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541452" w14:textId="77777777" w:rsidR="000F2B6B" w:rsidRPr="004D4C8A" w:rsidRDefault="00E61A8C" w:rsidP="000F2B6B">
      <w:pPr>
        <w:pStyle w:val="Titolo1"/>
        <w:jc w:val="center"/>
        <w:rPr>
          <w:rFonts w:ascii="Arial" w:hAnsi="Arial"/>
          <w:bCs/>
          <w:color w:val="000000"/>
          <w:sz w:val="40"/>
        </w:rPr>
      </w:pPr>
      <w:bookmarkStart w:id="0" w:name="_Toc62164902"/>
      <w:r w:rsidRPr="00ED2539">
        <w:rPr>
          <w:rFonts w:ascii="Arial" w:hAnsi="Arial" w:cs="Arial"/>
          <w:sz w:val="40"/>
        </w:rPr>
        <w:t>SACRA SCRITTURA</w:t>
      </w:r>
      <w:bookmarkEnd w:id="0"/>
    </w:p>
    <w:p w14:paraId="029C5041" w14:textId="77777777" w:rsidR="000F2B6B" w:rsidRPr="004D4C8A" w:rsidRDefault="000F2B6B" w:rsidP="000F2B6B">
      <w:pPr>
        <w:pStyle w:val="Titolo1"/>
        <w:jc w:val="center"/>
        <w:rPr>
          <w:rFonts w:ascii="Arial" w:hAnsi="Arial"/>
          <w:bCs/>
          <w:color w:val="000000"/>
          <w:sz w:val="40"/>
        </w:rPr>
      </w:pPr>
      <w:bookmarkStart w:id="1" w:name="_Toc288558784"/>
      <w:bookmarkStart w:id="2" w:name="_Toc291783126"/>
      <w:bookmarkStart w:id="3" w:name="_Toc298427455"/>
      <w:bookmarkStart w:id="4" w:name="_Toc311519247"/>
      <w:bookmarkStart w:id="5" w:name="_Toc446066078"/>
      <w:bookmarkStart w:id="6" w:name="_Toc62164903"/>
      <w:r w:rsidRPr="004D4C8A">
        <w:rPr>
          <w:rFonts w:ascii="Arial" w:hAnsi="Arial"/>
          <w:bCs/>
          <w:color w:val="000000"/>
          <w:sz w:val="40"/>
        </w:rPr>
        <w:t>CATECHESI</w:t>
      </w:r>
      <w:bookmarkEnd w:id="1"/>
      <w:bookmarkEnd w:id="2"/>
      <w:bookmarkEnd w:id="3"/>
      <w:bookmarkEnd w:id="4"/>
      <w:bookmarkEnd w:id="5"/>
      <w:bookmarkEnd w:id="6"/>
    </w:p>
    <w:p w14:paraId="41BF8583" w14:textId="77777777" w:rsidR="000F2B6B" w:rsidRPr="001F324F" w:rsidRDefault="000F2B6B" w:rsidP="000F2B6B"/>
    <w:p w14:paraId="6B71B966" w14:textId="77777777" w:rsidR="000F2B6B" w:rsidRPr="001F324F" w:rsidRDefault="000F2B6B" w:rsidP="000F2B6B"/>
    <w:p w14:paraId="04E2617D" w14:textId="77777777" w:rsidR="000F2B6B" w:rsidRPr="001F324F" w:rsidRDefault="000F2B6B" w:rsidP="000F2B6B"/>
    <w:p w14:paraId="7BC2AD62" w14:textId="77777777" w:rsidR="000F2B6B" w:rsidRPr="001F324F" w:rsidRDefault="000F2B6B" w:rsidP="000F2B6B"/>
    <w:p w14:paraId="7682728C" w14:textId="77777777" w:rsidR="000F2B6B" w:rsidRPr="001F324F" w:rsidRDefault="000F2B6B" w:rsidP="000F2B6B"/>
    <w:p w14:paraId="05715F12" w14:textId="77777777" w:rsidR="000F2B6B" w:rsidRPr="001F324F" w:rsidRDefault="000F2B6B" w:rsidP="000F2B6B"/>
    <w:p w14:paraId="6958F2E7" w14:textId="77777777" w:rsidR="000F2B6B" w:rsidRPr="001F324F" w:rsidRDefault="000F2B6B" w:rsidP="000F2B6B"/>
    <w:p w14:paraId="146B7F0F" w14:textId="77777777" w:rsidR="000F2B6B" w:rsidRPr="001F324F" w:rsidRDefault="000F2B6B" w:rsidP="000F2B6B"/>
    <w:p w14:paraId="7AF60E94" w14:textId="77777777" w:rsidR="000F2B6B" w:rsidRPr="001F324F" w:rsidRDefault="000F2B6B" w:rsidP="000F2B6B"/>
    <w:p w14:paraId="4C9A4371" w14:textId="77777777" w:rsidR="000F2B6B" w:rsidRPr="001F324F" w:rsidRDefault="000F2B6B" w:rsidP="000F2B6B"/>
    <w:p w14:paraId="551A33AB" w14:textId="77777777" w:rsidR="000F2B6B" w:rsidRPr="001F324F" w:rsidRDefault="000F2B6B" w:rsidP="000F2B6B"/>
    <w:p w14:paraId="693D1D5B" w14:textId="77777777" w:rsidR="000F2B6B" w:rsidRPr="001F324F" w:rsidRDefault="000F2B6B" w:rsidP="000F2B6B"/>
    <w:p w14:paraId="689C1E06" w14:textId="77777777" w:rsidR="000F2B6B" w:rsidRPr="001F324F" w:rsidRDefault="000F2B6B" w:rsidP="000F2B6B"/>
    <w:p w14:paraId="4838B095" w14:textId="77777777" w:rsidR="000F2B6B" w:rsidRPr="001F324F" w:rsidRDefault="000F2B6B" w:rsidP="000F2B6B"/>
    <w:p w14:paraId="41DB2D41" w14:textId="77777777" w:rsidR="000F2B6B" w:rsidRPr="001F324F" w:rsidRDefault="000F2B6B" w:rsidP="000F2B6B"/>
    <w:p w14:paraId="1063EA63" w14:textId="77777777" w:rsidR="000F2B6B" w:rsidRPr="001F324F" w:rsidRDefault="000F2B6B" w:rsidP="000F2B6B"/>
    <w:p w14:paraId="64238E49" w14:textId="77777777" w:rsidR="000F2B6B" w:rsidRPr="001F324F" w:rsidRDefault="000F2B6B" w:rsidP="000F2B6B"/>
    <w:p w14:paraId="43167ACF" w14:textId="77777777" w:rsidR="000F2B6B" w:rsidRPr="001F324F" w:rsidRDefault="000F2B6B" w:rsidP="000F2B6B"/>
    <w:p w14:paraId="50722D71" w14:textId="77777777" w:rsidR="000F2B6B" w:rsidRPr="001F324F" w:rsidRDefault="000F2B6B" w:rsidP="000F2B6B"/>
    <w:p w14:paraId="47462483" w14:textId="77777777" w:rsidR="000F2B6B" w:rsidRPr="001F324F" w:rsidRDefault="000F2B6B" w:rsidP="000F2B6B"/>
    <w:p w14:paraId="68F394F9" w14:textId="77777777" w:rsidR="000F2B6B" w:rsidRPr="004D4C8A" w:rsidRDefault="00754276" w:rsidP="000F2B6B">
      <w:pPr>
        <w:pStyle w:val="Titolo1"/>
        <w:jc w:val="center"/>
        <w:rPr>
          <w:rFonts w:ascii="Arial" w:hAnsi="Arial"/>
          <w:bCs/>
          <w:color w:val="000000"/>
          <w:sz w:val="40"/>
        </w:rPr>
      </w:pPr>
      <w:bookmarkStart w:id="7" w:name="_Toc446066079"/>
      <w:bookmarkStart w:id="8" w:name="_Toc62164904"/>
      <w:r>
        <w:rPr>
          <w:rFonts w:ascii="Arial" w:hAnsi="Arial"/>
          <w:bCs/>
          <w:color w:val="000000"/>
          <w:sz w:val="40"/>
        </w:rPr>
        <w:t xml:space="preserve">LIBRO </w:t>
      </w:r>
      <w:r w:rsidR="0098286D">
        <w:rPr>
          <w:rFonts w:ascii="Arial" w:hAnsi="Arial"/>
          <w:bCs/>
          <w:color w:val="000000"/>
          <w:sz w:val="40"/>
        </w:rPr>
        <w:t>DEL PROFETA EZECHIELE</w:t>
      </w:r>
      <w:bookmarkEnd w:id="7"/>
      <w:bookmarkEnd w:id="8"/>
    </w:p>
    <w:p w14:paraId="63A6F710" w14:textId="77777777" w:rsidR="000F2B6B" w:rsidRPr="004D4C8A" w:rsidRDefault="000F2B6B" w:rsidP="000F2B6B">
      <w:pPr>
        <w:pStyle w:val="Titolo1"/>
        <w:jc w:val="center"/>
        <w:rPr>
          <w:rFonts w:ascii="Arial" w:hAnsi="Arial"/>
          <w:bCs/>
          <w:color w:val="000000"/>
          <w:sz w:val="40"/>
        </w:rPr>
      </w:pPr>
      <w:bookmarkStart w:id="9" w:name="_Toc288558786"/>
      <w:bookmarkStart w:id="10" w:name="_Toc291783128"/>
      <w:bookmarkStart w:id="11" w:name="_Toc298427457"/>
      <w:bookmarkStart w:id="12" w:name="_Toc311519249"/>
      <w:bookmarkStart w:id="13" w:name="_Toc446066080"/>
      <w:bookmarkStart w:id="14" w:name="_Toc62164905"/>
      <w:r w:rsidRPr="004D4C8A">
        <w:rPr>
          <w:rFonts w:ascii="Arial" w:hAnsi="Arial"/>
          <w:bCs/>
          <w:color w:val="000000"/>
          <w:sz w:val="40"/>
        </w:rPr>
        <w:t>Commento teologico</w:t>
      </w:r>
      <w:bookmarkEnd w:id="9"/>
      <w:bookmarkEnd w:id="10"/>
      <w:bookmarkEnd w:id="11"/>
      <w:bookmarkEnd w:id="12"/>
      <w:bookmarkEnd w:id="13"/>
      <w:bookmarkEnd w:id="14"/>
    </w:p>
    <w:p w14:paraId="1760FC27" w14:textId="77777777" w:rsidR="000F2B6B" w:rsidRPr="001F324F" w:rsidRDefault="000F2B6B" w:rsidP="000F2B6B"/>
    <w:p w14:paraId="7EB627C0" w14:textId="77777777" w:rsidR="000F2B6B" w:rsidRPr="001F324F" w:rsidRDefault="000F2B6B" w:rsidP="000F2B6B"/>
    <w:p w14:paraId="2D1FEACF" w14:textId="77777777" w:rsidR="000F2B6B" w:rsidRPr="001F324F" w:rsidRDefault="000F2B6B" w:rsidP="000F2B6B"/>
    <w:p w14:paraId="3C7FDCFE" w14:textId="77777777" w:rsidR="000F2B6B" w:rsidRPr="001F324F" w:rsidRDefault="000F2B6B" w:rsidP="000F2B6B"/>
    <w:p w14:paraId="104DD54B" w14:textId="77777777" w:rsidR="000F2B6B" w:rsidRPr="001F324F" w:rsidRDefault="000F2B6B" w:rsidP="000F2B6B"/>
    <w:p w14:paraId="14FC49A2" w14:textId="77777777" w:rsidR="000F2B6B" w:rsidRPr="001F324F" w:rsidRDefault="000F2B6B" w:rsidP="000F2B6B"/>
    <w:p w14:paraId="2DA185D9" w14:textId="77777777" w:rsidR="000F2B6B" w:rsidRPr="001F324F" w:rsidRDefault="000F2B6B" w:rsidP="000F2B6B"/>
    <w:p w14:paraId="28989FF0" w14:textId="77777777" w:rsidR="000F2B6B" w:rsidRPr="001F324F" w:rsidRDefault="000F2B6B" w:rsidP="000F2B6B"/>
    <w:p w14:paraId="023C8652" w14:textId="77777777" w:rsidR="000F2B6B" w:rsidRPr="001F324F" w:rsidRDefault="000F2B6B" w:rsidP="000F2B6B"/>
    <w:p w14:paraId="66F999E1" w14:textId="77777777" w:rsidR="000F2B6B" w:rsidRPr="001F324F" w:rsidRDefault="000F2B6B" w:rsidP="000F2B6B"/>
    <w:p w14:paraId="10913F62" w14:textId="77777777" w:rsidR="000F2B6B" w:rsidRPr="001F324F" w:rsidRDefault="000F2B6B" w:rsidP="000F2B6B"/>
    <w:p w14:paraId="2F3959A3" w14:textId="77777777" w:rsidR="000F2B6B" w:rsidRPr="001F324F" w:rsidRDefault="000F2B6B" w:rsidP="000F2B6B"/>
    <w:p w14:paraId="46307D2F" w14:textId="77777777" w:rsidR="000F2B6B" w:rsidRPr="001F324F" w:rsidRDefault="000F2B6B" w:rsidP="000F2B6B"/>
    <w:p w14:paraId="4D3F4C0A" w14:textId="77777777" w:rsidR="000F2B6B" w:rsidRPr="001F324F" w:rsidRDefault="000F2B6B" w:rsidP="000F2B6B"/>
    <w:p w14:paraId="1054FEEB" w14:textId="77777777" w:rsidR="000F2B6B" w:rsidRPr="001F324F" w:rsidRDefault="000F2B6B" w:rsidP="000F2B6B"/>
    <w:p w14:paraId="27C42456" w14:textId="77777777" w:rsidR="000F2B6B" w:rsidRPr="001F324F" w:rsidRDefault="000F2B6B" w:rsidP="000F2B6B"/>
    <w:p w14:paraId="2AB2BC1A" w14:textId="77777777" w:rsidR="000F2B6B" w:rsidRPr="001F324F" w:rsidRDefault="000F2B6B" w:rsidP="000F2B6B"/>
    <w:p w14:paraId="25E70884" w14:textId="77777777" w:rsidR="000F2B6B" w:rsidRPr="001F324F" w:rsidRDefault="000F2B6B" w:rsidP="000F2B6B"/>
    <w:p w14:paraId="2B3E65FA" w14:textId="77777777" w:rsidR="000F2B6B" w:rsidRPr="001F324F" w:rsidRDefault="000F2B6B" w:rsidP="000F2B6B"/>
    <w:p w14:paraId="13DB003D" w14:textId="77777777" w:rsidR="000F2B6B" w:rsidRPr="001F324F" w:rsidRDefault="000F2B6B" w:rsidP="000F2B6B"/>
    <w:p w14:paraId="53A4E486" w14:textId="77777777" w:rsidR="000F2B6B" w:rsidRPr="001F324F" w:rsidRDefault="000F2B6B" w:rsidP="000F2B6B"/>
    <w:p w14:paraId="77DFC3A4" w14:textId="77777777" w:rsidR="000F2B6B" w:rsidRPr="001F324F" w:rsidRDefault="000F2B6B" w:rsidP="000F2B6B"/>
    <w:p w14:paraId="5E61580C" w14:textId="77777777" w:rsidR="000F2B6B" w:rsidRPr="001F324F" w:rsidRDefault="000F2B6B" w:rsidP="000F2B6B"/>
    <w:p w14:paraId="577BACBC" w14:textId="77777777" w:rsidR="000F2B6B" w:rsidRPr="001F324F" w:rsidRDefault="000F2B6B" w:rsidP="000F2B6B"/>
    <w:p w14:paraId="3E9E831C" w14:textId="77777777" w:rsidR="000F2B6B" w:rsidRPr="004D4C8A" w:rsidRDefault="000F2B6B" w:rsidP="000F2B6B">
      <w:pPr>
        <w:pStyle w:val="Titolo1"/>
        <w:jc w:val="center"/>
        <w:rPr>
          <w:rFonts w:ascii="Arial" w:hAnsi="Arial"/>
          <w:bCs/>
          <w:color w:val="000000"/>
          <w:sz w:val="40"/>
        </w:rPr>
      </w:pPr>
      <w:bookmarkStart w:id="15" w:name="_Toc288558788"/>
      <w:bookmarkStart w:id="16" w:name="_Toc291783130"/>
      <w:bookmarkStart w:id="17" w:name="_Toc298427459"/>
      <w:bookmarkStart w:id="18" w:name="_Toc311519250"/>
      <w:bookmarkStart w:id="19" w:name="_Toc446066081"/>
      <w:bookmarkStart w:id="20" w:name="_Toc62164906"/>
      <w:r w:rsidRPr="004D4C8A">
        <w:rPr>
          <w:rFonts w:ascii="Arial" w:hAnsi="Arial"/>
          <w:bCs/>
          <w:color w:val="000000"/>
          <w:sz w:val="40"/>
        </w:rPr>
        <w:t>CATANZARO 201</w:t>
      </w:r>
      <w:bookmarkEnd w:id="15"/>
      <w:bookmarkEnd w:id="16"/>
      <w:bookmarkEnd w:id="17"/>
      <w:bookmarkEnd w:id="18"/>
      <w:r w:rsidR="0098286D">
        <w:rPr>
          <w:rFonts w:ascii="Arial" w:hAnsi="Arial"/>
          <w:bCs/>
          <w:color w:val="000000"/>
          <w:sz w:val="40"/>
        </w:rPr>
        <w:t>6</w:t>
      </w:r>
      <w:bookmarkEnd w:id="19"/>
      <w:bookmarkEnd w:id="20"/>
    </w:p>
    <w:p w14:paraId="6218A8B4" w14:textId="77777777" w:rsidR="00284DFA" w:rsidRDefault="00284DFA" w:rsidP="000F2B6B">
      <w:pPr>
        <w:pStyle w:val="Titolo1"/>
        <w:jc w:val="center"/>
        <w:rPr>
          <w:rFonts w:ascii="Arial" w:hAnsi="Arial"/>
          <w:bCs/>
          <w:iCs/>
          <w:color w:val="000000"/>
          <w:sz w:val="40"/>
        </w:rPr>
        <w:sectPr w:rsidR="00284DFA" w:rsidSect="004937F8">
          <w:headerReference w:type="default" r:id="rId8"/>
          <w:footerReference w:type="default" r:id="rId9"/>
          <w:type w:val="nextColumn"/>
          <w:pgSz w:w="11906" w:h="16838"/>
          <w:pgMar w:top="1701" w:right="1701" w:bottom="1701" w:left="1701" w:header="567" w:footer="567" w:gutter="0"/>
          <w:cols w:space="708"/>
          <w:titlePg/>
          <w:docGrid w:linePitch="360"/>
        </w:sectPr>
      </w:pPr>
      <w:bookmarkStart w:id="21" w:name="_Toc291783131"/>
      <w:bookmarkStart w:id="22" w:name="_Toc298427882"/>
      <w:bookmarkStart w:id="23" w:name="_Toc298444578"/>
      <w:bookmarkStart w:id="24" w:name="_Toc311519251"/>
    </w:p>
    <w:p w14:paraId="670CF1EE" w14:textId="77777777" w:rsidR="00F768E4" w:rsidRPr="002E788A" w:rsidRDefault="00F768E4" w:rsidP="003770E2">
      <w:pPr>
        <w:pStyle w:val="Titolo1"/>
        <w:jc w:val="center"/>
        <w:rPr>
          <w:rFonts w:ascii="Arial" w:hAnsi="Arial"/>
          <w:bCs/>
          <w:iCs/>
          <w:color w:val="000000"/>
          <w:sz w:val="40"/>
        </w:rPr>
      </w:pPr>
      <w:bookmarkStart w:id="25" w:name="_Toc62164907"/>
      <w:bookmarkStart w:id="26" w:name="_Toc447702298"/>
      <w:bookmarkStart w:id="27" w:name="_Toc447472096"/>
      <w:bookmarkEnd w:id="21"/>
      <w:bookmarkEnd w:id="22"/>
      <w:bookmarkEnd w:id="23"/>
      <w:bookmarkEnd w:id="24"/>
      <w:r>
        <w:rPr>
          <w:rFonts w:ascii="Arial" w:hAnsi="Arial"/>
          <w:bCs/>
          <w:iCs/>
          <w:color w:val="000000"/>
          <w:sz w:val="40"/>
        </w:rPr>
        <w:lastRenderedPageBreak/>
        <w:t>P</w:t>
      </w:r>
      <w:r w:rsidRPr="002E788A">
        <w:rPr>
          <w:rFonts w:ascii="Arial" w:hAnsi="Arial"/>
          <w:bCs/>
          <w:iCs/>
          <w:color w:val="000000"/>
          <w:sz w:val="40"/>
        </w:rPr>
        <w:t>RESENTAZI</w:t>
      </w:r>
      <w:r>
        <w:rPr>
          <w:rFonts w:ascii="Arial" w:hAnsi="Arial"/>
          <w:bCs/>
          <w:iCs/>
          <w:color w:val="000000"/>
          <w:sz w:val="40"/>
        </w:rPr>
        <w:t>O</w:t>
      </w:r>
      <w:r w:rsidRPr="002E788A">
        <w:rPr>
          <w:rFonts w:ascii="Arial" w:hAnsi="Arial"/>
          <w:bCs/>
          <w:iCs/>
          <w:color w:val="000000"/>
          <w:sz w:val="40"/>
        </w:rPr>
        <w:t>NE</w:t>
      </w:r>
      <w:bookmarkEnd w:id="25"/>
    </w:p>
    <w:p w14:paraId="76AA30EB" w14:textId="77777777" w:rsidR="00F768E4" w:rsidRDefault="00F768E4" w:rsidP="003770E2">
      <w:pPr>
        <w:pStyle w:val="Corpotesto"/>
      </w:pPr>
    </w:p>
    <w:p w14:paraId="7A239211" w14:textId="77777777" w:rsidR="00F768E4" w:rsidRDefault="00F768E4" w:rsidP="003770E2">
      <w:pPr>
        <w:pStyle w:val="Corpotesto"/>
      </w:pPr>
    </w:p>
    <w:p w14:paraId="41A78931" w14:textId="77777777" w:rsidR="00F768E4" w:rsidRDefault="00F768E4" w:rsidP="003770E2">
      <w:pPr>
        <w:pStyle w:val="Corpotesto"/>
        <w:rPr>
          <w:sz w:val="22"/>
        </w:rPr>
      </w:pPr>
      <w:r>
        <w:rPr>
          <w:sz w:val="22"/>
        </w:rPr>
        <w:t xml:space="preserve">Il Libro del profeta Ezechiele termina con la descrizione del Nuovo Tempio di Gerusalemme e con il dono della terra stabilito da Dio per il Santuario, i Sacerdoti, i Leviti, il Principe, le Dodici Tribù d’Israele, i Forestieri indigeni. Apparentemente potrebbe sembrare la parte meno importante, invece essa dona la chiave di comprensione e di ermeneutica di tutta la possente opera di Ezechiele. Senza questa parte sarebbe un libro monco. Sarebbe quella di Ezechiele una profezia per il tempo o momento storico. È questa ultima parte che fa di questo Libro una profezia eterna, intramontabile, che attraversa i secoli e si consuma nell’eternità. Vale la pena iniziare la meditazione partendo proprio dalla lettura di quest’ultima parte. </w:t>
      </w:r>
    </w:p>
    <w:p w14:paraId="5346EFBF" w14:textId="77777777" w:rsidR="00F768E4" w:rsidRPr="008666A7" w:rsidRDefault="00F768E4" w:rsidP="003770E2">
      <w:pPr>
        <w:pStyle w:val="Corpotesto"/>
        <w:rPr>
          <w:i/>
          <w:iCs/>
          <w:sz w:val="20"/>
        </w:rPr>
      </w:pPr>
      <w:r w:rsidRPr="008666A7">
        <w:rPr>
          <w:i/>
          <w:iCs/>
          <w:sz w:val="20"/>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63684F25" w14:textId="77777777" w:rsidR="00F768E4" w:rsidRPr="008666A7" w:rsidRDefault="00F768E4" w:rsidP="003770E2">
      <w:pPr>
        <w:pStyle w:val="Corpotesto"/>
        <w:rPr>
          <w:i/>
          <w:iCs/>
          <w:sz w:val="20"/>
        </w:rPr>
      </w:pPr>
      <w:r w:rsidRPr="008666A7">
        <w:rPr>
          <w:i/>
          <w:iCs/>
          <w:sz w:val="20"/>
        </w:rPr>
        <w:t>Ed ecco, il tempio era tutto recinto da un muro. La canna per misurare che l’uomo teneva in mano era di sei cubiti, ciascuno di un cubito e un palmo. Egli misurò lo spessore del muro: era una canna, e l’altezza una canna.</w:t>
      </w:r>
    </w:p>
    <w:p w14:paraId="33B139B3" w14:textId="77777777" w:rsidR="00F768E4" w:rsidRPr="008666A7" w:rsidRDefault="00F768E4" w:rsidP="003770E2">
      <w:pPr>
        <w:pStyle w:val="Corpotesto"/>
        <w:rPr>
          <w:i/>
          <w:iCs/>
          <w:sz w:val="20"/>
        </w:rPr>
      </w:pPr>
      <w:r w:rsidRPr="008666A7">
        <w:rPr>
          <w:i/>
          <w:iCs/>
          <w:sz w:val="20"/>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30FF5A26" w14:textId="77777777" w:rsidR="00F768E4" w:rsidRPr="008666A7" w:rsidRDefault="00F768E4" w:rsidP="003770E2">
      <w:pPr>
        <w:pStyle w:val="Corpotesto"/>
        <w:rPr>
          <w:i/>
          <w:iCs/>
          <w:sz w:val="20"/>
        </w:rPr>
      </w:pPr>
      <w:r w:rsidRPr="008666A7">
        <w:rPr>
          <w:i/>
          <w:iCs/>
          <w:sz w:val="20"/>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4F3240A4" w14:textId="77777777" w:rsidR="00F768E4" w:rsidRPr="008666A7" w:rsidRDefault="00F768E4" w:rsidP="003770E2">
      <w:pPr>
        <w:pStyle w:val="Corpotesto"/>
        <w:rPr>
          <w:i/>
          <w:iCs/>
          <w:sz w:val="20"/>
        </w:rPr>
      </w:pPr>
      <w:r w:rsidRPr="008666A7">
        <w:rPr>
          <w:i/>
          <w:iCs/>
          <w:sz w:val="20"/>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55E6AF70" w14:textId="77777777" w:rsidR="00F768E4" w:rsidRPr="008666A7" w:rsidRDefault="00F768E4" w:rsidP="003770E2">
      <w:pPr>
        <w:pStyle w:val="Corpotesto"/>
        <w:rPr>
          <w:i/>
          <w:iCs/>
          <w:sz w:val="20"/>
        </w:rPr>
      </w:pPr>
      <w:r w:rsidRPr="008666A7">
        <w:rPr>
          <w:i/>
          <w:iCs/>
          <w:sz w:val="20"/>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0DE5500E" w14:textId="77777777" w:rsidR="00F768E4" w:rsidRPr="008666A7" w:rsidRDefault="00F768E4" w:rsidP="003770E2">
      <w:pPr>
        <w:pStyle w:val="Corpotesto"/>
        <w:rPr>
          <w:i/>
          <w:iCs/>
          <w:sz w:val="20"/>
        </w:rPr>
      </w:pPr>
      <w:r w:rsidRPr="008666A7">
        <w:rPr>
          <w:i/>
          <w:iCs/>
          <w:sz w:val="20"/>
        </w:rPr>
        <w:lastRenderedPageBreak/>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313CDFEF" w14:textId="77777777" w:rsidR="00F768E4" w:rsidRPr="008666A7" w:rsidRDefault="00F768E4" w:rsidP="003770E2">
      <w:pPr>
        <w:pStyle w:val="Corpotesto"/>
        <w:rPr>
          <w:i/>
          <w:iCs/>
          <w:sz w:val="20"/>
        </w:rPr>
      </w:pPr>
      <w:r w:rsidRPr="008666A7">
        <w:rPr>
          <w:i/>
          <w:iCs/>
          <w:sz w:val="20"/>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0767AC2B" w14:textId="77777777" w:rsidR="00F768E4" w:rsidRPr="008666A7" w:rsidRDefault="00F768E4" w:rsidP="003770E2">
      <w:pPr>
        <w:pStyle w:val="Corpotesto"/>
        <w:rPr>
          <w:i/>
          <w:iCs/>
          <w:sz w:val="20"/>
        </w:rPr>
      </w:pPr>
      <w:r w:rsidRPr="008666A7">
        <w:rPr>
          <w:i/>
          <w:iCs/>
          <w:sz w:val="20"/>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2F44A704" w14:textId="77777777" w:rsidR="00F768E4" w:rsidRPr="008666A7" w:rsidRDefault="00F768E4" w:rsidP="003770E2">
      <w:pPr>
        <w:pStyle w:val="Corpotesto"/>
        <w:rPr>
          <w:i/>
          <w:iCs/>
          <w:sz w:val="20"/>
        </w:rPr>
      </w:pPr>
      <w:r w:rsidRPr="008666A7">
        <w:rPr>
          <w:i/>
          <w:iCs/>
          <w:sz w:val="20"/>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77C82389" w14:textId="77777777" w:rsidR="00F768E4" w:rsidRPr="008666A7" w:rsidRDefault="00F768E4" w:rsidP="003770E2">
      <w:pPr>
        <w:pStyle w:val="Corpotesto"/>
        <w:rPr>
          <w:i/>
          <w:iCs/>
          <w:sz w:val="20"/>
        </w:rPr>
      </w:pPr>
      <w:r w:rsidRPr="008666A7">
        <w:rPr>
          <w:i/>
          <w:iCs/>
          <w:sz w:val="20"/>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54082BDD" w14:textId="77777777" w:rsidR="00F768E4" w:rsidRPr="008666A7" w:rsidRDefault="00F768E4" w:rsidP="003770E2">
      <w:pPr>
        <w:pStyle w:val="Corpotesto"/>
        <w:rPr>
          <w:i/>
          <w:iCs/>
          <w:sz w:val="20"/>
        </w:rPr>
      </w:pPr>
      <w:r w:rsidRPr="008666A7">
        <w:rPr>
          <w:i/>
          <w:iCs/>
          <w:sz w:val="20"/>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5887A91B" w14:textId="77777777" w:rsidR="00F768E4" w:rsidRPr="008666A7" w:rsidRDefault="00F768E4" w:rsidP="003770E2">
      <w:pPr>
        <w:pStyle w:val="Corpotesto"/>
        <w:rPr>
          <w:i/>
          <w:iCs/>
          <w:sz w:val="20"/>
        </w:rPr>
      </w:pPr>
      <w:r w:rsidRPr="008666A7">
        <w:rPr>
          <w:i/>
          <w:iCs/>
          <w:sz w:val="20"/>
        </w:rPr>
        <w:t>Misurò quindi il cortile: era un quadrato di cento cubiti di larghezza per cento di lunghezza. L’altare era di fronte al tempio.</w:t>
      </w:r>
    </w:p>
    <w:p w14:paraId="676F5942" w14:textId="77777777" w:rsidR="00F768E4" w:rsidRPr="008666A7" w:rsidRDefault="00F768E4" w:rsidP="003770E2">
      <w:pPr>
        <w:pStyle w:val="Corpotesto"/>
        <w:rPr>
          <w:i/>
          <w:iCs/>
          <w:sz w:val="20"/>
        </w:rPr>
      </w:pPr>
      <w:r w:rsidRPr="008666A7">
        <w:rPr>
          <w:i/>
          <w:iCs/>
          <w:sz w:val="20"/>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35C01AC2" w14:textId="77777777" w:rsidR="00F768E4" w:rsidRPr="008666A7" w:rsidRDefault="00F768E4" w:rsidP="003770E2">
      <w:pPr>
        <w:pStyle w:val="Corpotesto"/>
        <w:rPr>
          <w:i/>
          <w:iCs/>
          <w:sz w:val="20"/>
        </w:rPr>
      </w:pPr>
      <w:r w:rsidRPr="008666A7">
        <w:rPr>
          <w:i/>
          <w:iCs/>
          <w:sz w:val="20"/>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25CF5FE4" w14:textId="77777777" w:rsidR="00F768E4" w:rsidRPr="008666A7" w:rsidRDefault="00F768E4" w:rsidP="003770E2">
      <w:pPr>
        <w:pStyle w:val="Corpotesto"/>
        <w:rPr>
          <w:i/>
          <w:iCs/>
          <w:sz w:val="20"/>
        </w:rPr>
      </w:pPr>
      <w:r w:rsidRPr="008666A7">
        <w:rPr>
          <w:i/>
          <w:iCs/>
          <w:sz w:val="20"/>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1F9E7862" w14:textId="77777777" w:rsidR="00F768E4" w:rsidRPr="008666A7" w:rsidRDefault="00F768E4" w:rsidP="003770E2">
      <w:pPr>
        <w:pStyle w:val="Corpotesto"/>
        <w:rPr>
          <w:i/>
          <w:iCs/>
          <w:sz w:val="20"/>
        </w:rPr>
      </w:pPr>
      <w:r w:rsidRPr="008666A7">
        <w:rPr>
          <w:i/>
          <w:iCs/>
          <w:sz w:val="20"/>
        </w:rPr>
        <w:t xml:space="preserve">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w:t>
      </w:r>
      <w:r w:rsidRPr="008666A7">
        <w:rPr>
          <w:i/>
          <w:iCs/>
          <w:sz w:val="20"/>
        </w:rPr>
        <w:lastRenderedPageBreak/>
        <w:t>muro del tempio. Salendo da un piano all’altro l’ampiezza delle celle aumentava, perciò la costruzione era più larga verso l’alto. Dal piano inferiore si poteva salire al piano di mezzo e da questo a quello più alto.</w:t>
      </w:r>
    </w:p>
    <w:p w14:paraId="1D7D172E" w14:textId="77777777" w:rsidR="00F768E4" w:rsidRPr="008666A7" w:rsidRDefault="00F768E4" w:rsidP="003770E2">
      <w:pPr>
        <w:pStyle w:val="Corpotesto"/>
        <w:rPr>
          <w:i/>
          <w:iCs/>
          <w:sz w:val="20"/>
        </w:rPr>
      </w:pPr>
      <w:r w:rsidRPr="008666A7">
        <w:rPr>
          <w:i/>
          <w:iCs/>
          <w:sz w:val="20"/>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62EEEF70" w14:textId="77777777" w:rsidR="00F768E4" w:rsidRPr="008666A7" w:rsidRDefault="00F768E4" w:rsidP="003770E2">
      <w:pPr>
        <w:pStyle w:val="Corpotesto"/>
        <w:rPr>
          <w:i/>
          <w:iCs/>
          <w:sz w:val="20"/>
        </w:rPr>
      </w:pPr>
      <w:r w:rsidRPr="008666A7">
        <w:rPr>
          <w:i/>
          <w:iCs/>
          <w:sz w:val="20"/>
        </w:rPr>
        <w:t>La costruzione che era di fronte allo spazio libero sul lato occidentale, aveva settanta cubiti di larghezza; il muro della costruzione era tutt’intorno dello spessore di cinque cubiti, la sua lunghezza di novanta cubiti.</w:t>
      </w:r>
    </w:p>
    <w:p w14:paraId="03649094" w14:textId="77777777" w:rsidR="00F768E4" w:rsidRPr="008666A7" w:rsidRDefault="00F768E4" w:rsidP="003770E2">
      <w:pPr>
        <w:pStyle w:val="Corpotesto"/>
        <w:rPr>
          <w:i/>
          <w:iCs/>
          <w:sz w:val="20"/>
        </w:rPr>
      </w:pPr>
      <w:r w:rsidRPr="008666A7">
        <w:rPr>
          <w:i/>
          <w:iCs/>
          <w:sz w:val="20"/>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440B3F07" w14:textId="77777777" w:rsidR="00F768E4" w:rsidRPr="008666A7" w:rsidRDefault="00F768E4" w:rsidP="003770E2">
      <w:pPr>
        <w:pStyle w:val="Corpotesto"/>
        <w:rPr>
          <w:i/>
          <w:iCs/>
          <w:sz w:val="20"/>
        </w:rPr>
      </w:pPr>
      <w:r w:rsidRPr="008666A7">
        <w:rPr>
          <w:i/>
          <w:iCs/>
          <w:sz w:val="20"/>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7E7DD165" w14:textId="77777777" w:rsidR="00F768E4" w:rsidRPr="008666A7" w:rsidRDefault="00F768E4" w:rsidP="003770E2">
      <w:pPr>
        <w:pStyle w:val="Corpotesto"/>
        <w:rPr>
          <w:i/>
          <w:iCs/>
          <w:sz w:val="20"/>
        </w:rPr>
      </w:pPr>
      <w:r w:rsidRPr="008666A7">
        <w:rPr>
          <w:i/>
          <w:iCs/>
          <w:sz w:val="20"/>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3BD71870" w14:textId="77777777" w:rsidR="00F768E4" w:rsidRPr="00E37357" w:rsidRDefault="00F768E4" w:rsidP="003770E2">
      <w:pPr>
        <w:pStyle w:val="Corpotesto"/>
        <w:rPr>
          <w:i/>
          <w:iCs/>
          <w:sz w:val="20"/>
        </w:rPr>
      </w:pPr>
      <w:r w:rsidRPr="00E37357">
        <w:rPr>
          <w:i/>
          <w:iCs/>
          <w:sz w:val="20"/>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45D14732" w14:textId="77777777" w:rsidR="00F768E4" w:rsidRPr="00E37357" w:rsidRDefault="00F768E4" w:rsidP="003770E2">
      <w:pPr>
        <w:pStyle w:val="Corpotesto"/>
        <w:rPr>
          <w:i/>
          <w:iCs/>
          <w:sz w:val="20"/>
        </w:rPr>
      </w:pPr>
      <w:r w:rsidRPr="00E37357">
        <w:rPr>
          <w:i/>
          <w:iCs/>
          <w:sz w:val="20"/>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08A52016" w14:textId="77777777" w:rsidR="00F768E4" w:rsidRPr="00E37357" w:rsidRDefault="00F768E4" w:rsidP="003770E2">
      <w:pPr>
        <w:pStyle w:val="Corpotesto"/>
        <w:rPr>
          <w:i/>
          <w:iCs/>
          <w:sz w:val="20"/>
        </w:rPr>
      </w:pPr>
      <w:r w:rsidRPr="00E37357">
        <w:rPr>
          <w:i/>
          <w:iCs/>
          <w:sz w:val="20"/>
        </w:rPr>
        <w:lastRenderedPageBreak/>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41CC9414" w14:textId="77777777" w:rsidR="00F768E4" w:rsidRPr="00E37357" w:rsidRDefault="00F768E4" w:rsidP="003770E2">
      <w:pPr>
        <w:pStyle w:val="Corpotesto"/>
        <w:rPr>
          <w:i/>
          <w:iCs/>
          <w:sz w:val="20"/>
        </w:rPr>
      </w:pPr>
      <w:r w:rsidRPr="00E37357">
        <w:rPr>
          <w:i/>
          <w:iCs/>
          <w:sz w:val="20"/>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6059A3EC" w14:textId="77777777" w:rsidR="00F768E4" w:rsidRPr="00E37357" w:rsidRDefault="00F768E4" w:rsidP="003770E2">
      <w:pPr>
        <w:pStyle w:val="Corpotesto"/>
        <w:rPr>
          <w:i/>
          <w:iCs/>
          <w:sz w:val="20"/>
        </w:rPr>
      </w:pPr>
      <w:r w:rsidRPr="00E37357">
        <w:rPr>
          <w:i/>
          <w:iCs/>
          <w:sz w:val="20"/>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69F27AB6" w14:textId="77777777" w:rsidR="00F768E4" w:rsidRPr="00E37357" w:rsidRDefault="00F768E4" w:rsidP="003770E2">
      <w:pPr>
        <w:pStyle w:val="Corpotesto"/>
        <w:rPr>
          <w:i/>
          <w:iCs/>
          <w:sz w:val="20"/>
        </w:rPr>
      </w:pPr>
      <w:r w:rsidRPr="00E37357">
        <w:rPr>
          <w:i/>
          <w:iCs/>
          <w:sz w:val="20"/>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165A7A20" w14:textId="77777777" w:rsidR="00F768E4" w:rsidRPr="00E37357" w:rsidRDefault="00F768E4" w:rsidP="003770E2">
      <w:pPr>
        <w:pStyle w:val="Corpotesto"/>
        <w:rPr>
          <w:i/>
          <w:iCs/>
          <w:sz w:val="20"/>
        </w:rPr>
      </w:pPr>
      <w:r w:rsidRPr="00E37357">
        <w:rPr>
          <w:i/>
          <w:iCs/>
          <w:sz w:val="20"/>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280BE795" w14:textId="77777777" w:rsidR="00F768E4" w:rsidRPr="006B03C8" w:rsidRDefault="00F768E4" w:rsidP="003770E2">
      <w:pPr>
        <w:pStyle w:val="Corpotesto"/>
        <w:rPr>
          <w:i/>
          <w:iCs/>
          <w:sz w:val="20"/>
        </w:rPr>
      </w:pPr>
      <w:r w:rsidRPr="006B03C8">
        <w:rPr>
          <w:i/>
          <w:iCs/>
          <w:sz w:val="20"/>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6BBFFD51" w14:textId="77777777" w:rsidR="00F768E4" w:rsidRPr="006B03C8" w:rsidRDefault="00F768E4" w:rsidP="003770E2">
      <w:pPr>
        <w:pStyle w:val="Corpotesto"/>
        <w:rPr>
          <w:i/>
          <w:iCs/>
          <w:sz w:val="20"/>
        </w:rPr>
      </w:pPr>
      <w:r w:rsidRPr="006B03C8">
        <w:rPr>
          <w:i/>
          <w:iCs/>
          <w:sz w:val="20"/>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3F66037D" w14:textId="77777777" w:rsidR="00F768E4" w:rsidRPr="006B03C8" w:rsidRDefault="00F768E4" w:rsidP="003770E2">
      <w:pPr>
        <w:pStyle w:val="Corpotesto"/>
        <w:rPr>
          <w:i/>
          <w:iCs/>
          <w:sz w:val="20"/>
        </w:rPr>
      </w:pPr>
      <w:r w:rsidRPr="006B03C8">
        <w:rPr>
          <w:i/>
          <w:iCs/>
          <w:sz w:val="20"/>
        </w:rPr>
        <w:lastRenderedPageBreak/>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47A09E03" w14:textId="77777777" w:rsidR="00F768E4" w:rsidRPr="006B03C8" w:rsidRDefault="00F768E4" w:rsidP="003770E2">
      <w:pPr>
        <w:pStyle w:val="Corpotesto"/>
        <w:rPr>
          <w:i/>
          <w:iCs/>
          <w:sz w:val="20"/>
        </w:rPr>
      </w:pPr>
      <w:r w:rsidRPr="006B03C8">
        <w:rPr>
          <w:i/>
          <w:iCs/>
          <w:sz w:val="20"/>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77DABD7E" w14:textId="77777777" w:rsidR="00F768E4" w:rsidRPr="006B03C8" w:rsidRDefault="00F768E4" w:rsidP="003770E2">
      <w:pPr>
        <w:pStyle w:val="Corpotesto"/>
        <w:rPr>
          <w:i/>
          <w:iCs/>
          <w:sz w:val="20"/>
        </w:rPr>
      </w:pPr>
      <w:r w:rsidRPr="006B03C8">
        <w:rPr>
          <w:i/>
          <w:iCs/>
          <w:sz w:val="20"/>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1DA473E6" w14:textId="77777777" w:rsidR="00F768E4" w:rsidRPr="006B03C8" w:rsidRDefault="00F768E4" w:rsidP="003770E2">
      <w:pPr>
        <w:pStyle w:val="Corpotesto"/>
        <w:rPr>
          <w:i/>
          <w:iCs/>
          <w:sz w:val="20"/>
        </w:rPr>
      </w:pPr>
      <w:r w:rsidRPr="006B03C8">
        <w:rPr>
          <w:i/>
          <w:iCs/>
          <w:sz w:val="20"/>
        </w:rPr>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48FF1266" w14:textId="77777777" w:rsidR="00F768E4" w:rsidRPr="006B03C8" w:rsidRDefault="00F768E4" w:rsidP="003770E2">
      <w:pPr>
        <w:pStyle w:val="Corpotesto"/>
        <w:rPr>
          <w:i/>
          <w:iCs/>
          <w:sz w:val="20"/>
        </w:rPr>
      </w:pPr>
      <w:r w:rsidRPr="006B03C8">
        <w:rPr>
          <w:i/>
          <w:iCs/>
          <w:sz w:val="20"/>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7C71B6B5" w14:textId="77777777" w:rsidR="00F768E4" w:rsidRPr="006B03C8" w:rsidRDefault="00F768E4" w:rsidP="003770E2">
      <w:pPr>
        <w:pStyle w:val="Corpotesto"/>
        <w:rPr>
          <w:i/>
          <w:iCs/>
          <w:sz w:val="20"/>
        </w:rPr>
      </w:pPr>
      <w:r w:rsidRPr="006B03C8">
        <w:rPr>
          <w:i/>
          <w:iCs/>
          <w:sz w:val="20"/>
        </w:rPr>
        <w:t xml:space="preserve">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w:t>
      </w:r>
      <w:r w:rsidRPr="006B03C8">
        <w:rPr>
          <w:i/>
          <w:iCs/>
          <w:sz w:val="20"/>
        </w:rPr>
        <w:lastRenderedPageBreak/>
        <w:t>possesso dei leviti che servono nel tempio, con città dove abitare. Come possesso poi della città assegnerete un tratto di cinquemila cubiti di larghezza per venticinquemila di lunghezza, parallelo alla parte assegnata al santuario: apparterrà a tutta la casa d’Israele.</w:t>
      </w:r>
    </w:p>
    <w:p w14:paraId="317B2DEC" w14:textId="77777777" w:rsidR="00F768E4" w:rsidRPr="006B03C8" w:rsidRDefault="00F768E4" w:rsidP="003770E2">
      <w:pPr>
        <w:pStyle w:val="Corpotesto"/>
        <w:rPr>
          <w:i/>
          <w:iCs/>
          <w:sz w:val="20"/>
        </w:rPr>
      </w:pPr>
      <w:r w:rsidRPr="006B03C8">
        <w:rPr>
          <w:i/>
          <w:iCs/>
          <w:sz w:val="20"/>
        </w:rPr>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w:t>
      </w:r>
    </w:p>
    <w:p w14:paraId="5D9D8D6D" w14:textId="77777777" w:rsidR="00F768E4" w:rsidRPr="006B03C8" w:rsidRDefault="00F768E4" w:rsidP="003770E2">
      <w:pPr>
        <w:pStyle w:val="Corpotesto"/>
        <w:rPr>
          <w:i/>
          <w:iCs/>
          <w:sz w:val="20"/>
        </w:rPr>
      </w:pPr>
      <w:r w:rsidRPr="006B03C8">
        <w:rPr>
          <w:i/>
          <w:iCs/>
          <w:sz w:val="20"/>
        </w:rPr>
        <w:t>Così dice il Signore Dio: Basta, prìncipi d’Israele, basta con le violenze e le rapine! Agite secondo il diritto e la giustizia; eliminate le vostre estorsioni dal mio popolo. Oracolo del Signore Dio. Abbiate bilance giuste, efa giusta, bat giusto. L’efa e il bat saranno della medesima misura, in modo che il bat e l’efa contengano un decimo di homer; la loro misura sarà in relazione all’homer. Il siclo sarà di venti ghera: venti sicli, venticinque sicli e quindici sicli saranno la vostra mina.</w:t>
      </w:r>
    </w:p>
    <w:p w14:paraId="00476E83" w14:textId="77777777" w:rsidR="00F768E4" w:rsidRPr="006B03C8" w:rsidRDefault="00F768E4" w:rsidP="003770E2">
      <w:pPr>
        <w:pStyle w:val="Corpotesto"/>
        <w:rPr>
          <w:i/>
          <w:iCs/>
          <w:sz w:val="20"/>
        </w:rPr>
      </w:pPr>
      <w:r w:rsidRPr="006B03C8">
        <w:rPr>
          <w:i/>
          <w:iCs/>
          <w:sz w:val="20"/>
        </w:rPr>
        <w:t>Questa sarà l’offerta che voi preleverete: un sesto di efa per ogni homer di frumento e un sesto di efa per ogni homer di orzo. Norma per l’olio – che si misura con il bat – è un decimo di bat per ogni kor. Dieci bat corrispondono a un homer, perché dieci bat formano un homer. Dal gregge, dai prati fertili d’Israele, una pecora ogni duecento. Questa sarà data per le oblazioni, per gli olocausti, per i sacrifici di comunione, in espiazione per loro. Oracolo del Signore Dio. Tutta la popolazione del paese dovrà prelevare quest’offerta per il principe d’Israele. 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4F6737E2" w14:textId="77777777" w:rsidR="00F768E4" w:rsidRPr="006B03C8" w:rsidRDefault="00F768E4" w:rsidP="003770E2">
      <w:pPr>
        <w:pStyle w:val="Corpotesto"/>
        <w:rPr>
          <w:i/>
          <w:iCs/>
          <w:sz w:val="20"/>
        </w:rPr>
      </w:pPr>
      <w:r w:rsidRPr="006B03C8">
        <w:rPr>
          <w:i/>
          <w:iCs/>
          <w:sz w:val="20"/>
        </w:rPr>
        <w:t xml:space="preserve">Così dice il Signore Dio: Il primo giorno del primo mese, prenderai un giovenco senza difetti e purificherai il santuario. Il sacerdote prenderà il sangue della vittima del sacrificio per il peccato e lo metterà sugli stipiti del tempio e sui quattro angoli dello zoccolo dell’altare e sugli stipiti delle porte del cortile interno. Lo stesso farà il sette del mese per chi abbia peccato per errore o per ignoranza: così purificherete il tempio. Il quattordici del primo mese sarà per voi </w:t>
      </w:r>
      <w:smartTag w:uri="urn:schemas-microsoft-com:office:smarttags" w:element="PersonName">
        <w:smartTagPr>
          <w:attr w:name="ProductID" w:val="la Pasqua"/>
        </w:smartTagPr>
        <w:r w:rsidRPr="006B03C8">
          <w:rPr>
            <w:i/>
            <w:iCs/>
            <w:sz w:val="20"/>
          </w:rPr>
          <w:t>la Pasqua</w:t>
        </w:r>
      </w:smartTag>
      <w:r w:rsidRPr="006B03C8">
        <w:rPr>
          <w:i/>
          <w:iCs/>
          <w:sz w:val="20"/>
        </w:rPr>
        <w:t>, festa d’una settimana di giorni: si mangerà pane azzimo. In quel giorno il principe offrirà, per sé e per tutta la popolazione del paese, un giovenco in sacrificio per il peccato; nei sette giorni della festa offrirà in olocausto al Signore sette giovenchi e sette montoni, senza difetti, in ognuno dei sette giorni, e un capro in sacrificio per il peccato, ogni giorno. In oblazione offrirà un’efa per giovenco e un’efa per montone, con un hin di olio per ogni efa.</w:t>
      </w:r>
    </w:p>
    <w:p w14:paraId="45D7BDF5" w14:textId="77777777" w:rsidR="00F768E4" w:rsidRPr="006B03C8" w:rsidRDefault="00F768E4" w:rsidP="003770E2">
      <w:pPr>
        <w:pStyle w:val="Corpotesto"/>
        <w:rPr>
          <w:i/>
          <w:iCs/>
          <w:sz w:val="20"/>
        </w:rPr>
      </w:pPr>
      <w:r w:rsidRPr="006B03C8">
        <w:rPr>
          <w:i/>
          <w:iCs/>
          <w:sz w:val="20"/>
        </w:rPr>
        <w:t xml:space="preserve">Il quindici del settimo mese, alla festa, farà altrettanto per sette giorni, per i sacrifici per il peccato, per gli olocausti, le oblazioni e l’olio (Ez 45,1-25). </w:t>
      </w:r>
    </w:p>
    <w:p w14:paraId="009F349A" w14:textId="77777777" w:rsidR="00F768E4" w:rsidRPr="006B03C8" w:rsidRDefault="00F768E4" w:rsidP="003770E2">
      <w:pPr>
        <w:pStyle w:val="Corpotesto"/>
        <w:rPr>
          <w:i/>
          <w:iCs/>
          <w:sz w:val="20"/>
        </w:rPr>
      </w:pPr>
      <w:r w:rsidRPr="006B03C8">
        <w:rPr>
          <w:i/>
          <w:iCs/>
          <w:sz w:val="20"/>
        </w:rPr>
        <w:t>Così dice il Signore Dio: La porta del cortile interno rivolta a oriente rimarrà chiusa nei sei giorni di lavoro; sarà aperta il sabato e nei giorni del novilunio. 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 La popolazione del paese si prostrerà nei sabati e nei giorni del novilunio all’ingresso della porta, davanti al Signore.</w:t>
      </w:r>
    </w:p>
    <w:p w14:paraId="76B1AE31" w14:textId="77777777" w:rsidR="00F768E4" w:rsidRPr="006B03C8" w:rsidRDefault="00F768E4" w:rsidP="003770E2">
      <w:pPr>
        <w:pStyle w:val="Corpotesto"/>
        <w:rPr>
          <w:i/>
          <w:iCs/>
          <w:sz w:val="20"/>
        </w:rPr>
      </w:pPr>
      <w:r w:rsidRPr="006B03C8">
        <w:rPr>
          <w:i/>
          <w:iCs/>
          <w:sz w:val="20"/>
        </w:rPr>
        <w:t>L’olocausto che il principe offrirà al Signore nel giorno di sabato sarà di sei agnelli e un montone senza difetti. Come oblazione offrirà un’efa per il montone, per gli agnelli quell’offerta che potrà dare; di olio un hin per ogni efa. Nel giorno del novilunio offrirà un giovenco senza difetti, sei agnelli e un montone senza difetti; in oblazione, un’efa per il giovenco e un’efa per il montone e per gli agnelli quanto potrà dare; d’olio, un hin per ogni efa. Quando il principe entrerà, dovrà entrare passando per il vestibolo della porta e da esso uscirà. Quando verrà la 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 Il principe sarà in mezzo a loro; entrerà come entrano loro e uscirà come escono loro. Nelle feste e nelle solennità l’oblazione sarà di un’efa per il giovenco e di un’efa per il montone; per gli agnelli quello che potrà dare; l’olio sarà di un hin per ogni efa.</w:t>
      </w:r>
    </w:p>
    <w:p w14:paraId="19747B20" w14:textId="77777777" w:rsidR="00F768E4" w:rsidRPr="006B03C8" w:rsidRDefault="00F768E4" w:rsidP="003770E2">
      <w:pPr>
        <w:pStyle w:val="Corpotesto"/>
        <w:rPr>
          <w:i/>
          <w:iCs/>
          <w:sz w:val="20"/>
        </w:rPr>
      </w:pPr>
      <w:r w:rsidRPr="006B03C8">
        <w:rPr>
          <w:i/>
          <w:iCs/>
          <w:sz w:val="20"/>
        </w:rPr>
        <w:lastRenderedPageBreak/>
        <w:t>Quando il principe vorrà offrire spontaneamente al Signore un olocausto o sacrifici di comunione, gli sarà aperta la porta rivolta a oriente e offrirà l’olocausto e il sacrificio di comunione come li offre nei giorni di sabato; poi uscirà e la porta verrà chiusa appena sarà uscito.</w:t>
      </w:r>
    </w:p>
    <w:p w14:paraId="24A43A3E" w14:textId="77777777" w:rsidR="00F768E4" w:rsidRPr="006B03C8" w:rsidRDefault="00F768E4" w:rsidP="003770E2">
      <w:pPr>
        <w:pStyle w:val="Corpotesto"/>
        <w:rPr>
          <w:i/>
          <w:iCs/>
          <w:sz w:val="20"/>
        </w:rPr>
      </w:pPr>
      <w:r w:rsidRPr="006B03C8">
        <w:rPr>
          <w:i/>
          <w:iCs/>
          <w:sz w:val="20"/>
        </w:rPr>
        <w:t>Ogni giorno tu offrirai in olocausto al Signore un agnello di un anno, senza difetti; l’offrirai ogni mattina. Su di esso farai ogni mattina un’oblazione di un sesto di efa; di olio offrirai un terzo di hin per intridere il fior di farina: è un’oblazione al Signore, la legge dell’olocausto perenne. Si offrirà dunque l’agnello, l’oblazione e l’olio, ogni mattina: è l’olocausto perenne.</w:t>
      </w:r>
    </w:p>
    <w:p w14:paraId="4B5B182A" w14:textId="77777777" w:rsidR="00F768E4" w:rsidRPr="006B03C8" w:rsidRDefault="00F768E4" w:rsidP="003770E2">
      <w:pPr>
        <w:pStyle w:val="Corpotesto"/>
        <w:rPr>
          <w:i/>
          <w:iCs/>
          <w:sz w:val="20"/>
        </w:rPr>
      </w:pPr>
      <w:r w:rsidRPr="006B03C8">
        <w:rPr>
          <w:i/>
          <w:iCs/>
          <w:sz w:val="20"/>
        </w:rPr>
        <w:t>Così dice il Signore Dio: Se il principe darà in dono a uno dei suoi figli qualcosa della sua eredità, il dono rimarrà ai suoi figli come eredità. Se invece egli farà sulla sua eredità un dono a uno dei suoi servi, il dono apparterrà al servo fino all’anno della liberazione, poi ritornerà al principe: ma la sua eredità resterà ai suoi figli. Il principe non prenderà niente dell’eredità del popolo, privandolo, con esazioni, del suo possesso; egli lascerà in eredità ai suoi figli parte di quanto possiede, perché nessuno del mio popolo sia scacciato dal suo possesso».</w:t>
      </w:r>
    </w:p>
    <w:p w14:paraId="00BAF394" w14:textId="77777777" w:rsidR="00F768E4" w:rsidRPr="006B03C8" w:rsidRDefault="00F768E4" w:rsidP="003770E2">
      <w:pPr>
        <w:pStyle w:val="Corpotesto"/>
        <w:rPr>
          <w:i/>
          <w:iCs/>
          <w:sz w:val="20"/>
        </w:rPr>
      </w:pPr>
      <w:r w:rsidRPr="006B03C8">
        <w:rPr>
          <w:i/>
          <w:iCs/>
          <w:sz w:val="20"/>
        </w:rPr>
        <w:t xml:space="preserve">Poi egli mi condusse, per il corridoio che sta sul fianco della porta, alle stanze del santuario destinate ai sacerdoti, le quali guardavano a settentrione: ed ecco, all’estremità occidentale un posto riservato. Mi disse: «Questo è il luogo dove i sacerdoti cuoceranno le carni dei sacrifici di riparazione e dei sacrifici per il peccato e dove cuoceranno le oblazioni, senza portarle fuori nel cortile esterno e correre il rischio di comunicare la consacrazione al popolo». Mi condusse nel cortile esterno e mi fece passare presso i quattro angoli del cortile e a ciascun angolo del cortile vi era un cortile; quindi ai quattro angoli del cortile vi erano quattro piccoli cortili lunghi quaranta cubiti e larghi trenta, tutti di una stessa misura. Un muro girava intorno a tutt’e quattro e dei fornelli erano costruiti in basso intorno al muro. Egli mi disse: «Queste sono le cucine dove i servi del tempio cuoceranno i sacrifici del popolo» (Ez 46,1-24). </w:t>
      </w:r>
    </w:p>
    <w:p w14:paraId="1F1F32F5" w14:textId="77777777" w:rsidR="00F768E4" w:rsidRPr="006B03C8" w:rsidRDefault="00F768E4" w:rsidP="003770E2">
      <w:pPr>
        <w:pStyle w:val="Corpotesto"/>
        <w:rPr>
          <w:i/>
          <w:iCs/>
          <w:sz w:val="20"/>
        </w:rPr>
      </w:pPr>
      <w:r w:rsidRPr="006B03C8">
        <w:rPr>
          <w:i/>
          <w:iCs/>
          <w:sz w:val="20"/>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AF2B1B5" w14:textId="77777777" w:rsidR="00F768E4" w:rsidRPr="006B03C8" w:rsidRDefault="00F768E4" w:rsidP="003770E2">
      <w:pPr>
        <w:pStyle w:val="Corpotesto"/>
        <w:rPr>
          <w:i/>
          <w:iCs/>
          <w:sz w:val="20"/>
        </w:rPr>
      </w:pPr>
      <w:r w:rsidRPr="006B03C8">
        <w:rPr>
          <w:i/>
          <w:iCs/>
          <w:sz w:val="20"/>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1B981D6C" w14:textId="77777777" w:rsidR="00F768E4" w:rsidRPr="006B03C8" w:rsidRDefault="00F768E4" w:rsidP="003770E2">
      <w:pPr>
        <w:pStyle w:val="Corpotesto"/>
        <w:rPr>
          <w:i/>
          <w:iCs/>
          <w:sz w:val="20"/>
        </w:rPr>
      </w:pPr>
      <w:r w:rsidRPr="006B03C8">
        <w:rPr>
          <w:i/>
          <w:iCs/>
          <w:sz w:val="20"/>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35AD7DF5" w14:textId="77777777" w:rsidR="00F768E4" w:rsidRPr="006B03C8" w:rsidRDefault="00F768E4" w:rsidP="003770E2">
      <w:pPr>
        <w:pStyle w:val="Corpotesto"/>
        <w:rPr>
          <w:i/>
          <w:iCs/>
          <w:sz w:val="20"/>
        </w:rPr>
      </w:pPr>
      <w:r w:rsidRPr="006B03C8">
        <w:rPr>
          <w:i/>
          <w:iCs/>
          <w:sz w:val="20"/>
        </w:rPr>
        <w:t xml:space="preserve">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w:t>
      </w:r>
      <w:r w:rsidRPr="006B03C8">
        <w:rPr>
          <w:i/>
          <w:iCs/>
          <w:sz w:val="20"/>
        </w:rPr>
        <w:lastRenderedPageBreak/>
        <w:t>meridionale, verso Tamar fino alle acque di Merìba di Kades, fino al torrente verso il Mare Grande. Questo il lato meridionale verso il mezzogiorno. Dal lato occidentale, il Mare Grande, dal confine sino di fronte all’ingresso di Camat. Questo il lato occidentale.</w:t>
      </w:r>
    </w:p>
    <w:p w14:paraId="5BC5E74C" w14:textId="77777777" w:rsidR="00F768E4" w:rsidRPr="006B03C8" w:rsidRDefault="00F768E4" w:rsidP="003770E2">
      <w:pPr>
        <w:pStyle w:val="Corpotesto"/>
        <w:rPr>
          <w:i/>
          <w:iCs/>
          <w:sz w:val="20"/>
        </w:rPr>
      </w:pPr>
      <w:r w:rsidRPr="006B03C8">
        <w:rPr>
          <w:i/>
          <w:iCs/>
          <w:sz w:val="20"/>
        </w:rPr>
        <w:t xml:space="preserve">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 </w:t>
      </w:r>
    </w:p>
    <w:p w14:paraId="5247351C" w14:textId="77777777" w:rsidR="00F768E4" w:rsidRPr="006B03C8" w:rsidRDefault="00F768E4" w:rsidP="003770E2">
      <w:pPr>
        <w:pStyle w:val="Corpotesto"/>
        <w:rPr>
          <w:i/>
          <w:iCs/>
          <w:sz w:val="20"/>
        </w:rPr>
      </w:pPr>
      <w:r w:rsidRPr="006B03C8">
        <w:rPr>
          <w:i/>
          <w:iCs/>
          <w:sz w:val="20"/>
        </w:rPr>
        <w:t>Questi sono i nomi delle tribù: dal confine settentrionale, lungo la via di Chetlon, all’ingresso di Camat, fino a Casar-Enàn, con a settentrione il confine di Damasco e lungo il territorio di Camat, dal lato d’oriente fino al mare, sarà assegnata a Dan una parte.</w:t>
      </w:r>
    </w:p>
    <w:p w14:paraId="10CD5F99" w14:textId="77777777" w:rsidR="00F768E4" w:rsidRPr="006B03C8" w:rsidRDefault="00F768E4" w:rsidP="003770E2">
      <w:pPr>
        <w:pStyle w:val="Corpotesto"/>
        <w:rPr>
          <w:i/>
          <w:iCs/>
          <w:sz w:val="20"/>
        </w:rPr>
      </w:pPr>
      <w:r w:rsidRPr="006B03C8">
        <w:rPr>
          <w:i/>
          <w:iCs/>
          <w:sz w:val="20"/>
        </w:rPr>
        <w:t>Sul confine di Dan, dal lato orientale al lato occidentale: Aser, una parte.</w:t>
      </w:r>
    </w:p>
    <w:p w14:paraId="31D91DB1" w14:textId="77777777" w:rsidR="00F768E4" w:rsidRPr="006B03C8" w:rsidRDefault="00F768E4" w:rsidP="003770E2">
      <w:pPr>
        <w:pStyle w:val="Corpotesto"/>
        <w:rPr>
          <w:i/>
          <w:iCs/>
          <w:sz w:val="20"/>
        </w:rPr>
      </w:pPr>
      <w:r w:rsidRPr="006B03C8">
        <w:rPr>
          <w:i/>
          <w:iCs/>
          <w:sz w:val="20"/>
        </w:rPr>
        <w:t>Sul confine di Aser, dal lato orientale fino al lato occidentale: Nèftali, una parte.</w:t>
      </w:r>
    </w:p>
    <w:p w14:paraId="7154D01C" w14:textId="77777777" w:rsidR="00F768E4" w:rsidRPr="006B03C8" w:rsidRDefault="00F768E4" w:rsidP="003770E2">
      <w:pPr>
        <w:pStyle w:val="Corpotesto"/>
        <w:rPr>
          <w:i/>
          <w:iCs/>
          <w:sz w:val="20"/>
        </w:rPr>
      </w:pPr>
      <w:r w:rsidRPr="006B03C8">
        <w:rPr>
          <w:i/>
          <w:iCs/>
          <w:sz w:val="20"/>
        </w:rPr>
        <w:t>Sul confine di Nèftali, dal lato orientale fino al lato occidentale: Manasse, una parte.</w:t>
      </w:r>
    </w:p>
    <w:p w14:paraId="5DC0C6F1" w14:textId="77777777" w:rsidR="00F768E4" w:rsidRPr="006B03C8" w:rsidRDefault="00F768E4" w:rsidP="003770E2">
      <w:pPr>
        <w:pStyle w:val="Corpotesto"/>
        <w:rPr>
          <w:i/>
          <w:iCs/>
          <w:sz w:val="20"/>
        </w:rPr>
      </w:pPr>
      <w:r w:rsidRPr="006B03C8">
        <w:rPr>
          <w:i/>
          <w:iCs/>
          <w:sz w:val="20"/>
        </w:rPr>
        <w:t>Sul confine di Manasse, dal lato orientale fino al lato occidentale: Èfraim, una parte.</w:t>
      </w:r>
    </w:p>
    <w:p w14:paraId="479D06A8" w14:textId="77777777" w:rsidR="00F768E4" w:rsidRPr="006B03C8" w:rsidRDefault="00F768E4" w:rsidP="003770E2">
      <w:pPr>
        <w:pStyle w:val="Corpotesto"/>
        <w:rPr>
          <w:i/>
          <w:iCs/>
          <w:sz w:val="20"/>
        </w:rPr>
      </w:pPr>
      <w:r w:rsidRPr="006B03C8">
        <w:rPr>
          <w:i/>
          <w:iCs/>
          <w:sz w:val="20"/>
        </w:rPr>
        <w:t>Sul confine di Èfraim, dal lato orientale fino al lato occidentale: Ruben, una parte.</w:t>
      </w:r>
    </w:p>
    <w:p w14:paraId="6E154594" w14:textId="77777777" w:rsidR="00F768E4" w:rsidRPr="006B03C8" w:rsidRDefault="00F768E4" w:rsidP="003770E2">
      <w:pPr>
        <w:pStyle w:val="Corpotesto"/>
        <w:rPr>
          <w:i/>
          <w:iCs/>
          <w:sz w:val="20"/>
        </w:rPr>
      </w:pPr>
      <w:r w:rsidRPr="006B03C8">
        <w:rPr>
          <w:i/>
          <w:iCs/>
          <w:sz w:val="20"/>
        </w:rPr>
        <w:t>Sul confine di Ruben, dal lato orientale fino al lato occidentale: Giuda, una parte.</w:t>
      </w:r>
    </w:p>
    <w:p w14:paraId="411B23D8" w14:textId="77777777" w:rsidR="00F768E4" w:rsidRPr="006B03C8" w:rsidRDefault="00F768E4" w:rsidP="003770E2">
      <w:pPr>
        <w:pStyle w:val="Corpotesto"/>
        <w:rPr>
          <w:i/>
          <w:iCs/>
          <w:sz w:val="20"/>
        </w:rPr>
      </w:pPr>
      <w:r w:rsidRPr="006B03C8">
        <w:rPr>
          <w:i/>
          <w:iCs/>
          <w:sz w:val="20"/>
        </w:rPr>
        <w:t>Sul confine di Giuda, dal lato orientale fino al lato occidentale, starà la porzione che preleverete come tributo, larga venticinquemila cubiti e lunga come una delle parti dal lato orientale fino al lato occidentale: in mezzo sorgerà il santuario.</w:t>
      </w:r>
    </w:p>
    <w:p w14:paraId="493AF0A8" w14:textId="77777777" w:rsidR="00F768E4" w:rsidRPr="006B03C8" w:rsidRDefault="00F768E4" w:rsidP="003770E2">
      <w:pPr>
        <w:pStyle w:val="Corpotesto"/>
        <w:rPr>
          <w:i/>
          <w:iCs/>
          <w:sz w:val="20"/>
        </w:rPr>
      </w:pPr>
      <w:r w:rsidRPr="006B03C8">
        <w:rPr>
          <w:i/>
          <w:iCs/>
          <w:sz w:val="20"/>
        </w:rPr>
        <w:t>La parte che voi preleverete come tributo per il Signore avrà venticinquemila cubiti di lunghezza per ventimila di larghezza. Ai sacerdoti apparterrà la parte sacra del territorio, prelevata come tributo: venticinquemila cubiti a settentrione e diecimila di larghezza a occidente, diecimila cubiti di larghezza a oriente e venticinquemila cubiti di lunghezza a mezzogiorno. In mezzo sorgerà il santuario del Signore. Essa apparterrà ai sacerdoti consacrati, ai figli di Sadoc, che furono fedeli alla mia osservanza e non si traviarono nel traviamento dei figli d’Israele, come si traviarono i leviti. Sarà per loro come una parte sacra prelevata sulla parte consacrata del paese, cosa santissima, a fianco del territorio assegnato ai leviti.</w:t>
      </w:r>
    </w:p>
    <w:p w14:paraId="752F390A" w14:textId="77777777" w:rsidR="00F768E4" w:rsidRPr="006B03C8" w:rsidRDefault="00F768E4" w:rsidP="003770E2">
      <w:pPr>
        <w:pStyle w:val="Corpotesto"/>
        <w:rPr>
          <w:i/>
          <w:iCs/>
          <w:sz w:val="20"/>
        </w:rPr>
      </w:pPr>
      <w:r w:rsidRPr="006B03C8">
        <w:rPr>
          <w:i/>
          <w:iCs/>
          <w:sz w:val="20"/>
        </w:rPr>
        <w:t>I leviti, lungo il territorio dei sacerdoti, avranno una parte di venticinquemila cubiti di lunghezza per diecimila di larghezza: tutta la lunghezza sarà di venticinquemila cubiti e tutta la larghezza di diecimila.</w:t>
      </w:r>
    </w:p>
    <w:p w14:paraId="2FAC36EF" w14:textId="77777777" w:rsidR="00F768E4" w:rsidRPr="006B03C8" w:rsidRDefault="00F768E4" w:rsidP="003770E2">
      <w:pPr>
        <w:pStyle w:val="Corpotesto"/>
        <w:rPr>
          <w:i/>
          <w:iCs/>
          <w:sz w:val="20"/>
        </w:rPr>
      </w:pPr>
      <w:r w:rsidRPr="006B03C8">
        <w:rPr>
          <w:i/>
          <w:iCs/>
          <w:sz w:val="20"/>
        </w:rPr>
        <w:t>Essi non ne potranno vendere né permutare, né potrà essere alienata questa parte migliore del paese, perché è sacra al Signore.</w:t>
      </w:r>
    </w:p>
    <w:p w14:paraId="7CC443DD" w14:textId="77777777" w:rsidR="00F768E4" w:rsidRPr="006B03C8" w:rsidRDefault="00F768E4" w:rsidP="003770E2">
      <w:pPr>
        <w:pStyle w:val="Corpotesto"/>
        <w:rPr>
          <w:i/>
          <w:iCs/>
          <w:sz w:val="20"/>
        </w:rPr>
      </w:pPr>
      <w:r w:rsidRPr="006B03C8">
        <w:rPr>
          <w:i/>
          <w:iCs/>
          <w:sz w:val="20"/>
        </w:rPr>
        <w:t>I cinquemila cubiti di lunghezza che restano sui venticinquemila, saranno terreno profano per la città, per abitazioni e dintorni; in mezzo sorgerà la città. Le sue misure saranno le seguenti: il lato settentrionale avrà quattromilacinquecento cubiti, il lato meridionale quattromilacinquecento cubiti, il lato orientale quattromilacinquecento cubiti e il lato occidentale quattromilacinquecento cubiti. I dintorni della città saranno duecentocinquanta cubiti a settentrione, duecentocinquanta a mezzogiorno, duecentocinquanta a oriente e duecentocinquanta a occidente. Rimarrà accanto alla parte sacra un terreno lungo diecimila cubiti a oriente e diecimila a occidente, i cui prodotti saranno il cibo per coloro che prestano servizio nella città, i quali saranno presi da tutte le tribù d’Israele. Tutta la parte prelevata come tributo sarà di venticinquemila cubiti per venticinquemila. Preleverete, come possesso della città, un quarto della zona sacra.</w:t>
      </w:r>
    </w:p>
    <w:p w14:paraId="106C7BB6" w14:textId="77777777" w:rsidR="00F768E4" w:rsidRPr="006B03C8" w:rsidRDefault="00F768E4" w:rsidP="003770E2">
      <w:pPr>
        <w:pStyle w:val="Corpotesto"/>
        <w:rPr>
          <w:i/>
          <w:iCs/>
          <w:sz w:val="20"/>
        </w:rPr>
      </w:pPr>
      <w:r w:rsidRPr="006B03C8">
        <w:rPr>
          <w:i/>
          <w:iCs/>
          <w:sz w:val="20"/>
        </w:rPr>
        <w:t>Il resto sarà per il principe: da una parte e dall’altra della zona sacra e del possesso della città, su un fronte di venticinquemila cubiti della zona sacra a oriente, verso il confine orientale, e a occidente, su un fronte di venticinquemila cubiti verso il confine occidentale, parallelamente alle parti, sarà per il principe. La zona sacra e il santuario del tempio rimarranno in mezzo, fra il possesso dei leviti e il possesso della città, e in mezzo a ciò che spetta al principe; quel che si trova tra la frontiera di Giuda e quella di Beniamino sarà del principe.</w:t>
      </w:r>
    </w:p>
    <w:p w14:paraId="2CD2A380" w14:textId="77777777" w:rsidR="00F768E4" w:rsidRPr="006B03C8" w:rsidRDefault="00F768E4" w:rsidP="003770E2">
      <w:pPr>
        <w:pStyle w:val="Corpotesto"/>
        <w:rPr>
          <w:i/>
          <w:iCs/>
          <w:sz w:val="20"/>
        </w:rPr>
      </w:pPr>
      <w:r w:rsidRPr="006B03C8">
        <w:rPr>
          <w:i/>
          <w:iCs/>
          <w:sz w:val="20"/>
        </w:rPr>
        <w:t>Per le altre tribù, dal lato orientale a quello occidentale: Beniamino, una parte.</w:t>
      </w:r>
    </w:p>
    <w:p w14:paraId="27D729B0" w14:textId="77777777" w:rsidR="00F768E4" w:rsidRPr="006B03C8" w:rsidRDefault="00F768E4" w:rsidP="003770E2">
      <w:pPr>
        <w:pStyle w:val="Corpotesto"/>
        <w:rPr>
          <w:i/>
          <w:iCs/>
          <w:sz w:val="20"/>
        </w:rPr>
      </w:pPr>
      <w:r w:rsidRPr="006B03C8">
        <w:rPr>
          <w:i/>
          <w:iCs/>
          <w:sz w:val="20"/>
        </w:rPr>
        <w:lastRenderedPageBreak/>
        <w:t>Al confine di Beniamino, dal lato orientale a quello occidentale: Simeone, una parte.</w:t>
      </w:r>
    </w:p>
    <w:p w14:paraId="046703A8" w14:textId="77777777" w:rsidR="00F768E4" w:rsidRPr="006B03C8" w:rsidRDefault="00F768E4" w:rsidP="003770E2">
      <w:pPr>
        <w:pStyle w:val="Corpotesto"/>
        <w:rPr>
          <w:i/>
          <w:iCs/>
          <w:sz w:val="20"/>
        </w:rPr>
      </w:pPr>
      <w:r w:rsidRPr="006B03C8">
        <w:rPr>
          <w:i/>
          <w:iCs/>
          <w:sz w:val="20"/>
        </w:rPr>
        <w:t>Al confine di Simeone, dal lato orientale a quello occidentale: Ìssacar, una parte.</w:t>
      </w:r>
    </w:p>
    <w:p w14:paraId="7F03F8C7" w14:textId="77777777" w:rsidR="00F768E4" w:rsidRPr="006B03C8" w:rsidRDefault="00F768E4" w:rsidP="003770E2">
      <w:pPr>
        <w:pStyle w:val="Corpotesto"/>
        <w:rPr>
          <w:i/>
          <w:iCs/>
          <w:sz w:val="20"/>
        </w:rPr>
      </w:pPr>
      <w:r w:rsidRPr="006B03C8">
        <w:rPr>
          <w:i/>
          <w:iCs/>
          <w:sz w:val="20"/>
        </w:rPr>
        <w:t>Al confine di Ìssacar, dal lato orientale a quello occidentale: Zàbulon, una parte.</w:t>
      </w:r>
    </w:p>
    <w:p w14:paraId="566BE5B3" w14:textId="77777777" w:rsidR="00F768E4" w:rsidRPr="006B03C8" w:rsidRDefault="00F768E4" w:rsidP="003770E2">
      <w:pPr>
        <w:pStyle w:val="Corpotesto"/>
        <w:rPr>
          <w:i/>
          <w:iCs/>
          <w:sz w:val="20"/>
        </w:rPr>
      </w:pPr>
      <w:r w:rsidRPr="006B03C8">
        <w:rPr>
          <w:i/>
          <w:iCs/>
          <w:sz w:val="20"/>
        </w:rPr>
        <w:t>Al confine di Zàbulon, dal lato orientale a quello occidentale: Gad, una parte.</w:t>
      </w:r>
    </w:p>
    <w:p w14:paraId="0457E42A" w14:textId="77777777" w:rsidR="00F768E4" w:rsidRPr="006B03C8" w:rsidRDefault="00F768E4" w:rsidP="003770E2">
      <w:pPr>
        <w:pStyle w:val="Corpotesto"/>
        <w:rPr>
          <w:i/>
          <w:iCs/>
          <w:sz w:val="20"/>
        </w:rPr>
      </w:pPr>
      <w:r w:rsidRPr="006B03C8">
        <w:rPr>
          <w:i/>
          <w:iCs/>
          <w:sz w:val="20"/>
        </w:rPr>
        <w:t>Al confine di Gad, dal lato meridionale verso mezzogiorno, il confine andrà da Tamar alle acque di Merìba di Kades e al torrente che va al Mare Grande.</w:t>
      </w:r>
    </w:p>
    <w:p w14:paraId="3AD8D475" w14:textId="77777777" w:rsidR="00F768E4" w:rsidRPr="006B03C8" w:rsidRDefault="00F768E4" w:rsidP="003770E2">
      <w:pPr>
        <w:pStyle w:val="Corpotesto"/>
        <w:rPr>
          <w:i/>
          <w:iCs/>
          <w:sz w:val="20"/>
        </w:rPr>
      </w:pPr>
      <w:r w:rsidRPr="006B03C8">
        <w:rPr>
          <w:i/>
          <w:iCs/>
          <w:sz w:val="20"/>
        </w:rPr>
        <w:t>Questo è il territorio che voi dividerete a sorte in eredità alle tribù d’Israele e queste le loro parti. Oracolo del Signore Dio.</w:t>
      </w:r>
    </w:p>
    <w:p w14:paraId="2B5B64FF" w14:textId="77777777" w:rsidR="00F768E4" w:rsidRPr="006B03C8" w:rsidRDefault="00F768E4" w:rsidP="003770E2">
      <w:pPr>
        <w:pStyle w:val="Corpotesto"/>
        <w:rPr>
          <w:i/>
          <w:iCs/>
          <w:sz w:val="20"/>
        </w:rPr>
      </w:pPr>
      <w:r w:rsidRPr="006B03C8">
        <w:rPr>
          <w:i/>
          <w:iCs/>
          <w:sz w:val="20"/>
        </w:rPr>
        <w:t>Queste saranno le uscite della città.</w:t>
      </w:r>
    </w:p>
    <w:p w14:paraId="6C3E51F7" w14:textId="77777777" w:rsidR="00F768E4" w:rsidRPr="006B03C8" w:rsidRDefault="00F768E4" w:rsidP="003770E2">
      <w:pPr>
        <w:pStyle w:val="Corpotesto"/>
        <w:rPr>
          <w:i/>
          <w:iCs/>
          <w:sz w:val="20"/>
        </w:rPr>
      </w:pPr>
      <w:r w:rsidRPr="006B03C8">
        <w:rPr>
          <w:i/>
          <w:iCs/>
          <w:sz w:val="20"/>
        </w:rPr>
        <w:t>Sul lato settentrionale: quattromilacinquecento cubiti. Le porte della città porteranno i nomi delle tribù d’Israele. Tre porte a settentrione: la porta di Ruben, una; la porta di Giuda, una; la porta di Levi, una.</w:t>
      </w:r>
    </w:p>
    <w:p w14:paraId="2DDB6DF0" w14:textId="77777777" w:rsidR="00F768E4" w:rsidRPr="006B03C8" w:rsidRDefault="00F768E4" w:rsidP="003770E2">
      <w:pPr>
        <w:pStyle w:val="Corpotesto"/>
        <w:rPr>
          <w:i/>
          <w:iCs/>
          <w:sz w:val="20"/>
        </w:rPr>
      </w:pPr>
      <w:r w:rsidRPr="006B03C8">
        <w:rPr>
          <w:i/>
          <w:iCs/>
          <w:sz w:val="20"/>
        </w:rPr>
        <w:t>Sul lato orientale: quattromilacinquecento cubiti e tre porte: la porta di Giuseppe, una; la porta di Beniamino, una; la porta di Dan, una.</w:t>
      </w:r>
    </w:p>
    <w:p w14:paraId="561557BE" w14:textId="77777777" w:rsidR="00F768E4" w:rsidRPr="006B03C8" w:rsidRDefault="00F768E4" w:rsidP="003770E2">
      <w:pPr>
        <w:pStyle w:val="Corpotesto"/>
        <w:rPr>
          <w:i/>
          <w:iCs/>
          <w:sz w:val="20"/>
        </w:rPr>
      </w:pPr>
      <w:r w:rsidRPr="006B03C8">
        <w:rPr>
          <w:i/>
          <w:iCs/>
          <w:sz w:val="20"/>
        </w:rPr>
        <w:t>Sul lato meridionale: quattromilacinquecento cubiti e tre porte: la porta di Simeone, una; la porta di Ìssacar, una; la porta di Zàbulon, una.</w:t>
      </w:r>
    </w:p>
    <w:p w14:paraId="0BD3FFC6" w14:textId="77777777" w:rsidR="00F768E4" w:rsidRPr="006B03C8" w:rsidRDefault="00F768E4" w:rsidP="003770E2">
      <w:pPr>
        <w:pStyle w:val="Corpotesto"/>
        <w:rPr>
          <w:i/>
          <w:iCs/>
          <w:sz w:val="20"/>
        </w:rPr>
      </w:pPr>
      <w:r w:rsidRPr="006B03C8">
        <w:rPr>
          <w:i/>
          <w:iCs/>
          <w:sz w:val="20"/>
        </w:rPr>
        <w:t>Sul lato occidentale: quattromilacinquecento cubiti e tre porte: la porta di Gad, una; la porta di Aser, una; la porta di Nèftali, una.</w:t>
      </w:r>
    </w:p>
    <w:p w14:paraId="5F080A0C" w14:textId="77777777" w:rsidR="00F768E4" w:rsidRPr="006B03C8" w:rsidRDefault="00F768E4" w:rsidP="003770E2">
      <w:pPr>
        <w:pStyle w:val="Corpotesto"/>
        <w:rPr>
          <w:i/>
          <w:iCs/>
          <w:sz w:val="20"/>
        </w:rPr>
      </w:pPr>
      <w:r w:rsidRPr="006B03C8">
        <w:rPr>
          <w:i/>
          <w:iCs/>
          <w:sz w:val="20"/>
        </w:rPr>
        <w:t xml:space="preserve">Perimetro totale: diciottomila cubiti. La città si chiamerà da quel giorno in poi: “Là è il Signore”» (Ez 48,1-35). </w:t>
      </w:r>
    </w:p>
    <w:p w14:paraId="52765443" w14:textId="77777777" w:rsidR="00F768E4" w:rsidRDefault="00F768E4" w:rsidP="003770E2">
      <w:pPr>
        <w:pStyle w:val="Corpotesto"/>
        <w:rPr>
          <w:sz w:val="22"/>
        </w:rPr>
      </w:pPr>
      <w:r>
        <w:rPr>
          <w:sz w:val="22"/>
        </w:rPr>
        <w:t>Tutta la profezia di Ezechiele trova compimento nella volontà di Dio di essere il Dio, il Signore del suo popolo. Né Dio senza il popolo, né il popolo senza Dio. Dio e il popolo devono essere una cosa sola. Non è concepibile che Dio sia con una persona fuori del popolo. La persona esiste nel popolo, non fuori del popolo. Esiste come parte dell’umanità, non fuori dell’umanità. Il singolo è inconcepibile nella vera fede.</w:t>
      </w:r>
    </w:p>
    <w:p w14:paraId="208B6961" w14:textId="77777777" w:rsidR="00F768E4" w:rsidRDefault="00F768E4" w:rsidP="003770E2">
      <w:pPr>
        <w:pStyle w:val="Corpotesto"/>
        <w:rPr>
          <w:sz w:val="22"/>
        </w:rPr>
      </w:pPr>
      <w:r>
        <w:rPr>
          <w:sz w:val="22"/>
        </w:rPr>
        <w:t>È come se il profeta Ezechiele volesse risponde alla domanda posta da Geremia nella sua profezia</w:t>
      </w:r>
      <w:r w:rsidRPr="000E6656">
        <w:rPr>
          <w:i/>
          <w:sz w:val="22"/>
        </w:rPr>
        <w:t>: “Dov’</w:t>
      </w:r>
      <w:r>
        <w:rPr>
          <w:i/>
          <w:sz w:val="22"/>
        </w:rPr>
        <w:t>è</w:t>
      </w:r>
      <w:r w:rsidRPr="000E6656">
        <w:rPr>
          <w:i/>
          <w:sz w:val="22"/>
        </w:rPr>
        <w:t xml:space="preserve"> il Signore?”</w:t>
      </w:r>
      <w:r>
        <w:rPr>
          <w:sz w:val="22"/>
        </w:rPr>
        <w:t xml:space="preserve">. </w:t>
      </w:r>
      <w:r w:rsidRPr="000E6656">
        <w:rPr>
          <w:i/>
          <w:sz w:val="22"/>
        </w:rPr>
        <w:t>“Là è il Signore”</w:t>
      </w:r>
      <w:r>
        <w:rPr>
          <w:sz w:val="22"/>
        </w:rPr>
        <w:t>: nel suo tempio, nei suoi sacerdoti, nei suoi leviti, nel suo principe, nel suo popolo, nella sua terra.</w:t>
      </w:r>
    </w:p>
    <w:p w14:paraId="1F567C51" w14:textId="77777777" w:rsidR="00F768E4" w:rsidRPr="000E6656" w:rsidRDefault="00F768E4" w:rsidP="003770E2">
      <w:pPr>
        <w:pStyle w:val="Corpotesto"/>
        <w:rPr>
          <w:i/>
          <w:iCs/>
          <w:sz w:val="20"/>
        </w:rPr>
      </w:pPr>
      <w:r w:rsidRPr="000E6656">
        <w:rPr>
          <w:i/>
          <w:iCs/>
          <w:sz w:val="20"/>
        </w:rPr>
        <w:t xml:space="preserve">«Va’ e grida agli orecchi di Gerusalemme: Così dice il Signore: Mi ricordo di te, dell’affetto della tua giovinezza, dell’amore al tempo del tuo fidanzamento, quando mi seguivi nel deserto, in terra non seminata. </w:t>
      </w:r>
      <w:r>
        <w:rPr>
          <w:i/>
          <w:iCs/>
          <w:sz w:val="20"/>
        </w:rPr>
        <w:t xml:space="preserve"> </w:t>
      </w:r>
      <w:r w:rsidRPr="000E6656">
        <w:rPr>
          <w:i/>
          <w:iCs/>
          <w:sz w:val="20"/>
        </w:rPr>
        <w:t>Israele era sacro al Signore, la primizia del suo raccolto; quanti osavano mangiarne, si rendevano colpevoli, la sventura si abbatteva su di loro. Oracolo del Signore.</w:t>
      </w:r>
    </w:p>
    <w:p w14:paraId="53EBED3E" w14:textId="77777777" w:rsidR="00F768E4" w:rsidRPr="000E6656" w:rsidRDefault="00F768E4" w:rsidP="003770E2">
      <w:pPr>
        <w:pStyle w:val="Corpotesto"/>
        <w:rPr>
          <w:i/>
          <w:iCs/>
          <w:sz w:val="20"/>
        </w:rPr>
      </w:pPr>
      <w:r w:rsidRPr="000E6656">
        <w:rPr>
          <w:i/>
          <w:iCs/>
          <w:sz w:val="20"/>
        </w:rPr>
        <w:t>Udite la parola del Signore, casa di Giacobbe, voi, famiglie tutte d’Israele! Così dice il Signore: Quale ingiustizia trovarono in me i vostri padri per allontanarsi da me e correre dietro al nulla, diventando loro stessi nullità?</w:t>
      </w:r>
    </w:p>
    <w:p w14:paraId="1CF937BF" w14:textId="77777777" w:rsidR="00F768E4" w:rsidRPr="000E6656" w:rsidRDefault="00F768E4" w:rsidP="003770E2">
      <w:pPr>
        <w:pStyle w:val="Corpotesto"/>
        <w:rPr>
          <w:i/>
          <w:iCs/>
          <w:sz w:val="20"/>
        </w:rPr>
      </w:pPr>
      <w:r w:rsidRPr="000E6656">
        <w:rPr>
          <w:i/>
          <w:iCs/>
          <w:sz w:val="20"/>
        </w:rPr>
        <w:t>E non si domandarono: “Dov’è il Signore che ci fece uscire dall’Egitto, e ci guidò nel deserto, terra di steppe e di frane, terra arida e tenebrosa, terra che nessuno attraversa e dove nessuno dimora?”.</w:t>
      </w:r>
      <w:r>
        <w:rPr>
          <w:i/>
          <w:iCs/>
          <w:sz w:val="20"/>
        </w:rPr>
        <w:t xml:space="preserve"> </w:t>
      </w:r>
      <w:r w:rsidRPr="000E6656">
        <w:rPr>
          <w:i/>
          <w:iCs/>
          <w:sz w:val="20"/>
        </w:rPr>
        <w:t xml:space="preserve">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 </w:t>
      </w:r>
    </w:p>
    <w:p w14:paraId="1FDC5429" w14:textId="77777777" w:rsidR="00F768E4" w:rsidRDefault="00F768E4" w:rsidP="003770E2">
      <w:pPr>
        <w:pStyle w:val="Corpotesto"/>
        <w:rPr>
          <w:sz w:val="22"/>
        </w:rPr>
      </w:pPr>
      <w:r>
        <w:rPr>
          <w:sz w:val="22"/>
        </w:rPr>
        <w:t>Dio custodisce il suo popolo, ma anche il popolo deve custodire il suo Dio. Come viene custodito il Signore? Dalla santità del suo tempio, alla quale va aggiunta la santità dei sacerdoti, alla quale si deve aggiungere la santità dei Leviti, alla quale si deve aggiungere la santità del principe, alla quale si deve aggiungere la santità del popolo.</w:t>
      </w:r>
    </w:p>
    <w:p w14:paraId="62955E18" w14:textId="77777777" w:rsidR="00F768E4" w:rsidRDefault="00F768E4" w:rsidP="003770E2">
      <w:pPr>
        <w:pStyle w:val="Corpotesto"/>
        <w:rPr>
          <w:sz w:val="22"/>
        </w:rPr>
      </w:pPr>
      <w:r>
        <w:rPr>
          <w:sz w:val="22"/>
        </w:rPr>
        <w:lastRenderedPageBreak/>
        <w:t>Nel cuore della terra più santa di tutta la terra è collocato il santuario di Dio. Ma il santuario di Dio è collocato nel cuore della santità dei sacerdoti. Il cuore della santità dei sacerdoti è collocato nel cuore della santità dei Leviti. Il cuore della santità dei Leviti nel cuore del principe. Il cuore del principe nel cuore della santità di Gerusalemme. Il cuore della santità di Gerusalemme nel cuore della santità di tutto il popolo di Dio.</w:t>
      </w:r>
    </w:p>
    <w:p w14:paraId="17479736" w14:textId="77777777" w:rsidR="00F768E4" w:rsidRDefault="00F768E4" w:rsidP="003770E2">
      <w:pPr>
        <w:pStyle w:val="Corpotesto"/>
        <w:rPr>
          <w:sz w:val="22"/>
        </w:rPr>
      </w:pPr>
      <w:r>
        <w:rPr>
          <w:sz w:val="22"/>
        </w:rPr>
        <w:t>Se una sola santità: o dei sacerdoti, o dei Leviti, o del principe, o di Gerusalemme, o del popolo viene meno, subito deve intervenire l’altra santità perché tutto sia riportato nel suo ordine santo. Dalla santità di Dio scaturisce ogni santità, ma anche dalla santità di ogni altro deve sgorgare santità per tutti gli altri. Nessuno è solo né Dio e né il popolo. Nessuno esiste senza gli altri. Dio dona esistenza di verità e di santità al popolo, il popolo dona conoscenza di verità e di santità a Dio.</w:t>
      </w:r>
    </w:p>
    <w:p w14:paraId="3080B9F3" w14:textId="77777777" w:rsidR="00F768E4" w:rsidRDefault="00F768E4" w:rsidP="003770E2">
      <w:pPr>
        <w:pStyle w:val="Corpotesto"/>
        <w:rPr>
          <w:sz w:val="22"/>
        </w:rPr>
      </w:pPr>
      <w:r>
        <w:rPr>
          <w:sz w:val="22"/>
        </w:rPr>
        <w:t xml:space="preserve">Altra verità esige che più si è vicino al santuario e più ci si deve innalzare in santità, in modo che ogni altro possa nutrirsi della stessa santità di Dio. Il sacerdote deve attingere tutta la santità di Dio. Il levita deve ricolmarsi di tutta la santità del sacerdote. Il principe è come se si dovesse nutrire della santità del Levita. Gerusalemme dalla santità del suo principe. Il popolo dalla santità che è irradiata da Gerusalemme. Ognuno deve divenire fonte di santità e di verità per chi viene dopo di lui. </w:t>
      </w:r>
    </w:p>
    <w:p w14:paraId="556A761E" w14:textId="77777777" w:rsidR="00F768E4" w:rsidRDefault="00F768E4" w:rsidP="003770E2">
      <w:pPr>
        <w:pStyle w:val="Corpotesto"/>
        <w:rPr>
          <w:sz w:val="22"/>
        </w:rPr>
      </w:pPr>
      <w:r>
        <w:rPr>
          <w:sz w:val="22"/>
        </w:rPr>
        <w:t>Questa irradiazione di santità mai dovrà venire meno in seno al popolo del Signore. Se il sacerdote non irradia santità, il Levita cade nella profanità. Il principe cade nella profanità. Gerusalemme diviene città profana. Il popolo si trasforma in popolo non più di Dio. La Lettera agli Ebrei vede questa irradiazione in Cristo. Cristo Gesù irradia tutta la sostanza di amore, verità, santità, giustizia, misericordia del Padre. Dalla santità del Padre si irradia la santità di Cristo. Dalla santità di Cristo si irradia la santità del suo corpo. La santità del suo corpo deve irradiare il mondo intero attraendolo e conquistando</w:t>
      </w:r>
      <w:r w:rsidR="009A2DD5">
        <w:rPr>
          <w:sz w:val="22"/>
        </w:rPr>
        <w:t>lo</w:t>
      </w:r>
      <w:r>
        <w:rPr>
          <w:sz w:val="22"/>
        </w:rPr>
        <w:t xml:space="preserve"> a Cristo Gesù. Se però il corpo di Cristo non si irradia di santità, così come Cristo è irradiato eternamente dal Padre, la santità scompare dalla nostra terra.</w:t>
      </w:r>
    </w:p>
    <w:p w14:paraId="70424ABE" w14:textId="77777777" w:rsidR="00F768E4" w:rsidRPr="008500DD" w:rsidRDefault="00F768E4" w:rsidP="003770E2">
      <w:pPr>
        <w:pStyle w:val="Corpotesto"/>
        <w:rPr>
          <w:i/>
          <w:iCs/>
          <w:sz w:val="20"/>
        </w:rPr>
      </w:pPr>
      <w:r w:rsidRPr="008500DD">
        <w:rPr>
          <w:i/>
          <w:iCs/>
          <w:sz w:val="20"/>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3A3A3FCD" w14:textId="77777777" w:rsidR="00F768E4" w:rsidRPr="008500DD" w:rsidRDefault="00F768E4" w:rsidP="003770E2">
      <w:pPr>
        <w:pStyle w:val="Corpotesto"/>
        <w:rPr>
          <w:i/>
          <w:iCs/>
          <w:sz w:val="20"/>
        </w:rPr>
      </w:pPr>
      <w:r w:rsidRPr="008500DD">
        <w:rPr>
          <w:i/>
          <w:iCs/>
          <w:sz w:val="20"/>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67AE8126" w14:textId="77777777" w:rsidR="00F768E4" w:rsidRDefault="00F768E4" w:rsidP="003770E2">
      <w:pPr>
        <w:pStyle w:val="Corpotesto"/>
        <w:rPr>
          <w:sz w:val="22"/>
        </w:rPr>
      </w:pPr>
      <w:r>
        <w:rPr>
          <w:sz w:val="22"/>
        </w:rPr>
        <w:t>La santità dell’uomo inizia dal rispetto della santità di Dio. Dove la santità di Dio non è rispettata, neanche la santità dell’uomo potrà mai essere rispettata. La Legge del Sinai inizia con il rispetto della santità di Dio, dal quale scaturisce, nasce, sgorga la santità dell’uomo. Chi non ama la santità del suo Dio, mai potrà amare la santità dell’uomo. In Ezechiele la santità di Dio inizia dalla santità del tempio, santità del culto, santità delle offerte, santità dei ministri dell’altare, santità del principe.</w:t>
      </w:r>
    </w:p>
    <w:p w14:paraId="2C9D7B4D" w14:textId="77777777" w:rsidR="00F768E4" w:rsidRDefault="00F768E4" w:rsidP="003770E2">
      <w:pPr>
        <w:pStyle w:val="Corpotesto"/>
        <w:rPr>
          <w:sz w:val="22"/>
        </w:rPr>
      </w:pPr>
      <w:r>
        <w:rPr>
          <w:sz w:val="22"/>
        </w:rPr>
        <w:t>Un popolo che celebra male, vive male, trascura il culto del Signore, mai potrà pensare di vivere bene, celebrare bene, curare bene il culto dell’uomo. Gesù curò bene il culto del Padre suo, a Lui diede ogni obbedienza, ogni ascolto, fece tutta la sua volontà. Anche il culto dell’uomo da Lui fu curato al sommo della perfezione. Mai separare la santità di Dio dalla santità dell’uomo, mai il culto di Dio dal culto dell’uomo, perché è dalla santità di Dio e dal cult</w:t>
      </w:r>
      <w:r w:rsidR="009A2DD5">
        <w:rPr>
          <w:sz w:val="22"/>
        </w:rPr>
        <w:t>o</w:t>
      </w:r>
      <w:r>
        <w:rPr>
          <w:sz w:val="22"/>
        </w:rPr>
        <w:t xml:space="preserve"> di Dio che fruttifica ogni sant</w:t>
      </w:r>
      <w:r w:rsidR="009A2DD5">
        <w:rPr>
          <w:sz w:val="22"/>
        </w:rPr>
        <w:t>ità</w:t>
      </w:r>
      <w:r>
        <w:rPr>
          <w:sz w:val="22"/>
        </w:rPr>
        <w:t xml:space="preserve"> o ogni culto dell’uomo.</w:t>
      </w:r>
    </w:p>
    <w:p w14:paraId="3090136A" w14:textId="77777777" w:rsidR="00F768E4" w:rsidRDefault="00F768E4" w:rsidP="003770E2">
      <w:pPr>
        <w:pStyle w:val="Corpotesto"/>
        <w:rPr>
          <w:sz w:val="22"/>
        </w:rPr>
      </w:pPr>
      <w:r>
        <w:rPr>
          <w:sz w:val="22"/>
        </w:rPr>
        <w:t>La santità pertanto non è immaginazione, elucubrazione, fantasticheria, invenzione dell’uomo. Essa invece è concretezza, somma concretezza, infinita concretezza. La prima concretezza è l’osservanza di ogni giustizia. La seconda concretezza è il rispetto del limite in ogni cosa. I comandamenti non sono forse la legge del limite?</w:t>
      </w:r>
    </w:p>
    <w:p w14:paraId="22458634" w14:textId="77777777" w:rsidR="00F768E4" w:rsidRDefault="00F768E4" w:rsidP="003770E2">
      <w:pPr>
        <w:pStyle w:val="Corpotesto"/>
        <w:rPr>
          <w:sz w:val="22"/>
        </w:rPr>
      </w:pPr>
      <w:r>
        <w:rPr>
          <w:sz w:val="22"/>
        </w:rPr>
        <w:lastRenderedPageBreak/>
        <w:t xml:space="preserve">Questa legge del limite è già stata presentata nel Libro dell’Esoso. Ritengo sia opportuno, specie ai nostri giorni, rimetterla sul candelabro, a </w:t>
      </w:r>
      <w:proofErr w:type="spellStart"/>
      <w:r>
        <w:rPr>
          <w:sz w:val="22"/>
        </w:rPr>
        <w:t>motivo</w:t>
      </w:r>
      <w:proofErr w:type="spellEnd"/>
      <w:r>
        <w:rPr>
          <w:sz w:val="22"/>
        </w:rPr>
        <w:t xml:space="preserve"> dei tempi che attestano una volontà satanica e diabolica di sganciarsi da ogni limite, compreso il limite della natura, che si vuole distrugge</w:t>
      </w:r>
      <w:r w:rsidR="009A2DD5">
        <w:rPr>
          <w:sz w:val="22"/>
        </w:rPr>
        <w:t xml:space="preserve">re </w:t>
      </w:r>
      <w:r>
        <w:rPr>
          <w:sz w:val="22"/>
        </w:rPr>
        <w:t xml:space="preserve">in nome della autodeterminazione dell’uomo. </w:t>
      </w:r>
    </w:p>
    <w:p w14:paraId="603A314F" w14:textId="77777777" w:rsidR="00F768E4" w:rsidRPr="00E40825" w:rsidRDefault="00F768E4" w:rsidP="003770E2">
      <w:pPr>
        <w:pStyle w:val="Titolo2"/>
        <w:rPr>
          <w:sz w:val="20"/>
          <w:szCs w:val="20"/>
        </w:rPr>
      </w:pPr>
      <w:bookmarkStart w:id="28" w:name="_Toc62164908"/>
      <w:r w:rsidRPr="00E40825">
        <w:rPr>
          <w:sz w:val="20"/>
          <w:szCs w:val="20"/>
        </w:rPr>
        <w:t>I dieci Comandamenti: il primo codice di giustizia</w:t>
      </w:r>
      <w:bookmarkEnd w:id="28"/>
    </w:p>
    <w:p w14:paraId="33829B49" w14:textId="77777777" w:rsidR="00F768E4" w:rsidRPr="00E40825" w:rsidRDefault="00F768E4" w:rsidP="003770E2">
      <w:pPr>
        <w:spacing w:after="120"/>
        <w:jc w:val="both"/>
        <w:rPr>
          <w:rFonts w:ascii="Arial" w:hAnsi="Arial" w:cs="Arial"/>
          <w:i/>
        </w:rPr>
      </w:pPr>
      <w:r w:rsidRPr="00E40825">
        <w:rPr>
          <w:rFonts w:ascii="Arial" w:hAnsi="Arial" w:cs="Arial"/>
          <w:i/>
        </w:rPr>
        <w:t>Chiediamoci, anzi poniamoci una domanda fondamentale, essenziale: cosa sono esattamente i Dieci Comandamenti? Qual è la verità che essi dicono della persona umana? Quale uomo essi ci mostrano?</w:t>
      </w:r>
      <w:r>
        <w:rPr>
          <w:rFonts w:ascii="Arial" w:hAnsi="Arial" w:cs="Arial"/>
          <w:i/>
        </w:rPr>
        <w:t xml:space="preserve"> </w:t>
      </w:r>
      <w:r w:rsidRPr="00E40825">
        <w:rPr>
          <w:rFonts w:ascii="Arial" w:hAnsi="Arial" w:cs="Arial"/>
          <w:i/>
        </w:rPr>
        <w:t>La verità che i Dieci Comandamenti ci svelano è semplicemente stravolgente: l’uomo è un essere limitato, non assoluto; è un essere relazione, non isolato; è un essere la cui vita è dagli altri e non da se stesso; è un essere finito e non infinito.</w:t>
      </w:r>
    </w:p>
    <w:p w14:paraId="348C1577" w14:textId="77777777" w:rsidR="00F768E4" w:rsidRPr="00E40825" w:rsidRDefault="00F768E4" w:rsidP="003770E2">
      <w:pPr>
        <w:spacing w:after="120"/>
        <w:jc w:val="both"/>
        <w:rPr>
          <w:rFonts w:ascii="Arial" w:hAnsi="Arial" w:cs="Arial"/>
          <w:i/>
        </w:rPr>
      </w:pPr>
      <w:r w:rsidRPr="00E40825">
        <w:rPr>
          <w:rFonts w:ascii="Arial" w:hAnsi="Arial" w:cs="Arial"/>
          <w:i/>
        </w:rPr>
        <w:t>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w:t>
      </w:r>
    </w:p>
    <w:p w14:paraId="7D2036D1" w14:textId="77777777" w:rsidR="00F768E4" w:rsidRPr="00E40825" w:rsidRDefault="00F768E4" w:rsidP="003770E2">
      <w:pPr>
        <w:spacing w:after="120"/>
        <w:jc w:val="both"/>
        <w:rPr>
          <w:rFonts w:ascii="Arial" w:hAnsi="Arial" w:cs="Arial"/>
          <w:i/>
        </w:rPr>
      </w:pPr>
      <w:r w:rsidRPr="00E40825">
        <w:rPr>
          <w:rFonts w:ascii="Arial" w:hAnsi="Arial" w:cs="Arial"/>
          <w:i/>
        </w:rPr>
        <w:t>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57E3DFCB" w14:textId="77777777" w:rsidR="00F768E4" w:rsidRPr="00E40825" w:rsidRDefault="00F768E4" w:rsidP="003770E2">
      <w:pPr>
        <w:spacing w:after="120"/>
        <w:jc w:val="both"/>
        <w:rPr>
          <w:rFonts w:ascii="Arial" w:hAnsi="Arial" w:cs="Arial"/>
          <w:i/>
        </w:rPr>
      </w:pPr>
      <w:r w:rsidRPr="00E40825">
        <w:rPr>
          <w:rFonts w:ascii="Arial" w:hAnsi="Arial" w:cs="Arial"/>
          <w:b/>
          <w:i/>
        </w:rPr>
        <w:t>“Io sono il Signore Dio tuo: non avrai altro Dio fuori che me”:</w:t>
      </w:r>
      <w:r w:rsidRPr="00E40825">
        <w:rPr>
          <w:rFonts w:ascii="Arial" w:hAnsi="Arial" w:cs="Arial"/>
          <w:i/>
        </w:rPr>
        <w:t xml:space="preserve"> Questo Primo Comandamento dice all’uomo che lui non si può pensare il suo Dio, non se lo può immaginare, ideare, concepire, inventare. </w:t>
      </w:r>
    </w:p>
    <w:p w14:paraId="5C0D4FED" w14:textId="77777777" w:rsidR="00F768E4" w:rsidRPr="00E40825" w:rsidRDefault="00F768E4" w:rsidP="003770E2">
      <w:pPr>
        <w:spacing w:after="120"/>
        <w:jc w:val="both"/>
        <w:rPr>
          <w:rFonts w:ascii="Arial" w:hAnsi="Arial" w:cs="Arial"/>
          <w:i/>
        </w:rPr>
      </w:pPr>
      <w:r w:rsidRPr="00E40825">
        <w:rPr>
          <w:rFonts w:ascii="Arial" w:hAnsi="Arial" w:cs="Arial"/>
          <w:i/>
        </w:rPr>
        <w:t>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w:t>
      </w:r>
    </w:p>
    <w:p w14:paraId="05C0277E" w14:textId="77777777" w:rsidR="00F768E4" w:rsidRPr="00E40825" w:rsidRDefault="00F768E4" w:rsidP="003770E2">
      <w:pPr>
        <w:spacing w:after="120"/>
        <w:jc w:val="both"/>
        <w:rPr>
          <w:rFonts w:ascii="Arial" w:hAnsi="Arial" w:cs="Arial"/>
          <w:i/>
        </w:rPr>
      </w:pPr>
      <w:r w:rsidRPr="00E40825">
        <w:rPr>
          <w:rFonts w:ascii="Arial" w:hAnsi="Arial" w:cs="Arial"/>
          <w:i/>
        </w:rPr>
        <w:t>Questo è il primo limite, è il limit</w:t>
      </w:r>
      <w:r w:rsidR="009A2DD5">
        <w:rPr>
          <w:rFonts w:ascii="Arial" w:hAnsi="Arial" w:cs="Arial"/>
          <w:i/>
        </w:rPr>
        <w:t>e</w:t>
      </w:r>
      <w:r w:rsidRPr="00E40825">
        <w:rPr>
          <w:rFonts w:ascii="Arial" w:hAnsi="Arial" w:cs="Arial"/>
          <w:i/>
        </w:rPr>
        <w:t xml:space="preserve"> invalicabile che il Signore pone ad ogni uomo. Poiché questo è un limite assol</w:t>
      </w:r>
      <w:r w:rsidR="009A2DD5">
        <w:rPr>
          <w:rFonts w:ascii="Arial" w:hAnsi="Arial" w:cs="Arial"/>
          <w:i/>
        </w:rPr>
        <w:t>u</w:t>
      </w:r>
      <w:r w:rsidRPr="00E40825">
        <w:rPr>
          <w:rFonts w:ascii="Arial" w:hAnsi="Arial" w:cs="Arial"/>
          <w:i/>
        </w:rPr>
        <w:t>to, è evidente che ogni Dio che l’uomo si immagina, si costruisce, si pensa, si concepisce, è un Dio a misura della mente dell’uomo. È un Dio che dice ciò che vuole l’uomo e comanda ciò che pensa l’uomo.</w:t>
      </w:r>
    </w:p>
    <w:p w14:paraId="37B7D1EF" w14:textId="77777777" w:rsidR="00F768E4" w:rsidRPr="00E40825" w:rsidRDefault="00F768E4" w:rsidP="003770E2">
      <w:pPr>
        <w:spacing w:after="120"/>
        <w:jc w:val="both"/>
        <w:rPr>
          <w:rFonts w:ascii="Arial" w:hAnsi="Arial" w:cs="Arial"/>
          <w:i/>
        </w:rPr>
      </w:pPr>
      <w:r w:rsidRPr="00E40825">
        <w:rPr>
          <w:rFonts w:ascii="Arial" w:hAnsi="Arial" w:cs="Arial"/>
          <w:i/>
        </w:rPr>
        <w:t>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distruzione dell’umanità.</w:t>
      </w:r>
    </w:p>
    <w:p w14:paraId="21FD8A67" w14:textId="77777777" w:rsidR="00F768E4" w:rsidRPr="00E40825" w:rsidRDefault="00F768E4" w:rsidP="003770E2">
      <w:pPr>
        <w:spacing w:after="120"/>
        <w:jc w:val="both"/>
        <w:rPr>
          <w:rFonts w:ascii="Arial" w:hAnsi="Arial" w:cs="Arial"/>
          <w:i/>
        </w:rPr>
      </w:pPr>
      <w:r w:rsidRPr="00E40825">
        <w:rPr>
          <w:rFonts w:ascii="Arial" w:hAnsi="Arial" w:cs="Arial"/>
          <w:i/>
        </w:rPr>
        <w:t>Si comprende bene che in ordine alla giustizia sociale questo prim</w:t>
      </w:r>
      <w:r w:rsidR="009A2DD5">
        <w:rPr>
          <w:rFonts w:ascii="Arial" w:hAnsi="Arial" w:cs="Arial"/>
          <w:i/>
        </w:rPr>
        <w:t>o</w:t>
      </w:r>
      <w:r w:rsidRPr="00E40825">
        <w:rPr>
          <w:rFonts w:ascii="Arial" w:hAnsi="Arial" w:cs="Arial"/>
          <w:i/>
        </w:rPr>
        <w:t xml:space="preserve">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w:t>
      </w:r>
    </w:p>
    <w:p w14:paraId="16B35D53" w14:textId="77777777" w:rsidR="00F768E4" w:rsidRDefault="00F768E4" w:rsidP="003770E2">
      <w:pPr>
        <w:spacing w:after="120"/>
        <w:jc w:val="both"/>
        <w:rPr>
          <w:rFonts w:ascii="Arial" w:hAnsi="Arial" w:cs="Arial"/>
          <w:i/>
        </w:rPr>
      </w:pPr>
      <w:r w:rsidRPr="00E40825">
        <w:rPr>
          <w:rFonts w:ascii="Arial" w:hAnsi="Arial" w:cs="Arial"/>
          <w:i/>
        </w:rPr>
        <w:t>Tutto può essere giustificato nel nome del Dio non Dio, o del Dio falso. La critica dei poeti latini alla religione – tant</w:t>
      </w:r>
      <w:r>
        <w:rPr>
          <w:rFonts w:ascii="Arial" w:hAnsi="Arial" w:cs="Arial"/>
          <w:i/>
        </w:rPr>
        <w:t>um</w:t>
      </w:r>
      <w:r w:rsidRPr="00E40825">
        <w:rPr>
          <w:rFonts w:ascii="Arial" w:hAnsi="Arial" w:cs="Arial"/>
          <w:i/>
        </w:rPr>
        <w:t xml:space="preserve"> </w:t>
      </w:r>
      <w:proofErr w:type="spellStart"/>
      <w:r w:rsidRPr="00E40825">
        <w:rPr>
          <w:rFonts w:ascii="Arial" w:hAnsi="Arial" w:cs="Arial"/>
          <w:i/>
        </w:rPr>
        <w:t>potuit</w:t>
      </w:r>
      <w:proofErr w:type="spellEnd"/>
      <w:r w:rsidRPr="00E40825">
        <w:rPr>
          <w:rFonts w:ascii="Arial" w:hAnsi="Arial" w:cs="Arial"/>
          <w:i/>
        </w:rPr>
        <w:t xml:space="preserve">  </w:t>
      </w:r>
      <w:proofErr w:type="spellStart"/>
      <w:r w:rsidRPr="00E40825">
        <w:rPr>
          <w:rFonts w:ascii="Arial" w:hAnsi="Arial" w:cs="Arial"/>
          <w:i/>
        </w:rPr>
        <w:t>religio</w:t>
      </w:r>
      <w:proofErr w:type="spellEnd"/>
      <w:r w:rsidRPr="00E40825">
        <w:rPr>
          <w:rFonts w:ascii="Arial" w:hAnsi="Arial" w:cs="Arial"/>
          <w:i/>
        </w:rPr>
        <w:t xml:space="preserve"> </w:t>
      </w:r>
      <w:proofErr w:type="spellStart"/>
      <w:r w:rsidRPr="00E40825">
        <w:rPr>
          <w:rFonts w:ascii="Arial" w:hAnsi="Arial" w:cs="Arial"/>
          <w:i/>
        </w:rPr>
        <w:t>suadere</w:t>
      </w:r>
      <w:proofErr w:type="spellEnd"/>
      <w:r w:rsidRPr="00E40825">
        <w:rPr>
          <w:rFonts w:ascii="Arial" w:hAnsi="Arial" w:cs="Arial"/>
          <w:i/>
        </w:rPr>
        <w:t xml:space="preserve"> </w:t>
      </w:r>
      <w:proofErr w:type="spellStart"/>
      <w:r>
        <w:rPr>
          <w:rFonts w:ascii="Arial" w:hAnsi="Arial" w:cs="Arial"/>
          <w:i/>
        </w:rPr>
        <w:t>malorum</w:t>
      </w:r>
      <w:proofErr w:type="spellEnd"/>
      <w:r>
        <w:rPr>
          <w:rFonts w:ascii="Arial" w:hAnsi="Arial" w:cs="Arial"/>
          <w:i/>
        </w:rPr>
        <w:t xml:space="preserve"> </w:t>
      </w:r>
      <w:r w:rsidRPr="00E40825">
        <w:rPr>
          <w:rFonts w:ascii="Arial" w:hAnsi="Arial" w:cs="Arial"/>
          <w:i/>
        </w:rPr>
        <w:t>(è detto in relazione al sacrificio umano agli dei di Efigenia ) – non insegnava forse questa verità?</w:t>
      </w:r>
    </w:p>
    <w:p w14:paraId="7A0FECB3" w14:textId="77777777" w:rsidR="00F768E4" w:rsidRPr="00E40825" w:rsidRDefault="00F768E4" w:rsidP="003770E2">
      <w:pPr>
        <w:spacing w:after="120"/>
        <w:jc w:val="both"/>
        <w:rPr>
          <w:rFonts w:ascii="Arial" w:hAnsi="Arial" w:cs="Arial"/>
          <w:i/>
        </w:rPr>
      </w:pPr>
      <w:r w:rsidRPr="00E40825">
        <w:rPr>
          <w:rFonts w:ascii="Arial" w:hAnsi="Arial" w:cs="Arial"/>
          <w:i/>
        </w:rPr>
        <w:t>Oggi siamo giunti ben oltre questo primo comandamento. Siamo passati dal non avere altri Dei, al non avere alcun Dio. È l’ateismo. L’uomo è divenuto la misura di tutte le cose, il metro di ogni verità, la scala di tutti i valori.</w:t>
      </w:r>
      <w:r>
        <w:rPr>
          <w:rFonts w:ascii="Arial" w:hAnsi="Arial" w:cs="Arial"/>
          <w:i/>
        </w:rPr>
        <w:t xml:space="preserve"> </w:t>
      </w:r>
      <w:r w:rsidRPr="00E40825">
        <w:rPr>
          <w:rFonts w:ascii="Arial" w:hAnsi="Arial" w:cs="Arial"/>
          <w:i/>
        </w:rPr>
        <w:t>Non c’è più una verità oggettiva. C’è la verità della singola persona umana. C’è il relativismo veritativo che è anche e necessariamente re</w:t>
      </w:r>
      <w:r w:rsidR="009A2DD5">
        <w:rPr>
          <w:rFonts w:ascii="Arial" w:hAnsi="Arial" w:cs="Arial"/>
          <w:i/>
        </w:rPr>
        <w:t xml:space="preserve">lativismo </w:t>
      </w:r>
      <w:r w:rsidRPr="00E40825">
        <w:rPr>
          <w:rFonts w:ascii="Arial" w:hAnsi="Arial" w:cs="Arial"/>
          <w:i/>
        </w:rPr>
        <w:t>etico, morale. Questa situazione dell’uomo attuale ci rivela la triste realtà nella quale naviga la giustizia sociale: è giusto ciò che l’uomo vuole che sia giusto per sé ed ingiusto per gli altri. È bene ciò che l’uomo vuole che sia un bene per sé ed un male per gli altri.</w:t>
      </w:r>
      <w:r>
        <w:rPr>
          <w:rFonts w:ascii="Arial" w:hAnsi="Arial" w:cs="Arial"/>
          <w:i/>
        </w:rPr>
        <w:t xml:space="preserve"> </w:t>
      </w:r>
      <w:r w:rsidRPr="00E40825">
        <w:rPr>
          <w:rFonts w:ascii="Arial" w:hAnsi="Arial" w:cs="Arial"/>
          <w:i/>
        </w:rPr>
        <w:t>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w:t>
      </w:r>
    </w:p>
    <w:p w14:paraId="4FF88E08" w14:textId="77777777" w:rsidR="00F768E4" w:rsidRPr="00E40825" w:rsidRDefault="00F768E4" w:rsidP="003770E2">
      <w:pPr>
        <w:spacing w:after="120"/>
        <w:jc w:val="both"/>
        <w:rPr>
          <w:rFonts w:ascii="Arial" w:hAnsi="Arial" w:cs="Arial"/>
          <w:i/>
        </w:rPr>
      </w:pPr>
      <w:r w:rsidRPr="00E40825">
        <w:rPr>
          <w:rFonts w:ascii="Arial" w:hAnsi="Arial" w:cs="Arial"/>
          <w:i/>
        </w:rPr>
        <w:lastRenderedPageBreak/>
        <w:t>Questa verità ci rivela che la via della salvezza dell’uomo è sempre interiore e non esteriore. Se è interiore, essa non dipende più dal solo uomo. Dipende dall’uomo e da Dio. Dipend</w:t>
      </w:r>
      <w:r w:rsidR="009A2DD5">
        <w:rPr>
          <w:rFonts w:ascii="Arial" w:hAnsi="Arial" w:cs="Arial"/>
          <w:i/>
        </w:rPr>
        <w:t>e</w:t>
      </w:r>
      <w:r w:rsidRPr="00E40825">
        <w:rPr>
          <w:rFonts w:ascii="Arial" w:hAnsi="Arial" w:cs="Arial"/>
          <w:i/>
        </w:rPr>
        <w:t xml:space="preserve"> dalla parola dell’uomo e dall’intimo convincimento che dona il Signore, per mezzo del suo Santo Spirito.</w:t>
      </w:r>
      <w:r>
        <w:rPr>
          <w:rFonts w:ascii="Arial" w:hAnsi="Arial" w:cs="Arial"/>
          <w:i/>
        </w:rPr>
        <w:t xml:space="preserve"> </w:t>
      </w:r>
      <w:r w:rsidRPr="00E40825">
        <w:rPr>
          <w:rFonts w:ascii="Arial" w:hAnsi="Arial" w:cs="Arial"/>
          <w:i/>
        </w:rPr>
        <w:t>Dipende dalla testimonianza storica, concreta, quotidiana, universale di colui che dice di non avere altri Dei, all’infuori dell’unico e solo Dio e Signore.</w:t>
      </w:r>
    </w:p>
    <w:p w14:paraId="0D6D9E41" w14:textId="77777777" w:rsidR="00F768E4" w:rsidRPr="00E40825" w:rsidRDefault="00F768E4" w:rsidP="003770E2">
      <w:pPr>
        <w:spacing w:after="120"/>
        <w:jc w:val="both"/>
        <w:rPr>
          <w:rFonts w:ascii="Arial" w:hAnsi="Arial" w:cs="Arial"/>
          <w:i/>
        </w:rPr>
      </w:pPr>
      <w:r w:rsidRPr="00E40825">
        <w:rPr>
          <w:rFonts w:ascii="Arial" w:hAnsi="Arial" w:cs="Arial"/>
          <w:i/>
        </w:rPr>
        <w:t>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w:t>
      </w:r>
    </w:p>
    <w:p w14:paraId="415CD2D1" w14:textId="77777777" w:rsidR="00F768E4" w:rsidRPr="00E40825" w:rsidRDefault="00F768E4" w:rsidP="003770E2">
      <w:pPr>
        <w:spacing w:after="120"/>
        <w:jc w:val="both"/>
        <w:rPr>
          <w:rFonts w:ascii="Arial" w:hAnsi="Arial" w:cs="Arial"/>
          <w:i/>
        </w:rPr>
      </w:pPr>
      <w:r w:rsidRPr="00E40825">
        <w:rPr>
          <w:rFonts w:ascii="Arial" w:hAnsi="Arial" w:cs="Arial"/>
          <w:i/>
        </w:rPr>
        <w:t>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w:t>
      </w:r>
      <w:r>
        <w:rPr>
          <w:rFonts w:ascii="Arial" w:hAnsi="Arial" w:cs="Arial"/>
          <w:i/>
        </w:rPr>
        <w:t xml:space="preserve"> </w:t>
      </w:r>
      <w:r w:rsidRPr="00E40825">
        <w:rPr>
          <w:rFonts w:ascii="Arial" w:hAnsi="Arial" w:cs="Arial"/>
          <w:i/>
        </w:rPr>
        <w:t>È sempre la differenza visibile che conduce alla differenza invisibile. È sempre la storia la verità del Dio che si adora.</w:t>
      </w:r>
    </w:p>
    <w:p w14:paraId="21108667" w14:textId="77777777" w:rsidR="00F768E4" w:rsidRPr="00E40825" w:rsidRDefault="00F768E4" w:rsidP="003770E2">
      <w:pPr>
        <w:spacing w:after="120"/>
        <w:jc w:val="both"/>
        <w:rPr>
          <w:rFonts w:ascii="Arial" w:hAnsi="Arial" w:cs="Arial"/>
          <w:i/>
        </w:rPr>
      </w:pPr>
      <w:r w:rsidRPr="00E40825">
        <w:rPr>
          <w:rFonts w:ascii="Arial" w:hAnsi="Arial" w:cs="Arial"/>
          <w:i/>
        </w:rPr>
        <w:t>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w:t>
      </w:r>
    </w:p>
    <w:p w14:paraId="1200D52B" w14:textId="77777777" w:rsidR="00F768E4" w:rsidRPr="00E40825" w:rsidRDefault="00F768E4" w:rsidP="003770E2">
      <w:pPr>
        <w:spacing w:after="120"/>
        <w:jc w:val="both"/>
        <w:rPr>
          <w:rFonts w:ascii="Arial" w:hAnsi="Arial" w:cs="Arial"/>
          <w:i/>
        </w:rPr>
      </w:pPr>
      <w:r w:rsidRPr="00E40825">
        <w:rPr>
          <w:rFonts w:ascii="Arial" w:hAnsi="Arial" w:cs="Arial"/>
          <w:i/>
        </w:rPr>
        <w:t>È questo il motivo per cui il problema della giustizia sociale non è prima di tutto questione di morale, di etica. È vero problema teologico, di fede.</w:t>
      </w:r>
      <w:r>
        <w:rPr>
          <w:rFonts w:ascii="Arial" w:hAnsi="Arial" w:cs="Arial"/>
          <w:i/>
        </w:rPr>
        <w:t xml:space="preserve"> </w:t>
      </w:r>
      <w:r w:rsidRPr="00E40825">
        <w:rPr>
          <w:rFonts w:ascii="Arial" w:hAnsi="Arial" w:cs="Arial"/>
          <w:i/>
        </w:rPr>
        <w:t>È questione di portare l’uomo nel suo limite, nella sua essenza creata, nella sua umanità circoscritta dal suo Signore.</w:t>
      </w:r>
    </w:p>
    <w:p w14:paraId="44FE8B7E" w14:textId="77777777" w:rsidR="00F768E4" w:rsidRPr="00E40825" w:rsidRDefault="00F768E4" w:rsidP="003770E2">
      <w:pPr>
        <w:spacing w:after="120"/>
        <w:jc w:val="both"/>
        <w:rPr>
          <w:rFonts w:ascii="Arial" w:hAnsi="Arial" w:cs="Arial"/>
          <w:i/>
        </w:rPr>
      </w:pPr>
      <w:r w:rsidRPr="00E40825">
        <w:rPr>
          <w:rFonts w:ascii="Arial" w:hAnsi="Arial" w:cs="Arial"/>
          <w:b/>
          <w:i/>
        </w:rPr>
        <w:t>“Non nominare il nome di Dio invano”:</w:t>
      </w:r>
      <w:r w:rsidRPr="00E40825">
        <w:rPr>
          <w:rFonts w:ascii="Arial" w:hAnsi="Arial" w:cs="Arial"/>
          <w:i/>
        </w:rPr>
        <w:t xml:space="preserve"> Generalmente quando si parla di questo Comandamento tutti pensano alla bestemmia. L’uomo non deve maledire il suo Dio.</w:t>
      </w:r>
      <w:r>
        <w:rPr>
          <w:rFonts w:ascii="Arial" w:hAnsi="Arial" w:cs="Arial"/>
          <w:i/>
        </w:rPr>
        <w:t xml:space="preserve"> </w:t>
      </w:r>
      <w:r w:rsidRPr="00E40825">
        <w:rPr>
          <w:rFonts w:ascii="Arial" w:hAnsi="Arial" w:cs="Arial"/>
          <w:i/>
        </w:rPr>
        <w:t>Esso invece contiene una verità molto più ampia, vasta, immensa più che l’estensione del cielo e della terra.</w:t>
      </w:r>
      <w:r>
        <w:rPr>
          <w:rFonts w:ascii="Arial" w:hAnsi="Arial" w:cs="Arial"/>
          <w:i/>
        </w:rPr>
        <w:t xml:space="preserve"> </w:t>
      </w:r>
      <w:r w:rsidRPr="00E40825">
        <w:rPr>
          <w:rFonts w:ascii="Arial" w:hAnsi="Arial" w:cs="Arial"/>
          <w:i/>
        </w:rPr>
        <w:t>Con questo comandamento Dio ha messo un limite alla parola dell’uomo sul suo Duo. L’uomo non può dire ciò che vuole sul suo Dio. Deve solamente dire ciò che Dio ha detto. Non deve mai dire ciò che Dio non ha detto, non ha pensato, non ha voluto, non ha mai manifestato.</w:t>
      </w:r>
      <w:r>
        <w:rPr>
          <w:rFonts w:ascii="Arial" w:hAnsi="Arial" w:cs="Arial"/>
          <w:i/>
        </w:rPr>
        <w:t xml:space="preserve"> </w:t>
      </w:r>
      <w:r w:rsidRPr="00E40825">
        <w:rPr>
          <w:rFonts w:ascii="Arial" w:hAnsi="Arial" w:cs="Arial"/>
          <w:i/>
        </w:rPr>
        <w:t>Questo comandamento ci rivela che la fonte della moralità è Dio e questa non può essere se non rivelata, manifestata, comunicata dall</w:t>
      </w:r>
      <w:r w:rsidR="009A2DD5">
        <w:rPr>
          <w:rFonts w:ascii="Arial" w:hAnsi="Arial" w:cs="Arial"/>
          <w:i/>
        </w:rPr>
        <w:t>o</w:t>
      </w:r>
      <w:r w:rsidRPr="00E40825">
        <w:rPr>
          <w:rFonts w:ascii="Arial" w:hAnsi="Arial" w:cs="Arial"/>
          <w:i/>
        </w:rPr>
        <w:t xml:space="preserve"> stesso Dio.</w:t>
      </w:r>
    </w:p>
    <w:p w14:paraId="743A3571" w14:textId="77777777" w:rsidR="00F768E4" w:rsidRPr="00E40825" w:rsidRDefault="00F768E4" w:rsidP="003770E2">
      <w:pPr>
        <w:spacing w:after="120"/>
        <w:jc w:val="both"/>
        <w:rPr>
          <w:rFonts w:ascii="Arial" w:hAnsi="Arial" w:cs="Arial"/>
          <w:i/>
        </w:rPr>
      </w:pPr>
      <w:r w:rsidRPr="00E40825">
        <w:rPr>
          <w:rFonts w:ascii="Arial" w:hAnsi="Arial" w:cs="Arial"/>
          <w:i/>
        </w:rPr>
        <w:t>Lo abbiamo già evidenziato: già nel Giardino dell’Eden Dio ha detto all’uomo quale era l’albero della vita e quale invece quello della morte.</w:t>
      </w:r>
      <w:r>
        <w:rPr>
          <w:rFonts w:ascii="Arial" w:hAnsi="Arial" w:cs="Arial"/>
          <w:i/>
        </w:rPr>
        <w:t xml:space="preserve"> </w:t>
      </w:r>
      <w:r w:rsidRPr="00E40825">
        <w:rPr>
          <w:rFonts w:ascii="Arial" w:hAnsi="Arial" w:cs="Arial"/>
          <w:i/>
        </w:rPr>
        <w:t>In altri momenti della sua storia gli ha rivelato ciò che è bene e ciò che è male. Gli ha detto il giusto e l’ingiusto.</w:t>
      </w:r>
      <w:r>
        <w:rPr>
          <w:rFonts w:ascii="Arial" w:hAnsi="Arial" w:cs="Arial"/>
          <w:i/>
        </w:rPr>
        <w:t xml:space="preserve"> </w:t>
      </w:r>
      <w:r w:rsidRPr="00E40825">
        <w:rPr>
          <w:rFonts w:ascii="Arial" w:hAnsi="Arial" w:cs="Arial"/>
          <w:i/>
        </w:rPr>
        <w:t>L’uomo, nessun uomo, potrà mai essere fonte di moralità, di bene, di verità né per se stesso né per gli altri uomini.</w:t>
      </w:r>
    </w:p>
    <w:p w14:paraId="782113A1" w14:textId="77777777" w:rsidR="00F768E4" w:rsidRPr="00E40825" w:rsidRDefault="00F768E4" w:rsidP="003770E2">
      <w:pPr>
        <w:spacing w:after="120"/>
        <w:jc w:val="both"/>
        <w:rPr>
          <w:rFonts w:ascii="Arial" w:hAnsi="Arial" w:cs="Arial"/>
          <w:i/>
        </w:rPr>
      </w:pPr>
      <w:r w:rsidRPr="00E40825">
        <w:rPr>
          <w:rFonts w:ascii="Arial" w:hAnsi="Arial" w:cs="Arial"/>
          <w:i/>
        </w:rPr>
        <w:t>“Non nominare il nome di Dio invano” si riveste di questa speciale connotazione: non dire bene ciò che Dio non ha detto bene; non dire male ciò che Dio non ha detto male. Non chiamare male il bene e bene il male.</w:t>
      </w:r>
    </w:p>
    <w:p w14:paraId="27FAF0C4" w14:textId="77777777" w:rsidR="00F768E4" w:rsidRPr="00E40825" w:rsidRDefault="00F768E4" w:rsidP="003770E2">
      <w:pPr>
        <w:spacing w:after="120"/>
        <w:jc w:val="both"/>
        <w:rPr>
          <w:rFonts w:ascii="Arial" w:hAnsi="Arial" w:cs="Arial"/>
          <w:i/>
        </w:rPr>
      </w:pPr>
      <w:r w:rsidRPr="00E40825">
        <w:rPr>
          <w:rFonts w:ascii="Arial" w:hAnsi="Arial" w:cs="Arial"/>
          <w:i/>
        </w:rPr>
        <w:t>Tutto il problema della giustizia sociale trova la sua soluzione in questo Secondo Comandamento. Quante teorie, quanti pensieri, quante filosofie, quante dottrine degli uomini dicono male il bene e bene il male?</w:t>
      </w:r>
      <w:r>
        <w:rPr>
          <w:rFonts w:ascii="Arial" w:hAnsi="Arial" w:cs="Arial"/>
          <w:i/>
        </w:rPr>
        <w:t xml:space="preserve"> </w:t>
      </w:r>
      <w:r w:rsidRPr="00E40825">
        <w:rPr>
          <w:rFonts w:ascii="Arial" w:hAnsi="Arial" w:cs="Arial"/>
          <w:i/>
        </w:rPr>
        <w:t>Quanti disastri sociali sono stati posti in essere dalla trasgressione quasi universale di questo Secondo Comandamento?</w:t>
      </w:r>
      <w:r>
        <w:rPr>
          <w:rFonts w:ascii="Arial" w:hAnsi="Arial" w:cs="Arial"/>
          <w:i/>
        </w:rPr>
        <w:t xml:space="preserve"> </w:t>
      </w:r>
      <w:r w:rsidRPr="00E40825">
        <w:rPr>
          <w:rFonts w:ascii="Arial" w:hAnsi="Arial" w:cs="Arial"/>
          <w:i/>
        </w:rPr>
        <w:t>Nella stessa Chiesa di Dio quanti pensieri degli uomini sono proclamati come pensieri di Dio e quante decisioni umane sono fatte passare per decisioni divine?</w:t>
      </w:r>
    </w:p>
    <w:p w14:paraId="60F34A9F" w14:textId="77777777" w:rsidR="00F768E4" w:rsidRPr="00E40825" w:rsidRDefault="00F768E4" w:rsidP="003770E2">
      <w:pPr>
        <w:spacing w:after="120"/>
        <w:jc w:val="both"/>
        <w:rPr>
          <w:rFonts w:ascii="Arial" w:hAnsi="Arial" w:cs="Arial"/>
          <w:i/>
        </w:rPr>
      </w:pPr>
      <w:r w:rsidRPr="00E40825">
        <w:rPr>
          <w:rFonts w:ascii="Arial" w:hAnsi="Arial" w:cs="Arial"/>
          <w:i/>
        </w:rPr>
        <w:t>La via per la soluzione dei problemi del mondo non è fuori dell’uomo, nel mondo, nelle cose, è nel cuore stesso dell’uomo.</w:t>
      </w:r>
      <w:r>
        <w:rPr>
          <w:rFonts w:ascii="Arial" w:hAnsi="Arial" w:cs="Arial"/>
          <w:i/>
        </w:rPr>
        <w:t xml:space="preserve"> </w:t>
      </w:r>
      <w:r w:rsidRPr="00E40825">
        <w:rPr>
          <w:rFonts w:ascii="Arial" w:hAnsi="Arial" w:cs="Arial"/>
          <w:i/>
        </w:rPr>
        <w:t>L’uomo non accetta questo duplice limite imposto dal suo Dio al suo pensiero e alla sua parola. L’uomo si fa un falso Dio. L’uomo si inventa una falsa parola di Dio.</w:t>
      </w:r>
    </w:p>
    <w:p w14:paraId="7082912C" w14:textId="77777777" w:rsidR="00F768E4" w:rsidRPr="00E40825" w:rsidRDefault="00F768E4" w:rsidP="003770E2">
      <w:pPr>
        <w:spacing w:after="120"/>
        <w:jc w:val="both"/>
        <w:rPr>
          <w:rFonts w:ascii="Arial" w:hAnsi="Arial" w:cs="Arial"/>
          <w:i/>
        </w:rPr>
      </w:pPr>
      <w:r w:rsidRPr="00E40825">
        <w:rPr>
          <w:rFonts w:ascii="Arial" w:hAnsi="Arial" w:cs="Arial"/>
          <w:i/>
        </w:rPr>
        <w:t>I più grandi mali dell’umanità nascono sempre da questi due comandamenti trasgrediti. In questi due grandi mali può cadere anche la teologia cattolica. Questa non è esente dal superare questi due limiti: dicendo cose che non sono di Dio, proferendo parole che non sono di Dio.</w:t>
      </w:r>
      <w:r>
        <w:rPr>
          <w:rFonts w:ascii="Arial" w:hAnsi="Arial" w:cs="Arial"/>
          <w:i/>
        </w:rPr>
        <w:t xml:space="preserve"> </w:t>
      </w:r>
      <w:r w:rsidRPr="00E40825">
        <w:rPr>
          <w:rFonts w:ascii="Arial" w:hAnsi="Arial" w:cs="Arial"/>
          <w:i/>
        </w:rPr>
        <w:t xml:space="preserve">Ogni trasgressione di questi due limiti dell’uomo crea disastri in seno all’intera comunità degli uomini. Toglie alla giustizia sociale il suo unico e solo fondamento etico, di verità, di fede. </w:t>
      </w:r>
    </w:p>
    <w:p w14:paraId="5C0835E6" w14:textId="77777777" w:rsidR="00F768E4" w:rsidRPr="00E40825" w:rsidRDefault="00F768E4" w:rsidP="003770E2">
      <w:pPr>
        <w:spacing w:after="120"/>
        <w:jc w:val="both"/>
        <w:rPr>
          <w:rFonts w:ascii="Arial" w:hAnsi="Arial" w:cs="Arial"/>
          <w:i/>
        </w:rPr>
      </w:pPr>
      <w:r w:rsidRPr="00E40825">
        <w:rPr>
          <w:rFonts w:ascii="Arial" w:hAnsi="Arial" w:cs="Arial"/>
          <w:b/>
          <w:i/>
        </w:rPr>
        <w:lastRenderedPageBreak/>
        <w:t>“Ricordati del giorno di sabato per santificarlo”:</w:t>
      </w:r>
      <w:r w:rsidRPr="00E40825">
        <w:rPr>
          <w:rFonts w:ascii="Arial" w:hAnsi="Arial" w:cs="Arial"/>
          <w:i/>
        </w:rPr>
        <w:t xml:space="preserve"> Tutto è Dio, perché tutto da Lui è stato fatto e creato. Anche il tempo è di Dio. Sei giorni l’uomo li dovrà dedicare per il bene del suo corpo, un giorno, il giorno del sabato, dovrà dedicarlo alla cura del suo spirito, della sua anima.</w:t>
      </w:r>
    </w:p>
    <w:p w14:paraId="4208AE91" w14:textId="77777777" w:rsidR="00F768E4" w:rsidRPr="00E40825" w:rsidRDefault="00F768E4" w:rsidP="003770E2">
      <w:pPr>
        <w:spacing w:after="120"/>
        <w:jc w:val="both"/>
        <w:rPr>
          <w:rFonts w:ascii="Arial" w:hAnsi="Arial" w:cs="Arial"/>
          <w:i/>
        </w:rPr>
      </w:pPr>
      <w:r w:rsidRPr="00E40825">
        <w:rPr>
          <w:rFonts w:ascii="Arial" w:hAnsi="Arial" w:cs="Arial"/>
          <w:i/>
        </w:rPr>
        <w:t xml:space="preserve">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w:t>
      </w:r>
    </w:p>
    <w:p w14:paraId="621DCDBC" w14:textId="77777777" w:rsidR="00F768E4" w:rsidRPr="00E40825" w:rsidRDefault="00F768E4" w:rsidP="003770E2">
      <w:pPr>
        <w:spacing w:after="120"/>
        <w:jc w:val="both"/>
        <w:rPr>
          <w:rFonts w:ascii="Arial" w:hAnsi="Arial" w:cs="Arial"/>
          <w:i/>
        </w:rPr>
      </w:pPr>
      <w:r w:rsidRPr="00E40825">
        <w:rPr>
          <w:rFonts w:ascii="Arial" w:hAnsi="Arial" w:cs="Arial"/>
          <w:i/>
        </w:rPr>
        <w:t>Lo spirito nutrito nutre l’anima; l’anima nutrita nutre il corpo. È questa la legge della vita dell’uomo sulla nostra terra.</w:t>
      </w:r>
      <w:r>
        <w:rPr>
          <w:rFonts w:ascii="Arial" w:hAnsi="Arial" w:cs="Arial"/>
          <w:i/>
        </w:rPr>
        <w:t xml:space="preserve"> </w:t>
      </w:r>
      <w:r w:rsidRPr="00E40825">
        <w:rPr>
          <w:rFonts w:ascii="Arial" w:hAnsi="Arial" w:cs="Arial"/>
          <w:i/>
        </w:rPr>
        <w:t>Omessa la nutrizione dello spirito, l’anima cade nella morte. Caduta l’anima nella morte, trascina con sé anche il corpo.</w:t>
      </w:r>
      <w:r>
        <w:rPr>
          <w:rFonts w:ascii="Arial" w:hAnsi="Arial" w:cs="Arial"/>
          <w:i/>
        </w:rPr>
        <w:t xml:space="preserve"> </w:t>
      </w:r>
      <w:r w:rsidRPr="00E40825">
        <w:rPr>
          <w:rFonts w:ascii="Arial" w:hAnsi="Arial" w:cs="Arial"/>
          <w:i/>
        </w:rPr>
        <w:t>È questa la condizione dell’uomo di oggi sulla nostra terra: è un corpo morto, senza verità, senza consistenza, senza finalità, senza futuro, senza virtù, abbandonato alla sua dissoluzione totale.</w:t>
      </w:r>
    </w:p>
    <w:p w14:paraId="2C6A9611" w14:textId="77777777" w:rsidR="00F768E4" w:rsidRDefault="00F768E4" w:rsidP="003770E2">
      <w:pPr>
        <w:spacing w:after="120"/>
        <w:jc w:val="both"/>
        <w:rPr>
          <w:rFonts w:ascii="Arial" w:hAnsi="Arial" w:cs="Arial"/>
          <w:i/>
        </w:rPr>
      </w:pPr>
      <w:r w:rsidRPr="00E40825">
        <w:rPr>
          <w:rFonts w:ascii="Arial" w:hAnsi="Arial" w:cs="Arial"/>
          <w:i/>
        </w:rPr>
        <w:t>Un corpo morto è ingovernabile. Si nutre di cose. Ma le cose non nutrono l’uomo. Un corpo morto è governato da avidità, concupiscenza, ingordigia, insaziabilità, avarizia, lussuria, ira, gola, accidia, superbia, ogni altro vizio.</w:t>
      </w:r>
      <w:r>
        <w:rPr>
          <w:rFonts w:ascii="Arial" w:hAnsi="Arial" w:cs="Arial"/>
          <w:i/>
        </w:rPr>
        <w:t xml:space="preserve"> </w:t>
      </w:r>
      <w:r w:rsidRPr="00E40825">
        <w:rPr>
          <w:rFonts w:ascii="Arial" w:hAnsi="Arial" w:cs="Arial"/>
          <w:i/>
        </w:rPr>
        <w:t>Un corpo morto, avvolto da soli vizi, non potrà mai essere strumento di giustizia sociale. Mai potrà avvertire una più piccola esigenza da parte degli altri. È un corpo morto e come un cadavere diviene insensibile, così è anche per il corpo morto dell’uomo.</w:t>
      </w:r>
      <w:r>
        <w:rPr>
          <w:rFonts w:ascii="Arial" w:hAnsi="Arial" w:cs="Arial"/>
          <w:i/>
        </w:rPr>
        <w:t xml:space="preserve"> </w:t>
      </w:r>
    </w:p>
    <w:p w14:paraId="100BCBD1" w14:textId="77777777" w:rsidR="00F768E4" w:rsidRPr="00E40825" w:rsidRDefault="00F768E4" w:rsidP="003770E2">
      <w:pPr>
        <w:spacing w:after="120"/>
        <w:jc w:val="both"/>
        <w:rPr>
          <w:rFonts w:ascii="Arial" w:hAnsi="Arial" w:cs="Arial"/>
          <w:i/>
        </w:rPr>
      </w:pPr>
      <w:r w:rsidRPr="00E40825">
        <w:rPr>
          <w:rFonts w:ascii="Arial" w:hAnsi="Arial" w:cs="Arial"/>
          <w:i/>
        </w:rPr>
        <w:t>Si pensi per un attimo quanti miliardi di miliardi ogni giorno si consumano per alimentare i vizi. Si pensi a quanti miliardi di miliardi l’uomo consuma a causa della sua superbia, stupidità, stoltezza, incoscienza, arroganza, ingovernabilità dei suoi sentimenti.</w:t>
      </w:r>
      <w:r>
        <w:rPr>
          <w:rFonts w:ascii="Arial" w:hAnsi="Arial" w:cs="Arial"/>
          <w:i/>
        </w:rPr>
        <w:t xml:space="preserve"> </w:t>
      </w:r>
      <w:r w:rsidRPr="00E40825">
        <w:rPr>
          <w:rFonts w:ascii="Arial" w:hAnsi="Arial" w:cs="Arial"/>
          <w:i/>
        </w:rPr>
        <w:t>Si pensi per qualche istante a quanti danni morali, spirituali, sociali, familiari, civili conduce la droga, l’alcool, il fumo, l’eccesso di cibo.</w:t>
      </w:r>
      <w:r>
        <w:rPr>
          <w:rFonts w:ascii="Arial" w:hAnsi="Arial" w:cs="Arial"/>
          <w:i/>
        </w:rPr>
        <w:t xml:space="preserve"> </w:t>
      </w:r>
      <w:r w:rsidRPr="00E40825">
        <w:rPr>
          <w:rFonts w:ascii="Arial" w:hAnsi="Arial" w:cs="Arial"/>
          <w:i/>
        </w:rPr>
        <w:t>Sarebbe sufficiente prendere ogni soldo che l’uomo dedica ai vizi per risollevare le sorti dell’umanità intera. E tutto questo avviene perché l’uomo ha deciso di non nutrire più il suo spirito. Ha deciso di lasciare morire l’anima dentro di sé.</w:t>
      </w:r>
    </w:p>
    <w:p w14:paraId="2F96C8E6" w14:textId="77777777" w:rsidR="00F768E4" w:rsidRPr="00E40825" w:rsidRDefault="00F768E4" w:rsidP="003770E2">
      <w:pPr>
        <w:spacing w:after="120"/>
        <w:jc w:val="both"/>
        <w:rPr>
          <w:rFonts w:ascii="Arial" w:hAnsi="Arial" w:cs="Arial"/>
          <w:i/>
        </w:rPr>
      </w:pPr>
      <w:r w:rsidRPr="00E40825">
        <w:rPr>
          <w:rFonts w:ascii="Arial" w:hAnsi="Arial" w:cs="Arial"/>
          <w:i/>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w:t>
      </w:r>
    </w:p>
    <w:p w14:paraId="46A5ED55" w14:textId="77777777" w:rsidR="00F768E4" w:rsidRPr="00E40825" w:rsidRDefault="00F768E4" w:rsidP="003770E2">
      <w:pPr>
        <w:spacing w:after="120"/>
        <w:jc w:val="both"/>
        <w:rPr>
          <w:rFonts w:ascii="Arial" w:hAnsi="Arial" w:cs="Arial"/>
          <w:i/>
        </w:rPr>
      </w:pPr>
      <w:r w:rsidRPr="00E40825">
        <w:rPr>
          <w:rFonts w:ascii="Arial" w:hAnsi="Arial" w:cs="Arial"/>
          <w:i/>
        </w:rPr>
        <w:t>È triste oggi vedere una moltitudine sconfinata di corp</w:t>
      </w:r>
      <w:r w:rsidR="009A2DD5">
        <w:rPr>
          <w:rFonts w:ascii="Arial" w:hAnsi="Arial" w:cs="Arial"/>
          <w:i/>
        </w:rPr>
        <w:t>i</w:t>
      </w:r>
      <w:r w:rsidRPr="00E40825">
        <w:rPr>
          <w:rFonts w:ascii="Arial" w:hAnsi="Arial" w:cs="Arial"/>
          <w:i/>
        </w:rPr>
        <w:t xml:space="preserve"> morti e pensare che nutrendo ancora una volta il corpo, si possa portare grande giovamento all’uomo. Questi ha bisogno di essere nutrito nell’anima e nello spirito e questo nutrimento quasi nessuno ormai lo dona più. Nessuno se lo lascia donare.</w:t>
      </w:r>
    </w:p>
    <w:p w14:paraId="668E9E2F" w14:textId="77777777" w:rsidR="00F768E4" w:rsidRPr="00E40825" w:rsidRDefault="00F768E4" w:rsidP="003770E2">
      <w:pPr>
        <w:spacing w:after="120"/>
        <w:jc w:val="both"/>
        <w:rPr>
          <w:rFonts w:ascii="Arial" w:hAnsi="Arial" w:cs="Arial"/>
          <w:i/>
        </w:rPr>
      </w:pPr>
      <w:r w:rsidRPr="00E40825">
        <w:rPr>
          <w:rFonts w:ascii="Arial" w:hAnsi="Arial" w:cs="Arial"/>
          <w:i/>
        </w:rPr>
        <w:t>Stiamo assistendo alla morte dell’uomo per inedia spirituale, per mancanza assoluta di nutrimento spirituale.</w:t>
      </w:r>
      <w:r>
        <w:rPr>
          <w:rFonts w:ascii="Arial" w:hAnsi="Arial" w:cs="Arial"/>
          <w:i/>
        </w:rPr>
        <w:t xml:space="preserve"> </w:t>
      </w:r>
      <w:r w:rsidRPr="00E40825">
        <w:rPr>
          <w:rFonts w:ascii="Arial" w:hAnsi="Arial" w:cs="Arial"/>
          <w:i/>
        </w:rPr>
        <w:t>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085755C8" w14:textId="77777777" w:rsidR="00F768E4" w:rsidRPr="00E40825" w:rsidRDefault="00F768E4" w:rsidP="003770E2">
      <w:pPr>
        <w:spacing w:after="120"/>
        <w:jc w:val="both"/>
        <w:rPr>
          <w:rFonts w:ascii="Arial" w:hAnsi="Arial" w:cs="Arial"/>
          <w:i/>
        </w:rPr>
      </w:pPr>
      <w:r w:rsidRPr="00E40825">
        <w:rPr>
          <w:rFonts w:ascii="Arial" w:hAnsi="Arial" w:cs="Arial"/>
          <w:b/>
          <w:i/>
        </w:rPr>
        <w:t>“Onora il padre e la madre”:</w:t>
      </w:r>
      <w:r w:rsidRPr="00E40825">
        <w:rPr>
          <w:rFonts w:ascii="Arial" w:hAnsi="Arial" w:cs="Arial"/>
          <w:i/>
        </w:rPr>
        <w:t xml:space="preserve"> Ogni uomo riceve la vita sulla terra dai suoi genitori, dal padre e dalla madre. Il padre e la madre hanno dato la vita al figlio: lo hanno concepito. La madre lo ha partorito, allattato, aiutato a crescere. Il padre lo ha nutrito ed allevato. </w:t>
      </w:r>
    </w:p>
    <w:p w14:paraId="198291EE" w14:textId="77777777" w:rsidR="00F768E4" w:rsidRPr="00E40825" w:rsidRDefault="00F768E4" w:rsidP="003770E2">
      <w:pPr>
        <w:spacing w:after="120"/>
        <w:jc w:val="both"/>
        <w:rPr>
          <w:rFonts w:ascii="Arial" w:hAnsi="Arial" w:cs="Arial"/>
          <w:i/>
        </w:rPr>
      </w:pPr>
      <w:r w:rsidRPr="00E40825">
        <w:rPr>
          <w:rFonts w:ascii="Arial" w:hAnsi="Arial" w:cs="Arial"/>
          <w:i/>
        </w:rPr>
        <w:t>Come padre e madre hanno dato la vita al figlio, così il figlio deve dare la sua vita al padre e alla madre. “Onorare il padre e la madre” non è un comandamento che impone solo il rispetto spirituale. Esige farsi carico della loro vita, nel momento in cui questa vita sembra impoverirsi, venire meno, avviarsi verso il crepuscolo.</w:t>
      </w:r>
      <w:r>
        <w:rPr>
          <w:rFonts w:ascii="Arial" w:hAnsi="Arial" w:cs="Arial"/>
          <w:i/>
        </w:rPr>
        <w:t xml:space="preserve"> </w:t>
      </w:r>
      <w:r w:rsidRPr="00E40825">
        <w:rPr>
          <w:rFonts w:ascii="Arial" w:hAnsi="Arial" w:cs="Arial"/>
          <w:i/>
        </w:rPr>
        <w:t>Per amore il figlio è stato concepito, partorito, curato, fatto crescere. Non aveva possibilità di vivere e i genitori lo hanno fatto vivere.</w:t>
      </w:r>
    </w:p>
    <w:p w14:paraId="41251ABF" w14:textId="77777777" w:rsidR="00F768E4" w:rsidRPr="00E40825" w:rsidRDefault="00F768E4" w:rsidP="003770E2">
      <w:pPr>
        <w:spacing w:after="120"/>
        <w:jc w:val="both"/>
        <w:rPr>
          <w:rFonts w:ascii="Arial" w:hAnsi="Arial" w:cs="Arial"/>
          <w:i/>
        </w:rPr>
      </w:pPr>
      <w:r w:rsidRPr="00E40825">
        <w:rPr>
          <w:rFonts w:ascii="Arial" w:hAnsi="Arial" w:cs="Arial"/>
          <w:i/>
        </w:rPr>
        <w:t xml:space="preserve">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w:t>
      </w:r>
    </w:p>
    <w:p w14:paraId="477FEF92" w14:textId="77777777" w:rsidR="00F768E4" w:rsidRPr="00E40825" w:rsidRDefault="00F768E4" w:rsidP="003770E2">
      <w:pPr>
        <w:spacing w:after="120"/>
        <w:jc w:val="both"/>
        <w:rPr>
          <w:rFonts w:ascii="Arial" w:hAnsi="Arial" w:cs="Arial"/>
          <w:i/>
        </w:rPr>
      </w:pPr>
      <w:r w:rsidRPr="00E40825">
        <w:rPr>
          <w:rFonts w:ascii="Arial" w:hAnsi="Arial" w:cs="Arial"/>
          <w:i/>
        </w:rPr>
        <w:t>È questo il rispetto e l’onore, oltre che l’obbedienza ad ogni loro volontà che non sia in contrasto o in opposizione con la legge santa di Dio.</w:t>
      </w:r>
      <w:r>
        <w:rPr>
          <w:rFonts w:ascii="Arial" w:hAnsi="Arial" w:cs="Arial"/>
          <w:i/>
        </w:rPr>
        <w:t xml:space="preserve"> </w:t>
      </w:r>
      <w:r w:rsidRPr="00E40825">
        <w:rPr>
          <w:rFonts w:ascii="Arial" w:hAnsi="Arial" w:cs="Arial"/>
          <w:i/>
        </w:rPr>
        <w:t>Il dono di vita si estende anche ai parenti più stretti, ai familiari. È in questo cerchio allargato della vita che bisogna consegnare il dono della propria vita.</w:t>
      </w:r>
      <w:r>
        <w:rPr>
          <w:rFonts w:ascii="Arial" w:hAnsi="Arial" w:cs="Arial"/>
          <w:i/>
        </w:rPr>
        <w:t xml:space="preserve"> </w:t>
      </w:r>
      <w:r w:rsidRPr="00E40825">
        <w:rPr>
          <w:rFonts w:ascii="Arial" w:hAnsi="Arial" w:cs="Arial"/>
          <w:i/>
        </w:rPr>
        <w:lastRenderedPageBreak/>
        <w:t>Basterebbe questa semplice regola, l’osservanza cioè del quarto Comandamento, in piena obbedienza alla volontà del Signore e di colpo una moltitudine di problemi di giustizia sociale potrebbero essere risolti in un solo attimo.</w:t>
      </w:r>
    </w:p>
    <w:p w14:paraId="12169A3F" w14:textId="77777777" w:rsidR="00F768E4" w:rsidRPr="00E40825" w:rsidRDefault="00F768E4" w:rsidP="003770E2">
      <w:pPr>
        <w:spacing w:after="120"/>
        <w:jc w:val="both"/>
        <w:rPr>
          <w:rFonts w:ascii="Arial" w:hAnsi="Arial" w:cs="Arial"/>
          <w:i/>
        </w:rPr>
      </w:pPr>
      <w:r w:rsidRPr="00E40825">
        <w:rPr>
          <w:rFonts w:ascii="Arial" w:hAnsi="Arial" w:cs="Arial"/>
          <w:i/>
        </w:rPr>
        <w:t>I più grandi disastri e le più grand</w:t>
      </w:r>
      <w:r w:rsidR="009A2DD5">
        <w:rPr>
          <w:rFonts w:ascii="Arial" w:hAnsi="Arial" w:cs="Arial"/>
          <w:i/>
        </w:rPr>
        <w:t>i</w:t>
      </w:r>
      <w:r w:rsidRPr="00E40825">
        <w:rPr>
          <w:rFonts w:ascii="Arial" w:hAnsi="Arial" w:cs="Arial"/>
          <w:i/>
        </w:rPr>
        <w:t xml:space="preserve"> ingiustizie si compiono proprio all</w:t>
      </w:r>
      <w:r>
        <w:rPr>
          <w:rFonts w:ascii="Arial" w:hAnsi="Arial" w:cs="Arial"/>
          <w:i/>
        </w:rPr>
        <w:t xml:space="preserve">’interno del cerchio familiare. </w:t>
      </w:r>
      <w:r w:rsidRPr="00E40825">
        <w:rPr>
          <w:rFonts w:ascii="Arial" w:hAnsi="Arial" w:cs="Arial"/>
          <w:i/>
        </w:rPr>
        <w:t>Se la famiglia riprendesse il suo ruolo di educazione alla vita, di certo il mondo farebbe un salto eccellente di civiltà.</w:t>
      </w:r>
      <w:r>
        <w:rPr>
          <w:rFonts w:ascii="Arial" w:hAnsi="Arial" w:cs="Arial"/>
          <w:i/>
        </w:rPr>
        <w:t xml:space="preserve"> </w:t>
      </w:r>
      <w:r w:rsidRPr="00E40825">
        <w:rPr>
          <w:rFonts w:ascii="Arial" w:hAnsi="Arial" w:cs="Arial"/>
          <w:i/>
        </w:rPr>
        <w:t>Ma l’uomo non vuole il limiti dell’obbedienza, dell’ascolto, della formazione mentre è piccolo. Vuole vivere come gli pare. Non vuole neanche il limite del dono della vita a chi la vita sta perdendo a causa dell’età e degli acciacchi che immancabilmente sorgono man mano gli anni passano.</w:t>
      </w:r>
    </w:p>
    <w:p w14:paraId="08280D13" w14:textId="77777777" w:rsidR="00F768E4" w:rsidRPr="00E40825" w:rsidRDefault="00F768E4" w:rsidP="003770E2">
      <w:pPr>
        <w:spacing w:after="120"/>
        <w:jc w:val="both"/>
        <w:rPr>
          <w:rFonts w:ascii="Arial" w:hAnsi="Arial" w:cs="Arial"/>
          <w:i/>
        </w:rPr>
      </w:pPr>
      <w:r w:rsidRPr="00E40825">
        <w:rPr>
          <w:rFonts w:ascii="Arial" w:hAnsi="Arial" w:cs="Arial"/>
          <w:i/>
        </w:rPr>
        <w:t>Nessuno pensi che questo comandamento sia senza incidenze nella costruzione di un mondo sulla giustizia e carità sociale. Esso è a fondamento ed è un fondamento di primissima importanza.</w:t>
      </w:r>
      <w:r>
        <w:rPr>
          <w:rFonts w:ascii="Arial" w:hAnsi="Arial" w:cs="Arial"/>
          <w:i/>
        </w:rPr>
        <w:t xml:space="preserve"> </w:t>
      </w:r>
      <w:r w:rsidRPr="00E40825">
        <w:rPr>
          <w:rFonts w:ascii="Arial" w:hAnsi="Arial" w:cs="Arial"/>
          <w:i/>
        </w:rPr>
        <w:t>Oggi questo comandamento è trasgredito in infiniti modi. C’è una tendenza a vivere questo onore fuori del circuito della famiglia, come pure fuori del circuito della famiglia si vuole vivere l’ordine della vita e i suoi primi passi.</w:t>
      </w:r>
    </w:p>
    <w:p w14:paraId="038A4F7F" w14:textId="77777777" w:rsidR="00F768E4" w:rsidRPr="00E40825" w:rsidRDefault="00F768E4" w:rsidP="003770E2">
      <w:pPr>
        <w:spacing w:after="120"/>
        <w:jc w:val="both"/>
        <w:rPr>
          <w:rFonts w:ascii="Arial" w:hAnsi="Arial" w:cs="Arial"/>
          <w:i/>
        </w:rPr>
      </w:pPr>
      <w:r w:rsidRPr="00E40825">
        <w:rPr>
          <w:rFonts w:ascii="Arial" w:hAnsi="Arial" w:cs="Arial"/>
          <w:i/>
        </w:rPr>
        <w:t>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w:t>
      </w:r>
    </w:p>
    <w:p w14:paraId="6C187A73" w14:textId="77777777" w:rsidR="00F768E4" w:rsidRPr="00E40825" w:rsidRDefault="00F768E4" w:rsidP="003770E2">
      <w:pPr>
        <w:spacing w:after="120"/>
        <w:jc w:val="both"/>
        <w:rPr>
          <w:rFonts w:ascii="Arial" w:hAnsi="Arial" w:cs="Arial"/>
          <w:i/>
        </w:rPr>
      </w:pPr>
      <w:r w:rsidRPr="00E40825">
        <w:rPr>
          <w:rFonts w:ascii="Arial" w:hAnsi="Arial" w:cs="Arial"/>
          <w:i/>
        </w:rPr>
        <w:t>Asili nido, ospizi, case protette, brefotrofi, orfanotrofi, altri ritrovati di questo genere, se si eccettuano alcune rare eccezioni, sono tutti luoghi che in qualche modo aggirano il quarto comandamento.</w:t>
      </w:r>
      <w:r>
        <w:rPr>
          <w:rFonts w:ascii="Arial" w:hAnsi="Arial" w:cs="Arial"/>
          <w:i/>
        </w:rPr>
        <w:t xml:space="preserve"> </w:t>
      </w:r>
      <w:r w:rsidRPr="00E40825">
        <w:rPr>
          <w:rFonts w:ascii="Arial" w:hAnsi="Arial" w:cs="Arial"/>
          <w:i/>
        </w:rPr>
        <w:t>Lo aggirano perché la culla della vita è la famiglia. È in essa che deve regnare l’amore. È in essa che la vita nasce e si consuma. Naturalmente nasce, naturalmente si consuma.</w:t>
      </w:r>
      <w:r>
        <w:rPr>
          <w:rFonts w:ascii="Arial" w:hAnsi="Arial" w:cs="Arial"/>
          <w:i/>
        </w:rPr>
        <w:t xml:space="preserve"> </w:t>
      </w:r>
      <w:r w:rsidRPr="00E40825">
        <w:rPr>
          <w:rFonts w:ascii="Arial" w:hAnsi="Arial" w:cs="Arial"/>
          <w:i/>
        </w:rPr>
        <w:t xml:space="preserve">Non è facile comprendere il quarto Comandamento per una società moderna dove la famiglia è quasi scomparsa, perché di fatto non esiste più. </w:t>
      </w:r>
    </w:p>
    <w:p w14:paraId="021E7A47" w14:textId="77777777" w:rsidR="00F768E4" w:rsidRPr="00E40825" w:rsidRDefault="00F768E4" w:rsidP="003770E2">
      <w:pPr>
        <w:spacing w:after="120"/>
        <w:jc w:val="both"/>
        <w:rPr>
          <w:rFonts w:ascii="Arial" w:hAnsi="Arial" w:cs="Arial"/>
          <w:i/>
        </w:rPr>
      </w:pPr>
      <w:r w:rsidRPr="00E40825">
        <w:rPr>
          <w:rFonts w:ascii="Arial" w:hAnsi="Arial" w:cs="Arial"/>
          <w:i/>
        </w:rPr>
        <w:t>Se la vita è tutta fuori della famiglia fin dall’inizio, non si vede come possa essere nella famiglia alla fine di essa.</w:t>
      </w:r>
      <w:r>
        <w:rPr>
          <w:rFonts w:ascii="Arial" w:hAnsi="Arial" w:cs="Arial"/>
          <w:i/>
        </w:rPr>
        <w:t xml:space="preserve"> </w:t>
      </w:r>
      <w:r w:rsidRPr="00E40825">
        <w:rPr>
          <w:rFonts w:ascii="Arial" w:hAnsi="Arial" w:cs="Arial"/>
          <w:i/>
        </w:rPr>
        <w:t>Tutto questo avviene ed accade a motivo del principio dell’efficienza che regola le moderne società. Non deve essere l’efficienza a governare la nostra vita, bensì l’amore, la carità, la solidarietà, la misericordia, il dono della stessa vita a chi la vita ci ha donato.</w:t>
      </w:r>
    </w:p>
    <w:p w14:paraId="6645A9DE" w14:textId="77777777" w:rsidR="00F768E4" w:rsidRPr="00E40825" w:rsidRDefault="00F768E4" w:rsidP="003770E2">
      <w:pPr>
        <w:spacing w:after="120"/>
        <w:jc w:val="both"/>
        <w:rPr>
          <w:rFonts w:ascii="Arial" w:hAnsi="Arial" w:cs="Arial"/>
          <w:i/>
        </w:rPr>
      </w:pPr>
      <w:r w:rsidRPr="00E40825">
        <w:rPr>
          <w:rFonts w:ascii="Arial" w:hAnsi="Arial" w:cs="Arial"/>
          <w:i/>
        </w:rPr>
        <w:t>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19928CB5" w14:textId="77777777" w:rsidR="00F768E4" w:rsidRPr="00E40825" w:rsidRDefault="00F768E4" w:rsidP="003770E2">
      <w:pPr>
        <w:spacing w:after="120"/>
        <w:jc w:val="both"/>
        <w:rPr>
          <w:rFonts w:ascii="Arial" w:hAnsi="Arial" w:cs="Arial"/>
          <w:i/>
        </w:rPr>
      </w:pPr>
      <w:r w:rsidRPr="00E40825">
        <w:rPr>
          <w:rFonts w:ascii="Arial" w:hAnsi="Arial" w:cs="Arial"/>
          <w:b/>
          <w:i/>
        </w:rPr>
        <w:t>“Non uccidere”:</w:t>
      </w:r>
      <w:r w:rsidRPr="00E40825">
        <w:rPr>
          <w:rFonts w:ascii="Arial" w:hAnsi="Arial" w:cs="Arial"/>
          <w:i/>
        </w:rPr>
        <w:t xml:space="preserve"> Altro limite invalicabile posto da Dio all’uomo. La vita è di Dio. È rivestita di sacralità. Non appartiene né a noi stessi, né agli altri.</w:t>
      </w:r>
      <w:r>
        <w:rPr>
          <w:rFonts w:ascii="Arial" w:hAnsi="Arial" w:cs="Arial"/>
          <w:i/>
        </w:rPr>
        <w:t xml:space="preserve"> </w:t>
      </w:r>
      <w:r w:rsidRPr="00E40825">
        <w:rPr>
          <w:rFonts w:ascii="Arial" w:hAnsi="Arial" w:cs="Arial"/>
          <w:i/>
        </w:rPr>
        <w:t>Nessuno la può vivere come gli pare. Tutti siamo custodi di essa. Nessuno la può togliere ad un altro. È un limite invalicabile, inviolabile.</w:t>
      </w:r>
    </w:p>
    <w:p w14:paraId="262CCB2E" w14:textId="77777777" w:rsidR="00F768E4" w:rsidRPr="00E40825" w:rsidRDefault="00F768E4" w:rsidP="003770E2">
      <w:pPr>
        <w:spacing w:after="120"/>
        <w:jc w:val="both"/>
        <w:rPr>
          <w:rFonts w:ascii="Arial" w:hAnsi="Arial" w:cs="Arial"/>
          <w:i/>
        </w:rPr>
      </w:pPr>
      <w:r w:rsidRPr="00E40825">
        <w:rPr>
          <w:rFonts w:ascii="Arial" w:hAnsi="Arial" w:cs="Arial"/>
          <w:i/>
        </w:rPr>
        <w:t>Siamo gli uni a servizio della vita degli altri. È questa la nostra missione. Serviamo la vita degli altri liberandola dalla miseria e dalla povertà, elevandola in sapienza e grazia, aiutando e favorendo sempre il suo sviluppo.</w:t>
      </w:r>
    </w:p>
    <w:p w14:paraId="1F7B6BDF" w14:textId="77777777" w:rsidR="00F768E4" w:rsidRPr="00E40825" w:rsidRDefault="00F768E4" w:rsidP="003770E2">
      <w:pPr>
        <w:spacing w:after="120"/>
        <w:jc w:val="both"/>
        <w:rPr>
          <w:rFonts w:ascii="Arial" w:hAnsi="Arial" w:cs="Arial"/>
          <w:i/>
        </w:rPr>
      </w:pPr>
      <w:r w:rsidRPr="00E40825">
        <w:rPr>
          <w:rFonts w:ascii="Arial" w:hAnsi="Arial" w:cs="Arial"/>
          <w:i/>
        </w:rPr>
        <w:t>Si uccide in tanti modi: con moto repentino, istantaneo, immediato; ma anche con moto lento, invisibile, impercettibile. L’omicidio può essere anche diretto e indiretto, per via attiva, ma anche per via passiva.</w:t>
      </w:r>
      <w:r>
        <w:rPr>
          <w:rFonts w:ascii="Arial" w:hAnsi="Arial" w:cs="Arial"/>
          <w:i/>
        </w:rPr>
        <w:t xml:space="preserve"> </w:t>
      </w:r>
      <w:r w:rsidRPr="00E40825">
        <w:rPr>
          <w:rFonts w:ascii="Arial" w:hAnsi="Arial" w:cs="Arial"/>
          <w:i/>
        </w:rPr>
        <w:t xml:space="preserve">In qualsiasi modo si tolga la vita ad un altro, si commette sempre un grave peccato dinanzi al Signore. Uno dei modi più subdoli e spietati di togliere la vita agli altri è privarli del loro nutrimento, o sostentamento. </w:t>
      </w:r>
    </w:p>
    <w:p w14:paraId="5CE5FA6A" w14:textId="77777777" w:rsidR="00F768E4" w:rsidRPr="00E40825" w:rsidRDefault="00F768E4" w:rsidP="003770E2">
      <w:pPr>
        <w:spacing w:after="120"/>
        <w:jc w:val="both"/>
        <w:rPr>
          <w:rFonts w:ascii="Arial" w:hAnsi="Arial" w:cs="Arial"/>
          <w:i/>
        </w:rPr>
      </w:pPr>
      <w:r w:rsidRPr="00E40825">
        <w:rPr>
          <w:rFonts w:ascii="Arial" w:hAnsi="Arial" w:cs="Arial"/>
          <w:i/>
        </w:rPr>
        <w:t xml:space="preserve">Questo peccato si riferisce sia alla giustizia sociale – quando si defrauda la mercede all’operai, quando gli si </w:t>
      </w:r>
      <w:proofErr w:type="spellStart"/>
      <w:r w:rsidRPr="00E40825">
        <w:rPr>
          <w:rFonts w:ascii="Arial" w:hAnsi="Arial" w:cs="Arial"/>
          <w:i/>
        </w:rPr>
        <w:t>da</w:t>
      </w:r>
      <w:proofErr w:type="spellEnd"/>
      <w:r w:rsidRPr="00E40825">
        <w:rPr>
          <w:rFonts w:ascii="Arial" w:hAnsi="Arial" w:cs="Arial"/>
          <w:i/>
        </w:rPr>
        <w:t xml:space="preserve"> un salario da miseria, quando lo si costringe a lavori che minacciano seriamente la sua salute fisica – ma anche alla carità sociale – quando si hanno beni di questo mondo e si chiude la mano verso il proprio fratello.</w:t>
      </w:r>
    </w:p>
    <w:p w14:paraId="7DC49B62" w14:textId="77777777" w:rsidR="00F768E4" w:rsidRPr="00E40825" w:rsidRDefault="00F768E4" w:rsidP="003770E2">
      <w:pPr>
        <w:spacing w:after="120"/>
        <w:jc w:val="both"/>
        <w:rPr>
          <w:rFonts w:ascii="Arial" w:hAnsi="Arial" w:cs="Arial"/>
          <w:i/>
        </w:rPr>
      </w:pPr>
      <w:r w:rsidRPr="00E40825">
        <w:rPr>
          <w:rFonts w:ascii="Arial" w:hAnsi="Arial" w:cs="Arial"/>
          <w:i/>
        </w:rPr>
        <w:t>Dovunque c’è un povero che muore di fame e c’è anche un ricco che possied</w:t>
      </w:r>
      <w:r w:rsidR="009A2DD5">
        <w:rPr>
          <w:rFonts w:ascii="Arial" w:hAnsi="Arial" w:cs="Arial"/>
          <w:i/>
        </w:rPr>
        <w:t>e</w:t>
      </w:r>
      <w:r w:rsidRPr="00E40825">
        <w:rPr>
          <w:rFonts w:ascii="Arial" w:hAnsi="Arial" w:cs="Arial"/>
          <w:i/>
        </w:rPr>
        <w:t xml:space="preserve"> beni, colpevole dinanzi a Dio della morte del povero è il ricco. È il ricco perché ha privato del pane il povero e lui il pane lo aveva per poterglielo donare.</w:t>
      </w:r>
    </w:p>
    <w:p w14:paraId="7A89E77F" w14:textId="77777777" w:rsidR="00F768E4" w:rsidRPr="00E40825" w:rsidRDefault="00F768E4" w:rsidP="003770E2">
      <w:pPr>
        <w:spacing w:after="120"/>
        <w:jc w:val="both"/>
        <w:rPr>
          <w:rFonts w:ascii="Arial" w:hAnsi="Arial" w:cs="Arial"/>
          <w:i/>
        </w:rPr>
      </w:pPr>
      <w:r w:rsidRPr="00E40825">
        <w:rPr>
          <w:rFonts w:ascii="Arial" w:hAnsi="Arial" w:cs="Arial"/>
          <w:i/>
        </w:rPr>
        <w:t xml:space="preserve">Oggi si toglie la vita al fratello con metodi veramente disumani. Sono sempre disumani i metodi attraverso i quali si impedisce al fratello di vivere, ma oggi la disumanità ha raggiunto valori </w:t>
      </w:r>
      <w:r w:rsidRPr="00E40825">
        <w:rPr>
          <w:rFonts w:ascii="Arial" w:hAnsi="Arial" w:cs="Arial"/>
          <w:i/>
        </w:rPr>
        <w:lastRenderedPageBreak/>
        <w:t>altissimi che vanno dalla schiavitù e dall’asservimento ideologico e passano per lo sfruttamento dell’uomo ad ogni livello compresa la rovina del creato per un eccessivo sfruttamento, oppure per quell’inquinamento che è frutto di ingordigia insaziabile.</w:t>
      </w:r>
    </w:p>
    <w:p w14:paraId="1782FEBB" w14:textId="77777777" w:rsidR="00F768E4" w:rsidRPr="00E40825" w:rsidRDefault="00F768E4" w:rsidP="003770E2">
      <w:pPr>
        <w:spacing w:after="120"/>
        <w:jc w:val="both"/>
        <w:rPr>
          <w:rFonts w:ascii="Arial" w:hAnsi="Arial" w:cs="Arial"/>
          <w:i/>
        </w:rPr>
      </w:pPr>
      <w:r w:rsidRPr="00E40825">
        <w:rPr>
          <w:rFonts w:ascii="Arial" w:hAnsi="Arial" w:cs="Arial"/>
          <w:i/>
        </w:rPr>
        <w:t>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w:t>
      </w:r>
      <w:r>
        <w:rPr>
          <w:rFonts w:ascii="Arial" w:hAnsi="Arial" w:cs="Arial"/>
          <w:i/>
        </w:rPr>
        <w:t xml:space="preserve"> </w:t>
      </w:r>
      <w:r w:rsidRPr="00E40825">
        <w:rPr>
          <w:rFonts w:ascii="Arial" w:hAnsi="Arial" w:cs="Arial"/>
          <w:i/>
        </w:rPr>
        <w:t>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w:t>
      </w:r>
    </w:p>
    <w:p w14:paraId="17730EB3" w14:textId="77777777" w:rsidR="00F768E4" w:rsidRPr="00E40825" w:rsidRDefault="00F768E4" w:rsidP="003770E2">
      <w:pPr>
        <w:spacing w:after="120"/>
        <w:jc w:val="both"/>
        <w:rPr>
          <w:rFonts w:ascii="Arial" w:hAnsi="Arial" w:cs="Arial"/>
          <w:i/>
        </w:rPr>
      </w:pPr>
      <w:r w:rsidRPr="00E40825">
        <w:rPr>
          <w:rFonts w:ascii="Arial" w:hAnsi="Arial" w:cs="Arial"/>
          <w:i/>
        </w:rPr>
        <w:t>Le vie attraverso cui l’uomo toglie la vita all’uomo non conoscono alcun limite di crudeltà e di spietatezza. La via più silenziosa è l’aborto, che oggi è divenuto un vero genocidio. È una mort</w:t>
      </w:r>
      <w:r w:rsidR="009A2DD5">
        <w:rPr>
          <w:rFonts w:ascii="Arial" w:hAnsi="Arial" w:cs="Arial"/>
          <w:i/>
        </w:rPr>
        <w:t>e</w:t>
      </w:r>
      <w:r w:rsidRPr="00E40825">
        <w:rPr>
          <w:rFonts w:ascii="Arial" w:hAnsi="Arial" w:cs="Arial"/>
          <w:i/>
        </w:rPr>
        <w:t xml:space="preserve"> silente, invisibile, che non fa chiasso. Morte però crudele e spietata inferta in nome della signoria della donna sul suo corpo. Nessuno è padrone del suo corpo, perché il corpo è di Dio ed ha una sua finalità sempre da rispettare.</w:t>
      </w:r>
    </w:p>
    <w:p w14:paraId="3407966F" w14:textId="77777777" w:rsidR="00F768E4" w:rsidRPr="00E40825" w:rsidRDefault="00F768E4" w:rsidP="003770E2">
      <w:pPr>
        <w:spacing w:after="120"/>
        <w:jc w:val="both"/>
        <w:rPr>
          <w:rFonts w:ascii="Arial" w:hAnsi="Arial" w:cs="Arial"/>
          <w:i/>
        </w:rPr>
      </w:pPr>
      <w:r w:rsidRPr="00E40825">
        <w:rPr>
          <w:rFonts w:ascii="Arial" w:hAnsi="Arial" w:cs="Arial"/>
          <w:i/>
        </w:rPr>
        <w:t>La donna può non concepire, se vuole. Può concepire se vuole. Ma una volta che la vita è iniziata – ed inizia fin dal primo istante del concepimento – questa vita non le appartiene. Appartiene alla persona che è stata generata in lei per mezzo di essa.</w:t>
      </w:r>
    </w:p>
    <w:p w14:paraId="2222FD03" w14:textId="77777777" w:rsidR="00F768E4" w:rsidRPr="00E40825" w:rsidRDefault="00F768E4" w:rsidP="003770E2">
      <w:pPr>
        <w:spacing w:after="120"/>
        <w:jc w:val="both"/>
        <w:rPr>
          <w:rFonts w:ascii="Arial" w:hAnsi="Arial" w:cs="Arial"/>
          <w:i/>
        </w:rPr>
      </w:pPr>
      <w:r w:rsidRPr="00E40825">
        <w:rPr>
          <w:rFonts w:ascii="Arial" w:hAnsi="Arial" w:cs="Arial"/>
          <w:i/>
        </w:rPr>
        <w:t xml:space="preserve">Un omicidio fa tanto chiasso e riempie intere pagine di giornali e sovente occupa tutto un telegiornale. Milioni e milioni di aborti l’anno nel mondo non fanno più notizia, anzi si scandalizza quando qualcuno </w:t>
      </w:r>
      <w:r w:rsidR="009A2DD5">
        <w:rPr>
          <w:rFonts w:ascii="Arial" w:hAnsi="Arial" w:cs="Arial"/>
          <w:i/>
        </w:rPr>
        <w:t>n</w:t>
      </w:r>
      <w:r w:rsidRPr="00E40825">
        <w:rPr>
          <w:rFonts w:ascii="Arial" w:hAnsi="Arial" w:cs="Arial"/>
          <w:i/>
        </w:rPr>
        <w:t>e parla volendo difendere la vita fin dal suo concepimento.</w:t>
      </w:r>
    </w:p>
    <w:p w14:paraId="33512A04" w14:textId="77777777" w:rsidR="00F768E4" w:rsidRPr="00E40825" w:rsidRDefault="00F768E4" w:rsidP="003770E2">
      <w:pPr>
        <w:spacing w:after="120"/>
        <w:jc w:val="both"/>
        <w:rPr>
          <w:rFonts w:ascii="Arial" w:hAnsi="Arial" w:cs="Arial"/>
          <w:i/>
        </w:rPr>
      </w:pPr>
      <w:r w:rsidRPr="00E40825">
        <w:rPr>
          <w:rFonts w:ascii="Arial" w:hAnsi="Arial" w:cs="Arial"/>
          <w:i/>
        </w:rPr>
        <w:t>Tolto Dio come unico punto di riferimento per il giusto ordine sociale, posto il pensiero dell’uomo come principio etico universale, ognuno cammina con i suoi pensieri e insegue le sue dottrine di morte. Nessun uomo può autodeterminarsi. Questa potestà non gli è stata concessa.</w:t>
      </w:r>
    </w:p>
    <w:p w14:paraId="4BC5B1B2" w14:textId="77777777" w:rsidR="00F768E4" w:rsidRPr="00E40825" w:rsidRDefault="00F768E4" w:rsidP="003770E2">
      <w:pPr>
        <w:spacing w:after="120"/>
        <w:jc w:val="both"/>
        <w:rPr>
          <w:rFonts w:ascii="Arial" w:hAnsi="Arial" w:cs="Arial"/>
          <w:i/>
        </w:rPr>
      </w:pPr>
      <w:r w:rsidRPr="00E40825">
        <w:rPr>
          <w:rFonts w:ascii="Arial" w:hAnsi="Arial" w:cs="Arial"/>
          <w:i/>
        </w:rPr>
        <w:t>La dottrina sociale inizia dal disinquinamento dei nostri pensieri e dalla pulizia del nostro cuore da odio, rancore, sete di vendetta, desiderio di giustizia ad ogni costo, superbia, invidia, concupiscenza, avarizia insaziabile, sete di potere.</w:t>
      </w:r>
    </w:p>
    <w:p w14:paraId="7A3ED61F" w14:textId="77777777" w:rsidR="00F768E4" w:rsidRPr="00E40825" w:rsidRDefault="00F768E4" w:rsidP="003770E2">
      <w:pPr>
        <w:spacing w:after="120"/>
        <w:jc w:val="both"/>
        <w:rPr>
          <w:rFonts w:ascii="Arial" w:hAnsi="Arial" w:cs="Arial"/>
          <w:i/>
        </w:rPr>
      </w:pPr>
      <w:r w:rsidRPr="00E40825">
        <w:rPr>
          <w:rFonts w:ascii="Arial" w:hAnsi="Arial" w:cs="Arial"/>
          <w:i/>
        </w:rPr>
        <w:t>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w:t>
      </w:r>
    </w:p>
    <w:p w14:paraId="57A96902" w14:textId="77777777" w:rsidR="00F768E4" w:rsidRPr="00E40825" w:rsidRDefault="00F768E4" w:rsidP="003770E2">
      <w:pPr>
        <w:spacing w:after="120"/>
        <w:jc w:val="both"/>
        <w:rPr>
          <w:rFonts w:ascii="Arial" w:hAnsi="Arial" w:cs="Arial"/>
          <w:i/>
        </w:rPr>
      </w:pPr>
      <w:r w:rsidRPr="00E40825">
        <w:rPr>
          <w:rFonts w:ascii="Arial" w:hAnsi="Arial" w:cs="Arial"/>
          <w:i/>
        </w:rPr>
        <w:t>Possiamo dire che la schiavitù è finita nel nostro mondo ultramoderno e super scientifico? Possiamo affermare che l’uomo è veramente libero quando gli viene vietata la crescita nella ricerca della verità, o quando è indottrinato fin da piccolo perché non pensi e perché non sviluppi il suo senso critico?</w:t>
      </w:r>
    </w:p>
    <w:p w14:paraId="192E5469" w14:textId="77777777" w:rsidR="00F768E4" w:rsidRPr="00E40825" w:rsidRDefault="00F768E4" w:rsidP="003770E2">
      <w:pPr>
        <w:spacing w:after="120"/>
        <w:jc w:val="both"/>
        <w:rPr>
          <w:rFonts w:ascii="Arial" w:hAnsi="Arial" w:cs="Arial"/>
          <w:i/>
        </w:rPr>
      </w:pPr>
      <w:r w:rsidRPr="00E40825">
        <w:rPr>
          <w:rFonts w:ascii="Arial" w:hAnsi="Arial" w:cs="Arial"/>
          <w:i/>
        </w:rPr>
        <w:t>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w:t>
      </w:r>
    </w:p>
    <w:p w14:paraId="2168FC17" w14:textId="77777777" w:rsidR="00F768E4" w:rsidRPr="00E40825" w:rsidRDefault="00F768E4" w:rsidP="003770E2">
      <w:pPr>
        <w:spacing w:after="120"/>
        <w:jc w:val="both"/>
        <w:rPr>
          <w:rFonts w:ascii="Arial" w:hAnsi="Arial" w:cs="Arial"/>
          <w:i/>
        </w:rPr>
      </w:pPr>
      <w:r w:rsidRPr="00E40825">
        <w:rPr>
          <w:rFonts w:ascii="Arial" w:hAnsi="Arial" w:cs="Arial"/>
          <w:i/>
        </w:rPr>
        <w:t>La purificazione del pensiero è più che urgente. È questa purificazione solo il Signore la può fare. Non dovrebbe forse farci riflettere il fatto che il Signore fondi la giustizia sociale del suo popolo proprio sui dieci comandamenti?</w:t>
      </w:r>
      <w:r>
        <w:rPr>
          <w:rFonts w:ascii="Arial" w:hAnsi="Arial" w:cs="Arial"/>
          <w:i/>
        </w:rPr>
        <w:t xml:space="preserve"> </w:t>
      </w:r>
      <w:r w:rsidRPr="00E40825">
        <w:rPr>
          <w:rFonts w:ascii="Arial" w:hAnsi="Arial" w:cs="Arial"/>
          <w:i/>
        </w:rPr>
        <w:t>C’è una via migliore di questa? Potranno mai esserci ritrovati della nostra mente che riescano ad eguagliare questa via divina?</w:t>
      </w:r>
    </w:p>
    <w:p w14:paraId="539BBDD2" w14:textId="77777777" w:rsidR="00F768E4" w:rsidRPr="00E40825" w:rsidRDefault="00F768E4" w:rsidP="003770E2">
      <w:pPr>
        <w:spacing w:after="120"/>
        <w:jc w:val="both"/>
        <w:rPr>
          <w:rFonts w:ascii="Arial" w:hAnsi="Arial" w:cs="Arial"/>
          <w:i/>
        </w:rPr>
      </w:pPr>
      <w:r w:rsidRPr="00E40825">
        <w:rPr>
          <w:rFonts w:ascii="Arial" w:hAnsi="Arial" w:cs="Arial"/>
          <w:b/>
          <w:i/>
        </w:rPr>
        <w:t>“Non commettere adulterio”:</w:t>
      </w:r>
      <w:r w:rsidRPr="00E40825">
        <w:rPr>
          <w:rFonts w:ascii="Arial" w:hAnsi="Arial" w:cs="Arial"/>
          <w:i/>
        </w:rPr>
        <w:t xml:space="preserve"> Il corpo dell’uomo e della donna hanno una loro specifica finalità: nella loro copulazione sono finalizzati al dono della vita.</w:t>
      </w:r>
    </w:p>
    <w:p w14:paraId="18CDF55C" w14:textId="77777777" w:rsidR="00F768E4" w:rsidRPr="00E40825" w:rsidRDefault="00F768E4" w:rsidP="003770E2">
      <w:pPr>
        <w:spacing w:after="120"/>
        <w:jc w:val="both"/>
        <w:rPr>
          <w:rFonts w:ascii="Arial" w:hAnsi="Arial" w:cs="Arial"/>
          <w:i/>
        </w:rPr>
      </w:pPr>
      <w:r w:rsidRPr="00E40825">
        <w:rPr>
          <w:rFonts w:ascii="Arial" w:hAnsi="Arial" w:cs="Arial"/>
          <w:i/>
        </w:rPr>
        <w:t>Ora qual è la legge della vita stabilita dal Signore? Che essa nasca nella famiglia che è una e indissolubile e nella stessa famiglia cresca e si sviluppi fino a raggiungere la sua maturità. Poi si passerà alla costituzione di una nuova famiglia.</w:t>
      </w:r>
      <w:r>
        <w:rPr>
          <w:rFonts w:ascii="Arial" w:hAnsi="Arial" w:cs="Arial"/>
          <w:i/>
        </w:rPr>
        <w:t xml:space="preserve"> </w:t>
      </w:r>
      <w:r w:rsidRPr="00E40825">
        <w:rPr>
          <w:rFonts w:ascii="Arial" w:hAnsi="Arial" w:cs="Arial"/>
          <w:i/>
        </w:rPr>
        <w:t>La famiglia secondo Dio deve essere composta da un padre e da una madre, da un solo padre e da una sola madre, cioè da una sola donna e da un solo uomo, uniti in matrimonio.</w:t>
      </w:r>
      <w:r>
        <w:rPr>
          <w:rFonts w:ascii="Arial" w:hAnsi="Arial" w:cs="Arial"/>
          <w:i/>
        </w:rPr>
        <w:t xml:space="preserve"> </w:t>
      </w:r>
      <w:r w:rsidRPr="00E40825">
        <w:rPr>
          <w:rFonts w:ascii="Arial" w:hAnsi="Arial" w:cs="Arial"/>
          <w:i/>
        </w:rPr>
        <w:t xml:space="preserve">Dio non conosce altre vie perché venga la vita sulla nostra </w:t>
      </w:r>
      <w:r w:rsidRPr="00E40825">
        <w:rPr>
          <w:rFonts w:ascii="Arial" w:hAnsi="Arial" w:cs="Arial"/>
          <w:i/>
        </w:rPr>
        <w:lastRenderedPageBreak/>
        <w:t xml:space="preserve">terra al di fuori della famiglia. Per questo protegge la sacralità della vita e della famiglia con un Comandamento, il sesto. </w:t>
      </w:r>
    </w:p>
    <w:p w14:paraId="304A9C9F" w14:textId="77777777" w:rsidR="00F768E4" w:rsidRPr="00E40825" w:rsidRDefault="00F768E4" w:rsidP="003770E2">
      <w:pPr>
        <w:spacing w:after="120"/>
        <w:jc w:val="both"/>
        <w:rPr>
          <w:rFonts w:ascii="Arial" w:hAnsi="Arial" w:cs="Arial"/>
          <w:i/>
        </w:rPr>
      </w:pPr>
      <w:r w:rsidRPr="00E40825">
        <w:rPr>
          <w:rFonts w:ascii="Arial" w:hAnsi="Arial" w:cs="Arial"/>
          <w:i/>
        </w:rPr>
        <w:t>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w:t>
      </w:r>
    </w:p>
    <w:p w14:paraId="39673D34" w14:textId="77777777" w:rsidR="00F768E4" w:rsidRPr="00E40825" w:rsidRDefault="00F768E4" w:rsidP="003770E2">
      <w:pPr>
        <w:spacing w:after="120"/>
        <w:jc w:val="both"/>
        <w:rPr>
          <w:rFonts w:ascii="Arial" w:hAnsi="Arial" w:cs="Arial"/>
          <w:i/>
        </w:rPr>
      </w:pPr>
      <w:r w:rsidRPr="00E40825">
        <w:rPr>
          <w:rFonts w:ascii="Arial" w:hAnsi="Arial" w:cs="Arial"/>
          <w:i/>
        </w:rPr>
        <w:t>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w:t>
      </w:r>
    </w:p>
    <w:p w14:paraId="48A3CBA2" w14:textId="77777777" w:rsidR="00F768E4" w:rsidRPr="00E40825" w:rsidRDefault="00F768E4" w:rsidP="003770E2">
      <w:pPr>
        <w:spacing w:after="120"/>
        <w:jc w:val="both"/>
        <w:rPr>
          <w:rFonts w:ascii="Arial" w:hAnsi="Arial" w:cs="Arial"/>
          <w:i/>
        </w:rPr>
      </w:pPr>
      <w:r w:rsidRPr="00E40825">
        <w:rPr>
          <w:rFonts w:ascii="Arial" w:hAnsi="Arial" w:cs="Arial"/>
          <w:i/>
        </w:rPr>
        <w:t>Dio non vuole che il bambino cresca insieme con un uomo e una donna, bensì che il bambino cresca con un uomo e una donna divenuti una sola carne, una sola vita, legati dal patto coniugale, che formano una vera comunità di amore, di fede, di speranza.</w:t>
      </w:r>
    </w:p>
    <w:p w14:paraId="4EC7D43A" w14:textId="77777777" w:rsidR="00F768E4" w:rsidRPr="00E40825" w:rsidRDefault="00F768E4" w:rsidP="003770E2">
      <w:pPr>
        <w:spacing w:after="120"/>
        <w:jc w:val="both"/>
        <w:rPr>
          <w:rFonts w:ascii="Arial" w:hAnsi="Arial" w:cs="Arial"/>
          <w:i/>
        </w:rPr>
      </w:pPr>
      <w:r w:rsidRPr="00E40825">
        <w:rPr>
          <w:rFonts w:ascii="Arial" w:hAnsi="Arial" w:cs="Arial"/>
          <w:i/>
        </w:rPr>
        <w:t xml:space="preserve">È questo il pensiero di Dio, non un altro. Altri pensieri non sono di Dio, sono degli uomini. </w:t>
      </w:r>
    </w:p>
    <w:p w14:paraId="63258EC2" w14:textId="77777777" w:rsidR="00F768E4" w:rsidRPr="00E40825" w:rsidRDefault="00F768E4" w:rsidP="003770E2">
      <w:pPr>
        <w:spacing w:after="120"/>
        <w:jc w:val="both"/>
        <w:rPr>
          <w:rFonts w:ascii="Arial" w:hAnsi="Arial" w:cs="Arial"/>
          <w:i/>
        </w:rPr>
      </w:pPr>
      <w:r w:rsidRPr="00E40825">
        <w:rPr>
          <w:rFonts w:ascii="Arial" w:hAnsi="Arial" w:cs="Arial"/>
          <w:i/>
        </w:rPr>
        <w:t>La coppia secondo il pensiero di Dio deve essere unita per sempre, legata in modo indissolubile, fondata sulla promessa della fedeltà, datrice della vita del corpo e dello spirito, aperta alla comunità degli uomini con una grande giustizia e carità sociale.</w:t>
      </w:r>
    </w:p>
    <w:p w14:paraId="32E29293" w14:textId="77777777" w:rsidR="00F768E4" w:rsidRPr="00E40825" w:rsidRDefault="00F768E4" w:rsidP="003770E2">
      <w:pPr>
        <w:spacing w:after="120"/>
        <w:jc w:val="both"/>
        <w:rPr>
          <w:rFonts w:ascii="Arial" w:hAnsi="Arial" w:cs="Arial"/>
          <w:i/>
        </w:rPr>
      </w:pPr>
      <w:r w:rsidRPr="00E40825">
        <w:rPr>
          <w:rFonts w:ascii="Arial" w:hAnsi="Arial" w:cs="Arial"/>
          <w:i/>
        </w:rPr>
        <w:t>Altre coppie per il Signore non esistono, mai potranno esistere. Né potranno esistere altre forme di copulazioni al di fuori dell’unica coppia legata da un patto inviolabile.</w:t>
      </w:r>
      <w:r>
        <w:rPr>
          <w:rFonts w:ascii="Arial" w:hAnsi="Arial" w:cs="Arial"/>
          <w:i/>
        </w:rPr>
        <w:t xml:space="preserve"> </w:t>
      </w:r>
      <w:r w:rsidRPr="00E40825">
        <w:rPr>
          <w:rFonts w:ascii="Arial" w:hAnsi="Arial" w:cs="Arial"/>
          <w:i/>
        </w:rPr>
        <w:t>Non esistono per il Signore union</w:t>
      </w:r>
      <w:r w:rsidR="009A2DD5">
        <w:rPr>
          <w:rFonts w:ascii="Arial" w:hAnsi="Arial" w:cs="Arial"/>
          <w:i/>
        </w:rPr>
        <w:t>i</w:t>
      </w:r>
      <w:r w:rsidRPr="00E40825">
        <w:rPr>
          <w:rFonts w:ascii="Arial" w:hAnsi="Arial" w:cs="Arial"/>
          <w:i/>
        </w:rPr>
        <w:t xml:space="preserve"> di fatto, coppie omosessuali, relazion</w:t>
      </w:r>
      <w:r w:rsidR="009A2DD5">
        <w:rPr>
          <w:rFonts w:ascii="Arial" w:hAnsi="Arial" w:cs="Arial"/>
          <w:i/>
        </w:rPr>
        <w:t>i</w:t>
      </w:r>
      <w:r w:rsidRPr="00E40825">
        <w:rPr>
          <w:rFonts w:ascii="Arial" w:hAnsi="Arial" w:cs="Arial"/>
          <w:i/>
        </w:rPr>
        <w:t xml:space="preserve"> coniugali fuori del matrimonio. Le relazioni prematrimoniali e quelle extra coniugali sono da escludersi. Neanche possono essere pensate come possibili.</w:t>
      </w:r>
      <w:r>
        <w:rPr>
          <w:rFonts w:ascii="Arial" w:hAnsi="Arial" w:cs="Arial"/>
          <w:i/>
        </w:rPr>
        <w:t xml:space="preserve"> </w:t>
      </w:r>
      <w:r w:rsidRPr="00E40825">
        <w:rPr>
          <w:rFonts w:ascii="Arial" w:hAnsi="Arial" w:cs="Arial"/>
          <w:i/>
        </w:rPr>
        <w:t>Se la vita deve nascere e crescere nella coppia unita in matrimonio secondo quanto stabilisce la legge del Signore, si potrà mai pensare ad una adozione per una coppia di fatto o per una coppia di omosessuali?</w:t>
      </w:r>
    </w:p>
    <w:p w14:paraId="391DF309" w14:textId="77777777" w:rsidR="00F768E4" w:rsidRPr="00E40825" w:rsidRDefault="00F768E4" w:rsidP="003770E2">
      <w:pPr>
        <w:spacing w:after="120"/>
        <w:jc w:val="both"/>
        <w:rPr>
          <w:rFonts w:ascii="Arial" w:hAnsi="Arial" w:cs="Arial"/>
          <w:i/>
        </w:rPr>
      </w:pPr>
      <w:r w:rsidRPr="00E40825">
        <w:rPr>
          <w:rFonts w:ascii="Arial" w:hAnsi="Arial" w:cs="Arial"/>
          <w:i/>
        </w:rPr>
        <w:t xml:space="preserve">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l’apertura ad una terza vita. </w:t>
      </w:r>
    </w:p>
    <w:p w14:paraId="4D016DBF" w14:textId="77777777" w:rsidR="00F768E4" w:rsidRPr="00E40825" w:rsidRDefault="00F768E4" w:rsidP="003770E2">
      <w:pPr>
        <w:spacing w:after="120"/>
        <w:jc w:val="both"/>
        <w:rPr>
          <w:rFonts w:ascii="Arial" w:hAnsi="Arial" w:cs="Arial"/>
          <w:i/>
        </w:rPr>
      </w:pPr>
      <w:r w:rsidRPr="00E40825">
        <w:rPr>
          <w:rFonts w:ascii="Arial" w:hAnsi="Arial" w:cs="Arial"/>
          <w:i/>
        </w:rPr>
        <w:t>Dio ha dotato l’uomo di volontà con la quale può scegliere di vivere o di morire. Ma anche dotato noi di ragione, di intelligenza per comprendere la sua legge e spiegarla al mondo intero.</w:t>
      </w:r>
    </w:p>
    <w:p w14:paraId="4ADC0B2F" w14:textId="77777777" w:rsidR="00F768E4" w:rsidRPr="00E40825" w:rsidRDefault="00F768E4" w:rsidP="003770E2">
      <w:pPr>
        <w:spacing w:after="120"/>
        <w:jc w:val="both"/>
        <w:rPr>
          <w:rFonts w:ascii="Arial" w:hAnsi="Arial" w:cs="Arial"/>
          <w:i/>
        </w:rPr>
      </w:pPr>
      <w:r w:rsidRPr="00E40825">
        <w:rPr>
          <w:rFonts w:ascii="Arial" w:hAnsi="Arial" w:cs="Arial"/>
          <w:i/>
        </w:rPr>
        <w:t>Come Dio, noi rispettiamo la volontà dell’uomo. Essa è talmente inviolabile che Dio non priva un uomo di essa neanche dinanzi al precipizio dell’inferno.</w:t>
      </w:r>
      <w:r>
        <w:rPr>
          <w:rFonts w:ascii="Arial" w:hAnsi="Arial" w:cs="Arial"/>
          <w:i/>
        </w:rPr>
        <w:t xml:space="preserve"> </w:t>
      </w:r>
      <w:r w:rsidRPr="00E40825">
        <w:rPr>
          <w:rFonts w:ascii="Arial" w:hAnsi="Arial" w:cs="Arial"/>
          <w:i/>
        </w:rPr>
        <w:t>Altro è affermare la volontà dell’uomo, altro è la giustificazione, o la legalizzazione delle sue scelte contro la volontà del Signore.</w:t>
      </w:r>
      <w:r>
        <w:rPr>
          <w:rFonts w:ascii="Arial" w:hAnsi="Arial" w:cs="Arial"/>
          <w:i/>
        </w:rPr>
        <w:t xml:space="preserve"> </w:t>
      </w:r>
      <w:r w:rsidRPr="00E40825">
        <w:rPr>
          <w:rFonts w:ascii="Arial" w:hAnsi="Arial" w:cs="Arial"/>
          <w:i/>
        </w:rPr>
        <w:t>Chi dovesse legalizzare o giustificare anche il più piccolo pensiero o la più piccola azione contro la volontà del Signore si rende complice, reo dello stesso peccato, dello stesso errore.</w:t>
      </w:r>
    </w:p>
    <w:p w14:paraId="76A5D8E5" w14:textId="77777777" w:rsidR="00F768E4" w:rsidRPr="00E40825" w:rsidRDefault="00F768E4" w:rsidP="003770E2">
      <w:pPr>
        <w:spacing w:after="120"/>
        <w:jc w:val="both"/>
        <w:rPr>
          <w:rFonts w:ascii="Arial" w:hAnsi="Arial" w:cs="Arial"/>
          <w:i/>
        </w:rPr>
      </w:pPr>
      <w:r w:rsidRPr="00E40825">
        <w:rPr>
          <w:rFonts w:ascii="Arial" w:hAnsi="Arial" w:cs="Arial"/>
          <w:i/>
        </w:rPr>
        <w:t>Chi poi legifera contro la volontà del Signore e apre l</w:t>
      </w:r>
      <w:r w:rsidR="009A2DD5">
        <w:rPr>
          <w:rFonts w:ascii="Arial" w:hAnsi="Arial" w:cs="Arial"/>
          <w:i/>
        </w:rPr>
        <w:t>e</w:t>
      </w:r>
      <w:r w:rsidRPr="00E40825">
        <w:rPr>
          <w:rFonts w:ascii="Arial" w:hAnsi="Arial" w:cs="Arial"/>
          <w:i/>
        </w:rPr>
        <w:t xml:space="preserve"> porte ad una vita contro la volontà del Signore, si rende reo di tutte le trasgressioni fatte dagli uomini di tutti i tempi provocate e generate, giustificate e indicate dalla sua legislazione.</w:t>
      </w:r>
      <w:r>
        <w:rPr>
          <w:rFonts w:ascii="Arial" w:hAnsi="Arial" w:cs="Arial"/>
          <w:i/>
        </w:rPr>
        <w:t xml:space="preserve"> </w:t>
      </w:r>
      <w:r w:rsidRPr="00E40825">
        <w:rPr>
          <w:rFonts w:ascii="Arial" w:hAnsi="Arial" w:cs="Arial"/>
          <w:i/>
        </w:rPr>
        <w:t>Oggi si dice che la gioventù è bruciata. Quale sarà la sua causa? Una sola: la distruzione della coppia unita in matrimonio, secondo la legge di Dio.</w:t>
      </w:r>
      <w:r>
        <w:rPr>
          <w:rFonts w:ascii="Arial" w:hAnsi="Arial" w:cs="Arial"/>
          <w:i/>
        </w:rPr>
        <w:t xml:space="preserve"> </w:t>
      </w:r>
      <w:r w:rsidRPr="00E40825">
        <w:rPr>
          <w:rFonts w:ascii="Arial" w:hAnsi="Arial" w:cs="Arial"/>
          <w:i/>
        </w:rPr>
        <w:t>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w:t>
      </w:r>
    </w:p>
    <w:p w14:paraId="537ECCB1" w14:textId="77777777" w:rsidR="00F768E4" w:rsidRPr="00E40825" w:rsidRDefault="00F768E4" w:rsidP="003770E2">
      <w:pPr>
        <w:spacing w:after="120"/>
        <w:jc w:val="both"/>
        <w:rPr>
          <w:rFonts w:ascii="Arial" w:hAnsi="Arial" w:cs="Arial"/>
          <w:i/>
        </w:rPr>
      </w:pPr>
      <w:r w:rsidRPr="00E40825">
        <w:rPr>
          <w:rFonts w:ascii="Arial" w:hAnsi="Arial" w:cs="Arial"/>
          <w:i/>
        </w:rPr>
        <w:t>Il bambino succhia la vita dalla famiglia. Uccisa la famiglia, distrutta anche attraverso l’emancipazione della donna, che vuole essere in tutto uguale, cioè simile all’uomo, è uccisa anche la vita che trae il sangue dalla famiglia, sangue fisico e anche spirituale.</w:t>
      </w:r>
      <w:r>
        <w:rPr>
          <w:rFonts w:ascii="Arial" w:hAnsi="Arial" w:cs="Arial"/>
          <w:i/>
        </w:rPr>
        <w:t xml:space="preserve"> </w:t>
      </w:r>
      <w:r w:rsidRPr="00E40825">
        <w:rPr>
          <w:rFonts w:ascii="Arial" w:hAnsi="Arial" w:cs="Arial"/>
          <w:i/>
        </w:rPr>
        <w:t xml:space="preserve">Quale giustizia sociale e quale carità si potranno mai usare verso questa vita giovanile in grande sofferenza al di fuori della ricostituzione della famiglia secondo Dio? Nessuna. Una società che vuole brillare per giustizia e carità sociale deve iniziare dalla famiglia. Una famiglia sana fa la società sana. Una famiglia morta genera una società morta. </w:t>
      </w:r>
    </w:p>
    <w:p w14:paraId="427F73BF" w14:textId="77777777" w:rsidR="00F768E4" w:rsidRPr="00E40825" w:rsidRDefault="00F768E4" w:rsidP="003770E2">
      <w:pPr>
        <w:spacing w:after="120"/>
        <w:jc w:val="both"/>
        <w:rPr>
          <w:rFonts w:ascii="Arial" w:hAnsi="Arial" w:cs="Arial"/>
          <w:i/>
        </w:rPr>
      </w:pPr>
      <w:r w:rsidRPr="00E40825">
        <w:rPr>
          <w:rFonts w:ascii="Arial" w:hAnsi="Arial" w:cs="Arial"/>
          <w:i/>
        </w:rPr>
        <w:lastRenderedPageBreak/>
        <w:t>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w:t>
      </w:r>
    </w:p>
    <w:p w14:paraId="2E88513C" w14:textId="77777777" w:rsidR="00F768E4" w:rsidRPr="00E40825" w:rsidRDefault="00F768E4" w:rsidP="003770E2">
      <w:pPr>
        <w:spacing w:after="120"/>
        <w:jc w:val="both"/>
        <w:rPr>
          <w:rFonts w:ascii="Arial" w:hAnsi="Arial" w:cs="Arial"/>
          <w:i/>
        </w:rPr>
      </w:pPr>
      <w:r w:rsidRPr="00E40825">
        <w:rPr>
          <w:rFonts w:ascii="Arial" w:hAnsi="Arial" w:cs="Arial"/>
          <w:i/>
        </w:rPr>
        <w:t>Ora poiché non si dà una verità di fede e una verità della scienza e della storia, perché la verità è una e una sola, la verità della storia ci attesta la verità della fede: fuori dei comandamenti non c’è vita.</w:t>
      </w:r>
      <w:r>
        <w:rPr>
          <w:rFonts w:ascii="Arial" w:hAnsi="Arial" w:cs="Arial"/>
          <w:i/>
        </w:rPr>
        <w:t xml:space="preserve"> </w:t>
      </w:r>
      <w:r w:rsidRPr="00E40825">
        <w:rPr>
          <w:rFonts w:ascii="Arial" w:hAnsi="Arial" w:cs="Arial"/>
          <w:i/>
        </w:rPr>
        <w:t xml:space="preserve">La storia diviene così via per la proclamazione della verità di Dio, dell’unico e solo Dio e Signore, Creatore del Cielo e della terra. </w:t>
      </w:r>
    </w:p>
    <w:p w14:paraId="3EA14563" w14:textId="77777777" w:rsidR="00F768E4" w:rsidRPr="00E40825" w:rsidRDefault="00F768E4" w:rsidP="003770E2">
      <w:pPr>
        <w:spacing w:after="120"/>
        <w:jc w:val="both"/>
        <w:rPr>
          <w:rFonts w:ascii="Arial" w:hAnsi="Arial" w:cs="Arial"/>
          <w:i/>
        </w:rPr>
      </w:pPr>
      <w:r w:rsidRPr="00E40825">
        <w:rPr>
          <w:rFonts w:ascii="Arial" w:hAnsi="Arial" w:cs="Arial"/>
          <w:b/>
          <w:i/>
        </w:rPr>
        <w:t>“Non rubare”:</w:t>
      </w:r>
      <w:r w:rsidRPr="00E40825">
        <w:rPr>
          <w:rFonts w:ascii="Arial" w:hAnsi="Arial" w:cs="Arial"/>
          <w:i/>
        </w:rPr>
        <w:t xml:space="preserve"> 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w:t>
      </w:r>
    </w:p>
    <w:p w14:paraId="4BEFB198" w14:textId="77777777" w:rsidR="00F768E4" w:rsidRPr="00E40825" w:rsidRDefault="00F768E4" w:rsidP="003770E2">
      <w:pPr>
        <w:spacing w:after="120"/>
        <w:jc w:val="both"/>
        <w:rPr>
          <w:rFonts w:ascii="Arial" w:hAnsi="Arial" w:cs="Arial"/>
          <w:i/>
        </w:rPr>
      </w:pPr>
      <w:r w:rsidRPr="00E40825">
        <w:rPr>
          <w:rFonts w:ascii="Arial" w:hAnsi="Arial" w:cs="Arial"/>
          <w:i/>
        </w:rPr>
        <w:t>Non solo. Ognuno si deve prendere tanta terra quanto gli basta per la sua vita personale e familiare. Il resto deve lasciarlo agli altri, perché anche loro hanno una vita personale e familiare da vivere.</w:t>
      </w:r>
      <w:r>
        <w:rPr>
          <w:rFonts w:ascii="Arial" w:hAnsi="Arial" w:cs="Arial"/>
          <w:i/>
        </w:rPr>
        <w:t xml:space="preserve"> </w:t>
      </w:r>
      <w:r w:rsidRPr="00E40825">
        <w:rPr>
          <w:rFonts w:ascii="Arial" w:hAnsi="Arial" w:cs="Arial"/>
          <w:i/>
        </w:rPr>
        <w:t>Posto questo principio di ordine generale, che, se trascurato, è causa di infinite ingiustizie sociali, se ne dev</w:t>
      </w:r>
      <w:r w:rsidR="009A2DD5">
        <w:rPr>
          <w:rFonts w:ascii="Arial" w:hAnsi="Arial" w:cs="Arial"/>
          <w:i/>
        </w:rPr>
        <w:t>e</w:t>
      </w:r>
      <w:r w:rsidRPr="00E40825">
        <w:rPr>
          <w:rFonts w:ascii="Arial" w:hAnsi="Arial" w:cs="Arial"/>
          <w:i/>
        </w:rPr>
        <w:t xml:space="preserve"> porre un altro di ordine particolare: tutto ciò che l’uomo vuole che sia su</w:t>
      </w:r>
      <w:r w:rsidR="009A2DD5">
        <w:rPr>
          <w:rFonts w:ascii="Arial" w:hAnsi="Arial" w:cs="Arial"/>
          <w:i/>
        </w:rPr>
        <w:t>o</w:t>
      </w:r>
      <w:r w:rsidRPr="00E40825">
        <w:rPr>
          <w:rFonts w:ascii="Arial" w:hAnsi="Arial" w:cs="Arial"/>
          <w:i/>
        </w:rPr>
        <w:t>, deve essere un frutto del suo lavoro.</w:t>
      </w:r>
    </w:p>
    <w:p w14:paraId="457CEAC3" w14:textId="77777777" w:rsidR="00F768E4" w:rsidRPr="00E40825" w:rsidRDefault="00F768E4" w:rsidP="003770E2">
      <w:pPr>
        <w:spacing w:after="120"/>
        <w:jc w:val="both"/>
        <w:rPr>
          <w:rFonts w:ascii="Arial" w:hAnsi="Arial" w:cs="Arial"/>
          <w:i/>
        </w:rPr>
      </w:pPr>
      <w:r w:rsidRPr="00E40825">
        <w:rPr>
          <w:rFonts w:ascii="Arial" w:hAnsi="Arial" w:cs="Arial"/>
          <w:i/>
        </w:rPr>
        <w:t>Tutto ciò che è suo, ma che non è frutto del suo lavoro, è cosa rubata, cosa degli altri, cosa che mai dovrà entrare in possesso dell’uomo.</w:t>
      </w:r>
      <w:r>
        <w:rPr>
          <w:rFonts w:ascii="Arial" w:hAnsi="Arial" w:cs="Arial"/>
          <w:i/>
        </w:rPr>
        <w:t xml:space="preserve"> </w:t>
      </w:r>
      <w:r w:rsidRPr="00E40825">
        <w:rPr>
          <w:rFonts w:ascii="Arial" w:hAnsi="Arial" w:cs="Arial"/>
          <w:i/>
        </w:rPr>
        <w:t>A questo principio ognuno deve essere fedele anche in ordine ad un filo di erba. Neanche un filo d’erba deve essere detto proprietà personale, se non è frutto del proprio lavoro.</w:t>
      </w:r>
      <w:r>
        <w:rPr>
          <w:rFonts w:ascii="Arial" w:hAnsi="Arial" w:cs="Arial"/>
          <w:i/>
        </w:rPr>
        <w:t xml:space="preserve"> </w:t>
      </w:r>
      <w:r w:rsidRPr="00E40825">
        <w:rPr>
          <w:rFonts w:ascii="Arial" w:hAnsi="Arial" w:cs="Arial"/>
          <w:i/>
        </w:rPr>
        <w:t>Questo principio, anzi i due principi, ci rivelano che i furti commessi dall’uomo sono quasi infiniti. Chi ignora questi due principi rischia di essere reo di tutti quei furti invisibili, che ormai sono divenuti modalità, stile di vita, comportamento abituale dell’uomo.</w:t>
      </w:r>
    </w:p>
    <w:p w14:paraId="64470CCF" w14:textId="77777777" w:rsidR="00F768E4" w:rsidRPr="00E40825" w:rsidRDefault="00F768E4" w:rsidP="003770E2">
      <w:pPr>
        <w:spacing w:after="120"/>
        <w:jc w:val="both"/>
        <w:rPr>
          <w:rFonts w:ascii="Arial" w:hAnsi="Arial" w:cs="Arial"/>
          <w:i/>
        </w:rPr>
      </w:pPr>
      <w:r w:rsidRPr="00E40825">
        <w:rPr>
          <w:rFonts w:ascii="Arial" w:hAnsi="Arial" w:cs="Arial"/>
          <w:i/>
        </w:rPr>
        <w:t>Terzo principio che merita di essere enunciato riguarda il lavoro dipendente. Questo principio vuole che ci sia sempre equità, giustizia tra l’opera prestata e la mercede pattuita.</w:t>
      </w:r>
      <w:r>
        <w:rPr>
          <w:rFonts w:ascii="Arial" w:hAnsi="Arial" w:cs="Arial"/>
          <w:i/>
        </w:rPr>
        <w:t xml:space="preserve"> </w:t>
      </w:r>
      <w:r w:rsidRPr="00E40825">
        <w:rPr>
          <w:rFonts w:ascii="Arial" w:hAnsi="Arial" w:cs="Arial"/>
          <w:i/>
        </w:rPr>
        <w:t>Anche questo principio non osservato è causa oggi di infiniti furti, spesso anche legali, perché sanciti da un contratto.</w:t>
      </w:r>
      <w:r>
        <w:rPr>
          <w:rFonts w:ascii="Arial" w:hAnsi="Arial" w:cs="Arial"/>
          <w:i/>
        </w:rPr>
        <w:t xml:space="preserve"> </w:t>
      </w:r>
      <w:r w:rsidRPr="00E40825">
        <w:rPr>
          <w:rFonts w:ascii="Arial" w:hAnsi="Arial" w:cs="Arial"/>
          <w:i/>
        </w:rPr>
        <w:t>Vediamo ora l’applicazione di questi tre principi quali furti ci permette di rendere visibili, di porre cioè dinanzi alla coscienza degli uomini.</w:t>
      </w:r>
    </w:p>
    <w:p w14:paraId="14C35677" w14:textId="77777777" w:rsidR="00F768E4" w:rsidRPr="00E40825" w:rsidRDefault="00F768E4" w:rsidP="003770E2">
      <w:pPr>
        <w:spacing w:after="120"/>
        <w:jc w:val="both"/>
        <w:rPr>
          <w:rFonts w:ascii="Arial" w:hAnsi="Arial" w:cs="Arial"/>
          <w:i/>
        </w:rPr>
      </w:pPr>
      <w:r w:rsidRPr="00E40825">
        <w:rPr>
          <w:rFonts w:ascii="Arial" w:hAnsi="Arial" w:cs="Arial"/>
          <w:i/>
        </w:rPr>
        <w:t xml:space="preserve">Primo principio: la terra è di Dio. Questo principio bene applicato permetterebbe di definire con pienezza di verità il significato di proprietà privata. Quanto non serve al bene della persona e della famiglia, deve essere destinato al bene comune. </w:t>
      </w:r>
    </w:p>
    <w:p w14:paraId="24D8D0F9" w14:textId="77777777" w:rsidR="00F768E4" w:rsidRPr="00E40825" w:rsidRDefault="00F768E4" w:rsidP="003770E2">
      <w:pPr>
        <w:spacing w:after="120"/>
        <w:jc w:val="both"/>
        <w:rPr>
          <w:rFonts w:ascii="Arial" w:hAnsi="Arial" w:cs="Arial"/>
          <w:i/>
        </w:rPr>
      </w:pPr>
      <w:r w:rsidRPr="00E40825">
        <w:rPr>
          <w:rFonts w:ascii="Arial" w:hAnsi="Arial" w:cs="Arial"/>
          <w:i/>
        </w:rPr>
        <w:t>La destinazione al bene comune deve avvenire attraverso due vie: quella della limitazione della propria attività e l’altra della carità, cioè del dono ai fratelli di quanto si è guadagnato o ottenuto in più del dovuto e del necessario.</w:t>
      </w:r>
    </w:p>
    <w:p w14:paraId="2CD5ADB6" w14:textId="77777777" w:rsidR="00F768E4" w:rsidRPr="00E40825" w:rsidRDefault="00F768E4" w:rsidP="003770E2">
      <w:pPr>
        <w:spacing w:after="120"/>
        <w:jc w:val="both"/>
        <w:rPr>
          <w:rFonts w:ascii="Arial" w:hAnsi="Arial" w:cs="Arial"/>
          <w:i/>
        </w:rPr>
      </w:pPr>
      <w:r w:rsidRPr="00E40825">
        <w:rPr>
          <w:rFonts w:ascii="Arial" w:hAnsi="Arial" w:cs="Arial"/>
          <w:i/>
        </w:rPr>
        <w:t>Questo principio ci dice che si deve concepire e pensare in modo nuovo la grande concentrazione del denaro e di mezzi di produzione ed anche del commercio oggi esistenti all’interno della società occidentale.</w:t>
      </w:r>
      <w:r>
        <w:rPr>
          <w:rFonts w:ascii="Arial" w:hAnsi="Arial" w:cs="Arial"/>
          <w:i/>
        </w:rPr>
        <w:t xml:space="preserve"> </w:t>
      </w:r>
      <w:r w:rsidRPr="00E40825">
        <w:rPr>
          <w:rFonts w:ascii="Arial" w:hAnsi="Arial" w:cs="Arial"/>
          <w:i/>
        </w:rPr>
        <w:t xml:space="preserve">Tutto può essere inventato, pensato, ideato, immaginato, realizzato a condizione che il principio resti sempre saldo, mai infranto, mai abolito, mai trasformato. </w:t>
      </w:r>
    </w:p>
    <w:p w14:paraId="1C75DD03" w14:textId="77777777" w:rsidR="00F768E4" w:rsidRPr="00E40825" w:rsidRDefault="00F768E4" w:rsidP="003770E2">
      <w:pPr>
        <w:spacing w:after="120"/>
        <w:jc w:val="both"/>
        <w:rPr>
          <w:rFonts w:ascii="Arial" w:hAnsi="Arial" w:cs="Arial"/>
          <w:i/>
        </w:rPr>
      </w:pPr>
      <w:r w:rsidRPr="00E40825">
        <w:rPr>
          <w:rFonts w:ascii="Arial" w:hAnsi="Arial" w:cs="Arial"/>
          <w:i/>
        </w:rPr>
        <w:t>Secondo principio: tutto deve scaturire dal proprio lavoro. Questo principio in verità è più difficile da applicare, in quanto oggi si inventano mille vie e diecimila modalità per entrare in possesso del soldo facile.</w:t>
      </w:r>
      <w:r>
        <w:rPr>
          <w:rFonts w:ascii="Arial" w:hAnsi="Arial" w:cs="Arial"/>
          <w:i/>
        </w:rPr>
        <w:t xml:space="preserve"> </w:t>
      </w:r>
      <w:r w:rsidRPr="00E40825">
        <w:rPr>
          <w:rFonts w:ascii="Arial" w:hAnsi="Arial" w:cs="Arial"/>
          <w:i/>
        </w:rPr>
        <w:t>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w:t>
      </w:r>
    </w:p>
    <w:p w14:paraId="70AC70E9" w14:textId="77777777" w:rsidR="00F768E4" w:rsidRPr="00E40825" w:rsidRDefault="00F768E4" w:rsidP="003770E2">
      <w:pPr>
        <w:spacing w:after="120"/>
        <w:jc w:val="both"/>
        <w:rPr>
          <w:rFonts w:ascii="Arial" w:hAnsi="Arial" w:cs="Arial"/>
          <w:i/>
        </w:rPr>
      </w:pPr>
      <w:r w:rsidRPr="00E40825">
        <w:rPr>
          <w:rFonts w:ascii="Arial" w:hAnsi="Arial" w:cs="Arial"/>
          <w:i/>
        </w:rPr>
        <w:t>Ma per uno che il soldo lo guadagna con facilità, mille altr</w:t>
      </w:r>
      <w:r w:rsidR="009A2DD5">
        <w:rPr>
          <w:rFonts w:ascii="Arial" w:hAnsi="Arial" w:cs="Arial"/>
          <w:i/>
        </w:rPr>
        <w:t>i</w:t>
      </w:r>
      <w:r w:rsidRPr="00E40825">
        <w:rPr>
          <w:rFonts w:ascii="Arial" w:hAnsi="Arial" w:cs="Arial"/>
          <w:i/>
        </w:rPr>
        <w:t xml:space="preserve"> lo perdono. Nessuno guadagna facilmente senza che un altro non pianga e non si disperi per avere perso anche quanto aveva per vivere.</w:t>
      </w:r>
      <w:r>
        <w:rPr>
          <w:rFonts w:ascii="Arial" w:hAnsi="Arial" w:cs="Arial"/>
          <w:i/>
        </w:rPr>
        <w:t xml:space="preserve"> </w:t>
      </w:r>
      <w:r w:rsidRPr="00E40825">
        <w:rPr>
          <w:rFonts w:ascii="Arial" w:hAnsi="Arial" w:cs="Arial"/>
          <w:i/>
        </w:rPr>
        <w:t>Si pensi oggi alla piaga della macchinette mangia soldi. È una triste piaga sociale, come ancor più triste è la piaga dell’accanimento al gioco dove le perdite a volte sono costituite da interi patrimoni.</w:t>
      </w:r>
      <w:r>
        <w:rPr>
          <w:rFonts w:ascii="Arial" w:hAnsi="Arial" w:cs="Arial"/>
          <w:i/>
        </w:rPr>
        <w:t xml:space="preserve"> </w:t>
      </w:r>
      <w:r w:rsidRPr="00E40825">
        <w:rPr>
          <w:rFonts w:ascii="Arial" w:hAnsi="Arial" w:cs="Arial"/>
          <w:i/>
        </w:rPr>
        <w:t xml:space="preserve">Ogni guadagno che non è frutto del proprio lavoro è disonesto, peccaminoso, non rispetta la regola di Dio: con il sudore di tua fronte </w:t>
      </w:r>
      <w:r w:rsidR="009A2DD5">
        <w:rPr>
          <w:rFonts w:ascii="Arial" w:hAnsi="Arial" w:cs="Arial"/>
          <w:i/>
        </w:rPr>
        <w:t>t</w:t>
      </w:r>
      <w:r w:rsidRPr="00E40825">
        <w:rPr>
          <w:rFonts w:ascii="Arial" w:hAnsi="Arial" w:cs="Arial"/>
          <w:i/>
        </w:rPr>
        <w:t>i guadagnerai il pane.</w:t>
      </w:r>
      <w:r>
        <w:rPr>
          <w:rFonts w:ascii="Arial" w:hAnsi="Arial" w:cs="Arial"/>
          <w:i/>
        </w:rPr>
        <w:t xml:space="preserve"> </w:t>
      </w:r>
      <w:r w:rsidRPr="00E40825">
        <w:rPr>
          <w:rFonts w:ascii="Arial" w:hAnsi="Arial" w:cs="Arial"/>
          <w:i/>
        </w:rPr>
        <w:t>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w:t>
      </w:r>
    </w:p>
    <w:p w14:paraId="22749D06" w14:textId="77777777" w:rsidR="00F768E4" w:rsidRPr="00E40825" w:rsidRDefault="00F768E4" w:rsidP="003770E2">
      <w:pPr>
        <w:spacing w:after="120"/>
        <w:jc w:val="both"/>
        <w:rPr>
          <w:rFonts w:ascii="Arial" w:hAnsi="Arial" w:cs="Arial"/>
          <w:i/>
        </w:rPr>
      </w:pPr>
      <w:r w:rsidRPr="00E40825">
        <w:rPr>
          <w:rFonts w:ascii="Arial" w:hAnsi="Arial" w:cs="Arial"/>
          <w:i/>
        </w:rPr>
        <w:lastRenderedPageBreak/>
        <w:t>Terzo principio: vi deve essere giusta relazione tra mercede e opera prestata. Il lavoro è lavoro per tutti. Non si vede perché uno in un mese debba guadagnare quanto un altro in un secolo.</w:t>
      </w:r>
      <w:r>
        <w:rPr>
          <w:rFonts w:ascii="Arial" w:hAnsi="Arial" w:cs="Arial"/>
          <w:i/>
        </w:rPr>
        <w:t xml:space="preserve"> </w:t>
      </w:r>
      <w:r w:rsidRPr="00E40825">
        <w:rPr>
          <w:rFonts w:ascii="Arial" w:hAnsi="Arial" w:cs="Arial"/>
          <w:i/>
        </w:rPr>
        <w:t>Ho calcolato un giorno che per un ingaggio di un calciatore occorrono per un operaio comune – parlo anche di gente laureata – quattromila anni. Da Abramo fino ai nostri giorni.</w:t>
      </w:r>
      <w:r>
        <w:rPr>
          <w:rFonts w:ascii="Arial" w:hAnsi="Arial" w:cs="Arial"/>
          <w:i/>
        </w:rPr>
        <w:t xml:space="preserve"> </w:t>
      </w:r>
      <w:r w:rsidRPr="00E40825">
        <w:rPr>
          <w:rFonts w:ascii="Arial" w:hAnsi="Arial" w:cs="Arial"/>
          <w:i/>
        </w:rPr>
        <w:t xml:space="preserve">Questa sperequazione è vera ingiustizia. Tra un operaio e un dirigente ci deve sempre essere un’equa proporzione. Invece esiste una abissale, incolmabile sperequazione. </w:t>
      </w:r>
    </w:p>
    <w:p w14:paraId="6EB8A4C0" w14:textId="77777777" w:rsidR="00F768E4" w:rsidRPr="00E40825" w:rsidRDefault="00F768E4" w:rsidP="003770E2">
      <w:pPr>
        <w:spacing w:after="120"/>
        <w:jc w:val="both"/>
        <w:rPr>
          <w:rFonts w:ascii="Arial" w:hAnsi="Arial" w:cs="Arial"/>
          <w:i/>
        </w:rPr>
      </w:pPr>
      <w:r w:rsidRPr="00E40825">
        <w:rPr>
          <w:rFonts w:ascii="Arial" w:hAnsi="Arial" w:cs="Arial"/>
          <w:i/>
        </w:rPr>
        <w:t>Una società onesta, giusta, equilibrata, che vuole il bene comune dei suoi figli non può reggersi sulla violazione quotidiana di questi tre principi.</w:t>
      </w:r>
      <w:r>
        <w:rPr>
          <w:rFonts w:ascii="Arial" w:hAnsi="Arial" w:cs="Arial"/>
          <w:i/>
        </w:rPr>
        <w:t xml:space="preserve"> </w:t>
      </w:r>
      <w:r w:rsidRPr="00E40825">
        <w:rPr>
          <w:rFonts w:ascii="Arial" w:hAnsi="Arial" w:cs="Arial"/>
          <w:i/>
        </w:rPr>
        <w:t xml:space="preserve">Furto è anche non prestare il servizio pattuito o prestarlo senza la dovuta preparazione professionale. </w:t>
      </w:r>
      <w:r>
        <w:rPr>
          <w:rFonts w:ascii="Arial" w:hAnsi="Arial" w:cs="Arial"/>
          <w:i/>
        </w:rPr>
        <w:t xml:space="preserve"> </w:t>
      </w:r>
      <w:r w:rsidRPr="00E40825">
        <w:rPr>
          <w:rFonts w:ascii="Arial" w:hAnsi="Arial" w:cs="Arial"/>
          <w:i/>
        </w:rPr>
        <w:t>C’è un mondo che deve essere cambiato. È il mondo del furto. È il mondo della ingiustizia nelle relazioni di lavoro. È il mondo della prestazione d’opera.</w:t>
      </w:r>
    </w:p>
    <w:p w14:paraId="3C955515" w14:textId="77777777" w:rsidR="00F768E4" w:rsidRPr="00E40825" w:rsidRDefault="00F768E4" w:rsidP="003770E2">
      <w:pPr>
        <w:spacing w:after="120"/>
        <w:jc w:val="both"/>
        <w:rPr>
          <w:rFonts w:ascii="Arial" w:hAnsi="Arial" w:cs="Arial"/>
          <w:i/>
        </w:rPr>
      </w:pPr>
      <w:r w:rsidRPr="00E40825">
        <w:rPr>
          <w:rFonts w:ascii="Arial" w:hAnsi="Arial" w:cs="Arial"/>
          <w:i/>
        </w:rPr>
        <w:t>Altra ingiustizia, grandissima ingiustizia, è il procrastinare all’infinito il tempo dell</w:t>
      </w:r>
      <w:r w:rsidR="009A2DD5">
        <w:rPr>
          <w:rFonts w:ascii="Arial" w:hAnsi="Arial" w:cs="Arial"/>
          <w:i/>
        </w:rPr>
        <w:t>o</w:t>
      </w:r>
      <w:r w:rsidRPr="00E40825">
        <w:rPr>
          <w:rFonts w:ascii="Arial" w:hAnsi="Arial" w:cs="Arial"/>
          <w:i/>
        </w:rPr>
        <w:t xml:space="preserve"> studio. È fare in 10 anni ciò che si deve fare in cinque, o addirittura in quattro.</w:t>
      </w:r>
      <w:r>
        <w:rPr>
          <w:rFonts w:ascii="Arial" w:hAnsi="Arial" w:cs="Arial"/>
          <w:i/>
        </w:rPr>
        <w:t xml:space="preserve"> </w:t>
      </w:r>
      <w:r w:rsidRPr="00E40825">
        <w:rPr>
          <w:rFonts w:ascii="Arial" w:hAnsi="Arial" w:cs="Arial"/>
          <w:i/>
        </w:rPr>
        <w:t>Anche questa è una ingiustizia che nessuno più considera. È ingiustizia perché graviamo sulle spalle degli altri più del tempo dovuto, o necessario.</w:t>
      </w:r>
      <w:r>
        <w:rPr>
          <w:rFonts w:ascii="Arial" w:hAnsi="Arial" w:cs="Arial"/>
          <w:i/>
        </w:rPr>
        <w:t xml:space="preserve"> </w:t>
      </w:r>
      <w:r w:rsidRPr="00E40825">
        <w:rPr>
          <w:rFonts w:ascii="Arial" w:hAnsi="Arial" w:cs="Arial"/>
          <w:i/>
        </w:rPr>
        <w:t>Il mondo del furto è ormai così generalizzato che occorrerebbe un’enciclopedia per evidenziare le infinite modalità attraverso le quali l’uomo entra in possesso di ciò che non gli appartiene.</w:t>
      </w:r>
    </w:p>
    <w:p w14:paraId="47EDDFDE" w14:textId="77777777" w:rsidR="00F768E4" w:rsidRPr="00E40825" w:rsidRDefault="00F768E4" w:rsidP="003770E2">
      <w:pPr>
        <w:spacing w:after="120"/>
        <w:jc w:val="both"/>
        <w:rPr>
          <w:rFonts w:ascii="Arial" w:hAnsi="Arial" w:cs="Arial"/>
          <w:i/>
        </w:rPr>
      </w:pPr>
      <w:r w:rsidRPr="00E40825">
        <w:rPr>
          <w:rFonts w:ascii="Arial" w:hAnsi="Arial" w:cs="Arial"/>
          <w:i/>
        </w:rPr>
        <w:t>A noi basta asserire che quanto non è stretta applicazione dei tre principi sopraindicati pone l’uomo in uno stato di ingiustizia permanente.</w:t>
      </w:r>
      <w:r>
        <w:rPr>
          <w:rFonts w:ascii="Arial" w:hAnsi="Arial" w:cs="Arial"/>
          <w:i/>
        </w:rPr>
        <w:t xml:space="preserve"> </w:t>
      </w:r>
      <w:r w:rsidRPr="00E40825">
        <w:rPr>
          <w:rFonts w:ascii="Arial" w:hAnsi="Arial" w:cs="Arial"/>
          <w:i/>
        </w:rPr>
        <w:t>Non parliamo poi della più sofisticata delle ingiustizie sociali che è quella del culto. Ci si serve del nome di Dio e dei Santi per fare cassa.</w:t>
      </w:r>
    </w:p>
    <w:p w14:paraId="0BB22E4E" w14:textId="77777777" w:rsidR="00F768E4" w:rsidRPr="00E40825" w:rsidRDefault="00F768E4" w:rsidP="003770E2">
      <w:pPr>
        <w:spacing w:after="120"/>
        <w:jc w:val="both"/>
        <w:rPr>
          <w:rFonts w:ascii="Arial" w:hAnsi="Arial" w:cs="Arial"/>
          <w:i/>
        </w:rPr>
      </w:pPr>
      <w:r w:rsidRPr="00E40825">
        <w:rPr>
          <w:rFonts w:ascii="Arial" w:hAnsi="Arial" w:cs="Arial"/>
          <w:i/>
        </w:rPr>
        <w:t xml:space="preserve">Peccato contro la cosa degli altri è anche lo sciupio, frutto della megalomania di fare opere portentose, grandi, oppure di aggiornare ciò che di per sé può stare così come è. Di queste cose se ne fanno molte. Si rompe per rompere e si costruisce per costruire. </w:t>
      </w:r>
    </w:p>
    <w:p w14:paraId="4DA713F7" w14:textId="77777777" w:rsidR="00F768E4" w:rsidRPr="00E40825" w:rsidRDefault="00F768E4" w:rsidP="003770E2">
      <w:pPr>
        <w:spacing w:after="120"/>
        <w:jc w:val="both"/>
        <w:rPr>
          <w:rFonts w:ascii="Arial" w:hAnsi="Arial" w:cs="Arial"/>
          <w:i/>
        </w:rPr>
      </w:pPr>
      <w:r w:rsidRPr="00E40825">
        <w:rPr>
          <w:rFonts w:ascii="Arial" w:hAnsi="Arial" w:cs="Arial"/>
          <w:i/>
        </w:rPr>
        <w:t>Bisogna dirlo con franchezza: un certo lusso è sempre peccato, perché si usa per la propria vanagloria ciò che potrebbe servire per le vitali necessità dei fratelli.</w:t>
      </w:r>
    </w:p>
    <w:p w14:paraId="1DB5DC53" w14:textId="77777777" w:rsidR="00F768E4" w:rsidRPr="00E40825" w:rsidRDefault="00F768E4" w:rsidP="003770E2">
      <w:pPr>
        <w:spacing w:after="120"/>
        <w:jc w:val="both"/>
        <w:rPr>
          <w:rFonts w:ascii="Arial" w:hAnsi="Arial" w:cs="Arial"/>
          <w:i/>
        </w:rPr>
      </w:pPr>
      <w:r w:rsidRPr="00E40825">
        <w:rPr>
          <w:rFonts w:ascii="Arial" w:hAnsi="Arial" w:cs="Arial"/>
          <w:i/>
        </w:rPr>
        <w:t xml:space="preserve">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w:t>
      </w:r>
    </w:p>
    <w:p w14:paraId="64D21DB6" w14:textId="77777777" w:rsidR="00F768E4" w:rsidRPr="00E40825" w:rsidRDefault="00F768E4" w:rsidP="003770E2">
      <w:pPr>
        <w:spacing w:after="120"/>
        <w:jc w:val="both"/>
        <w:rPr>
          <w:rFonts w:ascii="Arial" w:hAnsi="Arial" w:cs="Arial"/>
          <w:i/>
        </w:rPr>
      </w:pPr>
      <w:r w:rsidRPr="00E40825">
        <w:rPr>
          <w:rFonts w:ascii="Arial" w:hAnsi="Arial" w:cs="Arial"/>
          <w:i/>
        </w:rPr>
        <w:t>Non si può mai fondare o innalzare tra gli uomini la giustizia sociale se si prescinde dall’osservanza del settimo comandamento secondo i tre principi indicati.</w:t>
      </w:r>
      <w:r>
        <w:rPr>
          <w:rFonts w:ascii="Arial" w:hAnsi="Arial" w:cs="Arial"/>
          <w:i/>
        </w:rPr>
        <w:t xml:space="preserve"> </w:t>
      </w:r>
      <w:r w:rsidRPr="00E40825">
        <w:rPr>
          <w:rFonts w:ascii="Arial" w:hAnsi="Arial" w:cs="Arial"/>
          <w:i/>
        </w:rPr>
        <w:t>Chi deve osservare il settimo comandamento non sono gli altri, siamo noi stessi. Ognuno personalmente è obbligato ad osservarlo nella forma più scrupolosa.</w:t>
      </w:r>
    </w:p>
    <w:p w14:paraId="6BCACCD8" w14:textId="77777777" w:rsidR="00F768E4" w:rsidRPr="00E40825" w:rsidRDefault="00F768E4" w:rsidP="003770E2">
      <w:pPr>
        <w:spacing w:after="120"/>
        <w:jc w:val="both"/>
        <w:rPr>
          <w:rFonts w:ascii="Arial" w:hAnsi="Arial" w:cs="Arial"/>
          <w:i/>
        </w:rPr>
      </w:pPr>
      <w:r w:rsidRPr="00E40825">
        <w:rPr>
          <w:rFonts w:ascii="Arial" w:hAnsi="Arial" w:cs="Arial"/>
          <w:b/>
          <w:i/>
        </w:rPr>
        <w:t>“Non dire falsa testimonianza”:</w:t>
      </w:r>
      <w:r w:rsidRPr="00E40825">
        <w:rPr>
          <w:rFonts w:ascii="Arial" w:hAnsi="Arial" w:cs="Arial"/>
          <w:i/>
        </w:rPr>
        <w:t xml:space="preserve">  </w:t>
      </w:r>
      <w:r>
        <w:rPr>
          <w:rFonts w:ascii="Arial" w:hAnsi="Arial" w:cs="Arial"/>
          <w:i/>
        </w:rPr>
        <w:t>è questo</w:t>
      </w:r>
      <w:r w:rsidRPr="00E40825">
        <w:rPr>
          <w:rFonts w:ascii="Arial" w:hAnsi="Arial" w:cs="Arial"/>
          <w:i/>
        </w:rPr>
        <w:t xml:space="preserve"> un comandamento che è legato alla giustizia sociale in un modo strettissimo, più di quanto non si pensi, molto più che gli altri, poiché attraverso la trasgressione di questo ottavo comandamento si può anche infliggere la morte ad una persona. </w:t>
      </w:r>
    </w:p>
    <w:p w14:paraId="5E2172BA" w14:textId="77777777" w:rsidR="00F768E4" w:rsidRPr="00E40825" w:rsidRDefault="00F768E4" w:rsidP="003770E2">
      <w:pPr>
        <w:spacing w:after="120"/>
        <w:jc w:val="both"/>
        <w:rPr>
          <w:rFonts w:ascii="Arial" w:hAnsi="Arial" w:cs="Arial"/>
          <w:i/>
        </w:rPr>
      </w:pPr>
      <w:r w:rsidRPr="00E40825">
        <w:rPr>
          <w:rFonts w:ascii="Arial" w:hAnsi="Arial" w:cs="Arial"/>
          <w:i/>
        </w:rPr>
        <w:t>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w:t>
      </w:r>
    </w:p>
    <w:p w14:paraId="443B37F1" w14:textId="77777777" w:rsidR="00F768E4" w:rsidRPr="00E40825" w:rsidRDefault="00F768E4" w:rsidP="003770E2">
      <w:pPr>
        <w:spacing w:after="120"/>
        <w:jc w:val="both"/>
        <w:rPr>
          <w:rFonts w:ascii="Arial" w:hAnsi="Arial" w:cs="Arial"/>
          <w:i/>
        </w:rPr>
      </w:pPr>
      <w:r w:rsidRPr="00E40825">
        <w:rPr>
          <w:rFonts w:ascii="Arial" w:hAnsi="Arial" w:cs="Arial"/>
          <w:i/>
        </w:rPr>
        <w:t>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w:t>
      </w:r>
    </w:p>
    <w:p w14:paraId="2EDDE162" w14:textId="77777777" w:rsidR="00F768E4" w:rsidRPr="00E40825" w:rsidRDefault="00F768E4" w:rsidP="003770E2">
      <w:pPr>
        <w:spacing w:after="120"/>
        <w:jc w:val="both"/>
        <w:rPr>
          <w:rFonts w:ascii="Arial" w:hAnsi="Arial" w:cs="Arial"/>
          <w:i/>
        </w:rPr>
      </w:pPr>
      <w:r w:rsidRPr="00E40825">
        <w:rPr>
          <w:rFonts w:ascii="Arial" w:hAnsi="Arial" w:cs="Arial"/>
          <w:i/>
        </w:rPr>
        <w:t>Ogni parola non buona, o di male, proferita contro il fratello lo uccide o nel corpo, o nello spirito, o nell’anima. Lo uccide in se stesso, o anche nel cuore degli altri.</w:t>
      </w:r>
      <w:r>
        <w:rPr>
          <w:rFonts w:ascii="Arial" w:hAnsi="Arial" w:cs="Arial"/>
          <w:i/>
        </w:rPr>
        <w:t xml:space="preserve"> </w:t>
      </w:r>
      <w:r w:rsidRPr="00E40825">
        <w:rPr>
          <w:rFonts w:ascii="Arial" w:hAnsi="Arial" w:cs="Arial"/>
          <w:i/>
        </w:rPr>
        <w:t>La parola cattiva è più distruttrice di un uragano, più devastante di un monsone, più portatrice di rovine di un alluvione, più calamitosa di un terremoto,</w:t>
      </w:r>
      <w:r>
        <w:rPr>
          <w:rFonts w:ascii="Arial" w:hAnsi="Arial" w:cs="Arial"/>
          <w:i/>
        </w:rPr>
        <w:t xml:space="preserve"> </w:t>
      </w:r>
    </w:p>
    <w:p w14:paraId="111C355C" w14:textId="77777777" w:rsidR="00F768E4" w:rsidRPr="00E40825" w:rsidRDefault="00F768E4" w:rsidP="003770E2">
      <w:pPr>
        <w:spacing w:after="120"/>
        <w:jc w:val="both"/>
        <w:rPr>
          <w:rFonts w:ascii="Arial" w:hAnsi="Arial" w:cs="Arial"/>
          <w:i/>
        </w:rPr>
      </w:pPr>
      <w:r w:rsidRPr="00E40825">
        <w:rPr>
          <w:rFonts w:ascii="Arial" w:hAnsi="Arial" w:cs="Arial"/>
          <w:i/>
        </w:rPr>
        <w:lastRenderedPageBreak/>
        <w:t>La parola cattiva sortisce ogni male sia in modo diretto che indiretto. Lo sortisce in modo diretto tagliando alle radici l’albero con tutti i suoi fiori e frutti. Lo sortisce in modo indiretto allontanando dall’albero quant</w:t>
      </w:r>
      <w:r w:rsidR="009A2DD5">
        <w:rPr>
          <w:rFonts w:ascii="Arial" w:hAnsi="Arial" w:cs="Arial"/>
          <w:i/>
        </w:rPr>
        <w:t>i</w:t>
      </w:r>
      <w:r w:rsidRPr="00E40825">
        <w:rPr>
          <w:rFonts w:ascii="Arial" w:hAnsi="Arial" w:cs="Arial"/>
          <w:i/>
        </w:rPr>
        <w:t xml:space="preserve"> hanno bisogno dei suoi frutti per sfamarsi.</w:t>
      </w:r>
    </w:p>
    <w:p w14:paraId="0237CC37" w14:textId="77777777" w:rsidR="00F768E4" w:rsidRPr="00E40825" w:rsidRDefault="00F768E4" w:rsidP="003770E2">
      <w:pPr>
        <w:spacing w:after="120"/>
        <w:jc w:val="both"/>
        <w:rPr>
          <w:rFonts w:ascii="Arial" w:hAnsi="Arial" w:cs="Arial"/>
          <w:i/>
        </w:rPr>
      </w:pPr>
      <w:r w:rsidRPr="00E40825">
        <w:rPr>
          <w:rFonts w:ascii="Arial" w:hAnsi="Arial" w:cs="Arial"/>
          <w:i/>
        </w:rPr>
        <w:t>La storia del male nel mondo è iniziata con una parola di falsità, una parola di dubbio, una parola di curiosità, una parola in se stessa innocua.</w:t>
      </w:r>
      <w:r>
        <w:rPr>
          <w:rFonts w:ascii="Arial" w:hAnsi="Arial" w:cs="Arial"/>
          <w:i/>
        </w:rPr>
        <w:t xml:space="preserve"> </w:t>
      </w:r>
      <w:r w:rsidRPr="00E40825">
        <w:rPr>
          <w:rFonts w:ascii="Arial" w:hAnsi="Arial" w:cs="Arial"/>
          <w:i/>
        </w:rPr>
        <w:t>Eppure una tale parol</w:t>
      </w:r>
      <w:r w:rsidR="009A2DD5">
        <w:rPr>
          <w:rFonts w:ascii="Arial" w:hAnsi="Arial" w:cs="Arial"/>
          <w:i/>
        </w:rPr>
        <w:t>a</w:t>
      </w:r>
      <w:r w:rsidRPr="00E40825">
        <w:rPr>
          <w:rFonts w:ascii="Arial" w:hAnsi="Arial" w:cs="Arial"/>
          <w:i/>
        </w:rPr>
        <w:t xml:space="preserve"> iniettò il veleno del cuore di Eva, che si convinse che la parola vera non era quella di Dio, bensì quella del serpente. Il mentitore non era il serpente, ma Dio.</w:t>
      </w:r>
    </w:p>
    <w:p w14:paraId="31A1F987" w14:textId="77777777" w:rsidR="00F768E4" w:rsidRPr="00E40825" w:rsidRDefault="00F768E4" w:rsidP="003770E2">
      <w:pPr>
        <w:spacing w:after="120"/>
        <w:jc w:val="both"/>
        <w:rPr>
          <w:rFonts w:ascii="Arial" w:hAnsi="Arial" w:cs="Arial"/>
          <w:i/>
        </w:rPr>
      </w:pPr>
      <w:r w:rsidRPr="00E40825">
        <w:rPr>
          <w:rFonts w:ascii="Arial" w:hAnsi="Arial" w:cs="Arial"/>
          <w:i/>
        </w:rPr>
        <w:t>Una sola parola fu la causa della rovina di tutto il genere umano. Fino alla consumazione dei secoli ed anche nell’eternità per tutti coloro che si dannano, l’umanità porta le ferite nel suo seno di quella parola innocua, innocente, anodina.</w:t>
      </w:r>
    </w:p>
    <w:p w14:paraId="2DEE7595" w14:textId="77777777" w:rsidR="00F768E4" w:rsidRPr="00E40825" w:rsidRDefault="00F768E4" w:rsidP="003770E2">
      <w:pPr>
        <w:spacing w:after="120"/>
        <w:jc w:val="both"/>
        <w:rPr>
          <w:rFonts w:ascii="Arial" w:hAnsi="Arial" w:cs="Arial"/>
          <w:i/>
        </w:rPr>
      </w:pPr>
      <w:r w:rsidRPr="00E40825">
        <w:rPr>
          <w:rFonts w:ascii="Arial" w:hAnsi="Arial" w:cs="Arial"/>
          <w:i/>
        </w:rPr>
        <w:t>Eppure è proprio questa parola che riempie l’inferno e svuota il paradiso, riempie le carceri e i cimiteri, svuota le Chies</w:t>
      </w:r>
      <w:r w:rsidR="009A2DD5">
        <w:rPr>
          <w:rFonts w:ascii="Arial" w:hAnsi="Arial" w:cs="Arial"/>
          <w:i/>
        </w:rPr>
        <w:t>e</w:t>
      </w:r>
      <w:r w:rsidRPr="00E40825">
        <w:rPr>
          <w:rFonts w:ascii="Arial" w:hAnsi="Arial" w:cs="Arial"/>
          <w:i/>
        </w:rPr>
        <w:t>.</w:t>
      </w:r>
      <w:r>
        <w:rPr>
          <w:rFonts w:ascii="Arial" w:hAnsi="Arial" w:cs="Arial"/>
          <w:i/>
        </w:rPr>
        <w:t xml:space="preserve"> </w:t>
      </w:r>
      <w:r w:rsidRPr="00E40825">
        <w:rPr>
          <w:rFonts w:ascii="Arial" w:hAnsi="Arial" w:cs="Arial"/>
          <w:i/>
        </w:rPr>
        <w:t>In ordine alla giustizia sociale ognuno può rendersi conto quanto può incidere nella comunità umana, internazionale, una parola falsa proferita negli ambienti dove si fa la storia dell’economia.</w:t>
      </w:r>
      <w:r>
        <w:rPr>
          <w:rFonts w:ascii="Arial" w:hAnsi="Arial" w:cs="Arial"/>
          <w:i/>
        </w:rPr>
        <w:t xml:space="preserve"> </w:t>
      </w:r>
      <w:r w:rsidRPr="00E40825">
        <w:rPr>
          <w:rFonts w:ascii="Arial" w:hAnsi="Arial" w:cs="Arial"/>
          <w:i/>
        </w:rPr>
        <w:t>A volte un falso allarme getta il panico nei mercati finanziari con la conseguente rovina di una moltitudine di piccoli risparmiatori.</w:t>
      </w:r>
    </w:p>
    <w:p w14:paraId="30218ED3" w14:textId="77777777" w:rsidR="00F768E4" w:rsidRPr="00E40825" w:rsidRDefault="00F768E4" w:rsidP="003770E2">
      <w:pPr>
        <w:spacing w:after="120"/>
        <w:jc w:val="both"/>
        <w:rPr>
          <w:rFonts w:ascii="Arial" w:hAnsi="Arial" w:cs="Arial"/>
          <w:i/>
        </w:rPr>
      </w:pPr>
      <w:r w:rsidRPr="00E40825">
        <w:rPr>
          <w:rFonts w:ascii="Arial" w:hAnsi="Arial" w:cs="Arial"/>
          <w:i/>
        </w:rPr>
        <w:t>A volte la parola fuori luogo è proferita con arte, calcolo proprio per creare il panico e la confusione.</w:t>
      </w:r>
      <w:r>
        <w:rPr>
          <w:rFonts w:ascii="Arial" w:hAnsi="Arial" w:cs="Arial"/>
          <w:i/>
        </w:rPr>
        <w:t xml:space="preserve"> </w:t>
      </w:r>
      <w:r w:rsidRPr="00E40825">
        <w:rPr>
          <w:rFonts w:ascii="Arial" w:hAnsi="Arial" w:cs="Arial"/>
          <w:i/>
        </w:rPr>
        <w:t>Non parliamo poi delle false promesse, delle false indicazioni, dei falsi consigli, degli interessati orientamenti. Nessuno deve ignorare la forza distruttrice all’inter</w:t>
      </w:r>
      <w:r w:rsidR="009A2DD5">
        <w:rPr>
          <w:rFonts w:ascii="Arial" w:hAnsi="Arial" w:cs="Arial"/>
          <w:i/>
        </w:rPr>
        <w:t>n</w:t>
      </w:r>
      <w:r w:rsidRPr="00E40825">
        <w:rPr>
          <w:rFonts w:ascii="Arial" w:hAnsi="Arial" w:cs="Arial"/>
          <w:i/>
        </w:rPr>
        <w:t>o delle piccole comunità del dubbio creato con inganno su una determinata persona.</w:t>
      </w:r>
    </w:p>
    <w:p w14:paraId="12710940" w14:textId="77777777" w:rsidR="00F768E4" w:rsidRPr="00E40825" w:rsidRDefault="00F768E4" w:rsidP="003770E2">
      <w:pPr>
        <w:spacing w:after="120"/>
        <w:jc w:val="both"/>
        <w:rPr>
          <w:rFonts w:ascii="Arial" w:hAnsi="Arial" w:cs="Arial"/>
          <w:i/>
        </w:rPr>
      </w:pPr>
      <w:r w:rsidRPr="00E40825">
        <w:rPr>
          <w:rFonts w:ascii="Arial" w:hAnsi="Arial" w:cs="Arial"/>
          <w:i/>
        </w:rPr>
        <w:t>La lingua è un vero veleno mortale. Chi vuole rovinare un uomo non ha bisogno né di spada e né di altro. Basta una sola parola cattiva, maligna, malvagia, vana, non vera.</w:t>
      </w:r>
      <w:r>
        <w:rPr>
          <w:rFonts w:ascii="Arial" w:hAnsi="Arial" w:cs="Arial"/>
          <w:i/>
        </w:rPr>
        <w:t xml:space="preserve"> </w:t>
      </w:r>
      <w:r w:rsidRPr="00E40825">
        <w:rPr>
          <w:rFonts w:ascii="Arial" w:hAnsi="Arial" w:cs="Arial"/>
          <w:i/>
        </w:rPr>
        <w:t>È superfluo, dal momento che ognuno conosce quasi sempre a sue spese la forza devastatrice della lingua, presentare tutti i mali che genera la parola. Non basterebbero una quantità smisurata di libri.</w:t>
      </w:r>
    </w:p>
    <w:p w14:paraId="157C9280" w14:textId="77777777" w:rsidR="00F768E4" w:rsidRPr="00E40825" w:rsidRDefault="00F768E4" w:rsidP="003770E2">
      <w:pPr>
        <w:spacing w:after="120"/>
        <w:jc w:val="both"/>
        <w:rPr>
          <w:rFonts w:ascii="Arial" w:hAnsi="Arial" w:cs="Arial"/>
          <w:i/>
        </w:rPr>
      </w:pPr>
      <w:r w:rsidRPr="00E40825">
        <w:rPr>
          <w:rFonts w:ascii="Arial" w:hAnsi="Arial" w:cs="Arial"/>
          <w:i/>
        </w:rPr>
        <w:t>Una cosa è però giusto che si metta in evidenza: la parola falsa di raccomandazione che attesta l’idoneità della persona per un determinato ministero o incarico, mentre in verità idonea non è.</w:t>
      </w:r>
    </w:p>
    <w:p w14:paraId="670CFF74" w14:textId="77777777" w:rsidR="00F768E4" w:rsidRPr="00E40825" w:rsidRDefault="00F768E4" w:rsidP="003770E2">
      <w:pPr>
        <w:spacing w:after="120"/>
        <w:jc w:val="both"/>
        <w:rPr>
          <w:rFonts w:ascii="Arial" w:hAnsi="Arial" w:cs="Arial"/>
          <w:i/>
        </w:rPr>
      </w:pPr>
      <w:r w:rsidRPr="00E40825">
        <w:rPr>
          <w:rFonts w:ascii="Arial" w:hAnsi="Arial" w:cs="Arial"/>
          <w:i/>
        </w:rPr>
        <w:t>Anche questa parola è foriera di molte ingiustizie ed investe non solo il campo nel quale la persona lavora, ma può investire tutti gli ambiti dell’umana società: dal piano religioso, a quello economico, sociale, civile, industriale.</w:t>
      </w:r>
    </w:p>
    <w:p w14:paraId="78B105DD" w14:textId="77777777" w:rsidR="00F768E4" w:rsidRPr="00E40825" w:rsidRDefault="00F768E4" w:rsidP="003770E2">
      <w:pPr>
        <w:spacing w:after="120"/>
        <w:jc w:val="both"/>
        <w:rPr>
          <w:rFonts w:ascii="Arial" w:hAnsi="Arial" w:cs="Arial"/>
          <w:i/>
        </w:rPr>
      </w:pPr>
      <w:r w:rsidRPr="00E40825">
        <w:rPr>
          <w:rFonts w:ascii="Arial" w:hAnsi="Arial" w:cs="Arial"/>
          <w:i/>
        </w:rPr>
        <w:t xml:space="preserve">Ogni decisione inetta, non conforme alla verità del suo campo, </w:t>
      </w:r>
      <w:r w:rsidR="009A2DD5">
        <w:rPr>
          <w:rFonts w:ascii="Arial" w:hAnsi="Arial" w:cs="Arial"/>
          <w:i/>
        </w:rPr>
        <w:t xml:space="preserve">che </w:t>
      </w:r>
      <w:r w:rsidRPr="00E40825">
        <w:rPr>
          <w:rFonts w:ascii="Arial" w:hAnsi="Arial" w:cs="Arial"/>
          <w:i/>
        </w:rPr>
        <w:t>questa persona prenderà causerà una serie incalcolabile di mali.</w:t>
      </w:r>
      <w:r>
        <w:rPr>
          <w:rFonts w:ascii="Arial" w:hAnsi="Arial" w:cs="Arial"/>
          <w:i/>
        </w:rPr>
        <w:t xml:space="preserve"> </w:t>
      </w:r>
      <w:r w:rsidRPr="00E40825">
        <w:rPr>
          <w:rFonts w:ascii="Arial" w:hAnsi="Arial" w:cs="Arial"/>
          <w:i/>
        </w:rPr>
        <w:t>Ognuno ha il dovere di vigilare sulle sue parole. Chi non lo fa è responsabile dinanzi a Dio di tutto il male che esse provocano e suscitano nella storia.</w:t>
      </w:r>
      <w:r>
        <w:rPr>
          <w:rFonts w:ascii="Arial" w:hAnsi="Arial" w:cs="Arial"/>
          <w:i/>
        </w:rPr>
        <w:t xml:space="preserve"> </w:t>
      </w:r>
      <w:r w:rsidRPr="00E40825">
        <w:rPr>
          <w:rFonts w:ascii="Arial" w:hAnsi="Arial" w:cs="Arial"/>
          <w:i/>
        </w:rPr>
        <w:t>Ognuno ha il dovere di non lasciarsi inquinare dalle parole di male che ascolta. Se si lascia inquinare anche lui diviene responsabile di tutto il male che quella parola ascoltata provoca nel mondo.</w:t>
      </w:r>
      <w:r>
        <w:rPr>
          <w:rFonts w:ascii="Arial" w:hAnsi="Arial" w:cs="Arial"/>
          <w:i/>
        </w:rPr>
        <w:t xml:space="preserve"> </w:t>
      </w:r>
      <w:r w:rsidRPr="00E40825">
        <w:rPr>
          <w:rFonts w:ascii="Arial" w:hAnsi="Arial" w:cs="Arial"/>
          <w:i/>
        </w:rPr>
        <w:t>La parola tenta, seduce, adesca, svia, alletta, attira, disorienta, conquista, trascina, devasta, rovina, uccide, distrugge. Questa è la forza di ogni parola di male proferita da un uomo.</w:t>
      </w:r>
      <w:r>
        <w:rPr>
          <w:rFonts w:ascii="Arial" w:hAnsi="Arial" w:cs="Arial"/>
          <w:i/>
        </w:rPr>
        <w:t xml:space="preserve"> </w:t>
      </w:r>
      <w:r w:rsidRPr="00E40825">
        <w:rPr>
          <w:rFonts w:ascii="Arial" w:hAnsi="Arial" w:cs="Arial"/>
          <w:i/>
        </w:rPr>
        <w:t>È questo il motivo per cui i mali del mondo non sono nelle cose, sono tutti nella persona, nel suo cuore, sulla sua bocca, nei suoi desideri, nelle sue parole.</w:t>
      </w:r>
    </w:p>
    <w:p w14:paraId="3A3AF1BC" w14:textId="77777777" w:rsidR="00F768E4" w:rsidRPr="00E40825" w:rsidRDefault="00F768E4" w:rsidP="003770E2">
      <w:pPr>
        <w:spacing w:after="120"/>
        <w:jc w:val="both"/>
        <w:rPr>
          <w:rFonts w:ascii="Arial" w:hAnsi="Arial" w:cs="Arial"/>
          <w:i/>
        </w:rPr>
      </w:pPr>
      <w:r w:rsidRPr="00E40825">
        <w:rPr>
          <w:rFonts w:ascii="Arial" w:hAnsi="Arial" w:cs="Arial"/>
          <w:i/>
        </w:rPr>
        <w:t>Chi vuole portare ordine nella giustizia sociale deve insegnare all’uomo come essere veramente uomo e si diventa veramente uomini comincia</w:t>
      </w:r>
      <w:r w:rsidR="0014275B">
        <w:rPr>
          <w:rFonts w:ascii="Arial" w:hAnsi="Arial" w:cs="Arial"/>
          <w:i/>
        </w:rPr>
        <w:t xml:space="preserve">ndo </w:t>
      </w:r>
      <w:r w:rsidRPr="00E40825">
        <w:rPr>
          <w:rFonts w:ascii="Arial" w:hAnsi="Arial" w:cs="Arial"/>
          <w:i/>
        </w:rPr>
        <w:t>a governare le nostre parole e i nostri desideri.</w:t>
      </w:r>
      <w:r>
        <w:rPr>
          <w:rFonts w:ascii="Arial" w:hAnsi="Arial" w:cs="Arial"/>
          <w:i/>
        </w:rPr>
        <w:t xml:space="preserve"> </w:t>
      </w:r>
      <w:r w:rsidRPr="00E40825">
        <w:rPr>
          <w:rFonts w:ascii="Arial" w:hAnsi="Arial" w:cs="Arial"/>
          <w:i/>
        </w:rPr>
        <w:t>Per il governo dei desideri il Signore ha posto dinanzi agli uomini altri due comandamenti, che sono il nono e il decimo.</w:t>
      </w:r>
    </w:p>
    <w:p w14:paraId="02589C48" w14:textId="77777777" w:rsidR="00F768E4" w:rsidRPr="00E40825" w:rsidRDefault="00F768E4" w:rsidP="003770E2">
      <w:pPr>
        <w:spacing w:after="120"/>
        <w:jc w:val="both"/>
        <w:rPr>
          <w:rFonts w:ascii="Arial" w:hAnsi="Arial" w:cs="Arial"/>
          <w:i/>
        </w:rPr>
      </w:pPr>
      <w:r w:rsidRPr="00E40825">
        <w:rPr>
          <w:rFonts w:ascii="Arial" w:hAnsi="Arial" w:cs="Arial"/>
          <w:b/>
          <w:i/>
        </w:rPr>
        <w:t>“Non desiderare la donna del tuo prossimo”; “Non desiderare ciò che appartiene al tuo prossimo”:</w:t>
      </w:r>
      <w:r w:rsidRPr="00E40825">
        <w:rPr>
          <w:rFonts w:ascii="Arial" w:hAnsi="Arial" w:cs="Arial"/>
          <w:i/>
        </w:rPr>
        <w:t xml:space="preserve"> Abbiamo già esaminato, anche se in modo non del tutto esaustivo, i mali che la violazione del sesto e del settimo comandamento genera e produce nella società.</w:t>
      </w:r>
    </w:p>
    <w:p w14:paraId="1C70279D" w14:textId="77777777" w:rsidR="00F768E4" w:rsidRPr="00E40825" w:rsidRDefault="00F768E4" w:rsidP="003770E2">
      <w:pPr>
        <w:spacing w:after="120"/>
        <w:jc w:val="both"/>
        <w:rPr>
          <w:rFonts w:ascii="Arial" w:hAnsi="Arial" w:cs="Arial"/>
          <w:i/>
        </w:rPr>
      </w:pPr>
      <w:r w:rsidRPr="00E40825">
        <w:rPr>
          <w:rFonts w:ascii="Arial" w:hAnsi="Arial" w:cs="Arial"/>
          <w:i/>
        </w:rPr>
        <w:t>Il Signore mette un argine nei desideri dell’uomo affinché ogni violazione del sesto e del nono comandamento venga estinta fin dal suo nascere, fin nella radice più remota, invisibile.</w:t>
      </w:r>
    </w:p>
    <w:p w14:paraId="15AC6105" w14:textId="77777777" w:rsidR="00F768E4" w:rsidRPr="00E40825" w:rsidRDefault="00F768E4" w:rsidP="003770E2">
      <w:pPr>
        <w:spacing w:after="120"/>
        <w:jc w:val="both"/>
        <w:rPr>
          <w:rFonts w:ascii="Arial" w:hAnsi="Arial" w:cs="Arial"/>
          <w:i/>
        </w:rPr>
      </w:pPr>
      <w:r w:rsidRPr="00E40825">
        <w:rPr>
          <w:rFonts w:ascii="Arial" w:hAnsi="Arial" w:cs="Arial"/>
          <w:i/>
        </w:rPr>
        <w:t>Il desiderio è la causa prima di ogni trasgressione. Posto un argine al desiderio è molto più facile evitare la violazione della legge di Dio.</w:t>
      </w:r>
      <w:r>
        <w:rPr>
          <w:rFonts w:ascii="Arial" w:hAnsi="Arial" w:cs="Arial"/>
          <w:i/>
        </w:rPr>
        <w:t xml:space="preserve"> </w:t>
      </w:r>
      <w:r w:rsidRPr="00E40825">
        <w:rPr>
          <w:rFonts w:ascii="Arial" w:hAnsi="Arial" w:cs="Arial"/>
          <w:i/>
        </w:rPr>
        <w:t>Chi governa i suoi desideri, governa la sua vita, governa il bene, la giustizia, la carità, l’amore, ogni alta virtù.</w:t>
      </w:r>
      <w:r>
        <w:rPr>
          <w:rFonts w:ascii="Arial" w:hAnsi="Arial" w:cs="Arial"/>
          <w:i/>
        </w:rPr>
        <w:t xml:space="preserve"> </w:t>
      </w:r>
      <w:r w:rsidRPr="00E40825">
        <w:rPr>
          <w:rFonts w:ascii="Arial" w:hAnsi="Arial" w:cs="Arial"/>
          <w:i/>
        </w:rPr>
        <w:t>Così comandando, il Signore ci insegna che è sempre alla radice che bisogna estirpare il male e la radice velenosa è il desiderio che è nel cuore dell’uomo, desiderio invisibile, nascosto, che nessuno conosce.</w:t>
      </w:r>
    </w:p>
    <w:p w14:paraId="1112C307" w14:textId="77777777" w:rsidR="00F768E4" w:rsidRPr="00E40825" w:rsidRDefault="00F768E4" w:rsidP="003770E2">
      <w:pPr>
        <w:spacing w:after="120"/>
        <w:jc w:val="both"/>
        <w:rPr>
          <w:rFonts w:ascii="Arial" w:hAnsi="Arial" w:cs="Arial"/>
          <w:i/>
        </w:rPr>
      </w:pPr>
      <w:r w:rsidRPr="00E40825">
        <w:rPr>
          <w:rFonts w:ascii="Arial" w:hAnsi="Arial" w:cs="Arial"/>
          <w:i/>
        </w:rPr>
        <w:lastRenderedPageBreak/>
        <w:t>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w:t>
      </w:r>
    </w:p>
    <w:p w14:paraId="17D09E97" w14:textId="77777777" w:rsidR="00F768E4" w:rsidRPr="00E40825" w:rsidRDefault="00F768E4" w:rsidP="003770E2">
      <w:pPr>
        <w:spacing w:after="120"/>
        <w:jc w:val="both"/>
        <w:rPr>
          <w:rFonts w:ascii="Arial" w:hAnsi="Arial" w:cs="Arial"/>
          <w:i/>
        </w:rPr>
      </w:pPr>
      <w:r w:rsidRPr="00E40825">
        <w:rPr>
          <w:rFonts w:ascii="Arial" w:hAnsi="Arial" w:cs="Arial"/>
          <w:i/>
        </w:rPr>
        <w:t>Questo significa che dobbiamo mettere ogni attenzione alla custodia dei sensi, che sono la porta attraverso la quale il desiderio nasce e si rafforza.</w:t>
      </w:r>
      <w:r>
        <w:rPr>
          <w:rFonts w:ascii="Arial" w:hAnsi="Arial" w:cs="Arial"/>
          <w:i/>
        </w:rPr>
        <w:t xml:space="preserve"> </w:t>
      </w:r>
      <w:r w:rsidRPr="00E40825">
        <w:rPr>
          <w:rFonts w:ascii="Arial" w:hAnsi="Arial" w:cs="Arial"/>
          <w:i/>
        </w:rPr>
        <w:t>Non possiamo vedere tutto, né tutto sentire, toccare, gustare, odorare. Chi custodisce i sensi, custodisce il suo cuore. Chi invece lascia libera corsa ai suoi sensi come cavalli sfrenati, in nessun modo potrà, quando il peccato bussa al suo cuore, impedire che esso uccida e rovini.</w:t>
      </w:r>
    </w:p>
    <w:p w14:paraId="3960BF6D" w14:textId="77777777" w:rsidR="00F768E4" w:rsidRPr="00E40825" w:rsidRDefault="00F768E4" w:rsidP="003770E2">
      <w:pPr>
        <w:spacing w:after="120"/>
        <w:jc w:val="both"/>
        <w:rPr>
          <w:rFonts w:ascii="Arial" w:hAnsi="Arial" w:cs="Arial"/>
          <w:i/>
        </w:rPr>
      </w:pPr>
      <w:r w:rsidRPr="00E40825">
        <w:rPr>
          <w:rFonts w:ascii="Arial" w:hAnsi="Arial" w:cs="Arial"/>
          <w:i/>
        </w:rPr>
        <w:t>Oggi viviamo in una società dove per educazione, formazione, si afferma che tutto è lecito vedere, toccare, udire, gustare, odorare. Tutto deve essere concesso. Tutto deve essere proclamato libero.</w:t>
      </w:r>
      <w:r>
        <w:rPr>
          <w:rFonts w:ascii="Arial" w:hAnsi="Arial" w:cs="Arial"/>
          <w:i/>
        </w:rPr>
        <w:t xml:space="preserve"> </w:t>
      </w:r>
      <w:r w:rsidRPr="00E40825">
        <w:rPr>
          <w:rFonts w:ascii="Arial" w:hAnsi="Arial" w:cs="Arial"/>
          <w:i/>
        </w:rPr>
        <w:t>Quali saranno i risultati? L’impossibilità di governare la propria mente, i propri desideri, il proprio cuore, la propria vita.</w:t>
      </w:r>
      <w:r>
        <w:rPr>
          <w:rFonts w:ascii="Arial" w:hAnsi="Arial" w:cs="Arial"/>
          <w:i/>
        </w:rPr>
        <w:t xml:space="preserve"> </w:t>
      </w:r>
      <w:r w:rsidRPr="00E40825">
        <w:rPr>
          <w:rFonts w:ascii="Arial" w:hAnsi="Arial" w:cs="Arial"/>
          <w:i/>
        </w:rPr>
        <w:t>Dobbiamo iniziare dalla custodia dei sensi. È di obbligo se vogliamo iniziare a dare una svolta alla storia di peccato che sta uccidendo le giovani generazioni e non solo queste.</w:t>
      </w:r>
    </w:p>
    <w:p w14:paraId="4F9C97C2" w14:textId="77777777" w:rsidR="00F768E4" w:rsidRPr="00E40825" w:rsidRDefault="00F768E4" w:rsidP="003770E2">
      <w:pPr>
        <w:spacing w:after="120"/>
        <w:jc w:val="both"/>
        <w:rPr>
          <w:rFonts w:ascii="Arial" w:hAnsi="Arial" w:cs="Arial"/>
          <w:i/>
        </w:rPr>
      </w:pPr>
      <w:r w:rsidRPr="00E40825">
        <w:rPr>
          <w:rFonts w:ascii="Arial" w:hAnsi="Arial" w:cs="Arial"/>
          <w:i/>
        </w:rPr>
        <w:t>Come si può constatare la questione della giustizia sociale non è solo lotta per avere qualcosa in più per il corpo, è battaglia per governare l’anima e lo spirito. Governati lo spirito e l’anima, anche il corpo sarà facile governare. 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w:t>
      </w:r>
    </w:p>
    <w:p w14:paraId="4576BB2D" w14:textId="77777777" w:rsidR="00F768E4" w:rsidRPr="00E40825" w:rsidRDefault="00F768E4" w:rsidP="003770E2">
      <w:pPr>
        <w:spacing w:after="120"/>
        <w:jc w:val="both"/>
        <w:rPr>
          <w:rFonts w:ascii="Arial" w:hAnsi="Arial" w:cs="Arial"/>
          <w:i/>
        </w:rPr>
      </w:pPr>
      <w:r w:rsidRPr="00E40825">
        <w:rPr>
          <w:rFonts w:ascii="Arial" w:hAnsi="Arial" w:cs="Arial"/>
          <w:i/>
        </w:rPr>
        <w:t>È questo un cammino che solo con la pienezza della verità è possibile compiere. Ma l’uomo non vuole una verità che venga dal di fuori di lui. L’uomo vuole una verità che si costruisce lui di volta in volta, a seconda delle sue esigenze e dei suoi desideri.</w:t>
      </w:r>
    </w:p>
    <w:p w14:paraId="76F7950C" w14:textId="77777777" w:rsidR="00F768E4" w:rsidRPr="00E40825" w:rsidRDefault="00F768E4" w:rsidP="003770E2">
      <w:pPr>
        <w:spacing w:after="120"/>
        <w:jc w:val="both"/>
        <w:rPr>
          <w:rFonts w:ascii="Arial" w:hAnsi="Arial" w:cs="Arial"/>
          <w:i/>
        </w:rPr>
      </w:pPr>
      <w:r w:rsidRPr="00E40825">
        <w:rPr>
          <w:rFonts w:ascii="Arial" w:hAnsi="Arial" w:cs="Arial"/>
          <w:i/>
        </w:rPr>
        <w:t>È tutto qui il dramma dell’uomo: passare dalla verità immanente alla verità trascendente. In una sola parola: passare dall’uomo a Dio, dai pensieri dell’uomo ai pensieri di Dio, dalla volontà dell’uomo alla volontà di Dio.</w:t>
      </w:r>
      <w:r>
        <w:rPr>
          <w:rFonts w:ascii="Arial" w:hAnsi="Arial" w:cs="Arial"/>
          <w:i/>
        </w:rPr>
        <w:t xml:space="preserve"> </w:t>
      </w:r>
      <w:r w:rsidRPr="00E40825">
        <w:rPr>
          <w:rFonts w:ascii="Arial" w:hAnsi="Arial" w:cs="Arial"/>
          <w:i/>
        </w:rPr>
        <w:t>Questo significa in una parola semplice che la salvezza dell’uomo viene dal di fuori dell’uomo, non dal di dentro di lui.</w:t>
      </w:r>
      <w:r>
        <w:rPr>
          <w:rFonts w:ascii="Arial" w:hAnsi="Arial" w:cs="Arial"/>
          <w:i/>
        </w:rPr>
        <w:t xml:space="preserve"> </w:t>
      </w:r>
      <w:r w:rsidRPr="00E40825">
        <w:rPr>
          <w:rFonts w:ascii="Arial" w:hAnsi="Arial" w:cs="Arial"/>
          <w:i/>
        </w:rPr>
        <w:t xml:space="preserve">La salvezza è un dono che è fuori dello stesso uomo, ma che l’uomo è chiamato ad accogliere e </w:t>
      </w:r>
      <w:r w:rsidR="0014275B">
        <w:rPr>
          <w:rFonts w:ascii="Arial" w:hAnsi="Arial" w:cs="Arial"/>
          <w:i/>
        </w:rPr>
        <w:t>f</w:t>
      </w:r>
      <w:r w:rsidRPr="00E40825">
        <w:rPr>
          <w:rFonts w:ascii="Arial" w:hAnsi="Arial" w:cs="Arial"/>
          <w:i/>
        </w:rPr>
        <w:t>are suo.</w:t>
      </w:r>
    </w:p>
    <w:p w14:paraId="131DD630" w14:textId="77777777" w:rsidR="00F768E4" w:rsidRPr="00E40825" w:rsidRDefault="00F768E4" w:rsidP="003770E2">
      <w:pPr>
        <w:spacing w:after="120"/>
        <w:jc w:val="both"/>
        <w:rPr>
          <w:rFonts w:ascii="Arial" w:hAnsi="Arial" w:cs="Arial"/>
          <w:i/>
        </w:rPr>
      </w:pPr>
      <w:r w:rsidRPr="00E40825">
        <w:rPr>
          <w:rFonts w:ascii="Arial" w:hAnsi="Arial" w:cs="Arial"/>
          <w:i/>
        </w:rPr>
        <w:t>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w:t>
      </w:r>
    </w:p>
    <w:p w14:paraId="7AAEA768" w14:textId="77777777" w:rsidR="00F768E4" w:rsidRPr="00E40825" w:rsidRDefault="00F768E4" w:rsidP="003770E2">
      <w:pPr>
        <w:spacing w:after="120"/>
        <w:jc w:val="both"/>
        <w:rPr>
          <w:rFonts w:ascii="Arial" w:hAnsi="Arial" w:cs="Arial"/>
        </w:rPr>
      </w:pPr>
      <w:r w:rsidRPr="00E40825">
        <w:rPr>
          <w:rFonts w:ascii="Arial" w:hAnsi="Arial" w:cs="Arial"/>
          <w:i/>
        </w:rPr>
        <w:t>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w:t>
      </w:r>
    </w:p>
    <w:p w14:paraId="195934EC" w14:textId="77777777" w:rsidR="00F768E4" w:rsidRPr="00E40825" w:rsidRDefault="00F768E4" w:rsidP="003770E2">
      <w:pPr>
        <w:spacing w:after="120"/>
        <w:jc w:val="both"/>
        <w:rPr>
          <w:rFonts w:ascii="Arial" w:hAnsi="Arial" w:cs="Arial"/>
        </w:rPr>
      </w:pPr>
      <w:r w:rsidRPr="00E40825">
        <w:rPr>
          <w:rFonts w:ascii="Arial" w:hAnsi="Arial" w:cs="Arial"/>
        </w:rPr>
        <w:t>L’uomo è invitato a non cercare in sé ciò che è fuori di sé. Portando se stesso in ciò che è fuori di sé, portando dentro se stesso ciò che è fuori di se stesso, l’uomo entrerà nella salvezza, perché entrerà nel dono della vita che Dio gli ha fatto.</w:t>
      </w:r>
    </w:p>
    <w:p w14:paraId="0E500A32" w14:textId="77777777" w:rsidR="00F768E4" w:rsidRPr="00E40825" w:rsidRDefault="00F768E4" w:rsidP="003770E2">
      <w:pPr>
        <w:spacing w:after="120"/>
        <w:jc w:val="both"/>
        <w:rPr>
          <w:rFonts w:ascii="Arial" w:hAnsi="Arial" w:cs="Arial"/>
        </w:rPr>
      </w:pPr>
      <w:r w:rsidRPr="00E40825">
        <w:rPr>
          <w:rFonts w:ascii="Arial" w:hAnsi="Arial" w:cs="Arial"/>
        </w:rPr>
        <w:t xml:space="preserve">Fin dal primo istante è stato così. Fino all’ultimo istante sarà così. La salvezza dell’uomo è fuori dell’uomo. Essa è nell’ascolto del comandamento del suo Dio. </w:t>
      </w:r>
    </w:p>
    <w:p w14:paraId="2FA3C614" w14:textId="77777777" w:rsidR="00F768E4" w:rsidRPr="00E40825" w:rsidRDefault="00F768E4" w:rsidP="003770E2">
      <w:pPr>
        <w:pStyle w:val="Corpotesto"/>
        <w:rPr>
          <w:rFonts w:cs="Arial"/>
          <w:sz w:val="20"/>
        </w:rPr>
      </w:pPr>
      <w:r w:rsidRPr="00E40825">
        <w:rPr>
          <w:rFonts w:cs="Arial"/>
          <w:sz w:val="20"/>
        </w:rPr>
        <w:t>I comandamenti sono la via della giustizia fondamentale da osservare, vivere verso Dio e verso l’uomo.</w:t>
      </w:r>
      <w:r>
        <w:rPr>
          <w:rFonts w:cs="Arial"/>
          <w:sz w:val="20"/>
        </w:rPr>
        <w:t xml:space="preserve"> </w:t>
      </w:r>
      <w:r w:rsidRPr="00E40825">
        <w:rPr>
          <w:rFonts w:cs="Arial"/>
          <w:sz w:val="20"/>
        </w:rPr>
        <w:t>Da questa giustizia fondamentale nasce la vita sulla terra: vita umana, vita sociale, vita politica, vita animale, vita della stessa materia.</w:t>
      </w:r>
    </w:p>
    <w:p w14:paraId="38F2C3A9" w14:textId="77777777" w:rsidR="00F768E4" w:rsidRDefault="00F768E4" w:rsidP="003770E2">
      <w:pPr>
        <w:pStyle w:val="Corpotesto"/>
        <w:rPr>
          <w:sz w:val="22"/>
        </w:rPr>
      </w:pPr>
      <w:r>
        <w:rPr>
          <w:sz w:val="22"/>
        </w:rPr>
        <w:t>Il Signore è in mezzo al suo popolo, se il popolo è in questa giustizia. Insegnare questa giustizia fondamentale è il compito dei sacerdoti. Sono loro che devono ammaestrare il popolo su ciò che è giusto e ciò che è ingiusto, ciò che è sacro e ciò che è profano, ciò che puro e ciò che è impuro, ciò che è secondo Dio e ciò che invece è solamente e puramente secondo l’uomo, in completa autonomia da Dio.</w:t>
      </w:r>
    </w:p>
    <w:p w14:paraId="5448EE6E" w14:textId="77777777" w:rsidR="00F768E4" w:rsidRDefault="00F768E4" w:rsidP="003770E2">
      <w:pPr>
        <w:pStyle w:val="Corpotesto"/>
        <w:rPr>
          <w:sz w:val="22"/>
        </w:rPr>
      </w:pPr>
      <w:r>
        <w:rPr>
          <w:sz w:val="22"/>
        </w:rPr>
        <w:lastRenderedPageBreak/>
        <w:t>Ma nessun</w:t>
      </w:r>
      <w:r w:rsidR="0014275B">
        <w:rPr>
          <w:sz w:val="22"/>
        </w:rPr>
        <w:t>a</w:t>
      </w:r>
      <w:r>
        <w:rPr>
          <w:sz w:val="22"/>
        </w:rPr>
        <w:t xml:space="preserve"> giustizia sarà mai possibile se ogni uomo, ad iniziare dal re, non entra nel rispetto del limite delle cose. Non tutto si può avere, non tutto si può possedere. La nuova distruzione della terra a questo serve: affinché ognuno ritorni nel suo limite, ad iniziare dal re. A tutt</w:t>
      </w:r>
      <w:r w:rsidR="0014275B">
        <w:rPr>
          <w:sz w:val="22"/>
        </w:rPr>
        <w:t>i</w:t>
      </w:r>
      <w:r>
        <w:rPr>
          <w:sz w:val="22"/>
        </w:rPr>
        <w:t xml:space="preserve"> dovrà essere sufficiente per vivere la terra ereditata dal Signore. </w:t>
      </w:r>
    </w:p>
    <w:p w14:paraId="0CEFC91B" w14:textId="77777777" w:rsidR="00F768E4" w:rsidRDefault="00F768E4" w:rsidP="003770E2">
      <w:pPr>
        <w:pStyle w:val="Corpotesto"/>
        <w:rPr>
          <w:sz w:val="22"/>
        </w:rPr>
      </w:pPr>
      <w:r>
        <w:rPr>
          <w:sz w:val="22"/>
        </w:rPr>
        <w:t>Anche ai forestieri indigeni viene data la terra, perché anche loro devono vivere. La terra basta per tutti per due motivi essenziali: prima di tutto perché ogni uomo deve entrare nel limite stabilito, deciso, regolamentato dal Signore. In secondo luogo perché nel rispetto del limite il Signore concede la sua benedizione e l’abbondanza della sua grazia. Ma il limite da rispettare non è solo materiale è anche spirituale.</w:t>
      </w:r>
    </w:p>
    <w:p w14:paraId="6602CDCC" w14:textId="77777777" w:rsidR="00F768E4" w:rsidRDefault="00F768E4" w:rsidP="003770E2">
      <w:pPr>
        <w:pStyle w:val="Corpotesto"/>
        <w:rPr>
          <w:sz w:val="22"/>
        </w:rPr>
      </w:pPr>
      <w:r>
        <w:rPr>
          <w:sz w:val="22"/>
        </w:rPr>
        <w:t>Pensare ad una giustizia senza alcun limite – la giustizia è limite – diviene impossibile. Tutti i mali dell’uomo sono nel voler oltrepassare il limit</w:t>
      </w:r>
      <w:r w:rsidR="0014275B">
        <w:rPr>
          <w:sz w:val="22"/>
        </w:rPr>
        <w:t>e</w:t>
      </w:r>
      <w:r>
        <w:rPr>
          <w:sz w:val="22"/>
        </w:rPr>
        <w:t>. Satana non ha tentato l’uomo invitando</w:t>
      </w:r>
      <w:r w:rsidR="0014275B">
        <w:rPr>
          <w:sz w:val="22"/>
        </w:rPr>
        <w:t>lo</w:t>
      </w:r>
      <w:r>
        <w:rPr>
          <w:sz w:val="22"/>
        </w:rPr>
        <w:t xml:space="preserve"> ad andare oltre il limite della sua umanità facendosi come Dio, uguale a Lui? Oggi Satana non tenta l’uomo in mille modi perché vada oltre il limite del suo stesso corpo, della sua stessa natura per divenire ciò che mai potrà essere?</w:t>
      </w:r>
    </w:p>
    <w:p w14:paraId="149E05C5" w14:textId="77777777" w:rsidR="00F768E4" w:rsidRDefault="00F768E4" w:rsidP="003770E2">
      <w:pPr>
        <w:pStyle w:val="Corpotesto"/>
        <w:rPr>
          <w:sz w:val="22"/>
        </w:rPr>
      </w:pPr>
      <w:r>
        <w:rPr>
          <w:sz w:val="22"/>
        </w:rPr>
        <w:t>La corruzione non è il frutto di questo desiderio dell’uomo di andare oltre ogni limite economico? Tutti i mali degli uomini e degli stati non risiedono in questa tentazione satanica, persistente, che li spinge a chiedere, desiderare, volere, prendere, usurpare, depredare per poter così superare il limite? Ma poi ché è proprio di chi va oltre il limite non avere più limiti, anche i mali aumentano a dismisura.</w:t>
      </w:r>
    </w:p>
    <w:p w14:paraId="0D50174F" w14:textId="77777777" w:rsidR="00F768E4" w:rsidRDefault="00F768E4" w:rsidP="003770E2">
      <w:pPr>
        <w:pStyle w:val="Corpotesto"/>
        <w:rPr>
          <w:sz w:val="22"/>
        </w:rPr>
      </w:pPr>
      <w:r>
        <w:rPr>
          <w:sz w:val="22"/>
        </w:rPr>
        <w:t>Il Signore vuole il suo popolo, a partire dai sacerdoti, dai leviti, dai principi entro limit</w:t>
      </w:r>
      <w:r w:rsidR="0014275B">
        <w:rPr>
          <w:sz w:val="22"/>
        </w:rPr>
        <w:t>i</w:t>
      </w:r>
      <w:r>
        <w:rPr>
          <w:sz w:val="22"/>
        </w:rPr>
        <w:t xml:space="preserve"> esatti. Questi limiti è lui che li stabilisce e non l’uomo. Sono limiti spirituali invalicabili e limiti economici e sociali. Restare nel limite è la legge primaria della santità. </w:t>
      </w:r>
    </w:p>
    <w:p w14:paraId="549AE2C7" w14:textId="77777777" w:rsidR="00F768E4" w:rsidRDefault="00F768E4" w:rsidP="003770E2">
      <w:pPr>
        <w:pStyle w:val="Corpotesto"/>
        <w:rPr>
          <w:sz w:val="22"/>
        </w:rPr>
      </w:pPr>
      <w:r>
        <w:rPr>
          <w:sz w:val="22"/>
        </w:rPr>
        <w:t>La santità diviene così accoglienza della volontà di Dio, manifestata al suo popolo in questo nuovo inizio della sua storia. Vorrei che tutti comprendessimo una verità primaria, fondamentale, essenziale. Il Signore non pone il limite nelle cose dello spirito solamente, lo pone anche nelle cose materiali. Nei capitoli 40-48 di Ezechiele tutto è dalla volontà di Dio, a iniziare dalla form</w:t>
      </w:r>
      <w:r w:rsidR="0014275B">
        <w:rPr>
          <w:sz w:val="22"/>
        </w:rPr>
        <w:t>a</w:t>
      </w:r>
      <w:r>
        <w:rPr>
          <w:sz w:val="22"/>
        </w:rPr>
        <w:t>, struttura, misura del tempio e di ogni cosa, fino al territorio per i sacerdoti, i leviti, il principe, la città, le tribù d’Israele.</w:t>
      </w:r>
    </w:p>
    <w:p w14:paraId="54FAC528" w14:textId="77777777" w:rsidR="00F768E4" w:rsidRDefault="00F768E4" w:rsidP="003770E2">
      <w:pPr>
        <w:pStyle w:val="Corpotesto"/>
        <w:rPr>
          <w:sz w:val="22"/>
        </w:rPr>
      </w:pPr>
      <w:r>
        <w:rPr>
          <w:sz w:val="22"/>
        </w:rPr>
        <w:t>Il nostro errore è quello di separare le cose spirituali dalle cose materiali. In quelle spirituali facciamo appello al Signore, in quell</w:t>
      </w:r>
      <w:r w:rsidR="0014275B">
        <w:rPr>
          <w:sz w:val="22"/>
        </w:rPr>
        <w:t>e</w:t>
      </w:r>
      <w:r>
        <w:rPr>
          <w:sz w:val="22"/>
        </w:rPr>
        <w:t xml:space="preserve"> materiali pensiamo di avere completa autonomia. Invece il Signore tramite il suo profeta chiede all’uomo obbedienza per ogni cosa. Tutto è un suo dono e tutto va vissuto secondo la sua volontà. La santità si rivela così la perfetta dipendenza in ogni cosa dalla divina volontà.</w:t>
      </w:r>
    </w:p>
    <w:p w14:paraId="336A79B5" w14:textId="77777777" w:rsidR="00F768E4" w:rsidRDefault="00F768E4" w:rsidP="003770E2">
      <w:pPr>
        <w:pStyle w:val="Corpotesto"/>
        <w:rPr>
          <w:sz w:val="22"/>
        </w:rPr>
      </w:pPr>
      <w:r>
        <w:rPr>
          <w:sz w:val="22"/>
        </w:rPr>
        <w:t>Con l’ultima visione, Ezechiele ci attesta che la vita sulla terra sgorga dal tempio del Signore, dal suo lato destro. Da quel lato infatti nasce un fiume che divenendo sempre più grande, porta la vita ovunque c’è morte. Anche il Mare della morte, il Mare nel quale vi è ogni assenza di vita, diviene carico di ogni vita.</w:t>
      </w:r>
    </w:p>
    <w:p w14:paraId="16CBD6FE" w14:textId="77777777" w:rsidR="00F768E4" w:rsidRDefault="00F768E4" w:rsidP="003770E2">
      <w:pPr>
        <w:pStyle w:val="Corpotesto"/>
        <w:rPr>
          <w:sz w:val="22"/>
        </w:rPr>
      </w:pPr>
      <w:r>
        <w:rPr>
          <w:sz w:val="22"/>
        </w:rPr>
        <w:t>Dove il fiume passa, tutto rinasce. La stessa natura viene trasformata. Gli alberi che producono, per legge di natura un frutto all’anno, ora producono un frutto ogni mese. Anche le loro foglie sono frutti di vita per l’uomo. Sono medicine che curano da ogni malattia e infermità. Dove giunge quest’acqua giunge la vita. Dove quest’acqua non giunge rimane la morte. Tutto è arido, secco, senza vi</w:t>
      </w:r>
      <w:r w:rsidR="0014275B">
        <w:rPr>
          <w:sz w:val="22"/>
        </w:rPr>
        <w:t>t</w:t>
      </w:r>
      <w:r>
        <w:rPr>
          <w:sz w:val="22"/>
        </w:rPr>
        <w:t>a.</w:t>
      </w:r>
    </w:p>
    <w:p w14:paraId="250397A1" w14:textId="77777777" w:rsidR="00F768E4" w:rsidRDefault="00F768E4" w:rsidP="003770E2">
      <w:pPr>
        <w:pStyle w:val="Corpotesto"/>
        <w:rPr>
          <w:sz w:val="22"/>
        </w:rPr>
      </w:pPr>
      <w:r>
        <w:rPr>
          <w:sz w:val="22"/>
        </w:rPr>
        <w:t>Quest’acqua però non può risanare le paludi e le lagune. Paludi e lagune sono lo stato spirituale dell’uomo che ha superato il limite del male, peccando contro lo Spirito Santo. Se l’acqua avesse la forza di risanare paludi e lagune, non avremmo neanche il Vangelo. La vita di Cristo Signore sarebbe stata sulla terra una passeggiata, un trionfo.</w:t>
      </w:r>
    </w:p>
    <w:p w14:paraId="15DCCEA9" w14:textId="77777777" w:rsidR="00F768E4" w:rsidRDefault="00F768E4" w:rsidP="003770E2">
      <w:pPr>
        <w:pStyle w:val="Corpotesto"/>
        <w:rPr>
          <w:sz w:val="22"/>
        </w:rPr>
      </w:pPr>
      <w:r>
        <w:rPr>
          <w:sz w:val="22"/>
        </w:rPr>
        <w:lastRenderedPageBreak/>
        <w:t>Invece lagune e paludi si sono rivoltate contro di Lui e lo hanno inchiodato sulla croce. Non solo non voglio</w:t>
      </w:r>
      <w:r w:rsidR="0014275B">
        <w:rPr>
          <w:sz w:val="22"/>
        </w:rPr>
        <w:t>no</w:t>
      </w:r>
      <w:r>
        <w:rPr>
          <w:sz w:val="22"/>
        </w:rPr>
        <w:t xml:space="preserve"> che vengano risanate, non permettono che la terra venga risanata e resa ambiente di vita e non più di morte, giardino anziché deserto.</w:t>
      </w:r>
    </w:p>
    <w:p w14:paraId="52F0F4B2" w14:textId="77777777" w:rsidR="00F768E4" w:rsidRDefault="00F768E4" w:rsidP="003770E2">
      <w:pPr>
        <w:pStyle w:val="Corpotesto"/>
        <w:rPr>
          <w:sz w:val="22"/>
        </w:rPr>
      </w:pPr>
      <w:r>
        <w:rPr>
          <w:sz w:val="22"/>
        </w:rPr>
        <w:t>Che paludi e lagune non saranno risanate lo attesta anche l’Apocalisse dell’Apostolo Giovanni. Per l’eternità vi sarà lo stagno, la laguna, la palude di stagno bollente e di zolfo. Sarà palude e laguna che Cristo Gesù mai potrà risanare, mai eliminare, mai rendere luogo di vita. Sarà in eterno luogo di morte e di dannazione eterna.</w:t>
      </w:r>
    </w:p>
    <w:p w14:paraId="00E83F90" w14:textId="77777777" w:rsidR="00F768E4" w:rsidRDefault="00F768E4" w:rsidP="003770E2">
      <w:pPr>
        <w:pStyle w:val="Corpotesto"/>
        <w:rPr>
          <w:sz w:val="22"/>
        </w:rPr>
      </w:pPr>
      <w:r>
        <w:rPr>
          <w:sz w:val="22"/>
        </w:rPr>
        <w:t>Quanti gridano che la misericordia di Dio risana ogni palude e ogni laguna, parlano dal loro cuore, non certo dal cuore di Dio. Sono falsi profeti, ingannatori dei loro fratelli, mentitori dinanzi alla storia e all’eternità. Contro la Parola della profezia, che è parola di verità eterna, attestano il risanamento di lagune e paludi, mentre esse sono lagune e paludi eterne piene di zolfo che fuma e di zinco che scoppietta.</w:t>
      </w:r>
    </w:p>
    <w:p w14:paraId="68DB2431" w14:textId="77777777" w:rsidR="00F768E4" w:rsidRDefault="00F768E4" w:rsidP="003770E2">
      <w:pPr>
        <w:pStyle w:val="Corpotesto"/>
        <w:rPr>
          <w:sz w:val="22"/>
        </w:rPr>
      </w:pPr>
      <w:r>
        <w:rPr>
          <w:sz w:val="22"/>
        </w:rPr>
        <w:t xml:space="preserve">Compiendosi ogni profezia di Ezechiele in Cristo Gesù, il Nuovo Tempio, dal quale sgorga l’acqua e il sangue, lo spirito e la grazia, la verità e la luce, la vita e la risurrezione, la gioia e la pace, Gesù diviene il centro, il fulcro, il punto di origine dal quale scaturisce la verità, la santità, ogni virtù di Dio di risanamento per l’umanità. </w:t>
      </w:r>
    </w:p>
    <w:p w14:paraId="3A086470" w14:textId="77777777" w:rsidR="00F768E4" w:rsidRDefault="00F768E4" w:rsidP="003770E2">
      <w:pPr>
        <w:pStyle w:val="Corpotesto"/>
        <w:rPr>
          <w:sz w:val="22"/>
        </w:rPr>
      </w:pPr>
      <w:r>
        <w:rPr>
          <w:sz w:val="22"/>
        </w:rPr>
        <w:t>Ma anche Cristo Gesù ha bisogno di essere custodito nella sua eterna santità e verità dal suo sacerdote. Il sacerdote custodisce la santità di Cristo. Custodendo la santità di Cristo e portandola nel mondo, custodisce anche la santità del popolo. Se il sacerdote non custodisce la santità di Cristo, l’acqua della vita, lo Spirito Santo non scorre sulla terra e tutto rimane un deserto di morte.</w:t>
      </w:r>
    </w:p>
    <w:p w14:paraId="6F01EC8F" w14:textId="77777777" w:rsidR="00F768E4" w:rsidRDefault="00F768E4" w:rsidP="003770E2">
      <w:pPr>
        <w:pStyle w:val="Corpotesto"/>
        <w:rPr>
          <w:sz w:val="22"/>
        </w:rPr>
      </w:pPr>
      <w:r>
        <w:rPr>
          <w:sz w:val="22"/>
        </w:rPr>
        <w:t xml:space="preserve">Tutta la simbologia del nuovo tempio, nuova santità, nuova giustizia, nuova verità, nuovo popolo, nuova eredità, tutta la santità che nasce dal limite imposto da Dio, deve essere riversata in Cristo Gesù, nei suoi sacerdoti, nel suo popolo, nel suo corpo che è la Chiesa. La Chiesa è la sposa di Cristo, per essa Cristo risuscita il mondo, dona all’uomo </w:t>
      </w:r>
      <w:r w:rsidR="0014275B">
        <w:rPr>
          <w:sz w:val="22"/>
        </w:rPr>
        <w:t>u</w:t>
      </w:r>
      <w:r>
        <w:rPr>
          <w:sz w:val="22"/>
        </w:rPr>
        <w:t>n cuore nuovo, rimette in vita ciò che è morto, dona lo Spirito Santo.</w:t>
      </w:r>
    </w:p>
    <w:p w14:paraId="37DD1BEA" w14:textId="77777777" w:rsidR="00F768E4" w:rsidRDefault="00F768E4" w:rsidP="003770E2">
      <w:pPr>
        <w:pStyle w:val="Corpotesto"/>
        <w:rPr>
          <w:sz w:val="22"/>
        </w:rPr>
      </w:pPr>
      <w:r>
        <w:rPr>
          <w:sz w:val="22"/>
        </w:rPr>
        <w:t>La Vergine Maria, Madre della Redenzione, ci colmi di grazia e di saggezza, intelligenza e di ogni luce, perché possiamo entrare nella pienezza di tutta la simbologia contenuta in questo grandissimo profeta del Dio vivente.</w:t>
      </w:r>
    </w:p>
    <w:p w14:paraId="3884C47D" w14:textId="77777777" w:rsidR="00F768E4" w:rsidRDefault="00F768E4" w:rsidP="003770E2">
      <w:pPr>
        <w:pStyle w:val="Corpotesto"/>
        <w:rPr>
          <w:sz w:val="22"/>
        </w:rPr>
      </w:pPr>
      <w:r>
        <w:rPr>
          <w:sz w:val="22"/>
        </w:rPr>
        <w:t>Angeli e Santi del Cielo, ci ottengano tanta potenza di Spirito Santo per comprende</w:t>
      </w:r>
      <w:r w:rsidR="0014275B">
        <w:rPr>
          <w:sz w:val="22"/>
        </w:rPr>
        <w:t>re</w:t>
      </w:r>
      <w:r>
        <w:rPr>
          <w:sz w:val="22"/>
        </w:rPr>
        <w:t xml:space="preserve"> ogni parola secondo la verità che è nel suo cuore rivolta a noi dal Padre celeste per mezzo di Ezechiele, il figlio dell’uomo, che ha visto in spirito tutta la verità di Cristo e della Chiesa e con figure e immagini l’ha descritta per noi.</w:t>
      </w:r>
    </w:p>
    <w:p w14:paraId="5872B923" w14:textId="77777777" w:rsidR="00F768E4" w:rsidRPr="008B4F55" w:rsidRDefault="00F768E4" w:rsidP="003770E2">
      <w:pPr>
        <w:pStyle w:val="Corpotesto"/>
        <w:spacing w:after="0"/>
        <w:jc w:val="right"/>
        <w:rPr>
          <w:i/>
          <w:sz w:val="20"/>
        </w:rPr>
      </w:pPr>
      <w:r w:rsidRPr="008B4F55">
        <w:rPr>
          <w:i/>
          <w:sz w:val="20"/>
        </w:rPr>
        <w:t xml:space="preserve">Catanzaro </w:t>
      </w:r>
      <w:r>
        <w:rPr>
          <w:i/>
          <w:sz w:val="20"/>
        </w:rPr>
        <w:t xml:space="preserve">22 Maggio </w:t>
      </w:r>
      <w:r w:rsidRPr="008B4F55">
        <w:rPr>
          <w:i/>
          <w:sz w:val="20"/>
        </w:rPr>
        <w:t>201</w:t>
      </w:r>
      <w:r>
        <w:rPr>
          <w:i/>
          <w:sz w:val="20"/>
        </w:rPr>
        <w:t>6</w:t>
      </w:r>
    </w:p>
    <w:p w14:paraId="443569BA" w14:textId="77777777" w:rsidR="00F768E4" w:rsidRDefault="00F768E4" w:rsidP="003770E2">
      <w:pPr>
        <w:pStyle w:val="Corpotesto"/>
        <w:jc w:val="right"/>
        <w:rPr>
          <w:i/>
          <w:sz w:val="20"/>
        </w:rPr>
      </w:pPr>
      <w:r>
        <w:rPr>
          <w:i/>
          <w:sz w:val="20"/>
        </w:rPr>
        <w:t xml:space="preserve">Solennità della Santissima Trinità </w:t>
      </w:r>
    </w:p>
    <w:p w14:paraId="5025E1A1" w14:textId="77777777" w:rsidR="00F768E4" w:rsidRDefault="00F768E4" w:rsidP="003770E2">
      <w:pPr>
        <w:pStyle w:val="Corpotesto"/>
        <w:jc w:val="right"/>
        <w:sectPr w:rsidR="00F768E4" w:rsidSect="004937F8">
          <w:headerReference w:type="default" r:id="rId10"/>
          <w:type w:val="oddPage"/>
          <w:pgSz w:w="11906" w:h="16838"/>
          <w:pgMar w:top="1701" w:right="1701" w:bottom="1701" w:left="1701" w:header="567" w:footer="567" w:gutter="0"/>
          <w:cols w:space="708"/>
          <w:titlePg/>
          <w:docGrid w:linePitch="360"/>
        </w:sectPr>
      </w:pPr>
    </w:p>
    <w:p w14:paraId="584DCE41" w14:textId="77777777" w:rsidR="00F768E4" w:rsidRPr="002E788A" w:rsidRDefault="00F768E4" w:rsidP="003770E2">
      <w:pPr>
        <w:pStyle w:val="Titolo1"/>
        <w:jc w:val="center"/>
        <w:rPr>
          <w:rFonts w:ascii="Arial" w:hAnsi="Arial"/>
          <w:bCs/>
          <w:color w:val="000000"/>
          <w:sz w:val="40"/>
        </w:rPr>
      </w:pPr>
      <w:bookmarkStart w:id="29" w:name="_Toc62164909"/>
      <w:r w:rsidRPr="002E788A">
        <w:rPr>
          <w:rFonts w:ascii="Arial" w:hAnsi="Arial"/>
          <w:bCs/>
          <w:color w:val="000000"/>
          <w:sz w:val="40"/>
        </w:rPr>
        <w:lastRenderedPageBreak/>
        <w:t>INTRODUZIONE</w:t>
      </w:r>
      <w:bookmarkEnd w:id="29"/>
    </w:p>
    <w:p w14:paraId="3BEE7B9D" w14:textId="77777777" w:rsidR="00F768E4" w:rsidRDefault="00F768E4" w:rsidP="003770E2">
      <w:pPr>
        <w:pStyle w:val="Corpotesto"/>
      </w:pPr>
    </w:p>
    <w:p w14:paraId="4709145F" w14:textId="77777777" w:rsidR="00F768E4" w:rsidRDefault="00F768E4" w:rsidP="003770E2">
      <w:pPr>
        <w:pStyle w:val="Corpotesto"/>
      </w:pPr>
    </w:p>
    <w:p w14:paraId="425F4E4A" w14:textId="77777777" w:rsidR="00F768E4" w:rsidRDefault="00F768E4" w:rsidP="003770E2">
      <w:pPr>
        <w:pStyle w:val="Corpotesto"/>
        <w:rPr>
          <w:sz w:val="22"/>
        </w:rPr>
      </w:pPr>
      <w:r>
        <w:rPr>
          <w:sz w:val="22"/>
        </w:rPr>
        <w:t xml:space="preserve">Ezechiele è il profeta che dona pienezza di verità antropologica, cristologica, ecclesiologica, teologica, pneumatologica, escatologica, ad ogni altra parola di Dio. Questo grande profeta di Dio ci rivela cosa il Signore farà nell’uomo: lo vuole rinnovare, vivificare, risuscitare, dargli un cuore nuovo e uno spirito nuovo, lo vuole trasformare in un giardino di vita. Il Signore vuole creare tutto nuovo: il suo tempio, i suoi sacerdoti, i suoi principi, il suo popolo, la sua terra. Novità delle novità: la terra è data in eredità anche ai forestieri indigeni. Anche loro partecipano dell’eredità di Dio. Veramente, realmente con questo grande profeta le cose vecchie sono passate. Dio si sta accingendo a farne delle nuove, anzi nuovissime. </w:t>
      </w:r>
    </w:p>
    <w:p w14:paraId="5D4B3530" w14:textId="77777777" w:rsidR="00F768E4" w:rsidRDefault="00F768E4" w:rsidP="003770E2">
      <w:pPr>
        <w:pStyle w:val="Corpotesto"/>
        <w:rPr>
          <w:sz w:val="22"/>
        </w:rPr>
      </w:pPr>
      <w:r>
        <w:rPr>
          <w:sz w:val="22"/>
        </w:rPr>
        <w:t>La Scrittura Antica riporta moltissime profezie sul futuro nuovo che il Signore vuole creare per l’uomo fatto da Lui a sua immagine e somiglianza. Ne abbiamo estrat</w:t>
      </w:r>
      <w:r w:rsidR="0014275B">
        <w:rPr>
          <w:sz w:val="22"/>
        </w:rPr>
        <w:t>te dal testo sacro ben sessanta</w:t>
      </w:r>
      <w:r>
        <w:rPr>
          <w:sz w:val="22"/>
        </w:rPr>
        <w:t xml:space="preserve">quattro. Ma ogni parola della Scrittura orienta verso il nuovo futuro di Dio. Noi abbiamo preso l’essenza dell’essenza. Chi dona ad ognuna di esse la sua verità piena circa la sua portata antropologica, cristologica, ecclesiologica, teologica, pneumatologica, escatologica è lui, Ezechiele. Senza questo profeta mancherebbe a noi la completezza della rivelazione. Sapremmo anche chi è il Messia, ma ignoreremmo la novità che Lui viene a portare sulla terra, nel tempo e per i secoli eterni. Ezechiele va meditato, studiato dalla prima parola sino all’ultima. </w:t>
      </w:r>
    </w:p>
    <w:p w14:paraId="29445725" w14:textId="77777777" w:rsidR="00F768E4" w:rsidRDefault="00F768E4" w:rsidP="003770E2">
      <w:pPr>
        <w:pStyle w:val="Corpotesto"/>
        <w:rPr>
          <w:sz w:val="22"/>
        </w:rPr>
      </w:pPr>
      <w:r>
        <w:rPr>
          <w:sz w:val="22"/>
        </w:rPr>
        <w:t>Scorrendo i titoli da noi estratti delle antiche profezi</w:t>
      </w:r>
      <w:r w:rsidR="0014275B">
        <w:rPr>
          <w:sz w:val="22"/>
        </w:rPr>
        <w:t>e</w:t>
      </w:r>
      <w:r>
        <w:rPr>
          <w:sz w:val="22"/>
        </w:rPr>
        <w:t xml:space="preserve">, in un istante appare alla mente tutta la potenza e la grandezza della divina promessa. Immagazzinata nuovamente nel cuore la verità della Parola, possiamo addentrarci in qualche ulteriore riflessione su Ezechiele, in modo che sorga nella nostra anima il grande desiderio di conoscere questo grandissimo profeta, dalla parola senza veli e dal linguaggio crudo, senza dolcificante o altre spezie per renderlo meno efficace e meno reale.  </w:t>
      </w:r>
    </w:p>
    <w:p w14:paraId="3DCFDEB7"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Io porrò inimicizia fra te e la donna, fra la tua stirpe e la sua stirpe (Gen 3,1-15).</w:t>
      </w:r>
    </w:p>
    <w:p w14:paraId="6A9FD5C4"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Benedetto il Signore, Dio di Sem (Gen 9</w:t>
      </w:r>
      <w:r>
        <w:rPr>
          <w:rFonts w:cs="Arial"/>
          <w:b/>
          <w:i/>
          <w:iCs/>
          <w:sz w:val="20"/>
        </w:rPr>
        <w:t>,</w:t>
      </w:r>
      <w:r w:rsidRPr="00D23649">
        <w:rPr>
          <w:rFonts w:cs="Arial"/>
          <w:b/>
          <w:i/>
          <w:iCs/>
          <w:sz w:val="20"/>
        </w:rPr>
        <w:t>20-29).</w:t>
      </w:r>
    </w:p>
    <w:p w14:paraId="10D89E64"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Terach aveva settant’anni quando generò Abram, Nacor e Aran (Gen 11,10-32). </w:t>
      </w:r>
    </w:p>
    <w:p w14:paraId="6141222A"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E in te si diranno benedette tutte le famiglie della terra (Gen 12,1-6).</w:t>
      </w:r>
    </w:p>
    <w:p w14:paraId="1AC89C2C"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Si diranno benedette nella tua discendenza tutte le nazioni (Gen 22,1-18). </w:t>
      </w:r>
    </w:p>
    <w:p w14:paraId="1D1C0194"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Non sarà tolto lo scettro da Giuda (Gen 49,1-12).  </w:t>
      </w:r>
    </w:p>
    <w:p w14:paraId="56754A14"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Una stella spunta da Giacobbe e uno scettro sorge da Israele (Num 24,1-19). </w:t>
      </w:r>
    </w:p>
    <w:p w14:paraId="6CA7CDC2"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Io susciterò loro un profeta in mezzo ai loro fratelli (Dt 18,15-22). </w:t>
      </w:r>
    </w:p>
    <w:p w14:paraId="7C8D8C46"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Questa parola è molto vicina a te, è nella tua bocca e nel tuo cuore (Dt 30,1-20). </w:t>
      </w:r>
    </w:p>
    <w:p w14:paraId="5D4B62EC"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Àlzati e ungilo: è lui! (1Sam 16,1-13). </w:t>
      </w:r>
    </w:p>
    <w:p w14:paraId="301EDD90"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La tua casa e il tuo regno saranno saldi per sempre davanti a te (2Sam 7,1-29). </w:t>
      </w:r>
    </w:p>
    <w:p w14:paraId="2B26B162"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Tu sei mio figlio, io oggi ti ho generato ( 2,1-12). </w:t>
      </w:r>
    </w:p>
    <w:p w14:paraId="066FCECD"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Con la bocca di bambini e di lattanti (Sal 8,1-10). </w:t>
      </w:r>
    </w:p>
    <w:p w14:paraId="0A5D4BEB"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Non abbandonerai la mia vita negli inferi (Sal 16 (15) 1-11). </w:t>
      </w:r>
    </w:p>
    <w:p w14:paraId="383627C0"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Ti amo, Signore, mia forza (Sal 18 (17) 1-51). </w:t>
      </w:r>
    </w:p>
    <w:p w14:paraId="109FBF21"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Hanno scavato le mie mani e i miei piedi (Sal 22 (21) 1-32). </w:t>
      </w:r>
    </w:p>
    <w:p w14:paraId="5B740850"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lastRenderedPageBreak/>
        <w:t xml:space="preserve">Il Signore è il mio pastore: non manco di nulla (Sal 23 (22) 1-6). </w:t>
      </w:r>
    </w:p>
    <w:p w14:paraId="0D6FCF2A"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Il Signore forte e valoroso (Sal 24 (23) 1-10). </w:t>
      </w:r>
    </w:p>
    <w:p w14:paraId="156B3987"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Nel rotolo del libro su di me è scritto di fare la tua volontà (Sal 40 (39) 1-18). </w:t>
      </w:r>
    </w:p>
    <w:p w14:paraId="4D8ABD85"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Anche l’amico in cui confidavo contro di me alza il suo piede (Sal 41,1-14). </w:t>
      </w:r>
    </w:p>
    <w:p w14:paraId="5E956A1C"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Il tuo trono, o Dio, dura per sempre (Sal 45 (44) 1-18). </w:t>
      </w:r>
    </w:p>
    <w:p w14:paraId="2514A95D"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Il nostro Dio è un Dio che salva (Sal 68 (67) 1-36). </w:t>
      </w:r>
    </w:p>
    <w:p w14:paraId="24B20B8F"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Perché mi divora lo zelo per la tua casa (Sal 69 (68) 1-37). </w:t>
      </w:r>
    </w:p>
    <w:p w14:paraId="5D723E52"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In lui siano benedette tutte le stirpi della terra (Sal 72 (71) 1-20). </w:t>
      </w:r>
    </w:p>
    <w:p w14:paraId="02CDB3AC"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Stabilirò per sempre la tua discendenza (Sal 89 (88) 1-53). </w:t>
      </w:r>
    </w:p>
    <w:p w14:paraId="287285D5"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Una luce è spuntata per il giusto (Sal 97 (96) 1-12). </w:t>
      </w:r>
    </w:p>
    <w:p w14:paraId="4C8506A2"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Mi si attacca la pelle alle ossa (Sal 102 (101) 1-29). </w:t>
      </w:r>
    </w:p>
    <w:p w14:paraId="265C65EC"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Tu sei sacerdote per sempre al modo di Melchìsedek (Sal 110 (109) 1-7). </w:t>
      </w:r>
    </w:p>
    <w:p w14:paraId="41BEC5E2"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Benedetto colui che viene nel nome del Signore (Sal 118 (117) 1-29). </w:t>
      </w:r>
    </w:p>
    <w:p w14:paraId="4EBA3CF4"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Poiché da Sion uscirà la legge (Is 2,1-22). </w:t>
      </w:r>
    </w:p>
    <w:p w14:paraId="59C12BEA"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Ecco: la vergine concepirà e partorirà un figlio (Is 7,10-17).</w:t>
      </w:r>
    </w:p>
    <w:p w14:paraId="62BE9097"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Perché un bambino è nato per noi, ci è stato dato un figlio (Is 9,1-20).</w:t>
      </w:r>
    </w:p>
    <w:p w14:paraId="43BDCFDD"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Su di lui si poserà lo spirito del Signore (Is 11,1-16).</w:t>
      </w:r>
    </w:p>
    <w:p w14:paraId="63DC3769"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Ecco il nostro Dio; in lui abbiamo sperato perché ci salvasse (Is 25,1-12).</w:t>
      </w:r>
    </w:p>
    <w:p w14:paraId="1246A717"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Ecco il mio servo che io sostengo, il mio eletto di cui mi compiaccio (Is 42,1-25).</w:t>
      </w:r>
    </w:p>
    <w:p w14:paraId="3B84DF11"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Io ti renderò luce delle nazioni (Is 49,1-26).</w:t>
      </w:r>
    </w:p>
    <w:p w14:paraId="736E747A"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Ho presentato il mio dorso ai flagellatori (Is 50,1-11).</w:t>
      </w:r>
    </w:p>
    <w:p w14:paraId="6F775C56"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Tanto era sfigurato per essere d’uomo il suo aspetto (Is 52,1-13).</w:t>
      </w:r>
    </w:p>
    <w:p w14:paraId="511E3E5C"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Il castigo che ci dà salvezza si è abbattuto su di lui (Is 53,1-2). </w:t>
      </w:r>
    </w:p>
    <w:p w14:paraId="104B37A6"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Uno stuolo di cammelli ti invaderà (Is 60,1-22). </w:t>
      </w:r>
    </w:p>
    <w:p w14:paraId="30A2A82F"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Mi ha mandato a portare il lieto annuncio ai miseri (Is 61,1-11).</w:t>
      </w:r>
    </w:p>
    <w:p w14:paraId="6B1AD47C"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Ecco, arriva il tuo salvatore (Is 62,1-12). </w:t>
      </w:r>
    </w:p>
    <w:p w14:paraId="7F5688D6"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Anche tra loro mi prenderò sacerdoti leviti, dice il Signore (Is 66,1-24). </w:t>
      </w:r>
    </w:p>
    <w:p w14:paraId="35CC7A3F"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Porrò la mia legge dentro di loro, la scriverò sul loro cuore (Ger 31,1-40). </w:t>
      </w:r>
    </w:p>
    <w:p w14:paraId="007A8A26"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Sotto la sferza della sua ira (Lam 3,1-66). </w:t>
      </w:r>
    </w:p>
    <w:p w14:paraId="78127D50"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Ecco venire con le nubi del cielo uno simile a un figlio d’uomo (Dn 7,1-28). </w:t>
      </w:r>
    </w:p>
    <w:p w14:paraId="785E5807"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Ti farò mia sposa per sempre (Os 2,1-25).</w:t>
      </w:r>
    </w:p>
    <w:p w14:paraId="5663F48F"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Dall’Egitto ho chiamato mio figlio (Os 11,1-11). </w:t>
      </w:r>
    </w:p>
    <w:p w14:paraId="53AA0111"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Io effonderò il mio spirito sopra ogni uomo (Gl 3,1-5).</w:t>
      </w:r>
    </w:p>
    <w:p w14:paraId="3BF7D154"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Farò tramontare il sole a mezzogiorno (Am 8,1-14). </w:t>
      </w:r>
    </w:p>
    <w:p w14:paraId="2D26496D"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E tu, Betlemme di Èfrata (Mi 5,1-14). </w:t>
      </w:r>
    </w:p>
    <w:p w14:paraId="30DBA022"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Il Signore, tuo Dio, in mezzo a te è un salvatore potente (Sof 3,1-20). </w:t>
      </w:r>
    </w:p>
    <w:p w14:paraId="749B0167"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Cavalca un asino, un puledro figlio d’asina (Zac 9,1-17).</w:t>
      </w:r>
    </w:p>
    <w:p w14:paraId="7991D070"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Guarderanno a me, colui che hanno trafitto (Zac 12,1-13). </w:t>
      </w:r>
    </w:p>
    <w:p w14:paraId="69F65AFC"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lastRenderedPageBreak/>
        <w:t>Ecco, io invierò il profeta Elia (Mal 3,13-22).</w:t>
      </w:r>
    </w:p>
    <w:p w14:paraId="2B0D70F5"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Quando egli fissava i cieli, io ero là (Pr 8,1-36). </w:t>
      </w:r>
    </w:p>
    <w:p w14:paraId="3DB320B3"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Venite, mangiate il mio pane, bevete il vino che io ho preparato (Pr 9,1-6). </w:t>
      </w:r>
    </w:p>
    <w:p w14:paraId="1BFA47A0"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Ogni sapienza viene dal Signore e con lui rimane per sempre (Sir 1,1-30). </w:t>
      </w:r>
    </w:p>
    <w:p w14:paraId="6B9A7B5F"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Prima dei secoli, fin dal principio, egli mi ha creato (Sir 24,1-34).</w:t>
      </w:r>
    </w:p>
    <w:p w14:paraId="207BD8D6"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Chi è salito al cielo e l’ha presa e l’ha fatta scendere dalle nubi? (Bar 3,9-38).</w:t>
      </w:r>
    </w:p>
    <w:p w14:paraId="4A3A3DD1"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Tutti coloro che si attengono ad essa avranno la vita (Bar 4,1-37).</w:t>
      </w:r>
    </w:p>
    <w:p w14:paraId="37625DFB"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Ella in realtà è più radiosa del sole (Sap 7,1-30). </w:t>
      </w:r>
    </w:p>
    <w:p w14:paraId="53BC44F8"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Ella manifesta la sua nobile origine vivendo in comunione con Dio (Sap 8,1-21). </w:t>
      </w:r>
    </w:p>
    <w:p w14:paraId="78AEAF50" w14:textId="77777777" w:rsidR="00F768E4" w:rsidRPr="00D23649" w:rsidRDefault="00F768E4" w:rsidP="003770E2">
      <w:pPr>
        <w:pStyle w:val="Corpotesto"/>
        <w:numPr>
          <w:ilvl w:val="0"/>
          <w:numId w:val="17"/>
        </w:numPr>
        <w:rPr>
          <w:rFonts w:cs="Arial"/>
          <w:b/>
          <w:i/>
          <w:iCs/>
          <w:sz w:val="20"/>
        </w:rPr>
      </w:pPr>
      <w:r w:rsidRPr="00D23649">
        <w:rPr>
          <w:rFonts w:cs="Arial"/>
          <w:b/>
          <w:i/>
          <w:iCs/>
          <w:sz w:val="20"/>
        </w:rPr>
        <w:t xml:space="preserve">Gli uomini furono istruiti in ciò che ti è gradito (Sap 9.1-18). </w:t>
      </w:r>
    </w:p>
    <w:p w14:paraId="60888C5E" w14:textId="77777777" w:rsidR="00F768E4" w:rsidRDefault="00F768E4" w:rsidP="003770E2">
      <w:pPr>
        <w:pStyle w:val="Corpotesto"/>
        <w:rPr>
          <w:iCs/>
          <w:sz w:val="22"/>
        </w:rPr>
      </w:pPr>
      <w:r>
        <w:rPr>
          <w:iCs/>
          <w:sz w:val="22"/>
        </w:rPr>
        <w:t xml:space="preserve">Ora è giusto che leggiamo per intero alcune profezie del nostro grande Ezechiele. Esse fin da subito apriranno sulla volontà del Signore deciso a dare mano per la creazione del nuovo uomo. L’uomo vecchio non è riparabile. Neanche è rottamabile. Urge ricrealo, farlo nuovo. Ma non sul modello dell’uomo vecchio. Questa volta il Signore darà all’uomo il suo Santo Spirito. Lo Spirito Santo che è il Soffio Eterno di vita è dato all’uomo perché sia in lui il suo Soffio di vita eterna. Senza il Soffio Eterno della vita di Dio, per l’uomo non vi potrà essere alcun altro Soffio di vita eterna. </w:t>
      </w:r>
    </w:p>
    <w:p w14:paraId="717DD92C" w14:textId="77777777" w:rsidR="00F768E4" w:rsidRDefault="00F768E4" w:rsidP="003770E2">
      <w:pPr>
        <w:pStyle w:val="Corpotesto"/>
        <w:rPr>
          <w:iCs/>
          <w:sz w:val="22"/>
        </w:rPr>
      </w:pPr>
      <w:r>
        <w:rPr>
          <w:iCs/>
          <w:sz w:val="22"/>
        </w:rPr>
        <w:t xml:space="preserve">Questo Soffio di vita eterna, questo cuore di Dio che deve divenire cuore dell’uomo è stato chiesto </w:t>
      </w:r>
      <w:r w:rsidR="0014275B">
        <w:rPr>
          <w:iCs/>
          <w:sz w:val="22"/>
        </w:rPr>
        <w:t>da Davide con preghiera accorata</w:t>
      </w:r>
      <w:r>
        <w:rPr>
          <w:iCs/>
          <w:sz w:val="22"/>
        </w:rPr>
        <w:t>, di pentimento, con desiderio di divenire impeccabile. Il Signore ascolta quella preghiera elevata a Lui dopo lo smarrimento spirituale e morale del suo re. Ascolta ed esaudisce. Ezechiele annunzia l’esaudimento di quella preghiera. Il Signore darà il suo Cuore e il suo Soffio vitale all’uomo perché viva la sua stessa vita eterna, diventi impeccabile, manifesti al mondo la potenza e la grandezza della sua verità, carità, amore, santità.</w:t>
      </w:r>
    </w:p>
    <w:p w14:paraId="040163D3" w14:textId="77777777" w:rsidR="00F768E4" w:rsidRPr="00016E26" w:rsidRDefault="00F768E4" w:rsidP="003770E2">
      <w:pPr>
        <w:pStyle w:val="Corpotesto"/>
        <w:rPr>
          <w:i/>
          <w:iCs/>
          <w:sz w:val="20"/>
        </w:rPr>
      </w:pPr>
      <w:r w:rsidRPr="00016E26">
        <w:rPr>
          <w:i/>
          <w:iCs/>
          <w:sz w:val="20"/>
        </w:rPr>
        <w:t>Al maestro del coro. Salmo. Di Davide.  Quando il profeta Natan andò da lui, che era andato con Betsabea.</w:t>
      </w:r>
      <w:r>
        <w:rPr>
          <w:i/>
          <w:iCs/>
          <w:sz w:val="20"/>
        </w:rPr>
        <w:t xml:space="preserve"> </w:t>
      </w:r>
      <w:r w:rsidRPr="00016E26">
        <w:rPr>
          <w:i/>
          <w:iCs/>
          <w:sz w:val="20"/>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w:t>
      </w:r>
    </w:p>
    <w:p w14:paraId="445F4C6D" w14:textId="77777777" w:rsidR="00F768E4" w:rsidRPr="00016E26" w:rsidRDefault="00F768E4" w:rsidP="003770E2">
      <w:pPr>
        <w:pStyle w:val="Corpotesto"/>
        <w:rPr>
          <w:i/>
          <w:iCs/>
          <w:sz w:val="20"/>
        </w:rPr>
      </w:pPr>
      <w:r w:rsidRPr="00016E26">
        <w:rPr>
          <w:i/>
          <w:iCs/>
          <w:sz w:val="20"/>
        </w:rPr>
        <w:t>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1703C2F9" w14:textId="77777777" w:rsidR="00F768E4" w:rsidRPr="00016E26" w:rsidRDefault="00F768E4" w:rsidP="003770E2">
      <w:pPr>
        <w:pStyle w:val="Corpotesto"/>
        <w:rPr>
          <w:i/>
          <w:iCs/>
          <w:sz w:val="20"/>
        </w:rPr>
      </w:pPr>
      <w:r w:rsidRPr="00016E26">
        <w:rPr>
          <w:i/>
          <w:iCs/>
          <w:sz w:val="20"/>
        </w:rPr>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065B87FA" w14:textId="77777777" w:rsidR="00F768E4" w:rsidRDefault="00F768E4" w:rsidP="003770E2">
      <w:pPr>
        <w:pStyle w:val="Corpotesto"/>
        <w:rPr>
          <w:iCs/>
          <w:sz w:val="22"/>
        </w:rPr>
      </w:pPr>
      <w:r>
        <w:rPr>
          <w:iCs/>
          <w:sz w:val="22"/>
        </w:rPr>
        <w:t xml:space="preserve">Con somma attenzione leggiamo ora solo alcune </w:t>
      </w:r>
      <w:proofErr w:type="spellStart"/>
      <w:r>
        <w:rPr>
          <w:iCs/>
          <w:sz w:val="22"/>
        </w:rPr>
        <w:t>dell</w:t>
      </w:r>
      <w:r w:rsidR="0014275B">
        <w:rPr>
          <w:iCs/>
          <w:sz w:val="22"/>
        </w:rPr>
        <w:t>w</w:t>
      </w:r>
      <w:proofErr w:type="spellEnd"/>
      <w:r>
        <w:rPr>
          <w:iCs/>
          <w:sz w:val="22"/>
        </w:rPr>
        <w:t xml:space="preserve"> grandi profezie di Ezechiele. In esse è contenuto il grande progetto di nuova creazione dell’uomo. Esse lo esprimono per simboli, immagini, figure. La  realtà è infinitamente superiore. Dio stesso, in Cristo e nel suo Santo Spirito si fanno vita dell’uomo. Dio stesso, in Cristo e nel suo Santo Spirito, diviene vita eterna per la sua creatura. È qualcosa di indicibile, impensabile, inimmaginabile. Solo nell’eternità comprenderemo l’opera della nuova creazione e della </w:t>
      </w:r>
      <w:r>
        <w:rPr>
          <w:iCs/>
          <w:sz w:val="22"/>
        </w:rPr>
        <w:lastRenderedPageBreak/>
        <w:t>nuova salvezza del nostro Dio e Signore. Solo lo Spirito Santo potrà darci oggi intelligenza, sapienza, ogni altra luce per cogliere qualche scintilla della bellezza divina dell’opera rinnovatrice del Creatore dell’uomo.</w:t>
      </w:r>
    </w:p>
    <w:p w14:paraId="007C3A2C" w14:textId="77777777" w:rsidR="00F768E4" w:rsidRPr="0089342F" w:rsidRDefault="00F768E4" w:rsidP="003770E2">
      <w:pPr>
        <w:pStyle w:val="Corpotesto"/>
        <w:rPr>
          <w:b/>
          <w:i/>
          <w:iCs/>
          <w:sz w:val="20"/>
        </w:rPr>
      </w:pPr>
      <w:r w:rsidRPr="0089342F">
        <w:rPr>
          <w:b/>
          <w:i/>
          <w:iCs/>
          <w:sz w:val="20"/>
        </w:rPr>
        <w:t>Darò loro un cuore nuovo, uno spirito nuovo metterò dentro di loro</w:t>
      </w:r>
    </w:p>
    <w:p w14:paraId="38D04DE0" w14:textId="77777777" w:rsidR="00F768E4" w:rsidRPr="00A4335F" w:rsidRDefault="00F768E4" w:rsidP="003770E2">
      <w:pPr>
        <w:pStyle w:val="Corpotesto"/>
        <w:rPr>
          <w:i/>
          <w:iCs/>
          <w:sz w:val="20"/>
        </w:rPr>
      </w:pPr>
      <w:r w:rsidRPr="00A4335F">
        <w:rPr>
          <w:i/>
          <w:iCs/>
          <w:sz w:val="20"/>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2A486471" w14:textId="77777777" w:rsidR="00F768E4" w:rsidRPr="00A4335F" w:rsidRDefault="00F768E4" w:rsidP="003770E2">
      <w:pPr>
        <w:pStyle w:val="Corpotesto"/>
        <w:rPr>
          <w:i/>
          <w:iCs/>
          <w:sz w:val="20"/>
        </w:rPr>
      </w:pPr>
      <w:r w:rsidRPr="00A4335F">
        <w:rPr>
          <w:i/>
          <w:iCs/>
          <w:sz w:val="20"/>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36420EBB" w14:textId="77777777" w:rsidR="00F768E4" w:rsidRPr="00A4335F" w:rsidRDefault="00F768E4" w:rsidP="003770E2">
      <w:pPr>
        <w:pStyle w:val="Corpotesto"/>
        <w:rPr>
          <w:i/>
          <w:iCs/>
          <w:sz w:val="20"/>
        </w:rPr>
      </w:pPr>
      <w:r w:rsidRPr="00A4335F">
        <w:rPr>
          <w:i/>
          <w:iCs/>
          <w:sz w:val="20"/>
        </w:rPr>
        <w:t>Non avevo finito di profetizzare quando Pelatia, figlio di Benaià, cadde morto. Io mi gettai con la faccia a terra e gridai ad alta voce: «Ohimè! Signore Dio, vuoi proprio distruggere quanto resta d’Israele?».</w:t>
      </w:r>
    </w:p>
    <w:p w14:paraId="1F3BE0F2" w14:textId="77777777" w:rsidR="00F768E4" w:rsidRPr="00A4335F" w:rsidRDefault="00F768E4" w:rsidP="003770E2">
      <w:pPr>
        <w:pStyle w:val="Corpotesto"/>
        <w:rPr>
          <w:i/>
          <w:iCs/>
          <w:sz w:val="20"/>
        </w:rPr>
      </w:pPr>
      <w:r w:rsidRPr="00A4335F">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5731628E" w14:textId="77777777" w:rsidR="00F768E4" w:rsidRPr="00A4335F" w:rsidRDefault="00F768E4" w:rsidP="003770E2">
      <w:pPr>
        <w:pStyle w:val="Corpotesto"/>
        <w:rPr>
          <w:i/>
          <w:iCs/>
          <w:sz w:val="20"/>
        </w:rPr>
      </w:pPr>
      <w:r w:rsidRPr="00A4335F">
        <w:rPr>
          <w:i/>
          <w:iCs/>
          <w:sz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1C9EB5BC" w14:textId="77777777" w:rsidR="00F768E4" w:rsidRPr="00A4335F" w:rsidRDefault="00F768E4" w:rsidP="003770E2">
      <w:pPr>
        <w:pStyle w:val="Corpotesto"/>
        <w:rPr>
          <w:i/>
          <w:iCs/>
          <w:sz w:val="20"/>
        </w:rPr>
      </w:pPr>
      <w:r w:rsidRPr="00A4335F">
        <w:rPr>
          <w:i/>
          <w:iCs/>
          <w:sz w:val="20"/>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0FAEA01A" w14:textId="77777777" w:rsidR="00F768E4" w:rsidRPr="0089342F" w:rsidRDefault="00F768E4" w:rsidP="003770E2">
      <w:pPr>
        <w:pStyle w:val="Corpotesto"/>
        <w:rPr>
          <w:b/>
          <w:i/>
          <w:iCs/>
          <w:sz w:val="20"/>
        </w:rPr>
      </w:pPr>
      <w:r w:rsidRPr="0089342F">
        <w:rPr>
          <w:b/>
          <w:i/>
          <w:iCs/>
          <w:sz w:val="20"/>
        </w:rPr>
        <w:t>Divenisti sempre più bella e giungesti fino ad essere regina</w:t>
      </w:r>
    </w:p>
    <w:p w14:paraId="3940BEC4" w14:textId="77777777" w:rsidR="00F768E4" w:rsidRPr="00A4335F" w:rsidRDefault="00F768E4" w:rsidP="003770E2">
      <w:pPr>
        <w:pStyle w:val="Corpotesto"/>
        <w:rPr>
          <w:i/>
          <w:iCs/>
          <w:sz w:val="20"/>
        </w:rPr>
      </w:pPr>
      <w:r w:rsidRPr="00A4335F">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3E33D53" w14:textId="77777777" w:rsidR="00F768E4" w:rsidRPr="00A4335F" w:rsidRDefault="00F768E4" w:rsidP="003770E2">
      <w:pPr>
        <w:pStyle w:val="Corpotesto"/>
        <w:rPr>
          <w:i/>
          <w:iCs/>
          <w:sz w:val="20"/>
        </w:rPr>
      </w:pPr>
      <w:r w:rsidRPr="00A4335F">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FB43DA5" w14:textId="77777777" w:rsidR="00F768E4" w:rsidRPr="00A4335F" w:rsidRDefault="00F768E4" w:rsidP="003770E2">
      <w:pPr>
        <w:pStyle w:val="Corpotesto"/>
        <w:rPr>
          <w:i/>
          <w:iCs/>
          <w:sz w:val="20"/>
        </w:rPr>
      </w:pPr>
      <w:r w:rsidRPr="00A4335F">
        <w:rPr>
          <w:i/>
          <w:iCs/>
          <w:sz w:val="20"/>
        </w:rPr>
        <w:t xml:space="preserve">Passai vicino a te e ti vidi. Ecco: la tua età era l’età dell’amore. Io stesi il lembo del mio mantello su di te e coprii la tua nudità. Ti feci un giuramento e strinsi alleanza con te – oracolo del Signore </w:t>
      </w:r>
      <w:r w:rsidRPr="00A4335F">
        <w:rPr>
          <w:i/>
          <w:iCs/>
          <w:sz w:val="20"/>
        </w:rPr>
        <w:lastRenderedPageBreak/>
        <w:t>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00ADA808" w14:textId="77777777" w:rsidR="00F768E4" w:rsidRPr="00A4335F" w:rsidRDefault="00F768E4" w:rsidP="003770E2">
      <w:pPr>
        <w:pStyle w:val="Corpotesto"/>
        <w:rPr>
          <w:i/>
          <w:iCs/>
          <w:sz w:val="20"/>
        </w:rPr>
      </w:pPr>
      <w:r w:rsidRPr="00A4335F">
        <w:rPr>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2113DA27" w14:textId="77777777" w:rsidR="00F768E4" w:rsidRPr="00A4335F" w:rsidRDefault="00F768E4" w:rsidP="003770E2">
      <w:pPr>
        <w:pStyle w:val="Corpotesto"/>
        <w:rPr>
          <w:i/>
          <w:iCs/>
          <w:sz w:val="20"/>
        </w:rPr>
      </w:pPr>
      <w:r w:rsidRPr="00A4335F">
        <w:rPr>
          <w:i/>
          <w:iCs/>
          <w:sz w:val="20"/>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11A4DA32" w14:textId="77777777" w:rsidR="00F768E4" w:rsidRPr="00A4335F" w:rsidRDefault="00F768E4" w:rsidP="003770E2">
      <w:pPr>
        <w:pStyle w:val="Corpotesto"/>
        <w:rPr>
          <w:i/>
          <w:iCs/>
          <w:sz w:val="20"/>
        </w:rPr>
      </w:pPr>
      <w:r w:rsidRPr="00A4335F">
        <w:rPr>
          <w:i/>
          <w:iCs/>
          <w:sz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7C536ED7" w14:textId="77777777" w:rsidR="00F768E4" w:rsidRPr="00A4335F" w:rsidRDefault="00F768E4" w:rsidP="003770E2">
      <w:pPr>
        <w:pStyle w:val="Corpotesto"/>
        <w:rPr>
          <w:i/>
          <w:iCs/>
          <w:sz w:val="20"/>
        </w:rPr>
      </w:pPr>
      <w:r w:rsidRPr="00A4335F">
        <w:rPr>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7D018EB" w14:textId="77777777" w:rsidR="00F768E4" w:rsidRPr="00A4335F" w:rsidRDefault="00F768E4" w:rsidP="003770E2">
      <w:pPr>
        <w:pStyle w:val="Corpotesto"/>
        <w:rPr>
          <w:i/>
          <w:iCs/>
          <w:sz w:val="20"/>
        </w:rPr>
      </w:pPr>
      <w:r w:rsidRPr="00A4335F">
        <w:rPr>
          <w:i/>
          <w:iCs/>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558B354" w14:textId="77777777" w:rsidR="00F768E4" w:rsidRPr="00A4335F" w:rsidRDefault="00F768E4" w:rsidP="003770E2">
      <w:pPr>
        <w:pStyle w:val="Corpotesto"/>
        <w:rPr>
          <w:i/>
          <w:iCs/>
          <w:sz w:val="20"/>
        </w:rPr>
      </w:pPr>
      <w:r w:rsidRPr="00A4335F">
        <w:rPr>
          <w:i/>
          <w:iCs/>
          <w:sz w:val="20"/>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w:t>
      </w:r>
      <w:r w:rsidRPr="00A4335F">
        <w:rPr>
          <w:i/>
          <w:iCs/>
          <w:sz w:val="20"/>
        </w:rPr>
        <w:lastRenderedPageBreak/>
        <w:t>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66E4940D" w14:textId="77777777" w:rsidR="00F768E4" w:rsidRPr="00A4335F" w:rsidRDefault="00F768E4" w:rsidP="003770E2">
      <w:pPr>
        <w:pStyle w:val="Corpotesto"/>
        <w:rPr>
          <w:i/>
          <w:iCs/>
          <w:sz w:val="20"/>
        </w:rPr>
      </w:pPr>
      <w:r w:rsidRPr="00A4335F">
        <w:rPr>
          <w:i/>
          <w:iCs/>
          <w:sz w:val="20"/>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6A109E59" w14:textId="77777777" w:rsidR="00F768E4" w:rsidRPr="0089342F" w:rsidRDefault="00F768E4" w:rsidP="003770E2">
      <w:pPr>
        <w:pStyle w:val="Corpotesto"/>
        <w:rPr>
          <w:b/>
          <w:i/>
          <w:iCs/>
          <w:sz w:val="20"/>
        </w:rPr>
      </w:pPr>
      <w:r w:rsidRPr="0089342F">
        <w:rPr>
          <w:b/>
          <w:i/>
          <w:iCs/>
          <w:sz w:val="20"/>
        </w:rPr>
        <w:t>Ecco, io stesso cercherò le mie pecore e le passerò in rassegna</w:t>
      </w:r>
    </w:p>
    <w:p w14:paraId="1A979E31" w14:textId="77777777" w:rsidR="00F768E4" w:rsidRPr="00A4335F" w:rsidRDefault="00F768E4" w:rsidP="003770E2">
      <w:pPr>
        <w:pStyle w:val="Corpotesto"/>
        <w:rPr>
          <w:i/>
          <w:iCs/>
          <w:sz w:val="20"/>
        </w:rPr>
      </w:pPr>
      <w:r w:rsidRPr="00A4335F">
        <w:rPr>
          <w:i/>
          <w:iCs/>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459C79D1" w14:textId="77777777" w:rsidR="00F768E4" w:rsidRPr="00A4335F" w:rsidRDefault="00F768E4" w:rsidP="003770E2">
      <w:pPr>
        <w:pStyle w:val="Corpotesto"/>
        <w:rPr>
          <w:i/>
          <w:iCs/>
          <w:sz w:val="20"/>
        </w:rPr>
      </w:pPr>
      <w:r w:rsidRPr="00A4335F">
        <w:rPr>
          <w:i/>
          <w:iCs/>
          <w:sz w:val="20"/>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1EFA33B9" w14:textId="77777777" w:rsidR="00F768E4" w:rsidRPr="00A4335F" w:rsidRDefault="00F768E4" w:rsidP="003770E2">
      <w:pPr>
        <w:pStyle w:val="Corpotesto"/>
        <w:rPr>
          <w:i/>
          <w:iCs/>
          <w:sz w:val="20"/>
        </w:rPr>
      </w:pPr>
      <w:r w:rsidRPr="00A4335F">
        <w:rPr>
          <w:i/>
          <w:iCs/>
          <w:sz w:val="20"/>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F9F1027" w14:textId="77777777" w:rsidR="00F768E4" w:rsidRPr="00A4335F" w:rsidRDefault="00F768E4" w:rsidP="003770E2">
      <w:pPr>
        <w:pStyle w:val="Corpotesto"/>
        <w:rPr>
          <w:i/>
          <w:iCs/>
          <w:sz w:val="20"/>
        </w:rPr>
      </w:pPr>
      <w:r w:rsidRPr="00A4335F">
        <w:rPr>
          <w:i/>
          <w:iCs/>
          <w:sz w:val="20"/>
        </w:rPr>
        <w:t xml:space="preserve">A te, mio gregge, così dice il Signore Dio: Ecco, io giudicherò fra pecora e pecora, fra montoni e capri. Non vi basta pascolare in buone pasture, volete calpestare con i piedi il resto della vostra </w:t>
      </w:r>
      <w:r w:rsidRPr="00A4335F">
        <w:rPr>
          <w:i/>
          <w:iCs/>
          <w:sz w:val="20"/>
        </w:rPr>
        <w:lastRenderedPageBreak/>
        <w:t>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143BA11B" w14:textId="77777777" w:rsidR="00F768E4" w:rsidRPr="00A4335F" w:rsidRDefault="00F768E4" w:rsidP="003770E2">
      <w:pPr>
        <w:pStyle w:val="Corpotesto"/>
        <w:rPr>
          <w:i/>
          <w:iCs/>
          <w:sz w:val="20"/>
        </w:rPr>
      </w:pPr>
      <w:r w:rsidRPr="00A4335F">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EA042E1" w14:textId="77777777" w:rsidR="00F768E4" w:rsidRPr="00A4335F" w:rsidRDefault="00F768E4" w:rsidP="003770E2">
      <w:pPr>
        <w:pStyle w:val="Corpotesto"/>
        <w:rPr>
          <w:i/>
          <w:iCs/>
          <w:sz w:val="20"/>
        </w:rPr>
      </w:pPr>
      <w:r w:rsidRPr="00A4335F">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53282CF" w14:textId="77777777" w:rsidR="00F768E4" w:rsidRPr="00A4335F" w:rsidRDefault="00F768E4" w:rsidP="003770E2">
      <w:pPr>
        <w:pStyle w:val="Corpotesto"/>
        <w:rPr>
          <w:i/>
          <w:iCs/>
          <w:sz w:val="20"/>
        </w:rPr>
      </w:pPr>
      <w:r w:rsidRPr="00A4335F">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2DD12D92" w14:textId="77777777" w:rsidR="00F768E4" w:rsidRPr="00A4335F" w:rsidRDefault="00F768E4" w:rsidP="003770E2">
      <w:pPr>
        <w:pStyle w:val="Corpotesto"/>
        <w:rPr>
          <w:i/>
          <w:iCs/>
          <w:sz w:val="20"/>
        </w:rPr>
      </w:pPr>
      <w:r w:rsidRPr="00A4335F">
        <w:rPr>
          <w:i/>
          <w:iCs/>
          <w:sz w:val="20"/>
        </w:rPr>
        <w:t xml:space="preserve">Voi, mie pecore, siete il gregge del mio pascolo e io sono il vostro Dio». Oracolo del Signore Dio (Ez 34,1-31). </w:t>
      </w:r>
    </w:p>
    <w:p w14:paraId="4CCE02F2" w14:textId="77777777" w:rsidR="00F768E4" w:rsidRPr="0089342F" w:rsidRDefault="00F768E4" w:rsidP="003770E2">
      <w:pPr>
        <w:pStyle w:val="Corpotesto"/>
        <w:rPr>
          <w:b/>
          <w:i/>
          <w:iCs/>
          <w:sz w:val="20"/>
        </w:rPr>
      </w:pPr>
      <w:r w:rsidRPr="0089342F">
        <w:rPr>
          <w:b/>
          <w:i/>
          <w:iCs/>
          <w:sz w:val="20"/>
        </w:rPr>
        <w:t>Vi darò un cuore nuovo, metterò dentro di voi uno spirito nuovo</w:t>
      </w:r>
    </w:p>
    <w:p w14:paraId="1653CDA4" w14:textId="77777777" w:rsidR="00F768E4" w:rsidRPr="00A4335F" w:rsidRDefault="00F768E4" w:rsidP="003770E2">
      <w:pPr>
        <w:pStyle w:val="Corpotesto"/>
        <w:rPr>
          <w:i/>
          <w:iCs/>
          <w:sz w:val="20"/>
        </w:rPr>
      </w:pPr>
      <w:r w:rsidRPr="00A4335F">
        <w:rPr>
          <w:i/>
          <w:iCs/>
          <w:sz w:val="20"/>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2804CA3F" w14:textId="77777777" w:rsidR="00F768E4" w:rsidRPr="00A4335F" w:rsidRDefault="00F768E4" w:rsidP="003770E2">
      <w:pPr>
        <w:pStyle w:val="Corpotesto"/>
        <w:rPr>
          <w:i/>
          <w:iCs/>
          <w:sz w:val="20"/>
        </w:rPr>
      </w:pPr>
      <w:r w:rsidRPr="00A4335F">
        <w:rPr>
          <w:i/>
          <w:iCs/>
          <w:sz w:val="20"/>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5ACF992B" w14:textId="77777777" w:rsidR="00F768E4" w:rsidRPr="00A4335F" w:rsidRDefault="00F768E4" w:rsidP="003770E2">
      <w:pPr>
        <w:pStyle w:val="Corpotesto"/>
        <w:rPr>
          <w:i/>
          <w:iCs/>
          <w:sz w:val="20"/>
        </w:rPr>
      </w:pPr>
      <w:r w:rsidRPr="00A4335F">
        <w:rPr>
          <w:i/>
          <w:iCs/>
          <w:sz w:val="20"/>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6933EEFE" w14:textId="77777777" w:rsidR="00F768E4" w:rsidRPr="00A4335F" w:rsidRDefault="00F768E4" w:rsidP="003770E2">
      <w:pPr>
        <w:pStyle w:val="Corpotesto"/>
        <w:rPr>
          <w:i/>
          <w:iCs/>
          <w:sz w:val="20"/>
        </w:rPr>
      </w:pPr>
      <w:r w:rsidRPr="00A4335F">
        <w:rPr>
          <w:i/>
          <w:iCs/>
          <w:sz w:val="20"/>
        </w:rPr>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w:t>
      </w:r>
      <w:r w:rsidRPr="00A4335F">
        <w:rPr>
          <w:i/>
          <w:iCs/>
          <w:sz w:val="20"/>
        </w:rPr>
        <w:lastRenderedPageBreak/>
        <w:t>ho avuto riguardo del mio nome santo, che la casa d’Israele aveva profanato fra le nazioni presso le quali era giunta.</w:t>
      </w:r>
    </w:p>
    <w:p w14:paraId="08648774" w14:textId="77777777" w:rsidR="00F768E4" w:rsidRPr="00A4335F" w:rsidRDefault="00F768E4" w:rsidP="003770E2">
      <w:pPr>
        <w:pStyle w:val="Corpotesto"/>
        <w:rPr>
          <w:i/>
          <w:iCs/>
          <w:sz w:val="20"/>
        </w:rPr>
      </w:pPr>
      <w:r w:rsidRPr="00A4335F">
        <w:rPr>
          <w:i/>
          <w:iCs/>
          <w:sz w:val="20"/>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13AD2650" w14:textId="77777777" w:rsidR="00F768E4" w:rsidRPr="00A4335F" w:rsidRDefault="00F768E4" w:rsidP="003770E2">
      <w:pPr>
        <w:pStyle w:val="Corpotesto"/>
        <w:rPr>
          <w:i/>
          <w:iCs/>
          <w:sz w:val="20"/>
        </w:rPr>
      </w:pPr>
      <w:r w:rsidRPr="00A4335F">
        <w:rPr>
          <w:i/>
          <w:iCs/>
          <w:sz w:val="20"/>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74A3953D" w14:textId="77777777" w:rsidR="00F768E4" w:rsidRPr="00A4335F" w:rsidRDefault="00F768E4" w:rsidP="003770E2">
      <w:pPr>
        <w:pStyle w:val="Corpotesto"/>
        <w:rPr>
          <w:i/>
          <w:iCs/>
          <w:sz w:val="20"/>
        </w:rPr>
      </w:pPr>
      <w:r w:rsidRPr="00A4335F">
        <w:rPr>
          <w:i/>
          <w:iCs/>
          <w:sz w:val="20"/>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42A13E9E" w14:textId="77777777" w:rsidR="00F768E4" w:rsidRPr="00A4335F" w:rsidRDefault="00F768E4" w:rsidP="003770E2">
      <w:pPr>
        <w:pStyle w:val="Corpotesto"/>
        <w:rPr>
          <w:i/>
          <w:iCs/>
          <w:sz w:val="20"/>
        </w:rPr>
      </w:pPr>
      <w:r w:rsidRPr="00A4335F">
        <w:rPr>
          <w:i/>
          <w:iCs/>
          <w:sz w:val="20"/>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3EEC1E2C" w14:textId="77777777" w:rsidR="00F768E4" w:rsidRPr="0089342F" w:rsidRDefault="00F768E4" w:rsidP="003770E2">
      <w:pPr>
        <w:pStyle w:val="Corpotesto"/>
        <w:rPr>
          <w:b/>
          <w:i/>
          <w:iCs/>
          <w:sz w:val="20"/>
        </w:rPr>
      </w:pPr>
      <w:r w:rsidRPr="0089342F">
        <w:rPr>
          <w:b/>
          <w:i/>
          <w:iCs/>
          <w:sz w:val="20"/>
        </w:rPr>
        <w:t>Spirito, vieni dai quattro venti e soffia su questi morti, perché rivivano</w:t>
      </w:r>
    </w:p>
    <w:p w14:paraId="034E519C" w14:textId="77777777" w:rsidR="00F768E4" w:rsidRPr="00A4335F" w:rsidRDefault="00F768E4" w:rsidP="003770E2">
      <w:pPr>
        <w:pStyle w:val="Corpotesto"/>
        <w:rPr>
          <w:i/>
          <w:iCs/>
          <w:sz w:val="20"/>
        </w:rPr>
      </w:pPr>
      <w:r w:rsidRPr="00A4335F">
        <w:rPr>
          <w:i/>
          <w:iCs/>
          <w:sz w:val="20"/>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6E9D760E" w14:textId="77777777" w:rsidR="00F768E4" w:rsidRPr="00A4335F" w:rsidRDefault="00F768E4" w:rsidP="003770E2">
      <w:pPr>
        <w:pStyle w:val="Corpotesto"/>
        <w:rPr>
          <w:i/>
          <w:iCs/>
          <w:sz w:val="20"/>
        </w:rPr>
      </w:pPr>
      <w:r w:rsidRPr="00A4335F">
        <w:rPr>
          <w:i/>
          <w:iCs/>
          <w:sz w:val="20"/>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29C6F39F" w14:textId="77777777" w:rsidR="00F768E4" w:rsidRPr="00A4335F" w:rsidRDefault="00F768E4" w:rsidP="003770E2">
      <w:pPr>
        <w:pStyle w:val="Corpotesto"/>
        <w:rPr>
          <w:i/>
          <w:iCs/>
          <w:sz w:val="20"/>
        </w:rPr>
      </w:pPr>
      <w:r w:rsidRPr="00A4335F">
        <w:rPr>
          <w:i/>
          <w:iCs/>
          <w:sz w:val="20"/>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w:t>
      </w:r>
      <w:proofErr w:type="spellStart"/>
      <w:r w:rsidRPr="00A4335F">
        <w:rPr>
          <w:i/>
          <w:iCs/>
          <w:sz w:val="20"/>
        </w:rPr>
        <w:lastRenderedPageBreak/>
        <w:t>formino</w:t>
      </w:r>
      <w:proofErr w:type="spellEnd"/>
      <w:r w:rsidRPr="00A4335F">
        <w:rPr>
          <w:i/>
          <w:iCs/>
          <w:sz w:val="20"/>
        </w:rPr>
        <w:t xml:space="preserve">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507CE0F8" w14:textId="77777777" w:rsidR="00F768E4" w:rsidRPr="00A4335F" w:rsidRDefault="00F768E4" w:rsidP="003770E2">
      <w:pPr>
        <w:pStyle w:val="Corpotesto"/>
        <w:rPr>
          <w:i/>
          <w:iCs/>
          <w:sz w:val="20"/>
        </w:rPr>
      </w:pPr>
      <w:r w:rsidRPr="00A4335F">
        <w:rPr>
          <w:i/>
          <w:iCs/>
          <w:sz w:val="20"/>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61CF6B80" w14:textId="77777777" w:rsidR="00F768E4" w:rsidRPr="0089342F" w:rsidRDefault="00F768E4" w:rsidP="003770E2">
      <w:pPr>
        <w:pStyle w:val="Corpotesto"/>
        <w:rPr>
          <w:b/>
          <w:i/>
          <w:iCs/>
          <w:sz w:val="20"/>
        </w:rPr>
      </w:pPr>
      <w:r w:rsidRPr="0089342F">
        <w:rPr>
          <w:b/>
          <w:i/>
          <w:iCs/>
          <w:sz w:val="20"/>
        </w:rPr>
        <w:t>Vidi che sotto la soglia del tempio usciva acqua verso oriente</w:t>
      </w:r>
    </w:p>
    <w:p w14:paraId="6D5BEC6F" w14:textId="77777777" w:rsidR="00F768E4" w:rsidRPr="00A4335F" w:rsidRDefault="00F768E4" w:rsidP="003770E2">
      <w:pPr>
        <w:pStyle w:val="Corpotesto"/>
        <w:rPr>
          <w:i/>
          <w:iCs/>
          <w:sz w:val="20"/>
        </w:rPr>
      </w:pPr>
      <w:r w:rsidRPr="00A4335F">
        <w:rPr>
          <w:i/>
          <w:iCs/>
          <w:sz w:val="20"/>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7A8A3D7B" w14:textId="77777777" w:rsidR="00F768E4" w:rsidRPr="00A4335F" w:rsidRDefault="00F768E4" w:rsidP="003770E2">
      <w:pPr>
        <w:pStyle w:val="Corpotesto"/>
        <w:rPr>
          <w:i/>
          <w:iCs/>
          <w:sz w:val="20"/>
        </w:rPr>
      </w:pPr>
      <w:r w:rsidRPr="00A4335F">
        <w:rPr>
          <w:i/>
          <w:iCs/>
          <w:sz w:val="20"/>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24658BE6" w14:textId="77777777" w:rsidR="00F768E4" w:rsidRPr="00A4335F" w:rsidRDefault="00F768E4" w:rsidP="003770E2">
      <w:pPr>
        <w:pStyle w:val="Corpotesto"/>
        <w:rPr>
          <w:i/>
          <w:iCs/>
          <w:sz w:val="20"/>
        </w:rPr>
      </w:pPr>
      <w:r w:rsidRPr="00A4335F">
        <w:rPr>
          <w:i/>
          <w:iCs/>
          <w:sz w:val="20"/>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66B4C5E7" w14:textId="77777777" w:rsidR="00F768E4" w:rsidRPr="00A4335F" w:rsidRDefault="00F768E4" w:rsidP="003770E2">
      <w:pPr>
        <w:pStyle w:val="Corpotesto"/>
        <w:rPr>
          <w:i/>
          <w:iCs/>
          <w:sz w:val="20"/>
        </w:rPr>
      </w:pPr>
      <w:r w:rsidRPr="00A4335F">
        <w:rPr>
          <w:i/>
          <w:iCs/>
          <w:sz w:val="20"/>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40191678" w14:textId="77777777" w:rsidR="00F768E4" w:rsidRPr="00A4335F" w:rsidRDefault="00F768E4" w:rsidP="003770E2">
      <w:pPr>
        <w:pStyle w:val="Corpotesto"/>
        <w:rPr>
          <w:i/>
          <w:iCs/>
          <w:sz w:val="20"/>
        </w:rPr>
      </w:pPr>
      <w:r w:rsidRPr="00A4335F">
        <w:rPr>
          <w:i/>
          <w:iCs/>
          <w:sz w:val="20"/>
        </w:rPr>
        <w:lastRenderedPageBreak/>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1D7FD47C" w14:textId="77777777" w:rsidR="00F768E4" w:rsidRDefault="00F768E4" w:rsidP="003770E2">
      <w:pPr>
        <w:pStyle w:val="Corpotesto"/>
        <w:rPr>
          <w:sz w:val="22"/>
        </w:rPr>
      </w:pPr>
      <w:r>
        <w:rPr>
          <w:sz w:val="22"/>
        </w:rPr>
        <w:t>Senza la profezia di Ezechiele, sapremmo che il Signore viene per fare cose nuove, ma non conosceremmo la sostanza, la verità, l’essenza delle cose nuove. Ora invece sappiamo che il Signore viene per creare un uomo nuovo, donandogli un cuore nuovo, il suo, uno spirito nuovo, il suo, una vita nuova, la sua.</w:t>
      </w:r>
    </w:p>
    <w:p w14:paraId="4C07592F" w14:textId="77777777" w:rsidR="00F768E4" w:rsidRDefault="00F768E4" w:rsidP="003770E2">
      <w:pPr>
        <w:pStyle w:val="Corpotesto"/>
        <w:rPr>
          <w:sz w:val="22"/>
        </w:rPr>
      </w:pPr>
      <w:r>
        <w:rPr>
          <w:sz w:val="22"/>
        </w:rPr>
        <w:t>Dio viene per farsi vita della sua creatura. Viene per fare dell’uomo una Trinità vivente sulla nostra terra. A questo nuovo uomo il Padre dona il suo cuore, Cristo dona la sua vita eterna, lo Spirito Santo dona il suo Soffio Eterno, dona se stesso come vero nuovo eterno Spirito dell’uomo. È l’inaudito degli inauditi, ma anche l’inimmaginabile degli inimmaginabili. Tanto grande è il mistero nuovo che il Signore vuole realizzare nell’uomo. Siamo dinanzi ad un nuovo divino, eterno, che solo il Dio, Divino Eterno, potrà mai realizzare. E tutto questo mistero divino ed eterno si compie in Cristo, per Cristo, con Cristo, Nuovo Tempio di Dio, Nuova Acqua della Vita, Nuova Risurrezione, Nuova Nascita, Nuova Creazione, Nuova Eternità. Nuova Umanità.</w:t>
      </w:r>
    </w:p>
    <w:p w14:paraId="50F54C7F" w14:textId="77777777" w:rsidR="00F768E4" w:rsidRDefault="00F768E4" w:rsidP="003770E2">
      <w:pPr>
        <w:pStyle w:val="Corpotesto"/>
        <w:rPr>
          <w:sz w:val="22"/>
        </w:rPr>
      </w:pPr>
      <w:r>
        <w:rPr>
          <w:sz w:val="22"/>
        </w:rPr>
        <w:t xml:space="preserve">È tuttavia nonostante questa volontà di Dio di fare tutto nuovo in Cristo per mezzo del suo Santo Spirito, vi è il mistero dell’iniquità che rimane inalterato. Le paludi e le lagune del male rimangono e diventeranno paludi e lagune eterne. Questo ci attesta che Dio non può fare alcuna violenza all’uomo. Può solo invitarlo, ma non obbligarlo, non costringerlo, non aggiogarlo, non incatenarlo al suo amore e al dono della sua salvezza. Il fiume della grazia e della verità scorre sulla terra, la vuole risanare tutta. Vuole che essa diventi un giardino di vita. Vuole, ma non obbliga. Vuole ma non si impone. Vuole ma non costringe. Lagune e paludi sempre rimarranno e sempre combatteranno perché il fiume non tolga spazio alla loro potenza di morte e di distruzione. È così nelle cose nuove del Signore non sarà abolito lo stagno, la palude, la lagune del fuoco eterno e della morte per sempre. Contro queste paludi e lagune s’infrange il progetto rinnovatore del Signore. </w:t>
      </w:r>
    </w:p>
    <w:p w14:paraId="6D84779B" w14:textId="77777777" w:rsidR="00F768E4" w:rsidRDefault="00F768E4" w:rsidP="003770E2">
      <w:pPr>
        <w:pStyle w:val="Corpotesto"/>
        <w:rPr>
          <w:sz w:val="22"/>
        </w:rPr>
      </w:pPr>
      <w:r>
        <w:rPr>
          <w:sz w:val="22"/>
        </w:rPr>
        <w:t>La Vergine Maria, Madre della Redenzione, ci faccia innamorare di questa divina profezia nella quale già si intravede la stupenda opera di rinnovamento e di nuova creazione che il Padre si accinge a creare in Cristo per opera del suo Santo Spirito.</w:t>
      </w:r>
    </w:p>
    <w:p w14:paraId="0DED5C7D" w14:textId="77777777" w:rsidR="00F768E4" w:rsidRDefault="00F768E4" w:rsidP="003770E2">
      <w:pPr>
        <w:pStyle w:val="Corpotesto"/>
        <w:rPr>
          <w:sz w:val="22"/>
        </w:rPr>
      </w:pPr>
      <w:r>
        <w:rPr>
          <w:sz w:val="22"/>
        </w:rPr>
        <w:t xml:space="preserve">Angeli e Santi del cielo ci ottengano ogni grazia di sapienza e di intelligenza perché nessuna parola della profezia di Ezechiele cada a vuoto nel nostro cuore. </w:t>
      </w:r>
    </w:p>
    <w:p w14:paraId="6601DF88" w14:textId="77777777" w:rsidR="00F768E4" w:rsidRDefault="00F768E4" w:rsidP="003770E2">
      <w:pPr>
        <w:pStyle w:val="Corpotesto"/>
        <w:rPr>
          <w:sz w:val="22"/>
        </w:rPr>
      </w:pPr>
    </w:p>
    <w:p w14:paraId="70E9401E" w14:textId="77777777" w:rsidR="00F768E4" w:rsidRPr="008B4F55" w:rsidRDefault="00F768E4" w:rsidP="003770E2">
      <w:pPr>
        <w:pStyle w:val="Corpotesto"/>
        <w:spacing w:after="0"/>
        <w:jc w:val="right"/>
        <w:rPr>
          <w:i/>
          <w:sz w:val="20"/>
        </w:rPr>
      </w:pPr>
      <w:r w:rsidRPr="008B4F55">
        <w:rPr>
          <w:i/>
          <w:sz w:val="20"/>
        </w:rPr>
        <w:t xml:space="preserve">Catanzaro </w:t>
      </w:r>
      <w:r>
        <w:rPr>
          <w:i/>
          <w:sz w:val="20"/>
        </w:rPr>
        <w:t xml:space="preserve">22 Maggio </w:t>
      </w:r>
      <w:r w:rsidRPr="008B4F55">
        <w:rPr>
          <w:i/>
          <w:sz w:val="20"/>
        </w:rPr>
        <w:t>201</w:t>
      </w:r>
      <w:r>
        <w:rPr>
          <w:i/>
          <w:sz w:val="20"/>
        </w:rPr>
        <w:t>6</w:t>
      </w:r>
    </w:p>
    <w:p w14:paraId="3F4DA553" w14:textId="77777777" w:rsidR="00F768E4" w:rsidRDefault="00F768E4" w:rsidP="003770E2">
      <w:pPr>
        <w:pStyle w:val="Corpotesto"/>
        <w:jc w:val="right"/>
        <w:rPr>
          <w:i/>
          <w:sz w:val="20"/>
        </w:rPr>
      </w:pPr>
      <w:r>
        <w:rPr>
          <w:i/>
          <w:sz w:val="20"/>
        </w:rPr>
        <w:t xml:space="preserve">Solennità della Santissima Trinità </w:t>
      </w:r>
    </w:p>
    <w:p w14:paraId="20CC46AF" w14:textId="77777777" w:rsidR="00F768E4" w:rsidRDefault="00F768E4" w:rsidP="003770E2">
      <w:pPr>
        <w:pStyle w:val="Corpotesto"/>
        <w:jc w:val="right"/>
        <w:rPr>
          <w:i/>
          <w:sz w:val="20"/>
        </w:rPr>
      </w:pPr>
    </w:p>
    <w:p w14:paraId="57C05FC5" w14:textId="77777777" w:rsidR="00F768E4" w:rsidRDefault="00F768E4" w:rsidP="003770E2">
      <w:pPr>
        <w:pStyle w:val="Corpotesto"/>
        <w:jc w:val="right"/>
        <w:sectPr w:rsidR="00F768E4" w:rsidSect="004937F8">
          <w:headerReference w:type="default" r:id="rId11"/>
          <w:type w:val="nextColumn"/>
          <w:pgSz w:w="11906" w:h="16838"/>
          <w:pgMar w:top="1701" w:right="1701" w:bottom="1701" w:left="1701" w:header="567" w:footer="567" w:gutter="0"/>
          <w:cols w:space="708"/>
          <w:titlePg/>
          <w:docGrid w:linePitch="360"/>
        </w:sectPr>
      </w:pPr>
    </w:p>
    <w:p w14:paraId="0CD618EF" w14:textId="77777777" w:rsidR="00C70D9A" w:rsidRDefault="00C70D9A" w:rsidP="00C70D9A">
      <w:pPr>
        <w:pStyle w:val="Titolo1"/>
        <w:jc w:val="center"/>
        <w:rPr>
          <w:rFonts w:ascii="Arial" w:hAnsi="Arial" w:cs="Arial"/>
        </w:rPr>
      </w:pPr>
      <w:bookmarkStart w:id="30" w:name="_Toc447702304"/>
      <w:bookmarkStart w:id="31" w:name="_Toc62164910"/>
      <w:bookmarkStart w:id="32" w:name="_Toc447702307"/>
      <w:bookmarkStart w:id="33" w:name="_Toc62164913"/>
      <w:bookmarkStart w:id="34" w:name="_Hlk180098492"/>
      <w:bookmarkEnd w:id="26"/>
      <w:r w:rsidRPr="005B256F">
        <w:rPr>
          <w:rFonts w:ascii="Arial" w:hAnsi="Arial" w:cs="Arial"/>
        </w:rPr>
        <w:lastRenderedPageBreak/>
        <w:t>INTRODUZIONE</w:t>
      </w:r>
      <w:bookmarkEnd w:id="32"/>
      <w:bookmarkEnd w:id="33"/>
    </w:p>
    <w:p w14:paraId="0C874957" w14:textId="77777777" w:rsidR="00C70D9A" w:rsidRPr="00DD15EE" w:rsidRDefault="00C70D9A" w:rsidP="00C70D9A"/>
    <w:p w14:paraId="3D155124" w14:textId="77777777" w:rsidR="00C70D9A" w:rsidRDefault="00C70D9A" w:rsidP="00C70D9A">
      <w:pPr>
        <w:pStyle w:val="Corpodeltesto2"/>
      </w:pPr>
      <w:r w:rsidRPr="0098286D">
        <w:rPr>
          <w:position w:val="6"/>
          <w:vertAlign w:val="superscript"/>
        </w:rPr>
        <w:t>1</w:t>
      </w:r>
      <w:r w:rsidRPr="0098286D">
        <w:t>Nell’anno trentesimo, nel quarto mese, il cinque del mese, mentre mi trovavo fra i deportati sulle rive del fiume Chebar, i cieli si aprirono ed ebbi visioni divine.</w:t>
      </w:r>
    </w:p>
    <w:p w14:paraId="75D6B74E" w14:textId="77777777" w:rsidR="00C70D9A" w:rsidRDefault="00C70D9A" w:rsidP="00C70D9A">
      <w:pPr>
        <w:pStyle w:val="Corpotesto"/>
      </w:pPr>
      <w:r>
        <w:t>Quest’anno trentesimo è fatto risalire dai commentatori al 593-592 a.C. cioè sei, sette anni prima della presa di Babilonia da parte di Nabucodònosor.</w:t>
      </w:r>
    </w:p>
    <w:p w14:paraId="49431463" w14:textId="77777777" w:rsidR="00C70D9A" w:rsidRDefault="00C70D9A" w:rsidP="00C70D9A">
      <w:pPr>
        <w:pStyle w:val="Corpotesto"/>
      </w:pPr>
      <w:r>
        <w:t xml:space="preserve">Nell’anno trentesimo, nel quarto mese, il cinque del mese, mentre mi trovano fra i deportati sulle rive del fiume Chebar… </w:t>
      </w:r>
    </w:p>
    <w:p w14:paraId="2D71E6EB" w14:textId="77777777" w:rsidR="00C70D9A" w:rsidRDefault="00C70D9A" w:rsidP="00C70D9A">
      <w:pPr>
        <w:pStyle w:val="Corpotesto"/>
      </w:pPr>
      <w:r>
        <w:t xml:space="preserve">Da queste prime parole appare chiaramente che Ezechiele sia un esule tra gli esuli. Si tratta allora della </w:t>
      </w:r>
      <w:r w:rsidRPr="009452B3">
        <w:rPr>
          <w:i/>
        </w:rPr>
        <w:t>prima deportazione</w:t>
      </w:r>
      <w:r>
        <w:t>, quella avvenuta nell’anno 598</w:t>
      </w:r>
    </w:p>
    <w:p w14:paraId="05B48DC1" w14:textId="77777777" w:rsidR="00C70D9A" w:rsidRPr="00145644" w:rsidRDefault="00C70D9A" w:rsidP="00C70D9A">
      <w:pPr>
        <w:pStyle w:val="Corpotesto"/>
        <w:rPr>
          <w:i/>
          <w:sz w:val="20"/>
        </w:rPr>
      </w:pPr>
      <w:r w:rsidRPr="00145644">
        <w:rPr>
          <w:i/>
          <w:sz w:val="20"/>
        </w:rPr>
        <w:t>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w:t>
      </w:r>
    </w:p>
    <w:p w14:paraId="7AAEEA6B" w14:textId="77777777" w:rsidR="00C70D9A" w:rsidRPr="00145644" w:rsidRDefault="00C70D9A" w:rsidP="00C70D9A">
      <w:pPr>
        <w:pStyle w:val="Corpotesto"/>
        <w:rPr>
          <w:i/>
          <w:sz w:val="20"/>
        </w:rPr>
      </w:pPr>
      <w:r w:rsidRPr="00145644">
        <w:rPr>
          <w:i/>
          <w:sz w:val="20"/>
        </w:rPr>
        <w:t>Le altre gesta di Ioiakìm e tutte le sue azioni non sono forse descritte nel libro delle Cronache dei re di Giuda? Ioiakìm si addormentò con i suoi padri e al suo posto divenne re suo figlio Ioiachìn.</w:t>
      </w:r>
    </w:p>
    <w:p w14:paraId="23640BC0" w14:textId="77777777" w:rsidR="00C70D9A" w:rsidRPr="00145644" w:rsidRDefault="00C70D9A" w:rsidP="00C70D9A">
      <w:pPr>
        <w:pStyle w:val="Corpotesto"/>
        <w:rPr>
          <w:i/>
          <w:sz w:val="20"/>
        </w:rPr>
      </w:pPr>
      <w:r w:rsidRPr="00145644">
        <w:rPr>
          <w:i/>
          <w:sz w:val="20"/>
        </w:rPr>
        <w:t>Il re d’Egitto non uscì più dalla sua terra, perché il re di Babilonia, dal torrente d’Egitto sino al fiume Eufrate, aveva conquistato tutto quello che era appartenuto al re d’Egitto.</w:t>
      </w:r>
    </w:p>
    <w:p w14:paraId="50238869" w14:textId="77777777" w:rsidR="00C70D9A" w:rsidRPr="00145644" w:rsidRDefault="00C70D9A" w:rsidP="00C70D9A">
      <w:pPr>
        <w:pStyle w:val="Corpotesto"/>
        <w:rPr>
          <w:i/>
          <w:sz w:val="20"/>
        </w:rPr>
      </w:pPr>
      <w:r w:rsidRPr="00145644">
        <w:rPr>
          <w:i/>
          <w:sz w:val="20"/>
        </w:rPr>
        <w:t>Quando divenne re, Ioiachìn aveva diciotto anni; regnò tre mesi a Gerusalemme. Sua madre era di Gerusalemme e si chiamava Necustà, figlia di Elnatàn. Fece ciò che è male agli occhi del Signore, come aveva fatto suo padre.</w:t>
      </w:r>
    </w:p>
    <w:p w14:paraId="7E34FECE" w14:textId="77777777" w:rsidR="00C70D9A" w:rsidRPr="00145644" w:rsidRDefault="00C70D9A" w:rsidP="00C70D9A">
      <w:pPr>
        <w:pStyle w:val="Corpotesto"/>
        <w:rPr>
          <w:i/>
          <w:sz w:val="20"/>
        </w:rPr>
      </w:pPr>
      <w:r w:rsidRPr="00145644">
        <w:rPr>
          <w:i/>
          <w:sz w:val="20"/>
        </w:rPr>
        <w:t>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52201CCC" w14:textId="77777777" w:rsidR="00C70D9A" w:rsidRPr="00145644" w:rsidRDefault="00C70D9A" w:rsidP="00C70D9A">
      <w:pPr>
        <w:pStyle w:val="Corpotesto"/>
        <w:rPr>
          <w:i/>
          <w:sz w:val="20"/>
        </w:rPr>
      </w:pPr>
      <w:r w:rsidRPr="00145644">
        <w:rPr>
          <w:i/>
          <w:sz w:val="20"/>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 24,1-20). </w:t>
      </w:r>
    </w:p>
    <w:p w14:paraId="34FD909B" w14:textId="77777777" w:rsidR="00C70D9A" w:rsidRDefault="00C70D9A" w:rsidP="00C70D9A">
      <w:pPr>
        <w:pStyle w:val="Corpotesto"/>
      </w:pPr>
      <w:r>
        <w:t>La seconda deportazione coincide con la presa e la distruzione di Gerusalemme. La caduta della città è narrata in Ezechiele nel Capitolo XXXIII</w:t>
      </w:r>
    </w:p>
    <w:p w14:paraId="7EA1639F" w14:textId="77777777" w:rsidR="00C70D9A" w:rsidRPr="00145644" w:rsidRDefault="00C70D9A" w:rsidP="00C70D9A">
      <w:pPr>
        <w:pStyle w:val="Corpotesto"/>
        <w:rPr>
          <w:i/>
          <w:iCs/>
          <w:sz w:val="20"/>
        </w:rPr>
      </w:pPr>
      <w:r w:rsidRPr="00145644">
        <w:rPr>
          <w:i/>
          <w:iCs/>
          <w:sz w:val="20"/>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1077B863" w14:textId="77777777" w:rsidR="00C70D9A" w:rsidRPr="00145644" w:rsidRDefault="00C70D9A" w:rsidP="00C70D9A">
      <w:pPr>
        <w:pStyle w:val="Corpotesto"/>
        <w:rPr>
          <w:i/>
          <w:iCs/>
          <w:sz w:val="20"/>
        </w:rPr>
      </w:pPr>
      <w:r w:rsidRPr="00145644">
        <w:rPr>
          <w:i/>
          <w:iCs/>
          <w:sz w:val="20"/>
        </w:rPr>
        <w:lastRenderedPageBreak/>
        <w:t>Mi fu rivolta questa parola del Signore: «Figlio dell’uomo, gli abitanti di quelle rovine, nella terra d’Israele, vanno dicendo: “Abramo era uno solo ed ebbe in possesso la terra e noi siamo molti: a noi dunque è stata data in possesso la terra!”.</w:t>
      </w:r>
    </w:p>
    <w:p w14:paraId="5BE9578C" w14:textId="77777777" w:rsidR="00C70D9A" w:rsidRPr="00145644" w:rsidRDefault="00C70D9A" w:rsidP="00C70D9A">
      <w:pPr>
        <w:pStyle w:val="Corpotesto"/>
        <w:rPr>
          <w:i/>
          <w:iCs/>
          <w:sz w:val="20"/>
        </w:rPr>
      </w:pPr>
      <w:r w:rsidRPr="00145644">
        <w:rPr>
          <w:i/>
          <w:iCs/>
          <w:sz w:val="20"/>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21D08ECC" w14:textId="77777777" w:rsidR="00C70D9A" w:rsidRPr="00145644" w:rsidRDefault="00C70D9A" w:rsidP="00C70D9A">
      <w:pPr>
        <w:pStyle w:val="Corpotesto"/>
        <w:rPr>
          <w:i/>
          <w:iCs/>
          <w:sz w:val="20"/>
        </w:rPr>
      </w:pPr>
      <w:r w:rsidRPr="00145644">
        <w:rPr>
          <w:i/>
          <w:iCs/>
          <w:sz w:val="20"/>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33,21-33). </w:t>
      </w:r>
    </w:p>
    <w:p w14:paraId="5902E207" w14:textId="77777777" w:rsidR="00C70D9A" w:rsidRPr="00145644" w:rsidRDefault="00C70D9A" w:rsidP="00C70D9A">
      <w:pPr>
        <w:pStyle w:val="Corpotesto"/>
      </w:pPr>
      <w:r>
        <w:t xml:space="preserve">Nel Capitolo XXV del Secondo Libro dei Re così viene narrata la presa e la distruzione di Gerusalemme e la seconda deportazione. </w:t>
      </w:r>
    </w:p>
    <w:p w14:paraId="5EA6100A" w14:textId="77777777" w:rsidR="00C70D9A" w:rsidRPr="004156BB" w:rsidRDefault="00C70D9A" w:rsidP="00C70D9A">
      <w:pPr>
        <w:pStyle w:val="Corpotesto"/>
        <w:rPr>
          <w:i/>
          <w:iCs/>
          <w:sz w:val="20"/>
        </w:rPr>
      </w:pPr>
      <w:r w:rsidRPr="004156BB">
        <w:rPr>
          <w:i/>
          <w:iCs/>
          <w:sz w:val="20"/>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23C2463F" w14:textId="77777777" w:rsidR="00C70D9A" w:rsidRPr="004156BB" w:rsidRDefault="00C70D9A" w:rsidP="00C70D9A">
      <w:pPr>
        <w:pStyle w:val="Corpotesto"/>
        <w:rPr>
          <w:i/>
          <w:iCs/>
          <w:sz w:val="20"/>
        </w:rPr>
      </w:pPr>
      <w:r w:rsidRPr="004156BB">
        <w:rPr>
          <w:i/>
          <w:iCs/>
          <w:sz w:val="20"/>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6F0DA6F7" w14:textId="77777777" w:rsidR="00C70D9A" w:rsidRPr="004156BB" w:rsidRDefault="00C70D9A" w:rsidP="00C70D9A">
      <w:pPr>
        <w:pStyle w:val="Corpotesto"/>
        <w:rPr>
          <w:i/>
          <w:iCs/>
          <w:sz w:val="20"/>
        </w:rPr>
      </w:pPr>
      <w:r w:rsidRPr="004156BB">
        <w:rPr>
          <w:i/>
          <w:iCs/>
          <w:sz w:val="20"/>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79CB47E4" w14:textId="77777777" w:rsidR="00C70D9A" w:rsidRPr="004156BB" w:rsidRDefault="00C70D9A" w:rsidP="00C70D9A">
      <w:pPr>
        <w:pStyle w:val="Corpotesto"/>
        <w:rPr>
          <w:i/>
          <w:iCs/>
          <w:sz w:val="20"/>
        </w:rPr>
      </w:pPr>
      <w:r w:rsidRPr="004156BB">
        <w:rPr>
          <w:i/>
          <w:iCs/>
          <w:sz w:val="20"/>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0691E0E8" w14:textId="77777777" w:rsidR="00C70D9A" w:rsidRPr="004156BB" w:rsidRDefault="00C70D9A" w:rsidP="00C70D9A">
      <w:pPr>
        <w:pStyle w:val="Corpotesto"/>
        <w:rPr>
          <w:i/>
          <w:iCs/>
          <w:sz w:val="20"/>
        </w:rPr>
      </w:pPr>
      <w:r w:rsidRPr="004156BB">
        <w:rPr>
          <w:i/>
          <w:iCs/>
          <w:sz w:val="20"/>
        </w:rPr>
        <w:t xml:space="preserve">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w:t>
      </w:r>
      <w:r w:rsidRPr="004156BB">
        <w:rPr>
          <w:i/>
          <w:iCs/>
          <w:sz w:val="20"/>
        </w:rPr>
        <w:lastRenderedPageBreak/>
        <w:t>terra, trovati nella città. Nabuzaradàn, capo delle guardie, li prese e li condusse al re di Babilonia, a Ribla. Il re di Babilonia li colpì e li fece morire a Ribla, nel paese di Camat. Così fu deportato Giuda dalla sua terra.</w:t>
      </w:r>
    </w:p>
    <w:p w14:paraId="256DC720" w14:textId="77777777" w:rsidR="00C70D9A" w:rsidRPr="004156BB" w:rsidRDefault="00C70D9A" w:rsidP="00C70D9A">
      <w:pPr>
        <w:pStyle w:val="Corpotesto"/>
        <w:rPr>
          <w:i/>
          <w:iCs/>
          <w:sz w:val="20"/>
        </w:rPr>
      </w:pPr>
      <w:r w:rsidRPr="004156BB">
        <w:rPr>
          <w:i/>
          <w:iCs/>
          <w:sz w:val="20"/>
        </w:rPr>
        <w:t>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7F7CDBDB" w14:textId="77777777" w:rsidR="00C70D9A" w:rsidRPr="004156BB" w:rsidRDefault="00C70D9A" w:rsidP="00C70D9A">
      <w:pPr>
        <w:pStyle w:val="Corpotesto"/>
        <w:rPr>
          <w:i/>
          <w:iCs/>
          <w:sz w:val="20"/>
        </w:rPr>
      </w:pPr>
      <w:r w:rsidRPr="004156BB">
        <w:rPr>
          <w:i/>
          <w:iCs/>
          <w:sz w:val="20"/>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740B5A77" w14:textId="77777777" w:rsidR="00C70D9A" w:rsidRPr="004156BB" w:rsidRDefault="00C70D9A" w:rsidP="00C70D9A">
      <w:pPr>
        <w:pStyle w:val="Corpotesto"/>
        <w:rPr>
          <w:i/>
          <w:iCs/>
          <w:sz w:val="20"/>
        </w:rPr>
      </w:pPr>
      <w:r w:rsidRPr="004156BB">
        <w:rPr>
          <w:i/>
          <w:iCs/>
          <w:sz w:val="20"/>
        </w:rPr>
        <w:t>Ora, nell’anno trentasettesimo della deportazione di Ioiachìn, re di Giuda, nel dodicesimo mese, il ventisette del mese, Evil</w:t>
      </w:r>
      <w:r w:rsidRPr="004156BB">
        <w:rPr>
          <w:i/>
          <w:iCs/>
          <w:sz w:val="20"/>
        </w:rPr>
        <w:noBreakHyphen/>
        <w:t xml:space="preserve">Merodàc, re di Babilonia, nell’anno in cui divenne re, fece grazia a Ioiachìn, re di Giuda, e lo liberò dalla prigione. Gli parlò con benevolenza e pose il suo trono al di sopra del trono dei re che si trovavano con lui a Babilonia.  Gli cambiò le vesti da prigioniero e Ioiachìn prese sempre cibo alla presenza di lui per tutti i giorni della sua vita. Dal re gli venne fornito il sostentamento abituale ogni giorno, per tutto il tempo della sua vita (2Re 25,1-30). </w:t>
      </w:r>
    </w:p>
    <w:p w14:paraId="729A7572" w14:textId="77777777" w:rsidR="00C70D9A" w:rsidRDefault="00C70D9A" w:rsidP="00C70D9A">
      <w:pPr>
        <w:pStyle w:val="Corpotesto"/>
      </w:pPr>
      <w:r>
        <w:t>Il fiume Chebar è un canale navigabile dell’Eufrate e si colloca nella Bassa Babilonia. Ezechiele non è in terra di Giuda. È un deportato.</w:t>
      </w:r>
    </w:p>
    <w:p w14:paraId="2A989E1C" w14:textId="77777777" w:rsidR="00C70D9A" w:rsidRDefault="00C70D9A" w:rsidP="00C70D9A">
      <w:pPr>
        <w:pStyle w:val="Corpotesto"/>
      </w:pPr>
      <w:r>
        <w:t>In terra di Babilonia, presso il fiume Chebar, i cieli si aprirono ed ebbi visioni divine. In terra straniera il Signore si manifesta a Ezechiele.</w:t>
      </w:r>
    </w:p>
    <w:p w14:paraId="3BF67037" w14:textId="77777777" w:rsidR="00C70D9A" w:rsidRDefault="00C70D9A" w:rsidP="00C70D9A">
      <w:pPr>
        <w:pStyle w:val="Corpotesto"/>
      </w:pPr>
      <w:r>
        <w:t>Questo primo versetto ci mette dinanzi ad un evento assai importante: Dio non ha abbandonato gli esuli. Lo attesta la manifestazione fatta a Ezechiele.</w:t>
      </w:r>
    </w:p>
    <w:p w14:paraId="783BB1DD" w14:textId="77777777" w:rsidR="00C70D9A" w:rsidRDefault="00C70D9A" w:rsidP="00C70D9A">
      <w:pPr>
        <w:pStyle w:val="Corpotesto"/>
      </w:pPr>
    </w:p>
    <w:p w14:paraId="25235ADB" w14:textId="77777777" w:rsidR="00C70D9A" w:rsidRDefault="00C70D9A" w:rsidP="00C70D9A">
      <w:pPr>
        <w:pStyle w:val="Corpotesto"/>
      </w:pPr>
      <w:r>
        <w:t>I cieli si aprono perché il Signore vuole manifestarsi, rivelarsi, dire al suo popolo attraverso Ezechiele cose che riguardano la sua vita.</w:t>
      </w:r>
    </w:p>
    <w:p w14:paraId="586148DE" w14:textId="77777777" w:rsidR="00C70D9A" w:rsidRDefault="00C70D9A" w:rsidP="00C70D9A">
      <w:pPr>
        <w:pStyle w:val="Corpodeltesto2"/>
      </w:pPr>
      <w:r w:rsidRPr="0098286D">
        <w:rPr>
          <w:position w:val="6"/>
          <w:vertAlign w:val="superscript"/>
        </w:rPr>
        <w:t>2</w:t>
      </w:r>
      <w:r w:rsidRPr="0098286D">
        <w:t xml:space="preserve">Era l’anno quinto della deportazione del re Ioiachìn, il cinque del mese: </w:t>
      </w:r>
    </w:p>
    <w:p w14:paraId="2735472A" w14:textId="77777777" w:rsidR="00C70D9A" w:rsidRDefault="00C70D9A" w:rsidP="00C70D9A">
      <w:pPr>
        <w:pStyle w:val="Corpotesto"/>
      </w:pPr>
      <w:r>
        <w:t>Quando si aprirono i cieli? Quando Ezechiele ricevette queste visioni divine? Sappiamo che Ioiachìn fu deportato nell’anno 589.</w:t>
      </w:r>
    </w:p>
    <w:p w14:paraId="41F7D9EB" w14:textId="77777777" w:rsidR="00C70D9A" w:rsidRDefault="00C70D9A" w:rsidP="00C70D9A">
      <w:pPr>
        <w:pStyle w:val="Corpotesto"/>
      </w:pPr>
      <w:r>
        <w:t>Era l’anno quinto della deportazione del re Ioiachìn, il cinque del mese. La visione viene collocata cosi tra il 593-592. Gerusalemme cade il 587.</w:t>
      </w:r>
    </w:p>
    <w:p w14:paraId="5C6FE708" w14:textId="77777777" w:rsidR="00C70D9A" w:rsidRDefault="00C70D9A" w:rsidP="00C70D9A">
      <w:pPr>
        <w:pStyle w:val="Corpotesto"/>
      </w:pPr>
      <w:r>
        <w:t>Ancora Gerusalemme non è stata presa. È giusto allora chiedersi: che significato ha parlare ad un esule che è lontano dalla terra da salvare?</w:t>
      </w:r>
    </w:p>
    <w:p w14:paraId="4BFF15DE" w14:textId="77777777" w:rsidR="00C70D9A" w:rsidRDefault="00C70D9A" w:rsidP="00C70D9A">
      <w:pPr>
        <w:pStyle w:val="Corpotesto"/>
      </w:pPr>
      <w:r>
        <w:t>Di quale significato si riveste la sua investitura profetica? È solamente per gli esuli? Riguarda anche Gerusalemme e il regno di Giuda?</w:t>
      </w:r>
    </w:p>
    <w:p w14:paraId="13F6B813" w14:textId="77777777" w:rsidR="00C70D9A" w:rsidRDefault="00C70D9A" w:rsidP="00C70D9A">
      <w:pPr>
        <w:pStyle w:val="Corpotesto"/>
      </w:pPr>
      <w:r>
        <w:t>Sono domande alle quali si cercano risposte analizzando parola per parola il testo che ci accingiamo ad osservare, analizzare, cercare di comprendere.</w:t>
      </w:r>
    </w:p>
    <w:p w14:paraId="7B005CE2" w14:textId="77777777" w:rsidR="00C70D9A" w:rsidRDefault="00C70D9A" w:rsidP="00C70D9A">
      <w:pPr>
        <w:pStyle w:val="Corpodeltesto2"/>
      </w:pPr>
      <w:r w:rsidRPr="0098286D">
        <w:rPr>
          <w:position w:val="6"/>
          <w:vertAlign w:val="superscript"/>
        </w:rPr>
        <w:t>3</w:t>
      </w:r>
      <w:r w:rsidRPr="0098286D">
        <w:t>la parola del Signore fu rivolta al sacerdote Ezechiele, figlio di Buzì, nel paese dei Caldei, lungo il fiume Chebar. Qui fu sopra di lui la mano del Signore.</w:t>
      </w:r>
    </w:p>
    <w:p w14:paraId="57F83BD7" w14:textId="77777777" w:rsidR="00C70D9A" w:rsidRDefault="00C70D9A" w:rsidP="00C70D9A">
      <w:pPr>
        <w:pStyle w:val="Corpotesto"/>
      </w:pPr>
      <w:r>
        <w:lastRenderedPageBreak/>
        <w:t xml:space="preserve">Rileggiamo ancora una volta l’anno in cui queste visioni divine iniziarono: </w:t>
      </w:r>
      <w:r w:rsidRPr="0098286D">
        <w:t>Nell’anno trentesimo, nel quarto mese, il cinque del mese</w:t>
      </w:r>
      <w:r>
        <w:t>…</w:t>
      </w:r>
    </w:p>
    <w:p w14:paraId="691C9D1E" w14:textId="77777777" w:rsidR="00C70D9A" w:rsidRDefault="00C70D9A" w:rsidP="00C70D9A">
      <w:pPr>
        <w:pStyle w:val="Corpotesto"/>
      </w:pPr>
      <w:r w:rsidRPr="0098286D">
        <w:t>Mentre mi trovavo fra i deportati sulle rive del fiume Chebar, i cieli si aprirono ed ebbi visioni divine.</w:t>
      </w:r>
    </w:p>
    <w:p w14:paraId="09C464F7" w14:textId="77777777" w:rsidR="00C70D9A" w:rsidRDefault="00C70D9A" w:rsidP="00C70D9A">
      <w:pPr>
        <w:pStyle w:val="Corpotesto"/>
      </w:pPr>
      <w:r w:rsidRPr="0098286D">
        <w:t xml:space="preserve">Era l’anno quinto della deportazione del re Ioiachìn, il cinque del mese: </w:t>
      </w:r>
      <w:r>
        <w:t xml:space="preserve">alle visioni divine ora si aggiunge la parola del Signore. </w:t>
      </w:r>
    </w:p>
    <w:p w14:paraId="4E61FBC5" w14:textId="77777777" w:rsidR="00C70D9A" w:rsidRDefault="00C70D9A" w:rsidP="00C70D9A">
      <w:pPr>
        <w:pStyle w:val="Corpotesto"/>
      </w:pPr>
      <w:r>
        <w:t>La parola del Signore fu rivolta al sacerdote Ezechiele, figlio di Buzì, nel paese dei Caldei, lungo il fiume Chebar. Siamo in terra di esilio.</w:t>
      </w:r>
    </w:p>
    <w:p w14:paraId="20049C92" w14:textId="77777777" w:rsidR="00C70D9A" w:rsidRDefault="00C70D9A" w:rsidP="00C70D9A">
      <w:pPr>
        <w:pStyle w:val="Corpotesto"/>
      </w:pPr>
      <w:r>
        <w:t>Qui fu sopra di lui la mano del Signore. Non è il chiamato che racconta la sua vocazione, la sua chiamata, è una terza persona.</w:t>
      </w:r>
    </w:p>
    <w:p w14:paraId="6BF74502" w14:textId="77777777" w:rsidR="00C70D9A" w:rsidRDefault="00C70D9A" w:rsidP="00C70D9A">
      <w:pPr>
        <w:pStyle w:val="Corpotesto"/>
      </w:pPr>
      <w:r>
        <w:t>Notizia da mettere in evidenza è il ministero che svolge Ezechiele. Lui è sacerdote ed è figlio di Buzì. I sacerdoti erano tutti discendenti da Aronne.</w:t>
      </w:r>
    </w:p>
    <w:p w14:paraId="081F51DF" w14:textId="77777777" w:rsidR="00C70D9A" w:rsidRDefault="00C70D9A" w:rsidP="00C70D9A">
      <w:pPr>
        <w:pStyle w:val="Corpotesto"/>
      </w:pPr>
      <w:r>
        <w:t>Altra notizia è sulla modalità della rivelazione: la mano del Signore fu sopra di lui. Ezechiele è come rapito in estesi. La sua è vera visione nello spirito.</w:t>
      </w:r>
    </w:p>
    <w:p w14:paraId="34947A1B" w14:textId="77777777" w:rsidR="00C70D9A" w:rsidRDefault="00C70D9A" w:rsidP="00C70D9A">
      <w:pPr>
        <w:pStyle w:val="Corpotesto"/>
      </w:pPr>
      <w:r>
        <w:t>Ecco le tre caratteristiche della manifestazione del Signore: in visioni divine, con la Parola, con il rapimento in estasi. Tutto Ezechiele è coinvolto.</w:t>
      </w:r>
    </w:p>
    <w:p w14:paraId="3F1D2A16" w14:textId="77777777" w:rsidR="00C70D9A" w:rsidRDefault="00C70D9A" w:rsidP="00C70D9A">
      <w:pPr>
        <w:pStyle w:val="Corpotesto"/>
      </w:pPr>
      <w:r>
        <w:t xml:space="preserve">La mano del Signore è la manifestazione della sua potenza. Ezechiele è tutto afferrato dal Signore, fatto suo. È tutto nelle sue mani, secondo la sua volontà.  </w:t>
      </w:r>
    </w:p>
    <w:p w14:paraId="5CE46462" w14:textId="77777777" w:rsidR="00C70D9A" w:rsidRPr="003E3841" w:rsidRDefault="00C70D9A" w:rsidP="00C70D9A">
      <w:pPr>
        <w:pStyle w:val="Corpotesto"/>
        <w:rPr>
          <w:i/>
          <w:iCs/>
          <w:sz w:val="20"/>
        </w:rPr>
      </w:pPr>
      <w:r w:rsidRPr="003E3841">
        <w:rPr>
          <w:i/>
          <w:iCs/>
          <w:sz w:val="20"/>
        </w:rPr>
        <w:t xml:space="preserve">Ecco la mano del Signore viene sopra il tuo bestiame che è nella campagna, sopra i cavalli, gli asini, i cammelli, sopra gli armenti e le greggi, con una peste assai grave! (Es 9, 3). Anche la mano del Signore era stata contro di loro, per sterminarli dall'accampamento finché fossero annientati (Dt 2, 15). Perché tutti i popoli della terra sappiano quanto è forte la mano del Signore e temiate il Signore Dio vostro, per sempre" (Gs 4, 24). Dovunque uscivano in campo, la mano del Signore era contro di loro, come il Signore aveva detto, come il Signore aveva loro giurato: furono ridotti all'estremo (Gdc 2, 15). vorreste voi aspettare che diventino grandi e vi asterreste per questo dal maritarvi? No, figlie mie; io sono troppo infelice per potervi giovare, perché la mano del Signore è stesa contro di me" (Rt 1, 13). Allora incominciò a pesare la mano del Signore sugli abitanti di Asdod, li devastò e li colpì con bubboni, Asdod e il suo territorio (1Sam 5, 6). Ma ecco, dopo che l'ebbero trasportata, la mano del Signore si fece sentire sulla città con terrore molto grande, colpendo gli abitanti della città dal più piccolo al più grande e provocando loro bubboni (1Sam 5, 9). </w:t>
      </w:r>
    </w:p>
    <w:p w14:paraId="40EBEE00" w14:textId="77777777" w:rsidR="00C70D9A" w:rsidRPr="003E3841" w:rsidRDefault="00C70D9A" w:rsidP="00C70D9A">
      <w:pPr>
        <w:pStyle w:val="Corpotesto"/>
        <w:rPr>
          <w:i/>
          <w:iCs/>
          <w:sz w:val="20"/>
        </w:rPr>
      </w:pPr>
      <w:r w:rsidRPr="003E3841">
        <w:rPr>
          <w:i/>
          <w:iCs/>
          <w:sz w:val="20"/>
        </w:rPr>
        <w:t xml:space="preserve">Così i Filistei furono umiliati e non invasero più il territorio d'Israele: la mano del Signore fu contro i Filistei per tutto il periodo di Samuele (1Sam 7, 13). Se invece non ascolterete la voce del Signore e sarete ribelli alla sua parola, la mano del Signore peserà su di voi, come pesò sui vostri padri (1Sam 12, 15). La mano del Signore fu sopra Elia che, cintosi i fianchi, corse davanti ad Acab finché giunse a Izreel (1Re 18, 46). Ora cercatemi un suonatore di cetra". Mentre il suonatore arpeggiava, cantando, la mano del Signore fu sopra Eliseo (2Re 3, 15). Questo Esdra, partì da Babilonia. Egli era uno scriba abile nella legge di Mosè, data dal Signore Dio d'Israele e, poiché la mano del Signore suo Dio era su di lui, il re aveva aderito a ogni sua richiesta (Esd 7, 6). E ha volto verso di me la benevolenza del re, dei suoi consiglieri e di tutti i potenti principi reali. Allora io mi sono sentito incoraggiato, perché la mano del Signore mio Dio era su di me e ho radunato alcuni capi d'Israele, perché partissero con me (Esd 7, 28). </w:t>
      </w:r>
    </w:p>
    <w:p w14:paraId="36164D24" w14:textId="77777777" w:rsidR="00C70D9A" w:rsidRPr="003E3841" w:rsidRDefault="00C70D9A" w:rsidP="00C70D9A">
      <w:pPr>
        <w:pStyle w:val="Corpotesto"/>
        <w:rPr>
          <w:i/>
          <w:iCs/>
          <w:sz w:val="20"/>
        </w:rPr>
      </w:pPr>
      <w:r w:rsidRPr="003E3841">
        <w:rPr>
          <w:i/>
          <w:iCs/>
          <w:sz w:val="20"/>
        </w:rPr>
        <w:t xml:space="preserve">Chi non sa, fra tutti questi esseri, che la mano del Signore ha fatto questo? (Gb 12, 9). Poiché la mano del Signore si poserà su questo monte". Moab invece sarà calpestato al suolo, come si pesta la paglia nella concimaia (Is 25, 10). Perché vedano e sappiano, considerino e comprendano a un tempo che questo ha fatto la mano del Signore, lo ha creato il Santo di Israele (Is 41, 20). Ecco non è troppo corta la mano del Signore da non poter salvare; né tanto duro è il suo orecchio, da non poter udire (Is 59, 1). Voi lo vedrete e gioirà il vostro cuore, le vostre ossa </w:t>
      </w:r>
      <w:proofErr w:type="spellStart"/>
      <w:r w:rsidRPr="003E3841">
        <w:rPr>
          <w:i/>
          <w:iCs/>
          <w:sz w:val="20"/>
        </w:rPr>
        <w:lastRenderedPageBreak/>
        <w:t>saran</w:t>
      </w:r>
      <w:proofErr w:type="spellEnd"/>
      <w:r w:rsidRPr="003E3841">
        <w:rPr>
          <w:i/>
          <w:iCs/>
          <w:sz w:val="20"/>
        </w:rPr>
        <w:t xml:space="preserve"> rigogliose come erba fresca. La mano del Signore si farà manifesta ai suoi servi, ma si sdegnerà contro i suoi nemici (Is 66, 14). </w:t>
      </w:r>
    </w:p>
    <w:p w14:paraId="109A4170" w14:textId="77777777" w:rsidR="00C70D9A" w:rsidRPr="003E3841" w:rsidRDefault="00C70D9A" w:rsidP="00C70D9A">
      <w:pPr>
        <w:pStyle w:val="Corpotesto"/>
        <w:rPr>
          <w:i/>
          <w:iCs/>
          <w:sz w:val="20"/>
        </w:rPr>
      </w:pPr>
      <w:r w:rsidRPr="003E3841">
        <w:rPr>
          <w:i/>
          <w:iCs/>
          <w:sz w:val="20"/>
        </w:rPr>
        <w:t xml:space="preserve">La parola del Signore fu rivolta al sacerdote Ezechiele figlio di Buzì, nel paese dei Caldei, lungo il canale Chebàr. Qui fu sopra di lui la mano del Signore (Ez 1, 3). Uno spirito dunque mi sollevò e mi portò via; io ritornai triste e con l'animo eccitato, mentre la mano del Signore pesava su di me (Ez 3, 14). Anche là venne sopra di me la mano del Signore ed egli mi disse: "Alzati e va’ nella valle; là ti voglio parlare" (Ez 3, 22). Al quinto giorno del sesto mese dell'anno sesto, mentre mi trovavo in casa e dinanzi a me sedevano gli anziani di Giuda, la mano del Signore Dio si posò su di me (Ez 8, 1). La sera prima dell'arrivo del fuggiasco, la mano del Signore fu su di me e al mattino, quando il fuggiasco giunse, il Signore mi aprì la bocca. La mia bocca dunque si aprì e io non fui più muto (Ez 33, 22). La mano del Signore fu sopra di me e il Signore mi portò fuori in spirito e mi depose nella pianura che era piena di ossa (Ez 37, 1). Al principio dell'anno venticinquesimo della nostra deportazione, il dieci del mese, quattordici anni da quando era stata presa la città, in quel medesimo giorno, la mano del Signore fu sopra di me ed egli mi condusse là (Ez 40, 1). </w:t>
      </w:r>
    </w:p>
    <w:p w14:paraId="08CD139F" w14:textId="77777777" w:rsidR="00C70D9A" w:rsidRPr="003E3841" w:rsidRDefault="00C70D9A" w:rsidP="00C70D9A">
      <w:pPr>
        <w:pStyle w:val="Corpotesto"/>
        <w:rPr>
          <w:i/>
          <w:iCs/>
          <w:sz w:val="20"/>
        </w:rPr>
      </w:pPr>
      <w:r w:rsidRPr="008F0A5B">
        <w:rPr>
          <w:i/>
          <w:iCs/>
          <w:sz w:val="20"/>
        </w:rPr>
        <w:t>Coloro che le udivano, le serbavano in cuor loro: "Che sarà mai questo bambino?" si dicevano. E davvero la mano del Signore stava con lui (Lc 1, 66). E la mano del Signore era con loro e così un gran numero credette e si convertì al Signore (At 11, 21). Ecco la mano del Signore è sopra di te: sarai cieco e per un certo tempo non vedrai il sole". Di colpo piombò su di lui oscurità e tenebra, e brancolando cercava chi lo guidasse per mano (At 13, 11).</w:t>
      </w:r>
      <w:r w:rsidRPr="003E3841">
        <w:rPr>
          <w:i/>
          <w:iCs/>
          <w:sz w:val="20"/>
        </w:rPr>
        <w:t xml:space="preserve"> </w:t>
      </w:r>
    </w:p>
    <w:p w14:paraId="3E767B80" w14:textId="77777777" w:rsidR="00C70D9A" w:rsidRDefault="00C70D9A" w:rsidP="00C70D9A">
      <w:pPr>
        <w:pStyle w:val="Corpotesto"/>
      </w:pPr>
      <w:r>
        <w:t xml:space="preserve">La frase </w:t>
      </w:r>
      <w:r w:rsidRPr="008F0A5B">
        <w:rPr>
          <w:i/>
        </w:rPr>
        <w:t>“visioni divine”</w:t>
      </w:r>
      <w:r>
        <w:t xml:space="preserve"> si trova solo in Ezechiele. Frasi similari che attestano vere visioni sono anche in altri profeti: Geremia, Isaia, Amos, Zaccaria</w:t>
      </w:r>
    </w:p>
    <w:p w14:paraId="626CB4F1" w14:textId="77777777" w:rsidR="00C70D9A" w:rsidRPr="008F0A5B" w:rsidRDefault="00C70D9A" w:rsidP="00C70D9A">
      <w:pPr>
        <w:pStyle w:val="Corpotesto"/>
        <w:rPr>
          <w:i/>
          <w:iCs/>
          <w:sz w:val="20"/>
        </w:rPr>
      </w:pPr>
      <w:r w:rsidRPr="008F0A5B">
        <w:rPr>
          <w:i/>
          <w:iCs/>
          <w:sz w:val="20"/>
        </w:rPr>
        <w:t xml:space="preserve">Il cinque del quarto mese dell'anno trentesimo, mentre mi trovavo fra i deportati sulle rive del canale Chebàr, i cieli si aprirono ed ebbi visioni divine (Ez 1, 1). Stese come una mano e mi afferrò per i capelli: uno spirito mi sollevò fra terra e cielo e mi portò in visioni divine a Gerusalemme, all'ingresso del cortile interno, che guarda a settentrione, dove era collocato l'idolo della gelosia, che provocava la gelosia (Ez 8, 3). </w:t>
      </w:r>
    </w:p>
    <w:p w14:paraId="7F665A6A" w14:textId="77777777" w:rsidR="00C70D9A" w:rsidRPr="002E02BB" w:rsidRDefault="00C70D9A" w:rsidP="00C70D9A">
      <w:pPr>
        <w:pStyle w:val="Corpotesto"/>
        <w:rPr>
          <w:i/>
          <w:iCs/>
          <w:sz w:val="20"/>
        </w:rPr>
      </w:pPr>
      <w:r w:rsidRPr="002E02BB">
        <w:rPr>
          <w:i/>
          <w:iCs/>
          <w:sz w:val="20"/>
        </w:rPr>
        <w:t xml:space="preserve">Nell'anno in cui morì il re Ozia, io vidi il Signore seduto su un trono alto ed elevato; i lembi del suo manto riempivano il tempio (Is 6, 1). Vidi il Signore che stava presso l'altare e mi diceva: "Percuoti il capitello e siano scossi gli architravi, spezza la testa di tutti e io ucciderò il resto con la spada; nessuno di essi riuscirà a fuggire, nessuno di essi scamperà (Am 9, 1). Mi fu rivolta questa parola del Signore: "Che cosa vedi, Geremia?". Risposi: "Vedo un ramo di mandorlo" (Ger 1, 11). Quindi mi fu rivolta di nuovo questa parola del Signore: "Che cosa vedi?". Risposi: "Vedo una caldaia sul fuoco inclinata verso settentrione" (Ger 1, 13). </w:t>
      </w:r>
    </w:p>
    <w:p w14:paraId="14A77EAF" w14:textId="77777777" w:rsidR="00C70D9A" w:rsidRPr="002E02BB" w:rsidRDefault="00C70D9A" w:rsidP="00C70D9A">
      <w:pPr>
        <w:pStyle w:val="Corpotesto"/>
        <w:rPr>
          <w:i/>
          <w:iCs/>
          <w:sz w:val="20"/>
        </w:rPr>
      </w:pPr>
      <w:r w:rsidRPr="002E02BB">
        <w:rPr>
          <w:i/>
          <w:iCs/>
          <w:sz w:val="20"/>
        </w:rPr>
        <w:t xml:space="preserve">Il Signore mi disse: "Che cosa vedi, Geremia?". Io risposi: "Fichi; i fichi buoni sono molto buoni, i cattivi sono molto cattivi, tanto cattivi che non si possono mangiare" (Ger 24, 3). Il Signore mi disse: "Che cosa vedi, Amos?". Io risposi: "Un piombino". Il Signore mi disse: "Io pongo un piombino in mezzo al mio popolo, Israele; non gli perdonerò più (Am 7, 8). e mi disse: "Che cosa vedi?". Risposi: "Vedo un candelabro tutto d'oro; in cima ha un recipiente con sette lucerne e sette beccucci per le lucerne (Zc 4, 2). L'angelo mi domandò: "Che cosa vedi?". E io: "Vedo un rotolo che vola: è lungo venti cubiti e largo dieci" (Zc 5, 2). </w:t>
      </w:r>
    </w:p>
    <w:p w14:paraId="78B3C1E2" w14:textId="77777777" w:rsidR="00C70D9A" w:rsidRDefault="00C70D9A" w:rsidP="00C70D9A">
      <w:pPr>
        <w:pStyle w:val="Corpotesto"/>
      </w:pPr>
      <w:r>
        <w:t xml:space="preserve">Nel Nuovo Testamento troviamo delle visioni che sono vero stravolgimento della vita sia di Stefano, che di Paolo e di Pietro. </w:t>
      </w:r>
    </w:p>
    <w:p w14:paraId="2321F1CA" w14:textId="77777777" w:rsidR="00C70D9A" w:rsidRPr="002E02BB" w:rsidRDefault="00C70D9A" w:rsidP="00C70D9A">
      <w:pPr>
        <w:pStyle w:val="Corpotesto"/>
        <w:rPr>
          <w:i/>
          <w:iCs/>
          <w:sz w:val="20"/>
        </w:rPr>
      </w:pPr>
      <w:r w:rsidRPr="002E02BB">
        <w:rPr>
          <w:i/>
          <w:iCs/>
          <w:sz w:val="20"/>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7,55-60). </w:t>
      </w:r>
    </w:p>
    <w:p w14:paraId="6845A16E" w14:textId="77777777" w:rsidR="00C70D9A" w:rsidRPr="002E02BB" w:rsidRDefault="00C70D9A" w:rsidP="00C70D9A">
      <w:pPr>
        <w:pStyle w:val="Corpotesto"/>
        <w:rPr>
          <w:i/>
          <w:iCs/>
          <w:sz w:val="20"/>
        </w:rPr>
      </w:pPr>
      <w:r w:rsidRPr="002E02BB">
        <w:rPr>
          <w:i/>
          <w:iCs/>
          <w:sz w:val="20"/>
        </w:rPr>
        <w:t xml:space="preserve">Saulo, spirando ancora minacce e stragi contro i discepoli del Signore, si presentò al sommo sacerdote e gli chiese lettere per le sinagoghe di Damasco, al fine di essere autorizzato a </w:t>
      </w:r>
      <w:r w:rsidRPr="002E02BB">
        <w:rPr>
          <w:i/>
          <w:iCs/>
          <w:sz w:val="20"/>
        </w:rPr>
        <w:lastRenderedPageBreak/>
        <w:t xml:space="preserve">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 </w:t>
      </w:r>
    </w:p>
    <w:p w14:paraId="524EEB00" w14:textId="77777777" w:rsidR="00C70D9A" w:rsidRPr="002E02BB" w:rsidRDefault="00C70D9A" w:rsidP="00C70D9A">
      <w:pPr>
        <w:pStyle w:val="Corpotesto"/>
        <w:rPr>
          <w:i/>
          <w:iCs/>
          <w:sz w:val="20"/>
        </w:rPr>
      </w:pPr>
      <w:r w:rsidRPr="002E02BB">
        <w:rPr>
          <w:i/>
          <w:iCs/>
          <w:sz w:val="20"/>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w:t>
      </w:r>
      <w:r>
        <w:rPr>
          <w:i/>
          <w:iCs/>
          <w:sz w:val="20"/>
        </w:rPr>
        <w:t xml:space="preserve"> </w:t>
      </w:r>
      <w:r w:rsidRPr="002E02BB">
        <w:rPr>
          <w:i/>
          <w:iCs/>
          <w:sz w:val="20"/>
        </w:rPr>
        <w:t>Pietro allora li fece entrare e li ospitò (At 10, 9-23).</w:t>
      </w:r>
    </w:p>
    <w:p w14:paraId="389A4A5F" w14:textId="77777777" w:rsidR="00C70D9A" w:rsidRPr="002E02BB" w:rsidRDefault="00C70D9A" w:rsidP="00C70D9A">
      <w:pPr>
        <w:pStyle w:val="Corpotesto"/>
        <w:rPr>
          <w:i/>
          <w:iCs/>
          <w:sz w:val="20"/>
        </w:rPr>
      </w:pPr>
      <w:r w:rsidRPr="002E02BB">
        <w:rPr>
          <w:i/>
          <w:iCs/>
          <w:sz w:val="20"/>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w:t>
      </w:r>
    </w:p>
    <w:p w14:paraId="12240385" w14:textId="77777777" w:rsidR="00C70D9A" w:rsidRDefault="00C70D9A" w:rsidP="00C70D9A">
      <w:pPr>
        <w:pStyle w:val="Corpotesto"/>
      </w:pPr>
      <w:r>
        <w:t>Con la visione un uomo viene introdotto nel mondo di Dio. Con essa il Signore manifesta sia la sua gloria che la sua divina volontà sugli uomini.</w:t>
      </w:r>
    </w:p>
    <w:p w14:paraId="0AA7B31A" w14:textId="77777777" w:rsidR="00C70D9A" w:rsidRDefault="00C70D9A" w:rsidP="00C70D9A">
      <w:pPr>
        <w:pStyle w:val="Corpotesto"/>
      </w:pPr>
      <w:r>
        <w:t>Gesù sul monte manifestò ai discepoli la sua gloria, per aiutarli a formarsi una vera fede nel suo mistero di passione e morte per crocifissione.</w:t>
      </w:r>
    </w:p>
    <w:p w14:paraId="5E8E9F3F" w14:textId="77777777" w:rsidR="00C70D9A" w:rsidRPr="00480EBE" w:rsidRDefault="00C70D9A" w:rsidP="00C70D9A">
      <w:pPr>
        <w:pStyle w:val="Corpotesto"/>
        <w:rPr>
          <w:i/>
          <w:iCs/>
          <w:sz w:val="20"/>
        </w:rPr>
      </w:pPr>
      <w:r w:rsidRPr="00480EBE">
        <w:rPr>
          <w:i/>
          <w:iCs/>
          <w:sz w:val="20"/>
        </w:rPr>
        <w:t>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w:t>
      </w:r>
    </w:p>
    <w:p w14:paraId="20801393" w14:textId="77777777" w:rsidR="00C70D9A" w:rsidRPr="00480EBE" w:rsidRDefault="00C70D9A" w:rsidP="00C70D9A">
      <w:pPr>
        <w:pStyle w:val="Corpotesto"/>
        <w:rPr>
          <w:i/>
          <w:iCs/>
          <w:sz w:val="20"/>
        </w:rPr>
      </w:pPr>
      <w:r w:rsidRPr="00480EBE">
        <w:rPr>
          <w:i/>
          <w:iCs/>
          <w:sz w:val="20"/>
        </w:rPr>
        <w:t>«Il Figlio dell’uomo – disse – deve soffrire molto, essere rifiutato dagli anziani, dai capi dei sacerdoti e dagli scribi, venire ucciso e risorgere il terzo giorno».</w:t>
      </w:r>
    </w:p>
    <w:p w14:paraId="6C7BA027" w14:textId="77777777" w:rsidR="00C70D9A" w:rsidRPr="00480EBE" w:rsidRDefault="00C70D9A" w:rsidP="00C70D9A">
      <w:pPr>
        <w:pStyle w:val="Corpotesto"/>
        <w:rPr>
          <w:i/>
          <w:iCs/>
          <w:sz w:val="20"/>
        </w:rPr>
      </w:pPr>
      <w:r w:rsidRPr="00480EBE">
        <w:rPr>
          <w:i/>
          <w:iCs/>
          <w:sz w:val="20"/>
        </w:rPr>
        <w:t>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w:t>
      </w:r>
    </w:p>
    <w:p w14:paraId="5DBBE962" w14:textId="77777777" w:rsidR="00C70D9A" w:rsidRPr="00480EBE" w:rsidRDefault="00C70D9A" w:rsidP="00C70D9A">
      <w:pPr>
        <w:pStyle w:val="Corpotesto"/>
        <w:rPr>
          <w:i/>
          <w:iCs/>
          <w:sz w:val="20"/>
        </w:rPr>
      </w:pPr>
      <w:r w:rsidRPr="00480EBE">
        <w:rPr>
          <w:i/>
          <w:iCs/>
          <w:sz w:val="20"/>
        </w:rPr>
        <w:t xml:space="preserve">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w:t>
      </w:r>
      <w:r w:rsidRPr="00480EBE">
        <w:rPr>
          <w:i/>
          <w:iCs/>
          <w:sz w:val="20"/>
        </w:rPr>
        <w:lastRenderedPageBreak/>
        <w:t xml:space="preserve">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 (Lc 9, 18-36). </w:t>
      </w:r>
    </w:p>
    <w:p w14:paraId="0CF54021" w14:textId="77777777" w:rsidR="00C70D9A" w:rsidRDefault="00C70D9A" w:rsidP="00C70D9A">
      <w:pPr>
        <w:pStyle w:val="Corpotesto"/>
      </w:pPr>
      <w:r>
        <w:t>La visione non è stata solo vera rivelazione del Signore che troviamo nella Scrittura Santa, essa accompagna tutta la storia della Chiesa.</w:t>
      </w:r>
    </w:p>
    <w:p w14:paraId="37A9D834" w14:textId="77777777" w:rsidR="00C70D9A" w:rsidRDefault="00C70D9A" w:rsidP="00C70D9A">
      <w:pPr>
        <w:pStyle w:val="Corpodeltesto2"/>
      </w:pPr>
    </w:p>
    <w:p w14:paraId="09D80ECC" w14:textId="77777777" w:rsidR="00C70D9A" w:rsidRDefault="00C70D9A" w:rsidP="00C70D9A">
      <w:pPr>
        <w:pStyle w:val="Titolo2"/>
        <w:rPr>
          <w:i w:val="0"/>
          <w:sz w:val="40"/>
          <w:szCs w:val="40"/>
        </w:rPr>
      </w:pPr>
      <w:bookmarkStart w:id="35" w:name="_Toc447702308"/>
      <w:bookmarkStart w:id="36" w:name="_Toc62164914"/>
      <w:r>
        <w:rPr>
          <w:i w:val="0"/>
          <w:sz w:val="40"/>
          <w:szCs w:val="40"/>
        </w:rPr>
        <w:t>Visione del “carro del Signore”</w:t>
      </w:r>
      <w:bookmarkEnd w:id="35"/>
      <w:bookmarkEnd w:id="36"/>
    </w:p>
    <w:p w14:paraId="40BC5BA9" w14:textId="77777777" w:rsidR="00C70D9A" w:rsidRPr="00DD15EE" w:rsidRDefault="00C70D9A" w:rsidP="00C70D9A"/>
    <w:p w14:paraId="15153B0A" w14:textId="77777777" w:rsidR="00C70D9A" w:rsidRDefault="00C70D9A" w:rsidP="00C70D9A">
      <w:pPr>
        <w:pStyle w:val="Corpodeltesto2"/>
      </w:pPr>
      <w:r w:rsidRPr="0098286D">
        <w:rPr>
          <w:position w:val="6"/>
          <w:vertAlign w:val="superscript"/>
        </w:rPr>
        <w:t>4</w:t>
      </w:r>
      <w:r w:rsidRPr="0098286D">
        <w:t>Io guardavo, ed ecco un vento tempestoso avanzare dal settentrione, una grande nube e un turbinìo di fuoco, che splendeva tutto intorno, e in mezzo si scorgeva come un balenare di metallo incandescente.</w:t>
      </w:r>
    </w:p>
    <w:p w14:paraId="6A869D89" w14:textId="77777777" w:rsidR="00C70D9A" w:rsidRDefault="00C70D9A" w:rsidP="00C70D9A">
      <w:pPr>
        <w:pStyle w:val="Corpotesto"/>
      </w:pPr>
      <w:r>
        <w:t>La visione rivela sia la gloria del Signore, la sua divina trascendenza, come anche la volontà di Dio sul presente e sul futuro del suo popolo o dell’umanità.</w:t>
      </w:r>
    </w:p>
    <w:p w14:paraId="495685BB" w14:textId="77777777" w:rsidR="00C70D9A" w:rsidRDefault="00C70D9A" w:rsidP="00C70D9A">
      <w:pPr>
        <w:pStyle w:val="Corpotesto"/>
      </w:pPr>
      <w:r>
        <w:t>Io guardavo, ed ecco un vento tempestoso avanzare dal settentrione, una grande nube e un turbinio di fuoco. Siano dinanzi ad una vera teofania.</w:t>
      </w:r>
    </w:p>
    <w:p w14:paraId="17554588" w14:textId="77777777" w:rsidR="00C70D9A" w:rsidRDefault="00C70D9A" w:rsidP="00C70D9A">
      <w:pPr>
        <w:pStyle w:val="Corpotesto"/>
      </w:pPr>
      <w:r>
        <w:t>Ezechiele vede questo turbinio di fuoco, che splendeva tutto intorno, e in mezzo si scorgeva come un balenare di metallo incandescente.</w:t>
      </w:r>
    </w:p>
    <w:p w14:paraId="3D5929C7" w14:textId="77777777" w:rsidR="00C70D9A" w:rsidRDefault="00C70D9A" w:rsidP="00C70D9A">
      <w:pPr>
        <w:pStyle w:val="Corpotesto"/>
      </w:pPr>
      <w:r>
        <w:t>Vento tempestoso, nube grande, turbinio di fuoco, balenare di metallo incandescente sono tutti segni che manifestano e nascondono il Signore.</w:t>
      </w:r>
    </w:p>
    <w:p w14:paraId="20A49A0D" w14:textId="77777777" w:rsidR="00C70D9A" w:rsidRPr="000F3540" w:rsidRDefault="00C70D9A" w:rsidP="00C70D9A">
      <w:pPr>
        <w:pStyle w:val="Corpotesto"/>
        <w:rPr>
          <w:i/>
          <w:iCs/>
          <w:sz w:val="20"/>
        </w:rPr>
      </w:pPr>
      <w:r w:rsidRPr="000F3540">
        <w:rPr>
          <w:i/>
          <w:iCs/>
          <w:sz w:val="20"/>
        </w:rPr>
        <w:t xml:space="preserve">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(Es 19,16-19). </w:t>
      </w:r>
    </w:p>
    <w:p w14:paraId="65B6A7A2" w14:textId="77777777" w:rsidR="00C70D9A" w:rsidRPr="00D61EA4" w:rsidRDefault="00C70D9A" w:rsidP="00C70D9A">
      <w:pPr>
        <w:pStyle w:val="Corpotesto"/>
        <w:rPr>
          <w:i/>
          <w:iCs/>
          <w:sz w:val="20"/>
        </w:rPr>
      </w:pPr>
      <w:r w:rsidRPr="00D61EA4">
        <w:rPr>
          <w:i/>
          <w:iCs/>
          <w:sz w:val="20"/>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2B49D38F" w14:textId="77777777" w:rsidR="00C70D9A" w:rsidRPr="00D61EA4" w:rsidRDefault="00C70D9A" w:rsidP="00C70D9A">
      <w:pPr>
        <w:pStyle w:val="Corpotesto"/>
        <w:rPr>
          <w:i/>
          <w:iCs/>
          <w:sz w:val="20"/>
        </w:rPr>
      </w:pPr>
      <w:r w:rsidRPr="00D61EA4">
        <w:rPr>
          <w:i/>
          <w:iCs/>
          <w:sz w:val="20"/>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4A45E965" w14:textId="77777777" w:rsidR="00C70D9A" w:rsidRPr="00D61EA4" w:rsidRDefault="00C70D9A" w:rsidP="00C70D9A">
      <w:pPr>
        <w:pStyle w:val="Corpotesto"/>
        <w:rPr>
          <w:i/>
          <w:iCs/>
          <w:sz w:val="20"/>
        </w:rPr>
      </w:pPr>
      <w:r w:rsidRPr="00D61EA4">
        <w:rPr>
          <w:i/>
          <w:iCs/>
          <w:sz w:val="20"/>
        </w:rPr>
        <w:t xml:space="preserve">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w:t>
      </w:r>
      <w:r>
        <w:rPr>
          <w:i/>
          <w:iCs/>
          <w:sz w:val="20"/>
        </w:rPr>
        <w:t>(</w:t>
      </w:r>
      <w:r w:rsidRPr="00D61EA4">
        <w:rPr>
          <w:i/>
          <w:iCs/>
          <w:sz w:val="20"/>
        </w:rPr>
        <w:t xml:space="preserve">Es 24,9-18). </w:t>
      </w:r>
    </w:p>
    <w:p w14:paraId="7717965D" w14:textId="77777777" w:rsidR="00C70D9A" w:rsidRDefault="00C70D9A" w:rsidP="00C70D9A">
      <w:pPr>
        <w:pStyle w:val="Corpotesto"/>
      </w:pPr>
      <w:r>
        <w:t>Vento tempestoso, turbinio, fuoco, nube, sono tutti segni che attestano e rivelano la presenza di Dio nascosta però nella sua trascendenza.</w:t>
      </w:r>
    </w:p>
    <w:p w14:paraId="5EF06359" w14:textId="77777777" w:rsidR="00C70D9A" w:rsidRPr="00896B8D" w:rsidRDefault="00C70D9A" w:rsidP="00C70D9A">
      <w:pPr>
        <w:pStyle w:val="Corpotesto"/>
        <w:rPr>
          <w:i/>
          <w:iCs/>
          <w:sz w:val="20"/>
        </w:rPr>
      </w:pPr>
      <w:r w:rsidRPr="00896B8D">
        <w:rPr>
          <w:i/>
          <w:iCs/>
          <w:sz w:val="20"/>
        </w:rPr>
        <w:lastRenderedPageBreak/>
        <w:t xml:space="preserve">Dio si ricordò di Noè, di tutte le fiere e di tutti gli animali domestici che erano con lui nell'arca. Dio fece passare un vento sulla terra e le acque si abbassarono (Gen 8, 1). Ma ecco sette spighe vuote e arse dal vento d'oriente spuntavano dopo quelle (Gen 41, 6). Ma ecco sette spighe secche, vuote e arse dal vento d'oriente, spuntavano dopo quelle (Gen 41, 23). E le sette vacche magre e brutte, che salgono dopo quelle, sono sette anni e le sette spighe vuote, arse dal vento d'oriente, sono sette anni: vi saranno sette anni di carestia (Gen 41, 27). </w:t>
      </w:r>
    </w:p>
    <w:p w14:paraId="47202705" w14:textId="77777777" w:rsidR="00C70D9A" w:rsidRPr="00896B8D" w:rsidRDefault="00C70D9A" w:rsidP="00C70D9A">
      <w:pPr>
        <w:pStyle w:val="Corpotesto"/>
        <w:rPr>
          <w:i/>
          <w:iCs/>
          <w:sz w:val="20"/>
        </w:rPr>
      </w:pPr>
      <w:r w:rsidRPr="00896B8D">
        <w:rPr>
          <w:i/>
          <w:iCs/>
          <w:sz w:val="20"/>
        </w:rPr>
        <w:t xml:space="preserve">Mosè stese il bastone sul paese di Egitto e il Signore diresse sul paese un vento d'oriente per tutto quel giorno e tutta la notte. Quando fu mattina, il vento di oriente aveva portato le cavallette (Es 10, 13). Il Signore cambiò la direzione del vento e lo fece soffiare dal mare con grande forza: esso portò via le cavallette e le abbatté nel Mare Rosso; neppure una cavalletta rimase in tutto il territorio di Egitto (Es 10, 19). Allora Mosè stese la mano sul mare. E il Signore durante tutta la notte, risospinse il mare con un forte vento d'oriente, rendendolo asciutto; le acque si divisero (Es 14, 21). </w:t>
      </w:r>
    </w:p>
    <w:p w14:paraId="3785D4EA" w14:textId="77777777" w:rsidR="00C70D9A" w:rsidRPr="009B6D56" w:rsidRDefault="00C70D9A" w:rsidP="00C70D9A">
      <w:pPr>
        <w:pStyle w:val="Corpotesto"/>
        <w:rPr>
          <w:i/>
          <w:iCs/>
          <w:sz w:val="20"/>
        </w:rPr>
      </w:pPr>
      <w:r w:rsidRPr="009B6D56">
        <w:rPr>
          <w:i/>
          <w:iCs/>
          <w:sz w:val="20"/>
        </w:rPr>
        <w:t xml:space="preserve">Intanto si era alzato un vento, per ordine del Signore, e portò quaglie dalla parte del mare e le fece cadere presso l'accampamento sulla distesa di circa una giornata di cammino da un lato e una giornata di cammino dall'altro, intorno all'accampamento e a un'altezza di circa due cubiti sulla superficie del suolo (Nm 11, 31). Cavalcò un cherubino e volò; si librò sulle ali del vento (2Sam 22, 11). Subito il cielo si oscurò per le nubi e per il vento; la pioggia cadde a dirotto. Acab montò sul carro e se ne andò a Izreel (1Re 18, 45). 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 11). </w:t>
      </w:r>
    </w:p>
    <w:p w14:paraId="2445F6A4" w14:textId="77777777" w:rsidR="00C70D9A" w:rsidRPr="009B6D56" w:rsidRDefault="00C70D9A" w:rsidP="00C70D9A">
      <w:pPr>
        <w:pStyle w:val="Corpotesto"/>
        <w:rPr>
          <w:i/>
          <w:iCs/>
          <w:sz w:val="20"/>
        </w:rPr>
      </w:pPr>
      <w:r w:rsidRPr="009B6D56">
        <w:rPr>
          <w:i/>
          <w:iCs/>
          <w:sz w:val="20"/>
        </w:rPr>
        <w:t xml:space="preserve">Dopo il terremoto ci fu un fuoco, ma il Signore non era nel fuoco. Dopo il fuoco ci fu il mormorio di un vento leggero (1Re 19, 12). Perché dice il Signore: Voi non sentirete il vento né vedrete la pioggia, eppure questa valle si riempirà d'acqua; berrete voi, la vostra truppa e le vostre bestie da soma (2Re 3, 17). I loro abitanti impotenti erano spaventati e confusi, erano come l'erba dei campi, come una giovane pianta verde, come l'erba dei tetti, bruciata dal vento d'oriente (2Re 19, 26). Quand'ecco un vento impetuoso si è scatenato da oltre il deserto: ha investito i quattro lati della casa, che è rovinata sui giovani e sono morti. Sono scampato io solo che ti racconto questo" (Gb 1, 19). Un vento mi passò sulla faccia, e il pelo si drizzò sulla mia carne... (Gb 4, 15). Forse voi pensate a confutare parole, e come sparsi al vento stimate i detti di un disperato! (Gb 6, 26). Fino a quando dirai queste cose e vento impetuoso saranno le parole della tua bocca? (Gb 8, 2). Vuoi spaventare una foglia dispersa dal vento e dar la caccia a una paglia secca? (Gb 13, 25). Potrebbe il saggio rispondere con ragioni campate in aria e riempirsi il ventre di vento d'oriente? (Gb 15, 2). Alle tenebre non sfuggirà, la vampa seccherà i suoi germogli e dal vento sarà involato il suo frutto (Gb 15, 30). </w:t>
      </w:r>
    </w:p>
    <w:p w14:paraId="2B13BF0E" w14:textId="77777777" w:rsidR="00C70D9A" w:rsidRPr="00593952" w:rsidRDefault="00C70D9A" w:rsidP="00C70D9A">
      <w:pPr>
        <w:pStyle w:val="Corpotesto"/>
        <w:rPr>
          <w:i/>
          <w:iCs/>
          <w:sz w:val="20"/>
        </w:rPr>
      </w:pPr>
      <w:r w:rsidRPr="00593952">
        <w:rPr>
          <w:i/>
          <w:iCs/>
          <w:sz w:val="20"/>
        </w:rPr>
        <w:t xml:space="preserve">Diventano essi come paglia di fronte al vento o come pula in preda all'uragano? (Gb 21, 18). il vento d'oriente lo solleva e se ne va, lo strappa lontano dal suo posto (Gb 27, 21). Quando diede al vento un peso e ordinò le acque entro una misura (Gb 28, 25). I terrori si sono volti contro di me; si è dileguata, come vento, la mia grandezza e come nube è passata la mia felicità (Gb 30, 15). Mi sollevi e mi poni a cavallo del vento e mi fai sballottare dalla bufera (Gb 30, 22). Ora diventa invisibile la luce, oscurata in mezzo alle nubi: ma tira il vento e le spazza via (Gb 37, 21). Per quali vie si espande la luce, si diffonde il vento d'oriente sulla terra? (Gb 38, 24). Non così, non così gli empi: ma come pula che il vento disperde (Sal 1, 4). </w:t>
      </w:r>
    </w:p>
    <w:p w14:paraId="2F954EE2" w14:textId="77777777" w:rsidR="00C70D9A" w:rsidRPr="00593952" w:rsidRDefault="00C70D9A" w:rsidP="00C70D9A">
      <w:pPr>
        <w:pStyle w:val="Corpotesto"/>
        <w:rPr>
          <w:i/>
          <w:iCs/>
          <w:sz w:val="20"/>
        </w:rPr>
      </w:pPr>
      <w:r w:rsidRPr="00593952">
        <w:rPr>
          <w:i/>
          <w:iCs/>
          <w:sz w:val="20"/>
        </w:rPr>
        <w:t xml:space="preserve">Farà piovere sugli empi brace, fuoco e zolfo, vento bruciante toccherà loro in sorte (Sal 10, 6). Cavalcava un cherubino e volava, si librava sulle ali del vento (Sal 17, 11). Come polvere al vento li ho dispersi, calpestati come fango delle strade (Sal 17, 43). Siano come pula al vento e l'angelo del Signore li incalzi (Sal 34, 5). Simile al vento orientale che squarcia le navi di Tarsis (Sal 47, 8).  Riposerei in un luogo di riparo dalla furia del vento e dell'uragano" (Sal 54, 9). Scatenò nel cielo il vento d'oriente, fece spirare l'australe con potenza (Sal 77, 26). Mio Dio, rendili come turbine, come pula dispersa dal vento (Sal 82, 14). Lo investe il vento e più non esiste e il suo posto non lo riconosce (Sal 102, 16). </w:t>
      </w:r>
    </w:p>
    <w:p w14:paraId="0E0002EE" w14:textId="77777777" w:rsidR="00C70D9A" w:rsidRPr="00593952" w:rsidRDefault="00C70D9A" w:rsidP="00C70D9A">
      <w:pPr>
        <w:pStyle w:val="Corpotesto"/>
        <w:rPr>
          <w:i/>
          <w:iCs/>
          <w:sz w:val="20"/>
        </w:rPr>
      </w:pPr>
      <w:r w:rsidRPr="00593952">
        <w:rPr>
          <w:i/>
          <w:iCs/>
          <w:sz w:val="20"/>
        </w:rPr>
        <w:t xml:space="preserve">Costruisci sulle acque la tua dimora, fai delle nubi il tuo carro, cammini sulle ali del vento (Sal 103, 3). Egli parlò e fece levare un vento burrascoso che sollevò i suoi flutti (Sal 106, 25). Manda una sua parola ed ecco si scioglie, fa soffiare il vento e scorrono le acque (Sal 147, 7). Fuoco e </w:t>
      </w:r>
      <w:r w:rsidRPr="00593952">
        <w:rPr>
          <w:i/>
          <w:iCs/>
          <w:sz w:val="20"/>
        </w:rPr>
        <w:lastRenderedPageBreak/>
        <w:t xml:space="preserve">grandine, neve e nebbia, vento di bufera che obbedisce alla sua parola (Sal 148, 8). Chi crea disordine in casa erediterà vento e lo stolto sarà schiavo dell'uomo saggio (Pr 11, 29). Nuvole e vento, ma senza pioggia, tale è l'uomo che si vanta di regali che non fa (Pr 25, 14). </w:t>
      </w:r>
    </w:p>
    <w:p w14:paraId="317D1B3C" w14:textId="77777777" w:rsidR="00C70D9A" w:rsidRPr="00593952" w:rsidRDefault="00C70D9A" w:rsidP="00C70D9A">
      <w:pPr>
        <w:pStyle w:val="Corpotesto"/>
        <w:rPr>
          <w:i/>
          <w:iCs/>
          <w:sz w:val="20"/>
        </w:rPr>
      </w:pPr>
      <w:r w:rsidRPr="00593952">
        <w:rPr>
          <w:i/>
          <w:iCs/>
          <w:sz w:val="20"/>
        </w:rPr>
        <w:t xml:space="preserve">Chi la vuol trattenere, trattiene il vento e raccoglie l'olio con la mano destra (Pr 27, 16). Chi è salito al cielo e ne è sceso? Chi ha raccolto il vento nel suo pugno? Chi ha racchiuso le acque nel suo mantello? Chi ha fissato tutti i confini della terra? Come si chiama? Qual è il nome di suo figlio, se lo sai? (Pr 30, 4). Il vento soffia a mezzogiorno, poi gira a tramontana; gira e rigira e sopra i suoi giri il vento ritorna (Qo 1, 6). Ho visto tutte le cose che si fanno sotto il sole ed ecco tutto è vanità e un inseguire il vento (Qo 1, 14). Ho deciso allora di conoscere la sapienza e la scienza, come anche la stoltezza e la follia, e ho compreso che anche questo è un inseguire il vento (Qo 1, 17). Ho considerato tutte le opere fatte dalle mie mani e tutta la fatica che avevo durato a farle: ecco, tutto mi è apparso vanità e un inseguire il vento: non c'è alcun vantaggio sotto il sole (Qo 2, 11). Ho preso in odio la vita, perché mi è sgradito quanto si fa sotto il sole. Ogni cosa infatti è vanità e un inseguire il vento (Qo 2, 17). </w:t>
      </w:r>
    </w:p>
    <w:p w14:paraId="278A9E2C" w14:textId="77777777" w:rsidR="00C70D9A" w:rsidRPr="00593952" w:rsidRDefault="00C70D9A" w:rsidP="00C70D9A">
      <w:pPr>
        <w:pStyle w:val="Corpotesto"/>
        <w:rPr>
          <w:i/>
          <w:iCs/>
          <w:sz w:val="20"/>
        </w:rPr>
      </w:pPr>
      <w:r w:rsidRPr="00593952">
        <w:rPr>
          <w:i/>
          <w:iCs/>
          <w:sz w:val="20"/>
        </w:rPr>
        <w:t xml:space="preserve">Egli concede a chi gli è gradito sapienza, scienza e gioia, mentre al peccatore </w:t>
      </w:r>
      <w:proofErr w:type="spellStart"/>
      <w:r w:rsidRPr="00593952">
        <w:rPr>
          <w:i/>
          <w:iCs/>
          <w:sz w:val="20"/>
        </w:rPr>
        <w:t>dá</w:t>
      </w:r>
      <w:proofErr w:type="spellEnd"/>
      <w:r w:rsidRPr="00593952">
        <w:rPr>
          <w:i/>
          <w:iCs/>
          <w:sz w:val="20"/>
        </w:rPr>
        <w:t xml:space="preserve"> la pena di raccogliere e d'ammassare per colui che è gradito a Dio. Ma anche questo è vanità e un inseguire il vento! (Qo 2, 26). Ho osservato anche che ogni fatica e tutta l'abilità messe in un lavoro non sono che invidia dell'uno con l'altro. Anche questo è vanità e un inseguire il vento (Qo 4, 4). Era una folla immensa quella di cui egli era alla testa. Ma coloro che verranno dopo non avranno da rallegrarsi di lui. Anche questo è vanità e un inseguire il vento (Qo 4, 16). Anche questo è un brutto malanno: che se ne vada proprio come è venuto. Qual vantaggio ricava dall'aver gettato le sue fatiche al vento? (Qo 5, 15). Meglio vedere con gli occhi, che vagare con il desiderio. Anche questo è vanità e un inseguire il vento (Qo 6, 9). </w:t>
      </w:r>
    </w:p>
    <w:p w14:paraId="0BE2BB81" w14:textId="77777777" w:rsidR="00C70D9A" w:rsidRPr="00593952" w:rsidRDefault="00C70D9A" w:rsidP="00C70D9A">
      <w:pPr>
        <w:pStyle w:val="Corpotesto"/>
        <w:rPr>
          <w:i/>
          <w:iCs/>
          <w:sz w:val="20"/>
        </w:rPr>
      </w:pPr>
      <w:r w:rsidRPr="00593952">
        <w:rPr>
          <w:i/>
          <w:iCs/>
          <w:sz w:val="20"/>
        </w:rPr>
        <w:t xml:space="preserve">Chi bada al vento non semina mai e chi osserva le nuvole non miete (Qo 11, 4). Anche se per qualche tempo mette gemme sui rami, i suoi germogli precari saranno scossi dal vento e sradicati dalla violenza delle bufere (Sap 4, 4). La speranza dell'empio è come pula portata dal vento, come schiuma leggera sospinta dalla tempesta, come fumo dal vento è dispersa, si dilegua come il ricordo dell'ospite di un sol giorno (Sap 5, 14). Si scatenerà contro di loro un vento impetuoso, li disperderà come un uragano. L'iniquità renderà deserta tutta la terra e la malvagità rovescerà i troni dei potenti (Sap 5, 23). Ma o il fuoco o il vento o l'aria sottile o la volta stellata o l'acqua impetuosa o i luminari del cielo considerarono come dei, reggitori del mondo (Sap 13, 2). Il sibilare del vento, il canto melodioso di uccelli tra folti rami, il mormorio di impetuosa acqua corrente, il cupo fragore di rocce cadenti (Sap 17, 17). </w:t>
      </w:r>
    </w:p>
    <w:p w14:paraId="143FFC36" w14:textId="77777777" w:rsidR="00C70D9A" w:rsidRPr="00593952" w:rsidRDefault="00C70D9A" w:rsidP="00C70D9A">
      <w:pPr>
        <w:pStyle w:val="Corpotesto"/>
        <w:rPr>
          <w:i/>
          <w:iCs/>
          <w:sz w:val="20"/>
        </w:rPr>
      </w:pPr>
      <w:r w:rsidRPr="00593952">
        <w:rPr>
          <w:i/>
          <w:iCs/>
          <w:sz w:val="20"/>
        </w:rPr>
        <w:t xml:space="preserve">Non ventilare il grano a qualsiasi vento e non camminare su qualsiasi sentiero (Sir 5, 9). Una palizzata posta su un'altura di fronte al vento non resiste, così un cuore meschino, basato sulle sue fantasie, di fronte a qualsiasi timore non resiste (Sir 22, 18). Come uno che afferra le ombre e insegue il vento, così chi si appoggia ai sogni (Sir 34, 2), Gli occhi del Signore sono su coloro che lo amano, protezione potente e sostegno di forza, riparo dal vento infuocato e riparo dal sole meridiano, difesa contro gli ostacoli, soccorso nella caduta (Sir 34, 16). Così anche l'uragano del nord e il turbine di vento (Sir 43, 17). Fu dunque annunziato alla casa di Davide: "Gli Aramei si sono accampati in Efraim". Allora il suo cuore e il cuore del suo popolo si agitarono, come si agitano i rami del bosco per il vento (Is 7, 2). Le nazioni fanno fragore come il fragore di molte acque, ma il Signore le minaccia, esse fuggono lontano; come pula sono disperse sui monti dal vento e come mulinello di polvere dinanzi al turbine (Is 17, 13). I giunchi sulle rive e alla foce del Nilo e tutti i seminati del Nilo seccheranno, saranno dispersi dal vento, non saranno più (Is 19, 7). Abbiamo concepito, abbiamo sentito i dolori quasi dovessimo partorire: era solo vento; non abbiamo portato salvezza al paese e non sono nati abitanti nel mondo (Is 26, 18). Lo ha punito cacciandolo via, respingendolo, lo ha rimosso con soffio impetuoso come quando tira il vento d'oriente! (Is 27, 8). </w:t>
      </w:r>
    </w:p>
    <w:p w14:paraId="75BB6DDE" w14:textId="77777777" w:rsidR="00C70D9A" w:rsidRPr="00FC3605" w:rsidRDefault="00C70D9A" w:rsidP="00C70D9A">
      <w:pPr>
        <w:pStyle w:val="Corpotesto"/>
        <w:rPr>
          <w:i/>
          <w:iCs/>
          <w:sz w:val="20"/>
        </w:rPr>
      </w:pPr>
      <w:r w:rsidRPr="00FC3605">
        <w:rPr>
          <w:i/>
          <w:iCs/>
          <w:sz w:val="20"/>
        </w:rPr>
        <w:t xml:space="preserve">Ognuno sarà come un riparo contro il vento e uno schermo dall'acquazzone, come canali d'acqua in una steppa, come l'ombra di una grande roccia su arida terra (Is 32, 2). I loro abitanti impotenti erano spaventati e confusi, erano come l'erba dei campi, come tenera verzura, come l'erba dei tetti, bruciata dal vento d'oriente (Is 37, 27). Chi ha suscitato dall'oriente colui che chiama la vittoria sui suoi passi? Chi gli ha consegnato i popoli e assoggettato i re? La sua spada li riduce in polvere e il suo arco come paglia dispersa dal vento (Is 41, 2). Li vaglierai e il vento li porterà </w:t>
      </w:r>
      <w:r w:rsidRPr="00FC3605">
        <w:rPr>
          <w:i/>
          <w:iCs/>
          <w:sz w:val="20"/>
        </w:rPr>
        <w:lastRenderedPageBreak/>
        <w:t xml:space="preserve">via, il turbine li disperderà. Tu, invece, gioirai nel Signore, ti vanterai del Santo di Israele (Is 41, 16). Ecco, tutti costoro sono niente; nulla sono le opere loro, vento e vuoto i loro idoli (Is 41, 29). Alle tue grida ti salvino i tuoi guadagni. Tutti se li porterà via il vento, un soffio se li prenderà. Chi invece confida in me possederà la terra, erediterà il mio santo monte (Is 57, 13). In occidente vedranno il nome del Signore e in oriente la sua gloria, perché egli verrà come un fiume irruente, sospinto dal vento del Signore (Is 59, 19). Siamo divenuti tutti come una cosa impura e come panno immondo sono tutti i nostri atti di giustizia tutti siamo avvizziti come foglie, le nostre iniquità ci hanno portato via come il vento (Is 64, 5). </w:t>
      </w:r>
    </w:p>
    <w:p w14:paraId="3272DE14" w14:textId="77777777" w:rsidR="00C70D9A" w:rsidRPr="00FC3605" w:rsidRDefault="00C70D9A" w:rsidP="00C70D9A">
      <w:pPr>
        <w:pStyle w:val="Corpotesto"/>
        <w:rPr>
          <w:i/>
          <w:iCs/>
          <w:sz w:val="20"/>
        </w:rPr>
      </w:pPr>
      <w:r w:rsidRPr="00FC3605">
        <w:rPr>
          <w:i/>
          <w:iCs/>
          <w:sz w:val="20"/>
        </w:rPr>
        <w:t xml:space="preserve">In quel tempo si dirà a questo popolo e a Gerusalemme: "Il vento ardente delle dune soffia dal deserto verso la figlia del mio popolo, non per vagliare, né per mondare il grano (Ger 4, 11). Un vento minaccioso si alza per mio ordine. Ora, anch'io voglio pronunziare contro di essi la condanna" (Ger 4, 12). I profeti sono come il vento, la sua parola non è in essi" (Ger 5, 13). Al rombo della sua voce rumoreggiano le acque nel cielo. Egli fa salire le nubi dall'estremità della terra, produce lampi per la pioggia e manda fuori il vento dalle sue riserve (Ger 10, 13). Perciò vi disperderò come paglia portata via dal vento del deserto (Ger 13, 24). Io li ho dispersi al vento con la pala nelle città della contrada. Ho reso senza figli e ho fatto perire il mio popolo, perché non abbandonarono le loro abitudini (Ger 15, 7). </w:t>
      </w:r>
    </w:p>
    <w:p w14:paraId="7BBE65A0" w14:textId="77777777" w:rsidR="00C70D9A" w:rsidRDefault="00C70D9A" w:rsidP="00C70D9A">
      <w:pPr>
        <w:pStyle w:val="Corpotesto"/>
        <w:rPr>
          <w:i/>
          <w:iCs/>
          <w:sz w:val="20"/>
        </w:rPr>
      </w:pPr>
      <w:r w:rsidRPr="00FC3605">
        <w:rPr>
          <w:i/>
          <w:iCs/>
          <w:sz w:val="20"/>
        </w:rPr>
        <w:t>Come fa il vento d'oriente io li disperderò davanti al loro nemico. Mostrerò loro le spalle e non il volto nel giorno della loro rovina" (Ger 18, 17). Tutti i tuoi pastori saranno pascolo del vento e i tuoi amanti andranno schiavi. Allora ti dovrai vergognare ed essere confusa, a causa di tutte le tue iniquità (Ger 22, 22). Così dice il Signore: "Ecco susciterò contro Babilonia e contro gli abitanti della Caldea un vento distruttore (Ger 51, 1). Al rombo della sua voce rumoreggiano le acque nel cielo. Egli fa salire le nubi dall'estremità della terra, produce lampi per la pioggia e manda fuori il vento dalle sue riserve (Ger 51, 16). Così anche il lampo, quando appare, è ben visibile; anche il vento spira su tutta la regione (Bar 6, 60). Un terzo lo brucerai sul fuoco in mezzo alla città al termine dei giorni dell'assedio; prenderai un altro terzo e lo taglierai con la spada intorno alla città e l'altro terzo lo disperderai al vento, mentre io sguainerò la spada dietro ad essi (Ez 5, 2). Perciò in mezzo a te i padri divoreranno i figli e i figli divoreranno i padri. Compirò in te i miei giudizi e disperderò ad ogni vento quel che resterà di te (Ez 5, 10).</w:t>
      </w:r>
    </w:p>
    <w:p w14:paraId="524DAC73" w14:textId="77777777" w:rsidR="00C70D9A" w:rsidRPr="00FC3605" w:rsidRDefault="00C70D9A" w:rsidP="00C70D9A">
      <w:pPr>
        <w:pStyle w:val="Corpotesto"/>
        <w:rPr>
          <w:i/>
          <w:iCs/>
          <w:sz w:val="20"/>
        </w:rPr>
      </w:pPr>
      <w:r w:rsidRPr="00FC3605">
        <w:rPr>
          <w:i/>
          <w:iCs/>
          <w:sz w:val="20"/>
        </w:rPr>
        <w:t xml:space="preserve">Disperderò ad ogni vento quanti sono intorno a lui, le sue guardie e tutte le sue truppe, e snuderò dietro a loro la spada (Ez 12, 14). Ecco, essa è piantata: riuscirà a prosperare? O non seccherà del tutto non appena l'avrà sfiorata il vento d'oriente? Proprio nell'aiuola dove è germogliata, seccherà!" (Ez 17, 10). Ma essa fu sradicata con furore e gettata a terra; il vento d'oriente la disseccò, disseccò i suoi frutti; il suo ramo robusto inaridì e il fuoco lo divorò (Ez 19, 12). In alto mare ti condussero i tuoi rematori, ma il vento d'oriente ti ha travolto in mezzo ai mari (Ez 27, 26). Allora si frantumarono anche il ferro, l'argilla, il bronzo, l'argento e l'oro e divennero come la pula sulle aie d'estate; il vento li portò via senza lasciar traccia, mentre la pietra, che aveva colpito la statua, divenne una grande montagna che riempì tutta quella regione (Dn 2, 35). E rese l'interno della fornace come un luogo dove soffiasse un vento pieno di rugiada. Così il fuoco non li toccò affatto, non fece loro alcun male, non diede loro alcuna molestia (Dn 3, 50(, Allora l'angelo del Signore lo prese per i capelli e con la velocità del vento lo trasportò in Babilonia e lo posò sull'orlo della fossa dei leoni (Dn 14, 36). </w:t>
      </w:r>
    </w:p>
    <w:p w14:paraId="08DDA567" w14:textId="77777777" w:rsidR="00C70D9A" w:rsidRDefault="00C70D9A" w:rsidP="00C70D9A">
      <w:pPr>
        <w:pStyle w:val="Corpotesto"/>
        <w:rPr>
          <w:i/>
          <w:iCs/>
          <w:sz w:val="20"/>
        </w:rPr>
      </w:pPr>
      <w:r w:rsidRPr="00FC3605">
        <w:rPr>
          <w:i/>
          <w:iCs/>
          <w:sz w:val="20"/>
        </w:rPr>
        <w:t xml:space="preserve">Un vento li travolgerà con le sue ali e si vergogneranno dei loro sacrifici (Os 4, 19). E poiché hanno seminato vento raccoglieranno tempesta. Il loro grano sarà senza spiga, se germoglia non darà farina, e se ne produce, la divoreranno gli stranieri (Os 8, 7). Efraim si pasce di vento e insegue il vento d'oriente; ogni giorno moltiplica menzogne e violenze; fanno alleanze con l'Assiria e portano olio in Egitto (Os 12, 2). Efraim prosperi pure in mezzo ai fratelli: verrà il vento d'oriente, si alzerà dal deserto il soffio del Signore e farà inaridire le sue sorgenti, farà seccare le sue fonti, distruggerà il tesoro di tutti i vasi preziosi (Os 13, 15). </w:t>
      </w:r>
    </w:p>
    <w:p w14:paraId="3A1F09EE" w14:textId="77777777" w:rsidR="00C70D9A" w:rsidRPr="00FC3605" w:rsidRDefault="00C70D9A" w:rsidP="00C70D9A">
      <w:pPr>
        <w:pStyle w:val="Corpotesto"/>
        <w:rPr>
          <w:i/>
          <w:iCs/>
          <w:sz w:val="20"/>
        </w:rPr>
      </w:pPr>
      <w:r w:rsidRPr="00FC3605">
        <w:rPr>
          <w:i/>
          <w:iCs/>
          <w:sz w:val="20"/>
        </w:rPr>
        <w:t xml:space="preserve">Ma il Signore scatenò sul mare un forte vento e ne venne in mare una tempesta tale che la nave stava per sfasciarsi (Gn 1, 4). Quando il sole si fu alzato, Dio fece soffiare un vento d'oriente, afoso. Il sole colpì la testa di Giona, che si sentì venir meno e chiese di morire, dicendo: "Meglio per me morire che vivere" (Gn 4, 8). Se uno che insegue il vento e spaccia menzogne dicesse: "Ti profetizzo in virtù del vino e di bevanda inebriante", questo sarebbe un profeta per questo popolo (Mi 2, 11). Tutti avanzano per la rapina. La loro faccia è infuocata come il vento d'oriente, </w:t>
      </w:r>
      <w:r w:rsidRPr="00FC3605">
        <w:rPr>
          <w:i/>
          <w:iCs/>
          <w:sz w:val="20"/>
        </w:rPr>
        <w:lastRenderedPageBreak/>
        <w:t xml:space="preserve">ammassano i prigionieri come la sabbia (Ab 1, 9). Poi muta corso il vento: passa e paga il fio. Questa la potenza del mio Dio! (Ab 1, 11). Alzai di nuovo gli occhi per osservare e vidi venire due donne: il vento agitava le loro ali, poiché avevano ali come quelle delle cicogne, e sollevarono l' efa fra la terra e il cielo (Zc 5, 9). </w:t>
      </w:r>
    </w:p>
    <w:p w14:paraId="53CCBB10" w14:textId="77777777" w:rsidR="00C70D9A" w:rsidRPr="00FC3605" w:rsidRDefault="00C70D9A" w:rsidP="00C70D9A">
      <w:pPr>
        <w:pStyle w:val="Corpotesto"/>
        <w:rPr>
          <w:i/>
          <w:iCs/>
          <w:sz w:val="20"/>
        </w:rPr>
      </w:pPr>
      <w:r w:rsidRPr="00FC3605">
        <w:rPr>
          <w:i/>
          <w:iCs/>
          <w:sz w:val="20"/>
        </w:rPr>
        <w:t xml:space="preserve">Mentre questi se ne andavano, Gesù si mise a parlare di Giovanni alle folle: "Che cosa siete andati a vedere nel deserto? Una canna sbattuta dal vento? (Mt 11, 7). La barca intanto distava già qualche miglio da terra ed era agitata dalle onde, a causa del vento contrario (Mt 14, 24). Ma per la violenza del vento, s'impaurì e, cominciando ad affondare, gridò: "Signore, salvami!" (Mt 14, 30). Appena saliti sulla barca, il vento cessò (Mt 14, 32). Nel frattempo si sollevò una gran tempesta di vento e gettava le onde nella barca, tanto che ormai era piena (Mc 4, 37). Destatosi, sgridò il vento e disse al mare: "Taci, calmati!". Il vento cessò e vi fu grande bonaccia (Mc 4, 39). E furono presi da grande timore e si dicevano l'un l'altro: "Chi è dunque costui, al quale anche il vento e il mare obbediscono?" (Mc 4, 41). </w:t>
      </w:r>
    </w:p>
    <w:p w14:paraId="70313937" w14:textId="77777777" w:rsidR="00C70D9A" w:rsidRDefault="00C70D9A" w:rsidP="00C70D9A">
      <w:pPr>
        <w:pStyle w:val="Corpotesto"/>
        <w:rPr>
          <w:i/>
          <w:iCs/>
          <w:sz w:val="20"/>
        </w:rPr>
      </w:pPr>
      <w:r w:rsidRPr="007B7026">
        <w:rPr>
          <w:i/>
          <w:iCs/>
          <w:sz w:val="20"/>
        </w:rPr>
        <w:t xml:space="preserve">Vedendoli però tutti affaticati nel remare, poiché avevano il vento contrario, già verso l'ultima parte della notte andò verso di loro camminando sul mare, e voleva oltrepassarli (Mc 6, 48). Quindi salì con loro sulla barca e il vento cessò. E sempre più dentro di loro si stupivano (Mc 6, 51). Quando gli inviati di Giovanni furono partiti, Gesù cominciò a dire alla folla riguardo a Giovanni: "Che cosa siete andati a vedere nel deserto? Una canna agitata dal vento? (Lc 7, 24). Ora, mentre navigavano, egli si addormentò. Un turbine di vento si abbatté sul lago, imbarcavano acqua ed erano in pericolo (Lc 8, 23). Accostatisi a lui, lo svegliarono dicendo: "Maestro, maestro, siamo perduti!". E lui, destatosi, sgridò il vento e i flutti minacciosi; essi cessarono e si fece bonaccia (Lc 8, 24).  Il vento soffia dove vuole e ne senti la voce, ma non sai di dove viene e dove va: così è di chiunque è nato dallo Spirito" (Gv 3, 8). Il mare era agitato, perché soffiava un forte vento (Gv 6, 18). Venne all'improvviso dal cielo un rombo, come di vento che si abbatte gagliardo, e riempì tutta la casa dove si trovavano (At 2, 2). Navigammo lentamente parecchi giorni, giungendo a fatica all'altezza di Cnido. Poi, siccome il vento non ci permetteva di approdare, prendemmo a navigare al riparo di Creta, dalle parti di Salmone (At 27, 7).  Ma dopo non molto tempo si scatenò contro l'isola un vento d'uragano, detto allora "Euro aquilone" (At 27, 14). La nave fu travolta nel turbine e, non potendo più resistere al vento, abbandonati in sua balìa, andavamo alla deriva(At 27, 15). </w:t>
      </w:r>
    </w:p>
    <w:p w14:paraId="2B6CDC1B" w14:textId="77777777" w:rsidR="00C70D9A" w:rsidRPr="007B7026" w:rsidRDefault="00C70D9A" w:rsidP="00C70D9A">
      <w:pPr>
        <w:pStyle w:val="Corpotesto"/>
        <w:rPr>
          <w:i/>
          <w:iCs/>
          <w:sz w:val="20"/>
        </w:rPr>
      </w:pPr>
      <w:r w:rsidRPr="007B7026">
        <w:rPr>
          <w:i/>
          <w:iCs/>
          <w:sz w:val="20"/>
        </w:rPr>
        <w:t xml:space="preserve">Levarono le ancore e le lasciarono andare in mare; al tempo stesso allentarono i legami dei timoni e spiegata al vento la vela maestra, mossero verso la spiaggia (At 27, 40). Così anche voi, se non pronunziate parole chiare con la lingua, come si potrà comprendere ciò che andate dicendo? Parlerete al vento! (1Cor 14, 9). Questo affinché non siamo più come fanciulli sballottati dalle onde e portati qua e là da qualsiasi vento di dottrina, secondo l'inganno degli uomini, con quella loro astuzia che tende a trarre nell'errore (Ef 4, 14). La domandi però con fede, senza esitare, perché chi esita somiglia all'onda del mare mossa e agitata dal vento (Gc 1, 6). Costoro sono come fonti senz'acqua e come nuvole sospinte dal vento: a loro è riserbata l'oscurità delle tenebre (2Pt 2, 17). </w:t>
      </w:r>
    </w:p>
    <w:p w14:paraId="0A44CBA8" w14:textId="77777777" w:rsidR="00C70D9A" w:rsidRPr="00DA6B6D" w:rsidRDefault="00C70D9A" w:rsidP="00C70D9A">
      <w:pPr>
        <w:pStyle w:val="Corpotesto"/>
        <w:rPr>
          <w:i/>
          <w:iCs/>
          <w:sz w:val="20"/>
        </w:rPr>
      </w:pPr>
      <w:r w:rsidRPr="00DA6B6D">
        <w:rPr>
          <w:i/>
          <w:iCs/>
          <w:sz w:val="20"/>
        </w:rPr>
        <w:t xml:space="preserve">Il Signore marciava alla loro testa di giorno con una colonna di nube, per guidarli sulla via da percorrere, e di notte con una colonna di fuoco per far loro luce, così che potessero viaggiare giorno e notte (Es 13, 21). Di giorno la colonna di nube non si ritirava mai dalla vista del popolo, né la colonna di fuoco durante la notte (Es 13, 22). L'angelo di Dio, che precedeva l'accampamento d'Israele, cambiò posto e passò indietro. Anche la colonna di nube si mosse e dal davanti passò indietro (Es 14, 19). Venne così a trovarsi tra l'accampamento degli Egiziani e quello d'Israele. Ora la nube era tenebrosa per gli uni, mentre per gli altri illuminava la notte; così gli uni non poterono avvicinarsi agli altri durante tutta la notte (Es 14, 20). Ma alla veglia del mattino il Signore dalla colonna di fuoco e di nube gettò uno sguardo sul campo degli Egiziani e lo mise in rotta (Es 14, 24). Ora mentre Aronne parlava a tutta la comunità degli Israeliti, essi si voltarono verso il deserto: ed ecco la Gloria del Signore apparve nella nube (Es 16, 10). </w:t>
      </w:r>
    </w:p>
    <w:p w14:paraId="0C45A953" w14:textId="77777777" w:rsidR="00C70D9A" w:rsidRPr="00DA6B6D" w:rsidRDefault="00C70D9A" w:rsidP="00C70D9A">
      <w:pPr>
        <w:pStyle w:val="Corpotesto"/>
        <w:rPr>
          <w:i/>
          <w:iCs/>
          <w:sz w:val="20"/>
        </w:rPr>
      </w:pPr>
      <w:r w:rsidRPr="00DA6B6D">
        <w:rPr>
          <w:i/>
          <w:iCs/>
          <w:sz w:val="20"/>
        </w:rPr>
        <w:t xml:space="preserve">Il Signore disse a Mosè: "Ecco, io sto per venire verso di te in una densa nube, perché il popolo senta quando io parlerò con te e credano sempre anche a te". Mosè riferì al Signore le parole del popolo (Es 19, 9). Appunto al terzo giorno, sul far del mattino, vi furono tuoni, lampi, una nube densa sul monte e un suono fortissimo di tromba: tutto il popolo che era nell'accampamento fu scosso da tremore (Es 19, 16). Il popolo si tenne dunque lontano, mentre Mosè avanzò verso la </w:t>
      </w:r>
      <w:r w:rsidRPr="00DA6B6D">
        <w:rPr>
          <w:i/>
          <w:iCs/>
          <w:sz w:val="20"/>
        </w:rPr>
        <w:lastRenderedPageBreak/>
        <w:t xml:space="preserve">nube oscura, nella quale era Dio (Es 20, 21). Mosè salì dunque sul monte e la nube coprì il monte (Es 24, 15). La Gloria del Signore venne a dimorare sul monte Sinai e la nube lo coprì per sei giorni. Al settimo giorno il Signore chiamò Mosè dalla nube (Es 24, 16). Mosè entrò dunque in mezzo alla nube e salì sul monte. Mosè rimase sul monte quaranta giorni e quaranta notti (Es 24, 18). Quando Mosè entrava nella tenda, scendeva la colonna di nube e restava all'ingresso della tenda. Allora il Signore parlava con Mosè (Es 33, 9). </w:t>
      </w:r>
    </w:p>
    <w:p w14:paraId="677D9EF4" w14:textId="77777777" w:rsidR="00C70D9A" w:rsidRPr="00DA6B6D" w:rsidRDefault="00C70D9A" w:rsidP="00C70D9A">
      <w:pPr>
        <w:pStyle w:val="Corpotesto"/>
        <w:rPr>
          <w:i/>
          <w:iCs/>
          <w:sz w:val="20"/>
        </w:rPr>
      </w:pPr>
      <w:r w:rsidRPr="00DA6B6D">
        <w:rPr>
          <w:i/>
          <w:iCs/>
          <w:sz w:val="20"/>
        </w:rPr>
        <w:t xml:space="preserve">Tutto il popolo vedeva la colonna di nube, che stava all'ingresso della tenda e tutti si alzavano e si prostravano ciascuno all'ingresso della propria tenda (Es 33, 10). Allora il Signore scese nella nube, si fermò là presso di lui e proclamò il nome del Signore (Es 34, 5). Allora la nube coprì la tenda del convegno e la Gloria del Signore riempì la Dimora (Es 40, 34). Mosè non poté entrare nella tenda del convegno, perché la nube dimorava su di essa e la Gloria del Signore riempiva la Dimora (Es 40, 35). Ad ogni tappa, quando la nube s'innalzava e lasciava la Dimora, gli Israeliti levavano l'accampamento (Es 40, 36). Se la nube non si innalzava, essi non partivano, finché non si fosse innalzata (Es 40, 37). Perché' la nube del Signore durante il giorno rimaneva sulla Dimora e durante la notte vi era in essa un fuoco, visibile a tutta la casa d'Israele, per tutto il tempo del loro viaggio (Es 40, 38). </w:t>
      </w:r>
    </w:p>
    <w:p w14:paraId="5947F39F" w14:textId="77777777" w:rsidR="00C70D9A" w:rsidRPr="00DA6B6D" w:rsidRDefault="00C70D9A" w:rsidP="00C70D9A">
      <w:pPr>
        <w:pStyle w:val="Corpotesto"/>
        <w:rPr>
          <w:i/>
          <w:iCs/>
          <w:sz w:val="20"/>
        </w:rPr>
      </w:pPr>
      <w:r w:rsidRPr="00DA6B6D">
        <w:rPr>
          <w:i/>
          <w:iCs/>
          <w:sz w:val="20"/>
        </w:rPr>
        <w:t xml:space="preserve">Metterà l'incenso sul fuoco davanti al Signore, perché la nube dell'incenso copra il coperchio che è sull'arca e così non muoia (Lv 16, 13). Nel giorno in cui la Dimora fu eretta, la nube coprì la Dimora, ossia la tenda della testimonianza; alla sera essa aveva sulla Dimora l'aspetto di un fuoco che durava fino alla mattina (Nm 9, 15). Così avveniva sempre: la nube copriva la Dimora e di notte aveva l'aspetto del fuoco (Nm 9, 16). Tutte le volte che la nube si alzava sopra la tenda, gli Israeliti si mettevano in cammino; dove la nuvola si fermava, in quel luogo gli Israeliti si accampavano (Nm 9, 17). Gli Israeliti si mettevano in cammino per ordine del Signore e per ordine del Signore si accampavano; rimanevano accampati finché la nube restava sulla Dimora (Nm 9, 18). Quando la nube rimaneva per molti giorni sulla Dimora, gli Israeliti osservavano la prescrizione del Signore e non partivano (Nm 9, 19). Se la nube rimaneva pochi giorni sulla Dimora, per ordine del Signore rimanevano accampati e per ordine del Signore levavano il campo (Nm 9, 20). Se la nube si fermava dalla sera alla mattina e si alzava la mattina, subito riprendevano il cammino; o se dopo un giorno e una notte la nube si alzava, allora riprendevano il cammino (Nm 9, 21). Se la nube rimaneva ferma sulla Dimora due giorni o un mese o un anno, gli Israeliti rimanevano accampati e non partivano: ma quando si alzava, levavano il campo (Nm 9, 22). Il secondo anno, il secondo mese, il venti del mese, la nube si alzò sopra la Dimora della testimonianza (Nm 10, 11). Gli Israeliti partirono dal deserto del Sinai secondo il loro ordine di marcia; la nube si fermò nel deserto di Paran (Nm 10, 12). </w:t>
      </w:r>
    </w:p>
    <w:p w14:paraId="3859F3B4" w14:textId="77777777" w:rsidR="00C70D9A" w:rsidRPr="00DA6B6D" w:rsidRDefault="00C70D9A" w:rsidP="00C70D9A">
      <w:pPr>
        <w:pStyle w:val="Corpotesto"/>
        <w:rPr>
          <w:i/>
          <w:iCs/>
          <w:sz w:val="20"/>
        </w:rPr>
      </w:pPr>
      <w:r w:rsidRPr="00DA6B6D">
        <w:rPr>
          <w:i/>
          <w:iCs/>
          <w:sz w:val="20"/>
        </w:rPr>
        <w:t xml:space="preserve">La nube del Signore era sopra di loro durante il giorno da quando erano partiti (Nm 10, 34). Allora il Signore scese nella nube e gli parlò: prese lo spirito che era su di lui e lo infuse sui settanta anziani: quando lo spirito si fu posato su di essi, quelli profetizzarono, ma non lo fecero più in seguito (Nm 11, 25). Il Signore allora scese in una colonna di nube, si fermò all'ingresso della tenda e chiamò Aronne e Maria. I due si fecero avanti (Nm 12, 5). e lo hanno detto agli abitanti di questo paese. Essi hanno udito che tu, Signore, sei in mezzo a Questo popolo, e ti mostri loro faccia a faccia, che la tua nube si ferma sopra di loro e che cammini davanti a loro di giorno in una colonna di nube e di notte in una colonna di fuoco (Nm 14, 14). Come la comunità si radunava contro Mosè e contro Aronne, gli Israeliti si volsero verso la tenda del convegno; ed ecco la nube la ricoprì e apparve la gloria del Signore (Nm 17, 7). </w:t>
      </w:r>
    </w:p>
    <w:p w14:paraId="6DE70B2B" w14:textId="77777777" w:rsidR="00C70D9A" w:rsidRPr="00DA6B6D" w:rsidRDefault="00C70D9A" w:rsidP="00C70D9A">
      <w:pPr>
        <w:pStyle w:val="Corpotesto"/>
        <w:rPr>
          <w:i/>
          <w:iCs/>
          <w:sz w:val="20"/>
        </w:rPr>
      </w:pPr>
      <w:r w:rsidRPr="00DA6B6D">
        <w:rPr>
          <w:i/>
          <w:iCs/>
          <w:sz w:val="20"/>
        </w:rPr>
        <w:t xml:space="preserve">Che andava innanzi a voi nel cammino per cercarvi un luogo dove porre l'accampamento: di notte nel fuoco, per mostrarvi la via dove andare, e di giorno nella nube (Dt 1, 33). Queste parole pronunciò il Signore, parlando a tutta la vostra assemblea, sul monte, dal fuoco, dalla nube e dall'oscurità, con voce poderosa, e non aggiunse altro. Le scrisse su due tavole di pietra e me le diede (Dt 5, 22). Il Signore apparve nella tenda in una colonna di nube e la colonna di nube stette all'ingresso della tenda (Dt 31, 15). Egli piegò i cieli e discese; una nube oscura era sotto i suoi piedi (2Sam 22, 10). Appena i sacerdoti furono usciti dal santuario, la nube riempì il tempio (1Re 8, 10). E i sacerdoti non poterono rimanervi per compiere il servizio a causa della nube, perché la gloria del Signore riempiva il tempio (1Re 8, 11). </w:t>
      </w:r>
    </w:p>
    <w:p w14:paraId="53A45519" w14:textId="77777777" w:rsidR="00C70D9A" w:rsidRPr="00DA6B6D" w:rsidRDefault="00C70D9A" w:rsidP="00C70D9A">
      <w:pPr>
        <w:pStyle w:val="Corpotesto"/>
        <w:rPr>
          <w:i/>
          <w:iCs/>
          <w:sz w:val="20"/>
        </w:rPr>
      </w:pPr>
      <w:r w:rsidRPr="00DA6B6D">
        <w:rPr>
          <w:i/>
          <w:iCs/>
          <w:sz w:val="20"/>
        </w:rPr>
        <w:t xml:space="preserve">Allora Salomone disse: "Il Signore ha deciso di abitare sulla nube (1Re 8, 12). Avvenne che, quando i suonatori e i cantori fecero udire all'unisono la voce per lodare e celebrare il Signore e </w:t>
      </w:r>
      <w:r w:rsidRPr="00DA6B6D">
        <w:rPr>
          <w:i/>
          <w:iCs/>
          <w:sz w:val="20"/>
        </w:rPr>
        <w:lastRenderedPageBreak/>
        <w:t xml:space="preserve">il suono delle trombe, dei cembali e degli altri strumenti si levò per lodare il Signore perché è buono, perché la sua grazia dura sempre, allora il tempio si riempì di una nube, cioè della gloria del Signore (2Cr 5, 13). I sacerdoti non riuscivano a rimanervi per il loro servizio a causa della nube, perché la gloria del Signore aveva riempito il tempio di Dio (2Cr 5, 14). Allora Salomone disse: "Il Signore ha deciso di abitare nella nube (2Cr 6, 1). Li hai guidati di giorno con una colonna di nube e di notte con una colonna di fuoco, per rischiarare loro la strada su cui camminare (Ne 9, 12). tu nella tua misericordia non li hai abbandonati nel deserto: la colonna di nube che stava su di loro non ha cessato di guidarli durante il giorno per il loro cammino e la colonna di fuoco non ha cessato di rischiarar loro la strada su cui camminavano di notte (Ne 9, 19). Allora il Signore mostrerà queste cose e si rivelerà la gloria del Signore e la nube, come appariva sopra Mosè, e come avvenne quando Salomone chiese che il luogo fosse solennemente santificato (2Mac 2, 8). Lo rivendichi tenebra e morte, gli si stenda sopra una nube e lo facciano spaventoso gli uragani del giorno! (Gb 3, 5). </w:t>
      </w:r>
    </w:p>
    <w:p w14:paraId="6261903F" w14:textId="77777777" w:rsidR="00C70D9A" w:rsidRPr="00E74640" w:rsidRDefault="00C70D9A" w:rsidP="00C70D9A">
      <w:pPr>
        <w:pStyle w:val="Corpotesto"/>
        <w:rPr>
          <w:i/>
          <w:iCs/>
          <w:sz w:val="20"/>
        </w:rPr>
      </w:pPr>
      <w:r w:rsidRPr="00E74640">
        <w:rPr>
          <w:i/>
          <w:iCs/>
          <w:sz w:val="20"/>
        </w:rPr>
        <w:t xml:space="preserve">Una nube svanisce e se ne va, così chi scende agl'inferi più non risale (Gb 7, 9). Copre la vista del suo trono stendendovi sopra la sua nube (Gb 26, 9). I terrori si sono volti contro di me; si è dileguata, come vento, la mia grandezza e come nube è passata la mia felicità (Gb 30, 15). Sai tu come Dio le diriga e come la sua nube produca il lampo? (Gb 37, 15). Conosci tu come la nube si libri in aria, i prodigi di colui che tutto sa? (Gb 37, 16). Chi ha scavato canali agli acquazzoni e una strada alla nube tonante (Gb 38, 25). Li guidò con una nube di giorno e tutta la notte con un bagliore di fuoco (Sal 77, 14). Hai gridato a me nell'angoscia e io ti ho liberato, avvolto nella nube ti ho dato risposta, ti ho messo alla prova alle acque di Meriba (Sal 80, 8). </w:t>
      </w:r>
    </w:p>
    <w:p w14:paraId="53E7BDDE" w14:textId="77777777" w:rsidR="00C70D9A" w:rsidRDefault="00C70D9A" w:rsidP="00C70D9A">
      <w:pPr>
        <w:pStyle w:val="Corpotesto"/>
        <w:rPr>
          <w:i/>
          <w:iCs/>
          <w:sz w:val="20"/>
        </w:rPr>
      </w:pPr>
      <w:r w:rsidRPr="00E74640">
        <w:rPr>
          <w:i/>
          <w:iCs/>
          <w:sz w:val="20"/>
        </w:rPr>
        <w:t xml:space="preserve">Distese una nube per proteggerli e un fuoco per illuminarli di notte (Sal 104, 39). Nello splendore del volto del re è la vita, il suo favore è come nube di primavera (Pr 16, 15). Il nostro nome sarà dimenticato con il tempo e nessuno si ricorderà delle nostre opere. La nostra vita passerà come le tracce di una nube, si disperderà come nebbia scacciata dai raggi del sole e disciolta dal calore (Sap 2, 4). Si vide la nube coprire d'ombra l'accampamento, terra asciutta apparire dove prima c'era acqua, una strada libera aprirsi nel Mar Rosso e una verdeggiante pianura in luogo dei flutti violenti (Sap 19, 7). "Io sono uscita dalla bocca dell'Altissimo e ho ricoperto come nube la terra (Sir 24, 3). Gli fece udire la sua voce; lo introdusse nella nube oscura e gli diede a faccia a faccia i comandamenti, legge di vita e di intelligenza, perché spiegasse a Giacobbe la sua alleanza, i suoi decreti a Israele (Sir 45, 5).  </w:t>
      </w:r>
    </w:p>
    <w:p w14:paraId="7C6BC696" w14:textId="77777777" w:rsidR="00C70D9A" w:rsidRPr="00E74640" w:rsidRDefault="00C70D9A" w:rsidP="00C70D9A">
      <w:pPr>
        <w:pStyle w:val="Corpotesto"/>
        <w:rPr>
          <w:i/>
          <w:iCs/>
          <w:sz w:val="20"/>
        </w:rPr>
      </w:pPr>
      <w:r w:rsidRPr="00E74640">
        <w:rPr>
          <w:i/>
          <w:iCs/>
          <w:sz w:val="20"/>
        </w:rPr>
        <w:t xml:space="preserve">Allora verrà il Signore su ogni punto del monte Sion e su tutte le sue assemblee come una nube e come fumo di giorno, come bagliore di fuoco e fiamma di notte, perché sopra ogni cosa la gloria del Signore sarà come baldacchino (Is 4, 5). Poiché questo mi ha detto il Signore: "Io osserverò tranquillo dalla mia dimora, come il calore sereno alla luce del sole, come una nube di rugiada al calore della mietitura" (Is 18, 4). Oracolo sull'Egitto. Ecco, il Signore cavalca una nube leggera ed entra in Egitto. Crollano gli idoli d'Egitto davanti a lui e agli Egiziani vien meno il cuore nel petto (Is 19, 1). Come arsura in terra arida il clamore dei superbi. Tu mitighi l'arsura con l'ombra d'una nube, l'inno dei tiranni si spegne (Is 25, 5). Ho dissipato come nube le tue iniquità e i tuoi peccati come una nuvola. Ritorna a me, poiché io ti ho redento (Is 44, 22). </w:t>
      </w:r>
    </w:p>
    <w:p w14:paraId="4DAE59A2" w14:textId="77777777" w:rsidR="00C70D9A" w:rsidRPr="00E74640" w:rsidRDefault="00C70D9A" w:rsidP="00C70D9A">
      <w:pPr>
        <w:pStyle w:val="Corpotesto"/>
        <w:rPr>
          <w:i/>
          <w:iCs/>
          <w:sz w:val="20"/>
        </w:rPr>
      </w:pPr>
      <w:r w:rsidRPr="00E74640">
        <w:rPr>
          <w:i/>
          <w:iCs/>
          <w:sz w:val="20"/>
        </w:rPr>
        <w:t xml:space="preserve">Ti sei avvolto in una nube, così che la supplica non giungesse fino a te (Lam 3, 44). Io guardavo ed ecco un uragano avanzare dal settentrione, una grande nube e un turbinìo di fuoco, che splendeva tutto intorno, e in mezzo si scorgeva come un balenare di elettro incandescente (Ez 1, 4). Ora i cherubini erano fermi a destra del tempio, quando l'uomo vi andò, e una nube riempiva il cortile interno (Ez 10, 3). La gloria del Signore si alzò sopra il cherubino verso la soglia del tempio e il tempio fu riempito dalla nube e il cortile fu pieno dello splendore della gloria del Signore (Ez 10, 4). In Tafni si oscurerà il giorno, quando vi spezzerò i gioghi imposti dall'Egitto e verrà meno in lei l'orgoglio della sua potenza; una nube la coprirà e le sue figlie saranno condotte schiave (Ez 30, 18). </w:t>
      </w:r>
    </w:p>
    <w:p w14:paraId="34B1807B" w14:textId="77777777" w:rsidR="00C70D9A" w:rsidRPr="00E74640" w:rsidRDefault="00C70D9A" w:rsidP="00C70D9A">
      <w:pPr>
        <w:pStyle w:val="Corpotesto"/>
        <w:rPr>
          <w:i/>
          <w:iCs/>
          <w:sz w:val="20"/>
        </w:rPr>
      </w:pPr>
      <w:r w:rsidRPr="00E74640">
        <w:rPr>
          <w:i/>
          <w:iCs/>
          <w:sz w:val="20"/>
        </w:rPr>
        <w:t xml:space="preserve">Che dovrò fare per te, Efraim, che dovrò fare per te, Giuda? Il vostro amore è come una nube del mattino, come la rugiada che all'alba svanisce (Os 6, 4). Perciò saranno come nube del mattino, come rugiada che all'alba svanisce, come pula lanciata lontano dall'aia, come fumo che esce dalla finestra (Os 13, 3). Giorno di tenebra e di caligine, giorno di nube e di oscurità. Come l'aurora, si spande sui monti un popolo grande e forte; come questo non ce n'è stato mai e non ce ne sarà dopo, per gli anni futuri di età in età (Gl 2, 2). Egli stava ancora parlando quando una </w:t>
      </w:r>
      <w:r w:rsidRPr="00E74640">
        <w:rPr>
          <w:i/>
          <w:iCs/>
          <w:sz w:val="20"/>
        </w:rPr>
        <w:lastRenderedPageBreak/>
        <w:t xml:space="preserve">nube luminosa li avvolse con la sua ombra. Ed ecco una voce che diceva: "Questi è il Figlio mio prediletto, nel quale mi sono compiaciuto. Ascoltatelo" (Mt 17, 5). Poi si formò una nube che li avvolse nell'ombra e uscì una voce dalla nube: "Questi è il Figlio mio prediletto: ascoltatelo!" (Mc 9, 7). Mentre parlava così, venne una nube e li avvolse; all'entrare in quella nube, ebbero paura (Lc 9, 34). E dalla nube uscì una voce, che diceva: "Questi è il Figlio mio, l'eletto; ascoltatelo" (Lc 9, 35). Allora vedranno il Figlio dell'uomo venire su una nube con potenza e gloria grande (Lc 21, 27). Detto questo, fu elevato in alto sotto i loro occhi e una nube lo sottrasse al loro sguardo (At 1, 9). </w:t>
      </w:r>
    </w:p>
    <w:p w14:paraId="189AC65A" w14:textId="77777777" w:rsidR="00C70D9A" w:rsidRPr="00E74640" w:rsidRDefault="00C70D9A" w:rsidP="00C70D9A">
      <w:pPr>
        <w:pStyle w:val="Corpotesto"/>
        <w:rPr>
          <w:i/>
          <w:iCs/>
          <w:sz w:val="20"/>
        </w:rPr>
      </w:pPr>
      <w:r w:rsidRPr="00E74640">
        <w:rPr>
          <w:i/>
          <w:iCs/>
          <w:sz w:val="20"/>
        </w:rPr>
        <w:t xml:space="preserve">Non voglio infatti che ignoriate, o fratelli, che i nostri padri furono tutti sotto la nube, tutti attraversarono il mare (1Cor 10, 1). Tutti furono battezzati in rapporto a Mosè nella nube e nel mare (1Cor 10, 2). Vidi poi un altro angelo, possente, discendere dal cielo, avvolto in una nube, la fronte cinta di un arcobaleno; aveva la faccia come il sole e le gambe come colonne di fuoco (Ap 10, 1). Allora udirono un grido possente dal cielo: "Salite quassù" e salirono al cielo in una nube sotto gli sguardi dei loro nemici (Ap 11, 12). Io guardai ancora ed ecco una nube bianca e sulla nube uno stava seduto, simile a un Figlio d'uomo; aveva sul capo una corona d'oro e in mano una falce affilata (Ap 14, 14). Un altro angelo uscì dal tempio, gridando a gran voce a colui che era seduto sulla nube: "Getta la tua falce e mieti; è giunta l'ora di mietere, perché la messe della terra è matura" (Ap 14, 15). </w:t>
      </w:r>
    </w:p>
    <w:p w14:paraId="04B8321B" w14:textId="77777777" w:rsidR="00C70D9A" w:rsidRPr="00324725" w:rsidRDefault="00C70D9A" w:rsidP="00C70D9A">
      <w:pPr>
        <w:pStyle w:val="Corpotesto"/>
        <w:rPr>
          <w:i/>
          <w:iCs/>
          <w:sz w:val="20"/>
        </w:rPr>
      </w:pPr>
      <w:r w:rsidRPr="00324725">
        <w:rPr>
          <w:i/>
          <w:iCs/>
          <w:sz w:val="20"/>
        </w:rPr>
        <w:t xml:space="preserve">L'angelo del Signore gli apparve in una fiamma di fuoco in mezzo a un roveto. Egli guardò ed ecco: il roveto ardeva nel fuoco, ma quel roveto non si consuma (Es 3, 2). Il Signore marciava alla loro testa di giorno con una colonna di nube, per guidarli sulla via da percorrere, e di notte con una colonna di fuoco per far loro luce, così che potessero viaggiare giorno e notte (Es 13, 21). Di giorno la colonna di nube non si ritirava mai dalla vista del popolo, né la colonna di fuoco durante la notte (Es 13, 22). Ma alla veglia del mattino il Signore dalla colonna di fuoco e di nube gettò uno sguardo sul campo degli Egiziani e lo mise in rotta (Es 14, 24). </w:t>
      </w:r>
    </w:p>
    <w:p w14:paraId="2966ED42" w14:textId="77777777" w:rsidR="00C70D9A" w:rsidRPr="00324725" w:rsidRDefault="00C70D9A" w:rsidP="00C70D9A">
      <w:pPr>
        <w:pStyle w:val="Corpotesto"/>
        <w:rPr>
          <w:i/>
          <w:iCs/>
          <w:sz w:val="20"/>
        </w:rPr>
      </w:pPr>
      <w:r w:rsidRPr="00324725">
        <w:rPr>
          <w:i/>
          <w:iCs/>
          <w:sz w:val="20"/>
        </w:rPr>
        <w:t xml:space="preserve">E lo hanno detto agli abitanti di questo paese. Essi hanno udito che tu, Signore, sei in mezzo a questo popolo, e ti mostri loro faccia a faccia, che la tua nube si ferma sopra di loro e che cammini davanti a loro di giorno in una colonna di nube e di notte in una colonna di fuoco (Nm 14, 14). Mentre camminavano conversando, ecco un carro di fuoco e cavalli di fuoco si interposero fra loro due. Elia salì nel turbine verso il cielo (2Re 2, 11). Eliseo pregò così: "Signore, apri i suoi occhi; egli veda". Il Signore aprì gli occhi del servo, che vide. Ecco, il monte era pieno di cavalli e di carri di fuoco intorno a Eliseo (2Re 6, 17). Li hai guidati di giorno con una colonna di nube e di notte con una colonna di fuoco, per rischiarare loro la strada su cui camminare (Ne 9, 12). Tu nella tua misericordia non li hai abbandonati nel deserto: la colonna di nube che stava su di loro non ha cessato di guidarli durante il giorno per il loro cammino e la colonna di fuoco non ha cessato di rischiarar loro la strada su cui camminavano di notte (Ne 9, 19). Dalla sua bocca partono vampate, sprizzano scintille di fuoco (Gb 41, 11). </w:t>
      </w:r>
    </w:p>
    <w:p w14:paraId="6CA8C056" w14:textId="77777777" w:rsidR="00C70D9A" w:rsidRPr="001913F7" w:rsidRDefault="00C70D9A" w:rsidP="00C70D9A">
      <w:pPr>
        <w:pStyle w:val="Corpotesto"/>
        <w:rPr>
          <w:i/>
          <w:iCs/>
          <w:sz w:val="20"/>
        </w:rPr>
      </w:pPr>
      <w:r w:rsidRPr="001913F7">
        <w:rPr>
          <w:i/>
          <w:iCs/>
          <w:sz w:val="20"/>
        </w:rPr>
        <w:t xml:space="preserve">Il tuono saetta fiamme di fuoco (Sal 28, 7). Li guidò con una nube di giorno e tutta la notte con un bagliore di fuoco (Sal 77, 14). Invece delle piogge mandò loro la grandine, vampe di fuoco sul loro paese (Sal 104, 32). Mettimi come sigillo sul tuo cuore, come sigillo sul tuo braccio; perché forte come la morte è l'amore, tenace come gli inferi è la passione: le sue vampe son vampe di fuoco, una fiamma del Signore! (Ct 8, 6). Appariva loro solo una massa di fuoco, improvvisa, spaventosa; atterriti da quella fugace visione, credevano ancora peggiori le cose viste (Sap 17, 6). Invece delle tenebre desti loro una colonna di fuoco, come guida in un viaggio sconosciuto e come un sole innocuo per il glorioso emigrare (Sap 18, 3). Con una scintilla di fuoco si riempie il braciere, il peccatore sta in agguato per spargere sangue (Sir 11, 32). </w:t>
      </w:r>
    </w:p>
    <w:p w14:paraId="20E78866" w14:textId="77777777" w:rsidR="00C70D9A" w:rsidRPr="001913F7" w:rsidRDefault="00C70D9A" w:rsidP="00C70D9A">
      <w:pPr>
        <w:pStyle w:val="Corpotesto"/>
        <w:rPr>
          <w:i/>
          <w:iCs/>
          <w:sz w:val="20"/>
        </w:rPr>
      </w:pPr>
      <w:r w:rsidRPr="001913F7">
        <w:rPr>
          <w:i/>
          <w:iCs/>
          <w:sz w:val="20"/>
        </w:rPr>
        <w:t xml:space="preserve">Mucchio di stoppa è una riunione di iniqui; la loro fine è una fiammata di fuoco (Sir 21, 9). Si soffia nella fornace per ottenere calore, il sole brucia i monti tre volte tanto; emettendo vampe di fuoco, facendo brillare i suoi raggi, abbaglia gli occhi (Sir 43, 4). Fosti assunto in un turbine di fuoco su un carro di cavalli di fuoco (Sir 48, 9). allora verrà il Signore su ogni punto del monte Sion e su tutte le sue assemblee come una nube e come fumo di giorno, come bagliore di fuoco e fiamma di notte, perché sopra ogni cosa la gloria del Signore sarà come baldacchino (Is 4, 5).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Perciò </w:t>
      </w:r>
      <w:r w:rsidRPr="001913F7">
        <w:rPr>
          <w:i/>
          <w:iCs/>
          <w:sz w:val="20"/>
        </w:rPr>
        <w:lastRenderedPageBreak/>
        <w:t xml:space="preserve">il Signore, Dio degli eserciti, manderà una peste contro le sue più valide milizie; sotto ciò che è sua gloria arderà un bruciore come bruciore di fuoco (Is 10, 16). </w:t>
      </w:r>
    </w:p>
    <w:p w14:paraId="6D686CEC" w14:textId="77777777" w:rsidR="00C70D9A" w:rsidRPr="001913F7" w:rsidRDefault="00C70D9A" w:rsidP="00C70D9A">
      <w:pPr>
        <w:pStyle w:val="Corpotesto"/>
        <w:rPr>
          <w:i/>
          <w:iCs/>
          <w:sz w:val="20"/>
        </w:rPr>
      </w:pPr>
      <w:r w:rsidRPr="001913F7">
        <w:rPr>
          <w:i/>
          <w:iCs/>
          <w:sz w:val="20"/>
        </w:rPr>
        <w:t xml:space="preserve">Dal Signore degli eserciti sarai visitata con tuoni, rimbombi e rumore assordante, con uragano e tempesta e fiamma di fuoco divoratore (Is 29, 6). Poiché, ecco, il Signore viene con il fuoco, i suoi carri sono come un turbine, per riversare con ardore l'ira, la sua minaccia con fiamme di fuoco (Is 66, 15). Con ira ardente egli ha infranto tutta la potenza di Israele. Ha tratto indietro la destra davanti al nemico; ha acceso Giacobbe come una fiamma di fuoco, che divora tutto all'intorno (Lam 2, 3). Io guardavo ed ecco un uragano avanzare dal settentrione, una grande nube e un turbinìo di fuoco, che splendeva tutto intorno, e in mezzo si scorgeva come un balenare di elettro incandescente (Ez 1, 4). Da ciò che sembrava essere dai fianchi in su, mi apparve splendido come l'elettro e da ciò che sembrava dai fianchi in giù, mi apparve come di fuoco. Era circondato da uno splendore (Ez 1, 27). E vidi qualcosa dall'aspetto d'uomo: da ciò che sembravano i suoi fianchi in giù, appariva come di fuoco e dai fianchi in su appariva come uno splendore simile all'elettro (Ez 8, 2). Eri come un cherubino ad ali spiegate a difesa; io ti posi sul monte santo di Dio e camminavi in mezzo a pietre di fuoco (Ez 28, 14). </w:t>
      </w:r>
    </w:p>
    <w:p w14:paraId="5A277898" w14:textId="77777777" w:rsidR="00C70D9A" w:rsidRPr="00C07342" w:rsidRDefault="00C70D9A" w:rsidP="00C70D9A">
      <w:pPr>
        <w:pStyle w:val="Corpotesto"/>
        <w:rPr>
          <w:i/>
          <w:iCs/>
          <w:sz w:val="20"/>
        </w:rPr>
      </w:pPr>
      <w:r w:rsidRPr="00C07342">
        <w:rPr>
          <w:i/>
          <w:iCs/>
          <w:sz w:val="20"/>
        </w:rPr>
        <w:t xml:space="preserve">Crescendo i tuoi commerci ti sei riempito di violenza e di peccati; io ti ho scacciato dal monte di Dio e ti ho fatto perire, cherubino protettore, in mezzo alle pietre di fuoco (Ez 28, 16). Chiunque non si prostrerà alla statua, in quel medesimo istante sarà gettato in mezzo ad una fornace di fuoco ardente" (Dn 3, 6). Io continuavo a guardare, quand'ecco furono collocati troni e un vegliardo si assise. La sua veste era candida come la neve e i capelli del suo capo erano candidi come la lana; il suo trono era come vampe di fuoco con le ruote come fuoco ardente (Dn 7, 9). Un fiume di fuoco scendeva dinanzi a lui, mille migliaia lo servivano e diecimila miriadi lo assistevano. La corte sedette e i libri furono aperti (Dn 7, 10). Il suo corpo somigliava a topazio, la sua faccia aveva l'aspetto della folgore, i suoi occhi erano come fiamme di fuoco, le sue braccia e le gambe somigliavano a bronzo lucente e il suono delle sue parole pareva il clamore di una moltitudine (Dn 10, 6). Io stesso - parola del Signore - le farò da muro di fuoco all'intorno e sarò una gloria in mezzo ad essa (Zc 2, 9). Apparvero loro lingue come di fuoco che si dividevano e si posarono su ciascuno di loro (At 2, 3). </w:t>
      </w:r>
    </w:p>
    <w:p w14:paraId="374A378F" w14:textId="77777777" w:rsidR="00C70D9A" w:rsidRDefault="00C70D9A" w:rsidP="00C70D9A">
      <w:pPr>
        <w:pStyle w:val="Corpotesto"/>
        <w:rPr>
          <w:i/>
          <w:iCs/>
          <w:sz w:val="20"/>
        </w:rPr>
      </w:pPr>
      <w:r w:rsidRPr="00C07342">
        <w:rPr>
          <w:i/>
          <w:iCs/>
          <w:sz w:val="20"/>
        </w:rPr>
        <w:t>E mentre degli angeli dice: E' lui che fa i suoi angeli come venti, e i suoi ministri come fiamma di fuoco (Eb 1, 7). Il secondo angelo suonò la tromba: come una gran montagna di fuoco fu scagliata nel mare. Un terzo del mare divenne sangue (Ap 8, 8). Così mi apparvero i cavalli e i cavalieri: questi avevano corazze di fuoco, di giacinto, di zolfo. Le teste dei cavalli erano come le teste dei leoni e dalla loro bocca usciva fuoco, fumo e zolfo (Ap 9, 17).  Vidi poi un altro angelo, possente, discendere dal cielo, avvolto in una nube, la fronte cinta di un arcobaleno; aveva la faccia come il sole e le gambe come colonne di fuoco (Ap 10, 1).</w:t>
      </w:r>
      <w:r w:rsidRPr="001913F7">
        <w:rPr>
          <w:i/>
          <w:iCs/>
          <w:sz w:val="20"/>
        </w:rPr>
        <w:t xml:space="preserve"> </w:t>
      </w:r>
    </w:p>
    <w:p w14:paraId="354248B5" w14:textId="77777777" w:rsidR="00C70D9A" w:rsidRDefault="00C70D9A" w:rsidP="00C70D9A">
      <w:pPr>
        <w:pStyle w:val="Corpotesto"/>
        <w:rPr>
          <w:rFonts w:cs="Arial"/>
        </w:rPr>
      </w:pPr>
      <w:r w:rsidRPr="001913F7">
        <w:rPr>
          <w:i/>
          <w:iCs/>
          <w:sz w:val="20"/>
        </w:rPr>
        <w:t xml:space="preserve">I suoi occhi sono come una fiamma di fuoco, ha sul suo capo molti diademi; porta scritto un nome che nessuno conosce all'infuori di lui (Ap 19, 12). Ma la bestia fu catturata e con essa il falso profeta che alla sua presenza aveva operato quei portenti con i quali aveva sedotto quanti </w:t>
      </w:r>
      <w:proofErr w:type="spellStart"/>
      <w:r w:rsidRPr="001913F7">
        <w:rPr>
          <w:i/>
          <w:iCs/>
          <w:sz w:val="20"/>
        </w:rPr>
        <w:t>avevan</w:t>
      </w:r>
      <w:proofErr w:type="spellEnd"/>
      <w:r w:rsidRPr="001913F7">
        <w:rPr>
          <w:i/>
          <w:iCs/>
          <w:sz w:val="20"/>
        </w:rPr>
        <w:t xml:space="preserve"> ricevuto il marchio della bestia e ne avevano adorato la statua. Ambedue furono gettati vivi nello stagno di fuoco, ardente di zolfo (Ap 19, 20). E il diavolo, che li aveva sedotti, fu gettato nello stagno di fuoco e zolfo, dove sono anche la bestia e il falso profeta: saranno tormentati giorno e notte per i secoli dei secoli (Ap 20, 10). Poi la morte e gli inferi furono gettati nello stagno di fuoco. Questa è la seconda morte, lo stagno di fuoco (Ap 20, 14). E chi non era scritto nel libro della vita fu gettato nello stagno di fuoco (Ap 20, 15). </w:t>
      </w:r>
      <w:r w:rsidRPr="001913F7">
        <w:rPr>
          <w:rFonts w:cs="Arial"/>
          <w:i/>
          <w:iCs/>
          <w:sz w:val="20"/>
        </w:rPr>
        <w:t>Ma per i vili e gl'increduli, gli abietti e gli omicidi, gl'immorali, i fattucchieri, gli idolàtri e per tutti i mentitori è riservato lo stagno ardente di fuoco e di zol</w:t>
      </w:r>
      <w:r>
        <w:rPr>
          <w:rFonts w:cs="Arial"/>
          <w:i/>
          <w:iCs/>
          <w:sz w:val="20"/>
        </w:rPr>
        <w:t>fo. E' questa la seconda morte" (</w:t>
      </w:r>
      <w:r>
        <w:rPr>
          <w:rFonts w:cs="Arial"/>
        </w:rPr>
        <w:t xml:space="preserve">Ap 21, 8). </w:t>
      </w:r>
    </w:p>
    <w:p w14:paraId="4AEC26D6" w14:textId="77777777" w:rsidR="00C70D9A" w:rsidRDefault="00C70D9A" w:rsidP="00C70D9A">
      <w:pPr>
        <w:pStyle w:val="Corpotesto"/>
        <w:rPr>
          <w:i/>
          <w:iCs/>
          <w:sz w:val="20"/>
        </w:rPr>
      </w:pPr>
      <w:r w:rsidRPr="001913F7">
        <w:rPr>
          <w:i/>
          <w:iCs/>
          <w:sz w:val="20"/>
        </w:rPr>
        <w:t xml:space="preserve">La Gloria del Signore appariva agli occhi degli Israeliti come fuoco divorante sulla cima della montagna (Es 24, 17). Sappi dunque oggi che il Signore tuo Dio passerà davanti a te come fuoco divoratore, li distruggerà e li abbatterà davanti a te; tu li scaccerai e li farai perire in fretta, come il Signore ti ha detto (Dt 9, 3). Fino a quando, Signore, sarai adirato: per sempre? Arderà come fuoco la tua gelosia? (Sal 78, 5). Fino a quando, Signore, continuerai a tenerti nascosto, arderà come fuoco la tua ira? (Sal 88, 47). Mi hanno circondato come api, come fuoco che divampa tra le spine, ma nel nome del Signore li ho sconfitti (Sal 117, 12). </w:t>
      </w:r>
    </w:p>
    <w:p w14:paraId="609ACCD6" w14:textId="77777777" w:rsidR="00C70D9A" w:rsidRPr="001913F7" w:rsidRDefault="00C70D9A" w:rsidP="00C70D9A">
      <w:pPr>
        <w:pStyle w:val="Corpotesto"/>
        <w:rPr>
          <w:i/>
          <w:iCs/>
          <w:sz w:val="20"/>
        </w:rPr>
      </w:pPr>
      <w:r w:rsidRPr="001913F7">
        <w:rPr>
          <w:i/>
          <w:iCs/>
          <w:sz w:val="20"/>
        </w:rPr>
        <w:t xml:space="preserve">Distogli l'occhio da una donna bella, non fissare una bellezza che non ti appartiene. Per la bellezza di una donna molti sono periti; per essa l'amore brucia come fuoco (Sir 9, 8). Una </w:t>
      </w:r>
      <w:r w:rsidRPr="001913F7">
        <w:rPr>
          <w:i/>
          <w:iCs/>
          <w:sz w:val="20"/>
        </w:rPr>
        <w:lastRenderedPageBreak/>
        <w:t xml:space="preserve">passione ardente come fuoco acceso non si calmerà finché non sarà consumata; un uomo impudico nel suo corpo non smetterà finché non lo divori il fuoco; per l'uomo impuro ogni pane è appetitoso, non si stancherà finché non muoia (Sir 23, 17). Nella bocca sarà dolce il mendicare per un impudente, ma nel suo ventre brucerà come fuoco (Sir 40, 30). </w:t>
      </w:r>
    </w:p>
    <w:p w14:paraId="2DB11991" w14:textId="77777777" w:rsidR="00C70D9A" w:rsidRPr="005E4159" w:rsidRDefault="00C70D9A" w:rsidP="00C70D9A">
      <w:pPr>
        <w:pStyle w:val="Corpotesto"/>
        <w:rPr>
          <w:i/>
          <w:iCs/>
          <w:sz w:val="20"/>
        </w:rPr>
      </w:pPr>
      <w:r w:rsidRPr="005E4159">
        <w:rPr>
          <w:i/>
          <w:iCs/>
          <w:sz w:val="20"/>
        </w:rPr>
        <w:t xml:space="preserve">Come fuoco e incenso su un braciere, come un vaso d'oro massiccio, ornato con ogni specie di pietre preziose (Sir 50, 9). Brucia l'iniquità come fuoco che divora rovi e pruni, divampa nel folto della selva, da dove si sollevano colonne di fumo (Is 9, 17). Avete concepito fieno, partorirete paglia; il mio soffio vi divorerà come fuoco (Is 33, 11). Circoncidetevi per il Signore, circoncidete il vostro cuore, uomini di Giuda e abitanti di Gerusalemme, perché la mia ira non divampi come fuoco e non bruci senza che alcuno la possa spegnere, a causa delle vostre azioni perverse (Ger 4, 4). Casa di Davide, così dice il Signore: Amministrate la giustizia ogni mattina e liberate l'oppresso dalla mano dell'oppressore, se no la mia ira divamperà come fuoco, si accenderà e nessuno potrà spegnerla, a causa della malvagità delle vostre azioni (Ger 21, 12). Perciò la mia ira e il mio furore divamparono come fuoco nelle città di Giuda e nelle strade di Gerusalemme ed esse divennero un deserto e una desolazione, come sono ancor oggi (Ger 44, 6). </w:t>
      </w:r>
    </w:p>
    <w:p w14:paraId="7E2E91C2" w14:textId="77777777" w:rsidR="00C70D9A" w:rsidRPr="005E4159" w:rsidRDefault="00C70D9A" w:rsidP="00C70D9A">
      <w:pPr>
        <w:pStyle w:val="Corpotesto"/>
        <w:rPr>
          <w:i/>
          <w:iCs/>
          <w:sz w:val="20"/>
        </w:rPr>
      </w:pPr>
      <w:r w:rsidRPr="005E4159">
        <w:rPr>
          <w:i/>
          <w:iCs/>
          <w:sz w:val="20"/>
        </w:rPr>
        <w:t xml:space="preserve">Ha teso il suo arco come un nemico, ha tenuto ferma la destra come un avversario, ha ucciso quanto è delizia dell'occhio. Sulla tenda della figlia di Sion ha rovesciato la sua ira come fuoco (Lam 2, 4). Io continuavo a guardare, quand'ecco furono collocati troni e un vegliardo si assise. La sua veste era candida come la neve e i capelli del suo capo erano candidi come la lana; il suo trono era come vampe di fuoco con le ruote come fuoco ardente (Dn 7, 9). Cercate il Signore e vivrete, perché egli non irrompa come fuoco sulla casa di Giuseppe e la consumi e nessuno spenga Betel! (Am 5, 6). Lo scudo dei suoi prodi rosseggia, i guerrieri sono vestiti di scarlatto, come fuoco scintillano i carri di ferro pronti all'attacco; le lance lampeggiano (Na 2, 4). </w:t>
      </w:r>
    </w:p>
    <w:p w14:paraId="5B9AC79F" w14:textId="77777777" w:rsidR="00C70D9A" w:rsidRPr="005E4159" w:rsidRDefault="00C70D9A" w:rsidP="00C70D9A">
      <w:pPr>
        <w:pStyle w:val="Corpotesto"/>
        <w:rPr>
          <w:i/>
          <w:iCs/>
          <w:sz w:val="20"/>
        </w:rPr>
      </w:pPr>
      <w:r w:rsidRPr="005E4159">
        <w:rPr>
          <w:i/>
          <w:iCs/>
          <w:sz w:val="20"/>
        </w:rPr>
        <w:t xml:space="preserve">I capelli della testa erano candidi, simili a lana candida, come neve. Aveva gli occhi fiammeggianti come fuoco (Ap 1, 14). All'angelo della Chiesa di Tiàtira scrivi: Così parla il Figlio di Dio, Colui che ha gli occhi fiammeggianti come fuoco e i piedi simili a bronzo splendente (Ap 2, 18). Mosè stese il bastone verso il cielo e il Signore mandò tuoni e grandine; un fuoco guizzò sul paese e il Signore fece piovere grandine su tutto il paese d'Egitto (Es 9, 23). Quando un fuoco si propaga e si attacca ai cespugli spinosi, se viene bruciato un mucchio di covoni o il grano in spiga o il grano in erba, colui che ha provocato l'incendio darà l'indennizzo (Es 22, 5). Perché la nube del Signore durante il giorno rimaneva sulla Dimora e durante la notte vi era in essa un fuoco, visibile a tutta la casa d'Israele, per tutto il tempo del loro viaggio (Es 40, 38). Un fuoco uscì dalla presenza del Signore e consumò sull'altare l'olocausto e i grassi; tutto il popolo vide, mandò grida d'esultanza e si prostrò con la faccia a terra (Lv 9, 24). Ora Nadab e Abiu, figli di Aronne, presero ciascuno un braciere, vi misero dentro il fuoco e il profumo e offrirono davanti al Signore un fuoco illegittimo, che il Signore non aveva loro ordinato (Lv 10, 1). </w:t>
      </w:r>
    </w:p>
    <w:p w14:paraId="5BE8FA3F" w14:textId="77777777" w:rsidR="00C70D9A" w:rsidRPr="005E4159" w:rsidRDefault="00C70D9A" w:rsidP="00C70D9A">
      <w:pPr>
        <w:pStyle w:val="Corpotesto"/>
        <w:rPr>
          <w:i/>
          <w:iCs/>
          <w:sz w:val="20"/>
        </w:rPr>
      </w:pPr>
      <w:r w:rsidRPr="005E4159">
        <w:rPr>
          <w:i/>
          <w:iCs/>
          <w:sz w:val="20"/>
        </w:rPr>
        <w:t xml:space="preserve">Ma un fuoco si staccò dal Signore e li divorò e morirono così davanti al Signore (Lv 10, 2). Nel giorno in cui la Dimora fu eretta, la nube coprì la Dimora, ossia la tenda della testimonianza; alla sera essa aveva sulla Dimora l'aspetto di un fuoco che durava fino alla mattina (Nm 9, 15). Un fuoco uscì dalla presenza del Signore e divorò i duecentocinquanta uomini, che offrivano l'incenso (Nm 16, 35). Perché un fuoco uscì da Chesbon, una fiamma dalla città di Sicon divorò Ar-Moab, inghiottì le alture dell'Arnon (Nm 21, 28). Ora Nadab e Abiu morirono quando presentarono al Signore un fuoco profano (Nm 26, 61). Un fuoco si è acceso nella mia collera e brucerà fino nella profondità degl'inferi; divorerà la terra e il suo prodotto e incendierà le radici dei monti (Dt 32, 22). Allora l'angelo del Signore stese l'estremità del bastone che aveva in mano e toccò la carne e le focacce azzime; salì dalla roccia un fuoco che consumò la carne e le focacce azzime e l'angelo del Signore scomparve dai suoi occhi (Gdc 6, 21). </w:t>
      </w:r>
    </w:p>
    <w:p w14:paraId="13D53AC6" w14:textId="77777777" w:rsidR="00C70D9A" w:rsidRPr="005E4159" w:rsidRDefault="00C70D9A" w:rsidP="00C70D9A">
      <w:pPr>
        <w:pStyle w:val="Corpotesto"/>
        <w:rPr>
          <w:i/>
          <w:iCs/>
          <w:sz w:val="20"/>
        </w:rPr>
      </w:pPr>
      <w:r w:rsidRPr="005E4159">
        <w:rPr>
          <w:i/>
          <w:iCs/>
          <w:sz w:val="20"/>
        </w:rPr>
        <w:t xml:space="preserve">Rispose il rovo agli alberi: Se in verità ungete me re su di voi, venite, rifugiatevi alla mia ombra; se no, esca un fuoco dal rovo e divori i cedri del Libano (Gdc 9, 15). Ma se non è così, esca da Abimelech un fuoco che divori i signori di Sichem e Bet-Millo; esca dai signori di Sichem e da Bet-Millo un fuoco che divori Abimelech!" (Gdc 9, 20). Fumo salì dalle sue narici; dalla sua bocca uscì un fuoco divoratore; carboni accesi partirono da lui (2Sam 22, 9). Dopo il terremoto ci fu un fuoco, ma il Signore non era nel fuoco. Dopo il fuoco ci fu il mormorio di un vento leggero (1Re 19, 12). Elia rispose al comandante dei cinquanta uomini: "Se sono uomo di Dio, scenda il fuoco dal cielo e divori te e i tuoi cinquanta". Scese un fuoco dal cielo e divorò quello con i suoi cinquanta (2Re </w:t>
      </w:r>
      <w:r w:rsidRPr="005E4159">
        <w:rPr>
          <w:i/>
          <w:iCs/>
          <w:sz w:val="20"/>
        </w:rPr>
        <w:lastRenderedPageBreak/>
        <w:t xml:space="preserve">1, 10). Elia rispose: "Se sono uomo di Dio, scenda un fuoco dal cielo e divori te e i tuoi cinquanta". Scese un fuoco dal cielo e divorò quello con i suoi cinquanta (2Re 1, 12). </w:t>
      </w:r>
      <w:proofErr w:type="spellStart"/>
      <w:r w:rsidRPr="005E4159">
        <w:rPr>
          <w:i/>
          <w:iCs/>
          <w:sz w:val="20"/>
        </w:rPr>
        <w:t>Mentr'egli</w:t>
      </w:r>
      <w:proofErr w:type="spellEnd"/>
      <w:r w:rsidRPr="005E4159">
        <w:rPr>
          <w:i/>
          <w:iCs/>
          <w:sz w:val="20"/>
        </w:rPr>
        <w:t xml:space="preserve"> ancora parlava, entrò un altro e disse: "Un fuoco divino è caduto dal cielo: si è attaccato alle pecore e ai guardiani e li ha divorati. Sono scampato io solo che ti racconto questo" (Gb 1, 16). Tutte le tenebre gli sono riservate. Lo divorerà un fuoco non acceso da uomo, esso consumerà quanto è rimasto nella sua tenda (Gb 20, 26). Quello è un fuoco che divora fino alla distruzione e avrebbe consumato tutto il mio raccolto (Gb 31, 12). </w:t>
      </w:r>
    </w:p>
    <w:p w14:paraId="763C8961" w14:textId="77777777" w:rsidR="00C70D9A" w:rsidRPr="00C07342" w:rsidRDefault="00C70D9A" w:rsidP="00C70D9A">
      <w:pPr>
        <w:pStyle w:val="Corpotesto"/>
        <w:rPr>
          <w:i/>
          <w:iCs/>
          <w:sz w:val="20"/>
        </w:rPr>
      </w:pPr>
      <w:r w:rsidRPr="00C07342">
        <w:rPr>
          <w:i/>
          <w:iCs/>
          <w:sz w:val="20"/>
        </w:rPr>
        <w:t xml:space="preserve">Dalle sue narici saliva fumo, dalla sua bocca un fuoco divorante; da lui sprizzavano carboni ardenti (Sal 17, 9). Viene il nostro Dio e non sta in silenzio; davanti a lui un fuoco divorante, intorno a lui si scatena la tempesta (Sal 49, 3). All'udirli il Signore ne fu adirato; un fuoco divampò contro Giacobbe e l'ira esplose contro Israele (Sal 77, 21). Distese una nube per proteggerli e un fuoco per illuminarli di notte (Sal 104, 39). L'uomo perverso produce la sciagura, sulle sue labbra c'è come un fuoco ardente (Pr 16, 27). L'acqua spegne un fuoco acceso, l'elemosina espia i peccati (Sir 3, 29). Nell'assemblea dei peccatori un fuoco si accende, contro un popolo ribelle è divampata l'ira (Sir 16, 6). </w:t>
      </w:r>
    </w:p>
    <w:p w14:paraId="0B6F4B13" w14:textId="77777777" w:rsidR="00C70D9A" w:rsidRPr="00C07342" w:rsidRDefault="00C70D9A" w:rsidP="00C70D9A">
      <w:pPr>
        <w:pStyle w:val="Corpotesto"/>
        <w:rPr>
          <w:i/>
          <w:iCs/>
          <w:sz w:val="20"/>
        </w:rPr>
      </w:pPr>
      <w:r w:rsidRPr="00C07342">
        <w:rPr>
          <w:i/>
          <w:iCs/>
          <w:sz w:val="20"/>
        </w:rPr>
        <w:t xml:space="preserve">Inaridisce i monti e brucia il deserto; divora l'erba come un fuoco (Sir 43, 21). La luce di Israele diventerà un fuoco, il suo santuario una fiamma; essa divorerà e consumerà rovi e pruni in un giorno (Is 10, 17). Ecco il nome del Signore venire da lontano; ardente è la sua ira e gravoso il suo divampare; le sue labbra traboccano sdegno, la sua lingua è come un fuoco divorante (Is 30, 27). Il Signore farà udire la sua voce maestosa e mostrerà come colpisce il suo braccio con ira ardente, in mezzo a un fuoco divorante, tra nembi, tempesta e grandine furiosa (Is 30, 30). Essa abbandonerà per lo spavento la sua rocca e i suoi capi tremeranno per un'insegna. Oracolo del Signore che ha un fuoco in Sion e una fornace in Gerusalemme (Is 31, 9). </w:t>
      </w:r>
    </w:p>
    <w:p w14:paraId="479FBCB1" w14:textId="77777777" w:rsidR="00C70D9A" w:rsidRPr="00C07342" w:rsidRDefault="00C70D9A" w:rsidP="00C70D9A">
      <w:pPr>
        <w:pStyle w:val="Corpotesto"/>
        <w:rPr>
          <w:i/>
          <w:iCs/>
          <w:sz w:val="20"/>
        </w:rPr>
      </w:pPr>
      <w:r w:rsidRPr="00C07342">
        <w:rPr>
          <w:i/>
          <w:iCs/>
          <w:sz w:val="20"/>
        </w:rPr>
        <w:t xml:space="preserve">Hanno paura in Sion i peccatori, lo spavento si è impadronito degli empi. "Chi di noi può abitare presso un fuoco divorante? Chi di noi può abitare tra fiamme perenni?" (Is 33, 14). Essi dicono: "Sta’ lontano! Non accostarti a me, che per te sono sacro". Tali cose sono un fumo al mio naso, un fuoco acceso tutto il giorno (Is 65, 5). Perciò dice il Signore, Dio degli eserciti: "Questo sarà fatto loro, poiché hanno pronunziato questo discorso: Ecco io farò delle mie parole come un fuoco sulla tua bocca. Questo popolo sarà la legna che esso divorerà (Ger 5, 14). Ma se non ascolterete il mio comando di santificare il giorno di sabato, di non trasportare pesi e di non introdurli entro le porte di Gerusalemme in giorno di sabato, io accenderò un fuoco alle sue porte; esso divorerà i palazzi di Gerusalemme e mai si estinguerà" (Ger 17, 27). Mi dicevo: "Non penserò più a lui, non parlerò più in suo nome!". Ma nel mio cuore c'era come un fuoco ardente, chiuso nelle mie ossa; mi sforzavo di contenerlo, ma non potevo (Ger 20, 9). </w:t>
      </w:r>
    </w:p>
    <w:p w14:paraId="5616B342" w14:textId="77777777" w:rsidR="00C70D9A" w:rsidRPr="00C07342" w:rsidRDefault="00C70D9A" w:rsidP="00C70D9A">
      <w:pPr>
        <w:pStyle w:val="Corpotesto"/>
        <w:rPr>
          <w:i/>
          <w:iCs/>
          <w:sz w:val="20"/>
        </w:rPr>
      </w:pPr>
      <w:r w:rsidRPr="00C07342">
        <w:rPr>
          <w:i/>
          <w:iCs/>
          <w:sz w:val="20"/>
        </w:rPr>
        <w:t xml:space="preserve">All'ombra di Chesbòn si fermano spossati i fuggiaschi, ma un fuoco esce da Chesbon, una fiamma dal palazzo di Sicon e divora le tempie di Moab e il cranio di uomini turbolenti (Ger 48, 45). Dall'alto egli ha scagliato un fuoco e nelle mie ossa lo ha fatto penetrare; ha teso una rete ai miei piedi, mi ha fatto cadere all'indietro; mi ha reso desolata, affranta da languore per sempre (Lam 1, 13). Il Signore ha esaurito la sua collera, ha rovesciato l'ira ardente; ha acceso in Sion un fuoco, che ha divorato le sue fondamenta (Lam 4, 11). Un fuoco cadrà su di lei per lunghi giorni per volere dell'Eterno e per molto tempo sarà abitata da demoni (Bar 4, 35). Volgerò contro di loro la faccia. Da un fuoco sono scampati, ma un fuoco li divorerà! Allora saprete che io sono il Signore quando volgerò contro di loro la faccia (Ez 15, 7). Un fuoco uscì da un suo ramo, divorò tralci e frutti ed essa non ha più alcun ramo robusto, uno scettro per dominare". Questo è un lamento e come lamento è passato nell'uso (Ez 19, 14). </w:t>
      </w:r>
    </w:p>
    <w:p w14:paraId="3FE7C677" w14:textId="77777777" w:rsidR="00C70D9A" w:rsidRDefault="00C70D9A" w:rsidP="00C70D9A">
      <w:pPr>
        <w:pStyle w:val="Corpotesto"/>
        <w:rPr>
          <w:i/>
          <w:iCs/>
          <w:sz w:val="20"/>
        </w:rPr>
      </w:pPr>
      <w:r w:rsidRPr="00C07342">
        <w:rPr>
          <w:i/>
          <w:iCs/>
          <w:sz w:val="20"/>
        </w:rPr>
        <w:t xml:space="preserve">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Con la gravità dei tuoi delitti, con la disonestà del tuo commercio hai profanato i tuoi santuari; perciò in mezzo a te ho fatto sprigionare un fuoco per divorarti. Ti ho ridotto in cenere sulla terra sotto gli occhi di quanti ti guardano (Ez 28, 18). </w:t>
      </w:r>
    </w:p>
    <w:p w14:paraId="39B594C1" w14:textId="77777777" w:rsidR="00C70D9A" w:rsidRDefault="00C70D9A" w:rsidP="00C70D9A">
      <w:pPr>
        <w:pStyle w:val="Corpotesto"/>
        <w:rPr>
          <w:i/>
          <w:iCs/>
          <w:sz w:val="20"/>
        </w:rPr>
      </w:pPr>
      <w:r w:rsidRPr="00C07342">
        <w:rPr>
          <w:i/>
          <w:iCs/>
          <w:sz w:val="20"/>
        </w:rPr>
        <w:t xml:space="preserve">Manderò un fuoco su Magòg e sopra quelli che abitano tranquilli le isole: sapranno che io sono il Signore (Ez 39, 6). Davanti a lui un fuoco divora e dietro a lui brucia una fiamma. Come il giardino dell'Eden è la terra davanti a lui e dietro a lui è un deserto desolato, non resta alcun avanzo (Gl 2, 3). La casa di Giacobbe sarà un fuoco e la casa di Giuseppe una fiamma, la casa di Esaù sarà </w:t>
      </w:r>
      <w:r w:rsidRPr="00C07342">
        <w:rPr>
          <w:i/>
          <w:iCs/>
          <w:sz w:val="20"/>
        </w:rPr>
        <w:lastRenderedPageBreak/>
        <w:t xml:space="preserve">come paglia: la bruceranno e la consumeranno, non scamperà nessuno della casa di Esaù, poiché il Signore ha parlato (Abd 1, 18). Egli ha in mano il ventilabro, pulirà la sua aia e raccoglierà il suo grano nel granaio, ma brucerà la pula con un fuoco inestinguibile" (Mt 3, 12). </w:t>
      </w:r>
    </w:p>
    <w:p w14:paraId="06187B92" w14:textId="77777777" w:rsidR="00C70D9A" w:rsidRPr="00C07342" w:rsidRDefault="00C70D9A" w:rsidP="00C70D9A">
      <w:pPr>
        <w:pStyle w:val="Corpotesto"/>
        <w:rPr>
          <w:i/>
          <w:iCs/>
          <w:sz w:val="20"/>
        </w:rPr>
      </w:pPr>
      <w:r w:rsidRPr="00C07342">
        <w:rPr>
          <w:i/>
          <w:iCs/>
          <w:sz w:val="20"/>
        </w:rPr>
        <w:t xml:space="preserve">Quando videro ciò, i discepoli Giacomo e Giovanni dissero: "Signore, vuoi che diciamo che scenda un fuoco dal cielo e li consumi?" (Lc 9, 54). Siccome avevano acceso un fuoco in mezzo al cortile e si erano seduti attorno, anche Pietro si sedette in mezzo a loro (Lc 22, 55). Intanto i servi e le guardie avevano acceso un fuoco, perché faceva freddo, e si scaldavano; anche Pietro stava con loro e si scaldava (Gv 18, 18). Appena scesi a terra, videro un fuoco di brace con del pesce sopra, e del pane (Gv 21, 9). </w:t>
      </w:r>
    </w:p>
    <w:p w14:paraId="74494024" w14:textId="77777777" w:rsidR="00C70D9A" w:rsidRDefault="00C70D9A" w:rsidP="00C70D9A">
      <w:pPr>
        <w:pStyle w:val="Corpotesto"/>
        <w:rPr>
          <w:i/>
          <w:iCs/>
          <w:sz w:val="20"/>
        </w:rPr>
      </w:pPr>
      <w:r w:rsidRPr="003F1D58">
        <w:rPr>
          <w:i/>
          <w:iCs/>
          <w:sz w:val="20"/>
        </w:rPr>
        <w:t xml:space="preserve">Ma soltanto una terribile attesa del giudizio e la vampa di un fuoco che dovrà divorare i ribelli (Eb 10, 27). Perché il nostro Dio è un fuoco divoratore (Eb 12, 29). Anche la lingua è un fuoco, è il mondo dell'iniquità, vive inserita nelle nostre membra e contamina tutto il corpo e incendia il corso della vita, traendo la sua fiamma dalla Geenna (Gc 3, 6). Le vostre vesti sono state divorate dalle tarme; il vostro oro e il vostro argento sono consumati dalla ruggine, la loro ruggine si leverà a testimonianza contro di voi e divorerà le vostre carni come un fuoco. Avete accumulato tesori per gli ultimi giorni! (Gc 5, 3). Così Sòdoma e Gomorra e le città vicine, che si sono abbandonate all'impudicizia allo stesso modo e sono andate dietro a vizi contro natura, stanno come esempio subendo le pene di un fuoco eterno (Gd 1, 7). </w:t>
      </w:r>
    </w:p>
    <w:p w14:paraId="392E9672" w14:textId="77777777" w:rsidR="00C70D9A" w:rsidRPr="003F1D58" w:rsidRDefault="00C70D9A" w:rsidP="00C70D9A">
      <w:pPr>
        <w:pStyle w:val="Corpotesto"/>
        <w:rPr>
          <w:i/>
          <w:iCs/>
          <w:sz w:val="20"/>
        </w:rPr>
      </w:pPr>
      <w:r w:rsidRPr="003F1D58">
        <w:rPr>
          <w:i/>
          <w:iCs/>
          <w:sz w:val="20"/>
        </w:rPr>
        <w:t xml:space="preserve">Se qualcuno pensasse di far loro del male, uscirà dalla loro bocca un fuoco che divorerà i loro nemici. Così deve perire chiunque pensi di far loro del male (Ap 11, 5). Marciarono su tutta la superficie della terra e cinsero d'assedio l'accampamento dei santi e la città diletta. Ma un fuoco scese dal cielo e li divorò (Ap 20, 9). </w:t>
      </w:r>
    </w:p>
    <w:p w14:paraId="4B4E6682" w14:textId="77777777" w:rsidR="00C70D9A" w:rsidRDefault="00C70D9A" w:rsidP="00C70D9A">
      <w:pPr>
        <w:pStyle w:val="Corpotesto"/>
      </w:pPr>
      <w:r>
        <w:t>Dio non può essere visto nella sua essenza divina. La sua eterna trascendenza veniva rivelata e insieme nascosta. Anche l’incenso serviva a questo.</w:t>
      </w:r>
    </w:p>
    <w:p w14:paraId="19BF73ED" w14:textId="77777777" w:rsidR="00C70D9A" w:rsidRDefault="00C70D9A" w:rsidP="00C70D9A">
      <w:pPr>
        <w:pStyle w:val="Corpotesto"/>
      </w:pPr>
      <w:r>
        <w:t xml:space="preserve">Si discosta da questa assoluta trascendenza solo il Libro di Daniele. La viene narrata è molto più </w:t>
      </w:r>
      <w:r w:rsidRPr="003F1D58">
        <w:rPr>
          <w:i/>
        </w:rPr>
        <w:t>“umanizzata”</w:t>
      </w:r>
      <w:r>
        <w:t>, più vicina al nostro mondo.</w:t>
      </w:r>
    </w:p>
    <w:p w14:paraId="60CF17BF" w14:textId="77777777" w:rsidR="00C70D9A" w:rsidRPr="005D1B86" w:rsidRDefault="00C70D9A" w:rsidP="00C70D9A">
      <w:pPr>
        <w:pStyle w:val="Corpotesto"/>
        <w:rPr>
          <w:i/>
          <w:iCs/>
          <w:sz w:val="20"/>
        </w:rPr>
      </w:pPr>
      <w:r w:rsidRPr="005D1B86">
        <w:rPr>
          <w:i/>
          <w:iCs/>
          <w:sz w:val="20"/>
        </w:rPr>
        <w:t>Stavo osservando queste corna, quand’ecco spuntare in mezzo a quelle un altro corno più piccolo, davanti al quale tre delle prime corna furono divelte: vidi che quel corno aveva occhi simili a quelli di un uomo e una bocca che proferiva parole arroganti.</w:t>
      </w:r>
    </w:p>
    <w:p w14:paraId="03CEF3A0" w14:textId="77777777" w:rsidR="00C70D9A" w:rsidRPr="005D1B86" w:rsidRDefault="00C70D9A" w:rsidP="00C70D9A">
      <w:pPr>
        <w:pStyle w:val="Corpotesto"/>
        <w:rPr>
          <w:i/>
          <w:iCs/>
          <w:sz w:val="20"/>
        </w:rPr>
      </w:pPr>
      <w:r w:rsidRPr="005D1B86">
        <w:rPr>
          <w:i/>
          <w:iCs/>
          <w:sz w:val="20"/>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3564F08E" w14:textId="77777777" w:rsidR="00C70D9A" w:rsidRPr="005D1B86" w:rsidRDefault="00C70D9A" w:rsidP="00C70D9A">
      <w:pPr>
        <w:pStyle w:val="Corpotesto"/>
        <w:rPr>
          <w:i/>
          <w:iCs/>
          <w:sz w:val="20"/>
        </w:rPr>
      </w:pPr>
      <w:r w:rsidRPr="005D1B86">
        <w:rPr>
          <w:i/>
          <w:iCs/>
          <w:sz w:val="20"/>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7C6D5099" w14:textId="77777777" w:rsidR="00C70D9A" w:rsidRPr="005D1B86" w:rsidRDefault="00C70D9A" w:rsidP="00C70D9A">
      <w:pPr>
        <w:pStyle w:val="Corpotesto"/>
        <w:rPr>
          <w:i/>
          <w:iCs/>
          <w:sz w:val="20"/>
        </w:rPr>
      </w:pPr>
      <w:r w:rsidRPr="005D1B86">
        <w:rPr>
          <w:i/>
          <w:iCs/>
          <w:sz w:val="20"/>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08B9F5B2" w14:textId="77777777" w:rsidR="00C70D9A" w:rsidRPr="005D1B86" w:rsidRDefault="00C70D9A" w:rsidP="00C70D9A">
      <w:pPr>
        <w:pStyle w:val="Corpotesto"/>
        <w:rPr>
          <w:i/>
          <w:iCs/>
          <w:sz w:val="20"/>
        </w:rPr>
      </w:pPr>
      <w:r w:rsidRPr="005D1B86">
        <w:rPr>
          <w:i/>
          <w:iCs/>
          <w:sz w:val="20"/>
        </w:rPr>
        <w:t xml:space="preserve">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 (Dn 7,8-18). </w:t>
      </w:r>
    </w:p>
    <w:p w14:paraId="611367BB" w14:textId="77777777" w:rsidR="00C70D9A" w:rsidRDefault="00C70D9A" w:rsidP="00C70D9A">
      <w:pPr>
        <w:pStyle w:val="Corpotesto"/>
      </w:pPr>
      <w:r>
        <w:t>Anche la visione di Dio e di Cristo dell’Apocalisse sono simili a questa di Daniele. Nella storia la perfetta rivelazione di Dio è Cristo Gesù.</w:t>
      </w:r>
    </w:p>
    <w:p w14:paraId="407F685F" w14:textId="77777777" w:rsidR="00C70D9A" w:rsidRPr="003F0385" w:rsidRDefault="00C70D9A" w:rsidP="00C70D9A">
      <w:pPr>
        <w:pStyle w:val="Corpotesto"/>
        <w:rPr>
          <w:i/>
          <w:iCs/>
          <w:sz w:val="20"/>
        </w:rPr>
      </w:pPr>
      <w:r w:rsidRPr="003F0385">
        <w:rPr>
          <w:i/>
          <w:iCs/>
          <w:sz w:val="20"/>
        </w:rPr>
        <w:t>A Colui che ci ama e ci ha liberati dai nostri peccati con il suo sangue, che ha fatto di noi un regno, sacerdoti per il suo Dio e Padre, a lui la gloria e la potenza nei secoli dei secoli. Amen.</w:t>
      </w:r>
    </w:p>
    <w:p w14:paraId="72D3CC84" w14:textId="77777777" w:rsidR="00C70D9A" w:rsidRPr="003F0385" w:rsidRDefault="00C70D9A" w:rsidP="00C70D9A">
      <w:pPr>
        <w:pStyle w:val="Corpotesto"/>
        <w:rPr>
          <w:i/>
          <w:iCs/>
          <w:sz w:val="20"/>
        </w:rPr>
      </w:pPr>
      <w:r w:rsidRPr="003F0385">
        <w:rPr>
          <w:i/>
          <w:iCs/>
          <w:sz w:val="20"/>
        </w:rPr>
        <w:lastRenderedPageBreak/>
        <w:t>Ecco, viene con le nubi e ogni occhio lo vedrà, anche quelli che lo trafissero, e per lui tutte le tribù della terra si batteranno il petto. Sì, Amen!</w:t>
      </w:r>
    </w:p>
    <w:p w14:paraId="4259D326" w14:textId="77777777" w:rsidR="00C70D9A" w:rsidRPr="003F0385" w:rsidRDefault="00C70D9A" w:rsidP="00C70D9A">
      <w:pPr>
        <w:pStyle w:val="Corpotesto"/>
        <w:rPr>
          <w:i/>
          <w:iCs/>
          <w:sz w:val="20"/>
        </w:rPr>
      </w:pPr>
      <w:r w:rsidRPr="003F0385">
        <w:rPr>
          <w:i/>
          <w:iCs/>
          <w:sz w:val="20"/>
        </w:rPr>
        <w:t>Dice il Signore Dio: Io sono l’Alfa e l’Omèga, Colui che è, che era e che viene, l’Onnipotente!</w:t>
      </w:r>
    </w:p>
    <w:p w14:paraId="0B062190" w14:textId="77777777" w:rsidR="00C70D9A" w:rsidRPr="003F0385" w:rsidRDefault="00C70D9A" w:rsidP="00C70D9A">
      <w:pPr>
        <w:pStyle w:val="Corpotesto"/>
        <w:rPr>
          <w:i/>
          <w:iCs/>
          <w:sz w:val="20"/>
        </w:rPr>
      </w:pPr>
      <w:r w:rsidRPr="003F0385">
        <w:rPr>
          <w:i/>
          <w:iCs/>
          <w:sz w:val="20"/>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0542531A" w14:textId="77777777" w:rsidR="00C70D9A" w:rsidRPr="003F0385" w:rsidRDefault="00C70D9A" w:rsidP="00C70D9A">
      <w:pPr>
        <w:pStyle w:val="Corpotesto"/>
        <w:rPr>
          <w:i/>
          <w:iCs/>
          <w:sz w:val="20"/>
        </w:rPr>
      </w:pPr>
      <w:r w:rsidRPr="003F0385">
        <w:rPr>
          <w:i/>
          <w:iCs/>
          <w:sz w:val="20"/>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5C7AD25A" w14:textId="77777777" w:rsidR="00C70D9A" w:rsidRPr="003F0385" w:rsidRDefault="00C70D9A" w:rsidP="00C70D9A">
      <w:pPr>
        <w:pStyle w:val="Corpotesto"/>
        <w:rPr>
          <w:i/>
          <w:iCs/>
          <w:sz w:val="20"/>
        </w:rPr>
      </w:pPr>
      <w:r w:rsidRPr="003F0385">
        <w:rPr>
          <w:i/>
          <w:iCs/>
          <w:sz w:val="20"/>
        </w:rPr>
        <w:t xml:space="preserve">Appena lo vidi, caddi ai suoi piedi come morto. Ma egli, posando su di me la sua destra, disse: «Non temere! Io sono il Primo e </w:t>
      </w:r>
      <w:proofErr w:type="spellStart"/>
      <w:r w:rsidRPr="003F0385">
        <w:rPr>
          <w:i/>
          <w:iCs/>
          <w:sz w:val="20"/>
        </w:rPr>
        <w:t>l’Ultimo</w:t>
      </w:r>
      <w:proofErr w:type="spellEnd"/>
      <w:r w:rsidRPr="003F0385">
        <w:rPr>
          <w:i/>
          <w:iCs/>
          <w:sz w:val="20"/>
        </w:rPr>
        <w:t xml:space="preserve">,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1,5-20). </w:t>
      </w:r>
    </w:p>
    <w:p w14:paraId="6EE4B297" w14:textId="77777777" w:rsidR="00C70D9A" w:rsidRPr="003F0385" w:rsidRDefault="00C70D9A" w:rsidP="00C70D9A">
      <w:pPr>
        <w:pStyle w:val="Corpotesto"/>
        <w:rPr>
          <w:i/>
          <w:iCs/>
          <w:sz w:val="20"/>
        </w:rPr>
      </w:pPr>
      <w:r w:rsidRPr="003F0385">
        <w:rPr>
          <w:i/>
          <w:iCs/>
          <w:sz w:val="20"/>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56A43A46" w14:textId="77777777" w:rsidR="00C70D9A" w:rsidRPr="003F0385" w:rsidRDefault="00C70D9A" w:rsidP="00C70D9A">
      <w:pPr>
        <w:pStyle w:val="Corpotesto"/>
        <w:rPr>
          <w:i/>
          <w:iCs/>
          <w:sz w:val="20"/>
        </w:rPr>
      </w:pPr>
      <w:r w:rsidRPr="003F0385">
        <w:rPr>
          <w:i/>
          <w:iCs/>
          <w:sz w:val="20"/>
        </w:rPr>
        <w:t>«Santo, santo, santo il Signore Dio, l’Onnipotente, Colui che era, che è e che viene!».</w:t>
      </w:r>
    </w:p>
    <w:p w14:paraId="755C6D29" w14:textId="77777777" w:rsidR="00C70D9A" w:rsidRPr="003F0385" w:rsidRDefault="00C70D9A" w:rsidP="00C70D9A">
      <w:pPr>
        <w:pStyle w:val="Corpotesto"/>
        <w:rPr>
          <w:i/>
          <w:iCs/>
          <w:sz w:val="20"/>
        </w:rPr>
      </w:pPr>
      <w:r w:rsidRPr="003F0385">
        <w:rPr>
          <w:i/>
          <w:iCs/>
          <w:sz w:val="20"/>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75D4C703" w14:textId="77777777" w:rsidR="00C70D9A" w:rsidRPr="003F0385" w:rsidRDefault="00C70D9A" w:rsidP="00C70D9A">
      <w:pPr>
        <w:pStyle w:val="Corpotesto"/>
        <w:rPr>
          <w:i/>
          <w:iCs/>
          <w:sz w:val="20"/>
        </w:rPr>
      </w:pPr>
      <w:r w:rsidRPr="003F0385">
        <w:rPr>
          <w:i/>
          <w:iCs/>
          <w:sz w:val="20"/>
        </w:rPr>
        <w:t xml:space="preserve">«Tu sei degno, o Signore e Dio nostro, di ricevere la gloria, l’onore e la potenza, perché tu hai creato tutte le cose, per la tua volontà esistevano e furono create» (Ap 4,1-11). </w:t>
      </w:r>
    </w:p>
    <w:p w14:paraId="7EE3A783" w14:textId="77777777" w:rsidR="00C70D9A" w:rsidRPr="003F0385" w:rsidRDefault="00C70D9A" w:rsidP="00C70D9A">
      <w:pPr>
        <w:pStyle w:val="Corpotesto"/>
        <w:rPr>
          <w:i/>
          <w:iCs/>
          <w:sz w:val="20"/>
        </w:rPr>
      </w:pPr>
      <w:r w:rsidRPr="003F0385">
        <w:rPr>
          <w:i/>
          <w:iCs/>
          <w:sz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E9E3C4E" w14:textId="77777777" w:rsidR="00C70D9A" w:rsidRPr="003F0385" w:rsidRDefault="00C70D9A" w:rsidP="00C70D9A">
      <w:pPr>
        <w:pStyle w:val="Corpotesto"/>
        <w:rPr>
          <w:i/>
          <w:iCs/>
          <w:sz w:val="20"/>
        </w:rPr>
      </w:pPr>
      <w:r w:rsidRPr="003F0385">
        <w:rPr>
          <w:i/>
          <w:iCs/>
          <w:sz w:val="20"/>
        </w:rPr>
        <w:t>Uno degli anziani mi disse: «Non piangere; ha vinto il leone della tribù di Giuda, il Germoglio di Davide, e aprirà il libro e i suoi sette sigilli».</w:t>
      </w:r>
    </w:p>
    <w:p w14:paraId="177C75F3" w14:textId="77777777" w:rsidR="00C70D9A" w:rsidRPr="003F0385" w:rsidRDefault="00C70D9A" w:rsidP="00C70D9A">
      <w:pPr>
        <w:pStyle w:val="Corpotesto"/>
        <w:rPr>
          <w:i/>
          <w:iCs/>
          <w:sz w:val="20"/>
        </w:rPr>
      </w:pPr>
      <w:r w:rsidRPr="003F0385">
        <w:rPr>
          <w:i/>
          <w:iCs/>
          <w:sz w:val="20"/>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w:t>
      </w:r>
      <w:r w:rsidRPr="003F0385">
        <w:rPr>
          <w:i/>
          <w:iCs/>
          <w:sz w:val="20"/>
        </w:rPr>
        <w:lastRenderedPageBreak/>
        <w:t>ciascuno una cetra e coppe d’oro colme di profumi, che sono le preghiere dei santi, e cantavano un canto nuovo:</w:t>
      </w:r>
    </w:p>
    <w:p w14:paraId="1CC59743" w14:textId="77777777" w:rsidR="00C70D9A" w:rsidRPr="003F0385" w:rsidRDefault="00C70D9A" w:rsidP="00C70D9A">
      <w:pPr>
        <w:pStyle w:val="Corpotesto"/>
        <w:rPr>
          <w:i/>
          <w:iCs/>
          <w:sz w:val="20"/>
        </w:rPr>
      </w:pPr>
      <w:r w:rsidRPr="003F0385">
        <w:rPr>
          <w:i/>
          <w:iCs/>
          <w:sz w:val="20"/>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348B0B7" w14:textId="77777777" w:rsidR="00C70D9A" w:rsidRPr="003F0385" w:rsidRDefault="00C70D9A" w:rsidP="00C70D9A">
      <w:pPr>
        <w:pStyle w:val="Corpotesto"/>
        <w:rPr>
          <w:i/>
          <w:iCs/>
          <w:sz w:val="20"/>
        </w:rPr>
      </w:pPr>
      <w:r w:rsidRPr="003F0385">
        <w:rPr>
          <w:i/>
          <w:iCs/>
          <w:sz w:val="20"/>
        </w:rPr>
        <w:t>E vidi, e udii voci di molti angeli attorno al trono e agli esseri viventi e agli anziani. Il loro numero era miriadi di miriadi e migliaia di migliaia e dicevano a gran voce:</w:t>
      </w:r>
    </w:p>
    <w:p w14:paraId="76B05257" w14:textId="77777777" w:rsidR="00C70D9A" w:rsidRPr="003F0385" w:rsidRDefault="00C70D9A" w:rsidP="00C70D9A">
      <w:pPr>
        <w:pStyle w:val="Corpotesto"/>
        <w:rPr>
          <w:i/>
          <w:iCs/>
          <w:sz w:val="20"/>
        </w:rPr>
      </w:pPr>
      <w:r w:rsidRPr="003F0385">
        <w:rPr>
          <w:i/>
          <w:iCs/>
          <w:sz w:val="20"/>
        </w:rPr>
        <w:t>«L’Agnello, che è stato immolato, è degno di ricevere potenza e ricchezza, sapienza e forza, onore, gloria e benedizione».</w:t>
      </w:r>
    </w:p>
    <w:p w14:paraId="6553C917" w14:textId="77777777" w:rsidR="00C70D9A" w:rsidRPr="003F0385" w:rsidRDefault="00C70D9A" w:rsidP="00C70D9A">
      <w:pPr>
        <w:pStyle w:val="Corpotesto"/>
        <w:rPr>
          <w:i/>
          <w:iCs/>
          <w:sz w:val="20"/>
        </w:rPr>
      </w:pPr>
      <w:r w:rsidRPr="003F0385">
        <w:rPr>
          <w:i/>
          <w:iCs/>
          <w:sz w:val="20"/>
        </w:rPr>
        <w:t>Tutte le creature nel cielo e sulla terra, sotto terra e nel mare, e tutti gli esseri che vi si trovavano, udii che dicevano:</w:t>
      </w:r>
    </w:p>
    <w:p w14:paraId="5A56705D" w14:textId="77777777" w:rsidR="00C70D9A" w:rsidRPr="003F0385" w:rsidRDefault="00C70D9A" w:rsidP="00C70D9A">
      <w:pPr>
        <w:pStyle w:val="Corpotesto"/>
        <w:rPr>
          <w:i/>
          <w:iCs/>
          <w:sz w:val="20"/>
        </w:rPr>
      </w:pPr>
      <w:r w:rsidRPr="003F0385">
        <w:rPr>
          <w:i/>
          <w:iCs/>
          <w:sz w:val="20"/>
        </w:rPr>
        <w:t>«A Colui che siede sul trono e all’Agnello lode, onore, gloria e potenza, nei secoli dei secoli».</w:t>
      </w:r>
    </w:p>
    <w:p w14:paraId="41218709" w14:textId="77777777" w:rsidR="00C70D9A" w:rsidRPr="003F0385" w:rsidRDefault="00C70D9A" w:rsidP="00C70D9A">
      <w:pPr>
        <w:pStyle w:val="Corpotesto"/>
        <w:rPr>
          <w:i/>
          <w:iCs/>
          <w:sz w:val="20"/>
        </w:rPr>
      </w:pPr>
      <w:r w:rsidRPr="003F0385">
        <w:rPr>
          <w:i/>
          <w:iCs/>
          <w:sz w:val="20"/>
        </w:rPr>
        <w:t xml:space="preserve">E i quattro esseri viventi dicevano: «Amen». E gli anziani si prostrarono in adorazione (Ap 5,1-14). </w:t>
      </w:r>
    </w:p>
    <w:p w14:paraId="3E4649A6" w14:textId="77777777" w:rsidR="00C70D9A" w:rsidRDefault="00C70D9A" w:rsidP="00C70D9A">
      <w:pPr>
        <w:pStyle w:val="Corpotesto"/>
      </w:pPr>
      <w:r>
        <w:t>In Cristo Gesù trascendenza e immanenza diventano una cosa sola. In Lui l’Eterno Dio si è fatto carne. Cristo è il Figlio di Dio fattosi vero uomo.</w:t>
      </w:r>
    </w:p>
    <w:p w14:paraId="298435EE" w14:textId="77777777" w:rsidR="00C70D9A" w:rsidRDefault="00C70D9A" w:rsidP="00C70D9A">
      <w:pPr>
        <w:pStyle w:val="Corpodeltesto2"/>
      </w:pPr>
      <w:r w:rsidRPr="0098286D">
        <w:rPr>
          <w:position w:val="6"/>
          <w:vertAlign w:val="superscript"/>
        </w:rPr>
        <w:t>5</w:t>
      </w:r>
      <w:r w:rsidRPr="0098286D">
        <w:t>Al centro, una figura composta di quattro esseri animati, di sembianza umana</w:t>
      </w:r>
    </w:p>
    <w:p w14:paraId="5015B005" w14:textId="77777777" w:rsidR="00C70D9A" w:rsidRDefault="00C70D9A" w:rsidP="00C70D9A">
      <w:pPr>
        <w:pStyle w:val="Corpotesto"/>
      </w:pPr>
      <w:r w:rsidRPr="00AC2FD0">
        <w:t xml:space="preserve">Ecco cosa vede il profeta al centro di quel turbine e di quel fuoco. </w:t>
      </w:r>
      <w:r>
        <w:t>Vede una figura mai vista prima, neanche da Mosè o da altri profeti prima di lui.</w:t>
      </w:r>
    </w:p>
    <w:p w14:paraId="6B0E915F" w14:textId="77777777" w:rsidR="00C70D9A" w:rsidRDefault="00C70D9A" w:rsidP="00C70D9A">
      <w:pPr>
        <w:pStyle w:val="Corpotesto"/>
      </w:pPr>
      <w:r>
        <w:t>Al centro, una figura composta di quattro esseri animati, di sembianza umana. La figura è una. Gli esseri che la compongono sono quattro.</w:t>
      </w:r>
    </w:p>
    <w:p w14:paraId="28EBD662" w14:textId="77777777" w:rsidR="00C70D9A" w:rsidRDefault="00C70D9A" w:rsidP="00C70D9A">
      <w:pPr>
        <w:pStyle w:val="Corpotesto"/>
      </w:pPr>
      <w:r>
        <w:t>È una sola figura composta da quattro esseri animati. Gli esseri animati sono di sembianza umana. Quanto Ezechiele vede è nuovo in assoluto.</w:t>
      </w:r>
    </w:p>
    <w:p w14:paraId="7A8C4497" w14:textId="77777777" w:rsidR="00C70D9A" w:rsidRDefault="00C70D9A" w:rsidP="00C70D9A">
      <w:pPr>
        <w:pStyle w:val="Corpodeltesto2"/>
      </w:pPr>
      <w:r w:rsidRPr="0098286D">
        <w:rPr>
          <w:position w:val="6"/>
          <w:vertAlign w:val="superscript"/>
        </w:rPr>
        <w:t>6</w:t>
      </w:r>
      <w:r w:rsidRPr="0098286D">
        <w:t>con quattro volti e quattro ali ciascuno.</w:t>
      </w:r>
    </w:p>
    <w:p w14:paraId="723050A2" w14:textId="77777777" w:rsidR="00C70D9A" w:rsidRDefault="00C70D9A" w:rsidP="00C70D9A">
      <w:pPr>
        <w:pStyle w:val="Corpotesto"/>
      </w:pPr>
      <w:r>
        <w:t>La novità non finisce ancora. La figura è composta da quattro esseri animati. I quattro esseri animati sono con quattro volti e quattro ali ciascuno.</w:t>
      </w:r>
    </w:p>
    <w:p w14:paraId="429259C0" w14:textId="77777777" w:rsidR="00C70D9A" w:rsidRDefault="00C70D9A" w:rsidP="00C70D9A">
      <w:pPr>
        <w:pStyle w:val="Corpotesto"/>
      </w:pPr>
      <w:r>
        <w:t>I quattro esseri animati non hanno ciascuno un suo particolare volto. Neanche hanno ciascuno due ali. Ciascuno è con quattro volti e con quattro ali.</w:t>
      </w:r>
    </w:p>
    <w:p w14:paraId="038A012E" w14:textId="77777777" w:rsidR="00C70D9A" w:rsidRDefault="00C70D9A" w:rsidP="00C70D9A">
      <w:pPr>
        <w:pStyle w:val="Corpodeltesto2"/>
      </w:pPr>
      <w:r w:rsidRPr="0098286D">
        <w:rPr>
          <w:position w:val="6"/>
          <w:vertAlign w:val="superscript"/>
        </w:rPr>
        <w:t>7</w:t>
      </w:r>
      <w:r w:rsidRPr="0098286D">
        <w:t>Le loro gambe erano diritte e i loro piedi come gli zoccoli d’un vitello, splendenti come lucido bronzo.</w:t>
      </w:r>
    </w:p>
    <w:p w14:paraId="605C00CD" w14:textId="77777777" w:rsidR="00C70D9A" w:rsidRDefault="00C70D9A" w:rsidP="00C70D9A">
      <w:pPr>
        <w:pStyle w:val="Corpotesto"/>
      </w:pPr>
      <w:r>
        <w:t>Altra assoluta novità. Questi quattro esseri che compongono la figura anche nelle gambe e nei piedi sono particolari, unici.</w:t>
      </w:r>
    </w:p>
    <w:p w14:paraId="44979010" w14:textId="77777777" w:rsidR="00C70D9A" w:rsidRDefault="00C70D9A" w:rsidP="00C70D9A">
      <w:pPr>
        <w:pStyle w:val="Corpotesto"/>
      </w:pPr>
      <w:r>
        <w:t>Le loro gambe erano diritte e i loro piedi come gli zoccoli d’un vitello, splendenti come lucido bronzo. I quattro esseri viventi non hanno piedi di uomo.</w:t>
      </w:r>
    </w:p>
    <w:p w14:paraId="057E9C9E" w14:textId="77777777" w:rsidR="00C70D9A" w:rsidRDefault="00C70D9A" w:rsidP="00C70D9A">
      <w:pPr>
        <w:pStyle w:val="Corpotesto"/>
      </w:pPr>
      <w:r>
        <w:t>Hanno piedi come gli zoccoli d’un vitello. Questi zoccoli sono splendenti come lucido bronzo. Non sono però incandenti. La divinità è solo di Dio.</w:t>
      </w:r>
    </w:p>
    <w:p w14:paraId="654B14F7" w14:textId="77777777" w:rsidR="00C70D9A" w:rsidRDefault="00C70D9A" w:rsidP="00C70D9A">
      <w:pPr>
        <w:pStyle w:val="Corpodeltesto2"/>
      </w:pPr>
      <w:r w:rsidRPr="0098286D">
        <w:rPr>
          <w:position w:val="6"/>
          <w:vertAlign w:val="superscript"/>
        </w:rPr>
        <w:t>8</w:t>
      </w:r>
      <w:r w:rsidRPr="0098286D">
        <w:t>Sotto le ali, ai quattro lati, avevano mani d’uomo; tutti e quattro avevano le proprie sembianze e le proprie ali,</w:t>
      </w:r>
    </w:p>
    <w:p w14:paraId="0C703115" w14:textId="77777777" w:rsidR="00C70D9A" w:rsidRDefault="00C70D9A" w:rsidP="00C70D9A">
      <w:pPr>
        <w:pStyle w:val="Corpotesto"/>
      </w:pPr>
      <w:r>
        <w:t>Ecco un’altra novità di questi quattro esseri viventi. Non solo hanno le ali, hanno anche le mani. Le loro mani sono mani d’uomo.</w:t>
      </w:r>
    </w:p>
    <w:p w14:paraId="4717B4F1" w14:textId="77777777" w:rsidR="00C70D9A" w:rsidRDefault="00C70D9A" w:rsidP="00C70D9A">
      <w:pPr>
        <w:pStyle w:val="Corpotesto"/>
      </w:pPr>
      <w:r>
        <w:lastRenderedPageBreak/>
        <w:t>Sotto le ali, ai quattro lati, avevano mani d’uomo. Tutti e quattro avevano le proprie sembianze e le proprie ali.</w:t>
      </w:r>
    </w:p>
    <w:p w14:paraId="738551DF" w14:textId="77777777" w:rsidR="00C70D9A" w:rsidRDefault="00C70D9A" w:rsidP="00C70D9A">
      <w:pPr>
        <w:pStyle w:val="Corpotesto"/>
      </w:pPr>
      <w:r>
        <w:t xml:space="preserve">La figura è una. Gli esseri sono quattro e sono di sembianza umana. Hanno i piedi come zoccoli d’un vitello, hanno le ali, hanno le mani. </w:t>
      </w:r>
    </w:p>
    <w:p w14:paraId="5CA2CD6C" w14:textId="77777777" w:rsidR="00C70D9A" w:rsidRDefault="00C70D9A" w:rsidP="00C70D9A">
      <w:pPr>
        <w:pStyle w:val="Corpotesto"/>
      </w:pPr>
      <w:r>
        <w:t>Tutti e quattro avevano le proprie sembianze e le proprie ali. Questi quattro esseri viventi sono simili e dissimili allo stesso tempo.</w:t>
      </w:r>
    </w:p>
    <w:p w14:paraId="6CAF9A59" w14:textId="77777777" w:rsidR="00C70D9A" w:rsidRDefault="00C70D9A" w:rsidP="00C70D9A">
      <w:pPr>
        <w:pStyle w:val="Corpotesto"/>
      </w:pPr>
      <w:r>
        <w:t xml:space="preserve">Sono tutti e quattro formati secondo gli stessi elementi, tuttavia il risultato è sorprendentemente differente. Ogni figura ha le proprie sembianze. </w:t>
      </w:r>
    </w:p>
    <w:p w14:paraId="27C13AAD" w14:textId="77777777" w:rsidR="00C70D9A" w:rsidRDefault="00C70D9A" w:rsidP="00C70D9A">
      <w:pPr>
        <w:pStyle w:val="Corpodeltesto2"/>
      </w:pPr>
      <w:r w:rsidRPr="0098286D">
        <w:rPr>
          <w:position w:val="6"/>
          <w:vertAlign w:val="superscript"/>
        </w:rPr>
        <w:t>9</w:t>
      </w:r>
      <w:r w:rsidRPr="0098286D">
        <w:t>e queste ali erano unite l’una all’altra. Quando avanzavano, ciascuno andava diritto davanti a sé, senza voltarsi indietro.</w:t>
      </w:r>
    </w:p>
    <w:p w14:paraId="3AF4B984" w14:textId="77777777" w:rsidR="00C70D9A" w:rsidRDefault="00C70D9A" w:rsidP="00C70D9A">
      <w:pPr>
        <w:pStyle w:val="Corpotesto"/>
      </w:pPr>
      <w:r>
        <w:t>Altra assoluta novità. Le quattro ali erano unite l’una alle altre. Nessuna è separabile dalle altre. Sono come una cosa sola indivisibile, inseparabile.</w:t>
      </w:r>
    </w:p>
    <w:p w14:paraId="597DDF68" w14:textId="77777777" w:rsidR="00C70D9A" w:rsidRDefault="00C70D9A" w:rsidP="00C70D9A">
      <w:pPr>
        <w:pStyle w:val="Corpotesto"/>
      </w:pPr>
      <w:r>
        <w:t>E queste ali erano unite l’una all’altra. Quando avanzavano, ciascuno andava diritto davanti a sé, senza voltarsi indietro.</w:t>
      </w:r>
    </w:p>
    <w:p w14:paraId="4CF08C8C" w14:textId="77777777" w:rsidR="00C70D9A" w:rsidRDefault="00C70D9A" w:rsidP="00C70D9A">
      <w:pPr>
        <w:pStyle w:val="Corpotesto"/>
      </w:pPr>
      <w:r>
        <w:t xml:space="preserve">Una sola figura, quattro esseri, quattro ali, due gambe, due piedi. Il loro cammino è fatto sempre in avanti. Mai ci si volta indietro. </w:t>
      </w:r>
    </w:p>
    <w:p w14:paraId="434CA2B0" w14:textId="77777777" w:rsidR="00C70D9A" w:rsidRDefault="00C70D9A" w:rsidP="00C70D9A">
      <w:pPr>
        <w:pStyle w:val="Corpotesto"/>
      </w:pPr>
      <w:r>
        <w:t>Dobbiamo confessare che in tutta la Scrittura Antica non esiste visione simile a questa che sta narrando Ezechiele. È realmente una visione unica.</w:t>
      </w:r>
    </w:p>
    <w:p w14:paraId="6E0A0CE1" w14:textId="77777777" w:rsidR="00C70D9A" w:rsidRDefault="00C70D9A" w:rsidP="00C70D9A">
      <w:pPr>
        <w:pStyle w:val="Corpodeltesto2"/>
      </w:pPr>
      <w:r w:rsidRPr="0098286D">
        <w:rPr>
          <w:position w:val="6"/>
          <w:vertAlign w:val="superscript"/>
        </w:rPr>
        <w:t>10</w:t>
      </w:r>
      <w:r w:rsidRPr="0098286D">
        <w:t>Quanto alle loro fattezze, avevano facce d’uomo; poi tutti e quattro facce di leone a destra, tutti e quattro facce di toro a sinistra e tutti e quattro facce d’aquila.</w:t>
      </w:r>
    </w:p>
    <w:p w14:paraId="129D16DE" w14:textId="77777777" w:rsidR="00C70D9A" w:rsidRDefault="00C70D9A" w:rsidP="00C70D9A">
      <w:pPr>
        <w:pStyle w:val="Corpotesto"/>
      </w:pPr>
      <w:r>
        <w:t xml:space="preserve">Novità ancora più grande è nelle fattezze. Ogni essere ha quattro facce. Le quattro facce sono uguali per tutti e quattro gli esseri viventi.  </w:t>
      </w:r>
    </w:p>
    <w:p w14:paraId="2F82F155" w14:textId="77777777" w:rsidR="00C70D9A" w:rsidRDefault="00C70D9A" w:rsidP="00C70D9A">
      <w:pPr>
        <w:pStyle w:val="Corpotesto"/>
      </w:pPr>
      <w:r>
        <w:t>Quanto alle loro fattezze, avevano facce d’uomo, poi tutti e quattro facce di leone a destra, tutti e quattro facce di toro a sinistra.</w:t>
      </w:r>
    </w:p>
    <w:p w14:paraId="4D710393" w14:textId="77777777" w:rsidR="00C70D9A" w:rsidRDefault="00C70D9A" w:rsidP="00C70D9A">
      <w:pPr>
        <w:pStyle w:val="Corpotesto"/>
      </w:pPr>
      <w:r>
        <w:t xml:space="preserve">Dietro, ma non è dietro, perché è sempre avanti,  tutti e quattro avevano facce d’aquila. Faccia d’uomo, faccia di leone, faccia di toro, faccia d’aquila. </w:t>
      </w:r>
    </w:p>
    <w:p w14:paraId="03A2F300" w14:textId="77777777" w:rsidR="00C70D9A" w:rsidRDefault="00C70D9A" w:rsidP="00C70D9A">
      <w:pPr>
        <w:pStyle w:val="Corpotesto"/>
      </w:pPr>
      <w:r>
        <w:t>Sono quattro facce il cui simbolismo è alto, complesso, di non semplice o facile comprensione. L’antica simbologia cristiana ha visto in esse i quattro vangeli.</w:t>
      </w:r>
    </w:p>
    <w:p w14:paraId="1D50FD40" w14:textId="77777777" w:rsidR="00C70D9A" w:rsidRDefault="00C70D9A" w:rsidP="00C70D9A">
      <w:pPr>
        <w:pStyle w:val="Corpotesto"/>
      </w:pPr>
      <w:r>
        <w:t>Matteo, faccia d’uomo, Gesù vero figlio dell’uomo. Marco, faccia di leone, Gesù il leone della tribù di Giuda. Luca, faccia di toro, Gesù il sacrificato per amore.</w:t>
      </w:r>
    </w:p>
    <w:p w14:paraId="47104735" w14:textId="77777777" w:rsidR="00C70D9A" w:rsidRDefault="00C70D9A" w:rsidP="00C70D9A">
      <w:pPr>
        <w:pStyle w:val="Corpotesto"/>
      </w:pPr>
      <w:r>
        <w:t xml:space="preserve">Giovanni, faccia d’aquila, Gesù porta alle altezze divine la rivelazione antica. Gesù il vero, l’insuperabile l’irraggiungibile rivelato del Padre. </w:t>
      </w:r>
    </w:p>
    <w:p w14:paraId="5688969E" w14:textId="77777777" w:rsidR="00C70D9A" w:rsidRDefault="00C70D9A" w:rsidP="00C70D9A">
      <w:pPr>
        <w:pStyle w:val="Corpotesto"/>
      </w:pPr>
      <w:r>
        <w:t>Cristo Gesù vera immagine di Dio. Cristo Gesù vera forza di Dio. Cristo Gesù vero amore sacrificale di Dio. Cristo Gesù vero Dio in mezzo a noi.</w:t>
      </w:r>
    </w:p>
    <w:p w14:paraId="5107077C" w14:textId="77777777" w:rsidR="00C70D9A" w:rsidRDefault="00C70D9A" w:rsidP="00C70D9A">
      <w:pPr>
        <w:pStyle w:val="Corpotesto"/>
      </w:pPr>
      <w:r>
        <w:t>Possiamo vedere in questi quattro esseri viventi anche la completezza e la pienezza dell’onnipotenza, saggezza, intelligenza, trascendenza divina.</w:t>
      </w:r>
    </w:p>
    <w:p w14:paraId="15B702F5" w14:textId="77777777" w:rsidR="00C70D9A" w:rsidRDefault="00C70D9A" w:rsidP="00C70D9A">
      <w:pPr>
        <w:pStyle w:val="Corpotesto"/>
      </w:pPr>
      <w:r>
        <w:t>Possiamo anche pensare che sia la perfezione e la bellezza della creazione vista con occhi puri la prima manifestazione di Dio all’uomo.</w:t>
      </w:r>
    </w:p>
    <w:p w14:paraId="28F91B7D" w14:textId="77777777" w:rsidR="00C70D9A" w:rsidRDefault="00C70D9A" w:rsidP="00C70D9A">
      <w:pPr>
        <w:pStyle w:val="Corpodeltesto2"/>
      </w:pPr>
      <w:r w:rsidRPr="0098286D">
        <w:rPr>
          <w:position w:val="6"/>
          <w:vertAlign w:val="superscript"/>
        </w:rPr>
        <w:lastRenderedPageBreak/>
        <w:t>11</w:t>
      </w:r>
      <w:r w:rsidRPr="0098286D">
        <w:t>Le loro ali erano spiegate verso l’alto; ciascuno aveva due ali che si toccavano e due che coprivano il corpo.</w:t>
      </w:r>
    </w:p>
    <w:p w14:paraId="77A063DF" w14:textId="77777777" w:rsidR="00C70D9A" w:rsidRDefault="00C70D9A" w:rsidP="00C70D9A">
      <w:pPr>
        <w:pStyle w:val="Corpotesto"/>
      </w:pPr>
      <w:r>
        <w:t>Ora si passa all’uso delle ali. Le ali erano spiegate verso l’alto. Le ali spiegate verso l’alto si toccavano. Non erano in atteggiamento di volo.</w:t>
      </w:r>
    </w:p>
    <w:p w14:paraId="5F245D91" w14:textId="77777777" w:rsidR="00C70D9A" w:rsidRDefault="00C70D9A" w:rsidP="00C70D9A">
      <w:pPr>
        <w:pStyle w:val="Corpotesto"/>
      </w:pPr>
      <w:r>
        <w:t>Le loro ali erano spiegate verso l’alto. Ciascuno aveva due ali che si toccavano e due che coprivano il corpo. Due erano attorno al corpo, per coprirlo.</w:t>
      </w:r>
    </w:p>
    <w:p w14:paraId="112671C0" w14:textId="77777777" w:rsidR="00C70D9A" w:rsidRDefault="00C70D9A" w:rsidP="00C70D9A">
      <w:pPr>
        <w:pStyle w:val="Corpotesto"/>
      </w:pPr>
      <w:r>
        <w:t>È come se avessero le ali per volare, invece non volano. Le ali infatti non sono agitate, mosse. Sono spiegate verso l’alto fino a toccarsi.</w:t>
      </w:r>
    </w:p>
    <w:p w14:paraId="0AE67FB6" w14:textId="77777777" w:rsidR="00C70D9A" w:rsidRDefault="00C70D9A" w:rsidP="00C70D9A">
      <w:pPr>
        <w:pStyle w:val="Corpotesto"/>
      </w:pPr>
      <w:r>
        <w:t>Questi esseri viventi non volano. Ciascuno di essi possiede però quattro ali. Di due sappiamo a cosa servono: per coprire il corpo. Delle altre due ignoriamo.</w:t>
      </w:r>
    </w:p>
    <w:p w14:paraId="47BE1BFE" w14:textId="77777777" w:rsidR="00C70D9A" w:rsidRDefault="00C70D9A" w:rsidP="00C70D9A">
      <w:pPr>
        <w:pStyle w:val="Corpodeltesto2"/>
      </w:pPr>
      <w:r w:rsidRPr="0098286D">
        <w:rPr>
          <w:position w:val="6"/>
          <w:vertAlign w:val="superscript"/>
        </w:rPr>
        <w:t>12</w:t>
      </w:r>
      <w:r w:rsidRPr="0098286D">
        <w:t>Ciascuno andava diritto davanti a sé; andavano là dove lo spirito li sospingeva e, avanzando, non si voltavano indietro.</w:t>
      </w:r>
    </w:p>
    <w:p w14:paraId="6344C5EC" w14:textId="77777777" w:rsidR="00C70D9A" w:rsidRDefault="00C70D9A" w:rsidP="00C70D9A">
      <w:pPr>
        <w:pStyle w:val="Corpotesto"/>
      </w:pPr>
      <w:r>
        <w:t>Gli esseri viventi non volano. Vanno ciascuno diritto davanti a sé. Avendo quattro facce: nord, est, sud, ovest, ognuno cammina sempre davanti a sé.</w:t>
      </w:r>
    </w:p>
    <w:p w14:paraId="6069E917" w14:textId="77777777" w:rsidR="00C70D9A" w:rsidRDefault="00C70D9A" w:rsidP="00C70D9A">
      <w:pPr>
        <w:pStyle w:val="Corpotesto"/>
      </w:pPr>
      <w:r>
        <w:t>Ciascuno andava diritto davanti a sé. Andavano là dove lo spirito li sospingeva e, avanzando, non si voltavano indietro. Non ne avevano alcun bisogno.</w:t>
      </w:r>
    </w:p>
    <w:p w14:paraId="5A2008F2" w14:textId="77777777" w:rsidR="00C70D9A" w:rsidRDefault="00C70D9A" w:rsidP="00C70D9A">
      <w:pPr>
        <w:pStyle w:val="Corpotesto"/>
      </w:pPr>
      <w:r>
        <w:t>Viene introdotto in questo versetto un altro agente: lo spirito. Si tratta del “vento”, o dello Spirito del Signore. Gli esseri viventi seguono lo spirito.</w:t>
      </w:r>
    </w:p>
    <w:p w14:paraId="1A0413D8" w14:textId="77777777" w:rsidR="00C70D9A" w:rsidRDefault="00C70D9A" w:rsidP="00C70D9A">
      <w:pPr>
        <w:pStyle w:val="Corpotesto"/>
      </w:pPr>
      <w:r>
        <w:t>Lo spirito li muove ed essi si lasciano muovere. Lo spirito smette di “spirare” ed essi fermano il loro andare. Sono esseri dipendenti dallo spirito in tutto.</w:t>
      </w:r>
    </w:p>
    <w:p w14:paraId="2979F679" w14:textId="77777777" w:rsidR="00C70D9A" w:rsidRDefault="00C70D9A" w:rsidP="00C70D9A">
      <w:pPr>
        <w:pStyle w:val="Corpotesto"/>
      </w:pPr>
      <w:r>
        <w:t>Questa visione può essere applicata a Cristo, il Figlio di Dio Incarnato, Dio Uomo dalle quattro facce, il perennemente mosso dallo Spirito Santo.</w:t>
      </w:r>
    </w:p>
    <w:p w14:paraId="46F151DB" w14:textId="77777777" w:rsidR="00C70D9A" w:rsidRDefault="00C70D9A" w:rsidP="00C70D9A">
      <w:pPr>
        <w:pStyle w:val="Corpotesto"/>
      </w:pPr>
      <w:r>
        <w:t xml:space="preserve">Quanto Gesù afferma di coloro che nascono da acqua e da Spirito Santo, in parte, perché Lui non è nato da acqua e da Spirito, può essergli applicato. </w:t>
      </w:r>
    </w:p>
    <w:p w14:paraId="32DE067E" w14:textId="77777777" w:rsidR="00C70D9A" w:rsidRPr="00663161" w:rsidRDefault="00C70D9A" w:rsidP="00C70D9A">
      <w:pPr>
        <w:pStyle w:val="Corpotesto"/>
        <w:rPr>
          <w:i/>
          <w:iCs/>
          <w:sz w:val="20"/>
        </w:rPr>
      </w:pPr>
      <w:r w:rsidRPr="00663161">
        <w:rPr>
          <w:i/>
          <w:iCs/>
          <w:sz w:val="20"/>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0AABD1A4" w14:textId="77777777" w:rsidR="00C70D9A" w:rsidRPr="00663161" w:rsidRDefault="00C70D9A" w:rsidP="00C70D9A">
      <w:pPr>
        <w:pStyle w:val="Corpotesto"/>
        <w:rPr>
          <w:i/>
          <w:iCs/>
          <w:sz w:val="20"/>
        </w:rPr>
      </w:pPr>
      <w:r w:rsidRPr="00663161">
        <w:rPr>
          <w:i/>
          <w:iCs/>
          <w:sz w:val="20"/>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7C962717" w14:textId="77777777" w:rsidR="00C70D9A" w:rsidRDefault="00C70D9A" w:rsidP="00C70D9A">
      <w:pPr>
        <w:pStyle w:val="Corpotesto"/>
      </w:pPr>
      <w:r>
        <w:t>Gesù è il vero “carro” che porta il Padre. È il Figlio di Dio Incarnato che porta sulla terra il Padre suo, perennemente mosso dallo Spirito Santo.</w:t>
      </w:r>
    </w:p>
    <w:p w14:paraId="27668522" w14:textId="77777777" w:rsidR="00C70D9A" w:rsidRPr="00593B61" w:rsidRDefault="00C70D9A" w:rsidP="00C70D9A">
      <w:pPr>
        <w:pStyle w:val="Corpotesto"/>
        <w:rPr>
          <w:i/>
          <w:iCs/>
          <w:sz w:val="20"/>
        </w:rPr>
      </w:pPr>
      <w:r w:rsidRPr="00593B61">
        <w:rPr>
          <w:i/>
          <w:iCs/>
          <w:sz w:val="20"/>
        </w:rPr>
        <w:t xml:space="preserve">Ecco come avvenne la nascita di Gesù Cristo: sua madre Maria, essendo promessa sposa di Giuseppe, prima che andassero a vivere insieme si trovò incinta per opera dello Spirito Santo (Mt 1, 18). Mentre però stava pensando a queste cose, ecco che gli apparve in sogno un angelo del Signore e gli disse: "Giuseppe, figlio di Davide, non temere di prendere con te Maria, tua sposa, perché quel che è generato in lei viene dallo Spirito Santo (Mt 1, 20). Io vi battezzo con acqua per la conversione; ma colui che viene dopo di me è più potente di me e io non son degno neanche di portargli i sandali; egli vi battezzerà in Spirito santo e fuoco (Mt 3, 11). Appena </w:t>
      </w:r>
      <w:r w:rsidRPr="00593B61">
        <w:rPr>
          <w:i/>
          <w:iCs/>
          <w:sz w:val="20"/>
        </w:rPr>
        <w:lastRenderedPageBreak/>
        <w:t xml:space="preserve">battezzato, Gesù uscì dall'acqua: ed ecco, si aprirono i cieli ed egli vide lo Spirito di Dio scendere come una colomba e venire su di lui (Mt 3, 16). </w:t>
      </w:r>
    </w:p>
    <w:p w14:paraId="230E32DC" w14:textId="77777777" w:rsidR="00C70D9A" w:rsidRPr="00593B61" w:rsidRDefault="00C70D9A" w:rsidP="00C70D9A">
      <w:pPr>
        <w:pStyle w:val="Corpotesto"/>
        <w:rPr>
          <w:i/>
          <w:iCs/>
          <w:sz w:val="20"/>
        </w:rPr>
      </w:pPr>
      <w:r w:rsidRPr="00593B61">
        <w:rPr>
          <w:i/>
          <w:iCs/>
          <w:sz w:val="20"/>
        </w:rPr>
        <w:t xml:space="preserve">Allora Gesù fu condotto dallo Spirito nel deserto per esser tentato dal diavolo (Mt 4, 1). Non siete infatti voi a parlare, ma è lo Spirito del Padre vostro che parla in voi (Mt 10, 20). Ecco il mio servo che io ho scelto; il mio prediletto, nel quale mi sono compiaciuto. Porrò il mio spirito sopra di lui e annunzierà la giustizia alle genti (Mt 12, 18). Ma se io scaccio i demòni per virtù dello Spirito di Dio, è certo giunto fra voi il regno di Dio (Mt 12, 28).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Andate dunque e ammaestrate tutte le nazioni, battezzandole nel nome del Padre e del Figlio e dello Spirito santo (Mt 28, 19). </w:t>
      </w:r>
    </w:p>
    <w:p w14:paraId="72C1DCAA" w14:textId="77777777" w:rsidR="00C70D9A" w:rsidRPr="00023A6B" w:rsidRDefault="00C70D9A" w:rsidP="00C70D9A">
      <w:pPr>
        <w:pStyle w:val="Corpotesto"/>
        <w:rPr>
          <w:i/>
          <w:iCs/>
          <w:sz w:val="20"/>
        </w:rPr>
      </w:pPr>
      <w:r w:rsidRPr="00023A6B">
        <w:rPr>
          <w:i/>
          <w:iCs/>
          <w:sz w:val="20"/>
        </w:rPr>
        <w:t xml:space="preserve">Io vi ho battezzati con acqua, ma egli vi battezzerà con lo Spirito Santo" (Mc 1, 8). E, uscendo dall'acqua, vide aprirsi i cieli e lo Spirito discendere su di lui come una colomba (Mc 1, 10). Subito dopo lo Spirito lo sospinse nel deserto (Mc 1, 12). Ma chi avrà bestemmiato contro lo Spirito santo, non avrà perdono in eterno: sarà reo di colpa eterna" (Mc 3, 29). Davide stesso infatti ha detto, mosso dallo Spirito Santo: Disse il Signore al mio Signore: Siedi alla mia destra, finché io ponga i tuoi nemici come sgabello ai tuoi piedi (Mc 12, 36). E quando vi condurranno via per consegnarvi, non preoccupatevi di ciò che dovrete dire, ma dite ciò che in quell'ora vi sarà dato: poiché non siete voi a parlare, ma lo Spirito Santo (Mc 13, 11). </w:t>
      </w:r>
    </w:p>
    <w:p w14:paraId="123B4F2F" w14:textId="77777777" w:rsidR="00C70D9A" w:rsidRPr="0040592E" w:rsidRDefault="00C70D9A" w:rsidP="00C70D9A">
      <w:pPr>
        <w:pStyle w:val="Corpotesto"/>
        <w:rPr>
          <w:i/>
          <w:iCs/>
          <w:sz w:val="20"/>
        </w:rPr>
      </w:pPr>
      <w:r w:rsidRPr="0040592E">
        <w:rPr>
          <w:i/>
          <w:iCs/>
          <w:sz w:val="20"/>
        </w:rPr>
        <w:t xml:space="preserve">Poiché egli sarà grande davanti al Signore; non berrà vino né bevande inebrianti, sarà pieno di Spirito Santo fin dal seno di sua madre (Lc 1, 15). Le rispose l'angelo: "Lo Spirito Santo scenderà su di te, su te stenderà la sua ombra la potenza dell'Altissimo. Colui che nascerà sarà dunque santo e chiamato Figlio di Dio (Lc 1, 35). Appena Elisabetta ebbe udito il saluto di Maria, il bambino le sussultò nel grembo. Elisabetta fu piena di Spirito Santo (Lc 1, 41). Zaccaria, suo padre, fu pieno di Spirito Santo, e profetò dicendo (Lc 1, 67). Lo Spirito Santo che era su di lui, gli aveva preannunziato che non avrebbe visto la morte senza prima aver veduto il Messia del Signore (Lc 2, 26). Mosso dunque dallo Spirito, si recò al tempio; e mentre i genitori vi portavano il bambino Gesù per adempiere la Legge (Lc 2, 27). </w:t>
      </w:r>
    </w:p>
    <w:p w14:paraId="0859876F" w14:textId="77777777" w:rsidR="00C70D9A" w:rsidRPr="0040592E" w:rsidRDefault="00C70D9A" w:rsidP="00C70D9A">
      <w:pPr>
        <w:pStyle w:val="Corpotesto"/>
        <w:rPr>
          <w:i/>
          <w:iCs/>
          <w:sz w:val="20"/>
        </w:rPr>
      </w:pPr>
      <w:r w:rsidRPr="0040592E">
        <w:rPr>
          <w:i/>
          <w:iCs/>
          <w:sz w:val="20"/>
        </w:rPr>
        <w:t xml:space="preserve">Giovanni rispose a tutti dicendo: "Io vi battezzo con acqua; ma viene uno che è più forte di me, al quale io non son degno di sciogliere neppure il legaccio dei sandali: costui vi battezzerà in Spirito Santo e fuoco ( Lc 3, 16). E scese su di lui lo Spirito Santo in apparenza corporea, come di colomba, e vi fu una voce dal cielo: "Tu sei il mio figlio prediletto, in te mi sono compiaciuto" (Lc 3, 22). Gesù, pieno di Spirito Santo, si allontanò dal Giordano e fu condotto dallo Spirito nel deserto (Lc 4, 1). Gesù ritornò in Galilea con la potenza dello Spirito Santo e la sua fama si diffuse in tutta la regione (Lc 4, 14). Lo Spirito del Signore è sopra di me; per questo mi ha consacrato con l'unzione, e mi ha mandato per annunziare ai poveri un lieto messaggio, per proclamare ai prigionieri la liberazione e ai ciechi la vista; per rimettere in libertà gli oppressi (Lc 4, 18). In quello stesso istante Gesù esultò nello Spirito Santo e disse: "Io ti rendo lode, Padre, Signore del cielo e della terra, che hai nascosto queste cose ai dotti e ai sapienti e le hai rivelate ai piccoli. Sì, Padre, perché così a te è piaciuto (Lc 10, 21). </w:t>
      </w:r>
    </w:p>
    <w:p w14:paraId="6DAD5A21" w14:textId="77777777" w:rsidR="00C70D9A" w:rsidRPr="0040592E" w:rsidRDefault="00C70D9A" w:rsidP="00C70D9A">
      <w:pPr>
        <w:pStyle w:val="Corpotesto"/>
        <w:rPr>
          <w:i/>
          <w:iCs/>
          <w:sz w:val="20"/>
        </w:rPr>
      </w:pPr>
      <w:r w:rsidRPr="0040592E">
        <w:rPr>
          <w:i/>
          <w:iCs/>
          <w:sz w:val="20"/>
        </w:rPr>
        <w:t xml:space="preserve">Se dunque voi, che siete cattivi, sapete dare cose buone ai vostri figli, quanto più il Padre vostro celeste darà lo Spirito Santo a coloro che glielo chiedono!" (Lc 11, 13). Chiunque parlerà contro il Figlio dell'uomo gli sarà perdonato, ma chi bestemmierà lo Spirito Santo non gli sarà perdonato (Lc 12, 10). Perché lo Spirito Santo vi insegnerà in quel momento ciò che bisogna dire" (Lc 12, 12). Giovanni rese testimonianza dicendo: "Ho visto lo Spirito scendere come una colomba dal cielo e posarsi su di lui (Gv 1, 32). Io non lo conoscevo, ma chi mi ha inviato a battezzare con acqua mi aveva detto: L'uomo sul quale vedrai scendere e rimanere lo Spirito è colui che battezza in Spirito Santo (Gv 1, 33). Gli rispose Gesù: "In verità, in verità ti dico, se uno non nasce da acqua e da Spirito, non può entrare nel regno di Dio (Gv 3, 5). </w:t>
      </w:r>
    </w:p>
    <w:p w14:paraId="2E6795A8" w14:textId="77777777" w:rsidR="00C70D9A" w:rsidRPr="0040592E" w:rsidRDefault="00C70D9A" w:rsidP="00C70D9A">
      <w:pPr>
        <w:pStyle w:val="Corpotesto"/>
        <w:rPr>
          <w:i/>
          <w:iCs/>
          <w:sz w:val="20"/>
        </w:rPr>
      </w:pPr>
      <w:r w:rsidRPr="0040592E">
        <w:rPr>
          <w:i/>
          <w:iCs/>
          <w:sz w:val="20"/>
        </w:rPr>
        <w:t xml:space="preserve">Quel che è nato dalla carne è carne e quel che è nato dallo Spirito è Spirito (Gv 3, 6). Il vento soffia dove vuole e ne senti la voce, ma non sai di dove viene e dove va: così è di chiunque è nato dallo Spirito" (Gv 3, 8). Infatti colui che Dio ha mandato proferisce le parole di Dio e </w:t>
      </w:r>
      <w:proofErr w:type="spellStart"/>
      <w:r w:rsidRPr="0040592E">
        <w:rPr>
          <w:i/>
          <w:iCs/>
          <w:sz w:val="20"/>
        </w:rPr>
        <w:t>dá</w:t>
      </w:r>
      <w:proofErr w:type="spellEnd"/>
      <w:r w:rsidRPr="0040592E">
        <w:rPr>
          <w:i/>
          <w:iCs/>
          <w:sz w:val="20"/>
        </w:rPr>
        <w:t xml:space="preserve"> lo Spirito senza misura (Gv 3, 34). Ma è giunto il momento, ed è questo, in cui i veri adoratori adoreranno il Padre in spirito e verità; perché il Padre cerca tali adoratori (Gv 4, 23). Dio è spirito, </w:t>
      </w:r>
      <w:r w:rsidRPr="0040592E">
        <w:rPr>
          <w:i/>
          <w:iCs/>
          <w:sz w:val="20"/>
        </w:rPr>
        <w:lastRenderedPageBreak/>
        <w:t xml:space="preserve">e quelli che lo adorano devono adorarlo in spirito e verità" (Gv 4, 24). E' lo Spirito che </w:t>
      </w:r>
      <w:proofErr w:type="spellStart"/>
      <w:r w:rsidRPr="0040592E">
        <w:rPr>
          <w:i/>
          <w:iCs/>
          <w:sz w:val="20"/>
        </w:rPr>
        <w:t>dá</w:t>
      </w:r>
      <w:proofErr w:type="spellEnd"/>
      <w:r w:rsidRPr="0040592E">
        <w:rPr>
          <w:i/>
          <w:iCs/>
          <w:sz w:val="20"/>
        </w:rPr>
        <w:t xml:space="preserve"> la vita, la carne non giova a nulla; le parole che vi ho dette sono Spirito e vita (Gv 6, 63). Questo egli disse riferendosi allo Spirito che avrebbero ricevuto i credenti in lui: infatti non c'era ancora lo Spirito, perché Gesù non era stato ancora glorificato (Gv 7, 39). </w:t>
      </w:r>
    </w:p>
    <w:p w14:paraId="56E516A3" w14:textId="77777777" w:rsidR="00C70D9A" w:rsidRPr="0040592E" w:rsidRDefault="00C70D9A" w:rsidP="00C70D9A">
      <w:pPr>
        <w:pStyle w:val="Corpotesto"/>
        <w:rPr>
          <w:i/>
          <w:iCs/>
          <w:sz w:val="20"/>
        </w:rPr>
      </w:pPr>
      <w:r w:rsidRPr="0040592E">
        <w:rPr>
          <w:i/>
          <w:iCs/>
          <w:sz w:val="20"/>
        </w:rPr>
        <w:t xml:space="preserve">Lo Spirito di verità che il mondo non può ricevere, perché non lo vede e non lo conosce. Voi lo conoscete, perché egli dimora presso di voi e sarà in voi (Gv 14, 17). Ma il Consolatore, lo Spirito Santo che il Padre manderà nel mio nome, egli v'insegnerà ogni cosa e vi ricorderà tutto ciò che io vi ho detto (Gv 14, 26). Quando verrà il Consolatore che io vi manderò dal Padre, lo Spirito di verità che procede dal Padre, egli mi renderà testimonianza (Gv 15, 26). Quando però verrà lo Spirito di verità, egli vi guiderà alla verità tutta intera, perché non parlerà da sé, ma dirà tutto ciò che avrà udito e vi annunzierà le cose future (Gv 16, 13). Dopo aver detto questo, alitò su di loro e disse: "Ricevete lo Spirito Santo (Gv 20, 22). </w:t>
      </w:r>
    </w:p>
    <w:p w14:paraId="2DA2456E" w14:textId="77777777" w:rsidR="00C70D9A" w:rsidRDefault="00C70D9A" w:rsidP="00C70D9A">
      <w:pPr>
        <w:pStyle w:val="Corpotesto"/>
      </w:pPr>
      <w:r>
        <w:t>Non solamente Gesù è mosso dallo Spirito Santo, ma perché da Lui sempre mosso, fruttifica lo Spirito dalla croce e lo versa sull’umanità.</w:t>
      </w:r>
    </w:p>
    <w:p w14:paraId="454E5B1C" w14:textId="77777777" w:rsidR="00C70D9A" w:rsidRDefault="00C70D9A" w:rsidP="00C70D9A">
      <w:pPr>
        <w:pStyle w:val="Corpodeltesto2"/>
      </w:pPr>
      <w:r w:rsidRPr="0098286D">
        <w:rPr>
          <w:position w:val="6"/>
          <w:vertAlign w:val="superscript"/>
        </w:rPr>
        <w:t>13</w:t>
      </w:r>
      <w:r w:rsidRPr="0098286D">
        <w:t>Tra quegli esseri si vedevano come dei carboni ardenti simili a torce, che si muovevano in mezzo a loro. Il fuoco risplendeva e dal fuoco si sprigionavano bagliori.</w:t>
      </w:r>
    </w:p>
    <w:p w14:paraId="6A0A2C51" w14:textId="77777777" w:rsidR="00C70D9A" w:rsidRDefault="00C70D9A" w:rsidP="00C70D9A">
      <w:pPr>
        <w:pStyle w:val="Corpotesto"/>
      </w:pPr>
      <w:r>
        <w:t>I quattro esseri viventi è come se racchiudessero del fuoco in mezzo ad essi. Non è però un fuoco morto. È un fuoco vivo. Da esso si sprigionano bagliori.</w:t>
      </w:r>
    </w:p>
    <w:p w14:paraId="235315E4" w14:textId="77777777" w:rsidR="00C70D9A" w:rsidRDefault="00C70D9A" w:rsidP="00C70D9A">
      <w:pPr>
        <w:pStyle w:val="Corpotesto"/>
      </w:pPr>
      <w:r>
        <w:t>Tra quegli esseri si vedevano come dei carboni ardenti simili a torce, che si muovevano in mezzo a loro. È come se tra di essi vi fossero torce di fuoco.</w:t>
      </w:r>
    </w:p>
    <w:p w14:paraId="457B85F9" w14:textId="77777777" w:rsidR="00C70D9A" w:rsidRDefault="00C70D9A" w:rsidP="00C70D9A">
      <w:pPr>
        <w:pStyle w:val="Corpotesto"/>
      </w:pPr>
      <w:r>
        <w:t>Il fuoco risplendeva e dal fuoco si sprigionavano bagliori. È un fuoco molto vivo. È simile ad un piccolo vulcano in eruzione. Il fuoco è il simbolo di Dio.</w:t>
      </w:r>
    </w:p>
    <w:p w14:paraId="2ECF7980" w14:textId="77777777" w:rsidR="00C70D9A" w:rsidRDefault="00C70D9A" w:rsidP="00C70D9A">
      <w:pPr>
        <w:pStyle w:val="Corpotesto"/>
      </w:pPr>
      <w:r>
        <w:t>Dio è fuoco eterno. È fuoco d’amore. È fuoco divoratore. È fuoco che incendia d’amore ogni altro cuore. Il fuoco di Dio è amore eterno e infinito.</w:t>
      </w:r>
    </w:p>
    <w:p w14:paraId="6874E762" w14:textId="77777777" w:rsidR="00C70D9A" w:rsidRDefault="00C70D9A" w:rsidP="00C70D9A">
      <w:pPr>
        <w:pStyle w:val="Corpotesto"/>
      </w:pPr>
      <w:r>
        <w:t>Si è detto che il carro è simbolo di Gesù Signore. Anche Cristo Gesù manifesta questo fuoco acceso dentro di sé. Con esso vuole incendiare la terra.</w:t>
      </w:r>
    </w:p>
    <w:p w14:paraId="67DD8A2B" w14:textId="77777777" w:rsidR="00C70D9A" w:rsidRPr="005A16CB" w:rsidRDefault="00C70D9A" w:rsidP="00C70D9A">
      <w:pPr>
        <w:pStyle w:val="Corpotesto"/>
        <w:rPr>
          <w:i/>
          <w:iCs/>
          <w:sz w:val="20"/>
        </w:rPr>
      </w:pPr>
      <w:r w:rsidRPr="005A16CB">
        <w:rPr>
          <w:i/>
          <w:iCs/>
          <w:sz w:val="20"/>
        </w:rPr>
        <w:t xml:space="preserve">Sono venuto a gettare fuoco sulla terra, e quanto vorrei che fosse già acceso! Ho un battesimo nel quale sarò battezzato, e come sono angosciato finché non sia compiuto! (Lc 12,49-50). </w:t>
      </w:r>
    </w:p>
    <w:p w14:paraId="390A7F38" w14:textId="77777777" w:rsidR="00C70D9A" w:rsidRDefault="00C70D9A" w:rsidP="00C70D9A">
      <w:pPr>
        <w:pStyle w:val="Corpotesto"/>
      </w:pPr>
      <w:r>
        <w:t>Ogni cuore ritorna ad essere vivo se si lascia incendiare dal fuoco di Dio che è tutto nel cuore di Cristo, fuoco in mezzo a noi del Padre, per opera dello Spirito.</w:t>
      </w:r>
    </w:p>
    <w:p w14:paraId="62BF5AE3" w14:textId="77777777" w:rsidR="00C70D9A" w:rsidRDefault="00C70D9A" w:rsidP="00C70D9A">
      <w:pPr>
        <w:pStyle w:val="Corpodeltesto2"/>
      </w:pPr>
      <w:r w:rsidRPr="0098286D">
        <w:rPr>
          <w:position w:val="6"/>
          <w:vertAlign w:val="superscript"/>
        </w:rPr>
        <w:t>14</w:t>
      </w:r>
      <w:r w:rsidRPr="0098286D">
        <w:t>Gli esseri andavano e venivano come una saetta.</w:t>
      </w:r>
    </w:p>
    <w:p w14:paraId="620EA49C" w14:textId="77777777" w:rsidR="00C70D9A" w:rsidRDefault="00C70D9A" w:rsidP="00C70D9A">
      <w:pPr>
        <w:pStyle w:val="Corpotesto"/>
      </w:pPr>
      <w:r>
        <w:t>Lo spirito verso questi quattro esseri è in tutto simile ad un vento di urgano, anzi molto di più. Il loro movimento è come una saetta.</w:t>
      </w:r>
    </w:p>
    <w:p w14:paraId="66CDCEF5" w14:textId="77777777" w:rsidR="00C70D9A" w:rsidRPr="0098286D" w:rsidRDefault="00C70D9A" w:rsidP="00C70D9A">
      <w:pPr>
        <w:pStyle w:val="Corpotesto"/>
      </w:pPr>
      <w:r>
        <w:t xml:space="preserve">Gli esseri andavano e venivano come una saetta. La loro rapidità è grande, anzi grandissima. Non solo vanno, ma anche vengono come una saetta. </w:t>
      </w:r>
    </w:p>
    <w:p w14:paraId="0089887D" w14:textId="77777777" w:rsidR="00C70D9A" w:rsidRDefault="00C70D9A" w:rsidP="00C70D9A">
      <w:pPr>
        <w:pStyle w:val="Corpodeltesto2"/>
      </w:pPr>
      <w:r w:rsidRPr="0098286D">
        <w:rPr>
          <w:position w:val="6"/>
          <w:vertAlign w:val="superscript"/>
        </w:rPr>
        <w:t>15</w:t>
      </w:r>
      <w:r w:rsidRPr="0098286D">
        <w:t>Io guardavo quegli esseri, ed ecco sul terreno una ruota al fianco di tutti e quattro.</w:t>
      </w:r>
    </w:p>
    <w:p w14:paraId="3745E413" w14:textId="77777777" w:rsidR="00C70D9A" w:rsidRDefault="00C70D9A" w:rsidP="00C70D9A">
      <w:pPr>
        <w:pStyle w:val="Corpotesto"/>
      </w:pPr>
      <w:r>
        <w:t>Ai quattro esseri viventi ora si aggiunge una ruota per ognuno di essi. La ruota non è sotto i loro piedi, ma a fianco di essi sul terreno.</w:t>
      </w:r>
    </w:p>
    <w:p w14:paraId="0F4B7D61" w14:textId="77777777" w:rsidR="00C70D9A" w:rsidRDefault="00C70D9A" w:rsidP="00C70D9A">
      <w:pPr>
        <w:pStyle w:val="Corpotesto"/>
      </w:pPr>
      <w:r>
        <w:t>Io guardavo quegli esseri, ed ecco sul terreno una ruota al fianco di tutti e quattro. Questi quattro esseri viventi ora non sono in alto, sono sul terreno.</w:t>
      </w:r>
    </w:p>
    <w:p w14:paraId="5E15B453" w14:textId="77777777" w:rsidR="00C70D9A" w:rsidRDefault="00C70D9A" w:rsidP="00C70D9A">
      <w:pPr>
        <w:pStyle w:val="Corpotesto"/>
      </w:pPr>
      <w:r>
        <w:lastRenderedPageBreak/>
        <w:t>Lo attesta il fatto che la ruota è sul terreno ed è al fianco di tutti e quattro gli esseri. La ruota dice la completezza del “carro del Signore”.</w:t>
      </w:r>
    </w:p>
    <w:p w14:paraId="01B3B5F0" w14:textId="77777777" w:rsidR="00C70D9A" w:rsidRDefault="00C70D9A" w:rsidP="00C70D9A">
      <w:pPr>
        <w:pStyle w:val="Corpotesto"/>
      </w:pPr>
      <w:r>
        <w:t>Di certo è un “carro” particolare, speciale, unico. Esso è formato da quattro esseri viventi, con quattro facce ciascuno, con due piedi e quattro ali.</w:t>
      </w:r>
    </w:p>
    <w:p w14:paraId="66576D3C" w14:textId="77777777" w:rsidR="00C70D9A" w:rsidRDefault="00C70D9A" w:rsidP="00C70D9A">
      <w:pPr>
        <w:pStyle w:val="Corpotesto"/>
      </w:pPr>
      <w:r>
        <w:t>Ora si aggiungono le quattro ruote che sono però sul terreno e sono al fianco di tutti e quattro gli esseri viventi. A questo si aggiunge il fuoco che è in mezzo.</w:t>
      </w:r>
    </w:p>
    <w:p w14:paraId="430687B7" w14:textId="77777777" w:rsidR="00C70D9A" w:rsidRDefault="00C70D9A" w:rsidP="00C70D9A">
      <w:pPr>
        <w:pStyle w:val="Corpodeltesto2"/>
      </w:pPr>
      <w:r w:rsidRPr="0098286D">
        <w:rPr>
          <w:position w:val="6"/>
          <w:vertAlign w:val="superscript"/>
        </w:rPr>
        <w:t>16</w:t>
      </w:r>
      <w:r w:rsidRPr="0098286D">
        <w:t>Le ruote avevano l’aspetto e la struttura come di topazio e tutte e quattro la medesima forma; il loro aspetto e la loro struttura erano come di ruota in mezzo a un’altra ruota.</w:t>
      </w:r>
    </w:p>
    <w:p w14:paraId="6C915E0E" w14:textId="77777777" w:rsidR="00C70D9A" w:rsidRDefault="00C70D9A" w:rsidP="00C70D9A">
      <w:pPr>
        <w:pStyle w:val="Corpotesto"/>
      </w:pPr>
      <w:r>
        <w:t>Ora vengono descritte le ruote. Avendo ogni essere vivente quattro facce e andando sempre davanti a sé, anche le ruote devono conformarsi ad essi.</w:t>
      </w:r>
    </w:p>
    <w:p w14:paraId="1FD2327A" w14:textId="77777777" w:rsidR="00C70D9A" w:rsidRDefault="00C70D9A" w:rsidP="00C70D9A">
      <w:pPr>
        <w:pStyle w:val="Corpotesto"/>
      </w:pPr>
      <w:r>
        <w:t>Le ruote avevano l’aspetto e la struttura come di topazio e tutte e quattro la medesima forma. Il topazio è una gemma dalla cromaticità variegata.</w:t>
      </w:r>
    </w:p>
    <w:p w14:paraId="5DE741AB" w14:textId="77777777" w:rsidR="00C70D9A" w:rsidRDefault="00C70D9A" w:rsidP="00C70D9A">
      <w:pPr>
        <w:pStyle w:val="Corpotesto"/>
      </w:pPr>
      <w:r>
        <w:t>Il loro aspetto e la loro struttura erano come di ruota in mezzo a un’altra ruota. Era una ruota formata da quattro ruote. Ogni ruota era in mezzo alle altre.</w:t>
      </w:r>
    </w:p>
    <w:p w14:paraId="0BCF24AD" w14:textId="77777777" w:rsidR="00C70D9A" w:rsidRDefault="00C70D9A" w:rsidP="00C70D9A">
      <w:pPr>
        <w:pStyle w:val="Corpodeltesto2"/>
      </w:pPr>
      <w:r w:rsidRPr="0098286D">
        <w:rPr>
          <w:position w:val="6"/>
          <w:vertAlign w:val="superscript"/>
        </w:rPr>
        <w:t>17</w:t>
      </w:r>
      <w:r w:rsidRPr="0098286D">
        <w:t>Potevano muoversi in quattro direzioni; procedendo non si voltavano.</w:t>
      </w:r>
    </w:p>
    <w:p w14:paraId="24BEB560" w14:textId="77777777" w:rsidR="00C70D9A" w:rsidRDefault="00C70D9A" w:rsidP="00C70D9A">
      <w:pPr>
        <w:pStyle w:val="Corpotesto"/>
      </w:pPr>
      <w:r>
        <w:t>Questa struttura permetteva alle ruote di muoversi in ogni direzione. Così come si potevano muovere in ogni direzione i quattro esseri viventi.</w:t>
      </w:r>
    </w:p>
    <w:p w14:paraId="4340E404" w14:textId="77777777" w:rsidR="00C70D9A" w:rsidRDefault="00C70D9A" w:rsidP="00C70D9A">
      <w:pPr>
        <w:pStyle w:val="Corpotesto"/>
      </w:pPr>
      <w:r>
        <w:t>Potevano muoversi in quattro direzioni. Procedendo non si voltavano. Essendo quattro le ruote, potevano andare sempre diritte dinanzi a sé.</w:t>
      </w:r>
    </w:p>
    <w:p w14:paraId="2B783383" w14:textId="77777777" w:rsidR="00C70D9A" w:rsidRDefault="00C70D9A" w:rsidP="00C70D9A">
      <w:pPr>
        <w:pStyle w:val="Corpodeltesto2"/>
      </w:pPr>
      <w:r w:rsidRPr="0098286D">
        <w:rPr>
          <w:position w:val="6"/>
          <w:vertAlign w:val="superscript"/>
        </w:rPr>
        <w:t>18</w:t>
      </w:r>
      <w:r w:rsidRPr="0098286D">
        <w:t>Avevano dei cerchioni molto grandi e i cerchioni di tutt’e quattro erano pieni di occhi.</w:t>
      </w:r>
    </w:p>
    <w:p w14:paraId="3D5CFC0F" w14:textId="77777777" w:rsidR="00C70D9A" w:rsidRDefault="00C70D9A" w:rsidP="00C70D9A">
      <w:pPr>
        <w:pStyle w:val="Corpotesto"/>
      </w:pPr>
      <w:r>
        <w:t>Le ruote avevano dei cerchioni molto grandi. Anticamente le ruote erano di legno e venivano protette con dei cerchioni di ferro.</w:t>
      </w:r>
    </w:p>
    <w:p w14:paraId="333EB2A0" w14:textId="77777777" w:rsidR="00C70D9A" w:rsidRDefault="00C70D9A" w:rsidP="00C70D9A">
      <w:pPr>
        <w:pStyle w:val="Corpotesto"/>
      </w:pPr>
      <w:r>
        <w:t>E i cerchioni di tutt’e quattro erano pieni di occhi. Gli occhi sono il simbolo dell’onniscienza divina. Essendo pieni di occhi tutto possono vedere sempre.</w:t>
      </w:r>
    </w:p>
    <w:p w14:paraId="0757828A" w14:textId="77777777" w:rsidR="00C70D9A" w:rsidRDefault="00C70D9A" w:rsidP="00C70D9A">
      <w:pPr>
        <w:pStyle w:val="Corpotesto"/>
      </w:pPr>
      <w:r>
        <w:t>Anche queste ruote sono vero simbolo di Gesù Signore. La visione di Giovanni già riportata attesta che lui è dotato di sette occhi, pienezza di ogni scienza.</w:t>
      </w:r>
    </w:p>
    <w:p w14:paraId="43379683" w14:textId="77777777" w:rsidR="00C70D9A" w:rsidRPr="000F1B15" w:rsidRDefault="00C70D9A" w:rsidP="00C70D9A">
      <w:pPr>
        <w:pStyle w:val="Corpotesto"/>
        <w:rPr>
          <w:i/>
          <w:iCs/>
          <w:sz w:val="20"/>
        </w:rPr>
      </w:pPr>
      <w:r w:rsidRPr="000F1B15">
        <w:rPr>
          <w:i/>
          <w:iCs/>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46960A23" w14:textId="77777777" w:rsidR="00C70D9A" w:rsidRPr="000F1B15" w:rsidRDefault="00C70D9A" w:rsidP="00C70D9A">
      <w:pPr>
        <w:pStyle w:val="Corpotesto"/>
        <w:rPr>
          <w:i/>
          <w:iCs/>
          <w:sz w:val="20"/>
        </w:rPr>
      </w:pPr>
      <w:r w:rsidRPr="000F1B15">
        <w:rPr>
          <w:i/>
          <w:iCs/>
          <w:sz w:val="20"/>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(Ap 5,6-10). </w:t>
      </w:r>
    </w:p>
    <w:p w14:paraId="050FC5CC" w14:textId="77777777" w:rsidR="00C70D9A" w:rsidRDefault="00C70D9A" w:rsidP="00C70D9A">
      <w:pPr>
        <w:pStyle w:val="Corpotesto"/>
      </w:pPr>
      <w:r>
        <w:t>I sette occhi vengono annunziati dalla profezia di Zaccaria. È parola che il Signore rivolge a Giosuè, ma con chiaro riferimento messianico.</w:t>
      </w:r>
    </w:p>
    <w:p w14:paraId="4923D7DC" w14:textId="77777777" w:rsidR="00C70D9A" w:rsidRPr="00151A52" w:rsidRDefault="00C70D9A" w:rsidP="00C70D9A">
      <w:pPr>
        <w:pStyle w:val="Corpotesto"/>
        <w:rPr>
          <w:i/>
          <w:iCs/>
          <w:sz w:val="20"/>
        </w:rPr>
      </w:pPr>
      <w:r w:rsidRPr="00151A52">
        <w:rPr>
          <w:i/>
          <w:iCs/>
          <w:sz w:val="20"/>
        </w:rPr>
        <w:t xml:space="preserve">Poi l’angelo del Signore dichiarò a Giosuè: «Dice il Signore degli eserciti: Se camminerai nelle mie vie e custodirai i miei precetti, tu avrai il governo della mia casa, sarai il custode dei miei atri e ti darò accesso fra questi che stanno qui. Ascolta dunque, Giosuè, sommo sacerdote, tu e i tuoi </w:t>
      </w:r>
      <w:r w:rsidRPr="00151A52">
        <w:rPr>
          <w:i/>
          <w:iCs/>
          <w:sz w:val="20"/>
        </w:rPr>
        <w:lastRenderedPageBreak/>
        <w:t xml:space="preserve">compagni che siedono davanti a te, poiché essi sono un segno: ecco, io manderò il mio servo Germoglio. Ecco la pietra che io pongo davanti a Giosuè: sette occhi sono su quest’unica pietra; io stesso inciderò la sua iscrizione – oracolo del Signore degli eserciti – e rimuoverò in un solo giorno l’iniquità da questo paese. In quel giorno – oracolo del Signore degli eserciti – ogni uomo inviterà il suo vicino sotto la sua vite e sotto il suo fico» (Zac 3,6-10). </w:t>
      </w:r>
    </w:p>
    <w:p w14:paraId="7F1CE7F6" w14:textId="77777777" w:rsidR="00C70D9A" w:rsidRDefault="00C70D9A" w:rsidP="00C70D9A">
      <w:pPr>
        <w:pStyle w:val="Corpotesto"/>
      </w:pPr>
      <w:r>
        <w:t>Gesù, vero Dio, possiede la stessa onniscienza del Padre. In quanto vero uomo cresce in età, sapienza e grazia. Raggiunge il sommo della sapienza.</w:t>
      </w:r>
    </w:p>
    <w:p w14:paraId="12FBCECB" w14:textId="77777777" w:rsidR="00C70D9A" w:rsidRDefault="00C70D9A" w:rsidP="00C70D9A">
      <w:pPr>
        <w:pStyle w:val="Corpotesto"/>
      </w:pPr>
      <w:r>
        <w:t xml:space="preserve">Essendo però sempre mosso e guidato dallo Spirito è sempre condotto dall’onniscienza dello Spirito Santo. È lo Spirito Santo i suoi occhi. </w:t>
      </w:r>
    </w:p>
    <w:p w14:paraId="6138F020" w14:textId="77777777" w:rsidR="00C70D9A" w:rsidRDefault="00C70D9A" w:rsidP="00C70D9A">
      <w:pPr>
        <w:pStyle w:val="Corpodeltesto2"/>
      </w:pPr>
      <w:r w:rsidRPr="0098286D">
        <w:rPr>
          <w:position w:val="6"/>
          <w:vertAlign w:val="superscript"/>
        </w:rPr>
        <w:t>19</w:t>
      </w:r>
      <w:r w:rsidRPr="0098286D">
        <w:t>Quando quegli esseri viventi si muovevano, anche le ruote si muovevano accanto a loro e, quando gli esseri si alzavano da terra, anche le ruote si alzavano.</w:t>
      </w:r>
    </w:p>
    <w:p w14:paraId="6060E62C" w14:textId="77777777" w:rsidR="00C70D9A" w:rsidRDefault="00C70D9A" w:rsidP="00C70D9A">
      <w:pPr>
        <w:pStyle w:val="Corpotesto"/>
      </w:pPr>
      <w:r>
        <w:t>Ora viene chiaramente rivelato che gli esseri viventi non stavano sempre nel cielo. Stavano nel cielo ed anche sulla terra. Non però per loro volontà.</w:t>
      </w:r>
    </w:p>
    <w:p w14:paraId="006B0B11" w14:textId="77777777" w:rsidR="00C70D9A" w:rsidRDefault="00C70D9A" w:rsidP="00C70D9A">
      <w:pPr>
        <w:pStyle w:val="Corpotesto"/>
      </w:pPr>
      <w:r>
        <w:t xml:space="preserve">Quando quegli esseri viventi si muovevano, anche le ruote si muovevano accanto a loro. È come se gli esseri viventi non poggiassero sulle ruote. </w:t>
      </w:r>
    </w:p>
    <w:p w14:paraId="25943FED" w14:textId="77777777" w:rsidR="00C70D9A" w:rsidRDefault="00C70D9A" w:rsidP="00C70D9A">
      <w:pPr>
        <w:pStyle w:val="Corpotesto"/>
      </w:pPr>
      <w:r>
        <w:t>E, quando gli esseri di alzavano da terra, anche le ruote si alzavano. Le ruote seguivano gli esseri viventi. Le ruote non servivano però agli esseri viventi.</w:t>
      </w:r>
    </w:p>
    <w:p w14:paraId="43653C24" w14:textId="77777777" w:rsidR="00C70D9A" w:rsidRDefault="00C70D9A" w:rsidP="00C70D9A">
      <w:pPr>
        <w:pStyle w:val="Corpotesto"/>
      </w:pPr>
      <w:r>
        <w:t xml:space="preserve">Se gli esseri viventi si alzavano, le ruote si alzavano. Se gli esseri viventi si posavano a terra, anche le ruote si posavano. </w:t>
      </w:r>
    </w:p>
    <w:p w14:paraId="1DC11CA4" w14:textId="77777777" w:rsidR="00C70D9A" w:rsidRDefault="00C70D9A" w:rsidP="00C70D9A">
      <w:pPr>
        <w:pStyle w:val="Corpotesto"/>
      </w:pPr>
      <w:r>
        <w:t>Se gli esseri viventi si muovevano, anche le ruote si muovevano, se si fermavano anche le ruote si fermavano. Quale sarà mai il recondito significato.</w:t>
      </w:r>
    </w:p>
    <w:p w14:paraId="14747C6C" w14:textId="77777777" w:rsidR="00C70D9A" w:rsidRDefault="00C70D9A" w:rsidP="00C70D9A">
      <w:pPr>
        <w:pStyle w:val="Corpotesto"/>
      </w:pPr>
      <w:r>
        <w:t>Ci sono gli esseri viventi, ci sono le ruote. Gli esseri viventi non poggiano sulle ruote, ma le ruote sono accanto ad essi. Cosa rivela questo particolare?</w:t>
      </w:r>
    </w:p>
    <w:p w14:paraId="53D60197" w14:textId="77777777" w:rsidR="00C70D9A" w:rsidRDefault="00C70D9A" w:rsidP="00C70D9A">
      <w:pPr>
        <w:pStyle w:val="Corpotesto"/>
      </w:pPr>
      <w:r>
        <w:t>Non ci sono passi di riferimento in tutta la Scrittura, né nell’Antico e né nel Nuovo Testamento. Il Primo Libro dei Re colloca le ruote nel tempio di Dio.</w:t>
      </w:r>
    </w:p>
    <w:p w14:paraId="5407ED33" w14:textId="77777777" w:rsidR="00C70D9A" w:rsidRPr="004C6EC4" w:rsidRDefault="00C70D9A" w:rsidP="00C70D9A">
      <w:pPr>
        <w:pStyle w:val="Corpotesto"/>
        <w:rPr>
          <w:i/>
          <w:iCs/>
          <w:sz w:val="20"/>
        </w:rPr>
      </w:pPr>
      <w:r w:rsidRPr="004C6EC4">
        <w:rPr>
          <w:i/>
          <w:iCs/>
          <w:sz w:val="20"/>
        </w:rPr>
        <w:t xml:space="preserve">Fece dieci carrelli di bronzo; di quattro cubiti era la lunghezza di ogni carrello e di quattro cubiti la larghezza e di tre cubiti l’altezza. La struttura dei carrelli era questa: telai e traverse tra i telai. Sulle traverse, che erano fra i telai, vi erano figure di leoni, buoi e cherubini, e sull’intelaiatura, sia sopra che sotto i leoni e i buoi, c’erano ghirlande a festoni. Ciascun carrello aveva quattro ruote di bronzo con gli assi di bronzo e quattro supporti con sporgenze per sostenere il bacino; le sporgenze erano fuse, contrapposte a ciascuna ghirlanda. L’orlo della parte circolare interna sporgeva di un cubito: l’orlo era rotondo, come opera di sostegno, ed era di un cubito e mezzo; anche sulla sua apertura c’erano sculture. Il telaio del carrello era quadrato, non rotondo. Le quattro ruote erano sotto il telaio; i perni delle ruote erano fissati al carrello e l’altezza di ogni ruota era di un cubito e mezzo. Le ruote erano lavorate come le ruote di un carro; i loro perni, i loro quarti, i loro raggi e i loro mozzi, tutto era in metallo fuso. Quattro sporgenze erano sui quattro angoli di ciascun carrello; la sporgenza e il carrello erano in un unico pezzo. Alla cima del carrello vi era una fascia 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 (1Re 7,27-37). </w:t>
      </w:r>
    </w:p>
    <w:p w14:paraId="4F239438" w14:textId="77777777" w:rsidR="00C70D9A" w:rsidRDefault="00C70D9A" w:rsidP="00C70D9A">
      <w:pPr>
        <w:pStyle w:val="Corpotesto"/>
      </w:pPr>
      <w:r>
        <w:t xml:space="preserve">Vi è solo una piccola parvenza di somiglianza. Il carro del Signore è totalmente diverso. Nulla ha a che fare con i carrelli del tempio di Gerusalemme. </w:t>
      </w:r>
    </w:p>
    <w:p w14:paraId="22FA0841" w14:textId="77777777" w:rsidR="00C70D9A" w:rsidRDefault="00C70D9A" w:rsidP="00C70D9A">
      <w:pPr>
        <w:pStyle w:val="Corpodeltesto2"/>
      </w:pPr>
      <w:r w:rsidRPr="0098286D">
        <w:rPr>
          <w:position w:val="6"/>
          <w:vertAlign w:val="superscript"/>
        </w:rPr>
        <w:t>20</w:t>
      </w:r>
      <w:r w:rsidRPr="0098286D">
        <w:t>Dovunque lo spirito le avesse sospinte, le ruote andavano e ugualmente si alzavano, perché lo spirito degli esseri viventi era nelle ruote.</w:t>
      </w:r>
    </w:p>
    <w:p w14:paraId="6D1B6C45" w14:textId="77777777" w:rsidR="00C70D9A" w:rsidRDefault="00C70D9A" w:rsidP="00C70D9A">
      <w:pPr>
        <w:pStyle w:val="Corpotesto"/>
      </w:pPr>
      <w:r>
        <w:lastRenderedPageBreak/>
        <w:t>Altra notizia necessaria per entrare nella visione piena di quanto Ezechiele ci sta narrando in ordine alla composizione del carro del Signore.</w:t>
      </w:r>
    </w:p>
    <w:p w14:paraId="501577EB" w14:textId="77777777" w:rsidR="00C70D9A" w:rsidRDefault="00C70D9A" w:rsidP="00C70D9A">
      <w:pPr>
        <w:pStyle w:val="Corpotesto"/>
      </w:pPr>
      <w:r>
        <w:t xml:space="preserve">Dovunque lo spirito le avesse sospinte, le ruote andavano e ugualmente si alzavano, perché lo spirito degli esseri viventi era nelle ruote. </w:t>
      </w:r>
    </w:p>
    <w:p w14:paraId="62A65F17" w14:textId="77777777" w:rsidR="00C70D9A" w:rsidRDefault="00C70D9A" w:rsidP="00C70D9A">
      <w:pPr>
        <w:pStyle w:val="Corpotesto"/>
      </w:pPr>
      <w:r>
        <w:t>Ora conosciamo il perché delle ruote. Erano esse che venivano mosse dallo spirito. Muovendo le ruote, tutti e quattro gli esseri viventi si muovevano.</w:t>
      </w:r>
    </w:p>
    <w:p w14:paraId="239AE4B3" w14:textId="77777777" w:rsidR="00C70D9A" w:rsidRDefault="00C70D9A" w:rsidP="00C70D9A">
      <w:pPr>
        <w:pStyle w:val="Corpotesto"/>
      </w:pPr>
      <w:r>
        <w:t xml:space="preserve">Volendo applicare a Cristo questo versetto, diviene difficile, in ragione dell’unione ipostatica secondo la quale la Persona sussiste nelle due nature. </w:t>
      </w:r>
    </w:p>
    <w:p w14:paraId="08447DB9" w14:textId="77777777" w:rsidR="00C70D9A" w:rsidRDefault="00C70D9A" w:rsidP="00C70D9A">
      <w:pPr>
        <w:pStyle w:val="Corpotesto"/>
      </w:pPr>
      <w:r>
        <w:t>La Persona divina, eterna, non è accanto alla natura umana. Si è fatta carne. Dove lo Spirito muove la carne, muove tutta la Persona.</w:t>
      </w:r>
    </w:p>
    <w:p w14:paraId="4697DBC0" w14:textId="77777777" w:rsidR="00C70D9A" w:rsidRDefault="00C70D9A" w:rsidP="00C70D9A">
      <w:pPr>
        <w:pStyle w:val="Corpotesto"/>
      </w:pPr>
      <w:r>
        <w:t>Lo Spirito muove la carne che non è accanto alla Persona, perché la Persona divina si è fatta carne. La Persona divina vive nella carne.</w:t>
      </w:r>
    </w:p>
    <w:p w14:paraId="4AD641C5" w14:textId="77777777" w:rsidR="00C70D9A" w:rsidRDefault="00C70D9A" w:rsidP="00C70D9A">
      <w:pPr>
        <w:pStyle w:val="Corpotesto"/>
      </w:pPr>
      <w:r>
        <w:t>Lo spirito è nelle ruote. Lo spirito muove le ruote. Le ruote muovono gli esseri viventi. Le ruote possono dirsi la carne di Cristo, la sua umanità?</w:t>
      </w:r>
    </w:p>
    <w:p w14:paraId="18A6076C" w14:textId="77777777" w:rsidR="00C70D9A" w:rsidRDefault="00C70D9A" w:rsidP="00C70D9A">
      <w:pPr>
        <w:pStyle w:val="Corpodeltesto2"/>
      </w:pPr>
      <w:r w:rsidRPr="0098286D">
        <w:rPr>
          <w:position w:val="6"/>
          <w:vertAlign w:val="superscript"/>
        </w:rPr>
        <w:t>21</w:t>
      </w:r>
      <w:r w:rsidRPr="0098286D">
        <w:t>Quando essi si muovevano, anch’esse si muovevano; quando essi si fermavano, si fermavano anch’esse e, quando essi si alzavano da terra, anch’esse ugualmente si alzavano, perché nelle ruote vi era lo spirito degli esseri viventi.</w:t>
      </w:r>
    </w:p>
    <w:p w14:paraId="34778071" w14:textId="77777777" w:rsidR="00C70D9A" w:rsidRDefault="00C70D9A" w:rsidP="00C70D9A">
      <w:pPr>
        <w:pStyle w:val="Corpotesto"/>
      </w:pPr>
      <w:r>
        <w:t>Lo spirito muove le ruote. Le ruote muovono gli esseri viventi. Lo spirito non muove le ruote, tutto si ferma. Ogni movimento è dalle ruote.</w:t>
      </w:r>
    </w:p>
    <w:p w14:paraId="67875075" w14:textId="77777777" w:rsidR="00C70D9A" w:rsidRDefault="00C70D9A" w:rsidP="00C70D9A">
      <w:pPr>
        <w:pStyle w:val="Corpotesto"/>
      </w:pPr>
      <w:r>
        <w:t xml:space="preserve">Quando essi, cioè gli esseri viventi, si muovevano, anch’esse, cioè le ruote si muovevano. Quando essi si fermavano, si fermavano anch’esse. </w:t>
      </w:r>
    </w:p>
    <w:p w14:paraId="4D267770" w14:textId="77777777" w:rsidR="00C70D9A" w:rsidRDefault="00C70D9A" w:rsidP="00C70D9A">
      <w:pPr>
        <w:pStyle w:val="Corpotesto"/>
      </w:pPr>
      <w:r>
        <w:t>E quando essi si alzavano da terra, anch’esse ugualmente si alzavano, perché nelle ruote vi era lo spirito degli esseri viventi.</w:t>
      </w:r>
    </w:p>
    <w:p w14:paraId="57C0E2D8" w14:textId="77777777" w:rsidR="00C70D9A" w:rsidRDefault="00C70D9A" w:rsidP="00C70D9A">
      <w:pPr>
        <w:pStyle w:val="Corpotesto"/>
      </w:pPr>
      <w:r>
        <w:t>Tutto è dalle ruote, perché lo spirito è nelle ruote. Anche gli occhi sono nelle ruote. Lo spirito, orientando le ruote, orienta tutto il carro del Signore.</w:t>
      </w:r>
    </w:p>
    <w:p w14:paraId="1DCB6C89" w14:textId="77777777" w:rsidR="00C70D9A" w:rsidRDefault="00C70D9A" w:rsidP="00C70D9A">
      <w:pPr>
        <w:pStyle w:val="Corpodeltesto2"/>
      </w:pPr>
      <w:r w:rsidRPr="0098286D">
        <w:rPr>
          <w:position w:val="6"/>
          <w:vertAlign w:val="superscript"/>
        </w:rPr>
        <w:t>22</w:t>
      </w:r>
      <w:r w:rsidRPr="0098286D">
        <w:t>Al di sopra delle teste degli esseri viventi era disteso una specie di firmamento, simile a un cristallo splendente,</w:t>
      </w:r>
    </w:p>
    <w:p w14:paraId="200F851C" w14:textId="77777777" w:rsidR="00C70D9A" w:rsidRDefault="00C70D9A" w:rsidP="00C70D9A">
      <w:pPr>
        <w:pStyle w:val="Corpotesto"/>
      </w:pPr>
      <w:r>
        <w:t>Finora si è indicata la formazione del carro e i suoi movimenti. Ora si passa a dire qual era la sua funzione, lo scopo o il servizio ad esso affidato.</w:t>
      </w:r>
    </w:p>
    <w:p w14:paraId="0E7245A3" w14:textId="77777777" w:rsidR="00C70D9A" w:rsidRDefault="00C70D9A" w:rsidP="00C70D9A">
      <w:pPr>
        <w:pStyle w:val="Corpotesto"/>
      </w:pPr>
      <w:r>
        <w:t>Al di sopra delle teste degli esseri viventi era disteso una specie di firmamento, simile a un cristallo splendente. Gli esseri viventi portano questo firmamento.</w:t>
      </w:r>
    </w:p>
    <w:p w14:paraId="50E6361C" w14:textId="77777777" w:rsidR="00C70D9A" w:rsidRDefault="00C70D9A" w:rsidP="00C70D9A">
      <w:pPr>
        <w:pStyle w:val="Corpotesto"/>
      </w:pPr>
      <w:r>
        <w:t>Sappiamo che sopra il firmamento è la casa di Dio, il suo trono. Dio abitava sopra il firmamento. La sua casa era posta in alto, molto in alto.</w:t>
      </w:r>
    </w:p>
    <w:p w14:paraId="2AB6BD58" w14:textId="77777777" w:rsidR="00C70D9A" w:rsidRDefault="00C70D9A" w:rsidP="00C70D9A">
      <w:pPr>
        <w:pStyle w:val="Corpotesto"/>
      </w:pPr>
      <w:r>
        <w:t>Questo firmamento è simile a un cristallo splendente. Dio è luce eterna. Anche la sua casa è di luce. Tutto è luce nel firmamento di Dio.</w:t>
      </w:r>
    </w:p>
    <w:p w14:paraId="3F8AA565" w14:textId="77777777" w:rsidR="00C70D9A" w:rsidRDefault="00C70D9A" w:rsidP="00C70D9A">
      <w:pPr>
        <w:pStyle w:val="Corpodeltesto2"/>
      </w:pPr>
      <w:r w:rsidRPr="0098286D">
        <w:rPr>
          <w:position w:val="6"/>
          <w:vertAlign w:val="superscript"/>
        </w:rPr>
        <w:t>23</w:t>
      </w:r>
      <w:r w:rsidRPr="0098286D">
        <w:t>e sotto il firmamento erano le loro ali distese, l’una verso l’altra; ciascuno ne aveva due che gli coprivano il corpo.</w:t>
      </w:r>
    </w:p>
    <w:p w14:paraId="44F7F805" w14:textId="77777777" w:rsidR="00C70D9A" w:rsidRDefault="00C70D9A" w:rsidP="00C70D9A">
      <w:pPr>
        <w:pStyle w:val="Corpotesto"/>
      </w:pPr>
      <w:r>
        <w:t xml:space="preserve">Al di sopra delle teste vi era il firmamento. Sotto il firmamento vi erano le ali distese degli esseri viventi. Viene ripreso quanto già detto. </w:t>
      </w:r>
    </w:p>
    <w:p w14:paraId="77F2B9F8" w14:textId="77777777" w:rsidR="00C70D9A" w:rsidRDefault="00C70D9A" w:rsidP="00C70D9A">
      <w:pPr>
        <w:pStyle w:val="Corpotesto"/>
      </w:pPr>
      <w:r>
        <w:lastRenderedPageBreak/>
        <w:t>E sotto il firmamento erano le loro ali distese, l’una verso l’altra: ciascuno ne aveva due che gli coprivano il corpo. Le ali erano quattro.</w:t>
      </w:r>
    </w:p>
    <w:p w14:paraId="35D55D59" w14:textId="77777777" w:rsidR="00C70D9A" w:rsidRDefault="00C70D9A" w:rsidP="00C70D9A">
      <w:pPr>
        <w:pStyle w:val="Corpotesto"/>
      </w:pPr>
      <w:r>
        <w:t xml:space="preserve">Viene ripresa la visione delle ali degli esseri viventi perché ora Ezechiele vede qualcosa di nuovo. Finora le ali erano distese l’una verso l’altra. </w:t>
      </w:r>
    </w:p>
    <w:p w14:paraId="556AFBB8" w14:textId="77777777" w:rsidR="00C70D9A" w:rsidRDefault="00C70D9A" w:rsidP="00C70D9A">
      <w:pPr>
        <w:pStyle w:val="Corpodeltesto2"/>
      </w:pPr>
      <w:r w:rsidRPr="0098286D">
        <w:rPr>
          <w:position w:val="6"/>
          <w:vertAlign w:val="superscript"/>
        </w:rPr>
        <w:t>24</w:t>
      </w:r>
      <w:r w:rsidRPr="0098286D">
        <w:t>Quando essi si muovevano, io udivo il rombo delle ali, simile al rumore di grandi acque, come il tuono dell’Onnipotente, come il fragore della tempesta, come il tumulto d’un accampamento. Quando poi si fermavano, ripiegavano le ali.</w:t>
      </w:r>
    </w:p>
    <w:p w14:paraId="04479A43" w14:textId="77777777" w:rsidR="00C70D9A" w:rsidRDefault="00C70D9A" w:rsidP="00C70D9A">
      <w:pPr>
        <w:pStyle w:val="Corpotesto"/>
      </w:pPr>
      <w:r>
        <w:t xml:space="preserve">Ora viene detto chiaramente che le ali servivano per volare. Esse venivamo mosse come quando si agitano in volo. </w:t>
      </w:r>
    </w:p>
    <w:p w14:paraId="49F5BCB4" w14:textId="77777777" w:rsidR="00C70D9A" w:rsidRDefault="00C70D9A" w:rsidP="00C70D9A">
      <w:pPr>
        <w:pStyle w:val="Corpotesto"/>
      </w:pPr>
      <w:r>
        <w:t>Quando essi si muovevano, io udivo il rombo delle ali, simile al rumore di grandi acque, come il tuono dell’Onnipotente. Era un rumore assordante.</w:t>
      </w:r>
    </w:p>
    <w:p w14:paraId="7355205A" w14:textId="77777777" w:rsidR="00C70D9A" w:rsidRDefault="00C70D9A" w:rsidP="00C70D9A">
      <w:pPr>
        <w:pStyle w:val="Corpotesto"/>
      </w:pPr>
      <w:r>
        <w:t>Era anche rumore come il fragore della tempesta, come il tumulto d’un accampamento. Quando poi si fermavano, ripiegavano le ali.</w:t>
      </w:r>
    </w:p>
    <w:p w14:paraId="23C70A2B" w14:textId="77777777" w:rsidR="00C70D9A" w:rsidRDefault="00C70D9A" w:rsidP="00C70D9A">
      <w:pPr>
        <w:pStyle w:val="Corpotesto"/>
      </w:pPr>
      <w:r>
        <w:t>Sono quattro i rumori avvertiti: come il rumore di grandi acque, del tuono dell’Onnipotente, del fragore della tempesta, del tumulto dì un accampamento.</w:t>
      </w:r>
    </w:p>
    <w:p w14:paraId="25DDD5A3" w14:textId="77777777" w:rsidR="00C70D9A" w:rsidRPr="00BB0E95" w:rsidRDefault="00C70D9A" w:rsidP="00C70D9A">
      <w:pPr>
        <w:pStyle w:val="Corpotesto"/>
        <w:rPr>
          <w:i/>
          <w:iCs/>
          <w:sz w:val="20"/>
        </w:rPr>
      </w:pPr>
      <w:r w:rsidRPr="00BB0E95">
        <w:rPr>
          <w:i/>
          <w:iCs/>
          <w:sz w:val="20"/>
        </w:rPr>
        <w:t xml:space="preserve">Dall'alto stese la mano e mi prese; mi fece uscire dalle grandi acque (2Sam 22, 17). Stese la mano dall'alto e mi prese, mi sollevò dalle grandi acque (Sal 17, 17). Per questo ti prega ogni fedele nel tempo dell'angoscia. Quando irromperanno grandi acque non lo potranno raggiungere (Sal 31, 6). Sul mare passava la tua via, i tuoi sentieri sulle grandi acque e le tue orme rimasero invisibili (Sal 76, 20), Ma più potente delle voci di grandi acque, più potente dei flutti del mare, potente nell'alto è il Signore (Sal 92, 4). Coloro che solcavano il mare sulle navi e commerciavano sulle grandi acque (Sal 106, 23). Stendi dall'alto la tua mano, scampami e salvami dalle grandi acque, dalla mano degli stranieri (Sal 143, 7). </w:t>
      </w:r>
    </w:p>
    <w:p w14:paraId="4A5982AA" w14:textId="77777777" w:rsidR="00C70D9A" w:rsidRPr="00BB0E95" w:rsidRDefault="00C70D9A" w:rsidP="00C70D9A">
      <w:pPr>
        <w:pStyle w:val="Corpotesto"/>
        <w:rPr>
          <w:i/>
          <w:iCs/>
          <w:sz w:val="20"/>
        </w:rPr>
      </w:pPr>
      <w:r w:rsidRPr="00BB0E95">
        <w:rPr>
          <w:i/>
          <w:iCs/>
          <w:sz w:val="20"/>
        </w:rPr>
        <w:t xml:space="preserve">Le grandi acque non possono spegnere l'amore né i fiumi travolgerlo. Se uno desse tutte le ricchezze della sua casa in cambio dell'amore, non ne avrebbe che dispregio (Ct 8, 7). Grandi acque. Il frumento del Nilo, il raccolto del fiume era la sua ricchezza; era il mercato dei popoli (Is 23, 3). Quando essi si muovevano, io udivo il rombo delle ali, simile al rumore di grandi acque, come il tuono dell'Onnipotente, come il fragore della tempesta, come il tumulto d'un accampamento. Quando poi si fermavano, ripiegavano le ali (Ez 1, 24). Scelse un germoglio del paese e lo depose in un campo da seme; lungo il corso di grandi acque, lo piantò come un salice (Ez 17, 5). In un campo fertile, lungo il corso di grandi acque, essa era piantata, per metter rami e dar frutto e diventare una vite magnifica (Ez 17, 8). Poiché dice il Signore Dio: "Quando avrò fatto di te una città deserta, come sono le città disabitate, e avrò fatto salire su di te l'abisso e le grandi acque ti avranno ricoperto (Ez 26, 19). </w:t>
      </w:r>
    </w:p>
    <w:p w14:paraId="66F6934A" w14:textId="77777777" w:rsidR="00C70D9A" w:rsidRPr="00BB0E95" w:rsidRDefault="00C70D9A" w:rsidP="00C70D9A">
      <w:pPr>
        <w:pStyle w:val="Corpotesto"/>
        <w:rPr>
          <w:i/>
          <w:iCs/>
          <w:sz w:val="20"/>
        </w:rPr>
      </w:pPr>
      <w:r w:rsidRPr="00BB0E95">
        <w:rPr>
          <w:i/>
          <w:iCs/>
          <w:sz w:val="20"/>
        </w:rPr>
        <w:t xml:space="preserve">Era bello nella sua altezza e nell'ampiezza dei suoi rami, poiché la sua radice era presso grandi acque (Ez 31, 7). Così dice il Signore Dio: "Quando scese negli inferi io feci far lutto: coprii per lui l'abisso, arrestai i suoi fiumi e le grandi acque si fermarono; per lui feci vestire il Libano a lutto e tutti gli alberi del campo si seccarono per lui (Ez 31, 15). Farò perire tutto il suo bestiame sulle rive delle grandi acque, che non saranno più turbate da piede d'uomo, né unghia d'animale le intorbiderà (Ez 32, 13). ed ecco che la gloria del Dio d'Israele giungeva dalla via orientale e il suo rumore era come il rumore delle grandi acque e la terra risplendeva della sua gloria (Ez 43, 2). Hai affogato nel mare i suoi cavalli nella melma di grandi acque (Ab 3, 15). </w:t>
      </w:r>
    </w:p>
    <w:p w14:paraId="1C7D6E6D" w14:textId="77777777" w:rsidR="00C70D9A" w:rsidRPr="00BB0E95" w:rsidRDefault="00C70D9A" w:rsidP="00C70D9A">
      <w:pPr>
        <w:pStyle w:val="Corpotesto"/>
        <w:rPr>
          <w:i/>
          <w:iCs/>
          <w:sz w:val="20"/>
        </w:rPr>
      </w:pPr>
      <w:r w:rsidRPr="00BB0E95">
        <w:rPr>
          <w:i/>
          <w:iCs/>
          <w:sz w:val="20"/>
        </w:rPr>
        <w:t xml:space="preserve">I piedi avevano l'aspetto del bronzo splendente purificato nel crogiuolo. La voce era simile al fragore di grandi acque (Ap 1, 15). Udii una voce che veniva dal cielo, come un fragore di grandi acque e come un rimbombo di forte tuono. La voce che udii era come quella di suonatori di arpa che si accompagnano nel canto con le loro arpe (Ap 14, 2). Allora uno dei sette angeli che hanno le sette coppe mi si avvicinò e parlò con me: "Vieni, ti farò vedere la condanna della grande prostituta che siede presso le grandi acque (Ap 17, 1). Udii poi come una voce di una immensa </w:t>
      </w:r>
      <w:r w:rsidRPr="00BB0E95">
        <w:rPr>
          <w:i/>
          <w:iCs/>
          <w:sz w:val="20"/>
        </w:rPr>
        <w:lastRenderedPageBreak/>
        <w:t xml:space="preserve">folla simile a fragore di grandi acque e a rombo di tuoni possenti, che gridavano: "Alleluia. Ha preso possesso del suo regno il Signore, il nostro Dio, l'Onnipotente (Ap 19, 6). </w:t>
      </w:r>
    </w:p>
    <w:p w14:paraId="13021EB2" w14:textId="77777777" w:rsidR="00C70D9A" w:rsidRPr="006C3574" w:rsidRDefault="00C70D9A" w:rsidP="00C70D9A">
      <w:pPr>
        <w:pStyle w:val="Corpotesto"/>
        <w:rPr>
          <w:i/>
          <w:iCs/>
          <w:sz w:val="20"/>
        </w:rPr>
      </w:pPr>
      <w:r w:rsidRPr="006C3574">
        <w:rPr>
          <w:i/>
          <w:iCs/>
          <w:sz w:val="20"/>
        </w:rPr>
        <w:t xml:space="preserve">Ecco, questi non sono che i margini delle sue opere; quanto lieve è il sussurro che noi ne percepiamo! Ma il tuono della sua potenza chi può comprenderlo? (Gb 26, 14). Dietro di esso brontola il tuono, mugghia con il suo fragore maestoso e nulla arresta i fulmini, da quando si è udita la sua voce (Gb 37, 4). Il Signore tuona sulle acque, il Dio della gloria scatena il tuono, il Signore, sull'immensità delle acque (Sal 28, 3). Il tuono del Signore schianta i cedri, il Signore schianta i cedri del Libano (Sal 28, 5). Il tuono saetta fiamme di fuoco (Sal 28, 7). il tuono scuote la steppa, il Signore scuote il deserto di Kades (Sal 28, 8). Il tuono fa partorire le cerve e spoglia le foreste. Nel suo tempio tutti dicono: "Gloria!" (Sal 28, 9). </w:t>
      </w:r>
    </w:p>
    <w:p w14:paraId="536056FF" w14:textId="77777777" w:rsidR="00C70D9A" w:rsidRPr="006C3574" w:rsidRDefault="00C70D9A" w:rsidP="00C70D9A">
      <w:pPr>
        <w:pStyle w:val="Corpotesto"/>
        <w:rPr>
          <w:i/>
          <w:iCs/>
          <w:sz w:val="20"/>
        </w:rPr>
      </w:pPr>
      <w:r w:rsidRPr="006C3574">
        <w:rPr>
          <w:i/>
          <w:iCs/>
          <w:sz w:val="20"/>
        </w:rPr>
        <w:t xml:space="preserve">Le nubi rovesciarono acqua, scoppiò il tuono nel cielo; le tue saette guizzarono (Sal 76, 18). Quando essi si muovevano, io udivo il rombo delle ali, simile al rumore di grandi acque, come il tuono dell'Onnipotente, come il fragore della tempesta, come il tumulto d'un accampamento. Quando poi si fermavano, ripiegavano le ali (Ez 1, 24). Il Signore fa udire il tuono dinanzi alla sua schiera, perché molto grande è il suo esercito, perché potente è l'esecutore della sua parola, perché grande è il giorno del Signore e molto terribile: chi potrà sostenerlo? (Gl 2, 11). </w:t>
      </w:r>
    </w:p>
    <w:p w14:paraId="31F667A7" w14:textId="77777777" w:rsidR="00C70D9A" w:rsidRPr="00A45C81" w:rsidRDefault="00C70D9A" w:rsidP="00C70D9A">
      <w:pPr>
        <w:pStyle w:val="Corpotesto"/>
        <w:rPr>
          <w:i/>
          <w:iCs/>
          <w:sz w:val="20"/>
        </w:rPr>
      </w:pPr>
      <w:r w:rsidRPr="00A45C81">
        <w:rPr>
          <w:i/>
          <w:iCs/>
          <w:sz w:val="20"/>
        </w:rPr>
        <w:t>La terra fu scossa dal fragore degli eserciti; si scatenò la battaglia che durò dal mattino fino a sera (1Mac 9, 13). Lo annunzia il suo fragore, riserva d'ira contro l'iniquità (Gb 36, 33). Udite, udite, il rumore della sua voce, il fragore che esce dalla sua bocca (Gb 37, 2). dietro di esso brontola il tuono, mugghia con il suo fragore maestoso e nulla arresta i fulmini, da quando si è udita la sua voce (Gb 37, 4). Un abisso chiama l'abisso al fragore delle tue cascate; tutti i tuoi flutti e le tue onde sopra di me sono passati (Sal 41, 8). Tu fai tacere il fragore del mare, il fragore dei suoi flutti, tu plachi il tumulto dei popoli (Sal 64, 8). Il fragore dei tuoi tuoni nel turbine, i tuoi fulmini rischiararono il mondo, la terra tremò e fu scossa (Sal 76, 19). Alzano i fiumi, Signore, alzano i fiumi la loro voce, alzano i fiumi il loro fragore (Sal 92, 3). Alla tua minaccia sono fuggite, al fragore del tuo tuono hanno tremato (Sal 103, 7). Il sibilare del vento, il canto melodioso di uccelli tra folti rami, il mormorio di impetuosa acqua corrente, il cupo fragore di rocce cadenti (Sap 17, 17). Il Signore tuonò dal cielo; con grande fragore fece udire la voce (Sir 46, 17), Ah, il rumore di popoli immensi, rumore come il mugghio dei mari, fragore di nazioni come lo scroscio di acque che scorrono veementi (Is 17, 12) .</w:t>
      </w:r>
    </w:p>
    <w:p w14:paraId="54F3448A" w14:textId="77777777" w:rsidR="00C70D9A" w:rsidRPr="00A45C81" w:rsidRDefault="00C70D9A" w:rsidP="00C70D9A">
      <w:pPr>
        <w:pStyle w:val="Corpotesto"/>
        <w:rPr>
          <w:i/>
          <w:iCs/>
          <w:sz w:val="20"/>
        </w:rPr>
      </w:pPr>
      <w:r w:rsidRPr="00A45C81">
        <w:rPr>
          <w:i/>
          <w:iCs/>
          <w:sz w:val="20"/>
        </w:rPr>
        <w:t xml:space="preserve">Le nazioni fanno fragore come il fragore di molte acque, ma il Signore le minaccia, esse fuggono lontano; come pula sono disperse sui monti dal vento e come mulinello di polvere dinanzi al turbine (Is 17, 13). Le mie viscere, le mie viscere! Sono straziato. Le pareti del mio cuore! Il cuore mi batte forte; non riesco a tacere, perché ho udito uno squillo di tromba, un fragore di guerra (Ger 4, 19). Perciò ecco, verranno giorni - dice il Signore - nei quali io farò udire a Rabba degli Ammoniti fragore di guerra; essa diventerà un cumulo di rovine, le sue borgate saranno consumate dal fuoco, Israele spoglierà i suoi spogliatori, dice il Signore (Ger 49, 2). Al fragore della loro caduta tremerà la terra. Un grido! Fino al Mare Rosso se ne ode l'eco (Ger 49, 21). Al fragore della presa di Babilonia trema la terra, ne risuonerà il clamore fra le nazioni" (Ger 50, 46). Quando essi si muovevano, io udivo il rombo delle ali, simile al rumore di grandi acque, come il tuono dell'Onnipotente, come il fragore della tempesta, come il tumulto d'un accampamento. Quando poi si fermavano, ripiegavano le ali (Ez 1, 24). </w:t>
      </w:r>
    </w:p>
    <w:p w14:paraId="139937EE" w14:textId="77777777" w:rsidR="00C70D9A" w:rsidRPr="00A45C81" w:rsidRDefault="00C70D9A" w:rsidP="00C70D9A">
      <w:pPr>
        <w:pStyle w:val="Corpotesto"/>
        <w:rPr>
          <w:i/>
          <w:iCs/>
          <w:sz w:val="20"/>
        </w:rPr>
      </w:pPr>
      <w:r w:rsidRPr="00A45C81">
        <w:rPr>
          <w:i/>
          <w:iCs/>
          <w:sz w:val="20"/>
        </w:rPr>
        <w:t xml:space="preserve">Allora uno spirito mi sollevò e dietro a me udii un grande fragore: "Benedetta la gloria del Signore dal luogo della sua dimora!" (Ez 3, 12). Il fragore delle ali dei cherubini giungeva fino al cortile esterno, come la voce di Dio onnipotente quando parla (Ez 10, 5). Così dice a Tiro il Signore Dio: "Al fragore della tua caduta, al gemito dei feriti, quando la strage infierirà in mezzo a te, le isole forse non tremeranno? (Ez 26, 15). Come fragore di carri che balzano sulla cima dei monti, come crepitìo di fiamma avvampante che brucia la stoppia, come un popolo forte schierato a battaglia (Gl 2, 5). Appiccherò il fuoco alle mura di Rabba e divorerà i suoi palazzi tra il fragore di un giorno di battaglia, fra il turbine di un giorno di tempesta (Am 1, 14). </w:t>
      </w:r>
    </w:p>
    <w:p w14:paraId="7803581C" w14:textId="77777777" w:rsidR="00C70D9A" w:rsidRPr="00A45C81" w:rsidRDefault="00C70D9A" w:rsidP="00C70D9A">
      <w:pPr>
        <w:pStyle w:val="Corpotesto"/>
        <w:rPr>
          <w:i/>
          <w:iCs/>
          <w:sz w:val="20"/>
        </w:rPr>
      </w:pPr>
      <w:r w:rsidRPr="00A45C81">
        <w:rPr>
          <w:i/>
          <w:iCs/>
          <w:sz w:val="20"/>
        </w:rPr>
        <w:t xml:space="preserve">In quel giorno - parola del Signore - grida d'aiuto verranno dalla Porta dei pesci, ululati dal quartiere nuovo e grande fragore dai colli (Sof 1, 10). Vi saranno segni nel sole, nella luna e nelle stelle, e sulla terra angoscia di popoli in ansia per il fragore del mare e dei flutti (Lc 21, 25). Venuto quel fragore, la folla si radunò e rimase sbigottita perché ciascuno li sentiva parlare la propria lingua (At 2, 6). Il giorno del Signore verrà come un ladro; allora i cieli con fragore passeranno, </w:t>
      </w:r>
      <w:r w:rsidRPr="00A45C81">
        <w:rPr>
          <w:i/>
          <w:iCs/>
          <w:sz w:val="20"/>
        </w:rPr>
        <w:lastRenderedPageBreak/>
        <w:t xml:space="preserve">gli elementi consumati dal calore si dissolveranno e la terra con quanto c'è in essa sarà distrutta (2Pt 3, 10).  </w:t>
      </w:r>
    </w:p>
    <w:p w14:paraId="33582248" w14:textId="77777777" w:rsidR="00C70D9A" w:rsidRPr="00A45C81" w:rsidRDefault="00C70D9A" w:rsidP="00C70D9A">
      <w:pPr>
        <w:pStyle w:val="Corpotesto"/>
        <w:rPr>
          <w:i/>
          <w:iCs/>
          <w:sz w:val="20"/>
        </w:rPr>
      </w:pPr>
      <w:r w:rsidRPr="00A45C81">
        <w:rPr>
          <w:i/>
          <w:iCs/>
          <w:sz w:val="20"/>
        </w:rPr>
        <w:t xml:space="preserve">I piedi avevano l'aspetto del bronzo splendente purificato nel crogiuolo. La voce era simile al fragore di grandi acque (Ap 1, 15). Udii una voce che veniva dal cielo, come un fragore di grandi acque e come un rimbombo di forte tuono. La voce che udii era come quella di suonatori di arpa che si accompagnano nel canto con le loro arpe (Ap 14, 2). Udii poi come una voce di una immensa folla simile a fragore di grandi acque e a rombo di tuoni possenti, che gridavano: "Alleluia. Ha preso possesso del suo regno il Signore, il nostro Dio, l'Onnipotente (Ap 19, 6). </w:t>
      </w:r>
    </w:p>
    <w:p w14:paraId="57280496" w14:textId="77777777" w:rsidR="00C70D9A" w:rsidRPr="00A45C81" w:rsidRDefault="00C70D9A" w:rsidP="00C70D9A">
      <w:pPr>
        <w:pStyle w:val="Corpotesto"/>
        <w:rPr>
          <w:i/>
          <w:iCs/>
          <w:sz w:val="20"/>
        </w:rPr>
      </w:pPr>
      <w:r w:rsidRPr="00A45C81">
        <w:rPr>
          <w:i/>
          <w:iCs/>
          <w:sz w:val="20"/>
        </w:rPr>
        <w:t xml:space="preserve">Eli, sentendo il rumore delle grida, si chiese: "Che sarà questo grido di tumulto?". Intanto l'uomo si avanzò in gran fretta e narrò a Eli ogni cosa (1Sam 4, 14). Mentre Saul parlava al sacerdote, il tumulto che era sorto nel campo filisteo andava propagandosi e crescendo. Saul disse al sacerdote: "Ritira la mano" (1Sam 14, 19). Il re disse: "Il giovane Assalonne sta bene?". </w:t>
      </w:r>
      <w:proofErr w:type="spellStart"/>
      <w:r w:rsidRPr="00A45C81">
        <w:rPr>
          <w:i/>
          <w:iCs/>
          <w:sz w:val="20"/>
        </w:rPr>
        <w:t>Achimaàz</w:t>
      </w:r>
      <w:proofErr w:type="spellEnd"/>
      <w:r w:rsidRPr="00A45C81">
        <w:rPr>
          <w:i/>
          <w:iCs/>
          <w:sz w:val="20"/>
        </w:rPr>
        <w:t xml:space="preserve"> rispose: "Quando Ioab mandava il servo del re e me tuo servo, io vidi un gran tumulto, ma non so di che cosa si trattasse" (2Sam 18, 29). Li sentirono Adonia e i suoi invitati, che avevano appena finito di mangiare. Ioab, udito il suono della tromba, chiese: "Che cos'è questo frastuono nella città in tumulto?" (1Re 1, 41). Questo era il suo sogno: ecco grida e tumulto, tuoni e terremoto, agitazione sulla terra (Est 1, 1d). Proteggimi dalla congiura degli empi dal tumulto dei malvagi (Sal 63, 3). Tu fai tacere il fragore del mare, il fragore dei suoi flutti, tu plachi il tumulto dei popoli (Sal 64, 8). </w:t>
      </w:r>
    </w:p>
    <w:p w14:paraId="3544E5EE" w14:textId="77777777" w:rsidR="00C70D9A" w:rsidRPr="00A45C81" w:rsidRDefault="00C70D9A" w:rsidP="00C70D9A">
      <w:pPr>
        <w:pStyle w:val="Corpotesto"/>
        <w:rPr>
          <w:i/>
          <w:iCs/>
          <w:sz w:val="20"/>
        </w:rPr>
      </w:pPr>
      <w:r w:rsidRPr="00A45C81">
        <w:rPr>
          <w:i/>
          <w:iCs/>
          <w:sz w:val="20"/>
        </w:rPr>
        <w:t xml:space="preserve">Non dimenticare lo strepito dei tuoi nemici; il tumulto dei tuoi avversari cresce senza fine (Sal 73, 23). Tu domini l'orgoglio del mare, tu plachi il tumulto dei suoi flutti (Sal 88, 10 ). Tutto è una grande confusione: sangue e omicidio, furto e inganno, corruzione, slealtà, tumulto, spergiuro (Sap 14, 25). Tre cose teme il mio cuore, per la quarta sono spaventato: una calunnia diffusa in città, un tumulto di popolo e una falsa accusa: tutto questo è peggiore della morte (Sir 26, 5). Impugnano arco e dardo, sono crudeli, non hanno pietà; il loro tumulto è come il mugghio del mare. Montano cavalli, sono pronti come un sol uomo a combattere contro di te, figlia di Babilonia (Ger 50, 42). Quando essi si muovevano, io udivo il rombo delle ali, simile al rumore di grandi acque, come il tuono dell'Onnipotente, come il fragore della tempesta, come il tumulto d'un accampamento. Quando poi si fermavano, ripiegavano le ali (Ez 1, 24). Appiccherò il fuoco a Moab e divorerà i palazzi di </w:t>
      </w:r>
      <w:proofErr w:type="spellStart"/>
      <w:r w:rsidRPr="00A45C81">
        <w:rPr>
          <w:i/>
          <w:iCs/>
          <w:sz w:val="20"/>
        </w:rPr>
        <w:t>Keriot</w:t>
      </w:r>
      <w:proofErr w:type="spellEnd"/>
      <w:r w:rsidRPr="00A45C81">
        <w:rPr>
          <w:i/>
          <w:iCs/>
          <w:sz w:val="20"/>
        </w:rPr>
        <w:t xml:space="preserve"> e Moab morirà nel tumulto, al grido di guerra, al suono del corno (Am 2, 2). In quel giorno vi sarà per opera del Signore un grande tumulto tra di loro: uno afferrerà la mano dell'altro e alzerà la mano sopra la mano del suo amico (Zc 14, 13). </w:t>
      </w:r>
    </w:p>
    <w:p w14:paraId="2F35A378" w14:textId="77777777" w:rsidR="00C70D9A" w:rsidRPr="00A45C81" w:rsidRDefault="00C70D9A" w:rsidP="00C70D9A">
      <w:pPr>
        <w:pStyle w:val="Corpotesto"/>
        <w:rPr>
          <w:i/>
          <w:iCs/>
          <w:sz w:val="20"/>
        </w:rPr>
      </w:pPr>
      <w:r w:rsidRPr="00A45C81">
        <w:rPr>
          <w:i/>
          <w:iCs/>
          <w:sz w:val="20"/>
        </w:rPr>
        <w:t xml:space="preserve">Pilato, visto che non otteneva nulla, anzi che il tumulto cresceva sempre più, presa dell'acqua, si lavò le mani davanti alla folla: "Non sono responsabile, disse, di questo sangue; vedetevela voi!" (Mt 27, 24). Dicevano infatti: "Non durante la festa, perché non succeda un tumulto di popolo" (Mc 14, 2). Un tale chiamato Barabba si trovava in carcere insieme ai ribelli che nel tumulto avevano commesso un omicidio (Mc 15, 7). Verso quel tempo scoppiò un gran tumulto riguardo alla nuova dottrina (At 19, 23). Appena cessato il tumulto, Paolo mandò a chiamare i discepoli e, dopo averli incoraggiati, li salutò e si mise in viaggio per la Macedonia (At 20, 1).  In occasione di questi essi mi hanno trovato nel tempio dopo che avevo compiuto le purificazioni. Non c'era folla né tumulto (At 24, 18). </w:t>
      </w:r>
    </w:p>
    <w:p w14:paraId="37CCFB6D" w14:textId="77777777" w:rsidR="00C70D9A" w:rsidRDefault="00C70D9A" w:rsidP="00C70D9A">
      <w:pPr>
        <w:pStyle w:val="Corpotesto"/>
      </w:pPr>
      <w:r>
        <w:t>Il rumore delle ali dei quattro esseri viventi era oltre modo assordante, grande. Esso  rivela tutta la potenza con la quale le ali venivano agitate.</w:t>
      </w:r>
    </w:p>
    <w:p w14:paraId="4DD64D5A" w14:textId="77777777" w:rsidR="00C70D9A" w:rsidRDefault="00C70D9A" w:rsidP="00C70D9A">
      <w:pPr>
        <w:pStyle w:val="Corpodeltesto2"/>
      </w:pPr>
      <w:r w:rsidRPr="0098286D">
        <w:rPr>
          <w:position w:val="6"/>
          <w:vertAlign w:val="superscript"/>
        </w:rPr>
        <w:t>25</w:t>
      </w:r>
      <w:r w:rsidRPr="0098286D">
        <w:t>Ci fu un rumore al di sopra del firmamento che era sulle loro teste.</w:t>
      </w:r>
    </w:p>
    <w:p w14:paraId="31625DD9" w14:textId="77777777" w:rsidR="00C70D9A" w:rsidRDefault="00C70D9A" w:rsidP="00C70D9A">
      <w:pPr>
        <w:pStyle w:val="Corpotesto"/>
      </w:pPr>
      <w:r>
        <w:t>Quanto detto finora avviene sotto il firmamento. Ora la visione riguarda ciò che vi è sopra il firmamento. Lo si è già detto: sopra abita il Signore della gloria.</w:t>
      </w:r>
    </w:p>
    <w:p w14:paraId="25B713BE" w14:textId="77777777" w:rsidR="00C70D9A" w:rsidRDefault="00C70D9A" w:rsidP="00C70D9A">
      <w:pPr>
        <w:pStyle w:val="Corpotesto"/>
      </w:pPr>
      <w:r>
        <w:t>Ci fu un rumore al di sopra del firmamento che era sulle loro teste. Il rumore rivela qualcosa che si pone in movimento. Di sicuro qualcosa sta per avvenire.</w:t>
      </w:r>
    </w:p>
    <w:p w14:paraId="7B7D258E" w14:textId="77777777" w:rsidR="00C70D9A" w:rsidRDefault="00C70D9A" w:rsidP="00C70D9A">
      <w:pPr>
        <w:pStyle w:val="Corpotesto"/>
      </w:pPr>
      <w:r>
        <w:t xml:space="preserve">Di certo il Signore sta per rivelarsi a Ezechiele. Lo attesta il movimento che sta avvenendo al di sopra del firmamento. La visione ha una sua finalità. </w:t>
      </w:r>
    </w:p>
    <w:p w14:paraId="0B16A802" w14:textId="77777777" w:rsidR="00C70D9A" w:rsidRDefault="00C70D9A" w:rsidP="00C70D9A">
      <w:pPr>
        <w:pStyle w:val="Corpodeltesto2"/>
      </w:pPr>
      <w:r w:rsidRPr="0098286D">
        <w:rPr>
          <w:position w:val="6"/>
          <w:vertAlign w:val="superscript"/>
        </w:rPr>
        <w:lastRenderedPageBreak/>
        <w:t>26</w:t>
      </w:r>
      <w:r w:rsidRPr="0098286D">
        <w:t>Sopra il firmamento che era sulle loro teste apparve qualcosa come una pietra di zaffìro in forma di trono e su questa specie di trono, in alto, una figura dalle sembianze umane.</w:t>
      </w:r>
    </w:p>
    <w:p w14:paraId="7F380C18" w14:textId="77777777" w:rsidR="00C70D9A" w:rsidRDefault="00C70D9A" w:rsidP="00C70D9A">
      <w:pPr>
        <w:pStyle w:val="Corpotesto"/>
      </w:pPr>
      <w:r>
        <w:t xml:space="preserve">Ezechiele vede sopra il firmamento che è sulle teste dei quattro esseri viventi: una pietra di zaffiro a forma di trono e una figura dalle sembianze umane. </w:t>
      </w:r>
    </w:p>
    <w:p w14:paraId="2434FDD7" w14:textId="77777777" w:rsidR="00C70D9A" w:rsidRDefault="00C70D9A" w:rsidP="00C70D9A">
      <w:pPr>
        <w:pStyle w:val="Corpotesto"/>
      </w:pPr>
      <w:r>
        <w:t>Sopra il firmamento che era sulle loro teste apparve qualcosa come una pietra di zaffiro in forma di trono. Lo zaffiro è pietra che può racchiudere ogni  colore.</w:t>
      </w:r>
    </w:p>
    <w:p w14:paraId="1FFAE42B" w14:textId="77777777" w:rsidR="00C70D9A" w:rsidRDefault="00C70D9A" w:rsidP="00C70D9A">
      <w:pPr>
        <w:pStyle w:val="Corpotesto"/>
      </w:pPr>
      <w:r>
        <w:t>Su questa specie di trono, in alto, una figura dalle sembianze umane. Noi sappiamo che il Dio d’Israele è senza volto, non è raffigurabile.</w:t>
      </w:r>
    </w:p>
    <w:p w14:paraId="77100EE6" w14:textId="77777777" w:rsidR="00C70D9A" w:rsidRDefault="00C70D9A" w:rsidP="00C70D9A">
      <w:pPr>
        <w:pStyle w:val="Corpotesto"/>
      </w:pPr>
      <w:r>
        <w:t>Ma sappiamo anche che con il profeta Daniele riceve un volto. Si passa dal Dio senza volto, al Dio con un volto. Si tratta sempre di volto indefinito.</w:t>
      </w:r>
    </w:p>
    <w:p w14:paraId="3E18801F" w14:textId="77777777" w:rsidR="00C70D9A" w:rsidRPr="00204843" w:rsidRDefault="00C70D9A" w:rsidP="00C70D9A">
      <w:pPr>
        <w:pStyle w:val="Corpotesto"/>
        <w:rPr>
          <w:i/>
          <w:iCs/>
          <w:sz w:val="20"/>
        </w:rPr>
      </w:pPr>
      <w:r w:rsidRPr="00204843">
        <w:rPr>
          <w:i/>
          <w:iCs/>
          <w:sz w:val="20"/>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(Dn 7,9-10). </w:t>
      </w:r>
    </w:p>
    <w:p w14:paraId="4CF7F4C3" w14:textId="77777777" w:rsidR="00C70D9A" w:rsidRPr="00204843" w:rsidRDefault="00C70D9A" w:rsidP="00C70D9A">
      <w:pPr>
        <w:pStyle w:val="Corpotesto"/>
        <w:rPr>
          <w:i/>
          <w:iCs/>
          <w:sz w:val="20"/>
        </w:rPr>
      </w:pPr>
      <w:r w:rsidRPr="00204843">
        <w:rPr>
          <w:i/>
          <w:iCs/>
          <w:sz w:val="20"/>
        </w:rPr>
        <w:t xml:space="preserve">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7,13-14). </w:t>
      </w:r>
    </w:p>
    <w:p w14:paraId="5F75ABF6" w14:textId="77777777" w:rsidR="00C70D9A" w:rsidRDefault="00C70D9A" w:rsidP="00C70D9A">
      <w:pPr>
        <w:pStyle w:val="Corpotesto"/>
      </w:pPr>
      <w:r>
        <w:t xml:space="preserve">È un volto senza volto, una figura senza sembianze delineate. Si parla di vegliardo, di veste, di capelli. Non si parla di volto. </w:t>
      </w:r>
    </w:p>
    <w:p w14:paraId="4052F560" w14:textId="77777777" w:rsidR="00C70D9A" w:rsidRDefault="00C70D9A" w:rsidP="00C70D9A">
      <w:pPr>
        <w:pStyle w:val="Corpotesto"/>
      </w:pPr>
      <w:r>
        <w:t xml:space="preserve">Anche in Ezechiele si parla di una figura dalle sembianze umane, ma anch’essa è senza alcun volto delineato. È un volto senza volto. </w:t>
      </w:r>
    </w:p>
    <w:p w14:paraId="499C4B20" w14:textId="77777777" w:rsidR="00C70D9A" w:rsidRDefault="00C70D9A" w:rsidP="00C70D9A">
      <w:pPr>
        <w:pStyle w:val="Corpodeltesto2"/>
      </w:pPr>
      <w:r w:rsidRPr="0098286D">
        <w:rPr>
          <w:position w:val="6"/>
          <w:vertAlign w:val="superscript"/>
        </w:rPr>
        <w:t>27</w:t>
      </w:r>
      <w:r w:rsidRPr="0098286D">
        <w:t>Da ciò che sembravano i suoi fianchi in su, mi apparve splendido come metallo incandescente e, dai suoi fianchi in giù, mi apparve come di fuoco. Era circondato da uno splendore</w:t>
      </w:r>
    </w:p>
    <w:p w14:paraId="0BFAF002" w14:textId="77777777" w:rsidR="00C70D9A" w:rsidRDefault="00C70D9A" w:rsidP="00C70D9A">
      <w:pPr>
        <w:pStyle w:val="Corpotesto"/>
      </w:pPr>
      <w:r>
        <w:t>È una figura dalle sembianze umane, avvolta però tutta dal fuoco. Non vi è alcuna possibilità per una sua identificazione. Rimane volto senza volto.</w:t>
      </w:r>
    </w:p>
    <w:p w14:paraId="34D626FD" w14:textId="77777777" w:rsidR="00C70D9A" w:rsidRDefault="00C70D9A" w:rsidP="00C70D9A">
      <w:pPr>
        <w:pStyle w:val="Corpotesto"/>
      </w:pPr>
      <w:r>
        <w:t xml:space="preserve">Da ciò che sembravano i suoi fianchi, mi apparve splendido come metallo incandescente. Il metallo incandescente è fuoco e scintille di fuoco. </w:t>
      </w:r>
    </w:p>
    <w:p w14:paraId="16A27C79" w14:textId="77777777" w:rsidR="00C70D9A" w:rsidRDefault="00C70D9A" w:rsidP="00C70D9A">
      <w:pPr>
        <w:pStyle w:val="Corpotesto"/>
      </w:pPr>
      <w:r>
        <w:t xml:space="preserve">E, dai suoi fianchi in giù, mi apparve come di fuoco. Era circondato da uno splendore. La figura dalle sembianze umane è fuoco che sprigiona fuoco. </w:t>
      </w:r>
    </w:p>
    <w:p w14:paraId="728DE926" w14:textId="77777777" w:rsidR="00C70D9A" w:rsidRDefault="00C70D9A" w:rsidP="00C70D9A">
      <w:pPr>
        <w:pStyle w:val="Corpotesto"/>
      </w:pPr>
      <w:r>
        <w:t xml:space="preserve">È circondata da uno splendore perché il fuoco è tutto incandescente. È una figura dalle sembianze umane che però nulla ha di umano. È tutta divina. </w:t>
      </w:r>
    </w:p>
    <w:p w14:paraId="493643AD" w14:textId="77777777" w:rsidR="00C70D9A" w:rsidRDefault="00C70D9A" w:rsidP="00C70D9A">
      <w:pPr>
        <w:pStyle w:val="Corpodeltesto2"/>
      </w:pPr>
      <w:r w:rsidRPr="0098286D">
        <w:rPr>
          <w:position w:val="6"/>
          <w:vertAlign w:val="superscript"/>
        </w:rPr>
        <w:t>28</w:t>
      </w:r>
      <w:r w:rsidRPr="0098286D">
        <w:t>simile a quello dell’arcobaleno fra le nubi in un giorno di pioggia. Così percepii in visione la gloria del Signore. Quando la vidi, caddi con la faccia a terra e udii la voce di uno che parlava.</w:t>
      </w:r>
    </w:p>
    <w:p w14:paraId="41CF1AD7" w14:textId="77777777" w:rsidR="00C70D9A" w:rsidRDefault="00C70D9A" w:rsidP="00C70D9A">
      <w:pPr>
        <w:pStyle w:val="Corpotesto"/>
      </w:pPr>
      <w:r>
        <w:t xml:space="preserve">Lo splendore che circondava questa figura dalle sembianze umane è simile a quello dell’arcobaleno. L’arcobaleno dice perfezione nel riverbero della luce. </w:t>
      </w:r>
    </w:p>
    <w:p w14:paraId="41457F86" w14:textId="77777777" w:rsidR="00C70D9A" w:rsidRDefault="00C70D9A" w:rsidP="00C70D9A">
      <w:pPr>
        <w:pStyle w:val="Corpotesto"/>
      </w:pPr>
      <w:r>
        <w:t>Simile a quello dell’arcobaleno fra le nubi in un giorno di pioggia. Così percepii in visione la gloria del Signore. Ora sappiamo cosa vede Ezechiele.</w:t>
      </w:r>
    </w:p>
    <w:p w14:paraId="223A1438" w14:textId="77777777" w:rsidR="00C70D9A" w:rsidRDefault="00C70D9A" w:rsidP="00C70D9A">
      <w:pPr>
        <w:pStyle w:val="Corpotesto"/>
      </w:pPr>
      <w:r>
        <w:lastRenderedPageBreak/>
        <w:t>Lui è dinanzi alla gloria del Signore. Quando la vidi, caddi con la faccia a terra e udii la voce di uno che parlava. Ora siamo certi: Ezechiele vede il Signore.</w:t>
      </w:r>
    </w:p>
    <w:p w14:paraId="29266856" w14:textId="77777777" w:rsidR="00C70D9A" w:rsidRDefault="00C70D9A" w:rsidP="00C70D9A">
      <w:pPr>
        <w:pStyle w:val="Corpotesto"/>
      </w:pPr>
      <w:r>
        <w:t>Questa stupenda descrizione ha un solo scopo: rassicurare coloro ai quali Ezechiele viene mandato che colui che gli ha parlato è il Signore.</w:t>
      </w:r>
    </w:p>
    <w:p w14:paraId="417D635D" w14:textId="77777777" w:rsidR="00C70D9A" w:rsidRDefault="00C70D9A" w:rsidP="00C70D9A">
      <w:pPr>
        <w:pStyle w:val="Corpotesto"/>
      </w:pPr>
      <w:r>
        <w:t>La descrizione del carro del Signore è unica in tutta la Scrittura Santa. Una verità merita di essere messa in evidenza. Dio mai si rivela allo stesso modo.</w:t>
      </w:r>
    </w:p>
    <w:p w14:paraId="0259C280" w14:textId="77777777" w:rsidR="00C70D9A" w:rsidRDefault="00C70D9A" w:rsidP="00C70D9A">
      <w:pPr>
        <w:pStyle w:val="Corpotesto"/>
      </w:pPr>
      <w:r>
        <w:t>Leggendo alcune rivelazioni di Dio, si comprenderà che il Signore è sempre nuovo. Le modalità sono impensabili per ogni uomo. La visione è vera.</w:t>
      </w:r>
    </w:p>
    <w:p w14:paraId="48876890" w14:textId="77777777" w:rsidR="00C70D9A" w:rsidRDefault="00C70D9A" w:rsidP="00C70D9A">
      <w:pPr>
        <w:pStyle w:val="Corpotesto"/>
      </w:pPr>
      <w:r>
        <w:t xml:space="preserve">Con Abramo si rivela come braciere fumante che passa in mezzo alle vittime tagliate in due, per sigillare la sua alleanza unilaterale. </w:t>
      </w:r>
    </w:p>
    <w:p w14:paraId="0DC341C5" w14:textId="77777777" w:rsidR="00C70D9A" w:rsidRPr="003C1F23" w:rsidRDefault="00C70D9A" w:rsidP="00C70D9A">
      <w:pPr>
        <w:pStyle w:val="Corpotesto"/>
        <w:rPr>
          <w:i/>
          <w:iCs/>
          <w:sz w:val="20"/>
        </w:rPr>
      </w:pPr>
      <w:r w:rsidRPr="003C1F23">
        <w:rPr>
          <w:i/>
          <w:iCs/>
          <w:sz w:val="20"/>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16BEEACD" w14:textId="77777777" w:rsidR="00C70D9A" w:rsidRPr="003C1F23" w:rsidRDefault="00C70D9A" w:rsidP="00C70D9A">
      <w:pPr>
        <w:pStyle w:val="Corpotesto"/>
        <w:rPr>
          <w:i/>
          <w:iCs/>
          <w:sz w:val="20"/>
        </w:rPr>
      </w:pPr>
      <w:r w:rsidRPr="003C1F23">
        <w:rPr>
          <w:i/>
          <w:iCs/>
          <w:sz w:val="20"/>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354271D8" w14:textId="77777777" w:rsidR="00C70D9A" w:rsidRPr="003C1F23" w:rsidRDefault="00C70D9A" w:rsidP="00C70D9A">
      <w:pPr>
        <w:pStyle w:val="Corpotesto"/>
        <w:rPr>
          <w:i/>
          <w:iCs/>
          <w:sz w:val="20"/>
        </w:rPr>
      </w:pPr>
      <w:r w:rsidRPr="003C1F23">
        <w:rPr>
          <w:i/>
          <w:iCs/>
          <w:sz w:val="20"/>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51164E39" w14:textId="77777777" w:rsidR="00C70D9A" w:rsidRPr="003C1F23" w:rsidRDefault="00C70D9A" w:rsidP="00C70D9A">
      <w:pPr>
        <w:pStyle w:val="Corpotesto"/>
        <w:rPr>
          <w:i/>
          <w:iCs/>
          <w:sz w:val="20"/>
        </w:rPr>
      </w:pPr>
      <w:r w:rsidRPr="003C1F23">
        <w:rPr>
          <w:i/>
          <w:iCs/>
          <w:sz w:val="20"/>
        </w:rPr>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Eufrate;(Gen 15,1-18).</w:t>
      </w:r>
    </w:p>
    <w:p w14:paraId="5FC3C9FB" w14:textId="77777777" w:rsidR="00C70D9A" w:rsidRPr="00A95D45" w:rsidRDefault="00C70D9A" w:rsidP="00C70D9A">
      <w:pPr>
        <w:pStyle w:val="Corpotesto"/>
      </w:pPr>
      <w:r>
        <w:t xml:space="preserve">Con Giacobbe si manifesta nel sonno con la visione di una scala che dalla terra giunge fino al cielo e su di essa scendevano e salivano gli Angeli di Dio. </w:t>
      </w:r>
    </w:p>
    <w:p w14:paraId="752883E3" w14:textId="77777777" w:rsidR="00C70D9A" w:rsidRPr="003C1F23" w:rsidRDefault="00C70D9A" w:rsidP="00C70D9A">
      <w:pPr>
        <w:pStyle w:val="Corpotesto"/>
        <w:rPr>
          <w:i/>
          <w:iCs/>
          <w:sz w:val="20"/>
        </w:rPr>
      </w:pPr>
      <w:r w:rsidRPr="003C1F23">
        <w:rPr>
          <w:i/>
          <w:iCs/>
          <w:sz w:val="20"/>
        </w:rPr>
        <w:t>Giacobbe, obbedendo al padre e alla madre, era partito per Paddan</w:t>
      </w:r>
      <w:r w:rsidRPr="003C1F23">
        <w:rPr>
          <w:i/>
          <w:iCs/>
          <w:sz w:val="20"/>
        </w:rPr>
        <w:noBreakHyphen/>
        <w:t>Aram. Esaù comprese che le figlie di Canaan non erano gradite a suo padre Isacco. Allora si recò da Ismaele e, oltre le mogli che aveva, si prese in moglie Macalàt, figlia di Ismaele, figlio di Abramo, sorella di Nebaiòt.</w:t>
      </w:r>
    </w:p>
    <w:p w14:paraId="2E589646" w14:textId="77777777" w:rsidR="00C70D9A" w:rsidRPr="003C1F23" w:rsidRDefault="00C70D9A" w:rsidP="00C70D9A">
      <w:pPr>
        <w:pStyle w:val="Corpotesto"/>
        <w:rPr>
          <w:i/>
          <w:iCs/>
          <w:sz w:val="20"/>
        </w:rPr>
      </w:pPr>
      <w:r w:rsidRPr="003C1F23">
        <w:rPr>
          <w:i/>
          <w:iCs/>
          <w:sz w:val="20"/>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1789CA2F" w14:textId="77777777" w:rsidR="00C70D9A" w:rsidRPr="003C1F23" w:rsidRDefault="00C70D9A" w:rsidP="00C70D9A">
      <w:pPr>
        <w:pStyle w:val="Corpotesto"/>
        <w:rPr>
          <w:i/>
          <w:iCs/>
          <w:sz w:val="20"/>
        </w:rPr>
      </w:pPr>
      <w:r w:rsidRPr="003C1F23">
        <w:rPr>
          <w:i/>
          <w:iCs/>
          <w:sz w:val="20"/>
        </w:rPr>
        <w:lastRenderedPageBreak/>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1C1E1CE2" w14:textId="77777777" w:rsidR="00C70D9A" w:rsidRPr="003C1F23" w:rsidRDefault="00C70D9A" w:rsidP="00C70D9A">
      <w:pPr>
        <w:pStyle w:val="Corpotesto"/>
        <w:rPr>
          <w:i/>
          <w:iCs/>
          <w:sz w:val="20"/>
        </w:rPr>
      </w:pPr>
      <w:r w:rsidRPr="003C1F23">
        <w:rPr>
          <w:i/>
          <w:iCs/>
          <w:sz w:val="20"/>
        </w:rPr>
        <w:t xml:space="preserve">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 7-22). </w:t>
      </w:r>
    </w:p>
    <w:p w14:paraId="4A46B93B" w14:textId="77777777" w:rsidR="00C70D9A" w:rsidRDefault="00C70D9A" w:rsidP="00C70D9A">
      <w:pPr>
        <w:pStyle w:val="Corpotesto"/>
      </w:pPr>
      <w:r>
        <w:t xml:space="preserve">Con Mosè si manifesta come roveto ardente che brucia e non si consuma. Anche questa è manifestazione particolare, unica. </w:t>
      </w:r>
    </w:p>
    <w:p w14:paraId="163CEFF1" w14:textId="77777777" w:rsidR="00C70D9A" w:rsidRPr="003C1F23" w:rsidRDefault="00C70D9A" w:rsidP="00C70D9A">
      <w:pPr>
        <w:pStyle w:val="Corpotesto"/>
        <w:rPr>
          <w:i/>
          <w:iCs/>
          <w:sz w:val="20"/>
        </w:rPr>
      </w:pPr>
      <w:r w:rsidRPr="003C1F23">
        <w:rPr>
          <w:i/>
          <w:iCs/>
          <w:sz w:val="20"/>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w:t>
      </w:r>
      <w:proofErr w:type="spellStart"/>
      <w:r w:rsidRPr="003C1F23">
        <w:rPr>
          <w:i/>
          <w:iCs/>
          <w:sz w:val="20"/>
        </w:rPr>
        <w:t>tu stai</w:t>
      </w:r>
      <w:proofErr w:type="spellEnd"/>
      <w:r w:rsidRPr="003C1F23">
        <w:rPr>
          <w:i/>
          <w:iCs/>
          <w:sz w:val="20"/>
        </w:rPr>
        <w:t xml:space="preserve"> è suolo santo!». E disse: «Io sono il Dio di tuo padre, il Dio di Abramo, il Dio di Isacco, il Dio di Giacobbe». Mosè allora si coprì il volto, perché aveva paura di guardare verso Dio.</w:t>
      </w:r>
    </w:p>
    <w:p w14:paraId="3ACDAC6B" w14:textId="77777777" w:rsidR="00C70D9A" w:rsidRPr="003C1F23" w:rsidRDefault="00C70D9A" w:rsidP="00C70D9A">
      <w:pPr>
        <w:pStyle w:val="Corpotesto"/>
        <w:rPr>
          <w:i/>
          <w:iCs/>
          <w:sz w:val="20"/>
        </w:rPr>
      </w:pPr>
      <w:r w:rsidRPr="003C1F23">
        <w:rPr>
          <w:i/>
          <w:iCs/>
          <w:sz w:val="20"/>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3,1-12). </w:t>
      </w:r>
    </w:p>
    <w:p w14:paraId="7F5C63BA" w14:textId="77777777" w:rsidR="00C70D9A" w:rsidRDefault="00C70D9A" w:rsidP="00C70D9A">
      <w:pPr>
        <w:pStyle w:val="Corpotesto"/>
      </w:pPr>
      <w:r>
        <w:t xml:space="preserve">Altra manifestazione singolare è quella ricevuta da Gedeone. Il Signore per ben due volte si lascia mettere alla prova da Gedeone. </w:t>
      </w:r>
    </w:p>
    <w:p w14:paraId="166AD521" w14:textId="77777777" w:rsidR="00C70D9A" w:rsidRPr="00337EED" w:rsidRDefault="00C70D9A" w:rsidP="00C70D9A">
      <w:pPr>
        <w:pStyle w:val="Corpotesto"/>
        <w:rPr>
          <w:i/>
          <w:iCs/>
          <w:sz w:val="20"/>
        </w:rPr>
      </w:pPr>
      <w:r w:rsidRPr="00337EED">
        <w:rPr>
          <w:i/>
          <w:iCs/>
          <w:sz w:val="20"/>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1B7EFE86" w14:textId="77777777" w:rsidR="00C70D9A" w:rsidRPr="00337EED" w:rsidRDefault="00C70D9A" w:rsidP="00C70D9A">
      <w:pPr>
        <w:pStyle w:val="Corpotesto"/>
        <w:rPr>
          <w:i/>
          <w:iCs/>
          <w:sz w:val="20"/>
        </w:rPr>
      </w:pPr>
      <w:r w:rsidRPr="00337EED">
        <w:rPr>
          <w:i/>
          <w:iCs/>
          <w:sz w:val="20"/>
        </w:rPr>
        <w:t xml:space="preserve">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w:t>
      </w:r>
      <w:r w:rsidRPr="00337EED">
        <w:rPr>
          <w:i/>
          <w:iCs/>
          <w:sz w:val="20"/>
        </w:rPr>
        <w:lastRenderedPageBreak/>
        <w:t>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71F7229C" w14:textId="77777777" w:rsidR="00C70D9A" w:rsidRPr="00337EED" w:rsidRDefault="00C70D9A" w:rsidP="00C70D9A">
      <w:pPr>
        <w:pStyle w:val="Corpotesto"/>
        <w:rPr>
          <w:i/>
          <w:iCs/>
          <w:sz w:val="20"/>
        </w:rPr>
      </w:pPr>
      <w:r w:rsidRPr="00337EED">
        <w:rPr>
          <w:i/>
          <w:iCs/>
          <w:sz w:val="20"/>
        </w:rPr>
        <w:t>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w:t>
      </w:r>
      <w:r w:rsidRPr="00337EED">
        <w:rPr>
          <w:i/>
          <w:iCs/>
          <w:sz w:val="20"/>
        </w:rPr>
        <w:noBreakHyphen/>
        <w:t>Baal, perché si disse: «Baal difenda la sua causa contro di lui, perché egli ha demolito il suo altare».</w:t>
      </w:r>
    </w:p>
    <w:p w14:paraId="30F7A2E6" w14:textId="77777777" w:rsidR="00C70D9A" w:rsidRPr="00337EED" w:rsidRDefault="00C70D9A" w:rsidP="00C70D9A">
      <w:pPr>
        <w:pStyle w:val="Corpotesto"/>
        <w:rPr>
          <w:i/>
          <w:iCs/>
          <w:sz w:val="20"/>
        </w:rPr>
      </w:pPr>
      <w:r w:rsidRPr="00337EED">
        <w:rPr>
          <w:i/>
          <w:iCs/>
          <w:sz w:val="20"/>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w:t>
      </w:r>
    </w:p>
    <w:p w14:paraId="27311E82" w14:textId="77777777" w:rsidR="00C70D9A" w:rsidRPr="00337EED" w:rsidRDefault="00C70D9A" w:rsidP="00C70D9A">
      <w:pPr>
        <w:pStyle w:val="Corpotesto"/>
        <w:rPr>
          <w:i/>
          <w:iCs/>
          <w:sz w:val="20"/>
        </w:rPr>
      </w:pPr>
      <w:r w:rsidRPr="00337EED">
        <w:rPr>
          <w:i/>
          <w:iCs/>
          <w:sz w:val="20"/>
        </w:rPr>
        <w:t>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7,6-40).</w:t>
      </w:r>
    </w:p>
    <w:p w14:paraId="226C299C" w14:textId="77777777" w:rsidR="00C70D9A" w:rsidRDefault="00C70D9A" w:rsidP="00C70D9A">
      <w:pPr>
        <w:pStyle w:val="Corpotesto"/>
      </w:pPr>
      <w:r>
        <w:t xml:space="preserve">Samuele viene svegliato, ancora giovane, mentre dorme. A lui il Signore si rivela come voce che parla. Non si fa alcun accenno a visioni. </w:t>
      </w:r>
    </w:p>
    <w:p w14:paraId="2A850AFB" w14:textId="77777777" w:rsidR="00C70D9A" w:rsidRPr="00337EED" w:rsidRDefault="00C70D9A" w:rsidP="00C70D9A">
      <w:pPr>
        <w:pStyle w:val="Corpotesto"/>
        <w:rPr>
          <w:i/>
          <w:iCs/>
          <w:sz w:val="20"/>
        </w:rPr>
      </w:pPr>
      <w:r w:rsidRPr="00337EED">
        <w:rPr>
          <w:i/>
          <w:iCs/>
          <w:sz w:val="20"/>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w:t>
      </w:r>
      <w:r w:rsidRPr="00337EED">
        <w:rPr>
          <w:i/>
          <w:iCs/>
          <w:sz w:val="20"/>
        </w:rPr>
        <w:lastRenderedPageBreak/>
        <w:t>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4D0319B2" w14:textId="77777777" w:rsidR="00C70D9A" w:rsidRPr="00337EED" w:rsidRDefault="00C70D9A" w:rsidP="00C70D9A">
      <w:pPr>
        <w:pStyle w:val="Corpotesto"/>
        <w:rPr>
          <w:i/>
          <w:iCs/>
          <w:sz w:val="20"/>
        </w:rPr>
      </w:pPr>
      <w:r w:rsidRPr="00337EED">
        <w:rPr>
          <w:i/>
          <w:iCs/>
          <w:sz w:val="20"/>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0AFDABB1" w14:textId="77777777" w:rsidR="00C70D9A" w:rsidRDefault="00C70D9A" w:rsidP="00C70D9A">
      <w:pPr>
        <w:pStyle w:val="Corpotesto"/>
      </w:pPr>
      <w:r>
        <w:t>La vocazione di Isaia è accompagnata da una visione. Il Signore si manifesta nella sua gloria. In più purifica le labbra di Isaia, prima di inviarlo.</w:t>
      </w:r>
    </w:p>
    <w:p w14:paraId="40B0599A" w14:textId="77777777" w:rsidR="00C70D9A" w:rsidRPr="005F2201" w:rsidRDefault="00C70D9A" w:rsidP="00C70D9A">
      <w:pPr>
        <w:pStyle w:val="Corpotesto"/>
        <w:rPr>
          <w:i/>
          <w:iCs/>
          <w:sz w:val="20"/>
        </w:rPr>
      </w:pPr>
      <w:r w:rsidRPr="005F2201">
        <w:rPr>
          <w:i/>
          <w:iCs/>
          <w:sz w:val="20"/>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p>
    <w:p w14:paraId="486A3A8B" w14:textId="77777777" w:rsidR="00C70D9A" w:rsidRPr="005F2201" w:rsidRDefault="00C70D9A" w:rsidP="00C70D9A">
      <w:pPr>
        <w:pStyle w:val="Corpotesto"/>
        <w:rPr>
          <w:i/>
          <w:iCs/>
          <w:sz w:val="20"/>
        </w:rPr>
      </w:pPr>
      <w:r w:rsidRPr="005F2201">
        <w:rPr>
          <w:i/>
          <w:iCs/>
          <w:sz w:val="20"/>
        </w:rPr>
        <w:t>«Santo, santo, santo il Signore degli eserciti! Tutta la terra è piena della sua gloria».</w:t>
      </w:r>
    </w:p>
    <w:p w14:paraId="2E54B8EB" w14:textId="77777777" w:rsidR="00C70D9A" w:rsidRPr="005F2201" w:rsidRDefault="00C70D9A" w:rsidP="00C70D9A">
      <w:pPr>
        <w:pStyle w:val="Corpotesto"/>
        <w:rPr>
          <w:i/>
          <w:iCs/>
          <w:sz w:val="20"/>
        </w:rPr>
      </w:pPr>
      <w:r w:rsidRPr="005F2201">
        <w:rPr>
          <w:i/>
          <w:iCs/>
          <w:sz w:val="20"/>
        </w:rPr>
        <w:t>Vibravano gli stipiti delle porte al risuonare di quella voce, mentre il tempio si riempiva di fumo. E dissi:</w:t>
      </w:r>
    </w:p>
    <w:p w14:paraId="0346E1B9" w14:textId="77777777" w:rsidR="00C70D9A" w:rsidRPr="005F2201" w:rsidRDefault="00C70D9A" w:rsidP="00C70D9A">
      <w:pPr>
        <w:pStyle w:val="Corpotesto"/>
        <w:rPr>
          <w:i/>
          <w:iCs/>
          <w:sz w:val="20"/>
        </w:rPr>
      </w:pPr>
      <w:r w:rsidRPr="005F2201">
        <w:rPr>
          <w:i/>
          <w:iCs/>
          <w:sz w:val="20"/>
        </w:rPr>
        <w:t>«Ohimè! Io sono perduto, perché un uomo dalle labbra impure io sono e in mezzo a un popolo dalle labbra impure io abito; eppure i miei occhi hanno visto il re, il Signore degli eserciti».</w:t>
      </w:r>
    </w:p>
    <w:p w14:paraId="514E1B39" w14:textId="77777777" w:rsidR="00C70D9A" w:rsidRPr="005F2201" w:rsidRDefault="00C70D9A" w:rsidP="00C70D9A">
      <w:pPr>
        <w:pStyle w:val="Corpotesto"/>
        <w:rPr>
          <w:i/>
          <w:iCs/>
          <w:sz w:val="20"/>
        </w:rPr>
      </w:pPr>
      <w:r w:rsidRPr="005F2201">
        <w:rPr>
          <w:i/>
          <w:iCs/>
          <w:sz w:val="20"/>
        </w:rPr>
        <w:t>Allora uno dei serafini volò verso di me; teneva in mano un carbone ardente che aveva preso con le molle dall’altare. Egli mi toccò la bocca e disse:</w:t>
      </w:r>
    </w:p>
    <w:p w14:paraId="3C772935" w14:textId="77777777" w:rsidR="00C70D9A" w:rsidRPr="005F2201" w:rsidRDefault="00C70D9A" w:rsidP="00C70D9A">
      <w:pPr>
        <w:pStyle w:val="Corpotesto"/>
        <w:rPr>
          <w:i/>
          <w:iCs/>
          <w:sz w:val="20"/>
        </w:rPr>
      </w:pPr>
      <w:r w:rsidRPr="005F2201">
        <w:rPr>
          <w:i/>
          <w:iCs/>
          <w:sz w:val="20"/>
        </w:rPr>
        <w:t xml:space="preserve">«Ecco, questo ha toccato le tue labbra, perciò è scomparsa la tua colpa e il tuo peccato è espiato». </w:t>
      </w:r>
    </w:p>
    <w:p w14:paraId="4274BC62" w14:textId="77777777" w:rsidR="00C70D9A" w:rsidRPr="005F2201" w:rsidRDefault="00C70D9A" w:rsidP="00C70D9A">
      <w:pPr>
        <w:pStyle w:val="Corpotesto"/>
        <w:rPr>
          <w:i/>
          <w:iCs/>
          <w:sz w:val="20"/>
        </w:rPr>
      </w:pPr>
      <w:r w:rsidRPr="005F2201">
        <w:rPr>
          <w:i/>
          <w:iCs/>
          <w:sz w:val="20"/>
        </w:rPr>
        <w:t>Poi io udii la voce del Signore che diceva: «Chi manderò e chi andrà per noi?». E io risposi: «Eccomi, manda me!».  (Is 6,1-8).</w:t>
      </w:r>
    </w:p>
    <w:p w14:paraId="136BC52F" w14:textId="77777777" w:rsidR="00C70D9A" w:rsidRDefault="00C70D9A" w:rsidP="00C70D9A">
      <w:pPr>
        <w:pStyle w:val="Corpotesto"/>
      </w:pPr>
      <w:r>
        <w:t>Con Geremia non abbiamo alcuna visione del Signore. A lui viene rivolta la Parola del Signore. Le visioni sono in ordine alla parola da dire.</w:t>
      </w:r>
    </w:p>
    <w:p w14:paraId="28785DCA" w14:textId="77777777" w:rsidR="00C70D9A" w:rsidRPr="005F2201" w:rsidRDefault="00C70D9A" w:rsidP="00C70D9A">
      <w:pPr>
        <w:pStyle w:val="Corpotesto"/>
        <w:rPr>
          <w:i/>
          <w:iCs/>
          <w:sz w:val="20"/>
        </w:rPr>
      </w:pPr>
      <w:r w:rsidRPr="005F2201">
        <w:rPr>
          <w:i/>
          <w:iCs/>
          <w:sz w:val="20"/>
        </w:rPr>
        <w:t>Mi fu rivolta questa parola del Signore:</w:t>
      </w:r>
    </w:p>
    <w:p w14:paraId="2CB2CD53" w14:textId="77777777" w:rsidR="00C70D9A" w:rsidRPr="005F2201" w:rsidRDefault="00C70D9A" w:rsidP="00C70D9A">
      <w:pPr>
        <w:pStyle w:val="Corpotesto"/>
        <w:rPr>
          <w:i/>
          <w:iCs/>
          <w:sz w:val="20"/>
        </w:rPr>
      </w:pPr>
      <w:r w:rsidRPr="005F2201">
        <w:rPr>
          <w:i/>
          <w:iCs/>
          <w:sz w:val="20"/>
        </w:rPr>
        <w:t>«Prima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w:t>
      </w:r>
    </w:p>
    <w:p w14:paraId="627BB2CE" w14:textId="77777777" w:rsidR="00C70D9A" w:rsidRPr="005F2201" w:rsidRDefault="00C70D9A" w:rsidP="00C70D9A">
      <w:pPr>
        <w:pStyle w:val="Corpotesto"/>
        <w:rPr>
          <w:i/>
          <w:iCs/>
          <w:sz w:val="20"/>
        </w:rPr>
      </w:pPr>
      <w:r w:rsidRPr="005F2201">
        <w:rPr>
          <w:i/>
          <w:iCs/>
          <w:sz w:val="20"/>
        </w:rPr>
        <w:t>Il Signore stese la mano  e mi toccò la bocca, e il Signore mi disse: «Ecco, io metto le mie parole sulla tua bocca. Vedi, oggi ti do autorità sopra le nazioni e sopra i regni per sradicare e demolire, per distruggere e abbattere, per edificare e piantare».</w:t>
      </w:r>
    </w:p>
    <w:p w14:paraId="3E8777E1" w14:textId="77777777" w:rsidR="00C70D9A" w:rsidRPr="005F2201" w:rsidRDefault="00C70D9A" w:rsidP="00C70D9A">
      <w:pPr>
        <w:pStyle w:val="Corpotesto"/>
        <w:rPr>
          <w:i/>
          <w:iCs/>
          <w:sz w:val="20"/>
        </w:rPr>
      </w:pPr>
      <w:r w:rsidRPr="005F2201">
        <w:rPr>
          <w:i/>
          <w:iCs/>
          <w:sz w:val="20"/>
        </w:rPr>
        <w:t>Mi fu rivolta questa parola del Signore: «Che cosa vedi, Geremia?». Risposi: «Vedo un ramo di mandorlo». Il Signore soggiunse: «Hai visto bene, poiché io vigilo sulla mia parola per realizzarla».</w:t>
      </w:r>
    </w:p>
    <w:p w14:paraId="6E0ED3EB" w14:textId="77777777" w:rsidR="00C70D9A" w:rsidRPr="005F2201" w:rsidRDefault="00C70D9A" w:rsidP="00C70D9A">
      <w:pPr>
        <w:pStyle w:val="Corpotesto"/>
        <w:rPr>
          <w:i/>
          <w:iCs/>
          <w:sz w:val="20"/>
        </w:rPr>
      </w:pPr>
      <w:r w:rsidRPr="005F2201">
        <w:rPr>
          <w:i/>
          <w:iCs/>
          <w:sz w:val="20"/>
        </w:rPr>
        <w:t>Mi fu rivolta di nuovo questa parola del Signore: «Che cosa vedi?». Risposi: «Vedo una pentola bollente, la cui bocca è inclinata da settentrione». Il Signore mi disse:</w:t>
      </w:r>
    </w:p>
    <w:p w14:paraId="49E4CEC3" w14:textId="77777777" w:rsidR="00C70D9A" w:rsidRPr="005F2201" w:rsidRDefault="00C70D9A" w:rsidP="00C70D9A">
      <w:pPr>
        <w:pStyle w:val="Corpotesto"/>
        <w:rPr>
          <w:i/>
          <w:iCs/>
          <w:sz w:val="20"/>
        </w:rPr>
      </w:pPr>
      <w:r w:rsidRPr="005F2201">
        <w:rPr>
          <w:i/>
          <w:iCs/>
          <w:sz w:val="20"/>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69DCFA5C" w14:textId="77777777" w:rsidR="00C70D9A" w:rsidRPr="005F2201" w:rsidRDefault="00C70D9A" w:rsidP="00C70D9A">
      <w:pPr>
        <w:pStyle w:val="Corpotesto"/>
        <w:rPr>
          <w:i/>
          <w:iCs/>
          <w:sz w:val="20"/>
        </w:rPr>
      </w:pPr>
      <w:r w:rsidRPr="005F2201">
        <w:rPr>
          <w:i/>
          <w:iCs/>
          <w:sz w:val="20"/>
        </w:rPr>
        <w:lastRenderedPageBreak/>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5D7D8E5C" w14:textId="77777777" w:rsidR="00C70D9A" w:rsidRDefault="00C70D9A" w:rsidP="00C70D9A">
      <w:pPr>
        <w:pStyle w:val="Corpotesto"/>
      </w:pPr>
      <w:r>
        <w:t>Singolare per molti versi è la manifestazione del Signore ad Osea. Essa si compone di un comando unico nel suo genere: sposare una prostituta.</w:t>
      </w:r>
    </w:p>
    <w:p w14:paraId="34CB51B0" w14:textId="77777777" w:rsidR="00C70D9A" w:rsidRPr="00543D55" w:rsidRDefault="00C70D9A" w:rsidP="00C70D9A">
      <w:pPr>
        <w:pStyle w:val="Corpotesto"/>
        <w:rPr>
          <w:i/>
          <w:iCs/>
          <w:sz w:val="20"/>
        </w:rPr>
      </w:pPr>
      <w:r w:rsidRPr="00543D55">
        <w:rPr>
          <w:i/>
          <w:iCs/>
          <w:sz w:val="20"/>
        </w:rPr>
        <w:t>Parola del Signore rivolta a Osea, figlio di Beerì, al tempo di Ozia, di Iotam, di Acaz, di Ezechia, re di Giuda, e al tempo di Geroboamo, figlio di Ioas, re d’Israele.</w:t>
      </w:r>
    </w:p>
    <w:p w14:paraId="7709A6D9" w14:textId="77777777" w:rsidR="00C70D9A" w:rsidRPr="00543D55" w:rsidRDefault="00C70D9A" w:rsidP="00C70D9A">
      <w:pPr>
        <w:pStyle w:val="Corpotesto"/>
        <w:rPr>
          <w:i/>
          <w:iCs/>
          <w:sz w:val="20"/>
        </w:rPr>
      </w:pPr>
      <w:r w:rsidRPr="00543D55">
        <w:rPr>
          <w:i/>
          <w:iCs/>
          <w:sz w:val="20"/>
        </w:rPr>
        <w:t>Quando il Signore cominciò a parlare a Osea, gli disse: «Va’, prenditi in moglie una prostituta, genera figli di prostituzione, poiché il paese non fa che prostituirsi allontanandosi dal Signore».</w:t>
      </w:r>
    </w:p>
    <w:p w14:paraId="4852D1D6" w14:textId="77777777" w:rsidR="00C70D9A" w:rsidRPr="00543D55" w:rsidRDefault="00C70D9A" w:rsidP="00C70D9A">
      <w:pPr>
        <w:pStyle w:val="Corpotesto"/>
        <w:rPr>
          <w:i/>
          <w:iCs/>
          <w:sz w:val="20"/>
        </w:rPr>
      </w:pPr>
      <w:r w:rsidRPr="00543D55">
        <w:rPr>
          <w:i/>
          <w:iCs/>
          <w:sz w:val="20"/>
        </w:rPr>
        <w:t>Egli andò a prendere Gomer, figlia di Diblàim: ella concepì e gli partorì un figlio. E il Signore disse a Osea:</w:t>
      </w:r>
    </w:p>
    <w:p w14:paraId="2C48D416" w14:textId="77777777" w:rsidR="00C70D9A" w:rsidRPr="00543D55" w:rsidRDefault="00C70D9A" w:rsidP="00C70D9A">
      <w:pPr>
        <w:pStyle w:val="Corpotesto"/>
        <w:rPr>
          <w:i/>
          <w:iCs/>
          <w:sz w:val="20"/>
        </w:rPr>
      </w:pPr>
      <w:r w:rsidRPr="00543D55">
        <w:rPr>
          <w:i/>
          <w:iCs/>
          <w:sz w:val="20"/>
        </w:rPr>
        <w:t>«Chiamalo Izreèl, perché tra poco punirò la casa di Ieu per il sangue sparso a Izreèl e porrò fine al regno della casa d’Israele. In quel giorno io spezzerò l’arco d’Israele nella valle di Izreèl».</w:t>
      </w:r>
    </w:p>
    <w:p w14:paraId="00FD2591" w14:textId="77777777" w:rsidR="00C70D9A" w:rsidRPr="00543D55" w:rsidRDefault="00C70D9A" w:rsidP="00C70D9A">
      <w:pPr>
        <w:pStyle w:val="Corpotesto"/>
        <w:rPr>
          <w:i/>
          <w:iCs/>
          <w:sz w:val="20"/>
        </w:rPr>
      </w:pPr>
      <w:r w:rsidRPr="00543D55">
        <w:rPr>
          <w:i/>
          <w:iCs/>
          <w:sz w:val="20"/>
        </w:rPr>
        <w:t>La donna concepì di nuovo e partorì una figlia e il Signore disse a Osea:</w:t>
      </w:r>
    </w:p>
    <w:p w14:paraId="0A96C96D" w14:textId="77777777" w:rsidR="00C70D9A" w:rsidRPr="00543D55" w:rsidRDefault="00C70D9A" w:rsidP="00C70D9A">
      <w:pPr>
        <w:pStyle w:val="Corpotesto"/>
        <w:rPr>
          <w:i/>
          <w:iCs/>
          <w:sz w:val="20"/>
        </w:rPr>
      </w:pPr>
      <w:r w:rsidRPr="00543D55">
        <w:rPr>
          <w:i/>
          <w:iCs/>
          <w:sz w:val="20"/>
        </w:rPr>
        <w:t>«Chiamala Non-amata, perché non amerò più la casa d’Israele, non li perdonerò più. Invece io amerò la casa di Giuda e li salverò nel Signore, loro Dio; non li salverò con l’arco, con la spada, con la guerra, né con cavalli o cavalieri».</w:t>
      </w:r>
    </w:p>
    <w:p w14:paraId="55BA1258" w14:textId="77777777" w:rsidR="00C70D9A" w:rsidRPr="00543D55" w:rsidRDefault="00C70D9A" w:rsidP="00C70D9A">
      <w:pPr>
        <w:pStyle w:val="Corpotesto"/>
        <w:rPr>
          <w:i/>
          <w:iCs/>
          <w:sz w:val="20"/>
        </w:rPr>
      </w:pPr>
      <w:r w:rsidRPr="00543D55">
        <w:rPr>
          <w:i/>
          <w:iCs/>
          <w:sz w:val="20"/>
        </w:rPr>
        <w:t>Quando ebbe svezzato Non-amata, Gomer concepì e partorì un figlio. E il Signore disse a Osea:</w:t>
      </w:r>
    </w:p>
    <w:p w14:paraId="5E5EA4B4" w14:textId="77777777" w:rsidR="00C70D9A" w:rsidRPr="00543D55" w:rsidRDefault="00C70D9A" w:rsidP="00C70D9A">
      <w:pPr>
        <w:pStyle w:val="Corpotesto"/>
        <w:rPr>
          <w:i/>
          <w:iCs/>
          <w:sz w:val="20"/>
        </w:rPr>
      </w:pPr>
      <w:r w:rsidRPr="00543D55">
        <w:rPr>
          <w:i/>
          <w:iCs/>
          <w:sz w:val="20"/>
        </w:rPr>
        <w:t xml:space="preserve">«Chiamalo Non-popolo-mio, perché voi non siete popolo mio e io per voi non sono (Os 1,1-9). </w:t>
      </w:r>
    </w:p>
    <w:p w14:paraId="6FE170BE" w14:textId="77777777" w:rsidR="00C70D9A" w:rsidRDefault="00C70D9A" w:rsidP="00C70D9A">
      <w:pPr>
        <w:pStyle w:val="Corpotesto"/>
      </w:pPr>
      <w:r>
        <w:t xml:space="preserve">Sappiamo che Amos è un coltivatore di sicomori, è un pastore in Tekòa. Il Signore con un ordine lo costituisce suo profeta per il Regno del Nord. </w:t>
      </w:r>
    </w:p>
    <w:p w14:paraId="36AF23AF" w14:textId="77777777" w:rsidR="00C70D9A" w:rsidRPr="0030218A" w:rsidRDefault="00C70D9A" w:rsidP="00C70D9A">
      <w:pPr>
        <w:pStyle w:val="Corpotesto"/>
        <w:rPr>
          <w:i/>
          <w:iCs/>
          <w:sz w:val="20"/>
        </w:rPr>
      </w:pPr>
      <w:r w:rsidRPr="0030218A">
        <w:rPr>
          <w:i/>
          <w:iCs/>
          <w:sz w:val="20"/>
        </w:rPr>
        <w:t xml:space="preserve">Amasia, sacerdote di Betel, mandò a dire a Geroboamo, re d’Israele: «Amos congiura contro di te, in mezzo alla casa d’Israele; il paese non può sopportare le sue parole, </w:t>
      </w:r>
      <w:proofErr w:type="spellStart"/>
      <w:r w:rsidRPr="0030218A">
        <w:rPr>
          <w:i/>
          <w:iCs/>
          <w:sz w:val="20"/>
        </w:rPr>
        <w:t>11poiché</w:t>
      </w:r>
      <w:proofErr w:type="spellEnd"/>
      <w:r w:rsidRPr="0030218A">
        <w:rPr>
          <w:i/>
          <w:iCs/>
          <w:sz w:val="20"/>
        </w:rPr>
        <w:t xml:space="preserve">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77F8B162" w14:textId="77777777" w:rsidR="00C70D9A" w:rsidRPr="0030218A" w:rsidRDefault="00C70D9A" w:rsidP="00C70D9A">
      <w:pPr>
        <w:pStyle w:val="Corpotesto"/>
        <w:rPr>
          <w:i/>
          <w:iCs/>
          <w:sz w:val="20"/>
        </w:rPr>
      </w:pPr>
      <w:r w:rsidRPr="0030218A">
        <w:rPr>
          <w:i/>
          <w:iCs/>
          <w:sz w:val="20"/>
        </w:rPr>
        <w:t>«Non ero profeta né figlio di profeta; ero un mandriano e coltivavo piante di sicomòro. Il Signore mi prese, mi chiamò mentre seguivo il gregge. Il Signore mi disse: Va’, profetizza al mio popolo Israele.</w:t>
      </w:r>
    </w:p>
    <w:p w14:paraId="1ABA0161" w14:textId="77777777" w:rsidR="00C70D9A" w:rsidRPr="0030218A" w:rsidRDefault="00C70D9A" w:rsidP="00C70D9A">
      <w:pPr>
        <w:pStyle w:val="Corpotesto"/>
        <w:rPr>
          <w:i/>
          <w:iCs/>
          <w:sz w:val="20"/>
        </w:rPr>
      </w:pPr>
      <w:r w:rsidRPr="0030218A">
        <w:rPr>
          <w:i/>
          <w:iCs/>
          <w:sz w:val="20"/>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7,10-17). </w:t>
      </w:r>
    </w:p>
    <w:p w14:paraId="6CD3949E" w14:textId="77777777" w:rsidR="00C70D9A" w:rsidRDefault="00C70D9A" w:rsidP="00C70D9A">
      <w:pPr>
        <w:pStyle w:val="Corpotesto"/>
      </w:pPr>
      <w:r>
        <w:t>Non vi è nessuna vocazione da parte del Signore che sia simile ad un’altra. Ognuna è unica, sola, irripetibile. Ogni chiamato è secondo modalità particolari.</w:t>
      </w:r>
    </w:p>
    <w:p w14:paraId="0BF95BF3" w14:textId="77777777" w:rsidR="00C70D9A" w:rsidRDefault="00C70D9A" w:rsidP="00C70D9A">
      <w:pPr>
        <w:pStyle w:val="Corpotesto"/>
      </w:pPr>
      <w:r>
        <w:t>Ezechiele è il solo che assiste a questa spettacolare manifestazione del suo Signore, che viene a Lui su un carro speciale, unico, inimmaginabile.</w:t>
      </w:r>
    </w:p>
    <w:p w14:paraId="78493824" w14:textId="77777777" w:rsidR="00C70D9A" w:rsidRDefault="00C70D9A" w:rsidP="00C70D9A">
      <w:pPr>
        <w:pStyle w:val="Corpotesto"/>
      </w:pPr>
      <w:r>
        <w:t>Volendo dare un significato cristologico, è giusto dire che il carro del Signore è vera figura di Cristo Gesù, del Verbo Incarnato.</w:t>
      </w:r>
    </w:p>
    <w:p w14:paraId="2BFBA621" w14:textId="77777777" w:rsidR="00C70D9A" w:rsidRDefault="00C70D9A" w:rsidP="00C70D9A">
      <w:pPr>
        <w:pStyle w:val="Corpotesto"/>
      </w:pPr>
      <w:r>
        <w:t>È il Figlio Unigenito del Padre fattosi carne nel seno della Vergine Maria che porta Dio sulla nostra terra manifestando tutta la sua potenza di amore.</w:t>
      </w:r>
    </w:p>
    <w:p w14:paraId="70210CF0" w14:textId="77777777" w:rsidR="00C70D9A" w:rsidRDefault="00C70D9A" w:rsidP="00C70D9A">
      <w:pPr>
        <w:pStyle w:val="Corpotesto"/>
      </w:pPr>
      <w:r>
        <w:t>Il fuoco incandescente che racchiude la gloria del Padre è il suo amore eterno per l’uomo. Dalla croce, da Crocifisso Gesù ci rivela quanto ama il Padre.</w:t>
      </w:r>
    </w:p>
    <w:p w14:paraId="3EFA41EF" w14:textId="77777777" w:rsidR="00C70D9A" w:rsidRDefault="00C70D9A" w:rsidP="00C70D9A">
      <w:pPr>
        <w:pStyle w:val="Corpotesto"/>
      </w:pPr>
      <w:r>
        <w:lastRenderedPageBreak/>
        <w:t>Gesù è il Mosso dallo Spirito, è il Governato da Lui. Lui va dove lo Spirito lo spinge, lo conduce, lo muove. Gesù è tutto e solo dallo Spirito Santo.</w:t>
      </w:r>
    </w:p>
    <w:p w14:paraId="21C03349" w14:textId="77777777" w:rsidR="00C70D9A" w:rsidRDefault="00C70D9A" w:rsidP="00C70D9A">
      <w:pPr>
        <w:pStyle w:val="Corpotesto"/>
      </w:pPr>
    </w:p>
    <w:p w14:paraId="657C399B" w14:textId="77777777" w:rsidR="00C70D9A" w:rsidRDefault="00C70D9A" w:rsidP="00C70D9A">
      <w:pPr>
        <w:pStyle w:val="Corpotesto"/>
        <w:sectPr w:rsidR="00C70D9A" w:rsidSect="00C70D9A">
          <w:headerReference w:type="default" r:id="rId12"/>
          <w:type w:val="oddPage"/>
          <w:pgSz w:w="11906" w:h="16838"/>
          <w:pgMar w:top="1701" w:right="1701" w:bottom="1701" w:left="1701" w:header="567" w:footer="567" w:gutter="0"/>
          <w:cols w:space="708"/>
          <w:titlePg/>
          <w:docGrid w:linePitch="360"/>
        </w:sectPr>
      </w:pPr>
    </w:p>
    <w:bookmarkEnd w:id="34"/>
    <w:p w14:paraId="0A26EB40" w14:textId="77777777" w:rsidR="00F768E4" w:rsidRDefault="00F768E4"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r w:rsidRPr="00A30629">
        <w:rPr>
          <w:rFonts w:ascii="Arial" w:hAnsi="Arial" w:cs="Arial"/>
          <w:color w:val="000000"/>
          <w:sz w:val="40"/>
          <w:szCs w:val="40"/>
        </w:rPr>
        <w:lastRenderedPageBreak/>
        <w:t>CAPITOLO I</w:t>
      </w:r>
      <w:bookmarkEnd w:id="30"/>
      <w:bookmarkEnd w:id="31"/>
    </w:p>
    <w:p w14:paraId="121BB232" w14:textId="77777777" w:rsidR="00F768E4" w:rsidRDefault="00F768E4" w:rsidP="00190FE6"/>
    <w:p w14:paraId="4B8FE7A1" w14:textId="77777777" w:rsidR="00F768E4" w:rsidRDefault="00F768E4" w:rsidP="00190FE6"/>
    <w:p w14:paraId="6AB5DF8E" w14:textId="77777777" w:rsidR="00F768E4" w:rsidRDefault="00F768E4" w:rsidP="00190FE6">
      <w:pPr>
        <w:pStyle w:val="Titolo4"/>
        <w:rPr>
          <w:rFonts w:ascii="Arial" w:hAnsi="Arial" w:cs="Arial"/>
        </w:rPr>
      </w:pPr>
      <w:bookmarkStart w:id="37" w:name="_Toc447702305"/>
      <w:bookmarkStart w:id="38" w:name="_Toc62164911"/>
      <w:r w:rsidRPr="00A30629">
        <w:rPr>
          <w:rFonts w:ascii="Arial" w:hAnsi="Arial" w:cs="Arial"/>
        </w:rPr>
        <w:t>LETTURA DEL TESTO</w:t>
      </w:r>
      <w:bookmarkEnd w:id="37"/>
      <w:bookmarkEnd w:id="38"/>
    </w:p>
    <w:p w14:paraId="5E4E4325" w14:textId="77777777" w:rsidR="00F768E4" w:rsidRDefault="00F768E4" w:rsidP="0098286D"/>
    <w:p w14:paraId="7B72C63E" w14:textId="77777777" w:rsidR="00F768E4" w:rsidRPr="0098286D" w:rsidRDefault="00F768E4" w:rsidP="0098286D">
      <w:pPr>
        <w:tabs>
          <w:tab w:val="left" w:pos="851"/>
          <w:tab w:val="left" w:pos="1418"/>
          <w:tab w:val="left" w:pos="2268"/>
        </w:tabs>
        <w:ind w:left="851" w:hanging="851"/>
        <w:jc w:val="both"/>
        <w:rPr>
          <w:color w:val="000000"/>
          <w:sz w:val="24"/>
        </w:rPr>
      </w:pPr>
      <w:r w:rsidRPr="0098286D">
        <w:rPr>
          <w:color w:val="000000"/>
          <w:sz w:val="24"/>
        </w:rPr>
        <w:tab/>
      </w:r>
      <w:r w:rsidRPr="0098286D">
        <w:rPr>
          <w:color w:val="000000"/>
          <w:sz w:val="24"/>
        </w:rPr>
        <w:tab/>
      </w:r>
      <w:r w:rsidRPr="0098286D">
        <w:rPr>
          <w:color w:val="000000"/>
          <w:position w:val="6"/>
          <w:vertAlign w:val="superscript"/>
        </w:rPr>
        <w:t>1</w:t>
      </w:r>
      <w:r w:rsidRPr="0098286D">
        <w:rPr>
          <w:color w:val="000000"/>
          <w:sz w:val="24"/>
        </w:rPr>
        <w:t>Nell’anno trentesimo, nel quarto mese, il cinque del mese, mentre mi trovavo fra i deportati sulle rive del fiume Chebar, i cieli si aprirono ed ebbi visioni divine.</w:t>
      </w:r>
    </w:p>
    <w:p w14:paraId="7D2C36A0"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t>2</w:t>
      </w:r>
      <w:r w:rsidRPr="0098286D">
        <w:rPr>
          <w:color w:val="000000"/>
          <w:sz w:val="24"/>
        </w:rPr>
        <w:t xml:space="preserve">Era l’anno quinto della deportazione del re Ioiachìn, il cinque del mese: </w:t>
      </w:r>
      <w:r w:rsidRPr="0098286D">
        <w:rPr>
          <w:color w:val="000000"/>
          <w:position w:val="6"/>
          <w:vertAlign w:val="superscript"/>
        </w:rPr>
        <w:t>3</w:t>
      </w:r>
      <w:r w:rsidRPr="0098286D">
        <w:rPr>
          <w:color w:val="000000"/>
          <w:sz w:val="24"/>
        </w:rPr>
        <w:t>la parola del Signore fu rivolta al sacerdote Ezechiele, figlio di Buzì, nel paese dei Caldei, lungo il fiume Chebar. Qui fu sopra di lui la mano del Signore.</w:t>
      </w:r>
    </w:p>
    <w:p w14:paraId="24388CF1"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t>4</w:t>
      </w:r>
      <w:r w:rsidRPr="0098286D">
        <w:rPr>
          <w:color w:val="000000"/>
          <w:sz w:val="24"/>
        </w:rPr>
        <w:t xml:space="preserve">Io guardavo, ed ecco un vento tempestoso avanzare dal settentrione, una grande nube e un turbinìo di fuoco, che splendeva tutto intorno, e in mezzo si scorgeva come un balenare di metallo incandescente. </w:t>
      </w:r>
      <w:r w:rsidRPr="0098286D">
        <w:rPr>
          <w:color w:val="000000"/>
          <w:position w:val="6"/>
          <w:vertAlign w:val="superscript"/>
        </w:rPr>
        <w:t>5</w:t>
      </w:r>
      <w:r w:rsidRPr="0098286D">
        <w:rPr>
          <w:color w:val="000000"/>
          <w:sz w:val="24"/>
        </w:rPr>
        <w:t xml:space="preserve">Al centro, una figura composta di quattro esseri animati, di sembianza umana </w:t>
      </w:r>
      <w:r w:rsidRPr="0098286D">
        <w:rPr>
          <w:color w:val="000000"/>
          <w:position w:val="6"/>
          <w:vertAlign w:val="superscript"/>
        </w:rPr>
        <w:t>6</w:t>
      </w:r>
      <w:r w:rsidRPr="0098286D">
        <w:rPr>
          <w:color w:val="000000"/>
          <w:sz w:val="24"/>
        </w:rPr>
        <w:t xml:space="preserve">con quattro volti e quattro ali ciascuno. </w:t>
      </w:r>
      <w:r w:rsidRPr="0098286D">
        <w:rPr>
          <w:color w:val="000000"/>
          <w:position w:val="6"/>
          <w:vertAlign w:val="superscript"/>
        </w:rPr>
        <w:t>7</w:t>
      </w:r>
      <w:r w:rsidRPr="0098286D">
        <w:rPr>
          <w:color w:val="000000"/>
          <w:sz w:val="24"/>
        </w:rPr>
        <w:t xml:space="preserve">Le loro gambe erano diritte e i loro piedi come gli zoccoli d’un vitello, splendenti come lucido bronzo. </w:t>
      </w:r>
      <w:r w:rsidRPr="0098286D">
        <w:rPr>
          <w:color w:val="000000"/>
          <w:position w:val="6"/>
          <w:vertAlign w:val="superscript"/>
        </w:rPr>
        <w:t>8</w:t>
      </w:r>
      <w:r w:rsidRPr="0098286D">
        <w:rPr>
          <w:color w:val="000000"/>
          <w:sz w:val="24"/>
        </w:rPr>
        <w:t xml:space="preserve">Sotto le ali, ai quattro lati, avevano mani d’uomo; tutti e quattro avevano le proprie sembianze e le proprie ali, </w:t>
      </w:r>
      <w:r w:rsidRPr="0098286D">
        <w:rPr>
          <w:color w:val="000000"/>
          <w:position w:val="6"/>
          <w:vertAlign w:val="superscript"/>
        </w:rPr>
        <w:t>9</w:t>
      </w:r>
      <w:r w:rsidRPr="0098286D">
        <w:rPr>
          <w:color w:val="000000"/>
          <w:sz w:val="24"/>
        </w:rPr>
        <w:t>e queste ali erano unite l’una all’altra. Quando avanzavano, ciascuno andava diritto davanti a sé, senza voltarsi indietro.</w:t>
      </w:r>
    </w:p>
    <w:p w14:paraId="2883B3EC"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t>10</w:t>
      </w:r>
      <w:r w:rsidRPr="0098286D">
        <w:rPr>
          <w:color w:val="000000"/>
          <w:sz w:val="24"/>
        </w:rPr>
        <w:t xml:space="preserve">Quanto alle loro fattezze, avevano facce d’uomo; poi tutti e quattro facce di leone a destra, tutti e quattro facce di toro a sinistra e tutti e quattro facce d’aquila. </w:t>
      </w:r>
      <w:r w:rsidRPr="0098286D">
        <w:rPr>
          <w:color w:val="000000"/>
          <w:position w:val="6"/>
          <w:vertAlign w:val="superscript"/>
        </w:rPr>
        <w:t>11</w:t>
      </w:r>
      <w:r w:rsidRPr="0098286D">
        <w:rPr>
          <w:color w:val="000000"/>
          <w:sz w:val="24"/>
        </w:rPr>
        <w:t xml:space="preserve">Le loro ali erano spiegate verso l’alto; ciascuno aveva due ali che si toccavano e due che coprivano il corpo. </w:t>
      </w:r>
      <w:r w:rsidRPr="0098286D">
        <w:rPr>
          <w:color w:val="000000"/>
          <w:position w:val="6"/>
          <w:vertAlign w:val="superscript"/>
        </w:rPr>
        <w:t>12</w:t>
      </w:r>
      <w:r w:rsidRPr="0098286D">
        <w:rPr>
          <w:color w:val="000000"/>
          <w:sz w:val="24"/>
        </w:rPr>
        <w:t>Ciascuno andava diritto davanti a sé; andavano là dove lo spirito li sospingeva e, avanzando, non si voltavano indietro.</w:t>
      </w:r>
    </w:p>
    <w:p w14:paraId="5F9A2B51"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t>13</w:t>
      </w:r>
      <w:r w:rsidRPr="0098286D">
        <w:rPr>
          <w:color w:val="000000"/>
          <w:sz w:val="24"/>
        </w:rPr>
        <w:t xml:space="preserve">Tra quegli esseri si vedevano come dei carboni ardenti simili a torce, che si muovevano in mezzo a loro. Il fuoco risplendeva e dal fuoco si sprigionavano bagliori. </w:t>
      </w:r>
      <w:r w:rsidRPr="0098286D">
        <w:rPr>
          <w:color w:val="000000"/>
          <w:position w:val="6"/>
          <w:vertAlign w:val="superscript"/>
        </w:rPr>
        <w:t>14</w:t>
      </w:r>
      <w:r w:rsidRPr="0098286D">
        <w:rPr>
          <w:color w:val="000000"/>
          <w:sz w:val="24"/>
        </w:rPr>
        <w:t>Gli esseri andavano e venivano come una saetta.</w:t>
      </w:r>
    </w:p>
    <w:p w14:paraId="387CA050"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t>15</w:t>
      </w:r>
      <w:r w:rsidRPr="0098286D">
        <w:rPr>
          <w:color w:val="000000"/>
          <w:sz w:val="24"/>
        </w:rPr>
        <w:t xml:space="preserve">Io guardavo quegli esseri, ed ecco sul terreno una ruota al fianco di tutti e quattro. </w:t>
      </w:r>
      <w:r w:rsidRPr="0098286D">
        <w:rPr>
          <w:color w:val="000000"/>
          <w:position w:val="6"/>
          <w:vertAlign w:val="superscript"/>
        </w:rPr>
        <w:t>16</w:t>
      </w:r>
      <w:r w:rsidRPr="0098286D">
        <w:rPr>
          <w:color w:val="000000"/>
          <w:sz w:val="24"/>
        </w:rPr>
        <w:t xml:space="preserve">Le ruote avevano l’aspetto e la struttura come di topazio e tutte e quattro la medesima forma; il loro aspetto e la loro struttura erano come di ruota in mezzo a un’altra ruota. </w:t>
      </w:r>
      <w:r w:rsidRPr="0098286D">
        <w:rPr>
          <w:color w:val="000000"/>
          <w:position w:val="6"/>
          <w:vertAlign w:val="superscript"/>
        </w:rPr>
        <w:t>17</w:t>
      </w:r>
      <w:r w:rsidRPr="0098286D">
        <w:rPr>
          <w:color w:val="000000"/>
          <w:sz w:val="24"/>
        </w:rPr>
        <w:t xml:space="preserve">Potevano muoversi in quattro direzioni; procedendo non si voltavano. </w:t>
      </w:r>
      <w:r w:rsidRPr="0098286D">
        <w:rPr>
          <w:color w:val="000000"/>
          <w:position w:val="6"/>
          <w:vertAlign w:val="superscript"/>
        </w:rPr>
        <w:t>18</w:t>
      </w:r>
      <w:r w:rsidRPr="0098286D">
        <w:rPr>
          <w:color w:val="000000"/>
          <w:sz w:val="24"/>
        </w:rPr>
        <w:t xml:space="preserve">Avevano dei cerchioni molto grandi e i cerchioni di tutt’e quattro erano pieni di occhi. </w:t>
      </w:r>
      <w:r w:rsidRPr="0098286D">
        <w:rPr>
          <w:color w:val="000000"/>
          <w:position w:val="6"/>
          <w:vertAlign w:val="superscript"/>
        </w:rPr>
        <w:t>19</w:t>
      </w:r>
      <w:r w:rsidRPr="0098286D">
        <w:rPr>
          <w:color w:val="000000"/>
          <w:sz w:val="24"/>
        </w:rPr>
        <w:t>Quando quegli esseri viventi si muovevano, anche le ruote si muovevano accanto a loro e, quando gli esseri si alzavano da terra, anche le ruote si alzavano.</w:t>
      </w:r>
      <w:r w:rsidRPr="0098286D">
        <w:rPr>
          <w:color w:val="000000"/>
          <w:position w:val="6"/>
          <w:sz w:val="24"/>
        </w:rPr>
        <w:t xml:space="preserve"> </w:t>
      </w:r>
      <w:r w:rsidRPr="0098286D">
        <w:rPr>
          <w:color w:val="000000"/>
          <w:position w:val="6"/>
          <w:vertAlign w:val="superscript"/>
        </w:rPr>
        <w:t>20</w:t>
      </w:r>
      <w:r w:rsidRPr="0098286D">
        <w:rPr>
          <w:color w:val="000000"/>
          <w:sz w:val="24"/>
        </w:rPr>
        <w:t xml:space="preserve">Dovunque lo spirito le avesse sospinte, le ruote andavano e ugualmente si alzavano, perché lo spirito degli esseri viventi era nelle ruote. </w:t>
      </w:r>
      <w:r w:rsidRPr="0098286D">
        <w:rPr>
          <w:color w:val="000000"/>
          <w:position w:val="6"/>
          <w:vertAlign w:val="superscript"/>
        </w:rPr>
        <w:t>21</w:t>
      </w:r>
      <w:r w:rsidRPr="0098286D">
        <w:rPr>
          <w:color w:val="000000"/>
          <w:sz w:val="24"/>
        </w:rPr>
        <w:t>Quando essi si muovevano, anch’esse si muovevano; quando essi si fermavano, si fermavano anch’esse e, quando essi si alzavano da terra, anch’esse ugualmente si alzavano, perché nelle ruote vi era lo spirito degli esseri viventi.</w:t>
      </w:r>
    </w:p>
    <w:p w14:paraId="201EE765"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t>22</w:t>
      </w:r>
      <w:r w:rsidRPr="0098286D">
        <w:rPr>
          <w:color w:val="000000"/>
          <w:sz w:val="24"/>
        </w:rPr>
        <w:t xml:space="preserve">Al di sopra delle teste degli esseri viventi era disteso una specie di firmamento, simile a un cristallo splendente, </w:t>
      </w:r>
      <w:r w:rsidRPr="0098286D">
        <w:rPr>
          <w:color w:val="000000"/>
          <w:position w:val="6"/>
          <w:vertAlign w:val="superscript"/>
        </w:rPr>
        <w:t>23</w:t>
      </w:r>
      <w:r w:rsidRPr="0098286D">
        <w:rPr>
          <w:color w:val="000000"/>
          <w:sz w:val="24"/>
        </w:rPr>
        <w:t xml:space="preserve">e sotto il firmamento erano le loro ali distese, l’una verso l’altra; ciascuno ne aveva due che gli coprivano il corpo. </w:t>
      </w:r>
      <w:r w:rsidRPr="0098286D">
        <w:rPr>
          <w:color w:val="000000"/>
          <w:position w:val="6"/>
          <w:vertAlign w:val="superscript"/>
        </w:rPr>
        <w:t>24</w:t>
      </w:r>
      <w:r w:rsidRPr="0098286D">
        <w:rPr>
          <w:color w:val="000000"/>
          <w:sz w:val="24"/>
        </w:rPr>
        <w:t xml:space="preserve">Quando essi si muovevano, io udivo il rombo delle ali, simile al rumore di grandi acque, come il tuono dell’Onnipotente, come il fragore della tempesta, </w:t>
      </w:r>
      <w:r w:rsidRPr="0098286D">
        <w:rPr>
          <w:color w:val="000000"/>
          <w:sz w:val="24"/>
        </w:rPr>
        <w:lastRenderedPageBreak/>
        <w:t>come il tumulto d’un accampamento. Quando poi si fermavano, ripiegavano le ali.</w:t>
      </w:r>
    </w:p>
    <w:p w14:paraId="5C9FC85C"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t>25</w:t>
      </w:r>
      <w:r w:rsidRPr="0098286D">
        <w:rPr>
          <w:color w:val="000000"/>
          <w:sz w:val="24"/>
        </w:rPr>
        <w:t xml:space="preserve">Ci fu un rumore al di sopra del firmamento che era sulle loro teste. </w:t>
      </w:r>
      <w:r w:rsidRPr="0098286D">
        <w:rPr>
          <w:color w:val="000000"/>
          <w:position w:val="6"/>
          <w:vertAlign w:val="superscript"/>
        </w:rPr>
        <w:t>26</w:t>
      </w:r>
      <w:r w:rsidRPr="0098286D">
        <w:rPr>
          <w:color w:val="000000"/>
          <w:sz w:val="24"/>
        </w:rPr>
        <w:t xml:space="preserve">Sopra il firmamento che era sulle loro teste apparve qualcosa come una pietra di zaffìro in forma di trono e su questa specie di trono, in alto, una figura dalle sembianze umane. </w:t>
      </w:r>
      <w:r w:rsidRPr="0098286D">
        <w:rPr>
          <w:color w:val="000000"/>
          <w:position w:val="6"/>
          <w:vertAlign w:val="superscript"/>
        </w:rPr>
        <w:t>27</w:t>
      </w:r>
      <w:r w:rsidRPr="0098286D">
        <w:rPr>
          <w:color w:val="000000"/>
          <w:sz w:val="24"/>
        </w:rPr>
        <w:t xml:space="preserve">Da ciò che sembravano i suoi fianchi in su, mi apparve splendido come metallo incandescente e, dai suoi fianchi in giù, mi apparve come di fuoco. Era circondato da uno splendore </w:t>
      </w:r>
      <w:r w:rsidRPr="0098286D">
        <w:rPr>
          <w:color w:val="000000"/>
          <w:position w:val="6"/>
          <w:vertAlign w:val="superscript"/>
        </w:rPr>
        <w:t>28</w:t>
      </w:r>
      <w:r w:rsidRPr="0098286D">
        <w:rPr>
          <w:color w:val="000000"/>
          <w:sz w:val="24"/>
        </w:rPr>
        <w:t>simile a quello dell’arcobaleno fra le nubi in un giorno di pioggia. Così percepii in visione la gloria del Signore. Quando la vidi, caddi con la faccia a terra e udii la voce di uno che parlava.</w:t>
      </w:r>
    </w:p>
    <w:p w14:paraId="78D653E0" w14:textId="77777777" w:rsidR="00F768E4" w:rsidRPr="0098286D" w:rsidRDefault="00F768E4" w:rsidP="0098286D">
      <w:pPr>
        <w:tabs>
          <w:tab w:val="left" w:pos="851"/>
          <w:tab w:val="left" w:pos="1134"/>
          <w:tab w:val="left" w:pos="2268"/>
        </w:tabs>
        <w:ind w:left="851" w:firstLine="567"/>
        <w:jc w:val="both"/>
        <w:rPr>
          <w:color w:val="000000"/>
          <w:sz w:val="24"/>
        </w:rPr>
      </w:pPr>
    </w:p>
    <w:p w14:paraId="515CAC23" w14:textId="77777777" w:rsidR="00F768E4" w:rsidRDefault="00F768E4" w:rsidP="000F2B6B"/>
    <w:p w14:paraId="6B44ACFA" w14:textId="77777777" w:rsidR="00F768E4" w:rsidRDefault="00F768E4" w:rsidP="00190FE6">
      <w:pPr>
        <w:pStyle w:val="Titolo1"/>
        <w:jc w:val="center"/>
        <w:rPr>
          <w:rFonts w:ascii="Arial" w:hAnsi="Arial" w:cs="Arial"/>
          <w:bCs/>
          <w:sz w:val="40"/>
          <w:szCs w:val="40"/>
        </w:rPr>
      </w:pPr>
      <w:bookmarkStart w:id="39" w:name="_Toc447702306"/>
      <w:bookmarkStart w:id="40" w:name="_Toc62164912"/>
      <w:r w:rsidRPr="00A30629">
        <w:rPr>
          <w:rFonts w:ascii="Arial" w:hAnsi="Arial" w:cs="Arial"/>
          <w:bCs/>
          <w:sz w:val="40"/>
          <w:szCs w:val="40"/>
        </w:rPr>
        <w:t>COMMENTO TEOLOGICO DEL TESTO</w:t>
      </w:r>
      <w:bookmarkEnd w:id="39"/>
      <w:bookmarkEnd w:id="40"/>
    </w:p>
    <w:p w14:paraId="44ACF319" w14:textId="77777777" w:rsidR="00F768E4" w:rsidRPr="0029363B" w:rsidRDefault="00F768E4" w:rsidP="0029363B"/>
    <w:p w14:paraId="4ED6F463" w14:textId="77777777" w:rsidR="00F768E4" w:rsidRDefault="00F768E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1" w:name="_Toc447702309"/>
      <w:bookmarkStart w:id="42" w:name="_Toc62164915"/>
      <w:r w:rsidRPr="00A30629">
        <w:rPr>
          <w:rFonts w:ascii="Arial" w:hAnsi="Arial" w:cs="Arial"/>
          <w:color w:val="000000"/>
          <w:sz w:val="40"/>
          <w:szCs w:val="40"/>
        </w:rPr>
        <w:t>CAPITOLO I</w:t>
      </w:r>
      <w:r>
        <w:rPr>
          <w:rFonts w:ascii="Arial" w:hAnsi="Arial" w:cs="Arial"/>
          <w:color w:val="000000"/>
          <w:sz w:val="40"/>
          <w:szCs w:val="40"/>
        </w:rPr>
        <w:t>I</w:t>
      </w:r>
      <w:bookmarkEnd w:id="41"/>
      <w:bookmarkEnd w:id="42"/>
    </w:p>
    <w:p w14:paraId="276A4B90" w14:textId="77777777" w:rsidR="00F768E4" w:rsidRDefault="00F768E4" w:rsidP="00190FE6"/>
    <w:p w14:paraId="33E1A5BC" w14:textId="77777777" w:rsidR="00F768E4" w:rsidRDefault="00F768E4" w:rsidP="00190FE6"/>
    <w:p w14:paraId="729FEFA4" w14:textId="77777777" w:rsidR="00F768E4" w:rsidRDefault="00F768E4" w:rsidP="00190FE6">
      <w:pPr>
        <w:pStyle w:val="Titolo4"/>
        <w:rPr>
          <w:rFonts w:ascii="Arial" w:hAnsi="Arial" w:cs="Arial"/>
        </w:rPr>
      </w:pPr>
      <w:bookmarkStart w:id="43" w:name="_Toc447702310"/>
      <w:bookmarkStart w:id="44" w:name="_Toc62164916"/>
      <w:r w:rsidRPr="00A30629">
        <w:rPr>
          <w:rFonts w:ascii="Arial" w:hAnsi="Arial" w:cs="Arial"/>
        </w:rPr>
        <w:t>LETTURA DEL TESTO</w:t>
      </w:r>
      <w:bookmarkEnd w:id="43"/>
      <w:bookmarkEnd w:id="44"/>
    </w:p>
    <w:p w14:paraId="7CB95851" w14:textId="77777777" w:rsidR="00F768E4" w:rsidRPr="00DD15EE" w:rsidRDefault="00F768E4" w:rsidP="00DD15EE"/>
    <w:p w14:paraId="6D7E116F" w14:textId="77777777" w:rsidR="00F768E4" w:rsidRPr="0098286D" w:rsidRDefault="00F768E4" w:rsidP="0098286D">
      <w:pPr>
        <w:tabs>
          <w:tab w:val="left" w:pos="851"/>
          <w:tab w:val="left" w:pos="1418"/>
          <w:tab w:val="left" w:pos="2268"/>
        </w:tabs>
        <w:ind w:left="851" w:hanging="851"/>
        <w:jc w:val="both"/>
        <w:rPr>
          <w:color w:val="000000"/>
          <w:sz w:val="24"/>
        </w:rPr>
      </w:pPr>
      <w:r w:rsidRPr="0098286D">
        <w:rPr>
          <w:color w:val="000000"/>
          <w:sz w:val="24"/>
        </w:rPr>
        <w:tab/>
      </w:r>
      <w:r w:rsidRPr="0098286D">
        <w:rPr>
          <w:color w:val="000000"/>
          <w:sz w:val="24"/>
        </w:rPr>
        <w:tab/>
      </w:r>
      <w:r w:rsidRPr="0098286D">
        <w:rPr>
          <w:color w:val="000000"/>
          <w:position w:val="6"/>
          <w:vertAlign w:val="superscript"/>
        </w:rPr>
        <w:t>1</w:t>
      </w:r>
      <w:r w:rsidRPr="0098286D">
        <w:rPr>
          <w:color w:val="000000"/>
          <w:sz w:val="24"/>
        </w:rPr>
        <w:t xml:space="preserve">Mi disse: «Figlio dell’uomo, àlzati, ti voglio parlare». </w:t>
      </w:r>
      <w:r w:rsidRPr="0098286D">
        <w:rPr>
          <w:color w:val="000000"/>
          <w:position w:val="6"/>
          <w:vertAlign w:val="superscript"/>
        </w:rPr>
        <w:t>2</w:t>
      </w:r>
      <w:r w:rsidRPr="0098286D">
        <w:rPr>
          <w:color w:val="000000"/>
          <w:sz w:val="24"/>
        </w:rPr>
        <w:t>A queste parole, uno spirito entrò in me, mi fece alzare in piedi e io ascoltai colui che mi parlava.</w:t>
      </w:r>
    </w:p>
    <w:p w14:paraId="186FD2D3"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t>3</w:t>
      </w:r>
      <w:r w:rsidRPr="0098286D">
        <w:rPr>
          <w:color w:val="000000"/>
          <w:sz w:val="24"/>
        </w:rPr>
        <w:t xml:space="preserve">Mi disse: «Figlio dell’uomo, io ti mando ai figli d’Israele, a una razza di ribelli, che si sono rivoltati contro di me. Essi e i loro padri si sono sollevati contro di me fino ad oggi. </w:t>
      </w:r>
      <w:r w:rsidRPr="0098286D">
        <w:rPr>
          <w:color w:val="000000"/>
          <w:position w:val="6"/>
          <w:vertAlign w:val="superscript"/>
        </w:rPr>
        <w:t>4</w:t>
      </w:r>
      <w:r w:rsidRPr="0098286D">
        <w:rPr>
          <w:color w:val="000000"/>
          <w:sz w:val="24"/>
        </w:rPr>
        <w:t>Quelli ai quali ti mando sono figli testardi e dal cuore indurito. Tu dirai loro: “Dice il Signore Dio”.</w:t>
      </w:r>
      <w:r w:rsidRPr="0098286D">
        <w:rPr>
          <w:color w:val="000000"/>
          <w:position w:val="6"/>
          <w:sz w:val="24"/>
        </w:rPr>
        <w:t xml:space="preserve"> </w:t>
      </w:r>
      <w:r w:rsidRPr="0098286D">
        <w:rPr>
          <w:color w:val="000000"/>
          <w:position w:val="6"/>
          <w:vertAlign w:val="superscript"/>
        </w:rPr>
        <w:t>5</w:t>
      </w:r>
      <w:r w:rsidRPr="0098286D">
        <w:rPr>
          <w:color w:val="000000"/>
          <w:sz w:val="24"/>
        </w:rPr>
        <w:t>Ascoltino o non ascoltino – dal momento che sono una genìa di ribelli –, sapranno almeno che un profeta si trova in mezzo a loro.</w:t>
      </w:r>
    </w:p>
    <w:p w14:paraId="14F7BA1A"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t>6</w:t>
      </w:r>
      <w:r w:rsidRPr="0098286D">
        <w:rPr>
          <w:color w:val="000000"/>
          <w:sz w:val="24"/>
        </w:rPr>
        <w:t xml:space="preserve">Ma tu, figlio dell’uomo, non li temere, non avere paura delle loro parole. Essi saranno per te come cardi e spine e tra loro ti troverai in mezzo a scorpioni; ma tu non temere le loro parole, non t’impressionino le loro facce: sono una genìa di ribelli. </w:t>
      </w:r>
      <w:r w:rsidRPr="0098286D">
        <w:rPr>
          <w:color w:val="000000"/>
          <w:position w:val="6"/>
          <w:vertAlign w:val="superscript"/>
        </w:rPr>
        <w:t>7</w:t>
      </w:r>
      <w:r w:rsidRPr="0098286D">
        <w:rPr>
          <w:color w:val="000000"/>
          <w:sz w:val="24"/>
        </w:rPr>
        <w:t>Ascoltino o no – dal momento che sono una genìa di ribelli –, tu riferirai loro le mie parole.</w:t>
      </w:r>
    </w:p>
    <w:p w14:paraId="7EAB3BED"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t>8</w:t>
      </w:r>
      <w:r w:rsidRPr="0098286D">
        <w:rPr>
          <w:color w:val="000000"/>
          <w:sz w:val="24"/>
        </w:rPr>
        <w:t xml:space="preserve">Figlio dell’uomo, ascolta ciò che ti dico e non essere ribelle come questa genìa di ribelli: apri la bocca e mangia ciò che io ti do». </w:t>
      </w:r>
      <w:r w:rsidRPr="0098286D">
        <w:rPr>
          <w:color w:val="000000"/>
          <w:position w:val="6"/>
          <w:vertAlign w:val="superscript"/>
        </w:rPr>
        <w:t>9</w:t>
      </w:r>
      <w:r w:rsidRPr="0098286D">
        <w:rPr>
          <w:color w:val="000000"/>
          <w:sz w:val="24"/>
        </w:rPr>
        <w:t xml:space="preserve">Io guardai, ed ecco, una mano tesa verso di me teneva un rotolo. </w:t>
      </w:r>
      <w:r w:rsidRPr="0098286D">
        <w:rPr>
          <w:color w:val="000000"/>
          <w:position w:val="6"/>
          <w:vertAlign w:val="superscript"/>
        </w:rPr>
        <w:t>10</w:t>
      </w:r>
      <w:r w:rsidRPr="0098286D">
        <w:rPr>
          <w:color w:val="000000"/>
          <w:sz w:val="24"/>
        </w:rPr>
        <w:t>Lo spiegò davanti a me; era scritto da una parte e dall’altra e conteneva lamenti, pianti e guai.</w:t>
      </w:r>
    </w:p>
    <w:p w14:paraId="0A26F40E" w14:textId="77777777" w:rsidR="00F768E4" w:rsidRPr="0098286D" w:rsidRDefault="00F768E4" w:rsidP="0098286D"/>
    <w:p w14:paraId="136D616E" w14:textId="77777777" w:rsidR="00F768E4" w:rsidRDefault="00F768E4" w:rsidP="00190FE6"/>
    <w:p w14:paraId="663F701B" w14:textId="77777777" w:rsidR="00F768E4" w:rsidRPr="00A30629" w:rsidRDefault="00F768E4" w:rsidP="00190FE6">
      <w:pPr>
        <w:pStyle w:val="Titolo1"/>
        <w:jc w:val="center"/>
        <w:rPr>
          <w:rFonts w:ascii="Arial" w:hAnsi="Arial" w:cs="Arial"/>
          <w:bCs/>
          <w:sz w:val="40"/>
          <w:szCs w:val="40"/>
        </w:rPr>
      </w:pPr>
      <w:bookmarkStart w:id="45" w:name="_Toc447702311"/>
      <w:bookmarkStart w:id="46" w:name="_Toc62164917"/>
      <w:r w:rsidRPr="00A30629">
        <w:rPr>
          <w:rFonts w:ascii="Arial" w:hAnsi="Arial" w:cs="Arial"/>
          <w:bCs/>
          <w:sz w:val="40"/>
          <w:szCs w:val="40"/>
        </w:rPr>
        <w:t>COMMENTO TEOLOGICO DEL TESTO</w:t>
      </w:r>
      <w:bookmarkEnd w:id="45"/>
      <w:bookmarkEnd w:id="46"/>
    </w:p>
    <w:p w14:paraId="2ABCB006" w14:textId="77777777" w:rsidR="00F768E4" w:rsidRDefault="00F768E4" w:rsidP="00190FE6">
      <w:pPr>
        <w:pStyle w:val="Titolo2"/>
        <w:rPr>
          <w:i w:val="0"/>
          <w:sz w:val="40"/>
          <w:szCs w:val="40"/>
        </w:rPr>
      </w:pPr>
      <w:bookmarkStart w:id="47" w:name="_Toc447702312"/>
      <w:bookmarkStart w:id="48" w:name="_Toc62164918"/>
      <w:r>
        <w:rPr>
          <w:i w:val="0"/>
          <w:sz w:val="40"/>
          <w:szCs w:val="40"/>
        </w:rPr>
        <w:t>Visione del libro</w:t>
      </w:r>
      <w:bookmarkEnd w:id="47"/>
      <w:bookmarkEnd w:id="48"/>
      <w:r>
        <w:rPr>
          <w:i w:val="0"/>
          <w:sz w:val="40"/>
          <w:szCs w:val="40"/>
        </w:rPr>
        <w:t xml:space="preserve"> </w:t>
      </w:r>
    </w:p>
    <w:p w14:paraId="23B9A575" w14:textId="77777777" w:rsidR="00F768E4" w:rsidRPr="00DD15EE" w:rsidRDefault="00F768E4" w:rsidP="00DD15EE"/>
    <w:p w14:paraId="240D33BA" w14:textId="77777777" w:rsidR="00F768E4" w:rsidRDefault="00F768E4" w:rsidP="00272EDF">
      <w:pPr>
        <w:pStyle w:val="Corpodeltesto2"/>
      </w:pPr>
      <w:r w:rsidRPr="0098286D">
        <w:rPr>
          <w:position w:val="6"/>
          <w:vertAlign w:val="superscript"/>
        </w:rPr>
        <w:t>1</w:t>
      </w:r>
      <w:r w:rsidRPr="0098286D">
        <w:t>Mi disse: «Figlio dell’uomo, àlzati, ti voglio parlare».</w:t>
      </w:r>
    </w:p>
    <w:p w14:paraId="29861F38" w14:textId="77777777" w:rsidR="00F768E4" w:rsidRDefault="00F768E4" w:rsidP="003770E2">
      <w:pPr>
        <w:pStyle w:val="Corpotesto"/>
      </w:pPr>
      <w:r>
        <w:lastRenderedPageBreak/>
        <w:t>La visione del carro divino attesta la verità della vocazione di Ezechiele. Lui è veramente chiamato da Dio. Lui non si chiama. Lo attesta il carro del Signore.</w:t>
      </w:r>
    </w:p>
    <w:p w14:paraId="1968671C" w14:textId="77777777" w:rsidR="00F768E4" w:rsidRDefault="00F768E4" w:rsidP="003770E2">
      <w:pPr>
        <w:pStyle w:val="Corpotesto"/>
      </w:pPr>
      <w:r>
        <w:t xml:space="preserve">Mi disse: </w:t>
      </w:r>
      <w:r w:rsidRPr="00C1025B">
        <w:rPr>
          <w:i/>
        </w:rPr>
        <w:t>“Figlio dell’uomo, àlzati, ti voglio parlare”</w:t>
      </w:r>
      <w:r>
        <w:t>. La figura dalle sembianze umane, vista sul trono sopra la testa dei quattro esser</w:t>
      </w:r>
      <w:r w:rsidR="00F04CD0">
        <w:t>i</w:t>
      </w:r>
      <w:r>
        <w:t xml:space="preserve"> viventi, vuole parlare.</w:t>
      </w:r>
    </w:p>
    <w:p w14:paraId="554866C0" w14:textId="77777777" w:rsidR="00F768E4" w:rsidRDefault="00F768E4" w:rsidP="003770E2">
      <w:pPr>
        <w:pStyle w:val="Corpotesto"/>
      </w:pPr>
      <w:r>
        <w:t xml:space="preserve">Ezechiele è chiamato </w:t>
      </w:r>
      <w:r w:rsidRPr="00C1025B">
        <w:rPr>
          <w:i/>
        </w:rPr>
        <w:t>“Figlio dell’uomo”</w:t>
      </w:r>
      <w:r>
        <w:t>. Figlio dell’uomo ha un significato ben preciso: vero figlio dell’uomo. Vero uomo. Oppure semplicemente: uomo.</w:t>
      </w:r>
    </w:p>
    <w:p w14:paraId="559ABBD3" w14:textId="77777777" w:rsidR="00F768E4" w:rsidRDefault="00F768E4" w:rsidP="003770E2">
      <w:pPr>
        <w:pStyle w:val="Corpotesto"/>
      </w:pPr>
      <w:r>
        <w:t>Viene manifestato tutto il contrasto che vi è tra la gloria di Dio stupendamente rivelata dalla visione e la pochezza, il niente, la creta del profeta.</w:t>
      </w:r>
    </w:p>
    <w:p w14:paraId="2C2472F5" w14:textId="77777777" w:rsidR="00F768E4" w:rsidRDefault="00F768E4" w:rsidP="003770E2">
      <w:pPr>
        <w:pStyle w:val="Corpotesto"/>
      </w:pPr>
      <w:r>
        <w:t>Dio è l’eccelso, il sommo, l’infinito, il fuoco eterno, lo splendore che dona luce ad ogni cosa. Ezechiele è solo un figlio d’uomo, povera, misera creatura.</w:t>
      </w:r>
    </w:p>
    <w:p w14:paraId="0D5AEAA9" w14:textId="77777777" w:rsidR="00F768E4" w:rsidRDefault="00F768E4" w:rsidP="003770E2">
      <w:pPr>
        <w:pStyle w:val="Corpotesto"/>
      </w:pPr>
      <w:r>
        <w:t xml:space="preserve">Nonostante la sua pochezza, povertà, niente, Dio lo chiama, lo costituisce suo profeta, lo ricolma dello spirito, lo manda in mezzo al suo popolo. </w:t>
      </w:r>
    </w:p>
    <w:p w14:paraId="73E91E12" w14:textId="77777777" w:rsidR="00F768E4" w:rsidRDefault="00F768E4" w:rsidP="003770E2">
      <w:pPr>
        <w:pStyle w:val="Corpotesto"/>
      </w:pPr>
      <w:r>
        <w:t xml:space="preserve">Gesù non è </w:t>
      </w:r>
      <w:r w:rsidRPr="00C1025B">
        <w:rPr>
          <w:i/>
        </w:rPr>
        <w:t>“Figlio dell’uomo”</w:t>
      </w:r>
      <w:r>
        <w:t xml:space="preserve">, Lui è </w:t>
      </w:r>
      <w:r w:rsidRPr="00C1025B">
        <w:rPr>
          <w:i/>
        </w:rPr>
        <w:t>“Il Figlio dell’uomo”</w:t>
      </w:r>
      <w:r>
        <w:t xml:space="preserve">. </w:t>
      </w:r>
      <w:r w:rsidRPr="00C1025B">
        <w:rPr>
          <w:i/>
        </w:rPr>
        <w:t>“Il Figlio dell’uomo”</w:t>
      </w:r>
      <w:r>
        <w:t xml:space="preserve"> dice riferimento esplicito non alla vera umanità, ma alla visione di Daniele.</w:t>
      </w:r>
    </w:p>
    <w:p w14:paraId="5133A015" w14:textId="77777777" w:rsidR="00F768E4" w:rsidRDefault="00F768E4" w:rsidP="003770E2">
      <w:pPr>
        <w:pStyle w:val="Corpotesto"/>
      </w:pPr>
      <w:r>
        <w:t xml:space="preserve">In tutto il Vangelo </w:t>
      </w:r>
      <w:r w:rsidRPr="002423D5">
        <w:rPr>
          <w:i/>
        </w:rPr>
        <w:t>“Il Figlio dell’uomo”,</w:t>
      </w:r>
      <w:r>
        <w:t xml:space="preserve"> è il titolo che Gesù sempre applica</w:t>
      </w:r>
      <w:r w:rsidR="00F04CD0">
        <w:t xml:space="preserve"> a</w:t>
      </w:r>
      <w:r>
        <w:t xml:space="preserve"> se stesso. Lui parla di sé in terza persona: </w:t>
      </w:r>
      <w:r w:rsidRPr="002423D5">
        <w:rPr>
          <w:i/>
        </w:rPr>
        <w:t>“Il Figlio dell’uomo”</w:t>
      </w:r>
      <w:r>
        <w:t xml:space="preserve">. </w:t>
      </w:r>
    </w:p>
    <w:p w14:paraId="44913619" w14:textId="77777777" w:rsidR="00F768E4" w:rsidRPr="00D919CB" w:rsidRDefault="00F768E4" w:rsidP="003770E2">
      <w:pPr>
        <w:spacing w:after="120"/>
        <w:jc w:val="both"/>
        <w:rPr>
          <w:rFonts w:ascii="Arial" w:hAnsi="Arial"/>
          <w:i/>
        </w:rPr>
      </w:pPr>
      <w:r w:rsidRPr="00D919CB">
        <w:rPr>
          <w:rFonts w:ascii="Arial" w:hAnsi="Arial"/>
          <w:i/>
        </w:rPr>
        <w:t xml:space="preserve">“Gli rispose Gesù: Le volpi hanno le loro tane e gli uccelli del cielo i loro nidi, </w:t>
      </w:r>
      <w:r w:rsidRPr="00D919CB">
        <w:rPr>
          <w:rFonts w:ascii="Arial" w:hAnsi="Arial"/>
          <w:b/>
          <w:i/>
        </w:rPr>
        <w:t xml:space="preserve">ma il Figlio dell'uomo </w:t>
      </w:r>
      <w:r w:rsidRPr="00D919CB">
        <w:rPr>
          <w:rFonts w:ascii="Arial" w:hAnsi="Arial"/>
          <w:i/>
        </w:rPr>
        <w:t xml:space="preserve">non ha dove posare il capo” (Mt 8,20). </w:t>
      </w:r>
    </w:p>
    <w:p w14:paraId="11D52936" w14:textId="77777777" w:rsidR="00F768E4" w:rsidRPr="00D919CB" w:rsidRDefault="00F768E4" w:rsidP="003770E2">
      <w:pPr>
        <w:spacing w:after="120"/>
        <w:jc w:val="both"/>
        <w:rPr>
          <w:rFonts w:ascii="Arial" w:hAnsi="Arial"/>
          <w:i/>
        </w:rPr>
      </w:pPr>
      <w:r w:rsidRPr="00D919CB">
        <w:rPr>
          <w:rFonts w:ascii="Arial" w:hAnsi="Arial"/>
          <w:i/>
        </w:rPr>
        <w:t xml:space="preserve">“Ora, perché sappiate che </w:t>
      </w:r>
      <w:r w:rsidRPr="00D919CB">
        <w:rPr>
          <w:rFonts w:ascii="Arial" w:hAnsi="Arial"/>
          <w:b/>
          <w:i/>
        </w:rPr>
        <w:t>il Figlio dell'uomo ha il potere in terra di rimettere i peccati</w:t>
      </w:r>
      <w:r w:rsidRPr="00D919CB">
        <w:rPr>
          <w:rFonts w:ascii="Arial" w:hAnsi="Arial"/>
          <w:i/>
        </w:rPr>
        <w:t xml:space="preserve">: alzati, disse allora al paralitico, prendi il tuo letto e va’ a casa tua” (Mt 9,6). </w:t>
      </w:r>
    </w:p>
    <w:p w14:paraId="399AC513" w14:textId="77777777" w:rsidR="00F768E4" w:rsidRPr="00D919CB" w:rsidRDefault="00F768E4" w:rsidP="003770E2">
      <w:pPr>
        <w:spacing w:after="120"/>
        <w:jc w:val="both"/>
        <w:rPr>
          <w:rFonts w:ascii="Arial" w:hAnsi="Arial"/>
          <w:i/>
        </w:rPr>
      </w:pPr>
      <w:r w:rsidRPr="00D919CB">
        <w:rPr>
          <w:rFonts w:ascii="Arial" w:hAnsi="Arial"/>
          <w:i/>
        </w:rPr>
        <w:t xml:space="preserve">“Quando vi perseguiteranno in una città, fuggite in un'altra; in verità vi dico: non avrete finito di percorrere le città di Israele, </w:t>
      </w:r>
      <w:r w:rsidRPr="00D919CB">
        <w:rPr>
          <w:rFonts w:ascii="Arial" w:hAnsi="Arial"/>
          <w:b/>
          <w:i/>
        </w:rPr>
        <w:t>prima che venga il Figlio dell'uomo</w:t>
      </w:r>
      <w:r w:rsidRPr="00D919CB">
        <w:rPr>
          <w:rFonts w:ascii="Arial" w:hAnsi="Arial"/>
          <w:i/>
        </w:rPr>
        <w:t xml:space="preserve">” (Mt 10,23). </w:t>
      </w:r>
    </w:p>
    <w:p w14:paraId="0187362F" w14:textId="77777777" w:rsidR="00F768E4" w:rsidRPr="00D919CB" w:rsidRDefault="00F768E4" w:rsidP="003770E2">
      <w:pPr>
        <w:spacing w:after="120"/>
        <w:jc w:val="both"/>
        <w:rPr>
          <w:rFonts w:ascii="Arial" w:hAnsi="Arial"/>
          <w:i/>
        </w:rPr>
      </w:pPr>
      <w:r w:rsidRPr="00D919CB">
        <w:rPr>
          <w:rFonts w:ascii="Arial" w:hAnsi="Arial"/>
          <w:i/>
        </w:rPr>
        <w:t xml:space="preserve">“E` venuto </w:t>
      </w:r>
      <w:r w:rsidRPr="00D919CB">
        <w:rPr>
          <w:rFonts w:ascii="Arial" w:hAnsi="Arial"/>
          <w:b/>
          <w:i/>
        </w:rPr>
        <w:t>il Figlio dell'uomo</w:t>
      </w:r>
      <w:r w:rsidRPr="00D919CB">
        <w:rPr>
          <w:rFonts w:ascii="Arial" w:hAnsi="Arial"/>
          <w:i/>
        </w:rPr>
        <w:t xml:space="preserve">, che mangia e beve, e dicono: Ecco un mangione e un beone, amico dei pubblicani e dei peccatori. Ma alla sapienza è stata resa giustizia dalle sue opere” (Mt 11,19). </w:t>
      </w:r>
    </w:p>
    <w:p w14:paraId="3B36591B" w14:textId="77777777" w:rsidR="00F768E4" w:rsidRPr="00D919CB" w:rsidRDefault="00F768E4" w:rsidP="003770E2">
      <w:pPr>
        <w:spacing w:after="120"/>
        <w:jc w:val="both"/>
        <w:rPr>
          <w:rFonts w:ascii="Arial" w:hAnsi="Arial"/>
          <w:i/>
        </w:rPr>
      </w:pPr>
      <w:r w:rsidRPr="00D919CB">
        <w:rPr>
          <w:rFonts w:ascii="Arial" w:hAnsi="Arial"/>
          <w:i/>
        </w:rPr>
        <w:t xml:space="preserve">“Perché il Figlio dell'uomo è signore del sabato”  (Mt 12,8). </w:t>
      </w:r>
    </w:p>
    <w:p w14:paraId="2F0524D9" w14:textId="77777777" w:rsidR="00F768E4" w:rsidRPr="00D919CB" w:rsidRDefault="00F768E4" w:rsidP="003770E2">
      <w:pPr>
        <w:spacing w:after="120"/>
        <w:jc w:val="both"/>
        <w:rPr>
          <w:rFonts w:ascii="Arial" w:hAnsi="Arial"/>
          <w:i/>
        </w:rPr>
      </w:pPr>
      <w:r w:rsidRPr="00D919CB">
        <w:rPr>
          <w:rFonts w:ascii="Arial" w:hAnsi="Arial"/>
          <w:i/>
        </w:rPr>
        <w:t xml:space="preserve">“A chiunque parlerà male </w:t>
      </w:r>
      <w:r w:rsidRPr="00D919CB">
        <w:rPr>
          <w:rFonts w:ascii="Arial" w:hAnsi="Arial"/>
          <w:b/>
          <w:i/>
        </w:rPr>
        <w:t>del Figlio dell'uomo sarà perdonato</w:t>
      </w:r>
      <w:r w:rsidRPr="00D919CB">
        <w:rPr>
          <w:rFonts w:ascii="Arial" w:hAnsi="Arial"/>
          <w:i/>
        </w:rPr>
        <w:t xml:space="preserve">; ma la bestemmia contro lo Spirito, non gli sarà perdonata né in questo secolo, né in quello futuro” (Mt 12,32). </w:t>
      </w:r>
    </w:p>
    <w:p w14:paraId="73635512" w14:textId="77777777" w:rsidR="00F768E4" w:rsidRPr="00D919CB" w:rsidRDefault="00F768E4" w:rsidP="003770E2">
      <w:pPr>
        <w:spacing w:after="120"/>
        <w:jc w:val="both"/>
        <w:rPr>
          <w:rFonts w:ascii="Arial" w:hAnsi="Arial"/>
          <w:i/>
        </w:rPr>
      </w:pPr>
      <w:r w:rsidRPr="00D919CB">
        <w:rPr>
          <w:rFonts w:ascii="Arial" w:hAnsi="Arial"/>
          <w:i/>
        </w:rPr>
        <w:t xml:space="preserve">“Come infatti Giona rimase tre giorni e tre notti nel ventre del pesce, </w:t>
      </w:r>
      <w:r w:rsidRPr="00D919CB">
        <w:rPr>
          <w:rFonts w:ascii="Arial" w:hAnsi="Arial"/>
          <w:b/>
          <w:i/>
        </w:rPr>
        <w:t>così il Figlio dell'uomo resterà tre giorni e tre notti nel cuore della terra</w:t>
      </w:r>
      <w:r w:rsidRPr="00D919CB">
        <w:rPr>
          <w:rFonts w:ascii="Arial" w:hAnsi="Arial"/>
          <w:i/>
        </w:rPr>
        <w:t xml:space="preserve">” (Mt 12,40). </w:t>
      </w:r>
    </w:p>
    <w:p w14:paraId="44C3953D" w14:textId="77777777" w:rsidR="00F768E4" w:rsidRPr="00D919CB" w:rsidRDefault="00F768E4" w:rsidP="003770E2">
      <w:pPr>
        <w:spacing w:after="120"/>
        <w:jc w:val="both"/>
        <w:rPr>
          <w:rFonts w:ascii="Arial" w:hAnsi="Arial"/>
          <w:i/>
        </w:rPr>
      </w:pPr>
      <w:r w:rsidRPr="00D919CB">
        <w:rPr>
          <w:rFonts w:ascii="Arial" w:hAnsi="Arial"/>
          <w:i/>
        </w:rPr>
        <w:t xml:space="preserve">“Ed egli rispose: Colui che semina il buon seme è il Figlio dell'uomo” (Mt 13,37). </w:t>
      </w:r>
    </w:p>
    <w:p w14:paraId="1E412F30" w14:textId="77777777" w:rsidR="00F768E4" w:rsidRPr="00D919CB" w:rsidRDefault="00F768E4" w:rsidP="003770E2">
      <w:pPr>
        <w:spacing w:after="120"/>
        <w:jc w:val="both"/>
        <w:rPr>
          <w:rFonts w:ascii="Arial" w:hAnsi="Arial"/>
          <w:i/>
        </w:rPr>
      </w:pPr>
      <w:r w:rsidRPr="00D919CB">
        <w:rPr>
          <w:rFonts w:ascii="Arial" w:hAnsi="Arial"/>
          <w:i/>
        </w:rPr>
        <w:t>“</w:t>
      </w:r>
      <w:r w:rsidRPr="00D919CB">
        <w:rPr>
          <w:rFonts w:ascii="Arial" w:hAnsi="Arial"/>
          <w:b/>
          <w:i/>
        </w:rPr>
        <w:t>Il Figlio dell'uomo manderà i suoi angeli</w:t>
      </w:r>
      <w:r w:rsidRPr="00D919CB">
        <w:rPr>
          <w:rFonts w:ascii="Arial" w:hAnsi="Arial"/>
          <w:i/>
        </w:rPr>
        <w:t xml:space="preserve">, i quali raccoglieranno dal suo regno tutti gli scandali e tutti gli operatori di iniquità” (Mt 13,41). </w:t>
      </w:r>
    </w:p>
    <w:p w14:paraId="45BBF8BD" w14:textId="77777777" w:rsidR="00F768E4" w:rsidRPr="00D919CB" w:rsidRDefault="00F768E4" w:rsidP="003770E2">
      <w:pPr>
        <w:spacing w:after="120"/>
        <w:jc w:val="both"/>
        <w:rPr>
          <w:rFonts w:ascii="Arial" w:hAnsi="Arial"/>
          <w:i/>
        </w:rPr>
      </w:pPr>
      <w:r w:rsidRPr="00D919CB">
        <w:rPr>
          <w:rFonts w:ascii="Arial" w:hAnsi="Arial"/>
          <w:i/>
        </w:rPr>
        <w:t xml:space="preserve">“Essendo giunto Gesù nella regione di Cesarèa di Filippo, chiese ai suoi discepoli: </w:t>
      </w:r>
      <w:r w:rsidRPr="00D919CB">
        <w:rPr>
          <w:rFonts w:ascii="Arial" w:hAnsi="Arial"/>
          <w:b/>
          <w:i/>
        </w:rPr>
        <w:t xml:space="preserve">La gente chi dice che sia il Figlio dell'uomo?” </w:t>
      </w:r>
      <w:r w:rsidRPr="00D919CB">
        <w:rPr>
          <w:rFonts w:ascii="Arial" w:hAnsi="Arial"/>
          <w:i/>
        </w:rPr>
        <w:t xml:space="preserve">(Mt 16,13). </w:t>
      </w:r>
    </w:p>
    <w:p w14:paraId="57423C42" w14:textId="77777777" w:rsidR="00F768E4" w:rsidRPr="00D919CB" w:rsidRDefault="00F768E4" w:rsidP="003770E2">
      <w:pPr>
        <w:spacing w:after="120"/>
        <w:jc w:val="both"/>
        <w:rPr>
          <w:rFonts w:ascii="Arial" w:hAnsi="Arial"/>
          <w:i/>
        </w:rPr>
      </w:pPr>
      <w:r w:rsidRPr="00D919CB">
        <w:rPr>
          <w:rFonts w:ascii="Arial" w:hAnsi="Arial"/>
          <w:i/>
        </w:rPr>
        <w:t xml:space="preserve">“Poiché </w:t>
      </w:r>
      <w:r w:rsidRPr="00D919CB">
        <w:rPr>
          <w:rFonts w:ascii="Arial" w:hAnsi="Arial"/>
          <w:b/>
          <w:i/>
        </w:rPr>
        <w:t>il Figlio dell'uomo verrà nella gloria del Padre suo</w:t>
      </w:r>
      <w:r w:rsidRPr="00D919CB">
        <w:rPr>
          <w:rFonts w:ascii="Arial" w:hAnsi="Arial"/>
          <w:i/>
        </w:rPr>
        <w:t xml:space="preserve">, con i suoi angeli, e renderà a ciascuno secondo le sue azioni” (Mt 16,27). </w:t>
      </w:r>
    </w:p>
    <w:p w14:paraId="230E8266" w14:textId="77777777" w:rsidR="00F768E4" w:rsidRPr="00D919CB" w:rsidRDefault="00F768E4" w:rsidP="003770E2">
      <w:pPr>
        <w:spacing w:after="120"/>
        <w:jc w:val="both"/>
        <w:rPr>
          <w:rFonts w:ascii="Arial" w:hAnsi="Arial"/>
          <w:i/>
        </w:rPr>
      </w:pPr>
      <w:r w:rsidRPr="00D919CB">
        <w:rPr>
          <w:rFonts w:ascii="Arial" w:hAnsi="Arial"/>
          <w:i/>
        </w:rPr>
        <w:t xml:space="preserve">“In verità vi dico: vi sono alcuni tra i presenti che non morranno </w:t>
      </w:r>
      <w:r w:rsidRPr="00D919CB">
        <w:rPr>
          <w:rFonts w:ascii="Arial" w:hAnsi="Arial"/>
          <w:b/>
          <w:i/>
        </w:rPr>
        <w:t>finché non vedranno il Figlio dell'uomo venire nel suo regno</w:t>
      </w:r>
      <w:r w:rsidRPr="00D919CB">
        <w:rPr>
          <w:rFonts w:ascii="Arial" w:hAnsi="Arial"/>
          <w:i/>
        </w:rPr>
        <w:t xml:space="preserve">” (Mt 16,28). </w:t>
      </w:r>
    </w:p>
    <w:p w14:paraId="7EAD5566" w14:textId="77777777" w:rsidR="00F768E4" w:rsidRPr="00D919CB" w:rsidRDefault="00F768E4" w:rsidP="003770E2">
      <w:pPr>
        <w:spacing w:after="120"/>
        <w:jc w:val="both"/>
        <w:rPr>
          <w:rFonts w:ascii="Arial" w:hAnsi="Arial"/>
          <w:i/>
        </w:rPr>
      </w:pPr>
      <w:r w:rsidRPr="00D919CB">
        <w:rPr>
          <w:rFonts w:ascii="Arial" w:hAnsi="Arial"/>
          <w:i/>
        </w:rPr>
        <w:t xml:space="preserve">“E mentre discendevano dal monte, Gesù ordinò loro: Non parlate a nessuno di questa visione, </w:t>
      </w:r>
      <w:r w:rsidRPr="00D919CB">
        <w:rPr>
          <w:rFonts w:ascii="Arial" w:hAnsi="Arial"/>
          <w:b/>
          <w:i/>
        </w:rPr>
        <w:t>finché il Figlio dell'uomo non sia risorto dai morti</w:t>
      </w:r>
      <w:r w:rsidRPr="00D919CB">
        <w:rPr>
          <w:rFonts w:ascii="Arial" w:hAnsi="Arial"/>
          <w:i/>
        </w:rPr>
        <w:t xml:space="preserve">” (Mt 17,9). </w:t>
      </w:r>
    </w:p>
    <w:p w14:paraId="5AB21BCB" w14:textId="77777777" w:rsidR="00F768E4" w:rsidRPr="00D919CB" w:rsidRDefault="00F768E4" w:rsidP="003770E2">
      <w:pPr>
        <w:spacing w:after="120"/>
        <w:jc w:val="both"/>
        <w:rPr>
          <w:rFonts w:ascii="Arial" w:hAnsi="Arial"/>
          <w:i/>
        </w:rPr>
      </w:pPr>
      <w:r w:rsidRPr="00D919CB">
        <w:rPr>
          <w:rFonts w:ascii="Arial" w:hAnsi="Arial"/>
          <w:i/>
        </w:rPr>
        <w:t xml:space="preserve">“Ma io vi dico: Elia è già venuto e non l'hanno riconosciuto; anzi, l'hanno trattato come hanno voluto. </w:t>
      </w:r>
      <w:r w:rsidRPr="00D919CB">
        <w:rPr>
          <w:rFonts w:ascii="Arial" w:hAnsi="Arial"/>
          <w:b/>
          <w:i/>
        </w:rPr>
        <w:t>Così anche il Figlio dell'uomo dovrà soffrire per opera loro</w:t>
      </w:r>
      <w:r w:rsidRPr="00D919CB">
        <w:rPr>
          <w:rFonts w:ascii="Arial" w:hAnsi="Arial"/>
          <w:i/>
        </w:rPr>
        <w:t xml:space="preserve">” (Mt 17,12). </w:t>
      </w:r>
    </w:p>
    <w:p w14:paraId="7DE130C1" w14:textId="77777777" w:rsidR="00F768E4" w:rsidRPr="00D919CB" w:rsidRDefault="00F768E4" w:rsidP="003770E2">
      <w:pPr>
        <w:spacing w:after="120"/>
        <w:jc w:val="both"/>
        <w:rPr>
          <w:rFonts w:ascii="Arial" w:hAnsi="Arial"/>
          <w:i/>
        </w:rPr>
      </w:pPr>
      <w:r w:rsidRPr="00D919CB">
        <w:rPr>
          <w:rFonts w:ascii="Arial" w:hAnsi="Arial"/>
          <w:i/>
        </w:rPr>
        <w:lastRenderedPageBreak/>
        <w:t xml:space="preserve">“Mentre si trovavano insieme in Galilea, Gesù disse loro: </w:t>
      </w:r>
      <w:r w:rsidRPr="00D919CB">
        <w:rPr>
          <w:rFonts w:ascii="Arial" w:hAnsi="Arial"/>
          <w:b/>
          <w:i/>
        </w:rPr>
        <w:t xml:space="preserve">Il Figlio dell'uomo sta per esser consegnato nelle mani degli uomini” </w:t>
      </w:r>
      <w:r w:rsidRPr="00D919CB">
        <w:rPr>
          <w:rFonts w:ascii="Arial" w:hAnsi="Arial"/>
          <w:i/>
        </w:rPr>
        <w:t xml:space="preserve">(Mt 17,22). </w:t>
      </w:r>
    </w:p>
    <w:p w14:paraId="43185F8A" w14:textId="77777777" w:rsidR="00F768E4" w:rsidRPr="00D919CB" w:rsidRDefault="00F768E4" w:rsidP="003770E2">
      <w:pPr>
        <w:spacing w:after="120"/>
        <w:jc w:val="both"/>
        <w:rPr>
          <w:rFonts w:ascii="Arial" w:hAnsi="Arial"/>
          <w:i/>
        </w:rPr>
      </w:pPr>
      <w:r w:rsidRPr="00D919CB">
        <w:rPr>
          <w:rFonts w:ascii="Arial" w:hAnsi="Arial"/>
          <w:i/>
        </w:rPr>
        <w:t xml:space="preserve">“E` venuto infatti </w:t>
      </w:r>
      <w:r w:rsidRPr="00D919CB">
        <w:rPr>
          <w:rFonts w:ascii="Arial" w:hAnsi="Arial"/>
          <w:b/>
          <w:i/>
        </w:rPr>
        <w:t xml:space="preserve">il Figlio dell'uomo </w:t>
      </w:r>
      <w:r w:rsidRPr="00D919CB">
        <w:rPr>
          <w:rFonts w:ascii="Arial" w:hAnsi="Arial"/>
          <w:i/>
        </w:rPr>
        <w:t xml:space="preserve">a salvare ciò che era perduto” (Mt 18,11). </w:t>
      </w:r>
    </w:p>
    <w:p w14:paraId="1915FBB0" w14:textId="77777777" w:rsidR="00F768E4" w:rsidRPr="00D919CB" w:rsidRDefault="00F768E4" w:rsidP="003770E2">
      <w:pPr>
        <w:spacing w:after="120"/>
        <w:jc w:val="both"/>
        <w:rPr>
          <w:rFonts w:ascii="Arial" w:hAnsi="Arial"/>
          <w:i/>
        </w:rPr>
      </w:pPr>
      <w:r w:rsidRPr="00D919CB">
        <w:rPr>
          <w:rFonts w:ascii="Arial" w:hAnsi="Arial"/>
          <w:i/>
        </w:rPr>
        <w:t xml:space="preserve">“E Gesù disse loro: In verità vi dico: voi che mi avete seguito, nella nuova creazione, </w:t>
      </w:r>
      <w:r w:rsidRPr="00D919CB">
        <w:rPr>
          <w:rFonts w:ascii="Arial" w:hAnsi="Arial"/>
          <w:b/>
          <w:i/>
        </w:rPr>
        <w:t>quando il Figlio dell'uomo sarà seduto sul trono della sua gloria</w:t>
      </w:r>
      <w:r w:rsidRPr="00D919CB">
        <w:rPr>
          <w:rFonts w:ascii="Arial" w:hAnsi="Arial"/>
          <w:i/>
        </w:rPr>
        <w:t xml:space="preserve">, sederete anche voi su dodici troni a giudicare le dodici tribù di Israele” (Mt 19,28). </w:t>
      </w:r>
    </w:p>
    <w:p w14:paraId="7B655E82" w14:textId="77777777" w:rsidR="00F768E4" w:rsidRPr="00D919CB" w:rsidRDefault="00F768E4" w:rsidP="003770E2">
      <w:pPr>
        <w:spacing w:after="120"/>
        <w:jc w:val="both"/>
        <w:rPr>
          <w:rFonts w:ascii="Arial" w:hAnsi="Arial"/>
          <w:i/>
        </w:rPr>
      </w:pPr>
      <w:r w:rsidRPr="00D919CB">
        <w:rPr>
          <w:rFonts w:ascii="Arial" w:hAnsi="Arial"/>
          <w:i/>
        </w:rPr>
        <w:t xml:space="preserve">“Ecco, noi stiamo salendo a Gerusalemme e </w:t>
      </w:r>
      <w:r w:rsidRPr="00D919CB">
        <w:rPr>
          <w:rFonts w:ascii="Arial" w:hAnsi="Arial"/>
          <w:b/>
          <w:i/>
        </w:rPr>
        <w:t xml:space="preserve">il Figlio dell'uomo </w:t>
      </w:r>
      <w:r w:rsidRPr="00D919CB">
        <w:rPr>
          <w:rFonts w:ascii="Arial" w:hAnsi="Arial"/>
          <w:i/>
        </w:rPr>
        <w:t xml:space="preserve">sarà consegnato ai sommi sacerdoti e agli scribi, che lo condanneranno a morte”“(Mt 20,18). </w:t>
      </w:r>
    </w:p>
    <w:p w14:paraId="7AE79DAE" w14:textId="77777777" w:rsidR="00F768E4" w:rsidRPr="00D919CB" w:rsidRDefault="00F768E4" w:rsidP="003770E2">
      <w:pPr>
        <w:spacing w:after="120"/>
        <w:jc w:val="both"/>
        <w:rPr>
          <w:rFonts w:ascii="Arial" w:hAnsi="Arial"/>
          <w:i/>
        </w:rPr>
      </w:pPr>
      <w:r w:rsidRPr="00D919CB">
        <w:rPr>
          <w:rFonts w:ascii="Arial" w:hAnsi="Arial"/>
          <w:i/>
        </w:rPr>
        <w:t xml:space="preserve">“Appunto </w:t>
      </w:r>
      <w:r w:rsidRPr="00D919CB">
        <w:rPr>
          <w:rFonts w:ascii="Arial" w:hAnsi="Arial"/>
          <w:b/>
          <w:i/>
        </w:rPr>
        <w:t>come il Figlio dell'uomo</w:t>
      </w:r>
      <w:r w:rsidRPr="00D919CB">
        <w:rPr>
          <w:rFonts w:ascii="Arial" w:hAnsi="Arial"/>
          <w:i/>
        </w:rPr>
        <w:t xml:space="preserve">, che non è venuto per essere servito, ma per servire e dare la sua vita in riscatto per molti” (Mt 20,28). </w:t>
      </w:r>
    </w:p>
    <w:p w14:paraId="2299112D" w14:textId="77777777" w:rsidR="00F768E4" w:rsidRPr="00D919CB" w:rsidRDefault="00F768E4" w:rsidP="003770E2">
      <w:pPr>
        <w:spacing w:after="120"/>
        <w:jc w:val="both"/>
        <w:rPr>
          <w:rFonts w:ascii="Arial" w:hAnsi="Arial"/>
          <w:i/>
        </w:rPr>
      </w:pPr>
      <w:r w:rsidRPr="00D919CB">
        <w:rPr>
          <w:rFonts w:ascii="Arial" w:hAnsi="Arial"/>
          <w:i/>
        </w:rPr>
        <w:t xml:space="preserve">“Come la folgore viene da oriente e brilla fino a occidente, </w:t>
      </w:r>
      <w:r w:rsidRPr="00D919CB">
        <w:rPr>
          <w:rFonts w:ascii="Arial" w:hAnsi="Arial"/>
          <w:b/>
          <w:i/>
        </w:rPr>
        <w:t>così sarà la venuta del Figlio dell'uomo</w:t>
      </w:r>
      <w:r w:rsidRPr="00D919CB">
        <w:rPr>
          <w:rFonts w:ascii="Arial" w:hAnsi="Arial"/>
          <w:i/>
        </w:rPr>
        <w:t xml:space="preserve">” (Mt 24,27). </w:t>
      </w:r>
    </w:p>
    <w:p w14:paraId="6534B3A7" w14:textId="77777777" w:rsidR="00F768E4" w:rsidRPr="00D919CB" w:rsidRDefault="00F768E4" w:rsidP="003770E2">
      <w:pPr>
        <w:spacing w:after="120"/>
        <w:jc w:val="both"/>
        <w:rPr>
          <w:rFonts w:ascii="Arial" w:hAnsi="Arial"/>
          <w:i/>
        </w:rPr>
      </w:pPr>
      <w:r w:rsidRPr="00D919CB">
        <w:rPr>
          <w:rFonts w:ascii="Arial" w:hAnsi="Arial"/>
          <w:i/>
        </w:rPr>
        <w:t xml:space="preserve">“Allora comparirà nel cielo </w:t>
      </w:r>
      <w:r w:rsidRPr="00D919CB">
        <w:rPr>
          <w:rFonts w:ascii="Arial" w:hAnsi="Arial"/>
          <w:b/>
          <w:i/>
        </w:rPr>
        <w:t xml:space="preserve">il segno del Figlio dell'uomo </w:t>
      </w:r>
      <w:r w:rsidRPr="00D919CB">
        <w:rPr>
          <w:rFonts w:ascii="Arial" w:hAnsi="Arial"/>
          <w:i/>
        </w:rPr>
        <w:t xml:space="preserve">e allora si batteranno il petto tutte le tribù della terra, e vedranno </w:t>
      </w:r>
      <w:r w:rsidRPr="00D919CB">
        <w:rPr>
          <w:rFonts w:ascii="Arial" w:hAnsi="Arial"/>
          <w:b/>
          <w:i/>
        </w:rPr>
        <w:t xml:space="preserve">il Figlio dell'uomo </w:t>
      </w:r>
      <w:r w:rsidRPr="00D919CB">
        <w:rPr>
          <w:rFonts w:ascii="Arial" w:hAnsi="Arial"/>
          <w:i/>
        </w:rPr>
        <w:t xml:space="preserve">venire sopra le nubi del cielo con grande potenza e gloria” (Mt 24,30). </w:t>
      </w:r>
    </w:p>
    <w:p w14:paraId="31DCF25F" w14:textId="77777777" w:rsidR="00F768E4" w:rsidRPr="00D919CB" w:rsidRDefault="00F768E4" w:rsidP="003770E2">
      <w:pPr>
        <w:spacing w:after="120"/>
        <w:jc w:val="both"/>
        <w:rPr>
          <w:rFonts w:ascii="Arial" w:hAnsi="Arial"/>
          <w:i/>
        </w:rPr>
      </w:pPr>
      <w:r w:rsidRPr="00D919CB">
        <w:rPr>
          <w:rFonts w:ascii="Arial" w:hAnsi="Arial"/>
          <w:i/>
        </w:rPr>
        <w:t xml:space="preserve">“Come fu ai giorni di Noè, </w:t>
      </w:r>
      <w:r w:rsidRPr="00D919CB">
        <w:rPr>
          <w:rFonts w:ascii="Arial" w:hAnsi="Arial"/>
          <w:b/>
          <w:i/>
        </w:rPr>
        <w:t>così sarà la venuta del Figlio dell'uomo</w:t>
      </w:r>
      <w:r w:rsidRPr="00D919CB">
        <w:rPr>
          <w:rFonts w:ascii="Arial" w:hAnsi="Arial"/>
          <w:i/>
        </w:rPr>
        <w:t xml:space="preserve">” (Mt 24,37). </w:t>
      </w:r>
    </w:p>
    <w:p w14:paraId="044B0526" w14:textId="77777777" w:rsidR="00F768E4" w:rsidRPr="00D919CB" w:rsidRDefault="00F768E4" w:rsidP="003770E2">
      <w:pPr>
        <w:spacing w:after="120"/>
        <w:jc w:val="both"/>
        <w:rPr>
          <w:rFonts w:ascii="Arial" w:hAnsi="Arial"/>
          <w:i/>
        </w:rPr>
      </w:pPr>
      <w:r w:rsidRPr="00D919CB">
        <w:rPr>
          <w:rFonts w:ascii="Arial" w:hAnsi="Arial"/>
          <w:i/>
        </w:rPr>
        <w:t xml:space="preserve">“E non si accorsero di nulla finché venne il diluvio e inghiottì tutti, </w:t>
      </w:r>
      <w:r w:rsidRPr="00D919CB">
        <w:rPr>
          <w:rFonts w:ascii="Arial" w:hAnsi="Arial"/>
          <w:b/>
          <w:i/>
        </w:rPr>
        <w:t>così sarà anche alla venuta del Figlio dell'uomo</w:t>
      </w:r>
      <w:r w:rsidRPr="00D919CB">
        <w:rPr>
          <w:rFonts w:ascii="Arial" w:hAnsi="Arial"/>
          <w:i/>
        </w:rPr>
        <w:t xml:space="preserve">” (Mt 24,29). </w:t>
      </w:r>
    </w:p>
    <w:p w14:paraId="4D114617" w14:textId="77777777" w:rsidR="00F768E4" w:rsidRPr="00D919CB" w:rsidRDefault="00F768E4" w:rsidP="003770E2">
      <w:pPr>
        <w:spacing w:after="120"/>
        <w:jc w:val="both"/>
        <w:rPr>
          <w:rFonts w:ascii="Arial" w:hAnsi="Arial"/>
          <w:i/>
        </w:rPr>
      </w:pPr>
      <w:r w:rsidRPr="00D919CB">
        <w:rPr>
          <w:rFonts w:ascii="Arial" w:hAnsi="Arial"/>
          <w:i/>
        </w:rPr>
        <w:t xml:space="preserve">“Perciò anche voi state pronti, perché nell'ora che non immaginate, </w:t>
      </w:r>
      <w:r w:rsidRPr="00D919CB">
        <w:rPr>
          <w:rFonts w:ascii="Arial" w:hAnsi="Arial"/>
          <w:b/>
          <w:i/>
        </w:rPr>
        <w:t>il Figlio dell'uomo verrà</w:t>
      </w:r>
      <w:r w:rsidRPr="00D919CB">
        <w:rPr>
          <w:rFonts w:ascii="Arial" w:hAnsi="Arial"/>
          <w:i/>
        </w:rPr>
        <w:t xml:space="preserve">” (Mt 24,44). </w:t>
      </w:r>
    </w:p>
    <w:p w14:paraId="2ABABE8B" w14:textId="77777777" w:rsidR="00F768E4" w:rsidRPr="00D919CB" w:rsidRDefault="00F768E4" w:rsidP="003770E2">
      <w:pPr>
        <w:spacing w:after="120"/>
        <w:jc w:val="both"/>
        <w:rPr>
          <w:rFonts w:ascii="Arial" w:hAnsi="Arial"/>
          <w:i/>
        </w:rPr>
      </w:pPr>
      <w:r w:rsidRPr="00D919CB">
        <w:rPr>
          <w:rFonts w:ascii="Arial" w:hAnsi="Arial"/>
          <w:i/>
        </w:rPr>
        <w:t xml:space="preserve">“Quando </w:t>
      </w:r>
      <w:r w:rsidRPr="00D919CB">
        <w:rPr>
          <w:rFonts w:ascii="Arial" w:hAnsi="Arial"/>
          <w:b/>
          <w:i/>
        </w:rPr>
        <w:t xml:space="preserve">il Figlio dell'uomo </w:t>
      </w:r>
      <w:r w:rsidRPr="00D919CB">
        <w:rPr>
          <w:rFonts w:ascii="Arial" w:hAnsi="Arial"/>
          <w:i/>
        </w:rPr>
        <w:t xml:space="preserve">verrà nella sua gloria con tutti i suoi angeli, si siederà sul trono della sua gloria” (Mt 25,31). </w:t>
      </w:r>
    </w:p>
    <w:p w14:paraId="592C9A55" w14:textId="77777777" w:rsidR="00F768E4" w:rsidRPr="00D919CB" w:rsidRDefault="00F768E4" w:rsidP="003770E2">
      <w:pPr>
        <w:spacing w:after="120"/>
        <w:jc w:val="both"/>
        <w:rPr>
          <w:rFonts w:ascii="Arial" w:hAnsi="Arial"/>
          <w:i/>
        </w:rPr>
      </w:pPr>
      <w:r w:rsidRPr="00D919CB">
        <w:rPr>
          <w:rFonts w:ascii="Arial" w:hAnsi="Arial"/>
          <w:i/>
        </w:rPr>
        <w:t xml:space="preserve">“Voi sapete che fra due giorni è Pasqua e che </w:t>
      </w:r>
      <w:r w:rsidRPr="00D919CB">
        <w:rPr>
          <w:rFonts w:ascii="Arial" w:hAnsi="Arial"/>
          <w:b/>
          <w:i/>
        </w:rPr>
        <w:t>il Figlio dell'uomo sarà consegnato per essere crocifisso</w:t>
      </w:r>
      <w:r w:rsidRPr="00D919CB">
        <w:rPr>
          <w:rFonts w:ascii="Arial" w:hAnsi="Arial"/>
          <w:i/>
        </w:rPr>
        <w:t xml:space="preserve">” (Mt 26,2). </w:t>
      </w:r>
    </w:p>
    <w:p w14:paraId="1F29A5CB" w14:textId="77777777" w:rsidR="00F768E4" w:rsidRPr="00D919CB" w:rsidRDefault="00F768E4" w:rsidP="003770E2">
      <w:pPr>
        <w:spacing w:after="120"/>
        <w:jc w:val="both"/>
        <w:rPr>
          <w:rFonts w:ascii="Arial" w:hAnsi="Arial"/>
          <w:i/>
        </w:rPr>
      </w:pPr>
      <w:r w:rsidRPr="00D919CB">
        <w:rPr>
          <w:rFonts w:ascii="Arial" w:hAnsi="Arial"/>
          <w:i/>
        </w:rPr>
        <w:t>“</w:t>
      </w:r>
      <w:r w:rsidRPr="00D919CB">
        <w:rPr>
          <w:rFonts w:ascii="Arial" w:hAnsi="Arial"/>
          <w:b/>
          <w:i/>
        </w:rPr>
        <w:t xml:space="preserve">Il Figlio dell'uomo se ne </w:t>
      </w:r>
      <w:r w:rsidRPr="00D919CB">
        <w:rPr>
          <w:rFonts w:ascii="Arial" w:hAnsi="Arial"/>
          <w:i/>
        </w:rPr>
        <w:t xml:space="preserve">va, come è scritto di lui, ma guai a colui dal quale </w:t>
      </w:r>
      <w:r w:rsidRPr="00D919CB">
        <w:rPr>
          <w:rFonts w:ascii="Arial" w:hAnsi="Arial"/>
          <w:b/>
          <w:i/>
        </w:rPr>
        <w:t>il Figlio dell'uomo viene tradito</w:t>
      </w:r>
      <w:r w:rsidRPr="00D919CB">
        <w:rPr>
          <w:rFonts w:ascii="Arial" w:hAnsi="Arial"/>
          <w:i/>
        </w:rPr>
        <w:t xml:space="preserve">; sarebbe meglio per quell'uomo se non fosse mai nato!” (Mt 26,24). </w:t>
      </w:r>
    </w:p>
    <w:p w14:paraId="1BCA1A57" w14:textId="77777777" w:rsidR="00F768E4" w:rsidRPr="00D919CB" w:rsidRDefault="00F768E4" w:rsidP="003770E2">
      <w:pPr>
        <w:spacing w:after="120"/>
        <w:jc w:val="both"/>
        <w:rPr>
          <w:rFonts w:ascii="Arial" w:hAnsi="Arial"/>
          <w:i/>
        </w:rPr>
      </w:pPr>
      <w:r w:rsidRPr="00D919CB">
        <w:rPr>
          <w:rFonts w:ascii="Arial" w:hAnsi="Arial"/>
          <w:i/>
        </w:rPr>
        <w:t xml:space="preserve">“Poi si avvicinò ai discepoli e disse loro: Dormite ormai e riposate! Ecco, </w:t>
      </w:r>
      <w:r w:rsidRPr="00D919CB">
        <w:rPr>
          <w:rFonts w:ascii="Arial" w:hAnsi="Arial"/>
          <w:b/>
          <w:i/>
        </w:rPr>
        <w:t xml:space="preserve">è giunta l'ora nella quale il Figlio dell'uomo sarà consegnato </w:t>
      </w:r>
      <w:r w:rsidRPr="00D919CB">
        <w:rPr>
          <w:rFonts w:ascii="Arial" w:hAnsi="Arial"/>
          <w:i/>
        </w:rPr>
        <w:t xml:space="preserve">in mano ai peccatori” (Mt 26,45). </w:t>
      </w:r>
    </w:p>
    <w:p w14:paraId="33613AEC" w14:textId="77777777" w:rsidR="00F768E4" w:rsidRPr="00D919CB" w:rsidRDefault="00F768E4" w:rsidP="003770E2">
      <w:pPr>
        <w:spacing w:after="120"/>
        <w:jc w:val="both"/>
        <w:rPr>
          <w:rFonts w:ascii="Arial" w:hAnsi="Arial"/>
          <w:i/>
        </w:rPr>
      </w:pPr>
      <w:r w:rsidRPr="00D919CB">
        <w:rPr>
          <w:rFonts w:ascii="Arial" w:hAnsi="Arial"/>
          <w:i/>
        </w:rPr>
        <w:t xml:space="preserve">“Tu l'hai detto, gli rispose Gesù, anzi io vi dico: d'ora innanzi vedrete </w:t>
      </w:r>
      <w:r w:rsidRPr="00D919CB">
        <w:rPr>
          <w:rFonts w:ascii="Arial" w:hAnsi="Arial"/>
          <w:b/>
          <w:i/>
        </w:rPr>
        <w:t xml:space="preserve">il Figlio dell'uomo </w:t>
      </w:r>
      <w:r w:rsidRPr="00D919CB">
        <w:rPr>
          <w:rFonts w:ascii="Arial" w:hAnsi="Arial"/>
          <w:i/>
        </w:rPr>
        <w:t xml:space="preserve">seduto alla destra di Dio, e venire sulle nubi del cielo” (Mt 26,64). </w:t>
      </w:r>
    </w:p>
    <w:p w14:paraId="341E35DE" w14:textId="77777777" w:rsidR="00F768E4" w:rsidRPr="00D919CB" w:rsidRDefault="00F768E4" w:rsidP="003770E2">
      <w:pPr>
        <w:spacing w:after="120"/>
        <w:jc w:val="both"/>
        <w:rPr>
          <w:rFonts w:ascii="Arial" w:hAnsi="Arial"/>
          <w:i/>
        </w:rPr>
      </w:pPr>
      <w:r w:rsidRPr="00D919CB">
        <w:rPr>
          <w:rFonts w:ascii="Arial" w:hAnsi="Arial"/>
          <w:i/>
        </w:rPr>
        <w:t xml:space="preserve">“Ora, perché sappiate che </w:t>
      </w:r>
      <w:r w:rsidRPr="00D919CB">
        <w:rPr>
          <w:rFonts w:ascii="Arial" w:hAnsi="Arial"/>
          <w:b/>
          <w:i/>
        </w:rPr>
        <w:t xml:space="preserve">il Figlio dell'uomo </w:t>
      </w:r>
      <w:r w:rsidRPr="00D919CB">
        <w:rPr>
          <w:rFonts w:ascii="Arial" w:hAnsi="Arial"/>
          <w:i/>
        </w:rPr>
        <w:t xml:space="preserve">ha il potere sulla terra di rimettere i peccati” (Mc 2,10). </w:t>
      </w:r>
    </w:p>
    <w:p w14:paraId="06056017" w14:textId="77777777" w:rsidR="00F768E4" w:rsidRPr="00D919CB" w:rsidRDefault="00F768E4" w:rsidP="003770E2">
      <w:pPr>
        <w:spacing w:after="120"/>
        <w:jc w:val="both"/>
        <w:rPr>
          <w:rFonts w:ascii="Arial" w:hAnsi="Arial"/>
          <w:i/>
        </w:rPr>
      </w:pPr>
      <w:r w:rsidRPr="00D919CB">
        <w:rPr>
          <w:rFonts w:ascii="Arial" w:hAnsi="Arial"/>
          <w:i/>
        </w:rPr>
        <w:t xml:space="preserve">“Perciò </w:t>
      </w:r>
      <w:r w:rsidRPr="00D919CB">
        <w:rPr>
          <w:rFonts w:ascii="Arial" w:hAnsi="Arial"/>
          <w:b/>
          <w:i/>
        </w:rPr>
        <w:t xml:space="preserve">il Figlio dell'uomo </w:t>
      </w:r>
      <w:r w:rsidRPr="00D919CB">
        <w:rPr>
          <w:rFonts w:ascii="Arial" w:hAnsi="Arial"/>
          <w:i/>
        </w:rPr>
        <w:t xml:space="preserve">è signore anche del sabato” (Mc 2,28). </w:t>
      </w:r>
    </w:p>
    <w:p w14:paraId="17440F0D" w14:textId="77777777" w:rsidR="00F768E4" w:rsidRPr="00D919CB" w:rsidRDefault="00F768E4" w:rsidP="003770E2">
      <w:pPr>
        <w:spacing w:after="120"/>
        <w:jc w:val="both"/>
        <w:rPr>
          <w:rFonts w:ascii="Arial" w:hAnsi="Arial"/>
          <w:i/>
        </w:rPr>
      </w:pPr>
      <w:r w:rsidRPr="00D919CB">
        <w:rPr>
          <w:rFonts w:ascii="Arial" w:hAnsi="Arial"/>
          <w:i/>
        </w:rPr>
        <w:t xml:space="preserve">“E cominciò a insegnar loro che </w:t>
      </w:r>
      <w:r w:rsidRPr="00D919CB">
        <w:rPr>
          <w:rFonts w:ascii="Arial" w:hAnsi="Arial"/>
          <w:b/>
          <w:i/>
        </w:rPr>
        <w:t>il Figlio dell'uomo doveva molto soffrire, ed essere riprovato dagli anziani</w:t>
      </w:r>
      <w:r w:rsidRPr="00D919CB">
        <w:rPr>
          <w:rFonts w:ascii="Arial" w:hAnsi="Arial"/>
          <w:i/>
        </w:rPr>
        <w:t xml:space="preserve">, dai sommi sacerdoti e dagli scribi, poi venire ucciso e, dopo tre giorni, risuscitare” (Mc 8,31). </w:t>
      </w:r>
    </w:p>
    <w:p w14:paraId="29021E25" w14:textId="77777777" w:rsidR="00F768E4" w:rsidRPr="00D919CB" w:rsidRDefault="00F768E4" w:rsidP="003770E2">
      <w:pPr>
        <w:spacing w:after="120"/>
        <w:jc w:val="both"/>
        <w:rPr>
          <w:rFonts w:ascii="Arial" w:hAnsi="Arial"/>
          <w:i/>
        </w:rPr>
      </w:pPr>
      <w:r w:rsidRPr="00D919CB">
        <w:rPr>
          <w:rFonts w:ascii="Arial" w:hAnsi="Arial"/>
          <w:i/>
        </w:rPr>
        <w:t xml:space="preserve">“Chi si vergognerà di me e delle mie parole davanti a questa generazione adultera e peccatrice, </w:t>
      </w:r>
      <w:r w:rsidRPr="00D919CB">
        <w:rPr>
          <w:rFonts w:ascii="Arial" w:hAnsi="Arial"/>
          <w:b/>
          <w:i/>
        </w:rPr>
        <w:t>anche il Figlio dell'uomo si vergognerà di lui</w:t>
      </w:r>
      <w:r w:rsidRPr="00D919CB">
        <w:rPr>
          <w:rFonts w:ascii="Arial" w:hAnsi="Arial"/>
          <w:i/>
        </w:rPr>
        <w:t xml:space="preserve">, quando verrà nella gloria del Padre suo con gli angeli santi” (Mc 8,38). </w:t>
      </w:r>
    </w:p>
    <w:p w14:paraId="514B42AA" w14:textId="77777777" w:rsidR="00F768E4" w:rsidRPr="00D919CB" w:rsidRDefault="00F768E4" w:rsidP="003770E2">
      <w:pPr>
        <w:spacing w:after="120"/>
        <w:jc w:val="both"/>
        <w:rPr>
          <w:rFonts w:ascii="Arial" w:hAnsi="Arial"/>
          <w:i/>
        </w:rPr>
      </w:pPr>
      <w:r w:rsidRPr="00D919CB">
        <w:rPr>
          <w:rFonts w:ascii="Arial" w:hAnsi="Arial"/>
          <w:i/>
        </w:rPr>
        <w:t xml:space="preserve">“Mentre scendevano dal monte, ordinò loro di non raccontare a nessuno ciò che avevano visto, </w:t>
      </w:r>
      <w:r w:rsidRPr="00D919CB">
        <w:rPr>
          <w:rFonts w:ascii="Arial" w:hAnsi="Arial"/>
          <w:b/>
          <w:i/>
        </w:rPr>
        <w:t xml:space="preserve">se non dopo che il Figlio dell'uomo </w:t>
      </w:r>
      <w:r w:rsidRPr="00D919CB">
        <w:rPr>
          <w:rFonts w:ascii="Arial" w:hAnsi="Arial"/>
          <w:i/>
        </w:rPr>
        <w:t xml:space="preserve">fosse risuscitato dai morti” (Mc 9,9). </w:t>
      </w:r>
    </w:p>
    <w:p w14:paraId="4F4949B3" w14:textId="77777777" w:rsidR="00F768E4" w:rsidRPr="00D919CB" w:rsidRDefault="00F768E4" w:rsidP="003770E2">
      <w:pPr>
        <w:spacing w:after="120"/>
        <w:jc w:val="both"/>
        <w:rPr>
          <w:rFonts w:ascii="Arial" w:hAnsi="Arial"/>
          <w:i/>
        </w:rPr>
      </w:pPr>
      <w:r w:rsidRPr="00D919CB">
        <w:rPr>
          <w:rFonts w:ascii="Arial" w:hAnsi="Arial"/>
          <w:i/>
        </w:rPr>
        <w:t xml:space="preserve">“Egli rispose loro: Sì, prima viene Elia e ristabilisce ogni cosa; </w:t>
      </w:r>
      <w:r w:rsidRPr="00D919CB">
        <w:rPr>
          <w:rFonts w:ascii="Arial" w:hAnsi="Arial"/>
          <w:b/>
          <w:i/>
        </w:rPr>
        <w:t xml:space="preserve">ma come sta scritto del Figlio dell'uomo? </w:t>
      </w:r>
      <w:r w:rsidRPr="00D919CB">
        <w:rPr>
          <w:rFonts w:ascii="Arial" w:hAnsi="Arial"/>
          <w:i/>
        </w:rPr>
        <w:t xml:space="preserve">Che deve soffrire molto ed essere disprezzato” (Mc 9,12). </w:t>
      </w:r>
    </w:p>
    <w:p w14:paraId="499D3EFB" w14:textId="77777777" w:rsidR="00F768E4" w:rsidRPr="00D919CB" w:rsidRDefault="00F768E4" w:rsidP="003770E2">
      <w:pPr>
        <w:spacing w:after="120"/>
        <w:jc w:val="both"/>
        <w:rPr>
          <w:rFonts w:ascii="Arial" w:hAnsi="Arial"/>
          <w:i/>
        </w:rPr>
      </w:pPr>
      <w:r w:rsidRPr="00D919CB">
        <w:rPr>
          <w:rFonts w:ascii="Arial" w:hAnsi="Arial"/>
          <w:i/>
        </w:rPr>
        <w:t xml:space="preserve">“Istruiva infatti i suoi discepoli e diceva loro: </w:t>
      </w:r>
      <w:r w:rsidRPr="00D919CB">
        <w:rPr>
          <w:rFonts w:ascii="Arial" w:hAnsi="Arial"/>
          <w:b/>
          <w:i/>
        </w:rPr>
        <w:t xml:space="preserve">Il Figlio dell'uomo sta per esser consegnato nelle mani degli uomini </w:t>
      </w:r>
      <w:r w:rsidRPr="00D919CB">
        <w:rPr>
          <w:rFonts w:ascii="Arial" w:hAnsi="Arial"/>
          <w:i/>
        </w:rPr>
        <w:t xml:space="preserve">e lo uccideranno; ma una volta ucciso, dopo tre giorni, risusciterà” (Mc 9,31). </w:t>
      </w:r>
    </w:p>
    <w:p w14:paraId="3085ECB1" w14:textId="77777777" w:rsidR="00F768E4" w:rsidRPr="00D919CB" w:rsidRDefault="00F768E4" w:rsidP="003770E2">
      <w:pPr>
        <w:spacing w:after="120"/>
        <w:jc w:val="both"/>
        <w:rPr>
          <w:rFonts w:ascii="Arial" w:hAnsi="Arial"/>
          <w:i/>
        </w:rPr>
      </w:pPr>
      <w:r w:rsidRPr="00D919CB">
        <w:rPr>
          <w:rFonts w:ascii="Arial" w:hAnsi="Arial"/>
          <w:i/>
        </w:rPr>
        <w:lastRenderedPageBreak/>
        <w:t xml:space="preserve">“Ecco, noi saliamo a Gerusalemme </w:t>
      </w:r>
      <w:r w:rsidRPr="00D919CB">
        <w:rPr>
          <w:rFonts w:ascii="Arial" w:hAnsi="Arial"/>
          <w:b/>
          <w:i/>
        </w:rPr>
        <w:t xml:space="preserve">e il Figlio dell'uomo sarà consegnato </w:t>
      </w:r>
      <w:r w:rsidRPr="00D919CB">
        <w:rPr>
          <w:rFonts w:ascii="Arial" w:hAnsi="Arial"/>
          <w:i/>
        </w:rPr>
        <w:t xml:space="preserve">ai sommi sacerdoti e agli scribi: lo condanneranno a morte, lo consegneranno ai pagani” (Mc 10,33). </w:t>
      </w:r>
    </w:p>
    <w:p w14:paraId="1CD5FD0C" w14:textId="77777777" w:rsidR="00F768E4" w:rsidRPr="00D919CB" w:rsidRDefault="00F768E4" w:rsidP="003770E2">
      <w:pPr>
        <w:spacing w:after="120"/>
        <w:jc w:val="both"/>
        <w:rPr>
          <w:rFonts w:ascii="Arial" w:hAnsi="Arial"/>
          <w:i/>
        </w:rPr>
      </w:pPr>
      <w:r w:rsidRPr="00D919CB">
        <w:rPr>
          <w:rFonts w:ascii="Arial" w:hAnsi="Arial"/>
          <w:i/>
        </w:rPr>
        <w:t>“</w:t>
      </w:r>
      <w:r w:rsidRPr="00D919CB">
        <w:rPr>
          <w:rFonts w:ascii="Arial" w:hAnsi="Arial"/>
          <w:b/>
          <w:i/>
        </w:rPr>
        <w:t xml:space="preserve">Il Figlio dell'uomo infatti non è venuto </w:t>
      </w:r>
      <w:r w:rsidRPr="00D919CB">
        <w:rPr>
          <w:rFonts w:ascii="Arial" w:hAnsi="Arial"/>
          <w:i/>
        </w:rPr>
        <w:t xml:space="preserve">per essere servito, ma per servire e dare la propria vita in riscatto per molti” (Mc 10,45). </w:t>
      </w:r>
    </w:p>
    <w:p w14:paraId="5859786B" w14:textId="77777777" w:rsidR="00F768E4" w:rsidRPr="00D919CB" w:rsidRDefault="00F768E4" w:rsidP="003770E2">
      <w:pPr>
        <w:spacing w:after="120"/>
        <w:jc w:val="both"/>
        <w:rPr>
          <w:rFonts w:ascii="Arial" w:hAnsi="Arial"/>
          <w:i/>
        </w:rPr>
      </w:pPr>
      <w:r w:rsidRPr="00D919CB">
        <w:rPr>
          <w:rFonts w:ascii="Arial" w:hAnsi="Arial"/>
          <w:i/>
        </w:rPr>
        <w:t xml:space="preserve">“Allora vedranno </w:t>
      </w:r>
      <w:r w:rsidRPr="00D919CB">
        <w:rPr>
          <w:rFonts w:ascii="Arial" w:hAnsi="Arial"/>
          <w:b/>
          <w:i/>
        </w:rPr>
        <w:t xml:space="preserve">il Figlio dell'uomo venire sulle nubi </w:t>
      </w:r>
      <w:r w:rsidRPr="00D919CB">
        <w:rPr>
          <w:rFonts w:ascii="Arial" w:hAnsi="Arial"/>
          <w:i/>
        </w:rPr>
        <w:t xml:space="preserve">con grande potenza e gloria” (Mc 13,26). </w:t>
      </w:r>
    </w:p>
    <w:p w14:paraId="7B6D9083" w14:textId="77777777" w:rsidR="00F768E4" w:rsidRPr="00D919CB" w:rsidRDefault="00F768E4" w:rsidP="003770E2">
      <w:pPr>
        <w:spacing w:after="120"/>
        <w:jc w:val="both"/>
        <w:rPr>
          <w:rFonts w:ascii="Arial" w:hAnsi="Arial"/>
          <w:i/>
        </w:rPr>
      </w:pPr>
      <w:r w:rsidRPr="00D919CB">
        <w:rPr>
          <w:rFonts w:ascii="Arial" w:hAnsi="Arial"/>
          <w:i/>
        </w:rPr>
        <w:t>“</w:t>
      </w:r>
      <w:r w:rsidRPr="00D919CB">
        <w:rPr>
          <w:rFonts w:ascii="Arial" w:hAnsi="Arial"/>
          <w:b/>
          <w:i/>
        </w:rPr>
        <w:t>Il Figlio dell'uomo se ne va</w:t>
      </w:r>
      <w:r w:rsidRPr="00D919CB">
        <w:rPr>
          <w:rFonts w:ascii="Arial" w:hAnsi="Arial"/>
          <w:i/>
        </w:rPr>
        <w:t xml:space="preserve">, come sta scritto di lui, ma guai a quell'uomo dal quale </w:t>
      </w:r>
      <w:r w:rsidRPr="00D919CB">
        <w:rPr>
          <w:rFonts w:ascii="Arial" w:hAnsi="Arial"/>
          <w:b/>
          <w:i/>
        </w:rPr>
        <w:t>il Figlio dell'uomo è tradito</w:t>
      </w:r>
      <w:r w:rsidRPr="00D919CB">
        <w:rPr>
          <w:rFonts w:ascii="Arial" w:hAnsi="Arial"/>
          <w:i/>
        </w:rPr>
        <w:t xml:space="preserve">! Bene per quell'uomo se non fosse mai nato!” (Mc 14,21). </w:t>
      </w:r>
    </w:p>
    <w:p w14:paraId="354DE428" w14:textId="77777777" w:rsidR="00F768E4" w:rsidRPr="00D919CB" w:rsidRDefault="00F768E4" w:rsidP="003770E2">
      <w:pPr>
        <w:spacing w:after="120"/>
        <w:jc w:val="both"/>
        <w:rPr>
          <w:rFonts w:ascii="Arial" w:hAnsi="Arial"/>
          <w:i/>
        </w:rPr>
      </w:pPr>
      <w:r w:rsidRPr="00D919CB">
        <w:rPr>
          <w:rFonts w:ascii="Arial" w:hAnsi="Arial"/>
          <w:i/>
        </w:rPr>
        <w:t xml:space="preserve">“Venne la terza volta e disse loro: Dormite ormai e riposatevi! Basta, </w:t>
      </w:r>
      <w:r w:rsidRPr="00D919CB">
        <w:rPr>
          <w:rFonts w:ascii="Arial" w:hAnsi="Arial"/>
          <w:b/>
          <w:i/>
        </w:rPr>
        <w:t xml:space="preserve">è venuta l'ora: ecco, il Figlio dell'uomo viene consegnato </w:t>
      </w:r>
      <w:r w:rsidRPr="00D919CB">
        <w:rPr>
          <w:rFonts w:ascii="Arial" w:hAnsi="Arial"/>
          <w:i/>
        </w:rPr>
        <w:t xml:space="preserve">nelle mani dei peccatori” (Mc 14,41). </w:t>
      </w:r>
    </w:p>
    <w:p w14:paraId="0836A209" w14:textId="77777777" w:rsidR="00F768E4" w:rsidRPr="00D919CB" w:rsidRDefault="00F768E4" w:rsidP="003770E2">
      <w:pPr>
        <w:spacing w:after="120"/>
        <w:jc w:val="both"/>
        <w:rPr>
          <w:rFonts w:ascii="Arial" w:hAnsi="Arial"/>
          <w:i/>
        </w:rPr>
      </w:pPr>
      <w:r w:rsidRPr="00D919CB">
        <w:rPr>
          <w:rFonts w:ascii="Arial" w:hAnsi="Arial"/>
          <w:i/>
        </w:rPr>
        <w:t xml:space="preserve">“Gesù rispose: Io lo sono! E vedrete </w:t>
      </w:r>
      <w:r w:rsidRPr="00D919CB">
        <w:rPr>
          <w:rFonts w:ascii="Arial" w:hAnsi="Arial"/>
          <w:b/>
          <w:i/>
        </w:rPr>
        <w:t xml:space="preserve">il Figlio dell'uomo </w:t>
      </w:r>
      <w:r w:rsidRPr="00D919CB">
        <w:rPr>
          <w:rFonts w:ascii="Arial" w:hAnsi="Arial"/>
          <w:i/>
        </w:rPr>
        <w:t xml:space="preserve">seduto alla destra della Potenza e venire con le nubi del cielo” (Mc 14,62). </w:t>
      </w:r>
    </w:p>
    <w:p w14:paraId="32F2DC08" w14:textId="77777777" w:rsidR="00F768E4" w:rsidRPr="00D919CB" w:rsidRDefault="00F768E4" w:rsidP="003770E2">
      <w:pPr>
        <w:spacing w:after="120"/>
        <w:jc w:val="both"/>
        <w:rPr>
          <w:rFonts w:ascii="Arial" w:hAnsi="Arial"/>
          <w:i/>
        </w:rPr>
      </w:pPr>
      <w:r w:rsidRPr="00D919CB">
        <w:rPr>
          <w:rFonts w:ascii="Arial" w:hAnsi="Arial"/>
          <w:i/>
        </w:rPr>
        <w:t xml:space="preserve">“Ora, perché sappiate che </w:t>
      </w:r>
      <w:r w:rsidRPr="00D919CB">
        <w:rPr>
          <w:rFonts w:ascii="Arial" w:hAnsi="Arial"/>
          <w:b/>
          <w:i/>
        </w:rPr>
        <w:t>il Figlio dell'uomo ha il potere sulla terra di rimettere i peccati</w:t>
      </w:r>
      <w:r w:rsidRPr="00D919CB">
        <w:rPr>
          <w:rFonts w:ascii="Arial" w:hAnsi="Arial"/>
          <w:i/>
        </w:rPr>
        <w:t xml:space="preserve">: io ti dico esclamò rivolto al paralitico alzati, prendi il tuo lettuccio e va’ a casa tua”. (Lc 5,24).  </w:t>
      </w:r>
    </w:p>
    <w:p w14:paraId="29EFF18E" w14:textId="77777777" w:rsidR="00F768E4" w:rsidRPr="00D919CB" w:rsidRDefault="00F768E4" w:rsidP="003770E2">
      <w:pPr>
        <w:spacing w:after="120"/>
        <w:jc w:val="both"/>
        <w:rPr>
          <w:rFonts w:ascii="Arial" w:hAnsi="Arial"/>
          <w:i/>
        </w:rPr>
      </w:pPr>
      <w:r w:rsidRPr="00D919CB">
        <w:rPr>
          <w:rFonts w:ascii="Arial" w:hAnsi="Arial"/>
          <w:i/>
        </w:rPr>
        <w:t xml:space="preserve">“E diceva loro: </w:t>
      </w:r>
      <w:r w:rsidRPr="00D919CB">
        <w:rPr>
          <w:rFonts w:ascii="Arial" w:hAnsi="Arial"/>
          <w:b/>
          <w:i/>
        </w:rPr>
        <w:t xml:space="preserve">Il Figlio dell'uomo </w:t>
      </w:r>
      <w:r w:rsidRPr="00D919CB">
        <w:rPr>
          <w:rFonts w:ascii="Arial" w:hAnsi="Arial"/>
          <w:i/>
        </w:rPr>
        <w:t xml:space="preserve">è signore del sabato”  (Lc 6,5). </w:t>
      </w:r>
    </w:p>
    <w:p w14:paraId="75129579" w14:textId="77777777" w:rsidR="00F768E4" w:rsidRPr="00D919CB" w:rsidRDefault="00F768E4" w:rsidP="003770E2">
      <w:pPr>
        <w:spacing w:after="120"/>
        <w:jc w:val="both"/>
        <w:rPr>
          <w:rFonts w:ascii="Arial" w:hAnsi="Arial"/>
          <w:i/>
        </w:rPr>
      </w:pPr>
      <w:r w:rsidRPr="00D919CB">
        <w:rPr>
          <w:rFonts w:ascii="Arial" w:hAnsi="Arial"/>
          <w:i/>
        </w:rPr>
        <w:t xml:space="preserve">“Beati voi quando gli uomini vi odieranno e quando vi metteranno al bando e v'insulteranno e respingeranno il vostro nome come scellerato, </w:t>
      </w:r>
      <w:r w:rsidRPr="00D919CB">
        <w:rPr>
          <w:rFonts w:ascii="Arial" w:hAnsi="Arial"/>
          <w:b/>
          <w:i/>
        </w:rPr>
        <w:t>a causa del Figlio dell'uomo</w:t>
      </w:r>
      <w:r w:rsidRPr="00D919CB">
        <w:rPr>
          <w:rFonts w:ascii="Arial" w:hAnsi="Arial"/>
          <w:i/>
        </w:rPr>
        <w:t xml:space="preserve">” (Lc 6,22). </w:t>
      </w:r>
    </w:p>
    <w:p w14:paraId="64FD2855" w14:textId="77777777" w:rsidR="00F768E4" w:rsidRPr="00D919CB" w:rsidRDefault="00F768E4" w:rsidP="003770E2">
      <w:pPr>
        <w:spacing w:after="120"/>
        <w:jc w:val="both"/>
        <w:rPr>
          <w:rFonts w:ascii="Arial" w:hAnsi="Arial"/>
          <w:i/>
        </w:rPr>
      </w:pPr>
      <w:r w:rsidRPr="00D919CB">
        <w:rPr>
          <w:rFonts w:ascii="Arial" w:hAnsi="Arial"/>
          <w:i/>
        </w:rPr>
        <w:t xml:space="preserve">“E` venuto </w:t>
      </w:r>
      <w:r w:rsidRPr="00D919CB">
        <w:rPr>
          <w:rFonts w:ascii="Arial" w:hAnsi="Arial"/>
          <w:b/>
          <w:i/>
        </w:rPr>
        <w:t>il Figlio dell'uomo che mangia e beve</w:t>
      </w:r>
      <w:r w:rsidRPr="00D919CB">
        <w:rPr>
          <w:rFonts w:ascii="Arial" w:hAnsi="Arial"/>
          <w:i/>
        </w:rPr>
        <w:t xml:space="preserve">, e voi dite: Ecco un mangione e un beone, amico dei pubblicani e dei peccatori” (Lc 7,34). </w:t>
      </w:r>
    </w:p>
    <w:p w14:paraId="5F013BF0" w14:textId="77777777" w:rsidR="00F768E4" w:rsidRPr="00D919CB" w:rsidRDefault="00F768E4" w:rsidP="003770E2">
      <w:pPr>
        <w:spacing w:after="120"/>
        <w:jc w:val="both"/>
        <w:rPr>
          <w:rFonts w:ascii="Arial" w:hAnsi="Arial"/>
          <w:i/>
        </w:rPr>
      </w:pPr>
      <w:r w:rsidRPr="00D919CB">
        <w:rPr>
          <w:rFonts w:ascii="Arial" w:hAnsi="Arial"/>
          <w:i/>
        </w:rPr>
        <w:t>“</w:t>
      </w:r>
      <w:r w:rsidRPr="00D919CB">
        <w:rPr>
          <w:rFonts w:ascii="Arial" w:hAnsi="Arial"/>
          <w:b/>
          <w:i/>
        </w:rPr>
        <w:t>Il Figlio dell'uomo, disse, deve soffrire molto</w:t>
      </w:r>
      <w:r w:rsidRPr="00D919CB">
        <w:rPr>
          <w:rFonts w:ascii="Arial" w:hAnsi="Arial"/>
          <w:i/>
        </w:rPr>
        <w:t xml:space="preserve">, essere riprovato dagli anziani, dai sommi sacerdoti e dagli scribi, esser messo a morte e risorgere il terzo giorno” (Lc 9,22). </w:t>
      </w:r>
    </w:p>
    <w:p w14:paraId="4D655814" w14:textId="77777777" w:rsidR="00F768E4" w:rsidRPr="00D919CB" w:rsidRDefault="00F768E4" w:rsidP="003770E2">
      <w:pPr>
        <w:spacing w:after="120"/>
        <w:jc w:val="both"/>
        <w:rPr>
          <w:rFonts w:ascii="Arial" w:hAnsi="Arial"/>
          <w:i/>
        </w:rPr>
      </w:pPr>
      <w:r w:rsidRPr="00D919CB">
        <w:rPr>
          <w:rFonts w:ascii="Arial" w:hAnsi="Arial"/>
          <w:i/>
        </w:rPr>
        <w:t xml:space="preserve">“Chi si vergognerà di me e delle mie parole, </w:t>
      </w:r>
      <w:r w:rsidRPr="00D919CB">
        <w:rPr>
          <w:rFonts w:ascii="Arial" w:hAnsi="Arial"/>
          <w:b/>
          <w:i/>
        </w:rPr>
        <w:t xml:space="preserve">di lui si vergognerà il Figlio dell'uomo, </w:t>
      </w:r>
      <w:r w:rsidRPr="00D919CB">
        <w:rPr>
          <w:rFonts w:ascii="Arial" w:hAnsi="Arial"/>
          <w:i/>
        </w:rPr>
        <w:t xml:space="preserve">quando verrà nella gloria sua e del Padre e degli angeli santi” (Lc 9,26). </w:t>
      </w:r>
    </w:p>
    <w:p w14:paraId="43F0D4B4" w14:textId="77777777" w:rsidR="00F768E4" w:rsidRPr="00D919CB" w:rsidRDefault="00F768E4" w:rsidP="003770E2">
      <w:pPr>
        <w:spacing w:after="120"/>
        <w:jc w:val="both"/>
        <w:rPr>
          <w:rFonts w:ascii="Arial" w:hAnsi="Arial"/>
          <w:i/>
        </w:rPr>
      </w:pPr>
      <w:r w:rsidRPr="00D919CB">
        <w:rPr>
          <w:rFonts w:ascii="Arial" w:hAnsi="Arial"/>
          <w:i/>
        </w:rPr>
        <w:t xml:space="preserve">“Mettetevi bene in mente queste parole: </w:t>
      </w:r>
      <w:r w:rsidRPr="00D919CB">
        <w:rPr>
          <w:rFonts w:ascii="Arial" w:hAnsi="Arial"/>
          <w:b/>
          <w:i/>
        </w:rPr>
        <w:t xml:space="preserve">Il Figlio dell'uomo </w:t>
      </w:r>
      <w:r w:rsidRPr="00D919CB">
        <w:rPr>
          <w:rFonts w:ascii="Arial" w:hAnsi="Arial"/>
          <w:i/>
        </w:rPr>
        <w:t xml:space="preserve">sta per esser consegnato in mano degli uomini” (Lc 9,44). </w:t>
      </w:r>
    </w:p>
    <w:p w14:paraId="091CC447" w14:textId="77777777" w:rsidR="00F768E4" w:rsidRPr="00D919CB" w:rsidRDefault="00F768E4" w:rsidP="003770E2">
      <w:pPr>
        <w:spacing w:after="120"/>
        <w:jc w:val="both"/>
        <w:rPr>
          <w:rFonts w:ascii="Arial" w:hAnsi="Arial"/>
          <w:i/>
        </w:rPr>
      </w:pPr>
      <w:r w:rsidRPr="00D919CB">
        <w:rPr>
          <w:rFonts w:ascii="Arial" w:hAnsi="Arial"/>
          <w:i/>
        </w:rPr>
        <w:t xml:space="preserve">“Gesù gli rispose: Le volpi hanno le loro tane e gli uccelli del cielo i loro nidi, </w:t>
      </w:r>
      <w:r w:rsidRPr="00D919CB">
        <w:rPr>
          <w:rFonts w:ascii="Arial" w:hAnsi="Arial"/>
          <w:b/>
          <w:i/>
        </w:rPr>
        <w:t>ma il Figlio dell'uomo non ha dove posare il capo</w:t>
      </w:r>
      <w:r w:rsidRPr="00D919CB">
        <w:rPr>
          <w:rFonts w:ascii="Arial" w:hAnsi="Arial"/>
          <w:i/>
        </w:rPr>
        <w:t xml:space="preserve">” (Lc 9,58). </w:t>
      </w:r>
    </w:p>
    <w:p w14:paraId="2FA284D4" w14:textId="77777777" w:rsidR="00F768E4" w:rsidRPr="00D919CB" w:rsidRDefault="00F768E4" w:rsidP="003770E2">
      <w:pPr>
        <w:spacing w:after="120"/>
        <w:jc w:val="both"/>
        <w:rPr>
          <w:rFonts w:ascii="Arial" w:hAnsi="Arial"/>
          <w:i/>
        </w:rPr>
      </w:pPr>
      <w:r w:rsidRPr="00D919CB">
        <w:rPr>
          <w:rFonts w:ascii="Arial" w:hAnsi="Arial"/>
          <w:i/>
        </w:rPr>
        <w:t xml:space="preserve">“Poiché come Giona fu un segno per quelli di Nìnive, </w:t>
      </w:r>
      <w:r w:rsidRPr="00D919CB">
        <w:rPr>
          <w:rFonts w:ascii="Arial" w:hAnsi="Arial"/>
          <w:b/>
          <w:i/>
        </w:rPr>
        <w:t>così anche il Figlio dell'uomo lo sarà per questa generazione</w:t>
      </w:r>
      <w:r w:rsidRPr="00D919CB">
        <w:rPr>
          <w:rFonts w:ascii="Arial" w:hAnsi="Arial"/>
          <w:i/>
        </w:rPr>
        <w:t xml:space="preserve">” (Lc 11,30). </w:t>
      </w:r>
    </w:p>
    <w:p w14:paraId="08CE72DD" w14:textId="77777777" w:rsidR="00F768E4" w:rsidRPr="00D919CB" w:rsidRDefault="00F768E4" w:rsidP="003770E2">
      <w:pPr>
        <w:spacing w:after="120"/>
        <w:jc w:val="both"/>
        <w:rPr>
          <w:rFonts w:ascii="Arial" w:hAnsi="Arial"/>
          <w:i/>
        </w:rPr>
      </w:pPr>
      <w:r w:rsidRPr="00D919CB">
        <w:rPr>
          <w:rFonts w:ascii="Arial" w:hAnsi="Arial"/>
          <w:i/>
        </w:rPr>
        <w:t xml:space="preserve">“Inoltre vi dico: Chiunque mi riconoscerà davanti agli uomini, </w:t>
      </w:r>
      <w:r w:rsidRPr="00D919CB">
        <w:rPr>
          <w:rFonts w:ascii="Arial" w:hAnsi="Arial"/>
          <w:b/>
          <w:i/>
        </w:rPr>
        <w:t>anche il Figlio dell'uomo lo riconoscerà davanti agli angeli di Dio</w:t>
      </w:r>
      <w:r w:rsidRPr="00D919CB">
        <w:rPr>
          <w:rFonts w:ascii="Arial" w:hAnsi="Arial"/>
          <w:i/>
        </w:rPr>
        <w:t xml:space="preserve">” (Lc 12,8). </w:t>
      </w:r>
    </w:p>
    <w:p w14:paraId="73194473" w14:textId="77777777" w:rsidR="00F768E4" w:rsidRPr="00D919CB" w:rsidRDefault="00F768E4" w:rsidP="003770E2">
      <w:pPr>
        <w:spacing w:after="120"/>
        <w:jc w:val="both"/>
        <w:rPr>
          <w:rFonts w:ascii="Arial" w:hAnsi="Arial"/>
          <w:i/>
        </w:rPr>
      </w:pPr>
      <w:r w:rsidRPr="00D919CB">
        <w:rPr>
          <w:rFonts w:ascii="Arial" w:hAnsi="Arial"/>
          <w:i/>
        </w:rPr>
        <w:t xml:space="preserve">“Chiunque parlerà </w:t>
      </w:r>
      <w:r w:rsidRPr="00D919CB">
        <w:rPr>
          <w:rFonts w:ascii="Arial" w:hAnsi="Arial"/>
          <w:b/>
          <w:i/>
        </w:rPr>
        <w:t xml:space="preserve">contro il Figlio dell'uomo </w:t>
      </w:r>
      <w:r w:rsidRPr="00D919CB">
        <w:rPr>
          <w:rFonts w:ascii="Arial" w:hAnsi="Arial"/>
          <w:i/>
        </w:rPr>
        <w:t xml:space="preserve">gli sarà perdonato, ma chi bestemmierà lo Spirito Santo non gli sarà perdonato” (Lc 12,10). </w:t>
      </w:r>
    </w:p>
    <w:p w14:paraId="2B63EA83" w14:textId="77777777" w:rsidR="00F768E4" w:rsidRPr="00D919CB" w:rsidRDefault="00F768E4" w:rsidP="003770E2">
      <w:pPr>
        <w:spacing w:after="120"/>
        <w:jc w:val="both"/>
        <w:rPr>
          <w:rFonts w:ascii="Arial" w:hAnsi="Arial"/>
          <w:i/>
        </w:rPr>
      </w:pPr>
      <w:r w:rsidRPr="00D919CB">
        <w:rPr>
          <w:rFonts w:ascii="Arial" w:hAnsi="Arial"/>
          <w:i/>
        </w:rPr>
        <w:t xml:space="preserve">“Anche voi tenetevi pronti, perché </w:t>
      </w:r>
      <w:r w:rsidRPr="00D919CB">
        <w:rPr>
          <w:rFonts w:ascii="Arial" w:hAnsi="Arial"/>
          <w:b/>
          <w:i/>
        </w:rPr>
        <w:t xml:space="preserve">il Figlio dell'uomo verrà nell'ora </w:t>
      </w:r>
      <w:r w:rsidRPr="00D919CB">
        <w:rPr>
          <w:rFonts w:ascii="Arial" w:hAnsi="Arial"/>
          <w:i/>
        </w:rPr>
        <w:t xml:space="preserve">che non pensate” (Lc 12,40). </w:t>
      </w:r>
    </w:p>
    <w:p w14:paraId="33286B72" w14:textId="77777777" w:rsidR="00F768E4" w:rsidRPr="00D919CB" w:rsidRDefault="00F768E4" w:rsidP="003770E2">
      <w:pPr>
        <w:spacing w:after="120"/>
        <w:jc w:val="both"/>
        <w:rPr>
          <w:rFonts w:ascii="Arial" w:hAnsi="Arial"/>
          <w:i/>
        </w:rPr>
      </w:pPr>
      <w:r w:rsidRPr="00D919CB">
        <w:rPr>
          <w:rFonts w:ascii="Arial" w:hAnsi="Arial"/>
          <w:i/>
        </w:rPr>
        <w:t xml:space="preserve">“Disse ancora ai discepoli: Verrà un tempo in cui desidererete vedere anche </w:t>
      </w:r>
      <w:r w:rsidRPr="00D919CB">
        <w:rPr>
          <w:rFonts w:ascii="Arial" w:hAnsi="Arial"/>
          <w:b/>
          <w:i/>
        </w:rPr>
        <w:t>uno solo dei giorni del Figlio dell'uomo</w:t>
      </w:r>
      <w:r w:rsidRPr="00D919CB">
        <w:rPr>
          <w:rFonts w:ascii="Arial" w:hAnsi="Arial"/>
          <w:i/>
        </w:rPr>
        <w:t xml:space="preserve">, ma non lo vedrete” (Lc 17,22). </w:t>
      </w:r>
    </w:p>
    <w:p w14:paraId="30AED5AC" w14:textId="77777777" w:rsidR="00F768E4" w:rsidRPr="00D919CB" w:rsidRDefault="00F768E4" w:rsidP="003770E2">
      <w:pPr>
        <w:spacing w:after="120"/>
        <w:jc w:val="both"/>
        <w:rPr>
          <w:rFonts w:ascii="Arial" w:hAnsi="Arial"/>
          <w:i/>
        </w:rPr>
      </w:pPr>
      <w:r w:rsidRPr="00D919CB">
        <w:rPr>
          <w:rFonts w:ascii="Arial" w:hAnsi="Arial"/>
          <w:i/>
        </w:rPr>
        <w:t xml:space="preserve">“Perché come il lampo, guizzando, brilla da un capo all'altro del cielo, </w:t>
      </w:r>
      <w:r w:rsidRPr="00D919CB">
        <w:rPr>
          <w:rFonts w:ascii="Arial" w:hAnsi="Arial"/>
          <w:b/>
          <w:i/>
        </w:rPr>
        <w:t>così sarà il Figlio dell'uomo nel suo giorno</w:t>
      </w:r>
      <w:r w:rsidRPr="00D919CB">
        <w:rPr>
          <w:rFonts w:ascii="Arial" w:hAnsi="Arial"/>
          <w:i/>
        </w:rPr>
        <w:t xml:space="preserve">” (Lc 17,24). </w:t>
      </w:r>
    </w:p>
    <w:p w14:paraId="3E47F87B" w14:textId="77777777" w:rsidR="00F768E4" w:rsidRPr="00D919CB" w:rsidRDefault="00F768E4" w:rsidP="003770E2">
      <w:pPr>
        <w:spacing w:after="120"/>
        <w:jc w:val="both"/>
        <w:rPr>
          <w:rFonts w:ascii="Arial" w:hAnsi="Arial"/>
          <w:i/>
        </w:rPr>
      </w:pPr>
      <w:r w:rsidRPr="00D919CB">
        <w:rPr>
          <w:rFonts w:ascii="Arial" w:hAnsi="Arial"/>
          <w:i/>
        </w:rPr>
        <w:t xml:space="preserve">“Come avvenne al tempo di Noè, </w:t>
      </w:r>
      <w:r w:rsidRPr="00D919CB">
        <w:rPr>
          <w:rFonts w:ascii="Arial" w:hAnsi="Arial"/>
          <w:b/>
          <w:i/>
        </w:rPr>
        <w:t>così sarà nei giorni del Figlio dell'uomo</w:t>
      </w:r>
      <w:r w:rsidRPr="00D919CB">
        <w:rPr>
          <w:rFonts w:ascii="Arial" w:hAnsi="Arial"/>
          <w:i/>
        </w:rPr>
        <w:t xml:space="preserve">” (Lc 17,26). </w:t>
      </w:r>
    </w:p>
    <w:p w14:paraId="6A146E15" w14:textId="77777777" w:rsidR="00F768E4" w:rsidRPr="00D919CB" w:rsidRDefault="00F768E4" w:rsidP="003770E2">
      <w:pPr>
        <w:spacing w:after="120"/>
        <w:jc w:val="both"/>
        <w:rPr>
          <w:rFonts w:ascii="Arial" w:hAnsi="Arial"/>
          <w:i/>
        </w:rPr>
      </w:pPr>
      <w:r w:rsidRPr="00D919CB">
        <w:rPr>
          <w:rFonts w:ascii="Arial" w:hAnsi="Arial"/>
          <w:i/>
        </w:rPr>
        <w:t xml:space="preserve">“Così sarà nel giorno in cui </w:t>
      </w:r>
      <w:r w:rsidRPr="00D919CB">
        <w:rPr>
          <w:rFonts w:ascii="Arial" w:hAnsi="Arial"/>
          <w:b/>
          <w:i/>
        </w:rPr>
        <w:t xml:space="preserve">il Figlio dell'uomo </w:t>
      </w:r>
      <w:r w:rsidRPr="00D919CB">
        <w:rPr>
          <w:rFonts w:ascii="Arial" w:hAnsi="Arial"/>
          <w:i/>
        </w:rPr>
        <w:t xml:space="preserve">si rivelerà” (Lc 17,30). </w:t>
      </w:r>
    </w:p>
    <w:p w14:paraId="2CD00EF2" w14:textId="77777777" w:rsidR="00F768E4" w:rsidRPr="00D919CB" w:rsidRDefault="00F768E4" w:rsidP="003770E2">
      <w:pPr>
        <w:spacing w:after="120"/>
        <w:jc w:val="both"/>
        <w:rPr>
          <w:rFonts w:ascii="Arial" w:hAnsi="Arial"/>
          <w:i/>
        </w:rPr>
      </w:pPr>
      <w:r w:rsidRPr="00D919CB">
        <w:rPr>
          <w:rFonts w:ascii="Arial" w:hAnsi="Arial"/>
          <w:i/>
        </w:rPr>
        <w:t xml:space="preserve">“Vi dico che farà loro giustizia prontamente. Ma </w:t>
      </w:r>
      <w:r w:rsidRPr="00D919CB">
        <w:rPr>
          <w:rFonts w:ascii="Arial" w:hAnsi="Arial"/>
          <w:b/>
          <w:i/>
        </w:rPr>
        <w:t>il Figlio dell'uomo</w:t>
      </w:r>
      <w:r w:rsidRPr="00D919CB">
        <w:rPr>
          <w:rFonts w:ascii="Arial" w:hAnsi="Arial"/>
          <w:i/>
        </w:rPr>
        <w:t xml:space="preserve">, quando verrà, troverà la fede sulla terra?” (Lc 18,8). </w:t>
      </w:r>
    </w:p>
    <w:p w14:paraId="44DA224B" w14:textId="77777777" w:rsidR="00F768E4" w:rsidRPr="00D919CB" w:rsidRDefault="00F768E4" w:rsidP="003770E2">
      <w:pPr>
        <w:spacing w:after="120"/>
        <w:jc w:val="both"/>
        <w:rPr>
          <w:rFonts w:ascii="Arial" w:hAnsi="Arial"/>
          <w:i/>
        </w:rPr>
      </w:pPr>
      <w:r w:rsidRPr="00D919CB">
        <w:rPr>
          <w:rFonts w:ascii="Arial" w:hAnsi="Arial"/>
          <w:i/>
        </w:rPr>
        <w:t xml:space="preserve">“Poi prese con sé i Dodici e disse loro: Ecco, noi andiamo a Gerusalemme, e tutto ciò che fu scritto dai profeti </w:t>
      </w:r>
      <w:r w:rsidRPr="00D919CB">
        <w:rPr>
          <w:rFonts w:ascii="Arial" w:hAnsi="Arial"/>
          <w:b/>
          <w:i/>
        </w:rPr>
        <w:t>riguardo al Figlio dell'uomo si compirà</w:t>
      </w:r>
      <w:r w:rsidRPr="00D919CB">
        <w:rPr>
          <w:rFonts w:ascii="Arial" w:hAnsi="Arial"/>
          <w:i/>
        </w:rPr>
        <w:t xml:space="preserve">” (Lc 18,31). </w:t>
      </w:r>
    </w:p>
    <w:p w14:paraId="7F6282EA" w14:textId="77777777" w:rsidR="00F768E4" w:rsidRPr="00D919CB" w:rsidRDefault="00F768E4" w:rsidP="003770E2">
      <w:pPr>
        <w:spacing w:after="120"/>
        <w:jc w:val="both"/>
        <w:rPr>
          <w:rFonts w:ascii="Arial" w:hAnsi="Arial"/>
          <w:i/>
        </w:rPr>
      </w:pPr>
      <w:r w:rsidRPr="00D919CB">
        <w:rPr>
          <w:rFonts w:ascii="Arial" w:hAnsi="Arial"/>
          <w:b/>
          <w:i/>
        </w:rPr>
        <w:t xml:space="preserve">“Il Figlio dell'uomo </w:t>
      </w:r>
      <w:r w:rsidRPr="00D919CB">
        <w:rPr>
          <w:rFonts w:ascii="Arial" w:hAnsi="Arial"/>
          <w:i/>
        </w:rPr>
        <w:t xml:space="preserve">infatti è venuto a cercare e a salvare ciò che era perduto”. (Lc 19,10). </w:t>
      </w:r>
    </w:p>
    <w:p w14:paraId="01454BE3" w14:textId="77777777" w:rsidR="00F768E4" w:rsidRPr="00D919CB" w:rsidRDefault="00F768E4" w:rsidP="003770E2">
      <w:pPr>
        <w:spacing w:after="120"/>
        <w:jc w:val="both"/>
        <w:rPr>
          <w:rFonts w:ascii="Arial" w:hAnsi="Arial"/>
          <w:i/>
        </w:rPr>
      </w:pPr>
      <w:r w:rsidRPr="00D919CB">
        <w:rPr>
          <w:rFonts w:ascii="Arial" w:hAnsi="Arial"/>
          <w:i/>
        </w:rPr>
        <w:t xml:space="preserve">“Allora </w:t>
      </w:r>
      <w:r w:rsidRPr="00D919CB">
        <w:rPr>
          <w:rFonts w:ascii="Arial" w:hAnsi="Arial"/>
          <w:b/>
          <w:i/>
        </w:rPr>
        <w:t xml:space="preserve">vedranno il Figlio dell'uomo </w:t>
      </w:r>
      <w:r w:rsidRPr="00D919CB">
        <w:rPr>
          <w:rFonts w:ascii="Arial" w:hAnsi="Arial"/>
          <w:i/>
        </w:rPr>
        <w:t xml:space="preserve">venire su una nube con potenza e gloria grande” (Lc 21,27). </w:t>
      </w:r>
    </w:p>
    <w:p w14:paraId="5A7D0720" w14:textId="77777777" w:rsidR="00F768E4" w:rsidRPr="00D919CB" w:rsidRDefault="00F768E4" w:rsidP="003770E2">
      <w:pPr>
        <w:spacing w:after="120"/>
        <w:jc w:val="both"/>
        <w:rPr>
          <w:rFonts w:ascii="Arial" w:hAnsi="Arial"/>
          <w:i/>
        </w:rPr>
      </w:pPr>
      <w:r w:rsidRPr="00D919CB">
        <w:rPr>
          <w:rFonts w:ascii="Arial" w:hAnsi="Arial"/>
          <w:i/>
        </w:rPr>
        <w:lastRenderedPageBreak/>
        <w:t xml:space="preserve">“Vegliate e pregate in ogni momento, perché abbiate la forza di sfuggire a tutto ciò che deve accadere, </w:t>
      </w:r>
      <w:r w:rsidRPr="00D919CB">
        <w:rPr>
          <w:rFonts w:ascii="Arial" w:hAnsi="Arial"/>
          <w:b/>
          <w:i/>
        </w:rPr>
        <w:t>e di comparire davanti al Figlio dell'uomo</w:t>
      </w:r>
      <w:r w:rsidRPr="00D919CB">
        <w:rPr>
          <w:rFonts w:ascii="Arial" w:hAnsi="Arial"/>
          <w:i/>
        </w:rPr>
        <w:t xml:space="preserve">” (Lc 21,36). </w:t>
      </w:r>
    </w:p>
    <w:p w14:paraId="0987314B" w14:textId="77777777" w:rsidR="00F768E4" w:rsidRPr="00D919CB" w:rsidRDefault="00F768E4" w:rsidP="003770E2">
      <w:pPr>
        <w:spacing w:after="120"/>
        <w:jc w:val="both"/>
        <w:rPr>
          <w:rFonts w:ascii="Arial" w:hAnsi="Arial"/>
          <w:i/>
        </w:rPr>
      </w:pPr>
      <w:r w:rsidRPr="00D919CB">
        <w:rPr>
          <w:rFonts w:ascii="Arial" w:hAnsi="Arial"/>
          <w:i/>
        </w:rPr>
        <w:t>“</w:t>
      </w:r>
      <w:r w:rsidRPr="00D919CB">
        <w:rPr>
          <w:rFonts w:ascii="Arial" w:hAnsi="Arial"/>
          <w:b/>
          <w:i/>
        </w:rPr>
        <w:t>Il Figlio dell'uomo se ne va</w:t>
      </w:r>
      <w:r w:rsidRPr="00D919CB">
        <w:rPr>
          <w:rFonts w:ascii="Arial" w:hAnsi="Arial"/>
          <w:i/>
        </w:rPr>
        <w:t xml:space="preserve">, secondo quanto è stabilito; ma guai a quell'uomo dal quale è tradito!” (Lc 22,22). </w:t>
      </w:r>
    </w:p>
    <w:p w14:paraId="227AC0F2" w14:textId="77777777" w:rsidR="00F768E4" w:rsidRPr="00D919CB" w:rsidRDefault="00F768E4" w:rsidP="003770E2">
      <w:pPr>
        <w:spacing w:after="120"/>
        <w:jc w:val="both"/>
        <w:rPr>
          <w:rFonts w:ascii="Arial" w:hAnsi="Arial"/>
          <w:i/>
        </w:rPr>
      </w:pPr>
      <w:r w:rsidRPr="00D919CB">
        <w:rPr>
          <w:rFonts w:ascii="Arial" w:hAnsi="Arial"/>
          <w:i/>
        </w:rPr>
        <w:t xml:space="preserve">“Gesù gli disse: Giuda, con un bacio tradisci </w:t>
      </w:r>
      <w:r w:rsidRPr="00D919CB">
        <w:rPr>
          <w:rFonts w:ascii="Arial" w:hAnsi="Arial"/>
          <w:b/>
          <w:i/>
        </w:rPr>
        <w:t>il Figlio dell'uomo</w:t>
      </w:r>
      <w:r w:rsidRPr="00D919CB">
        <w:rPr>
          <w:rFonts w:ascii="Arial" w:hAnsi="Arial"/>
          <w:i/>
        </w:rPr>
        <w:t xml:space="preserve">?” (Lc 22,48). </w:t>
      </w:r>
    </w:p>
    <w:p w14:paraId="5A48CE51" w14:textId="77777777" w:rsidR="00F768E4" w:rsidRPr="00D919CB" w:rsidRDefault="00F768E4" w:rsidP="003770E2">
      <w:pPr>
        <w:spacing w:after="120"/>
        <w:jc w:val="both"/>
        <w:rPr>
          <w:rFonts w:ascii="Arial" w:hAnsi="Arial"/>
          <w:i/>
        </w:rPr>
      </w:pPr>
      <w:r w:rsidRPr="00D919CB">
        <w:rPr>
          <w:rFonts w:ascii="Arial" w:hAnsi="Arial"/>
          <w:i/>
        </w:rPr>
        <w:t xml:space="preserve">“Ma da questo momento starà </w:t>
      </w:r>
      <w:r w:rsidRPr="00D919CB">
        <w:rPr>
          <w:rFonts w:ascii="Arial" w:hAnsi="Arial"/>
          <w:b/>
          <w:i/>
        </w:rPr>
        <w:t xml:space="preserve">il Figlio dell'uomo </w:t>
      </w:r>
      <w:r w:rsidRPr="00D919CB">
        <w:rPr>
          <w:rFonts w:ascii="Arial" w:hAnsi="Arial"/>
          <w:i/>
        </w:rPr>
        <w:t xml:space="preserve">seduto alla destra della potenza di Dio” (Lc 22,69). </w:t>
      </w:r>
    </w:p>
    <w:p w14:paraId="361FE16D" w14:textId="77777777" w:rsidR="00F768E4" w:rsidRPr="00D919CB" w:rsidRDefault="00F768E4" w:rsidP="003770E2">
      <w:pPr>
        <w:spacing w:after="120"/>
        <w:jc w:val="both"/>
        <w:rPr>
          <w:rFonts w:ascii="Arial" w:hAnsi="Arial"/>
          <w:i/>
        </w:rPr>
      </w:pPr>
      <w:r w:rsidRPr="00D919CB">
        <w:rPr>
          <w:rFonts w:ascii="Arial" w:hAnsi="Arial"/>
          <w:i/>
        </w:rPr>
        <w:t xml:space="preserve">“Dicendo che bisognava che </w:t>
      </w:r>
      <w:r w:rsidRPr="00D919CB">
        <w:rPr>
          <w:rFonts w:ascii="Arial" w:hAnsi="Arial"/>
          <w:b/>
          <w:i/>
        </w:rPr>
        <w:t>il Figlio dell'uomo fosse consegnato in mano ai peccatori</w:t>
      </w:r>
      <w:r w:rsidRPr="00D919CB">
        <w:rPr>
          <w:rFonts w:ascii="Arial" w:hAnsi="Arial"/>
          <w:i/>
        </w:rPr>
        <w:t xml:space="preserve">, che fosse crocifisso e risuscitasse il terzo giorno” (Lc 24,7). </w:t>
      </w:r>
    </w:p>
    <w:p w14:paraId="0017F0F0" w14:textId="77777777" w:rsidR="00F768E4" w:rsidRPr="00D919CB" w:rsidRDefault="00F768E4" w:rsidP="003770E2">
      <w:pPr>
        <w:spacing w:after="120"/>
        <w:jc w:val="both"/>
        <w:rPr>
          <w:rFonts w:ascii="Arial" w:hAnsi="Arial"/>
          <w:i/>
        </w:rPr>
      </w:pPr>
      <w:r w:rsidRPr="00D919CB">
        <w:rPr>
          <w:rFonts w:ascii="Arial" w:hAnsi="Arial"/>
          <w:i/>
        </w:rPr>
        <w:t xml:space="preserve">“Poi gli disse: In verità, in verità vi dico: vedrete il cielo aperto e gli angeli di Dio salire e scendere </w:t>
      </w:r>
      <w:r w:rsidRPr="00D919CB">
        <w:rPr>
          <w:rFonts w:ascii="Arial" w:hAnsi="Arial"/>
          <w:b/>
          <w:i/>
        </w:rPr>
        <w:t>sul Figlio dell'uomo</w:t>
      </w:r>
      <w:r w:rsidRPr="00D919CB">
        <w:rPr>
          <w:rFonts w:ascii="Arial" w:hAnsi="Arial"/>
          <w:i/>
        </w:rPr>
        <w:t xml:space="preserve">”  (Gv 1,51). </w:t>
      </w:r>
    </w:p>
    <w:p w14:paraId="3182CE9A" w14:textId="77777777" w:rsidR="00F768E4" w:rsidRPr="00D919CB" w:rsidRDefault="00F768E4" w:rsidP="003770E2">
      <w:pPr>
        <w:spacing w:after="120"/>
        <w:jc w:val="both"/>
        <w:rPr>
          <w:rFonts w:ascii="Arial" w:hAnsi="Arial"/>
          <w:i/>
        </w:rPr>
      </w:pPr>
      <w:r w:rsidRPr="00D919CB">
        <w:rPr>
          <w:rFonts w:ascii="Arial" w:hAnsi="Arial"/>
          <w:i/>
        </w:rPr>
        <w:t xml:space="preserve">“Eppure nessuno è mai salito al cielo, fuorché </w:t>
      </w:r>
      <w:r w:rsidRPr="00D919CB">
        <w:rPr>
          <w:rFonts w:ascii="Arial" w:hAnsi="Arial"/>
          <w:b/>
          <w:i/>
        </w:rPr>
        <w:t>il Figlio dell'uomo che è disceso dal cielo</w:t>
      </w:r>
      <w:r w:rsidRPr="00D919CB">
        <w:rPr>
          <w:rFonts w:ascii="Arial" w:hAnsi="Arial"/>
          <w:i/>
        </w:rPr>
        <w:t xml:space="preserve">” (Gv 3,13). </w:t>
      </w:r>
    </w:p>
    <w:p w14:paraId="023CB242" w14:textId="77777777" w:rsidR="00F768E4" w:rsidRPr="00D919CB" w:rsidRDefault="00F768E4" w:rsidP="003770E2">
      <w:pPr>
        <w:spacing w:after="120"/>
        <w:jc w:val="both"/>
        <w:rPr>
          <w:rFonts w:ascii="Arial" w:hAnsi="Arial"/>
          <w:i/>
        </w:rPr>
      </w:pPr>
      <w:r w:rsidRPr="00D919CB">
        <w:rPr>
          <w:rFonts w:ascii="Arial" w:hAnsi="Arial"/>
          <w:i/>
        </w:rPr>
        <w:t xml:space="preserve">“E come Mosè innalzò il serpente nel deserto, </w:t>
      </w:r>
      <w:r w:rsidRPr="00D919CB">
        <w:rPr>
          <w:rFonts w:ascii="Arial" w:hAnsi="Arial"/>
          <w:b/>
          <w:i/>
        </w:rPr>
        <w:t>così bisogna che sia innalzato il Figlio dell'uomo</w:t>
      </w:r>
      <w:r w:rsidRPr="00D919CB">
        <w:rPr>
          <w:rFonts w:ascii="Arial" w:hAnsi="Arial"/>
          <w:i/>
        </w:rPr>
        <w:t xml:space="preserve">” (Gv 3,14). </w:t>
      </w:r>
    </w:p>
    <w:p w14:paraId="6D8F3397" w14:textId="77777777" w:rsidR="00F768E4" w:rsidRPr="00D919CB" w:rsidRDefault="00F768E4" w:rsidP="003770E2">
      <w:pPr>
        <w:spacing w:after="120"/>
        <w:jc w:val="both"/>
        <w:rPr>
          <w:rFonts w:ascii="Arial" w:hAnsi="Arial"/>
          <w:i/>
        </w:rPr>
      </w:pPr>
      <w:r w:rsidRPr="00D919CB">
        <w:rPr>
          <w:rFonts w:ascii="Arial" w:hAnsi="Arial"/>
          <w:i/>
        </w:rPr>
        <w:t xml:space="preserve">“E gli ha dato il potere di giudicare, perché </w:t>
      </w:r>
      <w:r w:rsidRPr="00D919CB">
        <w:rPr>
          <w:rFonts w:ascii="Arial" w:hAnsi="Arial"/>
          <w:b/>
          <w:i/>
        </w:rPr>
        <w:t>è Figlio dell'uomo</w:t>
      </w:r>
      <w:r w:rsidRPr="00D919CB">
        <w:rPr>
          <w:rFonts w:ascii="Arial" w:hAnsi="Arial"/>
          <w:i/>
        </w:rPr>
        <w:t xml:space="preserve">” (Gv 5,27). </w:t>
      </w:r>
    </w:p>
    <w:p w14:paraId="29BB08BE" w14:textId="77777777" w:rsidR="00F768E4" w:rsidRPr="00D919CB" w:rsidRDefault="00F768E4" w:rsidP="003770E2">
      <w:pPr>
        <w:spacing w:after="120"/>
        <w:jc w:val="both"/>
        <w:rPr>
          <w:rFonts w:ascii="Arial" w:hAnsi="Arial"/>
          <w:i/>
        </w:rPr>
      </w:pPr>
      <w:r w:rsidRPr="00D919CB">
        <w:rPr>
          <w:rFonts w:ascii="Arial" w:hAnsi="Arial"/>
          <w:i/>
        </w:rPr>
        <w:t xml:space="preserve">“Procuratevi non il cibo che perisce, ma quello che dura per la vita eterna, </w:t>
      </w:r>
      <w:r w:rsidRPr="00D919CB">
        <w:rPr>
          <w:rFonts w:ascii="Arial" w:hAnsi="Arial"/>
          <w:b/>
          <w:i/>
        </w:rPr>
        <w:t>e che il Figlio dell'uomo vi darà</w:t>
      </w:r>
      <w:r w:rsidRPr="00D919CB">
        <w:rPr>
          <w:rFonts w:ascii="Arial" w:hAnsi="Arial"/>
          <w:i/>
        </w:rPr>
        <w:t xml:space="preserve">. Perché su di lui il Padre, Dio, ha messo il suo sigillo” (Gv 6,27). </w:t>
      </w:r>
    </w:p>
    <w:p w14:paraId="074B2630" w14:textId="77777777" w:rsidR="00F768E4" w:rsidRPr="00D919CB" w:rsidRDefault="00F768E4" w:rsidP="003770E2">
      <w:pPr>
        <w:spacing w:after="120"/>
        <w:jc w:val="both"/>
        <w:rPr>
          <w:rFonts w:ascii="Arial" w:hAnsi="Arial"/>
          <w:i/>
        </w:rPr>
      </w:pPr>
      <w:r w:rsidRPr="00D919CB">
        <w:rPr>
          <w:rFonts w:ascii="Arial" w:hAnsi="Arial"/>
          <w:i/>
        </w:rPr>
        <w:t xml:space="preserve">“Gesù disse: In verità, in verità vi dico: se non mangiate </w:t>
      </w:r>
      <w:r w:rsidRPr="00D919CB">
        <w:rPr>
          <w:rFonts w:ascii="Arial" w:hAnsi="Arial"/>
          <w:b/>
          <w:i/>
        </w:rPr>
        <w:t>la carne del Figlio dell'uomo e non bevete il suo sangue</w:t>
      </w:r>
      <w:r w:rsidRPr="00D919CB">
        <w:rPr>
          <w:rFonts w:ascii="Arial" w:hAnsi="Arial"/>
          <w:i/>
        </w:rPr>
        <w:t xml:space="preserve">, non avrete in voi la vita” (Gv 6,53). </w:t>
      </w:r>
    </w:p>
    <w:p w14:paraId="6904A5A6" w14:textId="77777777" w:rsidR="00F768E4" w:rsidRPr="00D919CB" w:rsidRDefault="00F768E4" w:rsidP="003770E2">
      <w:pPr>
        <w:spacing w:after="120"/>
        <w:jc w:val="both"/>
        <w:rPr>
          <w:rFonts w:ascii="Arial" w:hAnsi="Arial"/>
          <w:i/>
        </w:rPr>
      </w:pPr>
      <w:r w:rsidRPr="00D919CB">
        <w:rPr>
          <w:rFonts w:ascii="Arial" w:hAnsi="Arial"/>
          <w:i/>
        </w:rPr>
        <w:t xml:space="preserve">“E se vedeste </w:t>
      </w:r>
      <w:r w:rsidRPr="00D919CB">
        <w:rPr>
          <w:rFonts w:ascii="Arial" w:hAnsi="Arial"/>
          <w:b/>
          <w:i/>
        </w:rPr>
        <w:t xml:space="preserve">il Figlio dell'uomo </w:t>
      </w:r>
      <w:r w:rsidRPr="00D919CB">
        <w:rPr>
          <w:rFonts w:ascii="Arial" w:hAnsi="Arial"/>
          <w:i/>
        </w:rPr>
        <w:t xml:space="preserve">salire là dov'era prima?” (Gv 6,62). </w:t>
      </w:r>
    </w:p>
    <w:p w14:paraId="7253C391" w14:textId="77777777" w:rsidR="00F768E4" w:rsidRPr="00D919CB" w:rsidRDefault="00F768E4" w:rsidP="003770E2">
      <w:pPr>
        <w:spacing w:after="120"/>
        <w:jc w:val="both"/>
        <w:rPr>
          <w:rFonts w:ascii="Arial" w:hAnsi="Arial"/>
          <w:i/>
        </w:rPr>
      </w:pPr>
      <w:r w:rsidRPr="00D919CB">
        <w:rPr>
          <w:rFonts w:ascii="Arial" w:hAnsi="Arial"/>
          <w:i/>
        </w:rPr>
        <w:t xml:space="preserve">“Disse allora Gesù: </w:t>
      </w:r>
      <w:r w:rsidRPr="00D919CB">
        <w:rPr>
          <w:rFonts w:ascii="Arial" w:hAnsi="Arial"/>
          <w:b/>
          <w:i/>
        </w:rPr>
        <w:t>Quando avrete innalzato il Figlio dell'uomo</w:t>
      </w:r>
      <w:r w:rsidRPr="00D919CB">
        <w:rPr>
          <w:rFonts w:ascii="Arial" w:hAnsi="Arial"/>
          <w:i/>
        </w:rPr>
        <w:t xml:space="preserve">, allora saprete che Io Sono e non faccio nulla da me stesso, ma come mi ha insegnato il Padre, così io parlo” (GV 8,28). </w:t>
      </w:r>
    </w:p>
    <w:p w14:paraId="128291F5" w14:textId="77777777" w:rsidR="00F768E4" w:rsidRPr="00D919CB" w:rsidRDefault="00F768E4" w:rsidP="003770E2">
      <w:pPr>
        <w:spacing w:after="120"/>
        <w:jc w:val="both"/>
        <w:rPr>
          <w:rFonts w:ascii="Arial" w:hAnsi="Arial"/>
          <w:i/>
        </w:rPr>
      </w:pPr>
      <w:r w:rsidRPr="00D919CB">
        <w:rPr>
          <w:rFonts w:ascii="Arial" w:hAnsi="Arial"/>
          <w:i/>
        </w:rPr>
        <w:t xml:space="preserve">“Gesù seppe che l'avevano cacciato fuori, e incontratolo gli disse: </w:t>
      </w:r>
      <w:r w:rsidRPr="00D919CB">
        <w:rPr>
          <w:rFonts w:ascii="Arial" w:hAnsi="Arial"/>
          <w:b/>
          <w:i/>
        </w:rPr>
        <w:t>Tu credi nel Figlio dell'uomo?</w:t>
      </w:r>
      <w:r w:rsidRPr="00D919CB">
        <w:rPr>
          <w:rFonts w:ascii="Arial" w:hAnsi="Arial"/>
          <w:i/>
        </w:rPr>
        <w:t xml:space="preserve">”  (Gv 9,35). </w:t>
      </w:r>
    </w:p>
    <w:p w14:paraId="36261648" w14:textId="77777777" w:rsidR="00F768E4" w:rsidRPr="00D919CB" w:rsidRDefault="00F768E4" w:rsidP="003770E2">
      <w:pPr>
        <w:spacing w:after="120"/>
        <w:jc w:val="both"/>
        <w:rPr>
          <w:rFonts w:ascii="Arial" w:hAnsi="Arial"/>
          <w:i/>
        </w:rPr>
      </w:pPr>
      <w:r w:rsidRPr="00D919CB">
        <w:rPr>
          <w:rFonts w:ascii="Arial" w:hAnsi="Arial"/>
          <w:i/>
        </w:rPr>
        <w:t xml:space="preserve">“Gesù rispose: E` giunta l'ora che sia glorificato il Figlio dell'uomo” (Gv 12,23). </w:t>
      </w:r>
    </w:p>
    <w:p w14:paraId="6E319D6C" w14:textId="77777777" w:rsidR="00F768E4" w:rsidRPr="00D919CB" w:rsidRDefault="00F768E4" w:rsidP="003770E2">
      <w:pPr>
        <w:spacing w:after="120"/>
        <w:jc w:val="both"/>
        <w:rPr>
          <w:rFonts w:ascii="Arial" w:hAnsi="Arial"/>
          <w:i/>
        </w:rPr>
      </w:pPr>
      <w:r w:rsidRPr="00D919CB">
        <w:rPr>
          <w:rFonts w:ascii="Arial" w:hAnsi="Arial"/>
          <w:i/>
        </w:rPr>
        <w:t xml:space="preserve">“Allora la folla gli rispose: Noi abbiamo appreso dalla Legge che il Cristo rimane in eterno; come dunque tu dici che </w:t>
      </w:r>
      <w:r w:rsidRPr="00D919CB">
        <w:rPr>
          <w:rFonts w:ascii="Arial" w:hAnsi="Arial"/>
          <w:b/>
          <w:i/>
        </w:rPr>
        <w:t>il Figlio dell'uomo deve essere elevato?</w:t>
      </w:r>
      <w:r w:rsidRPr="00D919CB">
        <w:rPr>
          <w:rFonts w:ascii="Arial" w:hAnsi="Arial"/>
          <w:i/>
        </w:rPr>
        <w:t xml:space="preserve"> </w:t>
      </w:r>
      <w:r w:rsidRPr="00D919CB">
        <w:rPr>
          <w:rFonts w:ascii="Arial" w:hAnsi="Arial"/>
          <w:b/>
          <w:i/>
        </w:rPr>
        <w:t>Chi è questo Figlio dell'uomo?</w:t>
      </w:r>
      <w:r w:rsidRPr="00D919CB">
        <w:rPr>
          <w:rFonts w:ascii="Arial" w:hAnsi="Arial"/>
          <w:i/>
        </w:rPr>
        <w:t xml:space="preserve">”  (Gv 12,34). </w:t>
      </w:r>
    </w:p>
    <w:p w14:paraId="00712D34" w14:textId="77777777" w:rsidR="00F768E4" w:rsidRPr="00D919CB" w:rsidRDefault="00F768E4" w:rsidP="003770E2">
      <w:pPr>
        <w:spacing w:after="120"/>
        <w:jc w:val="both"/>
        <w:rPr>
          <w:rFonts w:ascii="Arial" w:hAnsi="Arial"/>
          <w:i/>
        </w:rPr>
      </w:pPr>
      <w:r w:rsidRPr="00D919CB">
        <w:rPr>
          <w:rFonts w:ascii="Arial" w:hAnsi="Arial"/>
          <w:i/>
        </w:rPr>
        <w:t xml:space="preserve">“Quand'egli fu uscito, Gesù disse: </w:t>
      </w:r>
      <w:r w:rsidRPr="00D919CB">
        <w:rPr>
          <w:rFonts w:ascii="Arial" w:hAnsi="Arial"/>
          <w:b/>
          <w:i/>
        </w:rPr>
        <w:t>Ora il Figlio dell'uomo è stato glorificato</w:t>
      </w:r>
      <w:r w:rsidRPr="00D919CB">
        <w:rPr>
          <w:rFonts w:ascii="Arial" w:hAnsi="Arial"/>
          <w:i/>
        </w:rPr>
        <w:t xml:space="preserve">, e anche Dio è stato glorificato in lui” (Gv 13,31). </w:t>
      </w:r>
    </w:p>
    <w:p w14:paraId="10DFC5D6" w14:textId="77777777" w:rsidR="00F768E4" w:rsidRPr="00D919CB" w:rsidRDefault="00F768E4" w:rsidP="003770E2">
      <w:pPr>
        <w:spacing w:after="120"/>
        <w:jc w:val="both"/>
        <w:rPr>
          <w:rFonts w:ascii="Arial" w:hAnsi="Arial"/>
          <w:i/>
        </w:rPr>
      </w:pPr>
      <w:r w:rsidRPr="00D919CB">
        <w:rPr>
          <w:rFonts w:ascii="Arial" w:hAnsi="Arial"/>
          <w:i/>
        </w:rPr>
        <w:t xml:space="preserve">“E disse: Ecco, io contemplo i cieli aperti e </w:t>
      </w:r>
      <w:r w:rsidRPr="00D919CB">
        <w:rPr>
          <w:rFonts w:ascii="Arial" w:hAnsi="Arial"/>
          <w:b/>
          <w:i/>
        </w:rPr>
        <w:t>il Figlio dell'uomo che sta alla destra di Dio</w:t>
      </w:r>
      <w:r w:rsidRPr="00D919CB">
        <w:rPr>
          <w:rFonts w:ascii="Arial" w:hAnsi="Arial"/>
          <w:i/>
        </w:rPr>
        <w:t xml:space="preserve">” (At 7,56). </w:t>
      </w:r>
    </w:p>
    <w:p w14:paraId="73B56115" w14:textId="77777777" w:rsidR="00F768E4" w:rsidRDefault="00F768E4" w:rsidP="003770E2">
      <w:pPr>
        <w:pStyle w:val="Corpotesto"/>
      </w:pPr>
      <w:r>
        <w:t xml:space="preserve">Ezechiele non è </w:t>
      </w:r>
      <w:r w:rsidRPr="002423D5">
        <w:rPr>
          <w:i/>
        </w:rPr>
        <w:t>“Il Figlio dell’uomo”</w:t>
      </w:r>
      <w:r>
        <w:t xml:space="preserve">. Lui è semplicemente </w:t>
      </w:r>
      <w:r w:rsidRPr="002423D5">
        <w:rPr>
          <w:i/>
        </w:rPr>
        <w:t>“figlio d’uomo”</w:t>
      </w:r>
      <w:r>
        <w:t>, cioè vero uomo, vero figlio dell’umanità, vero figlio del suo popolo.</w:t>
      </w:r>
    </w:p>
    <w:p w14:paraId="105A4CC5" w14:textId="77777777" w:rsidR="00F768E4" w:rsidRDefault="00F768E4" w:rsidP="00272EDF">
      <w:pPr>
        <w:pStyle w:val="Corpodeltesto2"/>
      </w:pPr>
      <w:r w:rsidRPr="0098286D">
        <w:rPr>
          <w:position w:val="6"/>
          <w:vertAlign w:val="superscript"/>
        </w:rPr>
        <w:t>2</w:t>
      </w:r>
      <w:r w:rsidRPr="0098286D">
        <w:t>A queste parole, uno spirito entrò in me, mi fece alzare in piedi e io ascoltai colui che mi parlava.</w:t>
      </w:r>
    </w:p>
    <w:p w14:paraId="733FCD3F" w14:textId="77777777" w:rsidR="00F768E4" w:rsidRDefault="00F768E4" w:rsidP="003770E2">
      <w:pPr>
        <w:pStyle w:val="Corpotesto"/>
      </w:pPr>
      <w:r>
        <w:t>Come lo spirito era nelle ruote del carro del Signore e muoveva il carro in ogni direzione, lo innalzava e lo faceva discendere, così ora avviene con Ezechiele.</w:t>
      </w:r>
    </w:p>
    <w:p w14:paraId="71B1E61D" w14:textId="77777777" w:rsidR="00F768E4" w:rsidRDefault="00F04CD0" w:rsidP="003770E2">
      <w:pPr>
        <w:pStyle w:val="Corpotesto"/>
      </w:pPr>
      <w:r>
        <w:t>A queste</w:t>
      </w:r>
      <w:r w:rsidR="00F768E4">
        <w:t xml:space="preserve"> parole, uno spirito entrò in me, mi fece alzare in piedi e io ascoltai colui che mi parlava. Lo spirito muove il carro, lo spirito muove Ezechiele.</w:t>
      </w:r>
    </w:p>
    <w:p w14:paraId="50D5ED08" w14:textId="77777777" w:rsidR="00F768E4" w:rsidRDefault="00F768E4" w:rsidP="003770E2">
      <w:pPr>
        <w:pStyle w:val="Corpotesto"/>
      </w:pPr>
      <w:r>
        <w:t>Lo spirito è nelle ruote. Lo spirito ora è in Ezechiele. Lo spirito muove Ezechiele, lo fa alzare, lo pone in atteggiamento di ascolto.</w:t>
      </w:r>
    </w:p>
    <w:p w14:paraId="39F3278B" w14:textId="77777777" w:rsidR="00F768E4" w:rsidRDefault="00F768E4" w:rsidP="003770E2">
      <w:pPr>
        <w:pStyle w:val="Corpotesto"/>
      </w:pPr>
      <w:r>
        <w:lastRenderedPageBreak/>
        <w:t xml:space="preserve">È lo spirito che crea comunione per la comprensione di quanto il Signore dice ed anche per una pronta e immediata obbedienza a quanto ascoltato. </w:t>
      </w:r>
    </w:p>
    <w:p w14:paraId="4040DEF4" w14:textId="77777777" w:rsidR="00F768E4" w:rsidRDefault="00F768E4" w:rsidP="003770E2">
      <w:pPr>
        <w:pStyle w:val="Corpotesto"/>
      </w:pPr>
      <w:r>
        <w:t>San Paolo rivela questo mistero dello Spirito Santo nell’uomo nella Prima Lettera ai Corinzi. Per lo Spirito di Dio si comprende, si obbedisce, si realizza.</w:t>
      </w:r>
    </w:p>
    <w:p w14:paraId="13B62038" w14:textId="77777777" w:rsidR="00F768E4" w:rsidRPr="005102E5" w:rsidRDefault="00F768E4" w:rsidP="003770E2">
      <w:pPr>
        <w:pStyle w:val="Corpotesto"/>
        <w:rPr>
          <w:i/>
          <w:iCs/>
          <w:sz w:val="20"/>
        </w:rPr>
      </w:pPr>
      <w:r w:rsidRPr="005102E5">
        <w:rPr>
          <w:i/>
          <w:iCs/>
          <w:sz w:val="20"/>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CFEB532" w14:textId="77777777" w:rsidR="00F768E4" w:rsidRPr="005102E5" w:rsidRDefault="00F768E4" w:rsidP="003770E2">
      <w:pPr>
        <w:pStyle w:val="Corpotesto"/>
        <w:rPr>
          <w:i/>
          <w:iCs/>
          <w:sz w:val="20"/>
        </w:rPr>
      </w:pPr>
      <w:r w:rsidRPr="005102E5">
        <w:rPr>
          <w:i/>
          <w:iCs/>
          <w:sz w:val="20"/>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627A297C" w14:textId="77777777" w:rsidR="00F768E4" w:rsidRPr="005102E5" w:rsidRDefault="00F768E4" w:rsidP="003770E2">
      <w:pPr>
        <w:pStyle w:val="Corpotesto"/>
        <w:rPr>
          <w:i/>
          <w:iCs/>
          <w:sz w:val="20"/>
        </w:rPr>
      </w:pPr>
      <w:r w:rsidRPr="005102E5">
        <w:rPr>
          <w:i/>
          <w:iCs/>
          <w:sz w:val="20"/>
        </w:rPr>
        <w:t>Quelle cose che occhio non vide, né orecchio udì, né mai entrarono in cuore di uomo, Dio le ha preparate per coloro che lo amano.</w:t>
      </w:r>
    </w:p>
    <w:p w14:paraId="03967096" w14:textId="77777777" w:rsidR="00F768E4" w:rsidRPr="005102E5" w:rsidRDefault="00F768E4" w:rsidP="003770E2">
      <w:pPr>
        <w:pStyle w:val="Corpotesto"/>
        <w:rPr>
          <w:i/>
          <w:iCs/>
          <w:sz w:val="20"/>
        </w:rPr>
      </w:pPr>
      <w:r w:rsidRPr="005102E5">
        <w:rPr>
          <w:i/>
          <w:iCs/>
          <w:sz w:val="20"/>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D69EB9B" w14:textId="77777777" w:rsidR="00F768E4" w:rsidRPr="00C24A3A" w:rsidRDefault="00F768E4" w:rsidP="003770E2">
      <w:pPr>
        <w:pStyle w:val="Corpotesto"/>
        <w:rPr>
          <w:i/>
          <w:iCs/>
          <w:sz w:val="20"/>
        </w:rPr>
      </w:pPr>
      <w:r w:rsidRPr="00C24A3A">
        <w:rPr>
          <w:i/>
          <w:iCs/>
          <w:sz w:val="20"/>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23806D3B" w14:textId="77777777" w:rsidR="00F768E4" w:rsidRPr="00C24A3A" w:rsidRDefault="00F768E4" w:rsidP="003770E2">
      <w:pPr>
        <w:pStyle w:val="Corpotesto"/>
        <w:rPr>
          <w:i/>
          <w:iCs/>
          <w:sz w:val="20"/>
        </w:rPr>
      </w:pPr>
      <w:r w:rsidRPr="00C24A3A">
        <w:rPr>
          <w:i/>
          <w:iCs/>
          <w:sz w:val="20"/>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10EB34B2" w14:textId="77777777" w:rsidR="00F768E4" w:rsidRPr="00C24A3A" w:rsidRDefault="00F768E4" w:rsidP="003770E2">
      <w:pPr>
        <w:pStyle w:val="Corpotesto"/>
        <w:rPr>
          <w:i/>
          <w:iCs/>
          <w:sz w:val="20"/>
        </w:rPr>
      </w:pPr>
      <w:r w:rsidRPr="00C24A3A">
        <w:rPr>
          <w:i/>
          <w:iCs/>
          <w:sz w:val="20"/>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2A515659" w14:textId="77777777" w:rsidR="00F768E4" w:rsidRPr="00C24A3A" w:rsidRDefault="00F768E4" w:rsidP="003770E2">
      <w:pPr>
        <w:pStyle w:val="Corpotesto"/>
        <w:rPr>
          <w:i/>
          <w:iCs/>
          <w:sz w:val="20"/>
        </w:rPr>
      </w:pPr>
      <w:r w:rsidRPr="00C24A3A">
        <w:rPr>
          <w:i/>
          <w:iCs/>
          <w:sz w:val="20"/>
        </w:rPr>
        <w:t xml:space="preserve">Nessuno si illuda. Se qualcuno tra voi si crede un sapiente in questo mondo, si faccia stolto per diventare sapiente, perché la sapienza di questo mondo è stoltezza davanti a Dio. Sta scritto </w:t>
      </w:r>
      <w:r w:rsidRPr="00C24A3A">
        <w:rPr>
          <w:i/>
          <w:iCs/>
          <w:sz w:val="20"/>
        </w:rPr>
        <w:lastRenderedPageBreak/>
        <w:t>infatti: Egli fa cadere i sapienti per mezzo della loro astuzia. E ancora: Il Signore sa che i progetti dei sapienti sono vani.</w:t>
      </w:r>
    </w:p>
    <w:p w14:paraId="0D6A6B54" w14:textId="77777777" w:rsidR="00F768E4" w:rsidRPr="00C24A3A" w:rsidRDefault="00F768E4" w:rsidP="003770E2">
      <w:pPr>
        <w:pStyle w:val="Corpotesto"/>
        <w:rPr>
          <w:i/>
          <w:iCs/>
          <w:sz w:val="20"/>
        </w:rPr>
      </w:pPr>
      <w:r w:rsidRPr="00C24A3A">
        <w:rPr>
          <w:i/>
          <w:iCs/>
          <w:sz w:val="20"/>
        </w:rPr>
        <w:t xml:space="preserve">Quindi nessuno ponga il suo vanto negli uomini, perché tutto è vostro: Paolo, Apollo, Cefa, il mondo, la vita, la morte, il presente, il futuro: tutto è vostro! Ma voi siete di Cristo e Cristo è di Dio (1Cor 3,1-23). </w:t>
      </w:r>
    </w:p>
    <w:p w14:paraId="46A42492" w14:textId="77777777" w:rsidR="00F768E4" w:rsidRDefault="00F768E4" w:rsidP="003770E2">
      <w:pPr>
        <w:pStyle w:val="Corpotesto"/>
      </w:pPr>
      <w:r>
        <w:t>Ezechiele viene costituito come le ruote del carro del Signore. Lo spirito è entra</w:t>
      </w:r>
      <w:r w:rsidR="00F04CD0">
        <w:t>to</w:t>
      </w:r>
      <w:r>
        <w:t xml:space="preserve"> in lui. </w:t>
      </w:r>
      <w:r w:rsidR="00F04CD0">
        <w:t xml:space="preserve">Può </w:t>
      </w:r>
      <w:r>
        <w:t xml:space="preserve">essere mosso in </w:t>
      </w:r>
      <w:r w:rsidR="00F04CD0">
        <w:t xml:space="preserve">ogni </w:t>
      </w:r>
      <w:r>
        <w:t xml:space="preserve">direzione, può recarsi in ogni luogo. </w:t>
      </w:r>
    </w:p>
    <w:p w14:paraId="221BD194" w14:textId="77777777" w:rsidR="00F768E4" w:rsidRDefault="00F768E4" w:rsidP="00272EDF">
      <w:pPr>
        <w:pStyle w:val="Corpodeltesto2"/>
      </w:pPr>
      <w:r w:rsidRPr="0098286D">
        <w:rPr>
          <w:position w:val="6"/>
          <w:vertAlign w:val="superscript"/>
        </w:rPr>
        <w:t>3</w:t>
      </w:r>
      <w:r w:rsidRPr="0098286D">
        <w:t>Mi disse: «Figlio dell’uomo, io ti mando ai figli d’Israele, a una razza di ribelli, che si sono rivoltati contro di me. Essi e i loro padri si sono sollevati contro di me fino ad oggi.</w:t>
      </w:r>
    </w:p>
    <w:p w14:paraId="2043DAC2" w14:textId="77777777" w:rsidR="00F768E4" w:rsidRDefault="00F768E4" w:rsidP="003770E2">
      <w:pPr>
        <w:pStyle w:val="Corpotesto"/>
      </w:pPr>
      <w:r>
        <w:t xml:space="preserve">Chi parla a Ezechiele non è lo spirito che è entrato in lui. Lo spirito crea comunione nella comprensione, nell’intelligenza, nella volontà. </w:t>
      </w:r>
    </w:p>
    <w:p w14:paraId="662BFC99" w14:textId="77777777" w:rsidR="00F768E4" w:rsidRDefault="00F768E4" w:rsidP="003770E2">
      <w:pPr>
        <w:pStyle w:val="Corpotesto"/>
      </w:pPr>
      <w:r>
        <w:t xml:space="preserve">Chi parla è la figura posta sul trono collocato sopra il firmamento. Chi parla a Ezechiele </w:t>
      </w:r>
      <w:r w:rsidR="00F04CD0">
        <w:t xml:space="preserve">è </w:t>
      </w:r>
      <w:r>
        <w:t>il Signore della gloria, è il Dio dei Padri, Lui, direttamente.</w:t>
      </w:r>
    </w:p>
    <w:p w14:paraId="4086554B" w14:textId="77777777" w:rsidR="00F768E4" w:rsidRDefault="00F768E4" w:rsidP="003770E2">
      <w:pPr>
        <w:pStyle w:val="Corpotesto"/>
      </w:pPr>
      <w:r>
        <w:t xml:space="preserve">Mi disse: “Figlio dell’uomo, io ti mando ai figli d’Israele, a una razza di ribelli, che si sono rivoltati contro di me. Israele è popolo ostinato e ribelle.  </w:t>
      </w:r>
    </w:p>
    <w:p w14:paraId="7C8304AB" w14:textId="77777777" w:rsidR="00F768E4" w:rsidRDefault="00F768E4" w:rsidP="003770E2">
      <w:pPr>
        <w:pStyle w:val="Corpotesto"/>
      </w:pPr>
      <w:r>
        <w:t>Essi e i loro padri si sono sollevati contro di me fino ad oggi. Il Signore constata la continua ribellione del suo popolo e la manifesta a Ezechiele.</w:t>
      </w:r>
    </w:p>
    <w:p w14:paraId="49571FF0" w14:textId="77777777" w:rsidR="00F768E4" w:rsidRDefault="00F768E4" w:rsidP="003770E2">
      <w:pPr>
        <w:pStyle w:val="Corpotesto"/>
      </w:pPr>
      <w:r>
        <w:t>Ora Ezechiele sa per quale fine o scopo il Signore lo ha chiamato. Sa anche perché lo spirito è entrato in lui: per essere costituito profeta.</w:t>
      </w:r>
    </w:p>
    <w:p w14:paraId="2E7111EE" w14:textId="77777777" w:rsidR="00F768E4" w:rsidRDefault="00F768E4" w:rsidP="003770E2">
      <w:pPr>
        <w:pStyle w:val="Corpotesto"/>
      </w:pPr>
      <w:r>
        <w:t>Come nelle vocazioni precedenti di Isaia e di Geremia, anche Ezechiele viene avvisato sul non ascolto da parte del popolo del Signore.</w:t>
      </w:r>
    </w:p>
    <w:p w14:paraId="42C9A5D6" w14:textId="77777777" w:rsidR="00F768E4" w:rsidRPr="00ED7C1C" w:rsidRDefault="00F768E4" w:rsidP="003770E2">
      <w:pPr>
        <w:pStyle w:val="Corpotesto"/>
        <w:rPr>
          <w:i/>
          <w:iCs/>
          <w:sz w:val="20"/>
        </w:rPr>
      </w:pPr>
      <w:r w:rsidRPr="00ED7C1C">
        <w:rPr>
          <w:i/>
          <w:iCs/>
          <w:sz w:val="20"/>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p>
    <w:p w14:paraId="4CEBDC6E" w14:textId="77777777" w:rsidR="00F768E4" w:rsidRPr="00ED7C1C" w:rsidRDefault="00F768E4" w:rsidP="003770E2">
      <w:pPr>
        <w:pStyle w:val="Corpotesto"/>
        <w:rPr>
          <w:i/>
          <w:iCs/>
          <w:sz w:val="20"/>
        </w:rPr>
      </w:pPr>
      <w:r w:rsidRPr="00ED7C1C">
        <w:rPr>
          <w:i/>
          <w:iCs/>
          <w:sz w:val="20"/>
        </w:rPr>
        <w:t>«Santo, santo, santo il Signore degli eserciti! Tutta la terra è piena della sua gloria».</w:t>
      </w:r>
    </w:p>
    <w:p w14:paraId="0F745210" w14:textId="77777777" w:rsidR="00F768E4" w:rsidRPr="00ED7C1C" w:rsidRDefault="00F768E4" w:rsidP="003770E2">
      <w:pPr>
        <w:pStyle w:val="Corpotesto"/>
        <w:rPr>
          <w:i/>
          <w:iCs/>
          <w:sz w:val="20"/>
        </w:rPr>
      </w:pPr>
      <w:r w:rsidRPr="00ED7C1C">
        <w:rPr>
          <w:i/>
          <w:iCs/>
          <w:sz w:val="20"/>
        </w:rPr>
        <w:t>Vibravano gli stipiti delle porte al risuonare di quella voce, mentre il tempio si riempiva di fumo. E dissi:</w:t>
      </w:r>
    </w:p>
    <w:p w14:paraId="7C7CEB14" w14:textId="77777777" w:rsidR="00F768E4" w:rsidRPr="00ED7C1C" w:rsidRDefault="00F768E4" w:rsidP="003770E2">
      <w:pPr>
        <w:pStyle w:val="Corpotesto"/>
        <w:rPr>
          <w:i/>
          <w:iCs/>
          <w:sz w:val="20"/>
        </w:rPr>
      </w:pPr>
      <w:r w:rsidRPr="00ED7C1C">
        <w:rPr>
          <w:i/>
          <w:iCs/>
          <w:sz w:val="20"/>
        </w:rPr>
        <w:t>«Ohimè! Io sono perduto, perché un uomo dalle labbra impure io sono e in mezzo a un popolo dalle labbra impure io abito; eppure i miei occhi hanno visto il re, il Signore degli eserciti».</w:t>
      </w:r>
    </w:p>
    <w:p w14:paraId="5F53521A" w14:textId="77777777" w:rsidR="00F768E4" w:rsidRPr="00ED7C1C" w:rsidRDefault="00F768E4" w:rsidP="003770E2">
      <w:pPr>
        <w:pStyle w:val="Corpotesto"/>
        <w:rPr>
          <w:i/>
          <w:iCs/>
          <w:sz w:val="20"/>
        </w:rPr>
      </w:pPr>
      <w:r w:rsidRPr="00ED7C1C">
        <w:rPr>
          <w:i/>
          <w:iCs/>
          <w:sz w:val="20"/>
        </w:rPr>
        <w:t>Allora uno dei serafini volò verso di me; teneva in mano un carbone ardente che aveva preso con le molle dall’altare. Egli mi toccò la bocca e disse:</w:t>
      </w:r>
    </w:p>
    <w:p w14:paraId="1A81A8C2" w14:textId="77777777" w:rsidR="00F768E4" w:rsidRPr="00ED7C1C" w:rsidRDefault="00F768E4" w:rsidP="003770E2">
      <w:pPr>
        <w:pStyle w:val="Corpotesto"/>
        <w:rPr>
          <w:i/>
          <w:iCs/>
          <w:sz w:val="20"/>
        </w:rPr>
      </w:pPr>
      <w:r w:rsidRPr="00ED7C1C">
        <w:rPr>
          <w:i/>
          <w:iCs/>
          <w:sz w:val="20"/>
        </w:rPr>
        <w:t>«Ecco, questo ha toccato le tue labbra, perciò è scomparsa la tua colpa e il tuo peccato è espiato».</w:t>
      </w:r>
    </w:p>
    <w:p w14:paraId="7B33D0DF" w14:textId="77777777" w:rsidR="00F768E4" w:rsidRPr="00ED7C1C" w:rsidRDefault="00F768E4" w:rsidP="003770E2">
      <w:pPr>
        <w:pStyle w:val="Corpotesto"/>
        <w:rPr>
          <w:i/>
          <w:iCs/>
          <w:sz w:val="20"/>
        </w:rPr>
      </w:pPr>
      <w:r w:rsidRPr="00ED7C1C">
        <w:rPr>
          <w:i/>
          <w:iCs/>
          <w:sz w:val="20"/>
        </w:rPr>
        <w:t>Poi io udii la voce del Signore che diceva: «Chi manderò e chi andrà per noi?». E io risposi: «Eccomi, manda me!». Egli disse: «Va’ e riferisci a questo popolo:</w:t>
      </w:r>
    </w:p>
    <w:p w14:paraId="0DE0F646" w14:textId="77777777" w:rsidR="00F768E4" w:rsidRPr="00ED7C1C" w:rsidRDefault="00F768E4" w:rsidP="003770E2">
      <w:pPr>
        <w:pStyle w:val="Corpotesto"/>
        <w:rPr>
          <w:i/>
          <w:iCs/>
          <w:sz w:val="20"/>
        </w:rPr>
      </w:pPr>
      <w:r w:rsidRPr="00ED7C1C">
        <w:rPr>
          <w:i/>
          <w:iCs/>
          <w:sz w:val="20"/>
        </w:rPr>
        <w:t>“Ascoltate pure, ma non comprenderete, osservate pure, ma non conoscerete”. Rendi insensibile il cuore di questo popolo, rendilo duro d’orecchio e acceca i suoi occhi, e non veda con gli occhi né oda con gli orecchi né comprenda con il cuore né si converta in modo da essere guarito».</w:t>
      </w:r>
    </w:p>
    <w:p w14:paraId="0A548744" w14:textId="77777777" w:rsidR="00F768E4" w:rsidRPr="00ED7C1C" w:rsidRDefault="00F768E4" w:rsidP="003770E2">
      <w:pPr>
        <w:pStyle w:val="Corpotesto"/>
        <w:rPr>
          <w:i/>
          <w:iCs/>
          <w:sz w:val="20"/>
        </w:rPr>
      </w:pPr>
      <w:r w:rsidRPr="00ED7C1C">
        <w:rPr>
          <w:i/>
          <w:iCs/>
          <w:sz w:val="20"/>
        </w:rPr>
        <w:t>Io dissi: «Fino a quando, Signore?». Egli rispose: «Fino a quando le città non siano devastate, senza abitanti, le case senza uomini e la campagna resti deserta e desolata».</w:t>
      </w:r>
    </w:p>
    <w:p w14:paraId="67D5F924" w14:textId="77777777" w:rsidR="00F768E4" w:rsidRPr="00ED7C1C" w:rsidRDefault="00F768E4" w:rsidP="003770E2">
      <w:pPr>
        <w:pStyle w:val="Corpotesto"/>
        <w:rPr>
          <w:i/>
          <w:iCs/>
          <w:sz w:val="20"/>
        </w:rPr>
      </w:pPr>
      <w:r w:rsidRPr="00ED7C1C">
        <w:rPr>
          <w:i/>
          <w:iCs/>
          <w:sz w:val="20"/>
        </w:rPr>
        <w:lastRenderedPageBreak/>
        <w:t>Il Signore scaccerà la gente e grande sarà l’abbandono nella terra. Ne rimarrà una decima parte, ma sarà ancora preda della distruzione come una quercia e come un terebinto, di cui alla caduta resta il ceppo: seme santo il suo ceppo (Is 6,1-13).</w:t>
      </w:r>
    </w:p>
    <w:p w14:paraId="16C3D82F" w14:textId="77777777" w:rsidR="00F768E4" w:rsidRPr="00ED7C1C" w:rsidRDefault="00F768E4" w:rsidP="003770E2">
      <w:pPr>
        <w:pStyle w:val="Corpotesto"/>
        <w:rPr>
          <w:i/>
          <w:iCs/>
          <w:sz w:val="20"/>
        </w:rPr>
      </w:pPr>
      <w:r w:rsidRPr="00ED7C1C">
        <w:rPr>
          <w:i/>
          <w:iCs/>
          <w:sz w:val="20"/>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72495172" w14:textId="77777777" w:rsidR="00F768E4" w:rsidRPr="00ED7C1C" w:rsidRDefault="00F768E4" w:rsidP="003770E2">
      <w:pPr>
        <w:pStyle w:val="Corpotesto"/>
        <w:rPr>
          <w:i/>
          <w:iCs/>
          <w:sz w:val="20"/>
        </w:rPr>
      </w:pPr>
      <w:r w:rsidRPr="00ED7C1C">
        <w:rPr>
          <w:i/>
          <w:iCs/>
          <w:sz w:val="20"/>
        </w:rPr>
        <w:t>Mi fu rivolta questa parola del Signore:</w:t>
      </w:r>
    </w:p>
    <w:p w14:paraId="01C68278" w14:textId="77777777" w:rsidR="00F768E4" w:rsidRPr="00ED7C1C" w:rsidRDefault="00F768E4" w:rsidP="003770E2">
      <w:pPr>
        <w:pStyle w:val="Corpotesto"/>
        <w:rPr>
          <w:i/>
          <w:iCs/>
          <w:sz w:val="20"/>
        </w:rPr>
      </w:pPr>
      <w:r w:rsidRPr="00ED7C1C">
        <w:rPr>
          <w:i/>
          <w:iCs/>
          <w:sz w:val="20"/>
        </w:rPr>
        <w:t xml:space="preserve">«Prima di formarti nel grembo materno, ti ho conosciuto, prima che tu uscissi alla luce, ti ho consacrato; ti ho stabilito profeta delle nazioni». </w:t>
      </w:r>
    </w:p>
    <w:p w14:paraId="3787F968" w14:textId="77777777" w:rsidR="00F768E4" w:rsidRPr="00ED7C1C" w:rsidRDefault="00F768E4" w:rsidP="003770E2">
      <w:pPr>
        <w:pStyle w:val="Corpotesto"/>
        <w:rPr>
          <w:i/>
          <w:iCs/>
          <w:sz w:val="20"/>
        </w:rPr>
      </w:pPr>
      <w:r w:rsidRPr="00ED7C1C">
        <w:rPr>
          <w:i/>
          <w:iCs/>
          <w:sz w:val="20"/>
        </w:rPr>
        <w:t>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w:t>
      </w:r>
    </w:p>
    <w:p w14:paraId="7677CD04" w14:textId="77777777" w:rsidR="00F768E4" w:rsidRPr="00ED7C1C" w:rsidRDefault="00F768E4" w:rsidP="003770E2">
      <w:pPr>
        <w:pStyle w:val="Corpotesto"/>
        <w:rPr>
          <w:i/>
          <w:iCs/>
          <w:sz w:val="20"/>
        </w:rPr>
      </w:pPr>
      <w:r w:rsidRPr="00ED7C1C">
        <w:rPr>
          <w:i/>
          <w:iCs/>
          <w:sz w:val="20"/>
        </w:rPr>
        <w:t>Il Signore stese la mano  e mi toccò la bocca, e il Signore mi disse: «Ecco, io metto le mie parole sulla tua bocca. Vedi, oggi ti do autorità sopra le nazioni e sopra i regni per sradicare e demolire, per distruggere e abbattere, per edificare e piantare».</w:t>
      </w:r>
    </w:p>
    <w:p w14:paraId="6D01192C" w14:textId="77777777" w:rsidR="00F768E4" w:rsidRPr="00ED7C1C" w:rsidRDefault="00F768E4" w:rsidP="003770E2">
      <w:pPr>
        <w:pStyle w:val="Corpotesto"/>
        <w:rPr>
          <w:i/>
          <w:iCs/>
          <w:sz w:val="20"/>
        </w:rPr>
      </w:pPr>
      <w:r w:rsidRPr="00ED7C1C">
        <w:rPr>
          <w:i/>
          <w:iCs/>
          <w:sz w:val="20"/>
        </w:rPr>
        <w:t>Mi fu rivolta questa parola del Signore: «Che cosa vedi, Geremia?». Risposi: «Vedo un ramo di mandorlo». Il Signore soggiunse: «Hai visto bene, poiché io vigilo sulla mia parola per realizzarla».</w:t>
      </w:r>
    </w:p>
    <w:p w14:paraId="5E2F9D9A" w14:textId="77777777" w:rsidR="00F768E4" w:rsidRPr="00ED7C1C" w:rsidRDefault="00F768E4" w:rsidP="003770E2">
      <w:pPr>
        <w:pStyle w:val="Corpotesto"/>
        <w:rPr>
          <w:i/>
          <w:iCs/>
          <w:sz w:val="20"/>
        </w:rPr>
      </w:pPr>
      <w:r w:rsidRPr="00ED7C1C">
        <w:rPr>
          <w:i/>
          <w:iCs/>
          <w:sz w:val="20"/>
        </w:rPr>
        <w:t>Mi fu rivolta di nuovo questa parola del Signore: «Che cosa vedi?». Risposi: «Vedo una pentola bollente, la cui bocca è inclinata da settentrione». Il Signore mi disse:</w:t>
      </w:r>
    </w:p>
    <w:p w14:paraId="63BDF715" w14:textId="77777777" w:rsidR="00F768E4" w:rsidRPr="00ED7C1C" w:rsidRDefault="00F768E4" w:rsidP="003770E2">
      <w:pPr>
        <w:pStyle w:val="Corpotesto"/>
        <w:rPr>
          <w:i/>
          <w:iCs/>
          <w:sz w:val="20"/>
        </w:rPr>
      </w:pPr>
      <w:r w:rsidRPr="00ED7C1C">
        <w:rPr>
          <w:i/>
          <w:iCs/>
          <w:sz w:val="20"/>
        </w:rPr>
        <w:t>«Dal settentrione dilagherà la sventura su tutti gli abitanti della terra. Poiché, ecco, io sto per chiamare tutti i regni del settentrione. Oracolo del Signore.</w:t>
      </w:r>
    </w:p>
    <w:p w14:paraId="09BCCE2D" w14:textId="77777777" w:rsidR="00F768E4" w:rsidRPr="00ED7C1C" w:rsidRDefault="00F768E4" w:rsidP="003770E2">
      <w:pPr>
        <w:pStyle w:val="Corpotesto"/>
        <w:rPr>
          <w:i/>
          <w:iCs/>
          <w:sz w:val="20"/>
        </w:rPr>
      </w:pPr>
      <w:r w:rsidRPr="00ED7C1C">
        <w:rPr>
          <w:i/>
          <w:iCs/>
          <w:sz w:val="20"/>
        </w:rPr>
        <w:t>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2B3E5D41" w14:textId="77777777" w:rsidR="00F768E4" w:rsidRPr="00ED7C1C" w:rsidRDefault="00F768E4" w:rsidP="003770E2">
      <w:pPr>
        <w:pStyle w:val="Corpotesto"/>
        <w:rPr>
          <w:i/>
          <w:iCs/>
          <w:sz w:val="20"/>
        </w:rPr>
      </w:pPr>
      <w:r w:rsidRPr="00ED7C1C">
        <w:rPr>
          <w:i/>
          <w:iCs/>
          <w:sz w:val="20"/>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128C5657" w14:textId="77777777" w:rsidR="00F768E4" w:rsidRDefault="00F768E4" w:rsidP="003770E2">
      <w:pPr>
        <w:pStyle w:val="Corpotesto"/>
      </w:pPr>
      <w:r>
        <w:t xml:space="preserve">La missione non è una passeggiata per ricevere acclamazioni. È un cammino da compiersi nel rifiuto, nella persecuzione, nel rigetto più grande. </w:t>
      </w:r>
    </w:p>
    <w:p w14:paraId="2CD90546" w14:textId="77777777" w:rsidR="00F768E4" w:rsidRPr="00ED7C1C" w:rsidRDefault="00F768E4" w:rsidP="003770E2">
      <w:pPr>
        <w:pStyle w:val="Corpotesto"/>
        <w:rPr>
          <w:i/>
          <w:iCs/>
          <w:sz w:val="20"/>
        </w:rPr>
      </w:pPr>
      <w:r w:rsidRPr="00ED7C1C">
        <w:rPr>
          <w:i/>
          <w:iCs/>
          <w:sz w:val="20"/>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1CAC14B7" w14:textId="77777777" w:rsidR="00F768E4" w:rsidRPr="00ED7C1C" w:rsidRDefault="00F768E4" w:rsidP="003770E2">
      <w:pPr>
        <w:pStyle w:val="Corpotesto"/>
        <w:rPr>
          <w:i/>
          <w:iCs/>
          <w:sz w:val="20"/>
        </w:rPr>
      </w:pPr>
      <w:r w:rsidRPr="00ED7C1C">
        <w:rPr>
          <w:i/>
          <w:iCs/>
          <w:sz w:val="20"/>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10A3727F" w14:textId="77777777" w:rsidR="00F768E4" w:rsidRPr="00ED7C1C" w:rsidRDefault="00F768E4" w:rsidP="003770E2">
      <w:pPr>
        <w:pStyle w:val="Corpotesto"/>
        <w:rPr>
          <w:i/>
          <w:iCs/>
          <w:sz w:val="20"/>
        </w:rPr>
      </w:pPr>
      <w:r w:rsidRPr="00ED7C1C">
        <w:rPr>
          <w:i/>
          <w:iCs/>
          <w:sz w:val="20"/>
        </w:rPr>
        <w:t xml:space="preserve">Il fratello farà morire il fratello e il padre il figlio, e i figli si alzeranno ad accusare i genitori e li uccideranno. Sarete odiati da tutti a causa del mio nome. Ma chi avrà perseverato fino alla fine </w:t>
      </w:r>
      <w:r w:rsidRPr="00ED7C1C">
        <w:rPr>
          <w:i/>
          <w:iCs/>
          <w:sz w:val="20"/>
        </w:rPr>
        <w:lastRenderedPageBreak/>
        <w:t>sarà salvato. Quando sarete perseguitati in una città, fuggite in un’altra; in verità io vi dico: non avrete finito di percorrere le città d’Israele, prima che venga il Figlio dell’uomo.</w:t>
      </w:r>
    </w:p>
    <w:p w14:paraId="696C2696" w14:textId="77777777" w:rsidR="00F768E4" w:rsidRPr="00ED7C1C" w:rsidRDefault="00F768E4" w:rsidP="003770E2">
      <w:pPr>
        <w:pStyle w:val="Corpotesto"/>
        <w:rPr>
          <w:i/>
          <w:iCs/>
          <w:sz w:val="20"/>
        </w:rPr>
      </w:pPr>
      <w:r w:rsidRPr="00ED7C1C">
        <w:rPr>
          <w:i/>
          <w:iCs/>
          <w:sz w:val="20"/>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75112806" w14:textId="77777777" w:rsidR="00F768E4" w:rsidRPr="00ED7C1C" w:rsidRDefault="00F768E4" w:rsidP="003770E2">
      <w:pPr>
        <w:pStyle w:val="Corpotesto"/>
        <w:rPr>
          <w:i/>
          <w:iCs/>
          <w:sz w:val="20"/>
        </w:rPr>
      </w:pPr>
      <w:r w:rsidRPr="00ED7C1C">
        <w:rPr>
          <w:i/>
          <w:iCs/>
          <w:sz w:val="20"/>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2E395EB9" w14:textId="77777777" w:rsidR="00F768E4" w:rsidRPr="00ED7C1C" w:rsidRDefault="00F768E4" w:rsidP="003770E2">
      <w:pPr>
        <w:pStyle w:val="Corpotesto"/>
        <w:rPr>
          <w:i/>
          <w:iCs/>
          <w:sz w:val="20"/>
        </w:rPr>
      </w:pPr>
      <w:r w:rsidRPr="00ED7C1C">
        <w:rPr>
          <w:i/>
          <w:iCs/>
          <w:sz w:val="20"/>
        </w:rPr>
        <w:t>Perciò chiunque mi riconoscerà davanti agli uomini, anch’io lo riconoscerò davanti al Padre mio che è nei cieli; chi invece mi rinnegherà davanti agli uomini, anch’io lo rinnegherò davanti al Padre mio che è nei cieli.</w:t>
      </w:r>
    </w:p>
    <w:p w14:paraId="69F3B273" w14:textId="77777777" w:rsidR="00F768E4" w:rsidRPr="00ED7C1C" w:rsidRDefault="00F768E4" w:rsidP="003770E2">
      <w:pPr>
        <w:pStyle w:val="Corpotesto"/>
        <w:rPr>
          <w:i/>
          <w:iCs/>
          <w:sz w:val="20"/>
        </w:rPr>
      </w:pPr>
      <w:r w:rsidRPr="00ED7C1C">
        <w:rPr>
          <w:i/>
          <w:iCs/>
          <w:sz w:val="20"/>
        </w:rPr>
        <w:t>Non crediate che io sia venuto a portare pace sulla terra; sono venuto a portare non pace, ma spada. Sono infatti venuto a separare l’uomo da suo padre e la figlia da sua madre e la nuora da sua suocera; e nemici dell’uomo saranno quelli della sua casa.</w:t>
      </w:r>
    </w:p>
    <w:p w14:paraId="4511DE69" w14:textId="77777777" w:rsidR="00F768E4" w:rsidRPr="00ED7C1C" w:rsidRDefault="00F768E4" w:rsidP="003770E2">
      <w:pPr>
        <w:pStyle w:val="Corpotesto"/>
        <w:rPr>
          <w:i/>
          <w:iCs/>
          <w:sz w:val="20"/>
        </w:rPr>
      </w:pPr>
      <w:r w:rsidRPr="00ED7C1C">
        <w:rPr>
          <w:i/>
          <w:iCs/>
          <w:sz w:val="20"/>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598E4CEB" w14:textId="77777777" w:rsidR="00F768E4" w:rsidRPr="00ED7C1C" w:rsidRDefault="00F768E4" w:rsidP="003770E2">
      <w:pPr>
        <w:pStyle w:val="Corpotesto"/>
        <w:rPr>
          <w:i/>
          <w:iCs/>
          <w:sz w:val="20"/>
        </w:rPr>
      </w:pPr>
      <w:r w:rsidRPr="00ED7C1C">
        <w:rPr>
          <w:i/>
          <w:iCs/>
          <w:sz w:val="20"/>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10,11-42). </w:t>
      </w:r>
    </w:p>
    <w:p w14:paraId="4329A6FE" w14:textId="77777777" w:rsidR="00F768E4" w:rsidRDefault="00F768E4" w:rsidP="003770E2">
      <w:pPr>
        <w:pStyle w:val="Corpotesto"/>
      </w:pPr>
      <w:r>
        <w:t>Il profeta è luce nelle tenebre. Le tenebre odiano la luce. La odiano a tal punto da volerla soffocare, annientare, distruggere con ogni persecuzione.</w:t>
      </w:r>
    </w:p>
    <w:p w14:paraId="2FF82D06" w14:textId="77777777" w:rsidR="00F768E4" w:rsidRPr="00153A42" w:rsidRDefault="00F768E4" w:rsidP="003770E2">
      <w:pPr>
        <w:pStyle w:val="Corpotesto"/>
        <w:rPr>
          <w:i/>
          <w:iCs/>
          <w:sz w:val="20"/>
        </w:rPr>
      </w:pPr>
      <w:r w:rsidRPr="00153A42">
        <w:rPr>
          <w:i/>
          <w:iCs/>
          <w:sz w:val="20"/>
        </w:rPr>
        <w:t xml:space="preserve">Ed ecco voi sorgerete al posto dei vostri padri, razza di uomini peccatori, per aumentare ancora l'ira del Signore contro Israele (Nm 32, 14). Guai, gente peccatrice, popolo carico di iniquità! Razza di scellerati, figli corrotti! Hanno abbandonato il Signore, hanno disprezzato il Santo di Israele, si sono voltati indietro (Is 1, 4). Allontanato questo, fece venire l'altro e gli disse: "Razza di Canaan e non di Giuda, la bellezza ti ha sedotto, la passione ti ha pervertito il cuore! (Dn 13, 56). Vedendo però molti farisei e sadducei venire al suo battesimo, disse loro: "Razza di vipere! Chi vi ha suggerito di sottrarvi all'ira imminente? (Mt 3, 7). </w:t>
      </w:r>
    </w:p>
    <w:p w14:paraId="5EE41558" w14:textId="77777777" w:rsidR="00F768E4" w:rsidRPr="00153A42" w:rsidRDefault="00F768E4" w:rsidP="003770E2">
      <w:pPr>
        <w:pStyle w:val="Corpotesto"/>
        <w:rPr>
          <w:i/>
          <w:iCs/>
          <w:sz w:val="20"/>
        </w:rPr>
      </w:pPr>
      <w:r w:rsidRPr="00153A42">
        <w:rPr>
          <w:i/>
          <w:iCs/>
          <w:sz w:val="20"/>
        </w:rPr>
        <w:t xml:space="preserve">Razza di vipere, come potete dire cose buone, voi che siete cattivi? Poiché la bocca parla dalla pienezza del cuore (Mt 12, 34). Questa razza di demòni non si scaccia se non con la preghiera e il digiuno" (Mt 17, 21). Serpenti, razza di vipere, come potrete scampare dalla condanna della Geenna? (Mt 23, 33). Diceva dunque alle folle che andavano a farsi battezzare da lui: "Razza di vipere, chi vi ha insegnato a sfuggire all'ira imminente? (Lc 3, 7). Il Signore disse a Mosè: "Riporta il bastone di Aronne davanti alla Testimonianza, perché sia conservato come un monito per i ribelli e si ponga fine alle loro mormorazioni contro di me ed essi non ne muoiano" (Nm 17, 25). Mosè e Aronne convocarono la comunità davanti alla roccia e Mosè disse loro: "Ascoltate, o ribelli: vi faremo noi forse uscire acqua da questa roccia?" (Nm 20, 10). </w:t>
      </w:r>
    </w:p>
    <w:p w14:paraId="6F13CCD3" w14:textId="77777777" w:rsidR="00F768E4" w:rsidRPr="00153A42" w:rsidRDefault="00F768E4" w:rsidP="003770E2">
      <w:pPr>
        <w:pStyle w:val="Corpotesto"/>
        <w:rPr>
          <w:i/>
          <w:iCs/>
          <w:sz w:val="20"/>
        </w:rPr>
      </w:pPr>
      <w:r w:rsidRPr="00153A42">
        <w:rPr>
          <w:i/>
          <w:iCs/>
          <w:sz w:val="20"/>
        </w:rPr>
        <w:t xml:space="preserve">"Aronne sta per essere riunito ai suoi antenati e non entrerà nel paese che ho dato agli Israeliti, perché siete stati ribelli al mio comandamento alle acque di </w:t>
      </w:r>
      <w:proofErr w:type="spellStart"/>
      <w:r w:rsidRPr="00153A42">
        <w:rPr>
          <w:i/>
          <w:iCs/>
          <w:sz w:val="20"/>
        </w:rPr>
        <w:t>Mèriba</w:t>
      </w:r>
      <w:proofErr w:type="spellEnd"/>
      <w:r w:rsidRPr="00153A42">
        <w:rPr>
          <w:i/>
          <w:iCs/>
          <w:sz w:val="20"/>
        </w:rPr>
        <w:t xml:space="preserve"> (Nm 20, 24). Ricordati, non dimenticare, come hai provocato all'ira il Signore tuo Dio nel deserto. Da quando usciste dal paese d'Egitto fino al vostro arrivo in questo luogo, siete stati ribelli al Signore (Dt 9, 7). Siete stati ribelli al Signore da quando vi ho conosciuto (Dt 9, 24). Se ritenete immondo il paese che possedete, ebbene, passate nel paese che è possesso del Signore, dove è stabilita la Dimora del Signore, e stabilitevi in mezzo a noi; ma non ribellatevi al Signore e non fate di noi dei ribelli, costruendovi un altare oltre l'altare del Signore nostro Dio (Gs 22, 19). Dunque se temerete il </w:t>
      </w:r>
      <w:r w:rsidRPr="00153A42">
        <w:rPr>
          <w:i/>
          <w:iCs/>
          <w:sz w:val="20"/>
        </w:rPr>
        <w:lastRenderedPageBreak/>
        <w:t xml:space="preserve">Signore, se lo servirete e ascolterete la sua voce e non sarete ribelli alla parola del Signore, voi e il re che regna su di voi vivrete con il Signore vostro Dio (1Sam 12, 14). </w:t>
      </w:r>
    </w:p>
    <w:p w14:paraId="65A59E28" w14:textId="77777777" w:rsidR="00F768E4" w:rsidRPr="0029488D" w:rsidRDefault="00F768E4" w:rsidP="003770E2">
      <w:pPr>
        <w:pStyle w:val="Corpotesto"/>
        <w:rPr>
          <w:i/>
          <w:iCs/>
          <w:sz w:val="20"/>
        </w:rPr>
      </w:pPr>
      <w:r w:rsidRPr="0029488D">
        <w:rPr>
          <w:i/>
          <w:iCs/>
          <w:sz w:val="20"/>
        </w:rPr>
        <w:t xml:space="preserve">Se invece non ascolterete la voce del Signore e sarete ribelli alla sua parola, la mano del Signore peserà su di voi, come pesò sui vostri padri (1Sam 12, 15). Quanto ai ribelli, non abbia il tuo occhio compassione di destinarli alla morte e alla devastazione in tutto il territorio (Gdt 2, 11). Con la bocca dei bimbi e dei lattanti affermi la tua potenza contro i tuoi avversari, per ridurre al silenzio nemici e ribelli (Sal 8, 3). Con la sua forza domina in eterno, il suo occhio scruta le nazioni; i ribelli non rialzino la fronte (Sal 65, 7). Ai derelitti Dio fa abitare una casa, fa uscire con gioia i prigionieri; solo i ribelli abbandona in arida terra (Sal 67, 7). Sei salito in alto conducendo prigionieri, hai ricevuto uomini in tributo: anche i ribelli abiteranno presso il Signore Dio (Sal 67, 19). Divampò il fuoco nella loro fazione e la fiamma divorò i ribelli (Sal 105, 18). </w:t>
      </w:r>
    </w:p>
    <w:p w14:paraId="1DB146C4" w14:textId="77777777" w:rsidR="00F768E4" w:rsidRPr="0029488D" w:rsidRDefault="00F768E4" w:rsidP="003770E2">
      <w:pPr>
        <w:pStyle w:val="Corpotesto"/>
        <w:rPr>
          <w:i/>
          <w:iCs/>
          <w:sz w:val="20"/>
        </w:rPr>
      </w:pPr>
      <w:r w:rsidRPr="0029488D">
        <w:rPr>
          <w:i/>
          <w:iCs/>
          <w:sz w:val="20"/>
        </w:rPr>
        <w:t xml:space="preserve">Ho visto i ribelli e ne ho provato ribrezzo, perché non custodiscono la tua parola (Sal 118, 158). I tuoi capi sono ribelli e complici di ladri; tutti sono bramosi di regali, ricercano mance, non rendono giustizia all'orfano e la causa della vedova fino a loro non giunge (Is 1, 23). Tutti insieme finiranno in rovina ribelli e peccatori e periranno quanti hanno abbandonato il Signore (Is 1, 28). Guai a voi, figli ribelli -oracolo del Signore - che fate progetti da me non suggeriti, vi legate con alleanze che io non ho ispirate così da aggiungere peccato a peccato (Is 30, 1). Pensi forse che la semplice parola possa sostituire il consiglio e la forza nella guerra? Ora, in chi confidi tu, che ti ribelli contro di me? (Is 36, 5). Il tuo primo padre peccò, i tuoi intermediari mi furono ribelli (Is 43, 27). Tu vai incontro a quanti praticano la giustizia e si ricordano delle tue vie. Ecco, tu sei adirato perché abbiamo peccato contro di te da lungo tempo e siamo stati ribelli (Is 64, 4). Essi sono tutti ribelli, spargono calunnie, tutti sono corrotti (Ger 6, 28). </w:t>
      </w:r>
    </w:p>
    <w:p w14:paraId="34F485B3" w14:textId="77777777" w:rsidR="00F768E4" w:rsidRPr="0029488D" w:rsidRDefault="00F768E4" w:rsidP="003770E2">
      <w:pPr>
        <w:pStyle w:val="Corpotesto"/>
        <w:rPr>
          <w:i/>
          <w:iCs/>
          <w:sz w:val="20"/>
        </w:rPr>
      </w:pPr>
      <w:r>
        <w:rPr>
          <w:i/>
          <w:iCs/>
          <w:sz w:val="20"/>
        </w:rPr>
        <w:t>Azaria figlio di Osaià</w:t>
      </w:r>
      <w:r w:rsidRPr="0029488D">
        <w:rPr>
          <w:i/>
          <w:iCs/>
          <w:sz w:val="20"/>
        </w:rPr>
        <w:t xml:space="preserve"> e Giovanni figlio di Kareca e tutti quegli uomini superbi e ribelli dissero a Geremia: "Una menzogna stai dicendo! Non ti ha inviato il Signore nostro Dio a dirci: Non andate in Egitto per dimorare là (Ger 43, 2). Abbiamo peccato e siamo stati ribelli; tu non ci hai perdonato (Lam 3, 42). Mi disse: "Figlio dell'uomo, io ti mando agli Israeliti, a un popolo di ribelli, che si sono rivoltati contro di me. Essi e i loro padri hanno peccato contro di me fino ad oggi (Ez 2, 3). Ascoltino o non ascoltino - perché sono una genìa di ribelli - sapranno almeno che un profeta si trova in mezzo a loro (Ez 2, 5). Ma tu, figlio dell'uomo non li temere, non aver paura delle loro parole; saranno per te come cardi e spine e ti troverai in mezzo a scorpioni; ma tu non temere le loro parole, non t'impressionino le loro facce, sono una genìa di ribelli (Ez 2, 6). </w:t>
      </w:r>
    </w:p>
    <w:p w14:paraId="23B9FC38" w14:textId="77777777" w:rsidR="00F768E4" w:rsidRPr="0029488D" w:rsidRDefault="00F768E4" w:rsidP="003770E2">
      <w:pPr>
        <w:pStyle w:val="Corpotesto"/>
        <w:rPr>
          <w:i/>
          <w:iCs/>
          <w:sz w:val="20"/>
        </w:rPr>
      </w:pPr>
      <w:r w:rsidRPr="0029488D">
        <w:rPr>
          <w:i/>
          <w:iCs/>
          <w:sz w:val="20"/>
        </w:rPr>
        <w:t xml:space="preserve">Tu riferirai loro le mie parole, ascoltino o no, perché sono una genìa di ribelli (Ez 2, 7). E tu, figlio dell'uomo, ascolta ciò che ti dico e non esser ribelle come questa genìa di ribelli; apri la bocca e mangia ciò che io ti do" (Ez 2, 8). Come diamante, più dura della selce ho reso la tua fronte. Non li temere, non impaurirti davanti a loro; sono una genìa di ribelli" (Ez 3, 9). Ti farò aderire la lingua al palato e resterai muto; così non sarai più per loro uno che li rimprovera, perché sono una genìa di ribelli (Ez 3, 26). Ma quando poi ti parlerò, ti aprirò la bocca e tu riferirai loro: Dice il Signore Dio: chi vuole ascoltare ascolti e chi non vuole non ascolti; perché sono una genìa di ribelli" (Ez 3, 27). Perciò, dice il Signore Dio: Poiché voi siete più ribelli delle genti che vi circondano, non avete seguito i miei comandamenti, non avete osservato i miei decreti e neppure avete agito secondo i costumi delle genti che vi stanno intorno (Ez 5, 7). </w:t>
      </w:r>
    </w:p>
    <w:p w14:paraId="310DC22B" w14:textId="77777777" w:rsidR="00F768E4" w:rsidRPr="0029488D" w:rsidRDefault="00F768E4" w:rsidP="003770E2">
      <w:pPr>
        <w:pStyle w:val="Corpotesto"/>
        <w:rPr>
          <w:i/>
          <w:iCs/>
          <w:sz w:val="20"/>
        </w:rPr>
      </w:pPr>
      <w:r w:rsidRPr="0029488D">
        <w:rPr>
          <w:i/>
          <w:iCs/>
          <w:sz w:val="20"/>
        </w:rPr>
        <w:t xml:space="preserve">"Figlio dell'uomo, tu abiti in mezzo a una genìa di ribelli, che hanno occhi per vedere e non vedono, hanno orecchi per udire e non odono, perché sono una genìa di ribelli (Ez 12, 2). Tu, figlio dell'uomo, fa’ il tuo bagaglio da deportato e, di giorno davanti ai loro occhi, prepàrati a emigrare; emigrerai dal luogo dove stai verso un altro luogo, davanti ai loro occhi: forse comprenderanno che sono una genìa di ribelli (Ez 12, 3). "Figlio dell'uomo, non t'ha chiesto il popolo d'Israele, quella genìa di ribelli, che cosa stai facendo? (Ez 12, 9). perché io, il Signore, parlerò e attuerò senza indugio la parola che ho detta. Anzi, ai vostri giorni, o genìa di ribelli, pronunzierò una parola e l'attuerò: parola del Signore Dio" (Ez 12, 25). "Parla dunque a quella genìa di ribelli: Non sapete che cosa significa questo? Dì ancora: Ecco, il re di Babilonia è giunto a Gerusalemme, ha preso il re e i prìncipi e li ha trasportati con sé in Babilonia (Ez 17, 12). Separerò da voi i ribelli e quelli che si sono staccati da me; li farò uscire dal paese in cui dimorano, ma non entreranno nel paese d'Israele: così saprete che io sono il Signore (Ez 20, 38). Proponi una parabola a questa genìa di ribelli dicendo loro: Così dice il Signore Dio: Metti su la pentola, mettila e versavi acqua (Ez 24, 3). </w:t>
      </w:r>
    </w:p>
    <w:p w14:paraId="77DEAC95" w14:textId="77777777" w:rsidR="00F768E4" w:rsidRDefault="00F768E4" w:rsidP="003770E2">
      <w:pPr>
        <w:pStyle w:val="Corpotesto"/>
        <w:rPr>
          <w:i/>
          <w:iCs/>
          <w:sz w:val="20"/>
        </w:rPr>
      </w:pPr>
      <w:r w:rsidRPr="00AD2742">
        <w:rPr>
          <w:i/>
          <w:iCs/>
          <w:sz w:val="20"/>
        </w:rPr>
        <w:lastRenderedPageBreak/>
        <w:t>Riferirai a quei ribelli, alla gente d'Israele: Così dice il Signore Dio: Troppi sono stati per voi gli abomini, o Israeliti! (Ez 44, 6). Abbiamo peccato e abbiamo operato da malvagi e da empi, siamo stati ribelli, ci siamo allontanati dai tuoi comandamenti e dalle tue leggi! (Dn 9, 5). Nel giorno del nostro re i capi lo sommergono negli ardori del vino, ed egli si compromette con i ribelli (Os 7, 5). Tutta la loro malizia s'è manifestata a Gàlgala, è là che ho preso a odiarli. Per i loro misfatti li scaccerò dalla mia casa, non avrò più amore per loro; tutti i loro capi sono ribelli (Os 9, 15). Un tale chiamato Barabba si trovava in carcere insieme ai ribelli che nel tumulto avevano commesso un omicidio (Mc 15, 7). Gli camminerà innanzi con lo spirito e la forza di Elia, per ricondurre i cuori dei padri verso i figli e i ribelli alla saggezza dei giusti e preparare al Signore un popolo ben disposto" (Lc 1, 17).  Allora non sei quell'Egiziano che in questi ultimi tempi ha sobillato e condotto nel deserto i quattromila ribelli?" (At 21, 38). Maldicenti, nemici di Dio, oltraggiosi, superbi, fanfaroni, ingegnosi nel male, ribelli ai genitori (Rm 1, 30). Nei quali un tempo viveste alla maniera di questo mondo, seguendo il principe delle potenze dell'aria, quello spirito che ora opera negli uomini ribelli (Ef 2, 2).</w:t>
      </w:r>
      <w:r w:rsidRPr="0029488D">
        <w:rPr>
          <w:i/>
          <w:iCs/>
          <w:sz w:val="20"/>
        </w:rPr>
        <w:t xml:space="preserve"> </w:t>
      </w:r>
    </w:p>
    <w:p w14:paraId="348FBC7A" w14:textId="77777777" w:rsidR="00F768E4" w:rsidRPr="0029488D" w:rsidRDefault="00F768E4" w:rsidP="003770E2">
      <w:pPr>
        <w:pStyle w:val="Corpotesto"/>
        <w:rPr>
          <w:i/>
          <w:iCs/>
          <w:sz w:val="20"/>
        </w:rPr>
      </w:pPr>
      <w:r w:rsidRPr="00AD2742">
        <w:rPr>
          <w:i/>
          <w:iCs/>
          <w:sz w:val="20"/>
        </w:rPr>
        <w:t>Nel numero di quei ribelli, del resto, siamo vissuti anche tutti noi, un tempo, con i desideri della nostra carne, seguendo le voglie della carne e i desideri cattivi; ed eravamo per natura meritevoli d'ira, come gli altri (Ef 2, 3). Sono convinto che la legge non è fatta per il giusto, ma per gli iniqui e i ribelli, per gli empi e i peccatori, per i sacrileghi e i profanatori, per i parricidi e i matricidi, per gli assassini (1Tm 1, 9). Gli uomini saranno egoisti, amanti del denaro, vanitosi, orgogliosi, bestemmiatori, ribelli ai genitori, ingrati, senza religione (2Tm 3, 2). Dichiarano di conoscere Dio, ma lo rinnegano con i fatti, abominevoli come sono, ribelli e incapaci di qualsiasi opera buona (Tt 1, 16). Ma soltanto una terribile attesa del giudizio e la vampa di un fuoco che dovrà divorare i ribelli (Eb 10, 27).</w:t>
      </w:r>
      <w:r w:rsidRPr="0029488D">
        <w:rPr>
          <w:i/>
          <w:iCs/>
          <w:sz w:val="20"/>
        </w:rPr>
        <w:t xml:space="preserve"> </w:t>
      </w:r>
    </w:p>
    <w:p w14:paraId="093E60FA" w14:textId="77777777" w:rsidR="00F768E4" w:rsidRDefault="00F768E4" w:rsidP="003770E2">
      <w:pPr>
        <w:pStyle w:val="Corpotesto"/>
      </w:pPr>
      <w:r>
        <w:t>I figli di Israele, presso i quali il Signore manda Ezechiele, appena costituito suo profeta, sono ribelli, ostinati. Tutti si sono sollevati contro il loro Dio.</w:t>
      </w:r>
    </w:p>
    <w:p w14:paraId="391B0354" w14:textId="77777777" w:rsidR="00F768E4" w:rsidRDefault="00F768E4" w:rsidP="00272EDF">
      <w:pPr>
        <w:pStyle w:val="Corpodeltesto2"/>
      </w:pPr>
      <w:r w:rsidRPr="0098286D">
        <w:rPr>
          <w:position w:val="6"/>
          <w:vertAlign w:val="superscript"/>
        </w:rPr>
        <w:t>4</w:t>
      </w:r>
      <w:r w:rsidRPr="0098286D">
        <w:t>Quelli ai quali ti mando sono figli testardi e dal cuore indurito. Tu dirai loro: “Dice il Signore Dio”.</w:t>
      </w:r>
    </w:p>
    <w:p w14:paraId="5C5B834F" w14:textId="77777777" w:rsidR="00F768E4" w:rsidRDefault="00F768E4" w:rsidP="003770E2">
      <w:pPr>
        <w:pStyle w:val="Corpotesto"/>
      </w:pPr>
      <w:r>
        <w:t>Ezechiele dovrà portare la Parola di Dio a dei figli che sono testardi e dal cuore indurito. Dovrà parlare a persone che non ascoltano, non sanno ascoltare.</w:t>
      </w:r>
    </w:p>
    <w:p w14:paraId="3DC946B7" w14:textId="77777777" w:rsidR="00F768E4" w:rsidRDefault="00F768E4" w:rsidP="003770E2">
      <w:pPr>
        <w:pStyle w:val="Corpotesto"/>
      </w:pPr>
      <w:r>
        <w:t>Quelli ai quali ti mando sono figli testardi e dal cuore indurito. Tu dirai loro: “Dice il Signore. Lui, Ezechiele, dovrà dire solo quanto il Signore gli rivelerà.</w:t>
      </w:r>
    </w:p>
    <w:p w14:paraId="6DAAAC3A" w14:textId="77777777" w:rsidR="00F768E4" w:rsidRDefault="00F768E4" w:rsidP="003770E2">
      <w:pPr>
        <w:pStyle w:val="Corpotesto"/>
      </w:pPr>
      <w:r>
        <w:t>Dovrà parla</w:t>
      </w:r>
      <w:r w:rsidR="00F04CD0">
        <w:t>re</w:t>
      </w:r>
      <w:r>
        <w:t xml:space="preserve"> a questi figli testardi e dal cuore indurito manifestando che la sua non è Parola sua, ma del Signore: </w:t>
      </w:r>
      <w:r w:rsidRPr="000A5259">
        <w:rPr>
          <w:i/>
        </w:rPr>
        <w:t>“Dice il Signore Dio”</w:t>
      </w:r>
      <w:r>
        <w:t xml:space="preserve">. </w:t>
      </w:r>
    </w:p>
    <w:p w14:paraId="479E0D6E" w14:textId="77777777" w:rsidR="00F768E4" w:rsidRPr="0029488D" w:rsidRDefault="00F768E4" w:rsidP="003770E2">
      <w:pPr>
        <w:pStyle w:val="Corpotesto"/>
        <w:rPr>
          <w:i/>
          <w:iCs/>
          <w:sz w:val="20"/>
        </w:rPr>
      </w:pPr>
      <w:r w:rsidRPr="0029488D">
        <w:rPr>
          <w:i/>
          <w:iCs/>
          <w:sz w:val="20"/>
        </w:rPr>
        <w:t xml:space="preserve">Sono allo stesso tempo stolti e testardi; vana la loro dottrina, come un legno (Ger 10, 8). Quelli ai quali ti mando sono figli testardi e dal cuore indurito. Tu dirai loro: Dice il Signore Dio (Ez 2, 4). Se un uomo avrà un figlio testardo e ribelle che non obbedisce alla voce né di suo padre né di sua madre e, benché l'abbiano castigato, non </w:t>
      </w:r>
      <w:proofErr w:type="spellStart"/>
      <w:r w:rsidRPr="0029488D">
        <w:rPr>
          <w:i/>
          <w:iCs/>
          <w:sz w:val="20"/>
        </w:rPr>
        <w:t>dá</w:t>
      </w:r>
      <w:proofErr w:type="spellEnd"/>
      <w:r w:rsidRPr="0029488D">
        <w:rPr>
          <w:i/>
          <w:iCs/>
          <w:sz w:val="20"/>
        </w:rPr>
        <w:t xml:space="preserve"> loro retta (Dt 21, 18). e diranno agli anziani della città: Questo nostro figlio è testardo e ribelle; non vuole obbedire alla nostra voce, è uno sfrenato e un bevitore (Dt 21, 20). </w:t>
      </w:r>
    </w:p>
    <w:p w14:paraId="1575FF38" w14:textId="77777777" w:rsidR="00F768E4" w:rsidRPr="000A5259" w:rsidRDefault="00F768E4" w:rsidP="003770E2">
      <w:pPr>
        <w:pStyle w:val="Corpotesto"/>
        <w:rPr>
          <w:i/>
          <w:iCs/>
          <w:sz w:val="20"/>
        </w:rPr>
      </w:pPr>
      <w:r w:rsidRPr="000A5259">
        <w:rPr>
          <w:i/>
          <w:iCs/>
          <w:sz w:val="20"/>
        </w:rPr>
        <w:t xml:space="preserve">Quelli ai quali ti mando sono figli testardi e dal cuore indurito. Tu dirai loro: Dice il Signore Dio (Ez 2, 4). perché non avevano capito il fatto dei pani, essendo il loro cuore indurito (Mc 6, 52). Ma Gesù, accortosi di questo, disse loro: "Perché discutete che non avete pane? Non intendete e non capite ancora? Avete il cuore indurito? (Mc 8, 17). Fino a quando, o uomini, sarete duri di cuore? Perché amate cose vane e cercate la menzogna? (Sal 4, 3). Rendili duri di cuore, la tua maledizione su di loro! (Lam 3, 65). Darò loro un cuore nuovo e uno spirito nuovo metterò dentro di loro; toglierò dal loro petto il cuore di pietra e darò loro un cuore di carne (Ez 11, 19). Vi darò un cuore nuovo, metterò dentro di voi uno spirito nuovo, toglierò da voi il cuore di pietra e vi darò un cuore di carne (Ez 36, 26). </w:t>
      </w:r>
    </w:p>
    <w:p w14:paraId="6ACCBB0B" w14:textId="77777777" w:rsidR="00F768E4" w:rsidRDefault="00F768E4" w:rsidP="003770E2">
      <w:pPr>
        <w:pStyle w:val="Corpotesto"/>
      </w:pPr>
      <w:r>
        <w:t>Lui, Ezechiele, dovrà mettere ogni uomo dinanzi alla sua personale responsabilità e per questo lo dovrà collocare dinanzi alla Parola del Signore.</w:t>
      </w:r>
    </w:p>
    <w:p w14:paraId="4B307B93" w14:textId="77777777" w:rsidR="00F768E4" w:rsidRDefault="00F768E4" w:rsidP="003770E2">
      <w:pPr>
        <w:pStyle w:val="Corpotesto"/>
      </w:pPr>
      <w:r>
        <w:lastRenderedPageBreak/>
        <w:t>Ogni uomo, presso il quale lui, Ezechiele, sarà mandato, dovrà sapere, anche nella forma del dono della Parola, che si trova dinanzi alla Parola di Dio.</w:t>
      </w:r>
    </w:p>
    <w:p w14:paraId="1E018382" w14:textId="77777777" w:rsidR="00F768E4" w:rsidRPr="001D11D8" w:rsidRDefault="00F768E4" w:rsidP="003770E2">
      <w:pPr>
        <w:pStyle w:val="Corpotesto"/>
        <w:rPr>
          <w:i/>
        </w:rPr>
      </w:pPr>
      <w:r>
        <w:t>Nessuno dovrà pensare che lui si trovi dinanzi ad una parola d’uomo. Ecco perché Ezechiele dovrà sempre iniziare con le parole:</w:t>
      </w:r>
      <w:r w:rsidRPr="001D11D8">
        <w:rPr>
          <w:i/>
        </w:rPr>
        <w:t xml:space="preserve"> “Dice il Signore Dio!”.</w:t>
      </w:r>
    </w:p>
    <w:p w14:paraId="3B1EC22E" w14:textId="77777777" w:rsidR="00F768E4" w:rsidRDefault="00F768E4" w:rsidP="003770E2">
      <w:pPr>
        <w:pStyle w:val="Corpotesto"/>
      </w:pPr>
      <w:r>
        <w:t xml:space="preserve">Così chi ascolta, saprà che non rifiuta la parola di un amico, un fratello, o altra persona. Rifiuta la Parola del Signore. Si ribella contro il suo Dio. </w:t>
      </w:r>
    </w:p>
    <w:p w14:paraId="260C4225" w14:textId="77777777" w:rsidR="00F768E4" w:rsidRDefault="00F768E4" w:rsidP="00272EDF">
      <w:pPr>
        <w:pStyle w:val="Corpodeltesto2"/>
      </w:pPr>
      <w:r w:rsidRPr="0098286D">
        <w:rPr>
          <w:position w:val="6"/>
          <w:vertAlign w:val="superscript"/>
        </w:rPr>
        <w:t>5</w:t>
      </w:r>
      <w:r w:rsidRPr="0098286D">
        <w:t>Ascoltino o non ascoltino – dal momento che sono una genìa di ribelli –, sapranno almeno che un profeta si trova in mezzo a loro.</w:t>
      </w:r>
    </w:p>
    <w:p w14:paraId="3F523A57" w14:textId="77777777" w:rsidR="00F768E4" w:rsidRDefault="00F768E4" w:rsidP="003770E2">
      <w:pPr>
        <w:pStyle w:val="Corpotesto"/>
      </w:pPr>
      <w:r>
        <w:t>Viene ulteriormente spiegato al profeta perché lui dovrà sempre iniziare con le parole: “Dice il Signore Dio!”. Dio vuole manifestare ad essi tutto il suo amore.</w:t>
      </w:r>
    </w:p>
    <w:p w14:paraId="5094FE96" w14:textId="77777777" w:rsidR="00F768E4" w:rsidRDefault="00F768E4" w:rsidP="003770E2">
      <w:pPr>
        <w:pStyle w:val="Corpotesto"/>
      </w:pPr>
      <w:r>
        <w:t>Ascoltino o non ascoltino – dal momento che sono una genìa di ribelli –, sapranno almeno che un profeta si trova in mezzo a loro.</w:t>
      </w:r>
    </w:p>
    <w:p w14:paraId="7EF7984E" w14:textId="77777777" w:rsidR="00F768E4" w:rsidRDefault="00F768E4" w:rsidP="003770E2">
      <w:pPr>
        <w:pStyle w:val="Corpotesto"/>
      </w:pPr>
      <w:r>
        <w:t>Chi è un profeta o il profeta? È la manifestazione più grande dell’amore di Dio. La presenza del profeta attesta che Dio ama il suo popolo.</w:t>
      </w:r>
    </w:p>
    <w:p w14:paraId="7B9AE40A" w14:textId="77777777" w:rsidR="00F768E4" w:rsidRDefault="00F768E4" w:rsidP="003770E2">
      <w:pPr>
        <w:pStyle w:val="Corpotesto"/>
      </w:pPr>
      <w:r>
        <w:t>Lo ama e vuole la sua salvezza. Il vero profeta è vera offerta di salvezza, nell’ascolto, nel pentimento, nella conversione.</w:t>
      </w:r>
    </w:p>
    <w:p w14:paraId="002B4FA5" w14:textId="77777777" w:rsidR="00F768E4" w:rsidRDefault="00F768E4" w:rsidP="003770E2">
      <w:pPr>
        <w:pStyle w:val="Corpotesto"/>
      </w:pPr>
      <w:r>
        <w:t>Secondo il profeta Amos, quando il Signore non farà più udire la sua voce in mezzo al suo popolo, è allora che il popolo dovrà temere e di molto.</w:t>
      </w:r>
    </w:p>
    <w:p w14:paraId="189B11BC" w14:textId="77777777" w:rsidR="00F768E4" w:rsidRPr="00F51A51" w:rsidRDefault="00F768E4" w:rsidP="003770E2">
      <w:pPr>
        <w:pStyle w:val="Corpotesto"/>
        <w:rPr>
          <w:i/>
          <w:iCs/>
          <w:sz w:val="20"/>
        </w:rPr>
      </w:pPr>
      <w:r w:rsidRPr="00F51A51">
        <w:rPr>
          <w:i/>
          <w:iCs/>
          <w:sz w:val="20"/>
        </w:rPr>
        <w:t>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100413E5" w14:textId="77777777" w:rsidR="00F768E4" w:rsidRPr="00F51A51" w:rsidRDefault="00F768E4" w:rsidP="003770E2">
      <w:pPr>
        <w:pStyle w:val="Corpotesto"/>
        <w:rPr>
          <w:i/>
          <w:iCs/>
          <w:sz w:val="20"/>
        </w:rPr>
      </w:pPr>
      <w:r w:rsidRPr="00F51A51">
        <w:rPr>
          <w:i/>
          <w:iCs/>
          <w:sz w:val="20"/>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w:t>
      </w:r>
    </w:p>
    <w:p w14:paraId="077BFBB0" w14:textId="77777777" w:rsidR="00F768E4" w:rsidRPr="00F51A51" w:rsidRDefault="00F768E4" w:rsidP="003770E2">
      <w:pPr>
        <w:pStyle w:val="Corpotesto"/>
        <w:rPr>
          <w:i/>
          <w:iCs/>
          <w:sz w:val="20"/>
        </w:rPr>
      </w:pPr>
      <w:r w:rsidRPr="00F51A51">
        <w:rPr>
          <w:i/>
          <w:iCs/>
          <w:sz w:val="20"/>
        </w:rPr>
        <w:t xml:space="preserve">In quel giorno verranno meno per la sete le belle fanciulle e i giovani. Quelli che giurano per il peccato di Samaria e dicono: «Viva il tuo Dio, Dan!», oppure: «Viva la via sacra per Bersabea!», cadranno senza più rialzarsi! (Am 8,9-14). </w:t>
      </w:r>
    </w:p>
    <w:p w14:paraId="3A733D26" w14:textId="77777777" w:rsidR="00F768E4" w:rsidRDefault="00F768E4" w:rsidP="003770E2">
      <w:pPr>
        <w:pStyle w:val="Corpotesto"/>
      </w:pPr>
      <w:r>
        <w:t>Quando Dio abbandon</w:t>
      </w:r>
      <w:r w:rsidR="00F04CD0">
        <w:t>a</w:t>
      </w:r>
      <w:r>
        <w:t xml:space="preserve"> il suo popolo a se stesso, allora per il popolo è la fine, perché è la distruzione, la devastazione, la morte. </w:t>
      </w:r>
    </w:p>
    <w:p w14:paraId="71FDBF43" w14:textId="77777777" w:rsidR="00F768E4" w:rsidRPr="00F51A51" w:rsidRDefault="00F768E4" w:rsidP="003770E2">
      <w:pPr>
        <w:pStyle w:val="Corpotesto"/>
        <w:rPr>
          <w:i/>
          <w:iCs/>
          <w:sz w:val="20"/>
        </w:rPr>
      </w:pPr>
      <w:r w:rsidRPr="00F51A51">
        <w:rPr>
          <w:i/>
          <w:iCs/>
          <w:sz w:val="20"/>
        </w:rPr>
        <w:t xml:space="preserve">Ascoltino o non ascoltino - perché sono una genìa di ribelli - sapranno almeno che un profeta si trova in mezzo a loro (Ez 2, 5). Ma tu, figlio dell'uomo non li temere, non aver paura delle loro parole; saranno per te come cardi e spine e ti troverai in mezzo a scorpioni; ma tu non temere le loro parole, non t'impressionino le loro facce, sono una genìa di ribelli (Ez 2, 6). Tu riferirai loro le mie parole, ascoltino o no, perché sono una genìa di ribelli (Ez 2, 7). E tu, figlio dell'uomo, ascolta ciò che ti dico e non esser ribelle come questa genìa di ribelli; apri la bocca e mangia ciò che io ti do" (Ez 2, 8). Come diamante, più dura della selce ho reso la tua fronte. Non li temere, non impaurirti davanti a loro; sono una genìa di ribelli" (Ez 3, 9). </w:t>
      </w:r>
    </w:p>
    <w:p w14:paraId="2E9F654D" w14:textId="77777777" w:rsidR="00F768E4" w:rsidRDefault="00F768E4" w:rsidP="003770E2">
      <w:pPr>
        <w:pStyle w:val="Corpotesto"/>
        <w:rPr>
          <w:i/>
          <w:iCs/>
          <w:sz w:val="20"/>
        </w:rPr>
      </w:pPr>
      <w:r w:rsidRPr="00F51A51">
        <w:rPr>
          <w:i/>
          <w:iCs/>
          <w:sz w:val="20"/>
        </w:rPr>
        <w:t>Ti farò aderire la lingua al palato e resterai muto; così non sarai più per loro uno che li rimprovera, perché sono una genìa di ribelli (Ez 3, 26). Ma quando poi ti parlerò, ti aprirò la bocca e tu riferirai loro: Dice il Signore Dio: chi vuole ascoltare ascolti e chi non vuole non ascolti; perché sono una genìa di ribelli" (Ez 3, 27). "Figlio dell'uomo, tu abiti in mezzo a una genìa di ribelli, che hanno occhi per vedere e non vedono, hanno orecchi per udire e non odono, perché sono una genìa di ribelli (Ez 12, 2).</w:t>
      </w:r>
    </w:p>
    <w:p w14:paraId="33FE0D78" w14:textId="77777777" w:rsidR="00F768E4" w:rsidRDefault="00F768E4" w:rsidP="003770E2">
      <w:pPr>
        <w:pStyle w:val="Corpotesto"/>
        <w:rPr>
          <w:i/>
          <w:iCs/>
          <w:sz w:val="20"/>
        </w:rPr>
      </w:pPr>
      <w:r w:rsidRPr="00F51A51">
        <w:rPr>
          <w:i/>
          <w:iCs/>
          <w:sz w:val="20"/>
        </w:rPr>
        <w:lastRenderedPageBreak/>
        <w:t xml:space="preserve"> Tu, figlio dell'uomo, fa’ il tuo bagaglio da deportato e, di giorno davanti ai loro occhi, prepàrati a emigrare; emigrerai dal luogo dove stai verso un altro luogo, davanti ai loro occhi: forse comprenderanno che sono una genìa di ribelli (Ez 12, 3). "Figlio dell'uomo, non t'ha chiesto il popolo d'Israele, quella genìa di ribelli, che cosa stai facendo? (Ez 12, 9). Perché io, il Signore, parlerò e attuerò senza indugio la parola che ho detta. Anzi, ai vostri giorni, o genìa di ribelli, pronunzierò una parola e l'attuerò: parola del Signore Dio" (Ez 12, 25).</w:t>
      </w:r>
    </w:p>
    <w:p w14:paraId="34578DE9" w14:textId="77777777" w:rsidR="00F768E4" w:rsidRPr="00F51A51" w:rsidRDefault="00F768E4" w:rsidP="003770E2">
      <w:pPr>
        <w:pStyle w:val="Corpotesto"/>
        <w:rPr>
          <w:i/>
          <w:iCs/>
          <w:sz w:val="20"/>
        </w:rPr>
      </w:pPr>
      <w:r w:rsidRPr="00F51A51">
        <w:rPr>
          <w:i/>
          <w:iCs/>
          <w:sz w:val="20"/>
        </w:rPr>
        <w:t xml:space="preserve"> "Parla dunque a quella genìa di ribelli: Non sapete che cosa significa questo? Dì ancora: Ecco, il re di Babilonia è giunto a Gerusalemme, ha preso il re e i prìncipi e li ha trasportati con sé in Babilonia (Ez 17, 12). Proponi una parabola a questa genìa di ribelli dicendo loro: Così dice il Signore Dio: Metti su la pentola, mettila e versavi acqua (Ez 24, 3). Perciò così dice il Signore: "Ecco, io medito contro questa genìa una sciagura da cui non </w:t>
      </w:r>
      <w:proofErr w:type="spellStart"/>
      <w:r w:rsidRPr="00F51A51">
        <w:rPr>
          <w:i/>
          <w:iCs/>
          <w:sz w:val="20"/>
        </w:rPr>
        <w:t>potran</w:t>
      </w:r>
      <w:proofErr w:type="spellEnd"/>
      <w:r w:rsidRPr="00F51A51">
        <w:rPr>
          <w:i/>
          <w:iCs/>
          <w:sz w:val="20"/>
        </w:rPr>
        <w:t xml:space="preserve"> sottrarre il collo e non andranno più a testa alta, perché sarà quello tempo di calamità (Mi 2, 3). </w:t>
      </w:r>
    </w:p>
    <w:p w14:paraId="1DEBEAE7" w14:textId="77777777" w:rsidR="00F768E4" w:rsidRDefault="00F768E4" w:rsidP="003770E2">
      <w:pPr>
        <w:pStyle w:val="Corpotesto"/>
      </w:pPr>
      <w:r>
        <w:t>La genìa di ribelli non ascolta. Sa però che il Signore nulla ha fatto mancare loro perché potesse giungere al vero pentimento e alla vera conversione.</w:t>
      </w:r>
    </w:p>
    <w:p w14:paraId="7E9F6FCA" w14:textId="77777777" w:rsidR="00F768E4" w:rsidRDefault="00F768E4" w:rsidP="003770E2">
      <w:pPr>
        <w:pStyle w:val="Corpotesto"/>
      </w:pPr>
      <w:r>
        <w:t>Tanto ama Dio il suo popolo. Sa che il popolo non ascolta e nonostante ciò non smette di amarlo. Continua nel suo amore senza mai stancarsi.</w:t>
      </w:r>
    </w:p>
    <w:p w14:paraId="45908A59" w14:textId="77777777" w:rsidR="00F768E4" w:rsidRDefault="00F768E4" w:rsidP="00272EDF">
      <w:pPr>
        <w:pStyle w:val="Corpodeltesto2"/>
      </w:pPr>
      <w:r w:rsidRPr="0098286D">
        <w:rPr>
          <w:position w:val="6"/>
          <w:vertAlign w:val="superscript"/>
        </w:rPr>
        <w:t>6</w:t>
      </w:r>
      <w:r w:rsidRPr="0098286D">
        <w:t>Ma tu, figlio dell’uomo, non li temere, non avere paura delle loro parole. Essi saranno per te come cardi e spine e tra loro ti troverai in mezzo a scorpioni; ma tu non temere le loro parole, non t’impressionino le loro facce: sono una genìa di ribelli.</w:t>
      </w:r>
    </w:p>
    <w:p w14:paraId="55185CCF" w14:textId="77777777" w:rsidR="00F768E4" w:rsidRDefault="00F768E4" w:rsidP="003770E2">
      <w:pPr>
        <w:pStyle w:val="Corpotesto"/>
      </w:pPr>
      <w:r>
        <w:t>Ora il Signore si rivolge al profeta, a Ezechiele, e dona la stessa parola di luce data a Geremia. Lui non deve temere il popolo, la genìa dei ribelli.</w:t>
      </w:r>
    </w:p>
    <w:p w14:paraId="22AD614B" w14:textId="77777777" w:rsidR="00F768E4" w:rsidRDefault="00F768E4" w:rsidP="003770E2">
      <w:pPr>
        <w:pStyle w:val="Corpotesto"/>
      </w:pPr>
      <w:r>
        <w:t>Ma tu, figlio dell’uomo, non li temere, non avere paura delle loro parole. Essi saranno per te come cardi e spine e tra loro ti troverai in mezzo a scorpioni.</w:t>
      </w:r>
    </w:p>
    <w:p w14:paraId="707A49E4" w14:textId="77777777" w:rsidR="00F768E4" w:rsidRDefault="00F768E4" w:rsidP="003770E2">
      <w:pPr>
        <w:pStyle w:val="Corpotesto"/>
      </w:pPr>
      <w:r>
        <w:t>Ecco la parola di rassicurazione. Ma tu non temere le loro parole, non t’impressionino le loro facce. Sono una genìa di ribelli.</w:t>
      </w:r>
    </w:p>
    <w:p w14:paraId="1E71B341" w14:textId="77777777" w:rsidR="00F768E4" w:rsidRDefault="00F768E4" w:rsidP="003770E2">
      <w:pPr>
        <w:pStyle w:val="Corpotesto"/>
      </w:pPr>
      <w:r>
        <w:t>Il Signore rassicura il suo profeta. Sarà ben custodito dalla sua costante, perenne protezione. Nulla gli potrà arrecare del male.</w:t>
      </w:r>
    </w:p>
    <w:p w14:paraId="0AF68F2C" w14:textId="77777777" w:rsidR="00F768E4" w:rsidRDefault="00F768E4" w:rsidP="003770E2">
      <w:pPr>
        <w:pStyle w:val="Corpotesto"/>
      </w:pPr>
      <w:r>
        <w:t>Due brani, uno tratto dal Libro di Michea ci rivela cosa sono cardi e spine. L’altro, preso dal Vangelo, ci manifesta come il Signore protegge i suoi inviati.</w:t>
      </w:r>
    </w:p>
    <w:p w14:paraId="2FDF3432" w14:textId="77777777" w:rsidR="00F768E4" w:rsidRPr="002B3C60" w:rsidRDefault="00F768E4" w:rsidP="003770E2">
      <w:pPr>
        <w:pStyle w:val="Corpotesto"/>
        <w:rPr>
          <w:i/>
          <w:iCs/>
          <w:sz w:val="20"/>
        </w:rPr>
      </w:pPr>
      <w:r w:rsidRPr="002B3C60">
        <w:rPr>
          <w:i/>
          <w:iCs/>
          <w:sz w:val="20"/>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w:t>
      </w:r>
    </w:p>
    <w:p w14:paraId="20E23842" w14:textId="77777777" w:rsidR="00F768E4" w:rsidRPr="002B3C60" w:rsidRDefault="00F768E4" w:rsidP="003770E2">
      <w:pPr>
        <w:pStyle w:val="Corpotesto"/>
        <w:rPr>
          <w:i/>
          <w:iCs/>
          <w:sz w:val="20"/>
        </w:rPr>
      </w:pPr>
      <w:r w:rsidRPr="002B3C60">
        <w:rPr>
          <w:i/>
          <w:iCs/>
          <w:sz w:val="20"/>
        </w:rPr>
        <w:t xml:space="preserve">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w:t>
      </w:r>
    </w:p>
    <w:p w14:paraId="21950A81" w14:textId="77777777" w:rsidR="00F768E4" w:rsidRPr="002B3C60" w:rsidRDefault="00F768E4" w:rsidP="003770E2">
      <w:pPr>
        <w:pStyle w:val="Corpotesto"/>
        <w:rPr>
          <w:i/>
          <w:iCs/>
          <w:sz w:val="20"/>
        </w:rPr>
      </w:pPr>
      <w:r w:rsidRPr="002B3C60">
        <w:rPr>
          <w:i/>
          <w:iCs/>
          <w:sz w:val="20"/>
        </w:rPr>
        <w:t>Non credete all’amico, non fidatevi del compagno. Custodisci le porte della tua bocca davanti a colei che riposa sul tuo petto. Il figlio insulta suo padre, la figlia si rivolta contro la madre, la nuora contro la suocera e i nemici dell’uomo sono quelli di casa sua.</w:t>
      </w:r>
    </w:p>
    <w:p w14:paraId="6DC0B820" w14:textId="77777777" w:rsidR="00F768E4" w:rsidRPr="002B3C60" w:rsidRDefault="00F768E4" w:rsidP="003770E2">
      <w:pPr>
        <w:pStyle w:val="Corpotesto"/>
        <w:rPr>
          <w:i/>
          <w:iCs/>
          <w:sz w:val="20"/>
        </w:rPr>
      </w:pPr>
      <w:r w:rsidRPr="002B3C60">
        <w:rPr>
          <w:i/>
          <w:iCs/>
          <w:sz w:val="20"/>
        </w:rPr>
        <w:t xml:space="preserve">Ma io volgo lo sguardo al Signore, spero nel Dio della mia salvezza, il mio Dio mi esaudirà. </w:t>
      </w:r>
    </w:p>
    <w:p w14:paraId="1564857C" w14:textId="77777777" w:rsidR="00F768E4" w:rsidRPr="002B3C60" w:rsidRDefault="00F768E4" w:rsidP="003770E2">
      <w:pPr>
        <w:pStyle w:val="Corpotesto"/>
        <w:rPr>
          <w:i/>
          <w:iCs/>
          <w:sz w:val="20"/>
        </w:rPr>
      </w:pPr>
      <w:r w:rsidRPr="002B3C60">
        <w:rPr>
          <w:i/>
          <w:iCs/>
          <w:sz w:val="20"/>
        </w:rPr>
        <w:t>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w:t>
      </w:r>
    </w:p>
    <w:p w14:paraId="4C61A237" w14:textId="77777777" w:rsidR="00F768E4" w:rsidRPr="002B3C60" w:rsidRDefault="00F768E4" w:rsidP="003770E2">
      <w:pPr>
        <w:pStyle w:val="Corpotesto"/>
        <w:rPr>
          <w:i/>
          <w:iCs/>
          <w:sz w:val="20"/>
        </w:rPr>
      </w:pPr>
      <w:r w:rsidRPr="002B3C60">
        <w:rPr>
          <w:i/>
          <w:iCs/>
          <w:sz w:val="20"/>
        </w:rPr>
        <w:lastRenderedPageBreak/>
        <w:t>La mia nemica lo vedrà e sarà coperta di vergogna, lei che mi diceva: «Dov’è il Signore, tuo Dio?». I miei occhi gioiranno nel vederla: sarà calpestata come fango della strada.</w:t>
      </w:r>
    </w:p>
    <w:p w14:paraId="5898EC59" w14:textId="77777777" w:rsidR="00F768E4" w:rsidRPr="002B3C60" w:rsidRDefault="00F768E4" w:rsidP="003770E2">
      <w:pPr>
        <w:pStyle w:val="Corpotesto"/>
        <w:rPr>
          <w:i/>
          <w:iCs/>
          <w:sz w:val="20"/>
        </w:rPr>
      </w:pPr>
      <w:r w:rsidRPr="002B3C60">
        <w:rPr>
          <w:i/>
          <w:iCs/>
          <w:sz w:val="20"/>
        </w:rPr>
        <w:t xml:space="preserve">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w:t>
      </w:r>
    </w:p>
    <w:p w14:paraId="7DB00066" w14:textId="77777777" w:rsidR="00F768E4" w:rsidRPr="002B3C60" w:rsidRDefault="00F768E4" w:rsidP="003770E2">
      <w:pPr>
        <w:pStyle w:val="Corpotesto"/>
        <w:rPr>
          <w:i/>
          <w:iCs/>
          <w:sz w:val="20"/>
        </w:rPr>
      </w:pPr>
      <w:r w:rsidRPr="002B3C60">
        <w:rPr>
          <w:i/>
          <w:iCs/>
          <w:sz w:val="20"/>
        </w:rPr>
        <w:t>Pasci il tuo popolo con la tua verga, il gregge della tua eredità, che sta solitario nella foresta tra fertili campagne; pascolino in Basan e in Gàlaad come nei tempi antichi.</w:t>
      </w:r>
    </w:p>
    <w:p w14:paraId="640C42BD" w14:textId="77777777" w:rsidR="00F768E4" w:rsidRPr="002B3C60" w:rsidRDefault="00F768E4" w:rsidP="003770E2">
      <w:pPr>
        <w:pStyle w:val="Corpotesto"/>
        <w:rPr>
          <w:i/>
          <w:iCs/>
          <w:sz w:val="20"/>
        </w:rPr>
      </w:pPr>
      <w:r w:rsidRPr="002B3C60">
        <w:rPr>
          <w:i/>
          <w:iCs/>
          <w:sz w:val="20"/>
        </w:rPr>
        <w:t>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w:t>
      </w:r>
    </w:p>
    <w:p w14:paraId="456925E6" w14:textId="77777777" w:rsidR="00F768E4" w:rsidRPr="002B3C60" w:rsidRDefault="00F768E4" w:rsidP="003770E2">
      <w:pPr>
        <w:pStyle w:val="Corpotesto"/>
        <w:rPr>
          <w:i/>
          <w:iCs/>
          <w:sz w:val="20"/>
        </w:rPr>
      </w:pPr>
      <w:r w:rsidRPr="002B3C60">
        <w:rPr>
          <w:i/>
          <w:iCs/>
          <w:sz w:val="20"/>
        </w:rPr>
        <w:t xml:space="preserve">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6DDFCF34" w14:textId="77777777" w:rsidR="00F768E4" w:rsidRPr="00974906" w:rsidRDefault="00F768E4" w:rsidP="003770E2">
      <w:pPr>
        <w:pStyle w:val="Corpotesto"/>
        <w:rPr>
          <w:i/>
          <w:iCs/>
          <w:sz w:val="20"/>
        </w:rPr>
      </w:pPr>
      <w:r w:rsidRPr="00974906">
        <w:rPr>
          <w:i/>
          <w:iCs/>
          <w:sz w:val="20"/>
        </w:rPr>
        <w:t xml:space="preserve">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(Lc 10,17-20). </w:t>
      </w:r>
    </w:p>
    <w:p w14:paraId="3E1CF840" w14:textId="77777777" w:rsidR="00F768E4" w:rsidRPr="002B3C60" w:rsidRDefault="00F768E4" w:rsidP="003770E2">
      <w:pPr>
        <w:pStyle w:val="Corpotesto"/>
        <w:rPr>
          <w:i/>
          <w:iCs/>
          <w:sz w:val="20"/>
        </w:rPr>
      </w:pPr>
      <w:r w:rsidRPr="002B3C60">
        <w:rPr>
          <w:i/>
          <w:iCs/>
          <w:sz w:val="20"/>
        </w:rPr>
        <w:t xml:space="preserve">Che ti ha condotto per questo deserto grande e spaventoso, luogo di serpenti velenosi e di scorpioni, terra assetata, senz'acqua; che ha fatto sgorgare per te l'acqua dalla roccia durissima (Dt 8, 15). Intanto si accampò contro il santuario per molto tempo e allestì terrapieni e macchine, lanciafiamme e baliste, scorpioni per lanciar frecce e fionde (1Mac 6, 51). Denti delle fiere, scorpioni e vipere, e spade vendicatrici sono per la rovina degli empi (Sir 39, 30). Ma tu, figlio dell'uomo non li temere, non aver paura delle loro parole; saranno per te come cardi e spine e ti troverai in mezzo a scorpioni; ma tu non temere le loro parole, non t'impressionino le loro facce, sono una genìa di ribelli (Ez 2, 6). Ecco, io vi ho dato il potere di camminare sopra i serpenti e gli scorpioni e sopra ogni potenza del nemico; nulla vi potrà danneggiare (Lc 10, 19). Dal fumo uscirono cavallette che si sparsero sulla terra e fu dato loro un potere pari a quello degli scorpioni della terra (Ap 9, 3). Avevano code come gli scorpioni, e aculei. Nelle loro code il potere di far soffrire gli uomini per cinque mesi (Ap 9, 10). </w:t>
      </w:r>
    </w:p>
    <w:p w14:paraId="786C7A8D" w14:textId="77777777" w:rsidR="00F768E4" w:rsidRDefault="00F768E4" w:rsidP="003770E2">
      <w:pPr>
        <w:pStyle w:val="Corpotesto"/>
      </w:pPr>
      <w:r>
        <w:t>La condizione spirituale del popolo del Signore è pessima. Sono tutti paragonati a spine, a scorpioni, a gente che fa il male. La loro natura è malvagia.</w:t>
      </w:r>
    </w:p>
    <w:p w14:paraId="74A6621D" w14:textId="77777777" w:rsidR="00F768E4" w:rsidRDefault="00F768E4" w:rsidP="003770E2">
      <w:pPr>
        <w:pStyle w:val="Corpotesto"/>
      </w:pPr>
      <w:r>
        <w:t>Ma Ezechiele non deve temere. Deve vivere la sua missione con perfetta obbedienza. Dietro e avanti a lui vi sarà sempre il Signore che lo custodirà.</w:t>
      </w:r>
    </w:p>
    <w:p w14:paraId="2E0EEC25" w14:textId="77777777" w:rsidR="00F768E4" w:rsidRDefault="00F768E4" w:rsidP="003770E2">
      <w:pPr>
        <w:pStyle w:val="Corpotesto"/>
      </w:pPr>
      <w:r>
        <w:t xml:space="preserve">La genìa di ribelli potrà fare al profeta solo ciò che il Signore permette che gli venga fatto. Il profeta è tutto nelle mani del suo Dio. </w:t>
      </w:r>
    </w:p>
    <w:p w14:paraId="0D8619CA" w14:textId="77777777" w:rsidR="00F768E4" w:rsidRDefault="00F768E4" w:rsidP="00272EDF">
      <w:pPr>
        <w:pStyle w:val="Corpodeltesto2"/>
      </w:pPr>
      <w:r w:rsidRPr="0098286D">
        <w:rPr>
          <w:position w:val="6"/>
          <w:vertAlign w:val="superscript"/>
        </w:rPr>
        <w:t>7</w:t>
      </w:r>
      <w:r w:rsidRPr="0098286D">
        <w:t>Ascoltino o no – dal momento che sono una genìa di ribelli –, tu riferirai loro le mie parole.</w:t>
      </w:r>
    </w:p>
    <w:p w14:paraId="6C9825C2" w14:textId="77777777" w:rsidR="00F768E4" w:rsidRDefault="00F768E4" w:rsidP="003770E2">
      <w:pPr>
        <w:pStyle w:val="Corpotesto"/>
      </w:pPr>
      <w:r>
        <w:t>Viene ribadita e riconfermata la verità storica del popolo del Signore. Essi sono una genìa di ribelli, dal cuore indurito. Non sanno né possono ascoltare.</w:t>
      </w:r>
    </w:p>
    <w:p w14:paraId="23ED7957" w14:textId="77777777" w:rsidR="00F768E4" w:rsidRDefault="00F768E4" w:rsidP="003770E2">
      <w:pPr>
        <w:pStyle w:val="Corpotesto"/>
      </w:pPr>
      <w:r>
        <w:t>Ascoltino o no – dal momento che sono una genìa di ribelli –, tu riferirai le mi</w:t>
      </w:r>
      <w:r w:rsidR="00F04CD0">
        <w:t>e</w:t>
      </w:r>
      <w:r>
        <w:t xml:space="preserve"> parole. Il profeta non deve parlare dall’uomo. Deve sempre parlare da Dio.</w:t>
      </w:r>
    </w:p>
    <w:p w14:paraId="6854CDCD" w14:textId="77777777" w:rsidR="00F768E4" w:rsidRPr="00E544EA" w:rsidRDefault="00F768E4" w:rsidP="003770E2">
      <w:pPr>
        <w:spacing w:after="120"/>
        <w:jc w:val="both"/>
        <w:rPr>
          <w:rFonts w:ascii="Arial" w:hAnsi="Arial"/>
          <w:sz w:val="24"/>
        </w:rPr>
      </w:pPr>
      <w:r w:rsidRPr="00E544EA">
        <w:rPr>
          <w:rFonts w:ascii="Arial" w:hAnsi="Arial"/>
          <w:sz w:val="24"/>
        </w:rPr>
        <w:t>Il profeta mai deve parlare dall’uomo. Deve parlare da Dio. Quando il profeta parla dall’uomo, all’istante smette di essere vero profeta.</w:t>
      </w:r>
    </w:p>
    <w:p w14:paraId="18683174" w14:textId="77777777" w:rsidR="00F768E4" w:rsidRPr="00E544EA" w:rsidRDefault="00F768E4" w:rsidP="003770E2">
      <w:pPr>
        <w:spacing w:after="120"/>
        <w:jc w:val="both"/>
        <w:rPr>
          <w:rFonts w:ascii="Arial" w:hAnsi="Arial"/>
          <w:sz w:val="24"/>
        </w:rPr>
      </w:pPr>
      <w:r w:rsidRPr="00E544EA">
        <w:rPr>
          <w:rFonts w:ascii="Arial" w:hAnsi="Arial"/>
          <w:sz w:val="24"/>
        </w:rPr>
        <w:lastRenderedPageBreak/>
        <w:t>Se parla dall’uomo diviene falso profeta, profeta di se stesso, profeta che non si occupa più della salvezza dell’uomo, della sua redenzione.</w:t>
      </w:r>
    </w:p>
    <w:p w14:paraId="703DEBE8" w14:textId="77777777" w:rsidR="00F768E4" w:rsidRPr="00E544EA" w:rsidRDefault="00F768E4" w:rsidP="003770E2">
      <w:pPr>
        <w:spacing w:after="120"/>
        <w:jc w:val="both"/>
        <w:rPr>
          <w:rFonts w:ascii="Arial" w:hAnsi="Arial"/>
          <w:sz w:val="24"/>
        </w:rPr>
      </w:pPr>
      <w:r w:rsidRPr="00E544EA">
        <w:rPr>
          <w:rFonts w:ascii="Arial" w:hAnsi="Arial"/>
          <w:sz w:val="24"/>
        </w:rPr>
        <w:t>Il profeta mai deve dire ciò che il suo cuore suggerisce. Il cuore dell’uomo non è il cuore di Dio. Distano un eternità l’uno dall’altro.</w:t>
      </w:r>
    </w:p>
    <w:p w14:paraId="12900909" w14:textId="77777777" w:rsidR="00F768E4" w:rsidRPr="00E544EA" w:rsidRDefault="00F768E4" w:rsidP="003770E2">
      <w:pPr>
        <w:spacing w:after="120"/>
        <w:jc w:val="both"/>
        <w:rPr>
          <w:rFonts w:ascii="Arial" w:hAnsi="Arial"/>
          <w:sz w:val="24"/>
        </w:rPr>
      </w:pPr>
      <w:r w:rsidRPr="00E544EA">
        <w:rPr>
          <w:rFonts w:ascii="Arial" w:hAnsi="Arial"/>
          <w:sz w:val="24"/>
        </w:rPr>
        <w:t>Il vero profeta deve sempre parla</w:t>
      </w:r>
      <w:r>
        <w:rPr>
          <w:rFonts w:ascii="Arial" w:hAnsi="Arial"/>
          <w:sz w:val="24"/>
        </w:rPr>
        <w:t>re</w:t>
      </w:r>
      <w:r w:rsidRPr="00E544EA">
        <w:rPr>
          <w:rFonts w:ascii="Arial" w:hAnsi="Arial"/>
          <w:sz w:val="24"/>
        </w:rPr>
        <w:t xml:space="preserve"> dal cuore di Dio, dalla sua volontà, dai suoi desideri. Deve solo riferire la Parola che Dio gli dona.</w:t>
      </w:r>
    </w:p>
    <w:p w14:paraId="3AB76B85" w14:textId="77777777" w:rsidR="00F768E4" w:rsidRPr="00E544EA" w:rsidRDefault="00F768E4" w:rsidP="003770E2">
      <w:pPr>
        <w:spacing w:after="120"/>
        <w:jc w:val="both"/>
        <w:rPr>
          <w:rFonts w:ascii="Arial" w:hAnsi="Arial"/>
          <w:sz w:val="24"/>
        </w:rPr>
      </w:pPr>
      <w:r w:rsidRPr="00E544EA">
        <w:rPr>
          <w:rFonts w:ascii="Arial" w:hAnsi="Arial"/>
          <w:sz w:val="24"/>
        </w:rPr>
        <w:t>È questa la differenza tra il vero profeta e il falso. Il vero profeta ascolta e parla. Il falso profeta parla senza ascoltare il suo Dio.</w:t>
      </w:r>
    </w:p>
    <w:p w14:paraId="29A4B192" w14:textId="77777777" w:rsidR="00F768E4" w:rsidRPr="00E544EA" w:rsidRDefault="00F768E4" w:rsidP="003770E2">
      <w:pPr>
        <w:spacing w:after="120"/>
        <w:jc w:val="both"/>
        <w:rPr>
          <w:rFonts w:ascii="Arial" w:hAnsi="Arial"/>
          <w:sz w:val="24"/>
        </w:rPr>
      </w:pPr>
      <w:r w:rsidRPr="00E544EA">
        <w:rPr>
          <w:rFonts w:ascii="Arial" w:hAnsi="Arial"/>
          <w:sz w:val="24"/>
        </w:rPr>
        <w:t>Il falso profeta ascolta il suo cuore, ascolta il cuore degli uomini e secondo questi due cuori parla. Il vero profeta riferisce e basta.</w:t>
      </w:r>
    </w:p>
    <w:p w14:paraId="2E3D093A" w14:textId="77777777" w:rsidR="00F768E4" w:rsidRPr="00E544EA" w:rsidRDefault="00F768E4" w:rsidP="003770E2">
      <w:pPr>
        <w:spacing w:after="120"/>
        <w:jc w:val="both"/>
        <w:rPr>
          <w:rFonts w:ascii="Arial" w:hAnsi="Arial"/>
          <w:sz w:val="24"/>
        </w:rPr>
      </w:pPr>
      <w:r w:rsidRPr="00E544EA">
        <w:rPr>
          <w:rFonts w:ascii="Arial" w:hAnsi="Arial"/>
          <w:sz w:val="24"/>
        </w:rPr>
        <w:t>È legge che vale per ogni discepolo di Gesù. Lui deve dire solo ciò che il Signore dice. Non deve né aggiungere né togliere alle sue parole.</w:t>
      </w:r>
    </w:p>
    <w:p w14:paraId="7697D214" w14:textId="77777777" w:rsidR="00F768E4" w:rsidRPr="00E544EA" w:rsidRDefault="00F768E4" w:rsidP="003770E2">
      <w:pPr>
        <w:spacing w:after="120"/>
        <w:jc w:val="both"/>
        <w:rPr>
          <w:rFonts w:ascii="Arial" w:hAnsi="Arial"/>
          <w:sz w:val="24"/>
        </w:rPr>
      </w:pPr>
      <w:r w:rsidRPr="00E544EA">
        <w:rPr>
          <w:rFonts w:ascii="Arial" w:hAnsi="Arial"/>
          <w:sz w:val="24"/>
        </w:rPr>
        <w:t>La confusione che regna oggi ad ogni livello sia teologico che morale è nella falsa profezia. Tutti dicono, ma Dio ha detto ben altro.</w:t>
      </w:r>
    </w:p>
    <w:p w14:paraId="39634B91" w14:textId="77777777" w:rsidR="00F768E4" w:rsidRPr="00E544EA" w:rsidRDefault="00F768E4" w:rsidP="003770E2">
      <w:pPr>
        <w:spacing w:after="120"/>
        <w:jc w:val="both"/>
        <w:rPr>
          <w:rFonts w:ascii="Arial" w:hAnsi="Arial"/>
          <w:sz w:val="24"/>
        </w:rPr>
      </w:pPr>
      <w:r w:rsidRPr="00E544EA">
        <w:rPr>
          <w:rFonts w:ascii="Arial" w:hAnsi="Arial"/>
          <w:sz w:val="24"/>
        </w:rPr>
        <w:t>Tutti parlano, ma contro la volontà rivelata di Dio. Manca il punto fermo dal quale partire, sul quale dialogare, verso il quale convergere.</w:t>
      </w:r>
    </w:p>
    <w:p w14:paraId="3156CEB8" w14:textId="77777777" w:rsidR="00F768E4" w:rsidRPr="00E544EA" w:rsidRDefault="00F768E4" w:rsidP="003770E2">
      <w:pPr>
        <w:spacing w:after="120"/>
        <w:jc w:val="both"/>
        <w:rPr>
          <w:rFonts w:ascii="Arial" w:hAnsi="Arial"/>
          <w:sz w:val="24"/>
        </w:rPr>
      </w:pPr>
      <w:r w:rsidRPr="00E544EA">
        <w:rPr>
          <w:rFonts w:ascii="Arial" w:hAnsi="Arial"/>
          <w:sz w:val="24"/>
        </w:rPr>
        <w:t>Nel mondo chi parla di verità viene condannato per omofobia. Nella Chiesa oggi chi si appella al Vangelo viene accusato di fondamentalismo.</w:t>
      </w:r>
    </w:p>
    <w:p w14:paraId="6A4548E6" w14:textId="77777777" w:rsidR="00F768E4" w:rsidRPr="00E544EA" w:rsidRDefault="00F768E4" w:rsidP="003770E2">
      <w:pPr>
        <w:spacing w:after="120"/>
        <w:jc w:val="both"/>
        <w:rPr>
          <w:rFonts w:ascii="Arial" w:hAnsi="Arial"/>
          <w:sz w:val="24"/>
        </w:rPr>
      </w:pPr>
      <w:r w:rsidRPr="00E544EA">
        <w:rPr>
          <w:rFonts w:ascii="Arial" w:hAnsi="Arial"/>
          <w:sz w:val="24"/>
        </w:rPr>
        <w:t>Un tempo si peccava per eccesso di severità nell’insegnamento della verità. Oggi si pecca di lassismo. Non si difende più alcun principio.</w:t>
      </w:r>
    </w:p>
    <w:p w14:paraId="7F0A9A82" w14:textId="77777777" w:rsidR="00F768E4" w:rsidRPr="00E544EA" w:rsidRDefault="00F768E4" w:rsidP="003770E2">
      <w:pPr>
        <w:spacing w:after="120"/>
        <w:jc w:val="both"/>
        <w:rPr>
          <w:rFonts w:ascii="Arial" w:hAnsi="Arial"/>
          <w:sz w:val="24"/>
        </w:rPr>
      </w:pPr>
      <w:r w:rsidRPr="00E544EA">
        <w:rPr>
          <w:rFonts w:ascii="Arial" w:hAnsi="Arial"/>
          <w:sz w:val="24"/>
        </w:rPr>
        <w:t>Un tempo si filtrava anche il moscerino e niente si lasciava passare. Oggi si ingoiano elefanti, giraffe, ippopotami, ogni altro pachiderma.</w:t>
      </w:r>
    </w:p>
    <w:p w14:paraId="54D67033" w14:textId="77777777" w:rsidR="00F768E4" w:rsidRPr="00E544EA" w:rsidRDefault="00F768E4" w:rsidP="003770E2">
      <w:pPr>
        <w:spacing w:after="120"/>
        <w:jc w:val="both"/>
        <w:rPr>
          <w:rFonts w:ascii="Arial" w:hAnsi="Arial"/>
          <w:sz w:val="24"/>
        </w:rPr>
      </w:pPr>
      <w:r w:rsidRPr="00E544EA">
        <w:rPr>
          <w:rFonts w:ascii="Arial" w:hAnsi="Arial"/>
          <w:sz w:val="24"/>
        </w:rPr>
        <w:t>È evidente che si è senza il Maestro Divino, la Guida Celeste, si è privi dello Spirito Santo. Ognuno parla dal suo cuore, dalla sua mente.</w:t>
      </w:r>
    </w:p>
    <w:p w14:paraId="419B41D9" w14:textId="77777777" w:rsidR="00F768E4" w:rsidRPr="00E544EA" w:rsidRDefault="00F768E4" w:rsidP="003770E2">
      <w:pPr>
        <w:spacing w:after="120"/>
        <w:jc w:val="both"/>
        <w:rPr>
          <w:rFonts w:ascii="Arial" w:hAnsi="Arial"/>
          <w:sz w:val="24"/>
        </w:rPr>
      </w:pPr>
      <w:r w:rsidRPr="00E544EA">
        <w:rPr>
          <w:rFonts w:ascii="Arial" w:hAnsi="Arial"/>
          <w:sz w:val="24"/>
        </w:rPr>
        <w:t>Quando non ci si può appellare neanche al Comandamento di Dio, allora è il segno che abbiamo superato i limiti della stessa falsa profezia.</w:t>
      </w:r>
    </w:p>
    <w:p w14:paraId="7C39FC31" w14:textId="77777777" w:rsidR="00F768E4" w:rsidRPr="00E544EA" w:rsidRDefault="00F768E4" w:rsidP="003770E2">
      <w:pPr>
        <w:spacing w:after="120"/>
        <w:jc w:val="both"/>
        <w:rPr>
          <w:rFonts w:ascii="Arial" w:hAnsi="Arial"/>
          <w:sz w:val="24"/>
        </w:rPr>
      </w:pPr>
      <w:r w:rsidRPr="00E544EA">
        <w:rPr>
          <w:rFonts w:ascii="Arial" w:hAnsi="Arial"/>
          <w:sz w:val="24"/>
        </w:rPr>
        <w:t>È giusto che ognuno lo sappia: se il vero profeta diviene falso profeta, il Signore gli addebiterà tutti i mali causati dalla sua falsità.</w:t>
      </w:r>
    </w:p>
    <w:p w14:paraId="578CE640" w14:textId="77777777" w:rsidR="00F768E4" w:rsidRPr="00E544EA" w:rsidRDefault="00F768E4" w:rsidP="003770E2">
      <w:pPr>
        <w:spacing w:after="120"/>
        <w:jc w:val="both"/>
        <w:rPr>
          <w:rFonts w:ascii="Arial" w:hAnsi="Arial"/>
          <w:sz w:val="24"/>
        </w:rPr>
      </w:pPr>
      <w:r w:rsidRPr="00E544EA">
        <w:rPr>
          <w:rFonts w:ascii="Arial" w:hAnsi="Arial"/>
          <w:sz w:val="24"/>
        </w:rPr>
        <w:t>Ognuno dovrebbe preferire finire all’inferno solo per i suoi peccati, ma non per i peccati del mondo intero a causa della sua falsa profezia.</w:t>
      </w:r>
    </w:p>
    <w:p w14:paraId="536A083B" w14:textId="77777777" w:rsidR="00F768E4" w:rsidRPr="00E544EA" w:rsidRDefault="00F768E4" w:rsidP="003770E2">
      <w:pPr>
        <w:spacing w:after="120"/>
        <w:jc w:val="both"/>
        <w:rPr>
          <w:rFonts w:ascii="Arial" w:hAnsi="Arial"/>
          <w:sz w:val="24"/>
        </w:rPr>
      </w:pPr>
      <w:r w:rsidRPr="00E544EA">
        <w:rPr>
          <w:rFonts w:ascii="Arial" w:hAnsi="Arial"/>
          <w:sz w:val="24"/>
        </w:rPr>
        <w:t>Sarà quello un inferno orrendo, l’anima è strozzata, lo spirito soffocato, asfissiato in eterno, il corpo lacerato senza alcuna tregua.</w:t>
      </w:r>
    </w:p>
    <w:p w14:paraId="25CA9740" w14:textId="77777777" w:rsidR="00F768E4" w:rsidRPr="00E544EA" w:rsidRDefault="00F768E4" w:rsidP="003770E2">
      <w:pPr>
        <w:spacing w:after="120"/>
        <w:jc w:val="both"/>
        <w:rPr>
          <w:rFonts w:ascii="Arial" w:hAnsi="Arial"/>
          <w:sz w:val="24"/>
        </w:rPr>
      </w:pPr>
      <w:r w:rsidRPr="00E544EA">
        <w:rPr>
          <w:rFonts w:ascii="Arial" w:hAnsi="Arial"/>
          <w:sz w:val="24"/>
        </w:rPr>
        <w:t xml:space="preserve">Ma questa visione è da fondamentalisti, da cattivi lettori del Vangelo. Per gli evoluti interpreti la Scrittura è solo </w:t>
      </w:r>
      <w:r w:rsidR="00F04CD0">
        <w:rPr>
          <w:rFonts w:ascii="Arial" w:hAnsi="Arial"/>
          <w:sz w:val="24"/>
        </w:rPr>
        <w:t>u</w:t>
      </w:r>
      <w:r w:rsidRPr="00E544EA">
        <w:rPr>
          <w:rFonts w:ascii="Arial" w:hAnsi="Arial"/>
          <w:sz w:val="24"/>
        </w:rPr>
        <w:t>n genere letterario.</w:t>
      </w:r>
    </w:p>
    <w:p w14:paraId="68194797" w14:textId="77777777" w:rsidR="00F768E4" w:rsidRDefault="00F768E4" w:rsidP="003770E2">
      <w:pPr>
        <w:pStyle w:val="Corpotesto"/>
      </w:pPr>
      <w:r>
        <w:t>Ezechiele ora è avvisato. Il popolo è una genìa di ribelli. A lui nulla deve interessare. Lui a questa genìa deve riferire la Parola del Signore.</w:t>
      </w:r>
    </w:p>
    <w:p w14:paraId="2CDC67CA" w14:textId="77777777" w:rsidR="00F768E4" w:rsidRDefault="00F768E4" w:rsidP="003770E2">
      <w:pPr>
        <w:pStyle w:val="Corpotesto"/>
      </w:pPr>
      <w:r>
        <w:t>Questa è la sua missione. Non ve ne sono altre. Lui dona la Parola di Dio. Il popolo ascolta. Se vuole, può salvarsi, redimersi, ritornare a Dio.</w:t>
      </w:r>
    </w:p>
    <w:p w14:paraId="1E86747F" w14:textId="77777777" w:rsidR="00F768E4" w:rsidRDefault="00F768E4" w:rsidP="00272EDF">
      <w:pPr>
        <w:pStyle w:val="Corpodeltesto2"/>
      </w:pPr>
      <w:r w:rsidRPr="0098286D">
        <w:rPr>
          <w:position w:val="6"/>
          <w:vertAlign w:val="superscript"/>
        </w:rPr>
        <w:t>8</w:t>
      </w:r>
      <w:r w:rsidRPr="0098286D">
        <w:t>Figlio dell’uomo, ascolta ciò che ti dico e non essere ribelle come questa genìa di ribelli: apri la bocca e mangia ciò che io ti do».</w:t>
      </w:r>
    </w:p>
    <w:p w14:paraId="272FE3E3" w14:textId="77777777" w:rsidR="00F768E4" w:rsidRDefault="00F768E4" w:rsidP="003770E2">
      <w:pPr>
        <w:pStyle w:val="Corpotesto"/>
      </w:pPr>
      <w:r>
        <w:lastRenderedPageBreak/>
        <w:t>Il popolo non ascolta il Signore e per questo è detto da Dio una genìa di ribelli. Se Ezechiele non ascolta, anche lui diviene genìa di ribelli, ostile a Dio.</w:t>
      </w:r>
    </w:p>
    <w:p w14:paraId="73463455" w14:textId="77777777" w:rsidR="00F768E4" w:rsidRDefault="00F768E4" w:rsidP="003770E2">
      <w:pPr>
        <w:pStyle w:val="Corpotesto"/>
      </w:pPr>
      <w:r>
        <w:t>Figlio dell’uomo, ascolta ciò che ti dico e non essere ribelle come questa genìa di ribelli: apri la bocca e mangia ciò che io ti do”.</w:t>
      </w:r>
    </w:p>
    <w:p w14:paraId="67529BE9" w14:textId="77777777" w:rsidR="00F768E4" w:rsidRDefault="00F768E4" w:rsidP="003770E2">
      <w:pPr>
        <w:pStyle w:val="Corpotesto"/>
      </w:pPr>
      <w:r>
        <w:t>Ad Ezechiele il Signore chiede una cosa sola: riferire al popolo, alla genìa di ribelli solo e sempre la sua Parola. Ad essa nulla dovrà aggiungere o togliere.</w:t>
      </w:r>
    </w:p>
    <w:p w14:paraId="67341D5F" w14:textId="77777777" w:rsidR="00F768E4" w:rsidRDefault="00F768E4" w:rsidP="003770E2">
      <w:pPr>
        <w:pStyle w:val="Corpotesto"/>
      </w:pPr>
      <w:r>
        <w:t>Per fare questo, gli è chiesto di apri</w:t>
      </w:r>
      <w:r w:rsidR="00F04CD0">
        <w:t>re</w:t>
      </w:r>
      <w:r>
        <w:t xml:space="preserve"> la bocca e mangiare ciò che il Signore gli sta per donare. Si inizia dalla prima obbedienza. </w:t>
      </w:r>
    </w:p>
    <w:p w14:paraId="5557BCA6" w14:textId="77777777" w:rsidR="00F768E4" w:rsidRDefault="00F768E4" w:rsidP="003770E2">
      <w:pPr>
        <w:pStyle w:val="Corpotesto"/>
      </w:pPr>
      <w:r>
        <w:t>È evidente che una dovrà essere la caratteristica del vero profeta: perenne, costante, immediata, istantanea obbedienza al suo Dio e Signore.</w:t>
      </w:r>
    </w:p>
    <w:p w14:paraId="21ECFECE" w14:textId="77777777" w:rsidR="00F768E4" w:rsidRDefault="00F768E4" w:rsidP="003770E2">
      <w:pPr>
        <w:pStyle w:val="Corpotesto"/>
      </w:pPr>
      <w:r>
        <w:t>Qualsiasi cosa Dio gli dice, lui dovrà farla. Qualsiasi cosa gli viene chiesta, lui dovrà compierla, realizzarla. Ora a</w:t>
      </w:r>
      <w:r w:rsidR="00F04CD0">
        <w:t>l</w:t>
      </w:r>
      <w:r>
        <w:t xml:space="preserve"> profeta è chiesto di aprire la bocca. </w:t>
      </w:r>
    </w:p>
    <w:p w14:paraId="1BF7D7CA" w14:textId="77777777" w:rsidR="00F768E4" w:rsidRDefault="00F768E4" w:rsidP="003770E2">
      <w:pPr>
        <w:pStyle w:val="Corpotesto"/>
      </w:pPr>
      <w:r>
        <w:t>Deve aprire la bocca per mangiare ciò che il Signore gli dona. Dio non vuole che tra Lui e i suoi profeti sorgano equivoci. Lui i patti li stabilisce prima.</w:t>
      </w:r>
    </w:p>
    <w:p w14:paraId="0E1E27A5" w14:textId="77777777" w:rsidR="00F768E4" w:rsidRDefault="00F768E4" w:rsidP="003770E2">
      <w:pPr>
        <w:pStyle w:val="Corpotesto"/>
      </w:pPr>
      <w:r>
        <w:t>Dio è infinitamente chiaro con i suoi profeti, inviati, messaggeri, araldi. Sempre rivela al momento della chiamata ciò che li attende.</w:t>
      </w:r>
    </w:p>
    <w:p w14:paraId="35E38E74" w14:textId="77777777" w:rsidR="00F768E4" w:rsidRDefault="00F768E4" w:rsidP="003770E2">
      <w:pPr>
        <w:pStyle w:val="Corpotesto"/>
      </w:pPr>
      <w:r>
        <w:t>Anche Gesù rivela al momento della chiamata e dell’invio ciò che</w:t>
      </w:r>
      <w:r w:rsidR="00F04CD0">
        <w:t xml:space="preserve"> sarà fatto ad ogni suo apostolo</w:t>
      </w:r>
      <w:r>
        <w:t>, ministro, profeta, maestro, evangelista, dottore.</w:t>
      </w:r>
    </w:p>
    <w:p w14:paraId="75DCC3BE" w14:textId="77777777" w:rsidR="00F768E4" w:rsidRPr="00764518" w:rsidRDefault="00F768E4" w:rsidP="003770E2">
      <w:pPr>
        <w:pStyle w:val="Corpotesto"/>
        <w:rPr>
          <w:i/>
          <w:iCs/>
          <w:sz w:val="20"/>
        </w:rPr>
      </w:pPr>
      <w:r w:rsidRPr="00764518">
        <w:rPr>
          <w:i/>
          <w:iCs/>
          <w:sz w:val="20"/>
        </w:rPr>
        <w:t>Chiamati a sé i suoi dodici discepoli, diede loro potere sugli spiriti impuri per scacciarli e guarire ogni malattia e ogni infermità.</w:t>
      </w:r>
    </w:p>
    <w:p w14:paraId="314E346E" w14:textId="77777777" w:rsidR="00F768E4" w:rsidRPr="00764518" w:rsidRDefault="00F768E4" w:rsidP="003770E2">
      <w:pPr>
        <w:pStyle w:val="Corpotesto"/>
        <w:rPr>
          <w:i/>
          <w:iCs/>
          <w:sz w:val="20"/>
        </w:rPr>
      </w:pPr>
      <w:r w:rsidRPr="00764518">
        <w:rPr>
          <w:i/>
          <w:iCs/>
          <w:sz w:val="20"/>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203E22B9" w14:textId="77777777" w:rsidR="00F768E4" w:rsidRPr="00764518" w:rsidRDefault="00F768E4" w:rsidP="003770E2">
      <w:pPr>
        <w:pStyle w:val="Corpotesto"/>
        <w:rPr>
          <w:i/>
          <w:iCs/>
          <w:sz w:val="20"/>
        </w:rPr>
      </w:pPr>
      <w:r w:rsidRPr="00764518">
        <w:rPr>
          <w:i/>
          <w:iCs/>
          <w:sz w:val="20"/>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0AC6E6FB" w14:textId="77777777" w:rsidR="00F768E4" w:rsidRPr="00764518" w:rsidRDefault="00F768E4" w:rsidP="003770E2">
      <w:pPr>
        <w:pStyle w:val="Corpotesto"/>
        <w:rPr>
          <w:i/>
          <w:iCs/>
          <w:sz w:val="20"/>
        </w:rPr>
      </w:pPr>
      <w:r w:rsidRPr="00764518">
        <w:rPr>
          <w:i/>
          <w:iCs/>
          <w:sz w:val="20"/>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0B97E183" w14:textId="77777777" w:rsidR="00F768E4" w:rsidRPr="00764518" w:rsidRDefault="00F768E4" w:rsidP="003770E2">
      <w:pPr>
        <w:pStyle w:val="Corpotesto"/>
        <w:rPr>
          <w:i/>
          <w:iCs/>
          <w:sz w:val="20"/>
        </w:rPr>
      </w:pPr>
      <w:r w:rsidRPr="00764518">
        <w:rPr>
          <w:i/>
          <w:iCs/>
          <w:sz w:val="20"/>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5CB30627" w14:textId="77777777" w:rsidR="00F768E4" w:rsidRPr="00764518" w:rsidRDefault="00F768E4" w:rsidP="003770E2">
      <w:pPr>
        <w:pStyle w:val="Corpotesto"/>
        <w:rPr>
          <w:i/>
          <w:iCs/>
          <w:sz w:val="20"/>
        </w:rPr>
      </w:pPr>
      <w:r w:rsidRPr="00764518">
        <w:rPr>
          <w:i/>
          <w:iCs/>
          <w:sz w:val="20"/>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AFFDC69" w14:textId="77777777" w:rsidR="00F768E4" w:rsidRPr="00764518" w:rsidRDefault="00F768E4" w:rsidP="003770E2">
      <w:pPr>
        <w:pStyle w:val="Corpotesto"/>
        <w:rPr>
          <w:i/>
          <w:iCs/>
          <w:sz w:val="20"/>
        </w:rPr>
      </w:pPr>
      <w:r w:rsidRPr="00764518">
        <w:rPr>
          <w:i/>
          <w:iCs/>
          <w:sz w:val="20"/>
        </w:rPr>
        <w:lastRenderedPageBreak/>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24B7849C" w14:textId="77777777" w:rsidR="00F768E4" w:rsidRPr="00764518" w:rsidRDefault="00F768E4" w:rsidP="003770E2">
      <w:pPr>
        <w:pStyle w:val="Corpotesto"/>
        <w:rPr>
          <w:i/>
          <w:iCs/>
          <w:sz w:val="20"/>
        </w:rPr>
      </w:pPr>
      <w:r w:rsidRPr="00764518">
        <w:rPr>
          <w:i/>
          <w:iCs/>
          <w:sz w:val="20"/>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2F670DB2" w14:textId="77777777" w:rsidR="00F768E4" w:rsidRPr="00764518" w:rsidRDefault="00F768E4" w:rsidP="003770E2">
      <w:pPr>
        <w:pStyle w:val="Corpotesto"/>
        <w:rPr>
          <w:i/>
          <w:iCs/>
          <w:sz w:val="20"/>
        </w:rPr>
      </w:pPr>
      <w:r w:rsidRPr="00764518">
        <w:rPr>
          <w:i/>
          <w:iCs/>
          <w:sz w:val="20"/>
        </w:rPr>
        <w:t>Perciò chiunque mi riconoscerà davanti agli uomini, anch’io lo riconoscerò davanti al Padre mio che è nei cieli; chi invece mi rinnegherà davanti agli uomini, anch’io lo rinnegherò davanti al Padre mio che è nei cieli.</w:t>
      </w:r>
    </w:p>
    <w:p w14:paraId="1F8521E9" w14:textId="77777777" w:rsidR="00F768E4" w:rsidRPr="00764518" w:rsidRDefault="00F768E4" w:rsidP="003770E2">
      <w:pPr>
        <w:pStyle w:val="Corpotesto"/>
        <w:rPr>
          <w:i/>
          <w:iCs/>
          <w:sz w:val="20"/>
        </w:rPr>
      </w:pPr>
      <w:r w:rsidRPr="00764518">
        <w:rPr>
          <w:i/>
          <w:iCs/>
          <w:sz w:val="20"/>
        </w:rPr>
        <w:t>Non crediate che io sia venuto a portare pace sulla terra; sono venuto a portare non pace, ma spada. Sono infatti venuto a separare l’uomo da suo padre e la figlia da sua madre e la nuora da sua suocera; e nemici dell’uomo saranno quelli della sua casa.</w:t>
      </w:r>
    </w:p>
    <w:p w14:paraId="51729C9E" w14:textId="77777777" w:rsidR="00F768E4" w:rsidRPr="00764518" w:rsidRDefault="00F768E4" w:rsidP="003770E2">
      <w:pPr>
        <w:pStyle w:val="Corpotesto"/>
        <w:rPr>
          <w:i/>
          <w:iCs/>
          <w:sz w:val="20"/>
        </w:rPr>
      </w:pPr>
      <w:r w:rsidRPr="00764518">
        <w:rPr>
          <w:i/>
          <w:iCs/>
          <w:sz w:val="20"/>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34EF4359" w14:textId="77777777" w:rsidR="00F768E4" w:rsidRPr="00764518" w:rsidRDefault="00F768E4" w:rsidP="003770E2">
      <w:pPr>
        <w:pStyle w:val="Corpotesto"/>
        <w:rPr>
          <w:i/>
          <w:iCs/>
          <w:sz w:val="20"/>
        </w:rPr>
      </w:pPr>
      <w:r w:rsidRPr="00764518">
        <w:rPr>
          <w:i/>
          <w:iCs/>
          <w:sz w:val="20"/>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p>
    <w:p w14:paraId="59F78107" w14:textId="77777777" w:rsidR="00F768E4" w:rsidRDefault="00F768E4" w:rsidP="003770E2">
      <w:pPr>
        <w:pStyle w:val="Corpotesto"/>
      </w:pPr>
      <w:r>
        <w:t>Anche per Gesù vale questa regola divina. Il Padre ha scritto per Lui tutto ciò che gli sarebbe accaduto con più di settanta profezie e figure.</w:t>
      </w:r>
    </w:p>
    <w:p w14:paraId="071DBF44" w14:textId="77777777" w:rsidR="00F768E4" w:rsidRDefault="00F768E4" w:rsidP="003770E2">
      <w:pPr>
        <w:pStyle w:val="Corpotesto"/>
      </w:pPr>
      <w:r>
        <w:t>L’Antico Testamento in ogni pagina parla di Cristo, del Messia di Dio. Tutta la vita del Servo del Signore è preannunziata, profetizzata, scritta.</w:t>
      </w:r>
    </w:p>
    <w:p w14:paraId="1B3F3F64" w14:textId="77777777" w:rsidR="00F768E4" w:rsidRPr="00193476" w:rsidRDefault="00F768E4" w:rsidP="003770E2">
      <w:pPr>
        <w:pStyle w:val="Corpotesto"/>
        <w:rPr>
          <w:b/>
          <w:i/>
          <w:sz w:val="28"/>
        </w:rPr>
      </w:pPr>
      <w:bookmarkStart w:id="49" w:name="_Toc428370813"/>
      <w:bookmarkStart w:id="50" w:name="_Toc429468990"/>
      <w:bookmarkStart w:id="51" w:name="_Toc431848721"/>
      <w:r w:rsidRPr="00193476">
        <w:rPr>
          <w:b/>
          <w:i/>
          <w:sz w:val="28"/>
        </w:rPr>
        <w:t>Tu sei mio figlio, io oggi ti ho generato</w:t>
      </w:r>
      <w:bookmarkEnd w:id="49"/>
      <w:bookmarkEnd w:id="50"/>
      <w:bookmarkEnd w:id="51"/>
    </w:p>
    <w:p w14:paraId="646F8ED5" w14:textId="77777777" w:rsidR="00F768E4" w:rsidRPr="009B02EE" w:rsidRDefault="00F768E4" w:rsidP="003770E2">
      <w:pPr>
        <w:pStyle w:val="Corpotesto"/>
        <w:rPr>
          <w:i/>
          <w:iCs/>
          <w:sz w:val="20"/>
        </w:rPr>
      </w:pPr>
      <w:r w:rsidRPr="009B02EE">
        <w:rPr>
          <w:i/>
          <w:iCs/>
          <w:sz w:val="20"/>
        </w:rPr>
        <w:t>Perché le genti sono in tumulto e i popoli cospirano invano? Insorgono i re della terra e i prìncipi congiurano insieme contro il Signore e il suo consacrato: «Spezziamo le loro catene, gettiamo via da noi il loro giogo!».</w:t>
      </w:r>
    </w:p>
    <w:p w14:paraId="26C7615D" w14:textId="77777777" w:rsidR="00F768E4" w:rsidRPr="009B02EE" w:rsidRDefault="00F768E4" w:rsidP="003770E2">
      <w:pPr>
        <w:pStyle w:val="Corpotesto"/>
        <w:rPr>
          <w:i/>
          <w:iCs/>
          <w:sz w:val="20"/>
        </w:rPr>
      </w:pPr>
      <w:r w:rsidRPr="009B02EE">
        <w:rPr>
          <w:i/>
          <w:iCs/>
          <w:sz w:val="20"/>
        </w:rPr>
        <w:t xml:space="preserve">Ride colui che sta nei cieli, il Signore si fa beffe di loro. Egli parla nella sua ira, li spaventa con la sua collera: «Io stesso ho stabilito il mio sovrano sul Sion, mia santa montagna». </w:t>
      </w:r>
    </w:p>
    <w:p w14:paraId="49EEFA69" w14:textId="77777777" w:rsidR="00F768E4" w:rsidRPr="009B02EE" w:rsidRDefault="00F768E4" w:rsidP="003770E2">
      <w:pPr>
        <w:pStyle w:val="Corpotesto"/>
        <w:rPr>
          <w:i/>
          <w:iCs/>
          <w:sz w:val="20"/>
        </w:rPr>
      </w:pPr>
      <w:r w:rsidRPr="009B02EE">
        <w:rPr>
          <w:i/>
          <w:iCs/>
          <w:sz w:val="20"/>
        </w:rPr>
        <w:t>Voglio annunciare il decreto del Signore. Egli mi ha detto: «Tu sei mio figlio, io oggi ti ho generato. Chiedimi e ti darò in eredità le genti e in tuo dominio le terre più lontane. Le spezzerai con scettro di ferro, come vaso di argilla le frantumerai».</w:t>
      </w:r>
    </w:p>
    <w:p w14:paraId="70096EE0" w14:textId="77777777" w:rsidR="00F768E4" w:rsidRDefault="00F768E4" w:rsidP="003770E2">
      <w:pPr>
        <w:pStyle w:val="Corpotesto"/>
        <w:rPr>
          <w:i/>
          <w:iCs/>
          <w:sz w:val="20"/>
        </w:rPr>
      </w:pPr>
      <w:r w:rsidRPr="009B02EE">
        <w:rPr>
          <w:i/>
          <w:iCs/>
          <w:sz w:val="20"/>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34EF7452" w14:textId="77777777" w:rsidR="00F768E4" w:rsidRPr="00193476" w:rsidRDefault="00F768E4" w:rsidP="003770E2">
      <w:pPr>
        <w:pStyle w:val="Corpotesto"/>
        <w:rPr>
          <w:b/>
          <w:bCs/>
          <w:i/>
          <w:iCs/>
          <w:sz w:val="28"/>
        </w:rPr>
      </w:pPr>
      <w:bookmarkStart w:id="52" w:name="_Toc428370814"/>
      <w:bookmarkStart w:id="53" w:name="_Toc429468991"/>
      <w:bookmarkStart w:id="54" w:name="_Toc431848722"/>
      <w:r w:rsidRPr="00193476">
        <w:rPr>
          <w:b/>
          <w:bCs/>
          <w:i/>
          <w:iCs/>
          <w:sz w:val="28"/>
        </w:rPr>
        <w:t>Con la bocca di bambini e di lattanti</w:t>
      </w:r>
      <w:bookmarkEnd w:id="52"/>
      <w:bookmarkEnd w:id="53"/>
      <w:bookmarkEnd w:id="54"/>
    </w:p>
    <w:p w14:paraId="614E4BD3" w14:textId="77777777" w:rsidR="00F768E4" w:rsidRPr="003F2EE4" w:rsidRDefault="00F768E4" w:rsidP="003770E2">
      <w:pPr>
        <w:tabs>
          <w:tab w:val="left" w:pos="1021"/>
        </w:tabs>
        <w:jc w:val="both"/>
        <w:rPr>
          <w:rFonts w:ascii="Arial" w:hAnsi="Arial" w:cs="Arial"/>
          <w:i/>
          <w:color w:val="000000"/>
        </w:rPr>
      </w:pPr>
      <w:r w:rsidRPr="003F2EE4">
        <w:rPr>
          <w:rFonts w:ascii="Arial" w:hAnsi="Arial" w:cs="Arial"/>
          <w:i/>
          <w:color w:val="000000"/>
        </w:rPr>
        <w:t>Al maestro del coro. Su «I torchi». Salmo. Di Davide.</w:t>
      </w:r>
    </w:p>
    <w:p w14:paraId="13BFB5EC" w14:textId="77777777" w:rsidR="00F768E4" w:rsidRPr="009B02EE" w:rsidRDefault="00F768E4" w:rsidP="003770E2">
      <w:pPr>
        <w:pStyle w:val="Corpotesto"/>
        <w:rPr>
          <w:i/>
          <w:iCs/>
          <w:sz w:val="20"/>
        </w:rPr>
      </w:pPr>
      <w:r w:rsidRPr="009B02EE">
        <w:rPr>
          <w:i/>
          <w:iCs/>
          <w:sz w:val="20"/>
        </w:rPr>
        <w:t>O Signore, Signore nostro, quanto è mirabile il tuo nome su tutta la terra! Voglio innalzare sopra i cieli la tua magnificenza, con la bocca di bambini e di lattanti: hai posto una difesa contro i tuoi avversari, per ridurre al silenzio nemici e ribelli.</w:t>
      </w:r>
    </w:p>
    <w:p w14:paraId="3CB2D129" w14:textId="77777777" w:rsidR="00F768E4" w:rsidRPr="009B02EE" w:rsidRDefault="00F768E4" w:rsidP="003770E2">
      <w:pPr>
        <w:pStyle w:val="Corpotesto"/>
        <w:rPr>
          <w:i/>
          <w:iCs/>
          <w:sz w:val="20"/>
        </w:rPr>
      </w:pPr>
      <w:r w:rsidRPr="009B02EE">
        <w:rPr>
          <w:i/>
          <w:iCs/>
          <w:sz w:val="20"/>
        </w:rPr>
        <w:t>Quando vedo i tuoi cieli, opera delle tue dita, la luna e le stelle che tu hai fissato, che cosa è mai l’uomo perché di lui ti ricordi, il figlio dell’uomo, perché te ne curi? Davvero  l’hai fatto poco meno di un dio, di gloria e di onore lo hai coronato.</w:t>
      </w:r>
    </w:p>
    <w:p w14:paraId="330EF51A" w14:textId="77777777" w:rsidR="00F768E4" w:rsidRPr="009B02EE" w:rsidRDefault="00F768E4" w:rsidP="003770E2">
      <w:pPr>
        <w:pStyle w:val="Corpotesto"/>
        <w:rPr>
          <w:i/>
          <w:iCs/>
          <w:sz w:val="20"/>
        </w:rPr>
      </w:pPr>
      <w:r w:rsidRPr="009B02EE">
        <w:rPr>
          <w:i/>
          <w:iCs/>
          <w:sz w:val="20"/>
        </w:rPr>
        <w:lastRenderedPageBreak/>
        <w:t>Gli hai dato potere sulle opere delle tue mani, tutto hai posto sotto i suoi piedi: tutte le greggi e gli armenti e anche le bestie della campagna, gli uccelli del cielo e i pesci del mare, ogni essere che percorre le vie dei mari.</w:t>
      </w:r>
    </w:p>
    <w:p w14:paraId="5FDDACCD" w14:textId="77777777" w:rsidR="00F768E4" w:rsidRDefault="00F768E4" w:rsidP="003770E2">
      <w:pPr>
        <w:pStyle w:val="Corpotesto"/>
        <w:rPr>
          <w:i/>
          <w:iCs/>
          <w:sz w:val="20"/>
        </w:rPr>
      </w:pPr>
      <w:r w:rsidRPr="009B02EE">
        <w:rPr>
          <w:i/>
          <w:iCs/>
          <w:sz w:val="20"/>
        </w:rPr>
        <w:t>O Signore, Signore nostro, quanto è mirabile il tuo nome su tutta la terra! (Sal 8,1-10).</w:t>
      </w:r>
    </w:p>
    <w:p w14:paraId="563B23D1" w14:textId="77777777" w:rsidR="00F768E4" w:rsidRPr="00193476" w:rsidRDefault="00F768E4" w:rsidP="003770E2">
      <w:pPr>
        <w:pStyle w:val="Corpotesto"/>
        <w:rPr>
          <w:b/>
          <w:bCs/>
          <w:i/>
          <w:iCs/>
          <w:sz w:val="28"/>
        </w:rPr>
      </w:pPr>
      <w:r w:rsidRPr="009B02EE">
        <w:rPr>
          <w:i/>
          <w:iCs/>
          <w:sz w:val="20"/>
        </w:rPr>
        <w:t xml:space="preserve"> </w:t>
      </w:r>
      <w:bookmarkStart w:id="55" w:name="_Toc428370815"/>
      <w:bookmarkStart w:id="56" w:name="_Toc429468992"/>
      <w:bookmarkStart w:id="57" w:name="_Toc431848723"/>
      <w:r w:rsidRPr="00193476">
        <w:rPr>
          <w:b/>
          <w:bCs/>
          <w:i/>
          <w:iCs/>
          <w:sz w:val="28"/>
        </w:rPr>
        <w:t>Non abbandonerai la mia vita negli inferi, né lascerai che il tuo fedele veda la fossa</w:t>
      </w:r>
      <w:bookmarkEnd w:id="55"/>
      <w:bookmarkEnd w:id="56"/>
      <w:bookmarkEnd w:id="57"/>
    </w:p>
    <w:p w14:paraId="35D9DF9E" w14:textId="77777777" w:rsidR="00F768E4" w:rsidRPr="008A11A3" w:rsidRDefault="00F768E4" w:rsidP="003770E2">
      <w:pPr>
        <w:pStyle w:val="Corpotesto"/>
        <w:rPr>
          <w:i/>
          <w:iCs/>
          <w:sz w:val="20"/>
        </w:rPr>
      </w:pPr>
      <w:r w:rsidRPr="008A11A3">
        <w:rPr>
          <w:i/>
          <w:iCs/>
          <w:sz w:val="20"/>
        </w:rPr>
        <w:t>Miktam. Di Davide.</w:t>
      </w:r>
    </w:p>
    <w:p w14:paraId="02649050" w14:textId="77777777" w:rsidR="00F768E4" w:rsidRPr="008A11A3" w:rsidRDefault="00F768E4" w:rsidP="003770E2">
      <w:pPr>
        <w:pStyle w:val="Corpotesto"/>
        <w:rPr>
          <w:i/>
          <w:iCs/>
          <w:sz w:val="20"/>
        </w:rPr>
      </w:pPr>
      <w:r w:rsidRPr="008A11A3">
        <w:rPr>
          <w:i/>
          <w:iCs/>
          <w:sz w:val="20"/>
        </w:rPr>
        <w:t>Proteggimi, o Dio: in te mi rifugio.</w:t>
      </w:r>
      <w:r>
        <w:rPr>
          <w:i/>
          <w:iCs/>
          <w:sz w:val="20"/>
        </w:rPr>
        <w:t xml:space="preserve"> </w:t>
      </w:r>
      <w:r w:rsidRPr="008A11A3">
        <w:rPr>
          <w:i/>
          <w:iCs/>
          <w:sz w:val="20"/>
        </w:rPr>
        <w:t>Ho detto al Signore: «Il mio Signore sei tu,</w:t>
      </w:r>
      <w:r>
        <w:rPr>
          <w:i/>
          <w:iCs/>
          <w:sz w:val="20"/>
        </w:rPr>
        <w:t xml:space="preserve"> </w:t>
      </w:r>
      <w:r w:rsidRPr="008A11A3">
        <w:rPr>
          <w:i/>
          <w:iCs/>
          <w:sz w:val="20"/>
        </w:rPr>
        <w:t>solo in te è il mio bene». Agli idoli del paese, agli dèi potenti andava tutto il mio favore.</w:t>
      </w:r>
      <w:r>
        <w:rPr>
          <w:i/>
          <w:iCs/>
          <w:sz w:val="20"/>
        </w:rPr>
        <w:t xml:space="preserve"> </w:t>
      </w:r>
      <w:r w:rsidRPr="008A11A3">
        <w:rPr>
          <w:i/>
          <w:iCs/>
          <w:sz w:val="20"/>
        </w:rPr>
        <w:t>Moltiplicano le loro pene quelli che corrono dietro a un dio straniero. Io non spanderò le loro libagioni di sangue, né pronuncerò con le mie labbra i loro nomi.</w:t>
      </w:r>
      <w:r>
        <w:rPr>
          <w:i/>
          <w:iCs/>
          <w:sz w:val="20"/>
        </w:rPr>
        <w:t xml:space="preserve"> </w:t>
      </w:r>
      <w:r w:rsidRPr="008A11A3">
        <w:rPr>
          <w:i/>
          <w:iCs/>
          <w:sz w:val="20"/>
        </w:rPr>
        <w:t>Il Signore è mia parte di eredità e mio calice: nelle tue mani è la mia vita. Per me la sorte è caduta su luoghi deliziosi: la mia eredità è stupenda.</w:t>
      </w:r>
    </w:p>
    <w:p w14:paraId="6700ED5B" w14:textId="77777777" w:rsidR="00F768E4" w:rsidRDefault="00F768E4" w:rsidP="003770E2">
      <w:pPr>
        <w:pStyle w:val="Corpotesto"/>
        <w:rPr>
          <w:i/>
          <w:iCs/>
          <w:sz w:val="20"/>
        </w:rPr>
      </w:pPr>
      <w:r w:rsidRPr="008A11A3">
        <w:rPr>
          <w:i/>
          <w:iCs/>
          <w:sz w:val="20"/>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299EA0EB" w14:textId="77777777" w:rsidR="00F768E4" w:rsidRPr="00193476" w:rsidRDefault="00F768E4" w:rsidP="003770E2">
      <w:pPr>
        <w:pStyle w:val="Corpotesto"/>
        <w:rPr>
          <w:b/>
          <w:bCs/>
          <w:i/>
          <w:iCs/>
          <w:sz w:val="28"/>
        </w:rPr>
      </w:pPr>
      <w:bookmarkStart w:id="58" w:name="_Toc428370816"/>
      <w:bookmarkStart w:id="59" w:name="_Toc429468993"/>
      <w:bookmarkStart w:id="60" w:name="_Toc431848724"/>
      <w:r w:rsidRPr="00193476">
        <w:rPr>
          <w:b/>
          <w:bCs/>
          <w:i/>
          <w:iCs/>
          <w:sz w:val="28"/>
        </w:rPr>
        <w:t>Ti amo, Signore, mia forza, Signore, mia roccia, mia fortezza, mio liberatore, mio Dio, mia rupe…</w:t>
      </w:r>
      <w:bookmarkEnd w:id="58"/>
      <w:bookmarkEnd w:id="59"/>
      <w:bookmarkEnd w:id="60"/>
      <w:r w:rsidRPr="00193476">
        <w:rPr>
          <w:b/>
          <w:bCs/>
          <w:i/>
          <w:iCs/>
          <w:sz w:val="28"/>
        </w:rPr>
        <w:t xml:space="preserve"> </w:t>
      </w:r>
    </w:p>
    <w:p w14:paraId="45900E38" w14:textId="77777777" w:rsidR="00F768E4" w:rsidRPr="008A11A3" w:rsidRDefault="00F768E4" w:rsidP="003770E2">
      <w:pPr>
        <w:pStyle w:val="Corpotesto"/>
        <w:rPr>
          <w:i/>
          <w:iCs/>
          <w:sz w:val="20"/>
        </w:rPr>
      </w:pPr>
      <w:r w:rsidRPr="008A11A3">
        <w:rPr>
          <w:i/>
          <w:iCs/>
          <w:sz w:val="20"/>
        </w:rPr>
        <w:t>Al maestro del coro. Di Davide, servo del Signore, che rivolse al Signore le parole di questo canto quando il Signore lo liberò dal potere di tutti i suoi nemici e dalla mano di Saul. Disse dunque:</w:t>
      </w:r>
    </w:p>
    <w:p w14:paraId="427E52AF" w14:textId="77777777" w:rsidR="00F768E4" w:rsidRPr="008A11A3" w:rsidRDefault="00F768E4" w:rsidP="003770E2">
      <w:pPr>
        <w:pStyle w:val="Corpotesto"/>
        <w:rPr>
          <w:i/>
          <w:iCs/>
          <w:sz w:val="20"/>
        </w:rPr>
      </w:pPr>
      <w:r w:rsidRPr="008A11A3">
        <w:rPr>
          <w:i/>
          <w:iCs/>
          <w:sz w:val="20"/>
        </w:rPr>
        <w:t>Ti amo, Signore, mia forza, Signore, mia roccia, mia fortezza, mio liberatore, mio Dio, mia rupe, in cui mi rifugio; mio scudo, mia potente salvezza e mio baluardo. Invoco il Signore, degno di lode, e sarò salvato dai miei nemici.</w:t>
      </w:r>
    </w:p>
    <w:p w14:paraId="0336E356" w14:textId="77777777" w:rsidR="00F768E4" w:rsidRPr="008A11A3" w:rsidRDefault="00F768E4" w:rsidP="003770E2">
      <w:pPr>
        <w:pStyle w:val="Corpotesto"/>
        <w:rPr>
          <w:i/>
          <w:iCs/>
          <w:sz w:val="20"/>
        </w:rPr>
      </w:pPr>
      <w:r w:rsidRPr="008A11A3">
        <w:rPr>
          <w:i/>
          <w:iCs/>
          <w:sz w:val="20"/>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6BBC12F6" w14:textId="77777777" w:rsidR="00F768E4" w:rsidRPr="008A11A3" w:rsidRDefault="00F768E4" w:rsidP="003770E2">
      <w:pPr>
        <w:pStyle w:val="Corpotesto"/>
        <w:rPr>
          <w:i/>
          <w:iCs/>
          <w:sz w:val="20"/>
        </w:rPr>
      </w:pPr>
      <w:r w:rsidRPr="008A11A3">
        <w:rPr>
          <w:i/>
          <w:iCs/>
          <w:sz w:val="20"/>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29305478" w14:textId="77777777" w:rsidR="00F768E4" w:rsidRPr="008A11A3" w:rsidRDefault="00F768E4" w:rsidP="003770E2">
      <w:pPr>
        <w:pStyle w:val="Corpotesto"/>
        <w:rPr>
          <w:i/>
          <w:iCs/>
          <w:sz w:val="20"/>
        </w:rPr>
      </w:pPr>
      <w:r w:rsidRPr="008A11A3">
        <w:rPr>
          <w:i/>
          <w:iCs/>
          <w:sz w:val="20"/>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3E2535C4" w14:textId="77777777" w:rsidR="00F768E4" w:rsidRPr="008A11A3" w:rsidRDefault="00F768E4" w:rsidP="003770E2">
      <w:pPr>
        <w:pStyle w:val="Corpotesto"/>
        <w:rPr>
          <w:i/>
          <w:iCs/>
          <w:sz w:val="20"/>
        </w:rPr>
      </w:pPr>
      <w:r w:rsidRPr="008A11A3">
        <w:rPr>
          <w:i/>
          <w:iCs/>
          <w:sz w:val="20"/>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w:t>
      </w:r>
    </w:p>
    <w:p w14:paraId="348C868E" w14:textId="77777777" w:rsidR="00F768E4" w:rsidRPr="008A11A3" w:rsidRDefault="00F768E4" w:rsidP="003770E2">
      <w:pPr>
        <w:pStyle w:val="Corpotesto"/>
        <w:rPr>
          <w:i/>
          <w:iCs/>
          <w:sz w:val="20"/>
        </w:rPr>
      </w:pPr>
      <w:r w:rsidRPr="008A11A3">
        <w:rPr>
          <w:i/>
          <w:iCs/>
          <w:sz w:val="20"/>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0E12D413" w14:textId="77777777" w:rsidR="00F768E4" w:rsidRPr="008A11A3" w:rsidRDefault="00F768E4" w:rsidP="003770E2">
      <w:pPr>
        <w:pStyle w:val="Corpotesto"/>
        <w:rPr>
          <w:i/>
          <w:iCs/>
          <w:sz w:val="20"/>
        </w:rPr>
      </w:pPr>
      <w:r w:rsidRPr="008A11A3">
        <w:rPr>
          <w:i/>
          <w:iCs/>
          <w:sz w:val="20"/>
        </w:rPr>
        <w:t>I suoi giudizi mi stanno tutti davanti, non ho respinto da me la sua legge; ma integro sono stato con lui e mi sono guardato dalla colpa. Il Signore mi ha ripagato secondo la mia giustizia, secondo l’innocenza delle mie mani davanti ai suoi occhi.</w:t>
      </w:r>
    </w:p>
    <w:p w14:paraId="035E9241" w14:textId="77777777" w:rsidR="00F768E4" w:rsidRPr="008A11A3" w:rsidRDefault="00F768E4" w:rsidP="003770E2">
      <w:pPr>
        <w:pStyle w:val="Corpotesto"/>
        <w:rPr>
          <w:i/>
          <w:iCs/>
          <w:sz w:val="20"/>
        </w:rPr>
      </w:pPr>
      <w:r w:rsidRPr="008A11A3">
        <w:rPr>
          <w:i/>
          <w:iCs/>
          <w:sz w:val="20"/>
        </w:rPr>
        <w:t xml:space="preserve">Con l’uomo buono tu sei buono, con l’uomo integro tu sei integro, con l’uomo puro tu sei puro e dal perverso non ti fai ingannare. Perché tu salvi il popolo dei poveri, ma abbassi gli occhi dei superbi. </w:t>
      </w:r>
    </w:p>
    <w:p w14:paraId="5E1D87AD" w14:textId="77777777" w:rsidR="00F768E4" w:rsidRPr="008A11A3" w:rsidRDefault="00F768E4" w:rsidP="003770E2">
      <w:pPr>
        <w:pStyle w:val="Corpotesto"/>
        <w:rPr>
          <w:i/>
          <w:iCs/>
          <w:sz w:val="20"/>
        </w:rPr>
      </w:pPr>
      <w:r w:rsidRPr="008A11A3">
        <w:rPr>
          <w:i/>
          <w:iCs/>
          <w:sz w:val="20"/>
        </w:rPr>
        <w:lastRenderedPageBreak/>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p>
    <w:p w14:paraId="2DEADD4D" w14:textId="77777777" w:rsidR="00F768E4" w:rsidRPr="008A11A3" w:rsidRDefault="00F768E4" w:rsidP="003770E2">
      <w:pPr>
        <w:pStyle w:val="Corpotesto"/>
        <w:rPr>
          <w:i/>
          <w:iCs/>
          <w:sz w:val="20"/>
        </w:rPr>
      </w:pPr>
      <w:r w:rsidRPr="008A11A3">
        <w:rPr>
          <w:i/>
          <w:iCs/>
          <w:sz w:val="20"/>
        </w:rPr>
        <w:t>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2638AA91" w14:textId="77777777" w:rsidR="00F768E4" w:rsidRPr="008A11A3" w:rsidRDefault="00F768E4" w:rsidP="003770E2">
      <w:pPr>
        <w:pStyle w:val="Corpotesto"/>
        <w:rPr>
          <w:i/>
          <w:iCs/>
          <w:sz w:val="20"/>
        </w:rPr>
      </w:pPr>
      <w:r w:rsidRPr="008A11A3">
        <w:rPr>
          <w:i/>
          <w:iCs/>
          <w:sz w:val="20"/>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w:t>
      </w:r>
    </w:p>
    <w:p w14:paraId="66F43D1D" w14:textId="77777777" w:rsidR="00F768E4" w:rsidRPr="008A11A3" w:rsidRDefault="00F768E4" w:rsidP="003770E2">
      <w:pPr>
        <w:pStyle w:val="Corpotesto"/>
        <w:rPr>
          <w:i/>
          <w:iCs/>
          <w:sz w:val="20"/>
        </w:rPr>
      </w:pPr>
      <w:r w:rsidRPr="008A11A3">
        <w:rPr>
          <w:i/>
          <w:iCs/>
          <w:sz w:val="20"/>
        </w:rPr>
        <w:t>Dei nemici mi hai mostrato le spalle: quelli che mi odiavano, li ho distrutti. Hanno gridato e nessuno li ha salvati, hanno gridato al Signore, ma non ha risposto. Come polvere al vento li ho dispersi, calpestati come fango delle strade.</w:t>
      </w:r>
    </w:p>
    <w:p w14:paraId="42D96377" w14:textId="77777777" w:rsidR="00F768E4" w:rsidRPr="008A11A3" w:rsidRDefault="00F768E4" w:rsidP="003770E2">
      <w:pPr>
        <w:pStyle w:val="Corpotesto"/>
        <w:rPr>
          <w:i/>
          <w:iCs/>
          <w:sz w:val="20"/>
        </w:rPr>
      </w:pPr>
      <w:r w:rsidRPr="008A11A3">
        <w:rPr>
          <w:i/>
          <w:iCs/>
          <w:sz w:val="20"/>
        </w:rPr>
        <w:t>Mi hai scampato dal popolo in rivolta, mi hai posto a capo di nazioni. Un popolo che non conoscevo mi ha servito; all’udirmi, subito mi obbedivano, stranieri cercavano il mio favore, impallidivano uomini stranieri e uscivano tremanti dai loro nascondigli.</w:t>
      </w:r>
    </w:p>
    <w:p w14:paraId="28C9B595" w14:textId="77777777" w:rsidR="00F768E4" w:rsidRDefault="00F768E4" w:rsidP="003770E2">
      <w:pPr>
        <w:pStyle w:val="Corpotesto"/>
        <w:rPr>
          <w:i/>
          <w:iCs/>
          <w:sz w:val="20"/>
        </w:rPr>
      </w:pPr>
      <w:r w:rsidRPr="008A11A3">
        <w:rPr>
          <w:i/>
          <w:iCs/>
          <w:sz w:val="20"/>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5D47D770" w14:textId="77777777" w:rsidR="00F768E4" w:rsidRPr="00193476" w:rsidRDefault="00F768E4" w:rsidP="003770E2">
      <w:pPr>
        <w:pStyle w:val="Corpotesto"/>
        <w:rPr>
          <w:b/>
          <w:bCs/>
          <w:i/>
          <w:iCs/>
          <w:sz w:val="28"/>
        </w:rPr>
      </w:pPr>
      <w:bookmarkStart w:id="61" w:name="_Toc428370817"/>
      <w:bookmarkStart w:id="62" w:name="_Toc429468994"/>
      <w:bookmarkStart w:id="63" w:name="_Toc431848725"/>
      <w:r w:rsidRPr="00193476">
        <w:rPr>
          <w:b/>
          <w:bCs/>
          <w:i/>
          <w:iCs/>
          <w:sz w:val="28"/>
        </w:rPr>
        <w:t>Hanno scavato le mie mani e i miei piedi</w:t>
      </w:r>
      <w:bookmarkEnd w:id="61"/>
      <w:bookmarkEnd w:id="62"/>
      <w:bookmarkEnd w:id="63"/>
    </w:p>
    <w:p w14:paraId="2820DA60" w14:textId="77777777" w:rsidR="00F768E4" w:rsidRPr="005551B9" w:rsidRDefault="00F768E4" w:rsidP="003770E2">
      <w:pPr>
        <w:pStyle w:val="Corpotesto"/>
        <w:rPr>
          <w:i/>
          <w:iCs/>
          <w:sz w:val="20"/>
        </w:rPr>
      </w:pPr>
      <w:r w:rsidRPr="005551B9">
        <w:rPr>
          <w:i/>
          <w:iCs/>
          <w:sz w:val="20"/>
        </w:rPr>
        <w:t>Al maestro del coro. Su «Cerva dell’aurora». Salmo. Di Davide.</w:t>
      </w:r>
    </w:p>
    <w:p w14:paraId="0F6663ED" w14:textId="77777777" w:rsidR="00F768E4" w:rsidRPr="005551B9" w:rsidRDefault="00F768E4" w:rsidP="003770E2">
      <w:pPr>
        <w:pStyle w:val="Corpotesto"/>
        <w:rPr>
          <w:i/>
          <w:iCs/>
          <w:sz w:val="20"/>
        </w:rPr>
      </w:pPr>
      <w:r w:rsidRPr="005551B9">
        <w:rPr>
          <w:i/>
          <w:iCs/>
          <w:sz w:val="20"/>
        </w:rPr>
        <w:t xml:space="preserve">Dio mio, Dio mio, perché mi hai abbandonato? Lontane dalla mia salvezza le parole del mio grido! Mio Dio, grido di giorno e non rispondi; di notte, e non c’è tregua per me. </w:t>
      </w:r>
    </w:p>
    <w:p w14:paraId="661446C6" w14:textId="77777777" w:rsidR="00F768E4" w:rsidRPr="005551B9" w:rsidRDefault="00F768E4" w:rsidP="003770E2">
      <w:pPr>
        <w:pStyle w:val="Corpotesto"/>
        <w:rPr>
          <w:i/>
          <w:iCs/>
          <w:sz w:val="20"/>
        </w:rPr>
      </w:pPr>
      <w:r w:rsidRPr="005551B9">
        <w:rPr>
          <w:i/>
          <w:iCs/>
          <w:sz w:val="20"/>
        </w:rPr>
        <w:t>Eppure tu sei il Santo, tu siedi in trono fra le lodi d’Israele. In te confidarono i nostri padri, confidarono e tu li liberasti; a te gridarono e furono salvati, in te confidarono e non rimasero delusi.</w:t>
      </w:r>
    </w:p>
    <w:p w14:paraId="32EC054E" w14:textId="77777777" w:rsidR="00F768E4" w:rsidRPr="005551B9" w:rsidRDefault="00F768E4" w:rsidP="003770E2">
      <w:pPr>
        <w:pStyle w:val="Corpotesto"/>
        <w:rPr>
          <w:i/>
          <w:iCs/>
          <w:sz w:val="20"/>
        </w:rPr>
      </w:pPr>
      <w:r w:rsidRPr="005551B9">
        <w:rPr>
          <w:i/>
          <w:iCs/>
          <w:sz w:val="20"/>
        </w:rPr>
        <w:t>Ma io sono un verme e non un uomo, rifiuto degli uomini, disprezzato dalla gente. Si fanno beffe di me quelli che mi vedono, storcono le labbra, scuotono il capo: «Si rivolga al Signore; lui lo liberi, lo porti in salvo, se davvero lo ama!».</w:t>
      </w:r>
    </w:p>
    <w:p w14:paraId="23943FFA" w14:textId="77777777" w:rsidR="00F768E4" w:rsidRPr="005551B9" w:rsidRDefault="00F768E4" w:rsidP="003770E2">
      <w:pPr>
        <w:pStyle w:val="Corpotesto"/>
        <w:rPr>
          <w:i/>
          <w:iCs/>
          <w:sz w:val="20"/>
        </w:rPr>
      </w:pPr>
      <w:r w:rsidRPr="005551B9">
        <w:rPr>
          <w:i/>
          <w:iCs/>
          <w:sz w:val="20"/>
        </w:rPr>
        <w:t>Sei proprio tu che mi hai tratto dal grembo, mi hai affidato al seno di mia madre. Al mio nascere, a te fui consegnato; dal grembo di mia madre sei tu il mio Dio. Non stare lontano da me, perché l’angoscia è vicina e non c’è chi mi aiuti.</w:t>
      </w:r>
    </w:p>
    <w:p w14:paraId="09672DF8" w14:textId="77777777" w:rsidR="00F768E4" w:rsidRPr="005551B9" w:rsidRDefault="00F768E4" w:rsidP="003770E2">
      <w:pPr>
        <w:pStyle w:val="Corpotesto"/>
        <w:rPr>
          <w:i/>
          <w:iCs/>
          <w:sz w:val="20"/>
        </w:rPr>
      </w:pPr>
      <w:r w:rsidRPr="005551B9">
        <w:rPr>
          <w:i/>
          <w:iCs/>
          <w:sz w:val="20"/>
        </w:rPr>
        <w:t>Mi circondano tori numerosi, mi accerchiano grossi tori di Basan.</w:t>
      </w:r>
      <w:r>
        <w:rPr>
          <w:i/>
          <w:iCs/>
          <w:sz w:val="20"/>
        </w:rPr>
        <w:t xml:space="preserve"> </w:t>
      </w:r>
      <w:r w:rsidRPr="005551B9">
        <w:rPr>
          <w:i/>
          <w:iCs/>
          <w:sz w:val="20"/>
        </w:rPr>
        <w:t>Spalancano contro di me le loro fauci: un leone che sbrana e ruggisce.</w:t>
      </w:r>
    </w:p>
    <w:p w14:paraId="565B35E5" w14:textId="77777777" w:rsidR="00F768E4" w:rsidRPr="005551B9" w:rsidRDefault="00F768E4" w:rsidP="003770E2">
      <w:pPr>
        <w:pStyle w:val="Corpotesto"/>
        <w:rPr>
          <w:i/>
          <w:iCs/>
          <w:sz w:val="20"/>
        </w:rPr>
      </w:pPr>
      <w:r w:rsidRPr="005551B9">
        <w:rPr>
          <w:i/>
          <w:iCs/>
          <w:sz w:val="20"/>
        </w:rPr>
        <w:t>Io sono come acqua versata, sono slogate tutte le mie ossa. Il mio cuore è come cera, si scioglie in mezzo alle mie viscere. Arido come un coccio è il mio vigore, la mia lingua si è incollata al palato, mi deponi su polvere di morte.</w:t>
      </w:r>
    </w:p>
    <w:p w14:paraId="042F71E1" w14:textId="77777777" w:rsidR="00F768E4" w:rsidRPr="005551B9" w:rsidRDefault="00F768E4" w:rsidP="003770E2">
      <w:pPr>
        <w:pStyle w:val="Corpotesto"/>
        <w:rPr>
          <w:i/>
          <w:iCs/>
          <w:sz w:val="20"/>
        </w:rPr>
      </w:pPr>
      <w:r w:rsidRPr="005551B9">
        <w:rPr>
          <w:i/>
          <w:iCs/>
          <w:sz w:val="20"/>
        </w:rPr>
        <w:t>Un branco di cani mi circonda, mi accerchia una banda di malfattori; hanno scavato le mie mani e i miei piedi. Posso contare tutte le mie ossa. Essi stanno a guardare e mi osservano: si dividono le mie vesti, sulla mia tunica gettano la sorte.</w:t>
      </w:r>
    </w:p>
    <w:p w14:paraId="2B30767E" w14:textId="77777777" w:rsidR="00F768E4" w:rsidRPr="005551B9" w:rsidRDefault="00F768E4" w:rsidP="003770E2">
      <w:pPr>
        <w:pStyle w:val="Corpotesto"/>
        <w:rPr>
          <w:i/>
          <w:iCs/>
          <w:sz w:val="20"/>
        </w:rPr>
      </w:pPr>
      <w:r w:rsidRPr="005551B9">
        <w:rPr>
          <w:i/>
          <w:iCs/>
          <w:sz w:val="20"/>
        </w:rPr>
        <w:t>Ma tu, Signore, non stare lontano, mia forza, vieni presto in mio aiuto. Libera dalla spada la mia vita, dalle zampe del cane l’unico mio bene.</w:t>
      </w:r>
      <w:r>
        <w:rPr>
          <w:i/>
          <w:iCs/>
          <w:sz w:val="20"/>
        </w:rPr>
        <w:t xml:space="preserve"> </w:t>
      </w:r>
      <w:r w:rsidRPr="005551B9">
        <w:rPr>
          <w:i/>
          <w:iCs/>
          <w:sz w:val="20"/>
        </w:rPr>
        <w:t>Salvami dalle fauci del leone e dalle corna dei bufali. Tu mi hai risposto!</w:t>
      </w:r>
    </w:p>
    <w:p w14:paraId="7D3E8AA0" w14:textId="77777777" w:rsidR="00F768E4" w:rsidRPr="005551B9" w:rsidRDefault="00F768E4" w:rsidP="003770E2">
      <w:pPr>
        <w:pStyle w:val="Corpotesto"/>
        <w:rPr>
          <w:i/>
          <w:iCs/>
          <w:sz w:val="20"/>
        </w:rPr>
      </w:pPr>
      <w:r w:rsidRPr="005551B9">
        <w:rPr>
          <w:i/>
          <w:iCs/>
          <w:sz w:val="20"/>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63590792" w14:textId="77777777" w:rsidR="00F768E4" w:rsidRPr="005551B9" w:rsidRDefault="00F768E4" w:rsidP="003770E2">
      <w:pPr>
        <w:pStyle w:val="Corpotesto"/>
        <w:rPr>
          <w:i/>
          <w:iCs/>
          <w:sz w:val="20"/>
        </w:rPr>
      </w:pPr>
      <w:r w:rsidRPr="005551B9">
        <w:rPr>
          <w:i/>
          <w:iCs/>
          <w:sz w:val="20"/>
        </w:rPr>
        <w:lastRenderedPageBreak/>
        <w:t>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w:t>
      </w:r>
    </w:p>
    <w:p w14:paraId="69845829" w14:textId="77777777" w:rsidR="00F768E4" w:rsidRDefault="00F768E4" w:rsidP="003770E2">
      <w:pPr>
        <w:pStyle w:val="Corpotesto"/>
        <w:rPr>
          <w:i/>
          <w:iCs/>
          <w:sz w:val="20"/>
        </w:rPr>
      </w:pPr>
      <w:r w:rsidRPr="005551B9">
        <w:rPr>
          <w:i/>
          <w:iCs/>
          <w:sz w:val="20"/>
        </w:rPr>
        <w:t xml:space="preserve">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1536FADC" w14:textId="77777777" w:rsidR="00F768E4" w:rsidRPr="00193476" w:rsidRDefault="00F768E4" w:rsidP="003770E2">
      <w:pPr>
        <w:pStyle w:val="Corpotesto"/>
        <w:rPr>
          <w:b/>
          <w:bCs/>
          <w:i/>
          <w:iCs/>
          <w:sz w:val="28"/>
        </w:rPr>
      </w:pPr>
      <w:bookmarkStart w:id="64" w:name="_Toc428370818"/>
      <w:bookmarkStart w:id="65" w:name="_Toc429468995"/>
      <w:bookmarkStart w:id="66" w:name="_Toc431848726"/>
      <w:r w:rsidRPr="00193476">
        <w:rPr>
          <w:b/>
          <w:bCs/>
          <w:i/>
          <w:iCs/>
          <w:sz w:val="28"/>
        </w:rPr>
        <w:t>Il Signore è il mio pastore: non manco di nulla.</w:t>
      </w:r>
      <w:bookmarkEnd w:id="64"/>
      <w:bookmarkEnd w:id="65"/>
      <w:bookmarkEnd w:id="66"/>
    </w:p>
    <w:p w14:paraId="794274DA" w14:textId="77777777" w:rsidR="00F768E4" w:rsidRPr="005551B9" w:rsidRDefault="00F768E4" w:rsidP="003770E2">
      <w:pPr>
        <w:pStyle w:val="Corpotesto"/>
        <w:rPr>
          <w:i/>
          <w:iCs/>
          <w:sz w:val="20"/>
        </w:rPr>
      </w:pPr>
      <w:r w:rsidRPr="005551B9">
        <w:rPr>
          <w:i/>
          <w:iCs/>
          <w:sz w:val="20"/>
        </w:rPr>
        <w:t>Salmo. Di Davide.</w:t>
      </w:r>
    </w:p>
    <w:p w14:paraId="0589D279" w14:textId="77777777" w:rsidR="00F768E4" w:rsidRDefault="00F768E4" w:rsidP="003770E2">
      <w:pPr>
        <w:pStyle w:val="Corpotesto"/>
        <w:rPr>
          <w:i/>
          <w:iCs/>
          <w:sz w:val="20"/>
        </w:rPr>
      </w:pPr>
      <w:r w:rsidRPr="005551B9">
        <w:rPr>
          <w:i/>
          <w:iCs/>
          <w:sz w:val="20"/>
        </w:rPr>
        <w:t>Il Signore è il mio pastore: non manco di nulla. Su pascoli erbosi mi fa riposare, ad acque tranquille mi conduce. Rinfranca l’anima mia,  mi guida per il giusto cammino a  motivo del suo nome.</w:t>
      </w:r>
      <w:r>
        <w:rPr>
          <w:i/>
          <w:iCs/>
          <w:sz w:val="20"/>
        </w:rPr>
        <w:t xml:space="preserve"> </w:t>
      </w:r>
      <w:r w:rsidRPr="005551B9">
        <w:rPr>
          <w:i/>
          <w:iCs/>
          <w:sz w:val="20"/>
        </w:rPr>
        <w:t xml:space="preserve">Anche se vado per una valle oscura, non temo alcun male, perché tu sei con me. Il tuo bastone e il tuo vincastro mi danno sicurezza. </w:t>
      </w:r>
    </w:p>
    <w:p w14:paraId="135C286D" w14:textId="77777777" w:rsidR="00F768E4" w:rsidRDefault="00F768E4" w:rsidP="003770E2">
      <w:pPr>
        <w:pStyle w:val="Corpotesto"/>
        <w:rPr>
          <w:i/>
          <w:iCs/>
          <w:sz w:val="20"/>
        </w:rPr>
      </w:pPr>
      <w:r w:rsidRPr="005551B9">
        <w:rPr>
          <w:i/>
          <w:iCs/>
          <w:sz w:val="20"/>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5187A77A" w14:textId="77777777" w:rsidR="00F768E4" w:rsidRPr="00193476" w:rsidRDefault="00F768E4" w:rsidP="003770E2">
      <w:pPr>
        <w:pStyle w:val="Corpotesto"/>
        <w:rPr>
          <w:b/>
          <w:bCs/>
          <w:i/>
          <w:iCs/>
          <w:sz w:val="28"/>
        </w:rPr>
      </w:pPr>
      <w:bookmarkStart w:id="67" w:name="_Toc428370819"/>
      <w:bookmarkStart w:id="68" w:name="_Toc429468996"/>
      <w:bookmarkStart w:id="69" w:name="_Toc431848727"/>
      <w:r w:rsidRPr="00193476">
        <w:rPr>
          <w:b/>
          <w:bCs/>
          <w:i/>
          <w:iCs/>
          <w:sz w:val="28"/>
        </w:rPr>
        <w:t>Il Signore forte e valoroso, il Signore valoroso in battaglia</w:t>
      </w:r>
      <w:bookmarkEnd w:id="67"/>
      <w:bookmarkEnd w:id="68"/>
      <w:bookmarkEnd w:id="69"/>
    </w:p>
    <w:p w14:paraId="5C30D0E8" w14:textId="77777777" w:rsidR="00F768E4" w:rsidRPr="00234890" w:rsidRDefault="00F768E4" w:rsidP="003770E2">
      <w:pPr>
        <w:pStyle w:val="Corpotesto"/>
        <w:rPr>
          <w:i/>
          <w:iCs/>
          <w:sz w:val="20"/>
        </w:rPr>
      </w:pPr>
      <w:r w:rsidRPr="00234890">
        <w:rPr>
          <w:i/>
          <w:iCs/>
          <w:sz w:val="20"/>
        </w:rPr>
        <w:t>Di Davide. Salmo.</w:t>
      </w:r>
    </w:p>
    <w:p w14:paraId="57CB2919" w14:textId="77777777" w:rsidR="00F768E4" w:rsidRPr="00234890" w:rsidRDefault="00F768E4" w:rsidP="003770E2">
      <w:pPr>
        <w:pStyle w:val="Corpotesto"/>
        <w:rPr>
          <w:i/>
          <w:iCs/>
          <w:sz w:val="20"/>
        </w:rPr>
      </w:pPr>
      <w:r w:rsidRPr="00234890">
        <w:rPr>
          <w:i/>
          <w:iCs/>
          <w:sz w:val="20"/>
        </w:rPr>
        <w:t>Del Signore è la terra e quanto contiene: il mondo, con i suoi abitanti. È lui che l’ha fondato sui mari e sui fiumi l’ha stabilito. Chi potrà salire il monte del Signore? Chi potrà stare nel suo luogo santo?</w:t>
      </w:r>
      <w:r>
        <w:rPr>
          <w:i/>
          <w:iCs/>
          <w:sz w:val="20"/>
        </w:rPr>
        <w:t xml:space="preserve"> </w:t>
      </w:r>
      <w:r w:rsidRPr="00234890">
        <w:rPr>
          <w:i/>
          <w:iCs/>
          <w:sz w:val="20"/>
        </w:rPr>
        <w:t>Chi ha mani innocenti e cuore puro, chi non si rivolge agli idoli, chi non giura con inganno. Egli otterrà benedizione dal Signore, giustizia da Dio sua salvezza.</w:t>
      </w:r>
    </w:p>
    <w:p w14:paraId="27F4959A" w14:textId="77777777" w:rsidR="00F768E4" w:rsidRPr="00234890" w:rsidRDefault="00F768E4" w:rsidP="003770E2">
      <w:pPr>
        <w:pStyle w:val="Corpotesto"/>
        <w:rPr>
          <w:i/>
          <w:iCs/>
          <w:sz w:val="20"/>
        </w:rPr>
      </w:pPr>
      <w:r w:rsidRPr="00234890">
        <w:rPr>
          <w:i/>
          <w:iCs/>
          <w:sz w:val="20"/>
        </w:rPr>
        <w:t>Ecco la generazione che lo cerca, che cerca il tuo volto, Dio di Giacobbe.</w:t>
      </w:r>
      <w:r>
        <w:rPr>
          <w:i/>
          <w:iCs/>
          <w:sz w:val="20"/>
        </w:rPr>
        <w:t xml:space="preserve"> </w:t>
      </w:r>
      <w:r w:rsidRPr="00234890">
        <w:rPr>
          <w:i/>
          <w:iCs/>
          <w:sz w:val="20"/>
        </w:rPr>
        <w:t>Alzate, o porte, la vostra fronte, alzatevi, soglie antiche, ed entri il re della gloria. Chi è questo re della gloria? Il Signore forte e valoroso, il Signore valoroso in battaglia.</w:t>
      </w:r>
    </w:p>
    <w:p w14:paraId="6D1BEF89" w14:textId="77777777" w:rsidR="00F768E4" w:rsidRDefault="00F768E4" w:rsidP="003770E2">
      <w:pPr>
        <w:pStyle w:val="Corpotesto"/>
        <w:rPr>
          <w:i/>
          <w:iCs/>
          <w:sz w:val="20"/>
        </w:rPr>
      </w:pPr>
      <w:r w:rsidRPr="00234890">
        <w:rPr>
          <w:i/>
          <w:iCs/>
          <w:sz w:val="20"/>
        </w:rPr>
        <w:t xml:space="preserve">Alzate, o porte, la vostra fronte, alzatevi, soglie antiche, ed entri il re della gloria. Chi è mai questo re della gloria? Il Signore degli eserciti è il re della gloria (Sal 24 (23) 1-10). </w:t>
      </w:r>
    </w:p>
    <w:p w14:paraId="63C15C9E" w14:textId="77777777" w:rsidR="00F768E4" w:rsidRPr="00193476" w:rsidRDefault="00F768E4" w:rsidP="003770E2">
      <w:pPr>
        <w:pStyle w:val="Corpotesto"/>
        <w:rPr>
          <w:b/>
          <w:bCs/>
          <w:i/>
          <w:iCs/>
          <w:sz w:val="28"/>
        </w:rPr>
      </w:pPr>
      <w:bookmarkStart w:id="70" w:name="_Toc428370820"/>
      <w:bookmarkStart w:id="71" w:name="_Toc429468997"/>
      <w:bookmarkStart w:id="72" w:name="_Toc431848728"/>
      <w:r w:rsidRPr="00193476">
        <w:rPr>
          <w:b/>
          <w:bCs/>
          <w:i/>
          <w:iCs/>
          <w:sz w:val="28"/>
        </w:rPr>
        <w:t>Nel rotolo del libro su di me è scritto di fare la tua volontà: mio Dio, questo io desidero; la tua legge è nel mio intimo</w:t>
      </w:r>
      <w:bookmarkEnd w:id="70"/>
      <w:bookmarkEnd w:id="71"/>
      <w:bookmarkEnd w:id="72"/>
    </w:p>
    <w:p w14:paraId="0C0B115D" w14:textId="77777777" w:rsidR="00F768E4" w:rsidRPr="00DE6BAF" w:rsidRDefault="00F768E4" w:rsidP="003770E2">
      <w:pPr>
        <w:pStyle w:val="Corpotesto"/>
        <w:rPr>
          <w:i/>
          <w:iCs/>
          <w:sz w:val="20"/>
        </w:rPr>
      </w:pPr>
      <w:r w:rsidRPr="00DE6BAF">
        <w:rPr>
          <w:i/>
          <w:iCs/>
          <w:sz w:val="20"/>
        </w:rPr>
        <w:t>Al maestro del coro. Di Davide. Salmo.</w:t>
      </w:r>
    </w:p>
    <w:p w14:paraId="1FA5C8D8" w14:textId="77777777" w:rsidR="00F768E4" w:rsidRPr="00DE6BAF" w:rsidRDefault="00F768E4" w:rsidP="003770E2">
      <w:pPr>
        <w:pStyle w:val="Corpotesto"/>
        <w:rPr>
          <w:i/>
          <w:iCs/>
          <w:sz w:val="20"/>
        </w:rPr>
      </w:pPr>
      <w:r w:rsidRPr="00DE6BAF">
        <w:rPr>
          <w:i/>
          <w:iCs/>
          <w:sz w:val="20"/>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3616D8D1" w14:textId="77777777" w:rsidR="00F768E4" w:rsidRPr="00DE6BAF" w:rsidRDefault="00F768E4" w:rsidP="003770E2">
      <w:pPr>
        <w:pStyle w:val="Corpotesto"/>
        <w:rPr>
          <w:i/>
          <w:iCs/>
          <w:sz w:val="20"/>
        </w:rPr>
      </w:pPr>
      <w:r w:rsidRPr="00DE6BAF">
        <w:rPr>
          <w:i/>
          <w:iCs/>
          <w:sz w:val="20"/>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2588954E" w14:textId="77777777" w:rsidR="00F768E4" w:rsidRPr="00DE6BAF" w:rsidRDefault="00F768E4" w:rsidP="003770E2">
      <w:pPr>
        <w:pStyle w:val="Corpotesto"/>
        <w:rPr>
          <w:i/>
          <w:iCs/>
          <w:sz w:val="20"/>
        </w:rPr>
      </w:pPr>
      <w:r w:rsidRPr="00DE6BAF">
        <w:rPr>
          <w:i/>
          <w:iCs/>
          <w:sz w:val="20"/>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03D4A0D7" w14:textId="77777777" w:rsidR="00F768E4" w:rsidRPr="00DE6BAF" w:rsidRDefault="00F768E4" w:rsidP="003770E2">
      <w:pPr>
        <w:pStyle w:val="Corpotesto"/>
        <w:rPr>
          <w:i/>
          <w:iCs/>
          <w:sz w:val="20"/>
        </w:rPr>
      </w:pPr>
      <w:r w:rsidRPr="00DE6BAF">
        <w:rPr>
          <w:i/>
          <w:iCs/>
          <w:sz w:val="20"/>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0F2B00DF" w14:textId="77777777" w:rsidR="00F768E4" w:rsidRPr="00DE6BAF" w:rsidRDefault="00F768E4" w:rsidP="003770E2">
      <w:pPr>
        <w:pStyle w:val="Corpotesto"/>
        <w:rPr>
          <w:i/>
          <w:iCs/>
          <w:sz w:val="20"/>
        </w:rPr>
      </w:pPr>
      <w:r w:rsidRPr="00DE6BAF">
        <w:rPr>
          <w:i/>
          <w:iCs/>
          <w:sz w:val="20"/>
        </w:rPr>
        <w:lastRenderedPageBreak/>
        <w:t>Non rifiutarmi, Signore, la tua misericordia; il tuo amore e la tua fedeltà mi proteggano sempre, perché mi circondano mali senza numero, le mie colpe mi opprimono e non riesco più a vedere: sono più dei capelli del mio capo, il mio cuore viene meno.</w:t>
      </w:r>
    </w:p>
    <w:p w14:paraId="7FCD174A" w14:textId="77777777" w:rsidR="00F768E4" w:rsidRPr="00DE6BAF" w:rsidRDefault="00F768E4" w:rsidP="003770E2">
      <w:pPr>
        <w:pStyle w:val="Corpotesto"/>
        <w:rPr>
          <w:i/>
          <w:iCs/>
          <w:sz w:val="20"/>
        </w:rPr>
      </w:pPr>
      <w:r w:rsidRPr="00DE6BAF">
        <w:rPr>
          <w:i/>
          <w:iCs/>
          <w:sz w:val="20"/>
        </w:rPr>
        <w:t>Dégnati, Signore, di liberarmi; Signore, vieni presto in mio aiuto. Siano svergognati e confusi quanti cercano di togliermi la vita. Retrocedano, coperti d’infamia, quanti godono della mia rovina. Se ne tornino indietro pieni di vergogna quelli che mi dicono: «Ti sta bene!».</w:t>
      </w:r>
    </w:p>
    <w:p w14:paraId="7A037F7E" w14:textId="77777777" w:rsidR="00F768E4" w:rsidRDefault="00F768E4" w:rsidP="003770E2">
      <w:pPr>
        <w:pStyle w:val="Corpotesto"/>
        <w:rPr>
          <w:i/>
          <w:iCs/>
          <w:sz w:val="20"/>
        </w:rPr>
      </w:pPr>
      <w:r w:rsidRPr="00DE6BAF">
        <w:rPr>
          <w:i/>
          <w:iCs/>
          <w:sz w:val="20"/>
        </w:rPr>
        <w:t xml:space="preserve">Esultino e gioiscano in te quelli che ti cercano; dicano sempre: «Il Signore è grande!» quelli che amano la tua salvezza. Ma io sono povero e bisognoso: di me ha cura il Signore. Tu sei mio aiuto e mio liberatore: mio Dio, non tardare (Sal 40 (39) 1-18). </w:t>
      </w:r>
    </w:p>
    <w:p w14:paraId="733F10A9" w14:textId="77777777" w:rsidR="00F768E4" w:rsidRPr="00193476" w:rsidRDefault="00F768E4" w:rsidP="003770E2">
      <w:pPr>
        <w:pStyle w:val="Corpotesto"/>
        <w:rPr>
          <w:b/>
          <w:bCs/>
          <w:i/>
          <w:iCs/>
          <w:sz w:val="28"/>
        </w:rPr>
      </w:pPr>
      <w:bookmarkStart w:id="73" w:name="_Toc428370821"/>
      <w:bookmarkStart w:id="74" w:name="_Toc429468998"/>
      <w:bookmarkStart w:id="75" w:name="_Toc431848729"/>
      <w:r w:rsidRPr="00193476">
        <w:rPr>
          <w:b/>
          <w:bCs/>
          <w:i/>
          <w:iCs/>
          <w:sz w:val="28"/>
        </w:rPr>
        <w:t>Anche l’amico in cui confidavo, che con me divideva il pane, contro di me alza il suo piede.</w:t>
      </w:r>
      <w:bookmarkEnd w:id="73"/>
      <w:bookmarkEnd w:id="74"/>
      <w:bookmarkEnd w:id="75"/>
    </w:p>
    <w:p w14:paraId="556F2864" w14:textId="77777777" w:rsidR="00F768E4" w:rsidRPr="00DE6BAF" w:rsidRDefault="00F768E4" w:rsidP="003770E2">
      <w:pPr>
        <w:pStyle w:val="Corpotesto"/>
        <w:rPr>
          <w:i/>
          <w:iCs/>
          <w:sz w:val="20"/>
        </w:rPr>
      </w:pPr>
      <w:r w:rsidRPr="00DE6BAF">
        <w:rPr>
          <w:i/>
          <w:iCs/>
          <w:sz w:val="20"/>
        </w:rPr>
        <w:t>Al maestro del coro. Salmo. Di Davide.</w:t>
      </w:r>
    </w:p>
    <w:p w14:paraId="246D6E0E" w14:textId="77777777" w:rsidR="00F768E4" w:rsidRPr="00DE6BAF" w:rsidRDefault="00F768E4" w:rsidP="003770E2">
      <w:pPr>
        <w:pStyle w:val="Corpotesto"/>
        <w:rPr>
          <w:i/>
          <w:iCs/>
          <w:sz w:val="20"/>
        </w:rPr>
      </w:pPr>
      <w:r w:rsidRPr="00DE6BAF">
        <w:rPr>
          <w:i/>
          <w:iCs/>
          <w:sz w:val="20"/>
        </w:rPr>
        <w:t>Beato l’uomo che ha cura del debole: nel giorno della sventura il Signore lo libera. Il Signore veglierà su di lui, lo farà vivere beato sulla terra, non lo abbandonerà in preda ai nemici. Il Signore lo sosterrà sul letto del dolore; tu lo assisti quando giace ammalato.</w:t>
      </w:r>
    </w:p>
    <w:p w14:paraId="1523CDE1" w14:textId="77777777" w:rsidR="00F768E4" w:rsidRPr="00DE6BAF" w:rsidRDefault="00F768E4" w:rsidP="003770E2">
      <w:pPr>
        <w:pStyle w:val="Corpotesto"/>
        <w:rPr>
          <w:i/>
          <w:iCs/>
          <w:sz w:val="20"/>
        </w:rPr>
      </w:pPr>
      <w:r w:rsidRPr="00DE6BAF">
        <w:rPr>
          <w:i/>
          <w:iCs/>
          <w:sz w:val="20"/>
        </w:rPr>
        <w:t>Io ho detto: «Pietà di me, Signore, guariscimi: contro di te ho peccato». I miei nemici mi augurano il male: «Quando morirà e perirà il suo nome?».</w:t>
      </w:r>
    </w:p>
    <w:p w14:paraId="199DEC75" w14:textId="77777777" w:rsidR="00F768E4" w:rsidRPr="00DE6BAF" w:rsidRDefault="00F768E4" w:rsidP="003770E2">
      <w:pPr>
        <w:pStyle w:val="Corpotesto"/>
        <w:rPr>
          <w:i/>
          <w:iCs/>
          <w:sz w:val="20"/>
        </w:rPr>
      </w:pPr>
      <w:r w:rsidRPr="00DE6BAF">
        <w:rPr>
          <w:i/>
          <w:iCs/>
          <w:sz w:val="20"/>
        </w:rPr>
        <w:t>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5A85156D" w14:textId="77777777" w:rsidR="00F768E4" w:rsidRPr="00DE6BAF" w:rsidRDefault="00F768E4" w:rsidP="003770E2">
      <w:pPr>
        <w:pStyle w:val="Corpotesto"/>
        <w:rPr>
          <w:i/>
          <w:iCs/>
          <w:sz w:val="20"/>
        </w:rPr>
      </w:pPr>
      <w:r w:rsidRPr="00DE6BAF">
        <w:rPr>
          <w:i/>
          <w:iCs/>
          <w:sz w:val="20"/>
        </w:rPr>
        <w:t>Anche l’amico in cui confidavo, che con me divideva il pane, contro di me alza il suo piede. Ma tu, Signore, abbi pietà, rialzami, che io li possa ripagare. Da questo saprò che tu mi vuoi bene: se non trionfa su di me il mio nemico.</w:t>
      </w:r>
    </w:p>
    <w:p w14:paraId="3E93D708" w14:textId="77777777" w:rsidR="00F768E4" w:rsidRDefault="00F768E4" w:rsidP="003770E2">
      <w:pPr>
        <w:pStyle w:val="Corpotesto"/>
        <w:rPr>
          <w:i/>
          <w:iCs/>
          <w:sz w:val="20"/>
        </w:rPr>
      </w:pPr>
      <w:r w:rsidRPr="00DE6BAF">
        <w:rPr>
          <w:i/>
          <w:iCs/>
          <w:sz w:val="20"/>
        </w:rPr>
        <w:t xml:space="preserve">Per la mia integrità tu mi sostieni e mi fai stare alla tua presenza per sempre. Sia benedetto il Signore, Dio d’Israele, da sempre e per sempre. Amen, amen (Sal 41,1-14). </w:t>
      </w:r>
    </w:p>
    <w:p w14:paraId="48AD1EFA" w14:textId="77777777" w:rsidR="00F768E4" w:rsidRPr="00193476" w:rsidRDefault="00F768E4" w:rsidP="003770E2">
      <w:pPr>
        <w:pStyle w:val="Corpotesto"/>
        <w:rPr>
          <w:b/>
          <w:bCs/>
          <w:i/>
          <w:iCs/>
          <w:sz w:val="28"/>
        </w:rPr>
      </w:pPr>
      <w:bookmarkStart w:id="76" w:name="_Toc428370822"/>
      <w:bookmarkStart w:id="77" w:name="_Toc429468999"/>
      <w:bookmarkStart w:id="78" w:name="_Toc431848730"/>
      <w:r w:rsidRPr="00193476">
        <w:rPr>
          <w:b/>
          <w:bCs/>
          <w:i/>
          <w:iCs/>
          <w:sz w:val="28"/>
        </w:rPr>
        <w:t>Il tuo trono, o Dio, dura per sempre; scettro di rettitudine è il tuo scettro regale</w:t>
      </w:r>
      <w:bookmarkEnd w:id="76"/>
      <w:bookmarkEnd w:id="77"/>
      <w:bookmarkEnd w:id="78"/>
    </w:p>
    <w:p w14:paraId="348A4B31" w14:textId="77777777" w:rsidR="00F768E4" w:rsidRPr="00DE6BAF" w:rsidRDefault="00F768E4" w:rsidP="003770E2">
      <w:pPr>
        <w:pStyle w:val="Corpotesto"/>
        <w:rPr>
          <w:i/>
          <w:iCs/>
          <w:sz w:val="20"/>
        </w:rPr>
      </w:pPr>
      <w:r w:rsidRPr="00DE6BAF">
        <w:rPr>
          <w:i/>
          <w:iCs/>
          <w:sz w:val="20"/>
        </w:rPr>
        <w:t>Al maestro del coro. Su «I gigli». Dei figli di Core. Maskil. Canto d’amore.</w:t>
      </w:r>
    </w:p>
    <w:p w14:paraId="38735FA2" w14:textId="77777777" w:rsidR="00F768E4" w:rsidRPr="00DE6BAF" w:rsidRDefault="00F768E4" w:rsidP="003770E2">
      <w:pPr>
        <w:pStyle w:val="Corpotesto"/>
        <w:rPr>
          <w:i/>
          <w:iCs/>
          <w:sz w:val="20"/>
        </w:rPr>
      </w:pPr>
      <w:r w:rsidRPr="00DE6BAF">
        <w:rPr>
          <w:i/>
          <w:iCs/>
          <w:sz w:val="20"/>
        </w:rPr>
        <w:t>Liete parole mi sgorgano dal cuore: io proclamo al re il mio poema, la mia lingua è come stilo di scriba veloce. Tu sei il più bello tra i figli dell’uomo, sulle tue labbra è diffusa la grazia, perciò Dio ti ha benedetto per sempre.</w:t>
      </w:r>
    </w:p>
    <w:p w14:paraId="3D28929C" w14:textId="77777777" w:rsidR="00F768E4" w:rsidRPr="00DE6BAF" w:rsidRDefault="00F768E4" w:rsidP="003770E2">
      <w:pPr>
        <w:pStyle w:val="Corpotesto"/>
        <w:rPr>
          <w:i/>
          <w:iCs/>
          <w:sz w:val="20"/>
        </w:rPr>
      </w:pPr>
      <w:r w:rsidRPr="00DE6BAF">
        <w:rPr>
          <w:i/>
          <w:iCs/>
          <w:sz w:val="20"/>
        </w:rPr>
        <w:t>O prode, cingiti al fianco la spada, tua gloria e tuo vanto, e avanza trionfante. Cavalca per la causa della verità, della mitezza e della giustizia. La tua destra ti mostri prodigi. Le tue frecce sono acute – sotto di te cadono i popoli –, colpiscono al cuore i nemici del re.</w:t>
      </w:r>
    </w:p>
    <w:p w14:paraId="588D2C75" w14:textId="77777777" w:rsidR="00F768E4" w:rsidRPr="00DE6BAF" w:rsidRDefault="00F768E4" w:rsidP="003770E2">
      <w:pPr>
        <w:pStyle w:val="Corpotesto"/>
        <w:rPr>
          <w:i/>
          <w:iCs/>
          <w:sz w:val="20"/>
        </w:rPr>
      </w:pPr>
      <w:r w:rsidRPr="00DE6BAF">
        <w:rPr>
          <w:i/>
          <w:iCs/>
          <w:sz w:val="20"/>
        </w:rPr>
        <w:t>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3AEF70C7" w14:textId="77777777" w:rsidR="00F768E4" w:rsidRPr="00DE6BAF" w:rsidRDefault="00F768E4" w:rsidP="003770E2">
      <w:pPr>
        <w:pStyle w:val="Corpotesto"/>
        <w:rPr>
          <w:i/>
          <w:iCs/>
          <w:sz w:val="20"/>
        </w:rPr>
      </w:pPr>
      <w:r w:rsidRPr="00DE6BAF">
        <w:rPr>
          <w:i/>
          <w:iCs/>
          <w:sz w:val="20"/>
        </w:rPr>
        <w:t>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p>
    <w:p w14:paraId="0EC647D4" w14:textId="77777777" w:rsidR="00F768E4" w:rsidRDefault="00F768E4" w:rsidP="003770E2">
      <w:pPr>
        <w:pStyle w:val="Corpotesto"/>
        <w:rPr>
          <w:i/>
          <w:iCs/>
          <w:sz w:val="20"/>
        </w:rPr>
      </w:pPr>
      <w:r w:rsidRPr="00DE6BAF">
        <w:rPr>
          <w:i/>
          <w:iCs/>
          <w:sz w:val="20"/>
        </w:rPr>
        <w:t xml:space="preserve">Ai tuoi padri succederanno i tuoi figli; li farai prìncipi di tutta la terra. Il tuo nome voglio far ricordare per tutte le generazioni; così i popoli ti loderanno in eterno, per sempre (Sal 45 (44) 1-18). </w:t>
      </w:r>
    </w:p>
    <w:p w14:paraId="67BE5912" w14:textId="77777777" w:rsidR="00F768E4" w:rsidRPr="00193476" w:rsidRDefault="00F768E4" w:rsidP="003770E2">
      <w:pPr>
        <w:pStyle w:val="Corpotesto"/>
        <w:rPr>
          <w:b/>
          <w:bCs/>
          <w:i/>
          <w:iCs/>
          <w:sz w:val="28"/>
        </w:rPr>
      </w:pPr>
      <w:bookmarkStart w:id="79" w:name="_Toc428370823"/>
      <w:bookmarkStart w:id="80" w:name="_Toc429469000"/>
      <w:bookmarkStart w:id="81" w:name="_Toc431848731"/>
      <w:r w:rsidRPr="00193476">
        <w:rPr>
          <w:b/>
          <w:bCs/>
          <w:i/>
          <w:iCs/>
          <w:sz w:val="28"/>
        </w:rPr>
        <w:lastRenderedPageBreak/>
        <w:t>Il nostro Dio è un Dio che salva; al Signore Dio appartengono le porte della morte</w:t>
      </w:r>
      <w:bookmarkEnd w:id="79"/>
      <w:bookmarkEnd w:id="80"/>
      <w:bookmarkEnd w:id="81"/>
    </w:p>
    <w:p w14:paraId="0C6BE534" w14:textId="77777777" w:rsidR="00F768E4" w:rsidRPr="00DE6BAF" w:rsidRDefault="00F768E4" w:rsidP="003770E2">
      <w:pPr>
        <w:pStyle w:val="Corpotesto"/>
        <w:rPr>
          <w:i/>
          <w:iCs/>
          <w:sz w:val="20"/>
        </w:rPr>
      </w:pPr>
      <w:r w:rsidRPr="00DE6BAF">
        <w:rPr>
          <w:i/>
          <w:iCs/>
          <w:sz w:val="20"/>
        </w:rPr>
        <w:t>Al maestro del coro. Di Davide. Salmo. Canto.</w:t>
      </w:r>
    </w:p>
    <w:p w14:paraId="2244B151" w14:textId="77777777" w:rsidR="00F768E4" w:rsidRPr="00DE6BAF" w:rsidRDefault="00F768E4" w:rsidP="003770E2">
      <w:pPr>
        <w:pStyle w:val="Corpotesto"/>
        <w:rPr>
          <w:i/>
          <w:iCs/>
          <w:sz w:val="20"/>
        </w:rPr>
      </w:pPr>
      <w:r w:rsidRPr="00DE6BAF">
        <w:rPr>
          <w:i/>
          <w:iCs/>
          <w:sz w:val="20"/>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w:t>
      </w:r>
    </w:p>
    <w:p w14:paraId="40533775" w14:textId="77777777" w:rsidR="00F768E4" w:rsidRPr="00DE6BAF" w:rsidRDefault="00F768E4" w:rsidP="003770E2">
      <w:pPr>
        <w:pStyle w:val="Corpotesto"/>
        <w:rPr>
          <w:i/>
          <w:iCs/>
          <w:sz w:val="20"/>
        </w:rPr>
      </w:pPr>
      <w:r w:rsidRPr="00DE6BAF">
        <w:rPr>
          <w:i/>
          <w:iCs/>
          <w:sz w:val="20"/>
        </w:rPr>
        <w:t>Cantate a Dio, inneggiate al suo nome, appianate la strada a colui che cavalca le nubi: Signore è il suo nome, esultate davanti a lui. Padre degli orfani e difensore delle vedove è Dio nella sua santa dimora.</w:t>
      </w:r>
    </w:p>
    <w:p w14:paraId="538364D6" w14:textId="77777777" w:rsidR="00F768E4" w:rsidRPr="00DE6BAF" w:rsidRDefault="00F768E4" w:rsidP="003770E2">
      <w:pPr>
        <w:pStyle w:val="Corpotesto"/>
        <w:rPr>
          <w:i/>
          <w:iCs/>
          <w:sz w:val="20"/>
        </w:rPr>
      </w:pPr>
      <w:r w:rsidRPr="00DE6BAF">
        <w:rPr>
          <w:i/>
          <w:iCs/>
          <w:sz w:val="20"/>
        </w:rPr>
        <w:t>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72C03DB5" w14:textId="77777777" w:rsidR="00F768E4" w:rsidRPr="00DE6BAF" w:rsidRDefault="00F768E4" w:rsidP="003770E2">
      <w:pPr>
        <w:pStyle w:val="Corpotesto"/>
        <w:rPr>
          <w:i/>
          <w:iCs/>
          <w:sz w:val="20"/>
        </w:rPr>
      </w:pPr>
      <w:r w:rsidRPr="00DE6BAF">
        <w:rPr>
          <w:i/>
          <w:iCs/>
          <w:sz w:val="20"/>
        </w:rPr>
        <w:t xml:space="preserve">Pioggia abbondante hai riversato, o Dio, la tua esausta eredità tu hai consolidato e in essa ha abitato il tuo popolo, in quella che, nella tua bontà, hai reso sicura per il povero, o Dio. </w:t>
      </w:r>
    </w:p>
    <w:p w14:paraId="540C2C08" w14:textId="77777777" w:rsidR="00F768E4" w:rsidRPr="00DE6BAF" w:rsidRDefault="00F768E4" w:rsidP="003770E2">
      <w:pPr>
        <w:pStyle w:val="Corpotesto"/>
        <w:rPr>
          <w:i/>
          <w:iCs/>
          <w:sz w:val="20"/>
        </w:rPr>
      </w:pPr>
      <w:r w:rsidRPr="00DE6BAF">
        <w:rPr>
          <w:i/>
          <w:iCs/>
          <w:sz w:val="20"/>
        </w:rPr>
        <w:t>Il Signore annuncia una notizia, grande schiera sono le messaggere di vittoria: «Fuggono, fuggono i re degli eserciti! Nel campo, presso la casa, ci si divide la preda. Non restate a dormire nei recinti! Splendono d’argento le ali della colomba, di riflessi d’oro le sue piume».</w:t>
      </w:r>
    </w:p>
    <w:p w14:paraId="720222AB" w14:textId="77777777" w:rsidR="00F768E4" w:rsidRPr="00DE6BAF" w:rsidRDefault="00F768E4" w:rsidP="003770E2">
      <w:pPr>
        <w:pStyle w:val="Corpotesto"/>
        <w:rPr>
          <w:i/>
          <w:iCs/>
          <w:sz w:val="20"/>
        </w:rPr>
      </w:pPr>
      <w:r w:rsidRPr="00DE6BAF">
        <w:rPr>
          <w:i/>
          <w:iCs/>
          <w:sz w:val="20"/>
        </w:rPr>
        <w:t>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56F8EC50" w14:textId="77777777" w:rsidR="00F768E4" w:rsidRPr="00DE6BAF" w:rsidRDefault="00F768E4" w:rsidP="003770E2">
      <w:pPr>
        <w:pStyle w:val="Corpotesto"/>
        <w:rPr>
          <w:i/>
          <w:iCs/>
          <w:sz w:val="20"/>
        </w:rPr>
      </w:pPr>
      <w:r w:rsidRPr="00DE6BAF">
        <w:rPr>
          <w:i/>
          <w:iCs/>
          <w:sz w:val="20"/>
        </w:rPr>
        <w:t>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w:t>
      </w:r>
    </w:p>
    <w:p w14:paraId="268E8C03" w14:textId="77777777" w:rsidR="00F768E4" w:rsidRPr="00DE6BAF" w:rsidRDefault="00F768E4" w:rsidP="003770E2">
      <w:pPr>
        <w:pStyle w:val="Corpotesto"/>
        <w:rPr>
          <w:i/>
          <w:iCs/>
          <w:sz w:val="20"/>
        </w:rPr>
      </w:pPr>
      <w:r w:rsidRPr="00DE6BAF">
        <w:rPr>
          <w:i/>
          <w:iCs/>
          <w:sz w:val="20"/>
        </w:rPr>
        <w:t xml:space="preserve">Il nostro Dio è un Dio che salva; al Signore Dio appartengono le porte della morte. Sì, Dio schiaccerà il capo dei suoi nemici, la testa dai lunghi capelli di chi percorre la via del delitto.  </w:t>
      </w:r>
    </w:p>
    <w:p w14:paraId="459E057D" w14:textId="77777777" w:rsidR="00F768E4" w:rsidRPr="00DE6BAF" w:rsidRDefault="00F768E4" w:rsidP="003770E2">
      <w:pPr>
        <w:pStyle w:val="Corpotesto"/>
        <w:rPr>
          <w:i/>
          <w:iCs/>
          <w:sz w:val="20"/>
        </w:rPr>
      </w:pPr>
      <w:r w:rsidRPr="00DE6BAF">
        <w:rPr>
          <w:i/>
          <w:iCs/>
          <w:sz w:val="20"/>
        </w:rPr>
        <w:t xml:space="preserve">Ha detto il Signore: «Da Basan li farò tornare, li farò tornare dagli abissi del mare, perché il tuo piede si bagni nel sangue e la lingua dei tuoi cani riceva la sua parte tra i nemici». </w:t>
      </w:r>
    </w:p>
    <w:p w14:paraId="5A45614D" w14:textId="77777777" w:rsidR="00F768E4" w:rsidRPr="00DE6BAF" w:rsidRDefault="00F768E4" w:rsidP="003770E2">
      <w:pPr>
        <w:pStyle w:val="Corpotesto"/>
        <w:rPr>
          <w:i/>
          <w:iCs/>
          <w:sz w:val="20"/>
        </w:rPr>
      </w:pPr>
      <w:r w:rsidRPr="00DE6BAF">
        <w:rPr>
          <w:i/>
          <w:iCs/>
          <w:sz w:val="20"/>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w:t>
      </w:r>
    </w:p>
    <w:p w14:paraId="32B2BF75" w14:textId="77777777" w:rsidR="00F768E4" w:rsidRPr="00DE6BAF" w:rsidRDefault="00F768E4" w:rsidP="003770E2">
      <w:pPr>
        <w:pStyle w:val="Corpotesto"/>
        <w:rPr>
          <w:i/>
          <w:iCs/>
          <w:sz w:val="20"/>
        </w:rPr>
      </w:pPr>
      <w:r w:rsidRPr="00DE6BAF">
        <w:rPr>
          <w:i/>
          <w:iCs/>
          <w:sz w:val="20"/>
        </w:rPr>
        <w:t>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0E67C858" w14:textId="77777777" w:rsidR="00F768E4" w:rsidRDefault="00F768E4" w:rsidP="003770E2">
      <w:pPr>
        <w:pStyle w:val="Corpotesto"/>
        <w:rPr>
          <w:i/>
          <w:iCs/>
          <w:sz w:val="20"/>
        </w:rPr>
      </w:pPr>
      <w:r w:rsidRPr="00DE6BAF">
        <w:rPr>
          <w:i/>
          <w:iCs/>
          <w:sz w:val="20"/>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3E7D8D78" w14:textId="77777777" w:rsidR="00F768E4" w:rsidRPr="00193476" w:rsidRDefault="00F768E4" w:rsidP="003770E2">
      <w:pPr>
        <w:pStyle w:val="Corpotesto"/>
        <w:rPr>
          <w:b/>
          <w:bCs/>
          <w:i/>
          <w:iCs/>
          <w:sz w:val="28"/>
        </w:rPr>
      </w:pPr>
      <w:bookmarkStart w:id="82" w:name="_Toc428370824"/>
      <w:bookmarkStart w:id="83" w:name="_Toc429469001"/>
      <w:bookmarkStart w:id="84" w:name="_Toc431848732"/>
      <w:r w:rsidRPr="00193476">
        <w:rPr>
          <w:b/>
          <w:bCs/>
          <w:i/>
          <w:iCs/>
          <w:sz w:val="28"/>
        </w:rPr>
        <w:t>Perché mi divora lo zelo per la tua casa, gli insulti di chi ti insulta ricadono su di me</w:t>
      </w:r>
      <w:bookmarkEnd w:id="82"/>
      <w:bookmarkEnd w:id="83"/>
      <w:bookmarkEnd w:id="84"/>
    </w:p>
    <w:p w14:paraId="71A90297" w14:textId="77777777" w:rsidR="00F768E4" w:rsidRPr="0031481F" w:rsidRDefault="00F768E4" w:rsidP="003770E2">
      <w:pPr>
        <w:pStyle w:val="Corpotesto"/>
        <w:rPr>
          <w:i/>
          <w:iCs/>
          <w:sz w:val="20"/>
        </w:rPr>
      </w:pPr>
      <w:r w:rsidRPr="0031481F">
        <w:rPr>
          <w:i/>
          <w:iCs/>
          <w:sz w:val="20"/>
        </w:rPr>
        <w:t>Al maestro del coro. Su «I gigli». Di Davide.</w:t>
      </w:r>
    </w:p>
    <w:p w14:paraId="7BD55E6D" w14:textId="77777777" w:rsidR="00F768E4" w:rsidRPr="0031481F" w:rsidRDefault="00F768E4" w:rsidP="003770E2">
      <w:pPr>
        <w:pStyle w:val="Corpotesto"/>
        <w:rPr>
          <w:i/>
          <w:iCs/>
          <w:sz w:val="20"/>
        </w:rPr>
      </w:pPr>
      <w:r w:rsidRPr="0031481F">
        <w:rPr>
          <w:i/>
          <w:iCs/>
          <w:sz w:val="20"/>
        </w:rPr>
        <w:t xml:space="preserve">Salvami, o Dio: l’acqua mi giunge alla gola. Affondo in un abisso di fango, non ho nessun sostegno; sono caduto in acque profonde e la corrente mi travolge. </w:t>
      </w:r>
    </w:p>
    <w:p w14:paraId="43947A4D" w14:textId="77777777" w:rsidR="00F768E4" w:rsidRPr="0031481F" w:rsidRDefault="00F768E4" w:rsidP="003770E2">
      <w:pPr>
        <w:pStyle w:val="Corpotesto"/>
        <w:rPr>
          <w:i/>
          <w:iCs/>
          <w:sz w:val="20"/>
        </w:rPr>
      </w:pPr>
      <w:r w:rsidRPr="0031481F">
        <w:rPr>
          <w:i/>
          <w:iCs/>
          <w:sz w:val="20"/>
        </w:rPr>
        <w:t xml:space="preserve">Sono sfinito dal gridare, la mia gola è riarsa; i miei occhi si consumano nell’attesa del mio Dio. Sono più numerosi dei capelli del mio capo quelli che mi odiano senza ragione. Sono potenti </w:t>
      </w:r>
      <w:r w:rsidRPr="0031481F">
        <w:rPr>
          <w:i/>
          <w:iCs/>
          <w:sz w:val="20"/>
        </w:rPr>
        <w:lastRenderedPageBreak/>
        <w:t xml:space="preserve">quelli che mi vogliono distruggere, i miei nemici bugiardi: quanto non ho rubato, dovrei forse restituirlo? </w:t>
      </w:r>
    </w:p>
    <w:p w14:paraId="3224BBCF" w14:textId="77777777" w:rsidR="00F768E4" w:rsidRPr="0031481F" w:rsidRDefault="00F768E4" w:rsidP="003770E2">
      <w:pPr>
        <w:pStyle w:val="Corpotesto"/>
        <w:rPr>
          <w:i/>
          <w:iCs/>
          <w:sz w:val="20"/>
        </w:rPr>
      </w:pPr>
      <w:r w:rsidRPr="0031481F">
        <w:rPr>
          <w:i/>
          <w:iCs/>
          <w:sz w:val="20"/>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4645B3E3" w14:textId="77777777" w:rsidR="00F768E4" w:rsidRPr="0031481F" w:rsidRDefault="00F768E4" w:rsidP="003770E2">
      <w:pPr>
        <w:pStyle w:val="Corpotesto"/>
        <w:rPr>
          <w:i/>
          <w:iCs/>
          <w:sz w:val="20"/>
        </w:rPr>
      </w:pPr>
      <w:r w:rsidRPr="0031481F">
        <w:rPr>
          <w:i/>
          <w:iCs/>
          <w:sz w:val="20"/>
        </w:rPr>
        <w:t>Perché mi divora lo zelo per la tua casa, gli insulti di chi ti insulta ricadono su di me. Piangevo su di me nel digiuno, ma sono stato insultato. Ho indossato come vestito un sacco e sono diventato per loro oggetto di scherno.</w:t>
      </w:r>
    </w:p>
    <w:p w14:paraId="7B12F470" w14:textId="77777777" w:rsidR="00F768E4" w:rsidRPr="0031481F" w:rsidRDefault="00F768E4" w:rsidP="003770E2">
      <w:pPr>
        <w:pStyle w:val="Corpotesto"/>
        <w:rPr>
          <w:i/>
          <w:iCs/>
          <w:sz w:val="20"/>
        </w:rPr>
      </w:pPr>
      <w:r w:rsidRPr="0031481F">
        <w:rPr>
          <w:i/>
          <w:iCs/>
          <w:sz w:val="20"/>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w:t>
      </w:r>
    </w:p>
    <w:p w14:paraId="213858E3" w14:textId="77777777" w:rsidR="00F768E4" w:rsidRPr="0031481F" w:rsidRDefault="00F768E4" w:rsidP="003770E2">
      <w:pPr>
        <w:pStyle w:val="Corpotesto"/>
        <w:rPr>
          <w:i/>
          <w:iCs/>
          <w:sz w:val="20"/>
        </w:rPr>
      </w:pPr>
      <w:r w:rsidRPr="0031481F">
        <w:rPr>
          <w:i/>
          <w:iCs/>
          <w:sz w:val="20"/>
        </w:rPr>
        <w:t>Non mi travolga la corrente, l’abisso non mi sommerga, la fossa non chiuda su di me la sua bocca. Rispondimi, Signore, perché buono è il tuo amore; volgiti a me nella tua grande tenerezza. Non nascondere il volto al tuo servo; sono nell’angoscia: presto, rispondimi!</w:t>
      </w:r>
    </w:p>
    <w:p w14:paraId="09B6BB09" w14:textId="77777777" w:rsidR="00F768E4" w:rsidRPr="0031481F" w:rsidRDefault="00F768E4" w:rsidP="003770E2">
      <w:pPr>
        <w:pStyle w:val="Corpotesto"/>
        <w:rPr>
          <w:i/>
          <w:iCs/>
          <w:sz w:val="20"/>
        </w:rPr>
      </w:pPr>
      <w:r w:rsidRPr="0031481F">
        <w:rPr>
          <w:i/>
          <w:iCs/>
          <w:sz w:val="20"/>
        </w:rPr>
        <w:t>Avvicìnati a me, riscattami, liberami a causa dei miei nemici. Tu sai quanto sono stato insultato: quanto disonore, quanta vergogna! Sono tutti davanti a te i miei avversari.</w:t>
      </w:r>
    </w:p>
    <w:p w14:paraId="4231EF15" w14:textId="77777777" w:rsidR="00F768E4" w:rsidRPr="0031481F" w:rsidRDefault="00F768E4" w:rsidP="003770E2">
      <w:pPr>
        <w:pStyle w:val="Corpotesto"/>
        <w:rPr>
          <w:i/>
          <w:iCs/>
          <w:sz w:val="20"/>
        </w:rPr>
      </w:pPr>
      <w:r w:rsidRPr="0031481F">
        <w:rPr>
          <w:i/>
          <w:iCs/>
          <w:sz w:val="20"/>
        </w:rPr>
        <w:t>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10ADD5EB" w14:textId="77777777" w:rsidR="00F768E4" w:rsidRPr="0031481F" w:rsidRDefault="00F768E4" w:rsidP="003770E2">
      <w:pPr>
        <w:pStyle w:val="Corpotesto"/>
        <w:rPr>
          <w:i/>
          <w:iCs/>
          <w:sz w:val="20"/>
        </w:rPr>
      </w:pPr>
      <w:r w:rsidRPr="0031481F">
        <w:rPr>
          <w:i/>
          <w:iCs/>
          <w:sz w:val="20"/>
        </w:rPr>
        <w:t>Riversa su di loro il tuo sdegno, li raggiunga la tua ira ardente. Il loro accampamento sia desolato, senza abitanti la loro tenda; perché inseguono colui che hai percosso, aggiungono dolore a chi tu hai ferito.</w:t>
      </w:r>
    </w:p>
    <w:p w14:paraId="77F45150" w14:textId="77777777" w:rsidR="00F768E4" w:rsidRPr="0031481F" w:rsidRDefault="00F768E4" w:rsidP="003770E2">
      <w:pPr>
        <w:pStyle w:val="Corpotesto"/>
        <w:rPr>
          <w:i/>
          <w:iCs/>
          <w:sz w:val="20"/>
        </w:rPr>
      </w:pPr>
      <w:r w:rsidRPr="0031481F">
        <w:rPr>
          <w:i/>
          <w:iCs/>
          <w:sz w:val="20"/>
        </w:rPr>
        <w:t>Aggiungi per loro colpa su colpa e non possano appellarsi alla tua giustizia. Dal libro dei viventi siano cancellati e non siano iscritti tra i giusti.</w:t>
      </w:r>
    </w:p>
    <w:p w14:paraId="72E06C0F" w14:textId="77777777" w:rsidR="00F768E4" w:rsidRPr="0031481F" w:rsidRDefault="00F768E4" w:rsidP="003770E2">
      <w:pPr>
        <w:pStyle w:val="Corpotesto"/>
        <w:rPr>
          <w:i/>
          <w:iCs/>
          <w:sz w:val="20"/>
        </w:rPr>
      </w:pPr>
      <w:r w:rsidRPr="0031481F">
        <w:rPr>
          <w:i/>
          <w:iCs/>
          <w:sz w:val="20"/>
        </w:rPr>
        <w:t>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269E8159" w14:textId="77777777" w:rsidR="00F768E4" w:rsidRDefault="00F768E4" w:rsidP="003770E2">
      <w:pPr>
        <w:pStyle w:val="Corpotesto"/>
        <w:rPr>
          <w:i/>
          <w:iCs/>
          <w:sz w:val="20"/>
        </w:rPr>
      </w:pPr>
      <w:r w:rsidRPr="0031481F">
        <w:rPr>
          <w:i/>
          <w:iCs/>
          <w:sz w:val="20"/>
        </w:rPr>
        <w:t xml:space="preserve">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29D4FD96" w14:textId="77777777" w:rsidR="00F768E4" w:rsidRPr="00193476" w:rsidRDefault="00F768E4" w:rsidP="003770E2">
      <w:pPr>
        <w:pStyle w:val="Corpotesto"/>
        <w:rPr>
          <w:b/>
          <w:bCs/>
          <w:i/>
          <w:iCs/>
          <w:sz w:val="28"/>
        </w:rPr>
      </w:pPr>
      <w:bookmarkStart w:id="85" w:name="_Toc428370825"/>
      <w:bookmarkStart w:id="86" w:name="_Toc429469002"/>
      <w:bookmarkStart w:id="87" w:name="_Toc431848733"/>
      <w:r w:rsidRPr="00193476">
        <w:rPr>
          <w:b/>
          <w:bCs/>
          <w:i/>
          <w:iCs/>
          <w:sz w:val="28"/>
        </w:rPr>
        <w:t>In lui siano benedette tutte le stirpi della terra e tutte le genti lo dicano beato</w:t>
      </w:r>
      <w:bookmarkEnd w:id="85"/>
      <w:bookmarkEnd w:id="86"/>
      <w:bookmarkEnd w:id="87"/>
    </w:p>
    <w:p w14:paraId="6B113D8E" w14:textId="77777777" w:rsidR="00F768E4" w:rsidRPr="0031481F" w:rsidRDefault="00F768E4" w:rsidP="003770E2">
      <w:pPr>
        <w:pStyle w:val="Corpotesto"/>
        <w:rPr>
          <w:i/>
          <w:iCs/>
          <w:sz w:val="20"/>
        </w:rPr>
      </w:pPr>
      <w:r w:rsidRPr="0031481F">
        <w:rPr>
          <w:i/>
          <w:iCs/>
          <w:sz w:val="20"/>
        </w:rPr>
        <w:t>Di Salomone.</w:t>
      </w:r>
    </w:p>
    <w:p w14:paraId="0F73572B" w14:textId="77777777" w:rsidR="00F768E4" w:rsidRPr="0031481F" w:rsidRDefault="00F768E4" w:rsidP="003770E2">
      <w:pPr>
        <w:pStyle w:val="Corpotesto"/>
        <w:rPr>
          <w:i/>
          <w:iCs/>
          <w:sz w:val="20"/>
        </w:rPr>
      </w:pPr>
      <w:r w:rsidRPr="0031481F">
        <w:rPr>
          <w:i/>
          <w:iCs/>
          <w:sz w:val="20"/>
        </w:rPr>
        <w:t>O Dio, affida al re il tuo diritto, al figlio di re la tua giustizia; egli giudichi il tuo popolo secondo giustizia e i tuoi poveri secondo il diritto. Le montagne portino pace al popolo e le colline giustizia.</w:t>
      </w:r>
    </w:p>
    <w:p w14:paraId="56E3B35C" w14:textId="77777777" w:rsidR="00F768E4" w:rsidRPr="0031481F" w:rsidRDefault="00F768E4" w:rsidP="003770E2">
      <w:pPr>
        <w:pStyle w:val="Corpotesto"/>
        <w:rPr>
          <w:i/>
          <w:iCs/>
          <w:sz w:val="20"/>
        </w:rPr>
      </w:pPr>
      <w:r w:rsidRPr="0031481F">
        <w:rPr>
          <w:i/>
          <w:iCs/>
          <w:sz w:val="20"/>
        </w:rPr>
        <w:t>Ai poveri del popolo renda giustizia, salvi i figli del misero e abbatta l’oppressore. Ti faccia durare quanto il sole, come la luna, di generazione in generazione. Scenda come pioggia sull’erba, come acqua che irrora la terra.</w:t>
      </w:r>
    </w:p>
    <w:p w14:paraId="7864A6BC" w14:textId="77777777" w:rsidR="00F768E4" w:rsidRPr="0031481F" w:rsidRDefault="00F768E4" w:rsidP="003770E2">
      <w:pPr>
        <w:pStyle w:val="Corpotesto"/>
        <w:rPr>
          <w:i/>
          <w:iCs/>
          <w:sz w:val="20"/>
        </w:rPr>
      </w:pPr>
      <w:r w:rsidRPr="0031481F">
        <w:rPr>
          <w:i/>
          <w:iCs/>
          <w:sz w:val="20"/>
        </w:rPr>
        <w:t>Nei suoi giorni fiorisca il giusto e abbondi la pace, finché non si spenga la luna. E dòmini da mare a mare, dal fiume sino ai confini della terra. A lui si pieghino le tribù del deserto, mordano la polvere i suoi nemici.</w:t>
      </w:r>
    </w:p>
    <w:p w14:paraId="485D8417" w14:textId="77777777" w:rsidR="00F768E4" w:rsidRPr="0031481F" w:rsidRDefault="00F768E4" w:rsidP="003770E2">
      <w:pPr>
        <w:pStyle w:val="Corpotesto"/>
        <w:rPr>
          <w:i/>
          <w:iCs/>
          <w:sz w:val="20"/>
        </w:rPr>
      </w:pPr>
      <w:r w:rsidRPr="0031481F">
        <w:rPr>
          <w:i/>
          <w:iCs/>
          <w:sz w:val="20"/>
        </w:rPr>
        <w:t>I re di Tarsis e delle isole portino tributi, i re di Saba e di Seba offrano doni. Tutti i re si prostrino a lui, lo servano tutte le genti. Perché egli libererà il misero che invoca e il povero che non trova aiuto.</w:t>
      </w:r>
    </w:p>
    <w:p w14:paraId="46A141B1" w14:textId="77777777" w:rsidR="00F768E4" w:rsidRPr="0031481F" w:rsidRDefault="00F768E4" w:rsidP="003770E2">
      <w:pPr>
        <w:pStyle w:val="Corpotesto"/>
        <w:rPr>
          <w:i/>
          <w:iCs/>
          <w:sz w:val="20"/>
        </w:rPr>
      </w:pPr>
      <w:r w:rsidRPr="0031481F">
        <w:rPr>
          <w:i/>
          <w:iCs/>
          <w:sz w:val="20"/>
        </w:rPr>
        <w:lastRenderedPageBreak/>
        <w:t>Abbia pietà del debole e del misero e salvi la vita dei miseri. Li riscatti dalla violenza e dal sopruso, sia prezioso ai suoi occhi il loro sangue.</w:t>
      </w:r>
    </w:p>
    <w:p w14:paraId="33620D40" w14:textId="77777777" w:rsidR="00F768E4" w:rsidRPr="0031481F" w:rsidRDefault="00F768E4" w:rsidP="003770E2">
      <w:pPr>
        <w:pStyle w:val="Corpotesto"/>
        <w:rPr>
          <w:i/>
          <w:iCs/>
          <w:sz w:val="20"/>
        </w:rPr>
      </w:pPr>
      <w:r w:rsidRPr="0031481F">
        <w:rPr>
          <w:i/>
          <w:iCs/>
          <w:sz w:val="20"/>
        </w:rPr>
        <w:t>Viva e gli sia dato oro di Arabia, si preghi sempre per lui, sia benedetto ogni giorno. Abbondi il frumento nel paese, ondeggi sulle cime dei monti; il suo frutto fiorisca come il Libano, la sua messe come l’erba dei campi.</w:t>
      </w:r>
    </w:p>
    <w:p w14:paraId="53A323F2" w14:textId="77777777" w:rsidR="00F768E4" w:rsidRPr="0031481F" w:rsidRDefault="00F768E4" w:rsidP="003770E2">
      <w:pPr>
        <w:pStyle w:val="Corpotesto"/>
        <w:rPr>
          <w:i/>
          <w:iCs/>
          <w:sz w:val="20"/>
        </w:rPr>
      </w:pPr>
      <w:r w:rsidRPr="0031481F">
        <w:rPr>
          <w:i/>
          <w:iCs/>
          <w:sz w:val="20"/>
        </w:rPr>
        <w:t>Il suo nome duri in eterno, davanti al sole germogli il suo nome. In lui siano benedette tutte le stirpi della terra e tutte le genti lo dicano beato.</w:t>
      </w:r>
    </w:p>
    <w:p w14:paraId="34A6D0A2" w14:textId="77777777" w:rsidR="00F768E4" w:rsidRPr="0031481F" w:rsidRDefault="00F768E4" w:rsidP="003770E2">
      <w:pPr>
        <w:pStyle w:val="Corpotesto"/>
        <w:rPr>
          <w:i/>
          <w:iCs/>
          <w:sz w:val="20"/>
        </w:rPr>
      </w:pPr>
      <w:r w:rsidRPr="0031481F">
        <w:rPr>
          <w:i/>
          <w:iCs/>
          <w:sz w:val="20"/>
        </w:rPr>
        <w:t>Benedetto il Signore, Dio d’Israele: egli solo compie meraviglie. E benedetto il suo nome glorioso per sempre: della sua gloria sia piena tutta la terra. Amen, amen.</w:t>
      </w:r>
    </w:p>
    <w:p w14:paraId="7E9EA8E5" w14:textId="77777777" w:rsidR="00F768E4" w:rsidRDefault="00F768E4" w:rsidP="003770E2">
      <w:pPr>
        <w:pStyle w:val="Corpotesto"/>
        <w:rPr>
          <w:i/>
          <w:iCs/>
          <w:sz w:val="20"/>
        </w:rPr>
      </w:pPr>
      <w:r w:rsidRPr="0031481F">
        <w:rPr>
          <w:i/>
          <w:iCs/>
          <w:sz w:val="20"/>
        </w:rPr>
        <w:t xml:space="preserve">Qui finiscono le preghiere di Davide, figlio di Iesse (Sal 72 (71) 1-20). </w:t>
      </w:r>
    </w:p>
    <w:p w14:paraId="27C2556D" w14:textId="77777777" w:rsidR="00F768E4" w:rsidRPr="00193476" w:rsidRDefault="00F768E4" w:rsidP="003770E2">
      <w:pPr>
        <w:pStyle w:val="Corpotesto"/>
        <w:rPr>
          <w:b/>
          <w:bCs/>
          <w:i/>
          <w:iCs/>
          <w:sz w:val="28"/>
        </w:rPr>
      </w:pPr>
      <w:bookmarkStart w:id="88" w:name="_Toc428370826"/>
      <w:bookmarkStart w:id="89" w:name="_Toc429469003"/>
      <w:bookmarkStart w:id="90" w:name="_Toc431848734"/>
      <w:r w:rsidRPr="00193476">
        <w:rPr>
          <w:b/>
          <w:bCs/>
          <w:i/>
          <w:iCs/>
          <w:sz w:val="28"/>
        </w:rPr>
        <w:t>Stabilirò per sempre la tua discendenza, di generazione in generazione edificherò il tuo trono</w:t>
      </w:r>
      <w:bookmarkEnd w:id="88"/>
      <w:bookmarkEnd w:id="89"/>
      <w:bookmarkEnd w:id="90"/>
    </w:p>
    <w:p w14:paraId="6553F05E" w14:textId="77777777" w:rsidR="00F768E4" w:rsidRPr="008D121A" w:rsidRDefault="00F768E4" w:rsidP="003770E2">
      <w:pPr>
        <w:pStyle w:val="Corpotesto"/>
        <w:rPr>
          <w:i/>
          <w:iCs/>
          <w:sz w:val="20"/>
        </w:rPr>
      </w:pPr>
      <w:r w:rsidRPr="008D121A">
        <w:rPr>
          <w:i/>
          <w:iCs/>
          <w:sz w:val="20"/>
        </w:rPr>
        <w:t>Maskil. Di Etan, l’Ezraita.</w:t>
      </w:r>
    </w:p>
    <w:p w14:paraId="603921B6" w14:textId="77777777" w:rsidR="00F768E4" w:rsidRPr="008D121A" w:rsidRDefault="00F768E4" w:rsidP="003770E2">
      <w:pPr>
        <w:pStyle w:val="Corpotesto"/>
        <w:rPr>
          <w:i/>
          <w:iCs/>
          <w:sz w:val="20"/>
        </w:rPr>
      </w:pPr>
      <w:r w:rsidRPr="008D121A">
        <w:rPr>
          <w:i/>
          <w:iCs/>
          <w:sz w:val="20"/>
        </w:rPr>
        <w:t>Canterò in eterno l’amore del Signore, di generazione in generazione farò conoscere con la mia bocca la tua fedeltà, perché ho detto: «È un amore edificato per sempre; nel cielo rendi stabile la tua fedeltà».</w:t>
      </w:r>
    </w:p>
    <w:p w14:paraId="0ACF1B9C" w14:textId="77777777" w:rsidR="00F768E4" w:rsidRPr="008D121A" w:rsidRDefault="00F768E4" w:rsidP="003770E2">
      <w:pPr>
        <w:pStyle w:val="Corpotesto"/>
        <w:rPr>
          <w:i/>
          <w:iCs/>
          <w:sz w:val="20"/>
        </w:rPr>
      </w:pPr>
      <w:r w:rsidRPr="008D121A">
        <w:rPr>
          <w:i/>
          <w:iCs/>
          <w:sz w:val="20"/>
        </w:rPr>
        <w:t>«Ho stretto un’alleanza con il mio eletto, ho giurato a Davide, mio servo. Stabilirò per sempre la tua discendenza, di generazione in generazione edificherò il tuo trono». I cieli cantano le tue meraviglie, Signore, la tua fedeltà nell’assemblea dei santi.</w:t>
      </w:r>
    </w:p>
    <w:p w14:paraId="4662F701" w14:textId="77777777" w:rsidR="00F768E4" w:rsidRPr="008D121A" w:rsidRDefault="00F768E4" w:rsidP="003770E2">
      <w:pPr>
        <w:pStyle w:val="Corpotesto"/>
        <w:rPr>
          <w:i/>
          <w:iCs/>
          <w:sz w:val="20"/>
        </w:rPr>
      </w:pPr>
      <w:r w:rsidRPr="008D121A">
        <w:rPr>
          <w:i/>
          <w:iCs/>
          <w:sz w:val="20"/>
        </w:rPr>
        <w:t>Chi sulle nubi è uguale al Signore, chi è simile al Signore tra i figli degli dèi? Dio è tremendo nel consiglio dei santi, grande e terribile tra quanti lo circondano.</w:t>
      </w:r>
    </w:p>
    <w:p w14:paraId="5DAAB834" w14:textId="77777777" w:rsidR="00F768E4" w:rsidRPr="008D121A" w:rsidRDefault="00F768E4" w:rsidP="003770E2">
      <w:pPr>
        <w:pStyle w:val="Corpotesto"/>
        <w:rPr>
          <w:i/>
          <w:iCs/>
          <w:sz w:val="20"/>
        </w:rPr>
      </w:pPr>
      <w:r w:rsidRPr="008D121A">
        <w:rPr>
          <w:i/>
          <w:iCs/>
          <w:sz w:val="20"/>
        </w:rPr>
        <w:t>Chi è come te, Signore, Dio degli eserciti? Potente Signore, la tua fedeltà ti circonda. Tu domini l’orgoglio del mare, tu plachi le sue onde tempestose. Tu hai ferito e calpestato Raab, con braccio potente hai disperso i tuoi nemici.</w:t>
      </w:r>
    </w:p>
    <w:p w14:paraId="796990BB" w14:textId="77777777" w:rsidR="00F768E4" w:rsidRPr="008D121A" w:rsidRDefault="00F768E4" w:rsidP="003770E2">
      <w:pPr>
        <w:pStyle w:val="Corpotesto"/>
        <w:rPr>
          <w:i/>
          <w:iCs/>
          <w:sz w:val="20"/>
        </w:rPr>
      </w:pPr>
      <w:r w:rsidRPr="008D121A">
        <w:rPr>
          <w:i/>
          <w:iCs/>
          <w:sz w:val="20"/>
        </w:rPr>
        <w:t>Tuoi sono i cieli, tua è la terra, tu hai fondato il mondo e quanto contiene; il settentrione e il mezzogiorno tu li hai creati, il Tabor e l’Ermon cantano il tuo nome. Tu hai un braccio potente, forte è la tua mano, alta la tua destra.</w:t>
      </w:r>
    </w:p>
    <w:p w14:paraId="61E26113" w14:textId="77777777" w:rsidR="00F768E4" w:rsidRPr="008D121A" w:rsidRDefault="00F768E4" w:rsidP="003770E2">
      <w:pPr>
        <w:pStyle w:val="Corpotesto"/>
        <w:rPr>
          <w:i/>
          <w:iCs/>
          <w:sz w:val="20"/>
        </w:rPr>
      </w:pPr>
      <w:r w:rsidRPr="008D121A">
        <w:rPr>
          <w:i/>
          <w:iCs/>
          <w:sz w:val="20"/>
        </w:rPr>
        <w:t xml:space="preserve">Giustizia e diritto sono la base del tuo trono, amore e fedeltà precedono il tuo volto. Beato il popolo che ti sa acclamare: camminerà, Signore, alla luce del tuo volto; </w:t>
      </w:r>
      <w:r w:rsidRPr="008D121A">
        <w:rPr>
          <w:i/>
          <w:iCs/>
          <w:sz w:val="20"/>
        </w:rPr>
        <w:tab/>
        <w:t>esulta tutto il giorno nel tuo nome, si esalta nella tua giustizia.</w:t>
      </w:r>
    </w:p>
    <w:p w14:paraId="44B2FB94" w14:textId="77777777" w:rsidR="00F768E4" w:rsidRPr="008D121A" w:rsidRDefault="00F768E4" w:rsidP="003770E2">
      <w:pPr>
        <w:pStyle w:val="Corpotesto"/>
        <w:rPr>
          <w:i/>
          <w:iCs/>
          <w:sz w:val="20"/>
        </w:rPr>
      </w:pPr>
      <w:r w:rsidRPr="008D121A">
        <w:rPr>
          <w:i/>
          <w:iCs/>
          <w:sz w:val="20"/>
        </w:rPr>
        <w:t xml:space="preserve">Perché tu sei lo splendore della sua forza  e con il tuo favore innalzi la nostra fronte. Perché del Signore è il nostro scudo, il nostro re, del Santo d’Israele. </w:t>
      </w:r>
    </w:p>
    <w:p w14:paraId="216A4944" w14:textId="77777777" w:rsidR="00F768E4" w:rsidRPr="008D121A" w:rsidRDefault="00F768E4" w:rsidP="003770E2">
      <w:pPr>
        <w:pStyle w:val="Corpotesto"/>
        <w:rPr>
          <w:i/>
          <w:iCs/>
          <w:sz w:val="20"/>
        </w:rPr>
      </w:pPr>
      <w:r w:rsidRPr="008D121A">
        <w:rPr>
          <w:i/>
          <w:iCs/>
          <w:sz w:val="20"/>
        </w:rPr>
        <w:t>Un tempo parlasti in visione ai tuoi fedeli, dicendo: «Ho portato aiuto a un prode, ho esaltato un eletto tra il mio popolo. Ho trovato Davide, mio servo, con il mio santo olio l’ho consacrato; la mia mano è il suo sostegno, il mio braccio è la sua forza. u di lui non trionferà il nemico né l’opprimerà l’uomo perverso.</w:t>
      </w:r>
    </w:p>
    <w:p w14:paraId="058969C8" w14:textId="77777777" w:rsidR="00F768E4" w:rsidRPr="008D121A" w:rsidRDefault="00F768E4" w:rsidP="003770E2">
      <w:pPr>
        <w:pStyle w:val="Corpotesto"/>
        <w:rPr>
          <w:i/>
          <w:iCs/>
          <w:sz w:val="20"/>
        </w:rPr>
      </w:pPr>
      <w:r w:rsidRPr="008D121A">
        <w:rPr>
          <w:i/>
          <w:iCs/>
          <w:sz w:val="20"/>
        </w:rPr>
        <w:t xml:space="preserve">Annienterò davanti a lui i suoi nemici e colpirò quelli che lo odiano. La mia fedeltà e il mio amore saranno con lui e nel mio nome s’innalzerà la sua fronte. Farò estendere sul mare la sua mano e sui fiumi la sua destra. </w:t>
      </w:r>
      <w:r w:rsidRPr="008D121A">
        <w:rPr>
          <w:i/>
          <w:iCs/>
          <w:sz w:val="20"/>
        </w:rPr>
        <w:tab/>
        <w:t xml:space="preserve">Egli mi invocherà: “Tu sei mio padre, mio Dio e roccia della mia salvezza”. </w:t>
      </w:r>
    </w:p>
    <w:p w14:paraId="03ABDA5A" w14:textId="77777777" w:rsidR="00F768E4" w:rsidRPr="008D121A" w:rsidRDefault="00F768E4" w:rsidP="003770E2">
      <w:pPr>
        <w:pStyle w:val="Corpotesto"/>
        <w:rPr>
          <w:i/>
          <w:iCs/>
          <w:sz w:val="20"/>
        </w:rPr>
      </w:pPr>
      <w:r w:rsidRPr="008D121A">
        <w:rPr>
          <w:i/>
          <w:iCs/>
          <w:sz w:val="20"/>
        </w:rPr>
        <w:t>Io farò di lui il mio primogenito, il più alto fra i re della terra. Gli conserverò sempre il mio amore, la mia alleanza gli sarà fedele. Stabilirò per sempre la sua discendenza, il suo trono come i giorni del cielo.</w:t>
      </w:r>
    </w:p>
    <w:p w14:paraId="72E4671D" w14:textId="77777777" w:rsidR="00F768E4" w:rsidRPr="008D121A" w:rsidRDefault="00F768E4" w:rsidP="003770E2">
      <w:pPr>
        <w:pStyle w:val="Corpotesto"/>
        <w:rPr>
          <w:i/>
          <w:iCs/>
          <w:sz w:val="20"/>
        </w:rPr>
      </w:pPr>
      <w:r w:rsidRPr="008D121A">
        <w:rPr>
          <w:i/>
          <w:iCs/>
          <w:sz w:val="20"/>
        </w:rPr>
        <w:t>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3F54BB1F" w14:textId="77777777" w:rsidR="00F768E4" w:rsidRPr="008D121A" w:rsidRDefault="00F768E4" w:rsidP="003770E2">
      <w:pPr>
        <w:pStyle w:val="Corpotesto"/>
        <w:rPr>
          <w:i/>
          <w:iCs/>
          <w:sz w:val="20"/>
        </w:rPr>
      </w:pPr>
      <w:r w:rsidRPr="008D121A">
        <w:rPr>
          <w:i/>
          <w:iCs/>
          <w:sz w:val="20"/>
        </w:rPr>
        <w:lastRenderedPageBreak/>
        <w:t>Sulla mia santità ho giurato una volta per sempre: certo non mentirò a Davide. In eterno durerà la sua discendenza, il suo trono davanti a me quanto il sole, sempre saldo come la luna, testimone fedele nel cielo».</w:t>
      </w:r>
    </w:p>
    <w:p w14:paraId="309B6A35" w14:textId="77777777" w:rsidR="00F768E4" w:rsidRPr="008D121A" w:rsidRDefault="00F768E4" w:rsidP="003770E2">
      <w:pPr>
        <w:pStyle w:val="Corpotesto"/>
        <w:rPr>
          <w:i/>
          <w:iCs/>
          <w:sz w:val="20"/>
        </w:rPr>
      </w:pPr>
      <w:r w:rsidRPr="008D121A">
        <w:rPr>
          <w:i/>
          <w:iCs/>
          <w:sz w:val="20"/>
        </w:rPr>
        <w:t>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14:paraId="554633D7" w14:textId="77777777" w:rsidR="00F768E4" w:rsidRPr="008D121A" w:rsidRDefault="00F768E4" w:rsidP="003770E2">
      <w:pPr>
        <w:pStyle w:val="Corpotesto"/>
        <w:rPr>
          <w:i/>
          <w:iCs/>
          <w:sz w:val="20"/>
        </w:rPr>
      </w:pPr>
      <w:r w:rsidRPr="008D121A">
        <w:rPr>
          <w:i/>
          <w:iCs/>
          <w:sz w:val="20"/>
        </w:rPr>
        <w:t>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w:t>
      </w:r>
    </w:p>
    <w:p w14:paraId="013FAEFA" w14:textId="77777777" w:rsidR="00F768E4" w:rsidRPr="008D121A" w:rsidRDefault="00F768E4" w:rsidP="003770E2">
      <w:pPr>
        <w:pStyle w:val="Corpotesto"/>
        <w:rPr>
          <w:i/>
          <w:iCs/>
          <w:sz w:val="20"/>
        </w:rPr>
      </w:pPr>
      <w:r w:rsidRPr="008D121A">
        <w:rPr>
          <w:i/>
          <w:iCs/>
          <w:sz w:val="20"/>
        </w:rPr>
        <w:t>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w:t>
      </w:r>
    </w:p>
    <w:p w14:paraId="03286791" w14:textId="77777777" w:rsidR="00F768E4" w:rsidRPr="008D121A" w:rsidRDefault="00F768E4" w:rsidP="003770E2">
      <w:pPr>
        <w:pStyle w:val="Corpotesto"/>
        <w:rPr>
          <w:i/>
          <w:iCs/>
          <w:sz w:val="20"/>
        </w:rPr>
      </w:pPr>
      <w:r w:rsidRPr="008D121A">
        <w:rPr>
          <w:i/>
          <w:iCs/>
          <w:sz w:val="20"/>
        </w:rPr>
        <w:t xml:space="preserve">Ricorda, Signore, l’oltraggio fatto ai tuoi servi: porto nel cuore le ingiurie di molti popoli, con le quali, Signore, i tuoi nemici insultano, insultano i passi del tuo consacrato. Benedetto il Signore in eterno. Amen, amen (Sal 89 (88) 1-53). </w:t>
      </w:r>
    </w:p>
    <w:p w14:paraId="4019E8BD" w14:textId="77777777" w:rsidR="00F768E4" w:rsidRPr="00193476" w:rsidRDefault="00F768E4" w:rsidP="003770E2">
      <w:pPr>
        <w:pStyle w:val="Corpotesto"/>
        <w:rPr>
          <w:b/>
          <w:bCs/>
          <w:i/>
          <w:iCs/>
          <w:sz w:val="28"/>
        </w:rPr>
      </w:pPr>
      <w:bookmarkStart w:id="91" w:name="_Toc428370827"/>
      <w:bookmarkStart w:id="92" w:name="_Toc429469004"/>
      <w:bookmarkStart w:id="93" w:name="_Toc431848735"/>
      <w:r w:rsidRPr="00193476">
        <w:rPr>
          <w:b/>
          <w:bCs/>
          <w:i/>
          <w:iCs/>
          <w:sz w:val="28"/>
        </w:rPr>
        <w:t>Una luce è spuntata per il giusto, una gioia per i retti di cuore</w:t>
      </w:r>
      <w:bookmarkEnd w:id="91"/>
      <w:bookmarkEnd w:id="92"/>
      <w:bookmarkEnd w:id="93"/>
    </w:p>
    <w:p w14:paraId="3D026F71" w14:textId="77777777" w:rsidR="00F768E4" w:rsidRPr="008D121A" w:rsidRDefault="00F768E4" w:rsidP="003770E2">
      <w:pPr>
        <w:pStyle w:val="Corpotesto"/>
        <w:rPr>
          <w:i/>
          <w:iCs/>
          <w:sz w:val="20"/>
        </w:rPr>
      </w:pPr>
      <w:r w:rsidRPr="008D121A">
        <w:rPr>
          <w:i/>
          <w:iCs/>
          <w:sz w:val="20"/>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w:t>
      </w:r>
    </w:p>
    <w:p w14:paraId="217A05F0" w14:textId="77777777" w:rsidR="00F768E4" w:rsidRPr="008D121A" w:rsidRDefault="00F768E4" w:rsidP="003770E2">
      <w:pPr>
        <w:pStyle w:val="Corpotesto"/>
        <w:rPr>
          <w:i/>
          <w:iCs/>
          <w:sz w:val="20"/>
        </w:rPr>
      </w:pPr>
      <w:r w:rsidRPr="008D121A">
        <w:rPr>
          <w:i/>
          <w:iCs/>
          <w:sz w:val="20"/>
        </w:rPr>
        <w:t>Si vergognino tutti gli adoratori di statue e chi si vanta del nulla degli idoli. A lui si prostrino tutti gli dèi! Ascolti Sion e ne gioisca, esultino i villaggi di Giuda a causa dei tuoi giudizi, Signore.</w:t>
      </w:r>
    </w:p>
    <w:p w14:paraId="61429164" w14:textId="77777777" w:rsidR="00F768E4" w:rsidRDefault="00F768E4" w:rsidP="003770E2">
      <w:pPr>
        <w:pStyle w:val="Corpotesto"/>
        <w:rPr>
          <w:i/>
          <w:iCs/>
          <w:sz w:val="20"/>
        </w:rPr>
      </w:pPr>
      <w:r w:rsidRPr="008D121A">
        <w:rPr>
          <w:i/>
          <w:iCs/>
          <w:sz w:val="20"/>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51D094ED" w14:textId="77777777" w:rsidR="00F768E4" w:rsidRPr="00193476" w:rsidRDefault="00F768E4" w:rsidP="003770E2">
      <w:pPr>
        <w:pStyle w:val="Corpotesto"/>
        <w:rPr>
          <w:b/>
          <w:bCs/>
          <w:i/>
          <w:iCs/>
          <w:sz w:val="28"/>
        </w:rPr>
      </w:pPr>
      <w:bookmarkStart w:id="94" w:name="_Toc428370828"/>
      <w:bookmarkStart w:id="95" w:name="_Toc429469005"/>
      <w:bookmarkStart w:id="96" w:name="_Toc431848736"/>
      <w:r w:rsidRPr="00193476">
        <w:rPr>
          <w:b/>
          <w:bCs/>
          <w:i/>
          <w:iCs/>
          <w:sz w:val="28"/>
        </w:rPr>
        <w:t>A forza di gridare il mio lamento mi si attacca la pelle alle ossa</w:t>
      </w:r>
      <w:bookmarkEnd w:id="94"/>
      <w:bookmarkEnd w:id="95"/>
      <w:bookmarkEnd w:id="96"/>
    </w:p>
    <w:p w14:paraId="49EE1BA4" w14:textId="77777777" w:rsidR="00F768E4" w:rsidRPr="00F7787D" w:rsidRDefault="00F768E4" w:rsidP="003770E2">
      <w:pPr>
        <w:pStyle w:val="Corpotesto"/>
        <w:rPr>
          <w:i/>
          <w:iCs/>
          <w:sz w:val="20"/>
        </w:rPr>
      </w:pPr>
      <w:r w:rsidRPr="00F7787D">
        <w:rPr>
          <w:i/>
          <w:iCs/>
          <w:sz w:val="20"/>
        </w:rPr>
        <w:t>Preghiera di un povero che è sfinito ed effonde davanti al Signore il suo lamento.</w:t>
      </w:r>
    </w:p>
    <w:p w14:paraId="4EA750B9" w14:textId="77777777" w:rsidR="00F768E4" w:rsidRPr="00F7787D" w:rsidRDefault="00F768E4" w:rsidP="003770E2">
      <w:pPr>
        <w:pStyle w:val="Corpotesto"/>
        <w:rPr>
          <w:i/>
          <w:iCs/>
          <w:sz w:val="20"/>
        </w:rPr>
      </w:pPr>
      <w:r w:rsidRPr="00F7787D">
        <w:rPr>
          <w:i/>
          <w:iCs/>
          <w:sz w:val="20"/>
        </w:rPr>
        <w:t>Signore, ascolta la mia preghiera, a te giunga il mio grido di aiuto. Non nascondermi il tuo volto nel giorno in cui sono nell’angoscia. Tendi verso di me l’orecchio, quando t’invoco, presto, rispondimi!</w:t>
      </w:r>
    </w:p>
    <w:p w14:paraId="03D0A380" w14:textId="77777777" w:rsidR="00F768E4" w:rsidRPr="00F7787D" w:rsidRDefault="00F768E4" w:rsidP="003770E2">
      <w:pPr>
        <w:pStyle w:val="Corpotesto"/>
        <w:rPr>
          <w:i/>
          <w:iCs/>
          <w:sz w:val="20"/>
        </w:rPr>
      </w:pPr>
      <w:r w:rsidRPr="00F7787D">
        <w:rPr>
          <w:i/>
          <w:iCs/>
          <w:sz w:val="20"/>
        </w:rPr>
        <w:t>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761D1441" w14:textId="77777777" w:rsidR="00F768E4" w:rsidRPr="00F7787D" w:rsidRDefault="00F768E4" w:rsidP="003770E2">
      <w:pPr>
        <w:pStyle w:val="Corpotesto"/>
        <w:rPr>
          <w:i/>
          <w:iCs/>
          <w:sz w:val="20"/>
        </w:rPr>
      </w:pPr>
      <w:r w:rsidRPr="00F7787D">
        <w:rPr>
          <w:i/>
          <w:iCs/>
          <w:sz w:val="20"/>
        </w:rPr>
        <w:t>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549EE8A4" w14:textId="77777777" w:rsidR="00F768E4" w:rsidRPr="00F7787D" w:rsidRDefault="00F768E4" w:rsidP="003770E2">
      <w:pPr>
        <w:pStyle w:val="Corpotesto"/>
        <w:rPr>
          <w:i/>
          <w:iCs/>
          <w:sz w:val="20"/>
        </w:rPr>
      </w:pPr>
      <w:r w:rsidRPr="00F7787D">
        <w:rPr>
          <w:i/>
          <w:iCs/>
          <w:sz w:val="20"/>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6F4FAC20" w14:textId="77777777" w:rsidR="00F768E4" w:rsidRPr="00F7787D" w:rsidRDefault="00F768E4" w:rsidP="003770E2">
      <w:pPr>
        <w:pStyle w:val="Corpotesto"/>
        <w:rPr>
          <w:i/>
          <w:iCs/>
          <w:sz w:val="20"/>
        </w:rPr>
      </w:pPr>
      <w:r w:rsidRPr="00F7787D">
        <w:rPr>
          <w:i/>
          <w:iCs/>
          <w:sz w:val="20"/>
        </w:rPr>
        <w:t xml:space="preserve">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w:t>
      </w:r>
      <w:r w:rsidRPr="00F7787D">
        <w:rPr>
          <w:i/>
          <w:iCs/>
          <w:sz w:val="20"/>
        </w:rPr>
        <w:lastRenderedPageBreak/>
        <w:t>Signore e la sua lode in Gerusalemme, quando si raduneranno insieme i popoli e i regni per servire il Signore».</w:t>
      </w:r>
    </w:p>
    <w:p w14:paraId="5E8B2B94" w14:textId="77777777" w:rsidR="00F768E4" w:rsidRDefault="00F768E4" w:rsidP="003770E2">
      <w:pPr>
        <w:pStyle w:val="Corpotesto"/>
        <w:rPr>
          <w:i/>
          <w:iCs/>
          <w:sz w:val="20"/>
        </w:rPr>
      </w:pPr>
      <w:r w:rsidRPr="00F7787D">
        <w:rPr>
          <w:i/>
          <w:iCs/>
          <w:sz w:val="20"/>
        </w:rPr>
        <w:t xml:space="preserve">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1C13B298" w14:textId="77777777" w:rsidR="00F768E4" w:rsidRPr="00193476" w:rsidRDefault="00F768E4" w:rsidP="003770E2">
      <w:pPr>
        <w:pStyle w:val="Corpotesto"/>
        <w:rPr>
          <w:b/>
          <w:bCs/>
          <w:i/>
          <w:iCs/>
          <w:sz w:val="28"/>
        </w:rPr>
      </w:pPr>
      <w:bookmarkStart w:id="97" w:name="_Toc428370829"/>
      <w:bookmarkStart w:id="98" w:name="_Toc429469006"/>
      <w:bookmarkStart w:id="99" w:name="_Toc431848737"/>
      <w:r w:rsidRPr="00193476">
        <w:rPr>
          <w:b/>
          <w:bCs/>
          <w:i/>
          <w:iCs/>
          <w:sz w:val="28"/>
        </w:rPr>
        <w:t>Tu sei sacerdote per sempre al modo di Melchìsedek</w:t>
      </w:r>
      <w:bookmarkEnd w:id="97"/>
      <w:bookmarkEnd w:id="98"/>
      <w:bookmarkEnd w:id="99"/>
    </w:p>
    <w:p w14:paraId="3AB7454A" w14:textId="77777777" w:rsidR="00F768E4" w:rsidRPr="00F7787D" w:rsidRDefault="00F768E4" w:rsidP="003770E2">
      <w:pPr>
        <w:pStyle w:val="Corpotesto"/>
        <w:rPr>
          <w:i/>
          <w:iCs/>
          <w:sz w:val="20"/>
        </w:rPr>
      </w:pPr>
      <w:r w:rsidRPr="00F7787D">
        <w:rPr>
          <w:i/>
          <w:iCs/>
          <w:sz w:val="20"/>
        </w:rPr>
        <w:t>Di Davide. Salmo.</w:t>
      </w:r>
    </w:p>
    <w:p w14:paraId="23E9FA15" w14:textId="77777777" w:rsidR="00F768E4" w:rsidRPr="00F7787D" w:rsidRDefault="00F768E4" w:rsidP="003770E2">
      <w:pPr>
        <w:pStyle w:val="Corpotesto"/>
        <w:rPr>
          <w:i/>
          <w:iCs/>
          <w:sz w:val="20"/>
        </w:rPr>
      </w:pPr>
      <w:r w:rsidRPr="00F7787D">
        <w:rPr>
          <w:i/>
          <w:iCs/>
          <w:sz w:val="20"/>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622BB511" w14:textId="77777777" w:rsidR="00F768E4" w:rsidRDefault="00F768E4" w:rsidP="003770E2">
      <w:pPr>
        <w:pStyle w:val="Corpotesto"/>
        <w:rPr>
          <w:i/>
          <w:iCs/>
          <w:sz w:val="20"/>
        </w:rPr>
      </w:pPr>
      <w:r w:rsidRPr="00F7787D">
        <w:rPr>
          <w:i/>
          <w:iCs/>
          <w:sz w:val="20"/>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41CE4B48" w14:textId="77777777" w:rsidR="00F768E4" w:rsidRPr="00193476" w:rsidRDefault="00F768E4" w:rsidP="003770E2">
      <w:pPr>
        <w:pStyle w:val="Corpotesto"/>
        <w:rPr>
          <w:b/>
          <w:bCs/>
          <w:i/>
          <w:iCs/>
          <w:sz w:val="28"/>
        </w:rPr>
      </w:pPr>
      <w:bookmarkStart w:id="100" w:name="_Toc428370830"/>
      <w:bookmarkStart w:id="101" w:name="_Toc429469007"/>
      <w:bookmarkStart w:id="102" w:name="_Toc431848738"/>
      <w:r w:rsidRPr="00193476">
        <w:rPr>
          <w:b/>
          <w:bCs/>
          <w:i/>
          <w:iCs/>
          <w:sz w:val="28"/>
        </w:rPr>
        <w:t>Benedetto colui che viene nel nome del Signore</w:t>
      </w:r>
      <w:bookmarkEnd w:id="100"/>
      <w:bookmarkEnd w:id="101"/>
      <w:bookmarkEnd w:id="102"/>
    </w:p>
    <w:p w14:paraId="222AD789" w14:textId="77777777" w:rsidR="00F768E4" w:rsidRPr="00F7787D" w:rsidRDefault="00F768E4" w:rsidP="003770E2">
      <w:pPr>
        <w:pStyle w:val="Corpotesto"/>
        <w:rPr>
          <w:i/>
          <w:iCs/>
          <w:sz w:val="20"/>
        </w:rPr>
      </w:pPr>
      <w:r w:rsidRPr="00F7787D">
        <w:rPr>
          <w:i/>
          <w:iCs/>
          <w:sz w:val="20"/>
        </w:rPr>
        <w:t>Rendete grazie al Signore perché è buono, perché il suo amore è per sempre. Dica Israele: «Il suo amore è per sempre».  Dica la casa di Aronne: «Il suo amore è per sempre». Dicano quelli che temono il Signore: «Il suo amore è per sempre».</w:t>
      </w:r>
    </w:p>
    <w:p w14:paraId="609B5618" w14:textId="77777777" w:rsidR="00F768E4" w:rsidRPr="00F7787D" w:rsidRDefault="00F768E4" w:rsidP="003770E2">
      <w:pPr>
        <w:pStyle w:val="Corpotesto"/>
        <w:rPr>
          <w:i/>
          <w:iCs/>
          <w:sz w:val="20"/>
        </w:rPr>
      </w:pPr>
      <w:r w:rsidRPr="00F7787D">
        <w:rPr>
          <w:i/>
          <w:iCs/>
          <w:sz w:val="20"/>
        </w:rPr>
        <w:t>Nel pericolo ho gridato al Signore: mi ha risposto, il Signore, e mi ha tratto in salvo. Il Signore è per me, non avrò timore: che cosa potrà farmi un uomo? Il Signore è per me, è il mio aiuto, e io guarderò dall’alto i miei nemici.</w:t>
      </w:r>
    </w:p>
    <w:p w14:paraId="4242C0D1" w14:textId="77777777" w:rsidR="00F768E4" w:rsidRPr="00F7787D" w:rsidRDefault="00F768E4" w:rsidP="003770E2">
      <w:pPr>
        <w:pStyle w:val="Corpotesto"/>
        <w:rPr>
          <w:i/>
          <w:iCs/>
          <w:sz w:val="20"/>
        </w:rPr>
      </w:pPr>
      <w:r w:rsidRPr="00F7787D">
        <w:rPr>
          <w:i/>
          <w:iCs/>
          <w:sz w:val="20"/>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15EBF38F" w14:textId="77777777" w:rsidR="00F768E4" w:rsidRPr="00F7787D" w:rsidRDefault="00F768E4" w:rsidP="003770E2">
      <w:pPr>
        <w:pStyle w:val="Corpotesto"/>
        <w:rPr>
          <w:i/>
          <w:iCs/>
          <w:sz w:val="20"/>
        </w:rPr>
      </w:pPr>
      <w:r w:rsidRPr="00F7787D">
        <w:rPr>
          <w:i/>
          <w:iCs/>
          <w:sz w:val="20"/>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17EB826E" w14:textId="77777777" w:rsidR="00F768E4" w:rsidRPr="00F7787D" w:rsidRDefault="00F768E4" w:rsidP="003770E2">
      <w:pPr>
        <w:pStyle w:val="Corpotesto"/>
        <w:rPr>
          <w:i/>
          <w:iCs/>
          <w:sz w:val="20"/>
        </w:rPr>
      </w:pPr>
      <w:r w:rsidRPr="00F7787D">
        <w:rPr>
          <w:i/>
          <w:iCs/>
          <w:sz w:val="20"/>
        </w:rPr>
        <w:t>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14:paraId="40F76265" w14:textId="77777777" w:rsidR="00F768E4" w:rsidRPr="00F7787D" w:rsidRDefault="00F768E4" w:rsidP="003770E2">
      <w:pPr>
        <w:pStyle w:val="Corpotesto"/>
        <w:rPr>
          <w:i/>
          <w:iCs/>
          <w:sz w:val="20"/>
        </w:rPr>
      </w:pPr>
      <w:r w:rsidRPr="00F7787D">
        <w:rPr>
          <w:i/>
          <w:iCs/>
          <w:sz w:val="20"/>
        </w:rPr>
        <w:t>Ti preghiamo, Signore: dona la salvezza! Ti preghiamo, Signore: dona la vittoria! Benedetto colui che viene nel nome del Signore. Vi benediciamo dalla casa del Signore.</w:t>
      </w:r>
    </w:p>
    <w:p w14:paraId="6D868B83" w14:textId="77777777" w:rsidR="00F768E4" w:rsidRDefault="00F768E4" w:rsidP="003770E2">
      <w:pPr>
        <w:pStyle w:val="Corpotesto"/>
        <w:rPr>
          <w:i/>
          <w:iCs/>
          <w:sz w:val="20"/>
        </w:rPr>
      </w:pPr>
      <w:r w:rsidRPr="00F7787D">
        <w:rPr>
          <w:i/>
          <w:iCs/>
          <w:sz w:val="20"/>
        </w:rPr>
        <w:t xml:space="preserve">Il Signore è Dio, egli ci illumina. Formate il corteo con rami frondosi fino agli angoli dell’altare. Sei tu il mio Dio e ti rendo grazie, sei il mio Dio e ti esalto. Rendete grazie al Signore, perché è buono, perché il suo amore è per sempre (Sal 118 (117) 1-29). </w:t>
      </w:r>
    </w:p>
    <w:p w14:paraId="5DA32416" w14:textId="77777777" w:rsidR="00F768E4" w:rsidRPr="00193476" w:rsidRDefault="00F768E4" w:rsidP="003770E2">
      <w:pPr>
        <w:pStyle w:val="Corpotesto"/>
        <w:rPr>
          <w:b/>
          <w:bCs/>
          <w:i/>
          <w:iCs/>
          <w:sz w:val="28"/>
        </w:rPr>
      </w:pPr>
      <w:bookmarkStart w:id="103" w:name="_Toc428370831"/>
      <w:bookmarkStart w:id="104" w:name="_Toc429469008"/>
      <w:bookmarkStart w:id="105" w:name="_Toc431848739"/>
      <w:r w:rsidRPr="00193476">
        <w:rPr>
          <w:b/>
          <w:bCs/>
          <w:i/>
          <w:iCs/>
          <w:sz w:val="28"/>
        </w:rPr>
        <w:t>Poiché da Sion uscirà la legge e da Gerusalemme la parola del Signore</w:t>
      </w:r>
      <w:bookmarkEnd w:id="103"/>
      <w:bookmarkEnd w:id="104"/>
      <w:bookmarkEnd w:id="105"/>
    </w:p>
    <w:p w14:paraId="56AC57CD" w14:textId="77777777" w:rsidR="00F768E4" w:rsidRPr="001640CF" w:rsidRDefault="00F768E4" w:rsidP="003770E2">
      <w:pPr>
        <w:pStyle w:val="Corpotesto"/>
        <w:rPr>
          <w:i/>
          <w:iCs/>
          <w:sz w:val="20"/>
        </w:rPr>
      </w:pPr>
      <w:r w:rsidRPr="001640CF">
        <w:rPr>
          <w:i/>
          <w:iCs/>
          <w:sz w:val="20"/>
        </w:rPr>
        <w:t>Messaggio che Isaia, figlio di Amoz, ricevette in visione su Giuda e su Gerusalemme.</w:t>
      </w:r>
    </w:p>
    <w:p w14:paraId="2CB13E52" w14:textId="77777777" w:rsidR="00F768E4" w:rsidRPr="001640CF" w:rsidRDefault="00F768E4" w:rsidP="003770E2">
      <w:pPr>
        <w:pStyle w:val="Corpotesto"/>
        <w:rPr>
          <w:i/>
          <w:iCs/>
          <w:sz w:val="20"/>
        </w:rPr>
      </w:pPr>
      <w:r w:rsidRPr="001640CF">
        <w:rPr>
          <w:i/>
          <w:iCs/>
          <w:sz w:val="20"/>
        </w:rPr>
        <w:lastRenderedPageBreak/>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14:paraId="26B0AA61" w14:textId="77777777" w:rsidR="00F768E4" w:rsidRPr="001640CF" w:rsidRDefault="00F768E4" w:rsidP="003770E2">
      <w:pPr>
        <w:pStyle w:val="Corpotesto"/>
        <w:rPr>
          <w:i/>
          <w:iCs/>
          <w:sz w:val="20"/>
        </w:rPr>
      </w:pPr>
      <w:r w:rsidRPr="001640CF">
        <w:rPr>
          <w:i/>
          <w:iCs/>
          <w:sz w:val="20"/>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628515DD" w14:textId="77777777" w:rsidR="00F768E4" w:rsidRPr="001640CF" w:rsidRDefault="00F768E4" w:rsidP="003770E2">
      <w:pPr>
        <w:pStyle w:val="Corpotesto"/>
        <w:rPr>
          <w:i/>
          <w:iCs/>
          <w:sz w:val="20"/>
        </w:rPr>
      </w:pPr>
      <w:r w:rsidRPr="001640CF">
        <w:rPr>
          <w:i/>
          <w:iCs/>
          <w:sz w:val="20"/>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26A4BC31" w14:textId="77777777" w:rsidR="00F768E4" w:rsidRPr="001640CF" w:rsidRDefault="00F768E4" w:rsidP="003770E2">
      <w:pPr>
        <w:pStyle w:val="Corpotesto"/>
        <w:rPr>
          <w:i/>
          <w:iCs/>
          <w:sz w:val="20"/>
        </w:rPr>
      </w:pPr>
      <w:r w:rsidRPr="001640CF">
        <w:rPr>
          <w:i/>
          <w:iCs/>
          <w:sz w:val="20"/>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18D475C6" w14:textId="77777777" w:rsidR="00F768E4" w:rsidRPr="001640CF" w:rsidRDefault="00F768E4" w:rsidP="003770E2">
      <w:pPr>
        <w:pStyle w:val="Corpotesto"/>
        <w:rPr>
          <w:i/>
          <w:iCs/>
          <w:sz w:val="20"/>
        </w:rPr>
      </w:pPr>
      <w:r w:rsidRPr="001640CF">
        <w:rPr>
          <w:i/>
          <w:iCs/>
          <w:sz w:val="20"/>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29B6FBD5" w14:textId="77777777" w:rsidR="00F768E4" w:rsidRPr="001640CF" w:rsidRDefault="00F768E4" w:rsidP="003770E2">
      <w:pPr>
        <w:pStyle w:val="Corpotesto"/>
        <w:rPr>
          <w:i/>
          <w:iCs/>
          <w:sz w:val="20"/>
        </w:rPr>
      </w:pPr>
      <w:r w:rsidRPr="001640CF">
        <w:rPr>
          <w:i/>
          <w:iCs/>
          <w:sz w:val="20"/>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w:t>
      </w:r>
    </w:p>
    <w:p w14:paraId="6BE7D81E" w14:textId="77777777" w:rsidR="00F768E4" w:rsidRDefault="00F768E4" w:rsidP="003770E2">
      <w:pPr>
        <w:pStyle w:val="Corpotesto"/>
        <w:rPr>
          <w:i/>
          <w:iCs/>
          <w:sz w:val="20"/>
        </w:rPr>
      </w:pPr>
      <w:r w:rsidRPr="001640CF">
        <w:rPr>
          <w:i/>
          <w:iCs/>
          <w:sz w:val="20"/>
        </w:rPr>
        <w:t xml:space="preserve">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385AEA83" w14:textId="77777777" w:rsidR="00F768E4" w:rsidRPr="00193476" w:rsidRDefault="00F768E4" w:rsidP="003770E2">
      <w:pPr>
        <w:pStyle w:val="Corpotesto"/>
        <w:rPr>
          <w:b/>
          <w:bCs/>
          <w:i/>
          <w:iCs/>
          <w:sz w:val="28"/>
        </w:rPr>
      </w:pPr>
      <w:bookmarkStart w:id="106" w:name="_Toc428370832"/>
      <w:bookmarkStart w:id="107" w:name="_Toc429469009"/>
      <w:bookmarkStart w:id="108" w:name="_Toc431848740"/>
      <w:r w:rsidRPr="00193476">
        <w:rPr>
          <w:b/>
          <w:bCs/>
          <w:i/>
          <w:iCs/>
          <w:sz w:val="28"/>
        </w:rPr>
        <w:t>Ecco: la vergine concepirà e partorirà un figlio, che chiamerà Emmanuele</w:t>
      </w:r>
      <w:bookmarkEnd w:id="106"/>
      <w:bookmarkEnd w:id="107"/>
      <w:bookmarkEnd w:id="108"/>
    </w:p>
    <w:p w14:paraId="12E387EC" w14:textId="77777777" w:rsidR="00F768E4" w:rsidRDefault="00F768E4" w:rsidP="003770E2">
      <w:pPr>
        <w:pStyle w:val="Corpotesto"/>
        <w:rPr>
          <w:i/>
          <w:iCs/>
          <w:sz w:val="20"/>
        </w:rPr>
      </w:pPr>
      <w:r w:rsidRPr="001640CF">
        <w:rPr>
          <w:i/>
          <w:iCs/>
          <w:sz w:val="20"/>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3DE22487" w14:textId="77777777" w:rsidR="00F768E4" w:rsidRPr="00193476" w:rsidRDefault="00F768E4" w:rsidP="003770E2">
      <w:pPr>
        <w:pStyle w:val="Corpotesto"/>
        <w:rPr>
          <w:b/>
          <w:bCs/>
          <w:i/>
          <w:iCs/>
          <w:sz w:val="28"/>
        </w:rPr>
      </w:pPr>
      <w:bookmarkStart w:id="109" w:name="_Toc428370833"/>
      <w:bookmarkStart w:id="110" w:name="_Toc429469010"/>
      <w:bookmarkStart w:id="111" w:name="_Toc431848741"/>
      <w:r w:rsidRPr="00193476">
        <w:rPr>
          <w:b/>
          <w:bCs/>
          <w:i/>
          <w:iCs/>
          <w:sz w:val="28"/>
        </w:rPr>
        <w:t>Perché un bambino è nato per noi, ci è stato dato un figlio</w:t>
      </w:r>
      <w:bookmarkEnd w:id="109"/>
      <w:bookmarkEnd w:id="110"/>
      <w:bookmarkEnd w:id="111"/>
    </w:p>
    <w:p w14:paraId="27A026F0" w14:textId="77777777" w:rsidR="00F768E4" w:rsidRPr="00F56D63" w:rsidRDefault="00F768E4" w:rsidP="003770E2">
      <w:pPr>
        <w:pStyle w:val="Corpotesto"/>
        <w:rPr>
          <w:i/>
          <w:iCs/>
          <w:sz w:val="20"/>
        </w:rPr>
      </w:pPr>
      <w:r w:rsidRPr="00F56D63">
        <w:rPr>
          <w:i/>
          <w:iCs/>
          <w:sz w:val="20"/>
        </w:rPr>
        <w:t>Il popolo che camminava nelle tenebre ha visto una grande luce; su coloro che abitavano in terra tenebrosa una luce rifulse. Hai moltiplicato la gioia,  hai aumentato la letizia. Gioiscono davanti a te come si gioisce quando si miete e come si esulta quando si divide la preda.</w:t>
      </w:r>
    </w:p>
    <w:p w14:paraId="46027B23" w14:textId="77777777" w:rsidR="00F768E4" w:rsidRPr="00F56D63" w:rsidRDefault="00F768E4" w:rsidP="003770E2">
      <w:pPr>
        <w:pStyle w:val="Corpotesto"/>
        <w:rPr>
          <w:i/>
          <w:iCs/>
          <w:sz w:val="20"/>
        </w:rPr>
      </w:pPr>
      <w:r w:rsidRPr="00F56D63">
        <w:rPr>
          <w:i/>
          <w:iCs/>
          <w:sz w:val="20"/>
        </w:rPr>
        <w:t>Perché tu hai spezzato il giogo che l’opprimeva, la sbarra sulle sue spalle, e il bastone del suo aguzzino, come nel giorno di Madian.</w:t>
      </w:r>
    </w:p>
    <w:p w14:paraId="683ABF29" w14:textId="77777777" w:rsidR="00F768E4" w:rsidRPr="00F56D63" w:rsidRDefault="00F768E4" w:rsidP="003770E2">
      <w:pPr>
        <w:pStyle w:val="Corpotesto"/>
        <w:rPr>
          <w:i/>
          <w:iCs/>
          <w:sz w:val="20"/>
        </w:rPr>
      </w:pPr>
      <w:r w:rsidRPr="00F56D63">
        <w:rPr>
          <w:i/>
          <w:iCs/>
          <w:sz w:val="20"/>
        </w:rPr>
        <w:t>Perché ogni calzatura di soldato che marciava rimbombando e ogni mantello intriso di sangue saranno bruciati, dati in pasto al fuoco.</w:t>
      </w:r>
    </w:p>
    <w:p w14:paraId="30C472BE" w14:textId="77777777" w:rsidR="00F768E4" w:rsidRPr="00F56D63" w:rsidRDefault="00F768E4" w:rsidP="003770E2">
      <w:pPr>
        <w:pStyle w:val="Corpotesto"/>
        <w:rPr>
          <w:i/>
          <w:iCs/>
          <w:sz w:val="20"/>
        </w:rPr>
      </w:pPr>
      <w:r w:rsidRPr="00F56D63">
        <w:rPr>
          <w:i/>
          <w:iCs/>
          <w:sz w:val="20"/>
        </w:rPr>
        <w:lastRenderedPageBreak/>
        <w:t xml:space="preserve">Perché un bambino è nato per noi, ci è stato dato un figlio. Sulle sue spalle è il potere e il suo nome sarà: Consigliere mirabile, Dio potente, Padre per sempre, Principe della pace. </w:t>
      </w:r>
    </w:p>
    <w:p w14:paraId="7B72BD9C" w14:textId="77777777" w:rsidR="00F768E4" w:rsidRPr="00F56D63" w:rsidRDefault="00F768E4" w:rsidP="003770E2">
      <w:pPr>
        <w:pStyle w:val="Corpotesto"/>
        <w:rPr>
          <w:i/>
          <w:iCs/>
          <w:sz w:val="20"/>
        </w:rPr>
      </w:pPr>
      <w:r w:rsidRPr="00F56D63">
        <w:rPr>
          <w:i/>
          <w:iCs/>
          <w:sz w:val="20"/>
        </w:rPr>
        <w:t>Grande sarà il suo potere e la pace non avrà fine  sul trono di Davide e sul suo regno, che egli viene a consolidare e rafforzare con il diritto e la giustizia, ora e per sempre. Questo farà lo zelo del Signore degli eserciti.</w:t>
      </w:r>
    </w:p>
    <w:p w14:paraId="7BE0FAA9" w14:textId="77777777" w:rsidR="00F768E4" w:rsidRPr="00F56D63" w:rsidRDefault="00F768E4" w:rsidP="003770E2">
      <w:pPr>
        <w:pStyle w:val="Corpotesto"/>
        <w:rPr>
          <w:i/>
          <w:iCs/>
          <w:sz w:val="20"/>
        </w:rPr>
      </w:pPr>
      <w:r w:rsidRPr="00F56D63">
        <w:rPr>
          <w:i/>
          <w:iCs/>
          <w:sz w:val="20"/>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00FD224E" w14:textId="77777777" w:rsidR="00F768E4" w:rsidRPr="00F56D63" w:rsidRDefault="00F768E4" w:rsidP="003770E2">
      <w:pPr>
        <w:pStyle w:val="Corpotesto"/>
        <w:rPr>
          <w:i/>
          <w:iCs/>
          <w:sz w:val="20"/>
        </w:rPr>
      </w:pPr>
      <w:r w:rsidRPr="00F56D63">
        <w:rPr>
          <w:i/>
          <w:iCs/>
          <w:sz w:val="20"/>
        </w:rPr>
        <w:t>Il Signore suscitò contro questo popolo i suoi nemici, eccitò i suoi avversari: gli Aramei dall’oriente, da occidente i Filistei, che divorano Israele a grandi bocconi. Con tutto ciò non si calma la sua ira e ancora la sua mano rimane stesa.</w:t>
      </w:r>
    </w:p>
    <w:p w14:paraId="0A19B606" w14:textId="77777777" w:rsidR="00F768E4" w:rsidRPr="00F56D63" w:rsidRDefault="00F768E4" w:rsidP="003770E2">
      <w:pPr>
        <w:pStyle w:val="Corpotesto"/>
        <w:rPr>
          <w:i/>
          <w:iCs/>
          <w:sz w:val="20"/>
        </w:rPr>
      </w:pPr>
      <w:r w:rsidRPr="00F56D63">
        <w:rPr>
          <w:i/>
          <w:iCs/>
          <w:sz w:val="20"/>
        </w:rPr>
        <w:t>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p>
    <w:p w14:paraId="1768B3B0" w14:textId="77777777" w:rsidR="00F768E4" w:rsidRDefault="00F768E4" w:rsidP="003770E2">
      <w:pPr>
        <w:pStyle w:val="Corpotesto"/>
        <w:rPr>
          <w:i/>
          <w:iCs/>
          <w:sz w:val="20"/>
        </w:rPr>
      </w:pPr>
      <w:r w:rsidRPr="00F56D63">
        <w:rPr>
          <w:i/>
          <w:iCs/>
          <w:sz w:val="20"/>
        </w:rPr>
        <w:t xml:space="preserve">Perciò il Signore non avrà clemenza verso i suoi giovani, non avrà pietà degli orfani e delle vedove, perché tutti sono empi e perversi; ogni bocca proferisce parole stolte. Con tutto ciò non si calma la sua ira e ancora la sua mano rimane stesa. </w:t>
      </w:r>
    </w:p>
    <w:p w14:paraId="26C22C10" w14:textId="77777777" w:rsidR="00F768E4" w:rsidRDefault="00F768E4" w:rsidP="003770E2">
      <w:pPr>
        <w:pStyle w:val="Corpotesto"/>
        <w:rPr>
          <w:i/>
          <w:iCs/>
          <w:sz w:val="20"/>
        </w:rPr>
      </w:pPr>
      <w:r w:rsidRPr="00F56D63">
        <w:rPr>
          <w:i/>
          <w:iCs/>
          <w:sz w:val="20"/>
        </w:rPr>
        <w:t xml:space="preserve">Sì, brucia l’iniquità come fuoco che divora rovi e pruni, divampa nel folto della selva, da dove si sollevano colonne di fumo. Per l’ira del Signore degli eserciti brucia la terra e il popolo è dato in pasto al fuoco; nessuno ha pietà del proprio fratello. </w:t>
      </w:r>
    </w:p>
    <w:p w14:paraId="022117BA" w14:textId="77777777" w:rsidR="00F768E4" w:rsidRDefault="00F768E4" w:rsidP="003770E2">
      <w:pPr>
        <w:pStyle w:val="Corpotesto"/>
        <w:rPr>
          <w:i/>
          <w:iCs/>
          <w:sz w:val="20"/>
        </w:rPr>
      </w:pPr>
      <w:r w:rsidRPr="00F56D63">
        <w:rPr>
          <w:i/>
          <w:iCs/>
          <w:sz w:val="20"/>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4A97F55A" w14:textId="77777777" w:rsidR="00F768E4" w:rsidRPr="00193476" w:rsidRDefault="00F768E4" w:rsidP="003770E2">
      <w:pPr>
        <w:pStyle w:val="Corpotesto"/>
        <w:rPr>
          <w:b/>
          <w:bCs/>
          <w:i/>
          <w:iCs/>
          <w:sz w:val="28"/>
        </w:rPr>
      </w:pPr>
      <w:bookmarkStart w:id="112" w:name="_Toc428370834"/>
      <w:bookmarkStart w:id="113" w:name="_Toc429469011"/>
      <w:bookmarkStart w:id="114" w:name="_Toc431848742"/>
      <w:r w:rsidRPr="00193476">
        <w:rPr>
          <w:b/>
          <w:bCs/>
          <w:i/>
          <w:iCs/>
          <w:sz w:val="28"/>
        </w:rPr>
        <w:t>Su di lui si poserà lo spirito del Signore</w:t>
      </w:r>
      <w:bookmarkEnd w:id="112"/>
      <w:bookmarkEnd w:id="113"/>
      <w:bookmarkEnd w:id="114"/>
    </w:p>
    <w:p w14:paraId="42AC576D" w14:textId="77777777" w:rsidR="00F768E4" w:rsidRPr="00F56D63" w:rsidRDefault="00F768E4" w:rsidP="003770E2">
      <w:pPr>
        <w:pStyle w:val="Corpotesto"/>
        <w:rPr>
          <w:i/>
          <w:iCs/>
          <w:sz w:val="20"/>
        </w:rPr>
      </w:pPr>
      <w:r w:rsidRPr="00F56D63">
        <w:rPr>
          <w:i/>
          <w:iCs/>
          <w:sz w:val="2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14:paraId="68A2BB99" w14:textId="77777777" w:rsidR="00F768E4" w:rsidRPr="00F56D63" w:rsidRDefault="00F768E4" w:rsidP="003770E2">
      <w:pPr>
        <w:pStyle w:val="Corpotesto"/>
        <w:rPr>
          <w:i/>
          <w:iCs/>
          <w:sz w:val="20"/>
        </w:rPr>
      </w:pPr>
      <w:r w:rsidRPr="00F56D63">
        <w:rPr>
          <w:i/>
          <w:iCs/>
          <w:sz w:val="20"/>
        </w:rPr>
        <w:t xml:space="preserve">Percuoterà il violento con la verga della sua bocca, con il soffio delle sue labbra ucciderà l’empio. La giustizia sarà fascia dei suoi lombi e la fedeltà cintura dei suoi fianchi. </w:t>
      </w:r>
    </w:p>
    <w:p w14:paraId="4603D5F7" w14:textId="77777777" w:rsidR="00F768E4" w:rsidRPr="00F56D63" w:rsidRDefault="00F768E4" w:rsidP="003770E2">
      <w:pPr>
        <w:pStyle w:val="Corpotesto"/>
        <w:rPr>
          <w:i/>
          <w:iCs/>
          <w:sz w:val="20"/>
        </w:rPr>
      </w:pPr>
      <w:r w:rsidRPr="00F56D63">
        <w:rPr>
          <w:i/>
          <w:iCs/>
          <w:sz w:val="20"/>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1C344876" w14:textId="77777777" w:rsidR="00F768E4" w:rsidRPr="00F56D63" w:rsidRDefault="00F768E4" w:rsidP="003770E2">
      <w:pPr>
        <w:pStyle w:val="Corpotesto"/>
        <w:rPr>
          <w:i/>
          <w:iCs/>
          <w:sz w:val="20"/>
        </w:rPr>
      </w:pPr>
      <w:r w:rsidRPr="00F56D63">
        <w:rPr>
          <w:i/>
          <w:iCs/>
          <w:sz w:val="20"/>
        </w:rPr>
        <w:t>Non agiranno più iniquamente né saccheggeranno in tutto il mio santo monte, perché la conoscenza del Signore riempirà la terra come le acque ricoprono il mare.</w:t>
      </w:r>
    </w:p>
    <w:p w14:paraId="1CCCA7A4" w14:textId="77777777" w:rsidR="00F768E4" w:rsidRPr="00F56D63" w:rsidRDefault="00F768E4" w:rsidP="003770E2">
      <w:pPr>
        <w:pStyle w:val="Corpotesto"/>
        <w:rPr>
          <w:i/>
          <w:iCs/>
          <w:sz w:val="20"/>
        </w:rPr>
      </w:pPr>
      <w:r w:rsidRPr="00F56D63">
        <w:rPr>
          <w:i/>
          <w:iCs/>
          <w:sz w:val="20"/>
        </w:rPr>
        <w:t xml:space="preserve">In quel giorno avverrà che la radice di Iesse sarà un vessillo per i popoli. Le nazioni la cercheranno con ansia. La sua dimora sarà gloriosa. </w:t>
      </w:r>
    </w:p>
    <w:p w14:paraId="72481112" w14:textId="77777777" w:rsidR="00F768E4" w:rsidRPr="00F56D63" w:rsidRDefault="00F768E4" w:rsidP="003770E2">
      <w:pPr>
        <w:pStyle w:val="Corpotesto"/>
        <w:rPr>
          <w:i/>
          <w:iCs/>
          <w:sz w:val="20"/>
        </w:rPr>
      </w:pPr>
      <w:r w:rsidRPr="00F56D63">
        <w:rPr>
          <w:i/>
          <w:iCs/>
          <w:sz w:val="20"/>
        </w:rPr>
        <w:t>In quel giorno avverrà  che il Signore stenderà di nuovo la sua mano per riscattare il resto del suo popolo, superstite dall’Assiria e dall’Egitto, da Patros, dall’Etiopia e dall’Elam, da Sinar e da Camat e dalle isole del mare.</w:t>
      </w:r>
    </w:p>
    <w:p w14:paraId="51C3DF37" w14:textId="77777777" w:rsidR="00F768E4" w:rsidRPr="00F56D63" w:rsidRDefault="00F768E4" w:rsidP="003770E2">
      <w:pPr>
        <w:pStyle w:val="Corpotesto"/>
        <w:rPr>
          <w:i/>
          <w:iCs/>
          <w:sz w:val="20"/>
        </w:rPr>
      </w:pPr>
      <w:r w:rsidRPr="00F56D63">
        <w:rPr>
          <w:i/>
          <w:iCs/>
          <w:sz w:val="20"/>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14:paraId="62572E99" w14:textId="77777777" w:rsidR="00F768E4" w:rsidRPr="00F56D63" w:rsidRDefault="00F768E4" w:rsidP="003770E2">
      <w:pPr>
        <w:pStyle w:val="Corpotesto"/>
        <w:rPr>
          <w:i/>
          <w:iCs/>
          <w:sz w:val="20"/>
        </w:rPr>
      </w:pPr>
      <w:r w:rsidRPr="00F56D63">
        <w:rPr>
          <w:i/>
          <w:iCs/>
          <w:sz w:val="20"/>
        </w:rPr>
        <w:t>Voleranno verso occidente contro i Filistei, insieme deprederanno i figli dell’oriente, stenderanno le mani su Edom e su Moab e i figli di Ammon saranno loro sudditi.</w:t>
      </w:r>
    </w:p>
    <w:p w14:paraId="45A399D2" w14:textId="77777777" w:rsidR="00F768E4" w:rsidRDefault="00F768E4" w:rsidP="003770E2">
      <w:pPr>
        <w:pStyle w:val="Corpotesto"/>
        <w:rPr>
          <w:i/>
          <w:iCs/>
          <w:sz w:val="20"/>
        </w:rPr>
      </w:pPr>
      <w:r w:rsidRPr="00F56D63">
        <w:rPr>
          <w:i/>
          <w:iCs/>
          <w:sz w:val="20"/>
        </w:rPr>
        <w:lastRenderedPageBreak/>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3050D8E5" w14:textId="77777777" w:rsidR="00F768E4" w:rsidRPr="00193476" w:rsidRDefault="00F768E4" w:rsidP="003770E2">
      <w:pPr>
        <w:pStyle w:val="Corpotesto"/>
        <w:rPr>
          <w:b/>
          <w:bCs/>
          <w:i/>
          <w:iCs/>
          <w:sz w:val="28"/>
        </w:rPr>
      </w:pPr>
      <w:bookmarkStart w:id="115" w:name="_Toc428370835"/>
      <w:bookmarkStart w:id="116" w:name="_Toc429469012"/>
      <w:bookmarkStart w:id="117" w:name="_Toc431848743"/>
      <w:r w:rsidRPr="00193476">
        <w:rPr>
          <w:b/>
          <w:bCs/>
          <w:i/>
          <w:iCs/>
          <w:sz w:val="28"/>
        </w:rPr>
        <w:t>Ecco il nostro Dio; in lui abbiamo sperato perché ci salvasse</w:t>
      </w:r>
      <w:bookmarkEnd w:id="115"/>
      <w:bookmarkEnd w:id="116"/>
      <w:bookmarkEnd w:id="117"/>
    </w:p>
    <w:p w14:paraId="289D873C" w14:textId="77777777" w:rsidR="00F768E4" w:rsidRPr="00F56D63" w:rsidRDefault="00F768E4" w:rsidP="003770E2">
      <w:pPr>
        <w:pStyle w:val="Corpotesto"/>
        <w:rPr>
          <w:i/>
          <w:iCs/>
          <w:sz w:val="20"/>
        </w:rPr>
      </w:pPr>
      <w:r w:rsidRPr="00F56D63">
        <w:rPr>
          <w:i/>
          <w:iCs/>
          <w:sz w:val="20"/>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3E59CB8F" w14:textId="77777777" w:rsidR="00F768E4" w:rsidRPr="00F56D63" w:rsidRDefault="00F768E4" w:rsidP="003770E2">
      <w:pPr>
        <w:pStyle w:val="Corpotesto"/>
        <w:rPr>
          <w:i/>
          <w:iCs/>
          <w:sz w:val="20"/>
        </w:rPr>
      </w:pPr>
      <w:r w:rsidRPr="00F56D63">
        <w:rPr>
          <w:i/>
          <w:iCs/>
          <w:sz w:val="20"/>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15E300B9" w14:textId="77777777" w:rsidR="00F768E4" w:rsidRPr="00F56D63" w:rsidRDefault="00F768E4" w:rsidP="003770E2">
      <w:pPr>
        <w:pStyle w:val="Corpotesto"/>
        <w:rPr>
          <w:i/>
          <w:iCs/>
          <w:sz w:val="20"/>
        </w:rPr>
      </w:pPr>
      <w:r w:rsidRPr="00F56D63">
        <w:rPr>
          <w:i/>
          <w:iCs/>
          <w:sz w:val="20"/>
        </w:rPr>
        <w:t xml:space="preserve">E si dirà in quel giorno: «Ecco il nostro Dio; in lui abbiamo sperato perché ci salvasse. Questi è il Signore in cui abbiamo sperato; rallegriamoci, esultiamo per la sua salvezza, poiché la mano del Signore si poserà su questo monte». </w:t>
      </w:r>
    </w:p>
    <w:p w14:paraId="409F6F88" w14:textId="77777777" w:rsidR="00F768E4" w:rsidRDefault="00F768E4" w:rsidP="003770E2">
      <w:pPr>
        <w:pStyle w:val="Corpotesto"/>
        <w:rPr>
          <w:i/>
          <w:iCs/>
          <w:sz w:val="20"/>
        </w:rPr>
      </w:pPr>
      <w:r w:rsidRPr="00F56D63">
        <w:rPr>
          <w:i/>
          <w:iCs/>
          <w:sz w:val="20"/>
        </w:rPr>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3F868255" w14:textId="77777777" w:rsidR="00F768E4" w:rsidRPr="00193476" w:rsidRDefault="00F768E4" w:rsidP="003770E2">
      <w:pPr>
        <w:pStyle w:val="Corpotesto"/>
        <w:rPr>
          <w:b/>
          <w:bCs/>
          <w:i/>
          <w:iCs/>
          <w:sz w:val="28"/>
        </w:rPr>
      </w:pPr>
      <w:bookmarkStart w:id="118" w:name="_Toc428370836"/>
      <w:bookmarkStart w:id="119" w:name="_Toc429469013"/>
      <w:bookmarkStart w:id="120" w:name="_Toc431848744"/>
      <w:r w:rsidRPr="00193476">
        <w:rPr>
          <w:b/>
          <w:bCs/>
          <w:i/>
          <w:iCs/>
          <w:sz w:val="28"/>
        </w:rPr>
        <w:t>Ecco il mio servo che io sostengo, il mio eletto di cui mi compiaccio</w:t>
      </w:r>
      <w:bookmarkEnd w:id="118"/>
      <w:bookmarkEnd w:id="119"/>
      <w:bookmarkEnd w:id="120"/>
    </w:p>
    <w:p w14:paraId="2642CD20" w14:textId="77777777" w:rsidR="00F768E4" w:rsidRPr="009D109A" w:rsidRDefault="00F768E4" w:rsidP="003770E2">
      <w:pPr>
        <w:pStyle w:val="Corpotesto"/>
        <w:rPr>
          <w:i/>
          <w:iCs/>
          <w:sz w:val="20"/>
        </w:rPr>
      </w:pPr>
      <w:r w:rsidRPr="009D109A">
        <w:rPr>
          <w:i/>
          <w:iCs/>
          <w:sz w:val="20"/>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w:t>
      </w:r>
    </w:p>
    <w:p w14:paraId="6BC3FAB9" w14:textId="77777777" w:rsidR="00F768E4" w:rsidRPr="009D109A" w:rsidRDefault="00F768E4" w:rsidP="003770E2">
      <w:pPr>
        <w:pStyle w:val="Corpotesto"/>
        <w:rPr>
          <w:i/>
          <w:iCs/>
          <w:sz w:val="20"/>
        </w:rPr>
      </w:pPr>
      <w:r w:rsidRPr="009D109A">
        <w:rPr>
          <w:i/>
          <w:iCs/>
          <w:sz w:val="20"/>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58766A97" w14:textId="77777777" w:rsidR="00F768E4" w:rsidRPr="009D109A" w:rsidRDefault="00F768E4" w:rsidP="003770E2">
      <w:pPr>
        <w:pStyle w:val="Corpotesto"/>
        <w:rPr>
          <w:i/>
          <w:iCs/>
          <w:sz w:val="20"/>
        </w:rPr>
      </w:pPr>
      <w:r w:rsidRPr="009D109A">
        <w:rPr>
          <w:i/>
          <w:iCs/>
          <w:sz w:val="20"/>
        </w:rPr>
        <w:t>Io sono il Signore: questo è il mio nome; non cederò la mia gloria ad altri, né il mio onore agli idoli. I primi fatti, ecco, sono avvenuti e i nuovi io preannuncio; prima che spuntino, ve li faccio sentire».</w:t>
      </w:r>
    </w:p>
    <w:p w14:paraId="51E40589" w14:textId="77777777" w:rsidR="00F768E4" w:rsidRPr="009D109A" w:rsidRDefault="00F768E4" w:rsidP="003770E2">
      <w:pPr>
        <w:pStyle w:val="Corpotesto"/>
        <w:rPr>
          <w:i/>
          <w:iCs/>
          <w:sz w:val="20"/>
        </w:rPr>
      </w:pPr>
      <w:r w:rsidRPr="009D109A">
        <w:rPr>
          <w:i/>
          <w:iCs/>
          <w:sz w:val="20"/>
        </w:rPr>
        <w:t xml:space="preserve">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33B53B14" w14:textId="77777777" w:rsidR="00F768E4" w:rsidRPr="009D109A" w:rsidRDefault="00F768E4" w:rsidP="003770E2">
      <w:pPr>
        <w:pStyle w:val="Corpotesto"/>
        <w:rPr>
          <w:i/>
          <w:iCs/>
          <w:sz w:val="20"/>
        </w:rPr>
      </w:pPr>
      <w:r w:rsidRPr="009D109A">
        <w:rPr>
          <w:i/>
          <w:iCs/>
          <w:sz w:val="20"/>
        </w:rPr>
        <w:t xml:space="preserve">Il Signore avanza come un prode, come un guerriero eccita il suo ardore; urla e lancia il grido di guerra, si mostra valoroso contro i suoi nemici. </w:t>
      </w:r>
    </w:p>
    <w:p w14:paraId="4AA82DBB" w14:textId="77777777" w:rsidR="00F768E4" w:rsidRPr="009D109A" w:rsidRDefault="00F768E4" w:rsidP="003770E2">
      <w:pPr>
        <w:pStyle w:val="Corpotesto"/>
        <w:rPr>
          <w:i/>
          <w:iCs/>
          <w:sz w:val="20"/>
        </w:rPr>
      </w:pPr>
      <w:r w:rsidRPr="009D109A">
        <w:rPr>
          <w:i/>
          <w:iCs/>
          <w:sz w:val="20"/>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p>
    <w:p w14:paraId="30EF3301" w14:textId="77777777" w:rsidR="00F768E4" w:rsidRPr="009D109A" w:rsidRDefault="00F768E4" w:rsidP="003770E2">
      <w:pPr>
        <w:pStyle w:val="Corpotesto"/>
        <w:rPr>
          <w:i/>
          <w:iCs/>
          <w:sz w:val="20"/>
        </w:rPr>
      </w:pPr>
      <w:r w:rsidRPr="009D109A">
        <w:rPr>
          <w:i/>
          <w:iCs/>
          <w:sz w:val="20"/>
        </w:rPr>
        <w:lastRenderedPageBreak/>
        <w:t>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63847F8F" w14:textId="77777777" w:rsidR="00F768E4" w:rsidRDefault="00F768E4" w:rsidP="003770E2">
      <w:pPr>
        <w:pStyle w:val="Corpotesto"/>
        <w:rPr>
          <w:i/>
          <w:iCs/>
          <w:sz w:val="20"/>
        </w:rPr>
      </w:pPr>
      <w:r w:rsidRPr="009D109A">
        <w:rPr>
          <w:i/>
          <w:iCs/>
          <w:sz w:val="20"/>
        </w:rPr>
        <w:t>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6D1E74C0" w14:textId="77777777" w:rsidR="00F768E4" w:rsidRPr="00193476" w:rsidRDefault="00F768E4" w:rsidP="003770E2">
      <w:pPr>
        <w:pStyle w:val="Corpotesto"/>
        <w:rPr>
          <w:b/>
          <w:bCs/>
          <w:i/>
          <w:iCs/>
          <w:sz w:val="28"/>
        </w:rPr>
      </w:pPr>
      <w:bookmarkStart w:id="121" w:name="_Toc428370837"/>
      <w:bookmarkStart w:id="122" w:name="_Toc429469014"/>
      <w:bookmarkStart w:id="123" w:name="_Toc431848745"/>
      <w:r w:rsidRPr="00193476">
        <w:rPr>
          <w:b/>
          <w:bCs/>
          <w:i/>
          <w:iCs/>
          <w:sz w:val="28"/>
        </w:rPr>
        <w:t>Io ti renderò luce delle nazioni, perché porti la mia salvezza fino all’estremità della terra</w:t>
      </w:r>
      <w:bookmarkEnd w:id="121"/>
      <w:bookmarkEnd w:id="122"/>
      <w:bookmarkEnd w:id="123"/>
    </w:p>
    <w:p w14:paraId="4471E7DB" w14:textId="77777777" w:rsidR="00F768E4" w:rsidRPr="007A77F5" w:rsidRDefault="00F768E4" w:rsidP="003770E2">
      <w:pPr>
        <w:pStyle w:val="Corpotesto"/>
        <w:rPr>
          <w:i/>
          <w:iCs/>
          <w:sz w:val="20"/>
        </w:rPr>
      </w:pPr>
      <w:r w:rsidRPr="007A77F5">
        <w:rPr>
          <w:i/>
          <w:iCs/>
          <w:sz w:val="20"/>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p>
    <w:p w14:paraId="60D88B02" w14:textId="77777777" w:rsidR="00F768E4" w:rsidRPr="007A77F5" w:rsidRDefault="00F768E4" w:rsidP="003770E2">
      <w:pPr>
        <w:pStyle w:val="Corpotesto"/>
        <w:rPr>
          <w:i/>
          <w:iCs/>
          <w:sz w:val="20"/>
        </w:rPr>
      </w:pPr>
      <w:r w:rsidRPr="007A77F5">
        <w:rPr>
          <w:i/>
          <w:iCs/>
          <w:sz w:val="20"/>
        </w:rPr>
        <w:t>Io ho risposto: «Invano ho faticato, per nulla e invano ho consumato le mie forze. Ma, certo, il mio diritto è presso il Signore, la mia ricompensa presso il mio Dio».</w:t>
      </w:r>
    </w:p>
    <w:p w14:paraId="6E59AC62" w14:textId="77777777" w:rsidR="00F768E4" w:rsidRPr="007A77F5" w:rsidRDefault="00F768E4" w:rsidP="003770E2">
      <w:pPr>
        <w:pStyle w:val="Corpotesto"/>
        <w:rPr>
          <w:i/>
          <w:iCs/>
          <w:sz w:val="20"/>
        </w:rPr>
      </w:pPr>
      <w:r w:rsidRPr="007A77F5">
        <w:rPr>
          <w:i/>
          <w:iCs/>
          <w:sz w:val="20"/>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01371195" w14:textId="77777777" w:rsidR="00F768E4" w:rsidRPr="007A77F5" w:rsidRDefault="00F768E4" w:rsidP="003770E2">
      <w:pPr>
        <w:pStyle w:val="Corpotesto"/>
        <w:rPr>
          <w:i/>
          <w:iCs/>
          <w:sz w:val="20"/>
        </w:rPr>
      </w:pPr>
      <w:r w:rsidRPr="007A77F5">
        <w:rPr>
          <w:i/>
          <w:iCs/>
          <w:sz w:val="20"/>
        </w:rPr>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38AA3CD9" w14:textId="77777777" w:rsidR="00F768E4" w:rsidRPr="007A77F5" w:rsidRDefault="00F768E4" w:rsidP="003770E2">
      <w:pPr>
        <w:pStyle w:val="Corpotesto"/>
        <w:rPr>
          <w:i/>
          <w:iCs/>
          <w:sz w:val="20"/>
        </w:rPr>
      </w:pPr>
      <w:r w:rsidRPr="007A77F5">
        <w:rPr>
          <w:i/>
          <w:iCs/>
          <w:sz w:val="20"/>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75ED21C1" w14:textId="77777777" w:rsidR="00F768E4" w:rsidRPr="007A77F5" w:rsidRDefault="00F768E4" w:rsidP="003770E2">
      <w:pPr>
        <w:pStyle w:val="Corpotesto"/>
        <w:rPr>
          <w:i/>
          <w:iCs/>
          <w:sz w:val="20"/>
        </w:rPr>
      </w:pPr>
      <w:r w:rsidRPr="007A77F5">
        <w:rPr>
          <w:i/>
          <w:iCs/>
          <w:sz w:val="20"/>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w:t>
      </w:r>
    </w:p>
    <w:p w14:paraId="2534D503" w14:textId="77777777" w:rsidR="00F768E4" w:rsidRPr="007A77F5" w:rsidRDefault="00F768E4" w:rsidP="003770E2">
      <w:pPr>
        <w:pStyle w:val="Corpotesto"/>
        <w:rPr>
          <w:i/>
          <w:iCs/>
          <w:sz w:val="20"/>
        </w:rPr>
      </w:pPr>
      <w:r w:rsidRPr="007A77F5">
        <w:rPr>
          <w:i/>
          <w:iCs/>
          <w:sz w:val="20"/>
        </w:rPr>
        <w:t xml:space="preserve">«Com’è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76DC9D24" w14:textId="77777777" w:rsidR="00F768E4" w:rsidRPr="007A77F5" w:rsidRDefault="00F768E4" w:rsidP="003770E2">
      <w:pPr>
        <w:pStyle w:val="Corpotesto"/>
        <w:rPr>
          <w:i/>
          <w:iCs/>
          <w:sz w:val="20"/>
        </w:rPr>
      </w:pPr>
      <w:r w:rsidRPr="007A77F5">
        <w:rPr>
          <w:i/>
          <w:iCs/>
          <w:sz w:val="20"/>
        </w:rPr>
        <w:t xml:space="preserve">Tu penserai: «Costoro, chi me li ha generati? Io ero priva di figli e sterile, esiliata e prigioniera, e questi, chi li ha allevati? Ecco, ero rimasta sola, e costoro dov’erano?». Così dice il Signore Dio: </w:t>
      </w:r>
      <w:r w:rsidRPr="007A77F5">
        <w:rPr>
          <w:i/>
          <w:iCs/>
          <w:sz w:val="20"/>
        </w:rPr>
        <w:lastRenderedPageBreak/>
        <w:t>«Ecco,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0885721B" w14:textId="77777777" w:rsidR="00F768E4" w:rsidRDefault="00F768E4" w:rsidP="003770E2">
      <w:pPr>
        <w:pStyle w:val="Corpotesto"/>
        <w:rPr>
          <w:i/>
          <w:iCs/>
          <w:sz w:val="20"/>
        </w:rPr>
      </w:pPr>
      <w:r w:rsidRPr="007A77F5">
        <w:rPr>
          <w:i/>
          <w:iCs/>
          <w:sz w:val="20"/>
        </w:rPr>
        <w:t>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02772B63" w14:textId="77777777" w:rsidR="00F768E4" w:rsidRPr="00193476" w:rsidRDefault="00F768E4" w:rsidP="003770E2">
      <w:pPr>
        <w:pStyle w:val="Corpotesto"/>
        <w:rPr>
          <w:b/>
          <w:bCs/>
          <w:i/>
          <w:iCs/>
          <w:sz w:val="28"/>
        </w:rPr>
      </w:pPr>
      <w:bookmarkStart w:id="124" w:name="_Toc428370838"/>
      <w:bookmarkStart w:id="125" w:name="_Toc429469015"/>
      <w:bookmarkStart w:id="126" w:name="_Toc431848746"/>
      <w:r w:rsidRPr="00193476">
        <w:rPr>
          <w:b/>
          <w:bCs/>
          <w:i/>
          <w:iCs/>
          <w:sz w:val="28"/>
        </w:rPr>
        <w:t>Ho presentato il mio dorso ai flagellatori, le mie guance a coloro che mi strappavano la barba</w:t>
      </w:r>
      <w:bookmarkEnd w:id="124"/>
      <w:bookmarkEnd w:id="125"/>
      <w:bookmarkEnd w:id="126"/>
    </w:p>
    <w:p w14:paraId="30C82392" w14:textId="77777777" w:rsidR="00F768E4" w:rsidRPr="00641B50" w:rsidRDefault="00F768E4" w:rsidP="003770E2">
      <w:pPr>
        <w:pStyle w:val="Corpotesto"/>
        <w:rPr>
          <w:i/>
          <w:iCs/>
          <w:sz w:val="20"/>
        </w:rPr>
      </w:pPr>
      <w:r w:rsidRPr="00641B50">
        <w:rPr>
          <w:i/>
          <w:iCs/>
          <w:sz w:val="20"/>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09097123" w14:textId="77777777" w:rsidR="00F768E4" w:rsidRPr="00641B50" w:rsidRDefault="00F768E4" w:rsidP="003770E2">
      <w:pPr>
        <w:pStyle w:val="Corpotesto"/>
        <w:rPr>
          <w:i/>
          <w:iCs/>
          <w:sz w:val="20"/>
        </w:rPr>
      </w:pPr>
      <w:r w:rsidRPr="00641B50">
        <w:rPr>
          <w:i/>
          <w:iCs/>
          <w:sz w:val="20"/>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w:t>
      </w:r>
    </w:p>
    <w:p w14:paraId="4A45EEB5" w14:textId="77777777" w:rsidR="00F768E4" w:rsidRPr="00641B50" w:rsidRDefault="00F768E4" w:rsidP="003770E2">
      <w:pPr>
        <w:pStyle w:val="Corpotesto"/>
        <w:rPr>
          <w:i/>
          <w:iCs/>
          <w:sz w:val="20"/>
        </w:rPr>
      </w:pPr>
      <w:r w:rsidRPr="00641B50">
        <w:rPr>
          <w:i/>
          <w:iCs/>
          <w:sz w:val="20"/>
        </w:rPr>
        <w:t>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77E368EC" w14:textId="77777777" w:rsidR="00F768E4" w:rsidRDefault="00F768E4" w:rsidP="003770E2">
      <w:pPr>
        <w:pStyle w:val="Corpotesto"/>
        <w:rPr>
          <w:i/>
          <w:iCs/>
          <w:sz w:val="20"/>
        </w:rPr>
      </w:pPr>
      <w:r w:rsidRPr="00641B50">
        <w:rPr>
          <w:i/>
          <w:iCs/>
          <w:sz w:val="20"/>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6A3D1766" w14:textId="77777777" w:rsidR="00F768E4" w:rsidRPr="00193476" w:rsidRDefault="00F768E4" w:rsidP="003770E2">
      <w:pPr>
        <w:pStyle w:val="Corpotesto"/>
        <w:rPr>
          <w:b/>
          <w:bCs/>
          <w:i/>
          <w:iCs/>
          <w:sz w:val="28"/>
        </w:rPr>
      </w:pPr>
      <w:bookmarkStart w:id="127" w:name="_Toc428370839"/>
      <w:bookmarkStart w:id="128" w:name="_Toc429469016"/>
      <w:bookmarkStart w:id="129" w:name="_Toc431848747"/>
      <w:r w:rsidRPr="00193476">
        <w:rPr>
          <w:b/>
          <w:bCs/>
          <w:i/>
          <w:iCs/>
          <w:sz w:val="28"/>
        </w:rPr>
        <w:t>Tanto era sfigurato per essere d’uomo il suo aspetto e diversa la sua forma da quella dei figli dell’uomo</w:t>
      </w:r>
      <w:bookmarkEnd w:id="127"/>
      <w:bookmarkEnd w:id="128"/>
      <w:bookmarkEnd w:id="129"/>
    </w:p>
    <w:p w14:paraId="44B79306" w14:textId="77777777" w:rsidR="00F768E4" w:rsidRPr="00641B50" w:rsidRDefault="00F768E4" w:rsidP="003770E2">
      <w:pPr>
        <w:pStyle w:val="Corpotesto"/>
        <w:rPr>
          <w:i/>
          <w:iCs/>
          <w:sz w:val="20"/>
        </w:rPr>
      </w:pPr>
      <w:r w:rsidRPr="00641B50">
        <w:rPr>
          <w:i/>
          <w:iCs/>
          <w:sz w:val="20"/>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51902765" w14:textId="77777777" w:rsidR="00F768E4" w:rsidRPr="00641B50" w:rsidRDefault="00F768E4" w:rsidP="003770E2">
      <w:pPr>
        <w:pStyle w:val="Corpotesto"/>
        <w:rPr>
          <w:i/>
          <w:iCs/>
          <w:sz w:val="20"/>
        </w:rPr>
      </w:pPr>
      <w:r w:rsidRPr="00641B50">
        <w:rPr>
          <w:i/>
          <w:iCs/>
          <w:sz w:val="20"/>
        </w:rPr>
        <w:t>Poiché dice il Signore: «Per nulla foste venduti e sarete riscattati senza denaro».</w:t>
      </w:r>
    </w:p>
    <w:p w14:paraId="22441BD8" w14:textId="77777777" w:rsidR="00F768E4" w:rsidRPr="00641B50" w:rsidRDefault="00F768E4" w:rsidP="003770E2">
      <w:pPr>
        <w:pStyle w:val="Corpotesto"/>
        <w:rPr>
          <w:i/>
          <w:iCs/>
          <w:sz w:val="20"/>
        </w:rPr>
      </w:pPr>
      <w:r w:rsidRPr="00641B50">
        <w:rPr>
          <w:i/>
          <w:iCs/>
          <w:sz w:val="20"/>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29ECF241" w14:textId="77777777" w:rsidR="00F768E4" w:rsidRPr="00641B50" w:rsidRDefault="00F768E4" w:rsidP="003770E2">
      <w:pPr>
        <w:pStyle w:val="Corpotesto"/>
        <w:rPr>
          <w:i/>
          <w:iCs/>
          <w:sz w:val="20"/>
        </w:rPr>
      </w:pPr>
      <w:r w:rsidRPr="00641B50">
        <w:rPr>
          <w:i/>
          <w:iCs/>
          <w:sz w:val="20"/>
        </w:rPr>
        <w:t>Come sono belli sui monti i piedi del messaggero che annuncia la pace, del messaggero di buone notizie che annuncia la salvezza, che dice a Sion: «Regna il tuo Dio».</w:t>
      </w:r>
    </w:p>
    <w:p w14:paraId="021677B7" w14:textId="77777777" w:rsidR="00F768E4" w:rsidRPr="00641B50" w:rsidRDefault="00F768E4" w:rsidP="003770E2">
      <w:pPr>
        <w:pStyle w:val="Corpotesto"/>
        <w:rPr>
          <w:i/>
          <w:iCs/>
          <w:sz w:val="20"/>
        </w:rPr>
      </w:pPr>
      <w:r w:rsidRPr="00641B50">
        <w:rPr>
          <w:i/>
          <w:iCs/>
          <w:sz w:val="20"/>
        </w:rPr>
        <w:t>Una voce! Le tue sentinelle alzano la voce, insieme esultano, poiché vedono con gli occhi il ritorno del Signore a Sion. Prorompete insieme in canti di gioia, rovine di Gerusalemme, perché il Signore ha consolato il suo popolo, ha riscattato Gerusalemme.</w:t>
      </w:r>
    </w:p>
    <w:p w14:paraId="32FB61A0" w14:textId="77777777" w:rsidR="00F768E4" w:rsidRPr="00641B50" w:rsidRDefault="00F768E4" w:rsidP="003770E2">
      <w:pPr>
        <w:pStyle w:val="Corpotesto"/>
        <w:rPr>
          <w:i/>
          <w:iCs/>
          <w:sz w:val="20"/>
        </w:rPr>
      </w:pPr>
      <w:r w:rsidRPr="00641B50">
        <w:rPr>
          <w:i/>
          <w:iCs/>
          <w:sz w:val="20"/>
        </w:rPr>
        <w:t xml:space="preserve">Il Signore ha snudato il suo santo braccio davanti a tutte le nazioni; tutti i confini della terra vedranno la salvezza del nostro Dio. Fuori, fuori, uscite di là! Non toccate niente d’impuro. Uscite </w:t>
      </w:r>
      <w:r w:rsidRPr="00641B50">
        <w:rPr>
          <w:i/>
          <w:iCs/>
          <w:sz w:val="20"/>
        </w:rPr>
        <w:lastRenderedPageBreak/>
        <w:t>da essa, purificatevi, voi che portate gli arredi del Signore! Voi non dovrete uscire in fretta né andarvene come uno che fugge, perché davanti a voi cammina il Signore, il Dio d’Israele chiude la vostra carovana.</w:t>
      </w:r>
    </w:p>
    <w:p w14:paraId="70DD0F2A" w14:textId="77777777" w:rsidR="00F768E4" w:rsidRDefault="00F768E4" w:rsidP="003770E2">
      <w:pPr>
        <w:pStyle w:val="Corpotesto"/>
        <w:rPr>
          <w:i/>
          <w:iCs/>
          <w:sz w:val="20"/>
        </w:rPr>
      </w:pPr>
      <w:r w:rsidRPr="00641B50">
        <w:rPr>
          <w:i/>
          <w:iCs/>
          <w:sz w:val="20"/>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6B9BBF82" w14:textId="77777777" w:rsidR="00F768E4" w:rsidRPr="00193476" w:rsidRDefault="00F768E4" w:rsidP="003770E2">
      <w:pPr>
        <w:pStyle w:val="Corpotesto"/>
        <w:rPr>
          <w:b/>
          <w:bCs/>
          <w:i/>
          <w:iCs/>
          <w:sz w:val="28"/>
        </w:rPr>
      </w:pPr>
      <w:bookmarkStart w:id="130" w:name="_Toc428370840"/>
      <w:bookmarkStart w:id="131" w:name="_Toc429469017"/>
      <w:bookmarkStart w:id="132" w:name="_Toc431848748"/>
      <w:r w:rsidRPr="00193476">
        <w:rPr>
          <w:b/>
          <w:bCs/>
          <w:i/>
          <w:iCs/>
          <w:sz w:val="28"/>
        </w:rPr>
        <w:t>Il castigo che ci dà salvezza si è abbattuto su di lui; per le sue piaghe noi siamo stati guariti</w:t>
      </w:r>
      <w:bookmarkEnd w:id="130"/>
      <w:bookmarkEnd w:id="131"/>
      <w:bookmarkEnd w:id="132"/>
    </w:p>
    <w:p w14:paraId="510EC4CD" w14:textId="77777777" w:rsidR="00F768E4" w:rsidRPr="00641B50" w:rsidRDefault="00F768E4" w:rsidP="003770E2">
      <w:pPr>
        <w:pStyle w:val="Corpotesto"/>
        <w:rPr>
          <w:i/>
          <w:iCs/>
          <w:sz w:val="20"/>
        </w:rPr>
      </w:pPr>
      <w:r w:rsidRPr="00641B50">
        <w:rPr>
          <w:i/>
          <w:iCs/>
          <w:sz w:val="20"/>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3EA0DFF0" w14:textId="77777777" w:rsidR="00F768E4" w:rsidRPr="00641B50" w:rsidRDefault="00F768E4" w:rsidP="003770E2">
      <w:pPr>
        <w:pStyle w:val="Corpotesto"/>
        <w:rPr>
          <w:i/>
          <w:iCs/>
          <w:sz w:val="20"/>
        </w:rPr>
      </w:pPr>
      <w:r w:rsidRPr="00641B50">
        <w:rPr>
          <w:i/>
          <w:iCs/>
          <w:sz w:val="20"/>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3CBBD081" w14:textId="77777777" w:rsidR="00F768E4" w:rsidRPr="00641B50" w:rsidRDefault="00F768E4" w:rsidP="003770E2">
      <w:pPr>
        <w:pStyle w:val="Corpotesto"/>
        <w:rPr>
          <w:i/>
          <w:iCs/>
          <w:sz w:val="20"/>
        </w:rPr>
      </w:pPr>
      <w:r w:rsidRPr="00641B50">
        <w:rPr>
          <w:i/>
          <w:iCs/>
          <w:sz w:val="20"/>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0C3AC84C" w14:textId="77777777" w:rsidR="00F768E4" w:rsidRPr="00641B50" w:rsidRDefault="00F768E4" w:rsidP="003770E2">
      <w:pPr>
        <w:pStyle w:val="Corpotesto"/>
        <w:rPr>
          <w:i/>
          <w:iCs/>
          <w:sz w:val="20"/>
        </w:rPr>
      </w:pPr>
      <w:r w:rsidRPr="00641B50">
        <w:rPr>
          <w:i/>
          <w:iCs/>
          <w:sz w:val="20"/>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4622C082" w14:textId="77777777" w:rsidR="00F768E4" w:rsidRDefault="00F768E4" w:rsidP="003770E2">
      <w:pPr>
        <w:pStyle w:val="Corpotesto"/>
        <w:rPr>
          <w:i/>
          <w:iCs/>
          <w:sz w:val="20"/>
        </w:rPr>
      </w:pPr>
      <w:r w:rsidRPr="00641B50">
        <w:rPr>
          <w:i/>
          <w:iCs/>
          <w:sz w:val="20"/>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3E401E35" w14:textId="77777777" w:rsidR="00F768E4" w:rsidRPr="00193476" w:rsidRDefault="00F768E4" w:rsidP="003770E2">
      <w:pPr>
        <w:pStyle w:val="Corpotesto"/>
        <w:rPr>
          <w:b/>
          <w:bCs/>
          <w:i/>
          <w:iCs/>
          <w:sz w:val="28"/>
        </w:rPr>
      </w:pPr>
      <w:bookmarkStart w:id="133" w:name="_Toc428370841"/>
      <w:bookmarkStart w:id="134" w:name="_Toc429469018"/>
      <w:bookmarkStart w:id="135" w:name="_Toc431848749"/>
      <w:r w:rsidRPr="00193476">
        <w:rPr>
          <w:b/>
          <w:bCs/>
          <w:i/>
          <w:iCs/>
          <w:sz w:val="28"/>
        </w:rPr>
        <w:t>Uno stuolo di cammelli ti invaderà, dromedari di Madian e di Efa, tutti verranno da Saba, portando oro e incenso e proclamando le glorie del Signore</w:t>
      </w:r>
      <w:bookmarkEnd w:id="133"/>
      <w:bookmarkEnd w:id="134"/>
      <w:bookmarkEnd w:id="135"/>
    </w:p>
    <w:p w14:paraId="3CD3AF12" w14:textId="77777777" w:rsidR="00F768E4" w:rsidRPr="00570C65" w:rsidRDefault="00F768E4" w:rsidP="003770E2">
      <w:pPr>
        <w:pStyle w:val="Corpotesto"/>
        <w:rPr>
          <w:i/>
          <w:iCs/>
          <w:sz w:val="20"/>
        </w:rPr>
      </w:pPr>
      <w:r w:rsidRPr="00570C65">
        <w:rPr>
          <w:i/>
          <w:iCs/>
          <w:sz w:val="20"/>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w:t>
      </w:r>
    </w:p>
    <w:p w14:paraId="1FF01AE2" w14:textId="77777777" w:rsidR="00F768E4" w:rsidRPr="00570C65" w:rsidRDefault="00F768E4" w:rsidP="003770E2">
      <w:pPr>
        <w:pStyle w:val="Corpotesto"/>
        <w:rPr>
          <w:i/>
          <w:iCs/>
          <w:sz w:val="20"/>
        </w:rPr>
      </w:pPr>
      <w:r w:rsidRPr="00570C65">
        <w:rPr>
          <w:i/>
          <w:iCs/>
          <w:sz w:val="20"/>
        </w:rPr>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594425AB" w14:textId="77777777" w:rsidR="00F768E4" w:rsidRPr="00570C65" w:rsidRDefault="00F768E4" w:rsidP="003770E2">
      <w:pPr>
        <w:pStyle w:val="Corpotesto"/>
        <w:rPr>
          <w:i/>
          <w:iCs/>
          <w:sz w:val="20"/>
        </w:rPr>
      </w:pPr>
      <w:r w:rsidRPr="00570C65">
        <w:rPr>
          <w:i/>
          <w:iCs/>
          <w:sz w:val="20"/>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2665FB99" w14:textId="77777777" w:rsidR="00F768E4" w:rsidRPr="00570C65" w:rsidRDefault="00F768E4" w:rsidP="003770E2">
      <w:pPr>
        <w:pStyle w:val="Corpotesto"/>
        <w:rPr>
          <w:i/>
          <w:iCs/>
          <w:sz w:val="20"/>
        </w:rPr>
      </w:pPr>
      <w:r w:rsidRPr="00570C65">
        <w:rPr>
          <w:i/>
          <w:iCs/>
          <w:sz w:val="20"/>
        </w:rPr>
        <w:lastRenderedPageBreak/>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w:t>
      </w:r>
    </w:p>
    <w:p w14:paraId="3171D454" w14:textId="77777777" w:rsidR="00F768E4" w:rsidRPr="00570C65" w:rsidRDefault="00F768E4" w:rsidP="003770E2">
      <w:pPr>
        <w:pStyle w:val="Corpotesto"/>
        <w:rPr>
          <w:i/>
          <w:iCs/>
          <w:sz w:val="20"/>
        </w:rPr>
      </w:pPr>
      <w:r w:rsidRPr="00570C65">
        <w:rPr>
          <w:i/>
          <w:iCs/>
          <w:sz w:val="20"/>
        </w:rPr>
        <w:t xml:space="preserve">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76EB79BF" w14:textId="77777777" w:rsidR="00F768E4" w:rsidRPr="00570C65" w:rsidRDefault="00F768E4" w:rsidP="003770E2">
      <w:pPr>
        <w:pStyle w:val="Corpotesto"/>
        <w:rPr>
          <w:i/>
          <w:iCs/>
          <w:sz w:val="20"/>
        </w:rPr>
      </w:pPr>
      <w:r w:rsidRPr="00570C65">
        <w:rPr>
          <w:i/>
          <w:iCs/>
          <w:sz w:val="20"/>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42AA8F6B" w14:textId="77777777" w:rsidR="00F768E4" w:rsidRPr="00570C65" w:rsidRDefault="00F768E4" w:rsidP="003770E2">
      <w:pPr>
        <w:pStyle w:val="Corpotesto"/>
        <w:rPr>
          <w:i/>
          <w:iCs/>
          <w:sz w:val="20"/>
        </w:rPr>
      </w:pPr>
      <w:r w:rsidRPr="00570C65">
        <w:rPr>
          <w:i/>
          <w:iCs/>
          <w:sz w:val="20"/>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244CDF9A" w14:textId="77777777" w:rsidR="00F768E4" w:rsidRPr="00570C65" w:rsidRDefault="00F768E4" w:rsidP="003770E2">
      <w:pPr>
        <w:pStyle w:val="Corpotesto"/>
        <w:rPr>
          <w:i/>
          <w:iCs/>
          <w:sz w:val="20"/>
        </w:rPr>
      </w:pPr>
      <w:r w:rsidRPr="00570C65">
        <w:rPr>
          <w:i/>
          <w:iCs/>
          <w:sz w:val="20"/>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342AE7B8" w14:textId="77777777" w:rsidR="00F768E4" w:rsidRPr="00193476" w:rsidRDefault="00F768E4" w:rsidP="003770E2">
      <w:pPr>
        <w:pStyle w:val="Corpotesto"/>
        <w:rPr>
          <w:b/>
          <w:bCs/>
          <w:i/>
          <w:iCs/>
          <w:sz w:val="28"/>
        </w:rPr>
      </w:pPr>
      <w:bookmarkStart w:id="136" w:name="_Toc428370842"/>
      <w:bookmarkStart w:id="137" w:name="_Toc429469019"/>
      <w:bookmarkStart w:id="138" w:name="_Toc431848750"/>
      <w:r w:rsidRPr="00193476">
        <w:rPr>
          <w:b/>
          <w:bCs/>
          <w:i/>
          <w:iCs/>
          <w:sz w:val="28"/>
        </w:rPr>
        <w:t>Mi ha mandato a portare il lieto annuncio ai miseri, a fasciare le piaghe dei cuori spezzati</w:t>
      </w:r>
      <w:bookmarkEnd w:id="136"/>
      <w:bookmarkEnd w:id="137"/>
      <w:bookmarkEnd w:id="138"/>
    </w:p>
    <w:p w14:paraId="6D085056" w14:textId="77777777" w:rsidR="00F768E4" w:rsidRPr="00641B50" w:rsidRDefault="00F768E4" w:rsidP="003770E2">
      <w:pPr>
        <w:pStyle w:val="Corpotesto"/>
        <w:rPr>
          <w:i/>
          <w:iCs/>
          <w:sz w:val="20"/>
        </w:rPr>
      </w:pPr>
      <w:r w:rsidRPr="00641B50">
        <w:rPr>
          <w:i/>
          <w:iCs/>
          <w:sz w:val="20"/>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72FEF2EB" w14:textId="77777777" w:rsidR="00F768E4" w:rsidRPr="00641B50" w:rsidRDefault="00F768E4" w:rsidP="003770E2">
      <w:pPr>
        <w:pStyle w:val="Corpotesto"/>
        <w:rPr>
          <w:i/>
          <w:iCs/>
          <w:sz w:val="20"/>
        </w:rPr>
      </w:pPr>
      <w:r w:rsidRPr="00641B50">
        <w:rPr>
          <w:i/>
          <w:iCs/>
          <w:sz w:val="20"/>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39BA0EFE" w14:textId="77777777" w:rsidR="00F768E4" w:rsidRPr="00641B50" w:rsidRDefault="00F768E4" w:rsidP="003770E2">
      <w:pPr>
        <w:pStyle w:val="Corpotesto"/>
        <w:rPr>
          <w:i/>
          <w:iCs/>
          <w:sz w:val="20"/>
        </w:rPr>
      </w:pPr>
      <w:r w:rsidRPr="00641B50">
        <w:rPr>
          <w:i/>
          <w:iCs/>
          <w:sz w:val="20"/>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31DDF639" w14:textId="77777777" w:rsidR="00F768E4" w:rsidRDefault="00F768E4" w:rsidP="003770E2">
      <w:pPr>
        <w:pStyle w:val="Corpotesto"/>
        <w:rPr>
          <w:i/>
          <w:iCs/>
          <w:sz w:val="20"/>
        </w:rPr>
      </w:pPr>
      <w:r w:rsidRPr="00641B50">
        <w:rPr>
          <w:i/>
          <w:iCs/>
          <w:sz w:val="20"/>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2B3BBB48" w14:textId="77777777" w:rsidR="00F768E4" w:rsidRPr="00193476" w:rsidRDefault="00F768E4" w:rsidP="003770E2">
      <w:pPr>
        <w:pStyle w:val="Corpotesto"/>
        <w:rPr>
          <w:b/>
          <w:bCs/>
          <w:i/>
          <w:iCs/>
          <w:sz w:val="28"/>
        </w:rPr>
      </w:pPr>
      <w:bookmarkStart w:id="139" w:name="_Toc428370843"/>
      <w:bookmarkStart w:id="140" w:name="_Toc429469020"/>
      <w:bookmarkStart w:id="141" w:name="_Toc431848751"/>
      <w:r w:rsidRPr="00193476">
        <w:rPr>
          <w:b/>
          <w:bCs/>
          <w:i/>
          <w:iCs/>
          <w:sz w:val="28"/>
        </w:rPr>
        <w:t>Ecco, arriva il tuo salvatore; ecco, egli ha con sé il premio e la sua ricompensa lo precede</w:t>
      </w:r>
      <w:bookmarkEnd w:id="139"/>
      <w:bookmarkEnd w:id="140"/>
      <w:bookmarkEnd w:id="141"/>
    </w:p>
    <w:p w14:paraId="2D8C7314" w14:textId="77777777" w:rsidR="00F768E4" w:rsidRPr="00570C65" w:rsidRDefault="00F768E4" w:rsidP="003770E2">
      <w:pPr>
        <w:pStyle w:val="Corpotesto"/>
        <w:rPr>
          <w:i/>
          <w:iCs/>
          <w:sz w:val="20"/>
        </w:rPr>
      </w:pPr>
      <w:r w:rsidRPr="00570C65">
        <w:rPr>
          <w:i/>
          <w:iCs/>
          <w:sz w:val="20"/>
        </w:rPr>
        <w:t xml:space="preserve">Per amore di Sion non tacerò, per amore di Gerusalemme non mi concederò riposo, finché non sorga come aurora la sua giustizia e la sua salvezza non risplenda come lampada. Allora le genti </w:t>
      </w:r>
      <w:r w:rsidRPr="00570C65">
        <w:rPr>
          <w:i/>
          <w:iCs/>
          <w:sz w:val="20"/>
        </w:rPr>
        <w:lastRenderedPageBreak/>
        <w:t>vedranno la tua giustizia, tutti i re la tua gloria; sarai chiamata con un nome nuovo, che la bocca del Signore indicherà.</w:t>
      </w:r>
    </w:p>
    <w:p w14:paraId="00278968" w14:textId="77777777" w:rsidR="00F768E4" w:rsidRPr="00570C65" w:rsidRDefault="00F768E4" w:rsidP="003770E2">
      <w:pPr>
        <w:pStyle w:val="Corpotesto"/>
        <w:rPr>
          <w:i/>
          <w:iCs/>
          <w:sz w:val="20"/>
        </w:rPr>
      </w:pPr>
      <w:r w:rsidRPr="00570C65">
        <w:rPr>
          <w:i/>
          <w:iCs/>
          <w:sz w:val="20"/>
        </w:rPr>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07CF04AC" w14:textId="77777777" w:rsidR="00F768E4" w:rsidRPr="00570C65" w:rsidRDefault="00F768E4" w:rsidP="003770E2">
      <w:pPr>
        <w:pStyle w:val="Corpotesto"/>
        <w:rPr>
          <w:i/>
          <w:iCs/>
          <w:sz w:val="20"/>
        </w:rPr>
      </w:pPr>
      <w:r w:rsidRPr="00570C65">
        <w:rPr>
          <w:i/>
          <w:iCs/>
          <w:sz w:val="20"/>
        </w:rPr>
        <w:t xml:space="preserve">Sì, come un giovane sposa una vergine, così ti sposeranno i tuoi figli; come gioisce lo sposo per la sposa, così il tuo Dio gioirà per te. Sulle tue mura, Gerusalemme, ho posto sentinelle; per tutto il giorno e tutta la notte non taceranno mai. </w:t>
      </w:r>
    </w:p>
    <w:p w14:paraId="2BF2DC35" w14:textId="77777777" w:rsidR="00F768E4" w:rsidRPr="00570C65" w:rsidRDefault="00F768E4" w:rsidP="003770E2">
      <w:pPr>
        <w:pStyle w:val="Corpotesto"/>
        <w:rPr>
          <w:i/>
          <w:iCs/>
          <w:sz w:val="20"/>
        </w:rPr>
      </w:pPr>
      <w:r w:rsidRPr="00570C65">
        <w:rPr>
          <w:i/>
          <w:iCs/>
          <w:sz w:val="20"/>
        </w:rPr>
        <w:t>Voi, che risvegliate il ricordo del Signore, non concedetevi riposo né a lui date riposo, finché non abbia ristabilito Gerusalemme e ne abbia fatto oggetto di lode sulla terra.</w:t>
      </w:r>
    </w:p>
    <w:p w14:paraId="1EF69512" w14:textId="77777777" w:rsidR="00F768E4" w:rsidRPr="00570C65" w:rsidRDefault="00F768E4" w:rsidP="003770E2">
      <w:pPr>
        <w:pStyle w:val="Corpotesto"/>
        <w:rPr>
          <w:i/>
          <w:iCs/>
          <w:sz w:val="20"/>
        </w:rPr>
      </w:pPr>
      <w:r w:rsidRPr="00570C65">
        <w:rPr>
          <w:i/>
          <w:iCs/>
          <w:sz w:val="20"/>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74C18421" w14:textId="77777777" w:rsidR="00F768E4" w:rsidRDefault="00F768E4" w:rsidP="003770E2">
      <w:pPr>
        <w:pStyle w:val="Corpotesto"/>
        <w:rPr>
          <w:i/>
          <w:iCs/>
          <w:sz w:val="20"/>
        </w:rPr>
      </w:pPr>
      <w:r w:rsidRPr="00570C65">
        <w:rPr>
          <w:i/>
          <w:iCs/>
          <w:sz w:val="20"/>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3EF6CB1B" w14:textId="77777777" w:rsidR="00F768E4" w:rsidRPr="00193476" w:rsidRDefault="00F768E4" w:rsidP="003770E2">
      <w:pPr>
        <w:pStyle w:val="Corpotesto"/>
        <w:rPr>
          <w:b/>
          <w:bCs/>
          <w:i/>
          <w:iCs/>
          <w:sz w:val="28"/>
        </w:rPr>
      </w:pPr>
      <w:bookmarkStart w:id="142" w:name="_Toc428370844"/>
      <w:bookmarkStart w:id="143" w:name="_Toc429469021"/>
      <w:bookmarkStart w:id="144" w:name="_Toc431848752"/>
      <w:r w:rsidRPr="00193476">
        <w:rPr>
          <w:b/>
          <w:bCs/>
          <w:i/>
          <w:iCs/>
          <w:sz w:val="28"/>
        </w:rPr>
        <w:t>Anche tra loro mi prenderò sacerdoti leviti, dice il Signore</w:t>
      </w:r>
      <w:bookmarkEnd w:id="142"/>
      <w:bookmarkEnd w:id="143"/>
      <w:bookmarkEnd w:id="144"/>
    </w:p>
    <w:p w14:paraId="1CDA9644" w14:textId="77777777" w:rsidR="00F768E4" w:rsidRPr="00570C65" w:rsidRDefault="00F768E4" w:rsidP="003770E2">
      <w:pPr>
        <w:pStyle w:val="Corpotesto"/>
        <w:rPr>
          <w:i/>
          <w:iCs/>
          <w:sz w:val="20"/>
        </w:rPr>
      </w:pPr>
      <w:r w:rsidRPr="00570C65">
        <w:rPr>
          <w:i/>
          <w:iCs/>
          <w:sz w:val="20"/>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08C35ED0" w14:textId="77777777" w:rsidR="00F768E4" w:rsidRPr="00570C65" w:rsidRDefault="00F768E4" w:rsidP="003770E2">
      <w:pPr>
        <w:pStyle w:val="Corpotesto"/>
        <w:rPr>
          <w:i/>
          <w:iCs/>
          <w:sz w:val="20"/>
        </w:rPr>
      </w:pPr>
      <w:r w:rsidRPr="00570C65">
        <w:rPr>
          <w:i/>
          <w:iCs/>
          <w:sz w:val="20"/>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4A18F634" w14:textId="77777777" w:rsidR="00F768E4" w:rsidRPr="00570C65" w:rsidRDefault="00F768E4" w:rsidP="003770E2">
      <w:pPr>
        <w:pStyle w:val="Corpotesto"/>
        <w:rPr>
          <w:i/>
          <w:iCs/>
          <w:sz w:val="20"/>
        </w:rPr>
      </w:pPr>
      <w:r w:rsidRPr="00570C65">
        <w:rPr>
          <w:i/>
          <w:iCs/>
          <w:sz w:val="20"/>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w:t>
      </w:r>
    </w:p>
    <w:p w14:paraId="3AA9FBE9" w14:textId="77777777" w:rsidR="00F768E4" w:rsidRPr="00570C65" w:rsidRDefault="00F768E4" w:rsidP="003770E2">
      <w:pPr>
        <w:pStyle w:val="Corpotesto"/>
        <w:rPr>
          <w:i/>
          <w:iCs/>
          <w:sz w:val="20"/>
        </w:rPr>
      </w:pPr>
      <w:r w:rsidRPr="00570C65">
        <w:rPr>
          <w:i/>
          <w:iCs/>
          <w:sz w:val="20"/>
        </w:rPr>
        <w:t xml:space="preserve">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w:t>
      </w:r>
      <w:proofErr w:type="spellStart"/>
      <w:r w:rsidRPr="00570C65">
        <w:rPr>
          <w:i/>
          <w:iCs/>
          <w:sz w:val="20"/>
        </w:rPr>
        <w:t>9«Io</w:t>
      </w:r>
      <w:proofErr w:type="spellEnd"/>
      <w:r w:rsidRPr="00570C65">
        <w:rPr>
          <w:i/>
          <w:iCs/>
          <w:sz w:val="20"/>
        </w:rPr>
        <w:t xml:space="preserve"> che apro il grembo materno, non farò partorire?», dice il Signore. «Io che faccio generare, chiuderei il seno?», dice il tuo Dio.</w:t>
      </w:r>
    </w:p>
    <w:p w14:paraId="2631FD60" w14:textId="77777777" w:rsidR="00F768E4" w:rsidRPr="00570C65" w:rsidRDefault="00F768E4" w:rsidP="003770E2">
      <w:pPr>
        <w:pStyle w:val="Corpotesto"/>
        <w:rPr>
          <w:i/>
          <w:iCs/>
          <w:sz w:val="20"/>
        </w:rPr>
      </w:pPr>
      <w:r w:rsidRPr="00570C65">
        <w:rPr>
          <w:i/>
          <w:iCs/>
          <w:sz w:val="20"/>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66D21CA5" w14:textId="77777777" w:rsidR="00F768E4" w:rsidRPr="00570C65" w:rsidRDefault="00F768E4" w:rsidP="003770E2">
      <w:pPr>
        <w:pStyle w:val="Corpotesto"/>
        <w:rPr>
          <w:i/>
          <w:iCs/>
          <w:sz w:val="20"/>
        </w:rPr>
      </w:pPr>
      <w:r w:rsidRPr="00570C65">
        <w:rPr>
          <w:i/>
          <w:iCs/>
          <w:sz w:val="20"/>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w:t>
      </w:r>
    </w:p>
    <w:p w14:paraId="25A1DECD" w14:textId="77777777" w:rsidR="00F768E4" w:rsidRPr="00570C65" w:rsidRDefault="00F768E4" w:rsidP="003770E2">
      <w:pPr>
        <w:pStyle w:val="Corpotesto"/>
        <w:rPr>
          <w:i/>
          <w:iCs/>
          <w:sz w:val="20"/>
        </w:rPr>
      </w:pPr>
      <w:r w:rsidRPr="00570C65">
        <w:rPr>
          <w:i/>
          <w:iCs/>
          <w:sz w:val="20"/>
        </w:rPr>
        <w:lastRenderedPageBreak/>
        <w:t>Coloro che si consacrano e purificano nei giardini, seguendo uno che sta in mezzo, che mangiano carne suina, cose obbrobriose e topi, insieme finiranno – oracolo del Signore –  con le loro opere e i loro propositi.</w:t>
      </w:r>
    </w:p>
    <w:p w14:paraId="4DED37C9" w14:textId="77777777" w:rsidR="00F768E4" w:rsidRPr="00570C65" w:rsidRDefault="00F768E4" w:rsidP="003770E2">
      <w:pPr>
        <w:pStyle w:val="Corpotesto"/>
        <w:rPr>
          <w:i/>
          <w:iCs/>
          <w:sz w:val="20"/>
        </w:rPr>
      </w:pPr>
      <w:r w:rsidRPr="00570C65">
        <w:rPr>
          <w:i/>
          <w:iCs/>
          <w:sz w:val="20"/>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208207A4" w14:textId="77777777" w:rsidR="00F768E4" w:rsidRDefault="00F768E4" w:rsidP="003770E2">
      <w:pPr>
        <w:pStyle w:val="Corpotesto"/>
        <w:rPr>
          <w:i/>
          <w:iCs/>
          <w:sz w:val="20"/>
        </w:rPr>
      </w:pPr>
      <w:r w:rsidRPr="00570C65">
        <w:rPr>
          <w:i/>
          <w:iCs/>
          <w:sz w:val="20"/>
        </w:rPr>
        <w:t xml:space="preserve">Sì, come i nuovi cieli e la nuova terra, che io farò, dureranno per sempre davanti a me – oracolo del Signore –,  così dureranno la vostra discendenza e il vostro nome. </w:t>
      </w:r>
      <w:proofErr w:type="spellStart"/>
      <w:r w:rsidRPr="00570C65">
        <w:rPr>
          <w:i/>
          <w:iCs/>
          <w:sz w:val="20"/>
        </w:rPr>
        <w:t>23In</w:t>
      </w:r>
      <w:proofErr w:type="spellEnd"/>
      <w:r w:rsidRPr="00570C65">
        <w:rPr>
          <w:i/>
          <w:iCs/>
          <w:sz w:val="20"/>
        </w:rPr>
        <w:t xml:space="preserve">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376BEE74" w14:textId="77777777" w:rsidR="00F768E4" w:rsidRDefault="00F768E4" w:rsidP="003770E2">
      <w:pPr>
        <w:pStyle w:val="Corpotesto"/>
      </w:pPr>
      <w:r>
        <w:t>In quanto riportato, tutta la vita del Messia del Signore è stata precedentemente scritta nel rotolo della Scrittura Antica. Gesù lo dovrà mangiare per intero.</w:t>
      </w:r>
    </w:p>
    <w:p w14:paraId="42A7A3BE" w14:textId="77777777" w:rsidR="00F768E4" w:rsidRDefault="00F768E4" w:rsidP="00272EDF">
      <w:pPr>
        <w:pStyle w:val="Corpodeltesto2"/>
      </w:pPr>
      <w:r w:rsidRPr="0098286D">
        <w:rPr>
          <w:position w:val="6"/>
          <w:vertAlign w:val="superscript"/>
        </w:rPr>
        <w:t>9</w:t>
      </w:r>
      <w:r w:rsidRPr="0098286D">
        <w:t>Io guardai, ed ecco, una mano tesa verso di me teneva un rotolo.</w:t>
      </w:r>
    </w:p>
    <w:p w14:paraId="3441946E" w14:textId="77777777" w:rsidR="00F768E4" w:rsidRDefault="00F768E4" w:rsidP="003770E2">
      <w:pPr>
        <w:pStyle w:val="Corpotesto"/>
      </w:pPr>
      <w:r>
        <w:t>Ecco cosa il Signore darà ad Ezechiele perché lo mangi: un rotolo. Io guardai, ed ecco, una mano tesa verso di me teneva un rotolo.</w:t>
      </w:r>
    </w:p>
    <w:p w14:paraId="52E802B9" w14:textId="77777777" w:rsidR="00F768E4" w:rsidRDefault="00F768E4" w:rsidP="003770E2">
      <w:pPr>
        <w:pStyle w:val="Corpotesto"/>
      </w:pPr>
      <w:r>
        <w:t>Il rotolo contiene la Parola del Signore, ogni Parola che Ezechiele dovrà rivolgere alla genìa di ribelli, a quanti hanno il cuore indurito.</w:t>
      </w:r>
    </w:p>
    <w:p w14:paraId="29BD46FB" w14:textId="77777777" w:rsidR="00F768E4" w:rsidRDefault="00F768E4" w:rsidP="003770E2">
      <w:pPr>
        <w:pStyle w:val="Corpotesto"/>
      </w:pPr>
      <w:r>
        <w:t>Ezechiele deve mangiare tutta la Parola del Signore. Tutta la Parola del Signore dovrà riferire ai figli di Israele. Lui dovrà dimenticarsi della sua.</w:t>
      </w:r>
    </w:p>
    <w:p w14:paraId="5D58C181" w14:textId="77777777" w:rsidR="00F768E4" w:rsidRPr="007B2E3A" w:rsidRDefault="00F768E4" w:rsidP="003770E2">
      <w:pPr>
        <w:pStyle w:val="Corpotesto"/>
        <w:rPr>
          <w:i/>
          <w:iCs/>
          <w:sz w:val="20"/>
        </w:rPr>
      </w:pPr>
      <w:r w:rsidRPr="007B2E3A">
        <w:rPr>
          <w:i/>
          <w:iCs/>
          <w:sz w:val="20"/>
        </w:rPr>
        <w:t xml:space="preserve">Poi il sacerdote scriverà queste imprecazioni su un rotolo e le cancellerà con l'acqua amara (Nm 5, 23). e a Ecbàtana, la fortezza che è nella provincia di Media, si trovò un rotolo in cui era scritto: "Promemoria (Esd 6, 2). Allora ho detto: "Ecco, io vengo. Sul rotolo del libro di me è scritto (Sal 39, 8). "Prendi un rotolo da scrivere e scrivici tutte le cose che ti ho detto riguardo a Gerusalemme, a Giuda e a tutte le nazioni, da quando cominciai a parlarti dal tempo di Giosia fino ad oggi (Ger 36, 2). Geremia chiamò Baruc figlio di Neria e Baruc scrisse, sotto la dettatura di Geremia, tutte le cose che il Signore gli aveva detto su un rotolo per scrivere (Ger 36, 4). Andrai dunque tu a leggere, nel rotolo che hai scritto sotto la mia dettatura, le parole del Signore, facendole udire al popolo nel tempio del Signore in un giorno di digiuno; le leggerai anche ad alta voce a tutti quelli di Giuda che vengono dalle loro città (Ger 36, 6). Baruc figlio di Neria fece quanto gli aveva comandato il profeta Geremia, leggendo sul rotolo le parole del Signore nel tempio (Ger 36, 8). Allora tutti i capi inviarono da Baruc </w:t>
      </w:r>
      <w:proofErr w:type="spellStart"/>
      <w:r w:rsidRPr="007B2E3A">
        <w:rPr>
          <w:i/>
          <w:iCs/>
          <w:sz w:val="20"/>
        </w:rPr>
        <w:t>Iudi</w:t>
      </w:r>
      <w:proofErr w:type="spellEnd"/>
      <w:r w:rsidRPr="007B2E3A">
        <w:rPr>
          <w:i/>
          <w:iCs/>
          <w:sz w:val="20"/>
        </w:rPr>
        <w:t xml:space="preserve"> figlio di Natania, figlio di Selemia, figlio dell'Etiope, per dirgli: "Prendi nelle mani il rotolo che leggevi ad alta voce al popolo e vieni". Baruc figlio di Neria prese il rotolo in mano e si recò da loro (Ger 36, 14). </w:t>
      </w:r>
    </w:p>
    <w:p w14:paraId="31046627" w14:textId="77777777" w:rsidR="00F768E4" w:rsidRPr="00D322E1" w:rsidRDefault="00F768E4" w:rsidP="003770E2">
      <w:pPr>
        <w:pStyle w:val="Corpotesto"/>
        <w:rPr>
          <w:i/>
          <w:iCs/>
          <w:sz w:val="20"/>
        </w:rPr>
      </w:pPr>
      <w:r w:rsidRPr="00D322E1">
        <w:rPr>
          <w:i/>
          <w:iCs/>
          <w:sz w:val="20"/>
        </w:rPr>
        <w:t xml:space="preserve">Essi poi si recarono dal re nell'appartamento interno, dopo aver riposto il rotolo nella stanza di </w:t>
      </w:r>
      <w:proofErr w:type="spellStart"/>
      <w:r w:rsidRPr="00D322E1">
        <w:rPr>
          <w:i/>
          <w:iCs/>
          <w:sz w:val="20"/>
        </w:rPr>
        <w:t>Elisama</w:t>
      </w:r>
      <w:proofErr w:type="spellEnd"/>
      <w:r w:rsidRPr="00D322E1">
        <w:rPr>
          <w:i/>
          <w:iCs/>
          <w:sz w:val="20"/>
        </w:rPr>
        <w:t xml:space="preserve"> lo scriba, e riferirono al re tutte queste cose (Ger 36, 20). Allora il re mandò </w:t>
      </w:r>
      <w:proofErr w:type="spellStart"/>
      <w:r w:rsidRPr="00D322E1">
        <w:rPr>
          <w:i/>
          <w:iCs/>
          <w:sz w:val="20"/>
        </w:rPr>
        <w:t>Iudi</w:t>
      </w:r>
      <w:proofErr w:type="spellEnd"/>
      <w:r w:rsidRPr="00D322E1">
        <w:rPr>
          <w:i/>
          <w:iCs/>
          <w:sz w:val="20"/>
        </w:rPr>
        <w:t xml:space="preserve"> a prendere il rotolo. </w:t>
      </w:r>
      <w:proofErr w:type="spellStart"/>
      <w:r w:rsidRPr="00D322E1">
        <w:rPr>
          <w:i/>
          <w:iCs/>
          <w:sz w:val="20"/>
        </w:rPr>
        <w:t>Iudi</w:t>
      </w:r>
      <w:proofErr w:type="spellEnd"/>
      <w:r w:rsidRPr="00D322E1">
        <w:rPr>
          <w:i/>
          <w:iCs/>
          <w:sz w:val="20"/>
        </w:rPr>
        <w:t xml:space="preserve"> lo prese dalla stanza di </w:t>
      </w:r>
      <w:proofErr w:type="spellStart"/>
      <w:r w:rsidRPr="00D322E1">
        <w:rPr>
          <w:i/>
          <w:iCs/>
          <w:sz w:val="20"/>
        </w:rPr>
        <w:t>Elisama</w:t>
      </w:r>
      <w:proofErr w:type="spellEnd"/>
      <w:r w:rsidRPr="00D322E1">
        <w:rPr>
          <w:i/>
          <w:iCs/>
          <w:sz w:val="20"/>
        </w:rPr>
        <w:t xml:space="preserve"> lo scriba e lo lesse davanti al re e a tutti i capi che stavano presso il re (Ger 36, 21). Ora, quando </w:t>
      </w:r>
      <w:proofErr w:type="spellStart"/>
      <w:r w:rsidRPr="00D322E1">
        <w:rPr>
          <w:i/>
          <w:iCs/>
          <w:sz w:val="20"/>
        </w:rPr>
        <w:t>Iudi</w:t>
      </w:r>
      <w:proofErr w:type="spellEnd"/>
      <w:r w:rsidRPr="00D322E1">
        <w:rPr>
          <w:i/>
          <w:iCs/>
          <w:sz w:val="20"/>
        </w:rPr>
        <w:t xml:space="preserve"> aveva letto tre o quattro colonne, il re le lacerava con il temperino da scriba e le gettava nel fuoco sul braciere, finché non fu distrutto l'intero rotolo nel fuoco che era sul braciere (Ger 36, 2</w:t>
      </w:r>
      <w:r w:rsidR="00F2171C">
        <w:rPr>
          <w:i/>
          <w:iCs/>
          <w:sz w:val="20"/>
        </w:rPr>
        <w:t>3</w:t>
      </w:r>
      <w:r w:rsidRPr="00D322E1">
        <w:rPr>
          <w:i/>
          <w:iCs/>
          <w:sz w:val="20"/>
        </w:rPr>
        <w:t xml:space="preserve">). Eppure </w:t>
      </w:r>
      <w:proofErr w:type="spellStart"/>
      <w:r w:rsidRPr="00D322E1">
        <w:rPr>
          <w:i/>
          <w:iCs/>
          <w:sz w:val="20"/>
        </w:rPr>
        <w:t>Elnatan</w:t>
      </w:r>
      <w:proofErr w:type="spellEnd"/>
      <w:r w:rsidRPr="00D322E1">
        <w:rPr>
          <w:i/>
          <w:iCs/>
          <w:sz w:val="20"/>
        </w:rPr>
        <w:t xml:space="preserve">, </w:t>
      </w:r>
      <w:proofErr w:type="spellStart"/>
      <w:r w:rsidRPr="00D322E1">
        <w:rPr>
          <w:i/>
          <w:iCs/>
          <w:sz w:val="20"/>
        </w:rPr>
        <w:t>Delaia</w:t>
      </w:r>
      <w:proofErr w:type="spellEnd"/>
      <w:r w:rsidRPr="00D322E1">
        <w:rPr>
          <w:i/>
          <w:iCs/>
          <w:sz w:val="20"/>
        </w:rPr>
        <w:t xml:space="preserve"> e Ghemaria avevano supplicato il re di non bruciare il rotolo, ma egli non diede loro ascolto (Ger 36, 25). Questa parola del Signore fu rivolta a Geremia dopo che il re ebbe bruciato il rotolo con le parole che Baruc aveva scritte sotto la dettatura di Geremia (Ger 36, 27). </w:t>
      </w:r>
    </w:p>
    <w:p w14:paraId="10CFBC6A" w14:textId="77777777" w:rsidR="00F768E4" w:rsidRPr="00D322E1" w:rsidRDefault="00F768E4" w:rsidP="003770E2">
      <w:pPr>
        <w:pStyle w:val="Corpotesto"/>
        <w:rPr>
          <w:i/>
          <w:iCs/>
          <w:sz w:val="20"/>
        </w:rPr>
      </w:pPr>
      <w:r w:rsidRPr="00D322E1">
        <w:rPr>
          <w:i/>
          <w:iCs/>
          <w:sz w:val="20"/>
        </w:rPr>
        <w:t xml:space="preserve">Prendi di nuovo un rotolo e scrivici tutte le parole di prima, che erano nel primo rotolo bruciato da Ioiakim re di Giuda (Ger 36, 28). Contro Ioiakim re di Giuda dichiarerai: "Dice il Signore: Hai bruciato quel rotolo, dicendo: Perché vi hai scritto queste parole: Certo verrà il re di Babilonia e devasterà questo paese e farà scomparire da esso uomini e bestie? (Ger 36, 29). Geremia prese </w:t>
      </w:r>
      <w:r w:rsidRPr="00D322E1">
        <w:rPr>
          <w:i/>
          <w:iCs/>
          <w:sz w:val="20"/>
        </w:rPr>
        <w:lastRenderedPageBreak/>
        <w:t xml:space="preserve">un altro rotolo e lo consegnò a Baruc figlio di Neria, lo scriba, il quale vi scrisse, sotto la dettatura di Geremia, tutte le parole del libro che Ioiakim re di Giuda aveva bruciato nel fuoco; inoltre vi furono aggiunte molte parole simili a quelle (Ger 36, 32). Geremia scrisse su un rotolo tutte le sventure che dovevano piombare su Babilonia. Tutte queste cose sono state scritte contro Babilonia (Ger 51, 60). Ora, quando avrai finito di leggere questo rotolo, vi legherai una pietra e lo getterai in mezzo all'Eufrate (Ger 51, 63). </w:t>
      </w:r>
    </w:p>
    <w:p w14:paraId="0C7BE49C" w14:textId="77777777" w:rsidR="00F768E4" w:rsidRDefault="00F768E4" w:rsidP="003770E2">
      <w:pPr>
        <w:pStyle w:val="Corpotesto"/>
        <w:rPr>
          <w:i/>
          <w:iCs/>
          <w:sz w:val="20"/>
        </w:rPr>
      </w:pPr>
      <w:r w:rsidRPr="00D322E1">
        <w:rPr>
          <w:i/>
          <w:iCs/>
          <w:sz w:val="20"/>
        </w:rPr>
        <w:t xml:space="preserve">Io guardai ed ecco, una mano tesa verso di me teneva un rotolo. Lo spiegò davanti a me; era scritto all'interno e all'esterno e vi erano scritti lamenti, pianti e guai (Ez 2, 9). Mi disse: "Figlio dell'uomo, mangia ciò che hai davanti, mangia questo rotolo, poi va’ e parla alla casa d'Israele" (Ez 3, 1). Io aprii la bocca ed egli mi fece mangiare quel rotolo (Ez 3, 2). Dicendomi: "Figlio dell'uomo, nutrisci il ventre e riempi le viscere con questo rotolo che ti porgo". Io lo mangiai e fu per la mia bocca dolce come il miele (Ez 3, 3). </w:t>
      </w:r>
    </w:p>
    <w:p w14:paraId="07FDEDB2" w14:textId="77777777" w:rsidR="00F768E4" w:rsidRPr="00D322E1" w:rsidRDefault="00F768E4" w:rsidP="003770E2">
      <w:pPr>
        <w:pStyle w:val="Corpotesto"/>
        <w:rPr>
          <w:i/>
          <w:iCs/>
          <w:sz w:val="20"/>
        </w:rPr>
      </w:pPr>
      <w:r w:rsidRPr="00D322E1">
        <w:rPr>
          <w:i/>
          <w:iCs/>
          <w:sz w:val="20"/>
        </w:rPr>
        <w:t xml:space="preserve">Poi alzai gli occhi e vidi un rotolo che volava (Zc 5, 1). L'angelo mi domandò: "Che cosa vedi?". E io: "Vedo un rotolo che vola: è lungo venti cubiti e largo dieci" (Zc 5, 2). Egli soggiunse: "Questa è la maledizione che si diffonde su tutta la terra: ogni ladro sarà scacciato via di qui come quel rotolo; ogni spergiuro sarà scacciato via di qui come quel rotolo (Zc 5, 3). Gli fu dato il rotolo del profeta Isaia; apertolo trovò il passo dove era scritto (Lc 4, 17). Allora ho detto: Ecco, io vengo - poiché di me sta scritto nel rotolo del libro - per fare, o Dio, la tua volontà (Eb 10, 7). E vidi nella mano destra di Colui che era assiso sul trono un libro a forma di rotolo, scritto sul lato interno e su quello esterno, sigillato con sette sigilli (Ap 5, 1). </w:t>
      </w:r>
    </w:p>
    <w:p w14:paraId="339481E8" w14:textId="77777777" w:rsidR="00F768E4" w:rsidRDefault="00F768E4" w:rsidP="003770E2">
      <w:pPr>
        <w:pStyle w:val="Corpotesto"/>
      </w:pPr>
      <w:r>
        <w:t xml:space="preserve">Ora Ezechiele sa qual è la sua missione: riferire al popolo del Signore solo la Parola del suo Dio. Lui si dovrà dimenticare di ogni altra parola. </w:t>
      </w:r>
    </w:p>
    <w:p w14:paraId="63487C9E" w14:textId="77777777" w:rsidR="00F768E4" w:rsidRDefault="00F768E4" w:rsidP="00272EDF">
      <w:pPr>
        <w:pStyle w:val="Corpodeltesto2"/>
      </w:pPr>
      <w:r w:rsidRPr="0098286D">
        <w:rPr>
          <w:position w:val="6"/>
          <w:vertAlign w:val="superscript"/>
        </w:rPr>
        <w:t>10</w:t>
      </w:r>
      <w:r w:rsidRPr="0098286D">
        <w:t>Lo spiegò davanti a me; era scritto da una parte e dall’altra e conteneva lamenti, pianti e guai.</w:t>
      </w:r>
    </w:p>
    <w:p w14:paraId="6EE1A358" w14:textId="77777777" w:rsidR="00F768E4" w:rsidRDefault="00F768E4" w:rsidP="003770E2">
      <w:pPr>
        <w:pStyle w:val="Corpotesto"/>
      </w:pPr>
      <w:r>
        <w:t>Il Signore spiega il rotolo davanti al profeta perché legga quanto vi è in esso. A quello scritto si dovrà sempre attenere. Ciò che è scritto lui dovrà riferire.</w:t>
      </w:r>
    </w:p>
    <w:p w14:paraId="61446106" w14:textId="77777777" w:rsidR="00F768E4" w:rsidRDefault="00F768E4" w:rsidP="003770E2">
      <w:pPr>
        <w:pStyle w:val="Corpotesto"/>
      </w:pPr>
      <w:r>
        <w:t>Lo spiegò davanti a me. Era scritto da una parte e dall’altra e conteneva lamenti, pianti e guai. Il rotolo conteneva ciò che stava per accadere.</w:t>
      </w:r>
    </w:p>
    <w:p w14:paraId="174B1F57" w14:textId="77777777" w:rsidR="00F768E4" w:rsidRDefault="00F768E4" w:rsidP="003770E2">
      <w:pPr>
        <w:pStyle w:val="Corpotesto"/>
      </w:pPr>
      <w:r>
        <w:t xml:space="preserve">Anche Gesù, nella sinagoga di Nazaret, prende il rotolo, lo spiega, lo legge, lo divora, lo fa suo sangue e sua carne, sua stessa vita. </w:t>
      </w:r>
    </w:p>
    <w:p w14:paraId="37FDFF42" w14:textId="77777777" w:rsidR="00F768E4" w:rsidRDefault="00F768E4" w:rsidP="003770E2">
      <w:pPr>
        <w:pStyle w:val="Corpotesto"/>
      </w:pPr>
      <w:r>
        <w:t xml:space="preserve">Già il Salmo annunziava che nel rotolo della sua vita era scritto tutto il volere del Signore per Lui. Il rotolo è anche il Libro della storia nelle mani di Gesù. </w:t>
      </w:r>
    </w:p>
    <w:p w14:paraId="263658BA" w14:textId="77777777" w:rsidR="00F768E4" w:rsidRPr="005B3656" w:rsidRDefault="00F768E4" w:rsidP="003770E2">
      <w:pPr>
        <w:pStyle w:val="Corpotesto"/>
        <w:rPr>
          <w:i/>
          <w:iCs/>
          <w:sz w:val="20"/>
        </w:rPr>
      </w:pPr>
      <w:r w:rsidRPr="005B3656">
        <w:rPr>
          <w:i/>
          <w:iCs/>
          <w:sz w:val="20"/>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0DF69191" w14:textId="77777777" w:rsidR="00F768E4" w:rsidRPr="005B3656" w:rsidRDefault="00F768E4" w:rsidP="003770E2">
      <w:pPr>
        <w:pStyle w:val="Corpotesto"/>
        <w:rPr>
          <w:i/>
          <w:iCs/>
          <w:sz w:val="20"/>
        </w:rPr>
      </w:pPr>
      <w:r w:rsidRPr="005B3656">
        <w:rPr>
          <w:i/>
          <w:iCs/>
          <w:sz w:val="20"/>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473B31C8" w14:textId="77777777" w:rsidR="00F768E4" w:rsidRPr="005B3656" w:rsidRDefault="00F768E4" w:rsidP="003770E2">
      <w:pPr>
        <w:pStyle w:val="Corpotesto"/>
        <w:rPr>
          <w:i/>
          <w:iCs/>
          <w:sz w:val="20"/>
        </w:rPr>
      </w:pPr>
      <w:r w:rsidRPr="005B3656">
        <w:rPr>
          <w:i/>
          <w:iCs/>
          <w:sz w:val="20"/>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w:t>
      </w:r>
      <w:r w:rsidRPr="005B3656">
        <w:rPr>
          <w:i/>
          <w:iCs/>
          <w:sz w:val="20"/>
        </w:rPr>
        <w:lastRenderedPageBreak/>
        <w:t>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tardare(Sal 40 (39) 1-18).</w:t>
      </w:r>
    </w:p>
    <w:p w14:paraId="44F191C9" w14:textId="77777777" w:rsidR="00F768E4" w:rsidRPr="00B05AEF" w:rsidRDefault="00F768E4" w:rsidP="003770E2">
      <w:pPr>
        <w:pStyle w:val="Corpotesto"/>
        <w:rPr>
          <w:i/>
          <w:iCs/>
          <w:sz w:val="20"/>
        </w:rPr>
      </w:pPr>
      <w:r w:rsidRPr="00B05AEF">
        <w:rPr>
          <w:i/>
          <w:iCs/>
          <w:sz w:val="20"/>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0272947B" w14:textId="77777777" w:rsidR="00F768E4" w:rsidRPr="00B05AEF" w:rsidRDefault="00F768E4" w:rsidP="003770E2">
      <w:pPr>
        <w:pStyle w:val="Corpotesto"/>
        <w:rPr>
          <w:i/>
          <w:iCs/>
          <w:sz w:val="20"/>
        </w:rPr>
      </w:pPr>
      <w:r w:rsidRPr="00B05AEF">
        <w:rPr>
          <w:i/>
          <w:iCs/>
          <w:sz w:val="20"/>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00B6D89A" w14:textId="77777777" w:rsidR="00F768E4" w:rsidRPr="00B05AEF" w:rsidRDefault="00F768E4" w:rsidP="003770E2">
      <w:pPr>
        <w:pStyle w:val="Corpotesto"/>
        <w:rPr>
          <w:i/>
          <w:iCs/>
          <w:sz w:val="20"/>
        </w:rPr>
      </w:pPr>
      <w:r w:rsidRPr="00B05AEF">
        <w:rPr>
          <w:i/>
          <w:iCs/>
          <w:sz w:val="20"/>
        </w:rPr>
        <w:t>Lo condusse a Gerusalemme, lo pose sul punto più alto del tempio e gli disse: «Se tu sei Figlio di Dio, gèttati giù di qui; sta scritto infatti: Ai suoi angeli darà ordini a tuo riguardo affinché essi ti custodiscano;</w:t>
      </w:r>
    </w:p>
    <w:p w14:paraId="01A03BFB" w14:textId="77777777" w:rsidR="00F768E4" w:rsidRPr="00B05AEF" w:rsidRDefault="00F768E4" w:rsidP="003770E2">
      <w:pPr>
        <w:pStyle w:val="Corpotesto"/>
        <w:rPr>
          <w:i/>
          <w:iCs/>
          <w:sz w:val="20"/>
        </w:rPr>
      </w:pPr>
      <w:r w:rsidRPr="00B05AEF">
        <w:rPr>
          <w:i/>
          <w:iCs/>
          <w:sz w:val="20"/>
        </w:rPr>
        <w:t>e anche: Essi ti porteranno sulle loro mani perché il tuo piede non inciampi in una pietra».</w:t>
      </w:r>
    </w:p>
    <w:p w14:paraId="7B29C0D9" w14:textId="77777777" w:rsidR="00F768E4" w:rsidRPr="00B05AEF" w:rsidRDefault="00F768E4" w:rsidP="003770E2">
      <w:pPr>
        <w:pStyle w:val="Corpotesto"/>
        <w:rPr>
          <w:i/>
          <w:iCs/>
          <w:sz w:val="20"/>
        </w:rPr>
      </w:pPr>
      <w:r w:rsidRPr="00B05AEF">
        <w:rPr>
          <w:i/>
          <w:iCs/>
          <w:sz w:val="20"/>
        </w:rPr>
        <w:t xml:space="preserve">Gesù gli rispose: «È stato detto: Non metterai alla prova il Signore Dio tuo». </w:t>
      </w:r>
    </w:p>
    <w:p w14:paraId="0BD84C83" w14:textId="77777777" w:rsidR="00F768E4" w:rsidRPr="00B05AEF" w:rsidRDefault="00F768E4" w:rsidP="003770E2">
      <w:pPr>
        <w:pStyle w:val="Corpotesto"/>
        <w:rPr>
          <w:i/>
          <w:iCs/>
          <w:sz w:val="20"/>
        </w:rPr>
      </w:pPr>
      <w:r w:rsidRPr="00B05AEF">
        <w:rPr>
          <w:i/>
          <w:iCs/>
          <w:sz w:val="20"/>
        </w:rPr>
        <w:t>Dopo aver esaurito ogni tentazione, il diavolo si allontanò da lui fino al momento fissato.</w:t>
      </w:r>
    </w:p>
    <w:p w14:paraId="03FBF710" w14:textId="77777777" w:rsidR="00F768E4" w:rsidRPr="00B05AEF" w:rsidRDefault="00F768E4" w:rsidP="003770E2">
      <w:pPr>
        <w:pStyle w:val="Corpotesto"/>
        <w:rPr>
          <w:i/>
          <w:iCs/>
          <w:sz w:val="20"/>
        </w:rPr>
      </w:pPr>
      <w:r w:rsidRPr="00B05AEF">
        <w:rPr>
          <w:i/>
          <w:iCs/>
          <w:sz w:val="20"/>
        </w:rPr>
        <w:t>Gesù ritornò in Galilea con la potenza dello Spirito e la sua fama si diffuse in tutta la regione. Insegnava nelle loro sinagoghe e gli rendevano lode.</w:t>
      </w:r>
    </w:p>
    <w:p w14:paraId="7441E080" w14:textId="77777777" w:rsidR="00F768E4" w:rsidRPr="00B05AEF" w:rsidRDefault="00F768E4" w:rsidP="003770E2">
      <w:pPr>
        <w:pStyle w:val="Corpotesto"/>
        <w:rPr>
          <w:i/>
          <w:iCs/>
          <w:sz w:val="20"/>
        </w:rPr>
      </w:pPr>
      <w:r w:rsidRPr="00B05AEF">
        <w:rPr>
          <w:i/>
          <w:iCs/>
          <w:sz w:val="20"/>
        </w:rPr>
        <w:t>Venne a Nàzaret, dove era cresciuto, e secondo il suo solito, di sabato, entrò nella sinagoga e si alzò a leggere. Gli fu dato il rotolo del profeta Isaia; aprì il rotolo e trovò il passo dove era scritto:</w:t>
      </w:r>
    </w:p>
    <w:p w14:paraId="1E4E777A" w14:textId="77777777" w:rsidR="00F768E4" w:rsidRPr="00B05AEF" w:rsidRDefault="00F768E4" w:rsidP="003770E2">
      <w:pPr>
        <w:pStyle w:val="Corpotesto"/>
        <w:rPr>
          <w:i/>
          <w:iCs/>
          <w:sz w:val="20"/>
        </w:rPr>
      </w:pPr>
      <w:r w:rsidRPr="00B05AEF">
        <w:rPr>
          <w:i/>
          <w:iCs/>
          <w:sz w:val="20"/>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434A493B" w14:textId="77777777" w:rsidR="00F768E4" w:rsidRPr="00B05AEF" w:rsidRDefault="00F768E4" w:rsidP="003770E2">
      <w:pPr>
        <w:pStyle w:val="Corpotesto"/>
        <w:rPr>
          <w:i/>
          <w:iCs/>
          <w:sz w:val="20"/>
        </w:rPr>
      </w:pPr>
      <w:r w:rsidRPr="00B05AEF">
        <w:rPr>
          <w:i/>
          <w:iCs/>
          <w:sz w:val="20"/>
        </w:rPr>
        <w:t xml:space="preserve">Riavvolse il rotolo, lo riconsegnò all’inserviente e sedette. Nella sinagoga, gli occhi di tutti erano fissi su di lui. Allora cominciò a dire loro: «Oggi si è compiuta questa Scrittura che voi avete ascoltato». </w:t>
      </w:r>
    </w:p>
    <w:p w14:paraId="13E821F8" w14:textId="77777777" w:rsidR="00F768E4" w:rsidRPr="00B05AEF" w:rsidRDefault="00F768E4" w:rsidP="003770E2">
      <w:pPr>
        <w:pStyle w:val="Corpotesto"/>
        <w:rPr>
          <w:i/>
          <w:iCs/>
          <w:sz w:val="20"/>
        </w:rPr>
      </w:pPr>
      <w:r w:rsidRPr="00B05AEF">
        <w:rPr>
          <w:i/>
          <w:iCs/>
          <w:sz w:val="20"/>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4B6BF026" w14:textId="77777777" w:rsidR="00F768E4" w:rsidRPr="00B05AEF" w:rsidRDefault="00F768E4" w:rsidP="003770E2">
      <w:pPr>
        <w:pStyle w:val="Corpotesto"/>
        <w:rPr>
          <w:i/>
          <w:iCs/>
          <w:sz w:val="20"/>
        </w:rPr>
      </w:pPr>
      <w:r w:rsidRPr="00B05AEF">
        <w:rPr>
          <w:i/>
          <w:iCs/>
          <w:sz w:val="20"/>
        </w:rPr>
        <w:t>All’udire queste cose, tutti nella sinagoga si riempirono di sdegno. Si alzarono e lo cacciarono fuori della città e lo condussero fin sul ciglio del monte, sul quale era costruita la loro città, per gettarlo giù. Ma egli, passando in mezzo a loro, si mise in cammino.</w:t>
      </w:r>
    </w:p>
    <w:p w14:paraId="06E8BF78" w14:textId="77777777" w:rsidR="00F768E4" w:rsidRPr="00B05AEF" w:rsidRDefault="00F768E4" w:rsidP="003770E2">
      <w:pPr>
        <w:pStyle w:val="Corpotesto"/>
        <w:rPr>
          <w:i/>
          <w:iCs/>
          <w:sz w:val="20"/>
        </w:rPr>
      </w:pPr>
      <w:r w:rsidRPr="00B05AEF">
        <w:rPr>
          <w:i/>
          <w:iCs/>
          <w:sz w:val="20"/>
        </w:rPr>
        <w:t xml:space="preserve">Poi scese a Cafàrnao, città della Galilea, e in giorno di sabato insegnava alla gente. Erano stupiti del suo insegnamento perché la sua parola aveva autorità. </w:t>
      </w:r>
    </w:p>
    <w:p w14:paraId="2A061405" w14:textId="77777777" w:rsidR="00F768E4" w:rsidRPr="00B05AEF" w:rsidRDefault="00F768E4" w:rsidP="003770E2">
      <w:pPr>
        <w:pStyle w:val="Corpotesto"/>
        <w:rPr>
          <w:i/>
          <w:iCs/>
          <w:sz w:val="20"/>
        </w:rPr>
      </w:pPr>
      <w:r w:rsidRPr="00B05AEF">
        <w:rPr>
          <w:i/>
          <w:iCs/>
          <w:sz w:val="20"/>
        </w:rPr>
        <w:t>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w:t>
      </w:r>
    </w:p>
    <w:p w14:paraId="463ACAD9" w14:textId="77777777" w:rsidR="00F768E4" w:rsidRPr="00B05AEF" w:rsidRDefault="00F768E4" w:rsidP="003770E2">
      <w:pPr>
        <w:pStyle w:val="Corpotesto"/>
        <w:rPr>
          <w:i/>
          <w:iCs/>
          <w:sz w:val="20"/>
        </w:rPr>
      </w:pPr>
      <w:r w:rsidRPr="00B05AEF">
        <w:rPr>
          <w:i/>
          <w:iCs/>
          <w:sz w:val="20"/>
        </w:rPr>
        <w:lastRenderedPageBreak/>
        <w:t>Uscito dalla sinagoga, entrò nella casa di Simone. La suocera di Simone era in preda a una grande febbre e lo pregarono per lei. Si chinò su di lei, comandò alla febbre e la febbre la lasciò. E subito si alzò in piedi e li serviva.</w:t>
      </w:r>
    </w:p>
    <w:p w14:paraId="5884C82A" w14:textId="77777777" w:rsidR="00F768E4" w:rsidRPr="00B05AEF" w:rsidRDefault="00F768E4" w:rsidP="003770E2">
      <w:pPr>
        <w:pStyle w:val="Corpotesto"/>
        <w:rPr>
          <w:i/>
          <w:iCs/>
          <w:sz w:val="20"/>
        </w:rPr>
      </w:pPr>
      <w:r w:rsidRPr="00B05AEF">
        <w:rPr>
          <w:i/>
          <w:iCs/>
          <w:sz w:val="20"/>
        </w:rPr>
        <w:t>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w:t>
      </w:r>
    </w:p>
    <w:p w14:paraId="78FFCB38" w14:textId="77777777" w:rsidR="00F768E4" w:rsidRPr="00B05AEF" w:rsidRDefault="00F768E4" w:rsidP="003770E2">
      <w:pPr>
        <w:pStyle w:val="Corpotesto"/>
        <w:rPr>
          <w:i/>
          <w:iCs/>
          <w:sz w:val="20"/>
        </w:rPr>
      </w:pPr>
      <w:r w:rsidRPr="00B05AEF">
        <w:rPr>
          <w:i/>
          <w:iCs/>
          <w:sz w:val="20"/>
        </w:rPr>
        <w:t xml:space="preserve">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 (Lc 4,1-44). </w:t>
      </w:r>
    </w:p>
    <w:p w14:paraId="08242CFE" w14:textId="77777777" w:rsidR="00F768E4" w:rsidRPr="00B05AEF" w:rsidRDefault="00F768E4" w:rsidP="003770E2">
      <w:pPr>
        <w:pStyle w:val="Corpotesto"/>
        <w:rPr>
          <w:i/>
          <w:iCs/>
          <w:sz w:val="20"/>
        </w:rPr>
      </w:pPr>
      <w:r w:rsidRPr="00B05AEF">
        <w:rPr>
          <w:i/>
          <w:iCs/>
          <w:sz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EDEB34F" w14:textId="77777777" w:rsidR="00F768E4" w:rsidRPr="00B05AEF" w:rsidRDefault="00F768E4" w:rsidP="003770E2">
      <w:pPr>
        <w:pStyle w:val="Corpotesto"/>
        <w:rPr>
          <w:i/>
          <w:iCs/>
          <w:sz w:val="20"/>
        </w:rPr>
      </w:pPr>
      <w:r w:rsidRPr="00B05AEF">
        <w:rPr>
          <w:i/>
          <w:iCs/>
          <w:sz w:val="20"/>
        </w:rPr>
        <w:t>Uno degli anziani mi disse: «Non piangere; ha vinto il leone della tribù di Giuda, il Germoglio di Davide, e aprirà il libro e i suoi sette sigilli».</w:t>
      </w:r>
    </w:p>
    <w:p w14:paraId="7091CFE3" w14:textId="77777777" w:rsidR="00F768E4" w:rsidRPr="00B05AEF" w:rsidRDefault="00F768E4" w:rsidP="003770E2">
      <w:pPr>
        <w:pStyle w:val="Corpotesto"/>
        <w:rPr>
          <w:i/>
          <w:iCs/>
          <w:sz w:val="20"/>
        </w:rPr>
      </w:pPr>
      <w:r w:rsidRPr="00B05AEF">
        <w:rPr>
          <w:i/>
          <w:iCs/>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4E130C7" w14:textId="77777777" w:rsidR="00F768E4" w:rsidRPr="00B05AEF" w:rsidRDefault="00F768E4" w:rsidP="003770E2">
      <w:pPr>
        <w:pStyle w:val="Corpotesto"/>
        <w:rPr>
          <w:i/>
          <w:iCs/>
          <w:sz w:val="20"/>
        </w:rPr>
      </w:pPr>
      <w:r w:rsidRPr="00B05AEF">
        <w:rPr>
          <w:i/>
          <w:iCs/>
          <w:sz w:val="20"/>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E18F8C3" w14:textId="77777777" w:rsidR="00F768E4" w:rsidRPr="00B05AEF" w:rsidRDefault="00F768E4" w:rsidP="003770E2">
      <w:pPr>
        <w:pStyle w:val="Corpotesto"/>
        <w:rPr>
          <w:i/>
          <w:iCs/>
          <w:sz w:val="20"/>
        </w:rPr>
      </w:pPr>
      <w:r w:rsidRPr="00B05AEF">
        <w:rPr>
          <w:i/>
          <w:iCs/>
          <w:sz w:val="20"/>
        </w:rPr>
        <w:t>E vidi, e udii voci di molti angeli attorno al trono e agli esseri viventi e agli anziani. Il loro numero era miriadi di miriadi e migliaia di migliaia e dicevano a gran voce:</w:t>
      </w:r>
    </w:p>
    <w:p w14:paraId="4F0C5311" w14:textId="77777777" w:rsidR="00F768E4" w:rsidRPr="00B05AEF" w:rsidRDefault="00F768E4" w:rsidP="003770E2">
      <w:pPr>
        <w:pStyle w:val="Corpotesto"/>
        <w:rPr>
          <w:i/>
          <w:iCs/>
          <w:sz w:val="20"/>
        </w:rPr>
      </w:pPr>
      <w:r w:rsidRPr="00B05AEF">
        <w:rPr>
          <w:i/>
          <w:iCs/>
          <w:sz w:val="20"/>
        </w:rPr>
        <w:t>«L’Agnello, che è stato immolato, è degno di ricevere potenza e ricchezza, sapienza e forza, onore, gloria e benedizione».</w:t>
      </w:r>
    </w:p>
    <w:p w14:paraId="26DB8154" w14:textId="77777777" w:rsidR="00F768E4" w:rsidRPr="00B05AEF" w:rsidRDefault="00F768E4" w:rsidP="003770E2">
      <w:pPr>
        <w:pStyle w:val="Corpotesto"/>
        <w:rPr>
          <w:i/>
          <w:iCs/>
          <w:sz w:val="20"/>
        </w:rPr>
      </w:pPr>
      <w:r w:rsidRPr="00B05AEF">
        <w:rPr>
          <w:i/>
          <w:iCs/>
          <w:sz w:val="20"/>
        </w:rPr>
        <w:t>Tutte le creature nel cielo e sulla terra, sotto terra e nel mare, e tutti gli esseri che vi si trovavano, udii che dicevano:</w:t>
      </w:r>
    </w:p>
    <w:p w14:paraId="4DFD384D" w14:textId="77777777" w:rsidR="00F768E4" w:rsidRPr="00B05AEF" w:rsidRDefault="00F768E4" w:rsidP="003770E2">
      <w:pPr>
        <w:pStyle w:val="Corpotesto"/>
        <w:rPr>
          <w:i/>
          <w:iCs/>
          <w:sz w:val="20"/>
        </w:rPr>
      </w:pPr>
      <w:r w:rsidRPr="00B05AEF">
        <w:rPr>
          <w:i/>
          <w:iCs/>
          <w:sz w:val="20"/>
        </w:rPr>
        <w:t>«A Colui che siede sul trono e all’Agnello lode, onore, gloria e potenza, nei secoli dei secoli».</w:t>
      </w:r>
    </w:p>
    <w:p w14:paraId="0665B213" w14:textId="77777777" w:rsidR="00F768E4" w:rsidRDefault="00F768E4" w:rsidP="003770E2">
      <w:pPr>
        <w:pStyle w:val="Corpotesto"/>
        <w:rPr>
          <w:i/>
          <w:iCs/>
          <w:sz w:val="20"/>
        </w:rPr>
      </w:pPr>
      <w:r w:rsidRPr="00B05AEF">
        <w:rPr>
          <w:i/>
          <w:iCs/>
          <w:sz w:val="20"/>
        </w:rPr>
        <w:t xml:space="preserve">E i quattro esseri viventi dicevano: «Amen». E gli anziani si prostrarono in adorazione (Ap 5,1-14). </w:t>
      </w:r>
    </w:p>
    <w:p w14:paraId="066D3D0D" w14:textId="77777777" w:rsidR="00F768E4" w:rsidRDefault="00F768E4" w:rsidP="003770E2">
      <w:pPr>
        <w:pStyle w:val="Corpotesto"/>
      </w:pPr>
      <w:r>
        <w:t>Nel Nuovo Testamento anche all’Apostolo Giovanni è stato chiesto di mangiare il rotolo della profezia. Anche Giovanni deve riferire solo la Parola di Dio.</w:t>
      </w:r>
    </w:p>
    <w:p w14:paraId="27CBCD67" w14:textId="77777777" w:rsidR="00F768E4" w:rsidRPr="007D34EB" w:rsidRDefault="00F768E4" w:rsidP="003770E2">
      <w:pPr>
        <w:pStyle w:val="Corpotesto"/>
        <w:rPr>
          <w:i/>
          <w:iCs/>
          <w:sz w:val="20"/>
        </w:rPr>
      </w:pPr>
      <w:r w:rsidRPr="007D34EB">
        <w:rPr>
          <w:i/>
          <w:iCs/>
          <w:sz w:val="20"/>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5093AC4D" w14:textId="77777777" w:rsidR="00F768E4" w:rsidRPr="007D34EB" w:rsidRDefault="00F768E4" w:rsidP="003770E2">
      <w:pPr>
        <w:pStyle w:val="Corpotesto"/>
        <w:rPr>
          <w:i/>
          <w:iCs/>
          <w:sz w:val="20"/>
        </w:rPr>
      </w:pPr>
      <w:r w:rsidRPr="007D34EB">
        <w:rPr>
          <w:i/>
          <w:iCs/>
          <w:sz w:val="20"/>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4C45F58A" w14:textId="77777777" w:rsidR="00F768E4" w:rsidRPr="007D34EB" w:rsidRDefault="00F768E4" w:rsidP="003770E2">
      <w:pPr>
        <w:pStyle w:val="Corpotesto"/>
        <w:rPr>
          <w:i/>
          <w:iCs/>
          <w:sz w:val="20"/>
        </w:rPr>
      </w:pPr>
      <w:r w:rsidRPr="007D34EB">
        <w:rPr>
          <w:i/>
          <w:iCs/>
          <w:sz w:val="20"/>
        </w:rPr>
        <w:t xml:space="preserve">Poi la voce che avevo udito dal cielo mi parlò di nuovo: «Va’, prendi il libro aperto dalla mano dell’angelo che sta in piedi sul mare e sulla terra». Allora mi avvicinai all’angelo e lo pregai di </w:t>
      </w:r>
      <w:r w:rsidRPr="007D34EB">
        <w:rPr>
          <w:i/>
          <w:iCs/>
          <w:sz w:val="20"/>
        </w:rPr>
        <w:lastRenderedPageBreak/>
        <w:t>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w:t>
      </w:r>
    </w:p>
    <w:p w14:paraId="32E99ABB" w14:textId="77777777" w:rsidR="00F768E4" w:rsidRDefault="00F768E4" w:rsidP="003770E2">
      <w:pPr>
        <w:pStyle w:val="Corpotesto"/>
      </w:pPr>
      <w:r>
        <w:t>Nell’azione del mangiare il rotolo o il libro, è racchiusa una verità che non vale solo per ieri, ma per oggi e per sempre. La salvezza è dalla Parola.</w:t>
      </w:r>
    </w:p>
    <w:p w14:paraId="46E1CB7B" w14:textId="77777777" w:rsidR="00F768E4" w:rsidRDefault="00F768E4" w:rsidP="003770E2">
      <w:pPr>
        <w:pStyle w:val="Corpotesto"/>
      </w:pPr>
      <w:r>
        <w:t>La parola dell’uomo non salva l’uomo. Salva l’uomo la Parola del suo Signore. Se il profeta cambia la parola, da uomo di vita diviene uomo di morte.</w:t>
      </w:r>
    </w:p>
    <w:p w14:paraId="5F47F577" w14:textId="77777777" w:rsidR="00F768E4" w:rsidRDefault="00F768E4" w:rsidP="003770E2">
      <w:pPr>
        <w:pStyle w:val="Corpotesto"/>
      </w:pPr>
      <w:r>
        <w:t>Ora il profeta dovrà essere sempre uomo di vita e lo è se rimane fedele al suo Dio, al suo Signore ed è fedele se dice solo la Parola del suo Dio.</w:t>
      </w:r>
    </w:p>
    <w:p w14:paraId="66A0B084" w14:textId="77777777" w:rsidR="00F768E4" w:rsidRDefault="00F768E4" w:rsidP="003770E2">
      <w:pPr>
        <w:pStyle w:val="Corpotesto"/>
      </w:pPr>
      <w:r>
        <w:t>Come esprimere questa verità della fedeltà e della più pura obbedienza? Attraverso quest’azione altamente simbolica del mangiare il libro.</w:t>
      </w:r>
    </w:p>
    <w:p w14:paraId="3DA0B36F" w14:textId="77777777" w:rsidR="00F768E4" w:rsidRDefault="00F768E4" w:rsidP="003770E2">
      <w:pPr>
        <w:pStyle w:val="Corpotesto"/>
      </w:pPr>
      <w:r>
        <w:t>Il libro o il rotolo è la purissima, attuale, di questo momento, Parola del Signore. Il profeta mangia la Parola, la fa divenire suo vita, la dice come sua vita.</w:t>
      </w:r>
    </w:p>
    <w:p w14:paraId="59109059" w14:textId="77777777" w:rsidR="00F768E4" w:rsidRDefault="00F768E4" w:rsidP="003770E2">
      <w:pPr>
        <w:pStyle w:val="Corpotesto"/>
      </w:pPr>
      <w:r>
        <w:t>M</w:t>
      </w:r>
      <w:r w:rsidR="00F2171C">
        <w:t>angiando la Parola, mai potrà di</w:t>
      </w:r>
      <w:r>
        <w:t>re un parola che viene dalla sua carne, dal suo sangue. Carme e sangue per la Parola mangiata diventano Parola di Dio.</w:t>
      </w:r>
    </w:p>
    <w:p w14:paraId="6B7E9D2A" w14:textId="77777777" w:rsidR="00F768E4" w:rsidRDefault="00F768E4" w:rsidP="003770E2">
      <w:pPr>
        <w:pStyle w:val="Corpotesto"/>
      </w:pPr>
      <w:r>
        <w:t>Di Gesù non è detto che Lui è la Parola Eterna, Vivente, sempre Attuale del Padre? La stessa cosa dovrebbe dirsi sempre di ogni discepolo di Gesù.</w:t>
      </w:r>
    </w:p>
    <w:p w14:paraId="7360579B" w14:textId="77777777" w:rsidR="00F768E4" w:rsidRDefault="00F768E4" w:rsidP="003770E2">
      <w:pPr>
        <w:pStyle w:val="Corpotesto"/>
      </w:pPr>
      <w:r>
        <w:t>Il discepolo è chiamato ad essere Parola vivente, attuale, di oggi di Gesù Signore. Lo esige la sua missione. Lo richiede il suo ministero.</w:t>
      </w:r>
    </w:p>
    <w:p w14:paraId="520DBF2E" w14:textId="77777777" w:rsidR="00F768E4" w:rsidRDefault="00F768E4" w:rsidP="003770E2">
      <w:pPr>
        <w:pStyle w:val="Corpotesto"/>
      </w:pPr>
      <w:r>
        <w:t>Quando il missionario di Gesù non è più Parola vivente, attuale del suo Maestro, di colui che lo ha mandato, allora è la fine della salvezza.</w:t>
      </w:r>
    </w:p>
    <w:p w14:paraId="746C3ADF" w14:textId="77777777" w:rsidR="00F768E4" w:rsidRDefault="00F768E4" w:rsidP="003770E2">
      <w:pPr>
        <w:pStyle w:val="Corpotesto"/>
      </w:pPr>
      <w:r>
        <w:t>La tentazione viene solo ed unicamente per questo: per trasformare un ministro, un inviato di Cristo, in un annunciatore di parole secondo la carne.</w:t>
      </w:r>
    </w:p>
    <w:p w14:paraId="771B842E" w14:textId="77777777" w:rsidR="00F768E4" w:rsidRDefault="00F768E4" w:rsidP="003770E2">
      <w:pPr>
        <w:pStyle w:val="Corpotesto"/>
      </w:pPr>
      <w:r>
        <w:t>Se il missionario cade in questa tentazione, l’uomo non potrà essere più né redento e né salvato. Gli manca la Parola della salvezza e della redenzione.</w:t>
      </w:r>
    </w:p>
    <w:p w14:paraId="75AACC9F" w14:textId="77777777" w:rsidR="00F768E4" w:rsidRDefault="00F768E4" w:rsidP="003770E2">
      <w:pPr>
        <w:pStyle w:val="Corpotesto"/>
      </w:pPr>
      <w:r>
        <w:t>La tentazione non solo è di chi trasmette la Parola, ma anche di</w:t>
      </w:r>
      <w:r w:rsidR="00F2171C">
        <w:t xml:space="preserve"> </w:t>
      </w:r>
      <w:r>
        <w:t>chi la riceve. San Paolo vigila perché questo mai accada. Ogni inviato deve vigilare.</w:t>
      </w:r>
    </w:p>
    <w:p w14:paraId="3478EFF7" w14:textId="77777777" w:rsidR="00F768E4" w:rsidRPr="00D26885" w:rsidRDefault="00F768E4" w:rsidP="003770E2">
      <w:pPr>
        <w:pStyle w:val="Corpotesto"/>
        <w:rPr>
          <w:i/>
          <w:iCs/>
          <w:sz w:val="20"/>
        </w:rPr>
      </w:pPr>
      <w:r w:rsidRPr="00D26885">
        <w:rPr>
          <w:i/>
          <w:iCs/>
          <w:sz w:val="20"/>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1E9AA87B" w14:textId="77777777" w:rsidR="00F768E4" w:rsidRPr="00D26885" w:rsidRDefault="00F768E4" w:rsidP="003770E2">
      <w:pPr>
        <w:pStyle w:val="Corpotesto"/>
        <w:rPr>
          <w:i/>
          <w:iCs/>
          <w:sz w:val="20"/>
        </w:rPr>
      </w:pPr>
      <w:r w:rsidRPr="00D26885">
        <w:rPr>
          <w:i/>
          <w:iCs/>
          <w:sz w:val="20"/>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p>
    <w:p w14:paraId="2E3E30AE" w14:textId="77777777" w:rsidR="00F768E4" w:rsidRPr="00D26885" w:rsidRDefault="00F768E4" w:rsidP="003770E2">
      <w:pPr>
        <w:pStyle w:val="Corpotesto"/>
        <w:rPr>
          <w:i/>
          <w:iCs/>
          <w:sz w:val="20"/>
        </w:rPr>
      </w:pPr>
      <w:r w:rsidRPr="00D26885">
        <w:rPr>
          <w:i/>
          <w:iCs/>
          <w:sz w:val="20"/>
        </w:rPr>
        <w:lastRenderedPageBreak/>
        <w:t xml:space="preserve">Vi proclamo poi, fratelli, il Vangelo che vi ho annunciato e che voi avete ricevuto, nel quale restate saldi e dal quale siete salvati, se lo mantenete come ve l’ho annunciato. A meno che non abbiate creduto invano! (1Cor 15,1-2). </w:t>
      </w:r>
    </w:p>
    <w:p w14:paraId="22DE4D51" w14:textId="77777777" w:rsidR="00F768E4" w:rsidRDefault="00F768E4" w:rsidP="003770E2">
      <w:pPr>
        <w:pStyle w:val="Corpotesto"/>
      </w:pPr>
      <w:r>
        <w:t>La salvezza è dalla Parola di Dio. Quando la Parola di Dio non risuona integra, pura, in pienezza di fedeltà, per l’uomo si aprono le porte della morte.</w:t>
      </w:r>
    </w:p>
    <w:p w14:paraId="4548E88E" w14:textId="77777777" w:rsidR="00F768E4" w:rsidRDefault="00F768E4" w:rsidP="003770E2">
      <w:pPr>
        <w:pStyle w:val="Corpotesto"/>
      </w:pPr>
      <w:r>
        <w:t>Ora Ezechiele sa cosa fare. L</w:t>
      </w:r>
      <w:r w:rsidR="00F2171C">
        <w:t>u</w:t>
      </w:r>
      <w:r>
        <w:t>i dovrà attenersi ad una sola regola. Ascolta, parla. Non ascolta, tace. Lui è solo Parola di Dio in mezzo al suo popolo.</w:t>
      </w:r>
    </w:p>
    <w:p w14:paraId="190E580B" w14:textId="77777777" w:rsidR="00F768E4" w:rsidRDefault="00F768E4" w:rsidP="003770E2">
      <w:pPr>
        <w:pStyle w:val="Corpotesto"/>
      </w:pPr>
    </w:p>
    <w:p w14:paraId="56546A46" w14:textId="77777777" w:rsidR="00F768E4" w:rsidRDefault="00F768E4" w:rsidP="003770E2">
      <w:pPr>
        <w:pStyle w:val="Corpotesto"/>
      </w:pPr>
      <w:r>
        <w:t xml:space="preserve">  </w:t>
      </w:r>
    </w:p>
    <w:p w14:paraId="7F7DD5D2" w14:textId="77777777" w:rsidR="00F768E4" w:rsidRDefault="00F768E4" w:rsidP="00190FE6">
      <w:pPr>
        <w:pStyle w:val="Corpotesto"/>
        <w:jc w:val="right"/>
        <w:sectPr w:rsidR="00F768E4" w:rsidSect="004937F8">
          <w:headerReference w:type="default" r:id="rId13"/>
          <w:type w:val="oddPage"/>
          <w:pgSz w:w="11906" w:h="16838"/>
          <w:pgMar w:top="1701" w:right="1701" w:bottom="1701" w:left="1701" w:header="567" w:footer="567" w:gutter="0"/>
          <w:cols w:space="708"/>
          <w:titlePg/>
          <w:docGrid w:linePitch="360"/>
        </w:sectPr>
      </w:pPr>
    </w:p>
    <w:p w14:paraId="1980C3B1" w14:textId="77777777" w:rsidR="00F768E4" w:rsidRDefault="00F768E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45" w:name="_Toc447702313"/>
      <w:bookmarkStart w:id="146" w:name="_Toc62164919"/>
      <w:r w:rsidRPr="00A30629">
        <w:rPr>
          <w:rFonts w:ascii="Arial" w:hAnsi="Arial" w:cs="Arial"/>
          <w:color w:val="000000"/>
          <w:sz w:val="40"/>
          <w:szCs w:val="40"/>
        </w:rPr>
        <w:lastRenderedPageBreak/>
        <w:t>CAPITOLO I</w:t>
      </w:r>
      <w:r>
        <w:rPr>
          <w:rFonts w:ascii="Arial" w:hAnsi="Arial" w:cs="Arial"/>
          <w:color w:val="000000"/>
          <w:sz w:val="40"/>
          <w:szCs w:val="40"/>
        </w:rPr>
        <w:t>II</w:t>
      </w:r>
      <w:bookmarkEnd w:id="145"/>
      <w:bookmarkEnd w:id="146"/>
    </w:p>
    <w:p w14:paraId="7BE00E13" w14:textId="77777777" w:rsidR="00F768E4" w:rsidRDefault="00F768E4" w:rsidP="00190FE6"/>
    <w:p w14:paraId="5D88F89E" w14:textId="77777777" w:rsidR="00F768E4" w:rsidRDefault="00F768E4" w:rsidP="00190FE6"/>
    <w:p w14:paraId="6AB6C034" w14:textId="77777777" w:rsidR="00F768E4" w:rsidRDefault="00F768E4" w:rsidP="00190FE6">
      <w:pPr>
        <w:pStyle w:val="Titolo4"/>
        <w:rPr>
          <w:rFonts w:ascii="Arial" w:hAnsi="Arial" w:cs="Arial"/>
        </w:rPr>
      </w:pPr>
      <w:bookmarkStart w:id="147" w:name="_Toc447702314"/>
      <w:bookmarkStart w:id="148" w:name="_Toc62164920"/>
      <w:r w:rsidRPr="00A30629">
        <w:rPr>
          <w:rFonts w:ascii="Arial" w:hAnsi="Arial" w:cs="Arial"/>
        </w:rPr>
        <w:t>LETTURA DEL TESTO</w:t>
      </w:r>
      <w:bookmarkEnd w:id="147"/>
      <w:bookmarkEnd w:id="148"/>
    </w:p>
    <w:p w14:paraId="7FF87FED" w14:textId="77777777" w:rsidR="00F768E4" w:rsidRDefault="00F768E4" w:rsidP="0098286D"/>
    <w:p w14:paraId="7B509CA8" w14:textId="77777777" w:rsidR="00F768E4" w:rsidRPr="0098286D" w:rsidRDefault="00F768E4" w:rsidP="0098286D">
      <w:pPr>
        <w:tabs>
          <w:tab w:val="left" w:pos="851"/>
          <w:tab w:val="left" w:pos="1418"/>
          <w:tab w:val="left" w:pos="2268"/>
        </w:tabs>
        <w:ind w:left="851" w:hanging="851"/>
        <w:jc w:val="both"/>
        <w:rPr>
          <w:color w:val="000000"/>
          <w:sz w:val="24"/>
        </w:rPr>
      </w:pPr>
      <w:r w:rsidRPr="0098286D">
        <w:rPr>
          <w:color w:val="000000"/>
          <w:sz w:val="24"/>
        </w:rPr>
        <w:tab/>
      </w:r>
      <w:r w:rsidRPr="0098286D">
        <w:rPr>
          <w:color w:val="000000"/>
          <w:sz w:val="24"/>
        </w:rPr>
        <w:tab/>
      </w:r>
      <w:r w:rsidRPr="0098286D">
        <w:rPr>
          <w:color w:val="000000"/>
          <w:position w:val="6"/>
          <w:vertAlign w:val="superscript"/>
        </w:rPr>
        <w:t>1</w:t>
      </w:r>
      <w:r w:rsidRPr="0098286D">
        <w:rPr>
          <w:color w:val="000000"/>
          <w:sz w:val="24"/>
        </w:rPr>
        <w:t xml:space="preserve">Mi disse: «Figlio dell’uomo, mangia ciò che ti sta davanti, mangia questo rotolo, poi va’ e parla alla casa d’Israele». </w:t>
      </w:r>
      <w:r w:rsidRPr="0098286D">
        <w:rPr>
          <w:color w:val="000000"/>
          <w:position w:val="6"/>
          <w:vertAlign w:val="superscript"/>
        </w:rPr>
        <w:t>2</w:t>
      </w:r>
      <w:r w:rsidRPr="0098286D">
        <w:rPr>
          <w:color w:val="000000"/>
          <w:sz w:val="24"/>
        </w:rPr>
        <w:t xml:space="preserve">Io aprii la bocca ed egli mi fece mangiare quel rotolo, </w:t>
      </w:r>
      <w:r w:rsidRPr="0098286D">
        <w:rPr>
          <w:color w:val="000000"/>
          <w:position w:val="6"/>
          <w:vertAlign w:val="superscript"/>
        </w:rPr>
        <w:t>3</w:t>
      </w:r>
      <w:r w:rsidRPr="0098286D">
        <w:rPr>
          <w:color w:val="000000"/>
          <w:sz w:val="24"/>
        </w:rPr>
        <w:t xml:space="preserve">dicendomi: «Figlio dell’uomo, nutri il tuo ventre e riempi le tue viscere con questo rotolo che ti porgo». Io lo mangiai: fu per la mia bocca dolce come il miele. </w:t>
      </w:r>
      <w:r w:rsidRPr="0098286D">
        <w:rPr>
          <w:color w:val="000000"/>
          <w:position w:val="6"/>
          <w:vertAlign w:val="superscript"/>
        </w:rPr>
        <w:t>4</w:t>
      </w:r>
      <w:r w:rsidRPr="0098286D">
        <w:rPr>
          <w:color w:val="000000"/>
          <w:sz w:val="24"/>
        </w:rPr>
        <w:t>Poi egli mi disse: «Figlio dell’uomo, va’, rècati alla casa d’Israele e riferisci loro le mie parole,</w:t>
      </w:r>
      <w:r w:rsidRPr="0098286D">
        <w:rPr>
          <w:color w:val="000000"/>
          <w:position w:val="6"/>
          <w:sz w:val="24"/>
        </w:rPr>
        <w:t xml:space="preserve"> </w:t>
      </w:r>
      <w:r w:rsidRPr="0098286D">
        <w:rPr>
          <w:color w:val="000000"/>
          <w:position w:val="6"/>
          <w:vertAlign w:val="superscript"/>
        </w:rPr>
        <w:t>5</w:t>
      </w:r>
      <w:r w:rsidRPr="0098286D">
        <w:rPr>
          <w:color w:val="000000"/>
          <w:sz w:val="24"/>
        </w:rPr>
        <w:t xml:space="preserve">poiché io non ti mando a un popolo dal linguaggio astruso e di lingua oscura, ma alla casa d’Israele: </w:t>
      </w:r>
      <w:r w:rsidRPr="0098286D">
        <w:rPr>
          <w:color w:val="000000"/>
          <w:position w:val="6"/>
          <w:vertAlign w:val="superscript"/>
        </w:rPr>
        <w:t>6</w:t>
      </w:r>
      <w:r w:rsidRPr="0098286D">
        <w:rPr>
          <w:color w:val="000000"/>
          <w:sz w:val="24"/>
        </w:rPr>
        <w:t xml:space="preserve">non a grandi popoli dal linguaggio astruso e di lingua oscura, dei quali tu non comprendi le parole; se ti avessi inviato a popoli simili, ti avrebbero ascoltato, </w:t>
      </w:r>
      <w:r w:rsidRPr="0098286D">
        <w:rPr>
          <w:color w:val="000000"/>
          <w:position w:val="6"/>
          <w:vertAlign w:val="superscript"/>
        </w:rPr>
        <w:t>7</w:t>
      </w:r>
      <w:r w:rsidRPr="0098286D">
        <w:rPr>
          <w:color w:val="000000"/>
          <w:sz w:val="24"/>
        </w:rPr>
        <w:t xml:space="preserve">ma la casa d’Israele non vuole ascoltare te, perché non vuole ascoltare me: tutta la casa d’Israele è di fronte dura e di cuore ostinato. </w:t>
      </w:r>
      <w:r w:rsidRPr="0098286D">
        <w:rPr>
          <w:color w:val="000000"/>
          <w:position w:val="6"/>
          <w:vertAlign w:val="superscript"/>
        </w:rPr>
        <w:t>8</w:t>
      </w:r>
      <w:r w:rsidRPr="0098286D">
        <w:rPr>
          <w:color w:val="000000"/>
          <w:sz w:val="24"/>
        </w:rPr>
        <w:t xml:space="preserve">Ecco, io ti do una faccia indurita quanto la loro faccia e una fronte dura quanto la loro fronte. </w:t>
      </w:r>
      <w:r w:rsidRPr="0098286D">
        <w:rPr>
          <w:color w:val="000000"/>
          <w:position w:val="6"/>
          <w:vertAlign w:val="superscript"/>
        </w:rPr>
        <w:t>9</w:t>
      </w:r>
      <w:r w:rsidRPr="0098286D">
        <w:rPr>
          <w:color w:val="000000"/>
          <w:sz w:val="24"/>
        </w:rPr>
        <w:t>Ho reso la tua fronte come diamante, più dura della selce. Non li temere, non impressionarti davanti a loro; sono una genìa di ribelli».</w:t>
      </w:r>
    </w:p>
    <w:p w14:paraId="5E96D915"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t>10</w:t>
      </w:r>
      <w:r w:rsidRPr="0098286D">
        <w:rPr>
          <w:color w:val="000000"/>
          <w:sz w:val="24"/>
        </w:rPr>
        <w:t xml:space="preserve">Mi disse ancora: «Figlio dell’uomo, tutte le parole che ti dico ascoltale con gli orecchi e accoglile nel cuore: </w:t>
      </w:r>
      <w:r w:rsidRPr="0098286D">
        <w:rPr>
          <w:color w:val="000000"/>
          <w:position w:val="6"/>
          <w:vertAlign w:val="superscript"/>
        </w:rPr>
        <w:t>11</w:t>
      </w:r>
      <w:r w:rsidRPr="0098286D">
        <w:rPr>
          <w:color w:val="000000"/>
          <w:sz w:val="24"/>
        </w:rPr>
        <w:t>poi va’, rècati dai deportati, dai figli del tuo popolo, e parla loro. Ascoltino o non ascoltino, dirai: “Così dice il Signore”».</w:t>
      </w:r>
    </w:p>
    <w:p w14:paraId="5C12E4CD"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t>12</w:t>
      </w:r>
      <w:r w:rsidRPr="0098286D">
        <w:rPr>
          <w:color w:val="000000"/>
          <w:sz w:val="24"/>
        </w:rPr>
        <w:t xml:space="preserve">Allora uno spirito mi sollevò e dietro a me udii un grande fragore: «Benedetta la gloria del Signore là dove ha la sua dimora!». </w:t>
      </w:r>
      <w:r w:rsidRPr="0098286D">
        <w:rPr>
          <w:color w:val="000000"/>
          <w:position w:val="6"/>
          <w:vertAlign w:val="superscript"/>
        </w:rPr>
        <w:t>13</w:t>
      </w:r>
      <w:r w:rsidRPr="0098286D">
        <w:rPr>
          <w:color w:val="000000"/>
          <w:sz w:val="24"/>
        </w:rPr>
        <w:t xml:space="preserve">Era il rumore delle ali degli esseri viventi, i quali le battevano l’una contro l’altra, e contemporaneamente era il rumore delle ruote e il rumore di un grande frastuono. </w:t>
      </w:r>
      <w:r w:rsidRPr="0098286D">
        <w:rPr>
          <w:color w:val="000000"/>
          <w:position w:val="6"/>
          <w:vertAlign w:val="superscript"/>
        </w:rPr>
        <w:t>14</w:t>
      </w:r>
      <w:r w:rsidRPr="0098286D">
        <w:rPr>
          <w:color w:val="000000"/>
          <w:sz w:val="24"/>
        </w:rPr>
        <w:t xml:space="preserve">Uno spirito mi sollevò e mi portò via; io me ne andai triste e con l’animo sconvolto, mentre la mano del Signore pesava su di me. </w:t>
      </w:r>
      <w:r w:rsidRPr="0098286D">
        <w:rPr>
          <w:color w:val="000000"/>
          <w:position w:val="6"/>
          <w:vertAlign w:val="superscript"/>
        </w:rPr>
        <w:t>15</w:t>
      </w:r>
      <w:r w:rsidRPr="0098286D">
        <w:rPr>
          <w:color w:val="000000"/>
          <w:sz w:val="24"/>
        </w:rPr>
        <w:t>Giunsi dai deportati di Tel-Abìb, che abitano lungo il fiume Chebar, dove hanno preso dimora, e rimasi in mezzo a loro sette giorni come stordito.</w:t>
      </w:r>
    </w:p>
    <w:p w14:paraId="5BE07512"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t>16</w:t>
      </w:r>
      <w:r w:rsidRPr="0098286D">
        <w:rPr>
          <w:color w:val="000000"/>
          <w:sz w:val="24"/>
        </w:rPr>
        <w:t xml:space="preserve">Al termine di quei sette giorni mi fu rivolta questa parola del Signore: </w:t>
      </w:r>
      <w:r w:rsidRPr="0098286D">
        <w:rPr>
          <w:color w:val="000000"/>
          <w:position w:val="6"/>
          <w:vertAlign w:val="superscript"/>
        </w:rPr>
        <w:t>17</w:t>
      </w:r>
      <w:r w:rsidRPr="0098286D">
        <w:rPr>
          <w:color w:val="000000"/>
          <w:sz w:val="24"/>
        </w:rPr>
        <w:t xml:space="preserve">«Figlio dell’uomo, ti ho posto come sentinella per la casa d’Israele. Quando sentirai dalla mia bocca una parola, tu dovrai avvertirli da parte mia. </w:t>
      </w:r>
      <w:r w:rsidRPr="0098286D">
        <w:rPr>
          <w:color w:val="000000"/>
          <w:position w:val="6"/>
          <w:vertAlign w:val="superscript"/>
        </w:rPr>
        <w:t>18</w:t>
      </w:r>
      <w:r w:rsidRPr="0098286D">
        <w:rPr>
          <w:color w:val="000000"/>
          <w:sz w:val="24"/>
        </w:rPr>
        <w:t xml:space="preserve">Se io dico al malvagio: “Tu morirai!”, e tu non lo avverti e non parli perché il malvagio desista dalla sua condotta perversa e viva, egli, il malvagio, morirà per la sua iniquità, ma della sua morte io domanderò conto a te. </w:t>
      </w:r>
      <w:r w:rsidRPr="0098286D">
        <w:rPr>
          <w:color w:val="000000"/>
          <w:position w:val="6"/>
          <w:vertAlign w:val="superscript"/>
        </w:rPr>
        <w:t>19</w:t>
      </w:r>
      <w:r w:rsidRPr="0098286D">
        <w:rPr>
          <w:color w:val="000000"/>
          <w:sz w:val="24"/>
        </w:rPr>
        <w:t>Ma se tu avverti il malvagio ed egli non si converte dalla sua malvagità e dalla sua perversa condotta, egli morirà per la sua iniquità, ma tu ti sarai salvato.</w:t>
      </w:r>
    </w:p>
    <w:p w14:paraId="4CF82342"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t>20</w:t>
      </w:r>
      <w:r w:rsidRPr="0098286D">
        <w:rPr>
          <w:color w:val="000000"/>
          <w:sz w:val="24"/>
        </w:rPr>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w:t>
      </w:r>
      <w:r w:rsidRPr="0098286D">
        <w:rPr>
          <w:color w:val="000000"/>
          <w:position w:val="6"/>
          <w:vertAlign w:val="superscript"/>
        </w:rPr>
        <w:t>21</w:t>
      </w:r>
      <w:r w:rsidRPr="0098286D">
        <w:rPr>
          <w:color w:val="000000"/>
          <w:sz w:val="24"/>
        </w:rPr>
        <w:t>Se tu invece avrai avvertito il giusto di non peccare ed egli non peccherà, egli vivrà, perché è stato avvertito e tu ti sarai salvato».</w:t>
      </w:r>
    </w:p>
    <w:p w14:paraId="666D6E25"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lastRenderedPageBreak/>
        <w:t>22</w:t>
      </w:r>
      <w:r w:rsidRPr="0098286D">
        <w:rPr>
          <w:color w:val="000000"/>
          <w:sz w:val="24"/>
        </w:rPr>
        <w:t>Anche là venne sopra di me la mano del Signore ed egli mi disse: «Àlzati e va’ nella valle; là ti voglio parlare».</w:t>
      </w:r>
      <w:r w:rsidRPr="0098286D">
        <w:rPr>
          <w:color w:val="000000"/>
          <w:position w:val="6"/>
          <w:sz w:val="24"/>
        </w:rPr>
        <w:t xml:space="preserve"> </w:t>
      </w:r>
      <w:r w:rsidRPr="0098286D">
        <w:rPr>
          <w:color w:val="000000"/>
          <w:position w:val="6"/>
          <w:vertAlign w:val="superscript"/>
        </w:rPr>
        <w:t>23</w:t>
      </w:r>
      <w:r w:rsidRPr="0098286D">
        <w:rPr>
          <w:color w:val="000000"/>
          <w:sz w:val="24"/>
        </w:rPr>
        <w:t xml:space="preserve">Mi alzai e andai nella valle; ed ecco, la gloria del Signore era là, simile alla gloria che avevo visto al fiume Chebar, e caddi con la faccia a terra. </w:t>
      </w:r>
      <w:r w:rsidRPr="0098286D">
        <w:rPr>
          <w:color w:val="000000"/>
          <w:position w:val="6"/>
          <w:vertAlign w:val="superscript"/>
        </w:rPr>
        <w:t>24</w:t>
      </w:r>
      <w:r w:rsidRPr="0098286D">
        <w:rPr>
          <w:color w:val="000000"/>
          <w:sz w:val="24"/>
        </w:rPr>
        <w:t xml:space="preserve">Allora uno spirito entrò in me e mi fece alzare in piedi. Egli mi disse: «Va’ e chiuditi in casa. </w:t>
      </w:r>
      <w:r w:rsidRPr="0098286D">
        <w:rPr>
          <w:color w:val="000000"/>
          <w:position w:val="6"/>
          <w:vertAlign w:val="superscript"/>
        </w:rPr>
        <w:t>25</w:t>
      </w:r>
      <w:r w:rsidRPr="0098286D">
        <w:rPr>
          <w:color w:val="000000"/>
          <w:sz w:val="24"/>
        </w:rPr>
        <w:t xml:space="preserve">E subito ti saranno messe addosso delle funi, figlio dell’uomo, sarai legato e non potrai più uscire in mezzo a loro. </w:t>
      </w:r>
      <w:r w:rsidRPr="0098286D">
        <w:rPr>
          <w:color w:val="000000"/>
          <w:position w:val="6"/>
          <w:vertAlign w:val="superscript"/>
        </w:rPr>
        <w:t>26</w:t>
      </w:r>
      <w:r w:rsidRPr="0098286D">
        <w:rPr>
          <w:color w:val="000000"/>
          <w:sz w:val="24"/>
        </w:rPr>
        <w:t xml:space="preserve">Farò aderire la tua lingua al palato e resterai muto; così non sarai più per loro uno che li rimprovera, perché sono una genìa di ribelli. </w:t>
      </w:r>
      <w:r w:rsidRPr="0098286D">
        <w:rPr>
          <w:color w:val="000000"/>
          <w:position w:val="6"/>
          <w:vertAlign w:val="superscript"/>
        </w:rPr>
        <w:t>27</w:t>
      </w:r>
      <w:r w:rsidRPr="0098286D">
        <w:rPr>
          <w:color w:val="000000"/>
          <w:sz w:val="24"/>
        </w:rPr>
        <w:t>Ma quando poi ti parlerò, ti aprirò la bocca e tu riferirai loro: “Dice il Signore Dio”. Chi vuole ascoltare ascolti e chi non vuole non ascolti; perché sono una genìa di ribelli».</w:t>
      </w:r>
    </w:p>
    <w:p w14:paraId="0F27731C" w14:textId="77777777" w:rsidR="00F768E4" w:rsidRPr="0098286D" w:rsidRDefault="00F768E4" w:rsidP="0098286D">
      <w:pPr>
        <w:tabs>
          <w:tab w:val="left" w:pos="851"/>
          <w:tab w:val="left" w:pos="1134"/>
          <w:tab w:val="left" w:pos="2268"/>
        </w:tabs>
        <w:ind w:left="851" w:firstLine="567"/>
        <w:jc w:val="both"/>
        <w:rPr>
          <w:color w:val="000000"/>
          <w:sz w:val="24"/>
        </w:rPr>
      </w:pPr>
    </w:p>
    <w:p w14:paraId="7777C1B3" w14:textId="77777777" w:rsidR="00F768E4" w:rsidRDefault="00F768E4" w:rsidP="00190FE6"/>
    <w:p w14:paraId="484EE9A3" w14:textId="77777777" w:rsidR="00F768E4" w:rsidRPr="00A30629" w:rsidRDefault="00F768E4" w:rsidP="00190FE6">
      <w:pPr>
        <w:pStyle w:val="Titolo1"/>
        <w:jc w:val="center"/>
        <w:rPr>
          <w:rFonts w:ascii="Arial" w:hAnsi="Arial" w:cs="Arial"/>
          <w:bCs/>
          <w:sz w:val="40"/>
          <w:szCs w:val="40"/>
        </w:rPr>
      </w:pPr>
      <w:bookmarkStart w:id="149" w:name="_Toc447702315"/>
      <w:bookmarkStart w:id="150" w:name="_Toc62164921"/>
      <w:r w:rsidRPr="00A30629">
        <w:rPr>
          <w:rFonts w:ascii="Arial" w:hAnsi="Arial" w:cs="Arial"/>
          <w:bCs/>
          <w:sz w:val="40"/>
          <w:szCs w:val="40"/>
        </w:rPr>
        <w:t>COMMENTO TEOLOGICO DEL TESTO</w:t>
      </w:r>
      <w:bookmarkEnd w:id="149"/>
      <w:bookmarkEnd w:id="150"/>
    </w:p>
    <w:p w14:paraId="1665E490" w14:textId="77777777" w:rsidR="00F768E4" w:rsidRPr="00A30629" w:rsidRDefault="00F768E4" w:rsidP="00190FE6"/>
    <w:p w14:paraId="5DFE33B0" w14:textId="77777777" w:rsidR="00F768E4" w:rsidRDefault="00F768E4" w:rsidP="00272EDF">
      <w:pPr>
        <w:pStyle w:val="Corpodeltesto2"/>
        <w:rPr>
          <w:color w:val="000000"/>
        </w:rPr>
      </w:pPr>
      <w:r w:rsidRPr="0098286D">
        <w:rPr>
          <w:color w:val="000000"/>
          <w:position w:val="6"/>
          <w:vertAlign w:val="superscript"/>
        </w:rPr>
        <w:t>1</w:t>
      </w:r>
      <w:r w:rsidRPr="0098286D">
        <w:rPr>
          <w:color w:val="000000"/>
        </w:rPr>
        <w:t>Mi disse: «Figlio dell’uomo, mangia ciò che ti sta davanti, mangia questo rotolo, poi va’ e parla alla casa d’Israele».</w:t>
      </w:r>
    </w:p>
    <w:p w14:paraId="7C11DCCC" w14:textId="77777777" w:rsidR="00F768E4" w:rsidRDefault="00F768E4" w:rsidP="003770E2">
      <w:pPr>
        <w:pStyle w:val="Corpotesto"/>
      </w:pPr>
      <w:r>
        <w:t>Ora il comando del Signore è chiaro, esplicito. A Ezechiele viene chiesto di mangiare il rotolo nel quale è contenuta la Parola di Dio.</w:t>
      </w:r>
    </w:p>
    <w:p w14:paraId="54507399" w14:textId="77777777" w:rsidR="00F768E4" w:rsidRDefault="00F768E4" w:rsidP="003770E2">
      <w:pPr>
        <w:pStyle w:val="Corpotesto"/>
      </w:pPr>
      <w:r>
        <w:t>Mi disse: Figlio dell’uomo, mangia ciò che ti sta davanti, mangia questo rotolo, poi va’ e parla alla casa d’Israele.</w:t>
      </w:r>
    </w:p>
    <w:p w14:paraId="2D6F873B" w14:textId="77777777" w:rsidR="00F768E4" w:rsidRDefault="00F768E4" w:rsidP="003770E2">
      <w:pPr>
        <w:pStyle w:val="Corpotesto"/>
      </w:pPr>
      <w:r>
        <w:t>Il profeta è profeta perché mangia la Parola, la mangia e la dice. Se non la mangia, mai la potrà dire. Se non la mangia, dirà parole sue.</w:t>
      </w:r>
    </w:p>
    <w:p w14:paraId="2AA3A353" w14:textId="77777777" w:rsidR="00F768E4" w:rsidRDefault="00F768E4" w:rsidP="003770E2">
      <w:pPr>
        <w:pStyle w:val="Corpotesto"/>
      </w:pPr>
      <w:r>
        <w:t>Ezechiele mangia il rotolo su comando del Signore. Su comando del Signore si dovrà andare e parlare alla casa d’Israele.</w:t>
      </w:r>
    </w:p>
    <w:p w14:paraId="62BD662A" w14:textId="77777777" w:rsidR="00F768E4" w:rsidRDefault="00F768E4" w:rsidP="003770E2">
      <w:pPr>
        <w:pStyle w:val="Corpotesto"/>
      </w:pPr>
      <w:r>
        <w:t xml:space="preserve">Non solo il Signore dice </w:t>
      </w:r>
      <w:r w:rsidR="00F2171C">
        <w:t>a</w:t>
      </w:r>
      <w:r>
        <w:t>l suo profeta quale parola dire, ma anche a chi la parola dovrà essere detta. Il destinatario lo determina il Signore.</w:t>
      </w:r>
    </w:p>
    <w:p w14:paraId="1705503F" w14:textId="77777777" w:rsidR="00F768E4" w:rsidRDefault="00F768E4" w:rsidP="003770E2">
      <w:pPr>
        <w:pStyle w:val="Corpotesto"/>
      </w:pPr>
      <w:r>
        <w:t>Nulla nel profeta è dalla sua volontà, dai suoi desideri, dai suoi pensieri. Tutto, ogni cosa, dovrà essere dalla volontà del suo Dio.</w:t>
      </w:r>
    </w:p>
    <w:p w14:paraId="41E44572" w14:textId="77777777" w:rsidR="00F768E4" w:rsidRDefault="00F768E4" w:rsidP="003770E2">
      <w:pPr>
        <w:pStyle w:val="Corpotesto"/>
      </w:pPr>
      <w:r>
        <w:t>La tentazione degli inviati del Signore è sempre una: sostituire il cuore di Dio con il proprio cuore. Questo mai dovrà accadere. Il profeta è dal cuore di Dio.</w:t>
      </w:r>
    </w:p>
    <w:p w14:paraId="6D4907F8" w14:textId="77777777" w:rsidR="00F768E4" w:rsidRDefault="00F768E4" w:rsidP="00272EDF">
      <w:pPr>
        <w:pStyle w:val="Corpodeltesto2"/>
        <w:rPr>
          <w:color w:val="000000"/>
        </w:rPr>
      </w:pPr>
      <w:r w:rsidRPr="0098286D">
        <w:rPr>
          <w:color w:val="000000"/>
          <w:position w:val="6"/>
          <w:vertAlign w:val="superscript"/>
        </w:rPr>
        <w:t>2</w:t>
      </w:r>
      <w:r w:rsidRPr="0098286D">
        <w:rPr>
          <w:color w:val="000000"/>
        </w:rPr>
        <w:t>Io aprii la bocca ed egli mi fece mangiare quel rotolo,</w:t>
      </w:r>
    </w:p>
    <w:p w14:paraId="25C3A1F7" w14:textId="77777777" w:rsidR="00F768E4" w:rsidRDefault="00F768E4" w:rsidP="003770E2">
      <w:pPr>
        <w:pStyle w:val="Corpotesto"/>
      </w:pPr>
      <w:r>
        <w:t>Ezechiele obbedisce al comando del suo Dio. Lui mangia il rotolo che il Signore gli porge. Io aprii la bocca ed egli mi fece mangiare quel rotolo.</w:t>
      </w:r>
    </w:p>
    <w:p w14:paraId="5D2957B9" w14:textId="77777777" w:rsidR="00F768E4" w:rsidRDefault="00F768E4" w:rsidP="003770E2">
      <w:pPr>
        <w:pStyle w:val="Corpotesto"/>
      </w:pPr>
      <w:r>
        <w:t>Mangiando il rotolo Ezechiele viene costituito vero profeta del Signore. Ma non oggi soltanto, ma ogni istante, per parlare, dovrà mangiare il rotolo.</w:t>
      </w:r>
    </w:p>
    <w:p w14:paraId="161729A1" w14:textId="77777777" w:rsidR="00F768E4" w:rsidRDefault="00F768E4" w:rsidP="003770E2">
      <w:pPr>
        <w:pStyle w:val="Corpotesto"/>
      </w:pPr>
      <w:r>
        <w:t>Mangiare il rotolo mai dovrà essere considerata un’azione che si compie una sola volta. È invece azione che va compiuta di volta in volta.</w:t>
      </w:r>
    </w:p>
    <w:p w14:paraId="11A4BBAA" w14:textId="77777777" w:rsidR="00F768E4" w:rsidRDefault="00F768E4" w:rsidP="003770E2">
      <w:pPr>
        <w:pStyle w:val="Corpotesto"/>
      </w:pPr>
      <w:r>
        <w:t xml:space="preserve">Questa verità la si riscontra in Gesù. Lui di notte si ritirava presso il Padre per mangiare il rotolo della sua volontà. Lo attesta la preghiera nell’orto degli ulivi. </w:t>
      </w:r>
    </w:p>
    <w:p w14:paraId="77C028BE" w14:textId="77777777" w:rsidR="00F768E4" w:rsidRDefault="00F768E4" w:rsidP="00272EDF">
      <w:pPr>
        <w:pStyle w:val="Corpodeltesto2"/>
        <w:rPr>
          <w:color w:val="000000"/>
        </w:rPr>
      </w:pPr>
      <w:r w:rsidRPr="0098286D">
        <w:rPr>
          <w:color w:val="000000"/>
          <w:position w:val="6"/>
          <w:vertAlign w:val="superscript"/>
        </w:rPr>
        <w:lastRenderedPageBreak/>
        <w:t>3</w:t>
      </w:r>
      <w:r w:rsidRPr="0098286D">
        <w:rPr>
          <w:color w:val="000000"/>
        </w:rPr>
        <w:t>dicendomi: «Figlio dell’uomo, nutri il tuo ventre e riempi le tue viscere con questo rotolo che ti porgo». Io lo mangiai: fu per la mia bocca dolce come il miele.</w:t>
      </w:r>
    </w:p>
    <w:p w14:paraId="21E805E0" w14:textId="77777777" w:rsidR="00F768E4" w:rsidRDefault="00F768E4" w:rsidP="003770E2">
      <w:pPr>
        <w:pStyle w:val="Corpotesto"/>
      </w:pPr>
      <w:r>
        <w:t>Il Signore dona al suo profeta un comando esplicito. Lui deve riempire ventre e viscere con il rotolo. Il profeta è di pronta e immediata obbedienza.</w:t>
      </w:r>
    </w:p>
    <w:p w14:paraId="5D3617CC" w14:textId="77777777" w:rsidR="00F768E4" w:rsidRDefault="00F768E4" w:rsidP="003770E2">
      <w:pPr>
        <w:pStyle w:val="Corpotesto"/>
      </w:pPr>
      <w:r>
        <w:t>Dicendomi: Figlio dell’uomo, nutri il tuo ventre e riempi le tue viscere con questo rotolo che io ti porgo. Io lo mangiai: fu per la mia bocca dolce come il miele.</w:t>
      </w:r>
    </w:p>
    <w:p w14:paraId="7F3BDA80" w14:textId="77777777" w:rsidR="00F768E4" w:rsidRDefault="00F768E4" w:rsidP="003770E2">
      <w:pPr>
        <w:pStyle w:val="Corpotesto"/>
      </w:pPr>
      <w:r>
        <w:t>Si compie per Ezechiele la parola del Salmo. La Parola del Signore è più dolce di un favo stillante. Lui la mangia e nella bocca la sente dolce come il miele.</w:t>
      </w:r>
    </w:p>
    <w:p w14:paraId="363A6832" w14:textId="77777777" w:rsidR="00F768E4" w:rsidRPr="00E46EF4" w:rsidRDefault="00F768E4" w:rsidP="003770E2">
      <w:pPr>
        <w:pStyle w:val="Corpotesto"/>
        <w:rPr>
          <w:i/>
          <w:iCs/>
          <w:sz w:val="20"/>
        </w:rPr>
      </w:pPr>
      <w:r w:rsidRPr="00E46EF4">
        <w:rPr>
          <w:i/>
          <w:iCs/>
          <w:sz w:val="20"/>
        </w:rPr>
        <w:t>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w:t>
      </w:r>
    </w:p>
    <w:p w14:paraId="79BC1E34" w14:textId="77777777" w:rsidR="00F768E4" w:rsidRPr="00E46EF4" w:rsidRDefault="00F768E4" w:rsidP="003770E2">
      <w:pPr>
        <w:pStyle w:val="Corpotesto"/>
        <w:rPr>
          <w:i/>
          <w:iCs/>
          <w:sz w:val="20"/>
        </w:rPr>
      </w:pPr>
      <w:r w:rsidRPr="00E46EF4">
        <w:rPr>
          <w:i/>
          <w:iCs/>
          <w:sz w:val="20"/>
        </w:rPr>
        <w:t>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w:t>
      </w:r>
    </w:p>
    <w:p w14:paraId="40DF9B24" w14:textId="77777777" w:rsidR="00F768E4" w:rsidRPr="00E46EF4" w:rsidRDefault="00F768E4" w:rsidP="003770E2">
      <w:pPr>
        <w:pStyle w:val="Corpotesto"/>
        <w:rPr>
          <w:i/>
          <w:iCs/>
          <w:sz w:val="20"/>
        </w:rPr>
      </w:pPr>
      <w:r w:rsidRPr="00E46EF4">
        <w:rPr>
          <w:i/>
          <w:iCs/>
          <w:sz w:val="20"/>
        </w:rPr>
        <w:t xml:space="preserve">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 (18) 1-15). </w:t>
      </w:r>
    </w:p>
    <w:p w14:paraId="5D4F7D6E" w14:textId="77777777" w:rsidR="00F768E4" w:rsidRDefault="00F768E4" w:rsidP="003770E2">
      <w:pPr>
        <w:pStyle w:val="Corpotesto"/>
      </w:pPr>
      <w:r>
        <w:t>Ora che il profeta è trasformato anche fisicamente in Parola di Dio, può parlare nel nome del Signore. Dalla sua bocca verrà fuori sola la Parola del suo Dio.</w:t>
      </w:r>
    </w:p>
    <w:p w14:paraId="4D8BDE7E" w14:textId="77777777" w:rsidR="00F768E4" w:rsidRDefault="00F768E4" w:rsidP="003770E2">
      <w:pPr>
        <w:pStyle w:val="Corpotesto"/>
      </w:pPr>
      <w:r>
        <w:t>Mangiare la Parola, nutrirsi della Parola, fare la Parola alimento del proprio corpo, come se fosse pane, è trasformarsi in Parola, è divenire Parola.</w:t>
      </w:r>
    </w:p>
    <w:p w14:paraId="09E37971" w14:textId="77777777" w:rsidR="00F768E4" w:rsidRDefault="00F768E4" w:rsidP="003770E2">
      <w:pPr>
        <w:pStyle w:val="Corpotesto"/>
      </w:pPr>
      <w:r>
        <w:t>Chi si trasforma in Parola, chi diviene Parola, sempre dirà la Parola che è lui stesso. Mai potrà tradire o rinnegare il Signore. La sua essenza è Parola.</w:t>
      </w:r>
    </w:p>
    <w:p w14:paraId="76B6AC94" w14:textId="77777777" w:rsidR="00F768E4" w:rsidRDefault="00F768E4" w:rsidP="003770E2">
      <w:pPr>
        <w:pStyle w:val="Corpotesto"/>
      </w:pPr>
      <w:r>
        <w:t>Per chi deve dire la Parola del Signore è obbligo, perché comando del Signore, nutrirsi di Parola, alimentarsi di essa, magiare essa ogni giorno.</w:t>
      </w:r>
    </w:p>
    <w:p w14:paraId="5907A35F" w14:textId="77777777" w:rsidR="00F768E4" w:rsidRDefault="00F768E4" w:rsidP="003770E2">
      <w:pPr>
        <w:pStyle w:val="Corpotesto"/>
      </w:pPr>
      <w:r>
        <w:t>Più si mangia la Parola e più si può dire la Parola. Meno la si mangia e meno la si dice. Mangiare e dire sono una sola opera, una sola azione.</w:t>
      </w:r>
    </w:p>
    <w:p w14:paraId="15136C39" w14:textId="77777777" w:rsidR="00F768E4" w:rsidRDefault="00F768E4" w:rsidP="003770E2">
      <w:pPr>
        <w:pStyle w:val="Corpotesto"/>
      </w:pPr>
      <w:r>
        <w:t>Non si mangia la Parola, non si dice la Parola. Si mangia la Parola, si dice la Parola. Ogni giorno si deve mangiare, perché ogni giorno si deve dire.</w:t>
      </w:r>
    </w:p>
    <w:p w14:paraId="252B9216" w14:textId="77777777" w:rsidR="00F768E4" w:rsidRDefault="00F768E4" w:rsidP="00272EDF">
      <w:pPr>
        <w:pStyle w:val="Corpodeltesto2"/>
        <w:rPr>
          <w:color w:val="000000"/>
        </w:rPr>
      </w:pPr>
      <w:r w:rsidRPr="0098286D">
        <w:rPr>
          <w:color w:val="000000"/>
          <w:position w:val="6"/>
          <w:vertAlign w:val="superscript"/>
        </w:rPr>
        <w:t>4</w:t>
      </w:r>
      <w:r w:rsidRPr="0098286D">
        <w:rPr>
          <w:color w:val="000000"/>
        </w:rPr>
        <w:t>Poi egli mi disse: «Figlio dell’uomo, va’, rècati alla casa d’Israele e riferisci loro le mie parole,</w:t>
      </w:r>
    </w:p>
    <w:p w14:paraId="1390257F" w14:textId="77777777" w:rsidR="00F768E4" w:rsidRDefault="00F768E4" w:rsidP="003770E2">
      <w:pPr>
        <w:pStyle w:val="Corpotesto"/>
      </w:pPr>
      <w:r>
        <w:t>Ora che il profeta è divenuto fisicamente Parola di Dio, a causa del rotolo che ha mangiato, può recarsi dai figli di Israele e riferire la Parola del loro Dio.</w:t>
      </w:r>
    </w:p>
    <w:p w14:paraId="1BFB21E6" w14:textId="77777777" w:rsidR="00F768E4" w:rsidRDefault="00F768E4" w:rsidP="003770E2">
      <w:pPr>
        <w:pStyle w:val="Corpotesto"/>
      </w:pPr>
      <w:r>
        <w:t>Poi mi disse: Figlio dell’uomo, va’, rècati alla casa d’Israele e rif</w:t>
      </w:r>
      <w:r w:rsidR="00F2171C">
        <w:t>erisci loro le mie parole. Quali</w:t>
      </w:r>
      <w:r>
        <w:t xml:space="preserve"> parole dovrà riferire? Quelle che ha appena mangiato.</w:t>
      </w:r>
    </w:p>
    <w:p w14:paraId="0C504734" w14:textId="77777777" w:rsidR="00F768E4" w:rsidRDefault="00F768E4" w:rsidP="003770E2">
      <w:pPr>
        <w:pStyle w:val="Corpotesto"/>
      </w:pPr>
      <w:r>
        <w:lastRenderedPageBreak/>
        <w:t>Il profeta può riferire solo la Parola che ha mangiato. Non ne può riferire altre perché non sono di Dio, non le ha mangiate, non le ha fatt</w:t>
      </w:r>
      <w:r w:rsidR="00F2171C">
        <w:t>e</w:t>
      </w:r>
      <w:r>
        <w:t xml:space="preserve"> divenire su</w:t>
      </w:r>
      <w:r w:rsidR="00F2171C">
        <w:t>a</w:t>
      </w:r>
      <w:r>
        <w:t xml:space="preserve"> vita.</w:t>
      </w:r>
    </w:p>
    <w:p w14:paraId="7EC856C6" w14:textId="77777777" w:rsidR="00F768E4" w:rsidRDefault="00F768E4" w:rsidP="003770E2">
      <w:pPr>
        <w:pStyle w:val="Corpotesto"/>
      </w:pPr>
      <w:r>
        <w:t>Come la Parola di Dio è la vita di Dio comunicata all’uomo, così anche la Parola del profeta deve essere la vi</w:t>
      </w:r>
      <w:r w:rsidR="00F2171C">
        <w:t>t</w:t>
      </w:r>
      <w:r>
        <w:t>a di Dio che vive in lui. Vita e parola una cosa sola.</w:t>
      </w:r>
    </w:p>
    <w:p w14:paraId="66B5F5AB" w14:textId="77777777" w:rsidR="00F768E4" w:rsidRDefault="00F768E4" w:rsidP="00272EDF">
      <w:pPr>
        <w:pStyle w:val="Corpodeltesto2"/>
        <w:rPr>
          <w:color w:val="000000"/>
        </w:rPr>
      </w:pPr>
      <w:r w:rsidRPr="0098286D">
        <w:rPr>
          <w:color w:val="000000"/>
          <w:position w:val="6"/>
          <w:vertAlign w:val="superscript"/>
        </w:rPr>
        <w:t>5</w:t>
      </w:r>
      <w:r w:rsidRPr="0098286D">
        <w:rPr>
          <w:color w:val="000000"/>
        </w:rPr>
        <w:t>poiché io non ti mando a un popolo dal linguaggio astruso e di lingua oscura, ma alla casa d’Israele:</w:t>
      </w:r>
    </w:p>
    <w:p w14:paraId="6D9E982E" w14:textId="77777777" w:rsidR="00F768E4" w:rsidRDefault="00F768E4" w:rsidP="003770E2">
      <w:pPr>
        <w:pStyle w:val="Corpotesto"/>
      </w:pPr>
      <w:r>
        <w:t>A chi il profeta è mandato? Non ad un popolo dal linguaggio astruso, cioè ad un popolo straniero, di lingua oscura. Dio manda il profeta dal suo popolo.</w:t>
      </w:r>
    </w:p>
    <w:p w14:paraId="78410E99" w14:textId="77777777" w:rsidR="00F768E4" w:rsidRDefault="00F768E4" w:rsidP="003770E2">
      <w:pPr>
        <w:pStyle w:val="Corpotesto"/>
      </w:pPr>
      <w:r>
        <w:t>Poiché io non ti mando a un popolo dal linguaggio astruso e di lingua oscura, ma alla casa d’Israele. Il profeta è mandato da chi lo può comprendere.</w:t>
      </w:r>
    </w:p>
    <w:p w14:paraId="72DA0761" w14:textId="77777777" w:rsidR="00F768E4" w:rsidRDefault="00F768E4" w:rsidP="003770E2">
      <w:pPr>
        <w:pStyle w:val="Corpotesto"/>
      </w:pPr>
      <w:r>
        <w:t>Possono comprendere, ma non vogliono comprendere. Possono capire, ma non vogliono capire. Possono intendere, ma non vogliono intendere.</w:t>
      </w:r>
    </w:p>
    <w:p w14:paraId="315A018F" w14:textId="77777777" w:rsidR="00F768E4" w:rsidRDefault="00F768E4" w:rsidP="003770E2">
      <w:pPr>
        <w:pStyle w:val="Corpotesto"/>
      </w:pPr>
      <w:r>
        <w:t>Se il profeta fosse stato mandato da un popolo dal linguaggio astruso, la non comprensione potrebbe risultare anche giustificabile. Sono di lingua estranea.</w:t>
      </w:r>
    </w:p>
    <w:p w14:paraId="64FAA563" w14:textId="77777777" w:rsidR="00F768E4" w:rsidRDefault="00F768E4" w:rsidP="003770E2">
      <w:pPr>
        <w:pStyle w:val="Corpotesto"/>
      </w:pPr>
      <w:r>
        <w:t xml:space="preserve">Ma non è per nulla comprensibile la non accoglienza della parola del profeta. Lui parla loro </w:t>
      </w:r>
      <w:r w:rsidR="00F2171C">
        <w:t xml:space="preserve">la </w:t>
      </w:r>
      <w:r>
        <w:t>stessa lingua. Parla ad un popolo dalla stessa fede.</w:t>
      </w:r>
    </w:p>
    <w:p w14:paraId="7EA7AA04" w14:textId="77777777" w:rsidR="00F768E4" w:rsidRDefault="00F768E4" w:rsidP="00272EDF">
      <w:pPr>
        <w:pStyle w:val="Corpodeltesto2"/>
        <w:rPr>
          <w:color w:val="000000"/>
        </w:rPr>
      </w:pPr>
      <w:r w:rsidRPr="0098286D">
        <w:rPr>
          <w:color w:val="000000"/>
          <w:position w:val="6"/>
          <w:vertAlign w:val="superscript"/>
        </w:rPr>
        <w:t>6</w:t>
      </w:r>
      <w:r w:rsidRPr="0098286D">
        <w:rPr>
          <w:color w:val="000000"/>
        </w:rPr>
        <w:t>non a grandi popoli dal linguaggio astruso e di lingua oscura, dei quali tu non comprendi le parole; se ti avessi inviato a popoli simili, ti avrebbero ascoltato,</w:t>
      </w:r>
    </w:p>
    <w:p w14:paraId="0132609B" w14:textId="77777777" w:rsidR="00F768E4" w:rsidRDefault="00F768E4" w:rsidP="003770E2">
      <w:pPr>
        <w:pStyle w:val="Corpotesto"/>
      </w:pPr>
      <w:r>
        <w:t>Se il Signore avesse mandato il profeta presso un popolo da lingua astrus</w:t>
      </w:r>
      <w:r w:rsidR="00F2171C">
        <w:t>a</w:t>
      </w:r>
      <w:r>
        <w:t xml:space="preserve"> e dalla lingua oscura, di certo questo popolo lo avrebbe ascoltato.</w:t>
      </w:r>
    </w:p>
    <w:p w14:paraId="04B0C53F" w14:textId="77777777" w:rsidR="00F768E4" w:rsidRDefault="00F768E4" w:rsidP="003770E2">
      <w:pPr>
        <w:pStyle w:val="Corpotesto"/>
      </w:pPr>
      <w:r>
        <w:t>Non a grandi popoli dal linguaggio astruso e di lingua oscura, dei quali tu non comprendi le parole. Se ti avessi inviato a popoli simili, ti avrebbero ascoltato.</w:t>
      </w:r>
    </w:p>
    <w:p w14:paraId="0C8BB870" w14:textId="77777777" w:rsidR="00F768E4" w:rsidRDefault="00F768E4" w:rsidP="003770E2">
      <w:pPr>
        <w:pStyle w:val="Corpotesto"/>
      </w:pPr>
      <w:r>
        <w:t>Il Signore rivela una grande verità al suo profeta. I popoli stranieri lo avrebbe</w:t>
      </w:r>
      <w:r w:rsidR="00F2171C">
        <w:t>ro</w:t>
      </w:r>
      <w:r>
        <w:t xml:space="preserve"> di certo ascoltato. Si sarebbero pentit</w:t>
      </w:r>
      <w:r w:rsidR="00F2171C">
        <w:t>i</w:t>
      </w:r>
      <w:r>
        <w:t>. Si sarebbero convertiti.</w:t>
      </w:r>
    </w:p>
    <w:p w14:paraId="672F68A6" w14:textId="77777777" w:rsidR="00F768E4" w:rsidRDefault="00F768E4" w:rsidP="003770E2">
      <w:pPr>
        <w:pStyle w:val="Corpotesto"/>
      </w:pPr>
      <w:r>
        <w:t>Sappiamo che così è avvenuto con Giona. Il Signore lo manda presso la grande città peccatrice ed essa si converte, si pente, torna nella verità.</w:t>
      </w:r>
    </w:p>
    <w:p w14:paraId="20CE9F93" w14:textId="77777777" w:rsidR="00F768E4" w:rsidRPr="00981AB8" w:rsidRDefault="00F768E4" w:rsidP="003770E2">
      <w:pPr>
        <w:pStyle w:val="Corpotesto"/>
        <w:rPr>
          <w:i/>
          <w:iCs/>
          <w:sz w:val="20"/>
        </w:rPr>
      </w:pPr>
      <w:r w:rsidRPr="00981AB8">
        <w:rPr>
          <w:i/>
          <w:iCs/>
          <w:sz w:val="20"/>
        </w:rPr>
        <w:t xml:space="preserve">Fu rivolta a Giona una seconda volta questa parola del Signore: «Àlzati, va’ a Ninive, la grande città, e annuncia loro quanto ti dico». Giona si alzò e andò a Ninive secondo la parola del Signore. </w:t>
      </w:r>
    </w:p>
    <w:p w14:paraId="31CC8C57" w14:textId="77777777" w:rsidR="00F768E4" w:rsidRPr="00981AB8" w:rsidRDefault="00F768E4" w:rsidP="003770E2">
      <w:pPr>
        <w:pStyle w:val="Corpotesto"/>
        <w:rPr>
          <w:i/>
          <w:iCs/>
          <w:sz w:val="20"/>
        </w:rPr>
      </w:pPr>
      <w:r w:rsidRPr="00981AB8">
        <w:rPr>
          <w:i/>
          <w:iCs/>
          <w:sz w:val="20"/>
        </w:rPr>
        <w:t xml:space="preserve">Ninive era una città molto grande, larga tre giornate di cammino. Giona cominciò a percorrere la città per un giorno di cammino e predicava: «Ancora quaranta giorni e Ninive sarà distrutta». </w:t>
      </w:r>
    </w:p>
    <w:p w14:paraId="0F30B974" w14:textId="77777777" w:rsidR="00F768E4" w:rsidRPr="00981AB8" w:rsidRDefault="00F768E4" w:rsidP="003770E2">
      <w:pPr>
        <w:pStyle w:val="Corpotesto"/>
        <w:rPr>
          <w:i/>
          <w:iCs/>
          <w:sz w:val="20"/>
        </w:rPr>
      </w:pPr>
      <w:r w:rsidRPr="00981AB8">
        <w:rPr>
          <w:i/>
          <w:iCs/>
          <w:sz w:val="20"/>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5B47546E" w14:textId="77777777" w:rsidR="00F768E4" w:rsidRPr="00981AB8" w:rsidRDefault="00F768E4" w:rsidP="003770E2">
      <w:pPr>
        <w:pStyle w:val="Corpotesto"/>
        <w:rPr>
          <w:i/>
          <w:iCs/>
          <w:sz w:val="20"/>
        </w:rPr>
      </w:pPr>
      <w:r w:rsidRPr="00981AB8">
        <w:rPr>
          <w:i/>
          <w:iCs/>
          <w:sz w:val="20"/>
        </w:rPr>
        <w:t xml:space="preserve">Dio vide le loro opere, che cioè si erano convertiti dalla loro condotta malvagia, e Dio si ravvide riguardo al male che aveva minacciato di fare loro e non lo fece (Gn 3,1-10). </w:t>
      </w:r>
    </w:p>
    <w:p w14:paraId="5A7EF021" w14:textId="77777777" w:rsidR="00F768E4" w:rsidRPr="00981AB8" w:rsidRDefault="00F768E4" w:rsidP="003770E2">
      <w:pPr>
        <w:pStyle w:val="Corpotesto"/>
        <w:rPr>
          <w:i/>
          <w:iCs/>
          <w:sz w:val="20"/>
        </w:rPr>
      </w:pPr>
      <w:r w:rsidRPr="00981AB8">
        <w:rPr>
          <w:i/>
          <w:iCs/>
          <w:sz w:val="20"/>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w:t>
      </w:r>
      <w:r w:rsidRPr="00981AB8">
        <w:rPr>
          <w:i/>
          <w:iCs/>
          <w:sz w:val="20"/>
        </w:rPr>
        <w:lastRenderedPageBreak/>
        <w:t>riguardo al male minacciato. Or dunque, Signore, toglimi la vita, perché meglio è per me morire che vivere!». Ma il Signore gli rispose: «Ti sembra giusto essere sdegnato così?».</w:t>
      </w:r>
    </w:p>
    <w:p w14:paraId="52CEF89B" w14:textId="77777777" w:rsidR="00F768E4" w:rsidRPr="00981AB8" w:rsidRDefault="00F768E4" w:rsidP="003770E2">
      <w:pPr>
        <w:pStyle w:val="Corpotesto"/>
        <w:rPr>
          <w:i/>
          <w:iCs/>
          <w:sz w:val="20"/>
        </w:rPr>
      </w:pPr>
      <w:r w:rsidRPr="00981AB8">
        <w:rPr>
          <w:i/>
          <w:iCs/>
          <w:sz w:val="20"/>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69242B3F" w14:textId="77777777" w:rsidR="00F768E4" w:rsidRPr="00981AB8" w:rsidRDefault="00F768E4" w:rsidP="003770E2">
      <w:pPr>
        <w:pStyle w:val="Corpotesto"/>
        <w:rPr>
          <w:i/>
          <w:iCs/>
          <w:sz w:val="20"/>
        </w:rPr>
      </w:pPr>
      <w:r w:rsidRPr="00981AB8">
        <w:rPr>
          <w:i/>
          <w:iCs/>
          <w:sz w:val="20"/>
        </w:rPr>
        <w:t>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p>
    <w:p w14:paraId="2B9C0108" w14:textId="77777777" w:rsidR="00F768E4" w:rsidRPr="00981AB8" w:rsidRDefault="00F768E4" w:rsidP="003770E2">
      <w:pPr>
        <w:pStyle w:val="Corpotesto"/>
        <w:rPr>
          <w:i/>
          <w:iCs/>
          <w:sz w:val="20"/>
        </w:rPr>
      </w:pPr>
      <w:r w:rsidRPr="00981AB8">
        <w:rPr>
          <w:i/>
          <w:iCs/>
          <w:sz w:val="20"/>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(Gn 4,1-11). </w:t>
      </w:r>
    </w:p>
    <w:p w14:paraId="1AE04E06" w14:textId="77777777" w:rsidR="00F768E4" w:rsidRDefault="00F768E4" w:rsidP="003770E2">
      <w:pPr>
        <w:pStyle w:val="Corpotesto"/>
      </w:pPr>
      <w:r>
        <w:t>Sempre Gesù ha posto Ninive come esempio di conversione, accusatrice del popolo del Signore nel giorno del giudizio. Essa si è convertita con Giona.</w:t>
      </w:r>
    </w:p>
    <w:p w14:paraId="2A1E05E9" w14:textId="77777777" w:rsidR="00F768E4" w:rsidRDefault="00F768E4" w:rsidP="003770E2">
      <w:pPr>
        <w:pStyle w:val="Corpotesto"/>
      </w:pPr>
      <w:r>
        <w:t>Il popolo del Signore non si converte con Cristo Signore, con il suo Messia. Giona dice solo quattro parole. Gesù fa miracoli, segni, prodigi.</w:t>
      </w:r>
    </w:p>
    <w:p w14:paraId="5CD58B4B" w14:textId="77777777" w:rsidR="00F768E4" w:rsidRDefault="00F768E4" w:rsidP="00272EDF">
      <w:pPr>
        <w:pStyle w:val="Corpodeltesto2"/>
        <w:rPr>
          <w:color w:val="000000"/>
        </w:rPr>
      </w:pPr>
      <w:r w:rsidRPr="0098286D">
        <w:rPr>
          <w:color w:val="000000"/>
          <w:position w:val="6"/>
          <w:vertAlign w:val="superscript"/>
        </w:rPr>
        <w:t>7</w:t>
      </w:r>
      <w:r w:rsidRPr="0098286D">
        <w:rPr>
          <w:color w:val="000000"/>
        </w:rPr>
        <w:t>ma la casa d’Israele non vuole ascoltare te, perché non vuole ascoltare me: tutta la casa d’Israele è di fronte dura e di cuore ostinato.</w:t>
      </w:r>
    </w:p>
    <w:p w14:paraId="074D9950" w14:textId="77777777" w:rsidR="00F768E4" w:rsidRDefault="00F768E4" w:rsidP="003770E2">
      <w:pPr>
        <w:pStyle w:val="Corpotesto"/>
      </w:pPr>
      <w:r>
        <w:t xml:space="preserve">Ezechiele viene avvisato dal suo Dio che si troverà dinanzi ad un popolo ostinato, di dura cervice. Questo popolo non ascolterà. Non vorrà ascoltare. </w:t>
      </w:r>
    </w:p>
    <w:p w14:paraId="46FF361A" w14:textId="77777777" w:rsidR="00F768E4" w:rsidRDefault="00F768E4" w:rsidP="003770E2">
      <w:pPr>
        <w:pStyle w:val="Corpotesto"/>
      </w:pPr>
      <w:r>
        <w:t>Ma la casa d’Israele non vuole ascoltare te, perché non vuole ascoltare me: tutta la casa d’Israele è di fronte dura e di cuore ostinato.</w:t>
      </w:r>
    </w:p>
    <w:p w14:paraId="47CB6B72" w14:textId="77777777" w:rsidR="00F768E4" w:rsidRDefault="00F768E4" w:rsidP="003770E2">
      <w:pPr>
        <w:pStyle w:val="Corpotesto"/>
      </w:pPr>
      <w:r>
        <w:t>Israele è duro a convertirsi. Non vuole convertirsi. Non ascolta Ezechiele perché non vuole ascoltare il Signore. Israele non vuole Dio sopra di esso.</w:t>
      </w:r>
    </w:p>
    <w:p w14:paraId="61E5D2BF" w14:textId="77777777" w:rsidR="00F768E4" w:rsidRDefault="00F768E4" w:rsidP="003770E2">
      <w:pPr>
        <w:pStyle w:val="Corpotesto"/>
      </w:pPr>
      <w:r>
        <w:t xml:space="preserve">Questa verità è manifesta dal Signore al profeta Samuele. È ribadita da Cristo nel suo Vangelo. Anche Giovanni la ricorda nella sua Prima Lettera. </w:t>
      </w:r>
    </w:p>
    <w:p w14:paraId="48D2DD86" w14:textId="77777777" w:rsidR="00F768E4" w:rsidRPr="00B00C12" w:rsidRDefault="00F768E4" w:rsidP="003770E2">
      <w:pPr>
        <w:pStyle w:val="Corpotesto"/>
        <w:rPr>
          <w:i/>
          <w:iCs/>
          <w:sz w:val="20"/>
        </w:rPr>
      </w:pPr>
      <w:r w:rsidRPr="00B00C12">
        <w:rPr>
          <w:i/>
          <w:iCs/>
          <w:sz w:val="20"/>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5C894C59" w14:textId="77777777" w:rsidR="00F768E4" w:rsidRPr="00B00C12" w:rsidRDefault="00F768E4" w:rsidP="003770E2">
      <w:pPr>
        <w:pStyle w:val="Corpotesto"/>
        <w:rPr>
          <w:i/>
          <w:iCs/>
          <w:sz w:val="20"/>
        </w:rPr>
      </w:pPr>
      <w:r w:rsidRPr="00B00C12">
        <w:rPr>
          <w:i/>
          <w:iCs/>
          <w:sz w:val="20"/>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1A42D70A" w14:textId="77777777" w:rsidR="00F768E4" w:rsidRPr="00B00C12" w:rsidRDefault="00F768E4" w:rsidP="003770E2">
      <w:pPr>
        <w:pStyle w:val="Corpotesto"/>
        <w:rPr>
          <w:i/>
          <w:iCs/>
          <w:sz w:val="20"/>
        </w:rPr>
      </w:pPr>
      <w:r w:rsidRPr="00B00C12">
        <w:rPr>
          <w:i/>
          <w:iCs/>
          <w:sz w:val="20"/>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w:t>
      </w:r>
      <w:r w:rsidRPr="00B00C12">
        <w:rPr>
          <w:i/>
          <w:iCs/>
          <w:sz w:val="20"/>
        </w:rPr>
        <w:lastRenderedPageBreak/>
        <w:t>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w:t>
      </w:r>
    </w:p>
    <w:p w14:paraId="114052E8" w14:textId="77777777" w:rsidR="00F768E4" w:rsidRPr="00181B78" w:rsidRDefault="00F768E4" w:rsidP="003770E2">
      <w:pPr>
        <w:pStyle w:val="Corpotesto"/>
        <w:rPr>
          <w:i/>
          <w:iCs/>
          <w:sz w:val="20"/>
        </w:rPr>
      </w:pPr>
      <w:r w:rsidRPr="00181B78">
        <w:rPr>
          <w:i/>
          <w:iCs/>
          <w:sz w:val="20"/>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6BB95191" w14:textId="77777777" w:rsidR="00F768E4" w:rsidRPr="00181B78" w:rsidRDefault="00F768E4" w:rsidP="003770E2">
      <w:pPr>
        <w:pStyle w:val="Corpotesto"/>
        <w:rPr>
          <w:i/>
          <w:iCs/>
          <w:sz w:val="20"/>
        </w:rPr>
      </w:pPr>
      <w:r w:rsidRPr="00181B78">
        <w:rPr>
          <w:i/>
          <w:iCs/>
          <w:sz w:val="20"/>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3F7B05DC" w14:textId="77777777" w:rsidR="00F768E4" w:rsidRPr="00181B78" w:rsidRDefault="00F768E4" w:rsidP="003770E2">
      <w:pPr>
        <w:pStyle w:val="Corpotesto"/>
        <w:rPr>
          <w:i/>
          <w:iCs/>
          <w:sz w:val="20"/>
        </w:rPr>
      </w:pPr>
      <w:r w:rsidRPr="00181B78">
        <w:rPr>
          <w:i/>
          <w:iCs/>
          <w:sz w:val="20"/>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6D9CAF32" w14:textId="77777777" w:rsidR="00F768E4" w:rsidRPr="00181B78" w:rsidRDefault="00F768E4" w:rsidP="003770E2">
      <w:pPr>
        <w:pStyle w:val="Corpotesto"/>
        <w:rPr>
          <w:i/>
          <w:iCs/>
          <w:sz w:val="20"/>
        </w:rPr>
      </w:pPr>
      <w:r w:rsidRPr="00181B78">
        <w:rPr>
          <w:i/>
          <w:iCs/>
          <w:sz w:val="20"/>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2EFA0F0C" w14:textId="77777777" w:rsidR="00F768E4" w:rsidRPr="00181B78" w:rsidRDefault="00F768E4" w:rsidP="003770E2">
      <w:pPr>
        <w:pStyle w:val="Corpotesto"/>
        <w:rPr>
          <w:i/>
          <w:iCs/>
          <w:sz w:val="20"/>
        </w:rPr>
      </w:pPr>
      <w:r w:rsidRPr="00181B78">
        <w:rPr>
          <w:i/>
          <w:iCs/>
          <w:sz w:val="20"/>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4A1FF8D4" w14:textId="77777777" w:rsidR="00F768E4" w:rsidRPr="00181B78" w:rsidRDefault="00F768E4" w:rsidP="003770E2">
      <w:pPr>
        <w:pStyle w:val="Corpotesto"/>
        <w:rPr>
          <w:i/>
          <w:iCs/>
          <w:sz w:val="20"/>
        </w:rPr>
      </w:pPr>
      <w:r w:rsidRPr="00181B78">
        <w:rPr>
          <w:i/>
          <w:iCs/>
          <w:sz w:val="20"/>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 </w:t>
      </w:r>
    </w:p>
    <w:p w14:paraId="4799C311" w14:textId="77777777" w:rsidR="00F768E4" w:rsidRPr="00181B78" w:rsidRDefault="00F768E4" w:rsidP="003770E2">
      <w:pPr>
        <w:pStyle w:val="Corpotesto"/>
        <w:rPr>
          <w:i/>
          <w:iCs/>
          <w:sz w:val="20"/>
        </w:rPr>
      </w:pPr>
      <w:r w:rsidRPr="00181B78">
        <w:rPr>
          <w:i/>
          <w:iCs/>
          <w:sz w:val="20"/>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w:t>
      </w:r>
      <w:r w:rsidRPr="00181B78">
        <w:rPr>
          <w:i/>
          <w:iCs/>
          <w:sz w:val="20"/>
        </w:rPr>
        <w:lastRenderedPageBreak/>
        <w:t>non sia trasgredita la legge di Mosè, voi vi sdegnate contro di me perché di sabato ho guarito interamente un uomo? Non giudicate secondo le apparenze; giudicate con giusto giudizio!».</w:t>
      </w:r>
    </w:p>
    <w:p w14:paraId="70DD4C26" w14:textId="77777777" w:rsidR="00F768E4" w:rsidRPr="00181B78" w:rsidRDefault="00F768E4" w:rsidP="003770E2">
      <w:pPr>
        <w:pStyle w:val="Corpotesto"/>
        <w:rPr>
          <w:i/>
          <w:iCs/>
          <w:sz w:val="20"/>
        </w:rPr>
      </w:pPr>
      <w:r w:rsidRPr="00181B78">
        <w:rPr>
          <w:i/>
          <w:iCs/>
          <w:sz w:val="20"/>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w:t>
      </w:r>
    </w:p>
    <w:p w14:paraId="74BF3A00" w14:textId="77777777" w:rsidR="00F768E4" w:rsidRPr="00181B78" w:rsidRDefault="00F768E4" w:rsidP="003770E2">
      <w:pPr>
        <w:pStyle w:val="Corpotesto"/>
        <w:rPr>
          <w:i/>
          <w:iCs/>
          <w:sz w:val="20"/>
        </w:rPr>
      </w:pPr>
      <w:r w:rsidRPr="00181B78">
        <w:rPr>
          <w:i/>
          <w:iCs/>
          <w:sz w:val="20"/>
        </w:rPr>
        <w:t>Cercavano allora di arrestarlo, ma nessuno riuscì a mettere le mani su di lui, perché non era ancora giunta la sua ora. Molti della folla invece credettero in lui, e dicevano: «Il Cristo, quando verrà, compirà forse segni più grandi di quelli che ha fatto costui?».</w:t>
      </w:r>
    </w:p>
    <w:p w14:paraId="6720F6ED" w14:textId="77777777" w:rsidR="00F768E4" w:rsidRPr="00181B78" w:rsidRDefault="00F768E4" w:rsidP="003770E2">
      <w:pPr>
        <w:pStyle w:val="Corpotesto"/>
        <w:rPr>
          <w:i/>
          <w:iCs/>
          <w:sz w:val="20"/>
        </w:rPr>
      </w:pPr>
      <w:r w:rsidRPr="00181B78">
        <w:rPr>
          <w:i/>
          <w:iCs/>
          <w:sz w:val="20"/>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76ADD5B6" w14:textId="77777777" w:rsidR="00F768E4" w:rsidRPr="00181B78" w:rsidRDefault="00F768E4" w:rsidP="003770E2">
      <w:pPr>
        <w:pStyle w:val="Corpotesto"/>
        <w:rPr>
          <w:i/>
          <w:iCs/>
          <w:sz w:val="20"/>
        </w:rPr>
      </w:pPr>
      <w:r w:rsidRPr="00181B78">
        <w:rPr>
          <w:i/>
          <w:iCs/>
          <w:sz w:val="20"/>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p>
    <w:p w14:paraId="05EC8B60" w14:textId="77777777" w:rsidR="00F768E4" w:rsidRPr="00181B78" w:rsidRDefault="00F768E4" w:rsidP="003770E2">
      <w:pPr>
        <w:pStyle w:val="Corpotesto"/>
        <w:rPr>
          <w:i/>
          <w:iCs/>
          <w:sz w:val="20"/>
        </w:rPr>
      </w:pPr>
      <w:r w:rsidRPr="00181B78">
        <w:rPr>
          <w:i/>
          <w:iCs/>
          <w:sz w:val="20"/>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5EAB96D9" w14:textId="77777777" w:rsidR="00F768E4" w:rsidRPr="00181B78" w:rsidRDefault="00F768E4" w:rsidP="003770E2">
      <w:pPr>
        <w:pStyle w:val="Corpotesto"/>
        <w:rPr>
          <w:i/>
          <w:iCs/>
          <w:sz w:val="20"/>
        </w:rPr>
      </w:pPr>
      <w:r w:rsidRPr="00181B78">
        <w:rPr>
          <w:i/>
          <w:iCs/>
          <w:sz w:val="20"/>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7,14-53). </w:t>
      </w:r>
    </w:p>
    <w:p w14:paraId="77C6ECC7" w14:textId="77777777" w:rsidR="00F768E4" w:rsidRPr="00181B78" w:rsidRDefault="00F768E4" w:rsidP="003770E2">
      <w:pPr>
        <w:pStyle w:val="Corpotesto"/>
        <w:rPr>
          <w:i/>
          <w:iCs/>
          <w:sz w:val="20"/>
        </w:rPr>
      </w:pPr>
      <w:r w:rsidRPr="00181B78">
        <w:rPr>
          <w:i/>
          <w:iCs/>
          <w:sz w:val="20"/>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2576885A" w14:textId="77777777" w:rsidR="00F768E4" w:rsidRPr="00181B78" w:rsidRDefault="00F768E4" w:rsidP="003770E2">
      <w:pPr>
        <w:pStyle w:val="Corpotesto"/>
        <w:rPr>
          <w:i/>
          <w:iCs/>
          <w:sz w:val="20"/>
        </w:rPr>
      </w:pPr>
      <w:r w:rsidRPr="00181B78">
        <w:rPr>
          <w:i/>
          <w:iCs/>
          <w:sz w:val="20"/>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w:t>
      </w:r>
      <w:r w:rsidRPr="00181B78">
        <w:rPr>
          <w:i/>
          <w:iCs/>
          <w:sz w:val="20"/>
        </w:rPr>
        <w:lastRenderedPageBreak/>
        <w:t xml:space="preserve">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4F59BA7D" w14:textId="77777777" w:rsidR="00F768E4" w:rsidRPr="00181B78" w:rsidRDefault="00F768E4" w:rsidP="003770E2">
      <w:pPr>
        <w:pStyle w:val="Corpotesto"/>
        <w:rPr>
          <w:i/>
          <w:iCs/>
          <w:sz w:val="20"/>
        </w:rPr>
      </w:pPr>
      <w:r w:rsidRPr="00181B78">
        <w:rPr>
          <w:i/>
          <w:iCs/>
          <w:sz w:val="20"/>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4054266D" w14:textId="77777777" w:rsidR="00F768E4" w:rsidRPr="00181B78" w:rsidRDefault="00F768E4" w:rsidP="003770E2">
      <w:pPr>
        <w:pStyle w:val="Corpotesto"/>
        <w:rPr>
          <w:i/>
          <w:iCs/>
          <w:sz w:val="20"/>
        </w:rPr>
      </w:pPr>
      <w:r w:rsidRPr="00181B78">
        <w:rPr>
          <w:i/>
          <w:iCs/>
          <w:sz w:val="20"/>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7752F557" w14:textId="77777777" w:rsidR="00F768E4" w:rsidRPr="00B00C12" w:rsidRDefault="00F768E4" w:rsidP="003770E2">
      <w:pPr>
        <w:pStyle w:val="Corpotesto"/>
        <w:rPr>
          <w:i/>
          <w:iCs/>
          <w:sz w:val="20"/>
        </w:rPr>
      </w:pPr>
      <w:r w:rsidRPr="00B00C12">
        <w:rPr>
          <w:i/>
          <w:iCs/>
          <w:sz w:val="20"/>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w:t>
      </w:r>
      <w:r w:rsidR="00F2171C">
        <w:rPr>
          <w:i/>
          <w:iCs/>
          <w:sz w:val="20"/>
        </w:rPr>
        <w:t>1</w:t>
      </w:r>
      <w:r w:rsidRPr="00B00C12">
        <w:rPr>
          <w:i/>
          <w:iCs/>
          <w:sz w:val="20"/>
        </w:rPr>
        <w:t xml:space="preserve">Gv 4,1-6). </w:t>
      </w:r>
    </w:p>
    <w:p w14:paraId="449B1154" w14:textId="77777777" w:rsidR="00F768E4" w:rsidRDefault="00F768E4" w:rsidP="003770E2">
      <w:pPr>
        <w:pStyle w:val="Corpotesto"/>
      </w:pPr>
      <w:r>
        <w:t>Avendo il popolo deciso di rigettare il Signore, mai potrà ascoltare il suo profeta. Il profeta e il Signore sono una sola Parola di salvezza e di redenzione.</w:t>
      </w:r>
    </w:p>
    <w:p w14:paraId="0BF48DC6" w14:textId="77777777" w:rsidR="00F768E4" w:rsidRDefault="00F768E4" w:rsidP="003770E2">
      <w:pPr>
        <w:pStyle w:val="Corpotesto"/>
      </w:pPr>
      <w:r>
        <w:t>Quando un popolo decide di non volere che Dio regni sopra di esso, mai potrà ascoltare un vero profeta. Il vero profeta e Dio sono una sola Parola.</w:t>
      </w:r>
    </w:p>
    <w:p w14:paraId="3FEF98A1" w14:textId="77777777" w:rsidR="00F768E4" w:rsidRDefault="00F768E4" w:rsidP="003770E2">
      <w:pPr>
        <w:pStyle w:val="Corpotesto"/>
      </w:pPr>
      <w:r>
        <w:t>Se il mondo che rifiuta Dio ascolta i profeti di Dio è segno che i profeti di Dio non dicono parole di Dio, ma dicono la loro parola.</w:t>
      </w:r>
    </w:p>
    <w:p w14:paraId="65BF3F10" w14:textId="77777777" w:rsidR="00F768E4" w:rsidRDefault="00F768E4" w:rsidP="003770E2">
      <w:pPr>
        <w:pStyle w:val="Corpotesto"/>
      </w:pPr>
      <w:r>
        <w:lastRenderedPageBreak/>
        <w:t>Quando il mondo ascolta noi e non ascolta Dio, per noi è un pessimo segno. È il segno che abbiamo rinnegato il Signore. Non diciamo la sua Parola.</w:t>
      </w:r>
    </w:p>
    <w:p w14:paraId="74E33C33" w14:textId="77777777" w:rsidR="00F768E4" w:rsidRDefault="00F768E4" w:rsidP="003770E2">
      <w:pPr>
        <w:pStyle w:val="Corpotesto"/>
      </w:pPr>
      <w:r>
        <w:t>Ezechiele e il Signore sono una sola Parola. Ezechiele ha mangiato il rotolo nel quale è contenuta tutta la divina volontà di Dio. Lo ha fatto sua vita.</w:t>
      </w:r>
    </w:p>
    <w:p w14:paraId="4C89663D" w14:textId="77777777" w:rsidR="00F768E4" w:rsidRDefault="00F768E4" w:rsidP="003770E2">
      <w:pPr>
        <w:pStyle w:val="Corpotesto"/>
      </w:pPr>
      <w:r>
        <w:t>Se Ezechiele dona la volontà di Dio e il popolo ha rigettato Dio, lo rigetta, non lo vuole, potrà mai essere ascoltato? Mai! Lui è Parola di Dio.</w:t>
      </w:r>
    </w:p>
    <w:p w14:paraId="4E2419C9" w14:textId="77777777" w:rsidR="00F768E4" w:rsidRDefault="00F768E4" w:rsidP="003770E2">
      <w:pPr>
        <w:pStyle w:val="Corpotesto"/>
      </w:pPr>
      <w:r>
        <w:t>Se Ezechiele viene ascoltato, è segno che lui parla dal cuore del popolo, dalla sua idolatria e immoralità. Lui non è vero profeta, ma falso.</w:t>
      </w:r>
    </w:p>
    <w:p w14:paraId="59FE15E0" w14:textId="77777777" w:rsidR="00F768E4" w:rsidRDefault="00F768E4" w:rsidP="00272EDF">
      <w:pPr>
        <w:pStyle w:val="Corpodeltesto2"/>
        <w:rPr>
          <w:color w:val="000000"/>
        </w:rPr>
      </w:pPr>
      <w:r w:rsidRPr="0098286D">
        <w:rPr>
          <w:color w:val="000000"/>
          <w:position w:val="6"/>
          <w:vertAlign w:val="superscript"/>
        </w:rPr>
        <w:t>8</w:t>
      </w:r>
      <w:r w:rsidRPr="0098286D">
        <w:rPr>
          <w:color w:val="000000"/>
        </w:rPr>
        <w:t>Ecco, io ti do una faccia indurita quanto la loro faccia e una fronte dura quanto la loro fronte.</w:t>
      </w:r>
    </w:p>
    <w:p w14:paraId="039A14C3" w14:textId="77777777" w:rsidR="00F768E4" w:rsidRDefault="00F768E4" w:rsidP="003770E2">
      <w:pPr>
        <w:pStyle w:val="Corpotesto"/>
      </w:pPr>
      <w:r>
        <w:t>Il Signore ora dona al profeta ogni forza perché non indietreggi mai dinanzi al suo popolo dalla dura cervice, dal cuore ostinato e ribelle.</w:t>
      </w:r>
    </w:p>
    <w:p w14:paraId="491B1CE9" w14:textId="77777777" w:rsidR="00F768E4" w:rsidRDefault="00F768E4" w:rsidP="003770E2">
      <w:pPr>
        <w:pStyle w:val="Corpotesto"/>
      </w:pPr>
      <w:r>
        <w:t>Ecco, io ti do una faccia indurita quanto la loro faccia e una fronte dura quanto la loro fronte. Così il profeta potrà combattere contro il cuore duro del popolo.</w:t>
      </w:r>
    </w:p>
    <w:p w14:paraId="3030E698" w14:textId="77777777" w:rsidR="00F768E4" w:rsidRDefault="00F768E4" w:rsidP="003770E2">
      <w:pPr>
        <w:pStyle w:val="Corpotesto"/>
      </w:pPr>
      <w:r>
        <w:t>Il Signore dona a Ezechiele la stessa forza, durezza, resistenza per non indietreggiare dinanzi al suo popolo che diede al profeta Geremia.</w:t>
      </w:r>
    </w:p>
    <w:p w14:paraId="5F0B27CA" w14:textId="77777777" w:rsidR="00F768E4" w:rsidRPr="009620BF" w:rsidRDefault="00F768E4" w:rsidP="003770E2">
      <w:pPr>
        <w:pStyle w:val="Corpotesto"/>
        <w:rPr>
          <w:i/>
          <w:iCs/>
          <w:sz w:val="20"/>
        </w:rPr>
      </w:pPr>
      <w:r w:rsidRPr="009620BF">
        <w:rPr>
          <w:i/>
          <w:iCs/>
          <w:sz w:val="20"/>
        </w:rPr>
        <w:t>«Dal settentrione dilagherà la sventura su tutti gli abitanti della terra. Poiché, ecco, io sto per chiamare tutti i regni del settentrione. Oracolo del Signore.</w:t>
      </w:r>
    </w:p>
    <w:p w14:paraId="4A0250AA" w14:textId="77777777" w:rsidR="00F768E4" w:rsidRPr="009620BF" w:rsidRDefault="00F768E4" w:rsidP="003770E2">
      <w:pPr>
        <w:pStyle w:val="Corpotesto"/>
        <w:rPr>
          <w:i/>
          <w:iCs/>
          <w:sz w:val="20"/>
        </w:rPr>
      </w:pPr>
      <w:r w:rsidRPr="009620BF">
        <w:rPr>
          <w:i/>
          <w:iCs/>
          <w:sz w:val="20"/>
        </w:rPr>
        <w:t>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55DD7341" w14:textId="77777777" w:rsidR="00F768E4" w:rsidRPr="009620BF" w:rsidRDefault="00F768E4" w:rsidP="003770E2">
      <w:pPr>
        <w:pStyle w:val="Corpotesto"/>
        <w:rPr>
          <w:i/>
          <w:iCs/>
          <w:sz w:val="20"/>
        </w:rPr>
      </w:pPr>
      <w:r w:rsidRPr="009620BF">
        <w:rPr>
          <w:i/>
          <w:iCs/>
          <w:sz w:val="20"/>
        </w:rPr>
        <w:t>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2B9B7B3A" w14:textId="77777777" w:rsidR="00F768E4" w:rsidRDefault="00F768E4" w:rsidP="003770E2">
      <w:pPr>
        <w:pStyle w:val="Corpotesto"/>
      </w:pPr>
      <w:r>
        <w:t>Se il Signore non rendesse i suoi profeti forti della sua stessa forza, nessuno riuscirebbe nella sua missione. Il mondo li annienterebbe, li distruggerebbe.</w:t>
      </w:r>
    </w:p>
    <w:p w14:paraId="06D32828" w14:textId="77777777" w:rsidR="00F768E4" w:rsidRDefault="00F768E4" w:rsidP="003770E2">
      <w:pPr>
        <w:pStyle w:val="Corpotesto"/>
      </w:pPr>
      <w:r>
        <w:t>Invece il Signore dona forza, resistenza, coraggio, volontà, determinazione ai suoi profeti e questi possono portare a compimento la Parola di Dio.</w:t>
      </w:r>
    </w:p>
    <w:p w14:paraId="6DB82FF7" w14:textId="77777777" w:rsidR="00F768E4" w:rsidRDefault="00F768E4" w:rsidP="003770E2">
      <w:pPr>
        <w:pStyle w:val="Corpotesto"/>
      </w:pPr>
      <w:r>
        <w:t>Come il profeta cammina per portare la Parola di Dio, così cammina anche rivestito della sua forza. Il profeta porta Dio, forza e Parola.</w:t>
      </w:r>
    </w:p>
    <w:p w14:paraId="4E1501BA" w14:textId="77777777" w:rsidR="00F768E4" w:rsidRDefault="00F768E4" w:rsidP="003770E2">
      <w:pPr>
        <w:pStyle w:val="Corpotesto"/>
      </w:pPr>
      <w:r>
        <w:t>Gesù dice dei suoi discepoli che essi hanno ricevuto da Lui il potere di camminare in mezzo a scorpioni e serpenti. Nulla recherà loro del male.</w:t>
      </w:r>
    </w:p>
    <w:p w14:paraId="16F02519" w14:textId="77777777" w:rsidR="00F768E4" w:rsidRDefault="00F768E4" w:rsidP="003770E2">
      <w:pPr>
        <w:pStyle w:val="Corpotesto"/>
      </w:pPr>
    </w:p>
    <w:p w14:paraId="15CBF279" w14:textId="77777777" w:rsidR="00F768E4" w:rsidRDefault="00F768E4" w:rsidP="00272EDF">
      <w:pPr>
        <w:pStyle w:val="Corpodeltesto2"/>
        <w:rPr>
          <w:color w:val="000000"/>
        </w:rPr>
      </w:pPr>
      <w:r w:rsidRPr="0098286D">
        <w:rPr>
          <w:color w:val="000000"/>
          <w:position w:val="6"/>
          <w:vertAlign w:val="superscript"/>
        </w:rPr>
        <w:t>9</w:t>
      </w:r>
      <w:r w:rsidRPr="0098286D">
        <w:rPr>
          <w:color w:val="000000"/>
        </w:rPr>
        <w:t>Ho reso la tua fronte come diamante, più dura della selce. Non li temere, non impressionarti davanti a loro; sono una genìa di ribelli».</w:t>
      </w:r>
    </w:p>
    <w:p w14:paraId="4C21BCE3" w14:textId="77777777" w:rsidR="00F768E4" w:rsidRDefault="00F768E4" w:rsidP="003770E2">
      <w:pPr>
        <w:pStyle w:val="Corpotesto"/>
      </w:pPr>
      <w:r>
        <w:t>Ecco la forza che Dio dona al suo profeta: lo rende invincibile dinanzi al suo popolo. A lui è chiesto di credere in questa forza datagli dal Signore.</w:t>
      </w:r>
    </w:p>
    <w:p w14:paraId="45581B65" w14:textId="77777777" w:rsidR="00F768E4" w:rsidRDefault="00F768E4" w:rsidP="003770E2">
      <w:pPr>
        <w:pStyle w:val="Corpotesto"/>
      </w:pPr>
      <w:r>
        <w:t xml:space="preserve">Ho reso la tua fronte come diamante, più dura della selce. Non li temere, non impressionarti davanti a loro. Sono una genìa di ribelli. </w:t>
      </w:r>
    </w:p>
    <w:p w14:paraId="601FBDBE" w14:textId="77777777" w:rsidR="00F768E4" w:rsidRDefault="00F768E4" w:rsidP="003770E2">
      <w:pPr>
        <w:pStyle w:val="Corpotesto"/>
      </w:pPr>
      <w:r>
        <w:lastRenderedPageBreak/>
        <w:t>Il profeta deve andare nel mondo con una duplice certezza di fede: Lui è portatore della Parola vera di Dio. Lui va nel mondo con la stessa forza di Dio.</w:t>
      </w:r>
    </w:p>
    <w:p w14:paraId="3CBF09E0" w14:textId="77777777" w:rsidR="00F768E4" w:rsidRDefault="00F768E4" w:rsidP="003770E2">
      <w:pPr>
        <w:pStyle w:val="Corpotesto"/>
      </w:pPr>
      <w:r>
        <w:t>Lui è Parola e forza di Dio. Se non fosse forza di Dio, non potrebbe andare nel mondo. Non resisterebbe neanche un giorno. Lui resiste perché forza di Dio.</w:t>
      </w:r>
    </w:p>
    <w:p w14:paraId="07EAA6C7" w14:textId="77777777" w:rsidR="00F768E4" w:rsidRDefault="00F768E4" w:rsidP="003770E2">
      <w:pPr>
        <w:pStyle w:val="Corpotesto"/>
      </w:pPr>
      <w:r>
        <w:t>Il mondo gli potrà fare solo ciò che il Signore permette che gli venga fatto. Il Signore lo permette per un suo fine particolare che a noi spesso sfugge.</w:t>
      </w:r>
    </w:p>
    <w:p w14:paraId="500CCFF2" w14:textId="77777777" w:rsidR="00F768E4" w:rsidRDefault="00F768E4" w:rsidP="003770E2">
      <w:pPr>
        <w:pStyle w:val="Corpotesto"/>
      </w:pPr>
      <w:r>
        <w:t>Sempre però la fede del profeta viene provata. Lui deve sempre sentirsi nelle mani del suo Dio. Il Signore è la sua potente difesa, la sua roccia.</w:t>
      </w:r>
    </w:p>
    <w:p w14:paraId="169264D6" w14:textId="77777777" w:rsidR="00F768E4" w:rsidRPr="0098286D" w:rsidRDefault="00F768E4" w:rsidP="003770E2">
      <w:pPr>
        <w:pStyle w:val="Corpotesto"/>
      </w:pPr>
      <w:r>
        <w:t>Essendo il popolo una genìa di ribelli, non ha alcun timor di Dio. Può commettere qualsiasi scelleratezza. Ogni misfatto potrà essere perpetrato.</w:t>
      </w:r>
    </w:p>
    <w:p w14:paraId="09332B21" w14:textId="77777777" w:rsidR="00F768E4" w:rsidRDefault="00F768E4" w:rsidP="00272EDF">
      <w:pPr>
        <w:pStyle w:val="Corpodeltesto2"/>
        <w:rPr>
          <w:color w:val="000000"/>
        </w:rPr>
      </w:pPr>
      <w:r w:rsidRPr="0098286D">
        <w:rPr>
          <w:color w:val="000000"/>
          <w:position w:val="6"/>
          <w:vertAlign w:val="superscript"/>
        </w:rPr>
        <w:t>10</w:t>
      </w:r>
      <w:r w:rsidRPr="0098286D">
        <w:rPr>
          <w:color w:val="000000"/>
        </w:rPr>
        <w:t>Mi disse ancora: «Figlio dell’uomo, tutte le parole che ti dico ascoltale con gli orecchi e accoglile nel cuore:</w:t>
      </w:r>
    </w:p>
    <w:p w14:paraId="0B0A4C1C" w14:textId="77777777" w:rsidR="00F768E4" w:rsidRDefault="00F768E4" w:rsidP="003770E2">
      <w:pPr>
        <w:pStyle w:val="Corpotesto"/>
      </w:pPr>
      <w:r>
        <w:t xml:space="preserve">Il cuore è la vita dell’uomo. Accogliere le parole nel cuore significa farle divenire sua vita. Parole e vita devono essere una cosa sola. </w:t>
      </w:r>
    </w:p>
    <w:p w14:paraId="25168DB7" w14:textId="77777777" w:rsidR="00F768E4" w:rsidRDefault="00F768E4" w:rsidP="003770E2">
      <w:pPr>
        <w:pStyle w:val="Corpotesto"/>
      </w:pPr>
      <w:r>
        <w:t>Mi disse ancora: Figlio dell’uomo, tutte le parole che ti dico ascoltale con gli orecchi e accoglile nel cuore. Il cuore di Ezechiele deve essere Parola di Dio.</w:t>
      </w:r>
    </w:p>
    <w:p w14:paraId="6D475A27" w14:textId="77777777" w:rsidR="00F768E4" w:rsidRDefault="00F768E4" w:rsidP="003770E2">
      <w:pPr>
        <w:pStyle w:val="Corpotesto"/>
      </w:pPr>
      <w:r>
        <w:t>La Parola del Signore deve essere la sua stessa vita: il suo pensiero, il suo desiderio, la sua volontà, ogni suo sentimento deve respirare di Parola di Dio.</w:t>
      </w:r>
    </w:p>
    <w:p w14:paraId="655A7E9B" w14:textId="77777777" w:rsidR="00F768E4" w:rsidRDefault="00F768E4" w:rsidP="003770E2">
      <w:pPr>
        <w:pStyle w:val="Corpotesto"/>
      </w:pPr>
      <w:r>
        <w:t>Se non si ascolta con gli orecchi mai si potrà accogliere nel cuore. L’ascolto è vita. Tutto è dall’ascolto. Dove non c’è orecchio, lì non c’è neanche cuore.</w:t>
      </w:r>
    </w:p>
    <w:p w14:paraId="5BB7E4A3" w14:textId="77777777" w:rsidR="00F768E4" w:rsidRPr="00902EA1" w:rsidRDefault="00F768E4" w:rsidP="003770E2">
      <w:pPr>
        <w:pStyle w:val="Corpotesto"/>
        <w:rPr>
          <w:i/>
          <w:iCs/>
          <w:sz w:val="20"/>
        </w:rPr>
      </w:pPr>
      <w:r w:rsidRPr="00902EA1">
        <w:rPr>
          <w:i/>
          <w:iCs/>
          <w:sz w:val="20"/>
        </w:rPr>
        <w:t xml:space="preserve">Ed ecco gli ho dato per compagno </w:t>
      </w:r>
      <w:proofErr w:type="spellStart"/>
      <w:r w:rsidRPr="00902EA1">
        <w:rPr>
          <w:i/>
          <w:iCs/>
          <w:sz w:val="20"/>
        </w:rPr>
        <w:t>Ooliab</w:t>
      </w:r>
      <w:proofErr w:type="spellEnd"/>
      <w:r w:rsidRPr="00902EA1">
        <w:rPr>
          <w:i/>
          <w:iCs/>
          <w:sz w:val="20"/>
        </w:rPr>
        <w:t xml:space="preserve">, figlio di Achisamach, della tribù di Dan. Inoltre nel cuore di ogni artista ho infuso saggezza, perché possano eseguire quanto ti ho comandato (Es 31, 6). Gli ha anche messo nel cuore il dono di insegnare e così anche ha fatto con </w:t>
      </w:r>
      <w:proofErr w:type="spellStart"/>
      <w:r w:rsidRPr="00902EA1">
        <w:rPr>
          <w:i/>
          <w:iCs/>
          <w:sz w:val="20"/>
        </w:rPr>
        <w:t>Ooliab</w:t>
      </w:r>
      <w:proofErr w:type="spellEnd"/>
      <w:r w:rsidRPr="00902EA1">
        <w:rPr>
          <w:i/>
          <w:iCs/>
          <w:sz w:val="20"/>
        </w:rPr>
        <w:t xml:space="preserve">, figlio di Achisamach, della tribù di Dan (Es 35, 34). Mosè chiamò Bezaleel, </w:t>
      </w:r>
      <w:proofErr w:type="spellStart"/>
      <w:r w:rsidRPr="00902EA1">
        <w:rPr>
          <w:i/>
          <w:iCs/>
          <w:sz w:val="20"/>
        </w:rPr>
        <w:t>Ooliab</w:t>
      </w:r>
      <w:proofErr w:type="spellEnd"/>
      <w:r w:rsidRPr="00902EA1">
        <w:rPr>
          <w:i/>
          <w:iCs/>
          <w:sz w:val="20"/>
        </w:rPr>
        <w:t xml:space="preserve"> e tutti gli artisti, nel cuore dei quali il Signore aveva messo saggezza, quanti erano portati a prestarsi per l'esecuzione dei lavori (Es 36, 2). A quelli che fra di voi saranno superstiti infonderò nel cuore costernazione, nel paese dei loro nemici: il fruscìo di una foglia agitata li metterà in fuga; fuggiranno come si fugge di fronte alla spada e cadranno senza che alcuno li insegua (Lv 26, 36). Questi precetti che oggi ti dò, ti stiano fissi nel cuore (Dt 6, 6). </w:t>
      </w:r>
    </w:p>
    <w:p w14:paraId="38CB235F" w14:textId="77777777" w:rsidR="00F768E4" w:rsidRPr="00902EA1" w:rsidRDefault="00F768E4" w:rsidP="003770E2">
      <w:pPr>
        <w:pStyle w:val="Corpotesto"/>
        <w:rPr>
          <w:i/>
          <w:iCs/>
          <w:sz w:val="20"/>
        </w:rPr>
      </w:pPr>
      <w:r w:rsidRPr="00902EA1">
        <w:rPr>
          <w:i/>
          <w:iCs/>
          <w:sz w:val="20"/>
        </w:rPr>
        <w:t xml:space="preserve">Ricordati di tutto il cammino che il Signore tuo Dio ti ha fatto percorrere in questi quarant'anni nel deserto, per umiliarti e metterti alla prova, per sapere quello che avevi nel cuore e se tu avresti osservato o no i suoi comandi (Dt 8, 2). Porrete dunque nel cuore e nell'anima queste mie parole; ve le legherete alla mano come un segno e le terrete come un pendaglio tra gli occhi (Dt 11, 18). Se uno qualunque oppure tutto Israele tuo popolo, dopo avere provato il rimorso nel cuore, ti prega o supplica con le mani tese verso questo tempio (1Re 8, 38). Nel giorno ottavo congedò il popolo. I convenuti, salutato il re, tornarono alle loro case, contenti e con la gioia nel cuore per tutto il bene concesso dal Signore a Davide suo servo e a Israele suo popolo (1Re 8, 66). Il ventitré del settimo mese Salomone congedò il popolo perché tornasse alle sue case contento e con la gioia nel cuore per il bene concesso dal Signore a Davide, a Salomone e a Israele suo popolo (2Cr 7, 10). Perché dare la luce a un infelice e la vita a chi ha l'amarezza nel cuore (Gb 3, 20). Eppure, questo nascondevi nel cuore, so che questo avevi nel pensiero! (Gb 10, 13). Dai comandi delle sue labbra non mi sono allontanato, nel cuore ho riposto i detti della sua bocca (Gb 23, 12).  Fino a quando nell'anima mia proverò affanni, tristezza nel cuore ogni momento? Fino a quando su di me trionferà il nemico? (Sal 12, 3). Non travolgermi con gli empi, con quelli che operano il male. Parlano di pace al loro prossimo, ma hanno la malizia nel cuore (Sal 27, 3). </w:t>
      </w:r>
    </w:p>
    <w:p w14:paraId="6418CB67" w14:textId="77777777" w:rsidR="00F768E4" w:rsidRPr="00902EA1" w:rsidRDefault="00F768E4" w:rsidP="003770E2">
      <w:pPr>
        <w:pStyle w:val="Corpotesto"/>
        <w:rPr>
          <w:i/>
          <w:iCs/>
          <w:sz w:val="20"/>
        </w:rPr>
      </w:pPr>
      <w:r w:rsidRPr="00902EA1">
        <w:rPr>
          <w:i/>
          <w:iCs/>
          <w:sz w:val="20"/>
        </w:rPr>
        <w:t xml:space="preserve">Nel cuore dell'empio parla il peccato, davanti ai suoi occhi non c'è timor di Dio (Sal 35, 2). Più untuosa del burro è la sua bocca, ma nel cuore ha la guerra; più fluide dell'olio le sue parole, ma </w:t>
      </w:r>
      <w:r w:rsidRPr="00902EA1">
        <w:rPr>
          <w:i/>
          <w:iCs/>
          <w:sz w:val="20"/>
        </w:rPr>
        <w:lastRenderedPageBreak/>
        <w:t xml:space="preserve">sono spade sguainate (Sal 54, 22). Un canto nella notte mi ritorna nel cuore: rifletto e il mio spirito si va interrogando (Sal 76, 7). Ricorda, Signore, l'oltraggio dei tuoi servi: porto nel cuore le ingiurie di molti popoli (Sal 88, 51). Conservo nel cuore le tue parole per non offenderti con il peccato (Sal 118, 11). Da quelli che tramano sventure nel cuore e ogni giorno scatenano guerre (Sal 139, 3). Cova propositi malvagi nel cuore, in ogni tempo suscita liti (Pr 6, 14). Ecco farglisi incontro una donna, in vesti di prostituta e la dissimulazione nel cuore (Pr 7, 10). Amarezza è nel cuore di chi trama il male, gioia hanno i consiglieri di pace (Pr 12, 20). </w:t>
      </w:r>
    </w:p>
    <w:p w14:paraId="26400ABB" w14:textId="77777777" w:rsidR="00F768E4" w:rsidRPr="00902EA1" w:rsidRDefault="00F768E4" w:rsidP="003770E2">
      <w:pPr>
        <w:pStyle w:val="Corpotesto"/>
        <w:rPr>
          <w:i/>
          <w:iCs/>
          <w:sz w:val="20"/>
        </w:rPr>
      </w:pPr>
      <w:r w:rsidRPr="00902EA1">
        <w:rPr>
          <w:i/>
          <w:iCs/>
          <w:sz w:val="20"/>
        </w:rPr>
        <w:t xml:space="preserve">Come acque profonde sono i consigli nel cuore umano, l'uomo accorto le sa attingere (Pr 20, 5). Chi maledice il padre e la madre vedrà spegnersi la sua lucerna nel cuore delle tenebre (Pr 20, 20). Anche se usa espressioni melliflue, non ti fidare, perché egli ha sette abomini nel cuore (Pr 26, 25). Date bevande inebrianti a chi sta per perire e il vino a chi ha l'amarezza nel cuore (Pr 31, 6). Che considera nel cuore le sue vie: ne penetrerà con la mente i segreti (Sir 14, 21). Sulla bocca degli stolti è il loro cuore, i saggi invece hanno la bocca nel cuore (Sir 21, 26). Vi infonda Dio sapienza nel cuore per governare il popolo con giustizia, perché non scompaiano le virtù dei padri e la loro gloria nelle varie generazioni (Sir 45, 26). Beato chi mediterà queste cose; le fissi bene nel cuore e diventerà saggio (Sir 50, 28). </w:t>
      </w:r>
    </w:p>
    <w:p w14:paraId="01E87962" w14:textId="77777777" w:rsidR="00F768E4" w:rsidRPr="00902EA1" w:rsidRDefault="00F768E4" w:rsidP="003770E2">
      <w:pPr>
        <w:pStyle w:val="Corpotesto"/>
        <w:rPr>
          <w:i/>
          <w:iCs/>
          <w:sz w:val="20"/>
        </w:rPr>
      </w:pPr>
      <w:r w:rsidRPr="00902EA1">
        <w:rPr>
          <w:i/>
          <w:iCs/>
          <w:sz w:val="20"/>
        </w:rPr>
        <w:t xml:space="preserve">Si chiuda questa testimonianza, si sigilli questa rivelazione nel cuore dei miei discepoli (Is 8, 16).  Voi innalzerete il vostro canto come nella notte in cui si celebra una festa; avrete la gioia nel cuore come chi parte al suono del flauto, per recarsi al monte del Signore, alla Roccia d'Israele (Is 30, 29). Ascoltatemi, esperti della giustizia, popolo che porti nel cuore la mia legge. Non temete l'insulto degli uomini, non vi spaventate per i loro scherni (Is 51, 7). l'Egitto, Giuda, Edom, gli Ammoniti e i Moabiti e tutti coloro che si tagliano i capelli alle estremità delle tempie, i quali abitano nel deserto, perché tutte queste nazioni e tutta la casa di Israele sono incirconcisi nel cuore" (Ger 9, 25). Mi disse ancora: "Figlio dell'uomo, tutte le parole che ti dico accoglile nel cuore e ascoltale con gli orecchi (Ez 3, 10). Qui finisce la relazione. Io, Daniele, rimasi molto turbato nei pensieri, il colore del mio volto si cambiò e conservai tutto questo nel cuore (Dn 7, 28). Non frodate la vedova, l'orfano, il pellegrino, il misero e nessuno nel cuore trami il male contro il proprio fratello" (Zc 7, 10). Nessuno trami nel cuore il male contro il proprio fratello; non amate il giuramento falso, poiché io detesto tutto questo" - oracolo del Signore – (Zc 8, 17). </w:t>
      </w:r>
    </w:p>
    <w:p w14:paraId="4E856916" w14:textId="77777777" w:rsidR="00F768E4" w:rsidRPr="00902EA1" w:rsidRDefault="00F768E4" w:rsidP="003770E2">
      <w:pPr>
        <w:pStyle w:val="Corpotesto"/>
        <w:rPr>
          <w:i/>
          <w:iCs/>
          <w:sz w:val="20"/>
        </w:rPr>
      </w:pPr>
      <w:r w:rsidRPr="00902EA1">
        <w:rPr>
          <w:i/>
          <w:iCs/>
          <w:sz w:val="20"/>
        </w:rPr>
        <w:t>Perché non gli entra nel cuore ma nel ventre e va a finire nella fogna?". Dichiarava così mondi tutti gli alimenti (Mc 7, 19). O gente testarda e pagana nel cuore e nelle orecchie, voi sempre opponete resistenza allo Spirito Santo; come i vostri padri, così anche voi (At 7, 51). Ho nel cuore un grande dolore e una sofferenza continua (Rm</w:t>
      </w:r>
      <w:r>
        <w:rPr>
          <w:i/>
          <w:iCs/>
          <w:sz w:val="20"/>
        </w:rPr>
        <w:t xml:space="preserve"> </w:t>
      </w:r>
      <w:r w:rsidRPr="00902EA1">
        <w:rPr>
          <w:i/>
          <w:iCs/>
          <w:sz w:val="20"/>
        </w:rPr>
        <w:t xml:space="preserve">9,2). Non ricominciamo a raccomandarci a voi, ma è solo per darvi occasione di vanto a nostro riguardo, perché abbiate di che rispondere a coloro il cui vanto è esteriore e non nel cuore (2Cor 5, 12). Siano pertanto rese grazie a Dio che infonde la medesima sollecitudine per voi nel cuore di Tito! (2Cor 8, 16). E' giusto, del resto, che io pensi questo di tutti voi, perché vi porto nel cuore, voi che siete tutti partecipi della grazia che mi è stata concessa sia nelle catene, sia nella difesa e nel consolidamento del Vangelo (Fil 1, 7). </w:t>
      </w:r>
    </w:p>
    <w:p w14:paraId="6F1D4B95" w14:textId="77777777" w:rsidR="00F768E4" w:rsidRDefault="00F768E4" w:rsidP="003770E2">
      <w:pPr>
        <w:pStyle w:val="Corpotesto"/>
      </w:pPr>
      <w:r>
        <w:t>Questa regola vale per ogni missionario di Gesù. Il Signore lo dice con divina chiarezza. Tutto è dalla Parola che rimane nel cuore, che diventa cuore.</w:t>
      </w:r>
    </w:p>
    <w:p w14:paraId="51E974C2" w14:textId="77777777" w:rsidR="00F768E4" w:rsidRPr="00F91AAE" w:rsidRDefault="00F768E4" w:rsidP="003770E2">
      <w:pPr>
        <w:pStyle w:val="Corpotesto"/>
        <w:rPr>
          <w:i/>
          <w:iCs/>
          <w:sz w:val="20"/>
        </w:rPr>
      </w:pPr>
      <w:r w:rsidRPr="00F91AAE">
        <w:rPr>
          <w:i/>
          <w:iCs/>
          <w:sz w:val="20"/>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04312A65" w14:textId="77777777" w:rsidR="00F768E4" w:rsidRPr="00F91AAE" w:rsidRDefault="00F768E4" w:rsidP="003770E2">
      <w:pPr>
        <w:pStyle w:val="Corpotesto"/>
        <w:rPr>
          <w:i/>
          <w:iCs/>
          <w:sz w:val="20"/>
        </w:rPr>
      </w:pPr>
      <w:r w:rsidRPr="00F91AAE">
        <w:rPr>
          <w:i/>
          <w:iCs/>
          <w:sz w:val="20"/>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6D341817" w14:textId="77777777" w:rsidR="00F768E4" w:rsidRPr="00F91AAE" w:rsidRDefault="00F768E4" w:rsidP="003770E2">
      <w:pPr>
        <w:pStyle w:val="Corpotesto"/>
        <w:rPr>
          <w:i/>
          <w:iCs/>
          <w:sz w:val="20"/>
        </w:rPr>
      </w:pPr>
      <w:r w:rsidRPr="00F91AAE">
        <w:rPr>
          <w:i/>
          <w:iCs/>
          <w:sz w:val="20"/>
        </w:rPr>
        <w:t xml:space="preserve">Questo è il mio comandamento: che vi amiate gli uni gli altri come io ho amato voi. Nessuno ha un amore più grande di questo: dare la sua vita per i propri amici. Voi siete miei amici, se fate ciò </w:t>
      </w:r>
      <w:r w:rsidRPr="00F91AAE">
        <w:rPr>
          <w:i/>
          <w:iCs/>
          <w:sz w:val="20"/>
        </w:rPr>
        <w:lastRenderedPageBreak/>
        <w:t>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028D1B6D" w14:textId="77777777" w:rsidR="00F768E4" w:rsidRPr="00F91AAE" w:rsidRDefault="00F768E4" w:rsidP="003770E2">
      <w:pPr>
        <w:pStyle w:val="Corpotesto"/>
        <w:rPr>
          <w:i/>
          <w:iCs/>
          <w:sz w:val="20"/>
        </w:rPr>
      </w:pPr>
      <w:r w:rsidRPr="00F91AAE">
        <w:rPr>
          <w:i/>
          <w:iCs/>
          <w:sz w:val="20"/>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7A61DBD1" w14:textId="77777777" w:rsidR="00F768E4" w:rsidRPr="00F91AAE" w:rsidRDefault="00F768E4" w:rsidP="003770E2">
      <w:pPr>
        <w:pStyle w:val="Corpotesto"/>
        <w:rPr>
          <w:i/>
          <w:iCs/>
          <w:sz w:val="20"/>
        </w:rPr>
      </w:pPr>
      <w:r w:rsidRPr="00F91AAE">
        <w:rPr>
          <w:i/>
          <w:iCs/>
          <w:sz w:val="20"/>
        </w:rPr>
        <w:t xml:space="preserve">Quando verrà il Paràclito, che io vi manderò dal Padre, lo Spirito della verità che procede dal Padre, egli darà testimonianza di me; e anche voi date testimonianza, perché siete con me fin dal principio (Gv 15,1-27). </w:t>
      </w:r>
    </w:p>
    <w:p w14:paraId="173ADC1D" w14:textId="77777777" w:rsidR="00F768E4" w:rsidRDefault="00F768E4" w:rsidP="003770E2">
      <w:pPr>
        <w:pStyle w:val="Corpotesto"/>
      </w:pPr>
      <w:r>
        <w:t>Quando la Parola di Dio diventa il cuore del suo missionario, allora essa è sempre parola che salva e converte, produce frutti di vera redenzione.</w:t>
      </w:r>
    </w:p>
    <w:p w14:paraId="481B0067" w14:textId="77777777" w:rsidR="00F768E4" w:rsidRDefault="00F768E4" w:rsidP="003770E2">
      <w:pPr>
        <w:pStyle w:val="Corpotesto"/>
      </w:pPr>
      <w:r>
        <w:t>Il missionario non è una tromba, un cembalo, un corno che fa risuonare la Parola che è fuori di lui. Il profeta deve essere Parola di Dio per dire la Parola.</w:t>
      </w:r>
    </w:p>
    <w:p w14:paraId="4EEB4E47" w14:textId="77777777" w:rsidR="00F768E4" w:rsidRDefault="00F768E4" w:rsidP="003770E2">
      <w:pPr>
        <w:pStyle w:val="Corpotesto"/>
      </w:pPr>
      <w:r>
        <w:t>Essere Parola di Dio: per questo Ezechiele deve mangiare il rotolo, sempre. È azione simbolica, la cui realtà deve essere vissuta ogni giorno.</w:t>
      </w:r>
    </w:p>
    <w:p w14:paraId="3426D1FC" w14:textId="77777777" w:rsidR="00F768E4" w:rsidRDefault="00F768E4" w:rsidP="003770E2">
      <w:pPr>
        <w:pStyle w:val="Corpotesto"/>
      </w:pPr>
      <w:r>
        <w:t>Se il rotolo non viene mangiato – Gesù lo mangiava ogni notte –, c’è distacco dalla divina Parola. Non si è Parola di Dio, non si dice la Parola di Dio.</w:t>
      </w:r>
    </w:p>
    <w:p w14:paraId="5052825E" w14:textId="77777777" w:rsidR="00F768E4" w:rsidRDefault="00F768E4" w:rsidP="00272EDF">
      <w:pPr>
        <w:pStyle w:val="Corpodeltesto2"/>
        <w:rPr>
          <w:color w:val="000000"/>
        </w:rPr>
      </w:pPr>
      <w:r w:rsidRPr="0098286D">
        <w:rPr>
          <w:color w:val="000000"/>
          <w:position w:val="6"/>
          <w:vertAlign w:val="superscript"/>
        </w:rPr>
        <w:t>11</w:t>
      </w:r>
      <w:r w:rsidRPr="0098286D">
        <w:rPr>
          <w:color w:val="000000"/>
        </w:rPr>
        <w:t>poi va’, rècati dai deportati, dai figli del tuo popolo, e parla loro. Ascoltino o non ascoltino, dirai: “Così dice il Signore”».</w:t>
      </w:r>
    </w:p>
    <w:p w14:paraId="0860377A" w14:textId="77777777" w:rsidR="00F768E4" w:rsidRDefault="00F768E4" w:rsidP="003770E2">
      <w:pPr>
        <w:pStyle w:val="Corpotesto"/>
      </w:pPr>
      <w:r>
        <w:t>Si è detto che non soltanto la vocazione e la Parola sono dal Signore, ma anche la missione deve essere dal Signore. Non c’è autonomia nel profeta.</w:t>
      </w:r>
    </w:p>
    <w:p w14:paraId="6E3D094D" w14:textId="77777777" w:rsidR="00F768E4" w:rsidRDefault="00F768E4" w:rsidP="003770E2">
      <w:pPr>
        <w:pStyle w:val="Corpotesto"/>
      </w:pPr>
      <w:r>
        <w:t>Poi va’, recati dai deportati, dai figli del tuo popolo, e parla loro.  Ascoltino o non ascoltino, dirai: “Così dice il Signore”.</w:t>
      </w:r>
    </w:p>
    <w:p w14:paraId="369AC1D7" w14:textId="77777777" w:rsidR="00F768E4" w:rsidRDefault="00F768E4" w:rsidP="003770E2">
      <w:pPr>
        <w:pStyle w:val="Corpotesto"/>
      </w:pPr>
      <w:r>
        <w:t>Ezechiele è stato chiamato in terra d’esilio. Viene mandato presso i deportati. Allora deve annunziare la Parola del Signore, la Parola del loro Dio.</w:t>
      </w:r>
    </w:p>
    <w:p w14:paraId="6A0B1A1D" w14:textId="77777777" w:rsidR="00F768E4" w:rsidRDefault="00F768E4" w:rsidP="003770E2">
      <w:pPr>
        <w:pStyle w:val="Corpotesto"/>
      </w:pPr>
      <w:r>
        <w:t>I deportati devono sapere con chiarezza che Ezechiele è profeta del lodo Dio. Come lo sapranno? Usando Ezechiele la frase che lo farà riconoscere.</w:t>
      </w:r>
    </w:p>
    <w:p w14:paraId="46F5AF8A" w14:textId="77777777" w:rsidR="00F768E4" w:rsidRDefault="00F768E4" w:rsidP="003770E2">
      <w:pPr>
        <w:pStyle w:val="Corpotesto"/>
      </w:pPr>
      <w:r>
        <w:t>“Così dice il Signore”: è chiara formula profetica. Di essa però si servivano anche i falsi profeti. Si servivano del nome di Dio per ingannare.</w:t>
      </w:r>
    </w:p>
    <w:p w14:paraId="5A5C1547" w14:textId="77777777" w:rsidR="00F768E4" w:rsidRDefault="00F768E4" w:rsidP="003770E2">
      <w:pPr>
        <w:pStyle w:val="Corpotesto"/>
      </w:pPr>
      <w:r>
        <w:t>“Così dice il Signore” è formula che compare con il Primo Libro di Samuele e Termina con il Libro di Zaccaria.</w:t>
      </w:r>
    </w:p>
    <w:p w14:paraId="19A91DF6" w14:textId="77777777" w:rsidR="00F768E4" w:rsidRPr="004B094F" w:rsidRDefault="00F768E4" w:rsidP="003770E2">
      <w:pPr>
        <w:pStyle w:val="Corpotesto"/>
        <w:rPr>
          <w:i/>
          <w:iCs/>
          <w:sz w:val="20"/>
        </w:rPr>
      </w:pPr>
      <w:r w:rsidRPr="004B094F">
        <w:rPr>
          <w:i/>
          <w:iCs/>
          <w:sz w:val="20"/>
        </w:rPr>
        <w:t xml:space="preserve">Un giorno venne un uomo di Dio da Eli e gli disse: "Così dice il Signore: Non mi sono forse rivelato alla casa di tuo padre, mentre erano in Egitto, in casa del faraone? (1Sam 2, 27). Così dice il Signore degli eserciti: Ho considerato ciò che ha fatto </w:t>
      </w:r>
      <w:proofErr w:type="spellStart"/>
      <w:r w:rsidRPr="004B094F">
        <w:rPr>
          <w:i/>
          <w:iCs/>
          <w:sz w:val="20"/>
        </w:rPr>
        <w:t>Amalek</w:t>
      </w:r>
      <w:proofErr w:type="spellEnd"/>
      <w:r w:rsidRPr="004B094F">
        <w:rPr>
          <w:i/>
          <w:iCs/>
          <w:sz w:val="20"/>
        </w:rPr>
        <w:t xml:space="preserve"> a Israele, ciò che gli ha fatto per via, quando usciva dall'Egitto (1Sam 15, 2). Ora dunque riferirai al mio servo Davide: Così dice il Signore degli eserciti: Io ti presi dai pascoli, mentre seguivi il gregge, perché tu fossi il capo </w:t>
      </w:r>
      <w:r w:rsidRPr="004B094F">
        <w:rPr>
          <w:i/>
          <w:iCs/>
          <w:sz w:val="20"/>
        </w:rPr>
        <w:lastRenderedPageBreak/>
        <w:t xml:space="preserve">d'Israele mio popolo (2Sam 7, 8). Allora Natan disse a Davide: "Tu sei quell'uomo! Così dice il Signore, Dio d'Israele: Io ti ho unto re d'Israele e ti ho liberato dalle mani di Saul (2Sam 12, 7). Così dice il Signore: Ecco io sto per suscitare contro di te la sventura dalla tua stessa casa; prenderò le tue mogli sotto i tuoi occhi per darle a un tuo parente stretto, che si unirà a loro alla luce di questo sole (2Sam 12, 11). </w:t>
      </w:r>
    </w:p>
    <w:p w14:paraId="07EF1FB1" w14:textId="77777777" w:rsidR="00F768E4" w:rsidRDefault="00F768E4" w:rsidP="003770E2">
      <w:pPr>
        <w:pStyle w:val="Corpotesto"/>
        <w:rPr>
          <w:i/>
          <w:iCs/>
          <w:sz w:val="20"/>
        </w:rPr>
      </w:pPr>
      <w:r w:rsidRPr="00052475">
        <w:rPr>
          <w:i/>
          <w:iCs/>
          <w:sz w:val="20"/>
        </w:rPr>
        <w:t xml:space="preserve">Per comando del Signore, quegli gridò verso l'altare: "Altare, altare, così dice il Signore: Ecco nascerà un figlio nella casa di Davide, chiamato Giosia, il quale immolerà su di te i sacerdoti delle alture che hanno offerto incenso su di te, e brucerà su di te ossa umane" (1Re 13, 2). Ed egli gridò all'uomo di Dio che era venuto da Giuda: "Così dice il Signore: Poiché ti sei ribellato all'ordine del Signore, non hai ascoltato il comando che ti ha dato il Signore tuo Dio (1Re 13, 21). Ed ecco un profeta si avvicinò ad Acab, re di Israele, per dirgli: "Così dice il Signore: Vedi tutta questa moltitudine immensa? Ebbene oggi la metto in tuo potere; saprai che io sono il Signore" (1Re 20, 13). Acab disse: "Per mezzo di chi?". Quegli rispose: "Così dice il Signore: Per mezzo dei giovani dei capi delle province". Domandò: "Chi attaccherà la battaglia?". Rispose: "Tu!" (1Re 20, 14). </w:t>
      </w:r>
    </w:p>
    <w:p w14:paraId="7B9F7B0D" w14:textId="77777777" w:rsidR="00F768E4" w:rsidRPr="00052475" w:rsidRDefault="00F768E4" w:rsidP="003770E2">
      <w:pPr>
        <w:pStyle w:val="Corpotesto"/>
        <w:rPr>
          <w:i/>
          <w:iCs/>
          <w:sz w:val="20"/>
        </w:rPr>
      </w:pPr>
      <w:r w:rsidRPr="00052475">
        <w:rPr>
          <w:i/>
          <w:iCs/>
          <w:sz w:val="20"/>
        </w:rPr>
        <w:t xml:space="preserve">Un uomo di Dio si avvicinò al re d'Israele e gli disse: "Così dice il Signore: Poiché gli Aramei hanno affermato: Il Signore è Dio dei monti e non Dio delle valli, io metterò in tuo potere tutta questa moltitudine immensa; così saprai che io sono il Signore" (1Re 20, 28). Costui gli disse: "Così dice il Signore: Perché hai lasciato andare libero quell'uomo da me votato allo sterminio, la tua vita pagherà per la sua, il tuo popolo per il suo popolo" (1Re 20, 42).  Gli riferirai: Così dice il Signore: Hai assassinato e ora usurpi! Per questo dice il Signore: Nel punto ove lambirono il sangue di Nabot, i cani lambiranno anche il tuo sangue" (1Re 21, 19).  Pertanto così dice il Signore: Dal letto, in cui sei salito, non scenderai, ma certamente morirai". Ed Elia se ne andò (2Re 1, 4). </w:t>
      </w:r>
    </w:p>
    <w:p w14:paraId="304092F1" w14:textId="77777777" w:rsidR="00F768E4" w:rsidRPr="00052475" w:rsidRDefault="00F768E4" w:rsidP="003770E2">
      <w:pPr>
        <w:pStyle w:val="Corpotesto"/>
        <w:rPr>
          <w:i/>
          <w:iCs/>
          <w:sz w:val="20"/>
        </w:rPr>
      </w:pPr>
      <w:r w:rsidRPr="00052475">
        <w:rPr>
          <w:i/>
          <w:iCs/>
          <w:sz w:val="20"/>
        </w:rPr>
        <w:t>Gli dissero: "Ci è venuto incontro un uomo, che ci ha detto: Su, tornate dal re che vi ha inviati e ditegli: Così dice il Signore: Non c'è forse un Dio in Israele, perché tu mandi a interrogare Baal-</w:t>
      </w:r>
      <w:proofErr w:type="spellStart"/>
      <w:r w:rsidRPr="00052475">
        <w:rPr>
          <w:i/>
          <w:iCs/>
          <w:sz w:val="20"/>
        </w:rPr>
        <w:t>Zebub</w:t>
      </w:r>
      <w:proofErr w:type="spellEnd"/>
      <w:r w:rsidRPr="00052475">
        <w:rPr>
          <w:i/>
          <w:iCs/>
          <w:sz w:val="20"/>
        </w:rPr>
        <w:t>, dio di Accaron? Pertanto, dal letto, in cui sei salito, non scenderai, ma certamente morirai" (2Re 1, 6). E gli disse: "Così dice il Signore: Poiché hai mandato messaggeri a consultare Baal-</w:t>
      </w:r>
      <w:proofErr w:type="spellStart"/>
      <w:r w:rsidRPr="00052475">
        <w:rPr>
          <w:i/>
          <w:iCs/>
          <w:sz w:val="20"/>
        </w:rPr>
        <w:t>Zebub</w:t>
      </w:r>
      <w:proofErr w:type="spellEnd"/>
      <w:r w:rsidRPr="00052475">
        <w:rPr>
          <w:i/>
          <w:iCs/>
          <w:sz w:val="20"/>
        </w:rPr>
        <w:t xml:space="preserve">, dio di Accaron, come se in Israele ci fosse, fuori di me, un Dio da interrogare, per questo, dal letto, su cui sei salito, non scenderai, ma certamente morirai" (2Re 1, 16). Ma colui che serviva disse: "Come posso mettere questo davanti a cento persone?". Quegli replicò: "Dallo da mangiare alla gente. Poiché così dice il Signore: Ne mangeranno e ne avanzerà anche" (2Re 4, 43). Sedecia, figlio di </w:t>
      </w:r>
      <w:proofErr w:type="spellStart"/>
      <w:r w:rsidRPr="00052475">
        <w:rPr>
          <w:i/>
          <w:iCs/>
          <w:sz w:val="20"/>
        </w:rPr>
        <w:t>Chenaana</w:t>
      </w:r>
      <w:proofErr w:type="spellEnd"/>
      <w:r w:rsidRPr="00052475">
        <w:rPr>
          <w:i/>
          <w:iCs/>
          <w:sz w:val="20"/>
        </w:rPr>
        <w:t xml:space="preserve">, che si era fatto corna di ferro, affermava: "Così dice il Signore: Con queste cozzerai contro gli Aramei sino ad annientarli" (2Cr 18, 10). Così dice il Signore Dio: Ciò non avverrà e non sarà! (Is 7, 7). </w:t>
      </w:r>
    </w:p>
    <w:p w14:paraId="3851ECB6" w14:textId="77777777" w:rsidR="00F768E4" w:rsidRPr="00052475" w:rsidRDefault="00F768E4" w:rsidP="003770E2">
      <w:pPr>
        <w:pStyle w:val="Corpotesto"/>
        <w:rPr>
          <w:i/>
          <w:iCs/>
          <w:sz w:val="20"/>
        </w:rPr>
      </w:pPr>
      <w:r w:rsidRPr="00052475">
        <w:rPr>
          <w:i/>
          <w:iCs/>
          <w:sz w:val="20"/>
        </w:rPr>
        <w:t xml:space="preserve">Pertanto così dice il Signore, Dio degli eserciti: "Popolo mio, che abiti in Sion, non temere l'Assiria che ti percuote con la verga e alza il bastone contro di te come già l'Egitto (Is 10, 24). Così dice il Signore, Dio degli eserciti: "Rècati da questo ministro, presso Sebnà, il maggiordomo (Is 22, 15). Allora Isaia, figlio di Amoz mandò a dire a Ezechia: "Così dice il Signore, Dio di Israele: Ho udito quanto hai chiesto nella tua preghiera riguardo a Sennàcherib re di Assiria (Is 37, 21). Così dice il Signore Dio che crea i cieli e li dispiega, distende la terra con ciò che vi nasce, </w:t>
      </w:r>
      <w:proofErr w:type="spellStart"/>
      <w:r w:rsidRPr="00052475">
        <w:rPr>
          <w:i/>
          <w:iCs/>
          <w:sz w:val="20"/>
        </w:rPr>
        <w:t>dá</w:t>
      </w:r>
      <w:proofErr w:type="spellEnd"/>
      <w:r w:rsidRPr="00052475">
        <w:rPr>
          <w:i/>
          <w:iCs/>
          <w:sz w:val="20"/>
        </w:rPr>
        <w:t xml:space="preserve"> il respiro alla gente che la abita e l'alito a quanti camminano su di essa (Is 42, 5). Ora così dice il Signore che ti ha creato, o Giacobbe, che ti ha plasmato, o Israele: "Non temere, perché io ti ho riscattato, ti ho chiamato per nome: tu mi appartieni (Is 43, 1). </w:t>
      </w:r>
    </w:p>
    <w:p w14:paraId="39F2CEB2" w14:textId="77777777" w:rsidR="00F768E4" w:rsidRPr="00052475" w:rsidRDefault="00F768E4" w:rsidP="003770E2">
      <w:pPr>
        <w:pStyle w:val="Corpotesto"/>
        <w:rPr>
          <w:i/>
          <w:iCs/>
          <w:sz w:val="20"/>
        </w:rPr>
      </w:pPr>
      <w:r w:rsidRPr="00052475">
        <w:rPr>
          <w:i/>
          <w:iCs/>
          <w:sz w:val="20"/>
        </w:rPr>
        <w:t xml:space="preserve">Così dice il Signore vostro redentore, il Santo di Israele: "Per amor vostro l'ho mandato contro Babilonia e farò scendere tutte le loro spranghe, e quanto ai Caldei muterò i loro clamori in lutto (Is 43, 14). Così dice il Signore che offrì una strada nel mare e un sentiero in mezzo ad acque possenti (Is 43, 16). Così dice il Signore che ti ha fatto, che ti ha formato dal seno materno e ti aiuta: "Non temere, Giacobbe mio servo, Iesurùn da me eletto (Is 44, 2). Così dice il Signore: "Le ricchezze d'Egitto e le merci dell'Etiopia e i Sabei dall'alta statura passeranno a te, saranno tuoi; ti seguiranno in catene, si prostreranno davanti a te, ti diranno supplicanti: Solo in te è Dio; non ce n'è altri; non esistono altri dei (Is 45, 14). Poiché così dice il Signore, che ha creato i cieli; egli, il Dio che ha plasmato e fatto la terra e l'ha resa stabile e l'ha creata non come orrida regione, ma l'ha plasmata perché fosse abitata: "Io sono il Signore; non ce n'è altri (Is 45, 18). </w:t>
      </w:r>
    </w:p>
    <w:p w14:paraId="32F04E91" w14:textId="77777777" w:rsidR="00F768E4" w:rsidRPr="00052475" w:rsidRDefault="00F768E4" w:rsidP="003770E2">
      <w:pPr>
        <w:pStyle w:val="Corpotesto"/>
        <w:rPr>
          <w:i/>
          <w:iCs/>
          <w:sz w:val="20"/>
        </w:rPr>
      </w:pPr>
      <w:r w:rsidRPr="00052475">
        <w:rPr>
          <w:i/>
          <w:iCs/>
          <w:sz w:val="20"/>
        </w:rPr>
        <w:lastRenderedPageBreak/>
        <w:t xml:space="preserve">Così dice il Signore Dio: "Ecco, io farò cenno con la mano ai popoli, per le nazioni isserò il mio vessillo. Riporteranno i tuoi figli in braccio, le tue figlie </w:t>
      </w:r>
      <w:proofErr w:type="spellStart"/>
      <w:r w:rsidRPr="00052475">
        <w:rPr>
          <w:i/>
          <w:iCs/>
          <w:sz w:val="20"/>
        </w:rPr>
        <w:t>saran</w:t>
      </w:r>
      <w:proofErr w:type="spellEnd"/>
      <w:r w:rsidRPr="00052475">
        <w:rPr>
          <w:i/>
          <w:iCs/>
          <w:sz w:val="20"/>
        </w:rPr>
        <w:t xml:space="preserve"> portate sulle spalle (Is 49, 22). Così dice il Signore: "Osservate il diritto e praticate la giustizia, perché prossima a venire è la mia salvezza; la mia giustizia sta per rivelarsi" (Is 56, 1). Poiché così dice il Signore: "Agli eunuchi, che osservano i miei sabati, preferiscono le cose di mio gradimento e </w:t>
      </w:r>
      <w:proofErr w:type="spellStart"/>
      <w:r w:rsidRPr="00052475">
        <w:rPr>
          <w:i/>
          <w:iCs/>
          <w:sz w:val="20"/>
        </w:rPr>
        <w:t>restan</w:t>
      </w:r>
      <w:proofErr w:type="spellEnd"/>
      <w:r w:rsidRPr="00052475">
        <w:rPr>
          <w:i/>
          <w:iCs/>
          <w:sz w:val="20"/>
        </w:rPr>
        <w:t xml:space="preserve"> fermi nella mia alleanza (Is 56, 4). Pertanto, così dice il Signore Dio: "Ecco, i miei servi mangeranno e voi avrete fame; ecco, i miei servi berranno e voi avrete sete; ecco, i miei servi gioiranno e voi resterete delusi (Is 65, 13). Così dice il Signore: "Il cielo è il mio trono, la terra lo sgabello dei miei piedi. Quale casa mi potreste costruire? In quale luogo potrei fissare la dimora? (Is 66, 1). </w:t>
      </w:r>
    </w:p>
    <w:p w14:paraId="4802EA97" w14:textId="77777777" w:rsidR="00F768E4" w:rsidRPr="00052475" w:rsidRDefault="00F768E4" w:rsidP="003770E2">
      <w:pPr>
        <w:pStyle w:val="Corpotesto"/>
        <w:rPr>
          <w:i/>
          <w:iCs/>
          <w:sz w:val="20"/>
        </w:rPr>
      </w:pPr>
      <w:r w:rsidRPr="00052475">
        <w:rPr>
          <w:i/>
          <w:iCs/>
          <w:sz w:val="20"/>
        </w:rPr>
        <w:t xml:space="preserve">Poiché così dice il Signore: "Ecco io farò scorrere verso di essa, come un fiume, la prosperità; come un torrente in piena la ricchezza dei popoli; i suoi bimbi saranno portati in braccio, sulle ginocchia saranno accarezzati (Is 66, 12). "Va' e grida agli orecchi di Gerusalemme: Così dice il Signore: Mi ricordo di te, dell'affetto della tua giovinezza, dell'amore al tempo del tuo fidanzamento, quando mi seguivi nel deserto, in una terra non seminata (Ger 2, 2). Così dice il Signore: Quale ingiustizia trovarono in me i vostri padri, per allontanarsi da me? Essi seguirono ciò ch'è vano, diventarono loro stessi vanità (Ger 2, 5). Perché così dice il Signore degli eserciti: "Tagliate i suoi alberi, costruite un terrapieno davanti a Gerusalemme. Essa è la città della menzogna, in essa tutto è oppressione (Ger 6, 6). Così dice il Signore degli eserciti: "Racimolate, racimolate come una vigna il resto di Israele; stendi ancora la tua mano come un vendemmiatore verso i tuoi tralci" (Ger 6, 9). Così dice il Signore: "Ecco un popolo viene da un paese del settentrione, una grande nazione si muove dall'estremità della terra (Ger 6, 22). Così dice il Signore degli eserciti, Dio di Israele: Migliorate la vostra condotta e le vostre azioni e io vi farò abitare in questo luogo (Ger 7, 3). Tu dirai loro: "Così dice il Signore: Forse chi cade non si rialza e chi perde la strada non torna indietro? (Ger 8, 4). </w:t>
      </w:r>
    </w:p>
    <w:p w14:paraId="32EE7B7F" w14:textId="77777777" w:rsidR="00F768E4" w:rsidRDefault="00F768E4" w:rsidP="003770E2">
      <w:pPr>
        <w:pStyle w:val="Corpotesto"/>
        <w:rPr>
          <w:i/>
          <w:iCs/>
          <w:sz w:val="20"/>
        </w:rPr>
      </w:pPr>
      <w:r w:rsidRPr="00052475">
        <w:rPr>
          <w:i/>
          <w:iCs/>
          <w:sz w:val="20"/>
        </w:rPr>
        <w:t xml:space="preserve">Pertanto così dice il Signore degli eserciti, Dio di Israele: "Ecco, darò loro in cibo assenzio, farò loro bere acque avvelenate (Ger 9, 14). Così dice il Signore: "Non si vanti il saggio della sua saggezza e non si vanti il forte della sua forza, non si vanti il ricco delle sue ricchezze (Ger 9, 22). Così dice il Signore: "Non imitate la condotta delle genti e non abbiate paura dei segni del cielo, perché le genti hanno paura di essi (Ger 10, 2). Così dice il Signore: "Sradicherò dalla loro terra tutti i miei vicini malvagi, che han messo le mani sull'eredità da me data in possesso al mio popolo Israele, come anche strapperò la casa di Giuda di mezzo a loro (Ger 12, 14). Ora, tu riferirai a questo popolo: Così dice il Signore Dio di Israele: Ogni boccale va riempito di vino. Se essi ti diranno: Forse non sappiamo che ogni boccale va riempito di vino? (Ger 13, 12). Così dice il Signore di questo popolo: "Piace loro andare vagando, non fermano i loro passi". Per questo il Signore non li gradisce. Ora egli ricorda la loro iniquità e punisce i loro peccati (Ger 14, 10). Perciò così dice il Signore: "I profeti che predicono in mio nome, senza che io li abbia inviati, e affermano: Spada e fame non ci saranno in questo paese, questi profeti finiranno di spada e di fame (Ger 14, 15). Se ti domanderanno: "Dove andremo?" dirai loro: Così dice il Signore: Chi è destinato alla peste, alla peste, Chi </w:t>
      </w:r>
      <w:proofErr w:type="spellStart"/>
      <w:r w:rsidRPr="00052475">
        <w:rPr>
          <w:i/>
          <w:iCs/>
          <w:sz w:val="20"/>
        </w:rPr>
        <w:t>alla</w:t>
      </w:r>
      <w:proofErr w:type="spellEnd"/>
      <w:r w:rsidRPr="00052475">
        <w:rPr>
          <w:i/>
          <w:iCs/>
          <w:sz w:val="20"/>
        </w:rPr>
        <w:t xml:space="preserve"> spada, alla spada, chi alla fame, alla fame, chi alla schiavitù, alla schiavitù (Ger 15, 2). </w:t>
      </w:r>
    </w:p>
    <w:p w14:paraId="02048C69" w14:textId="77777777" w:rsidR="00F768E4" w:rsidRPr="00052475" w:rsidRDefault="00F768E4" w:rsidP="003770E2">
      <w:pPr>
        <w:pStyle w:val="Corpotesto"/>
        <w:rPr>
          <w:i/>
          <w:iCs/>
          <w:sz w:val="20"/>
        </w:rPr>
      </w:pPr>
      <w:r w:rsidRPr="00052475">
        <w:rPr>
          <w:i/>
          <w:iCs/>
          <w:sz w:val="20"/>
        </w:rPr>
        <w:t xml:space="preserve">Poiché così dice il Signore: "Non entrare in una casa dove si fa un banchetto funebre, non piangere con loro né commiserarli, perché io ho ritirato da questo popolo la mia pace - dice il Signore - la mia benevolenza e la mia compassione (Ger 16, 5). Poiché così dice il Signore degli eserciti, Dio di Israele: Ecco, sotto i vostri occhi e nei vostri giorni farò cessare da questo luogo le voci di gioia e di allegria, la voce dello sposo e della sposa (Ger 16, 9). </w:t>
      </w:r>
    </w:p>
    <w:p w14:paraId="038B4063" w14:textId="77777777" w:rsidR="00F768E4" w:rsidRPr="00052475" w:rsidRDefault="00F768E4" w:rsidP="003770E2">
      <w:pPr>
        <w:pStyle w:val="Corpotesto"/>
        <w:rPr>
          <w:i/>
          <w:iCs/>
          <w:sz w:val="20"/>
        </w:rPr>
      </w:pPr>
      <w:r w:rsidRPr="00052475">
        <w:rPr>
          <w:i/>
          <w:iCs/>
          <w:sz w:val="20"/>
        </w:rPr>
        <w:t xml:space="preserve">Tu dovrai ritirare la mano dall'eredità che ti avevo data; ti farò schiavo dei tuoi nemici in un paese che non conosci, perché avete acceso il fuoco della mia ira, che arderà sempre". Così dice il Signore (Ger 17, 4). Così dice il Signore: Per amore della vostra vita guardatevi dal trasportare un peso in giorno di sabato e dall'introdurlo per le porte di Gerusalemme (Ger 17, 21). Perciò così dice il Signore: "Informatevi tra le nazioni: chi ha mai udito cose simili? Enormi, orribili cose ha commesso la vergine di Israele (Ger 18, 13). Riferirai: Ascoltate la parola del Signore, o re di Giuda e abitanti di Gerusalemme. Così dice il Signore degli eserciti, Dio di Israele: Ecco io manderò su questo luogo una sventura tale che risuonerà negli orecchi di chiunque la udrà (Ger 19, 3). E riferirai loro: Così dice il Signore degli eserciti: Spezzerò questo popolo e questa città, così come si spezza un vaso di terracotta, che non si può più accomodare. Allora si seppellirà perfino in Tofet, perché non ci sarà più spazio per seppellire (Ger 19, 11). Perché così dice il </w:t>
      </w:r>
      <w:r w:rsidRPr="00052475">
        <w:rPr>
          <w:i/>
          <w:iCs/>
          <w:sz w:val="20"/>
        </w:rPr>
        <w:lastRenderedPageBreak/>
        <w:t xml:space="preserve">Signore: "Ecco io darò in preda al terrore te e tutti i tuoi cari; essi cadranno per la spada dei loro nemici e i tuoi occhi lo vedranno. Metterò tutto Giuda nelle mani del re di Babilonia, il quale li deporterà a Babilonia e li colpirà di spada (Ger 20, 4). </w:t>
      </w:r>
    </w:p>
    <w:p w14:paraId="1031B7D7" w14:textId="77777777" w:rsidR="00F768E4" w:rsidRPr="00CB4718" w:rsidRDefault="00F768E4" w:rsidP="003770E2">
      <w:pPr>
        <w:pStyle w:val="Corpotesto"/>
        <w:rPr>
          <w:i/>
          <w:iCs/>
          <w:sz w:val="20"/>
        </w:rPr>
      </w:pPr>
      <w:r w:rsidRPr="00CB4718">
        <w:rPr>
          <w:i/>
          <w:iCs/>
          <w:sz w:val="20"/>
        </w:rPr>
        <w:t xml:space="preserve">Così dice il Signore, Dio di Israele: Ecco io farò rientrare le armi di guerra, che sono nelle vostre mani, con le quali combattete il re di Babilonia e i Caldei che vi assediano fuori delle mura e le radunerò in mezzo a questa città (Ger 21, 4). Casa di Davide, così dice il Signore: Amministrate la giustizia ogni mattina e liberate l'oppresso dalla mano dell'oppressore, se no la mia ira divamperà come fuoco, si accenderà e nessuno potrà spegnerla, a causa della malvagità delle vostre azioni (Ger 21, 12). Così dice il Signore: "Scendi nella casa del re di Giuda e là proclama questo messaggio (Ger 22, 1). Poiché così dice il Signore riguardo alla casa del re di Giuda: Come Gàlaad eri per me, come le vette del Libano; ma io ti ridurrò a deserto, a città disabitata (Ger 22, 6). Per questo così dice il Signore su Ioiakim figlio di Giosia, re di Giuda: "Non faranno il lamento per lui, dicendo: Ahi, fratello mio! Ahi, sorella! Non faranno il lamento per lui, dicendo: Ahi, signore! Ahi, maestà! (Ger 22, 18). Così dice il Signore degli eserciti: "Non ascoltate le parole dei profeti che profetizzano per voi; essi vi fanno credere cose vane, vi annunziano fantasie del loro cuore, non quanto viene dalla bocca del Signore (Ger 23, 16). </w:t>
      </w:r>
    </w:p>
    <w:p w14:paraId="5E665B1B" w14:textId="77777777" w:rsidR="00F768E4" w:rsidRPr="00CB4718" w:rsidRDefault="00F768E4" w:rsidP="003770E2">
      <w:pPr>
        <w:pStyle w:val="Corpotesto"/>
        <w:rPr>
          <w:i/>
          <w:iCs/>
          <w:sz w:val="20"/>
        </w:rPr>
      </w:pPr>
      <w:r w:rsidRPr="00CB4718">
        <w:rPr>
          <w:i/>
          <w:iCs/>
          <w:sz w:val="20"/>
        </w:rPr>
        <w:t xml:space="preserve">Così dice il Signore degli eserciti riguardo alle colonne, al mare di bronzo, alle basi e al resto degli arredi che sono ancora in questa città (Ger 27, 19). "Va’ e riferisci ad Anania: Così dice il Signore: Tu hai rotto un giogo di legno ma io, al suo posto, ne farò uno di ferro (Ger 28, 13). "Così dice il Signore degli eserciti, Dio di Israele, a tutti gli esuli che ho fatto deportare da Gerusalemme a Babilonia (Ger 29, 4). Così dice il Signore degli eserciti, Dio di Israele: Non vi traggano in errore i profeti che sono in mezzo a voi e i vostri indovini; non date retta ai sogni, che essi sognano (Ger 29, 8). Così dice il Signore degli eserciti, Dio di Israele, riguardo ad Acab figlio di Kolaia, e a Sedecìa figlio di Maasia, che vi predicono menzogne in mio nome: Ecco, li darò in mano a Nabucodònosor re di Babilonia, il quale li ucciderà sotto i vostri occhi (Ger 29, 21). "Così dice il Signore degli eserciti, Dio di Israele: Perché hai mandato in tuo nome lettere a tutto il popolo di Gerusalemme e a Sofonia figlio di Maasia, il sacerdote, e a tutti i sacerdoti, dicendo (Ger 29, 25). "Invia questo messaggio a tutti i deportati: Così dice il Signore riguardo a Semaia il Nechelamita: Poiché Semaia ha parlato a voi come profeta mentre io non l'avevo mandato e vi ha fatto confidare nella menzogna (Ger 29, 31). </w:t>
      </w:r>
    </w:p>
    <w:p w14:paraId="17C20B9E" w14:textId="77777777" w:rsidR="00F768E4" w:rsidRPr="00CB4718" w:rsidRDefault="00F768E4" w:rsidP="003770E2">
      <w:pPr>
        <w:pStyle w:val="Corpotesto"/>
        <w:rPr>
          <w:i/>
          <w:iCs/>
          <w:sz w:val="20"/>
        </w:rPr>
      </w:pPr>
      <w:r w:rsidRPr="00CB4718">
        <w:rPr>
          <w:i/>
          <w:iCs/>
          <w:sz w:val="20"/>
        </w:rPr>
        <w:t xml:space="preserve">Così dice il Signore: "Si ode un grido di spavento, terrore, non pace (Ger 30, 5). Così dice il Signore: "La tua ferita è incurabile. la tua piaga è molto grave (Ger 30, 12). Così dice il Signore (Ger 30, 18). Così dice il Signore: "Ha trovato grazia nel deserto un popolo di scampati alla spada; Israele si avvia a una quieta dimora" (Ger 31, 2).  Così dice il Signore: "Una voce si ode da Rama, lamento e pianto amaro: Rachele piange i suoi figli, rifiuta d'essere consolata perché non sono più" (Ger 31, 15). Così dice il Signore degli eserciti, Dio di Israele: "Si dirà ancora questa parola nel paese di Giuda e nelle sue città, quando avrò cambiato la loro sorte: Il Signore ti benedica, o dimora di giustizia, monte santo (Ger 31, 23). Così dice il Signore che ha fissato il sole come luce del giorno, la luna e le stelle come luce della notte, che solleva il mare e ne fa mugghiare le onde e il cui nome è Signore degli eserciti (Ger 31, 35). Così dice il Signore: "Se si possono misurare i cieli in alto ed esplorare in basso le fondamenta della terra, anch'io rigetterò tutta la progenie di Israele per ciò che ha commesso". Oracolo del Signore (Ger 31, 37). Ora così dice il Signore Dio di Israele, riguardo a questa città che voi dite sarà data in mano al re di Babilonia per mezzo della spada, della fame e della peste (Ger 32, 36). Poiché così dice il Signore: "Come ho mandato su questo popolo tutto questo grande male, così io manderò su di loro tutto il bene che ho loro promesso (Ger 32, 42). </w:t>
      </w:r>
    </w:p>
    <w:p w14:paraId="0A445E4E" w14:textId="77777777" w:rsidR="00F768E4" w:rsidRPr="00CB4718" w:rsidRDefault="00F768E4" w:rsidP="003770E2">
      <w:pPr>
        <w:pStyle w:val="Corpotesto"/>
        <w:rPr>
          <w:i/>
          <w:iCs/>
          <w:sz w:val="20"/>
        </w:rPr>
      </w:pPr>
      <w:r w:rsidRPr="00CB4718">
        <w:rPr>
          <w:i/>
          <w:iCs/>
          <w:sz w:val="20"/>
        </w:rPr>
        <w:t xml:space="preserve">"Così dice il Signore, che ha fatto la terra e l'ha formata per renderla stabile e il cui nome è Signore ( Ger 33, 2). Così dice il Signore degli eserciti: In questo luogo desolato, senza uomini e senza bestiame, e in tutte le sue città ci saranno ancora luoghi di pastori che vi faranno riposare i greggi (Ger 33, 12). Così dice il Signore: Davide non sarà mai privo di un discendente che sieda sul trono della casa di Israele (Ger 33, 17). Così dice il Signore, Dio di Israele: "Va’ a parlare a Sedecìa re di Giuda e digli: Così parla il Signore: Ecco io do questa città in mano al re di Babilonia, che la darà alle fiamme (Ger 34, 2).  Tuttavia, ascolta la parola del Signore, o Sedecìa re di Giuda! Così dice il Signore a tuo riguardo: Non morirai di spada! (Ger 34, 4). </w:t>
      </w:r>
    </w:p>
    <w:p w14:paraId="7BE288C2" w14:textId="77777777" w:rsidR="00F768E4" w:rsidRPr="00CB4718" w:rsidRDefault="00F768E4" w:rsidP="003770E2">
      <w:pPr>
        <w:pStyle w:val="Corpotesto"/>
        <w:rPr>
          <w:i/>
          <w:iCs/>
          <w:sz w:val="20"/>
        </w:rPr>
      </w:pPr>
      <w:r w:rsidRPr="00CB4718">
        <w:rPr>
          <w:i/>
          <w:iCs/>
          <w:sz w:val="20"/>
        </w:rPr>
        <w:lastRenderedPageBreak/>
        <w:t xml:space="preserve">"Così dice il Signore, Dio di Israele: Io ho concluso un'alleanza con i vostri padri, quando li ho fatti uscire dal paese d'Egitto, da una condizione servile, dicendo (Ger 34, 13). "Così dice il Signore degli eserciti, Dio di Israele: </w:t>
      </w:r>
      <w:proofErr w:type="spellStart"/>
      <w:r w:rsidRPr="00CB4718">
        <w:rPr>
          <w:i/>
          <w:iCs/>
          <w:sz w:val="20"/>
        </w:rPr>
        <w:t>Và</w:t>
      </w:r>
      <w:proofErr w:type="spellEnd"/>
      <w:r w:rsidRPr="00CB4718">
        <w:rPr>
          <w:i/>
          <w:iCs/>
          <w:sz w:val="20"/>
        </w:rPr>
        <w:t xml:space="preserve"> e riferisci agli uomini di Giuda e agli abitanti di Gerusalemme: Non accetterete la lezione, ascoltando le mie parole? Oracolo del Signore (Ger 35, 13). "Va’ a dire a Ebed-Melech l'Etiope: Così dice il Signore degli eserciti, Dio di Israele: Ecco io pongo in atto le mie parole contro questa città, a sua rovina e non a suo bene; in quel giorno esse si avvereranno sotto i tuoi occhi (Ger 39, 16). "Così dice il Signore degli eserciti, Dio di Israele: Voi avete visto tutte le sventure che ho mandate su Gerusalemme e su tutte le città di Giuda; eccole oggi una desolazione, senza abitanti (Ger 44, 2). Così dice il Signore: Ecco io metterò il faraone </w:t>
      </w:r>
      <w:proofErr w:type="spellStart"/>
      <w:r w:rsidRPr="00CB4718">
        <w:rPr>
          <w:i/>
          <w:iCs/>
          <w:sz w:val="20"/>
        </w:rPr>
        <w:t>Cofrà</w:t>
      </w:r>
      <w:proofErr w:type="spellEnd"/>
      <w:r w:rsidRPr="00CB4718">
        <w:rPr>
          <w:i/>
          <w:iCs/>
          <w:sz w:val="20"/>
        </w:rPr>
        <w:t xml:space="preserve"> re di Egitto in mano ai suoi nemici e a coloro che attentano alla sua vita, come ho messo Sedecìa re di Giuda in mano a Nabucodònosor re di Babilonia, suo nemico, che attentava alla sua vita" (Ger 44, 30). Così dice il Signore: "Ecco s'avanzano ondate dal settentrione diventano un torrente che straripa. Allagano la terra e ciò che è in essa, la città e i suoi abitanti. Gli uomini gridano, urlano tutti gli abitanti della terra (Ger 47, 2). </w:t>
      </w:r>
    </w:p>
    <w:p w14:paraId="3CA5840C" w14:textId="77777777" w:rsidR="00F768E4" w:rsidRPr="00CB4718" w:rsidRDefault="00F768E4" w:rsidP="003770E2">
      <w:pPr>
        <w:pStyle w:val="Corpotesto"/>
        <w:rPr>
          <w:i/>
          <w:iCs/>
          <w:sz w:val="20"/>
        </w:rPr>
      </w:pPr>
      <w:r w:rsidRPr="00CB4718">
        <w:rPr>
          <w:i/>
          <w:iCs/>
          <w:sz w:val="20"/>
        </w:rPr>
        <w:t xml:space="preserve">Su Moab. Così dice il Signore degli eserciti, Dio di Israele: "Guai a Nebo poiché è devastata, piena di vergogna e catturata è Kiriataim; sente vergogna, è abbattuta la roccaforte (Ger 48, 1). Poiché così dice il Signore: Ecco, come l'aquila egli spicca il volo e spande le ali su Moab (Ger 48, 40). Su Edom. Così dice il Signore degli eserciti: "Non c'è più sapienza in Teman? E' scomparso il consiglio dei saggi? E' svanita la loro sapienza? (Ger 49, 7). Poiché così dice il Signore: Ecco, coloro che non erano obbligati a bere il calice lo devono bere e tu pretendi di rimanere impunito? Non resterai impunito, ma dovrai berlo (Ger 49, 12). Su Kedar e sui regni di Azor, che Nabucodònosor re di Babilonia sconfisse. Così dice il Signore: "Su, marciate contro Kedar, saccheggiate i figli dell'oriente (Ger 49, 28). Così dice il Signore: "Ecco susciterò contro Babilonia e contro gli abitanti della Caldea un vento distruttore (Ger 51, 1). Così dice il Signore degli eserciti: "Il largo muro di Babilonia sarà raso al suolo, le sue alte porte saranno date alle fiamme. Si affannano dunque invano i popoli, le nazioni si affaticano per nulla" (Ger 51, 58). </w:t>
      </w:r>
    </w:p>
    <w:p w14:paraId="34C786B8" w14:textId="77777777" w:rsidR="00F768E4" w:rsidRPr="00CB4718" w:rsidRDefault="00F768E4" w:rsidP="003770E2">
      <w:pPr>
        <w:pStyle w:val="Corpotesto"/>
        <w:rPr>
          <w:i/>
          <w:iCs/>
          <w:sz w:val="20"/>
        </w:rPr>
      </w:pPr>
      <w:r w:rsidRPr="00CB4718">
        <w:rPr>
          <w:i/>
          <w:iCs/>
          <w:sz w:val="20"/>
        </w:rPr>
        <w:t xml:space="preserve">Poi va’, recati dai deportati, dai figli del tuo popolo, e parla loro. Dirai: Così dice il Signore, ascoltino o non ascoltino" (Ez 3, 11). Così dice il Signore Dio: Questa è Gerusalemme! Io l'avevo collocata in mezzo alle genti e circondata di paesi stranieri (Ez 5, 5). Ebbene, così dice il Signore Dio: Ecco anche me contro di te: farò in mezzo a te giustizia di fronte alle genti (Ez 5, 8). Monti d'Israele, udite la parola del Signore Dio. Così dice il Signore Dio ai monti e alle colline, alle gole e alle valli: Ecco, manderò sopra di voi la spada e distruggerò le vostre alture (Ez 6, 3). Così dice il Signore Dio: Batti le mani, pesta i piedi in terra e dì: Oh, per tutti i loro orribili abomini il popolo d'Israele perirà di spada, di fame e di peste! (Ez 6, 11). "Ora, figlio dell'uomo riferisci: Così dice il Signore Dio al paese d'Israele: La fine! Giunge la fine per i quattro punti cardinali del paese (Ez 7, 2). Così dice il Signore Dio: Sventura su sventura, ecco, arriva (Ez 7, 5). Per questo così dice il Signore Dio: I cadaveri che avete gettati in mezzo a essa sono la carne, e la città è la pentola. Ma io vi scaccerò (Ez 11, 7). </w:t>
      </w:r>
    </w:p>
    <w:p w14:paraId="658809D2" w14:textId="77777777" w:rsidR="00F768E4" w:rsidRPr="00CB4718" w:rsidRDefault="00F768E4" w:rsidP="003770E2">
      <w:pPr>
        <w:pStyle w:val="Corpotesto"/>
        <w:rPr>
          <w:i/>
          <w:iCs/>
          <w:sz w:val="20"/>
        </w:rPr>
      </w:pPr>
      <w:r w:rsidRPr="00CB4718">
        <w:rPr>
          <w:i/>
          <w:iCs/>
          <w:sz w:val="20"/>
        </w:rPr>
        <w:t xml:space="preserve">Riferisci: Così dice il Signore Dio: Vi raccoglierò in mezzo alle genti e vi radunerò dalle terre in cui siete stati dispersi e a voi darò il paese d'Israele (Ez 11, 17). Rispondi loro: Così dice il Signore Dio: Quest'oracolo è per il principe di Gerusalemme e per tutti gli Israeliti che vi abitano (Ez 12, 10). Al popolo del paese dirai: Così dice il Signore Dio agli abitanti di Gerusalemme, al paese d'Israele: Mangeranno il loro pane nell'angoscia e berranno la loro acqua nella desolazione, perché la loro terra sarà spogliata della sua abbondanza per l'empietà di tutti i suoi abitanti (Ez 12, 19). Ebbene, riferisci loro: Così dice il Signore Dio: Farò cessare questo proverbio e non si sentirà più ripetere in Israele; anzi riferisci loro: Si avvicinano i giorni in cui si avvererà ogni visione (Ez 12, 23). Così dice il Signore Dio: Guai ai profeti stolti, che seguono il loro spirito senza avere avuto visioni (Ez 13, 3). Perciò così dice il Signore Dio: Come il legno della vite fra i legnami della foresta io l'ho messo sul fuoco a bruciare, così tratterò gli abitanti di Gerusalemme (Ez 15, 6). Dirai loro: Così dice il Signore Dio a Gerusalemme: Tu sei, per origine e nascita, del paese dei Cananei; tuo padre era Amorreo e tua madre Hittita (Ez 16, 3). Così dice il Signore Dio: Per le tue ricchezze sperperate, per la tua nudità scoperta nelle prostituzioni con i tuoi amanti e con tutti i tuoi idoli abominevoli, per il sangue dei tuoi figli che hai offerto a loro (Ez 16, 36). Perciò così dice il Signore Dio: Com'è vero ch'io vivo, il mio giuramento che egli ha disprezzato, la mia alleanza che ha infranta li farò ricadere sopra il suo capo (Ez 17, 19). </w:t>
      </w:r>
    </w:p>
    <w:p w14:paraId="2EEDBA59" w14:textId="77777777" w:rsidR="00F768E4" w:rsidRPr="008A4EB3" w:rsidRDefault="00F768E4" w:rsidP="003770E2">
      <w:pPr>
        <w:pStyle w:val="Corpotesto"/>
        <w:rPr>
          <w:i/>
          <w:iCs/>
          <w:sz w:val="20"/>
        </w:rPr>
      </w:pPr>
      <w:r w:rsidRPr="008A4EB3">
        <w:rPr>
          <w:i/>
          <w:iCs/>
          <w:sz w:val="20"/>
        </w:rPr>
        <w:lastRenderedPageBreak/>
        <w:t xml:space="preserve">Ebbene, dì agli Israeliti: Così dice il Signore Dio: Vi contaminate secondo il costume dei vostri padri, vi prostituite secondo i loro abomini (Ez 20, 30). A voi, uomini d'Israele, così dice il Signore Dio: Andate, servite pure ognuno i vostri idoli, ma infine mi ascolterete e il mio santo nome non profanerete più con le vostre offerte, con i vostri idoli (Ez 20, 39). Tu riferirai al paese d'Israele: Così dice il Signore Dio: Eccomi contro di te. Sguainerò la spada e ucciderò in te il giusto e il peccatore (Ez 21, 8). "Figlio dell'uomo, profetizza e dì loro: Così dice il Signore Dio: Spada, spada aguzza e affilata (Ez 21, 14). così dice il Signore Dio: Deponi il turbante e togliti la corona: tutto sarà cambiato: ciò che è basso sarà elevato e ciò che è alto sarà abbassato (Ez 21, 31). Tu, figlio dell'uomo, profetizza e annunzia: "Così dice il Signore Dio agli Ammoniti e riguardo ai loro insulti. Dì dunque: La spada, la spada è sguainata per la strage, è affilata per sterminare, per lampeggiare (Ez 21, 33). Perciò così dice il Signore: Poiché vi siete tutti cambiati in scoria, io vi radunerò dentro Gerusalemme (Ez 22, 19). </w:t>
      </w:r>
    </w:p>
    <w:p w14:paraId="7112A1E0" w14:textId="77777777" w:rsidR="00F768E4" w:rsidRPr="008A4EB3" w:rsidRDefault="00F768E4" w:rsidP="003770E2">
      <w:pPr>
        <w:pStyle w:val="Corpotesto"/>
        <w:rPr>
          <w:i/>
          <w:iCs/>
          <w:sz w:val="20"/>
        </w:rPr>
      </w:pPr>
      <w:r w:rsidRPr="008A4EB3">
        <w:rPr>
          <w:i/>
          <w:iCs/>
          <w:sz w:val="20"/>
        </w:rPr>
        <w:t xml:space="preserve">Per questo, Oolibà, così dice il Signore Dio: Ecco, io suscito contro di te gli amanti di cui mi sono disgustato e li condurrò contro di te da ogni parte (Ez 23, 22). Perché così dice il Signore Dio: Ecco, io ti consegno in mano a coloro che tu odii, in mano a coloro di cui sei nauseata (Ez 23, 28). Proponi una parabola a questa genìa di ribelli dicendo loro: Così dice il Signore Dio: Metti su la pentola, mettila e versavi acqua (Ez 24, 3). Annunzia agli Israeliti: Così dice il Signore Dio: Ecco, io faccio profanare il mio santuario, orgoglio della vostra forza, delizia dei vostri occhi e amore delle vostre anime. I figli e le figlie che avete lasciato cadranno di spada (Ez 24, 21). Per questo, così dice il Signore Dio: Anch'io stenderò la mano su Edom, sterminerò in esso uomini e bestie e lo ridurrò a un deserto. Da Teman fino a Dedan cadranno di spada (Ez 25, 13). Per questo, così dice il Signore Dio: Ecco, io stendo la mano sui Filistei, sterminerò i Cretei e annienterò il resto degli abitanti sul mare (Ez 25, 16). Ebbene, così dice il Signore Dio: Eccomi contro di te, Tiro. Manderò contro di te molti popoli, come il mare solleva le onde (Ez 26, 3). Di’ a Tiro, alla città situata all'approdo del mare, che commercia con i popoli e con le molte isole: Così dice il Signore Dio: Tiro, tu dicevi: Io sono una nave di perfetta bellezza (Ez 27, 3). </w:t>
      </w:r>
    </w:p>
    <w:p w14:paraId="72D8FB65" w14:textId="77777777" w:rsidR="00F768E4" w:rsidRPr="008A4EB3" w:rsidRDefault="00F768E4" w:rsidP="003770E2">
      <w:pPr>
        <w:pStyle w:val="Corpotesto"/>
        <w:rPr>
          <w:i/>
          <w:iCs/>
          <w:sz w:val="20"/>
        </w:rPr>
      </w:pPr>
      <w:r w:rsidRPr="008A4EB3">
        <w:rPr>
          <w:i/>
          <w:iCs/>
          <w:sz w:val="20"/>
        </w:rPr>
        <w:t xml:space="preserve">Perciò così dice il Signore Dio: Poiché hai uguagliato la tua mente a quella di Dio (Ez 28, 6). "Figlio dell'uomo, intona un lamento sul principe di Tiro e digli: Così dice il Signore Dio: Tu eri un modello di perfezione, pieno di sapienza, perfetto in bellezza (Ez 28, 12). Così dice il Signore Dio; "Quando avrò radunato gli Israeliti di mezzo ai popoli fra i quali sono dispersi, io manifesterò in essi la mia santità davanti alle genti: abiteranno il paese che diedi al mio servo Giacobbe (Ez 28, 25). Parla dunque dicendo: Così dice il Signore Dio: Eccomi contro di te, faraone re d'Egitto; grande coccodrillo, sdraiato in mezzo al fiume, hai detto: Il fiume è mio, è mia creatura (Ez 29, 3). Perciò così dice il Signore Dio: Ecco, io consegno a Nabucodònosor re di Babilonia il territorio d'Egitto; porterà via le sue ricchezze, si impadronirà delle sue spoglie, lo saccheggerà; questa sarà la mercede per il suo esercito (Ez 29, 19). Così dice il Signore Dio: "Farò cessare il tumultuare dell'Egitto per mezzo di Nabucodònosor re di Babilonia (Ez 30, 10). Così dice il Signore Dio: "Quando scese negli inferi io feci far lutto: coprii per lui l'abisso, arrestai i suoi fiumi e le grandi acque si fermarono; per lui feci vestire il Libano a lutto e tutti gli alberi del campo si seccarono per lui (Ez 31, 15). Perciò dirai loro: Così dice il Signore Dio: Voi mangiate la carne con il sangue, sollevate gli occhi ai vostri idoli, versate il sangue, e vorreste avere in possesso il paese? (Ez 33, 25). Così dice il Signore Dio: Poiché tutto il paese ha gioito, farò di te una solitudine (Ez 35, 14). Così dice il Signore Dio: Poiché il nemico ha detto di voi: Ah! Ah! I colli eterni son diventati il nostro possesso (Ez 36, 2). Ebbene, così dice il Signore Dio: Sì, con gelosia ardente io parlo contro gli altri popoli e contro tutto Edom, che con la gioia del cuore, con il disprezzo dell'anima, hanno fatto del mio paese il loro possesso per saccheggiarlo (Ez 36, 5). Annunzia alla casa d'Israele: Così dice il Signore Dio: Io agisco non per riguardo a voi, gente d'Israele, ma per amore del mio nome santo, che voi avete disonorato fra le genti presso le quali siete andati (Ez 36, 22). Così dice il Signore Dio: "Quando vi avrò purificati da tutte le vostre iniquità, vi farò riabitare le vostre città e le vostre rovine saranno ricostruite (Ez 36, 33). </w:t>
      </w:r>
    </w:p>
    <w:p w14:paraId="093136A0" w14:textId="77777777" w:rsidR="00F768E4" w:rsidRPr="008A4EB3" w:rsidRDefault="00F768E4" w:rsidP="003770E2">
      <w:pPr>
        <w:pStyle w:val="Corpotesto"/>
        <w:rPr>
          <w:i/>
          <w:iCs/>
          <w:sz w:val="20"/>
        </w:rPr>
      </w:pPr>
      <w:r w:rsidRPr="008A4EB3">
        <w:rPr>
          <w:i/>
          <w:iCs/>
          <w:sz w:val="20"/>
        </w:rPr>
        <w:t xml:space="preserve">Di’ loro: Così dice il Signore Dio: Ecco, io prenderò gli Israeliti dalle genti fra le quali sono andati e li radunerò da ogni parte e li ricondurrò nel loro paese (Ez 37, 21). Perciò predici, figlio dell'uomo, e annunzia a Gog: Così dice il Signore Dio: In quel giorno, quando il mio popolo Israele dimorerà del tutto sicuro, tu ti leverai (Ez 38, 14). Così dice il Signore Dio: Non sei tu quegli di cui parlai nei tempi antichi per mezzo dei miei servi, i profeti d'Israele, i quali, in quei tempi e per molti anni, profetizzarono che io ti avrei mandato contro di loro? (Ez 38, 17). "E tu, figlio dell'uomo, </w:t>
      </w:r>
      <w:r w:rsidRPr="008A4EB3">
        <w:rPr>
          <w:i/>
          <w:iCs/>
          <w:sz w:val="20"/>
        </w:rPr>
        <w:lastRenderedPageBreak/>
        <w:t xml:space="preserve">profetizza contro Gog e annunzia: Così dice il Signore Dio: Eccomi contro di te, Gog, principe capo di Mesech e di Tubal (Ez 39, 1). Perciò così dice il Signore Dio: Ora io ristabilirò la sorte di Giacobbe, avrò compassione di tutta la casa d'Israele e sarò geloso del mio santo nome (Ez 39, 25). Riferirai a quei ribelli, alla gente d'Israele: Così dice il Signore Dio: Troppi sono stati per voi gli abomini, o Israeliti! (Ez 44, 6). Così dice il Signore Dio: Nessuno straniero, non circonciso di cuore, non circonciso nella carne, entrerà nel mio santuario, nessuno di tutti gli stranieri che sono in mezzo agli Israeliti (Ez 44, 9). </w:t>
      </w:r>
    </w:p>
    <w:p w14:paraId="40093F03" w14:textId="77777777" w:rsidR="00F768E4" w:rsidRPr="008A4EB3" w:rsidRDefault="00F768E4" w:rsidP="003770E2">
      <w:pPr>
        <w:pStyle w:val="Corpotesto"/>
        <w:rPr>
          <w:i/>
          <w:iCs/>
          <w:sz w:val="20"/>
        </w:rPr>
      </w:pPr>
      <w:r w:rsidRPr="008A4EB3">
        <w:rPr>
          <w:i/>
          <w:iCs/>
          <w:sz w:val="20"/>
        </w:rPr>
        <w:t xml:space="preserve">Così dice il Signore: "Per tre misfatti di Damasco e per quattro non revocherò il mio decreto, perché hanno trebbiato con trebbie ferrate Galaad (Am 1, 3). Così dice il Signore: "Per tre misfatti di Gaza e per quattro non revocherò il mio decreto, perché hanno deportato popolazioni intere per consegnarle a Edom (Am 1, 6).  Così dice il Signore: "Per tre misfatti di Tiro e per quattro non revocherò il mio decreto, perché hanno deportato popolazioni intere a Edom, senza ricordare l'alleanza fraterna (Am 1, 9). Così dice il Signore: "Per tre misfatti di Edom e per quattro non revocherò il mio decreto, perché ha inseguito con la spada suo fratello e ha soffocato la pietà verso di lui, perché ha continuato l'ira senza fine e ha conservato lo sdegno per sempre (Am 1, 11). Così dice il Signore: "Per tre misfatti degli Ammoniti e per quattro non revocherò il mio decreto, perché hanno sventrato le donne incinte di Galaad per allargare il loro confine (Am 1, 13). Così dice il Signore: "Per tre misfatti di Moab e per quattro non revocherò il mio decreto, perché ha bruciato le ossa del re di Edom per ridurle in calce (Am 2, 1). </w:t>
      </w:r>
    </w:p>
    <w:p w14:paraId="3DC33A58" w14:textId="77777777" w:rsidR="00F768E4" w:rsidRPr="008A4EB3" w:rsidRDefault="00F768E4" w:rsidP="003770E2">
      <w:pPr>
        <w:pStyle w:val="Corpotesto"/>
        <w:rPr>
          <w:i/>
          <w:iCs/>
          <w:sz w:val="20"/>
        </w:rPr>
      </w:pPr>
      <w:r w:rsidRPr="008A4EB3">
        <w:rPr>
          <w:i/>
          <w:iCs/>
          <w:sz w:val="20"/>
        </w:rPr>
        <w:t xml:space="preserve">Così dice il Signore: "Per tre misfatti di Giuda e per quattro non revocherò il mio decreto, perché hanno disprezzato la legge del Signore e non ne hanno osservato i decreti; si son lasciati traviare dai loro idoli che i loro padri avevano seguito (Am 2, 4). Così dice il Signore: "Per tre misfatti d'Israele e per quattro non revocherò il mio decreto, perché hanno venduto il giusto per denaro e il povero per un paio di sandali (Am 2, 6). Perciò così dice il Signore Dio: Il nemico circonderà il paese, sarà abbattuta la tua potenza e i tuoi palazzi saranno saccheggiati (Am 3, 11). Così dice il Signore: Come il pastore strappa dalla bocca del leone due zampe o il lobo d'un orecchio, così scamperanno gli Israeliti che abitano a Samaria su un cantuccio di divano o su una coperta da letto (Am 3, 12). Poiché così dice il Signore Dio: La città che usciva con mille uomini resterà con cento e la città di cento resterà con dieci, nella casa d'Israele (Am 5, 3). Poiché così dice il Signore alla casa d'Israele: Cercate me e vivrete! (Am 5, 4). </w:t>
      </w:r>
    </w:p>
    <w:p w14:paraId="05A21D29" w14:textId="77777777" w:rsidR="00F768E4" w:rsidRPr="008A4EB3" w:rsidRDefault="00F768E4" w:rsidP="003770E2">
      <w:pPr>
        <w:pStyle w:val="Corpotesto"/>
        <w:rPr>
          <w:i/>
          <w:iCs/>
          <w:sz w:val="20"/>
        </w:rPr>
      </w:pPr>
      <w:r w:rsidRPr="008A4EB3">
        <w:rPr>
          <w:i/>
          <w:iCs/>
          <w:sz w:val="20"/>
        </w:rPr>
        <w:t xml:space="preserve">Perciò così dice il Signore, Dio degli eserciti, il Signore: In tutte le piazze vi sarà lamento, in tutte le strade si dirà: Ah! ah! Si chiamerà l'agricoltore a fare il lutto e a fare il lamento quelli che conoscono la nenia (Am 5, 16). Visione di Abdia. Così dice il Signore Dio per Edom: Udimmo un messaggio da parte del Signore e un araldo è stato inviato fra le genti: "Alzatevi, marciamo contro Edom in battaglia" (Abd 1, 1). Perciò così dice il Signore: "Ecco, io medito contro questa genìa una sciagura da cui non </w:t>
      </w:r>
      <w:proofErr w:type="spellStart"/>
      <w:r w:rsidRPr="008A4EB3">
        <w:rPr>
          <w:i/>
          <w:iCs/>
          <w:sz w:val="20"/>
        </w:rPr>
        <w:t>potran</w:t>
      </w:r>
      <w:proofErr w:type="spellEnd"/>
      <w:r w:rsidRPr="008A4EB3">
        <w:rPr>
          <w:i/>
          <w:iCs/>
          <w:sz w:val="20"/>
        </w:rPr>
        <w:t xml:space="preserve"> sottrarre il collo e non andranno più a testa alta, perché sarà quello tempo di calamità (Mi 2, 3). Così dice il Signore contro i profeti che fanno traviare il mio popolo, che annunziano la pace se hanno qualcosa tra i denti da mordere, ma a chi non mette loro niente in bocca dichiarano la guerra (Mi 3, 5). Così dice il Signore: Siano pure potenti, siano pure numerosi, saranno falciati e spariranno. Ma se ti ho afflitto, non ti affliggerò più (Na 1, 12). Ora, così dice il Signore degli eserciti: riflettete bene al vostro comportamento (Ag 1, 5). Così dice il Signore degli eserciti: Riflettete bene al vostro comportamento! (Ag 1, 7). Poi l'angelo che parlava con me mi disse: "Fa’ sapere questo: Così dice il Signore degli eserciti: Io sono ingelosito per Gerusalemme e per Sion di gelosia grande (Zc 1, 14). Fa’ sapere anche questo: Così dice il Signore degli eserciti: Le mie città avranno sovrabbondanza di beni, il Signore avrà ancora compassione di Sion ed eleggerà di nuovo Gerusalemme" (Zc 1, 17). "Così dice il Signore degli eserciti: Sono acceso di grande gelosia per Sion, un grande ardore m'infiamma per lei (Zc 8, 2). Così dice il Signore degli eserciti: "Ecco, io salvo il mio popolo dalla terra d'oriente e d'occidente (Zc 8, 7). Così dice il Signore degli eserciti: "Come decisi di affliggervi quando i vostri padri mi provocarono all'ira - dice il Signore degli eserciti - e non mi lasciai commuovere (Zc 8, 14). "Così dice il Signore degli eserciti: Il digiuno del quarto, quinto, settimo e decimo mese si cambierà per la casa di Giuda in gioia, in giubilo e in giorni di festa, purché amiate la verità e la pace" (Zc 8, 19). </w:t>
      </w:r>
    </w:p>
    <w:p w14:paraId="3745638B" w14:textId="77777777" w:rsidR="00F768E4" w:rsidRDefault="00F768E4" w:rsidP="003770E2">
      <w:pPr>
        <w:pStyle w:val="Corpotesto"/>
      </w:pPr>
      <w:r>
        <w:t xml:space="preserve">Nei primi Libri della Scrittura Antica la formula è: “Dice il Signore”. Essa la si trova anche nel Nuovo Testamento. </w:t>
      </w:r>
    </w:p>
    <w:p w14:paraId="7C08A76E" w14:textId="77777777" w:rsidR="00F768E4" w:rsidRPr="008A4EB3" w:rsidRDefault="00F768E4" w:rsidP="003770E2">
      <w:pPr>
        <w:pStyle w:val="Corpotesto"/>
        <w:rPr>
          <w:i/>
          <w:iCs/>
          <w:sz w:val="20"/>
        </w:rPr>
      </w:pPr>
      <w:r w:rsidRPr="008A4EB3">
        <w:rPr>
          <w:i/>
          <w:iCs/>
          <w:sz w:val="20"/>
        </w:rPr>
        <w:lastRenderedPageBreak/>
        <w:t>Allora tu dirai al faraone: Dice il Signore: Israele è il mio figlio primogenito (Es 4, 22). Dopo, Mosè e Aronne vennero dal Faraone e gli annunziarono: "Dice il Signore, il Dio d'Israele: Lascia partire il mio popolo perché mi celebri una festa nel deserto!" (Es 5, 1). Dice il Signore: Da questo fatto saprai che io sono il Signore; ecco, con il bastone che ho in mano io batto un colpo sulle acque che sono nel Nilo: esse si muteranno in sangue (Es 7, 17). Poi il Signore disse a Mosè: "Va’ a riferire al faraone: Dice il Signore: Lascia andare il mio popolo perché mi possa servire! (Es 7, 26).  Poi il Signore disse a Mosè: "Alzati di buon mattino e presentati al faraone quando andrà alle acque; gli riferirai: Dice il Signore: Lascia partire il mio popolo, perché mi possa servire! (Es 8, 16). Allora il Signore si rivolse a Mosè: "</w:t>
      </w:r>
      <w:proofErr w:type="spellStart"/>
      <w:r w:rsidRPr="008A4EB3">
        <w:rPr>
          <w:i/>
          <w:iCs/>
          <w:sz w:val="20"/>
        </w:rPr>
        <w:t>Và</w:t>
      </w:r>
      <w:proofErr w:type="spellEnd"/>
      <w:r w:rsidRPr="008A4EB3">
        <w:rPr>
          <w:i/>
          <w:iCs/>
          <w:sz w:val="20"/>
        </w:rPr>
        <w:t xml:space="preserve"> a riferire al faraone: Dice il Signore, il Dio degli Ebrei: Lascia partire il mio popolo, perché mi possa servire! (Es 9, 1). </w:t>
      </w:r>
    </w:p>
    <w:p w14:paraId="730C224A" w14:textId="77777777" w:rsidR="00F768E4" w:rsidRPr="004871C5" w:rsidRDefault="00F768E4" w:rsidP="003770E2">
      <w:pPr>
        <w:pStyle w:val="Corpotesto"/>
        <w:rPr>
          <w:i/>
          <w:iCs/>
          <w:sz w:val="20"/>
        </w:rPr>
      </w:pPr>
      <w:r w:rsidRPr="004871C5">
        <w:rPr>
          <w:i/>
          <w:iCs/>
          <w:sz w:val="20"/>
        </w:rPr>
        <w:t xml:space="preserve">Poi il Signore disse a Mosè: "Alzati di buon mattino, presentati al faraone e annunziagli: Dice il Signore, il Dio degli Ebrei: Lascia partire il mio popolo, perché mi possa servire! (Es 9, 13). Mosè e Aronne entrarono dal faraone e gli dissero: "Dice il Signore, il Dio degli Ebrei: Fino a quando rifiuterai di piegarti davanti a me? Lascia partire il mio popolo, perché mi possa servire (Es 10, 3). Mosè riferì: "Dice il Signore: Verso la metà della notte io uscirò attraverso l'Egitto (Es 11, 4). Gridò loro: "Dice il Signore, il Dio d'Israele: Ciascuno di voi tenga la spada al fianco. Passate e ripassate nell'accampamento da una porta all'altra: uccida ognuno il proprio fratello, ognuno il proprio amico, ognuno il proprio parente" (Es 32, 27). Riferisci loro: Per la mia vita, dice il Signore, io vi farò quello che ho sentito dire da voi (Nm 14, 28). Orsù, santifica il popolo. Dirai: Santificatevi per domani, perché dice il Signore, Dio di Israele: Uno votato allo sterminio è in mezzo a te, Israele; tu non potrai resistere ai tuoi nemici, finché non eliminerete da voi chi è votato allo sterminio (Gs 7, 13). Giosuè disse a tutto il popolo: "Dice il Signore, Dio d'Israele: I vostri padri, come Terach padre di Abramo e padre di Nacor, abitarono dai tempi antichi oltre il fiume e servirono altri dei (Gs 24, 2). </w:t>
      </w:r>
    </w:p>
    <w:p w14:paraId="338C707D" w14:textId="77777777" w:rsidR="00F768E4" w:rsidRPr="004871C5" w:rsidRDefault="00F768E4" w:rsidP="003770E2">
      <w:pPr>
        <w:pStyle w:val="Corpotesto"/>
        <w:rPr>
          <w:i/>
          <w:iCs/>
          <w:sz w:val="20"/>
        </w:rPr>
      </w:pPr>
      <w:r w:rsidRPr="00DA638D">
        <w:rPr>
          <w:i/>
          <w:iCs/>
          <w:sz w:val="20"/>
        </w:rPr>
        <w:t>Il Signore mandò loro un profeta che disse: "Dice il Signore, Dio d'Israele: Io vi ho fatti uscire dall'Egitto e vi ho fatti uscire dalla condizione servile (Gdc 6, 8). Negli ultimi giorni, dice il Signore, Io effonderò il mio Spirito sopra ogni persona; i vostri figli e le vostre figlie profeteranno, i vostri giovani avranno visioni e i vostri anziani faranno dei sogni (At 2, 17). Il cielo è il mio trono e la terra sgabello per i miei piedi. Quale casa potrete edificarmi, dice il</w:t>
      </w:r>
      <w:r w:rsidRPr="004871C5">
        <w:rPr>
          <w:i/>
          <w:iCs/>
          <w:sz w:val="20"/>
        </w:rPr>
        <w:t xml:space="preserve"> Signore, o quale sarà il luogo del mio riposo? (At 7, 49). Dice il Signore che fa queste cose da lui conosciute dall'eternità (At 15, 18). Non fatevi giustizia da voi stessi, carissimi, ma lasciate fare all'ira divina. Sta scritto infatti: A me la vendetta, sono io che ricambierò, dice il Signore (Rm 12, 19). Poiché sta scritto: Come è vero che io vivo, dice il Signore, ogni ginocchio si piegherà davanti a me e ogni lingua renderà gloria a Dio (Rm 14, 11). Sta scritto nella Legge: Parlerò a questo popolo in altre lingue e con labbra di stranieri, ma neanche così mi ascolteranno, dice il Signore (1Cor 14, 21). Perciò uscite di mezzo a loro e riparatevi, dice il Signore, non toccate nulla d'impuro. E io vi accoglierò (2Cor 6, 17). E sarò per voi come un padre, e voi mi sarete come figli e figlie, dice il Signore onnipotente (2Cor 6, 18). Dio infatti, biasimando il suo popolo, dice: Ecco vengono giorni, dice il Signore, nei quali io stipulerò con la casa d'Israele e con la casa di Giuda un'alleanza nuova (Eb 8, 8). Non come l'alleanza che feci con i loro padri, nel giorno in cui li presi per mano per farli uscire dalla terra d'Egitto; poiché essi non rimasero fedeli alla mia alleanza, anch'io non ebbi più cura di loro, dice il Signore (Eb 8, 9). E questa è l'alleanza che io stipulerò con la casa d'Israele dopo quei giorni, dice il Signore: porrò le mie leggi nella loro mente e le imprimerò nei loro cuori; sarò il loro Dio ed essi saranno il mio popolo (Eb 8, 10). Questa è l'alleanza che io stipulerò con loro dopo quei giorni, dice il Signore: io porrò le mie leggi nei loro cuori e le imprimerò nella loro mente (Eb 10, 16). Io sono l'Alfa e l'Omega, dice il Signore Dio, Colui che è, che era e che viene, l'Onnipotente! (Ap 1, 8). </w:t>
      </w:r>
    </w:p>
    <w:p w14:paraId="2DC42BC6" w14:textId="77777777" w:rsidR="00F768E4" w:rsidRDefault="00F768E4" w:rsidP="003770E2">
      <w:pPr>
        <w:pStyle w:val="Corpotesto"/>
      </w:pPr>
      <w:r>
        <w:t>Parlare in nome del Signore, fare appello alla sua autorità, quando Lui non dice e non parla, è peccato grave contro il secondo comandamento.</w:t>
      </w:r>
    </w:p>
    <w:p w14:paraId="59D025E4" w14:textId="77777777" w:rsidR="00F768E4" w:rsidRDefault="00F768E4" w:rsidP="00272EDF">
      <w:pPr>
        <w:pStyle w:val="Corpodeltesto2"/>
        <w:rPr>
          <w:color w:val="000000"/>
        </w:rPr>
      </w:pPr>
      <w:r w:rsidRPr="0098286D">
        <w:rPr>
          <w:color w:val="000000"/>
          <w:position w:val="6"/>
          <w:vertAlign w:val="superscript"/>
        </w:rPr>
        <w:t>12</w:t>
      </w:r>
      <w:r w:rsidRPr="0098286D">
        <w:rPr>
          <w:color w:val="000000"/>
        </w:rPr>
        <w:t>Allora uno spirito mi sollevò e dietro a me udii un grande fragore: «Benedetta la gloria del Signore là dove ha la sua dimora!».</w:t>
      </w:r>
    </w:p>
    <w:p w14:paraId="214A894D" w14:textId="77777777" w:rsidR="00F768E4" w:rsidRDefault="00F768E4" w:rsidP="003770E2">
      <w:pPr>
        <w:pStyle w:val="Corpotesto"/>
      </w:pPr>
      <w:r>
        <w:t>Ezechiele è come il carro del Signore. È mosso dallo spirito, da esso guidato e condotto. Lui deve portare la Parola di Dio, nella quale vi è Dio.</w:t>
      </w:r>
    </w:p>
    <w:p w14:paraId="438210E9" w14:textId="77777777" w:rsidR="00F768E4" w:rsidRDefault="00F768E4" w:rsidP="003770E2">
      <w:pPr>
        <w:pStyle w:val="Corpotesto"/>
      </w:pPr>
      <w:r>
        <w:lastRenderedPageBreak/>
        <w:t>Allora uno spirito mi sollevò e dietro a me udii un grande fragore: “Benedetta la gloria del Signore là dove ha la sua dimora!”.</w:t>
      </w:r>
    </w:p>
    <w:p w14:paraId="6FCF8E7D" w14:textId="77777777" w:rsidR="00F768E4" w:rsidRDefault="00F768E4" w:rsidP="003770E2">
      <w:pPr>
        <w:pStyle w:val="Corpotesto"/>
      </w:pPr>
      <w:r>
        <w:t>È la Parola del Signore il trono sul quale sta seduto il Signore. Ezechiele porta la Parola. La Parola porta il Signore. Lo spirito porta lui.</w:t>
      </w:r>
    </w:p>
    <w:p w14:paraId="089A3512" w14:textId="77777777" w:rsidR="00F768E4" w:rsidRDefault="00F768E4" w:rsidP="003770E2">
      <w:pPr>
        <w:pStyle w:val="Corpotesto"/>
      </w:pPr>
      <w:r>
        <w:t>Parola, profeta, spirito, Signore, sono una cosa sola, un solo movimento, una sola azione. Mai potranno divenire quattro movimenti e quattro azioni.</w:t>
      </w:r>
    </w:p>
    <w:p w14:paraId="1EF29722" w14:textId="77777777" w:rsidR="00F768E4" w:rsidRDefault="00F768E4" w:rsidP="003770E2">
      <w:pPr>
        <w:pStyle w:val="Corpotesto"/>
      </w:pPr>
      <w:r>
        <w:t>Il profeta porta la Parola, la Parola porta Dio, lo spirito porta il profeta, Dio porta la salvezza, la redenzione, perché porta la conversione per chi crede.</w:t>
      </w:r>
    </w:p>
    <w:p w14:paraId="5B9CB18A" w14:textId="77777777" w:rsidR="00F768E4" w:rsidRDefault="00F768E4" w:rsidP="003770E2">
      <w:pPr>
        <w:pStyle w:val="Corpotesto"/>
      </w:pPr>
      <w:r>
        <w:t xml:space="preserve">Dove ha la dimora </w:t>
      </w:r>
      <w:r w:rsidR="00F2171C">
        <w:t>i</w:t>
      </w:r>
      <w:r>
        <w:t>l Signore? Dove abita la gloria di Dio? Dove possiamo benedire la sua gloria? Dove possiamo trovarla?</w:t>
      </w:r>
    </w:p>
    <w:p w14:paraId="2553F232" w14:textId="77777777" w:rsidR="00F768E4" w:rsidRDefault="00F768E4" w:rsidP="003770E2">
      <w:pPr>
        <w:pStyle w:val="Corpotesto"/>
      </w:pPr>
      <w:r>
        <w:t>Nell</w:t>
      </w:r>
      <w:r w:rsidR="00F2171C">
        <w:t>a</w:t>
      </w:r>
      <w:r>
        <w:t xml:space="preserve"> sua Parola. Ora la gloria del Signore è su Ezechiele. È Lui il carro del Signore in mezzo agli uomini, sulla nostra terra. </w:t>
      </w:r>
    </w:p>
    <w:p w14:paraId="207F33B2" w14:textId="77777777" w:rsidR="00F768E4" w:rsidRDefault="00F768E4" w:rsidP="003770E2">
      <w:pPr>
        <w:pStyle w:val="Corpotesto"/>
      </w:pPr>
      <w:r>
        <w:t>Lo spirito muove Ezechiele, Ezechiele porta il Signore, porta la sua Parola, porta la sua gloria. Ezechiele porta la salvezza di Dio.</w:t>
      </w:r>
    </w:p>
    <w:p w14:paraId="4AEEEABC" w14:textId="77777777" w:rsidR="00F768E4" w:rsidRDefault="00F768E4" w:rsidP="003770E2">
      <w:pPr>
        <w:pStyle w:val="Corpotesto"/>
      </w:pPr>
      <w:r>
        <w:t>Oggi Ezechiele è stato costituito più che arca dell’alleanza, più che tempio del Signore, più che sua casa sulla nostra terra. Lui è il vero carro del Signore.</w:t>
      </w:r>
    </w:p>
    <w:p w14:paraId="4AB01B8B" w14:textId="77777777" w:rsidR="00F768E4" w:rsidRDefault="00F768E4" w:rsidP="00272EDF">
      <w:pPr>
        <w:pStyle w:val="Corpodeltesto2"/>
        <w:rPr>
          <w:color w:val="000000"/>
        </w:rPr>
      </w:pPr>
      <w:r w:rsidRPr="0098286D">
        <w:rPr>
          <w:color w:val="000000"/>
          <w:position w:val="6"/>
          <w:vertAlign w:val="superscript"/>
        </w:rPr>
        <w:t>13</w:t>
      </w:r>
      <w:r w:rsidRPr="0098286D">
        <w:rPr>
          <w:color w:val="000000"/>
        </w:rPr>
        <w:t>Era il rumore delle ali degli esseri viventi, i quali le battevano l’una contro l’altra, e contemporaneamente era il rumore delle ruote e il rumore di un grande frastuono.</w:t>
      </w:r>
    </w:p>
    <w:p w14:paraId="611D76E4" w14:textId="77777777" w:rsidR="00F768E4" w:rsidRDefault="00F768E4" w:rsidP="003770E2">
      <w:pPr>
        <w:pStyle w:val="Corpotesto"/>
      </w:pPr>
      <w:r>
        <w:t>È come se Ezechiele e il carro del Signore fossero una cosa sola. Quando lui si muove, perché mosso dallo spirito, si sente lo stesso fragore.</w:t>
      </w:r>
    </w:p>
    <w:p w14:paraId="4266E909" w14:textId="77777777" w:rsidR="00F768E4" w:rsidRDefault="00F768E4" w:rsidP="003770E2">
      <w:pPr>
        <w:pStyle w:val="Corpotesto"/>
      </w:pPr>
      <w:r>
        <w:t>Era il rumore delle ali degli esseri viventi, i quali le battevano l’una contro l’altra. Ezechiele ha già descritto il rumore delle ali quando si muovevano.</w:t>
      </w:r>
    </w:p>
    <w:p w14:paraId="0106E0CE" w14:textId="77777777" w:rsidR="00F768E4" w:rsidRDefault="00F768E4" w:rsidP="003770E2">
      <w:pPr>
        <w:pStyle w:val="Corpotesto"/>
      </w:pPr>
      <w:r>
        <w:t>E contemporaneamente era il rumore delle ruote e il rumore di un grande frastuono. Tutti questi rumori sono segno della presenza di Dio in Ezechiele.</w:t>
      </w:r>
    </w:p>
    <w:p w14:paraId="7FEAECD7" w14:textId="77777777" w:rsidR="00F768E4" w:rsidRDefault="00F768E4" w:rsidP="003770E2">
      <w:pPr>
        <w:pStyle w:val="Corpotesto"/>
      </w:pPr>
      <w:r>
        <w:t xml:space="preserve">Che il Signore sia in Ezechiele lo attesta questo grande frastuono che viene creato non appena lo spirito lo muove, perché vada dove il Signore lo manda. </w:t>
      </w:r>
    </w:p>
    <w:p w14:paraId="728CE22C" w14:textId="77777777" w:rsidR="00F768E4" w:rsidRDefault="00F768E4" w:rsidP="003770E2">
      <w:pPr>
        <w:pStyle w:val="Corpotesto"/>
      </w:pPr>
      <w:r>
        <w:t>Ezechiele ora è il vero carro di Dio sul carro di Dio. Il carro del Signore porta lui, lui porta la Parola del Signore, la Parola porta il Signore.</w:t>
      </w:r>
    </w:p>
    <w:p w14:paraId="21CDB749" w14:textId="77777777" w:rsidR="00F768E4" w:rsidRDefault="00F768E4" w:rsidP="003770E2">
      <w:pPr>
        <w:pStyle w:val="Corpotesto"/>
      </w:pPr>
      <w:r>
        <w:t>Lo spirito muove Ezechiele. Ezechiele muove la Parola. La Parola muove Dio. Dio muove i cuori. Questa presenza di Dio è attestata dal rumore.</w:t>
      </w:r>
    </w:p>
    <w:p w14:paraId="6BFD2463" w14:textId="77777777" w:rsidR="00F768E4" w:rsidRDefault="00F768E4" w:rsidP="003770E2">
      <w:pPr>
        <w:pStyle w:val="Corpotesto"/>
      </w:pPr>
      <w:r>
        <w:t>Ezechiele porta la gloria di Dio, perché è stato costituito casa della gloria del Signore. La Parola è nel suo cuore come un tempo era nell’arca dell’alleanza.</w:t>
      </w:r>
    </w:p>
    <w:p w14:paraId="6969E4FF" w14:textId="77777777" w:rsidR="00F768E4" w:rsidRDefault="00F768E4" w:rsidP="00272EDF">
      <w:pPr>
        <w:pStyle w:val="Corpodeltesto2"/>
        <w:rPr>
          <w:color w:val="000000"/>
        </w:rPr>
      </w:pPr>
      <w:r w:rsidRPr="0098286D">
        <w:rPr>
          <w:color w:val="000000"/>
          <w:position w:val="6"/>
          <w:vertAlign w:val="superscript"/>
        </w:rPr>
        <w:t>14</w:t>
      </w:r>
      <w:r w:rsidRPr="0098286D">
        <w:rPr>
          <w:color w:val="000000"/>
        </w:rPr>
        <w:t>Uno spirito mi sollevò e mi portò via; io me ne andai triste e con l’animo sconvolto, mentre la mano del Signore pesava su di me.</w:t>
      </w:r>
    </w:p>
    <w:p w14:paraId="1E82EE5E" w14:textId="77777777" w:rsidR="00F768E4" w:rsidRDefault="00F768E4" w:rsidP="003770E2">
      <w:pPr>
        <w:pStyle w:val="Corpotesto"/>
      </w:pPr>
      <w:r>
        <w:t>Lo spirito solleva Ezechiele e lo porta via. Lui però se ne va triste e con l’animo sconvolto. Qual è il motivo di questa tristezza e sconvolgimento?</w:t>
      </w:r>
    </w:p>
    <w:p w14:paraId="1FFF5CEC" w14:textId="77777777" w:rsidR="00F768E4" w:rsidRDefault="00F768E4" w:rsidP="003770E2">
      <w:pPr>
        <w:pStyle w:val="Corpotesto"/>
      </w:pPr>
      <w:r>
        <w:t>Uno spirito mi sollevò e mi portò via. Io ne me andai triste e con l’animo sconvolto, mentre la mano del Signore pesava su di me.</w:t>
      </w:r>
    </w:p>
    <w:p w14:paraId="229C9C3C" w14:textId="77777777" w:rsidR="00F768E4" w:rsidRDefault="00F768E4" w:rsidP="003770E2">
      <w:pPr>
        <w:pStyle w:val="Corpotesto"/>
      </w:pPr>
      <w:r>
        <w:lastRenderedPageBreak/>
        <w:t>Non viene qui indicato il motivo di tanta tristezza e sconvolgimento. La mano del Signore pesa su Ezechiele, perché lui è tutto sotto di essa.</w:t>
      </w:r>
    </w:p>
    <w:p w14:paraId="6D225CBF" w14:textId="77777777" w:rsidR="00F768E4" w:rsidRDefault="00F768E4" w:rsidP="003770E2">
      <w:pPr>
        <w:pStyle w:val="Corpotesto"/>
      </w:pPr>
      <w:r>
        <w:t>Il Signore lo ha fatto suo per sempre. Lui è il suo profeta e sempre dovrà essere a suo servizio, per portare la sua Parola sulla terra. Lui è il carro del Signore.</w:t>
      </w:r>
    </w:p>
    <w:p w14:paraId="5A4CF901" w14:textId="77777777" w:rsidR="00F768E4" w:rsidRDefault="00F768E4" w:rsidP="003770E2">
      <w:pPr>
        <w:pStyle w:val="Corpotesto"/>
      </w:pPr>
      <w:r>
        <w:t>Possiamo pensare che tristezza e sconvolgimento siano dovuti alla non comprensione che Ezechiele ha ancora della sua missione?</w:t>
      </w:r>
    </w:p>
    <w:p w14:paraId="55F991AD" w14:textId="77777777" w:rsidR="00F768E4" w:rsidRDefault="00F768E4" w:rsidP="003770E2">
      <w:pPr>
        <w:pStyle w:val="Corpotesto"/>
      </w:pPr>
      <w:r>
        <w:t>Forse la tristezza e lo sconvolgimento dipendo</w:t>
      </w:r>
      <w:r w:rsidR="00F2171C">
        <w:t>no</w:t>
      </w:r>
      <w:r>
        <w:t xml:space="preserve"> dalla sua nuova realtà che lo vuole tutto immerso nel divino, ma rimane profondamente sulla terra?</w:t>
      </w:r>
    </w:p>
    <w:p w14:paraId="62566C6B" w14:textId="77777777" w:rsidR="00F768E4" w:rsidRDefault="00F768E4" w:rsidP="003770E2">
      <w:pPr>
        <w:pStyle w:val="Corpotesto"/>
      </w:pPr>
      <w:r>
        <w:t>Una cosa è certa. In Ezechiele non vi è alcuna esaltazione. Lui è figlio dell’uomo e tale rimane, cioè creta e polvere del suolo.</w:t>
      </w:r>
    </w:p>
    <w:p w14:paraId="288A2528" w14:textId="77777777" w:rsidR="00F768E4" w:rsidRPr="008E6894" w:rsidRDefault="00F768E4" w:rsidP="003770E2">
      <w:pPr>
        <w:pStyle w:val="Corpotesto"/>
        <w:rPr>
          <w:i/>
          <w:iCs/>
          <w:sz w:val="20"/>
        </w:rPr>
      </w:pPr>
      <w:r w:rsidRPr="008E6894">
        <w:rPr>
          <w:i/>
          <w:iCs/>
          <w:sz w:val="20"/>
        </w:rPr>
        <w:t xml:space="preserve">Ecco la mano del Signore viene sopra il tuo bestiame che è nella campagna, sopra i cavalli, gli asini, i cammelli, sopra gli armenti e le greggi, con una peste assai grave! (Es 9, 3). Anche la mano del Signore era stata contro di loro, per sterminarli dall'accampamento finché fossero annientati (Dt 2, 15). Perché tutti i popoli della terra sappiano quanto è forte la mano del Signore e temiate il Signore Dio vostro, per sempre" (Gs 4, 24). Dovunque uscivano in campo, la mano del Signore era contro di loro, come il Signore aveva detto, come il Signore aveva loro giurato: furono ridotti all'estremo (Gdc 2, 15). Vorreste voi aspettare che diventino grandi e vi asterreste per questo dal maritarvi? No, figlie mie; io sono troppo infelice per potervi giovare, perché la mano del Signore è stesa contro di me" (Rt 1, 13). </w:t>
      </w:r>
    </w:p>
    <w:p w14:paraId="56C032AA" w14:textId="77777777" w:rsidR="00F768E4" w:rsidRPr="004849E3" w:rsidRDefault="00F768E4" w:rsidP="003770E2">
      <w:pPr>
        <w:pStyle w:val="Corpotesto"/>
        <w:rPr>
          <w:i/>
          <w:iCs/>
          <w:sz w:val="20"/>
        </w:rPr>
      </w:pPr>
      <w:r w:rsidRPr="004849E3">
        <w:rPr>
          <w:i/>
          <w:iCs/>
          <w:sz w:val="20"/>
        </w:rPr>
        <w:t>Allora incominciò a pesare la mano del Signore sugli abitanti di Asdod, li devastò e li colpì con bubboni, Asdod e il suo territorio (1Sam 5, 6). Ma ecco, dopo che l'ebbero trasportata, la mano del Signore si fece sentire sulla città con terrore molto grande, colpendo gli abitanti della città dal più piccolo al più grande e provocando loro bubboni (1Sam 5, 9). Così i Filistei furono umiliati e non invasero più il territorio d'Israele: la mano del Signore fu contro i Filistei per tutto il periodo di Samuele (1Sam 7, 13). Se invece non ascolterete la voce del Signore e sarete ribelli alla sua parola, la mano del Signore peserà su di voi, come pesò sui vostri padri (1Sam 12, 15). La mano del Signore fu sopra Elia che, cintosi i fianchi, corse davanti ad Acab finché giunse a Izreel (1Re 18, 46). Ora cercatemi un suonatore di cetra". Mentre il suonatore arpeggiava, cantando, la mano del Signore fu sopra Eliseo (2Re 3, 15). Questo Esdra, partì da Babilonia. Egli era uno scriba abile nella legge di Mosè, data dal Signore Dio d'Israele e, poiché la mano del Signore suo Dio era su di lui, il re aveva aderito a ogni sua richiesta (Esd 7, 6) .</w:t>
      </w:r>
    </w:p>
    <w:p w14:paraId="26649A5F" w14:textId="77777777" w:rsidR="00F768E4" w:rsidRPr="004849E3" w:rsidRDefault="00F768E4" w:rsidP="003770E2">
      <w:pPr>
        <w:pStyle w:val="Corpotesto"/>
        <w:rPr>
          <w:i/>
          <w:iCs/>
          <w:sz w:val="20"/>
        </w:rPr>
      </w:pPr>
      <w:r w:rsidRPr="004849E3">
        <w:rPr>
          <w:i/>
          <w:iCs/>
          <w:sz w:val="20"/>
        </w:rPr>
        <w:t xml:space="preserve">E ha volto verso di me la benevolenza del re, dei suoi consiglieri e di tutti i potenti principi reali. Allora io mi sono sentito incoraggiato, perché la mano del Signore mio Dio era su di me e ho radunato alcuni capi d'Israele, perché partissero con me (Esd 7, 28). Chi non sa, fra tutti questi esseri, che la mano del Signore ha fatto questo? (Gb 12, 9). Poiché la mano del Signore si poserà su questo monte". Moab invece sarà calpestato al suolo, come si pesta la paglia nella concimaia (Is 25, 10). Perché vedano e sappiano, considerino e comprendano a un tempo che questo ha fatto la mano del Signore, lo ha creato il Santo di Israele (Is 41, 20). Ecco non è troppo corta la mano del Signore da non poter salvare; né tanto duro è il suo orecchio, da non poter udire (Is 59, 1). Voi lo vedrete e gioirà il vostro cuore, le vostre ossa </w:t>
      </w:r>
      <w:proofErr w:type="spellStart"/>
      <w:r w:rsidRPr="004849E3">
        <w:rPr>
          <w:i/>
          <w:iCs/>
          <w:sz w:val="20"/>
        </w:rPr>
        <w:t>saran</w:t>
      </w:r>
      <w:proofErr w:type="spellEnd"/>
      <w:r w:rsidRPr="004849E3">
        <w:rPr>
          <w:i/>
          <w:iCs/>
          <w:sz w:val="20"/>
        </w:rPr>
        <w:t xml:space="preserve"> rigogliose come erba fresca. La mano del Signore si farà manifesta ai suoi servi, ma si sdegnerà contro i suoi nemici (Is 66, 14). La parola del Signore fu rivolta al sacerdote Ezechiele figlio di Buzì, nel paese dei Caldei, lungo il canale Chebàr. Qui fu sopra di lui la mano del Signore (Ez 1, 3). </w:t>
      </w:r>
    </w:p>
    <w:p w14:paraId="7C82F697" w14:textId="77777777" w:rsidR="00F768E4" w:rsidRPr="004849E3" w:rsidRDefault="00F768E4" w:rsidP="003770E2">
      <w:pPr>
        <w:pStyle w:val="Corpotesto"/>
        <w:rPr>
          <w:i/>
          <w:iCs/>
          <w:sz w:val="20"/>
        </w:rPr>
      </w:pPr>
      <w:r w:rsidRPr="004849E3">
        <w:rPr>
          <w:i/>
          <w:iCs/>
          <w:sz w:val="20"/>
        </w:rPr>
        <w:t xml:space="preserve">Uno spirito dunque mi sollevò e mi portò via; io ritornai triste e con l'animo eccitato, mentre la mano del Signore pesava su di me (Ez 3, 14). Anche là venne sopra di me la mano del Signore ed egli mi disse: "Alzati e va’ nella valle; là ti voglio parlare" (Ez 3, 22). Al quinto giorno del sesto mese dell'anno sesto, mentre mi trovavo in casa e dinanzi a me sedevano gli anziani di Giuda, la mano del Signore Dio si posò su di me (Ez 8, 1). La sera prima dell'arrivo del fuggiasco, la mano del Signore fu su di me e al mattino, quando il fuggiasco giunse, il Signore mi aprì la bocca. La mia bocca dunque si aprì e io non fui più muto (Ez 33, 22). La mano del Signore fu sopra di me e il Signore mi portò fuori in spirito e mi depose nella pianura che era piena di ossa (Ez 37, 1). Al principio dell'anno venticinquesimo della nostra deportazione, il dieci del mese, quattordici anni </w:t>
      </w:r>
      <w:r w:rsidRPr="004849E3">
        <w:rPr>
          <w:i/>
          <w:iCs/>
          <w:sz w:val="20"/>
        </w:rPr>
        <w:lastRenderedPageBreak/>
        <w:t xml:space="preserve">da quando era stata presa la città, in quel medesimo giorno, la mano del Signore fu sopra di me ed egli mi condusse là (Ez 40, 1). </w:t>
      </w:r>
    </w:p>
    <w:p w14:paraId="473AF504" w14:textId="77777777" w:rsidR="00F768E4" w:rsidRPr="004849E3" w:rsidRDefault="00F768E4" w:rsidP="003770E2">
      <w:pPr>
        <w:pStyle w:val="Corpotesto"/>
        <w:rPr>
          <w:i/>
          <w:iCs/>
          <w:sz w:val="20"/>
        </w:rPr>
      </w:pPr>
      <w:r w:rsidRPr="004849E3">
        <w:rPr>
          <w:i/>
          <w:iCs/>
          <w:sz w:val="20"/>
        </w:rPr>
        <w:t xml:space="preserve">Coloro che le udivano, le serbavano in cuor loro: "Che sarà mai questo bambino?" si dicevano. E davvero la mano del Signore stava con lui (Lc 1, 66). E la mano del Signore era con loro e così un gran numero credette e si convertì al Signore (At 11, 21). Ecco la mano del Signore è sopra di te: sarai cieco e per un certo tempo non vedrai il sole". Di colpo piombò su di lui oscurità e tenebra, e brancolando cercava chi lo guidasse per mano (At 13, 11). </w:t>
      </w:r>
    </w:p>
    <w:p w14:paraId="3BD68587" w14:textId="77777777" w:rsidR="00F768E4" w:rsidRDefault="00F768E4" w:rsidP="003770E2">
      <w:pPr>
        <w:pStyle w:val="Corpotesto"/>
      </w:pPr>
      <w:r>
        <w:t xml:space="preserve">Nonostante questa altissima elevazione che fa di lui il carro della Parola del Signore, Ezechiele rimane vero figlio dell’uomo, vera polvere del suolo. </w:t>
      </w:r>
    </w:p>
    <w:p w14:paraId="2FCD552D" w14:textId="77777777" w:rsidR="00F768E4" w:rsidRDefault="00F768E4" w:rsidP="00272EDF">
      <w:pPr>
        <w:pStyle w:val="Corpodeltesto2"/>
        <w:rPr>
          <w:color w:val="000000"/>
        </w:rPr>
      </w:pPr>
      <w:r w:rsidRPr="0098286D">
        <w:rPr>
          <w:color w:val="000000"/>
          <w:position w:val="6"/>
          <w:vertAlign w:val="superscript"/>
        </w:rPr>
        <w:t>15</w:t>
      </w:r>
      <w:r w:rsidRPr="0098286D">
        <w:rPr>
          <w:color w:val="000000"/>
        </w:rPr>
        <w:t>Giunsi dai deportati di Tel-Abìb, che abitano lungo il fiume Chebar, dove hanno preso dimora, e rimasi in mezzo a loro sette giorni come stordito.</w:t>
      </w:r>
    </w:p>
    <w:p w14:paraId="73495D9C" w14:textId="77777777" w:rsidR="00F768E4" w:rsidRDefault="00F768E4" w:rsidP="003770E2">
      <w:pPr>
        <w:pStyle w:val="Corpotesto"/>
      </w:pPr>
      <w:r>
        <w:t>Lo spirito prende Ezechiele e lo conduce dai deportati di Tel-Abìb (la collina delle spighe). È una località lungo il fiume Chebar, nella Bassa Babilonia.</w:t>
      </w:r>
    </w:p>
    <w:p w14:paraId="609927B3" w14:textId="77777777" w:rsidR="00F768E4" w:rsidRDefault="00F768E4" w:rsidP="003770E2">
      <w:pPr>
        <w:pStyle w:val="Corpotesto"/>
      </w:pPr>
      <w:r>
        <w:t>Giunsi dai deportati di Tel-Abìb, che abitano lungo il fiume Chebar, dove hanno preso dimora, e rimasi in mezzo a loro sette giorni come stordito.</w:t>
      </w:r>
    </w:p>
    <w:p w14:paraId="6E94EBF2" w14:textId="77777777" w:rsidR="00F768E4" w:rsidRDefault="00F768E4" w:rsidP="003770E2">
      <w:pPr>
        <w:pStyle w:val="Corpotesto"/>
      </w:pPr>
      <w:r>
        <w:t>Ora Ezechiele è in mezzo ai deportati del suo popolo. Rimane per ben sette giorni in mezzo a loro, ma è come stordito, quasi privo di conoscenza.</w:t>
      </w:r>
    </w:p>
    <w:p w14:paraId="622C8EA9" w14:textId="77777777" w:rsidR="00F768E4" w:rsidRDefault="00F768E4" w:rsidP="003770E2">
      <w:pPr>
        <w:pStyle w:val="Corpotesto"/>
      </w:pPr>
      <w:r>
        <w:t>Una cosa però la sa. La sua vita ora non è più nelle sue mani, ma nelle mani dello spirito, come è nelle mani dello spirito la vita del carro del Signore.</w:t>
      </w:r>
    </w:p>
    <w:p w14:paraId="6269CB06" w14:textId="77777777" w:rsidR="00F768E4" w:rsidRDefault="00F768E4" w:rsidP="003770E2">
      <w:pPr>
        <w:pStyle w:val="Corpotesto"/>
      </w:pPr>
    </w:p>
    <w:p w14:paraId="0F9E9906" w14:textId="77777777" w:rsidR="00F768E4" w:rsidRDefault="00F768E4" w:rsidP="00F24F40">
      <w:pPr>
        <w:pStyle w:val="Titolo2"/>
        <w:rPr>
          <w:i w:val="0"/>
          <w:sz w:val="40"/>
          <w:szCs w:val="40"/>
        </w:rPr>
      </w:pPr>
      <w:bookmarkStart w:id="151" w:name="_Toc447702316"/>
      <w:bookmarkStart w:id="152" w:name="_Toc62164922"/>
      <w:r>
        <w:rPr>
          <w:i w:val="0"/>
          <w:sz w:val="40"/>
          <w:szCs w:val="40"/>
        </w:rPr>
        <w:t>Il profeta come sentinella</w:t>
      </w:r>
      <w:bookmarkEnd w:id="151"/>
      <w:bookmarkEnd w:id="152"/>
      <w:r>
        <w:rPr>
          <w:i w:val="0"/>
          <w:sz w:val="40"/>
          <w:szCs w:val="40"/>
        </w:rPr>
        <w:t xml:space="preserve"> </w:t>
      </w:r>
    </w:p>
    <w:p w14:paraId="5261279D" w14:textId="77777777" w:rsidR="00F768E4" w:rsidRPr="00DD15EE" w:rsidRDefault="00F768E4" w:rsidP="00DD15EE"/>
    <w:p w14:paraId="743980DB" w14:textId="77777777" w:rsidR="00F768E4" w:rsidRDefault="00F768E4" w:rsidP="00272EDF">
      <w:pPr>
        <w:pStyle w:val="Corpodeltesto2"/>
        <w:rPr>
          <w:color w:val="000000"/>
        </w:rPr>
      </w:pPr>
      <w:r w:rsidRPr="0098286D">
        <w:rPr>
          <w:color w:val="000000"/>
          <w:position w:val="6"/>
          <w:vertAlign w:val="superscript"/>
        </w:rPr>
        <w:t>16</w:t>
      </w:r>
      <w:r w:rsidRPr="0098286D">
        <w:rPr>
          <w:color w:val="000000"/>
        </w:rPr>
        <w:t>Al termine di quei sette giorni mi fu rivolta questa parola del Signore:</w:t>
      </w:r>
    </w:p>
    <w:p w14:paraId="5D11550E" w14:textId="77777777" w:rsidR="00F768E4" w:rsidRDefault="00F768E4" w:rsidP="003770E2">
      <w:pPr>
        <w:pStyle w:val="Corpotesto"/>
      </w:pPr>
      <w:r>
        <w:t>Terminati questi sette lunghi giorni, vissuti nello stordimento del suo spirito, di nuovo il Signore fa udire la sua voce, di nuovo gli parla.</w:t>
      </w:r>
    </w:p>
    <w:p w14:paraId="7CF8F1E5" w14:textId="77777777" w:rsidR="00F768E4" w:rsidRDefault="00F768E4" w:rsidP="003770E2">
      <w:pPr>
        <w:pStyle w:val="Corpotesto"/>
      </w:pPr>
      <w:r>
        <w:t>Al termine di quei sette giorni mi fu rivolta questa parola del Signore. È sempre il Signore che governa la vita di Ezechiele. Il Signore parla, lui ascolta.</w:t>
      </w:r>
    </w:p>
    <w:p w14:paraId="7564C909" w14:textId="77777777" w:rsidR="00F768E4" w:rsidRDefault="00F768E4" w:rsidP="003770E2">
      <w:pPr>
        <w:pStyle w:val="Corpotesto"/>
      </w:pPr>
      <w:r>
        <w:t>Nel profeta non vi è alcuna autonomia, mai. Lui è sempre dalla Parola del suo Dio. Se il suo Dio parla, lui parla. Se il suo Dio tace, lui tace.</w:t>
      </w:r>
    </w:p>
    <w:p w14:paraId="36815F5F" w14:textId="77777777" w:rsidR="00F768E4" w:rsidRDefault="00F768E4" w:rsidP="003770E2">
      <w:pPr>
        <w:pStyle w:val="Corpotesto"/>
      </w:pPr>
      <w:r>
        <w:t>Per sette giorni il Signore non ha parlato e lui ha taciuto. Non ha ascoltato il Signore ed è rimasto come stordito, quasi paralizzato nel suo spirito.</w:t>
      </w:r>
    </w:p>
    <w:p w14:paraId="1C349828" w14:textId="77777777" w:rsidR="00F768E4" w:rsidRDefault="00F768E4" w:rsidP="00272EDF">
      <w:pPr>
        <w:pStyle w:val="Corpodeltesto2"/>
        <w:rPr>
          <w:color w:val="000000"/>
        </w:rPr>
      </w:pPr>
      <w:r w:rsidRPr="0098286D">
        <w:rPr>
          <w:color w:val="000000"/>
          <w:position w:val="6"/>
          <w:vertAlign w:val="superscript"/>
        </w:rPr>
        <w:t>17</w:t>
      </w:r>
      <w:r w:rsidRPr="0098286D">
        <w:rPr>
          <w:color w:val="000000"/>
        </w:rPr>
        <w:t>«Figlio dell’uomo, ti ho posto come sentinella per la casa d’Israele. Quando sentirai dalla mia bocca una parola, tu dovrai avvertirli da parte mia.</w:t>
      </w:r>
    </w:p>
    <w:p w14:paraId="28BDE570" w14:textId="77777777" w:rsidR="00F768E4" w:rsidRDefault="00F768E4" w:rsidP="003770E2">
      <w:pPr>
        <w:pStyle w:val="Corpotesto"/>
      </w:pPr>
      <w:r>
        <w:t>Il profeta deve sapere cosa il Signore ha fatto della sua persona e della sua vita. Chi è Ezechiele dinanzi a Dio e dinanzi al suo popolo?</w:t>
      </w:r>
    </w:p>
    <w:p w14:paraId="1817C84A" w14:textId="77777777" w:rsidR="00F768E4" w:rsidRDefault="00F768E4" w:rsidP="003770E2">
      <w:pPr>
        <w:pStyle w:val="Corpotesto"/>
      </w:pPr>
      <w:r>
        <w:t>Figlio dell’uomo, ti ho posto come sentinella per la casa d’Israele. Quando sentirai dalla mia bocca una parola, tu dovrai avvertirli da parte mia.</w:t>
      </w:r>
    </w:p>
    <w:p w14:paraId="636B871D" w14:textId="77777777" w:rsidR="00F768E4" w:rsidRDefault="00F768E4" w:rsidP="003770E2">
      <w:pPr>
        <w:pStyle w:val="Corpotesto"/>
      </w:pPr>
      <w:r>
        <w:t>Chi è una sentinella? È un soldato che deve vigilare di notte e di giorno sulla sicurezza della città, del campo militare, di altro luogo.</w:t>
      </w:r>
    </w:p>
    <w:p w14:paraId="2F2B4146" w14:textId="77777777" w:rsidR="00F768E4" w:rsidRDefault="00F768E4" w:rsidP="003770E2">
      <w:pPr>
        <w:pStyle w:val="Corpotesto"/>
      </w:pPr>
      <w:r>
        <w:lastRenderedPageBreak/>
        <w:t>La vita della città, del campo, di altro luogo è dal suo occhio, dal suo orecchio, dal suo odorato. Lui deve essere attento ad ogni movimento attorno a lui.</w:t>
      </w:r>
    </w:p>
    <w:p w14:paraId="2973D6D3" w14:textId="77777777" w:rsidR="00F768E4" w:rsidRDefault="00F768E4" w:rsidP="003770E2">
      <w:pPr>
        <w:pStyle w:val="Corpotesto"/>
      </w:pPr>
      <w:r>
        <w:t>Ora Ezechiele viene costituito sentinella non però tra uomo e uomo, ma tra Dio e l’uomo. Lui deve avvertire Israele di ogni movimento di Parola in Dio.</w:t>
      </w:r>
    </w:p>
    <w:p w14:paraId="5C051F90" w14:textId="77777777" w:rsidR="00F768E4" w:rsidRDefault="00F768E4" w:rsidP="003770E2">
      <w:pPr>
        <w:pStyle w:val="Corpotesto"/>
      </w:pPr>
      <w:r>
        <w:t>Il Signore parla a Ezechiele. Ezechiele deve parla</w:t>
      </w:r>
      <w:r w:rsidR="00F2171C">
        <w:t>re</w:t>
      </w:r>
      <w:r>
        <w:t xml:space="preserve"> al suo popolo, deve riferire al popolo di Dio quanto ascoltato dal Signore. Questa la sua missione.</w:t>
      </w:r>
    </w:p>
    <w:p w14:paraId="4B98B905" w14:textId="77777777" w:rsidR="00F768E4" w:rsidRDefault="00F768E4" w:rsidP="003770E2">
      <w:pPr>
        <w:pStyle w:val="Corpotesto"/>
      </w:pPr>
      <w:r>
        <w:t>Con l’orecchio Ezechiele deve stare in ascolto del Signore, con la bocca deve essere rivolto verso il popolo al fine di riferire all’istante quanto ascoltato.</w:t>
      </w:r>
    </w:p>
    <w:p w14:paraId="3CFEC943" w14:textId="77777777" w:rsidR="00F768E4" w:rsidRPr="00613DBD" w:rsidRDefault="00F768E4" w:rsidP="003770E2">
      <w:pPr>
        <w:pStyle w:val="Corpotesto"/>
        <w:rPr>
          <w:i/>
          <w:iCs/>
          <w:sz w:val="20"/>
        </w:rPr>
      </w:pPr>
      <w:r w:rsidRPr="00613DBD">
        <w:rPr>
          <w:i/>
          <w:iCs/>
          <w:sz w:val="20"/>
        </w:rPr>
        <w:t xml:space="preserve">E Assalonne è fuggito". Il giovane che stava di sentinella alzò gli occhi, guardò ed ecco una gran turba di gente veniva per la strada di </w:t>
      </w:r>
      <w:proofErr w:type="spellStart"/>
      <w:r w:rsidRPr="00613DBD">
        <w:rPr>
          <w:i/>
          <w:iCs/>
          <w:sz w:val="20"/>
        </w:rPr>
        <w:t>Bacurim</w:t>
      </w:r>
      <w:proofErr w:type="spellEnd"/>
      <w:r w:rsidRPr="00613DBD">
        <w:rPr>
          <w:i/>
          <w:iCs/>
          <w:sz w:val="20"/>
        </w:rPr>
        <w:t xml:space="preserve">, dal lato del monte, sulla discesa. La sentinella venne ad avvertire il re e disse: "Ho visto uomini scendere per la strada di </w:t>
      </w:r>
      <w:proofErr w:type="spellStart"/>
      <w:r w:rsidRPr="00613DBD">
        <w:rPr>
          <w:i/>
          <w:iCs/>
          <w:sz w:val="20"/>
        </w:rPr>
        <w:t>Bacurim</w:t>
      </w:r>
      <w:proofErr w:type="spellEnd"/>
      <w:r w:rsidRPr="00613DBD">
        <w:rPr>
          <w:i/>
          <w:iCs/>
          <w:sz w:val="20"/>
        </w:rPr>
        <w:t xml:space="preserve">, dal lato del monte" (2Sam 13, 34). Davide stava seduto fra le due porte; la sentinella salì sul tetto della porta dal lato del muro; alzò gli occhi, guardò ed ecco vide un uomo correre tutto solo (2Sam 18, 24). La sentinella gridò e avvertì il re. Il re disse: "Se è solo, porta una buona notizia". Quegli andava avvicinandosi sempre più (2Sam 18, 25). Poi la sentinella vide un altro uomo che correva e gridò al guardiano: "Ecco un altro uomo correre tutto solo!". E il re: "Anche questo porta una buona notizia" (2Sam 18, 26). La sentinella disse: "Il modo di correre del primo mi pare quello di Achimaaz, figlio di Zadok". E il re disse: "E' un uomo dabbene: viene certo per una lieta notizia!" (2Sam 18, 27). </w:t>
      </w:r>
    </w:p>
    <w:p w14:paraId="157BDE04" w14:textId="77777777" w:rsidR="00F768E4" w:rsidRPr="00613DBD" w:rsidRDefault="00F768E4" w:rsidP="003770E2">
      <w:pPr>
        <w:pStyle w:val="Corpotesto"/>
        <w:rPr>
          <w:i/>
          <w:iCs/>
          <w:sz w:val="20"/>
        </w:rPr>
      </w:pPr>
      <w:r w:rsidRPr="00613DBD">
        <w:rPr>
          <w:i/>
          <w:iCs/>
          <w:sz w:val="20"/>
        </w:rPr>
        <w:t xml:space="preserve">La sentinella che stava sulla torre di Izreel vide la truppa di Ieu che avanzava e disse: "Vedo una truppa". Ioram disse: "Prendi un cavaliere e mandalo loro incontro per domandare: Tutto bene?" (2Re 9, 17). Uno a cavallo andò loro incontro e disse: "Il re domanda: Tutto bene?". Ieu disse: "Che importa a te come vada? Passa dietro a me e seguimi". La sentinella riferì: "Il messaggero è arrivato da quelli, ma non torna indietro" (2Re 9, 18). La sentinella riferì: "E' arrivato da quelli, ma non torna indietro. Il modo di guidare è quello di Ieu figlio di Nimsi; difatti guida all'impazzata" (2Re 9, 20). Poiché così mi ha detto il Signore: "Va’, metti una sentinella che annunzi quanto vede (Is 21, 6). Oracolo sull'Idumea. Mi gridano da Seir: "Sentinella, quanto resta della notte? Sentinella, quanto resta della notte?" (Is 21, 11). La sentinella risponde: "Viene il mattino, poi anche la notte; se volete domandare, domandate, convertitevi, venite!" (Is 21, 12). Alzati, grida nella notte quando cominciano i turni di sentinella; effondi come acqua il tuo cuore, davanti al Signore; alza verso di lui le mani per la vita dei tuoi bambini, che muoiono di fame all'angolo di ogni strada (Lam 2, 19). Al termine di questi sette giorni mi fu rivolta questa parola del Signore: "Figlio dell'uomo, ti ho posto per sentinella alla casa d'Israele (Ez 3, 16). </w:t>
      </w:r>
    </w:p>
    <w:p w14:paraId="4C010EA7" w14:textId="77777777" w:rsidR="00F768E4" w:rsidRPr="00613DBD" w:rsidRDefault="00F768E4" w:rsidP="003770E2">
      <w:pPr>
        <w:pStyle w:val="Corpotesto"/>
        <w:rPr>
          <w:i/>
          <w:iCs/>
          <w:sz w:val="20"/>
        </w:rPr>
      </w:pPr>
      <w:r w:rsidRPr="00613DBD">
        <w:rPr>
          <w:i/>
          <w:iCs/>
          <w:sz w:val="20"/>
        </w:rPr>
        <w:t xml:space="preserve">"Figlio dell'uomo, parla ai figli del tuo popolo e dì loro: Se mando la spada contro un paese e il popolo di quella terra prende un uomo del suo territorio e lo pone quale sentinella (Ez 33, 2). Se invece la sentinella vede giunger la spada e non suona la tromba e il popolo non è avvertito e la spada giunge e sorprende qualcuno, questi sarà sorpreso per la sua iniquità: ma della sua morte domanderò conto alla sentinella (Ez 33, 6). O figlio dell'uomo, io ti ho costituito sentinella per gli Israeliti; ascolterai una parola dalla mia bocca e tu li avvertirai da parte mia (Ez 33, 7). Sentinella di Efraim è il profeta con il suo Dio; ma un laccio gli è teso su tutti i sentieri, ostilità fin nella casa del suo Dio (Os 9, 8). Mi metterò di sentinella, in piedi sulla fortezza, a spiare, per vedere che cosa mi dirà, che cosa risponderà ai miei lamenti (Ab 2, 1). Mi porrò come sentinella per la mia casa contro chi va e chi viene, non vi passerà più l'oppressore, perché ora io stesso sorveglio con i miei occhi (Zc 9, 8). </w:t>
      </w:r>
    </w:p>
    <w:p w14:paraId="5F9BF648" w14:textId="77777777" w:rsidR="00F768E4" w:rsidRDefault="00F768E4" w:rsidP="003770E2">
      <w:pPr>
        <w:pStyle w:val="Corpotesto"/>
        <w:rPr>
          <w:i/>
          <w:iCs/>
          <w:sz w:val="20"/>
        </w:rPr>
      </w:pPr>
      <w:r w:rsidRPr="00613DBD">
        <w:rPr>
          <w:i/>
          <w:iCs/>
          <w:sz w:val="20"/>
        </w:rPr>
        <w:t xml:space="preserve">Gedeone e i cento uomini che erano con lui giunsero all'estremità dell'accampamento, all'inizio della veglia di mezzanotte, quando appena avevano cambiato le sentinelle. Egli suonò la tromba spezzando la brocca che aveva in mano (Gdc 7, 19). Allora noi pregammo il nostro Dio e contro di loro mettemmo sentinelle di giorno e di notte per difenderci dai loro attacchi (Ne 4, 3). Esse andavano avanti diritte per la valle, quando si fecero loro incontro le sentinelle assire (Gdt 10, 11). Quando fu il tramonto, Giònata comandò ai suoi di vegliare tutta la notte e di stare con le armi pronte per la battaglia e dispose sentinelle intorno al campo (1Mac 12, 27). L'anima mia attende il Signore più che le sentinelle l'aurora (Sal 129, 6). La coscienza di un uomo talvolta </w:t>
      </w:r>
      <w:r w:rsidRPr="00613DBD">
        <w:rPr>
          <w:i/>
          <w:iCs/>
          <w:sz w:val="20"/>
        </w:rPr>
        <w:lastRenderedPageBreak/>
        <w:t>suole avvertire meglio di sette sentinelle collocate in alto per spiare (Sir 37, 14). Si comportano secondo gli ordini del Santo, non si stancano al loro posto di sentinelle (Sir 43, 10).</w:t>
      </w:r>
    </w:p>
    <w:p w14:paraId="7D440B48" w14:textId="77777777" w:rsidR="00F768E4" w:rsidRPr="00F97950" w:rsidRDefault="00F768E4" w:rsidP="003770E2">
      <w:pPr>
        <w:pStyle w:val="Corpotesto"/>
        <w:rPr>
          <w:i/>
          <w:iCs/>
          <w:sz w:val="20"/>
        </w:rPr>
      </w:pPr>
      <w:r w:rsidRPr="00613DBD">
        <w:rPr>
          <w:i/>
          <w:iCs/>
          <w:sz w:val="20"/>
        </w:rPr>
        <w:t xml:space="preserve">Senti? Le tue sentinelle alzano la voce, insieme gridano di gioia, poiché vedono con gli occhi il ritorno del Signore in Sion (Is 52, 8). Sulle tue mura, Gerusalemme, ho posto sentinelle; per tutto il giorno e tutta la notte non taceranno mai. Voi, che rammentate le promesse al Signore, non prendetevi mai riposo (Is 62, 6). Io ho posto sentinelle presso di voi: "Fate attenzione allo squillo di tromba". Essi hanno risposto: "Non ci baderemo!" (Ger 6, 17). </w:t>
      </w:r>
      <w:r w:rsidRPr="00F97950">
        <w:rPr>
          <w:i/>
          <w:iCs/>
          <w:sz w:val="20"/>
        </w:rPr>
        <w:t xml:space="preserve">Alzate un vessillo contro il muro di Babilonia, rafforzate le guardie, collocate sentinelle, preparate gli agguati, poiché il Signore si era proposto un piano e ormai compie quanto aveva detto contro gli abitanti di Babilonia (Ger 51, 12). Il migliore di loro non è che un pruno, il più retto una siepe di spine. Il giorno predetto dalle tue sentinelle, il giorno del castigo è giunto, adesso è la loro rovina (Mi 7, 4). E in quella notte, quando poi Erode stava per farlo comparire davanti al popolo, Pietro piantonato da due soldati e legato con due catene stava dormendo, mentre davanti alla porta le sentinelle custodivano il carcere (At 12, 6). </w:t>
      </w:r>
    </w:p>
    <w:p w14:paraId="3671D546" w14:textId="77777777" w:rsidR="00F768E4" w:rsidRDefault="00F768E4" w:rsidP="003770E2">
      <w:pPr>
        <w:pStyle w:val="Corpotesto"/>
      </w:pPr>
      <w:r>
        <w:t>Ora Ezechiele comincia ad entrare nella comprensione della missione che il Signore ha posto sulle sue spalle. Lui è vera sentinella.</w:t>
      </w:r>
    </w:p>
    <w:p w14:paraId="480FABAE" w14:textId="77777777" w:rsidR="00F768E4" w:rsidRDefault="00F768E4" w:rsidP="003770E2">
      <w:pPr>
        <w:pStyle w:val="Corpotesto"/>
      </w:pPr>
      <w:r>
        <w:t>Non però sentinella tra terra e terra, tra uomini e uomini. È invece sentinella tra Dio e l’uomo. Lui deve avvisare il suo popolo di ogni movimento in Dio.</w:t>
      </w:r>
    </w:p>
    <w:p w14:paraId="1C3A1678" w14:textId="77777777" w:rsidR="00F768E4" w:rsidRDefault="00F768E4" w:rsidP="003770E2">
      <w:pPr>
        <w:pStyle w:val="Corpotesto"/>
      </w:pPr>
      <w:r>
        <w:t xml:space="preserve">Ogni movimento di Parola, di volontà, di comando che avviene in Dio subito il profeta deve riferirlo al suo popolo. Lui è vero mediatore del suo Signore. </w:t>
      </w:r>
    </w:p>
    <w:p w14:paraId="7B7CAE6A" w14:textId="77777777" w:rsidR="00F768E4" w:rsidRDefault="00F768E4" w:rsidP="00272EDF">
      <w:pPr>
        <w:pStyle w:val="Corpodeltesto2"/>
        <w:rPr>
          <w:color w:val="000000"/>
        </w:rPr>
      </w:pPr>
      <w:r w:rsidRPr="0098286D">
        <w:rPr>
          <w:color w:val="000000"/>
          <w:position w:val="6"/>
          <w:vertAlign w:val="superscript"/>
        </w:rPr>
        <w:t>18</w:t>
      </w:r>
      <w:r w:rsidRPr="0098286D">
        <w:rPr>
          <w:color w:val="000000"/>
        </w:rPr>
        <w:t>Se io dico al malvagio: “Tu morirai!”, e tu non lo avverti e non parli perché il malvagio desista dalla sua condotta perversa e viva, egli, il malvagio, morirà per la sua iniquità, ma della sua morte io domanderò conto a te.</w:t>
      </w:r>
    </w:p>
    <w:p w14:paraId="793C1AE1" w14:textId="77777777" w:rsidR="00F768E4" w:rsidRDefault="00F768E4" w:rsidP="003770E2">
      <w:pPr>
        <w:pStyle w:val="Corpotesto"/>
      </w:pPr>
      <w:r>
        <w:t>Ora il Signore spiega a Ezechiele in cosa esattamente consiste il suo essere stato costituito sentinella tra Dio e il suo popolo, tra il Cielo e la terra.</w:t>
      </w:r>
    </w:p>
    <w:p w14:paraId="11E02C0B" w14:textId="77777777" w:rsidR="00F768E4" w:rsidRDefault="00F768E4" w:rsidP="003770E2">
      <w:pPr>
        <w:pStyle w:val="Corpotesto"/>
      </w:pPr>
      <w:r>
        <w:t>Se io dico al malvagio: “Tu morirai”, e tu non lo avverti e non parli perché il malvagio desista dalla sua condotta perversa e viva, cosa avverrà?</w:t>
      </w:r>
    </w:p>
    <w:p w14:paraId="600650AD" w14:textId="77777777" w:rsidR="00F768E4" w:rsidRDefault="00F768E4" w:rsidP="003770E2">
      <w:pPr>
        <w:pStyle w:val="Corpotesto"/>
      </w:pPr>
      <w:r>
        <w:t>Egli, il malvagio, morirà per la sua iniquità, ma della sua morte io domanderò conto a te. Ora le cose divengono estremamente serie.</w:t>
      </w:r>
    </w:p>
    <w:p w14:paraId="6D51DCE7" w14:textId="77777777" w:rsidR="00F768E4" w:rsidRDefault="00F768E4" w:rsidP="003770E2">
      <w:pPr>
        <w:pStyle w:val="Corpotesto"/>
      </w:pPr>
      <w:r>
        <w:t>Quella di Ezechiele non è una missione semplice, neutra, da viversi o non viversi a proprio piacimento, gusto, dal proprio cuore, dalla propria mente.</w:t>
      </w:r>
    </w:p>
    <w:p w14:paraId="789484DF" w14:textId="77777777" w:rsidR="00F768E4" w:rsidRDefault="00F768E4" w:rsidP="003770E2">
      <w:pPr>
        <w:pStyle w:val="Corpotesto"/>
      </w:pPr>
      <w:r>
        <w:t>Il Signore gli parla chiaro. Io parlo a te perché tu parli al mio popolo. Se tu non parli, non riferisci, non ammonisci, non gridi, sei responsabile del loro peccato.</w:t>
      </w:r>
    </w:p>
    <w:p w14:paraId="74BA620F" w14:textId="77777777" w:rsidR="00F768E4" w:rsidRDefault="00F768E4" w:rsidP="003770E2">
      <w:pPr>
        <w:pStyle w:val="Corpotesto"/>
      </w:pPr>
      <w:r>
        <w:t>Il popolo morirà per il suo peccato e per il suo peccato sarà punito, ma di quella morte sei tu responsabile. A te io domanderò conto.</w:t>
      </w:r>
    </w:p>
    <w:p w14:paraId="2D50CDD0" w14:textId="77777777" w:rsidR="00F768E4" w:rsidRDefault="00F768E4" w:rsidP="003770E2">
      <w:pPr>
        <w:pStyle w:val="Corpotesto"/>
      </w:pPr>
      <w:r>
        <w:t>Il profeta così viene reso da Dio responsabile di tutti i peccati del suo popolo, se lui non parla, non riferisce, tace e fa silenzio sulla Parola del Signore.</w:t>
      </w:r>
    </w:p>
    <w:p w14:paraId="0FF481DA" w14:textId="77777777" w:rsidR="00F768E4" w:rsidRDefault="00F768E4" w:rsidP="003770E2">
      <w:pPr>
        <w:pStyle w:val="Corpotesto"/>
      </w:pPr>
      <w:r>
        <w:t>Ezechiele ora sa quale responsabilità il Signore ha posto sulla testa: tutto il peccato del suo popolo è suo. È come se fosse lui a commetterlo.</w:t>
      </w:r>
    </w:p>
    <w:p w14:paraId="32264124" w14:textId="77777777" w:rsidR="00F768E4" w:rsidRDefault="00F768E4" w:rsidP="00272EDF">
      <w:pPr>
        <w:pStyle w:val="Corpodeltesto2"/>
        <w:rPr>
          <w:color w:val="000000"/>
        </w:rPr>
      </w:pPr>
      <w:r w:rsidRPr="0098286D">
        <w:rPr>
          <w:color w:val="000000"/>
          <w:position w:val="6"/>
          <w:vertAlign w:val="superscript"/>
        </w:rPr>
        <w:t>19</w:t>
      </w:r>
      <w:r w:rsidRPr="0098286D">
        <w:rPr>
          <w:color w:val="000000"/>
        </w:rPr>
        <w:t>Ma se tu avverti il malvagio ed egli non si converte dalla sua malvagità e dalla sua perversa condotta, egli morirà per la sua iniquità, ma tu ti sarai salvato.</w:t>
      </w:r>
    </w:p>
    <w:p w14:paraId="009DDDB8" w14:textId="77777777" w:rsidR="00F768E4" w:rsidRDefault="00F768E4" w:rsidP="003770E2">
      <w:pPr>
        <w:pStyle w:val="Corpotesto"/>
      </w:pPr>
      <w:r>
        <w:t>Ezechiele, vera sentinella tra Dio e il suo popolo, viene però scagionato da ogni responsabilità nel momento e dal momento in cui lui ascolta e riferisce.</w:t>
      </w:r>
    </w:p>
    <w:p w14:paraId="434F94F0" w14:textId="77777777" w:rsidR="00F768E4" w:rsidRDefault="00F768E4" w:rsidP="003770E2">
      <w:pPr>
        <w:pStyle w:val="Corpotesto"/>
      </w:pPr>
      <w:r>
        <w:lastRenderedPageBreak/>
        <w:t xml:space="preserve">Ma se tu avverti il malvagio ed egli non si converte dalla sua malvagità e dalla sua perversa condotta, egli morirà per la sua iniquità, ma tu ti sarai salvato. </w:t>
      </w:r>
    </w:p>
    <w:p w14:paraId="5F11A4C3" w14:textId="77777777" w:rsidR="00F768E4" w:rsidRDefault="00F768E4" w:rsidP="003770E2">
      <w:pPr>
        <w:pStyle w:val="Corpotesto"/>
      </w:pPr>
      <w:r>
        <w:t>Il profeta non è responsabile del peccato del suo popolo, ma solo della Parola da riferire. Riferita la Parola, lui è innocente verso quelli che si perdono.</w:t>
      </w:r>
    </w:p>
    <w:p w14:paraId="42EAAF85" w14:textId="77777777" w:rsidR="00F768E4" w:rsidRDefault="00F768E4" w:rsidP="003770E2">
      <w:pPr>
        <w:pStyle w:val="Corpotesto"/>
      </w:pPr>
      <w:r>
        <w:t>Questa verità è solennemente affermata da Paolo, a Mileto, mentre si congeda con i vescovi dell’Asia, prima di partire per Gerusalemme.</w:t>
      </w:r>
    </w:p>
    <w:p w14:paraId="405C639F" w14:textId="77777777" w:rsidR="00F768E4" w:rsidRPr="0050371D" w:rsidRDefault="00F768E4" w:rsidP="003770E2">
      <w:pPr>
        <w:pStyle w:val="Corpotesto"/>
        <w:rPr>
          <w:i/>
          <w:iCs/>
          <w:sz w:val="20"/>
        </w:rPr>
      </w:pPr>
      <w:r w:rsidRPr="0050371D">
        <w:rPr>
          <w:i/>
          <w:iCs/>
          <w:sz w:val="20"/>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366B097" w14:textId="77777777" w:rsidR="00F768E4" w:rsidRPr="0050371D" w:rsidRDefault="00F768E4" w:rsidP="003770E2">
      <w:pPr>
        <w:pStyle w:val="Corpotesto"/>
        <w:rPr>
          <w:i/>
          <w:iCs/>
          <w:sz w:val="20"/>
        </w:rPr>
      </w:pPr>
      <w:r w:rsidRPr="0050371D">
        <w:rPr>
          <w:i/>
          <w:iCs/>
          <w:sz w:val="20"/>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059164EE" w14:textId="77777777" w:rsidR="00F768E4" w:rsidRPr="0050371D" w:rsidRDefault="00F768E4" w:rsidP="003770E2">
      <w:pPr>
        <w:pStyle w:val="Corpotesto"/>
        <w:rPr>
          <w:i/>
          <w:iCs/>
          <w:sz w:val="20"/>
        </w:rPr>
      </w:pPr>
      <w:r w:rsidRPr="0050371D">
        <w:rPr>
          <w:i/>
          <w:iCs/>
          <w:sz w:val="20"/>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35D9AA4C" w14:textId="77777777" w:rsidR="00F768E4" w:rsidRPr="0050371D" w:rsidRDefault="00F768E4" w:rsidP="003770E2">
      <w:pPr>
        <w:pStyle w:val="Corpotesto"/>
        <w:rPr>
          <w:i/>
          <w:iCs/>
          <w:sz w:val="20"/>
        </w:rPr>
      </w:pPr>
      <w:r w:rsidRPr="0050371D">
        <w:rPr>
          <w:i/>
          <w:iCs/>
          <w:sz w:val="20"/>
        </w:rPr>
        <w:t xml:space="preserve">Dopo aver detto questo, si inginocchiò con tutti loro e pregò. Tutti scoppiarono in pianto e, gettandosi al collo di Paolo, lo baciavano, addolorati soprattutto perché aveva detto che non avrebbero più rivisto il suo volto. E lo accompagnarono fino alla nave (At 20,17-38).  </w:t>
      </w:r>
    </w:p>
    <w:p w14:paraId="7A66E30C" w14:textId="77777777" w:rsidR="00F768E4" w:rsidRDefault="00F768E4" w:rsidP="003770E2">
      <w:pPr>
        <w:pStyle w:val="Corpotesto"/>
      </w:pPr>
      <w:r>
        <w:t>Questa legge vale per ogni presbitero, ogni vescovo, ogni cristiano nella Chiesa del Dio vivente. Ognuno è costituito sentinella per il suo speciale ministero.</w:t>
      </w:r>
    </w:p>
    <w:p w14:paraId="58214176" w14:textId="77777777" w:rsidR="00F768E4" w:rsidRDefault="00F768E4" w:rsidP="003770E2">
      <w:pPr>
        <w:pStyle w:val="Corpotesto"/>
      </w:pPr>
      <w:r>
        <w:t xml:space="preserve">La responsabilità varia da ministero a ministero, altra è la responsabilità di un vescovo e altra quella di un presbitero e </w:t>
      </w:r>
      <w:proofErr w:type="spellStart"/>
      <w:r>
        <w:t>altra</w:t>
      </w:r>
      <w:proofErr w:type="spellEnd"/>
      <w:r>
        <w:t xml:space="preserve"> ancora quella di un fedele laico. </w:t>
      </w:r>
    </w:p>
    <w:p w14:paraId="0ED940AF" w14:textId="77777777" w:rsidR="00F768E4" w:rsidRDefault="00F768E4" w:rsidP="00272EDF">
      <w:pPr>
        <w:pStyle w:val="Corpodeltesto2"/>
        <w:rPr>
          <w:color w:val="000000"/>
        </w:rPr>
      </w:pPr>
      <w:r w:rsidRPr="0098286D">
        <w:rPr>
          <w:color w:val="000000"/>
          <w:position w:val="6"/>
          <w:vertAlign w:val="superscript"/>
        </w:rPr>
        <w:t>20</w:t>
      </w:r>
      <w:r w:rsidRPr="0098286D">
        <w:rPr>
          <w:color w:val="000000"/>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w:t>
      </w:r>
    </w:p>
    <w:p w14:paraId="3F9333DE" w14:textId="77777777" w:rsidR="00F768E4" w:rsidRDefault="00F768E4" w:rsidP="003770E2">
      <w:pPr>
        <w:pStyle w:val="Corpotesto"/>
      </w:pPr>
      <w:r>
        <w:t>La missione della sentinella non riguarda solo il malvagio, essa riguarda anche il giusto, il quale si potrebbe pervertire, divenendo malvagio.</w:t>
      </w:r>
    </w:p>
    <w:p w14:paraId="0D39B1A1" w14:textId="77777777" w:rsidR="00F768E4" w:rsidRDefault="00F768E4" w:rsidP="003770E2">
      <w:pPr>
        <w:pStyle w:val="Corpotesto"/>
      </w:pPr>
      <w:r>
        <w:t>Così, se il giusto si allontana dalla sua giustizia e commette il male, io porrò un inciampo davanti a lui ed egli morirà. Il profeta è responsabile di questa morte?</w:t>
      </w:r>
    </w:p>
    <w:p w14:paraId="79602921" w14:textId="77777777" w:rsidR="00F768E4" w:rsidRDefault="00F768E4" w:rsidP="003770E2">
      <w:pPr>
        <w:pStyle w:val="Corpotesto"/>
      </w:pPr>
      <w:r>
        <w:t>Se tu non l’avrai avvertito, morirà per il suo peccato e le opere giuste da lui compiute non saranno più ricordate. Della morte di lui domanderò contro a te.</w:t>
      </w:r>
    </w:p>
    <w:p w14:paraId="7916C74D" w14:textId="77777777" w:rsidR="00F768E4" w:rsidRDefault="00F768E4" w:rsidP="003770E2">
      <w:pPr>
        <w:pStyle w:val="Corpotesto"/>
      </w:pPr>
      <w:r>
        <w:lastRenderedPageBreak/>
        <w:t>Ai tempi di Ezechiele – e questa mentalità la troviamo anche al tempo di Gesù – il giusto pensava che una volt</w:t>
      </w:r>
      <w:r w:rsidR="00F2171C">
        <w:t>a</w:t>
      </w:r>
      <w:r>
        <w:t xml:space="preserve"> giusto</w:t>
      </w:r>
      <w:r w:rsidR="00F2171C">
        <w:t>,</w:t>
      </w:r>
      <w:r>
        <w:t xml:space="preserve"> sarebbe rimasto giusto in eterno.</w:t>
      </w:r>
    </w:p>
    <w:p w14:paraId="79E8DFF6" w14:textId="77777777" w:rsidR="00F768E4" w:rsidRDefault="00F768E4" w:rsidP="003770E2">
      <w:pPr>
        <w:pStyle w:val="Corpotesto"/>
      </w:pPr>
      <w:r>
        <w:t>Ai tempi di Gesù regnava anche l’altro: il peccatore, una volta, peccatore, sarebbe rimasto peccatore per sempre. Dio ribalta questa mentalità.</w:t>
      </w:r>
    </w:p>
    <w:p w14:paraId="75E4DE78" w14:textId="77777777" w:rsidR="00F768E4" w:rsidRDefault="00F768E4" w:rsidP="003770E2">
      <w:pPr>
        <w:pStyle w:val="Corpotesto"/>
      </w:pPr>
      <w:r>
        <w:t>Il giusto può divenire peccatore e perdersi. Il peccatore può divenire giusto e salvarsi. Il profeta deve ammonire sia il giusto che il peccatore.</w:t>
      </w:r>
    </w:p>
    <w:p w14:paraId="68379668" w14:textId="77777777" w:rsidR="00F768E4" w:rsidRDefault="00F768E4" w:rsidP="003770E2">
      <w:pPr>
        <w:pStyle w:val="Corpotesto"/>
      </w:pPr>
      <w:r>
        <w:t>Deve ammonire il giusto perché non pecchi e non metta in pericolo di morte la sua vita. Deve ammonire il peccatore perché si converta e viva.</w:t>
      </w:r>
    </w:p>
    <w:p w14:paraId="3791F484" w14:textId="77777777" w:rsidR="00F768E4" w:rsidRDefault="00F768E4" w:rsidP="003770E2">
      <w:pPr>
        <w:pStyle w:val="Corpotesto"/>
      </w:pPr>
      <w:r>
        <w:t>Se il profeta lascia che l’uomo viva secondo il suo cuore e non secondo il cuore di Dio, lui è responsabile della morte sia del giusto che del peccatore.</w:t>
      </w:r>
    </w:p>
    <w:p w14:paraId="755E3288" w14:textId="77777777" w:rsidR="00F768E4" w:rsidRDefault="00F768E4" w:rsidP="003770E2">
      <w:pPr>
        <w:pStyle w:val="Corpotesto"/>
      </w:pPr>
      <w:r>
        <w:t>È responsabile della morte del peccatore perché non gli ha annunziato la via della vita e della morte del giusto perché non gli ha rivelato la via della morte.</w:t>
      </w:r>
    </w:p>
    <w:p w14:paraId="39C58FA8" w14:textId="77777777" w:rsidR="00F768E4" w:rsidRDefault="00F768E4" w:rsidP="003770E2">
      <w:pPr>
        <w:pStyle w:val="Corpotesto"/>
      </w:pPr>
      <w:r>
        <w:t>Il profeta deve indicare la via della vita all’uomo che è nella morte e la via della morte all’uomo che è nella vita. Lui è responsabile di ogni uomo.</w:t>
      </w:r>
    </w:p>
    <w:p w14:paraId="6B24EA6F" w14:textId="77777777" w:rsidR="00F768E4" w:rsidRDefault="00F768E4" w:rsidP="003770E2">
      <w:pPr>
        <w:pStyle w:val="Corpotesto"/>
      </w:pPr>
      <w:r>
        <w:t>Tutto questo non è però mozione del suo cuore, dei suoi desideri, della sua volontà. Deve essere purissima obbedienza al Signore.</w:t>
      </w:r>
    </w:p>
    <w:p w14:paraId="02428C54" w14:textId="77777777" w:rsidR="00F768E4" w:rsidRDefault="00F768E4" w:rsidP="003770E2">
      <w:pPr>
        <w:pStyle w:val="Corpotesto"/>
      </w:pPr>
      <w:r>
        <w:t>Il profeta, lo si è già detto, deve stare con l’orecchio sempre rivolto verso il Signore per ascoltare, con la bocca verso l’uomo per parlare, riferire.</w:t>
      </w:r>
    </w:p>
    <w:p w14:paraId="4E0E2A7D" w14:textId="77777777" w:rsidR="00F768E4" w:rsidRDefault="00F768E4" w:rsidP="00272EDF">
      <w:pPr>
        <w:pStyle w:val="Corpodeltesto2"/>
        <w:rPr>
          <w:color w:val="000000"/>
        </w:rPr>
      </w:pPr>
      <w:r w:rsidRPr="0098286D">
        <w:rPr>
          <w:color w:val="000000"/>
          <w:position w:val="6"/>
          <w:vertAlign w:val="superscript"/>
        </w:rPr>
        <w:t>21</w:t>
      </w:r>
      <w:r w:rsidRPr="0098286D">
        <w:rPr>
          <w:color w:val="000000"/>
        </w:rPr>
        <w:t>Se tu invece avrai avvertito il giusto di non peccare ed egli non peccherà, egli vivrà, perché è stato avvertito e tu ti sarai salvato».</w:t>
      </w:r>
    </w:p>
    <w:p w14:paraId="1080CB31" w14:textId="77777777" w:rsidR="00F768E4" w:rsidRDefault="00F768E4" w:rsidP="003770E2">
      <w:pPr>
        <w:pStyle w:val="Corpotesto"/>
      </w:pPr>
      <w:r>
        <w:t>Il profeta avverte il giusto perché non pecchi. Il giusto ascolta e non pecca. Il giusto si salva. Ma anche il profeta si salva. Ha obbedito al Signore.</w:t>
      </w:r>
    </w:p>
    <w:p w14:paraId="37FFCFBF" w14:textId="77777777" w:rsidR="00F768E4" w:rsidRDefault="00F768E4" w:rsidP="003770E2">
      <w:pPr>
        <w:pStyle w:val="Corpotesto"/>
      </w:pPr>
      <w:r>
        <w:t>Se tu invece avrai avvertito il giusto di non peccare ed egli non peccherà, egli vivrà, perché è stato avvertito e tu ti sarai salvato.</w:t>
      </w:r>
    </w:p>
    <w:p w14:paraId="6BD1AE06" w14:textId="77777777" w:rsidR="00F768E4" w:rsidRDefault="00F768E4" w:rsidP="003770E2">
      <w:pPr>
        <w:pStyle w:val="Corpotesto"/>
      </w:pPr>
      <w:r>
        <w:t>Quando il profeta si salva? Quando vive di perfetta obbedienza. Ascolta, riferisce, si salva. Ascolta, non riferisce, si carica del peccato del mondo.</w:t>
      </w:r>
    </w:p>
    <w:p w14:paraId="660DFBA3" w14:textId="77777777" w:rsidR="00F768E4" w:rsidRDefault="00F768E4" w:rsidP="003770E2">
      <w:pPr>
        <w:pStyle w:val="Corpotesto"/>
      </w:pPr>
      <w:r>
        <w:t>Il profeta non è dal suo cuore, ma dal cuore di Dio, sempre deve essere dal cuore di Dio. La sua vita deve essere pronta e immediata obbedienza.</w:t>
      </w:r>
    </w:p>
    <w:p w14:paraId="417B85F0" w14:textId="77777777" w:rsidR="00F768E4" w:rsidRDefault="00F768E4" w:rsidP="003770E2">
      <w:pPr>
        <w:pStyle w:val="Corpotesto"/>
      </w:pPr>
      <w:r>
        <w:t>Quando un profeta obbedisce è la salvezza del mondo. La Parola di Dio scende e sempre produce i suoi frutti sulla nostra terra. Lo attesta il profeta Isaia.</w:t>
      </w:r>
    </w:p>
    <w:p w14:paraId="3ACE2D57" w14:textId="77777777" w:rsidR="00F768E4" w:rsidRPr="00457607" w:rsidRDefault="00F768E4" w:rsidP="003770E2">
      <w:pPr>
        <w:pStyle w:val="Corpotesto"/>
        <w:rPr>
          <w:i/>
          <w:iCs/>
          <w:sz w:val="20"/>
        </w:rPr>
      </w:pPr>
      <w:r w:rsidRPr="00457607">
        <w:rPr>
          <w:i/>
          <w:iCs/>
          <w:sz w:val="20"/>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w:t>
      </w:r>
    </w:p>
    <w:p w14:paraId="12AE44B1" w14:textId="77777777" w:rsidR="00F768E4" w:rsidRPr="00457607" w:rsidRDefault="00F768E4" w:rsidP="003770E2">
      <w:pPr>
        <w:pStyle w:val="Corpotesto"/>
        <w:rPr>
          <w:i/>
          <w:iCs/>
          <w:sz w:val="20"/>
        </w:rPr>
      </w:pPr>
      <w:r w:rsidRPr="00457607">
        <w:rPr>
          <w:i/>
          <w:iCs/>
          <w:sz w:val="20"/>
        </w:rPr>
        <w:t>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428DE4DC" w14:textId="77777777" w:rsidR="00F768E4" w:rsidRPr="00457607" w:rsidRDefault="00F768E4" w:rsidP="003770E2">
      <w:pPr>
        <w:pStyle w:val="Corpotesto"/>
        <w:rPr>
          <w:i/>
          <w:iCs/>
          <w:sz w:val="20"/>
        </w:rPr>
      </w:pPr>
      <w:r w:rsidRPr="00457607">
        <w:rPr>
          <w:i/>
          <w:iCs/>
          <w:sz w:val="20"/>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w:t>
      </w:r>
    </w:p>
    <w:p w14:paraId="5891AC5A" w14:textId="77777777" w:rsidR="00F768E4" w:rsidRPr="00457607" w:rsidRDefault="00F768E4" w:rsidP="003770E2">
      <w:pPr>
        <w:pStyle w:val="Corpotesto"/>
        <w:rPr>
          <w:i/>
          <w:iCs/>
          <w:sz w:val="20"/>
        </w:rPr>
      </w:pPr>
      <w:r w:rsidRPr="00457607">
        <w:rPr>
          <w:i/>
          <w:iCs/>
          <w:sz w:val="20"/>
        </w:rPr>
        <w:lastRenderedPageBreak/>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678DF021" w14:textId="77777777" w:rsidR="00F768E4" w:rsidRPr="00457607" w:rsidRDefault="00F768E4" w:rsidP="003770E2">
      <w:pPr>
        <w:pStyle w:val="Corpotesto"/>
        <w:rPr>
          <w:i/>
          <w:iCs/>
          <w:sz w:val="20"/>
        </w:rPr>
      </w:pPr>
      <w:r w:rsidRPr="00457607">
        <w:rPr>
          <w:i/>
          <w:iCs/>
          <w:sz w:val="20"/>
        </w:rPr>
        <w:t xml:space="preserve">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4B42105B" w14:textId="77777777" w:rsidR="00F768E4" w:rsidRDefault="00F768E4" w:rsidP="003770E2">
      <w:pPr>
        <w:pStyle w:val="Corpotesto"/>
      </w:pPr>
      <w:r>
        <w:t xml:space="preserve">Il profeta è salvezza e perdizione per il suo popolo. Ma anche è salvezza e perdizione per se stesso. La vita è dalla sua obbedienza al Signore. </w:t>
      </w:r>
    </w:p>
    <w:p w14:paraId="407A6241" w14:textId="77777777" w:rsidR="00F768E4" w:rsidRDefault="00F768E4" w:rsidP="003770E2">
      <w:pPr>
        <w:pStyle w:val="Corpotesto"/>
      </w:pPr>
      <w:r>
        <w:t xml:space="preserve"> </w:t>
      </w:r>
    </w:p>
    <w:p w14:paraId="3218205F" w14:textId="77777777" w:rsidR="00F768E4" w:rsidRPr="0029363B" w:rsidRDefault="00F768E4" w:rsidP="00F768E4">
      <w:pPr>
        <w:pStyle w:val="Titolo1"/>
        <w:numPr>
          <w:ilvl w:val="0"/>
          <w:numId w:val="14"/>
        </w:numPr>
        <w:jc w:val="center"/>
        <w:rPr>
          <w:bCs/>
          <w:sz w:val="40"/>
          <w:szCs w:val="40"/>
        </w:rPr>
      </w:pPr>
      <w:r>
        <w:rPr>
          <w:bCs/>
          <w:sz w:val="40"/>
          <w:szCs w:val="40"/>
        </w:rPr>
        <w:t xml:space="preserve"> </w:t>
      </w:r>
      <w:bookmarkStart w:id="153" w:name="_Toc447702317"/>
      <w:bookmarkStart w:id="154" w:name="_Toc62164923"/>
      <w:r>
        <w:rPr>
          <w:bCs/>
          <w:sz w:val="40"/>
          <w:szCs w:val="40"/>
        </w:rPr>
        <w:t>PRIMA DELL’ASSEDIO DI GERUSALEMME</w:t>
      </w:r>
      <w:bookmarkEnd w:id="153"/>
      <w:bookmarkEnd w:id="154"/>
      <w:r>
        <w:rPr>
          <w:bCs/>
          <w:sz w:val="40"/>
          <w:szCs w:val="40"/>
        </w:rPr>
        <w:t xml:space="preserve"> </w:t>
      </w:r>
    </w:p>
    <w:p w14:paraId="629E9E4C" w14:textId="77777777" w:rsidR="00F768E4" w:rsidRDefault="00F768E4" w:rsidP="00F24F40">
      <w:pPr>
        <w:pStyle w:val="Titolo2"/>
        <w:rPr>
          <w:i w:val="0"/>
          <w:sz w:val="40"/>
          <w:szCs w:val="40"/>
        </w:rPr>
      </w:pPr>
      <w:bookmarkStart w:id="155" w:name="_Toc447702318"/>
      <w:bookmarkStart w:id="156" w:name="_Toc62164924"/>
      <w:r>
        <w:rPr>
          <w:i w:val="0"/>
          <w:sz w:val="40"/>
          <w:szCs w:val="40"/>
        </w:rPr>
        <w:t>Ezechiele privato della parola</w:t>
      </w:r>
      <w:bookmarkEnd w:id="155"/>
      <w:bookmarkEnd w:id="156"/>
    </w:p>
    <w:p w14:paraId="7A2BB5E1" w14:textId="77777777" w:rsidR="00F768E4" w:rsidRPr="00F24F40" w:rsidRDefault="00F768E4" w:rsidP="00F24F40"/>
    <w:p w14:paraId="79ED64A2" w14:textId="77777777" w:rsidR="00F768E4" w:rsidRDefault="00F768E4" w:rsidP="00272EDF">
      <w:pPr>
        <w:pStyle w:val="Corpodeltesto2"/>
      </w:pPr>
      <w:r w:rsidRPr="0098286D">
        <w:rPr>
          <w:position w:val="6"/>
          <w:vertAlign w:val="superscript"/>
        </w:rPr>
        <w:t>22</w:t>
      </w:r>
      <w:r w:rsidRPr="0098286D">
        <w:t>Anche là venne sopra di me la mano del Signore ed egli mi disse: «Àlzati e va’ nella valle; là ti voglio parlare».</w:t>
      </w:r>
    </w:p>
    <w:p w14:paraId="233A8A46" w14:textId="77777777" w:rsidR="00F768E4" w:rsidRDefault="00F768E4" w:rsidP="003770E2">
      <w:pPr>
        <w:pStyle w:val="Corpotesto"/>
      </w:pPr>
      <w:r>
        <w:t>Ora il Signore nuovamente chiama il suo profeta. Lo invita a recarsi nella valle. Non viene riferito in quale valle dovrà recarsi. Ezechiele però sa dove andare.</w:t>
      </w:r>
    </w:p>
    <w:p w14:paraId="17D756CE" w14:textId="77777777" w:rsidR="00F768E4" w:rsidRDefault="00F768E4" w:rsidP="003770E2">
      <w:pPr>
        <w:pStyle w:val="Corpotesto"/>
      </w:pPr>
      <w:r>
        <w:t>Anche là venne sopra di me la mano del Signore ed egli mi disse: Àlzati e va’ nella valle. Là ti voglio parlare. Di sicuro è una valle vicina. Lui ora è a Tel-Abìb.</w:t>
      </w:r>
    </w:p>
    <w:p w14:paraId="3B29D93B" w14:textId="77777777" w:rsidR="00F768E4" w:rsidRDefault="00F768E4" w:rsidP="003770E2">
      <w:pPr>
        <w:pStyle w:val="Corpotesto"/>
      </w:pPr>
      <w:r>
        <w:t>La mano del Signore che viene sopra il profeta attesta che nulla è di umano in Ezechiele. Quanto avviene è solo opera soprannaturale, vera teofania.</w:t>
      </w:r>
    </w:p>
    <w:p w14:paraId="4F7F6F58" w14:textId="77777777" w:rsidR="00F768E4" w:rsidRDefault="00F768E4" w:rsidP="003770E2">
      <w:pPr>
        <w:pStyle w:val="Corpotesto"/>
      </w:pPr>
      <w:r>
        <w:t>Ma sempre la vera profezia avviene per via soprannaturale. Se fosse per via umana, mai potrebbe essere vera profezia. Sarebbe volontà dell’uomo.</w:t>
      </w:r>
    </w:p>
    <w:p w14:paraId="66DF64AC" w14:textId="77777777" w:rsidR="00F768E4" w:rsidRDefault="00F768E4" w:rsidP="003770E2">
      <w:pPr>
        <w:pStyle w:val="Corpotesto"/>
      </w:pPr>
      <w:r>
        <w:t>Sempre il profeta prima ascolta e poi riferisce. Prima è chiamato e poi mandato. Il profeta è l’uomo che vive di sola obbedienza, perché vive di solo ascolto.</w:t>
      </w:r>
    </w:p>
    <w:p w14:paraId="2326154B" w14:textId="77777777" w:rsidR="00F768E4" w:rsidRDefault="00F768E4" w:rsidP="00272EDF">
      <w:pPr>
        <w:pStyle w:val="Corpodeltesto2"/>
      </w:pPr>
      <w:r w:rsidRPr="0098286D">
        <w:rPr>
          <w:position w:val="6"/>
          <w:vertAlign w:val="superscript"/>
        </w:rPr>
        <w:t>23</w:t>
      </w:r>
      <w:r w:rsidRPr="0098286D">
        <w:t>Mi alzai e andai nella valle; ed ecco, la gloria del Signore era là, simile alla gloria che avevo visto al fiume Chebar, e caddi con la faccia a terra.</w:t>
      </w:r>
    </w:p>
    <w:p w14:paraId="070BACED" w14:textId="77777777" w:rsidR="00F768E4" w:rsidRDefault="00F768E4" w:rsidP="003770E2">
      <w:pPr>
        <w:pStyle w:val="Corpotesto"/>
      </w:pPr>
      <w:r>
        <w:t>Il Signore è con Ezechiele quando viene chiamato e inviato nella valle. Ezechiele giunge nella valle e vede là la gloria del Signore.</w:t>
      </w:r>
    </w:p>
    <w:p w14:paraId="65F5A8EE" w14:textId="77777777" w:rsidR="00F768E4" w:rsidRDefault="00F768E4" w:rsidP="003770E2">
      <w:pPr>
        <w:pStyle w:val="Corpotesto"/>
      </w:pPr>
      <w:r>
        <w:t xml:space="preserve">Mi alzai </w:t>
      </w:r>
      <w:r w:rsidR="00F2171C">
        <w:t xml:space="preserve">e </w:t>
      </w:r>
      <w:r>
        <w:t xml:space="preserve">andai nella valle. Ed ecco, la gloria del Signore era là, simile alla gloria che avevo visto al fiume Chebar, e caddi con la faccia a terra. </w:t>
      </w:r>
    </w:p>
    <w:p w14:paraId="1C5EB271" w14:textId="77777777" w:rsidR="00F768E4" w:rsidRDefault="00F768E4" w:rsidP="003770E2">
      <w:pPr>
        <w:pStyle w:val="Corpotesto"/>
      </w:pPr>
      <w:r>
        <w:t xml:space="preserve">È come se Ezechiele fosse avvolto dalla gloria del Signore. Dal Signore è chiamato. Dal Signore è atteso. Parte per il Signore e giunge presso il Signore. </w:t>
      </w:r>
    </w:p>
    <w:p w14:paraId="77F055D1" w14:textId="77777777" w:rsidR="00F768E4" w:rsidRDefault="00F768E4" w:rsidP="003770E2">
      <w:pPr>
        <w:pStyle w:val="Corpotesto"/>
      </w:pPr>
      <w:r>
        <w:t>Dinanzi al Signore cade con la faccia per terra in adorazione. Dinanzi a Dio ci si prostra, ci si sprofonda. Lui è il Santo di Israele. L’uomo è nullità.</w:t>
      </w:r>
    </w:p>
    <w:p w14:paraId="5A1918AD" w14:textId="77777777" w:rsidR="00F768E4" w:rsidRPr="00562B26" w:rsidRDefault="00F768E4" w:rsidP="003770E2">
      <w:pPr>
        <w:pStyle w:val="Corpotesto"/>
        <w:rPr>
          <w:i/>
          <w:iCs/>
          <w:sz w:val="20"/>
        </w:rPr>
      </w:pPr>
      <w:r w:rsidRPr="00562B26">
        <w:rPr>
          <w:i/>
          <w:iCs/>
          <w:sz w:val="20"/>
        </w:rPr>
        <w:t xml:space="preserve">Allora Abramo si prostrò con la faccia a terra e rise e pensò: "Ad uno di cento anni può nascere un figlio? E Sara all'età di novanta anni potrà partorire?" (Gen 17, 17). I due angeli arrivarono a Sòdoma sul far della sera, mentre Lot stava seduto alla porta di Sòdoma. Non appena li ebbe </w:t>
      </w:r>
      <w:r w:rsidRPr="00562B26">
        <w:rPr>
          <w:i/>
          <w:iCs/>
          <w:sz w:val="20"/>
        </w:rPr>
        <w:lastRenderedPageBreak/>
        <w:t xml:space="preserve">visti, Lot si alzò, andò loro incontro e si prostrò con la faccia a terra (Gen 19, 1). Giuseppe aveva autorità sul paese e vendeva il grano a tutto il popolo del paese. Perciò i fratelli di Giuseppe vennero da lui e gli si prostrarono davanti con la faccia a terra (Gen 42, 6). Quando Giuseppe arrivò a casa, gli presentarono il dono, che avevano con sé, e si prostrarono davanti a lui con la faccia a terra (Gen 43, 26). Allora Giuseppe li ritirò dalle sue ginocchia e si prostrò con la faccia a terra (Gen 48, 12). Un fuoco uscì dalla presenza del Signore e consumò sull'altare l'olocausto e i grassi; tutto il popolo vide, mandò grida d'esultanza e si prostrò con la faccia a terra (Lv 9, 24). Quando Mosè ebbe udito questo, si prostrò con la faccia a terra (Nm 16, 4). Ma essi, prostratisi con la faccia a terra, dissero: "Dio, Dio degli spiriti di ogni essere vivente! Un uomo solo ha peccato e ti vorresti adirare contro tutta la comunità?" (Nm 16, 22). </w:t>
      </w:r>
    </w:p>
    <w:p w14:paraId="0FD49877" w14:textId="77777777" w:rsidR="00F768E4" w:rsidRPr="00562B26" w:rsidRDefault="00F768E4" w:rsidP="003770E2">
      <w:pPr>
        <w:pStyle w:val="Corpotesto"/>
        <w:rPr>
          <w:i/>
          <w:iCs/>
          <w:sz w:val="20"/>
        </w:rPr>
      </w:pPr>
      <w:r w:rsidRPr="00562B26">
        <w:rPr>
          <w:i/>
          <w:iCs/>
          <w:sz w:val="20"/>
        </w:rPr>
        <w:t xml:space="preserve">"Allontanatevi da questa comunità e io li consumerò in un istante". Ma essi si prostrarono con la faccia a terra (Nm 17, 10). Allora Mosè e Aronne si allontanarono dalla comunità per recarsi all'ingresso della tenda del convegno; si prostrarono con la faccia a terra e la gloria del Signore apparve loro (Nm 20, 6). Allora il Signore aprì gli occhi a Balaam ed egli vide l'angelo del Signore, che stava sulla strada con la spada sguainata. Balaam si inginocchiò e si prostrò con la faccia a terra (Nm 22, 31). Rispose: "No, io sono il capo dell'esercito del Signore. Giungo proprio ora". Allora Giosuè cadde con la faccia a terra, si prostrò e gli disse: "Che dice il mio signore al suo servo?" (Gs 5, 14). Giosuè si stracciò le vesti, si prostrò con la faccia a terra davanti all'arca del Signore fino alla sera e con lui gli anziani di Israele e sparsero polvere sul loro capo (Gs 7, 6). Mentre la fiamma saliva dall'altare al cielo, l'angelo del Signore salì con la fiamma dell'altare. Manoach e la moglie, che stavano guardando, si gettarono allora con la faccia a terra (Gdc 13, 20). Allora Rut si prostrò con la faccia a terra e gli disse: "Per qual motivo ho trovato grazia ai tuoi occhi, così che tu ti interessi di me che sono una straniera?" (Rt 2, 10). Il giorno dopo i cittadini di Asdod si alzarono ed ecco Dagon giaceva con la faccia a terra davanti all'arca del Signore; essi presero Dagon e lo rimisero al suo posto (1Sam 5, 3). </w:t>
      </w:r>
    </w:p>
    <w:p w14:paraId="69E9CB1E" w14:textId="77777777" w:rsidR="00F768E4" w:rsidRPr="00562B26" w:rsidRDefault="00F768E4" w:rsidP="003770E2">
      <w:pPr>
        <w:pStyle w:val="Corpotesto"/>
        <w:rPr>
          <w:i/>
          <w:iCs/>
          <w:sz w:val="20"/>
        </w:rPr>
      </w:pPr>
      <w:r w:rsidRPr="00562B26">
        <w:rPr>
          <w:i/>
          <w:iCs/>
          <w:sz w:val="20"/>
        </w:rPr>
        <w:t xml:space="preserve">Si alzarono il giorno dopo di buon mattino ed ecco Dagon con la faccia a terra davanti all'arca del Signore, mentre il capo di Dagon e le palme delle mani giacevano staccate sulla soglia; solo il tronco era rimasto a Dagon (1Sam 5, 4). Davide cacciò la mano nella bisaccia, ne trasse una pietra, la lanciò con la fionda e colpì il Filisteo in fronte. La pietra s'infisse nella fronte di lui che cadde con la faccia a terra (1Sam 17, 49). Partito il ragazzo, Davide si mosse da dietro la collinetta, cadde con la faccia a terra e si prostrò tre volte, poi si baciarono l'un l'altro e piansero l'uno insieme all'altro, finché per Davide si fece tardi (1Sam 20, 41).  Dopo questo fatto, Davide si alzò, uscì dalla grotta e gridò a Saul: "O re, mio signore"; Saul si voltò indietro e Davide si inginocchiò con la faccia a terra e si prostrò (1Sam 24, 9). Essa si alzò, si prostrò con la faccia a terra e disse: "Ecco, la tua schiava sarà come una schiava per lavare i piedi ai servi del mio signore" (1Sam 25, 41). Le domandò: "Che aspetto ha?". Rispose: "E' un uomo anziano che sale ed è avvolto in un mantello". Saul comprese che era veramente Samuele e si inginocchiò con la faccia a terra e si prostrò (1Sam 28, 14). Merib-Baal figlio di Giònata, figlio di Saul, venne da Davide, si gettò con la faccia a terra e si prostrò davanti a lui. Davide disse: "Merib-Baal!". Rispose (2Sam 9, 6). La donna di Tekoa andò dunque dal re, si gettò con la faccia a terra, si prostrò e disse: "Aiuto, o re!" (2Sam 14, 4). Ioab si gettò con la faccia a terra, si prostrò, benedisse il re e disse: "Oggi il tuo servo sa di aver trovato grazia ai tuoi occhi, re mio signore, poiché il re ha fatto quello che il suo servo gli ha chiesto" (2Sam 14, 22). </w:t>
      </w:r>
    </w:p>
    <w:p w14:paraId="49223F73" w14:textId="77777777" w:rsidR="00F768E4" w:rsidRPr="00562B26" w:rsidRDefault="00F768E4" w:rsidP="003770E2">
      <w:pPr>
        <w:pStyle w:val="Corpotesto"/>
        <w:rPr>
          <w:i/>
          <w:iCs/>
          <w:sz w:val="20"/>
        </w:rPr>
      </w:pPr>
      <w:r w:rsidRPr="00562B26">
        <w:rPr>
          <w:i/>
          <w:iCs/>
          <w:sz w:val="20"/>
        </w:rPr>
        <w:t xml:space="preserve">Ioab allora andò dal re e gli riferì la cosa. Il re fece chiamare Assalonne, il quale venne e si prostrò con la faccia a terra davanti a lui; il re baciò Assalonne (2Sam 14, 33). Achimaaz gridò al re: "Pace!". Prostratosi dinanzi al re con la faccia a terra, disse: "Benedetto sia il Signore tuo Dio che ha messo in tuo potere gli uomini che avevano alzato le mani contro il re mio signore!" (2Sam 18, 28). </w:t>
      </w:r>
      <w:proofErr w:type="spellStart"/>
      <w:r w:rsidRPr="00562B26">
        <w:rPr>
          <w:i/>
          <w:iCs/>
          <w:sz w:val="20"/>
        </w:rPr>
        <w:t>Arauna</w:t>
      </w:r>
      <w:proofErr w:type="spellEnd"/>
      <w:r w:rsidRPr="00562B26">
        <w:rPr>
          <w:i/>
          <w:iCs/>
          <w:sz w:val="20"/>
        </w:rPr>
        <w:t xml:space="preserve"> guardò e vide il re e i suoi ministri dirigersi verso di lui. </w:t>
      </w:r>
      <w:proofErr w:type="spellStart"/>
      <w:r w:rsidRPr="00562B26">
        <w:rPr>
          <w:i/>
          <w:iCs/>
          <w:sz w:val="20"/>
        </w:rPr>
        <w:t>Arauna</w:t>
      </w:r>
      <w:proofErr w:type="spellEnd"/>
      <w:r w:rsidRPr="00562B26">
        <w:rPr>
          <w:i/>
          <w:iCs/>
          <w:sz w:val="20"/>
        </w:rPr>
        <w:t xml:space="preserve"> uscì e si prostrò davanti al re con la faccia a terra (2Sam 24, 20). Fu annunziato al re: "Ecco c'è il profeta Natan". Questi si presentò al re, davanti al quale si prostrò con la faccia a terra (1Re 1, 23). Betsabea si inginocchiò con la faccia a terra, si prostrò davanti al re dicendo: "Viva il mio signore, il re Davide, per sempre!" (1Re 1, 31). Mentre Abdia era in cammino, ecco farglisi incontro Elia. Quegli lo riconobbe e si prostrò con la faccia a terra dicendo: "Non sei tu il mio signore Elia?" (1Re 18, 7). Davide, alzati gli occhi, vide l'angelo del Signore che stava fra terra e cielo con la spada sguainata in mano, tesa verso Gerusalemme. Allora Davide e gli anziani, coperti di sacco, si prostrarono con la faccia a terra (1Cr 21, 16). </w:t>
      </w:r>
    </w:p>
    <w:p w14:paraId="41E8FACA" w14:textId="77777777" w:rsidR="00F768E4" w:rsidRPr="00EC6C2B" w:rsidRDefault="00F768E4" w:rsidP="003770E2">
      <w:pPr>
        <w:pStyle w:val="Corpotesto"/>
        <w:rPr>
          <w:i/>
          <w:iCs/>
          <w:sz w:val="20"/>
        </w:rPr>
      </w:pPr>
      <w:r w:rsidRPr="00EC6C2B">
        <w:rPr>
          <w:i/>
          <w:iCs/>
          <w:sz w:val="20"/>
        </w:rPr>
        <w:lastRenderedPageBreak/>
        <w:t xml:space="preserve">Quando gli si avvicinò Davide. Ornan guardò e, riconosciuto Davide, uscì dall'aia, prostrandosi con la faccia a terra davanti a Davide (1Cr 21, 21). Tutti gli Israeliti, quando videro scendere il fuoco e la gloria del Signore sul tempio, si prostrarono con la faccia a terra sul pavimento, adorarono e celebrarono il Signore perché è buono, perché la sua grazia dura sempre (2Cr 7, 3). Giòsafat si inginocchiò con la faccia a terra; tutto Giuda e gli abitanti di Gerusalemme si prostrarono davanti al Signore per adorarlo (2Cr 20, 18). Esdra benedisse il Signore Dio grande e tutto il popolo rispose: "Amen, amen", alzando le mani; si inginocchiarono e si prostrarono con la faccia a terra dinanzi al Signore (Ne 8, 6). Allora furono riempiti di terrore tutti e due; si prostrarono con la faccia a terra ed ebbero una grande paura (Tb 12, 16). Allora Giuditta cadde con la faccia a terra e sparse cenere sul capo e mise allo scoperto il sacco di cui sotto era rivestita e, nell'ora in cui veniva offerto nel tempio di Dio in Gerusalemme l'incenso della sera, Giuditta supplicò a gran voce il Signore (Gdt 9, 1). </w:t>
      </w:r>
    </w:p>
    <w:p w14:paraId="21E9F352" w14:textId="77777777" w:rsidR="00F768E4" w:rsidRPr="00EC6C2B" w:rsidRDefault="00F768E4" w:rsidP="003770E2">
      <w:pPr>
        <w:pStyle w:val="Corpotesto"/>
        <w:rPr>
          <w:i/>
          <w:iCs/>
          <w:sz w:val="20"/>
        </w:rPr>
      </w:pPr>
      <w:r w:rsidRPr="00EC6C2B">
        <w:rPr>
          <w:i/>
          <w:iCs/>
          <w:sz w:val="20"/>
        </w:rPr>
        <w:t xml:space="preserve">Quando Giuditta avanzò alla presenza di lui e dei suoi ministri, stupirono tutti per la bellezza del suo aspetto. Essa si prostrò con la faccia a terra per riverirlo, ma i servi la fecero rialzare (Gdt 10, 23). Si prostrarono con la faccia a terra, fecero dare i segnali con le trombe e alzarono grida al Cielo (1Mac 4, 40). Tutto il popolo si prostrò con la faccia a terra e adorarono e benedissero il Cielo che era stato loro propizio (1Mac 4, 55). E subito tutto il popolo insieme si prostrava con la faccia a terra, per adorare il Signore, Dio onnipotente e altissimo (Sir 50, 17). I re saranno i tuoi tutori, le loro principesse tue nutrici. Con la faccia a terra essi si prostreranno davanti a te, baceranno la polvere dei tuoi piedi; allora tu saprai che io sono il Signore e che non saranno delusi quanti sperano in me" (Is 49, 23). Il cui aspetto era simile a quello dell'arcobaleno nelle nubi in un giorno di pioggia. Tale mi apparve l'aspetto della gloria del Signore. Quando la vidi, caddi con la faccia a terra e udii la voce di uno che parlava (Ez 1, 28). </w:t>
      </w:r>
    </w:p>
    <w:p w14:paraId="272865C2" w14:textId="77777777" w:rsidR="00F768E4" w:rsidRDefault="00F768E4" w:rsidP="003770E2">
      <w:pPr>
        <w:pStyle w:val="Corpotesto"/>
        <w:rPr>
          <w:i/>
          <w:iCs/>
          <w:sz w:val="20"/>
        </w:rPr>
      </w:pPr>
      <w:r w:rsidRPr="00EC6C2B">
        <w:rPr>
          <w:i/>
          <w:iCs/>
          <w:sz w:val="20"/>
        </w:rPr>
        <w:t xml:space="preserve">Mi alzai e andai nella valle; ed ecco la gloria del Signore era là, simile alla gloria che avevo vista sul canale Chebàr, e caddi con la faccia a terra (Ez 3, 23). Mentre essi facevano strage, io ero rimasto solo: mi gettai con la faccia a terra e gridai: "Ah! Signore Dio, sterminerai tu quanto è rimasto di Israele, rovesciando il tuo furore sopra Gerusalemme?" (Ez 9, 8). Non avevo finito di profetizzare quando </w:t>
      </w:r>
      <w:proofErr w:type="spellStart"/>
      <w:r w:rsidRPr="00EC6C2B">
        <w:rPr>
          <w:i/>
          <w:iCs/>
          <w:sz w:val="20"/>
        </w:rPr>
        <w:t>Pelatìa</w:t>
      </w:r>
      <w:proofErr w:type="spellEnd"/>
      <w:r w:rsidRPr="00EC6C2B">
        <w:rPr>
          <w:i/>
          <w:iCs/>
          <w:sz w:val="20"/>
        </w:rPr>
        <w:t xml:space="preserve"> figlio di Benaià cadde morto. Io mi gettai con la faccia a terra e gridai con tutta la voce: "Ah! Signore Dio, vuoi proprio distruggere quanto resta d'Israele?" (Ez 11, 13). La visione che io vidi era simile a quella che avevo vista quando andai per distruggere la città e simile a quella che avevo vista presso il canale Chebàr. Io caddi con la faccia a terra (Ez 43, 3). Poi mi condusse per la porta settentrionale, davanti al tempio. Guardai ed ecco la gloria del Signore riempiva il tempio. Caddi con la faccia a terra (Ez 44, 4). Allora il re Nabucodònosor piegò la faccia a terra, si prostrò davanti a Daniele e ordinò che gli si offrissero sacrifici e incensi (Dn 2, 46). Egli venne dove io ero e quando giunse, io ebbi paura e caddi con la faccia a terra. Egli mi disse: "Figlio dell'uomo, comprendi bene, questa visione riguarda il tempo della fine" (Dn 8, 17). Mentre egli parlava con me, caddi svenuto con la faccia a terra; ma egli mi toccò e mi fece alzare (Dn 8, 18). Udii il suono delle sue parole, ma, appena udito il suono delle sue parole, caddi stordito con la faccia a terra (Dn 10, 9). </w:t>
      </w:r>
    </w:p>
    <w:p w14:paraId="53D49C91" w14:textId="77777777" w:rsidR="00F768E4" w:rsidRPr="00EC6C2B" w:rsidRDefault="00F768E4" w:rsidP="003770E2">
      <w:pPr>
        <w:pStyle w:val="Corpotesto"/>
        <w:rPr>
          <w:i/>
          <w:iCs/>
          <w:sz w:val="20"/>
        </w:rPr>
      </w:pPr>
      <w:r w:rsidRPr="00EC6C2B">
        <w:rPr>
          <w:i/>
          <w:iCs/>
          <w:sz w:val="20"/>
        </w:rPr>
        <w:t xml:space="preserve">Mentre egli parlava con me in questa maniera, chinai la faccia a terra e ammutolii (Dn 10, 15). All'udire ciò, i discepoli caddero con la faccia a terra e furono presi da grande timore (Mt 17, 6). E avanzatosi un poco, si prostrò con la faccia a terra e pregava dicendo: "Padre mio, se è possibile, passi da me questo calice! Però non come voglio io, ma come vuoi tu!" (Mt 26, 39). Allora i ventiquattro vegliardi seduti sui loro troni al cospetto di Dio, si prostrarono faccia a terra e adorarono Dio dicendo (Ap 11, 16). </w:t>
      </w:r>
    </w:p>
    <w:p w14:paraId="1E873F65" w14:textId="77777777" w:rsidR="00F768E4" w:rsidRDefault="00F768E4" w:rsidP="003770E2">
      <w:pPr>
        <w:pStyle w:val="Corpotesto"/>
      </w:pPr>
      <w:r>
        <w:t xml:space="preserve">Come si può constatare anche nel cielo è detto che ci si prostra con la faccia a terra. È segno di profonda umiltà dinanzi allo splendore di Dio. </w:t>
      </w:r>
    </w:p>
    <w:p w14:paraId="4597BB91" w14:textId="77777777" w:rsidR="00F768E4" w:rsidRDefault="00F768E4" w:rsidP="003770E2">
      <w:pPr>
        <w:pStyle w:val="Corpotesto"/>
      </w:pPr>
      <w:r>
        <w:t>Dinanzi al Signore nessuno è degno di stare a testa alta. Neanche si è degni di fissare il suo volto. La sua grandezza è divinamente grande.</w:t>
      </w:r>
    </w:p>
    <w:p w14:paraId="69037427" w14:textId="77777777" w:rsidR="00F768E4" w:rsidRDefault="00F768E4" w:rsidP="003770E2">
      <w:pPr>
        <w:pStyle w:val="Corpotesto"/>
      </w:pPr>
      <w:r>
        <w:t>“Prostrarsi con la faccia a terra”: si riveste perciò di altissimo valore simbolico.  L’uomo sempre deve confessare la pochezza della sua umanità, il suo niente.</w:t>
      </w:r>
    </w:p>
    <w:p w14:paraId="448BEB23" w14:textId="77777777" w:rsidR="00F768E4" w:rsidRDefault="00F768E4" w:rsidP="00272EDF">
      <w:pPr>
        <w:pStyle w:val="Corpodeltesto2"/>
      </w:pPr>
      <w:r w:rsidRPr="0098286D">
        <w:rPr>
          <w:position w:val="6"/>
          <w:vertAlign w:val="superscript"/>
        </w:rPr>
        <w:lastRenderedPageBreak/>
        <w:t>24</w:t>
      </w:r>
      <w:r w:rsidRPr="0098286D">
        <w:t>Allora uno spirito entrò in me e mi fece alzare in piedi. Egli mi disse: «Va’ e chiuditi in casa.</w:t>
      </w:r>
    </w:p>
    <w:p w14:paraId="46C877EE" w14:textId="77777777" w:rsidR="00F768E4" w:rsidRDefault="00F768E4" w:rsidP="003770E2">
      <w:pPr>
        <w:pStyle w:val="Corpotesto"/>
      </w:pPr>
      <w:r>
        <w:t>Ezechiele è sempre mosso dallo spirito. Ora lo spirito entra in lui e lo fa alzare, lo fa alzare come fa alzare il carro del Signore. Ezechiele è carro di Dio.</w:t>
      </w:r>
    </w:p>
    <w:p w14:paraId="13ADB39D" w14:textId="77777777" w:rsidR="00F768E4" w:rsidRDefault="00F768E4" w:rsidP="003770E2">
      <w:pPr>
        <w:pStyle w:val="Corpotesto"/>
      </w:pPr>
      <w:r>
        <w:t>Allora uno spirito entrò in me e mi fece alzare in piedi. Egli mi disse: “Va’ e chiuditi in casa”. Ora lo spirito chiede a Ezechiele di chiudersi in casa.</w:t>
      </w:r>
    </w:p>
    <w:p w14:paraId="09D052D3" w14:textId="77777777" w:rsidR="00F768E4" w:rsidRDefault="00F768E4" w:rsidP="003770E2">
      <w:pPr>
        <w:pStyle w:val="Corpotesto"/>
      </w:pPr>
      <w:r>
        <w:t>Le vie di Dio sono misteriose. Perché il Signore manda Ezechiele nella valle per parlargli? Perché non gli ha parlato appena lo ha chiamato?</w:t>
      </w:r>
    </w:p>
    <w:p w14:paraId="18061264" w14:textId="77777777" w:rsidR="00F768E4" w:rsidRDefault="00F768E4" w:rsidP="003770E2">
      <w:pPr>
        <w:pStyle w:val="Corpotesto"/>
      </w:pPr>
      <w:r>
        <w:t>Il motivo lo ignoriamo. Una verità comunque va affermata. Sempre il profeta viene provato nella sua pronta e immediata obbedienza.</w:t>
      </w:r>
    </w:p>
    <w:p w14:paraId="3BFC4079" w14:textId="77777777" w:rsidR="00F768E4" w:rsidRDefault="00F768E4" w:rsidP="003770E2">
      <w:pPr>
        <w:pStyle w:val="Corpotesto"/>
      </w:pPr>
      <w:r>
        <w:t>Al profeta è chiesto di obbedire. Le vie scelte dal Signore sono mistero eterno. Il carro del Signore non si muove da sé. Va dove lo spirito lo conduce.</w:t>
      </w:r>
    </w:p>
    <w:p w14:paraId="574239FF" w14:textId="77777777" w:rsidR="00F768E4" w:rsidRDefault="00F768E4" w:rsidP="003770E2">
      <w:pPr>
        <w:pStyle w:val="Corpotesto"/>
      </w:pPr>
      <w:r>
        <w:t>Così è di Ezechiele. Lui non si muove per sua volontà. Si reca dove lo spirito lo conduce. Oggi lo vuole nella valle. Dalla valle lo manda a casa.</w:t>
      </w:r>
    </w:p>
    <w:p w14:paraId="22B7D5E3" w14:textId="77777777" w:rsidR="00F768E4" w:rsidRDefault="00F768E4" w:rsidP="00272EDF">
      <w:pPr>
        <w:pStyle w:val="Corpodeltesto2"/>
      </w:pPr>
      <w:r w:rsidRPr="0098286D">
        <w:rPr>
          <w:position w:val="6"/>
          <w:vertAlign w:val="superscript"/>
        </w:rPr>
        <w:t>25</w:t>
      </w:r>
      <w:r w:rsidRPr="0098286D">
        <w:t>E subito ti saranno messe addosso delle funi, figlio dell’uomo, sarai legato e non potrai più uscire in mezzo a loro.</w:t>
      </w:r>
    </w:p>
    <w:p w14:paraId="01952EAD" w14:textId="77777777" w:rsidR="00F768E4" w:rsidRDefault="00F768E4" w:rsidP="003770E2">
      <w:pPr>
        <w:pStyle w:val="Corpotesto"/>
      </w:pPr>
      <w:r>
        <w:t>Ora il Signore rivela a Ezechiele cosa avverrà non appena si sarà chiuso in casa. Il profeta del Signore verrà legato e costretto a rimanere in casa.</w:t>
      </w:r>
    </w:p>
    <w:p w14:paraId="532C41B8" w14:textId="77777777" w:rsidR="00F768E4" w:rsidRDefault="00F768E4" w:rsidP="003770E2">
      <w:pPr>
        <w:pStyle w:val="Corpotesto"/>
      </w:pPr>
      <w:r>
        <w:t>E subito ti saranno messe addosso delle funi, figlio dell’uomo, sarai legato e non potrai più uscire in mezzo a loro.</w:t>
      </w:r>
    </w:p>
    <w:p w14:paraId="63E20363" w14:textId="77777777" w:rsidR="00F768E4" w:rsidRDefault="00F768E4" w:rsidP="003770E2">
      <w:pPr>
        <w:pStyle w:val="Corpotesto"/>
      </w:pPr>
      <w:r>
        <w:t xml:space="preserve">Il profeta viene legato in casa, segretato, isolato dai suoi fratelli. Non potrà più vedere i deportati. Dovrà vivere da solo nella sua casa e per di più legato. </w:t>
      </w:r>
    </w:p>
    <w:p w14:paraId="70A8E692" w14:textId="77777777" w:rsidR="00F768E4" w:rsidRDefault="00F768E4" w:rsidP="00272EDF">
      <w:pPr>
        <w:pStyle w:val="Corpodeltesto2"/>
      </w:pPr>
      <w:r w:rsidRPr="0098286D">
        <w:rPr>
          <w:position w:val="6"/>
          <w:vertAlign w:val="superscript"/>
        </w:rPr>
        <w:t>26</w:t>
      </w:r>
      <w:r w:rsidRPr="0098286D">
        <w:t>Farò aderire la tua lingua al palato e resterai muto; così non sarai più per loro uno che li rimprovera, perché sono una genìa di ribelli.</w:t>
      </w:r>
    </w:p>
    <w:p w14:paraId="1AA267AD" w14:textId="77777777" w:rsidR="00F768E4" w:rsidRDefault="00F768E4" w:rsidP="003770E2">
      <w:pPr>
        <w:pStyle w:val="Corpotesto"/>
      </w:pPr>
      <w:r>
        <w:t>Non solo sarà legato, resterà anche muto. Il Signore lo priva dell’uso della lingua, perché vuole proteggere e custodire il suo profeta.</w:t>
      </w:r>
    </w:p>
    <w:p w14:paraId="63701C68" w14:textId="77777777" w:rsidR="00F768E4" w:rsidRDefault="00F768E4" w:rsidP="003770E2">
      <w:pPr>
        <w:pStyle w:val="Corpotesto"/>
      </w:pPr>
      <w:r>
        <w:t>Farò aderire la tua lingua al palato e resterai muto. Cos</w:t>
      </w:r>
      <w:r w:rsidR="00F2171C">
        <w:t>ì</w:t>
      </w:r>
      <w:r>
        <w:t xml:space="preserve"> non sarai più per loro uno che li rimprovera, perché sono una genìa di ribelli.</w:t>
      </w:r>
    </w:p>
    <w:p w14:paraId="5EFEA356" w14:textId="77777777" w:rsidR="00F768E4" w:rsidRDefault="00F768E4" w:rsidP="003770E2">
      <w:pPr>
        <w:pStyle w:val="Corpotesto"/>
      </w:pPr>
      <w:r>
        <w:t>In verità ancora Ezechiele non ha rivolto al suo popolo nessuna parola. Il Signore però sa che ancora i deportati non sono pronti ad ascoltare.</w:t>
      </w:r>
    </w:p>
    <w:p w14:paraId="69CD071C" w14:textId="77777777" w:rsidR="00F768E4" w:rsidRDefault="00F768E4" w:rsidP="003770E2">
      <w:pPr>
        <w:pStyle w:val="Corpotesto"/>
      </w:pPr>
      <w:r>
        <w:t>Priva Ezechiele dell’uso della parola, in attesa che la genìa dei ribelli si converta e si senta pronta per ascoltare quanto il Signore vuole comunicare al suo cuore.</w:t>
      </w:r>
    </w:p>
    <w:p w14:paraId="7996BA73" w14:textId="77777777" w:rsidR="00F768E4" w:rsidRDefault="00F768E4" w:rsidP="003770E2">
      <w:pPr>
        <w:pStyle w:val="Corpotesto"/>
      </w:pPr>
      <w:r>
        <w:t>Diverso è il mutismo di Zaccaria. Questi rimane privo dell’uso della lingua come punizione. Non ha creduto. Invece Ezechiele è muto per divina saggezza.</w:t>
      </w:r>
    </w:p>
    <w:p w14:paraId="267BC298" w14:textId="77777777" w:rsidR="00F768E4" w:rsidRDefault="00F768E4" w:rsidP="003770E2">
      <w:pPr>
        <w:pStyle w:val="Corpotesto"/>
        <w:rPr>
          <w:i/>
          <w:iCs/>
          <w:sz w:val="20"/>
        </w:rPr>
      </w:pPr>
      <w:r w:rsidRPr="00413385">
        <w:rPr>
          <w:i/>
          <w:iCs/>
          <w:sz w:val="20"/>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w:t>
      </w:r>
      <w:r w:rsidRPr="00413385">
        <w:rPr>
          <w:i/>
          <w:iCs/>
          <w:sz w:val="20"/>
        </w:rPr>
        <w:lastRenderedPageBreak/>
        <w:t xml:space="preserve">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w:t>
      </w:r>
    </w:p>
    <w:p w14:paraId="74E4FB96" w14:textId="77777777" w:rsidR="00F768E4" w:rsidRPr="00413385" w:rsidRDefault="00F768E4" w:rsidP="003770E2">
      <w:pPr>
        <w:pStyle w:val="Corpotesto"/>
        <w:rPr>
          <w:i/>
          <w:iCs/>
          <w:sz w:val="20"/>
        </w:rPr>
      </w:pPr>
      <w:r w:rsidRPr="00413385">
        <w:rPr>
          <w:i/>
          <w:iCs/>
          <w:sz w:val="20"/>
        </w:rPr>
        <w:t>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r>
        <w:rPr>
          <w:i/>
          <w:iCs/>
          <w:sz w:val="20"/>
        </w:rPr>
        <w:t xml:space="preserve"> </w:t>
      </w:r>
      <w:r w:rsidRPr="00413385">
        <w:rPr>
          <w:i/>
          <w:iCs/>
          <w:sz w:val="20"/>
        </w:rPr>
        <w:t xml:space="preserve">Intanto il popolo stava in attesa di Zaccaria e si meravigliava per il suo indugiare nel tempio. Quando poi uscì e non poteva parlare loro, capirono che nel tempio aveva avuto una visione. Faceva loro dei cenni e restava muto (Lc 8,5-22). </w:t>
      </w:r>
    </w:p>
    <w:p w14:paraId="0F949671" w14:textId="77777777" w:rsidR="00F768E4" w:rsidRDefault="00F768E4" w:rsidP="003770E2">
      <w:pPr>
        <w:pStyle w:val="Corpotesto"/>
      </w:pPr>
      <w:r>
        <w:t>È difficile comprendere l’agire di Dio. È sempre misterioso, incomprensibile ad ogni umana intelligenza. Dio è infinitamente oltre ogni mente.</w:t>
      </w:r>
    </w:p>
    <w:p w14:paraId="525C24B9" w14:textId="77777777" w:rsidR="00F768E4" w:rsidRDefault="00F768E4" w:rsidP="003770E2">
      <w:pPr>
        <w:pStyle w:val="Corpotesto"/>
      </w:pPr>
      <w:r>
        <w:t xml:space="preserve">Noi non sappiamo perché Lui agisce in un modo anziché </w:t>
      </w:r>
      <w:r w:rsidR="00F2171C">
        <w:t xml:space="preserve">in </w:t>
      </w:r>
      <w:r>
        <w:t>un altro. Ignoriamo perché Ezechiele debba restare muto. Ancora non ha parlato.</w:t>
      </w:r>
    </w:p>
    <w:p w14:paraId="33F9A579" w14:textId="77777777" w:rsidR="00F768E4" w:rsidRDefault="00F768E4" w:rsidP="003770E2">
      <w:pPr>
        <w:pStyle w:val="Corpotesto"/>
      </w:pPr>
      <w:r>
        <w:t>Nel Primo Capitolo il Signore gli ha mostrato la sua gloria. Nel Secondo gli ha manifestato la sua missione. Nel Terzo gli sta indicando la responsabilità.</w:t>
      </w:r>
    </w:p>
    <w:p w14:paraId="0B4DEBC0" w14:textId="77777777" w:rsidR="00F768E4" w:rsidRDefault="00F768E4" w:rsidP="003770E2">
      <w:pPr>
        <w:pStyle w:val="Corpotesto"/>
      </w:pPr>
      <w:r>
        <w:t xml:space="preserve">Lo spirito lo ha preso e trasportato a Tel-Abìb, da qui è stato portato nella valle. Dalla </w:t>
      </w:r>
      <w:r w:rsidR="00F2171C">
        <w:t>v</w:t>
      </w:r>
      <w:r>
        <w:t>alle chiuso nella sua casa. Non c’è ancora nessuna parola da lui detta.</w:t>
      </w:r>
    </w:p>
    <w:p w14:paraId="4759E197" w14:textId="77777777" w:rsidR="00F768E4" w:rsidRDefault="00F768E4" w:rsidP="003770E2">
      <w:pPr>
        <w:pStyle w:val="Corpotesto"/>
      </w:pPr>
      <w:r>
        <w:t>Perché allora il Signore lo rende muto, lo priva dell’uso della parola? Forse vuole ancora lasciare il suo popolo senza rivelazione?</w:t>
      </w:r>
    </w:p>
    <w:p w14:paraId="5E304A93" w14:textId="77777777" w:rsidR="00F768E4" w:rsidRDefault="00F768E4" w:rsidP="003770E2">
      <w:pPr>
        <w:pStyle w:val="Corpotesto"/>
      </w:pPr>
      <w:r>
        <w:t>Sappiamo che la pena più dura per il popolo del Signore è quella di rimanere senza poter ascoltare il suo Dio, il suo Signore. Amos è questa rivelazione.</w:t>
      </w:r>
    </w:p>
    <w:p w14:paraId="7DA9D8BE" w14:textId="77777777" w:rsidR="00F768E4" w:rsidRPr="00DB2E48" w:rsidRDefault="00F768E4" w:rsidP="003770E2">
      <w:pPr>
        <w:pStyle w:val="Corpotesto"/>
        <w:rPr>
          <w:i/>
          <w:iCs/>
          <w:sz w:val="20"/>
        </w:rPr>
      </w:pPr>
      <w:r w:rsidRPr="00DB2E48">
        <w:rPr>
          <w:i/>
          <w:iCs/>
          <w:sz w:val="20"/>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(Am 8,11-12). </w:t>
      </w:r>
    </w:p>
    <w:p w14:paraId="77ECEE13" w14:textId="77777777" w:rsidR="00F768E4" w:rsidRDefault="00F768E4" w:rsidP="003770E2">
      <w:pPr>
        <w:pStyle w:val="Corpotesto"/>
      </w:pPr>
      <w:r>
        <w:t>Comunque è giusto sapere che possiamo conoscere ciò che Dio</w:t>
      </w:r>
      <w:r w:rsidR="00F2171C">
        <w:t xml:space="preserve"> vuole</w:t>
      </w:r>
      <w:r>
        <w:t>, ma non sempre</w:t>
      </w:r>
      <w:r w:rsidR="00F2171C">
        <w:t xml:space="preserve"> conosciamo</w:t>
      </w:r>
      <w:r>
        <w:t xml:space="preserve"> le motivazioni profonde che sono nel cuore di Dio.</w:t>
      </w:r>
    </w:p>
    <w:p w14:paraId="5776553F" w14:textId="77777777" w:rsidR="00F768E4" w:rsidRDefault="00F768E4" w:rsidP="003770E2">
      <w:pPr>
        <w:pStyle w:val="Corpotesto"/>
      </w:pPr>
      <w:r>
        <w:t>Qui è detto che Ezechiele rimane muto, perché così</w:t>
      </w:r>
      <w:r w:rsidRPr="00DB2E48">
        <w:t xml:space="preserve"> </w:t>
      </w:r>
      <w:r w:rsidRPr="0098286D">
        <w:t>non sar</w:t>
      </w:r>
      <w:r>
        <w:t>à</w:t>
      </w:r>
      <w:r w:rsidRPr="0098286D">
        <w:t xml:space="preserve"> più per loro uno che li rimprovera, perché sono una genìa di ribelli.</w:t>
      </w:r>
    </w:p>
    <w:p w14:paraId="71B145F3" w14:textId="77777777" w:rsidR="00F768E4" w:rsidRDefault="00F768E4" w:rsidP="003770E2">
      <w:pPr>
        <w:pStyle w:val="Corpotesto"/>
      </w:pPr>
      <w:r>
        <w:t>Ma è proprio del profeta rimproverare gli uomini per invitarli alla conversione. Forse il popolo del Signore è incapace di ascoltare i profeti?</w:t>
      </w:r>
    </w:p>
    <w:p w14:paraId="38D562FB" w14:textId="77777777" w:rsidR="00F768E4" w:rsidRPr="009D75C1" w:rsidRDefault="00F768E4" w:rsidP="003770E2">
      <w:pPr>
        <w:pStyle w:val="Corpotesto"/>
        <w:rPr>
          <w:i/>
          <w:iCs/>
          <w:sz w:val="20"/>
        </w:rPr>
      </w:pPr>
      <w:r w:rsidRPr="009D75C1">
        <w:rPr>
          <w:i/>
          <w:iCs/>
          <w:sz w:val="20"/>
        </w:rPr>
        <w:t xml:space="preserve">Ho ascoltato un rimprovero per me offensivo, ma uno spirito, dal mio interno, mi spinge a replicare (Gb 20, 3). Non ti rimprovero per i tuoi sacrifici; i tuoi olocausti mi stanno sempre davanti (Sal 49, 8). Hai fatto questo e dovrei tacere? forse credevi ch'io fossi come te! Ti rimprovero: ti pongo innanzi i tuoi peccati" (Sal 49, 21). Il figlio saggio ama la disciplina, lo spavaldo non ascolta il rimprovero (Pr 13, 1). Povertà e ignominia a chi rifiuta l'istruzione, chi </w:t>
      </w:r>
      <w:proofErr w:type="spellStart"/>
      <w:r w:rsidRPr="009D75C1">
        <w:rPr>
          <w:i/>
          <w:iCs/>
          <w:sz w:val="20"/>
        </w:rPr>
        <w:t>tien</w:t>
      </w:r>
      <w:proofErr w:type="spellEnd"/>
      <w:r w:rsidRPr="009D75C1">
        <w:rPr>
          <w:i/>
          <w:iCs/>
          <w:sz w:val="20"/>
        </w:rPr>
        <w:t xml:space="preserve"> conto del rimprovero sarà onorato (Pr 13, 18). L'orecchio che ascolta un rimprovero salutare avrà la dimora in mezzo ai saggi (Pr 15, 31). Chi rifiuta la correzione disprezza se stesso, chi ascolta il rimprovero acquista senno (Pr 15, 32). Meglio un rimprovero aperto che un amore celato (Pr 27, 5). Meglio ascoltare il rimprovero del saggio che ascoltare il canto degli stolti (Qo 7, 5). Tuttavia per costoro leggero è il rimprovero, perché essi forse s'ingannano nella loro ricerca di Dio e nel volere trovarlo (Sap 13, 6). </w:t>
      </w:r>
    </w:p>
    <w:p w14:paraId="6D42F9A4" w14:textId="77777777" w:rsidR="00F768E4" w:rsidRPr="009D75C1" w:rsidRDefault="00F768E4" w:rsidP="003770E2">
      <w:pPr>
        <w:pStyle w:val="Corpotesto"/>
        <w:rPr>
          <w:i/>
          <w:iCs/>
          <w:sz w:val="20"/>
        </w:rPr>
      </w:pPr>
      <w:r w:rsidRPr="009D75C1">
        <w:rPr>
          <w:i/>
          <w:iCs/>
          <w:sz w:val="20"/>
        </w:rPr>
        <w:t xml:space="preserve">Figlio, ai benefici non aggiungere il rimprovero, e a ogni dono parole amare (Sir 18, 15). C'è un rimprovero che è fuori tempo, c'è chi tace ed è prudente (Sir 20, 1). Chi odia il rimprovero segue le orme del peccatore, ma chi teme il Signore si convertirà di cuore (Sir 21, 6). Motivo di sdegno, di rimprovero e di grande disprezzo è una donna che mantiene il proprio marito (Sir 25, 21). </w:t>
      </w:r>
      <w:r w:rsidRPr="009D75C1">
        <w:rPr>
          <w:i/>
          <w:iCs/>
          <w:sz w:val="20"/>
        </w:rPr>
        <w:lastRenderedPageBreak/>
        <w:t xml:space="preserve">Durante un banchetto non rimproverare il vicino, non deriderlo nella sua letizia. Non dirgli parola di rimprovero e non tormentarlo col chiedergli ciò che ti deve (Sir 31, 31). Un uomo peccatore schiva il rimprovero, trova scuse secondo i suoi capricci (Sir 32, 17) Io tutti quelli che amo li rimprovero eli castigo. Mostrati dunque zelante e ravvediti (Ap 3, 19). </w:t>
      </w:r>
    </w:p>
    <w:p w14:paraId="3D700D34" w14:textId="77777777" w:rsidR="00F768E4" w:rsidRDefault="00F768E4" w:rsidP="003770E2">
      <w:pPr>
        <w:pStyle w:val="Corpotesto"/>
      </w:pPr>
      <w:r>
        <w:t>Dobbiamo pensare che ancora il popolo del Signore sia dal cuore troppo indurito per ascoltare un profeta. A Dio è necessario altro tempo.</w:t>
      </w:r>
    </w:p>
    <w:p w14:paraId="0EB74ADA" w14:textId="77777777" w:rsidR="00F768E4" w:rsidRDefault="00F768E4" w:rsidP="00272EDF">
      <w:pPr>
        <w:pStyle w:val="Corpodeltesto2"/>
      </w:pPr>
      <w:r w:rsidRPr="0098286D">
        <w:rPr>
          <w:position w:val="6"/>
          <w:vertAlign w:val="superscript"/>
        </w:rPr>
        <w:t>27</w:t>
      </w:r>
      <w:r w:rsidRPr="0098286D">
        <w:t>Ma quando poi ti parlerò, ti aprirò la bocca e tu riferirai loro: “Dice il Signore Dio”. Chi vuole ascoltare ascolti e chi non vuole non ascolti; perché sono una genìa di ribelli».</w:t>
      </w:r>
    </w:p>
    <w:p w14:paraId="28BF4133" w14:textId="77777777" w:rsidR="00F768E4" w:rsidRDefault="00F768E4" w:rsidP="003770E2">
      <w:pPr>
        <w:pStyle w:val="Corpotesto"/>
      </w:pPr>
      <w:r>
        <w:t>Ma neanche dopo che il Signore gli avrà dato la parola vi è certezza di ascolto. Attualmente il popolo è una genìa di ribelli. Questa la condizione religiosa.</w:t>
      </w:r>
    </w:p>
    <w:p w14:paraId="4C34F740" w14:textId="77777777" w:rsidR="00F768E4" w:rsidRDefault="00F768E4" w:rsidP="003770E2">
      <w:pPr>
        <w:pStyle w:val="Corpotesto"/>
      </w:pPr>
      <w:r>
        <w:t xml:space="preserve">Ma quando poi ti parlerò, ti aprirò la bocca e tu riferirai loro: “Dice il Signore Dio”. </w:t>
      </w:r>
      <w:r w:rsidR="00F2171C">
        <w:t xml:space="preserve">È </w:t>
      </w:r>
      <w:r>
        <w:t>questa vera firma di Dio per attestare la verità della sua Parola.</w:t>
      </w:r>
    </w:p>
    <w:p w14:paraId="26FE3528" w14:textId="77777777" w:rsidR="00F768E4" w:rsidRDefault="00F768E4" w:rsidP="003770E2">
      <w:pPr>
        <w:pStyle w:val="Corpotesto"/>
      </w:pPr>
      <w:r>
        <w:t>Chi vuole ascoltare ascolti e chi non vuole non ascolti; perché sono una genìa di ribelli. È come se il Signore ormai fosse rassegnato.</w:t>
      </w:r>
    </w:p>
    <w:p w14:paraId="014A1062" w14:textId="77777777" w:rsidR="00F768E4" w:rsidRDefault="00F768E4" w:rsidP="003770E2">
      <w:pPr>
        <w:pStyle w:val="Corpotesto"/>
      </w:pPr>
      <w:r>
        <w:t>Non c’è più salvezza per il suo popolo. Lui manda ancora una volta il suo profeta, ma dinanzi ha un popolo che è una genìa di ribelli.</w:t>
      </w:r>
    </w:p>
    <w:p w14:paraId="116332B5" w14:textId="77777777" w:rsidR="00F768E4" w:rsidRDefault="00F768E4" w:rsidP="003770E2">
      <w:pPr>
        <w:pStyle w:val="Corpotesto"/>
      </w:pPr>
      <w:r>
        <w:t>Che il Signore non sia rassegnato lo attesta proprio l’invio del profeta. Se fosse rassegnato non invierebbe il profeta. Invece lo manda.</w:t>
      </w:r>
    </w:p>
    <w:p w14:paraId="259CF896" w14:textId="77777777" w:rsidR="00F768E4" w:rsidRDefault="00F768E4" w:rsidP="003770E2">
      <w:pPr>
        <w:pStyle w:val="Corpotesto"/>
      </w:pPr>
      <w:r>
        <w:t>Perché lo manda? Perché Lui ama il suo popolo di amore eterno. Mai smetterà di amare. Ritarda il dono della Parola, ma non priva il popolo della Parola.</w:t>
      </w:r>
    </w:p>
    <w:p w14:paraId="11F965A1" w14:textId="77777777" w:rsidR="00F768E4" w:rsidRPr="0098286D" w:rsidRDefault="00F768E4" w:rsidP="003770E2">
      <w:pPr>
        <w:pStyle w:val="Corpotesto"/>
      </w:pPr>
      <w:r>
        <w:t xml:space="preserve">Tuttavia la condizione religiosa del popolo è assai grave, anzi gravissima. È nell’impossibilità di ascoltare la Parola del suo Dio. È di totale sordità. </w:t>
      </w:r>
    </w:p>
    <w:p w14:paraId="27BC8621" w14:textId="77777777" w:rsidR="00F768E4" w:rsidRPr="0098286D" w:rsidRDefault="00F768E4" w:rsidP="00272EDF">
      <w:pPr>
        <w:pStyle w:val="Corpodeltesto2"/>
      </w:pPr>
    </w:p>
    <w:p w14:paraId="06725767" w14:textId="77777777" w:rsidR="00F768E4" w:rsidRDefault="00F768E4" w:rsidP="00190FE6">
      <w:pPr>
        <w:pStyle w:val="Corpotesto"/>
        <w:jc w:val="right"/>
        <w:sectPr w:rsidR="00F768E4" w:rsidSect="004937F8">
          <w:headerReference w:type="default" r:id="rId14"/>
          <w:type w:val="oddPage"/>
          <w:pgSz w:w="11906" w:h="16838"/>
          <w:pgMar w:top="1701" w:right="1701" w:bottom="1701" w:left="1701" w:header="567" w:footer="567" w:gutter="0"/>
          <w:cols w:space="708"/>
          <w:titlePg/>
          <w:docGrid w:linePitch="360"/>
        </w:sectPr>
      </w:pPr>
    </w:p>
    <w:p w14:paraId="6B8FB71C" w14:textId="77777777" w:rsidR="00F768E4" w:rsidRDefault="00F768E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57" w:name="_Toc447702319"/>
      <w:bookmarkStart w:id="158" w:name="_Toc62164925"/>
      <w:r w:rsidRPr="00A30629">
        <w:rPr>
          <w:rFonts w:ascii="Arial" w:hAnsi="Arial" w:cs="Arial"/>
          <w:color w:val="000000"/>
          <w:sz w:val="40"/>
          <w:szCs w:val="40"/>
        </w:rPr>
        <w:lastRenderedPageBreak/>
        <w:t>CAPITOLO I</w:t>
      </w:r>
      <w:r>
        <w:rPr>
          <w:rFonts w:ascii="Arial" w:hAnsi="Arial" w:cs="Arial"/>
          <w:color w:val="000000"/>
          <w:sz w:val="40"/>
          <w:szCs w:val="40"/>
        </w:rPr>
        <w:t>V</w:t>
      </w:r>
      <w:bookmarkEnd w:id="157"/>
      <w:bookmarkEnd w:id="158"/>
    </w:p>
    <w:p w14:paraId="0370A792" w14:textId="77777777" w:rsidR="00F768E4" w:rsidRDefault="00F768E4" w:rsidP="00190FE6"/>
    <w:p w14:paraId="13D9479C" w14:textId="77777777" w:rsidR="00F768E4" w:rsidRDefault="00F768E4" w:rsidP="00190FE6"/>
    <w:p w14:paraId="119CEEA9" w14:textId="77777777" w:rsidR="00F768E4" w:rsidRDefault="00F768E4" w:rsidP="00190FE6">
      <w:pPr>
        <w:pStyle w:val="Titolo4"/>
        <w:rPr>
          <w:rFonts w:ascii="Arial" w:hAnsi="Arial" w:cs="Arial"/>
        </w:rPr>
      </w:pPr>
      <w:bookmarkStart w:id="159" w:name="_Toc447702320"/>
      <w:bookmarkStart w:id="160" w:name="_Toc62164926"/>
      <w:r w:rsidRPr="00A30629">
        <w:rPr>
          <w:rFonts w:ascii="Arial" w:hAnsi="Arial" w:cs="Arial"/>
        </w:rPr>
        <w:t>LETTURA DEL TESTO</w:t>
      </w:r>
      <w:bookmarkEnd w:id="159"/>
      <w:bookmarkEnd w:id="160"/>
    </w:p>
    <w:p w14:paraId="4C7C8BB5" w14:textId="77777777" w:rsidR="00F768E4" w:rsidRDefault="00F768E4" w:rsidP="0098286D"/>
    <w:p w14:paraId="61086F13" w14:textId="77777777" w:rsidR="00F768E4" w:rsidRPr="0098286D" w:rsidRDefault="00F768E4" w:rsidP="0098286D">
      <w:pPr>
        <w:tabs>
          <w:tab w:val="left" w:pos="851"/>
          <w:tab w:val="left" w:pos="1418"/>
          <w:tab w:val="left" w:pos="2268"/>
        </w:tabs>
        <w:ind w:left="851" w:hanging="851"/>
        <w:jc w:val="both"/>
        <w:rPr>
          <w:color w:val="000000"/>
          <w:sz w:val="24"/>
        </w:rPr>
      </w:pPr>
      <w:r w:rsidRPr="0098286D">
        <w:rPr>
          <w:color w:val="000000"/>
          <w:sz w:val="24"/>
        </w:rPr>
        <w:tab/>
      </w:r>
      <w:r w:rsidRPr="0098286D">
        <w:rPr>
          <w:color w:val="000000"/>
          <w:sz w:val="24"/>
        </w:rPr>
        <w:tab/>
      </w:r>
      <w:r w:rsidRPr="0098286D">
        <w:rPr>
          <w:color w:val="000000"/>
          <w:position w:val="6"/>
          <w:vertAlign w:val="superscript"/>
        </w:rPr>
        <w:t>1</w:t>
      </w:r>
      <w:r w:rsidRPr="0098286D">
        <w:rPr>
          <w:color w:val="000000"/>
          <w:sz w:val="24"/>
        </w:rPr>
        <w:t xml:space="preserve">«Figlio dell’uomo, prendi una tavoletta d’argilla, mettila dinanzi a te, disegnaci sopra una città, Gerusalemme, </w:t>
      </w:r>
      <w:r w:rsidRPr="0098286D">
        <w:rPr>
          <w:color w:val="000000"/>
          <w:position w:val="6"/>
          <w:vertAlign w:val="superscript"/>
        </w:rPr>
        <w:t>2</w:t>
      </w:r>
      <w:r w:rsidRPr="0098286D">
        <w:rPr>
          <w:color w:val="000000"/>
          <w:sz w:val="24"/>
        </w:rPr>
        <w:t xml:space="preserve">e disponi intorno ad essa l’assedio: rizza torri, costruisci terrapieni, schiera gli accampamenti e colloca intorno gli arieti. </w:t>
      </w:r>
      <w:r w:rsidRPr="0098286D">
        <w:rPr>
          <w:color w:val="000000"/>
          <w:position w:val="6"/>
          <w:vertAlign w:val="superscript"/>
        </w:rPr>
        <w:t>3</w:t>
      </w:r>
      <w:r w:rsidRPr="0098286D">
        <w:rPr>
          <w:color w:val="000000"/>
          <w:sz w:val="24"/>
        </w:rPr>
        <w:t>Poi prendi una teglia di ferro e mettila come muro di ferro fra te e la città, e tieni fisso lo sguardo su di essa, che sarà assediata, anzi tu la assedierai! Questo sarà un segno per la casa d’Israele.</w:t>
      </w:r>
    </w:p>
    <w:p w14:paraId="1B9A2151"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t>4</w:t>
      </w:r>
      <w:r w:rsidRPr="0098286D">
        <w:rPr>
          <w:color w:val="000000"/>
          <w:sz w:val="24"/>
        </w:rPr>
        <w:t xml:space="preserve">Mettiti poi a giacere sul fianco sinistro e io ti carico delle iniquità d’Israele. Per il numero di giorni in cui giacerai su di esso, espierai le sue iniquità: </w:t>
      </w:r>
      <w:r w:rsidRPr="0098286D">
        <w:rPr>
          <w:color w:val="000000"/>
          <w:position w:val="6"/>
          <w:vertAlign w:val="superscript"/>
        </w:rPr>
        <w:t>5</w:t>
      </w:r>
      <w:r w:rsidRPr="0098286D">
        <w:rPr>
          <w:color w:val="000000"/>
          <w:sz w:val="24"/>
        </w:rPr>
        <w:t>io ho computato per te gli anni della sua espiazione come un numero di giorni. Espierai le iniquità della casa d’Israele per trecentonovanta giorni.</w:t>
      </w:r>
    </w:p>
    <w:p w14:paraId="02FCEC1B"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t>6</w:t>
      </w:r>
      <w:r w:rsidRPr="0098286D">
        <w:rPr>
          <w:color w:val="000000"/>
          <w:sz w:val="24"/>
        </w:rPr>
        <w:t xml:space="preserve">Terminati questi, giacerai sul fianco destro ed espierai le iniquità di Giuda per quaranta giorni, computando un giorno per ogni anno. </w:t>
      </w:r>
      <w:r w:rsidRPr="0098286D">
        <w:rPr>
          <w:color w:val="000000"/>
          <w:position w:val="6"/>
          <w:vertAlign w:val="superscript"/>
        </w:rPr>
        <w:t>7</w:t>
      </w:r>
      <w:r w:rsidRPr="0098286D">
        <w:rPr>
          <w:color w:val="000000"/>
          <w:sz w:val="24"/>
        </w:rPr>
        <w:t xml:space="preserve">Terrai fisso lo sguardo contro il muro di Gerusalemme, terrai il braccio disteso e profeterai contro di essa. </w:t>
      </w:r>
      <w:r w:rsidRPr="0098286D">
        <w:rPr>
          <w:color w:val="000000"/>
          <w:position w:val="6"/>
          <w:vertAlign w:val="superscript"/>
        </w:rPr>
        <w:t>8</w:t>
      </w:r>
      <w:r w:rsidRPr="0098286D">
        <w:rPr>
          <w:color w:val="000000"/>
          <w:sz w:val="24"/>
        </w:rPr>
        <w:t>Ecco, ti ho cinto di funi, in modo che tu non potrai voltarti né da una parte né dall’altra, finché tu non abbia ultimato i giorni della tua reclusione.</w:t>
      </w:r>
    </w:p>
    <w:p w14:paraId="3BFA8CD1"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t>9</w:t>
      </w:r>
      <w:r w:rsidRPr="0098286D">
        <w:rPr>
          <w:color w:val="000000"/>
          <w:sz w:val="24"/>
        </w:rPr>
        <w:t xml:space="preserve">Prendi intanto grano, orzo, fave, lenticchie, miglio e spelta, mettili in un recipiente e fattene del pane: ne mangerai durante tutti i giorni in cui tu rimarrai disteso sul fianco, cioè per trecentonovanta giorni. </w:t>
      </w:r>
      <w:r w:rsidRPr="0098286D">
        <w:rPr>
          <w:color w:val="000000"/>
          <w:position w:val="6"/>
          <w:vertAlign w:val="superscript"/>
        </w:rPr>
        <w:t>10</w:t>
      </w:r>
      <w:r w:rsidRPr="0098286D">
        <w:rPr>
          <w:color w:val="000000"/>
          <w:sz w:val="24"/>
        </w:rPr>
        <w:t xml:space="preserve">La razione che assumerai sarà del peso di venti sicli al giorno: la consumerai a ore stabilite. </w:t>
      </w:r>
      <w:r w:rsidRPr="0098286D">
        <w:rPr>
          <w:color w:val="000000"/>
          <w:position w:val="6"/>
          <w:vertAlign w:val="superscript"/>
        </w:rPr>
        <w:t>11</w:t>
      </w:r>
      <w:r w:rsidRPr="0098286D">
        <w:rPr>
          <w:color w:val="000000"/>
          <w:sz w:val="24"/>
        </w:rPr>
        <w:t xml:space="preserve">Anche l’acqua che berrai sarà razionata: un sesto di </w:t>
      </w:r>
      <w:r w:rsidRPr="0098286D">
        <w:rPr>
          <w:i/>
          <w:color w:val="000000"/>
          <w:sz w:val="24"/>
        </w:rPr>
        <w:t>hin</w:t>
      </w:r>
      <w:r w:rsidRPr="0098286D">
        <w:rPr>
          <w:color w:val="000000"/>
          <w:sz w:val="24"/>
        </w:rPr>
        <w:t xml:space="preserve">, a ore stabilite. </w:t>
      </w:r>
      <w:r w:rsidRPr="0098286D">
        <w:rPr>
          <w:color w:val="000000"/>
          <w:position w:val="6"/>
          <w:vertAlign w:val="superscript"/>
        </w:rPr>
        <w:t>12</w:t>
      </w:r>
      <w:r w:rsidRPr="0098286D">
        <w:rPr>
          <w:color w:val="000000"/>
          <w:sz w:val="24"/>
        </w:rPr>
        <w:t xml:space="preserve">Mangerai questo cibo fatto in forma di schiacciata d’orzo: la cuocerai sopra escrementi umani davanti ai loro occhi». </w:t>
      </w:r>
      <w:r w:rsidRPr="0098286D">
        <w:rPr>
          <w:color w:val="000000"/>
          <w:position w:val="6"/>
          <w:vertAlign w:val="superscript"/>
        </w:rPr>
        <w:t>13</w:t>
      </w:r>
      <w:r w:rsidRPr="0098286D">
        <w:rPr>
          <w:color w:val="000000"/>
          <w:sz w:val="24"/>
        </w:rPr>
        <w:t>Il Signore mi disse: «In tale maniera mangeranno i figli d’Israele il loro pane impuro in mezzo alle nazioni fra le quali li disperderò».</w:t>
      </w:r>
    </w:p>
    <w:p w14:paraId="15F912EF"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t>14</w:t>
      </w:r>
      <w:r w:rsidRPr="0098286D">
        <w:rPr>
          <w:color w:val="000000"/>
          <w:sz w:val="24"/>
        </w:rPr>
        <w:t xml:space="preserve">Io esclamai: «Signore Dio, mai mi sono contaminato! Dall’infanzia fino ad ora mai ho mangiato carne di bestia morta o sbranata, né mai è entrato nella mia bocca cibo impuro». </w:t>
      </w:r>
      <w:r w:rsidRPr="0098286D">
        <w:rPr>
          <w:color w:val="000000"/>
          <w:position w:val="6"/>
          <w:vertAlign w:val="superscript"/>
        </w:rPr>
        <w:t>15</w:t>
      </w:r>
      <w:r w:rsidRPr="0098286D">
        <w:rPr>
          <w:color w:val="000000"/>
          <w:sz w:val="24"/>
        </w:rPr>
        <w:t>Egli mi rispose: «Ebbene, invece di escrementi umani ti concedo sterco di bue; lì sopra cuocerai il tuo pane».</w:t>
      </w:r>
    </w:p>
    <w:p w14:paraId="0F581F9D"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t>16</w:t>
      </w:r>
      <w:r w:rsidRPr="0098286D">
        <w:rPr>
          <w:color w:val="000000"/>
          <w:sz w:val="24"/>
        </w:rPr>
        <w:t xml:space="preserve">Poi soggiunse: «Figlio dell’uomo, ecco io tolgo a Gerusalemme la riserva del pane; mangeranno con angoscia il pane razionato e berranno in preda all’affanno l’acqua misurata. </w:t>
      </w:r>
      <w:r w:rsidRPr="0098286D">
        <w:rPr>
          <w:color w:val="000000"/>
          <w:position w:val="6"/>
          <w:vertAlign w:val="superscript"/>
        </w:rPr>
        <w:t>17</w:t>
      </w:r>
      <w:r w:rsidRPr="0098286D">
        <w:rPr>
          <w:color w:val="000000"/>
          <w:sz w:val="24"/>
        </w:rPr>
        <w:t>Mancando pane e acqua, languiranno tutti insieme e si consumeranno nelle loro iniquità.</w:t>
      </w:r>
    </w:p>
    <w:p w14:paraId="42C173C5" w14:textId="77777777" w:rsidR="00F768E4" w:rsidRPr="0098286D" w:rsidRDefault="00F768E4" w:rsidP="0098286D">
      <w:pPr>
        <w:tabs>
          <w:tab w:val="left" w:pos="851"/>
          <w:tab w:val="left" w:pos="1134"/>
          <w:tab w:val="left" w:pos="2268"/>
        </w:tabs>
        <w:ind w:left="851" w:firstLine="567"/>
        <w:jc w:val="both"/>
        <w:rPr>
          <w:color w:val="000000"/>
          <w:sz w:val="24"/>
        </w:rPr>
      </w:pPr>
    </w:p>
    <w:p w14:paraId="12832D14" w14:textId="77777777" w:rsidR="00F768E4" w:rsidRPr="0098286D" w:rsidRDefault="00F768E4" w:rsidP="0098286D"/>
    <w:p w14:paraId="4D6509F1" w14:textId="77777777" w:rsidR="00F768E4" w:rsidRPr="00754276" w:rsidRDefault="00F768E4" w:rsidP="00754276">
      <w:pPr>
        <w:widowControl w:val="0"/>
        <w:tabs>
          <w:tab w:val="left" w:pos="1418"/>
        </w:tabs>
        <w:ind w:left="851" w:firstLine="567"/>
        <w:jc w:val="both"/>
        <w:rPr>
          <w:color w:val="000000"/>
          <w:sz w:val="24"/>
        </w:rPr>
      </w:pPr>
    </w:p>
    <w:p w14:paraId="383B4CCD" w14:textId="77777777" w:rsidR="00F768E4" w:rsidRPr="00754276" w:rsidRDefault="00F768E4" w:rsidP="00754276">
      <w:pPr>
        <w:widowControl w:val="0"/>
        <w:tabs>
          <w:tab w:val="left" w:pos="1418"/>
        </w:tabs>
        <w:ind w:left="851" w:firstLine="567"/>
        <w:jc w:val="both"/>
        <w:rPr>
          <w:color w:val="000000"/>
          <w:sz w:val="24"/>
        </w:rPr>
      </w:pPr>
    </w:p>
    <w:p w14:paraId="55FE1DAD" w14:textId="77777777" w:rsidR="00F768E4" w:rsidRDefault="00F768E4" w:rsidP="00190FE6"/>
    <w:p w14:paraId="10C56173" w14:textId="77777777" w:rsidR="00F768E4" w:rsidRDefault="00F768E4" w:rsidP="00190FE6"/>
    <w:p w14:paraId="7F3825F5" w14:textId="77777777" w:rsidR="00F768E4" w:rsidRPr="00A30629" w:rsidRDefault="00F768E4" w:rsidP="00190FE6">
      <w:pPr>
        <w:pStyle w:val="Titolo1"/>
        <w:jc w:val="center"/>
        <w:rPr>
          <w:rFonts w:ascii="Arial" w:hAnsi="Arial" w:cs="Arial"/>
          <w:bCs/>
          <w:sz w:val="40"/>
          <w:szCs w:val="40"/>
        </w:rPr>
      </w:pPr>
      <w:bookmarkStart w:id="161" w:name="_Toc447702321"/>
      <w:bookmarkStart w:id="162" w:name="_Toc62164927"/>
      <w:r w:rsidRPr="00A30629">
        <w:rPr>
          <w:rFonts w:ascii="Arial" w:hAnsi="Arial" w:cs="Arial"/>
          <w:bCs/>
          <w:sz w:val="40"/>
          <w:szCs w:val="40"/>
        </w:rPr>
        <w:lastRenderedPageBreak/>
        <w:t>COMMENTO TEOLOGICO DEL TESTO</w:t>
      </w:r>
      <w:bookmarkEnd w:id="161"/>
      <w:bookmarkEnd w:id="162"/>
    </w:p>
    <w:p w14:paraId="28151626" w14:textId="77777777" w:rsidR="00F768E4" w:rsidRDefault="00F768E4" w:rsidP="00190FE6">
      <w:pPr>
        <w:pStyle w:val="Titolo2"/>
        <w:rPr>
          <w:i w:val="0"/>
          <w:sz w:val="40"/>
          <w:szCs w:val="40"/>
        </w:rPr>
      </w:pPr>
      <w:bookmarkStart w:id="163" w:name="_Toc447702322"/>
      <w:bookmarkStart w:id="164" w:name="_Toc62164928"/>
      <w:r>
        <w:rPr>
          <w:i w:val="0"/>
          <w:sz w:val="40"/>
          <w:szCs w:val="40"/>
        </w:rPr>
        <w:t>Annuncio dell’assedio di Gerusalemme</w:t>
      </w:r>
      <w:bookmarkEnd w:id="163"/>
      <w:bookmarkEnd w:id="164"/>
    </w:p>
    <w:p w14:paraId="4BFF8A3E" w14:textId="77777777" w:rsidR="00F768E4" w:rsidRPr="008A5E1B" w:rsidRDefault="00F768E4" w:rsidP="008A5E1B"/>
    <w:p w14:paraId="25674F95" w14:textId="77777777" w:rsidR="00F768E4" w:rsidRDefault="00F768E4" w:rsidP="00272EDF">
      <w:pPr>
        <w:pStyle w:val="Corpodeltesto2"/>
      </w:pPr>
      <w:r w:rsidRPr="0098286D">
        <w:rPr>
          <w:position w:val="6"/>
          <w:vertAlign w:val="superscript"/>
        </w:rPr>
        <w:t>1</w:t>
      </w:r>
      <w:r w:rsidRPr="0098286D">
        <w:t>«Figlio dell’uomo, prendi una tavoletta d’argilla, mettila dinanzi a te, disegnaci sopra una città, Gerusalemme,</w:t>
      </w:r>
    </w:p>
    <w:p w14:paraId="0764BF8E" w14:textId="77777777" w:rsidR="00F768E4" w:rsidRDefault="00F768E4" w:rsidP="003770E2">
      <w:pPr>
        <w:pStyle w:val="Corpotesto"/>
      </w:pPr>
      <w:r>
        <w:t>Ora al profeta è chiesto di disegnare qualcosa che è di altissimo valore profetico. Dio non parla solo con Parola, ma anche con immagini e segni.</w:t>
      </w:r>
    </w:p>
    <w:p w14:paraId="3F155572" w14:textId="77777777" w:rsidR="00F768E4" w:rsidRDefault="00F768E4" w:rsidP="003770E2">
      <w:pPr>
        <w:pStyle w:val="Corpotesto"/>
      </w:pPr>
      <w:r>
        <w:t>Figlio dell’uomo, prendi una tavoletta d’argilla, mettila dinanzi a te, disegnaci sopra una città, Gerusalemme.</w:t>
      </w:r>
    </w:p>
    <w:p w14:paraId="307BCC5C" w14:textId="77777777" w:rsidR="00F768E4" w:rsidRDefault="00F768E4" w:rsidP="003770E2">
      <w:pPr>
        <w:pStyle w:val="Corpotesto"/>
      </w:pPr>
      <w:r>
        <w:t xml:space="preserve">Ecco il comando del Signore. Ezechiele deve prendere una tavoletta d’argilla e disegnare su di essa la città di Gerusalemme. </w:t>
      </w:r>
    </w:p>
    <w:p w14:paraId="185BA603" w14:textId="77777777" w:rsidR="00F768E4" w:rsidRDefault="00F768E4" w:rsidP="00272EDF">
      <w:pPr>
        <w:pStyle w:val="Corpodeltesto2"/>
      </w:pPr>
      <w:r w:rsidRPr="0098286D">
        <w:rPr>
          <w:position w:val="6"/>
          <w:vertAlign w:val="superscript"/>
        </w:rPr>
        <w:t>2</w:t>
      </w:r>
      <w:r w:rsidRPr="0098286D">
        <w:t>e disponi intorno ad essa l’assedio: rizza torri, costruisci terrapieni, schiera gli accampamenti e colloca intorno gli arieti.</w:t>
      </w:r>
    </w:p>
    <w:p w14:paraId="0EFC8A99" w14:textId="77777777" w:rsidR="00F768E4" w:rsidRDefault="00F768E4" w:rsidP="003770E2">
      <w:pPr>
        <w:pStyle w:val="Corpotesto"/>
      </w:pPr>
      <w:r w:rsidRPr="00001E8A">
        <w:t xml:space="preserve">Ezechiele </w:t>
      </w:r>
      <w:r>
        <w:t>non solo deve disegnare Gerusalemme, deve anche disporre attorno ad essa l’assedio. La città santa ancora non è stata espugnata.</w:t>
      </w:r>
    </w:p>
    <w:p w14:paraId="095DCA54" w14:textId="77777777" w:rsidR="00F768E4" w:rsidRDefault="00F768E4" w:rsidP="003770E2">
      <w:pPr>
        <w:pStyle w:val="Corpotesto"/>
      </w:pPr>
      <w:r>
        <w:t>E disponi intorno ad essa l’assedio: rizza torri, costruisci terrapieni, schiera gli accampamenti e colloca intorno gli arieti.</w:t>
      </w:r>
    </w:p>
    <w:p w14:paraId="6E27BB93" w14:textId="77777777" w:rsidR="00F768E4" w:rsidRDefault="00F768E4" w:rsidP="003770E2">
      <w:pPr>
        <w:pStyle w:val="Corpotesto"/>
      </w:pPr>
      <w:r>
        <w:t>Ezechiele deve disegnare Gerusalemme assediata. Non è un assedio semplice, ma poderoso. È un assedio per la capitolazione della città santa.</w:t>
      </w:r>
    </w:p>
    <w:p w14:paraId="0553E60D" w14:textId="77777777" w:rsidR="00F768E4" w:rsidRDefault="00F768E4" w:rsidP="00272EDF">
      <w:pPr>
        <w:pStyle w:val="Corpodeltesto2"/>
      </w:pPr>
      <w:r w:rsidRPr="0098286D">
        <w:rPr>
          <w:position w:val="6"/>
          <w:vertAlign w:val="superscript"/>
        </w:rPr>
        <w:t>3</w:t>
      </w:r>
      <w:r w:rsidRPr="0098286D">
        <w:t>Poi prendi una teglia di ferro e mettila come muro di ferro fra te e la città, e tieni fisso lo sguardo su di essa, che sarà assediata, anzi tu la assedierai! Questo sarà un segno per la casa d’Israele.</w:t>
      </w:r>
    </w:p>
    <w:p w14:paraId="7EAD26B5" w14:textId="77777777" w:rsidR="00F768E4" w:rsidRDefault="00F768E4" w:rsidP="003770E2">
      <w:pPr>
        <w:pStyle w:val="Corpotesto"/>
      </w:pPr>
      <w:r>
        <w:t>Dopo aver disegnato Gerusalemme assediata, al profeta viene chiesto di prendere una teglia di ferro e metterla come muro di ferro tra lui e la città.</w:t>
      </w:r>
    </w:p>
    <w:p w14:paraId="53B2F17A" w14:textId="77777777" w:rsidR="00F768E4" w:rsidRDefault="00F768E4" w:rsidP="003770E2">
      <w:pPr>
        <w:pStyle w:val="Corpotesto"/>
      </w:pPr>
      <w:r>
        <w:t>Poi prendi una te</w:t>
      </w:r>
      <w:r w:rsidR="004D5102">
        <w:t>glia di ferro e mettila come mur</w:t>
      </w:r>
      <w:r>
        <w:t>o di ferro fra te e la città, e tieni fisso lo sguardo su di essa, che sarà assediata, anzi tu la assiederai!</w:t>
      </w:r>
    </w:p>
    <w:p w14:paraId="12E6BBC0" w14:textId="77777777" w:rsidR="00F768E4" w:rsidRDefault="00F768E4" w:rsidP="003770E2">
      <w:pPr>
        <w:pStyle w:val="Corpotesto"/>
      </w:pPr>
      <w:r>
        <w:t>Questo sarà un segno per la casa d’Israele. Gerusalemme deve compiere un vero gesto profetico. Deve lui simbolicamente assediare Gerusalemme.</w:t>
      </w:r>
    </w:p>
    <w:p w14:paraId="38BD73D7" w14:textId="77777777" w:rsidR="00F768E4" w:rsidRDefault="00F768E4" w:rsidP="003770E2">
      <w:pPr>
        <w:pStyle w:val="Corpotesto"/>
      </w:pPr>
      <w:r>
        <w:t>Quanto lui farà nel segno sarà fatto nella realtà. Lui assedia Gerusalemme e Gerusalemme sarà assediata. Il segno è dato dalla teglia di ferro.</w:t>
      </w:r>
    </w:p>
    <w:p w14:paraId="5711D6B2" w14:textId="77777777" w:rsidR="00F768E4" w:rsidRDefault="00F768E4" w:rsidP="003770E2">
      <w:pPr>
        <w:pStyle w:val="Corpotesto"/>
      </w:pPr>
      <w:r>
        <w:t>Il muro di ferro indica non comunicazione, non passaggio, non relazione. La non relazione è tra Dio e Gerusalemme, ma anche tra la città e il profeta.</w:t>
      </w:r>
    </w:p>
    <w:p w14:paraId="62665177" w14:textId="77777777" w:rsidR="00F768E4" w:rsidRDefault="00F768E4" w:rsidP="003770E2">
      <w:pPr>
        <w:pStyle w:val="Corpotesto"/>
      </w:pPr>
      <w:r>
        <w:t xml:space="preserve">Questo significa che ormai Gerusalemme si </w:t>
      </w:r>
      <w:r w:rsidR="004D5102">
        <w:t xml:space="preserve">è </w:t>
      </w:r>
      <w:r>
        <w:t>posta fuori di ogni possibile conversione. La capitolazione è stata decisa</w:t>
      </w:r>
      <w:r w:rsidR="004D5102">
        <w:t xml:space="preserve"> da essa</w:t>
      </w:r>
      <w:r>
        <w:t>.</w:t>
      </w:r>
    </w:p>
    <w:p w14:paraId="0A50242A" w14:textId="77777777" w:rsidR="00F768E4" w:rsidRDefault="00F768E4" w:rsidP="003770E2">
      <w:pPr>
        <w:pStyle w:val="Corpotesto"/>
      </w:pPr>
      <w:r>
        <w:t>Gli esiliati capiranno così che per la loro patria non c’è alcuna salvezza. La decisione di Gerusalemme di non conversione è per essa distruzione.</w:t>
      </w:r>
    </w:p>
    <w:p w14:paraId="3F88223E" w14:textId="77777777" w:rsidR="00F768E4" w:rsidRDefault="00F768E4" w:rsidP="003770E2">
      <w:pPr>
        <w:pStyle w:val="Corpotesto"/>
      </w:pPr>
      <w:r>
        <w:t>Quando Dio non può più intervenire nella vita di un popolo, di una città, di una persona, ogni possibilità di salvezza è preclusa. Non c’è vita senza Dio.</w:t>
      </w:r>
    </w:p>
    <w:p w14:paraId="64968D32" w14:textId="77777777" w:rsidR="00F768E4" w:rsidRDefault="00F768E4" w:rsidP="00272EDF">
      <w:pPr>
        <w:pStyle w:val="Corpodeltesto2"/>
      </w:pPr>
      <w:r w:rsidRPr="0098286D">
        <w:rPr>
          <w:position w:val="6"/>
          <w:vertAlign w:val="superscript"/>
        </w:rPr>
        <w:lastRenderedPageBreak/>
        <w:t>4</w:t>
      </w:r>
      <w:r w:rsidRPr="0098286D">
        <w:t>Mettiti poi a giacere sul fianco sinistro e io ti carico delle iniquità d’Israele. Per il numero di giorni in cui giacerai su di esso, espierai le sue iniquità:</w:t>
      </w:r>
    </w:p>
    <w:p w14:paraId="7EB3ADD9" w14:textId="77777777" w:rsidR="00F768E4" w:rsidRDefault="00F768E4" w:rsidP="003770E2">
      <w:pPr>
        <w:pStyle w:val="Corpotesto"/>
      </w:pPr>
      <w:r>
        <w:t>Ora al profeta si chiede di identificarsi con Gerusalemme in modo da poter espiare il suo peccato, la sua iniquità. È la prima volta che questo succede.</w:t>
      </w:r>
    </w:p>
    <w:p w14:paraId="4E21533E" w14:textId="77777777" w:rsidR="00F768E4" w:rsidRDefault="00F768E4" w:rsidP="003770E2">
      <w:pPr>
        <w:pStyle w:val="Corpotesto"/>
      </w:pPr>
      <w:r>
        <w:t>Mettiti poi a giacere sul fianco sinistro e io ti carico delle iniquità d’Israele. Per il numero di giorni in cui giacerai su di esso, espierai le sue iniquità.</w:t>
      </w:r>
    </w:p>
    <w:p w14:paraId="6F8363A3" w14:textId="77777777" w:rsidR="00F768E4" w:rsidRDefault="00F768E4" w:rsidP="003770E2">
      <w:pPr>
        <w:pStyle w:val="Corpotesto"/>
      </w:pPr>
      <w:r>
        <w:t>Di solito il peccato veni</w:t>
      </w:r>
      <w:r w:rsidR="004D5102">
        <w:t>v</w:t>
      </w:r>
      <w:r>
        <w:t>a espiato con un animale immolato e sacrificato in onore del Signore. Con Isaia l’espiazione dei peccati è del Servo del Signore.</w:t>
      </w:r>
    </w:p>
    <w:p w14:paraId="1E92568F" w14:textId="77777777" w:rsidR="00F768E4" w:rsidRPr="000369E1" w:rsidRDefault="00F768E4" w:rsidP="003770E2">
      <w:pPr>
        <w:pStyle w:val="Corpotesto"/>
        <w:rPr>
          <w:i/>
          <w:iCs/>
          <w:sz w:val="20"/>
        </w:rPr>
      </w:pPr>
      <w:r w:rsidRPr="000369E1">
        <w:rPr>
          <w:i/>
          <w:iCs/>
          <w:sz w:val="20"/>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F0F669E" w14:textId="77777777" w:rsidR="00F768E4" w:rsidRPr="000369E1" w:rsidRDefault="00F768E4" w:rsidP="003770E2">
      <w:pPr>
        <w:pStyle w:val="Corpotesto"/>
        <w:rPr>
          <w:i/>
          <w:iCs/>
          <w:sz w:val="20"/>
        </w:rPr>
      </w:pPr>
      <w:r w:rsidRPr="000369E1">
        <w:rPr>
          <w:i/>
          <w:iCs/>
          <w:sz w:val="20"/>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3CE09DDB" w14:textId="77777777" w:rsidR="00F768E4" w:rsidRPr="000369E1" w:rsidRDefault="00F768E4" w:rsidP="003770E2">
      <w:pPr>
        <w:pStyle w:val="Corpotesto"/>
        <w:rPr>
          <w:i/>
          <w:iCs/>
          <w:sz w:val="20"/>
        </w:rPr>
      </w:pPr>
      <w:r w:rsidRPr="000369E1">
        <w:rPr>
          <w:i/>
          <w:iCs/>
          <w:sz w:val="20"/>
        </w:rPr>
        <w:t>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1014A81D" w14:textId="77777777" w:rsidR="00F768E4" w:rsidRPr="000369E1" w:rsidRDefault="00F768E4" w:rsidP="003770E2">
      <w:pPr>
        <w:pStyle w:val="Corpotesto"/>
        <w:rPr>
          <w:i/>
          <w:iCs/>
          <w:sz w:val="20"/>
        </w:rPr>
      </w:pPr>
      <w:r w:rsidRPr="000369E1">
        <w:rPr>
          <w:i/>
          <w:iCs/>
          <w:sz w:val="20"/>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038213F1" w14:textId="77777777" w:rsidR="00F768E4" w:rsidRPr="000369E1" w:rsidRDefault="00F768E4" w:rsidP="003770E2">
      <w:pPr>
        <w:pStyle w:val="Corpotesto"/>
        <w:rPr>
          <w:i/>
          <w:iCs/>
          <w:sz w:val="20"/>
        </w:rPr>
      </w:pPr>
      <w:r w:rsidRPr="000369E1">
        <w:rPr>
          <w:i/>
          <w:iCs/>
          <w:sz w:val="20"/>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043A8E4" w14:textId="77777777" w:rsidR="00F768E4" w:rsidRDefault="00F768E4" w:rsidP="003770E2">
      <w:pPr>
        <w:pStyle w:val="Corpotesto"/>
      </w:pPr>
      <w:r>
        <w:t>Con Ezechiele anche il profeta è chiamato ad espiare con la sua sofferenza, per mezzo del suo corpo il peccato, l’iniquità del suo popolo.</w:t>
      </w:r>
    </w:p>
    <w:p w14:paraId="2EB31057" w14:textId="77777777" w:rsidR="00F768E4" w:rsidRPr="00113842" w:rsidRDefault="00F768E4" w:rsidP="003770E2">
      <w:pPr>
        <w:pStyle w:val="Corpotesto"/>
        <w:rPr>
          <w:i/>
          <w:iCs/>
          <w:sz w:val="20"/>
        </w:rPr>
      </w:pPr>
      <w:r w:rsidRPr="00113842">
        <w:rPr>
          <w:i/>
          <w:iCs/>
          <w:sz w:val="20"/>
        </w:rPr>
        <w:t xml:space="preserve">Mangeranno così ciò che sarà servito per fare la espiazione, nel corso della loro investitura e consacrazione. Nessun estraneo ne deve mangiare, perché sono cose sante (Es 29, 33). In ciascun giorno offrirai un giovenco in sacrificio per il peccato, in espiazione; toglierai il peccato dall'altare facendo per esso il sacrificio espiatorio e in seguito lo ungerai per consacrarlo (Es 29, 36).  Per sette giorni farai il sacrificio espiatorio per l'altare e lo consacrerai. Diverrà allora una cosa santissima e quanto toccherà l'altare sarà santo (Es 29, 37). Una volta all'anno Aronne farà il rito espiatorio sui corni di esso: con il sangue del sacrificio per il peccato vi farà sopra una volta all'anno il rito espiatorio per le vostre generazioni. E' cosa santissima per il Signore" (Es 30, 10). Poserà la mano sulla testa della vittima, che sarà accettata in suo favore per fare il rito espiatorio per lui (Lv 1, 4). se chi ha peccato è il sacerdote che ha ricevuto l'unzione e così ha reso colpevole il popolo, offrirà al Signore per il peccato da lui commesso un giovenco senza difetto come sacrificio di espiazione (Lv 4, 3). </w:t>
      </w:r>
    </w:p>
    <w:p w14:paraId="2686A775" w14:textId="77777777" w:rsidR="00F768E4" w:rsidRPr="00113842" w:rsidRDefault="00F768E4" w:rsidP="003770E2">
      <w:pPr>
        <w:pStyle w:val="Corpotesto"/>
        <w:rPr>
          <w:i/>
          <w:iCs/>
          <w:sz w:val="20"/>
        </w:rPr>
      </w:pPr>
      <w:r w:rsidRPr="00113842">
        <w:rPr>
          <w:i/>
          <w:iCs/>
          <w:sz w:val="20"/>
        </w:rPr>
        <w:t xml:space="preserve">quando il peccato commesso sarà conosciuto, l'assemblea offrirà come sacrificio espiatorio un giovenco, un capo di grosso bestiame senza difetto e lo condurrà davanti alla tenda del convegno </w:t>
      </w:r>
      <w:r w:rsidRPr="00113842">
        <w:rPr>
          <w:i/>
          <w:iCs/>
          <w:sz w:val="20"/>
        </w:rPr>
        <w:lastRenderedPageBreak/>
        <w:t xml:space="preserve">(Lv 4, 14). Farà di questo giovenco come di quello offerto in sacrificio di espiazione: tutto allo stesso modo. Il sacerdote farà per loro il rito espiatorio e sarà loro perdonato (Lv 4, 20).  Poi porterà il giovenco fuori del campo e lo brucerà come ha bruciato il primo: è il sacrificio di espiazione per l'assemblea (Lv 4, 21). Poserà la mano sulla testa del capro e lo immolerà nel luogo dove si immolano gli olocausti davanti al Signore: è un sacrificio espiatorio (Lv 4, 24). Il sacerdote prenderà con il dito il sangue del sacrificio espiatorio e bagnerà i corni dell'altare degli olocausti; verserà il resto del sangue alla base dell'altare degli olocausti (Lv 4, 25). </w:t>
      </w:r>
    </w:p>
    <w:p w14:paraId="16D302C8" w14:textId="77777777" w:rsidR="00F768E4" w:rsidRPr="00113842" w:rsidRDefault="00F768E4" w:rsidP="003770E2">
      <w:pPr>
        <w:pStyle w:val="Corpotesto"/>
        <w:rPr>
          <w:i/>
          <w:iCs/>
          <w:sz w:val="20"/>
        </w:rPr>
      </w:pPr>
      <w:r w:rsidRPr="00113842">
        <w:rPr>
          <w:i/>
          <w:iCs/>
          <w:sz w:val="20"/>
        </w:rPr>
        <w:t xml:space="preserve">Poi brucerà sull'altare ogni parte grassa, come il grasso del sacrificio di comunione. Il sacerdote farà per lui il rito espiatorio per il suo peccato e gli sarà perdonato (Lv 4, 26). quando conosca il peccato commesso, porti come offerta una capra femmina, senza difetto, in espiazione del suo peccato (Lv 4, 28). Poserà la mano sulla testa della vittima di espiazione e la immolerà nel luogo dove si immolano gli olocausti (Lv 4, 29). Preleverà tutte le parti grasse, come si preleva il grasso del sacrificio di comunione, e il sacerdote le brucerà sull'altare, profumo soave in onore del Signore. Il sacerdote farà per lui il rito espiatorio e gli sarà perdonato (Lv 4, 31). Poserà la mano sulla testa della vittima espiatoria e la immolerà in espiazione nel luogo dove si immolano gli olocausti (Lv 4, 33). Il sacerdote prenderà con il dito un po’ di sangue della vittima espiatoria e bagnerà i corni dell'altare degli olocausti; poi verserà il resto del sangue alla base dell'altare (Lv 4, 34).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Porterà al Signore, come riparazione della sua colpa per il peccato commesso, una femmina del bestiame minuto, pecora o capra, come sacrificio espiatorio; il sacerdote farà per lui il rito espiatorio per il suo peccato (Lv 5, 6). </w:t>
      </w:r>
    </w:p>
    <w:p w14:paraId="381E6CE0" w14:textId="77777777" w:rsidR="00F768E4" w:rsidRPr="00DF06C7" w:rsidRDefault="00F768E4" w:rsidP="003770E2">
      <w:pPr>
        <w:pStyle w:val="Corpotesto"/>
        <w:rPr>
          <w:i/>
          <w:iCs/>
          <w:sz w:val="20"/>
        </w:rPr>
      </w:pPr>
      <w:r w:rsidRPr="00DF06C7">
        <w:rPr>
          <w:i/>
          <w:iCs/>
          <w:sz w:val="20"/>
        </w:rPr>
        <w:t xml:space="preserve">Se non ha mezzi per procurarsi una pecora o una capra, porterà al Signore, come riparazione della sua colpa per il suo peccato, due tortore o due colombi: uno come sacrificio espiatorio, l'altro come olocausto (Lv 5, 7). Li porterà al sacerdote, il quale offrirà prima quello per l'espiazione: gli spaccherà la testa vicino alla nuca, ma senza staccarla (Lv 5, 8). poi spargerà il sangue del sacrificio per il peccato sopra la parete dell'altare e ne spremerà il resto alla base dell'altare. Questo è un sacrificio espiatorio (Lv 5, 9). Dell'altro uccello offrirà un olocausto, secondo le norme stabilite. Così il sacerdote farà per lui il rito espiatorio per il peccato che ha commesso e gli sarà perdonato (Lv 5, 10). Ma se non ha mezzi per procurarsi due tortore o due colombi, porterà, come offerta per il peccato commesso, un decimo di efa di fior di farina, come sacrificio espiatorio; non vi metterà né olio né incenso, perché è un sacrificio per il peccato (Lv 5, 11). Porterà la farina al sacerdote, che ne prenderà una manciata come memoriale, facendola bruciare sull'altare sopra le vittime consumate dal fuoco in onore del Signore. E' un sacrificio espiatorio (Lv 5, 12). Così il sacerdote farà per lui il rito espiatorio per il peccato commesso in uno dei casi suddetti e gli sarà perdonato. Il resto sarà per il sacerdote, come nell'oblazione" (Lv 5, 13). risarcirà il danno fatto al santuario, aggiungendovi un quinto, e lo darà al sacerdote, il quale farà per lui il rito espiatorio con l'ariete offerto come sacrificio di riparazione e gli sarà perdonato (Lv 5, 16). </w:t>
      </w:r>
    </w:p>
    <w:p w14:paraId="0243AC63" w14:textId="77777777" w:rsidR="00F768E4" w:rsidRPr="00DF06C7" w:rsidRDefault="00F768E4" w:rsidP="003770E2">
      <w:pPr>
        <w:pStyle w:val="Corpotesto"/>
        <w:rPr>
          <w:i/>
          <w:iCs/>
          <w:sz w:val="20"/>
        </w:rPr>
      </w:pPr>
      <w:r w:rsidRPr="00DF06C7">
        <w:rPr>
          <w:i/>
          <w:iCs/>
          <w:sz w:val="20"/>
        </w:rPr>
        <w:t xml:space="preserve">Presenterà al sacerdote, come sacrificio di riparazione, un ariete senza difetto, preso dal bestiame minuto, secondo la tua stima; il sacerdote farà per lui il rito espiatorio per l'errore commesso per ignoranza e gli sarà perdonato (Lv 5, 18). Il sacerdote farà il rito espiatorio per lui davanti al Signore e gli sarà perdonato, qualunque sia la mancanza di cui si è reso colpevole" (Lv 5, 26). Non si cuocerà con lievito; è la parte che ho loro assegnata delle offerte a me bruciate con il fuoco. E' cosa santissima come il sacrificio espiatorio (Lv 6, 10). Parla ad Aronne e ai suoi figli e dì loro: Questa è la legge del sacrificio espiatorio. Nel luogo dove si immola l'olocausto sarà immolata davanti al Signore la vittima per il peccato. E' cosa santissima (Lv 6, 18). Ma non si potrà mangiare alcuna vittima espiatoria, il cui sangue va portato nella tenda del convegno, per il rito espiatorio nel santuario. Essa sarà bruciata nel fuoco (Lv 6, 23). Il sacrificio di riparazione è come il sacrificio espiatorio; la stessa legge vale per ambedue; la vittima sarà del sacerdote che avrà compiuta l'espiazione (Lv 7, 7). </w:t>
      </w:r>
    </w:p>
    <w:p w14:paraId="793911BA" w14:textId="77777777" w:rsidR="00F768E4" w:rsidRPr="00DF06C7" w:rsidRDefault="00F768E4" w:rsidP="003770E2">
      <w:pPr>
        <w:pStyle w:val="Corpotesto"/>
        <w:rPr>
          <w:i/>
          <w:iCs/>
          <w:sz w:val="20"/>
        </w:rPr>
      </w:pPr>
      <w:r w:rsidRPr="00DF06C7">
        <w:rPr>
          <w:i/>
          <w:iCs/>
          <w:sz w:val="20"/>
        </w:rPr>
        <w:t xml:space="preserve">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Prendi Aronne insieme ai suoi figli, le vesti, l'olio dell'unzione, il giovenco del sacrificio espiatorio, i due arieti e il cesto dei pani azzimi (Lv 8, 2). Fece quindi accostare il giovenco del sacrificio </w:t>
      </w:r>
      <w:r w:rsidRPr="00DF06C7">
        <w:rPr>
          <w:i/>
          <w:iCs/>
          <w:sz w:val="20"/>
        </w:rPr>
        <w:lastRenderedPageBreak/>
        <w:t xml:space="preserve">espiatorio e Aronne e i suoi figli stesero le mani sulla testa del giovenco del sacrificio espiatorio (Lv 8, 14). Mosè lo immolò, ne prese del sangue, bagnò con il dito i corni attorno all'altare e purificò l'altare; poi sparse il resto del sangue alla base dell'altare e lo consacrò per fare su di esso l'espiazione (Lv 8, 15). Come si è fatto oggi così il Signore ha ordinato che si faccia per compiere il rito espiatorio su di voi (Lv 8, 34). </w:t>
      </w:r>
    </w:p>
    <w:p w14:paraId="1D69FC85" w14:textId="77777777" w:rsidR="00F768E4" w:rsidRPr="00DF06C7" w:rsidRDefault="00F768E4" w:rsidP="003770E2">
      <w:pPr>
        <w:pStyle w:val="Corpotesto"/>
        <w:rPr>
          <w:i/>
          <w:iCs/>
          <w:sz w:val="20"/>
        </w:rPr>
      </w:pPr>
      <w:r w:rsidRPr="00DF06C7">
        <w:rPr>
          <w:i/>
          <w:iCs/>
          <w:sz w:val="20"/>
        </w:rPr>
        <w:t xml:space="preserve">E disse ad Aronne: "Prendi un vitello per il sacrificio espiatorio e un ariete per l'olocausto, tutti e due senza difetto, e offrili al Signore (Lv 9, 2). Agli Israeliti dirai: Prendete un capro per il sacrificio espiatorio, un vitello e un agnello, tutti e due di un anno, senza difetto, per l'olocausto (Lv 9, 3). Mosè disse ad Aronne: "Avvicinati all'altare: offri il tuo sacrificio espiatorio e il tuo olocausto e compi il rito espiatorio per te e per il tuo casato; presenta anche l'offerta del popolo e fa’ l'espiazione per esso, come il Signore ha ordinato" (Lv 9, 7). Aronne dunque si avvicinò all'altare e immolò il vitello del sacrificio espiatorio, che era per sé (Lv 9, 8). Ma il grasso, i reni e il lobo del fegato della vittima espiatoria li bruciò sopra l'altare come il Signore aveva ordinato a Mosè (Lv 9, 10). Poi presentò l'offerta del popolo. Prese il capro destinato al sacrificio espiatorio per il popolo, lo immolò e ne fece un sacrificio espiatorio, come il precedente (Lv 9, 15). </w:t>
      </w:r>
    </w:p>
    <w:p w14:paraId="06092CBF" w14:textId="77777777" w:rsidR="00F768E4" w:rsidRPr="00DF06C7" w:rsidRDefault="00F768E4" w:rsidP="003770E2">
      <w:pPr>
        <w:pStyle w:val="Corpotesto"/>
        <w:rPr>
          <w:i/>
          <w:iCs/>
          <w:sz w:val="20"/>
        </w:rPr>
      </w:pPr>
      <w:r w:rsidRPr="00DF06C7">
        <w:rPr>
          <w:i/>
          <w:iCs/>
          <w:sz w:val="20"/>
        </w:rPr>
        <w:t xml:space="preserve">Poi Aronne, alzate le mani verso il popolo, lo benedisse e, dopo aver fatto il sacrificio espiatorio, l'olocausto e i sacrifici di comunione, scese dall'altare (Lv 9, 22). Mosè poi si informò accuratamente circa il capro del sacrificio espiatorio e seppe che era stato bruciato; allora si sdegnò contro Eleazaro e contro Itamar, figli superstiti di Aronne, dicendo (Lv 10, 16). Perché non avete mangiato la vittima espiatrice nel luogo santo, trattandosi di cosa sacrosanta? Il Signore ve l'ha data, perché porti l'iniquità della comunità, perché su di essa compiate l'espiazione davanti al Signore (Lv 10, 17). Aronne allora disse a Mosè: "Ecco, oggi essi hanno offerto il loro sacrificio espiatorio e l'olocausto davanti al Signore; dopo le cose che mi sono capitate, se oggi avessi mangiato la vittima del sacrificio espiatorio, sarebbe piaciuto al Signore?" (Lv 10, 19). Quando i giorni della sua purificazione per un figlio o per una figlia saranno compiuti, porterà al sacerdote all'ingresso della tenda del convegno un agnello di un anno come olocausto e un colombo o una tortora in sacrificio di espiazione (Lv 12, 6). </w:t>
      </w:r>
    </w:p>
    <w:p w14:paraId="2906583B" w14:textId="77777777" w:rsidR="00F768E4" w:rsidRPr="00DF06C7" w:rsidRDefault="00F768E4" w:rsidP="003770E2">
      <w:pPr>
        <w:pStyle w:val="Corpotesto"/>
        <w:rPr>
          <w:i/>
          <w:iCs/>
          <w:sz w:val="20"/>
        </w:rPr>
      </w:pPr>
      <w:r w:rsidRPr="00DF06C7">
        <w:rPr>
          <w:i/>
          <w:iCs/>
          <w:sz w:val="20"/>
        </w:rPr>
        <w:t xml:space="preserve">Il sacerdote li offrirà davanti al Signore e farà il rito espiatorio per lei; essa sarà purificata dal flusso del suo sangue. Questa è la legge relativa alla donna, che partorisce un maschio o una femmina (Lv 12, 7). Se non ha mezzi da offrire un agnello, prenderà due tortore o due colombi: uno per l'olocausto e l'altro per il sacrificio espiatorio. Il sacerdote farà il rito espiatorio per lei ed essa sarà monda" (Lv 12, 8). Poi immolerà l'agnello nel luogo dove si immolano le vittime espiatorie e gli olocausti, cioè nel luogo sacro poiché il sacrificio di riparazione è per il sacerdote, come quello espiatorio: è cosa sacrosanta (Lv 14, 13). Il resto dell'olio che ha nella palma, il sacerdote lo verserà sul capo di colui che si purifica; così farà per lui il rito espiatorio davanti al Signore (Lv 14, 18). Poi il sacerdote offrirà il sacrificio espiatorio e compirà l'espiazione per colui che si purifica della sua immondezza; quindi immolerà l'olocausto (Lv 14, 19). Offerto l'olocausto e l'oblazione sull'altare, il sacerdote eseguirà per lui il rito espiatorio e sarà mondo (Lv 14, 20). Se quel tale è povero e non ha mezzi sufficienti, prenderà un agnello come sacrificio di riparazione da offrire con il rito dell'agitazione e compiere l'espiazione per lui e un decimo di efa di fior di farina intrisa con olio, come oblazione, e un log di olio (Lv 14, 21). </w:t>
      </w:r>
    </w:p>
    <w:p w14:paraId="737395CA" w14:textId="77777777" w:rsidR="00F768E4" w:rsidRPr="00DF06C7" w:rsidRDefault="00F768E4" w:rsidP="003770E2">
      <w:pPr>
        <w:pStyle w:val="Corpotesto"/>
        <w:rPr>
          <w:i/>
          <w:iCs/>
          <w:sz w:val="20"/>
        </w:rPr>
      </w:pPr>
      <w:r w:rsidRPr="00DF06C7">
        <w:rPr>
          <w:i/>
          <w:iCs/>
          <w:sz w:val="20"/>
        </w:rPr>
        <w:t xml:space="preserve">Prenderà anche due tortore o due colombi, secondo i suoi mezzi; uno sarà per il sacrificio espiatorio e l'altro per l'olocausto (Lv 14, 22). Il resto dell'olio che ha nella palma della mano, il sacerdote lo verserà sul capo di colui che si purifica, per fare espiazione per lui davanti al Signore (Lv 14, 29). Delle vittime che ha in mano, una l'offrirà come sacrificio espiatorio e l'altra come olocausto, insieme con l'oblazione; il sacerdote farà il rito espiatorio davanti al Signore per lui (Lv 14, 31). Lascerà andare libero l'uccello vivo, fuori città, per i campi; così farà il rito espiatorio per la casa ed essa sarà monda (Lv 14, 53). Il quale ne offrirà uno come sacrificio espiatorio, l'altro come olocausto; il sacerdote compirà per lui il rito espiatorio davanti al Signore per la sua gonorrea (Lv 15, 15). Il sacerdote ne offrirà uno come sacrificio espiatorio e l'altro come olocausto e farà per lei il rito espiatorio, davanti al Signore, per il flusso che la rendeva immonda (Lv 15, 30). Aronne entrerà nel santuario in questo modo: prenderà un giovenco per il sacrificio espiatorio e un ariete per l'olocausto (Lv 16, 3). Dalla comunità degli Israeliti prenderà due capri per un sacrificio espiatorio e un ariete per un olocausto (Lv 16, 5). </w:t>
      </w:r>
    </w:p>
    <w:p w14:paraId="344655BA" w14:textId="77777777" w:rsidR="00F768E4" w:rsidRPr="00DF06C7" w:rsidRDefault="00F768E4" w:rsidP="003770E2">
      <w:pPr>
        <w:pStyle w:val="Corpotesto"/>
        <w:rPr>
          <w:i/>
          <w:iCs/>
          <w:sz w:val="20"/>
        </w:rPr>
      </w:pPr>
      <w:r w:rsidRPr="00DF06C7">
        <w:rPr>
          <w:i/>
          <w:iCs/>
          <w:sz w:val="20"/>
        </w:rPr>
        <w:lastRenderedPageBreak/>
        <w:t>Aronne offrirà il proprio giovenco in sacrificio espiatorio e compirà l'espiazione per sé e per la sua casa (Lv 16, 6). Farà quindi avvicinare il capro che è toccato in sorte al Signore e l'offrirà in sacrificio espiatorio (Lv 16, 9). Invece il capro che è toccato in sorte ad Azazel sarà posto vivo davanti al Signore, perché si compia il rito espiatorio su di lui e sia mandato poi ad Azazel nel deserto (Lv 16, 10). Aronne offrirà dunque il proprio giovenco in sacrificio espiatorio per sé e, fatta l'espiazione per sé e per la sua casa, immolerà il giovenco del sacrificio espiatorio per sé (Lv 16, 11). Poi immolerà il capro del sacrificio espiatorio, quello per il popolo, e ne porterà il sangue oltre il velo; farà con questo sangue quello che ha fatto con il sangue del giovenco: lo aspergerà sul coperchio e davanti al coperchio (Lv 16, 15). Così farà l'espiazione sul santuario per l'impurità degli Israeliti, per le loro trasgressioni e per tutti i loro peccati. Lo stesso farà per la tenda del convegno che si trova fra di loro, in mezzo alle loro impurità (Lv 16, 16) .</w:t>
      </w:r>
    </w:p>
    <w:p w14:paraId="0953976A" w14:textId="77777777" w:rsidR="00F768E4" w:rsidRPr="00F7484C" w:rsidRDefault="00F768E4" w:rsidP="003770E2">
      <w:pPr>
        <w:pStyle w:val="Corpotesto"/>
        <w:rPr>
          <w:i/>
          <w:iCs/>
          <w:sz w:val="20"/>
        </w:rPr>
      </w:pPr>
      <w:r w:rsidRPr="00F7484C">
        <w:rPr>
          <w:i/>
          <w:iCs/>
          <w:sz w:val="20"/>
        </w:rPr>
        <w:t xml:space="preserve">Nella tenda del convegno non dovrà esserci alcuno, da quando egli entrerà nel santuario per farvi il rito espiatorio, finché egli non sia uscito e non abbia compiuto il rito espiatorio per sé, per la sua casa e per tutta la comunità d'Israele (Lv 16, 17). Uscito dunque verso l'altare, che è davanti al Signore, compirà il rito espiatorio per esso, prendendo il sangue del giovenco e il sangue del capro e bagnandone intorno i corni dell'altare (Lv 16, 18). Laverà la sua persona nell'acqua in luogo santo, indosserà le sue vesti e uscirà ad offrire il suo olocausto e l'olocausto del popolo e a compiere il rito espiatorio per sé e per il popolo (Lv 16, 24). E farà ardere sull'altare le parti grasse del sacrificio espiatorio (Lv 16, 25). Si porterà fuori del campo il giovenco del sacrificio espiatorio e il capro del sacrificio, il cui sangue è stato introdotto nel santuario per compiere il rito espiatorio, se ne bruceranno nel fuoco la pelle, la carne e gli escrementi (Lv 16, 27). Poiché in quel giorno si compirà il rito espiatorio per voi, al fine di purificarvi; voi sarete purificati da tutti i vostri peccati, davanti al Signore (Lv 16, 30). </w:t>
      </w:r>
    </w:p>
    <w:p w14:paraId="66E484FD" w14:textId="77777777" w:rsidR="00F768E4" w:rsidRPr="00F7484C" w:rsidRDefault="00F768E4" w:rsidP="003770E2">
      <w:pPr>
        <w:pStyle w:val="Corpotesto"/>
        <w:rPr>
          <w:i/>
          <w:iCs/>
          <w:sz w:val="20"/>
        </w:rPr>
      </w:pPr>
      <w:r w:rsidRPr="00F7484C">
        <w:rPr>
          <w:i/>
          <w:iCs/>
          <w:sz w:val="20"/>
        </w:rPr>
        <w:t xml:space="preserve">Il sacerdote che ha ricevuto l'unzione ed è rivestito del sacerdozio al posto di suo padre, compirà il rito espiatorio; si vestirà delle vesti di lino, delle vesti sacre (Lv 16, 32). Farà l'espiazione per il santuario, per la tenda del convegno e per l'altare; farà l'espiazione per i sacerdoti e per tutto il popolo della comunità (Lv 16, 33). Questa sarà per voi legge perenne: una volta all'anno, per gli Israeliti, si farà l'espiazione di tutti i loro peccati". E si fece come il Signore aveva ordinato a Mosè (Lv 16, 34). Poiché la vita della carne è nel sangue. Perciò vi ho concesso di porlo sull'altare in espiazione per le vostre vite; perché il sangue espia, in quanto è la vita (Lv 17, 11). Con questo ariete il sacerdote farà per lui il rito espiatorio davanti al Signore per il peccato da lui commesso; il peccato commesso gli sarà perdonato (Lv 19, 22). Offrirete un capro come sacrificio espiatorio e due agnelli dell'anno come sacrificio di comunione (Lv 23, 19). Il decimo giorno di questo settimo mese sarà il giorno dell'espiazione; terrete una santa convocazione, vi mortificherete e offrirete sacrifici consumati dal fuoco in onore del Signore (Lv 23, 27). In quel giorno non farete alcun lavoro; poiché è il giorno dell'espiazione, per espiare per voi davanti al Signore, vostro Dio (Lv 23, 28). Porrai incenso puro sopra ogni pila e sarà sul pane come memoriale, come sacrificio espiatorio consumato dal fuoco in onore del Signore (Lv 24, 7). Al decimo giorno del settimo mese, farai squillare la tromba dell'acclamazione; nel giorno dell'espiazione farete squillare la tromba per tutto il paese (Lv 25, 9). </w:t>
      </w:r>
    </w:p>
    <w:p w14:paraId="67CEC2B0" w14:textId="77777777" w:rsidR="00F768E4" w:rsidRPr="00F7484C" w:rsidRDefault="00F768E4" w:rsidP="003770E2">
      <w:pPr>
        <w:pStyle w:val="Corpotesto"/>
        <w:rPr>
          <w:i/>
          <w:iCs/>
          <w:sz w:val="20"/>
        </w:rPr>
      </w:pPr>
      <w:r w:rsidRPr="00F7484C">
        <w:rPr>
          <w:i/>
          <w:iCs/>
          <w:sz w:val="20"/>
        </w:rPr>
        <w:t xml:space="preserve">Ma se costui non ha stretto parente a cui si possa rifondere il danno commesso, questo spetterà al Signore, cioè al sacerdote, oltre l'ariete dell'espiazione, mediante il quale si farà l'espiazione per il colpevole (Nm 5, 8). Il sacerdote ne offrirà uno in sacrificio espiatorio e l'altro in olocausto e farà per lui il rito espiatorio del peccato in cui è incorso a causa di quel morto; in quel giorno stesso, il nazireo consacrerà così il suo capo (Nm 6, 11). Egli presenterà l'offerta al Signore: un agnello dell'anno, senza difetto, per l'olocausto; una pecora dell'anno, senza difetto, per il sacrificio espiatorio, un ariete senza difetto, come sacrificio di comunione (Nm 6, 14). Il sacerdote presenterà quelle cose davanti al Signore e offrirà il suo sacrificio espiatorio e il suo olocausto (Nm 6, 16). Un capro per il sacrificio espiatorio (Nm 7, 16). Un capro per il sacrificio espiatorio (Nm 7, 22). Un capro per il sacrificio espiatorio (Nm 7, 28). Un capro per il sacrificio espiatorio (Nm 7, 34). Un capro per il sacrificio espiatorio (Nm 7, 40). Un capro per il sacrificio espiatorio (Nm 7, 46). Un capro per il sacrificio espiatorio (Nm 7, 52). Un capro per il sacrificio espiatorio (Nm 7, 58). Un capro per il sacrificio espiatorio (Nm 7, 64). Un capro per il sacrificio espiatorio (Nm 7, 70). Un capro per il sacrificio espiatorio (Nm 7, 76). Un capro per il sacrificio espiatorio (Nm 7, 82). Totale del bestiame per l'olocausto: dodici giovenchi, dodici arieti, dodici agnelli dell'anno, con le oblazioni consuete, e dodici capri per il sacrificio espiatorio (Nm 7, 87). </w:t>
      </w:r>
    </w:p>
    <w:p w14:paraId="020FBF8B" w14:textId="77777777" w:rsidR="00F768E4" w:rsidRPr="00F7484C" w:rsidRDefault="00F768E4" w:rsidP="003770E2">
      <w:pPr>
        <w:pStyle w:val="Corpotesto"/>
        <w:rPr>
          <w:i/>
          <w:iCs/>
          <w:sz w:val="20"/>
        </w:rPr>
      </w:pPr>
      <w:r w:rsidRPr="00F7484C">
        <w:rPr>
          <w:i/>
          <w:iCs/>
          <w:sz w:val="20"/>
        </w:rPr>
        <w:lastRenderedPageBreak/>
        <w:t xml:space="preserve">Per purificarli farai così: li aspergerai con l'acqua dell'espiazione; faranno passare il rasoio su tutto il loro corpo, laveranno le loro vesti e si purificheranno (Nm 8, 7). Poi prenderanno un giovenco con l'oblazione consueta di fior di farina intrisa in olio e tu prenderai un altro giovenco per il sacrificio espiatorio (Nm 8, 8). Poi i leviti porranno le mani sulla testa dei giovenchi e tu ne offrirai uno in sacrificio espiatorio per i leviti (Nm 8, 12). Ho dato in dono ad Aronne e ai suoi figli i leviti tra gli Israeliti, perché facciano il servizio degli Israeliti nella tenda del convegno e perché compiano il rito espiatorio per gli Israeliti, perché nessun flagello colpisca gli Israeliti, qualora gli Israeliti si accostino al santuario" (Nm 8, 19). I leviti si purificarono e lavarono le loro vesti; Aronne li presentò come un'offerta da agitare secondo il rito davanti al Signore e fece l'espiazione per essi, per purificarli (Nm 8, 21). Ma per un mese intero, finché vi esca dalle narici e vi venga a noia, perché avete respinto il Signore che è in mezzo a voi e avete pianto davanti a lui, dicendo: Perché siamo usciti dall'Egitto?" (Nm 11, 20). </w:t>
      </w:r>
    </w:p>
    <w:p w14:paraId="3133F6A9" w14:textId="77777777" w:rsidR="00F768E4" w:rsidRPr="00F7484C" w:rsidRDefault="00F768E4" w:rsidP="003770E2">
      <w:pPr>
        <w:pStyle w:val="Corpotesto"/>
        <w:rPr>
          <w:i/>
          <w:iCs/>
          <w:sz w:val="20"/>
        </w:rPr>
      </w:pPr>
      <w:r w:rsidRPr="00F7484C">
        <w:rPr>
          <w:i/>
          <w:iCs/>
          <w:sz w:val="20"/>
        </w:rPr>
        <w:t xml:space="preserve">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Se è una persona sola che ha peccato per inavvertenza, offra una capra di un anno come sacrificio espiatorio (Nm 15, 27). Il sacerdote farà il rito espiatorio davanti al Signore per la persona che avrà mancato commettendo un peccato per inavvertenza; quando avrà fatto l'espiazione per essa, le sarà perdonato (Nm 15, 28). Mosè disse ad Aronne: "Prendi l'incensiere, mettici il fuoco preso dall'altare, ponici sopra l'incenso; portalo presto in mezzo alla comunità e fa’ il rito espiatorio per essi; poiché l'ira del Signore è divampata, il flagello è già cominciato" (Nm 17, 11). </w:t>
      </w:r>
    </w:p>
    <w:p w14:paraId="318A8FF5" w14:textId="77777777" w:rsidR="00F768E4" w:rsidRPr="00F7484C" w:rsidRDefault="00F768E4" w:rsidP="003770E2">
      <w:pPr>
        <w:pStyle w:val="Corpotesto"/>
        <w:rPr>
          <w:i/>
          <w:iCs/>
          <w:sz w:val="20"/>
        </w:rPr>
      </w:pPr>
      <w:r w:rsidRPr="00F7484C">
        <w:rPr>
          <w:i/>
          <w:iCs/>
          <w:sz w:val="20"/>
        </w:rPr>
        <w:t xml:space="preserve">Aronne prese l'incensiere, come Mosè aveva detto, corse in mezzo all'assemblea; ecco il flagello era già cominciato in mezzo al popolo; mise l'incenso nel braciere e fece il rito espiatorio per il popolo (Nm 17, 12). Questo ti apparterrà fra le cose santissime, fra le loro offerte consumate dal fuoco: ogni oblazione, ogni sacrificio espiatorio e ogni sacrificio di riparazione che mi presenteranno; sono tutte cose santissime che apparterranno a te e ai tuoi figli (Nm 18, 9). Un uomo mondo raccoglierà le ceneri della giovenca e le depositerà fuori del campo in luogo mondo, dove saranno conservate per la comunità degli Israeliti per l'acqua di purificazione: è un rito espiatorio (Nm 19, 9). Per colui che sarà divenuto immondo si prenderà la cenere della vittima bruciata per l'espiazione e vi si verserà sopra l'acqua viva, in un vaso (Nm 19, 17). Che sarà per lui e per la sua stirpe dopo di lui un'alleanza di un sacerdozio perenne, perché egli ha avuto zelo per il suo Dio e ha fatto il rito espiatorio per gli Israeliti" (Nm 25, 13). Si offrirà al Signore un capro in sacrificio espiatorio oltre l'olocausto perenne e la sua libazione (Nm 28, 15). </w:t>
      </w:r>
    </w:p>
    <w:p w14:paraId="2BC17D53" w14:textId="77777777" w:rsidR="00F768E4" w:rsidRPr="00D25D62" w:rsidRDefault="00F768E4" w:rsidP="003770E2">
      <w:pPr>
        <w:pStyle w:val="Corpotesto"/>
        <w:rPr>
          <w:i/>
          <w:iCs/>
          <w:sz w:val="20"/>
        </w:rPr>
      </w:pPr>
      <w:r w:rsidRPr="00D25D62">
        <w:rPr>
          <w:i/>
          <w:iCs/>
          <w:sz w:val="20"/>
        </w:rPr>
        <w:t xml:space="preserve">E offrirai un capro come sacrificio espiatorio per fare il rito espiatorio per voi (Nm 28, 22). Offrirete un capro per il rito espiatorio per voi (Nm 28, 30). E un capro, in sacrificio espiatorio, per il rito espiatorio per voi (Nm 29, 5). E un capro in sacrificio espiatorio, oltre il sacrificio espiatorio proprio del rito dell'espiazione e oltre l'olocausto perenne con la sua oblazione e le loro libazioni (Nm 29, 11). E un capro in sacrificio espiatorio, oltre l'olocausto perenne, con la sua oblazione e la sua libazione (Nm 29, 16). E un capro in sacrificio espiatorio, oltre l'olocausto perenne, la sua oblazione e le loro libazioni (Nm 29, 19). E un capro in sacrificio espiatorio, oltre l'olocausto perenne, la sua oblazione e la sua libazione (Nm 29, 22). E un capro in sacrificio espiatorio, oltre l'olocausto perenne, la sua oblazione e la sua libazione (Nm 29, 25). E un capro, in sacrificio espiatorio, oltre l'olocausto perenne, la sua oblazione e la sua libazione (Nm 29, 28). E un capro in sacrificio espiatorio, oltre l'olocausto perenne, la sua oblazione e la sua libazione (Nm 29, 31). E un capro, in sacrificio espiatorio, oltre l'olocausto perenne, la sua oblazione e la sua libazione (Nm 29, 34). E un capro in sacrificio espiatorio oltre l'olocausto perenne, la sua oblazione e la sua libazione (Nm 29, 38). Per questo portiamo, in offerta al Signore, ognuno quello che ha trovato di oggetti d'oro: bracciali, braccialetti, anelli, pendenti, collane, per il rito espiatorio per le nostre persone davanti al Signore" (Nm 31, 50). Non contaminerete il paese dove sarete, perché il sangue contamina il paese; non si potrà fare per il paese alcuna espiazione del sangue che vi sarà stato sparso, se non mediante il sangue di chi l'avrà sparso (Nm 35, 33). </w:t>
      </w:r>
    </w:p>
    <w:p w14:paraId="38F1B265" w14:textId="77777777" w:rsidR="00F768E4" w:rsidRPr="00D25D62" w:rsidRDefault="00F768E4" w:rsidP="003770E2">
      <w:pPr>
        <w:pStyle w:val="Corpotesto"/>
        <w:rPr>
          <w:i/>
          <w:iCs/>
          <w:sz w:val="20"/>
        </w:rPr>
      </w:pPr>
      <w:r w:rsidRPr="00D25D62">
        <w:rPr>
          <w:i/>
          <w:iCs/>
          <w:sz w:val="20"/>
        </w:rPr>
        <w:lastRenderedPageBreak/>
        <w:t xml:space="preserve">Signore, perdona al tuo popolo Israele, che tu hai redento, e non permettere che sangue innocente sia versato in mezzo al tuo popolo Israele, ma quel sangue sia per essi espiato (Dt 21, 8). Per questo io giuro contro la casa di Eli: non sarà mai espiata l'iniquità della casa di Eli né con i sacrifici né con le offerte!" (1Sam 3, 14). Davide disse ai Gabaoniti: "Che devo fare per voi? In che modo espierò, perché voi benediciate l'eredità del Signore?" (2Sam 21, 3). Aronne e i suoi figli presentavano le offerte sull'altare dell'olocausto e sull'altare dell'incenso, curavano tutto il servizio nel Santo dei santi e compivano il sacrificio espiatorio per Israele secondo quanto aveva comandato Mosè, servo di Dio (1Cr 6, 34). Portarono sette giovenchi, sette arieti, sette agnelli e sette capri per offrirli in sacrificio espiatorio per la casa reale, per il santuario e per Giuda. Il re ordinò ai sacerdoti, figli di Aronne, di offrirli in olocausto sull'altare del Signore (2Cr 29, 21). Quindi fecero avvicinare i capri per il sacrificio espiatorio, davanti al re e all'assemblea, che imposero loro le mani (2Cr 29, 23). I sacerdoti li scannarono e ne sparsero il sangue - sacrificio per il peccato - sull'altare in espiazione per tutto Israele, perché il re aveva ordinato l'olocausto e il sacrificio espiatorio per tutto Israele (2Cr 29, 24). </w:t>
      </w:r>
    </w:p>
    <w:p w14:paraId="2B558CFB" w14:textId="77777777" w:rsidR="00F768E4" w:rsidRDefault="00F768E4" w:rsidP="003770E2">
      <w:pPr>
        <w:pStyle w:val="Corpotesto"/>
        <w:rPr>
          <w:i/>
          <w:iCs/>
          <w:sz w:val="20"/>
        </w:rPr>
      </w:pPr>
      <w:r w:rsidRPr="00D25D62">
        <w:rPr>
          <w:i/>
          <w:iCs/>
          <w:sz w:val="20"/>
        </w:rPr>
        <w:t xml:space="preserve">Offrirono per la dedicazione di questa casa di Dio cento tori, duecento arieti, quattrocento agnelli; inoltre dodici capri come sacrifici espiatori per tutto Israele, secondo il numero delle tribù d'Israele (Esd 6, 17). Quelli che venivano dall'esilio, cioè i deportati, vollero offrire olocausti al Dio d'Israele: tori: dodici per tutto Israele, arieti: novantasei, agnelli: settantasette, capri di espiazione: dodici, tutto come olocausto al Signore (Esd 8, 35). Essi hanno promesso con giuramento di rimandare le loro donne e hanno offerto un ariete in espiazione della loro colpa (Esd 10, 19). per i pani dell'offerta, per il sacrificio continuo, per l'olocausto perenne, per i sacrifici dei sabati, dei noviluni, delle feste, per le offerte sacre, per i sacrifici espiatori in favore di Israele e per ogni lavoro della casa del nostro Dio (Ne 10, 34). </w:t>
      </w:r>
    </w:p>
    <w:p w14:paraId="0C0E4D2F" w14:textId="77777777" w:rsidR="00F768E4" w:rsidRDefault="00F768E4" w:rsidP="003770E2">
      <w:pPr>
        <w:pStyle w:val="Corpotesto"/>
        <w:rPr>
          <w:i/>
          <w:iCs/>
          <w:sz w:val="20"/>
        </w:rPr>
      </w:pPr>
      <w:r w:rsidRPr="00D25D62">
        <w:rPr>
          <w:i/>
          <w:iCs/>
          <w:sz w:val="20"/>
        </w:rPr>
        <w:t xml:space="preserve">Poi fatta una colletta, con tanto a testa, per circa duemila dramme d'argento, le inviò a Gerusalemme perché fosse offerto un sacrificio espiatorio, compiendo così un'azione molto buona e nobile, suggerita dal pensiero della risurrezione (2Mac 12, 43). Ma se egli considerava la magnifica ricompensa riservata a coloro che si addormentano nella morte con sentimenti di pietà, la sua considerazione era santa e devota. Perciò egli fece offrire il sacrificio espiatorio per i morti, perché fossero assolti dal peccato (2Mac 12, 45). </w:t>
      </w:r>
    </w:p>
    <w:p w14:paraId="1BB3A8F1" w14:textId="77777777" w:rsidR="00F768E4" w:rsidRPr="00D25D62" w:rsidRDefault="00F768E4" w:rsidP="003770E2">
      <w:pPr>
        <w:pStyle w:val="Corpotesto"/>
        <w:rPr>
          <w:i/>
          <w:iCs/>
          <w:sz w:val="20"/>
        </w:rPr>
      </w:pPr>
      <w:r w:rsidRPr="00D25D62">
        <w:rPr>
          <w:i/>
          <w:iCs/>
          <w:sz w:val="20"/>
        </w:rPr>
        <w:t xml:space="preserve">La collera non ti trasporti alla bestemmia, l'abbondanza dell'espiazione non ti faccia fuorviare (Gb 36, 18). Con la bontà e la fedeltà si espia la colpa, con il timore del Signore si evita il male (Pr 16, 6). Perché un uomo incensurabile si affrettò a difenderli: prese le armi del suo ministero, la preghiera e il sacrificio espiatorio dell'incenso; si oppose alla collera e mise fine alla sciagura, mostrando che era tuo servitore (Sap 18, 21). </w:t>
      </w:r>
    </w:p>
    <w:p w14:paraId="5664E71D" w14:textId="77777777" w:rsidR="00F768E4" w:rsidRPr="00D25D62" w:rsidRDefault="00F768E4" w:rsidP="003770E2">
      <w:pPr>
        <w:pStyle w:val="Corpotesto"/>
        <w:rPr>
          <w:i/>
          <w:iCs/>
          <w:sz w:val="20"/>
        </w:rPr>
      </w:pPr>
      <w:r w:rsidRPr="00D25D62">
        <w:rPr>
          <w:i/>
          <w:iCs/>
          <w:sz w:val="20"/>
        </w:rPr>
        <w:t xml:space="preserve">Chi onora il padre espia i peccati (Sir 3, 3). L'acqua spegne un fuoco acceso, l'elemosina espia i peccati (Sir 3, 29). Temi il Signore e onora il sacerdote, consegna la sua parte, come ti è stato comandato: primizie, sacrifici espiatori, offerta delle spalle, vittima di santificazione e primizie delle cose sante (Sir 7, 31). Cosa gradita al Signore è astenersi dalla malvagità, sacrificio espiatorio è astenersi dall'ingiustizia (Sir 35, 3). Il Signore lo scelse tra tutti i viventi perché gli offrisse sacrifici, incenso e profumo come memoriale e perché compisse l'espiazione per il suo popolo (Sir 45, 16). Egli mi toccò la bocca e mi disse: "Ecco, questo ha toccato le tue labbra, perciò è scomparsa la tua iniquità e il tuo peccato è espiato" (Is 6, 7). Ma il Signore degli eserciti si è rivelato ai miei orecchi: "Certo non sarà espiato questo vostro peccato, finché non sarete morti", dice il Signore, Dio degli eserciti (Is 22, 14). 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Ma al Signore è piaciuto prostrarlo con dolori. Quando offrirà se stesso in espiazione, vedrà una discendenza, vivrà a lungo, si compirà per mezzo suo la volontà del Signore (Is 53, 10). Mandarono a dire loro: Ecco, vi mandiamo il denaro per comprare olocausti, sacrifici espiatori e incenso e offrire oblazioni sull'altare del Signore nostro Dio (Bar 1, 10). Mettiti poi a giacere sul fianco sinistro e sconta su di esso la iniquità d'Israele. Per il numero di giorni in cui giacerai su di esso, espierai le sue iniquità (Ez 4, 4). </w:t>
      </w:r>
    </w:p>
    <w:p w14:paraId="78031AE6" w14:textId="77777777" w:rsidR="00F768E4" w:rsidRDefault="00F768E4" w:rsidP="003770E2">
      <w:pPr>
        <w:pStyle w:val="Corpotesto"/>
        <w:rPr>
          <w:i/>
          <w:iCs/>
          <w:sz w:val="20"/>
        </w:rPr>
      </w:pPr>
      <w:r w:rsidRPr="00D25D62">
        <w:rPr>
          <w:i/>
          <w:iCs/>
          <w:sz w:val="20"/>
        </w:rPr>
        <w:t xml:space="preserve">Io ho computato a te gli anni della sua espiazione come un numero di giorni. Per centonovanta giorni tu espierai le iniquità degli Israeliti (Ez 4, 5). Nell'atrio del portico vi erano due tavole da una parte e due dall'altra, sulle quali venivano sgozzati gli olocausti e i sacrifici espiatori e di </w:t>
      </w:r>
      <w:r w:rsidRPr="00D25D62">
        <w:rPr>
          <w:i/>
          <w:iCs/>
          <w:sz w:val="20"/>
        </w:rPr>
        <w:lastRenderedPageBreak/>
        <w:t xml:space="preserve">riparazione (Ez 40, 39).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Ai sacerdoti leviti della stirpe di Zadòk, che si avvicineranno a me per servirmi, tu darai - parola del Signore Dio - un giovenco per l'espiazione (Ez 43, 19). Prenderai di quel sangue e lo spanderai sui quattro corni dell'altare, sui quattro angoli della piattaforma e intorno all'orlo. Così lo purificherai e ne farai l'espiazione (Ez 43, 20). Prenderai poi il giovenco del sacrificio espiatorio e lo brucerai in un luogo appartato del tempio, fuori del santuario (Ez 43, 21). </w:t>
      </w:r>
    </w:p>
    <w:p w14:paraId="2A2BE1D1" w14:textId="77777777" w:rsidR="00F768E4" w:rsidRPr="00D25D62" w:rsidRDefault="00F768E4" w:rsidP="003770E2">
      <w:pPr>
        <w:pStyle w:val="Corpotesto"/>
        <w:rPr>
          <w:i/>
          <w:iCs/>
          <w:sz w:val="20"/>
        </w:rPr>
      </w:pPr>
      <w:r w:rsidRPr="00D25D62">
        <w:rPr>
          <w:i/>
          <w:iCs/>
          <w:sz w:val="20"/>
        </w:rPr>
        <w:t xml:space="preserve">Per sette giorni si farà l'espiazione dell'altare e lo si purificherà e consacrerà (Ez 43, 26). e quando egli rientrerà nel luogo santo, nell'atrio interno per servire nel santuario, offrirà il suo sacrificio espiatorio. Parola del Signore Dio (Ez 44, 27). Saranno loro cibo le oblazioni, i sacrifici espiatori, i sacrifici di riparazione; apparterrà loro quanto è stato votato allo sterminio in Israele (Ez 44, 29). Dal gregge, una pecora ogni duecento, dai prati fertili d'Israele. Questa sarà data per le oblazioni, per gli olocausti, per i sacrifici di comunione, in espiazione per loro. Parola del Signore Dio (Ez 45, 15). </w:t>
      </w:r>
    </w:p>
    <w:p w14:paraId="7082D6EE" w14:textId="77777777" w:rsidR="00F768E4" w:rsidRPr="00D25D62" w:rsidRDefault="00F768E4" w:rsidP="003770E2">
      <w:pPr>
        <w:pStyle w:val="Corpotesto"/>
        <w:rPr>
          <w:i/>
          <w:iCs/>
          <w:sz w:val="20"/>
        </w:rPr>
      </w:pPr>
      <w:r w:rsidRPr="00D25D62">
        <w:rPr>
          <w:i/>
          <w:iCs/>
          <w:sz w:val="20"/>
        </w:rPr>
        <w:t xml:space="preserve">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Festa di Pasqua (Ez 45, 17).  Il quindici del settimo mese farà per la festa come in quei sette giorni, per i sacrifici espiatori, per gli olocausti, le oblazioni e l'olio (Ez 45, 25). Mi disse: "Questo è il luogo dove i sacerdoti cuoceranno le carni dei sacrifici di riparazione e di espiazione e dove cuoceranno le oblazioni, senza portarle fuori nell'atrio esterno e correre il rischio di comunicare la consacrazione al popolo" (Ez 46, 20). </w:t>
      </w:r>
    </w:p>
    <w:p w14:paraId="667C57A7" w14:textId="77777777" w:rsidR="00F768E4" w:rsidRPr="00B15964" w:rsidRDefault="00F768E4" w:rsidP="003770E2">
      <w:pPr>
        <w:pStyle w:val="Corpotesto"/>
        <w:rPr>
          <w:rFonts w:cs="Arial"/>
          <w:i/>
          <w:iCs/>
          <w:sz w:val="20"/>
        </w:rPr>
      </w:pPr>
      <w:r w:rsidRPr="00B15964">
        <w:rPr>
          <w:i/>
          <w:iCs/>
          <w:sz w:val="20"/>
        </w:rPr>
        <w:t xml:space="preserve">Settanta settimane sono fissate per il tuo popolo e per la tua santa città per mettere fine all'empietà, mettere i sigilli ai peccati, espiare l'iniquità, portare una giustizia eterna, suggellare visione e profezia e ungere il Santo dei santi (Dn 9, 24). Me ne ritornerò alla mia dimora finché non avranno espiato e cercheranno il mio volto, e ricorreranno a me nella loro angoscia (Os 5, 15). Samaria espierà, perché si è ribellata al suo Dio. Periranno di spada, saranno sfracellati i bambini; le donne incinte sventrate (Os 14, 1). Essendo trascorso molto tempo ed essendo ormai pericolosa la navigazione poiché era già passata la festa dell'Espiazione, Paolo li ammoniva dicendo (At 27, 9). Dio lo ha prestabilito a servire come strumento di espiazione per mezzo della fede, nel suo sangue, al fine di manifestare la sua giustizia, dopo la tolleranza usata verso i peccati passati (Rm 3, 25). Perciò doveva rendersi in tutto simile ai fratelli, per diventare un sommo sacerdote misericordioso e fedele nelle cose che riguardano Dio, allo scopo di espiare i peccati del popolo (Eb 2, 17). E sopra l'arca stavano i cherubini della gloria, che sosteneva l'ombra sopra il luogo dell'espiazione. Di tutte queste cose non è necessario ora parlare nei particolari (Eb 9, 5).  Infatti i corpi degli animali, il cui sangue per l'espiazione del peccato vien portato nel santuario dal sommo sacerdote, vengono bruciati fuori dell'accampamento (Eb 13, 11). Egli è vittima di espiazione per i nostri peccati; non soltanto per i nostri, ma anche per quelli di tutto il mondo (1Gv 2, 2). </w:t>
      </w:r>
      <w:r w:rsidRPr="00B15964">
        <w:rPr>
          <w:rFonts w:cs="Arial"/>
          <w:i/>
          <w:iCs/>
          <w:sz w:val="20"/>
        </w:rPr>
        <w:t xml:space="preserve">In questo sta l'amore: non siamo stati noi ad amare Dio, ma è lui che ha amato noi e ha mandato il suo Figlio come vittima di espiazione per i nostri peccati (1Gv 4, 10). </w:t>
      </w:r>
    </w:p>
    <w:p w14:paraId="4B3B90C9" w14:textId="77777777" w:rsidR="00F768E4" w:rsidRDefault="00F768E4" w:rsidP="003770E2">
      <w:pPr>
        <w:pStyle w:val="Corpotesto"/>
      </w:pPr>
      <w:r>
        <w:t>È la prima volta che ad un profeta è chiesto di operare attraverso il suo corpo l’espiazione dell’iniquità di Gerusalemme. È una rivelazione rivoluzionaria.</w:t>
      </w:r>
    </w:p>
    <w:p w14:paraId="472E572B" w14:textId="77777777" w:rsidR="00F768E4" w:rsidRDefault="00F768E4" w:rsidP="003770E2">
      <w:pPr>
        <w:pStyle w:val="Corpotesto"/>
      </w:pPr>
      <w:r>
        <w:t>Si passa dal sacrificio animale al sacrificio dell’uomo. Il profeta che ha il posto di Dio in mezzo al suo popolo, per il suo popolo espia dinanzi a Dio.</w:t>
      </w:r>
    </w:p>
    <w:p w14:paraId="57D2F8E4" w14:textId="77777777" w:rsidR="00F768E4" w:rsidRDefault="00F768E4" w:rsidP="003770E2">
      <w:pPr>
        <w:pStyle w:val="Corpotesto"/>
      </w:pPr>
      <w:r>
        <w:t>Isaia ci rivela che il Servo del Signore prende su di sé tutti i peccati della terra per espiarli. Li espia attraverso la sua grande sofferenza, la sua umiliazione.</w:t>
      </w:r>
    </w:p>
    <w:p w14:paraId="53A32EB9" w14:textId="77777777" w:rsidR="00F768E4" w:rsidRDefault="00F768E4" w:rsidP="003770E2">
      <w:pPr>
        <w:pStyle w:val="Corpotesto"/>
      </w:pPr>
    </w:p>
    <w:p w14:paraId="36445EA0" w14:textId="77777777" w:rsidR="00F768E4" w:rsidRDefault="00F768E4" w:rsidP="00272EDF">
      <w:pPr>
        <w:pStyle w:val="Corpodeltesto2"/>
      </w:pPr>
      <w:r w:rsidRPr="0098286D">
        <w:rPr>
          <w:position w:val="6"/>
          <w:vertAlign w:val="superscript"/>
        </w:rPr>
        <w:t>5</w:t>
      </w:r>
      <w:r w:rsidRPr="0098286D">
        <w:t>io ho computato per te gli anni della sua espiazione come un numero di giorni. Espierai le iniquità della casa d’Israele per trecentonovanta giorni.</w:t>
      </w:r>
    </w:p>
    <w:p w14:paraId="77EEFDC8" w14:textId="77777777" w:rsidR="00F768E4" w:rsidRDefault="00F768E4" w:rsidP="003770E2">
      <w:pPr>
        <w:pStyle w:val="Corpotesto"/>
      </w:pPr>
      <w:r>
        <w:lastRenderedPageBreak/>
        <w:t>Ora il Signore gli indica anche il numero dei giorni necessari per compiere l’espiazione dei peccati di Israele: trecentonovanta giorni.</w:t>
      </w:r>
    </w:p>
    <w:p w14:paraId="268AE3CF" w14:textId="77777777" w:rsidR="00F768E4" w:rsidRDefault="00F768E4" w:rsidP="003770E2">
      <w:pPr>
        <w:pStyle w:val="Corpotesto"/>
      </w:pPr>
      <w:r>
        <w:t>Io ho computato per te gli anni della sua espiazione come un numero di giorni. Espierai le iniquità della casa d‘Israele per trecentonovanta giorni.</w:t>
      </w:r>
    </w:p>
    <w:p w14:paraId="3952434F" w14:textId="77777777" w:rsidR="00F768E4" w:rsidRDefault="00F768E4" w:rsidP="003770E2">
      <w:pPr>
        <w:pStyle w:val="Corpotesto"/>
      </w:pPr>
      <w:r>
        <w:t>Israele dovrebbe espiare per trecentonovanta anni le sue iniquità. Ezechiele nel suo corpo sostituisce ogni anno con un giorno. Tanto grande è il peccato.</w:t>
      </w:r>
    </w:p>
    <w:p w14:paraId="23ECEFA3" w14:textId="77777777" w:rsidR="00F768E4" w:rsidRDefault="00F768E4" w:rsidP="003770E2">
      <w:pPr>
        <w:pStyle w:val="Corpotesto"/>
      </w:pPr>
      <w:r>
        <w:t>Sappiamo che nella Bibbia i numer</w:t>
      </w:r>
      <w:r w:rsidR="004D5102">
        <w:t>i</w:t>
      </w:r>
      <w:r>
        <w:t xml:space="preserve"> spesso sono simbolici. È un gran numero di giorni. Un tempo quasi infinito. Sono trecentonovanta giorni!</w:t>
      </w:r>
    </w:p>
    <w:p w14:paraId="53B2140F" w14:textId="77777777" w:rsidR="00F768E4" w:rsidRDefault="00F768E4" w:rsidP="003770E2">
      <w:pPr>
        <w:pStyle w:val="Corpotesto"/>
      </w:pPr>
      <w:r>
        <w:t>In tutto questo lungo tempo Ezechiele sarà rivolto verso il regno di Israele, verso Samaria. Guarderà verso la città e per essa espierà.</w:t>
      </w:r>
    </w:p>
    <w:p w14:paraId="71B8671A" w14:textId="77777777" w:rsidR="00F768E4" w:rsidRDefault="00F768E4" w:rsidP="00272EDF">
      <w:pPr>
        <w:pStyle w:val="Corpodeltesto2"/>
      </w:pPr>
      <w:r w:rsidRPr="0098286D">
        <w:rPr>
          <w:position w:val="6"/>
          <w:vertAlign w:val="superscript"/>
        </w:rPr>
        <w:t>6</w:t>
      </w:r>
      <w:r w:rsidRPr="0098286D">
        <w:t>Terminati questi, giacerai sul fianco destro ed espierai le iniquità di Giuda per quaranta giorni, computando un giorno per ogni anno.</w:t>
      </w:r>
    </w:p>
    <w:p w14:paraId="4A58409D" w14:textId="77777777" w:rsidR="00F768E4" w:rsidRDefault="00F768E4" w:rsidP="003770E2">
      <w:pPr>
        <w:pStyle w:val="Corpotesto"/>
      </w:pPr>
      <w:r>
        <w:t>Anche il peccato di Gerusalemme, le sue iniquità vanno scontat</w:t>
      </w:r>
      <w:r w:rsidR="004D5102">
        <w:t>e</w:t>
      </w:r>
      <w:r>
        <w:t xml:space="preserve">. Per il peccato di Giuda il Signore gli assegna quaranta giorni. </w:t>
      </w:r>
    </w:p>
    <w:p w14:paraId="36B39DBA" w14:textId="77777777" w:rsidR="00F768E4" w:rsidRDefault="00F768E4" w:rsidP="003770E2">
      <w:pPr>
        <w:pStyle w:val="Corpotesto"/>
      </w:pPr>
      <w:r>
        <w:t>Terminati questi, giacerai sul fianco destro ed espierai le iniquità di Giuda per quaranta giorni, computando un giorno per ogni anno.</w:t>
      </w:r>
    </w:p>
    <w:p w14:paraId="23B6C87B" w14:textId="77777777" w:rsidR="00F768E4" w:rsidRDefault="00F768E4" w:rsidP="003770E2">
      <w:pPr>
        <w:pStyle w:val="Corpotesto"/>
      </w:pPr>
      <w:r>
        <w:t>Anche il numero quaranta è perfetto. È il numero degli anni computati dal Signore per espiare il peccato di ribellione del suo popolo nel deserto.</w:t>
      </w:r>
    </w:p>
    <w:p w14:paraId="3635DD58" w14:textId="77777777" w:rsidR="00F768E4" w:rsidRDefault="00F768E4" w:rsidP="003770E2">
      <w:pPr>
        <w:pStyle w:val="Corpotesto"/>
      </w:pPr>
      <w:r>
        <w:t>È giusto dare una verità teologica su quanto il Signore chiede al suo profeta. Ogni peccato va espiato. All’uomo è chiesto di espiare il peccato dell’uomo.</w:t>
      </w:r>
    </w:p>
    <w:p w14:paraId="4B793775" w14:textId="77777777" w:rsidR="00F768E4" w:rsidRDefault="00F768E4" w:rsidP="003770E2">
      <w:pPr>
        <w:pStyle w:val="Corpotesto"/>
      </w:pPr>
      <w:r>
        <w:t>Ogni peccato non è uguale ad un altro peccato. Per ogni peccato vi è una pena da espiare. Più si è posti in alto e più grande è il peccato e la pena.</w:t>
      </w:r>
    </w:p>
    <w:p w14:paraId="04517014" w14:textId="77777777" w:rsidR="00F768E4" w:rsidRDefault="00F768E4" w:rsidP="003770E2">
      <w:pPr>
        <w:pStyle w:val="Corpotesto"/>
      </w:pPr>
      <w:r>
        <w:t>Se l’uomo non espia per l’uomo non vi è conversione né salvezza. Ogni uomo deve espiare per l’altro uomo, per ogni suo fratello. Nasce la salvezza.</w:t>
      </w:r>
    </w:p>
    <w:p w14:paraId="43456A4F" w14:textId="77777777" w:rsidR="00F768E4" w:rsidRDefault="00F768E4" w:rsidP="00272EDF">
      <w:pPr>
        <w:pStyle w:val="Corpodeltesto2"/>
      </w:pPr>
      <w:r w:rsidRPr="0098286D">
        <w:rPr>
          <w:position w:val="6"/>
          <w:vertAlign w:val="superscript"/>
        </w:rPr>
        <w:t>7</w:t>
      </w:r>
      <w:r w:rsidRPr="0098286D">
        <w:t>Terrai fisso lo sguardo contro il muro di Gerusalemme, terrai il braccio disteso e profeterai contro di essa.</w:t>
      </w:r>
    </w:p>
    <w:p w14:paraId="590C37A2" w14:textId="77777777" w:rsidR="00F768E4" w:rsidRDefault="00F768E4" w:rsidP="003770E2">
      <w:pPr>
        <w:pStyle w:val="Corpotesto"/>
      </w:pPr>
      <w:r>
        <w:t>Vengono ora dettate le modalità per l’espiazione delle iniquità di Gerusalemme. Non è il profeta che stabilisce cosa fare e come espiare. È il Signore.</w:t>
      </w:r>
    </w:p>
    <w:p w14:paraId="44BF2103" w14:textId="77777777" w:rsidR="00F768E4" w:rsidRDefault="00F768E4" w:rsidP="003770E2">
      <w:pPr>
        <w:pStyle w:val="Corpotesto"/>
      </w:pPr>
      <w:r>
        <w:t xml:space="preserve">Terrai fisso lo sguardo contro il muro di Gerusalemme, terrai il braccio disteso e profeterai contro di essa. Il profeta dovrà agire come se fosse dinanzi alla città. </w:t>
      </w:r>
    </w:p>
    <w:p w14:paraId="73623DCA" w14:textId="77777777" w:rsidR="00F768E4" w:rsidRDefault="00F768E4" w:rsidP="003770E2">
      <w:pPr>
        <w:pStyle w:val="Corpotesto"/>
      </w:pPr>
      <w:r>
        <w:t>Tenere fisso lo sguardo contro il muro di Gerusalemme, tenere il braccio disteso e profetare contro di essa. Lui deve pensarsi dinanzi alle mura.</w:t>
      </w:r>
    </w:p>
    <w:p w14:paraId="1AE95616" w14:textId="77777777" w:rsidR="00F768E4" w:rsidRDefault="00F768E4" w:rsidP="003770E2">
      <w:pPr>
        <w:pStyle w:val="Corpotesto"/>
      </w:pPr>
      <w:r>
        <w:t>Dal di fuori della città deve profetare a coloro che sono dentro la città. Per questo il braccio dovrà essere tenuto disteso verso la città.</w:t>
      </w:r>
    </w:p>
    <w:p w14:paraId="04984C75" w14:textId="77777777" w:rsidR="00F768E4" w:rsidRDefault="00F768E4" w:rsidP="003770E2">
      <w:pPr>
        <w:pStyle w:val="Corpotesto"/>
      </w:pPr>
      <w:r>
        <w:t>Ezechiele è in esilio. È muto. È chiuso in casa. È questa vera azione simbolica. Lui deve compierla come se fosse realtà. In lui la simbologia è realtà.</w:t>
      </w:r>
    </w:p>
    <w:p w14:paraId="61B9DC66" w14:textId="77777777" w:rsidR="00F768E4" w:rsidRDefault="00F768E4" w:rsidP="003770E2">
      <w:pPr>
        <w:pStyle w:val="Corpotesto"/>
      </w:pPr>
      <w:r>
        <w:t>Molte volte i profeti sono stati chiamati a compiere azioni simboliche. Sono azioni simboliche per essi. Sono realtà per il Signore e per il suo popolo.</w:t>
      </w:r>
    </w:p>
    <w:p w14:paraId="3249223A" w14:textId="77777777" w:rsidR="00F768E4" w:rsidRDefault="00F768E4" w:rsidP="00272EDF">
      <w:pPr>
        <w:pStyle w:val="Corpodeltesto2"/>
      </w:pPr>
      <w:r w:rsidRPr="0098286D">
        <w:rPr>
          <w:position w:val="6"/>
          <w:vertAlign w:val="superscript"/>
        </w:rPr>
        <w:lastRenderedPageBreak/>
        <w:t>8</w:t>
      </w:r>
      <w:r w:rsidRPr="0098286D">
        <w:t>Ecco, ti ho cinto di funi, in modo che tu non potrai voltarti né da una parte né dall’altra, finché tu non abbia ultimato i giorni della tua reclusione.</w:t>
      </w:r>
    </w:p>
    <w:p w14:paraId="3AB2D77F" w14:textId="77777777" w:rsidR="00F768E4" w:rsidRDefault="00F768E4" w:rsidP="003770E2">
      <w:pPr>
        <w:pStyle w:val="Corpotesto"/>
      </w:pPr>
      <w:r>
        <w:t>Ezechiele deve compiere immobile l’opera che il Signore gli ha affidato: l’espiazione delle iniquità sia di Israele che di Giuda.</w:t>
      </w:r>
    </w:p>
    <w:p w14:paraId="7A020776" w14:textId="77777777" w:rsidR="00F768E4" w:rsidRDefault="00F768E4" w:rsidP="003770E2">
      <w:pPr>
        <w:pStyle w:val="Corpotesto"/>
      </w:pPr>
      <w:r>
        <w:t>Ecco, ti ho cinto di funi, in modo che tu non potrai voltarti né da una parte né dall’altra, finché tu non abbia ultimato i giorni della tua reclusione.</w:t>
      </w:r>
    </w:p>
    <w:p w14:paraId="3AE54263" w14:textId="77777777" w:rsidR="00F768E4" w:rsidRDefault="00F768E4" w:rsidP="003770E2">
      <w:pPr>
        <w:pStyle w:val="Corpotesto"/>
      </w:pPr>
      <w:r>
        <w:t>È una reclusione di espiazione, per la purificazione delle colpe del suo popolo. Ezechiele deve espiare il peccato e così Dio si riconcilierà con  il popolo.</w:t>
      </w:r>
    </w:p>
    <w:p w14:paraId="0830A802" w14:textId="77777777" w:rsidR="00F768E4" w:rsidRDefault="00F768E4" w:rsidP="003770E2">
      <w:pPr>
        <w:pStyle w:val="Corpotesto"/>
      </w:pPr>
      <w:r>
        <w:t>L’espiazione è essenza della missione di Gesù Signore. È essenza di tutto il suo corpo. Un corpo che non espia, non genera salvezza.</w:t>
      </w:r>
    </w:p>
    <w:p w14:paraId="4DAA189C" w14:textId="77777777" w:rsidR="00F768E4" w:rsidRDefault="00F768E4" w:rsidP="003770E2">
      <w:pPr>
        <w:pStyle w:val="Corpotesto"/>
      </w:pPr>
      <w:r>
        <w:t>Il corpo della Chiesa deve operare salvezza e di conseguenza deve essere corpo che espia. Tutto ciò che fa il corpo deve essere vissuto come espiazione.</w:t>
      </w:r>
    </w:p>
    <w:p w14:paraId="117F083E" w14:textId="77777777" w:rsidR="00F768E4" w:rsidRDefault="00F768E4" w:rsidP="003770E2">
      <w:pPr>
        <w:pStyle w:val="Corpotesto"/>
      </w:pPr>
      <w:r>
        <w:t>Questa vera missione del corpo di Cristo che è la Chiesa sovente è dimenticata. Senza espiazione non vi è possibilità di alcuna salvezza.</w:t>
      </w:r>
    </w:p>
    <w:p w14:paraId="516BF7C2" w14:textId="77777777" w:rsidR="00F768E4" w:rsidRDefault="00F768E4" w:rsidP="00272EDF">
      <w:pPr>
        <w:pStyle w:val="Corpodeltesto2"/>
      </w:pPr>
      <w:r w:rsidRPr="0098286D">
        <w:rPr>
          <w:position w:val="6"/>
          <w:vertAlign w:val="superscript"/>
        </w:rPr>
        <w:t>9</w:t>
      </w:r>
      <w:r w:rsidRPr="0098286D">
        <w:t>Prendi intanto grano, orzo, fave, lenticchie, miglio e spelta, mettili in un recipiente e fattene del pane: ne mangerai durante tutti i giorni in cui tu rimarrai disteso sul fianco, cioè per trecentonovanta giorni.</w:t>
      </w:r>
    </w:p>
    <w:p w14:paraId="360CA106" w14:textId="77777777" w:rsidR="00F768E4" w:rsidRDefault="00F768E4" w:rsidP="003770E2">
      <w:pPr>
        <w:pStyle w:val="Corpotesto"/>
      </w:pPr>
      <w:r>
        <w:t>Non solo il Signore comanda la posizione fisica secondo la quale posizionarsi e restare immobile, anche il cibo viene da lui stabilito.</w:t>
      </w:r>
    </w:p>
    <w:p w14:paraId="1D8A2AF7" w14:textId="77777777" w:rsidR="00F768E4" w:rsidRDefault="00F768E4" w:rsidP="003770E2">
      <w:pPr>
        <w:pStyle w:val="Corpotesto"/>
      </w:pPr>
      <w:r>
        <w:t>Prendi intanto grano, orzo, fave, lenticchie, miglio e spelta, mettili in un recipiente e fattene del pane. Si fa il pane, macinando questi ingredienti.</w:t>
      </w:r>
    </w:p>
    <w:p w14:paraId="589EF9A8" w14:textId="77777777" w:rsidR="00F768E4" w:rsidRDefault="00F768E4" w:rsidP="003770E2">
      <w:pPr>
        <w:pStyle w:val="Corpotesto"/>
      </w:pPr>
      <w:r>
        <w:t>Di questo pane ne mangerai durante tutti i giorni in cui tu rimarrai disteso sul fianco, cioè per trecentonovanta giorni. Per tutti i giorni lo stesso nutrimento.</w:t>
      </w:r>
    </w:p>
    <w:p w14:paraId="65DC7726" w14:textId="77777777" w:rsidR="00F768E4" w:rsidRDefault="00F768E4" w:rsidP="003770E2">
      <w:pPr>
        <w:pStyle w:val="Corpotesto"/>
      </w:pPr>
      <w:r>
        <w:t>Durante il tempo dell’espiazione non ha bisogno di altro. Deve assumere solo quanto è essenziale al suo corpo. Ogni altra cosa diviene superflua.</w:t>
      </w:r>
    </w:p>
    <w:p w14:paraId="55D3D3D5" w14:textId="77777777" w:rsidR="00F768E4" w:rsidRDefault="00F768E4" w:rsidP="00272EDF">
      <w:pPr>
        <w:pStyle w:val="Corpodeltesto2"/>
      </w:pPr>
      <w:r w:rsidRPr="0098286D">
        <w:rPr>
          <w:position w:val="6"/>
          <w:vertAlign w:val="superscript"/>
        </w:rPr>
        <w:t>10</w:t>
      </w:r>
      <w:r w:rsidRPr="0098286D">
        <w:t>La razione che assumerai sarà del peso di venti sicli al giorno: la consumerai a ore stabilite.</w:t>
      </w:r>
    </w:p>
    <w:p w14:paraId="3A7262DA" w14:textId="77777777" w:rsidR="00F768E4" w:rsidRDefault="00F768E4" w:rsidP="003770E2">
      <w:pPr>
        <w:pStyle w:val="Corpotesto"/>
      </w:pPr>
      <w:r>
        <w:t>Non solo il Signore gli ordina gli elementi con i quali dovrà nutrirsi. Gli dona anche le quantità giornaliere. Tutto è stabilito dalla divina volontà.</w:t>
      </w:r>
    </w:p>
    <w:p w14:paraId="5147222E" w14:textId="77777777" w:rsidR="00F768E4" w:rsidRDefault="00F768E4" w:rsidP="003770E2">
      <w:pPr>
        <w:pStyle w:val="Corpotesto"/>
      </w:pPr>
      <w:r>
        <w:t>La razione che assumerai sarà del peso di venti sicli al giorno: la consumerai a ore stabilite. Un siclo è circa undici grammi. Sono meno di trecento grammi.</w:t>
      </w:r>
    </w:p>
    <w:p w14:paraId="30F72883" w14:textId="77777777" w:rsidR="00F768E4" w:rsidRDefault="00F768E4" w:rsidP="003770E2">
      <w:pPr>
        <w:pStyle w:val="Corpotesto"/>
      </w:pPr>
      <w:r>
        <w:t>È un nutrimento solo di sostentamento. D’altronde Ezechiele è immobile. Consuma pochissimo e di conseguenza si deve nutrire anche poco.</w:t>
      </w:r>
    </w:p>
    <w:p w14:paraId="14D9EF5A" w14:textId="77777777" w:rsidR="00F768E4" w:rsidRDefault="00F768E4" w:rsidP="00272EDF">
      <w:pPr>
        <w:pStyle w:val="Corpodeltesto2"/>
      </w:pPr>
      <w:r w:rsidRPr="0098286D">
        <w:rPr>
          <w:position w:val="6"/>
          <w:vertAlign w:val="superscript"/>
        </w:rPr>
        <w:t>11</w:t>
      </w:r>
      <w:r w:rsidRPr="0098286D">
        <w:t xml:space="preserve">Anche l’acqua che berrai sarà razionata: un sesto di </w:t>
      </w:r>
      <w:r w:rsidRPr="0098286D">
        <w:rPr>
          <w:i/>
        </w:rPr>
        <w:t>hin</w:t>
      </w:r>
      <w:r w:rsidRPr="0098286D">
        <w:t xml:space="preserve">, a ore stabilite. </w:t>
      </w:r>
    </w:p>
    <w:p w14:paraId="07C0074C" w14:textId="77777777" w:rsidR="00F768E4" w:rsidRDefault="00F768E4" w:rsidP="003770E2">
      <w:pPr>
        <w:pStyle w:val="Corpotesto"/>
      </w:pPr>
      <w:r>
        <w:t>Anche l’acqua è data in misura strettamente sufficiente. Quanto basta per un corpo che è immobile. L’immobilità determina cibo e acqua.</w:t>
      </w:r>
    </w:p>
    <w:p w14:paraId="6CE4998A" w14:textId="77777777" w:rsidR="00F768E4" w:rsidRDefault="00F768E4" w:rsidP="003770E2">
      <w:pPr>
        <w:pStyle w:val="Corpotesto"/>
      </w:pPr>
      <w:r>
        <w:t>Anche l’acqua che berrai sarà razionata: un sesto di hin, a ore stabilite. Un sesto di hin è un litro e qualcosa. Questo basta ad un corpo immobile.</w:t>
      </w:r>
    </w:p>
    <w:p w14:paraId="18E34669" w14:textId="77777777" w:rsidR="00F768E4" w:rsidRDefault="00F768E4" w:rsidP="003770E2">
      <w:pPr>
        <w:pStyle w:val="Corpotesto"/>
      </w:pPr>
      <w:r>
        <w:lastRenderedPageBreak/>
        <w:t>Il Signore conosce le necessità di ogni corpo e secondo le sue necessità dona il nutrimento. All’uomo questa conoscenza manca e appesantisce ogni cosa.</w:t>
      </w:r>
    </w:p>
    <w:p w14:paraId="6210E69C" w14:textId="77777777" w:rsidR="00F768E4" w:rsidRDefault="00F768E4" w:rsidP="003770E2">
      <w:pPr>
        <w:pStyle w:val="Corpotesto"/>
      </w:pPr>
      <w:r>
        <w:t>L’uomo sempre e in ogni cosa deve chiedere a Dio la sua saggezza. Con essa governerà il suo corpo, il suo spirito, la sua anima.</w:t>
      </w:r>
    </w:p>
    <w:p w14:paraId="3D6BDEEA" w14:textId="77777777" w:rsidR="00F768E4" w:rsidRDefault="00F768E4" w:rsidP="00272EDF">
      <w:pPr>
        <w:pStyle w:val="Corpodeltesto2"/>
      </w:pPr>
      <w:r w:rsidRPr="0098286D">
        <w:rPr>
          <w:position w:val="6"/>
          <w:vertAlign w:val="superscript"/>
        </w:rPr>
        <w:t>12</w:t>
      </w:r>
      <w:r w:rsidRPr="0098286D">
        <w:t>Mangerai questo cibo fatto in forma di schiacciata d’orzo: la cuocerai sopra escrementi umani davanti ai loro occhi».</w:t>
      </w:r>
    </w:p>
    <w:p w14:paraId="6E539497" w14:textId="77777777" w:rsidR="00F768E4" w:rsidRDefault="00F768E4" w:rsidP="003770E2">
      <w:pPr>
        <w:pStyle w:val="Corpotesto"/>
      </w:pPr>
      <w:r>
        <w:t>Gli escrementi umani rendevano impuro il cibo. Anche questo è un segno potente per Ezechiele. Lui deve condividere tutta l’impurità del suo popolo.</w:t>
      </w:r>
    </w:p>
    <w:p w14:paraId="1778600A" w14:textId="77777777" w:rsidR="00F768E4" w:rsidRDefault="00F768E4" w:rsidP="003770E2">
      <w:pPr>
        <w:pStyle w:val="Corpotesto"/>
      </w:pPr>
      <w:r>
        <w:t>Mangerai questo cibo sotto forma di schiacciata d’orzo: la cuocerai sopra escrementi umani davanti ai loro occhi. Mangerai cioè pane impuro.</w:t>
      </w:r>
    </w:p>
    <w:p w14:paraId="00092ACA" w14:textId="77777777" w:rsidR="00F768E4" w:rsidRDefault="00F768E4" w:rsidP="003770E2">
      <w:pPr>
        <w:pStyle w:val="Corpotesto"/>
      </w:pPr>
      <w:r>
        <w:t>Il Signore chiede a Ezechiele una condivisione anche fisica dell’impurità del suo popolo. Anzi lui dovrà essere un esempio per ogni figlio d’Israele.</w:t>
      </w:r>
    </w:p>
    <w:p w14:paraId="7ABB41F9" w14:textId="77777777" w:rsidR="00F768E4" w:rsidRDefault="00F768E4" w:rsidP="003770E2">
      <w:pPr>
        <w:pStyle w:val="Corpotesto"/>
      </w:pPr>
      <w:r>
        <w:t>L’impurità non è solo invisibile. È anche visibile. Vedendo Ezechiele, il popolo saprà il grado della sua impurità, conoscer</w:t>
      </w:r>
      <w:r w:rsidR="004D5102">
        <w:t>à</w:t>
      </w:r>
      <w:r>
        <w:t xml:space="preserve"> la gravità del suo peccato.</w:t>
      </w:r>
    </w:p>
    <w:p w14:paraId="7CDEEF4E" w14:textId="77777777" w:rsidR="00F768E4" w:rsidRPr="00C61354" w:rsidRDefault="00F768E4" w:rsidP="003770E2">
      <w:pPr>
        <w:pStyle w:val="Corpotesto"/>
        <w:rPr>
          <w:i/>
          <w:iCs/>
          <w:sz w:val="20"/>
        </w:rPr>
      </w:pPr>
      <w:r w:rsidRPr="00C61354">
        <w:rPr>
          <w:i/>
          <w:iCs/>
          <w:sz w:val="20"/>
        </w:rPr>
        <w:t>Ma la carne del giovenco, la sua pelle e i suoi escrementi, li brucerai fuori del campo, perché si tratta di un sacrificio per il peccato (Es 29, 14). Ma la pelle del giovenco, la carne con la testa, le viscere, le zampe e gli escrementi (Lv 4, 11). Si porterà fuori del campo il giovenco del sacrificio espiatorio e il capro del sacrificio, il cui sangue è stato introdotto nel santuario per compiere il rito espiatorio, se ne bruceranno nel fuoco la pelle, la carne e gli escrementi (Lv 16, 27). Poi si brucerà la giovenca sotto i suoi occhi; se ne brucerà la pelle, la carne e il sangue con gli escrementi (Nm 19, 5). Nel tuo equipaggiamento avrai un piolo, con il quale, nel ritirarti fuori, scaverai una buca e poi ricoprirai i tuoi escrementi (Dt 23, 14). Il gran coppiere replicò: "Forse io sono stato inviato al tuo signore e a te dal mio signore per pronunziare tali parole e non piuttosto agli uomini che stanno sulle mura, i quali saranno ridotti a mangiare i loro escrementi e a bere la loro urina con voi?" (2Re 18, 27). Ignorando che sopra di me, nel muro, stavano dei passeri. Caddero sui miei occhi i loro escrementi ancora caldi, che mi produssero macchie bianche, e dovetti andare dai medici per la cura. Più essi però mi applicavano farmaci, più mi si oscuravano gli occhi per le macchie bianche, finché divenni cieco del tutto. Per quattro anni fui cieco e ne soffersero tutti i miei fratelli. Achikar, nei due anni che precedettero la sua partenza per l'</w:t>
      </w:r>
      <w:proofErr w:type="spellStart"/>
      <w:r w:rsidRPr="00C61354">
        <w:rPr>
          <w:i/>
          <w:iCs/>
          <w:sz w:val="20"/>
        </w:rPr>
        <w:t>Elimaide</w:t>
      </w:r>
      <w:proofErr w:type="spellEnd"/>
      <w:r w:rsidRPr="00C61354">
        <w:rPr>
          <w:i/>
          <w:iCs/>
          <w:sz w:val="20"/>
        </w:rPr>
        <w:t xml:space="preserve">, provvide al mio sostentamento (Tb 2, 10). </w:t>
      </w:r>
    </w:p>
    <w:p w14:paraId="0F8F88F0" w14:textId="77777777" w:rsidR="00F768E4" w:rsidRPr="00C61354" w:rsidRDefault="00F768E4" w:rsidP="003770E2">
      <w:pPr>
        <w:pStyle w:val="Corpotesto"/>
        <w:rPr>
          <w:i/>
          <w:iCs/>
          <w:sz w:val="20"/>
        </w:rPr>
      </w:pPr>
      <w:r w:rsidRPr="00C61354">
        <w:rPr>
          <w:i/>
          <w:iCs/>
          <w:sz w:val="20"/>
        </w:rPr>
        <w:t xml:space="preserve">Il gran coppiere replicò: "Forse sono stato mandato al tuo signore e a te dal mio signore per dire tali parole o non piuttosto agli uomini che stanno sulle mura, i quali presto saranno ridotti a mangiare i loro escrementi e a bere la loro urina con voi?" (Is 36, 12). Mangerai questo cibo in forma di una schiacciata d'orzo, che cuocerai sopra escrementi umani davanti ai loro occhi (Ez 4, 12). Egli mi rispose: "Ebbene, invece di escrementi umani ti concedo sterco di bue; lì sopra cuocerai il tuo pane" (Ez 4, 15). Metterò gli uomini in angoscia e cammineranno come ciechi, perché han peccato contro il Signore; il loro sangue sarà sparso come polvere e le loro viscere come escrementi (Sof 1, 17). Ecco, io spezzerò il vostro braccio e spanderò sulla vostra faccia escrementi, gli escrementi delle vittime immolate nelle vostre solennità, perché siate spazzati via insieme con essi (Ml 2, 3). </w:t>
      </w:r>
    </w:p>
    <w:p w14:paraId="10850D92" w14:textId="77777777" w:rsidR="00F768E4" w:rsidRPr="00C61354" w:rsidRDefault="00F768E4" w:rsidP="003770E2">
      <w:pPr>
        <w:pStyle w:val="Corpotesto"/>
        <w:rPr>
          <w:i/>
          <w:iCs/>
          <w:sz w:val="20"/>
        </w:rPr>
      </w:pPr>
      <w:r w:rsidRPr="00C61354">
        <w:rPr>
          <w:i/>
          <w:iCs/>
          <w:sz w:val="20"/>
        </w:rPr>
        <w:t>Nell’anno quattordicesimo del re Ezechia, Sennàcherib, re d’Assiria, salì contro tutte le città fortificate di Giuda e le prese. Il re d’Assiria mandò da Lachis a Gerusalemme, dal re Ezechia, il gran coppiere con una schiera numerosa. Egli si fermò presso il canale della piscina superiore, che è nella via del campo del lavandaio.</w:t>
      </w:r>
    </w:p>
    <w:p w14:paraId="5B665E39" w14:textId="77777777" w:rsidR="00F768E4" w:rsidRPr="00C61354" w:rsidRDefault="00F768E4" w:rsidP="003770E2">
      <w:pPr>
        <w:pStyle w:val="Corpotesto"/>
        <w:rPr>
          <w:i/>
          <w:iCs/>
          <w:sz w:val="20"/>
        </w:rPr>
      </w:pPr>
      <w:r w:rsidRPr="00C61354">
        <w:rPr>
          <w:i/>
          <w:iCs/>
          <w:sz w:val="20"/>
        </w:rPr>
        <w:t xml:space="preserve">Gli andarono incontro, Eliakìm, figlio di Chelkia, il maggiordomo, Sebna lo scriba e Iòach, figlio di Asaf, l’archivista. Il gran coppiere disse loro: «Riferite a Ezechia: “Così dice il grande re, il re d’Assiria: Che fiducia è quella nella quale confidi? Domando: forse che la sola parola delle labbra può essere di consiglio e di forza per la guerra? Ora, in chi confidi per ribellarti a me? Ecco, tu confidi su questo sostegno di canna spezzata, che è l’Egitto, che penetra nella mano, forandola, a chi vi si appoggia; tale è il faraone, re d’Egitto, per tutti coloro che confidano in lui. Se mi dici: </w:t>
      </w:r>
      <w:r w:rsidRPr="00C61354">
        <w:rPr>
          <w:i/>
          <w:iCs/>
          <w:sz w:val="20"/>
        </w:rPr>
        <w:lastRenderedPageBreak/>
        <w:t>Noi confidiamo nel Signore, nostro Dio, non è forse quello stesso del quale Ezechia eliminò le alture e gli altari, ordinando alla gente di Giuda e di Gerusalemme: Vi prostrerete solo davanti a questo altare?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questa terra per mandarla in rovina? Il Signore mi ha detto: Sali contro questa terra e mandala in rovina”».</w:t>
      </w:r>
    </w:p>
    <w:p w14:paraId="013995CA" w14:textId="77777777" w:rsidR="00F768E4" w:rsidRPr="00C61354" w:rsidRDefault="00F768E4" w:rsidP="003770E2">
      <w:pPr>
        <w:pStyle w:val="Corpotesto"/>
        <w:rPr>
          <w:i/>
          <w:iCs/>
          <w:sz w:val="20"/>
        </w:rPr>
      </w:pPr>
      <w:r w:rsidRPr="00C61354">
        <w:rPr>
          <w:i/>
          <w:iCs/>
          <w:sz w:val="20"/>
        </w:rPr>
        <w:t>Eliakìm, Sebna e Iòach risposero al gran coppiere: «Per favore, parla ai tuoi servi in aramaico, perché noi lo comprendiamo; non parlarci in giudaico: il popolo che è sulle mura ha orecchi per sentire». Il gran coppiere replicò: «Forse il mio signore mi ha inviato per pronunciare tali parole al tuo signore e a te e non piuttosto agli uomini che stanno sulle mura, ridotti a mangiare i propri escrementi e a bere la propria urina con voi?».</w:t>
      </w:r>
    </w:p>
    <w:p w14:paraId="19341B23" w14:textId="77777777" w:rsidR="00F768E4" w:rsidRPr="00C61354" w:rsidRDefault="00F768E4" w:rsidP="003770E2">
      <w:pPr>
        <w:pStyle w:val="Corpotesto"/>
        <w:rPr>
          <w:i/>
          <w:iCs/>
          <w:sz w:val="20"/>
        </w:rPr>
      </w:pPr>
      <w:r w:rsidRPr="00C61354">
        <w:rPr>
          <w:i/>
          <w:iCs/>
          <w:sz w:val="20"/>
        </w:rPr>
        <w:t>Il gran coppiere allora si alzò in piedi e gridò a gran voce in giudaico, e disse: «Udite le parole del grande re, del re d’Assiria. Così dice il re: “Non vi inganni Ezechia, poiché non potrà liberarvi.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Non vi inganni Ezechia dicendo: Il Signore ci libererà! Forse gli dèi delle nazioni sono riusciti a liberare ognuno la propria terra dalla mano del re d’Assiria? Dove sono gli dèi di Camat e di Arpad? Dove sono gli dèi di Sefarvàim? Hanno forse liberato Samaria dalla mia mano? Quali mai, fra tutti gli dèi di quelle regioni, hanno liberato la loro terra dalla mia mano, perché il Signore possa liberare Gerusalemme dalla mia mano?”».</w:t>
      </w:r>
    </w:p>
    <w:p w14:paraId="7F01BC65" w14:textId="77777777" w:rsidR="00F768E4" w:rsidRPr="00C61354" w:rsidRDefault="00F768E4" w:rsidP="003770E2">
      <w:pPr>
        <w:pStyle w:val="Corpotesto"/>
        <w:rPr>
          <w:i/>
          <w:iCs/>
          <w:sz w:val="20"/>
        </w:rPr>
      </w:pPr>
      <w:r w:rsidRPr="00C61354">
        <w:rPr>
          <w:i/>
          <w:iCs/>
          <w:sz w:val="20"/>
        </w:rPr>
        <w:t>Quelli tacquero e non gli risposero nulla, perché l’ordine del re era: «Non rispondetegli».</w:t>
      </w:r>
    </w:p>
    <w:p w14:paraId="00A55A41" w14:textId="77777777" w:rsidR="00F768E4" w:rsidRPr="00C61354" w:rsidRDefault="00F768E4" w:rsidP="003770E2">
      <w:pPr>
        <w:pStyle w:val="Corpotesto"/>
        <w:rPr>
          <w:i/>
          <w:iCs/>
          <w:sz w:val="20"/>
        </w:rPr>
      </w:pPr>
      <w:r w:rsidRPr="00C61354">
        <w:rPr>
          <w:i/>
          <w:iCs/>
          <w:sz w:val="20"/>
        </w:rPr>
        <w:t xml:space="preserve">Eliakìm, figlio di Chelkia, il maggiordomo, Sebna lo scriba e Iòach, figlio di Asaf, l’archivista, si presentarono a Ezechia con le vesti stracciate e gli riferirono le parole del gran coppiere (Is 36,1-22). </w:t>
      </w:r>
    </w:p>
    <w:p w14:paraId="62842C87" w14:textId="77777777" w:rsidR="00F768E4" w:rsidRDefault="00F768E4" w:rsidP="003770E2">
      <w:pPr>
        <w:pStyle w:val="Corpotesto"/>
      </w:pPr>
      <w:r>
        <w:t>Ezechiele in ogni cosa dovrà essere visibilità del peccato del suo popolo. Lui deve sopportare l’impurità di ogni impurità: cuocere con escrementi umani.</w:t>
      </w:r>
    </w:p>
    <w:p w14:paraId="03AD2ABD" w14:textId="77777777" w:rsidR="00F768E4" w:rsidRDefault="00F768E4" w:rsidP="003770E2">
      <w:pPr>
        <w:pStyle w:val="Corpotesto"/>
      </w:pPr>
      <w:r>
        <w:t>Questo è il popolo di Dio: un escremento. Questo ha fatto di lui la sua idolatria e la sua immoralità. Dalla gloria più eccelsa alla nullità più bassa.</w:t>
      </w:r>
    </w:p>
    <w:p w14:paraId="254D3E9F" w14:textId="77777777" w:rsidR="00F768E4" w:rsidRDefault="00F768E4" w:rsidP="00272EDF">
      <w:pPr>
        <w:pStyle w:val="Corpodeltesto2"/>
      </w:pPr>
      <w:r w:rsidRPr="0098286D">
        <w:rPr>
          <w:position w:val="6"/>
          <w:vertAlign w:val="superscript"/>
        </w:rPr>
        <w:t>13</w:t>
      </w:r>
      <w:r w:rsidRPr="0098286D">
        <w:t>Il Signore mi disse: «In tale maniera mangeranno i figli d’Israele il loro pane impuro in mezzo alle nazioni fra le quali li disperderò».</w:t>
      </w:r>
    </w:p>
    <w:p w14:paraId="1F6828D0" w14:textId="77777777" w:rsidR="00F768E4" w:rsidRDefault="00F768E4" w:rsidP="003770E2">
      <w:pPr>
        <w:pStyle w:val="Corpotesto"/>
      </w:pPr>
      <w:r>
        <w:t>Il Signore spiega al suo profeta perché lui deve obbedire a quest’ordine. Perché così il suo popolo saprà cosa lo attende: l’umiliazione delle umiliazioni.</w:t>
      </w:r>
    </w:p>
    <w:p w14:paraId="79F27F3D" w14:textId="77777777" w:rsidR="00F768E4" w:rsidRDefault="00F768E4" w:rsidP="003770E2">
      <w:pPr>
        <w:pStyle w:val="Corpotesto"/>
      </w:pPr>
      <w:r>
        <w:t>Il Signore mi disse: In tale maniera mangeranno i figli d’Israele il loro pane impuro in mezzo alle nazioni fra le quali li disperderò.</w:t>
      </w:r>
    </w:p>
    <w:p w14:paraId="67083288" w14:textId="77777777" w:rsidR="00F768E4" w:rsidRDefault="00F768E4" w:rsidP="003770E2">
      <w:pPr>
        <w:pStyle w:val="Corpotesto"/>
      </w:pPr>
      <w:r>
        <w:t>I figli di Israele visibilmente dovranno sapere dove conduce l’abbandono del Signore. Essi si trasformeranno in impurità in mezzo alle impurità.</w:t>
      </w:r>
    </w:p>
    <w:p w14:paraId="4087707C" w14:textId="77777777" w:rsidR="00F768E4" w:rsidRDefault="00F768E4" w:rsidP="003770E2">
      <w:pPr>
        <w:pStyle w:val="Corpotesto"/>
      </w:pPr>
      <w:r>
        <w:t>Dio aveva dato loro la sua stessa gloria e la sua stessa santità. I popoli li ridurranno a escrementi umani. Questo il frutto della loro idolatria.</w:t>
      </w:r>
    </w:p>
    <w:p w14:paraId="26F32029" w14:textId="77777777" w:rsidR="00F768E4" w:rsidRDefault="00F768E4" w:rsidP="003770E2">
      <w:pPr>
        <w:pStyle w:val="Corpotesto"/>
      </w:pPr>
      <w:r>
        <w:t>Vedendo Ezechiele, il popolo sa cosa lo attende. Esso dovrà sperimentare visibilmente quali sono i frutti del tradimento del suo Dio.</w:t>
      </w:r>
    </w:p>
    <w:p w14:paraId="582599F0" w14:textId="77777777" w:rsidR="00F768E4" w:rsidRDefault="00F768E4" w:rsidP="00272EDF">
      <w:pPr>
        <w:pStyle w:val="Corpodeltesto2"/>
      </w:pPr>
      <w:r w:rsidRPr="0098286D">
        <w:rPr>
          <w:position w:val="6"/>
          <w:vertAlign w:val="superscript"/>
        </w:rPr>
        <w:t>14</w:t>
      </w:r>
      <w:r w:rsidRPr="0098286D">
        <w:t>Io esclamai: «Signore Dio, mai mi sono contaminato! Dall’infanzia fino ad ora mai ho mangiato carne di bestia morta o sbranata, né mai è entrato nella mia bocca cibo impuro».</w:t>
      </w:r>
    </w:p>
    <w:p w14:paraId="358F6C3F" w14:textId="77777777" w:rsidR="00F768E4" w:rsidRDefault="00F768E4" w:rsidP="003770E2">
      <w:pPr>
        <w:pStyle w:val="Corpotesto"/>
      </w:pPr>
      <w:r>
        <w:lastRenderedPageBreak/>
        <w:t>Ezechiele manifesta al Signore che lui mai si è contaminato. Mai ha mangiato nulla di impuro. Mai ha violato in qualche modo la legge della purità dei cibi.</w:t>
      </w:r>
    </w:p>
    <w:p w14:paraId="5A38817B" w14:textId="77777777" w:rsidR="00F768E4" w:rsidRDefault="00F768E4" w:rsidP="003770E2">
      <w:pPr>
        <w:pStyle w:val="Corpotesto"/>
      </w:pPr>
      <w:r>
        <w:t>Io esclamai: Signore Dio, mai mi sono contaminato! Per il profeta quanto il Signore gli sta chiedendo va ben oltre la sua stessa natura.</w:t>
      </w:r>
    </w:p>
    <w:p w14:paraId="44CC284C" w14:textId="77777777" w:rsidR="00F768E4" w:rsidRDefault="00F768E4" w:rsidP="003770E2">
      <w:pPr>
        <w:pStyle w:val="Corpotesto"/>
      </w:pPr>
      <w:r>
        <w:t>Dall’infanzia fino ad ora mai ho mangiato carne di bestia morta o sbranata, né mai è entrato nella mia bocca cibo impuro. Perché ora dovrebbe contaminarsi?</w:t>
      </w:r>
    </w:p>
    <w:p w14:paraId="6732B290" w14:textId="77777777" w:rsidR="00F768E4" w:rsidRPr="004C4DBE" w:rsidRDefault="00F768E4" w:rsidP="003770E2">
      <w:pPr>
        <w:pStyle w:val="Corpotesto"/>
        <w:rPr>
          <w:i/>
          <w:iCs/>
          <w:sz w:val="20"/>
        </w:rPr>
      </w:pPr>
      <w:r w:rsidRPr="004C4DBE">
        <w:rPr>
          <w:i/>
          <w:iCs/>
          <w:sz w:val="20"/>
        </w:rPr>
        <w:t xml:space="preserve">Voi sarete per me uomini santi: non mangerete la carne di una bestia sbranata nella campagna, ma la getterete ai cani (Es 22,30). </w:t>
      </w:r>
    </w:p>
    <w:p w14:paraId="1EF93F0B" w14:textId="77777777" w:rsidR="00F768E4" w:rsidRPr="004C4DBE" w:rsidRDefault="00F768E4" w:rsidP="003770E2">
      <w:pPr>
        <w:pStyle w:val="Corpotesto"/>
        <w:rPr>
          <w:i/>
          <w:iCs/>
          <w:sz w:val="20"/>
        </w:rPr>
      </w:pPr>
      <w:r w:rsidRPr="004C4DBE">
        <w:rPr>
          <w:i/>
          <w:iCs/>
          <w:sz w:val="20"/>
        </w:rPr>
        <w:t xml:space="preserve">Ogni persona, nativa o straniera, che mangi carne di bestia morta naturalmente o sbranata, dovrà lavarsi le vesti, bagnarsi nell’acqua e resterà impura fino alla sera; allora sarà pura. Ma se non si lava le vesti e il corpo, porterà la pena della sua colpa”» (Lv 17,15-16). </w:t>
      </w:r>
    </w:p>
    <w:p w14:paraId="5AF43EB8" w14:textId="77777777" w:rsidR="00F768E4" w:rsidRPr="004C4DBE" w:rsidRDefault="00F768E4" w:rsidP="003770E2">
      <w:pPr>
        <w:pStyle w:val="Corpotesto"/>
        <w:rPr>
          <w:i/>
          <w:iCs/>
          <w:sz w:val="20"/>
        </w:rPr>
      </w:pPr>
      <w:r w:rsidRPr="004C4DBE">
        <w:rPr>
          <w:i/>
          <w:iCs/>
          <w:sz w:val="20"/>
        </w:rPr>
        <w:t>Non mangerete alcuna bestia che sia morta di morte naturale; la darai al forestiero che risiede nelle tue città, perché la mangi, o la venderai a qualche straniero, perché tu sei un popolo consacrato al Signore, tuo Dio. Non farai cuocere un capretto nel latte di sua madre (Dt 14,21).</w:t>
      </w:r>
    </w:p>
    <w:p w14:paraId="6716FBBF" w14:textId="77777777" w:rsidR="00F768E4" w:rsidRPr="004C4DBE" w:rsidRDefault="00F768E4" w:rsidP="003770E2">
      <w:pPr>
        <w:pStyle w:val="Corpotesto"/>
        <w:rPr>
          <w:i/>
          <w:iCs/>
          <w:sz w:val="20"/>
        </w:rPr>
      </w:pPr>
      <w:r w:rsidRPr="004C4DBE">
        <w:rPr>
          <w:i/>
          <w:iCs/>
          <w:sz w:val="20"/>
        </w:rPr>
        <w:t>Il Signore parlò a Mosè e ad Aronne e disse loro: «Parlate agli Israeliti dicendo: “Questi sono gli animali che potrete mangiare fra tutte le bestie che sono sulla terra. Potrete mangiare di ogni quadrupede che ha l’unghia bipartita, divisa da una fessura, e che rumina. Ma fra i ruminanti e gli animali che hanno l’unghia divisa, non mangerete i seguenti: il cammello, perché rumina, ma non ha l’unghia divisa, lo considererete impuro; l’iràce, perché rumina, ma non ha l’unghia divisa, lo considererete impuro; la lepre, perché rumina, ma non ha l’unghia divisa, la considererete impura; il porco, perché ha l’unghia bipartita da una fessura, ma non rumina, lo considererete impuro. Non mangerete la loro carne e non toccherete i loro cadaveri; li considererete impuri.</w:t>
      </w:r>
    </w:p>
    <w:p w14:paraId="77C4C598" w14:textId="77777777" w:rsidR="00F768E4" w:rsidRPr="004C4DBE" w:rsidRDefault="00F768E4" w:rsidP="003770E2">
      <w:pPr>
        <w:pStyle w:val="Corpotesto"/>
        <w:rPr>
          <w:i/>
          <w:iCs/>
          <w:sz w:val="20"/>
        </w:rPr>
      </w:pPr>
      <w:r w:rsidRPr="004C4DBE">
        <w:rPr>
          <w:i/>
          <w:iCs/>
          <w:sz w:val="20"/>
        </w:rPr>
        <w:t>Fra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Essi saranno per voi obbrobriosi; non mangerete la loro carne e riterrete obbrobriosi i loro cadaveri. Tutto ciò che non ha né pinne né squame nelle acque sarà per voi obbrobrioso.</w:t>
      </w:r>
    </w:p>
    <w:p w14:paraId="52DD580C" w14:textId="77777777" w:rsidR="00F768E4" w:rsidRPr="004C4DBE" w:rsidRDefault="00F768E4" w:rsidP="003770E2">
      <w:pPr>
        <w:pStyle w:val="Corpotesto"/>
        <w:rPr>
          <w:i/>
          <w:iCs/>
          <w:sz w:val="20"/>
        </w:rPr>
      </w:pPr>
      <w:r w:rsidRPr="004C4DBE">
        <w:rPr>
          <w:i/>
          <w:iCs/>
          <w:sz w:val="20"/>
        </w:rPr>
        <w:t>Fra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fòlaga, la cicogna, ogni specie di airone, l’ùpupa e il pipistrello.</w:t>
      </w:r>
    </w:p>
    <w:p w14:paraId="108799B5" w14:textId="77777777" w:rsidR="00F768E4" w:rsidRPr="004C4DBE" w:rsidRDefault="00F768E4" w:rsidP="003770E2">
      <w:pPr>
        <w:pStyle w:val="Corpotesto"/>
        <w:rPr>
          <w:i/>
          <w:iCs/>
          <w:sz w:val="20"/>
        </w:rPr>
      </w:pPr>
      <w:r w:rsidRPr="004C4DBE">
        <w:rPr>
          <w:i/>
          <w:iCs/>
          <w:sz w:val="20"/>
        </w:rPr>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acrìdi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 </w:t>
      </w:r>
    </w:p>
    <w:p w14:paraId="3D2063F6" w14:textId="77777777" w:rsidR="00F768E4" w:rsidRPr="004C4DBE" w:rsidRDefault="00F768E4" w:rsidP="003770E2">
      <w:pPr>
        <w:pStyle w:val="Corpotesto"/>
        <w:rPr>
          <w:i/>
          <w:iCs/>
          <w:sz w:val="20"/>
        </w:rPr>
      </w:pPr>
      <w:r w:rsidRPr="004C4DBE">
        <w:rPr>
          <w:i/>
          <w:iCs/>
          <w:sz w:val="20"/>
        </w:rPr>
        <w:t>Riterrete impuro ogni animale che ha l’unghia, ma non divisa da fessura, e non rumina: chiunque li toccherà sarà impuro. Considererete impuri tutti i quadrupedi che camminano sulla pianta dei piedi; chiunque ne toccherà il cadavere sarà impuro fino alla sera. E chiunque trasporterà i loro cadaveri si dovrà lavare le vesti e sarà impuro fino alla sera. Tali animali riterrete impuri.</w:t>
      </w:r>
    </w:p>
    <w:p w14:paraId="1EA7987B" w14:textId="77777777" w:rsidR="00F768E4" w:rsidRPr="004C4DBE" w:rsidRDefault="00F768E4" w:rsidP="003770E2">
      <w:pPr>
        <w:pStyle w:val="Corpotesto"/>
        <w:rPr>
          <w:i/>
          <w:iCs/>
          <w:sz w:val="20"/>
        </w:rPr>
      </w:pPr>
      <w:r w:rsidRPr="004C4DBE">
        <w:rPr>
          <w:i/>
          <w:iCs/>
          <w:sz w:val="20"/>
        </w:rPr>
        <w:t xml:space="preserve">Fra gli animali che strisciano per terra riterrete impuro: la talpa, il topo e ogni specie di sauri, il toporagno, la lucertola, il geco, il ramarro, il camaleonte. Questi animali, fra quanti strisciano, 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troverà dentro sarà impuro e spezzerete il vaso. Ogni cibo che serve di nutrimento, sul quale cada quell’acqua, sarà impuro; ogni bevanda potabile, qualunque sia il vaso che la contiene, sarà impura. Ogni oggetto sul quale cadrà qualche parte del loro cadavere, sarà impuro; il forno o il fornello sarà </w:t>
      </w:r>
      <w:r w:rsidRPr="004C4DBE">
        <w:rPr>
          <w:i/>
          <w:iCs/>
          <w:sz w:val="20"/>
        </w:rPr>
        <w:lastRenderedPageBreak/>
        <w:t xml:space="preserve">spezzato: sono impuri e li dovete ritenere tali. Però, una fonte o una cisterna, cioè una raccolta di acqua, resterà pura; ma chi toccherà i loro cadaveri sarà impuro. Se qualcosa dei loro cadaveri cade su qualche seme che deve essere seminato, questo sarà puro; ma se è stata versata acqua sul seme e vi cade qualche cosa dei loro cadaveri, lo riterrai impuro. </w:t>
      </w:r>
    </w:p>
    <w:p w14:paraId="1E915E6F" w14:textId="77777777" w:rsidR="00F768E4" w:rsidRPr="004C4DBE" w:rsidRDefault="00F768E4" w:rsidP="003770E2">
      <w:pPr>
        <w:pStyle w:val="Corpotesto"/>
        <w:rPr>
          <w:i/>
          <w:iCs/>
          <w:sz w:val="20"/>
        </w:rPr>
      </w:pPr>
      <w:r w:rsidRPr="004C4DBE">
        <w:rPr>
          <w:i/>
          <w:iCs/>
          <w:sz w:val="20"/>
        </w:rPr>
        <w:t>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w:t>
      </w:r>
    </w:p>
    <w:p w14:paraId="49E08132" w14:textId="77777777" w:rsidR="00F768E4" w:rsidRPr="004C4DBE" w:rsidRDefault="00F768E4" w:rsidP="003770E2">
      <w:pPr>
        <w:pStyle w:val="Corpotesto"/>
        <w:rPr>
          <w:i/>
          <w:iCs/>
          <w:sz w:val="20"/>
        </w:rPr>
      </w:pPr>
      <w:r w:rsidRPr="004C4DBE">
        <w:rPr>
          <w:i/>
          <w:iCs/>
          <w:sz w:val="20"/>
        </w:rPr>
        <w:t>Ogni essere che striscia sulla terra sarà obbrobrioso; non se ne mangerà. Di tutti gli animali che strisciano sulla terra non ne mangerete alcuno che cammini sul ventre o cammini con quattro piedi o con molti piedi, poiché saranno obbrobriosi. Non rendete le vostre persone contaminate con alcuno di questi animali che strisciano; non rendetevi impuri con essi e non diventate, a causa loro, impuri. Poiché io sono il Signore, vostro Dio. Santificatevi dunque e siate santi, perché io sono santo; non rendete impure le vostre persone con alcuno di questi animali che strisciano per terra. Poiché io sono il Signore, che vi ho fatto uscire dalla terra d’Egitto per essere il vostro Dio; siate dunque santi, perché io sono santo.</w:t>
      </w:r>
    </w:p>
    <w:p w14:paraId="44C92FD5" w14:textId="77777777" w:rsidR="00F768E4" w:rsidRPr="004C4DBE" w:rsidRDefault="00F768E4" w:rsidP="003770E2">
      <w:pPr>
        <w:pStyle w:val="Corpotesto"/>
        <w:rPr>
          <w:i/>
          <w:iCs/>
          <w:sz w:val="20"/>
        </w:rPr>
      </w:pPr>
      <w:r w:rsidRPr="004C4DBE">
        <w:rPr>
          <w:i/>
          <w:iCs/>
          <w:sz w:val="20"/>
        </w:rPr>
        <w:t xml:space="preserve">Questa è la legge che riguarda i quadrupedi, gli uccelli, ogni essere vivente che si muove nelle acque e ogni essere che striscia per terra, per distinguere ciò che è impuro da ciò che è puro, l’animale che si può mangiare da quello che non si deve mangiare”» (Lev 12,1-47). </w:t>
      </w:r>
    </w:p>
    <w:p w14:paraId="753CE1F5" w14:textId="77777777" w:rsidR="00F768E4" w:rsidRPr="00DB7F19" w:rsidRDefault="00F768E4" w:rsidP="003770E2">
      <w:pPr>
        <w:pStyle w:val="Corpotesto"/>
        <w:rPr>
          <w:i/>
          <w:iCs/>
          <w:sz w:val="20"/>
        </w:rPr>
      </w:pPr>
      <w:r w:rsidRPr="00DB7F19">
        <w:rPr>
          <w:i/>
          <w:iCs/>
          <w:sz w:val="20"/>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w:t>
      </w:r>
      <w:proofErr w:type="spellStart"/>
      <w:r w:rsidRPr="00DB7F19">
        <w:rPr>
          <w:i/>
          <w:iCs/>
          <w:sz w:val="20"/>
        </w:rPr>
        <w:t>fa’</w:t>
      </w:r>
      <w:proofErr w:type="spellEnd"/>
      <w:r w:rsidRPr="00DB7F19">
        <w:rPr>
          <w:i/>
          <w:iCs/>
          <w:sz w:val="20"/>
        </w:rPr>
        <w:t xml:space="preserve">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3BB55D34" w14:textId="77777777" w:rsidR="00F768E4" w:rsidRPr="00DB7F19" w:rsidRDefault="00F768E4" w:rsidP="003770E2">
      <w:pPr>
        <w:pStyle w:val="Corpotesto"/>
        <w:rPr>
          <w:i/>
          <w:iCs/>
          <w:sz w:val="20"/>
        </w:rPr>
      </w:pPr>
      <w:r w:rsidRPr="00DB7F19">
        <w:rPr>
          <w:i/>
          <w:iCs/>
          <w:sz w:val="20"/>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w:t>
      </w:r>
      <w:r>
        <w:rPr>
          <w:i/>
          <w:iCs/>
          <w:sz w:val="20"/>
        </w:rPr>
        <w:t xml:space="preserve"> </w:t>
      </w:r>
      <w:r w:rsidRPr="00DB7F19">
        <w:rPr>
          <w:i/>
          <w:iCs/>
          <w:sz w:val="20"/>
        </w:rPr>
        <w:t xml:space="preserve">Pietro allora li fece entrare e li ospitò (At 10,1-23). </w:t>
      </w:r>
    </w:p>
    <w:p w14:paraId="37C56EA1" w14:textId="77777777" w:rsidR="00F768E4" w:rsidRPr="00DB7F19" w:rsidRDefault="00F768E4" w:rsidP="003770E2">
      <w:pPr>
        <w:pStyle w:val="Corpotesto"/>
        <w:rPr>
          <w:i/>
          <w:iCs/>
          <w:sz w:val="20"/>
        </w:rPr>
      </w:pPr>
      <w:r w:rsidRPr="00DB7F19">
        <w:rPr>
          <w:i/>
          <w:iCs/>
          <w:sz w:val="20"/>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2C31EF0E" w14:textId="77777777" w:rsidR="00F768E4" w:rsidRPr="00DB7F19" w:rsidRDefault="00F768E4" w:rsidP="003770E2">
      <w:pPr>
        <w:pStyle w:val="Corpotesto"/>
        <w:rPr>
          <w:i/>
          <w:iCs/>
          <w:sz w:val="20"/>
        </w:rPr>
      </w:pPr>
      <w:r w:rsidRPr="00DB7F19">
        <w:rPr>
          <w:i/>
          <w:iCs/>
          <w:sz w:val="20"/>
        </w:rPr>
        <w:t>Ed egli rispose loro: «Bene ha profetato Isaia di voi, ipocriti, come sta scritto:</w:t>
      </w:r>
    </w:p>
    <w:p w14:paraId="12ACBA64" w14:textId="77777777" w:rsidR="00F768E4" w:rsidRPr="00DB7F19" w:rsidRDefault="00F768E4" w:rsidP="003770E2">
      <w:pPr>
        <w:pStyle w:val="Corpotesto"/>
        <w:rPr>
          <w:i/>
          <w:iCs/>
          <w:sz w:val="20"/>
        </w:rPr>
      </w:pPr>
      <w:r w:rsidRPr="00DB7F19">
        <w:rPr>
          <w:i/>
          <w:iCs/>
          <w:sz w:val="20"/>
        </w:rPr>
        <w:t>Questo popolo mi onora con le labbra, ma il suo cuore è lontano da me. Invano mi rendono culto, insegnando dottrine che sono precetti di uomini.</w:t>
      </w:r>
    </w:p>
    <w:p w14:paraId="07773AB1" w14:textId="77777777" w:rsidR="00F768E4" w:rsidRPr="00DB7F19" w:rsidRDefault="00F768E4" w:rsidP="003770E2">
      <w:pPr>
        <w:pStyle w:val="Corpotesto"/>
        <w:rPr>
          <w:i/>
          <w:iCs/>
          <w:sz w:val="20"/>
        </w:rPr>
      </w:pPr>
      <w:r w:rsidRPr="00DB7F19">
        <w:rPr>
          <w:i/>
          <w:iCs/>
          <w:sz w:val="20"/>
        </w:rPr>
        <w:lastRenderedPageBreak/>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041339CC" w14:textId="77777777" w:rsidR="00F768E4" w:rsidRPr="00DB7F19" w:rsidRDefault="00F768E4" w:rsidP="003770E2">
      <w:pPr>
        <w:pStyle w:val="Corpotesto"/>
        <w:rPr>
          <w:i/>
          <w:iCs/>
          <w:sz w:val="20"/>
        </w:rPr>
      </w:pPr>
      <w:r w:rsidRPr="00DB7F19">
        <w:rPr>
          <w:i/>
          <w:iCs/>
          <w:sz w:val="20"/>
        </w:rPr>
        <w:t>Chiamata di nuovo la folla, diceva loro: «Ascoltatemi tutti e comprendete bene! Non c’è nulla fuori dell’uomo che, entrando in lui, possa renderlo impuro. Ma sono le cose che escono dall’uomo a renderlo impuro».</w:t>
      </w:r>
    </w:p>
    <w:p w14:paraId="709D0200" w14:textId="77777777" w:rsidR="00F768E4" w:rsidRPr="00DB7F19" w:rsidRDefault="00F768E4" w:rsidP="003770E2">
      <w:pPr>
        <w:pStyle w:val="Corpotesto"/>
        <w:rPr>
          <w:i/>
          <w:iCs/>
          <w:sz w:val="20"/>
        </w:rPr>
      </w:pPr>
      <w:r w:rsidRPr="00DB7F19">
        <w:rPr>
          <w:i/>
          <w:iCs/>
          <w:sz w:val="20"/>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5262B15C" w14:textId="77777777" w:rsidR="00F768E4" w:rsidRDefault="00F768E4" w:rsidP="003770E2">
      <w:pPr>
        <w:pStyle w:val="Corpotesto"/>
      </w:pPr>
      <w:r>
        <w:t xml:space="preserve">Ezechiele manifesta al Signore che quanto gli viene chiesto è contro la sua stessa natura. Lui è persona pura. Non è mai stata impura. </w:t>
      </w:r>
    </w:p>
    <w:p w14:paraId="2F3AFDE6" w14:textId="77777777" w:rsidR="00F768E4" w:rsidRDefault="00F768E4" w:rsidP="003770E2">
      <w:pPr>
        <w:pStyle w:val="Corpotesto"/>
      </w:pPr>
      <w:r>
        <w:t>Lui però è solo un segno. Lui è la visibilità dell’impurità invisibile compiuta dal suo popolo. Lui è anche ciò che il popolo è divenuto: un escremento.</w:t>
      </w:r>
    </w:p>
    <w:p w14:paraId="052B347A" w14:textId="77777777" w:rsidR="00F768E4" w:rsidRDefault="00F768E4" w:rsidP="003770E2">
      <w:pPr>
        <w:pStyle w:val="Corpotesto"/>
      </w:pPr>
      <w:r>
        <w:t>Vedendo il profeta il popolo potrà conoscere quanto grande è il suo peccato. Il frutto di esso è abominevole. La visibilità ci fa vedere l’invisibile.</w:t>
      </w:r>
    </w:p>
    <w:p w14:paraId="6588F094" w14:textId="77777777" w:rsidR="00F768E4" w:rsidRDefault="00F768E4" w:rsidP="003770E2">
      <w:pPr>
        <w:pStyle w:val="Corpotesto"/>
      </w:pPr>
      <w:r>
        <w:t>Ma anche chi guarda Cristo Crocifisso sa quanto grande è il peccato dell’uomo. Il frutto è di una crudeltà inaudita. Il peccato Crocifigge il Creatore dell’uomo.</w:t>
      </w:r>
    </w:p>
    <w:p w14:paraId="518249D0" w14:textId="77777777" w:rsidR="00F768E4" w:rsidRDefault="00F768E4" w:rsidP="003770E2">
      <w:pPr>
        <w:pStyle w:val="Corpotesto"/>
      </w:pPr>
      <w:r>
        <w:t>Vi è forse crudeltà più grande? Se un uomo uccide un altro uomo, rimaniamo nell’ordine della crudeltà naturale. Uccidendo Dio, si va ben oltre.</w:t>
      </w:r>
    </w:p>
    <w:p w14:paraId="0E56878F" w14:textId="77777777" w:rsidR="00F768E4" w:rsidRDefault="00F768E4" w:rsidP="00272EDF">
      <w:pPr>
        <w:pStyle w:val="Corpodeltesto2"/>
      </w:pPr>
      <w:r w:rsidRPr="0098286D">
        <w:rPr>
          <w:position w:val="6"/>
          <w:vertAlign w:val="superscript"/>
        </w:rPr>
        <w:t>15</w:t>
      </w:r>
      <w:r w:rsidRPr="0098286D">
        <w:t>Egli mi rispose: «Ebbene, invece di escrementi umani ti concedo sterco di bue; lì sopra cuocerai il tuo pane».</w:t>
      </w:r>
    </w:p>
    <w:p w14:paraId="289B2802" w14:textId="77777777" w:rsidR="00F768E4" w:rsidRDefault="00F768E4" w:rsidP="003770E2">
      <w:pPr>
        <w:pStyle w:val="Corpotesto"/>
      </w:pPr>
      <w:r>
        <w:t>Dinanzi alla manifestazione di perenne purità di Ezechiele, il Signore non lo libera completamente dall’essere lui segno per il suo popolo.</w:t>
      </w:r>
    </w:p>
    <w:p w14:paraId="635A8AE6" w14:textId="77777777" w:rsidR="00F768E4" w:rsidRDefault="00F768E4" w:rsidP="003770E2">
      <w:pPr>
        <w:pStyle w:val="Corpotesto"/>
      </w:pPr>
      <w:r>
        <w:t>Egli mi rispose: Ebbene, invece di escrementi umani ti concedo sterco di bue. Lì sopra cuocerai il tuo pane. È una impurità meno grave, ma rimane impurità.</w:t>
      </w:r>
    </w:p>
    <w:p w14:paraId="238F7FE9" w14:textId="77777777" w:rsidR="00F768E4" w:rsidRDefault="00F768E4" w:rsidP="003770E2">
      <w:pPr>
        <w:pStyle w:val="Corpotesto"/>
      </w:pPr>
      <w:r>
        <w:t xml:space="preserve">Ezechiele deve essere segno per il suo popolo. Esso deve vedere i frutti della sua idolatria. Li vede nella persona del profeta. </w:t>
      </w:r>
    </w:p>
    <w:p w14:paraId="532AC5C4" w14:textId="77777777" w:rsidR="00F768E4" w:rsidRDefault="00F768E4" w:rsidP="003770E2">
      <w:pPr>
        <w:pStyle w:val="Corpotesto"/>
      </w:pPr>
      <w:r>
        <w:t>Quanto Ezechiele dovrà fare è cosa impensabile per un figlio di Abramo. C’è però una verità che urge che venga messa in evidenza.</w:t>
      </w:r>
    </w:p>
    <w:p w14:paraId="2AF1CBEB" w14:textId="77777777" w:rsidR="00F768E4" w:rsidRDefault="00F768E4" w:rsidP="003770E2">
      <w:pPr>
        <w:pStyle w:val="Corpotesto"/>
      </w:pPr>
      <w:r>
        <w:t>La impurità rituale, esteriore, la contaminazione con la natura, è nulla rispetto all’impurità morale, interiore, dell’anima e dello spirito.</w:t>
      </w:r>
    </w:p>
    <w:p w14:paraId="1928B670" w14:textId="77777777" w:rsidR="00F768E4" w:rsidRDefault="00F768E4" w:rsidP="003770E2">
      <w:pPr>
        <w:pStyle w:val="Corpotesto"/>
      </w:pPr>
      <w:r>
        <w:t xml:space="preserve">L’uomo spesso si preoccupa perché il suo corpo non venga contaminato da agenti esterni. Nulla fa perché il suo spirito e la sua anima restino puri. </w:t>
      </w:r>
    </w:p>
    <w:p w14:paraId="49EBA5C7" w14:textId="77777777" w:rsidR="00F768E4" w:rsidRDefault="00F768E4" w:rsidP="003770E2">
      <w:pPr>
        <w:pStyle w:val="Corpotesto"/>
      </w:pPr>
      <w:r>
        <w:t>Gesù nel suo Vangelo rivela questa duplice modalità di essere dell’uomo religioso: stupendamente bello esteriormente, marcio nel cuore e nell’anima.</w:t>
      </w:r>
    </w:p>
    <w:p w14:paraId="70439AE2" w14:textId="77777777" w:rsidR="00F768E4" w:rsidRPr="00DE09E8" w:rsidRDefault="00F768E4" w:rsidP="003770E2">
      <w:pPr>
        <w:pStyle w:val="Corpotesto"/>
        <w:rPr>
          <w:i/>
          <w:iCs/>
          <w:sz w:val="20"/>
        </w:rPr>
      </w:pPr>
      <w:r w:rsidRPr="00DE09E8">
        <w:rPr>
          <w:i/>
          <w:iCs/>
          <w:sz w:val="20"/>
        </w:rPr>
        <w:lastRenderedPageBreak/>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C99B6E7" w14:textId="77777777" w:rsidR="00F768E4" w:rsidRPr="00DE09E8" w:rsidRDefault="00F768E4" w:rsidP="003770E2">
      <w:pPr>
        <w:pStyle w:val="Corpotesto"/>
        <w:rPr>
          <w:i/>
          <w:iCs/>
          <w:sz w:val="20"/>
        </w:rPr>
      </w:pPr>
      <w:r w:rsidRPr="00DE09E8">
        <w:rPr>
          <w:i/>
          <w:iCs/>
          <w:sz w:val="20"/>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00A9DD9" w14:textId="77777777" w:rsidR="00F768E4" w:rsidRPr="00DE09E8" w:rsidRDefault="00F768E4" w:rsidP="003770E2">
      <w:pPr>
        <w:pStyle w:val="Corpotesto"/>
        <w:rPr>
          <w:i/>
          <w:iCs/>
          <w:sz w:val="20"/>
        </w:rPr>
      </w:pPr>
      <w:r w:rsidRPr="00DE09E8">
        <w:rPr>
          <w:i/>
          <w:iCs/>
          <w:sz w:val="20"/>
        </w:rPr>
        <w:t>Guai a voi, scribi e farisei ipocriti, che chiudete il regno dei cieli davanti alla gente; di fatto non entrate voi, e non lasciate entrare nemmeno quelli che vogliono entrare.</w:t>
      </w:r>
    </w:p>
    <w:p w14:paraId="12567742" w14:textId="77777777" w:rsidR="00F768E4" w:rsidRPr="00DE09E8" w:rsidRDefault="00F768E4" w:rsidP="003770E2">
      <w:pPr>
        <w:pStyle w:val="Corpotesto"/>
        <w:rPr>
          <w:i/>
          <w:iCs/>
          <w:sz w:val="20"/>
        </w:rPr>
      </w:pPr>
      <w:r w:rsidRPr="00DE09E8">
        <w:rPr>
          <w:i/>
          <w:iCs/>
          <w:sz w:val="20"/>
        </w:rPr>
        <w:t>Guai a voi, scribi e farisei ipocriti, che percorrete il mare e la terra per fare un solo prosèlito e, quando lo è divenuto, lo rendete degno della Geènna due volte più di voi.</w:t>
      </w:r>
    </w:p>
    <w:p w14:paraId="1A29E842" w14:textId="77777777" w:rsidR="00F768E4" w:rsidRPr="00DE09E8" w:rsidRDefault="00F768E4" w:rsidP="003770E2">
      <w:pPr>
        <w:pStyle w:val="Corpotesto"/>
        <w:rPr>
          <w:i/>
          <w:iCs/>
          <w:sz w:val="20"/>
        </w:rPr>
      </w:pPr>
      <w:r w:rsidRPr="00DE09E8">
        <w:rPr>
          <w:i/>
          <w:iCs/>
          <w:sz w:val="20"/>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4BFF82D" w14:textId="77777777" w:rsidR="00F768E4" w:rsidRPr="00DE09E8" w:rsidRDefault="00F768E4" w:rsidP="003770E2">
      <w:pPr>
        <w:pStyle w:val="Corpotesto"/>
        <w:rPr>
          <w:i/>
          <w:iCs/>
          <w:sz w:val="20"/>
        </w:rPr>
      </w:pPr>
      <w:r w:rsidRPr="00DE09E8">
        <w:rPr>
          <w:i/>
          <w:iCs/>
          <w:sz w:val="20"/>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63A0CC22" w14:textId="77777777" w:rsidR="00F768E4" w:rsidRPr="00DE09E8" w:rsidRDefault="00F768E4" w:rsidP="003770E2">
      <w:pPr>
        <w:pStyle w:val="Corpotesto"/>
        <w:rPr>
          <w:i/>
          <w:iCs/>
          <w:sz w:val="20"/>
        </w:rPr>
      </w:pPr>
      <w:r w:rsidRPr="00DE09E8">
        <w:rPr>
          <w:i/>
          <w:iCs/>
          <w:sz w:val="20"/>
        </w:rPr>
        <w:t>Guai a voi, scribi e farisei ipocriti, che pulite l’esterno del bicchiere e del piatto, ma all’interno sono pieni di avidità e d’intemperanza. Fariseo cieco, pulisci prima l’interno del bicchiere, perché anche l’esterno diventi pulito!</w:t>
      </w:r>
    </w:p>
    <w:p w14:paraId="2AC422DF" w14:textId="77777777" w:rsidR="00F768E4" w:rsidRPr="00DE09E8" w:rsidRDefault="00F768E4" w:rsidP="003770E2">
      <w:pPr>
        <w:pStyle w:val="Corpotesto"/>
        <w:rPr>
          <w:i/>
          <w:iCs/>
          <w:sz w:val="20"/>
        </w:rPr>
      </w:pPr>
      <w:r w:rsidRPr="00DE09E8">
        <w:rPr>
          <w:i/>
          <w:iCs/>
          <w:sz w:val="20"/>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17A9BC7" w14:textId="77777777" w:rsidR="00F768E4" w:rsidRPr="00DE09E8" w:rsidRDefault="00F768E4" w:rsidP="003770E2">
      <w:pPr>
        <w:pStyle w:val="Corpotesto"/>
        <w:rPr>
          <w:i/>
          <w:iCs/>
          <w:sz w:val="20"/>
        </w:rPr>
      </w:pPr>
      <w:r w:rsidRPr="00DE09E8">
        <w:rPr>
          <w:i/>
          <w:iCs/>
          <w:sz w:val="20"/>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7B7082C" w14:textId="77777777" w:rsidR="00F768E4" w:rsidRPr="00DE09E8" w:rsidRDefault="00F768E4" w:rsidP="003770E2">
      <w:pPr>
        <w:pStyle w:val="Corpotesto"/>
        <w:rPr>
          <w:i/>
          <w:iCs/>
          <w:sz w:val="20"/>
        </w:rPr>
      </w:pPr>
      <w:r w:rsidRPr="00DE09E8">
        <w:rPr>
          <w:i/>
          <w:iCs/>
          <w:sz w:val="20"/>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63C14285" w14:textId="77777777" w:rsidR="00F768E4" w:rsidRPr="00DE09E8" w:rsidRDefault="00F768E4" w:rsidP="003770E2">
      <w:pPr>
        <w:pStyle w:val="Corpotesto"/>
        <w:rPr>
          <w:i/>
          <w:iCs/>
          <w:sz w:val="20"/>
        </w:rPr>
      </w:pPr>
      <w:r w:rsidRPr="00DE09E8">
        <w:rPr>
          <w:i/>
          <w:iCs/>
          <w:sz w:val="20"/>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0821CD8C" w14:textId="77777777" w:rsidR="00F768E4" w:rsidRDefault="00F768E4" w:rsidP="003770E2">
      <w:pPr>
        <w:pStyle w:val="Corpotesto"/>
      </w:pPr>
      <w:r>
        <w:t>Il popolo deve vedere la gravità della sua contaminazione spirituale. È divenuto un escremento nella storia dell’umanità. Senza Dio questo si diviene.</w:t>
      </w:r>
    </w:p>
    <w:p w14:paraId="13D7368C" w14:textId="77777777" w:rsidR="00F768E4" w:rsidRDefault="00F768E4" w:rsidP="00272EDF">
      <w:pPr>
        <w:pStyle w:val="Corpodeltesto2"/>
      </w:pPr>
      <w:r w:rsidRPr="0098286D">
        <w:rPr>
          <w:position w:val="6"/>
          <w:vertAlign w:val="superscript"/>
        </w:rPr>
        <w:lastRenderedPageBreak/>
        <w:t>16</w:t>
      </w:r>
      <w:r w:rsidRPr="0098286D">
        <w:t>Poi soggiunse: «Figlio dell’uomo, ecco io tolgo a Gerusalemme la riserva del pane; mangeranno con angoscia il pane razionato e berranno in preda all’affanno l’acqua misurata.</w:t>
      </w:r>
    </w:p>
    <w:p w14:paraId="425465A9" w14:textId="77777777" w:rsidR="00F768E4" w:rsidRDefault="00F768E4" w:rsidP="003770E2">
      <w:pPr>
        <w:pStyle w:val="Corpotesto"/>
      </w:pPr>
      <w:r>
        <w:t>Anche in questo Ezechiele diventerà un segno per il suo popolo. Il Signore gli ha assegnato la razione di cibo quotidiano, perché lui fosse segno.</w:t>
      </w:r>
    </w:p>
    <w:p w14:paraId="3ACCE534" w14:textId="77777777" w:rsidR="00F768E4" w:rsidRDefault="00F768E4" w:rsidP="003770E2">
      <w:pPr>
        <w:pStyle w:val="Corpotesto"/>
      </w:pPr>
      <w:r>
        <w:t>Poi soggiunse: Figlio dell’uomo, ecco io tolgo a Gerusalemme la riserva del pane. Questo avviene con l’assedio da parte degli Assiri.</w:t>
      </w:r>
    </w:p>
    <w:p w14:paraId="6181C971" w14:textId="77777777" w:rsidR="00F768E4" w:rsidRDefault="00F768E4" w:rsidP="003770E2">
      <w:pPr>
        <w:pStyle w:val="Corpotesto"/>
      </w:pPr>
      <w:r>
        <w:t>Mangeranno con angoscia il pane razionato e berranno in preda all’affanno l’acqua misurata. L’assedio toglie ogni possibilità di rifornimento.</w:t>
      </w:r>
    </w:p>
    <w:p w14:paraId="4B19CDD1" w14:textId="77777777" w:rsidR="00F768E4" w:rsidRDefault="00F768E4" w:rsidP="003770E2">
      <w:pPr>
        <w:pStyle w:val="Corpotesto"/>
      </w:pPr>
      <w:r>
        <w:t>Gerusalemme sotto assedio necessariamente dovrà razionare ogni cosa. Bisogna che ognuno si nutra al di sotto delle proprie esigenze.</w:t>
      </w:r>
    </w:p>
    <w:p w14:paraId="37F995A1" w14:textId="77777777" w:rsidR="00F768E4" w:rsidRDefault="00F768E4" w:rsidP="003770E2">
      <w:pPr>
        <w:pStyle w:val="Corpotesto"/>
      </w:pPr>
      <w:r>
        <w:t>Questo significa che per Gerusalemme è venuto il momento del grande assedio. Essa sarà conquistata, distrutta, incendiata, saccheggiata.</w:t>
      </w:r>
    </w:p>
    <w:p w14:paraId="7CEE1EFF" w14:textId="77777777" w:rsidR="00F768E4" w:rsidRDefault="00F768E4" w:rsidP="00272EDF">
      <w:pPr>
        <w:pStyle w:val="Corpodeltesto2"/>
      </w:pPr>
      <w:r w:rsidRPr="0098286D">
        <w:rPr>
          <w:position w:val="6"/>
          <w:vertAlign w:val="superscript"/>
        </w:rPr>
        <w:t>17</w:t>
      </w:r>
      <w:r w:rsidRPr="0098286D">
        <w:t>Mancando pane e acqua, languiranno tutti insieme e si consumeranno nelle loro iniquità.</w:t>
      </w:r>
    </w:p>
    <w:p w14:paraId="562810D9" w14:textId="77777777" w:rsidR="00F768E4" w:rsidRDefault="00F768E4" w:rsidP="003770E2">
      <w:pPr>
        <w:pStyle w:val="Corpotesto"/>
      </w:pPr>
      <w:r>
        <w:t>Non solo pane ed acqua saranno razionati, verranno anche a mancare. Vi sarà grande angoscia nella città per mancanza di nutrimento e di acqua.</w:t>
      </w:r>
    </w:p>
    <w:p w14:paraId="5A1B4A8B" w14:textId="77777777" w:rsidR="00F768E4" w:rsidRDefault="00F768E4" w:rsidP="003770E2">
      <w:pPr>
        <w:pStyle w:val="Corpotesto"/>
      </w:pPr>
      <w:r>
        <w:t>Mancando pane e acqua, languiranno tutti insieme e si consumeranno nella loro iniquità. È verità. Se Dio esce da un luogo, porta tutto se stesso con sé.</w:t>
      </w:r>
    </w:p>
    <w:p w14:paraId="64079E0C" w14:textId="77777777" w:rsidR="00F768E4" w:rsidRDefault="00F768E4" w:rsidP="003770E2">
      <w:pPr>
        <w:pStyle w:val="Corpotesto"/>
      </w:pPr>
      <w:r>
        <w:t>Poiché tutto è un dono di Dio, compresi acqua e pane, Gerusalemme langue per la sua iniquità. Essa è consumata dal suo peccato.</w:t>
      </w:r>
    </w:p>
    <w:p w14:paraId="13470D40" w14:textId="77777777" w:rsidR="00F768E4" w:rsidRDefault="00F768E4" w:rsidP="003770E2">
      <w:pPr>
        <w:pStyle w:val="Corpotesto"/>
      </w:pPr>
      <w:r>
        <w:t>I figli d’Israele, vedendo il profeta che sconta l’iniquità del suo popolo, avvolto da ogni impurità, sa quale sarà il suo prossimo futuro.</w:t>
      </w:r>
    </w:p>
    <w:p w14:paraId="27D41064" w14:textId="77777777" w:rsidR="00F768E4" w:rsidRDefault="004D5102" w:rsidP="003770E2">
      <w:pPr>
        <w:pStyle w:val="Corpotesto"/>
      </w:pPr>
      <w:r>
        <w:t>Tutta</w:t>
      </w:r>
      <w:r w:rsidR="00F768E4">
        <w:t xml:space="preserve"> Gerusalemme sarà nella sofferenza, vivrà nell’impurità, sarà consumata dalla fame e dalla sete, sarà nella grande sofferenza fisica e spirituale.</w:t>
      </w:r>
    </w:p>
    <w:p w14:paraId="0D859264" w14:textId="77777777" w:rsidR="00F768E4" w:rsidRDefault="00F768E4" w:rsidP="003770E2">
      <w:pPr>
        <w:pStyle w:val="Corpotesto"/>
      </w:pPr>
      <w:r>
        <w:t>Ezechiele le mostra ciò che avverrà di essa, per aver ostinatamente rifiutato il suo Dio, ribellandosi ad ogni sua Parola. Per essa è la fine.</w:t>
      </w:r>
    </w:p>
    <w:p w14:paraId="584DB36F" w14:textId="77777777" w:rsidR="00F768E4" w:rsidRDefault="00F768E4" w:rsidP="003770E2">
      <w:pPr>
        <w:pStyle w:val="Corpotesto"/>
      </w:pPr>
      <w:r>
        <w:t>Ezechiele diviene così esempio, figura, immagine di quanto accadrà alla città santa e al suo popolo. Saranno consumati dai loro peccati.</w:t>
      </w:r>
    </w:p>
    <w:p w14:paraId="37E99080" w14:textId="77777777" w:rsidR="00F768E4" w:rsidRDefault="00F768E4" w:rsidP="003770E2">
      <w:pPr>
        <w:pStyle w:val="Corpotesto"/>
      </w:pPr>
    </w:p>
    <w:p w14:paraId="16595CEA" w14:textId="77777777" w:rsidR="00F768E4" w:rsidRDefault="00F768E4" w:rsidP="00190FE6">
      <w:pPr>
        <w:pStyle w:val="Corpotesto"/>
        <w:jc w:val="right"/>
        <w:sectPr w:rsidR="00F768E4" w:rsidSect="004937F8">
          <w:headerReference w:type="default" r:id="rId15"/>
          <w:type w:val="oddPage"/>
          <w:pgSz w:w="11906" w:h="16838"/>
          <w:pgMar w:top="1701" w:right="1701" w:bottom="1701" w:left="1701" w:header="567" w:footer="567" w:gutter="0"/>
          <w:cols w:space="708"/>
          <w:titlePg/>
          <w:docGrid w:linePitch="360"/>
        </w:sectPr>
      </w:pPr>
    </w:p>
    <w:p w14:paraId="7D4E2B63" w14:textId="77777777" w:rsidR="00F768E4" w:rsidRDefault="00F768E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65" w:name="_Toc447702323"/>
      <w:bookmarkStart w:id="166" w:name="_Toc62164929"/>
      <w:r>
        <w:rPr>
          <w:rFonts w:ascii="Arial" w:hAnsi="Arial" w:cs="Arial"/>
          <w:color w:val="000000"/>
          <w:sz w:val="40"/>
          <w:szCs w:val="40"/>
        </w:rPr>
        <w:lastRenderedPageBreak/>
        <w:t>CAPITOLO V</w:t>
      </w:r>
      <w:bookmarkEnd w:id="165"/>
      <w:bookmarkEnd w:id="166"/>
    </w:p>
    <w:p w14:paraId="3AE35F83" w14:textId="77777777" w:rsidR="00F768E4" w:rsidRDefault="00F768E4" w:rsidP="00190FE6"/>
    <w:p w14:paraId="3FD409D1" w14:textId="77777777" w:rsidR="00F768E4" w:rsidRDefault="00F768E4" w:rsidP="00190FE6"/>
    <w:p w14:paraId="44897FFA" w14:textId="77777777" w:rsidR="00F768E4" w:rsidRDefault="00F768E4" w:rsidP="00190FE6">
      <w:pPr>
        <w:pStyle w:val="Titolo4"/>
        <w:rPr>
          <w:rFonts w:ascii="Arial" w:hAnsi="Arial" w:cs="Arial"/>
        </w:rPr>
      </w:pPr>
      <w:bookmarkStart w:id="167" w:name="_Toc447702324"/>
      <w:bookmarkStart w:id="168" w:name="_Toc62164930"/>
      <w:r w:rsidRPr="00A30629">
        <w:rPr>
          <w:rFonts w:ascii="Arial" w:hAnsi="Arial" w:cs="Arial"/>
        </w:rPr>
        <w:t>LETTURA DEL TESTO</w:t>
      </w:r>
      <w:bookmarkEnd w:id="167"/>
      <w:bookmarkEnd w:id="168"/>
    </w:p>
    <w:p w14:paraId="69FF669F" w14:textId="77777777" w:rsidR="00F768E4" w:rsidRPr="0098286D" w:rsidRDefault="00F768E4" w:rsidP="0098286D">
      <w:pPr>
        <w:tabs>
          <w:tab w:val="left" w:pos="851"/>
          <w:tab w:val="left" w:pos="1418"/>
          <w:tab w:val="left" w:pos="2268"/>
        </w:tabs>
        <w:ind w:left="851" w:hanging="851"/>
        <w:jc w:val="both"/>
        <w:rPr>
          <w:color w:val="000000"/>
          <w:sz w:val="24"/>
        </w:rPr>
      </w:pPr>
      <w:r w:rsidRPr="0098286D">
        <w:rPr>
          <w:color w:val="000000"/>
          <w:sz w:val="24"/>
        </w:rPr>
        <w:tab/>
      </w:r>
      <w:r w:rsidRPr="0098286D">
        <w:rPr>
          <w:color w:val="000000"/>
          <w:sz w:val="24"/>
        </w:rPr>
        <w:tab/>
      </w:r>
      <w:r w:rsidRPr="0098286D">
        <w:rPr>
          <w:color w:val="000000"/>
          <w:position w:val="6"/>
          <w:vertAlign w:val="superscript"/>
        </w:rPr>
        <w:t>1</w:t>
      </w:r>
      <w:r w:rsidRPr="0098286D">
        <w:rPr>
          <w:color w:val="000000"/>
          <w:sz w:val="24"/>
        </w:rPr>
        <w:t>Figlio dell’uomo, prendi una spada affilata, usala come un rasoio da barbiere e raditi i capelli e la barba. Poi prendi una bilancia e dividi i peli tagliati.</w:t>
      </w:r>
    </w:p>
    <w:p w14:paraId="0610C293"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t>2</w:t>
      </w:r>
      <w:r w:rsidRPr="0098286D">
        <w:rPr>
          <w:color w:val="000000"/>
          <w:sz w:val="24"/>
        </w:rPr>
        <w:t>Un terzo lo brucerai sul fuoco in mezzo alla città al termine dei giorni dell’assedio. Prenderai un altro terzo e lo taglierai con la spada intorno alla città. Disperderai al vento l’ultimo terzo, mentre io sguainerò la spada dietro a loro.</w:t>
      </w:r>
    </w:p>
    <w:p w14:paraId="4C052897"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t>3</w:t>
      </w:r>
      <w:r w:rsidRPr="0098286D">
        <w:rPr>
          <w:color w:val="000000"/>
          <w:sz w:val="24"/>
        </w:rPr>
        <w:t xml:space="preserve">Conservane solo alcuni e li legherai al lembo del tuo mantello; </w:t>
      </w:r>
      <w:r w:rsidRPr="0098286D">
        <w:rPr>
          <w:color w:val="000000"/>
          <w:position w:val="6"/>
          <w:vertAlign w:val="superscript"/>
        </w:rPr>
        <w:t>4</w:t>
      </w:r>
      <w:r w:rsidRPr="0098286D">
        <w:rPr>
          <w:color w:val="000000"/>
          <w:sz w:val="24"/>
        </w:rPr>
        <w:t xml:space="preserve">ne prenderai ancora una piccola parte e li getterai sulla brace e da essi si sprigionerà il fuoco e li brucerai. A tutta la casa d’Israele riferirai: </w:t>
      </w:r>
      <w:r w:rsidRPr="0098286D">
        <w:rPr>
          <w:color w:val="000000"/>
          <w:position w:val="6"/>
          <w:vertAlign w:val="superscript"/>
        </w:rPr>
        <w:t>5</w:t>
      </w:r>
      <w:r w:rsidRPr="0098286D">
        <w:rPr>
          <w:color w:val="000000"/>
          <w:sz w:val="24"/>
        </w:rPr>
        <w:t xml:space="preserve">Così dice il Signore Dio: Questa è Gerusalemme! Io l’avevo collocata in mezzo alle nazioni e circondata di paesi stranieri. </w:t>
      </w:r>
      <w:r w:rsidRPr="0098286D">
        <w:rPr>
          <w:color w:val="000000"/>
          <w:position w:val="6"/>
          <w:vertAlign w:val="superscript"/>
        </w:rPr>
        <w:t>6</w:t>
      </w:r>
      <w:r w:rsidRPr="0098286D">
        <w:rPr>
          <w:color w:val="000000"/>
          <w:sz w:val="24"/>
        </w:rPr>
        <w:t xml:space="preserve">Essa si è ribellata con empietà alle mie norme più delle nazioni e alle mie leggi più dei paesi che la circondano: hanno disprezzato le mie norme e non hanno camminato secondo le mie leggi. </w:t>
      </w:r>
      <w:r w:rsidRPr="0098286D">
        <w:rPr>
          <w:color w:val="000000"/>
          <w:position w:val="6"/>
          <w:vertAlign w:val="superscript"/>
        </w:rPr>
        <w:t>7</w:t>
      </w:r>
      <w:r w:rsidRPr="0098286D">
        <w:rPr>
          <w:color w:val="000000"/>
          <w:sz w:val="24"/>
        </w:rPr>
        <w:t xml:space="preserve">Perciò, dice il Signore Dio: Poiché voi siete più ribelli delle nazioni che vi circondano, non avete camminato secondo le mie leggi, non avete osservato le mie norme e neppure avete agito secondo le norme delle nazioni che vi stanno intorno, </w:t>
      </w:r>
      <w:r w:rsidRPr="0098286D">
        <w:rPr>
          <w:color w:val="000000"/>
          <w:position w:val="6"/>
          <w:vertAlign w:val="superscript"/>
        </w:rPr>
        <w:t>8</w:t>
      </w:r>
      <w:r w:rsidRPr="0098286D">
        <w:rPr>
          <w:color w:val="000000"/>
          <w:sz w:val="24"/>
        </w:rPr>
        <w:t xml:space="preserve">ebbene, così dice il Signore Dio: Ecco, anch’io sono contro di te! Farò giustizia di te di fronte alle nazioni. </w:t>
      </w:r>
      <w:r w:rsidRPr="0098286D">
        <w:rPr>
          <w:color w:val="000000"/>
          <w:position w:val="6"/>
          <w:vertAlign w:val="superscript"/>
        </w:rPr>
        <w:t>9</w:t>
      </w:r>
      <w:r w:rsidRPr="0098286D">
        <w:rPr>
          <w:color w:val="000000"/>
          <w:sz w:val="24"/>
        </w:rPr>
        <w:t xml:space="preserve">Farò a te quanto non ho mai fatto e non farò mai più, a causa delle tue colpe abominevoli. </w:t>
      </w:r>
      <w:r w:rsidRPr="0098286D">
        <w:rPr>
          <w:color w:val="000000"/>
          <w:position w:val="6"/>
          <w:vertAlign w:val="superscript"/>
        </w:rPr>
        <w:t>10</w:t>
      </w:r>
      <w:r w:rsidRPr="0098286D">
        <w:rPr>
          <w:color w:val="000000"/>
          <w:sz w:val="24"/>
        </w:rPr>
        <w:t xml:space="preserve">Perciò in mezzo a te i padri divoreranno i figli e i figli divoreranno i padri. Porterò a compimento i miei giudizi contro di te e disperderò ai quattro venti quello che resterà di te. </w:t>
      </w:r>
      <w:r w:rsidRPr="0098286D">
        <w:rPr>
          <w:color w:val="000000"/>
          <w:position w:val="6"/>
          <w:vertAlign w:val="superscript"/>
        </w:rPr>
        <w:t>11</w:t>
      </w:r>
      <w:r w:rsidRPr="0098286D">
        <w:rPr>
          <w:color w:val="000000"/>
          <w:sz w:val="24"/>
        </w:rPr>
        <w:t xml:space="preserve">Com’è vero che io vivo, oracolo del Signore Dio: poiché tu hai profanato il mio santuario con tutte le tue nefandezze e con tutte le tue abominazioni, anche io raderò tutto, il mio occhio non si impietosirà, non avrò compassione. </w:t>
      </w:r>
      <w:r w:rsidRPr="0098286D">
        <w:rPr>
          <w:color w:val="000000"/>
          <w:position w:val="6"/>
          <w:vertAlign w:val="superscript"/>
        </w:rPr>
        <w:t>12</w:t>
      </w:r>
      <w:r w:rsidRPr="0098286D">
        <w:rPr>
          <w:color w:val="000000"/>
          <w:sz w:val="24"/>
        </w:rPr>
        <w:t xml:space="preserve">Un terzo dei tuoi morirà di peste e perirà di fame in mezzo a te; un terzo cadrà di spada attorno a te e l’altro terzo lo disperderò a tutti i venti e li inseguirò con la spada sguainata. </w:t>
      </w:r>
      <w:r w:rsidRPr="0098286D">
        <w:rPr>
          <w:color w:val="000000"/>
          <w:position w:val="6"/>
          <w:vertAlign w:val="superscript"/>
        </w:rPr>
        <w:t>13</w:t>
      </w:r>
      <w:r w:rsidRPr="0098286D">
        <w:rPr>
          <w:color w:val="000000"/>
          <w:sz w:val="24"/>
        </w:rPr>
        <w:t xml:space="preserve">Allora darò sfogo alla mia ira, scaricherò su di loro il mio furore e mi vendicherò; allora sapranno che io, il Signore, avevo parlato con sdegno, quando sfogherò su di loro il mio furore. </w:t>
      </w:r>
      <w:r w:rsidRPr="0098286D">
        <w:rPr>
          <w:color w:val="000000"/>
          <w:position w:val="6"/>
          <w:vertAlign w:val="superscript"/>
        </w:rPr>
        <w:t>14</w:t>
      </w:r>
      <w:r w:rsidRPr="0098286D">
        <w:rPr>
          <w:color w:val="000000"/>
          <w:sz w:val="24"/>
        </w:rPr>
        <w:t xml:space="preserve">Ti ridurrò a un deserto, a un obbrobrio in mezzo alle nazioni circostanti, sotto gli sguardi di tutti i passanti. </w:t>
      </w:r>
      <w:r w:rsidRPr="0098286D">
        <w:rPr>
          <w:color w:val="000000"/>
          <w:position w:val="6"/>
          <w:vertAlign w:val="superscript"/>
        </w:rPr>
        <w:t>15</w:t>
      </w:r>
      <w:r w:rsidRPr="0098286D">
        <w:rPr>
          <w:color w:val="000000"/>
          <w:sz w:val="24"/>
        </w:rPr>
        <w:t xml:space="preserve">Sarai un obbrobrio e un vituperio, un esempio e un orrore per le genti che ti circondano – io, il Signore, ho parlato – quando in mezzo a te farò giustizia, con sdegno e furore, con terribile vendetta, </w:t>
      </w:r>
      <w:r w:rsidRPr="0098286D">
        <w:rPr>
          <w:color w:val="000000"/>
          <w:position w:val="6"/>
          <w:vertAlign w:val="superscript"/>
        </w:rPr>
        <w:t>16</w:t>
      </w:r>
      <w:r w:rsidRPr="0098286D">
        <w:rPr>
          <w:color w:val="000000"/>
          <w:sz w:val="24"/>
        </w:rPr>
        <w:t xml:space="preserve">quando scoccherò contro di voi le terribili frecce della fame, che portano distruzione e che lancerò per distruggervi, e quando aumenterò la fame contro di voi, togliendovi la riserva del pane. </w:t>
      </w:r>
      <w:r w:rsidRPr="0098286D">
        <w:rPr>
          <w:color w:val="000000"/>
          <w:position w:val="6"/>
          <w:vertAlign w:val="superscript"/>
        </w:rPr>
        <w:t>17</w:t>
      </w:r>
      <w:r w:rsidRPr="0098286D">
        <w:rPr>
          <w:color w:val="000000"/>
          <w:sz w:val="24"/>
        </w:rPr>
        <w:t>Allora manderò contro di voi la fame e le belve, che ti distruggeranno i figli; in mezzo a te passeranno la peste e la strage, mentre farò piombare sopra di te la spada. Io, il Signore, ho parlato».</w:t>
      </w:r>
    </w:p>
    <w:p w14:paraId="7CF3029E" w14:textId="77777777" w:rsidR="00F768E4" w:rsidRPr="0098286D" w:rsidRDefault="00F768E4" w:rsidP="0098286D">
      <w:pPr>
        <w:tabs>
          <w:tab w:val="left" w:pos="851"/>
          <w:tab w:val="left" w:pos="1134"/>
          <w:tab w:val="left" w:pos="2268"/>
        </w:tabs>
        <w:ind w:left="851" w:firstLine="567"/>
        <w:jc w:val="both"/>
        <w:rPr>
          <w:color w:val="000000"/>
          <w:sz w:val="24"/>
        </w:rPr>
      </w:pPr>
    </w:p>
    <w:p w14:paraId="11B85878" w14:textId="77777777" w:rsidR="00F768E4" w:rsidRPr="0098286D" w:rsidRDefault="00F768E4" w:rsidP="0098286D">
      <w:pPr>
        <w:tabs>
          <w:tab w:val="left" w:pos="851"/>
          <w:tab w:val="left" w:pos="1134"/>
          <w:tab w:val="left" w:pos="2268"/>
        </w:tabs>
        <w:ind w:left="851" w:firstLine="567"/>
        <w:jc w:val="both"/>
        <w:rPr>
          <w:color w:val="000000"/>
          <w:sz w:val="24"/>
        </w:rPr>
      </w:pPr>
    </w:p>
    <w:p w14:paraId="6826AAD0" w14:textId="77777777" w:rsidR="00F768E4" w:rsidRPr="00A30629" w:rsidRDefault="00F768E4" w:rsidP="00190FE6">
      <w:pPr>
        <w:pStyle w:val="Titolo1"/>
        <w:jc w:val="center"/>
        <w:rPr>
          <w:rFonts w:ascii="Arial" w:hAnsi="Arial" w:cs="Arial"/>
          <w:bCs/>
          <w:sz w:val="40"/>
          <w:szCs w:val="40"/>
        </w:rPr>
      </w:pPr>
      <w:bookmarkStart w:id="169" w:name="_Toc447702325"/>
      <w:bookmarkStart w:id="170" w:name="_Toc62164931"/>
      <w:r w:rsidRPr="00A30629">
        <w:rPr>
          <w:rFonts w:ascii="Arial" w:hAnsi="Arial" w:cs="Arial"/>
          <w:bCs/>
          <w:sz w:val="40"/>
          <w:szCs w:val="40"/>
        </w:rPr>
        <w:t>COMMENTO TEOLOGICO DEL TESTO</w:t>
      </w:r>
      <w:bookmarkEnd w:id="169"/>
      <w:bookmarkEnd w:id="170"/>
    </w:p>
    <w:p w14:paraId="2E73E8BF" w14:textId="77777777" w:rsidR="00F768E4" w:rsidRPr="00A30629" w:rsidRDefault="00F768E4" w:rsidP="00190FE6"/>
    <w:p w14:paraId="2FB4B28B" w14:textId="77777777" w:rsidR="00F768E4" w:rsidRDefault="00F768E4" w:rsidP="00F24F40">
      <w:pPr>
        <w:pStyle w:val="Corpodeltesto2"/>
        <w:rPr>
          <w:color w:val="000000"/>
        </w:rPr>
      </w:pPr>
      <w:r w:rsidRPr="0098286D">
        <w:rPr>
          <w:color w:val="000000"/>
          <w:position w:val="6"/>
          <w:vertAlign w:val="superscript"/>
        </w:rPr>
        <w:lastRenderedPageBreak/>
        <w:t>1</w:t>
      </w:r>
      <w:r w:rsidRPr="0098286D">
        <w:rPr>
          <w:color w:val="000000"/>
        </w:rPr>
        <w:t>Figlio dell’uomo, prendi una spada affilata, usala come un rasoio da barbiere e raditi i capelli e la barba. Poi prendi una bilancia e dividi i peli tagliati.</w:t>
      </w:r>
    </w:p>
    <w:p w14:paraId="42323917" w14:textId="77777777" w:rsidR="00F768E4" w:rsidRDefault="00F768E4" w:rsidP="003770E2">
      <w:pPr>
        <w:pStyle w:val="Corpotesto"/>
      </w:pPr>
      <w:r>
        <w:t>Prima il Signore ha chiesto a Ezechiele di essere segno della caduta di Gerusalemme. Ora gli chiede di compiere una seconda azione simbolica.</w:t>
      </w:r>
    </w:p>
    <w:p w14:paraId="1BC502D8" w14:textId="77777777" w:rsidR="00F768E4" w:rsidRDefault="00F768E4" w:rsidP="003770E2">
      <w:pPr>
        <w:pStyle w:val="Corpotesto"/>
      </w:pPr>
      <w:r>
        <w:t>Figlio dell’uomo, prendi una spada affilata, usala come un rasoio da barbiere e raditi i capelli e la barba. Poi prendi una bilancia e dividi i peli tagliati.</w:t>
      </w:r>
    </w:p>
    <w:p w14:paraId="700AE9FD" w14:textId="77777777" w:rsidR="00F768E4" w:rsidRDefault="00F768E4" w:rsidP="003770E2">
      <w:pPr>
        <w:pStyle w:val="Corpotesto"/>
      </w:pPr>
      <w:r>
        <w:t>Ora Ezechiele deve compiere un gesto sulla sua persona. Con una spada affilata deve radersi la barba e i capelli. La rasatura deve essere completa.</w:t>
      </w:r>
    </w:p>
    <w:p w14:paraId="6DBF80B9" w14:textId="77777777" w:rsidR="00F768E4" w:rsidRDefault="00F768E4" w:rsidP="003770E2">
      <w:pPr>
        <w:pStyle w:val="Corpotesto"/>
      </w:pPr>
      <w:r>
        <w:t>Non solo la barba, ma anche i capelli vanno rasi. Non devono essere tagliati, ma rasi. Non ne deve rimanere neanche uno solo intatto.</w:t>
      </w:r>
    </w:p>
    <w:p w14:paraId="66BA361C" w14:textId="77777777" w:rsidR="00F768E4" w:rsidRDefault="00F768E4" w:rsidP="003770E2">
      <w:pPr>
        <w:pStyle w:val="Corpotesto"/>
      </w:pPr>
      <w:r>
        <w:t>Fatto questo, deve prendere una bilancia e dividere i peli tagliati. È evidente che ci troviamo dinanzi ad un’azione altamente simbolica.</w:t>
      </w:r>
    </w:p>
    <w:p w14:paraId="10BAC896" w14:textId="77777777" w:rsidR="00F768E4" w:rsidRDefault="00F768E4" w:rsidP="00F24F40">
      <w:pPr>
        <w:pStyle w:val="Corpodeltesto2"/>
        <w:rPr>
          <w:color w:val="000000"/>
        </w:rPr>
      </w:pPr>
      <w:r w:rsidRPr="0098286D">
        <w:rPr>
          <w:color w:val="000000"/>
          <w:position w:val="6"/>
          <w:vertAlign w:val="superscript"/>
        </w:rPr>
        <w:t>2</w:t>
      </w:r>
      <w:r w:rsidRPr="0098286D">
        <w:rPr>
          <w:color w:val="000000"/>
        </w:rPr>
        <w:t>Un terzo lo brucerai sul fuoco in mezzo alla città al termine dei giorni dell’assedio. Prenderai un altro terzo e lo taglierai con la spada intorno alla città. Disperderai al vento l’ultimo terzo, mentre io sguainerò la spada dietro a loro.</w:t>
      </w:r>
    </w:p>
    <w:p w14:paraId="68ADD1FF" w14:textId="77777777" w:rsidR="00F768E4" w:rsidRDefault="00F768E4" w:rsidP="003770E2">
      <w:pPr>
        <w:pStyle w:val="Corpotesto"/>
      </w:pPr>
      <w:r>
        <w:t>Ora il Signore dice a Ezechiele cosa fare con i peli ricavati dalla rasatura della barba e della testa. Deve dividerli in tre terzi.</w:t>
      </w:r>
    </w:p>
    <w:p w14:paraId="6F5E039E" w14:textId="77777777" w:rsidR="00F768E4" w:rsidRDefault="00F768E4" w:rsidP="003770E2">
      <w:pPr>
        <w:pStyle w:val="Corpotesto"/>
      </w:pPr>
      <w:r>
        <w:t>Un terzo lo brucerai sul fuoco in mezzo alla città al termine dei giorni dell’assedio. Questo primo terzo finirà nel fuoco in Gerusalemme.</w:t>
      </w:r>
    </w:p>
    <w:p w14:paraId="04BDB864" w14:textId="77777777" w:rsidR="00F768E4" w:rsidRDefault="00F768E4" w:rsidP="003770E2">
      <w:pPr>
        <w:pStyle w:val="Corpotesto"/>
      </w:pPr>
      <w:r>
        <w:t>Prenderai un altro terzo e lo taglierai con la spada intorno alla città. Questo secondo terzo sarà taglia</w:t>
      </w:r>
      <w:r w:rsidR="004D5102">
        <w:t>to</w:t>
      </w:r>
      <w:r>
        <w:t xml:space="preserve"> non nella città, ma intorno ad essa.</w:t>
      </w:r>
    </w:p>
    <w:p w14:paraId="7D578EB2" w14:textId="77777777" w:rsidR="00F768E4" w:rsidRDefault="00F768E4" w:rsidP="003770E2">
      <w:pPr>
        <w:pStyle w:val="Corpotesto"/>
      </w:pPr>
      <w:r>
        <w:t>Disperderai al vento l’ultimo terzo, mentre io sguainerò la spada dietro a loro. Questo ultimo terzo è affidato al vento e alla spada del Signore.</w:t>
      </w:r>
    </w:p>
    <w:p w14:paraId="230A2F9D" w14:textId="77777777" w:rsidR="00F768E4" w:rsidRDefault="00F768E4" w:rsidP="003770E2">
      <w:pPr>
        <w:pStyle w:val="Corpotesto"/>
      </w:pPr>
      <w:r>
        <w:t>Ogni terzo dei capelli riceve una fine particolare: bruciato nella città, tagliato attorno alla città, esposto al vento e alla spada.</w:t>
      </w:r>
    </w:p>
    <w:p w14:paraId="58D151B5" w14:textId="77777777" w:rsidR="00F768E4" w:rsidRDefault="00F768E4" w:rsidP="00F24F40">
      <w:pPr>
        <w:pStyle w:val="Corpodeltesto2"/>
        <w:rPr>
          <w:color w:val="000000"/>
        </w:rPr>
      </w:pPr>
      <w:r w:rsidRPr="0098286D">
        <w:rPr>
          <w:color w:val="000000"/>
          <w:position w:val="6"/>
          <w:vertAlign w:val="superscript"/>
        </w:rPr>
        <w:t>3</w:t>
      </w:r>
      <w:r w:rsidRPr="0098286D">
        <w:rPr>
          <w:color w:val="000000"/>
        </w:rPr>
        <w:t>Conservane solo alcuni e li legherai al lembo del tuo mantello;</w:t>
      </w:r>
    </w:p>
    <w:p w14:paraId="71386504" w14:textId="77777777" w:rsidR="00F768E4" w:rsidRDefault="00F768E4" w:rsidP="003770E2">
      <w:pPr>
        <w:pStyle w:val="Corpotesto"/>
      </w:pPr>
      <w:r>
        <w:t>Solo un piccolissima parte, solo alcuni, Ezechiele ne dovrà conservare. Tutti gli altri dovranno essere cancellati, fatt</w:t>
      </w:r>
      <w:r w:rsidR="004D5102">
        <w:t>i</w:t>
      </w:r>
      <w:r>
        <w:t xml:space="preserve"> sparire. Di essi non dovrà restare traccia.</w:t>
      </w:r>
    </w:p>
    <w:p w14:paraId="1B88499C" w14:textId="77777777" w:rsidR="00F768E4" w:rsidRDefault="00F768E4" w:rsidP="003770E2">
      <w:pPr>
        <w:pStyle w:val="Corpotesto"/>
      </w:pPr>
      <w:r>
        <w:t xml:space="preserve">Conservane solo alcuni e li legherai al lembo del tuo mantello. Questi legati al lembo del mantello di certo non saranno dispersi.  </w:t>
      </w:r>
    </w:p>
    <w:p w14:paraId="567CA296" w14:textId="77777777" w:rsidR="00F768E4" w:rsidRDefault="00F768E4" w:rsidP="00F24F40">
      <w:pPr>
        <w:pStyle w:val="Corpodeltesto2"/>
        <w:rPr>
          <w:color w:val="000000"/>
        </w:rPr>
      </w:pPr>
      <w:r w:rsidRPr="0098286D">
        <w:rPr>
          <w:color w:val="000000"/>
          <w:position w:val="6"/>
          <w:vertAlign w:val="superscript"/>
        </w:rPr>
        <w:t>4</w:t>
      </w:r>
      <w:r w:rsidRPr="0098286D">
        <w:rPr>
          <w:color w:val="000000"/>
        </w:rPr>
        <w:t>ne prenderai ancora una piccola parte e li getterai sulla brace e da essi si sprigionerà il fuoco e li brucerai. A tutta la casa d’Israele riferirai:</w:t>
      </w:r>
    </w:p>
    <w:p w14:paraId="0676482F" w14:textId="77777777" w:rsidR="00F768E4" w:rsidRDefault="00F768E4" w:rsidP="003770E2">
      <w:pPr>
        <w:pStyle w:val="Corpotesto"/>
      </w:pPr>
      <w:r>
        <w:t>Ancora l’azione simbolica non è terminata. Ezechiele ne dovrà prendere una piccola parte e dovrà gettarla nel fuoco perché brucino in esso.</w:t>
      </w:r>
    </w:p>
    <w:p w14:paraId="02BBF7F0" w14:textId="77777777" w:rsidR="00F768E4" w:rsidRDefault="00F768E4" w:rsidP="003770E2">
      <w:pPr>
        <w:pStyle w:val="Corpotesto"/>
      </w:pPr>
      <w:r>
        <w:t>Ne prenderai ancora una piccola parte e li getterai sulla brace e da essi si spigionerà il fuoco e li brucerai. Così i peli sono stati divisi in cinque parti.</w:t>
      </w:r>
    </w:p>
    <w:p w14:paraId="002362E5" w14:textId="77777777" w:rsidR="00F768E4" w:rsidRDefault="00F768E4" w:rsidP="003770E2">
      <w:pPr>
        <w:pStyle w:val="Corpotesto"/>
      </w:pPr>
      <w:r>
        <w:lastRenderedPageBreak/>
        <w:t>Una parte bruciata in Gerusalemme. Una parte tag</w:t>
      </w:r>
      <w:r w:rsidR="004D5102">
        <w:t>liata intorno a Gerusalemme. Un</w:t>
      </w:r>
      <w:r>
        <w:t xml:space="preserve">a parte affidata al vento e alla spada. Una parte legata al mantello. </w:t>
      </w:r>
    </w:p>
    <w:p w14:paraId="6895A137" w14:textId="77777777" w:rsidR="00F768E4" w:rsidRDefault="00F768E4" w:rsidP="003770E2">
      <w:pPr>
        <w:pStyle w:val="Corpotesto"/>
      </w:pPr>
      <w:r>
        <w:t>Infine una piccolissima parte sarà bruciata sulla brace, incendiata dal fuoco. Ora a tutta la casa d’Israele riferirai. È giusto che si conosca il significato.</w:t>
      </w:r>
    </w:p>
    <w:p w14:paraId="4F56AA65" w14:textId="77777777" w:rsidR="00F768E4" w:rsidRDefault="00F768E4" w:rsidP="003770E2">
      <w:pPr>
        <w:pStyle w:val="Corpotesto"/>
      </w:pPr>
      <w:r>
        <w:t>Un simbolo, un gesto, un’azione non solo deve essere compiuta. Si deve anche spiegare il suo significato, quello inteso da Dio, non quello pensato dall’uomo.</w:t>
      </w:r>
    </w:p>
    <w:p w14:paraId="4AD3B218" w14:textId="77777777" w:rsidR="00F768E4" w:rsidRDefault="00F768E4" w:rsidP="00F24F40">
      <w:pPr>
        <w:pStyle w:val="Corpodeltesto2"/>
        <w:rPr>
          <w:color w:val="000000"/>
        </w:rPr>
      </w:pPr>
      <w:r w:rsidRPr="0098286D">
        <w:rPr>
          <w:color w:val="000000"/>
          <w:position w:val="6"/>
          <w:vertAlign w:val="superscript"/>
        </w:rPr>
        <w:t>5</w:t>
      </w:r>
      <w:r w:rsidRPr="0098286D">
        <w:rPr>
          <w:color w:val="000000"/>
        </w:rPr>
        <w:t>Così dice il Signore Dio: Questa è Gerusalemme! Io l’avevo collocata in mezzo alle nazioni e circondata di paesi stranieri.</w:t>
      </w:r>
    </w:p>
    <w:p w14:paraId="36640E8C" w14:textId="77777777" w:rsidR="00F768E4" w:rsidRDefault="00F768E4" w:rsidP="003770E2">
      <w:pPr>
        <w:pStyle w:val="Corpotesto"/>
      </w:pPr>
      <w:r>
        <w:t>Ora il Signore detta a Ezechiele il significato di quanto da lui operato con azione simbolica. Alla figura viene data la verità. Dal simbolo si passa alla realtà.</w:t>
      </w:r>
    </w:p>
    <w:p w14:paraId="378EE3CE" w14:textId="77777777" w:rsidR="00F768E4" w:rsidRDefault="00F768E4" w:rsidP="003770E2">
      <w:pPr>
        <w:pStyle w:val="Corpotesto"/>
      </w:pPr>
      <w:r>
        <w:t>Così dice il Signore Dio: Questa è Gerusalemme! Io l’avevo collocata in mezzo alle nazioni e circondata di paesi stranieri. Dio aveva fatto di essa la sua gloria.</w:t>
      </w:r>
    </w:p>
    <w:p w14:paraId="7FC63298" w14:textId="77777777" w:rsidR="00F768E4" w:rsidRDefault="00F768E4" w:rsidP="003770E2">
      <w:pPr>
        <w:pStyle w:val="Corpotesto"/>
      </w:pPr>
      <w:r>
        <w:t>In nulla il Signore si era risparmiato per fare bella Gerusalemme, per innalzarla in gloria e splendore presso tutte le nazioni straniere.</w:t>
      </w:r>
    </w:p>
    <w:p w14:paraId="718FEC79" w14:textId="77777777" w:rsidR="00F768E4" w:rsidRDefault="00F768E4" w:rsidP="003770E2">
      <w:pPr>
        <w:pStyle w:val="Corpotesto"/>
      </w:pPr>
      <w:r>
        <w:t>La vera gloria di un uomo, di una città, di una nazione viene solo dal Signore. L’uomo può dare a se stesso solo una gloria effimera, vana, stolta.</w:t>
      </w:r>
    </w:p>
    <w:p w14:paraId="396FD684" w14:textId="77777777" w:rsidR="00F768E4" w:rsidRDefault="00F768E4" w:rsidP="003770E2">
      <w:pPr>
        <w:pStyle w:val="Corpotesto"/>
      </w:pPr>
      <w:r>
        <w:t>Tutto deve sempre avvenire nel Signore, rimanere nel Signore. Fuori di Lui vi è solo morte. Solo nel Signore è la vita vera, la gloria vera, la speranza vera.</w:t>
      </w:r>
    </w:p>
    <w:p w14:paraId="128569D6" w14:textId="77777777" w:rsidR="00F768E4" w:rsidRPr="002160C7" w:rsidRDefault="00F768E4" w:rsidP="003770E2">
      <w:pPr>
        <w:pStyle w:val="Corpotesto"/>
        <w:rPr>
          <w:i/>
          <w:iCs/>
          <w:sz w:val="20"/>
        </w:rPr>
      </w:pPr>
      <w:r w:rsidRPr="002160C7">
        <w:rPr>
          <w:i/>
          <w:iCs/>
          <w:sz w:val="20"/>
        </w:rPr>
        <w:t xml:space="preserve">Nonostante questo, non aveste fiducia nel Signore vostro Dio (Dt 1, 32). Allora Anna pregò: Il mio cuore esulta nel Signore, la mia fronte s'innalza grazie al mio Dio. Si apre la mia bocca contro i miei nemici, perché io godo del beneficio che mi hai concesso (1Sam 2, 1). Davide fu in grande angoscia perché tutta quella gente parlava di lapidarlo. Tutti avevano l'animo esasperato, ciascuno per i suoi figli e le sue figlie. Ma Davide ritrovò forza e coraggio nel Signore suo Dio (1Sam 30, 6). Egli confidò nel Signore, Dio di Israele. Fra tutti i re di Giuda nessuno fu simile a lui, né fra i suoi successori né fra i suoi predecessori (2Re 18, 5). Se mi dite: Noi confidiamo nel Signore nostro Dio, non è forse quello stesso del quale Ezechia distrusse le alture e gli altari, ordinando alla gente di Giuda e di Gerusalemme: Vi prostrerete soltanto davanti a questo altare in Gerusalemme? (2Re 18, 22). </w:t>
      </w:r>
    </w:p>
    <w:p w14:paraId="2339EF17" w14:textId="77777777" w:rsidR="00F768E4" w:rsidRDefault="00F768E4" w:rsidP="003770E2">
      <w:pPr>
        <w:pStyle w:val="Corpotesto"/>
        <w:rPr>
          <w:i/>
          <w:iCs/>
          <w:sz w:val="20"/>
        </w:rPr>
      </w:pPr>
      <w:r w:rsidRPr="002160C7">
        <w:rPr>
          <w:i/>
          <w:iCs/>
          <w:sz w:val="20"/>
        </w:rPr>
        <w:t xml:space="preserve">Ezechia non vi induca a confidare nel Signore, dicendo: Certo, il Signore ci libererà, questa città non sarà messa nelle mani del re d'Assiria (2Re 18, 30). In quel tempo furono umiliati gli Israeliti, mentre si rafforzarono quelli di Giuda, perché avevano confidato nel Signore, Dio dei loro padri (2Cr 13, 18). Ora il timore del Signore sia con voi; nell'agire badate che nel Signore nostro Dio non c'è nessuna iniquità; egli non ha preferenze personali né accetta doni" (2Cr 19, 7). La mattina dopo si alzarono presto e partirono per il deserto di Tekòa. Mentre si muovevano, Giòsafat si fermò e disse: "Ascoltatemi, Giuda e abitanti di Gerusalemme! Credete nel Signore vostro Dio e sarete saldi; credete nei suoi profeti e riuscirete" (2Cr 20, 20). Soprattutto la madre era ammirevole e degna di gloriosa memoria, perché vedendo morire sette figli in un sol giorno, sopportava tutto serenamente per le speranze poste nel Signore (2Mac 7, 20). Così anche costui passò all'altra vita puro, confidando pienamente nel Signore (2Mac 7, 40). Appena spuntata la luce del mattino, iniziò l'attacco dalle due parti, gli uni avendo a garanzia del successo e della vittoria gloriosa la fiducia nel Signore, gli altri ponendo come guida nel conflitto il loro ardire (2Mac 10, 28). Offrite sacrifici di giustizia e confidate nel Signore (Sal 4, 6). La mia difesa è nel Signore, egli salva i retti di cuore (Sal 7, 11 ).  Al maestro del coro. Di Davide. Nel Signore mi sono rifugiato, come potete dirmi: "Fuggi come un passero verso il monte"? (Sal 10, 1). Perché il re confida nel Signore: per la fedeltà dell'Altissimo non sarà mai scosso (Sal 20, 8). </w:t>
      </w:r>
    </w:p>
    <w:p w14:paraId="00960F9D" w14:textId="77777777" w:rsidR="00F768E4" w:rsidRPr="002160C7" w:rsidRDefault="00F768E4" w:rsidP="003770E2">
      <w:pPr>
        <w:pStyle w:val="Corpotesto"/>
        <w:rPr>
          <w:i/>
          <w:iCs/>
          <w:sz w:val="20"/>
        </w:rPr>
      </w:pPr>
      <w:r w:rsidRPr="002160C7">
        <w:rPr>
          <w:i/>
          <w:iCs/>
          <w:sz w:val="20"/>
        </w:rPr>
        <w:t xml:space="preserve">Di Davide. Signore, fammi giustizia: nell'integrità ho camminato, confido nel Signore, non potrò vacillare (Sal 25, 1). Spera nel Signore, sii forte, si rinfranchi il tuo cuore e spera nel Signore (Sal 26, 14). Tu detesti chi serve idoli falsi, ma io ho fede nel Signore (Sal 30, 7). Siate forti, riprendete </w:t>
      </w:r>
      <w:r w:rsidRPr="002160C7">
        <w:rPr>
          <w:i/>
          <w:iCs/>
          <w:sz w:val="20"/>
        </w:rPr>
        <w:lastRenderedPageBreak/>
        <w:t xml:space="preserve">coraggio, o voi tutti che sperate nel Signore (Sal 30, 25). Molti saranno i dolori dell'empio, ma la grazia circonda chi confida nel Signore (Sal 31, 10). Gioite nel Signore ed esultate, giusti, giubilate, voi tutti, retti di cuore (Sal 31, 11). Esultate, giusti, nel Signore; ai retti si addice la lode (Sal 32, 1). Io mi glorio nel Signore, ascoltino gli umili e si rallegrino (Sal 33, 3). </w:t>
      </w:r>
    </w:p>
    <w:p w14:paraId="17E1ADBD" w14:textId="77777777" w:rsidR="00F768E4" w:rsidRPr="002160C7" w:rsidRDefault="00F768E4" w:rsidP="003770E2">
      <w:pPr>
        <w:pStyle w:val="Corpotesto"/>
        <w:rPr>
          <w:i/>
          <w:iCs/>
          <w:sz w:val="20"/>
        </w:rPr>
      </w:pPr>
      <w:r w:rsidRPr="002160C7">
        <w:rPr>
          <w:i/>
          <w:iCs/>
          <w:sz w:val="20"/>
        </w:rPr>
        <w:t xml:space="preserve">Io invece esulterò nel Signore per la gioia della sua salvezza (Sal 34, 9). Confida nel Signore e fa’ il bene; abita la terra e vivi con fede (Sal 36, 3). Poiché i malvagi saranno sterminati, ma chi spera nel Signore possederà la terra (Sal 36, 9). Spera nel Signore e segui la sua via: ti esalterà e tu possederai la terra e vedrai lo sterminio degli empi (Sal 36, 34). Ho sperato: ho sperato nel Signore ed egli su di me si è chinato, ha dato ascolto al mio grido (Sal 39, 2). Mi ha messo sulla bocca un canto nuovo, lode al nostro Dio. Molti vedranno e avranno timore e confideranno nel Signore (Sal 39, 4). Beato l'uomo che spera nel Signore e non si mette dalla parte dei superbi, né si volge a chi segue la menzogna (Sal 39, 5). Il giusto gioirà nel Signore e riporrà in lui la sua speranza, i retti di cuore ne trarranno gloria (Sal 63, 11). </w:t>
      </w:r>
    </w:p>
    <w:p w14:paraId="47D2EBE0" w14:textId="77777777" w:rsidR="00F768E4" w:rsidRPr="002160C7" w:rsidRDefault="00F768E4" w:rsidP="003770E2">
      <w:pPr>
        <w:pStyle w:val="Corpotesto"/>
        <w:rPr>
          <w:i/>
          <w:iCs/>
          <w:sz w:val="20"/>
        </w:rPr>
      </w:pPr>
      <w:r w:rsidRPr="002160C7">
        <w:rPr>
          <w:i/>
          <w:iCs/>
          <w:sz w:val="20"/>
        </w:rPr>
        <w:t xml:space="preserve">Il mio bene è stare vicino a Dio: nel Signore Dio ho posto il mio rifugio, per narrare tutte le tue opere presso le porte della città di Sion (Sal 72, 28). Rallegratevi, giusti, nel Signore, rendete grazie al suo santo nome (Sal 96, 12). A lui sia gradito il mio canto; la mia gioia è nel Signore (Sal 103, 34). Non temerà annunzio di sventura, saldo è il suo cuore, confida nel Signore (Sal 111, 7). Israele confida nel Signore: egli è loro aiuto e loro scudo (Sal 114, 9). E' meglio rifugiarsi nel Signore che confidare nell'uomo (Sal 117, 8). E' meglio rifugiarsi nel Signore che confidare nei potenti (Sal 117, 9). Canto delle ascensioni. Chi confida nel Signore è come il monte Sion: non vacilla, è stabile per sempre (Sal 124, 1). Io spero nel Signore, l'anima mia spera nella sua parola (Sal 129, 5). Speri Israele nel Signore, ora e sempre (Sal 130, 3). </w:t>
      </w:r>
    </w:p>
    <w:p w14:paraId="01AFC8E8" w14:textId="77777777" w:rsidR="00F768E4" w:rsidRPr="00FD40F7" w:rsidRDefault="00F768E4" w:rsidP="003770E2">
      <w:pPr>
        <w:pStyle w:val="Corpotesto"/>
        <w:rPr>
          <w:i/>
          <w:iCs/>
          <w:sz w:val="20"/>
        </w:rPr>
      </w:pPr>
      <w:r w:rsidRPr="00FD40F7">
        <w:rPr>
          <w:i/>
          <w:iCs/>
          <w:sz w:val="20"/>
        </w:rPr>
        <w:t xml:space="preserve">Beato chi ha per aiuto il Dio di Giacobbe, chi spera nel Signore suo Dio (Sal 145, 5). Confida nel Signore con tutto il cuore e non appoggiarti sulla tua intelligenza (Pr 3, 5). Chi è prudente nella parola troverà il bene e chi confida nel Signore è beato (Pr 16, 20). Non dire: "Voglio ricambiare il male", confida nel Signore ed egli ti libererà (Pr 20, 22). Perché la tua fiducia sia riposta nel Signore, voglio indicarti oggi la tua strada (Pr 22, 19). L'uomo avido suscita litigi, ma chi confida nel Signore avrà successo (Pr 28, 25). Il temere gli uomini pone in una trappola; ma chi confida nel Signore è al sicuro (Pr 29, 25). Considerate le generazioni passate e riflettete: chi ha confidato nel Signore ed è rimasto deluso? O chi ha perseverato nel suo timore e fu abbandonato? O chi lo ha invocato ed è stato da lui trascurato? (Sir 2, 10). </w:t>
      </w:r>
    </w:p>
    <w:p w14:paraId="4FBB23E1" w14:textId="77777777" w:rsidR="00F768E4" w:rsidRPr="00FD40F7" w:rsidRDefault="00F768E4" w:rsidP="003770E2">
      <w:pPr>
        <w:pStyle w:val="Corpotesto"/>
        <w:rPr>
          <w:i/>
          <w:iCs/>
          <w:sz w:val="20"/>
        </w:rPr>
      </w:pPr>
      <w:r w:rsidRPr="00FD40F7">
        <w:rPr>
          <w:i/>
          <w:iCs/>
          <w:sz w:val="20"/>
        </w:rPr>
        <w:t xml:space="preserve">Non ammirare le opere del peccatore, confida nel Signore e persevera nella fatica, perché è facile per il Signore arricchire un povero all'improvviso (Sir 11, 21). Chi crede alla legge è attento ai comandamenti, chi confida nel Signore non resterà deluso (Sir 32, 24). Io ho fiducia nel Signore, che ha nascosto il volto alla casa di Giacobbe, e spero in lui (Is 8, 17). Confidate nel Signore sempre, perché il Signore è una roccia eterna (Is 26, 4). Gli umili si rallegreranno di nuovo nel Signore, i più poveri gioiranno nel Santo di Israele (Is 29, 19). Se mi dite: Noi confidiamo nel Signore nostro Dio, non è forse lo stesso a cui Ezechia distrusse le alture e gli altari, ordinando alla gente di Giuda e di Gerusalemme: Vi prostrerete solo davanti a questo altare? (Is 36, 7). Ezechia non vi induca a confidare nel Signore dicendo: Certo, il Signore ci libererà; questa città non sarà messa nelle mani del re di Assiria (Is 36, 15). ma quanti sperano nel Signore riacquistano forza, mettono ali come aquile, corrono senza affannarsi, camminano senza stancarsi (Is 40, 31). Li vaglierai e il vento li porterà via, il turbine li disperderà. Tu, invece, gioirai nel Signore, ti vanterai del Santo di Israele (Is 41, 16). </w:t>
      </w:r>
    </w:p>
    <w:p w14:paraId="595C4009" w14:textId="77777777" w:rsidR="00F768E4" w:rsidRPr="00FD40F7" w:rsidRDefault="00F768E4" w:rsidP="003770E2">
      <w:pPr>
        <w:pStyle w:val="Corpotesto"/>
        <w:rPr>
          <w:i/>
          <w:iCs/>
          <w:sz w:val="20"/>
        </w:rPr>
      </w:pPr>
      <w:r w:rsidRPr="00FD40F7">
        <w:rPr>
          <w:i/>
          <w:iCs/>
          <w:sz w:val="20"/>
        </w:rPr>
        <w:t xml:space="preserve">Si dirà: "Solo nel Signore si trovano vittoria e potenza!". Verso di lui verranno, coperti di vergogna, quanti fremevano d'ira contro di lui (Is 45, 24). Nel Signore saranno vittoriosi e si glorieranno tutti i discendenti di Israele (Is 45, 25). Allora troverai la delizia nel Signore. Io ti farò calcare le alture della terra, ti farò gustare l'eredità di Giacobbe tuo padre, poiché la bocca del Signore ha parlato (Is 58, 14). Io gioisco pienamente nel Signore, la mia anima esulta nel mio Dio, perché mi ha rivestito delle vesti di salvezza, mi ha avvolto con il manto della giustizia, come uno sposo che si cinge il diadema e come una sposa che si adorna di gioielli (Is 61, 10). In realtà, menzogna sono le colline, come anche il clamore sui monti; davvero nel Signore nostro Dio è la salvezza di Israele (Ger 3, 23). Benedetto l'uomo che confida nel Signore e il Signore è sua fiducia (Ger 17, 7). Essa piangendo alzò gli occhi al cielo, con il cuore pieno di fiducia nel Signore (Dn 13, 35). Voi, figli di Sion, rallegratevi, gioite nel Signore vostro Dio, perché vi </w:t>
      </w:r>
      <w:proofErr w:type="spellStart"/>
      <w:r w:rsidRPr="00FD40F7">
        <w:rPr>
          <w:i/>
          <w:iCs/>
          <w:sz w:val="20"/>
        </w:rPr>
        <w:t>dá</w:t>
      </w:r>
      <w:proofErr w:type="spellEnd"/>
      <w:r w:rsidRPr="00FD40F7">
        <w:rPr>
          <w:i/>
          <w:iCs/>
          <w:sz w:val="20"/>
        </w:rPr>
        <w:t xml:space="preserve"> la pioggia in giusta misura, per voi </w:t>
      </w:r>
      <w:r w:rsidRPr="00FD40F7">
        <w:rPr>
          <w:i/>
          <w:iCs/>
          <w:sz w:val="20"/>
        </w:rPr>
        <w:lastRenderedPageBreak/>
        <w:t xml:space="preserve">fa scendere l'acqua, la pioggia d'autunno e di primavera, come in passato (Gl 2, 23). Ma io gioirò nel Signore, esulterò in Dio mio salvatore (Ab 3, 18). Non ha ascoltato la voce, non ha accettato la correzione. Non ha confidato nel Signore, non si è rivolta al suo Dio (Sof 3, 2). Saranno come un eroe quelli di Efraim, gioirà il loro cuore come inebriato dal vino, vedranno i loro figli e gioiranno e il loro cuore esulterà nel Signore (Zc 10, 7). Li renderò forti nel Signore e del suo nome si glorieranno. Parola del Signore (Zc 10, 12). Allora i capi di Giuda penseranno: La forza dei cittadini di Gerusalemme sta nel Signore degli eserciti, loro Dio (Zc 12, 5). </w:t>
      </w:r>
    </w:p>
    <w:p w14:paraId="43118D2F" w14:textId="77777777" w:rsidR="00F768E4" w:rsidRPr="00FD40F7" w:rsidRDefault="00F768E4" w:rsidP="003770E2">
      <w:pPr>
        <w:pStyle w:val="Corpotesto"/>
        <w:rPr>
          <w:i/>
          <w:iCs/>
          <w:sz w:val="20"/>
        </w:rPr>
      </w:pPr>
      <w:r w:rsidRPr="00FD40F7">
        <w:rPr>
          <w:i/>
          <w:iCs/>
          <w:sz w:val="20"/>
        </w:rPr>
        <w:t xml:space="preserve">Intanto andava aumentando il numero degli uomini e delle donne che credevano nel Signore (At 5, 14). La cosa si riseppe in tutta Giaffa, e molti credettero nel Signore (At 9, 42). Se dunque Dio ha dato a loro lo stesso dono che a noi per aver creduto nel Signore Gesù Cristo, chi ero io per porre impedimento a Dio?" (At 11, 17). Da uomo virtuoso qual era e pieno di Spirito Santo e di fede, esortava tutti a perseverare con cuore risoluto nel Signore. E una folla considerevole fu condotta al Signore (At 11, 24). Rimasero tuttavia colà per un certo tempo e parlavano fiduciosi nel Signore, che rendeva testimonianza alla predicazione della sua grazia e concedeva che per mano loro si operassero segni e prodigi (At 14, 3). Risposero: "Credi nel Signore Gesù e sarai salvato tu e la tua famiglia" (At 16, 31). Crispo, capo della sinagoga, credette nel Signore insieme a tutta la sua famiglia; e anche molti dei Corinzi, udendo Paolo, credevano e si facevano battezzare (At 18, 8). Scongiurando Giudei e Greci di convertirsi a Dio e di credere nel Signore nostro Gesù (At 20, 21). </w:t>
      </w:r>
    </w:p>
    <w:p w14:paraId="13621DD7" w14:textId="77777777" w:rsidR="00F768E4" w:rsidRPr="00FD40F7" w:rsidRDefault="00F768E4" w:rsidP="003770E2">
      <w:pPr>
        <w:pStyle w:val="Corpotesto"/>
        <w:rPr>
          <w:i/>
          <w:iCs/>
          <w:sz w:val="20"/>
        </w:rPr>
      </w:pPr>
      <w:r w:rsidRPr="00FD40F7">
        <w:rPr>
          <w:i/>
          <w:iCs/>
          <w:sz w:val="20"/>
        </w:rPr>
        <w:t xml:space="preserve">Io so, e ne sono persuaso nel Signore Gesù, che nulla è immondo in se stesso; ma se uno ritiene qualcosa come immondo, per lui è immondo (Rm 14, 14). Ricevetela nel Signore, come si conviene ai credenti, e assistetela in qualunque cosa abbia bisogno; anch'essa infatti ha protetto molti, e anche me stesso (Rm 16, 2). Salutate Ampliato, mio diletto nel Signore (Rm 16, 8). Salutate Erodione, mio parente. Salutate quelli della casa di </w:t>
      </w:r>
      <w:proofErr w:type="spellStart"/>
      <w:r w:rsidRPr="00FD40F7">
        <w:rPr>
          <w:i/>
          <w:iCs/>
          <w:sz w:val="20"/>
        </w:rPr>
        <w:t>Narcìso</w:t>
      </w:r>
      <w:proofErr w:type="spellEnd"/>
      <w:r w:rsidRPr="00FD40F7">
        <w:rPr>
          <w:i/>
          <w:iCs/>
          <w:sz w:val="20"/>
        </w:rPr>
        <w:t xml:space="preserve"> che sono nel Signore (Rm 16, 11). Salutate Rufo, questo eletto nel Signore, e la madre sua che è anche mia (Rm 16, 13). Vi saluto nel Signore anch'io, Terzo, che ho scritto la lettera (Rm 16, 22). Perché, come sta scritto: Chi si vanta si vanti nel Signore (1Cor 1, 31). Per questo appunto vi ho mandato Timòteo, mio figlio diletto e fedele nel Signore: egli vi richiamerà alla memoria le vie che vi ho indicato in Cristo, come insegno dappertutto in ogni Chiesa (1Cor 4, 17). Perché lo schiavo che è stato chiamato nel Signore, è un liberto affrancato del Signore! Similmente chi è stato chiamato da libero, è schiavo di Cristo (1Cor 7, 22). La moglie è vincolata per tutto il tempo in cui vive il marito; ma se il marito muore è libera di sposare chi vuole, purché ciò avvenga nel Signore (1Cor 7, 39). Non sono forse libero, io? Non sono un apostolo? Non ho veduto Gesù, Signore nostro? E non siete voi la mia opera nel Signore? (1Cor 9, 1). </w:t>
      </w:r>
    </w:p>
    <w:p w14:paraId="361F8BCF" w14:textId="77777777" w:rsidR="00F768E4" w:rsidRDefault="00F768E4" w:rsidP="003770E2">
      <w:pPr>
        <w:pStyle w:val="Corpotesto"/>
        <w:rPr>
          <w:i/>
          <w:iCs/>
          <w:sz w:val="20"/>
        </w:rPr>
      </w:pPr>
      <w:r w:rsidRPr="00695C65">
        <w:rPr>
          <w:i/>
          <w:iCs/>
          <w:sz w:val="20"/>
        </w:rPr>
        <w:t xml:space="preserve">Anche se per altri non sono apostolo, per voi almeno lo sono; voi siete il sigillo del mio apostolato nel Signore (1Cor 9, 2). Tuttavia, nel Signore, né la donna è senza l'uomo, né l'uomo è senza la donna (1Cor 11, 11). Perciò, fratelli miei carissimi, rimanete saldi e irremovibili, prodigandovi sempre nell'opera del Signore, sapendo che la vostra fatica non è vana nel Signore (1Cor 15, 58). Le comunità dell'Asia vi salutano. Vi salutano molto nel Signore Aquila e Prisca, con la comunità che si raduna nella loro casa (1Cor 16, 19). Giunto pertanto a Troade per annunziare il vangelo di Cristo, sebbene la porta mi fosse aperta nel Signore (2Cor 2, 12). Pertanto chi si vanta, si vanti nel Signore (2Cor 10, 17). Io sono fiducioso per voi nel Signore che non penserete diversamente; ma chi vi turba, subirà la sua condanna, chiunque egli sia (Gal 5, 10). Perciò anch'io, avendo avuto notizia della vostra fede nel Signore Gesù e dell'amore che avete verso tutti i santi (Ef 1, 15). In lui ogni costruzione cresce ben ordinata per essere tempio santo nel Signore (Ef 2, 21). </w:t>
      </w:r>
    </w:p>
    <w:p w14:paraId="734361B5" w14:textId="77777777" w:rsidR="00F768E4" w:rsidRPr="00695C65" w:rsidRDefault="00F768E4" w:rsidP="003770E2">
      <w:pPr>
        <w:pStyle w:val="Corpotesto"/>
        <w:rPr>
          <w:i/>
          <w:iCs/>
          <w:sz w:val="20"/>
        </w:rPr>
      </w:pPr>
      <w:r w:rsidRPr="00695C65">
        <w:rPr>
          <w:i/>
          <w:iCs/>
          <w:sz w:val="20"/>
        </w:rPr>
        <w:t xml:space="preserve">Vi esorto dunque io, il prigioniero nel Signore, a comportarvi in maniera degna della vocazione che avete ricevuto (Ef 4, 1). Vi dico dunque e vi scongiuro nel Signore: non comportatevi più come i pagani nella vanità della loro mente (Ef 4, 17). Se un tempo eravate tenebra, ora siete luce nel Signore. Comportatevi perciò come i figli della luce (Ef 5, 8). Figli, obbedite ai vostri genitori nel Signore, perché questo è giusto (Ef 6, 1). Per il resto, attingete forza nel Signore e nel vigore della sua potenza (Ef 6, 10). Desidero che anche voi sappiate come sto e ciò che faccio; di tutto vi informerà Tìchico, fratello carissimo e fedele ministro nel Signore (Ef 6, 21). In tal modo la maggior parte dei fratelli, incoraggiati nel Signore dalle mie catene, ardiscono annunziare la parola di Dio con maggior zelo e senza timore alcuno (Fil 1, 14). Ho speranza nel Signore Gesù di potervi presto inviare Timòteo, per essere anch'io confortato nel ricevere vostre </w:t>
      </w:r>
      <w:r w:rsidRPr="00695C65">
        <w:rPr>
          <w:i/>
          <w:iCs/>
          <w:sz w:val="20"/>
        </w:rPr>
        <w:lastRenderedPageBreak/>
        <w:t xml:space="preserve">notizie (Fil 2, 19). Ma ho la convinzione nel Signore che presto verrò anch'io di persona (Fil 2, 24). Accoglietelo dunque nel Signore con piena gioia e abbiate grande stima verso persone come lui (Fil 2, 29). Per il resto, fratelli mei, state lieti nel Signore. A me non pesa e a voi è utile che vi scriva le stesse cose (Fil 3, 1). </w:t>
      </w:r>
    </w:p>
    <w:p w14:paraId="7B0850F7" w14:textId="77777777" w:rsidR="00F768E4" w:rsidRPr="00695C65" w:rsidRDefault="00F768E4" w:rsidP="003770E2">
      <w:pPr>
        <w:pStyle w:val="Corpotesto"/>
        <w:rPr>
          <w:i/>
          <w:iCs/>
          <w:sz w:val="20"/>
        </w:rPr>
      </w:pPr>
      <w:r w:rsidRPr="00695C65">
        <w:rPr>
          <w:i/>
          <w:iCs/>
          <w:sz w:val="20"/>
        </w:rPr>
        <w:t xml:space="preserve">Perciò, fratelli miei carissimi e tanto desiderati, mia gioia e mia corona, rimanete saldi nel Signore così come avete imparato, carissimi! (Fil 4, 1). Esorto Evòdia ed esorto anche Sìntiche ad andare d'accordo nel Signore (Fil 4, 2). Rallegratevi nel Signore, sempre; ve lo ripeto ancora, rallegratevi (Fil 4, 4). Ho provato grande gioia nel Signore, perché finalmente avete fatto rifiorire i vostri sentimenti nei miei riguardi: in realtà li avevate anche prima, ma vi mancava l'occasione (Fil 4, 10). Camminate dunque nel Signore Gesù Cristo, come l'avete ricevuto (Col 2, 6). Voi, mogli, state sottomesse ai mariti, come si conviene nel Signore (Col 3, 18). Dite ad Archippo: "Considera il ministero che hai ricevuto nel Signore e vedi di compierlo bene" (Col 4, 17). Paolo, Silvano e Timòteo alla Chiesa dei Tessalonicesi che è in Dio Padre e nel Signore Gesù Cristo: grazia a voi e pace! (1Ts 1, 1). Memori davanti a Dio e Padre nostro del vostro impegno nella fede, della vostra operosità nella carità e della vostra costante speranza nel Signore nostro Gesù Cristo (1Ts 1, 3). Ora, sì, ci sentiamo rivivere, se rimanete saldi nel Signore (1Ts 3, 8). </w:t>
      </w:r>
    </w:p>
    <w:p w14:paraId="09170972" w14:textId="77777777" w:rsidR="00F768E4" w:rsidRPr="00695C65" w:rsidRDefault="00F768E4" w:rsidP="003770E2">
      <w:pPr>
        <w:pStyle w:val="Corpotesto"/>
        <w:rPr>
          <w:i/>
          <w:iCs/>
          <w:sz w:val="20"/>
        </w:rPr>
      </w:pPr>
      <w:r w:rsidRPr="00695C65">
        <w:rPr>
          <w:i/>
          <w:iCs/>
          <w:sz w:val="20"/>
        </w:rPr>
        <w:t xml:space="preserve">Per il resto, fratelli, vi preghiamo e supplichiamo nel Signore Gesù: avete appreso da noi come comportarvi in modo da piacere a Dio, e così già vi comportate; cercate di agire sempre così per distinguervi ancora di più (1Ts 4, 1). Vi preghiamo poi, fratelli, di avere riguardo per quelli che faticano tra di voi, che vi sono preposti nel Signore e vi ammoniscono (1Ts 5, 12). Paolo, Silvano e Timòteo alla Chiesa dei Tessalonicesi che è in Dio Padre nostro e nel Signore Gesù Cristo (2Ts 1, 1). E riguardo a voi, abbiamo questa fiducia nel Signore, che quanto vi ordiniamo già lo facciate e continuiate a farlo (2Ts 3, 4). A questi tali ordiniamo, esortandoli nel Signore Gesù Cristo, di mangiare il proprio pane lavorando in pace (2Ts 3, 12). </w:t>
      </w:r>
    </w:p>
    <w:p w14:paraId="53D21BAD" w14:textId="77777777" w:rsidR="00F768E4" w:rsidRPr="00695C65" w:rsidRDefault="00F768E4" w:rsidP="003770E2">
      <w:pPr>
        <w:pStyle w:val="Corpotesto"/>
        <w:rPr>
          <w:i/>
          <w:iCs/>
          <w:sz w:val="20"/>
        </w:rPr>
      </w:pPr>
      <w:r w:rsidRPr="00695C65">
        <w:rPr>
          <w:i/>
          <w:iCs/>
          <w:sz w:val="20"/>
        </w:rPr>
        <w:t xml:space="preserve">Perché sento parlare della tua carità per gli altri e della fede che hai nel Signore Gesù e verso tutti i santi (Fm 1, 5). Non più però come schiavo, ma molto più che schiavo, come un fratello carissimo in primo luogo a me, ma quanto più a te, sia come uomo, sia come fratello nel Signore (Fm 1, 16). Sì, fratello! Che io possa ottenere da te questo favore nel Signore; </w:t>
      </w:r>
      <w:proofErr w:type="spellStart"/>
      <w:r w:rsidRPr="00695C65">
        <w:rPr>
          <w:i/>
          <w:iCs/>
          <w:sz w:val="20"/>
        </w:rPr>
        <w:t>dá</w:t>
      </w:r>
      <w:proofErr w:type="spellEnd"/>
      <w:r w:rsidRPr="00695C65">
        <w:rPr>
          <w:i/>
          <w:iCs/>
          <w:sz w:val="20"/>
        </w:rPr>
        <w:t xml:space="preserve"> questo sollievo al mio cuore in Cristo! (Fm 1, 20). Fratelli miei, non mescolate a favoritismi personali la vostra fede nel Signore nostro Gesù Cristo, Signore della gloria (Gc 2, 1). Poi udii una voce dal cielo che diceva: "Scrivi: Beati fin d'ora, i morti che muoiono nel Signore. Sì, dice lo Spirito, riposeranno dalle loro fatiche, perché le loro opere li seguono" (Ap 14, 13). </w:t>
      </w:r>
    </w:p>
    <w:p w14:paraId="3E7C9DB4" w14:textId="77777777" w:rsidR="00F768E4" w:rsidRDefault="00F768E4" w:rsidP="003770E2">
      <w:pPr>
        <w:pStyle w:val="Corpotesto"/>
      </w:pPr>
      <w:r>
        <w:t xml:space="preserve">Il Signore aveva costruito Gerusalemme, l’aveva innalzata per manifestare la sua gloria, la sua magnificenza, il suo splendore. Dio è la sua verità. </w:t>
      </w:r>
    </w:p>
    <w:p w14:paraId="4DBAE4C5" w14:textId="77777777" w:rsidR="00F768E4" w:rsidRDefault="00F768E4" w:rsidP="00F24F40">
      <w:pPr>
        <w:pStyle w:val="Corpodeltesto2"/>
        <w:rPr>
          <w:color w:val="000000"/>
        </w:rPr>
      </w:pPr>
      <w:r w:rsidRPr="0098286D">
        <w:rPr>
          <w:color w:val="000000"/>
          <w:position w:val="6"/>
          <w:vertAlign w:val="superscript"/>
        </w:rPr>
        <w:t>6</w:t>
      </w:r>
      <w:r w:rsidRPr="0098286D">
        <w:rPr>
          <w:color w:val="000000"/>
        </w:rPr>
        <w:t>Essa si è ribellata con empietà alle mie norme più delle nazioni e alle mie leggi più dei paesi che la circondano: hanno disprezzato le mie norme e non hanno camminato secondo le mie leggi.</w:t>
      </w:r>
    </w:p>
    <w:p w14:paraId="15E7465D" w14:textId="77777777" w:rsidR="00F768E4" w:rsidRDefault="00F768E4" w:rsidP="003770E2">
      <w:pPr>
        <w:pStyle w:val="Corpotesto"/>
      </w:pPr>
      <w:r>
        <w:t>Gerusalemme era stata innalzata come perenne, eterna manifestazione della gloria che viene dal Signore. Essa era stata posta come luce per le nazioni.</w:t>
      </w:r>
    </w:p>
    <w:p w14:paraId="64832DBB" w14:textId="77777777" w:rsidR="00F768E4" w:rsidRDefault="00F768E4" w:rsidP="003770E2">
      <w:pPr>
        <w:pStyle w:val="Corpotesto"/>
      </w:pPr>
      <w:r>
        <w:t>Essa si è ribellata con empietà alle mie norme più delle nazioni e alle mie leggi più dei paesi che la circondano. Gerusalemme ha voluto farsi da se stessa.</w:t>
      </w:r>
    </w:p>
    <w:p w14:paraId="177E57DF" w14:textId="77777777" w:rsidR="00F768E4" w:rsidRDefault="00F768E4" w:rsidP="003770E2">
      <w:pPr>
        <w:pStyle w:val="Corpotesto"/>
      </w:pPr>
      <w:r>
        <w:t xml:space="preserve">Hanno disprezzato le mie norme e non hanno camminato secondo le mie leggi. È questo il peccato di Gerusalemme: essere da se stessa e non più da Dio. </w:t>
      </w:r>
    </w:p>
    <w:p w14:paraId="64FDBFEE" w14:textId="77777777" w:rsidR="00F768E4" w:rsidRDefault="00F768E4" w:rsidP="003770E2">
      <w:pPr>
        <w:pStyle w:val="Corpotesto"/>
      </w:pPr>
      <w:r>
        <w:t>È questo il peccato, padre di ogni altro peccato: farsi da se stessi, sganciarsi, liberarsi da Colui che ci ha fatti, che ogni giorno ci fa.</w:t>
      </w:r>
    </w:p>
    <w:p w14:paraId="75B8F6F5" w14:textId="77777777" w:rsidR="00F768E4" w:rsidRDefault="00F768E4" w:rsidP="003770E2">
      <w:pPr>
        <w:pStyle w:val="Corpotesto"/>
      </w:pPr>
      <w:r>
        <w:t>Ma l’uomo mai potrà essere creatore di se stesso. Creatore è uno solo: il Signore. Chi si lascia creare attimo per attimo da Dio, diviene vero uomo.</w:t>
      </w:r>
    </w:p>
    <w:p w14:paraId="53E70B9D" w14:textId="77777777" w:rsidR="00F768E4" w:rsidRDefault="00F768E4" w:rsidP="003770E2">
      <w:pPr>
        <w:pStyle w:val="Corpotesto"/>
      </w:pPr>
      <w:r>
        <w:t>Chi invece decide di crearsi lui, poiché questa facoltà non gli è stata data dal suo Creatore, si fa essere per la morte, mai per la vita.</w:t>
      </w:r>
    </w:p>
    <w:p w14:paraId="61B5748D" w14:textId="77777777" w:rsidR="00F768E4" w:rsidRDefault="00F768E4" w:rsidP="003770E2">
      <w:pPr>
        <w:pStyle w:val="Corpotesto"/>
      </w:pPr>
      <w:r>
        <w:lastRenderedPageBreak/>
        <w:t>Se notiamo la nostra storia attuale: tutti ci stiamo facendo esseri per la morte, creatori di morte. Non siamo creatori di vita, perché solo Dio crea vita.</w:t>
      </w:r>
    </w:p>
    <w:p w14:paraId="0945425B" w14:textId="77777777" w:rsidR="00F768E4" w:rsidRDefault="00F768E4" w:rsidP="003770E2">
      <w:pPr>
        <w:pStyle w:val="Corpotesto"/>
      </w:pPr>
      <w:r>
        <w:t>Tutte le leggi attuali dell’uomo che ha deciso di non avere alcun Dio sopra di lui, non sono forse tutte leggi di morte? C’è una sola legge di vita? Nessuna.</w:t>
      </w:r>
    </w:p>
    <w:p w14:paraId="410F5D92" w14:textId="77777777" w:rsidR="00F768E4" w:rsidRDefault="00F768E4" w:rsidP="003770E2">
      <w:pPr>
        <w:pStyle w:val="Corpotesto"/>
      </w:pPr>
      <w:r>
        <w:t>Legge di morte è l’aborto, il divorzio, l‘eutanasia, la cancellazione della differenza di genere, la distruzione della natura, il sovvertimento di essa.</w:t>
      </w:r>
    </w:p>
    <w:p w14:paraId="058592F1" w14:textId="77777777" w:rsidR="00F768E4" w:rsidRDefault="00F768E4" w:rsidP="003770E2">
      <w:pPr>
        <w:pStyle w:val="Corpotesto"/>
      </w:pPr>
      <w:r>
        <w:t>Quanti non hanno il vero Dio, non sono tutti operatori di morte? Solo il vero Dio è il Dio della vita. Chi non si sottomette al vero Dio, mai potrà creare la vita.</w:t>
      </w:r>
    </w:p>
    <w:p w14:paraId="7062E66A" w14:textId="77777777" w:rsidR="00F768E4" w:rsidRDefault="00F768E4" w:rsidP="003770E2">
      <w:pPr>
        <w:pStyle w:val="Corpotesto"/>
      </w:pPr>
      <w:r>
        <w:t>Quando non si vuole essere da Dio, necessariamente si è dal principe di questo mondo, colui che si è fatto per la sua ribellione dio di morte per l’uomo.</w:t>
      </w:r>
    </w:p>
    <w:p w14:paraId="1D2E598F" w14:textId="77777777" w:rsidR="00F768E4" w:rsidRDefault="00F768E4" w:rsidP="00F24F40">
      <w:pPr>
        <w:pStyle w:val="Corpodeltesto2"/>
        <w:rPr>
          <w:color w:val="000000"/>
        </w:rPr>
      </w:pPr>
      <w:r w:rsidRPr="0098286D">
        <w:rPr>
          <w:color w:val="000000"/>
          <w:position w:val="6"/>
          <w:vertAlign w:val="superscript"/>
        </w:rPr>
        <w:t>7</w:t>
      </w:r>
      <w:r w:rsidRPr="0098286D">
        <w:rPr>
          <w:color w:val="000000"/>
        </w:rPr>
        <w:t>Perciò, dice il Signore Dio: Poiché voi siete più ribelli delle nazioni che vi circondano, non avete camminato secondo le mie leggi, non avete osservato le mie norme e neppure avete agito secondo le norme delle nazioni che vi stanno intorno,</w:t>
      </w:r>
    </w:p>
    <w:p w14:paraId="162E8FE7" w14:textId="77777777" w:rsidR="00F768E4" w:rsidRDefault="00F768E4" w:rsidP="003770E2">
      <w:pPr>
        <w:pStyle w:val="Corpotesto"/>
      </w:pPr>
      <w:r>
        <w:t xml:space="preserve">Gerusalemme non è come le nazioni. Essa era la sposa del suo Dio. Ma da sposa fedele si è trasformata in una grande prostituta, in adoratrice di idoli. </w:t>
      </w:r>
    </w:p>
    <w:p w14:paraId="1353594D" w14:textId="77777777" w:rsidR="00F768E4" w:rsidRDefault="00F768E4" w:rsidP="003770E2">
      <w:pPr>
        <w:pStyle w:val="Corpotesto"/>
      </w:pPr>
      <w:r>
        <w:t xml:space="preserve">Perciò, dice il Signore Dio: Poiché voi siete più ribelli delle nazioni che vi circondano, non avete camminato secondo le mie leggi. È questo il peccato. </w:t>
      </w:r>
    </w:p>
    <w:p w14:paraId="7F95A447" w14:textId="77777777" w:rsidR="00F768E4" w:rsidRDefault="00F768E4" w:rsidP="003770E2">
      <w:pPr>
        <w:pStyle w:val="Corpotesto"/>
      </w:pPr>
      <w:r>
        <w:t>Poiché non avete osservato le mie norme e neppure avete agito secondo le norme delle nazioni che vi stanno intorno… Gerusalemme è doppiamente rea.</w:t>
      </w:r>
    </w:p>
    <w:p w14:paraId="2ACC38AC" w14:textId="77777777" w:rsidR="00F768E4" w:rsidRDefault="00F768E4" w:rsidP="003770E2">
      <w:pPr>
        <w:pStyle w:val="Corpotesto"/>
      </w:pPr>
      <w:r>
        <w:t>Non ha osservato le legge del suo Dio. Neanche ha osservato le leggi che sono in uso presso le nazioni. Ha disonorato il Signore e anche le nazioni.</w:t>
      </w:r>
    </w:p>
    <w:p w14:paraId="77A6E224" w14:textId="77777777" w:rsidR="00F768E4" w:rsidRDefault="00F768E4" w:rsidP="003770E2">
      <w:pPr>
        <w:pStyle w:val="Corpotesto"/>
      </w:pPr>
      <w:r>
        <w:t>Essa è doppiamente colpevole. Non segue la legge del Signore e neanche vive osservando le leggi che sono in vigore nelle nazioni.</w:t>
      </w:r>
    </w:p>
    <w:p w14:paraId="583E801A" w14:textId="77777777" w:rsidR="00F768E4" w:rsidRDefault="00F768E4" w:rsidP="003770E2">
      <w:pPr>
        <w:pStyle w:val="Corpotesto"/>
      </w:pPr>
      <w:r>
        <w:t>Si è totalmente ribellata. La sua idolatria l’ha condotta in una immoralità così grande che neppure tra i pagani si riscontra. Non conosce il limite del male.</w:t>
      </w:r>
    </w:p>
    <w:p w14:paraId="70C55D8D" w14:textId="77777777" w:rsidR="00F768E4" w:rsidRDefault="00F768E4" w:rsidP="003770E2">
      <w:pPr>
        <w:pStyle w:val="Corpotesto"/>
      </w:pPr>
      <w:r>
        <w:t>San Paolo lamenta la stessa immoralità presso i cristiani di Corinto. Compiono atti di una così altra depravazione da non riscontrarsi neanche tra i pagani.</w:t>
      </w:r>
    </w:p>
    <w:p w14:paraId="5EA2F0F1" w14:textId="77777777" w:rsidR="00F768E4" w:rsidRPr="00472417" w:rsidRDefault="00F768E4" w:rsidP="003770E2">
      <w:pPr>
        <w:pStyle w:val="Corpotesto"/>
        <w:rPr>
          <w:i/>
          <w:iCs/>
          <w:sz w:val="20"/>
        </w:rPr>
      </w:pPr>
      <w:r w:rsidRPr="00472417">
        <w:rPr>
          <w:i/>
          <w:iCs/>
          <w:sz w:val="20"/>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2C023E2B" w14:textId="77777777" w:rsidR="00F768E4" w:rsidRPr="00472417" w:rsidRDefault="00F768E4" w:rsidP="003770E2">
      <w:pPr>
        <w:pStyle w:val="Corpotesto"/>
        <w:rPr>
          <w:i/>
          <w:iCs/>
          <w:sz w:val="20"/>
        </w:rPr>
      </w:pPr>
      <w:r w:rsidRPr="00472417">
        <w:rPr>
          <w:i/>
          <w:iCs/>
          <w:sz w:val="20"/>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D17D1AF" w14:textId="77777777" w:rsidR="00F768E4" w:rsidRPr="00472417" w:rsidRDefault="00F768E4" w:rsidP="003770E2">
      <w:pPr>
        <w:pStyle w:val="Corpotesto"/>
        <w:rPr>
          <w:i/>
          <w:iCs/>
          <w:sz w:val="20"/>
        </w:rPr>
      </w:pPr>
      <w:r w:rsidRPr="00472417">
        <w:rPr>
          <w:i/>
          <w:iCs/>
          <w:sz w:val="20"/>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w:t>
      </w:r>
      <w:r w:rsidRPr="00472417">
        <w:rPr>
          <w:i/>
          <w:iCs/>
          <w:sz w:val="20"/>
        </w:rPr>
        <w:lastRenderedPageBreak/>
        <w:t xml:space="preserve">giudicare quelli di fuori? Non sono quelli di dentro che voi giudicate? Quelli di fuori li giudicherà Dio. Togliete il malvagio di mezzo a voi! (1Cor 5,1-13). </w:t>
      </w:r>
    </w:p>
    <w:p w14:paraId="45D40D27" w14:textId="77777777" w:rsidR="00F768E4" w:rsidRDefault="00F768E4" w:rsidP="003770E2">
      <w:pPr>
        <w:pStyle w:val="Corpotesto"/>
      </w:pPr>
      <w:r>
        <w:t xml:space="preserve">Ma questo succede a chi conosce il vero Dio. Chi poi lo abbandona, viene abbandonato alle immoralità più immonde e nefande. </w:t>
      </w:r>
    </w:p>
    <w:p w14:paraId="73095E44" w14:textId="77777777" w:rsidR="00F768E4" w:rsidRDefault="00F768E4" w:rsidP="003770E2">
      <w:pPr>
        <w:pStyle w:val="Corpotesto"/>
      </w:pPr>
      <w:r>
        <w:t>Questo vale anche per la legge scritta da Dio nei cuori. Quando ci si allontana da essa, allora non vi sono più limiti all’immoralità e alla depravazione.</w:t>
      </w:r>
    </w:p>
    <w:p w14:paraId="49725362" w14:textId="77777777" w:rsidR="00F768E4" w:rsidRPr="00472417" w:rsidRDefault="00F768E4" w:rsidP="003770E2">
      <w:pPr>
        <w:pStyle w:val="Corpotesto"/>
        <w:rPr>
          <w:i/>
          <w:iCs/>
          <w:sz w:val="20"/>
        </w:rPr>
      </w:pPr>
      <w:r w:rsidRPr="00472417">
        <w:rPr>
          <w:i/>
          <w:iCs/>
          <w:sz w:val="20"/>
        </w:rPr>
        <w:t>Io infatti non mi vergogno del Vangelo, perché è potenza di Dio per la salvezza di chiunque crede, del Giudeo, prima, come del Greco. In esso infatti si rivela la giustizia di Dio, da fede a fede, come sta scritto: Il giusto per fede vivrà.</w:t>
      </w:r>
    </w:p>
    <w:p w14:paraId="41F5BA08" w14:textId="77777777" w:rsidR="00F768E4" w:rsidRPr="00472417" w:rsidRDefault="00F768E4" w:rsidP="003770E2">
      <w:pPr>
        <w:pStyle w:val="Corpotesto"/>
        <w:rPr>
          <w:i/>
          <w:iCs/>
          <w:sz w:val="20"/>
        </w:rPr>
      </w:pPr>
      <w:r w:rsidRPr="00472417">
        <w:rPr>
          <w:i/>
          <w:iCs/>
          <w:sz w:val="20"/>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0AEEA02C" w14:textId="77777777" w:rsidR="00F768E4" w:rsidRPr="00472417" w:rsidRDefault="00F768E4" w:rsidP="003770E2">
      <w:pPr>
        <w:pStyle w:val="Corpotesto"/>
        <w:rPr>
          <w:i/>
          <w:iCs/>
          <w:sz w:val="20"/>
        </w:rPr>
      </w:pPr>
      <w:r w:rsidRPr="00472417">
        <w:rPr>
          <w:i/>
          <w:iCs/>
          <w:sz w:val="20"/>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F837499" w14:textId="77777777" w:rsidR="00F768E4" w:rsidRPr="00472417" w:rsidRDefault="00F768E4" w:rsidP="003770E2">
      <w:pPr>
        <w:pStyle w:val="Corpotesto"/>
        <w:rPr>
          <w:i/>
          <w:iCs/>
          <w:sz w:val="20"/>
        </w:rPr>
      </w:pPr>
      <w:r w:rsidRPr="00472417">
        <w:rPr>
          <w:i/>
          <w:iCs/>
          <w:sz w:val="20"/>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711D0FC2" w14:textId="77777777" w:rsidR="00F768E4" w:rsidRDefault="00F768E4" w:rsidP="003770E2">
      <w:pPr>
        <w:pStyle w:val="Corpotesto"/>
      </w:pPr>
      <w:r>
        <w:t>Sempre si deve fare attenzione a non uscire dalla legge del Signore, sia legge positiva che naturale. Se si esce, si precipita nel male fino ai suoi abissi.</w:t>
      </w:r>
    </w:p>
    <w:p w14:paraId="02F28130" w14:textId="77777777" w:rsidR="00F768E4" w:rsidRDefault="00F768E4" w:rsidP="003770E2">
      <w:pPr>
        <w:pStyle w:val="Corpotesto"/>
      </w:pPr>
      <w:r>
        <w:t>L’immoralità di Gerusalemme ha ampiamente sorpassato ogni altra immoralità. Questo è avvenuto perché ha disprezzato il suo Dio, Signore, Creatore, Padre.</w:t>
      </w:r>
    </w:p>
    <w:p w14:paraId="2C52BDB8" w14:textId="77777777" w:rsidR="00F768E4" w:rsidRDefault="00F768E4" w:rsidP="00F24F40">
      <w:pPr>
        <w:pStyle w:val="Corpodeltesto2"/>
        <w:rPr>
          <w:color w:val="000000"/>
        </w:rPr>
      </w:pPr>
      <w:r w:rsidRPr="0098286D">
        <w:rPr>
          <w:color w:val="000000"/>
          <w:position w:val="6"/>
          <w:vertAlign w:val="superscript"/>
        </w:rPr>
        <w:t>8</w:t>
      </w:r>
      <w:r w:rsidRPr="0098286D">
        <w:rPr>
          <w:color w:val="000000"/>
        </w:rPr>
        <w:t>ebbene, così dice il Signore Dio: Ecco, anch’io sono contro di te! Farò giustizia di te di fronte alle nazioni.</w:t>
      </w:r>
    </w:p>
    <w:p w14:paraId="7D4506EC" w14:textId="77777777" w:rsidR="00F768E4" w:rsidRDefault="00F768E4" w:rsidP="003770E2">
      <w:pPr>
        <w:pStyle w:val="Corpotesto"/>
      </w:pPr>
      <w:r>
        <w:t>Il Signore potrebbe lasciare che Gerusalemme si consumi nella sua morte. Ma non lo fa. Non glielo consente il suo amore.  Lui deve redimere, salvare.</w:t>
      </w:r>
    </w:p>
    <w:p w14:paraId="5C277CBA" w14:textId="77777777" w:rsidR="00F768E4" w:rsidRDefault="00F768E4" w:rsidP="003770E2">
      <w:pPr>
        <w:pStyle w:val="Corpotesto"/>
      </w:pPr>
      <w:r>
        <w:t>Ebbene, così dice il Signore Dio: Ecco, anch’io sono contro  di te! Farò giustizia di te di fronte alle nazioni. Il contro di Dio non è un contro di morte.</w:t>
      </w:r>
    </w:p>
    <w:p w14:paraId="71E8C21C" w14:textId="77777777" w:rsidR="00F768E4" w:rsidRDefault="00F768E4" w:rsidP="003770E2">
      <w:pPr>
        <w:pStyle w:val="Corpotesto"/>
      </w:pPr>
      <w:r>
        <w:t>Sempre il contro di Dio, la giustizia di Dio, è un contro, è una giustizia per la conversione, la salvezza, la redenzione, la giustificazione, il ritorno.</w:t>
      </w:r>
    </w:p>
    <w:p w14:paraId="096BA483" w14:textId="77777777" w:rsidR="00F768E4" w:rsidRDefault="00F768E4" w:rsidP="003770E2">
      <w:pPr>
        <w:pStyle w:val="Corpotesto"/>
      </w:pPr>
      <w:r>
        <w:t>È un contro, è una giustizia che consiste nel far ingoiare a Gerusalemme i frutti del suo peccato. Solo così potrà iniziare la via della conversione, del ritorno.</w:t>
      </w:r>
    </w:p>
    <w:p w14:paraId="0192DE48" w14:textId="77777777" w:rsidR="00F768E4" w:rsidRDefault="00F768E4" w:rsidP="003770E2">
      <w:pPr>
        <w:pStyle w:val="Corpotesto"/>
      </w:pPr>
      <w:r>
        <w:lastRenderedPageBreak/>
        <w:t>Il contro, la giustizia di Dio è quella via dolorosa obbligatoria perché l’uomo, Gerusalemme, i popoli, si aprano alla vera fede e alla vera conversione.</w:t>
      </w:r>
    </w:p>
    <w:p w14:paraId="7A661578" w14:textId="77777777" w:rsidR="00F768E4" w:rsidRDefault="00F768E4" w:rsidP="003770E2">
      <w:pPr>
        <w:pStyle w:val="Corpotesto"/>
      </w:pPr>
      <w:r>
        <w:t>Gerusalemme dovrà percorrere ora questa via di dolore, afflizione, morte da essa costruita. Percorrendola, comprenderà, ritornerà.</w:t>
      </w:r>
    </w:p>
    <w:p w14:paraId="395287F8" w14:textId="77777777" w:rsidR="00F768E4" w:rsidRDefault="00F768E4" w:rsidP="00F24F40">
      <w:pPr>
        <w:pStyle w:val="Corpodeltesto2"/>
        <w:rPr>
          <w:color w:val="000000"/>
        </w:rPr>
      </w:pPr>
      <w:r w:rsidRPr="0098286D">
        <w:rPr>
          <w:color w:val="000000"/>
          <w:position w:val="6"/>
          <w:vertAlign w:val="superscript"/>
        </w:rPr>
        <w:t>9</w:t>
      </w:r>
      <w:r w:rsidRPr="0098286D">
        <w:rPr>
          <w:color w:val="000000"/>
        </w:rPr>
        <w:t>Farò a te quanto non ho mai fatto e non farò mai più, a causa delle tue colpe abominevoli.</w:t>
      </w:r>
    </w:p>
    <w:p w14:paraId="2E36FF59" w14:textId="77777777" w:rsidR="00F768E4" w:rsidRDefault="00F768E4" w:rsidP="003770E2">
      <w:pPr>
        <w:pStyle w:val="Corpotesto"/>
      </w:pPr>
      <w:r>
        <w:t>Il Signore farà gustare a Gerusalemme tutti i frutti che l’idolatria ha prodotto e fatto maturare. Grandissima è stata l’idolatria, amarissimi i frutti da gustare.</w:t>
      </w:r>
    </w:p>
    <w:p w14:paraId="0EEED366" w14:textId="77777777" w:rsidR="00F768E4" w:rsidRDefault="00F768E4" w:rsidP="003770E2">
      <w:pPr>
        <w:pStyle w:val="Corpotesto"/>
      </w:pPr>
      <w:r>
        <w:t>Farò a te quanto non ho mai fatto e non farò mai più, a causa delle tue colpe abominevoli. Poiché ogni peccato produce i suoi frutti, questi frutti sono unici.</w:t>
      </w:r>
    </w:p>
    <w:p w14:paraId="7B30B044" w14:textId="77777777" w:rsidR="00F768E4" w:rsidRDefault="00F768E4" w:rsidP="003770E2">
      <w:pPr>
        <w:pStyle w:val="Corpotesto"/>
      </w:pPr>
      <w:r>
        <w:t>È come se il Signore rivelasse a Gerusalemme che la gravità della sua corruzione, idolatria, immoralità non sarà più raggiunta da nessun altro.</w:t>
      </w:r>
    </w:p>
    <w:p w14:paraId="15E71418" w14:textId="77777777" w:rsidR="00F768E4" w:rsidRDefault="00F768E4" w:rsidP="003770E2">
      <w:pPr>
        <w:pStyle w:val="Corpotesto"/>
      </w:pPr>
      <w:r>
        <w:t xml:space="preserve">I frutti nascono dalla corruzione. Il contro di Dio è in misura della corruzione. Poiché non vi sarà un contro più alto, neanche corruzione più alta vi sarà. </w:t>
      </w:r>
    </w:p>
    <w:p w14:paraId="5CFAAC11" w14:textId="77777777" w:rsidR="00F768E4" w:rsidRDefault="00F768E4" w:rsidP="003770E2">
      <w:pPr>
        <w:pStyle w:val="Corpotesto"/>
      </w:pPr>
      <w:r>
        <w:t>È come se Gerusalemme avesse raggiunto per le sue nefandezz</w:t>
      </w:r>
      <w:r w:rsidR="004D5102">
        <w:t>e</w:t>
      </w:r>
      <w:r>
        <w:t xml:space="preserve"> il culmine insuperabile. Nessuna nazione arriverà ad una corruzione così grande.</w:t>
      </w:r>
    </w:p>
    <w:p w14:paraId="17A7EFBB" w14:textId="77777777" w:rsidR="00F768E4" w:rsidRDefault="00F768E4" w:rsidP="003770E2">
      <w:pPr>
        <w:pStyle w:val="Corpotesto"/>
      </w:pPr>
      <w:r>
        <w:t>Questa rivelazione deve fare riflettere, pensare, meditare non solo la città santa, ma anche ogni altro credente nel vero Dio.</w:t>
      </w:r>
    </w:p>
    <w:p w14:paraId="20A48D76" w14:textId="77777777" w:rsidR="00F768E4" w:rsidRDefault="00F768E4" w:rsidP="003770E2">
      <w:pPr>
        <w:pStyle w:val="Corpotesto"/>
      </w:pPr>
      <w:r>
        <w:t>Se Gerusalemme ha raggiunto il sommo irripetibile della corruzione, vi potrà essere garanzia per alcuno di non corruzione? La garanzia è dalla fede.</w:t>
      </w:r>
    </w:p>
    <w:p w14:paraId="63D3A801" w14:textId="77777777" w:rsidR="00F768E4" w:rsidRDefault="00F768E4" w:rsidP="003770E2">
      <w:pPr>
        <w:pStyle w:val="Corpotesto"/>
      </w:pPr>
      <w:r>
        <w:t>Finché si rimane nella fede, il rischio di precipitare negli abissi infiniti della corruzione può essere evitato, controllato. Nulla si può fare se si perde la fede.</w:t>
      </w:r>
    </w:p>
    <w:p w14:paraId="49E11AC9" w14:textId="77777777" w:rsidR="00F768E4" w:rsidRDefault="00F768E4" w:rsidP="00F24F40">
      <w:pPr>
        <w:pStyle w:val="Corpodeltesto2"/>
        <w:rPr>
          <w:color w:val="000000"/>
        </w:rPr>
      </w:pPr>
      <w:r w:rsidRPr="0098286D">
        <w:rPr>
          <w:color w:val="000000"/>
          <w:position w:val="6"/>
          <w:vertAlign w:val="superscript"/>
        </w:rPr>
        <w:t>10</w:t>
      </w:r>
      <w:r w:rsidRPr="0098286D">
        <w:rPr>
          <w:color w:val="000000"/>
        </w:rPr>
        <w:t>Perciò in mezzo a te i padri divoreranno i figli e i figli divoreranno i padri. Porterò a compimento i miei giudizi contro di te e disperderò ai quattro venti quello che resterà di te.</w:t>
      </w:r>
    </w:p>
    <w:p w14:paraId="5BCD647D" w14:textId="77777777" w:rsidR="00F768E4" w:rsidRDefault="00F768E4" w:rsidP="003770E2">
      <w:pPr>
        <w:pStyle w:val="Corpotesto"/>
      </w:pPr>
      <w:r>
        <w:t>Ecco uno dei frutti più inquietanti della corruzione e dell’immoralità dei figli di Israele. Si giunge fino a mangiare la carne di quanti fanno parte della famiglia.</w:t>
      </w:r>
    </w:p>
    <w:p w14:paraId="7194F695" w14:textId="77777777" w:rsidR="00F768E4" w:rsidRDefault="00F768E4" w:rsidP="003770E2">
      <w:pPr>
        <w:pStyle w:val="Corpotesto"/>
      </w:pPr>
      <w:r>
        <w:t>Perciò in mezzo a te i padri divoreranno i figli e i figli divoreranno i padri. Non si tratta di azione spirituale, ma fisica. Padri e figli di mangeranno a vicenda.</w:t>
      </w:r>
    </w:p>
    <w:p w14:paraId="7AC4B6E6" w14:textId="77777777" w:rsidR="00F768E4" w:rsidRDefault="00F768E4" w:rsidP="003770E2">
      <w:pPr>
        <w:pStyle w:val="Corpotesto"/>
      </w:pPr>
      <w:r>
        <w:t>Porterò a compimento i miei giudizi contro di te e disperderò ai quattro venti quello che resterà di te. Gerusalemme sarà totalmente distrutta.</w:t>
      </w:r>
    </w:p>
    <w:p w14:paraId="67A990A9" w14:textId="77777777" w:rsidR="00F768E4" w:rsidRDefault="00F768E4" w:rsidP="003770E2">
      <w:pPr>
        <w:pStyle w:val="Corpotesto"/>
      </w:pPr>
      <w:r>
        <w:t>Quant</w:t>
      </w:r>
      <w:r w:rsidR="004D5102">
        <w:t>i</w:t>
      </w:r>
      <w:r>
        <w:t xml:space="preserve"> rimarranno in vita prenderanno la via dell’esilio. Saranno deportati tra le nazioni. Gerusalemme dovrà imparare che mai potrà farsi da se stessa.</w:t>
      </w:r>
    </w:p>
    <w:p w14:paraId="6F1F8E04" w14:textId="77777777" w:rsidR="00F768E4" w:rsidRDefault="00F768E4" w:rsidP="003770E2">
      <w:pPr>
        <w:pStyle w:val="Corpotesto"/>
      </w:pPr>
      <w:r>
        <w:t>Nessuno potrà essere creatore di se stesso. Uno solo è il Creatore: il Dio vivo e vero. Quando l’uomo vuole farsi creatore, lo è di morte, mai di vita.</w:t>
      </w:r>
    </w:p>
    <w:p w14:paraId="28981B80" w14:textId="77777777" w:rsidR="00F768E4" w:rsidRDefault="00F768E4" w:rsidP="003770E2">
      <w:pPr>
        <w:pStyle w:val="Corpotesto"/>
      </w:pPr>
      <w:r>
        <w:t>L’uomo può creare solo morte. La vita è in Dio. La morte è nell’uomo. L’uomo vive in Dio. Si sottrae a Lui, crea morte. Vale per ogni uomo la prima parola.</w:t>
      </w:r>
    </w:p>
    <w:p w14:paraId="6E63D4A4" w14:textId="77777777" w:rsidR="00F768E4" w:rsidRDefault="00F768E4" w:rsidP="003770E2">
      <w:pPr>
        <w:pStyle w:val="Corpotesto"/>
      </w:pPr>
      <w:r>
        <w:t>Fin dagli inizi il Signore ha avvisato l’uomo: se ti distacchi da me, se esc</w:t>
      </w:r>
      <w:r w:rsidR="004D5102">
        <w:t>i</w:t>
      </w:r>
      <w:r>
        <w:t xml:space="preserve"> dalla mia volontà, mai sarai creatore di vita, lo sarai di morte: “Se ne mangi, muori”.</w:t>
      </w:r>
    </w:p>
    <w:p w14:paraId="06E17AF0" w14:textId="77777777" w:rsidR="00F768E4" w:rsidRDefault="00F768E4" w:rsidP="003770E2">
      <w:pPr>
        <w:pStyle w:val="Corpotesto"/>
      </w:pPr>
      <w:r>
        <w:lastRenderedPageBreak/>
        <w:t>Questa parola è eterna. La storia sempre testimonia la verità di questa parola del Signore. Con Dio è la vita, fuori di Dio, senza di Lui, è la morte.</w:t>
      </w:r>
    </w:p>
    <w:p w14:paraId="1335F745" w14:textId="77777777" w:rsidR="00F768E4" w:rsidRDefault="00F768E4" w:rsidP="003770E2">
      <w:pPr>
        <w:pStyle w:val="Corpotesto"/>
      </w:pPr>
      <w:r>
        <w:t>Ora Gerusalemme dovrà sperimentare la morte di se stessa e dei suoi figli. Gusterà la morte che in essa diventerà totale assenza di vita.</w:t>
      </w:r>
    </w:p>
    <w:p w14:paraId="185BE0BE" w14:textId="77777777" w:rsidR="00F768E4" w:rsidRDefault="00F768E4" w:rsidP="00F24F40">
      <w:pPr>
        <w:pStyle w:val="Corpodeltesto2"/>
        <w:rPr>
          <w:color w:val="000000"/>
        </w:rPr>
      </w:pPr>
      <w:r w:rsidRPr="0098286D">
        <w:rPr>
          <w:color w:val="000000"/>
          <w:position w:val="6"/>
          <w:vertAlign w:val="superscript"/>
        </w:rPr>
        <w:t>11</w:t>
      </w:r>
      <w:r w:rsidRPr="0098286D">
        <w:rPr>
          <w:color w:val="000000"/>
        </w:rPr>
        <w:t>Com’è vero che io vivo, oracolo del Signore Dio: poiché tu hai profanato il mio santuario con tutte le tue nefandezze e con tutte le tue abominazioni, anche io raderò tutto, il mio occhio non si impietosirà, non avrò compassione.</w:t>
      </w:r>
    </w:p>
    <w:p w14:paraId="17C9A83A" w14:textId="77777777" w:rsidR="00F768E4" w:rsidRDefault="00F768E4" w:rsidP="003770E2">
      <w:pPr>
        <w:pStyle w:val="Corpotesto"/>
      </w:pPr>
      <w:r>
        <w:t xml:space="preserve">Ecco quali saranno i frutti di morte che Gerusalemme dovrà gustare. Lei ha ucciso Dio nella sua vita. Il Dio ucciso da essa non potrà aiutarla. </w:t>
      </w:r>
    </w:p>
    <w:p w14:paraId="2E476C53" w14:textId="77777777" w:rsidR="00F768E4" w:rsidRDefault="00F768E4" w:rsidP="003770E2">
      <w:pPr>
        <w:pStyle w:val="Corpotesto"/>
      </w:pPr>
      <w:r>
        <w:t>Com’è vero che io vivo, oracolo del Signore Dio: poiché tu hai profanato il mio santuario con tutte le tue nefandezze e con tutte le tu</w:t>
      </w:r>
      <w:r w:rsidR="004D5102">
        <w:t>e</w:t>
      </w:r>
      <w:r>
        <w:t xml:space="preserve"> abominazioni…</w:t>
      </w:r>
    </w:p>
    <w:p w14:paraId="051368EC" w14:textId="77777777" w:rsidR="00F768E4" w:rsidRDefault="00F768E4" w:rsidP="003770E2">
      <w:pPr>
        <w:pStyle w:val="Corpotesto"/>
      </w:pPr>
      <w:r>
        <w:t>Anche io raderò tutto, il mio occhio non si impietosirà, non avrò compassione. Tu Gerusalemme hai raso me da te. Questa rasatura raserà te da te.</w:t>
      </w:r>
    </w:p>
    <w:p w14:paraId="54ACE51F" w14:textId="77777777" w:rsidR="00F768E4" w:rsidRDefault="00F768E4" w:rsidP="003770E2">
      <w:pPr>
        <w:pStyle w:val="Corpotesto"/>
      </w:pPr>
      <w:r>
        <w:t>Tu Gerusalemme, senza di me, sarai rasata nei tuoi palazzi, nel tuo tempio, nella tua bellezza, nei tuoi figli, in tutto ciò che possiedi.</w:t>
      </w:r>
    </w:p>
    <w:p w14:paraId="07DEC9BB" w14:textId="77777777" w:rsidR="00F768E4" w:rsidRDefault="00F768E4" w:rsidP="003770E2">
      <w:pPr>
        <w:pStyle w:val="Corpotesto"/>
      </w:pPr>
      <w:r>
        <w:t>Di te, Gerusalemme, nulla resterà. Radendo me da te, hai rasato te da te. Non hai più nessuno che ti protegga, ti difenda, ti custodisca. Mi hai rasato.</w:t>
      </w:r>
    </w:p>
    <w:p w14:paraId="08EDBAE4" w14:textId="77777777" w:rsidR="00F768E4" w:rsidRDefault="00F768E4" w:rsidP="003770E2">
      <w:pPr>
        <w:pStyle w:val="Corpotesto"/>
      </w:pPr>
      <w:r>
        <w:t>Ezechiele si è rasato barba e capelli per essere simbolo, figura sia di Dio che di Gerusalemme. La città ha rasato da sé Dio. Radendo Dio, ha rasata se stessa.</w:t>
      </w:r>
    </w:p>
    <w:p w14:paraId="232779E6" w14:textId="77777777" w:rsidR="00F768E4" w:rsidRDefault="00F768E4" w:rsidP="003770E2">
      <w:pPr>
        <w:pStyle w:val="Corpotesto"/>
      </w:pPr>
      <w:r>
        <w:t>È questa la giustizia di Dio: rispettare la volontà dell’uomo che decide di raderlo dalla sua vita. Ma chi rade Dio dalla sua vita, rade se stesso da se stesso.</w:t>
      </w:r>
    </w:p>
    <w:p w14:paraId="3C7C2174" w14:textId="77777777" w:rsidR="00F768E4" w:rsidRDefault="00F768E4" w:rsidP="003770E2">
      <w:pPr>
        <w:pStyle w:val="Corpotesto"/>
      </w:pPr>
      <w:r>
        <w:t xml:space="preserve">È verità eterna: chi rade Dio dalla sua vita, rade se stesso dalla vita che è Dio. Si rade per la morte, la distruzione, la devastazione. </w:t>
      </w:r>
    </w:p>
    <w:p w14:paraId="011C4220" w14:textId="77777777" w:rsidR="00F768E4" w:rsidRDefault="00F768E4" w:rsidP="003770E2">
      <w:pPr>
        <w:pStyle w:val="Corpotesto"/>
      </w:pPr>
      <w:r>
        <w:t>Dio deve essere attaccato all’uomo più che i capelli alla sua testa e la bar</w:t>
      </w:r>
      <w:r w:rsidR="004D5102">
        <w:t>b</w:t>
      </w:r>
      <w:r>
        <w:t>a alla sua guancia. Dio deve essere più che capelli e barba.</w:t>
      </w:r>
    </w:p>
    <w:p w14:paraId="34217714" w14:textId="77777777" w:rsidR="00F768E4" w:rsidRDefault="00F768E4" w:rsidP="00F24F40">
      <w:pPr>
        <w:pStyle w:val="Corpodeltesto2"/>
        <w:rPr>
          <w:color w:val="000000"/>
        </w:rPr>
      </w:pPr>
      <w:r w:rsidRPr="0098286D">
        <w:rPr>
          <w:color w:val="000000"/>
          <w:position w:val="6"/>
          <w:vertAlign w:val="superscript"/>
        </w:rPr>
        <w:t>12</w:t>
      </w:r>
      <w:r w:rsidRPr="0098286D">
        <w:rPr>
          <w:color w:val="000000"/>
        </w:rPr>
        <w:t>Un terzo dei tuoi morirà di peste e perirà di fame in mezzo a te; un terzo cadrà di spada attorno a te e l’altro terzo lo disperderò a tutti i venti e li inseguirò con la spada sguainata.</w:t>
      </w:r>
    </w:p>
    <w:p w14:paraId="02E20F9D" w14:textId="77777777" w:rsidR="00F768E4" w:rsidRDefault="00F768E4" w:rsidP="003770E2">
      <w:pPr>
        <w:pStyle w:val="Corpotesto"/>
      </w:pPr>
      <w:r>
        <w:t>Ecco i frutti della rasatura che Gerusalemme ha fatto del suo Dio da se stessa. Per i suoi figli ci sarà peste, fame, spada, esilio. Per tutti vi sarà la morte.</w:t>
      </w:r>
    </w:p>
    <w:p w14:paraId="357DB4BE" w14:textId="77777777" w:rsidR="00F768E4" w:rsidRDefault="00F768E4" w:rsidP="003770E2">
      <w:pPr>
        <w:pStyle w:val="Corpotesto"/>
      </w:pPr>
      <w:r>
        <w:t xml:space="preserve">Un terzo dei tuoi morirà di peste e perirà di fame in mezzo a te. Un terzo cadrà di spada attorno a te. Queste morti la città le contemplerà con i suoi occhi. </w:t>
      </w:r>
    </w:p>
    <w:p w14:paraId="328BAFC9" w14:textId="77777777" w:rsidR="00F768E4" w:rsidRDefault="00F768E4" w:rsidP="003770E2">
      <w:pPr>
        <w:pStyle w:val="Corpotesto"/>
      </w:pPr>
      <w:r>
        <w:t>E l’altro terzo lo disperderò a tutti i venti e li inseguirò con la spada sguainata. Questo ultimo terzo la città lo vedrà solo partire. Non assisterà alla sua morte.</w:t>
      </w:r>
    </w:p>
    <w:p w14:paraId="33E38125" w14:textId="77777777" w:rsidR="00F768E4" w:rsidRDefault="00F768E4" w:rsidP="003770E2">
      <w:pPr>
        <w:pStyle w:val="Corpotesto"/>
      </w:pPr>
      <w:r>
        <w:t>Questo sempre succede quando Dio viene raso da un cuore, una città, una nazione, un popolo, una civiltà. Ognuno rade se stesso per la morte.</w:t>
      </w:r>
    </w:p>
    <w:p w14:paraId="39DE3B17" w14:textId="77777777" w:rsidR="00F768E4" w:rsidRDefault="00F768E4" w:rsidP="003770E2">
      <w:pPr>
        <w:pStyle w:val="Corpotesto"/>
      </w:pPr>
      <w:r>
        <w:t>Solo il vero Dio è il Dio della vita. All’uomo la scelta: radere Dio dalla sua vita radendo se stesso per la morte, oppure tenere Dio che dona la vita.</w:t>
      </w:r>
    </w:p>
    <w:p w14:paraId="1D8DA23F" w14:textId="77777777" w:rsidR="00F768E4" w:rsidRDefault="00F768E4" w:rsidP="00F24F40">
      <w:pPr>
        <w:pStyle w:val="Corpodeltesto2"/>
        <w:rPr>
          <w:color w:val="000000"/>
        </w:rPr>
      </w:pPr>
      <w:r w:rsidRPr="0098286D">
        <w:rPr>
          <w:color w:val="000000"/>
          <w:position w:val="6"/>
          <w:vertAlign w:val="superscript"/>
        </w:rPr>
        <w:lastRenderedPageBreak/>
        <w:t>13</w:t>
      </w:r>
      <w:r w:rsidRPr="0098286D">
        <w:rPr>
          <w:color w:val="000000"/>
        </w:rPr>
        <w:t>Allora darò sfogo alla mia ira, scaricherò su di loro il mio furore e mi vendicherò; allora sapranno che io, il Signore, avevo parlato con sdegno, quando sfogherò su di loro il mio furore.</w:t>
      </w:r>
    </w:p>
    <w:p w14:paraId="5D9609E6" w14:textId="77777777" w:rsidR="00F768E4" w:rsidRDefault="00F768E4" w:rsidP="003770E2">
      <w:pPr>
        <w:pStyle w:val="Corpotesto"/>
      </w:pPr>
      <w:r>
        <w:t xml:space="preserve">Cosa </w:t>
      </w:r>
      <w:r w:rsidR="004D5102">
        <w:t xml:space="preserve">è </w:t>
      </w:r>
      <w:r>
        <w:t>l’ira del Signore? È la non possibilità di usare la sua onnipotenza per la vita. È il lasciare che l’uomo vada verso la morte, non potendo intervenire.</w:t>
      </w:r>
    </w:p>
    <w:p w14:paraId="6006B38A" w14:textId="77777777" w:rsidR="00F768E4" w:rsidRDefault="00F768E4" w:rsidP="003770E2">
      <w:pPr>
        <w:pStyle w:val="Corpotesto"/>
      </w:pPr>
      <w:r>
        <w:t>Perché Dio non può intervenire? Perché l’uomo glielo impedisce con la sua ostinazione a volersi fare da se stesso essere per la morte.</w:t>
      </w:r>
    </w:p>
    <w:p w14:paraId="7C22A00D" w14:textId="77777777" w:rsidR="00F768E4" w:rsidRDefault="00F768E4" w:rsidP="003770E2">
      <w:pPr>
        <w:pStyle w:val="Corpotesto"/>
      </w:pPr>
      <w:r>
        <w:t>Allora darò sfogo alla mia ira, scaricherò su di loro il mio furore e mi vendicherò. Dio nulla può fare per fermare, ostacola</w:t>
      </w:r>
      <w:r w:rsidR="004D5102">
        <w:t>re</w:t>
      </w:r>
      <w:r>
        <w:t>, impedire la distruzione della città.</w:t>
      </w:r>
    </w:p>
    <w:p w14:paraId="57631AA4" w14:textId="77777777" w:rsidR="00F768E4" w:rsidRDefault="00F768E4" w:rsidP="003770E2">
      <w:pPr>
        <w:pStyle w:val="Corpotesto"/>
      </w:pPr>
      <w:r>
        <w:t>Allora sapranno che io, il Signore avevo parlato con sdegno, quando sfogherò  su di loro il mio furore. Il Signore sempre aveva avvisato Gerusalemme.</w:t>
      </w:r>
    </w:p>
    <w:p w14:paraId="1001F29A" w14:textId="77777777" w:rsidR="00F768E4" w:rsidRDefault="00F768E4" w:rsidP="003770E2">
      <w:pPr>
        <w:pStyle w:val="Corpotesto"/>
      </w:pPr>
      <w:r>
        <w:t>Sempre le aveva detto che camminando per quella via sarebbe stata distrutta, annientata, rasa al suolo. Dio avrebbe voluto salvare Gerusalemme.</w:t>
      </w:r>
    </w:p>
    <w:p w14:paraId="35C4BC70" w14:textId="77777777" w:rsidR="00F768E4" w:rsidRDefault="00F768E4" w:rsidP="003770E2">
      <w:pPr>
        <w:pStyle w:val="Corpotesto"/>
      </w:pPr>
      <w:r>
        <w:t xml:space="preserve">È questa l’ira di Dio: vedere Gerusalemme che con ostinazione e ribellione rifiuta il suo Dio. Ecco l’ira di Dio: vedere se stesso che non può essere Dio. </w:t>
      </w:r>
    </w:p>
    <w:p w14:paraId="577DDAE5" w14:textId="77777777" w:rsidR="00F768E4" w:rsidRDefault="00F768E4" w:rsidP="003770E2">
      <w:pPr>
        <w:pStyle w:val="Corpotesto"/>
      </w:pPr>
      <w:r>
        <w:t>Dio non può essere di vita, salvezza, redenzione, amore, bontà, misericordia, aiuto, perché Gerusalemme non vuole, si ostina a non volere.</w:t>
      </w:r>
    </w:p>
    <w:p w14:paraId="1243649A" w14:textId="77777777" w:rsidR="00F768E4" w:rsidRDefault="00F768E4" w:rsidP="003770E2">
      <w:pPr>
        <w:pStyle w:val="Corpotesto"/>
      </w:pPr>
      <w:r>
        <w:t xml:space="preserve">Ecco l’ira di Dio: il non poter essere il Dio della vita per l’uomo, perché l’uomo ha deciso di essere Dio di morte per se stesso. </w:t>
      </w:r>
      <w:r w:rsidRPr="00300B73">
        <w:rPr>
          <w:i/>
        </w:rPr>
        <w:t>“Diventerete come Dio”</w:t>
      </w:r>
      <w:r>
        <w:t>.</w:t>
      </w:r>
    </w:p>
    <w:p w14:paraId="3E772084" w14:textId="77777777" w:rsidR="00F768E4" w:rsidRPr="00907960" w:rsidRDefault="00F768E4" w:rsidP="003770E2">
      <w:pPr>
        <w:pStyle w:val="Corpotesto"/>
        <w:rPr>
          <w:rFonts w:cs="Arial"/>
          <w:i/>
          <w:iCs/>
          <w:sz w:val="20"/>
        </w:rPr>
      </w:pPr>
      <w:r w:rsidRPr="00907960">
        <w:rPr>
          <w:i/>
          <w:iCs/>
          <w:sz w:val="20"/>
        </w:rPr>
        <w:t xml:space="preserve">Rimarrai con lui qualche tempo, finché l'ira di tuo fratello si sarà placata (Gen 27, 44). Quando il padrone udì le parole di sua moglie che gli parlava: "Proprio così mi ha fatto il tuo servo!", si accese d'ira (Gen 39, 19). Allora Giuda gli si fece innanzi e disse: "Mio signore, sia permesso al tuo servo di far sentire una parola agli orecchi del mio signore; non si accenda la tua ira contro il tuo servo, perché il faraone è come te! (Gen 44, 18). Nel loro conciliabolo non entri l'anima mia, al loro convegno non si unisca il mio cuore. Perché con ira hanno ucciso gli uomini e con passione hanno storpiato i tori(Gen 49, 6). </w:t>
      </w:r>
      <w:r w:rsidRPr="00907960">
        <w:rPr>
          <w:rFonts w:cs="Arial"/>
          <w:i/>
          <w:iCs/>
          <w:sz w:val="20"/>
        </w:rPr>
        <w:t xml:space="preserve">Maledetta la loro ira, perché violenta, e la loro collera, perché crudele! Io li dividerò in Giacobbe e li disperderò in Israele (Gen 49, 7). </w:t>
      </w:r>
    </w:p>
    <w:p w14:paraId="7B27471C" w14:textId="77777777" w:rsidR="00F768E4" w:rsidRDefault="00F768E4" w:rsidP="003770E2">
      <w:pPr>
        <w:pStyle w:val="Corpotesto"/>
        <w:rPr>
          <w:i/>
          <w:iCs/>
          <w:sz w:val="20"/>
        </w:rPr>
      </w:pPr>
      <w:r w:rsidRPr="00907960">
        <w:rPr>
          <w:i/>
          <w:iCs/>
          <w:sz w:val="20"/>
        </w:rPr>
        <w:t xml:space="preserve">Al soffio della tua ira si accumularono le acque, si alzarono le onde come un argine, si rappresero gli abissi in fondo al mare (Es 15, 8). Ora lascia che la mia ira si accenda contro di loro e li distrugga. Di te invece farò una grande nazione" (Es 32, 10). Mosè allora supplicò il Signore, suo Dio, e disse: "Perché, Signore, divamperà la tua ira contro il tuo popolo, che tu hai fatto uscire dal paese d'Egitto con grande forza e con mano potente? (Es 32, 11). Perché dovranno dire gli Egiziani: Con malizia li ha fatti uscire, per farli perire tra le montagne e farli sparire dalla terra? Desisti dall'ardore della tua ira e abbandona il proposito di fare del male al tuo popolo (Es 32, 12). Quando si fu avvicinato all'accampamento, vide il vitello e le danze. Allora si accese l'ira di Mosè: egli scagliò dalle mani le tavole e le spezzò ai piedi della montagna (Es 32, 19). Aronne rispose: "Non si accenda l'ira del mio signore; tu stesso sai che questo popolo è inclinato al male (Es 32, 22). </w:t>
      </w:r>
    </w:p>
    <w:p w14:paraId="2CDFF13D" w14:textId="77777777" w:rsidR="00F768E4" w:rsidRPr="00907960" w:rsidRDefault="00F768E4" w:rsidP="003770E2">
      <w:pPr>
        <w:pStyle w:val="Corpotesto"/>
        <w:rPr>
          <w:rFonts w:cs="Arial"/>
          <w:i/>
          <w:iCs/>
          <w:sz w:val="20"/>
        </w:rPr>
      </w:pPr>
      <w:r w:rsidRPr="00907960">
        <w:rPr>
          <w:i/>
          <w:iCs/>
          <w:sz w:val="20"/>
        </w:rPr>
        <w:t xml:space="preserve">Il Signore passò davanti a lui proclamando: "Il Signore, il Signore, Dio misericordioso e pietoso, lento all'ira e ricco di grazia e di fedeltà (Es 34, 6). Ma i leviti pianteranno le tende attorno alla Dimora della testimonianza; così la mia ira non si accenderà contro la comunità degli Israeliti. I leviti avranno la cura della Dimora" (Nm 1, 53). L'ira del Signore si accese contro di loro ed Egli se ne andò (Nm 12, 9). Il Signore è lento all'ira e grande in bontà, perdona la colpa e la ribellione, ma non lascia senza punizione; castiga la colpa dei padri nei figli fino alla terza e alla quarta generazione (Nm 14, 18). Mosè disse ad Aronne: "Prendi l'incensiere, mettici il fuoco preso dall'altare, ponici sopra l'incenso; portalo presto in mezzo alla comunità e fa’ il rito espiatorio per essi; poiché l'ira del Signore è divampata, il flagello è già cominciato" (Nm 17, 11).  </w:t>
      </w:r>
      <w:r w:rsidRPr="00907960">
        <w:rPr>
          <w:rFonts w:cs="Arial"/>
          <w:i/>
          <w:iCs/>
          <w:sz w:val="20"/>
        </w:rPr>
        <w:t xml:space="preserve">Voi sarete addetti alla custodia del santuario e dell'altare, perché non vi sia più ira contro gli Israeliti (Nm 18, </w:t>
      </w:r>
      <w:r w:rsidRPr="00907960">
        <w:rPr>
          <w:rFonts w:cs="Arial"/>
          <w:i/>
          <w:iCs/>
          <w:sz w:val="20"/>
        </w:rPr>
        <w:lastRenderedPageBreak/>
        <w:t xml:space="preserve">5).  Ma l'ira di Dio si accese perché egli era andato; l'angelo del Signore si pose sulla strada per ostacolarlo. Egli cavalcava l'asina e aveva con sé due servitori (Nm 22, 22). L'asina vide l'angelo del Signore e si accovacciò sotto Balaam; l'ira di Balaam si accese ed egli percosse l'asina con il bastone (Nm 22, 27). </w:t>
      </w:r>
    </w:p>
    <w:p w14:paraId="26367293" w14:textId="77777777" w:rsidR="00F768E4" w:rsidRDefault="00F768E4" w:rsidP="003770E2">
      <w:pPr>
        <w:pStyle w:val="Corpotesto"/>
        <w:rPr>
          <w:i/>
          <w:iCs/>
          <w:sz w:val="20"/>
        </w:rPr>
      </w:pPr>
      <w:r w:rsidRPr="00907960">
        <w:rPr>
          <w:i/>
          <w:iCs/>
          <w:sz w:val="20"/>
        </w:rPr>
        <w:t xml:space="preserve">Allora l'ira di Balak si accese contro Balaam; Balak batté le mani e disse a Balaam: "Ti ho chiamato per maledire i miei nemici e tu invece per tre volte li hai benedetti! (Nm 24, 10).  Israele aderì al culto di Baal-Peor e l'ira del Signore si accese contro Israele (Nm 25, 3). Il Signore disse a Mosè: "Prendi tutti i capi del popolo e fa’ appendere al palo i colpevoli, davanti al Signore, al sole, perché l'ira ardente del Signore si allontani da Israele" (Nm 25, 4). "Pincas, figlio di Eleazaro, figlio del sacerdote Aronne, ha allontanato la mia ira dagli Israeliti, perché egli è stato animato dal mio zelo fra di loro, e io nella mia gelosia non ho sterminato gli Israeliti (Nm 25, 11). Così l'ira del Signore si accese in quel giorno ed egli giurò (Nm 32, 10). L'ira del Signore si accese dunque contro Israele; lo fece errare nel deserto per quarant'anni, finché fosse finita tutta la generazione che aveva agito male agli occhi del Signore (Nm 32, 13). </w:t>
      </w:r>
    </w:p>
    <w:p w14:paraId="11D63AD6" w14:textId="77777777" w:rsidR="00F768E4" w:rsidRPr="00907960" w:rsidRDefault="00F768E4" w:rsidP="003770E2">
      <w:pPr>
        <w:pStyle w:val="Corpotesto"/>
        <w:rPr>
          <w:i/>
          <w:iCs/>
          <w:sz w:val="20"/>
        </w:rPr>
      </w:pPr>
      <w:r w:rsidRPr="00907960">
        <w:rPr>
          <w:i/>
          <w:iCs/>
          <w:sz w:val="20"/>
        </w:rPr>
        <w:t xml:space="preserve">Ed ecco voi sorgerete al posto dei vostri padri, razza di uomini peccatori, per aumentare ancora l'ira del Signore contro Israele (Nm 32, 14). perché il Signore tuo Dio che sta in mezzo a te, è un Dio geloso; l'ira del Signore tuo Dio si accenderebbe contro di te e ti distruggerebbe dalla terra (Dt 6, 15). perché allontanerebbero i tuoi figli dal seguire me, per farli servire a dei stranieri, e l'ira del Signore si accenderebbe contro di voi e ben presto vi distruggerebbe (Dt 7, 4). Ricordati, non dimenticare, come hai provocato all'ira il Signore tuo Dio nel deserto. Da quando usciste dal paese d'Egitto fino al vostro arrivo in questo luogo, siete stati ribelli al Signore (Dt 9, 7). Anche sull'Oreb provocaste all'ira il Signore; il Signore si adirò contro di voi fino a volere la vostra distruzione (Dt 9, 8). Io avevo paura di fronte all'ira e al furore di cui il Signore era acceso contro di voi, al punto di volervi distruggere. Ma il Signore mi esaudì anche quella volta (Dt 9, 19). Allora si accenderebbe contro di voi l'ira del Signore ed egli chiuderebbe i cieli e non vi sarebbe più pioggia e la terra non darebbe più i prodotti e voi perireste ben presto, scomparendo dalla fertile terra che il Signore sta per darvi (Dt 11, 17). </w:t>
      </w:r>
    </w:p>
    <w:p w14:paraId="629BD784" w14:textId="77777777" w:rsidR="00F768E4" w:rsidRPr="00DE0025" w:rsidRDefault="00F768E4" w:rsidP="003770E2">
      <w:pPr>
        <w:pStyle w:val="Corpotesto"/>
        <w:rPr>
          <w:i/>
          <w:iCs/>
          <w:sz w:val="20"/>
        </w:rPr>
      </w:pPr>
      <w:r w:rsidRPr="00DE0025">
        <w:rPr>
          <w:i/>
          <w:iCs/>
          <w:sz w:val="20"/>
        </w:rPr>
        <w:t xml:space="preserve">Nulla di ciò che sarà votato allo sterminio si attaccherà alle tue mani, perché il Signore desista dalla sua ira ardente, ti conceda misericordia, abbia pietà di te e ti moltiplichi come ha giurato ai tuoi padri (Dt 13, 18). altrimenti il vendicatore del sangue, mentre l'ira gli arde in cuore, potrebbe inseguire l'omicida e, se il cammino fosse lungo, raggiungerlo e colpirlo a morte, benché non lo meritasse, non avendo prima odiato il compagno (Dt 19, 6). Il Signore li ha strappati dal loro suolo con ira, con furore e con grande sdegno e li ha gettati in un altro paese, come oggi (Dt 29, 27). In quel giorno, la mia ira si accenderà contro di lui; io li abbandonerò, nasconderò loro il volto e saranno divorati. Lo colpiranno malanni numerosi e angosciosi e in quel giorno dirà: Questi mali non mi hanno forse colpito per il fatto che il mio Dio non è più in mezzo a me? (Dt 31, 17). Lo hanno fatto ingelosire con dei stranieri e provocato con abomini all'ira (Dt 32, 16). </w:t>
      </w:r>
    </w:p>
    <w:p w14:paraId="0FA7D080" w14:textId="77777777" w:rsidR="00F768E4" w:rsidRDefault="00F768E4" w:rsidP="003770E2">
      <w:pPr>
        <w:pStyle w:val="Corpotesto"/>
        <w:rPr>
          <w:i/>
          <w:iCs/>
          <w:sz w:val="20"/>
        </w:rPr>
      </w:pPr>
      <w:r w:rsidRPr="00DE0025">
        <w:rPr>
          <w:i/>
          <w:iCs/>
          <w:sz w:val="20"/>
        </w:rPr>
        <w:t>Ma il Signore ha visto e ha disdegnato con ira i suoi figli e le sue figlie (Dt 32, 19). Quando Acan figlio di Zerach commise un'infedeltà riguardo allo sterminio, non venne forse l'ira del Signore su tutta la comunità d'Israele sebbene fosse un individuo solo? Non dovette egli morire per la sua colpa?" (Gs 22, 20).  Se trasgredite l'alleanza che il Signore vostro Dio vi ha imposta, e andate a servire altri dei e vi prostrate davanti a loro, l'ira del Signore si accenderà contro di voi e voi perirete presto, scomparendo dal buon paese che egli vi ha dato" (Gs 23, 16). Allora si accese l'ira del Signore contro Israele e li mise in mano a razziatori, che li depredarono; li vendette ai nemici che stavano loro intorno ed essi non potevano più tener testa ai nemici (Gdc 2, 14). Perciò l'ira del Signore si accese contro Israele e disse: "Poiché questa nazione ha violato l'alleanza che avevo stabilita con i loro padri e non hanno obbedito alla mia voce (Gdc 2, 20).  Perciò l'ira del Signore si accese contro Israele e li mise nelle mani di Cusan-</w:t>
      </w:r>
      <w:proofErr w:type="spellStart"/>
      <w:r w:rsidRPr="00DE0025">
        <w:rPr>
          <w:i/>
          <w:iCs/>
          <w:sz w:val="20"/>
        </w:rPr>
        <w:t>Risataim</w:t>
      </w:r>
      <w:proofErr w:type="spellEnd"/>
      <w:r w:rsidRPr="00DE0025">
        <w:rPr>
          <w:i/>
          <w:iCs/>
          <w:sz w:val="20"/>
        </w:rPr>
        <w:t>, re del Paese dei due fiumi; gli Israeliti furono servi di Cusan-</w:t>
      </w:r>
      <w:proofErr w:type="spellStart"/>
      <w:r w:rsidRPr="00DE0025">
        <w:rPr>
          <w:i/>
          <w:iCs/>
          <w:sz w:val="20"/>
        </w:rPr>
        <w:t>Risataim</w:t>
      </w:r>
      <w:proofErr w:type="spellEnd"/>
      <w:r w:rsidRPr="00DE0025">
        <w:rPr>
          <w:i/>
          <w:iCs/>
          <w:sz w:val="20"/>
        </w:rPr>
        <w:t xml:space="preserve"> per otto anni (Gdc 3, 8). </w:t>
      </w:r>
    </w:p>
    <w:p w14:paraId="33F68768" w14:textId="77777777" w:rsidR="00F768E4" w:rsidRPr="00DE0025" w:rsidRDefault="00F768E4" w:rsidP="003770E2">
      <w:pPr>
        <w:pStyle w:val="Corpotesto"/>
        <w:rPr>
          <w:i/>
          <w:iCs/>
          <w:sz w:val="20"/>
        </w:rPr>
      </w:pPr>
      <w:r w:rsidRPr="00DE0025">
        <w:rPr>
          <w:i/>
          <w:iCs/>
          <w:sz w:val="20"/>
        </w:rPr>
        <w:t xml:space="preserve">Dio vi ha messo nelle mani i capi di Madian, Oreb e Zeeb; che dunque ho potuto fare io in confronto a voi?". A tali parole, la loro ira contro di lui si calmò (Gdc 8, 3). Ora Zebul, governatore della città, udite le parole di Gaal, figlio di Ebed, si accese d'ira (Gdc 9, 30). L'ira del Signore si accese contro Israele e li mise nelle mani dei Filistei e nelle mani degli Ammoniti (Gdc 10, 7). Allora lo spirito del Signore lo investì ed egli scese ad </w:t>
      </w:r>
      <w:proofErr w:type="spellStart"/>
      <w:r w:rsidRPr="00DE0025">
        <w:rPr>
          <w:i/>
          <w:iCs/>
          <w:sz w:val="20"/>
        </w:rPr>
        <w:t>Ascalon</w:t>
      </w:r>
      <w:proofErr w:type="spellEnd"/>
      <w:r w:rsidRPr="00DE0025">
        <w:rPr>
          <w:i/>
          <w:iCs/>
          <w:sz w:val="20"/>
        </w:rPr>
        <w:t xml:space="preserve">; vi uccise trenta uomini, prese le loro spoglie e diede le mute di vesti a quelli che avevano spiegato l'indovinello. Poi acceso d'ira, </w:t>
      </w:r>
      <w:r w:rsidRPr="00DE0025">
        <w:rPr>
          <w:i/>
          <w:iCs/>
          <w:sz w:val="20"/>
        </w:rPr>
        <w:lastRenderedPageBreak/>
        <w:t xml:space="preserve">risalì a casa di suo padre (Gdc 14, 19). Giònata si alzò dalla tavola acceso d'ira e non volle prendere cibo in quel secondo giorno della luna nuova. Era rattristato per riguardo a Davide perché suo padre ne violava i diritti (1Sam 20, 34). poiché non hai ascoltato il comando del Signore e non hai dato effetto alla sua ira contro </w:t>
      </w:r>
      <w:proofErr w:type="spellStart"/>
      <w:r w:rsidRPr="00DE0025">
        <w:rPr>
          <w:i/>
          <w:iCs/>
          <w:sz w:val="20"/>
        </w:rPr>
        <w:t>Amalek</w:t>
      </w:r>
      <w:proofErr w:type="spellEnd"/>
      <w:r w:rsidRPr="00DE0025">
        <w:rPr>
          <w:i/>
          <w:iCs/>
          <w:sz w:val="20"/>
        </w:rPr>
        <w:t xml:space="preserve">, per questo il Signore ti ha trattato oggi in questo modo (1Sam 28, 18).  L'ira del Signore si accese contro Uzza; Dio lo percosse per la sua colpa ed egli morì sul posto, presso l'arca di Dio (2Sam 6, 7). </w:t>
      </w:r>
    </w:p>
    <w:p w14:paraId="13B57082" w14:textId="77777777" w:rsidR="00F768E4" w:rsidRPr="00DE0025" w:rsidRDefault="00F768E4" w:rsidP="003770E2">
      <w:pPr>
        <w:pStyle w:val="Corpotesto"/>
        <w:rPr>
          <w:i/>
          <w:iCs/>
          <w:sz w:val="20"/>
        </w:rPr>
      </w:pPr>
      <w:r w:rsidRPr="00DE0025">
        <w:rPr>
          <w:i/>
          <w:iCs/>
          <w:sz w:val="20"/>
        </w:rPr>
        <w:t xml:space="preserve">L'ira di Davide si scatenò contro quell'uomo e disse a Natan: "Per la vita del Signore, chi ha fatto questo merita la morte (2Sam 12, 5). Seraià era scriba; Zadok ed Ebiatàr erano sacerdoti e anche Ira lo Iairita era ministro di Davide (2Sam 20, 25). Apparvero le profondità marine; si scoprirono le basi del mondo, come effetto della tua minaccia, Signore, del soffio violento della tua ira (2Sam 22, 16). Allora prese il figlio primogenito, che doveva regnare al suo posto, e l'offrì in olocausto sulle mura. Si scatenò una grande ira contro gli Israeliti, che si allontanarono da lui e tornarono nella loro regione (2Re 3, 27). L'ira del Signore divampò contro Israele e li mise nelle mani di Cazael re di Aram e di Ben-Adad figlio di Cazael, per tutto quel tempo (2Re 13, 3). </w:t>
      </w:r>
    </w:p>
    <w:p w14:paraId="32A9E8E5" w14:textId="77777777" w:rsidR="00F768E4" w:rsidRDefault="00F768E4" w:rsidP="003770E2">
      <w:pPr>
        <w:pStyle w:val="Corpotesto"/>
        <w:rPr>
          <w:i/>
          <w:iCs/>
          <w:sz w:val="20"/>
        </w:rPr>
      </w:pPr>
      <w:r w:rsidRPr="00DE0025">
        <w:rPr>
          <w:i/>
          <w:iCs/>
          <w:sz w:val="20"/>
        </w:rPr>
        <w:t xml:space="preserve">Tuttavia il Signore non attenuò l'ardore della sua grande ira, che era divampata contro Giuda a causa di tutte le provocazioni di Manasse (2Re 23, 26). Ciò accadde in Gerusalemme e in Giuda a causa dell'ira del Signore, tanto che infine li allontanò da sé. Sedecìa poi si ribellò al re di Babilonia (2Re 24, 20). Ma l'ira del Signore divampò contro Uzza e lo colpì perché aveva steso la mano sull'arca. Così egli morì lì davanti a Dio (1Cr 13, 10). Davide si rattristò, perché il Signore era sceso con ira contro Uzza e chiamò quel luogo Perez-Uzza, nome ancora in uso (1Cr 13, 11). Sesto, per il sesto mese, Ira, figlio di Ikkes di </w:t>
      </w:r>
      <w:proofErr w:type="spellStart"/>
      <w:r w:rsidRPr="00DE0025">
        <w:rPr>
          <w:i/>
          <w:iCs/>
          <w:sz w:val="20"/>
        </w:rPr>
        <w:t>Tekoà</w:t>
      </w:r>
      <w:proofErr w:type="spellEnd"/>
      <w:r w:rsidRPr="00DE0025">
        <w:rPr>
          <w:i/>
          <w:iCs/>
          <w:sz w:val="20"/>
        </w:rPr>
        <w:t xml:space="preserve">; la sua classe era di ventiquattromila (1Cr 27, 9). Ioab figlio di </w:t>
      </w:r>
      <w:proofErr w:type="spellStart"/>
      <w:r w:rsidRPr="00DE0025">
        <w:rPr>
          <w:i/>
          <w:iCs/>
          <w:sz w:val="20"/>
        </w:rPr>
        <w:t>Zeruià</w:t>
      </w:r>
      <w:proofErr w:type="spellEnd"/>
      <w:r w:rsidRPr="00DE0025">
        <w:rPr>
          <w:i/>
          <w:iCs/>
          <w:sz w:val="20"/>
        </w:rPr>
        <w:t xml:space="preserve"> aveva cominciato il censimento, ma non lo terminò; proprio per esso si scatenò l'ira su Israele. Questo censimento non fu registrato nel libro delle Cronache del re Davide (1Cr 27, 24). Poiché si erano umiliati, il Signore parlò a Semaia: "Si sono umiliati e io non li distruggerò. Anzi concederò loro la liberazione fra poco; la mia ira non si rovescerà su Gerusalemme per mezzo di Sisach (2Cr 12, 7). </w:t>
      </w:r>
    </w:p>
    <w:p w14:paraId="3B585F7A" w14:textId="77777777" w:rsidR="00F768E4" w:rsidRDefault="00F768E4" w:rsidP="003770E2">
      <w:pPr>
        <w:pStyle w:val="Corpotesto"/>
        <w:rPr>
          <w:i/>
          <w:iCs/>
          <w:sz w:val="20"/>
        </w:rPr>
      </w:pPr>
      <w:r w:rsidRPr="00DE0025">
        <w:rPr>
          <w:i/>
          <w:iCs/>
          <w:sz w:val="20"/>
        </w:rPr>
        <w:t xml:space="preserve">Costoro trascurarono il tempio del Signore Dio dei loro padri, per venerare i pali sacri e gli idoli. Per questa loro colpa si scatenò l'ira di Dio su Giuda e su Gerusalemme (2Cr 24, 18). Amazia congedò la schiera venuta a lui da Efraim perché se ne tornasse a casa; ma la loro ira divampò contro Giuda; tornarono a casa loro pieni di sdegno (2Cr 25, 10). Perciò l'ira del Signore divampò contro Amazia; gli mandò un profeta che gli disse: "Perché ti sei rivolto a dei che non sono stati capace di liberare il loro popolo dalla tua mano?" (2Cr 25, 15). Ora ascoltatemi e rimandate i prigionieri, che avete catturati in mezzo ai vostri fratelli, perché altrimenti l'ira ardente del Signore ricadrà su di voi" (2Cr 28, 11). Dicendo loro: "Non portate qui i prigionieri, perché su di noi pesa già una colpa nei riguardi del Signore. Voi intendete aumentare il numero dei nostri peccati e delle nostre colpe, mentre la nostra colpa è già grande e su Israele incombe un'ira ardente" (2Cr 28, 13). Perciò l'ira del Signore si è riversata su Giuda e su Gerusalemme ed egli ha reso gli abitanti oggetto di terrore, di stupore e di scherno, come potete constatare con i vostri occhi (2Cr 29, 8). Ora io ho deciso di concludere un'alleanza con il Signore, Dio di Israele, perché si allontani da noi la sua ira ardente (2Cr 29, 10). Ora non siate di dura cervice come i vostri padri, date la mano al Signore, venite nel santuario che egli ha santificato per sempre. Servite il Signore vostro Dio e si allontanerà da voi la sua ira ardente (2Cr 30, 8). </w:t>
      </w:r>
    </w:p>
    <w:p w14:paraId="48538D55" w14:textId="77777777" w:rsidR="00F768E4" w:rsidRPr="00DE0025" w:rsidRDefault="00F768E4" w:rsidP="003770E2">
      <w:pPr>
        <w:pStyle w:val="Corpotesto"/>
        <w:rPr>
          <w:i/>
          <w:iCs/>
          <w:sz w:val="20"/>
        </w:rPr>
      </w:pPr>
      <w:r w:rsidRPr="00DE0025">
        <w:rPr>
          <w:i/>
          <w:iCs/>
          <w:sz w:val="20"/>
        </w:rPr>
        <w:t xml:space="preserve">Ma la riconoscenza di Ezechia non fu proporzionata al beneficio, perché il suo cuore si era insuperbito; per questo su di lui, su Giuda e su Gerusalemme si riversò l'ira divina (2Cr 32, 25). Tuttavia Ezechia si umiliò della superbia del suo cuore e a lui si associarono gli abitanti di Gerusalemme; per questo l'ira del Signore non si abbatté su di essi finché Ezechia restò in vita (2Cr 32, 26). Ma essi si beffarono dei messaggeri di Dio, disprezzarono le sue parole e schernirono i suoi profeti al punto che l'ira del Signore contro il suo popolo raggiunse il culmine, senza più rimedio (2Cr 36, 16). </w:t>
      </w:r>
    </w:p>
    <w:p w14:paraId="4861D0B1" w14:textId="77777777" w:rsidR="00F768E4" w:rsidRPr="00EB63BC" w:rsidRDefault="00F768E4" w:rsidP="003770E2">
      <w:pPr>
        <w:pStyle w:val="Corpotesto"/>
        <w:rPr>
          <w:i/>
          <w:iCs/>
          <w:sz w:val="20"/>
        </w:rPr>
      </w:pPr>
      <w:r w:rsidRPr="00EB63BC">
        <w:rPr>
          <w:i/>
          <w:iCs/>
          <w:sz w:val="20"/>
        </w:rPr>
        <w:t xml:space="preserve">Ma poiché i nostri padri hanno provocato all'ira il Dio del cielo, egli li ha messi nelle mani di Nabucodònosor re di Babilonia, il Caldeo, che distrusse questo tempio e deportò a Babilonia il popolo (Esd 5, 12). Quanto è secondo la volontà del Dio del cielo sia fatto con precisione per la casa del Dio del cielo, perché non venga l'ira sul regno del re e dei suoi figli (Esd 7, 23). Avevo infatti vergogna di domandare al re soldati e cavalieri per difenderci lungo il cammino da un eventuale nemico; anzi, avevamo detto al re: "La mano del nostro Dio è su quanti lo cercano, per </w:t>
      </w:r>
      <w:r w:rsidRPr="00EB63BC">
        <w:rPr>
          <w:i/>
          <w:iCs/>
          <w:sz w:val="20"/>
        </w:rPr>
        <w:lastRenderedPageBreak/>
        <w:t xml:space="preserve">il loro bene; invece la sua potenza e la sua ira su quanti lo abbandonano" (Esd 8, 22).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I nostri padri non hanno fatto così? Il nostro Dio per questo ha fatto cadere su noi e su questa città tutti questi mali. Voi accrescete l'ira accesa contro Israele, profanando il sabato!" (Ne 13, 18). </w:t>
      </w:r>
    </w:p>
    <w:p w14:paraId="6B8FF5D5" w14:textId="77777777" w:rsidR="00F768E4" w:rsidRDefault="00F768E4" w:rsidP="003770E2">
      <w:pPr>
        <w:pStyle w:val="Corpotesto"/>
        <w:rPr>
          <w:i/>
          <w:iCs/>
          <w:sz w:val="20"/>
        </w:rPr>
      </w:pPr>
      <w:r w:rsidRPr="00EB63BC">
        <w:rPr>
          <w:i/>
          <w:iCs/>
          <w:sz w:val="20"/>
        </w:rPr>
        <w:t xml:space="preserve">Signore è il tuo nome. Abbatti la loro forza con la tua potenza e rovescia la loro violenza con la tua ira: fanno conto di profanare il tuo santuario, di contaminare la Dimora ove riposa il tuo nome e la tua gloria, di abbattere con il ferro il corno del tuo altare (Gdt 9, 8). Guarda la loro superbia, fa’ scendere la tua ira sulle loro teste; infondi a questa vedova la forza di fare quello che ho deciso (Gdt 9, 9).  Ora perché il mio signore non resti deluso e a mani vuote, sappia che si avventerà la morte contro di loro, perché li stringe il peccato per il quale provocheranno l'ira del loro Dio appena compiranno un gesto inconsulto (Gdt 11, 11). Amàn vide che Mardocheo non s'inginocchiava né si prostrava davanti a lui e ne fu pieno d'ira (Est 3, 5). Amàn quel giorno uscì lieto e con il cuore contento, ma quando vide alla porta del re Mardocheo che non si alzava né si muoveva per lui, fu preso d'ira contro Mardocheo (Est 5, 9). Così Amàn fu impiccato al palo che aveva preparato per Mardocheo. E l'ira del re si calmò (Est 7, 10). </w:t>
      </w:r>
    </w:p>
    <w:p w14:paraId="0CD6DCED" w14:textId="77777777" w:rsidR="00F768E4" w:rsidRPr="00EB63BC" w:rsidRDefault="00F768E4" w:rsidP="003770E2">
      <w:pPr>
        <w:pStyle w:val="Corpotesto"/>
        <w:rPr>
          <w:i/>
          <w:iCs/>
          <w:sz w:val="20"/>
        </w:rPr>
      </w:pPr>
      <w:r w:rsidRPr="00EB63BC">
        <w:rPr>
          <w:i/>
          <w:iCs/>
          <w:sz w:val="20"/>
        </w:rPr>
        <w:t xml:space="preserve">Sopra Israele fu così scatenata un'ira veramente grande (1Mac 1, 64). Così organizzarono un contingente di forze e percossero con ira i peccatori e gli uomini empi con furore; gli scampati fuggirono tra i pagani per salvarsi (1Mac 2, 44). Intanto si avvicinava per Mattatia l'ora della morte ed egli disse ai figli: "Ora domina la superbia e l'ingiustizia, è il tempo della distruzione e dell'ira rabbiosa (1Mac 2, 49). Egli passò per le città di Giuda e vi disperse gli empi e distolse l'ira da Israele (1Mac 3, 8). Perciò anche il luogo, dopo essere stato coinvolto nelle sventure piombate sul popolo, da ultimo ne condivise i benefici; esso, che per l'ira dell'Onnipotente aveva sperimentato l'abbandono, per la riconciliazione del grande Sovrano fu ripristinato in tutta la sua gloria (2Mac 5, 20). con me invece e con i miei fratelli possa arrestarsi l'ira dell'Onnipotente, giustamente attirata su tutta la nostra stirpe" (2Mac 7, 38). Il Maccabeo, postosi a capo del gruppo, divenne ormai invincibile per i pagani, mentre l'ira del Signore si volgeva in misericordia (2Mac 8, 5). Ma il Re dei re eccitò l'ira di Antioco contro quello scellerato e, quando Lisia ebbe additato costui come causa di tutti i mali, diede ordine che fosse condotto a Berèa e messo a morte secondo l'usanza del luogo (2Mac 13, 4). </w:t>
      </w:r>
    </w:p>
    <w:p w14:paraId="29E61CFB" w14:textId="77777777" w:rsidR="00F768E4" w:rsidRPr="00EB63BC" w:rsidRDefault="00F768E4" w:rsidP="003770E2">
      <w:pPr>
        <w:pStyle w:val="Corpotesto"/>
        <w:rPr>
          <w:i/>
          <w:iCs/>
          <w:sz w:val="20"/>
        </w:rPr>
      </w:pPr>
      <w:r w:rsidRPr="00EB63BC">
        <w:rPr>
          <w:i/>
          <w:iCs/>
          <w:sz w:val="20"/>
        </w:rPr>
        <w:t xml:space="preserve">A un soffio di Dio periscono e dallo sfogo della sua ira sono annientati (Gb 4, 9). Sposta le montagne e non lo sanno, egli nella sua ira le sconvolge (Gb 9, 5). su di me rinnovi i tuoi attacchi, contro di me aumenti la tua ira e truppe sempre fresche mi assalgono (Gb 10, 17). Oh, se tu volessi nascondermi nella tomba, occultarmi, finché sarà passata la tua ira, fissarmi un termine e poi ricordarti di me! (Gb 14, 13). Ha acceso contro di me la sua ira e mi considera come suo nemico (Gb 19, 11). Un'alluvione travolgerà la sua casa, scorrerà nel giorno dell'ira (Gb 20, 28). Quante volte si spegne la lucerna degli empi, o la sventura piomba su di loro, e infliggerà loro castighi con ira? (Gb 21, 17). Veda con i suoi occhi la sua rovina e beva dell'ira dell'Onnipotente! (Gb 21, 20). che nel giorno della sciagura è risparmiato il malvagio e nel giorno dell'ira egli la scampa (Gb 21, 30). Così pure quando dici che la sua ira non punisce né si cura molto dell'iniquità (Gb 35, 15). I perversi di cuore accumulano l'ira; non invocano aiuto, quando Dio li avvince in catene (Gb 36, 13). Lo annunzia il suo fragore, riserva d'ira contro l'iniquità (Gb 36, 33). Dopo che il Signore aveva rivolto queste parole a Giobbe, disse a Elifaz il Temanita: "La mia ira si è accesa contro di te e contro i tuoi due amici, perché non avete detto di me cose rette come il mio servo Giobbe (Gb 42, 7). </w:t>
      </w:r>
    </w:p>
    <w:p w14:paraId="7BF29B74" w14:textId="77777777" w:rsidR="00F768E4" w:rsidRPr="00EB63BC" w:rsidRDefault="00F768E4" w:rsidP="003770E2">
      <w:pPr>
        <w:pStyle w:val="Corpotesto"/>
        <w:rPr>
          <w:i/>
          <w:iCs/>
          <w:sz w:val="20"/>
        </w:rPr>
      </w:pPr>
      <w:r w:rsidRPr="00EB63BC">
        <w:rPr>
          <w:i/>
          <w:iCs/>
          <w:sz w:val="20"/>
        </w:rPr>
        <w:t xml:space="preserve">Egli parla loro con ira, li spaventa nel suo sdegno (Sal 2, 5). che non si sdegni e voi perdiate la via. Improvvisa divampa la sua ira. Beato chi in lui si rifugia (Sal 2, 12). Ne farai una fornace ardente, nel giorno in cui ti mostrerai: il Signore li consumerà nella sua ira, li divorerà il fuoco (Sal 20, 10). Non nascondermi il tuo volto, non respingere con ira il tuo servo. Sei tu il mio aiuto, non lasciarmi, non abbandonarmi, Dio della mia salvezza (Sal 26, 9). Desisti dall'ira e deponi lo sdegno, non irritarti: faresti del male (Sal 36, 8). Signore, non castigarmi nel tuo sdegno, non punirmi nella tua ira (Sal 37, 2). Per tanta iniquità non abbiano scampo: nella tua ira abbatti i popoli, o Dio (Sal 55, 8). Annientali nella tua ira, annientali e più non siano; e sappiano che Dio domina in Giacobbe, fino ai confini della terra (Sal 58, 14). Riversa su di loro il tuo sdegno, li </w:t>
      </w:r>
      <w:r w:rsidRPr="00EB63BC">
        <w:rPr>
          <w:i/>
          <w:iCs/>
          <w:sz w:val="20"/>
        </w:rPr>
        <w:lastRenderedPageBreak/>
        <w:t xml:space="preserve">raggiunga la tua ira ardente (Sal 68, 25). Maskil. Di Asaf. O Dio, perché ci respingi per sempre, perché divampa la tua ira contro il gregge del tuo pascolo? (Sal 73, 1). </w:t>
      </w:r>
    </w:p>
    <w:p w14:paraId="25429BEA" w14:textId="77777777" w:rsidR="00F768E4" w:rsidRPr="00EB63BC" w:rsidRDefault="00F768E4" w:rsidP="003770E2">
      <w:pPr>
        <w:pStyle w:val="Corpotesto"/>
        <w:rPr>
          <w:i/>
          <w:iCs/>
          <w:sz w:val="20"/>
        </w:rPr>
      </w:pPr>
      <w:r w:rsidRPr="00EB63BC">
        <w:rPr>
          <w:i/>
          <w:iCs/>
          <w:sz w:val="20"/>
        </w:rPr>
        <w:t xml:space="preserve">Tu sei terribile; chi ti resiste quando si scatena la tua ira? (Sal 75, 8). L'uomo colpito dal tuo furore ti </w:t>
      </w:r>
      <w:proofErr w:type="spellStart"/>
      <w:r w:rsidRPr="00EB63BC">
        <w:rPr>
          <w:i/>
          <w:iCs/>
          <w:sz w:val="20"/>
        </w:rPr>
        <w:t>dá</w:t>
      </w:r>
      <w:proofErr w:type="spellEnd"/>
      <w:r w:rsidRPr="00EB63BC">
        <w:rPr>
          <w:i/>
          <w:iCs/>
          <w:sz w:val="20"/>
        </w:rPr>
        <w:t xml:space="preserve"> gloria, gli scampati dall'ira ti fanno festa (Sal 75, 11). Può Dio aver dimenticato la misericordia, aver chiuso nell'ira il suo cuore? (Sal 76, 10).  Quando l'ira di Dio si alzò contro di essi, facendo strage dei più vigorosi e abbattendo i migliori d'Israele (Sal 77, 31). Ed egli, pietoso, perdonava la colpa, li perdonava invece di distruggerli. Molte volte placò la sua ira e trattenne il suo furore (Sal 77, 38). Scatenò contro di essi la sua ira ardente, la collera, lo sdegno, la tribolazione, e inviò messaggeri di sventure (Sal 77, 49). Diede sfogo alla sua ira: non li risparmiò dalla morte e diede in preda alla peste la loro vita (Sal 77, 50). Diede il suo popolo in preda alla spada e contro la sua eredità si accese d'ira (Sal 77, 62). </w:t>
      </w:r>
    </w:p>
    <w:p w14:paraId="076433B5" w14:textId="77777777" w:rsidR="00F768E4" w:rsidRDefault="00F768E4" w:rsidP="003770E2">
      <w:pPr>
        <w:pStyle w:val="Corpotesto"/>
        <w:rPr>
          <w:i/>
          <w:iCs/>
          <w:sz w:val="20"/>
        </w:rPr>
      </w:pPr>
      <w:r w:rsidRPr="006F652A">
        <w:rPr>
          <w:i/>
          <w:iCs/>
          <w:sz w:val="20"/>
        </w:rPr>
        <w:t xml:space="preserve">Hai deposto tutto il tuo sdegno e messo fine alla tua grande ira (Sal 84, 4). Ma tu, Signore, Dio di pietà, compassionevole, lento all'ira e pieno di amore, Dio fedele (Sal 85, 15). Sopra di me è passata la tua ira, i tuoi spaventi mi hanno annientato (Sal 87, 17). Fino a quando, Signore, continuerai a tenerti nascosto, arderà come fuoco la tua ira? (Sal 88, 47). Perché siamo distrutti dalla tua ira, siamo atterriti dal tuo furore (Sal 89, 7).  Tutti i nostri giorni svaniscono per la tua ira, finiamo i nostri anni come un soffio (Sal 89, 9). Chi conosce l'impeto della tua ira, tuo sdegno, con il timore a te dovuto? (Sal 89, 11). </w:t>
      </w:r>
    </w:p>
    <w:p w14:paraId="2A20561C" w14:textId="77777777" w:rsidR="00F768E4" w:rsidRPr="006F652A" w:rsidRDefault="00F768E4" w:rsidP="003770E2">
      <w:pPr>
        <w:pStyle w:val="Corpotesto"/>
        <w:rPr>
          <w:i/>
          <w:iCs/>
          <w:sz w:val="20"/>
        </w:rPr>
      </w:pPr>
      <w:r w:rsidRPr="006F652A">
        <w:rPr>
          <w:i/>
          <w:iCs/>
          <w:sz w:val="20"/>
        </w:rPr>
        <w:t xml:space="preserve">Buono e pietoso è il Signore, lento all'ira e grande nell'amore (Sal 102, 8). L'ira del Signore si accese contro il suo popolo, ebbe in orrore il suo possesso (Sal 105, 40). Il Signore è alla tua destra, annienterà i re nel giorno della sua ira (Sal 109, 5). ci avrebbero inghiottiti vivi, nel furore della loro ira (Sal 123, 3). Se cammino in mezzo alla sventura tu mi ridoni vita; contro l'ira dei miei nemici stendi la mano e la tua destra mi salva (Sal 137, 7). Paziente e misericordioso è il Signore, lento all'ira e ricco di grazia (Sal 144, 8). </w:t>
      </w:r>
    </w:p>
    <w:p w14:paraId="35944238" w14:textId="77777777" w:rsidR="00F768E4" w:rsidRPr="006F652A" w:rsidRDefault="00F768E4" w:rsidP="003770E2">
      <w:pPr>
        <w:pStyle w:val="Corpotesto"/>
        <w:rPr>
          <w:rFonts w:cs="Arial"/>
          <w:i/>
          <w:iCs/>
          <w:sz w:val="20"/>
        </w:rPr>
      </w:pPr>
      <w:r w:rsidRPr="006F652A">
        <w:rPr>
          <w:i/>
          <w:iCs/>
          <w:sz w:val="20"/>
        </w:rPr>
        <w:t xml:space="preserve">Una risposta gentile calma la collera, una parola pungente eccita l'ira (Pr 15, 1). L'uomo collerico suscita litigi, il lento all'ira seda le contese (Pr 15, 18). L'ira del re è messaggera di morte, ma l'uomo saggio la placherà (Pr 16, 14). Correggi tuo figlio finché c'è speranza, ma non ti trasporti l'ira fino a ucciderlo (Pr 19, 18). La bocca delle straniere è una fossa profonda, chi è in ira al Signore vi cade (Pr 22, 14). La collera è crudele, l'ira è impetuosa; ma chi può resistere alla gelosia? (Pr 27, 4). Non esser facile a irritarti nel tuo spirito, perché l'ira alberga in seno agli stolti (Qo 7, 9). Se l'ira d'un potente si accende contro di te, non lasciare il tuo posto, perché la calma placa le offese anche gravi (Qo 10, 4). Essa condusse per diritti sentieri il giusto in fuga dall'ira del fratello, gli mostrò il regno di Dio e gli diede la conoscenza delle cose sante; gli diede successo nelle sue fatiche e moltiplicò i frutti del suo lavoro (Sap 10, 10). La prova della morte colpì anche i giusti e nel deserto ci fu strage di molti; ma l'ira non durò a lungo (Sap 18, 20). Egli superò l'ira divina non con la forza del corpo, né con l'efficacia delle armi; ma con la parola placò colui che castigava, ricordandogli i giuramenti e le alleanze dei padri (Sap 18, 22).  </w:t>
      </w:r>
      <w:r w:rsidRPr="006F652A">
        <w:rPr>
          <w:rFonts w:cs="Arial"/>
          <w:i/>
          <w:iCs/>
          <w:sz w:val="20"/>
        </w:rPr>
        <w:t xml:space="preserve">I morti eran caduti a mucchi gli uni sugli altri, quando egli, ergendosi lì in mezzo, arrestò l'ira e le tagliò la strada che conduceva verso i viventi (Sap 18, 23). </w:t>
      </w:r>
    </w:p>
    <w:p w14:paraId="13BD3437" w14:textId="77777777" w:rsidR="00F768E4" w:rsidRPr="006F652A" w:rsidRDefault="00F768E4" w:rsidP="003770E2">
      <w:pPr>
        <w:pStyle w:val="Corpotesto"/>
        <w:rPr>
          <w:i/>
          <w:iCs/>
          <w:sz w:val="20"/>
        </w:rPr>
      </w:pPr>
      <w:r w:rsidRPr="006F652A">
        <w:rPr>
          <w:i/>
          <w:iCs/>
          <w:sz w:val="20"/>
        </w:rPr>
        <w:t xml:space="preserve">Non dire: "La sua misericordia è grande; mi perdonerà i molti peccati", perché presso di lui ci sono misericordia e ira, il suo sdegno si riverserà sui peccatori (Sir 5, 6). Non aspettare a convertirti al Signore e non rimandare di giorno in giorno, poiché improvvisa scoppierà l'ira del Signore e al tempo del castigo sarai annientato (Sir 5, 7). Non crucciarti con il tuo prossimo per un torto qualsiasi; non far nulla in preda all'ira (Sir 10, 6). Nell'assemblea dei peccatori un fuoco si accende, contro un popolo ribelle è divampata l'ira (Sir 16, 6). poiché misericordia e ira sono in Dio, potente quando perdona e quando riversa l'ira (Sir 16, 12). Pensa all'ira del giorno della morte, al tempo della vendetta, quando egli distoglierà lo sguardo da te (Sir 18, 24). Quanto è meglio rimproverare che covare l'ira! (Sir 20, 2). Due specie di colpe moltiplicano i peccati, la terza provoca l'ira (Sir 23, 16). Non c'è veleno peggiore del veleno di un serpente, non c'è ira peggiore dell'ira di un nemico (Sir 25, 14). Due cose mi serrano il cuore, la terza mi provoca all'ira: un guerriero che languisca nella miseria, uomini saggi trattati con disprezzo, chi passa dalla giustizia al peccato; il Signore lo tiene pronto per la spada (Sir 26, 19). Anche il rancore e l'ira sono un abominio, il peccatore li possiede (Sir 27, 30). Secondo la materia del fuoco, esso s'infiamma, una rissa divampa secondo la sua violenza; il furore di un uomo è proporzionato alla </w:t>
      </w:r>
      <w:r w:rsidRPr="006F652A">
        <w:rPr>
          <w:i/>
          <w:iCs/>
          <w:sz w:val="20"/>
        </w:rPr>
        <w:lastRenderedPageBreak/>
        <w:t xml:space="preserve">sua forza, la sua ira cresce in base alla sua ricchezza (Sir 28, 10). Gelosia e ira accorciano i giorni, la preoccupazione anticipa la vecchiaia (Sir 30, 24). </w:t>
      </w:r>
    </w:p>
    <w:p w14:paraId="5C88DB99" w14:textId="77777777" w:rsidR="00F768E4" w:rsidRPr="006F652A" w:rsidRDefault="00F768E4" w:rsidP="003770E2">
      <w:pPr>
        <w:pStyle w:val="Corpotesto"/>
        <w:rPr>
          <w:i/>
          <w:iCs/>
          <w:sz w:val="20"/>
        </w:rPr>
      </w:pPr>
      <w:r w:rsidRPr="006F652A">
        <w:rPr>
          <w:i/>
          <w:iCs/>
          <w:sz w:val="20"/>
        </w:rPr>
        <w:t xml:space="preserve">L'ubriachezza accresce l'ira dello stolto a sua rovina, ne diminuisce le forze e gli procura ferite (Sir 31, 30). Risveglia lo sdegno e riversa l'ira, distruggi l'avversario e abbatti il nemico (Sir 36, 6). Sia consumato dall'ira del fuoco chi cerca scampo; gli avversari del tuo popolo vadano in perdizione (Sir 36, 8). Così le genti sperimenteranno la sua ira, come trasformò le acque in deserto salato (Sir 39, 23). Noè fu trovato perfetto e giusto, al tempo dell'ira fu riconciliazione; per suo mezzo un resto sopravvisse sulla terra, quando avvenne il diluvio (Sir 44, 17). Il Signore vide e se ne indignò; essi finirono annientati nella furia della sua ira. Egli compì prodigi a loro danno per distruggerli con il fuoco della sua fiamma (Sir 45, 19). designato a rimproverare i tempi futuri per placare l'ira prima che divampi, per ricondurre il cuore dei padri verso i figli e ristabilire le tribù di Giacobbe (Sir 48, 10). </w:t>
      </w:r>
    </w:p>
    <w:p w14:paraId="095D7093" w14:textId="77777777" w:rsidR="00F768E4" w:rsidRPr="006F652A" w:rsidRDefault="00F768E4" w:rsidP="003770E2">
      <w:pPr>
        <w:pStyle w:val="Corpotesto"/>
        <w:rPr>
          <w:i/>
          <w:iCs/>
          <w:sz w:val="20"/>
        </w:rPr>
      </w:pPr>
      <w:r w:rsidRPr="006F652A">
        <w:rPr>
          <w:i/>
          <w:iCs/>
          <w:sz w:val="20"/>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(Is 5, 25). Egli si aggirerà nel paese oppresso e affamato, e, quando sarà affamato e preso dall'ira, maledirà il suo re e il suo dio. Guarderà in alto (Is 8, 21). gli Aramei dall'oriente, da occidente i Filistei che divorano Israele a grandi morsi. Con tutto ciò non si calma la sua ira e ancora la sua mano rimane stesa (Is 9, 11). Perciò il Signore non avrà pietà dei suoi giovani, non si impietosirà degli orfani e delle vedove, perché tutti sono empi e perversi; ogni bocca proferisce parole stolte. Con tutto ciò non si calma la sua ira e ancora la sua mano rimane stesa (Is 9, 16). Per l'ira del Signore brucia la terra e il popolo è come un'esca per il fuoco; nessuno ha pietà del proprio fratello (Is 9, 18). Manàsse contro Efraim ed Efraim contro Manàsse, tutti e due insieme contro Giuda. Con tutto ciò non si calma la sua ira e ancora la sua mano rimane stesa (Is 9, 20). Non vi resterà che piegarvi tra i prigionieri o cadere tra i morti. Con tutto ciò non si calma la sua ira e ancora la sua mano rimane stesa (Is 10, 4). </w:t>
      </w:r>
    </w:p>
    <w:p w14:paraId="60B471C5" w14:textId="77777777" w:rsidR="00F768E4" w:rsidRDefault="00F768E4" w:rsidP="003770E2">
      <w:pPr>
        <w:pStyle w:val="Corpotesto"/>
        <w:rPr>
          <w:i/>
          <w:iCs/>
          <w:sz w:val="20"/>
        </w:rPr>
      </w:pPr>
      <w:r w:rsidRPr="006F652A">
        <w:rPr>
          <w:i/>
          <w:iCs/>
          <w:sz w:val="20"/>
        </w:rPr>
        <w:t xml:space="preserve">Perché ancora un poco, ben poco, e il mio sdegno avrà fine; la mia ira li annienterà" (Is 10, 25). Ecco, il giorno del Signore arriva implacabile, con sdegno, ira e furore, per fare della terra un deserto, per sterminare i peccatori (Is 13, 9). Allora farò tremare i cieli e la terra si scuoterà dalle fondamenta per lo sdegno del Signore degli eserciti, nel giorno della sua ira ardente (Is 13, 13). Ecco il nome del Signore venire da lontano; ardente è la sua ira e gravoso il suo divampare; le sue labbra traboccano sdegno, la sua lingua è come un fuoco divorante (Is 30, 27). Il Signore farà udire la sua voce maestosa e mostrerà come colpisce il suo braccio con ira ardente, in mezzo a un fuoco divorante, tra nembi, tempesta e grandine furiosa (Is 30, 30). Egli, perciò, ha riversato su di esso la sua ira ardente e la violenza della guerra. L'ira divina lo ha avvolto nelle sue fiamme senza che egli se ne accorgesse, lo ha bruciato, senza che vi facesse attenzione (Is 42, 25). Si dirà: "Solo nel Signore si trovano vittoria e potenza!". Verso di lui verranno, coperti di vergogna, quanti fremevano d'ira contro di lui (Is 45, 24). </w:t>
      </w:r>
    </w:p>
    <w:p w14:paraId="057D7F84" w14:textId="77777777" w:rsidR="00F768E4" w:rsidRDefault="00F768E4" w:rsidP="003770E2">
      <w:pPr>
        <w:pStyle w:val="Corpotesto"/>
        <w:rPr>
          <w:i/>
          <w:iCs/>
          <w:sz w:val="20"/>
        </w:rPr>
      </w:pPr>
      <w:r w:rsidRPr="006F652A">
        <w:rPr>
          <w:i/>
          <w:iCs/>
          <w:sz w:val="20"/>
        </w:rPr>
        <w:t xml:space="preserve">Svegliati, svegliati, alzati, Gerusalemme, che hai bevuto dalla mano del Signore il calice della sua ira; la coppa della vertigine hai bevuto, l'hai vuotata (Is 51, 17). I tuoi figli giacciono privi di forze agli angoli di tutte le strade, come antilope in una rete, pieni dell'ira del Signore, della minaccia del tuo Dio (Is 51, 20). Così dice il tuo Signore Dio, il tuo Dio che difende la causa del suo popolo: "Ecco io ti tolgo di mano il calice della vertigine, la coppa della mia ira; tu non lo berrai più (Is 51, 22). - "Nel tino ho pigiato da solo e del mio popolo nessuno era con me. Li ho pigiati con sdegno, li ho calpestati con ira. Il loro sangue è sprizzato sulle mie vesti e mi sono macchiato tutti gli abiti (Is 63, 3). Guardai: nessuno aiutava; osservai stupito: nessuno mi sosteneva. Allora mi prestò soccorso il mio braccio, mi sostenne la mia ira (Is 63, 5). Calpestai i popoli con sdegno, li stritolai con ira, feci scorrere per terra il loro sangue" (Is 63, 6). Poiché, ecco, il Signore viene con il fuoco, i suoi carri sono come un turbine, per riversare con ardore l'ira, la sua minaccia con fiamme di fuoco (Is 66, 15). </w:t>
      </w:r>
    </w:p>
    <w:p w14:paraId="3A91A27A" w14:textId="77777777" w:rsidR="00F768E4" w:rsidRDefault="00F768E4" w:rsidP="003770E2">
      <w:pPr>
        <w:pStyle w:val="Corpotesto"/>
        <w:rPr>
          <w:i/>
          <w:iCs/>
          <w:sz w:val="20"/>
        </w:rPr>
      </w:pPr>
      <w:r w:rsidRPr="008946D3">
        <w:rPr>
          <w:i/>
          <w:iCs/>
          <w:sz w:val="20"/>
        </w:rPr>
        <w:t xml:space="preserve">Eppure protesti: Io sono innocente, la sua ira è già lontana da me. Eccomi pronto a entrare in giudizio con te, perché hai detto: Non ho peccato! (Ger 2, 35). Serberà egli rancore per sempre? Conserverà in eterno la sua ira? Così parli, ma intanto ti ostini a commettere il male che puoi" (Ger 3, 5). </w:t>
      </w:r>
      <w:proofErr w:type="spellStart"/>
      <w:r w:rsidRPr="008946D3">
        <w:rPr>
          <w:i/>
          <w:iCs/>
          <w:sz w:val="20"/>
        </w:rPr>
        <w:t>Và</w:t>
      </w:r>
      <w:proofErr w:type="spellEnd"/>
      <w:r w:rsidRPr="008946D3">
        <w:rPr>
          <w:i/>
          <w:iCs/>
          <w:sz w:val="20"/>
        </w:rPr>
        <w:t xml:space="preserve"> e grida tali cose verso il settentrione dicendo: Ritorna, Israele ribelle, dice il Signore. Non ti mostrerò la faccia sdegnata, perché io sono pietoso, dice il Signore. Non conserverò l'ira </w:t>
      </w:r>
      <w:r w:rsidRPr="008946D3">
        <w:rPr>
          <w:i/>
          <w:iCs/>
          <w:sz w:val="20"/>
        </w:rPr>
        <w:lastRenderedPageBreak/>
        <w:t xml:space="preserve">per sempre (Ger 3, 12). Circoncidetevi per il Signore, circoncidete il vostro cuore, uomini di Giuda e abitanti di Gerusalemme, perché la mia ira non divampi come fuoco e non bruci senza che alcuno la possa spegnere, a causa delle vostre azioni perverse (Ger 4, 4). Per questo vestitevi di sacco, lamentatevi e alzate grida, perché non si è allontanata l'ira ardente del Signore da noi (Ger 4, 8). Guardai ed ecco la terra fertile era un deserto e tutte le sue città erano state distrutte dal Signore e dalla sua ira ardente (Ger 4, 26). </w:t>
      </w:r>
    </w:p>
    <w:p w14:paraId="0012ECA7" w14:textId="77777777" w:rsidR="00F768E4" w:rsidRPr="008946D3" w:rsidRDefault="00F768E4" w:rsidP="003770E2">
      <w:pPr>
        <w:pStyle w:val="Corpotesto"/>
        <w:rPr>
          <w:i/>
          <w:iCs/>
          <w:sz w:val="20"/>
        </w:rPr>
      </w:pPr>
      <w:r w:rsidRPr="008946D3">
        <w:rPr>
          <w:i/>
          <w:iCs/>
          <w:sz w:val="20"/>
        </w:rPr>
        <w:t xml:space="preserve">Io perciò sono pieno dell'ira del Signore, non posso più contenerla. "Riversala sui bambini nella strada, e anche sull'adunanza dei giovani, perché saranno presi insieme uomini e donne, l'anziano e il decrepito (Ger 6, 11). Pertanto, dice il Signore Dio: "Ecco il mio furore, la mia ira si riversa su questo luogo, sugli uomini e sul bestiame, sugli alberi dei campi e sui frutti della terra e brucerà senza estinguersi" (Ger 7, 20). Taglia la tua chioma e gettala via e intona sulle alture un canto lugubre, perché il Signore ha rigettato e abbandonato la generazione che è oggetto della sua ira (Ger 7, 29). Ecco odo le grida della figlia del mio popolo da una terra lunga e larga: "Forse il Signore non si trova in Sion, il suo re non vi abita più?". Perché mi hanno provocato all'ira con i loro idoli e con queste nullità straniere? (Ger 8, 19). </w:t>
      </w:r>
    </w:p>
    <w:p w14:paraId="710D7D56" w14:textId="77777777" w:rsidR="00F768E4" w:rsidRPr="008946D3" w:rsidRDefault="00F768E4" w:rsidP="003770E2">
      <w:pPr>
        <w:pStyle w:val="Corpotesto"/>
        <w:rPr>
          <w:i/>
          <w:iCs/>
          <w:sz w:val="20"/>
        </w:rPr>
      </w:pPr>
      <w:r w:rsidRPr="008946D3">
        <w:rPr>
          <w:i/>
          <w:iCs/>
          <w:sz w:val="20"/>
        </w:rPr>
        <w:t xml:space="preserve">Correggimi, Signore, ma con giusta misura, non secondo la tua ira, per non farmi vacillare" (Ger 10, 24). Essi hanno seminato grano e mietuto spine, si sono stancati senz'alcun vantaggio; restano confusi per il loro raccolto a causa dell'ira ardente del Signore" (Ger 12, 13). Ti renderò schiavo dei tuoi nemici in una terra che non conosci, perché si è acceso il fuoco della mia ira, che arderà contro di voi" (Ger 15, 14). Si rende forse male per bene? Poiché essi hanno scavato una fossa alla mia vita. Ricordati quando mi presentavo a te, per parlare in loro favore, per stornare da loro la tua ira (Ger 18, 20). Io stesso combatterò contro di voi con mano tesa e con braccio potente, con ira, furore e grande sdegno (Ger 21, 5). Casa di Davide, così dice il Signore: Amministrate la giustizia ogni mattina e liberate l'oppresso dalla mano dell'oppressore, se no la mia ira divamperà come fuoco, si accenderà e nessuno potrà spegnerla, a causa della malvagità delle vostre azioni (Ger 21, 12). Non cesserà l'ira del Signore, finché non abbia compiuto e attuato i progetti del suo cuore. Alla fine dei giorni comprenderete tutto! (Ger 23, 20). Così mi disse il Signore, Dio di Israele: "Prendi dalla mia mano questa coppa di vino della mia ira e falla bere a tutte le nazioni alle quali ti invio (Ger 25, 15). </w:t>
      </w:r>
    </w:p>
    <w:p w14:paraId="2D8E2EB3" w14:textId="77777777" w:rsidR="00F768E4" w:rsidRDefault="00F768E4" w:rsidP="003770E2">
      <w:pPr>
        <w:pStyle w:val="Corpotesto"/>
        <w:rPr>
          <w:i/>
          <w:iCs/>
          <w:sz w:val="20"/>
        </w:rPr>
      </w:pPr>
      <w:r w:rsidRPr="008946D3">
        <w:rPr>
          <w:i/>
          <w:iCs/>
          <w:sz w:val="20"/>
        </w:rPr>
        <w:t xml:space="preserve">Sono devastati i prati tranquilli a causa dell'ardente ira del Signore (Ger 25, 37). Il leone abbandona la sua tana, poiché il loro paese è una desolazione a causa della spada devastatrice e a causa della sua ira ardente" (Ger 25, 38). Non cesserà l'ira ardente del Signore, finché non abbia compiuto e attuato i progetti del suo cuore. Alla fine dei giorni lo comprenderete! (Ger 30, 24). Poiché causa della mia ira e del mio sdegno è stata questa città da quando la edificarono fino ad oggi; così io la farò scomparire dalla mia presenza (Ger 32, 31).  "Ecco, li radunerò da tutti i paesi nei quali li ho dispersi nella mia ira, nel mio furore e nel mio grande sdegno; li farò tornare in questo luogo e li farò abitare tranquilli (Ger 32, 37). dei Caldei venuti a far guerra e a riempirle dei cadaveri degli uomini che io ho colpito nella mia ira e nel mio furore, poiché ho nascosto il volto distornandolo da questa città a causa di tutta la loro malvagità (Ger 33, 5). Forse si umilieranno con suppliche dinanzi al Signore e abbandoneranno ciascuno la sua condotta perversa, perché grande è l'ira e il furore che il Signore ha espresso verso questo popolo" (Ger 36, 7).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42A26437" w14:textId="77777777" w:rsidR="00F768E4" w:rsidRPr="008946D3" w:rsidRDefault="00F768E4" w:rsidP="003770E2">
      <w:pPr>
        <w:pStyle w:val="Corpotesto"/>
        <w:rPr>
          <w:i/>
          <w:iCs/>
          <w:sz w:val="20"/>
        </w:rPr>
      </w:pPr>
      <w:r w:rsidRPr="008946D3">
        <w:rPr>
          <w:i/>
          <w:iCs/>
          <w:sz w:val="20"/>
        </w:rPr>
        <w:t xml:space="preserve">Perciò la mia ira e il mio furore divamparono come fuoco nelle città di Giuda e nelle strade di Gerusalemme ed esse divennero un deserto e una desolazione, come sono ancor oggi (Ger 44, 6). Incuterò terrore negli Elamiti davanti ai loro nemici e davanti a coloro che vogliono la loro vita; manderò su di essi la sventura, la mia ira ardente. Parola del Signore. Manderò la spada a inseguirli finché non li avrò sterminati (Ger 49, 37). A causa dell'ira del Signore non sarà più abitata, sarà tutta una desolazione. Chiunque passerà vicino a Babilonia rimarrà stupito e fischierà davanti a tutte le sue piaghe (Ger 50, 13). Esci da essa, popolo mio, ognuno salvi la vita dall'ira ardente del Signore (Ger 51, 45). Ma, a causa dell'ira del Signore, in Gerusalemme e in Giuda le cose arrivarono a tal punto che il Signore li scacciò dalla sua presenza. Sedecìa si era ribellato al re di Babilonia (Ger 52, 3). </w:t>
      </w:r>
    </w:p>
    <w:p w14:paraId="6AEB6DFD" w14:textId="77777777" w:rsidR="00F768E4" w:rsidRPr="008946D3" w:rsidRDefault="00F768E4" w:rsidP="003770E2">
      <w:pPr>
        <w:pStyle w:val="Corpotesto"/>
        <w:rPr>
          <w:i/>
          <w:iCs/>
          <w:sz w:val="20"/>
        </w:rPr>
      </w:pPr>
      <w:r w:rsidRPr="00DE2503">
        <w:rPr>
          <w:i/>
          <w:iCs/>
          <w:sz w:val="20"/>
        </w:rPr>
        <w:lastRenderedPageBreak/>
        <w:t>Voi tutti che passate per la via, considerate e osservate se c'è un dolore simile al mio dolore, al dolore che ora mi tormenta, e con cui il Signore mi ha punito nel giorno della sua ira ardente (Lam 1, 12). Come il Signore ha oscurato nella sua ira la figlia di Sion! Egli ha scagliato dal cielo in terra la gloria di Israele. Non si è ricordato dello sgabello dei suoi piedi nel giorno del suo furore (Lam 2, 1). Il Signore ha distrutto senza pietà tutte le dimore di Giacobbe; ha abbattuto con ira le fortezze della figlia di Giuda; ha prostrato a terra, ha profanato il suo regno e i suoi capi (Lam 2, 2). 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Ha devastato come un giardino la sua dimora, ha demolito il luogo della riunione. Il Signore ha fatto dimenticare in Sion la festa e il sabato e ha rigettato nel furore della sua ira re e sacerdoti (Lam 2, 6). Giacciono a terra per le strade ragazzi e vecchi; le mie vergini e i miei giovani sono caduti di spada; hai ucciso nel giorno della tua ira, hai trucidato senza pietà (Lam 2, 21). Come ad un giorno di festa hai convocato i miei terrori dall'intorno. Nel giorno dell'ira del Signore non vi fu né superstite né fuggiasco. Quelli che io avevo portati in braccio e allevati li ha sterminati il mio nemico" (Lam 2, 22). Io sono l'uomo che ha provato la miseria sotto la sferza della sua ira (Lam 3, 1). Ti sei avvolto nell'ira e ci hai perseguitati, hai ucciso senza pietà (Lam 3, 43). Perseguitali nell'ira e distruggili sotto il cielo, Signore (Lam 3, 66). Il Signore ha esaurito la sua collera, ha rovesciato l'ira ardente; ha acceso in Sion un fuoco, che ha divorato le sue fondamenta (Lam 4, 11).</w:t>
      </w:r>
      <w:r w:rsidRPr="008946D3">
        <w:rPr>
          <w:i/>
          <w:iCs/>
          <w:sz w:val="20"/>
        </w:rPr>
        <w:t xml:space="preserve"> </w:t>
      </w:r>
    </w:p>
    <w:p w14:paraId="64E78535" w14:textId="77777777" w:rsidR="00F768E4" w:rsidRDefault="00F768E4" w:rsidP="003770E2">
      <w:pPr>
        <w:pStyle w:val="Corpotesto"/>
        <w:rPr>
          <w:i/>
          <w:iCs/>
          <w:sz w:val="20"/>
        </w:rPr>
      </w:pPr>
      <w:r w:rsidRPr="00DE2503">
        <w:rPr>
          <w:i/>
          <w:iCs/>
          <w:sz w:val="20"/>
        </w:rPr>
        <w:t xml:space="preserve">Pregate il Signore nostro Dio anche per noi che lo abbiamo offeso e fino ad oggi il suo sdegno e la sua ira non si sono allontanati da noi (Bar 1, 13). Essa ha visto piombare su di voi l'ira divina e ha esclamato: Ascoltate, città vicine di Sion, Dio mi ha mandato un grande dolore (Bar 4, 9). Allora darò sfogo alla mia ira, sazierò su di loro il mio furore e mi vendicherò; allora sapranno che io, il Signore, avevo parlato con sdegno, quando sfogherò su di loro il mio furore (Ez 5, 13). Ora che su di te pende la fine, io scaglio contro di te la mia ira per giudicarti delle tue opere e per domandarti conto delle tue nefandezze (Ez 7, 3). Ora, fra breve, rovescerò il mio furore su di te e su di te darò sfogo alla mia ira. Ti giudicherò secondo le tue opere e ti domanderò conto di tutte le tue nefandezze (Ez 7, 8). E' giunto il tempo, è vicino il giorno: chi ha comprato non si allieti, chi ha venduto non rimpianga; perché l'ira pende su tutti! (Ez 7, 12). </w:t>
      </w:r>
    </w:p>
    <w:p w14:paraId="20EE3DAA" w14:textId="77777777" w:rsidR="00F768E4" w:rsidRDefault="00F768E4" w:rsidP="003770E2">
      <w:pPr>
        <w:pStyle w:val="Corpotesto"/>
        <w:rPr>
          <w:i/>
          <w:iCs/>
          <w:sz w:val="20"/>
        </w:rPr>
      </w:pPr>
      <w:r w:rsidRPr="00DE2503">
        <w:rPr>
          <w:i/>
          <w:iCs/>
          <w:sz w:val="20"/>
        </w:rPr>
        <w:t xml:space="preserve">Perciò dice il Signore Dio: Con ira scatenerò un uragano, per la mia collera cadrà una pioggia torrenziale, nel mio furore per la distruzione cadrà grandine come pietre (Ez 13, 13). Quando avrò sfogato l'ira contro il muro e contro coloro che lo intonacarono di mota, io vi dirò: Il muro non c'è più e neppure gli intonacatori (Ez 13, 15). Per il fatto che tu non ti sei ricordata del tempo della tua giovinezza e mi hai provocato all'ira con tutte queste cose, ecco anch'io farò ricadere sul tuo capo le tue azioni, parola del Signore Dio; non accumulerai altre scelleratezze oltre tutti gli altri tuoi abomini (Ez 16, 43). </w:t>
      </w:r>
    </w:p>
    <w:p w14:paraId="6EC05C73" w14:textId="77777777" w:rsidR="00F768E4" w:rsidRPr="00DE2503" w:rsidRDefault="00F768E4" w:rsidP="003770E2">
      <w:pPr>
        <w:pStyle w:val="Corpotesto"/>
        <w:rPr>
          <w:i/>
          <w:iCs/>
          <w:sz w:val="20"/>
        </w:rPr>
      </w:pPr>
      <w:r w:rsidRPr="00DE2503">
        <w:rPr>
          <w:i/>
          <w:iCs/>
          <w:sz w:val="20"/>
        </w:rPr>
        <w:t xml:space="preserve">Ma essi mi si ribellarono e non mi vollero ascoltare: non gettarono via gli abomini dei propri occhi e non abbandonarono gli idoli d'Egitto. Allora io decisi di riversare sopra di loro il mio furore e di sfogare contro di loro la mia ira, in mezzo al paese d'Egitto (Ez 20, 8). 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Com'è vero ch'io vivo - parola del Signore Dio - io regnerò su di voi con mano forte, con braccio possente e rovesciando la mia ira (Ez 20, 33). </w:t>
      </w:r>
    </w:p>
    <w:p w14:paraId="64A7A2BC" w14:textId="77777777" w:rsidR="00F768E4" w:rsidRPr="00DE2503" w:rsidRDefault="00F768E4" w:rsidP="003770E2">
      <w:pPr>
        <w:pStyle w:val="Corpotesto"/>
        <w:rPr>
          <w:i/>
          <w:iCs/>
          <w:sz w:val="20"/>
        </w:rPr>
      </w:pPr>
      <w:r w:rsidRPr="00DE2503">
        <w:rPr>
          <w:i/>
          <w:iCs/>
          <w:sz w:val="20"/>
        </w:rPr>
        <w:t xml:space="preserve">Poi vi farò uscire di mezzo ai popoli e vi radunerò da quei territori dove foste dispersi con mano forte, con braccio possente e con la mia ira traboccante (Ez 20, 34). Anch'io batterò le mani e sazierò la mia ira. Io, il Signore, ho parlato" (Ez 21, 22). Rovescerò su di te il mio sdegno, contro di te soffierò nel fuoco della mia ira e ti abbandonerò in mano di uomini violenti, portatori di distruzione (Ez 21, 36). Come si mette insieme argento, rame, ferro, piombo, stagno dentro un crogiuolo e si soffia nel fuoco per fonderli, così io, con ira e con sdegno, vi metterò tutti insieme e vi farò fondere (Ez 22, 20). La mia vendetta su Edom la compirò per mezzo del mio popolo, Israele, che tratterà Edom secondo la mia ira e il mio sdegno. Si conoscerà così la mia vendetta". Oracolo del Signore Dio (Ez 25, 14). Scatenerò l'ira su Sin, la roccaforte d'Egitto, sterminerò la moltitudine di Tebe (Ez 30, 15). Per questo, com'è vero ch'io vivo - oracolo del Signore Dio - io </w:t>
      </w:r>
      <w:r w:rsidRPr="00DE2503">
        <w:rPr>
          <w:i/>
          <w:iCs/>
          <w:sz w:val="20"/>
        </w:rPr>
        <w:lastRenderedPageBreak/>
        <w:t xml:space="preserve">agirò secondo quell'ira e quel furore che tu hai dimostrato nell'odio contro di loro e mi rivelerò in mezzo a loro quando farò giustizia di te (Ez 35, 11). Perciò ho riversato su di loro la mia ira per il sangue che avevano sparso nel paese e per gli idoli con i quali l'avevano contaminato (Ez 36, 18). collocando la loro soglia accanto alla mia soglia e i loro stipiti accanto ai miei stipiti, così che fra me e loro vi era solo il muro, hanno profanato il mio santo nome con tutti gli abomini che hanno commessi, perciò li ho distrutti con ira (Ez 43, 8). </w:t>
      </w:r>
    </w:p>
    <w:p w14:paraId="0E1AE2FD" w14:textId="77777777" w:rsidR="00F768E4" w:rsidRPr="00DE2503" w:rsidRDefault="00F768E4" w:rsidP="003770E2">
      <w:pPr>
        <w:pStyle w:val="Corpotesto"/>
        <w:rPr>
          <w:i/>
          <w:iCs/>
          <w:sz w:val="20"/>
        </w:rPr>
      </w:pPr>
      <w:r w:rsidRPr="00DE2503">
        <w:rPr>
          <w:i/>
          <w:iCs/>
          <w:sz w:val="20"/>
        </w:rPr>
        <w:t xml:space="preserve">Allora Nabucodònosor, acceso d'ira e con aspetto minaccioso contro Sadrach, Mesach e Abdenego, ordinò che si aumentasse il fuoco della fornace sette volte più del solito (Dn 3, 19). Egli disse: "Ecco io ti rivelo ciò che avverrà al termine dell'ira, perché la visione riguarda il tempo della fine (Dn 8, 19).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Il re dunque farà ciò che vuole, s'innalzerà, si magnificherà sopra ogni dio e proferirà cose inaudite contro il Dio degli dei e avrà successo finché non sarà colma l'ira; poiché ciò che è stato determinato si compirà (Dn 11, 36). Ma notizie dall'oriente e dal settentrione lo turberanno: egli partirà con grande ira per distruggere e disperdere molti (Dn 11, 44). Acceso d'ira, fece arrestare i sacerdoti con le mogli e i figli; gli furono mostrate le porte segrete per le quali entravano a consumare quanto si trovava sulla tavola (Dn 14, 21). </w:t>
      </w:r>
    </w:p>
    <w:p w14:paraId="3882AB79" w14:textId="77777777" w:rsidR="00F768E4" w:rsidRPr="00DE2503" w:rsidRDefault="00F768E4" w:rsidP="003770E2">
      <w:pPr>
        <w:pStyle w:val="Corpotesto"/>
        <w:rPr>
          <w:i/>
          <w:iCs/>
          <w:sz w:val="20"/>
        </w:rPr>
      </w:pPr>
      <w:r w:rsidRPr="00DE2503">
        <w:rPr>
          <w:i/>
          <w:iCs/>
          <w:sz w:val="20"/>
        </w:rPr>
        <w:t xml:space="preserve">I capi di Giuda sono diventati come quelli che spostano i confini e su di essi come acqua verserò la mia ira (Os 5, 10). Tutti bruciano d'ira, ardono come un forno quando il fornaio cessa di rattizzare il fuoco, dopo che, preparata la pasta, aspetta che sia lievitata (Os 7, 4). Ripudio il tuo vitello, o Samaria! La mia ira divampa contro di loro; fino a quando non si potranno purificare (Os 8, 5). Non darò sfogo all'ardore della mia ira, non tornerò a distruggere Efraim, perché sono Dio e non uomo; sono il Santo in mezzo a te e non verrò nella mia ira (Os 11, 9). Ti ho dato un re nella mia ira e con sdegno te lo riprendo (Os 13, 11). Io li guarirò dalla loro infedeltà, li amerò di vero cuore, poiché la mia ira si è allontanata da loro (Os 14, 5). </w:t>
      </w:r>
    </w:p>
    <w:p w14:paraId="07F91734" w14:textId="77777777" w:rsidR="00F768E4" w:rsidRPr="00DE2503" w:rsidRDefault="00F768E4" w:rsidP="003770E2">
      <w:pPr>
        <w:pStyle w:val="Corpotesto"/>
        <w:rPr>
          <w:i/>
          <w:iCs/>
          <w:sz w:val="20"/>
        </w:rPr>
      </w:pPr>
      <w:r w:rsidRPr="00DE2503">
        <w:rPr>
          <w:i/>
          <w:iCs/>
          <w:sz w:val="20"/>
        </w:rPr>
        <w:t xml:space="preserve">Laceratevi il cuore e non le vesti, ritornate al Signore vostro Dio, perché egli è misericordioso e benigno, tardo all'ira e ricco di benevolenza e si impietosisce riguardo alla sventura (Gl 2, 13). Così dice il Signore: "Per tre misfatti di Edom e per quattro non revocherò il mio decreto, perché ha inseguito con la spada suo fratello e ha soffocato la pietà verso di lui, perché ha continuato l'ira senza fine e ha conservato lo sdegno per sempre (Am 1, 11). Con ira e furore, farò vendetta delle genti, che non hanno voluto obbedire (Mi 5, 14). Qual dio è come te, che toglie l'iniquità e perdona il peccato al resto della sua eredità; che non serba per sempre l'ira, ma si compiace d'usar misericordia? (Mi 7, 18). Il Signore è lento all'ira, ma grande in potenza e nulla lascia impunito. Nell'uragano e nella tempesta è il suo cammino e le nubi sono la polvere dei suoi passi (Na 1, 3). Davanti al suo sdegno chi può resistere e affrontare il furore della sua ira? La sua collera si spande come il fuoco e alla sua presenza le rupi si spezzano (Na 1, 6). </w:t>
      </w:r>
    </w:p>
    <w:p w14:paraId="79FBDBFC" w14:textId="77777777" w:rsidR="00F768E4" w:rsidRPr="0081065C" w:rsidRDefault="00F768E4" w:rsidP="003770E2">
      <w:pPr>
        <w:pStyle w:val="Corpotesto"/>
        <w:rPr>
          <w:i/>
          <w:iCs/>
          <w:sz w:val="20"/>
        </w:rPr>
      </w:pPr>
      <w:r w:rsidRPr="0081065C">
        <w:rPr>
          <w:i/>
          <w:iCs/>
          <w:sz w:val="20"/>
        </w:rPr>
        <w:t xml:space="preserve">Forse contro i fiumi, Signore, contro i fiumi si accende la tua ira o contro il mare è il tuo furore, quando tu monti sopra i tuoi cavalli, sopra i carri della tua vittoria? (Ab 3, 8). "Giorno d'ira quel giorno, giorno di angoscia e di afflizione, giorno di rovina e di sterminio, giorno di tenebre e di caligine, giorno di nubi e di oscurità (Sof 1, 15). Neppure il loro argento, neppure il loro oro potranno salvarli". Nel giorno dell'ira del Signore e al fuoco della sua gelosia tutta la terra sarà consumata, poiché farà improvvisa distruzione di tutti gli abitanti della terra (Sof 1, 18). Cercate il Signore voi tutti, umili della terra, che eseguite i suoi ordini; cercate la giustizia, cercate l'umiltà, per trovarvi al riparo nel giorno dell'ira del Signore (Sof 2, 3). Perciò aspettatemi - parola del Signore - quando mi leverò per accusare, perché ho decretato di adunare le genti, di convocare i regni, per riversare su di essi la mia collera, tutta la mia ira ardente: poiché dal fuoco della mia gelosia sarà consumata tutta la terra (Sof 3, 8). Così dice il Signore degli eserciti: "Come decisi di affliggervi quando i vostri padri mi provocarono all'ira - dice il Signore degli eserciti - e non mi lasciai commuovere (Zc 8, 14). </w:t>
      </w:r>
    </w:p>
    <w:p w14:paraId="4E33584B" w14:textId="77777777" w:rsidR="00F768E4" w:rsidRDefault="00F768E4" w:rsidP="003770E2">
      <w:pPr>
        <w:pStyle w:val="Corpotesto"/>
        <w:rPr>
          <w:i/>
          <w:iCs/>
          <w:sz w:val="20"/>
        </w:rPr>
      </w:pPr>
      <w:r w:rsidRPr="0081065C">
        <w:rPr>
          <w:i/>
          <w:iCs/>
          <w:sz w:val="20"/>
        </w:rPr>
        <w:t xml:space="preserve">Vedendo però molti farisei e sadducei venire al suo battesimo, disse loro: "Razza di vipere! Chi vi ha suggerito di sottrarvi all'ira imminente? (Mt 3, 7). Diceva dunque alle folle che andavano a farsi battezzare da lui: "Razza di vipere, chi vi ha insegnato a sfuggire all'ira imminente? (Lc 3, 7). Guai alle donne che sono incinte e allattano in quei giorni, perché vi sarà grande calamità nel paese e ira contro questo popolo (Lc 21, 23). Chi crede nel Figlio ha la vita eterna; chi non </w:t>
      </w:r>
      <w:r w:rsidRPr="0081065C">
        <w:rPr>
          <w:i/>
          <w:iCs/>
          <w:sz w:val="20"/>
        </w:rPr>
        <w:lastRenderedPageBreak/>
        <w:t xml:space="preserve">obbedisce al Figlio non vedrà la vita, ma l'ira di Dio incombe su di lui" (Gv 3, 36). All'udire ciò s'infiammarono d'ira e si misero a gridare: "Grande è l'Artèmide degli Efesini!" (At 19, 28). </w:t>
      </w:r>
    </w:p>
    <w:p w14:paraId="22CF17EE" w14:textId="77777777" w:rsidR="00F768E4" w:rsidRPr="0081065C" w:rsidRDefault="00F768E4" w:rsidP="003770E2">
      <w:pPr>
        <w:pStyle w:val="Corpotesto"/>
        <w:rPr>
          <w:i/>
          <w:iCs/>
          <w:sz w:val="20"/>
        </w:rPr>
      </w:pPr>
      <w:r w:rsidRPr="0081065C">
        <w:rPr>
          <w:i/>
          <w:iCs/>
          <w:sz w:val="20"/>
        </w:rPr>
        <w:t xml:space="preserve">In realtà l'ira di Dio si rivela dal cielo contro ogni empietà e ogni ingiustizia di uomini che soffocano la verità nell'ingiustizia (Rm 1, 18). Tu, però, con la tua durezza e il tuo cuore impenitente accumuli collera su di te per il giorno dell'ira e della rivelazione del giusto giudizio di Dio (Rm 2, 5). sdegno ed ira contro coloro che per ribellione resistono alla verità e obbediscono all'ingiustizia (Rm 2, 8). Se però la nostra ingiustizia mette in risalto la giustizia di Dio, che diremo? Forse è ingiusto Dio quando riversa su di noi la sua ira? Parlo alla maniera umana (Rm 3, 5). La legge infatti provoca l'ira; al contrario, dove non c'è legge, non c'è nemmeno trasgressione (Rm 4, 15). A maggior ragione ora, giustificati per il suo sangue, saremo salvati dall'ira per mezzo di lui (Rm 5, 9). Se pertanto Dio, volendo manifestare la sua ira e far conoscere la sua potenza, ha sopportato con grande pazienza vasi di collera, già pronti per la perdizione (Rm 9, 22). Non fatevi giustizia da voi stessi, carissimi, ma lasciate fare all'ira divina. Sta scritto infatti: A me la vendetta, sono io che ricambierò, dice il Signore (Rm 12, 19). </w:t>
      </w:r>
    </w:p>
    <w:p w14:paraId="7DD5C166" w14:textId="77777777" w:rsidR="00F768E4" w:rsidRPr="0081065C" w:rsidRDefault="00F768E4" w:rsidP="003770E2">
      <w:pPr>
        <w:pStyle w:val="Corpotesto"/>
        <w:rPr>
          <w:i/>
          <w:iCs/>
          <w:sz w:val="20"/>
        </w:rPr>
      </w:pPr>
      <w:r w:rsidRPr="0081065C">
        <w:rPr>
          <w:i/>
          <w:iCs/>
          <w:sz w:val="20"/>
        </w:rPr>
        <w:t xml:space="preserve">Nel numero di quei ribelli, del resto, siamo vissuti anche tutti noi, un tempo, con i desideri della nostra carne, seguendo le voglie della carne e i desideri cattivi; ed eravamo per natura meritevoli d'ira, come gli altri (Ef 2, 3). Nell'ira, non peccate; non tramonti il sole sopra la vostra ira (Ef 4, 26). Scompaia da voi ogni asprezza, sdegno, ira, clamore e maldicenza con ogni sorta di malignità (Ef 4, 31). Nessuno vi inganni con vani ragionamenti: per queste cose infatti piomba l'ira di Dio sopra coloro che gli resistono (Ef 5, 6). Ora invece deponete anche voi tutte queste cose: ira, passione, malizia, maldicenze e parole oscene dalla vostra bocca (Col 3, 8). e attendere dai cieli il suo Figlio, che egli ha risuscitato dai morti, Gesù, che ci libera dall'ira ventura (1Ts 1, 10). impedendo a noi di predicare ai pagani perché possano essere salvati. In tal modo essi colmano la misura dei loro peccati! Ma ormai l'ira è arrivata al colmo sul loro capo (1Ts 2, 16). Voglio dunque che gli uomini preghino, dovunque si trovino, alzando al cielo mani pure senza ira e senza contese (1Tm 2, 8). </w:t>
      </w:r>
    </w:p>
    <w:p w14:paraId="0C697240" w14:textId="77777777" w:rsidR="00F768E4" w:rsidRDefault="00F768E4" w:rsidP="003770E2">
      <w:pPr>
        <w:pStyle w:val="Corpotesto"/>
        <w:rPr>
          <w:i/>
          <w:iCs/>
          <w:sz w:val="20"/>
        </w:rPr>
      </w:pPr>
      <w:r w:rsidRPr="0081065C">
        <w:rPr>
          <w:i/>
          <w:iCs/>
          <w:sz w:val="20"/>
        </w:rPr>
        <w:t xml:space="preserve">Così ho giurato nella mia ira: Non entreranno nel mio riposo (Eb 3, 11). Infatti noi che abbiamo creduto possiamo entrare in quel riposo, secondo ciò che egli ha detto: Sicché ho giurato nella mia ira: Non entreranno nel mio riposo! Questo, benché le opere di Dio fossero compiute fin dalla fondazione del mondo (Eb 4, 3). Per fede lasciò l'Egitto, senza temere l'ira del re; rimase infatti saldo, come se vedesse l'invisibile (Eb 11, 27). Lo sapete, fratelli miei carissimi: sia ognuno pronto ad ascoltare, lento a parlare, lento all'ira (Gc 1, 19). </w:t>
      </w:r>
    </w:p>
    <w:p w14:paraId="4450AF08" w14:textId="77777777" w:rsidR="00F768E4" w:rsidRDefault="00F768E4" w:rsidP="003770E2">
      <w:pPr>
        <w:pStyle w:val="Corpotesto"/>
        <w:rPr>
          <w:i/>
          <w:iCs/>
          <w:sz w:val="20"/>
        </w:rPr>
      </w:pPr>
      <w:r w:rsidRPr="0081065C">
        <w:rPr>
          <w:i/>
          <w:iCs/>
          <w:sz w:val="20"/>
        </w:rPr>
        <w:t xml:space="preserve">Perché l'ira dell'uomo non compie ciò che è giusto davanti a Dio (Gc 1, 20). E dicevano ai monti e alle rupi: Cadete sopra di noi e nascondeteci dalla faccia di Colui che siede sul trono e dall'ira dell'Agnello (Ap 6, 16). Perché è venuto il gran giorno della loro ira, e chi vi può resistere? (Ap 6, 17). Le genti fremettero, ma è giunta l'ora della tua ira, il tempo di giudicare i morti, di dare la ricompensa ai tuoi servi, ai profeti e ai santi e a quanti temono il tuo nome, piccoli e grandi, e di annientare coloro che distruggono la terra" (Ap 11, 18). Berrà il vino dell'ira di Dio che è versato puro nella coppa della sua ira e sarà torturato con fuoco e zolfo al cospetto degli angeli santi e dell'Agnello (Ap 14, 10). L'angelo gettò la sua falce sulla terra, vendemmiò la vigna della terra e gettò l'uva nel grande tino dell'ira di Dio (Ap 14, 19). Poi vidi nel cielo un altro segno grande e meraviglioso: sette angeli che avevano sette flagelli; gli ultimi, poiché con essi si deve compiere l'ira di Dio (Ap 15, 1). Uno dei quattro esseri viventi diede ai sette angeli sette coppe d'oro colme dell'ira di Dio che vive nei secoli dei secoli (Ap 15, 7). Udii poi una gran voce dal tempio che diceva ai sette angeli: "Andate e versate sulla terra le sette coppe dell'ira di Dio" (Ap 16, 1). La grande città si squarciò in tre parti e crollarono le città delle nazioni. Dio si ricordò di Babilonia la grande, per darle da bere la coppa di vino della sua ira ardente (Ap 16, 19). Dalla bocca gli esce una spada affilata per colpire con essa le genti. Egli le governerà con scettro di ferro e pigerà nel tino il vino dell'ira furiosa del Dio onnipotente (Ap 19, 15). </w:t>
      </w:r>
    </w:p>
    <w:p w14:paraId="66579F12" w14:textId="77777777" w:rsidR="00F768E4" w:rsidRDefault="00F768E4" w:rsidP="003770E2">
      <w:pPr>
        <w:pStyle w:val="Corpotesto"/>
      </w:pPr>
      <w:r>
        <w:t xml:space="preserve">Il peccato dell’uomo vince sull’onnipotenza redentrice, salvatrice, rigeneratrice </w:t>
      </w:r>
      <w:r w:rsidR="004D5102">
        <w:t>di Dio</w:t>
      </w:r>
      <w:r>
        <w:t>. Dio vede e nulla può fare a causa dell’ostinazione della creatura.</w:t>
      </w:r>
    </w:p>
    <w:p w14:paraId="4A7E5539" w14:textId="77777777" w:rsidR="00F768E4" w:rsidRDefault="00F768E4" w:rsidP="003770E2">
      <w:pPr>
        <w:pStyle w:val="Corpotesto"/>
      </w:pPr>
      <w:r>
        <w:t>Il peccato del</w:t>
      </w:r>
      <w:r w:rsidR="004D5102">
        <w:t>l’uomo giunge a tanta potenza da</w:t>
      </w:r>
      <w:r>
        <w:t xml:space="preserve"> vincere la stessa croce di Cristo Signore. Anzi materialmente è esso che la prepara.</w:t>
      </w:r>
    </w:p>
    <w:p w14:paraId="6B9843D2" w14:textId="77777777" w:rsidR="00F768E4" w:rsidRDefault="00F768E4" w:rsidP="003770E2">
      <w:pPr>
        <w:pStyle w:val="Corpotesto"/>
      </w:pPr>
      <w:r>
        <w:lastRenderedPageBreak/>
        <w:t>Il peccato è come un incendio in un campo di grano matura quando soffia il vento dello scirocco. Il contadino nulla può fare per evitare la perdita.</w:t>
      </w:r>
    </w:p>
    <w:p w14:paraId="4B6EC081" w14:textId="77777777" w:rsidR="00F768E4" w:rsidRDefault="00F768E4" w:rsidP="00F24F40">
      <w:pPr>
        <w:pStyle w:val="Corpodeltesto2"/>
        <w:rPr>
          <w:color w:val="000000"/>
        </w:rPr>
      </w:pPr>
      <w:r w:rsidRPr="0098286D">
        <w:rPr>
          <w:color w:val="000000"/>
          <w:position w:val="6"/>
          <w:vertAlign w:val="superscript"/>
        </w:rPr>
        <w:t>14</w:t>
      </w:r>
      <w:r w:rsidRPr="0098286D">
        <w:rPr>
          <w:color w:val="000000"/>
        </w:rPr>
        <w:t>Ti ridurrò a un deserto, a un obbrobrio in mezzo alle nazioni circostanti, sotto gli sguardi di tutti i passanti.</w:t>
      </w:r>
    </w:p>
    <w:p w14:paraId="72DC0062" w14:textId="77777777" w:rsidR="00F768E4" w:rsidRDefault="00F768E4" w:rsidP="003770E2">
      <w:pPr>
        <w:pStyle w:val="Corpotesto"/>
      </w:pPr>
      <w:r>
        <w:t>Ora il vento di scirocco soffia su Gerusalemme. Essa sarà tutta incendiata, devastata. Dio nulla può fare per la sua salvezza. L’uomo glielo impedisce.</w:t>
      </w:r>
    </w:p>
    <w:p w14:paraId="7D07A28A" w14:textId="77777777" w:rsidR="00F768E4" w:rsidRDefault="00F768E4" w:rsidP="003770E2">
      <w:pPr>
        <w:pStyle w:val="Corpotesto"/>
      </w:pPr>
      <w:r>
        <w:t>Ti ridurrò a un deserto, a un obbrobrio in mezzo alle nazioni circostanti, sotto gli sguardi di tutti i passanti. Potrà Dio ostacolare l’esercito degli Assiri?</w:t>
      </w:r>
    </w:p>
    <w:p w14:paraId="28F37A8D" w14:textId="77777777" w:rsidR="00F768E4" w:rsidRDefault="00F768E4" w:rsidP="003770E2">
      <w:pPr>
        <w:pStyle w:val="Corpotesto"/>
      </w:pPr>
      <w:r>
        <w:t xml:space="preserve">Potrebbe se Gerusalemme si convertisse, chiedesse perdono, invocasse pietà. Invece essa si ostina e si ribella e Dio nulla può per la sua salvezza. </w:t>
      </w:r>
    </w:p>
    <w:p w14:paraId="1FB134CA" w14:textId="77777777" w:rsidR="00F768E4" w:rsidRDefault="00F768E4" w:rsidP="003770E2">
      <w:pPr>
        <w:pStyle w:val="Corpotesto"/>
      </w:pPr>
      <w:r>
        <w:t>Per Gerusalemme è giunto il tempo della fine. Il s</w:t>
      </w:r>
      <w:r w:rsidR="004D5102">
        <w:t>u</w:t>
      </w:r>
      <w:r>
        <w:t>o peccato attira le nazioni straniere ed essa nulla potrà fare contro di esse. La sua forza è Dio.</w:t>
      </w:r>
    </w:p>
    <w:p w14:paraId="6C42DA62" w14:textId="77777777" w:rsidR="00F768E4" w:rsidRDefault="00F768E4" w:rsidP="003770E2">
      <w:pPr>
        <w:pStyle w:val="Corpotesto"/>
      </w:pPr>
      <w:r>
        <w:t>Ma Dio è tenuto lontano dal peccato dell’uomo. Il peccato è vero mur</w:t>
      </w:r>
      <w:r w:rsidR="004D5102">
        <w:t>o</w:t>
      </w:r>
      <w:r>
        <w:t xml:space="preserve"> di bronzo che impedisce al Signore qualsiasi azione verso Gerusalemme.</w:t>
      </w:r>
    </w:p>
    <w:p w14:paraId="5BC0D9DC" w14:textId="77777777" w:rsidR="00F768E4" w:rsidRDefault="00F768E4" w:rsidP="00F24F40">
      <w:pPr>
        <w:pStyle w:val="Corpodeltesto2"/>
        <w:rPr>
          <w:color w:val="000000"/>
        </w:rPr>
      </w:pPr>
      <w:r w:rsidRPr="0098286D">
        <w:rPr>
          <w:color w:val="000000"/>
          <w:position w:val="6"/>
          <w:vertAlign w:val="superscript"/>
        </w:rPr>
        <w:t>15</w:t>
      </w:r>
      <w:r w:rsidRPr="0098286D">
        <w:rPr>
          <w:color w:val="000000"/>
        </w:rPr>
        <w:t>Sarai un obbrobrio e un vituperio, un esempio e un orrore per le genti che ti circondano – io, il Signore, ho parlato – quando in mezzo a te farò giustizia, con sdegno e furore, con terribile vendetta,</w:t>
      </w:r>
    </w:p>
    <w:p w14:paraId="1072BB4B" w14:textId="77777777" w:rsidR="00F768E4" w:rsidRDefault="00F768E4" w:rsidP="003770E2">
      <w:pPr>
        <w:pStyle w:val="Corpotesto"/>
      </w:pPr>
      <w:r>
        <w:t>Ecco la potenza del grande peccato di Gerusalemme: peccato di ostinazione, ribellione, rifiuto di ascoltare la voce del Signore.</w:t>
      </w:r>
    </w:p>
    <w:p w14:paraId="1C87F514" w14:textId="77777777" w:rsidR="00F768E4" w:rsidRDefault="00F768E4" w:rsidP="003770E2">
      <w:pPr>
        <w:pStyle w:val="Corpotesto"/>
      </w:pPr>
      <w:r>
        <w:t>Sarai un obbrobrio e un vituperio, un esempio e un orrore per le genti che ti circondano – io il Signore, ho parlato - . Quando avverrà questo?</w:t>
      </w:r>
    </w:p>
    <w:p w14:paraId="26D1C906" w14:textId="77777777" w:rsidR="00F768E4" w:rsidRDefault="00F768E4" w:rsidP="003770E2">
      <w:pPr>
        <w:pStyle w:val="Corpotesto"/>
      </w:pPr>
      <w:r>
        <w:t>Quando in mezzo a te farò giustizia, con sdegno e furore, con terribile vendetta. Questa frase rivela quanto grande è il peccato di Gerusalemme.</w:t>
      </w:r>
    </w:p>
    <w:p w14:paraId="5919ACF7" w14:textId="77777777" w:rsidR="00F768E4" w:rsidRDefault="00F768E4" w:rsidP="003770E2">
      <w:pPr>
        <w:pStyle w:val="Corpotesto"/>
      </w:pPr>
      <w:r>
        <w:t>Mancando la città di ogni aiuto del suo Salvatore potente, i nemici ne faranno scempio, la ridurranno in macerie, la devasteranno, la incendieranno.</w:t>
      </w:r>
    </w:p>
    <w:p w14:paraId="490D6C00" w14:textId="77777777" w:rsidR="00F768E4" w:rsidRDefault="00F768E4" w:rsidP="003770E2">
      <w:pPr>
        <w:pStyle w:val="Corpotesto"/>
      </w:pPr>
      <w:r>
        <w:t>La vergogna di Gerusalemme sarà grande. Tutti i popoli conosceranno la sua umiliazione. I suoi figli saranno deportati fra le nazioni.</w:t>
      </w:r>
    </w:p>
    <w:p w14:paraId="22F527E6" w14:textId="77777777" w:rsidR="00F768E4" w:rsidRDefault="00F768E4" w:rsidP="003770E2">
      <w:pPr>
        <w:pStyle w:val="Corpotesto"/>
      </w:pPr>
      <w:r>
        <w:t xml:space="preserve">Il Signore sta dicendo al suo popolo: poni attenzione. Io non ti posso aiutare. Non ti posso salvare. Se il nemico viene, sarai distrutta e deportata. </w:t>
      </w:r>
    </w:p>
    <w:p w14:paraId="32086B9C" w14:textId="77777777" w:rsidR="00F768E4" w:rsidRDefault="00F768E4" w:rsidP="00F24F40">
      <w:pPr>
        <w:pStyle w:val="Corpodeltesto2"/>
        <w:rPr>
          <w:color w:val="000000"/>
        </w:rPr>
      </w:pPr>
      <w:r w:rsidRPr="0098286D">
        <w:rPr>
          <w:color w:val="000000"/>
          <w:position w:val="6"/>
          <w:vertAlign w:val="superscript"/>
        </w:rPr>
        <w:t>16</w:t>
      </w:r>
      <w:r w:rsidRPr="0098286D">
        <w:rPr>
          <w:color w:val="000000"/>
        </w:rPr>
        <w:t>quando scoccherò contro di voi le terribili frecce della fame, che portano distruzione e che lancerò per distruggervi, e quando aumenterò la fame contro di voi, togliendovi la riserva del pane.</w:t>
      </w:r>
    </w:p>
    <w:p w14:paraId="08151D56" w14:textId="77777777" w:rsidR="00F768E4" w:rsidRDefault="00F768E4" w:rsidP="003770E2">
      <w:pPr>
        <w:pStyle w:val="Corpotesto"/>
      </w:pPr>
      <w:r>
        <w:t xml:space="preserve">Chi scoccherà contro Gerusalemme le terribili frecce della fame, della peste, dell’esilio, della morte, della devastazione, non è il Signore. </w:t>
      </w:r>
    </w:p>
    <w:p w14:paraId="2D1321AB" w14:textId="77777777" w:rsidR="00F768E4" w:rsidRDefault="00F768E4" w:rsidP="003770E2">
      <w:pPr>
        <w:pStyle w:val="Corpotesto"/>
      </w:pPr>
      <w:r>
        <w:t>Quando scoccherò contro di voi le terribili frecce della fame, che portano distruzione e che lancerò per distruggervi. Farà questo l’esercito degli Assiri.</w:t>
      </w:r>
    </w:p>
    <w:p w14:paraId="51FF6427" w14:textId="77777777" w:rsidR="00F768E4" w:rsidRDefault="00F768E4" w:rsidP="003770E2">
      <w:pPr>
        <w:pStyle w:val="Corpotesto"/>
      </w:pPr>
      <w:r>
        <w:t>E quando aumenterò la fame contro di voi, togliendo</w:t>
      </w:r>
      <w:r w:rsidR="004D5102">
        <w:t>v</w:t>
      </w:r>
      <w:r>
        <w:t>i la riserva di pane. Anche questo farà l’Assiria. Dio cosa farà. Non può fare nulla per salvare la città.</w:t>
      </w:r>
    </w:p>
    <w:p w14:paraId="4DB20D80" w14:textId="77777777" w:rsidR="00F768E4" w:rsidRDefault="00F768E4" w:rsidP="003770E2">
      <w:pPr>
        <w:pStyle w:val="Corpotesto"/>
      </w:pPr>
      <w:r>
        <w:t>Il Signore sta mettendo in guardia Gerusalemme. Se tu non ritorni, io non posso fare nulla per la tua salvezza. Neanche tu ti potrai salvare da te stessa.</w:t>
      </w:r>
    </w:p>
    <w:p w14:paraId="42BCBF77" w14:textId="77777777" w:rsidR="00F768E4" w:rsidRDefault="00F768E4" w:rsidP="003770E2">
      <w:pPr>
        <w:pStyle w:val="Corpotesto"/>
      </w:pPr>
      <w:r>
        <w:lastRenderedPageBreak/>
        <w:t>L’uomo non può salvare se stesso. Solo il Signore è il suo salvatore. Se l’uomo rinnega e rade da se il suo Dio, è condannato alla perdizione.</w:t>
      </w:r>
    </w:p>
    <w:p w14:paraId="5E0A1B82" w14:textId="77777777" w:rsidR="00F768E4" w:rsidRDefault="00F768E4" w:rsidP="003770E2">
      <w:pPr>
        <w:pStyle w:val="Corpotesto"/>
      </w:pPr>
      <w:r>
        <w:t xml:space="preserve">Questa è la tremenda verità racchiusa in queste parole. “Non puoi salvare te stessa”. “Solo io ti posso salvare”. “Tu non vuoi che io ti salvi”. </w:t>
      </w:r>
    </w:p>
    <w:p w14:paraId="44CE3DEA" w14:textId="77777777" w:rsidR="00F768E4" w:rsidRDefault="00F768E4" w:rsidP="00F24F40">
      <w:pPr>
        <w:pStyle w:val="Corpodeltesto2"/>
        <w:rPr>
          <w:color w:val="000000"/>
        </w:rPr>
      </w:pPr>
      <w:r w:rsidRPr="0098286D">
        <w:rPr>
          <w:color w:val="000000"/>
          <w:position w:val="6"/>
          <w:vertAlign w:val="superscript"/>
        </w:rPr>
        <w:t>17</w:t>
      </w:r>
      <w:r w:rsidRPr="0098286D">
        <w:rPr>
          <w:color w:val="000000"/>
        </w:rPr>
        <w:t>Allora manderò contro di voi la fame e le belve, che ti distruggeranno i figli; in mezzo a te passeranno la peste e la strage, mentre farò piombare sopra di te la spada. Io, il Signore, ho parlato».</w:t>
      </w:r>
    </w:p>
    <w:p w14:paraId="372A253B" w14:textId="77777777" w:rsidR="00F768E4" w:rsidRDefault="00F768E4" w:rsidP="003770E2">
      <w:pPr>
        <w:pStyle w:val="Corpotesto"/>
      </w:pPr>
      <w:r>
        <w:t xml:space="preserve">Poiché Gerusalemme ha deciso di confidare in se stessa, rinnegando il suo Signore, ha deciso anche per la sua morte. Ha stabilito il tempo della fine. </w:t>
      </w:r>
    </w:p>
    <w:p w14:paraId="66E31F80" w14:textId="77777777" w:rsidR="00F768E4" w:rsidRDefault="00F768E4" w:rsidP="003770E2">
      <w:pPr>
        <w:pStyle w:val="Corpotesto"/>
      </w:pPr>
      <w:r>
        <w:t>Allora manderò contro di voi la fame e le belve, che ti distruggeranno i figli. Le belve sono gli Assiri, feroci conquistatori. Sono gente senza alcuna pietà.</w:t>
      </w:r>
    </w:p>
    <w:p w14:paraId="323C4DE3" w14:textId="77777777" w:rsidR="00F768E4" w:rsidRDefault="00F768E4" w:rsidP="003770E2">
      <w:pPr>
        <w:pStyle w:val="Corpotesto"/>
      </w:pPr>
      <w:r>
        <w:t>In mezzo a te passeranno la peste e la strage, mentre farò piombare sopra di te la spada. Io, il Signore, ho parlato.</w:t>
      </w:r>
    </w:p>
    <w:p w14:paraId="4E84D5E1" w14:textId="77777777" w:rsidR="00F768E4" w:rsidRDefault="00F768E4" w:rsidP="003770E2">
      <w:pPr>
        <w:pStyle w:val="Corpotesto"/>
      </w:pPr>
      <w:r>
        <w:t>Ecco la grande misericordia del Signore: avvisare Gerusalemme perché si converta per avere la vita. Se non si converte, per essa è la fine.</w:t>
      </w:r>
    </w:p>
    <w:p w14:paraId="590DFF77" w14:textId="77777777" w:rsidR="00F768E4" w:rsidRDefault="00F768E4" w:rsidP="003770E2">
      <w:pPr>
        <w:pStyle w:val="Corpotesto"/>
      </w:pPr>
      <w:r>
        <w:t>È questa la prima grande, infinita, eterna misericordia: il dono della Parola. La prima grande misericordia di Dio dopo la creazione dell’uomo, fu la Parola.</w:t>
      </w:r>
    </w:p>
    <w:p w14:paraId="090E5332" w14:textId="77777777" w:rsidR="00F768E4" w:rsidRDefault="00F768E4" w:rsidP="003770E2">
      <w:pPr>
        <w:pStyle w:val="Corpotesto"/>
      </w:pPr>
      <w:r>
        <w:t>“Se ne mangi, muori”. Poni molta attenzione a non farlo. Questo sta dicendo il Signore a Gerusalemme attraverso Ezechiele: O ti converti o è la fine.</w:t>
      </w:r>
    </w:p>
    <w:p w14:paraId="059A6C46" w14:textId="77777777" w:rsidR="00F768E4" w:rsidRDefault="00F768E4" w:rsidP="003770E2">
      <w:pPr>
        <w:pStyle w:val="Corpotesto"/>
      </w:pPr>
      <w:r>
        <w:t>Il Signore non solo dice alla città che è il tempo della fine. Le dice anche i mali che piomberanno su di essa. Ora la città sa cosa l’attende.</w:t>
      </w:r>
    </w:p>
    <w:p w14:paraId="10387B5F" w14:textId="77777777" w:rsidR="00F768E4" w:rsidRDefault="00F768E4" w:rsidP="003770E2">
      <w:pPr>
        <w:pStyle w:val="Corpotesto"/>
      </w:pPr>
      <w:r>
        <w:t>Se il cristiano si rivestisse di questa stessa misericordia di Dio e dicesse all’uomo i mali che lo attendono, sarebbe l’uomo dalla grande pietà.</w:t>
      </w:r>
    </w:p>
    <w:p w14:paraId="61E198FE" w14:textId="77777777" w:rsidR="00F768E4" w:rsidRDefault="00F768E4" w:rsidP="003770E2">
      <w:pPr>
        <w:pStyle w:val="Corpotesto"/>
      </w:pPr>
      <w:r>
        <w:t>Invece il cristiano ingann</w:t>
      </w:r>
      <w:r w:rsidR="004D5102">
        <w:t>a</w:t>
      </w:r>
      <w:r>
        <w:t xml:space="preserve"> l’uomo, dicendo con falsa testimonianza, con inganno, falsità e menzogna, cose che Dio non ha detto.</w:t>
      </w:r>
    </w:p>
    <w:p w14:paraId="26B72BEE" w14:textId="77777777" w:rsidR="00F768E4" w:rsidRDefault="00F768E4" w:rsidP="003770E2">
      <w:pPr>
        <w:pStyle w:val="Corpotesto"/>
      </w:pPr>
      <w:r>
        <w:t>E così anziché essere missionario di Dio, il cristiano si fa evangelizzatore di Satana. Dice la parola di Satana, ma servendosi del nome del suo Dio.</w:t>
      </w:r>
    </w:p>
    <w:p w14:paraId="5C1D1344" w14:textId="77777777" w:rsidR="00F768E4" w:rsidRDefault="00F768E4" w:rsidP="003770E2">
      <w:pPr>
        <w:pStyle w:val="Corpotesto"/>
      </w:pPr>
      <w:r>
        <w:t>Senza questa primaria, fondamentale, essenziale misericordia, tutte le altre a nulla servono. Senza la prima si aprono per l’uomo le porte della morte.</w:t>
      </w:r>
    </w:p>
    <w:p w14:paraId="6278EE52" w14:textId="77777777" w:rsidR="00F768E4" w:rsidRPr="0098286D" w:rsidRDefault="00F768E4" w:rsidP="0098286D">
      <w:pPr>
        <w:tabs>
          <w:tab w:val="left" w:pos="851"/>
          <w:tab w:val="left" w:pos="1134"/>
          <w:tab w:val="left" w:pos="2268"/>
        </w:tabs>
        <w:ind w:left="851" w:firstLine="567"/>
        <w:jc w:val="both"/>
        <w:rPr>
          <w:color w:val="000000"/>
          <w:sz w:val="24"/>
        </w:rPr>
      </w:pPr>
    </w:p>
    <w:p w14:paraId="545B98BA" w14:textId="77777777" w:rsidR="00F768E4" w:rsidRDefault="00F768E4" w:rsidP="00190FE6">
      <w:pPr>
        <w:pStyle w:val="Corpotesto"/>
        <w:jc w:val="right"/>
        <w:sectPr w:rsidR="00F768E4" w:rsidSect="004937F8">
          <w:headerReference w:type="default" r:id="rId16"/>
          <w:type w:val="oddPage"/>
          <w:pgSz w:w="11906" w:h="16838"/>
          <w:pgMar w:top="1701" w:right="1701" w:bottom="1701" w:left="1701" w:header="567" w:footer="567" w:gutter="0"/>
          <w:cols w:space="708"/>
          <w:titlePg/>
          <w:docGrid w:linePitch="360"/>
        </w:sectPr>
      </w:pPr>
    </w:p>
    <w:p w14:paraId="58FF08B6" w14:textId="77777777" w:rsidR="00F768E4" w:rsidRDefault="00F768E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71" w:name="_Toc447702326"/>
      <w:bookmarkStart w:id="172" w:name="_Toc62164932"/>
      <w:r w:rsidRPr="00A30629">
        <w:rPr>
          <w:rFonts w:ascii="Arial" w:hAnsi="Arial" w:cs="Arial"/>
          <w:color w:val="000000"/>
          <w:sz w:val="40"/>
          <w:szCs w:val="40"/>
        </w:rPr>
        <w:lastRenderedPageBreak/>
        <w:t xml:space="preserve">CAPITOLO </w:t>
      </w:r>
      <w:r>
        <w:rPr>
          <w:rFonts w:ascii="Arial" w:hAnsi="Arial" w:cs="Arial"/>
          <w:color w:val="000000"/>
          <w:sz w:val="40"/>
          <w:szCs w:val="40"/>
        </w:rPr>
        <w:t>V</w:t>
      </w:r>
      <w:r w:rsidRPr="00A30629">
        <w:rPr>
          <w:rFonts w:ascii="Arial" w:hAnsi="Arial" w:cs="Arial"/>
          <w:color w:val="000000"/>
          <w:sz w:val="40"/>
          <w:szCs w:val="40"/>
        </w:rPr>
        <w:t>I</w:t>
      </w:r>
      <w:bookmarkEnd w:id="171"/>
      <w:bookmarkEnd w:id="172"/>
    </w:p>
    <w:p w14:paraId="4AFE1298" w14:textId="77777777" w:rsidR="00F768E4" w:rsidRDefault="00F768E4" w:rsidP="00190FE6"/>
    <w:p w14:paraId="101C4151" w14:textId="77777777" w:rsidR="00F768E4" w:rsidRDefault="00F768E4" w:rsidP="00190FE6"/>
    <w:p w14:paraId="270269B7" w14:textId="77777777" w:rsidR="00F768E4" w:rsidRDefault="00F768E4" w:rsidP="00190FE6">
      <w:pPr>
        <w:pStyle w:val="Titolo4"/>
        <w:rPr>
          <w:rFonts w:ascii="Arial" w:hAnsi="Arial" w:cs="Arial"/>
        </w:rPr>
      </w:pPr>
      <w:bookmarkStart w:id="173" w:name="_Toc447702327"/>
      <w:bookmarkStart w:id="174" w:name="_Toc62164933"/>
      <w:r w:rsidRPr="00A30629">
        <w:rPr>
          <w:rFonts w:ascii="Arial" w:hAnsi="Arial" w:cs="Arial"/>
        </w:rPr>
        <w:t>LETTURA DEL TESTO</w:t>
      </w:r>
      <w:bookmarkEnd w:id="173"/>
      <w:bookmarkEnd w:id="174"/>
    </w:p>
    <w:p w14:paraId="229E482E" w14:textId="77777777" w:rsidR="00F768E4" w:rsidRDefault="00F768E4" w:rsidP="0098286D"/>
    <w:p w14:paraId="2D43D71E" w14:textId="77777777" w:rsidR="00F768E4" w:rsidRPr="0098286D" w:rsidRDefault="00F768E4" w:rsidP="0098286D">
      <w:pPr>
        <w:tabs>
          <w:tab w:val="left" w:pos="851"/>
          <w:tab w:val="left" w:pos="1418"/>
          <w:tab w:val="left" w:pos="2268"/>
        </w:tabs>
        <w:ind w:left="851" w:hanging="851"/>
        <w:jc w:val="both"/>
        <w:rPr>
          <w:color w:val="000000"/>
          <w:sz w:val="24"/>
        </w:rPr>
      </w:pPr>
      <w:r w:rsidRPr="0098286D">
        <w:rPr>
          <w:color w:val="000000"/>
          <w:sz w:val="24"/>
        </w:rPr>
        <w:tab/>
      </w:r>
      <w:r w:rsidRPr="0098286D">
        <w:rPr>
          <w:color w:val="000000"/>
          <w:sz w:val="24"/>
        </w:rPr>
        <w:tab/>
      </w:r>
      <w:r w:rsidRPr="0098286D">
        <w:rPr>
          <w:color w:val="000000"/>
          <w:position w:val="6"/>
          <w:vertAlign w:val="superscript"/>
        </w:rPr>
        <w:t>1</w:t>
      </w:r>
      <w:r w:rsidRPr="0098286D">
        <w:rPr>
          <w:color w:val="000000"/>
          <w:sz w:val="24"/>
        </w:rPr>
        <w:t xml:space="preserve">Mi fu quindi rivolta questa parola del Signore: </w:t>
      </w:r>
      <w:r w:rsidRPr="0098286D">
        <w:rPr>
          <w:color w:val="000000"/>
          <w:position w:val="6"/>
          <w:vertAlign w:val="superscript"/>
        </w:rPr>
        <w:t>2</w:t>
      </w:r>
      <w:r w:rsidRPr="0098286D">
        <w:rPr>
          <w:color w:val="000000"/>
          <w:sz w:val="24"/>
        </w:rPr>
        <w:t xml:space="preserve">«Figlio dell’uomo, volgiti verso i monti d’Israele e profetizza contro di essi: </w:t>
      </w:r>
      <w:r w:rsidRPr="0098286D">
        <w:rPr>
          <w:color w:val="000000"/>
          <w:position w:val="6"/>
          <w:vertAlign w:val="superscript"/>
        </w:rPr>
        <w:t>3</w:t>
      </w:r>
      <w:r w:rsidRPr="0098286D">
        <w:rPr>
          <w:color w:val="000000"/>
          <w:sz w:val="24"/>
        </w:rPr>
        <w:t xml:space="preserve">Monti d’Israele, udite la parola del Signore Dio. Così dice il Signore Dio ai monti e alle colline, alle gole e alle valli: Ecco, manderò sopra di voi la spada e distruggerò le vostre alture. </w:t>
      </w:r>
      <w:r w:rsidRPr="0098286D">
        <w:rPr>
          <w:color w:val="000000"/>
          <w:position w:val="6"/>
          <w:vertAlign w:val="superscript"/>
        </w:rPr>
        <w:t>4</w:t>
      </w:r>
      <w:r w:rsidRPr="0098286D">
        <w:rPr>
          <w:color w:val="000000"/>
          <w:sz w:val="24"/>
        </w:rPr>
        <w:t xml:space="preserve">I vostri altari saranno demoliti e quelli per l’incenso infranti, getterò i vostri cadaveri davanti ai vostri idoli </w:t>
      </w:r>
      <w:r w:rsidRPr="0098286D">
        <w:rPr>
          <w:color w:val="000000"/>
          <w:position w:val="6"/>
          <w:vertAlign w:val="superscript"/>
        </w:rPr>
        <w:t>5</w:t>
      </w:r>
      <w:r w:rsidRPr="0098286D">
        <w:rPr>
          <w:color w:val="000000"/>
          <w:sz w:val="24"/>
        </w:rPr>
        <w:t xml:space="preserve">e disseminerò le vostre ossa intorno ai vostri altari. </w:t>
      </w:r>
      <w:r w:rsidRPr="0098286D">
        <w:rPr>
          <w:color w:val="000000"/>
          <w:position w:val="6"/>
          <w:vertAlign w:val="superscript"/>
        </w:rPr>
        <w:t>6</w:t>
      </w:r>
      <w:r w:rsidRPr="0098286D">
        <w:rPr>
          <w:color w:val="000000"/>
          <w:sz w:val="24"/>
        </w:rPr>
        <w:t xml:space="preserve">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 </w:t>
      </w:r>
      <w:r w:rsidRPr="0098286D">
        <w:rPr>
          <w:color w:val="000000"/>
          <w:position w:val="6"/>
          <w:vertAlign w:val="superscript"/>
        </w:rPr>
        <w:t>7</w:t>
      </w:r>
      <w:r w:rsidRPr="0098286D">
        <w:rPr>
          <w:color w:val="000000"/>
          <w:sz w:val="24"/>
        </w:rPr>
        <w:t>Trafitti a morte cadranno in mezzo a voi e saprete che io sono il Signore.</w:t>
      </w:r>
    </w:p>
    <w:p w14:paraId="1EA05B8A"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t>8</w:t>
      </w:r>
      <w:r w:rsidRPr="0098286D">
        <w:rPr>
          <w:color w:val="000000"/>
          <w:sz w:val="24"/>
        </w:rPr>
        <w:t xml:space="preserve">Tuttavia farò sopravvivere in mezzo alle nazioni alcuni di voi scampati alla spada, quando vi disperderò nei vari paesi. </w:t>
      </w:r>
      <w:r w:rsidRPr="0098286D">
        <w:rPr>
          <w:color w:val="000000"/>
          <w:position w:val="6"/>
          <w:vertAlign w:val="superscript"/>
        </w:rPr>
        <w:t>9</w:t>
      </w:r>
      <w:r w:rsidRPr="0098286D">
        <w:rPr>
          <w:color w:val="000000"/>
          <w:sz w:val="24"/>
        </w:rPr>
        <w:t xml:space="preserve">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w:t>
      </w:r>
      <w:r w:rsidRPr="0098286D">
        <w:rPr>
          <w:color w:val="000000"/>
          <w:position w:val="6"/>
          <w:vertAlign w:val="superscript"/>
        </w:rPr>
        <w:t>10</w:t>
      </w:r>
      <w:r w:rsidRPr="0098286D">
        <w:rPr>
          <w:color w:val="000000"/>
          <w:sz w:val="24"/>
        </w:rPr>
        <w:t>Sapranno allora che io sono il Signore e che non ho minacciato invano di infliggere loro questi mali.</w:t>
      </w:r>
    </w:p>
    <w:p w14:paraId="08E4751C"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t>11</w:t>
      </w:r>
      <w:r w:rsidRPr="0098286D">
        <w:rPr>
          <w:color w:val="000000"/>
          <w:sz w:val="24"/>
        </w:rPr>
        <w:t xml:space="preserve">Così dice il Signore Dio: Batti le mani, pesta i piedi e di’: “Ohimè, per tutti i loro orribili abomini il popolo d’Israele perirà di spada, di fame e di peste! </w:t>
      </w:r>
      <w:r w:rsidRPr="0098286D">
        <w:rPr>
          <w:color w:val="000000"/>
          <w:position w:val="6"/>
          <w:vertAlign w:val="superscript"/>
        </w:rPr>
        <w:t>12</w:t>
      </w:r>
      <w:r w:rsidRPr="0098286D">
        <w:rPr>
          <w:color w:val="000000"/>
          <w:sz w:val="24"/>
        </w:rPr>
        <w:t xml:space="preserve">Chi è lontano morirà di peste, chi è vicino cadrà di spada, chi è assediato morirà di fame: sfogherò su di loro il mio sdegno”. </w:t>
      </w:r>
      <w:r w:rsidRPr="0098286D">
        <w:rPr>
          <w:color w:val="000000"/>
          <w:position w:val="6"/>
          <w:vertAlign w:val="superscript"/>
        </w:rPr>
        <w:t>13</w:t>
      </w:r>
      <w:r w:rsidRPr="0098286D">
        <w:rPr>
          <w:color w:val="000000"/>
          <w:sz w:val="24"/>
        </w:rPr>
        <w:t xml:space="preserve">Saprete allora che io sono il Signore, quando i loro cadaveri giaceranno fra i loro idoli, intorno ai loro altari, su ogni colle elevato, su ogni cima di monte, sotto ogni albero verde e ogni quercia frondosa, dovunque hanno bruciato profumi soavi ai loro idoli. </w:t>
      </w:r>
      <w:r w:rsidRPr="0098286D">
        <w:rPr>
          <w:color w:val="000000"/>
          <w:position w:val="6"/>
          <w:vertAlign w:val="superscript"/>
        </w:rPr>
        <w:t>14</w:t>
      </w:r>
      <w:r w:rsidRPr="0098286D">
        <w:rPr>
          <w:color w:val="000000"/>
          <w:sz w:val="24"/>
        </w:rPr>
        <w:t>Stenderò la mano su di loro e renderò la terra desolata e brulla, dal deserto fino a Ribla, dovunque dimorino; sapranno allora che io sono il Signore».</w:t>
      </w:r>
    </w:p>
    <w:p w14:paraId="3F6D5A96" w14:textId="77777777" w:rsidR="00F768E4" w:rsidRPr="0098286D" w:rsidRDefault="00F768E4" w:rsidP="0098286D">
      <w:pPr>
        <w:tabs>
          <w:tab w:val="left" w:pos="851"/>
          <w:tab w:val="left" w:pos="1134"/>
          <w:tab w:val="left" w:pos="2268"/>
        </w:tabs>
        <w:ind w:left="851" w:firstLine="567"/>
        <w:jc w:val="both"/>
        <w:rPr>
          <w:color w:val="000000"/>
          <w:sz w:val="24"/>
        </w:rPr>
      </w:pPr>
    </w:p>
    <w:p w14:paraId="6138F4CC" w14:textId="77777777" w:rsidR="00F768E4" w:rsidRPr="00754276" w:rsidRDefault="00F768E4" w:rsidP="00754276">
      <w:pPr>
        <w:widowControl w:val="0"/>
        <w:tabs>
          <w:tab w:val="left" w:pos="1418"/>
        </w:tabs>
        <w:ind w:left="851" w:firstLine="567"/>
        <w:jc w:val="both"/>
        <w:rPr>
          <w:color w:val="000000"/>
          <w:sz w:val="24"/>
        </w:rPr>
      </w:pPr>
    </w:p>
    <w:p w14:paraId="61141AD0" w14:textId="77777777" w:rsidR="00F768E4" w:rsidRPr="00A30629" w:rsidRDefault="00F768E4" w:rsidP="00190FE6">
      <w:pPr>
        <w:pStyle w:val="Titolo1"/>
        <w:jc w:val="center"/>
        <w:rPr>
          <w:rFonts w:ascii="Arial" w:hAnsi="Arial" w:cs="Arial"/>
          <w:bCs/>
          <w:sz w:val="40"/>
          <w:szCs w:val="40"/>
        </w:rPr>
      </w:pPr>
      <w:bookmarkStart w:id="175" w:name="_Toc447702328"/>
      <w:bookmarkStart w:id="176" w:name="_Toc62164934"/>
      <w:r w:rsidRPr="00A30629">
        <w:rPr>
          <w:rFonts w:ascii="Arial" w:hAnsi="Arial" w:cs="Arial"/>
          <w:bCs/>
          <w:sz w:val="40"/>
          <w:szCs w:val="40"/>
        </w:rPr>
        <w:t>COMMENTO TEOLOGICO DEL TESTO</w:t>
      </w:r>
      <w:bookmarkEnd w:id="175"/>
      <w:bookmarkEnd w:id="176"/>
    </w:p>
    <w:p w14:paraId="5B557C32" w14:textId="77777777" w:rsidR="00F768E4" w:rsidRDefault="00F768E4" w:rsidP="00190FE6">
      <w:pPr>
        <w:pStyle w:val="Titolo2"/>
        <w:rPr>
          <w:i w:val="0"/>
          <w:sz w:val="40"/>
          <w:szCs w:val="40"/>
        </w:rPr>
      </w:pPr>
      <w:bookmarkStart w:id="177" w:name="_Toc447702329"/>
      <w:bookmarkStart w:id="178" w:name="_Toc62164935"/>
      <w:r>
        <w:rPr>
          <w:i w:val="0"/>
          <w:sz w:val="40"/>
          <w:szCs w:val="40"/>
        </w:rPr>
        <w:t>Contro i monti d’Israele</w:t>
      </w:r>
      <w:bookmarkEnd w:id="177"/>
      <w:bookmarkEnd w:id="178"/>
      <w:r>
        <w:rPr>
          <w:i w:val="0"/>
          <w:sz w:val="40"/>
          <w:szCs w:val="40"/>
        </w:rPr>
        <w:t xml:space="preserve"> </w:t>
      </w:r>
    </w:p>
    <w:p w14:paraId="798A73CF" w14:textId="77777777" w:rsidR="00F768E4" w:rsidRPr="0098286D" w:rsidRDefault="00F768E4" w:rsidP="0098286D"/>
    <w:p w14:paraId="4F89D0BF" w14:textId="77777777" w:rsidR="00F768E4" w:rsidRDefault="00F768E4" w:rsidP="00F24F40">
      <w:pPr>
        <w:pStyle w:val="Corpodeltesto2"/>
      </w:pPr>
      <w:r w:rsidRPr="0098286D">
        <w:rPr>
          <w:position w:val="6"/>
          <w:vertAlign w:val="superscript"/>
        </w:rPr>
        <w:t>1</w:t>
      </w:r>
      <w:r w:rsidRPr="0098286D">
        <w:t>Mi fu quindi rivolta questa parola del Signore:</w:t>
      </w:r>
    </w:p>
    <w:p w14:paraId="751A15A9" w14:textId="77777777" w:rsidR="00F768E4" w:rsidRDefault="00F768E4" w:rsidP="003770E2">
      <w:pPr>
        <w:pStyle w:val="Corpotesto"/>
      </w:pPr>
      <w:r>
        <w:t>Quando un uomo parla, l’altro deve sapere se parla in suo nome o per conto di altri. Deve sapere se parla in nome proprio o in nome del Signore.</w:t>
      </w:r>
    </w:p>
    <w:p w14:paraId="04BDF247" w14:textId="77777777" w:rsidR="00F768E4" w:rsidRDefault="00F768E4" w:rsidP="003770E2">
      <w:pPr>
        <w:pStyle w:val="Corpotesto"/>
      </w:pPr>
      <w:r>
        <w:t>Mi fu rivolta questa parola del Signore. Ezechiele dice al suo popolo che la sua Parola non viene dal suo cuore, ma dal cuore di Dio. È una Parola ricevuta.</w:t>
      </w:r>
    </w:p>
    <w:p w14:paraId="06044744" w14:textId="77777777" w:rsidR="00F768E4" w:rsidRDefault="00F768E4" w:rsidP="003770E2">
      <w:pPr>
        <w:pStyle w:val="Corpotesto"/>
      </w:pPr>
      <w:r>
        <w:lastRenderedPageBreak/>
        <w:t xml:space="preserve">Chi l’ascolta, deve accoglierla come Parola di Dio, Parola di profezia, rivelazione, di salvezza, di redenzione, di giustizia, di pace. È Parola di Dio. </w:t>
      </w:r>
    </w:p>
    <w:p w14:paraId="6D2EBB64" w14:textId="77777777" w:rsidR="00F768E4" w:rsidRDefault="00F768E4" w:rsidP="003770E2">
      <w:pPr>
        <w:pStyle w:val="Corpotesto"/>
      </w:pPr>
      <w:r>
        <w:t xml:space="preserve">La Parola di Dio è sempre di vita, anche quando è di minaccia. È Parola di vita perché la minaccia è sempre un invito alla conversione, nella fede. </w:t>
      </w:r>
    </w:p>
    <w:p w14:paraId="34D7D44E" w14:textId="77777777" w:rsidR="00F768E4" w:rsidRDefault="00F768E4" w:rsidP="00F24F40">
      <w:pPr>
        <w:pStyle w:val="Corpodeltesto2"/>
      </w:pPr>
      <w:r w:rsidRPr="0098286D">
        <w:rPr>
          <w:position w:val="6"/>
          <w:vertAlign w:val="superscript"/>
        </w:rPr>
        <w:t>2</w:t>
      </w:r>
      <w:r w:rsidRPr="0098286D">
        <w:t>«Figlio dell’uomo, volgiti verso i monti d’Israele e profetizza contro di essi:</w:t>
      </w:r>
    </w:p>
    <w:p w14:paraId="56F87A3E" w14:textId="77777777" w:rsidR="00F768E4" w:rsidRDefault="00F768E4" w:rsidP="003770E2">
      <w:pPr>
        <w:pStyle w:val="Corpotesto"/>
      </w:pPr>
      <w:r>
        <w:t>A chi deve parlare Ezechiele? Ai monti di Israele. Chi sono i monti di Israele? È il popolo che ancora abita in Gerusalemme. Sono i figli di Giuda.</w:t>
      </w:r>
    </w:p>
    <w:p w14:paraId="1576886C" w14:textId="77777777" w:rsidR="00F768E4" w:rsidRDefault="00F768E4" w:rsidP="003770E2">
      <w:pPr>
        <w:pStyle w:val="Corpotesto"/>
      </w:pPr>
      <w:r>
        <w:t>Figlio dell’uomo, volgiti verso i monti d’Israele e profetizza contro di essi. È una parola di rivelazione di ciò che sta per accadere e non sono cose buone.</w:t>
      </w:r>
    </w:p>
    <w:p w14:paraId="7F5C6049" w14:textId="77777777" w:rsidR="00F768E4" w:rsidRDefault="00F768E4" w:rsidP="003770E2">
      <w:pPr>
        <w:pStyle w:val="Corpotesto"/>
      </w:pPr>
      <w:r>
        <w:t xml:space="preserve">I monti d’Israele, prima di tutto il monte Sion e con esso Gerusalemme dovranno sapere che è giunto il tempo della fine. </w:t>
      </w:r>
    </w:p>
    <w:p w14:paraId="15E6D48C" w14:textId="77777777" w:rsidR="00F768E4" w:rsidRDefault="00F768E4" w:rsidP="003770E2">
      <w:pPr>
        <w:pStyle w:val="Corpotesto"/>
      </w:pPr>
      <w:r>
        <w:t>Se Gerusalemme ascoltasse questa profezia e si convertisse al suo Dio, ancora farebbe in tempo a salvarsi. Il Signore non permetterebbe la sua rovina.</w:t>
      </w:r>
    </w:p>
    <w:p w14:paraId="5374B46F" w14:textId="77777777" w:rsidR="00F768E4" w:rsidRDefault="00F768E4" w:rsidP="003770E2">
      <w:pPr>
        <w:pStyle w:val="Corpotesto"/>
      </w:pPr>
      <w:r>
        <w:t xml:space="preserve">Gesù nel Vangelo secondo Luca avvisa Gerusalemme che si può anche giungere al tempo del non ritorno, della non più conversione. </w:t>
      </w:r>
    </w:p>
    <w:p w14:paraId="3F3ADB4B" w14:textId="77777777" w:rsidR="00F768E4" w:rsidRPr="004C6245" w:rsidRDefault="00F768E4" w:rsidP="003770E2">
      <w:pPr>
        <w:pStyle w:val="Corpotesto"/>
        <w:rPr>
          <w:i/>
          <w:iCs/>
          <w:sz w:val="20"/>
        </w:rPr>
      </w:pPr>
      <w:r w:rsidRPr="004C6245">
        <w:rPr>
          <w:i/>
          <w:iCs/>
          <w:sz w:val="20"/>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19,42-44). </w:t>
      </w:r>
    </w:p>
    <w:p w14:paraId="4FFBA556" w14:textId="77777777" w:rsidR="00F768E4" w:rsidRDefault="00F768E4" w:rsidP="003770E2">
      <w:pPr>
        <w:pStyle w:val="Corpotesto"/>
      </w:pPr>
      <w:r>
        <w:t>Per Gesù il limite del non ritorno si oltrepassa quando si cade nel peccato contro lo Spirito Santo. Con esso già sulla terra si è nella dannazione eterna.</w:t>
      </w:r>
    </w:p>
    <w:p w14:paraId="0402ACF6" w14:textId="77777777" w:rsidR="00F768E4" w:rsidRPr="008F7525" w:rsidRDefault="00F768E4" w:rsidP="003770E2">
      <w:pPr>
        <w:pStyle w:val="Corpotesto"/>
        <w:rPr>
          <w:i/>
          <w:iCs/>
          <w:sz w:val="20"/>
        </w:rPr>
      </w:pPr>
      <w:r w:rsidRPr="008F7525">
        <w:rPr>
          <w:i/>
          <w:iCs/>
          <w:sz w:val="20"/>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75B20F3D" w14:textId="77777777" w:rsidR="00F768E4" w:rsidRDefault="00F768E4" w:rsidP="003770E2">
      <w:pPr>
        <w:pStyle w:val="Corpotesto"/>
      </w:pPr>
      <w:r>
        <w:t>La profezia, se da un lato può aprire il cuore al pentimento, dall’altro può anche indicare che ormai il limite del non ritorno è stato oltrepassato.</w:t>
      </w:r>
    </w:p>
    <w:p w14:paraId="4AFF8800" w14:textId="77777777" w:rsidR="00F768E4" w:rsidRDefault="00F768E4" w:rsidP="00F24F40">
      <w:pPr>
        <w:pStyle w:val="Corpodeltesto2"/>
      </w:pPr>
      <w:r w:rsidRPr="0098286D">
        <w:rPr>
          <w:position w:val="6"/>
          <w:vertAlign w:val="superscript"/>
        </w:rPr>
        <w:t>3</w:t>
      </w:r>
      <w:r w:rsidRPr="0098286D">
        <w:t>Monti d’Israele, udite la parola del Signore Dio. Così dice il Signore Dio ai monti e alle colline, alle gole e alle valli: Ecco, manderò sopra di voi la spada e distruggerò le vostre alture.</w:t>
      </w:r>
    </w:p>
    <w:p w14:paraId="4811571E" w14:textId="77777777" w:rsidR="00F768E4" w:rsidRDefault="00F768E4" w:rsidP="003770E2">
      <w:pPr>
        <w:pStyle w:val="Corpotesto"/>
      </w:pPr>
      <w:r>
        <w:t>I monti d’Israele devono ascoltare la Parola del Signore. Devono sapere cosa sta per accadere a motivo della loro ostinazione e ribellione contro Dio.</w:t>
      </w:r>
    </w:p>
    <w:p w14:paraId="5C48020C" w14:textId="77777777" w:rsidR="00F768E4" w:rsidRDefault="00F768E4" w:rsidP="003770E2">
      <w:pPr>
        <w:pStyle w:val="Corpotesto"/>
      </w:pPr>
      <w:r>
        <w:t>Monti d’Israele, udite la parola del Signore Dio. Chi parla è il Dio d’Israele, il Dio d’Abramo. Chi parla è il Dio dalla parola che sempre si compie.</w:t>
      </w:r>
    </w:p>
    <w:p w14:paraId="518372A1" w14:textId="77777777" w:rsidR="00F768E4" w:rsidRDefault="00F768E4" w:rsidP="003770E2">
      <w:pPr>
        <w:pStyle w:val="Corpotesto"/>
      </w:pPr>
      <w:r>
        <w:t>Così dice il Signore Dio ai monti e alle colline, alle gole e alle valli: Ecco, manderò sopra di voi la spada e distruggerò le vostre alture.</w:t>
      </w:r>
    </w:p>
    <w:p w14:paraId="3AD17663" w14:textId="77777777" w:rsidR="00F768E4" w:rsidRDefault="00F768E4" w:rsidP="003770E2">
      <w:pPr>
        <w:pStyle w:val="Corpotesto"/>
      </w:pPr>
      <w:r>
        <w:t>Le alture sono i luoghi dell’idolatria. Sulle alture veniva</w:t>
      </w:r>
      <w:r w:rsidR="004D5102">
        <w:t>no</w:t>
      </w:r>
      <w:r>
        <w:t xml:space="preserve"> adorati i molti falsi idoli. Su di esse si praticava anche al prostituzione sacra. </w:t>
      </w:r>
    </w:p>
    <w:p w14:paraId="10B77D06" w14:textId="77777777" w:rsidR="00F768E4" w:rsidRDefault="00F768E4" w:rsidP="003770E2">
      <w:pPr>
        <w:pStyle w:val="Corpotesto"/>
      </w:pPr>
      <w:r>
        <w:t>Queste alture erano luoghi di immoralità, nefandezze. Regnava in ess</w:t>
      </w:r>
      <w:r w:rsidR="004D5102">
        <w:t>e</w:t>
      </w:r>
      <w:r>
        <w:t xml:space="preserve"> la disumanità, il degrado morale e spirituale. Erano luoghi immondi.</w:t>
      </w:r>
    </w:p>
    <w:p w14:paraId="6A440679" w14:textId="77777777" w:rsidR="00F768E4" w:rsidRDefault="00F768E4" w:rsidP="003770E2">
      <w:pPr>
        <w:pStyle w:val="Corpotesto"/>
      </w:pPr>
      <w:r>
        <w:lastRenderedPageBreak/>
        <w:t>Soprattutto in questi luoghi veniva rinnegato, cancellato, radiato il Dio dell’alleanza, il Dio della vita. Venivano adorati dèi di morte.</w:t>
      </w:r>
    </w:p>
    <w:p w14:paraId="4EB9521B" w14:textId="77777777" w:rsidR="00F768E4" w:rsidRDefault="00F768E4" w:rsidP="003770E2">
      <w:pPr>
        <w:pStyle w:val="Corpotesto"/>
      </w:pPr>
      <w:r>
        <w:t>Per uno che ha conosciuto il vero Dio, non vi erano luoghi più avvilenti di questi. Qui si manifestava l’umanità peggiore. Le immoralità erano senza numero.</w:t>
      </w:r>
    </w:p>
    <w:p w14:paraId="368FC334" w14:textId="77777777" w:rsidR="00F768E4" w:rsidRDefault="00F768E4" w:rsidP="00F24F40">
      <w:pPr>
        <w:pStyle w:val="Corpodeltesto2"/>
      </w:pPr>
      <w:r w:rsidRPr="0098286D">
        <w:rPr>
          <w:position w:val="6"/>
          <w:vertAlign w:val="superscript"/>
        </w:rPr>
        <w:t>4</w:t>
      </w:r>
      <w:r w:rsidRPr="0098286D">
        <w:t>I vostri altari saranno demoliti e quelli per l’incenso infranti, getterò i vostri cadaveri davanti ai vostri idoli</w:t>
      </w:r>
    </w:p>
    <w:p w14:paraId="44408339" w14:textId="77777777" w:rsidR="00F768E4" w:rsidRDefault="00F768E4" w:rsidP="003770E2">
      <w:pPr>
        <w:pStyle w:val="Corpotesto"/>
      </w:pPr>
      <w:r>
        <w:t>Ecco la parola che i monti d’Israele dovranno ascoltare. Il Signore distruggerà la loro idolatria, abbatterà gli idoli, distruggerà gli altari. Lui è il Signore.</w:t>
      </w:r>
    </w:p>
    <w:p w14:paraId="79F6F9AB" w14:textId="77777777" w:rsidR="00F768E4" w:rsidRDefault="00F768E4" w:rsidP="003770E2">
      <w:pPr>
        <w:pStyle w:val="Corpotesto"/>
      </w:pPr>
      <w:r>
        <w:t>I vostri altari saranno demoliti e quelli per l’incenso infranti, getterò i vostri cadaveri davanti ai vostri idoli. Non vi sarà più idolatria su queste alture.</w:t>
      </w:r>
    </w:p>
    <w:p w14:paraId="12D51EC4" w14:textId="77777777" w:rsidR="00F768E4" w:rsidRDefault="00F768E4" w:rsidP="003770E2">
      <w:pPr>
        <w:pStyle w:val="Corpotesto"/>
      </w:pPr>
      <w:r>
        <w:t>O distruggiamo noi il peccato o dal peccato saremo distrutti. O portiamo noi conversione nella nostra vita o la malvagità ci divorerà.</w:t>
      </w:r>
    </w:p>
    <w:p w14:paraId="150A129B" w14:textId="77777777" w:rsidR="00F768E4" w:rsidRDefault="00F768E4" w:rsidP="003770E2">
      <w:pPr>
        <w:pStyle w:val="Corpotesto"/>
      </w:pPr>
      <w:r>
        <w:t>Quando non siamo noi a dare una svolta morale alla nostra esistenza, sarà la storia che la opererà ma in un modo assai doloroso.</w:t>
      </w:r>
    </w:p>
    <w:p w14:paraId="3E789023" w14:textId="77777777" w:rsidR="00F768E4" w:rsidRDefault="00F768E4" w:rsidP="003770E2">
      <w:pPr>
        <w:pStyle w:val="Corpotesto"/>
      </w:pPr>
      <w:r>
        <w:t>La storia distrugge e noi e gli idoli, noi e il nostro peccato, noi e la nostra immoralità, noi e la nostra falsa religione. La storia non fa distinzione.</w:t>
      </w:r>
    </w:p>
    <w:p w14:paraId="323E61A9" w14:textId="77777777" w:rsidR="00F768E4" w:rsidRDefault="00F768E4" w:rsidP="003770E2">
      <w:pPr>
        <w:pStyle w:val="Corpotesto"/>
      </w:pPr>
      <w:r>
        <w:t>La storia è seminatrice di molti guai. Essa distrugge, abbatte, rade al suolo, infierisce, non risparmia alcuno. Essa pass</w:t>
      </w:r>
      <w:r w:rsidR="004D5102">
        <w:t>a</w:t>
      </w:r>
      <w:r>
        <w:t xml:space="preserve"> e produce disastri e rovine. </w:t>
      </w:r>
    </w:p>
    <w:p w14:paraId="1E356D28" w14:textId="77777777" w:rsidR="00F768E4" w:rsidRDefault="00F768E4" w:rsidP="00F24F40">
      <w:pPr>
        <w:pStyle w:val="Corpodeltesto2"/>
      </w:pPr>
      <w:r w:rsidRPr="0098286D">
        <w:rPr>
          <w:position w:val="6"/>
          <w:vertAlign w:val="superscript"/>
        </w:rPr>
        <w:t>5</w:t>
      </w:r>
      <w:r w:rsidRPr="0098286D">
        <w:t>e disseminerò le vostre ossa intorno ai vostri altari.</w:t>
      </w:r>
    </w:p>
    <w:p w14:paraId="02A96C6E" w14:textId="77777777" w:rsidR="00F768E4" w:rsidRDefault="00F768E4" w:rsidP="003770E2">
      <w:pPr>
        <w:pStyle w:val="Corpotesto"/>
      </w:pPr>
      <w:r>
        <w:t>Ecco cosa avverrà ancora. I morti saranno così tanti da non esservi più alcuno che seppellisca. I loro cadaveri saranno esposti alle bestie selvatiche.</w:t>
      </w:r>
    </w:p>
    <w:p w14:paraId="38B163B8" w14:textId="77777777" w:rsidR="00F768E4" w:rsidRDefault="00F768E4" w:rsidP="003770E2">
      <w:pPr>
        <w:pStyle w:val="Corpotesto"/>
      </w:pPr>
      <w:r>
        <w:t>E disseminerò le vostra ossa intorno ai vostri altari. Molti morranno durante la pratica della loro idolatria. Non saranno sepolti per mancanza di uomini.</w:t>
      </w:r>
    </w:p>
    <w:p w14:paraId="084B66B0" w14:textId="77777777" w:rsidR="00F768E4" w:rsidRDefault="00F768E4" w:rsidP="003770E2">
      <w:pPr>
        <w:pStyle w:val="Corpotesto"/>
      </w:pPr>
      <w:r>
        <w:t>Le bestie selvatiche divoreranno la loro carne. Le loro ossa rimarranno attorno ai loro altari. Il luogo del peccato diviene anche luogo di morte.</w:t>
      </w:r>
    </w:p>
    <w:p w14:paraId="4FAF1413" w14:textId="77777777" w:rsidR="00F768E4" w:rsidRDefault="00F768E4" w:rsidP="003770E2">
      <w:pPr>
        <w:pStyle w:val="Corpotesto"/>
      </w:pPr>
      <w:r>
        <w:t xml:space="preserve">Il luogo del peccato è anche luogo del disonore eterno. Per un figlio di Abramo nulla era più disonorevole della non sepoltura. </w:t>
      </w:r>
    </w:p>
    <w:p w14:paraId="0AA20834" w14:textId="77777777" w:rsidR="00F768E4" w:rsidRDefault="00F768E4" w:rsidP="003770E2">
      <w:pPr>
        <w:pStyle w:val="Corpotesto"/>
      </w:pPr>
      <w:r>
        <w:t>Restare insepolti era la pena più grande che si sarebbe potut</w:t>
      </w:r>
      <w:r w:rsidR="004D5102">
        <w:t>a</w:t>
      </w:r>
      <w:r>
        <w:t xml:space="preserve"> infliggere ad un uomo. Questa verità la possiamo attingere dal Libro di Tobia.</w:t>
      </w:r>
    </w:p>
    <w:p w14:paraId="05216A91" w14:textId="77777777" w:rsidR="00F768E4" w:rsidRPr="005B24AB" w:rsidRDefault="00F768E4" w:rsidP="003770E2">
      <w:pPr>
        <w:pStyle w:val="Corpotesto"/>
        <w:rPr>
          <w:i/>
          <w:iCs/>
          <w:sz w:val="20"/>
        </w:rPr>
      </w:pPr>
      <w:r w:rsidRPr="005B24AB">
        <w:rPr>
          <w:i/>
          <w:iCs/>
          <w:sz w:val="20"/>
        </w:rPr>
        <w:t>Libro della storia di Tobi, figlio di Tobièl, figlio di Ananièl, figlio di Aduèl, figlio di Gabaèl, figlio di Raffaele, figlio di Raguele, della discendenza di Asièl, della tribù di Nèftali. Al tempo di Salmanàssar, re degli Assiri, egli fu deportato dalla città di Tisbe, che sta a sud di Kedes di Nèftali, nell’alta Galilea, sopra Asor, verso occidente, a nord di Sefet.</w:t>
      </w:r>
    </w:p>
    <w:p w14:paraId="6E01EE93" w14:textId="77777777" w:rsidR="00F768E4" w:rsidRPr="005B24AB" w:rsidRDefault="00F768E4" w:rsidP="003770E2">
      <w:pPr>
        <w:pStyle w:val="Corpotesto"/>
        <w:rPr>
          <w:i/>
          <w:iCs/>
          <w:sz w:val="20"/>
        </w:rPr>
      </w:pPr>
      <w:r w:rsidRPr="005B24AB">
        <w:rPr>
          <w:i/>
          <w:iCs/>
          <w:sz w:val="20"/>
        </w:rPr>
        <w:t xml:space="preserve">Io,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w:t>
      </w:r>
      <w:r w:rsidRPr="005B24AB">
        <w:rPr>
          <w:i/>
          <w:iCs/>
          <w:sz w:val="20"/>
        </w:rPr>
        <w:lastRenderedPageBreak/>
        <w:t>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w:t>
      </w:r>
    </w:p>
    <w:p w14:paraId="5B2A7C8E" w14:textId="77777777" w:rsidR="00F768E4" w:rsidRPr="005B24AB" w:rsidRDefault="00F768E4" w:rsidP="003770E2">
      <w:pPr>
        <w:pStyle w:val="Corpotesto"/>
        <w:rPr>
          <w:i/>
          <w:iCs/>
          <w:sz w:val="20"/>
        </w:rPr>
      </w:pPr>
      <w:r w:rsidRPr="005B24AB">
        <w:rPr>
          <w:i/>
          <w:iCs/>
          <w:sz w:val="20"/>
        </w:rPr>
        <w:t>Quando Salmanàssar morì, gli successe il figlio Sennàcherib. Allora le strade della Media divennero impraticabili e non potei più tornarvi. Al tempo di Salmanàssar facevo spesso l’elemosina a quelli della mia gente; davo il pane agli affamati, gli abiti agli ignudi e, se vedevo qualcuno dei miei connazionali morto e gettato dietro le mura di Ninive, io lo seppellivo. Seppellii anche quelli che aveva ucciso Sennàcherib, quando tornò fuggendo dalla Giudea, al tempo del castigo mandato dal re del cielo sui bestemmiatori. Nella sua collera egli uccise molti Israeliti; io sottraevo i loro corpi per la sepoltura e Sennàcherib invano li cercava. Ma un cittadino di Ninive andò a informare il re che io li seppellivo di nascosto. Quando seppi che il re conosceva il fatto e che mi si cercava per essere messo a morte, colto da paura mi diedi alla fuga. I miei beni furono confiscati e passarono tutti al tesoro del re. Mi restò solo la moglie, Anna, con il figlio Tobia.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parentela(Tb 1,1-22)</w:t>
      </w:r>
    </w:p>
    <w:p w14:paraId="07F936DF" w14:textId="77777777" w:rsidR="00F768E4" w:rsidRPr="005B24AB" w:rsidRDefault="00F768E4" w:rsidP="003770E2">
      <w:pPr>
        <w:pStyle w:val="Corpotesto"/>
        <w:rPr>
          <w:i/>
          <w:iCs/>
          <w:sz w:val="20"/>
        </w:rPr>
      </w:pPr>
      <w:r w:rsidRPr="005B24AB">
        <w:rPr>
          <w:i/>
          <w:iCs/>
          <w:sz w:val="20"/>
        </w:rPr>
        <w:t>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 Io allora mi alzai, lasciando intatto il pranzo; tolsi l’uomo dalla piazza e lo posi in una camera in attesa del tramonto del sole, per poterlo seppellire. Ritornai, mi lavai e mangiai con tristezza, ricordando le parole del profeta Amos su Betel: «Si cambieranno le vostre feste in lutto, tutti i vostri canti in lamento».</w:t>
      </w:r>
    </w:p>
    <w:p w14:paraId="7EBAAFF9" w14:textId="77777777" w:rsidR="00F768E4" w:rsidRPr="005B24AB" w:rsidRDefault="00F768E4" w:rsidP="003770E2">
      <w:pPr>
        <w:pStyle w:val="Corpotesto"/>
        <w:rPr>
          <w:i/>
          <w:iCs/>
          <w:sz w:val="20"/>
        </w:rPr>
      </w:pPr>
      <w:r w:rsidRPr="005B24AB">
        <w:rPr>
          <w:i/>
          <w:iCs/>
          <w:sz w:val="20"/>
        </w:rPr>
        <w:t>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5AFDCEAE" w14:textId="77777777" w:rsidR="00F768E4" w:rsidRPr="005B24AB" w:rsidRDefault="00F768E4" w:rsidP="003770E2">
      <w:pPr>
        <w:pStyle w:val="Corpotesto"/>
        <w:rPr>
          <w:i/>
          <w:iCs/>
          <w:sz w:val="20"/>
        </w:rPr>
      </w:pPr>
      <w:r w:rsidRPr="005B24AB">
        <w:rPr>
          <w:i/>
          <w:iCs/>
          <w:sz w:val="20"/>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w:t>
      </w:r>
      <w:r w:rsidRPr="005B24AB">
        <w:rPr>
          <w:i/>
          <w:iCs/>
          <w:sz w:val="20"/>
        </w:rPr>
        <w:lastRenderedPageBreak/>
        <w:t xml:space="preserve">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 </w:t>
      </w:r>
    </w:p>
    <w:p w14:paraId="55EEC05A" w14:textId="77777777" w:rsidR="00F768E4" w:rsidRDefault="00F768E4" w:rsidP="003770E2">
      <w:pPr>
        <w:pStyle w:val="Corpotesto"/>
      </w:pPr>
      <w:r>
        <w:t xml:space="preserve">Seppellire i morti era opera di altissima, squisita misericordia. La condanna al non seppellimento era l’onta e lo sfregio più grande. </w:t>
      </w:r>
    </w:p>
    <w:p w14:paraId="4356200D" w14:textId="77777777" w:rsidR="00F768E4" w:rsidRDefault="00F768E4" w:rsidP="003770E2">
      <w:pPr>
        <w:pStyle w:val="Corpotesto"/>
      </w:pPr>
      <w:r>
        <w:t xml:space="preserve">Il profeta Geremia annunzia per Gerusalemme che i suoi figli moriranno, ma non saranno né raccolti e né sepolti. È una pena peggiore della stessa morte. </w:t>
      </w:r>
    </w:p>
    <w:p w14:paraId="5A186704" w14:textId="77777777" w:rsidR="00F768E4" w:rsidRPr="00D22EFF" w:rsidRDefault="00F768E4" w:rsidP="003770E2">
      <w:pPr>
        <w:pStyle w:val="Corpotesto"/>
        <w:rPr>
          <w:i/>
          <w:iCs/>
          <w:sz w:val="20"/>
        </w:rPr>
      </w:pPr>
      <w:r w:rsidRPr="00D22EFF">
        <w:rPr>
          <w:i/>
          <w:iCs/>
          <w:sz w:val="20"/>
        </w:rPr>
        <w:t>Mi fu rivolta questa parola del Signore: «Non prendere moglie, non avere figli né figlie in questo luogo, perché dice il Signore riguardo ai figli e alle figlie che nascono in questo luogo e riguardo alle madri che li partoriscono e ai padri che li generano in questo paese: Moriranno di malattie strazianti, non saranno rimpianti né sepolti, ma diverranno come letame sul suolo. Periranno di spada e di fame; i loro cadaveri saranno pasto agli uccelli del cielo e alle bestie della terra». Poiché così dice il Signore: «Non entrare in una casa dove si fa un banchetto funebre, non piangere con loro e non commiserarli, perché io ho ritirato da questo popolo la mia pace – oracolo del Signore –, la mia benevolenza e la mia compassione. Moriranno in questo paese grandi e piccoli; non saranno sepolti né si farà lamento per loro e nessuno per disperazione si farà incisioni né per lutto si taglierà i capelli per loro. Non si spezzerà il pane all’afflitto per consolarlo del morto e non gli si darà da bere il calice della consolazione per suo padre e per sua madre. Non entrare nemmeno in una casa dove si banchetta per sederti a mangiare e a bere con loro, poiché così dice il Signore degli eserciti, Dio d’Israele: Ecco, sotto i vostri occhi e nei vostri giorni farò cessare da questo luogo i canti di gioia e di allegria, i canti dello sposo e della sposa.</w:t>
      </w:r>
    </w:p>
    <w:p w14:paraId="7534EB8D" w14:textId="77777777" w:rsidR="00F768E4" w:rsidRPr="00D22EFF" w:rsidRDefault="00F768E4" w:rsidP="003770E2">
      <w:pPr>
        <w:pStyle w:val="Corpotesto"/>
        <w:rPr>
          <w:i/>
          <w:iCs/>
          <w:sz w:val="20"/>
        </w:rPr>
      </w:pPr>
      <w:r w:rsidRPr="00D22EFF">
        <w:rPr>
          <w:i/>
          <w:iCs/>
          <w:sz w:val="20"/>
        </w:rPr>
        <w:t>Quando annuncerai a questo popolo tutte queste cose, ti diranno: “Perché il Signore ha decretato contro di noi questa sventura così grande? Quali iniquità e quali peccati abbiamo commesso contro il Signore, nostro Dio?”. Tu allora risponderai loro: Perché i vostri padri mi abbandonarono – oracolo del Signore –, seguirono altri dèi, li servirono e li adorarono, mentre abbandonarono me e non osservarono la mia legge. E voi avete agito peggio dei vostri padri; ognuno di voi, infatti, segue caparbiamente il suo cuore malvagio e si rifiuta di ascoltarmi. Perciò vi scaccerò da questo paese verso un paese che né voi né i vostri padri avete conosciuto, e là servirete divinità straniere giorno e notte, perché non vi farò più grazia.</w:t>
      </w:r>
    </w:p>
    <w:p w14:paraId="0A3D7E08" w14:textId="77777777" w:rsidR="00F768E4" w:rsidRPr="00D22EFF" w:rsidRDefault="00F768E4" w:rsidP="003770E2">
      <w:pPr>
        <w:pStyle w:val="Corpotesto"/>
        <w:rPr>
          <w:i/>
          <w:iCs/>
          <w:sz w:val="20"/>
        </w:rPr>
      </w:pPr>
      <w:r w:rsidRPr="00D22EFF">
        <w:rPr>
          <w:i/>
          <w:iCs/>
          <w:sz w:val="20"/>
        </w:rPr>
        <w:t>Pertanto, ecco, verranno giorni – oracolo del Signore – nei quali non si dirà più: “Per la vita del Signore che ha fatto uscire gli Israeliti dalla terra d’Egitto!”, ma piuttosto: “Per la vita del Signore che ha fatto uscire gli Israeliti dalla terra del settentrione e da tutte le regioni dove li aveva dispersi!”. E io li ricondurrò nella loro terra che avevo concesso ai loro padri.</w:t>
      </w:r>
    </w:p>
    <w:p w14:paraId="7418AB7B" w14:textId="77777777" w:rsidR="00F768E4" w:rsidRPr="00D22EFF" w:rsidRDefault="00F768E4" w:rsidP="003770E2">
      <w:pPr>
        <w:pStyle w:val="Corpotesto"/>
        <w:rPr>
          <w:i/>
          <w:iCs/>
          <w:sz w:val="20"/>
        </w:rPr>
      </w:pPr>
      <w:r w:rsidRPr="00D22EFF">
        <w:rPr>
          <w:i/>
          <w:iCs/>
          <w:sz w:val="20"/>
        </w:rPr>
        <w:t>Ecco, io invierò numerosi pescatori a pescarli – oracolo del Signore –, quindi invierò numerosi cacciatori a catturarli, su ogni monte, su ogni colle e nelle fessure delle rocce; poiché i miei occhi scrutano le loro vie: ciò che fanno non può restare nascosto dinanzi a me, né si può occultare la loro iniquità davanti ai miei occhi. Anzitutto ripagherò due volte la loro iniquità e il loro peccato, perché hanno profanato la mia terra con le carogne dei loro idoli, e con i loro abomini hanno riempito la mia eredità».</w:t>
      </w:r>
    </w:p>
    <w:p w14:paraId="71777ED3" w14:textId="77777777" w:rsidR="00F768E4" w:rsidRPr="00D22EFF" w:rsidRDefault="00F768E4" w:rsidP="003770E2">
      <w:pPr>
        <w:pStyle w:val="Corpotesto"/>
        <w:rPr>
          <w:i/>
          <w:iCs/>
          <w:sz w:val="20"/>
        </w:rPr>
      </w:pPr>
      <w:r w:rsidRPr="00D22EFF">
        <w:rPr>
          <w:i/>
          <w:iCs/>
          <w:sz w:val="20"/>
        </w:rPr>
        <w:t xml:space="preserve">Signore, mia forza e mia difesa, mio rifugio nel giorno della tribolazione, a te verranno le genti dalle estremità della terra e diranno: «I nostri padri ereditarono soltanto menzogna, e nullità che non giovano». Può forse l’uomo fabbricarsi i propri dèi? Ma quelli non sono dèi! «Perciò, ecco, io faccio loro conoscere questa volta la mia mano e la mia forza. Essi sapranno che il mio nome è Signore» (Ger 16,1-21). </w:t>
      </w:r>
    </w:p>
    <w:p w14:paraId="10494949" w14:textId="77777777" w:rsidR="00F768E4" w:rsidRPr="00D22EFF" w:rsidRDefault="00F768E4" w:rsidP="003770E2">
      <w:pPr>
        <w:pStyle w:val="Corpotesto"/>
        <w:rPr>
          <w:i/>
          <w:iCs/>
          <w:sz w:val="20"/>
        </w:rPr>
      </w:pPr>
      <w:r w:rsidRPr="00D22EFF">
        <w:rPr>
          <w:i/>
          <w:iCs/>
          <w:sz w:val="20"/>
        </w:rPr>
        <w:t xml:space="preserve">Questa parola fu rivolta a Geremia per tutto il popolo di Giuda nel quarto anno del regno di Ioiakìm, figlio di Giosia, re di Giuda, cioè nel primo anno del regno di Nabucodònosor, re di Babilonia. Il profeta Geremia l’annunciò a tutto il popolo di Giuda e a tutti gli abitanti di Gerusalemme dicendo: «Dall’anno tredicesimo del regno di Giosia, figlio di Amon, re di Giuda, fino ad oggi sono ventitré anni che mi è stata rivolta la parola del Signore e io ho parlato a voi con premura e insistenza, ma voi non avete ascoltato. Il Signore vi ha inviato con assidua premura tutti i suoi servi, i profeti, ma voi non avete ascoltato e non avete prestato orecchio per ascoltare quando vi diceva: </w:t>
      </w:r>
      <w:r w:rsidRPr="00D22EFF">
        <w:rPr>
          <w:i/>
          <w:iCs/>
          <w:sz w:val="20"/>
        </w:rPr>
        <w:lastRenderedPageBreak/>
        <w:t xml:space="preserve">“Ognuno abbandoni la sua condotta perversa e le sue opere malvagie; allora potrete abitare nella terra che il Signore ha dato a voi e ai vostri padri dai tempi antichi e per sempre. Non seguite altri dèi per servirli e adorarli e non provocatemi con le opere delle vostre mani e io non vi farò del male. Ma voi non mi avete ascoltato – oracolo del Signore – e mi avete provocato con l’opera delle vostre mani per vostra disgrazia”. </w:t>
      </w:r>
    </w:p>
    <w:p w14:paraId="668D26E5" w14:textId="77777777" w:rsidR="00F768E4" w:rsidRPr="00D22EFF" w:rsidRDefault="00F768E4" w:rsidP="003770E2">
      <w:pPr>
        <w:pStyle w:val="Corpotesto"/>
        <w:rPr>
          <w:i/>
          <w:iCs/>
          <w:sz w:val="20"/>
        </w:rPr>
      </w:pPr>
      <w:r w:rsidRPr="00D22EFF">
        <w:rPr>
          <w:i/>
          <w:iCs/>
          <w:sz w:val="20"/>
        </w:rPr>
        <w:t>Per questo dice il Signore degli eserciti: Poiché non avete ascoltato le mie parole, ecco, manderò a prendere tutte le tribù del settentrione – oracolo del Signore – e Nabucodònosor re di Babilonia, mio servo, e li farò venire contro questo paese, contro i suoi abitanti e contro tutte le nazioni confinanti, voterò costoro allo sterminio e li ridurrò a oggetto di orrore, a scherno e a obbrobrio perenne. Farò cessare in mezzo a loro i canti di gioia e di allegria, il canto dello sposo e della sposa, il rumore della mola e il lume della lampada. Tutta questa regione sarà distrutta e desolata e queste genti serviranno il re di Babilonia per settanta anni. Quando saranno compiuti i settanta anni, punirò per i loro delitti il re di Babilonia e quel popolo – oracolo del Signore –, punirò il paese dei Caldei e lo ridurrò a una desolazione perenne. Manderò dunque a effetto su questo paese tutte le parole che ho pronunciato a suo riguardo, tutto quanto è scritto in questo libro, ciò che Geremia aveva profetizzato contro tutte le nazioni. Nazioni numerose e re potenti ridurranno in schiavitù anche costoro, e così li ripagherò secondo le loro azioni e le opere delle loro mani».</w:t>
      </w:r>
    </w:p>
    <w:p w14:paraId="501A13EE" w14:textId="77777777" w:rsidR="00F768E4" w:rsidRPr="00D22EFF" w:rsidRDefault="00F768E4" w:rsidP="003770E2">
      <w:pPr>
        <w:pStyle w:val="Corpotesto"/>
        <w:rPr>
          <w:i/>
          <w:iCs/>
          <w:sz w:val="20"/>
        </w:rPr>
      </w:pPr>
      <w:r w:rsidRPr="00D22EFF">
        <w:rPr>
          <w:i/>
          <w:iCs/>
          <w:sz w:val="20"/>
        </w:rPr>
        <w:t>Così mi disse il Signore, Dio d’Israele: «Prendi dalla mia mano questa coppa di vino della mia ira e falla bere a tutte le nazioni alle quali ti invio, perché ne bevano, ne restino inebriate ed escano di senno dinanzi alla spada che manderò in mezzo a loro».</w:t>
      </w:r>
    </w:p>
    <w:p w14:paraId="137B6B27" w14:textId="77777777" w:rsidR="00F768E4" w:rsidRPr="00D22EFF" w:rsidRDefault="00F768E4" w:rsidP="003770E2">
      <w:pPr>
        <w:pStyle w:val="Corpotesto"/>
        <w:rPr>
          <w:i/>
          <w:iCs/>
          <w:sz w:val="20"/>
        </w:rPr>
      </w:pPr>
      <w:r w:rsidRPr="00D22EFF">
        <w:rPr>
          <w:i/>
          <w:iCs/>
          <w:sz w:val="20"/>
        </w:rPr>
        <w:t>Presi dunque la coppa dalla mano del Signore e la diedi a bere a tutte le nazioni alle quali il Signore mi aveva inviato: a Gerusalemme e alle città di Giuda, ai re e ai capi, per abbandonarli alla distruzione, all’orrore, allo scherno e alla maledizione, come avviene ancora oggi; anche al faraone, re d’Egitto, ai suoi ministri, ai suoi nobili e a tutto il suo popolo, alla gente d’ogni razza e a tutti i re del paese di Us, a tutti i re del paese dei Filistei, ad Àscalon, a Gaza, a Ekron e ai superstiti di Asdod, a Edom, a Moab e ad Ammon, a tutti i re di Tiro e a tutti i re di Sidone e ai re dell’isola che è al di là del mare, a Dedan, a Tema, a Buz e a quanti si radono le tempie, a tutti i re degli Arabi che abitano nel deserto, a tutti i re di Zimrì, a tutti i re dell’Elam e a tutti i re della Media, a tutti i re del settentrione, vicini e lontani, agli uni e agli altri e a tutti i regni che sono sulla terra; il re di Sesac berrà dopo di loro.</w:t>
      </w:r>
    </w:p>
    <w:p w14:paraId="00CA7AE8" w14:textId="77777777" w:rsidR="00F768E4" w:rsidRPr="00D22EFF" w:rsidRDefault="00F768E4" w:rsidP="003770E2">
      <w:pPr>
        <w:pStyle w:val="Corpotesto"/>
        <w:rPr>
          <w:i/>
          <w:iCs/>
          <w:sz w:val="20"/>
        </w:rPr>
      </w:pPr>
      <w:r w:rsidRPr="00D22EFF">
        <w:rPr>
          <w:i/>
          <w:iCs/>
          <w:sz w:val="20"/>
        </w:rPr>
        <w:t xml:space="preserve">«Tu riferirai loro: Dice il Signore degli eserciti, Dio d’Israele: Bevete e inebriatevi, vomitate e cadete senza rialzarvi davanti alla spada che io mando in mezzo a voi. Se poi rifiuteranno di prendere dalla tua mano la coppa da bere, tu dirai loro: Dice il Signore degli eserciti: Berrete per forza! Ecco, io comincio a castigare la città che porta il mio nome, e voi pretendete di rimanere impuniti? No, non resterete impuniti, perché io farò venire la spada su tutti gli abitanti della terra. Oracolo del Signore degli eserciti. </w:t>
      </w:r>
    </w:p>
    <w:p w14:paraId="72D9D18C" w14:textId="77777777" w:rsidR="00F768E4" w:rsidRPr="00D22EFF" w:rsidRDefault="00F768E4" w:rsidP="003770E2">
      <w:pPr>
        <w:pStyle w:val="Corpotesto"/>
        <w:rPr>
          <w:i/>
          <w:iCs/>
          <w:sz w:val="20"/>
        </w:rPr>
      </w:pPr>
      <w:r w:rsidRPr="00D22EFF">
        <w:rPr>
          <w:i/>
          <w:iCs/>
          <w:sz w:val="20"/>
        </w:rPr>
        <w:t>Profetizzerai tutte queste cose e dirai loro: Il Signore ruggisce dall’alto, dalla sua santa dimora fa udire la sua voce; alza il suo ruggito contro la prateria, manda grida di giubilo come i pigiatori delle uve, contro tutti gli abitanti della terra. Il rumore giunge fino all’estremità della terra, perché il Signore fa un processo alle nazioni; chiama in giudizio ogni uomo, condanna a morte gli empi.  Oracolo del Signore. Dice il Signore degli eserciti: Ecco, la sventura passa di nazione in nazione, si alza un grande turbine dall’estremità della terra».</w:t>
      </w:r>
    </w:p>
    <w:p w14:paraId="2948DBB4" w14:textId="77777777" w:rsidR="00F768E4" w:rsidRPr="00D22EFF" w:rsidRDefault="00F768E4" w:rsidP="003770E2">
      <w:pPr>
        <w:pStyle w:val="Corpotesto"/>
        <w:rPr>
          <w:i/>
          <w:iCs/>
          <w:sz w:val="20"/>
        </w:rPr>
      </w:pPr>
      <w:r w:rsidRPr="00D22EFF">
        <w:rPr>
          <w:i/>
          <w:iCs/>
          <w:sz w:val="20"/>
        </w:rPr>
        <w:t>In quel giorno i colpiti dal Signore si troveranno da un’estremità all’altra della terra; non saranno rimpianti né raccolti né sepolti, ma diverranno come letame sul suolo.</w:t>
      </w:r>
    </w:p>
    <w:p w14:paraId="6B21405C" w14:textId="77777777" w:rsidR="00F768E4" w:rsidRPr="00D22EFF" w:rsidRDefault="00F768E4" w:rsidP="003770E2">
      <w:pPr>
        <w:pStyle w:val="Corpotesto"/>
        <w:rPr>
          <w:i/>
          <w:iCs/>
          <w:sz w:val="20"/>
        </w:rPr>
      </w:pPr>
      <w:r w:rsidRPr="00D22EFF">
        <w:rPr>
          <w:i/>
          <w:iCs/>
          <w:sz w:val="20"/>
        </w:rPr>
        <w:t xml:space="preserve">Urlate, pastori, gridate, rotolatevi nella polvere, capi del gregge! Perché sono giunti i giorni del vostro macello; stramazzerete come vaso prezioso. Non ci sarà rifugio per i pastori né scampo per i capi del gregge. Voci e grida dei pastori, urla delle guide del gregge, perché il Signore distrugge il loro pascolo; sono devastati i prati tranquilli a causa dell’ardente ira del Signore. Il leone abbandona la sua tana, la loro terra è diventata una desolazione, a causa della spada devastatrice e della sua ira ardente (Ger 25,1-38). </w:t>
      </w:r>
    </w:p>
    <w:p w14:paraId="75AEFD8F" w14:textId="77777777" w:rsidR="00F768E4" w:rsidRDefault="00F768E4" w:rsidP="003770E2">
      <w:pPr>
        <w:pStyle w:val="Corpotesto"/>
      </w:pPr>
      <w:r>
        <w:t xml:space="preserve">Ora i monti d’Israele sanno cosa accadrà. Essi sperimenteranno tutta la potenza di morte, devastazione, distruzione del loro peccato. </w:t>
      </w:r>
    </w:p>
    <w:p w14:paraId="554245C4" w14:textId="77777777" w:rsidR="00F768E4" w:rsidRDefault="00F768E4" w:rsidP="003770E2">
      <w:pPr>
        <w:pStyle w:val="Corpotesto"/>
      </w:pPr>
      <w:r>
        <w:lastRenderedPageBreak/>
        <w:t>Essi sanno che non vi è nessuno che seppellisca. Sanno che i loro corpi saranno dati in pasto agli uccelli dell’aria e alle bestie dei campi.</w:t>
      </w:r>
    </w:p>
    <w:p w14:paraId="6A7B62EB" w14:textId="77777777" w:rsidR="00F768E4" w:rsidRDefault="00F768E4" w:rsidP="00F24F40">
      <w:pPr>
        <w:pStyle w:val="Corpodeltesto2"/>
      </w:pPr>
      <w:r w:rsidRPr="0098286D">
        <w:rPr>
          <w:position w:val="6"/>
          <w:vertAlign w:val="superscript"/>
        </w:rPr>
        <w:t>6</w:t>
      </w:r>
      <w:r w:rsidRPr="0098286D">
        <w:t>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w:t>
      </w:r>
    </w:p>
    <w:p w14:paraId="1A8EAEBC" w14:textId="77777777" w:rsidR="00F768E4" w:rsidRDefault="00F768E4" w:rsidP="003770E2">
      <w:pPr>
        <w:pStyle w:val="Corpotesto"/>
      </w:pPr>
      <w:r>
        <w:t>Ora il profeta annunzia nei dettagli cosa sta per accadere ai monti d’Israele. Non resterà su di essi alcuna traccia di vita. Vi sarà solo desolazione e morte.</w:t>
      </w:r>
    </w:p>
    <w:p w14:paraId="6ED22235" w14:textId="77777777" w:rsidR="00F768E4" w:rsidRDefault="00F768E4" w:rsidP="003770E2">
      <w:pPr>
        <w:pStyle w:val="Corpotesto"/>
      </w:pPr>
      <w:r>
        <w:t>Su tutto il vostro suolo dove abitate, le città saranno devastate, le alture verranno rese deserte, in modo che i vostri altari siamo devastati e re</w:t>
      </w:r>
      <w:r w:rsidR="004D5102">
        <w:t>s</w:t>
      </w:r>
      <w:r>
        <w:t>i deserti.</w:t>
      </w:r>
    </w:p>
    <w:p w14:paraId="0E774923" w14:textId="77777777" w:rsidR="00F768E4" w:rsidRDefault="004D5102" w:rsidP="003770E2">
      <w:pPr>
        <w:pStyle w:val="Corpotesto"/>
      </w:pPr>
      <w:r>
        <w:t>E sian</w:t>
      </w:r>
      <w:r w:rsidR="00F768E4">
        <w:t>o frantumati e scompaiano i vostri idoli, siano spezzati i vostri altari per l’incenso e siano eliminate le vostre opere. Nulla resterà in piedi.</w:t>
      </w:r>
    </w:p>
    <w:p w14:paraId="113D7D30" w14:textId="77777777" w:rsidR="00F768E4" w:rsidRDefault="00F768E4" w:rsidP="003770E2">
      <w:pPr>
        <w:pStyle w:val="Corpotesto"/>
      </w:pPr>
      <w:r>
        <w:t>Tutto ciò che il peccato produce dal peccato sarà distrutto. È legge eterna del Signore. Il peccato uccide chi lo compie. Il peccato distrugge le sue opere.</w:t>
      </w:r>
    </w:p>
    <w:p w14:paraId="7EF85A1F" w14:textId="77777777" w:rsidR="00F768E4" w:rsidRDefault="00F768E4" w:rsidP="003770E2">
      <w:pPr>
        <w:pStyle w:val="Corpotesto"/>
      </w:pPr>
      <w:r>
        <w:t>Niente di ciò che il peccato di Gerusalemme ha costruito rimarrà in piedi. Tutto sarà distrutto. Anche l’uomo che ne è stato l’artefice, scomparirà.</w:t>
      </w:r>
    </w:p>
    <w:p w14:paraId="18A6669A" w14:textId="77777777" w:rsidR="00F768E4" w:rsidRDefault="00F768E4" w:rsidP="003770E2">
      <w:pPr>
        <w:pStyle w:val="Corpotesto"/>
      </w:pPr>
      <w:r>
        <w:t>Il Signore per mezzo del suo profeta non avvisa solo i monti di Gerusalemme, ma ogni altro monte, ogni altro colle, ogni altra valle.</w:t>
      </w:r>
    </w:p>
    <w:p w14:paraId="42BAE7DB" w14:textId="77777777" w:rsidR="00F768E4" w:rsidRDefault="00F768E4" w:rsidP="003770E2">
      <w:pPr>
        <w:pStyle w:val="Corpotesto"/>
      </w:pPr>
      <w:r>
        <w:t>Tutta l’umanità è avvisata dal profeta. Ogni uomo deve saperlo, è giusto che lo sappia: l’uomo e le sue cose sono consumate dalla sua empietà.</w:t>
      </w:r>
    </w:p>
    <w:p w14:paraId="175D8218" w14:textId="77777777" w:rsidR="00F768E4" w:rsidRDefault="00F768E4" w:rsidP="003770E2">
      <w:pPr>
        <w:pStyle w:val="Corpotesto"/>
      </w:pPr>
      <w:r>
        <w:t xml:space="preserve">È questo un monito perenne per ogni uomo. Tutto ciò che è frutto di empietà, idolatria, superstizione, immoralità, scomparirà, svanirà. </w:t>
      </w:r>
    </w:p>
    <w:p w14:paraId="79549BC5" w14:textId="77777777" w:rsidR="00F768E4" w:rsidRDefault="00F768E4" w:rsidP="003770E2">
      <w:pPr>
        <w:pStyle w:val="Corpotesto"/>
      </w:pPr>
      <w:r>
        <w:t>Per questo è giusto rimanere sempre nella vera pietà, nella sapienza, in quell’obbedienza santa al Signore che è la sola sorgente di ogni vita.</w:t>
      </w:r>
    </w:p>
    <w:p w14:paraId="3DE8D897" w14:textId="77777777" w:rsidR="00F768E4" w:rsidRDefault="00F768E4" w:rsidP="00F24F40">
      <w:pPr>
        <w:pStyle w:val="Corpodeltesto2"/>
      </w:pPr>
      <w:r w:rsidRPr="0098286D">
        <w:rPr>
          <w:position w:val="6"/>
          <w:vertAlign w:val="superscript"/>
        </w:rPr>
        <w:t>7</w:t>
      </w:r>
      <w:r w:rsidRPr="0098286D">
        <w:t>Trafitti a morte cadranno in mezzo a voi e saprete che io sono il Signore.</w:t>
      </w:r>
    </w:p>
    <w:p w14:paraId="28C9F4CB" w14:textId="77777777" w:rsidR="00F768E4" w:rsidRDefault="00F768E4" w:rsidP="003770E2">
      <w:pPr>
        <w:pStyle w:val="Corpotesto"/>
      </w:pPr>
      <w:r>
        <w:t>Ecco la sentenza del Signore. Tutti gli idolatri scompariranno, saranno trafitti, cadranno in mezzo alla città, non saranno neanche sepolti.</w:t>
      </w:r>
    </w:p>
    <w:p w14:paraId="66C0E4B6" w14:textId="77777777" w:rsidR="00F768E4" w:rsidRDefault="00F768E4" w:rsidP="003770E2">
      <w:pPr>
        <w:pStyle w:val="Corpotesto"/>
      </w:pPr>
      <w:r>
        <w:t>Trafitti a morte cadranno in mezzo a voi e saprete che io sono il Signore. Perché i moti d’Israele sapranno che Dio è il Signore?</w:t>
      </w:r>
    </w:p>
    <w:p w14:paraId="11131993" w14:textId="77777777" w:rsidR="00F768E4" w:rsidRDefault="00F768E4" w:rsidP="003770E2">
      <w:pPr>
        <w:pStyle w:val="Corpotesto"/>
      </w:pPr>
      <w:r>
        <w:t xml:space="preserve">Perché ogni sua parola puntualmente si compie. Solo la parola di Dio si compie. Poiché essa si realizza, è il segno che chi ha parlato è il Signore. </w:t>
      </w:r>
    </w:p>
    <w:p w14:paraId="24C8CEC2" w14:textId="77777777" w:rsidR="00F768E4" w:rsidRDefault="00F768E4" w:rsidP="003770E2">
      <w:pPr>
        <w:pStyle w:val="Corpotesto"/>
      </w:pPr>
      <w:r>
        <w:t>Saprete che… Sapranno che è espressione caratteristica del profeta Ezechiele. Dal compimento di ogni Parola di Dio si conosce che solo Lui è.</w:t>
      </w:r>
    </w:p>
    <w:p w14:paraId="46B09E5A" w14:textId="77777777" w:rsidR="00F768E4" w:rsidRPr="00535B57" w:rsidRDefault="00F768E4" w:rsidP="003770E2">
      <w:pPr>
        <w:pStyle w:val="Corpotesto"/>
        <w:rPr>
          <w:i/>
          <w:iCs/>
          <w:sz w:val="20"/>
        </w:rPr>
      </w:pPr>
      <w:r w:rsidRPr="00535B57">
        <w:rPr>
          <w:i/>
          <w:iCs/>
          <w:sz w:val="20"/>
        </w:rPr>
        <w:t xml:space="preserve">Io vi prenderò come mio popolo e diventerò il vostro Dio. Voi saprete che io sono il Signore, il vostro Dio, che vi sottrarrà ai gravami degli Egiziani (Es 6, 7). E perché tu possa raccontare e fissare nella memoria di tuo figlio e di tuo nipote come io ho trattato gli Egiziani e i segni che ho compiuti in mezzo a loro e così saprete che io sono il Signore!" (Es 10, 2). Mosè e Aronne dissero a tutti gli Israeliti: "Questa sera saprete che il Signore vi ha fatti uscire dal paese d'Egitto (Es 16, 6). Ho inteso la mormorazione degli Israeliti. Parla loro così: Al tramonto mangerete carne e alla mattina vi sazierete di pane; saprete che io sono il Signore vostro Dio" (Es 16, 12). </w:t>
      </w:r>
    </w:p>
    <w:p w14:paraId="00B7AD2E" w14:textId="77777777" w:rsidR="00F768E4" w:rsidRPr="00535B57" w:rsidRDefault="00F768E4" w:rsidP="003770E2">
      <w:pPr>
        <w:pStyle w:val="Corpotesto"/>
        <w:rPr>
          <w:i/>
          <w:iCs/>
          <w:sz w:val="20"/>
        </w:rPr>
      </w:pPr>
      <w:r w:rsidRPr="00535B57">
        <w:rPr>
          <w:i/>
          <w:iCs/>
          <w:sz w:val="20"/>
        </w:rPr>
        <w:t xml:space="preserve">Mosè disse: "Da questo saprete che il Signore mi ha mandato per fare tutte queste opere e che io non ho agito di mia iniziativa (Nm 16, 28). Ma se il Signore fa una cosa meravigliosa, se la terra </w:t>
      </w:r>
      <w:r w:rsidRPr="00535B57">
        <w:rPr>
          <w:i/>
          <w:iCs/>
          <w:sz w:val="20"/>
        </w:rPr>
        <w:lastRenderedPageBreak/>
        <w:t xml:space="preserve">spalanca la bocca e li ingoia con quanto appartiene loro e se essi scendono vivi agli inferi, allora saprete che questi uomini hanno disprezzato il Signore" (Nm 16, 30). Continuò Giosuè: "Da ciò saprete che il Dio vivente è in mezzo a voi e che, certo, scaccerà dinanzi a voi il Cananeo, l'Hittita, l'Eveo, il Perizzita, il Gergeseo, l'Amorreo e il Gebuseo (Gs 3, 10). Dalla porpora e dal bisso che si logorano su di loro saprete che non sono dei; infine saranno divorati e nel paese saranno una vergogna (Bar 6, 71). </w:t>
      </w:r>
    </w:p>
    <w:p w14:paraId="217B5FF5" w14:textId="77777777" w:rsidR="00F768E4" w:rsidRPr="00535B57" w:rsidRDefault="00F768E4" w:rsidP="003770E2">
      <w:pPr>
        <w:pStyle w:val="Corpotesto"/>
        <w:rPr>
          <w:i/>
          <w:iCs/>
          <w:sz w:val="20"/>
        </w:rPr>
      </w:pPr>
      <w:r w:rsidRPr="00535B57">
        <w:rPr>
          <w:i/>
          <w:iCs/>
          <w:sz w:val="20"/>
        </w:rPr>
        <w:t xml:space="preserve">Trafitti a morte cadranno in mezzo a voi e saprete che io sono il Signore (Ez 6, 7). Cadrete di spada: sulla frontiera d'Israele io vi giudicherò e saprete che io sono il Signore (Ez 11, 10). Allora saprete che io sono il Signore, di cui non avete eseguito i comandi né osservate le leggi, mentre avete agito secondo i costumi delle genti vicine" (Ez 11, 12). Le città popolose saranno distrutte e la campagna ridotta a un deserto: saprete che io sono il Signore" (Ez 12, 20). La mia mano sarà sopra i profeti dalle false visioni e dai vaticini bugiardi; non avranno parte nell'assemblea del mio popolo, non saranno scritti nel libro d'Israele e non entreranno nel paese d'Israele: saprete che io sono il Signore Dio (Ez 13, 9). Demolirò il muro che avete intonacato di mota, lo atterrerò e le sue fondamenta rimarranno scoperte; esso crollerà e voi perirete insieme con esso e saprete che io sono il Signore (Ez 13, 14). </w:t>
      </w:r>
    </w:p>
    <w:p w14:paraId="151CEDDC" w14:textId="77777777" w:rsidR="00F768E4" w:rsidRPr="00535B57" w:rsidRDefault="00F768E4" w:rsidP="003770E2">
      <w:pPr>
        <w:pStyle w:val="Corpotesto"/>
        <w:rPr>
          <w:i/>
          <w:iCs/>
          <w:sz w:val="20"/>
        </w:rPr>
      </w:pPr>
      <w:r w:rsidRPr="00535B57">
        <w:rPr>
          <w:i/>
          <w:iCs/>
          <w:sz w:val="20"/>
        </w:rPr>
        <w:t xml:space="preserve">Per questo non avrete più visioni false, né più spaccerete incantesimi: libererò il mio popolo dalle vostre mani e saprete che io sono il Signore" (Ez 13, 23). Essi vi consoleranno quando vedrete la loro condotta e le loro opere e saprete che non invano ho fatto quello che ho fatto in mezzo a lei". Parola del Signore Dio (Ez 14, 23). Volgerò contro di loro la faccia. Da un fuoco sono scampati, ma un fuoco li divorerà! Allora saprete che io sono il Signore quando volgerò contro di loro la faccia (Ez 15, 7). Tutti i migliori delle sue schiere cadranno di spada e i superstiti saranno dispersi a tutti i venti: così saprete che io, il Signore, ho parlato (Ez 17, 21). 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w:t>
      </w:r>
    </w:p>
    <w:p w14:paraId="11DDC437" w14:textId="77777777" w:rsidR="00F768E4" w:rsidRPr="00535B57" w:rsidRDefault="00F768E4" w:rsidP="003770E2">
      <w:pPr>
        <w:pStyle w:val="Corpotesto"/>
        <w:rPr>
          <w:i/>
          <w:iCs/>
          <w:sz w:val="20"/>
        </w:rPr>
      </w:pPr>
      <w:r w:rsidRPr="00535B57">
        <w:rPr>
          <w:i/>
          <w:iCs/>
          <w:sz w:val="20"/>
        </w:rPr>
        <w:t xml:space="preserve">Allora saprete che io sono il Signore, quando agirò con voi per l'onore del mio nome e non secondo la vostra malvagia condotta e i vostri costumi corrotti, uomini d'Israele". Parola del Signore Dio (Ez 20, 44). Come si fonde l'argento nel crogiuolo, così sarete fusi in mezzo ad essa: saprete che io, il Signore, ho riversato il mio sdegno contro di voi" (Ez 22, 22). Ezechiele sarà per voi un segno: quando ciò avverrà, voi farete in tutto come ha fatto lui e saprete che io sono il Signore (Ez 24, 24). Farò di Rabbà una stalla da cammelli e delle città di Ammòn un ovile per pecore. Allora saprete che io sono il Signore" (Ez 25, 5). In solitudine perenne ti ridurrò e le tue città non saranno più abitate: saprete che io sono il Signore (Ez 35, 9). Moltiplicherò su di voi gli uomini e gli armenti e cresceranno e saranno fecondi: farò sì che siate popolati come prima e vi elargirò i miei benefici più che per il passato e saprete che io sono il Signore (Ez 36, 11). Metterò su di voi i nervi e farò crescere su di voi la carne, su di voi stenderò la pelle e infonderò in voi lo spirito e rivivrete: Saprete che io sono il Signore" (Ez 37, 6). </w:t>
      </w:r>
    </w:p>
    <w:p w14:paraId="03BD1F0E" w14:textId="77777777" w:rsidR="00F768E4" w:rsidRPr="00535B57" w:rsidRDefault="00F768E4" w:rsidP="003770E2">
      <w:pPr>
        <w:pStyle w:val="Corpotesto"/>
        <w:rPr>
          <w:i/>
          <w:iCs/>
          <w:sz w:val="20"/>
        </w:rPr>
      </w:pPr>
      <w:r w:rsidRPr="00535B57">
        <w:rPr>
          <w:i/>
          <w:iCs/>
          <w:sz w:val="20"/>
        </w:rPr>
        <w:t xml:space="preserve">Farò entrare in voi il mio spirito e rivivrete; vi farò riposare nel vostro paese; saprete che io sono il Signore. L'ho detto e lo farò". Oracolo del Signore Dio (Ez 37, 14). Voi saprete che io sono il Signore vostro Dio che abito in Sion, mio monte santo e luogo santo sarà Gerusalemme; per essa non passeranno più gli stranieri (Gl 4, 17). Ecco, io stendo la mano sopra di esse e diverranno preda dei loro schiavi e voi saprete che il Signore degli eserciti mi ha inviato (Zc 2, 13). Le mani di Zorobabele hanno fondato questa casa: le sue mani la compiranno e voi saprete che il Signore degli eserciti mi ha inviato a voi (Zc 4, 9). Così saprete che io ho diretto a voi questo monito, perché c'è anche un'alleanza fra me e Levi, dice il Signore degli Eserciti (Ml 2, 4). Disse allora Gesù: "Quando avrete innalzato il Figlio dell'uomo, allora saprete che Io Sono e non faccio nulla da me stesso, ma come mi ha insegnato il Padre, così io parlo (Gv 8, 28). In quel giorno voi saprete che io sono nel Padre e voi in me e io in voi (Gv 14, 20). </w:t>
      </w:r>
    </w:p>
    <w:p w14:paraId="095D063D" w14:textId="77777777" w:rsidR="00F768E4" w:rsidRPr="00535B57" w:rsidRDefault="00F768E4" w:rsidP="003770E2">
      <w:pPr>
        <w:pStyle w:val="Corpotesto"/>
        <w:rPr>
          <w:i/>
          <w:iCs/>
          <w:sz w:val="20"/>
        </w:rPr>
      </w:pPr>
      <w:r w:rsidRPr="00535B57">
        <w:rPr>
          <w:i/>
          <w:iCs/>
          <w:sz w:val="20"/>
        </w:rPr>
        <w:t xml:space="preserve">Allora gli Egiziani sapranno che io sono il Signore, quando stenderò la mano contro l'Egitto e farò uscire di mezzo a loro gli Israeliti!" (Es 7, 5). Io renderò ostinato il cuore del faraone ed egli li inseguirà; io dimostrerò la mia gloria contro il faraone e tutto il suo esercito, così gli Egiziani sapranno che io sono il Signore!". Essi fecero in tal modo (Es 14, 4). Gli Egiziani sapranno che io sono il Signore, quando dimostrerò la mia gloria contro il faraone, i suoi carri e i suoi cavalieri" </w:t>
      </w:r>
      <w:r w:rsidRPr="00535B57">
        <w:rPr>
          <w:i/>
          <w:iCs/>
          <w:sz w:val="20"/>
        </w:rPr>
        <w:lastRenderedPageBreak/>
        <w:t xml:space="preserve">(Es 14, 18). Sapranno che io sono il Signore, il loro Dio, che li ho fatti uscire dal paese d'Egitto, per abitare in mezzo a loro, io il Signore, loro Dio (Es 29, 46). Allora tutti i popoli della terra sapranno che il Signore è Dio e che non ce n'è altri (1Re 8, 60). I superstiti sapranno che nulla è meglio del timore del Signore, nulla più dolce dell'osservare i suoi comandamenti (Sir 23, 27). Perciò, ecco io mostrerò loro, rivolgerò loro questa volta la mia mano e la mia forza. Essi sapranno che il mio nome è Signore (Ger 16, 21). </w:t>
      </w:r>
    </w:p>
    <w:p w14:paraId="50C4F916" w14:textId="77777777" w:rsidR="00F768E4" w:rsidRPr="00535B57" w:rsidRDefault="00F768E4" w:rsidP="003770E2">
      <w:pPr>
        <w:pStyle w:val="Corpotesto"/>
        <w:rPr>
          <w:i/>
          <w:iCs/>
          <w:sz w:val="20"/>
        </w:rPr>
      </w:pPr>
      <w:r w:rsidRPr="00535B57">
        <w:rPr>
          <w:i/>
          <w:iCs/>
          <w:sz w:val="20"/>
        </w:rPr>
        <w:t xml:space="preserve">Allora darò sfogo alla mia ira, sazierò su di loro il mio furore e mi vendicherò; allora sapranno che io, il Signore, avevo parlato con sdegno, quando sfogherò su di loro il mio furore (Ez 5, 13). Il re sarà in lutto, il principe ammantato di desolazione, tremeranno le mani del popolo del paese. Li tratterò secondo la loro condotta, li giudicherò secondo i loro giudizi: così sapranno che io sono il Signore" (Ez 7, 27). Allora sapranno che io sono il Signore, quando li avrò dispersi fra le genti e li avrò disseminati in paesi stranieri (Ez 12, 15). In quel giorno la tua bocca si aprirà per parlare con il profugo, parlerai e non sarai più muto e sarai per loro un segno: essi sapranno che io sono il Signore" (Ez 24, 27). Così farò giustizia di Moab e sapranno che io sono il Signore" (Ez 25, 11). Farò su di loro terribili vendette, castighi furiosi, e sapranno che io sono il Signore, quando eseguirò su di loro la vendetta" (Ez 25, 17). </w:t>
      </w:r>
    </w:p>
    <w:p w14:paraId="2F94958D" w14:textId="77777777" w:rsidR="00F768E4" w:rsidRPr="00535B57" w:rsidRDefault="00F768E4" w:rsidP="003770E2">
      <w:pPr>
        <w:pStyle w:val="Corpotesto"/>
        <w:rPr>
          <w:i/>
          <w:iCs/>
          <w:sz w:val="20"/>
        </w:rPr>
      </w:pPr>
      <w:r w:rsidRPr="00535B57">
        <w:rPr>
          <w:i/>
          <w:iCs/>
          <w:sz w:val="20"/>
        </w:rPr>
        <w:t xml:space="preserve">E le sue figlie in piena campagna saranno uccise di spada; allora sapranno che io sono il Signore (Ez 26, 6). Manderò contro di essa la peste e il sangue scorrerà per le sue vie: cadranno in essa i trafitti di spada e questa da ogni parte graverà; e sapranno che io sono il Signore (Ez 28, 23).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Tutti gli abitanti dell'Egitto sapranno che io sono il Signore, poiché tu sei stato un sostegno di canna per gli Israeliti (Ez 29, 6). L'Egitto diventerà un luogo desolato e deserto e sapranno che io sono il Signore. Perché egli ha detto: Il fiume è mio, è mia creatura (Ez 29, 9). </w:t>
      </w:r>
    </w:p>
    <w:p w14:paraId="723A0834" w14:textId="77777777" w:rsidR="00F768E4" w:rsidRPr="00535B57" w:rsidRDefault="00F768E4" w:rsidP="003770E2">
      <w:pPr>
        <w:pStyle w:val="Corpotesto"/>
        <w:rPr>
          <w:i/>
          <w:iCs/>
          <w:sz w:val="20"/>
        </w:rPr>
      </w:pPr>
      <w:r w:rsidRPr="00535B57">
        <w:rPr>
          <w:i/>
          <w:iCs/>
          <w:sz w:val="20"/>
        </w:rPr>
        <w:t xml:space="preserve">In quel giorno io farò spuntare un potente per la casa d'Israele e a te farò aprire la bocca in mezzo a loro: sapranno che io sono il Signore" (Ez 29, 21). Sapranno che io sono il Signore quando darò fuoco all'Egitto e tutti i suoi sostenitori saranno schiacciati (Ez 30, 8). Sapranno che io sono il Signore quando farò del loro paese una solitudine e un deserto, a causa di tutti gli abomini che hanno commessi (Ez 33, 29). Ma quando ciò avverrà ed ecco avviene, sapranno che c'è un profeta in mezzo a loro" (Ez 33, 33). Gli alberi del campo daranno i loro frutti e la terra i suoi prodotti; essi abiteranno in piena sicurezza nella loro terra. Sapranno che io sono il Signore, quando avrò spezzato le spranghe del loro giogo e li avrò liberati dalle mani di coloro che li tiranneggiano (Ez 34, 27). Sapranno che io, il Signore, sono il loro Dio e loro, la gente d'Israele, sono il mio popolo. Parola del Signore Dio (Ez 34, 30). </w:t>
      </w:r>
    </w:p>
    <w:p w14:paraId="3759A5C2" w14:textId="77777777" w:rsidR="00F768E4" w:rsidRPr="00535B57" w:rsidRDefault="00F768E4" w:rsidP="003770E2">
      <w:pPr>
        <w:pStyle w:val="Corpotesto"/>
        <w:rPr>
          <w:i/>
          <w:iCs/>
          <w:sz w:val="20"/>
        </w:rPr>
      </w:pPr>
      <w:r w:rsidRPr="00535B57">
        <w:rPr>
          <w:i/>
          <w:iCs/>
          <w:sz w:val="20"/>
        </w:rPr>
        <w:t xml:space="preserve">Santificherò il mio nome grande, disonorato fra le genti, profanato da voi in mezzo a loro. Allora le genti sapranno che io sono il Signore - parola del Signore Dio - quando mostrerò la mia santità in voi davanti ai loro occhi (Ez 36, 23). I popoli che saranno rimasti attorno a voi sapranno che io, il Signore, ho ricostruito ciò che era distrutto e ricoltivato la terra che era un deserto. Io, il Signore, l'ho detto e lo farò" (Ez 36, 36). Come greggi consacrati, come un gregge di Gerusalemme nelle sue solennità. Allora le città rovinate </w:t>
      </w:r>
      <w:proofErr w:type="spellStart"/>
      <w:r w:rsidRPr="00535B57">
        <w:rPr>
          <w:i/>
          <w:iCs/>
          <w:sz w:val="20"/>
        </w:rPr>
        <w:t>saran</w:t>
      </w:r>
      <w:proofErr w:type="spellEnd"/>
      <w:r w:rsidRPr="00535B57">
        <w:rPr>
          <w:i/>
          <w:iCs/>
          <w:sz w:val="20"/>
        </w:rPr>
        <w:t xml:space="preserve"> ripiene di greggi di uomini e sapranno che io sono il Signore" (Ez 36, 38). Le genti sapranno che io sono il Signore che santifico Israele quando il mio santuario sarà in mezzo a loro per sempre" (Ez 37, 28). Io mostrerò la mia potenza e la mia santità e mi rivelerò davanti a genti numerose e sapranno che io sono il Signore" (Ez 38, 23). Manderò un fuoco su Magòg e sopra quelli che abitano tranquilli le isole: sapranno che io sono il Signore (Ez 39, 6). Farò conoscere il mio nome santo in mezzo al mio popolo Israele, e non permetterò che il mio santo nome sia profanato; le genti sapranno che io sono il Signore, santo in Israele (Ez 39, 7). Le genti sapranno che la casa d'Israele per la sua iniquità era stata condotta in schiavitù, perché si era ribellata a me e io avevo nascosto loro il mio volto e li avevo dati in mano ai loro nemici, perché tutti cadessero di spada (Ez 39, 23). </w:t>
      </w:r>
    </w:p>
    <w:p w14:paraId="0538C87D" w14:textId="77777777" w:rsidR="00F768E4" w:rsidRPr="00535B57" w:rsidRDefault="00F768E4" w:rsidP="003770E2">
      <w:pPr>
        <w:pStyle w:val="Corpotesto"/>
        <w:rPr>
          <w:i/>
          <w:iCs/>
          <w:sz w:val="20"/>
        </w:rPr>
      </w:pPr>
      <w:r w:rsidRPr="00535B57">
        <w:rPr>
          <w:i/>
          <w:iCs/>
          <w:sz w:val="20"/>
        </w:rPr>
        <w:t xml:space="preserve">Allora sapranno che io, il Signore, sono il loro Dio, poiché dopo averli condotti in schiavitù fra le genti, li ho radunati nel loro paese e non ne ho lasciato fuori neppure uno (Ez 39, 28). Da questo tutti sapranno che siete miei discepoli, se avrete amore gli uni per gli altri" (Gv 13, 35). Colpirò a </w:t>
      </w:r>
      <w:r w:rsidRPr="00535B57">
        <w:rPr>
          <w:i/>
          <w:iCs/>
          <w:sz w:val="20"/>
        </w:rPr>
        <w:lastRenderedPageBreak/>
        <w:t xml:space="preserve">morte i suoi figli e tutte le Chiese sapranno che io sono Colui che scruta gli affetti e i pensieri degli uomini, e darò a ciascuno di voi secondo le proprie opere (Ap 2, 23). </w:t>
      </w:r>
    </w:p>
    <w:p w14:paraId="6E70220C" w14:textId="77777777" w:rsidR="00F768E4" w:rsidRPr="00535B57" w:rsidRDefault="00F768E4" w:rsidP="003770E2">
      <w:pPr>
        <w:pStyle w:val="Corpotesto"/>
        <w:rPr>
          <w:i/>
          <w:iCs/>
          <w:sz w:val="20"/>
        </w:rPr>
      </w:pPr>
      <w:r w:rsidRPr="00535B57">
        <w:rPr>
          <w:i/>
          <w:iCs/>
          <w:sz w:val="20"/>
        </w:rPr>
        <w:t xml:space="preserve">In questo stesso giorno, il Signore ti farà cadere nelle mie mani. Io ti abbatterò e staccherò la testa dal tuo corpo e getterò i cadaveri dell'esercito filisteo agli uccelli del cielo e alle bestie selvatiche; tutta la terra saprà che vi è un Dio in Israele (1Sam 17, 46). Tutta questa moltitudine saprà che il Signore non salva per mezzo della spada o della lancia, perché il Signore è arbitro della lotta e vi metterà certo nelle nostre mani" (1Sam 17, 47). Achitofel rispose ad Assalonne: "Entra dalle concubine che tuo padre ha lasciate a custodia della casa; tutto Israele saprà che ti sei reso odioso a tuo padre e sarà rafforzato il coraggio di tutti i tuoi" (2Sam 16, 21). Quando Eliseo, uomo di Dio, seppe che il re si era stracciate le vesti, mandò a dire al re: "Perché ti sei stracciate le vesti? Quell'uomo venga da me e saprà che c'è un profeta in Israele" (2Re 5, 8). </w:t>
      </w:r>
    </w:p>
    <w:p w14:paraId="5ED720DE" w14:textId="77777777" w:rsidR="00F768E4" w:rsidRPr="00535B57" w:rsidRDefault="00F768E4" w:rsidP="003770E2">
      <w:pPr>
        <w:pStyle w:val="Corpotesto"/>
        <w:rPr>
          <w:i/>
          <w:iCs/>
          <w:sz w:val="20"/>
        </w:rPr>
      </w:pPr>
      <w:r w:rsidRPr="00535B57">
        <w:rPr>
          <w:i/>
          <w:iCs/>
          <w:sz w:val="20"/>
        </w:rPr>
        <w:t xml:space="preserve">Farò mangiare le loro stesse carni ai tuoi oppressori, si ubriacheranno del proprio sangue come di mosto. Allora ogni uomo saprà che io sono il Signore, tuo salvatore, io il tuo redentore e il Forte di Giacobbe" (Is 49, 26). Così ogni vivente saprà che io, il Signore, ho sguainato la spada ed essa non rientrerà nel fodero (Ez 21, 10).  Annunziale: Dice il Signore Dio: Eccomi contro di te, Sidòne, e mostrerò la mia gloria in mezzo a te. Si saprà che io sono il Signore quando farò giustizia di te e manifesterò la mia santità (Ez 28, 22). Farò giustizia dell'Egitto e si saprà che io sono il Signore" (Ez 30, 19). Fortificherò le braccia del re di Babilonia, mentre le braccia del faraone cadranno. Si saprà che io sono il Signore, quando porrò la mia spada nella mano del re di Babilonia ed egli la stenderà sulla terra d'Egitto (Ez 30, 25). Disperderò gli Egiziani fra le genti e li disperderò in altre regioni: si saprà che io sono il Signore" (Ez 30, 26). Quando avrò fatto dell'Egitto una terra desolata, tutta priva di quanto contiene, quando avrò percosso tutti i suoi abitanti, allora si saprà che io sono il Signore (Ez 32, 15). Poiché tu hai gioito per l'eredità della casa d'Israele che era devastata, così io tratterò te: sarai ridotto a una solitudine, o monte Seir, e tu Edom, tutto intero; si saprà che io sono il Signore" (Ez 35, 15). La casa d'Israele da quel giorno in poi saprà che io, il Signore, sono il loro Dio (Ez 39, 22). </w:t>
      </w:r>
    </w:p>
    <w:p w14:paraId="7E14BDE2" w14:textId="77777777" w:rsidR="00F768E4" w:rsidRDefault="00F768E4" w:rsidP="003770E2">
      <w:pPr>
        <w:pStyle w:val="Corpotesto"/>
      </w:pPr>
      <w:r>
        <w:t>Nessun altro è Dio. Solo il Signore è Dio. Perché solo il Signore è Dio? Perché solo la sua Parola si compie in ogni suo dettaglio. Dio dice e la storia avviene.</w:t>
      </w:r>
    </w:p>
    <w:p w14:paraId="7CC5941D" w14:textId="77777777" w:rsidR="00F768E4" w:rsidRDefault="00F768E4" w:rsidP="003770E2">
      <w:pPr>
        <w:pStyle w:val="Corpotesto"/>
      </w:pPr>
      <w:r>
        <w:t>Nessuna Parola di Dio, dalla prima proferita nel Giardino dell’Eden fino all’ultima, pronunciata nell’Apocalisse di Giovanni, cadrà a vuoto.</w:t>
      </w:r>
    </w:p>
    <w:p w14:paraId="42D0170B" w14:textId="77777777" w:rsidR="00F768E4" w:rsidRDefault="00F768E4" w:rsidP="003770E2">
      <w:pPr>
        <w:pStyle w:val="Corpotesto"/>
      </w:pPr>
      <w:r>
        <w:t>Dal perfetto compimento della Parola si sapr</w:t>
      </w:r>
      <w:r w:rsidR="00D438CD">
        <w:t>à</w:t>
      </w:r>
      <w:r>
        <w:t xml:space="preserve"> che solo il Signore è il Signore, solo Lui è il Dio nel</w:t>
      </w:r>
      <w:r w:rsidR="00D438CD">
        <w:t>le</w:t>
      </w:r>
      <w:r>
        <w:t xml:space="preserve"> cui mani è posto tutto l’universo.</w:t>
      </w:r>
    </w:p>
    <w:p w14:paraId="4410DA3C" w14:textId="77777777" w:rsidR="00F768E4" w:rsidRDefault="00F768E4" w:rsidP="003770E2">
      <w:pPr>
        <w:pStyle w:val="Corpotesto"/>
      </w:pPr>
      <w:r>
        <w:t xml:space="preserve">Se noi diciamo che la Parola di Dio oggi è inutile, non serve, non si compie, noi dichiariamo falso il Dio vero. La differenza tra </w:t>
      </w:r>
      <w:r w:rsidR="00D438CD">
        <w:t>g</w:t>
      </w:r>
      <w:r>
        <w:t xml:space="preserve">li Dèi è la Parola. </w:t>
      </w:r>
    </w:p>
    <w:p w14:paraId="55911673" w14:textId="77777777" w:rsidR="00F768E4" w:rsidRDefault="00F768E4" w:rsidP="003770E2">
      <w:pPr>
        <w:pStyle w:val="Corpotesto"/>
      </w:pPr>
      <w:r>
        <w:t>La Parola del vero Dio si compie nel tempo e nell’eternità. La parola del falso dio, del non dio, è semplice parola d’uomo che mai si compirà.</w:t>
      </w:r>
    </w:p>
    <w:p w14:paraId="3A170DC6" w14:textId="77777777" w:rsidR="00F768E4" w:rsidRDefault="00F768E4" w:rsidP="003770E2">
      <w:pPr>
        <w:pStyle w:val="Corpotesto"/>
      </w:pPr>
      <w:r>
        <w:t>Mai si compirà perché non esiste ciò che essa promette, dice, insegna. Esempio: se la vita si vive una volta sola, vi potrà essere rinascita? Mai.</w:t>
      </w:r>
    </w:p>
    <w:p w14:paraId="21783029" w14:textId="77777777" w:rsidR="00F768E4" w:rsidRDefault="00F768E4" w:rsidP="003770E2">
      <w:pPr>
        <w:pStyle w:val="Corpotesto"/>
      </w:pPr>
      <w:r>
        <w:t>Si vive, si muore, si esce dal tempo, si entra nell’eternità, che può essere di gioia eterna, ma anche di perdizione per sempre. La vita si vive una volta sola.</w:t>
      </w:r>
    </w:p>
    <w:p w14:paraId="1ADC5676" w14:textId="77777777" w:rsidR="00F768E4" w:rsidRDefault="00F768E4" w:rsidP="003770E2">
      <w:pPr>
        <w:pStyle w:val="Corpotesto"/>
      </w:pPr>
      <w:r>
        <w:t>Altro esempio: Se Dio ha posto la vita dell’uomo nella sua volontà, possiamo noi affermare un cieco destino e un determinismo divino assoluto?</w:t>
      </w:r>
    </w:p>
    <w:p w14:paraId="11ED9DE0" w14:textId="77777777" w:rsidR="00F768E4" w:rsidRDefault="00F768E4" w:rsidP="003770E2">
      <w:pPr>
        <w:pStyle w:val="Corpotesto"/>
      </w:pPr>
      <w:r>
        <w:t>Se esiste il determinismo divino assoluto, non vi è volontà nell’uomo. Se non vi è volontà, neanche vi è responsabilità. Vi è il non uomo, il non male.</w:t>
      </w:r>
    </w:p>
    <w:p w14:paraId="63CE45E8" w14:textId="77777777" w:rsidR="00F768E4" w:rsidRDefault="00F768E4" w:rsidP="003770E2">
      <w:pPr>
        <w:pStyle w:val="Corpotesto"/>
      </w:pPr>
      <w:r>
        <w:t>Poiché invece solo la Parola di Dio è vera, i dannati dell’inferno dovranno confessare per l’eternità che solo Dio è il Signore dalla Parola vera.</w:t>
      </w:r>
    </w:p>
    <w:p w14:paraId="7B5CC393" w14:textId="77777777" w:rsidR="00F768E4" w:rsidRDefault="00F768E4" w:rsidP="00F24F40">
      <w:pPr>
        <w:pStyle w:val="Corpodeltesto2"/>
      </w:pPr>
      <w:r w:rsidRPr="0098286D">
        <w:rPr>
          <w:position w:val="6"/>
          <w:vertAlign w:val="superscript"/>
        </w:rPr>
        <w:lastRenderedPageBreak/>
        <w:t>8</w:t>
      </w:r>
      <w:r w:rsidRPr="0098286D">
        <w:t>Tuttavia farò sopravvivere in mezzo alle nazioni alcuni di voi scampati alla spada, quando vi disperderò nei vari paesi.</w:t>
      </w:r>
    </w:p>
    <w:p w14:paraId="30C7C6A1" w14:textId="77777777" w:rsidR="00F768E4" w:rsidRDefault="00F768E4" w:rsidP="003770E2">
      <w:pPr>
        <w:pStyle w:val="Corpotesto"/>
      </w:pPr>
      <w:r>
        <w:t>Il Signore non distrugge del tutto il suo popolo. Vi lascerà un resto. Deve lasciarlo perché lo ha promesso. Dal resto deve nascere il Redentore.</w:t>
      </w:r>
    </w:p>
    <w:p w14:paraId="7B1BDB70" w14:textId="77777777" w:rsidR="00F768E4" w:rsidRDefault="00F768E4" w:rsidP="003770E2">
      <w:pPr>
        <w:pStyle w:val="Corpotesto"/>
      </w:pPr>
      <w:r>
        <w:t>Tuttavia farò sopravvivere in mezzo alle nazioni alcuni di voi scampati alla spada, quando vi disperderò nei vari paesi. Dio ha un disegno da attuare.</w:t>
      </w:r>
    </w:p>
    <w:p w14:paraId="76BE466E" w14:textId="77777777" w:rsidR="00F768E4" w:rsidRDefault="00F768E4" w:rsidP="003770E2">
      <w:pPr>
        <w:pStyle w:val="Corpotesto"/>
      </w:pPr>
      <w:r>
        <w:t xml:space="preserve">Questo disegno lo ha manifestato ad Abramo, a Davide, lo ha confermato per mezzo del profeta Isaia. Giuda non può essere annientato. </w:t>
      </w:r>
    </w:p>
    <w:p w14:paraId="7CA0D5C8" w14:textId="77777777" w:rsidR="00F768E4" w:rsidRDefault="00F768E4" w:rsidP="003770E2">
      <w:pPr>
        <w:pStyle w:val="Corpotesto"/>
      </w:pPr>
      <w:r>
        <w:t xml:space="preserve">Ogni Parola di Dio infallibilmente si compie, avviene, si realizza. Dio deve salvare un piccolo resto. Lo richiede la salvezza promessa. </w:t>
      </w:r>
    </w:p>
    <w:p w14:paraId="4136422E" w14:textId="77777777" w:rsidR="00F768E4" w:rsidRPr="00C65490" w:rsidRDefault="00F768E4" w:rsidP="003770E2">
      <w:pPr>
        <w:pStyle w:val="Corpotesto"/>
        <w:rPr>
          <w:i/>
          <w:iCs/>
          <w:sz w:val="20"/>
        </w:rPr>
      </w:pPr>
      <w:r w:rsidRPr="00C65490">
        <w:rPr>
          <w:i/>
          <w:iCs/>
          <w:sz w:val="20"/>
        </w:rPr>
        <w:t>Dopo queste cose, Dio mise alla prova Abramo e gli disse: «Abramo!». Rispose: «Eccomi!». Riprese: «Prendi tuo figlio, il tuo unigenito che ami, Isacco, va’ nel territorio di Mòria e offrilo in olocausto su di un monte che io ti indicherò».</w:t>
      </w:r>
    </w:p>
    <w:p w14:paraId="5995C789" w14:textId="77777777" w:rsidR="00F768E4" w:rsidRPr="00C65490" w:rsidRDefault="00F768E4" w:rsidP="003770E2">
      <w:pPr>
        <w:pStyle w:val="Corpotesto"/>
        <w:rPr>
          <w:i/>
          <w:iCs/>
          <w:sz w:val="20"/>
        </w:rPr>
      </w:pPr>
      <w:r w:rsidRPr="00C65490">
        <w:rPr>
          <w:i/>
          <w:iCs/>
          <w:sz w:val="20"/>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6214B107" w14:textId="77777777" w:rsidR="00F768E4" w:rsidRPr="00C65490" w:rsidRDefault="00F768E4" w:rsidP="003770E2">
      <w:pPr>
        <w:pStyle w:val="Corpotesto"/>
        <w:rPr>
          <w:i/>
          <w:iCs/>
          <w:sz w:val="20"/>
        </w:rPr>
      </w:pPr>
      <w:r w:rsidRPr="00C65490">
        <w:rPr>
          <w:i/>
          <w:iCs/>
          <w:sz w:val="20"/>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4ED846B7" w14:textId="77777777" w:rsidR="00F768E4" w:rsidRPr="00C65490" w:rsidRDefault="00F768E4" w:rsidP="003770E2">
      <w:pPr>
        <w:pStyle w:val="Corpotesto"/>
        <w:rPr>
          <w:i/>
          <w:iCs/>
          <w:sz w:val="20"/>
        </w:rPr>
      </w:pPr>
      <w:r w:rsidRPr="00C65490">
        <w:rPr>
          <w:i/>
          <w:iCs/>
          <w:sz w:val="20"/>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5A1DA6E8" w14:textId="77777777" w:rsidR="00F768E4" w:rsidRPr="00C65490" w:rsidRDefault="00F768E4" w:rsidP="003770E2">
      <w:pPr>
        <w:pStyle w:val="Corpotesto"/>
        <w:rPr>
          <w:i/>
          <w:iCs/>
          <w:sz w:val="20"/>
        </w:rPr>
      </w:pPr>
      <w:r w:rsidRPr="00C65490">
        <w:rPr>
          <w:i/>
          <w:iCs/>
          <w:sz w:val="20"/>
        </w:rPr>
        <w:t xml:space="preserve">Abramo tornò dai suoi servi; insieme si misero in cammino verso Bersabea e Abramo abitò a Bersabea (Gen 22,1-19). </w:t>
      </w:r>
    </w:p>
    <w:p w14:paraId="3E98F69C" w14:textId="77777777" w:rsidR="00F768E4" w:rsidRPr="00C65490" w:rsidRDefault="00F768E4" w:rsidP="003770E2">
      <w:pPr>
        <w:pStyle w:val="Corpotesto"/>
        <w:rPr>
          <w:i/>
          <w:iCs/>
          <w:sz w:val="20"/>
        </w:rPr>
      </w:pPr>
      <w:r w:rsidRPr="00C65490">
        <w:rPr>
          <w:i/>
          <w:iCs/>
          <w:sz w:val="20"/>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0D39A0D5" w14:textId="77777777" w:rsidR="00F768E4" w:rsidRPr="00C65490" w:rsidRDefault="00F768E4" w:rsidP="003770E2">
      <w:pPr>
        <w:pStyle w:val="Corpotesto"/>
        <w:rPr>
          <w:i/>
          <w:iCs/>
          <w:sz w:val="20"/>
        </w:rPr>
      </w:pPr>
      <w:r w:rsidRPr="00C65490">
        <w:rPr>
          <w:i/>
          <w:iCs/>
          <w:sz w:val="20"/>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76DBBCE7" w14:textId="77777777" w:rsidR="00F768E4" w:rsidRPr="00C65490" w:rsidRDefault="00F768E4" w:rsidP="003770E2">
      <w:pPr>
        <w:pStyle w:val="Corpotesto"/>
        <w:rPr>
          <w:i/>
          <w:iCs/>
          <w:sz w:val="20"/>
        </w:rPr>
      </w:pPr>
      <w:r w:rsidRPr="00C65490">
        <w:rPr>
          <w:i/>
          <w:iCs/>
          <w:sz w:val="20"/>
        </w:rPr>
        <w:lastRenderedPageBreak/>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66EAEC97" w14:textId="77777777" w:rsidR="00F768E4" w:rsidRPr="00C65490" w:rsidRDefault="00F768E4" w:rsidP="003770E2">
      <w:pPr>
        <w:pStyle w:val="Corpotesto"/>
        <w:rPr>
          <w:i/>
          <w:iCs/>
          <w:sz w:val="20"/>
        </w:rPr>
      </w:pPr>
      <w:r w:rsidRPr="00C65490">
        <w:rPr>
          <w:i/>
          <w:iCs/>
          <w:sz w:val="20"/>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5D8354AA" w14:textId="77777777" w:rsidR="00F768E4" w:rsidRPr="00C65490" w:rsidRDefault="00F768E4" w:rsidP="003770E2">
      <w:pPr>
        <w:pStyle w:val="Corpotesto"/>
        <w:rPr>
          <w:i/>
          <w:iCs/>
          <w:sz w:val="20"/>
        </w:rPr>
      </w:pPr>
      <w:r w:rsidRPr="00C65490">
        <w:rPr>
          <w:i/>
          <w:iCs/>
          <w:sz w:val="2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p>
    <w:p w14:paraId="1253E89C" w14:textId="77777777" w:rsidR="00F768E4" w:rsidRPr="00C65490" w:rsidRDefault="00F768E4" w:rsidP="003770E2">
      <w:pPr>
        <w:pStyle w:val="Corpotesto"/>
        <w:rPr>
          <w:i/>
          <w:iCs/>
          <w:sz w:val="20"/>
        </w:rPr>
      </w:pPr>
      <w:r w:rsidRPr="00C65490">
        <w:rPr>
          <w:i/>
          <w:iCs/>
          <w:sz w:val="20"/>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380F5CE6" w14:textId="77777777" w:rsidR="00F768E4" w:rsidRPr="00C65490" w:rsidRDefault="00F768E4" w:rsidP="003770E2">
      <w:pPr>
        <w:pStyle w:val="Corpotesto"/>
        <w:rPr>
          <w:i/>
          <w:iCs/>
          <w:sz w:val="20"/>
        </w:rPr>
      </w:pPr>
      <w:r w:rsidRPr="00C65490">
        <w:rPr>
          <w:i/>
          <w:iCs/>
          <w:sz w:val="20"/>
        </w:rPr>
        <w:t xml:space="preserve">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w:t>
      </w:r>
      <w:r w:rsidRPr="00C65490">
        <w:rPr>
          <w:i/>
          <w:iCs/>
          <w:sz w:val="20"/>
        </w:rPr>
        <w:lastRenderedPageBreak/>
        <w:t xml:space="preserve">con i sandali. Si formerà una strada per il resto del suo popolo che sarà superstite dall’Assiria, come ce ne fu una per Israele quando uscì dalla terra d’Egitto (Is 11,1-16). </w:t>
      </w:r>
    </w:p>
    <w:p w14:paraId="406BAE2F" w14:textId="77777777" w:rsidR="00F768E4" w:rsidRDefault="00F768E4" w:rsidP="003770E2">
      <w:pPr>
        <w:pStyle w:val="Corpotesto"/>
      </w:pPr>
      <w:r>
        <w:t>Per questo motivo Giuda non può essere radiato dalla faccia della terra. Dalla sua radice dovrà nascere il Messia di Dio, la Benedizione per tutte le genti.</w:t>
      </w:r>
    </w:p>
    <w:p w14:paraId="7E06179D" w14:textId="77777777" w:rsidR="00F768E4" w:rsidRDefault="00F768E4" w:rsidP="00F24F40">
      <w:pPr>
        <w:pStyle w:val="Corpodeltesto2"/>
      </w:pPr>
      <w:r w:rsidRPr="0098286D">
        <w:rPr>
          <w:position w:val="6"/>
          <w:vertAlign w:val="superscript"/>
        </w:rPr>
        <w:t>9</w:t>
      </w:r>
      <w:r w:rsidRPr="0098286D">
        <w:t>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w:t>
      </w:r>
    </w:p>
    <w:p w14:paraId="4AC4DA5F" w14:textId="77777777" w:rsidR="00F768E4" w:rsidRDefault="00F768E4" w:rsidP="003770E2">
      <w:pPr>
        <w:pStyle w:val="Corpotesto"/>
      </w:pPr>
      <w:r>
        <w:t>Ora il Signore si rivela come il Dio che crea la vera speranza. Quanti andranno in esilio si convertiranno, ritorneranno al loro Signore. Si ricorderanno di Lui.</w:t>
      </w:r>
    </w:p>
    <w:p w14:paraId="7CFA3D8F" w14:textId="77777777" w:rsidR="00F768E4" w:rsidRDefault="00F768E4" w:rsidP="003770E2">
      <w:pPr>
        <w:pStyle w:val="Corpotesto"/>
      </w:pPr>
      <w:r>
        <w:t>I vostri scampati si ricorderanno di me fra le nazioni in mezzo alle quali saranno deportati: io, infatti, spezzerò il loro cuore infedele che si è allontanato da me.</w:t>
      </w:r>
    </w:p>
    <w:p w14:paraId="271888FE" w14:textId="77777777" w:rsidR="00F768E4" w:rsidRDefault="00F768E4" w:rsidP="003770E2">
      <w:pPr>
        <w:pStyle w:val="Corpotesto"/>
      </w:pPr>
      <w:r>
        <w:t xml:space="preserve">E i loro occhi, che si sono prostituiti ai loro idoli. Avranno orrore di se stessi per le iniquità commesse e per tutti i loro abomini. </w:t>
      </w:r>
    </w:p>
    <w:p w14:paraId="734C3D6E" w14:textId="77777777" w:rsidR="00F768E4" w:rsidRDefault="00F768E4" w:rsidP="003770E2">
      <w:pPr>
        <w:pStyle w:val="Corpotesto"/>
      </w:pPr>
      <w:r>
        <w:t>Dispersi fra le nazioni i figli di Gerusalemme prenderanno coscienza del male da essi fatto, dell’idolatria da essi vissuta e ne proveranno vergogna.</w:t>
      </w:r>
    </w:p>
    <w:p w14:paraId="4EDD97E6" w14:textId="77777777" w:rsidR="00F768E4" w:rsidRDefault="00F768E4" w:rsidP="003770E2">
      <w:pPr>
        <w:pStyle w:val="Corpotesto"/>
      </w:pPr>
      <w:r>
        <w:t>Quando si inizia ad avere orrore per gli abomini, le iniquità, le nefandezze commesse, è segno che la grazia del Signore sta operando nei cuori.</w:t>
      </w:r>
    </w:p>
    <w:p w14:paraId="261944F9" w14:textId="77777777" w:rsidR="00F768E4" w:rsidRDefault="00F768E4" w:rsidP="003770E2">
      <w:pPr>
        <w:pStyle w:val="Corpotesto"/>
      </w:pPr>
      <w:r>
        <w:t>Il cuore di pietra è insensibile ad ogni rimorso. È di pietra. Un cuore pentito, circonciso, umiliato attesta che il Signore Dio sta operando in esso.</w:t>
      </w:r>
    </w:p>
    <w:p w14:paraId="3277C5F2" w14:textId="77777777" w:rsidR="00F768E4" w:rsidRDefault="00F768E4" w:rsidP="003770E2">
      <w:pPr>
        <w:pStyle w:val="Corpotesto"/>
      </w:pPr>
      <w:r>
        <w:t>Dio non ha abbandonato i profughi. È con loro. È nel loro cuore, nei loro pensieri. Sta operando in essi un vero cambiamento. Li sta convertendo.</w:t>
      </w:r>
    </w:p>
    <w:p w14:paraId="37F1A550" w14:textId="77777777" w:rsidR="00F768E4" w:rsidRDefault="00F768E4" w:rsidP="003770E2">
      <w:pPr>
        <w:pStyle w:val="Corpotesto"/>
      </w:pPr>
      <w:r>
        <w:t>La conversione è purissima opera della grazia del Signore. Se il Signore non elargisse la sua grazia, nessun uomo potrebbe mai convertirsi.</w:t>
      </w:r>
    </w:p>
    <w:p w14:paraId="4C5FC414" w14:textId="77777777" w:rsidR="00F768E4" w:rsidRDefault="00F768E4" w:rsidP="003770E2">
      <w:pPr>
        <w:pStyle w:val="Corpotesto"/>
      </w:pPr>
      <w:r>
        <w:t>Ora il Signore promette che agirà con tutta la sua onnipotenza di grazia con i dispersi tra le nazioni. Per questa sua grazia essi ritorneranno a Lui.</w:t>
      </w:r>
    </w:p>
    <w:p w14:paraId="10F22130" w14:textId="77777777" w:rsidR="00F768E4" w:rsidRDefault="00F768E4" w:rsidP="00F24F40">
      <w:pPr>
        <w:pStyle w:val="Corpodeltesto2"/>
      </w:pPr>
      <w:r w:rsidRPr="0098286D">
        <w:rPr>
          <w:position w:val="6"/>
          <w:vertAlign w:val="superscript"/>
        </w:rPr>
        <w:t>10</w:t>
      </w:r>
      <w:r w:rsidRPr="0098286D">
        <w:t>Sapranno allora che io sono il Signore e che non ho minacciato invano di infliggere loro questi mali.</w:t>
      </w:r>
    </w:p>
    <w:p w14:paraId="33EFF3D2" w14:textId="77777777" w:rsidR="00F768E4" w:rsidRDefault="00F768E4" w:rsidP="003770E2">
      <w:pPr>
        <w:pStyle w:val="Corpotesto"/>
      </w:pPr>
      <w:r>
        <w:t>I mali minacciati dal Signore sono essenzialmente quattro: fame, peste, spada, esilio. Essi non sono stati minacciati come punizione, ma come grazia.</w:t>
      </w:r>
    </w:p>
    <w:p w14:paraId="1769A0C6" w14:textId="77777777" w:rsidR="00F768E4" w:rsidRDefault="00F768E4" w:rsidP="003770E2">
      <w:pPr>
        <w:pStyle w:val="Corpotesto"/>
      </w:pPr>
      <w:r>
        <w:t xml:space="preserve">Sapranno allora che io sono il Signore e che non ho minacciato invano di infliggere loro questi mali. La minaccia è vera profezia, vera evangelizzazione. </w:t>
      </w:r>
    </w:p>
    <w:p w14:paraId="4A498B78" w14:textId="77777777" w:rsidR="00F768E4" w:rsidRDefault="00F768E4" w:rsidP="003770E2">
      <w:pPr>
        <w:pStyle w:val="Corpotesto"/>
      </w:pPr>
      <w:r>
        <w:t>Se Gerusalemme avesse creduto alla Parola del profeta, che è purissima Parola di Dio, si sarebbe convertita e nessun male sarebbe avvenuto.</w:t>
      </w:r>
    </w:p>
    <w:p w14:paraId="027855A3" w14:textId="77777777" w:rsidR="00F768E4" w:rsidRDefault="00F768E4" w:rsidP="003770E2">
      <w:pPr>
        <w:pStyle w:val="Corpotesto"/>
      </w:pPr>
      <w:r>
        <w:t>Invece Gerusalemme si è lasciata fuorviare dai falsi profeti e tutti i mali minacciati sono caduti sopra di essa. Ora sa che Dio mai parla vanamente.</w:t>
      </w:r>
    </w:p>
    <w:p w14:paraId="5D79F5ED" w14:textId="77777777" w:rsidR="00F768E4" w:rsidRDefault="00F768E4" w:rsidP="003770E2">
      <w:pPr>
        <w:pStyle w:val="Corpotesto"/>
      </w:pPr>
      <w:r>
        <w:t>Se il mondo cristiano oggi si convincesse che Gesù non ha parlato invano, potrebbe all’istante convertirsi. Invece pensa che Lui abbia parlato invano.</w:t>
      </w:r>
    </w:p>
    <w:p w14:paraId="2ADC6948" w14:textId="77777777" w:rsidR="00F768E4" w:rsidRDefault="00F768E4" w:rsidP="003770E2">
      <w:pPr>
        <w:pStyle w:val="Corpotesto"/>
      </w:pPr>
      <w:r>
        <w:t>Con questo convincimento nel cuore, mai vi potrà essere conversione. La Parola del Vangelo è solo carta senza vita. Dio è oltre il Vangelo e la Parola.</w:t>
      </w:r>
    </w:p>
    <w:p w14:paraId="64BFB403" w14:textId="77777777" w:rsidR="00F768E4" w:rsidRDefault="00F768E4" w:rsidP="003770E2">
      <w:pPr>
        <w:pStyle w:val="Corpotesto"/>
      </w:pPr>
      <w:r>
        <w:lastRenderedPageBreak/>
        <w:t>Quando il Signore parla, sempre vi si deve porgere la più grande attenzione. Nella sua Parola vi è la vita, ma anche la morte. La sua è Parola vera.</w:t>
      </w:r>
    </w:p>
    <w:p w14:paraId="2969D486" w14:textId="77777777" w:rsidR="00F768E4" w:rsidRPr="00656EE0" w:rsidRDefault="00F768E4" w:rsidP="003770E2">
      <w:pPr>
        <w:pStyle w:val="Corpotesto"/>
        <w:rPr>
          <w:i/>
          <w:iCs/>
          <w:sz w:val="20"/>
        </w:rPr>
      </w:pPr>
      <w:r w:rsidRPr="00656EE0">
        <w:rPr>
          <w:i/>
          <w:iCs/>
          <w:sz w:val="20"/>
        </w:rPr>
        <w:t>Così disse il Signore a Geremia: «Va’ a comprarti una brocca di terracotta; prendi con te alcuni anziani del popolo e alcuni sacerdoti, ed esci nella valle di Ben-Innòm, che è all’ingresso della porta dei Cocci. Là proclamerai le parole che io ti dirò. Riferirai: Ascoltate la parola del Signore, o re di Giuda e abitanti di Gerusalemme. Così dice il Signore degli eserciti, Dio d’Israele: Ecco, io manderò su questo luogo una sventura tale che risuonerà negli orecchi di chiunque l’udrà, poiché hanno abbandonato me e hanno reso straniero questo luogo per sacrificarvi ad altri dèi, che né essi né i loro padri né i re di Giuda conoscevano. Essi hanno riempito questo luogo di sangue innocente; hanno costruito le alture di Baal per bruciare nel fuoco i loro figli come olocausti a Baal, cosa che io non avevo comandato, di cui non avevo mai parlato, che non avevo mai pensato.</w:t>
      </w:r>
    </w:p>
    <w:p w14:paraId="5C0ACEB4" w14:textId="77777777" w:rsidR="00F768E4" w:rsidRPr="00656EE0" w:rsidRDefault="00F768E4" w:rsidP="003770E2">
      <w:pPr>
        <w:pStyle w:val="Corpotesto"/>
        <w:rPr>
          <w:i/>
          <w:iCs/>
          <w:sz w:val="20"/>
        </w:rPr>
      </w:pPr>
      <w:r w:rsidRPr="00656EE0">
        <w:rPr>
          <w:i/>
          <w:iCs/>
          <w:sz w:val="20"/>
        </w:rPr>
        <w:t>Perciò, ecco, verranno giorni – oracolo del Signore – nei quali questo luogo non si chiamerà più Tofet e valle di Ben-Innòm, ma valle della Strage. In questo luogo farò fallire i piani di Giuda e di Gerusalemme. Li farò cadere di spada davanti ai loro nemici e nelle mani di coloro che vogliono la loro vita, e darò i loro cadaveri in pasto agli uccelli del cielo e alle bestie della terra. Ridurrò questa città a una desolazione e a oggetto di scherno; quanti le passeranno vicino resteranno sbigottiti e fischieranno di scherno davanti a tutte le sue ferite. Farò loro mangiare la carne dei propri figli e la carne delle proprie figlie; si divoreranno tra loro per l’assedio e per l’angoscia che incuteranno loro i nemici e quanti vogliono la loro vita.</w:t>
      </w:r>
    </w:p>
    <w:p w14:paraId="25A8A7CF" w14:textId="77777777" w:rsidR="00F768E4" w:rsidRPr="00656EE0" w:rsidRDefault="00F768E4" w:rsidP="003770E2">
      <w:pPr>
        <w:pStyle w:val="Corpotesto"/>
        <w:rPr>
          <w:i/>
          <w:iCs/>
          <w:sz w:val="20"/>
        </w:rPr>
      </w:pPr>
      <w:r w:rsidRPr="00656EE0">
        <w:rPr>
          <w:i/>
          <w:iCs/>
          <w:sz w:val="20"/>
        </w:rPr>
        <w:t>Tu, poi, spezzerai la brocca sotto gli occhi degli uomini che saranno venuti con te e riferirai loro: Così dice il Signore degli eserciti: Spezzerò questo popolo e questa città, così come si spezza un vaso di terracotta, che non si può più aggiustare. Allora si seppellirà persino in Tofet, perché non ci sarà più spazio per seppellire. Così farò – oracolo del Signore – riguardo a questo luogo e ai suoi abitanti, rendendo questa città come Tofet. Le case di Gerusalemme e le case dei re di Giuda saranno impure come il luogo del Tofet: tutte le case, sulle cui terrazze essi bruciavano incenso a tutto l’esercito del cielo e facevano libagioni ad altri dèi».</w:t>
      </w:r>
    </w:p>
    <w:p w14:paraId="523A7090" w14:textId="77777777" w:rsidR="00F768E4" w:rsidRPr="00656EE0" w:rsidRDefault="00F768E4" w:rsidP="003770E2">
      <w:pPr>
        <w:pStyle w:val="Corpotesto"/>
        <w:rPr>
          <w:i/>
          <w:iCs/>
          <w:sz w:val="20"/>
        </w:rPr>
      </w:pPr>
      <w:r w:rsidRPr="00656EE0">
        <w:rPr>
          <w:i/>
          <w:iCs/>
          <w:sz w:val="20"/>
        </w:rPr>
        <w:t xml:space="preserve">Quando Geremia tornò dal Tofet dove il Signore lo aveva mandato a profetizzare, si fermò nell’atrio del tempio del Signore e disse a tutto il popolo: «Dice il Signore degli eserciti, Dio d’Israele: Ecco, io manderò su questa città e su tutte le sue borgate tutto il male che le ho preannunciato, perché essi si sono intestarditi, rifiutandosi di ascoltare le mie parole» (Ger 19,1-15). </w:t>
      </w:r>
    </w:p>
    <w:p w14:paraId="26FD1F47" w14:textId="77777777" w:rsidR="00F768E4" w:rsidRPr="00656EE0" w:rsidRDefault="00F768E4" w:rsidP="003770E2">
      <w:pPr>
        <w:pStyle w:val="Corpotesto"/>
        <w:rPr>
          <w:i/>
          <w:iCs/>
          <w:sz w:val="20"/>
        </w:rPr>
      </w:pPr>
      <w:r w:rsidRPr="00656EE0">
        <w:rPr>
          <w:i/>
          <w:iCs/>
          <w:sz w:val="20"/>
        </w:rPr>
        <w:t>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w:t>
      </w:r>
    </w:p>
    <w:p w14:paraId="57A5ADE6" w14:textId="77777777" w:rsidR="00F768E4" w:rsidRPr="00656EE0" w:rsidRDefault="00F768E4" w:rsidP="003770E2">
      <w:pPr>
        <w:pStyle w:val="Corpotesto"/>
        <w:rPr>
          <w:i/>
          <w:iCs/>
          <w:sz w:val="20"/>
        </w:rPr>
      </w:pPr>
      <w:r w:rsidRPr="00656EE0">
        <w:rPr>
          <w:i/>
          <w:iCs/>
          <w:sz w:val="20"/>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w:t>
      </w:r>
    </w:p>
    <w:p w14:paraId="0A0D38DC" w14:textId="77777777" w:rsidR="00F768E4" w:rsidRPr="00656EE0" w:rsidRDefault="00F768E4" w:rsidP="003770E2">
      <w:pPr>
        <w:pStyle w:val="Corpotesto"/>
        <w:rPr>
          <w:i/>
          <w:iCs/>
          <w:sz w:val="20"/>
        </w:rPr>
      </w:pPr>
      <w:r w:rsidRPr="00656EE0">
        <w:rPr>
          <w:i/>
          <w:iCs/>
          <w:sz w:val="20"/>
        </w:rPr>
        <w:t>Sentivo la calunnia di molti: «Terrore all’intorno! Denunciatelo! Sì, lo denunceremo». Tutti i miei amici aspettavano la mia caduta: «Forse si lascerà trarre in inganno, così noi prevarremo su di lui, ci prenderemo la nostra vendetta».</w:t>
      </w:r>
    </w:p>
    <w:p w14:paraId="384AFD67" w14:textId="77777777" w:rsidR="00F768E4" w:rsidRPr="00656EE0" w:rsidRDefault="00F768E4" w:rsidP="003770E2">
      <w:pPr>
        <w:pStyle w:val="Corpotesto"/>
        <w:rPr>
          <w:i/>
          <w:iCs/>
          <w:sz w:val="20"/>
        </w:rPr>
      </w:pPr>
      <w:r w:rsidRPr="00656EE0">
        <w:rPr>
          <w:i/>
          <w:iCs/>
          <w:sz w:val="20"/>
        </w:rPr>
        <w:lastRenderedPageBreak/>
        <w:t>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w:t>
      </w:r>
    </w:p>
    <w:p w14:paraId="2FE83C13" w14:textId="77777777" w:rsidR="00F768E4" w:rsidRPr="00656EE0" w:rsidRDefault="00F768E4" w:rsidP="003770E2">
      <w:pPr>
        <w:pStyle w:val="Corpotesto"/>
        <w:rPr>
          <w:i/>
          <w:iCs/>
          <w:sz w:val="20"/>
        </w:rPr>
      </w:pPr>
      <w:r w:rsidRPr="00656EE0">
        <w:rPr>
          <w:i/>
          <w:iCs/>
          <w:sz w:val="20"/>
        </w:rPr>
        <w:t xml:space="preserve">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14:paraId="7B556EB4" w14:textId="77777777" w:rsidR="00F768E4" w:rsidRPr="00656EE0" w:rsidRDefault="00F768E4" w:rsidP="003770E2">
      <w:pPr>
        <w:pStyle w:val="Corpotesto"/>
        <w:rPr>
          <w:i/>
          <w:iCs/>
          <w:sz w:val="20"/>
        </w:rPr>
      </w:pPr>
      <w:r w:rsidRPr="00656EE0">
        <w:rPr>
          <w:i/>
          <w:iCs/>
          <w:sz w:val="20"/>
        </w:rPr>
        <w:t>Questa parola fu rivolta a Geremia dal Signore quando il re Sedecìa gli mandò Pascur, figlio di Malchia, e il sacerdote Sofonia, figlio di Maasia, per dirgli: «Consulta per noi il Signore perché Nabucodònosor, re di Babilonia, ci fa guerra; forse il Signore compirà per noi qualcuno dei suoi tanti prodigi, in modo da farlo allontanare». Geremia rispose loro: «Direte a Sedecìa: Così dice il Signore, Dio d’Israele: Ecco, io farò rientrare le armi da guerra di cui disponete e con le quali combattete il re di Babilonia e i Caldei che vi assediano fuori delle mura, e le radunerò in mezzo a questa città. Io stesso combatterò contro di voi con mano tesa e con braccio potente, con ira, furore e grande sdegno. Percuoterò gli abitanti di questa città, uomini e bestie; essi moriranno di una grave peste. Poi – oracolo del Signore – io consegnerò Sedecìa, re di Giuda, i suoi ministri e la gente che sarà scampata in questa città alla peste, alla spada e alla fame, in potere di Nabucodònosor, re di Babilonia, in mano ai loro nemici e a quanti vogliono la loro vita. Egli li passerà a fil di spada; non ne avrà pietà, non perdonerà e non risparmierà nessuno.</w:t>
      </w:r>
    </w:p>
    <w:p w14:paraId="1784EC60" w14:textId="77777777" w:rsidR="00F768E4" w:rsidRPr="00656EE0" w:rsidRDefault="00F768E4" w:rsidP="003770E2">
      <w:pPr>
        <w:pStyle w:val="Corpotesto"/>
        <w:rPr>
          <w:i/>
          <w:iCs/>
          <w:sz w:val="20"/>
        </w:rPr>
      </w:pPr>
      <w:r w:rsidRPr="00656EE0">
        <w:rPr>
          <w:i/>
          <w:iCs/>
          <w:sz w:val="20"/>
        </w:rPr>
        <w:t>Dirai a questo popolo: Dice il Signore: Ecco, metto davanti a voi la via della vita e la via della morte. Chi rimane in questa città morirà di spada, di fame e di peste; chi uscirà e si consegnerà ai Caldei che vi cingono d’assedio, vivrà e gli sarà lasciata la vita come bottino, perché io ho volto la faccia contro questa città, per il suo danno e non per il suo bene. Oracolo del Signore. Essa sarà data in mano al re di Babilonia, che la darà alle fiamme.</w:t>
      </w:r>
    </w:p>
    <w:p w14:paraId="616CD173" w14:textId="77777777" w:rsidR="00F768E4" w:rsidRPr="00656EE0" w:rsidRDefault="00F768E4" w:rsidP="003770E2">
      <w:pPr>
        <w:pStyle w:val="Corpotesto"/>
        <w:rPr>
          <w:i/>
          <w:iCs/>
          <w:sz w:val="20"/>
        </w:rPr>
      </w:pPr>
      <w:r w:rsidRPr="00656EE0">
        <w:rPr>
          <w:i/>
          <w:iCs/>
          <w:sz w:val="20"/>
        </w:rPr>
        <w:t xml:space="preserve">Alla casa del re di Giuda dirai: Ascoltate la parola del Signore! Casa di Davide, così dice il Signore: Amministrate la giustizia ogni mattina e liberate il derubato dalla mano dell’oppressore, se no la mia ira divamperà come fuoco, si accenderà senza che nessuno la possa spegnere, a causa della malvagità delle vostre azioni. Eccomi a te, o abitatrice della valle, roccia nella pianura  – oracolo del Signore –,  voi che dite: “Chi scenderà contro di noi? Chi entrerà nelle nostre dimore?”. Io vi punirò secondo il frutto delle vostre opere – oracolo del Signore –  e darò alle fiamme il suo bosco, esse divoreranno tutti i suoi dintorni» (Ger 21,1-14). </w:t>
      </w:r>
    </w:p>
    <w:p w14:paraId="26AC19EC" w14:textId="77777777" w:rsidR="00F768E4" w:rsidRPr="00656EE0" w:rsidRDefault="00F768E4" w:rsidP="003770E2">
      <w:pPr>
        <w:pStyle w:val="Corpotesto"/>
        <w:rPr>
          <w:i/>
          <w:iCs/>
          <w:sz w:val="20"/>
        </w:rPr>
      </w:pPr>
      <w:r w:rsidRPr="00656EE0">
        <w:rPr>
          <w:i/>
          <w:iCs/>
          <w:sz w:val="20"/>
        </w:rPr>
        <w:t>Così dice il Signore: «Scendi nella casa del re di Giuda e là proclama questo messaggio. Tu dirai: Ascolta la parola del Signore, o re di Giuda che siedi sul trono di Davide, tu, i tuoi ministri e il tuo popolo, che entrano per queste porte. Dice il Signore: Praticate il diritto e la giustizia, liberate il derubato dalle mani dell’oppressore, non frodate e non opprimete il forestiero, l’orfano e la vedova, e non spargete sangue innocente in questo luogo. Se osserverete lealmente quest’ordine, entreranno ancora per le porte di questa casa i re che siedono sul trono di Davide, montati su carri e cavalli, insieme ai loro ministri e al loro popolo. Ma se non ascolterete queste parole, io lo giuro per me stesso – oracolo del Signore –, questa casa diventerà una rovina.</w:t>
      </w:r>
    </w:p>
    <w:p w14:paraId="336B30DA" w14:textId="77777777" w:rsidR="00F768E4" w:rsidRPr="00656EE0" w:rsidRDefault="00F768E4" w:rsidP="003770E2">
      <w:pPr>
        <w:pStyle w:val="Corpotesto"/>
        <w:rPr>
          <w:i/>
          <w:iCs/>
          <w:sz w:val="20"/>
        </w:rPr>
      </w:pPr>
      <w:r w:rsidRPr="00656EE0">
        <w:rPr>
          <w:i/>
          <w:iCs/>
          <w:sz w:val="20"/>
        </w:rPr>
        <w:t>Poiché così dice il Signore riguardo alla casa del re di Giuda: Tu sei per me come Gàlaad, come una vetta del Libano, ma ti ridurrò simile a un deserto, a città disabitate. Sto preparando i tuoi distruttori, ognuno con le armi. Abbatteranno i tuoi cedri migliori, li getteranno nel fuoco.</w:t>
      </w:r>
    </w:p>
    <w:p w14:paraId="323DE4ED" w14:textId="77777777" w:rsidR="00F768E4" w:rsidRPr="00656EE0" w:rsidRDefault="00F768E4" w:rsidP="003770E2">
      <w:pPr>
        <w:pStyle w:val="Corpotesto"/>
        <w:rPr>
          <w:i/>
          <w:iCs/>
          <w:sz w:val="20"/>
        </w:rPr>
      </w:pPr>
      <w:r w:rsidRPr="00656EE0">
        <w:rPr>
          <w:i/>
          <w:iCs/>
          <w:sz w:val="20"/>
        </w:rPr>
        <w:t>Molte genti passeranno vicino a questa città e si chiederanno: “Perché il Signore ha trattato in questo modo una città così grande?”. E risponderanno: “Perché hanno abbandonato l’alleanza del Signore, loro Dio, hanno adorato e servito altri dèi”».</w:t>
      </w:r>
    </w:p>
    <w:p w14:paraId="0B8427C0" w14:textId="77777777" w:rsidR="00F768E4" w:rsidRPr="00656EE0" w:rsidRDefault="00F768E4" w:rsidP="003770E2">
      <w:pPr>
        <w:pStyle w:val="Corpotesto"/>
        <w:rPr>
          <w:i/>
          <w:iCs/>
          <w:sz w:val="20"/>
        </w:rPr>
      </w:pPr>
      <w:r w:rsidRPr="00656EE0">
        <w:rPr>
          <w:i/>
          <w:iCs/>
          <w:sz w:val="20"/>
        </w:rPr>
        <w:t>Non piangete sul morto e non fate lamenti per lui, ma piangete amaramente su chi parte, perché non tornerà più, non rivedrà la terra natale.</w:t>
      </w:r>
    </w:p>
    <w:p w14:paraId="67F5A772" w14:textId="77777777" w:rsidR="00F768E4" w:rsidRPr="00656EE0" w:rsidRDefault="00F768E4" w:rsidP="003770E2">
      <w:pPr>
        <w:pStyle w:val="Corpotesto"/>
        <w:rPr>
          <w:i/>
          <w:iCs/>
          <w:sz w:val="20"/>
        </w:rPr>
      </w:pPr>
      <w:r w:rsidRPr="00656EE0">
        <w:rPr>
          <w:i/>
          <w:iCs/>
          <w:sz w:val="20"/>
        </w:rPr>
        <w:lastRenderedPageBreak/>
        <w:t>Poiché dice il Signore riguardo a Sallum, figlio di Giosia, re di Giuda, che regna al posto di Giosia, suo padre: «Chi esce da questo luogo non vi farà più ritorno, ma morirà nel luogo dove lo condurranno prigioniero e non rivedrà più questa terra».</w:t>
      </w:r>
    </w:p>
    <w:p w14:paraId="5625B12E" w14:textId="77777777" w:rsidR="00F768E4" w:rsidRPr="00656EE0" w:rsidRDefault="00F768E4" w:rsidP="003770E2">
      <w:pPr>
        <w:pStyle w:val="Corpotesto"/>
        <w:rPr>
          <w:i/>
          <w:iCs/>
          <w:sz w:val="20"/>
        </w:rPr>
      </w:pPr>
      <w:r w:rsidRPr="00656EE0">
        <w:rPr>
          <w:i/>
          <w:iCs/>
          <w:sz w:val="20"/>
        </w:rPr>
        <w:t>Guai a chi costruisce la sua casa senza giustizia e i suoi piani superiori senza equità, fa lavorare il prossimo per niente, senza dargli il salario, e dice: «Mi costruirò una casa grande con vasti saloni ai piani superiori», e vi apre finestre e la riveste di tavolati di cedro e la dipinge di rosso. Pensi di essere un re, perché ostenti passione per il cedro? Forse tuo padre non mangiava e beveva? Ma egli praticava il diritto e la giustizia e tutto andava bene, tutelava la causa del povero e del misero e tutto andava bene; non è questo che significa conoscermi? Oracolo del Signore. Invece i tuoi occhi e il tuo cuore non badano che al tuo interesse, a spargere sangue innocente, a commettere violenze e angherie.</w:t>
      </w:r>
    </w:p>
    <w:p w14:paraId="7F0B19B5" w14:textId="77777777" w:rsidR="00F768E4" w:rsidRPr="00656EE0" w:rsidRDefault="00F768E4" w:rsidP="003770E2">
      <w:pPr>
        <w:pStyle w:val="Corpotesto"/>
        <w:rPr>
          <w:i/>
          <w:iCs/>
          <w:sz w:val="20"/>
        </w:rPr>
      </w:pPr>
      <w:r w:rsidRPr="00656EE0">
        <w:rPr>
          <w:i/>
          <w:iCs/>
          <w:sz w:val="20"/>
        </w:rPr>
        <w:t xml:space="preserve">Per questo così dice il Signore su Ioiakìm, figlio di Giosia, re di Giuda: «Non faranno per lui il lamento: “Ahi, fratello mio! Ahi, sorella!”. Non faranno per lui il lamento: “Ahi, signore! Ahi, maestà!”. Sarà sepolto come si seppellisce un asino, lo trascineranno e lo getteranno al di là delle porte di Gerusalemme». </w:t>
      </w:r>
    </w:p>
    <w:p w14:paraId="67E63973" w14:textId="77777777" w:rsidR="00F768E4" w:rsidRPr="00656EE0" w:rsidRDefault="00F768E4" w:rsidP="003770E2">
      <w:pPr>
        <w:pStyle w:val="Corpotesto"/>
        <w:rPr>
          <w:i/>
          <w:iCs/>
          <w:sz w:val="20"/>
        </w:rPr>
      </w:pPr>
      <w:r w:rsidRPr="00656EE0">
        <w:rPr>
          <w:i/>
          <w:iCs/>
          <w:sz w:val="20"/>
        </w:rPr>
        <w:t>Sali sul Libano e grida e in Basan alza la voce; grida dai monti Abarìm, perché tutti i tuoi amanti sono abbattuti. Ti parlai al tempo della tua prosperità, ma tu dicesti: «Non voglio ascoltare». Questa è stata la tua condotta fin dalla giovinezza: non hai ascoltato la mia voce. Tutti i tuoi pastori saranno pascolo del vento e i tuoi amanti andranno schiavi. Allora ti vergognerai e sarai confusa, per tutta la tua malvagità. Tu che dimori sul Libano, che ti sei fatta il nido tra i cedri, come gemerai quando ti coglieranno i dolori, come le doglie di una partoriente!</w:t>
      </w:r>
    </w:p>
    <w:p w14:paraId="0636E4FF" w14:textId="77777777" w:rsidR="00F768E4" w:rsidRPr="00656EE0" w:rsidRDefault="00F768E4" w:rsidP="003770E2">
      <w:pPr>
        <w:pStyle w:val="Corpotesto"/>
        <w:rPr>
          <w:i/>
          <w:iCs/>
          <w:sz w:val="20"/>
        </w:rPr>
      </w:pPr>
      <w:r w:rsidRPr="00656EE0">
        <w:rPr>
          <w:i/>
          <w:iCs/>
          <w:sz w:val="20"/>
        </w:rPr>
        <w:t xml:space="preserve">«Per la mia vita – oracolo del Signore –, anche se Conìa, figlio di Ioiakìm, re di Giuda, fosse un anello da sigillo nella mia destra, io me lo strapperei. Ti metterò nelle mani di chi vuole la tua vita, nelle mani di quanti tu temi, nelle mani di Nabucodònosor, re di Babilonia, e nelle mani dei Caldei. Scaccerò te e tua madre che ti ha generato in un paese dove non siete nati e là morirete. Ma nella terra in cui brameranno tornare, non torneranno». </w:t>
      </w:r>
    </w:p>
    <w:p w14:paraId="02FBB38D" w14:textId="77777777" w:rsidR="00F768E4" w:rsidRPr="00656EE0" w:rsidRDefault="00F768E4" w:rsidP="003770E2">
      <w:pPr>
        <w:pStyle w:val="Corpotesto"/>
        <w:rPr>
          <w:i/>
          <w:iCs/>
          <w:sz w:val="20"/>
        </w:rPr>
      </w:pPr>
      <w:r w:rsidRPr="00656EE0">
        <w:rPr>
          <w:i/>
          <w:iCs/>
          <w:sz w:val="20"/>
        </w:rPr>
        <w:t xml:space="preserve">Questo Conìa è forse un vaso spregevole, rotto, un oggetto che non piace più a nessuno? Perché dunque lui e la sua discendenza sono scacciati e gettati in una terra che non conoscono? Terra, terra, terra! Ascolta la parola del Signore! Dice il Signore: «Registrate quest’uomo come uno senza figli, un uomo che non ha successo nella vita, perché nessuno della sua stirpe avrà la fortuna di sedere sul trono di Davide e di regnare ancora su Giuda» (Ger 22,1-30). </w:t>
      </w:r>
    </w:p>
    <w:p w14:paraId="0D23E272" w14:textId="77777777" w:rsidR="00F768E4" w:rsidRPr="007D17D5" w:rsidRDefault="00F768E4" w:rsidP="003770E2">
      <w:pPr>
        <w:pStyle w:val="Corpotesto"/>
        <w:rPr>
          <w:i/>
          <w:iCs/>
          <w:sz w:val="20"/>
        </w:rPr>
      </w:pPr>
      <w:r w:rsidRPr="007D17D5">
        <w:rPr>
          <w:i/>
          <w:iCs/>
          <w:sz w:val="20"/>
        </w:rPr>
        <w:t>«Guai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w:t>
      </w:r>
    </w:p>
    <w:p w14:paraId="34B2E810" w14:textId="77777777" w:rsidR="00F768E4" w:rsidRPr="007D17D5" w:rsidRDefault="00F768E4" w:rsidP="003770E2">
      <w:pPr>
        <w:pStyle w:val="Corpotesto"/>
        <w:rPr>
          <w:i/>
          <w:iCs/>
          <w:sz w:val="20"/>
        </w:rPr>
      </w:pPr>
      <w:r w:rsidRPr="007D17D5">
        <w:rPr>
          <w:i/>
          <w:iCs/>
          <w:sz w:val="20"/>
        </w:rPr>
        <w:t xml:space="preserve">Ecco, verranno giorni – oracolo del Signore –  nei quali susciterò a Davide un germoglio giusto, che regnerà da vero re e sarà saggio ed eserciterà il diritto e la giustizia sulla terra. Nei suoi giorni Giuda sarà salvato e Israele vivrà tranquillo, e lo chiameranno con questo nome: Signore-nostra-giustizia. </w:t>
      </w:r>
    </w:p>
    <w:p w14:paraId="4E7D8492" w14:textId="77777777" w:rsidR="00F768E4" w:rsidRPr="007D17D5" w:rsidRDefault="00F768E4" w:rsidP="003770E2">
      <w:pPr>
        <w:pStyle w:val="Corpotesto"/>
        <w:rPr>
          <w:i/>
          <w:iCs/>
          <w:sz w:val="20"/>
        </w:rPr>
      </w:pPr>
      <w:r w:rsidRPr="007D17D5">
        <w:rPr>
          <w:i/>
          <w:iCs/>
          <w:sz w:val="20"/>
        </w:rPr>
        <w:t>Pertanto, ecco, verranno giorni – oracolo del Signore – nei quali non si dirà più: “Per la vita del Signore che ha fatto uscire gli Israeliti dalla terra d’Egitto!”, ma piuttosto: “Per la vita del Signore che ha fatto uscire e ha ricondotto la discendenza della casa d’Israele dalla terra del settentrione e da tutte le regioni dove li aveva dispersi!”; costoro dimoreranno nella propria terra».</w:t>
      </w:r>
    </w:p>
    <w:p w14:paraId="4053ACAB" w14:textId="77777777" w:rsidR="00F768E4" w:rsidRPr="007D17D5" w:rsidRDefault="00F768E4" w:rsidP="003770E2">
      <w:pPr>
        <w:pStyle w:val="Corpotesto"/>
        <w:rPr>
          <w:i/>
          <w:iCs/>
          <w:sz w:val="20"/>
        </w:rPr>
      </w:pPr>
      <w:r w:rsidRPr="007D17D5">
        <w:rPr>
          <w:i/>
          <w:iCs/>
          <w:sz w:val="20"/>
        </w:rPr>
        <w:t>Contro i profeti.</w:t>
      </w:r>
    </w:p>
    <w:p w14:paraId="6513F330" w14:textId="77777777" w:rsidR="00F768E4" w:rsidRPr="007D17D5" w:rsidRDefault="00F768E4" w:rsidP="003770E2">
      <w:pPr>
        <w:pStyle w:val="Corpotesto"/>
        <w:rPr>
          <w:i/>
          <w:iCs/>
          <w:sz w:val="20"/>
        </w:rPr>
      </w:pPr>
      <w:r w:rsidRPr="007D17D5">
        <w:rPr>
          <w:i/>
          <w:iCs/>
          <w:sz w:val="20"/>
        </w:rPr>
        <w:t>Mi si spezza il cuore nel petto, tremano tutte le mie ossa, sono come un ubriaco e come uno inebetito dal vino, a causa del Signore e delle sue sante parole. La terra è piena di adùlteri; per la maledizione tutta la terra è in lutto, sono inariditi i pascoli della steppa. La loro corsa è diretta al male e la loro forza è l’ingiustizia.</w:t>
      </w:r>
    </w:p>
    <w:p w14:paraId="496554D3" w14:textId="77777777" w:rsidR="00F768E4" w:rsidRPr="007D17D5" w:rsidRDefault="00F768E4" w:rsidP="003770E2">
      <w:pPr>
        <w:pStyle w:val="Corpotesto"/>
        <w:rPr>
          <w:i/>
          <w:iCs/>
          <w:sz w:val="20"/>
        </w:rPr>
      </w:pPr>
      <w:r w:rsidRPr="007D17D5">
        <w:rPr>
          <w:i/>
          <w:iCs/>
          <w:sz w:val="20"/>
        </w:rPr>
        <w:lastRenderedPageBreak/>
        <w:t xml:space="preserve">«Persino il profeta, persino il sacerdote sono empi, persino nella mia casa ho trovato la loro malvagità. Oracolo del Signore. </w:t>
      </w:r>
    </w:p>
    <w:p w14:paraId="4F73FB11" w14:textId="77777777" w:rsidR="00F768E4" w:rsidRPr="007D17D5" w:rsidRDefault="00F768E4" w:rsidP="003770E2">
      <w:pPr>
        <w:pStyle w:val="Corpotesto"/>
        <w:rPr>
          <w:i/>
          <w:iCs/>
          <w:sz w:val="20"/>
        </w:rPr>
      </w:pPr>
      <w:r w:rsidRPr="007D17D5">
        <w:rPr>
          <w:i/>
          <w:iCs/>
          <w:sz w:val="20"/>
        </w:rPr>
        <w:t>Perciò la loro strada sarà per loro come sentiero sdrucciolevole, saranno sospinti nelle tenebre e cadranno in esse, poiché io manderò su di loro la sventura, nell’anno del loro castigo. Oracolo del Signore.</w:t>
      </w:r>
    </w:p>
    <w:p w14:paraId="2F73A1E7" w14:textId="77777777" w:rsidR="00F768E4" w:rsidRPr="007D17D5" w:rsidRDefault="00F768E4" w:rsidP="003770E2">
      <w:pPr>
        <w:pStyle w:val="Corpotesto"/>
        <w:rPr>
          <w:i/>
          <w:iCs/>
          <w:sz w:val="20"/>
        </w:rPr>
      </w:pPr>
      <w:r w:rsidRPr="007D17D5">
        <w:rPr>
          <w:i/>
          <w:iCs/>
          <w:sz w:val="20"/>
        </w:rPr>
        <w:t xml:space="preserve">Tra i profeti di Samaria ho visto cose stolte: profetavano in nome di Baal e traviavano il mio popolo Israele. Ma tra i profeti di Gerusalemme ho visto cose nefande: commettono adultèri e praticano la menzogna, danno aiuto ai malfattori, e nessuno si converte dalla sua malvagità; per me sono tutti come Sòdoma e i suoi abitanti come Gomorra». </w:t>
      </w:r>
    </w:p>
    <w:p w14:paraId="0216F5E3" w14:textId="77777777" w:rsidR="00F768E4" w:rsidRPr="007D17D5" w:rsidRDefault="00F768E4" w:rsidP="003770E2">
      <w:pPr>
        <w:pStyle w:val="Corpotesto"/>
        <w:rPr>
          <w:i/>
          <w:iCs/>
          <w:sz w:val="20"/>
        </w:rPr>
      </w:pPr>
      <w:r w:rsidRPr="007D17D5">
        <w:rPr>
          <w:i/>
          <w:iCs/>
          <w:sz w:val="20"/>
        </w:rPr>
        <w:t>Pertanto così dice il Signore degli eserciti contro i profeti: «Ecco, farò loro ingoiare assenzio e bere acque avvelenate, perché dai profeti di Gerusalemme l’empietà si è sparsa su tutta la terra».</w:t>
      </w:r>
    </w:p>
    <w:p w14:paraId="45E3A635" w14:textId="77777777" w:rsidR="00F768E4" w:rsidRPr="007D17D5" w:rsidRDefault="00F768E4" w:rsidP="003770E2">
      <w:pPr>
        <w:pStyle w:val="Corpotesto"/>
        <w:rPr>
          <w:i/>
          <w:iCs/>
          <w:sz w:val="20"/>
        </w:rPr>
      </w:pPr>
      <w:r w:rsidRPr="007D17D5">
        <w:rPr>
          <w:i/>
          <w:iCs/>
          <w:sz w:val="20"/>
        </w:rPr>
        <w:t>Così dice il Signore degli eserciti: «Non ascoltate le parole dei profeti che profetizzano per voi; essi vi fanno vaneggiare, vi annunciano fantasie del loro cuore, non quanto viene dalla bocca del Signore.</w:t>
      </w:r>
    </w:p>
    <w:p w14:paraId="496C278E" w14:textId="77777777" w:rsidR="00F768E4" w:rsidRPr="007D17D5" w:rsidRDefault="00F768E4" w:rsidP="003770E2">
      <w:pPr>
        <w:pStyle w:val="Corpotesto"/>
        <w:rPr>
          <w:i/>
          <w:iCs/>
          <w:sz w:val="20"/>
        </w:rPr>
      </w:pPr>
      <w:r w:rsidRPr="007D17D5">
        <w:rPr>
          <w:i/>
          <w:iCs/>
          <w:sz w:val="20"/>
        </w:rPr>
        <w:t>A coloro che disprezzano la parola del Signore, dicono: “Avrete la pace!”, e a quanti, ostinati, seguono il loro cuore: “Non vi coglierà la sventura!”.</w:t>
      </w:r>
    </w:p>
    <w:p w14:paraId="55365D6F" w14:textId="77777777" w:rsidR="00F768E4" w:rsidRPr="007D17D5" w:rsidRDefault="00F768E4" w:rsidP="003770E2">
      <w:pPr>
        <w:pStyle w:val="Corpotesto"/>
        <w:rPr>
          <w:i/>
          <w:iCs/>
          <w:sz w:val="20"/>
        </w:rPr>
      </w:pPr>
      <w:r w:rsidRPr="007D17D5">
        <w:rPr>
          <w:i/>
          <w:iCs/>
          <w:sz w:val="20"/>
        </w:rPr>
        <w:t>Ma chi ha assistito al consiglio del Signore, chi l’ha visto e ha udito la sua parola? Chi vi ha fatto attenzione e ha obbedito?</w:t>
      </w:r>
    </w:p>
    <w:p w14:paraId="21AB45EA" w14:textId="77777777" w:rsidR="00F768E4" w:rsidRPr="007D17D5" w:rsidRDefault="00F768E4" w:rsidP="003770E2">
      <w:pPr>
        <w:pStyle w:val="Corpotesto"/>
        <w:rPr>
          <w:i/>
          <w:iCs/>
          <w:sz w:val="20"/>
        </w:rPr>
      </w:pPr>
      <w:r w:rsidRPr="007D17D5">
        <w:rPr>
          <w:i/>
          <w:iCs/>
          <w:sz w:val="20"/>
        </w:rPr>
        <w:t>Ecco la tempesta del Signore, il suo furore si scatena; una tempesta travolgente turbina sul capo dei malvagi. Non cesserà l’ira del Signore, finché non abbia compiuto e attuato i progetti del suo cuore. Alla fine dei giorni lo comprenderete pienamente! Io non ho inviato questi profeti ed essi corrono; non ho parlato a loro ed essi profetizzano. Se hanno assistito al mio consiglio, facciano udire le mie parole al mio popolo e li distolgano dalla loro condotta perversa e dalla malvagità delle loro azioni. Sono forse Dio solo da vicino?  Oracolo del Signore. Non sono Dio anche da lontano? Può nascondersi un uomo nel nascondiglio senza che io lo veda?  Oracolo del Signore. Non riempio io il cielo e la terra?  Oracolo del Signore.</w:t>
      </w:r>
    </w:p>
    <w:p w14:paraId="42A5ECA3" w14:textId="77777777" w:rsidR="00F768E4" w:rsidRPr="007D17D5" w:rsidRDefault="00F768E4" w:rsidP="003770E2">
      <w:pPr>
        <w:pStyle w:val="Corpotesto"/>
        <w:rPr>
          <w:i/>
          <w:iCs/>
          <w:sz w:val="20"/>
        </w:rPr>
      </w:pPr>
      <w:r w:rsidRPr="007D17D5">
        <w:rPr>
          <w:i/>
          <w:iCs/>
          <w:sz w:val="20"/>
        </w:rPr>
        <w:t>Ho sentito quanto affermano i profeti che profetizzano falsamente nel mio nome: “Ho avuto un sogno, ho avuto un sogno!”. Fino a quando ci saranno nel mio popolo profeti che predicono cose false e profetizzano le fantasie del loro cuore? Essi credono di far dimenticare il mio nome al mio popolo con i loro sogni, che si raccontano l’un l’altro, come i loro padri dimenticarono il mio nome per Baal! Il profeta che ha avuto un sogno racconti il suo sogno; chi ha udito la mia parola annunci fedelmente la mia parola.</w:t>
      </w:r>
    </w:p>
    <w:p w14:paraId="7273FFC1" w14:textId="77777777" w:rsidR="00F768E4" w:rsidRPr="007D17D5" w:rsidRDefault="00F768E4" w:rsidP="003770E2">
      <w:pPr>
        <w:pStyle w:val="Corpotesto"/>
        <w:rPr>
          <w:i/>
          <w:iCs/>
          <w:sz w:val="20"/>
        </w:rPr>
      </w:pPr>
      <w:r w:rsidRPr="007D17D5">
        <w:rPr>
          <w:i/>
          <w:iCs/>
          <w:sz w:val="20"/>
        </w:rPr>
        <w:t>Che cosa ha in comune la paglia con il grano? Oracolo del Signore. La mia parola non è forse come il fuoco – oracolo del Signore –  e come un martello che spacca la roccia?</w:t>
      </w:r>
    </w:p>
    <w:p w14:paraId="67278772" w14:textId="77777777" w:rsidR="00F768E4" w:rsidRPr="007D17D5" w:rsidRDefault="00F768E4" w:rsidP="003770E2">
      <w:pPr>
        <w:pStyle w:val="Corpotesto"/>
        <w:rPr>
          <w:i/>
          <w:iCs/>
          <w:sz w:val="20"/>
        </w:rPr>
      </w:pPr>
      <w:r w:rsidRPr="007D17D5">
        <w:rPr>
          <w:i/>
          <w:iCs/>
          <w:sz w:val="20"/>
        </w:rPr>
        <w:t>Perciò, eccomi contro i profeti – oracolo del Signore – i quali si rubano gli uni gli altri le mie parole. Eccomi contro i profeti – oracolo del Signore – che muovono la lingua per dare oracoli. Eccomi contro i profeti di sogni menzogneri – oracolo del Signore – che li raccontano e traviano il mio popolo con menzogne e millanterie. Io non li ho inviati né ho dato loro alcun ordine; essi non gioveranno affatto a questo popolo. Oracolo del Signore.</w:t>
      </w:r>
    </w:p>
    <w:p w14:paraId="728415D3" w14:textId="77777777" w:rsidR="00F768E4" w:rsidRPr="007D17D5" w:rsidRDefault="00F768E4" w:rsidP="003770E2">
      <w:pPr>
        <w:pStyle w:val="Corpotesto"/>
        <w:rPr>
          <w:i/>
          <w:iCs/>
          <w:sz w:val="20"/>
        </w:rPr>
      </w:pPr>
      <w:r w:rsidRPr="007D17D5">
        <w:rPr>
          <w:i/>
          <w:iCs/>
          <w:sz w:val="20"/>
        </w:rPr>
        <w:t xml:space="preserve">Quando dunque questo popolo o un profeta o un sacerdote ti domanderà: “Qual è il peso del messaggio del Signore?”, tu riferirai loro: “Voi siete il peso del Signore; io vi rigetterò”. Oracolo del Signore. E il profeta o il sacerdote o il popolo che dica: “Peso del Signore!”, io lo punirò nella persona e nella famiglia. Direte l’uno all’altro: “Che cosa ha risposto il Signore?”, e: “Che cosa ha detto il Signore?”. Non farete più menzione del peso del Signore, altrimenti per chiunque la sua stessa parola sarà considerata un peso, per avere travisato le parole del Dio vivente, del Signore degli eserciti, nostro Dio. Così dirai al profeta: “Che cosa ti ha risposto il Signore?”, e: “Che cosa ha detto il Signore?”. Ma se direte: “Peso del Signore”, allora così parla il Signore: Poiché ripetete: “Peso del Signore”, mentre vi avevo ordinato di non dire più: “Peso del Signore”, ecco, proprio per questo, io mi caricherò di voi come di un peso e getterò lontano dal mio volto voi e la città che ho dato a voi e ai vostri padri. Vi coprirò di obbrobrio perenne e di confusione perenne, che non sarà mai dimenticata» (Ger 23,1-40). </w:t>
      </w:r>
    </w:p>
    <w:p w14:paraId="504631B1" w14:textId="77777777" w:rsidR="00F768E4" w:rsidRPr="007D17D5" w:rsidRDefault="00F768E4" w:rsidP="003770E2">
      <w:pPr>
        <w:pStyle w:val="Corpotesto"/>
        <w:rPr>
          <w:i/>
          <w:iCs/>
          <w:sz w:val="20"/>
        </w:rPr>
      </w:pPr>
      <w:r w:rsidRPr="007D17D5">
        <w:rPr>
          <w:i/>
          <w:iCs/>
          <w:sz w:val="20"/>
        </w:rPr>
        <w:lastRenderedPageBreak/>
        <w:t>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2FED3ED3" w14:textId="77777777" w:rsidR="00F768E4" w:rsidRPr="007D17D5" w:rsidRDefault="00F768E4" w:rsidP="003770E2">
      <w:pPr>
        <w:pStyle w:val="Corpotesto"/>
        <w:rPr>
          <w:i/>
          <w:iCs/>
          <w:sz w:val="20"/>
        </w:rPr>
      </w:pPr>
      <w:r w:rsidRPr="007D17D5">
        <w:rPr>
          <w:i/>
          <w:iCs/>
          <w:sz w:val="20"/>
        </w:rPr>
        <w:t>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w:t>
      </w:r>
    </w:p>
    <w:p w14:paraId="3B8FF13B" w14:textId="77777777" w:rsidR="00F768E4" w:rsidRPr="007D17D5" w:rsidRDefault="00F768E4" w:rsidP="003770E2">
      <w:pPr>
        <w:pStyle w:val="Corpotesto"/>
        <w:rPr>
          <w:i/>
          <w:iCs/>
          <w:sz w:val="20"/>
        </w:rPr>
      </w:pPr>
      <w:r w:rsidRPr="007D17D5">
        <w:rPr>
          <w:i/>
          <w:iCs/>
          <w:sz w:val="20"/>
        </w:rPr>
        <w:t>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w:t>
      </w:r>
    </w:p>
    <w:p w14:paraId="1C263057" w14:textId="77777777" w:rsidR="00F768E4" w:rsidRPr="007D17D5" w:rsidRDefault="00F768E4" w:rsidP="003770E2">
      <w:pPr>
        <w:pStyle w:val="Corpotesto"/>
        <w:rPr>
          <w:i/>
          <w:iCs/>
          <w:sz w:val="20"/>
        </w:rPr>
      </w:pPr>
      <w:r w:rsidRPr="007D17D5">
        <w:rPr>
          <w:i/>
          <w:iCs/>
          <w:sz w:val="20"/>
        </w:rPr>
        <w:t>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p>
    <w:p w14:paraId="00192D29" w14:textId="77777777" w:rsidR="00F768E4" w:rsidRPr="007D17D5" w:rsidRDefault="00F768E4" w:rsidP="003770E2">
      <w:pPr>
        <w:pStyle w:val="Corpotesto"/>
        <w:rPr>
          <w:i/>
          <w:iCs/>
          <w:sz w:val="20"/>
        </w:rPr>
      </w:pPr>
      <w:r w:rsidRPr="007D17D5">
        <w:rPr>
          <w:i/>
          <w:iCs/>
          <w:sz w:val="20"/>
        </w:rPr>
        <w:t xml:space="preserve">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 (Ger 28,1-17). </w:t>
      </w:r>
    </w:p>
    <w:p w14:paraId="60E6302B" w14:textId="77777777" w:rsidR="00F768E4" w:rsidRDefault="00F768E4" w:rsidP="003770E2">
      <w:pPr>
        <w:pStyle w:val="Corpotesto"/>
      </w:pPr>
      <w:r>
        <w:t>Al Signore che parla sempre si deve prestare attenzione. Ma come si riconosce il vero profeta dal falso? Non parlano tutti e due nel nome del Signore?</w:t>
      </w:r>
    </w:p>
    <w:p w14:paraId="79D2DD40" w14:textId="77777777" w:rsidR="00F768E4" w:rsidRDefault="00F768E4" w:rsidP="003770E2">
      <w:pPr>
        <w:pStyle w:val="Corpotesto"/>
      </w:pPr>
      <w:r>
        <w:t>Il vero profeta si distingue dal falso per un solo motivo: Lui chiede sempre obbedienza alla Parola di Dio che è a fondamento del Patto dell’Alleanza.</w:t>
      </w:r>
    </w:p>
    <w:p w14:paraId="297EE2DA" w14:textId="77777777" w:rsidR="00F768E4" w:rsidRDefault="00F768E4" w:rsidP="003770E2">
      <w:pPr>
        <w:pStyle w:val="Corpotesto"/>
      </w:pPr>
      <w:r>
        <w:t xml:space="preserve">La Parola Nuova di Dio chiede l’obbedienza alla Parola Antica di Dio. Quando questo congiungimento non esiste, ci si trova dinanzi ad un falso profeta. </w:t>
      </w:r>
    </w:p>
    <w:p w14:paraId="03D18FC1" w14:textId="77777777" w:rsidR="00F768E4" w:rsidRDefault="00F768E4" w:rsidP="003770E2">
      <w:pPr>
        <w:pStyle w:val="Corpotesto"/>
      </w:pPr>
      <w:r>
        <w:t>È facile sapere chi è vero profeta da chi è falso. Il vero annunzia i Comandamenti, la Legge del Signore. Il falso li ignora, li trascura.</w:t>
      </w:r>
    </w:p>
    <w:p w14:paraId="19848854" w14:textId="77777777" w:rsidR="00F768E4" w:rsidRDefault="00F768E4" w:rsidP="003770E2">
      <w:pPr>
        <w:pStyle w:val="Corpotesto"/>
      </w:pPr>
      <w:r>
        <w:t xml:space="preserve">Il vero profeta vive nella Legge del Signore, la osserva in ogni suo dettaglio. Il falso vive fuori della Parola, fuori della Legge. </w:t>
      </w:r>
    </w:p>
    <w:p w14:paraId="0C6EAE40" w14:textId="77777777" w:rsidR="00F768E4" w:rsidRDefault="00F768E4" w:rsidP="003770E2">
      <w:pPr>
        <w:pStyle w:val="Corpotesto"/>
      </w:pPr>
      <w:r>
        <w:t>Se un profeta viv</w:t>
      </w:r>
      <w:r w:rsidR="00D438CD">
        <w:t>e</w:t>
      </w:r>
      <w:r>
        <w:t xml:space="preserve"> lui falsamente, potrà indicare la via della verità e della giustizia agli altri?  Il vero profeta è vero per sé ed è vero per gli altri.</w:t>
      </w:r>
    </w:p>
    <w:p w14:paraId="0D1F756A" w14:textId="77777777" w:rsidR="00F768E4" w:rsidRDefault="00F768E4" w:rsidP="003770E2">
      <w:pPr>
        <w:pStyle w:val="Corpotesto"/>
      </w:pPr>
      <w:r>
        <w:t>Nessuno potrà mai essere vero profeta per gli altri se è falso profeta per se stesso. La Parola prima si dice a se stessi e poi agli altri.</w:t>
      </w:r>
    </w:p>
    <w:p w14:paraId="0AE824C6" w14:textId="77777777" w:rsidR="00F768E4" w:rsidRDefault="00F768E4" w:rsidP="003770E2">
      <w:pPr>
        <w:pStyle w:val="Corpotesto"/>
      </w:pPr>
      <w:r>
        <w:t>Gesù dona proprio l’osservanza dei Comandamento come segno per riconoscere c</w:t>
      </w:r>
      <w:r w:rsidR="00D438CD">
        <w:t>h</w:t>
      </w:r>
      <w:r>
        <w:t>i è vero profeta da chi è falso. I frutti attestano per noi.</w:t>
      </w:r>
    </w:p>
    <w:p w14:paraId="06D77B6D" w14:textId="77777777" w:rsidR="00F768E4" w:rsidRPr="00FE0E13" w:rsidRDefault="00F768E4" w:rsidP="003770E2">
      <w:pPr>
        <w:pStyle w:val="Corpotesto"/>
        <w:rPr>
          <w:i/>
          <w:iCs/>
          <w:sz w:val="20"/>
        </w:rPr>
      </w:pPr>
      <w:r w:rsidRPr="00FE0E13">
        <w:rPr>
          <w:i/>
          <w:iCs/>
          <w:sz w:val="20"/>
        </w:rPr>
        <w:t>Entrate per la porta stretta, perché larga è la porta e spaziosa la via che conduce alla perdizione, e molti sono quelli che vi entrano. Quanto stretta è la porta e angusta la via che conduce alla vita, e pochi sono quelli che la trovano!</w:t>
      </w:r>
    </w:p>
    <w:p w14:paraId="13A6C09E" w14:textId="77777777" w:rsidR="00F768E4" w:rsidRPr="00FE0E13" w:rsidRDefault="00F768E4" w:rsidP="003770E2">
      <w:pPr>
        <w:pStyle w:val="Corpotesto"/>
        <w:rPr>
          <w:i/>
          <w:iCs/>
          <w:sz w:val="20"/>
        </w:rPr>
      </w:pPr>
      <w:r w:rsidRPr="00FE0E13">
        <w:rPr>
          <w:i/>
          <w:iCs/>
          <w:sz w:val="20"/>
        </w:rPr>
        <w:lastRenderedPageBreak/>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7,13-20). </w:t>
      </w:r>
    </w:p>
    <w:p w14:paraId="7F3833D4" w14:textId="77777777" w:rsidR="00F768E4" w:rsidRDefault="00F768E4" w:rsidP="003770E2">
      <w:pPr>
        <w:pStyle w:val="Corpotesto"/>
      </w:pPr>
      <w:r>
        <w:t>Poiché i frutti sono sempre visibili, è sufficiente osservare la relazione che si ha con i comandamenti e subito si saprà chi è falso e chi è vero.</w:t>
      </w:r>
    </w:p>
    <w:p w14:paraId="2A294254" w14:textId="77777777" w:rsidR="00F768E4" w:rsidRDefault="00F768E4" w:rsidP="003770E2">
      <w:pPr>
        <w:pStyle w:val="Corpotesto"/>
      </w:pPr>
    </w:p>
    <w:p w14:paraId="0BE2632A" w14:textId="77777777" w:rsidR="00F768E4" w:rsidRDefault="00F768E4" w:rsidP="00F24F40">
      <w:pPr>
        <w:pStyle w:val="Titolo2"/>
        <w:rPr>
          <w:i w:val="0"/>
          <w:sz w:val="40"/>
          <w:szCs w:val="40"/>
        </w:rPr>
      </w:pPr>
      <w:bookmarkStart w:id="179" w:name="_Toc447702330"/>
      <w:bookmarkStart w:id="180" w:name="_Toc62164936"/>
      <w:r>
        <w:rPr>
          <w:i w:val="0"/>
          <w:sz w:val="40"/>
          <w:szCs w:val="40"/>
        </w:rPr>
        <w:t>I peccati d’Israele</w:t>
      </w:r>
      <w:bookmarkEnd w:id="179"/>
      <w:bookmarkEnd w:id="180"/>
    </w:p>
    <w:p w14:paraId="07030326" w14:textId="77777777" w:rsidR="00F768E4" w:rsidRPr="00E9747D" w:rsidRDefault="00F768E4" w:rsidP="00E9747D"/>
    <w:p w14:paraId="199C87D2" w14:textId="77777777" w:rsidR="00F768E4" w:rsidRDefault="00F768E4" w:rsidP="00F24F40">
      <w:pPr>
        <w:pStyle w:val="Corpodeltesto2"/>
      </w:pPr>
      <w:r w:rsidRPr="0098286D">
        <w:rPr>
          <w:position w:val="6"/>
          <w:vertAlign w:val="superscript"/>
        </w:rPr>
        <w:t>11</w:t>
      </w:r>
      <w:r w:rsidRPr="0098286D">
        <w:t>Così dice il Signore Dio: Batti le mani, pesta i piedi e di’: “Ohimè, per tutti i loro orribili abomini il popolo d’Israele perirà di spada, di fame e di peste!</w:t>
      </w:r>
    </w:p>
    <w:p w14:paraId="251353EA" w14:textId="77777777" w:rsidR="00F768E4" w:rsidRDefault="00F768E4" w:rsidP="003770E2">
      <w:pPr>
        <w:pStyle w:val="Corpotesto"/>
      </w:pPr>
      <w:r>
        <w:t>Ora al profeta viene chiesto di compiere un’azione simbolica, come se lui fosse spetta</w:t>
      </w:r>
      <w:r w:rsidR="00D438CD">
        <w:t>to</w:t>
      </w:r>
      <w:r>
        <w:t>re della Parola del Signore che si compie sotto i suoi occhi.</w:t>
      </w:r>
    </w:p>
    <w:p w14:paraId="7186FC91" w14:textId="77777777" w:rsidR="00F768E4" w:rsidRDefault="00F768E4" w:rsidP="003770E2">
      <w:pPr>
        <w:pStyle w:val="Corpotesto"/>
      </w:pPr>
      <w:r>
        <w:t>Così dice il Signore Dio: Batti le mani, pesta i piedi e di’: “</w:t>
      </w:r>
      <w:proofErr w:type="spellStart"/>
      <w:r>
        <w:t>Ohimé</w:t>
      </w:r>
      <w:proofErr w:type="spellEnd"/>
      <w:r>
        <w:t>, per tutti i loro orribili abomini il popolo d’Israele perirà di spada, di fame e di peste!</w:t>
      </w:r>
    </w:p>
    <w:p w14:paraId="6294283B" w14:textId="77777777" w:rsidR="00F768E4" w:rsidRDefault="00F768E4" w:rsidP="003770E2">
      <w:pPr>
        <w:pStyle w:val="Corpotesto"/>
      </w:pPr>
      <w:r>
        <w:t>Sono i tre terribili mali minacciati dal Signore al suo popolo, se non si fosse convertito, se non fosse ritornato nella sua Parola.</w:t>
      </w:r>
    </w:p>
    <w:p w14:paraId="68D84C74" w14:textId="77777777" w:rsidR="00F768E4" w:rsidRDefault="00F768E4" w:rsidP="003770E2">
      <w:pPr>
        <w:pStyle w:val="Corpotesto"/>
      </w:pPr>
      <w:r>
        <w:t>Ora Ezechiele deve essere lui il testimone che questa parola infallibilmente si compie, si sta compiendo. È come se lui assistesse alla sua realizzazione.</w:t>
      </w:r>
    </w:p>
    <w:p w14:paraId="4CF9E2FE" w14:textId="77777777" w:rsidR="00F768E4" w:rsidRDefault="00F768E4" w:rsidP="003770E2">
      <w:pPr>
        <w:pStyle w:val="Corpotesto"/>
      </w:pPr>
      <w:r>
        <w:t xml:space="preserve">La mani </w:t>
      </w:r>
      <w:r w:rsidR="00D438CD">
        <w:t>s</w:t>
      </w:r>
      <w:r>
        <w:t xml:space="preserve">i battono e i piedi si pestano in segno di grande dolore. Ezechiele sta assistendo, sta vedendo nello spirito, quanto accadrà al suo popolo. </w:t>
      </w:r>
    </w:p>
    <w:p w14:paraId="298616D9" w14:textId="77777777" w:rsidR="00F768E4" w:rsidRDefault="00F768E4" w:rsidP="00F24F40">
      <w:pPr>
        <w:pStyle w:val="Corpodeltesto2"/>
      </w:pPr>
      <w:r w:rsidRPr="0098286D">
        <w:rPr>
          <w:position w:val="6"/>
          <w:vertAlign w:val="superscript"/>
        </w:rPr>
        <w:t>12</w:t>
      </w:r>
      <w:r w:rsidRPr="0098286D">
        <w:t>Chi è lontano morirà di peste, chi è vicino cadrà di spada, chi è assediato morirà di fame: sfogherò su di loro il mio sdegno”.</w:t>
      </w:r>
    </w:p>
    <w:p w14:paraId="18273DE1" w14:textId="77777777" w:rsidR="00F768E4" w:rsidRDefault="00F768E4" w:rsidP="003770E2">
      <w:pPr>
        <w:pStyle w:val="Corpotesto"/>
      </w:pPr>
      <w:r>
        <w:t>Sfogare lo sdegno altro non significa che infallibilmente la Parola del Signore si compie, si realizza, avviene in ogni suo dettaglio.</w:t>
      </w:r>
    </w:p>
    <w:p w14:paraId="347D994F" w14:textId="77777777" w:rsidR="00F768E4" w:rsidRDefault="00F768E4" w:rsidP="003770E2">
      <w:pPr>
        <w:pStyle w:val="Corpotesto"/>
      </w:pPr>
      <w:r>
        <w:t>Chi è lontano morirà di peste, chi è vicino cadrà di spada, chi è assediato morirà di fame: sfogherò su di loro il mio sdegno.</w:t>
      </w:r>
    </w:p>
    <w:p w14:paraId="516F4ADB" w14:textId="77777777" w:rsidR="00F768E4" w:rsidRDefault="00F768E4" w:rsidP="003770E2">
      <w:pPr>
        <w:pStyle w:val="Corpotesto"/>
      </w:pPr>
      <w:r>
        <w:t>Nessuno potrà pensare: se fuggo mi salver</w:t>
      </w:r>
      <w:r w:rsidR="00D438CD">
        <w:t>ò</w:t>
      </w:r>
      <w:r>
        <w:t>, se rimango mi salverò, se mi chiudo dentro Gerusalemme mi salverò. Non c’è alcuna salvezza per alcuno.</w:t>
      </w:r>
    </w:p>
    <w:p w14:paraId="3597A7A0" w14:textId="77777777" w:rsidR="00F768E4" w:rsidRDefault="00D438CD" w:rsidP="003770E2">
      <w:pPr>
        <w:pStyle w:val="Corpotesto"/>
      </w:pPr>
      <w:r>
        <w:t xml:space="preserve">Questi tre mali – </w:t>
      </w:r>
      <w:r w:rsidR="00F768E4">
        <w:t>peste, fame, spada – raggiungeranno ogni figlio di Giuda e di Gerusalemme. È questo lo sfogo del Signore: non poter dare salvezza.</w:t>
      </w:r>
    </w:p>
    <w:p w14:paraId="16066677" w14:textId="77777777" w:rsidR="00F768E4" w:rsidRPr="00846AD2" w:rsidRDefault="00F768E4" w:rsidP="003770E2">
      <w:pPr>
        <w:pStyle w:val="Corpotesto"/>
        <w:rPr>
          <w:i/>
          <w:iCs/>
          <w:sz w:val="20"/>
        </w:rPr>
      </w:pPr>
      <w:r w:rsidRPr="00846AD2">
        <w:rPr>
          <w:i/>
          <w:iCs/>
          <w:sz w:val="20"/>
        </w:rPr>
        <w:t xml:space="preserve">Anche se digiuneranno, non ascolterò la loro supplica; se offriranno olocausti e sacrifici, non li gradirò; ma li distruggerò con la spada, la fame e la peste" (Ger 14, 12). Se ti domanderanno: "Dove andremo?" dirai loro: Così dice il Signore: Chi è destinato alla peste, alla peste, Chi </w:t>
      </w:r>
      <w:proofErr w:type="spellStart"/>
      <w:r w:rsidRPr="00846AD2">
        <w:rPr>
          <w:i/>
          <w:iCs/>
          <w:sz w:val="20"/>
        </w:rPr>
        <w:t>alla</w:t>
      </w:r>
      <w:proofErr w:type="spellEnd"/>
      <w:r w:rsidRPr="00846AD2">
        <w:rPr>
          <w:i/>
          <w:iCs/>
          <w:sz w:val="20"/>
        </w:rPr>
        <w:t xml:space="preserve"> spada, alla spada, chi alla fame, alla fame, chi alla schiavitù, alla schiavitù (Ger 15, 2). Percuoterò gli abitanti di questa città, uomini e bestie; essi moriranno di una grave peste (Ger 21, 6). 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Chi rimane in questa città morirà di spada, di fame e di peste; chi uscirà e si consegnerà ai Caldei che vi cingono d'assedio, vivrà e gli sarà lasciata la vita come suo bottino (Ger 21, 9). Manderò contro di loro la </w:t>
      </w:r>
      <w:r w:rsidRPr="00846AD2">
        <w:rPr>
          <w:i/>
          <w:iCs/>
          <w:sz w:val="20"/>
        </w:rPr>
        <w:lastRenderedPageBreak/>
        <w:t xml:space="preserve">spada, la fame e la peste finché non scompariranno dal paese che io diedi a loro e ai loro padri" (Ger 24, 10). </w:t>
      </w:r>
    </w:p>
    <w:p w14:paraId="0E95A5B2" w14:textId="77777777" w:rsidR="00F768E4" w:rsidRPr="00846AD2" w:rsidRDefault="00F768E4" w:rsidP="003770E2">
      <w:pPr>
        <w:pStyle w:val="Corpotesto"/>
        <w:rPr>
          <w:i/>
          <w:iCs/>
          <w:sz w:val="20"/>
        </w:rPr>
      </w:pPr>
      <w:r w:rsidRPr="00846AD2">
        <w:rPr>
          <w:i/>
          <w:iCs/>
          <w:sz w:val="20"/>
        </w:rPr>
        <w:t xml:space="preserve">La nazione o il regno che non si assoggetterà a lui, Nabucodònosor, re di Babilonia, e che non sottoporrà il collo al giogo del re di Babilonia, io li punirò con la spada, la fame e la peste - dice il Signore - finché non li avrò consegnati in suo potere (Ger 27, 8). Perché tu e il tuo popolo vorreste morire di spada, di fame e di peste, come ha preannunziato il Signore per la nazione che non si assoggetterà al re di Babilonia? (Ger 27, 13). I profeti che furono prima di me e di te dai tempi antichissimi predissero contro molti paesi, contro regni potenti, guerra, fame e peste (Ger 28, 8). Dice il Signore degli eserciti: Ecco, io manderò contro di essi la spada, la fame e la peste e li renderò come i fichi guasti, che non si possono mangiare tanto sono cattivi (Ger 29, 17). Li perseguiterò con la spada, la fame e la peste; li farò oggetto di orrore per tutti i regni della terra, oggetto di maledizione, di stupore, di scherno e di obbrobrio in tutte le nazioni nelle quali li ho dispersi (Ger 29, 18). Ecco, le opere di assedio hanno raggiunto la città per occuparla; la città sarà data in mano ai Caldei che l'assediano con la spada, la fame e la peste. Ciò che tu avevi detto avviene; ecco, tu lo vedi (Ger 32, 24). </w:t>
      </w:r>
    </w:p>
    <w:p w14:paraId="1E025590" w14:textId="77777777" w:rsidR="00F768E4" w:rsidRPr="00846AD2" w:rsidRDefault="00F768E4" w:rsidP="003770E2">
      <w:pPr>
        <w:pStyle w:val="Corpotesto"/>
        <w:rPr>
          <w:i/>
          <w:iCs/>
          <w:sz w:val="20"/>
        </w:rPr>
      </w:pPr>
      <w:r w:rsidRPr="00846AD2">
        <w:rPr>
          <w:i/>
          <w:iCs/>
          <w:sz w:val="20"/>
        </w:rPr>
        <w:t xml:space="preserve">Ora così dice il Signore Dio di Israele, riguardo a questa città che voi dite sarà data in mano al re di Babilonia per mezzo della spada, della fame e della peste (Ger 32, 36).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"Dice il Signore: Chi rimane in questa città morirà di spada, di fame e di peste, mentre chi passerà ai Caldei vivrà: per lui la sua vita sarà come bottino e vivrà (Ger 38, 2). Allora tutti gli uomini che avranno deciso di recarsi in Egitto per dimorarvi moriranno di spada, di fame e di peste. Nessuno di loro scamperà o sfuggirà alla sventura che io manderò su di loro (Ger 42, 17).  Perciò sappiate bene che morirete di spada, di fame e di peste nel luogo in cui desiderate andare a dimorare" (Ger 42, 22). Punirò coloro che dimorano nel paese d'Egitto come ho punito Gerusalemme con la spada, la fame e la peste (Ger 44, 13). </w:t>
      </w:r>
    </w:p>
    <w:p w14:paraId="5A993C1E" w14:textId="77777777" w:rsidR="00F768E4" w:rsidRDefault="00F768E4" w:rsidP="003770E2">
      <w:pPr>
        <w:pStyle w:val="Corpotesto"/>
      </w:pPr>
      <w:r>
        <w:t>Il Signore vorrebbe salvare il suo popolo, ma non può. Non può perché il popolo non vuole essere salvato. Esso confida solo in se stesso. È senza Dio.</w:t>
      </w:r>
    </w:p>
    <w:p w14:paraId="43A43DB0" w14:textId="77777777" w:rsidR="00F768E4" w:rsidRDefault="00F768E4" w:rsidP="003770E2">
      <w:pPr>
        <w:pStyle w:val="Corpotesto"/>
      </w:pPr>
      <w:r>
        <w:t>Dio può solo offrire la salvezza. La offre nella sua Parola. La dona per mezzo della sua profezia. Ma il popolo è sordo, cieco, muto. Non ascolta il Signore.</w:t>
      </w:r>
    </w:p>
    <w:p w14:paraId="0EDF6D45" w14:textId="77777777" w:rsidR="00F768E4" w:rsidRDefault="00F768E4" w:rsidP="003770E2">
      <w:pPr>
        <w:pStyle w:val="Corpotesto"/>
      </w:pPr>
      <w:r>
        <w:t>Senza l’ascolto della Parola, il Signore nulla può fare, né oggi, né domani, né mai. Questa verità vale anche per noi. La salvezza di Dio è nella Parola.</w:t>
      </w:r>
    </w:p>
    <w:p w14:paraId="2C6FABDC" w14:textId="77777777" w:rsidR="00F768E4" w:rsidRDefault="00F768E4" w:rsidP="003770E2">
      <w:pPr>
        <w:pStyle w:val="Corpotesto"/>
      </w:pPr>
      <w:r>
        <w:t>Ma tutto Dio è nella Parola: la sua verità, la sua speranza, la sua carità, la sua misericordia, la sua pietà, la sua compassione, la sua giustizia.</w:t>
      </w:r>
    </w:p>
    <w:p w14:paraId="5320EED0" w14:textId="77777777" w:rsidR="00F768E4" w:rsidRDefault="00F768E4" w:rsidP="003770E2">
      <w:pPr>
        <w:pStyle w:val="Corpotesto"/>
      </w:pPr>
      <w:r>
        <w:t>L’errore di ieri, di oggi, di sempre, è volere tutto Dio e tutto di Dio senza la sua Parola, fuori della Parola. Senza Parola non c’è Dio, non c’è nulla di Dio.</w:t>
      </w:r>
    </w:p>
    <w:p w14:paraId="31767DE0" w14:textId="77777777" w:rsidR="00F768E4" w:rsidRDefault="00F768E4" w:rsidP="003770E2">
      <w:pPr>
        <w:pStyle w:val="Corpotesto"/>
      </w:pPr>
      <w:r>
        <w:t>Possiamo noi oggi predicare la misericordia fuori della Parola? È una misericordia artificiale, frutto di un Dio artificiale, frutto di un pensiero vano.</w:t>
      </w:r>
    </w:p>
    <w:p w14:paraId="29C7CBD3" w14:textId="77777777" w:rsidR="00F768E4" w:rsidRDefault="00F768E4" w:rsidP="003770E2">
      <w:pPr>
        <w:pStyle w:val="Corpotesto"/>
      </w:pPr>
      <w:r>
        <w:t>E tuttavia oggi si sta insegnando un Dio fuori della Parola, senza la Parola, contrario, avverso alla sua stessa Parola. È la pura falsa profezia.</w:t>
      </w:r>
    </w:p>
    <w:p w14:paraId="70E32222" w14:textId="77777777" w:rsidR="00F768E4" w:rsidRDefault="00F768E4" w:rsidP="003770E2">
      <w:pPr>
        <w:pStyle w:val="Corpotesto"/>
      </w:pPr>
      <w:r>
        <w:t>Urge una forte convinzione da parte di ogni credente nel vero Dio. Tutti ci dobbiamo convincere che Dio è solo nella Parola. Vera Parola vero Dio.</w:t>
      </w:r>
    </w:p>
    <w:p w14:paraId="54A1734D" w14:textId="77777777" w:rsidR="00F768E4" w:rsidRDefault="00F768E4" w:rsidP="003770E2">
      <w:pPr>
        <w:pStyle w:val="Corpotesto"/>
      </w:pPr>
      <w:r>
        <w:t>Falsa parola falso dio. Un falso dio mai sarà un Dio di vita, sarebbe sempre un dio di morte, perché dalla falsa parola mai potrà nascere la vera speranza.</w:t>
      </w:r>
    </w:p>
    <w:p w14:paraId="50D1420A" w14:textId="77777777" w:rsidR="00F768E4" w:rsidRDefault="00F768E4" w:rsidP="003770E2">
      <w:pPr>
        <w:pStyle w:val="Corpotesto"/>
      </w:pPr>
      <w:r>
        <w:t xml:space="preserve">A tutti coloro che cercano salvezza fuori della Parola, il profeta lo dice con chiarezza: salvezza non c’è. C’è per tutti o peste, o fame, o spada. </w:t>
      </w:r>
    </w:p>
    <w:p w14:paraId="06DF5726" w14:textId="77777777" w:rsidR="00F768E4" w:rsidRDefault="00F768E4" w:rsidP="00F24F40">
      <w:pPr>
        <w:pStyle w:val="Corpodeltesto2"/>
      </w:pPr>
      <w:r w:rsidRPr="0098286D">
        <w:rPr>
          <w:position w:val="6"/>
          <w:vertAlign w:val="superscript"/>
        </w:rPr>
        <w:lastRenderedPageBreak/>
        <w:t>13</w:t>
      </w:r>
      <w:r w:rsidRPr="0098286D">
        <w:t>Saprete allora che io sono il Signore, quando i loro cadaveri giaceranno fra i loro idoli, intorno ai loro altari, su ogni colle elevato, su ogni cima di monte, sotto ogni albero verde e ogni quercia frondosa, dovunque hanno bruciato profumi soavi ai loro idoli.</w:t>
      </w:r>
    </w:p>
    <w:p w14:paraId="411EF44B" w14:textId="77777777" w:rsidR="00F768E4" w:rsidRDefault="00F768E4" w:rsidP="003770E2">
      <w:pPr>
        <w:pStyle w:val="Corpotesto"/>
      </w:pPr>
      <w:r>
        <w:t>Quando il popolo saprà che chi ha parlato è il vero Dio e non un idolo? Quando il popolo saprà che Dio aveva inviato loro veri profeti e non falsi?</w:t>
      </w:r>
    </w:p>
    <w:p w14:paraId="5B8EB085" w14:textId="77777777" w:rsidR="00F768E4" w:rsidRDefault="00F768E4" w:rsidP="003770E2">
      <w:pPr>
        <w:pStyle w:val="Corpotesto"/>
      </w:pPr>
      <w:r>
        <w:t>Saprete allora che io sono il Signore, quando i loro cadaveri giaceranno fra i loro idoli, intorno ai loro altari. Quando si compirà la Parola.</w:t>
      </w:r>
    </w:p>
    <w:p w14:paraId="0C16BEE7" w14:textId="77777777" w:rsidR="00F768E4" w:rsidRDefault="00F768E4" w:rsidP="003770E2">
      <w:pPr>
        <w:pStyle w:val="Corpotesto"/>
      </w:pPr>
      <w:r>
        <w:t>Su ogni colle elevato, su ogni cima di monte, sotto ogni albero verde e ogni quercia frondosa, dovunque hanno bruciato profumi soavi ai loro idoli.</w:t>
      </w:r>
    </w:p>
    <w:p w14:paraId="5FA65C90" w14:textId="77777777" w:rsidR="00F768E4" w:rsidRDefault="00F768E4" w:rsidP="003770E2">
      <w:pPr>
        <w:pStyle w:val="Corpotesto"/>
      </w:pPr>
      <w:r>
        <w:t xml:space="preserve">O si crede nel vero Dio quando manda i suoi profeti, o si crederà quando la sua parola </w:t>
      </w:r>
      <w:r w:rsidR="00D438CD">
        <w:t>s</w:t>
      </w:r>
      <w:r>
        <w:t>i compirà. Ma verrà un tempo in cui non si potrà non credere.</w:t>
      </w:r>
    </w:p>
    <w:p w14:paraId="0C39E671" w14:textId="77777777" w:rsidR="00F768E4" w:rsidRDefault="00F768E4" w:rsidP="003770E2">
      <w:pPr>
        <w:pStyle w:val="Corpotesto"/>
      </w:pPr>
      <w:r>
        <w:t>O si crede nel vero Dio mentre si è in vita o si crederà per l’eternità mentre si è nell’inferno. Oggi Satana sa di non essere Dio. Oggi sa di essere un dio falso.</w:t>
      </w:r>
    </w:p>
    <w:p w14:paraId="244A46A2" w14:textId="77777777" w:rsidR="00F768E4" w:rsidRDefault="00F768E4" w:rsidP="003770E2">
      <w:pPr>
        <w:pStyle w:val="Corpotesto"/>
      </w:pPr>
      <w:r>
        <w:t>Oggi i dannati sanno di non essere Dio. Oggi sanno di essere dèi falsi. Si sono creduti dio, ma non lo erano. Nell’oggi eterno devono credere nel vero Dio.</w:t>
      </w:r>
    </w:p>
    <w:p w14:paraId="50847690" w14:textId="77777777" w:rsidR="00F768E4" w:rsidRDefault="00F768E4" w:rsidP="003770E2">
      <w:pPr>
        <w:pStyle w:val="Corpotesto"/>
      </w:pPr>
      <w:r>
        <w:t xml:space="preserve">La loro però è una fede confessata che non serve per la salvezza, ma per la dannazione. È una fede che perennemente rinnova la pena del danno. </w:t>
      </w:r>
    </w:p>
    <w:p w14:paraId="04C5579F" w14:textId="77777777" w:rsidR="00F768E4" w:rsidRDefault="00F768E4" w:rsidP="003770E2">
      <w:pPr>
        <w:pStyle w:val="Corpotesto"/>
      </w:pPr>
      <w:r>
        <w:t>Così è per Gerusalemme. Essa, vedendo tutti i suoi figli trafitti giacenti per le sue strade assieme ai loro idoli, dovrà confessare che solo Dio è Dio.</w:t>
      </w:r>
    </w:p>
    <w:p w14:paraId="21BF120E" w14:textId="77777777" w:rsidR="00F768E4" w:rsidRDefault="00F768E4" w:rsidP="003770E2">
      <w:pPr>
        <w:pStyle w:val="Corpotesto"/>
      </w:pPr>
      <w:r>
        <w:t xml:space="preserve">Allora, vedendo il compimento di ogni Parola detta ad essa dai profeti del Dio vivente, dovrà dire: il mio Dio mi aveva detto la verità. Solo Lui è Dio. </w:t>
      </w:r>
    </w:p>
    <w:p w14:paraId="3A246BC4" w14:textId="77777777" w:rsidR="00F768E4" w:rsidRDefault="00F768E4" w:rsidP="003770E2">
      <w:pPr>
        <w:pStyle w:val="Corpotesto"/>
      </w:pPr>
      <w:r>
        <w:t>Questa verità è confermata da Cristo Signore. Dinanzi a Lui tutti si batteranno il petto. Anche i dannati lo confesseranno come loro Dio e Signore.</w:t>
      </w:r>
    </w:p>
    <w:p w14:paraId="22471F63" w14:textId="77777777" w:rsidR="00F768E4" w:rsidRPr="00AE0DFD" w:rsidRDefault="00F768E4" w:rsidP="003770E2">
      <w:pPr>
        <w:pStyle w:val="Corpotesto"/>
        <w:rPr>
          <w:i/>
          <w:iCs/>
          <w:sz w:val="20"/>
        </w:rPr>
      </w:pPr>
      <w:r w:rsidRPr="00AE0DFD">
        <w:rPr>
          <w:i/>
          <w:iCs/>
          <w:sz w:val="20"/>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(Ap 1,5-8).</w:t>
      </w:r>
    </w:p>
    <w:p w14:paraId="1D8BE2FF" w14:textId="77777777" w:rsidR="00F768E4" w:rsidRDefault="00F768E4" w:rsidP="003770E2">
      <w:pPr>
        <w:pStyle w:val="Corpotesto"/>
        <w:rPr>
          <w:i/>
          <w:iCs/>
          <w:sz w:val="20"/>
        </w:rPr>
      </w:pPr>
      <w:r w:rsidRPr="00AE0DFD">
        <w:rPr>
          <w:i/>
          <w:iCs/>
          <w:sz w:val="20"/>
        </w:rPr>
        <w:t>Allora, se qualcuno vi dirà: “Ecco, il Cristo è qui”, oppure: “È là”, non credeteci; perché sorgeranno falsi cristi e falsi profeti e faranno grandi segni e miracoli, così da ingannare, se possibile, anche gli eletti.</w:t>
      </w:r>
      <w:r w:rsidRPr="00AE0DFD">
        <w:rPr>
          <w:i/>
          <w:iCs/>
          <w:sz w:val="20"/>
          <w:szCs w:val="24"/>
        </w:rPr>
        <w:t xml:space="preserve"> </w:t>
      </w:r>
      <w:r w:rsidRPr="00AE0DFD">
        <w:rPr>
          <w:i/>
          <w:iCs/>
          <w:sz w:val="20"/>
        </w:rPr>
        <w:t xml:space="preserve">Ecco, io ve l’ho predetto. 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24,23-31). </w:t>
      </w:r>
    </w:p>
    <w:p w14:paraId="1A9015CC" w14:textId="77777777" w:rsidR="00F768E4" w:rsidRDefault="00F768E4" w:rsidP="003770E2">
      <w:pPr>
        <w:pStyle w:val="Corpotesto"/>
      </w:pPr>
      <w:r>
        <w:t>O sulla terra, nel tempo</w:t>
      </w:r>
      <w:r w:rsidR="00D438CD">
        <w:t>, è</w:t>
      </w:r>
      <w:r>
        <w:t xml:space="preserve"> nell’eternità, senza tempo, tutti gli idoli scompariranno e ogni idolatra dovrà confessare che uno solo è il vero Dio.</w:t>
      </w:r>
    </w:p>
    <w:p w14:paraId="24A0FFB0" w14:textId="77777777" w:rsidR="00F768E4" w:rsidRDefault="00F768E4" w:rsidP="003770E2">
      <w:pPr>
        <w:pStyle w:val="Corpotesto"/>
      </w:pPr>
      <w:r>
        <w:t>Lo confesserà però a suo danno, tormentandosi per l’eternità per non averlo voluto conoscere, adorare, prestare a Lui l’ossequio di una perfetta obbedienza.</w:t>
      </w:r>
    </w:p>
    <w:p w14:paraId="4F7DCED7" w14:textId="77777777" w:rsidR="00F768E4" w:rsidRPr="0098286D" w:rsidRDefault="00F768E4" w:rsidP="00F24F40">
      <w:pPr>
        <w:pStyle w:val="Corpodeltesto2"/>
      </w:pPr>
      <w:r w:rsidRPr="0098286D">
        <w:rPr>
          <w:position w:val="6"/>
          <w:vertAlign w:val="superscript"/>
        </w:rPr>
        <w:lastRenderedPageBreak/>
        <w:t>14</w:t>
      </w:r>
      <w:r w:rsidRPr="0098286D">
        <w:t>Stenderò la mano su di loro e renderò la terra desolata e brulla, dal deserto fino a Ribla, dovunque dimorino; sapranno allora che io sono il Signore».</w:t>
      </w:r>
    </w:p>
    <w:p w14:paraId="2874E805" w14:textId="77777777" w:rsidR="00F768E4" w:rsidRDefault="00F768E4" w:rsidP="003770E2">
      <w:pPr>
        <w:pStyle w:val="Corpotesto"/>
      </w:pPr>
      <w:r>
        <w:t xml:space="preserve">Quando i monti d’Israele, cioè Gerusalemme e Giuda riconosceranno che solo Dio, il Signore, è il Dio, il solo ed unico vero Dio? </w:t>
      </w:r>
    </w:p>
    <w:p w14:paraId="27F5E075" w14:textId="77777777" w:rsidR="00F768E4" w:rsidRDefault="00F768E4" w:rsidP="003770E2">
      <w:pPr>
        <w:pStyle w:val="Corpotesto"/>
      </w:pPr>
      <w:r>
        <w:t>Stenderò la mano su di loro e renderò la terra desolata e brulla, dal deserto fino a Ribla, dovunque dimorino. Sapranno allora che io sono il Signore.</w:t>
      </w:r>
    </w:p>
    <w:p w14:paraId="1EB0BDC6" w14:textId="77777777" w:rsidR="00F768E4" w:rsidRDefault="00F768E4" w:rsidP="003770E2">
      <w:pPr>
        <w:pStyle w:val="Corpotesto"/>
      </w:pPr>
      <w:r>
        <w:t>Dal confine del Sud fino al confine del Nord il Signore ridurrà la terra di Israele ad un deserto, farà di essa una desolazione. Tutto sarà distrutto.</w:t>
      </w:r>
    </w:p>
    <w:p w14:paraId="7D6D2387" w14:textId="77777777" w:rsidR="00F768E4" w:rsidRDefault="00F768E4" w:rsidP="003770E2">
      <w:pPr>
        <w:pStyle w:val="Corpotesto"/>
      </w:pPr>
      <w:r>
        <w:t>Tutto questo avverrà perché Israele, Giuda, Gerusalemme sappia</w:t>
      </w:r>
      <w:r w:rsidR="00D438CD">
        <w:t>n</w:t>
      </w:r>
      <w:r>
        <w:t>o che la Parola di Dio è eternamente vera. Quanto Lui dice si compie, avviene.</w:t>
      </w:r>
    </w:p>
    <w:p w14:paraId="5EF8E0A3" w14:textId="77777777" w:rsidR="00F768E4" w:rsidRDefault="00F768E4" w:rsidP="003770E2">
      <w:pPr>
        <w:pStyle w:val="Corpotesto"/>
      </w:pPr>
      <w:r>
        <w:t>Quando si vedrà il compimento di questa Parola, allora si griderà alla verità di Dio, si confesserà che solo il Signore è Dio, il vero Dio, il vero Signore.</w:t>
      </w:r>
    </w:p>
    <w:p w14:paraId="0CCEAAF4" w14:textId="77777777" w:rsidR="00F768E4" w:rsidRDefault="00F768E4" w:rsidP="003770E2">
      <w:pPr>
        <w:pStyle w:val="Corpotesto"/>
      </w:pPr>
      <w:r>
        <w:t>Applichiamo questo principio a noi, moderni idolatri e moderni negatori della verità della Parola. Senza la Parola possiamo noi credere nel vero Dio?</w:t>
      </w:r>
    </w:p>
    <w:p w14:paraId="6F810F08" w14:textId="77777777" w:rsidR="00F768E4" w:rsidRDefault="00F768E4" w:rsidP="003770E2">
      <w:pPr>
        <w:pStyle w:val="Corpotesto"/>
      </w:pPr>
      <w:r>
        <w:t>Se ognuno si fa la sua parola di Dio, in quale vero Dio si potrà credere, dal momento che non vi è nessuna vera Parola di Dio come principio di confronto?</w:t>
      </w:r>
    </w:p>
    <w:p w14:paraId="452A8F2E" w14:textId="77777777" w:rsidR="00F768E4" w:rsidRDefault="00F768E4" w:rsidP="003770E2">
      <w:pPr>
        <w:pStyle w:val="Corpotesto"/>
      </w:pPr>
      <w:r>
        <w:t>Il disastro più grande che si compie distruggendo la vera Parola di Dio come unico principio di verità è la cancellazione di ogni via per giungere al vero Dio.</w:t>
      </w:r>
    </w:p>
    <w:p w14:paraId="0CC3B97F" w14:textId="77777777" w:rsidR="00F768E4" w:rsidRDefault="00F768E4" w:rsidP="003770E2">
      <w:pPr>
        <w:pStyle w:val="Corpotesto"/>
      </w:pPr>
      <w:r>
        <w:t>Necessariamente ognuno dovrà credere in un Dio personale. Ma ogni Dio personale è un Dio artificiale. È un idolo. Siamo idolatri.</w:t>
      </w:r>
    </w:p>
    <w:p w14:paraId="4BAFF230" w14:textId="77777777" w:rsidR="00F768E4" w:rsidRDefault="00F768E4" w:rsidP="003770E2">
      <w:pPr>
        <w:pStyle w:val="Corpotesto"/>
      </w:pPr>
      <w:r>
        <w:t>La Parola, solo la Parola, solo sulla Parola ci si può confrontare per giungere alla fede nell’unico e solo vero Dio. Senza la Parola, ogni dio è artificiale.</w:t>
      </w:r>
    </w:p>
    <w:p w14:paraId="37EAE5FE" w14:textId="77777777" w:rsidR="00F768E4" w:rsidRDefault="00F768E4" w:rsidP="003770E2">
      <w:pPr>
        <w:pStyle w:val="Corpotesto"/>
      </w:pPr>
      <w:r>
        <w:t>Senza il principio unico, indiscutibile, posto a fondamento di ogni dialogo, non vi è alcuna possibilità di giungere alla conoscenza della verità.</w:t>
      </w:r>
    </w:p>
    <w:p w14:paraId="498610D9" w14:textId="77777777" w:rsidR="00F768E4" w:rsidRDefault="00F768E4" w:rsidP="003770E2">
      <w:pPr>
        <w:pStyle w:val="Corpotesto"/>
      </w:pPr>
      <w:r>
        <w:t>Ognuno camminerà con le sue verità, ma anche queste sono verità artificiali. Non sono quella divina verità che dona vita e che rende liberi.</w:t>
      </w:r>
    </w:p>
    <w:p w14:paraId="37412AED" w14:textId="77777777" w:rsidR="00F768E4" w:rsidRDefault="00F768E4" w:rsidP="003770E2">
      <w:pPr>
        <w:pStyle w:val="Corpotesto"/>
      </w:pPr>
    </w:p>
    <w:p w14:paraId="5A18949F" w14:textId="77777777" w:rsidR="00F768E4" w:rsidRDefault="00F768E4" w:rsidP="003770E2">
      <w:pPr>
        <w:pStyle w:val="Corpotesto"/>
      </w:pPr>
    </w:p>
    <w:p w14:paraId="7C0A7F62" w14:textId="77777777" w:rsidR="00F768E4" w:rsidRPr="0098286D" w:rsidRDefault="00F768E4" w:rsidP="003770E2">
      <w:pPr>
        <w:pStyle w:val="Corpotesto"/>
      </w:pPr>
    </w:p>
    <w:p w14:paraId="39C5DAD2" w14:textId="77777777" w:rsidR="00F768E4" w:rsidRPr="00A30629" w:rsidRDefault="00F768E4" w:rsidP="00190FE6"/>
    <w:p w14:paraId="76688CD1" w14:textId="77777777" w:rsidR="00F768E4" w:rsidRDefault="00F768E4" w:rsidP="00190FE6">
      <w:pPr>
        <w:pStyle w:val="Corpotesto"/>
        <w:jc w:val="right"/>
        <w:sectPr w:rsidR="00F768E4" w:rsidSect="004937F8">
          <w:headerReference w:type="default" r:id="rId17"/>
          <w:type w:val="oddPage"/>
          <w:pgSz w:w="11906" w:h="16838"/>
          <w:pgMar w:top="1701" w:right="1701" w:bottom="1701" w:left="1701" w:header="567" w:footer="567" w:gutter="0"/>
          <w:cols w:space="708"/>
          <w:titlePg/>
          <w:docGrid w:linePitch="360"/>
        </w:sectPr>
      </w:pPr>
    </w:p>
    <w:p w14:paraId="23EF28A9" w14:textId="77777777" w:rsidR="00F768E4" w:rsidRDefault="00F768E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81" w:name="_Toc447702331"/>
      <w:bookmarkStart w:id="182" w:name="_Toc62164937"/>
      <w:r w:rsidRPr="00A30629">
        <w:rPr>
          <w:rFonts w:ascii="Arial" w:hAnsi="Arial" w:cs="Arial"/>
          <w:color w:val="000000"/>
          <w:sz w:val="40"/>
          <w:szCs w:val="40"/>
        </w:rPr>
        <w:lastRenderedPageBreak/>
        <w:t xml:space="preserve">CAPITOLO </w:t>
      </w:r>
      <w:r>
        <w:rPr>
          <w:rFonts w:ascii="Arial" w:hAnsi="Arial" w:cs="Arial"/>
          <w:color w:val="000000"/>
          <w:sz w:val="40"/>
          <w:szCs w:val="40"/>
        </w:rPr>
        <w:t>VI</w:t>
      </w:r>
      <w:r w:rsidRPr="00A30629">
        <w:rPr>
          <w:rFonts w:ascii="Arial" w:hAnsi="Arial" w:cs="Arial"/>
          <w:color w:val="000000"/>
          <w:sz w:val="40"/>
          <w:szCs w:val="40"/>
        </w:rPr>
        <w:t>I</w:t>
      </w:r>
      <w:bookmarkEnd w:id="181"/>
      <w:bookmarkEnd w:id="182"/>
    </w:p>
    <w:p w14:paraId="28F7A341" w14:textId="77777777" w:rsidR="00F768E4" w:rsidRDefault="00F768E4" w:rsidP="00190FE6"/>
    <w:p w14:paraId="3F3EAF82" w14:textId="77777777" w:rsidR="00F768E4" w:rsidRDefault="00F768E4" w:rsidP="00190FE6"/>
    <w:p w14:paraId="62DFDF39" w14:textId="77777777" w:rsidR="00F768E4" w:rsidRDefault="00F768E4" w:rsidP="00190FE6">
      <w:pPr>
        <w:pStyle w:val="Titolo4"/>
        <w:rPr>
          <w:rFonts w:ascii="Arial" w:hAnsi="Arial" w:cs="Arial"/>
        </w:rPr>
      </w:pPr>
      <w:bookmarkStart w:id="183" w:name="_Toc447702332"/>
      <w:bookmarkStart w:id="184" w:name="_Toc62164938"/>
      <w:r w:rsidRPr="00A30629">
        <w:rPr>
          <w:rFonts w:ascii="Arial" w:hAnsi="Arial" w:cs="Arial"/>
        </w:rPr>
        <w:t>LETTURA DEL TESTO</w:t>
      </w:r>
      <w:bookmarkEnd w:id="183"/>
      <w:bookmarkEnd w:id="184"/>
    </w:p>
    <w:p w14:paraId="4183751C" w14:textId="77777777" w:rsidR="00F768E4" w:rsidRDefault="00F768E4" w:rsidP="0098286D"/>
    <w:p w14:paraId="6B30801F" w14:textId="77777777" w:rsidR="00F768E4" w:rsidRPr="0098286D" w:rsidRDefault="00F768E4" w:rsidP="0098286D">
      <w:pPr>
        <w:tabs>
          <w:tab w:val="left" w:pos="851"/>
          <w:tab w:val="left" w:pos="1418"/>
          <w:tab w:val="left" w:pos="2268"/>
        </w:tabs>
        <w:ind w:left="851" w:hanging="851"/>
        <w:jc w:val="both"/>
        <w:rPr>
          <w:color w:val="000000"/>
          <w:sz w:val="24"/>
        </w:rPr>
      </w:pPr>
      <w:r w:rsidRPr="0098286D">
        <w:rPr>
          <w:color w:val="000000"/>
          <w:sz w:val="24"/>
        </w:rPr>
        <w:tab/>
      </w:r>
      <w:r w:rsidRPr="0098286D">
        <w:rPr>
          <w:color w:val="000000"/>
          <w:sz w:val="24"/>
        </w:rPr>
        <w:tab/>
      </w:r>
      <w:r w:rsidRPr="0098286D">
        <w:rPr>
          <w:color w:val="000000"/>
          <w:position w:val="6"/>
          <w:vertAlign w:val="superscript"/>
        </w:rPr>
        <w:t>1</w:t>
      </w:r>
      <w:r w:rsidRPr="0098286D">
        <w:rPr>
          <w:color w:val="000000"/>
          <w:sz w:val="24"/>
        </w:rPr>
        <w:t xml:space="preserve">Mi fu rivolta questa parola del Signore: </w:t>
      </w:r>
      <w:r w:rsidRPr="0098286D">
        <w:rPr>
          <w:color w:val="000000"/>
          <w:position w:val="6"/>
          <w:vertAlign w:val="superscript"/>
        </w:rPr>
        <w:t>2</w:t>
      </w:r>
      <w:r w:rsidRPr="0098286D">
        <w:rPr>
          <w:color w:val="000000"/>
          <w:sz w:val="24"/>
        </w:rPr>
        <w:t xml:space="preserve">«Ora, figlio dell’uomo, riferisci: Così dice il Signore Dio alla terra d’Israele. Ecco la fine: essa giunge sino ai quattro estremi della terra. </w:t>
      </w:r>
      <w:r w:rsidRPr="0098286D">
        <w:rPr>
          <w:color w:val="000000"/>
          <w:position w:val="6"/>
          <w:vertAlign w:val="superscript"/>
        </w:rPr>
        <w:t>3</w:t>
      </w:r>
      <w:r w:rsidRPr="0098286D">
        <w:rPr>
          <w:color w:val="000000"/>
          <w:sz w:val="24"/>
        </w:rPr>
        <w:t>Ora che su di te pende la fine, io scaglio contro di te la mia ira, per</w:t>
      </w:r>
      <w:r w:rsidRPr="0098286D">
        <w:rPr>
          <w:color w:val="000000"/>
          <w:sz w:val="22"/>
        </w:rPr>
        <w:t xml:space="preserve"> </w:t>
      </w:r>
      <w:r w:rsidRPr="0098286D">
        <w:rPr>
          <w:color w:val="000000"/>
          <w:sz w:val="24"/>
        </w:rPr>
        <w:t xml:space="preserve">giudicarti secondo le tue opere e per domandarti conto di tutti i tuoi abomini. </w:t>
      </w:r>
      <w:r w:rsidRPr="0098286D">
        <w:rPr>
          <w:color w:val="000000"/>
          <w:position w:val="6"/>
          <w:vertAlign w:val="superscript"/>
        </w:rPr>
        <w:t>4</w:t>
      </w:r>
      <w:r w:rsidRPr="0098286D">
        <w:rPr>
          <w:color w:val="000000"/>
          <w:sz w:val="24"/>
        </w:rPr>
        <w:t>Non avrà pietà di te il mio occhio e non avrò compassione, ma ti riterrò responsabile della tua condotta e diverranno palesi in mezzo a te i tuoi abomini; saprete allora che io sono il Signore.</w:t>
      </w:r>
    </w:p>
    <w:p w14:paraId="3EB01402" w14:textId="77777777" w:rsidR="00F768E4" w:rsidRPr="0098286D" w:rsidRDefault="00F768E4" w:rsidP="0098286D">
      <w:pPr>
        <w:tabs>
          <w:tab w:val="left" w:pos="851"/>
          <w:tab w:val="left" w:pos="1134"/>
          <w:tab w:val="left" w:pos="2268"/>
        </w:tabs>
        <w:ind w:left="851" w:firstLine="567"/>
        <w:jc w:val="both"/>
        <w:rPr>
          <w:color w:val="000000"/>
          <w:position w:val="6"/>
          <w:sz w:val="24"/>
        </w:rPr>
      </w:pPr>
      <w:r w:rsidRPr="0098286D">
        <w:rPr>
          <w:color w:val="000000"/>
          <w:position w:val="6"/>
          <w:vertAlign w:val="superscript"/>
        </w:rPr>
        <w:t>5</w:t>
      </w:r>
      <w:r w:rsidRPr="0098286D">
        <w:rPr>
          <w:color w:val="000000"/>
          <w:sz w:val="24"/>
        </w:rPr>
        <w:t xml:space="preserve">Così dice il Signore Dio: Ecco, arriva sventura su sventura. </w:t>
      </w:r>
      <w:r w:rsidRPr="0098286D">
        <w:rPr>
          <w:color w:val="000000"/>
          <w:position w:val="6"/>
          <w:vertAlign w:val="superscript"/>
        </w:rPr>
        <w:t>6</w:t>
      </w:r>
      <w:r w:rsidRPr="0098286D">
        <w:rPr>
          <w:color w:val="000000"/>
          <w:sz w:val="24"/>
        </w:rPr>
        <w:t xml:space="preserve">Viene la fine, viene su di te: ecco, viene! </w:t>
      </w:r>
      <w:r w:rsidRPr="0098286D">
        <w:rPr>
          <w:color w:val="000000"/>
          <w:position w:val="6"/>
          <w:vertAlign w:val="superscript"/>
        </w:rPr>
        <w:t>7</w:t>
      </w:r>
      <w:r w:rsidRPr="0098286D">
        <w:rPr>
          <w:color w:val="000000"/>
          <w:sz w:val="24"/>
        </w:rPr>
        <w:t xml:space="preserve">Viene il tuo turno, o abitante della terra: arriva il tempo, è prossimo il giorno terribile e non di tripudio sui monti. </w:t>
      </w:r>
      <w:r w:rsidRPr="0098286D">
        <w:rPr>
          <w:color w:val="000000"/>
          <w:position w:val="6"/>
          <w:vertAlign w:val="superscript"/>
        </w:rPr>
        <w:t>8</w:t>
      </w:r>
      <w:r w:rsidRPr="0098286D">
        <w:rPr>
          <w:color w:val="000000"/>
          <w:sz w:val="24"/>
        </w:rPr>
        <w:t xml:space="preserve">Ora, fra breve, rovescerò il mio furore su di te, e su di te darò sfogo alla mia ira, per giudicarti secondo le tue opere e per domandarti conto di tutti i tuoi abomini. </w:t>
      </w:r>
      <w:r w:rsidRPr="0098286D">
        <w:rPr>
          <w:color w:val="000000"/>
          <w:position w:val="6"/>
          <w:vertAlign w:val="superscript"/>
        </w:rPr>
        <w:t>9</w:t>
      </w:r>
      <w:r w:rsidRPr="0098286D">
        <w:rPr>
          <w:color w:val="000000"/>
          <w:sz w:val="24"/>
        </w:rPr>
        <w:t>Non avrà pietà di te il mio occhio e non avrò compassione, ma ti riterrò responsabile della tua condotta e diverranno palesi in mezzo a te i tuoi abomini: saprete allora che sono io, il Signore, colui che colpisce.</w:t>
      </w:r>
      <w:r w:rsidRPr="0098286D">
        <w:rPr>
          <w:color w:val="000000"/>
          <w:position w:val="6"/>
          <w:sz w:val="24"/>
        </w:rPr>
        <w:t xml:space="preserve"> </w:t>
      </w:r>
    </w:p>
    <w:p w14:paraId="03FC5630"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t>10</w:t>
      </w:r>
      <w:r w:rsidRPr="0098286D">
        <w:rPr>
          <w:color w:val="000000"/>
          <w:sz w:val="24"/>
        </w:rPr>
        <w:t xml:space="preserve">Ecco il giorno, eccolo: arriva. È giunto il tuo turno. L’ingiustizia fiorisce, germoglia l’orgoglio </w:t>
      </w:r>
      <w:r w:rsidRPr="0098286D">
        <w:rPr>
          <w:color w:val="000000"/>
          <w:position w:val="6"/>
          <w:vertAlign w:val="superscript"/>
        </w:rPr>
        <w:t>11</w:t>
      </w:r>
      <w:r w:rsidRPr="0098286D">
        <w:rPr>
          <w:color w:val="000000"/>
          <w:sz w:val="24"/>
        </w:rPr>
        <w:t xml:space="preserve">e regna la violenza, scettro della malvagità. </w:t>
      </w:r>
      <w:r w:rsidRPr="0098286D">
        <w:rPr>
          <w:color w:val="000000"/>
          <w:position w:val="6"/>
          <w:vertAlign w:val="superscript"/>
        </w:rPr>
        <w:t>12</w:t>
      </w:r>
      <w:r w:rsidRPr="0098286D">
        <w:rPr>
          <w:color w:val="000000"/>
          <w:sz w:val="24"/>
        </w:rPr>
        <w:t xml:space="preserve">È giunto il tempo, è vicino il giorno: chi ha comprato non si allieti, chi ha venduto non rimpianga, perché l’ira pende su tutti! </w:t>
      </w:r>
      <w:r w:rsidRPr="0098286D">
        <w:rPr>
          <w:color w:val="000000"/>
          <w:position w:val="6"/>
          <w:vertAlign w:val="superscript"/>
        </w:rPr>
        <w:t>13</w:t>
      </w:r>
      <w:r w:rsidRPr="0098286D">
        <w:rPr>
          <w:color w:val="000000"/>
          <w:sz w:val="24"/>
        </w:rPr>
        <w:t>Chi ha venduto non tornerà in possesso di ciò che ha venduto, anche se rimarrà in vita, perché la condanna contro il loro fasto non sarà revocata e nessuno, per la sua perversità, potrà salvare la sua esistenza.</w:t>
      </w:r>
    </w:p>
    <w:p w14:paraId="02833187" w14:textId="77777777" w:rsidR="00F768E4" w:rsidRPr="0098286D" w:rsidRDefault="00F768E4" w:rsidP="0098286D">
      <w:pPr>
        <w:tabs>
          <w:tab w:val="left" w:pos="851"/>
          <w:tab w:val="left" w:pos="1134"/>
          <w:tab w:val="left" w:pos="2268"/>
        </w:tabs>
        <w:ind w:left="851" w:firstLine="567"/>
        <w:jc w:val="both"/>
        <w:rPr>
          <w:color w:val="000000"/>
          <w:sz w:val="22"/>
        </w:rPr>
      </w:pPr>
      <w:r w:rsidRPr="0098286D">
        <w:rPr>
          <w:color w:val="000000"/>
          <w:position w:val="6"/>
          <w:vertAlign w:val="superscript"/>
        </w:rPr>
        <w:t>14</w:t>
      </w:r>
      <w:r w:rsidRPr="0098286D">
        <w:rPr>
          <w:color w:val="000000"/>
          <w:sz w:val="24"/>
        </w:rPr>
        <w:t xml:space="preserve">Si suona il corno e tutto è pronto; ma nessuno muove a battaglia, perché il mio furore è contro tutta quella moltitudine. </w:t>
      </w:r>
      <w:r w:rsidRPr="0098286D">
        <w:rPr>
          <w:color w:val="000000"/>
          <w:position w:val="6"/>
          <w:vertAlign w:val="superscript"/>
        </w:rPr>
        <w:t>15</w:t>
      </w:r>
      <w:r w:rsidRPr="0098286D">
        <w:rPr>
          <w:color w:val="000000"/>
          <w:sz w:val="24"/>
        </w:rPr>
        <w:t xml:space="preserve">La spada all’esterno, la peste e la fame di dentro: chi è in campagna perirà di spada, chi è in città sarà divorato dalla fame e dalla peste. </w:t>
      </w:r>
      <w:r w:rsidRPr="0098286D">
        <w:rPr>
          <w:color w:val="000000"/>
          <w:position w:val="6"/>
          <w:vertAlign w:val="superscript"/>
        </w:rPr>
        <w:t>16</w:t>
      </w:r>
      <w:r w:rsidRPr="0098286D">
        <w:rPr>
          <w:color w:val="000000"/>
          <w:sz w:val="24"/>
        </w:rPr>
        <w:t>Chi di loro potrà fuggire e salvarsi sui monti, gemerà come le colombe delle valli, ognuno per la sua iniquità.</w:t>
      </w:r>
    </w:p>
    <w:p w14:paraId="7E0FC375"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t>17</w:t>
      </w:r>
      <w:r w:rsidRPr="0098286D">
        <w:rPr>
          <w:color w:val="000000"/>
          <w:sz w:val="24"/>
        </w:rPr>
        <w:t xml:space="preserve">Tutte le mani si indeboliranno e tutte le ginocchia si scioglieranno come acqua. </w:t>
      </w:r>
      <w:r w:rsidRPr="0098286D">
        <w:rPr>
          <w:color w:val="000000"/>
          <w:position w:val="6"/>
          <w:vertAlign w:val="superscript"/>
        </w:rPr>
        <w:t>18</w:t>
      </w:r>
      <w:r w:rsidRPr="0098286D">
        <w:rPr>
          <w:color w:val="000000"/>
          <w:sz w:val="24"/>
        </w:rPr>
        <w:t xml:space="preserve">Vestiranno il sacco e lo spavento li avvolgerà. Su tutti i volti sarà la vergogna e tutte le teste saranno rasate. </w:t>
      </w:r>
      <w:r w:rsidRPr="0098286D">
        <w:rPr>
          <w:color w:val="000000"/>
          <w:position w:val="6"/>
          <w:vertAlign w:val="superscript"/>
        </w:rPr>
        <w:t>19</w:t>
      </w:r>
      <w:r w:rsidRPr="0098286D">
        <w:rPr>
          <w:color w:val="000000"/>
          <w:sz w:val="24"/>
        </w:rPr>
        <w:t xml:space="preserve">Getteranno l’argento per le strade e il loro oro si cambierà in immondizia, con esso non si sfameranno, non si riempiranno il ventre, perché è stato per loro causa di peccato. </w:t>
      </w:r>
      <w:r w:rsidRPr="0098286D">
        <w:rPr>
          <w:color w:val="000000"/>
          <w:position w:val="6"/>
          <w:vertAlign w:val="superscript"/>
        </w:rPr>
        <w:t>20</w:t>
      </w:r>
      <w:r w:rsidRPr="0098286D">
        <w:rPr>
          <w:color w:val="000000"/>
          <w:sz w:val="24"/>
        </w:rPr>
        <w:t xml:space="preserve">Della bellezza dei loro gioielli fecero oggetto d’orgoglio e fabbricarono con essi le abominevoli statue dei loro idoli. Per questo li tratterò come immondizia, </w:t>
      </w:r>
      <w:r w:rsidRPr="0098286D">
        <w:rPr>
          <w:color w:val="000000"/>
          <w:position w:val="6"/>
          <w:vertAlign w:val="superscript"/>
        </w:rPr>
        <w:t>21</w:t>
      </w:r>
      <w:r w:rsidRPr="0098286D">
        <w:rPr>
          <w:color w:val="000000"/>
          <w:sz w:val="24"/>
        </w:rPr>
        <w:t xml:space="preserve">li darò in preda agli stranieri e saranno bottino per i malvagi della terra che li profaneranno. </w:t>
      </w:r>
      <w:r w:rsidRPr="0098286D">
        <w:rPr>
          <w:color w:val="000000"/>
          <w:position w:val="6"/>
          <w:vertAlign w:val="superscript"/>
        </w:rPr>
        <w:t>22</w:t>
      </w:r>
      <w:r w:rsidRPr="0098286D">
        <w:rPr>
          <w:color w:val="000000"/>
          <w:sz w:val="24"/>
        </w:rPr>
        <w:t>Distoglierò da loro la mia faccia, sarà profanato il mio tesoro, vi entreranno i ladri e lo profaneranno.</w:t>
      </w:r>
    </w:p>
    <w:p w14:paraId="3DCA6148"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t>23</w:t>
      </w:r>
      <w:r w:rsidRPr="0098286D">
        <w:rPr>
          <w:color w:val="000000"/>
          <w:sz w:val="24"/>
        </w:rPr>
        <w:t xml:space="preserve">Prepàrati una catena, poiché il paese è pieno di assassini e la città è colma di violenza. </w:t>
      </w:r>
      <w:r w:rsidRPr="0098286D">
        <w:rPr>
          <w:color w:val="000000"/>
          <w:position w:val="6"/>
          <w:vertAlign w:val="superscript"/>
        </w:rPr>
        <w:t>24</w:t>
      </w:r>
      <w:r w:rsidRPr="0098286D">
        <w:rPr>
          <w:color w:val="000000"/>
          <w:sz w:val="24"/>
        </w:rPr>
        <w:t xml:space="preserve">Io manderò i popoli più feroci e s’impadroniranno delle loro case, abbatterò la superbia dei potenti, i santuari saranno profanati. </w:t>
      </w:r>
      <w:r w:rsidRPr="0098286D">
        <w:rPr>
          <w:color w:val="000000"/>
          <w:position w:val="6"/>
          <w:vertAlign w:val="superscript"/>
        </w:rPr>
        <w:t>25</w:t>
      </w:r>
      <w:r w:rsidRPr="0098286D">
        <w:rPr>
          <w:color w:val="000000"/>
          <w:sz w:val="24"/>
        </w:rPr>
        <w:t xml:space="preserve">Giungerà </w:t>
      </w:r>
      <w:r w:rsidRPr="0098286D">
        <w:rPr>
          <w:color w:val="000000"/>
          <w:sz w:val="24"/>
        </w:rPr>
        <w:lastRenderedPageBreak/>
        <w:t xml:space="preserve">l’angoscia e cercheranno pace, ma pace non vi sarà. </w:t>
      </w:r>
      <w:r w:rsidRPr="0098286D">
        <w:rPr>
          <w:color w:val="000000"/>
          <w:position w:val="6"/>
          <w:vertAlign w:val="superscript"/>
        </w:rPr>
        <w:t>26</w:t>
      </w:r>
      <w:r w:rsidRPr="0098286D">
        <w:rPr>
          <w:color w:val="000000"/>
          <w:sz w:val="24"/>
        </w:rPr>
        <w:t xml:space="preserve">Sventura seguirà a sventura, allarme succederà ad allarme: ai profeti chiederanno responsi, ai sacerdoti verrà meno la legge, agli anziani il consiglio. </w:t>
      </w:r>
      <w:r w:rsidRPr="0098286D">
        <w:rPr>
          <w:color w:val="000000"/>
          <w:position w:val="6"/>
          <w:vertAlign w:val="superscript"/>
        </w:rPr>
        <w:t>27</w:t>
      </w:r>
      <w:r w:rsidRPr="0098286D">
        <w:rPr>
          <w:color w:val="000000"/>
          <w:sz w:val="24"/>
        </w:rPr>
        <w:t>Il re sarà in lutto, il principe sarà ammantato di desolazione. Tremeranno le mani della popolazione del paese. Li tratterò secondo la loro condotta, li giudicherò secondo i loro giudizi: così sapranno che io sono il Signore».</w:t>
      </w:r>
    </w:p>
    <w:p w14:paraId="1802E8CA" w14:textId="77777777" w:rsidR="00F768E4" w:rsidRPr="0098286D" w:rsidRDefault="00F768E4" w:rsidP="0098286D">
      <w:pPr>
        <w:tabs>
          <w:tab w:val="left" w:pos="851"/>
          <w:tab w:val="left" w:pos="1134"/>
          <w:tab w:val="left" w:pos="2268"/>
        </w:tabs>
        <w:ind w:left="851" w:firstLine="567"/>
        <w:jc w:val="both"/>
        <w:rPr>
          <w:color w:val="000000"/>
          <w:sz w:val="22"/>
        </w:rPr>
      </w:pPr>
    </w:p>
    <w:p w14:paraId="42A95ADC" w14:textId="77777777" w:rsidR="00F768E4" w:rsidRPr="0098286D" w:rsidRDefault="00F768E4" w:rsidP="0098286D"/>
    <w:p w14:paraId="760F7CB7" w14:textId="77777777" w:rsidR="00F768E4" w:rsidRPr="00A30629" w:rsidRDefault="00F768E4" w:rsidP="00190FE6">
      <w:pPr>
        <w:pStyle w:val="Titolo1"/>
        <w:jc w:val="center"/>
        <w:rPr>
          <w:rFonts w:ascii="Arial" w:hAnsi="Arial" w:cs="Arial"/>
          <w:bCs/>
          <w:sz w:val="40"/>
          <w:szCs w:val="40"/>
        </w:rPr>
      </w:pPr>
      <w:bookmarkStart w:id="185" w:name="_Toc447702333"/>
      <w:bookmarkStart w:id="186" w:name="_Toc62164939"/>
      <w:r w:rsidRPr="00A30629">
        <w:rPr>
          <w:rFonts w:ascii="Arial" w:hAnsi="Arial" w:cs="Arial"/>
          <w:bCs/>
          <w:sz w:val="40"/>
          <w:szCs w:val="40"/>
        </w:rPr>
        <w:t>COMMENTO TEOLOGICO DEL TESTO</w:t>
      </w:r>
      <w:bookmarkEnd w:id="185"/>
      <w:bookmarkEnd w:id="186"/>
    </w:p>
    <w:p w14:paraId="4B306DAB" w14:textId="77777777" w:rsidR="00F768E4" w:rsidRPr="00A30629" w:rsidRDefault="00F768E4" w:rsidP="00190FE6"/>
    <w:p w14:paraId="1BEC1642" w14:textId="77777777" w:rsidR="00F768E4" w:rsidRDefault="00F768E4" w:rsidP="00190FE6">
      <w:pPr>
        <w:pStyle w:val="Titolo2"/>
        <w:rPr>
          <w:i w:val="0"/>
          <w:sz w:val="40"/>
          <w:szCs w:val="40"/>
        </w:rPr>
      </w:pPr>
      <w:bookmarkStart w:id="187" w:name="_Toc447702334"/>
      <w:bookmarkStart w:id="188" w:name="_Toc62164940"/>
      <w:r>
        <w:rPr>
          <w:i w:val="0"/>
          <w:sz w:val="40"/>
          <w:szCs w:val="40"/>
        </w:rPr>
        <w:t>La fine è prossima</w:t>
      </w:r>
      <w:bookmarkEnd w:id="187"/>
      <w:bookmarkEnd w:id="188"/>
    </w:p>
    <w:p w14:paraId="4B1EB359" w14:textId="77777777" w:rsidR="00F768E4" w:rsidRDefault="00F768E4" w:rsidP="0098286D"/>
    <w:p w14:paraId="73D34135" w14:textId="77777777" w:rsidR="00F768E4" w:rsidRDefault="00F768E4" w:rsidP="00F24F40">
      <w:pPr>
        <w:pStyle w:val="Corpodeltesto2"/>
      </w:pPr>
      <w:r w:rsidRPr="0098286D">
        <w:rPr>
          <w:position w:val="6"/>
          <w:vertAlign w:val="superscript"/>
        </w:rPr>
        <w:t>1</w:t>
      </w:r>
      <w:r w:rsidRPr="0098286D">
        <w:t>Mi fu rivolta questa parola del Signore:</w:t>
      </w:r>
    </w:p>
    <w:p w14:paraId="0A799355" w14:textId="77777777" w:rsidR="00F768E4" w:rsidRDefault="00F768E4" w:rsidP="003770E2">
      <w:pPr>
        <w:pStyle w:val="Corpotesto"/>
      </w:pPr>
      <w:r>
        <w:t>Se il Signore parla, il profeta ascolta e riferisce. Se il Signore tace, anche il profeta tace. Lui è solo bocca di Dio. Mai potrà essere suo pensiero.</w:t>
      </w:r>
    </w:p>
    <w:p w14:paraId="7515C7C4" w14:textId="77777777" w:rsidR="00F768E4" w:rsidRDefault="00F768E4" w:rsidP="003770E2">
      <w:pPr>
        <w:pStyle w:val="Corpotesto"/>
      </w:pPr>
      <w:r>
        <w:t>Mi fu rivolta questa parola del Signore. Questa, non un’altra parola. Questa mi è stata riferita, questa io riferisco. Come ascolto, così parlo.</w:t>
      </w:r>
    </w:p>
    <w:p w14:paraId="5F9DAAA1" w14:textId="77777777" w:rsidR="00F768E4" w:rsidRDefault="00F768E4" w:rsidP="00F24F40">
      <w:pPr>
        <w:pStyle w:val="Corpodeltesto2"/>
      </w:pPr>
      <w:r w:rsidRPr="0098286D">
        <w:rPr>
          <w:position w:val="6"/>
          <w:vertAlign w:val="superscript"/>
        </w:rPr>
        <w:t>2</w:t>
      </w:r>
      <w:r w:rsidRPr="0098286D">
        <w:t>«Ora, figlio dell’uomo, riferisci: Così dice il Signore Dio alla terra d’Israele. Ecco la fine: essa giunge sino ai quattro estremi della terra.</w:t>
      </w:r>
    </w:p>
    <w:p w14:paraId="3EA7C937" w14:textId="77777777" w:rsidR="00F768E4" w:rsidRDefault="00F768E4" w:rsidP="003770E2">
      <w:pPr>
        <w:pStyle w:val="Corpotesto"/>
      </w:pPr>
      <w:r>
        <w:t>Il Signore vede che la fine sta giungendo verso la terra d’Israele. Nessun punto di essa sarà salvato, custodito, protetto. Tutta sarà devastata, distrutta.</w:t>
      </w:r>
    </w:p>
    <w:p w14:paraId="45DF1DF2" w14:textId="77777777" w:rsidR="00F768E4" w:rsidRDefault="00F768E4" w:rsidP="003770E2">
      <w:pPr>
        <w:pStyle w:val="Corpotesto"/>
      </w:pPr>
      <w:r>
        <w:t>Ora,  figlio dell’uomo, riferisc</w:t>
      </w:r>
      <w:r w:rsidR="00D438CD">
        <w:t>i</w:t>
      </w:r>
      <w:r>
        <w:t xml:space="preserve">: Così dice il Signore Dio alla terra d’Israele. Ecco la fine: essa giunge sino ai quattro estremi della terra. </w:t>
      </w:r>
    </w:p>
    <w:p w14:paraId="1B8C9406" w14:textId="77777777" w:rsidR="00F768E4" w:rsidRDefault="00F768E4" w:rsidP="003770E2">
      <w:pPr>
        <w:pStyle w:val="Corpotesto"/>
      </w:pPr>
      <w:r>
        <w:t>Questo significa che nella terra d’Israele non vi è un solo angolo dove ci si possa rifugiare. Neanche una grotta o una spelonca.</w:t>
      </w:r>
    </w:p>
    <w:p w14:paraId="7B176C1D" w14:textId="77777777" w:rsidR="00F768E4" w:rsidRDefault="00F768E4" w:rsidP="003770E2">
      <w:pPr>
        <w:pStyle w:val="Corpotesto"/>
      </w:pPr>
      <w:r>
        <w:t xml:space="preserve">Per la terra d’Israele non vi è più alcuna salvezza. Questo il Signore vede e questo  annunzia alla sua terra. Ora ognuno può prepararsi alla morte. </w:t>
      </w:r>
    </w:p>
    <w:p w14:paraId="4C9B8EBE" w14:textId="77777777" w:rsidR="00F768E4" w:rsidRDefault="00F768E4" w:rsidP="00F24F40">
      <w:pPr>
        <w:pStyle w:val="Corpodeltesto2"/>
      </w:pPr>
      <w:r w:rsidRPr="0098286D">
        <w:rPr>
          <w:position w:val="6"/>
          <w:vertAlign w:val="superscript"/>
        </w:rPr>
        <w:t>3</w:t>
      </w:r>
      <w:r w:rsidRPr="0098286D">
        <w:t>Ora che su di te pende la fine, io scaglio contro di te la mia ira, per</w:t>
      </w:r>
      <w:r w:rsidRPr="0098286D">
        <w:rPr>
          <w:sz w:val="22"/>
        </w:rPr>
        <w:t xml:space="preserve"> </w:t>
      </w:r>
      <w:r w:rsidRPr="0098286D">
        <w:t>giudicarti secondo le tue opere e per domandarti conto di tutti i tuoi abomini.</w:t>
      </w:r>
    </w:p>
    <w:p w14:paraId="06BFF2C2" w14:textId="77777777" w:rsidR="00F768E4" w:rsidRDefault="00F768E4" w:rsidP="003770E2">
      <w:pPr>
        <w:pStyle w:val="Corpotesto"/>
      </w:pPr>
      <w:r>
        <w:t>Chi colpirà Israele non è un popolo dal cuore tenero. È un popolo che non conosce né la pietà e né la commiserazione. Il suo cuore è di pietra.</w:t>
      </w:r>
    </w:p>
    <w:p w14:paraId="0CD0A6E4" w14:textId="77777777" w:rsidR="00F768E4" w:rsidRDefault="00F768E4" w:rsidP="003770E2">
      <w:pPr>
        <w:pStyle w:val="Corpotesto"/>
      </w:pPr>
      <w:r>
        <w:t>Ora che su di te pende la fine, io scaglio contro di te la mia ira, per giudicarti secondo le tue opere e per domandarti conto di tutti i tuoi abomini.</w:t>
      </w:r>
    </w:p>
    <w:p w14:paraId="3B9F24F6" w14:textId="77777777" w:rsidR="00F768E4" w:rsidRDefault="00F768E4" w:rsidP="003770E2">
      <w:pPr>
        <w:pStyle w:val="Corpotesto"/>
      </w:pPr>
      <w:r>
        <w:t>Nell’Antica Scrittura tutto viene attribuito al Signore. Nella Scrittura dell’Antico Testamento si comincia a separare causa prima e causa seconda.</w:t>
      </w:r>
    </w:p>
    <w:p w14:paraId="6359CAAE" w14:textId="77777777" w:rsidR="00F768E4" w:rsidRDefault="00F768E4" w:rsidP="003770E2">
      <w:pPr>
        <w:pStyle w:val="Corpotesto"/>
      </w:pPr>
      <w:r>
        <w:t>Si comincia a distingue</w:t>
      </w:r>
      <w:r w:rsidR="00D438CD">
        <w:t>re</w:t>
      </w:r>
      <w:r>
        <w:t xml:space="preserve"> ciò che Dio permette che avvenga e ciò che invece opera Lui direttamente. Dio, direttamente, opera solo il bene, mai il male.</w:t>
      </w:r>
    </w:p>
    <w:p w14:paraId="06C162D6" w14:textId="77777777" w:rsidR="00F768E4" w:rsidRDefault="00F768E4" w:rsidP="003770E2">
      <w:pPr>
        <w:pStyle w:val="Corpotesto"/>
      </w:pPr>
      <w:r>
        <w:t>Quando il peccato dell’uomo gli impedisce di operare il bene, e l’uomo opera il male verso l’uomo, Dio non può se non permettere che il male si compia.</w:t>
      </w:r>
    </w:p>
    <w:p w14:paraId="43F95541" w14:textId="77777777" w:rsidR="00F768E4" w:rsidRDefault="00F768E4" w:rsidP="003770E2">
      <w:pPr>
        <w:pStyle w:val="Corpotesto"/>
      </w:pPr>
      <w:r>
        <w:lastRenderedPageBreak/>
        <w:t>Dicendo che tutta la sua ira si sarebbe riversata sulla terra d’Israele si vuole affermare che chi la conquisterà sarà senza alcuna pietà. Sarà crudele.</w:t>
      </w:r>
    </w:p>
    <w:p w14:paraId="4F486A37" w14:textId="77777777" w:rsidR="00F768E4" w:rsidRDefault="00F768E4" w:rsidP="003770E2">
      <w:pPr>
        <w:pStyle w:val="Corpotesto"/>
      </w:pPr>
      <w:r>
        <w:t>Sarà un popolo che non avrà misericordia per alcun</w:t>
      </w:r>
      <w:r w:rsidR="00D438CD">
        <w:t>o</w:t>
      </w:r>
      <w:r>
        <w:t>. Non rispetterà né bambini lattanti e né anziani, né uomini e né donne. Esso è un rullo distruttore.</w:t>
      </w:r>
    </w:p>
    <w:p w14:paraId="281FA463" w14:textId="77777777" w:rsidR="00F768E4" w:rsidRDefault="00F768E4" w:rsidP="003770E2">
      <w:pPr>
        <w:pStyle w:val="Corpotesto"/>
      </w:pPr>
      <w:r>
        <w:t>La terra d’Israele sperimenterà così la differenza tra la pietà del Signore e la spietatezza degli uomini. Sapr</w:t>
      </w:r>
      <w:r w:rsidR="00D438CD">
        <w:t>à</w:t>
      </w:r>
      <w:r>
        <w:t xml:space="preserve"> anche che i suoi idoli non possono salvarla.</w:t>
      </w:r>
    </w:p>
    <w:p w14:paraId="60F22CB9" w14:textId="77777777" w:rsidR="00F768E4" w:rsidRDefault="00F768E4" w:rsidP="00F24F40">
      <w:pPr>
        <w:pStyle w:val="Corpodeltesto2"/>
      </w:pPr>
      <w:r w:rsidRPr="0098286D">
        <w:rPr>
          <w:position w:val="6"/>
          <w:vertAlign w:val="superscript"/>
        </w:rPr>
        <w:t>4</w:t>
      </w:r>
      <w:r w:rsidRPr="0098286D">
        <w:t>Non avrà pietà di te il mio occhio e non avrò compassione, ma ti riterrò responsabile della tua condotta e diverranno palesi in mezzo a te i tuoi abomini; saprete allora che io sono il Signore.</w:t>
      </w:r>
    </w:p>
    <w:p w14:paraId="45AAAF57" w14:textId="77777777" w:rsidR="00F768E4" w:rsidRDefault="00F768E4" w:rsidP="003770E2">
      <w:pPr>
        <w:pStyle w:val="Corpotesto"/>
      </w:pPr>
      <w:r>
        <w:t>Viene ribadito e confermato quanto ora detto. Il nemico sarà come un tritasassi e uno schiacciasassi. Viene e riduce tutto in morte. Passa lui, passa la morte.</w:t>
      </w:r>
    </w:p>
    <w:p w14:paraId="4015794B" w14:textId="77777777" w:rsidR="00F768E4" w:rsidRDefault="00F768E4" w:rsidP="003770E2">
      <w:pPr>
        <w:pStyle w:val="Corpotesto"/>
      </w:pPr>
      <w:r>
        <w:t>Non avrà pietà di te il mio occhio e non avrò compassione, ma ti riterrò responsabile della tua condotta. Il male è attirato sempre dal peccato.</w:t>
      </w:r>
    </w:p>
    <w:p w14:paraId="12DB002D" w14:textId="77777777" w:rsidR="00F768E4" w:rsidRDefault="00F768E4" w:rsidP="003770E2">
      <w:pPr>
        <w:pStyle w:val="Corpotesto"/>
      </w:pPr>
      <w:r>
        <w:t>E diverranno palesi in mezzo a te i tuoi abomini. Saprete allora che io sono il Signore. Dio avrebbe voluto risparmiare questo sangue e questo dolore.</w:t>
      </w:r>
    </w:p>
    <w:p w14:paraId="76A26E39" w14:textId="77777777" w:rsidR="00F768E4" w:rsidRDefault="00F768E4" w:rsidP="003770E2">
      <w:pPr>
        <w:pStyle w:val="Corpotesto"/>
      </w:pPr>
      <w:r>
        <w:t>Gerusalemme e i suoi figli si sono ribellati ad ogni richiamo del Signore. Il Signore avrebbe voluto mettersi come baluardo, il suo popolo non ha voluto.</w:t>
      </w:r>
    </w:p>
    <w:p w14:paraId="506B8388" w14:textId="77777777" w:rsidR="00F768E4" w:rsidRDefault="00F768E4" w:rsidP="003770E2">
      <w:pPr>
        <w:pStyle w:val="Corpotesto"/>
      </w:pPr>
      <w:r>
        <w:t>Il Signore altro non può fare che lasciare che sperimenti i frutti delle sue decisioni insensate. Senza Dio, il popolo non conoscerà alcuna salvezza.</w:t>
      </w:r>
    </w:p>
    <w:p w14:paraId="47A1D7F1" w14:textId="77777777" w:rsidR="00F768E4" w:rsidRDefault="00F768E4" w:rsidP="003770E2">
      <w:pPr>
        <w:pStyle w:val="Corpotesto"/>
      </w:pPr>
      <w:r>
        <w:t>Il Signore ha sempre avvisato il suo popolo: il tuo peccato ti condurrà alla distruzione, devastazione, morte. Esso sarà la causa della tua rovina.</w:t>
      </w:r>
    </w:p>
    <w:p w14:paraId="26E602BB" w14:textId="77777777" w:rsidR="00F768E4" w:rsidRDefault="00F768E4" w:rsidP="003770E2">
      <w:pPr>
        <w:pStyle w:val="Corpotesto"/>
      </w:pPr>
      <w:r>
        <w:t>Più grande sarà il peccato e più devastanti saranno i suoi effetti su di te. Il popolo non ha ascoltato. Ora diverrà palese la gravità dei suoi abomini.</w:t>
      </w:r>
    </w:p>
    <w:p w14:paraId="61039307" w14:textId="77777777" w:rsidR="00F768E4" w:rsidRDefault="00F768E4" w:rsidP="003770E2">
      <w:pPr>
        <w:pStyle w:val="Corpotesto"/>
      </w:pPr>
      <w:r>
        <w:t>La fine che giunge per tutta la terra d’Israele attesta e rivela l’universalità dell’idolatria e dell’immoralità. Quasi tutti avevano abbandonato il Signore.</w:t>
      </w:r>
    </w:p>
    <w:p w14:paraId="612C5E3D" w14:textId="77777777" w:rsidR="00F768E4" w:rsidRDefault="00F768E4" w:rsidP="003770E2">
      <w:pPr>
        <w:pStyle w:val="Corpotesto"/>
      </w:pPr>
      <w:r>
        <w:t>Quando si abbandona il Signore, non si abbandona solo il Signore, si abbandona anche la sua Legge. Si diviene immorali e idolatri.</w:t>
      </w:r>
    </w:p>
    <w:p w14:paraId="7E283D2C" w14:textId="77777777" w:rsidR="00F768E4" w:rsidRDefault="00F768E4" w:rsidP="003770E2">
      <w:pPr>
        <w:pStyle w:val="Corpotesto"/>
      </w:pPr>
      <w:r>
        <w:t>Bevendo al calice della morte, Gerusalemme e Giuda sapranno che solo il Signore è il Dio della vita. Gli idoli sono dèi di morte per la morte.</w:t>
      </w:r>
    </w:p>
    <w:p w14:paraId="68BFBA37" w14:textId="77777777" w:rsidR="00F768E4" w:rsidRDefault="00F768E4" w:rsidP="003770E2">
      <w:pPr>
        <w:pStyle w:val="Corpotesto"/>
      </w:pPr>
      <w:r>
        <w:t xml:space="preserve">Il popolo di Dio è responsabile di questo sfacelo universale. È responsabile perché il Signore con premura lo aveva preventivamente avvisato. </w:t>
      </w:r>
    </w:p>
    <w:p w14:paraId="1E57CC4A" w14:textId="77777777" w:rsidR="00F768E4" w:rsidRDefault="00F768E4" w:rsidP="00F24F40">
      <w:pPr>
        <w:pStyle w:val="Corpodeltesto2"/>
      </w:pPr>
      <w:r w:rsidRPr="0098286D">
        <w:rPr>
          <w:position w:val="6"/>
          <w:vertAlign w:val="superscript"/>
        </w:rPr>
        <w:t>5</w:t>
      </w:r>
      <w:r w:rsidRPr="0098286D">
        <w:t>Così dice il Signore Dio: Ecco, arriva sventura su sventura.</w:t>
      </w:r>
    </w:p>
    <w:p w14:paraId="2944F379" w14:textId="77777777" w:rsidR="00F768E4" w:rsidRDefault="00F768E4" w:rsidP="003770E2">
      <w:pPr>
        <w:pStyle w:val="Corpotesto"/>
      </w:pPr>
      <w:r>
        <w:t>Il Signore non vuole che il suo popolo cad</w:t>
      </w:r>
      <w:r w:rsidR="00D438CD">
        <w:t>a</w:t>
      </w:r>
      <w:r>
        <w:t xml:space="preserve"> ancora nell’illusione e pensi che la Parola di Dio, o meglio, quella che è riferita in nome di Dio, non si</w:t>
      </w:r>
      <w:r w:rsidR="00D438CD">
        <w:t xml:space="preserve">a </w:t>
      </w:r>
      <w:r>
        <w:t>vera.</w:t>
      </w:r>
    </w:p>
    <w:p w14:paraId="553D3276" w14:textId="77777777" w:rsidR="00F768E4" w:rsidRDefault="00F768E4" w:rsidP="003770E2">
      <w:pPr>
        <w:pStyle w:val="Corpotesto"/>
      </w:pPr>
      <w:r>
        <w:t>Così dice il Signore Dio: Ecco, arriva sventura su sventura. Questa volta la profezia non è un avviso di conversione. È un annuncio di morte.</w:t>
      </w:r>
    </w:p>
    <w:p w14:paraId="27C5B9FA" w14:textId="77777777" w:rsidR="00F768E4" w:rsidRDefault="00F768E4" w:rsidP="003770E2">
      <w:pPr>
        <w:pStyle w:val="Corpotesto"/>
      </w:pPr>
      <w:r>
        <w:t xml:space="preserve">Sul popolo del Signore stanno per piombare innumerevoli sventure. Ad una sventura appena passata se ne aggiunge una seconda, un </w:t>
      </w:r>
      <w:proofErr w:type="spellStart"/>
      <w:r>
        <w:t>terza</w:t>
      </w:r>
      <w:proofErr w:type="spellEnd"/>
      <w:r>
        <w:t>, all’infinito.</w:t>
      </w:r>
    </w:p>
    <w:p w14:paraId="677C6EE1" w14:textId="77777777" w:rsidR="00F768E4" w:rsidRDefault="00F768E4" w:rsidP="003770E2">
      <w:pPr>
        <w:pStyle w:val="Corpotesto"/>
      </w:pPr>
      <w:r>
        <w:lastRenderedPageBreak/>
        <w:t>Un brano del profeta Amos ci aiuta a comprende</w:t>
      </w:r>
      <w:r w:rsidR="00D438CD">
        <w:t>re</w:t>
      </w:r>
      <w:r>
        <w:t xml:space="preserve"> perché non vi è salvezza. Anche se uno evita un pericolo, ne seguiranno altri due, tre. </w:t>
      </w:r>
    </w:p>
    <w:p w14:paraId="2BB69D62" w14:textId="77777777" w:rsidR="00F768E4" w:rsidRPr="006D05D3" w:rsidRDefault="00F768E4" w:rsidP="003770E2">
      <w:pPr>
        <w:pStyle w:val="Corpotesto"/>
        <w:rPr>
          <w:i/>
          <w:iCs/>
          <w:sz w:val="20"/>
        </w:rPr>
      </w:pPr>
      <w:r w:rsidRPr="006D05D3">
        <w:rPr>
          <w:i/>
          <w:iCs/>
          <w:sz w:val="20"/>
        </w:rPr>
        <w:t>Ascoltate questa parola, questo lamento che io elevo su di voi, o casa d’Israele! È caduta, non si alzerà più, la vergine d’Israele; è stesa al suolo, nessuno la fa rialzare. Poiché così dice il Signore Dio: «La città che mandava in guerra mille uomini resterà con cento, e la città che ne mandava cento per la casa d’Israele, resterà con dieci».</w:t>
      </w:r>
    </w:p>
    <w:p w14:paraId="17C084CE" w14:textId="77777777" w:rsidR="00F768E4" w:rsidRPr="006D05D3" w:rsidRDefault="00F768E4" w:rsidP="003770E2">
      <w:pPr>
        <w:pStyle w:val="Corpotesto"/>
        <w:rPr>
          <w:i/>
          <w:iCs/>
          <w:sz w:val="20"/>
        </w:rPr>
      </w:pPr>
      <w:r w:rsidRPr="006D05D3">
        <w:rPr>
          <w:i/>
          <w:iCs/>
          <w:sz w:val="20"/>
        </w:rPr>
        <w:t>Poiché così dice il Signore alla casa d’Israele: «Cercate me e vivrete! Non cercate Betel, non andate a Gàlgala, non passate a Bersabea, perché Gàlgala andrà certo in esilio e Betel sarà ridotta al nulla».</w:t>
      </w:r>
    </w:p>
    <w:p w14:paraId="4FB3A242" w14:textId="77777777" w:rsidR="00F768E4" w:rsidRPr="006D05D3" w:rsidRDefault="00F768E4" w:rsidP="003770E2">
      <w:pPr>
        <w:pStyle w:val="Corpotesto"/>
        <w:rPr>
          <w:i/>
          <w:iCs/>
          <w:sz w:val="20"/>
        </w:rPr>
      </w:pPr>
      <w:r w:rsidRPr="006D05D3">
        <w:rPr>
          <w:i/>
          <w:iCs/>
          <w:sz w:val="20"/>
        </w:rPr>
        <w:t>Cercate il Signore e vivrete, altrimenti egli, come un fuoco, brucerà la casa di Giuseppe, la divorerà e nessuno spegnerà Betel! Essi trasformano il diritto in assenzio e gettano a terra la giustizia. Colui che ha fatto le Pleiadi e Orione, cambia il buio in chiarore del mattino e il giorno nell’oscurità della notte, colui che chiama a raccolta le acque del mare e le riversa sulla terra, Signore è il suo nome.</w:t>
      </w:r>
    </w:p>
    <w:p w14:paraId="3964AC7F" w14:textId="77777777" w:rsidR="00F768E4" w:rsidRPr="006D05D3" w:rsidRDefault="00F768E4" w:rsidP="003770E2">
      <w:pPr>
        <w:pStyle w:val="Corpotesto"/>
        <w:rPr>
          <w:i/>
          <w:iCs/>
          <w:sz w:val="20"/>
        </w:rPr>
      </w:pPr>
      <w:r w:rsidRPr="006D05D3">
        <w:rPr>
          <w:i/>
          <w:iCs/>
          <w:sz w:val="20"/>
        </w:rPr>
        <w:t>Egli fa cadere la rovina sull’uomo potente e fa giungere la devastazione sulle fortezze. Essi odiano chi fa giuste accuse in tribunale e detestano chi testimonia secondo verità. Poiché voi schiacciate l’indigente e gli estorcete una parte del grano, voi che avete costruito case in pietra squadrata, non le abiterete; voi che avete innalzato vigne deliziose, non ne berrete il vino.</w:t>
      </w:r>
    </w:p>
    <w:p w14:paraId="663A5AE7" w14:textId="77777777" w:rsidR="00F768E4" w:rsidRPr="006D05D3" w:rsidRDefault="00F768E4" w:rsidP="003770E2">
      <w:pPr>
        <w:pStyle w:val="Corpotesto"/>
        <w:rPr>
          <w:i/>
          <w:iCs/>
          <w:sz w:val="20"/>
        </w:rPr>
      </w:pPr>
      <w:r w:rsidRPr="006D05D3">
        <w:rPr>
          <w:i/>
          <w:iCs/>
          <w:sz w:val="20"/>
        </w:rPr>
        <w:t xml:space="preserve">So infatti quanto numerosi sono i vostri misfatti, quanto enormi i vostri peccati. Essi sono ostili verso il giusto, prendono compensi illeciti e respingono i poveri nel tribunale. Perciò il prudente in questo tempo tacerà, perché sarà un tempo di calamità. </w:t>
      </w:r>
    </w:p>
    <w:p w14:paraId="67BE36CB" w14:textId="77777777" w:rsidR="00F768E4" w:rsidRPr="006D05D3" w:rsidRDefault="00F768E4" w:rsidP="003770E2">
      <w:pPr>
        <w:pStyle w:val="Corpotesto"/>
        <w:rPr>
          <w:i/>
          <w:iCs/>
          <w:sz w:val="20"/>
        </w:rPr>
      </w:pPr>
      <w:r w:rsidRPr="006D05D3">
        <w:rPr>
          <w:i/>
          <w:iCs/>
          <w:sz w:val="20"/>
        </w:rPr>
        <w:t>Cercate il bene e non il male, se volete vivere, e solo così il Signore, Dio degli eserciti, sarà con voi, come voi dite. Odiate il male e amate il bene e ristabilite nei tribunali il diritto; forse il Signore, Dio degli eserciti, avrà pietà del resto di Giuseppe.</w:t>
      </w:r>
    </w:p>
    <w:p w14:paraId="0748F2A6" w14:textId="77777777" w:rsidR="00F768E4" w:rsidRPr="006D05D3" w:rsidRDefault="00F768E4" w:rsidP="003770E2">
      <w:pPr>
        <w:pStyle w:val="Corpotesto"/>
        <w:rPr>
          <w:i/>
          <w:iCs/>
          <w:sz w:val="20"/>
        </w:rPr>
      </w:pPr>
      <w:r w:rsidRPr="006D05D3">
        <w:rPr>
          <w:i/>
          <w:iCs/>
          <w:sz w:val="20"/>
        </w:rPr>
        <w:t>Perciò così dice il Signore, Dio degli eserciti, il Signore: «In tutte le piazze vi sarà lamento, in tutte le strade si dirà: “Ohimè! ohimè!”. Si chiameranno i contadini a fare il lutto e quelli che conoscono la nenia a fare il lamento. In tutte le vigne vi sarà lamento, quando io passerò in mezzo a te», dice il Signore.</w:t>
      </w:r>
    </w:p>
    <w:p w14:paraId="1491892C" w14:textId="77777777" w:rsidR="00F768E4" w:rsidRPr="006D05D3" w:rsidRDefault="00F768E4" w:rsidP="003770E2">
      <w:pPr>
        <w:pStyle w:val="Corpotesto"/>
        <w:rPr>
          <w:i/>
          <w:iCs/>
          <w:sz w:val="20"/>
        </w:rPr>
      </w:pPr>
      <w:r w:rsidRPr="006D05D3">
        <w:rPr>
          <w:i/>
          <w:iCs/>
          <w:sz w:val="20"/>
        </w:rPr>
        <w:t>Guai a coloro che attendono il giorno del Signore! Che cosa sarà per voi il giorno del Signore? Tenebre e non luce! Come quando uno fugge davanti al leone e s’imbatte in un orso; come quando entra in casa, appoggia la mano sul muro e un serpente lo morde.</w:t>
      </w:r>
    </w:p>
    <w:p w14:paraId="2E481FAC" w14:textId="77777777" w:rsidR="00F768E4" w:rsidRPr="006D05D3" w:rsidRDefault="00F768E4" w:rsidP="003770E2">
      <w:pPr>
        <w:pStyle w:val="Corpotesto"/>
        <w:rPr>
          <w:i/>
          <w:iCs/>
          <w:sz w:val="20"/>
        </w:rPr>
      </w:pPr>
      <w:r w:rsidRPr="006D05D3">
        <w:rPr>
          <w:i/>
          <w:iCs/>
          <w:sz w:val="20"/>
        </w:rPr>
        <w:t xml:space="preserve">Non sarà forse tenebra, non luce, il giorno del Signore? Oscurità, senza splendore alcuno? «Io detesto, respingo le vostre feste solenni e non gradisco le vostre riunioni sacre; anche se voi mi offrite olocausti, io non gradisco le vostre offerte, e le vittime grasse come pacificazione io non le guardo. Lontano da me il frastuono dei vostri canti: il suono delle vostre arpe non posso sentirlo! Piuttosto come le acque scorra il diritto e  la giustizia come un torrente perenne. Mi avete forse presentato sacrifici e offerte nel deserto per quarant’anni, o Israeliti? Voi avete innalzato Siccut come vostro re e Chiion come vostro idolo, e Stella come vostra divinità: tutte cose fatte da voi. Ora, io vi manderò in esilio al di là di Damasco»,  dice il Signore, il cui nome è Dio degli eserciti (Am 5,1-27). </w:t>
      </w:r>
    </w:p>
    <w:p w14:paraId="1FF3D64A" w14:textId="77777777" w:rsidR="00F768E4" w:rsidRDefault="00F768E4" w:rsidP="003770E2">
      <w:pPr>
        <w:pStyle w:val="Corpotesto"/>
      </w:pPr>
      <w:r>
        <w:t>Anche i profeti Isaia e Geremia ribadiscono la stessa verità. Essa è annunciata per l’Assiria, distruttrice del popolo del Signore, e per i Moabiti.</w:t>
      </w:r>
    </w:p>
    <w:p w14:paraId="68708F53" w14:textId="77777777" w:rsidR="00F768E4" w:rsidRDefault="00F768E4" w:rsidP="003770E2">
      <w:pPr>
        <w:pStyle w:val="Corpotesto"/>
      </w:pPr>
      <w:r>
        <w:t xml:space="preserve">Per il popolo del Signore vale la stessa legge. Il Signore ha parlato: sciagura su sciagura. Se ne evita una, ve ne sono altre mille. Ora è il tempo della morte. </w:t>
      </w:r>
    </w:p>
    <w:p w14:paraId="41375711" w14:textId="77777777" w:rsidR="00F768E4" w:rsidRPr="00535F0E" w:rsidRDefault="00F768E4" w:rsidP="003770E2">
      <w:pPr>
        <w:pStyle w:val="Corpotesto"/>
        <w:rPr>
          <w:i/>
          <w:iCs/>
          <w:sz w:val="20"/>
        </w:rPr>
      </w:pPr>
      <w:r w:rsidRPr="00535F0E">
        <w:rPr>
          <w:i/>
          <w:iCs/>
          <w:sz w:val="20"/>
        </w:rPr>
        <w:t>Guai a quanti scendono in Egitto per cercare aiuto, e pongono la speranza nei cavalli, confidano nei carri perché numerosi e sulla cavalleria perché molto potente, senza guardare al Santo d’Israele e senza cercare il Signore.</w:t>
      </w:r>
    </w:p>
    <w:p w14:paraId="031400F2" w14:textId="77777777" w:rsidR="00F768E4" w:rsidRPr="00535F0E" w:rsidRDefault="00F768E4" w:rsidP="003770E2">
      <w:pPr>
        <w:pStyle w:val="Corpotesto"/>
        <w:rPr>
          <w:i/>
          <w:iCs/>
          <w:sz w:val="20"/>
        </w:rPr>
      </w:pPr>
      <w:r w:rsidRPr="00535F0E">
        <w:rPr>
          <w:i/>
          <w:iCs/>
          <w:sz w:val="20"/>
        </w:rPr>
        <w:t>Eppure anch’egli è capace di mandare sciagure e non rinnega le sue parole. Egli si alzerà contro la razza dei malvagi e contro l’aiuto dei malfattori. L’Egiziano è un uomo e non un dio, i suoi cavalli sono carne e non spirito.</w:t>
      </w:r>
    </w:p>
    <w:p w14:paraId="3174E841" w14:textId="77777777" w:rsidR="00F768E4" w:rsidRPr="00535F0E" w:rsidRDefault="00F768E4" w:rsidP="003770E2">
      <w:pPr>
        <w:pStyle w:val="Corpotesto"/>
        <w:rPr>
          <w:i/>
          <w:iCs/>
          <w:sz w:val="20"/>
        </w:rPr>
      </w:pPr>
      <w:r w:rsidRPr="00535F0E">
        <w:rPr>
          <w:i/>
          <w:iCs/>
          <w:sz w:val="20"/>
        </w:rPr>
        <w:lastRenderedPageBreak/>
        <w:t>Il Signore stenderà la sua mano: inciamperà chi porta aiuto e cadrà chi è aiutato, tutti insieme periranno.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Come uccelli che volano, così il Signore degli eserciti proteggerà Gerusalemme; egli la proteggerà ed essa sarà salvata, la risparmierà ed essa sarà liberata».</w:t>
      </w:r>
    </w:p>
    <w:p w14:paraId="6CFEE320" w14:textId="77777777" w:rsidR="00F768E4" w:rsidRPr="00535F0E" w:rsidRDefault="00F768E4" w:rsidP="003770E2">
      <w:pPr>
        <w:pStyle w:val="Corpotesto"/>
        <w:rPr>
          <w:i/>
          <w:iCs/>
          <w:sz w:val="20"/>
        </w:rPr>
      </w:pPr>
      <w:r w:rsidRPr="00535F0E">
        <w:rPr>
          <w:i/>
          <w:iCs/>
          <w:sz w:val="20"/>
        </w:rPr>
        <w:t>Ritornate, Israeliti, a colui al quale vi siete profondamente ribellati. In quel giorno ognuno rigetterà i suoi idoli d’argento e i suoi idoli d’oro, lavoro delle vostre mani peccatrici.</w:t>
      </w:r>
    </w:p>
    <w:p w14:paraId="095C277B" w14:textId="77777777" w:rsidR="00F768E4" w:rsidRPr="00535F0E" w:rsidRDefault="00F768E4" w:rsidP="003770E2">
      <w:pPr>
        <w:pStyle w:val="Corpotesto"/>
        <w:rPr>
          <w:i/>
          <w:iCs/>
          <w:sz w:val="20"/>
        </w:rPr>
      </w:pPr>
      <w:r w:rsidRPr="00535F0E">
        <w:rPr>
          <w:i/>
          <w:iCs/>
          <w:sz w:val="20"/>
        </w:rPr>
        <w:t xml:space="preserve">Cadrà l’Assiria sotto una spada che non è umana; una spada non umana la divorerà. Se essa sfugge alla spada, i suoi giovani guerrieri saranno ridotti in schiavitù. Essa abbandonerà per lo spavento la sua rocca e i suoi capi tremeranno per un’insegna. Oracolo del Signore che ha un fuoco a Sion e una fornace a Gerusalemme (Is 31,1-9). </w:t>
      </w:r>
    </w:p>
    <w:p w14:paraId="2F63600B" w14:textId="77777777" w:rsidR="00F768E4" w:rsidRPr="00327A1B" w:rsidRDefault="00F768E4" w:rsidP="003770E2">
      <w:pPr>
        <w:pStyle w:val="Corpotesto"/>
        <w:rPr>
          <w:i/>
          <w:iCs/>
          <w:sz w:val="20"/>
        </w:rPr>
      </w:pPr>
      <w:r w:rsidRPr="00327A1B">
        <w:rPr>
          <w:i/>
          <w:iCs/>
          <w:sz w:val="20"/>
        </w:rPr>
        <w:t xml:space="preserve">Su Moab. Così dice il Signore degli eserciti, Dio d’Israele: «Guai a Nebo, poiché è devastata! Piena di vergogna e catturata è Kiriatàim, sente vergogna, è abbattuta la roccaforte. Non esiste più la fama di Moab, a Chesbon tramano il male contro di essa: “Venite ed eliminiamola dalle nazioni”. Anche tu, Madmen, sarai demolita, la spada ti inseguirà. Una voce, un grido da Coronàim: “Devastazione e rovina grande!”. </w:t>
      </w:r>
      <w:proofErr w:type="spellStart"/>
      <w:r w:rsidRPr="00327A1B">
        <w:rPr>
          <w:i/>
          <w:iCs/>
          <w:sz w:val="20"/>
        </w:rPr>
        <w:t>4Abbattuta</w:t>
      </w:r>
      <w:proofErr w:type="spellEnd"/>
      <w:r w:rsidRPr="00327A1B">
        <w:rPr>
          <w:i/>
          <w:iCs/>
          <w:sz w:val="20"/>
        </w:rPr>
        <w:t xml:space="preserve"> è Moab, le grida si fanno sentire fino a Soar. Piangendo, salgono la salita di Luchìt, giù per la discesa di Coronàim si odono grida strazianti: “Fuggite, salvate la vostra vita! Siate come l’asino selvatico nel deserto”. Poiché hai posto la fiducia nelle tue fortezze e nei tuoi tesori, anche tu sarai preso e Camos andrà in esilio, insieme con i suoi sacerdoti e con i suoi capi.</w:t>
      </w:r>
    </w:p>
    <w:p w14:paraId="12684EFB" w14:textId="77777777" w:rsidR="00F768E4" w:rsidRPr="00327A1B" w:rsidRDefault="00F768E4" w:rsidP="003770E2">
      <w:pPr>
        <w:pStyle w:val="Corpotesto"/>
        <w:rPr>
          <w:i/>
          <w:iCs/>
          <w:sz w:val="20"/>
        </w:rPr>
      </w:pPr>
      <w:r w:rsidRPr="00327A1B">
        <w:rPr>
          <w:i/>
          <w:iCs/>
          <w:sz w:val="20"/>
        </w:rPr>
        <w:t>Il devastatore verrà contro ogni città, nessuna città potrà scampare. Sarà devastata la valle e la pianura desolata, come dice il Signore. Erigete un cippo funebre a Moab, perché è tutta in rovina. Le sue città diventeranno un deserto, nessuno le abiterà. Maledetto chi compie fiaccamente l’opera del Signore, maledetto chi trattiene la spada dal sangue! Moab era tranquillo fin dalla giovinezza, riposava come vino sulla sua feccia, non è stato travasato di botte in botte, né è mai andato in esilio; per questo gli è rimasto il suo sapore, il suo profumo non si è alterato. Per questo giorni verranno – oracolo del Signore – nei quali manderò uomini a travasarlo, vuoteranno le sue botti e frantumeranno i suoi otri.</w:t>
      </w:r>
    </w:p>
    <w:p w14:paraId="46AAA383" w14:textId="77777777" w:rsidR="00F768E4" w:rsidRPr="00327A1B" w:rsidRDefault="00F768E4" w:rsidP="003770E2">
      <w:pPr>
        <w:pStyle w:val="Corpotesto"/>
        <w:rPr>
          <w:i/>
          <w:iCs/>
          <w:sz w:val="20"/>
        </w:rPr>
      </w:pPr>
      <w:r w:rsidRPr="00327A1B">
        <w:rPr>
          <w:i/>
          <w:iCs/>
          <w:sz w:val="20"/>
        </w:rPr>
        <w:t>Moab si vergognerà di Camos come la casa d’Israele si è vergognata di Betel, in cui aveva riposto la sua fiducia.</w:t>
      </w:r>
    </w:p>
    <w:p w14:paraId="1B4FB880" w14:textId="77777777" w:rsidR="00F768E4" w:rsidRPr="00327A1B" w:rsidRDefault="00F768E4" w:rsidP="003770E2">
      <w:pPr>
        <w:pStyle w:val="Corpotesto"/>
        <w:rPr>
          <w:i/>
          <w:iCs/>
          <w:sz w:val="20"/>
        </w:rPr>
      </w:pPr>
      <w:r w:rsidRPr="00327A1B">
        <w:rPr>
          <w:i/>
          <w:iCs/>
          <w:sz w:val="20"/>
        </w:rPr>
        <w:t>Come potete dire: “Noi siamo uomini prodi e uomini valorosi per la battaglia”? Il devastatore di Moab sale contro di lui, i suoi giovani migliori scendono al macello.  Oracolo del re, il cui nome è Signore degli eserciti.</w:t>
      </w:r>
    </w:p>
    <w:p w14:paraId="5C65CD28" w14:textId="77777777" w:rsidR="00F768E4" w:rsidRPr="00327A1B" w:rsidRDefault="00F768E4" w:rsidP="003770E2">
      <w:pPr>
        <w:pStyle w:val="Corpotesto"/>
        <w:rPr>
          <w:i/>
          <w:iCs/>
          <w:sz w:val="20"/>
        </w:rPr>
      </w:pPr>
      <w:r w:rsidRPr="00327A1B">
        <w:rPr>
          <w:i/>
          <w:iCs/>
          <w:sz w:val="20"/>
        </w:rPr>
        <w:t>È vicina la rovina di Moab, la sua sventura avanza in gran fretta. Compiangetelo, voi tutti suoi vicini e tutti voi che conoscete il suo nome; dite: “Come si è spezzata la verga robusta, quello scettro magnifico?”. Scendi dalla tua gloria, siedi sull’arido suolo, o popolo che abiti a Dibon; poiché il devastatore di Moab sale contro di te, egli distrugge le tue fortezze. Sta sulla strada e osserva, tu che abiti ad Aroèr. Interroga il fuggiasco e lo scampato, domanda: “Che cosa è successo?”. Moab prova vergogna, è in rovina; urlate, gridate, annunciate sull’Arnon che Moab è devastato.</w:t>
      </w:r>
    </w:p>
    <w:p w14:paraId="487C5C62" w14:textId="77777777" w:rsidR="00F768E4" w:rsidRPr="00327A1B" w:rsidRDefault="00F768E4" w:rsidP="003770E2">
      <w:pPr>
        <w:pStyle w:val="Corpotesto"/>
        <w:rPr>
          <w:i/>
          <w:iCs/>
          <w:sz w:val="20"/>
        </w:rPr>
      </w:pPr>
      <w:r w:rsidRPr="00327A1B">
        <w:rPr>
          <w:i/>
          <w:iCs/>
          <w:sz w:val="20"/>
        </w:rPr>
        <w:t>È arrivato il giudizio per la regione dell’altopiano, per Colon, per Iaas e per Mefàat, per Dibon, per Nebo e per Bet-Diblatàim, per Kiriatàim, per Bet-Gamul e per Bet-Meon, per Keriòt e per Bosra, per tutte le città del territorio di Moab, lontane e vicine.</w:t>
      </w:r>
    </w:p>
    <w:p w14:paraId="65F1082C" w14:textId="77777777" w:rsidR="00F768E4" w:rsidRPr="00327A1B" w:rsidRDefault="00F768E4" w:rsidP="003770E2">
      <w:pPr>
        <w:pStyle w:val="Corpotesto"/>
        <w:rPr>
          <w:i/>
          <w:iCs/>
          <w:sz w:val="20"/>
        </w:rPr>
      </w:pPr>
      <w:r w:rsidRPr="00327A1B">
        <w:rPr>
          <w:i/>
          <w:iCs/>
          <w:sz w:val="20"/>
        </w:rPr>
        <w:t xml:space="preserve">È infranta la potenza di Moab, è spezzato il suo braccio. Oracolo del Signore. </w:t>
      </w:r>
    </w:p>
    <w:p w14:paraId="6AD36164" w14:textId="77777777" w:rsidR="00F768E4" w:rsidRPr="00327A1B" w:rsidRDefault="00F768E4" w:rsidP="003770E2">
      <w:pPr>
        <w:pStyle w:val="Corpotesto"/>
        <w:rPr>
          <w:i/>
          <w:iCs/>
          <w:sz w:val="20"/>
        </w:rPr>
      </w:pPr>
      <w:r w:rsidRPr="00327A1B">
        <w:rPr>
          <w:i/>
          <w:iCs/>
          <w:sz w:val="20"/>
        </w:rPr>
        <w:t>Inebriatelo, perché si è sollevato contro il Signore, e Moab si rotolerà nel vomito e anch’esso diventerà oggetto di scherno. Non è stato forse Israele per te oggetto di scherno? Fu questi forse sorpreso fra i ladri, dato che quando parli di lui scuoti sempre la testa?</w:t>
      </w:r>
    </w:p>
    <w:p w14:paraId="4A4C1843" w14:textId="77777777" w:rsidR="00F768E4" w:rsidRPr="00327A1B" w:rsidRDefault="00F768E4" w:rsidP="003770E2">
      <w:pPr>
        <w:pStyle w:val="Corpotesto"/>
        <w:rPr>
          <w:i/>
          <w:iCs/>
          <w:sz w:val="20"/>
        </w:rPr>
      </w:pPr>
      <w:r w:rsidRPr="00327A1B">
        <w:rPr>
          <w:i/>
          <w:iCs/>
          <w:sz w:val="20"/>
        </w:rPr>
        <w:t>Abbandonate le città e dimorate nelle rupi, abitanti di Moab, siate come la colomba, che fa il nido sull’orlo di un precipizio. Abbiamo udito l’orgoglio di Moab, il grande orgoglioso, la sua superbia, il suo orgoglio, la sua alterigia, l’altezzosità del suo cuore.</w:t>
      </w:r>
    </w:p>
    <w:p w14:paraId="644BA192" w14:textId="77777777" w:rsidR="00F768E4" w:rsidRPr="00327A1B" w:rsidRDefault="00F768E4" w:rsidP="003770E2">
      <w:pPr>
        <w:pStyle w:val="Corpotesto"/>
        <w:rPr>
          <w:i/>
          <w:iCs/>
          <w:sz w:val="20"/>
        </w:rPr>
      </w:pPr>
      <w:r w:rsidRPr="00327A1B">
        <w:rPr>
          <w:i/>
          <w:iCs/>
          <w:sz w:val="20"/>
        </w:rPr>
        <w:lastRenderedPageBreak/>
        <w:t>Conosco bene la sua tracotanza – oracolo del Signore –, l’inconsistenza delle sue chiacchiere, le sue opere vane. Per questo alzo un lamento su Moab, grido per tutto Moab, gemo per gli uomini di Kir-Cheres.</w:t>
      </w:r>
    </w:p>
    <w:p w14:paraId="44825912" w14:textId="77777777" w:rsidR="00F768E4" w:rsidRPr="00327A1B" w:rsidRDefault="00F768E4" w:rsidP="003770E2">
      <w:pPr>
        <w:pStyle w:val="Corpotesto"/>
        <w:rPr>
          <w:i/>
          <w:iCs/>
          <w:sz w:val="20"/>
        </w:rPr>
      </w:pPr>
      <w:r w:rsidRPr="00327A1B">
        <w:rPr>
          <w:i/>
          <w:iCs/>
          <w:sz w:val="20"/>
        </w:rPr>
        <w:t>Io piango per te come per Iazer, o vigna di Sibma! I tuoi tralci arrivavano al mare, raggiungevano Iazer. Sui tuoi frutti e sulla tua vendemmia è piombato il devastatore. Sono scomparse gioia e allegria dai frutteti e dalla regione di Moab. È finito il vino nei tini, non pigia più il pigiatore, il canto di gioia non è più canto di gioia.</w:t>
      </w:r>
    </w:p>
    <w:p w14:paraId="579FEB1E" w14:textId="77777777" w:rsidR="00F768E4" w:rsidRPr="00327A1B" w:rsidRDefault="00F768E4" w:rsidP="003770E2">
      <w:pPr>
        <w:pStyle w:val="Corpotesto"/>
        <w:rPr>
          <w:i/>
          <w:iCs/>
          <w:sz w:val="20"/>
        </w:rPr>
      </w:pPr>
      <w:r w:rsidRPr="00327A1B">
        <w:rPr>
          <w:i/>
          <w:iCs/>
          <w:sz w:val="20"/>
        </w:rPr>
        <w:t>Delle grida di Chesbon e di Elalè si diffonde l’eco fino a Iaas; da Soar si odono grida fino a Coronàim e a Eglat-Selisià, poiché anche le acque di Nimrìm sono un deserto. Io farò scomparire in Moab – oracolo del Signore – chi sale sulle alture e chi brucia incenso ai suoi dèi. Perciò il mio cuore per Moab geme come i flauti, il mio cuore geme come i flauti per gli uomini di Kir-Cheres, poiché sono venute meno le loro scorte. Sì, ogni testa è rasata, ogni barba è tagliata; ci sono incisioni sulle mani e tutti i fianchi sono coperti di sacco. Sopra tutte le terrazze di Moab e nelle sue piazze è tutto un lamento, perché io ho spezzato Moab come un vaso senza valore. Oracolo del Signore. Come è rovinato! Gridate! Come Moab ha voltato vergognosamente le spalle! Moab è diventato oggetto di scherno e di orrore per tutti i suoi vicini.</w:t>
      </w:r>
    </w:p>
    <w:p w14:paraId="2D0BC719" w14:textId="77777777" w:rsidR="00F768E4" w:rsidRPr="00327A1B" w:rsidRDefault="00F768E4" w:rsidP="003770E2">
      <w:pPr>
        <w:pStyle w:val="Corpotesto"/>
        <w:rPr>
          <w:i/>
          <w:iCs/>
          <w:sz w:val="20"/>
        </w:rPr>
      </w:pPr>
      <w:r w:rsidRPr="00327A1B">
        <w:rPr>
          <w:i/>
          <w:iCs/>
          <w:sz w:val="20"/>
        </w:rPr>
        <w:t>Poiché così dice il Signore: Ecco, come l’aquila si libra e distende le ali su Moab. Le città sono prese, le fortezze sono espugnate. In quel giorno il cuore dei prodi di Moab sarà come il cuore di una donna nei dolori del parto. Moab è distrutto, ha cessato di essere popolo, perché si è sollevato contro il Signore. Terrore, fossa e laccio ti sovrastano, o abitante di Moab. Oracolo del Signore.</w:t>
      </w:r>
    </w:p>
    <w:p w14:paraId="37E1E4D2" w14:textId="77777777" w:rsidR="00F768E4" w:rsidRPr="00327A1B" w:rsidRDefault="00F768E4" w:rsidP="003770E2">
      <w:pPr>
        <w:pStyle w:val="Corpotesto"/>
        <w:rPr>
          <w:i/>
          <w:iCs/>
          <w:sz w:val="20"/>
        </w:rPr>
      </w:pPr>
      <w:r w:rsidRPr="00327A1B">
        <w:rPr>
          <w:i/>
          <w:iCs/>
          <w:sz w:val="20"/>
        </w:rPr>
        <w:t xml:space="preserve">Chi fugge al grido di terrore cadrà nella fossa, chi risale dalla fossa sarà preso nel laccio, perché io manderò sui Moabiti tutto questo nell’anno del loro castigo. Oracolo del Signore. All’ombra di Chesbon si fermano spossati i fuggiaschi, ma un fuoco esce da Chesbon, una fiamma dal palazzo di Sicon e divora le tempie di Moab e il cranio di uomini turbolenti. Guai a te, Moab, sei perduto, popolo di Camos, poiché i tuoi figli sono condotti in schiavitù, le tue figlie in esilio. Ma io cambierò la sorte di Moab negli ultimi giorni». Oracolo del Signore. Fin qui il giudizio su Moab (Ger 48,1-47). </w:t>
      </w:r>
    </w:p>
    <w:p w14:paraId="701424DA" w14:textId="77777777" w:rsidR="00F768E4" w:rsidRDefault="00F768E4" w:rsidP="003770E2">
      <w:pPr>
        <w:pStyle w:val="Corpotesto"/>
      </w:pPr>
      <w:r>
        <w:t>Veramente non c’è salvezza. Da ogni parte viene la morte, in ogni parte regna la morte. Chi sfugge alla morte incappa nella morte, senza alcun riparo.</w:t>
      </w:r>
    </w:p>
    <w:p w14:paraId="4FD6B3DC" w14:textId="77777777" w:rsidR="00F768E4" w:rsidRDefault="00F768E4" w:rsidP="00F24F40">
      <w:pPr>
        <w:pStyle w:val="Corpodeltesto2"/>
      </w:pPr>
      <w:r w:rsidRPr="0098286D">
        <w:rPr>
          <w:position w:val="6"/>
          <w:vertAlign w:val="superscript"/>
        </w:rPr>
        <w:t>6</w:t>
      </w:r>
      <w:r w:rsidRPr="0098286D">
        <w:t xml:space="preserve">Viene la fine, viene su di te: ecco, viene! </w:t>
      </w:r>
      <w:r w:rsidRPr="0098286D">
        <w:rPr>
          <w:position w:val="6"/>
          <w:vertAlign w:val="superscript"/>
        </w:rPr>
        <w:t>7</w:t>
      </w:r>
      <w:r w:rsidRPr="0098286D">
        <w:t>Viene il tuo turno, o abitante della terra: arriva il tempo, è prossimo il giorno terribile e non di tripudio sui monti.</w:t>
      </w:r>
    </w:p>
    <w:p w14:paraId="7ABED1B7" w14:textId="77777777" w:rsidR="00F768E4" w:rsidRDefault="00F768E4" w:rsidP="003770E2">
      <w:pPr>
        <w:pStyle w:val="Corpotesto"/>
      </w:pPr>
      <w:r>
        <w:t>Per Giuda e per Gerusalemme è finito il tempo del ritorno. Il limite del male è stato abbondantemente oltrepassato. È inutile chiedere la conversione.</w:t>
      </w:r>
    </w:p>
    <w:p w14:paraId="05804EAC" w14:textId="77777777" w:rsidR="00F768E4" w:rsidRDefault="00F768E4" w:rsidP="003770E2">
      <w:pPr>
        <w:pStyle w:val="Corpotesto"/>
      </w:pPr>
      <w:r>
        <w:t xml:space="preserve">Viene la fine, viene su di te: ecco, viene! Viene il tuo turno, o abitante della terra: arriva il tempo, </w:t>
      </w:r>
      <w:r w:rsidR="00D438CD">
        <w:t xml:space="preserve">è </w:t>
      </w:r>
      <w:r>
        <w:t xml:space="preserve">prossimo il giorno terribile e non di tripudio sui monti. </w:t>
      </w:r>
    </w:p>
    <w:p w14:paraId="2656D342" w14:textId="77777777" w:rsidR="00F768E4" w:rsidRDefault="00F768E4" w:rsidP="003770E2">
      <w:pPr>
        <w:pStyle w:val="Corpotesto"/>
      </w:pPr>
      <w:r>
        <w:t>Gerusalemme e tutto il territorio di Guida sono avvisati. La fine è arrivata. Altro tempo non è concesso. Ma perché il Signore avvisa il suo popolo?</w:t>
      </w:r>
    </w:p>
    <w:p w14:paraId="6BF35C59" w14:textId="77777777" w:rsidR="00F768E4" w:rsidRDefault="00F768E4" w:rsidP="003770E2">
      <w:pPr>
        <w:pStyle w:val="Corpotesto"/>
      </w:pPr>
      <w:r>
        <w:t>Lo avvisa perché domani si ricordi che nessuna sua Parola è proferita vanamente, inutilmente, a vuoto. Se il Signore dice, quanto dice è vero.</w:t>
      </w:r>
    </w:p>
    <w:p w14:paraId="722AA635" w14:textId="77777777" w:rsidR="00F768E4" w:rsidRDefault="00F768E4" w:rsidP="003770E2">
      <w:pPr>
        <w:pStyle w:val="Corpotesto"/>
      </w:pPr>
      <w:r>
        <w:t>Il Signore aveva avvisato Gerusalemme del pericolo cui stava andando incontro. Ma essa è stata sorda. Anche ora è sorda. Domani però capirà.</w:t>
      </w:r>
    </w:p>
    <w:p w14:paraId="69374466" w14:textId="77777777" w:rsidR="00F768E4" w:rsidRDefault="00F768E4" w:rsidP="003770E2">
      <w:pPr>
        <w:pStyle w:val="Corpotesto"/>
      </w:pPr>
      <w:r>
        <w:t>Ora per il territorio di Giuda è il turno della sua distruzione. È il turno della devastazione di tutti i suoi luoghi di spensierata immoralità e idolatria.</w:t>
      </w:r>
    </w:p>
    <w:p w14:paraId="0847F4B8" w14:textId="77777777" w:rsidR="00F768E4" w:rsidRDefault="00F768E4" w:rsidP="003770E2">
      <w:pPr>
        <w:pStyle w:val="Corpotesto"/>
      </w:pPr>
      <w:r>
        <w:t>Sono questi i tripudi sui monti: la licenziosa immoralità e ogni altra nefandezza legata al culto degli idoli. Per tutte queste cose suona l’ora della fine.</w:t>
      </w:r>
    </w:p>
    <w:p w14:paraId="4B83ED64" w14:textId="77777777" w:rsidR="00F768E4" w:rsidRDefault="00F768E4" w:rsidP="003770E2">
      <w:pPr>
        <w:pStyle w:val="Corpotesto"/>
      </w:pPr>
      <w:r>
        <w:lastRenderedPageBreak/>
        <w:t>Domani, dopo che la fine sarà passata, sarà il tempo della rilettura di ogni Parola di Dio. In quel giorno tutto sarà compreso dal popolo del Signore.</w:t>
      </w:r>
    </w:p>
    <w:p w14:paraId="1F36F829" w14:textId="77777777" w:rsidR="00F768E4" w:rsidRDefault="00F768E4" w:rsidP="003770E2">
      <w:pPr>
        <w:pStyle w:val="Corpotesto"/>
      </w:pPr>
      <w:r>
        <w:t>Oggi è il giorno della cecità e sordità totali. Oggi non c’è spazio nel cuore di pietra per la Parola di Dio. Domani lo spazio vi sarà e tutto sarà diverso.</w:t>
      </w:r>
    </w:p>
    <w:p w14:paraId="1ADB06C7" w14:textId="77777777" w:rsidR="00F768E4" w:rsidRDefault="00F768E4" w:rsidP="00F24F40">
      <w:pPr>
        <w:pStyle w:val="Corpodeltesto2"/>
      </w:pPr>
      <w:r w:rsidRPr="0098286D">
        <w:rPr>
          <w:position w:val="6"/>
          <w:vertAlign w:val="superscript"/>
        </w:rPr>
        <w:t>8</w:t>
      </w:r>
      <w:r w:rsidRPr="0098286D">
        <w:t>Ora, fra breve, rovescerò il mio furore su di te, e su di te darò sfogo alla mia ira, per giudicarti secondo le tue opere e per domandarti conto di tutti i tuoi abomini.</w:t>
      </w:r>
    </w:p>
    <w:p w14:paraId="5F9FB783" w14:textId="77777777" w:rsidR="00F768E4" w:rsidRDefault="00F768E4" w:rsidP="003770E2">
      <w:pPr>
        <w:pStyle w:val="Corpotesto"/>
      </w:pPr>
      <w:r>
        <w:t>Il tempo dell’invito alla conversione è finito. Fra breve si abbatterà su Giuda e Gerusalemme ogni sciagura. La devastazione avanzerà senza pietà.</w:t>
      </w:r>
    </w:p>
    <w:p w14:paraId="0D5017C6" w14:textId="77777777" w:rsidR="00F768E4" w:rsidRDefault="00F768E4" w:rsidP="003770E2">
      <w:pPr>
        <w:pStyle w:val="Corpotesto"/>
      </w:pPr>
      <w:r>
        <w:t>Ora, fra breve, rovescerò il mio furore su di te, e su di te darò sfogo alla mia ira, per giudicarti secondo le tue opere e per domandarti conto di tutti i tuoi abomini.</w:t>
      </w:r>
    </w:p>
    <w:p w14:paraId="54ACD215" w14:textId="77777777" w:rsidR="00F768E4" w:rsidRDefault="00F768E4" w:rsidP="003770E2">
      <w:pPr>
        <w:pStyle w:val="Corpotesto"/>
      </w:pPr>
      <w:r>
        <w:t>Il linguaggio del Signore esprime gravità, pesantezza, grande sciagura, potente calamità, irreparabili disastri. Ciò che sta per accadere è inaudito.</w:t>
      </w:r>
    </w:p>
    <w:p w14:paraId="05045097" w14:textId="77777777" w:rsidR="00F768E4" w:rsidRDefault="00F768E4" w:rsidP="003770E2">
      <w:pPr>
        <w:pStyle w:val="Corpotesto"/>
      </w:pPr>
      <w:r>
        <w:t>Per il popolo del Signore saranno giorni di grande lutto, desolazione, disperazione, assenza di ogni speranza. Per esso è un vero diluvio distruttore.</w:t>
      </w:r>
    </w:p>
    <w:p w14:paraId="119465FC" w14:textId="77777777" w:rsidR="00F768E4" w:rsidRDefault="00F768E4" w:rsidP="003770E2">
      <w:pPr>
        <w:pStyle w:val="Corpotesto"/>
      </w:pPr>
      <w:r>
        <w:t>Le parole lo rivelano con divina chiarezza. Altra verità altrettanto chiara: il Signore nulla potrà fare attualmente per impedire questo sfacelo.</w:t>
      </w:r>
    </w:p>
    <w:p w14:paraId="05191FB6" w14:textId="77777777" w:rsidR="00F768E4" w:rsidRDefault="00F768E4" w:rsidP="003770E2">
      <w:pPr>
        <w:pStyle w:val="Corpotesto"/>
      </w:pPr>
      <w:r>
        <w:t>Ecco allora il vero significato della profezia: solo la morte frutto della crudeltà degli invasori regnerà in Giuda e in Gerusalemme. Si oscura il sole della vita.</w:t>
      </w:r>
    </w:p>
    <w:p w14:paraId="2FE22E35" w14:textId="77777777" w:rsidR="00F768E4" w:rsidRDefault="00F768E4" w:rsidP="00F24F40">
      <w:pPr>
        <w:pStyle w:val="Corpodeltesto2"/>
      </w:pPr>
      <w:r w:rsidRPr="0098286D">
        <w:rPr>
          <w:position w:val="6"/>
          <w:vertAlign w:val="superscript"/>
        </w:rPr>
        <w:t>9</w:t>
      </w:r>
      <w:r w:rsidRPr="0098286D">
        <w:t>Non avrà pietà di te il mio occhio e non avrò compassione, ma ti riterrò responsabile della tua condotta e diverranno palesi in mezzo a te i tuoi abomini: saprete allora che sono io, il Signore, colui che colpisce.</w:t>
      </w:r>
    </w:p>
    <w:p w14:paraId="13137DB9" w14:textId="77777777" w:rsidR="00F768E4" w:rsidRDefault="00F768E4" w:rsidP="003770E2">
      <w:pPr>
        <w:pStyle w:val="Corpotesto"/>
      </w:pPr>
      <w:r>
        <w:t>Non vi sarà alcuna compassione per il popolo del Signore. La pietà scomparirà dalla terra. La misericordia sarà un nome strano, inesistente.</w:t>
      </w:r>
    </w:p>
    <w:p w14:paraId="6DCAED35" w14:textId="77777777" w:rsidR="00F768E4" w:rsidRDefault="00F768E4" w:rsidP="003770E2">
      <w:pPr>
        <w:pStyle w:val="Corpotesto"/>
      </w:pPr>
      <w:r>
        <w:t>Non avrà pietà di te il mio occhio e non avrò compassione, ma ti riterrò responsabile della tua condotta. Quanto accade è solo frutto della ribellione.</w:t>
      </w:r>
    </w:p>
    <w:p w14:paraId="1CFB03A4" w14:textId="77777777" w:rsidR="00F768E4" w:rsidRDefault="00F768E4" w:rsidP="003770E2">
      <w:pPr>
        <w:pStyle w:val="Corpotesto"/>
      </w:pPr>
      <w:r>
        <w:t>E diverranno palesi in mezzo a te i tuoi abomini: saprete allora che sono io, il Signore, colui che colpisce. Questa frase va bene interpretata.</w:t>
      </w:r>
    </w:p>
    <w:p w14:paraId="64C767F1" w14:textId="77777777" w:rsidR="00F768E4" w:rsidRDefault="00F768E4" w:rsidP="003770E2">
      <w:pPr>
        <w:pStyle w:val="Corpotesto"/>
      </w:pPr>
      <w:r>
        <w:t>Dire che è il Signore colui che colpisce altro non significa che ogni sua Parola puntualmente si compie. Nessuno può pensare che Dio parli vanamente.</w:t>
      </w:r>
    </w:p>
    <w:p w14:paraId="50EB7FB0" w14:textId="77777777" w:rsidR="00F768E4" w:rsidRDefault="00F768E4" w:rsidP="003770E2">
      <w:pPr>
        <w:pStyle w:val="Corpotesto"/>
      </w:pPr>
      <w:r>
        <w:t xml:space="preserve">Una volta che Dio ha parlato, che ha detto, ognuno si deve assumere la responsabilità del danno che il non ascolto gli arreca. </w:t>
      </w:r>
    </w:p>
    <w:p w14:paraId="758E556E" w14:textId="77777777" w:rsidR="00F768E4" w:rsidRDefault="00F768E4" w:rsidP="003770E2">
      <w:pPr>
        <w:pStyle w:val="Corpotesto"/>
      </w:pPr>
      <w:r>
        <w:t>Ogni uomo è governato da due padroni: da Dio che gli dona vita, dal diavolo che gli dona morte, ogni morte. Chi sceglie il diavolo, riceverà morte.</w:t>
      </w:r>
    </w:p>
    <w:p w14:paraId="70705CA3" w14:textId="77777777" w:rsidR="00F768E4" w:rsidRDefault="00F768E4" w:rsidP="003770E2">
      <w:pPr>
        <w:pStyle w:val="Corpotesto"/>
      </w:pPr>
      <w:r>
        <w:t>La morte non la dona il Signore. Lui è il Dio della vita. La morte la dona Satana. Lui è colui che si</w:t>
      </w:r>
      <w:r w:rsidR="00D438CD">
        <w:t xml:space="preserve"> è</w:t>
      </w:r>
      <w:r>
        <w:t xml:space="preserve"> autoproclamato dio di morte. Mai lui potrà donare vita.</w:t>
      </w:r>
    </w:p>
    <w:p w14:paraId="219EC6D6" w14:textId="77777777" w:rsidR="00F768E4" w:rsidRDefault="00F768E4" w:rsidP="003770E2">
      <w:pPr>
        <w:pStyle w:val="Corpotesto"/>
      </w:pPr>
      <w:r>
        <w:t>Dio ha avvisato il suo popolo. Se ti consegni agli idoli, che sono tutti immagini visibili del dio della morte, tu morte avrai. Sei responsabile di questa tua scelta.</w:t>
      </w:r>
    </w:p>
    <w:p w14:paraId="633ECFB0" w14:textId="77777777" w:rsidR="00F768E4" w:rsidRDefault="00F768E4" w:rsidP="003770E2">
      <w:pPr>
        <w:pStyle w:val="Corpotesto"/>
      </w:pPr>
      <w:r>
        <w:t>Il suo popolo ha scelto di servire Satana, il dio della morte. È responsabile della sua scelta. Dovrà sapere che solo Dio, il Signore, è il Dio della vita.</w:t>
      </w:r>
    </w:p>
    <w:p w14:paraId="7BB28BDE" w14:textId="77777777" w:rsidR="00F768E4" w:rsidRDefault="00F768E4" w:rsidP="003770E2">
      <w:pPr>
        <w:pStyle w:val="Corpotesto"/>
      </w:pPr>
      <w:r>
        <w:lastRenderedPageBreak/>
        <w:t>La morte, ogni morte, attesta che il dio della morte governa con potenza la storia. È lui infatti che priva l’uomo della vita. Ma lui lavora per la morte.</w:t>
      </w:r>
    </w:p>
    <w:p w14:paraId="0BACCA4C" w14:textId="77777777" w:rsidR="00F768E4" w:rsidRDefault="00F768E4" w:rsidP="003770E2">
      <w:pPr>
        <w:pStyle w:val="Corpotesto"/>
      </w:pPr>
      <w:r>
        <w:t>Come si può rimanere in vita? Aggrappandosi al Dio della vita, al Signore della vita. Ci si aggrappa a Lui, aggrappandosi alla sua Parola, vivendo in essa.</w:t>
      </w:r>
    </w:p>
    <w:p w14:paraId="7ED988D1" w14:textId="77777777" w:rsidR="00F768E4" w:rsidRDefault="00F768E4" w:rsidP="003770E2">
      <w:pPr>
        <w:pStyle w:val="Corpotesto"/>
      </w:pPr>
      <w:r>
        <w:t>Chi sceglie di servire Satana, sceglie di essere un suo satellite di morte. Chi sceglie di servire il Signore, sceglie di essere un ministro della sua vita.</w:t>
      </w:r>
    </w:p>
    <w:p w14:paraId="7A62B781" w14:textId="77777777" w:rsidR="00F768E4" w:rsidRDefault="00F768E4" w:rsidP="00F24F40">
      <w:pPr>
        <w:pStyle w:val="Corpodeltesto2"/>
      </w:pPr>
      <w:r w:rsidRPr="0098286D">
        <w:rPr>
          <w:position w:val="6"/>
          <w:vertAlign w:val="superscript"/>
        </w:rPr>
        <w:t>10</w:t>
      </w:r>
      <w:r w:rsidRPr="0098286D">
        <w:t>Ecco il giorno, eccolo: arriva. È giunto il tuo turno. L’ingiustizia fiorisce, germoglia l’orgoglio</w:t>
      </w:r>
    </w:p>
    <w:p w14:paraId="3826BA30" w14:textId="77777777" w:rsidR="00F768E4" w:rsidRDefault="00F768E4" w:rsidP="003770E2">
      <w:pPr>
        <w:pStyle w:val="Corpotesto"/>
      </w:pPr>
      <w:r>
        <w:t>Ripetendo più volte che la fine arriva, è giunta, è segno che ormai essa è imminente. Manca qualche giorno, qualche mese. Ma la fine è giunta.</w:t>
      </w:r>
    </w:p>
    <w:p w14:paraId="40C193B0" w14:textId="77777777" w:rsidR="00F768E4" w:rsidRDefault="00F768E4" w:rsidP="003770E2">
      <w:pPr>
        <w:pStyle w:val="Corpotesto"/>
      </w:pPr>
      <w:r>
        <w:t xml:space="preserve">Ecco il giorno, eccolo: arriva. È giunto il tuo turno. L’ingiustizia fiorisce, germoglia l’orgoglio. La fine e il turno arrivano per Gerusalemme e Giuda. </w:t>
      </w:r>
    </w:p>
    <w:p w14:paraId="5D4B8F04" w14:textId="77777777" w:rsidR="00F768E4" w:rsidRDefault="00F768E4" w:rsidP="003770E2">
      <w:pPr>
        <w:pStyle w:val="Corpotesto"/>
      </w:pPr>
      <w:r>
        <w:t>L’ingiustizia fiorisce e l’orgoglio germoglia in Gerusalemme e in Giuda perché hanno ostinatamente rifiutato di convertirsi al Signore.</w:t>
      </w:r>
    </w:p>
    <w:p w14:paraId="36BA829E" w14:textId="77777777" w:rsidR="00F768E4" w:rsidRDefault="00F768E4" w:rsidP="003770E2">
      <w:pPr>
        <w:pStyle w:val="Corpotesto"/>
      </w:pPr>
      <w:r>
        <w:t>Sempre l’orgoglio contro Dio è albero di ogni ingiustizia. L’ingiustizia aumenta l’orgoglio e l’orgoglio fa crescere l’ingiustizia. L’uno è padre dell’altra.</w:t>
      </w:r>
    </w:p>
    <w:p w14:paraId="2C31AC09" w14:textId="77777777" w:rsidR="00F768E4" w:rsidRDefault="00F768E4" w:rsidP="003770E2">
      <w:pPr>
        <w:pStyle w:val="Corpotesto"/>
      </w:pPr>
      <w:r>
        <w:t>Ma l’ingiustizia fiorisce e l’orgoglio germoglia anche nel popolo degli invasori. Essi non conoscono alcuna forma di giustizia verso nessuno.</w:t>
      </w:r>
    </w:p>
    <w:p w14:paraId="08A1976F" w14:textId="77777777" w:rsidR="00F768E4" w:rsidRDefault="00F768E4" w:rsidP="003770E2">
      <w:pPr>
        <w:pStyle w:val="Corpotesto"/>
      </w:pPr>
      <w:r>
        <w:t xml:space="preserve">Il loro orgoglio germoglia perché per essi vincere su Gerusalemme </w:t>
      </w:r>
      <w:r w:rsidR="00D438CD">
        <w:t xml:space="preserve">è </w:t>
      </w:r>
      <w:r>
        <w:t>vincere sul Dio che governa in Gerusalemme. Il loro dio o i loro dèi sono più forti.</w:t>
      </w:r>
    </w:p>
    <w:p w14:paraId="3A3B3FB6" w14:textId="77777777" w:rsidR="00F768E4" w:rsidRDefault="00F768E4" w:rsidP="003770E2">
      <w:pPr>
        <w:pStyle w:val="Corpotesto"/>
      </w:pPr>
      <w:r>
        <w:t>Il popolo degli invasori riceve dalla caduta di Gerusalemme una grande consacrazione di onnipotenza. Nessuno è grande come i loro dèi.</w:t>
      </w:r>
    </w:p>
    <w:p w14:paraId="0E080069" w14:textId="77777777" w:rsidR="00F768E4" w:rsidRDefault="00F768E4" w:rsidP="003770E2">
      <w:pPr>
        <w:pStyle w:val="Corpotesto"/>
      </w:pPr>
      <w:r>
        <w:t>Sono essi gli dèi più potenti di tutta la terra. Hanno vinto e sottomesso al loro volere il Dio, che nella fede di Isaia e nella sua rivelazione, è il Creatore.</w:t>
      </w:r>
    </w:p>
    <w:p w14:paraId="64048712" w14:textId="77777777" w:rsidR="00F768E4" w:rsidRDefault="00F768E4" w:rsidP="003770E2">
      <w:pPr>
        <w:pStyle w:val="Corpotesto"/>
      </w:pPr>
      <w:r>
        <w:t xml:space="preserve">Proviamo per un istante a mettere sulla bocca degli Assiri quanto Mosè e i figli di Israele cantano a Dio dopo il passaggio del Mar Rosso. </w:t>
      </w:r>
    </w:p>
    <w:p w14:paraId="1CBEAFF5" w14:textId="77777777" w:rsidR="00F768E4" w:rsidRPr="00565180" w:rsidRDefault="00F768E4" w:rsidP="003770E2">
      <w:pPr>
        <w:pStyle w:val="Corpotesto"/>
        <w:rPr>
          <w:i/>
          <w:iCs/>
          <w:sz w:val="20"/>
        </w:rPr>
      </w:pPr>
      <w:r w:rsidRPr="00565180">
        <w:rPr>
          <w:i/>
          <w:iCs/>
          <w:sz w:val="20"/>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w:t>
      </w:r>
    </w:p>
    <w:p w14:paraId="5A710B7D" w14:textId="77777777" w:rsidR="00F768E4" w:rsidRPr="00565180" w:rsidRDefault="00F768E4" w:rsidP="003770E2">
      <w:pPr>
        <w:pStyle w:val="Corpotesto"/>
        <w:rPr>
          <w:i/>
          <w:iCs/>
          <w:sz w:val="20"/>
        </w:rPr>
      </w:pPr>
      <w:r w:rsidRPr="00565180">
        <w:rPr>
          <w:i/>
          <w:iCs/>
          <w:sz w:val="20"/>
        </w:rPr>
        <w:t>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p>
    <w:p w14:paraId="3DD2B12C" w14:textId="77777777" w:rsidR="00F768E4" w:rsidRPr="00565180" w:rsidRDefault="00F768E4" w:rsidP="003770E2">
      <w:pPr>
        <w:pStyle w:val="Corpotesto"/>
        <w:rPr>
          <w:i/>
          <w:iCs/>
          <w:sz w:val="20"/>
        </w:rPr>
      </w:pPr>
      <w:r w:rsidRPr="00565180">
        <w:rPr>
          <w:i/>
          <w:iCs/>
          <w:sz w:val="20"/>
        </w:rPr>
        <w:t>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56E3BB00" w14:textId="77777777" w:rsidR="00F768E4" w:rsidRPr="00565180" w:rsidRDefault="00F768E4" w:rsidP="003770E2">
      <w:pPr>
        <w:pStyle w:val="Corpotesto"/>
        <w:rPr>
          <w:i/>
          <w:iCs/>
          <w:sz w:val="20"/>
        </w:rPr>
      </w:pPr>
      <w:r w:rsidRPr="00565180">
        <w:rPr>
          <w:i/>
          <w:iCs/>
          <w:sz w:val="20"/>
        </w:rPr>
        <w:t xml:space="preserve">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w:t>
      </w:r>
      <w:r w:rsidRPr="00565180">
        <w:rPr>
          <w:i/>
          <w:iCs/>
          <w:sz w:val="20"/>
        </w:rPr>
        <w:lastRenderedPageBreak/>
        <w:t>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7989DCEB" w14:textId="77777777" w:rsidR="00F768E4" w:rsidRPr="00565180" w:rsidRDefault="00F768E4" w:rsidP="003770E2">
      <w:pPr>
        <w:pStyle w:val="Corpotesto"/>
        <w:rPr>
          <w:i/>
          <w:iCs/>
          <w:sz w:val="20"/>
        </w:rPr>
      </w:pPr>
      <w:r w:rsidRPr="00565180">
        <w:rPr>
          <w:i/>
          <w:iCs/>
          <w:sz w:val="20"/>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38ED0F1E" w14:textId="77777777" w:rsidR="00F768E4" w:rsidRDefault="00F768E4" w:rsidP="003770E2">
      <w:pPr>
        <w:pStyle w:val="Corpotesto"/>
      </w:pPr>
      <w:r>
        <w:t>Questo canto elevato ancora più in potenza cantano gli Assiri per i loro dèi. Essi hanno sottomesso il Dio grande, il Dio che ha fatto tremare tutta la terra.</w:t>
      </w:r>
    </w:p>
    <w:p w14:paraId="7969D387" w14:textId="77777777" w:rsidR="00F768E4" w:rsidRDefault="00F768E4" w:rsidP="00F24F40">
      <w:pPr>
        <w:pStyle w:val="Corpodeltesto2"/>
      </w:pPr>
      <w:r w:rsidRPr="0098286D">
        <w:rPr>
          <w:position w:val="6"/>
          <w:vertAlign w:val="superscript"/>
        </w:rPr>
        <w:t>11</w:t>
      </w:r>
      <w:r w:rsidRPr="0098286D">
        <w:t xml:space="preserve">e regna la violenza, scettro della malvagità. </w:t>
      </w:r>
    </w:p>
    <w:p w14:paraId="6BE4D5E1" w14:textId="77777777" w:rsidR="00F768E4" w:rsidRDefault="00F768E4" w:rsidP="003770E2">
      <w:pPr>
        <w:pStyle w:val="Corpotesto"/>
      </w:pPr>
      <w:r w:rsidRPr="0098286D">
        <w:t>L’ingiustizia fiorisce, germoglia l’orgoglio</w:t>
      </w:r>
      <w:r>
        <w:t xml:space="preserve"> e regna la violenza, scettro della malvagità, vanno però riferit</w:t>
      </w:r>
      <w:r w:rsidR="00D438CD">
        <w:t>i</w:t>
      </w:r>
      <w:r>
        <w:t xml:space="preserve"> in modo più specifico al popolo del Signore.</w:t>
      </w:r>
    </w:p>
    <w:p w14:paraId="44EE120C" w14:textId="77777777" w:rsidR="00F768E4" w:rsidRDefault="00F768E4" w:rsidP="003770E2">
      <w:pPr>
        <w:pStyle w:val="Corpotesto"/>
      </w:pPr>
      <w:r>
        <w:t xml:space="preserve">Perché si dice di esso: l’ingiustizia fiorisce, germoglia l’orgoglio e regna la violenza, scettro della malvagità? Perché la città è scettro della malvagità. </w:t>
      </w:r>
    </w:p>
    <w:p w14:paraId="7C373331" w14:textId="77777777" w:rsidR="00F768E4" w:rsidRDefault="00F768E4" w:rsidP="003770E2">
      <w:pPr>
        <w:pStyle w:val="Corpotesto"/>
      </w:pPr>
      <w:r>
        <w:t>La risposta è semplice: perché l’idolatria aveva trasformato Gerusalemme e Israele in un popolo nel quale l’ingiustizia era divenuta come l’acqua da bere.</w:t>
      </w:r>
    </w:p>
    <w:p w14:paraId="6CB3E106" w14:textId="77777777" w:rsidR="00F768E4" w:rsidRDefault="00D438CD" w:rsidP="003770E2">
      <w:pPr>
        <w:pStyle w:val="Corpotesto"/>
      </w:pPr>
      <w:r>
        <w:t>Questo</w:t>
      </w:r>
      <w:r w:rsidR="00F768E4">
        <w:t xml:space="preserve"> concetto va spiegato secondo pienezza di verità: Dio in sé non arreca alcun problema all’uomo. Si crede o non si crede è cosa indifferente.</w:t>
      </w:r>
    </w:p>
    <w:p w14:paraId="4BCC97B1" w14:textId="77777777" w:rsidR="00F768E4" w:rsidRDefault="00F768E4" w:rsidP="003770E2">
      <w:pPr>
        <w:pStyle w:val="Corpotesto"/>
      </w:pPr>
      <w:r>
        <w:t>Il problema si crea quando Dio viene e ti dice: Questa è la mia volontà. Questa mia volontà ti è consegnata nella Parola. Questa Parola è legge per te.</w:t>
      </w:r>
    </w:p>
    <w:p w14:paraId="02E44C87" w14:textId="77777777" w:rsidR="00F768E4" w:rsidRDefault="00F768E4" w:rsidP="003770E2">
      <w:pPr>
        <w:pStyle w:val="Corpotesto"/>
      </w:pPr>
      <w:r>
        <w:t xml:space="preserve">Con i figli di Israele il Signore aveva anche stipulato un patto sulla Parola. Io sarò il tuo Dio, ti custodirò, ti proteggerò, ti darò la vita. </w:t>
      </w:r>
    </w:p>
    <w:p w14:paraId="0B5887C0" w14:textId="77777777" w:rsidR="00F768E4" w:rsidRDefault="00F768E4" w:rsidP="003770E2">
      <w:pPr>
        <w:pStyle w:val="Corpotesto"/>
      </w:pPr>
      <w:r>
        <w:t>Tu però se vuoi la vita dev</w:t>
      </w:r>
      <w:r w:rsidR="00D438CD">
        <w:t>i</w:t>
      </w:r>
      <w:r>
        <w:t xml:space="preserve"> osservare la mia Parola. Io e la mia Parola siamo una cosa sola. Siamo indivisibili. Cosa ha fatto Israele nella sua storia?</w:t>
      </w:r>
    </w:p>
    <w:p w14:paraId="5E5C86C6" w14:textId="77777777" w:rsidR="00F768E4" w:rsidRDefault="00F768E4" w:rsidP="003770E2">
      <w:pPr>
        <w:pStyle w:val="Corpotesto"/>
      </w:pPr>
      <w:r>
        <w:t>Ha sempre diviso Dio dalla sua Parola. Dio lo vuole, la Parola la rinnega. Dio lo prende la Parola la cancella. Il Signore cosa fa nella storia del suo popolo?</w:t>
      </w:r>
    </w:p>
    <w:p w14:paraId="1EAB4957" w14:textId="77777777" w:rsidR="00F768E4" w:rsidRDefault="00F768E4" w:rsidP="003770E2">
      <w:pPr>
        <w:pStyle w:val="Corpotesto"/>
      </w:pPr>
      <w:r>
        <w:t>Gli ricorda la sua indivisibilità dalla Parola. Se vuoi me, devi volere la mia Parola. Se non hai la mia Parola non avrai neanche me.</w:t>
      </w:r>
    </w:p>
    <w:p w14:paraId="2C295CFB" w14:textId="77777777" w:rsidR="00F768E4" w:rsidRDefault="00F768E4" w:rsidP="003770E2">
      <w:pPr>
        <w:pStyle w:val="Corpotesto"/>
      </w:pPr>
      <w:r>
        <w:t xml:space="preserve">La missione dei profeti è ricordare al popolo di Dio che Parola e Dio sono una cosa sola. Chi vuole Dio deve volere la Parola. Senza la Parola si è senza Dio. </w:t>
      </w:r>
    </w:p>
    <w:p w14:paraId="49E0E2DF" w14:textId="77777777" w:rsidR="00F768E4" w:rsidRDefault="00F768E4" w:rsidP="003770E2">
      <w:pPr>
        <w:pStyle w:val="Corpotesto"/>
      </w:pPr>
      <w:r>
        <w:t>Cosa è l’ingiustizia? È vivere senza la Parola del Signore, contro di essa. L’ingiustizia è la trasgressione della Parola di Dio. È vivere senza Dio.</w:t>
      </w:r>
    </w:p>
    <w:p w14:paraId="536C6F1C" w14:textId="77777777" w:rsidR="00F768E4" w:rsidRDefault="00F768E4" w:rsidP="003770E2">
      <w:pPr>
        <w:pStyle w:val="Corpotesto"/>
      </w:pPr>
      <w:r>
        <w:t>Due brani, uno del profeta Isaia e l’altro di Geremia, ci rivelano l’evidente contraddizione della scelta di un Dio senza Dio, perché senza la Parola di Dio.</w:t>
      </w:r>
    </w:p>
    <w:p w14:paraId="01EF66CF" w14:textId="77777777" w:rsidR="00F768E4" w:rsidRPr="00972E7C" w:rsidRDefault="00F768E4" w:rsidP="003770E2">
      <w:pPr>
        <w:pStyle w:val="Corpotesto"/>
        <w:rPr>
          <w:i/>
          <w:iCs/>
          <w:sz w:val="20"/>
        </w:rPr>
      </w:pPr>
      <w:r w:rsidRPr="00972E7C">
        <w:rPr>
          <w:i/>
          <w:iCs/>
          <w:sz w:val="20"/>
        </w:rPr>
        <w:t>Visione che Isaia, figlio di Amoz, ebbe su Giuda e su Gerusalemme al tempo dei re di Giuda Ozia, Iotam, Acaz ed Ezechia.</w:t>
      </w:r>
    </w:p>
    <w:p w14:paraId="5847BA50" w14:textId="77777777" w:rsidR="00F768E4" w:rsidRPr="00972E7C" w:rsidRDefault="00F768E4" w:rsidP="003770E2">
      <w:pPr>
        <w:pStyle w:val="Corpotesto"/>
        <w:rPr>
          <w:i/>
          <w:iCs/>
          <w:sz w:val="20"/>
        </w:rPr>
      </w:pPr>
      <w:r w:rsidRPr="00972E7C">
        <w:rPr>
          <w:i/>
          <w:iCs/>
          <w:sz w:val="20"/>
        </w:rPr>
        <w:t>Udite, o cieli, ascolta, o terra, così parla il Signore: «Ho allevato e fatto crescere figli, ma essi si sono ribellati contro di me. Il bue conosce il suo proprietario e l’asino la greppia del suo padrone, ma Israele non conosce, il mio popolo non comprende».</w:t>
      </w:r>
    </w:p>
    <w:p w14:paraId="52C361DC" w14:textId="77777777" w:rsidR="00F768E4" w:rsidRPr="00972E7C" w:rsidRDefault="00F768E4" w:rsidP="003770E2">
      <w:pPr>
        <w:pStyle w:val="Corpotesto"/>
        <w:rPr>
          <w:i/>
          <w:iCs/>
          <w:sz w:val="20"/>
        </w:rPr>
      </w:pPr>
      <w:r w:rsidRPr="00972E7C">
        <w:rPr>
          <w:i/>
          <w:iCs/>
          <w:sz w:val="20"/>
        </w:rPr>
        <w:lastRenderedPageBreak/>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2C8E1AC0" w14:textId="77777777" w:rsidR="00F768E4" w:rsidRPr="00972E7C" w:rsidRDefault="00F768E4" w:rsidP="003770E2">
      <w:pPr>
        <w:pStyle w:val="Corpotesto"/>
        <w:rPr>
          <w:i/>
          <w:iCs/>
          <w:sz w:val="20"/>
        </w:rPr>
      </w:pPr>
      <w:r w:rsidRPr="00972E7C">
        <w:rPr>
          <w:i/>
          <w:iCs/>
          <w:sz w:val="20"/>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62A50BD1" w14:textId="77777777" w:rsidR="00F768E4" w:rsidRPr="00972E7C" w:rsidRDefault="00F768E4" w:rsidP="003770E2">
      <w:pPr>
        <w:pStyle w:val="Corpotesto"/>
        <w:rPr>
          <w:i/>
          <w:iCs/>
          <w:sz w:val="20"/>
        </w:rPr>
      </w:pPr>
      <w:r w:rsidRPr="00972E7C">
        <w:rPr>
          <w:i/>
          <w:iCs/>
          <w:sz w:val="20"/>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70C3497C" w14:textId="77777777" w:rsidR="00F768E4" w:rsidRPr="00972E7C" w:rsidRDefault="00F768E4" w:rsidP="003770E2">
      <w:pPr>
        <w:pStyle w:val="Corpotesto"/>
        <w:rPr>
          <w:i/>
          <w:iCs/>
          <w:sz w:val="20"/>
        </w:rPr>
      </w:pPr>
      <w:r w:rsidRPr="00972E7C">
        <w:rPr>
          <w:i/>
          <w:iCs/>
          <w:sz w:val="20"/>
        </w:rPr>
        <w:t>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0EE6FDDB" w14:textId="77777777" w:rsidR="00F768E4" w:rsidRPr="00972E7C" w:rsidRDefault="00F768E4" w:rsidP="003770E2">
      <w:pPr>
        <w:pStyle w:val="Corpotesto"/>
        <w:rPr>
          <w:i/>
          <w:iCs/>
          <w:sz w:val="20"/>
        </w:rPr>
      </w:pPr>
      <w:r w:rsidRPr="00972E7C">
        <w:rPr>
          <w:i/>
          <w:iCs/>
          <w:sz w:val="20"/>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w:t>
      </w:r>
    </w:p>
    <w:p w14:paraId="4EA56BF0" w14:textId="77777777" w:rsidR="00F768E4" w:rsidRPr="00972E7C" w:rsidRDefault="00F768E4" w:rsidP="003770E2">
      <w:pPr>
        <w:pStyle w:val="Corpotesto"/>
        <w:rPr>
          <w:i/>
          <w:iCs/>
          <w:sz w:val="20"/>
        </w:rPr>
      </w:pPr>
      <w:r w:rsidRPr="00972E7C">
        <w:rPr>
          <w:i/>
          <w:iCs/>
          <w:sz w:val="20"/>
        </w:rPr>
        <w:t xml:space="preserve">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3B2AA490" w14:textId="77777777" w:rsidR="00F768E4" w:rsidRPr="00972E7C" w:rsidRDefault="00F768E4" w:rsidP="003770E2">
      <w:pPr>
        <w:pStyle w:val="Corpotesto"/>
        <w:rPr>
          <w:i/>
          <w:iCs/>
          <w:sz w:val="20"/>
        </w:rPr>
      </w:pPr>
      <w:r w:rsidRPr="00972E7C">
        <w:rPr>
          <w:i/>
          <w:iCs/>
          <w:sz w:val="20"/>
        </w:rPr>
        <w:t xml:space="preserve">Questa parola fu rivolta dal Signore a Geremia: «Férmati alla porta del tempio del Signore e </w:t>
      </w:r>
      <w:proofErr w:type="spellStart"/>
      <w:r w:rsidRPr="00972E7C">
        <w:rPr>
          <w:i/>
          <w:iCs/>
          <w:sz w:val="20"/>
        </w:rPr>
        <w:t>là</w:t>
      </w:r>
      <w:proofErr w:type="spellEnd"/>
      <w:r w:rsidRPr="00972E7C">
        <w:rPr>
          <w:i/>
          <w:iCs/>
          <w:sz w:val="20"/>
        </w:rPr>
        <w:t xml:space="preserve">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6DF80200" w14:textId="77777777" w:rsidR="00F768E4" w:rsidRPr="00972E7C" w:rsidRDefault="00F768E4" w:rsidP="003770E2">
      <w:pPr>
        <w:pStyle w:val="Corpotesto"/>
        <w:rPr>
          <w:i/>
          <w:iCs/>
          <w:sz w:val="20"/>
        </w:rPr>
      </w:pPr>
      <w:r w:rsidRPr="00972E7C">
        <w:rPr>
          <w:i/>
          <w:iCs/>
          <w:sz w:val="20"/>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w:t>
      </w:r>
      <w:r w:rsidRPr="00972E7C">
        <w:rPr>
          <w:i/>
          <w:iCs/>
          <w:sz w:val="20"/>
        </w:rPr>
        <w:lastRenderedPageBreak/>
        <w:t>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5E71A419" w14:textId="77777777" w:rsidR="00F768E4" w:rsidRPr="00972E7C" w:rsidRDefault="00F768E4" w:rsidP="003770E2">
      <w:pPr>
        <w:pStyle w:val="Corpotesto"/>
        <w:rPr>
          <w:i/>
          <w:iCs/>
          <w:sz w:val="20"/>
        </w:rPr>
      </w:pPr>
      <w:r w:rsidRPr="00972E7C">
        <w:rPr>
          <w:i/>
          <w:iCs/>
          <w:sz w:val="20"/>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48B134B7" w14:textId="77777777" w:rsidR="00F768E4" w:rsidRPr="00972E7C" w:rsidRDefault="00F768E4" w:rsidP="003770E2">
      <w:pPr>
        <w:pStyle w:val="Corpotesto"/>
        <w:rPr>
          <w:i/>
          <w:iCs/>
          <w:sz w:val="20"/>
        </w:rPr>
      </w:pPr>
      <w:r w:rsidRPr="00972E7C">
        <w:rPr>
          <w:i/>
          <w:iCs/>
          <w:sz w:val="20"/>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51401DF5" w14:textId="77777777" w:rsidR="00F768E4" w:rsidRPr="00972E7C" w:rsidRDefault="00F768E4" w:rsidP="003770E2">
      <w:pPr>
        <w:pStyle w:val="Corpotesto"/>
        <w:rPr>
          <w:i/>
          <w:iCs/>
          <w:sz w:val="20"/>
        </w:rPr>
      </w:pPr>
      <w:r w:rsidRPr="00972E7C">
        <w:rPr>
          <w:i/>
          <w:iCs/>
          <w:sz w:val="20"/>
        </w:rPr>
        <w:t>Taglia la tua chioma e gettala via, e intona sulle alture un lamento, perché il Signore ha rigettato e abbandonato questa generazione che ha meritato la sua ira.</w:t>
      </w:r>
    </w:p>
    <w:p w14:paraId="23CA12CD" w14:textId="77777777" w:rsidR="00F768E4" w:rsidRPr="00972E7C" w:rsidRDefault="00F768E4" w:rsidP="003770E2">
      <w:pPr>
        <w:pStyle w:val="Corpotesto"/>
        <w:rPr>
          <w:i/>
          <w:iCs/>
          <w:sz w:val="20"/>
        </w:rPr>
      </w:pPr>
      <w:r w:rsidRPr="00972E7C">
        <w:rPr>
          <w:i/>
          <w:iCs/>
          <w:sz w:val="20"/>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1A40114D" w14:textId="77777777" w:rsidR="00F768E4" w:rsidRDefault="00F768E4" w:rsidP="003770E2">
      <w:pPr>
        <w:pStyle w:val="Corpotesto"/>
      </w:pPr>
      <w:r>
        <w:t>Oggi sta avvenendo la stessa cosa. Si vuole Dio, ma senza la Parola di Dio. Si serve Dio, ma in assenza la sua Parola, contro la sua Parola.</w:t>
      </w:r>
    </w:p>
    <w:p w14:paraId="26E46DBF" w14:textId="77777777" w:rsidR="00F768E4" w:rsidRDefault="00F768E4" w:rsidP="003770E2">
      <w:pPr>
        <w:pStyle w:val="Corpotesto"/>
      </w:pPr>
      <w:r>
        <w:t>Si vuole un culto sfarzoso, bello, ma nella violazione e nella trasgressione di ogni Parola del Signore. La liturgia è sublime, ma il cuore è senza la Parola.</w:t>
      </w:r>
    </w:p>
    <w:p w14:paraId="245309C3" w14:textId="77777777" w:rsidR="00F768E4" w:rsidRDefault="00F768E4" w:rsidP="00F24F40">
      <w:pPr>
        <w:pStyle w:val="Corpodeltesto2"/>
      </w:pPr>
      <w:r w:rsidRPr="0098286D">
        <w:rPr>
          <w:position w:val="6"/>
          <w:vertAlign w:val="superscript"/>
        </w:rPr>
        <w:t>12</w:t>
      </w:r>
      <w:r w:rsidRPr="0098286D">
        <w:t>È giunto il tempo, è vicino il giorno: chi ha comprato non si allieti, chi ha venduto non rimpianga, perché l’ira pende su tutti!</w:t>
      </w:r>
    </w:p>
    <w:p w14:paraId="20AA3B5C" w14:textId="77777777" w:rsidR="00F768E4" w:rsidRDefault="00F768E4" w:rsidP="003770E2">
      <w:pPr>
        <w:pStyle w:val="Corpotesto"/>
      </w:pPr>
      <w:r>
        <w:t>Il Signore ribadisce quanto già detto: la fine è venuta. Il giorno della fine è giunto. Finisce un mondo. Ne inizia un altro. Il prima non esiste più.</w:t>
      </w:r>
    </w:p>
    <w:p w14:paraId="3DB3F0C5" w14:textId="77777777" w:rsidR="00F768E4" w:rsidRDefault="00F768E4" w:rsidP="003770E2">
      <w:pPr>
        <w:pStyle w:val="Corpotesto"/>
      </w:pPr>
      <w:r>
        <w:t>È giunto il tempo, è vicino il giorno: chi ha comprato non si allieti, chi ha venduto non rimpianga, perché l’ira pende su tutti!</w:t>
      </w:r>
    </w:p>
    <w:p w14:paraId="3B287FD2" w14:textId="77777777" w:rsidR="00F768E4" w:rsidRDefault="00F768E4" w:rsidP="003770E2">
      <w:pPr>
        <w:pStyle w:val="Corpotesto"/>
      </w:pPr>
      <w:r>
        <w:t>La fine che sta per venire porterà un vero capovolgimento sociale. Aver comprato o venduto prima del giorno della fine diviene senza significato.</w:t>
      </w:r>
    </w:p>
    <w:p w14:paraId="1BBC755B" w14:textId="77777777" w:rsidR="00F768E4" w:rsidRDefault="00F768E4" w:rsidP="003770E2">
      <w:pPr>
        <w:pStyle w:val="Corpotesto"/>
      </w:pPr>
      <w:r>
        <w:lastRenderedPageBreak/>
        <w:t>Chi ha comprato non è sicuro che viva. Chi ha venduto non è certo che muoia. Rimpiangere o rallegrarsi in un contesto di disastro non ha alcun significato.</w:t>
      </w:r>
    </w:p>
    <w:p w14:paraId="27EEE446" w14:textId="77777777" w:rsidR="00F768E4" w:rsidRDefault="00F768E4" w:rsidP="003770E2">
      <w:pPr>
        <w:pStyle w:val="Corpotesto"/>
      </w:pPr>
      <w:r>
        <w:t>Il giorno che sta per arrivare è un giorno d’ira, cioè di devastazione, rovina, morte, distruzione, sangue, cadaveri, peste, fame, spada.</w:t>
      </w:r>
    </w:p>
    <w:p w14:paraId="12B81E76" w14:textId="77777777" w:rsidR="00F768E4" w:rsidRDefault="00F768E4" w:rsidP="003770E2">
      <w:pPr>
        <w:pStyle w:val="Corpotesto"/>
      </w:pPr>
      <w:r>
        <w:t>In questo contesto che valore ha aver venduto o aver comprato? L’unica cosa che ha valore è avere salva la vita. Ma la vita non è nelle azioni umane.</w:t>
      </w:r>
    </w:p>
    <w:p w14:paraId="3C753DDA" w14:textId="77777777" w:rsidR="00F768E4" w:rsidRDefault="00F768E4" w:rsidP="003770E2">
      <w:pPr>
        <w:pStyle w:val="Corpotesto"/>
      </w:pPr>
      <w:r>
        <w:t>La vita è nell’obbedienza al Signore. La vita è sempre un dono di Dio, un perenne dono di Dio, un costante e ininterrotto dono del Signore.</w:t>
      </w:r>
    </w:p>
    <w:p w14:paraId="78D2BBBE" w14:textId="77777777" w:rsidR="00F768E4" w:rsidRDefault="00F768E4" w:rsidP="003770E2">
      <w:pPr>
        <w:pStyle w:val="Corpotesto"/>
      </w:pPr>
      <w:r>
        <w:t>In quest’ora di vero diluvio universale, dove regnerà solo la morte, può avere valore qualche altra cosa oltre la propria conservazione in vita?</w:t>
      </w:r>
    </w:p>
    <w:p w14:paraId="47796946" w14:textId="77777777" w:rsidR="00F768E4" w:rsidRDefault="00F768E4" w:rsidP="003770E2">
      <w:pPr>
        <w:pStyle w:val="Corpotesto"/>
      </w:pPr>
      <w:r>
        <w:t>In questo momento storico solo di questo ci si deve preoccupare: chiedere perdono al Signore perché almeno ci faccia dono della vita.</w:t>
      </w:r>
    </w:p>
    <w:p w14:paraId="17C88902" w14:textId="77777777" w:rsidR="00F768E4" w:rsidRDefault="00F768E4" w:rsidP="00F24F40">
      <w:pPr>
        <w:pStyle w:val="Corpodeltesto2"/>
      </w:pPr>
      <w:r w:rsidRPr="0098286D">
        <w:rPr>
          <w:position w:val="6"/>
          <w:vertAlign w:val="superscript"/>
        </w:rPr>
        <w:t>13</w:t>
      </w:r>
      <w:r w:rsidRPr="0098286D">
        <w:t>Chi ha venduto non tornerà in possesso di ciò che ha venduto, anche se rimarrà in vita, perché la condanna contro il loro fasto non sarà revocata e nessuno, per la sua perversità, potrà salvare la sua esistenza.</w:t>
      </w:r>
    </w:p>
    <w:p w14:paraId="033CDEC2" w14:textId="77777777" w:rsidR="00F768E4" w:rsidRDefault="00F768E4" w:rsidP="003770E2">
      <w:pPr>
        <w:pStyle w:val="Corpotesto"/>
      </w:pPr>
      <w:r>
        <w:t>Per il Signore è venuto il tempo di operare un po’ di giustizia nel regno di Giuda e in Gerusalemme. Ogni frutto dell’ingiustizia scomparirà.</w:t>
      </w:r>
    </w:p>
    <w:p w14:paraId="513A6176" w14:textId="77777777" w:rsidR="00F768E4" w:rsidRDefault="00F768E4" w:rsidP="003770E2">
      <w:pPr>
        <w:pStyle w:val="Corpotesto"/>
      </w:pPr>
      <w:r>
        <w:t>Chi ha venduto non tornerà in possesso di ciò che ha venduto, anche se rimarrà in vita, perché la condanna contro il loro fasto non sarà revocata.</w:t>
      </w:r>
    </w:p>
    <w:p w14:paraId="47B9D36C" w14:textId="77777777" w:rsidR="00F768E4" w:rsidRDefault="00F768E4" w:rsidP="003770E2">
      <w:pPr>
        <w:pStyle w:val="Corpotesto"/>
      </w:pPr>
      <w:r>
        <w:t>E nessuno, per la sua perversità, potrà salvare la sua esistenza. È come se il Signore annunziasse un nuovo stato sociale, una nuova legge di vita.</w:t>
      </w:r>
    </w:p>
    <w:p w14:paraId="3EF0A1C3" w14:textId="77777777" w:rsidR="00F768E4" w:rsidRDefault="00F768E4" w:rsidP="003770E2">
      <w:pPr>
        <w:pStyle w:val="Corpotesto"/>
      </w:pPr>
      <w:r>
        <w:t>In questo nuovo stato sociale, scompare la possibilità di comprare con denaro che è frutto di ingiustizia, soprusi, frodi, inganni e cose del genere.</w:t>
      </w:r>
    </w:p>
    <w:p w14:paraId="307A9347" w14:textId="77777777" w:rsidR="00F768E4" w:rsidRDefault="00F768E4" w:rsidP="003770E2">
      <w:pPr>
        <w:pStyle w:val="Corpotesto"/>
      </w:pPr>
      <w:r>
        <w:t xml:space="preserve">Sempre Profeti e Saggi d’Israele hanno denunciato questa grave ingiustizia. Sempre hanno gridato contro questo gravissimo peccato. </w:t>
      </w:r>
    </w:p>
    <w:p w14:paraId="6970D1AC" w14:textId="77777777" w:rsidR="00F768E4" w:rsidRPr="000530F6" w:rsidRDefault="00F768E4" w:rsidP="003770E2">
      <w:pPr>
        <w:pStyle w:val="Corpotesto"/>
        <w:rPr>
          <w:i/>
          <w:iCs/>
          <w:sz w:val="20"/>
        </w:rPr>
      </w:pPr>
      <w:r w:rsidRPr="000530F6">
        <w:rPr>
          <w:i/>
          <w:iCs/>
          <w:sz w:val="20"/>
        </w:rPr>
        <w:t xml:space="preserve">Proverbi di Salomone. Il figlio saggio allieta il padre, il figlio stolto contrista sua madre. I tesori male acquistati non giovano, ma la giustizia libera dalla morte. Il Signore non lascia che il giusto soffra la fame, ma respinge la cupidigia dei perfidi (Pr 10,1-3). </w:t>
      </w:r>
    </w:p>
    <w:p w14:paraId="2828AD3F" w14:textId="77777777" w:rsidR="00F768E4" w:rsidRPr="000530F6" w:rsidRDefault="00F768E4" w:rsidP="003770E2">
      <w:pPr>
        <w:pStyle w:val="Corpotesto"/>
        <w:rPr>
          <w:i/>
          <w:iCs/>
          <w:sz w:val="20"/>
        </w:rPr>
      </w:pPr>
      <w:r w:rsidRPr="000530F6">
        <w:rPr>
          <w:i/>
          <w:iCs/>
          <w:sz w:val="20"/>
        </w:rPr>
        <w:t>Ascoltate dunque ciò che dice il Signore: «Su, illustra la tua causa ai monti e i colli ascoltino la tua voce!». Ascoltate, o monti, il processo del Signore, o perenni fondamenta della terra, perché il Signore è in causa con il suo popolo, accusa Israele.</w:t>
      </w:r>
    </w:p>
    <w:p w14:paraId="3B8B03BB" w14:textId="77777777" w:rsidR="00F768E4" w:rsidRPr="000530F6" w:rsidRDefault="00F768E4" w:rsidP="003770E2">
      <w:pPr>
        <w:pStyle w:val="Corpotesto"/>
        <w:rPr>
          <w:i/>
          <w:iCs/>
          <w:sz w:val="20"/>
        </w:rPr>
      </w:pPr>
      <w:r w:rsidRPr="000530F6">
        <w:rPr>
          <w:i/>
          <w:iCs/>
          <w:sz w:val="20"/>
        </w:rPr>
        <w:t>«Popolo mio, che cosa ti ho fatto? In che cosa ti ho stancato? Rispondimi. Forse perché ti ho fatto uscire dalla terra d’Egitto, ti ho riscattato dalla condizione servile e ho mandato davanti a te Mosè, Aronne e Maria?</w:t>
      </w:r>
    </w:p>
    <w:p w14:paraId="5F1AFF76" w14:textId="77777777" w:rsidR="00F768E4" w:rsidRPr="000530F6" w:rsidRDefault="00F768E4" w:rsidP="003770E2">
      <w:pPr>
        <w:pStyle w:val="Corpotesto"/>
        <w:rPr>
          <w:i/>
          <w:iCs/>
          <w:sz w:val="20"/>
        </w:rPr>
      </w:pPr>
      <w:r w:rsidRPr="000530F6">
        <w:rPr>
          <w:i/>
          <w:iCs/>
          <w:sz w:val="20"/>
        </w:rPr>
        <w:t>Popolo mio, ricorda le trame di Balak, re di Moab, e quello che gli rispose Balaam, figlio di Beor. Ricòrdati di quello che è avvenuto da Sittìm a Gàlgala, per riconoscere le vittorie del Signore».</w:t>
      </w:r>
    </w:p>
    <w:p w14:paraId="29C74C9A" w14:textId="77777777" w:rsidR="00F768E4" w:rsidRPr="000530F6" w:rsidRDefault="00F768E4" w:rsidP="003770E2">
      <w:pPr>
        <w:pStyle w:val="Corpotesto"/>
        <w:rPr>
          <w:i/>
          <w:iCs/>
          <w:sz w:val="20"/>
        </w:rPr>
      </w:pPr>
      <w:r w:rsidRPr="000530F6">
        <w:rPr>
          <w:i/>
          <w:iCs/>
          <w:sz w:val="20"/>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5DD277A6" w14:textId="77777777" w:rsidR="00F768E4" w:rsidRPr="000530F6" w:rsidRDefault="00F768E4" w:rsidP="003770E2">
      <w:pPr>
        <w:pStyle w:val="Corpotesto"/>
        <w:rPr>
          <w:i/>
          <w:iCs/>
          <w:sz w:val="20"/>
        </w:rPr>
      </w:pPr>
      <w:r w:rsidRPr="000530F6">
        <w:rPr>
          <w:i/>
          <w:iCs/>
          <w:sz w:val="20"/>
        </w:rPr>
        <w:t>Uomo, ti è stato insegnato ciò che è buono e ciò che richiede il Signore da te: praticare la giustizia, amare la bontà, camminare umilmente con il tuo Dio.</w:t>
      </w:r>
    </w:p>
    <w:p w14:paraId="6E4514FC" w14:textId="77777777" w:rsidR="00F768E4" w:rsidRPr="000530F6" w:rsidRDefault="00F768E4" w:rsidP="003770E2">
      <w:pPr>
        <w:pStyle w:val="Corpotesto"/>
        <w:rPr>
          <w:i/>
          <w:iCs/>
          <w:sz w:val="20"/>
        </w:rPr>
      </w:pPr>
      <w:r w:rsidRPr="000530F6">
        <w:rPr>
          <w:i/>
          <w:iCs/>
          <w:sz w:val="20"/>
        </w:rPr>
        <w:t xml:space="preserve">La voce del Signore grida alla città e chi ha senno teme il suo nome: «Ascoltate, tribù e assemblea </w:t>
      </w:r>
      <w:proofErr w:type="spellStart"/>
      <w:r w:rsidRPr="000530F6">
        <w:rPr>
          <w:i/>
          <w:iCs/>
          <w:sz w:val="20"/>
        </w:rPr>
        <w:t>10della</w:t>
      </w:r>
      <w:proofErr w:type="spellEnd"/>
      <w:r w:rsidRPr="000530F6">
        <w:rPr>
          <w:i/>
          <w:iCs/>
          <w:sz w:val="20"/>
        </w:rPr>
        <w:t xml:space="preserve"> città. Ci sono ancora nella casa dell’empio i tesori ingiustamente acquistati e una </w:t>
      </w:r>
      <w:r w:rsidRPr="000530F6">
        <w:rPr>
          <w:i/>
          <w:iCs/>
          <w:sz w:val="20"/>
        </w:rPr>
        <w:lastRenderedPageBreak/>
        <w:t>detestabile efa ridotta? Potrò io giustificare le bilance truccate e il sacchetto di pesi falsi? I ricchi della città sono pieni di violenza e i suoi abitanti proferiscono menzogna; le loro parole sono un inganno!</w:t>
      </w:r>
    </w:p>
    <w:p w14:paraId="6B430726" w14:textId="77777777" w:rsidR="00F768E4" w:rsidRPr="000530F6" w:rsidRDefault="00F768E4" w:rsidP="003770E2">
      <w:pPr>
        <w:pStyle w:val="Corpotesto"/>
        <w:rPr>
          <w:i/>
          <w:iCs/>
          <w:sz w:val="20"/>
        </w:rPr>
      </w:pPr>
      <w:r w:rsidRPr="000530F6">
        <w:rPr>
          <w:i/>
          <w:iCs/>
          <w:sz w:val="20"/>
        </w:rPr>
        <w:t xml:space="preserve">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05762389" w14:textId="77777777" w:rsidR="00F768E4" w:rsidRPr="00354638" w:rsidRDefault="00F768E4" w:rsidP="003770E2">
      <w:pPr>
        <w:pStyle w:val="Corpotesto"/>
        <w:rPr>
          <w:i/>
          <w:iCs/>
          <w:sz w:val="20"/>
        </w:rPr>
      </w:pPr>
      <w:r w:rsidRPr="00354638">
        <w:rPr>
          <w:i/>
          <w:iCs/>
          <w:sz w:val="20"/>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203DF372" w14:textId="77777777" w:rsidR="00F768E4" w:rsidRPr="00354638" w:rsidRDefault="00F768E4" w:rsidP="003770E2">
      <w:pPr>
        <w:pStyle w:val="Corpotesto"/>
        <w:rPr>
          <w:i/>
          <w:iCs/>
          <w:sz w:val="20"/>
        </w:rPr>
      </w:pPr>
      <w:r w:rsidRPr="00354638">
        <w:rPr>
          <w:i/>
          <w:iCs/>
          <w:sz w:val="20"/>
        </w:rPr>
        <w:t>La ricchezza rende perfidi; il superbo non sussisterà, spalanca come gli inferi le sue fauci e, come la morte, non si sazia, attira a sé tutte le nazioni, raduna per sé tutti i popoli. Forse che tutti non lo canzoneranno, non faranno motteggi per lui? Diranno:</w:t>
      </w:r>
    </w:p>
    <w:p w14:paraId="03B12A7E" w14:textId="77777777" w:rsidR="00F768E4" w:rsidRPr="00354638" w:rsidRDefault="00F768E4" w:rsidP="003770E2">
      <w:pPr>
        <w:pStyle w:val="Corpotesto"/>
        <w:rPr>
          <w:i/>
          <w:iCs/>
          <w:sz w:val="20"/>
        </w:rPr>
      </w:pPr>
      <w:r w:rsidRPr="00354638">
        <w:rPr>
          <w:i/>
          <w:iCs/>
          <w:sz w:val="20"/>
        </w:rPr>
        <w:t>«Guai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3EB7E197" w14:textId="77777777" w:rsidR="00F768E4" w:rsidRPr="00354638" w:rsidRDefault="00F768E4" w:rsidP="003770E2">
      <w:pPr>
        <w:pStyle w:val="Corpotesto"/>
        <w:rPr>
          <w:i/>
          <w:iCs/>
          <w:sz w:val="20"/>
        </w:rPr>
      </w:pPr>
      <w:r w:rsidRPr="00354638">
        <w:rPr>
          <w:i/>
          <w:iCs/>
          <w:sz w:val="20"/>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2F563214" w14:textId="77777777" w:rsidR="00F768E4" w:rsidRPr="00354638" w:rsidRDefault="00F768E4" w:rsidP="003770E2">
      <w:pPr>
        <w:pStyle w:val="Corpotesto"/>
        <w:rPr>
          <w:i/>
          <w:iCs/>
          <w:sz w:val="20"/>
        </w:rPr>
      </w:pPr>
      <w:r w:rsidRPr="00354638">
        <w:rPr>
          <w:i/>
          <w:iCs/>
          <w:sz w:val="20"/>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18CBE30A" w14:textId="77777777" w:rsidR="00F768E4" w:rsidRPr="00354638" w:rsidRDefault="00F768E4" w:rsidP="003770E2">
      <w:pPr>
        <w:pStyle w:val="Corpotesto"/>
        <w:rPr>
          <w:i/>
          <w:iCs/>
          <w:sz w:val="20"/>
        </w:rPr>
      </w:pPr>
      <w:r w:rsidRPr="00354638">
        <w:rPr>
          <w:i/>
          <w:iCs/>
          <w:sz w:val="20"/>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w:t>
      </w:r>
    </w:p>
    <w:p w14:paraId="60D1ABD5" w14:textId="77777777" w:rsidR="00F768E4" w:rsidRPr="00354638" w:rsidRDefault="00F768E4" w:rsidP="003770E2">
      <w:pPr>
        <w:pStyle w:val="Corpotesto"/>
        <w:rPr>
          <w:i/>
          <w:iCs/>
          <w:sz w:val="20"/>
        </w:rPr>
      </w:pPr>
      <w:r w:rsidRPr="00354638">
        <w:rPr>
          <w:i/>
          <w:iCs/>
          <w:sz w:val="20"/>
        </w:rPr>
        <w:t xml:space="preserve">A che giova un idolo scolpito da un artista? O una statua fusa o un oracolo falso? L’artista confida nella propria opera, sebbene scolpisca idoli muti. </w:t>
      </w:r>
    </w:p>
    <w:p w14:paraId="66B9E2DE" w14:textId="77777777" w:rsidR="00F768E4" w:rsidRPr="00354638" w:rsidRDefault="00F768E4" w:rsidP="003770E2">
      <w:pPr>
        <w:pStyle w:val="Corpotesto"/>
        <w:rPr>
          <w:i/>
          <w:iCs/>
          <w:sz w:val="20"/>
        </w:rPr>
      </w:pPr>
      <w:r w:rsidRPr="00354638">
        <w:rPr>
          <w:i/>
          <w:iCs/>
          <w:sz w:val="20"/>
        </w:rPr>
        <w:t xml:space="preserve">Guai a chi dice al legno: «Svégliati», e alla pietra muta: «Àlzati». Può essa dare un oracolo? Ecco, è ricoperta d’oro e d’argento, ma dentro non c’è soffio vitale. Ma il Signore sta nel suo tempio santo. Taccia, davanti a lui, tutta la terra! (Ab 2,1-20). </w:t>
      </w:r>
    </w:p>
    <w:p w14:paraId="04414C59" w14:textId="77777777" w:rsidR="00F768E4" w:rsidRDefault="00F768E4" w:rsidP="003770E2">
      <w:pPr>
        <w:pStyle w:val="Corpotesto"/>
      </w:pPr>
      <w:r>
        <w:t>Né chi è costretto a vendere né chi compra nell’ingiustizia potrà salvare la sua vita. La perversità è di chi compra e di chi vende, perché senza Parola di Dio.</w:t>
      </w:r>
    </w:p>
    <w:p w14:paraId="581AA2CF" w14:textId="77777777" w:rsidR="00F768E4" w:rsidRDefault="00F768E4" w:rsidP="003770E2">
      <w:pPr>
        <w:pStyle w:val="Corpotesto"/>
      </w:pPr>
      <w:r>
        <w:t>Chi vende e chi compra deve essere nella Parola del Signore. Comprare e vendere fuori della Parola, ci fa perversi, ingiusti, nemici degli uomini.</w:t>
      </w:r>
    </w:p>
    <w:p w14:paraId="10E4CD0C" w14:textId="77777777" w:rsidR="00F768E4" w:rsidRDefault="00F768E4" w:rsidP="003770E2">
      <w:pPr>
        <w:pStyle w:val="Corpotesto"/>
      </w:pPr>
      <w:r>
        <w:t>È la perversità la causa della morte. Chi compie qualsiasi azione una cosa sola deve pensare: fare ogni cosa secondo perfetta giustizia.</w:t>
      </w:r>
    </w:p>
    <w:p w14:paraId="349B03C7" w14:textId="77777777" w:rsidR="00F768E4" w:rsidRDefault="00F768E4" w:rsidP="00F24F40">
      <w:pPr>
        <w:pStyle w:val="Corpodeltesto2"/>
      </w:pPr>
      <w:r w:rsidRPr="0098286D">
        <w:rPr>
          <w:position w:val="6"/>
          <w:vertAlign w:val="superscript"/>
        </w:rPr>
        <w:t>14</w:t>
      </w:r>
      <w:r w:rsidRPr="0098286D">
        <w:t>Si suona il corno e tutto è pronto; ma nessuno muove a battaglia, perché il mio furore è contro tutta quella moltitudine.</w:t>
      </w:r>
    </w:p>
    <w:p w14:paraId="39ECA888" w14:textId="77777777" w:rsidR="00F768E4" w:rsidRDefault="00F768E4" w:rsidP="003770E2">
      <w:pPr>
        <w:pStyle w:val="Corpotesto"/>
      </w:pPr>
      <w:r>
        <w:lastRenderedPageBreak/>
        <w:t>È come se Giuda e Gerusalemme fossero paralizzate dalla loro perversità, ingiustizia, immoralità, idolatria, corruzione. Il vizio paralizza lo spirito.</w:t>
      </w:r>
    </w:p>
    <w:p w14:paraId="470A4EEF" w14:textId="77777777" w:rsidR="00F768E4" w:rsidRDefault="00F768E4" w:rsidP="003770E2">
      <w:pPr>
        <w:pStyle w:val="Corpotesto"/>
      </w:pPr>
      <w:r>
        <w:t>Si suona il corno e tutto è pronto. Ma nessuno muove a battaglia, perché il mio furore è contro tutta quella moltitudine. È come se il corno non suonasse.</w:t>
      </w:r>
    </w:p>
    <w:p w14:paraId="71830562" w14:textId="77777777" w:rsidR="00F768E4" w:rsidRDefault="00F768E4" w:rsidP="003770E2">
      <w:pPr>
        <w:pStyle w:val="Corpotesto"/>
      </w:pPr>
      <w:r>
        <w:t>Quando l’uomo abbandona il suo Dio, si priva anche di ogni dono che Dio porta con sé: intelligenza, saggezza, prudenza, fortezza, lungimiranza, acume.</w:t>
      </w:r>
    </w:p>
    <w:p w14:paraId="4A726348" w14:textId="77777777" w:rsidR="00F768E4" w:rsidRDefault="00F768E4" w:rsidP="003770E2">
      <w:pPr>
        <w:pStyle w:val="Corpotesto"/>
      </w:pPr>
      <w:r>
        <w:t>Dio è per l’uomo più che l’anima per il corpo. Quando l’anima esce dal corpo, il corpo non sente, non parla, non vede, non gusta, non comprende.</w:t>
      </w:r>
    </w:p>
    <w:p w14:paraId="2157A38A" w14:textId="77777777" w:rsidR="00F768E4" w:rsidRDefault="00F768E4" w:rsidP="003770E2">
      <w:pPr>
        <w:pStyle w:val="Corpotesto"/>
      </w:pPr>
      <w:r>
        <w:t>Senza Dio, l’uomo spiritualmente, per il bene è come se fosse un cadavere. Sa emanare solo odore di male e sa compiere solo cose cattive.</w:t>
      </w:r>
    </w:p>
    <w:p w14:paraId="3A29AB91" w14:textId="77777777" w:rsidR="00F768E4" w:rsidRDefault="00F768E4" w:rsidP="003770E2">
      <w:pPr>
        <w:pStyle w:val="Corpotesto"/>
      </w:pPr>
      <w:r>
        <w:t>Essendo Giuda e Gerusalemme senza Dio, mancano di ogni discernimento che viene dal Signore. Non sentono più neanche il suono del corno.</w:t>
      </w:r>
    </w:p>
    <w:p w14:paraId="6BA7A99F" w14:textId="77777777" w:rsidR="00F768E4" w:rsidRDefault="00F768E4" w:rsidP="003770E2">
      <w:pPr>
        <w:pStyle w:val="Corpotesto"/>
      </w:pPr>
      <w:r>
        <w:t>L’abbandono di Dio sempre intorpidisce cuore e mente. A causa di questo torpore non si vede il male infinito che è dinanzi a noi.</w:t>
      </w:r>
    </w:p>
    <w:p w14:paraId="1A2331B3" w14:textId="77777777" w:rsidR="00F768E4" w:rsidRDefault="00F768E4" w:rsidP="003770E2">
      <w:pPr>
        <w:pStyle w:val="Corpotesto"/>
      </w:pPr>
      <w:r>
        <w:t>È quanto sta succedendo oggi alla nostra civiltà. I suo</w:t>
      </w:r>
      <w:r w:rsidR="00D438CD">
        <w:t>i</w:t>
      </w:r>
      <w:r>
        <w:t xml:space="preserve"> vizi, frutto dell’abbandono del Signore, la stanno distruggendo, annientando.</w:t>
      </w:r>
    </w:p>
    <w:p w14:paraId="53365A19" w14:textId="77777777" w:rsidR="00F768E4" w:rsidRDefault="00F768E4" w:rsidP="003770E2">
      <w:pPr>
        <w:pStyle w:val="Corpotesto"/>
      </w:pPr>
      <w:r>
        <w:t>Il Signore sta suonando il corno da diversi anni, ma nessuno vi presta attenzione. Sta per cadere fuoco e zolfo di distruzione e nessuno ci bada.</w:t>
      </w:r>
    </w:p>
    <w:p w14:paraId="672B4227" w14:textId="77777777" w:rsidR="00F768E4" w:rsidRDefault="00F768E4" w:rsidP="003770E2">
      <w:pPr>
        <w:pStyle w:val="Corpotesto"/>
      </w:pPr>
      <w:r>
        <w:t xml:space="preserve">È il </w:t>
      </w:r>
      <w:r w:rsidR="00D438CD">
        <w:t xml:space="preserve">segno </w:t>
      </w:r>
      <w:r>
        <w:t>che siamo senza il vero Dio, la vera Parola del Signore. Abbiamo sostituito la scienza con Dio e il potere economico con Cristo Gesù.</w:t>
      </w:r>
    </w:p>
    <w:p w14:paraId="0195C08B" w14:textId="77777777" w:rsidR="00F768E4" w:rsidRDefault="00F768E4" w:rsidP="003770E2">
      <w:pPr>
        <w:pStyle w:val="Corpotesto"/>
      </w:pPr>
    </w:p>
    <w:p w14:paraId="690836F6" w14:textId="77777777" w:rsidR="00F768E4" w:rsidRDefault="00F768E4" w:rsidP="00F24F40">
      <w:pPr>
        <w:pStyle w:val="Titolo2"/>
        <w:rPr>
          <w:i w:val="0"/>
          <w:sz w:val="40"/>
          <w:szCs w:val="40"/>
        </w:rPr>
      </w:pPr>
      <w:bookmarkStart w:id="189" w:name="_Toc447702335"/>
      <w:bookmarkStart w:id="190" w:name="_Toc62164941"/>
      <w:r>
        <w:rPr>
          <w:i w:val="0"/>
          <w:sz w:val="40"/>
          <w:szCs w:val="40"/>
        </w:rPr>
        <w:t>I peccati d’Israele</w:t>
      </w:r>
      <w:bookmarkEnd w:id="189"/>
      <w:bookmarkEnd w:id="190"/>
    </w:p>
    <w:p w14:paraId="7B316A7C" w14:textId="77777777" w:rsidR="00F768E4" w:rsidRPr="00E9747D" w:rsidRDefault="00F768E4" w:rsidP="00E9747D"/>
    <w:p w14:paraId="31CF0AAA" w14:textId="77777777" w:rsidR="00F768E4" w:rsidRDefault="00F768E4" w:rsidP="00F24F40">
      <w:pPr>
        <w:pStyle w:val="Corpodeltesto2"/>
      </w:pPr>
      <w:r w:rsidRPr="0098286D">
        <w:t xml:space="preserve"> </w:t>
      </w:r>
      <w:r w:rsidRPr="0098286D">
        <w:rPr>
          <w:position w:val="6"/>
          <w:vertAlign w:val="superscript"/>
        </w:rPr>
        <w:t>15</w:t>
      </w:r>
      <w:r w:rsidRPr="0098286D">
        <w:t>La spada all’esterno, la peste e la fame di dentro: chi è in campagna perirà di spada, chi è in città sarà divorato dalla fame e dalla peste.</w:t>
      </w:r>
    </w:p>
    <w:p w14:paraId="6ED8D9B9" w14:textId="77777777" w:rsidR="00F768E4" w:rsidRDefault="00F768E4" w:rsidP="003770E2">
      <w:pPr>
        <w:pStyle w:val="Corpotesto"/>
      </w:pPr>
      <w:r>
        <w:t>La fine arriva. Arriva nelle campagne e nelle città. Arriva sui monti e nelle val</w:t>
      </w:r>
      <w:r w:rsidR="00D438CD">
        <w:t>li</w:t>
      </w:r>
      <w:r>
        <w:t>. Arriva là dove vi è anche un solo uomo. La fine raggiunge tutti.</w:t>
      </w:r>
    </w:p>
    <w:p w14:paraId="1025705E" w14:textId="77777777" w:rsidR="00F768E4" w:rsidRDefault="00F768E4" w:rsidP="003770E2">
      <w:pPr>
        <w:pStyle w:val="Corpotesto"/>
      </w:pPr>
      <w:r>
        <w:t>La spada all’esterno, la peste e la fame di dentro. Chi è in campagna perirà di spada, chi è in città sarà divorato dalla fame e dalla peste.</w:t>
      </w:r>
    </w:p>
    <w:p w14:paraId="075477D4" w14:textId="77777777" w:rsidR="00F768E4" w:rsidRDefault="00F768E4" w:rsidP="003770E2">
      <w:pPr>
        <w:pStyle w:val="Corpotesto"/>
      </w:pPr>
      <w:r>
        <w:t>Chi è in campagna morirà di spada perché è facile essere trovato e giustiziato all’istante. Le città devono essere assediate e la resa spesso dura mesi.</w:t>
      </w:r>
    </w:p>
    <w:p w14:paraId="4E85C3E6" w14:textId="77777777" w:rsidR="00F768E4" w:rsidRDefault="00F768E4" w:rsidP="003770E2">
      <w:pPr>
        <w:pStyle w:val="Corpotesto"/>
      </w:pPr>
      <w:r>
        <w:t>Ma l’assedio toglie ogni possibilità di sopravvivenza, se dura a lungo. La riserva del pane e dell’acqua viene meno. Si muore di malattia e di fame.</w:t>
      </w:r>
    </w:p>
    <w:p w14:paraId="7CB93E1F" w14:textId="77777777" w:rsidR="00F768E4" w:rsidRDefault="00F768E4" w:rsidP="003770E2">
      <w:pPr>
        <w:pStyle w:val="Corpotesto"/>
      </w:pPr>
      <w:r>
        <w:t>Betùlia decise la resa a Oloferne che l’assedia proprio perché in essa si cominciava a morire di sete. L’acqua era venuta meno.</w:t>
      </w:r>
    </w:p>
    <w:p w14:paraId="699116DB" w14:textId="77777777" w:rsidR="00F768E4" w:rsidRPr="000E5F72" w:rsidRDefault="00F768E4" w:rsidP="003770E2">
      <w:pPr>
        <w:pStyle w:val="Corpotesto"/>
        <w:rPr>
          <w:i/>
          <w:iCs/>
          <w:sz w:val="20"/>
        </w:rPr>
      </w:pPr>
      <w:r w:rsidRPr="000E5F72">
        <w:rPr>
          <w:i/>
          <w:iCs/>
          <w:sz w:val="20"/>
        </w:rPr>
        <w:t xml:space="preserve">Il giorno dopo, Oloferne diede ordine a tutto il suo esercito e a tutta la moltitudine di coloro che erano venuti come suoi alleati di mettersi in marcia contro Betùlia, di occupare le vie d’accesso alla montagna e di attaccare battaglia contro gli Israeliti. In quel giorno ogni uomo valido fra loro si mise in marcia. Il loro esercito si componeva di centosettantamila fanti e dodicimila cavalieri, senza contare gli addetti ai servizi e gli altri che erano a piedi con loro, una moltitudine immensa. </w:t>
      </w:r>
      <w:r w:rsidRPr="000E5F72">
        <w:rPr>
          <w:i/>
          <w:iCs/>
          <w:sz w:val="20"/>
        </w:rPr>
        <w:lastRenderedPageBreak/>
        <w:t>Essi si accamparono nella valle vicino a Betùlia, oltre la sorgente, allargandosi dalla zona sopra Dotàim fino a Belbàim ed estendendosi da Betùlia fino a Kiamòn, che è di fronte a Èsdrelon. Gli Israeliti, quando videro la loro moltitudine, rimasero molto costernati e si dicevano l’un l’altro: «Ora costoro inghiottiranno la faccia di tutta la terra e neppure i monti più alti né le valli né i colli potranno resistere al loro urto». Ognuno prese la sua armatura e, dopo aver acceso fuochi sulle torri, stettero in guardia tutta quella notte.</w:t>
      </w:r>
    </w:p>
    <w:p w14:paraId="7E26C977" w14:textId="77777777" w:rsidR="00F768E4" w:rsidRPr="000E5F72" w:rsidRDefault="00F768E4" w:rsidP="003770E2">
      <w:pPr>
        <w:pStyle w:val="Corpotesto"/>
        <w:rPr>
          <w:i/>
          <w:iCs/>
          <w:sz w:val="20"/>
        </w:rPr>
      </w:pPr>
      <w:r w:rsidRPr="000E5F72">
        <w:rPr>
          <w:i/>
          <w:iCs/>
          <w:sz w:val="20"/>
        </w:rPr>
        <w:t>Il giorno seguente Oloferne fece uscire tutta la cavalleria contro il fronte degli Israeliti che erano a Betùlia, controllò le vie di accesso alla loro città, ispezionò le sorgenti d’acqua e le occupò e, dopo avervi posto attorno guarnigioni di uomini armati, fece ritorno tra i suoi.</w:t>
      </w:r>
    </w:p>
    <w:p w14:paraId="310BC860" w14:textId="77777777" w:rsidR="00F768E4" w:rsidRPr="000E5F72" w:rsidRDefault="00F768E4" w:rsidP="003770E2">
      <w:pPr>
        <w:pStyle w:val="Corpotesto"/>
        <w:rPr>
          <w:i/>
          <w:iCs/>
          <w:sz w:val="20"/>
        </w:rPr>
      </w:pPr>
      <w:r w:rsidRPr="000E5F72">
        <w:rPr>
          <w:i/>
          <w:iCs/>
          <w:sz w:val="20"/>
        </w:rPr>
        <w:t xml:space="preserve">Allora gli si avvicinarono tutti i capi dei figli di Esaù e tutti i capi del popolo di Moab e gli strateghi della costa e gli dissero: «Il nostro signore voglia ascoltare una parola, per evitare che il tuo esercito vada in rotta. Questo popolo degli Israeliti non si affida alle sue lance, ma all’altezza dei monti sui quali essi vivono, e certo non è facile arrivare alle cime dei loro monti. Quindi, signore, non attaccare costoro come si usa nella battaglia campale e così non cadrà un solo uomo del tuo esercito. Rimani fermo nel tuo accampamento, avendo buona cura di ogni uomo del tuo esercito; invece i tuoi gregari vadano a occupare la sorgente dell’acqua che sgorga alla radice del monte, perché di là attingono tutti gli abitanti di Betùlia. La sete li farà morire e consegneranno la loro città. Noi e la nostra gente saliremo sulle vicine alture dei monti e ci apposteremo su di esse per sorvegliare che nessuno possa uscire dalla città. Così cadranno sfiniti dalla fame essi, le loro donne, i loro figli e, prima che la spada arrivi su di loro, saranno stesi sulle piazze fra le loro case. Avrai così reso loro un terribile contraccambio, perché si sono ribellati e non hanno voluto venire incontro a te con intenzioni pacifiche». </w:t>
      </w:r>
    </w:p>
    <w:p w14:paraId="2C12E551" w14:textId="77777777" w:rsidR="00F768E4" w:rsidRPr="000E5F72" w:rsidRDefault="00F768E4" w:rsidP="003770E2">
      <w:pPr>
        <w:pStyle w:val="Corpotesto"/>
        <w:rPr>
          <w:i/>
          <w:iCs/>
          <w:sz w:val="20"/>
        </w:rPr>
      </w:pPr>
      <w:r w:rsidRPr="000E5F72">
        <w:rPr>
          <w:i/>
          <w:iCs/>
          <w:sz w:val="20"/>
        </w:rPr>
        <w:t>Piacque questo discorso a Oloferne e a tutti i suoi ministri e diede ordine che si facesse come avevano proposto. Si mosse quindi un distaccamento di Ammoniti e con essi cinquemila Assiri si accamparono nella vallata e occuparono gli acquedotti e le sorgenti d’acqua degli Israeliti. A loro volta i figli di Esaù e gli Ammoniti salirono e si appostarono sulla montagna di fronte a Dotàim. Spinsero altri loro uomini a meridione e a oriente di fronte a Egrebèl, che si trova vicino a Cus, nei pressi del torrente Mocmur. Il resto dell’esercito degli Assiri si accampò nella pianura, ricoprendo tutta l’estensione del terreno. Le tende e gli equipaggiamenti costituivano una massa imponente, perché in realtà essi erano una turba immensa.</w:t>
      </w:r>
    </w:p>
    <w:p w14:paraId="6BF4111E" w14:textId="77777777" w:rsidR="00F768E4" w:rsidRPr="000E5F72" w:rsidRDefault="00F768E4" w:rsidP="003770E2">
      <w:pPr>
        <w:pStyle w:val="Corpotesto"/>
        <w:rPr>
          <w:i/>
          <w:iCs/>
          <w:sz w:val="20"/>
        </w:rPr>
      </w:pPr>
      <w:r w:rsidRPr="000E5F72">
        <w:rPr>
          <w:i/>
          <w:iCs/>
          <w:sz w:val="20"/>
        </w:rPr>
        <w:t xml:space="preserve">Allora gli Israeliti alzarono suppliche al Signore, loro Dio, con l’animo in preda all’abbattimento, perché da ogni parte i nemici li avevano circondati e non c’era via di scampo. Il campo degli Assiri al completo, fanti, carri e cavalieri, rimase fermo tutt’intorno per trentaquattro giorni e venne a mancare a tutti gli abitanti di Betùlia ogni riserva d’acqua. Anche le cisterne erano vuote e non potevano più bere a sazietà neppure per un giorno, perché davano da bere in quantità razionata. Incominciarono a cadere sfiniti i loro bambini; le donne e i giovani venivano meno per la sete e cadevano nelle piazze della città e nei passaggi delle porte, e ormai non rimaneva più in loro alcuna energia. </w:t>
      </w:r>
    </w:p>
    <w:p w14:paraId="0D418AB0" w14:textId="77777777" w:rsidR="00F768E4" w:rsidRPr="000E5F72" w:rsidRDefault="00F768E4" w:rsidP="003770E2">
      <w:pPr>
        <w:pStyle w:val="Corpotesto"/>
        <w:rPr>
          <w:i/>
          <w:iCs/>
          <w:sz w:val="20"/>
        </w:rPr>
      </w:pPr>
      <w:r w:rsidRPr="000E5F72">
        <w:rPr>
          <w:i/>
          <w:iCs/>
          <w:sz w:val="20"/>
        </w:rPr>
        <w:t>Allora tutto il popolo si radunò intorno a Ozia e ai capi della città, con giovani, donne e fanciulli, e alzando grida dissero davanti a tutti gli anziani: «Sia giudice il Signore tra voi e noi, perché voi ci avete recato un grave danno rifiutando di proporre la pace agli Assiri. Ora non c’è più nessuno che ci possa aiutare, perché Dio ci ha venduti nelle loro mani per essere abbattuti davanti a loro dalla sete e da terribili mali. Ormai chiamateli e consegnate l’intera città al popolo di Oloferne e a tutto il suo esercito perché la saccheggino. È meglio per noi essere loro preda; diventeremo certo loro schiavi, ma almeno avremo salva la vita e non vedremo con i nostri occhi la morte dei nostri bambini, né le donne e i nostri figli esalare l’ultimo respiro. Chiamiamo a testimone contro di voi il cielo e la terra e il nostro Dio, il Signore dei nostri padri, che ci punisce per la nostra iniquità e per le colpe dei nostri padri, perché non ci lasci più in una situazione come quella in cui siamo oggi».</w:t>
      </w:r>
    </w:p>
    <w:p w14:paraId="26722CE0" w14:textId="77777777" w:rsidR="00F768E4" w:rsidRPr="000E5F72" w:rsidRDefault="00F768E4" w:rsidP="003770E2">
      <w:pPr>
        <w:pStyle w:val="Corpotesto"/>
        <w:rPr>
          <w:i/>
          <w:iCs/>
          <w:sz w:val="20"/>
        </w:rPr>
      </w:pPr>
      <w:r w:rsidRPr="000E5F72">
        <w:rPr>
          <w:i/>
          <w:iCs/>
          <w:sz w:val="20"/>
        </w:rPr>
        <w:t xml:space="preserve">Vi fu allora un pianto generale in mezzo all’assemblea e a gran voce gridarono suppliche al Signore Dio. Ozia rispose loro: «Coraggio, fratelli, resistiamo ancora cinque giorni e in questo tempo il Signore, nostro Dio, rivolgerà di nuovo la sua misericordia su di noi; non è possibile che egli ci abbandoni fino all’ultimo. Ma se proprio passeranno questi giorni e non ci arriverà alcun aiuto, farò come avete detto voi». Così rimandò il popolo, ciascuno al proprio posto di difesa, ed </w:t>
      </w:r>
      <w:r w:rsidRPr="000E5F72">
        <w:rPr>
          <w:i/>
          <w:iCs/>
          <w:sz w:val="20"/>
        </w:rPr>
        <w:lastRenderedPageBreak/>
        <w:t xml:space="preserve">essi tornarono sulle mura e sulle torri della città e rimandarono le donne e i figli alle loro case; ma tutti nella città erano in grande costernazione (Gdt 7,1-32). </w:t>
      </w:r>
    </w:p>
    <w:p w14:paraId="053043ED" w14:textId="77777777" w:rsidR="00F768E4" w:rsidRDefault="00F768E4" w:rsidP="003770E2">
      <w:pPr>
        <w:pStyle w:val="Corpotesto"/>
      </w:pPr>
      <w:r>
        <w:t>Privando le città assediate di ogni risorsa di acqua, alla fine la resa era inevitabile. Ci si consegnava al nemico per non morire di fame o di peste.</w:t>
      </w:r>
    </w:p>
    <w:p w14:paraId="27AA9791" w14:textId="77777777" w:rsidR="00F768E4" w:rsidRDefault="00F768E4" w:rsidP="00F24F40">
      <w:pPr>
        <w:pStyle w:val="Corpodeltesto2"/>
      </w:pPr>
      <w:r w:rsidRPr="0098286D">
        <w:rPr>
          <w:position w:val="6"/>
          <w:vertAlign w:val="superscript"/>
        </w:rPr>
        <w:t>16</w:t>
      </w:r>
      <w:r w:rsidRPr="0098286D">
        <w:t>Chi di loro potrà fuggire e salvarsi sui monti, gemerà come le colombe delle valli, ognuno per la sua iniquità.</w:t>
      </w:r>
    </w:p>
    <w:p w14:paraId="56855F8E" w14:textId="77777777" w:rsidR="00F768E4" w:rsidRDefault="00F768E4" w:rsidP="003770E2">
      <w:pPr>
        <w:pStyle w:val="Corpotesto"/>
      </w:pPr>
      <w:r>
        <w:t>Alcuni fuggivano per trovare salvezza sui monti. Era più facile nascondersi in luoghi impraticabili. Era vera salvezza la loro? Era vera vita?</w:t>
      </w:r>
    </w:p>
    <w:p w14:paraId="55AFA82C" w14:textId="77777777" w:rsidR="00F768E4" w:rsidRDefault="00F768E4" w:rsidP="003770E2">
      <w:pPr>
        <w:pStyle w:val="Corpotesto"/>
      </w:pPr>
      <w:r>
        <w:t>Chi di loro potrà fuggire e salvarsi sui monti, gemerà come le colombe delle valli, ognuno per la sua iniquità. Ognuno porterà con sé la sua iniquità.</w:t>
      </w:r>
    </w:p>
    <w:p w14:paraId="4ED374CD" w14:textId="77777777" w:rsidR="00F768E4" w:rsidRDefault="00F768E4" w:rsidP="003770E2">
      <w:pPr>
        <w:pStyle w:val="Corpotesto"/>
      </w:pPr>
      <w:r>
        <w:t>Sarà la sua iniquità che lo farà gemere, lo perseguiterà, gli toglierà la pace, lo priverà della vera vita. L’iniquità non si toglie fuggendo sui monti.</w:t>
      </w:r>
    </w:p>
    <w:p w14:paraId="2134CDFE" w14:textId="77777777" w:rsidR="00F768E4" w:rsidRDefault="00F768E4" w:rsidP="003770E2">
      <w:pPr>
        <w:pStyle w:val="Corpotesto"/>
      </w:pPr>
      <w:r>
        <w:t>Essa si toglie abbandonando l’idolatria e l’immoralità e ritornando nella Parola del Signore. La vita è nella Parola, non sui monti. Sui monti non c’è vita.</w:t>
      </w:r>
    </w:p>
    <w:p w14:paraId="01CF43DF" w14:textId="77777777" w:rsidR="00F768E4" w:rsidRDefault="00F768E4" w:rsidP="003770E2">
      <w:pPr>
        <w:pStyle w:val="Corpotesto"/>
      </w:pPr>
      <w:r>
        <w:t>Se un solo uomo potesse trovare la vera vita fuori della Parola, la Parola sarebbe inutile al dono e al conferimento della vera vita.</w:t>
      </w:r>
    </w:p>
    <w:p w14:paraId="076B7724" w14:textId="77777777" w:rsidR="00F768E4" w:rsidRDefault="00F768E4" w:rsidP="003770E2">
      <w:pPr>
        <w:pStyle w:val="Corpotesto"/>
      </w:pPr>
      <w:r>
        <w:t>Ma se la Parola diviene inutile, anche Dio diviene inutile. Invece fuori della Parola non c’è vita. Mai ce ne potrà essere. La vita è nella Parola.</w:t>
      </w:r>
    </w:p>
    <w:p w14:paraId="40C64B3D" w14:textId="77777777" w:rsidR="00F768E4" w:rsidRDefault="00F768E4" w:rsidP="003770E2">
      <w:pPr>
        <w:pStyle w:val="Corpotesto"/>
      </w:pPr>
      <w:r>
        <w:t xml:space="preserve">Chi è nella Parola è nella vita, anche se fisicamente muore. Chi è fuori della Parola è nella morte, anche se fisicamente vive. </w:t>
      </w:r>
    </w:p>
    <w:p w14:paraId="1241459C" w14:textId="77777777" w:rsidR="00F768E4" w:rsidRDefault="00F768E4" w:rsidP="003770E2">
      <w:pPr>
        <w:pStyle w:val="Corpotesto"/>
      </w:pPr>
      <w:r>
        <w:t xml:space="preserve">Fuori della Parola c’è angoscia, tristezza, assenza di pace, inquietudine perenne. Fuori della Parola non c’è gioia, ma godimento di morte. </w:t>
      </w:r>
    </w:p>
    <w:p w14:paraId="6D182FC9" w14:textId="77777777" w:rsidR="00F768E4" w:rsidRDefault="00F768E4" w:rsidP="00F24F40">
      <w:pPr>
        <w:pStyle w:val="Corpodeltesto2"/>
      </w:pPr>
      <w:r w:rsidRPr="0098286D">
        <w:rPr>
          <w:position w:val="6"/>
          <w:vertAlign w:val="superscript"/>
        </w:rPr>
        <w:t>17</w:t>
      </w:r>
      <w:r w:rsidRPr="0098286D">
        <w:t>Tutte le mani si indeboliranno e tutte le ginocchia si scioglieranno come acqua.</w:t>
      </w:r>
    </w:p>
    <w:p w14:paraId="53EE221D" w14:textId="77777777" w:rsidR="00F768E4" w:rsidRDefault="00F768E4" w:rsidP="003770E2">
      <w:pPr>
        <w:pStyle w:val="Corpotesto"/>
      </w:pPr>
      <w:r>
        <w:t>Non c’è vita per Giuda e Gerusalemme perché da loro il Dio della vita è stato abbandonato, cancellato, espulso dalle città e dalle campagne.</w:t>
      </w:r>
    </w:p>
    <w:p w14:paraId="719F822E" w14:textId="77777777" w:rsidR="00F768E4" w:rsidRDefault="00F768E4" w:rsidP="003770E2">
      <w:pPr>
        <w:pStyle w:val="Corpotesto"/>
      </w:pPr>
      <w:r>
        <w:t>Tutte le mani si indeboliranno e tutte le ginocchia si scioglieranno come acqua. Senza Dio l’uomo si scioglie come acqua. Non riesce neanche a stare in piedi.</w:t>
      </w:r>
    </w:p>
    <w:p w14:paraId="0F522223" w14:textId="77777777" w:rsidR="00F768E4" w:rsidRDefault="00F768E4" w:rsidP="003770E2">
      <w:pPr>
        <w:pStyle w:val="Corpotesto"/>
      </w:pPr>
      <w:r>
        <w:t>Non è in grado neanche di scagliare una freccia o un giavellotto. Diviene come uno spauracchio, un oggetto di creta, si rompe e si spezza al primo urto.</w:t>
      </w:r>
    </w:p>
    <w:p w14:paraId="5CF46344" w14:textId="77777777" w:rsidR="00F768E4" w:rsidRDefault="00F768E4" w:rsidP="003770E2">
      <w:pPr>
        <w:pStyle w:val="Corpotesto"/>
      </w:pPr>
      <w:r>
        <w:t>Dei soldati di creta, di paglia, potranno mai resistere a dei feroci assassini e crudeli e spietati massacratori di uomini? Non c’è vita per il popolo di Dio.</w:t>
      </w:r>
    </w:p>
    <w:p w14:paraId="26911DA4" w14:textId="77777777" w:rsidR="00F768E4" w:rsidRDefault="00F768E4" w:rsidP="00F24F40">
      <w:pPr>
        <w:pStyle w:val="Corpodeltesto2"/>
      </w:pPr>
      <w:r w:rsidRPr="0098286D">
        <w:rPr>
          <w:position w:val="6"/>
          <w:vertAlign w:val="superscript"/>
        </w:rPr>
        <w:t>18</w:t>
      </w:r>
      <w:r w:rsidRPr="0098286D">
        <w:t>Vestiranno il sacco e lo spavento li avvolgerà. Su tutti i volti sarà la vergogna e tutte le teste saranno rasate.</w:t>
      </w:r>
    </w:p>
    <w:p w14:paraId="282AF2AC" w14:textId="77777777" w:rsidR="00F768E4" w:rsidRDefault="00F768E4" w:rsidP="003770E2">
      <w:pPr>
        <w:pStyle w:val="Corpotesto"/>
      </w:pPr>
      <w:r>
        <w:t>Vestire il sacco è segno di grande umiliazione. Lo spavento li avvolgerà perché vedranno i feroci conquistatori che sono senza alcuna pietà.</w:t>
      </w:r>
    </w:p>
    <w:p w14:paraId="12AC7F03" w14:textId="77777777" w:rsidR="00F768E4" w:rsidRDefault="00F768E4" w:rsidP="003770E2">
      <w:pPr>
        <w:pStyle w:val="Corpotesto"/>
      </w:pPr>
      <w:r>
        <w:t>Vestiranno il sacco e lo spavento li avvolgerà. Su tutti i volti sarà la vergogna e tutte le teste saranno rasate. Questo significa che il nemico ha vinto.</w:t>
      </w:r>
    </w:p>
    <w:p w14:paraId="7E915759" w14:textId="77777777" w:rsidR="00F768E4" w:rsidRDefault="00F768E4" w:rsidP="003770E2">
      <w:pPr>
        <w:pStyle w:val="Corpotesto"/>
      </w:pPr>
      <w:r>
        <w:t>Rasare il capo era segno di grande oltraggio. Era una grandissima umiliazione. È il disonore. Il popolo del Signore ha disonorato il suo Dio, il suo Salvatore.</w:t>
      </w:r>
    </w:p>
    <w:p w14:paraId="28D0F98E" w14:textId="77777777" w:rsidR="00F768E4" w:rsidRDefault="00F768E4" w:rsidP="003770E2">
      <w:pPr>
        <w:pStyle w:val="Corpotesto"/>
      </w:pPr>
      <w:r>
        <w:lastRenderedPageBreak/>
        <w:t>Ora è esso che prova il disonore, l’umiliazione. Ora sa cosa significa umiliare Dio preferendo gli idoli e prostituendosi dinanzi ad essi.</w:t>
      </w:r>
    </w:p>
    <w:p w14:paraId="740278C0" w14:textId="77777777" w:rsidR="00F768E4" w:rsidRDefault="00F768E4" w:rsidP="003770E2">
      <w:pPr>
        <w:pStyle w:val="Corpotesto"/>
      </w:pPr>
      <w:r>
        <w:t>Ora il popolo del Signore è costretto a prostituirsi ai pagani. Questi lo considerano cosa immonda, da calpestare, da privare di ogni dignità.</w:t>
      </w:r>
    </w:p>
    <w:p w14:paraId="1DDF587C" w14:textId="77777777" w:rsidR="00F768E4" w:rsidRDefault="00F768E4" w:rsidP="003770E2">
      <w:pPr>
        <w:pStyle w:val="Corpotesto"/>
      </w:pPr>
      <w:r>
        <w:t>Quando un uomo toglie a Dio il suo onore e la sua gloria, sempre verrà spogliato lui di ogni onore e di ogni gloria. Gusterà l’onta, l’infamia, il disonore.</w:t>
      </w:r>
    </w:p>
    <w:p w14:paraId="1C5254E8" w14:textId="77777777" w:rsidR="00F768E4" w:rsidRDefault="00F768E4" w:rsidP="003770E2">
      <w:pPr>
        <w:pStyle w:val="Corpotesto"/>
      </w:pPr>
      <w:r>
        <w:t>L’inferno non è forse un gustare il disonore eterno per tutto il disonore che abbiamo arrecato al nostro Dio? Lo abbiamo rinnegato come il Signore.</w:t>
      </w:r>
    </w:p>
    <w:p w14:paraId="1D90032D" w14:textId="77777777" w:rsidR="00F768E4" w:rsidRDefault="00F768E4" w:rsidP="00F24F40">
      <w:pPr>
        <w:pStyle w:val="Corpodeltesto2"/>
      </w:pPr>
      <w:r w:rsidRPr="0098286D">
        <w:rPr>
          <w:position w:val="6"/>
          <w:vertAlign w:val="superscript"/>
        </w:rPr>
        <w:t>19</w:t>
      </w:r>
      <w:r w:rsidRPr="0098286D">
        <w:t>Getteranno l’argento per le strade e il loro oro si cambierà in immondizia, con esso non si sfameranno, non si riempiranno il ventre, perché è stato per loro causa di peccato.</w:t>
      </w:r>
    </w:p>
    <w:p w14:paraId="38D6A659" w14:textId="77777777" w:rsidR="00F768E4" w:rsidRDefault="00F768E4" w:rsidP="003770E2">
      <w:pPr>
        <w:pStyle w:val="Corpotesto"/>
      </w:pPr>
      <w:r>
        <w:t>Altra verità eterna che sempre dobbiamo conservare nel cuore: con i frutti del peccato mai ci si potrà saziare, mai sfamare, mai colmare di gioia.</w:t>
      </w:r>
    </w:p>
    <w:p w14:paraId="1DB8655F" w14:textId="77777777" w:rsidR="00F768E4" w:rsidRDefault="00F768E4" w:rsidP="003770E2">
      <w:pPr>
        <w:pStyle w:val="Corpotesto"/>
      </w:pPr>
      <w:r>
        <w:t>Getteranno l’argento per le strade e il loro oro si cambierà in immondizia. Quanto non è frutto della giustizia, subirà questa fine.</w:t>
      </w:r>
    </w:p>
    <w:p w14:paraId="4615BA77" w14:textId="77777777" w:rsidR="00F768E4" w:rsidRDefault="00F768E4" w:rsidP="003770E2">
      <w:pPr>
        <w:pStyle w:val="Corpotesto"/>
      </w:pPr>
      <w:r>
        <w:t>Con esso non si sfameranno, non si riempiranno il ventre, perché è stato per loro causa di peccato. Il peccato non sfama e non nutre.</w:t>
      </w:r>
    </w:p>
    <w:p w14:paraId="4A9F2F9C" w14:textId="77777777" w:rsidR="00F768E4" w:rsidRDefault="00F768E4" w:rsidP="003770E2">
      <w:pPr>
        <w:pStyle w:val="Corpotesto"/>
      </w:pPr>
      <w:r>
        <w:t>Quanto è acquisizione peccaminosa è più che veleno per l’uomo. È simile ad una vipera che si alleva nel seno. Essa morde e uccide.</w:t>
      </w:r>
    </w:p>
    <w:p w14:paraId="57F25F58" w14:textId="77777777" w:rsidR="00F768E4" w:rsidRDefault="00F768E4" w:rsidP="003770E2">
      <w:pPr>
        <w:pStyle w:val="Corpotesto"/>
      </w:pPr>
      <w:r>
        <w:t xml:space="preserve">Inoltre tutto ciò che è frutto di peccato diviene causa di peccato. Dal peccato nasce solo peccato e dall’ingiustizia </w:t>
      </w:r>
      <w:r w:rsidR="00AD2CC8">
        <w:t>in</w:t>
      </w:r>
      <w:r>
        <w:t>giustizia. Dal male viene il male.</w:t>
      </w:r>
    </w:p>
    <w:p w14:paraId="08408D7C" w14:textId="77777777" w:rsidR="00F768E4" w:rsidRDefault="00F768E4" w:rsidP="003770E2">
      <w:pPr>
        <w:pStyle w:val="Corpotesto"/>
      </w:pPr>
      <w:r>
        <w:t>La ricchezza frutto del peccato altro non fa che produrre infiniti peccati. Più si pecca e più ci si incammina verso la morte. L’ingiustizia è morte.</w:t>
      </w:r>
    </w:p>
    <w:p w14:paraId="2F8091B5" w14:textId="77777777" w:rsidR="00F768E4" w:rsidRDefault="00F768E4" w:rsidP="003770E2">
      <w:pPr>
        <w:pStyle w:val="Corpotesto"/>
      </w:pPr>
      <w:r>
        <w:t>Nel momento della sciagura, il peccato mai potrà salvare un uomo. Il peccato uccide non salva. Conduce alla morte, mai alla vita.</w:t>
      </w:r>
    </w:p>
    <w:p w14:paraId="7262A76A" w14:textId="77777777" w:rsidR="00F768E4" w:rsidRDefault="00F768E4" w:rsidP="003770E2">
      <w:pPr>
        <w:pStyle w:val="Corpotesto"/>
      </w:pPr>
      <w:r>
        <w:t xml:space="preserve">Quando l’uomo comprenderà questa verità, saprà che la vita viene solo da Dio e che Dio è solo nella sua Parola. Senza Parola dio è idolo. </w:t>
      </w:r>
    </w:p>
    <w:p w14:paraId="4DBD8578" w14:textId="77777777" w:rsidR="00F768E4" w:rsidRDefault="00F768E4" w:rsidP="00F24F40">
      <w:pPr>
        <w:pStyle w:val="Corpodeltesto2"/>
      </w:pPr>
      <w:r w:rsidRPr="0098286D">
        <w:rPr>
          <w:position w:val="6"/>
          <w:vertAlign w:val="superscript"/>
        </w:rPr>
        <w:t>20</w:t>
      </w:r>
      <w:r w:rsidRPr="0098286D">
        <w:t>Della bellezza dei loro gioielli fecero oggetto d’orgoglio e fabbricarono con essi le abominevoli statue dei loro idoli. Per questo li tratterò come immondizia,</w:t>
      </w:r>
    </w:p>
    <w:p w14:paraId="7AB61F16" w14:textId="77777777" w:rsidR="00F768E4" w:rsidRDefault="00F768E4" w:rsidP="003770E2">
      <w:pPr>
        <w:pStyle w:val="Corpotesto"/>
      </w:pPr>
      <w:r>
        <w:t>Ecco dove conduce l’ingiustizia: all’idolatria. La ricchezza genera sempre idolatria. Ma già la stessa ricchezza è idolatria. Il ricco adora la ricchezza.</w:t>
      </w:r>
    </w:p>
    <w:p w14:paraId="37D38EAC" w14:textId="77777777" w:rsidR="00F768E4" w:rsidRDefault="00F768E4" w:rsidP="003770E2">
      <w:pPr>
        <w:pStyle w:val="Corpotesto"/>
      </w:pPr>
      <w:r>
        <w:t>Della bellezza dei loro gioielli fecero oggetto d’orgoglio e fabbricarono con essi le abominevoli statue dei loro idoli. Per questo li tratterò come immondizia.</w:t>
      </w:r>
    </w:p>
    <w:p w14:paraId="4A1523BE" w14:textId="77777777" w:rsidR="00F768E4" w:rsidRDefault="00F768E4" w:rsidP="003770E2">
      <w:pPr>
        <w:pStyle w:val="Corpotesto"/>
      </w:pPr>
      <w:r>
        <w:t>L’immondizia va gettata, va messa nel fuoco, va distrutta, va fatta concime per i campi. Così il Signore far</w:t>
      </w:r>
      <w:r w:rsidR="00AD2CC8">
        <w:t>à</w:t>
      </w:r>
      <w:r>
        <w:t xml:space="preserve"> del suo popolo: concime per la terra.</w:t>
      </w:r>
    </w:p>
    <w:p w14:paraId="2808FFE6" w14:textId="77777777" w:rsidR="00F768E4" w:rsidRDefault="00F768E4" w:rsidP="003770E2">
      <w:pPr>
        <w:pStyle w:val="Corpotesto"/>
      </w:pPr>
      <w:r>
        <w:t>Questo avverrà perché il popolo si è lasciato conquistare il cuore dalla ricchezza ingiusta e con essa ha fabbricato i suoi innumerevoli idoli.</w:t>
      </w:r>
    </w:p>
    <w:p w14:paraId="7C4DE627" w14:textId="77777777" w:rsidR="00F768E4" w:rsidRDefault="00F768E4" w:rsidP="003770E2">
      <w:pPr>
        <w:pStyle w:val="Corpotesto"/>
      </w:pPr>
      <w:r>
        <w:t>Questo versetto ci ricorda in qualche modo ciò che è avvenuto presso il monte Sinai, subito dopo l’Alleanza stipulata da Dio con il suo popolo.</w:t>
      </w:r>
    </w:p>
    <w:p w14:paraId="538370EF" w14:textId="77777777" w:rsidR="00F768E4" w:rsidRPr="00BD3651" w:rsidRDefault="00F768E4" w:rsidP="003770E2">
      <w:pPr>
        <w:pStyle w:val="Corpotesto"/>
        <w:rPr>
          <w:i/>
          <w:iCs/>
          <w:sz w:val="20"/>
        </w:rPr>
      </w:pPr>
      <w:r w:rsidRPr="00BD3651">
        <w:rPr>
          <w:i/>
          <w:iCs/>
          <w:sz w:val="20"/>
        </w:rPr>
        <w:lastRenderedPageBreak/>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49069F2" w14:textId="77777777" w:rsidR="00F768E4" w:rsidRPr="00BD3651" w:rsidRDefault="00F768E4" w:rsidP="003770E2">
      <w:pPr>
        <w:pStyle w:val="Corpotesto"/>
        <w:rPr>
          <w:i/>
          <w:iCs/>
          <w:sz w:val="20"/>
        </w:rPr>
      </w:pPr>
      <w:r w:rsidRPr="00BD3651">
        <w:rPr>
          <w:i/>
          <w:iCs/>
          <w:sz w:val="20"/>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33D630C" w14:textId="77777777" w:rsidR="00F768E4" w:rsidRPr="00BD3651" w:rsidRDefault="00F768E4" w:rsidP="003770E2">
      <w:pPr>
        <w:pStyle w:val="Corpotesto"/>
        <w:rPr>
          <w:i/>
          <w:iCs/>
          <w:sz w:val="20"/>
        </w:rPr>
      </w:pPr>
      <w:r w:rsidRPr="00BD3651">
        <w:rPr>
          <w:i/>
          <w:iCs/>
          <w:sz w:val="20"/>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450DA032" w14:textId="77777777" w:rsidR="00F768E4" w:rsidRPr="00BD3651" w:rsidRDefault="00F768E4" w:rsidP="003770E2">
      <w:pPr>
        <w:pStyle w:val="Corpotesto"/>
        <w:rPr>
          <w:i/>
          <w:iCs/>
          <w:sz w:val="20"/>
        </w:rPr>
      </w:pPr>
      <w:r w:rsidRPr="00BD3651">
        <w:rPr>
          <w:i/>
          <w:iCs/>
          <w:sz w:val="20"/>
        </w:rPr>
        <w:t>Il Signore si pentì del male che aveva minacciato di fare al suo popolo.</w:t>
      </w:r>
    </w:p>
    <w:p w14:paraId="36C77A07" w14:textId="77777777" w:rsidR="00F768E4" w:rsidRPr="00BD3651" w:rsidRDefault="00F768E4" w:rsidP="003770E2">
      <w:pPr>
        <w:pStyle w:val="Corpotesto"/>
        <w:rPr>
          <w:i/>
          <w:iCs/>
          <w:sz w:val="20"/>
        </w:rPr>
      </w:pPr>
      <w:r w:rsidRPr="00BD3651">
        <w:rPr>
          <w:i/>
          <w:iCs/>
          <w:sz w:val="20"/>
        </w:rPr>
        <w:t>Mosè si voltò e scese dal monte con in mano le due tavole della Testimonianza, tavole scritte sui due lati, da una parte e dall’altra. Le tavole erano opera di Dio, la scrittura era scrittura di Dio, scolpita sulle tavole.</w:t>
      </w:r>
    </w:p>
    <w:p w14:paraId="1DA12C8C" w14:textId="77777777" w:rsidR="00F768E4" w:rsidRPr="00BD3651" w:rsidRDefault="00F768E4" w:rsidP="003770E2">
      <w:pPr>
        <w:pStyle w:val="Corpotesto"/>
        <w:rPr>
          <w:i/>
          <w:iCs/>
          <w:sz w:val="20"/>
        </w:rPr>
      </w:pPr>
      <w:r w:rsidRPr="00BD3651">
        <w:rPr>
          <w:i/>
          <w:iCs/>
          <w:sz w:val="20"/>
        </w:rPr>
        <w:t>Giosuè sentì il rumore del popolo che urlava e disse a Mosè: «C’è rumore di battaglia nell’accampamento». Ma rispose Mosè: «Non è il grido di chi canta: “Vittoria!”. Non è il grido di chi canta: “Disfatta!”. Il grido di chi canta a due cori io sento».</w:t>
      </w:r>
    </w:p>
    <w:p w14:paraId="4B36ADB5" w14:textId="77777777" w:rsidR="00F768E4" w:rsidRPr="00BD3651" w:rsidRDefault="00F768E4" w:rsidP="003770E2">
      <w:pPr>
        <w:pStyle w:val="Corpotesto"/>
        <w:rPr>
          <w:i/>
          <w:iCs/>
          <w:sz w:val="20"/>
        </w:rPr>
      </w:pPr>
      <w:r w:rsidRPr="00BD3651">
        <w:rPr>
          <w:i/>
          <w:iCs/>
          <w:sz w:val="20"/>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BB2D119" w14:textId="77777777" w:rsidR="00F768E4" w:rsidRPr="00BD3651" w:rsidRDefault="00F768E4" w:rsidP="003770E2">
      <w:pPr>
        <w:pStyle w:val="Corpotesto"/>
        <w:rPr>
          <w:i/>
          <w:iCs/>
          <w:sz w:val="20"/>
        </w:rPr>
      </w:pPr>
      <w:r w:rsidRPr="00BD3651">
        <w:rPr>
          <w:i/>
          <w:iCs/>
          <w:sz w:val="20"/>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60C657A" w14:textId="77777777" w:rsidR="00F768E4" w:rsidRPr="00BD3651" w:rsidRDefault="00F768E4" w:rsidP="003770E2">
      <w:pPr>
        <w:pStyle w:val="Corpotesto"/>
        <w:rPr>
          <w:i/>
          <w:iCs/>
          <w:sz w:val="20"/>
        </w:rPr>
      </w:pPr>
      <w:r w:rsidRPr="00BD3651">
        <w:rPr>
          <w:i/>
          <w:iCs/>
          <w:sz w:val="20"/>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49DD869" w14:textId="77777777" w:rsidR="00F768E4" w:rsidRPr="00BD3651" w:rsidRDefault="00F768E4" w:rsidP="003770E2">
      <w:pPr>
        <w:pStyle w:val="Corpotesto"/>
        <w:rPr>
          <w:i/>
          <w:iCs/>
          <w:sz w:val="20"/>
        </w:rPr>
      </w:pPr>
      <w:r w:rsidRPr="00BD3651">
        <w:rPr>
          <w:i/>
          <w:iCs/>
          <w:sz w:val="20"/>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w:t>
      </w:r>
      <w:r w:rsidRPr="00BD3651">
        <w:rPr>
          <w:i/>
          <w:iCs/>
          <w:sz w:val="20"/>
        </w:rPr>
        <w:lastRenderedPageBreak/>
        <w:t>cancellerò dal mio libro colui che ha peccato contro di me. Ora va’, conduci il popolo là dove io ti ho detto. Ecco, il mio angelo ti precederà; nel giorno della mia visita li punirò per il loro peccato».</w:t>
      </w:r>
    </w:p>
    <w:p w14:paraId="3683D484" w14:textId="77777777" w:rsidR="00F768E4" w:rsidRPr="00BD3651" w:rsidRDefault="00F768E4" w:rsidP="003770E2">
      <w:pPr>
        <w:pStyle w:val="Corpotesto"/>
        <w:rPr>
          <w:i/>
          <w:iCs/>
          <w:sz w:val="20"/>
        </w:rPr>
      </w:pPr>
      <w:r w:rsidRPr="00BD3651">
        <w:rPr>
          <w:i/>
          <w:iCs/>
          <w:sz w:val="20"/>
        </w:rPr>
        <w:t xml:space="preserve">Il Signore colpì il popolo, perché aveva fatto il vitello fabbricato da Aronne (Es 32,1-35). </w:t>
      </w:r>
    </w:p>
    <w:p w14:paraId="7A7C9169" w14:textId="77777777" w:rsidR="00F768E4" w:rsidRDefault="00F768E4" w:rsidP="003770E2">
      <w:pPr>
        <w:pStyle w:val="Corpotesto"/>
      </w:pPr>
      <w:r>
        <w:t>Sempre dalla ricchezza si sprofonda nell’idolatria. È un processo inevitabile. Quando un popolo si abbandona alla ricchezza cade all’istante nell’idolatria.</w:t>
      </w:r>
    </w:p>
    <w:p w14:paraId="17E35199" w14:textId="77777777" w:rsidR="00F768E4" w:rsidRDefault="00F768E4" w:rsidP="003770E2">
      <w:pPr>
        <w:pStyle w:val="Corpotesto"/>
      </w:pPr>
      <w:r>
        <w:t>Idolatria e ricchezza sono l’una l’albero e l’altra il frutto. Dove c’è ricchezza c’è sempre idolatria. Ricchezza non è solo l’oro, è anche la scienza.</w:t>
      </w:r>
    </w:p>
    <w:p w14:paraId="06BE1627" w14:textId="77777777" w:rsidR="00F768E4" w:rsidRDefault="00F768E4" w:rsidP="003770E2">
      <w:pPr>
        <w:pStyle w:val="Corpotesto"/>
      </w:pPr>
      <w:r>
        <w:t>Oro e scienza rendono sempre idolatri gli uomini che li possiedono. Ci si fa autonomi da Dio, ci si fa dèi, signori e padroni degli uomini e del mondo.</w:t>
      </w:r>
    </w:p>
    <w:p w14:paraId="45649927" w14:textId="77777777" w:rsidR="00F768E4" w:rsidRDefault="00F768E4" w:rsidP="003770E2">
      <w:pPr>
        <w:pStyle w:val="Corpotesto"/>
      </w:pPr>
      <w:r>
        <w:t>Il popolo del Signore ha usato la ricchezza ingiusta contro il suo Dio. L’ha usata per fabbricarsi idoli, non per servire il Signore secondo giustizia e verità.</w:t>
      </w:r>
    </w:p>
    <w:p w14:paraId="3F5455D8" w14:textId="77777777" w:rsidR="00F768E4" w:rsidRDefault="00F768E4" w:rsidP="003770E2">
      <w:pPr>
        <w:pStyle w:val="Corpotesto"/>
      </w:pPr>
      <w:r>
        <w:t xml:space="preserve"> Essi hanno trattato il loro Dio come immondizia, Dio tratterà loro come immondizia, o meglio, lascerà che vengano trattati come immondizia.</w:t>
      </w:r>
    </w:p>
    <w:p w14:paraId="216E0FCB" w14:textId="77777777" w:rsidR="00F768E4" w:rsidRDefault="00AD2CC8" w:rsidP="003770E2">
      <w:pPr>
        <w:pStyle w:val="Corpotesto"/>
      </w:pPr>
      <w:r>
        <w:t>Nessuno si illuda: ciò</w:t>
      </w:r>
      <w:r w:rsidR="00F768E4">
        <w:t xml:space="preserve"> che noi facciamo al nostro Dio, sarà fatto a noi. Noi togliamo Dio dalla nostra civiltà? Saremo tolti noi fuori da essa.</w:t>
      </w:r>
    </w:p>
    <w:p w14:paraId="1660ADCC" w14:textId="77777777" w:rsidR="00F768E4" w:rsidRDefault="00F768E4" w:rsidP="003770E2">
      <w:pPr>
        <w:pStyle w:val="Corpotesto"/>
      </w:pPr>
      <w:r>
        <w:t xml:space="preserve">La nostra vita è in Dio. Si vive solo </w:t>
      </w:r>
      <w:r w:rsidR="00AD2CC8">
        <w:t xml:space="preserve">se </w:t>
      </w:r>
      <w:r>
        <w:t>si è in Dio. Posti fuori di Dio, non si vive. Togliendoci da Dio, ci togliamo dalla vita, da ogni vita.</w:t>
      </w:r>
    </w:p>
    <w:p w14:paraId="15F836CA" w14:textId="77777777" w:rsidR="00F768E4" w:rsidRDefault="00F768E4" w:rsidP="003770E2">
      <w:pPr>
        <w:pStyle w:val="Corpotesto"/>
      </w:pPr>
      <w:r>
        <w:t>Dio non ci serve per le cose difficili, impossibili, i miracoli. Dio non è un sostituto della scienza. Ci si rivolge a Dio dove non arriva la scienza.</w:t>
      </w:r>
    </w:p>
    <w:p w14:paraId="6E5AA864" w14:textId="77777777" w:rsidR="00F768E4" w:rsidRDefault="00F768E4" w:rsidP="003770E2">
      <w:pPr>
        <w:pStyle w:val="Corpotesto"/>
      </w:pPr>
      <w:r>
        <w:t>Dio ci serve per le cose semplici, facili, quotidiane. Dio ci serve allo stesso modo che l’ossigeno serve al corpo. La scienza mai potrà sostituire Dio.</w:t>
      </w:r>
    </w:p>
    <w:p w14:paraId="26FAE955" w14:textId="77777777" w:rsidR="00F768E4" w:rsidRDefault="00F768E4" w:rsidP="003770E2">
      <w:pPr>
        <w:pStyle w:val="Corpotesto"/>
      </w:pPr>
      <w:r>
        <w:t>La scienza aiuta l’uomo, se l’uomo vive. Se l’uomo muore, la scienza nulla potrà fare per esso. Chi mantiene l’uomo in vita, ogni vita, è solo Dio.</w:t>
      </w:r>
    </w:p>
    <w:p w14:paraId="02D63607" w14:textId="77777777" w:rsidR="00F768E4" w:rsidRDefault="00F768E4" w:rsidP="003770E2">
      <w:pPr>
        <w:pStyle w:val="Corpotesto"/>
      </w:pPr>
      <w:r>
        <w:t>È questa verità che l’uomo oggi non vuole capire. Lui pensa che tutto potrà domani con la sua scienza e quindi non ha bisogno di Dio.</w:t>
      </w:r>
    </w:p>
    <w:p w14:paraId="6EE35D58" w14:textId="77777777" w:rsidR="00F768E4" w:rsidRDefault="00F768E4" w:rsidP="003770E2">
      <w:pPr>
        <w:pStyle w:val="Corpotesto"/>
      </w:pPr>
      <w:r>
        <w:t>Invece sempre l’uomo ha bisogno di Dio. Ha bisogno per vivere e per non morire. Solo Dio è il Dio della vita. Solo Lui dona vita ai giorni dell’uomo.</w:t>
      </w:r>
    </w:p>
    <w:p w14:paraId="2380D8A8" w14:textId="77777777" w:rsidR="00F768E4" w:rsidRDefault="00F768E4" w:rsidP="003770E2">
      <w:pPr>
        <w:pStyle w:val="Corpotesto"/>
      </w:pPr>
      <w:r>
        <w:t>L’uomo ha pensato di non aver bisogno del suo Dio e si è sbarazzato di Lui come ci si sbarazza dell’immondizia. Lo ha gettato nella discarica.</w:t>
      </w:r>
    </w:p>
    <w:p w14:paraId="21046DCA" w14:textId="77777777" w:rsidR="00F768E4" w:rsidRDefault="00F768E4" w:rsidP="003770E2">
      <w:pPr>
        <w:pStyle w:val="Corpotesto"/>
      </w:pPr>
      <w:r>
        <w:t>Tolto Dio dalla sua vita, è lui che è divenuto immondizia. È l’uomo che dall’uomo sarà gettato nella discarica della morte e del nulla.</w:t>
      </w:r>
    </w:p>
    <w:p w14:paraId="41F4A02C" w14:textId="77777777" w:rsidR="00F768E4" w:rsidRDefault="00F768E4" w:rsidP="003770E2">
      <w:pPr>
        <w:pStyle w:val="Corpotesto"/>
      </w:pPr>
      <w:r>
        <w:t>Poiché senza Dio l’uomo è questa immondizia, da immondizia non conosce, non comprende, è privo di ogni intelligenza e sapienza.</w:t>
      </w:r>
    </w:p>
    <w:p w14:paraId="60B17DE4" w14:textId="77777777" w:rsidR="00F768E4" w:rsidRDefault="00F768E4" w:rsidP="003770E2">
      <w:pPr>
        <w:pStyle w:val="Corpotesto"/>
      </w:pPr>
      <w:r>
        <w:t>L’uomo sta rovinosamente precipitando verso la discarica della morte spirituale dalla quale non vi è più ritorno, ma di nulla si accorge e nulla percepisce.</w:t>
      </w:r>
    </w:p>
    <w:p w14:paraId="14377FBA" w14:textId="77777777" w:rsidR="00F768E4" w:rsidRDefault="00F768E4" w:rsidP="00F24F40">
      <w:pPr>
        <w:pStyle w:val="Corpodeltesto2"/>
      </w:pPr>
      <w:r w:rsidRPr="0098286D">
        <w:rPr>
          <w:position w:val="6"/>
          <w:vertAlign w:val="superscript"/>
        </w:rPr>
        <w:t>21</w:t>
      </w:r>
      <w:r w:rsidRPr="0098286D">
        <w:t>li darò in preda agli stranieri e saranno bottino per i malvagi della terra che li profaneranno.</w:t>
      </w:r>
    </w:p>
    <w:p w14:paraId="302BCBA0" w14:textId="77777777" w:rsidR="00F768E4" w:rsidRDefault="00F768E4" w:rsidP="003770E2">
      <w:pPr>
        <w:pStyle w:val="Corpotesto"/>
      </w:pPr>
      <w:r>
        <w:t>Questo linguaggio per molti orecchi è duro da accog</w:t>
      </w:r>
      <w:r w:rsidR="00AD2CC8">
        <w:t>liere. Esso traduce con immagini</w:t>
      </w:r>
      <w:r>
        <w:t xml:space="preserve"> forti una sola verità: Dove non regna Dio, là regna la morte.</w:t>
      </w:r>
    </w:p>
    <w:p w14:paraId="1B2F96CA" w14:textId="77777777" w:rsidR="00F768E4" w:rsidRDefault="00F768E4" w:rsidP="003770E2">
      <w:pPr>
        <w:pStyle w:val="Corpotesto"/>
      </w:pPr>
      <w:r>
        <w:lastRenderedPageBreak/>
        <w:t>Li darò in preda agli stranieri e saranno bottino per i malvagi della terra che li profaneranno. Il popolo del Signore è cosa sacra per il suo Dio.</w:t>
      </w:r>
    </w:p>
    <w:p w14:paraId="0BB878CF" w14:textId="77777777" w:rsidR="00F768E4" w:rsidRDefault="00F768E4" w:rsidP="003770E2">
      <w:pPr>
        <w:pStyle w:val="Corpotesto"/>
      </w:pPr>
      <w:r>
        <w:t>Nessuno lo poteva toccare. Ora invece si è trasformato in cosa profana. Tutti lo possono taccare. Tutt</w:t>
      </w:r>
      <w:r w:rsidR="00AD2CC8">
        <w:t>i</w:t>
      </w:r>
      <w:r>
        <w:t xml:space="preserve"> possono fare di esso ciò che vogliono.</w:t>
      </w:r>
    </w:p>
    <w:p w14:paraId="3EFF643B" w14:textId="77777777" w:rsidR="00F768E4" w:rsidRDefault="00F768E4" w:rsidP="003770E2">
      <w:pPr>
        <w:pStyle w:val="Corpotesto"/>
      </w:pPr>
      <w:r>
        <w:t>Questa verità ci viene rivelata dal Salmo. Dio aveva dato un ordine all</w:t>
      </w:r>
      <w:r w:rsidR="00AD2CC8">
        <w:t>e</w:t>
      </w:r>
      <w:r>
        <w:t xml:space="preserve"> genti, quando Lui era con il suo popolo e il suo popolo era con Lui: Non toccatelo!</w:t>
      </w:r>
    </w:p>
    <w:p w14:paraId="66B50CC3" w14:textId="77777777" w:rsidR="00F768E4" w:rsidRPr="00DD1EE3" w:rsidRDefault="00F768E4" w:rsidP="003770E2">
      <w:pPr>
        <w:pStyle w:val="Corpotesto"/>
        <w:rPr>
          <w:i/>
          <w:iCs/>
          <w:sz w:val="20"/>
        </w:rPr>
      </w:pPr>
      <w:r w:rsidRPr="00DD1EE3">
        <w:rPr>
          <w:i/>
          <w:iCs/>
          <w:sz w:val="20"/>
        </w:rPr>
        <w:t xml:space="preserve">Mi fu rivolta questa parola del Signore: «Va’ e grida agli orecchi di Gerusalemme: Così dice il Signore: Mi ricordo di te, dell’affetto della tua giovinezza, dell’amore al tempo del tuo fidanzamento, quando mi seguivi nel deserto, in terra non seminata. </w:t>
      </w:r>
    </w:p>
    <w:p w14:paraId="4AB7932B" w14:textId="77777777" w:rsidR="00F768E4" w:rsidRPr="00DD1EE3" w:rsidRDefault="00F768E4" w:rsidP="003770E2">
      <w:pPr>
        <w:pStyle w:val="Corpotesto"/>
        <w:rPr>
          <w:i/>
          <w:iCs/>
          <w:sz w:val="20"/>
        </w:rPr>
      </w:pPr>
      <w:r w:rsidRPr="00DD1EE3">
        <w:rPr>
          <w:i/>
          <w:iCs/>
          <w:sz w:val="20"/>
        </w:rPr>
        <w:t>Israele era sacro al Signore, la primizia del suo raccolto; quanti osavano mangiarne, si rendevano colpevoli, la sventura si abbatteva su di loro. Oracolo del Signore.</w:t>
      </w:r>
    </w:p>
    <w:p w14:paraId="7F95BBE6" w14:textId="77777777" w:rsidR="00F768E4" w:rsidRPr="00DD1EE3" w:rsidRDefault="00F768E4" w:rsidP="003770E2">
      <w:pPr>
        <w:pStyle w:val="Corpotesto"/>
        <w:rPr>
          <w:i/>
          <w:iCs/>
          <w:sz w:val="20"/>
        </w:rPr>
      </w:pPr>
      <w:r w:rsidRPr="00DD1EE3">
        <w:rPr>
          <w:i/>
          <w:iCs/>
          <w:sz w:val="20"/>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2E565A3F" w14:textId="77777777" w:rsidR="00F768E4" w:rsidRPr="00DD1EE3" w:rsidRDefault="00F768E4" w:rsidP="003770E2">
      <w:pPr>
        <w:pStyle w:val="Corpotesto"/>
        <w:rPr>
          <w:i/>
          <w:iCs/>
          <w:sz w:val="20"/>
        </w:rPr>
      </w:pPr>
      <w:r w:rsidRPr="00DD1EE3">
        <w:rPr>
          <w:i/>
          <w:iCs/>
          <w:sz w:val="20"/>
        </w:rPr>
        <w:t>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w:t>
      </w:r>
    </w:p>
    <w:p w14:paraId="41D0E7BF" w14:textId="77777777" w:rsidR="00F768E4" w:rsidRPr="00DD1EE3" w:rsidRDefault="00F768E4" w:rsidP="003770E2">
      <w:pPr>
        <w:pStyle w:val="Corpotesto"/>
        <w:rPr>
          <w:i/>
          <w:iCs/>
          <w:sz w:val="20"/>
        </w:rPr>
      </w:pPr>
      <w:r w:rsidRPr="00DD1EE3">
        <w:rPr>
          <w:i/>
          <w:iCs/>
          <w:sz w:val="20"/>
        </w:rPr>
        <w:t>Recatevi nelle isole dei Chittìm e osservate, mandate gente a Kedar e considerate bene, vedete se è mai accaduta una cosa simile. Un popolo ha cambiato i suoi dèi? Eppure quelli non sono dèi! Ma il mio popolo ha cambiato me, sua gloria, con un idolo inutile.</w:t>
      </w:r>
    </w:p>
    <w:p w14:paraId="06576175" w14:textId="77777777" w:rsidR="00F768E4" w:rsidRPr="00DD1EE3" w:rsidRDefault="00F768E4" w:rsidP="003770E2">
      <w:pPr>
        <w:pStyle w:val="Corpotesto"/>
        <w:rPr>
          <w:i/>
          <w:iCs/>
          <w:sz w:val="20"/>
        </w:rPr>
      </w:pPr>
      <w:r w:rsidRPr="00DD1EE3">
        <w:rPr>
          <w:i/>
          <w:iCs/>
          <w:sz w:val="20"/>
        </w:rPr>
        <w:t>O cieli, siatene esterrefatti, inorriditi e spaventati. Oracolo del Signore. Due sono le colpe che ha commesso il mio popolo: ha abbandonato me, sorgente di acqua viva, e si è scavato cisterne, cisterne piene di crepe, che non trattengono l’acqua.</w:t>
      </w:r>
    </w:p>
    <w:p w14:paraId="61427B87" w14:textId="77777777" w:rsidR="00F768E4" w:rsidRPr="00DD1EE3" w:rsidRDefault="00F768E4" w:rsidP="003770E2">
      <w:pPr>
        <w:pStyle w:val="Corpotesto"/>
        <w:rPr>
          <w:i/>
          <w:iCs/>
          <w:sz w:val="20"/>
        </w:rPr>
      </w:pPr>
      <w:r w:rsidRPr="00DD1EE3">
        <w:rPr>
          <w:i/>
          <w:iCs/>
          <w:sz w:val="20"/>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4E89C275" w14:textId="77777777" w:rsidR="00F768E4" w:rsidRPr="00DD1EE3" w:rsidRDefault="00F768E4" w:rsidP="003770E2">
      <w:pPr>
        <w:pStyle w:val="Corpotesto"/>
        <w:rPr>
          <w:i/>
          <w:iCs/>
          <w:sz w:val="20"/>
        </w:rPr>
      </w:pPr>
      <w:r w:rsidRPr="00DD1EE3">
        <w:rPr>
          <w:i/>
          <w:iCs/>
          <w:sz w:val="20"/>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w:t>
      </w:r>
    </w:p>
    <w:p w14:paraId="15F5E93C" w14:textId="77777777" w:rsidR="00F768E4" w:rsidRPr="00DD1EE3" w:rsidRDefault="00F768E4" w:rsidP="003770E2">
      <w:pPr>
        <w:pStyle w:val="Corpotesto"/>
        <w:rPr>
          <w:i/>
          <w:iCs/>
          <w:sz w:val="20"/>
        </w:rPr>
      </w:pPr>
      <w:r w:rsidRPr="00DD1EE3">
        <w:rPr>
          <w:i/>
          <w:iCs/>
          <w:sz w:val="20"/>
        </w:rPr>
        <w:t>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16015766" w14:textId="77777777" w:rsidR="00F768E4" w:rsidRPr="00DD1EE3" w:rsidRDefault="00F768E4" w:rsidP="003770E2">
      <w:pPr>
        <w:pStyle w:val="Corpotesto"/>
        <w:rPr>
          <w:i/>
          <w:iCs/>
          <w:sz w:val="20"/>
        </w:rPr>
      </w:pPr>
      <w:r w:rsidRPr="00DD1EE3">
        <w:rPr>
          <w:i/>
          <w:iCs/>
          <w:sz w:val="20"/>
        </w:rPr>
        <w:t xml:space="preserve">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w:t>
      </w:r>
      <w:r w:rsidRPr="00DD1EE3">
        <w:rPr>
          <w:i/>
          <w:iCs/>
          <w:sz w:val="20"/>
        </w:rPr>
        <w:lastRenderedPageBreak/>
        <w:t>“Àlzati, salvaci!”. Dove sono gli dèi che ti sei costruito? Si alzino, se sono capaci di salvarti nel tempo della sventura; poiché numerosi come le tue città sono i tuoi dèi, o Giuda!  Perché contendete con me? Tutti vi siete ribellati contro di me. Oracolo del Signore.</w:t>
      </w:r>
    </w:p>
    <w:p w14:paraId="4C82AB29" w14:textId="77777777" w:rsidR="00F768E4" w:rsidRPr="00DD1EE3" w:rsidRDefault="00F768E4" w:rsidP="003770E2">
      <w:pPr>
        <w:pStyle w:val="Corpotesto"/>
        <w:rPr>
          <w:i/>
          <w:iCs/>
          <w:sz w:val="20"/>
        </w:rPr>
      </w:pPr>
      <w:r w:rsidRPr="00DD1EE3">
        <w:rPr>
          <w:i/>
          <w:iCs/>
          <w:sz w:val="20"/>
        </w:rPr>
        <w:t xml:space="preserve">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4BED2C32" w14:textId="77777777" w:rsidR="00F768E4" w:rsidRPr="00AC3499" w:rsidRDefault="00F768E4" w:rsidP="003770E2">
      <w:pPr>
        <w:pStyle w:val="Corpotesto"/>
        <w:rPr>
          <w:i/>
          <w:iCs/>
          <w:sz w:val="20"/>
        </w:rPr>
      </w:pPr>
      <w:r w:rsidRPr="00AC3499">
        <w:rPr>
          <w:i/>
          <w:iCs/>
          <w:sz w:val="20"/>
        </w:rPr>
        <w:t>Introdussero dunque l’arca di Dio e la collocarono al centro della tenda che Davide aveva piantato per essa; offrirono olocausti e sacrifici di comunione davanti a Dio. Quando ebbe finito di offrire gli olocausti e i sacrifici di comunione, Davide benedisse il popolo nel nome del Signore. Distribuì a tutti gli Israeliti, uomini e donne, una pagnotta di pane, una porzione di carne arrostita e una schiacciata di uva passa.</w:t>
      </w:r>
    </w:p>
    <w:p w14:paraId="64C54E02" w14:textId="77777777" w:rsidR="00F768E4" w:rsidRPr="00AC3499" w:rsidRDefault="00F768E4" w:rsidP="003770E2">
      <w:pPr>
        <w:pStyle w:val="Corpotesto"/>
        <w:rPr>
          <w:i/>
          <w:iCs/>
          <w:sz w:val="20"/>
        </w:rPr>
      </w:pPr>
      <w:r w:rsidRPr="00AC3499">
        <w:rPr>
          <w:i/>
          <w:iCs/>
          <w:sz w:val="20"/>
        </w:rPr>
        <w:t xml:space="preserve">Egli stabilì che alcuni leviti stessero davanti all’arca del Signore come ministri, per celebrare, ringraziare e lodare il Signore, Dio d’Israele. Erano Asaf il capo, Zaccaria il suo secondo, Ieièl, </w:t>
      </w:r>
      <w:proofErr w:type="spellStart"/>
      <w:r w:rsidRPr="00AC3499">
        <w:rPr>
          <w:i/>
          <w:iCs/>
          <w:sz w:val="20"/>
        </w:rPr>
        <w:t>Semiramòt</w:t>
      </w:r>
      <w:proofErr w:type="spellEnd"/>
      <w:r w:rsidRPr="00AC3499">
        <w:rPr>
          <w:i/>
          <w:iCs/>
          <w:sz w:val="20"/>
        </w:rPr>
        <w:t>, Iechièl, Mattitia, Eliàb, Benaià, Obed-Edom e Ieièl, che suonavano strumenti musicali, arpe e cetre; Asaf suonava i cimbali. I sacerdoti Benaià e Iacazièl con le trombe erano sempre davanti all’arca dell’alleanza di Dio. Proprio in quel giorno Davide per la prima volta affidò ad Asaf e ai suoi fratelli questa lode al Signore:</w:t>
      </w:r>
    </w:p>
    <w:p w14:paraId="004E8663" w14:textId="77777777" w:rsidR="00F768E4" w:rsidRPr="00AC3499" w:rsidRDefault="00F768E4" w:rsidP="003770E2">
      <w:pPr>
        <w:pStyle w:val="Corpotesto"/>
        <w:rPr>
          <w:i/>
          <w:iCs/>
          <w:sz w:val="20"/>
        </w:rPr>
      </w:pPr>
      <w:r w:rsidRPr="00AC3499">
        <w:rPr>
          <w:i/>
          <w:iCs/>
          <w:sz w:val="20"/>
        </w:rPr>
        <w:t xml:space="preserve">«Rendete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d’Israele, suo servo, figli di Giacobbe, suoi eletti. </w:t>
      </w:r>
      <w:proofErr w:type="spellStart"/>
      <w:r w:rsidRPr="00AC3499">
        <w:rPr>
          <w:i/>
          <w:iCs/>
          <w:sz w:val="20"/>
        </w:rPr>
        <w:t>14È</w:t>
      </w:r>
      <w:proofErr w:type="spellEnd"/>
      <w:r w:rsidRPr="00AC3499">
        <w:rPr>
          <w:i/>
          <w:iCs/>
          <w:sz w:val="20"/>
        </w:rPr>
        <w:t xml:space="preserve"> lui il Signore, nostro Dio: su tutta la terra i suoi giudizi.</w:t>
      </w:r>
    </w:p>
    <w:p w14:paraId="5F862768" w14:textId="77777777" w:rsidR="00F768E4" w:rsidRPr="00AC3499" w:rsidRDefault="00F768E4" w:rsidP="003770E2">
      <w:pPr>
        <w:pStyle w:val="Corpotesto"/>
        <w:rPr>
          <w:i/>
          <w:iCs/>
          <w:sz w:val="20"/>
        </w:rPr>
      </w:pPr>
      <w:r w:rsidRPr="00AC3499">
        <w:rPr>
          <w:i/>
          <w:iCs/>
          <w:sz w:val="20"/>
        </w:rPr>
        <w:t xml:space="preserve">Ricordate sempre la sua alleanza, parola data per mille generazioni, l’alleanza stabilita con Abramo e il suo giuramento a Isacco. L’ha stabilita per Giacobbe come decreto, per Israele come alleanza eterna, quando disse: “Ti darò il paese di Canaan come parte della vostra eredità”. Quando erano in piccolo numero, pochi e stranieri in quel luogo, e se ne andavano di nazione in nazione e da un regno a un altro popolo, non permise che alcuno li opprimesse e castigò i re per causa loro: “Non toccate i miei consacrati, non fate alcun male ai miei profeti”. </w:t>
      </w:r>
    </w:p>
    <w:p w14:paraId="38A29767" w14:textId="77777777" w:rsidR="00F768E4" w:rsidRPr="00AC3499" w:rsidRDefault="00F768E4" w:rsidP="003770E2">
      <w:pPr>
        <w:pStyle w:val="Corpotesto"/>
        <w:rPr>
          <w:i/>
          <w:iCs/>
          <w:sz w:val="20"/>
        </w:rPr>
      </w:pPr>
      <w:r w:rsidRPr="00AC3499">
        <w:rPr>
          <w:i/>
          <w:iCs/>
          <w:sz w:val="20"/>
        </w:rPr>
        <w:t xml:space="preserve">Cantate al Signore, uomini di tutta la terra, annunciate di giorno in giorno la sua salvezza. In mezzo alle genti narrate la sua gloria, a tutti i popoli dite le sue meraviglie. Grande è il Signore e degno di ogni lode, terribile sopra tutti gli dèi. Tutti gli dèi dei popoli sono un nulla, il Signore invece ha fatto i cieli. Maestà e onore sono davanti a lui, forza e gioia nella sua dimora. Date al Signore, o famiglie dei popoli, date al Signore gloria e potenza, date al Signore la gloria del suo nome. Portate offerte ed entrate al suo cospetto, prostratevi al Signore nel suo atrio santo. Tremi davanti a lui tutta la terra. È stabile il mondo, non potrà vacillare! Gioiscano i cieli, esulti la terra, e dicano tra le genti: “Il Signore regna!”. Risuoni il mare e quanto racchiude, sia in festa la campagna e quanto contiene. Acclamino gli alberi della foresta davanti al Signore che viene a giudicare la terra. Rendete grazie al Signore perché è buono, perché il suo amore è per sempre. </w:t>
      </w:r>
    </w:p>
    <w:p w14:paraId="50970B61" w14:textId="77777777" w:rsidR="00F768E4" w:rsidRPr="00AC3499" w:rsidRDefault="00F768E4" w:rsidP="003770E2">
      <w:pPr>
        <w:pStyle w:val="Corpotesto"/>
        <w:rPr>
          <w:i/>
          <w:iCs/>
          <w:sz w:val="20"/>
        </w:rPr>
      </w:pPr>
      <w:r w:rsidRPr="00AC3499">
        <w:rPr>
          <w:i/>
          <w:iCs/>
          <w:sz w:val="20"/>
        </w:rPr>
        <w:t>Dite: “Salvaci, Dio della nostra salvezza, radunaci e liberaci dalle genti, perché ringraziamo il tuo nome santo: lodarti sarà la nostra gloria. Benedetto il Signore, Dio d’Israele, da sempre e per sempre”».</w:t>
      </w:r>
    </w:p>
    <w:p w14:paraId="4D9C7496" w14:textId="77777777" w:rsidR="00F768E4" w:rsidRPr="00AC3499" w:rsidRDefault="00F768E4" w:rsidP="003770E2">
      <w:pPr>
        <w:pStyle w:val="Corpotesto"/>
        <w:rPr>
          <w:i/>
          <w:iCs/>
          <w:sz w:val="20"/>
        </w:rPr>
      </w:pPr>
      <w:r w:rsidRPr="00AC3499">
        <w:rPr>
          <w:i/>
          <w:iCs/>
          <w:sz w:val="20"/>
        </w:rPr>
        <w:t>Tutto il popolo disse: «Amen, lode al Signore».</w:t>
      </w:r>
    </w:p>
    <w:p w14:paraId="06316AFF" w14:textId="77777777" w:rsidR="00F768E4" w:rsidRPr="00AC3499" w:rsidRDefault="00F768E4" w:rsidP="003770E2">
      <w:pPr>
        <w:pStyle w:val="Corpotesto"/>
        <w:rPr>
          <w:i/>
          <w:iCs/>
          <w:sz w:val="20"/>
        </w:rPr>
      </w:pPr>
      <w:r w:rsidRPr="00AC3499">
        <w:rPr>
          <w:i/>
          <w:iCs/>
          <w:sz w:val="20"/>
        </w:rPr>
        <w:lastRenderedPageBreak/>
        <w:t xml:space="preserve">Quindi Davide lasciò Asaf e i suoi fratelli davanti all’arca dell’alleanza del Signore, perché officiassero continuamente davanti all’arca, secondo il rituale quotidiano; lasciò Obed-Edom, figlio di Iedutùn, e Cosa, insieme con sessantotto fratelli, come portieri. Egli incaricò della Dimora del Signore che era sull’altura di Gàbaon il sacerdote Sadoc e i suoi fratelli sacerdoti, perché offrissero olocausti al Signore sull’altare degli olocausti per sempre, al mattino e alla sera, e compissero quanto è scritto nella legge che il Signore aveva imposto a Israele. Con loro erano Eman, Iedutùn e tutti gli altri scelti e designati per nome perché lodassero il Signore, perché il suo amore è per sempre. Con loro avevano trombe e cimbali per suonare e altri strumenti per il canto divino. I figli di Iedutùn erano incaricati della porta. Poi tutto il popolo se ne andò, ciascuno a casa sua, e Davide tornò per benedire la sua famiglia (1Cr 16,1-43). </w:t>
      </w:r>
    </w:p>
    <w:p w14:paraId="30E27D92" w14:textId="77777777" w:rsidR="00F768E4" w:rsidRPr="00AC3499" w:rsidRDefault="00F768E4" w:rsidP="003770E2">
      <w:pPr>
        <w:pStyle w:val="Corpotesto"/>
        <w:rPr>
          <w:i/>
          <w:iCs/>
          <w:sz w:val="20"/>
        </w:rPr>
      </w:pPr>
      <w:r w:rsidRPr="00AC3499">
        <w:rPr>
          <w:i/>
          <w:iCs/>
          <w:sz w:val="20"/>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w:t>
      </w:r>
    </w:p>
    <w:p w14:paraId="7BF82812" w14:textId="77777777" w:rsidR="00F768E4" w:rsidRPr="00AC3499" w:rsidRDefault="00F768E4" w:rsidP="003770E2">
      <w:pPr>
        <w:pStyle w:val="Corpotesto"/>
        <w:rPr>
          <w:i/>
          <w:iCs/>
          <w:sz w:val="20"/>
        </w:rPr>
      </w:pPr>
      <w:r w:rsidRPr="00AC3499">
        <w:rPr>
          <w:i/>
          <w:iCs/>
          <w:sz w:val="20"/>
        </w:rPr>
        <w:t xml:space="preserve">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w:t>
      </w:r>
    </w:p>
    <w:p w14:paraId="7A26392A" w14:textId="77777777" w:rsidR="00F768E4" w:rsidRPr="00AC3499" w:rsidRDefault="00F768E4" w:rsidP="003770E2">
      <w:pPr>
        <w:pStyle w:val="Corpotesto"/>
        <w:rPr>
          <w:i/>
          <w:iCs/>
          <w:sz w:val="20"/>
        </w:rPr>
      </w:pPr>
      <w:r w:rsidRPr="00AC3499">
        <w:rPr>
          <w:i/>
          <w:iCs/>
          <w:sz w:val="20"/>
        </w:rPr>
        <w:t>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276BFF90" w14:textId="77777777" w:rsidR="00F768E4" w:rsidRPr="00AC3499" w:rsidRDefault="00F768E4" w:rsidP="003770E2">
      <w:pPr>
        <w:pStyle w:val="Corpotesto"/>
        <w:rPr>
          <w:i/>
          <w:iCs/>
          <w:sz w:val="20"/>
        </w:rPr>
      </w:pPr>
      <w:r w:rsidRPr="00AC3499">
        <w:rPr>
          <w:i/>
          <w:iCs/>
          <w:sz w:val="20"/>
        </w:rPr>
        <w:t>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w:t>
      </w:r>
    </w:p>
    <w:p w14:paraId="7538022A" w14:textId="77777777" w:rsidR="00F768E4" w:rsidRPr="00AC3499" w:rsidRDefault="00F768E4" w:rsidP="003770E2">
      <w:pPr>
        <w:pStyle w:val="Corpotesto"/>
        <w:rPr>
          <w:i/>
          <w:iCs/>
          <w:sz w:val="20"/>
        </w:rPr>
      </w:pPr>
      <w:r w:rsidRPr="00AC3499">
        <w:rPr>
          <w:i/>
          <w:iCs/>
          <w:sz w:val="20"/>
        </w:rPr>
        <w:t xml:space="preserve">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w:t>
      </w:r>
    </w:p>
    <w:p w14:paraId="00B7F0B6" w14:textId="77777777" w:rsidR="00F768E4" w:rsidRPr="00AC3499" w:rsidRDefault="00F768E4" w:rsidP="003770E2">
      <w:pPr>
        <w:pStyle w:val="Corpotesto"/>
        <w:rPr>
          <w:i/>
          <w:iCs/>
          <w:sz w:val="20"/>
        </w:rPr>
      </w:pPr>
      <w:r w:rsidRPr="00AC3499">
        <w:rPr>
          <w:i/>
          <w:iCs/>
          <w:sz w:val="20"/>
        </w:rPr>
        <w:t>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 Spaccò una rupe e ne sgorgarono acque: scorrevano come fiumi nel deserto. Così si è ricordato della sua parola santa, data ad Abramo suo servo.</w:t>
      </w:r>
    </w:p>
    <w:p w14:paraId="2B9A1584" w14:textId="77777777" w:rsidR="00F768E4" w:rsidRPr="00AC3499" w:rsidRDefault="00F768E4" w:rsidP="003770E2">
      <w:pPr>
        <w:pStyle w:val="Corpotesto"/>
        <w:rPr>
          <w:i/>
          <w:iCs/>
          <w:sz w:val="20"/>
        </w:rPr>
      </w:pPr>
      <w:r w:rsidRPr="00AC3499">
        <w:rPr>
          <w:i/>
          <w:iCs/>
          <w:sz w:val="20"/>
        </w:rPr>
        <w:t>Ha fatto uscire il suo popolo con esultanza, i suoi eletti con canti di gioia. Ha dato loro le terre delle nazioni e hanno ereditato il frutto della fatica dei popoli, perché osservassero i suoi decreti e custodissero le sue leggi. Alleluia (Sal 105 (104) 1-45).</w:t>
      </w:r>
    </w:p>
    <w:p w14:paraId="5138208D" w14:textId="77777777" w:rsidR="00F768E4" w:rsidRDefault="00F768E4" w:rsidP="003770E2">
      <w:pPr>
        <w:pStyle w:val="Corpotesto"/>
      </w:pPr>
      <w:r>
        <w:t xml:space="preserve">Questo principio rimane stabile in eterno. Dio solo rende sacro l’uomo. Dove Dio non regna, l’uomo subito viene fatto una cosa profana. </w:t>
      </w:r>
    </w:p>
    <w:p w14:paraId="71459E05" w14:textId="77777777" w:rsidR="00F768E4" w:rsidRDefault="00F768E4" w:rsidP="003770E2">
      <w:pPr>
        <w:pStyle w:val="Corpotesto"/>
      </w:pPr>
      <w:r>
        <w:t>Da cosa profana se ne fa una cosa immonda. Anzi diviene per tutti una preda. Ognuno se ne serve secondo la sua volontà, per il male, mai per il bene.</w:t>
      </w:r>
    </w:p>
    <w:p w14:paraId="16CC116B" w14:textId="77777777" w:rsidR="00F768E4" w:rsidRDefault="00F768E4" w:rsidP="00F24F40">
      <w:pPr>
        <w:pStyle w:val="Corpodeltesto2"/>
      </w:pPr>
      <w:r w:rsidRPr="0098286D">
        <w:rPr>
          <w:position w:val="6"/>
          <w:vertAlign w:val="superscript"/>
        </w:rPr>
        <w:lastRenderedPageBreak/>
        <w:t>22</w:t>
      </w:r>
      <w:r w:rsidRPr="0098286D">
        <w:t>Distoglierò da loro la mia faccia, sarà profanato il mio tesoro, vi entreranno i ladri e lo profaneranno.</w:t>
      </w:r>
    </w:p>
    <w:p w14:paraId="2DC4E30E" w14:textId="77777777" w:rsidR="00F768E4" w:rsidRDefault="00F768E4" w:rsidP="003770E2">
      <w:pPr>
        <w:pStyle w:val="Corpotesto"/>
      </w:pPr>
      <w:r>
        <w:t>Distogliere la faccia da una persona, da un popolo, è non occuparsi più di essa, di esso. È lasciarlo a se stesso. Da se stesso, senza Dio, l’uomo è morte.</w:t>
      </w:r>
    </w:p>
    <w:p w14:paraId="754757DD" w14:textId="77777777" w:rsidR="00F768E4" w:rsidRDefault="00F768E4" w:rsidP="003770E2">
      <w:pPr>
        <w:pStyle w:val="Corpotesto"/>
      </w:pPr>
      <w:r>
        <w:t>Distoglierò da loro la mia faccia, sarà profanato il mio tesoro, vi entreranno i ladri e lo profaneranno. Anche il tempio del Signore sarà profanato.</w:t>
      </w:r>
    </w:p>
    <w:p w14:paraId="4D02B9F0" w14:textId="77777777" w:rsidR="00F768E4" w:rsidRDefault="00F768E4" w:rsidP="003770E2">
      <w:pPr>
        <w:pStyle w:val="Corpotesto"/>
      </w:pPr>
      <w:r>
        <w:t>Da cosa santissima sar</w:t>
      </w:r>
      <w:r w:rsidR="00AD2CC8">
        <w:t>à</w:t>
      </w:r>
      <w:r>
        <w:t xml:space="preserve"> ridotto a cosa profana, cosa immonda. Questo faranno i pagani, faranno i ladri, gli empi, perché il popolo ha abbandonato il suo Dio.</w:t>
      </w:r>
    </w:p>
    <w:p w14:paraId="7CA40161" w14:textId="77777777" w:rsidR="00F768E4" w:rsidRDefault="00F768E4" w:rsidP="003770E2">
      <w:pPr>
        <w:pStyle w:val="Corpotesto"/>
      </w:pPr>
      <w:r>
        <w:t xml:space="preserve">L’abbandono di Dio da parte del popolo genera ogni male. Senza Dio, il Dio della vita e della salvezza, per il popolo non c’è vita e né salvezza. </w:t>
      </w:r>
    </w:p>
    <w:p w14:paraId="3AD5D43C" w14:textId="77777777" w:rsidR="00F768E4" w:rsidRDefault="00F768E4" w:rsidP="003770E2">
      <w:pPr>
        <w:pStyle w:val="Corpotesto"/>
      </w:pPr>
      <w:r>
        <w:t xml:space="preserve">Anche la cosa più santa di Gerusalemme, il tesoro di Dio, che è il suo tempio, sarà profanato. Nulla rimarrà nella sua santità, verità. </w:t>
      </w:r>
    </w:p>
    <w:p w14:paraId="383BCE26" w14:textId="77777777" w:rsidR="00F768E4" w:rsidRDefault="00F768E4" w:rsidP="003770E2">
      <w:pPr>
        <w:pStyle w:val="Corpotesto"/>
      </w:pPr>
      <w:r>
        <w:t>Questo è il male che produce, genera, fruttifica l’abbandono del Signore. Lo produceva oggi, domani, sempre. Senza Dio, l’uomo è senza l’uomo.</w:t>
      </w:r>
    </w:p>
    <w:p w14:paraId="6960652A" w14:textId="77777777" w:rsidR="00F768E4" w:rsidRDefault="00F768E4" w:rsidP="003770E2">
      <w:pPr>
        <w:pStyle w:val="Corpotesto"/>
      </w:pPr>
      <w:r>
        <w:t>Solo con il vero Dio l’uomo è con l’uomo da vero uomo. Si toglie Dio dall’uomo, l’uomo diviene non uomo, è preda di ogni non uomo.</w:t>
      </w:r>
    </w:p>
    <w:p w14:paraId="3215E289" w14:textId="77777777" w:rsidR="00F768E4" w:rsidRDefault="00F768E4" w:rsidP="00F24F40">
      <w:pPr>
        <w:pStyle w:val="Corpodeltesto2"/>
      </w:pPr>
      <w:r w:rsidRPr="0098286D">
        <w:rPr>
          <w:position w:val="6"/>
          <w:vertAlign w:val="superscript"/>
        </w:rPr>
        <w:t>23</w:t>
      </w:r>
      <w:r w:rsidRPr="0098286D">
        <w:t>Prepàrati una catena, poiché il paese è pieno di assassini e la città è colma di violenza.</w:t>
      </w:r>
    </w:p>
    <w:p w14:paraId="0CA0794A" w14:textId="77777777" w:rsidR="00F768E4" w:rsidRDefault="00F768E4" w:rsidP="003770E2">
      <w:pPr>
        <w:pStyle w:val="Corpotesto"/>
      </w:pPr>
      <w:r>
        <w:t>Cosa vuole significare il Signore con quest’ordine che dona al suo popolo: prepàrati una catena! Forse gli vuole rivelare che il popolo sarà incatenato?</w:t>
      </w:r>
    </w:p>
    <w:p w14:paraId="0359C55B" w14:textId="77777777" w:rsidR="00F768E4" w:rsidRDefault="00F768E4" w:rsidP="003770E2">
      <w:pPr>
        <w:pStyle w:val="Corpotesto"/>
      </w:pPr>
      <w:r>
        <w:t>Prepàrati una catena, perché il paese è pieno di assassini e la città è colma di violenza. Assassini e violenza attestano che il Signore non regna nella città.</w:t>
      </w:r>
    </w:p>
    <w:p w14:paraId="25F4F3C0" w14:textId="77777777" w:rsidR="00F768E4" w:rsidRDefault="00F768E4" w:rsidP="003770E2">
      <w:pPr>
        <w:pStyle w:val="Corpotesto"/>
      </w:pPr>
      <w:r>
        <w:t>Lui non governa più il paese dei figli d’Israele. Dove non governa il Signore, subito si impossessa il male. Il male diviene il nuovo dio del popolo.</w:t>
      </w:r>
    </w:p>
    <w:p w14:paraId="4137CF5D" w14:textId="77777777" w:rsidR="00F768E4" w:rsidRDefault="00F768E4" w:rsidP="003770E2">
      <w:pPr>
        <w:pStyle w:val="Corpotesto"/>
      </w:pPr>
      <w:r>
        <w:t>Quando il male diviene il dio di un popolo, di una città, di un paese, in esso trionfano assassini, empi, malvagi. Per questo paese non c’è vita.</w:t>
      </w:r>
    </w:p>
    <w:p w14:paraId="151AE89F" w14:textId="77777777" w:rsidR="00F768E4" w:rsidRDefault="00F768E4" w:rsidP="003770E2">
      <w:pPr>
        <w:pStyle w:val="Corpotesto"/>
      </w:pPr>
      <w:r>
        <w:t>La catena che va preparata è segno di schiavitù, deportazione, emigrazione, esilio. Il popolo del Signore, da popolo libero, dovrà divenire popolo di schiavi.</w:t>
      </w:r>
    </w:p>
    <w:p w14:paraId="445ADA54" w14:textId="77777777" w:rsidR="00F768E4" w:rsidRDefault="00F768E4" w:rsidP="003770E2">
      <w:pPr>
        <w:pStyle w:val="Corpotesto"/>
      </w:pPr>
      <w:r>
        <w:t>Tutto questo gli accade per avere abbandonato il Signore. Solo il Signore rende liberi. Quando ci si sottrae alla sua libertà, si precipita nella schiavitù.</w:t>
      </w:r>
    </w:p>
    <w:p w14:paraId="6C7695B0" w14:textId="77777777" w:rsidR="00F768E4" w:rsidRDefault="00F768E4" w:rsidP="003770E2">
      <w:pPr>
        <w:pStyle w:val="Corpotesto"/>
      </w:pPr>
      <w:r>
        <w:t>Questa verità è solennemente proclamata da Gesù Signore. La verità rende liberi. Ma la verità è solo nella Parola del Signore, che è ora Parola di Gesù.</w:t>
      </w:r>
    </w:p>
    <w:p w14:paraId="1C598497" w14:textId="77777777" w:rsidR="00F768E4" w:rsidRDefault="00F768E4" w:rsidP="003770E2">
      <w:pPr>
        <w:pStyle w:val="Corpotesto"/>
      </w:pPr>
    </w:p>
    <w:p w14:paraId="31404DE1" w14:textId="77777777" w:rsidR="00F768E4" w:rsidRDefault="00F768E4" w:rsidP="003770E2">
      <w:pPr>
        <w:pStyle w:val="Corpotesto"/>
      </w:pPr>
    </w:p>
    <w:p w14:paraId="0AF86CFC" w14:textId="77777777" w:rsidR="00F768E4" w:rsidRDefault="00F768E4" w:rsidP="003770E2">
      <w:pPr>
        <w:pStyle w:val="Corpotesto"/>
      </w:pPr>
      <w:r>
        <w:t>Si esce dall’obbedienza alla Parola? Prima si diviene spiritualmente schiavi degli idoli. Poi ci si fa fisicamente schiavi degli uomini. L’uomo governa l’uomo.</w:t>
      </w:r>
    </w:p>
    <w:p w14:paraId="7779B485" w14:textId="77777777" w:rsidR="00F768E4" w:rsidRPr="00FE66F1" w:rsidRDefault="00F768E4" w:rsidP="003770E2">
      <w:pPr>
        <w:pStyle w:val="Corpotesto"/>
        <w:rPr>
          <w:i/>
          <w:iCs/>
          <w:sz w:val="20"/>
        </w:rPr>
      </w:pPr>
      <w:r w:rsidRPr="00FE66F1">
        <w:rPr>
          <w:i/>
          <w:iCs/>
          <w:sz w:val="20"/>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w:t>
      </w:r>
      <w:r w:rsidRPr="00FE66F1">
        <w:rPr>
          <w:i/>
          <w:iCs/>
          <w:sz w:val="20"/>
        </w:rPr>
        <w:lastRenderedPageBreak/>
        <w:t>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130F3C45" w14:textId="77777777" w:rsidR="00F768E4" w:rsidRPr="00FE66F1" w:rsidRDefault="00F768E4" w:rsidP="003770E2">
      <w:pPr>
        <w:pStyle w:val="Corpotesto"/>
        <w:rPr>
          <w:i/>
          <w:iCs/>
          <w:sz w:val="20"/>
        </w:rPr>
      </w:pPr>
      <w:r w:rsidRPr="00FE66F1">
        <w:rPr>
          <w:i/>
          <w:iCs/>
          <w:sz w:val="20"/>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4A87D08C" w14:textId="77777777" w:rsidR="00F768E4" w:rsidRPr="00FE66F1" w:rsidRDefault="00F768E4" w:rsidP="003770E2">
      <w:pPr>
        <w:pStyle w:val="Corpotesto"/>
        <w:rPr>
          <w:i/>
          <w:iCs/>
          <w:sz w:val="20"/>
        </w:rPr>
      </w:pPr>
      <w:r w:rsidRPr="00FE66F1">
        <w:rPr>
          <w:i/>
          <w:iCs/>
          <w:sz w:val="20"/>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57586E83" w14:textId="77777777" w:rsidR="00F768E4" w:rsidRPr="00FE66F1" w:rsidRDefault="00F768E4" w:rsidP="003770E2">
      <w:pPr>
        <w:pStyle w:val="Corpotesto"/>
        <w:rPr>
          <w:i/>
          <w:iCs/>
          <w:sz w:val="20"/>
        </w:rPr>
      </w:pPr>
      <w:r w:rsidRPr="00FE66F1">
        <w:rPr>
          <w:i/>
          <w:iCs/>
          <w:sz w:val="20"/>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769487C1" w14:textId="77777777" w:rsidR="00F768E4" w:rsidRPr="00FE66F1" w:rsidRDefault="00F768E4" w:rsidP="003770E2">
      <w:pPr>
        <w:pStyle w:val="Corpotesto"/>
        <w:rPr>
          <w:i/>
          <w:iCs/>
          <w:sz w:val="20"/>
        </w:rPr>
      </w:pPr>
      <w:r w:rsidRPr="00FE66F1">
        <w:rPr>
          <w:i/>
          <w:iCs/>
          <w:sz w:val="20"/>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w:t>
      </w:r>
      <w:r w:rsidRPr="00FE66F1">
        <w:rPr>
          <w:i/>
          <w:iCs/>
          <w:sz w:val="20"/>
        </w:rPr>
        <w:lastRenderedPageBreak/>
        <w:t xml:space="preserve">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3B28F418" w14:textId="77777777" w:rsidR="00F768E4" w:rsidRDefault="00F768E4" w:rsidP="003770E2">
      <w:pPr>
        <w:pStyle w:val="Corpotesto"/>
      </w:pPr>
      <w:r>
        <w:t>Chi non vuole cadere nella schiavitù spirituale che inevitabilmente conduce alla schiavitù fisica, deve porre ogni attenzione perché rimanga nella Parola di Dio.</w:t>
      </w:r>
    </w:p>
    <w:p w14:paraId="2D2915A9" w14:textId="77777777" w:rsidR="00F768E4" w:rsidRDefault="00F768E4" w:rsidP="00F24F40">
      <w:pPr>
        <w:pStyle w:val="Corpodeltesto2"/>
      </w:pPr>
      <w:r w:rsidRPr="0098286D">
        <w:rPr>
          <w:position w:val="6"/>
          <w:vertAlign w:val="superscript"/>
        </w:rPr>
        <w:t>24</w:t>
      </w:r>
      <w:r w:rsidRPr="0098286D">
        <w:t>Io manderò i popoli più feroci e s’impadroniranno delle loro case, abbatterò la superbia dei potenti, i santuari saranno profanati.</w:t>
      </w:r>
    </w:p>
    <w:p w14:paraId="1C30BF2D" w14:textId="77777777" w:rsidR="00F768E4" w:rsidRDefault="00F768E4" w:rsidP="003770E2">
      <w:pPr>
        <w:pStyle w:val="Corpotesto"/>
      </w:pPr>
      <w:r>
        <w:t>La Parola del Signore rivela ogni male che sarà fatto al suo popolo. Esso sarà divorato da popoli feroci, spietati, senza alcuna compassione.</w:t>
      </w:r>
    </w:p>
    <w:p w14:paraId="1522DF77" w14:textId="77777777" w:rsidR="00F768E4" w:rsidRDefault="00F768E4" w:rsidP="003770E2">
      <w:pPr>
        <w:pStyle w:val="Corpotesto"/>
      </w:pPr>
      <w:r>
        <w:t>Io manderò i popoli più feroci e s’impadroniranno delle loro case, abbatterò la superbia dei potenti, i santuari saranno profanati.</w:t>
      </w:r>
    </w:p>
    <w:p w14:paraId="75E3A1F5" w14:textId="77777777" w:rsidR="00F768E4" w:rsidRDefault="00F768E4" w:rsidP="003770E2">
      <w:pPr>
        <w:pStyle w:val="Corpotesto"/>
      </w:pPr>
      <w:r>
        <w:t xml:space="preserve">Tutto nel popolo di Dio cambia padrone. Dal Signore che era padrone di libertà si passa all’uomo che è signore di schiavitù, oppressione, privazione, morte. </w:t>
      </w:r>
    </w:p>
    <w:p w14:paraId="38C92A04" w14:textId="77777777" w:rsidR="00F768E4" w:rsidRDefault="00F768E4" w:rsidP="003770E2">
      <w:pPr>
        <w:pStyle w:val="Corpotesto"/>
      </w:pPr>
      <w:r>
        <w:t>Anche le cas</w:t>
      </w:r>
      <w:r w:rsidR="00AD2CC8">
        <w:t>e</w:t>
      </w:r>
      <w:r>
        <w:t xml:space="preserve"> cambiano padrone. Da case a servizio del popolo del Signore diventeranno case a servizio degli stranieri. Il popolo di Dio perde tutto. </w:t>
      </w:r>
    </w:p>
    <w:p w14:paraId="185DB897" w14:textId="77777777" w:rsidR="00F768E4" w:rsidRDefault="00F768E4" w:rsidP="003770E2">
      <w:pPr>
        <w:pStyle w:val="Corpotesto"/>
      </w:pPr>
      <w:r>
        <w:t>Anche i santuari, luog</w:t>
      </w:r>
      <w:r w:rsidR="00AD2CC8">
        <w:t>hi</w:t>
      </w:r>
      <w:r>
        <w:t xml:space="preserve"> del culto alla Divinità, sanno resi luoghi profani, luoghi impuri. Il popolo che è senza verità vive in un mondo senza alcuna verità.</w:t>
      </w:r>
    </w:p>
    <w:p w14:paraId="5E7F4A3A" w14:textId="77777777" w:rsidR="00F768E4" w:rsidRDefault="00F768E4" w:rsidP="003770E2">
      <w:pPr>
        <w:pStyle w:val="Corpotesto"/>
      </w:pPr>
      <w:r>
        <w:t>Quando un popolo esce dalla verità che è Dio, che è Cristo, infallibilmente, inevitabilmente, si inabissa nella falsità dell’essere e dell’operare.</w:t>
      </w:r>
    </w:p>
    <w:p w14:paraId="544F76F3" w14:textId="77777777" w:rsidR="00F768E4" w:rsidRDefault="00F768E4" w:rsidP="003770E2">
      <w:pPr>
        <w:pStyle w:val="Corpotesto"/>
      </w:pPr>
      <w:r>
        <w:t>Quando tramonta il sole e vengono le tenebre si può accendere la luce artificiale o il fuoco naturale. Le tenebre vengono in qualche modo squarciate.</w:t>
      </w:r>
    </w:p>
    <w:p w14:paraId="079326FE" w14:textId="77777777" w:rsidR="00F768E4" w:rsidRDefault="00F768E4" w:rsidP="003770E2">
      <w:pPr>
        <w:pStyle w:val="Corpotesto"/>
      </w:pPr>
      <w:r>
        <w:t>Quando invece si oscura il Signore, perché lo si toglie da noi, non c’è alcuna luce per l’uomo. Il buio etico che diviene buio operativo è creatore di schiavitù.</w:t>
      </w:r>
    </w:p>
    <w:p w14:paraId="334B822A" w14:textId="77777777" w:rsidR="00F768E4" w:rsidRDefault="00F768E4" w:rsidP="00F24F40">
      <w:pPr>
        <w:pStyle w:val="Corpodeltesto2"/>
      </w:pPr>
      <w:r w:rsidRPr="0098286D">
        <w:rPr>
          <w:position w:val="6"/>
          <w:vertAlign w:val="superscript"/>
        </w:rPr>
        <w:t>25</w:t>
      </w:r>
      <w:r w:rsidRPr="0098286D">
        <w:t>Giungerà l’angoscia e cercheranno pace, ma pace non vi sarà.</w:t>
      </w:r>
    </w:p>
    <w:p w14:paraId="72CD5F52" w14:textId="77777777" w:rsidR="00F768E4" w:rsidRDefault="00F768E4" w:rsidP="003770E2">
      <w:pPr>
        <w:pStyle w:val="Corpotesto"/>
      </w:pPr>
      <w:r>
        <w:t>L’angoscia giungerà perché il popolo sarà preda di questi popoli che sono i più feroci della terra. Ma a chi si potrà rivolgere per la salvezza? A nessuno.</w:t>
      </w:r>
    </w:p>
    <w:p w14:paraId="4BCEB35E" w14:textId="77777777" w:rsidR="00F768E4" w:rsidRDefault="00F768E4" w:rsidP="003770E2">
      <w:pPr>
        <w:pStyle w:val="Corpotesto"/>
      </w:pPr>
      <w:r>
        <w:t>Giungerà l’angoscia e cercheranno pace, ma pace non vi sarà. La pace è dono di Dio. Dove Dio non regna, mai potrà regnare la Pace.</w:t>
      </w:r>
    </w:p>
    <w:p w14:paraId="53C3EA40" w14:textId="77777777" w:rsidR="00F768E4" w:rsidRDefault="00F768E4" w:rsidP="003770E2">
      <w:pPr>
        <w:pStyle w:val="Corpotesto"/>
      </w:pPr>
      <w:r>
        <w:t>È inutile cercare la pace dove Dio non regna. Regna Dio, regna la pace. Non regna Dio, neanche la pace potrà regnare. Dio e la pace sono una cosa sola.</w:t>
      </w:r>
    </w:p>
    <w:p w14:paraId="1DFE6F92" w14:textId="77777777" w:rsidR="00F768E4" w:rsidRDefault="00F768E4" w:rsidP="003770E2">
      <w:pPr>
        <w:pStyle w:val="Corpotesto"/>
      </w:pPr>
      <w:r>
        <w:t xml:space="preserve">Chi vuole cercare la pace, deve cercare il Dio della Pace. Il Dio della pace è nella sua Parola. Si cerca la Parola, si trova Dio, si trova la pace. </w:t>
      </w:r>
    </w:p>
    <w:p w14:paraId="450AF11B" w14:textId="77777777" w:rsidR="00F768E4" w:rsidRDefault="00F768E4" w:rsidP="00F24F40">
      <w:pPr>
        <w:pStyle w:val="Corpodeltesto2"/>
      </w:pPr>
      <w:r w:rsidRPr="0098286D">
        <w:rPr>
          <w:position w:val="6"/>
          <w:vertAlign w:val="superscript"/>
        </w:rPr>
        <w:t>26</w:t>
      </w:r>
      <w:r w:rsidRPr="0098286D">
        <w:t>Sventura seguirà a sventura, allarme succederà ad allarme: ai profeti chiederanno responsi, ai sacerdoti verrà meno la legge, agli anziani il consiglio.</w:t>
      </w:r>
    </w:p>
    <w:p w14:paraId="4FD07412" w14:textId="77777777" w:rsidR="00F768E4" w:rsidRDefault="00F768E4" w:rsidP="003770E2">
      <w:pPr>
        <w:pStyle w:val="Corpotesto"/>
      </w:pPr>
      <w:r>
        <w:lastRenderedPageBreak/>
        <w:t xml:space="preserve">Quando la sventura verrà e non </w:t>
      </w:r>
      <w:r w:rsidR="00AD2CC8">
        <w:t>d</w:t>
      </w:r>
      <w:r>
        <w:t>a sola, per il popolo del Signore non vi sarà alcuna soluzione. La soluzione viene da Dio e Dio è assente.</w:t>
      </w:r>
    </w:p>
    <w:p w14:paraId="0B01B986" w14:textId="77777777" w:rsidR="00F768E4" w:rsidRDefault="00F768E4" w:rsidP="003770E2">
      <w:pPr>
        <w:pStyle w:val="Corpotesto"/>
      </w:pPr>
      <w:r>
        <w:t>Sventura seguirà a sventura, allarme succederà ad allarme: ai profeti chiederanno responsi, ai sacerdoti verrà meno la legge, agli anziani il consiglio.</w:t>
      </w:r>
    </w:p>
    <w:p w14:paraId="5C36FB22" w14:textId="77777777" w:rsidR="00F768E4" w:rsidRDefault="00F768E4" w:rsidP="003770E2">
      <w:pPr>
        <w:pStyle w:val="Corpotesto"/>
      </w:pPr>
      <w:r>
        <w:t>Senza Dio non ci sono profeti, non c’è legge, non c’è consiglio. Il popolo sarà abbandonato a se stesso. Non vi è alcuna via di vita che potrà essere data.</w:t>
      </w:r>
    </w:p>
    <w:p w14:paraId="444D1CB2" w14:textId="77777777" w:rsidR="00F768E4" w:rsidRDefault="00F768E4" w:rsidP="003770E2">
      <w:pPr>
        <w:pStyle w:val="Corpotesto"/>
      </w:pPr>
      <w:r>
        <w:t>In Dio è la via della luce e della pace. Si è in Dio, quando si è nella sua Parola. Non si è nella sua Parola, non si è in Dio, non si è né nella vita e né nella pace.</w:t>
      </w:r>
    </w:p>
    <w:p w14:paraId="5D52AE3B" w14:textId="77777777" w:rsidR="00F768E4" w:rsidRPr="0098286D" w:rsidRDefault="00F768E4" w:rsidP="00F24F40">
      <w:pPr>
        <w:pStyle w:val="Corpodeltesto2"/>
      </w:pPr>
      <w:r w:rsidRPr="0098286D">
        <w:rPr>
          <w:position w:val="6"/>
          <w:vertAlign w:val="superscript"/>
        </w:rPr>
        <w:t>27</w:t>
      </w:r>
      <w:r w:rsidRPr="0098286D">
        <w:t>Il re sarà in lutto, il principe sarà ammantato di desolazione. Tremeranno le mani della popolazione del paese. Li tratterò secondo la loro condotta, li giudicherò secondo i loro giudizi: così sapranno che io sono il Signore».</w:t>
      </w:r>
    </w:p>
    <w:p w14:paraId="47F2F7E8" w14:textId="77777777" w:rsidR="00F768E4" w:rsidRDefault="00F768E4" w:rsidP="003770E2">
      <w:pPr>
        <w:pStyle w:val="Corpotesto"/>
      </w:pPr>
      <w:r>
        <w:t>Non ci sarà vita per alcuno. Né il re e né il principe si salveranno. Essi sono popolo del Signore e portano sulle loro spalle tutta l’idolatria del popolo.</w:t>
      </w:r>
    </w:p>
    <w:p w14:paraId="4F1D5D64" w14:textId="77777777" w:rsidR="00F768E4" w:rsidRDefault="00F768E4" w:rsidP="003770E2">
      <w:pPr>
        <w:pStyle w:val="Corpotesto"/>
      </w:pPr>
      <w:r>
        <w:t>Il re sarà in lutto, il principe sarà ammantato di desolazione. Tremeranno le mani della popolazione del paese. Le mani tremano per la paura.</w:t>
      </w:r>
    </w:p>
    <w:p w14:paraId="3494A490" w14:textId="77777777" w:rsidR="00F768E4" w:rsidRDefault="00F768E4" w:rsidP="003770E2">
      <w:pPr>
        <w:pStyle w:val="Corpotesto"/>
      </w:pPr>
      <w:r>
        <w:t>Li tratterò secondo la loro condotta, li giudicherò secondo i loro giudizi: così sapranno che io sono il Signore. Cosa vuole rivelarci il nostro Dio?</w:t>
      </w:r>
    </w:p>
    <w:p w14:paraId="4579FCFB" w14:textId="77777777" w:rsidR="00F768E4" w:rsidRDefault="00F768E4" w:rsidP="003770E2">
      <w:pPr>
        <w:pStyle w:val="Corpotesto"/>
      </w:pPr>
      <w:r>
        <w:t>La verità contenuta in questa profezia è una sola: il popolo del Signore raccoglierà e mangerà tutti i frutti che la sua idolatria ha prodotto.</w:t>
      </w:r>
    </w:p>
    <w:p w14:paraId="73EB0CC3" w14:textId="77777777" w:rsidR="00F768E4" w:rsidRDefault="00F768E4" w:rsidP="003770E2">
      <w:pPr>
        <w:pStyle w:val="Corpotesto"/>
      </w:pPr>
      <w:r>
        <w:t>Ha abbandonato il Signore, lo ha rinnegato, non lo ha voluto. Quali sono i frutti dello scalzamento di Dio dal suo cuore e dalla sua vita?</w:t>
      </w:r>
    </w:p>
    <w:p w14:paraId="1B557E0B" w14:textId="77777777" w:rsidR="00F768E4" w:rsidRDefault="00F768E4" w:rsidP="003770E2">
      <w:pPr>
        <w:pStyle w:val="Corpotesto"/>
      </w:pPr>
      <w:r>
        <w:t xml:space="preserve">La perdita di tutti i doni di Dio: la terra, la città, il tempio, la casa, la vita, </w:t>
      </w:r>
      <w:r w:rsidR="00AD2CC8">
        <w:t>l</w:t>
      </w:r>
      <w:r>
        <w:t>a libertà, la pace, il pane, l’acqua, ogni altro bene.</w:t>
      </w:r>
    </w:p>
    <w:p w14:paraId="39D1205F" w14:textId="77777777" w:rsidR="00F768E4" w:rsidRDefault="00F768E4" w:rsidP="003770E2">
      <w:pPr>
        <w:pStyle w:val="Corpotesto"/>
      </w:pPr>
      <w:r>
        <w:t>Il popolo del Signore possiede tutto come purissimo dono di Dio. Ha rinnegato il suo Dio. Il Suo è stato tolto da esso. Dio se ne è andato portandosi ogni cosa.</w:t>
      </w:r>
    </w:p>
    <w:p w14:paraId="26D3B514" w14:textId="77777777" w:rsidR="00F768E4" w:rsidRDefault="00F768E4" w:rsidP="003770E2">
      <w:pPr>
        <w:pStyle w:val="Corpotesto"/>
      </w:pPr>
      <w:r>
        <w:t>Cosa rimane ora al suo popolo? Solo la morte, la devastazione, la distruzione, la desolazione. Da popolo sacro al Signore diviene immondizia.</w:t>
      </w:r>
    </w:p>
    <w:p w14:paraId="22D68E91" w14:textId="77777777" w:rsidR="00F768E4" w:rsidRDefault="00F768E4" w:rsidP="003770E2">
      <w:pPr>
        <w:pStyle w:val="Corpotesto"/>
      </w:pPr>
      <w:r>
        <w:t xml:space="preserve">Quanto detto per il popolo di allora, vale anche per il nuovo popolo di Dio. Il nuovo popolo di Dio vuole vita, libertà, pace? Deve rimanere in Cristo. </w:t>
      </w:r>
    </w:p>
    <w:p w14:paraId="1C282366" w14:textId="77777777" w:rsidR="00F768E4" w:rsidRDefault="00F768E4" w:rsidP="003770E2">
      <w:pPr>
        <w:pStyle w:val="Corpotesto"/>
      </w:pPr>
      <w:r>
        <w:t>Come si rimane in Cristo? Rimanendo nella sua Parola, nel suo Vangelo. Esce dal Vangelo, esce dalla vita, entra nella morte, in ogni morte.</w:t>
      </w:r>
    </w:p>
    <w:p w14:paraId="4AE2C7E9" w14:textId="77777777" w:rsidR="00F768E4" w:rsidRPr="00754276" w:rsidRDefault="00F768E4" w:rsidP="0045537A">
      <w:pPr>
        <w:pStyle w:val="Corpotesto"/>
      </w:pPr>
    </w:p>
    <w:p w14:paraId="791C16E6" w14:textId="77777777" w:rsidR="00F768E4" w:rsidRDefault="00F768E4" w:rsidP="00190FE6">
      <w:pPr>
        <w:pStyle w:val="Corpotesto"/>
        <w:jc w:val="right"/>
        <w:sectPr w:rsidR="00F768E4" w:rsidSect="004937F8">
          <w:headerReference w:type="default" r:id="rId18"/>
          <w:type w:val="oddPage"/>
          <w:pgSz w:w="11906" w:h="16838"/>
          <w:pgMar w:top="1701" w:right="1701" w:bottom="1701" w:left="1701" w:header="567" w:footer="567" w:gutter="0"/>
          <w:cols w:space="708"/>
          <w:titlePg/>
          <w:docGrid w:linePitch="360"/>
        </w:sectPr>
      </w:pPr>
    </w:p>
    <w:p w14:paraId="45A76CEA" w14:textId="77777777" w:rsidR="00F768E4" w:rsidRDefault="00F768E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91" w:name="_Toc447702336"/>
      <w:bookmarkStart w:id="192" w:name="_Toc62164942"/>
      <w:r w:rsidRPr="00A30629">
        <w:rPr>
          <w:rFonts w:ascii="Arial" w:hAnsi="Arial" w:cs="Arial"/>
          <w:color w:val="000000"/>
          <w:sz w:val="40"/>
          <w:szCs w:val="40"/>
        </w:rPr>
        <w:lastRenderedPageBreak/>
        <w:t xml:space="preserve">CAPITOLO </w:t>
      </w:r>
      <w:r>
        <w:rPr>
          <w:rFonts w:ascii="Arial" w:hAnsi="Arial" w:cs="Arial"/>
          <w:color w:val="000000"/>
          <w:sz w:val="40"/>
          <w:szCs w:val="40"/>
        </w:rPr>
        <w:t>VII</w:t>
      </w:r>
      <w:r w:rsidRPr="00A30629">
        <w:rPr>
          <w:rFonts w:ascii="Arial" w:hAnsi="Arial" w:cs="Arial"/>
          <w:color w:val="000000"/>
          <w:sz w:val="40"/>
          <w:szCs w:val="40"/>
        </w:rPr>
        <w:t>I</w:t>
      </w:r>
      <w:bookmarkEnd w:id="191"/>
      <w:bookmarkEnd w:id="192"/>
    </w:p>
    <w:p w14:paraId="430A347C" w14:textId="77777777" w:rsidR="00F768E4" w:rsidRDefault="00F768E4" w:rsidP="00190FE6"/>
    <w:p w14:paraId="798C4CF7" w14:textId="77777777" w:rsidR="00F768E4" w:rsidRDefault="00F768E4" w:rsidP="00190FE6"/>
    <w:p w14:paraId="16718A5B" w14:textId="77777777" w:rsidR="00F768E4" w:rsidRDefault="00F768E4" w:rsidP="00190FE6">
      <w:pPr>
        <w:pStyle w:val="Titolo4"/>
        <w:rPr>
          <w:rFonts w:ascii="Arial" w:hAnsi="Arial" w:cs="Arial"/>
        </w:rPr>
      </w:pPr>
      <w:bookmarkStart w:id="193" w:name="_Toc447702337"/>
      <w:bookmarkStart w:id="194" w:name="_Toc62164943"/>
      <w:r w:rsidRPr="00A30629">
        <w:rPr>
          <w:rFonts w:ascii="Arial" w:hAnsi="Arial" w:cs="Arial"/>
        </w:rPr>
        <w:t>LETTURA DEL TESTO</w:t>
      </w:r>
      <w:bookmarkEnd w:id="193"/>
      <w:bookmarkEnd w:id="194"/>
    </w:p>
    <w:p w14:paraId="1CD58AD2" w14:textId="77777777" w:rsidR="00F768E4" w:rsidRDefault="00F768E4" w:rsidP="0098286D"/>
    <w:p w14:paraId="473B51E3" w14:textId="77777777" w:rsidR="00F768E4" w:rsidRPr="0098286D" w:rsidRDefault="00F768E4" w:rsidP="0098286D">
      <w:pPr>
        <w:tabs>
          <w:tab w:val="left" w:pos="851"/>
          <w:tab w:val="left" w:pos="1418"/>
          <w:tab w:val="left" w:pos="2268"/>
        </w:tabs>
        <w:ind w:left="851" w:hanging="851"/>
        <w:jc w:val="both"/>
        <w:rPr>
          <w:color w:val="000000"/>
          <w:sz w:val="24"/>
        </w:rPr>
      </w:pPr>
      <w:r>
        <w:rPr>
          <w:color w:val="000000"/>
          <w:sz w:val="24"/>
        </w:rPr>
        <w:tab/>
      </w:r>
      <w:r w:rsidRPr="0098286D">
        <w:rPr>
          <w:color w:val="000000"/>
          <w:sz w:val="24"/>
        </w:rPr>
        <w:tab/>
      </w:r>
      <w:r w:rsidRPr="0098286D">
        <w:rPr>
          <w:color w:val="000000"/>
          <w:position w:val="6"/>
          <w:vertAlign w:val="superscript"/>
        </w:rPr>
        <w:t>1</w:t>
      </w:r>
      <w:r w:rsidRPr="0098286D">
        <w:rPr>
          <w:color w:val="000000"/>
          <w:sz w:val="24"/>
        </w:rPr>
        <w:t xml:space="preserve">Nell’anno sesto, nel sesto mese, il cinque del mese, mentre mi trovavo in casa e dinanzi a me sedevano gli anziani di Giuda, la mano del Signore Dio si posò su di me </w:t>
      </w:r>
      <w:r w:rsidRPr="0098286D">
        <w:rPr>
          <w:color w:val="000000"/>
          <w:position w:val="6"/>
          <w:vertAlign w:val="superscript"/>
        </w:rPr>
        <w:t>2</w:t>
      </w:r>
      <w:r w:rsidRPr="0098286D">
        <w:rPr>
          <w:color w:val="000000"/>
          <w:sz w:val="24"/>
        </w:rPr>
        <w:t xml:space="preserve">e vidi qualcosa dall’aspetto d’uomo: da ciò che sembravano i suoi fianchi in giù, appariva come di fuoco e dai fianchi in su appariva come uno splendore simile al metallo incandescente. </w:t>
      </w:r>
      <w:r w:rsidRPr="0098286D">
        <w:rPr>
          <w:color w:val="000000"/>
          <w:position w:val="6"/>
          <w:vertAlign w:val="superscript"/>
        </w:rPr>
        <w:t>3</w:t>
      </w:r>
      <w:r w:rsidRPr="0098286D">
        <w:rPr>
          <w:color w:val="000000"/>
          <w:sz w:val="24"/>
        </w:rPr>
        <w:t xml:space="preserve">Stese come una mano e mi afferrò per una ciocca di capelli: uno spirito mi sollevò fra terra e cielo e in visioni divine mi portò a Gerusalemme, all’ingresso della porta interna, che guarda a settentrione, dove era collocato l’idolo della gelosia, che provoca gelosia. </w:t>
      </w:r>
      <w:r w:rsidRPr="0098286D">
        <w:rPr>
          <w:color w:val="000000"/>
          <w:position w:val="6"/>
          <w:vertAlign w:val="superscript"/>
        </w:rPr>
        <w:t>4</w:t>
      </w:r>
      <w:r w:rsidRPr="0098286D">
        <w:rPr>
          <w:color w:val="000000"/>
          <w:sz w:val="24"/>
        </w:rPr>
        <w:t>Ed ecco, là era la gloria del Dio d’Israele, simile a quella che avevo visto nella valle</w:t>
      </w:r>
      <w:r w:rsidRPr="0098286D">
        <w:rPr>
          <w:color w:val="000000"/>
          <w:sz w:val="18"/>
        </w:rPr>
        <w:t>.</w:t>
      </w:r>
      <w:r w:rsidRPr="0098286D">
        <w:rPr>
          <w:color w:val="000000"/>
          <w:sz w:val="24"/>
        </w:rPr>
        <w:t xml:space="preserve"> </w:t>
      </w:r>
      <w:r w:rsidRPr="0098286D">
        <w:rPr>
          <w:color w:val="000000"/>
          <w:position w:val="6"/>
          <w:vertAlign w:val="superscript"/>
        </w:rPr>
        <w:t>5</w:t>
      </w:r>
      <w:r w:rsidRPr="0098286D">
        <w:rPr>
          <w:color w:val="000000"/>
          <w:sz w:val="24"/>
        </w:rPr>
        <w:t xml:space="preserve">Mi disse: «Figlio dell’uomo, alza gli occhi verso settentrione!». Ed ecco, a settentrione della porta dell’altare l’idolo della gelosia, proprio all’ingresso. </w:t>
      </w:r>
      <w:r w:rsidRPr="0098286D">
        <w:rPr>
          <w:color w:val="000000"/>
          <w:position w:val="6"/>
          <w:vertAlign w:val="superscript"/>
        </w:rPr>
        <w:t>6</w:t>
      </w:r>
      <w:r w:rsidRPr="0098286D">
        <w:rPr>
          <w:color w:val="000000"/>
          <w:sz w:val="24"/>
        </w:rPr>
        <w:t xml:space="preserve">Mi disse: «Figlio dell’uomo, vedi che cosa fanno costoro? Guarda i grandi abomini che la casa d’Israele commette qui per allontanarmi dal mio santuario! Ne vedrai altri ancora peggiori». </w:t>
      </w:r>
      <w:r w:rsidRPr="0098286D">
        <w:rPr>
          <w:color w:val="000000"/>
          <w:position w:val="6"/>
          <w:vertAlign w:val="superscript"/>
        </w:rPr>
        <w:t>7</w:t>
      </w:r>
      <w:r w:rsidRPr="0098286D">
        <w:rPr>
          <w:color w:val="000000"/>
          <w:sz w:val="24"/>
        </w:rPr>
        <w:t xml:space="preserve">Mi condusse allora all’ingresso del cortile e vidi un foro nella parete. </w:t>
      </w:r>
      <w:r w:rsidRPr="0098286D">
        <w:rPr>
          <w:color w:val="000000"/>
          <w:position w:val="6"/>
          <w:vertAlign w:val="superscript"/>
        </w:rPr>
        <w:t>8</w:t>
      </w:r>
      <w:r w:rsidRPr="0098286D">
        <w:rPr>
          <w:color w:val="000000"/>
          <w:sz w:val="24"/>
        </w:rPr>
        <w:t xml:space="preserve">Mi disse: «Figlio dell’uomo, sfonda la parete». Sfondai la parete, ed ecco apparve una porta. </w:t>
      </w:r>
      <w:r w:rsidRPr="0098286D">
        <w:rPr>
          <w:color w:val="000000"/>
          <w:position w:val="6"/>
          <w:vertAlign w:val="superscript"/>
        </w:rPr>
        <w:t>9</w:t>
      </w:r>
      <w:r w:rsidRPr="0098286D">
        <w:rPr>
          <w:color w:val="000000"/>
          <w:sz w:val="24"/>
        </w:rPr>
        <w:t xml:space="preserve">Mi disse: «Entra e osserva gli abomini malvagi che commettono costoro». </w:t>
      </w:r>
      <w:r w:rsidRPr="0098286D">
        <w:rPr>
          <w:color w:val="000000"/>
          <w:position w:val="6"/>
          <w:vertAlign w:val="superscript"/>
        </w:rPr>
        <w:t>10</w:t>
      </w:r>
      <w:r w:rsidRPr="0098286D">
        <w:rPr>
          <w:color w:val="000000"/>
          <w:sz w:val="24"/>
        </w:rPr>
        <w:t>Io entrai e vidi ogni sorta di rettili e di animali obbrobriosi e tutti gli idoli della casa d’Israele raffigurati intorno alle pareti.</w:t>
      </w:r>
      <w:r w:rsidRPr="0098286D">
        <w:rPr>
          <w:color w:val="000000"/>
          <w:position w:val="6"/>
          <w:vertAlign w:val="superscript"/>
        </w:rPr>
        <w:t>11</w:t>
      </w:r>
      <w:r w:rsidRPr="0098286D">
        <w:rPr>
          <w:color w:val="000000"/>
          <w:sz w:val="24"/>
        </w:rPr>
        <w:t xml:space="preserve">Settanta anziani della casa d’Israele, fra i quali vi era Iaazania, figlio di Safan, ritto in mezzo a loro, stavano davanti ad essi, ciascuno con il turibolo in mano, mentre il profumo saliva in nubi d’incenso. </w:t>
      </w:r>
      <w:r w:rsidRPr="0098286D">
        <w:rPr>
          <w:color w:val="000000"/>
          <w:position w:val="6"/>
          <w:vertAlign w:val="superscript"/>
        </w:rPr>
        <w:t>12</w:t>
      </w:r>
      <w:r w:rsidRPr="0098286D">
        <w:rPr>
          <w:color w:val="000000"/>
          <w:sz w:val="24"/>
        </w:rPr>
        <w:t>Mi disse: «Hai visto, figlio dell’uomo, quello che fanno gli anziani della casa d’Israele nelle tenebre, ciascuno nella stanza recondita del proprio idolo? Vanno dicendo: “Il Signore non ci vede, il Signore ha abbandonato il paese”».</w:t>
      </w:r>
    </w:p>
    <w:p w14:paraId="49C142C3" w14:textId="77777777" w:rsidR="00F768E4" w:rsidRPr="0098286D" w:rsidRDefault="00F768E4" w:rsidP="0098286D">
      <w:pPr>
        <w:tabs>
          <w:tab w:val="left" w:pos="851"/>
          <w:tab w:val="left" w:pos="1134"/>
          <w:tab w:val="left" w:pos="2268"/>
        </w:tabs>
        <w:ind w:left="851" w:firstLine="567"/>
        <w:jc w:val="both"/>
        <w:rPr>
          <w:color w:val="000000"/>
          <w:sz w:val="24"/>
        </w:rPr>
      </w:pPr>
      <w:r w:rsidRPr="0098286D">
        <w:rPr>
          <w:color w:val="000000"/>
          <w:position w:val="6"/>
          <w:vertAlign w:val="superscript"/>
        </w:rPr>
        <w:t>13</w:t>
      </w:r>
      <w:r w:rsidRPr="0098286D">
        <w:rPr>
          <w:color w:val="000000"/>
          <w:sz w:val="24"/>
        </w:rPr>
        <w:t xml:space="preserve">Poi mi disse: «Vedrai che si commettono abomini peggiori di questi». </w:t>
      </w:r>
      <w:r w:rsidRPr="0098286D">
        <w:rPr>
          <w:color w:val="000000"/>
          <w:position w:val="6"/>
          <w:vertAlign w:val="superscript"/>
        </w:rPr>
        <w:t>14</w:t>
      </w:r>
      <w:r w:rsidRPr="0098286D">
        <w:rPr>
          <w:color w:val="000000"/>
          <w:sz w:val="24"/>
        </w:rPr>
        <w:t xml:space="preserve">Mi condusse all’ingresso della porta del tempio del Signore che guarda a settentrione e vidi donne sedute che piangevano Tammuz. </w:t>
      </w:r>
      <w:r w:rsidRPr="0098286D">
        <w:rPr>
          <w:color w:val="000000"/>
          <w:position w:val="6"/>
          <w:vertAlign w:val="superscript"/>
        </w:rPr>
        <w:t>15</w:t>
      </w:r>
      <w:r w:rsidRPr="0098286D">
        <w:rPr>
          <w:color w:val="000000"/>
          <w:sz w:val="24"/>
        </w:rPr>
        <w:t xml:space="preserve">Mi disse: «Hai visto, figlio dell’uomo? Vedrai abomini peggiori di questi». </w:t>
      </w:r>
      <w:r w:rsidRPr="0098286D">
        <w:rPr>
          <w:color w:val="000000"/>
          <w:position w:val="6"/>
          <w:vertAlign w:val="superscript"/>
        </w:rPr>
        <w:t>16</w:t>
      </w:r>
      <w:r w:rsidRPr="0098286D">
        <w:rPr>
          <w:color w:val="000000"/>
          <w:sz w:val="24"/>
        </w:rPr>
        <w:t xml:space="preserve">Mi condusse nel cortile interno del tempio del Signore; ed ecco, all’ingresso dell’aula del tempio, fra il vestibolo e l’altare, circa venticinque uomini, con le spalle voltate al tempio e la faccia a oriente che, prostrati, adoravano il sole. </w:t>
      </w:r>
      <w:r w:rsidRPr="0098286D">
        <w:rPr>
          <w:color w:val="000000"/>
          <w:position w:val="6"/>
          <w:vertAlign w:val="superscript"/>
        </w:rPr>
        <w:t>17</w:t>
      </w:r>
      <w:r w:rsidRPr="0098286D">
        <w:rPr>
          <w:color w:val="000000"/>
          <w:sz w:val="24"/>
        </w:rPr>
        <w:t xml:space="preserve">Mi disse: «Hai visto, figlio dell’uomo? Come se non bastasse per quelli della casa di Giuda commettere simili abomini in questo luogo, hanno anche riempito il paese di violenze, per provocare la mia collera. Eccoli, vedi, che si portano il ramoscello sacro alle narici. </w:t>
      </w:r>
      <w:r w:rsidRPr="0098286D">
        <w:rPr>
          <w:color w:val="000000"/>
          <w:position w:val="6"/>
          <w:vertAlign w:val="superscript"/>
        </w:rPr>
        <w:t>18</w:t>
      </w:r>
      <w:r w:rsidRPr="0098286D">
        <w:rPr>
          <w:color w:val="000000"/>
          <w:sz w:val="24"/>
        </w:rPr>
        <w:t>Ebbene, anch’io agirò con furore. Il mio occhio non avrà pietà e non avrò compassione: manderanno alte grida ai miei orecchi, ma non li ascolterò».</w:t>
      </w:r>
    </w:p>
    <w:p w14:paraId="162B0FC1" w14:textId="77777777" w:rsidR="00F768E4" w:rsidRPr="0098286D" w:rsidRDefault="00F768E4" w:rsidP="0098286D">
      <w:pPr>
        <w:tabs>
          <w:tab w:val="left" w:pos="851"/>
          <w:tab w:val="left" w:pos="1134"/>
          <w:tab w:val="left" w:pos="2268"/>
        </w:tabs>
        <w:ind w:left="851" w:firstLine="567"/>
        <w:jc w:val="both"/>
        <w:rPr>
          <w:color w:val="000000"/>
          <w:sz w:val="24"/>
        </w:rPr>
      </w:pPr>
    </w:p>
    <w:p w14:paraId="0D081B95" w14:textId="77777777" w:rsidR="00F768E4" w:rsidRPr="0098286D" w:rsidRDefault="00F768E4" w:rsidP="0098286D"/>
    <w:p w14:paraId="0B16ED03" w14:textId="77777777" w:rsidR="00F768E4" w:rsidRPr="00190FE6" w:rsidRDefault="00F768E4" w:rsidP="00190FE6"/>
    <w:p w14:paraId="098F4351" w14:textId="77777777" w:rsidR="00F768E4" w:rsidRPr="00A30629" w:rsidRDefault="00F768E4" w:rsidP="00190FE6">
      <w:pPr>
        <w:pStyle w:val="Titolo1"/>
        <w:jc w:val="center"/>
        <w:rPr>
          <w:rFonts w:ascii="Arial" w:hAnsi="Arial" w:cs="Arial"/>
          <w:bCs/>
          <w:sz w:val="40"/>
          <w:szCs w:val="40"/>
        </w:rPr>
      </w:pPr>
      <w:bookmarkStart w:id="195" w:name="_Toc447702338"/>
      <w:bookmarkStart w:id="196" w:name="_Toc62164944"/>
      <w:r w:rsidRPr="00A30629">
        <w:rPr>
          <w:rFonts w:ascii="Arial" w:hAnsi="Arial" w:cs="Arial"/>
          <w:bCs/>
          <w:sz w:val="40"/>
          <w:szCs w:val="40"/>
        </w:rPr>
        <w:lastRenderedPageBreak/>
        <w:t>COMMENTO TEOLOGICO DEL TESTO</w:t>
      </w:r>
      <w:bookmarkEnd w:id="195"/>
      <w:bookmarkEnd w:id="196"/>
    </w:p>
    <w:p w14:paraId="581628E1" w14:textId="77777777" w:rsidR="00F768E4" w:rsidRDefault="00F768E4" w:rsidP="00190FE6">
      <w:pPr>
        <w:pStyle w:val="Titolo2"/>
        <w:rPr>
          <w:i w:val="0"/>
          <w:sz w:val="40"/>
          <w:szCs w:val="40"/>
        </w:rPr>
      </w:pPr>
      <w:bookmarkStart w:id="197" w:name="_Toc447702339"/>
      <w:bookmarkStart w:id="198" w:name="_Toc62164945"/>
      <w:bookmarkStart w:id="199" w:name="_Hlk180098689"/>
      <w:r>
        <w:rPr>
          <w:i w:val="0"/>
          <w:sz w:val="40"/>
          <w:szCs w:val="40"/>
        </w:rPr>
        <w:t>Visione dei peccati di Gerusalemme</w:t>
      </w:r>
      <w:bookmarkEnd w:id="197"/>
      <w:bookmarkEnd w:id="198"/>
    </w:p>
    <w:p w14:paraId="652B3141" w14:textId="77777777" w:rsidR="00F768E4" w:rsidRPr="009769A1" w:rsidRDefault="00F768E4" w:rsidP="009769A1"/>
    <w:p w14:paraId="450D6B92" w14:textId="77777777" w:rsidR="00F768E4" w:rsidRDefault="00F768E4" w:rsidP="00F24F40">
      <w:pPr>
        <w:pStyle w:val="Corpodeltesto2"/>
        <w:rPr>
          <w:color w:val="000000"/>
        </w:rPr>
      </w:pPr>
      <w:r w:rsidRPr="0098286D">
        <w:rPr>
          <w:color w:val="000000"/>
          <w:position w:val="6"/>
          <w:vertAlign w:val="superscript"/>
        </w:rPr>
        <w:t>1</w:t>
      </w:r>
      <w:r w:rsidRPr="0098286D">
        <w:rPr>
          <w:color w:val="000000"/>
        </w:rPr>
        <w:t>Nell’anno sesto, nel sesto mese, il cinque del mese, mentre mi trovavo in casa e dinanzi a me sedevano gli anziani di Giuda, la mano del Signore Dio si posò su di me</w:t>
      </w:r>
    </w:p>
    <w:p w14:paraId="2EE49B87" w14:textId="77777777" w:rsidR="00F768E4" w:rsidRDefault="00F768E4" w:rsidP="003770E2">
      <w:pPr>
        <w:pStyle w:val="Corpotesto"/>
      </w:pPr>
      <w:r>
        <w:t>L’anno sesto, del sesto mese, il cinque del mese corrisponde al cinque settembre del 592 a.C. L’anno sesto è quello della prima deportazione 598.</w:t>
      </w:r>
    </w:p>
    <w:p w14:paraId="132F5B91" w14:textId="77777777" w:rsidR="00F768E4" w:rsidRDefault="00F768E4" w:rsidP="003770E2">
      <w:pPr>
        <w:pStyle w:val="Corpotesto"/>
      </w:pPr>
      <w:r>
        <w:t>Nell’anno sesto, nel sesto mese, il cinque del mese, mentre mi trovano in casa e dinanzi a me sedevano gli anziani di Giuda. Tutto è circostanziato.</w:t>
      </w:r>
    </w:p>
    <w:p w14:paraId="1AD89522" w14:textId="77777777" w:rsidR="00F768E4" w:rsidRDefault="00F768E4" w:rsidP="003770E2">
      <w:pPr>
        <w:pStyle w:val="Corpotesto"/>
      </w:pPr>
      <w:r>
        <w:t xml:space="preserve">Mentre mi trovano in casa con gli anziani di Giuda, la mano del Signore Dio si posò su di me. Il Signore afferra Ezechiele. </w:t>
      </w:r>
    </w:p>
    <w:p w14:paraId="01DDE976" w14:textId="77777777" w:rsidR="00F768E4" w:rsidRDefault="00F768E4" w:rsidP="003770E2">
      <w:pPr>
        <w:pStyle w:val="Corpotesto"/>
      </w:pPr>
      <w:r>
        <w:t>Non lo fa privatamente, mentre è solo. Lo afferra alla presenza degli anziani di Giuda, che divengono testimoni della profezia.</w:t>
      </w:r>
    </w:p>
    <w:p w14:paraId="3951F882" w14:textId="77777777" w:rsidR="00F768E4" w:rsidRDefault="00F768E4" w:rsidP="003770E2">
      <w:pPr>
        <w:pStyle w:val="Corpotesto"/>
      </w:pPr>
      <w:r>
        <w:t xml:space="preserve">Dio non si sceglie testimoni semplici, ordinari, gente del popolo. Prende i notabili di Giuda, quelli che hanno una parola autorevole. </w:t>
      </w:r>
    </w:p>
    <w:p w14:paraId="18B76641" w14:textId="77777777" w:rsidR="00F768E4" w:rsidRDefault="00F768E4" w:rsidP="00F24F40">
      <w:pPr>
        <w:pStyle w:val="Corpodeltesto2"/>
        <w:rPr>
          <w:color w:val="000000"/>
        </w:rPr>
      </w:pPr>
      <w:r w:rsidRPr="0098286D">
        <w:rPr>
          <w:color w:val="000000"/>
          <w:position w:val="6"/>
          <w:vertAlign w:val="superscript"/>
        </w:rPr>
        <w:t>2</w:t>
      </w:r>
      <w:r w:rsidRPr="0098286D">
        <w:rPr>
          <w:color w:val="000000"/>
        </w:rPr>
        <w:t>e vidi qualcosa dall’aspetto d’uomo: da ciò che sembravano i suoi fianchi in giù, appariva come di fuoco e dai fianchi in su appariva come uno splendore simile al metallo incandescente.</w:t>
      </w:r>
    </w:p>
    <w:p w14:paraId="4EDA799E" w14:textId="77777777" w:rsidR="00F768E4" w:rsidRDefault="00F768E4" w:rsidP="003770E2">
      <w:pPr>
        <w:pStyle w:val="Corpotesto"/>
      </w:pPr>
      <w:r>
        <w:t>Ezechiele vede la stessa visione da lui contemplata presso il fiume Chebar. Essa è identica, senza alcuna differenza. Ecco cosa vide allora.</w:t>
      </w:r>
    </w:p>
    <w:p w14:paraId="2E789078" w14:textId="77777777" w:rsidR="00F768E4" w:rsidRPr="005D6C6F" w:rsidRDefault="00F768E4" w:rsidP="003770E2">
      <w:pPr>
        <w:pStyle w:val="Corpotesto"/>
        <w:rPr>
          <w:i/>
          <w:iCs/>
          <w:sz w:val="20"/>
        </w:rPr>
      </w:pPr>
      <w:r w:rsidRPr="005D6C6F">
        <w:rPr>
          <w:i/>
          <w:iCs/>
          <w:sz w:val="20"/>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1,25-28). </w:t>
      </w:r>
    </w:p>
    <w:p w14:paraId="624B1EEA" w14:textId="77777777" w:rsidR="00F768E4" w:rsidRDefault="00F768E4" w:rsidP="003770E2">
      <w:pPr>
        <w:pStyle w:val="Corpotesto"/>
      </w:pPr>
      <w:r>
        <w:t>Ecco cosa vede oggi: E vidi qualcosa dall’aspetto d’uomo: da ciò che sembravano i suoi fianchi in gi</w:t>
      </w:r>
      <w:r w:rsidR="00AD2CC8">
        <w:t>ù</w:t>
      </w:r>
      <w:r>
        <w:t>, appariva come di fuoco.</w:t>
      </w:r>
    </w:p>
    <w:p w14:paraId="76EDD03F" w14:textId="77777777" w:rsidR="00F768E4" w:rsidRDefault="00F768E4" w:rsidP="003770E2">
      <w:pPr>
        <w:pStyle w:val="Corpotesto"/>
      </w:pPr>
      <w:r>
        <w:t xml:space="preserve">E dai fianchi in su appariva come uno </w:t>
      </w:r>
      <w:r w:rsidR="00AD2CC8">
        <w:t xml:space="preserve">splendore simile </w:t>
      </w:r>
      <w:r>
        <w:t xml:space="preserve">al metallo incandescente. Cambia </w:t>
      </w:r>
      <w:r w:rsidR="00AD2CC8">
        <w:t xml:space="preserve">solo </w:t>
      </w:r>
      <w:r>
        <w:t>l’ordine. Il prima diviene dopo e il dopo prima.</w:t>
      </w:r>
    </w:p>
    <w:p w14:paraId="1C5AE78A" w14:textId="77777777" w:rsidR="00F768E4" w:rsidRDefault="00F768E4" w:rsidP="003770E2">
      <w:pPr>
        <w:pStyle w:val="Corpotesto"/>
      </w:pPr>
      <w:r>
        <w:t xml:space="preserve">Ezechiele vede di nuovo la gloria dell’Onnipotente. Lui ora si trova dinanzi al suo Dio. È il suo </w:t>
      </w:r>
      <w:r w:rsidR="00AD2CC8">
        <w:t xml:space="preserve">Dio </w:t>
      </w:r>
      <w:r>
        <w:t xml:space="preserve">che ha posto la </w:t>
      </w:r>
      <w:r w:rsidR="00AD2CC8">
        <w:t>m</w:t>
      </w:r>
      <w:r>
        <w:t xml:space="preserve">ano su di lui. </w:t>
      </w:r>
    </w:p>
    <w:p w14:paraId="66716D46" w14:textId="77777777" w:rsidR="00F768E4" w:rsidRDefault="00F768E4" w:rsidP="00F24F40">
      <w:pPr>
        <w:pStyle w:val="Corpodeltesto2"/>
        <w:rPr>
          <w:color w:val="000000"/>
        </w:rPr>
      </w:pPr>
      <w:r w:rsidRPr="0098286D">
        <w:rPr>
          <w:color w:val="000000"/>
          <w:position w:val="6"/>
          <w:vertAlign w:val="superscript"/>
        </w:rPr>
        <w:t>3</w:t>
      </w:r>
      <w:r w:rsidRPr="0098286D">
        <w:rPr>
          <w:color w:val="000000"/>
        </w:rPr>
        <w:t>Stese come una mano e mi afferrò per una ciocca di capelli: uno spirito mi sollevò fra terra e cielo e in visioni divine mi portò a Gerusalemme, all’ingresso della porta interna, che guarda a settentrione, dove era collocato l’idolo della gelosia, che provoca gelosia.</w:t>
      </w:r>
    </w:p>
    <w:p w14:paraId="287A15F6" w14:textId="77777777" w:rsidR="00F768E4" w:rsidRDefault="00F768E4" w:rsidP="003770E2">
      <w:pPr>
        <w:pStyle w:val="Corpotesto"/>
      </w:pPr>
      <w:r>
        <w:t>Ora avviene qualcosa di insolito. Tra le stupende opere di Dio questa compare con i suoi profeti. Elia, Ezechiele, Daniele, Gesù Signore, Giovanni.</w:t>
      </w:r>
    </w:p>
    <w:p w14:paraId="6EA937AF" w14:textId="77777777" w:rsidR="00F768E4" w:rsidRDefault="00F768E4" w:rsidP="003770E2">
      <w:pPr>
        <w:pStyle w:val="Corpotesto"/>
      </w:pPr>
      <w:r>
        <w:lastRenderedPageBreak/>
        <w:t>Elia fu rapito e portato in cielo su un carro di fuoco. Non tornò più sulla terra. Fu portato via per sempre nell’eternità del suo Dio e Signore.</w:t>
      </w:r>
    </w:p>
    <w:p w14:paraId="6CCA330D" w14:textId="77777777" w:rsidR="00F768E4" w:rsidRPr="00C06571" w:rsidRDefault="00F768E4" w:rsidP="003770E2">
      <w:pPr>
        <w:pStyle w:val="Corpotesto"/>
        <w:rPr>
          <w:i/>
          <w:iCs/>
          <w:sz w:val="20"/>
        </w:rPr>
      </w:pPr>
      <w:r w:rsidRPr="00C06571">
        <w:rPr>
          <w:i/>
          <w:iCs/>
          <w:sz w:val="20"/>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24156AF1" w14:textId="77777777" w:rsidR="00F768E4" w:rsidRPr="00C06571" w:rsidRDefault="00F768E4" w:rsidP="003770E2">
      <w:pPr>
        <w:pStyle w:val="Corpotesto"/>
        <w:rPr>
          <w:i/>
          <w:iCs/>
          <w:sz w:val="20"/>
        </w:rPr>
      </w:pPr>
      <w:r w:rsidRPr="00C06571">
        <w:rPr>
          <w:i/>
          <w:iCs/>
          <w:sz w:val="20"/>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64B464B5" w14:textId="77777777" w:rsidR="00F768E4" w:rsidRPr="00C06571" w:rsidRDefault="00F768E4" w:rsidP="003770E2">
      <w:pPr>
        <w:pStyle w:val="Corpotesto"/>
        <w:rPr>
          <w:i/>
          <w:iCs/>
          <w:sz w:val="20"/>
        </w:rPr>
      </w:pPr>
      <w:r w:rsidRPr="00C06571">
        <w:rPr>
          <w:i/>
          <w:iCs/>
          <w:sz w:val="20"/>
        </w:rPr>
        <w:t xml:space="preserve">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(2Re 2,1-18). </w:t>
      </w:r>
    </w:p>
    <w:p w14:paraId="778866B1" w14:textId="77777777" w:rsidR="00F768E4" w:rsidRDefault="00F768E4" w:rsidP="003770E2">
      <w:pPr>
        <w:pStyle w:val="Corpotesto"/>
      </w:pPr>
      <w:r>
        <w:t>A Daniele nella foss</w:t>
      </w:r>
      <w:r w:rsidR="00AD2CC8">
        <w:t>a</w:t>
      </w:r>
      <w:r>
        <w:t xml:space="preserve"> dei Leoni, condannato perché aveva ucciso il drago adorato come dio, il Signore mandò dalla Palestina Abacuc con una min</w:t>
      </w:r>
      <w:r w:rsidR="00AD2CC8">
        <w:t>e</w:t>
      </w:r>
      <w:r>
        <w:t>stra.</w:t>
      </w:r>
    </w:p>
    <w:p w14:paraId="46D88691" w14:textId="77777777" w:rsidR="00F768E4" w:rsidRPr="006D14E9" w:rsidRDefault="00F768E4" w:rsidP="003770E2">
      <w:pPr>
        <w:pStyle w:val="Corpotesto"/>
        <w:rPr>
          <w:i/>
          <w:iCs/>
          <w:sz w:val="20"/>
        </w:rPr>
      </w:pPr>
      <w:r w:rsidRPr="006D14E9">
        <w:rPr>
          <w:i/>
          <w:iCs/>
          <w:sz w:val="20"/>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7BAF42A9" w14:textId="77777777" w:rsidR="00F768E4" w:rsidRPr="006D14E9" w:rsidRDefault="00F768E4" w:rsidP="003770E2">
      <w:pPr>
        <w:pStyle w:val="Corpotesto"/>
        <w:rPr>
          <w:i/>
          <w:iCs/>
          <w:sz w:val="20"/>
        </w:rPr>
      </w:pPr>
      <w:r w:rsidRPr="006D14E9">
        <w:rPr>
          <w:i/>
          <w:iCs/>
          <w:sz w:val="20"/>
        </w:rPr>
        <w:t>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0D9D535F" w14:textId="77777777" w:rsidR="00F768E4" w:rsidRPr="006D14E9" w:rsidRDefault="00F768E4" w:rsidP="003770E2">
      <w:pPr>
        <w:pStyle w:val="Corpotesto"/>
        <w:rPr>
          <w:i/>
          <w:iCs/>
          <w:sz w:val="20"/>
        </w:rPr>
      </w:pPr>
      <w:r w:rsidRPr="006D14E9">
        <w:rPr>
          <w:i/>
          <w:iCs/>
          <w:sz w:val="20"/>
        </w:rPr>
        <w:lastRenderedPageBreak/>
        <w:t>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67940E4B" w14:textId="77777777" w:rsidR="00F768E4" w:rsidRPr="006D14E9" w:rsidRDefault="00F768E4" w:rsidP="003770E2">
      <w:pPr>
        <w:pStyle w:val="Corpotesto"/>
        <w:rPr>
          <w:i/>
          <w:iCs/>
          <w:sz w:val="20"/>
        </w:rPr>
      </w:pPr>
      <w:r w:rsidRPr="006D14E9">
        <w:rPr>
          <w:i/>
          <w:iCs/>
          <w:sz w:val="20"/>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35F54896" w14:textId="77777777" w:rsidR="00F768E4" w:rsidRPr="006D14E9" w:rsidRDefault="00F768E4" w:rsidP="003770E2">
      <w:pPr>
        <w:pStyle w:val="Corpotesto"/>
        <w:rPr>
          <w:i/>
          <w:iCs/>
          <w:sz w:val="20"/>
        </w:rPr>
      </w:pPr>
      <w:r w:rsidRPr="006D14E9">
        <w:rPr>
          <w:i/>
          <w:iCs/>
          <w:sz w:val="20"/>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1DEE6734" w14:textId="77777777" w:rsidR="00F768E4" w:rsidRPr="006D14E9" w:rsidRDefault="00F768E4" w:rsidP="003770E2">
      <w:pPr>
        <w:pStyle w:val="Corpotesto"/>
        <w:rPr>
          <w:i/>
          <w:iCs/>
          <w:sz w:val="20"/>
        </w:rPr>
      </w:pPr>
      <w:r w:rsidRPr="006D14E9">
        <w:rPr>
          <w:i/>
          <w:iCs/>
          <w:sz w:val="20"/>
        </w:rPr>
        <w:t>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5DF9FF05" w14:textId="77777777" w:rsidR="00F768E4" w:rsidRPr="006D14E9" w:rsidRDefault="00F768E4" w:rsidP="003770E2">
      <w:pPr>
        <w:pStyle w:val="Corpotesto"/>
        <w:rPr>
          <w:i/>
          <w:iCs/>
          <w:sz w:val="20"/>
        </w:rPr>
      </w:pPr>
      <w:r w:rsidRPr="006D14E9">
        <w:rPr>
          <w:i/>
          <w:iCs/>
          <w:sz w:val="20"/>
        </w:rPr>
        <w:t xml:space="preserve">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14,1-41). </w:t>
      </w:r>
    </w:p>
    <w:p w14:paraId="5AB94772" w14:textId="77777777" w:rsidR="00F768E4" w:rsidRDefault="00F768E4" w:rsidP="003770E2">
      <w:pPr>
        <w:pStyle w:val="Corpotesto"/>
      </w:pPr>
      <w:r>
        <w:t xml:space="preserve">Di </w:t>
      </w:r>
      <w:r w:rsidR="00AD2CC8">
        <w:t>Gesù si dice nel</w:t>
      </w:r>
      <w:r>
        <w:t xml:space="preserve"> Vangelo che dal diavolo fu portato sul pinnacolo del tempio di Gerusalemme, invitandolo a gettarsi giù. </w:t>
      </w:r>
    </w:p>
    <w:p w14:paraId="10F6B815" w14:textId="77777777" w:rsidR="00F768E4" w:rsidRPr="006D14E9" w:rsidRDefault="00F768E4" w:rsidP="003770E2">
      <w:pPr>
        <w:pStyle w:val="Corpotesto"/>
        <w:rPr>
          <w:i/>
          <w:iCs/>
          <w:sz w:val="20"/>
        </w:rPr>
      </w:pPr>
      <w:r w:rsidRPr="006D14E9">
        <w:rPr>
          <w:i/>
          <w:iCs/>
          <w:sz w:val="20"/>
        </w:rPr>
        <w:t>Allora Gesù fu condotto dallo Spirito nel deserto, per essere tentato dal diavolo. Dopo aver digiunato quaranta giorni e quaranta notti, alla fine ebbe fame. Il tentatore gli si avvicinò e gli disse: «Se tu sei Figlio di Dio, di’ che queste pietre diventino pane». egli rispose: «Sta scritto: Non di solo pane vivrà l’uomo, ma di ogni parola che esce dalla bocca di Dio».</w:t>
      </w:r>
    </w:p>
    <w:p w14:paraId="6400C509" w14:textId="77777777" w:rsidR="00F768E4" w:rsidRPr="006D14E9" w:rsidRDefault="00F768E4" w:rsidP="003770E2">
      <w:pPr>
        <w:pStyle w:val="Corpotesto"/>
        <w:rPr>
          <w:i/>
          <w:iCs/>
          <w:sz w:val="20"/>
        </w:rPr>
      </w:pPr>
      <w:r w:rsidRPr="006D14E9">
        <w:rPr>
          <w:i/>
          <w:iCs/>
          <w:sz w:val="20"/>
        </w:rPr>
        <w:t>Allora il diavolo lo portò nella città santa, lo pose sul punto più alto del tempio</w:t>
      </w:r>
      <w:r w:rsidRPr="006D14E9">
        <w:rPr>
          <w:i/>
          <w:iCs/>
          <w:sz w:val="20"/>
          <w:szCs w:val="24"/>
        </w:rPr>
        <w:t xml:space="preserve"> </w:t>
      </w:r>
      <w:r w:rsidRPr="006D14E9">
        <w:rPr>
          <w:i/>
          <w:iCs/>
          <w:sz w:val="20"/>
        </w:rPr>
        <w:t>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0C93C815" w14:textId="77777777" w:rsidR="00F768E4" w:rsidRDefault="00F768E4" w:rsidP="003770E2">
      <w:pPr>
        <w:pStyle w:val="Corpotesto"/>
        <w:rPr>
          <w:i/>
          <w:iCs/>
          <w:sz w:val="20"/>
        </w:rPr>
      </w:pPr>
      <w:r w:rsidRPr="006D14E9">
        <w:rPr>
          <w:i/>
          <w:iCs/>
          <w:sz w:val="20"/>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1C6F90FE" w14:textId="77777777" w:rsidR="00F768E4" w:rsidRDefault="00F768E4" w:rsidP="003770E2">
      <w:pPr>
        <w:pStyle w:val="Corpotesto"/>
      </w:pPr>
      <w:r w:rsidRPr="001E247C">
        <w:lastRenderedPageBreak/>
        <w:t xml:space="preserve">Filippo </w:t>
      </w:r>
      <w:r>
        <w:t>prima fu mandato dallo Spirito Santo sulla via di Gaza. Dopo il battesimo del funzionario regio, in un istante si trovo ad Azoto a predicare il Vangelo.</w:t>
      </w:r>
    </w:p>
    <w:p w14:paraId="7F1A1F0F" w14:textId="77777777" w:rsidR="00F768E4" w:rsidRPr="009E04CF" w:rsidRDefault="00F768E4" w:rsidP="003770E2">
      <w:pPr>
        <w:pStyle w:val="Corpotesto"/>
        <w:rPr>
          <w:i/>
          <w:iCs/>
          <w:sz w:val="20"/>
        </w:rPr>
      </w:pPr>
      <w:r w:rsidRPr="009E04CF">
        <w:rPr>
          <w:i/>
          <w:iCs/>
          <w:sz w:val="20"/>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28268AE5" w14:textId="77777777" w:rsidR="00F768E4" w:rsidRPr="009E04CF" w:rsidRDefault="00F768E4" w:rsidP="003770E2">
      <w:pPr>
        <w:pStyle w:val="Corpotesto"/>
        <w:rPr>
          <w:i/>
          <w:iCs/>
          <w:sz w:val="20"/>
        </w:rPr>
      </w:pPr>
      <w:r w:rsidRPr="009E04CF">
        <w:rPr>
          <w:i/>
          <w:iCs/>
          <w:sz w:val="20"/>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69AB4430" w14:textId="77777777" w:rsidR="00F768E4" w:rsidRPr="009E04CF" w:rsidRDefault="00F768E4" w:rsidP="003770E2">
      <w:pPr>
        <w:pStyle w:val="Corpotesto"/>
        <w:rPr>
          <w:i/>
          <w:iCs/>
          <w:sz w:val="20"/>
        </w:rPr>
      </w:pPr>
      <w:r w:rsidRPr="009E04CF">
        <w:rPr>
          <w:i/>
          <w:iCs/>
          <w:sz w:val="20"/>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6A63CCD6" w14:textId="77777777" w:rsidR="00F768E4" w:rsidRDefault="00F768E4" w:rsidP="003770E2">
      <w:pPr>
        <w:pStyle w:val="Corpotesto"/>
      </w:pPr>
      <w:r>
        <w:t>Sappiamo che anche l’Apostolo Giovanni fu trasportato in spirito per ben due volte. La prima volta nel deserto, la seconda volta su di un monte grande e alto.</w:t>
      </w:r>
    </w:p>
    <w:p w14:paraId="11B6210F" w14:textId="77777777" w:rsidR="00F768E4" w:rsidRPr="00D70F95" w:rsidRDefault="00F768E4" w:rsidP="003770E2">
      <w:pPr>
        <w:pStyle w:val="Corpotesto"/>
        <w:rPr>
          <w:i/>
          <w:iCs/>
          <w:sz w:val="20"/>
        </w:rPr>
      </w:pPr>
      <w:r w:rsidRPr="00D70F95">
        <w:rPr>
          <w:i/>
          <w:iCs/>
          <w:sz w:val="20"/>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131F04D5" w14:textId="77777777" w:rsidR="00F768E4" w:rsidRPr="00D70F95" w:rsidRDefault="00F768E4" w:rsidP="003770E2">
      <w:pPr>
        <w:pStyle w:val="Corpotesto"/>
        <w:rPr>
          <w:i/>
          <w:iCs/>
          <w:sz w:val="20"/>
        </w:rPr>
      </w:pPr>
      <w:r w:rsidRPr="00D70F95">
        <w:rPr>
          <w:i/>
          <w:iCs/>
          <w:sz w:val="20"/>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280924B0" w14:textId="77777777" w:rsidR="00F768E4" w:rsidRDefault="00F768E4" w:rsidP="003770E2">
      <w:pPr>
        <w:pStyle w:val="Corpotesto"/>
        <w:rPr>
          <w:i/>
          <w:iCs/>
          <w:sz w:val="20"/>
        </w:rPr>
      </w:pPr>
      <w:r w:rsidRPr="00D70F95">
        <w:rPr>
          <w:i/>
          <w:iCs/>
          <w:sz w:val="20"/>
        </w:rPr>
        <w:t>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w:t>
      </w:r>
    </w:p>
    <w:p w14:paraId="01D14E74" w14:textId="77777777" w:rsidR="00F768E4" w:rsidRPr="00D70F95" w:rsidRDefault="00F768E4" w:rsidP="003770E2">
      <w:pPr>
        <w:pStyle w:val="Corpotesto"/>
        <w:rPr>
          <w:i/>
          <w:iCs/>
          <w:sz w:val="20"/>
        </w:rPr>
      </w:pPr>
      <w:r w:rsidRPr="00D70F95">
        <w:rPr>
          <w:i/>
          <w:iCs/>
          <w:sz w:val="20"/>
        </w:rPr>
        <w:t xml:space="preserve">E vidi un cielo nuovo e una terra nuova: il cielo e la terra di prima infatti erano scomparsi e il mare non c’era più. E vidi anche la città santa, la Gerusalemme nuova, scendere dal cielo, da Dio, </w:t>
      </w:r>
      <w:r w:rsidRPr="00D70F95">
        <w:rPr>
          <w:i/>
          <w:iCs/>
          <w:sz w:val="20"/>
        </w:rPr>
        <w:lastRenderedPageBreak/>
        <w:t>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5BB7BCD" w14:textId="77777777" w:rsidR="00F768E4" w:rsidRPr="00D70F95" w:rsidRDefault="00F768E4" w:rsidP="003770E2">
      <w:pPr>
        <w:pStyle w:val="Corpotesto"/>
        <w:rPr>
          <w:i/>
          <w:iCs/>
          <w:sz w:val="20"/>
        </w:rPr>
      </w:pPr>
      <w:r w:rsidRPr="00D70F95">
        <w:rPr>
          <w:i/>
          <w:iCs/>
          <w:sz w:val="20"/>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14894224" w14:textId="77777777" w:rsidR="00F768E4" w:rsidRPr="00D70F95" w:rsidRDefault="00F768E4" w:rsidP="003770E2">
      <w:pPr>
        <w:pStyle w:val="Corpotesto"/>
        <w:rPr>
          <w:i/>
          <w:iCs/>
          <w:sz w:val="20"/>
        </w:rPr>
      </w:pPr>
      <w:r w:rsidRPr="00D70F95">
        <w:rPr>
          <w:i/>
          <w:iCs/>
          <w:sz w:val="20"/>
        </w:rPr>
        <w:t>Ma per i vili e gli increduli, gli abietti e gli omicidi, gli immorali, i maghi, gli idolatri e per tutti i mentitori è riservato lo stagno ardente di fuoco e di zolfo. Questa è la seconda morte».</w:t>
      </w:r>
    </w:p>
    <w:p w14:paraId="70BB2150" w14:textId="77777777" w:rsidR="00F768E4" w:rsidRPr="00D70F95" w:rsidRDefault="00F768E4" w:rsidP="003770E2">
      <w:pPr>
        <w:pStyle w:val="Corpotesto"/>
        <w:rPr>
          <w:i/>
          <w:iCs/>
          <w:sz w:val="20"/>
        </w:rPr>
      </w:pPr>
      <w:r w:rsidRPr="00D70F95">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5F9E9C8" w14:textId="77777777" w:rsidR="00F768E4" w:rsidRPr="00D70F95" w:rsidRDefault="00F768E4" w:rsidP="003770E2">
      <w:pPr>
        <w:pStyle w:val="Corpotesto"/>
        <w:rPr>
          <w:i/>
          <w:iCs/>
          <w:sz w:val="20"/>
        </w:rPr>
      </w:pPr>
      <w:r w:rsidRPr="00D70F95">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F8A70E6" w14:textId="77777777" w:rsidR="00F768E4" w:rsidRPr="00D70F95" w:rsidRDefault="00F768E4" w:rsidP="003770E2">
      <w:pPr>
        <w:pStyle w:val="Corpotesto"/>
        <w:rPr>
          <w:i/>
          <w:iCs/>
          <w:sz w:val="20"/>
        </w:rPr>
      </w:pPr>
      <w:r w:rsidRPr="00D70F95">
        <w:rPr>
          <w:i/>
          <w:iCs/>
          <w:sz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D1A2031" w14:textId="77777777" w:rsidR="00F768E4" w:rsidRDefault="00F768E4" w:rsidP="003770E2">
      <w:pPr>
        <w:pStyle w:val="Corpotesto"/>
      </w:pPr>
      <w:r>
        <w:t xml:space="preserve">Anche San Paolo </w:t>
      </w:r>
      <w:r w:rsidR="00AD2CC8">
        <w:t xml:space="preserve">parla </w:t>
      </w:r>
      <w:r>
        <w:t xml:space="preserve">di visione nello Spirito. Lui è assente con il corpo, ma è come se fosse presente con lo spirito, spettatore di quanto sta accadendo. </w:t>
      </w:r>
    </w:p>
    <w:p w14:paraId="5E51BC5C" w14:textId="77777777" w:rsidR="00F768E4" w:rsidRPr="00D70F95" w:rsidRDefault="00F768E4" w:rsidP="003770E2">
      <w:pPr>
        <w:pStyle w:val="Corpotesto"/>
        <w:rPr>
          <w:i/>
          <w:iCs/>
          <w:sz w:val="20"/>
        </w:rPr>
      </w:pPr>
      <w:r w:rsidRPr="00D70F95">
        <w:rPr>
          <w:i/>
          <w:iCs/>
          <w:sz w:val="20"/>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0B3F6FC" w14:textId="77777777" w:rsidR="00F768E4" w:rsidRPr="00D70F95" w:rsidRDefault="00F768E4" w:rsidP="003770E2">
      <w:pPr>
        <w:pStyle w:val="Corpotesto"/>
        <w:rPr>
          <w:i/>
          <w:iCs/>
          <w:sz w:val="20"/>
        </w:rPr>
      </w:pPr>
      <w:r w:rsidRPr="00D70F95">
        <w:rPr>
          <w:i/>
          <w:iCs/>
          <w:sz w:val="20"/>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316C1B2" w14:textId="77777777" w:rsidR="00F768E4" w:rsidRPr="00D70F95" w:rsidRDefault="00F768E4" w:rsidP="003770E2">
      <w:pPr>
        <w:pStyle w:val="Corpotesto"/>
        <w:rPr>
          <w:i/>
          <w:iCs/>
          <w:sz w:val="20"/>
        </w:rPr>
      </w:pPr>
      <w:r w:rsidRPr="00D70F95">
        <w:rPr>
          <w:i/>
          <w:iCs/>
          <w:sz w:val="20"/>
        </w:rPr>
        <w:lastRenderedPageBreak/>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6B117A37" w14:textId="77777777" w:rsidR="00F768E4" w:rsidRDefault="00F768E4" w:rsidP="003770E2">
      <w:pPr>
        <w:pStyle w:val="Corpotesto"/>
      </w:pPr>
      <w:r>
        <w:t>La visione in spirito accompagna tutti i profeti del Dio vivente. Non sempre è però attestata la loro presenza “in spirito” su</w:t>
      </w:r>
      <w:r w:rsidR="00AD2CC8">
        <w:t>l</w:t>
      </w:r>
      <w:r>
        <w:t xml:space="preserve"> luogo da essi descritto. </w:t>
      </w:r>
    </w:p>
    <w:p w14:paraId="188A904C" w14:textId="77777777" w:rsidR="00F768E4" w:rsidRPr="00D70F95" w:rsidRDefault="00F768E4" w:rsidP="003770E2">
      <w:pPr>
        <w:pStyle w:val="Corpotesto"/>
        <w:rPr>
          <w:i/>
          <w:iCs/>
          <w:sz w:val="20"/>
        </w:rPr>
      </w:pPr>
      <w:r w:rsidRPr="0015242D">
        <w:rPr>
          <w:i/>
          <w:iCs/>
          <w:sz w:val="20"/>
        </w:rPr>
        <w:t>Una volta, quando il piccolo bestiame va in calore, io in sogno alzai gli occhi e vidi che i capri in procinto di montare le bestie erano striati, punteggiati e chiazzati (Gen 31, 10). Ed ecco sette altre vacche salirono dopo quelle, deboli, brutte di forma e magre: non ne vidi mai di così brutte in tutto il paese d'Egitto (Gen 41, 19). Poi vidi nel sogno che sette spighe spuntavano da un solo stelo, piene e belle (Gen 41, 22). Nell'anno in cui morì il re Ozia, io vidi il Signore seduto su un trono alto ed elevato; i lembi del suo manto riempivano il tempio (Is 6, 1).</w:t>
      </w:r>
      <w:r w:rsidRPr="00D70F95">
        <w:rPr>
          <w:i/>
          <w:iCs/>
          <w:sz w:val="20"/>
        </w:rPr>
        <w:t xml:space="preserve"> </w:t>
      </w:r>
    </w:p>
    <w:p w14:paraId="16CE7CAB" w14:textId="77777777" w:rsidR="00F768E4" w:rsidRPr="0015242D" w:rsidRDefault="00F768E4" w:rsidP="003770E2">
      <w:pPr>
        <w:pStyle w:val="Corpotesto"/>
        <w:rPr>
          <w:i/>
          <w:iCs/>
          <w:sz w:val="20"/>
        </w:rPr>
      </w:pPr>
      <w:r w:rsidRPr="0015242D">
        <w:rPr>
          <w:i/>
          <w:iCs/>
          <w:sz w:val="20"/>
        </w:rPr>
        <w:t xml:space="preserve">Il cui aspetto era simile a quello dell'arcobaleno nelle nubi in un giorno di pioggia. Tale mi apparve l'aspetto della gloria del Signore. Quando la vidi, caddi con la faccia a terra e udii la voce di uno che parlava (Ez 1, 28). E vidi qualcosa dall'aspetto d'uomo: da ciò che sembravano i suoi fianchi in giù, appariva come di fuoco e dai fianchi in su appariva come uno splendore simile all'elettro (Ez 8, 2). Mi condusse allora all'ingresso del cortile e vidi un foro nella parete (Ez 8, 7). Io entrai e vidi ogni sorta di rettili e di animali abominevoli e tutti gli idoli del popolo d'Israele raffigurati intorno alle pareti (Ez 8, 10). Mi condusse all'ingresso del portico della casa del Signore che guarda a settentrione e vidi donne sedute che piangevano Tammuz (Ez 8, 14). </w:t>
      </w:r>
    </w:p>
    <w:p w14:paraId="0A91636C" w14:textId="77777777" w:rsidR="00F768E4" w:rsidRPr="0015242D" w:rsidRDefault="00F768E4" w:rsidP="003770E2">
      <w:pPr>
        <w:pStyle w:val="Corpotesto"/>
        <w:rPr>
          <w:i/>
          <w:iCs/>
          <w:sz w:val="20"/>
        </w:rPr>
      </w:pPr>
      <w:r w:rsidRPr="0015242D">
        <w:rPr>
          <w:i/>
          <w:iCs/>
          <w:sz w:val="20"/>
        </w:rPr>
        <w:t xml:space="preserve">Io guardavo ed ecco sul firmamento che stava sopra il capo dei cherubini vidi come una pietra di zaffìro e al di sopra appariva qualcosa che aveva la forma di un trono (Ez 10, 1). Uno spirito mi sollevò e mi trasportò alla porta orientale del tempio che guarda a oriente; ed ecco davanti alla porta vi erano venticinque uomini e in mezzo a loro vidi </w:t>
      </w:r>
      <w:proofErr w:type="spellStart"/>
      <w:r w:rsidRPr="0015242D">
        <w:rPr>
          <w:i/>
          <w:iCs/>
          <w:sz w:val="20"/>
        </w:rPr>
        <w:t>Iazanià</w:t>
      </w:r>
      <w:proofErr w:type="spellEnd"/>
      <w:r w:rsidRPr="0015242D">
        <w:rPr>
          <w:i/>
          <w:iCs/>
          <w:sz w:val="20"/>
        </w:rPr>
        <w:t xml:space="preserve"> figlio d'</w:t>
      </w:r>
      <w:proofErr w:type="spellStart"/>
      <w:r w:rsidRPr="0015242D">
        <w:rPr>
          <w:i/>
          <w:iCs/>
          <w:sz w:val="20"/>
        </w:rPr>
        <w:t>Azzùr</w:t>
      </w:r>
      <w:proofErr w:type="spellEnd"/>
      <w:r w:rsidRPr="0015242D">
        <w:rPr>
          <w:i/>
          <w:iCs/>
          <w:sz w:val="20"/>
        </w:rPr>
        <w:t xml:space="preserve">, e </w:t>
      </w:r>
      <w:proofErr w:type="spellStart"/>
      <w:r w:rsidRPr="0015242D">
        <w:rPr>
          <w:i/>
          <w:iCs/>
          <w:sz w:val="20"/>
        </w:rPr>
        <w:t>Pelatìa</w:t>
      </w:r>
      <w:proofErr w:type="spellEnd"/>
      <w:r w:rsidRPr="0015242D">
        <w:rPr>
          <w:i/>
          <w:iCs/>
          <w:sz w:val="20"/>
        </w:rPr>
        <w:t xml:space="preserve"> figlio di Benaià, capi del popolo (Ez 11, 1). Mi fece passare tutt'intorno accanto ad esse. Vidi che erano in grandissima quantità sulla distesa della valle e tutte inaridite (Ez 37, 2). Io profetizzai come mi era stato ordinato; mentre io profetizzavo, sentii un rumore e vidi un movimento fra le ossa, che si accostavano l'uno all'altro, ciascuno al suo corrispondente (Ez 37, 7). Poi mi condusse nel cortile esterno e vidi delle stanze e un lastricato costruito intorno al cortile; trenta erano le stanze lungo il lastricato (Ez 40, 17). Io vidi intorno al tempio una elevazione. I fondamenti dell'edificio laterale erano di una canna intera di sei cubiti (Ez 41, 8). </w:t>
      </w:r>
    </w:p>
    <w:p w14:paraId="069FDBA9" w14:textId="77777777" w:rsidR="00F768E4" w:rsidRPr="0015242D" w:rsidRDefault="00F768E4" w:rsidP="003770E2">
      <w:pPr>
        <w:pStyle w:val="Corpotesto"/>
        <w:rPr>
          <w:i/>
          <w:iCs/>
          <w:sz w:val="20"/>
        </w:rPr>
      </w:pPr>
      <w:r w:rsidRPr="0015242D">
        <w:rPr>
          <w:i/>
          <w:iCs/>
          <w:sz w:val="20"/>
        </w:rPr>
        <w:t xml:space="preserve">La visione che io vidi era simile a quella che avevo vista quando andai per distruggere la città e simile a quella che avevo vista presso il canale Chebàr. Io caddi con la faccia a terra (Ez 43, 3). Mi condusse poi all'ingresso del tempio e vidi che sotto la soglia del tempio usciva acqua verso oriente, poiché la facciata del tempio era verso oriente. Quell'acqua scendeva sotto il lato destro del tempio, dalla parte meridionale dell'altare (Ez 47, 1). Mi condusse fuori dalla porta settentrionale e mi fece girare all'esterno fino alla porta esterna che guarda a oriente, e vidi che l'acqua scaturiva dal lato destro (Ez 47, 2). Voltandomi, vidi che sulla sponda del fiume vi era un grandissima quantità di alberi da una parte e dall'altra (Ez 47, 7). </w:t>
      </w:r>
    </w:p>
    <w:p w14:paraId="3DBAA96D" w14:textId="77777777" w:rsidR="00F768E4" w:rsidRDefault="00F768E4" w:rsidP="003770E2">
      <w:pPr>
        <w:pStyle w:val="Corpotesto"/>
        <w:rPr>
          <w:i/>
          <w:iCs/>
          <w:sz w:val="20"/>
        </w:rPr>
      </w:pPr>
      <w:r w:rsidRPr="0015242D">
        <w:rPr>
          <w:i/>
          <w:iCs/>
          <w:sz w:val="20"/>
        </w:rPr>
        <w:t xml:space="preserve">Stavo osservando queste corna, quand'ecco spuntare in mezzo a quelle un altro corno più piccolo, davanti al quale tre delle prime corna furono divelte: vidi che quel corno aveva occhi simili a quelli di un uomo e una bocca che parlava con alterigia (Dn 7, 8). Continuai a guardare a causa delle parole superbe che quel corno proferiva, e vidi che la bestia fu uccisa e il suo corpo distrutto e gettato a bruciare sul fuoco (Dn 7, 11). Io vidi che quel montone cozzava verso l'occidente, il settentrione e il mezzogiorno e nessuna bestia gli poteva resistere, né alcuno era in grado di liberare dal suo potere: faceva quel che gli pareva e divenne grande (Dn 8, 4). </w:t>
      </w:r>
    </w:p>
    <w:p w14:paraId="3D029BEE" w14:textId="77777777" w:rsidR="00F768E4" w:rsidRPr="0015242D" w:rsidRDefault="00F768E4" w:rsidP="003770E2">
      <w:pPr>
        <w:pStyle w:val="Corpotesto"/>
        <w:rPr>
          <w:i/>
          <w:iCs/>
          <w:sz w:val="20"/>
        </w:rPr>
      </w:pPr>
      <w:r w:rsidRPr="0015242D">
        <w:rPr>
          <w:i/>
          <w:iCs/>
          <w:sz w:val="20"/>
        </w:rPr>
        <w:t xml:space="preserve">Dopo averlo assalito, lo vidi imbizzarrirsi e cozzare contro di lui e spezzargli le due corna, senza che il montone avesse la forza di resistergli; poi lo gettò a terra e lo calpestò e nessuno liberava il montone dal suo potere (Dn 8, 7). Soltanto io, Daniele, vidi la visione, mentre gli uomini che erano con me non la videro, ma un gran terrore si impadronì di loro e fuggirono a nascondersi (Dn 10, 7). Vidi il Signore che stava presso l'altare e mi diceva: "Percuoti il capitello e siano scossi gli architravi, spezza la testa di tutti e io ucciderò il resto con la spada; nessuno di essi riuscirà a </w:t>
      </w:r>
      <w:r w:rsidRPr="0015242D">
        <w:rPr>
          <w:i/>
          <w:iCs/>
          <w:sz w:val="20"/>
        </w:rPr>
        <w:lastRenderedPageBreak/>
        <w:t xml:space="preserve">fuggire, nessuno di essi scamperà (Am 9, 1). Poi alzai gli occhi ed ecco, vidi quattro corna (Zc 2, 1). Poi alzai gli occhi e vidi un rotolo che volava (Zc 5, 1). </w:t>
      </w:r>
    </w:p>
    <w:p w14:paraId="2824D16E" w14:textId="77777777" w:rsidR="00F768E4" w:rsidRPr="0015242D" w:rsidRDefault="00F768E4" w:rsidP="003770E2">
      <w:pPr>
        <w:pStyle w:val="Corpotesto"/>
        <w:rPr>
          <w:i/>
          <w:iCs/>
          <w:sz w:val="20"/>
        </w:rPr>
      </w:pPr>
      <w:r w:rsidRPr="0015242D">
        <w:rPr>
          <w:i/>
          <w:iCs/>
          <w:sz w:val="20"/>
        </w:rPr>
        <w:t xml:space="preserve">Alzai di nuovo gli occhi per osservare e vidi venire due donne: il vento agitava le loro ali, poiché avevano ali come quelle delle cicogne, e sollevarono l' efa fra la terra e il cielo (Zc 5, 9). "Io mi trovavo in preghiera nella città di Giaffa e vidi in estasi una visione: un oggetto, simile a una grande tovaglia, scendeva come calato dal cielo per i quattro capi e giunse fino a me (At 11, 5). Fissandolo con attenzione, vidi in esso quadrupedi, fiere e rettili della terra e uccelli del cielo (At 11, 6). E vidi Lui che mi diceva: Affrettati ed esci presto da Gerusalemme, perché non accetteranno la tua testimonianza su di me (At 22, 18). Vidi sulla strada, o re, una luce dal cielo, più splendente del sole, che avvolse me e i miei compagni di viaggio (At 26, 13). </w:t>
      </w:r>
    </w:p>
    <w:p w14:paraId="278325E1" w14:textId="77777777" w:rsidR="00F768E4" w:rsidRPr="0015242D" w:rsidRDefault="00F768E4" w:rsidP="003770E2">
      <w:pPr>
        <w:pStyle w:val="Corpotesto"/>
        <w:rPr>
          <w:i/>
          <w:iCs/>
          <w:sz w:val="20"/>
        </w:rPr>
      </w:pPr>
      <w:r w:rsidRPr="0015242D">
        <w:rPr>
          <w:i/>
          <w:iCs/>
          <w:sz w:val="20"/>
        </w:rPr>
        <w:t xml:space="preserve">Ora, come mi voltai per vedere chi fosse colui che mi parlava, vidi sette candelabri d'oro (Ap 1, 12). Appena lo vidi, caddi ai suoi piedi come morto. Ma egli, posando su di me la destra, mi disse: Non temere! Io sono il Primo e </w:t>
      </w:r>
      <w:proofErr w:type="spellStart"/>
      <w:r w:rsidRPr="0015242D">
        <w:rPr>
          <w:i/>
          <w:iCs/>
          <w:sz w:val="20"/>
        </w:rPr>
        <w:t>l'Ultimo</w:t>
      </w:r>
      <w:proofErr w:type="spellEnd"/>
      <w:r w:rsidRPr="0015242D">
        <w:rPr>
          <w:i/>
          <w:iCs/>
          <w:sz w:val="20"/>
        </w:rPr>
        <w:t xml:space="preserve"> (Ap 1, 17). E vidi nella mano destra di Colui che era assiso sul trono un libro a forma di rotolo, scritto sul lato interno e su quello esterno, sigillato con sette sigilli (Ap 5, 1). Vidi un angelo forte che proclamava a gran voce: "Chi è degno di aprire il libro e scioglierne i sigilli?" (Ap 5, 2). Poi vidi ritto in mezzo al trono circondato dai quattro esseri viventi e dai vegliardi un Agnello, come immolato. Egli aveva sette corna e sette occhi, simbolo dei sette spiriti di Dio mandati su tutta la terra (Ap 5, 6). </w:t>
      </w:r>
    </w:p>
    <w:p w14:paraId="6D50F610" w14:textId="77777777" w:rsidR="00F768E4" w:rsidRPr="0015242D" w:rsidRDefault="00F768E4" w:rsidP="003770E2">
      <w:pPr>
        <w:pStyle w:val="Corpotesto"/>
        <w:rPr>
          <w:i/>
          <w:iCs/>
          <w:sz w:val="20"/>
        </w:rPr>
      </w:pPr>
      <w:r w:rsidRPr="0015242D">
        <w:rPr>
          <w:i/>
          <w:iCs/>
          <w:sz w:val="20"/>
        </w:rPr>
        <w:t>Quando l'Agnello sciolse il primo dei sette sigilli, vidi e udii il primo dei quattro esseri viventi che gridava come con voce di tuono: "Vieni" (Ap 6, 1). Quando l'Agnello aprì il quinto sigillo, vidi sotto l'altare le anime di coloro che furono immolati a causa della parola di Dio e della testimonianza che gli avevano resa (Ap 6, 9). Quando l'Agnello aprì il sesto sigillo, vidi che vi fu un violento terremoto. Il sole divenne nero come sacco di crine, la luna diventò tutta simile al sangue (Ap 6, 12). Dopo ciò, vidi quattro angeli che stavano ai quattro angoli della terra, e trattenevano i quattro venti, perché non soffiassero sulla terra, né sul mare, né su alcuna pianta (Ap 7, 1). Vidi poi un altro angelo che saliva dall'oriente e aveva il sigillo del Dio vivente. E gridò a gran voce ai quattro angeli ai quali era stato concesso il potere di devastare la terra e il mare (Ap 7, 2). Vidi che ai sette angeli ritti davanti a Dio furono date sette trombe (Ap 8, 2) .</w:t>
      </w:r>
    </w:p>
    <w:p w14:paraId="55FCAF09" w14:textId="77777777" w:rsidR="00F768E4" w:rsidRDefault="00F768E4" w:rsidP="003770E2">
      <w:pPr>
        <w:pStyle w:val="Corpotesto"/>
        <w:rPr>
          <w:i/>
          <w:iCs/>
          <w:sz w:val="20"/>
        </w:rPr>
      </w:pPr>
      <w:r w:rsidRPr="0015242D">
        <w:rPr>
          <w:i/>
          <w:iCs/>
          <w:sz w:val="20"/>
        </w:rPr>
        <w:t xml:space="preserve">Vidi poi e udii un'aquila che volava nell'alto del cielo e gridava a gran voce: "Guai, guai, guai agli abitanti della terra al suono degli ultimi squilli di tromba che i tre angeli stanno per suonare!" (Ap 8, 13). Il quinto angelo suonò la tromba e vidi un astro caduto dal cielo sulla terra. Gli fu data la chiave del pozzo dell'Abisso (Ap 9, 1). Vidi poi un altro angelo, possente, discendere dal cielo, avvolto in una nube, la fronte cinta di un arcobaleno; aveva la faccia come il sole e le gambe come colonne di fuoco (Ap 10, 1). Vidi salire dal mare una bestia che aveva dieci corna e sette teste, sulle corna dieci diademi e su ciascuna testa un titolo blasfemo (Ap 13, 1). La bestia che io vidi era simile a una pantera, con le zampe come quelle di un orso e la bocca come quella di un leone. Il drago le diede la sua forza, il suo trono e la sua potestà grande (Ap 13, 2). </w:t>
      </w:r>
    </w:p>
    <w:p w14:paraId="59D3C369" w14:textId="77777777" w:rsidR="00F768E4" w:rsidRPr="0015242D" w:rsidRDefault="00F768E4" w:rsidP="003770E2">
      <w:pPr>
        <w:pStyle w:val="Corpotesto"/>
        <w:rPr>
          <w:i/>
          <w:iCs/>
          <w:sz w:val="20"/>
        </w:rPr>
      </w:pPr>
      <w:r w:rsidRPr="0015242D">
        <w:rPr>
          <w:i/>
          <w:iCs/>
          <w:sz w:val="20"/>
        </w:rPr>
        <w:t xml:space="preserve">Vidi poi salire dalla terra un'altra bestia, che aveva due corna, simili a quelle di un agnello, che però parlava come un drago (Ap 13, 11). Poi vidi un altro angelo che volando in mezzo al cielo recava un vangelo eterno da annunziare agli abitanti della terra e ad ogni nazione, razza, lingua e popolo (Ap 14, 6). Poi vidi nel cielo un altro segno grande e meraviglioso: sette angeli che avevano sette flagelli; gli ultimi, poiché con essi si deve compiere l'ira di Dio (Ap 15, 1). </w:t>
      </w:r>
    </w:p>
    <w:p w14:paraId="2BFC7680" w14:textId="77777777" w:rsidR="00F768E4" w:rsidRPr="00C466A1" w:rsidRDefault="00F768E4" w:rsidP="003770E2">
      <w:pPr>
        <w:pStyle w:val="Corpotesto"/>
        <w:rPr>
          <w:i/>
          <w:iCs/>
          <w:sz w:val="20"/>
        </w:rPr>
      </w:pPr>
      <w:r w:rsidRPr="00C466A1">
        <w:rPr>
          <w:i/>
          <w:iCs/>
          <w:sz w:val="20"/>
        </w:rPr>
        <w:t>Vidi pure come un mare di cristallo misto a fuoco e coloro che avevano vinto la bestia e la sua immagine e il numero del suo nome, stavano ritti sul mare di cristallo. Accompagnando il canto con le arpe divine (Ap 15, 2). Dopo ciò vidi aprirsi nel cielo il tempio che contiene la Tenda della Testimonianza (Ap 15, 5). Poi dalla bocca del drago e dalla bocca della bestia e dalla bocca del falso profeta vidi uscire tre spiriti immondi, simili a rane (Ap 16, 13). L'angelo mi trasportò in spirito nel deserto. Là vidi una donna seduta sopra una bestia scarlatta, coperta di nomi blasfemi, con sette teste e dieci corna (Ap 17, 3). E vidi che quella donna era ebbra del sangue dei santi e del sangue dei martiri di Gesù. Al vederla, fui preso da grande stupore (Ap 17, 6).</w:t>
      </w:r>
    </w:p>
    <w:p w14:paraId="0F5AE0CC" w14:textId="77777777" w:rsidR="00F768E4" w:rsidRPr="00C466A1" w:rsidRDefault="00F768E4" w:rsidP="003770E2">
      <w:pPr>
        <w:pStyle w:val="Corpotesto"/>
        <w:rPr>
          <w:i/>
          <w:iCs/>
          <w:sz w:val="20"/>
        </w:rPr>
      </w:pPr>
      <w:r w:rsidRPr="00C466A1">
        <w:rPr>
          <w:i/>
          <w:iCs/>
          <w:sz w:val="20"/>
        </w:rPr>
        <w:t xml:space="preserve">Dopo ciò, vidi un altro angelo discendere dal cielo con grande potere e la terra fu illuminata dal suo splendore (Ap 18, 1). Poi vidi il cielo aperto, ed ecco un cavallo bianco; colui che lo cavalcava si chiamava "Fedele" e "Verace": egli giudica e combatte con giustizia (Ap 19, 11). Vidi poi un angelo, ritto sul sole, che gridava a gran voce a tutti gli uccelli che volano in mezzo al cielo (Ap </w:t>
      </w:r>
      <w:r w:rsidRPr="00C466A1">
        <w:rPr>
          <w:i/>
          <w:iCs/>
          <w:sz w:val="20"/>
        </w:rPr>
        <w:lastRenderedPageBreak/>
        <w:t xml:space="preserve">19, 17). Vidi allora la bestia e i re della terra con i loro eserciti radunati per muover guerra contro colui che era seduto sul cavallo e contro il suo esercito (Ap 19, 19). Vidi poi un angelo che scendeva dal cielo con la chiave dell'Abisso e una gran catena in mano (Ap 20, 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Vidi poi un grande trono bianco e Colui che sedeva su di esso. Dalla sua presenza erano scomparsi la terra e il cielo senza lasciar traccia di sé (Ap 20, 11). </w:t>
      </w:r>
    </w:p>
    <w:p w14:paraId="2C6EB2D9" w14:textId="77777777" w:rsidR="00F768E4" w:rsidRPr="00C466A1" w:rsidRDefault="00F768E4" w:rsidP="003770E2">
      <w:pPr>
        <w:pStyle w:val="Corpotesto"/>
        <w:rPr>
          <w:i/>
          <w:iCs/>
          <w:sz w:val="20"/>
        </w:rPr>
      </w:pPr>
      <w:r w:rsidRPr="00C466A1">
        <w:rPr>
          <w:i/>
          <w:iCs/>
          <w:sz w:val="20"/>
        </w:rPr>
        <w:t>Poi vidi i morti, grandi e piccoli, ritti davanti al trono. Furono aperti dei libri e fu aperto anche un altro libro, quello della vita. I morti vennero giudicati in base a ciò che era scritto in quei libri, ciascuno secondo le sue opere (Ap 20, 12). Vidi poi un nuovo cielo e una nuova terra, perché il cielo e la terra di prima erano scomparsi e il mare non c'era più (Ap 21, 1). Vidi anche la città santa, la nuova Gerusalemme, scendere dal cielo, da Dio, pronta come una sposa adorna per il suo sposo (Ap 21, 2). Non vidi alcun tempio in essa perché il Signore Dio, l'Onnipotente, e l'Agnello sono il suo tempio (Ap 21, 22).</w:t>
      </w:r>
    </w:p>
    <w:p w14:paraId="2DD00646" w14:textId="77777777" w:rsidR="00F768E4" w:rsidRDefault="00F768E4" w:rsidP="003770E2">
      <w:pPr>
        <w:pStyle w:val="Corpotesto"/>
      </w:pPr>
      <w:r>
        <w:t>Le modalità di manifestare l’invisibile sono molteplici. Possiamo affermare che la modalità di cui si serve il Signore per manifestarsi a Ezechiele è unica.</w:t>
      </w:r>
    </w:p>
    <w:p w14:paraId="208D844C" w14:textId="77777777" w:rsidR="00F768E4" w:rsidRDefault="00F768E4" w:rsidP="003770E2">
      <w:pPr>
        <w:pStyle w:val="Corpodeltesto2"/>
        <w:rPr>
          <w:color w:val="000000"/>
        </w:rPr>
      </w:pPr>
      <w:r w:rsidRPr="0098286D">
        <w:rPr>
          <w:color w:val="000000"/>
          <w:position w:val="6"/>
          <w:vertAlign w:val="superscript"/>
        </w:rPr>
        <w:t>3</w:t>
      </w:r>
      <w:r w:rsidRPr="0098286D">
        <w:rPr>
          <w:color w:val="000000"/>
        </w:rPr>
        <w:t>Stese come una mano e mi afferrò per una ciocca di capelli: uno spirito mi sollevò fra terra e cielo e in visioni divine mi portò a Gerusalemme, all’ingresso della porta interna, che guarda a settentrione, dove era collocato l’idolo della gelosia, che provoca gelosia.</w:t>
      </w:r>
    </w:p>
    <w:p w14:paraId="70191B6B" w14:textId="77777777" w:rsidR="00F768E4" w:rsidRDefault="00F768E4" w:rsidP="003770E2">
      <w:pPr>
        <w:pStyle w:val="Corpotesto"/>
      </w:pPr>
      <w:r>
        <w:t xml:space="preserve">Ecco come Ezechiele la racconta: Stese come una mano e mi afferrò per una ciocca di capelli. Mai prima d’ora è avvenuta una cosa simile. </w:t>
      </w:r>
    </w:p>
    <w:p w14:paraId="0E3DC079" w14:textId="77777777" w:rsidR="00F768E4" w:rsidRDefault="00F768E4" w:rsidP="003770E2">
      <w:pPr>
        <w:pStyle w:val="Corpotesto"/>
      </w:pPr>
      <w:r>
        <w:t>Uno spirito mi sollevò fra terra e cielo e in visioni divine mi portò a Gerusalemme, all’ingresso della porta interna, che guarda a settentrione.</w:t>
      </w:r>
    </w:p>
    <w:p w14:paraId="720DAB4F" w14:textId="77777777" w:rsidR="00F768E4" w:rsidRDefault="00F768E4" w:rsidP="003770E2">
      <w:pPr>
        <w:pStyle w:val="Corpotesto"/>
      </w:pPr>
      <w:r>
        <w:t>Perché lo porta esattamente in questo luogo? Per</w:t>
      </w:r>
      <w:r w:rsidR="00AD2CC8">
        <w:t>ché</w:t>
      </w:r>
      <w:r>
        <w:t xml:space="preserve"> questo è il luogo dove era collocato l’idolo della gelosia, che provoca gelosia.</w:t>
      </w:r>
    </w:p>
    <w:p w14:paraId="1171EF3C" w14:textId="77777777" w:rsidR="00F768E4" w:rsidRDefault="00F768E4" w:rsidP="003770E2">
      <w:pPr>
        <w:pStyle w:val="Corpotesto"/>
      </w:pPr>
      <w:r>
        <w:t>Gerusalemme è la città consacrata al Signore. In essa vi è il suo tempio. Cosa fanno gli abitanti di Gerusalemme? In essa collocano un idolo.</w:t>
      </w:r>
    </w:p>
    <w:p w14:paraId="5AF39C40" w14:textId="77777777" w:rsidR="00F768E4" w:rsidRDefault="00F768E4" w:rsidP="003770E2">
      <w:pPr>
        <w:pStyle w:val="Corpotesto"/>
      </w:pPr>
      <w:r>
        <w:t>Perché è detto l’idolo della gelosia, che provoca gelosia? Perché il Signore viene sostituito con un idolo. Al Signore si preferisce il niente, il nulla.</w:t>
      </w:r>
    </w:p>
    <w:p w14:paraId="4EBE19B7" w14:textId="77777777" w:rsidR="00F768E4" w:rsidRDefault="00F768E4" w:rsidP="003770E2">
      <w:pPr>
        <w:pStyle w:val="Corpotesto"/>
      </w:pPr>
      <w:r>
        <w:t>Dio è geloso del suo Santo Nome. Nessun altro è Dio. Ora nella sua città non si può adorare la vanità. Non si può infangare il nome del Signore.</w:t>
      </w:r>
    </w:p>
    <w:p w14:paraId="6DED72D8" w14:textId="77777777" w:rsidR="00F768E4" w:rsidRDefault="00F768E4" w:rsidP="003770E2">
      <w:pPr>
        <w:pStyle w:val="Corpotesto"/>
      </w:pPr>
      <w:r>
        <w:t>L’idolatria è il peccato dei peccati. È il peccato padre di ogni altro peccato. Dio viene dichiarato non dio. Al suo posto il non dio viene proclamato Dio.</w:t>
      </w:r>
    </w:p>
    <w:p w14:paraId="495BC1DA" w14:textId="77777777" w:rsidR="00F768E4" w:rsidRDefault="00F768E4" w:rsidP="003770E2">
      <w:pPr>
        <w:pStyle w:val="Corpotesto"/>
      </w:pPr>
      <w:r>
        <w:t>È come se Gerusalemme volesse sfidare il Signore. I miei idoli valgono, tu non vali nulla. Tu nulla poi contro di me. Io posso tutto contro di te.</w:t>
      </w:r>
    </w:p>
    <w:p w14:paraId="6028ABEC" w14:textId="77777777" w:rsidR="00F768E4" w:rsidRDefault="00F768E4" w:rsidP="003770E2">
      <w:pPr>
        <w:pStyle w:val="Corpotesto"/>
      </w:pPr>
      <w:r>
        <w:t>Io ti anniento, ti dichiaro non Dio. Tu cosa puoi fare verso di me? Nulla. Io posso distruggere te. Tu non puoi distruggere me.</w:t>
      </w:r>
    </w:p>
    <w:p w14:paraId="135873E0" w14:textId="77777777" w:rsidR="00F768E4" w:rsidRDefault="00F768E4" w:rsidP="00F24F40">
      <w:pPr>
        <w:pStyle w:val="Corpodeltesto2"/>
        <w:rPr>
          <w:color w:val="000000"/>
          <w:sz w:val="18"/>
        </w:rPr>
      </w:pPr>
      <w:r w:rsidRPr="0098286D">
        <w:rPr>
          <w:color w:val="000000"/>
          <w:position w:val="6"/>
          <w:vertAlign w:val="superscript"/>
        </w:rPr>
        <w:t>4</w:t>
      </w:r>
      <w:r w:rsidRPr="0098286D">
        <w:rPr>
          <w:color w:val="000000"/>
        </w:rPr>
        <w:t>Ed ecco, là era la gloria del Dio d’Israele, simile a quella che avevo visto nella valle</w:t>
      </w:r>
      <w:r w:rsidRPr="0098286D">
        <w:rPr>
          <w:color w:val="000000"/>
          <w:sz w:val="18"/>
        </w:rPr>
        <w:t>.</w:t>
      </w:r>
    </w:p>
    <w:p w14:paraId="43620482" w14:textId="77777777" w:rsidR="00F768E4" w:rsidRDefault="00F768E4" w:rsidP="003770E2">
      <w:pPr>
        <w:pStyle w:val="Corpotesto"/>
      </w:pPr>
      <w:r>
        <w:t>Ezechiele non vede solo l’idolo della gelosia, che provoca gelosia. Vede anche la gloria del Signore. Vede la stessa gloria vista nella valle.</w:t>
      </w:r>
    </w:p>
    <w:p w14:paraId="2253C88B" w14:textId="77777777" w:rsidR="00F768E4" w:rsidRDefault="00F768E4" w:rsidP="003770E2">
      <w:pPr>
        <w:pStyle w:val="Corpotesto"/>
      </w:pPr>
      <w:r>
        <w:lastRenderedPageBreak/>
        <w:t xml:space="preserve">Ed ecco, là era la gloria del Dio d’Israele, simile a quella che avevo visto nella valle. La gloria del Signore è con i deportati ed è ancora in Gerusalemme. </w:t>
      </w:r>
    </w:p>
    <w:p w14:paraId="034143C2" w14:textId="77777777" w:rsidR="00F768E4" w:rsidRDefault="00F768E4" w:rsidP="00F24F40">
      <w:pPr>
        <w:pStyle w:val="Corpodeltesto2"/>
        <w:rPr>
          <w:color w:val="000000"/>
        </w:rPr>
      </w:pPr>
      <w:r w:rsidRPr="0098286D">
        <w:rPr>
          <w:color w:val="000000"/>
          <w:position w:val="6"/>
          <w:vertAlign w:val="superscript"/>
        </w:rPr>
        <w:t>5</w:t>
      </w:r>
      <w:r w:rsidRPr="0098286D">
        <w:rPr>
          <w:color w:val="000000"/>
        </w:rPr>
        <w:t>Mi disse: «Figlio dell’uomo, alza gli occhi verso settentrione!». Ed ecco, a settentrione della porta dell’altare l’idolo della gelosia, proprio all’ingresso.</w:t>
      </w:r>
    </w:p>
    <w:p w14:paraId="79D112FC" w14:textId="77777777" w:rsidR="00F768E4" w:rsidRDefault="00F768E4" w:rsidP="003770E2">
      <w:pPr>
        <w:pStyle w:val="Corpotesto"/>
      </w:pPr>
      <w:r>
        <w:t xml:space="preserve">Ora il Signore, o la gloria del Signore, dona un ordine a Ezechiele. Gli dice di alzare gli occhi e guardare verso settentrione. </w:t>
      </w:r>
    </w:p>
    <w:p w14:paraId="64D23F83" w14:textId="77777777" w:rsidR="00F768E4" w:rsidRDefault="00F768E4" w:rsidP="003770E2">
      <w:pPr>
        <w:pStyle w:val="Corpotesto"/>
      </w:pPr>
      <w:r>
        <w:t>Mi disse: Figlio dell’uomo, alza gli occhi verso settentrione! Ed ecco, a settentrione della porta dell’altare l’idolo della gelosia…</w:t>
      </w:r>
    </w:p>
    <w:p w14:paraId="70DB7FFE" w14:textId="77777777" w:rsidR="00F768E4" w:rsidRDefault="00F768E4" w:rsidP="003770E2">
      <w:pPr>
        <w:pStyle w:val="Corpotesto"/>
      </w:pPr>
      <w:r>
        <w:t>Esso era proprio all’ingresso. Perché il Signore mostra al suo profeta l’idolo della gelosia, che provoca gelosia? Cosa gli vuole rivelare?</w:t>
      </w:r>
    </w:p>
    <w:p w14:paraId="2FCA39B2" w14:textId="77777777" w:rsidR="00F768E4" w:rsidRDefault="00F768E4" w:rsidP="003770E2">
      <w:pPr>
        <w:pStyle w:val="Corpotesto"/>
      </w:pPr>
      <w:r>
        <w:t>Il Signore vuole che Ezechiele veda il male fatto a Lui dal suo popolo. Dio vuole che il profeta non sia solo uno che riferisce, ma anche uno che conosce.</w:t>
      </w:r>
    </w:p>
    <w:p w14:paraId="7C143668" w14:textId="77777777" w:rsidR="00F768E4" w:rsidRDefault="00F768E4" w:rsidP="003770E2">
      <w:pPr>
        <w:pStyle w:val="Corpotesto"/>
      </w:pPr>
      <w:r>
        <w:t>Conoscendo, dona forza alla sua parola. Il profeta deve vivere la sua missione con il corpo, il cuore, la mente, l’anima, lo spirito, con tutto se stesso.</w:t>
      </w:r>
    </w:p>
    <w:p w14:paraId="2E781E55" w14:textId="77777777" w:rsidR="00F768E4" w:rsidRDefault="00F768E4" w:rsidP="003770E2">
      <w:pPr>
        <w:pStyle w:val="Corpotesto"/>
      </w:pPr>
      <w:r>
        <w:t>Ora Ezechiele sa anche perché la parola di Dio è di fuoco contro il suo popolo. Ora sa perché è giunta la fine per Gerusalemme. Il suo peccato è grande.</w:t>
      </w:r>
    </w:p>
    <w:p w14:paraId="513061BE" w14:textId="77777777" w:rsidR="00F768E4" w:rsidRDefault="00F768E4" w:rsidP="00F24F40">
      <w:pPr>
        <w:pStyle w:val="Corpodeltesto2"/>
        <w:rPr>
          <w:color w:val="000000"/>
        </w:rPr>
      </w:pPr>
      <w:r w:rsidRPr="0098286D">
        <w:rPr>
          <w:color w:val="000000"/>
          <w:position w:val="6"/>
          <w:vertAlign w:val="superscript"/>
        </w:rPr>
        <w:t>6</w:t>
      </w:r>
      <w:r w:rsidRPr="0098286D">
        <w:rPr>
          <w:color w:val="000000"/>
        </w:rPr>
        <w:t>Mi disse: «Figlio dell’uomo, vedi che cosa fanno costoro? Guarda i grandi abomini che la casa d’Israele commette qui per allontanarmi dal mio santuario! Ne vedrai altri ancora peggiori».</w:t>
      </w:r>
    </w:p>
    <w:p w14:paraId="48229F13" w14:textId="77777777" w:rsidR="00F768E4" w:rsidRDefault="00F768E4" w:rsidP="003770E2">
      <w:pPr>
        <w:pStyle w:val="Corpotesto"/>
      </w:pPr>
      <w:r>
        <w:t>Il Signore vuole che il suo profeta veda ogni abominio che in Gerusalemme viene commesso. Come nella città Dio è offeso gravissimamente.</w:t>
      </w:r>
    </w:p>
    <w:p w14:paraId="733D68B3" w14:textId="77777777" w:rsidR="00F768E4" w:rsidRDefault="00F768E4" w:rsidP="003770E2">
      <w:pPr>
        <w:pStyle w:val="Corpotesto"/>
      </w:pPr>
      <w:r>
        <w:t>Mi disse: Figlio dell’uomo, vedi cosa fanno costoro? È come se il Signore cerchi approvazione sulla decisione di lasciare che Gerusalemme venga distrutta.</w:t>
      </w:r>
    </w:p>
    <w:p w14:paraId="15E6A233" w14:textId="77777777" w:rsidR="00F768E4" w:rsidRDefault="00F768E4" w:rsidP="003770E2">
      <w:pPr>
        <w:pStyle w:val="Corpotesto"/>
      </w:pPr>
      <w:r>
        <w:t>Guarda i grandi abomini che la casa d’Israele commette qui per allontanarmi dal mio santuario ! Ne vedrai altri ancora peggiori.</w:t>
      </w:r>
    </w:p>
    <w:p w14:paraId="4BE94C14" w14:textId="77777777" w:rsidR="00F768E4" w:rsidRDefault="00F768E4" w:rsidP="003770E2">
      <w:pPr>
        <w:pStyle w:val="Corpotesto"/>
      </w:pPr>
      <w:r>
        <w:t>Collocando l’idolo della gelosia proprio nel tempio del Signore è come se Gerusalemme dicesse al Signore: vattene da questo luogo. Esso non è tuo.</w:t>
      </w:r>
    </w:p>
    <w:p w14:paraId="50187507" w14:textId="77777777" w:rsidR="00F768E4" w:rsidRDefault="00F768E4" w:rsidP="003770E2">
      <w:pPr>
        <w:pStyle w:val="Corpotesto"/>
      </w:pPr>
      <w:r>
        <w:t>Noi te lo abbiamo donato, noi ce lo riprendiamo. Ora il tempio dato a te appartiene agli idoli. Così abbiamo deciso. Così sarà.</w:t>
      </w:r>
    </w:p>
    <w:p w14:paraId="554E7E9C" w14:textId="77777777" w:rsidR="00F768E4" w:rsidRDefault="00F768E4" w:rsidP="003770E2">
      <w:pPr>
        <w:pStyle w:val="Corpotesto"/>
      </w:pPr>
      <w:r>
        <w:t>Collocare un idolo nel tempio di Gerusalemme è per il Signore un invito esplicito a lasciare quel santo luogo. Lui se ne deve andare. Questo vuole la città.</w:t>
      </w:r>
    </w:p>
    <w:p w14:paraId="3F5C042F" w14:textId="77777777" w:rsidR="00F768E4" w:rsidRDefault="00F768E4" w:rsidP="003770E2">
      <w:pPr>
        <w:pStyle w:val="Corpotesto"/>
      </w:pPr>
      <w:r>
        <w:t>Il popolo del Signore conosce la gelosia di Dio riguardo al suo santo nome. Sa che Lui mai dona agli altri la sua gloria. Lo sa e lo invita a lasciare il tempio.</w:t>
      </w:r>
    </w:p>
    <w:p w14:paraId="48194CED" w14:textId="77777777" w:rsidR="00F768E4" w:rsidRDefault="00F768E4" w:rsidP="003770E2">
      <w:pPr>
        <w:pStyle w:val="Corpotesto"/>
        <w:rPr>
          <w:i/>
          <w:iCs/>
          <w:sz w:val="20"/>
        </w:rPr>
      </w:pPr>
      <w:r w:rsidRPr="008B541F">
        <w:rPr>
          <w:i/>
          <w:iCs/>
          <w:sz w:val="20"/>
        </w:rPr>
        <w:t xml:space="preserve">Rachele, vedendo che non le era concesso di procreare figli a Giacobbe, divenne gelosa della sorella e disse a Giacobbe: "Dammi dei figli, se no io muoio!" (Gen 30, 1). Non ti prostrerai davanti a loro e non li servirai. Perché io, il Signore, sono il tuo Dio, un Dio geloso, che punisce la colpa dei padri nei figli fino alla terza e alla quarta generazione, per coloro che mi odiano (Es 20, 5). Tu non devi prostrarti ad altro Dio, perché il Signore si chiama Geloso: egli è un Dio Geloso (Es 34, 14). Qualora lo spirito di gelosia si impadronisca del marito e questi diventi geloso della moglie che si è contaminata oppure lo spirito di gelosia si impadronisca di lui e questi diventi geloso della moglie che non si è contaminata (Nm 5, 14). </w:t>
      </w:r>
    </w:p>
    <w:p w14:paraId="0DA8EF60" w14:textId="77777777" w:rsidR="00F768E4" w:rsidRPr="008B541F" w:rsidRDefault="00F768E4" w:rsidP="003770E2">
      <w:pPr>
        <w:pStyle w:val="Corpotesto"/>
        <w:rPr>
          <w:i/>
          <w:iCs/>
          <w:sz w:val="20"/>
        </w:rPr>
      </w:pPr>
      <w:r w:rsidRPr="008B541F">
        <w:rPr>
          <w:i/>
          <w:iCs/>
          <w:sz w:val="20"/>
        </w:rPr>
        <w:lastRenderedPageBreak/>
        <w:t xml:space="preserve">Quell'uomo condurrà la moglie al sacerdote e porterà una offerta per lei: un decimo di efa di farina d'orzo; non vi spanderà sopra olio, né vi metterà sopra incenso, perché è un'oblazione di gelosia, un'offerta commemorativa per ricordare una iniquità (Nm 5, 15). Il sacerdote farà quindi stare la donna davanti al Signore, le scoprirà il capo e porrà nelle mani di lei l'oblazione commemorativa, che è l'oblazione di gelosia, mentre il sacerdote avrà in mano l'acqua amara che porta maledizione (Nm 5, 18). il sacerdote prenderà dalle mani della donna l'oblazione di gelosia, agiterà l'oblazione davanti al Signore e l'offrirà sull'altare (Nm 5, 25). </w:t>
      </w:r>
    </w:p>
    <w:p w14:paraId="24F3F019" w14:textId="77777777" w:rsidR="00F768E4" w:rsidRPr="008B541F" w:rsidRDefault="00F768E4" w:rsidP="003770E2">
      <w:pPr>
        <w:pStyle w:val="Corpotesto"/>
        <w:rPr>
          <w:i/>
          <w:iCs/>
          <w:sz w:val="20"/>
        </w:rPr>
      </w:pPr>
      <w:r w:rsidRPr="008B541F">
        <w:rPr>
          <w:i/>
          <w:iCs/>
          <w:sz w:val="20"/>
        </w:rPr>
        <w:t xml:space="preserve">Questa è la legge della gelosia, nel caso in cui la moglie di uno si sia traviata ricevendo un altro invece del marito e si contamini (Nm 5, 29). E per il caso in cui lo spirito di gelosia si impadronisca del marito e questi diventi geloso della moglie; egli farà comparire sua moglie davanti al Signore e il sacerdote le applicherà questa legge integralmente (Nm 5, 30). Ma Mosè gli rispose: "Sei tu geloso per me? Fossero tutti profeti nel popolo del Signore e volesse il Signore dare loro il suo spirito!" (Nm 11, 29). "Pincas, figlio di Eleazaro, figlio del sacerdote Aronne, ha allontanato la mia ira dagli Israeliti, perché egli è stato animato dal mio zelo fra di loro, e io nella mia gelosia non ho sterminato gli Israeliti (Nm 25, 11). Poiché il Signore tuo Dio è fuoco divoratore, un Dio geloso (Dt 4, 24). </w:t>
      </w:r>
    </w:p>
    <w:p w14:paraId="3D4EA7BA" w14:textId="77777777" w:rsidR="00F768E4" w:rsidRPr="008B541F" w:rsidRDefault="00F768E4" w:rsidP="003770E2">
      <w:pPr>
        <w:pStyle w:val="Corpotesto"/>
        <w:rPr>
          <w:i/>
          <w:iCs/>
          <w:sz w:val="20"/>
        </w:rPr>
      </w:pPr>
      <w:r w:rsidRPr="008B541F">
        <w:rPr>
          <w:i/>
          <w:iCs/>
          <w:sz w:val="20"/>
        </w:rPr>
        <w:t xml:space="preserve">Non ti prostrerai davanti a quelle cose e non le servirai. Perché io il Signore tuo Dio sono un Dio geloso, che punisce la colpa dei padri nei figli fino alla terza e alla quarta generazione per quanti mi odiano (Dt 5, 9). Perché il Signore tuo Dio che sta in mezzo a te, è un Dio geloso; l'ira del Signore tuo Dio si accenderebbe contro di te e ti distruggerebbe dalla terra (Dt 6, 15). Il Signore non consentirà a perdonarlo; anzi in tal caso la collera del Signore e la sua gelosia si accenderanno contro quell'uomo e si poserà sopra di lui ogni imprecazione scritta in questo libro e il Signore cancellerà il suo nome sotto il cielo (Dt 29, 19). Lo hanno fatto ingelosire con dei stranieri e provocato con abomini all'ira (Dt 32, 16). Mi resero geloso con ciò che non è Dio, mi irritarono con i loro idoli vani; io li renderò gelosi con uno che non è popolo, li irriterò con una nazione stolta (Dt 32, 21). </w:t>
      </w:r>
    </w:p>
    <w:p w14:paraId="0D8570B3" w14:textId="77777777" w:rsidR="00F768E4" w:rsidRPr="008B541F" w:rsidRDefault="00F768E4" w:rsidP="003770E2">
      <w:pPr>
        <w:pStyle w:val="Corpotesto"/>
        <w:rPr>
          <w:i/>
          <w:iCs/>
          <w:sz w:val="20"/>
        </w:rPr>
      </w:pPr>
      <w:r w:rsidRPr="008B541F">
        <w:rPr>
          <w:i/>
          <w:iCs/>
          <w:sz w:val="20"/>
        </w:rPr>
        <w:t xml:space="preserve">Giosuè disse al popolo: "Voi non potrete servire il Signore, perché è un Dio santo, è un Dio geloso; Egli non perdonerà le vostre trasgressioni e i vostri peccati (Gs 24, 19).  Così da quel giorno in poi Saul si ingelosì di Davide (1Sam 18, 9). Giuda fece ciò che è male agli occhi del Signore; essi provocarono il Signore a gelosia più di quanto non l'avessero fatto tutti i loro padri, con i loro peccati (1Re 14, 22). 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Affidano il comando e il governo di tutti i loro domìni a uno di loro per un anno e tutti obbediscono a quel solo e non c'è in loro invidia né gelosia (1Mac 8, 16). </w:t>
      </w:r>
    </w:p>
    <w:p w14:paraId="53414C9B" w14:textId="77777777" w:rsidR="00F768E4" w:rsidRPr="008B541F" w:rsidRDefault="00F768E4" w:rsidP="003770E2">
      <w:pPr>
        <w:pStyle w:val="Corpotesto"/>
        <w:rPr>
          <w:i/>
          <w:iCs/>
          <w:sz w:val="20"/>
        </w:rPr>
      </w:pPr>
      <w:r w:rsidRPr="008B541F">
        <w:rPr>
          <w:i/>
          <w:iCs/>
          <w:sz w:val="20"/>
        </w:rPr>
        <w:t xml:space="preserve">Lo provocarono con le loro alture e con i loro idoli lo resero geloso (Sal 77, 58). Fino a quando, Signore, sarai adirato: per sempre? Arderà come fuoco la tua gelosia? (Sal 78, 5). Divennero gelosi di Mosè negli accampamenti, e di Aronne, il consacrato del Signore (Sal 105, 16). Poiché la gelosia accende lo sdegno del marito, che non avrà pietà nel giorno della vendetta (Pr 6, 34). La collera è crudele, l'ira è impetuosa; ma chi può resistere alla gelosia? (Pr 27, 4). Poiché un orecchio geloso ascolta ogni cosa, perfino il sussurro delle mormorazioni non gli resta segreto (Sap 1, 10). Non essere geloso della sposa amata, per non inculcarle malizia a tuo danno (Sir 9, 1). Ma crepacuore e lutto è una donna gelosa di un'altra e il flagello della sua lingua si lega con tutti (Sir 26, 6). Chi ammaestra il proprio figlio renderà geloso il nemico, mentre davanti agli amici potrà gioire (Sir 30, 3). Gelosia e ira accorciano i giorni, la preoccupazione anticipa la vecchiaia (Sir 30, 24). Contro di lui insorsero uomini estranei e furono gelosi di lui nel deserto; erano gli uomini di Datan e di </w:t>
      </w:r>
      <w:proofErr w:type="spellStart"/>
      <w:r w:rsidRPr="008B541F">
        <w:rPr>
          <w:i/>
          <w:iCs/>
          <w:sz w:val="20"/>
        </w:rPr>
        <w:t>Abiron</w:t>
      </w:r>
      <w:proofErr w:type="spellEnd"/>
      <w:r w:rsidRPr="008B541F">
        <w:rPr>
          <w:i/>
          <w:iCs/>
          <w:sz w:val="20"/>
        </w:rPr>
        <w:t xml:space="preserve"> e quelli della banda di Core, furiosi e violenti (Sir 45, 18). </w:t>
      </w:r>
    </w:p>
    <w:p w14:paraId="0B24BE63" w14:textId="77777777" w:rsidR="00F768E4" w:rsidRPr="008B541F" w:rsidRDefault="00F768E4" w:rsidP="003770E2">
      <w:pPr>
        <w:pStyle w:val="Corpotesto"/>
        <w:rPr>
          <w:i/>
          <w:iCs/>
          <w:sz w:val="20"/>
        </w:rPr>
      </w:pPr>
      <w:r w:rsidRPr="008B541F">
        <w:rPr>
          <w:i/>
          <w:iCs/>
          <w:sz w:val="20"/>
        </w:rPr>
        <w:t xml:space="preserve">Cesserà la gelosia di Efraim e gli avversari di Giuda saranno sterminati; Efraim non invidierà più Giuda e Giuda non osteggerà più Efraim (Is 11, 13). Signore, sta alzata la tua mano, ma essi non la vedono. Vedano, arrossendo, il tuo amore geloso per il popolo; anzi, il fuoco preparato per i tuoi nemici li divori (Is 26, 11). Stese come una mano e mi afferrò per i capelli: uno spirito mi sollevò fra terra e cielo e mi portò in visioni divine a Gerusalemme, all'ingresso del cortile interno, che guarda a settentrione, dove era collocato l'idolo della gelosia, che provocava la gelosia (Ez 8, 3). Mi disse: "Figlio dell'uomo, alza gli occhi verso settentrione!". Ed ecco a settentrione della </w:t>
      </w:r>
      <w:r w:rsidRPr="008B541F">
        <w:rPr>
          <w:i/>
          <w:iCs/>
          <w:sz w:val="20"/>
        </w:rPr>
        <w:lastRenderedPageBreak/>
        <w:t xml:space="preserve">porta dell'altare l'idolo della gelosia, proprio all'ingresso (Ez 8, 5). Ti infliggerò la condanna delle adultere e delle sanguinarie e riverserò su di te furore e gelosia (Ez 16, 38). </w:t>
      </w:r>
    </w:p>
    <w:p w14:paraId="1BA89AE8" w14:textId="77777777" w:rsidR="00F768E4" w:rsidRPr="008B541F" w:rsidRDefault="00F768E4" w:rsidP="003770E2">
      <w:pPr>
        <w:pStyle w:val="Corpotesto"/>
        <w:rPr>
          <w:i/>
          <w:iCs/>
          <w:sz w:val="20"/>
        </w:rPr>
      </w:pPr>
      <w:r w:rsidRPr="008B541F">
        <w:rPr>
          <w:i/>
          <w:iCs/>
          <w:sz w:val="20"/>
        </w:rPr>
        <w:t xml:space="preserve">Quando avrò saziato il mio sdegno su di te, la mia gelosia si allontanerà da te; mi calmerò e non mi adirerò più (Ez 16, 42). Scatenerò la mia gelosia contro di te e ti tratteranno con furore: ti taglieranno il naso e gli orecchi e i superstiti cadranno di spada; deporteranno i tuoi figli e le tue figlie e ciò che rimarrà di te sarà preda del fuoco (Ez 23, 25). Ebbene, così dice il Signore Dio: Sì, con gelosia ardente io parlo contro gli altri popoli e contro tutto Edom, che con la gioia del cuore, con il disprezzo dell'anima, hanno fatto del mio paese il loro possesso per saccheggiarlo (Ez 36, 5). Per questo profetizza al paese d'Israele e annunzia ai monti, alle colline, alle pendici e alle valli: Dice il Signore Dio: Ecco, io parlo con gelosia e con furore: Poiché voi avete portato l'obbrobrio delle genti (Ez 36, 6). Nella mia gelosia e nel mio furore ardente io vi dichiaro: In quel giorno ci sarà un gran terremoto nel paese di Israele (Ez 38, 19). </w:t>
      </w:r>
    </w:p>
    <w:p w14:paraId="2E4B7FF0" w14:textId="77777777" w:rsidR="00F768E4" w:rsidRPr="008B541F" w:rsidRDefault="00F768E4" w:rsidP="003770E2">
      <w:pPr>
        <w:pStyle w:val="Corpotesto"/>
        <w:rPr>
          <w:i/>
          <w:iCs/>
          <w:sz w:val="20"/>
        </w:rPr>
      </w:pPr>
      <w:r w:rsidRPr="008B541F">
        <w:rPr>
          <w:i/>
          <w:iCs/>
          <w:sz w:val="20"/>
        </w:rPr>
        <w:t xml:space="preserve">Perciò così dice il Signore Dio: Ora io ristabilirò la sorte di Giacobbe, avrò compassione di tutta la casa d'Israele e sarò geloso del mio santo nome (Ez 39, 25). Il Signore si mostri geloso per la sua terra e si muova a compassione del suo popolo (Gl 2, 18). Un Dio geloso e vendicatore è il Signore, vendicatore è il Signore, pieno di sdegno. Il Signore si vendica degli avversari e serba rancore verso i nemici (Na 1, 2). Neppure il loro argento, neppure il loro oro potranno salvarli". Nel giorno dell'ira del Signore e al fuoco della sua gelosia tutta la terra sarà consumata, poiché farà improvvisa distruzione di tutti gli abitanti della terra (Sof 1, 18). Perciò aspettatemi - parola del Signore - quando mi leverò per accusare, perché ho decretato di adunare le genti, di convocare i regni, per riversare su di essi la mia collera, tutta la mia ira ardente: poiché dal fuoco della mia gelosia sarà consumata tutta la terra (Sof 3, 8). </w:t>
      </w:r>
    </w:p>
    <w:p w14:paraId="2177E2DF" w14:textId="77777777" w:rsidR="00F768E4" w:rsidRPr="00D9780F" w:rsidRDefault="00F768E4" w:rsidP="003770E2">
      <w:pPr>
        <w:pStyle w:val="Corpotesto"/>
        <w:rPr>
          <w:i/>
          <w:iCs/>
          <w:sz w:val="20"/>
        </w:rPr>
      </w:pPr>
      <w:r w:rsidRPr="00D9780F">
        <w:rPr>
          <w:i/>
          <w:iCs/>
          <w:sz w:val="20"/>
        </w:rPr>
        <w:t xml:space="preserve">Poi l'angelo che parlava con me mi disse: "Fa’ sapere questo: Così dice il Signore degli eserciti: Io sono ingelosito per Gerusalemme e per Sion di gelosia grande (Zc 1, 14). "Così dice il Signore degli eserciti: Sono acceso di grande gelosia per Sion, un grande ardore m'infiamma per lei (Zc 8, 2). Ma i patriarchi, gelosi di Giuseppe, lo vendettero schiavo in Egitto. Dio però era con lui (At 7, 9). Quando videro quella moltitudine, i Giudei furono pieni di gelosia e contraddicevano le affermazioni di Paolo, bestemmiando (At 13, 45). Ma i Giudei, ingelositi, trassero dalla loro parte alcuni pessimi individui di piazza e, radunata gente, mettevano in subbuglio la città. Presentatisi alla casa di Giasone, cercavano Paolo e Sila per condurli davanti al popolo (At 17, 5). Quand'ebbero ascoltato, essi davano gloria a Dio; quindi dissero a Paolo: "Tu vedi, o fratello, quante migliaia di Giudei sono venuti alla fede e tutti sono gelosamente attaccati alla legge (At 21, 20). E dico ancora: Forse Israele non ha compreso? Già per primo Mosè dice: Io vi renderò gelosi di un popolo che non è popolo; contro una nazione senza intelligenza susciterò il vostro sdegno (Rm 10, 19). </w:t>
      </w:r>
    </w:p>
    <w:p w14:paraId="0F473FD5" w14:textId="77777777" w:rsidR="00F768E4" w:rsidRDefault="00F768E4" w:rsidP="003770E2">
      <w:pPr>
        <w:pStyle w:val="Corpotesto"/>
        <w:rPr>
          <w:i/>
          <w:iCs/>
          <w:sz w:val="20"/>
        </w:rPr>
      </w:pPr>
      <w:r w:rsidRPr="00D9780F">
        <w:rPr>
          <w:i/>
          <w:iCs/>
          <w:sz w:val="20"/>
        </w:rPr>
        <w:t xml:space="preserve">Ora io domando: Forse inciamparono per cadere per sempre? Certamente no. Ma a causa della loro caduta la salvezza è giunta ai pagani, per suscitare la loro gelosia (Rm 11, 11). Nella speranza di suscitare la gelosia di quelli del mio sangue e di salvarne alcuni (Rm 11, 14). Comportiamoci onestamente, come in pieno giorno: non in mezzo a gozzoviglie e ubriachezze, non fra impurità e licenze, non in contese e gelosie (Rm 13, 13). O vogliamo provocare la gelosia del Signore? Siamo forse più forti di lui? (1Cor 10, 22). Io provo infatti per voi una specie di gelosia divina, avendovi promessi a un unico sposo, per presentarvi quale vergine casta a Cristo (2Cor 11, 2). </w:t>
      </w:r>
    </w:p>
    <w:p w14:paraId="3B689869" w14:textId="77777777" w:rsidR="00F768E4" w:rsidRPr="00D9780F" w:rsidRDefault="00F768E4" w:rsidP="003770E2">
      <w:pPr>
        <w:pStyle w:val="Corpotesto"/>
        <w:rPr>
          <w:i/>
          <w:iCs/>
          <w:sz w:val="20"/>
        </w:rPr>
      </w:pPr>
      <w:r w:rsidRPr="00D9780F">
        <w:rPr>
          <w:i/>
          <w:iCs/>
          <w:sz w:val="20"/>
        </w:rPr>
        <w:t xml:space="preserve">Idolatria, stregonerie, inimicizie, discordia, gelosia, dissensi, divisioni, fazioni (Gal 5, 20). il quale, pur essendo di natura divina, non considerò un tesoro geloso la sua uguaglianza con Dio (Fil 2, 6). Ma se avete nel vostro cuore gelosia amara e spirito di contesa, non vantatevi e non mentite contro la verità (Gc 3, 14). Poiché dove c'è gelosia e spirito di contesa, c'è disordine e ogni sorta di cattive azioni (Gc 3, 16). O forse pensate che la Scrittura dichiari invano: fino alla gelosia ci ama lo Spirito che egli ha fatto abitare in noi? (Gc 4, 5). Deposta dunque ogni malizia e ogni frode e ipocrisia, le gelosie e ogni maldicenza (1Pt 2, 1). </w:t>
      </w:r>
    </w:p>
    <w:p w14:paraId="36ABB94E" w14:textId="77777777" w:rsidR="00F768E4" w:rsidRDefault="00F768E4" w:rsidP="003770E2">
      <w:pPr>
        <w:pStyle w:val="Corpotesto"/>
      </w:pPr>
      <w:r>
        <w:t>Ma sempre il peccato è un invito esplicito al Signore perché abbandoni l’uomo, il suo cuore, il suo corpo, la sua vita, la sua casa, la sua città.</w:t>
      </w:r>
    </w:p>
    <w:p w14:paraId="74F0B1E9" w14:textId="77777777" w:rsidR="00F768E4" w:rsidRDefault="00F768E4" w:rsidP="003770E2">
      <w:pPr>
        <w:pStyle w:val="Corpotesto"/>
      </w:pPr>
      <w:r>
        <w:lastRenderedPageBreak/>
        <w:t>È come se Gerusalemme stesse sfidando il suo Dio. È questo il suo orrendo peccato. Posso fare ciò che voglio. Tu, Dio, nulla puoi contro di me.</w:t>
      </w:r>
    </w:p>
    <w:p w14:paraId="50E629E9" w14:textId="77777777" w:rsidR="00F768E4" w:rsidRDefault="00F768E4" w:rsidP="00F24F40">
      <w:pPr>
        <w:pStyle w:val="Corpodeltesto2"/>
        <w:rPr>
          <w:color w:val="000000"/>
        </w:rPr>
      </w:pPr>
      <w:r w:rsidRPr="0098286D">
        <w:rPr>
          <w:color w:val="000000"/>
          <w:position w:val="6"/>
          <w:vertAlign w:val="superscript"/>
        </w:rPr>
        <w:t>7</w:t>
      </w:r>
      <w:r w:rsidRPr="0098286D">
        <w:rPr>
          <w:color w:val="000000"/>
        </w:rPr>
        <w:t>Mi condusse allora all’ingresso del cortile e vidi un foro nella parete.</w:t>
      </w:r>
    </w:p>
    <w:p w14:paraId="28E2A9A3" w14:textId="77777777" w:rsidR="00F768E4" w:rsidRDefault="00AD2CC8" w:rsidP="003770E2">
      <w:pPr>
        <w:pStyle w:val="Corpotesto"/>
      </w:pPr>
      <w:r>
        <w:t xml:space="preserve">Il </w:t>
      </w:r>
      <w:r w:rsidR="00F768E4">
        <w:t>Signore non si limita a mostra</w:t>
      </w:r>
      <w:r>
        <w:t>re</w:t>
      </w:r>
      <w:r w:rsidR="00F768E4">
        <w:t xml:space="preserve"> a Ezechiele l’idolo della gelosia che provoca gelosia</w:t>
      </w:r>
      <w:r>
        <w:t xml:space="preserve">, ma anche </w:t>
      </w:r>
      <w:r w:rsidR="00F768E4">
        <w:t>ogni altro misfatto che si commette nel suo santo tempio.</w:t>
      </w:r>
    </w:p>
    <w:p w14:paraId="1A928B76" w14:textId="77777777" w:rsidR="00F768E4" w:rsidRDefault="00F768E4" w:rsidP="003770E2">
      <w:pPr>
        <w:pStyle w:val="Corpotesto"/>
      </w:pPr>
      <w:r>
        <w:t xml:space="preserve">Mi condusse allora all’ingresso del cortile e vidi un foro nella parete. Ora il Signore fa vedere al suo profeta un foro nella parete. </w:t>
      </w:r>
    </w:p>
    <w:p w14:paraId="02FCFF05" w14:textId="77777777" w:rsidR="00F768E4" w:rsidRDefault="00F768E4" w:rsidP="003770E2">
      <w:pPr>
        <w:pStyle w:val="Corpotesto"/>
      </w:pPr>
      <w:r>
        <w:t>Se c’è un foro, vi è anche un vuoto dietro. Cosa vi sarà? Il Signore però non ordina al profeta di guardare attraverso il foro. Vedrebbe ben poca cosa.</w:t>
      </w:r>
    </w:p>
    <w:p w14:paraId="3ED00B6E" w14:textId="77777777" w:rsidR="00F768E4" w:rsidRDefault="00F768E4" w:rsidP="00F24F40">
      <w:pPr>
        <w:pStyle w:val="Corpodeltesto2"/>
        <w:rPr>
          <w:color w:val="000000"/>
        </w:rPr>
      </w:pPr>
      <w:r w:rsidRPr="0098286D">
        <w:rPr>
          <w:color w:val="000000"/>
          <w:position w:val="6"/>
          <w:vertAlign w:val="superscript"/>
        </w:rPr>
        <w:t>8</w:t>
      </w:r>
      <w:r w:rsidRPr="0098286D">
        <w:rPr>
          <w:color w:val="000000"/>
        </w:rPr>
        <w:t>Mi disse: «Figlio dell’uomo, sfonda la parete». Sfondai la parete, ed ecco apparve una porta.</w:t>
      </w:r>
    </w:p>
    <w:p w14:paraId="4E533FAC" w14:textId="77777777" w:rsidR="00F768E4" w:rsidRDefault="00F768E4" w:rsidP="003770E2">
      <w:pPr>
        <w:pStyle w:val="Corpotesto"/>
      </w:pPr>
      <w:r>
        <w:t>Il Signore gli ordina invece di sfondare la parete. Lui vuole che il profeta vede tutto, ogni cosa, nei minimi particolari o dettagli. Tutto deve conoscere.</w:t>
      </w:r>
    </w:p>
    <w:p w14:paraId="6ABE899D" w14:textId="77777777" w:rsidR="00F768E4" w:rsidRDefault="00F768E4" w:rsidP="003770E2">
      <w:pPr>
        <w:pStyle w:val="Corpotesto"/>
      </w:pPr>
      <w:r>
        <w:t>Mi disse: Figlio dell’uomo, sfonda la parete. Sfondai la parete, ed ecco apparve una porta. Prima il foro. Ora il profeta si trova dinanzi ad una porta.</w:t>
      </w:r>
    </w:p>
    <w:p w14:paraId="2AB24DF6" w14:textId="77777777" w:rsidR="00F768E4" w:rsidRDefault="00F768E4" w:rsidP="003770E2">
      <w:pPr>
        <w:pStyle w:val="Corpotesto"/>
      </w:pPr>
      <w:r>
        <w:t xml:space="preserve">Sono dettagli che indicano una presenza visiva, reale, anche se nello spirito, di quanto sta accadendo. Ezechiele è vero attore, vero agente. </w:t>
      </w:r>
    </w:p>
    <w:p w14:paraId="1565AEDC" w14:textId="77777777" w:rsidR="00F768E4" w:rsidRDefault="00F768E4" w:rsidP="00F24F40">
      <w:pPr>
        <w:pStyle w:val="Corpodeltesto2"/>
        <w:rPr>
          <w:color w:val="000000"/>
        </w:rPr>
      </w:pPr>
      <w:r w:rsidRPr="0098286D">
        <w:rPr>
          <w:color w:val="000000"/>
          <w:position w:val="6"/>
          <w:vertAlign w:val="superscript"/>
        </w:rPr>
        <w:t>9</w:t>
      </w:r>
      <w:r w:rsidRPr="0098286D">
        <w:rPr>
          <w:color w:val="000000"/>
        </w:rPr>
        <w:t>Mi disse: «Entra e osserva gli abomini malvagi che commettono costoro».</w:t>
      </w:r>
    </w:p>
    <w:p w14:paraId="78F1F540" w14:textId="77777777" w:rsidR="00F768E4" w:rsidRDefault="00F768E4" w:rsidP="003770E2">
      <w:pPr>
        <w:pStyle w:val="Corpotesto"/>
      </w:pPr>
      <w:r>
        <w:t>Ora il Signore gli impartisce l’ultimo ordine. Lui deve entrare in quel luogo per vedere gli abomini che venivano consumati contro il loro Dio.</w:t>
      </w:r>
    </w:p>
    <w:p w14:paraId="755A9574" w14:textId="77777777" w:rsidR="00F768E4" w:rsidRDefault="00F768E4" w:rsidP="003770E2">
      <w:pPr>
        <w:pStyle w:val="Corpotesto"/>
      </w:pPr>
      <w:r>
        <w:t>Mi disse: Entra e osserva gli abomini malvagi che commettono costoro. In quel luogo vi erano persone tutte intente a peccare contro il Signore.</w:t>
      </w:r>
    </w:p>
    <w:p w14:paraId="2F247110" w14:textId="77777777" w:rsidR="00F768E4" w:rsidRDefault="00F768E4" w:rsidP="003770E2">
      <w:pPr>
        <w:pStyle w:val="Corpotesto"/>
      </w:pPr>
      <w:r>
        <w:t>Una verità va subito annunziata: quando l’uomo cade nell’idolatria, non si conosce nessun limite nel peccato. Ogni abominio può essere commesso.</w:t>
      </w:r>
    </w:p>
    <w:p w14:paraId="24123846" w14:textId="77777777" w:rsidR="00F768E4" w:rsidRDefault="00F768E4" w:rsidP="003770E2">
      <w:pPr>
        <w:pStyle w:val="Corpotesto"/>
      </w:pPr>
      <w:r>
        <w:t>Gli abomini di queste persone sono detti malvagi. Sono cioè abomini che riflettono e manifestano tutta la malvagità del cuore di chi li compie.</w:t>
      </w:r>
    </w:p>
    <w:p w14:paraId="6A059784" w14:textId="77777777" w:rsidR="00F768E4" w:rsidRDefault="00F768E4" w:rsidP="00F24F40">
      <w:pPr>
        <w:pStyle w:val="Corpodeltesto2"/>
        <w:rPr>
          <w:color w:val="000000"/>
        </w:rPr>
      </w:pPr>
      <w:r w:rsidRPr="0098286D">
        <w:rPr>
          <w:color w:val="000000"/>
          <w:position w:val="6"/>
          <w:vertAlign w:val="superscript"/>
        </w:rPr>
        <w:t>10</w:t>
      </w:r>
      <w:r w:rsidRPr="0098286D">
        <w:rPr>
          <w:color w:val="000000"/>
        </w:rPr>
        <w:t>Io entrai e vidi ogni sorta di rettili e di animali obbrobriosi e tutti gli idoli della casa d’Israele raffigurati intorno alle pareti.</w:t>
      </w:r>
    </w:p>
    <w:p w14:paraId="739284BB" w14:textId="77777777" w:rsidR="00F768E4" w:rsidRDefault="00F768E4" w:rsidP="003770E2">
      <w:pPr>
        <w:pStyle w:val="Corpotesto"/>
      </w:pPr>
      <w:r>
        <w:t>Ciò che il profeta vede, lo lascia senza parola. Ciò che per il popolo del Signore erano cose odiose, obbrobriose, vengono elevate a dignità divina.</w:t>
      </w:r>
    </w:p>
    <w:p w14:paraId="56FAFBB5" w14:textId="77777777" w:rsidR="00F768E4" w:rsidRDefault="00F768E4" w:rsidP="003770E2">
      <w:pPr>
        <w:pStyle w:val="Corpotesto"/>
      </w:pPr>
      <w:r>
        <w:t>Io entrai e vidi ogni sorta di rettili e di animali obbrobriosi e tutti gli idoli della casa d’Israele raffigurati intorno alle pareti.</w:t>
      </w:r>
    </w:p>
    <w:p w14:paraId="75973FAB" w14:textId="77777777" w:rsidR="00F768E4" w:rsidRDefault="00F768E4" w:rsidP="003770E2">
      <w:pPr>
        <w:pStyle w:val="Corpotesto"/>
      </w:pPr>
      <w:r>
        <w:t>I rettili sono simbolo del diavolo, di satana. Satana, il nemico dell’uomo, è costituito Dio del popolo di Dio. Vi potrà essere offesa più grande?</w:t>
      </w:r>
    </w:p>
    <w:p w14:paraId="4672790F" w14:textId="77777777" w:rsidR="00F768E4" w:rsidRDefault="00F768E4" w:rsidP="003770E2">
      <w:pPr>
        <w:pStyle w:val="Corpotesto"/>
      </w:pPr>
      <w:r>
        <w:t>Non si tratta di semplice idolatria, zoolatria o cose del genere. Qui si vive di demonolatria. Il demonio, lo spirito impuro è fatto suo dio dal popolo di Dio.</w:t>
      </w:r>
    </w:p>
    <w:p w14:paraId="309B0AB1" w14:textId="77777777" w:rsidR="00F768E4" w:rsidRDefault="00F768E4" w:rsidP="003770E2">
      <w:pPr>
        <w:pStyle w:val="Corpotesto"/>
      </w:pPr>
      <w:r>
        <w:t>Si adora la fonte di ogni male come dio. Ora se il male nella sua sorgente è adorato come dio, vi potrà esistere un solo male che il popolo non commetta?</w:t>
      </w:r>
    </w:p>
    <w:p w14:paraId="46F604C3" w14:textId="77777777" w:rsidR="00F768E4" w:rsidRDefault="00AD2CC8" w:rsidP="003770E2">
      <w:pPr>
        <w:pStyle w:val="Corpotesto"/>
      </w:pPr>
      <w:r>
        <w:lastRenderedPageBreak/>
        <w:t xml:space="preserve">Ezechiele </w:t>
      </w:r>
      <w:r w:rsidR="00F768E4">
        <w:t>deve vedere queste cose</w:t>
      </w:r>
      <w:r>
        <w:t xml:space="preserve"> e </w:t>
      </w:r>
      <w:r w:rsidR="00F768E4">
        <w:t>anche riferirle. Deve “confortare” il suo Signore. Lui non sta facendo un torto al suo popolo permettendone la strage.</w:t>
      </w:r>
    </w:p>
    <w:p w14:paraId="67218C39" w14:textId="77777777" w:rsidR="00F768E4" w:rsidRDefault="00F768E4" w:rsidP="003770E2">
      <w:pPr>
        <w:pStyle w:val="Corpotesto"/>
      </w:pPr>
      <w:r>
        <w:t>La strage ormai è la sola via della sua grande misericordia e del suo amore eterno. Solo compiendo questa strage, Lui potrà salvare la sua eredità.</w:t>
      </w:r>
    </w:p>
    <w:p w14:paraId="0D0D4951" w14:textId="77777777" w:rsidR="00F768E4" w:rsidRDefault="00F768E4" w:rsidP="003770E2">
      <w:pPr>
        <w:pStyle w:val="Corpotesto"/>
      </w:pPr>
      <w:r>
        <w:t>Che gli adoratori di Satana possano esistere nel mondo che non conosce Dio, può essere anche comprensibile. Mai hanno conosciuto il vero Dio.</w:t>
      </w:r>
    </w:p>
    <w:p w14:paraId="51C25D66" w14:textId="77777777" w:rsidR="00F768E4" w:rsidRDefault="00F768E4" w:rsidP="003770E2">
      <w:pPr>
        <w:pStyle w:val="Corpotesto"/>
      </w:pPr>
      <w:r>
        <w:t>Ma che un vero adoratore di Dio passi all’adorazione di Satana è la corruzione oltre la quale diviene impossibile pervenire. È il sommo del peccato.</w:t>
      </w:r>
    </w:p>
    <w:p w14:paraId="2885FC01" w14:textId="77777777" w:rsidR="00F768E4" w:rsidRDefault="00F768E4" w:rsidP="003770E2">
      <w:pPr>
        <w:pStyle w:val="Corpotesto"/>
      </w:pPr>
      <w:r>
        <w:t>Ma è anche il sommo della perversione, della corruzione, dello sfregio arrecato al Signore. Il suo nemico viene innalzato come dio e Lui cancellato.</w:t>
      </w:r>
    </w:p>
    <w:p w14:paraId="3721860F" w14:textId="77777777" w:rsidR="00F768E4" w:rsidRDefault="00F768E4" w:rsidP="003770E2">
      <w:pPr>
        <w:pStyle w:val="Corpotesto"/>
      </w:pPr>
      <w:r>
        <w:t>È questa la differenza tra il vero profeta e il nostro profeta o il falso profeta. Il vero profeta vede il peccato dell’uomo in tutta la sua gravità.</w:t>
      </w:r>
    </w:p>
    <w:p w14:paraId="1C20C32B" w14:textId="77777777" w:rsidR="00F768E4" w:rsidRDefault="00F768E4" w:rsidP="003770E2">
      <w:pPr>
        <w:pStyle w:val="Corpotesto"/>
      </w:pPr>
      <w:r>
        <w:t>Il non profeta, il falso profeta, non solo non vede il peccato, lo banalizza, lo dichiara non peccato. Non sa cosa sia il peccato. Non lo vuole sapere.</w:t>
      </w:r>
    </w:p>
    <w:p w14:paraId="2FEC1AAB" w14:textId="77777777" w:rsidR="00F768E4" w:rsidRDefault="00F768E4" w:rsidP="003770E2">
      <w:pPr>
        <w:pStyle w:val="Corpotesto"/>
      </w:pPr>
      <w:r>
        <w:t>I veri profeti per questo sono mandati: per mettere in luce i peccati del popolo del Signore, così che possano pentirsi, ravvedersi, convertirsi.</w:t>
      </w:r>
    </w:p>
    <w:p w14:paraId="0FC7E7FE" w14:textId="77777777" w:rsidR="00F768E4" w:rsidRPr="00243D24" w:rsidRDefault="00F768E4" w:rsidP="003770E2">
      <w:pPr>
        <w:pStyle w:val="Corpotesto"/>
        <w:rPr>
          <w:i/>
          <w:iCs/>
          <w:sz w:val="20"/>
        </w:rPr>
      </w:pPr>
      <w:r w:rsidRPr="00243D24">
        <w:rPr>
          <w:i/>
          <w:iCs/>
          <w:sz w:val="20"/>
        </w:rPr>
        <w:t xml:space="preserve">Se agisci bene, non dovrai forse tenerlo alto? Ma se non agisci bene, il peccato è accovacciato alla tua porta; verso di te è la sua bramosia, ma tu dòminala" (Gen 4, 7). Ora gli uomini di Sòdoma erano perversi e peccavano molto contro il Signore (Gen 13, 13). Disse allora il Signore: "Il grido contro Sòdoma e Gomorra è troppo grande e il loro peccato è molto grave (Gen 18, 20). Gli rispose Dio nel sogno: "Anch'io so che con retta coscienza hai fatto questo e ti ho anche impedito di peccare contro di me: perciò non ho permesso che tu la toccassi (Gen 20, 6). Poi Abimelech chiamò Abramo e gli disse: "Che ci hai fatto? E che colpa ho commesso contro di te, perché tu abbia esposto me e il mio regno ad un peccato tanto grande? Tu hai fatto a mio riguardo azioni che non si fanno" (Gen 20, 9). </w:t>
      </w:r>
    </w:p>
    <w:p w14:paraId="031BB4E6" w14:textId="77777777" w:rsidR="00F768E4" w:rsidRPr="00243D24" w:rsidRDefault="00F768E4" w:rsidP="003770E2">
      <w:pPr>
        <w:pStyle w:val="Corpotesto"/>
        <w:rPr>
          <w:i/>
          <w:iCs/>
          <w:sz w:val="20"/>
        </w:rPr>
      </w:pPr>
      <w:r w:rsidRPr="00243D24">
        <w:rPr>
          <w:i/>
          <w:iCs/>
          <w:sz w:val="20"/>
        </w:rPr>
        <w:t>Giacobbe allora si adirò e apostrofò Labano, al quale disse: "Qual è il mio delitto, qual è il mio peccato, perché ti sia messo a inseguirmi? (Gen 31, 36). Lui stesso non conta più di me in questa casa; non mi ha proibito nulla, se non te, perché sei sua moglie. E come potrei fare questo grande male e peccare contro Dio?" (Gen 39, 9). Ruben prese a dir loro: "Non avevo detto io: Non peccate contro il ragazzo? Ma non mi avete dato ascolto. Ecco ora ci si domanda conto del suo sangue" (Gen 42, 22). Direte a Giuseppe: Perdona il delitto dei tuoi fratelli e il loro peccato, perché ti hanno fatto del male! Perdona dunque il delitto dei servi del Dio di tuo padre!". Giuseppe pianse quando gli si parlò così (Gen 50, 17).</w:t>
      </w:r>
    </w:p>
    <w:p w14:paraId="58F782D1" w14:textId="77777777" w:rsidR="00F768E4" w:rsidRPr="00243D24" w:rsidRDefault="00F768E4" w:rsidP="003770E2">
      <w:pPr>
        <w:pStyle w:val="Corpotesto"/>
        <w:rPr>
          <w:i/>
          <w:iCs/>
          <w:sz w:val="20"/>
        </w:rPr>
      </w:pPr>
      <w:r w:rsidRPr="00243D24">
        <w:rPr>
          <w:i/>
          <w:iCs/>
          <w:sz w:val="20"/>
        </w:rPr>
        <w:t xml:space="preserve">Allora il faraone mandò a chiamare Mosè e Aronne e disse loro: "Questa volta ho peccato: il Signore ha ragione; io e il mio popolo siamo colpevoli (Es 9, 27). Il faraone vide che la pioggia era cessata, come anche la grandine e i tuoni, e allora continuò a peccare e si ostinò, insieme con i suoi ministri (Es 9, 34). Il faraone allora convocò in fretta Mosè e Aronne e disse: "Ho peccato contro il Signore, vostro Dio, e contro di voi (Es 10, 16). Ma ora perdonate il mio peccato anche questa volta e pregate il Signore vostro Dio perché almeno allontani da me questa morte!" (Es 10, 17). Quando un uomo seduce una vergine non ancora fidanzata e pecca con lei, ne pagherà la dote nuziale ed essa diverrà sua moglie (Es 22, 15). Essi non abiteranno più nel tuo paese, altrimenti ti farebbero peccare contro di me, perché tu serviresti i loro dei e ciò diventerebbe una trappola per te" (Es 23, 33). </w:t>
      </w:r>
    </w:p>
    <w:p w14:paraId="2A626CAA" w14:textId="77777777" w:rsidR="00F768E4" w:rsidRPr="00243D24" w:rsidRDefault="00F768E4" w:rsidP="003770E2">
      <w:pPr>
        <w:pStyle w:val="Corpotesto"/>
        <w:rPr>
          <w:i/>
          <w:iCs/>
          <w:sz w:val="20"/>
        </w:rPr>
      </w:pPr>
      <w:r w:rsidRPr="00243D24">
        <w:rPr>
          <w:i/>
          <w:iCs/>
          <w:sz w:val="20"/>
        </w:rPr>
        <w:t xml:space="preserve">Ma la carne del giovenco, la sua pelle e i suoi escrementi, li brucerai fuori del campo, perché si tratta di un sacrificio per il peccato (Es 29, 14). In ciascun giorno offrirai un giovenco in sacrificio per il peccato, in espiazione; toglierai il peccato dall'altare facendo per esso il sacrificio espiatorio e in seguito lo ungerai per consacrarlo (Es 29, 36). Una volta all'anno Aronne farà il rito espiatorio sui corni di esso: con il sangue del sacrificio per il peccato vi farà sopra una volta all'anno il rito espiatorio per le vostre generazioni. E' cosa santissima per il Signore" (Es 30, 10). Mosè disse </w:t>
      </w:r>
      <w:r w:rsidRPr="00243D24">
        <w:rPr>
          <w:i/>
          <w:iCs/>
          <w:sz w:val="20"/>
        </w:rPr>
        <w:lastRenderedPageBreak/>
        <w:t>ad Aronne: "Che ti ha fatto questo popolo, perché tu l'abbia gravato di un peccato così grande?" (Es 32, 21). Il giorno dopo Mosè disse al popolo: "Voi avete commesso un grande peccato; ora salirò verso il Signore: forse otterrò il perdono della vostra colpa" (Es 32, 30). Mosè ritornò dal Signore e disse: "Questo popolo ha commesso un grande peccato: si sono fatti un dio d'oro (Es 32, 31). Ma ora, se tu perdonassi il loro peccato... E se no, cancellami dal tuo libro che hai scritto!" (Es 32, 32). Il Signore disse a Mosè: "Io cancellerò dal mio libro colui che ha peccato contro di me (Es 32, 33).  Ora va’, conduci il popolo là dove io ti ho detto. Ecco il mio angelo ti precederà; ma nel giorno della mia visita li punirò per il loro peccato" (Es 32, 34). Che conserva il suo favore per mille generazioni, che perdona la colpa, la trasgressione e il peccato, ma non lascia senza punizione, che castiga la colpa dei padri nei figli e nei figli dei figli fino alla terza e alla quarta generazione" (Es 34, 7). Disse: "Se ho trovato grazia ai tuoi occhi, mio Signore, che il Signore cammini in mezzo a noi. Sì, è un popolo di dura cervice, ma tu perdona la nostra colpa e il nostro peccato: f</w:t>
      </w:r>
      <w:r>
        <w:rPr>
          <w:i/>
          <w:iCs/>
          <w:sz w:val="20"/>
        </w:rPr>
        <w:t>a’</w:t>
      </w:r>
      <w:r w:rsidRPr="00243D24">
        <w:rPr>
          <w:i/>
          <w:iCs/>
          <w:sz w:val="20"/>
        </w:rPr>
        <w:t xml:space="preserve"> di noi la tua eredità" (Es 34, 9). </w:t>
      </w:r>
    </w:p>
    <w:p w14:paraId="1CEF6CFC" w14:textId="77777777" w:rsidR="00F768E4" w:rsidRPr="00500B7D" w:rsidRDefault="00F768E4" w:rsidP="003770E2">
      <w:pPr>
        <w:pStyle w:val="Corpotesto"/>
        <w:rPr>
          <w:i/>
          <w:iCs/>
          <w:sz w:val="20"/>
        </w:rPr>
      </w:pPr>
      <w:r w:rsidRPr="00500B7D">
        <w:rPr>
          <w:i/>
          <w:iCs/>
          <w:sz w:val="20"/>
        </w:rPr>
        <w:t xml:space="preserve">Se chi ha peccato è il sacerdote che ha ricevuto l'unzione e così ha reso colpevole il popolo, offrirà al Signore per il peccato da lui commesso un giovenco senza difetto come sacrificio di espiazione (Lv 4, 3). Quando il peccato commesso sarà conosciuto, l'assemblea offrirà come sacrificio espiatorio un giovenco, un capo di grosso bestiame senza difetto e lo condurrà davanti alla tenda del convegno (Lv 4, 14). Se è un capo chi ha peccato, violando per inavvertenza un divieto del Signore suo Dio e così si è reso colpevole (Lv 4, 22). Quando conosca il peccato commesso, porterà come offerta un capro maschio senza difetto (Lv 4, 23). Poi brucerà sull'altare ogni parte grassa, come il grasso del sacrificio di comunione. Il sacerdote farà per lui il rito espiatorio per il suo peccato e gli sarà perdonato (Lv 4, 26). </w:t>
      </w:r>
    </w:p>
    <w:p w14:paraId="2834AE01" w14:textId="77777777" w:rsidR="00F768E4" w:rsidRPr="00500B7D" w:rsidRDefault="00F768E4" w:rsidP="003770E2">
      <w:pPr>
        <w:pStyle w:val="Corpotesto"/>
        <w:rPr>
          <w:i/>
          <w:iCs/>
          <w:sz w:val="20"/>
        </w:rPr>
      </w:pPr>
      <w:r w:rsidRPr="00500B7D">
        <w:rPr>
          <w:i/>
          <w:iCs/>
          <w:sz w:val="20"/>
        </w:rPr>
        <w:t xml:space="preserve">Se chi ha peccato è stato qualcuno del popolo, violando per inavvertenza un divieto del Signore, e così si è reso colpevole (Lv 4, 27). Quando conosca il peccato commesso, porti come offerta una capra femmina, senza difetto, in espiazione del suo peccato (Lv 4, 28). Se porta una pecora come offerta per il peccato, porterà una femmina senza difetto (Lv 4, 32).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Se una persona pecca perché nulla dichiara, benché abbia udito la formula di scongiuro e sia essa stessa testimone o abbia visto o sappia, sconterà la sua iniquità (Lv 5, 1). Quando uno dunque si sarà reso colpevole d'una di queste cose, confesserà il peccato commesso (Lv 5, 5). </w:t>
      </w:r>
    </w:p>
    <w:p w14:paraId="08042785" w14:textId="77777777" w:rsidR="00F768E4" w:rsidRPr="00500B7D" w:rsidRDefault="00F768E4" w:rsidP="003770E2">
      <w:pPr>
        <w:pStyle w:val="Corpotesto"/>
        <w:rPr>
          <w:i/>
          <w:iCs/>
          <w:sz w:val="20"/>
        </w:rPr>
      </w:pPr>
      <w:r w:rsidRPr="00500B7D">
        <w:rPr>
          <w:i/>
          <w:iCs/>
          <w:sz w:val="20"/>
        </w:rPr>
        <w:t xml:space="preserve">Porterà al Signore, come riparazione della sua colpa per il peccato commesso, una femmina del bestiame minuto, pecora o capra, come sacrificio espiatorio; il sacerdote farà per lui il rito espiatorio per il suo peccato (Lv 5, 6). Se non ha mezzi per procurarsi una pecora o una capra, porterà al Signore, come riparazione della sua colpa per il suo peccato, due tortore o due colombi: uno come sacrificio espiatorio, l'altro come olocausto (Lv 5, 7). poi spargerà il sangue del sacrificio per il peccato sopra la parete dell'altare e ne spremerà il resto alla base dell'altare. Questo è un sacrificio espiatorio (Lv 5, 9). Dell'altro uccello offrirà un olocausto, secondo le norme stabilite. Così il sacerdote farà per lui il rito espiatorio per il peccato che ha commesso e gli sarà perdonato (Lv 5, 10). Ma se non ha mezzi per procurarsi due tortore o due colombi, porterà, come offerta per il peccato commesso, un decimo di efa di fior di farina, come sacrificio espiatorio; non vi metterà né olio né incenso, perché è un sacrificio per il peccato (Lv 5, 11). </w:t>
      </w:r>
    </w:p>
    <w:p w14:paraId="226CD3EA" w14:textId="77777777" w:rsidR="00F768E4" w:rsidRPr="00500B7D" w:rsidRDefault="00F768E4" w:rsidP="003770E2">
      <w:pPr>
        <w:pStyle w:val="Corpotesto"/>
        <w:rPr>
          <w:i/>
          <w:iCs/>
          <w:sz w:val="20"/>
        </w:rPr>
      </w:pPr>
      <w:r w:rsidRPr="00500B7D">
        <w:rPr>
          <w:i/>
          <w:iCs/>
          <w:sz w:val="20"/>
        </w:rPr>
        <w:t xml:space="preserve">Così il sacerdote farà per lui il rito espiatorio per il peccato commesso in uno dei casi suddetti e gli sarà perdonato. Il resto sarà per il sacerdote, come nell'oblazione" (Lv 5, 13). O troverà una cosa smarrita, mentendo a questo proposito e giurando il falso circa qualcuna delle cose per cui un uomo può peccare (Lv 5, 22). Se avrà così peccato e si sarà reso colpevole, restituirà la cosa rubata o estorta con frode o il deposito che gli era stato affidato o l'oggetto smarrito che aveva trovato (Lv 5, 23). Parla ad Aronne e ai suoi figli e dì loro: Questa è la legge del sacrificio espiatorio. Nel luogo dove si immola l'olocausto sarà immolata davanti al Signore la vittima per il peccato. E' cosa santissima (Lv 6, 18). La mangerà il sacerdote che l'offrirà per il peccato; dovrà mangiarla in luogo santo, nel recinto della tenda del convegno (Lv 6, 19). Così farà l'espiazione sul santuario per l'impurità degli Israeliti, per le loro trasgressioni e per tutti i loro peccati. Lo stesso farà per la tenda del convegno che si trova fra di loro, in mezzo alle loro impurità (Lv 16, 16). Aronne poserà le mani sul capo del capro vivo, confesserà sopra di esso tutte le iniquità degli </w:t>
      </w:r>
      <w:r w:rsidRPr="00500B7D">
        <w:rPr>
          <w:i/>
          <w:iCs/>
          <w:sz w:val="20"/>
        </w:rPr>
        <w:lastRenderedPageBreak/>
        <w:t xml:space="preserve">Israeliti, tutte le loro trasgressioni, tutti i loro peccati e li riverserà sulla testa del capro; poi, per mano di un uomo incaricato di ciò, lo manderà via nel deserto (Lv 16, 21). </w:t>
      </w:r>
    </w:p>
    <w:p w14:paraId="440A6D22" w14:textId="77777777" w:rsidR="00F768E4" w:rsidRDefault="00F768E4" w:rsidP="003770E2">
      <w:pPr>
        <w:pStyle w:val="Corpotesto"/>
        <w:rPr>
          <w:i/>
          <w:iCs/>
          <w:sz w:val="20"/>
        </w:rPr>
      </w:pPr>
      <w:r w:rsidRPr="00500B7D">
        <w:rPr>
          <w:i/>
          <w:iCs/>
          <w:sz w:val="20"/>
        </w:rPr>
        <w:t xml:space="preserve">Poiché in quel giorno si compirà il rito espiatorio per voi, al fine di purificarvi; voi sarete purificati da tutti i vostri peccati, davanti al Signore (Lv 16, 30). Questa sarà per voi legge perenne: una volta all'anno, per gli Israeliti, si farà l'espiazione di tutti i loro peccati". E si fece come il Signore aveva ordinato a Mosè (Lv 16, 34). Non coverai nel tuo cuore odio contro il tuo fratello; rimprovera apertamente il tuo prossimo, così non ti caricherai d'un peccato per lui (Lv 19, 17). Con questo ariete il sacerdote farà per lui il rito espiatorio davanti al Signore per il peccato da lui commesso; il peccato commesso gli sarà perdonato (Lv 19, 22). Se uno ha rapporti con la moglie di suo zio, scopre la nudità di suo zio; tutti e due porteranno la pena del loro peccato; dovranno morire senza figli (Lv 20, 20). Osserveranno dunque ciò che ho comandato, altrimenti porteranno la pena del loro peccato e moriranno per aver profanato le cose sante. Io sono il Signore che li santifico (Lv 22, 9). </w:t>
      </w:r>
    </w:p>
    <w:p w14:paraId="5F0982DF" w14:textId="77777777" w:rsidR="00F768E4" w:rsidRPr="00500B7D" w:rsidRDefault="00F768E4" w:rsidP="003770E2">
      <w:pPr>
        <w:pStyle w:val="Corpotesto"/>
        <w:rPr>
          <w:i/>
          <w:iCs/>
          <w:sz w:val="20"/>
        </w:rPr>
      </w:pPr>
      <w:r w:rsidRPr="00500B7D">
        <w:rPr>
          <w:i/>
          <w:iCs/>
          <w:sz w:val="20"/>
        </w:rPr>
        <w:t xml:space="preserve">E non faranno portare loro la pena del peccato di cui si renderebbero colpevoli, mangiando le loro cose sante; poiché io sono il Signore che le santifico" (Lv 22, 16). Parla agli Israeliti e dì loro: Chiunque maledirà il suo Dio, porterà la pena del suo peccato (Lv 24, 15). 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opporrò a voi con furore e vi castigherò sette volte di più per i vostri peccati (Lv 26, 28). Peccati per i quali anche io mi sono opposto a loro e li ho deportati nel paese dei loro nemici. Allora il loro cuore non circonciso si umilierà e allora sconteranno la loro colpa (Lv 26, 41). </w:t>
      </w:r>
    </w:p>
    <w:p w14:paraId="0AEE96D5" w14:textId="77777777" w:rsidR="00F768E4" w:rsidRPr="00500B7D" w:rsidRDefault="00F768E4" w:rsidP="003770E2">
      <w:pPr>
        <w:pStyle w:val="Corpotesto"/>
        <w:rPr>
          <w:i/>
          <w:iCs/>
          <w:sz w:val="20"/>
        </w:rPr>
      </w:pPr>
      <w:r w:rsidRPr="00500B7D">
        <w:rPr>
          <w:i/>
          <w:iCs/>
          <w:sz w:val="20"/>
        </w:rPr>
        <w:t xml:space="preserve">"Ordina agli Israeliti: Quando un uomo o una donna avrà fatto un torto a qualcuno, peccando contro il Signore, questa persona si sarà resa colpevole (Nm 5, 6). Dovrà confessare il peccato commesso e restituirà: il reo rifonderà per intero il danno commesso, aggiungendovi un quinto e lo darà a colui verso il quale è responsabile (Nm 5, 7). Il sacerdote ne offrirà uno in sacrificio espiatorio e l'altro in olocausto e farà per lui il rito espiatorio del peccato in cui è incorso a causa di quel morto; in quel giorno stesso, il nazireo consacrerà così il suo capo (Nm 6, 11). Ma chi è mondo e non è in viaggio, se si astiene dal celebrare la pasqua, sarà eliminato dal suo popolo; perché non ha presentato l'offerta al Signore nel tempo stabilito, quell'uomo porterà la pena del suo peccato (Nm 9, 13). Aronne disse a Mosè: "Signor mio, non addossarci la pena del peccato che abbiamo stoltamente commesso (Nm 12, 11). </w:t>
      </w:r>
    </w:p>
    <w:p w14:paraId="7E1D197B" w14:textId="77777777" w:rsidR="00F768E4" w:rsidRPr="00500B7D" w:rsidRDefault="00F768E4" w:rsidP="003770E2">
      <w:pPr>
        <w:pStyle w:val="Corpotesto"/>
        <w:rPr>
          <w:i/>
          <w:iCs/>
          <w:sz w:val="20"/>
        </w:rPr>
      </w:pPr>
      <w:r w:rsidRPr="00500B7D">
        <w:rPr>
          <w:i/>
          <w:iCs/>
          <w:sz w:val="20"/>
        </w:rPr>
        <w:t xml:space="preserve">La mattina si alzarono presto per salire verso la cima del monte, dicendo: "Eccoci qua; noi saliremo al luogo del quale il Signore ha detto che noi abbiamo peccato" (Nm 14, 40).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Sarà perdonato a tutta la comunità degli Israeliti e allo straniero che soggiorna in mezzo a loro, perché tutto il popolo ha peccato per inavvertenza (Nm 15, 26). </w:t>
      </w:r>
    </w:p>
    <w:p w14:paraId="3D67750D" w14:textId="77777777" w:rsidR="00F768E4" w:rsidRDefault="00F768E4" w:rsidP="003770E2">
      <w:pPr>
        <w:pStyle w:val="Corpotesto"/>
        <w:rPr>
          <w:i/>
          <w:iCs/>
          <w:sz w:val="20"/>
        </w:rPr>
      </w:pPr>
      <w:r w:rsidRPr="00500B7D">
        <w:rPr>
          <w:i/>
          <w:iCs/>
          <w:sz w:val="20"/>
        </w:rPr>
        <w:t xml:space="preserve">Se è una persona sola che ha peccato per inavvertenza, offra una capra di un anno come sacrificio espiatorio (Nm 15, 27). Il sacerdote farà il rito espiatorio davanti al Signore per la persona che avrà mancato commettendo un peccato per inavvertenza; quando avrà fatto l'espiazione per essa, le sarà perdonato (Nm 15, 28). Si tratti di un nativo del paese tra gli Israeliti o di uno straniero che soggiorna in mezzo a voi, avrete un'unica legge per colui che pecca per inavvertenza (Nm 15, 29). Ma essi, prostratisi con la faccia a terra, dissero: "Dio, Dio degli spiriti di ogni essere vivente! Un uomo solo ha peccato e ti vorresti adirare contro tutta la comunità?" (Nm 16, 22). </w:t>
      </w:r>
    </w:p>
    <w:p w14:paraId="450246D1" w14:textId="77777777" w:rsidR="00F768E4" w:rsidRPr="00500B7D" w:rsidRDefault="00F768E4" w:rsidP="003770E2">
      <w:pPr>
        <w:pStyle w:val="Corpotesto"/>
        <w:rPr>
          <w:i/>
          <w:iCs/>
          <w:sz w:val="20"/>
        </w:rPr>
      </w:pPr>
      <w:r w:rsidRPr="00500B7D">
        <w:rPr>
          <w:i/>
          <w:iCs/>
          <w:sz w:val="20"/>
        </w:rPr>
        <w:t xml:space="preserve">Egli disse alla comunità: "Allontanatevi dalle tende di questi uomini empi e non toccate nulla di ciò che è loro, perché non periate a causa di tutti i loro peccati" (Nm 16, 26). Degli incensieri di quegli uomini, che hanno peccato al prezzo della loro vita, si facciano tante lamine battute per rivestirne l'altare, poiché sono stati presentati davanti al Signore e quindi sono sacri; saranno un </w:t>
      </w:r>
      <w:r w:rsidRPr="00500B7D">
        <w:rPr>
          <w:i/>
          <w:iCs/>
          <w:sz w:val="20"/>
        </w:rPr>
        <w:lastRenderedPageBreak/>
        <w:t xml:space="preserve">monito per gli Israeliti" (Nm 17, 3). Gli Israeliti non si accosteranno più alla tenda del convegno per non caricarsi di un peccato che li farebbe morire (Nm 18, 22). Così non sarete rei di alcun peccato, perché ne avrete messa da parte la parte migliore; non profanerete le cose sante degli Israeliti; così non morirete" (Nm 18, 32). </w:t>
      </w:r>
    </w:p>
    <w:p w14:paraId="0363AAA1" w14:textId="77777777" w:rsidR="00F768E4" w:rsidRPr="004C5194" w:rsidRDefault="00F768E4" w:rsidP="003770E2">
      <w:pPr>
        <w:pStyle w:val="Corpotesto"/>
        <w:rPr>
          <w:i/>
          <w:iCs/>
          <w:sz w:val="20"/>
        </w:rPr>
      </w:pPr>
      <w:r w:rsidRPr="004C5194">
        <w:rPr>
          <w:i/>
          <w:iCs/>
          <w:sz w:val="20"/>
        </w:rPr>
        <w:t xml:space="preserve">Allora il popolo venne a Mosè e disse: "Abbiamo peccato, perché abbiamo parlato contro il Signore e contro di te; prega il Signore che allontani da noi questi serpenti". Mosè pregò per il popolo (Nm 21, 7). Allora Balaam disse all'angelo del Signore: "Io ho peccato, perché non sapevo che tu ti fossi posto contro di me sul cammino; ora se questo ti dispiace, io tornerò indietro" (Nm 22, 34). "Nostro padre è morto nel deserto. Egli non era nella compagnia di coloro che si adunarono contro il Signore, non era della gente di Core, ma è morto a causa del suo peccato, senza figli maschi (Nm 27, 3). Ed ecco voi sorgerete al posto dei vostri padri, razza di uomini peccatori, per aumentare ancora l'ira del Signore contro Israele (Nm 32, 14). Ma, se non fate così, voi peccherete contro il Signore; sappiate che il vostro peccato vi raggiungerà (Nm 32, 23). Allora voi mi rispondeste: Abbiamo peccato contro il Signore! Entreremo e combatteremo in tutto come il Signore nostro Dio ci ha ordinato. Ognuno di voi cinse le armi e presumeste di salire verso la montagna (Dt 1, 41). </w:t>
      </w:r>
    </w:p>
    <w:p w14:paraId="219588C7" w14:textId="77777777" w:rsidR="00F768E4" w:rsidRPr="004C5194" w:rsidRDefault="00F768E4" w:rsidP="003770E2">
      <w:pPr>
        <w:pStyle w:val="Corpotesto"/>
        <w:rPr>
          <w:i/>
          <w:iCs/>
          <w:sz w:val="20"/>
        </w:rPr>
      </w:pPr>
      <w:r w:rsidRPr="004C5194">
        <w:rPr>
          <w:i/>
          <w:iCs/>
          <w:sz w:val="20"/>
        </w:rPr>
        <w:t xml:space="preserve">Guardai ed ecco, avevate peccato contro il Signore vostro Dio; vi eravate fatto un vitello di metallo fuso; avevate ben presto lasciato la via che il Signore vi aveva imposta (Dt 9, 16). Poi mi prostrai davanti al Signore, come avevo fatto la prima volta, per quaranta giorni e per quaranta notti; non mangiai pane né bevvi acqua, a causa del gran peccato che avevate commesso, facendo ciò che è male agli occhi del Signore per provocarlo (Dt 9, 18). Poi presi l'oggetto del vostro peccato, il vitello che avevate fatto, lo bruciai nel fuoco, lo feci a pezzi, frantumandolo finché fosse ridotto in polvere, e buttai quella polvere nel torrente che scende dal monte (Dt 9, 21). Ricordati dei tuoi servi Abramo, Isacco e Giacobbe; non guardare alla caparbietà di questo popolo e alla sua malvagità e al suo peccato (Dt 9, 27). Bada bene che non ti entri in cuore questo pensiero iniquo: E' vicino il settimo anno, l'anno della remissione; e il tuo occhio sia cattivo verso il tuo fratello bisognoso e tu non gli dia nulla; egli griderebbe al Signore contro di te e un peccato sarebbe su di te (Dt 15, 9). </w:t>
      </w:r>
    </w:p>
    <w:p w14:paraId="00AD0D2B" w14:textId="77777777" w:rsidR="00F768E4" w:rsidRPr="004C5194" w:rsidRDefault="00F768E4" w:rsidP="003770E2">
      <w:pPr>
        <w:pStyle w:val="Corpotesto"/>
        <w:rPr>
          <w:i/>
          <w:iCs/>
          <w:sz w:val="20"/>
        </w:rPr>
      </w:pPr>
      <w:r w:rsidRPr="004C5194">
        <w:rPr>
          <w:i/>
          <w:iCs/>
          <w:sz w:val="20"/>
        </w:rPr>
        <w:t xml:space="preserve">Un solo testimonio non avrà valore contro alcuno, per qualsiasi colpa e per qualsiasi peccato; qualunque peccato questi abbia commesso, il fatto dovrà essere stabilito sulla parola di due o di tre testimoni (Dt 19, 15). Quando un uomo verrà colto in fallo con una donna maritata, tutti e due dovranno morire: l'uomo che ha peccato e la donna. Così toglierai il male da Israele (Dt 22, 22). Quando una fanciulla vergine è fidanzata e un uomo, trovandola in città, pecca con lei (Dt 22, 23). Ma se l'uomo trova per i campi la fanciulla fidanzata e facendole violenza pecca con lei, allora dovrà morire soltanto l'uomo che ha peccato con lei (Dt 22, 25). Se un uomo trova una fanciulla vergine che non sia fidanzata, l'afferra e pecca con lei e sono colti in flagrante (Dt 22, 28). L'uomo che ha peccato con lei darà al padre della fanciulla cinquanta sicli d'argento; essa sarà sua moglie, per il fatto che egli l'ha disonorata, e non potrà ripudiarla per tutto il tempo della sua vita (Dt 22, 29). Quando avrai fatto un voto al Signore tuo Dio, non tarderai a soddisfarlo, perché il Signore tuo Dio te ne domanderebbe certo conto e in te vi sarebbe un peccato (Dt 23, 22). Ma se ti astieni dal far voti non vi sarà in te peccato (Dt 23, 23). </w:t>
      </w:r>
    </w:p>
    <w:p w14:paraId="09DEDA0E" w14:textId="77777777" w:rsidR="00F768E4" w:rsidRDefault="00F768E4" w:rsidP="003770E2">
      <w:pPr>
        <w:pStyle w:val="Corpotesto"/>
        <w:rPr>
          <w:i/>
          <w:iCs/>
          <w:sz w:val="20"/>
        </w:rPr>
      </w:pPr>
      <w:r w:rsidRPr="004C5194">
        <w:rPr>
          <w:i/>
          <w:iCs/>
          <w:sz w:val="20"/>
        </w:rPr>
        <w:t xml:space="preserve">Il primo marito, che l'aveva rinviata, non potrà riprenderla per moglie, dopo che essa è stata contaminata, perché sarebbe abominio agli occhi del Signore; tu non renderai colpevole di peccato il paese che il Signore tuo Dio sta per darti in eredità (Dt 24, 4). Gli darai il suo salario il giorno stesso, prima che tramonti il sole, perché egli è povero lo desidera; così egli non griderà contro di te al Signore e tu non sarai in peccato (Dt 24, 15). Non si metteranno a morte i padri per una colpa dei figli, né si metteranno a morte i figli per una colpa dei padri; ognuno sarà messo a morte per il proprio peccato (Dt 24, 16). Peccarono contro di lui i figli degeneri, generazione tortuosa e perversa (Dt 32, 5). Israele ha peccato. Essi hanno trasgredito l'alleanza che avevo loro prescritto e hanno preso ciò che era votato allo sterminio: hanno rubato, hanno dissimulato e messo nei loro sacchi! (Gs 7, 11). </w:t>
      </w:r>
    </w:p>
    <w:p w14:paraId="455FFDBD" w14:textId="77777777" w:rsidR="00F768E4" w:rsidRDefault="00F768E4" w:rsidP="003770E2">
      <w:pPr>
        <w:pStyle w:val="Corpotesto"/>
        <w:rPr>
          <w:i/>
          <w:iCs/>
          <w:sz w:val="20"/>
        </w:rPr>
      </w:pPr>
      <w:r w:rsidRPr="004C5194">
        <w:rPr>
          <w:i/>
          <w:iCs/>
          <w:sz w:val="20"/>
        </w:rPr>
        <w:t xml:space="preserve">Rispose Acan a Giosuè: "In verità, proprio io ho peccato contro il Signore, Dio di Israele, e ho fatto questo e quest'altro (Gs 7, 20). Giosuè disse al popolo: "Voi non potrete servire il Signore, perché è un Dio santo, è un Dio geloso; Egli non perdonerà le vostre trasgressioni e i vostri peccati (Gs 24, 19). Allora gli Israeliti gridarono al Signore: "Abbiamo peccato contro di te, perché </w:t>
      </w:r>
      <w:r w:rsidRPr="004C5194">
        <w:rPr>
          <w:i/>
          <w:iCs/>
          <w:sz w:val="20"/>
        </w:rPr>
        <w:lastRenderedPageBreak/>
        <w:t xml:space="preserve">abbiamo abbandonato il nostro Dio e abbiamo servito i Baal" (Gdc 10, 10). Gli Israeliti dissero al Signore: "Abbiamo peccato; fa’ di noi ciò che ti piace; soltanto, liberaci in questo giorno" (Gdc 10, 15). Quando i loro padri o i loro fratelli verranno a discutere con voi, direte loro: Concedetele a noi: abbiamo preso ciascuno una donna come in battaglia... ma se ce le aveste date voi stessi, allora avreste peccato" (Gdc 21, 22). </w:t>
      </w:r>
    </w:p>
    <w:p w14:paraId="0E9618E9" w14:textId="77777777" w:rsidR="00F768E4" w:rsidRPr="004C5194" w:rsidRDefault="00F768E4" w:rsidP="003770E2">
      <w:pPr>
        <w:pStyle w:val="Corpotesto"/>
        <w:rPr>
          <w:i/>
          <w:iCs/>
          <w:sz w:val="20"/>
        </w:rPr>
      </w:pPr>
      <w:r w:rsidRPr="004C5194">
        <w:rPr>
          <w:i/>
          <w:iCs/>
          <w:sz w:val="20"/>
        </w:rPr>
        <w:t xml:space="preserve">Così il peccato di quei giovani era molto grande davanti al Signore perché disonoravano l'offerta del Signore (1Sam 2, 17). Se un uomo pecca contro un altro uomo, Dio potrà intervenire in suo favore, ma se l'uomo pecca contro il Signore, chi potrà intercedere per lui?". Ma non ascoltarono la voce del padre, perché il Signore aveva deciso di farli morire (1Sam 2, 25). Si radunarono pertanto in Mizpa, attinsero acqua, la sparsero davanti al Signore e digiunarono in quel giorno, dicendo: "Abbiamo peccato contro il Signore!". A Mizpa Samuele fu giudice degli Israeliti (1Sam 7, 6). Essi gridarono al Signore: Abbiamo peccato, perché abbiamo abbandonato il Signore e abbiamo servito i Baal e le Astarti! Ma ora liberaci dalle mani dei nostri nemici e serviremo te (1Sam 12, 10). </w:t>
      </w:r>
    </w:p>
    <w:p w14:paraId="2F466B54" w14:textId="77777777" w:rsidR="00F768E4" w:rsidRPr="004C5194" w:rsidRDefault="00F768E4" w:rsidP="003770E2">
      <w:pPr>
        <w:pStyle w:val="Corpotesto"/>
        <w:rPr>
          <w:i/>
          <w:iCs/>
          <w:sz w:val="20"/>
        </w:rPr>
      </w:pPr>
      <w:r w:rsidRPr="004C5194">
        <w:rPr>
          <w:i/>
          <w:iCs/>
          <w:sz w:val="20"/>
        </w:rPr>
        <w:t xml:space="preserve">Non è forse questo il tempo della mietitura del grano? Ma io griderò al Signore ed Egli manderà tuoni e pioggia. Così vi persuaderete e constaterete che grande è il peccato che avete fatto davanti al Signore chiedendo un re per voi" (1Sam 12, 17). Tutto il popolo perciò disse a Samuele: "Prega il Signore tuo Dio per noi tuoi servi che non abbiamo a morire, poiché abbiamo aggiunto a tutti i nostri errori il peccato di aver chiesto per noi un re" (1Sam 12, 19). La cosa fu annunziata a Saul: "Ecco il popolo pecca contro il Signore, mangiando con il sangue". Rispose: "Avete prevaricato! Rotolate subito qui una grande pietra" (1Sam 14, 33). Allora Saul disse: "Accostatevi qui voi tutti capi del popolo. Cercate ed esaminate da chi sia stato commesso oggi il peccato (1Sam 14, 38). Il Signore ti aveva mandato per una spedizione e aveva detto: </w:t>
      </w:r>
      <w:proofErr w:type="spellStart"/>
      <w:r w:rsidRPr="004C5194">
        <w:rPr>
          <w:i/>
          <w:iCs/>
          <w:sz w:val="20"/>
        </w:rPr>
        <w:t>Và</w:t>
      </w:r>
      <w:proofErr w:type="spellEnd"/>
      <w:r w:rsidRPr="004C5194">
        <w:rPr>
          <w:i/>
          <w:iCs/>
          <w:sz w:val="20"/>
        </w:rPr>
        <w:t xml:space="preserve">, vota allo sterminio quei peccatori di Amaleciti, combattili finché non li avrai distrutti (1Sam 15, 18). Poiché peccato di divinazione è la ribellione, e iniquità e </w:t>
      </w:r>
      <w:proofErr w:type="spellStart"/>
      <w:r w:rsidRPr="004C5194">
        <w:rPr>
          <w:i/>
          <w:iCs/>
          <w:sz w:val="20"/>
        </w:rPr>
        <w:t>terafim</w:t>
      </w:r>
      <w:proofErr w:type="spellEnd"/>
      <w:r w:rsidRPr="004C5194">
        <w:rPr>
          <w:i/>
          <w:iCs/>
          <w:sz w:val="20"/>
        </w:rPr>
        <w:t xml:space="preserve"> l'insubordinazione. Perché hai rigettato la parola del Signore, Egli ti ha rigettato come re" (1Sam 15, 23). Saul disse allora a Samuele: "Ho peccato per avere trasgredito il comando del Signore e i tuoi ordini, mentre ho temuto il popolo e ho ascoltato la sua voce (1Sam 15, 24) .</w:t>
      </w:r>
    </w:p>
    <w:p w14:paraId="3B903056" w14:textId="77777777" w:rsidR="00F768E4" w:rsidRPr="004C5194" w:rsidRDefault="00F768E4" w:rsidP="003770E2">
      <w:pPr>
        <w:pStyle w:val="Corpotesto"/>
        <w:rPr>
          <w:i/>
          <w:iCs/>
          <w:sz w:val="20"/>
        </w:rPr>
      </w:pPr>
      <w:r w:rsidRPr="004C5194">
        <w:rPr>
          <w:i/>
          <w:iCs/>
          <w:sz w:val="20"/>
        </w:rPr>
        <w:t xml:space="preserve">Ma ora, perdona il mio peccato e ritorna con me, perché mi prostri al Signore" (1Sam 15, 25). Saul disse: "Ho peccato sì, ma onorami davanti agli anziani del mio popolo e davanti a Israele; ritorna con me perché mi prostri al Signore tuo Dio" (1Sam 15, 30). Giònata parlò difatti a Saul suo padre in favore di Davide e gli disse: "Non si renda colpevole il re contro il suo servo Davide, che non ha peccato contro di te, che anzi ti ha reso un servizio molto grande (1Sam 19, 4). 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(1Sam 24, 12). Il re rispose: "Ho peccato, ritorna, Davide figlio mio. Non ti farò più del male, perché la mia vita oggi è stata tanto preziosa ai tuoi occhi. Ho agito da sciocco e mi sono molto, molto ingannato" (1Sam 26, 21). </w:t>
      </w:r>
    </w:p>
    <w:p w14:paraId="259B1D46" w14:textId="77777777" w:rsidR="00F768E4" w:rsidRPr="004C5194" w:rsidRDefault="00F768E4" w:rsidP="003770E2">
      <w:pPr>
        <w:pStyle w:val="Corpotesto"/>
        <w:rPr>
          <w:i/>
          <w:iCs/>
          <w:sz w:val="20"/>
        </w:rPr>
      </w:pPr>
      <w:r w:rsidRPr="004C5194">
        <w:rPr>
          <w:i/>
          <w:iCs/>
          <w:sz w:val="20"/>
        </w:rPr>
        <w:t xml:space="preserve">Allora Davide disse a Natan: "Ho peccato contro il Signore!". Natan rispose a Davide: "Il Signore ha perdonato il tuo peccato; tu non morirai (2Sam 12, 13). Perché il tuo servo riconosce di aver peccato ed ecco, oggi, primo di tutta la casa di Giuseppe, sono sceso incontro al re mio signore" (2Sam 19, 21). Ma dopo che Davide ebbe fatto il censimento del popolo, provò rimorso in cuore e disse al Signore: "Ho peccato molto per quanto ho fatto; ma ora, Signore, perdona l'iniquità del tuo servo, poiché io ho commesso una grande stoltezza" (2Sam 24, 10). Davide, vedendo l'angelo che colpiva il popolo, disse al Signore: "Io ho peccato; io ho agito da iniquo; ma queste pecore che hanno fatto? La tua mano venga contro di me e contro la casa di mio padre!" (2Sam 24, 17). Ora non lasciare impunito il suo peccato. Sei saggio e sai come trattarlo. Farai scendere la sua canizie agli inferi con morte violenta" (1Re 2, 9). </w:t>
      </w:r>
    </w:p>
    <w:p w14:paraId="4ABECB97" w14:textId="77777777" w:rsidR="00F768E4" w:rsidRPr="004C5194" w:rsidRDefault="00F768E4" w:rsidP="003770E2">
      <w:pPr>
        <w:pStyle w:val="Corpotesto"/>
        <w:rPr>
          <w:i/>
          <w:iCs/>
          <w:sz w:val="20"/>
        </w:rPr>
      </w:pPr>
      <w:r w:rsidRPr="004C5194">
        <w:rPr>
          <w:i/>
          <w:iCs/>
          <w:sz w:val="20"/>
        </w:rPr>
        <w:t xml:space="preserve">Se uno pecca contro il suo fratello e, perché gli è imposto un giuramento di imprecazione, viene a giurare davanti al tuo altare in questo tempio (1Re 8, 31). Quando il tuo popolo Israele sarà sconfitto di fronte al nemico perché ha peccato contro di te, se si rivolge a te, se loda il tuo nome, se ti prega e ti supplica in questo tempio (1Re 8, 33). Tu ascolta dal cielo, perdona il peccato di Israele tuo popolo e fallo tornare nel paese che hai dato ai suoi padri (1Re 8, 34). Quando si chiuderà il cielo e non ci sarà pioggia perché hanno peccato contro di te, se ti pregano in questo </w:t>
      </w:r>
      <w:r w:rsidRPr="004C5194">
        <w:rPr>
          <w:i/>
          <w:iCs/>
          <w:sz w:val="20"/>
        </w:rPr>
        <w:lastRenderedPageBreak/>
        <w:t xml:space="preserve">luogo, se lodano il tuo nome e si convertono dal loro peccato perché tu li hai umiliati (1Re 8, 35). Tu ascolta dal cielo e perdona il peccato dei tuoi servi e di Israele tuo popolo, ai quali indicherai la strada buona su cui camminare, e concedi la pioggia alla terra che hai dato in eredità al tuo popolo (1Re 8, 36). Se nel paese in cui saranno deportati rientreranno in se stessi e faranno ritorno a te supplicandoti nel paese della loro prigionia, dicendo: Abbiamo peccato, abbiamo agito da malvagi e da empi (1Re 8, 47). Perdona al tuo popolo, che ha peccato contro di te, tutte le ribellioni di cui si è reso colpevole verso di te, fa’ che i suoi deportatori gli usino misericordia (1Re 8, 50). Questo fatto portò al peccato; il popolo, infatti, andava sino a Dan per prostrarsi davanti a uno di quelli (1Re 12, 30). </w:t>
      </w:r>
    </w:p>
    <w:p w14:paraId="14952C6F" w14:textId="77777777" w:rsidR="00F768E4" w:rsidRPr="004C5194" w:rsidRDefault="00F768E4" w:rsidP="003770E2">
      <w:pPr>
        <w:pStyle w:val="Corpotesto"/>
        <w:rPr>
          <w:i/>
          <w:iCs/>
          <w:sz w:val="20"/>
        </w:rPr>
      </w:pPr>
      <w:r w:rsidRPr="004C5194">
        <w:rPr>
          <w:i/>
          <w:iCs/>
          <w:sz w:val="20"/>
        </w:rPr>
        <w:t xml:space="preserve">Tale condotta costituì, per la casa di Geroboamo, il peccato che ne provocò la distruzione e lo sterminio dalla terra (1Re 13, 34). Il Signore abbandonerà Israele a causa dei peccati di Geroboamo, commessi da lui e fatti commettere a Israele" (1Re 14, 16). Giuda fece ciò che è male agli occhi del Signore; essi provocarono il Signore a gelosia più di quanto non l'avessero fatto tutti i loro padri, con i loro peccati (1Re 14, 22). Egli imitò tutti i peccati che suo padre aveva commessi prima di lui; il suo cuore non fu sottomesso al Signore suo Dio, come lo era stato il cuore di Davide suo antenato (1Re 15, 3). Egli fece ciò che è male agli occhi del Signore, imitando la condotta di suo padre e il peccato che questi aveva fatto commettere a Israele (1Re 15, 26). A causa dei peccati di Geroboamo, commessi da lui e fatti commettere a Israele, e a causa dello sdegno a cui aveva provocato il Signore Dio di Israele (1Re 15, 30). </w:t>
      </w:r>
    </w:p>
    <w:p w14:paraId="39D66A3A" w14:textId="77777777" w:rsidR="00F768E4" w:rsidRPr="00D32DB0" w:rsidRDefault="00F768E4" w:rsidP="003770E2">
      <w:pPr>
        <w:pStyle w:val="Corpotesto"/>
        <w:rPr>
          <w:i/>
          <w:iCs/>
          <w:sz w:val="20"/>
        </w:rPr>
      </w:pPr>
      <w:r w:rsidRPr="00D32DB0">
        <w:rPr>
          <w:i/>
          <w:iCs/>
          <w:sz w:val="20"/>
        </w:rPr>
        <w:t xml:space="preserve">Fece ciò che è male agli occhi del Signore, imitando la condotta di Geroboamo e il peccato che questi aveva fatto commettere a Israele (1Re 15, 34). Io ti ho innalzato dalla polvere e ti ho costituito capo del popolo di Israele, ma tu hai imitato la condotta di Geroboamo e hai fatto peccare Israele mio popolo fino a provocarmi con i loro peccati (1Re 16, 2). A causa di tutti i peccati di Baasa e dei peccati di Ela suo figlio, di quelli commessi da loro e di quelli fatti commettere a Israele, irritando con i loro idoli il Signore Dio di Israele (1Re 16, 13). Ciò avvenne a causa del peccato che egli aveva commesso compiendo ciò che è male agli occhi del Signore, imitando la condotta di Geroboamo e il peccato con cui aveva fatto peccare Israele (1Re 16, 19). Imitò in tutto la condotta di Geroboamo, figlio di Nebat, e i peccati che quegli aveva fatto commettere a Israele, provocando con i loro idoli a sdegno il Signore, Dio di Israele (1Re 16, 26). Non gli bastò imitare il peccato di Geroboamo figlio di Nebat; ma prese anche in moglie Gezabele figlia di Et-Baal, re di quelli di Sidone, e si mise a servire Baal e a prostrarsi davanti a lui (1Re 16, 31). Renderò la tua casa come la casa di Geroboamo, figlio di Nebat, e come la casa di Baasa, figlio di Achia, perché tu mi hai irritato e hai fatto peccare Israele (1Re 21, 22). Fece ciò che è male agli occhi del Signore; imitò la condotta di suo padre, quella di sua madre e quella di Geroboamo, figlio di Nebat, che aveva fatto peccare Israele (1Re 22, 53). </w:t>
      </w:r>
    </w:p>
    <w:p w14:paraId="71B60CFB" w14:textId="77777777" w:rsidR="00F768E4" w:rsidRPr="00D32DB0" w:rsidRDefault="00F768E4" w:rsidP="003770E2">
      <w:pPr>
        <w:pStyle w:val="Corpotesto"/>
        <w:rPr>
          <w:i/>
          <w:iCs/>
          <w:sz w:val="20"/>
        </w:rPr>
      </w:pPr>
      <w:r w:rsidRPr="00D32DB0">
        <w:rPr>
          <w:i/>
          <w:iCs/>
          <w:sz w:val="20"/>
        </w:rPr>
        <w:t xml:space="preserve">Ma restò legato, senza allontanarsene, al peccato che Geroboamo, figlio di Nebat, aveva fatto commettere a Israele (2Re 3, 3). Ma Ieu non si allontanò dai peccati che Geroboamo figlio di Nebat aveva fatto commettere a Israele e non abbandonò i vitelli d'oro che erano a Betel e in Dan (2Re 10, 29). Ma Ieu non si preoccupò di seguire la legge del Signore Dio di Israele con tutto il cuore; non si allontanò dai peccati che Geroboamo aveva fatto commettere a Israele (2Re 10, 31). Il denaro dei sacrifici per il delitto e per il peccato non era destinato al tempio, ma era lasciato ai sacerdoti (2Re 12, 17). Fece ciò che è male agli occhi del Signore; imitò il peccato con cui Geroboamo figlio di Nebat aveva fatto peccare Israele, né mai se ne allontanò (2Re 13, 2). Ma essi non si allontanarono dal peccato che la casa di Geroboamo aveva fatto commettere a Israele; anzi lo ripeterono. Perfino il palo sacro rimase in piedi in Samaria (2Re 13, 6). Fece ciò che è male agli occhi del Signore; non si allontanò da tutti i peccati che Geroboamo figlio di Nebat aveva fatto commettere a Israele, ma li ripeté (2Re 13, 11). </w:t>
      </w:r>
    </w:p>
    <w:p w14:paraId="701CF82F" w14:textId="77777777" w:rsidR="00F768E4" w:rsidRDefault="00F768E4" w:rsidP="003770E2">
      <w:pPr>
        <w:pStyle w:val="Corpotesto"/>
        <w:rPr>
          <w:i/>
          <w:iCs/>
          <w:sz w:val="20"/>
        </w:rPr>
      </w:pPr>
      <w:r w:rsidRPr="00D32DB0">
        <w:rPr>
          <w:i/>
          <w:iCs/>
          <w:sz w:val="20"/>
        </w:rPr>
        <w:t xml:space="preserve">Ma non uccise i figli degli assassini, secondo quanto è scritto nel libro della legge di Mosè, ove il Signore prescrive: "I padri non moriranno per i figli né i figli per i padri, perché ognuno morirà per il suo peccato" (2Re 14, 6). Egli fece ciò che è male agli occhi del Signore; non si allontanò da nessuno dei peccati che Geroboamo figlio di Nebat aveva fatto commettere a Israele (2Re 14, 24). Fece ciò che è male agli occhi del Signore, come l'avevano fatto i suoi padri; non si allontanò dai peccati che Geroboamo figlio di Nebat aveva fatto commettere a Israele (2Re 15, 9). Fece ciò che è male agli occhi del Signore; non si allontanò dai peccati che Geroboamo figlio di Nebat aveva fatto commettere a Israele. Durante il suo regno (2Re 15, 18). </w:t>
      </w:r>
    </w:p>
    <w:p w14:paraId="226A1EC8" w14:textId="77777777" w:rsidR="00F768E4" w:rsidRDefault="00F768E4" w:rsidP="003770E2">
      <w:pPr>
        <w:pStyle w:val="Corpotesto"/>
        <w:rPr>
          <w:i/>
          <w:iCs/>
          <w:sz w:val="20"/>
        </w:rPr>
      </w:pPr>
      <w:r w:rsidRPr="00D32DB0">
        <w:rPr>
          <w:i/>
          <w:iCs/>
          <w:sz w:val="20"/>
        </w:rPr>
        <w:lastRenderedPageBreak/>
        <w:t xml:space="preserve">Fece ciò che è male agli occhi del Signore; non si allontanò dai peccati che Geroboamo, figlio di Nebat, aveva fatto commettere a Israele (2Re 15, 24). Fece ciò che è male agli occhi del Signore; non si allontanò dai peccati che Geroboamo figlio di Nebat aveva fatto commettere a Israele (2Re 15, 28). Ciò avvenne perché gli Israeliti avevano peccato contro il Signore loro Dio, che li aveva fatti uscire dal paese d'Egitto, liberandoli dal potere del faraone re d'Egitto; essi avevano temuto altri dei (2Re 17, 7). Difatti, quando Israele fu strappato dalla casa di Davide, e proclamò re Geroboamo, figlio di Nebat, questi allontanò Israele dal seguire il Signore e gli fece commettere un grande peccato (2Re 17, 21). Gli Israeliti imitarono in tutto il peccato commesso da Geroboamo; non se ne allontanarono (2Re 17, 22). </w:t>
      </w:r>
    </w:p>
    <w:p w14:paraId="5C2BB44C" w14:textId="77777777" w:rsidR="00F768E4" w:rsidRPr="00D32DB0" w:rsidRDefault="00F768E4" w:rsidP="003770E2">
      <w:pPr>
        <w:pStyle w:val="Corpotesto"/>
        <w:rPr>
          <w:i/>
          <w:iCs/>
          <w:sz w:val="20"/>
        </w:rPr>
      </w:pPr>
      <w:r w:rsidRPr="00D32DB0">
        <w:rPr>
          <w:i/>
          <w:iCs/>
          <w:sz w:val="20"/>
        </w:rPr>
        <w:t xml:space="preserve">Ezechia, re di Giuda, mandò a dire al re d'Assiria in Lachis: "Ho peccato; allontànati da me e io sopporterò quanto mi imporrai". Il re di Assiria impose a Ezechia re di Giuda trecento talenti d'argento e trenta talenti d'oro (2Re 18, 14).  "Poiché Manasse re di Giuda ha compiuto tali abomini, peggiori di tutti quelli commessi dagli Amorrei prima di lui, e ha indotto a peccare anche Giuda per mezzo dei suoi idoli (2Re 21, 11). Manasse versò anche sangue innocente in grande quantità fino a riempirne Gerusalemme da un'estremità all'altra, oltre i peccati che aveva fatto commettere a Giuda, facendo ciò che è male agli occhi del Signore (2Re 21, 16). </w:t>
      </w:r>
    </w:p>
    <w:p w14:paraId="13B0B90E" w14:textId="77777777" w:rsidR="00F768E4" w:rsidRPr="00D32DB0" w:rsidRDefault="00F768E4" w:rsidP="003770E2">
      <w:pPr>
        <w:pStyle w:val="Corpotesto"/>
        <w:rPr>
          <w:i/>
          <w:iCs/>
          <w:sz w:val="20"/>
        </w:rPr>
      </w:pPr>
      <w:r w:rsidRPr="00D32DB0">
        <w:rPr>
          <w:i/>
          <w:iCs/>
          <w:sz w:val="20"/>
        </w:rPr>
        <w:t xml:space="preserve">Demolì anche l'altare di Betel e l'altura eretta da Geroboamo figlio di Nebat, che aveva fatto commettere peccati a Israele; demolì quest'altare e l'altura; di quest'ultima frantumò le pietre, rendendole polvere; bruciò anche il palo sacro (2Re 23, 15). Ciò avvenne in Giuda solo per volere del Signore, che volle allontanarlo dalla sua presenza a causa del peccato di Manasse, per tutto ciò che aveva fatto (2Re 24, 3). Davide disse a Dio: "Facendo una cosa simile, ho peccato gravemente. Perdona, ti prego, l'iniquità del tuo servo, perché ho commesso una vera follia" (1Cr 21, 8). Davide disse a Dio: "Non sono forse stato io a ordinare il censimento del popolo? Io ho peccato e ho commesso il male; costoro, il gregge, che cosa hanno fatto? Signore Dio mio, sì, la tua mano infierisca su di me e sul mio casato, ma non colpisca il tuo popolo" (1Cr 21, 17). Se uno pecca contro il suo prossimo e, perché gli è imposta una maledizione, viene a giurare davanti al tuo altare in questo tempio (2Cr 6, 22). </w:t>
      </w:r>
    </w:p>
    <w:p w14:paraId="7DB801B5" w14:textId="77777777" w:rsidR="00F768E4" w:rsidRPr="00D32DB0" w:rsidRDefault="00F768E4" w:rsidP="003770E2">
      <w:pPr>
        <w:pStyle w:val="Corpotesto"/>
        <w:rPr>
          <w:i/>
          <w:iCs/>
          <w:sz w:val="20"/>
        </w:rPr>
      </w:pPr>
      <w:r w:rsidRPr="00D32DB0">
        <w:rPr>
          <w:i/>
          <w:iCs/>
          <w:sz w:val="20"/>
        </w:rPr>
        <w:t xml:space="preserve">Quando il tuo popolo Israele sarà sconfitto dal nemico perché ha peccato contro di te, se si convertirà e loderà il tuo nome, pregherà e supplicherà davanti a te, in questo tempio (2Cr 6, 24). Tu ascolta dal cielo, perdona il peccato del tuo popolo Israele e fallo tornare nel paese che hai concesso loro e ai loro padri (2Cr 6, 25). Quando si chiuderà il cielo e non ci sarà pioggia perché hanno peccato contro di te, se ti pregheranno in questo luogo, loderanno il tuo nome e si convertiranno dal loro peccato perché tu li avrai umiliati (2Cr 6, 26). Tu ascolta dal cielo e perdona il peccato dei tuoi servi e del tuo popolo Israele, ai quali indicherai la strada buona su cui camminare, e concedi la pioggia alla terra, che hai dato in eredità al tuo popolo (2Cr 6, 27). Quando peccheranno contro di te - non c'è, infatti, nessuno senza peccato - e tu, adirato contro di loro, li consegnerai a un nemico e i loro conquistatori li deporteranno in un paese lontano o vicino (2Cr 6, 36). Se, nel paese in cui saranno stati deportati, rientrando in se stessi, si convertiranno a te supplicandoti nel paese della loro prigionia dicendo: Abbiamo peccato, abbiamo agito da malvagi e da empi (2Cr 6, 37). </w:t>
      </w:r>
    </w:p>
    <w:p w14:paraId="172682BA" w14:textId="77777777" w:rsidR="00F768E4" w:rsidRDefault="00F768E4" w:rsidP="003770E2">
      <w:pPr>
        <w:pStyle w:val="Corpotesto"/>
        <w:rPr>
          <w:i/>
          <w:iCs/>
          <w:sz w:val="20"/>
        </w:rPr>
      </w:pPr>
      <w:r w:rsidRPr="00D32DB0">
        <w:rPr>
          <w:i/>
          <w:iCs/>
          <w:sz w:val="20"/>
        </w:rPr>
        <w:t xml:space="preserve">Tu ascolta dal cielo, luogo della tua dimora, la loro preghiera e la loro supplica e rendi loro giustizia. Perdona al tuo popolo che ha peccato contro di te (2Cr 6, 39). Se il mio popolo, sul quale è stato invocato il mio nome, si umilierà, pregherà e ricercherà il mio volto, perdonerò il suo peccato e risanerò il suo paese (2Cr 7, 14). Ma non uccise i loro figli, perché sta scritto nel libro della legge di Mosè il comando del Signore: "I padri non moriranno per i figli, né i figli per i padri, ma ognuno morirà per il suo peccato" (2Cr 25, 4). dicendo loro: "Non portate qui i prigionieri, perché su di noi pesa già una colpa nei riguardi del Signore. Voi intendete aumentare il numero dei nostri peccati e delle nostre colpe, mentre la nostra colpa è già grande e su Israele incombe un'ira ardente" (2Cr 28, 13). I sacerdoti li scannarono e ne sparsero il sangue - sacrificio per il peccato - sull'altare in espiazione per tutto Israele, perché il re aveva ordinato l'olocausto e il sacrificio espiatorio per tutto Israele (2Cr 29, 24). </w:t>
      </w:r>
    </w:p>
    <w:p w14:paraId="3B71EAB8" w14:textId="77777777" w:rsidR="00F768E4" w:rsidRPr="00D32DB0" w:rsidRDefault="00F768E4" w:rsidP="003770E2">
      <w:pPr>
        <w:pStyle w:val="Corpotesto"/>
        <w:rPr>
          <w:rFonts w:cs="Arial"/>
          <w:i/>
          <w:iCs/>
          <w:sz w:val="20"/>
        </w:rPr>
      </w:pPr>
      <w:r w:rsidRPr="00D32DB0">
        <w:rPr>
          <w:i/>
          <w:iCs/>
          <w:sz w:val="20"/>
        </w:rPr>
        <w:t xml:space="preserve">Ma il popolo è numeroso e siamo al tempo delle piogge; non è possibile restare all'aperto. D'altra parte non è lavoro di un giorno o di due, perché siamo in molti ad aver peccato in questa materia (Esd 10, 13). Siano i tuoi orecchi attenti, i tuoi occhi aperti per ascoltare la preghiera del tuo servo; io prego ora davanti a te giorno e notte per gli Israeliti, tuoi servi, confessando i peccati, che noi </w:t>
      </w:r>
      <w:r w:rsidRPr="00D32DB0">
        <w:rPr>
          <w:i/>
          <w:iCs/>
          <w:sz w:val="20"/>
        </w:rPr>
        <w:lastRenderedPageBreak/>
        <w:t xml:space="preserve">Israeliti abbiamo commesso contro di te; anch'io e la casa di mio padre abbiamo peccato (Ne 1, 6). Non coprire la loro iniquità e non sia cancellato dalla tua vista il loro peccato, perché hanno offeso i costruttori (Ne 3, 37). Era stato pagato per impaurirmi e indurmi ad agire in quel modo e a peccare, per farmi una cattiva fama ed espormi al disonore (Ne 6, 13).  </w:t>
      </w:r>
      <w:r w:rsidRPr="00D32DB0">
        <w:rPr>
          <w:rFonts w:cs="Arial"/>
          <w:i/>
          <w:iCs/>
          <w:sz w:val="20"/>
        </w:rPr>
        <w:t xml:space="preserve">Quelli che appartenevano alla stirpe d'Israele si separarono da tutti gli stranieri, si presentarono dinanzi a Dio e confessarono i loro peccati e le iniquità dei loro padri (Ne 9, 2). Poi si alzarono in piedi nel posto dove si trovavano e fu fatta la lettura del libro della legge del Signore loro Dio, per un quarto della giornata; per un altro quarto essi fecero la confessione dei peccati e si prostrarono davanti al Signore loro Dio (Ne 9, 3). </w:t>
      </w:r>
    </w:p>
    <w:p w14:paraId="1C4663D2" w14:textId="77777777" w:rsidR="00F768E4" w:rsidRPr="00D32DB0" w:rsidRDefault="00F768E4" w:rsidP="003770E2">
      <w:pPr>
        <w:pStyle w:val="Corpotesto"/>
        <w:rPr>
          <w:i/>
          <w:iCs/>
          <w:sz w:val="20"/>
        </w:rPr>
      </w:pPr>
      <w:r w:rsidRPr="00D32DB0">
        <w:rPr>
          <w:i/>
          <w:iCs/>
          <w:sz w:val="20"/>
        </w:rPr>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(Ne 9, 29). 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(Ne 9, 36). Dissi: "Salomone, re d'Israele, non ha forse peccato appunto in questo? Certo fra le molte nazioni non ci fu un re simile a lui; era amato dal suo Dio e Dio l'aveva fatto re di tutto Israele; eppure le donne straniere fecero peccare anche lui (Ne 13, 26). Ora, Signore, ricordati di me e guardami. Non punirmi per i miei peccati e per gli errori miei e dei miei padri (Tb 3, 3). Violando i tuoi comandi, abbiamo peccato davanti a te. Tu hai lasciato che ci spogliassero dei beni; ci hai abbandonati alla prigionia, alla morte e ad essere la favola, lo scherno, il disprezzo di tutte le genti, tra le quali ci hai dispersi (Tb 3, 4). </w:t>
      </w:r>
    </w:p>
    <w:p w14:paraId="537033FF" w14:textId="77777777" w:rsidR="00F768E4" w:rsidRPr="00C70AE1" w:rsidRDefault="00F768E4" w:rsidP="003770E2">
      <w:pPr>
        <w:pStyle w:val="Corpotesto"/>
        <w:rPr>
          <w:i/>
          <w:iCs/>
          <w:sz w:val="20"/>
        </w:rPr>
      </w:pPr>
      <w:r w:rsidRPr="00C70AE1">
        <w:rPr>
          <w:i/>
          <w:iCs/>
          <w:sz w:val="20"/>
        </w:rPr>
        <w:t xml:space="preserve">Ogni giorno, o figlio, ricordati del Signore; non peccare né trasgredire i suoi comandi. Compi opere buone in tutti i giorni della tua vita e non metterti per la strada dell'ingiustizia (Tb 4, 5). Versa il tuo vino e deponi il tuo pane sulla tomba dei giusti, non darne invece ai peccatori (Tb 4, 17). Non temere se siamo diventati poveri. Tu avrai una grande ricchezza se avrai il timor di Dio, se rifuggirai da ogni peccato e farai ciò che piace al Signore Dio tuo" (Tb 4, 21). L'elemosina salva dalla morte e purifica da ogni peccato. Coloro che fanno l'elemosina godranno lunga vita (Tb 12, 9). Coloro che commettono il peccato e l'ingiustizia sono nemici della propria vita (Tb 12, 10). Io gli do lode nel paese del mio esilio e manifesto la sua forza e grandezza a un popolo di peccatori. Convertitevi, o peccatori, e operate la giustizia davanti a lui; chi sa che non torni ad amarvi e vi usi misericordia? (Tb 13, 8).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w:t>
      </w:r>
    </w:p>
    <w:p w14:paraId="1287AD22" w14:textId="77777777" w:rsidR="00F768E4" w:rsidRPr="00C70AE1" w:rsidRDefault="00F768E4" w:rsidP="003770E2">
      <w:pPr>
        <w:pStyle w:val="Corpotesto"/>
        <w:rPr>
          <w:i/>
          <w:iCs/>
          <w:sz w:val="18"/>
        </w:rPr>
      </w:pPr>
      <w:r w:rsidRPr="00C70AE1">
        <w:rPr>
          <w:i/>
          <w:iCs/>
          <w:sz w:val="18"/>
        </w:rPr>
        <w:t xml:space="preserve">In realtà fin quando non peccavano contro il loro Dio erano nella prosperità, perché il Dio che è con loro odia il male (Gdt 5, 17). Ora, mio sovrano e signore, se vi è qualche aberrazione in questo popolo perché ha peccato contro il suo Dio, se cioè ci accorgiamo che c'è in mezzo a loro questo inciampo, avanziamo e diamo loro battaglia (Gdt 5, 20). Perciò, signore sovrano, non trascurare le sue parole, ma imprimile bene nella tua memoria perché sono vere: realmente il nostro popolo non sarà punito e non prevarrà la spada contro di lui, se non avrà peccato contro il suo Dio (Gdt 11, 10). Ora perché il mio signore non resti deluso e a mani vuote, sappia che si avventerà la morte contro di loro, perché li stringe il peccato per il quale provocheranno l'ira del loro Dio appena compiranno un gesto inconsulto (Gdt 11, 11). La tua serva è religiosa e serve notte e giorno al Dio del cielo. Ora io intendo restare con te, mio signore, ma uscirà la tua serva di notte nella valle; io pregherò il mio Dio ed egli mi rivelerà quando essi avranno commesso i loro peccati (Gdt 11, 17). Ora abbiamo peccato contro di te e ci hai messi nelle mani dei nostri nemici, per aver noi dato gloria ai loro dei. Tu sei giusto, Signore! (Est 4, </w:t>
      </w:r>
      <w:proofErr w:type="spellStart"/>
      <w:r w:rsidRPr="00C70AE1">
        <w:rPr>
          <w:i/>
          <w:iCs/>
          <w:sz w:val="18"/>
        </w:rPr>
        <w:t>17n</w:t>
      </w:r>
      <w:proofErr w:type="spellEnd"/>
      <w:r w:rsidRPr="00C70AE1">
        <w:rPr>
          <w:i/>
          <w:iCs/>
          <w:sz w:val="18"/>
        </w:rPr>
        <w:t xml:space="preserve">). </w:t>
      </w:r>
    </w:p>
    <w:p w14:paraId="7A09AF9D" w14:textId="77777777" w:rsidR="00F768E4" w:rsidRDefault="00F768E4" w:rsidP="003770E2">
      <w:pPr>
        <w:pStyle w:val="Corpotesto"/>
        <w:rPr>
          <w:i/>
          <w:iCs/>
          <w:sz w:val="20"/>
        </w:rPr>
      </w:pPr>
      <w:r w:rsidRPr="00C70AE1">
        <w:rPr>
          <w:i/>
          <w:iCs/>
          <w:sz w:val="20"/>
        </w:rPr>
        <w:t xml:space="preserve">Così organizzarono un contingente di forze e percossero con ira i peccatori e gli uomini empi con furore; gli scampati fuggirono tra i pagani per salvarsi (1Mac 2, 44). Difesero la legge dalla prepotenza dei popoli e dei re e non la diedero vinta ai peccatori (1Mac 2, 48). Mosè aveva detto: Poiché non è stata mangiata la vittima offerta per il peccato, essa è stata consumata (2Mac 2, 11). Antioco si inorgoglì, non comprendendo che il Signore si era sdegnato per breve tempo a causa dei peccati degli abitanti della città e per questo quel luogo era stato abbandonato (2Mac 5, 17). Se il popolo non si fosse trovato implicato in molti peccati, come era avvenuto per Eliodòro, mandato dal re Seleuco a ispezionare la camera del tesoro, anche costui al suo ingresso sarebbe stato colpito da flagelli e sarebbe stato distolto dalla sua audacia (2Mac 5, 18). Poiché il Signore non si propone di agire con noi come fa con gli altri popoli, attendendo pazientemente il tempo di </w:t>
      </w:r>
      <w:r w:rsidRPr="00C70AE1">
        <w:rPr>
          <w:i/>
          <w:iCs/>
          <w:sz w:val="20"/>
        </w:rPr>
        <w:lastRenderedPageBreak/>
        <w:t xml:space="preserve">punirli, quando siano giunti al colmo dei loro peccati (2Mac 6, 14). Dopo di lui presero il sesto; mentre stava per morire, egli disse: "Non illuderti stoltamente; noi soffriamo queste cose per causa nostra, perché abbiamo peccato contro il nostro Dio; perciò ci succedono cose che muovono a meraviglia (2Mac 7, 18). </w:t>
      </w:r>
    </w:p>
    <w:p w14:paraId="60A31810" w14:textId="77777777" w:rsidR="00F768E4" w:rsidRPr="00C70AE1" w:rsidRDefault="00F768E4" w:rsidP="003770E2">
      <w:pPr>
        <w:pStyle w:val="Corpotesto"/>
        <w:rPr>
          <w:i/>
          <w:iCs/>
          <w:sz w:val="20"/>
        </w:rPr>
      </w:pPr>
      <w:r w:rsidRPr="00C70AE1">
        <w:rPr>
          <w:i/>
          <w:iCs/>
          <w:sz w:val="20"/>
        </w:rPr>
        <w:t xml:space="preserve">Per i nostri peccati noi soffriamo (2Mac 7, 32). Fatto questo, prostrati a terra, supplicarono il Signore, che non li facesse più incorrere in quei mali ma, se mai peccassero ancora, venissero da lui corretti con clemenza, ma non abbandonati in mano a un popolo di barbari e bestemmiatori (2Mac 10, 4). Ricorsero alla preghiera, supplicando che il peccato commesso fosse pienamente perdonato. Il nobile Giuda esortò tutti quelli del popolo a conservarsi senza peccati, avendo visto con i propri occhi quanto era avvenuto per il peccato dei caduti (2Mac 12, 42). Ma se egli considerava la magnifica ricompensa riservata a coloro che si addormentano nella morte con sentimenti di pietà, la sua considerazione era santa e devota. Perciò egli fece offrire il sacrificio espiatorio per i morti, perché fossero assolti dal peccato (2Mac 12, 45). </w:t>
      </w:r>
    </w:p>
    <w:p w14:paraId="6BDF0BBB" w14:textId="77777777" w:rsidR="00F768E4" w:rsidRPr="00C70AE1" w:rsidRDefault="00F768E4" w:rsidP="003770E2">
      <w:pPr>
        <w:pStyle w:val="Corpotesto"/>
        <w:rPr>
          <w:i/>
          <w:iCs/>
          <w:sz w:val="20"/>
        </w:rPr>
      </w:pPr>
      <w:r w:rsidRPr="00C70AE1">
        <w:rPr>
          <w:i/>
          <w:iCs/>
          <w:sz w:val="20"/>
        </w:rPr>
        <w:t xml:space="preserve">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Se ho peccato, che cosa ti ho fatto, o custode dell'uomo? Perché m'hai preso a bersaglio e ti son diventato di peso? (Gb 7, 20). Perché non cancelli il mio peccato e non dimentichi la mia iniquità? Ben presto giacerò nella polvere, mi cercherai, ma più non sarò! (Gb 7, 21). Se i tuoi figli hanno peccato contro di lui, li ha messi in balìa della loro iniquità (Gb 8, 4). Perché tu debba scrutare la mia colpa e frugare il mio peccato (Gb 10, 6). </w:t>
      </w:r>
    </w:p>
    <w:p w14:paraId="66D1F0AE" w14:textId="77777777" w:rsidR="00F768E4" w:rsidRPr="00C70AE1" w:rsidRDefault="00F768E4" w:rsidP="003770E2">
      <w:pPr>
        <w:pStyle w:val="Corpotesto"/>
        <w:rPr>
          <w:i/>
          <w:iCs/>
          <w:sz w:val="20"/>
        </w:rPr>
      </w:pPr>
      <w:r w:rsidRPr="00C70AE1">
        <w:rPr>
          <w:i/>
          <w:iCs/>
          <w:sz w:val="20"/>
        </w:rPr>
        <w:t xml:space="preserve">Quante sono le mie colpe e i miei peccati? Fammi conoscere il mio misfatto e il mio peccato (Gb 13, 23). Mentre ora tu conti i miei passi non spieresti più il mio peccato (Gb 14, 16). Come siccità e calore assorbono le acque nevose, così la morte rapisce il peccatore (Gb 24, 19). Io che non ho permesso alla mia lingua di peccare, augurando la sua morte con imprecazioni? (Gb 31, 30). "Puro son io, senza peccato, io sono mondo, non ho colpa (Gb 33, 9). Egli si rivolgerà agli uomini e dirà: "Avevo peccato e violato la giustizia, ma egli non mi ha punito per quel che meritavo (Gb 33, 27). Se ho peccato, mostramelo; se ho commesso l'iniquità, non lo farò più"? (Gb 34, 32). Perché aggiunge al suo peccato la rivolta, in mezzo a noi batte le mani e moltiplica le parole contro Dio (Gb 34, 37). O quando hai detto: "Che te ne importa? Che utilità ne ho dal mio peccato"? (Gb 35, 3). Beato l'uomo che non segue il consiglio degli empi, non indugia nella via dei peccatori e non siede in compagnia degli stolti (Sal 1, 1). </w:t>
      </w:r>
    </w:p>
    <w:p w14:paraId="1F0B24D8" w14:textId="77777777" w:rsidR="00F768E4" w:rsidRPr="00C70AE1" w:rsidRDefault="00F768E4" w:rsidP="003770E2">
      <w:pPr>
        <w:pStyle w:val="Corpotesto"/>
        <w:rPr>
          <w:i/>
          <w:iCs/>
          <w:sz w:val="20"/>
        </w:rPr>
      </w:pPr>
      <w:r w:rsidRPr="00C70AE1">
        <w:rPr>
          <w:i/>
          <w:iCs/>
          <w:sz w:val="20"/>
        </w:rPr>
        <w:t xml:space="preserve">Perciò non reggeranno gli empi nel giudizio, né i peccatori nell'assemblea dei giusti (Sal 1, 5). Sorgi, Signore, salvami, Dio mio. Hai colpito sulla guancia i miei nemici, hai spezzato i denti ai peccatori (Sal 3, 8). Tremate e non peccate, sul vostro giaciglio riflettete e placatevi (Sal 4, 5). Punisci il suo peccato e più non lo trovi (Sal 9, 36). Anche dall'orgoglio salva il tuo servo perché su di me non abbia potere; allora sarò irreprensibile, sarò puro dal grande peccato (Sal 18, 14). Non ricordare i peccati della mia giovinezza: ricordati di me nella tua misericordia, per la tua bontà, Signore (Sal 24, 7). Buono e retto è il Signore, la via giusta addita ai peccatori (Sal 24, 8). Per il tuo nome, Signore, perdona il mio peccato anche se grande (Sal 24, 11). Vedi la mia miseria e la mia pena e perdona tutti i miei peccati (Sal 24, 18). </w:t>
      </w:r>
    </w:p>
    <w:p w14:paraId="09913FF3" w14:textId="77777777" w:rsidR="00F768E4" w:rsidRPr="00C70AE1" w:rsidRDefault="00F768E4" w:rsidP="003770E2">
      <w:pPr>
        <w:pStyle w:val="Corpotesto"/>
        <w:rPr>
          <w:i/>
          <w:iCs/>
          <w:sz w:val="20"/>
        </w:rPr>
      </w:pPr>
      <w:r w:rsidRPr="00C70AE1">
        <w:rPr>
          <w:i/>
          <w:iCs/>
          <w:sz w:val="20"/>
        </w:rPr>
        <w:t xml:space="preserve">Non travolgermi insieme ai peccatori, con gli uomini di sangue non perder la mia vita (Sal 25, 9). Di Davide. Maskil. Beato l'uomo a cui è rimessa la colpa, e perdonato il peccato (Sal 31, 1). Ti ho manifestato il mio peccato, non ho tenuto nascosto il mio errore. Ho detto: "Confesserò al Signore le mie colpe" e tu hai rimesso la malizia del mio peccato (Sal 31, 5). Nel cuore dell'empio parla il peccato, davanti ai suoi occhi non c'è timor di Dio (Sal 35, 2). Ma tutti i peccatori saranno distrutti, la discendenza degli empi sarà sterminata (Sal 36, 38). Per il tuo sdegno non c'è in me nulla di sano, nulla è intatto nelle mie ossa per i miei peccati (Sal 37, 4). Ecco, confesso la mia colpa, sono in ansia per il mio peccato (Sal 37, 19). Ho detto: "Veglierò sulla mia condotta per non peccare con la mia lingua; porrò un freno alla mia bocca mentre l'empio mi sta dinanzi" (Sal 38, 2). Castigando il suo peccato tu correggi l'uomo, corrodi come tarlo i suoi tesori. Ogni uomo non è che un soffio (Sal 38, 12). Io ho detto: "Pietà di me, Signore; risanami, contro di te ho peccato" (Sal 40, 5). Hai fatto questo e dovrei tacere? forse credevi ch'io fossi come te! Ti rimprovero: ti pongo innanzi i tuoi peccati" (Sal 49, 21). Quando venne da lui il profeta Natan dopo che aveva </w:t>
      </w:r>
      <w:r w:rsidRPr="00C70AE1">
        <w:rPr>
          <w:i/>
          <w:iCs/>
          <w:sz w:val="20"/>
        </w:rPr>
        <w:lastRenderedPageBreak/>
        <w:t>peccato con Betsabea (Sal 50, 2). Pietà di me, o Dio, secondo la tua misericordia; nella tua grande bontà cancella il mio peccato (Sal 50, 3) .</w:t>
      </w:r>
    </w:p>
    <w:p w14:paraId="244EF9B6" w14:textId="77777777" w:rsidR="00F768E4" w:rsidRPr="00975B0B" w:rsidRDefault="00F768E4" w:rsidP="003770E2">
      <w:pPr>
        <w:pStyle w:val="Corpotesto"/>
        <w:rPr>
          <w:i/>
          <w:iCs/>
          <w:sz w:val="20"/>
        </w:rPr>
      </w:pPr>
      <w:r w:rsidRPr="00975B0B">
        <w:rPr>
          <w:i/>
          <w:iCs/>
          <w:sz w:val="20"/>
        </w:rPr>
        <w:t xml:space="preserve">Lavami da tutte le mie colpe, mondami dal mio peccato (Sal 50, 4). Riconosco la mia colpa, il mio peccato mi sta sempre dinanzi (Sal 50, 5). Contro di te, contro te solo ho peccato, quello che è male ai tuoi occhi, io l'ho fatto; perciò sei giusto quando parli, retto nel tuo giudizio (Sal 50, 6). Ecco, nella colpa sono stato generato, nel peccato mi ha concepito mia madre (Sal 50, 7). Distogli lo sguardo dai miei peccati, cancella tutte le mie colpe (Sal 50, 11). Insegnerò agli erranti le tue vie e i peccatori a te ritorneranno (Sal 50, 15). Ecco, insidiano la mia vita, contro di me si avventano i potenti. Signore, non c'è colpa in me, non c'è peccato (Sal 58, 4). Peccato è la parola delle loro labbra, cadano nel laccio del loro orgoglio per le bestemmie e le menzogne che pronunziano (Sal 58, 13). Pesano su di noi le nostre colpe, ma tu perdoni i nostri peccati (Sal 64, 4). Eppure continuarono a peccare contro di lui, a ribellarsi all'Altissimo nel deserto (Sal 77, 17). Con tutto questo continuarono a peccare e non credettero ai suoi prodigi (Sal 77, 32). </w:t>
      </w:r>
    </w:p>
    <w:p w14:paraId="04CE89F2" w14:textId="77777777" w:rsidR="00F768E4" w:rsidRPr="00975B0B" w:rsidRDefault="00F768E4" w:rsidP="003770E2">
      <w:pPr>
        <w:pStyle w:val="Corpotesto"/>
        <w:rPr>
          <w:i/>
          <w:iCs/>
          <w:sz w:val="20"/>
        </w:rPr>
      </w:pPr>
      <w:r w:rsidRPr="00975B0B">
        <w:rPr>
          <w:i/>
          <w:iCs/>
          <w:sz w:val="20"/>
        </w:rPr>
        <w:t xml:space="preserve">Aiutaci, Dio, nostra salvezza, per la gloria del tuo nome, salvaci e perdona i nostri peccati per amore del tuo nome (Sal 78, 9). Hai perdonato l'iniquità del tuo popolo, hai cancellato tutti i suoi peccati (Sal 84, 3). Punirò con la verga il loro peccato e con flagelli la loro colpa (Sal 88, 33). Davanti a te poni le nostre colpe, i nostri peccati occulti alla luce del tuo volto (Sal 89, 8). Se i peccatori germogliano come l'erba e fioriscono tutti i malfattori, li attende una rovina eterna (Sal 91, 8). Signore, Dio nostro, tu li esaudivi, eri per loro un Dio paziente, pur castigando i loro peccati (Sal 98, 8). Non ci tratta secondo i nostri peccati, non ci ripaga secondo le nostre colpe (Sal 102, 10). Scompaiano i peccatori dalla terra e più non esistano gli empi. Benedici il Signore, anima mia (Sal 103, 35). Abbiamo peccato come i nostri padri, abbiamo fatto il male, siamo stati empi (Sal 105, 6). L'iniquità dei suoi padri sia ricordata al Signore, il peccato di sua madre non sia mai cancellato (Sal 108, 14). </w:t>
      </w:r>
    </w:p>
    <w:p w14:paraId="028EBFB1" w14:textId="77777777" w:rsidR="00F768E4" w:rsidRPr="00975B0B" w:rsidRDefault="00F768E4" w:rsidP="003770E2">
      <w:pPr>
        <w:pStyle w:val="Corpotesto"/>
        <w:rPr>
          <w:i/>
          <w:iCs/>
          <w:sz w:val="20"/>
        </w:rPr>
      </w:pPr>
      <w:r w:rsidRPr="00975B0B">
        <w:rPr>
          <w:i/>
          <w:iCs/>
          <w:sz w:val="20"/>
        </w:rPr>
        <w:t xml:space="preserve">Conservo nel cuore le tue parole per non offenderti con il peccato (Sal 118, 11). Se Dio sopprimesse i peccatori! Allontanatevi da me, uomini sanguinari (Sal 138, 19). Non lasciare che il mio cuore si pieghi al male e compia azioni inique con i peccatori: che io non gusti i loro cibi deliziosi (Sal 140, 4). Figlio mio, se i peccatori ti vogliono traviare, non acconsentire! (Pr 1, 10). L'empio è preda delle sue iniquità, è catturato con le funi del suo peccato (Pr 5, 22). Ma chi pecca contro di me, danneggia se stesso; quanti mi odiano amano la morte" (Pr 8, 36). Ecco, il giusto è ripagato sulla terra, tanto più lo saranno l'empio e il peccatore (Pr 11, 31). Nel peccato delle sue labbra si impiglia il malvagio, ma il giusto sfuggirà a tale angoscia (Pr 12, 13). La giustizia custodisce chi ha una condotta integra, il peccato manda in rovina l'empio (Pr 13, 6). </w:t>
      </w:r>
    </w:p>
    <w:p w14:paraId="395C944F" w14:textId="77777777" w:rsidR="00F768E4" w:rsidRPr="00975B0B" w:rsidRDefault="00F768E4" w:rsidP="003770E2">
      <w:pPr>
        <w:pStyle w:val="Corpotesto"/>
        <w:rPr>
          <w:i/>
          <w:iCs/>
          <w:sz w:val="20"/>
        </w:rPr>
      </w:pPr>
      <w:r w:rsidRPr="00975B0B">
        <w:rPr>
          <w:i/>
          <w:iCs/>
          <w:sz w:val="20"/>
        </w:rPr>
        <w:t xml:space="preserve">La sventura perseguita i peccatori, il benessere ripagherà i giusti (Pr 13, 21). L'uomo dabbene lascia eredi i nipoti, la proprietà del peccatore è riservata al giusto (Pr 13, 22). Chi disprezza il prossimo pecca, beato chi ha pietà degli umili (Pr 14, 21). La giustizia fa onore a una nazione, ma il peccato segna il declino dei popoli (Pr 14, 34). Chi può dire: "Ho purificato il cuore, sono mondo dal mio peccato?" (Pr 20, 9). Occhi alteri e cuore superbo, lucerna degli empi, è il peccato (Pr 21, 4). Il tuo cuore non invidi i peccatori, ma resti sempre nel timore del Signore (Pr 23, 17). Il proposito dello stolto è il peccato e lo spavaldo è l'abominio degli uomini (Pr 24, 9). Non è bene essere parziali, per un pezzo di pane si pecca (Pr 28, 21). Chi deruba il padre o la madre e dice: "Non è peccato", è compagno dell'assassino (Pr 28, 24). Egli concede a chi gli è gradito sapienza, scienza e gioia, mentre al peccatore </w:t>
      </w:r>
      <w:proofErr w:type="spellStart"/>
      <w:r w:rsidRPr="00975B0B">
        <w:rPr>
          <w:i/>
          <w:iCs/>
          <w:sz w:val="20"/>
        </w:rPr>
        <w:t>dá</w:t>
      </w:r>
      <w:proofErr w:type="spellEnd"/>
      <w:r w:rsidRPr="00975B0B">
        <w:rPr>
          <w:i/>
          <w:iCs/>
          <w:sz w:val="20"/>
        </w:rPr>
        <w:t xml:space="preserve"> la pena di raccogliere e d'ammassare per colui che è gradito a Dio. Ma anche questo è vanità e un inseguire il vento! (Qo 2, 26).</w:t>
      </w:r>
    </w:p>
    <w:p w14:paraId="2FB27E95" w14:textId="77777777" w:rsidR="00F768E4" w:rsidRDefault="00F768E4" w:rsidP="003770E2">
      <w:pPr>
        <w:pStyle w:val="Corpotesto"/>
        <w:rPr>
          <w:i/>
          <w:iCs/>
          <w:sz w:val="20"/>
        </w:rPr>
      </w:pPr>
      <w:r w:rsidRPr="00975B0B">
        <w:rPr>
          <w:i/>
          <w:iCs/>
          <w:sz w:val="20"/>
        </w:rPr>
        <w:t xml:space="preserve">Trovo che amara più della morte è la donna, la quale è tutta lacci: una rete il suo cuore, catene le sue braccia. Chi è gradito a Dio la sfugge ma il peccatore ne resta preso (Qo 7, 26). Poiché il peccatore, anche se commette il male cento volte, ha lunga vita. Tuttavia so che saranno felici coloro che temono Dio, appunto perché provano timore davanti a lui (Qo 8, 12). La sapienza non entra in un'anima che opera il male né abita in un corpo schiavo del peccato (Sap 1, 4). Beata la sterile non contaminata, la quale non ha conosciuto un letto peccaminoso; avrà il suo frutto alla rassegna delle anime (Sap 3, 13). Divenuto caro a Dio, fu amato da lui e poiché viveva fra peccatori, fu trasferito (Sap 4, 10). Si presenteranno tremanti al rendiconto dei loro peccati; le loro iniquità si alzeranno contro di essi per accusarli (Sap 4, 20). Essa non abbandonò il giusto venduto, ma lo preservò dal peccato (Sap 10, 13). Perché capissero che con quelle stesse cose per cui uno pecca, con esse è poi castigato (Sap 11, 16). </w:t>
      </w:r>
    </w:p>
    <w:p w14:paraId="6DAEE97A" w14:textId="77777777" w:rsidR="00F768E4" w:rsidRPr="00975B0B" w:rsidRDefault="00F768E4" w:rsidP="003770E2">
      <w:pPr>
        <w:pStyle w:val="Corpotesto"/>
        <w:rPr>
          <w:i/>
          <w:iCs/>
          <w:sz w:val="20"/>
        </w:rPr>
      </w:pPr>
      <w:r w:rsidRPr="00975B0B">
        <w:rPr>
          <w:i/>
          <w:iCs/>
          <w:sz w:val="20"/>
        </w:rPr>
        <w:lastRenderedPageBreak/>
        <w:t xml:space="preserve">Hai compassione di tutti, perché tutto tu puoi, non guardi ai peccati degli uomini, in vista del pentimento (Sap 11, 23). Per questo tu castighi poco alla volta i colpevoli e li ammonisci ricordando loro i propri peccati, perché, rinnegata la malvagità, credano in te, Signore (Sap 12, 2). Con tale modo di agire hai insegnato al tuo popolo che il giusto deve amare gli uomini; inoltre hai reso i tuoi figli pieni di dolce speranza perché tu concedi dopo i peccati la possibilità di pentirsi (Sap 12, 19). Infatti non la potenza di coloro per i quali si giura, ma il castigo dovuto ai peccatori persegue sempre la trasgressione degli ingiusti (Sap 14, 31). Costui infatti più di tutti sa di peccare, fabbricando di materia terrestre fragili vasi e statue (Sap 15, 13). Credendo di restar nascosti con i loro peccati segreti, sotto il velo opaco dell'oblio, furono dispersi, colpiti da spavento terribile e tutti agitati da fantasmi (Sap 17, 3). Sui peccatori invece caddero i castighi non senza segni premonitori di fulmini fragorosi; essi soffrirono giustamente per la loro malvagità, avendo nutrito un odio tanto profondo verso lo straniero (Sap 19, 13). </w:t>
      </w:r>
    </w:p>
    <w:p w14:paraId="6A3FD4DE" w14:textId="77777777" w:rsidR="00F768E4" w:rsidRPr="00975B0B" w:rsidRDefault="00F768E4" w:rsidP="003770E2">
      <w:pPr>
        <w:pStyle w:val="Corpotesto"/>
        <w:rPr>
          <w:i/>
          <w:iCs/>
          <w:sz w:val="20"/>
        </w:rPr>
      </w:pPr>
      <w:r w:rsidRPr="00975B0B">
        <w:rPr>
          <w:i/>
          <w:iCs/>
          <w:sz w:val="20"/>
        </w:rPr>
        <w:t xml:space="preserve">Fra i tesori della sapienza sono le massime istruttive, ma per il peccatore la pietà è un abominio (Sir 1, 22). Perché il Signore è clemente e misericordioso, rimette i peccati e salva al momento della tribolazione (Sir 2, 11). Guai ai cuori pavidi e alle mani indolenti e al peccatore che cammina su due strade! (Sir 2, 12). Chi onora il padre espia i peccati (Sir 3, 3). Poiché la pietà verso il padre non sarà dimenticata, ti sarà computata a sconto dei peccati (Sir 3, 14). Nel giorno della tua tribolazione Dio si ricorderà di te; come fa il calore sulla brina, si scioglieranno i tuoi peccati (Sir 3, 15). Un cuore ostinato sarà oppresso da affanni, il peccatore aggiungerà peccato a peccato (Sir 3, 26). L'acqua spegne un fuoco acceso, l’elemosina espia i peccati (Sir 3, 29). C'è una vergogna che porta al peccato e c'è una vergogna che è onore e grazia (Sir 4, 21). Non arrossire di confessare i tuoi peccati, non opporti alla corrente di un fiume (Sir 4, 26). </w:t>
      </w:r>
    </w:p>
    <w:p w14:paraId="2DD64A0D" w14:textId="77777777" w:rsidR="00F768E4" w:rsidRPr="001245DC" w:rsidRDefault="00F768E4" w:rsidP="003770E2">
      <w:pPr>
        <w:pStyle w:val="Corpotesto"/>
        <w:rPr>
          <w:i/>
          <w:iCs/>
          <w:sz w:val="20"/>
        </w:rPr>
      </w:pPr>
      <w:r w:rsidRPr="001245DC">
        <w:rPr>
          <w:i/>
          <w:iCs/>
          <w:sz w:val="20"/>
        </w:rPr>
        <w:t xml:space="preserve">Non dire: "Ho peccato, e che cosa mi è successo?", perché il Signore è paziente (Sir 5, 4). Non esser troppo sicuro del perdono tanto da aggiungere peccato a peccato (Sir 5, 5). Non dire: "La sua misericordia è grande; mi perdonerà i molti peccati", perché presso di lui ci sono misericordia e ira, il suo sdegno si riverserà sui peccatori (Sir 5, 6). Perché un cattivo nome si attira vergogna e disprezzo; così accade al peccatore, falso nelle sue parole (Sir 6, 1). Non ti impigliare due volte nel peccato, perché neppure di uno resterai impunito (Sir 7, 8). Non unirti alla moltitudine dei peccatori, ricòrdati che la collera divina non tarderà (Sir 7, 16). In tutte le tue opere ricordati della tua fine e non cadrai mai nel peccato (Sir 7, 36). Non insultare un uomo convertito dal peccato, ricòrdati che siamo tutti degni di pena (Sir 8, 5). Non attizzare le braci del peccatore, per non bruciare nel fuoco della sua fiamma (Sir 8, 10). Non invidiare la gloria del peccatore, perché non sai quale sarà la sua fine (Sir 9, 11). </w:t>
      </w:r>
    </w:p>
    <w:p w14:paraId="10E3A2CD" w14:textId="77777777" w:rsidR="00F768E4" w:rsidRPr="001245DC" w:rsidRDefault="00F768E4" w:rsidP="003770E2">
      <w:pPr>
        <w:pStyle w:val="Corpotesto"/>
        <w:rPr>
          <w:i/>
          <w:iCs/>
          <w:sz w:val="20"/>
        </w:rPr>
      </w:pPr>
      <w:r w:rsidRPr="001245DC">
        <w:rPr>
          <w:i/>
          <w:iCs/>
          <w:sz w:val="20"/>
        </w:rPr>
        <w:t xml:space="preserve">Principio della superbia infatti è il peccato; chi vi si abbandona diffonde intorno a sé l'abominio. Per questo il Signore rende incredibili i suoi castighi e lo flagella sino a finirlo (Sir 10, 13). Non è giusto disprezzare un povero assennato e non conviene esaltare un uomo peccatore (Sir 10, 23). Per una cosa di cui non hai bisogno non litigare, non immischiarti nelle liti dei peccatori (Sir 11, 9). Non ammirare le opere del peccatore, confida nel Signore e persevera nella fatica, perché è facile per il Signore arricchire un povero all'improvviso (Sir 11, 21). Con una scintilla di fuoco si riempie il braciere, il peccatore sta in agguato per spargere sangue (Sir 11, 32). </w:t>
      </w:r>
      <w:proofErr w:type="spellStart"/>
      <w:r w:rsidRPr="001245DC">
        <w:rPr>
          <w:i/>
          <w:iCs/>
          <w:sz w:val="20"/>
        </w:rPr>
        <w:t>Dá</w:t>
      </w:r>
      <w:proofErr w:type="spellEnd"/>
      <w:r w:rsidRPr="001245DC">
        <w:rPr>
          <w:i/>
          <w:iCs/>
          <w:sz w:val="20"/>
        </w:rPr>
        <w:t xml:space="preserve"> al pio e non aiutare il peccatore (Sir 12, 4). Poiché anche l'Altissimo odia i peccatori e farà giustizia degli empi (Sir 12, 6). </w:t>
      </w:r>
      <w:proofErr w:type="spellStart"/>
      <w:r w:rsidRPr="001245DC">
        <w:rPr>
          <w:i/>
          <w:iCs/>
          <w:sz w:val="20"/>
        </w:rPr>
        <w:t>Dá</w:t>
      </w:r>
      <w:proofErr w:type="spellEnd"/>
      <w:r w:rsidRPr="001245DC">
        <w:rPr>
          <w:i/>
          <w:iCs/>
          <w:sz w:val="20"/>
        </w:rPr>
        <w:t xml:space="preserve"> al buono e non aiutare il peccatore (Sir 12, 7). Così capita a chi si associa a un peccatore e s'imbratta dei suoi misfatti (Sir 12, 14). </w:t>
      </w:r>
    </w:p>
    <w:p w14:paraId="07E9504B" w14:textId="77777777" w:rsidR="00F768E4" w:rsidRPr="001245DC" w:rsidRDefault="00F768E4" w:rsidP="003770E2">
      <w:pPr>
        <w:pStyle w:val="Corpotesto"/>
        <w:rPr>
          <w:i/>
          <w:iCs/>
          <w:sz w:val="20"/>
        </w:rPr>
      </w:pPr>
      <w:r w:rsidRPr="001245DC">
        <w:rPr>
          <w:i/>
          <w:iCs/>
          <w:sz w:val="20"/>
        </w:rPr>
        <w:t xml:space="preserve">Che cosa vi può essere in comune tra il lupo e l'agnello? Lo stesso accade fra il peccatore e il pio (Sir 13, 17). La ricchezza è buona, se è senza peccato; la povertà è cattiva a detta dell'empio (Sir 13, 24). Beato l'uomo che non ha peccato con le parole e non è tormentato dal rimorso dei peccati (Sir 14, 1). Gli insensati non conseguiranno mai la sapienza, i peccatori non la contempleranno mai (Sir 15, 7). La sua lode non s'addice alla bocca del peccatore, perché non gli è stata concessa dal Signore (Sir 15, 9). Non dire: "Egli mi ha sviato", perché egli non ha bisogno di un peccatore (Sir 15, 12). Egli non ha comandato a nessuno di essere empio e non ha dato a nessuno il permesso di peccare (Sir 15, 20). Nell'assemblea dei peccatori un fuoco si accende, contro un popolo ribelle è divampata l'ira (Sir 16, 6). Non ebbe pietà di nazioni di perdizione, che si erano esaltate per i loro peccati (Sir 16, 9). Non sfuggirà il peccatore con la sua rapina, ma neppure la pazienza del pio sarà delusa (Sir 16, 14). A lui non sono nascoste le loro ingiustizie, tutti i loro peccati sono davanti al Signore (Sir 17, 16). Ritorna al Signore e cessa di peccare, prega davanti a lui e cessa di offendere (Sir 17, 20). Umìliati, prima di cadere malato, e quando hai peccato, </w:t>
      </w:r>
      <w:r w:rsidRPr="001245DC">
        <w:rPr>
          <w:i/>
          <w:iCs/>
          <w:sz w:val="20"/>
        </w:rPr>
        <w:lastRenderedPageBreak/>
        <w:t xml:space="preserve">mostra il pentimento (Sir 18, 21). Un uomo saggio è circospetto in ogni cosa; nei giorni del peccato si astiene dalla colpa (Sir 18, 27). </w:t>
      </w:r>
    </w:p>
    <w:p w14:paraId="1CB9FB1B" w14:textId="77777777" w:rsidR="00F768E4" w:rsidRPr="001245DC" w:rsidRDefault="00F768E4" w:rsidP="003770E2">
      <w:pPr>
        <w:pStyle w:val="Corpotesto"/>
        <w:rPr>
          <w:i/>
          <w:iCs/>
          <w:sz w:val="20"/>
        </w:rPr>
      </w:pPr>
      <w:r w:rsidRPr="001245DC">
        <w:rPr>
          <w:i/>
          <w:iCs/>
          <w:sz w:val="20"/>
        </w:rPr>
        <w:t xml:space="preserve">Chi si fida con troppa facilità è di animo leggero, chi pecca danneggia se stesso (Sir 19, 4). C'è chi sdrucciola, ma non di proposito; e chi non ha peccato con la sua lingua? (Sir 19, 16). Non c'è sapienza nella conoscenza del male; non è mai prudenza il consiglio dei peccatori (Sir 19, 19). E se per mancanza di forza gli è impedito di peccare, all'occasione propizia farà del male (Sir 19, 25). C'è chi è impedito di peccare dalla miseria e durante il riposo non avrà rimorsi (Sir 20, 21). Figlio, hai peccato? Non farlo più e prega per le colpe passate (Sir 21, 1). Come alla vista del serpente fuggi il peccato: se ti avvicini, ti morderà. Denti di leone sono i suoi denti, capaci di distruggere vite umane (Sir 21, 2). Chi odia il rimprovero segue le orme del peccatore, ma chi teme il Signore si convertirà di cuore (Sir 21, 6). La via dei peccatori è appianata e senza pietre; ma al suo termine c'è il baratro degli inferi (Sir 21, 10). Chi applicherà la frusta ai miei pensieri, al mio cuore la disciplina della sapienza? Perché non siano risparmiati i miei errori e i miei peccati non restino impuniti (Sir 23, 2). perché non si moltiplichino i miei errori e non aumentino di numero i miei peccati, io non cada davanti ai miei avversari e il nemico non gioisca sul mio conto (Sir 23, 3). Il peccatore è vittima delle proprie labbra, il maldicente e il superbo vi trovano inciampo (Sir 23, 8). Come uno schiavo interrogato di continuo non sarà senza lividure, così chi giura e ha sempre in bocca Dio non sarà esente da peccato (Sir 23, 10). </w:t>
      </w:r>
    </w:p>
    <w:p w14:paraId="25E2F495" w14:textId="77777777" w:rsidR="00F768E4" w:rsidRPr="001245DC" w:rsidRDefault="00F768E4" w:rsidP="003770E2">
      <w:pPr>
        <w:pStyle w:val="Corpotesto"/>
        <w:rPr>
          <w:i/>
          <w:iCs/>
          <w:sz w:val="20"/>
        </w:rPr>
      </w:pPr>
      <w:r w:rsidRPr="001245DC">
        <w:rPr>
          <w:i/>
          <w:iCs/>
          <w:sz w:val="20"/>
        </w:rPr>
        <w:t xml:space="preserve">Un uomo dai molti giuramenti si riempie di iniquità; il flagello non si allontanerà dalla sua casa. Se cade in fallo, il suo peccato è su di lui; se non ne tiene conto, pecca due volte. Se giura il falso non sarà giustificato, la sua casa si riempirà di sventure (Sir 23, 11). C'è un modo di parlare che si può paragonare alla morte; non si trovi nella discendenza di Giacobbe. Dagli uomini pii tutto ciò sia respinto, così non si rotoleranno nei peccati (Sir 23, 12). La tua bocca non si abitui a volgarità grossolane, in esse infatti c'è motivo di peccato (Sir 23, 13). Due specie di colpe moltiplicano i peccati, la terza provoca l'ira (Sir 23, 16). L'uomo infedele al proprio letto dice fra sé: "Chi mi vede? Tenebra intorno a me e le mura mi nascondono; nessuno mi vede, che devo temere? Dei miei peccati non si ricorderà l'Altissimo" (Sir 23, 18). Felice chi vive con una moglie assennata, colui che non pecca con la sua lingua, chi non deve servire a uno indegno di lui (Sir 25, 8). Ogni malizia è nulla, di fronte alla malizia di una donna, possa piombarle addosso la sorte del peccatore! (Sir 25, 18). Dalla donna ha avuto inizio il peccato, per causa sua tutti moriamo (Sir 25, 24). Due cose mi serrano il cuore, la terza mi provoca all'ira: un guerriero che languisca nella miseria, uomini saggi trattati con disprezzo, chi passa dalla giustizia al peccato; il Signore lo tiene pronto per la spada (Sir 26, 19). A stento un commerciante sarà esente da colpe, un rivenditore non sarà immune dal peccato (Sir 26, 20). </w:t>
      </w:r>
    </w:p>
    <w:p w14:paraId="0ECDAD55" w14:textId="77777777" w:rsidR="00F768E4" w:rsidRPr="001245DC" w:rsidRDefault="00F768E4" w:rsidP="003770E2">
      <w:pPr>
        <w:pStyle w:val="Corpotesto"/>
        <w:rPr>
          <w:i/>
          <w:iCs/>
          <w:sz w:val="20"/>
        </w:rPr>
      </w:pPr>
      <w:r w:rsidRPr="001245DC">
        <w:rPr>
          <w:i/>
          <w:iCs/>
          <w:sz w:val="20"/>
        </w:rPr>
        <w:t xml:space="preserve">Per amor del denaro molti peccano, chi cerca di arricchire procede senza scrupoli (Sir 27, 1). Fra le giunture delle pietre si conficca un piolo, tra la compra e la vendita si insinua il peccato (Sir 27, 2). Il leone sta in agguato della preda, così il peccato di coloro che praticano l'ingiustizia (Sir 27, 10). Il discorso degli stolti è un orrore, il loro riso fra i bagordi del peccato (Sir 27, 13). Anche il rancore e l'ira sono un abominio, il peccatore li possiede (Sir 27, 30). Chi si vendica avrà la vendetta dal Signore ed egli terrà sempre presenti i suoi peccati (Sir 28, 1). Perdona l'offesa al tuo prossimo e allora per la tua preghiera ti saranno rimessi i peccati (Sir 28, 2). Egli non ha misericordia per l'uomo suo simile, e osa pregare per i suoi peccati? (Sir 28, 4). Egli, che è soltanto carne, conserva rancore; chi perdonerà i suoi peccati? (Sir 28, 5). Astieniti dalle risse e sarai lontano dal peccato, perché un uomo passionale attizza una rissa (Sir 28, 8). Un uomo peccatore semina discordia tra gli amici e tra persone pacifiche diffonde calunnie (Sir 28, 9). </w:t>
      </w:r>
    </w:p>
    <w:p w14:paraId="037F4803" w14:textId="77777777" w:rsidR="00F768E4" w:rsidRPr="001245DC" w:rsidRDefault="00F768E4" w:rsidP="003770E2">
      <w:pPr>
        <w:pStyle w:val="Corpotesto"/>
        <w:rPr>
          <w:i/>
          <w:iCs/>
          <w:sz w:val="20"/>
        </w:rPr>
      </w:pPr>
      <w:r w:rsidRPr="001245DC">
        <w:rPr>
          <w:i/>
          <w:iCs/>
          <w:sz w:val="20"/>
        </w:rPr>
        <w:t xml:space="preserve">Il peccatore dilapida i beni del suo garante, l'ingrato di proposito abbandonerà chi l'ha salvato (Sir 29, 16). Un peccatore che offre premurosamente garanzia e ricerca guadagni, sarà coinvolto in processi (Sir 29, 19). Là divèrtiti e fa’ quello che desideri, ma non peccare con un discorso arrogante (Sir 32, 12). Un uomo peccatore schiva il rimprovero, trova scuse secondo i suoi capricci (Sir 32, 17). Di fronte al male c'è il bene, di fronte alla morte, la vita; così di fronte al pio il peccatore (Sir 33, 14). L'Altissimo non gradisce le offerte degli empi, e per la moltitudine delle vittime non perdona i peccati (Sir 34, 19). Così l'uomo che digiuna per i suoi peccati e poi va e li commette di nuovo. Chi ascolterà la sua supplica? Quale utilità c'è nella sua umiliazione? (Sir 34, 26). </w:t>
      </w:r>
      <w:proofErr w:type="spellStart"/>
      <w:r w:rsidRPr="001245DC">
        <w:rPr>
          <w:i/>
          <w:iCs/>
          <w:sz w:val="20"/>
        </w:rPr>
        <w:t>Purìficati</w:t>
      </w:r>
      <w:proofErr w:type="spellEnd"/>
      <w:r w:rsidRPr="001245DC">
        <w:rPr>
          <w:i/>
          <w:iCs/>
          <w:sz w:val="20"/>
        </w:rPr>
        <w:t xml:space="preserve">, lavati le mani; monda il cuore da ogni peccato (Sir 38, 10). Chi pecca contro il proprio creatore cada nelle mani del medico (Sir 38, 15). Di buon mattino rivolge il cuore al Signore, che lo ha creato, prega davanti all'Altissimo, apre la bocca alla preghiera, implora per i </w:t>
      </w:r>
      <w:r w:rsidRPr="001245DC">
        <w:rPr>
          <w:i/>
          <w:iCs/>
          <w:sz w:val="20"/>
        </w:rPr>
        <w:lastRenderedPageBreak/>
        <w:t xml:space="preserve">suoi peccati (Sir 39, 5). I beni per i buoni </w:t>
      </w:r>
      <w:proofErr w:type="spellStart"/>
      <w:r w:rsidRPr="001245DC">
        <w:rPr>
          <w:i/>
          <w:iCs/>
          <w:sz w:val="20"/>
        </w:rPr>
        <w:t>furon</w:t>
      </w:r>
      <w:proofErr w:type="spellEnd"/>
      <w:r w:rsidRPr="001245DC">
        <w:rPr>
          <w:i/>
          <w:iCs/>
          <w:sz w:val="20"/>
        </w:rPr>
        <w:t xml:space="preserve"> creati sin da principio, ma anche i mali per i peccatori (Sir 39, 25). Tutte queste cose per i pii sono beni, ma per i peccatori diventano mali (Sir 39, 27). E' sorte di ogni essere vivente, dall'uomo alla bestia, ma per i peccatori sette volte tanto (Sir 40, 8). Figli abominevoli sono i figli dei peccatori, una stirpe empia è nella dimora dei malvagi (Sir 41, 5). L'eredità dei figli dei peccatori andrà in rovina, con la loro discendenza continuerà il disonore (Sir 41, 6). </w:t>
      </w:r>
    </w:p>
    <w:p w14:paraId="44FA3C0F" w14:textId="77777777" w:rsidR="00F768E4" w:rsidRPr="00BE29C3" w:rsidRDefault="00F768E4" w:rsidP="003770E2">
      <w:pPr>
        <w:pStyle w:val="Corpotesto"/>
        <w:rPr>
          <w:i/>
          <w:iCs/>
          <w:sz w:val="20"/>
        </w:rPr>
      </w:pPr>
      <w:r w:rsidRPr="00BE29C3">
        <w:rPr>
          <w:i/>
          <w:iCs/>
          <w:sz w:val="20"/>
        </w:rPr>
        <w:t xml:space="preserve">Il lutto degli uomini riguarda i loro cadaveri, il nome non buono dei peccatori sarà cancellato (Sir 41, 11). Non ti vergognare delle cose seguenti e non peccare per rispetto umano (Sir 42, 1). Rimase infatti fedele all'Onnipotente e al tempo di Mosè compì un'azione virtuosa con Caleb, figlio di Iefunne, opponendosi all'assemblea, impedendo che il popolo peccasse e dominando le maligne mormorazioni (Sir 46, 7). Il Signore gli perdonò i suoi peccati, innalzò la sua potenza per sempre, gli concesse un'alleanza regale e un trono di gloria in Israele (Sir 47, 11). Geroboàmo figlio di </w:t>
      </w:r>
      <w:proofErr w:type="spellStart"/>
      <w:r w:rsidRPr="00BE29C3">
        <w:rPr>
          <w:i/>
          <w:iCs/>
          <w:sz w:val="20"/>
        </w:rPr>
        <w:t>Nabàt</w:t>
      </w:r>
      <w:proofErr w:type="spellEnd"/>
      <w:r w:rsidRPr="00BE29C3">
        <w:rPr>
          <w:i/>
          <w:iCs/>
          <w:sz w:val="20"/>
        </w:rPr>
        <w:t xml:space="preserve"> fece peccare Israele e aprì a Efraim la via del peccato; le loro colpe si moltiplicarono assai, sì da farli esiliare dal proprio paese (Sir 47, 24). Con tutto ciò il popolo non si convertì e non rinnegò i suoi peccati, finché non fu deportato dal proprio paese e disperso su tutta la terra (Sir 48, 15). Rimase soltanto un popolo poco numeroso con un principe della casa di Davide. Alcuni di costoro fecero ciò che è gradito a Dio, ma altri moltiplicarono i peccati (Sir 48, 16). Se si eccettuano Davide, Ezechia e Giosia, tutti commisero peccati; poiché avevano abbandonato la legge dell'Altissimo, i re di Giuda scomparvero (Sir 49, 4). Guai, gente peccatrice, popolo carico di iniquità! Razza di scellerati, figli corrotti! Hanno abbandonato il Signore, hanno disprezzato il Santo di Israele, si sono voltati indietro (Is 1, 4). </w:t>
      </w:r>
    </w:p>
    <w:p w14:paraId="4EDEE24A" w14:textId="77777777" w:rsidR="00F768E4" w:rsidRPr="00BE29C3" w:rsidRDefault="00F768E4" w:rsidP="003770E2">
      <w:pPr>
        <w:pStyle w:val="Corpotesto"/>
        <w:rPr>
          <w:i/>
          <w:iCs/>
          <w:sz w:val="20"/>
        </w:rPr>
      </w:pPr>
      <w:r w:rsidRPr="00BE29C3">
        <w:rPr>
          <w:i/>
          <w:iCs/>
          <w:sz w:val="20"/>
        </w:rPr>
        <w:t xml:space="preserve">"Su, venite e discutiamo" dice il Signore. "Anche se i vostri peccati fossero come scarlatto, diventeranno bianchi come neve. Se fossero rossi come porpora, diventeranno come lana (Is 1, 18). Tutti insieme finiranno in rovina ribelli e peccatori e periranno quanti hanno abbandonato il Signore (Is 1, 28). La loro parzialità verso le persone li condanna ed essi ostentano il peccato come Sòdoma: non lo nascondono neppure; disgraziati! Si preparano il male da se stessi (Is 3, 9). Guai a coloro che si tirano addosso il castigo con corde da buoi e il peccato con funi da carro (Is 5, 18). Egli mi toccò la bocca e mi disse: "Ecco, questo ha toccato le tue labbra, perciò è scomparsa la tua iniquità e il tuo peccato è espiato" (Is 6, 7). Ecco, il giorno del Signore arriva implacabile, con sdegno, ira e furore, per fare della terra un deserto, per sterminare i peccatori (Is 13, 9). Ma il Signore degli eserciti si è rivelato ai miei orecchi: "Certo non sarà espiato questo vostro peccato, finché non sarete morti", dice il Signore, Dio degli eserciti (Is 22, 14). </w:t>
      </w:r>
    </w:p>
    <w:p w14:paraId="579C1EBA" w14:textId="77777777" w:rsidR="00F768E4" w:rsidRPr="00BE29C3" w:rsidRDefault="00F768E4" w:rsidP="003770E2">
      <w:pPr>
        <w:pStyle w:val="Corpotesto"/>
        <w:rPr>
          <w:i/>
          <w:iCs/>
          <w:sz w:val="20"/>
        </w:rPr>
      </w:pPr>
      <w:r w:rsidRPr="00BE29C3">
        <w:rPr>
          <w:i/>
          <w:iCs/>
          <w:sz w:val="20"/>
        </w:rPr>
        <w:t xml:space="preserve">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Guai a voi, figli ribelli -oracolo del Signore - che fate progetti da me non suggeriti, vi legate con alleanze che io non ho ispirate così da aggiungere peccato a peccato (Is 30, 1). In quel giorno ognuno rigetterà i suoi idoli d'argento e i suoi idoli d'oro, lavoro delle vostre mani peccatrici (Is 31, 7). Hanno paura in Sion i peccatori, lo spavento si è impadronito degli empi. "Chi di noi può abitare presso un fuoco divorante? Chi di noi può abitare tra fiamme perenni?" (Is 33, 14). Ecco, la mia infermità si è cambiata in salute! Tu hai preservato la mia vita dalla fossa della distruzione, perché ti sei gettato dietro le spalle tutti i miei peccati (Is 38, 17). Parlate al cuore di Gerusalemme e gridatele che è finita la sua schiavitù, è stata scontata la sua iniquità, perché ha ricevuto dalla mano del Signore doppio castigo per tutti i suoi peccati" (Is 40, 2). </w:t>
      </w:r>
    </w:p>
    <w:p w14:paraId="1B53AA5A" w14:textId="77777777" w:rsidR="00F768E4" w:rsidRPr="00BE29C3" w:rsidRDefault="00F768E4" w:rsidP="003770E2">
      <w:pPr>
        <w:pStyle w:val="Corpotesto"/>
        <w:rPr>
          <w:i/>
          <w:iCs/>
          <w:sz w:val="20"/>
        </w:rPr>
      </w:pPr>
      <w:r w:rsidRPr="00BE29C3">
        <w:rPr>
          <w:i/>
          <w:iCs/>
          <w:sz w:val="20"/>
        </w:rPr>
        <w:t xml:space="preserve">Chi abbandonò Giacobbe al saccheggio, Israele ai predoni? Non è stato forse il Signore contro cui peccarono, per le cui vie non vollero camminare, la cui legge non osservarono? (Is 42, 24). Non mi hai acquistato con denaro la cannella, né mi hai saziato con il grasso dei tuoi sacrifici. Ma tu mi hai dato molestia con i peccati, mi hai stancato con le tue iniquità (Is 43, 24). Io, io cancello i tuoi misfatti, per riguardo a me non ricordo più i tuoi peccati (Is 43, 25). Ho dissipato come nube le tue iniquità e i tuoi peccati come una nuvola. Ritorna a me, poiché io ti ho redento (Is 44, 22). Perciò io gli darò in premio le moltitudini, dei potenti egli farà bottino, perché ha consegnato se stesso alla morte ed è stato annoverato fra gli empi, mentre egli portava il peccato di molti e intercedeva per i peccatori (Is 53, 12). Su chi intendete divertirvi? Contro chi allargate la bocca e tirate fuori la lingua? Forse voi non siete figli del peccato, prole bastarda? (Is 57, 4). Grida a squarciagola, non aver riguardo; come una tromba alza la voce; dichiara al mio popolo i suoi delitti, alla casa di Giacobbe i suoi peccati (Is 58, 1). Ma le vostre iniquità hanno scavato un abisso </w:t>
      </w:r>
      <w:r w:rsidRPr="00BE29C3">
        <w:rPr>
          <w:i/>
          <w:iCs/>
          <w:sz w:val="20"/>
        </w:rPr>
        <w:lastRenderedPageBreak/>
        <w:t xml:space="preserve">fra voi e il vostro Dio; i vostri peccati gli hanno fatto nascondere il suo volto così che non vi ascolta (Is 59, 2). Poiché sono molti davanti a te i nostri delitti, i nostri peccati testimoniano contro di noi; poiché i nostri delitti ci stanno davanti e noi conosciamo le nostre iniquità (Is 59, 12). Tu vai incontro a quanti praticano la giustizia e si ricordano delle tue vie. Ecco, tu sei adirato perché abbiamo peccato contro di te da lungo tempo e siamo stati ribelli (Is 64, 4). Eppure protesti: Io sono innocente, la sua ira è già lontana da me. Eccomi pronto a entrare in giudizio con te, perché hai detto: Non ho peccato! (Ger 2, 35 ). </w:t>
      </w:r>
    </w:p>
    <w:p w14:paraId="73BAFDEF" w14:textId="77777777" w:rsidR="00F768E4" w:rsidRPr="00BE29C3" w:rsidRDefault="00F768E4" w:rsidP="003770E2">
      <w:pPr>
        <w:pStyle w:val="Corpotesto"/>
        <w:rPr>
          <w:i/>
          <w:iCs/>
          <w:sz w:val="20"/>
        </w:rPr>
      </w:pPr>
      <w:r w:rsidRPr="00BE29C3">
        <w:rPr>
          <w:i/>
          <w:iCs/>
          <w:sz w:val="20"/>
        </w:rPr>
        <w:t xml:space="preserve">Avvolgiamoci nella nostra vergogna, la nostra confusione ci ricopra, perché abbiamo peccato contro il Signore nostro Dio, noi e i nostri padri, dalla nostra giovinezza fino ad oggi; non abbiamo ascoltato la voce del Signore nostro Dio" (Ger 3, 25). Per questo li azzanna il leone della foresta, il lupo delle steppe ne fa scempio, il leopardo sta in agguato vicino alle loro città quanti ne escono saranno sbranati; perché si sono moltiplicati i loro peccati, sono aumentate le loro ribellioni (Ger 5, 6). Le vostre iniquità hanno sconvolto queste cose e i vostri peccati tengono lontano da voi il benessere (Ger 5, 25). "Perché ce ne stiamo seduti? Riunitevi, entriamo nelle fortezze e moriamo in esse, poiché il Signore nostro Dio ci fa perire. Egli ci fa bere acque avvelenate, perché abbiamo peccato contro di lui (Ger 8, 14). "Se le nostre iniquità testimoniano contro di noi, Signore, agisci per il tuo nome! Certo, sono molte le nostre infedeltà, abbiamo peccato contro di te (Ger 14, 7). Così dice il Signore di questo popolo: "Piace loro andare vagando, non fermano i loro passi". Per questo il Signore non li gradisce. Ora egli ricorda la loro iniquità e punisce i loro peccati (Ger 14, 10). </w:t>
      </w:r>
    </w:p>
    <w:p w14:paraId="67AC9F5A" w14:textId="77777777" w:rsidR="00F768E4" w:rsidRPr="00BE29C3" w:rsidRDefault="00F768E4" w:rsidP="003770E2">
      <w:pPr>
        <w:pStyle w:val="Corpotesto"/>
        <w:rPr>
          <w:i/>
          <w:iCs/>
          <w:sz w:val="20"/>
        </w:rPr>
      </w:pPr>
      <w:r w:rsidRPr="00BE29C3">
        <w:rPr>
          <w:i/>
          <w:iCs/>
          <w:sz w:val="20"/>
        </w:rPr>
        <w:t>Riconosciamo, Signore, la nostra iniquità, l'iniquità dei nostri padri: abbiamo peccato contro di te (Ger 14, 20). "I tuoi averi e i tuoi tesori li abbandonerò al saccheggio, non come pagamento, per tutti i peccati che hai commessi in tutti i tuoi territori (Ger 15, 13). Quando annunzierai a questo popolo tutte queste cose, ti diranno: Perché il Signore ha decretato contro di noi questa sventura così grande? Quali iniquità e quali peccati abbiamo commesso contro il Signore nostro Dio? (Ger 16, 10). Innanzi tutto ripagherò due volte la loro iniquità e il loro peccato, perché hanno profanato il mio paese con i cadaveri dei loro idoli e hanno riempito la mia eredità con i loro abomini" (Ger 16, 18). Il peccato di Giuda è scritto con uno stilo di ferro, con una punta di diamante è inciso sulla tavola del loro cuore e sugli angoli dei loro altari (Ger 17, 1). Sui monti e in aperta campagna. "I tuoi averi e tutti i tuoi tesori li abbandonerò al saccheggio, a motivo di tutti i peccati che hai commessi in tutti i tuoi territori (Ger 17, 3). Ma tu conosci, Signore, ogni loro progetto di morte contro di me; non lasciare impunita la loro iniquità e non cancellare il loro peccato dalla tua presenza. Inciampino alla tua presenza; al momento del tuo sdegno agisci contro di essi! (Ger 18, 23). Tutti i tuoi amanti ti hanno dimenticato, non ti cercano più; poiché ti ho colpito come colpisce un nemico, con un castigo severo, per le tue grandi iniquità, per i molti tuoi peccati (Ger 30, 14). Perché gridi per la tua ferita? Incurabile è la tua piaga. A causa della tua grande iniquità, dei molti tuoi peccati, io ti ho fatto questi mali (Ger 30, 15).</w:t>
      </w:r>
    </w:p>
    <w:p w14:paraId="646A1E54" w14:textId="77777777" w:rsidR="00F768E4" w:rsidRDefault="00F768E4" w:rsidP="003770E2">
      <w:pPr>
        <w:pStyle w:val="Corpotesto"/>
        <w:rPr>
          <w:i/>
          <w:iCs/>
          <w:sz w:val="20"/>
        </w:rPr>
      </w:pPr>
      <w:r w:rsidRPr="00FC5BC9">
        <w:rPr>
          <w:i/>
          <w:iCs/>
          <w:sz w:val="20"/>
        </w:rPr>
        <w:t xml:space="preserve">Non dovranno più istruirsi gli uni gli altri, dicendo: Riconoscete il Signore, perché tutti mi conosceranno, dal più piccolo al più grande, dice il Signore; poiché io perdonerò la loro iniquità e non mi ricorderò più del loro peccato" (Ger 31, 34). E costruirono le alture di Baal nella valle di Ben-Innon per far passare per il fuoco i loro figli e le loro figlie in onore di Moloch - cosa che io non avevo comandato, anzi neppure avevo pensato di istituire un abominio simile -, per indurre a peccare Giuda" (Ger 32, 35). 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il Signore l'ha mandata, compiendo quanto aveva minacciato, perché voi avete peccato contro il Signore e non avete ascoltato la sua voce; perciò vi è capitata una cosa simile (Ger 40, 3). </w:t>
      </w:r>
    </w:p>
    <w:p w14:paraId="561A662A" w14:textId="77777777" w:rsidR="00F768E4" w:rsidRPr="00FC5BC9" w:rsidRDefault="00F768E4" w:rsidP="003770E2">
      <w:pPr>
        <w:pStyle w:val="Corpotesto"/>
        <w:rPr>
          <w:i/>
          <w:iCs/>
          <w:sz w:val="20"/>
        </w:rPr>
      </w:pPr>
      <w:r w:rsidRPr="00FC5BC9">
        <w:rPr>
          <w:i/>
          <w:iCs/>
          <w:sz w:val="20"/>
        </w:rPr>
        <w:t xml:space="preserve">Per il fatto che voi avete bruciato incenso e avete peccato contro il Signore, non avete ascoltato la voce del Signore e non avete camminato secondo la sua legge, i suoi decreti e i suoi statuti, per questo vi è capitata questa sventura, come oggi si vede" (Ger 44, 23). Quanti le trovavano, le divoravano e i loro nemici dicevano: Non commettiamo nessun delitto, perché essi hanno peccato contro il Signore, pascolo di giustizia e speranza dei loro padri (Ger 50, 7). Disponetevi intorno a Babilonia, voi tutti che tendete l'arco; tirate contro di essa, non risparmiate le frecce, poiché essa ha peccato contro il Signore (Ger 50, 14). In quei giorni e in quel tempo - dice il </w:t>
      </w:r>
      <w:r w:rsidRPr="00FC5BC9">
        <w:rPr>
          <w:i/>
          <w:iCs/>
          <w:sz w:val="20"/>
        </w:rPr>
        <w:lastRenderedPageBreak/>
        <w:t xml:space="preserve">Signore - si cercherà l'iniquità di Israele, ma essa non sarà più, si cercheranno i peccati di Giuda, ma non si troveranno, perché io perdonerò a quanti lascerò superstiti (Ger 50, 20). Gerusalemme ha peccato gravemente, per questo è divenuta un panno immondo; quanti la onoravano la disprezzano, perché hanno visto la sua nudità; anch'essa sospira e si volge indietro (Lam 1, 8). </w:t>
      </w:r>
    </w:p>
    <w:p w14:paraId="4DCE3771" w14:textId="77777777" w:rsidR="00F768E4" w:rsidRPr="00FC5BC9" w:rsidRDefault="00F768E4" w:rsidP="003770E2">
      <w:pPr>
        <w:pStyle w:val="Corpotesto"/>
        <w:rPr>
          <w:i/>
          <w:iCs/>
          <w:sz w:val="20"/>
        </w:rPr>
      </w:pPr>
      <w:r w:rsidRPr="00FC5BC9">
        <w:rPr>
          <w:i/>
          <w:iCs/>
          <w:sz w:val="20"/>
        </w:rPr>
        <w:t xml:space="preserve">Perché si rammarica un essere vivente, un uomo, per i castighi dei suoi peccati? (Lam 3, 39). Abbiamo peccato e siamo stati ribelli; tu non ci hai perdonato (Lam 3, 42). Grande è stata l'iniquità della figlia del mio popolo, maggiore del peccato di Sòdoma, la quale fu distrutta in un attimo, senza fatica di mani (Lam 4, 6). Fu per i peccati dei suoi profeti, per le iniquità dei suoi sacerdoti, che versarono in mezzo ad essa il sangue dei giusti (Lam 4, 13). E' completa la tua punizione, figlia di Sion, egli non ti manderà più in esilio; ma punirà la tua iniquità, figlia di Edom, scoprirà i tuoi peccati (Lam 4, 22). I nostri padri peccarono e non sono più, noi portiamo la pena delle loro iniquità (Lam 5, 7). E' caduta la corona dalla nostra testa; guai a noi, perché abbiamo peccato! (Lam 5, 16). </w:t>
      </w:r>
    </w:p>
    <w:p w14:paraId="7B31D040" w14:textId="77777777" w:rsidR="00F768E4" w:rsidRPr="00FC5BC9" w:rsidRDefault="00F768E4" w:rsidP="003770E2">
      <w:pPr>
        <w:pStyle w:val="Corpotesto"/>
        <w:rPr>
          <w:i/>
          <w:iCs/>
          <w:sz w:val="20"/>
        </w:rPr>
      </w:pPr>
      <w:r w:rsidRPr="00FC5BC9">
        <w:rPr>
          <w:i/>
          <w:iCs/>
          <w:sz w:val="20"/>
        </w:rPr>
        <w:t>Noi abbiamo peccato, siamo stati empi, abbiamo trasgredito, Signore Dio nostro, i tuoi comandamenti (Bar 2, 12). E ripensando alla sorte subìta dai loro padri che peccarono contro di me, abbandoneranno la loro caparbietà e la loro malizia (Bar 2, 33). Ascolta, Signore, abbi pietà, perché abbiamo peccato contro di te (Bar 3, 2). Signore onnipotente, Dio d'Israele, ascolta dunque la supplica dei morti d'Israele, dei figli di coloro che hanno peccato contro di te: essi non hanno ascoltato la voce del Signore loro Dio e a noi si sono attaccati questi mali (Bar 3, 4). Per questo tu hai riempito i nostri cuori del tuo timore perché invocassimo il tuo nome. Noi ti lodiamo ora nell'esilio, poiché abbiamo allontanato dal cuore tutta l'iniquità dei nostri padri, i quali hanno peccato contro di te (Bar 3, 7). Nessuno goda di me nel vedermi vedova e desolata; sono abbandonata per i peccati dei miei figli che deviarono dalla legge di Dio (Bar 4, 12). Per i peccati da voi commessi di fronte a Dio sarete condotti prigionieri in Babilonia da Nabucodònosor re dei Babilonesi (Bar 6, 1).</w:t>
      </w:r>
    </w:p>
    <w:p w14:paraId="410F1E29" w14:textId="77777777" w:rsidR="00F768E4" w:rsidRPr="00FC5BC9" w:rsidRDefault="00F768E4" w:rsidP="003770E2">
      <w:pPr>
        <w:pStyle w:val="Corpotesto"/>
        <w:rPr>
          <w:i/>
          <w:iCs/>
          <w:sz w:val="20"/>
        </w:rPr>
      </w:pPr>
      <w:r w:rsidRPr="00FC5BC9">
        <w:rPr>
          <w:i/>
          <w:iCs/>
          <w:sz w:val="20"/>
        </w:rPr>
        <w:t>Mi disse: "Figlio dell'uomo, io ti mando agli Israeliti, a un popolo di ribelli, che si sono rivoltati contro di me. Essi e i loro padri hanno peccato contro di me fino ad oggi (Ez 2, 3). Ma se tu ammonisci il malvagio ed egli non si allontana dalla sua malvagità e dalla sua perversa condotta, egli morirà per il suo peccato, ma tu ti sarai salvato (Ez 3, 19).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Se tu invece avrai avvertito il giusto di non peccare ed egli non peccherà, egli vivrà, perché è stato avvertito e tu ti sarai salvato" (Ez 3, 21). Getteranno l'argento per le strade e il loro oro si cambierà in immondizia, con esso non si sfameranno, non si riempiranno il ventre, perché è stato per loro causa di peccato (Ez 7, 19). "Figlio dell'uomo, se un paese pecca contro di me e si rende infedele, io stendo la mano sopra di lui e gli tolgo la riserva del pane e gli mando contro la fame e stèrmino uomini e bestie (Ez 14, 13). Con i tuoi splendidi gioielli d'oro e d'argento, che io ti avevo dati, facesti immagini umane e te ne servisti per peccare (Ez 16, 17).</w:t>
      </w:r>
    </w:p>
    <w:p w14:paraId="7C04EEEC" w14:textId="77777777" w:rsidR="00F768E4" w:rsidRDefault="00F768E4" w:rsidP="003770E2">
      <w:pPr>
        <w:pStyle w:val="Corpotesto"/>
        <w:rPr>
          <w:i/>
          <w:iCs/>
          <w:sz w:val="20"/>
        </w:rPr>
      </w:pPr>
      <w:r w:rsidRPr="00FC5BC9">
        <w:rPr>
          <w:i/>
          <w:iCs/>
          <w:sz w:val="20"/>
        </w:rPr>
        <w:t xml:space="preserve">Samaria non ha peccato la metà di quanto hai peccato tu. Tu hai moltiplicato le tue nefandezze più di loro, le tue sorelle, tanto da farle apparire giuste, con tutte le nefandezze che hai commesse (Ez 16, 51). Devi portare anche tu la tua umiliazione, tu che hai giustificato le tue sorelle. Per i tuoi peccati che superano i loro esse sono più giuste di te: anche tu dunque devi essere svergognata e portare la tua umiliazione, perché hai giustificato le tue sorelle (Ez 16, 52). Ecco, tutte le vite sono mie: la vita del padre e quella del figlio è mia; chi pecca morirà (Ez 18, 4). Ma, se uno ha generato un figlio che vedendo tutti i peccati commessi dal padre, sebbene li veda, non li commette (Ez 18, 14).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Tu riferirai al paese d'Israele: Così dice il Signore Dio: Eccomi contro di te. Sguainerò la spada e ucciderò in te il giusto e il peccatore (Ez 21, 8). </w:t>
      </w:r>
    </w:p>
    <w:p w14:paraId="644EC061" w14:textId="77777777" w:rsidR="00F768E4" w:rsidRPr="00FC5BC9" w:rsidRDefault="00F768E4" w:rsidP="003770E2">
      <w:pPr>
        <w:pStyle w:val="Corpotesto"/>
        <w:rPr>
          <w:i/>
          <w:iCs/>
          <w:sz w:val="20"/>
        </w:rPr>
      </w:pPr>
      <w:r w:rsidRPr="00FC5BC9">
        <w:rPr>
          <w:i/>
          <w:iCs/>
          <w:sz w:val="20"/>
        </w:rPr>
        <w:lastRenderedPageBreak/>
        <w:t>Se ucciderò in te il giusto e il peccatore, significa che la spada sguainata sarà contro ogni carne, dal mezzogiorno al settentrione (Ez 21, 9). Perciò dice il Signore: "Poiché voi avete fatto ricordare le vostre iniquità, rendendo manifeste le vostre trasgressioni e palesi i vostri peccati in tutto il vostro modo di agire, poiché ve ne vantate, voi resterete presi al laccio (Ez 21, 29). Faranno ricadere la vostra infamia su di voi e sconterete i vostri peccati di idolatria: saprete così che io sono il Signore Dio" (Ez 23, 49). Crescendo i tuoi commerci ti sei riempito di violenza e di peccati; io ti ho scacciato dal monte di Dio e ti ho fatto perire, cherubino protettore, in mezzo alle pietre di fuoco (Ez 28, 16). Tu, figlio dell'uomo, annunzia agli Israeliti: Voi dite: I nostri delitti e i nostri peccati sono sopra di noi e in essi noi ci consumiamo! In che modo potremo vivere? (Ez 33, 10). Figlio dell'uomo, dì ancora ai figli del tuo popolo: La giustizia del giusto non lo salva se pecca, e l'empio non cade per la sua iniquità se desiste dall'iniquità, come il giusto non potrà vivere per la sua giustizia se pecca (Ez 33, 12). Nessuno dei peccati che ha commessi sarà più ricordato: egli ha praticato ciò che è retto e giusto e certamente vivrà (Ez 33, 16). Non si contamineranno più con i loro idoli, con i loro abomini e con tutte le loro iniquità; li libererò da tutte le ribellioni con cui hanno peccato; li purificherò e saranno il mio popolo e io sarò il loro Dio (Ez 37, 23). Secondo le loro nefandezze e i loro peccati io li trattai e nascosi loro la faccia (Ez 39, 24). Il secondo giorno offrirai, per il peccato, un capro senza difetto e farai la purificazione dell'altare come hai fatto con il giovenco (Ez 43, 22).</w:t>
      </w:r>
    </w:p>
    <w:p w14:paraId="3C3731C4" w14:textId="77777777" w:rsidR="00F768E4" w:rsidRPr="00E52B76" w:rsidRDefault="00F768E4" w:rsidP="003770E2">
      <w:pPr>
        <w:pStyle w:val="Corpotesto"/>
        <w:rPr>
          <w:i/>
          <w:iCs/>
          <w:sz w:val="20"/>
        </w:rPr>
      </w:pPr>
      <w:r w:rsidRPr="00E52B76">
        <w:rPr>
          <w:i/>
          <w:iCs/>
          <w:sz w:val="20"/>
        </w:rPr>
        <w:t xml:space="preserve">Per sette giorni sacrificherai per il peccato un capro al giorno e verrà offerto anche un giovenco e un montone del gregge senza difetti (Ez 43, 25). Poiché l'hanno servito davanti ai suoi idoli e sono stati per la gente d'Israele occasione di peccato, perciò io ho alzato la mano su di loro - parola del Signore Dio - ed essi sconteranno la loro iniquità (Ez 44, 12). Il sacerdote prenderà il sangue della vittima per il peccato e lo metterà sugli stipiti del tempio e sui quattro angoli dello zoccolo dell'altare e sugli stipiti delle porte dell'atrio interno (Ez 45, 19). Lo stesso farà il sette del mese per chi abbia peccato per errore o per ignoranza: così purificherete il tempio (Ez 45, 20). In quel giorno il principe offrirà, per sé e per tutto il popolo del paese, un giovenco per il peccato (Ez 45, 22). Nei sette giorni della festa offrirà in olocausto al Signore sette giovenchi e sette montoni, senza difetti, in ognuno dei sette giorni, e un capro in sacrificio per il peccato, ogni giorno (Ez 45, 23). Giusto è stato il tuo giudizio per quanto hai fatto ricadere su di noi e sulla città santa dei nostri padri, Gerusalemme. Con verità e giustizia tu ci hai inflitto tutto questo a causa dei nostri peccati (Dn 3, 28). </w:t>
      </w:r>
    </w:p>
    <w:p w14:paraId="2C7CEE97" w14:textId="77777777" w:rsidR="00F768E4" w:rsidRDefault="00F768E4" w:rsidP="003770E2">
      <w:pPr>
        <w:pStyle w:val="Corpotesto"/>
        <w:rPr>
          <w:i/>
          <w:iCs/>
          <w:sz w:val="20"/>
        </w:rPr>
      </w:pPr>
      <w:r w:rsidRPr="00E52B76">
        <w:rPr>
          <w:i/>
          <w:iCs/>
          <w:sz w:val="20"/>
        </w:rPr>
        <w:t xml:space="preserve">Poiché noi abbiamo peccato, abbiamo agito da iniqui, allontanandoci da te, abbiamo mancato in ogni modo. Non abbiamo obbedito ai tuoi comandamenti (Dn 3, 29). Ora invece, Signore, noi siamo diventati più piccoli di qualunque altra nazione, ora siamo umiliati per tutta la terra a causa dei nostri peccati (Dn 3, 37). Perciò, re, accetta il mio consiglio: sconta i tuoi peccati con l'elemosina e le tue iniquità con atti di misericordia verso gli afflitti, perché tu possa godere lunga prosperità" (Dn 4, 24). In luogo del sacrificio quotidiano fu posto il peccato e fu gettata a terra la verità; ciò esso fece e vi riuscì (Dn 8, 12). Abbiamo peccato e abbiamo operato da malvagi e da empi, siamo stati ribelli, ci siamo allontanati dai tuoi comandamenti e dalle tue leggi! (Dn 9, 5). Signore, la vergogna sul volto a noi, ai nostri re, ai nostri prìncipi, ai nostri padri, perché abbiamo peccato contro di te (Dn 9, 8). Tutto Israele ha trasgredito la tua legge, s'è allontanato per non ascoltare la tua voce; così si è riversata su di noi l'esecrazione scritta nella legge di Mosè, servo di Dio, perché abbiamo peccato contro di lui (Dn 9, 11). </w:t>
      </w:r>
    </w:p>
    <w:p w14:paraId="4FD9EE25" w14:textId="77777777" w:rsidR="00F768E4" w:rsidRDefault="00F768E4" w:rsidP="003770E2">
      <w:pPr>
        <w:pStyle w:val="Corpotesto"/>
        <w:rPr>
          <w:i/>
          <w:iCs/>
          <w:sz w:val="20"/>
        </w:rPr>
      </w:pPr>
      <w:r w:rsidRPr="00E52B76">
        <w:rPr>
          <w:i/>
          <w:iCs/>
          <w:sz w:val="20"/>
        </w:rPr>
        <w:t>Signore Dio nostro, che hai fatto uscire il tuo popolo dall'Egitto con mano forte e ti sei fatto un nome, come è oggi, noi abbiamo peccato, abbiamo agito da empi (Dn 9, 15).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Mentre io stavo ancora parlando e pregavo e confessavo il mio peccato e quello del mio popolo Israele e presentavo la supplica al Signore Dio mio per il monte santo del mio Dio (Dn 9, 20).</w:t>
      </w:r>
    </w:p>
    <w:p w14:paraId="7691F2BB" w14:textId="77777777" w:rsidR="00F768E4" w:rsidRDefault="00F768E4" w:rsidP="003770E2">
      <w:pPr>
        <w:pStyle w:val="Corpotesto"/>
        <w:rPr>
          <w:i/>
          <w:iCs/>
          <w:sz w:val="20"/>
        </w:rPr>
      </w:pPr>
      <w:r w:rsidRPr="00E52B76">
        <w:rPr>
          <w:i/>
          <w:iCs/>
          <w:sz w:val="20"/>
        </w:rPr>
        <w:t xml:space="preserve">Settanta settimane sono fissate per il tuo popolo e per la tua santa città per mettere fine all'empietà, mettere i sigilli ai peccati, espiare l'iniquità, portare una giustizia eterna, suggellare visione e profezia e ungere il Santo dei santi (Dn 9, 24). Meglio però per me cadere innocente nelle vostre mani che peccare davanti al Signore!" (Dn 13, 23). Separati che furono, Daniele disse al primo: "O invecchiato nel male! Ecco, i tuoi peccati commessi in passato vengono alla luce (Dn 13, 52). </w:t>
      </w:r>
    </w:p>
    <w:p w14:paraId="5819E259" w14:textId="77777777" w:rsidR="00F768E4" w:rsidRPr="00E52B76" w:rsidRDefault="00F768E4" w:rsidP="003770E2">
      <w:pPr>
        <w:pStyle w:val="Corpotesto"/>
        <w:rPr>
          <w:i/>
          <w:iCs/>
          <w:sz w:val="20"/>
        </w:rPr>
      </w:pPr>
      <w:r w:rsidRPr="00E52B76">
        <w:rPr>
          <w:i/>
          <w:iCs/>
          <w:sz w:val="20"/>
        </w:rPr>
        <w:lastRenderedPageBreak/>
        <w:t xml:space="preserve">Tutti hanno peccato contro di me; cambierò la loro gloria in vituperio (Os 4, 7). Essi si nutrono del peccato del mio popolo e sono avidi della sua iniquità (Os 4, 8). Efraim ha moltiplicato gli altari, ma gli altari sono diventati per lui un'occasione di peccato (Os 8, 11). Essi offrono sacrifici e ne mangiano le carni, ma il Signore non li gradisce; si ricorderà della loro iniquità e punirà i loro peccati: dovranno tornare in Egitto (Os 8, 13). Sono corrotti fino in fondo, come ai giorni di Gàbaa: ma egli si ricorderà della loro iniquità, farà il conto dei loro peccati (Os 9, 9). Le alture dell'iniquità, peccato d'Israele, saranno distrutte, spine e rovi cresceranno sui loro altari; diranno ai monti: "Copriteci" e ai colli: "Cadete su di noi" (Os 10, 8). Fin dai giorni di Gàbaa tu hai peccato, Israele. Là si fermarono, e la battaglia non li raggiungerà forse in Gàbaa contro i figli dell'iniquità? (Os 10, 9). Efraim ha detto: "Sono ricco, mi son fatto una fortuna; malgrado tutti i miei guadagni non troveranno motivo di peccato per me" (Os 12, 9). Tuttavia continuano a peccare e con il loro argento si sono fatti statue fuse, idoli di loro invenzione, tutti lavori di artigiani. Dicono: "Offri loro sacrifici" e mandano baci ai vitelli (Os 13, 2). L'iniquità di Efraim è chiusa in luogo sicuro, il suo peccato è ben custodito (Os 13, 12). </w:t>
      </w:r>
    </w:p>
    <w:p w14:paraId="740D5841" w14:textId="77777777" w:rsidR="00F768E4" w:rsidRPr="00E52B76" w:rsidRDefault="00F768E4" w:rsidP="003770E2">
      <w:pPr>
        <w:pStyle w:val="Corpotesto"/>
        <w:rPr>
          <w:i/>
          <w:iCs/>
          <w:sz w:val="20"/>
        </w:rPr>
      </w:pPr>
      <w:r w:rsidRPr="00E52B76">
        <w:rPr>
          <w:i/>
          <w:iCs/>
          <w:sz w:val="20"/>
        </w:rPr>
        <w:t xml:space="preserve">Andate pure a Betel e peccate! A Gàlgala e peccate ancora di più! Offrite ogni mattina i vostri sacrifici e ogni tre giorni le vostre decime (Am 4, 4). Perché so che numerosi sono i vostri misfatti, enormi i vostri peccati. Essi sono oppressori del giusto, incettatori di ricompense e respingono i poveri nel tribunale (Am 5, 12). Quelli che giurano per il peccato di Samaria e dicono: "Per la vita del tuo dio, Dan!" oppure: "Per la vita del tuo diletto, Bersabea!", cadranno senza più rialzarsi! (Am 8, 14). Ecco, lo sguardo del Signore Dio è rivolto contro il regno peccatore: io lo sterminerò dalla terra, ma non sterminerò del tutto la casa di Giacobbe, oracolo del Signore (Am 9, 8). Di spada periranno tutti i peccatori del mio popolo, essi che dicevano: "Non si avvicinerà, non giungerà fino a noi la sventura" (Am 9, 10). </w:t>
      </w:r>
    </w:p>
    <w:p w14:paraId="3EFFB358" w14:textId="77777777" w:rsidR="00F768E4" w:rsidRPr="00E52B76" w:rsidRDefault="00F768E4" w:rsidP="003770E2">
      <w:pPr>
        <w:pStyle w:val="Corpotesto"/>
        <w:rPr>
          <w:i/>
          <w:iCs/>
          <w:sz w:val="20"/>
        </w:rPr>
      </w:pPr>
      <w:r w:rsidRPr="00E52B76">
        <w:rPr>
          <w:i/>
          <w:iCs/>
          <w:sz w:val="20"/>
        </w:rPr>
        <w:t xml:space="preserve">Tutto ciò per l'infedeltà di Giacobbe e per i peccati della casa di Israele. Qual è l'infedeltà di Giacobbe? Non è forse Samaria? Qual è il peccato di Giuda? Non è forse Gerusalemme? (Mi 1, 5). Attacca i destrieri al carro, o abitante di Lachis! Essa fu l'inizio del peccato per la figlia di Sion, poiché in te sono state trovate le infedeltà d'Israele (Mi 1, 13). Mentre io son pieno di forza con lo spirito del Signore, di giustizia e di coraggio, per annunziare a Giacobbe le sue colpe, a Israele il suo peccato (Mi 3, 8). Gradirà il Signore le migliaia di montoni e torrenti di olio a miriadi? Gli offrirò forse il mio primogenito per la mia colpa, il frutto delle mie viscere per il mio peccato? (Mi 6, 7). Anch'io ho cominciato a colpirti, a devastarti per i tuoi peccati (Mi 6, 13). Sopporterò lo sdegno del Signore perché ho peccato contro di lui, finché egli tratti la mia causa e mi renda ragione, finché mi faccia uscire alla luce e io veda la sua giustizia (Mi 7, 9). Qual dio è come te, che toglie l'iniquità e perdona il peccato al resto della sua eredità; che non serba per sempre l'ira, ma si compiace d'usar misericordia? (Mi 7, 18). Egli tornerà ad aver pietà di noi, calpesterà le nostre colpe. Tu getterai in fondo al mare tutti i nostri peccati (Mi 7, 19). </w:t>
      </w:r>
    </w:p>
    <w:p w14:paraId="72900903" w14:textId="77777777" w:rsidR="00F768E4" w:rsidRPr="00E52B76" w:rsidRDefault="00F768E4" w:rsidP="003770E2">
      <w:pPr>
        <w:pStyle w:val="Corpotesto"/>
        <w:rPr>
          <w:i/>
          <w:iCs/>
          <w:sz w:val="20"/>
        </w:rPr>
      </w:pPr>
      <w:r w:rsidRPr="00E52B76">
        <w:rPr>
          <w:i/>
          <w:iCs/>
          <w:sz w:val="20"/>
        </w:rPr>
        <w:t xml:space="preserve">Metterò gli uomini in angoscia e cammineranno come ciechi, perché han peccato contro il Signore; il loro sangue sarà sparso come polvere e le loro viscere come escrementi (Sof 1, 17). Il quale prese a dire a coloro che gli stavano intorno: "Toglietegli quelle vesti immonde". Poi disse a Giosuè: "Ecco, io ti tolgo di dosso il peccato; fatti rivestire di abiti da festa" (Zc 3, 4). In quel giorno vi sarà per la casa di Davide e per gli abitanti di Gerusalemme una sorgente zampillante per lavare il peccato e l'impurità (Zc 13, 1). Essa partorirà un figlio e tu lo chiamerai Gesù: egli infatti salverà il suo popolo dai suoi peccati" (Mt 1, 21). E, confessando i loro peccati, si facevano battezzare da lui nel fiume Giordano (Mt 3, 6). Ed ecco, gli portarono un paralitico steso su un letto. Gesù, vista la loro fede, disse al paralitico: "Coraggio, figliolo, ti sono rimessi i tuoi peccati" (Mt 9, 2). Che cosa dunque è più facile, dire: Ti sono rimessi i peccati, o dire: Alzati e cammina? (Mt 9, 5). Ora, perché sappiate che il Figlio dell'uomo ha il potere in terra di rimettere i peccati: alzati, disse allora il paralitico, prendi il tuo letto e va’ a casa tua" (Mt 9, 6). </w:t>
      </w:r>
    </w:p>
    <w:p w14:paraId="1AB6B453" w14:textId="77777777" w:rsidR="00F768E4" w:rsidRPr="00272733" w:rsidRDefault="00F768E4" w:rsidP="003770E2">
      <w:pPr>
        <w:pStyle w:val="Corpotesto"/>
        <w:rPr>
          <w:i/>
          <w:iCs/>
          <w:sz w:val="20"/>
        </w:rPr>
      </w:pPr>
      <w:r w:rsidRPr="00272733">
        <w:rPr>
          <w:i/>
          <w:iCs/>
          <w:sz w:val="20"/>
        </w:rPr>
        <w:t xml:space="preserve">Mentre Gesù sedeva a mensa in casa, sopraggiunsero molti pubblicani e peccatori e si misero a tavola con lui e con i discepoli (Mt 9, 10). Vedendo ciò, i farisei dicevano ai suoi discepoli: "Perché il vostro maestro mangia insieme ai pubblicani e ai peccatori?" (Mt 9, 11). Andate dunque e imparate che cosa significhi: Misericordia io voglio e non sacrificio. Infatti non sono venuto a chiamare i giusti, ma i peccatori" (Mt 9, 13). E' venuto il Figlio dell'uomo, che mangia e beve, e dicono: Ecco un mangione e un beone, amico dei pubblicani e dei peccatori. Ma alla sapienza è stata resa giustizia dalle sue opere" (Mt 11, 19). Perciò io vi dico: Qualunque peccato e bestemmia sarà perdonata agli uomini, ma la bestemmia contro lo Spirito non sarà perdonata (Mt </w:t>
      </w:r>
      <w:r w:rsidRPr="00272733">
        <w:rPr>
          <w:i/>
          <w:iCs/>
          <w:sz w:val="20"/>
        </w:rPr>
        <w:lastRenderedPageBreak/>
        <w:t xml:space="preserve">12, 31). Allora Pietro gli si avvicinò e gli disse: "Signore, quante volte dovrò perdonare al mio fratello, se pecca contro di me? Fino a sette volte?" (Mt 18, 21). perché questo è il mio sangue dell'alleanza, versato per molti, in remissione dei peccati (Mt 26, 28). Poi si avvicinò ai discepoli e disse loro: "Dormite ormai e riposate! Ecco, è giunta l'ora nella quale il Figlio dell'uomo sarà consegnato in mano ai peccatori (Mt 26, 45).  Dicendo: "Ho peccato, perché ho tradito sangue innocente". Ma quelli dissero: "Che ci riguarda? Veditela tu!" (Mt 27, 4). Si presentò Giovanni a battezzare nel deserto, predicando un battesimo di conversione per il perdono dei peccati (Mc 1, 4). </w:t>
      </w:r>
    </w:p>
    <w:p w14:paraId="6E308DEB" w14:textId="77777777" w:rsidR="00F768E4" w:rsidRPr="00272733" w:rsidRDefault="00F768E4" w:rsidP="003770E2">
      <w:pPr>
        <w:pStyle w:val="Corpotesto"/>
        <w:rPr>
          <w:i/>
          <w:iCs/>
          <w:sz w:val="20"/>
        </w:rPr>
      </w:pPr>
      <w:r w:rsidRPr="00272733">
        <w:rPr>
          <w:i/>
          <w:iCs/>
          <w:sz w:val="20"/>
        </w:rPr>
        <w:t xml:space="preserve">Accorreva a lui tutta la regione della Giudea e tutti gli abitanti di Gerusalemme. E si facevano battezzare da lui nel fiume Giordano, confessando i loro peccati (Mc 1, 5). Gesù, vista la loro fede, disse al paralitico: "Figliolo, ti sono rimessi i tuoi peccati" (Mc 2, 5). "Perché costui parla così? Bestemmia! Chi può rimettere i peccati se non Dio solo?" (Mc 2, 7). Che cosa è più facile: dire al paralitico: Ti sono rimessi i peccati, o dire: Alzati, prendi il tuo lettuccio e cammina? (Mc 2, 9). Ora, perché sappiate che il Figlio dell'uomo ha il potere sulla terra di rimettere i peccati (Mc 2, 10). Mentre Gesù stava a mensa in casa di lui, molti pubblicani e peccatori si misero a mensa insieme con Gesù e i suoi discepoli; erano molti infatti quelli che lo seguivano (Mc 2, 15).  Allora gli scribi della setta dei farisei, vedendolo mangiare con i peccatori e i pubblicani, dicevano ai suoi discepoli: "Come mai egli mangia e beve in compagnia dei pubblicani e dei peccatori?" (Mc 2, 16). Avendo udito questo, Gesù disse loro: "Non sono i sani che hanno bisogno del medico, ma i malati; non sono venuto per chiamare i giusti, ma i peccatori" (Mc 2, 17). In verità vi dico: tutti i peccati saranno perdonati ai figli degli uomini e anche tutte le bestemmie che diranno (Mc 3, 28). Chi si vergognerà di me e delle mie parole davanti a questa generazione adultera e peccatrice, anche il Figlio dell'uomo si vergognerà di lui, quando verrà nella gloria del Padre suo con gli angeli santi" (Mc 8, 38). </w:t>
      </w:r>
    </w:p>
    <w:p w14:paraId="57C1724C" w14:textId="77777777" w:rsidR="00F768E4" w:rsidRPr="00272733" w:rsidRDefault="00F768E4" w:rsidP="003770E2">
      <w:pPr>
        <w:pStyle w:val="Corpotesto"/>
        <w:rPr>
          <w:i/>
          <w:iCs/>
          <w:sz w:val="20"/>
        </w:rPr>
      </w:pPr>
      <w:r w:rsidRPr="00272733">
        <w:rPr>
          <w:i/>
          <w:iCs/>
          <w:sz w:val="20"/>
        </w:rPr>
        <w:t xml:space="preserve">Quando vi mettete a pregare, se avete qualcosa contro qualcuno, perdonate, perché anche il Padre vostro che è nei cieli perdoni a voi i vostri peccati" (Mc 11, 25). Venne la terza volta e disse loro: "Dormite ormai e riposatevi! Basta, è venuta l'ora: ecco, il Figlio dell'uomo viene consegnato nelle mani dei peccatori (Mc 14, 41). Per dare al suo popolo la conoscenza della salvezza nella remissione dei suoi peccati (Lc 1, 77). Ed egli percorse tutta la regione del Giordano, predicando un battesimo di conversione per il perdono dei peccati (Lc 3, 3). Al veder questo, Simon Pietro si gettò alle ginocchia di Gesù, dicendo: "Signore, allontanati da me che sono un peccatore" (Lc 5, 8). Veduta la loro fede, disse: "Uomo, i tuoi peccati ti sono rimessi" (Lc 5, 20). Gli scribi e i farisei cominciarono a discutere dicendo: "Chi è costui che pronuncia bestemmie? Chi può rimettere i peccati, se non Dio soltanto?" (Lc 5, 21). Che cosa è più facile, dire: Ti sono rimessi i tuoi peccati, o dire: Alzati e cammina? (Lc 5, 23). </w:t>
      </w:r>
    </w:p>
    <w:p w14:paraId="334AA640" w14:textId="77777777" w:rsidR="00F768E4" w:rsidRPr="00272733" w:rsidRDefault="00F768E4" w:rsidP="003770E2">
      <w:pPr>
        <w:pStyle w:val="Corpotesto"/>
        <w:rPr>
          <w:i/>
          <w:iCs/>
          <w:sz w:val="20"/>
        </w:rPr>
      </w:pPr>
      <w:r w:rsidRPr="00272733">
        <w:rPr>
          <w:i/>
          <w:iCs/>
          <w:sz w:val="20"/>
        </w:rPr>
        <w:t xml:space="preserve">Ora, perché sappiate che il Figlio dell'uomo ha il potere sulla terra di rimettere i peccati: io ti dico - esclamò rivolto al paralitico - alzati, prendi il tuo lettuccio e va’ a casa tua" (Lc 5, 24). I farisei e i loro scribi mormoravano e dicevano ai suoi discepoli: "Perché mangiate e bevete con i pubblicani e i peccatori?" (Lc 5, 30). Io non sono venuto a chiamare i giusti, ma i peccatori a convertirsi" (Lc 5, 32). Se amate quelli che vi amano, che merito ne avrete? Anche i peccatori fanno lo stesso (Lc 6, 32). E se fate del bene a coloro che vi fanno del bene, che merito ne avrete? Anche i peccatori fanno lo stesso (Lc 6, 33). E se prestate a coloro da cui sperate ricevere, che merito ne avrete? Anche i peccatori concedono prestiti ai peccatori per riceverne altrettanto (Lc 6, 34). E' venuto il Figlio dell'uomo che mangia e beve, e voi dite: Ecco un mangione e un beone, amico dei pubblicani e dei peccatori (Lc 7, 34). Ed ecco una donna, una peccatrice di quella città, saputo che si trovava nella casa del fariseo, venne con un vasetto di olio profumato (Lc 7, 37). A quella vista il fariseo che l'aveva invitato pensò tra sé. "Se costui fosse un profeta, saprebbe chi e che specie di donna è colei che lo tocca: è una peccatrice" (Lc 7, 39). Per questo ti dico: le sono perdonati i suoi molti peccati, poiché ha molto amato. Invece quello a cui si perdona poco, ama poco" (Lc 7, 47). Poi disse a lei: "Ti sono perdonati i tuoi peccati" (Lc 7, 48). Allora i commensali cominciarono a dire tra sé: "Chi è quest'uomo che perdona anche i peccati?" (Lc 7, 49). </w:t>
      </w:r>
    </w:p>
    <w:p w14:paraId="51D8BA85" w14:textId="77777777" w:rsidR="00F768E4" w:rsidRPr="00272733" w:rsidRDefault="00F768E4" w:rsidP="003770E2">
      <w:pPr>
        <w:pStyle w:val="Corpotesto"/>
        <w:rPr>
          <w:i/>
          <w:iCs/>
          <w:sz w:val="20"/>
        </w:rPr>
      </w:pPr>
      <w:r w:rsidRPr="00272733">
        <w:rPr>
          <w:i/>
          <w:iCs/>
          <w:sz w:val="20"/>
        </w:rPr>
        <w:t xml:space="preserve">E perdonaci i nostri peccati, perché anche noi perdoniamo ad ogni nostro debitore, e non ci indurre in tentazione" (Lc 11, 4). Prendendo la parola, Gesù rispose: "Credete che quei Galilei fossero più peccatori di tutti i Galilei, per aver subito tale sorte? (Lc 13, 2). Si avvicinavano a lui tutti i pubblicani e i peccatori per ascoltarlo (Lc 15, 1). I farisei e gli scribi mormoravano: "Costui riceve i peccatori e mangia con loro" (Lc 15, 2). Così, vi dico, ci sarà più gioia in cielo per un </w:t>
      </w:r>
      <w:r w:rsidRPr="00272733">
        <w:rPr>
          <w:i/>
          <w:iCs/>
          <w:sz w:val="20"/>
        </w:rPr>
        <w:lastRenderedPageBreak/>
        <w:t xml:space="preserve">peccatore convertito, che per novantanove giusti che non hanno bisogno di conversione (Lc 15, 7). Così, vi dico, c'è gioia davanti agli angeli di Dio per un solo peccatore che si converte" (Lc 15, 10). Mi leverò e andrò da mio padre e gli dirò: Padre, ho peccato contro il Cielo e contro di te (Lc 15, 18). Il figlio gli disse: Padre, ho peccato contro il Cielo e contro di te; non sono più degno di esser chiamato tuo figlio (Lc 15, 21). E se pecca sette volte al giorno contro di te e sette volte ti dice: Mi pento, tu gli perdonerai" (Lc 17, 4). Il pubblicano invece, fermatosi a distanza, non osava nemmeno alzare gli occhi al cielo, ma si batteva il petto dicendo: O Dio, abbi pietà di me peccatore (Lc 18, 13). Vedendo ciò, tutti mormoravano: "E' andato ad alloggiare da un peccatore!" (Lc 19, 7). Dicendo che bisognava che il Figlio dell'uomo fosse consegnato in mano ai peccatori, che fosse crocifisso e risuscitasse il terzo giorno" (Lc 24, 7). E nel suo nome saranno predicati a tutte le genti la conversione e il perdono dei peccati, cominciando da Gerusalemme (Lc 24, 47). </w:t>
      </w:r>
    </w:p>
    <w:p w14:paraId="02784EEC" w14:textId="77777777" w:rsidR="00F768E4" w:rsidRPr="00994754" w:rsidRDefault="00F768E4" w:rsidP="003770E2">
      <w:pPr>
        <w:pStyle w:val="Corpotesto"/>
        <w:rPr>
          <w:i/>
          <w:iCs/>
          <w:sz w:val="20"/>
        </w:rPr>
      </w:pPr>
      <w:r w:rsidRPr="00994754">
        <w:rPr>
          <w:i/>
          <w:iCs/>
          <w:sz w:val="20"/>
        </w:rPr>
        <w:t xml:space="preserve">Il giorno dopo, Giovanni vedendo Gesù venire verso di lui disse: "Ecco l'agnello di Dio, ecco colui che toglie il peccato del mondo! (Gv 1, 29). Poco dopo Gesù lo trovò nel tempio e gli disse: "Ecco che sei guarito; non peccare più, perché non ti abbia ad accadere qualcosa di peggio" (Gv 5, 14). E siccome insistevano nell'interrogarlo, alzò il capo e disse loro: "Chi di voi è senza peccato, scagli per primo la pietra contro di lei" (Gv 8, 7). Ed essa rispose: "Nessuno, Signore". E Gesù le disse: "Neanch'io ti condanno; va’ e d'ora in poi non peccare più" (Gv 8, 11). Di nuovo Gesù disse loro: "Io vado e voi mi cercherete, ma morirete nel vostro peccato. Dove vado io, voi non potete venire" (Gv 8, 21). Vi ho detto che morirete nei vostri peccati; se infatti non credete che Io Sono, morirete nei vostri peccati" (Gv 8, 24). Gesù rispose: "In verità, in verità vi dico: chiunque commette il peccato è schiavo del peccato (Gv 8, 34). Chi di voi può convincermi di peccato? Se dico la verità, perché non mi credete? (Gv 8, 46). </w:t>
      </w:r>
    </w:p>
    <w:p w14:paraId="5C78559A" w14:textId="77777777" w:rsidR="00F768E4" w:rsidRPr="00994754" w:rsidRDefault="00F768E4" w:rsidP="003770E2">
      <w:pPr>
        <w:pStyle w:val="Corpotesto"/>
        <w:rPr>
          <w:i/>
          <w:iCs/>
          <w:sz w:val="20"/>
        </w:rPr>
      </w:pPr>
      <w:r w:rsidRPr="00994754">
        <w:rPr>
          <w:i/>
          <w:iCs/>
          <w:sz w:val="20"/>
        </w:rPr>
        <w:t>E i suoi discepoli lo interrogarono: "Rabbì, chi ha peccato, lui o i suoi genitori, perché egli nascesse cieco?" (Gv 9, 2). Rispose Gesù: "Né lui ha peccato né i suoi genitori, ma è così perché si manifestassero in lui le opere di Dio (Gv 9, 3). Allora alcuni dei farisei dicevano: "Quest'uomo non viene da Dio, perché non osserva il sabato". Altri dicevano: "Come può un peccatore compiere tali prodigi?". E c'era dissenso tra di loro (Gv 9, 16). Allora chiamarono di nuovo l'uomo che era stato cieco e gli dissero: "</w:t>
      </w:r>
      <w:proofErr w:type="spellStart"/>
      <w:r w:rsidRPr="00994754">
        <w:rPr>
          <w:i/>
          <w:iCs/>
          <w:sz w:val="20"/>
        </w:rPr>
        <w:t>Dá</w:t>
      </w:r>
      <w:proofErr w:type="spellEnd"/>
      <w:r w:rsidRPr="00994754">
        <w:rPr>
          <w:i/>
          <w:iCs/>
          <w:sz w:val="20"/>
        </w:rPr>
        <w:t xml:space="preserve"> gloria a Dio! Noi sappiamo che quest'uomo è un peccatore" (Gv 9, 24). Quegli rispose: "Se sia un peccatore, non lo so; una cosa so: prima ero cieco e ora ci vedo" (Gv 9, 25). Ora, noi sappiamo che Dio non ascolta i peccatori, ma se uno è timorato di Dio e fa la sua volontà, egli lo ascolta (Gv 9, 31). Gli replicarono: "Sei nato tutto nei peccati e vuoi insegnare a noi?". E lo cacciarono fuori (Gv 9, 34). Gesù rispose loro: "Se foste ciechi, non avreste alcun peccato; ma siccome dite: Noi vediamo, il vostro peccato rimane" (Gv 9, 41). Se non fossi venuto e non avessi parlato loro, non avrebbero alcun peccato; ma ora non hanno scusa per il loro peccato (Gv 15, 22). Se non avessi fatto in mezzo a loro opere che nessun altro mai ha fatto, non avrebbero alcun peccato; ora invece hanno visto e hanno odiato me e il Padre mio (Gv 15, 24). E quando sarà venuto, egli convincerà il mondo quanto al peccato, alla giustizia e al giudizio (Gv 16, 8). Quanto al peccato, perché non credono in me (Gv 16, 9). A chi rimetterete i peccati saranno rimessi e a chi non li rimetterete, resteranno non rimessi" (Gv 20, 23). </w:t>
      </w:r>
    </w:p>
    <w:p w14:paraId="0F78D2B0" w14:textId="77777777" w:rsidR="00F768E4" w:rsidRPr="00994754" w:rsidRDefault="00F768E4" w:rsidP="003770E2">
      <w:pPr>
        <w:pStyle w:val="Corpotesto"/>
        <w:rPr>
          <w:i/>
          <w:iCs/>
          <w:sz w:val="20"/>
        </w:rPr>
      </w:pPr>
      <w:r w:rsidRPr="00994754">
        <w:rPr>
          <w:i/>
          <w:iCs/>
          <w:sz w:val="20"/>
        </w:rPr>
        <w:t xml:space="preserve">E Pietro disse: "Pentitevi e ciascuno di voi si faccia battezzare nel nome di Gesù Cristo, per la remissione dei vostri peccati; dopo riceverete il dono dello Spirito Santo (At 2, 38). Pentitevi dunque e cambiate vita, perché siano cancellati i vostri peccati (At 3, 19). Dio lo ha innalzato con la sua destra facendolo capo e salvatore, per dare a Israele la grazia della conversione e il perdono dei peccati (At 5, 31). Poi piegò le ginocchia e gridò forte: Signore, non imputar loro questo peccato. Detto questo, morì (At 7, 60).  Tutti i profeti gli rendono questa testimonianza: chiunque crede in lui ottiene la remissione dei peccati per mezzo del suo nome" (At 10, 43). Vi sia dunque noto, fratelli, che per opera di lui vi viene annunziata la remissione dei peccati (At 13, 38). E ora perché aspetti? Alzati, ricevi il battesimo e lavati dai tuoi peccati, invocando il suo nome (At 22, 16). Ad aprir loro gli occhi, perché passino dalle tenebre alla luce e dal potere di satana a Dio e ottengano la remissione dei peccati e l'eredità in mezzo a coloro che sono stati santificati per la fede in me (At 26, 18). Tutti quelli che hanno peccato senza la legge, periranno anche senza la legge; quanti invece hanno peccato sotto la legge, saranno giudicati con la legge (Rm 2, 12). Ma se per la mia menzogna la verità di Dio risplende per sua gloria, perché dunque sono ancora giudicato come peccatore? (Rm 3, 7). </w:t>
      </w:r>
    </w:p>
    <w:p w14:paraId="293756F9" w14:textId="77777777" w:rsidR="00F768E4" w:rsidRPr="00994754" w:rsidRDefault="00F768E4" w:rsidP="003770E2">
      <w:pPr>
        <w:pStyle w:val="Corpotesto"/>
        <w:rPr>
          <w:i/>
          <w:iCs/>
          <w:sz w:val="20"/>
        </w:rPr>
      </w:pPr>
      <w:r w:rsidRPr="00994754">
        <w:rPr>
          <w:i/>
          <w:iCs/>
          <w:sz w:val="20"/>
        </w:rPr>
        <w:t xml:space="preserve">Che dunque? Dobbiamo noi ritenerci superiori? Niente affatto! Abbiamo infatti dimostrato precedentemente che Giudei e Greci, tutti, sono sotto il dominio del peccato (Rm 3, 9). Infatti in </w:t>
      </w:r>
      <w:r w:rsidRPr="00994754">
        <w:rPr>
          <w:i/>
          <w:iCs/>
          <w:sz w:val="20"/>
        </w:rPr>
        <w:lastRenderedPageBreak/>
        <w:t xml:space="preserve">virtù delle opere della legge nessun uomo sarà giustificato davanti a lui, perché per mezzo della legge si ha solo la conoscenza del peccato (Rm 3, 20). Tutti hanno peccato e sono privi della gloria di Dio (Rm 3, 23). Dio lo ha prestabilito a servire come strumento di espiazione per mezzo della fede, nel suo sangue, al fine di manifestare la sua giustizia, dopo la tolleranza usata verso i peccati passati (Rm 3, 25). Beati quelli le cui iniquità sono state perdonate e i peccati sono stati ricoperti (Rm 4, 7). Beato l'uomo al quale il Signore non mette in conto il peccato! (Rm 4, 8). Il quale è stato messo a morte per i nostri peccati ed è stato risuscitato per la nostra giustificazione (Rm 4, 25). Infatti, mentre noi eravamo ancora peccatori, Cristo morì per gli empi nel tempo stabilito (Rm 5, 6). Ma Dio dimostra il suo amore verso di noi perché, mentre eravamo ancora peccatori, Cristo è morto per noi (Rm 5, 8). Quindi, come a causa di un solo uomo il peccato è entrato nel mondo e con il peccato la morte, così anche la morte ha raggiunto tutti gli uomini, perché tutti hanno peccato (Rm 5, 12). </w:t>
      </w:r>
    </w:p>
    <w:p w14:paraId="4B10484D" w14:textId="77777777" w:rsidR="00F768E4" w:rsidRPr="00994754" w:rsidRDefault="00F768E4" w:rsidP="003770E2">
      <w:pPr>
        <w:pStyle w:val="Corpotesto"/>
        <w:rPr>
          <w:i/>
          <w:iCs/>
          <w:sz w:val="20"/>
        </w:rPr>
      </w:pPr>
      <w:r w:rsidRPr="00994754">
        <w:rPr>
          <w:i/>
          <w:iCs/>
          <w:sz w:val="20"/>
        </w:rPr>
        <w:t>Fino alla legge infatti c'era peccato nel mondo e, anche se il peccato non può essere imputato quando manca la legge (Rm 5, 13). La morte regnò da Adamo fino a Mosè anche su quelli che non avevano peccato con una trasgressione simile a quella di Adamo, il quale è figura di colui che doveva venire (Rm 5, 14). E non è accaduto per il dono di grazia come per il peccato di uno solo: il giudizio partì da un solo atto per la condanna, il dono di grazia invece da molte cadute per la giustificazione (Rm 5, 16). Similmente, come per la disobbedienza di uno solo tutti sono stati costituiti peccatori, così anche per l'obbedienza di uno solo tutti saranno costituiti giusti (Rm 5, 19).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Che diremo dunque? Continuiamo a restare nel peccato perché abbondi la grazia? (Rm 6, 1). E' assurdo! Noi che già siamo morti al peccato, come potremo ancora vivere nel peccato? (Rm 6, 2).</w:t>
      </w:r>
    </w:p>
    <w:p w14:paraId="4AB29481" w14:textId="77777777" w:rsidR="00F768E4" w:rsidRPr="00994754" w:rsidRDefault="00F768E4" w:rsidP="003770E2">
      <w:pPr>
        <w:pStyle w:val="Corpotesto"/>
        <w:rPr>
          <w:i/>
          <w:iCs/>
          <w:sz w:val="20"/>
        </w:rPr>
      </w:pPr>
      <w:r w:rsidRPr="00994754">
        <w:rPr>
          <w:i/>
          <w:iCs/>
          <w:sz w:val="20"/>
        </w:rPr>
        <w:t>Sappiamo bene che il nostro uomo vecchio è stato crocifisso con lui, perché fosse distrutto il corpo del peccato, e noi non fossimo più schiavi del peccato (Rm 6, 6). Infatti chi è morto, è ormai libero dal peccato (Rm 6, 7). Per quanto riguarda la sua morte, egli morì al peccato una volta per tutte; ora invece per il fatto che egli vive, vive per Dio (Rm 6, 10). Così anche voi consideratevi morti al peccato, ma viventi per Dio, in Cristo Gesù (Rm 6, 11). Non regni più dunque il peccato nel vostro corpo mortale, sì da sottomettervi ai suoi desideri (Rm 6, 12). Non offrite le vostre membra come strumenti di ingiustizia al peccato, ma offrite voi stessi a Dio come vivi, tornati dai morti e le vostre membra come strumenti di giustizia per Dio (Rm 6, 13). Il peccato infatti non dominerà più su di voi poiché non siete più sotto la legge, ma sotto la grazia (Rm 6, 14). Che dunque? Dobbiamo commettere peccati perché non siamo più sotto la legge, ma sotto la grazia? E' assurdo! (Rm 6, 15). Non sapete voi che, se vi mettete a servizio di qualcuno come schiavi per obbedirgli, siete schiavi di colui al quale servite: sia del peccato che porta alla morte, sia dell'obbedienza che conduce alla giustizia? (Rm 6, 16).</w:t>
      </w:r>
    </w:p>
    <w:p w14:paraId="3FF7ED3C" w14:textId="77777777" w:rsidR="00F768E4" w:rsidRDefault="00F768E4" w:rsidP="003770E2">
      <w:pPr>
        <w:pStyle w:val="Corpotesto"/>
        <w:rPr>
          <w:i/>
          <w:iCs/>
          <w:sz w:val="20"/>
        </w:rPr>
      </w:pPr>
      <w:r w:rsidRPr="00994754">
        <w:rPr>
          <w:i/>
          <w:iCs/>
          <w:sz w:val="20"/>
        </w:rPr>
        <w:t xml:space="preserve">Rendiamo grazie a Dio, perché voi eravate schiavi del peccato, ma avete obbedito di cuore a quell'insegnamento che vi è stato trasmesso (Rm 6, 17). E così, liberati dal peccato, siete diventati servi della giustizia (Rm 6, 18). Quando infatti eravate sotto la schiavitù del peccato, eravate liberi nei riguardi della giustizia (Rm 6, 20). Ora invece, liberati dal peccato e fatti servi di Dio, voi raccogliete il frutto che vi porta alla santificazione e come destino avete la vita eterna (Rm 6, 22). Perché il salario del peccato è la morte; ma il dono di Dio è la vita eterna in Cristo Gesù nostro Signore (Rm 6, 23). Quando infatti eravamo nella carne, le passioni peccaminose, stimolate dalla legge, si scatenavano nelle nostre membra al fine di portare frutti per la morte (Rm 7, 5). Che diremo dunque? Che la legge è peccato? No certamente! Però io non ho conosciuto il peccato se non per la legge, né avrei conosciuto la concupiscenza, se la legge non avesse detto: Non desiderare (Rm 7, 7). </w:t>
      </w:r>
    </w:p>
    <w:p w14:paraId="2554DE81" w14:textId="77777777" w:rsidR="00F768E4" w:rsidRPr="00994754" w:rsidRDefault="00F768E4" w:rsidP="003770E2">
      <w:pPr>
        <w:pStyle w:val="Corpotesto"/>
        <w:rPr>
          <w:i/>
          <w:iCs/>
          <w:sz w:val="20"/>
        </w:rPr>
      </w:pPr>
      <w:r w:rsidRPr="00994754">
        <w:rPr>
          <w:i/>
          <w:iCs/>
          <w:sz w:val="20"/>
        </w:rPr>
        <w:t xml:space="preserve">Prendendo pertanto occasione da questo comandamento, il peccato scatenò in me ogni sorta di desideri. Senza la legge infatti il peccato è morto (Rm 7, 8). E io un tempo vivevo senza la legge. Ma, sopraggiunto quel comandamento, il peccato ha preso vita (Rm 7, 9). Il peccato infatti, prendendo occasione dal comandamento, mi ha sedotto e per mezzo di esso mi ha dato la morte (Rm 7, 11). Ciò che è bene è allora diventato morte per me? No davvero! E' invece il peccato: esso per rivelarsi peccato mi ha dato la morte servendosi di ciò che è bene, perché il peccato </w:t>
      </w:r>
      <w:r w:rsidRPr="00994754">
        <w:rPr>
          <w:i/>
          <w:iCs/>
          <w:sz w:val="20"/>
        </w:rPr>
        <w:lastRenderedPageBreak/>
        <w:t>apparisse oltre misura peccaminoso per mezzo del comandamento (Rm 7, 13). Sappiamo infatti che la legge è spirituale, mentre io sono di carne, venduto come schiavo del peccato (Rm 7, 14).</w:t>
      </w:r>
    </w:p>
    <w:p w14:paraId="43E8CE2F" w14:textId="77777777" w:rsidR="00F768E4" w:rsidRPr="00994754" w:rsidRDefault="00F768E4" w:rsidP="003770E2">
      <w:pPr>
        <w:pStyle w:val="Corpotesto"/>
        <w:rPr>
          <w:i/>
          <w:iCs/>
          <w:sz w:val="20"/>
        </w:rPr>
      </w:pPr>
      <w:r w:rsidRPr="00994754">
        <w:rPr>
          <w:i/>
          <w:iCs/>
          <w:sz w:val="20"/>
        </w:rPr>
        <w:t xml:space="preserve">Quindi non sono più io a farlo, ma il peccato che abita in me (Rm 7, 17). Ora, se faccio quello che non voglio, non sono più io a farlo, ma il peccato che abita in me (Rm 7, 20).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Poiché la legge dello Spirito che </w:t>
      </w:r>
      <w:proofErr w:type="spellStart"/>
      <w:r w:rsidRPr="00994754">
        <w:rPr>
          <w:i/>
          <w:iCs/>
          <w:sz w:val="20"/>
        </w:rPr>
        <w:t>dá</w:t>
      </w:r>
      <w:proofErr w:type="spellEnd"/>
      <w:r w:rsidRPr="00994754">
        <w:rPr>
          <w:i/>
          <w:iCs/>
          <w:sz w:val="20"/>
        </w:rPr>
        <w:t xml:space="preserve"> vita in Cristo Gesù ti ha liberato dalla legge del peccato e della morte(Rm 8, 2). Infatti ciò che era impossibile alla legge, perché la carne la rendeva impotente, Dio lo ha reso possibile: mandando il proprio Figlio in una carne simile a quella del peccato e in vista del peccato, egli ha condannato il peccato nella carne (Rm 8, 3). E se Cristo è in voi, il vostro corpo è morto a causa del peccato, ma lo spirito è vita a causa della giustificazione (Rm 8, 10). Sarà questa la mia alleanza con loro quando distruggerò i loro peccati (Rm 11, 27). Ma chi è nel dubbio, mangiando si condanna, perché non agisce per fede; tutto quello, infatti, che non viene dalla fede è peccato (Rm 14, 23). </w:t>
      </w:r>
    </w:p>
    <w:p w14:paraId="553ABA50" w14:textId="77777777" w:rsidR="00F768E4" w:rsidRPr="00AC3221" w:rsidRDefault="00F768E4" w:rsidP="003770E2">
      <w:pPr>
        <w:pStyle w:val="Corpotesto"/>
        <w:rPr>
          <w:i/>
          <w:iCs/>
          <w:sz w:val="20"/>
        </w:rPr>
      </w:pPr>
      <w:r w:rsidRPr="00AC3221">
        <w:rPr>
          <w:i/>
          <w:iCs/>
          <w:sz w:val="20"/>
        </w:rPr>
        <w:t xml:space="preserve">Fuggite la fornicazione! Qualsiasi peccato l'uomo commetta, è fuori del suo corpo; ma chi si </w:t>
      </w:r>
      <w:proofErr w:type="spellStart"/>
      <w:r w:rsidRPr="00AC3221">
        <w:rPr>
          <w:i/>
          <w:iCs/>
          <w:sz w:val="20"/>
        </w:rPr>
        <w:t>dá</w:t>
      </w:r>
      <w:proofErr w:type="spellEnd"/>
      <w:r w:rsidRPr="00AC3221">
        <w:rPr>
          <w:i/>
          <w:iCs/>
          <w:sz w:val="20"/>
        </w:rPr>
        <w:t xml:space="preserve"> alla fornicazione, pecca contro il proprio corpo (1Cor 6, 18). Però se ti sposi non fai peccato; e se la giovane prende marito, non fa peccato. Tuttavia costoro avranno tribolazioni nella carne, e io vorrei risparmiarvele (1Cor 7, 28). Se però qualcuno ritiene di non regolarsi convenientemente nei riguardi della sua vergine, qualora essa sia oltre il fiore dell'età, e conviene che accada così, faccia ciò che vuole: non pecca. Si sposino pure! (1Cor 7, 36). Peccando così contro i fratelli e ferendo la loro coscienza debole, voi Peccate contro Cristo (1Cor 8, 12). Vi ho trasmesso dunque, anzitutto, quello che anch'io ho ricevuto: che cioè Cristo morì per i nostri peccati secondo le Scritture (1Cor 15, 3). Ma se Cristo non è risorto, è vana la vostra fede e voi siete ancora nei vostri peccati (1Cor 15, 17). Ritornate in voi, come conviene, e non peccate! Alcuni infatti dimostrano di non conoscere Dio; ve lo dico a vostra vergogna (1Cor 15, 34). Il pungiglione della morte è il peccato e la forza del peccato è la legge (1Cor 15, 56). Colui che non aveva conosciuto peccato, Dio lo trattò da peccato in nostro favore, perché noi potessimo diventare per mezzo di lui giustizia di Dio (2Cor 5, 21). </w:t>
      </w:r>
    </w:p>
    <w:p w14:paraId="490A75B7" w14:textId="77777777" w:rsidR="00F768E4" w:rsidRPr="00AC3221" w:rsidRDefault="00F768E4" w:rsidP="003770E2">
      <w:pPr>
        <w:pStyle w:val="Corpotesto"/>
        <w:rPr>
          <w:i/>
          <w:iCs/>
          <w:sz w:val="20"/>
        </w:rPr>
      </w:pPr>
      <w:r w:rsidRPr="00AC3221">
        <w:rPr>
          <w:i/>
          <w:iCs/>
          <w:sz w:val="20"/>
        </w:rPr>
        <w:t>E che, alla mia venuta, il mio Dio mi umilii davanti a voi e io abbia a piangere su molti che hanno peccato in passato e non si sono convertiti dalle impurità, dalla fornicazione e dalle dissolutezze che hanno commesso (2Cor 12, 21). L'ho detto prima e lo ripeto ora, allora presente per la seconda volta e ora assente, a tutti quelli che hanno peccato e a tutti gli altri: quando verrò di nuovo non perdonerò più (2Cor 13, 2). Che ha dato se stesso per i nostri peccati, per strapparci da questo mondo perverso, secondo la volontà di Dio e Padre nostro (Gal 1, 4). Noi che per nascita siamo Giudei e non pagani peccatori (Gal 2, 15). Se pertanto noi che cerchiamo la giustificazione in Cristo siamo trovati peccatori come gli altri, forse Cristo è ministro del peccato? Impossibile! (Gal 2, 17). La Scrittura invece ha rinchiuso ogni cosa sotto il peccato, perché ai credenti la promessa venisse data in virtù della fede in Gesù Cristo (Gal 3, 22). Nel quale abbiamo la redenzione mediante il suo sangue, la remissione dei peccati secondo la ricchezza della sua grazia (Ef 1, 7).</w:t>
      </w:r>
    </w:p>
    <w:p w14:paraId="3152C17A" w14:textId="77777777" w:rsidR="00F768E4" w:rsidRPr="00AC3221" w:rsidRDefault="00F768E4" w:rsidP="003770E2">
      <w:pPr>
        <w:pStyle w:val="Corpotesto"/>
        <w:rPr>
          <w:i/>
          <w:iCs/>
          <w:sz w:val="20"/>
        </w:rPr>
      </w:pPr>
      <w:r w:rsidRPr="00AC3221">
        <w:rPr>
          <w:i/>
          <w:iCs/>
          <w:sz w:val="20"/>
        </w:rPr>
        <w:t xml:space="preserve">Anche voi eravate morti per le vostre colpe e i vostri peccati (Ef 2, 1). Da morti che eravamo per i peccati, ci ha fatti rivivere con Cristo: per grazia infatti siete stati salvati (Ef 2, 5). Nell'ira, non peccate; non tramonti il sole sopra la vostra ira (Ef 4, 26). Per opera del quale abbiamo la redenzione, la remissione dei peccati (Col 1, 14). Con lui Dio ha dato vita anche a voi, che eravate morti per i vostri peccati e per l'incirconcisione della vostra carne, perdonandoci tutti i peccati (Col 2, 13). Impedendo a noi di predicare ai pagani perché possano essere salvati. In tal modo essi colmano la misura dei loro peccati! Ma ormai l'ira è arrivata al colmo sul loro capo (1Ts 2, 16). Sono convinto che la legge non è fatta per il giusto, ma per gli iniqui e i ribelli, per gli empi e i peccatori, per i sacrileghi e i profanatori, per i parricidi e i matricidi, per gli assassini (1Tm 1, 9). Questa parola è sicura e degna di essere da tutti accolta: Cristo Gesù è venuto nel mondo per salvare i peccatori e di questi il primo sono io (1Tm 1, 15). Non aver fretta di imporre le mani ad alcuno, per non farti complice dei peccati altrui. Conservati puro! (1Tm 5, 22). </w:t>
      </w:r>
    </w:p>
    <w:p w14:paraId="4ED5308C" w14:textId="77777777" w:rsidR="00F768E4" w:rsidRDefault="00F768E4" w:rsidP="003770E2">
      <w:pPr>
        <w:pStyle w:val="Corpotesto"/>
        <w:rPr>
          <w:i/>
          <w:iCs/>
          <w:sz w:val="20"/>
        </w:rPr>
      </w:pPr>
      <w:r w:rsidRPr="00AC3221">
        <w:rPr>
          <w:i/>
          <w:iCs/>
          <w:sz w:val="20"/>
        </w:rPr>
        <w:t xml:space="preserve">Di alcuni uomini i peccati si manifestano prima del giudizio e di altri dopo (1Tm 5, 24). Al loro numero appartengono certi tali che entrano nelle case e accalappiano donnicciole cariche di </w:t>
      </w:r>
      <w:r w:rsidRPr="00AC3221">
        <w:rPr>
          <w:i/>
          <w:iCs/>
          <w:sz w:val="20"/>
        </w:rPr>
        <w:lastRenderedPageBreak/>
        <w:t xml:space="preserve">peccati, mosse da passioni di ogni genere (2Tm 3, 6). Ben sapendo che è gente ormai fuori strada e che continua a peccare condannandosi da se stessa (Tt 3, 11). Questo Figlio, che è irradiazione della sua gloria e impronta della sua sostanza e sostiene tutto con la potenza della sua parola, dopo aver compiuto la purificazione dei peccati, si è assiso alla destra della maestà nell'alto dei cieli (Eb 1, 3). Perciò doveva rendersi in tutto simile ai fratelli, per diventare un sommo sacerdote misericordioso e fedele nelle cose che riguardano Dio, allo scopo di espiare i peccati del popolo (Eb 2, 17). Esortatevi piuttosto a vicenda ogni giorno, finché dura quest' oggi, perché nessuno di voi si indurisca sedotto dal peccato (Eb 3, 13). </w:t>
      </w:r>
    </w:p>
    <w:p w14:paraId="63B452C8" w14:textId="77777777" w:rsidR="00F768E4" w:rsidRPr="00AC3221" w:rsidRDefault="00F768E4" w:rsidP="003770E2">
      <w:pPr>
        <w:pStyle w:val="Corpotesto"/>
        <w:rPr>
          <w:i/>
          <w:iCs/>
          <w:sz w:val="20"/>
        </w:rPr>
      </w:pPr>
      <w:r w:rsidRPr="00AC3221">
        <w:rPr>
          <w:i/>
          <w:iCs/>
          <w:sz w:val="20"/>
        </w:rPr>
        <w:t>E chi furono coloro di cui si è disgustato per quarant'anni? Non furono quelli che avevano peccato e poi caddero cadaveri nel deserto? (Eb 3, 17). Infatti non abbiamo un sommo sacerdote che non sappia compatire le nostre infermità, essendo stato lui stesso provato in ogni cosa, come a somiglianza di noi, escluso il peccato (Eb 4, 15). Ogni sommo sacerdote, scelto fra gli uomini, viene costituito per il bene degli uomini nelle cose che riguardano Dio, per offrire doni e sacrifici per i peccati (Eb 5, 1).  A motivo della quale deve offrire anche per se stesso offrire sacrifici per i peccati, come lo fa per il popolo (Eb 5, 3). Tale era infatti il sommo sacerdote che ci occorreva: santo, innocente, senza macchia, separato dai peccatori ed elevato sopra i cieli (Eb 7, 26).</w:t>
      </w:r>
    </w:p>
    <w:p w14:paraId="17D8C064" w14:textId="77777777" w:rsidR="00F768E4" w:rsidRPr="00AC3221" w:rsidRDefault="00F768E4" w:rsidP="003770E2">
      <w:pPr>
        <w:pStyle w:val="Corpotesto"/>
        <w:rPr>
          <w:i/>
          <w:iCs/>
          <w:sz w:val="20"/>
        </w:rPr>
      </w:pPr>
      <w:r w:rsidRPr="00AC3221">
        <w:rPr>
          <w:i/>
          <w:iCs/>
          <w:sz w:val="20"/>
        </w:rPr>
        <w:t>Che non ha bisogno ogni giorno, come gli altri sommi sacerdoti, di offrire sacrifici prima per i propri peccati e poi per quelli del popolo, poiché egli ha fatto questo una volta per tutte, offrendo se stesso (Eb 7, 27). Perché io perdonerò le loro iniquità e non mi ricorderò più dei loro peccati (Eb 8, 12). Nella seconda invece solamente il sommo sacerdote, una volta all'anno, e non senza portare del sangue, che egli offre per se stesso e per i peccati involontari del popolo (Eb 9, 7). In questo caso, infatti, avrebbe dovuto soffrire più volte dalla fondazione del mondo. E ora, invece una volta sola, nella pienezza dei tempi, è apparso per annullare il peccato mediante il sacrificio di se stesso (Eb 9, 26). Così Cristo, dopo essersi offerto una volta per tutte allo scopo di togliere i peccati di molti, apparirà una seconda volta, senza alcuna relazione col peccato, a coloro che l'aspettano per la loro salvezza (Eb 9, 28). Altrimenti non si sarebbe forse cessato di offrirli, dal momento che i fedeli, purificati una volta per tutte, non avrebbero ormai più alcuna coscienza dei peccati? (Eb 10, 2).</w:t>
      </w:r>
    </w:p>
    <w:p w14:paraId="715967DC" w14:textId="77777777" w:rsidR="00F768E4" w:rsidRPr="00AC3221" w:rsidRDefault="00F768E4" w:rsidP="003770E2">
      <w:pPr>
        <w:pStyle w:val="Corpotesto"/>
        <w:rPr>
          <w:i/>
          <w:iCs/>
          <w:sz w:val="18"/>
        </w:rPr>
      </w:pPr>
      <w:r w:rsidRPr="00AC3221">
        <w:rPr>
          <w:i/>
          <w:iCs/>
          <w:sz w:val="18"/>
        </w:rPr>
        <w:t xml:space="preserve">Invece per mezzo di quei sacrifici si rinnova di anno in anno il ricordo dei peccati (Eb 10, 3). Poiché è impossibile eliminare i peccati con il sangue di tori e di capri (Eb 10, 4). Non hai gradito né olocausti né sacrifici per il peccato (Eb 10, 6). Dopo aver detto: Non hai voluto e non hai gradito né sacrifici né offerte, né olocausti né sacrifici per il peccato, cose tutte che vengono offerte secondo la legge (Eb 10, 8). Ogni sacerdote si presenta giorno per giorno a celebrare il culto e ad offrire molte volte gli stessi sacrifici, perché essi non possono mai eliminare i peccati (Eb 10, 11). Egli al contrario, avendo offerto un solo sacrificio per i peccati una volta per sempre si è assiso alla destra di Dio (Eb 10, 12). Soggiunge: E non mi ricorderò più dei loro peccati e delle loro iniquità (Eb 10, 17). Ora, dove c'è il perdono di queste cose, non c'è più bisogno di offerta per il peccato (Eb 10, 18). Infatti, se pecchiamo volontariamente dopo aver ricevuto la conoscenza della verità, non rimane più alcun sacrificio per i peccati (Eb 10, 26). Preferendo essere maltrattato con il popolo di Dio piuttosto che godere per breve tempo del peccato (Eb 11, 25). Anche noi dunque, circondati da un così gran numero di testimoni, deposto tutto ciò che è di peso e il peccato che ci intralcia, corriamo con perseveranza nella corsa che ci sta davanti (Eb 12, 1). Pensate attentamente a colui che ha sopportato contro di sé una così grande ostilità da parte dei peccatori, perché non vi stanchiate perdendovi d'animo (Eb 12, 3). </w:t>
      </w:r>
    </w:p>
    <w:p w14:paraId="0DF25138" w14:textId="77777777" w:rsidR="00F768E4" w:rsidRPr="00AC3221" w:rsidRDefault="00F768E4" w:rsidP="003770E2">
      <w:pPr>
        <w:pStyle w:val="Corpotesto"/>
        <w:rPr>
          <w:i/>
          <w:iCs/>
          <w:sz w:val="20"/>
        </w:rPr>
      </w:pPr>
      <w:r w:rsidRPr="00AC3221">
        <w:rPr>
          <w:i/>
          <w:iCs/>
          <w:sz w:val="20"/>
        </w:rPr>
        <w:t xml:space="preserve">Non avete ancora resistito fino al sangue nella vostra lotta contro il peccato (Eb 12, 4). Infatti i corpi degli animali, il cui sangue per l'espiazione del peccato vien portato nel santuario dal sommo sacerdote, vengono bruciati fuori dell'accampamento (Eb 13, 11). Poi la concupiscenza concepisce e genera il peccato, e il peccato, quand'è consumato, produce la morte (Gc 1, 15). Ma se fate distinzione di persone, commettete un peccato e siete accusati dalla legge come trasgressori (Gc 2, 9). Avvicinatevi a Dio ed egli si avvicinerà a voi. Purificate le vostre mani, o peccatori, e santificate i vostri cuori, o irresoluti (Gc 4, 8). Chi dunque sa fare il bene e non lo compie, commette peccato (Gc 4, 17). E la preghiera fatta con fede salverà il malato: il Signore lo rialzerà e se ha commesso peccati, gli saranno perdonati (Gc 5, 15). Confessate perciò i vostri peccati gli uni agli altri e pregate gli uni per gli altri per essere guariti. Molto vale la preghiera del giusto fatta con insistenza (Gc 5, 16). Costui sappia che chi riconduce un peccatore dalla sua via di errore, salverà la sua anima dalla morte e coprirà una moltitudine di peccati (Gc 5, 20). Egli non commise peccato e non si trovò inganno sulla sua bocca (1Pt 2, 22).  Egli portò i nostri peccati nel suo corpo sul legno della croce, perché, non vivendo più per il peccato, vivessimo per la </w:t>
      </w:r>
      <w:r w:rsidRPr="00AC3221">
        <w:rPr>
          <w:i/>
          <w:iCs/>
          <w:sz w:val="20"/>
        </w:rPr>
        <w:lastRenderedPageBreak/>
        <w:t xml:space="preserve">giustizia (1Pt 2, 24). Anche Cristo è morto una volta per sempre per i peccati, giusto per gli ingiusti, per ricondurvi a Dio; messo a morte nella carne, ma reso vivo nello spirito (1Pt 3, 18). Poiché dunque Cristo soffrì nella carne, anche voi armatevi degli stessi sentimenti; chi ha sofferto nel suo corpo ha rotto definitivamente col peccato (1Pt 4, 1). </w:t>
      </w:r>
    </w:p>
    <w:p w14:paraId="24229335" w14:textId="77777777" w:rsidR="00F768E4" w:rsidRPr="00AC3221" w:rsidRDefault="00F768E4" w:rsidP="003770E2">
      <w:pPr>
        <w:pStyle w:val="Corpotesto"/>
        <w:rPr>
          <w:i/>
          <w:iCs/>
          <w:sz w:val="20"/>
        </w:rPr>
      </w:pPr>
      <w:r w:rsidRPr="00AC3221">
        <w:rPr>
          <w:i/>
          <w:iCs/>
          <w:sz w:val="20"/>
        </w:rPr>
        <w:t xml:space="preserve">Soprattutto conservate tra voi una grande carità, perché la carità copre una moltitudine di peccati (1Pt 4, 8). E se il giusto a stento si salverà, che ne sarà dell'empio e del peccatore? (1Pt 4, 18). Chi invece non ha queste cose è cieco e miope, dimentico di essere stato purificato dai suoi antichi peccati (2Pt 1, 9). Dio infatti non risparmiò gli angeli che avevano peccato, ma li precipitò negli abissi tenebrosi dell'inferno, serbandoli per il giudizio (2Pt 2, 4). Han gli occhi pieni di disonesti desideri e sono insaziabili di peccato, adescano le anime instabili, hanno il cuore rotto alla cupidigia, figli di maledizione! (2Pt 2, 14). Ma se camminiamo nella luce, come egli è nella luce, siamo in comunione gli uni con gli altri, e il sangue di Gesù, suo Figlio, ci purifica da ogni peccato (1Gv 1, 7). Se diciamo che siamo senza peccato, inganniamo noi stessi e la verità non è in noi (1Gv 1, 8). </w:t>
      </w:r>
    </w:p>
    <w:p w14:paraId="5D762521" w14:textId="77777777" w:rsidR="00F768E4" w:rsidRPr="0026465B" w:rsidRDefault="00F768E4" w:rsidP="003770E2">
      <w:pPr>
        <w:pStyle w:val="Corpotesto"/>
        <w:rPr>
          <w:i/>
          <w:iCs/>
          <w:sz w:val="20"/>
        </w:rPr>
      </w:pPr>
      <w:r w:rsidRPr="0026465B">
        <w:rPr>
          <w:i/>
          <w:iCs/>
          <w:sz w:val="20"/>
        </w:rPr>
        <w:t xml:space="preserve">Se riconosciamo i nostri peccati, egli che è fedele e giusto ci perdonerà i peccati e ci purificherà da ogni colpa (1Gv 1, 9). Se diciamo che non abbiamo peccato, facciamo di lui un bugiardo e la sua parola non è in noi (1Gv 1, 10). Figlioli miei, vi scrivo queste cose perché non pecchiate; ma se qualcuno ha peccato, abbiamo un avvocato presso il Padre: Gesù Cristo giusto (1Gv 2, 1). Egli è vittima di espiazione per i nostri peccati; non soltanto per i nostri, ma anche per quelli di tutto il mondo (1Gv 2, 2). Scrivo a voi, figlioli, perché vi sono stati rimessi i peccati in virtù del suo nome (1Gv 2, 12). Chiunque commette il peccato, commette anche violazione della legge, perché il peccato è violazione della legge (1Gv 3, 4). Voi sapete che egli è apparso per togliere i peccati e che in lui non v'è peccato (1Gv 3, 5). Chiunque rimane in lui non pecca; chiunque pecca non lo ha visto né l'ha conosciuto (1Gv 3, 6). Chi commette il peccato viene dal diavolo, perché il diavolo è peccatore fin dal principio. Ora il Figlio di Dio è apparso per distruggere le opere del diavolo (1Gv 3, 8). Chiunque è nato da Dio non commette peccato, perché un germe divino dimora in lui, e non può peccare perché è nato da Dio (1Gv 3, 9). </w:t>
      </w:r>
    </w:p>
    <w:p w14:paraId="187B4AC4" w14:textId="77777777" w:rsidR="00F768E4" w:rsidRPr="0026465B" w:rsidRDefault="00F768E4" w:rsidP="003770E2">
      <w:pPr>
        <w:pStyle w:val="Corpotesto"/>
        <w:rPr>
          <w:i/>
          <w:iCs/>
          <w:sz w:val="20"/>
        </w:rPr>
      </w:pPr>
      <w:r w:rsidRPr="0026465B">
        <w:rPr>
          <w:i/>
          <w:iCs/>
          <w:sz w:val="20"/>
        </w:rPr>
        <w:t xml:space="preserve">In questo sta l'amore: non siamo stati noi ad amare Dio, ma è lui che ha amato noi e ha mandato il suo Figlio come vittima di espiazione per i nostri peccati (1Gv 4, 10). Se uno vede il proprio fratello commettere un peccato che non conduce alla morte, preghi, e Dio gli darà la vita; s'intende a coloro che commettono un peccato che non conduce alla morte: c'è infatti un peccato che conduce alla morte; per questo dico di non pregare (1Gv 5, 16). Ogni iniquità è peccato, ma c'è il peccato che non conduce alla morte (1Gv 5, 17). Sappiamo che chiunque è nato da Dio non pecca: chi è nato da Dio preserva se stesso e il maligno non lo tocca (1Gv 5, 18). E per convincere tutti gli empi di tutte le opere di empietà che hanno commesso e di tutti gli insulti che peccatori empi hanno pronunziato contro di lui" (Gd 1, 15). E da Gesù Cristo, il testimone fedele, il primogenito dei morti e il principe dei re della terra. A Colui che ci ama e ci ha liberati dai nostri peccati con il suo sangue (Ap 1, 5). Poi udii un'altra voce dal cielo: "Uscite, popolo mio, da Babilonia per non associarvi ai suoi peccati e non ricevere parte dei suoi flagelli (Ap 18, 4). Perché i suoi peccati si sono accumulati fino al cielo e Dio si è ricordato delle sue iniquità (Ap 18, 5). </w:t>
      </w:r>
    </w:p>
    <w:p w14:paraId="4CF00AA2" w14:textId="77777777" w:rsidR="00F768E4" w:rsidRDefault="00F768E4" w:rsidP="003770E2">
      <w:pPr>
        <w:pStyle w:val="Corpotesto"/>
      </w:pPr>
      <w:r>
        <w:t>Questo mondo del peccato oggi è cancellato dalla falsa profezia non solo fuori della Chiesa, ma anche dentro. Quella di dentro è molto più nefasta.</w:t>
      </w:r>
    </w:p>
    <w:p w14:paraId="2FD4C2FE" w14:textId="77777777" w:rsidR="00F768E4" w:rsidRDefault="00F768E4" w:rsidP="003770E2">
      <w:pPr>
        <w:pStyle w:val="Corpotesto"/>
      </w:pPr>
      <w:r>
        <w:t>Un solo falso profeta teologo distrugge la Chiesa e i suoi figli più che mille eresiarchi, scismatici, eretici, idolatri dall’esterno.</w:t>
      </w:r>
    </w:p>
    <w:p w14:paraId="10495175" w14:textId="77777777" w:rsidR="00F768E4" w:rsidRDefault="00F768E4" w:rsidP="003770E2">
      <w:pPr>
        <w:pStyle w:val="Corpotesto"/>
      </w:pPr>
      <w:r>
        <w:t>Peccato è ogni azione contraria alla volontà di Dio e di conseguenza contraria anche alla natura dell’uomo, che sempre deve essere dalla divina volontà.</w:t>
      </w:r>
    </w:p>
    <w:p w14:paraId="67C6BE68" w14:textId="77777777" w:rsidR="00F768E4" w:rsidRDefault="00F768E4" w:rsidP="003770E2">
      <w:pPr>
        <w:pStyle w:val="Corpotesto"/>
      </w:pPr>
      <w:r>
        <w:t>Per questo motivo il peccato è gravissimo disordine infer</w:t>
      </w:r>
      <w:r w:rsidR="00D35D48">
        <w:t>t</w:t>
      </w:r>
      <w:r>
        <w:t>o dall’uomo sia alla propria natura che alla natura dei suoi fratelli e alla stessa creazione.</w:t>
      </w:r>
    </w:p>
    <w:p w14:paraId="4E8391DE" w14:textId="77777777" w:rsidR="00F768E4" w:rsidRDefault="00F768E4" w:rsidP="003770E2">
      <w:pPr>
        <w:pStyle w:val="Corpotesto"/>
      </w:pPr>
      <w:r>
        <w:t>Niente di ciò che esiste può essere dalla volontà dell’uomo. Tutto deve essere dalla volontà di Dio. Chi esce dalla volontà di Dio, pecca. Si autodistrugge.</w:t>
      </w:r>
    </w:p>
    <w:p w14:paraId="287FD5AE" w14:textId="77777777" w:rsidR="00F768E4" w:rsidRDefault="00F768E4" w:rsidP="00F24F40">
      <w:pPr>
        <w:pStyle w:val="Corpodeltesto2"/>
        <w:rPr>
          <w:color w:val="000000"/>
        </w:rPr>
      </w:pPr>
      <w:r w:rsidRPr="0098286D">
        <w:rPr>
          <w:color w:val="000000"/>
          <w:position w:val="6"/>
          <w:vertAlign w:val="superscript"/>
        </w:rPr>
        <w:lastRenderedPageBreak/>
        <w:t>11</w:t>
      </w:r>
      <w:r w:rsidRPr="0098286D">
        <w:rPr>
          <w:color w:val="000000"/>
        </w:rPr>
        <w:t>Settanta anziani della casa d’Israele, fra i quali vi era Iaazania, figlio di Safan, ritto in mezzo a loro, stavano davanti ad essi, ciascuno con il turibolo in mano, mentre il profumo saliva in nubi d’incenso.</w:t>
      </w:r>
    </w:p>
    <w:p w14:paraId="4B353A7E" w14:textId="77777777" w:rsidR="00F768E4" w:rsidRDefault="00F768E4" w:rsidP="003770E2">
      <w:pPr>
        <w:pStyle w:val="Corpotesto"/>
      </w:pPr>
      <w:r>
        <w:t>Cosa fanno questi settanta anziani davanti a queste immagini e anche simulacri di ogni idolo? Sono in adorazione. Offrono incenso. Sono per essi il loro Dio.</w:t>
      </w:r>
    </w:p>
    <w:p w14:paraId="5411DC26" w14:textId="77777777" w:rsidR="00F768E4" w:rsidRDefault="00F768E4" w:rsidP="003770E2">
      <w:pPr>
        <w:pStyle w:val="Corpotesto"/>
      </w:pPr>
      <w:r>
        <w:t>Settanta anziani della casa d’Israele, fra i quali era Iaazania, figlio di Safan, ritto in mezzo a loro, stavano davanti ad essi. È questa grande depravazione.</w:t>
      </w:r>
    </w:p>
    <w:p w14:paraId="4C37789E" w14:textId="77777777" w:rsidR="00F768E4" w:rsidRDefault="00F768E4" w:rsidP="003770E2">
      <w:pPr>
        <w:pStyle w:val="Corpotesto"/>
      </w:pPr>
      <w:r>
        <w:t>Ciascuno con il tribolo in mano, mentre il profumo saliva in nubi d’incenso. L’incenso si offre solo al vero Dio. Mai agli idoli. Sono vanità, nullità.</w:t>
      </w:r>
    </w:p>
    <w:p w14:paraId="071B24F0" w14:textId="77777777" w:rsidR="00F768E4" w:rsidRDefault="00F768E4" w:rsidP="003770E2">
      <w:pPr>
        <w:pStyle w:val="Corpotesto"/>
      </w:pPr>
      <w:r>
        <w:t>Offrendo l’incenso agli idoli, per questi settanta anziani, essi sono veri dèi e come tali vengono adorati. È la totale perdita di senno e di intelligenza.</w:t>
      </w:r>
    </w:p>
    <w:p w14:paraId="3764AF01" w14:textId="77777777" w:rsidR="00F768E4" w:rsidRDefault="00F768E4" w:rsidP="003770E2">
      <w:pPr>
        <w:pStyle w:val="Corpotesto"/>
      </w:pPr>
      <w:r>
        <w:t>Fra questi settanta anziani vi è anche un nome che dovrebbe essere altrove. È Iaazania, il figlio di Safan. Sappiamo che Safan era persona credente.</w:t>
      </w:r>
    </w:p>
    <w:p w14:paraId="2C9A8C76" w14:textId="77777777" w:rsidR="00F768E4" w:rsidRDefault="00F768E4" w:rsidP="003770E2">
      <w:pPr>
        <w:pStyle w:val="Corpotesto"/>
      </w:pPr>
      <w:r>
        <w:t>Il figlio però non segue le orme del padre. Non vive di vera fede. Lui si è contaminato. Ha abbracciato l’idolatria. Ha smarrito il suo cuore e la sua mente.</w:t>
      </w:r>
    </w:p>
    <w:p w14:paraId="400B4F34" w14:textId="77777777" w:rsidR="00F768E4" w:rsidRDefault="00F768E4" w:rsidP="003770E2">
      <w:pPr>
        <w:pStyle w:val="Corpotesto"/>
      </w:pPr>
      <w:r>
        <w:t>Inoltre gli anziani dovrebbero essere vero modello in ogni virtù, specie nella fede. Invece sono di scandalo, a causa della loro zoolatria e demonolatria.</w:t>
      </w:r>
    </w:p>
    <w:p w14:paraId="0CEA4A8C" w14:textId="77777777" w:rsidR="00F768E4" w:rsidRDefault="00F768E4" w:rsidP="00F24F40">
      <w:pPr>
        <w:pStyle w:val="Corpodeltesto2"/>
        <w:rPr>
          <w:color w:val="000000"/>
        </w:rPr>
      </w:pPr>
      <w:r w:rsidRPr="0098286D">
        <w:rPr>
          <w:color w:val="000000"/>
          <w:position w:val="6"/>
          <w:vertAlign w:val="superscript"/>
        </w:rPr>
        <w:t>12</w:t>
      </w:r>
      <w:r w:rsidRPr="0098286D">
        <w:rPr>
          <w:color w:val="000000"/>
        </w:rPr>
        <w:t>Mi disse: «Hai visto, figlio dell’uomo, quello che fanno gli anziani della casa d’Israele nelle tenebre, ciascuno nella stanza recondita del proprio idolo? Vanno dicendo: “Il Signore non ci vede, il Signore ha abbandonato il paese”».</w:t>
      </w:r>
    </w:p>
    <w:p w14:paraId="133A895F" w14:textId="77777777" w:rsidR="00F768E4" w:rsidRDefault="00F768E4" w:rsidP="003770E2">
      <w:pPr>
        <w:pStyle w:val="Corpotesto"/>
      </w:pPr>
      <w:r>
        <w:t>Il Signore vuole che il suo profeta prenda coscienza di ciò che sta vedendo. Vuole che misur</w:t>
      </w:r>
      <w:r w:rsidR="00D35D48">
        <w:t>i</w:t>
      </w:r>
      <w:r>
        <w:t xml:space="preserve"> tutta la gravità di quell’orrenda profanazione.</w:t>
      </w:r>
    </w:p>
    <w:p w14:paraId="47B4B0F1" w14:textId="77777777" w:rsidR="00F768E4" w:rsidRDefault="00F768E4" w:rsidP="003770E2">
      <w:pPr>
        <w:pStyle w:val="Corpotesto"/>
      </w:pPr>
      <w:r>
        <w:t>Mi disse: Hai visto, figlio dell’uomo, quello che fanno gli anziani della casa d’Israele nelle tenebre, ciascuno nella stanza recondita del proprio idolo?</w:t>
      </w:r>
    </w:p>
    <w:p w14:paraId="79F4E690" w14:textId="77777777" w:rsidR="00F768E4" w:rsidRDefault="00F768E4" w:rsidP="003770E2">
      <w:pPr>
        <w:pStyle w:val="Corpotesto"/>
      </w:pPr>
      <w:r>
        <w:t>Vanno dicendo: Il Signore non ci vede, il Signore ha abbandonato il paese. È questa una giustificazione stolta, insipiente e anche falsa.</w:t>
      </w:r>
    </w:p>
    <w:p w14:paraId="433E1A6C" w14:textId="77777777" w:rsidR="00F768E4" w:rsidRDefault="00F768E4" w:rsidP="003770E2">
      <w:pPr>
        <w:pStyle w:val="Corpotesto"/>
      </w:pPr>
      <w:r>
        <w:t>Dio mai ha abbandonato il suo popolo. Prima e dopo la caduta di Gerusalemme nel territorio di Giuda vi era Geremia come suo vero profeta.</w:t>
      </w:r>
    </w:p>
    <w:p w14:paraId="408881AB" w14:textId="77777777" w:rsidR="00F768E4" w:rsidRDefault="00F768E4" w:rsidP="003770E2">
      <w:pPr>
        <w:pStyle w:val="Corpotesto"/>
      </w:pPr>
      <w:r>
        <w:t>Geremia ha assistito Gerusalemme anche durante l’assedio. Mai ha lasciato per un solo istante il popolo di Dio. Sempre gli ha rivolto la Parola di Dio.</w:t>
      </w:r>
    </w:p>
    <w:p w14:paraId="4FE34E31" w14:textId="77777777" w:rsidR="00F768E4" w:rsidRDefault="00F768E4" w:rsidP="003770E2">
      <w:pPr>
        <w:pStyle w:val="Corpotesto"/>
      </w:pPr>
      <w:r>
        <w:t>In terra di Babilonia, con gli esuli della prima deportazione, vi era il profeta Ezechiele. Attraverso di lui il Signore faceva udire la sua voce.</w:t>
      </w:r>
    </w:p>
    <w:p w14:paraId="5E3B9C2B" w14:textId="77777777" w:rsidR="00F768E4" w:rsidRDefault="00F768E4" w:rsidP="003770E2">
      <w:pPr>
        <w:pStyle w:val="Corpotesto"/>
      </w:pPr>
      <w:r>
        <w:t>Questi anziani non possono dire: il Signore ci ha abbandonati. Sono stati loro ad abbandonare il Signore, a non ascoltarlo, a compiere ogni disobbedienza.</w:t>
      </w:r>
    </w:p>
    <w:p w14:paraId="2FE30CD1" w14:textId="77777777" w:rsidR="00F768E4" w:rsidRDefault="00F768E4" w:rsidP="003770E2">
      <w:pPr>
        <w:pStyle w:val="Corpotesto"/>
      </w:pPr>
      <w:r>
        <w:t>Ma è giusto che si ritorni sulla verità primaria di questa esperienza che il Signore sta offrendo in visione di spirito al suo profeta. Perché lui deve vedere?</w:t>
      </w:r>
    </w:p>
    <w:p w14:paraId="346F76AF" w14:textId="77777777" w:rsidR="00F768E4" w:rsidRDefault="00F768E4" w:rsidP="003770E2">
      <w:pPr>
        <w:pStyle w:val="Corpotesto"/>
      </w:pPr>
      <w:r>
        <w:t>Ogni profeta del Dio vivente deve possedere la perfetta conoscenza del bene e del male secondo Dio. L’uomo tutto si fa secondo l’uomo.</w:t>
      </w:r>
    </w:p>
    <w:p w14:paraId="3328D95D" w14:textId="77777777" w:rsidR="00F768E4" w:rsidRDefault="00F768E4" w:rsidP="003770E2">
      <w:pPr>
        <w:pStyle w:val="Corpotesto"/>
      </w:pPr>
      <w:r>
        <w:lastRenderedPageBreak/>
        <w:t>Questi settanta anziani hanno creato per essi una religione secondo l’uomo, che giunge fino all’adorazione degli animali e dello stesso Satana.</w:t>
      </w:r>
    </w:p>
    <w:p w14:paraId="41278AB2" w14:textId="77777777" w:rsidR="00F768E4" w:rsidRDefault="00F768E4" w:rsidP="003770E2">
      <w:pPr>
        <w:pStyle w:val="Corpotesto"/>
      </w:pPr>
      <w:r>
        <w:t>Il vero profeta è luce nelle tenebre, verità nella falsità, amore nell’odio, sapienza nella stoltezza, voce di Dio nelle mille voc</w:t>
      </w:r>
      <w:r w:rsidR="00D35D48">
        <w:t>i</w:t>
      </w:r>
      <w:r>
        <w:t xml:space="preserve"> dell’uomo. </w:t>
      </w:r>
    </w:p>
    <w:p w14:paraId="25009433" w14:textId="77777777" w:rsidR="00F768E4" w:rsidRDefault="00F768E4" w:rsidP="003770E2">
      <w:pPr>
        <w:pStyle w:val="Corpotesto"/>
      </w:pPr>
      <w:r>
        <w:t>Il vero profeta di Dio la verità del suo Dio non la sente solo con l’orecchio, Dio vuole che la veda anche con gli occhi. Con tutta la sua umanità il profeta sa.</w:t>
      </w:r>
    </w:p>
    <w:p w14:paraId="22423196" w14:textId="77777777" w:rsidR="00F768E4" w:rsidRDefault="00F768E4" w:rsidP="003770E2">
      <w:pPr>
        <w:pStyle w:val="Corpotesto"/>
      </w:pPr>
      <w:r>
        <w:t>L’Apostolo Giovanni vi aggiunge anche il tatto: occhi, mente, spirito, tatto, contemplazione, visione: tutte le facoltà spirituali e materiali dell’uomo.</w:t>
      </w:r>
    </w:p>
    <w:p w14:paraId="6074FECA" w14:textId="77777777" w:rsidR="00F768E4" w:rsidRPr="00BC33F5" w:rsidRDefault="00F768E4" w:rsidP="003770E2">
      <w:pPr>
        <w:pStyle w:val="Corpotesto"/>
        <w:rPr>
          <w:i/>
          <w:iCs/>
          <w:sz w:val="20"/>
        </w:rPr>
      </w:pPr>
      <w:r w:rsidRPr="00BC33F5">
        <w:rPr>
          <w:i/>
          <w:iCs/>
          <w:sz w:val="20"/>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035F672D" w14:textId="77777777" w:rsidR="00F768E4" w:rsidRDefault="00F768E4" w:rsidP="003770E2">
      <w:pPr>
        <w:pStyle w:val="Corpotesto"/>
      </w:pPr>
      <w:r>
        <w:t>Tutto l’essere del profeta viene assunto perché possa dire all’uomo la verità del suo Dio e manifestare ad ogni creatura la gravità del suo peccato.</w:t>
      </w:r>
    </w:p>
    <w:p w14:paraId="7E05CA03" w14:textId="77777777" w:rsidR="00F768E4" w:rsidRDefault="00F768E4" w:rsidP="003770E2">
      <w:pPr>
        <w:pStyle w:val="Corpotesto"/>
      </w:pPr>
      <w:r>
        <w:t>Gesù conosce tutto degli uomini ai quali Lui parla. Conosce il Padre e la sua purissima verità. Conosce gli uomini e la falsa religione da loro costruita.</w:t>
      </w:r>
    </w:p>
    <w:p w14:paraId="3F23DCC9" w14:textId="77777777" w:rsidR="00F768E4" w:rsidRPr="001B3499" w:rsidRDefault="00F768E4" w:rsidP="003770E2">
      <w:pPr>
        <w:pStyle w:val="Corpotesto"/>
        <w:rPr>
          <w:i/>
          <w:iCs/>
          <w:sz w:val="20"/>
        </w:rPr>
      </w:pPr>
      <w:r w:rsidRPr="001B3499">
        <w:rPr>
          <w:i/>
          <w:iCs/>
          <w:sz w:val="20"/>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DD9E30F" w14:textId="77777777" w:rsidR="00F768E4" w:rsidRPr="001B3499" w:rsidRDefault="00F768E4" w:rsidP="003770E2">
      <w:pPr>
        <w:pStyle w:val="Corpotesto"/>
        <w:rPr>
          <w:i/>
          <w:iCs/>
          <w:sz w:val="20"/>
        </w:rPr>
      </w:pPr>
      <w:r w:rsidRPr="001B3499">
        <w:rPr>
          <w:i/>
          <w:iCs/>
          <w:sz w:val="20"/>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AE8A0B3" w14:textId="77777777" w:rsidR="00F768E4" w:rsidRPr="001B3499" w:rsidRDefault="00F768E4" w:rsidP="003770E2">
      <w:pPr>
        <w:pStyle w:val="Corpotesto"/>
        <w:rPr>
          <w:i/>
          <w:iCs/>
          <w:sz w:val="20"/>
        </w:rPr>
      </w:pPr>
      <w:r w:rsidRPr="001B3499">
        <w:rPr>
          <w:i/>
          <w:iCs/>
          <w:sz w:val="20"/>
        </w:rPr>
        <w:t>Guai a voi, scribi e farisei ipocriti, che chiudete il regno dei cieli davanti alla gente; di fatto non entrate voi, e non lasciate entrare nemmeno quelli che vogliono entrare.</w:t>
      </w:r>
      <w:r w:rsidRPr="001B3499">
        <w:rPr>
          <w:i/>
          <w:iCs/>
          <w:sz w:val="20"/>
          <w:szCs w:val="24"/>
        </w:rPr>
        <w:t xml:space="preserve"> </w:t>
      </w:r>
    </w:p>
    <w:p w14:paraId="1969BC3C" w14:textId="77777777" w:rsidR="00F768E4" w:rsidRPr="001B3499" w:rsidRDefault="00F768E4" w:rsidP="003770E2">
      <w:pPr>
        <w:pStyle w:val="Corpotesto"/>
        <w:rPr>
          <w:i/>
          <w:iCs/>
          <w:sz w:val="20"/>
        </w:rPr>
      </w:pPr>
      <w:r w:rsidRPr="001B3499">
        <w:rPr>
          <w:i/>
          <w:iCs/>
          <w:sz w:val="20"/>
        </w:rPr>
        <w:t>Guai a voi, scribi e farisei ipocriti, che percorrete il mare e la terra per fare un solo prosèlito e, quando lo è divenuto, lo rendete degno della Geènna due volte più di voi.</w:t>
      </w:r>
    </w:p>
    <w:p w14:paraId="08670F09" w14:textId="77777777" w:rsidR="00F768E4" w:rsidRPr="001B3499" w:rsidRDefault="00F768E4" w:rsidP="003770E2">
      <w:pPr>
        <w:pStyle w:val="Corpotesto"/>
        <w:rPr>
          <w:i/>
          <w:iCs/>
          <w:sz w:val="20"/>
        </w:rPr>
      </w:pPr>
      <w:r w:rsidRPr="001B3499">
        <w:rPr>
          <w:i/>
          <w:iCs/>
          <w:sz w:val="20"/>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4B87973" w14:textId="77777777" w:rsidR="00F768E4" w:rsidRPr="001B3499" w:rsidRDefault="00F768E4" w:rsidP="003770E2">
      <w:pPr>
        <w:pStyle w:val="Corpotesto"/>
        <w:rPr>
          <w:i/>
          <w:iCs/>
          <w:sz w:val="20"/>
        </w:rPr>
      </w:pPr>
      <w:r w:rsidRPr="001B3499">
        <w:rPr>
          <w:i/>
          <w:iCs/>
          <w:sz w:val="20"/>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64181EEC" w14:textId="77777777" w:rsidR="00F768E4" w:rsidRPr="001B3499" w:rsidRDefault="00F768E4" w:rsidP="003770E2">
      <w:pPr>
        <w:pStyle w:val="Corpotesto"/>
        <w:rPr>
          <w:i/>
          <w:iCs/>
          <w:sz w:val="20"/>
        </w:rPr>
      </w:pPr>
      <w:r w:rsidRPr="001B3499">
        <w:rPr>
          <w:i/>
          <w:iCs/>
          <w:sz w:val="20"/>
        </w:rPr>
        <w:t>Guai a voi, scribi e farisei ipocriti, che pulite l’esterno del bicchiere e del piatto, ma all’interno sono pieni di avidità e d’intemperanza. Fariseo cieco, pulisci prima l’interno del bicchiere, perché anche l’esterno diventi pulito!</w:t>
      </w:r>
    </w:p>
    <w:p w14:paraId="0C671E2D" w14:textId="77777777" w:rsidR="00F768E4" w:rsidRPr="001B3499" w:rsidRDefault="00F768E4" w:rsidP="003770E2">
      <w:pPr>
        <w:pStyle w:val="Corpotesto"/>
        <w:rPr>
          <w:i/>
          <w:iCs/>
          <w:sz w:val="20"/>
        </w:rPr>
      </w:pPr>
      <w:r w:rsidRPr="001B3499">
        <w:rPr>
          <w:i/>
          <w:iCs/>
          <w:sz w:val="20"/>
        </w:rPr>
        <w:lastRenderedPageBreak/>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6AFD610A" w14:textId="77777777" w:rsidR="00F768E4" w:rsidRPr="001B3499" w:rsidRDefault="00F768E4" w:rsidP="003770E2">
      <w:pPr>
        <w:pStyle w:val="Corpotesto"/>
        <w:rPr>
          <w:i/>
          <w:iCs/>
          <w:sz w:val="20"/>
        </w:rPr>
      </w:pPr>
      <w:r w:rsidRPr="001B3499">
        <w:rPr>
          <w:i/>
          <w:iCs/>
          <w:sz w:val="20"/>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w:t>
      </w:r>
      <w:proofErr w:type="spellStart"/>
      <w:r w:rsidRPr="001B3499">
        <w:rPr>
          <w:i/>
          <w:iCs/>
          <w:sz w:val="20"/>
        </w:rPr>
        <w:t>33Serpenti</w:t>
      </w:r>
      <w:proofErr w:type="spellEnd"/>
      <w:r w:rsidRPr="001B3499">
        <w:rPr>
          <w:i/>
          <w:iCs/>
          <w:sz w:val="20"/>
        </w:rPr>
        <w:t xml:space="preserve">, razza di vipere, come potrete sfuggire alla condanna della Geènna? </w:t>
      </w:r>
    </w:p>
    <w:p w14:paraId="15809B6C" w14:textId="77777777" w:rsidR="00F768E4" w:rsidRPr="001B3499" w:rsidRDefault="00F768E4" w:rsidP="003770E2">
      <w:pPr>
        <w:pStyle w:val="Corpotesto"/>
        <w:rPr>
          <w:i/>
          <w:iCs/>
          <w:sz w:val="20"/>
        </w:rPr>
      </w:pPr>
      <w:r w:rsidRPr="001B3499">
        <w:rPr>
          <w:i/>
          <w:iCs/>
          <w:sz w:val="20"/>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1D7292C" w14:textId="77777777" w:rsidR="00F768E4" w:rsidRPr="001B3499" w:rsidRDefault="00F768E4" w:rsidP="003770E2">
      <w:pPr>
        <w:pStyle w:val="Corpotesto"/>
        <w:rPr>
          <w:i/>
          <w:iCs/>
          <w:sz w:val="20"/>
        </w:rPr>
      </w:pPr>
      <w:r w:rsidRPr="001B3499">
        <w:rPr>
          <w:i/>
          <w:iCs/>
          <w:sz w:val="20"/>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36533388" w14:textId="77777777" w:rsidR="00F768E4" w:rsidRDefault="00F768E4" w:rsidP="003770E2">
      <w:pPr>
        <w:pStyle w:val="Corpotesto"/>
      </w:pPr>
      <w:r>
        <w:t>Il vero profeta è sempre un distruttore della religione fatta dagli uomini. Lui viene per portare nei cuori la fede nella Parola del Signore dell’uomo.</w:t>
      </w:r>
    </w:p>
    <w:p w14:paraId="30ECCB3E" w14:textId="77777777" w:rsidR="00F768E4" w:rsidRDefault="00F768E4" w:rsidP="003770E2">
      <w:pPr>
        <w:pStyle w:val="Corpotesto"/>
      </w:pPr>
      <w:r>
        <w:t>Il vero profeta mai potrà confondere religione fatta dagli uomini e religione fatta da Dio. La religione fatta da Dio è solo obbedienza alla sua Parola.</w:t>
      </w:r>
    </w:p>
    <w:p w14:paraId="073DC40C" w14:textId="77777777" w:rsidR="00F768E4" w:rsidRDefault="00F768E4" w:rsidP="003770E2">
      <w:pPr>
        <w:pStyle w:val="Corpotesto"/>
      </w:pPr>
      <w:r>
        <w:t>Il vero profeta deve anche sapere fin dove arriva la religione fatta dagli uomini: fino all’adorazione di Satana. L’idolatria diviene zoolatria, demonolatria.</w:t>
      </w:r>
    </w:p>
    <w:p w14:paraId="6796AE83" w14:textId="77777777" w:rsidR="00F768E4" w:rsidRDefault="00F768E4" w:rsidP="003770E2">
      <w:pPr>
        <w:pStyle w:val="Corpotesto"/>
      </w:pPr>
      <w:r>
        <w:t>Ora Ezechiele sa per divina rivelazione, per visione in spirito, la gravità della situazione religiosa del suo popolo. È un adoratore di Satana.</w:t>
      </w:r>
    </w:p>
    <w:p w14:paraId="1AB1D399" w14:textId="77777777" w:rsidR="00F768E4" w:rsidRDefault="00F768E4" w:rsidP="003770E2">
      <w:pPr>
        <w:pStyle w:val="Corpotesto"/>
      </w:pPr>
      <w:r>
        <w:t>Ora sa che quan</w:t>
      </w:r>
      <w:r w:rsidR="00D35D48">
        <w:t>d</w:t>
      </w:r>
      <w:r>
        <w:t>o un popolo giunge ad una tale depravazione spirituale, è difficile che si possa convertire. È negli abissi della depravazione morale.</w:t>
      </w:r>
    </w:p>
    <w:p w14:paraId="330F5FA9" w14:textId="77777777" w:rsidR="00F768E4" w:rsidRDefault="00F768E4" w:rsidP="003770E2">
      <w:pPr>
        <w:pStyle w:val="Corpotesto"/>
      </w:pPr>
      <w:r>
        <w:t>Solo le risorse della divina sapienza, intelligenza, onnipotenza sono in grado di trovare una via per la rinascita spirituale di un popolo in così gravi condizioni.</w:t>
      </w:r>
    </w:p>
    <w:p w14:paraId="6FD5B061" w14:textId="77777777" w:rsidR="00F768E4" w:rsidRDefault="00F768E4" w:rsidP="003770E2">
      <w:pPr>
        <w:pStyle w:val="Corpotesto"/>
      </w:pPr>
      <w:r>
        <w:t>Qual è la via che il Signore pensa nel suo eterno amore per il suo popolo? Quella della deportazione e dell’esilio. Non ve ne sono altre.</w:t>
      </w:r>
    </w:p>
    <w:p w14:paraId="73DC7F35" w14:textId="77777777" w:rsidR="00F768E4" w:rsidRDefault="00F768E4" w:rsidP="00F24F40">
      <w:pPr>
        <w:pStyle w:val="Corpodeltesto2"/>
        <w:rPr>
          <w:color w:val="000000"/>
        </w:rPr>
      </w:pPr>
      <w:r w:rsidRPr="0098286D">
        <w:rPr>
          <w:color w:val="000000"/>
          <w:position w:val="6"/>
          <w:vertAlign w:val="superscript"/>
        </w:rPr>
        <w:t>13</w:t>
      </w:r>
      <w:r w:rsidRPr="0098286D">
        <w:rPr>
          <w:color w:val="000000"/>
        </w:rPr>
        <w:t>Poi mi disse: «Vedrai che si commettono abomini peggiori di questi».</w:t>
      </w:r>
    </w:p>
    <w:p w14:paraId="6D090BC3" w14:textId="77777777" w:rsidR="00F768E4" w:rsidRDefault="00F768E4" w:rsidP="003770E2">
      <w:pPr>
        <w:pStyle w:val="Corpotesto"/>
      </w:pPr>
      <w:r>
        <w:t>Ma è tutta questa la degradazione spirituale e morale del suo popolo</w:t>
      </w:r>
      <w:r w:rsidR="00D35D48">
        <w:t>?</w:t>
      </w:r>
      <w:r>
        <w:t xml:space="preserve"> Il Signore attesta a Ezechiele che vi sono cose ancora peggiori.</w:t>
      </w:r>
    </w:p>
    <w:p w14:paraId="0F152D41" w14:textId="77777777" w:rsidR="00F768E4" w:rsidRDefault="00F768E4" w:rsidP="003770E2">
      <w:pPr>
        <w:pStyle w:val="Corpotesto"/>
      </w:pPr>
      <w:r>
        <w:t>Poi mi disse: Vedrai che si commettono abomini peggiori di questi. Ma cosa vi può essere di più grave dell’adorazione di Satana e di ogni animale impuro?</w:t>
      </w:r>
    </w:p>
    <w:p w14:paraId="3A75E25E" w14:textId="77777777" w:rsidR="00F768E4" w:rsidRDefault="00F768E4" w:rsidP="003770E2">
      <w:pPr>
        <w:pStyle w:val="Corpotesto"/>
      </w:pPr>
      <w:r>
        <w:t>Oltre gli animali impuri, oltre Satana si può giungere nella perversione e nella corruzione della religione? Quali sono queste cose ancora più gravi?</w:t>
      </w:r>
    </w:p>
    <w:p w14:paraId="5779FC20" w14:textId="77777777" w:rsidR="00F768E4" w:rsidRDefault="00F768E4" w:rsidP="00F24F40">
      <w:pPr>
        <w:pStyle w:val="Corpodeltesto2"/>
        <w:rPr>
          <w:color w:val="000000"/>
        </w:rPr>
      </w:pPr>
      <w:r w:rsidRPr="0098286D">
        <w:rPr>
          <w:color w:val="000000"/>
          <w:position w:val="6"/>
          <w:vertAlign w:val="superscript"/>
        </w:rPr>
        <w:t>14</w:t>
      </w:r>
      <w:r w:rsidRPr="0098286D">
        <w:rPr>
          <w:color w:val="000000"/>
        </w:rPr>
        <w:t>Mi condusse all’ingresso della porta del tempio del Signore che guarda a settentrione e vidi donne sedute che piangevano Tammuz.</w:t>
      </w:r>
    </w:p>
    <w:p w14:paraId="7DCA3881" w14:textId="77777777" w:rsidR="00F768E4" w:rsidRDefault="00F768E4" w:rsidP="003770E2">
      <w:pPr>
        <w:pStyle w:val="Corpotesto"/>
      </w:pPr>
      <w:r>
        <w:t>Prima Ezechiele ha visto settanta a</w:t>
      </w:r>
      <w:r w:rsidR="00D35D48">
        <w:t xml:space="preserve">nziani </w:t>
      </w:r>
      <w:r>
        <w:t>che adoravano l’impurità. Ora vede donne sedute che piangevano Tammuz. Anche le donne sono idolatre.</w:t>
      </w:r>
    </w:p>
    <w:p w14:paraId="51E6A7BF" w14:textId="77777777" w:rsidR="00F768E4" w:rsidRDefault="00F768E4" w:rsidP="003770E2">
      <w:pPr>
        <w:pStyle w:val="Corpotesto"/>
      </w:pPr>
      <w:r>
        <w:lastRenderedPageBreak/>
        <w:t>Mi condusse all’ingresso della porta del tempio del Signore che guarda a settentrione e vidi donne sedute che piangevano Tammuz.</w:t>
      </w:r>
    </w:p>
    <w:p w14:paraId="18BE2008" w14:textId="77777777" w:rsidR="00F768E4" w:rsidRDefault="00F768E4" w:rsidP="003770E2">
      <w:pPr>
        <w:pStyle w:val="Corpotesto"/>
      </w:pPr>
      <w:r>
        <w:t xml:space="preserve">Chi è Tammuz? Tammuz era il dio della vegetazione. Siamo in settembre. L’estate sta per finire. La vegetazione sta per morire. Viene l’inverno. </w:t>
      </w:r>
    </w:p>
    <w:p w14:paraId="50DF9DFC" w14:textId="77777777" w:rsidR="00F768E4" w:rsidRDefault="00F768E4" w:rsidP="003770E2">
      <w:pPr>
        <w:pStyle w:val="Corpotesto"/>
      </w:pPr>
      <w:r>
        <w:t>Queste donne piangono Tammuz, cioè il dio della vegetazione che sta per morire. Risusciterà poi a primavera, con il risveglio della natura.</w:t>
      </w:r>
    </w:p>
    <w:p w14:paraId="2DBCA68A" w14:textId="77777777" w:rsidR="00F768E4" w:rsidRDefault="00F768E4" w:rsidP="003770E2">
      <w:pPr>
        <w:pStyle w:val="Corpotesto"/>
      </w:pPr>
      <w:r>
        <w:t>Vi può essere stoltezza, insipienza, demenza spirituale più grande? Questa idolatria rivela la totale corruzione dell’umanità. Essa è ai livelli più bassi.</w:t>
      </w:r>
    </w:p>
    <w:p w14:paraId="394DB561" w14:textId="77777777" w:rsidR="00F768E4" w:rsidRDefault="00F768E4" w:rsidP="003770E2">
      <w:pPr>
        <w:pStyle w:val="Corpotesto"/>
      </w:pPr>
      <w:r>
        <w:t xml:space="preserve">Vi è stoltezza e insipienza più grande dell’assumere il nulla come dio e piangere per la sua morte? Ma se un dio muore, che dio è? </w:t>
      </w:r>
    </w:p>
    <w:p w14:paraId="75341B62" w14:textId="77777777" w:rsidR="00F768E4" w:rsidRDefault="00F768E4" w:rsidP="003770E2">
      <w:pPr>
        <w:pStyle w:val="Corpotesto"/>
      </w:pPr>
      <w:r>
        <w:t>È proprio di Dio la sua immortalità, la sua eternità, la sua onnipotenza, il suo essere infinito. Tutto ciò che finisce mai potrà essere dichiarato dio.</w:t>
      </w:r>
    </w:p>
    <w:p w14:paraId="6B0B73F0" w14:textId="77777777" w:rsidR="00F768E4" w:rsidRDefault="00F768E4" w:rsidP="00F24F40">
      <w:pPr>
        <w:pStyle w:val="Corpodeltesto2"/>
        <w:rPr>
          <w:color w:val="000000"/>
        </w:rPr>
      </w:pPr>
      <w:r w:rsidRPr="0098286D">
        <w:rPr>
          <w:color w:val="000000"/>
          <w:position w:val="6"/>
          <w:vertAlign w:val="superscript"/>
        </w:rPr>
        <w:t>15</w:t>
      </w:r>
      <w:r w:rsidRPr="0098286D">
        <w:rPr>
          <w:color w:val="000000"/>
        </w:rPr>
        <w:t>Mi disse: «Hai visto, figlio dell’uomo? Vedrai abomini peggiori di questi».</w:t>
      </w:r>
    </w:p>
    <w:p w14:paraId="316BA969" w14:textId="77777777" w:rsidR="00F768E4" w:rsidRDefault="00F768E4" w:rsidP="003770E2">
      <w:pPr>
        <w:pStyle w:val="Corpotesto"/>
      </w:pPr>
      <w:r>
        <w:t xml:space="preserve">Prima Ezechiele vede settanta anziani che sono zoolatri e demonolatri. Ora vede donne adoratori del nulla, di un dio che muore. </w:t>
      </w:r>
    </w:p>
    <w:p w14:paraId="0A4EF84A" w14:textId="77777777" w:rsidR="00F768E4" w:rsidRDefault="00F768E4" w:rsidP="003770E2">
      <w:pPr>
        <w:pStyle w:val="Corpotesto"/>
      </w:pPr>
      <w:r>
        <w:t>Mi disse: Hai visto, figlio dell’uomo? Vedrai abomini peggiori di questi? Ma vi possono essere abomini ancora peggiori? Fin dove può giungere la falsità?</w:t>
      </w:r>
    </w:p>
    <w:p w14:paraId="1297EBE1" w14:textId="77777777" w:rsidR="00F768E4" w:rsidRDefault="00F768E4" w:rsidP="003770E2">
      <w:pPr>
        <w:pStyle w:val="Corpotesto"/>
      </w:pPr>
      <w:r>
        <w:t>Gli abomini ancora peggiori di certo sono la trasformazione di queste molteplici idolatrie in una immoralità così immorale da non potersi neanche immaginare.</w:t>
      </w:r>
    </w:p>
    <w:p w14:paraId="6940C4AB" w14:textId="77777777" w:rsidR="00F768E4" w:rsidRDefault="00F768E4" w:rsidP="003770E2">
      <w:pPr>
        <w:pStyle w:val="Corpotesto"/>
      </w:pPr>
      <w:r>
        <w:t>Chi cammina nella verità di Dio neanche riesce a pensare dove possa arrivare un cuore idolatra, depravato, corrotto, rinnegatore del vero Dio.</w:t>
      </w:r>
    </w:p>
    <w:p w14:paraId="74C5BB38" w14:textId="77777777" w:rsidR="00F768E4" w:rsidRDefault="00D35D48" w:rsidP="003770E2">
      <w:pPr>
        <w:pStyle w:val="Corpotesto"/>
      </w:pPr>
      <w:r>
        <w:t>Per questo il Signore f</w:t>
      </w:r>
      <w:r w:rsidR="00F768E4">
        <w:t>a vedere tutta la potenza di male che un cuore è capace di compiere. Potrà così rendersi conto personalmente, visivamente.</w:t>
      </w:r>
    </w:p>
    <w:p w14:paraId="60AC5126" w14:textId="77777777" w:rsidR="00F768E4" w:rsidRDefault="00F768E4" w:rsidP="003770E2">
      <w:pPr>
        <w:pStyle w:val="Corpotesto"/>
      </w:pPr>
      <w:r>
        <w:t>Quando l’uomo di Dio perde la scienza, la conoscenza, la sapienza della gravità del peccato, smette di essere uomo di Dio. Diviene uomo dell’uomo senza Dio.</w:t>
      </w:r>
    </w:p>
    <w:p w14:paraId="4DB1F7BE" w14:textId="77777777" w:rsidR="00F768E4" w:rsidRDefault="00F768E4" w:rsidP="003770E2">
      <w:pPr>
        <w:pStyle w:val="Corpotesto"/>
      </w:pPr>
      <w:r>
        <w:t>Oggi è questa scienza che manca quasi ad ogni uomo di Dio. È come se il peccato fosse un nulla, un niente. Non si vede il peccato da Dio.</w:t>
      </w:r>
    </w:p>
    <w:p w14:paraId="3F7A252A" w14:textId="77777777" w:rsidR="00F768E4" w:rsidRDefault="00F768E4" w:rsidP="003770E2">
      <w:pPr>
        <w:pStyle w:val="Corpotesto"/>
      </w:pPr>
      <w:r>
        <w:t>Quando il peccato non si vede da Dio, ma solo dall’uomo, è il segno di un grande oscuramento della luce di Dio nell’uomo di Dio.</w:t>
      </w:r>
    </w:p>
    <w:p w14:paraId="4BF0A0BC" w14:textId="77777777" w:rsidR="00F768E4" w:rsidRDefault="00F768E4" w:rsidP="003770E2">
      <w:pPr>
        <w:pStyle w:val="Corpotesto"/>
      </w:pPr>
      <w:r>
        <w:t>Ma se non si vede il peccato da Dio, neanche Dio si vede da Dio. Anche Dio si vede dall’uomo e questo Dio non è il Dio vero. Il Dio vero si vede solo da Dio.</w:t>
      </w:r>
    </w:p>
    <w:p w14:paraId="69533C63" w14:textId="77777777" w:rsidR="00F768E4" w:rsidRDefault="00F768E4" w:rsidP="003770E2">
      <w:pPr>
        <w:pStyle w:val="Corpotesto"/>
      </w:pPr>
      <w:r>
        <w:t>Verità e falsità, luce e tenebre si possono vedere solo da Dio, ma si vedono da Dio se Dio è visto da Dio. Chi vede Dio dall’uomo, tutto vede dall’uomo.</w:t>
      </w:r>
    </w:p>
    <w:p w14:paraId="394097FA" w14:textId="77777777" w:rsidR="00F768E4" w:rsidRDefault="00F768E4" w:rsidP="003770E2">
      <w:pPr>
        <w:pStyle w:val="Corpotesto"/>
      </w:pPr>
      <w:r>
        <w:t>Ma l’uomo non ha occhi per vedere Dio. Gli occhi deve darglieli il suo Dio. Oggi il Signore dona i suoi occhi al profeta e lui vede il peccato con gli occhi di Dio.</w:t>
      </w:r>
    </w:p>
    <w:p w14:paraId="7E132EE1" w14:textId="77777777" w:rsidR="00F768E4" w:rsidRDefault="00F768E4" w:rsidP="003770E2">
      <w:pPr>
        <w:pStyle w:val="Corpotesto"/>
      </w:pPr>
      <w:r>
        <w:t>Sempre questa grazia dobbiamo chiedere al Signore. Farci vedere ogni cosa con i suoi occhi, dal suo cuore, dalla sua mente, dalla sua verità eterna.</w:t>
      </w:r>
    </w:p>
    <w:p w14:paraId="40FA5E81" w14:textId="77777777" w:rsidR="00F768E4" w:rsidRDefault="00F768E4" w:rsidP="00F24F40">
      <w:pPr>
        <w:pStyle w:val="Corpodeltesto2"/>
        <w:rPr>
          <w:color w:val="000000"/>
        </w:rPr>
      </w:pPr>
      <w:r w:rsidRPr="0098286D">
        <w:rPr>
          <w:color w:val="000000"/>
          <w:position w:val="6"/>
          <w:vertAlign w:val="superscript"/>
        </w:rPr>
        <w:t>16</w:t>
      </w:r>
      <w:r w:rsidRPr="0098286D">
        <w:rPr>
          <w:color w:val="000000"/>
        </w:rPr>
        <w:t xml:space="preserve">Mi condusse nel cortile interno del tempio del Signore; ed ecco, all’ingresso dell’aula del tempio, fra il vestibolo e l’altare, circa venticinque </w:t>
      </w:r>
      <w:r w:rsidRPr="0098286D">
        <w:rPr>
          <w:color w:val="000000"/>
        </w:rPr>
        <w:lastRenderedPageBreak/>
        <w:t>uomini, con le spalle voltate al tempio e la faccia a oriente che, prostrati, adoravano il sole.</w:t>
      </w:r>
    </w:p>
    <w:p w14:paraId="600862F0" w14:textId="77777777" w:rsidR="00F768E4" w:rsidRDefault="00F768E4" w:rsidP="003770E2">
      <w:pPr>
        <w:pStyle w:val="Corpotesto"/>
      </w:pPr>
      <w:r>
        <w:t xml:space="preserve">In Gerusalemme veramente non si trova un solo giusto, un solo vero adoratore del Signore. Anziani, donne, giovani sono tutti idolatri. </w:t>
      </w:r>
    </w:p>
    <w:p w14:paraId="3CC8767E" w14:textId="77777777" w:rsidR="00F768E4" w:rsidRDefault="00F768E4" w:rsidP="003770E2">
      <w:pPr>
        <w:pStyle w:val="Corpotesto"/>
      </w:pPr>
      <w:r>
        <w:t>Mi condusse nel cortile interno del tempio del Signore. Ed ecco, all’ingresso dell’aula del tempio, fra il vestibolo e l’altare. Il tempio è la casa del vero Dio.</w:t>
      </w:r>
    </w:p>
    <w:p w14:paraId="7176896D" w14:textId="77777777" w:rsidR="00F768E4" w:rsidRDefault="00F768E4" w:rsidP="003770E2">
      <w:pPr>
        <w:pStyle w:val="Corpotesto"/>
      </w:pPr>
      <w:r>
        <w:t>Cosa si fa nella casa del vero Dio? Circa venticinque uomini, con le spalle voltate al tempio e la faccia a oriente che, prostrati, adoravano il sole.</w:t>
      </w:r>
    </w:p>
    <w:p w14:paraId="6B8309A4" w14:textId="77777777" w:rsidR="00F768E4" w:rsidRDefault="00F768E4" w:rsidP="003770E2">
      <w:pPr>
        <w:pStyle w:val="Corpotesto"/>
      </w:pPr>
      <w:r>
        <w:t>La natura inanimata prende il posto di Dio. Si voltano le spalle al vero Dio. Ci si prostra dinanzi a chi non è vero Dio. Neanche è Dio, perché creatura di Dio.</w:t>
      </w:r>
    </w:p>
    <w:p w14:paraId="1D15B9EA" w14:textId="77777777" w:rsidR="00F768E4" w:rsidRDefault="00F768E4" w:rsidP="003770E2">
      <w:pPr>
        <w:pStyle w:val="Corpotesto"/>
      </w:pPr>
      <w:r>
        <w:t>Tutto il popolo del Signore è caduto in questo orrendo peccato contro il primo comandamento della Legge. Come si è potuto giungere a tanto?</w:t>
      </w:r>
    </w:p>
    <w:p w14:paraId="6589F7AF" w14:textId="77777777" w:rsidR="00F768E4" w:rsidRDefault="00F768E4" w:rsidP="003770E2">
      <w:pPr>
        <w:pStyle w:val="Corpotesto"/>
      </w:pPr>
      <w:r>
        <w:t>Questo succede per tre cause concomitanti. Per la perversione contemporanea, simultanea delle tre forze di vigilanza all’interno del popolo di Dio.</w:t>
      </w:r>
    </w:p>
    <w:p w14:paraId="78EFDED2" w14:textId="77777777" w:rsidR="00F768E4" w:rsidRDefault="00F768E4" w:rsidP="003770E2">
      <w:pPr>
        <w:pStyle w:val="Corpotesto"/>
      </w:pPr>
      <w:r>
        <w:t>La prima forza di vigilanza erano i sacerdoti. Essi avevano trasformato il culto in opera senza verità. Il rito per essi era  tutto. Tutto si esauriva in esso.</w:t>
      </w:r>
    </w:p>
    <w:p w14:paraId="25440DDC" w14:textId="77777777" w:rsidR="00F768E4" w:rsidRDefault="00F768E4" w:rsidP="003770E2">
      <w:pPr>
        <w:pStyle w:val="Corpotesto"/>
      </w:pPr>
      <w:r>
        <w:t>Il sacerdote è l’uomo della Parola. Quando il sacerdote lascia la Parola, diviene all’istante la prima causa della depravazione del popolo del Signore.</w:t>
      </w:r>
    </w:p>
    <w:p w14:paraId="3ED4763B" w14:textId="77777777" w:rsidR="00F768E4" w:rsidRDefault="00F768E4" w:rsidP="003770E2">
      <w:pPr>
        <w:pStyle w:val="Corpotesto"/>
      </w:pPr>
      <w:r>
        <w:t>La seconda forza era il re. Il re era stato costituito per vigilare sulla moralità del popolo, per insegnare ad ogni suddito a praticare la giustizia secondo Dio.</w:t>
      </w:r>
    </w:p>
    <w:p w14:paraId="77C88FF2" w14:textId="77777777" w:rsidR="00F768E4" w:rsidRDefault="00F768E4" w:rsidP="003770E2">
      <w:pPr>
        <w:pStyle w:val="Corpotesto"/>
      </w:pPr>
      <w:r>
        <w:t xml:space="preserve">Invece erano essi i primi idolatri. Il primo idolatra fu Salomone e tutti lo seguirono nella sua empietà. Geroboamo fu lui a costruire i vitelli di Samaria. </w:t>
      </w:r>
    </w:p>
    <w:p w14:paraId="644720F0" w14:textId="77777777" w:rsidR="00F768E4" w:rsidRDefault="00F768E4" w:rsidP="003770E2">
      <w:pPr>
        <w:pStyle w:val="Corpotesto"/>
      </w:pPr>
      <w:r>
        <w:t>La terza forza era</w:t>
      </w:r>
      <w:r w:rsidR="00D35D48">
        <w:t>no</w:t>
      </w:r>
      <w:r>
        <w:t xml:space="preserve"> i profeti. Essi si trasformarono in profeti di falsità e non di verità. Erano i falsi profeti che davano vigore alla falsità delle prime due forze.</w:t>
      </w:r>
    </w:p>
    <w:p w14:paraId="17C771EE" w14:textId="77777777" w:rsidR="00F768E4" w:rsidRDefault="00F768E4" w:rsidP="003770E2">
      <w:pPr>
        <w:pStyle w:val="Corpotesto"/>
      </w:pPr>
      <w:r>
        <w:t>Sono stati i falsi profeti a combattere e a contrastare Geremia, il vero profeta mandato da Dio per chiamare Gerusalemme a conversione per la salvezza.</w:t>
      </w:r>
    </w:p>
    <w:p w14:paraId="596A69A9" w14:textId="77777777" w:rsidR="00F768E4" w:rsidRDefault="00F768E4" w:rsidP="003770E2">
      <w:pPr>
        <w:pStyle w:val="Corpotesto"/>
      </w:pPr>
      <w:r>
        <w:t>Agendo queste tre forze contro Dio, mai in suo favore, necessariamente il popolo si è smarrito, si è perso, annullato nell’idolatria e nell’immoralità.</w:t>
      </w:r>
    </w:p>
    <w:p w14:paraId="62646D0E" w14:textId="77777777" w:rsidR="00F768E4" w:rsidRDefault="00F768E4" w:rsidP="00F24F40">
      <w:pPr>
        <w:pStyle w:val="Corpodeltesto2"/>
        <w:rPr>
          <w:color w:val="000000"/>
        </w:rPr>
      </w:pPr>
      <w:r w:rsidRPr="0098286D">
        <w:rPr>
          <w:color w:val="000000"/>
          <w:position w:val="6"/>
          <w:vertAlign w:val="superscript"/>
        </w:rPr>
        <w:t>17</w:t>
      </w:r>
      <w:r w:rsidRPr="0098286D">
        <w:rPr>
          <w:color w:val="000000"/>
        </w:rPr>
        <w:t>Mi disse: «Hai visto, figlio dell’uomo? Come se non bastasse per quelli della casa di Giuda commettere simili abomini in questo luogo, hanno anche riempito il paese di violenze, per provocare la mia collera. Eccoli, vedi, che si portano il ramoscello sacro alle narici.</w:t>
      </w:r>
    </w:p>
    <w:p w14:paraId="41B8AB2C" w14:textId="77777777" w:rsidR="00F768E4" w:rsidRDefault="00F768E4" w:rsidP="003770E2">
      <w:pPr>
        <w:pStyle w:val="Corpotesto"/>
      </w:pPr>
      <w:r>
        <w:t>Come sempre avviene, all’istante l’idolatria si trasforma in immoralità. Più grande è l’abbandono del Signore e più grandi sono le immoralità.</w:t>
      </w:r>
    </w:p>
    <w:p w14:paraId="648B7ED7" w14:textId="77777777" w:rsidR="00F768E4" w:rsidRDefault="00F768E4" w:rsidP="003770E2">
      <w:pPr>
        <w:pStyle w:val="Corpotesto"/>
      </w:pPr>
      <w:r>
        <w:t xml:space="preserve">Il Signore lo dice chiaramente a Ezechiele: </w:t>
      </w:r>
      <w:r w:rsidRPr="00741380">
        <w:t xml:space="preserve">Mi disse: «Hai visto, figlio dell’uomo? </w:t>
      </w:r>
      <w:r>
        <w:t>Ti sei reso conto? Hai potuto constatare visivamente?</w:t>
      </w:r>
    </w:p>
    <w:p w14:paraId="568DDF5D" w14:textId="77777777" w:rsidR="00F768E4" w:rsidRDefault="00F768E4" w:rsidP="003770E2">
      <w:pPr>
        <w:pStyle w:val="Corpotesto"/>
      </w:pPr>
      <w:r>
        <w:t xml:space="preserve">Ecco cosa aggiunge il Signore: </w:t>
      </w:r>
      <w:r w:rsidRPr="00741380">
        <w:t>Come se non bastasse per quelli della casa di Giuda commettere simili abomini in questo luogo</w:t>
      </w:r>
      <w:r>
        <w:t>.</w:t>
      </w:r>
    </w:p>
    <w:p w14:paraId="1BBEC3C9" w14:textId="77777777" w:rsidR="00F768E4" w:rsidRDefault="00F768E4" w:rsidP="003770E2">
      <w:pPr>
        <w:pStyle w:val="Corpotesto"/>
      </w:pPr>
      <w:r w:rsidRPr="00741380">
        <w:t>Hanno anche riempito il paese di violenze, per provocare la mia collera. Eccoli, vedi, che si portano il ramoscello sacro alle narici.</w:t>
      </w:r>
    </w:p>
    <w:p w14:paraId="0069B710" w14:textId="77777777" w:rsidR="00F768E4" w:rsidRDefault="00F768E4" w:rsidP="003770E2">
      <w:pPr>
        <w:pStyle w:val="Corpotesto"/>
      </w:pPr>
      <w:r>
        <w:lastRenderedPageBreak/>
        <w:t>Ecco gli abomini del popolo del Signore: il tempio è stato gravemente profanato. Da luogo di santità e di preghiera se ne è fatto un luogo immondo.</w:t>
      </w:r>
    </w:p>
    <w:p w14:paraId="72A08766" w14:textId="77777777" w:rsidR="00F768E4" w:rsidRDefault="00F768E4" w:rsidP="003770E2">
      <w:pPr>
        <w:pStyle w:val="Corpotesto"/>
      </w:pPr>
      <w:r>
        <w:t>L’idolatria ha prodotto un frutto di infinita violenza. Quando l’uomo abbandona il suo Dio, non conosce più l’uomo come opera di Dio, come sua creatura.</w:t>
      </w:r>
    </w:p>
    <w:p w14:paraId="137742CE" w14:textId="77777777" w:rsidR="00F768E4" w:rsidRDefault="00F768E4" w:rsidP="003770E2">
      <w:pPr>
        <w:pStyle w:val="Corpotesto"/>
      </w:pPr>
      <w:r>
        <w:t>Ma se l’uomo non riconosce il suo Dio, potrà mai riconosce</w:t>
      </w:r>
      <w:r w:rsidR="00D35D48">
        <w:t>re</w:t>
      </w:r>
      <w:r>
        <w:t xml:space="preserve"> l’uomo come sua creatura? L’uomo diviene una cosa e come una cosa lo si tratta.</w:t>
      </w:r>
    </w:p>
    <w:p w14:paraId="614A862A" w14:textId="77777777" w:rsidR="00F768E4" w:rsidRDefault="00F768E4" w:rsidP="003770E2">
      <w:pPr>
        <w:pStyle w:val="Corpotesto"/>
      </w:pPr>
      <w:r>
        <w:t xml:space="preserve">Anzi! Viene trattato peggio di una cosa, perché lo si depreda, lo si calunnia, lo si uccide, gli si fa ogni male. Per lui non si ha alcun rispetto, non lo si ama. </w:t>
      </w:r>
    </w:p>
    <w:p w14:paraId="0309F558" w14:textId="77777777" w:rsidR="00F768E4" w:rsidRDefault="00F768E4" w:rsidP="003770E2">
      <w:pPr>
        <w:pStyle w:val="Corpotesto"/>
      </w:pPr>
      <w:r>
        <w:t>Il ramoscello sacro al naso è pratica di vera idolatria. Non si voleva contaminare l’aria quando il sole inizia</w:t>
      </w:r>
      <w:r w:rsidR="00D35D48">
        <w:t>va</w:t>
      </w:r>
      <w:r>
        <w:t xml:space="preserve"> ad apparire all’orizzonte. </w:t>
      </w:r>
    </w:p>
    <w:p w14:paraId="3015DCA7" w14:textId="77777777" w:rsidR="00F768E4" w:rsidRDefault="00F768E4" w:rsidP="003770E2">
      <w:pPr>
        <w:pStyle w:val="Corpotesto"/>
      </w:pPr>
      <w:r>
        <w:t xml:space="preserve">Il ramoscello sacro a questo serviva: purificare il respiro dell’uomo, così l’aria restava </w:t>
      </w:r>
      <w:r w:rsidR="00D35D48">
        <w:t>in</w:t>
      </w:r>
      <w:r>
        <w:t>contaminata. Altra sublime stoltezza e insipienza.</w:t>
      </w:r>
    </w:p>
    <w:p w14:paraId="51BEC88A" w14:textId="77777777" w:rsidR="00F768E4" w:rsidRDefault="00F768E4" w:rsidP="003770E2">
      <w:pPr>
        <w:pStyle w:val="Corpotesto"/>
      </w:pPr>
      <w:r>
        <w:t>L’uomo da Signore su tutti gli elementi del mondo è divenuto schiavo di essi. Questa è la triste realtà di chi abbandona il Signore.</w:t>
      </w:r>
    </w:p>
    <w:p w14:paraId="1F2026C2" w14:textId="77777777" w:rsidR="00F768E4" w:rsidRDefault="00F768E4" w:rsidP="00F24F40">
      <w:pPr>
        <w:pStyle w:val="Corpodeltesto2"/>
        <w:rPr>
          <w:color w:val="000000"/>
        </w:rPr>
      </w:pPr>
      <w:r w:rsidRPr="0098286D">
        <w:rPr>
          <w:color w:val="000000"/>
          <w:position w:val="6"/>
          <w:vertAlign w:val="superscript"/>
        </w:rPr>
        <w:t>18</w:t>
      </w:r>
      <w:r w:rsidRPr="0098286D">
        <w:rPr>
          <w:color w:val="000000"/>
        </w:rPr>
        <w:t>Ebbene, anch’io agirò con furore. Il mio occhio non avrà pietà e non avrò compassione: manderanno alte grida ai miei orecchi, ma non li ascolterò».</w:t>
      </w:r>
    </w:p>
    <w:p w14:paraId="2F7BA50A" w14:textId="77777777" w:rsidR="00F768E4" w:rsidRDefault="00F768E4" w:rsidP="003770E2">
      <w:pPr>
        <w:pStyle w:val="Corpotesto"/>
      </w:pPr>
      <w:r>
        <w:t>Come salvare questo popolo? Come redimerlo? Come farlo uscire da questo baratro di stoltezza e insipienza? Come liberarlo da questo abisso di male?</w:t>
      </w:r>
    </w:p>
    <w:p w14:paraId="35772BD4" w14:textId="77777777" w:rsidR="00F768E4" w:rsidRDefault="00F768E4" w:rsidP="003770E2">
      <w:pPr>
        <w:pStyle w:val="Corpotesto"/>
      </w:pPr>
      <w:r>
        <w:t>Ebbene, anch’io agirò con furore. Il mio occhio non avrà pietà e non avrò compassione: manderanno alte grida ai miei orecchi, ma non li ascolterò.</w:t>
      </w:r>
    </w:p>
    <w:p w14:paraId="37D92A86" w14:textId="77777777" w:rsidR="00F768E4" w:rsidRDefault="00F768E4" w:rsidP="003770E2">
      <w:pPr>
        <w:pStyle w:val="Corpotesto"/>
      </w:pPr>
      <w:r>
        <w:t>Perché il Signore non ascolterà l</w:t>
      </w:r>
      <w:r w:rsidR="00D35D48">
        <w:t>e</w:t>
      </w:r>
      <w:r>
        <w:t xml:space="preserve"> alte grida che giungono ai suoi orecchi? Perché non sono grida di conversione e neanche di pentimento.</w:t>
      </w:r>
    </w:p>
    <w:p w14:paraId="21412D99" w14:textId="77777777" w:rsidR="00F768E4" w:rsidRDefault="00F768E4" w:rsidP="003770E2">
      <w:pPr>
        <w:pStyle w:val="Corpotesto"/>
      </w:pPr>
      <w:r>
        <w:t>Se fossero grida di conversione e di pentimento, Lui li ascolterebbe. Ma sono grida solo per evitare la morte, la distruzione, il disastro fisico.</w:t>
      </w:r>
    </w:p>
    <w:p w14:paraId="5C7F1508" w14:textId="77777777" w:rsidR="00F768E4" w:rsidRDefault="00F768E4" w:rsidP="003770E2">
      <w:pPr>
        <w:pStyle w:val="Corpotesto"/>
      </w:pPr>
      <w:r>
        <w:t xml:space="preserve">Oggi il popolo è sordo, cieco, muto. Per salvarlo è necessario che Dio non lo ascolti. Se lo ascoltasse, non lo salverebbe. Si continuerebbe nel male. </w:t>
      </w:r>
    </w:p>
    <w:p w14:paraId="1256B491" w14:textId="77777777" w:rsidR="00F768E4" w:rsidRDefault="00F768E4" w:rsidP="003770E2">
      <w:pPr>
        <w:pStyle w:val="Corpotesto"/>
      </w:pPr>
      <w:r>
        <w:t>Solo il Signore è il Salvatore dell’uomo. Solo Lui sa trovare le vie storiche per la salvezza. Mentre l’uomo pensa solo a distruggersi, Dio pensa come salvarlo.</w:t>
      </w:r>
    </w:p>
    <w:p w14:paraId="2359DE4B" w14:textId="77777777" w:rsidR="00F768E4" w:rsidRDefault="00F768E4" w:rsidP="003770E2">
      <w:pPr>
        <w:pStyle w:val="Corpotesto"/>
      </w:pPr>
      <w:r>
        <w:t>Alcune vie sono dolorose, ma sono dolorose solo quando le altre vie non hanno generato alcuna salvezza. Dio inizia sempre con l’invio dei suoi profeti.</w:t>
      </w:r>
    </w:p>
    <w:p w14:paraId="49B19EE4" w14:textId="77777777" w:rsidR="00F768E4" w:rsidRPr="0029363B" w:rsidRDefault="00F768E4" w:rsidP="0029363B"/>
    <w:bookmarkEnd w:id="199"/>
    <w:p w14:paraId="3E295AC8" w14:textId="77777777" w:rsidR="00F768E4" w:rsidRPr="00A30629" w:rsidRDefault="00F768E4" w:rsidP="00190FE6"/>
    <w:p w14:paraId="538C8F36" w14:textId="77777777" w:rsidR="00F768E4" w:rsidRDefault="00F768E4" w:rsidP="00190FE6">
      <w:pPr>
        <w:pStyle w:val="Corpotesto"/>
        <w:jc w:val="right"/>
        <w:sectPr w:rsidR="00F768E4" w:rsidSect="004937F8">
          <w:headerReference w:type="default" r:id="rId19"/>
          <w:type w:val="oddPage"/>
          <w:pgSz w:w="11906" w:h="16838"/>
          <w:pgMar w:top="1701" w:right="1701" w:bottom="1701" w:left="1701" w:header="567" w:footer="567" w:gutter="0"/>
          <w:cols w:space="708"/>
          <w:titlePg/>
          <w:docGrid w:linePitch="360"/>
        </w:sectPr>
      </w:pPr>
    </w:p>
    <w:p w14:paraId="525EDB50" w14:textId="77777777" w:rsidR="00F768E4" w:rsidRDefault="00F768E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00" w:name="_Toc447702340"/>
      <w:bookmarkStart w:id="201" w:name="_Toc62164946"/>
      <w:r w:rsidRPr="00A30629">
        <w:rPr>
          <w:rFonts w:ascii="Arial" w:hAnsi="Arial" w:cs="Arial"/>
          <w:color w:val="000000"/>
          <w:sz w:val="40"/>
          <w:szCs w:val="40"/>
        </w:rPr>
        <w:lastRenderedPageBreak/>
        <w:t>CAPITOLO I</w:t>
      </w:r>
      <w:r>
        <w:rPr>
          <w:rFonts w:ascii="Arial" w:hAnsi="Arial" w:cs="Arial"/>
          <w:color w:val="000000"/>
          <w:sz w:val="40"/>
          <w:szCs w:val="40"/>
        </w:rPr>
        <w:t>X</w:t>
      </w:r>
      <w:bookmarkEnd w:id="200"/>
      <w:bookmarkEnd w:id="201"/>
    </w:p>
    <w:p w14:paraId="1C107DF5" w14:textId="77777777" w:rsidR="00F768E4" w:rsidRDefault="00F768E4" w:rsidP="00190FE6"/>
    <w:p w14:paraId="3FBCD714" w14:textId="77777777" w:rsidR="00F768E4" w:rsidRDefault="00F768E4" w:rsidP="00190FE6"/>
    <w:p w14:paraId="4A93E126" w14:textId="77777777" w:rsidR="00F768E4" w:rsidRDefault="00F768E4" w:rsidP="00190FE6">
      <w:pPr>
        <w:pStyle w:val="Titolo4"/>
        <w:rPr>
          <w:rFonts w:ascii="Arial" w:hAnsi="Arial" w:cs="Arial"/>
        </w:rPr>
      </w:pPr>
      <w:bookmarkStart w:id="202" w:name="_Toc447702341"/>
      <w:bookmarkStart w:id="203" w:name="_Toc62164947"/>
      <w:r w:rsidRPr="00A30629">
        <w:rPr>
          <w:rFonts w:ascii="Arial" w:hAnsi="Arial" w:cs="Arial"/>
        </w:rPr>
        <w:t>LETTURA DEL TESTO</w:t>
      </w:r>
      <w:bookmarkEnd w:id="202"/>
      <w:bookmarkEnd w:id="203"/>
    </w:p>
    <w:p w14:paraId="26314234" w14:textId="77777777" w:rsidR="00F768E4" w:rsidRDefault="00F768E4" w:rsidP="00823C5D"/>
    <w:p w14:paraId="4AC57EBC" w14:textId="77777777" w:rsidR="00F768E4" w:rsidRPr="00823C5D" w:rsidRDefault="00F768E4" w:rsidP="00823C5D">
      <w:pPr>
        <w:tabs>
          <w:tab w:val="left" w:pos="851"/>
          <w:tab w:val="left" w:pos="1418"/>
          <w:tab w:val="left" w:pos="2268"/>
        </w:tabs>
        <w:ind w:left="851" w:hanging="851"/>
        <w:jc w:val="both"/>
        <w:rPr>
          <w:color w:val="000000"/>
          <w:sz w:val="24"/>
        </w:rPr>
      </w:pPr>
      <w:r w:rsidRPr="00823C5D">
        <w:rPr>
          <w:color w:val="000000"/>
          <w:sz w:val="24"/>
        </w:rPr>
        <w:tab/>
      </w:r>
      <w:r w:rsidRPr="00823C5D">
        <w:rPr>
          <w:color w:val="000000"/>
          <w:sz w:val="24"/>
        </w:rPr>
        <w:tab/>
      </w:r>
      <w:r w:rsidRPr="00823C5D">
        <w:rPr>
          <w:color w:val="000000"/>
          <w:position w:val="6"/>
          <w:vertAlign w:val="superscript"/>
        </w:rPr>
        <w:t>1</w:t>
      </w:r>
      <w:r w:rsidRPr="00823C5D">
        <w:rPr>
          <w:color w:val="000000"/>
          <w:sz w:val="24"/>
        </w:rPr>
        <w:t xml:space="preserve">Allora una voce potente gridò ai miei orecchi: «Avvicinatevi, voi che dovete punire la città, ognuno con lo strumento di sterminio in mano». </w:t>
      </w:r>
      <w:r w:rsidRPr="00823C5D">
        <w:rPr>
          <w:color w:val="000000"/>
          <w:position w:val="6"/>
          <w:vertAlign w:val="superscript"/>
        </w:rPr>
        <w:t>2</w:t>
      </w:r>
      <w:r w:rsidRPr="00823C5D">
        <w:rPr>
          <w:color w:val="000000"/>
          <w:sz w:val="24"/>
        </w:rPr>
        <w:t xml:space="preserve">Ecco sei uomini giungere dalla direzione della porta superiore che guarda a settentrione, ciascuno con lo strumento di sterminio in mano. In mezzo a loro c’era un altro uomo, vestito di lino, con una borsa da scriba al fianco. Appena giunti, si fermarono accanto all’altare di bronzo. </w:t>
      </w:r>
      <w:r w:rsidRPr="00823C5D">
        <w:rPr>
          <w:color w:val="000000"/>
          <w:position w:val="6"/>
          <w:vertAlign w:val="superscript"/>
        </w:rPr>
        <w:t>3</w:t>
      </w:r>
      <w:r w:rsidRPr="00823C5D">
        <w:rPr>
          <w:color w:val="000000"/>
          <w:sz w:val="24"/>
        </w:rPr>
        <w:t xml:space="preserve">La gloria del Dio d’Israele, dal cherubino sul quale si posava, si alzò verso la soglia del tempio e chiamò l’uomo vestito di lino che aveva al fianco la borsa da scriba. </w:t>
      </w:r>
      <w:r w:rsidRPr="00823C5D">
        <w:rPr>
          <w:color w:val="000000"/>
          <w:position w:val="6"/>
          <w:vertAlign w:val="superscript"/>
        </w:rPr>
        <w:t>4</w:t>
      </w:r>
      <w:r w:rsidRPr="00823C5D">
        <w:rPr>
          <w:color w:val="000000"/>
          <w:sz w:val="24"/>
        </w:rPr>
        <w:t xml:space="preserve">Il Signore gli disse: «Passa in mezzo alla città, in mezzo a Gerusalemme, e segna un </w:t>
      </w:r>
      <w:r w:rsidRPr="00823C5D">
        <w:rPr>
          <w:i/>
          <w:color w:val="000000"/>
          <w:sz w:val="24"/>
        </w:rPr>
        <w:t>tau</w:t>
      </w:r>
      <w:r w:rsidRPr="00823C5D">
        <w:rPr>
          <w:color w:val="000000"/>
          <w:sz w:val="24"/>
        </w:rPr>
        <w:t xml:space="preserve"> sulla fronte degli uomini che sospirano e piangono per tutti gli abomini che vi si compiono». </w:t>
      </w:r>
      <w:r w:rsidRPr="00823C5D">
        <w:rPr>
          <w:color w:val="000000"/>
          <w:position w:val="6"/>
          <w:vertAlign w:val="superscript"/>
        </w:rPr>
        <w:t>5</w:t>
      </w:r>
      <w:r w:rsidRPr="00823C5D">
        <w:rPr>
          <w:color w:val="000000"/>
          <w:sz w:val="24"/>
        </w:rPr>
        <w:t xml:space="preserve">Agli altri disse, in modo che io sentissi: «Seguitelo attraverso la città e colpite! Il vostro occhio non abbia pietà, non abbiate compassione. </w:t>
      </w:r>
      <w:r w:rsidRPr="00823C5D">
        <w:rPr>
          <w:color w:val="000000"/>
          <w:position w:val="6"/>
          <w:vertAlign w:val="superscript"/>
        </w:rPr>
        <w:t>6</w:t>
      </w:r>
      <w:r w:rsidRPr="00823C5D">
        <w:rPr>
          <w:color w:val="000000"/>
          <w:sz w:val="24"/>
        </w:rPr>
        <w:t xml:space="preserve">Vecchi, giovani, ragazze, bambini e donne, ammazzate fino allo sterminio: non toccate, però, chi abbia il </w:t>
      </w:r>
      <w:r w:rsidRPr="00823C5D">
        <w:rPr>
          <w:i/>
          <w:color w:val="000000"/>
          <w:sz w:val="24"/>
        </w:rPr>
        <w:t>tau</w:t>
      </w:r>
      <w:r w:rsidRPr="00823C5D">
        <w:rPr>
          <w:color w:val="000000"/>
          <w:sz w:val="24"/>
        </w:rPr>
        <w:t xml:space="preserve"> in fronte. Cominciate dal mio santuario!».</w:t>
      </w:r>
    </w:p>
    <w:p w14:paraId="159BD4D5"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sz w:val="24"/>
        </w:rPr>
        <w:t xml:space="preserve">Incominciarono dagli anziani che erano davanti al tempio. </w:t>
      </w:r>
      <w:r w:rsidRPr="00823C5D">
        <w:rPr>
          <w:color w:val="000000"/>
          <w:position w:val="6"/>
          <w:vertAlign w:val="superscript"/>
        </w:rPr>
        <w:t>7</w:t>
      </w:r>
      <w:r w:rsidRPr="00823C5D">
        <w:rPr>
          <w:color w:val="000000"/>
          <w:sz w:val="24"/>
        </w:rPr>
        <w:t>Disse loro: «Profanate pure il tempio, riempite di cadaveri i cortili. Uscite!». Quelli uscirono e fecero strage nella città.</w:t>
      </w:r>
      <w:r w:rsidRPr="00823C5D">
        <w:rPr>
          <w:color w:val="000000"/>
          <w:position w:val="6"/>
          <w:sz w:val="24"/>
        </w:rPr>
        <w:t xml:space="preserve"> </w:t>
      </w:r>
      <w:r w:rsidRPr="00823C5D">
        <w:rPr>
          <w:color w:val="000000"/>
          <w:position w:val="6"/>
          <w:vertAlign w:val="superscript"/>
        </w:rPr>
        <w:t>8</w:t>
      </w:r>
      <w:r w:rsidRPr="00823C5D">
        <w:rPr>
          <w:color w:val="000000"/>
          <w:sz w:val="24"/>
        </w:rPr>
        <w:t>Mentre essi facevano strage, io ero rimasto solo. Mi gettai con la faccia a terra e gridai:</w:t>
      </w:r>
      <w:r w:rsidRPr="00823C5D">
        <w:rPr>
          <w:color w:val="000000"/>
          <w:sz w:val="22"/>
        </w:rPr>
        <w:t xml:space="preserve"> </w:t>
      </w:r>
      <w:r w:rsidRPr="00823C5D">
        <w:rPr>
          <w:color w:val="000000"/>
          <w:sz w:val="24"/>
        </w:rPr>
        <w:t>«Ah! Signore Dio, sterminerai quanto è rimasto d’Israele, rovesciando il tuo furore sopra Gerusalemme?».</w:t>
      </w:r>
    </w:p>
    <w:p w14:paraId="16409D63"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9</w:t>
      </w:r>
      <w:r w:rsidRPr="00823C5D">
        <w:rPr>
          <w:color w:val="000000"/>
          <w:sz w:val="24"/>
        </w:rPr>
        <w:t xml:space="preserve">Mi disse: «L’iniquità d’Israele e di Giuda è enorme, la terra è coperta di sangue, la città è piena di violenza. Infatti vanno dicendo: “Il Signore ha abbandonato il paese; il Signore non vede”. </w:t>
      </w:r>
      <w:r w:rsidRPr="00823C5D">
        <w:rPr>
          <w:color w:val="000000"/>
          <w:position w:val="6"/>
          <w:vertAlign w:val="superscript"/>
        </w:rPr>
        <w:t>10</w:t>
      </w:r>
      <w:r w:rsidRPr="00823C5D">
        <w:rPr>
          <w:color w:val="000000"/>
          <w:sz w:val="24"/>
        </w:rPr>
        <w:t xml:space="preserve">Ebbene, neppure il mio occhio avrà pietà e non avrò compassione: farò ricadere sul loro capo la loro condotta». </w:t>
      </w:r>
      <w:r w:rsidRPr="00823C5D">
        <w:rPr>
          <w:color w:val="000000"/>
          <w:position w:val="6"/>
          <w:vertAlign w:val="superscript"/>
        </w:rPr>
        <w:t>11</w:t>
      </w:r>
      <w:r w:rsidRPr="00823C5D">
        <w:rPr>
          <w:color w:val="000000"/>
          <w:sz w:val="24"/>
        </w:rPr>
        <w:t>Ed ecco, l’uomo vestito di lino, che aveva la borsa al fianco, venne a rendere conto con queste parole: «Ho fatto come tu mi hai comandato».</w:t>
      </w:r>
    </w:p>
    <w:p w14:paraId="47E2A6AC" w14:textId="77777777" w:rsidR="00F768E4" w:rsidRPr="00823C5D" w:rsidRDefault="00F768E4" w:rsidP="00823C5D"/>
    <w:p w14:paraId="5D20E7CE" w14:textId="77777777" w:rsidR="00F768E4" w:rsidRPr="00754276" w:rsidRDefault="00F768E4" w:rsidP="00754276">
      <w:pPr>
        <w:widowControl w:val="0"/>
        <w:tabs>
          <w:tab w:val="left" w:pos="1418"/>
        </w:tabs>
        <w:ind w:left="851" w:firstLine="567"/>
        <w:jc w:val="both"/>
        <w:rPr>
          <w:color w:val="000000"/>
          <w:sz w:val="24"/>
        </w:rPr>
      </w:pPr>
    </w:p>
    <w:p w14:paraId="5269A313" w14:textId="77777777" w:rsidR="00F768E4" w:rsidRPr="00A30629" w:rsidRDefault="00F768E4" w:rsidP="00190FE6">
      <w:pPr>
        <w:pStyle w:val="Titolo1"/>
        <w:jc w:val="center"/>
        <w:rPr>
          <w:rFonts w:ascii="Arial" w:hAnsi="Arial" w:cs="Arial"/>
          <w:bCs/>
          <w:sz w:val="40"/>
          <w:szCs w:val="40"/>
        </w:rPr>
      </w:pPr>
      <w:bookmarkStart w:id="204" w:name="_Toc447702342"/>
      <w:bookmarkStart w:id="205" w:name="_Toc62164948"/>
      <w:r w:rsidRPr="00A30629">
        <w:rPr>
          <w:rFonts w:ascii="Arial" w:hAnsi="Arial" w:cs="Arial"/>
          <w:bCs/>
          <w:sz w:val="40"/>
          <w:szCs w:val="40"/>
        </w:rPr>
        <w:t>COMMENTO TEOLOGICO DEL TESTO</w:t>
      </w:r>
      <w:bookmarkEnd w:id="204"/>
      <w:bookmarkEnd w:id="205"/>
    </w:p>
    <w:p w14:paraId="39A1F68E" w14:textId="77777777" w:rsidR="00F768E4" w:rsidRDefault="00F768E4" w:rsidP="00190FE6">
      <w:pPr>
        <w:pStyle w:val="Titolo2"/>
        <w:rPr>
          <w:i w:val="0"/>
          <w:sz w:val="40"/>
          <w:szCs w:val="40"/>
        </w:rPr>
      </w:pPr>
      <w:bookmarkStart w:id="206" w:name="_Toc447702343"/>
      <w:bookmarkStart w:id="207" w:name="_Toc62164949"/>
      <w:r>
        <w:rPr>
          <w:i w:val="0"/>
          <w:sz w:val="40"/>
          <w:szCs w:val="40"/>
        </w:rPr>
        <w:t>Il castigo</w:t>
      </w:r>
      <w:bookmarkEnd w:id="206"/>
      <w:bookmarkEnd w:id="207"/>
    </w:p>
    <w:p w14:paraId="157C7995" w14:textId="77777777" w:rsidR="00F768E4" w:rsidRPr="009769A1" w:rsidRDefault="00F768E4" w:rsidP="009769A1"/>
    <w:p w14:paraId="6351145B" w14:textId="77777777" w:rsidR="00F768E4" w:rsidRDefault="00F768E4" w:rsidP="00A57680">
      <w:pPr>
        <w:pStyle w:val="Corpodeltesto2"/>
        <w:rPr>
          <w:color w:val="000000"/>
        </w:rPr>
      </w:pPr>
      <w:r w:rsidRPr="00823C5D">
        <w:rPr>
          <w:color w:val="000000"/>
          <w:position w:val="6"/>
          <w:vertAlign w:val="superscript"/>
        </w:rPr>
        <w:t>1</w:t>
      </w:r>
      <w:r w:rsidRPr="00823C5D">
        <w:rPr>
          <w:color w:val="000000"/>
        </w:rPr>
        <w:t>Allora una voce potente gridò ai miei orecchi: «Avvicinatevi, voi che dovete punire la città, ognuno con lo strumento di sterminio in mano».</w:t>
      </w:r>
    </w:p>
    <w:p w14:paraId="3886CEFC" w14:textId="77777777" w:rsidR="00F768E4" w:rsidRDefault="00F768E4" w:rsidP="003770E2">
      <w:pPr>
        <w:pStyle w:val="Corpotesto"/>
      </w:pPr>
      <w:r>
        <w:t>Per la salvezza del suo popolo occorrono maniere e modalità forti. Più grandi sono gli abomini e le nefandezz</w:t>
      </w:r>
      <w:r w:rsidR="00055F35">
        <w:t>e</w:t>
      </w:r>
      <w:r>
        <w:t xml:space="preserve"> e più potenti devono essere le vie di Dio.</w:t>
      </w:r>
    </w:p>
    <w:p w14:paraId="26BF70EA" w14:textId="77777777" w:rsidR="00F768E4" w:rsidRDefault="00F768E4" w:rsidP="003770E2">
      <w:pPr>
        <w:pStyle w:val="Corpotesto"/>
      </w:pPr>
      <w:r>
        <w:t>Allora una voce potente gridò ai miei orecchi: Avvicinatevi, voi che dovete punire la città, ognuno con lo strumento di sterminio in mano.</w:t>
      </w:r>
    </w:p>
    <w:p w14:paraId="195B92E8" w14:textId="77777777" w:rsidR="00F768E4" w:rsidRDefault="00F768E4" w:rsidP="003770E2">
      <w:pPr>
        <w:pStyle w:val="Corpotesto"/>
      </w:pPr>
      <w:r>
        <w:lastRenderedPageBreak/>
        <w:t>La legge dello sterminio prevedeva l’uccisione di ogni essere vivente. Nessuno dove</w:t>
      </w:r>
      <w:r w:rsidR="00055F35">
        <w:t>va</w:t>
      </w:r>
      <w:r>
        <w:t xml:space="preserve"> restare in vita. Tutti dovevano essere uccisi. </w:t>
      </w:r>
    </w:p>
    <w:p w14:paraId="691F9636" w14:textId="77777777" w:rsidR="00F768E4" w:rsidRDefault="00F768E4" w:rsidP="003770E2">
      <w:pPr>
        <w:pStyle w:val="Corpotesto"/>
      </w:pPr>
      <w:r>
        <w:t>Questa legge era più che diluvio universale, anche se circoscritto ad una o più città. Ora anche in Gerusalemme la vita dovrà essere cancellata.</w:t>
      </w:r>
    </w:p>
    <w:p w14:paraId="7BD27DD7" w14:textId="77777777" w:rsidR="00F768E4" w:rsidRDefault="00F768E4" w:rsidP="003770E2">
      <w:pPr>
        <w:pStyle w:val="Corpotesto"/>
      </w:pPr>
      <w:r>
        <w:t>La legge dello sterminio era per le città idolatre. Gerusalemme è città idolatra e lo sterminio le si addice. Gli sterminatori vengono chiamati ed essi accorrono.</w:t>
      </w:r>
    </w:p>
    <w:p w14:paraId="55329458" w14:textId="77777777" w:rsidR="00F768E4" w:rsidRDefault="00F768E4" w:rsidP="00A57680">
      <w:pPr>
        <w:pStyle w:val="Corpodeltesto2"/>
        <w:rPr>
          <w:color w:val="000000"/>
        </w:rPr>
      </w:pPr>
      <w:r w:rsidRPr="00823C5D">
        <w:rPr>
          <w:color w:val="000000"/>
          <w:position w:val="6"/>
          <w:vertAlign w:val="superscript"/>
        </w:rPr>
        <w:t>2</w:t>
      </w:r>
      <w:r w:rsidRPr="00823C5D">
        <w:rPr>
          <w:color w:val="000000"/>
        </w:rPr>
        <w:t>Ecco sei uomini giungere dalla direzione della porta superiore che guarda a settentrione, ciascuno con lo strumento di sterminio in mano. In mezzo a loro c’era un altro uomo, vestito di lino, con una borsa da scriba al fianco. Appena giunti, si fermarono accanto all’altare di bronzo.</w:t>
      </w:r>
    </w:p>
    <w:p w14:paraId="1071DBE6" w14:textId="77777777" w:rsidR="00F768E4" w:rsidRDefault="00F768E4" w:rsidP="003770E2">
      <w:pPr>
        <w:pStyle w:val="Corpotesto"/>
      </w:pPr>
      <w:r>
        <w:t>Ezechiele vede sei uomini che rispondo</w:t>
      </w:r>
      <w:r w:rsidR="00055F35">
        <w:t>no</w:t>
      </w:r>
      <w:r>
        <w:t xml:space="preserve"> alla chiamata. Ognuno porta il suo strumento di sterminio. Essi sono tutti pronti per la grande strage.</w:t>
      </w:r>
    </w:p>
    <w:p w14:paraId="7B0DB78E" w14:textId="77777777" w:rsidR="00F768E4" w:rsidRDefault="00F768E4" w:rsidP="003770E2">
      <w:pPr>
        <w:pStyle w:val="Corpotesto"/>
      </w:pPr>
      <w:r>
        <w:t xml:space="preserve">Ecco sei uomini giungere dalla direzione della porta superiore che guarda a settentrione, ciascuno con lo strumento di sterminio in mano. </w:t>
      </w:r>
    </w:p>
    <w:p w14:paraId="5847BAD8" w14:textId="77777777" w:rsidR="00F768E4" w:rsidRDefault="00F768E4" w:rsidP="003770E2">
      <w:pPr>
        <w:pStyle w:val="Corpotesto"/>
      </w:pPr>
      <w:r>
        <w:t>Assieme a loro vi è un altro uomo. Questi però non ha alcuno strumento di sterminio. È un uomo vestito di lino con una borsa da scriba.</w:t>
      </w:r>
    </w:p>
    <w:p w14:paraId="52D7DED6" w14:textId="77777777" w:rsidR="00F768E4" w:rsidRDefault="00F768E4" w:rsidP="003770E2">
      <w:pPr>
        <w:pStyle w:val="Corpotesto"/>
      </w:pPr>
      <w:r>
        <w:t>In mezzo a loro c’era un altro uomo, vestito di lino, con una borsa da scriba al fianco. Appena giunti, si fermarono accanto all’altare di bronzo.</w:t>
      </w:r>
    </w:p>
    <w:p w14:paraId="3E8CA6F0" w14:textId="77777777" w:rsidR="00F768E4" w:rsidRDefault="00F768E4" w:rsidP="003770E2">
      <w:pPr>
        <w:pStyle w:val="Corpotesto"/>
      </w:pPr>
      <w:r>
        <w:t>Sappiamo cosa devono fare i suoi uomini: ridurre ad un deserto la città di Gerusalemme. Ignoriamo ancora il ruolo, la missione dello scriba.</w:t>
      </w:r>
    </w:p>
    <w:p w14:paraId="34ED0DF2" w14:textId="77777777" w:rsidR="00F768E4" w:rsidRDefault="00F768E4" w:rsidP="003770E2">
      <w:pPr>
        <w:pStyle w:val="Corpotesto"/>
      </w:pPr>
      <w:r>
        <w:t>Questi uomini vengono dal settentrione. Sono simbolo, figura, dei conquistatori Assiri che stanno giungendo alle porte della città per la sua devastazione.</w:t>
      </w:r>
    </w:p>
    <w:p w14:paraId="053CBEB4" w14:textId="77777777" w:rsidR="00F768E4" w:rsidRDefault="00F768E4" w:rsidP="00A57680">
      <w:pPr>
        <w:pStyle w:val="Corpodeltesto2"/>
        <w:rPr>
          <w:color w:val="000000"/>
        </w:rPr>
      </w:pPr>
      <w:r w:rsidRPr="00823C5D">
        <w:rPr>
          <w:color w:val="000000"/>
          <w:position w:val="6"/>
          <w:vertAlign w:val="superscript"/>
        </w:rPr>
        <w:t>3</w:t>
      </w:r>
      <w:r w:rsidRPr="00823C5D">
        <w:rPr>
          <w:color w:val="000000"/>
        </w:rPr>
        <w:t>La gloria del Dio d’Israele, dal cherubino sul quale si posava, si alzò verso la soglia del tempio e chiamò l’uomo vestito di lino che aveva al fianco la borsa da scriba.</w:t>
      </w:r>
    </w:p>
    <w:p w14:paraId="066CC54D" w14:textId="77777777" w:rsidR="00F768E4" w:rsidRDefault="00F768E4" w:rsidP="003770E2">
      <w:pPr>
        <w:pStyle w:val="Corpotesto"/>
      </w:pPr>
      <w:r>
        <w:t>Ora entra in azione lo stesso Dio. È lui che chiama l’uomo vestito di lino ed è lui che gli dice cosa deve fare. Tutto ciò che avverrà è per volontà del Signore.</w:t>
      </w:r>
    </w:p>
    <w:p w14:paraId="15D9E082" w14:textId="77777777" w:rsidR="00F768E4" w:rsidRDefault="00F768E4" w:rsidP="003770E2">
      <w:pPr>
        <w:pStyle w:val="Corpotesto"/>
      </w:pPr>
      <w:r>
        <w:t>La gloria del Dio d’Israele, dal cherubino sul quale si posava si alzò verso la soglia del tempio. I sette uomini sono accanto all’altare di bronzo.</w:t>
      </w:r>
    </w:p>
    <w:p w14:paraId="6286A448" w14:textId="77777777" w:rsidR="00F768E4" w:rsidRDefault="00F768E4" w:rsidP="003770E2">
      <w:pPr>
        <w:pStyle w:val="Corpotesto"/>
      </w:pPr>
      <w:r>
        <w:t>Dalla soglia del tempio il Signore chiamò l’uomo vestito di lino che aveva al fianco la borsa da scriba. Lo chiama per dargli un ordine ben preciso.</w:t>
      </w:r>
    </w:p>
    <w:p w14:paraId="62593BD1" w14:textId="77777777" w:rsidR="00F768E4" w:rsidRDefault="00F768E4" w:rsidP="003770E2">
      <w:pPr>
        <w:pStyle w:val="Corpotesto"/>
      </w:pPr>
      <w:r>
        <w:t>Per comprendere cosa sta succedendo, dobbiamo avere chiara nella mente e nel cuore la verità di Dio. Dio ama il suo popolo di amore eterno.</w:t>
      </w:r>
    </w:p>
    <w:p w14:paraId="14589CB7" w14:textId="77777777" w:rsidR="00F768E4" w:rsidRDefault="00F768E4" w:rsidP="003770E2">
      <w:pPr>
        <w:pStyle w:val="Corpotesto"/>
      </w:pPr>
      <w:r>
        <w:t>L’amore eterno ha un solo principio di azione: quale supremo bene posso fare per il mio popolo in questa situazione di degrado morale e spirituale?</w:t>
      </w:r>
    </w:p>
    <w:p w14:paraId="2680DF84" w14:textId="77777777" w:rsidR="00F768E4" w:rsidRDefault="00F768E4" w:rsidP="003770E2">
      <w:pPr>
        <w:pStyle w:val="Corpotesto"/>
      </w:pPr>
      <w:r>
        <w:t>Come posso salvarlo, redimerlo, trarlo fuori da questo abisso di immoralità e di idolatria nel quale si è inabissato? L’amore sa trovare solo soluzioni di amore.</w:t>
      </w:r>
    </w:p>
    <w:p w14:paraId="390B85EC" w14:textId="77777777" w:rsidR="00F768E4" w:rsidRDefault="00F768E4" w:rsidP="003770E2">
      <w:pPr>
        <w:pStyle w:val="Corpotesto"/>
      </w:pPr>
      <w:r>
        <w:t>Lo sterminio è attualmente la sola soluzione d’amore per la salvezza del suo popolo. Tutte le altre soluzioni sperimentate prima sono fallite.</w:t>
      </w:r>
    </w:p>
    <w:p w14:paraId="0A1D86B4" w14:textId="77777777" w:rsidR="00F768E4" w:rsidRDefault="00F768E4" w:rsidP="003770E2">
      <w:pPr>
        <w:pStyle w:val="Corpotesto"/>
      </w:pPr>
      <w:r>
        <w:lastRenderedPageBreak/>
        <w:t>Dio mai avrebbe voluto giungere a tanto, ma il popolo va salvato. Se lui non lo salva, esso perirà negli abissi del nulla, senza più alcun rimedio.</w:t>
      </w:r>
    </w:p>
    <w:p w14:paraId="29C5644F" w14:textId="77777777" w:rsidR="00F768E4" w:rsidRDefault="00F768E4" w:rsidP="003770E2">
      <w:pPr>
        <w:pStyle w:val="Corpotesto"/>
      </w:pPr>
      <w:r>
        <w:t>La storia va letta sempre dal cuore e dalla sapienza eterna del Signore, mai dalla stoltezza e dall’insipienza degli uomini. Vale per tutta la storia.</w:t>
      </w:r>
    </w:p>
    <w:p w14:paraId="14A5F807" w14:textId="77777777" w:rsidR="00F768E4" w:rsidRDefault="00F768E4" w:rsidP="003770E2">
      <w:pPr>
        <w:pStyle w:val="Corpotesto"/>
      </w:pPr>
      <w:r>
        <w:t>Anche oggi sarebbe necessario leggere la storia con gli occhi e il cuore di Dio. Essa è storia tragica, ma di vera salvezza da parte del Signore.</w:t>
      </w:r>
    </w:p>
    <w:p w14:paraId="3E28E967" w14:textId="77777777" w:rsidR="00F768E4" w:rsidRDefault="00F768E4" w:rsidP="003770E2">
      <w:pPr>
        <w:pStyle w:val="Corpotesto"/>
      </w:pPr>
      <w:r>
        <w:t>Quanto sta accadendo deve farci seriamente riflettere. Essa, la storia, sta sollecitando il nostro ritorno al Signore, ma il popolo è sordo, muto, cieco.</w:t>
      </w:r>
    </w:p>
    <w:p w14:paraId="428EEB7C" w14:textId="77777777" w:rsidR="00F768E4" w:rsidRDefault="00F768E4" w:rsidP="003770E2">
      <w:pPr>
        <w:pStyle w:val="Corpotesto"/>
      </w:pPr>
      <w:r>
        <w:t>Poi, domani, quando verrà anche per noi l’ora dello sterminio, non vi sarà più tempo per il nostro ritorno al Signore. La falce dello sterminatore ci mieterà.</w:t>
      </w:r>
    </w:p>
    <w:p w14:paraId="7FECD06E" w14:textId="77777777" w:rsidR="00F768E4" w:rsidRDefault="00F768E4" w:rsidP="003770E2">
      <w:pPr>
        <w:pStyle w:val="Corpotesto"/>
      </w:pPr>
      <w:r>
        <w:t>Il principio resta valido in eterno: tutte le soluzioni di Dio per la salvezza dell’uomo, anche quella dello sterminio, sono mosse dal suo amore eterno.</w:t>
      </w:r>
    </w:p>
    <w:p w14:paraId="3B050ABD" w14:textId="77777777" w:rsidR="00F768E4" w:rsidRDefault="00F768E4" w:rsidP="00A57680">
      <w:pPr>
        <w:pStyle w:val="Corpodeltesto2"/>
        <w:rPr>
          <w:color w:val="000000"/>
        </w:rPr>
      </w:pPr>
      <w:r w:rsidRPr="00823C5D">
        <w:rPr>
          <w:color w:val="000000"/>
          <w:position w:val="6"/>
          <w:vertAlign w:val="superscript"/>
        </w:rPr>
        <w:t>4</w:t>
      </w:r>
      <w:r w:rsidRPr="00823C5D">
        <w:rPr>
          <w:color w:val="000000"/>
        </w:rPr>
        <w:t xml:space="preserve">Il Signore gli disse: «Passa in mezzo alla città, in mezzo a Gerusalemme, e segna un </w:t>
      </w:r>
      <w:r w:rsidRPr="00823C5D">
        <w:rPr>
          <w:i/>
          <w:color w:val="000000"/>
        </w:rPr>
        <w:t>tau</w:t>
      </w:r>
      <w:r w:rsidRPr="00823C5D">
        <w:rPr>
          <w:color w:val="000000"/>
        </w:rPr>
        <w:t xml:space="preserve"> sulla fronte degli uomini che sospirano e piangono per tutti gli abomini che vi si compiono».</w:t>
      </w:r>
    </w:p>
    <w:p w14:paraId="4B79DB63" w14:textId="77777777" w:rsidR="00F768E4" w:rsidRDefault="00F768E4" w:rsidP="003770E2">
      <w:pPr>
        <w:pStyle w:val="Corpotesto"/>
      </w:pPr>
      <w:r>
        <w:t xml:space="preserve">Prima che i sei uomini con lo strumento di sterminio inizino a devastare la città, allo scriba è chiesto di segnare coloro che dovranno essere risparmiati. </w:t>
      </w:r>
    </w:p>
    <w:p w14:paraId="1CE23FEE" w14:textId="77777777" w:rsidR="00F768E4" w:rsidRDefault="00F768E4" w:rsidP="003770E2">
      <w:pPr>
        <w:pStyle w:val="Corpotesto"/>
      </w:pPr>
      <w:r>
        <w:t>Il Signore gli disse: Passa in mezzo alla città, in mezzo a Gerusalemme, e segna con un tau la fronte degli uomini. Di quali uomini si stratta?</w:t>
      </w:r>
    </w:p>
    <w:p w14:paraId="2EBB5492" w14:textId="77777777" w:rsidR="00F768E4" w:rsidRDefault="00F768E4" w:rsidP="003770E2">
      <w:pPr>
        <w:pStyle w:val="Corpotesto"/>
      </w:pPr>
      <w:r>
        <w:t>Degli uomini che sospirano e piangono per tutti gli abomini che vi si compiono. I</w:t>
      </w:r>
      <w:r w:rsidR="00055F35">
        <w:t>n</w:t>
      </w:r>
      <w:r>
        <w:t xml:space="preserve"> Gerusalemme vi è un piccolo numero di giusti. Essi vanno salvati.</w:t>
      </w:r>
    </w:p>
    <w:p w14:paraId="63A826F9" w14:textId="77777777" w:rsidR="00F768E4" w:rsidRDefault="00F768E4" w:rsidP="003770E2">
      <w:pPr>
        <w:pStyle w:val="Corpotesto"/>
      </w:pPr>
      <w:r>
        <w:t>Sono essi quella radice dalla quale dovrà poi nascere il popolo del Signore. Questo piccolo resto va salvato. Sarà esso il portatore della speranza.</w:t>
      </w:r>
    </w:p>
    <w:p w14:paraId="44EC18AA" w14:textId="77777777" w:rsidR="00F768E4" w:rsidRDefault="00F768E4" w:rsidP="003770E2">
      <w:pPr>
        <w:pStyle w:val="Corpotesto"/>
      </w:pPr>
      <w:r>
        <w:t>Chi viene salvato? Quanti hanno visto l’immoralità e l’idolatria dei molti e l’hanno disapprovata, sospirando e piangendo per questi orrendi misfatti.</w:t>
      </w:r>
    </w:p>
    <w:p w14:paraId="307B156A" w14:textId="77777777" w:rsidR="00F768E4" w:rsidRDefault="00F768E4" w:rsidP="003770E2">
      <w:pPr>
        <w:pStyle w:val="Corpotesto"/>
      </w:pPr>
      <w:r>
        <w:t xml:space="preserve">La stessa decisione viene presa per la storia universale. Secondo la visione dell’Apocalisse, anche la storia universale va salvata. </w:t>
      </w:r>
    </w:p>
    <w:p w14:paraId="7CF14D4F" w14:textId="77777777" w:rsidR="00F768E4" w:rsidRDefault="00F768E4" w:rsidP="003770E2">
      <w:pPr>
        <w:pStyle w:val="Corpotesto"/>
      </w:pPr>
      <w:r>
        <w:t>Anch’essa andrà salvata attraverso i segnati con il sigillo impresso sulla fronte. Su chi sarà impresso il sigillo? Sulla fronte dei servi del nostro Dio.</w:t>
      </w:r>
    </w:p>
    <w:p w14:paraId="502FCCAE" w14:textId="77777777" w:rsidR="00F768E4" w:rsidRPr="002115A2" w:rsidRDefault="00F768E4" w:rsidP="003770E2">
      <w:pPr>
        <w:pStyle w:val="Corpotesto"/>
        <w:rPr>
          <w:i/>
          <w:iCs/>
          <w:sz w:val="20"/>
        </w:rPr>
      </w:pPr>
      <w:r w:rsidRPr="002115A2">
        <w:rPr>
          <w:i/>
          <w:iCs/>
          <w:sz w:val="20"/>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4CC0826" w14:textId="77777777" w:rsidR="00F768E4" w:rsidRPr="002115A2" w:rsidRDefault="00F768E4" w:rsidP="003770E2">
      <w:pPr>
        <w:pStyle w:val="Corpotesto"/>
        <w:rPr>
          <w:i/>
          <w:iCs/>
          <w:sz w:val="20"/>
        </w:rPr>
      </w:pPr>
      <w:r w:rsidRPr="002115A2">
        <w:rPr>
          <w:i/>
          <w:iCs/>
          <w:sz w:val="20"/>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2618AF3" w14:textId="77777777" w:rsidR="00F768E4" w:rsidRPr="002115A2" w:rsidRDefault="00F768E4" w:rsidP="003770E2">
      <w:pPr>
        <w:pStyle w:val="Corpotesto"/>
        <w:rPr>
          <w:i/>
          <w:iCs/>
          <w:sz w:val="20"/>
        </w:rPr>
      </w:pPr>
      <w:r w:rsidRPr="002115A2">
        <w:rPr>
          <w:i/>
          <w:iCs/>
          <w:sz w:val="20"/>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31C4A64" w14:textId="77777777" w:rsidR="00F768E4" w:rsidRPr="002115A2" w:rsidRDefault="00F768E4" w:rsidP="003770E2">
      <w:pPr>
        <w:pStyle w:val="Corpotesto"/>
        <w:rPr>
          <w:i/>
          <w:iCs/>
          <w:sz w:val="20"/>
        </w:rPr>
      </w:pPr>
      <w:r w:rsidRPr="002115A2">
        <w:rPr>
          <w:i/>
          <w:iCs/>
          <w:sz w:val="20"/>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4F5ECE6C" w14:textId="77777777" w:rsidR="00F768E4" w:rsidRPr="002115A2" w:rsidRDefault="00F768E4" w:rsidP="003770E2">
      <w:pPr>
        <w:pStyle w:val="Corpotesto"/>
        <w:rPr>
          <w:i/>
          <w:iCs/>
          <w:sz w:val="20"/>
        </w:rPr>
      </w:pPr>
      <w:r w:rsidRPr="002115A2">
        <w:rPr>
          <w:i/>
          <w:iCs/>
          <w:sz w:val="20"/>
        </w:rPr>
        <w:lastRenderedPageBreak/>
        <w:t>Quando l’Agnello aprì il quinto sigillo, vidi sotto l’altare le anime di coloro che furono immolati a causa della parola di Dio e della testimonianza che gli avevano reso. E gridarono a gran voce:</w:t>
      </w:r>
    </w:p>
    <w:p w14:paraId="0321D4E3" w14:textId="77777777" w:rsidR="00F768E4" w:rsidRPr="002115A2" w:rsidRDefault="00F768E4" w:rsidP="003770E2">
      <w:pPr>
        <w:pStyle w:val="Corpotesto"/>
        <w:rPr>
          <w:i/>
          <w:iCs/>
          <w:sz w:val="20"/>
        </w:rPr>
      </w:pPr>
      <w:r w:rsidRPr="002115A2">
        <w:rPr>
          <w:i/>
          <w:iCs/>
          <w:sz w:val="20"/>
        </w:rPr>
        <w:t>«Fino a quando, Sovrano, tu che sei santo e veritiero, non farai giustizia e non vendicherai il nostro sangue contro gli abitanti della terra?».</w:t>
      </w:r>
    </w:p>
    <w:p w14:paraId="43F0BF2A" w14:textId="77777777" w:rsidR="00F768E4" w:rsidRPr="002115A2" w:rsidRDefault="00F768E4" w:rsidP="003770E2">
      <w:pPr>
        <w:pStyle w:val="Corpotesto"/>
        <w:rPr>
          <w:i/>
          <w:iCs/>
          <w:sz w:val="20"/>
        </w:rPr>
      </w:pPr>
      <w:r w:rsidRPr="002115A2">
        <w:rPr>
          <w:i/>
          <w:iCs/>
          <w:sz w:val="20"/>
        </w:rPr>
        <w:t>Allora venne data a ciascuno di loro una veste candida e fu detto loro di pazientare ancora un poco, finché fosse completo il numero dei loro compagni di servizio e dei loro fratelli, che dovevano essere uccisi come loro.</w:t>
      </w:r>
    </w:p>
    <w:p w14:paraId="05E278AB" w14:textId="77777777" w:rsidR="00F768E4" w:rsidRPr="002115A2" w:rsidRDefault="00F768E4" w:rsidP="003770E2">
      <w:pPr>
        <w:pStyle w:val="Corpotesto"/>
        <w:rPr>
          <w:i/>
          <w:iCs/>
          <w:sz w:val="20"/>
        </w:rPr>
      </w:pPr>
      <w:r w:rsidRPr="002115A2">
        <w:rPr>
          <w:i/>
          <w:iCs/>
          <w:sz w:val="20"/>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5C3BEA66" w14:textId="77777777" w:rsidR="00F768E4" w:rsidRPr="002115A2" w:rsidRDefault="00F768E4" w:rsidP="003770E2">
      <w:pPr>
        <w:pStyle w:val="Corpotesto"/>
        <w:rPr>
          <w:i/>
          <w:iCs/>
          <w:sz w:val="20"/>
        </w:rPr>
      </w:pPr>
      <w:r w:rsidRPr="002115A2">
        <w:rPr>
          <w:i/>
          <w:iCs/>
          <w:sz w:val="20"/>
        </w:rPr>
        <w:t>Dopo questo vidi quattro angeli, che stavano ai quattro angoli della terra e trattenevano i quattro venti, perché non soffiasse vento sulla terra, né sul mare, né su alcuna pianta.</w:t>
      </w:r>
    </w:p>
    <w:p w14:paraId="019C2054" w14:textId="77777777" w:rsidR="00F768E4" w:rsidRPr="002115A2" w:rsidRDefault="00F768E4" w:rsidP="003770E2">
      <w:pPr>
        <w:pStyle w:val="Corpotesto"/>
        <w:rPr>
          <w:i/>
          <w:iCs/>
          <w:sz w:val="20"/>
        </w:rPr>
      </w:pPr>
      <w:r w:rsidRPr="002115A2">
        <w:rPr>
          <w:i/>
          <w:iCs/>
          <w:sz w:val="20"/>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5D90DEC0" w14:textId="77777777" w:rsidR="00F768E4" w:rsidRPr="002115A2" w:rsidRDefault="00F768E4" w:rsidP="003770E2">
      <w:pPr>
        <w:pStyle w:val="Corpotesto"/>
        <w:rPr>
          <w:i/>
          <w:iCs/>
          <w:sz w:val="20"/>
        </w:rPr>
      </w:pPr>
      <w:r w:rsidRPr="002115A2">
        <w:rPr>
          <w:i/>
          <w:iCs/>
          <w:sz w:val="20"/>
        </w:rPr>
        <w:t xml:space="preserve">E udii il numero di coloro che furono segnati con il sigillo: </w:t>
      </w:r>
      <w:proofErr w:type="spellStart"/>
      <w:r w:rsidRPr="002115A2">
        <w:rPr>
          <w:i/>
          <w:iCs/>
          <w:sz w:val="20"/>
        </w:rPr>
        <w:t>centoquarantaquattromila</w:t>
      </w:r>
      <w:proofErr w:type="spellEnd"/>
      <w:r w:rsidRPr="002115A2">
        <w:rPr>
          <w:i/>
          <w:iCs/>
          <w:sz w:val="20"/>
        </w:rPr>
        <w:t xml:space="preserve"> segnati, provenienti da ogni tribù dei figli d’Israele:</w:t>
      </w:r>
    </w:p>
    <w:p w14:paraId="19BE5A59" w14:textId="77777777" w:rsidR="00F768E4" w:rsidRPr="002115A2" w:rsidRDefault="00F768E4" w:rsidP="003770E2">
      <w:pPr>
        <w:pStyle w:val="Corpotesto"/>
        <w:rPr>
          <w:i/>
          <w:iCs/>
          <w:sz w:val="20"/>
        </w:rPr>
      </w:pPr>
      <w:r w:rsidRPr="002115A2">
        <w:rPr>
          <w:i/>
          <w:iCs/>
          <w:sz w:val="20"/>
        </w:rPr>
        <w:t>dalla tribù di Giuda, dodicimila segnati con il sigillo; dalla tribù di Ruben, dodicimila; dalla tribù di Gad, dodicimila;</w:t>
      </w:r>
    </w:p>
    <w:p w14:paraId="369CCB2B" w14:textId="77777777" w:rsidR="00F768E4" w:rsidRPr="002115A2" w:rsidRDefault="00F768E4" w:rsidP="003770E2">
      <w:pPr>
        <w:pStyle w:val="Corpotesto"/>
        <w:rPr>
          <w:i/>
          <w:iCs/>
          <w:sz w:val="20"/>
        </w:rPr>
      </w:pPr>
      <w:r w:rsidRPr="002115A2">
        <w:rPr>
          <w:i/>
          <w:iCs/>
          <w:sz w:val="20"/>
        </w:rPr>
        <w:t>dalla tribù di Aser, dodicimila; dalla tribù di Nèftali, dodicimila; dalla tribù di Manasse, dodicimila;</w:t>
      </w:r>
    </w:p>
    <w:p w14:paraId="382B0B5C" w14:textId="77777777" w:rsidR="00F768E4" w:rsidRPr="002115A2" w:rsidRDefault="00F768E4" w:rsidP="003770E2">
      <w:pPr>
        <w:pStyle w:val="Corpotesto"/>
        <w:rPr>
          <w:i/>
          <w:iCs/>
          <w:sz w:val="20"/>
        </w:rPr>
      </w:pPr>
      <w:r w:rsidRPr="002115A2">
        <w:rPr>
          <w:i/>
          <w:iCs/>
          <w:sz w:val="20"/>
        </w:rPr>
        <w:t>dalla tribù di Simeone, dodicimila; dalla tribù di Levi, dodicimila; dalla tribù di Ìssacar, dodicimila;</w:t>
      </w:r>
    </w:p>
    <w:p w14:paraId="665FA0FC" w14:textId="77777777" w:rsidR="00F768E4" w:rsidRPr="002115A2" w:rsidRDefault="00F768E4" w:rsidP="003770E2">
      <w:pPr>
        <w:pStyle w:val="Corpotesto"/>
        <w:rPr>
          <w:i/>
          <w:iCs/>
          <w:sz w:val="20"/>
        </w:rPr>
      </w:pPr>
      <w:r w:rsidRPr="002115A2">
        <w:rPr>
          <w:i/>
          <w:iCs/>
          <w:sz w:val="20"/>
        </w:rPr>
        <w:t>dalla tribù di Zàbulon, dodicimila; dalla tribù di Giuseppe, dodicimila; dalla tribù di Beniamino, dodicimila segnati con il sigillo.</w:t>
      </w:r>
    </w:p>
    <w:p w14:paraId="7DAFD835" w14:textId="77777777" w:rsidR="00F768E4" w:rsidRPr="002115A2" w:rsidRDefault="00F768E4" w:rsidP="003770E2">
      <w:pPr>
        <w:pStyle w:val="Corpotesto"/>
        <w:rPr>
          <w:i/>
          <w:iCs/>
          <w:sz w:val="20"/>
        </w:rPr>
      </w:pPr>
      <w:r w:rsidRPr="002115A2">
        <w:rPr>
          <w:i/>
          <w:iCs/>
          <w:sz w:val="20"/>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E066256" w14:textId="77777777" w:rsidR="00F768E4" w:rsidRPr="002115A2" w:rsidRDefault="00F768E4" w:rsidP="003770E2">
      <w:pPr>
        <w:pStyle w:val="Corpotesto"/>
        <w:rPr>
          <w:i/>
          <w:iCs/>
          <w:sz w:val="20"/>
        </w:rPr>
      </w:pPr>
      <w:r w:rsidRPr="002115A2">
        <w:rPr>
          <w:i/>
          <w:iCs/>
          <w:sz w:val="20"/>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35F76B76" w14:textId="77777777" w:rsidR="00F768E4" w:rsidRPr="002115A2" w:rsidRDefault="00F768E4" w:rsidP="003770E2">
      <w:pPr>
        <w:pStyle w:val="Corpotesto"/>
        <w:rPr>
          <w:i/>
          <w:iCs/>
          <w:sz w:val="20"/>
        </w:rPr>
      </w:pPr>
      <w:r w:rsidRPr="002115A2">
        <w:rPr>
          <w:i/>
          <w:iCs/>
          <w:sz w:val="20"/>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FE26F1F" w14:textId="77777777" w:rsidR="00F768E4" w:rsidRPr="002115A2" w:rsidRDefault="00F768E4" w:rsidP="003770E2">
      <w:pPr>
        <w:pStyle w:val="Corpotesto"/>
        <w:rPr>
          <w:i/>
          <w:iCs/>
          <w:sz w:val="20"/>
        </w:rPr>
      </w:pPr>
      <w:r w:rsidRPr="002115A2">
        <w:rPr>
          <w:i/>
          <w:iCs/>
          <w:sz w:val="20"/>
        </w:rPr>
        <w:t xml:space="preserve">Non avranno più fame né avranno più sete, non li colpirà il sole né arsura alcuna, perché l’Agnello, che sta in mezzo al trono, sarà il loro pastore e li guiderà alle fonti delle acque della vita. E Dio asciugherà ogni lacrima dai loro occhi» (Ap 7,1-16). </w:t>
      </w:r>
    </w:p>
    <w:p w14:paraId="5CCDEF9F" w14:textId="77777777" w:rsidR="00F768E4" w:rsidRPr="002115A2" w:rsidRDefault="00F768E4" w:rsidP="003770E2">
      <w:pPr>
        <w:pStyle w:val="Corpotesto"/>
        <w:rPr>
          <w:i/>
          <w:iCs/>
          <w:sz w:val="20"/>
        </w:rPr>
      </w:pPr>
      <w:r w:rsidRPr="002115A2">
        <w:rPr>
          <w:i/>
          <w:iCs/>
          <w:sz w:val="20"/>
        </w:rPr>
        <w:t>Quando l’Agnello aprì il settimo sigillo, si fece silenzio nel cielo per circa mezz’ora.</w:t>
      </w:r>
    </w:p>
    <w:p w14:paraId="636E8E3C" w14:textId="77777777" w:rsidR="00F768E4" w:rsidRPr="002115A2" w:rsidRDefault="00F768E4" w:rsidP="003770E2">
      <w:pPr>
        <w:pStyle w:val="Corpotesto"/>
        <w:rPr>
          <w:i/>
          <w:iCs/>
          <w:sz w:val="20"/>
        </w:rPr>
      </w:pPr>
      <w:r w:rsidRPr="002115A2">
        <w:rPr>
          <w:i/>
          <w:iCs/>
          <w:sz w:val="20"/>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23538E15" w14:textId="77777777" w:rsidR="00F768E4" w:rsidRPr="002115A2" w:rsidRDefault="00F768E4" w:rsidP="003770E2">
      <w:pPr>
        <w:pStyle w:val="Corpotesto"/>
        <w:rPr>
          <w:i/>
          <w:iCs/>
          <w:sz w:val="20"/>
        </w:rPr>
      </w:pPr>
      <w:r w:rsidRPr="002115A2">
        <w:rPr>
          <w:i/>
          <w:iCs/>
          <w:sz w:val="20"/>
        </w:rPr>
        <w:lastRenderedPageBreak/>
        <w:t>I sette angeli, che avevano le sette trombe, si accinsero a suonarle.</w:t>
      </w:r>
    </w:p>
    <w:p w14:paraId="577E7FE3" w14:textId="77777777" w:rsidR="00F768E4" w:rsidRPr="002115A2" w:rsidRDefault="00F768E4" w:rsidP="003770E2">
      <w:pPr>
        <w:pStyle w:val="Corpotesto"/>
        <w:rPr>
          <w:i/>
          <w:iCs/>
          <w:sz w:val="20"/>
        </w:rPr>
      </w:pPr>
      <w:r w:rsidRPr="002115A2">
        <w:rPr>
          <w:i/>
          <w:iCs/>
          <w:sz w:val="20"/>
        </w:rPr>
        <w:t>Il primo suonò la tromba: grandine e fuoco, mescolati a sangue, scrosciarono sulla terra. Un terzo della terra andò bruciato, un terzo degli alberi andò bruciato e ogni erba verde andò bruciata.</w:t>
      </w:r>
    </w:p>
    <w:p w14:paraId="2AFD1383" w14:textId="77777777" w:rsidR="00F768E4" w:rsidRPr="002115A2" w:rsidRDefault="00F768E4" w:rsidP="003770E2">
      <w:pPr>
        <w:pStyle w:val="Corpotesto"/>
        <w:rPr>
          <w:i/>
          <w:iCs/>
          <w:sz w:val="20"/>
        </w:rPr>
      </w:pPr>
      <w:r w:rsidRPr="002115A2">
        <w:rPr>
          <w:i/>
          <w:iCs/>
          <w:sz w:val="20"/>
        </w:rPr>
        <w:t>Il secondo angelo suonò la tromba: qualcosa come una grande montagna, tutta infuocata, fu scagliato nel mare. Un terzo del mare divenne sangue, un terzo delle creature che vivono nel mare morì e un terzo delle navi andò distrutto.</w:t>
      </w:r>
    </w:p>
    <w:p w14:paraId="49E25F95" w14:textId="77777777" w:rsidR="00F768E4" w:rsidRPr="002115A2" w:rsidRDefault="00F768E4" w:rsidP="003770E2">
      <w:pPr>
        <w:pStyle w:val="Corpotesto"/>
        <w:rPr>
          <w:i/>
          <w:iCs/>
          <w:sz w:val="20"/>
        </w:rPr>
      </w:pPr>
      <w:r w:rsidRPr="002115A2">
        <w:rPr>
          <w:i/>
          <w:iCs/>
          <w:sz w:val="20"/>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0C79AC8D" w14:textId="77777777" w:rsidR="00F768E4" w:rsidRPr="002115A2" w:rsidRDefault="00F768E4" w:rsidP="003770E2">
      <w:pPr>
        <w:pStyle w:val="Corpotesto"/>
        <w:rPr>
          <w:i/>
          <w:iCs/>
          <w:sz w:val="20"/>
        </w:rPr>
      </w:pPr>
      <w:r w:rsidRPr="002115A2">
        <w:rPr>
          <w:i/>
          <w:iCs/>
          <w:sz w:val="20"/>
        </w:rPr>
        <w:t>Il quarto angelo suonò la tromba: un terzo del sole, un terzo della luna e un terzo degli astri fu colpito e così si oscurò un terzo degli astri; il giorno perse un terzo della sua luce e la notte ugualmente.</w:t>
      </w:r>
    </w:p>
    <w:p w14:paraId="32DD5366" w14:textId="77777777" w:rsidR="00F768E4" w:rsidRPr="002115A2" w:rsidRDefault="00F768E4" w:rsidP="003770E2">
      <w:pPr>
        <w:pStyle w:val="Corpotesto"/>
        <w:rPr>
          <w:i/>
          <w:iCs/>
          <w:sz w:val="20"/>
        </w:rPr>
      </w:pPr>
      <w:r w:rsidRPr="002115A2">
        <w:rPr>
          <w:i/>
          <w:iCs/>
          <w:sz w:val="20"/>
        </w:rPr>
        <w:t xml:space="preserve">E vidi e udii un’aquila, che volava nell’alto del cielo e che gridava a gran voce: «Guai, guai, guai agli abitanti della terra, al suono degli ultimi squilli di tromba che i tre angeli stanno per suonare!» (Ap 8,1-13). </w:t>
      </w:r>
    </w:p>
    <w:p w14:paraId="6FD5300A" w14:textId="77777777" w:rsidR="00F768E4" w:rsidRPr="002115A2" w:rsidRDefault="00F768E4" w:rsidP="003770E2">
      <w:pPr>
        <w:pStyle w:val="Corpotesto"/>
        <w:rPr>
          <w:i/>
          <w:iCs/>
          <w:sz w:val="20"/>
        </w:rPr>
      </w:pPr>
      <w:r w:rsidRPr="002115A2">
        <w:rPr>
          <w:i/>
          <w:iCs/>
          <w:sz w:val="20"/>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60A0F47B" w14:textId="77777777" w:rsidR="00F768E4" w:rsidRPr="002115A2" w:rsidRDefault="00F768E4" w:rsidP="003770E2">
      <w:pPr>
        <w:pStyle w:val="Corpotesto"/>
        <w:rPr>
          <w:i/>
          <w:iCs/>
          <w:sz w:val="20"/>
        </w:rPr>
      </w:pPr>
      <w:r w:rsidRPr="002115A2">
        <w:rPr>
          <w:i/>
          <w:iCs/>
          <w:sz w:val="20"/>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19CFEE79" w14:textId="77777777" w:rsidR="00F768E4" w:rsidRPr="002115A2" w:rsidRDefault="00F768E4" w:rsidP="003770E2">
      <w:pPr>
        <w:pStyle w:val="Corpotesto"/>
        <w:rPr>
          <w:i/>
          <w:iCs/>
          <w:sz w:val="20"/>
        </w:rPr>
      </w:pPr>
      <w:r w:rsidRPr="002115A2">
        <w:rPr>
          <w:i/>
          <w:iCs/>
          <w:sz w:val="20"/>
        </w:rPr>
        <w:t>Il primo «guai» è passato. Dopo queste cose, ecco, vengono ancora due «guai».</w:t>
      </w:r>
    </w:p>
    <w:p w14:paraId="58FC5EFD" w14:textId="77777777" w:rsidR="00F768E4" w:rsidRPr="002115A2" w:rsidRDefault="00F768E4" w:rsidP="003770E2">
      <w:pPr>
        <w:pStyle w:val="Corpotesto"/>
        <w:rPr>
          <w:i/>
          <w:iCs/>
          <w:sz w:val="20"/>
        </w:rPr>
      </w:pPr>
      <w:r w:rsidRPr="002115A2">
        <w:rPr>
          <w:i/>
          <w:iCs/>
          <w:sz w:val="20"/>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64D4F13D" w14:textId="77777777" w:rsidR="00F768E4" w:rsidRPr="002115A2" w:rsidRDefault="00F768E4" w:rsidP="003770E2">
      <w:pPr>
        <w:pStyle w:val="Corpotesto"/>
        <w:rPr>
          <w:i/>
          <w:iCs/>
          <w:sz w:val="20"/>
        </w:rPr>
      </w:pPr>
      <w:r w:rsidRPr="002115A2">
        <w:rPr>
          <w:i/>
          <w:iCs/>
          <w:sz w:val="20"/>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5837AF7D" w14:textId="77777777" w:rsidR="00F768E4" w:rsidRPr="002115A2" w:rsidRDefault="00F768E4" w:rsidP="003770E2">
      <w:pPr>
        <w:pStyle w:val="Corpotesto"/>
        <w:rPr>
          <w:i/>
          <w:iCs/>
          <w:sz w:val="20"/>
        </w:rPr>
      </w:pPr>
      <w:r w:rsidRPr="002115A2">
        <w:rPr>
          <w:i/>
          <w:iCs/>
          <w:sz w:val="20"/>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6B5431B0" w14:textId="77777777" w:rsidR="00F768E4" w:rsidRPr="002115A2" w:rsidRDefault="00F768E4" w:rsidP="003770E2">
      <w:pPr>
        <w:pStyle w:val="Corpotesto"/>
        <w:rPr>
          <w:i/>
          <w:iCs/>
          <w:sz w:val="20"/>
        </w:rPr>
      </w:pPr>
      <w:r w:rsidRPr="002115A2">
        <w:rPr>
          <w:i/>
          <w:iCs/>
          <w:sz w:val="20"/>
        </w:rPr>
        <w:lastRenderedPageBreak/>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180320A1" w14:textId="77777777" w:rsidR="00F768E4" w:rsidRPr="002115A2" w:rsidRDefault="00F768E4" w:rsidP="003770E2">
      <w:pPr>
        <w:pStyle w:val="Corpotesto"/>
        <w:rPr>
          <w:i/>
          <w:iCs/>
          <w:sz w:val="20"/>
        </w:rPr>
      </w:pPr>
      <w:r w:rsidRPr="002115A2">
        <w:rPr>
          <w:i/>
          <w:iCs/>
          <w:sz w:val="20"/>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4B078559" w14:textId="77777777" w:rsidR="00F768E4" w:rsidRDefault="00F768E4" w:rsidP="003770E2">
      <w:pPr>
        <w:pStyle w:val="Corpotesto"/>
      </w:pPr>
      <w:r>
        <w:t>Il Signore viene per salvare i suoi servi. Lui salva quanti portano impresso il sigillo sulla loro fronte. Chi porta il sigillo? I suoi servi.</w:t>
      </w:r>
    </w:p>
    <w:p w14:paraId="7A937E65" w14:textId="77777777" w:rsidR="00F768E4" w:rsidRDefault="00F768E4" w:rsidP="003770E2">
      <w:pPr>
        <w:pStyle w:val="Corpotesto"/>
      </w:pPr>
      <w:r>
        <w:t>Chi è vero servo del nostro Dio? Chi è servo di Cristo Gesù. Chi è suo discepolo. Chi ha accolto la Parola di vita.</w:t>
      </w:r>
    </w:p>
    <w:p w14:paraId="0764EB72" w14:textId="77777777" w:rsidR="00F768E4" w:rsidRDefault="00F768E4" w:rsidP="003770E2">
      <w:pPr>
        <w:pStyle w:val="Corpotesto"/>
      </w:pPr>
      <w:r>
        <w:t>Poiché oggi si fa teologia senza la Parola, contro la stessa rivelazione, si afferma che il Signore salva tutti. La Parola non dice questo.</w:t>
      </w:r>
    </w:p>
    <w:p w14:paraId="45A9268B" w14:textId="77777777" w:rsidR="00F768E4" w:rsidRDefault="00F768E4" w:rsidP="003770E2">
      <w:pPr>
        <w:pStyle w:val="Corpotesto"/>
      </w:pPr>
      <w:r>
        <w:t>Essa dice che il Signore viene per salvare i suoi servi. Gli altri sono consegnati alla morte eterna. Hanno servito la morte, alla morte appartengono.</w:t>
      </w:r>
    </w:p>
    <w:p w14:paraId="053869D5" w14:textId="77777777" w:rsidR="00F768E4" w:rsidRDefault="00F768E4" w:rsidP="003770E2">
      <w:pPr>
        <w:pStyle w:val="Corpotesto"/>
      </w:pPr>
      <w:r>
        <w:t>Anche alla fine del mondo, Gesù viene per raccogliere il suo eletti e portarli con sé nella sua gloria eterna. Degli altri non si cura.</w:t>
      </w:r>
    </w:p>
    <w:p w14:paraId="6040C0DB" w14:textId="77777777" w:rsidR="00F768E4" w:rsidRPr="007055CE" w:rsidRDefault="00F768E4" w:rsidP="003770E2">
      <w:pPr>
        <w:pStyle w:val="Corpotesto"/>
        <w:rPr>
          <w:i/>
          <w:iCs/>
          <w:sz w:val="20"/>
        </w:rPr>
      </w:pPr>
      <w:r w:rsidRPr="007055CE">
        <w:rPr>
          <w:i/>
          <w:iCs/>
          <w:sz w:val="20"/>
        </w:rPr>
        <w:t xml:space="preserve">Fece uscire il suo popolo con esultanza, i suoi eletti con canti di gioia (Sal 104, 43). Che la grazia e la misericordia sono per i suoi eletti e la protezione per i suoi santi (Sap 4, 15). Egli manderà i suoi angeli con una grande tromba e raduneranno tutti i suoi eletti dai quattro venti, da un estremo all'altro dei cieli (Mt 24, 31). Ed egli manderà gli angeli e riunirà i suoi eletti dai quattro venti, dall'estremità della terra fino all'estremità del cielo (Mc 13, 27). Stirpe di Israele suo servo, figli di Giacobbe, suoi eletti (1Cr 16, 13). Perché vediamo la felicità dei tuoi eletti, godiamo della gioia del tuo popolo, ci gloriamo con la tua eredità (Sal 105, 5). Quanti confidano in lui comprenderanno la verità; coloro che gli sono fedeli vivranno presso di lui nell'amore, perché grazia e misericordia sono riservate ai suoi eletti (Sap 3, 9). Valoroso in guerra Giosuè figlio di Nun, successore di Mosè nell'ufficio profetico; egli, secondo il significato del suo nome, fu grande per la salvezza degli eletti di Dio, compiendo la vendetta contro i nemici insorti, per assegnare il possesso a Israele (Sir 46, 1). </w:t>
      </w:r>
    </w:p>
    <w:p w14:paraId="2F337F68" w14:textId="77777777" w:rsidR="00F768E4" w:rsidRDefault="00F768E4" w:rsidP="003770E2">
      <w:pPr>
        <w:pStyle w:val="Corpotesto"/>
        <w:rPr>
          <w:i/>
          <w:iCs/>
          <w:sz w:val="20"/>
        </w:rPr>
      </w:pPr>
      <w:r w:rsidRPr="007055CE">
        <w:rPr>
          <w:i/>
          <w:iCs/>
          <w:sz w:val="20"/>
        </w:rPr>
        <w:t xml:space="preserve">Io farò uscire una discendenza da Giacobbe, da Giuda un erede dei miei monti. I miei eletti ne saranno i padroni e i miei servi vi abiteranno (Is 65, 9). Lascerete il vostro nome come imprecazione fra i miei eletti: Così ti faccia morire il Signore Dio. Ma i miei servi saranno chiamati con un altro nome (Is 65, 15). Non fabbricheranno perché un altro vi abiti, né pianteranno perché un altro mangi, poiché quali i giorni dell'albero, tali i giorni del mio popolo. I miei eletti useranno a lungo quanto è prodotto dalle loro mani (Is 65, 22). Perché molti sono chiamati, ma pochi eletti" (Mt 22, 14). E se quei giorni non fossero abbreviati, nessun vivente si salverebbe; ma a causa degli eletti quei giorni saranno abbreviati (Mt 24, 22). </w:t>
      </w:r>
    </w:p>
    <w:p w14:paraId="65AB7732" w14:textId="77777777" w:rsidR="00F768E4" w:rsidRPr="007055CE" w:rsidRDefault="00F768E4" w:rsidP="003770E2">
      <w:pPr>
        <w:pStyle w:val="Corpotesto"/>
        <w:rPr>
          <w:i/>
          <w:iCs/>
          <w:sz w:val="20"/>
        </w:rPr>
      </w:pPr>
      <w:r w:rsidRPr="007055CE">
        <w:rPr>
          <w:i/>
          <w:iCs/>
          <w:sz w:val="20"/>
        </w:rPr>
        <w:t xml:space="preserve">Sorgeranno infatti falsi cristi e falsi profeti e faranno grandi portenti e miracoli, così da indurre in errore, se possibile, anche gli eletti (Mt 24, 24). Se il Signore non abbreviasse quei giorni, nessun uomo si salverebbe. Ma a motivo degli eletti che si è scelto ha abbreviato quei giorni (Mc 13, 20). Perché sorgeranno falsi cristi e falsi profeti e faranno segni e portenti per ingannare, se fosse possibile, anche gli eletti (Mc 13, 22). E Dio non farà giustizia ai suoi eletti che gridano giorno e notte verso di lui? Li farà a lungo aspettare? (Lc 18, 7). </w:t>
      </w:r>
    </w:p>
    <w:p w14:paraId="7E089EC3" w14:textId="77777777" w:rsidR="00F768E4" w:rsidRDefault="00F768E4" w:rsidP="003770E2">
      <w:pPr>
        <w:pStyle w:val="Corpotesto"/>
        <w:rPr>
          <w:i/>
          <w:iCs/>
          <w:sz w:val="20"/>
        </w:rPr>
      </w:pPr>
      <w:r w:rsidRPr="007055CE">
        <w:rPr>
          <w:i/>
          <w:iCs/>
          <w:sz w:val="20"/>
        </w:rPr>
        <w:t xml:space="preserve">Chi accuserà gli eletti di Dio? Dio giustifica (Rm 8, 33). Che dire dunque? Israele non ha ottenuto quello che cercava; lo hanno ottenuto invece gli eletti; gli altri sono stati induriti (Rm 11, 7). Rivestitevi dunque, come amati di Dio, santi e eletti, di sentimenti di misericordia, di bontà, di umiltà, di mansuetudine, di pazienza (Col 3, 12). Noi ben sappiamo, fratelli amati da Dio, che </w:t>
      </w:r>
      <w:r w:rsidRPr="007055CE">
        <w:rPr>
          <w:i/>
          <w:iCs/>
          <w:sz w:val="20"/>
        </w:rPr>
        <w:lastRenderedPageBreak/>
        <w:t xml:space="preserve">siete stati eletti da lui (1Ts 1, 4). Perciò sopporto ogni cosa per gli eletti, perché anch'essi raggiungano la salvezza che è in Cristo Gesù, insieme alla gloria eterna (2Tm 2, 10). </w:t>
      </w:r>
    </w:p>
    <w:p w14:paraId="2BBFAABC" w14:textId="77777777" w:rsidR="00F768E4" w:rsidRPr="007055CE" w:rsidRDefault="00F768E4" w:rsidP="003770E2">
      <w:pPr>
        <w:pStyle w:val="Corpotesto"/>
        <w:rPr>
          <w:i/>
          <w:iCs/>
          <w:sz w:val="20"/>
        </w:rPr>
      </w:pPr>
      <w:r w:rsidRPr="007055CE">
        <w:rPr>
          <w:i/>
          <w:iCs/>
          <w:sz w:val="20"/>
        </w:rPr>
        <w:t xml:space="preserve">Paolo, servo di Dio, apostolo di Gesù Cristo per chiamare alla fede gli eletti di Dio e per far conoscere la verità che conduce alla pietà (Tt 1, 1). Pietro, apostolo di Gesù Cristo, ai fedeli dispersi nel Ponto, nella Galazia, nella Cappadòcia, nell'Asia e nella Bitinia, eletti (1Pt 1, 1). Giuda, servo di Gesù Cristo, fratello di Giacomo, agli eletti che vivono nell'amore di Dio Padre e sono stati preservati per Gesù Cristo (Gd 1, 1). Essi combatteranno contro l'Agnello, ma l'Agnello li vincerà, perché è il Signore dei signori e il Re dei re e quelli con lui sono i chiamati, gli eletti e i fedeli" (Ap 17, 14). </w:t>
      </w:r>
    </w:p>
    <w:p w14:paraId="7305A691" w14:textId="77777777" w:rsidR="00F768E4" w:rsidRDefault="00F768E4" w:rsidP="003770E2">
      <w:pPr>
        <w:pStyle w:val="Corpotesto"/>
      </w:pPr>
      <w:r>
        <w:t>La salvezza è per quanti l’accolgono. Essa è un’offerta, un dono, una elargizione. La si accoglie, si è salvati. La si rifiuta si rimane fuori.</w:t>
      </w:r>
    </w:p>
    <w:p w14:paraId="3AD3F253" w14:textId="77777777" w:rsidR="00F768E4" w:rsidRDefault="00F768E4" w:rsidP="003770E2">
      <w:pPr>
        <w:pStyle w:val="Corpotesto"/>
      </w:pPr>
      <w:r>
        <w:t>Questa verità dalla rivelazione è annunziata molte volte e in diversi modi con svariate modalità e toni. Dio lo ha detto: Lui viene per gli eletti.</w:t>
      </w:r>
    </w:p>
    <w:p w14:paraId="7004387C" w14:textId="77777777" w:rsidR="00F768E4" w:rsidRDefault="00F768E4" w:rsidP="003770E2">
      <w:pPr>
        <w:pStyle w:val="Corpotesto"/>
      </w:pPr>
      <w:r>
        <w:t>La salvezza è offerta a tutti, ad ogni uomo. La Parola è data ad ogni cuore. Non c’è salvezza per chi rifiuta la Parola e si ostina nella ribellione ad essa.</w:t>
      </w:r>
    </w:p>
    <w:p w14:paraId="6CF7E12F" w14:textId="77777777" w:rsidR="00F768E4" w:rsidRDefault="00F768E4" w:rsidP="003770E2">
      <w:pPr>
        <w:pStyle w:val="Corpotesto"/>
      </w:pPr>
      <w:r>
        <w:t>Questa la verità rivelata. Altre verità non esistono. Chi dovesse annunziarne altre, deve anche assumersene la paternità e la responsabilità eterna.</w:t>
      </w:r>
    </w:p>
    <w:p w14:paraId="7C86B6E4" w14:textId="77777777" w:rsidR="00F768E4" w:rsidRDefault="00F768E4" w:rsidP="00A57680">
      <w:pPr>
        <w:pStyle w:val="Corpodeltesto2"/>
        <w:rPr>
          <w:color w:val="000000"/>
        </w:rPr>
      </w:pPr>
      <w:r w:rsidRPr="00823C5D">
        <w:rPr>
          <w:color w:val="000000"/>
          <w:position w:val="6"/>
          <w:vertAlign w:val="superscript"/>
        </w:rPr>
        <w:t>5</w:t>
      </w:r>
      <w:r w:rsidRPr="00823C5D">
        <w:rPr>
          <w:color w:val="000000"/>
        </w:rPr>
        <w:t>Agli altri disse, in modo che io sentissi: «Seguitelo attraverso la città e colpite! Il vostro occhio non abbia pietà, non abbiate compassione.</w:t>
      </w:r>
    </w:p>
    <w:p w14:paraId="57233B8B" w14:textId="77777777" w:rsidR="00F768E4" w:rsidRDefault="00F768E4" w:rsidP="003770E2">
      <w:pPr>
        <w:pStyle w:val="Corpotesto"/>
      </w:pPr>
      <w:r>
        <w:t>Avanti deve andare l’uomo dal vestito di lino e dalla borsa da scriba. Poi seguono i sei uomini con lo strumento dello sterminio.</w:t>
      </w:r>
    </w:p>
    <w:p w14:paraId="7DB020EE" w14:textId="77777777" w:rsidR="00F768E4" w:rsidRDefault="00F768E4" w:rsidP="003770E2">
      <w:pPr>
        <w:pStyle w:val="Corpotesto"/>
      </w:pPr>
      <w:r>
        <w:t>Agli altri disse, in modo che io sentissi: Seguitelo attraverso la città e colpite! Il vostro occhio non abbia pietà, non abbiate compassione.</w:t>
      </w:r>
    </w:p>
    <w:p w14:paraId="68EC37B4" w14:textId="77777777" w:rsidR="00F768E4" w:rsidRDefault="00F768E4" w:rsidP="003770E2">
      <w:pPr>
        <w:pStyle w:val="Corpotesto"/>
      </w:pPr>
      <w:r>
        <w:t xml:space="preserve">Che significato contiene in sé questa parola </w:t>
      </w:r>
      <w:r w:rsidRPr="00F95B68">
        <w:rPr>
          <w:i/>
        </w:rPr>
        <w:t>“dura, forte, energica”</w:t>
      </w:r>
      <w:r>
        <w:t xml:space="preserve"> del Signore? Essa rivela come fosse ordine del Signore quale sarà la durezza degli Assiri.</w:t>
      </w:r>
    </w:p>
    <w:p w14:paraId="4921EE4C" w14:textId="77777777" w:rsidR="00F768E4" w:rsidRDefault="00F768E4" w:rsidP="003770E2">
      <w:pPr>
        <w:pStyle w:val="Corpotesto"/>
      </w:pPr>
      <w:r>
        <w:t>Essi verranno e uccideranno senza alcuna pietà, commiserazione, riguardo. Per essi la città sarà considerata come un mattatoio. Verranno per massacrare.</w:t>
      </w:r>
    </w:p>
    <w:p w14:paraId="35BFC7C1" w14:textId="77777777" w:rsidR="00F768E4" w:rsidRDefault="00F768E4" w:rsidP="003770E2">
      <w:pPr>
        <w:pStyle w:val="Corpotesto"/>
      </w:pPr>
      <w:r>
        <w:t xml:space="preserve">Tutti gli abitanti di Gerusalemme saranno considerati dagli Assiri pecore da macello, animali da abbattere. Questa sarà la loro </w:t>
      </w:r>
      <w:r w:rsidRPr="00F95B68">
        <w:rPr>
          <w:i/>
        </w:rPr>
        <w:t>“pietà”</w:t>
      </w:r>
      <w:r>
        <w:t xml:space="preserve">. </w:t>
      </w:r>
    </w:p>
    <w:p w14:paraId="195F1168" w14:textId="77777777" w:rsidR="00F768E4" w:rsidRDefault="00F768E4" w:rsidP="003770E2">
      <w:pPr>
        <w:pStyle w:val="Corpotesto"/>
      </w:pPr>
      <w:r>
        <w:t>Chi si salverà? Solo gli eletti di Dio. Solo quanti non hanno abbandonato il Signore e hanno pianto per la grande immoralità vista nella città.</w:t>
      </w:r>
    </w:p>
    <w:p w14:paraId="6F2B7189" w14:textId="77777777" w:rsidR="00F768E4" w:rsidRDefault="00F768E4" w:rsidP="00A57680">
      <w:pPr>
        <w:pStyle w:val="Corpodeltesto2"/>
        <w:rPr>
          <w:color w:val="000000"/>
        </w:rPr>
      </w:pPr>
      <w:r w:rsidRPr="00823C5D">
        <w:rPr>
          <w:color w:val="000000"/>
          <w:position w:val="6"/>
          <w:vertAlign w:val="superscript"/>
        </w:rPr>
        <w:t>6</w:t>
      </w:r>
      <w:r w:rsidRPr="00823C5D">
        <w:rPr>
          <w:color w:val="000000"/>
        </w:rPr>
        <w:t xml:space="preserve">Vecchi, giovani, ragazze, bambini e donne, ammazzate fino allo sterminio: non toccate, però, chi abbia il </w:t>
      </w:r>
      <w:r w:rsidRPr="00823C5D">
        <w:rPr>
          <w:i/>
          <w:color w:val="000000"/>
        </w:rPr>
        <w:t>tau</w:t>
      </w:r>
      <w:r w:rsidRPr="00823C5D">
        <w:rPr>
          <w:color w:val="000000"/>
        </w:rPr>
        <w:t xml:space="preserve"> in fronte. Cominciate dal mio santuario!».</w:t>
      </w:r>
    </w:p>
    <w:p w14:paraId="70AF7BCB" w14:textId="77777777" w:rsidR="00F768E4" w:rsidRDefault="00F768E4" w:rsidP="003770E2">
      <w:pPr>
        <w:pStyle w:val="Corpotesto"/>
      </w:pPr>
      <w:r>
        <w:t>L’ordine del Signore è categorico. Di nessuno si deve avere pietà. Anzi si deve cominciare proprio dal suo santuario. Ormai esso è profanat</w:t>
      </w:r>
      <w:r w:rsidR="00055F35">
        <w:t>o</w:t>
      </w:r>
      <w:r>
        <w:t xml:space="preserve"> e si può uccidere.</w:t>
      </w:r>
    </w:p>
    <w:p w14:paraId="172D11A9" w14:textId="77777777" w:rsidR="00F768E4" w:rsidRDefault="00F768E4" w:rsidP="003770E2">
      <w:pPr>
        <w:pStyle w:val="Corpotesto"/>
      </w:pPr>
      <w:r w:rsidRPr="00F95B68">
        <w:t xml:space="preserve">Vecchi, giovani, ragazze, bambini e donne, ammazzate fino alla sterminio: non toccate, però chi abbia il </w:t>
      </w:r>
      <w:r w:rsidRPr="00F95B68">
        <w:rPr>
          <w:i/>
        </w:rPr>
        <w:t>tau</w:t>
      </w:r>
      <w:r w:rsidRPr="00F95B68">
        <w:t xml:space="preserve"> in fronte. Cominciate dal mio santuario! </w:t>
      </w:r>
    </w:p>
    <w:p w14:paraId="370B3E10" w14:textId="77777777" w:rsidR="00F768E4" w:rsidRDefault="00F768E4" w:rsidP="003770E2">
      <w:pPr>
        <w:pStyle w:val="Corpotesto"/>
      </w:pPr>
      <w:r>
        <w:t>I sei uomini devono andare, iniziare dal santuario. Chi ha il tau sulla fronte vive. Chi ne è privo muore. Loro non devono mostrare alcun segno di pietà.</w:t>
      </w:r>
    </w:p>
    <w:p w14:paraId="4558B218" w14:textId="77777777" w:rsidR="00F768E4" w:rsidRDefault="00F768E4" w:rsidP="003770E2">
      <w:pPr>
        <w:pStyle w:val="Corpotesto"/>
      </w:pPr>
      <w:r>
        <w:t>L’ordine vuole che anche il santuario venga profanato. Lo era già in modo invisibile. È giusto che lo si sappia anche visibilmente.</w:t>
      </w:r>
    </w:p>
    <w:p w14:paraId="76B52B17" w14:textId="77777777" w:rsidR="00F768E4" w:rsidRDefault="00F768E4" w:rsidP="003770E2">
      <w:pPr>
        <w:pStyle w:val="Corpotesto"/>
      </w:pPr>
      <w:r>
        <w:lastRenderedPageBreak/>
        <w:t xml:space="preserve">I cadaveri rendevano impuro un luogo santo. Ma il Signore per certi misfatti aveva dato l’ordine che fosse profanato anche il santuario. </w:t>
      </w:r>
    </w:p>
    <w:p w14:paraId="1F431289" w14:textId="77777777" w:rsidR="00F768E4" w:rsidRDefault="00F768E4" w:rsidP="003770E2">
      <w:pPr>
        <w:pStyle w:val="Corpotesto"/>
        <w:rPr>
          <w:i/>
          <w:iCs/>
          <w:sz w:val="20"/>
        </w:rPr>
      </w:pPr>
      <w:r w:rsidRPr="008C5071">
        <w:rPr>
          <w:i/>
          <w:iCs/>
          <w:sz w:val="20"/>
        </w:rPr>
        <w:t xml:space="preserve">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 (Es 21,12-14). </w:t>
      </w:r>
    </w:p>
    <w:p w14:paraId="6B2ACAF0" w14:textId="77777777" w:rsidR="00F768E4" w:rsidRPr="00365CC4" w:rsidRDefault="00F768E4" w:rsidP="003770E2">
      <w:pPr>
        <w:pStyle w:val="Corpotesto"/>
        <w:rPr>
          <w:i/>
          <w:iCs/>
          <w:sz w:val="20"/>
        </w:rPr>
      </w:pPr>
      <w:r w:rsidRPr="00365CC4">
        <w:rPr>
          <w:i/>
          <w:iCs/>
          <w:sz w:val="20"/>
        </w:rPr>
        <w:t xml:space="preserve">Allora tutti gli invitati di Adonia si spaventarono, si alzarono e se ne andarono ognuno per la sua strada. Adonia, che temeva Salomone, alzatosi, andò ad aggrapparsi ai corni dell’altare. Fu riferito a Salomone: «Sappi che Adonia, avendo paura del re Salomone, ha afferrato i corni dell’altare dicendo: “Mi giuri oggi il re Salomone che non farà morire di spada il suo servitore”». Salomone disse: «Se si comporterà da uomo leale, neppure un suo capello cadrà a terra; ma se in lui sarà trovato qualche male, morirà». Il re Salomone ordinò che lo facessero scendere dall’altare; quegli venne a prostrarsi davanti al re Salomone, poi Salomone gli disse: «Va’ a casa tua!» (1Re 1,49-53). </w:t>
      </w:r>
    </w:p>
    <w:p w14:paraId="63B849BA" w14:textId="77777777" w:rsidR="00F768E4" w:rsidRPr="00365CC4" w:rsidRDefault="00F768E4" w:rsidP="003770E2">
      <w:pPr>
        <w:pStyle w:val="Corpotesto"/>
        <w:rPr>
          <w:i/>
          <w:iCs/>
          <w:sz w:val="20"/>
        </w:rPr>
      </w:pPr>
      <w:r w:rsidRPr="00365CC4">
        <w:rPr>
          <w:i/>
          <w:iCs/>
          <w:sz w:val="20"/>
        </w:rPr>
        <w:t xml:space="preserve">La notizia arrivò a Ioab – Ioab si era schierato per Adonia, mentre non si era schierato per Assalonne – e allora Ioab fuggì nella tenda del Signore e si afferrò ai corni dell’altare. Fu riferito al re Salomone che Ioab era fuggito nella tenda del Signore e che stava al fianco dell’altare. Salomone inviò Benaià figlio di Ioiadà con quest’ordine: «Va’, colpiscilo!». Benaià andò nella tenda del Signore e disse a Ioab: «Così dice il re: “Esci!”». Quegli rispose: «No! Qui voglio morire!». Benaià riferì al re: «Ioab ha parlato così e così mi ha risposto». Il re gli disse: «Fa’ come egli ha detto: colpiscilo e seppelliscilo; così allontanerai da me e dalla casa di mio padre il sangue che Ioab ha sparso senza motivo. Il Signore farà ricadere il suo sangue sulla sua testa, perché egli ha colpito due uomini giusti e migliori di lui e li ha trafitti con la sua spada, senza che Davide mio padre lo sapesse: Abner, figlio di Ner, capo dell’esercito d’Israele, e Amasà, figlio di Ieter, capo dell’esercito di Giuda. Il loro sangue ricadrà sulla testa di Ioab e sulla testa della sua discendenza per sempre, mentre per Davide e la sua discendenza, la sua casa e il suo trono vi sarà pace per sempre da parte del Signore». Benaià, figlio di Ioiadà, salì, lo colpì e lo uccise; Ioab fu sepolto nella sua casa, nel deserto. Il re lo sostituì, nominando capo dell’esercito Benaià, figlio di Ioiadà, mentre mise il sacerdote Sadoc al posto di Ebiatàr (1Re 2,28-35). </w:t>
      </w:r>
    </w:p>
    <w:p w14:paraId="2FF15E2E" w14:textId="77777777" w:rsidR="00F768E4" w:rsidRDefault="00F768E4" w:rsidP="003770E2">
      <w:pPr>
        <w:pStyle w:val="Corpotesto"/>
      </w:pPr>
      <w:r>
        <w:t>Se Dio stesso dona ordine perché si profani il santuario, è segno che oltremodo grande era il peccato del suo popolo. Il santuario era già profanato.</w:t>
      </w:r>
    </w:p>
    <w:p w14:paraId="59B6DCFB" w14:textId="77777777" w:rsidR="00F768E4" w:rsidRDefault="00F768E4" w:rsidP="00A57680">
      <w:pPr>
        <w:pStyle w:val="Corpodeltesto2"/>
        <w:rPr>
          <w:color w:val="000000"/>
        </w:rPr>
      </w:pPr>
      <w:r w:rsidRPr="00823C5D">
        <w:rPr>
          <w:color w:val="000000"/>
        </w:rPr>
        <w:t>Incominciarono dagli anziani che erano davanti al tempio.</w:t>
      </w:r>
    </w:p>
    <w:p w14:paraId="574873F5" w14:textId="77777777" w:rsidR="00F768E4" w:rsidRDefault="00F768E4" w:rsidP="003770E2">
      <w:pPr>
        <w:pStyle w:val="Corpotesto"/>
      </w:pPr>
      <w:r>
        <w:t xml:space="preserve">I primi ad essere sterminati furono proprio gli anziani. Incominciarono dagli anziani che erano davanti al tempio. Essi sono i primi a cadere. </w:t>
      </w:r>
    </w:p>
    <w:p w14:paraId="119551A1" w14:textId="77777777" w:rsidR="00F768E4" w:rsidRDefault="00F768E4" w:rsidP="003770E2">
      <w:pPr>
        <w:pStyle w:val="Corpotesto"/>
      </w:pPr>
      <w:r>
        <w:t>Si inizia da essi perché sono i primi responsabili del disastro della città. Quando gli anziani agiscono secondo verità e giustizia, tutto il popolo riceve vita.</w:t>
      </w:r>
    </w:p>
    <w:p w14:paraId="286935E0" w14:textId="77777777" w:rsidR="00F768E4" w:rsidRDefault="00F768E4" w:rsidP="003770E2">
      <w:pPr>
        <w:pStyle w:val="Corpotesto"/>
      </w:pPr>
      <w:r>
        <w:t>Invece essi erano per il popolo causa di morte. Per essi l’idolatria e l’immoralità si diffondeva come vera cancrena in mezzo alla città del Signore.</w:t>
      </w:r>
    </w:p>
    <w:p w14:paraId="6744A88A" w14:textId="77777777" w:rsidR="00F768E4" w:rsidRDefault="00F768E4" w:rsidP="00A57680">
      <w:pPr>
        <w:pStyle w:val="Corpodeltesto2"/>
        <w:rPr>
          <w:color w:val="000000"/>
        </w:rPr>
      </w:pPr>
      <w:r w:rsidRPr="00823C5D">
        <w:rPr>
          <w:color w:val="000000"/>
          <w:position w:val="6"/>
          <w:vertAlign w:val="superscript"/>
        </w:rPr>
        <w:t>7</w:t>
      </w:r>
      <w:r w:rsidRPr="00823C5D">
        <w:rPr>
          <w:color w:val="000000"/>
        </w:rPr>
        <w:t>Disse loro: «Profanate pure il tempio, riempite di cadaveri i cortili. Uscite!». Quelli uscirono e fecero strage nella città.</w:t>
      </w:r>
    </w:p>
    <w:p w14:paraId="5002B1FD" w14:textId="77777777" w:rsidR="00F768E4" w:rsidRDefault="00F768E4" w:rsidP="003770E2">
      <w:pPr>
        <w:pStyle w:val="Corpotesto"/>
      </w:pPr>
      <w:r>
        <w:t xml:space="preserve">Ciò che prima era implicito, ora diviene esplicito. I sei uomini con lo strumento di sterminio </w:t>
      </w:r>
      <w:r w:rsidR="00055F35">
        <w:t>i</w:t>
      </w:r>
      <w:r>
        <w:t>n mano possono profanare il tempio. L’ordine è dato da Dio.</w:t>
      </w:r>
    </w:p>
    <w:p w14:paraId="12731A6B" w14:textId="77777777" w:rsidR="00F768E4" w:rsidRDefault="00F768E4" w:rsidP="003770E2">
      <w:pPr>
        <w:pStyle w:val="Corpotesto"/>
      </w:pPr>
      <w:r>
        <w:t>Disse loro: Profanat</w:t>
      </w:r>
      <w:r w:rsidR="00055F35">
        <w:t>e</w:t>
      </w:r>
      <w:r>
        <w:t xml:space="preserve"> pure il tempio, riempite di cadaveri i cortili. Uscite! Quelli uscirono e fecero strage nella città. Sono veri sterminatori di ogni vita.</w:t>
      </w:r>
    </w:p>
    <w:p w14:paraId="64C936BD" w14:textId="77777777" w:rsidR="00F768E4" w:rsidRDefault="00F768E4" w:rsidP="003770E2">
      <w:pPr>
        <w:pStyle w:val="Corpotesto"/>
      </w:pPr>
      <w:r>
        <w:t xml:space="preserve">Il Signore non vuole che il suo tempio sia un sepolcro imbiancato. Bello nelle apparenze. Profanato, reso immondo nella sostanza. </w:t>
      </w:r>
    </w:p>
    <w:p w14:paraId="1645CF86" w14:textId="77777777" w:rsidR="00F768E4" w:rsidRDefault="00F768E4" w:rsidP="003770E2">
      <w:pPr>
        <w:pStyle w:val="Corpotesto"/>
      </w:pPr>
      <w:r>
        <w:lastRenderedPageBreak/>
        <w:t>Tutti devono sapere che il tempio è profanato. Non però dai cadaveri che giacciono in esso, ma per l’idolatria e l’immoralità che si commetteva in esso.</w:t>
      </w:r>
    </w:p>
    <w:p w14:paraId="0F36F983" w14:textId="77777777" w:rsidR="00F768E4" w:rsidRDefault="00F768E4" w:rsidP="003770E2">
      <w:pPr>
        <w:pStyle w:val="Corpotesto"/>
      </w:pPr>
      <w:r>
        <w:t>Per immagine, per visione, per rivelazione, il Signore sta facendo conoscere al suo profeta cosa faranno gli Assiri non appena Gerusalemme sarà presa.</w:t>
      </w:r>
    </w:p>
    <w:p w14:paraId="4B0EC20C" w14:textId="77777777" w:rsidR="00F768E4" w:rsidRDefault="00F768E4" w:rsidP="003770E2">
      <w:pPr>
        <w:pStyle w:val="Corpotesto"/>
      </w:pPr>
      <w:r>
        <w:t>Non vi sarà pietà per nessuno. Essi verranno e stermineranno la città. Solo qualcuno si salverà, non perché essi avranno pietà, ma per la pietà del Signore.</w:t>
      </w:r>
    </w:p>
    <w:p w14:paraId="10372DB0" w14:textId="77777777" w:rsidR="00F768E4" w:rsidRDefault="00F768E4" w:rsidP="00A57680">
      <w:pPr>
        <w:pStyle w:val="Corpodeltesto2"/>
        <w:rPr>
          <w:color w:val="000000"/>
        </w:rPr>
      </w:pPr>
      <w:r w:rsidRPr="00823C5D">
        <w:rPr>
          <w:color w:val="000000"/>
          <w:position w:val="6"/>
          <w:vertAlign w:val="superscript"/>
        </w:rPr>
        <w:t>8</w:t>
      </w:r>
      <w:r w:rsidRPr="00823C5D">
        <w:rPr>
          <w:color w:val="000000"/>
        </w:rPr>
        <w:t>Mentre essi facevano strage, io ero rimasto solo. Mi gettai con la faccia a terra e gridai:</w:t>
      </w:r>
      <w:r w:rsidRPr="00823C5D">
        <w:rPr>
          <w:color w:val="000000"/>
          <w:sz w:val="22"/>
        </w:rPr>
        <w:t xml:space="preserve"> </w:t>
      </w:r>
      <w:r w:rsidRPr="00823C5D">
        <w:rPr>
          <w:color w:val="000000"/>
        </w:rPr>
        <w:t>«Ah! Signore Dio, sterminerai quanto è rimasto d’Israele, rovesciando il tuo furore sopra Gerusalemme?».</w:t>
      </w:r>
    </w:p>
    <w:p w14:paraId="2FE07EEC" w14:textId="77777777" w:rsidR="00F768E4" w:rsidRDefault="00F768E4" w:rsidP="003770E2">
      <w:pPr>
        <w:pStyle w:val="Corpotesto"/>
      </w:pPr>
      <w:r>
        <w:t>Ezechiele non ha il cuore degli Assiri, spietati e crudeli. Lui ha un cuore d’uomo, incline alla pietà, alla misericordia, alla commiserazione.</w:t>
      </w:r>
    </w:p>
    <w:p w14:paraId="5271F03C" w14:textId="77777777" w:rsidR="00F768E4" w:rsidRDefault="00F768E4" w:rsidP="003770E2">
      <w:pPr>
        <w:pStyle w:val="Corpotesto"/>
      </w:pPr>
      <w:r>
        <w:t>Mentre essi facevano strage, io ero rimasto solo. Il Signore lo aveva lasciato per un istante. È in questo momento che Ezechiele rivela il suo cuore.</w:t>
      </w:r>
    </w:p>
    <w:p w14:paraId="781A1917" w14:textId="77777777" w:rsidR="00F768E4" w:rsidRDefault="00F768E4" w:rsidP="003770E2">
      <w:pPr>
        <w:pStyle w:val="Corpotesto"/>
      </w:pPr>
      <w:r>
        <w:t>Mi gettai con la faccia a terra e gridai: Ah! Signore Dio, sterminerai quanto è rimasto d’Israele, rovesciando il tuo furore sopra Gerusalemme?</w:t>
      </w:r>
    </w:p>
    <w:p w14:paraId="1C418BC2" w14:textId="77777777" w:rsidR="00F768E4" w:rsidRDefault="00F768E4" w:rsidP="003770E2">
      <w:pPr>
        <w:pStyle w:val="Corpotesto"/>
      </w:pPr>
      <w:r>
        <w:t>Il regno del nord era già stato distrutto. Di Gerusalemme molti abitanti erano già in esilio a Babilonia. Anche quanto è rimasto sarà distrutto?</w:t>
      </w:r>
    </w:p>
    <w:p w14:paraId="199B4375" w14:textId="77777777" w:rsidR="00F768E4" w:rsidRDefault="00F768E4" w:rsidP="003770E2">
      <w:pPr>
        <w:pStyle w:val="Corpotesto"/>
      </w:pPr>
      <w:r>
        <w:t>È questa la domanda che il profeta rivolge al Signore. Se tu ci distruggi tutti, chi resterà? E se nessuno resterà, che ne sarà del tuo nome?</w:t>
      </w:r>
    </w:p>
    <w:p w14:paraId="747798E5" w14:textId="77777777" w:rsidR="00F768E4" w:rsidRDefault="00F768E4" w:rsidP="003770E2">
      <w:pPr>
        <w:pStyle w:val="Corpotesto"/>
      </w:pPr>
      <w:r>
        <w:t>Che ne sarà anche di tutte le tue promesse, di ogni tua Parola data ai tuoi servi? Sono domande che esigono una risposta dal parte del Signore.</w:t>
      </w:r>
    </w:p>
    <w:p w14:paraId="2B318EA4" w14:textId="77777777" w:rsidR="00F768E4" w:rsidRDefault="00F768E4" w:rsidP="003770E2">
      <w:pPr>
        <w:pStyle w:val="Corpotesto"/>
      </w:pPr>
      <w:r>
        <w:t>Il profeta è mediatore non solo tra Dio e il suo popolo, ma anche tra il suo popolo e Dio. Tra Dio e il suo popolo porta la Parola di Dio.</w:t>
      </w:r>
    </w:p>
    <w:p w14:paraId="2739F063" w14:textId="77777777" w:rsidR="00F768E4" w:rsidRDefault="00F768E4" w:rsidP="003770E2">
      <w:pPr>
        <w:pStyle w:val="Corpotesto"/>
      </w:pPr>
      <w:r>
        <w:t>Tra il suo popolo e Dio, porta a Dio la preghiera e le necessità del popolo. Ora Dio è obbligato a rispondere al profeta. Lui parla come se fosse il popolo.</w:t>
      </w:r>
    </w:p>
    <w:p w14:paraId="74C7D264" w14:textId="77777777" w:rsidR="00F768E4" w:rsidRDefault="00F768E4" w:rsidP="003770E2">
      <w:pPr>
        <w:pStyle w:val="Corpotesto"/>
      </w:pPr>
      <w:r>
        <w:t>Ma il Signore aveva già risposto al profeta con la visione. Lo scriba vestito di lino era il segno che il Signore avrebbe lasciato un piccolo resto.</w:t>
      </w:r>
    </w:p>
    <w:p w14:paraId="30DF2AA9" w14:textId="77777777" w:rsidR="00F768E4" w:rsidRDefault="00F768E4" w:rsidP="00A57680">
      <w:pPr>
        <w:pStyle w:val="Corpodeltesto2"/>
        <w:rPr>
          <w:color w:val="000000"/>
        </w:rPr>
      </w:pPr>
      <w:r w:rsidRPr="00823C5D">
        <w:rPr>
          <w:color w:val="000000"/>
          <w:position w:val="6"/>
          <w:vertAlign w:val="superscript"/>
        </w:rPr>
        <w:t>9</w:t>
      </w:r>
      <w:r w:rsidRPr="00823C5D">
        <w:rPr>
          <w:color w:val="000000"/>
        </w:rPr>
        <w:t>Mi disse: «L’iniquità d’Israele e di Giuda è enorme, la terra è coperta di sangue, la città è piena di violenza. Infatti vanno dicendo: “Il Signore ha abbandonato il paese; il Signore non vede”.</w:t>
      </w:r>
    </w:p>
    <w:p w14:paraId="7C745142" w14:textId="77777777" w:rsidR="00F768E4" w:rsidRDefault="00F768E4" w:rsidP="003770E2">
      <w:pPr>
        <w:pStyle w:val="Corpotesto"/>
      </w:pPr>
      <w:r>
        <w:t>Il Signore risponde al suo profeta con parole chiare, di verità celesti. Oggi è il tempo dello sterminio, domani sarà altro tempo. Oggi è il tempo della strage.</w:t>
      </w:r>
    </w:p>
    <w:p w14:paraId="155E5634" w14:textId="77777777" w:rsidR="00F768E4" w:rsidRDefault="00F768E4" w:rsidP="003770E2">
      <w:pPr>
        <w:pStyle w:val="Corpotesto"/>
      </w:pPr>
      <w:r>
        <w:t xml:space="preserve">Mi disse: L’iniquità d’Israele e di Giuda è enorme, la terra è coperta di sangue, la città è piena di violenza. Oggi si deve </w:t>
      </w:r>
      <w:r w:rsidR="00055F35">
        <w:t>e</w:t>
      </w:r>
      <w:r>
        <w:t>stirpare questo male.</w:t>
      </w:r>
    </w:p>
    <w:p w14:paraId="5F1DBADE" w14:textId="77777777" w:rsidR="00F768E4" w:rsidRDefault="00F768E4" w:rsidP="003770E2">
      <w:pPr>
        <w:pStyle w:val="Corpotesto"/>
      </w:pPr>
      <w:r w:rsidRPr="00823C5D">
        <w:t>Infatti vanno dicendo: “Il Signore ha abbandonato il paese; il Signore non vede”.</w:t>
      </w:r>
      <w:r>
        <w:t xml:space="preserve"> Oggi il popolo deve vedere che il Signore non lo ha abbandonato.</w:t>
      </w:r>
    </w:p>
    <w:p w14:paraId="1296B669" w14:textId="77777777" w:rsidR="00F768E4" w:rsidRDefault="00F768E4" w:rsidP="003770E2">
      <w:pPr>
        <w:pStyle w:val="Corpotesto"/>
      </w:pPr>
      <w:r>
        <w:t>Oggi il popolo deve vedere che il Signore vede e interviene. Il popolo va corretto. Se non lo si corregge, diviene sfrenato in ogni cosa.</w:t>
      </w:r>
    </w:p>
    <w:p w14:paraId="3AE092DE" w14:textId="77777777" w:rsidR="00F768E4" w:rsidRDefault="00F768E4" w:rsidP="003770E2">
      <w:pPr>
        <w:pStyle w:val="Corpotesto"/>
      </w:pPr>
      <w:r>
        <w:t>Il profeta deve pensare che c’è un male fisico che produce un gran bene morale, ma anche che c’è un bene fisico che genera un gran male morale.</w:t>
      </w:r>
    </w:p>
    <w:p w14:paraId="546F1561" w14:textId="77777777" w:rsidR="00F768E4" w:rsidRDefault="00F768E4" w:rsidP="003770E2">
      <w:pPr>
        <w:pStyle w:val="Corpotesto"/>
      </w:pPr>
      <w:r>
        <w:lastRenderedPageBreak/>
        <w:t xml:space="preserve">Il cuore dell’uomo non è il cuore di Dio. Il cuore di Dio vede il bene assoluto. Il cuore dell’uomo vede il bene immediato. Questo bene non sempre è bene. </w:t>
      </w:r>
    </w:p>
    <w:p w14:paraId="4494160F" w14:textId="77777777" w:rsidR="00F768E4" w:rsidRDefault="00F768E4" w:rsidP="00A57680">
      <w:pPr>
        <w:pStyle w:val="Corpodeltesto2"/>
        <w:rPr>
          <w:color w:val="000000"/>
        </w:rPr>
      </w:pPr>
      <w:r w:rsidRPr="00823C5D">
        <w:rPr>
          <w:color w:val="000000"/>
          <w:position w:val="6"/>
          <w:vertAlign w:val="superscript"/>
        </w:rPr>
        <w:t>10</w:t>
      </w:r>
      <w:r w:rsidRPr="00823C5D">
        <w:rPr>
          <w:color w:val="000000"/>
        </w:rPr>
        <w:t>Ebbene, neppure il mio occhio avrà pietà e non avrò compassione: farò ricadere sul loro capo la loro condotta».</w:t>
      </w:r>
    </w:p>
    <w:p w14:paraId="001F25E7" w14:textId="77777777" w:rsidR="00F768E4" w:rsidRDefault="00F768E4" w:rsidP="003770E2">
      <w:pPr>
        <w:pStyle w:val="Corpotesto"/>
      </w:pPr>
      <w:r>
        <w:t xml:space="preserve">Ora è come se il Signore dicesse a Ezechiele di lasciare alla sua sapienza le modalità per adempiere a tutte le sue promesse, profezie, oracoli. </w:t>
      </w:r>
    </w:p>
    <w:p w14:paraId="45FDCA56" w14:textId="77777777" w:rsidR="00F768E4" w:rsidRDefault="00F768E4" w:rsidP="003770E2">
      <w:pPr>
        <w:pStyle w:val="Corpotesto"/>
      </w:pPr>
      <w:r>
        <w:t>Ebbene, neppure il mio occhio avrà pietà e non avrò compassione: farò ricadere sul loro capo la loro condotta. Oggi è il giorno della salvezza.</w:t>
      </w:r>
    </w:p>
    <w:p w14:paraId="344820A8" w14:textId="77777777" w:rsidR="00F768E4" w:rsidRDefault="00F768E4" w:rsidP="003770E2">
      <w:pPr>
        <w:pStyle w:val="Corpotesto"/>
      </w:pPr>
      <w:r>
        <w:t>Salvezza di chi? Salvezza del mio nome – è come se volesse dire il Signore al suo profeta –.  Se non salvo il mio nome</w:t>
      </w:r>
      <w:r w:rsidR="00055F35">
        <w:t>, vi potrà essere salvezza vera?</w:t>
      </w:r>
    </w:p>
    <w:p w14:paraId="4E19A5F8" w14:textId="77777777" w:rsidR="00F768E4" w:rsidRDefault="00F768E4" w:rsidP="003770E2">
      <w:pPr>
        <w:pStyle w:val="Corpotesto"/>
      </w:pPr>
      <w:r>
        <w:t>Loro dicono che io non esisto, che non sono il loro Dio, il loro Signore, che mi sono dimenticato di essi. Ora tutti devono sapere chi è il vero Signore.</w:t>
      </w:r>
    </w:p>
    <w:p w14:paraId="49010C3C" w14:textId="77777777" w:rsidR="00F768E4" w:rsidRDefault="00F768E4" w:rsidP="00A57680">
      <w:pPr>
        <w:pStyle w:val="Corpodeltesto2"/>
        <w:rPr>
          <w:color w:val="000000"/>
        </w:rPr>
      </w:pPr>
      <w:r w:rsidRPr="00823C5D">
        <w:rPr>
          <w:color w:val="000000"/>
          <w:position w:val="6"/>
          <w:vertAlign w:val="superscript"/>
        </w:rPr>
        <w:t>11</w:t>
      </w:r>
      <w:r w:rsidRPr="00823C5D">
        <w:rPr>
          <w:color w:val="000000"/>
        </w:rPr>
        <w:t>Ed ecco, l’uomo vestito di lino, che aveva la borsa al fianco, venne a rendere conto con queste parole: «Ho fatto come tu mi hai comandato».</w:t>
      </w:r>
    </w:p>
    <w:p w14:paraId="483F3E47" w14:textId="77777777" w:rsidR="00F768E4" w:rsidRDefault="00F768E4" w:rsidP="003770E2">
      <w:pPr>
        <w:pStyle w:val="Corpotesto"/>
      </w:pPr>
      <w:r>
        <w:t xml:space="preserve">È l’uomo </w:t>
      </w:r>
      <w:r w:rsidR="00055F35">
        <w:t xml:space="preserve">vestito </w:t>
      </w:r>
      <w:r>
        <w:t>di lino che risponde al profeta. Lui ha obbedito al Signore. Ha segnato quanti dovevano essere risparmiati. La radice può rigettare.</w:t>
      </w:r>
    </w:p>
    <w:p w14:paraId="3D44F386" w14:textId="77777777" w:rsidR="00F768E4" w:rsidRDefault="00F768E4" w:rsidP="003770E2">
      <w:pPr>
        <w:pStyle w:val="Corpotesto"/>
      </w:pPr>
      <w:r>
        <w:t>Ed ecco, l’uomo vestito di lino, che aveva la borsa al fianco, venne a rendere conto con quest</w:t>
      </w:r>
      <w:r w:rsidR="00055F35">
        <w:t>e</w:t>
      </w:r>
      <w:r>
        <w:t xml:space="preserve"> parole: Ho fatto come tu mi hai comandato.</w:t>
      </w:r>
    </w:p>
    <w:p w14:paraId="193F2B55" w14:textId="77777777" w:rsidR="00F768E4" w:rsidRDefault="00F768E4" w:rsidP="003770E2">
      <w:pPr>
        <w:pStyle w:val="Corpotesto"/>
      </w:pPr>
      <w:r>
        <w:t>Io, Signore, ho obbedito. Ho segnato i tuoi eletti. Essi verranno risparmiati. Puoi iniziare con essi il tuo nuovo cammino di Signore in mezzo a loro.</w:t>
      </w:r>
    </w:p>
    <w:p w14:paraId="276E1294" w14:textId="77777777" w:rsidR="00F768E4" w:rsidRDefault="00F768E4" w:rsidP="003770E2">
      <w:pPr>
        <w:pStyle w:val="Corpotesto"/>
      </w:pPr>
      <w:r>
        <w:t>Solo il nostro Dio è capace di conciliare i contrari e farli lavorare all’unisono. La morte da lui è trasformat</w:t>
      </w:r>
      <w:r w:rsidR="00055F35">
        <w:t>a</w:t>
      </w:r>
      <w:r>
        <w:t xml:space="preserve"> in vita, la strage in salvezza, la distruzione in vittoria.</w:t>
      </w:r>
    </w:p>
    <w:p w14:paraId="44CB822B" w14:textId="77777777" w:rsidR="00F768E4" w:rsidRDefault="00F768E4" w:rsidP="003770E2">
      <w:pPr>
        <w:pStyle w:val="Corpotesto"/>
      </w:pPr>
      <w:r>
        <w:t>La fede ci dice che Lui è sempre guidato dalla più grande saggezza. Nulla permette che avvenga che non sia frutto della sua sapienza eterna.</w:t>
      </w:r>
    </w:p>
    <w:p w14:paraId="4E4D939F" w14:textId="77777777" w:rsidR="00F768E4" w:rsidRDefault="00F768E4" w:rsidP="003770E2">
      <w:pPr>
        <w:pStyle w:val="Corpotesto"/>
      </w:pPr>
      <w:r>
        <w:t>Ora è proprio della sapienza eterna produrre sempre frutti di vita e non di morte. È della sapienza eterna trarre frutti di vita da una storia che produce morte.</w:t>
      </w:r>
    </w:p>
    <w:p w14:paraId="1125191A" w14:textId="77777777" w:rsidR="00F768E4" w:rsidRDefault="00F768E4" w:rsidP="003770E2">
      <w:pPr>
        <w:pStyle w:val="Corpotesto"/>
      </w:pPr>
      <w:r>
        <w:t>Ora Ezechiele sa cosa faranno gli Assiri quando giungeranno a Gerusalemme. Voteranno la città allo sterminio. Solo un piccolissimo resto si salverà.</w:t>
      </w:r>
    </w:p>
    <w:p w14:paraId="5740A1DB" w14:textId="77777777" w:rsidR="00F768E4" w:rsidRDefault="00F768E4" w:rsidP="003770E2">
      <w:pPr>
        <w:pStyle w:val="Corpotesto"/>
      </w:pPr>
      <w:r>
        <w:t>Con questo piccolo resto il Signore ricomincerà il suo cammino nella storia e per messo di esso darà compimento ad ogni sua Parola.</w:t>
      </w:r>
    </w:p>
    <w:p w14:paraId="658E3D3A" w14:textId="77777777" w:rsidR="00F768E4" w:rsidRDefault="00F768E4" w:rsidP="003770E2">
      <w:pPr>
        <w:pStyle w:val="Corpotesto"/>
      </w:pPr>
    </w:p>
    <w:p w14:paraId="1CCFBEC7" w14:textId="77777777" w:rsidR="00F768E4" w:rsidRDefault="00F768E4" w:rsidP="00190FE6">
      <w:pPr>
        <w:pStyle w:val="Corpotesto"/>
        <w:jc w:val="right"/>
        <w:sectPr w:rsidR="00F768E4" w:rsidSect="004937F8">
          <w:headerReference w:type="default" r:id="rId20"/>
          <w:type w:val="oddPage"/>
          <w:pgSz w:w="11906" w:h="16838"/>
          <w:pgMar w:top="1701" w:right="1701" w:bottom="1701" w:left="1701" w:header="567" w:footer="567" w:gutter="0"/>
          <w:cols w:space="708"/>
          <w:titlePg/>
          <w:docGrid w:linePitch="360"/>
        </w:sectPr>
      </w:pPr>
    </w:p>
    <w:p w14:paraId="68D69090" w14:textId="77777777" w:rsidR="00F768E4" w:rsidRDefault="00F768E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08" w:name="_Toc447702344"/>
      <w:bookmarkStart w:id="209" w:name="_Toc62164950"/>
      <w:r w:rsidRPr="00A30629">
        <w:rPr>
          <w:rFonts w:ascii="Arial" w:hAnsi="Arial" w:cs="Arial"/>
          <w:color w:val="000000"/>
          <w:sz w:val="40"/>
          <w:szCs w:val="40"/>
        </w:rPr>
        <w:lastRenderedPageBreak/>
        <w:t xml:space="preserve">CAPITOLO </w:t>
      </w:r>
      <w:r>
        <w:rPr>
          <w:rFonts w:ascii="Arial" w:hAnsi="Arial" w:cs="Arial"/>
          <w:color w:val="000000"/>
          <w:sz w:val="40"/>
          <w:szCs w:val="40"/>
        </w:rPr>
        <w:t>X</w:t>
      </w:r>
      <w:bookmarkEnd w:id="208"/>
      <w:bookmarkEnd w:id="209"/>
    </w:p>
    <w:p w14:paraId="0A74CDF7" w14:textId="77777777" w:rsidR="00F768E4" w:rsidRDefault="00F768E4" w:rsidP="00190FE6"/>
    <w:p w14:paraId="3E0E348D" w14:textId="77777777" w:rsidR="00F768E4" w:rsidRDefault="00F768E4" w:rsidP="00190FE6"/>
    <w:p w14:paraId="4202EB6D" w14:textId="77777777" w:rsidR="00F768E4" w:rsidRDefault="00F768E4" w:rsidP="00190FE6">
      <w:pPr>
        <w:pStyle w:val="Titolo4"/>
        <w:rPr>
          <w:rFonts w:ascii="Arial" w:hAnsi="Arial" w:cs="Arial"/>
        </w:rPr>
      </w:pPr>
      <w:bookmarkStart w:id="210" w:name="_Toc447702345"/>
      <w:bookmarkStart w:id="211" w:name="_Toc62164951"/>
      <w:r w:rsidRPr="00A30629">
        <w:rPr>
          <w:rFonts w:ascii="Arial" w:hAnsi="Arial" w:cs="Arial"/>
        </w:rPr>
        <w:t>LETTURA DEL TESTO</w:t>
      </w:r>
      <w:bookmarkEnd w:id="210"/>
      <w:bookmarkEnd w:id="211"/>
    </w:p>
    <w:p w14:paraId="050E8526" w14:textId="77777777" w:rsidR="00F768E4" w:rsidRDefault="00F768E4" w:rsidP="00823C5D"/>
    <w:p w14:paraId="1916C066" w14:textId="77777777" w:rsidR="00F768E4" w:rsidRPr="00823C5D" w:rsidRDefault="00F768E4" w:rsidP="00823C5D">
      <w:pPr>
        <w:tabs>
          <w:tab w:val="left" w:pos="851"/>
          <w:tab w:val="left" w:pos="1418"/>
          <w:tab w:val="left" w:pos="2268"/>
        </w:tabs>
        <w:ind w:left="851" w:hanging="851"/>
        <w:jc w:val="both"/>
        <w:rPr>
          <w:color w:val="000000"/>
          <w:sz w:val="24"/>
        </w:rPr>
      </w:pPr>
      <w:r w:rsidRPr="00823C5D">
        <w:rPr>
          <w:color w:val="000000"/>
          <w:sz w:val="24"/>
        </w:rPr>
        <w:tab/>
      </w:r>
      <w:r w:rsidRPr="00823C5D">
        <w:rPr>
          <w:color w:val="000000"/>
          <w:sz w:val="24"/>
        </w:rPr>
        <w:tab/>
      </w:r>
      <w:r w:rsidRPr="00823C5D">
        <w:rPr>
          <w:color w:val="000000"/>
          <w:position w:val="6"/>
          <w:vertAlign w:val="superscript"/>
        </w:rPr>
        <w:t>1</w:t>
      </w:r>
      <w:r w:rsidRPr="00823C5D">
        <w:rPr>
          <w:color w:val="000000"/>
          <w:sz w:val="24"/>
        </w:rPr>
        <w:t xml:space="preserve">Io guardavo, ed ecco, sul firmamento che stava sopra il capo dei cherubini, vidi come una pietra di zaffìro e al di sopra appariva qualcosa che aveva la forma di un trono. </w:t>
      </w:r>
      <w:r w:rsidRPr="00823C5D">
        <w:rPr>
          <w:color w:val="000000"/>
          <w:position w:val="6"/>
          <w:vertAlign w:val="superscript"/>
        </w:rPr>
        <w:t>2</w:t>
      </w:r>
      <w:r w:rsidRPr="00823C5D">
        <w:rPr>
          <w:color w:val="000000"/>
          <w:sz w:val="24"/>
        </w:rPr>
        <w:t>Disse all’uomo vestito di lino: «Va’ fra le ruote che sono sotto il cherubino e riempi il cavo delle mani di carboni accesi, che sono fra i cherubini, e spargili sulla città». Egli vi andò, mentre io lo seguivo con lo sguardo.</w:t>
      </w:r>
    </w:p>
    <w:p w14:paraId="18DFC85F" w14:textId="77777777" w:rsidR="00F768E4" w:rsidRPr="00823C5D" w:rsidRDefault="00F768E4" w:rsidP="00823C5D">
      <w:pPr>
        <w:tabs>
          <w:tab w:val="left" w:pos="851"/>
          <w:tab w:val="left" w:pos="1134"/>
          <w:tab w:val="left" w:pos="2268"/>
        </w:tabs>
        <w:ind w:left="851" w:firstLine="567"/>
        <w:jc w:val="both"/>
        <w:rPr>
          <w:color w:val="000000"/>
          <w:sz w:val="22"/>
        </w:rPr>
      </w:pPr>
      <w:r w:rsidRPr="00823C5D">
        <w:rPr>
          <w:color w:val="000000"/>
          <w:position w:val="6"/>
          <w:vertAlign w:val="superscript"/>
        </w:rPr>
        <w:t>3</w:t>
      </w:r>
      <w:r w:rsidRPr="00823C5D">
        <w:rPr>
          <w:color w:val="000000"/>
          <w:sz w:val="24"/>
        </w:rPr>
        <w:t xml:space="preserve">Ora i cherubini erano fermi alla destra del tempio, quando l’uomo vi andò, e una nube riempiva il cortile interno. </w:t>
      </w:r>
      <w:r w:rsidRPr="00823C5D">
        <w:rPr>
          <w:color w:val="000000"/>
          <w:position w:val="6"/>
          <w:vertAlign w:val="superscript"/>
        </w:rPr>
        <w:t>4</w:t>
      </w:r>
      <w:r w:rsidRPr="00823C5D">
        <w:rPr>
          <w:color w:val="000000"/>
          <w:sz w:val="24"/>
        </w:rPr>
        <w:t xml:space="preserve">La gloria del Signore si alzò sopra il cherubino verso la soglia del tempio e il tempio fu riempito dalla nube e il cortile fu pieno dello splendore della gloria del Signore. </w:t>
      </w:r>
      <w:r w:rsidRPr="00823C5D">
        <w:rPr>
          <w:color w:val="000000"/>
          <w:position w:val="6"/>
          <w:vertAlign w:val="superscript"/>
        </w:rPr>
        <w:t>5</w:t>
      </w:r>
      <w:r w:rsidRPr="00823C5D">
        <w:rPr>
          <w:color w:val="000000"/>
          <w:sz w:val="24"/>
        </w:rPr>
        <w:t>Il fragore delle ali dei cherubini giungeva fino al cortile esterno, come la voce di Dio onnipotente quando parla.</w:t>
      </w:r>
    </w:p>
    <w:p w14:paraId="5C16AAA5"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6</w:t>
      </w:r>
      <w:r w:rsidRPr="00823C5D">
        <w:rPr>
          <w:color w:val="000000"/>
          <w:sz w:val="24"/>
        </w:rPr>
        <w:t xml:space="preserve">Appena ebbe dato all’uomo vestito di lino l’ordine di prendere il fuoco fra le ruote in mezzo ai cherubini, questi avanzò e si fermò vicino alla ruota. </w:t>
      </w:r>
      <w:r w:rsidRPr="00823C5D">
        <w:rPr>
          <w:color w:val="000000"/>
          <w:position w:val="6"/>
          <w:vertAlign w:val="superscript"/>
        </w:rPr>
        <w:t>7</w:t>
      </w:r>
      <w:r w:rsidRPr="00823C5D">
        <w:rPr>
          <w:color w:val="000000"/>
          <w:sz w:val="24"/>
        </w:rPr>
        <w:t xml:space="preserve">Il cherubino tese la mano per prendere il fuoco che era fra i cherubini; ne prese e lo mise nel cavo delle mani dell’uomo vestito di lino, il quale lo prese e uscì. </w:t>
      </w:r>
      <w:r w:rsidRPr="00823C5D">
        <w:rPr>
          <w:color w:val="000000"/>
          <w:position w:val="6"/>
          <w:vertAlign w:val="superscript"/>
        </w:rPr>
        <w:t>8</w:t>
      </w:r>
      <w:r w:rsidRPr="00823C5D">
        <w:rPr>
          <w:color w:val="000000"/>
          <w:sz w:val="24"/>
        </w:rPr>
        <w:t xml:space="preserve">Nei cherubini appariva la forma di una mano d’uomo sotto le loro ali. </w:t>
      </w:r>
      <w:r w:rsidRPr="00823C5D">
        <w:rPr>
          <w:color w:val="000000"/>
          <w:position w:val="6"/>
          <w:vertAlign w:val="superscript"/>
        </w:rPr>
        <w:t>9</w:t>
      </w:r>
      <w:r w:rsidRPr="00823C5D">
        <w:rPr>
          <w:color w:val="000000"/>
          <w:sz w:val="24"/>
        </w:rPr>
        <w:t xml:space="preserve">Guardai, ed ecco che al fianco dei cherubini vi erano quattro ruote, una ruota al fianco di ciascun cherubino. Quelle ruote avevano l’aspetto del topazio. </w:t>
      </w:r>
      <w:r w:rsidRPr="00823C5D">
        <w:rPr>
          <w:color w:val="000000"/>
          <w:position w:val="6"/>
          <w:vertAlign w:val="superscript"/>
        </w:rPr>
        <w:t>10</w:t>
      </w:r>
      <w:r w:rsidRPr="00823C5D">
        <w:rPr>
          <w:color w:val="000000"/>
          <w:sz w:val="24"/>
        </w:rPr>
        <w:t xml:space="preserve">Sembrava che tutte e quattro fossero di una medesima forma, come se una ruota fosse in mezzo all’altra. </w:t>
      </w:r>
      <w:r w:rsidRPr="00823C5D">
        <w:rPr>
          <w:color w:val="000000"/>
          <w:position w:val="6"/>
          <w:vertAlign w:val="superscript"/>
        </w:rPr>
        <w:t>11</w:t>
      </w:r>
      <w:r w:rsidRPr="00823C5D">
        <w:rPr>
          <w:color w:val="000000"/>
          <w:sz w:val="24"/>
        </w:rPr>
        <w:t>Muovendosi, potevano andare nelle quattro direzioni senza voltarsi, perché si muovevano verso il lato dove era rivolta la testa, senza voltarsi durante il movimento.</w:t>
      </w:r>
    </w:p>
    <w:p w14:paraId="6C9D5661"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12</w:t>
      </w:r>
      <w:r w:rsidRPr="00823C5D">
        <w:rPr>
          <w:color w:val="000000"/>
          <w:sz w:val="24"/>
        </w:rPr>
        <w:t xml:space="preserve">Tutto il loro corpo, il dorso, le mani, le ali e le ruote erano pieni di occhi tutt’intorno, tutti e quattro con le loro ruote. </w:t>
      </w:r>
      <w:r w:rsidRPr="00823C5D">
        <w:rPr>
          <w:color w:val="000000"/>
          <w:position w:val="6"/>
          <w:vertAlign w:val="superscript"/>
        </w:rPr>
        <w:t>13</w:t>
      </w:r>
      <w:r w:rsidRPr="00823C5D">
        <w:rPr>
          <w:color w:val="000000"/>
          <w:sz w:val="24"/>
        </w:rPr>
        <w:t xml:space="preserve">Io sentii che le ruote venivano chiamate Tùrbine. </w:t>
      </w:r>
      <w:r w:rsidRPr="00823C5D">
        <w:rPr>
          <w:color w:val="000000"/>
          <w:position w:val="6"/>
          <w:vertAlign w:val="superscript"/>
        </w:rPr>
        <w:t>14</w:t>
      </w:r>
      <w:r w:rsidRPr="00823C5D">
        <w:rPr>
          <w:color w:val="000000"/>
          <w:sz w:val="24"/>
        </w:rPr>
        <w:t xml:space="preserve">Ogni cherubino aveva quattro sembianze: la prima quella di cherubino, la seconda quella di uomo, la terza quella di leone e la quarta quella di aquila. </w:t>
      </w:r>
      <w:r w:rsidRPr="00823C5D">
        <w:rPr>
          <w:color w:val="000000"/>
          <w:position w:val="6"/>
          <w:vertAlign w:val="superscript"/>
        </w:rPr>
        <w:t>15</w:t>
      </w:r>
      <w:r w:rsidRPr="00823C5D">
        <w:rPr>
          <w:color w:val="000000"/>
          <w:sz w:val="24"/>
        </w:rPr>
        <w:t xml:space="preserve">I cherubini si alzarono in alto: erano gli stessi esseri viventi che avevo visto al fiume Chebar. </w:t>
      </w:r>
      <w:r w:rsidRPr="00823C5D">
        <w:rPr>
          <w:color w:val="000000"/>
          <w:position w:val="6"/>
          <w:vertAlign w:val="superscript"/>
        </w:rPr>
        <w:t>16</w:t>
      </w:r>
      <w:r w:rsidRPr="00823C5D">
        <w:rPr>
          <w:color w:val="000000"/>
          <w:sz w:val="24"/>
        </w:rPr>
        <w:t xml:space="preserve">Quando i cherubini si muovevano, anche le ruote avanzavano al loro fianco: quando i cherubini spiegavano le ali per sollevarsi da terra, le ruote non si allontanavano dal loro fianco; </w:t>
      </w:r>
      <w:r w:rsidRPr="00823C5D">
        <w:rPr>
          <w:color w:val="000000"/>
          <w:position w:val="6"/>
          <w:vertAlign w:val="superscript"/>
        </w:rPr>
        <w:t>17</w:t>
      </w:r>
      <w:r w:rsidRPr="00823C5D">
        <w:rPr>
          <w:color w:val="000000"/>
          <w:sz w:val="24"/>
        </w:rPr>
        <w:t>quando si fermavano, anche le ruote si fermavano, e quando si alzavano, anche le ruote si alzavano con loro perché lo spirito degli esseri viventi era in esse.</w:t>
      </w:r>
    </w:p>
    <w:p w14:paraId="6B07AA4B"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18</w:t>
      </w:r>
      <w:r w:rsidRPr="00823C5D">
        <w:rPr>
          <w:color w:val="000000"/>
          <w:sz w:val="24"/>
        </w:rPr>
        <w:t xml:space="preserve">La gloria del Signore uscì dalla soglia del tempio e si fermò sui cherubini. </w:t>
      </w:r>
      <w:r w:rsidRPr="00823C5D">
        <w:rPr>
          <w:color w:val="000000"/>
          <w:position w:val="6"/>
          <w:vertAlign w:val="superscript"/>
        </w:rPr>
        <w:t>19</w:t>
      </w:r>
      <w:r w:rsidRPr="00823C5D">
        <w:rPr>
          <w:color w:val="000000"/>
          <w:sz w:val="24"/>
        </w:rPr>
        <w:t xml:space="preserve">I cherubini spiegarono le ali e si sollevarono da terra sotto i miei occhi; anche le ruote si alzarono con loro e si fermarono all’ingresso della porta orientale del tempio del Signore, mentre la gloria del Dio d’Israele era in alto su di loro. </w:t>
      </w:r>
      <w:r w:rsidRPr="00823C5D">
        <w:rPr>
          <w:color w:val="000000"/>
          <w:position w:val="6"/>
          <w:vertAlign w:val="superscript"/>
        </w:rPr>
        <w:t>20</w:t>
      </w:r>
      <w:r w:rsidRPr="00823C5D">
        <w:rPr>
          <w:color w:val="000000"/>
          <w:sz w:val="24"/>
        </w:rPr>
        <w:t xml:space="preserve">Erano i medesimi esseri che io avevo visto sotto il Dio d’Israele lungo il fiume Chebar e riconobbi che erano cherubini. </w:t>
      </w:r>
      <w:r w:rsidRPr="00823C5D">
        <w:rPr>
          <w:color w:val="000000"/>
          <w:position w:val="6"/>
          <w:vertAlign w:val="superscript"/>
        </w:rPr>
        <w:t>21</w:t>
      </w:r>
      <w:r w:rsidRPr="00823C5D">
        <w:rPr>
          <w:color w:val="000000"/>
          <w:sz w:val="24"/>
        </w:rPr>
        <w:t xml:space="preserve">Ciascuno aveva quattro aspetti e ciascuno quattro ali e qualcosa simile a mani d’uomo sotto le ali. </w:t>
      </w:r>
      <w:r w:rsidRPr="00823C5D">
        <w:rPr>
          <w:color w:val="000000"/>
          <w:position w:val="6"/>
          <w:vertAlign w:val="superscript"/>
        </w:rPr>
        <w:t>22</w:t>
      </w:r>
      <w:r w:rsidRPr="00823C5D">
        <w:rPr>
          <w:color w:val="000000"/>
          <w:sz w:val="24"/>
        </w:rPr>
        <w:t xml:space="preserve">Il loro aspetto </w:t>
      </w:r>
      <w:r w:rsidRPr="00823C5D">
        <w:rPr>
          <w:color w:val="000000"/>
          <w:sz w:val="24"/>
        </w:rPr>
        <w:lastRenderedPageBreak/>
        <w:t>era il medesimo che avevo visto lungo il fiume Chebar. Ciascuno di loro avanzava diritto</w:t>
      </w:r>
      <w:r w:rsidRPr="00823C5D">
        <w:rPr>
          <w:color w:val="000000"/>
          <w:sz w:val="22"/>
        </w:rPr>
        <w:t xml:space="preserve"> </w:t>
      </w:r>
      <w:r w:rsidRPr="00823C5D">
        <w:rPr>
          <w:color w:val="000000"/>
          <w:sz w:val="24"/>
        </w:rPr>
        <w:t>davanti a sé.</w:t>
      </w:r>
    </w:p>
    <w:p w14:paraId="201CDE2F" w14:textId="77777777" w:rsidR="00F768E4" w:rsidRPr="00823C5D" w:rsidRDefault="00F768E4" w:rsidP="00823C5D">
      <w:pPr>
        <w:tabs>
          <w:tab w:val="left" w:pos="851"/>
          <w:tab w:val="left" w:pos="1134"/>
          <w:tab w:val="left" w:pos="2268"/>
        </w:tabs>
        <w:ind w:left="851" w:firstLine="567"/>
        <w:jc w:val="both"/>
        <w:rPr>
          <w:color w:val="000000"/>
          <w:sz w:val="22"/>
        </w:rPr>
      </w:pPr>
    </w:p>
    <w:p w14:paraId="0E8469F3" w14:textId="77777777" w:rsidR="00F768E4" w:rsidRPr="00823C5D" w:rsidRDefault="00F768E4" w:rsidP="00823C5D"/>
    <w:p w14:paraId="08E13D96" w14:textId="77777777" w:rsidR="00F768E4" w:rsidRDefault="00F768E4" w:rsidP="00190FE6">
      <w:pPr>
        <w:pStyle w:val="Titolo1"/>
        <w:jc w:val="center"/>
        <w:rPr>
          <w:rFonts w:ascii="Arial" w:hAnsi="Arial" w:cs="Arial"/>
          <w:bCs/>
          <w:sz w:val="40"/>
          <w:szCs w:val="40"/>
        </w:rPr>
      </w:pPr>
      <w:bookmarkStart w:id="212" w:name="_Toc447702346"/>
      <w:bookmarkStart w:id="213" w:name="_Toc62164952"/>
      <w:r w:rsidRPr="00A30629">
        <w:rPr>
          <w:rFonts w:ascii="Arial" w:hAnsi="Arial" w:cs="Arial"/>
          <w:bCs/>
          <w:sz w:val="40"/>
          <w:szCs w:val="40"/>
        </w:rPr>
        <w:t>COMMENTO TEOLOGICO DEL TESTO</w:t>
      </w:r>
      <w:bookmarkEnd w:id="212"/>
      <w:bookmarkEnd w:id="213"/>
    </w:p>
    <w:p w14:paraId="440460B5" w14:textId="77777777" w:rsidR="00F768E4" w:rsidRDefault="00F768E4" w:rsidP="00823C5D"/>
    <w:p w14:paraId="76FEE8F3" w14:textId="77777777" w:rsidR="00F768E4" w:rsidRDefault="00F768E4" w:rsidP="00A57680">
      <w:pPr>
        <w:pStyle w:val="Corpodeltesto2"/>
      </w:pPr>
      <w:r w:rsidRPr="00823C5D">
        <w:rPr>
          <w:position w:val="6"/>
          <w:vertAlign w:val="superscript"/>
        </w:rPr>
        <w:t>1</w:t>
      </w:r>
      <w:r w:rsidRPr="00823C5D">
        <w:t>Io guardavo, ed ecco, sul firmamento che stava sopra il capo dei cherubini, vidi come una pietra di zaffìro e al di sopra appariva qualcosa che aveva la forma di un trono.</w:t>
      </w:r>
    </w:p>
    <w:p w14:paraId="2C3BB361" w14:textId="77777777" w:rsidR="00F768E4" w:rsidRDefault="00F768E4" w:rsidP="003770E2">
      <w:pPr>
        <w:pStyle w:val="Corpotesto"/>
      </w:pPr>
      <w:r>
        <w:t>Ora il Signore è nuovamente nella sua trascendenza, è su</w:t>
      </w:r>
      <w:r w:rsidR="00055F35">
        <w:t>l suo</w:t>
      </w:r>
      <w:r>
        <w:t xml:space="preserve"> carro, sul trono sopra i cherubini. Sempre nei profeti la trascendenza viene affermata con forza.</w:t>
      </w:r>
    </w:p>
    <w:p w14:paraId="095D68E2" w14:textId="77777777" w:rsidR="00F768E4" w:rsidRDefault="00F768E4" w:rsidP="003770E2">
      <w:pPr>
        <w:pStyle w:val="Corpotesto"/>
      </w:pPr>
      <w:r>
        <w:t>Io guardavo, ed ecco, sul firmamento che stava sopra il capo dei cherubini, vidi una pietra di zaffiro. Il trono di Dio è collocato su una bellezza infinita.</w:t>
      </w:r>
    </w:p>
    <w:p w14:paraId="5F8D5501" w14:textId="77777777" w:rsidR="00F768E4" w:rsidRDefault="00F768E4" w:rsidP="003770E2">
      <w:pPr>
        <w:pStyle w:val="Corpotesto"/>
      </w:pPr>
      <w:r>
        <w:t xml:space="preserve">E al di sopra appariva qualcosa che aveva la forma di un trono. Questa descrizione già la conosciamo. È questa la prima visione di Ezechiele. </w:t>
      </w:r>
    </w:p>
    <w:p w14:paraId="4C02FC53" w14:textId="77777777" w:rsidR="00F768E4" w:rsidRDefault="00F768E4" w:rsidP="00A57680">
      <w:pPr>
        <w:pStyle w:val="Corpodeltesto2"/>
      </w:pPr>
      <w:r w:rsidRPr="00823C5D">
        <w:rPr>
          <w:position w:val="6"/>
          <w:vertAlign w:val="superscript"/>
        </w:rPr>
        <w:t>2</w:t>
      </w:r>
      <w:r w:rsidRPr="00823C5D">
        <w:t>Disse all’uomo vestito di lino: «Va’ fra le ruote che sono sotto il cherubino e riempi il cavo delle mani di carboni accesi, che sono fra i cherubini, e spargili sulla città». Egli vi andò, mentre io lo seguivo con lo sguardo.</w:t>
      </w:r>
    </w:p>
    <w:p w14:paraId="2996EAC0" w14:textId="77777777" w:rsidR="00F768E4" w:rsidRDefault="00F768E4" w:rsidP="003770E2">
      <w:pPr>
        <w:pStyle w:val="Corpotesto"/>
      </w:pPr>
      <w:r>
        <w:t>Ora l’uomo vestito di lino riceve dal Signore un ordine. Deve attingere del fuoco che è sotto il carro del Signore e poi spargerlo sulla città, su Gerusalemme.</w:t>
      </w:r>
    </w:p>
    <w:p w14:paraId="1DB87F20" w14:textId="77777777" w:rsidR="00F768E4" w:rsidRDefault="00F768E4" w:rsidP="003770E2">
      <w:pPr>
        <w:pStyle w:val="Corpotesto"/>
      </w:pPr>
      <w:r>
        <w:t>Disse all’uomo vestito di lino: Va’ fra le ruote che sono sotto il cherubino e riempi il cavo delle mani di carboni accesi, che sono fra i cherubini.</w:t>
      </w:r>
    </w:p>
    <w:p w14:paraId="49F1AB04" w14:textId="77777777" w:rsidR="00F768E4" w:rsidRDefault="00F768E4" w:rsidP="003770E2">
      <w:pPr>
        <w:pStyle w:val="Corpotesto"/>
      </w:pPr>
      <w:r>
        <w:t>Questi carboni, attinti e che sono nel cavo delle sue mani, deve spargerli sulla città. Non viene data alcuna spiegazione di questo gesto carico di verità.</w:t>
      </w:r>
    </w:p>
    <w:p w14:paraId="573AA1BA" w14:textId="77777777" w:rsidR="00F768E4" w:rsidRDefault="00F768E4" w:rsidP="003770E2">
      <w:pPr>
        <w:pStyle w:val="Corpotesto"/>
      </w:pPr>
      <w:r>
        <w:t>Noi sappiamo che il fuoco è elemento di distruzione, ma anche di purificazione. Tutto veniva purificato con il fuoco. Il fuoco cancella ogni iniquità.</w:t>
      </w:r>
    </w:p>
    <w:p w14:paraId="7F5B3E46" w14:textId="77777777" w:rsidR="00F768E4" w:rsidRDefault="00F768E4" w:rsidP="003770E2">
      <w:pPr>
        <w:pStyle w:val="Corpotesto"/>
      </w:pPr>
      <w:r>
        <w:t>Noi ancora non sappiamo la verità contenuta nel segno. Egli vi andò, mentre io lo seguivo con lo sguardo. Ezechiele osserva attentamente ogni cosa.</w:t>
      </w:r>
    </w:p>
    <w:p w14:paraId="6A70FE3C" w14:textId="77777777" w:rsidR="00F768E4" w:rsidRDefault="00F768E4" w:rsidP="003770E2">
      <w:pPr>
        <w:pStyle w:val="Corpotesto"/>
      </w:pPr>
      <w:r>
        <w:t>Quando non vi è la Parola del Signore che spiega, allora si deve porre attenzione alla storia, ai suoi dettagli.  Da essa scaturisce la verità.</w:t>
      </w:r>
    </w:p>
    <w:p w14:paraId="0BD638EA" w14:textId="77777777" w:rsidR="00F768E4" w:rsidRDefault="00F768E4" w:rsidP="00A57680">
      <w:pPr>
        <w:pStyle w:val="Corpodeltesto2"/>
      </w:pPr>
      <w:r w:rsidRPr="00823C5D">
        <w:rPr>
          <w:position w:val="6"/>
          <w:vertAlign w:val="superscript"/>
        </w:rPr>
        <w:t>3</w:t>
      </w:r>
      <w:r w:rsidRPr="00823C5D">
        <w:t>Ora i cherubini erano fermi alla destra del tempio, quando l’uomo vi andò, e una nube riempiva il cortile interno.</w:t>
      </w:r>
    </w:p>
    <w:p w14:paraId="345218D0" w14:textId="77777777" w:rsidR="00F768E4" w:rsidRDefault="00F768E4" w:rsidP="003770E2">
      <w:pPr>
        <w:pStyle w:val="Corpotesto"/>
      </w:pPr>
      <w:r>
        <w:t>Ora viene indicata l’esatta posizione geografica in cui sono posizionati i cherubini. Essi sono fermi alla destra del tempio.</w:t>
      </w:r>
    </w:p>
    <w:p w14:paraId="4C8EB90E" w14:textId="77777777" w:rsidR="00F768E4" w:rsidRDefault="00F768E4" w:rsidP="003770E2">
      <w:pPr>
        <w:pStyle w:val="Corpotesto"/>
      </w:pPr>
      <w:r>
        <w:t>Ora i cherubini erano fermi alla destra del tempio, quando l’uomo vi andò e una nube riempiva il cortile interno. La nube nasconde la presenza del Signore.</w:t>
      </w:r>
    </w:p>
    <w:p w14:paraId="1A5E3198" w14:textId="77777777" w:rsidR="00F768E4" w:rsidRDefault="00F768E4" w:rsidP="003770E2">
      <w:pPr>
        <w:pStyle w:val="Corpotesto"/>
      </w:pPr>
      <w:r>
        <w:t>Il Signore ancora non ha lasciato il suo tempio. Esso è profanato, ma la sua presenza è in mezzo a quella profanazione. Ma Dio è sempre presente.</w:t>
      </w:r>
    </w:p>
    <w:p w14:paraId="2AA15017" w14:textId="77777777" w:rsidR="00F768E4" w:rsidRDefault="00F768E4" w:rsidP="003770E2">
      <w:pPr>
        <w:pStyle w:val="Corpotesto"/>
      </w:pPr>
      <w:r>
        <w:t>La terra non è forse tutta profanata? Il Signore non è forse presente sulla nostra terra? Se Lui non fosse presente, per la terra non vi sarebbe forma di vita.</w:t>
      </w:r>
    </w:p>
    <w:p w14:paraId="098A3ADB" w14:textId="77777777" w:rsidR="00F768E4" w:rsidRDefault="00F768E4" w:rsidP="003770E2">
      <w:pPr>
        <w:pStyle w:val="Corpotesto"/>
      </w:pPr>
      <w:r>
        <w:lastRenderedPageBreak/>
        <w:t xml:space="preserve">È il Signore il  Salvatore eterno dell’uomo. </w:t>
      </w:r>
      <w:r w:rsidR="00055F35">
        <w:t xml:space="preserve">E </w:t>
      </w:r>
      <w:r>
        <w:t>Lui è costretto dal peccato dell’uomo a sentire sempre la puzza dei suoi misfatti, delle sue nefandezz</w:t>
      </w:r>
      <w:r w:rsidR="00055F35">
        <w:t>e</w:t>
      </w:r>
      <w:r>
        <w:t>.</w:t>
      </w:r>
    </w:p>
    <w:p w14:paraId="17009564" w14:textId="77777777" w:rsidR="00F768E4" w:rsidRDefault="00F768E4" w:rsidP="003770E2">
      <w:pPr>
        <w:pStyle w:val="Corpotesto"/>
      </w:pPr>
      <w:r>
        <w:t>È come se l’uomo condannasse il suo Dio a rimanere immobile in mezzo ad una valle di cadaveri in disfacimento. Questo è il frutto dell’immoralità.</w:t>
      </w:r>
    </w:p>
    <w:p w14:paraId="0C6FC8CA" w14:textId="77777777" w:rsidR="00F768E4" w:rsidRDefault="00F768E4" w:rsidP="00A57680">
      <w:pPr>
        <w:pStyle w:val="Corpodeltesto2"/>
      </w:pPr>
      <w:r w:rsidRPr="00823C5D">
        <w:rPr>
          <w:position w:val="6"/>
          <w:vertAlign w:val="superscript"/>
        </w:rPr>
        <w:t>4</w:t>
      </w:r>
      <w:r w:rsidRPr="00823C5D">
        <w:t>La gloria del Signore si alzò sopra il cherubino verso la soglia del tempio e il tempio fu riempito dalla nube e il cortile fu pieno dello splendore della gloria del Signore.</w:t>
      </w:r>
    </w:p>
    <w:p w14:paraId="3776AE59" w14:textId="77777777" w:rsidR="00F768E4" w:rsidRDefault="00F768E4" w:rsidP="003770E2">
      <w:pPr>
        <w:pStyle w:val="Corpotesto"/>
      </w:pPr>
      <w:r>
        <w:t>Prima la gloria del Signore è nascosta dalla nube nel cortile del tempio. Ora da sopra il cherubino il Signore si alza e va verso la soglia del tempio.</w:t>
      </w:r>
    </w:p>
    <w:p w14:paraId="5F0B5250" w14:textId="77777777" w:rsidR="00F768E4" w:rsidRDefault="00F768E4" w:rsidP="003770E2">
      <w:pPr>
        <w:pStyle w:val="Corpotesto"/>
      </w:pPr>
      <w:r>
        <w:t>La gloria del Signore si alzò sopra il cherubino verso la soglia del tempio e il tempio fu riempito della nube. Tutto il tempio è coperto dalla nube.</w:t>
      </w:r>
    </w:p>
    <w:p w14:paraId="5061B9ED" w14:textId="77777777" w:rsidR="00F768E4" w:rsidRDefault="00F768E4" w:rsidP="003770E2">
      <w:pPr>
        <w:pStyle w:val="Corpotesto"/>
      </w:pPr>
      <w:r>
        <w:t>E il cortile fu pieno dello splendore della gloria del Signore. È questa una stupenda teofania che Ezechiele contempla con i suo</w:t>
      </w:r>
      <w:r w:rsidR="00055F35">
        <w:t>i</w:t>
      </w:r>
      <w:r>
        <w:t xml:space="preserve"> occhi.</w:t>
      </w:r>
    </w:p>
    <w:p w14:paraId="5026A465" w14:textId="77777777" w:rsidR="00F768E4" w:rsidRDefault="00F768E4" w:rsidP="003770E2">
      <w:pPr>
        <w:pStyle w:val="Corpotesto"/>
      </w:pPr>
      <w:r>
        <w:t>La verità nascosta in questa visione è una sola: il Signore si sta muovendo attraverso il tempio. Il tempio è tutto coperto dalla gloria del Signore.</w:t>
      </w:r>
    </w:p>
    <w:p w14:paraId="757D94B9" w14:textId="77777777" w:rsidR="00F768E4" w:rsidRDefault="00F768E4" w:rsidP="003770E2">
      <w:pPr>
        <w:pStyle w:val="Corpotesto"/>
      </w:pPr>
      <w:r>
        <w:t>Qual è il significato di questo movimento ancora non è stato rivelato. Dobbiamo ancora una volta osservare i dettagli degli avvenimenti.</w:t>
      </w:r>
    </w:p>
    <w:p w14:paraId="6DBF7BD5" w14:textId="77777777" w:rsidR="00F768E4" w:rsidRDefault="00F768E4" w:rsidP="00A57680">
      <w:pPr>
        <w:pStyle w:val="Corpodeltesto2"/>
      </w:pPr>
      <w:r w:rsidRPr="00823C5D">
        <w:rPr>
          <w:position w:val="6"/>
          <w:vertAlign w:val="superscript"/>
        </w:rPr>
        <w:t>5</w:t>
      </w:r>
      <w:r w:rsidRPr="00823C5D">
        <w:t>Il fragore delle ali dei cherubini giungeva fino al cortile esterno, come la voce di Dio onnipotente quando parla.</w:t>
      </w:r>
    </w:p>
    <w:p w14:paraId="65FE99AE" w14:textId="77777777" w:rsidR="00F768E4" w:rsidRDefault="00F768E4" w:rsidP="003770E2">
      <w:pPr>
        <w:pStyle w:val="Corpotesto"/>
      </w:pPr>
      <w:r>
        <w:t>Altro segno di vera teofania è il fragore, il tuono, il rombo assordante che accompagna la venuta dell’On</w:t>
      </w:r>
      <w:r w:rsidR="00055F35">
        <w:t>nipotente. Il rumore viene dalle</w:t>
      </w:r>
      <w:r>
        <w:t xml:space="preserve"> ali dei cherubini.</w:t>
      </w:r>
    </w:p>
    <w:p w14:paraId="735A996D" w14:textId="77777777" w:rsidR="00F768E4" w:rsidRDefault="00F768E4" w:rsidP="003770E2">
      <w:pPr>
        <w:pStyle w:val="Corpotesto"/>
      </w:pPr>
      <w:r>
        <w:t>Il fragore delle ali dei cherubini giungeva fino al cortile esterno, come la voce di Dio onnipotente quando parla. La voce del Signore è diversa da ogni altra voce.</w:t>
      </w:r>
    </w:p>
    <w:p w14:paraId="75BCD60B" w14:textId="77777777" w:rsidR="00F768E4" w:rsidRDefault="00F768E4" w:rsidP="003770E2">
      <w:pPr>
        <w:pStyle w:val="Corpotesto"/>
      </w:pPr>
      <w:r>
        <w:t>La Scrittura Antica la descrive come una voce di tuono, un boato grande. Nessuno deve confonderla con una voce umana. Quella di Dio è solo di Dio.</w:t>
      </w:r>
    </w:p>
    <w:p w14:paraId="686C501E" w14:textId="77777777" w:rsidR="00F768E4" w:rsidRPr="00E67C9F" w:rsidRDefault="00F768E4" w:rsidP="003770E2">
      <w:pPr>
        <w:pStyle w:val="Corpotesto"/>
        <w:rPr>
          <w:i/>
          <w:iCs/>
          <w:sz w:val="20"/>
        </w:rPr>
      </w:pPr>
      <w:r w:rsidRPr="00E67C9F">
        <w:rPr>
          <w:i/>
          <w:iCs/>
          <w:sz w:val="20"/>
        </w:rPr>
        <w:t xml:space="preserve">Il suono della tromba diventava sempre più intenso: Mosè parlava e Dio gli rispondeva con voce di tuono (Es 19, 19). Ecco, questi non sono che i margini delle sue opere; quanto lieve è il sussurro che noi ne percepiamo! Ma il tuono della sua potenza chi può comprenderlo? (Gb 26, 14). Dietro di esso brontola il tuono, mugghia con il suo fragore maestoso e nulla arresta i fulmini, da quando si è udita la sua voce (Gb 37, 4). Il Signore tuona sulle acque, il Dio della gloria scatena il tuono, il Signore, sull'immensità delle acque (Sal 28, 3). Il tuono del Signore schianta i cedri, il Signore schianta i cedri del Libano (Sal 28, 5). Il tuono saetta fiamme di fuoco (Sal 28, 7). il tuono scuote la steppa, il Signore scuote il deserto di Kades (Sal 28, 8). </w:t>
      </w:r>
    </w:p>
    <w:p w14:paraId="1E4A6CF0" w14:textId="77777777" w:rsidR="00F768E4" w:rsidRDefault="00F768E4" w:rsidP="003770E2">
      <w:pPr>
        <w:pStyle w:val="Corpotesto"/>
        <w:rPr>
          <w:i/>
          <w:iCs/>
          <w:sz w:val="20"/>
        </w:rPr>
      </w:pPr>
      <w:r w:rsidRPr="00E67C9F">
        <w:rPr>
          <w:i/>
          <w:iCs/>
          <w:sz w:val="20"/>
        </w:rPr>
        <w:t xml:space="preserve">Il tuono fa partorire le cerve e spoglia le foreste. Nel suo tempio tutti dicono: "Gloria!" (Sal 28, 9). Le nubi rovesciarono acqua, scoppiò il tuono nel cielo; le tue saette guizzarono (Sal 76, 18). Alla tua minaccia sono fuggite, al fragore del tuo tuono hanno tremato (Sal 103, 7). Prima del tuono viene la folgore, la grazia precede l'uomo modesto (Sir 32, 10). Le ricchezze degli ingiusti si seccheranno come un torrente, come un grande tuono rimbomba via durante la pioggia (Sir 40, 13). Il rumore del suo tuono fa tremare la terra (Sir 43, 17). Tu preannunzierai tutte queste cose e dirai loro: Il Signore ruggisce dall'alto, dalla sua santa dimora fa udire il suo tuono; alza il suo ruggito contro la prateria, manda grida di giubilo come i pigiatori delle uve, contro tutti gli abitanti del paese (Ger 25, 30). Quando essi si muovevano, io udivo il rombo delle ali, simile al rumore di grandi acque, come il tuono dell'Onnipotente, come il fragore della tempesta, come il tumulto d'un accampamento. Quando poi si fermavano, ripiegavano le ali (Ez 1, 24). Il Signore fa udire il tuono dinanzi alla sua schiera, perché molto grande è il suo esercito, perché potente è l'esecutore della sua parola, perché grande è il giorno del Signore e molto terribile: chi potrà sostenerlo? (Gl 2, </w:t>
      </w:r>
      <w:r w:rsidRPr="00E67C9F">
        <w:rPr>
          <w:i/>
          <w:iCs/>
          <w:sz w:val="20"/>
        </w:rPr>
        <w:lastRenderedPageBreak/>
        <w:t xml:space="preserve">11). </w:t>
      </w:r>
      <w:r>
        <w:rPr>
          <w:i/>
          <w:iCs/>
          <w:sz w:val="20"/>
        </w:rPr>
        <w:t xml:space="preserve"> </w:t>
      </w:r>
      <w:r w:rsidRPr="00712794">
        <w:rPr>
          <w:i/>
          <w:iCs/>
          <w:sz w:val="20"/>
        </w:rPr>
        <w:t xml:space="preserve">Poi Giacomo di Zebedèo e Giovanni fratello di Giacomo, ai quali diede il nome di Boanèrghes, cioè figli del tuono (Mc 3, 17). La folla che era presente e aveva udito diceva che era stato un tuono. Altri dicevano: "Un angelo gli ha parlato" (Gv 12, 29). </w:t>
      </w:r>
    </w:p>
    <w:p w14:paraId="2841E517" w14:textId="77777777" w:rsidR="00F768E4" w:rsidRPr="00712794" w:rsidRDefault="00F768E4" w:rsidP="003770E2">
      <w:pPr>
        <w:pStyle w:val="Corpotesto"/>
        <w:rPr>
          <w:i/>
          <w:iCs/>
          <w:sz w:val="20"/>
        </w:rPr>
      </w:pPr>
      <w:r w:rsidRPr="00712794">
        <w:rPr>
          <w:i/>
          <w:iCs/>
          <w:sz w:val="20"/>
        </w:rPr>
        <w:t xml:space="preserve">Quando l'Agnello sciolse il primo dei sette sigilli, vidi e udii il primo dei quattro esseri viventi che gridava come con voce di tuono: "Vieni" (Ap 6, 1). Poi l'angelo prese l'incensiere, lo riempì del fuoco preso dall'altare e lo gettò sulla terra: ne seguirono scoppi di tuono, clamori, fulmini e scosse di terremoto (Ap 8, 5). Allora si aprì il santuario di Dio nel cielo e apparve nel santuario l'arca dell'alleanza. Ne seguirono folgori, voci, scoppi di tuono, terremoto e una tempesta di grandine (Ap 11, 19). Udii una voce che veniva dal cielo, come un fragore di grandi acque e come un rimbombo di forte tuono. La voce che udii era come quella di suonatori di arpa che si accompagnano nel canto con le loro arpe (Ap 14, 2). </w:t>
      </w:r>
    </w:p>
    <w:p w14:paraId="02FE7C26" w14:textId="77777777" w:rsidR="00F768E4" w:rsidRDefault="00F768E4" w:rsidP="003770E2">
      <w:pPr>
        <w:pStyle w:val="Corpotesto"/>
      </w:pPr>
      <w:r>
        <w:t xml:space="preserve">Quando le ali dei cherubini si agitano è segno che il carro del Signore sta per muoversi. Se il carro si muove, anche l’Onnipotente si muove. </w:t>
      </w:r>
    </w:p>
    <w:p w14:paraId="77ED7AA5" w14:textId="77777777" w:rsidR="00F768E4" w:rsidRDefault="00F768E4" w:rsidP="00A57680">
      <w:pPr>
        <w:pStyle w:val="Corpodeltesto2"/>
      </w:pPr>
      <w:r w:rsidRPr="00823C5D">
        <w:rPr>
          <w:position w:val="6"/>
          <w:vertAlign w:val="superscript"/>
        </w:rPr>
        <w:t>6</w:t>
      </w:r>
      <w:r w:rsidRPr="00823C5D">
        <w:t>Appena ebbe dato all’uomo vestito di lino l’ordine di prendere il fuoco fra le ruote in mezzo ai cherubini, questi avanzò e si fermò vicino alla ruota.</w:t>
      </w:r>
    </w:p>
    <w:p w14:paraId="6C86F8AA" w14:textId="77777777" w:rsidR="00F768E4" w:rsidRDefault="00F768E4" w:rsidP="003770E2">
      <w:pPr>
        <w:pStyle w:val="Corpotesto"/>
      </w:pPr>
      <w:r>
        <w:t>Dopo la descrizione della teofania e del movimento delle ali dei cherubini, viene ripresa la narrazione dell’ordine dato all’uomo vestito di lino: prendere il fuoco.</w:t>
      </w:r>
    </w:p>
    <w:p w14:paraId="10FE71BF" w14:textId="77777777" w:rsidR="00F768E4" w:rsidRDefault="00F768E4" w:rsidP="003770E2">
      <w:pPr>
        <w:pStyle w:val="Corpotesto"/>
      </w:pPr>
      <w:r>
        <w:t>Appena ebbe dato all’uomo vestito di lino l’ordine di prendere il fuoco fra le ruote in mezzo ai cherubini, questi avanzò e si fermò vicino alla ruota.</w:t>
      </w:r>
    </w:p>
    <w:p w14:paraId="0C5E53BA" w14:textId="77777777" w:rsidR="00F768E4" w:rsidRDefault="00F768E4" w:rsidP="003770E2">
      <w:pPr>
        <w:pStyle w:val="Corpotesto"/>
      </w:pPr>
      <w:r>
        <w:t>Il Signore dona l’ordine e subito viene eseguito. L’uomo vestito di lino avanza e si ferma vicino alla ruota. Il fuoco è fra le ruote in mezzo ai cherubini.</w:t>
      </w:r>
    </w:p>
    <w:p w14:paraId="19BEC7E9" w14:textId="77777777" w:rsidR="00F768E4" w:rsidRDefault="00F768E4" w:rsidP="00A57680">
      <w:pPr>
        <w:pStyle w:val="Corpodeltesto2"/>
      </w:pPr>
      <w:r w:rsidRPr="00823C5D">
        <w:rPr>
          <w:position w:val="6"/>
          <w:vertAlign w:val="superscript"/>
        </w:rPr>
        <w:t>7</w:t>
      </w:r>
      <w:r w:rsidRPr="00823C5D">
        <w:t>Il cherubino tese la mano per prendere il fuoco che era fra i cherubini; ne prese e lo mise nel cavo delle mani dell’uomo vestito di lino, il quale lo prese e uscì.</w:t>
      </w:r>
    </w:p>
    <w:p w14:paraId="4707F81B" w14:textId="77777777" w:rsidR="00F768E4" w:rsidRDefault="00F768E4" w:rsidP="003770E2">
      <w:pPr>
        <w:pStyle w:val="Corpotesto"/>
      </w:pPr>
      <w:r>
        <w:t xml:space="preserve">L’ordine era: </w:t>
      </w:r>
      <w:r w:rsidRPr="00823C5D">
        <w:t>«Va’ fra le ruote che sono sotto il cherubino e riempi il cavo delle mani di carboni accesi, che sono fra i cherubini, e spargili sulla città».</w:t>
      </w:r>
    </w:p>
    <w:p w14:paraId="17C60212" w14:textId="77777777" w:rsidR="00F768E4" w:rsidRDefault="00F768E4" w:rsidP="003770E2">
      <w:pPr>
        <w:pStyle w:val="Corpotesto"/>
      </w:pPr>
      <w:r>
        <w:t>Il cherubino tese la mano per prendere il fuoco che era fra i cherubini, Ne prese e lo mise nel cavo delle mani dell’uomo vestito di lino, il quale lo prese e uscì.</w:t>
      </w:r>
    </w:p>
    <w:p w14:paraId="224A3359" w14:textId="77777777" w:rsidR="00F768E4" w:rsidRDefault="00F768E4" w:rsidP="003770E2">
      <w:pPr>
        <w:pStyle w:val="Corpotesto"/>
      </w:pPr>
      <w:r>
        <w:t>Non è l’uomo vestito di lino che prende direttamente il fuoco. È il cherubino che lo prende di mezzo ai cherubini e lo pone nel cavo delle mani.</w:t>
      </w:r>
    </w:p>
    <w:p w14:paraId="13A0A9C3" w14:textId="77777777" w:rsidR="00F768E4" w:rsidRDefault="00F768E4" w:rsidP="003770E2">
      <w:pPr>
        <w:pStyle w:val="Corpotesto"/>
      </w:pPr>
      <w:r>
        <w:t>L’uomo vestito di lino lo prende ed esce. Deve dare compimento al comando di divino. Il fuoco va sparso sopra Gerusalemme, sulla città.</w:t>
      </w:r>
    </w:p>
    <w:p w14:paraId="159D5BCF" w14:textId="77777777" w:rsidR="00F768E4" w:rsidRDefault="00F768E4" w:rsidP="003770E2">
      <w:pPr>
        <w:pStyle w:val="Corpotesto"/>
      </w:pPr>
      <w:r>
        <w:t xml:space="preserve">Lui deve prendere quel fuoco e non un altro. È un fuoco divino. Il fuoco lo riceve dal cherubino. Non è lui che lo prende direttamente. </w:t>
      </w:r>
    </w:p>
    <w:p w14:paraId="50D7CFFE" w14:textId="77777777" w:rsidR="00F768E4" w:rsidRDefault="00F768E4" w:rsidP="003770E2">
      <w:pPr>
        <w:pStyle w:val="Corpotesto"/>
      </w:pPr>
      <w:r>
        <w:t>Se il cherubino glielo dona è perché ha ricevuto lui dal Signore l’ordine di attingerlo e donarlo. Nulla gli Angeli compiono senza ordine del loro Dio.</w:t>
      </w:r>
    </w:p>
    <w:p w14:paraId="02531B2B" w14:textId="77777777" w:rsidR="00F768E4" w:rsidRDefault="00F768E4" w:rsidP="00A57680">
      <w:pPr>
        <w:pStyle w:val="Corpodeltesto2"/>
      </w:pPr>
      <w:r w:rsidRPr="00823C5D">
        <w:rPr>
          <w:position w:val="6"/>
          <w:vertAlign w:val="superscript"/>
        </w:rPr>
        <w:t>8</w:t>
      </w:r>
      <w:r w:rsidRPr="00823C5D">
        <w:t>Nei cherubini appariva la forma di una mano d’uomo sotto le loro ali.</w:t>
      </w:r>
    </w:p>
    <w:p w14:paraId="4945F692" w14:textId="77777777" w:rsidR="00F768E4" w:rsidRDefault="00F768E4" w:rsidP="003770E2">
      <w:pPr>
        <w:pStyle w:val="Corpotesto"/>
      </w:pPr>
      <w:r>
        <w:t>Viene ricordato quanto già sappiamo: “</w:t>
      </w:r>
      <w:r w:rsidRPr="00C46365">
        <w:t>Sotto le ali, ai quattro lati, avevano mani d’uomo; tutti e quattro avevano le proprie sembianze e le proprie ali</w:t>
      </w:r>
      <w:r>
        <w:t xml:space="preserve">” (Ez 1,8). </w:t>
      </w:r>
    </w:p>
    <w:p w14:paraId="1C11107E" w14:textId="77777777" w:rsidR="00F768E4" w:rsidRDefault="00F768E4" w:rsidP="003770E2">
      <w:pPr>
        <w:pStyle w:val="Corpotesto"/>
      </w:pPr>
      <w:r>
        <w:t>Nei cherubini appariva la forma di una mano d’uomo sotto le loro ali. La mano serve per afferrare. Le ali servo</w:t>
      </w:r>
      <w:r w:rsidR="00055F35">
        <w:t>no</w:t>
      </w:r>
      <w:r>
        <w:t xml:space="preserve"> per volare, ma non per afferrare.</w:t>
      </w:r>
    </w:p>
    <w:p w14:paraId="55B266E6" w14:textId="77777777" w:rsidR="00F768E4" w:rsidRDefault="00055F35" w:rsidP="003770E2">
      <w:pPr>
        <w:pStyle w:val="Corpotesto"/>
      </w:pPr>
      <w:r>
        <w:lastRenderedPageBreak/>
        <w:t>Esse</w:t>
      </w:r>
      <w:r w:rsidR="00F768E4">
        <w:t xml:space="preserve"> possono afferrare perché sotto le loro ali vi è anche una mano. Poiché le ali per volare sono due, anche le mani sono due. Una sotto ciascuna ala.</w:t>
      </w:r>
    </w:p>
    <w:p w14:paraId="38225714" w14:textId="77777777" w:rsidR="00F768E4" w:rsidRDefault="00F768E4" w:rsidP="003770E2">
      <w:pPr>
        <w:pStyle w:val="Corpotesto"/>
      </w:pPr>
      <w:r>
        <w:t>Le altre due ali servivano per coprire il corpo e di conseguenza nessuna mano è sotto di esse. Altrimenti le mani dovrebbero essere quattro come le ali.</w:t>
      </w:r>
    </w:p>
    <w:p w14:paraId="187365B9" w14:textId="77777777" w:rsidR="00F768E4" w:rsidRDefault="00F768E4" w:rsidP="00A57680">
      <w:pPr>
        <w:pStyle w:val="Corpodeltesto2"/>
      </w:pPr>
      <w:r w:rsidRPr="00823C5D">
        <w:rPr>
          <w:position w:val="6"/>
          <w:vertAlign w:val="superscript"/>
        </w:rPr>
        <w:t>9</w:t>
      </w:r>
      <w:r w:rsidRPr="00823C5D">
        <w:t>Guardai, ed ecco che al fianco dei cherubini vi erano quattro ruote, una ruota al fianco di ciascun cherubino. Quelle ruote avevano l’aspetto del topazio.</w:t>
      </w:r>
    </w:p>
    <w:p w14:paraId="1E121A50" w14:textId="77777777" w:rsidR="00F768E4" w:rsidRDefault="00F768E4" w:rsidP="003770E2">
      <w:pPr>
        <w:pStyle w:val="Corpotesto"/>
      </w:pPr>
      <w:r>
        <w:t>Ora il profeta riprende la descrizione del carro del Signore. Assieme ai quattro cherubini, vi sono anche quattro ruote. Sappiamo che lo spirito le muoveva.</w:t>
      </w:r>
    </w:p>
    <w:p w14:paraId="37883A11" w14:textId="77777777" w:rsidR="00F768E4" w:rsidRDefault="00F768E4" w:rsidP="003770E2">
      <w:pPr>
        <w:pStyle w:val="Corpotesto"/>
      </w:pPr>
      <w:r>
        <w:t>Guardai, ed ecco che al fianco dei cherubini vi erano quattro ruote, una ruota al fianco di ciascun cherubino. Quelle ruote avevano l’aspetto del topazio.</w:t>
      </w:r>
    </w:p>
    <w:p w14:paraId="00287133" w14:textId="77777777" w:rsidR="00F768E4" w:rsidRDefault="00F768E4" w:rsidP="003770E2">
      <w:pPr>
        <w:pStyle w:val="Corpotesto"/>
      </w:pPr>
      <w:r>
        <w:t>Erano ruote piene di luce. La luce è il simbolo della divinità. Le ruote riflettevano la luce dell’Onnipotente. Il colore di quella luce era divinamente bello.</w:t>
      </w:r>
    </w:p>
    <w:p w14:paraId="2A8B6EE5" w14:textId="77777777" w:rsidR="00F768E4" w:rsidRDefault="00F768E4" w:rsidP="00A57680">
      <w:pPr>
        <w:pStyle w:val="Corpodeltesto2"/>
      </w:pPr>
      <w:r w:rsidRPr="00823C5D">
        <w:rPr>
          <w:position w:val="6"/>
          <w:vertAlign w:val="superscript"/>
        </w:rPr>
        <w:t>10</w:t>
      </w:r>
      <w:r w:rsidRPr="00823C5D">
        <w:t>Sembrava che tutte e quattro fossero di una medesima forma, come se una ruota fosse in mezzo all’altra.</w:t>
      </w:r>
    </w:p>
    <w:p w14:paraId="422A17F7" w14:textId="77777777" w:rsidR="00F768E4" w:rsidRDefault="00F768E4" w:rsidP="003770E2">
      <w:pPr>
        <w:pStyle w:val="Corpotesto"/>
      </w:pPr>
      <w:r>
        <w:t>Sappiamo che questo carro appartiene al cielo e non alla terra. Esso è tutto speciale, singolare, unico. Impossibile da costruire sulla terra.</w:t>
      </w:r>
    </w:p>
    <w:p w14:paraId="63E63F9C" w14:textId="77777777" w:rsidR="00F768E4" w:rsidRDefault="00F768E4" w:rsidP="003770E2">
      <w:pPr>
        <w:pStyle w:val="Corpotesto"/>
      </w:pPr>
      <w:r>
        <w:t xml:space="preserve">Sembrava che tutte e quattro fossero di una medesima forma, come se una ruota fosse in mezzo all’altra. Le ruote sono quattro. </w:t>
      </w:r>
    </w:p>
    <w:p w14:paraId="13233E8F" w14:textId="77777777" w:rsidR="00F768E4" w:rsidRDefault="00F768E4" w:rsidP="003770E2">
      <w:pPr>
        <w:pStyle w:val="Corpotesto"/>
      </w:pPr>
      <w:r>
        <w:t>Quattro ruote fanno una sola ruota eppure sono quattro. Quattro in una e una in quattro. Una è in mezzo alle altre. Tutte sono in mezzo alle altre.</w:t>
      </w:r>
    </w:p>
    <w:p w14:paraId="4A23A33B" w14:textId="77777777" w:rsidR="00F768E4" w:rsidRDefault="00F768E4" w:rsidP="003770E2">
      <w:pPr>
        <w:pStyle w:val="Corpotesto"/>
      </w:pPr>
      <w:r>
        <w:t>È questa la peculiarità di questo carro del Signore. È anche questo il motivo per cui non ha nulla di ciò che appartiene alla terra. Né lo si potrebbe costruire.</w:t>
      </w:r>
    </w:p>
    <w:p w14:paraId="5439D983" w14:textId="77777777" w:rsidR="00F768E4" w:rsidRDefault="00F768E4" w:rsidP="00A57680">
      <w:pPr>
        <w:pStyle w:val="Corpodeltesto2"/>
      </w:pPr>
      <w:r w:rsidRPr="00823C5D">
        <w:rPr>
          <w:position w:val="6"/>
          <w:vertAlign w:val="superscript"/>
        </w:rPr>
        <w:t>11</w:t>
      </w:r>
      <w:r w:rsidRPr="00823C5D">
        <w:t>Muovendosi, potevano andare nelle quattro direzioni senza voltarsi, perché si muovevano verso il lato dove era rivolta la testa, senza voltarsi durante il movimento.</w:t>
      </w:r>
    </w:p>
    <w:p w14:paraId="4A5A5094" w14:textId="77777777" w:rsidR="00F768E4" w:rsidRDefault="00F768E4" w:rsidP="003770E2">
      <w:pPr>
        <w:pStyle w:val="Corpotesto"/>
      </w:pPr>
      <w:r>
        <w:t>Le ruote erano quattro ed erano quadriformi. I cherubini erano quadriformi ed  erano quattro. Nessuno si voltava. Durante il movimento si procedeva in avanti.</w:t>
      </w:r>
    </w:p>
    <w:p w14:paraId="05D21D61" w14:textId="77777777" w:rsidR="00F768E4" w:rsidRDefault="00F768E4" w:rsidP="003770E2">
      <w:pPr>
        <w:pStyle w:val="Corpotesto"/>
      </w:pPr>
      <w:r>
        <w:t>Muovendosi, potevano andare nelle quattro direzioni senza voltarsi. Avendo ogn</w:t>
      </w:r>
      <w:r w:rsidR="00055F35">
        <w:t xml:space="preserve">una </w:t>
      </w:r>
      <w:r>
        <w:t xml:space="preserve">quattro facce, non c’era alcun bisogno di voltarsi. </w:t>
      </w:r>
    </w:p>
    <w:p w14:paraId="68BDBD05" w14:textId="77777777" w:rsidR="00F768E4" w:rsidRDefault="00F768E4" w:rsidP="003770E2">
      <w:pPr>
        <w:pStyle w:val="Corpotesto"/>
      </w:pPr>
      <w:r>
        <w:t>Avendo quattro facce, si muovevano verso il lato dove era rivolta la testa, senza voltarsi durante il movimento. Una faccia era sempre nella direzione del moto.</w:t>
      </w:r>
    </w:p>
    <w:p w14:paraId="52095E27" w14:textId="77777777" w:rsidR="00F768E4" w:rsidRDefault="00F768E4" w:rsidP="003770E2">
      <w:pPr>
        <w:pStyle w:val="Corpotesto"/>
      </w:pPr>
      <w:r>
        <w:t>Di questo carro del Signore si è già trattato diffusamente nel Primo Capitolo. Ora si tratta solo di ricordare questa sua speciale, particolare forma.</w:t>
      </w:r>
    </w:p>
    <w:p w14:paraId="4C6DE93D" w14:textId="77777777" w:rsidR="00F768E4" w:rsidRDefault="00F768E4" w:rsidP="00A57680">
      <w:pPr>
        <w:pStyle w:val="Corpodeltesto2"/>
      </w:pPr>
      <w:r w:rsidRPr="00823C5D">
        <w:rPr>
          <w:position w:val="6"/>
          <w:vertAlign w:val="superscript"/>
        </w:rPr>
        <w:t>12</w:t>
      </w:r>
      <w:r w:rsidRPr="00823C5D">
        <w:t>Tutto il loro corpo, il dorso, le mani, le ali e le ruote erano pieni di occhi tutt’intorno, tutti e quattro con le loro ruote.</w:t>
      </w:r>
    </w:p>
    <w:p w14:paraId="2F99B8A8" w14:textId="77777777" w:rsidR="00F768E4" w:rsidRDefault="00F768E4" w:rsidP="003770E2">
      <w:pPr>
        <w:pStyle w:val="Corpotesto"/>
      </w:pPr>
      <w:r>
        <w:t>Gli occhi sono simbolo dell’onniscienza divina. I cherubini partecipano della scienza divina, così come le ruote, anche esse piene di occhi.</w:t>
      </w:r>
    </w:p>
    <w:p w14:paraId="374DC34C" w14:textId="77777777" w:rsidR="00F768E4" w:rsidRDefault="00F768E4" w:rsidP="003770E2">
      <w:pPr>
        <w:pStyle w:val="Corpotesto"/>
      </w:pPr>
      <w:r>
        <w:lastRenderedPageBreak/>
        <w:t>Tutto il loro corpo, il dorso, le mani, le ali e le ruote erano pieni di occhi tutt’intorno, tutti e quattro con le loro ruote. Essi vedono ogni cosa.</w:t>
      </w:r>
    </w:p>
    <w:p w14:paraId="3D4A1247" w14:textId="77777777" w:rsidR="00F768E4" w:rsidRDefault="00F768E4" w:rsidP="003770E2">
      <w:pPr>
        <w:pStyle w:val="Corpotesto"/>
      </w:pPr>
      <w:r>
        <w:t>Nulla sfugge alla loro visione. Gli occhi sono dappertutto. La loro visione è omnidirezionale. Non c’è angolo che non cada sotto i loro occhi.</w:t>
      </w:r>
    </w:p>
    <w:p w14:paraId="5DABF533" w14:textId="77777777" w:rsidR="00F768E4" w:rsidRDefault="00F768E4" w:rsidP="00A57680">
      <w:pPr>
        <w:pStyle w:val="Corpodeltesto2"/>
      </w:pPr>
      <w:r w:rsidRPr="00823C5D">
        <w:rPr>
          <w:position w:val="6"/>
          <w:vertAlign w:val="superscript"/>
        </w:rPr>
        <w:t>13</w:t>
      </w:r>
      <w:r w:rsidRPr="00823C5D">
        <w:t>Io sentii che le ruote venivano chiamate Tùrbine.</w:t>
      </w:r>
    </w:p>
    <w:p w14:paraId="28EA8357" w14:textId="77777777" w:rsidR="00F768E4" w:rsidRDefault="00F768E4" w:rsidP="003770E2">
      <w:pPr>
        <w:pStyle w:val="Corpotesto"/>
      </w:pPr>
      <w:r>
        <w:t xml:space="preserve">I cherubini non hanno un nome particolare. Le ruote invece lo hanno. Essi si chiamano Tùrbine. Il Tùrbine è un vento impetuoso. Vento incontrollabile. </w:t>
      </w:r>
    </w:p>
    <w:p w14:paraId="47BD63F7" w14:textId="77777777" w:rsidR="00F768E4" w:rsidRDefault="00F768E4" w:rsidP="003770E2">
      <w:pPr>
        <w:pStyle w:val="Corpotesto"/>
      </w:pPr>
      <w:r>
        <w:t>Io sentii che le ruote venivano chiamate Tùrbine. Il loro n</w:t>
      </w:r>
      <w:r w:rsidR="00055F35">
        <w:t>o</w:t>
      </w:r>
      <w:r>
        <w:t>me è Vento da tempesta, Vento ingovernabile, Vento inafferrabile, Vento gagliardo.</w:t>
      </w:r>
    </w:p>
    <w:p w14:paraId="47B0DFE2" w14:textId="77777777" w:rsidR="00F768E4" w:rsidRPr="0057162D" w:rsidRDefault="00F768E4" w:rsidP="003770E2">
      <w:pPr>
        <w:pStyle w:val="Corpotesto"/>
        <w:rPr>
          <w:i/>
          <w:iCs/>
          <w:sz w:val="20"/>
        </w:rPr>
      </w:pPr>
      <w:r w:rsidRPr="0057162D">
        <w:rPr>
          <w:i/>
          <w:iCs/>
          <w:sz w:val="20"/>
        </w:rPr>
        <w:t xml:space="preserve">Io sentii che le ruote venivano chiamate "Turbine" (Ez 10, 13). Ora, mentre navigavano, egli si addormentò. Un turbine di vento si abbatté sul lago, imbarcavano acqua ed erano in pericolo (Lc 8, 23). La nave fu travolta nel turbine e, non potendo più resistere al vento, abbandonati in sua balìa, andavamo alla deriva (At 27, 15). </w:t>
      </w:r>
    </w:p>
    <w:p w14:paraId="6789C32E" w14:textId="77777777" w:rsidR="00F768E4" w:rsidRPr="0057162D" w:rsidRDefault="00F768E4" w:rsidP="003770E2">
      <w:pPr>
        <w:pStyle w:val="Corpotesto"/>
        <w:rPr>
          <w:i/>
          <w:iCs/>
          <w:sz w:val="20"/>
        </w:rPr>
      </w:pPr>
      <w:r w:rsidRPr="0057162D">
        <w:rPr>
          <w:i/>
          <w:iCs/>
          <w:sz w:val="20"/>
        </w:rPr>
        <w:t xml:space="preserve">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 11). Venne all'improvviso dal cielo un rombo, come di vento che si abbatte gagliardo, e riempì tutta la casa dove si trovavano (At 2, 2). </w:t>
      </w:r>
    </w:p>
    <w:p w14:paraId="2B11B300" w14:textId="77777777" w:rsidR="00F768E4" w:rsidRPr="0057162D" w:rsidRDefault="00F768E4" w:rsidP="003770E2">
      <w:pPr>
        <w:pStyle w:val="Corpotesto"/>
        <w:rPr>
          <w:i/>
          <w:iCs/>
          <w:sz w:val="20"/>
        </w:rPr>
      </w:pPr>
      <w:r w:rsidRPr="0057162D">
        <w:rPr>
          <w:i/>
          <w:iCs/>
          <w:sz w:val="20"/>
        </w:rPr>
        <w:t xml:space="preserve">Il torrente Kison li travolse; torrente impetuoso fu il torrente Kison... Anima mia, calpesta con forza! (Gdc 5, 21). </w:t>
      </w:r>
    </w:p>
    <w:p w14:paraId="610CC111" w14:textId="77777777" w:rsidR="00F768E4" w:rsidRPr="0057162D" w:rsidRDefault="00F768E4" w:rsidP="003770E2">
      <w:pPr>
        <w:pStyle w:val="Corpotesto"/>
        <w:rPr>
          <w:i/>
          <w:iCs/>
          <w:sz w:val="20"/>
        </w:rPr>
      </w:pPr>
      <w:r w:rsidRPr="0057162D">
        <w:rPr>
          <w:i/>
          <w:iCs/>
          <w:sz w:val="20"/>
        </w:rPr>
        <w:t xml:space="preserve">quand'ecco un vento impetuoso si è scatenato da oltre il deserto: ha investito i quattro lati della Casa, che è rovinata sui giovani e sono morti. Sono scampato io solo che ti racconto questo" (Gb 1, 19). Fino a quando dirai queste cose e vento impetuoso saranno le parole della tua bocca? (Gb 8, 2). Si scatenerà contro di loro un vento impetuoso, li disperderà come un uragano. L'iniquità renderà deserta tutta la terra e la malvagità rovescerà i troni dei potenti (Sap 5, 23). Lo ha punito cacciandolo via, respingendolo, lo ha rimosso con soffio impetuoso come quando tira il vento d'oriente! (Is 27, 8). Ecco, io faccio sorgere i Caldei, popolo feroce e impetuoso, che percorre ampie regioni per occupare sedi non sue (Ab 1, 6). </w:t>
      </w:r>
    </w:p>
    <w:p w14:paraId="4157A09D" w14:textId="77777777" w:rsidR="00F768E4" w:rsidRDefault="00F768E4" w:rsidP="003770E2">
      <w:pPr>
        <w:pStyle w:val="Corpotesto"/>
      </w:pPr>
      <w:r>
        <w:t xml:space="preserve">Chiamando il carro del Signore con il nome di Tùrbine, si vuole significare che il Dio d’Israele è inafferrabile, ingovernabile, imprendibile. </w:t>
      </w:r>
    </w:p>
    <w:p w14:paraId="59B96F0A" w14:textId="77777777" w:rsidR="00F768E4" w:rsidRDefault="00F768E4" w:rsidP="003770E2">
      <w:pPr>
        <w:pStyle w:val="Corpotesto"/>
      </w:pPr>
      <w:r>
        <w:t>Ma anche che è un vento e un torrente impetuoso. Dove Lui arriva porta tutta l’onnipotenza della sua forza, ma anche del suo amore, della sua luce.</w:t>
      </w:r>
    </w:p>
    <w:p w14:paraId="39E5C1D4" w14:textId="77777777" w:rsidR="00F768E4" w:rsidRDefault="00F768E4" w:rsidP="003770E2">
      <w:pPr>
        <w:pStyle w:val="Corpotesto"/>
      </w:pPr>
      <w:r>
        <w:t xml:space="preserve">Dio è ciò che l’uomo mai potrà mettere nelle sue mani, mai potrà racchiudere nei suoi pensieri, mai potrà ridurre a sua volontà. Dio è forza sopra ogni forza. </w:t>
      </w:r>
    </w:p>
    <w:p w14:paraId="3E49AAC5" w14:textId="77777777" w:rsidR="00F768E4" w:rsidRDefault="00F768E4" w:rsidP="00A57680">
      <w:pPr>
        <w:pStyle w:val="Corpodeltesto2"/>
      </w:pPr>
      <w:r w:rsidRPr="00823C5D">
        <w:rPr>
          <w:position w:val="6"/>
          <w:vertAlign w:val="superscript"/>
        </w:rPr>
        <w:t>14</w:t>
      </w:r>
      <w:r w:rsidRPr="00823C5D">
        <w:t>Ogni cherubino aveva quattro sembianze: la prima quella di cherubino, la seconda quella di uomo, la terza quella di leone e la quarta quella di aquila.</w:t>
      </w:r>
    </w:p>
    <w:p w14:paraId="2B292FB8" w14:textId="77777777" w:rsidR="00F768E4" w:rsidRDefault="00F768E4" w:rsidP="003770E2">
      <w:pPr>
        <w:pStyle w:val="Corpotesto"/>
      </w:pPr>
      <w:r>
        <w:t>Ora Ezechiele ricorda ancora una volta che ogni cherubino aveva quattro sembianze, come se ognuno avesse quattro volti.</w:t>
      </w:r>
    </w:p>
    <w:p w14:paraId="66186BC0" w14:textId="77777777" w:rsidR="00F768E4" w:rsidRDefault="00F768E4" w:rsidP="003770E2">
      <w:pPr>
        <w:pStyle w:val="Corpotesto"/>
      </w:pPr>
      <w:r>
        <w:t>Ogni cherubino aveva quattro sembianze: la prima quella di cherubino, la seconda quella di uomo, la terza di leone e la quarta quella di aquila.</w:t>
      </w:r>
    </w:p>
    <w:p w14:paraId="51EA90A5" w14:textId="77777777" w:rsidR="00F768E4" w:rsidRDefault="00F768E4" w:rsidP="003770E2">
      <w:pPr>
        <w:pStyle w:val="Corpotesto"/>
      </w:pPr>
      <w:r>
        <w:t>Sappiamo che queste quattro figure sono state applicate al Vangelo, anch’esso detto il Vangelo qu</w:t>
      </w:r>
      <w:r w:rsidR="00055F35">
        <w:t>adriforme. Ogni cosa è già stata</w:t>
      </w:r>
      <w:r>
        <w:t xml:space="preserve"> dett</w:t>
      </w:r>
      <w:r w:rsidR="00055F35">
        <w:t>a</w:t>
      </w:r>
      <w:r>
        <w:t xml:space="preserve"> nel Primo Capitolo. </w:t>
      </w:r>
    </w:p>
    <w:p w14:paraId="2EBBF95C" w14:textId="77777777" w:rsidR="00F768E4" w:rsidRDefault="00F768E4" w:rsidP="003770E2">
      <w:pPr>
        <w:pStyle w:val="Corpotesto"/>
      </w:pPr>
      <w:r>
        <w:t xml:space="preserve">Ora si tratta semplicemente di ricordare la composizione del carro del Signore. È un carro unico, singolare, speciale, non umano, non della terra. </w:t>
      </w:r>
    </w:p>
    <w:p w14:paraId="7C5A1C14" w14:textId="77777777" w:rsidR="00F768E4" w:rsidRDefault="00F768E4" w:rsidP="00A57680">
      <w:pPr>
        <w:pStyle w:val="Corpodeltesto2"/>
      </w:pPr>
      <w:r w:rsidRPr="00823C5D">
        <w:rPr>
          <w:position w:val="6"/>
          <w:vertAlign w:val="superscript"/>
        </w:rPr>
        <w:lastRenderedPageBreak/>
        <w:t>15</w:t>
      </w:r>
      <w:r w:rsidRPr="00823C5D">
        <w:t>I cherubini si alzarono in alto: erano gli stessi esseri viventi che avevo visto al fiume Chebar.</w:t>
      </w:r>
    </w:p>
    <w:p w14:paraId="27F42D6B" w14:textId="77777777" w:rsidR="00F768E4" w:rsidRDefault="00F768E4" w:rsidP="003770E2">
      <w:pPr>
        <w:pStyle w:val="Corpotesto"/>
      </w:pPr>
      <w:r>
        <w:t>Ora i cherubini si alzano in alto. Se essi si alzano anche il trono del Signore si alza ed anche il Signore si alza in alto. Sul trono vi è sempre il Signore.</w:t>
      </w:r>
    </w:p>
    <w:p w14:paraId="5D7F28FA" w14:textId="77777777" w:rsidR="00F768E4" w:rsidRDefault="00F768E4" w:rsidP="003770E2">
      <w:pPr>
        <w:pStyle w:val="Corpotesto"/>
      </w:pPr>
      <w:r>
        <w:t>I cherubini si alzarono in alto: erano gli stessi esseri viventi che avevo visto al fiume Chebar. Il Dio visto in Babilonia è lo stesso visto in Gerusalemme.</w:t>
      </w:r>
    </w:p>
    <w:p w14:paraId="7253E71E" w14:textId="77777777" w:rsidR="00F768E4" w:rsidRDefault="00F768E4" w:rsidP="003770E2">
      <w:pPr>
        <w:pStyle w:val="Corpotesto"/>
      </w:pPr>
      <w:r>
        <w:t>Non vi sono due Dèi e neanche due carri del Signore. Ma un solo Dio e un solo carro. Dov’è il carro là è il Signore. Lo stesso carro e lo stesso Signore.</w:t>
      </w:r>
    </w:p>
    <w:p w14:paraId="17D6641C" w14:textId="77777777" w:rsidR="00F768E4" w:rsidRDefault="00F768E4" w:rsidP="00A57680">
      <w:pPr>
        <w:pStyle w:val="Corpodeltesto2"/>
      </w:pPr>
      <w:r w:rsidRPr="00823C5D">
        <w:rPr>
          <w:position w:val="6"/>
          <w:vertAlign w:val="superscript"/>
        </w:rPr>
        <w:t>16</w:t>
      </w:r>
      <w:r w:rsidRPr="00823C5D">
        <w:t>Quando i cherubini si muovevano, anche le ruote avanzavano al loro fianco: quando i cherubini spiegavano le ali per sollevarsi da terra, le ruote non si allontanavano dal loro fianco;</w:t>
      </w:r>
    </w:p>
    <w:p w14:paraId="16CB438A" w14:textId="77777777" w:rsidR="00F768E4" w:rsidRDefault="00F768E4" w:rsidP="003770E2">
      <w:pPr>
        <w:pStyle w:val="Corpotesto"/>
      </w:pPr>
      <w:r>
        <w:t>Che questo carro non sia umano, della terra, ma del cielo, lo attesta il suo modo di muoversi. Sulla terra il carro si muove sulle ruote. Qui tutto è diverso.</w:t>
      </w:r>
    </w:p>
    <w:p w14:paraId="0EEAD5E9" w14:textId="77777777" w:rsidR="00F768E4" w:rsidRDefault="00F768E4" w:rsidP="003770E2">
      <w:pPr>
        <w:pStyle w:val="Corpotesto"/>
      </w:pPr>
      <w:r>
        <w:t>Quando i cherubini si muovevano, anche le ruote avanzavano al loro fianco. Le ruote sono al fianco dei cherubini. Non portano però i cherubini.</w:t>
      </w:r>
    </w:p>
    <w:p w14:paraId="621CF7C7" w14:textId="77777777" w:rsidR="00F768E4" w:rsidRDefault="00F768E4" w:rsidP="003770E2">
      <w:pPr>
        <w:pStyle w:val="Corpotesto"/>
      </w:pPr>
      <w:r>
        <w:t>Quando i cherubini spiegavano le ali per sollevarsi da terra, le ruote non si allontanavano dal loro fianco. I cherubini non erano portati dall</w:t>
      </w:r>
      <w:r w:rsidR="00055F35">
        <w:t>e</w:t>
      </w:r>
      <w:r>
        <w:t xml:space="preserve"> ruote.</w:t>
      </w:r>
    </w:p>
    <w:p w14:paraId="0C5A669C" w14:textId="77777777" w:rsidR="00F768E4" w:rsidRDefault="00F768E4" w:rsidP="003770E2">
      <w:pPr>
        <w:pStyle w:val="Corpotesto"/>
      </w:pPr>
      <w:r>
        <w:t>Essi si innalzavano con le loro ali. Le ruote era</w:t>
      </w:r>
      <w:r w:rsidR="00055F35">
        <w:t>no</w:t>
      </w:r>
      <w:r>
        <w:t xml:space="preserve"> però a fianco dei cherubini. L</w:t>
      </w:r>
      <w:r w:rsidR="00055F35">
        <w:t>a</w:t>
      </w:r>
      <w:r>
        <w:t xml:space="preserve"> ruota ha un significato altissimo. È figura dell’infinito Dio.</w:t>
      </w:r>
    </w:p>
    <w:p w14:paraId="031F35EF" w14:textId="77777777" w:rsidR="00F768E4" w:rsidRDefault="00F768E4" w:rsidP="003770E2">
      <w:pPr>
        <w:pStyle w:val="Corpotesto"/>
      </w:pPr>
      <w:r>
        <w:t>La ruota in se stessa non ha fine. Essendo quattro ruote l’una nell’altra, non vi è fine per ogni direzione. Dio non è infinito in una cosa sola. Lui è l’Infinito.</w:t>
      </w:r>
    </w:p>
    <w:p w14:paraId="5F64BB55" w14:textId="77777777" w:rsidR="00F768E4" w:rsidRDefault="00F768E4" w:rsidP="003770E2">
      <w:pPr>
        <w:pStyle w:val="Corpotesto"/>
      </w:pPr>
      <w:r>
        <w:t>Sulla terra vi potrebbe essere anche qualcosa di infinito. Ma è sempre unidirezionale. Dio invece è infinito universale, in tutto, in ogni cosa.</w:t>
      </w:r>
    </w:p>
    <w:p w14:paraId="36739DD9" w14:textId="77777777" w:rsidR="00F768E4" w:rsidRDefault="00F768E4" w:rsidP="003770E2">
      <w:pPr>
        <w:pStyle w:val="Corpotesto"/>
      </w:pPr>
      <w:r>
        <w:t>La Scrittura Santa non si serve mai di questo termine: “Infinito”, per rivelare l’essenza di Dio. Né usa un altro: “Senza fine”. Dio è senza fine.</w:t>
      </w:r>
    </w:p>
    <w:p w14:paraId="0C7B62E1" w14:textId="77777777" w:rsidR="00F768E4" w:rsidRDefault="00F768E4" w:rsidP="003770E2">
      <w:pPr>
        <w:pStyle w:val="Corpotesto"/>
      </w:pPr>
      <w:r>
        <w:t>Invece il termine da essa usato è “Eterno”. Dio è l’Eterno. L’eternità è senza fine in un duplice senso: Dio non è mai iniziato ad esistere e mai finisce.</w:t>
      </w:r>
    </w:p>
    <w:p w14:paraId="748D0B6E" w14:textId="77777777" w:rsidR="00F768E4" w:rsidRPr="008F4FB7" w:rsidRDefault="00F768E4" w:rsidP="003770E2">
      <w:pPr>
        <w:pStyle w:val="Corpotesto"/>
        <w:rPr>
          <w:i/>
          <w:iCs/>
          <w:sz w:val="20"/>
        </w:rPr>
      </w:pPr>
      <w:r w:rsidRPr="008F4FB7">
        <w:rPr>
          <w:i/>
          <w:iCs/>
          <w:sz w:val="20"/>
        </w:rPr>
        <w:t xml:space="preserve">Gioiscano quanti in te si rifugiano, esultino senza fine. Tu li proteggi e in te si allieteranno quanti amano il tuo nome (Sal 5, 12). Mi indicherai il sentiero della vita, gioia piena nella tua presenza, dolcezza senza fine alla tua destra (Sal 15, 11). Vita ti ha chiesto, a lui l'hai concessa, lunghi giorni in eterno, senza fine (Sal 20, 5). In Dio ci gloriamo ogni giorno, celebrando senza fine il tuo nome (Sal 43, 9). per vivere senza fine, e non vedere la tomba (Sal 48, 10). Su di te mi appoggiai fin dal grembo materno, dal seno di mia madre tu sei il mio sostegno; a te la mia lode senza fine (Sal 70, 6). Non dimenticare lo strepito dei tuoi nemici; il tumulto dei tuoi avversari cresce senza fine (Sal 73, 23). Canterò senza fine le grazie del Signore, con la mia bocca annunzierò la tua fedeltà nei secoli (Sal 88, 2). </w:t>
      </w:r>
    </w:p>
    <w:p w14:paraId="61FC75EB" w14:textId="77777777" w:rsidR="00F768E4" w:rsidRPr="008F4FB7" w:rsidRDefault="00F768E4" w:rsidP="003770E2">
      <w:pPr>
        <w:pStyle w:val="Corpotesto"/>
        <w:rPr>
          <w:i/>
          <w:iCs/>
          <w:sz w:val="20"/>
        </w:rPr>
      </w:pPr>
      <w:r w:rsidRPr="008F4FB7">
        <w:rPr>
          <w:i/>
          <w:iCs/>
          <w:sz w:val="20"/>
        </w:rPr>
        <w:t xml:space="preserve">Santo e terribile il suo nome. Principio della saggezza è il timore del Signore, saggio è colui che gli è fedele; la lode del Signore è senza fine (Sal 110, 10). Quanto a ciò che è in più di questo, figlio mio, bada bene: i libri si moltiplicano senza fine ma il molto studio affatica il corpo (Qo 12, 12). Il suo paese è pieno di argento e di oro, senza fine sono i suoi tesori; il suo paese è pieno di cavalli, senza numero sono i suoi carri (Is 2, 7). Di colui che percuoteva i popoli nel suo furore, con colpi senza fine, che dominava con furia le genti con una tirannia senza respiro (Is 14, 6). Il frumento vien forse schiacciato? Certo, non lo si pesta senza fine, ma vi si spinge sopra il rullo e gli zoccoli delle bestie senza schiacciarlo (Is 28, 28). Perché il mio dolore è senza fine e la mia piaga incurabile non vuol guarire? Tu sei diventato per me un torrente infido, dalle acque </w:t>
      </w:r>
      <w:r w:rsidRPr="008F4FB7">
        <w:rPr>
          <w:i/>
          <w:iCs/>
          <w:sz w:val="20"/>
        </w:rPr>
        <w:lastRenderedPageBreak/>
        <w:t xml:space="preserve">incostanti (Ger 15, 18). Così dice il Signore: "Per tre misfatti di Edom e per quattro non revocherò il mio decreto, perché ha inseguito con la spada suo fratello e ha soffocato la pietà verso di lui, perché ha continuato l'ira senza fine e ha conservato lo sdegno per sempre (Am 1, 11). Poiché come avete bevuto sul mio monte santo così berranno tutte le genti senza fine, berranno e tracanneranno: e saranno come se non fossero mai stati (Abd 1, 16). </w:t>
      </w:r>
      <w:r>
        <w:rPr>
          <w:i/>
          <w:iCs/>
          <w:sz w:val="20"/>
        </w:rPr>
        <w:t xml:space="preserve"> </w:t>
      </w:r>
      <w:r w:rsidRPr="008F4FB7">
        <w:rPr>
          <w:i/>
          <w:iCs/>
          <w:sz w:val="20"/>
        </w:rPr>
        <w:t>Cavalieri incalzanti, lampeggiare di spade, scintillare di lance, feriti in quantità, cumuli di morti, cadaveri senza fine, s'inciampa nei cadaveri (Na 3, 3).</w:t>
      </w:r>
      <w:r>
        <w:rPr>
          <w:i/>
          <w:iCs/>
          <w:sz w:val="20"/>
        </w:rPr>
        <w:t xml:space="preserve"> </w:t>
      </w:r>
    </w:p>
    <w:p w14:paraId="2D44950F" w14:textId="77777777" w:rsidR="00F768E4" w:rsidRPr="008F4FB7" w:rsidRDefault="00F768E4" w:rsidP="003770E2">
      <w:pPr>
        <w:pStyle w:val="Corpotesto"/>
        <w:rPr>
          <w:i/>
          <w:iCs/>
          <w:sz w:val="20"/>
        </w:rPr>
      </w:pPr>
      <w:r w:rsidRPr="008F4FB7">
        <w:rPr>
          <w:i/>
          <w:iCs/>
          <w:sz w:val="20"/>
        </w:rPr>
        <w:t xml:space="preserve">Grande sarà il suo dominio e la pace non avrà fine sul trono di Davide e sul regno, che egli viene a consolidare e rafforzare con il diritto e la giustizia, ora e sempre; questo farà lo zelo del Signore degli eserciti (Is 9, 6). E regnerà per sempre sulla casa di Giacobbe e il suo regno non avrà fine" (Lc 1, 33). </w:t>
      </w:r>
    </w:p>
    <w:p w14:paraId="3B172E60" w14:textId="77777777" w:rsidR="00F768E4" w:rsidRDefault="00F768E4" w:rsidP="003770E2">
      <w:pPr>
        <w:pStyle w:val="Corpotesto"/>
        <w:rPr>
          <w:i/>
          <w:iCs/>
          <w:sz w:val="20"/>
        </w:rPr>
      </w:pPr>
      <w:r w:rsidRPr="008F4FB7">
        <w:rPr>
          <w:i/>
          <w:iCs/>
          <w:sz w:val="20"/>
        </w:rPr>
        <w:t xml:space="preserve">Il Signore regna in eterno e per sempre!" (Es 15, 18). Sia benedetto il Signore tuo Dio, che si è compiaciuto di te sì da collocarti sul trono di Israele. Nel suo amore eterno per Israele il Signore ti ha stabilito re perché tu eserciti il diritto e la giustizia" (1Re 10, 9). Agisci pure ora come meglio ti piace; </w:t>
      </w:r>
      <w:proofErr w:type="spellStart"/>
      <w:r w:rsidRPr="008F4FB7">
        <w:rPr>
          <w:i/>
          <w:iCs/>
          <w:sz w:val="20"/>
        </w:rPr>
        <w:t>dá</w:t>
      </w:r>
      <w:proofErr w:type="spellEnd"/>
      <w:r w:rsidRPr="008F4FB7">
        <w:rPr>
          <w:i/>
          <w:iCs/>
          <w:sz w:val="20"/>
        </w:rPr>
        <w:t xml:space="preserve">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w:t>
      </w:r>
    </w:p>
    <w:p w14:paraId="035AEF1F" w14:textId="77777777" w:rsidR="00F768E4" w:rsidRPr="008F4FB7" w:rsidRDefault="00F768E4" w:rsidP="003770E2">
      <w:pPr>
        <w:pStyle w:val="Corpotesto"/>
        <w:rPr>
          <w:i/>
          <w:iCs/>
          <w:sz w:val="20"/>
        </w:rPr>
      </w:pPr>
      <w:r w:rsidRPr="008F4FB7">
        <w:rPr>
          <w:i/>
          <w:iCs/>
          <w:sz w:val="20"/>
        </w:rPr>
        <w:t xml:space="preserve">"Benedetto Dio che vive in eterno il suo regno dura per tutti i secoli; Egli castiga e usa misericordia, fa scendere negli abissi della terra, fa risalire dalla Grande Perdizione e nulla sfugge alla sua mano (Tb 13, 2). Ricordate le gesta compiute dai nostri padri ai loro tempi e ne trarrete gloria insigne e nome eterno (1Mac 2, 51). Volle allora sacrificarsi per la salvezza del suo popolo e procurarsi nome eterno (1Mac 6, 44). Tu solo generoso, tu solo giusto e onnipotente ed eterno, che salvi Israele da ogni male, che hai fatto i nostri padri oggetto di elezione e santificazione (2Mac 1, 25). </w:t>
      </w:r>
    </w:p>
    <w:p w14:paraId="52942E5C" w14:textId="77777777" w:rsidR="00F768E4" w:rsidRPr="00BE5D2E" w:rsidRDefault="00F768E4" w:rsidP="003770E2">
      <w:pPr>
        <w:pStyle w:val="Corpotesto"/>
        <w:rPr>
          <w:i/>
          <w:iCs/>
          <w:sz w:val="20"/>
        </w:rPr>
      </w:pPr>
      <w:r w:rsidRPr="00BE5D2E">
        <w:rPr>
          <w:i/>
          <w:iCs/>
          <w:sz w:val="20"/>
        </w:rPr>
        <w:t xml:space="preserve">Hai minacciato le nazioni, hai sterminato l'empio, il loro nome hai cancellato in eterno, per sempre (Sal 9, 6). Ma il Signore sta assiso in eterno; erige per il giudizio il suo trono (Sal 9, 8). Il Signore è re in eterno, per sempre: dalla sua terra sono scomparse le genti (Sal 9, 37). Vita ti ha chiesto, a lui l'hai concessa, lunghi giorni in eterno, senza fine (Sal 20, 5). Farò ricordare il tuo nome per tutte le generazioni, e i popoli ti loderanno in eterno, per sempre (Sal 44, 18). Questo è il Signore, nostro Dio in eterno, sempre: egli è colui che ci guida (Sal 47, 15). Voglio renderti grazie in eterno per quanto hai operato; spero nel tuo nome, perché è buono, davanti ai tuoi fedeli (Sal 51, 11). Con la sua forza domina in eterno, il suo occhio scruta le nazioni; i ribelli non rialzino la fronte (Sal 65, 7). In te mi rifugio, Signore, ch'io non resti confuso in eterno (Sal 70, 1). Il suo nome duri in eterno, davanti al sole persista il suo nome. In lui saranno benedette tutte le stirpi della terra e tutti i popoli lo diranno beato (Sal 71, 17). </w:t>
      </w:r>
    </w:p>
    <w:p w14:paraId="19C35ECF" w14:textId="77777777" w:rsidR="00F768E4" w:rsidRPr="00BE5D2E" w:rsidRDefault="00F768E4" w:rsidP="003770E2">
      <w:pPr>
        <w:pStyle w:val="Corpotesto"/>
        <w:rPr>
          <w:i/>
          <w:iCs/>
          <w:sz w:val="20"/>
        </w:rPr>
      </w:pPr>
      <w:r w:rsidRPr="00BE5D2E">
        <w:rPr>
          <w:i/>
          <w:iCs/>
          <w:sz w:val="20"/>
        </w:rPr>
        <w:t xml:space="preserve">In eterno durerà la sua discendenza, il suo trono davanti a me quanto il sole (Sal 88, 37). Benedetto il Signore in eterno. Amen, amen (Sal 88, 53). Ma tu, Signore, rimani in eterno, il tuo ricordo per ogni generazione (Sal 101, 13). Ma la grazia del Signore è da sempre, dura in eterno per quanti lo temono; la sua giustizia per i figli dei figli (Sal 102, 17). Egli non vacillerà in eterno: Il giusto sarà sempre ricordato (Sal 111, 6). Perché forte è il suo amore per noi e la fedeltà del Signore dura in eterno (Sal 116, 2). Custodirò la tua legge per sempre, nei secoli, in eterno (Sal 118, 44). Lodi. Di Davide. O Dio, mio re, voglio esaltarti e benedire il tuo nome in eterno e per sempre (Sal 144, 1). Ti voglio benedire ogni giorno, lodare il tuo nome in eterno e per sempre (Sal 144, 2). Canti la mia bocca la lode del Signore e ogni vivente benedica il suo nome santo, in eterno e sempre (Sal 144, 21). </w:t>
      </w:r>
    </w:p>
    <w:p w14:paraId="7718E770" w14:textId="77777777" w:rsidR="00F768E4" w:rsidRPr="00BE5D2E" w:rsidRDefault="00F768E4" w:rsidP="003770E2">
      <w:pPr>
        <w:pStyle w:val="Corpotesto"/>
        <w:rPr>
          <w:i/>
          <w:iCs/>
          <w:sz w:val="20"/>
        </w:rPr>
      </w:pPr>
      <w:r w:rsidRPr="00BE5D2E">
        <w:rPr>
          <w:i/>
          <w:iCs/>
          <w:sz w:val="20"/>
        </w:rPr>
        <w:t xml:space="preserve">Per essa otterrò l'immortalità e lascerò un ricordo eterno ai miei successori (Sap 8, 13). Meglio la morte che una vita amara, il riposo eterno che una malattia cronica (Sir 30, 17). Prima dell'ora del suo eterno sonno, così attestò davanti al Signore e al suo Messia: "Denari e neanche dei sandali, da alcun vivente ho accettato" e nessuno poté contraddirlo (Sir 46, 19). Non lo sai forse? Non lo hai udito? Dio eterno è il Signore, creatore di tutta la terra. Egli non si affatica né si stanca, la sua intelligenza è inscrutabile (Is 40, 28). Invece di spine cresceranno cipressi, invece di ortiche cresceranno mirti; ciò sarà a gloria del Signore, un segno eterno che non scomparirà (Is 55, 13). Io concederò nella mia casa e dentro le mie mura un posto e un nome migliore che ai figli e alle </w:t>
      </w:r>
      <w:r w:rsidRPr="00BE5D2E">
        <w:rPr>
          <w:i/>
          <w:iCs/>
          <w:sz w:val="20"/>
        </w:rPr>
        <w:lastRenderedPageBreak/>
        <w:t xml:space="preserve">figlie; darò loro un nome eterno che non sarà mai cancellato (Is 56, 5). Colui che fece camminare alla destra di Mosè il suo braccio glorioso, che divise le acque davanti a loro facendosi un nome eterno (Is 63, 12). Serberà egli rancore per sempre? Conserverà in eterno la sua ira? Così parli, ma intanto ti ostini a commettere il male che puoi" (Ger 3, 5). Il Signore, invece, è il vero Dio, egli è Dio vivente e re eterno; al suo sdegno trema la terra, i popoli non resistono al suo furore (Ger 10, 10). </w:t>
      </w:r>
    </w:p>
    <w:p w14:paraId="1173B564" w14:textId="77777777" w:rsidR="00F768E4" w:rsidRDefault="00F768E4" w:rsidP="003770E2">
      <w:pPr>
        <w:pStyle w:val="Corpotesto"/>
        <w:rPr>
          <w:i/>
          <w:iCs/>
          <w:sz w:val="20"/>
        </w:rPr>
      </w:pPr>
      <w:r w:rsidRPr="00BE5D2E">
        <w:rPr>
          <w:i/>
          <w:iCs/>
          <w:sz w:val="20"/>
        </w:rPr>
        <w:t xml:space="preserve">Da lontano gli è apparso il Signore: "Ti ho amato di amore eterno, per questo ti conservo ancora pietà (Ger 31, 3). "Io ubriacherò i suoi capi e i suoi saggi, i suoi governatori, i suoi magistrati e i suoi guerrieri; essi dormiranno un sonno eterno e non potranno più svegliarsi" dice il re, il cui nome è Signore degli eserciti (Ger 51, 57). Avete dimenticato chi vi ha allevati, il Dio eterno, avete afflitto colei che vi ha nutriti, Gerusalemme (Bar 4, 8). Ho visto, infatti, la schiavitù in cui l'Eterno ha condotto i miei figli e le mie figlie (Bar 4, 10). Venite, o città vicine di Sion, considerate la schiavitù in cui l'Eterno ha condotto i miei figli e le mie figlie (Bar 4, 14). </w:t>
      </w:r>
    </w:p>
    <w:p w14:paraId="1F0280FE" w14:textId="77777777" w:rsidR="00F768E4" w:rsidRPr="00BE5D2E" w:rsidRDefault="00F768E4" w:rsidP="003770E2">
      <w:pPr>
        <w:pStyle w:val="Corpotesto"/>
        <w:rPr>
          <w:i/>
          <w:iCs/>
          <w:sz w:val="20"/>
        </w:rPr>
      </w:pPr>
      <w:r w:rsidRPr="00BE5D2E">
        <w:rPr>
          <w:i/>
          <w:iCs/>
          <w:sz w:val="20"/>
        </w:rPr>
        <w:t xml:space="preserve">Ho deposto l'abito di pace, ho indossato il cilicio della supplica, griderò all'Eterno per tutti i miei giorni (Bar 4, 20). Io, infatti, spero dall'Eterno la vostra salvezza. Una grande gioia mi viene dal Santo, per la misericordia che presto vi giungerà dall'Eterno vostro salvatore (Bar 4, 22). Come ora le città vicine di Sion hanno visto la vostra schiavitù, così vedranno ben presto la vostra salvezza da parte del vostro Dio; essa verrà a voi con grande gloria e splendore dell'Eterno (Bar 4, 24). Un fuoco cadrà su di lei per lunghi giorni per volere dell'Eterno e per molto tempo sarà abitata da demoni (Bar 4, 35). Avvolgiti nel manto della giustizia di Dio, metti sul capo il diadema di gloria dell'Eterno (Bar 5, 2). </w:t>
      </w:r>
    </w:p>
    <w:p w14:paraId="3E1B4493" w14:textId="77777777" w:rsidR="00F768E4" w:rsidRPr="00BE5D2E" w:rsidRDefault="00F768E4" w:rsidP="003770E2">
      <w:pPr>
        <w:pStyle w:val="Corpotesto"/>
        <w:rPr>
          <w:i/>
          <w:iCs/>
          <w:sz w:val="20"/>
        </w:rPr>
      </w:pPr>
      <w:r w:rsidRPr="00BE5D2E">
        <w:rPr>
          <w:i/>
          <w:iCs/>
          <w:sz w:val="20"/>
        </w:rPr>
        <w:t xml:space="preserve">Quanto sono grandi i suoi prodigi e quanto straordinarie le sue meraviglie! Il suo regno è un regno eterno e il suo dominio di generazione in generazione (Dn 3, 100). "Ma finito quel tempo, io Nabucodònosor alzai gli occhi al cielo e la ragione tornò in me e benedissi l'Altissimo; lodai e glorificai colui che vive in eterno, la cui potenza è potenza eterna e il cui regno è di generazione in generazione (Dn 4, 31). Per mio comando viene promulgato questo decreto: In tutto l'impero a me soggetto si onori e si tema il Dio di Daniele, perché egli è il Dio vivente, che dura in eterno; il suo regno è tale che non sarà mai distrutto e il suo dominio non conosce fine (Dn 6, 27). Che gli diede potere, gloria e regno; tutti i popoli, nazioni e lingue lo servivano; il suo potere è un potere eterno, che non tramonta mai, e il suo regno è tale che non sarà mai distrutto (Dn 7, 14). Allora il regno, il potere e la grandezza di tutti i regni che sono sotto il cielo saranno dati al popolo dei santi dell'Altissimo, il cui regno sarà eterno e tutti gli imperi lo serviranno e obbediranno" (Dn 7, 27).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Allora Susanna ad alta voce esclamò: "Dio eterno, che conosci i segreti, che conosci le cose prima che accadano (Dn 13, 42). </w:t>
      </w:r>
    </w:p>
    <w:p w14:paraId="37228D00" w14:textId="77777777" w:rsidR="00F768E4" w:rsidRDefault="00F768E4" w:rsidP="003770E2">
      <w:pPr>
        <w:pStyle w:val="Corpotesto"/>
        <w:rPr>
          <w:i/>
          <w:iCs/>
          <w:sz w:val="20"/>
        </w:rPr>
      </w:pPr>
      <w:r w:rsidRPr="00BE5D2E">
        <w:rPr>
          <w:i/>
          <w:iCs/>
          <w:sz w:val="20"/>
        </w:rPr>
        <w:t xml:space="preserve">Tutti gli altri popoli camminino pure ognuno nel nome del suo dio, noi cammineremo nel nome del Signore Dio nostro, in eterno, sempre (Mi 4, 5). Se la tua mano o il tuo piede ti è occasione di scandalo, taglialo e gettalo via da te; è meglio per te entrare nella vita monco o zoppo, che avere due mani o due piedi ed essere gettato nel fuoco eterno (Mt 18, 8). Poi dirà a quelli posti alla sua sinistra: Via, lontano da me, maledetti, nel fuoco eterno, preparato per il diavolo e per i suoi Angeli (Mt 25, 41). E se ne andranno, questi al supplizio eterno, e i giusti alla vita eterna" (Mt 25, 46). ma chi avrà bestemmiato contro lo Spirito santo, non avrà perdono in eterno: sarà reo di colpa eterna" (Mc 3, 29). Io sono il pane vivo, disceso dal cielo. Se uno mangia di questo pane vivrà in eterno e il pane che io darò è la mia carne per la vita del mondo" (Gv 6, 51). Questo è il pane disceso dal cielo, non come quello che mangiarono i padri vostri e morirono. Chi mangia questo pane vivrà in eterno" (Gv 6, 58). </w:t>
      </w:r>
    </w:p>
    <w:p w14:paraId="43880B6C" w14:textId="77777777" w:rsidR="00F768E4" w:rsidRPr="00BE5D2E" w:rsidRDefault="00F768E4" w:rsidP="003770E2">
      <w:pPr>
        <w:pStyle w:val="Corpotesto"/>
        <w:rPr>
          <w:i/>
          <w:iCs/>
          <w:sz w:val="20"/>
        </w:rPr>
      </w:pPr>
      <w:r w:rsidRPr="00BE5D2E">
        <w:rPr>
          <w:i/>
          <w:iCs/>
          <w:sz w:val="20"/>
        </w:rPr>
        <w:t xml:space="preserve">Chiunque vive e crede in me, non morrà in eterno. Credi tu questo?" (Gv 11, 26). Allora la folla gli rispose: "Noi abbiamo appreso dalla Legge che il Cristo rimane in eterno; come dunque tu dici che il Figlio dell'uomo deve essere elevato? Chi è questo Figlio dell'uomo?" (Gv 12, 34). Ma rivelato ora e annunziato mediante le scritture profetiche, per ordine dell'eterno Dio, a tutte le genti perché obbediscano alla fede (Rm 16, 26). Come sta scritto: ha largheggiato, ha dato ai poveri; la sua giustizia dura in eterno (2Cor 9, 9). Secondo il disegno eterno che ha attuato in Cristo Gesù nostro Signore (Ef 3, 11). </w:t>
      </w:r>
    </w:p>
    <w:p w14:paraId="552B0094" w14:textId="77777777" w:rsidR="00F768E4" w:rsidRPr="00BE5D2E" w:rsidRDefault="00F768E4" w:rsidP="003770E2">
      <w:pPr>
        <w:pStyle w:val="Corpotesto"/>
        <w:rPr>
          <w:i/>
          <w:iCs/>
          <w:sz w:val="20"/>
        </w:rPr>
      </w:pPr>
      <w:r w:rsidRPr="00BE5D2E">
        <w:rPr>
          <w:i/>
          <w:iCs/>
          <w:sz w:val="20"/>
        </w:rPr>
        <w:lastRenderedPageBreak/>
        <w:t xml:space="preserve">Il Signore mi libererà da ogni male e mi salverà per il suo regno eterno; a lui la gloria nei secoli dei secoli. Amen (2Tm 4, 18). Del Figlio invece afferma: Il tuo trono, o Dio, sta in eterno e: Scettro d'equità è lo scettro del tuo regno (Eb 1, 8). Della dottrina dei battesimi, dell'imposizione delle mani, della risurrezione dei morti e del giudizio eterno (Eb 6, 2). Egli è senza padre, senza madre, senza genealogia, senza principio di giorni né fine di vita, fatto simile al Figlio di Dio, rimane sacerdote in eterno (Eb 7, 3). Gli è resa infatti questa testimonianza: Tu sei sacerdote in eterno alla maniera di Melchìsedek (Eb 7, 17). La legge infatti costituisce sommi sacerdoti uomini soggetti all'umana debolezza, ma la parola del giuramento, posteriore alla legge, costituisce il Figlio che è stato reso perfetto in eterno (Eb 7, 28). Quanto più il sangue di Cristo, il quale con uno Spirito eterno offrì se stesso senza macchia a Dio, purificherà la nostra coscienza dalla opere morte, per servire il Dio vivente? (Eb 9, 14). Ma la parola del Signore rimane in eterno. E questa è la parola del vangelo che vi è stato annunziato (1Pt 1, 25). </w:t>
      </w:r>
    </w:p>
    <w:p w14:paraId="6DC21F81" w14:textId="77777777" w:rsidR="00F768E4" w:rsidRPr="00BE5D2E" w:rsidRDefault="00F768E4" w:rsidP="003770E2">
      <w:pPr>
        <w:pStyle w:val="Corpotesto"/>
        <w:rPr>
          <w:i/>
          <w:iCs/>
          <w:sz w:val="20"/>
        </w:rPr>
      </w:pPr>
      <w:r w:rsidRPr="00BE5D2E">
        <w:rPr>
          <w:i/>
          <w:iCs/>
          <w:sz w:val="20"/>
        </w:rPr>
        <w:t xml:space="preserve">Così infatti vi sarà ampiamente aperto l'ingresso nel regno eterno del Signore nostro e salvatore Gesù Cristo (2Pt 1, 11). E il mondo passa con la sua concupiscenza; ma chi fa la volontà di Dio rimane in eterno! (1Gv 2, 17). A causa della verità che dimora in noi e dimorerà con noi in eterno (2Gv 1, 2). Così Sòdoma e Gomorra e le città vicine, che si sono abbandonate all'impudicizia allo stesso modo e sono andate dietro a vizi contro natura, stanno come esempio subendo le pene di un fuoco eterno (Gd 1, 7). Come onde selvagge del mare, che schiumano le loro brutture; come astri erranti, ai quali è riservata la caligine della tenebra in eterno (Gd 1, 13). Poi vidi un altro angelo che volando in mezzo al cielo recava un vangelo eterno da annunziare agli abitanti della terra e ad ogni nazione, razza, lingua e popolo (Ap 14, 6). </w:t>
      </w:r>
    </w:p>
    <w:p w14:paraId="4B3F8DBA" w14:textId="77777777" w:rsidR="00F768E4" w:rsidRPr="00BE5D2E" w:rsidRDefault="00F768E4" w:rsidP="003770E2">
      <w:pPr>
        <w:pStyle w:val="Corpotesto"/>
        <w:rPr>
          <w:i/>
          <w:iCs/>
          <w:sz w:val="20"/>
        </w:rPr>
      </w:pPr>
      <w:r w:rsidRPr="00BE5D2E">
        <w:rPr>
          <w:i/>
          <w:iCs/>
          <w:sz w:val="20"/>
        </w:rPr>
        <w:t xml:space="preserve">Abramo piantò un tamerice in Bersabea, e lì invocò il nome del Signore, Dio dell'eternità (Gen 21, 33).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Dall'eternità sono stata costituita, fin dal principio, dagli inizi della terra (Pr 8, 23). Egli ha fatto bella ogni cosa a suo tempo, ma egli ha messo la nozione dell'eternità nel loro cuore, senza però che gli uomini possano capire l'opera compiuta da Dio dal principio alla fine (Qo 3, 11). Presente è imitata; assente è desiderata; nell'eternità trionfa, cinta di corona, per aver vinto nella gara di combattimenti senza macchia (Sap 4, 2). Egli ordinò per l'eternità le sue opere, ne stabilì l'attività per le generazioni future. Non hanno fame né si stancano, eppure non interrompono il loro lavoro (Sir 16, 27). </w:t>
      </w:r>
    </w:p>
    <w:p w14:paraId="602CE7C5" w14:textId="77777777" w:rsidR="00F768E4" w:rsidRPr="00BE5D2E" w:rsidRDefault="00F768E4" w:rsidP="003770E2">
      <w:pPr>
        <w:pStyle w:val="Corpotesto"/>
        <w:rPr>
          <w:i/>
          <w:iCs/>
          <w:sz w:val="20"/>
        </w:rPr>
      </w:pPr>
      <w:r w:rsidRPr="00BE5D2E">
        <w:rPr>
          <w:i/>
          <w:iCs/>
          <w:sz w:val="20"/>
        </w:rPr>
        <w:t xml:space="preserve">Come una goccia d'acqua nel mare e un grano di sabbia così questi pochi anni in un giorno dell'eternità (Sir 18, 9). Prima dei secoli, fin dal principio, egli mi creò; per tutta l'eternità non verrò meno (Sir 24, 9). Il suo sguardo passa da un'eternità all'altra, nulla è straordinario davanti a lui (Sir 39, 20). Sempre il medesimo dall'eternità. Nessuno può sottrarre nulla al mio potere; chi può cambiare quanto io faccio?" (Is 43, 13). Dice il Signore che fa queste cose da lui conosciute dall'eternità (At 15, 18). Egli infatti ci ha salvati e ci ha chiamati con una vocazione santa, non già in base alle nostre opere, ma secondo il suo proposito e la sua grazia; grazia che ci è stata data in Cristo Gesù fin dall'eternità (2Tm 1, 9). Ma crescete nella grazia e nella conoscenza del Signore nostro e salvatore Gesù Cristo. A lui la gloria, ora e nel giorno dell'eternità. Amen! (2Pt 3, 18). </w:t>
      </w:r>
    </w:p>
    <w:p w14:paraId="35C44A2E" w14:textId="77777777" w:rsidR="00F768E4" w:rsidRDefault="00F768E4" w:rsidP="003770E2">
      <w:pPr>
        <w:pStyle w:val="Corpotesto"/>
      </w:pPr>
      <w:r>
        <w:t>Volendo avere una visione progressiva sul concetto di eternità dalla Genesi all’Apocalisse, ecco cosa viene fuori dall’Antico e dal Nuovo testamento.</w:t>
      </w:r>
    </w:p>
    <w:p w14:paraId="465EA9D7" w14:textId="77777777" w:rsidR="00F768E4" w:rsidRPr="007E3FD5" w:rsidRDefault="00F768E4" w:rsidP="003770E2">
      <w:pPr>
        <w:pStyle w:val="Corpotesto"/>
        <w:rPr>
          <w:i/>
          <w:iCs/>
          <w:sz w:val="20"/>
        </w:rPr>
      </w:pPr>
      <w:r w:rsidRPr="007E3FD5">
        <w:rPr>
          <w:i/>
          <w:iCs/>
          <w:sz w:val="20"/>
        </w:rPr>
        <w:t xml:space="preserve">Dio disse: Questo è il segno dell'alleanza, che io pongo tra me e voi e tra ogni essere vivente che è con voi per le generazioni eterne (Gen 9, 12). L'arco sarà sulle nubi e io lo guarderò per ricordare l'alleanza eterna tra Dio e ogni essere che vive in ogni carne che è sulla terra (Gen 9, 16).  Abramo piantò un tamerice in Bersabea, e lì invocò il nome del Signore, Dio dell'eternità (Gen 21, 33). Le benedizioni di tuo padre sono superiori alle benedizioni dei monti antichi, alle attrattive dei colli eterni. Vengano sul capo di Giuseppe e sulla testa del principe tra i suoi fratelli! (Gen 49, 26). Il Signore regna in eterno e per sempre!" (Es 15, 18). </w:t>
      </w:r>
    </w:p>
    <w:p w14:paraId="38A682DC" w14:textId="77777777" w:rsidR="00F768E4" w:rsidRPr="007E3FD5" w:rsidRDefault="00F768E4" w:rsidP="003770E2">
      <w:pPr>
        <w:pStyle w:val="Corpotesto"/>
        <w:rPr>
          <w:i/>
          <w:iCs/>
          <w:sz w:val="20"/>
        </w:rPr>
      </w:pPr>
      <w:r w:rsidRPr="007E3FD5">
        <w:rPr>
          <w:i/>
          <w:iCs/>
          <w:sz w:val="20"/>
        </w:rPr>
        <w:t xml:space="preserve">Poi vide </w:t>
      </w:r>
      <w:proofErr w:type="spellStart"/>
      <w:r w:rsidRPr="007E3FD5">
        <w:rPr>
          <w:i/>
          <w:iCs/>
          <w:sz w:val="20"/>
        </w:rPr>
        <w:t>Amalek</w:t>
      </w:r>
      <w:proofErr w:type="spellEnd"/>
      <w:r w:rsidRPr="007E3FD5">
        <w:rPr>
          <w:i/>
          <w:iCs/>
          <w:sz w:val="20"/>
        </w:rPr>
        <w:t>, pronunziò il suo poema e disse: "</w:t>
      </w:r>
      <w:proofErr w:type="spellStart"/>
      <w:r w:rsidRPr="007E3FD5">
        <w:rPr>
          <w:i/>
          <w:iCs/>
          <w:sz w:val="20"/>
        </w:rPr>
        <w:t>Amalek</w:t>
      </w:r>
      <w:proofErr w:type="spellEnd"/>
      <w:r w:rsidRPr="007E3FD5">
        <w:rPr>
          <w:i/>
          <w:iCs/>
          <w:sz w:val="20"/>
        </w:rPr>
        <w:t xml:space="preserve"> è la prima delle nazioni, ma il suo avvenire sarà eterna rovina" (Nm 24, 20).  La primizia dei monti antichi, il meglio dei colli eterni (Dt 33, 15). Rifugio è il Dio dei tempi antichi e quaggiù lo sono le sue braccia eterne. Ha scacciato davanti a te il nemico e ha intimato: Distruggi! (Dt 33, 27). Così è stabile la mia casa davanti a </w:t>
      </w:r>
      <w:r w:rsidRPr="007E3FD5">
        <w:rPr>
          <w:i/>
          <w:iCs/>
          <w:sz w:val="20"/>
        </w:rPr>
        <w:lastRenderedPageBreak/>
        <w:t xml:space="preserve">Dio, perché ha stabilito con me un'alleanza eterna, in tutto regolata e garantita. Non farà dunque germogliare quanto mi salva e quanto mi diletta? (2Sam 23, 5). Sia benedetto il Signore tuo Dio, che si è compiaciuto di te sì da collocarti sul trono di Israele. Nel suo amore eterno per Israele il Signore ti ha stabilito re perché tu eserciti il diritto e la giustizia" (1Re 10, 9). </w:t>
      </w:r>
    </w:p>
    <w:p w14:paraId="66F6FF05" w14:textId="77777777" w:rsidR="00F768E4" w:rsidRPr="007E3FD5" w:rsidRDefault="00F768E4" w:rsidP="003770E2">
      <w:pPr>
        <w:pStyle w:val="Corpotesto"/>
        <w:rPr>
          <w:i/>
          <w:iCs/>
          <w:sz w:val="20"/>
        </w:rPr>
      </w:pPr>
      <w:r w:rsidRPr="007E3FD5">
        <w:rPr>
          <w:i/>
          <w:iCs/>
          <w:sz w:val="20"/>
        </w:rPr>
        <w:t xml:space="preserve">Agisci pure ora come meglio ti piace; </w:t>
      </w:r>
      <w:proofErr w:type="spellStart"/>
      <w:r w:rsidRPr="007E3FD5">
        <w:rPr>
          <w:i/>
          <w:iCs/>
          <w:sz w:val="20"/>
        </w:rPr>
        <w:t>dá</w:t>
      </w:r>
      <w:proofErr w:type="spellEnd"/>
      <w:r w:rsidRPr="007E3FD5">
        <w:rPr>
          <w:i/>
          <w:iCs/>
          <w:sz w:val="20"/>
        </w:rPr>
        <w:t xml:space="preserve">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"Benedetto Dio che vive in eterno il suo regno dura per tutti i secoli; Egli castiga e usa misericordia, fa scendere negli abissi della terra, fa risalire dalla Grande Perdizione e nulla sfugge alla sua mano (Tb 13, 2). 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w:t>
      </w:r>
    </w:p>
    <w:p w14:paraId="2CA25F80" w14:textId="77777777" w:rsidR="00F768E4" w:rsidRPr="007E3FD5" w:rsidRDefault="00F768E4" w:rsidP="003770E2">
      <w:pPr>
        <w:pStyle w:val="Corpotesto"/>
        <w:rPr>
          <w:i/>
          <w:iCs/>
          <w:sz w:val="20"/>
        </w:rPr>
      </w:pPr>
      <w:r w:rsidRPr="007E3FD5">
        <w:rPr>
          <w:i/>
          <w:iCs/>
          <w:sz w:val="20"/>
        </w:rPr>
        <w:t xml:space="preserve">Io ho sentito fin dalla mia nascita, in seno alla mia famiglia, che tu, Signore, hai scelto Israele da tutte le nazioni e i nostri padri da tutti i loro antenati come tua eterna eredità, e hai fatto loro secondo quanto avevi promesso (Est 4, </w:t>
      </w:r>
      <w:proofErr w:type="spellStart"/>
      <w:r w:rsidRPr="007E3FD5">
        <w:rPr>
          <w:i/>
          <w:iCs/>
          <w:sz w:val="20"/>
        </w:rPr>
        <w:t>17m</w:t>
      </w:r>
      <w:proofErr w:type="spellEnd"/>
      <w:r w:rsidRPr="007E3FD5">
        <w:rPr>
          <w:i/>
          <w:iCs/>
          <w:sz w:val="20"/>
        </w:rPr>
        <w:t xml:space="preserve">). Ricordate le gesta compiute dai nostri padri ai loro tempi e ne trarrete gloria insigne e nome eterno (1Mac 2, 51). Volle allora sacrificarsi per la salvezza del suo popolo e procurarsi nome eterno (1Mac 6, 44). Tu solo generoso, tu solo giusto e onnipotente ed eterno, che salvi Israele da ogni male, che hai fatto i nostri padri oggetto di elezione e santificazione (2Mac 1, 25). Giunto all'ultimo respiro, disse: "Tu, o scellerato, ci elimini dalla vita presente, ma il re del mondo, dopo che saremo morti per le sue leggi, ci risusciterà a vita nuova ed eterna" (2Mac 7, 9). Già ora i nostri fratelli, che hanno sopportato breve tormento, hanno conseguito da Dio l'eredità della vita eterna. Tu invece subirai per giudizio di Dio il giusto castigo della tua superbia (2Mac 7, 36). </w:t>
      </w:r>
    </w:p>
    <w:p w14:paraId="6C366E90" w14:textId="77777777" w:rsidR="00F768E4" w:rsidRPr="007E3FD5" w:rsidRDefault="00F768E4" w:rsidP="003770E2">
      <w:pPr>
        <w:pStyle w:val="Corpotesto"/>
        <w:rPr>
          <w:i/>
          <w:iCs/>
          <w:sz w:val="20"/>
        </w:rPr>
      </w:pPr>
      <w:r w:rsidRPr="007E3FD5">
        <w:rPr>
          <w:i/>
          <w:iCs/>
          <w:sz w:val="20"/>
        </w:rPr>
        <w:t xml:space="preserve">Hai minacciato le nazioni, hai sterminato l'empio, il loro nome hai cancellato in eterno, per sempre (Sal 9, 6). Ma il Signore sta assiso in eterno; erige per il giudizio il suo trono (Sal 9, 8). Il Signore è re in eterno, per sempre: dalla sua terra sono scomparse le genti (Sal 9, 37). Vita ti ha chiesto, a lui l'hai concessa, lunghi giorni in eterno, senza fine (Sal 20, 5). Farò ricordare il tuo nome per tutte le generazioni, e i popoli ti loderanno in eterno, per sempre (Sal 44, 18). Questo è il Signore, nostro Dio in eterno, sempre: egli è colui che ci guida (Sal 47, 15). Voglio renderti grazie in eterno per quanto hai operato; spero nel tuo nome, perché è buono, davanti ai tuoi fedeli (Sal 51, 11). Con la sua forza domina in eterno, il suo occhio scruta le nazioni; i ribelli non rialzino la fronte (Sal 65, 7). Egli nei cieli cavalca, nei cieli eterni, ecco, tuona con voce potente (Sal 67, 34). In te mi rifugio, Signore, ch'io non resti confuso in eterno (Sal 70, 1). </w:t>
      </w:r>
    </w:p>
    <w:p w14:paraId="7F3C8BEF" w14:textId="77777777" w:rsidR="00F768E4" w:rsidRPr="007E3FD5" w:rsidRDefault="00F768E4" w:rsidP="003770E2">
      <w:pPr>
        <w:pStyle w:val="Corpotesto"/>
        <w:rPr>
          <w:i/>
          <w:iCs/>
          <w:sz w:val="20"/>
        </w:rPr>
      </w:pPr>
      <w:r w:rsidRPr="007E3FD5">
        <w:rPr>
          <w:i/>
          <w:iCs/>
          <w:sz w:val="20"/>
        </w:rPr>
        <w:t xml:space="preserve">Il suo nome duri in eterno, davanti al sole persista il suo nome. In lui saranno benedette tutte le stirpi della terra e tutti i popoli lo diranno beato (Sal 71, 17). Volgi i tuoi passi a queste rovine eterne: il nemico ha devastato tutto nel tuo santuario (Sal 73, 3). Colpì alle spalle i suoi nemici, inflisse loro una vergogna eterna (Sal 77, 66). In eterno durerà la sua discendenza, il suo trono davanti a me quanto il sole (Sal 88, 37). Benedetto il Signore in eterno. Amen, amen (Sal 88, 53). Se i peccatori germogliano come l'erba e fioriscono tutti i malfattori, li attende una rovina eterna (Sal 91, 8). Poiché buono è il Signore, eterna la sua misericordia, la sua fedeltà per ogni generazione (Sal 99, 5). Ma tu, Signore, rimani in eterno, il tuo ricordo per ogni generazione (Sal 101, 13). Ma la grazia del Signore è da sempre, dura in eterno per quanti lo temono; la sua giustizia per i figli dei figli (Sal 102, 17). La stabilì per Giacobbe come legge, come alleanza eterna per Israele (Sal 104, 10). Alleluia. Celebrate il Signore, perché è buono, perché eterna è la sua misericordia (Sal 105, 1). Alleluia. Celebrate il Signore perché è buono, perché eterna è la sua misericordia (Sal 106, 1). Egli non vacillerà in eterno: Il giusto sarà sempre ricordato (Sal 111, 6). Perché forte è il suo amore per noi e la fedeltà del Signore dura in eterno (Sal 116, 2). </w:t>
      </w:r>
    </w:p>
    <w:p w14:paraId="50D15951" w14:textId="77777777" w:rsidR="00F768E4" w:rsidRPr="007E3FD5" w:rsidRDefault="00F768E4" w:rsidP="003770E2">
      <w:pPr>
        <w:pStyle w:val="Corpotesto"/>
        <w:rPr>
          <w:i/>
          <w:iCs/>
          <w:sz w:val="20"/>
        </w:rPr>
      </w:pPr>
      <w:r w:rsidRPr="007E3FD5">
        <w:rPr>
          <w:i/>
          <w:iCs/>
          <w:sz w:val="20"/>
        </w:rPr>
        <w:lastRenderedPageBreak/>
        <w:t xml:space="preserve">Alleluia. Celebrate il Signore, perché è buono; perché eterna è la sua misericordia (Sal 117, 1). Dica Israele che egli è buono: eterna è la sua misericordia (Sal 117, 2). Lo dica la casa di Aronne: eterna è la sua misericordia (Sal 117, 3). Lo dica chi teme Dio: eterna è la sua misericordia (Sal 117, 4). Celebrate il Signore, perché è buono: perché eterna è la sua misericordia (Sal 117, 29). Custodirò la tua legge per sempre, nei secoli, in eterno (Sal 118, 44). La tua giustizia è giustizia eterna e verità è la tua legge (Sal 118, 142). Alleluia. Lodate il Signore perché è buono: perché eterna è la sua misericordia (Sal 135, 1). Lodate il Dio degli dei: perché eterna è la sua misericordia (Sal 135, 2). Lodate il Signore dei signori: perché eterna è la sua misericordia (Sal 135, 3). Egli solo ha compiuto meraviglie: perché eterna è la sua misericordia (Sal 135, 4). Ha creato i cieli con sapienza: perché eterna è la sua misericordia (Sal 135, 5). Ha stabilito la terra sulle acque: perché eterna è la sua misericordia (Sal 135, 6). </w:t>
      </w:r>
    </w:p>
    <w:p w14:paraId="0A5C5E42" w14:textId="77777777" w:rsidR="00F768E4" w:rsidRDefault="00F768E4" w:rsidP="003770E2">
      <w:pPr>
        <w:pStyle w:val="Corpotesto"/>
        <w:rPr>
          <w:i/>
          <w:iCs/>
          <w:sz w:val="20"/>
        </w:rPr>
      </w:pPr>
      <w:r w:rsidRPr="007E3FD5">
        <w:rPr>
          <w:i/>
          <w:iCs/>
          <w:sz w:val="20"/>
        </w:rPr>
        <w:t xml:space="preserve">Ha fatto i grandi luminari: perché eterna è la sua misericordia (Sal 135, 7). Il sole per regolare il giorno: perché eterna è la sua misericordia (Sal 135, 8). la luna e le stelle per regolare la notte: perché eterna è la sua misericordia (Sal 135, 9). Percosse l'Egitto nei suoi primogeniti: perché eterna è la sua misericordia (Sal 135, 10). Da loro liberò Israele: perché eterna è la sua misericordia (Sal 135, 11). Con mano potente e braccio teso: perché eterna è la sua misericordia (Sal 135, 12). Divise il mar Rosso in due parti: perché eterna è la sua misericordia (Sal 135, 13). In mezzo fece passare Israele: perché eterna è la sua misericordia (Sal 135, 14). </w:t>
      </w:r>
    </w:p>
    <w:p w14:paraId="1498B7B0" w14:textId="77777777" w:rsidR="00F768E4" w:rsidRDefault="00F768E4" w:rsidP="003770E2">
      <w:pPr>
        <w:pStyle w:val="Corpotesto"/>
        <w:rPr>
          <w:i/>
          <w:iCs/>
          <w:sz w:val="20"/>
        </w:rPr>
      </w:pPr>
      <w:r w:rsidRPr="007E3FD5">
        <w:rPr>
          <w:i/>
          <w:iCs/>
          <w:sz w:val="20"/>
        </w:rPr>
        <w:t xml:space="preserve">Travolse il faraone e il suo esercito nel mar Rosso: perché eterna è la sua misericordia (Sal 135, 15). Guidò il suo popolo nel deserto: perché eterna è la sua misericordia (Sal 135, 16). Percosse grandi sovrani perché eterna è la sua misericordia (Sal 135, 17). Uccise re potenti: perché eterna è la sua misericordia (Sal 135, 18). Seon, re degli Amorrei: perché eterna è la sua misericordia (Sal 135, 19). Og, re di Basan: perché eterna è la sua misericordia (Sal 135, 20). Diede in eredità il loro paese; perché eterna è la sua misericordia (Sal 135, 21). In eredità a Israele suo servo: perché eterna è la sua misericordia (Sal 135, 22). </w:t>
      </w:r>
    </w:p>
    <w:p w14:paraId="41CB86C5" w14:textId="77777777" w:rsidR="00F768E4" w:rsidRPr="007E3FD5" w:rsidRDefault="00F768E4" w:rsidP="003770E2">
      <w:pPr>
        <w:pStyle w:val="Corpotesto"/>
        <w:rPr>
          <w:i/>
          <w:iCs/>
          <w:sz w:val="20"/>
        </w:rPr>
      </w:pPr>
      <w:r w:rsidRPr="007E3FD5">
        <w:rPr>
          <w:i/>
          <w:iCs/>
          <w:sz w:val="20"/>
        </w:rPr>
        <w:t xml:space="preserve">Nella nostra umiliazione si è ricordato di noi: perché eterna è la sua misericordia (Sal 135, 23). Ci ha liberati dai nostri nemici: perché eterna è la sua misericordia (Sal 135, 24). Egli </w:t>
      </w:r>
      <w:proofErr w:type="spellStart"/>
      <w:r w:rsidRPr="007E3FD5">
        <w:rPr>
          <w:i/>
          <w:iCs/>
          <w:sz w:val="20"/>
        </w:rPr>
        <w:t>dá</w:t>
      </w:r>
      <w:proofErr w:type="spellEnd"/>
      <w:r w:rsidRPr="007E3FD5">
        <w:rPr>
          <w:i/>
          <w:iCs/>
          <w:sz w:val="20"/>
        </w:rPr>
        <w:t xml:space="preserve"> il cibo ad ogni vivente: perché eterna è la sua misericordia (Sal 135, 25). Lodate il Dio del cielo: perché eterna è la sua misericordia (Sal 135, 26). Lodi. Di Davide. O Dio, mio re, voglio esaltarti e benedire il tuo nome in eterno e per sempre (Sal 144, 1). Ti voglio benedire ogni giorno, lodare il tuo nome in eterno e per sempre (Sal 144, 2). Canti la mia bocca la lode del Signore e ogni vivente benedica il suo nome santo, in eterno e sempre (Sal 144, 21). </w:t>
      </w:r>
    </w:p>
    <w:p w14:paraId="37FE175F" w14:textId="77777777" w:rsidR="00F768E4" w:rsidRPr="007E3FD5" w:rsidRDefault="00F768E4" w:rsidP="003770E2">
      <w:pPr>
        <w:pStyle w:val="Corpotesto"/>
        <w:rPr>
          <w:i/>
          <w:iCs/>
          <w:sz w:val="20"/>
        </w:rPr>
      </w:pPr>
      <w:r w:rsidRPr="007E3FD5">
        <w:rPr>
          <w:i/>
          <w:iCs/>
          <w:sz w:val="20"/>
        </w:rPr>
        <w:t xml:space="preserve">Dall'eternità sono stata costituita, fin dal principio, dagli inizi della terra (Pr 8, 23). Egli ha fatto bella ogni cosa a suo tempo, ma egli ha messo la nozione dell'eternità nel loro cuore, senza però che gli uomini possano capire l'opera compiuta da Dio dal principio alla fine (Qo 3, 11). Quando si avrà paura delle alture e degli spauracchi della strada; quando fiorirà il mandorlo e la locusta si trascinerà a stento e il cappero non avrà più effetto, poiché l'uomo se ne va nella dimora eterna e i piagnoni si aggirano per la strada (Qo 12, 5). Presente è imitata; assente è desiderata; nell'eternità trionfa, cinta di corona, per aver vinto nella gara di combattimenti senza macchia (Sap 4, 2). Per essa otterrò l'immortalità e lascerò un ricordo eterno ai miei successori (Sap 8, 13). Scese con lui nella prigione, non lo abbandonò mentre era in catene, finché gli procurò uno scettro regale e potere sui propri avversari, smascherò come mendaci i suoi accusatori e gli diede una gloria eterna (Sap 10, 14). Gli iniqui credendo di dominare il popolo santo, incatenati nelle tenebre e prigionieri di una lunga notte, chiusi nelle case, giacevano esclusi dalla provvidenza eterna (Sap 17, 2). </w:t>
      </w:r>
    </w:p>
    <w:p w14:paraId="29D36F41" w14:textId="77777777" w:rsidR="00F768E4" w:rsidRPr="007E3FD5" w:rsidRDefault="00F768E4" w:rsidP="003770E2">
      <w:pPr>
        <w:pStyle w:val="Corpotesto"/>
        <w:rPr>
          <w:i/>
          <w:iCs/>
          <w:sz w:val="20"/>
        </w:rPr>
      </w:pPr>
      <w:r w:rsidRPr="007E3FD5">
        <w:rPr>
          <w:i/>
          <w:iCs/>
          <w:sz w:val="20"/>
        </w:rPr>
        <w:t xml:space="preserve">Voi che temete il Signore, sperate i suoi benefici, la felicità eterna e la misericordia (Sir 2, 9). Egli ordinò per l'eternità le sue opere, ne stabilì l'attività per le generazioni future. Non hanno fame né si stancano, eppure non interrompono il loro lavoro (Sir 16, 27). Stabilì con loro un'alleanza eterna e fece loro conoscere i suoi decreti (Sir 17, 10). Come una goccia d'acqua nel mare e un grano di sabbia così questi pochi anni in un giorno dell'eternità (Sir 18, 9). Prima dei secoli, fin dal principio, egli mi creò; per tutta l'eternità non verrò meno (Sir 24, 9). Meglio la morte che una vita amara, il riposo eterno che una malattia cronica (Sir 30, 17). Il suo sguardo passa da un'eternità all'altra, nulla è straordinario davanti a lui (Sir 39, 20). Alleanze eterne furono stabilite con lui, perché non fosse distrutto ogni vivente con il diluvio (Sir 44, 18). Prima dell'ora del suo eterno </w:t>
      </w:r>
      <w:r w:rsidRPr="007E3FD5">
        <w:rPr>
          <w:i/>
          <w:iCs/>
          <w:sz w:val="20"/>
        </w:rPr>
        <w:lastRenderedPageBreak/>
        <w:t xml:space="preserve">sonno, così attestò davanti al Signore e al suo Messia: "Denari e neanche dei sandali, da alcun vivente ho accettato" e nessuno poté contraddirlo (Sir 46, 19). </w:t>
      </w:r>
    </w:p>
    <w:p w14:paraId="2F5FDEFD" w14:textId="77777777" w:rsidR="00F768E4" w:rsidRDefault="00F768E4" w:rsidP="003770E2">
      <w:pPr>
        <w:pStyle w:val="Corpotesto"/>
        <w:rPr>
          <w:i/>
          <w:iCs/>
          <w:sz w:val="20"/>
        </w:rPr>
      </w:pPr>
      <w:r w:rsidRPr="007E3FD5">
        <w:rPr>
          <w:i/>
          <w:iCs/>
          <w:sz w:val="20"/>
        </w:rPr>
        <w:t>Così anche Giosuè figlio di Iozedèk; essi nei loro giorni riedificarono il tempio ed elevarono al Signore un tempio santo, destinato a una gloria eterna (Sir 49, 12). La terra è stata profanata dai suoi abitanti, perché hanno trasgredito le leggi, hanno disobbedito al decreto, hanno infranto l'alleanza eterna (Is 24, 5). Confidate nel Signore sempre, perché il Signore è una roccia eterna (Is 26, 4). Non lo sai forse? Non lo hai udito? Dio eterno è il Signore, creatore di tutta la terra. Egli non si affatica né si stanca, la sua intelligenza è inscrutabile (Is 40, 28). Sempre il medesimo dall'eternità. Nessuno può sottrarre nulla al mio potere; chi può cambiare quanto io faccio?" (Is 43, 13). Israele sarà salvato dal Signore con salvezza perenne. Non patirete confusione o vergogna per i secoli eterni" (Is 45, 17). Porgete l'orecchio e venite a me, ascoltate e voi vivrete. Io stabilirò per voi un'alleanza eterna, i favori assicurati a Davide (Is 55, 3).</w:t>
      </w:r>
    </w:p>
    <w:p w14:paraId="0BFA699A" w14:textId="77777777" w:rsidR="00F768E4" w:rsidRPr="007E3FD5" w:rsidRDefault="00F768E4" w:rsidP="003770E2">
      <w:pPr>
        <w:pStyle w:val="Corpotesto"/>
        <w:rPr>
          <w:i/>
          <w:iCs/>
          <w:sz w:val="20"/>
        </w:rPr>
      </w:pPr>
      <w:r w:rsidRPr="007E3FD5">
        <w:rPr>
          <w:i/>
          <w:iCs/>
          <w:sz w:val="20"/>
        </w:rPr>
        <w:t xml:space="preserve"> Invece di spine cresceranno cipressi, invece di ortiche cresceranno mirti; ciò sarà a gloria del Signore, un segno eterno che non scomparirà (Is 55, 13). Io concederò nella mia casa e dentro le mie mura un posto e un nome migliore che ai figli e alle figlie; darò loro un nome eterno che non sarà mai cancellato (Is 56, 5). Poiché così parla l'Alto e l'Eccelso, che ha una sede eterna e il cui nome è santo: In un luogo eccelso e santo io dimoro, ma sono anche con gli oppressi e gli umiliati, per ravvivare lo spirito degli umili e rianimare il cuore degli oppressi (Is 57, 15). Il sole non sarà più la tua luce di giorno, né ti illuminerà più il chiarore della luna. Ma il Signore sarà per te luce eterna, il tuo Dio sarà il tuo splendore (Is 60, 19).  Il tuo sole non tramonterà più né la tua luna si dileguerà, perché il Signore sarà per te luce eterna; saranno finiti i giorni del tuo lutto (Is 60, 20).  Colui che fece camminare alla destra di Mosè il suo braccio glorioso, che divise le acque davanti a loro facendosi un nome eterno (Is 63, 12). </w:t>
      </w:r>
    </w:p>
    <w:p w14:paraId="20B1FCAF" w14:textId="77777777" w:rsidR="00F768E4" w:rsidRPr="00720407" w:rsidRDefault="00F768E4" w:rsidP="003770E2">
      <w:pPr>
        <w:pStyle w:val="Corpotesto"/>
        <w:rPr>
          <w:i/>
          <w:iCs/>
          <w:sz w:val="20"/>
        </w:rPr>
      </w:pPr>
      <w:r w:rsidRPr="00720407">
        <w:rPr>
          <w:i/>
          <w:iCs/>
          <w:sz w:val="20"/>
        </w:rPr>
        <w:t xml:space="preserve">Serberà egli rancore per sempre? Conserverà in eterno la sua ira? Così parli, ma intanto ti ostini a commettere il male che puoi" (Ger 3, 5). Il Signore, invece, è il vero Dio, egli è Dio vivente e re eterno; al suo sdegno trema la terra, i popoli non resistono al suo furore (Ger 10, 10). Ma il Signore è al mio fianco come un prode valoroso, per questo i miei persecutori cadranno e non potranno prevalere; saranno molto confusi perché non riusciranno, la loro vergogna sarà eterna e incancellabile (Ger 20, 11). Da lontano gli è apparso il Signore: "Ti ho amato di amore eterno, per questo ti conservo ancora pietà (Ger 31, 3). </w:t>
      </w:r>
    </w:p>
    <w:p w14:paraId="673780D7" w14:textId="77777777" w:rsidR="00F768E4" w:rsidRPr="00720407" w:rsidRDefault="00F768E4" w:rsidP="003770E2">
      <w:pPr>
        <w:pStyle w:val="Corpotesto"/>
        <w:rPr>
          <w:i/>
          <w:iCs/>
          <w:sz w:val="20"/>
        </w:rPr>
      </w:pPr>
      <w:r w:rsidRPr="00720407">
        <w:rPr>
          <w:i/>
          <w:iCs/>
          <w:sz w:val="20"/>
        </w:rPr>
        <w:t xml:space="preserve">Concluderò con essi un'alleanza eterna e non mi allontanerò più da loro per beneficarli; metterò nei loro cuori il mio timore, perché non si distacchino da me (Ger 32, 40). Domanderanno di Sion, verso cui sono fissi i loro volti: Venite, uniamoci al Signore con un'alleanza eterna, che non sia mai dimenticata (Ger 50, 5). "Io ubriacherò i suoi capi e i suoi saggi, i suoi governatori, i suoi magistrati e i suoi guerrieri; essi dormiranno un sonno eterno e non potranno più svegliarsi" dice il re, il cui nome è Signore degli eserciti (Ger 51, 57). </w:t>
      </w:r>
    </w:p>
    <w:p w14:paraId="5756ABF2" w14:textId="77777777" w:rsidR="00F768E4" w:rsidRPr="00720407" w:rsidRDefault="00F768E4" w:rsidP="003770E2">
      <w:pPr>
        <w:pStyle w:val="Corpotesto"/>
        <w:rPr>
          <w:i/>
          <w:iCs/>
          <w:sz w:val="20"/>
        </w:rPr>
      </w:pPr>
      <w:r w:rsidRPr="00720407">
        <w:rPr>
          <w:i/>
          <w:iCs/>
          <w:sz w:val="20"/>
        </w:rPr>
        <w:t xml:space="preserve">Avete dimenticato chi vi ha allevati, il Dio eterno, avete afflitto colei che vi ha nutriti, Gerusalemme (Bar 4, 8). Ho visto, infatti, la schiavitù in cui l'Eterno ha condotto i miei figli e le mie figlie (Bar 4, 10). Venite, o città vicine di Sion, considerate la schiavitù in cui l'Eterno ha condotto i miei figli e le mie figlie (Bar 4, 14). Ho deposto l'abito di pace, ho indossato il cilicio della supplica, griderò all'Eterno per tutti i miei giorni (Bar 4, 20). Io, infatti, spero dall'Eterno la vostra salvezza. Una grande gioia mi viene dal Santo, per la misericordia che presto vi giungerà dall'Eterno vostro salvatore (Bar 4, 22). Come ora le città vicine di Sion hanno visto la vostra schiavitù, così vedranno ben presto la vostra salvezza da parte del vostro Dio; essa verrà a voi con grande gloria e splendore dell'Eterno (Bar 4, 24). Un fuoco cadrà su di lei per lunghi giorni per volere dell'Eterno e per molto tempo sarà abitata da demoni (Bar 4, 35). Avvolgiti nel manto della giustizia di Dio, metti sul capo il diadema di gloria dell'Eterno (Bar 5, 2). </w:t>
      </w:r>
    </w:p>
    <w:p w14:paraId="330F35B6" w14:textId="77777777" w:rsidR="00F768E4" w:rsidRPr="00720407" w:rsidRDefault="00F768E4" w:rsidP="003770E2">
      <w:pPr>
        <w:pStyle w:val="Corpotesto"/>
        <w:rPr>
          <w:i/>
          <w:iCs/>
          <w:sz w:val="20"/>
        </w:rPr>
      </w:pPr>
      <w:r w:rsidRPr="00720407">
        <w:rPr>
          <w:i/>
          <w:iCs/>
          <w:sz w:val="20"/>
        </w:rPr>
        <w:t xml:space="preserve">Anch'io mi ricorderò dell'alleanza conclusa con te al tempo della tua giovinezza e stabilirò con te un'alleanza eterna (Ez 16, 60). Così dice il Signore Dio: Poiché il nemico ha detto di voi: Ah! Ah! I colli eterni son diventati il nostro possesso (Ez 36, 2). Farò con loro un'alleanza di pace, che sarà con loro un'alleanza eterna. Li stabilirò e li moltiplicherò e porrò il mio santuario in mezzo a loro per sempre (Ez 37, 26). </w:t>
      </w:r>
    </w:p>
    <w:p w14:paraId="698C55F1" w14:textId="77777777" w:rsidR="00F768E4" w:rsidRDefault="00F768E4" w:rsidP="003770E2">
      <w:pPr>
        <w:pStyle w:val="Corpotesto"/>
        <w:rPr>
          <w:i/>
          <w:iCs/>
          <w:sz w:val="20"/>
        </w:rPr>
      </w:pPr>
      <w:r w:rsidRPr="00720407">
        <w:rPr>
          <w:i/>
          <w:iCs/>
          <w:sz w:val="20"/>
        </w:rPr>
        <w:t xml:space="preserve">Quanto sono grandi i suoi prodigi e quanto straordinarie le sue meraviglie! Il suo regno è un regno eterno e il suo dominio di generazione in generazione (Dn 3, 100). "Ma finito quel tempo, io </w:t>
      </w:r>
      <w:r w:rsidRPr="00720407">
        <w:rPr>
          <w:i/>
          <w:iCs/>
          <w:sz w:val="20"/>
        </w:rPr>
        <w:lastRenderedPageBreak/>
        <w:t xml:space="preserve">Nabucodònosor alzai gli occhi al cielo e la ragione tornò in me e benedissi l'Altissimo; lodai e glorificai colui che vive in eterno, la cui potenza è potenza eterna e il cui regno è di generazione in generazione (Dn 4, 31). Per mio comando viene promulgato questo decreto: In tutto l'impero a me soggetto si onori e si tema il Dio di Daniele, perché egli è il Dio vivente, che dura in eterno; il suo regno è tale che non sarà mai distrutto e il suo dominio non conosce fine (Dn 6, 27). Che gli diede potere, gloria e regno; tutti i popoli, nazioni e lingue lo servivano; il suo potere è un potere eterno, che non tramonta mai, e il suo regno è tale che non sarà mai distrutto (Dn 7, 14). Allora il regno, il potere e la grandezza di tutti i regni che sono sotto il cielo saranno dati al popolo dei santi dell'Altissimo, il cui regno sarà eterno e tutti gli imperi lo serviranno e obbediranno" (Dn 7, 27). </w:t>
      </w:r>
    </w:p>
    <w:p w14:paraId="47C9DBB0" w14:textId="77777777" w:rsidR="00F768E4" w:rsidRPr="00720407" w:rsidRDefault="00F768E4" w:rsidP="003770E2">
      <w:pPr>
        <w:pStyle w:val="Corpotesto"/>
        <w:rPr>
          <w:i/>
          <w:iCs/>
          <w:sz w:val="20"/>
        </w:rPr>
      </w:pPr>
      <w:r w:rsidRPr="00720407">
        <w:rPr>
          <w:i/>
          <w:iCs/>
          <w:sz w:val="20"/>
        </w:rPr>
        <w:t xml:space="preserve">Settanta settimane sono fissate per il tuo popolo e per la tua santa città per mettere fine all'empietà, mettere i sigilli ai peccati, espiare l'iniquità, portare una giustizia eterna, suggellare visione e profezia e ungere il Santo dei santi (Dn 9, 24). Molti di quelli che dormono nella polvere della terra si risveglieranno: gli uni alla vita eterna e gli altri alla vergogna e per l'infamia eterna (Dn 12, 2).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Allora Susanna ad alta voce esclamò: "Dio eterno, che conosci i segreti, che conosci le cose prima che accadano (Dn 13, 42). </w:t>
      </w:r>
    </w:p>
    <w:p w14:paraId="25FDC050" w14:textId="77777777" w:rsidR="00F768E4" w:rsidRPr="00720407" w:rsidRDefault="00F768E4" w:rsidP="003770E2">
      <w:pPr>
        <w:pStyle w:val="Corpotesto"/>
        <w:rPr>
          <w:i/>
          <w:iCs/>
          <w:sz w:val="20"/>
        </w:rPr>
      </w:pPr>
      <w:r w:rsidRPr="00720407">
        <w:rPr>
          <w:i/>
          <w:iCs/>
          <w:sz w:val="20"/>
        </w:rPr>
        <w:t xml:space="preserve">Tutti gli altri popoli camminino pure ognuno nel nome del suo dio, noi cammineremo nel nome del Signore Dio nostro, in eterno, sempre (Mi 4, 5). Si arresta e scuote la terra, guarda e fa tremare le genti; le montagne eterne s'infrangono, e i colli antichi si abbassano: i suoi sentieri nei secoli (Ab 3, 6). Se la tua mano o il tuo piede ti è occasione di scandalo, taglialo e gettalo via da te; è meglio per te entrare nella vita monco o zoppo, che avere due mani o due piedi ed essere gettato nel fuoco eterno (Mt 18, 8). Ed ecco un tale gli si avvicinò e gli disse: "Maestro, che cosa devo fare di buono per ottenere la vita eterna?" (Mt 19, 16). Chiunque avrà lasciato case, o fratelli, o sorelle, o padre, o madre, o figli, o campi per il mio nome, riceverà cento volte tanto e avrà in eredità la vita eterna (Mt 19, 29). Poi dirà a quelli posti alla sua sinistra: Via, lontano da me, maledetti, nel fuoco eterno, preparato per il diavolo e per i suoi Angeli (Mt 25, 41). E se ne andranno, questi al supplizio eterno, e i giusti alla vita eterna" (Mt 25, 46). </w:t>
      </w:r>
    </w:p>
    <w:p w14:paraId="12C77A95" w14:textId="77777777" w:rsidR="00F768E4" w:rsidRPr="00720407" w:rsidRDefault="00F768E4" w:rsidP="003770E2">
      <w:pPr>
        <w:pStyle w:val="Corpotesto"/>
        <w:rPr>
          <w:i/>
          <w:iCs/>
          <w:sz w:val="20"/>
        </w:rPr>
      </w:pPr>
      <w:r w:rsidRPr="00720407">
        <w:rPr>
          <w:i/>
          <w:iCs/>
          <w:sz w:val="20"/>
        </w:rPr>
        <w:t xml:space="preserve">Ma chi avrà bestemmiato contro lo Spirito santo, non avrà perdono in eterno: sarà reo di colpa eterna" (Mc 3, 29). Mentre usciva per mettersi in viaggio, un tale gli corse incontro e, gettandosi in ginocchio davanti a lui, gli domandò: "Maestro buono, che cosa devo fare per avere la vita eterna?" (Mc 10, 17). che non riceva già al presente cento volte tanto in case e fratelli e sorelle e madri e figli e campi, insieme a persecuzioni, e nel futuro la vita eterna (Mc 10, 30). Un dottore della legge si alzò per metterlo alla prova: "Maestro, che devo fare per ereditare la vita eterna?" (Lc 10, 25). Ebbene, io vi dico: Procuratevi amici con la iniqua ricchezza, perché, quand'essa verrà a mancare, vi accolgano nelle dimore eterne (Lc 16, 9). Un notabile lo interrogò: "Maestro buono, che devo fare per ottenere la vita eterna?" (Lc 18, 18). Che non riceva molto di più nel tempo presente e la vita eterna nel tempo che verrà" (Lc 18, 30). </w:t>
      </w:r>
    </w:p>
    <w:p w14:paraId="09B65E7B" w14:textId="77777777" w:rsidR="00F768E4" w:rsidRPr="00720407" w:rsidRDefault="00F768E4" w:rsidP="003770E2">
      <w:pPr>
        <w:pStyle w:val="Corpotesto"/>
        <w:rPr>
          <w:i/>
          <w:iCs/>
          <w:sz w:val="20"/>
        </w:rPr>
      </w:pPr>
      <w:r w:rsidRPr="00720407">
        <w:rPr>
          <w:i/>
          <w:iCs/>
          <w:sz w:val="20"/>
        </w:rPr>
        <w:t>Perché chiunque crede in lui abbia la vita eterna" (Gv 3, 15). Dio infatti ha tanto amato il mondo da dare il suo Figlio unigenito, perché chiunque crede in lui non muoia, ma abbia la vita eterna (Gv 3, 16). Chi crede nel Figlio ha la vita eterna; chi non obbedisce al Figlio non vedrà la vita, ma l'ira di Dio incombe su di lui" (Gv 3, 36). Ma chi beve dell'acqua che io gli darò, non avrà mai più sete, anzi, l'acqua che io gli darò diventerà in lui sorgente di acqua che zampilla per la vita eterna" (Gv 4, 14). E chi miete riceve salario e raccoglie frutto per la vita eterna, perché ne goda insieme chi semina e chi miete (Gv 4, 36). In verità, in verità vi dico: chi ascolta la mia parola e crede a colui che mi ha mandato, ha la vita eterna e non va incontro al giudizio, ma è passato dalla morte alla vita (Gv 5, 24). Voi scrutate le Scritture credendo di avere in esse la vita eterna; ebbene, sono proprio esse che mi rendono testimonianza (Gv 5, 39). Procuratevi non il cibo che perisce, ma quello che dura per la vita eterna, e che il Figlio dell'uomo vi darà. Perché su di lui il Padre, Dio, ha messo il suo sigillo" (Gv 6, 27). Questa infatti è la volontà del Padre mio, che chiunque vede il Figlio e crede in lui abbia la vita eterna; io lo risusciterò nell'ultimo giorno" (Gv 6, 40). In verità, in verità vi dico: chi crede ha la vita eterna (Gv 6, 47).</w:t>
      </w:r>
    </w:p>
    <w:p w14:paraId="34533893" w14:textId="77777777" w:rsidR="00F768E4" w:rsidRPr="00720407" w:rsidRDefault="00F768E4" w:rsidP="003770E2">
      <w:pPr>
        <w:pStyle w:val="Corpotesto"/>
        <w:rPr>
          <w:i/>
          <w:iCs/>
          <w:sz w:val="20"/>
        </w:rPr>
      </w:pPr>
      <w:r w:rsidRPr="00720407">
        <w:rPr>
          <w:i/>
          <w:iCs/>
          <w:sz w:val="20"/>
        </w:rPr>
        <w:lastRenderedPageBreak/>
        <w:t xml:space="preserve">Io sono il pane vivo, disceso dal cielo. Se uno mangia di questo pane vivrà in eterno e il pane che io darò è la mia carne per la vita del mondo" (Gv 6, 51). Chi mangia la mia carne e beve il mio sangue ha la vita eterna e io lo risusciterò nell'ultimo giorno (Gv 6, 54). Questo è il pane disceso dal cielo, non come quello che mangiarono i padri vostri e morirono. Chi mangia questo pane vivrà in eterno" (Gv 6, 58). Gli rispose Simon Pietro: "Signore, da chi andremo? Tu hai parole di vita eterna (Gv 6, 68). Io do loro la vita eterna e non andranno mai perdute e nessuno le rapirà dalla mia mano (Gv 10, 28). chiunque vive e crede in me, non morrà in eterno. Credi tu questo?" (Gv 11, 26). Chi ama la sua vita la perde e chi odia la sua vita in questo mondo la conserverà per la vita eterna (Gv 12, 25). Allora la folla gli rispose: "Noi abbiamo appreso dalla Legge che il Cristo rimane in eterno; come dunque tu dici che il Figlio dell'uomo deve essere elevato? Chi è questo Figlio dell'uomo?" (Gv 12, 34). E io so che il suo comandamento è vita eterna. Le cose dunque che io dico, le dico come il Padre le ha dette a me" (Gv 12, 50). Poiché tu gli hai dato potere sopra ogni essere umano, perché egli dia la vita eterna a tutti coloro che gli hai dato (Gv 17, 2). Questa è la vita eterna: che conoscano te, l'unico vero Dio, e colui che hai mandato, Gesù Cristo (Gv 17, 3). </w:t>
      </w:r>
    </w:p>
    <w:p w14:paraId="77AE3977" w14:textId="77777777" w:rsidR="00F768E4" w:rsidRPr="00720407" w:rsidRDefault="00F768E4" w:rsidP="003770E2">
      <w:pPr>
        <w:pStyle w:val="Corpotesto"/>
        <w:rPr>
          <w:i/>
          <w:iCs/>
          <w:sz w:val="20"/>
        </w:rPr>
      </w:pPr>
      <w:r w:rsidRPr="00720407">
        <w:rPr>
          <w:i/>
          <w:iCs/>
          <w:sz w:val="20"/>
        </w:rPr>
        <w:t>Allora Paolo e Barnaba dichiararono con franchezza: "Era necessario che fosse annunziata a voi per primi la parola di Dio, ma poiché la respingete e non vi giudicate degni della vita eterna, ecco noi ci rivolgiamo ai pagani (At 13, 46). Nell'udir ciò, i pagani si rallegravano e glorificavano la parola di Dio e abbracciarono la fede tutti quelli che erano destinati alla vita eterna (At 13, 48).  Dice il Signore che fa queste cose da lui conosciute dall'eternità (At 15, 18).</w:t>
      </w:r>
    </w:p>
    <w:p w14:paraId="71DF70CE" w14:textId="77777777" w:rsidR="00F768E4" w:rsidRPr="00720407" w:rsidRDefault="00F768E4" w:rsidP="003770E2">
      <w:pPr>
        <w:pStyle w:val="Corpotesto"/>
        <w:rPr>
          <w:i/>
          <w:iCs/>
          <w:sz w:val="20"/>
        </w:rPr>
      </w:pPr>
      <w:r w:rsidRPr="00720407">
        <w:rPr>
          <w:i/>
          <w:iCs/>
          <w:sz w:val="20"/>
        </w:rPr>
        <w:t xml:space="preserve">Infatti, dalla creazione del mondo in poi, le sue perfezioni invisibili possono essere contemplate con l'intelletto nelle opere da lui compiute, come la sua eterna potenza e divinità (Rm 1, 20). La vita eterna a coloro che perseverando nelle opere di bene cercano gloria, onore e incorruttibilità (Rm 2, 7). Perché come il peccato aveva regnato con la morte, così regni anche la grazia con la giustizia per la vita eterna, per mezzo di Gesù Cristo nostro Signore (Rm 5, 21). Ora invece, liberati dal peccato e fatti servi di Dio, voi raccogliete il frutto che vi porta alla santificazione e come destino avete la vita eterna (Rm 6, 22). Perché il salario del peccato è la morte; ma il dono di Dio è la vita eterna in Cristo Gesù nostro Signore (Rm 6, 23). A colui che ha il potere di confermarvi secondo il vangelo che io annunzio e il messaggio di Gesù Cristo, secondo la rivelazione del mistero taciuto per secoli eterni (Rm 16, 25). Ma rivelato ora e annunziato mediante le scritture profetiche, per ordine dell'eterno Dio, a tutte le genti perché obbediscano alla fede (Rm 16, 26). </w:t>
      </w:r>
    </w:p>
    <w:p w14:paraId="23F7824D" w14:textId="77777777" w:rsidR="00F768E4" w:rsidRPr="00720407" w:rsidRDefault="00F768E4" w:rsidP="003770E2">
      <w:pPr>
        <w:pStyle w:val="Corpotesto"/>
        <w:rPr>
          <w:i/>
          <w:iCs/>
          <w:sz w:val="20"/>
        </w:rPr>
      </w:pPr>
      <w:r w:rsidRPr="00720407">
        <w:rPr>
          <w:i/>
          <w:iCs/>
          <w:sz w:val="20"/>
        </w:rPr>
        <w:t>Infatti il momentaneo, leggero peso della nostra tribolazione, ci procura una quantità smisurata ed eterna di gloria (2Cor 4, 17). Perché noi non fissiamo lo sguardo sulle cose visibili, ma su quelle invisibili. Le cose visibili sono d'un momento, quelle invisibili sono eterne (2Cor 4, 18). Sappiamo infatti che quando verrà disfatto questo corpo, nostra abitazione sulla terra, riceveremo un'abitazione da Dio, una dimora eterna, non costruita da mani di uomo, nei cieli (2Cor 5, 1). Come sta scritto: ha largheggiato, ha dato ai poveri; la sua giustizia dura in eterno (2Cor 9, 9).  Chi semina nella sua carne, dalla carne raccoglierà corruzione; chi semina nello Spirito, dallo Spirito raccoglierà vita eterna (Gal 6, 8). Secondo il disegno eterno che ha attuato in Cristo Gesù nostro Signore (Ef 3, 11). Costoro saranno castigati con una rovina eterna, lontano dalla faccia del Signore e dalla gloria della sua potenza (2Ts 1, 9). E lo stesso Signore nostro Gesù Cristo e Dio, Padre nostro, che ci ha amati e ci ha dato, per sua grazia, una consolazione eterna e una buona speranza (2Ts 2, 16).</w:t>
      </w:r>
    </w:p>
    <w:p w14:paraId="694E9A5D" w14:textId="77777777" w:rsidR="00F768E4" w:rsidRPr="00720407" w:rsidRDefault="00F768E4" w:rsidP="003770E2">
      <w:pPr>
        <w:pStyle w:val="Corpotesto"/>
        <w:rPr>
          <w:i/>
          <w:iCs/>
          <w:sz w:val="20"/>
        </w:rPr>
      </w:pPr>
      <w:r w:rsidRPr="00720407">
        <w:rPr>
          <w:i/>
          <w:iCs/>
          <w:sz w:val="20"/>
        </w:rPr>
        <w:t xml:space="preserve">Ma appunto per questo ho ottenuto misericordia, perché Gesù Cristo ha voluto dimostrare in me, per primo, tutta la sua longanimità, a esempio di quanti avrebbero creduto in lui per avere la vita eterna (1Tm 1, 16). Combatti la buona battaglia della fede, cerca di raggiungere la vita eterna alla quale sei stato chiamato e per la quale hai fatto la tua bella professione di fede davanti a molti testimoni (1Tm 6, 12). Egli infatti ci ha salvati e ci ha chiamati con una vocazione santa, non già in base alle nostre opere, ma secondo il suo proposito e la sua grazia; grazia che ci è stata data in Cristo Gesù fin dall'eternità (2Tm 1, 9). Perciò sopporto ogni cosa per gli eletti, perché anch'essi raggiungano la salvezza che è in Cristo Gesù, insieme alla gloria eterna (2Tm 2, 10). Il Signore mi libererà da ogni male e mi salverà per il suo regno eterno; a lui la gloria nei secoli dei secoli. Amen (2Tm 4, 18). Ed è fondata sulla speranza della vita eterna, promessa fin dai secoli eterni da quel Dio che non mentisce (Tt 1, 2). Perché giustificati dalla sua grazia diventassimo eredi, secondo la speranza, della vita eterna (Tt 3, 7). </w:t>
      </w:r>
    </w:p>
    <w:p w14:paraId="0784CC30" w14:textId="77777777" w:rsidR="00F768E4" w:rsidRDefault="00F768E4" w:rsidP="003770E2">
      <w:pPr>
        <w:pStyle w:val="Corpotesto"/>
        <w:rPr>
          <w:i/>
          <w:iCs/>
          <w:sz w:val="20"/>
        </w:rPr>
      </w:pPr>
      <w:r w:rsidRPr="00720407">
        <w:rPr>
          <w:i/>
          <w:iCs/>
          <w:sz w:val="20"/>
        </w:rPr>
        <w:lastRenderedPageBreak/>
        <w:t xml:space="preserve">Del Figlio invece afferma: Il tuo trono, o Dio, sta in eterno e: Scettro d'equità è lo scettro del tuo regno (Eb 1, 8). E, reso perfetto, divenne causa di salvezza eterna per tutti coloro che gli obbediscono (Eb 5, 9). Della dottrina dei battesimi, dell'imposizione delle mani, della risurrezione dei morti e del giudizio eterno (Eb 6, 2). Egli è senza padre, senza madre, senza genealogia, senza principio di giorni né fine di vita, fatto simile al Figlio di Dio, rimane sacerdote in eterno (Eb 7, 3). Gli è resa infatti questa testimonianza: Tu sei sacerdote in eterno alla maniera di Melchìsedek (Eb 7, 17). </w:t>
      </w:r>
    </w:p>
    <w:p w14:paraId="0C99FE38" w14:textId="77777777" w:rsidR="00F768E4" w:rsidRDefault="00F768E4" w:rsidP="003770E2">
      <w:pPr>
        <w:pStyle w:val="Corpotesto"/>
        <w:rPr>
          <w:i/>
          <w:iCs/>
          <w:sz w:val="20"/>
        </w:rPr>
      </w:pPr>
      <w:r w:rsidRPr="00720407">
        <w:rPr>
          <w:i/>
          <w:iCs/>
          <w:sz w:val="20"/>
        </w:rPr>
        <w:t xml:space="preserve">La legge infatti costituisce sommi sacerdoti uomini soggetti all'umana debolezza, ma la parola del giuramento, posteriore alla legge, costituisce il Figlio che è stato reso perfetto in eterno (Eb 7, 28). Non con sangue di capri e di vitelli, ma con il proprio sangue entrò una volta per sempre nel santuario, dopo averci ottenuto una redenzione eterna (Eb 9, 12). Quanto più il sangue di Cristo, il quale con uno Spirito eterno offrì se stesso senza macchia a Dio, purificherà la nostra coscienza dalla opere morte, per servire il Dio vivente? (Eb 9, 14). </w:t>
      </w:r>
    </w:p>
    <w:p w14:paraId="0ABA6757" w14:textId="77777777" w:rsidR="00F768E4" w:rsidRPr="00720407" w:rsidRDefault="00F768E4" w:rsidP="003770E2">
      <w:pPr>
        <w:pStyle w:val="Corpotesto"/>
        <w:rPr>
          <w:i/>
          <w:iCs/>
          <w:sz w:val="20"/>
        </w:rPr>
      </w:pPr>
      <w:r w:rsidRPr="00720407">
        <w:rPr>
          <w:i/>
          <w:iCs/>
          <w:sz w:val="20"/>
        </w:rPr>
        <w:t xml:space="preserve">Per questo egli è mediatore di una nuova alleanza, perché, essendo ormai intervenuta la sua morte per la redenzione delle colpe commesse sotto la prima alleanza, coloro che sono stati chiamati ricevano l'eredità eterna che è stata promessa (Eb 9, 15). Il Dio della pace che ha fatto tornare dai morti il Pastore grande delle pecore, in virtù del sangue di un'alleanza eterna, il Signore nostro Gesù (Eb 13, 20). </w:t>
      </w:r>
    </w:p>
    <w:p w14:paraId="2C1B228A" w14:textId="77777777" w:rsidR="00F768E4" w:rsidRPr="00912310" w:rsidRDefault="00F768E4" w:rsidP="003770E2">
      <w:pPr>
        <w:pStyle w:val="Corpotesto"/>
        <w:rPr>
          <w:i/>
          <w:iCs/>
          <w:sz w:val="20"/>
        </w:rPr>
      </w:pPr>
      <w:r w:rsidRPr="00912310">
        <w:rPr>
          <w:i/>
          <w:iCs/>
          <w:sz w:val="20"/>
        </w:rPr>
        <w:t xml:space="preserve">Essendo stati rigenerati non da un seme corruttibile, ma immortale, cioè dalla parola di Dio viva ed eterna (1Pt 1, 23). Ma la parola del Signore rimane in eterno. E questa è la parola del vangelo che vi è stato annunziato (1Pt 1, 25). E il Dio di ogni grazia, il quale vi ha chiamati alla sua gloria eterna in Cristo, egli stesso vi ristabilirà, dopo una breve sofferenza vi confermerà e vi renderà forti e saldi (1Pt 5, 10). Così infatti vi sarà ampiamente aperto l'ingresso nel regno eterno del Signore nostro e salvatore Gesù Cristo (2Pt 1, 11). Ma crescete nella grazia e nella conoscenza del Signore nostro e salvatore Gesù Cristo. A lui la gloria, ora e nel giorno dell'eternità. Amen! (2Pt 3, 18). </w:t>
      </w:r>
    </w:p>
    <w:p w14:paraId="2808C8DF" w14:textId="77777777" w:rsidR="00F768E4" w:rsidRDefault="00F768E4" w:rsidP="003770E2">
      <w:pPr>
        <w:pStyle w:val="Corpotesto"/>
        <w:rPr>
          <w:i/>
          <w:iCs/>
          <w:sz w:val="20"/>
        </w:rPr>
      </w:pPr>
      <w:r w:rsidRPr="00912310">
        <w:rPr>
          <w:i/>
          <w:iCs/>
          <w:sz w:val="20"/>
        </w:rPr>
        <w:t xml:space="preserve">(Poiché la vita si è fatta visibile, noi l'abbiamo veduta e di ciò rendiamo testimonianza e vi annunziamo la vita eterna, che era presso il Padre e si è resa visibile a noi) (1Gv 1, 2). E il mondo passa con la sua concupiscenza; ma chi fa la volontà di Dio rimane in eterno! (1Gv 2, 17). E questa è la promessa che egli ci ha fatto: la vita eterna (1Gv 2, 25). Chiunque odia il proprio fratello è omicida, e voi sapete che nessun omicida possiede in se stesso la vita eterna (1Gv 3, 15). E la testimonianza è questa: Dio ci ha dato la vita eterna e questa vita è nel suo Figlio (1Gv 5, 11). Questo vi ho scritto perché sappiate che possedete la vita eterna, voi che credete nel nome del Figlio di Dio (1Gv 5, 13). Sappiamo anche che il Figlio di Dio è venuto e ci ha dato l'intelligenza per conoscere il vero Dio. E noi siamo nel vero Dio e nel Figlio suo Gesù Cristo: egli è il vero Dio e la vita eterna (1Gv 5, 20). </w:t>
      </w:r>
    </w:p>
    <w:p w14:paraId="740EEA73" w14:textId="77777777" w:rsidR="00F768E4" w:rsidRPr="00912310" w:rsidRDefault="00F768E4" w:rsidP="003770E2">
      <w:pPr>
        <w:pStyle w:val="Corpotesto"/>
        <w:rPr>
          <w:i/>
          <w:iCs/>
          <w:sz w:val="20"/>
        </w:rPr>
      </w:pPr>
      <w:r w:rsidRPr="00912310">
        <w:rPr>
          <w:i/>
          <w:iCs/>
          <w:sz w:val="20"/>
        </w:rPr>
        <w:t xml:space="preserve">A causa della verità che dimora in noi e dimorerà con noi in eterno (2Gv 1, 2). e che gli angeli che non conservarono la loro dignità ma lasciarono la propria dimora, egli li tiene in catene eterne, nelle tenebre, per il giudizio del gran giorno (Gd 1, 6). Così Sòdoma e Gomorra e le città vicine, che si sono abbandonate all'impudicizia allo stesso modo e sono andate dietro a vizi contro natura, stanno come esempio subendo le pene di un fuoco eterno (Gd 1, 7). Come onde selvagge del mare, che schiumano le loro brutture; come astri erranti, ai quali è riservata la caligine della tenebra in eterno (Gd 1, 13). Conservatevi nell'amore di Dio, attendendo la misericordia del Signore nostro Gesù Cristo per la vita eterna (Gd 1, 21). Poi vidi un altro angelo che volando in mezzo al cielo recava un vangelo eterno da annunziare agli abitanti della terra e ad ogni nazione, razza, lingua e popolo (Ap 14, 6). </w:t>
      </w:r>
    </w:p>
    <w:p w14:paraId="7B453D01" w14:textId="77777777" w:rsidR="00F768E4" w:rsidRDefault="00F768E4" w:rsidP="003770E2">
      <w:pPr>
        <w:pStyle w:val="Corpotesto"/>
      </w:pPr>
      <w:r>
        <w:t>Eterno quasi sempre corrisponde a ciò che non avrà mai fine. La completezza della verità invece vuole che eterno sia senza principio e senza fine.</w:t>
      </w:r>
    </w:p>
    <w:p w14:paraId="2A4239B0" w14:textId="77777777" w:rsidR="00F768E4" w:rsidRDefault="00F768E4" w:rsidP="003770E2">
      <w:pPr>
        <w:pStyle w:val="Corpotesto"/>
      </w:pPr>
      <w:r>
        <w:t>Per questa ragione solo il Signore è eterno. Poiché ogni altra cosa è stata da Lui creata, nessuna cosa è eterna. Può essere però senza fine.</w:t>
      </w:r>
    </w:p>
    <w:p w14:paraId="49ABE52F" w14:textId="77777777" w:rsidR="00F768E4" w:rsidRDefault="00F768E4" w:rsidP="003770E2">
      <w:pPr>
        <w:pStyle w:val="Corpotesto"/>
      </w:pPr>
      <w:r>
        <w:t>L’amore di Dio per l’uomo è eterno. Indica la stessa natura di Dio che è amore. L’amore dell’uomo verso il Signore può essere solo senza fine.</w:t>
      </w:r>
    </w:p>
    <w:p w14:paraId="62842A84" w14:textId="77777777" w:rsidR="00F768E4" w:rsidRDefault="00F768E4" w:rsidP="00A57680">
      <w:pPr>
        <w:pStyle w:val="Corpodeltesto2"/>
      </w:pPr>
      <w:r w:rsidRPr="00823C5D">
        <w:rPr>
          <w:position w:val="6"/>
          <w:vertAlign w:val="superscript"/>
        </w:rPr>
        <w:lastRenderedPageBreak/>
        <w:t>17</w:t>
      </w:r>
      <w:r w:rsidRPr="00823C5D">
        <w:t>quando si fermavano, anche le ruote si fermavano, e quando si alzavano, anche le ruote si alzavano con loro perché lo spirito degli esseri viventi era in esse.</w:t>
      </w:r>
    </w:p>
    <w:p w14:paraId="0360001E" w14:textId="77777777" w:rsidR="00F768E4" w:rsidRDefault="00F768E4" w:rsidP="003770E2">
      <w:pPr>
        <w:pStyle w:val="Corpotesto"/>
      </w:pPr>
      <w:r>
        <w:t xml:space="preserve">Viene manifestata questa azione all’unisono che regna tra le ruote e i cherubini. Si alzano i cherubini, si alzano le ruote. Loro si fermano e le ruote si fermano. </w:t>
      </w:r>
    </w:p>
    <w:p w14:paraId="14F14389" w14:textId="77777777" w:rsidR="00F768E4" w:rsidRDefault="00F768E4" w:rsidP="003770E2">
      <w:pPr>
        <w:pStyle w:val="Corpotesto"/>
      </w:pPr>
      <w:r>
        <w:t>Quando si fermavano, anche le ruote si fermavano, e quando si alzavano, anche le ruote di alzavano con loro. Vi è un solo movimento, non due.</w:t>
      </w:r>
    </w:p>
    <w:p w14:paraId="06B8A0EF" w14:textId="77777777" w:rsidR="00F768E4" w:rsidRDefault="00F768E4" w:rsidP="003770E2">
      <w:pPr>
        <w:pStyle w:val="Corpotesto"/>
      </w:pPr>
      <w:r>
        <w:t>Ora viene anche spiegato il motivo di questa uniformità e simultaneità dei moviment</w:t>
      </w:r>
      <w:r w:rsidR="008A00EF">
        <w:t>i</w:t>
      </w:r>
      <w:r>
        <w:t>: perché lo spirito degli essere viventi era in esse.</w:t>
      </w:r>
    </w:p>
    <w:p w14:paraId="7402B335" w14:textId="77777777" w:rsidR="00F768E4" w:rsidRDefault="00F768E4" w:rsidP="003770E2">
      <w:pPr>
        <w:pStyle w:val="Corpotesto"/>
      </w:pPr>
      <w:r>
        <w:t>Lo spirito dei cherubini era nelle ruote. Come lo spirito muoveva gli esser</w:t>
      </w:r>
      <w:r w:rsidR="008A00EF">
        <w:t>i</w:t>
      </w:r>
      <w:r>
        <w:t xml:space="preserve"> viventi così m</w:t>
      </w:r>
      <w:r w:rsidR="008A00EF">
        <w:t>u</w:t>
      </w:r>
      <w:r>
        <w:t>oveva le ruote. Un solo spirito, un solo movimento.</w:t>
      </w:r>
    </w:p>
    <w:p w14:paraId="26A1F5E9" w14:textId="77777777" w:rsidR="00F768E4" w:rsidRDefault="00F768E4" w:rsidP="003770E2">
      <w:pPr>
        <w:pStyle w:val="Corpotesto"/>
      </w:pPr>
      <w:r>
        <w:t>Viene semplicemente ricordato quanto già rivelato nel Primo Capitolo sul carro del Signore. Vi è nel carro un solo spirito che agisce e che muove ogni cosa.</w:t>
      </w:r>
    </w:p>
    <w:p w14:paraId="2E63B6A6" w14:textId="77777777" w:rsidR="00F768E4" w:rsidRDefault="00F768E4" w:rsidP="003770E2">
      <w:pPr>
        <w:pStyle w:val="Corpotesto"/>
      </w:pPr>
      <w:r>
        <w:t>Anche la Chiesa, che è il carro di Gesù Signore, è mosso da un unico e solo Spirito, che è lo Spirito del Signore che anche ha mosso Cristo Gesù.</w:t>
      </w:r>
    </w:p>
    <w:p w14:paraId="4262D153" w14:textId="77777777" w:rsidR="00F768E4" w:rsidRPr="00A0723E" w:rsidRDefault="00F768E4" w:rsidP="003770E2">
      <w:pPr>
        <w:pStyle w:val="Corpotesto"/>
        <w:rPr>
          <w:i/>
          <w:iCs/>
          <w:sz w:val="20"/>
        </w:rPr>
      </w:pPr>
      <w:r w:rsidRPr="00A0723E">
        <w:rPr>
          <w:i/>
          <w:iCs/>
          <w:sz w:val="20"/>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40540E1" w14:textId="77777777" w:rsidR="00F768E4" w:rsidRPr="00A0723E" w:rsidRDefault="00F768E4" w:rsidP="003770E2">
      <w:pPr>
        <w:pStyle w:val="Corpotesto"/>
        <w:rPr>
          <w:i/>
          <w:iCs/>
          <w:sz w:val="20"/>
        </w:rPr>
      </w:pPr>
      <w:r w:rsidRPr="00A0723E">
        <w:rPr>
          <w:i/>
          <w:iCs/>
          <w:sz w:val="20"/>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896EEE0" w14:textId="77777777" w:rsidR="00F768E4" w:rsidRPr="00A0723E" w:rsidRDefault="00F768E4" w:rsidP="003770E2">
      <w:pPr>
        <w:pStyle w:val="Corpotesto"/>
        <w:rPr>
          <w:i/>
          <w:iCs/>
          <w:sz w:val="20"/>
        </w:rPr>
      </w:pPr>
      <w:r w:rsidRPr="00A0723E">
        <w:rPr>
          <w:i/>
          <w:iCs/>
          <w:sz w:val="20"/>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156D9E0" w14:textId="77777777" w:rsidR="00F768E4" w:rsidRPr="00A0723E" w:rsidRDefault="00F768E4" w:rsidP="003770E2">
      <w:pPr>
        <w:pStyle w:val="Corpotesto"/>
        <w:rPr>
          <w:i/>
          <w:iCs/>
          <w:sz w:val="20"/>
        </w:rPr>
      </w:pPr>
      <w:r w:rsidRPr="00A0723E">
        <w:rPr>
          <w:i/>
          <w:iCs/>
          <w:sz w:val="20"/>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BF11953" w14:textId="77777777" w:rsidR="00F768E4" w:rsidRPr="00A0723E" w:rsidRDefault="00F768E4" w:rsidP="003770E2">
      <w:pPr>
        <w:pStyle w:val="Corpotesto"/>
        <w:rPr>
          <w:i/>
          <w:iCs/>
          <w:sz w:val="20"/>
        </w:rPr>
      </w:pPr>
      <w:r w:rsidRPr="00A0723E">
        <w:rPr>
          <w:i/>
          <w:iCs/>
          <w:sz w:val="20"/>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w:t>
      </w:r>
      <w:r w:rsidRPr="00A0723E">
        <w:rPr>
          <w:i/>
          <w:iCs/>
          <w:sz w:val="20"/>
        </w:rPr>
        <w:lastRenderedPageBreak/>
        <w:t>miracoli? Tutti possiedono il dono delle guarigioni? Tutti parlano lingue? Tutti le interpretano? Desiderate invece intensamente i carismi più grandi. E allora, vi mostro la via più sublime (1Cor 12,1-31).</w:t>
      </w:r>
    </w:p>
    <w:p w14:paraId="7B6572C5" w14:textId="77777777" w:rsidR="00F768E4" w:rsidRPr="00C34DE1" w:rsidRDefault="00F768E4" w:rsidP="003770E2">
      <w:pPr>
        <w:pStyle w:val="Corpotesto"/>
        <w:rPr>
          <w:i/>
          <w:iCs/>
          <w:sz w:val="20"/>
        </w:rPr>
      </w:pPr>
      <w:r w:rsidRPr="00C34DE1">
        <w:rPr>
          <w:i/>
          <w:iCs/>
          <w:sz w:val="20"/>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DF0E5CD" w14:textId="77777777" w:rsidR="00F768E4" w:rsidRPr="00C34DE1" w:rsidRDefault="00F768E4" w:rsidP="003770E2">
      <w:pPr>
        <w:pStyle w:val="Corpotesto"/>
        <w:rPr>
          <w:i/>
          <w:iCs/>
          <w:sz w:val="20"/>
        </w:rPr>
      </w:pPr>
      <w:r w:rsidRPr="00C34DE1">
        <w:rPr>
          <w:i/>
          <w:iCs/>
          <w:sz w:val="20"/>
        </w:rPr>
        <w:t>A ciascuno di noi, tuttavia, è stata data la grazia secondo la misura del dono di Cristo. Per questo è detto: Asceso in alto, ha portato con sé prigionieri,  ha distribuito doni agli uomini.</w:t>
      </w:r>
    </w:p>
    <w:p w14:paraId="1DACDB97" w14:textId="77777777" w:rsidR="00F768E4" w:rsidRPr="00C34DE1" w:rsidRDefault="00F768E4" w:rsidP="003770E2">
      <w:pPr>
        <w:pStyle w:val="Corpotesto"/>
        <w:rPr>
          <w:i/>
          <w:iCs/>
          <w:sz w:val="20"/>
        </w:rPr>
      </w:pPr>
      <w:r w:rsidRPr="00C34DE1">
        <w:rPr>
          <w:i/>
          <w:iCs/>
          <w:sz w:val="20"/>
        </w:rPr>
        <w:t>Ma cosa significa che ascese, se non che prima era disceso quaggiù sulla terra? Colui che discese è lo stesso che anche ascese al di sopra di tutti i cieli, per essere pienezza di tutte le cose.</w:t>
      </w:r>
    </w:p>
    <w:p w14:paraId="0B70FBE9" w14:textId="77777777" w:rsidR="00F768E4" w:rsidRPr="00C34DE1" w:rsidRDefault="00F768E4" w:rsidP="003770E2">
      <w:pPr>
        <w:pStyle w:val="Corpotesto"/>
        <w:rPr>
          <w:i/>
          <w:iCs/>
          <w:sz w:val="20"/>
        </w:rPr>
      </w:pPr>
      <w:r w:rsidRPr="00C34DE1">
        <w:rPr>
          <w:i/>
          <w:iCs/>
          <w:sz w:val="20"/>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087CDB23" w14:textId="77777777" w:rsidR="00F768E4" w:rsidRDefault="00F768E4" w:rsidP="003770E2">
      <w:pPr>
        <w:pStyle w:val="Corpotesto"/>
      </w:pPr>
      <w:r>
        <w:t>Questa unità è possibile, se ognuno si lascerà condurre dal più grande amore, dalla più grande carità che lo Spirito Santo versa nel cuore dei credenti.</w:t>
      </w:r>
    </w:p>
    <w:p w14:paraId="38EF77C0" w14:textId="77777777" w:rsidR="00F768E4" w:rsidRPr="00C34DE1" w:rsidRDefault="00F768E4" w:rsidP="003770E2">
      <w:pPr>
        <w:pStyle w:val="Corpotesto"/>
        <w:rPr>
          <w:i/>
          <w:iCs/>
          <w:sz w:val="20"/>
        </w:rPr>
      </w:pPr>
      <w:r w:rsidRPr="00C34DE1">
        <w:rPr>
          <w:i/>
          <w:iCs/>
          <w:sz w:val="20"/>
        </w:rPr>
        <w:t>Se parlassi le lingue degli uomini e degli angeli, ma non avessi la carità, sarei come bronzo che rimbomba o come cimbalo che strepita.</w:t>
      </w:r>
    </w:p>
    <w:p w14:paraId="55D1D6C4" w14:textId="77777777" w:rsidR="00F768E4" w:rsidRPr="00C34DE1" w:rsidRDefault="00F768E4" w:rsidP="003770E2">
      <w:pPr>
        <w:pStyle w:val="Corpotesto"/>
        <w:rPr>
          <w:i/>
          <w:iCs/>
          <w:sz w:val="20"/>
        </w:rPr>
      </w:pPr>
      <w:r w:rsidRPr="00C34DE1">
        <w:rPr>
          <w:i/>
          <w:iCs/>
          <w:sz w:val="20"/>
        </w:rPr>
        <w:t>E se avessi il dono della profezia, se conoscessi tutti i misteri e avessi tutta la conoscenza, se possedessi tanta fede da trasportare le montagne, ma non avessi la carità, non sarei nulla.</w:t>
      </w:r>
    </w:p>
    <w:p w14:paraId="6E290B1F" w14:textId="77777777" w:rsidR="00F768E4" w:rsidRPr="00C34DE1" w:rsidRDefault="00F768E4" w:rsidP="003770E2">
      <w:pPr>
        <w:pStyle w:val="Corpotesto"/>
        <w:rPr>
          <w:i/>
          <w:iCs/>
          <w:sz w:val="20"/>
        </w:rPr>
      </w:pPr>
      <w:r w:rsidRPr="00C34DE1">
        <w:rPr>
          <w:i/>
          <w:iCs/>
          <w:sz w:val="20"/>
        </w:rPr>
        <w:t>E se anche dessi in cibo tutti i miei beni e consegnassi il mio corpo per averne vanto, ma non avessi la carità, a nulla mi servirebbe.</w:t>
      </w:r>
    </w:p>
    <w:p w14:paraId="379C9002" w14:textId="77777777" w:rsidR="00F768E4" w:rsidRPr="00C34DE1" w:rsidRDefault="00F768E4" w:rsidP="003770E2">
      <w:pPr>
        <w:pStyle w:val="Corpotesto"/>
        <w:rPr>
          <w:i/>
          <w:iCs/>
          <w:sz w:val="20"/>
        </w:rPr>
      </w:pPr>
      <w:r w:rsidRPr="00C34DE1">
        <w:rPr>
          <w:i/>
          <w:iCs/>
          <w:sz w:val="20"/>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0C4D7E5D" w14:textId="77777777" w:rsidR="00F768E4" w:rsidRPr="00C34DE1" w:rsidRDefault="00F768E4" w:rsidP="003770E2">
      <w:pPr>
        <w:pStyle w:val="Corpotesto"/>
        <w:rPr>
          <w:i/>
          <w:iCs/>
          <w:sz w:val="20"/>
        </w:rPr>
      </w:pPr>
      <w:r w:rsidRPr="00C34DE1">
        <w:rPr>
          <w:i/>
          <w:iCs/>
          <w:sz w:val="20"/>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13F55CE7" w14:textId="77777777" w:rsidR="00F768E4" w:rsidRDefault="00F768E4" w:rsidP="003770E2">
      <w:pPr>
        <w:pStyle w:val="Corpotesto"/>
        <w:rPr>
          <w:i/>
          <w:iCs/>
          <w:sz w:val="20"/>
        </w:rPr>
      </w:pPr>
      <w:r w:rsidRPr="00C34DE1">
        <w:rPr>
          <w:i/>
          <w:iCs/>
          <w:sz w:val="20"/>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46F9B65A" w14:textId="77777777" w:rsidR="00F768E4" w:rsidRPr="00C34DE1" w:rsidRDefault="00F768E4" w:rsidP="003770E2">
      <w:pPr>
        <w:pStyle w:val="Corpotesto"/>
        <w:rPr>
          <w:i/>
          <w:iCs/>
          <w:sz w:val="20"/>
        </w:rPr>
      </w:pPr>
      <w:r w:rsidRPr="00C34DE1">
        <w:rPr>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4D56984" w14:textId="77777777" w:rsidR="00F768E4" w:rsidRPr="00C34DE1" w:rsidRDefault="00F768E4" w:rsidP="003770E2">
      <w:pPr>
        <w:pStyle w:val="Corpotesto"/>
        <w:rPr>
          <w:i/>
          <w:iCs/>
          <w:sz w:val="20"/>
        </w:rPr>
      </w:pPr>
      <w:r w:rsidRPr="00C34DE1">
        <w:rPr>
          <w:i/>
          <w:iCs/>
          <w:sz w:val="20"/>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w:t>
      </w:r>
      <w:r w:rsidRPr="00C34DE1">
        <w:rPr>
          <w:i/>
          <w:iCs/>
          <w:sz w:val="20"/>
        </w:rPr>
        <w:lastRenderedPageBreak/>
        <w:t>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A3DF074" w14:textId="77777777" w:rsidR="00F768E4" w:rsidRPr="00C34DE1" w:rsidRDefault="00F768E4" w:rsidP="003770E2">
      <w:pPr>
        <w:pStyle w:val="Corpotesto"/>
        <w:rPr>
          <w:i/>
          <w:iCs/>
          <w:sz w:val="20"/>
        </w:rPr>
      </w:pPr>
      <w:r w:rsidRPr="00C34DE1">
        <w:rPr>
          <w:i/>
          <w:iCs/>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53E6396" w14:textId="77777777" w:rsidR="00F768E4" w:rsidRPr="00C34DE1" w:rsidRDefault="00F768E4" w:rsidP="003770E2">
      <w:pPr>
        <w:pStyle w:val="Corpotesto"/>
        <w:rPr>
          <w:i/>
          <w:iCs/>
          <w:sz w:val="20"/>
        </w:rPr>
      </w:pPr>
      <w:r w:rsidRPr="00C34DE1">
        <w:rPr>
          <w:i/>
          <w:iCs/>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57F5C56" w14:textId="77777777" w:rsidR="00F768E4" w:rsidRPr="00C34DE1" w:rsidRDefault="00F768E4" w:rsidP="003770E2">
      <w:pPr>
        <w:pStyle w:val="Corpotesto"/>
        <w:rPr>
          <w:i/>
          <w:iCs/>
          <w:sz w:val="20"/>
        </w:rPr>
      </w:pPr>
      <w:r w:rsidRPr="00C34DE1">
        <w:rPr>
          <w:i/>
          <w:iCs/>
          <w:sz w:val="20"/>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2065058" w14:textId="77777777" w:rsidR="00F768E4" w:rsidRDefault="00F768E4" w:rsidP="003770E2">
      <w:pPr>
        <w:pStyle w:val="Corpotesto"/>
      </w:pPr>
      <w:r>
        <w:t>Questa verità va sempre ricordata. Dove manca questa unicità di movimento, lì la Chiesa è in sofferenza. È come se il carro di Gesù fosse squartato.</w:t>
      </w:r>
    </w:p>
    <w:p w14:paraId="3745189C" w14:textId="77777777" w:rsidR="00F768E4" w:rsidRDefault="00F768E4" w:rsidP="003770E2">
      <w:pPr>
        <w:pStyle w:val="Corpotesto"/>
      </w:pPr>
    </w:p>
    <w:p w14:paraId="70CDEDF0" w14:textId="77777777" w:rsidR="00F768E4" w:rsidRDefault="00F768E4" w:rsidP="00A57680">
      <w:pPr>
        <w:pStyle w:val="Titolo2"/>
        <w:rPr>
          <w:i w:val="0"/>
          <w:sz w:val="40"/>
          <w:szCs w:val="40"/>
        </w:rPr>
      </w:pPr>
      <w:bookmarkStart w:id="214" w:name="_Toc447702347"/>
      <w:bookmarkStart w:id="215" w:name="_Toc62164953"/>
      <w:r>
        <w:rPr>
          <w:i w:val="0"/>
          <w:sz w:val="40"/>
          <w:szCs w:val="40"/>
        </w:rPr>
        <w:t>La gloria del Signore abbandona il tempio</w:t>
      </w:r>
      <w:bookmarkEnd w:id="214"/>
      <w:bookmarkEnd w:id="215"/>
    </w:p>
    <w:p w14:paraId="272E0527" w14:textId="77777777" w:rsidR="00F768E4" w:rsidRPr="00BD3756" w:rsidRDefault="00F768E4" w:rsidP="00BD3756"/>
    <w:p w14:paraId="2B88717A" w14:textId="77777777" w:rsidR="00F768E4" w:rsidRDefault="00F768E4" w:rsidP="00A57680">
      <w:pPr>
        <w:pStyle w:val="Corpodeltesto2"/>
      </w:pPr>
      <w:r w:rsidRPr="00823C5D">
        <w:rPr>
          <w:position w:val="6"/>
          <w:vertAlign w:val="superscript"/>
        </w:rPr>
        <w:t>18</w:t>
      </w:r>
      <w:r w:rsidRPr="00823C5D">
        <w:t>La gloria del Signore uscì dalla soglia del tempio e si fermò sui cherubini.</w:t>
      </w:r>
    </w:p>
    <w:p w14:paraId="2C7613AA" w14:textId="77777777" w:rsidR="00F768E4" w:rsidRDefault="00F768E4" w:rsidP="003770E2">
      <w:pPr>
        <w:pStyle w:val="Corpotesto"/>
      </w:pPr>
      <w:r>
        <w:t>Sappiamo che il tempio di Gerusalemme era la casa di Dio sulla nostra terra. Dio abitava nel tempio con tutta la sua maestà e gloria.</w:t>
      </w:r>
    </w:p>
    <w:p w14:paraId="48DD1907" w14:textId="77777777" w:rsidR="00F768E4" w:rsidRDefault="00F768E4" w:rsidP="003770E2">
      <w:pPr>
        <w:pStyle w:val="Corpotesto"/>
      </w:pPr>
      <w:r>
        <w:t>La gloria del Signore uscì d</w:t>
      </w:r>
      <w:r w:rsidR="008A00EF">
        <w:t>a</w:t>
      </w:r>
      <w:r>
        <w:t xml:space="preserve">lla soglia del tempio e </w:t>
      </w:r>
      <w:r w:rsidR="008A00EF">
        <w:t>s</w:t>
      </w:r>
      <w:r>
        <w:t>i fermò sui cherubini. Ora il Signore sta per lasciare il tempio. Non è più nel tempio. È sui cherubini.</w:t>
      </w:r>
    </w:p>
    <w:p w14:paraId="65160B31" w14:textId="77777777" w:rsidR="00F768E4" w:rsidRDefault="00F768E4" w:rsidP="003770E2">
      <w:pPr>
        <w:pStyle w:val="Corpotesto"/>
      </w:pPr>
      <w:r>
        <w:t>Se è sul suo carro, è nell’imminenza di lasciare sia il tempio che la città. Ma se il Signore esce, la città è abbandonata a se stessa. Per essa è la fine.</w:t>
      </w:r>
    </w:p>
    <w:p w14:paraId="19B834FD" w14:textId="77777777" w:rsidR="00F768E4" w:rsidRDefault="00F768E4" w:rsidP="00A57680">
      <w:pPr>
        <w:pStyle w:val="Corpodeltesto2"/>
      </w:pPr>
      <w:r w:rsidRPr="00823C5D">
        <w:rPr>
          <w:position w:val="6"/>
          <w:vertAlign w:val="superscript"/>
        </w:rPr>
        <w:t>19</w:t>
      </w:r>
      <w:r w:rsidRPr="00823C5D">
        <w:t>I cherubini spiegarono le ali e si sollevarono da terra sotto i miei occhi; anche le ruote si alzarono con loro e si fermarono all’ingresso della porta orientale del tempio del Signore, mentre la gloria del Dio d’Israele era in alto su di loro.</w:t>
      </w:r>
    </w:p>
    <w:p w14:paraId="4AD58DC0" w14:textId="77777777" w:rsidR="00F768E4" w:rsidRDefault="00F768E4" w:rsidP="003770E2">
      <w:pPr>
        <w:pStyle w:val="Corpotesto"/>
      </w:pPr>
      <w:r>
        <w:t>Il Signore è sopra il suo carro, I cherubini si sollevano da terra assieme alle ruote. Si fermano all’ingresso della porta orientale del tempio.</w:t>
      </w:r>
    </w:p>
    <w:p w14:paraId="7DABCF4B" w14:textId="77777777" w:rsidR="00F768E4" w:rsidRDefault="00F768E4" w:rsidP="003770E2">
      <w:pPr>
        <w:pStyle w:val="Corpotesto"/>
      </w:pPr>
      <w:r w:rsidRPr="00823C5D">
        <w:t>I cherubini spiegarono le ali e si sollevarono da terra sotto i miei occhi; anche le ruote si alzarono con loro</w:t>
      </w:r>
      <w:r>
        <w:t xml:space="preserve">. Un solo movimento dei cherubini e delle ruote. </w:t>
      </w:r>
    </w:p>
    <w:p w14:paraId="433C7A90" w14:textId="77777777" w:rsidR="00F768E4" w:rsidRDefault="00F768E4" w:rsidP="003770E2">
      <w:pPr>
        <w:pStyle w:val="Corpotesto"/>
      </w:pPr>
      <w:r w:rsidRPr="00823C5D">
        <w:t>E si fermarono all’ingresso della porta orientale del tempio del Signore, mentre la gloria del Dio d’Israele era in alto su di loro.</w:t>
      </w:r>
      <w:r>
        <w:t xml:space="preserve"> Dio è sul suo trono.</w:t>
      </w:r>
    </w:p>
    <w:p w14:paraId="0236CC25" w14:textId="77777777" w:rsidR="00F768E4" w:rsidRDefault="00F768E4" w:rsidP="003770E2">
      <w:pPr>
        <w:pStyle w:val="Corpotesto"/>
      </w:pPr>
      <w:r>
        <w:t>La gloria del Signore è il Signore. La maestà di Dio è Dio, il nostro Dio. Il nostro Dio è in atto di lasciare sia il tempio che Gerusalemme.</w:t>
      </w:r>
    </w:p>
    <w:p w14:paraId="0B425527" w14:textId="77777777" w:rsidR="00F768E4" w:rsidRDefault="00F768E4" w:rsidP="00A57680">
      <w:pPr>
        <w:pStyle w:val="Corpodeltesto2"/>
      </w:pPr>
      <w:r w:rsidRPr="00823C5D">
        <w:rPr>
          <w:position w:val="6"/>
          <w:vertAlign w:val="superscript"/>
        </w:rPr>
        <w:lastRenderedPageBreak/>
        <w:t>20</w:t>
      </w:r>
      <w:r w:rsidRPr="00823C5D">
        <w:t>Erano i medesimi esseri che io avevo visto sotto il Dio d’Israele lungo il fiume Chebar e riconobbi che erano cherubini.</w:t>
      </w:r>
    </w:p>
    <w:p w14:paraId="0AC96502" w14:textId="77777777" w:rsidR="00F768E4" w:rsidRDefault="00F768E4" w:rsidP="003770E2">
      <w:pPr>
        <w:pStyle w:val="Corpotesto"/>
      </w:pPr>
      <w:r>
        <w:t>Il profeta ribadisce che quanto ha visto presso il fiume Chebar sta vedendo anche ora. Non vi è alcuna differenza. Il Dio visto in Babilonia è lo stesso Dio.</w:t>
      </w:r>
    </w:p>
    <w:p w14:paraId="6B34ABCC" w14:textId="77777777" w:rsidR="00F768E4" w:rsidRDefault="00F768E4" w:rsidP="003770E2">
      <w:pPr>
        <w:pStyle w:val="Corpotesto"/>
      </w:pPr>
      <w:r>
        <w:t>Erano i medesimi esseri che io avevo visto sotto il Dio d’Israele lungo il fiume Chebar e riconobbi che erano cherubini. Non vi sono due Dio e due carri.</w:t>
      </w:r>
    </w:p>
    <w:p w14:paraId="5EAF96E3" w14:textId="77777777" w:rsidR="00F768E4" w:rsidRDefault="00F768E4" w:rsidP="003770E2">
      <w:pPr>
        <w:pStyle w:val="Corpotesto"/>
      </w:pPr>
      <w:r>
        <w:t>Vi è un solo Dio e un solo carro. È lo stesso Dio, lo stesso carro visto in Babilonia dal profeta Ezechiele. Il carro porta Dio in ogni luogo, in un istante.</w:t>
      </w:r>
    </w:p>
    <w:p w14:paraId="113C7D6D" w14:textId="77777777" w:rsidR="00F768E4" w:rsidRDefault="00F768E4" w:rsidP="00A57680">
      <w:pPr>
        <w:pStyle w:val="Corpodeltesto2"/>
      </w:pPr>
      <w:r w:rsidRPr="00823C5D">
        <w:rPr>
          <w:position w:val="6"/>
          <w:vertAlign w:val="superscript"/>
        </w:rPr>
        <w:t>21</w:t>
      </w:r>
      <w:r w:rsidRPr="00823C5D">
        <w:t>Ciascuno aveva quattro aspetti e ciascuno quattro ali e qualcosa simile a mani d’uomo sotto le ali.</w:t>
      </w:r>
    </w:p>
    <w:p w14:paraId="58A474D8" w14:textId="77777777" w:rsidR="00F768E4" w:rsidRDefault="00F768E4" w:rsidP="003770E2">
      <w:pPr>
        <w:pStyle w:val="Corpotesto"/>
      </w:pPr>
      <w:r>
        <w:t xml:space="preserve">Viene rivelata la forma dei cherubini: quattro aspetti, quattro ali, due mani sotto le ali, o meglio qualcosa dalle sembianze di mano d’uomo sotto le ali. </w:t>
      </w:r>
    </w:p>
    <w:p w14:paraId="38236FCA" w14:textId="77777777" w:rsidR="00F768E4" w:rsidRDefault="00F768E4" w:rsidP="003770E2">
      <w:pPr>
        <w:pStyle w:val="Corpotesto"/>
      </w:pPr>
      <w:r>
        <w:t>Ciascuno aveva quattro aspetti e ciascuno quattro ali e qualcosa simile a mani d’uomo sotto le ali. Non è un altro carro, non è un altro Dio.</w:t>
      </w:r>
    </w:p>
    <w:p w14:paraId="428472BF" w14:textId="77777777" w:rsidR="00F768E4" w:rsidRDefault="00F768E4" w:rsidP="003770E2">
      <w:pPr>
        <w:pStyle w:val="Corpotesto"/>
      </w:pPr>
      <w:r>
        <w:t xml:space="preserve">È un solo carro, un solo Dio, una sola Gloria di Dio. Il Dio di Israele è il Dio non solo eterno, ma anche onnipresente. Lui è in ogni luogo. </w:t>
      </w:r>
    </w:p>
    <w:p w14:paraId="6E32E579" w14:textId="77777777" w:rsidR="00F768E4" w:rsidRPr="00823C5D" w:rsidRDefault="00F768E4" w:rsidP="00A57680">
      <w:pPr>
        <w:pStyle w:val="Corpodeltesto2"/>
      </w:pPr>
      <w:r w:rsidRPr="00823C5D">
        <w:rPr>
          <w:position w:val="6"/>
          <w:vertAlign w:val="superscript"/>
        </w:rPr>
        <w:t>22</w:t>
      </w:r>
      <w:r w:rsidRPr="00823C5D">
        <w:t>Il loro aspetto era il medesimo che avevo visto lungo il fiume Chebar. Ciascuno di loro avanzava diritto</w:t>
      </w:r>
      <w:r w:rsidRPr="00823C5D">
        <w:rPr>
          <w:sz w:val="22"/>
        </w:rPr>
        <w:t xml:space="preserve"> </w:t>
      </w:r>
      <w:r w:rsidRPr="00823C5D">
        <w:t>davanti a sé.</w:t>
      </w:r>
    </w:p>
    <w:p w14:paraId="319A35DD" w14:textId="77777777" w:rsidR="00F768E4" w:rsidRDefault="00F768E4" w:rsidP="003770E2">
      <w:pPr>
        <w:pStyle w:val="Corpotesto"/>
      </w:pPr>
      <w:r>
        <w:t>Tra le due visioni non vi è alcuna differenza. Quanto Ezechiele ha visto presso il fiume Chebar ora lo vede in Gerusalemme. Non sono due carri, ma uno solo.</w:t>
      </w:r>
    </w:p>
    <w:p w14:paraId="04113023" w14:textId="77777777" w:rsidR="00F768E4" w:rsidRDefault="00F768E4" w:rsidP="003770E2">
      <w:pPr>
        <w:pStyle w:val="Corpotesto"/>
      </w:pPr>
      <w:r>
        <w:t>Il loro aspetto era il medesimo che avevo visto lungo il fiume Chebar. Ciascuno di loro avanzava diritto davanti a sé. Le facce erano quattro.</w:t>
      </w:r>
    </w:p>
    <w:p w14:paraId="227061D1" w14:textId="77777777" w:rsidR="00F768E4" w:rsidRDefault="00F768E4" w:rsidP="003770E2">
      <w:pPr>
        <w:pStyle w:val="Corpotesto"/>
      </w:pPr>
      <w:r>
        <w:t xml:space="preserve">Qualsiasi direzione </w:t>
      </w:r>
      <w:r w:rsidR="008A00EF">
        <w:t>s</w:t>
      </w:r>
      <w:r>
        <w:t>i prendesse, un faccia era sempre davanti. Dio cammina sempre dinanzi a sé. Dio è volto universale. Non deve mai girarsi per vedere.</w:t>
      </w:r>
    </w:p>
    <w:p w14:paraId="4C65641E" w14:textId="77777777" w:rsidR="00F768E4" w:rsidRDefault="00F768E4" w:rsidP="003770E2">
      <w:pPr>
        <w:pStyle w:val="Corpotesto"/>
      </w:pPr>
      <w:r>
        <w:t xml:space="preserve">Altra verità essenziale vuole che il Dio che vede Ezechiele sia lo stesso Dio visto e servito da Mosè. Lo stesso Dio dell’Alleanza e dell’arca. </w:t>
      </w:r>
    </w:p>
    <w:p w14:paraId="68BEC0E4" w14:textId="77777777" w:rsidR="00F768E4" w:rsidRDefault="00F768E4" w:rsidP="003770E2">
      <w:pPr>
        <w:pStyle w:val="Corpotesto"/>
        <w:rPr>
          <w:i/>
          <w:iCs/>
          <w:sz w:val="20"/>
        </w:rPr>
      </w:pPr>
      <w:r w:rsidRPr="00AE33DB">
        <w:rPr>
          <w:i/>
          <w:iCs/>
          <w:sz w:val="20"/>
        </w:rPr>
        <w:t xml:space="preserve">Scacciò l'uomo e pose ad oriente del giardino di Eden i cherubini e la fiamma della spada folgorante, per custodire la via all'albero della vita (Gen 3, 24). Farai due cherubini d'oro: li farai lavorati a martello sulle due estremità del coperchio (Es 25, 18). Fa’ un cherubino ad una estremità e un cherubino all'altra estremità. Farete i cherubini tutti di un pezzo con il coperchio alle sue due estremità (Es 25, 19). I cherubini avranno le due ali stese di sopra, proteggendo con le ali il coperchio; saranno rivolti l'uno verso l'altro e le facce dei cherubini saranno rivolte verso il coperchio (Es 25, 20). Io ti darò convegno appunto in quel luogo: parlerò con te da sopra il propiziatorio, in mezzo ai due cherubini che saranno sull'arca della Testimonianza, ti darò i miei ordini riguardo agli Israeliti (Es 25, 22). </w:t>
      </w:r>
    </w:p>
    <w:p w14:paraId="78FADD8A" w14:textId="77777777" w:rsidR="00F768E4" w:rsidRPr="00AE33DB" w:rsidRDefault="00F768E4" w:rsidP="003770E2">
      <w:pPr>
        <w:pStyle w:val="Corpotesto"/>
        <w:rPr>
          <w:i/>
          <w:iCs/>
          <w:sz w:val="20"/>
        </w:rPr>
      </w:pPr>
      <w:r w:rsidRPr="00AE33DB">
        <w:rPr>
          <w:i/>
          <w:iCs/>
          <w:sz w:val="20"/>
        </w:rPr>
        <w:t xml:space="preserve">Quanto alla Dimora, la farai con dieci teli di bisso ritorto, di porpora viola, di porpora rossa e di scarlatto. Vi farai figure di cherubini, lavoro d'artista (Es 26, 1). Farai il velo di porpora viola, di porpora rossa, di scarlatto e di bisso ritorto. Lo si farà con figure di cherubini, lavoro di disegnatore (Es 26, 31). Tutti gli artisti addetti ai lavori fecero la Dimora. Bezaleel la fece con dieci teli di bisso ritorto, di porpora viola, di porpora rossa e di scarlatto. La fece con figure di cherubini artisticamente lavorati (Es 36, 8). Fece il velo di porpora viola e di porpora rossa, di scarlatto e di bisso ritorto. Lo fece con figure di cherubini, lavoro di disegnatore (Es 36, 35). </w:t>
      </w:r>
    </w:p>
    <w:p w14:paraId="4B11FADB" w14:textId="77777777" w:rsidR="00F768E4" w:rsidRPr="00AE33DB" w:rsidRDefault="00F768E4" w:rsidP="003770E2">
      <w:pPr>
        <w:pStyle w:val="Corpotesto"/>
        <w:rPr>
          <w:i/>
          <w:iCs/>
          <w:sz w:val="20"/>
        </w:rPr>
      </w:pPr>
      <w:r w:rsidRPr="00AE33DB">
        <w:rPr>
          <w:i/>
          <w:iCs/>
          <w:sz w:val="20"/>
        </w:rPr>
        <w:t xml:space="preserve">Fece due cherubini d'oro: li fece lavorati a martello sulle due estremità del coperchio (Es 37, 7). Un cherubino ad una estremità e un cherubino all'altra estremità. Fece i cherubini tutti di un pezzo </w:t>
      </w:r>
      <w:r w:rsidRPr="00AE33DB">
        <w:rPr>
          <w:i/>
          <w:iCs/>
          <w:sz w:val="20"/>
        </w:rPr>
        <w:lastRenderedPageBreak/>
        <w:t xml:space="preserve">con il coperchio, alle sue due estremità (Es 37, 8). I cherubini avevano le due ali stese di sopra, proteggendo con le ali il coperchio; erano rivolti l'uno verso l'altro e le facce dei cherubini erano rivolte verso il coperchio (Es 37, 9). Quando Mosè entrava nella tenda del convegno per parlare con il Signore, udiva la voce che gli parlava dall'alto del coperchio che è sull'arca della testimonianza fra i due cherubini; il Signore gli parlava (Nm 7, 89). </w:t>
      </w:r>
    </w:p>
    <w:p w14:paraId="0BD189FD" w14:textId="77777777" w:rsidR="00F768E4" w:rsidRPr="00AE33DB" w:rsidRDefault="00F768E4" w:rsidP="003770E2">
      <w:pPr>
        <w:pStyle w:val="Corpotesto"/>
        <w:rPr>
          <w:i/>
          <w:iCs/>
          <w:sz w:val="20"/>
        </w:rPr>
      </w:pPr>
      <w:r w:rsidRPr="00AE33DB">
        <w:rPr>
          <w:i/>
          <w:iCs/>
          <w:sz w:val="20"/>
        </w:rPr>
        <w:t xml:space="preserve">Il popolo mandò subito a Silo a prelevare l'arca del Dio degli eserciti che siede sui cherubini: c'erano con l'arca di Dio i due figli di Eli, Ofni e </w:t>
      </w:r>
      <w:proofErr w:type="spellStart"/>
      <w:r w:rsidRPr="00AE33DB">
        <w:rPr>
          <w:i/>
          <w:iCs/>
          <w:sz w:val="20"/>
        </w:rPr>
        <w:t>Finees</w:t>
      </w:r>
      <w:proofErr w:type="spellEnd"/>
      <w:r w:rsidRPr="00AE33DB">
        <w:rPr>
          <w:i/>
          <w:iCs/>
          <w:sz w:val="20"/>
        </w:rPr>
        <w:t xml:space="preserve"> (1Sam 4, 4). Poi si alzò e partì con tutta la sua gente da </w:t>
      </w:r>
      <w:proofErr w:type="spellStart"/>
      <w:r w:rsidRPr="00AE33DB">
        <w:rPr>
          <w:i/>
          <w:iCs/>
          <w:sz w:val="20"/>
        </w:rPr>
        <w:t>Baala</w:t>
      </w:r>
      <w:proofErr w:type="spellEnd"/>
      <w:r w:rsidRPr="00AE33DB">
        <w:rPr>
          <w:i/>
          <w:iCs/>
          <w:sz w:val="20"/>
        </w:rPr>
        <w:t xml:space="preserve"> di Giuda, per trasportare di là l'arca di Dio, che è designato con il nome, il nome del Signore degli eserciti, che siede su di essa sui cherubini (2Sam 6, 2). Cavalcò un cherubino e volò; si librò sulle ali del vento (2Sam 22, 11). Nella cella fece due cherubini di legno di ulivo, alti dieci cubiti (1Re 6, 23). L'ala di un cherubino era di cinque cubiti e di cinque cubiti era anche l'altra ala del cherubino; c'erano dieci cubiti da una estremità all'altra delle ali (1Re 6, 24). Di dieci cubiti era l'altro cherubino; i due cherubini erano identici nella misura e nella forma (1Re 6, 25). L'altezza di un cherubino era di dieci cubiti, così anche quella dell'altro (1Re 6, 26). Pose i cherubini nella parte più riposta del tempio, nel santuario. I cherubini avevano le ali spiegate; l'ala di uno toccava la parete e l'ala dell'altro toccava l'altra parete; le loro ali si toccavano in mezzo al tempio, ala contro ala (1Re 6, 27). </w:t>
      </w:r>
    </w:p>
    <w:p w14:paraId="00A76E01" w14:textId="77777777" w:rsidR="00F768E4" w:rsidRDefault="00F768E4" w:rsidP="003770E2">
      <w:pPr>
        <w:pStyle w:val="Corpotesto"/>
        <w:rPr>
          <w:i/>
          <w:iCs/>
          <w:sz w:val="20"/>
        </w:rPr>
      </w:pPr>
      <w:r w:rsidRPr="00AE33DB">
        <w:rPr>
          <w:i/>
          <w:iCs/>
          <w:sz w:val="20"/>
        </w:rPr>
        <w:t xml:space="preserve">Ricoprì le pareti del tempio con sculture e incisioni di cherubini, di palme e di boccioli di fiori, all'interno e all'esterno (1Re 6, 29). I due battenti erano di legno di ulivo. Su di essi fece scolpire cherubini, palme e boccioli di fiori, che ricoprì d'oro, stendendo lamine d'oro sui cherubini e sulle palme (1Re 6, 32). Vi scolpì cherubini, palme e boccioli di fiori, che ricoprì d'oro lungo le linee dell'incisione (1Re 6, 35). Sulle doghe che erano fra le traverse c'erano leoni, buoi e cherubini; le stesse figure erano sulle traverse. Sopra e sotto i leoni e i buoi c'erano ghirlande a forma di festoni (1Re 7, 29). Sulle sue pareti scolpì cherubini, leoni e palme, secondo gli spazi liberi, e ghirlande intorno (1Re 7, 36). I sacerdoti introdussero l'arca dell'alleanza del Signore al suo posto nella cella del tempio, cioè nel Santo dei santi, sotto le ali dei cherubini (1Re 8, 6). </w:t>
      </w:r>
    </w:p>
    <w:p w14:paraId="3233CD98" w14:textId="77777777" w:rsidR="00F768E4" w:rsidRPr="00AE33DB" w:rsidRDefault="00F768E4" w:rsidP="003770E2">
      <w:pPr>
        <w:pStyle w:val="Corpotesto"/>
        <w:rPr>
          <w:i/>
          <w:iCs/>
          <w:sz w:val="20"/>
        </w:rPr>
      </w:pPr>
      <w:r w:rsidRPr="00AE33DB">
        <w:rPr>
          <w:i/>
          <w:iCs/>
          <w:sz w:val="20"/>
        </w:rPr>
        <w:t xml:space="preserve">Difatti i cherubini stendevano le ali sopra l'arca; essi coprivano l'arca e le sue stanghe dall'alto (1Re 8, 7). Pregò: "Signore Dio di Israele, che siedi sui cherubini, tu solo sei Dio per tutti i regni della terra; tu hai fatto il cielo e la terra (2Re 19, 15). Davide con tutto Israele salì a </w:t>
      </w:r>
      <w:proofErr w:type="spellStart"/>
      <w:r w:rsidRPr="00AE33DB">
        <w:rPr>
          <w:i/>
          <w:iCs/>
          <w:sz w:val="20"/>
        </w:rPr>
        <w:t>Baala</w:t>
      </w:r>
      <w:proofErr w:type="spellEnd"/>
      <w:r w:rsidRPr="00AE33DB">
        <w:rPr>
          <w:i/>
          <w:iCs/>
          <w:sz w:val="20"/>
        </w:rPr>
        <w:t xml:space="preserve">, in Kiriat-Iearìm, che apparteneva a Giuda, per prendere di là l'arca di Dio, chiamata: Il Signore seduto sui cherubini (1Cr 13, 6). Gli diede l'oro puro per l'altare dei profumi, indicandone il peso. Gli consegnò il modello del carro d'oro dei cherubini, che stendevano le ali e coprivano l'arca dell'alleanza del Signore (1Cr 28, 18). </w:t>
      </w:r>
    </w:p>
    <w:p w14:paraId="086300A9" w14:textId="77777777" w:rsidR="00F768E4" w:rsidRDefault="00F768E4" w:rsidP="003770E2">
      <w:pPr>
        <w:pStyle w:val="Corpotesto"/>
        <w:rPr>
          <w:i/>
          <w:iCs/>
          <w:sz w:val="20"/>
        </w:rPr>
      </w:pPr>
      <w:r w:rsidRPr="00AE33DB">
        <w:rPr>
          <w:i/>
          <w:iCs/>
          <w:sz w:val="20"/>
        </w:rPr>
        <w:t xml:space="preserve">Rivestì d'oro la navata, cioè le travi, le soglie, le pareti e le porte; sulle pareti scolpì cherubini (2Cr 3, 7). Nella cella del Santo dei santi eresse due cherubini, lavoro di scultura e li rivestì d'oro (2Cr 3, 10). Le ali dei cherubini erano lunghe venti cubiti. Un'ala del primo cherubino, lunga cinque cubiti, toccava la parete della cella; l'altra, lunga cinque cubiti, toccava l'ala del secondo cherubino (2Cr 3, 11). Un'ala del secondo cherubino, di cinque cubiti, toccava la parete della cella; l'altra, di cinque cubiti, toccava l'ala del primo cherubino (2Cr 3, 12). Queste ali dei cherubini, spiegate, misuravano venti cubiti; essi stavano in piedi, voltati verso l'interno (2Cr 3, 13). Salomone fece la cortina di stoffa di violetto, di porpora, di cremisi e di bisso; sopra vi fece ricamare cherubini (2Cr 3, 14). </w:t>
      </w:r>
    </w:p>
    <w:p w14:paraId="591D1A76" w14:textId="77777777" w:rsidR="00F768E4" w:rsidRPr="00AE33DB" w:rsidRDefault="00F768E4" w:rsidP="003770E2">
      <w:pPr>
        <w:pStyle w:val="Corpotesto"/>
        <w:rPr>
          <w:i/>
          <w:iCs/>
          <w:sz w:val="20"/>
        </w:rPr>
      </w:pPr>
      <w:r w:rsidRPr="00AE33DB">
        <w:rPr>
          <w:i/>
          <w:iCs/>
          <w:sz w:val="20"/>
        </w:rPr>
        <w:t xml:space="preserve">I sacerdoti introdussero l'arca dell'alleanza del Signore al suo posto nella cella del tempio, nel Santo dei santi, sotto le ali dei cherubini (2Cr 5, 7). Difatti i cherubini stendevano le ali sopra l'arca; essi coprivano l'arca e le sue stanghe dall'alto (2Cr 5, 8). Cavalcava un cherubino e volava, si librava sulle ali del vento (Sal 17, 11). Tu, pastore d'Israele, ascolta, tu che guidi Giuseppe come un gregge. Assiso sui cherubini rifulgi (Sal 79, 2). Il Signore regna, tremino i popoli; siede sui cherubini, si scuota la terra (Sal 98, 1). </w:t>
      </w:r>
    </w:p>
    <w:p w14:paraId="4C8D18DD" w14:textId="77777777" w:rsidR="00F768E4" w:rsidRPr="00AE33DB" w:rsidRDefault="00F768E4" w:rsidP="003770E2">
      <w:pPr>
        <w:pStyle w:val="Corpotesto"/>
        <w:rPr>
          <w:i/>
          <w:iCs/>
          <w:sz w:val="20"/>
        </w:rPr>
      </w:pPr>
      <w:r w:rsidRPr="00AE33DB">
        <w:rPr>
          <w:i/>
          <w:iCs/>
          <w:sz w:val="20"/>
        </w:rPr>
        <w:t>Ezechiele contemplò una visione di gloria, che Dio gli mostrò sul carro dei cherubini (Sir 49, 8). "Signore degli eserciti, Dio di Israele, che siedi sui cherubini, tu solo sei Dio per tutti i regni della terra; tu hai fatto i cieli e la terra (Is 37, 16). La gloria del Dio di Israele, dal cherubino sul quale si posava si alzò verso la soglia del tempio e chiamò l'uomo vestito di lino che aveva al fianco la borsa da scriba (Ez 9, 3). Io guardavo ed ecco sul firmamento che stava sopra il capo dei cherubini vidi come una pietra di zaffìro e al di sopra appariva qualcosa che aveva la forma di un trono (Ez 10, 1). Disse all'uomo vestito di lino: "</w:t>
      </w:r>
      <w:proofErr w:type="spellStart"/>
      <w:r w:rsidRPr="00AE33DB">
        <w:rPr>
          <w:i/>
          <w:iCs/>
          <w:sz w:val="20"/>
        </w:rPr>
        <w:t>Và</w:t>
      </w:r>
      <w:proofErr w:type="spellEnd"/>
      <w:r w:rsidRPr="00AE33DB">
        <w:rPr>
          <w:i/>
          <w:iCs/>
          <w:sz w:val="20"/>
        </w:rPr>
        <w:t xml:space="preserve"> fra le ruote che sono sotto il cherubino e riempi </w:t>
      </w:r>
      <w:r w:rsidRPr="00AE33DB">
        <w:rPr>
          <w:i/>
          <w:iCs/>
          <w:sz w:val="20"/>
        </w:rPr>
        <w:lastRenderedPageBreak/>
        <w:t xml:space="preserve">il cavo delle mani dei carboni accesi che sono fra i cherubini e spargili sulla città". Egli vi andò mentre io lo seguivo con lo sguardo (Ez 10, 2). Ora i cherubini erano fermi a destra del tempio, quando l'uomo vi andò, e una nube riempiva il cortile interno (Ez 10, 3). La gloria del Signore si alzò sopra il cherubino verso la soglia del tempio e il tempio fu riempito dalla nube e il cortile fu pieno dello splendore della gloria del Signore (Ez 10, 4). </w:t>
      </w:r>
    </w:p>
    <w:p w14:paraId="5BFFBF55" w14:textId="77777777" w:rsidR="00F768E4" w:rsidRPr="00AE33DB" w:rsidRDefault="00F768E4" w:rsidP="003770E2">
      <w:pPr>
        <w:pStyle w:val="Corpotesto"/>
        <w:rPr>
          <w:i/>
          <w:iCs/>
          <w:sz w:val="20"/>
        </w:rPr>
      </w:pPr>
      <w:r w:rsidRPr="00AE33DB">
        <w:rPr>
          <w:i/>
          <w:iCs/>
          <w:sz w:val="20"/>
        </w:rPr>
        <w:t xml:space="preserve">Il fragore delle ali dei cherubini giungeva fino al cortile esterno, come la voce di Dio onnipotente quando parla (Ez 10, 5). Appena ebbe dato all'uomo vestito di lino l'ordine di prendere il fuoco fra le ruote in mezzo ai cherubini, egli avanzò e si fermò vicino alla ruota (Ez 10, 6). Il cherubino tese la mano per prendere il fuoco che era fra i cherubini; ne prese e lo mise nel cavo delle mani dell'uomo vestito di lino, il quale lo prese e uscì (Ez 10, 7). Io stavo guardando: i cherubini avevano sotto le ali la forma di una mano d'uomo (Ez 10, 8). Guardai ancora ed ecco che al fianco dei cherubini vi erano quattro ruote, una ruota al fianco di ciascun cherubino. Quelle ruote avevano l'aspetto del topazio (Ez 10, 9). Ogni cherubino aveva quattro sembianze: la prima quella di cherubino, la seconda quella di uomo, la terza quella di leone e la quarta quella di aquila (Ez 10, 14). I cherubini si alzarono in alto: essi erano quegli esseri viventi che avevo visti al canale Chebàr (Ez 10, 15). </w:t>
      </w:r>
    </w:p>
    <w:p w14:paraId="7D5C130A" w14:textId="77777777" w:rsidR="00F768E4" w:rsidRPr="00966B2D" w:rsidRDefault="00F768E4" w:rsidP="003770E2">
      <w:pPr>
        <w:pStyle w:val="Corpotesto"/>
        <w:rPr>
          <w:i/>
          <w:iCs/>
          <w:sz w:val="20"/>
        </w:rPr>
      </w:pPr>
      <w:r w:rsidRPr="00966B2D">
        <w:rPr>
          <w:i/>
          <w:iCs/>
          <w:sz w:val="20"/>
        </w:rPr>
        <w:t xml:space="preserve">Quando i cherubini si muovevano, anche le ruote avanzavano al loro fianco: quando i cherubini spiegavano le ali per sollevarsi da terra, le ruote non si allontanavano dal loro fianco (Ez 10, 16). La gloria del Signore uscì dalla soglia del tempio e si fermò sui cherubini (Ez 10, 18). I cherubini spiegarono le ali e si sollevarono da terra sotto i miei occhi; anche le ruote si alzarono con loro e si fermarono all'ingresso della porta orientale del tempio, mentre la gloria del Dio d'Israele era in alto su di loro (Ez 10, 19). Erano i medesimi esseri che io avevo visti sotto il Dio d'Israele lungo il canale Chebàr e riconobbi che erano cherubini (Ez 10, 20).  I cherubini allora alzarono le ali e le ruote si mossero insieme con loro mentre la gloria del Dio d'Israele era in alto su di loro (Ez 11, 22). Eri come un cherubino ad ali spiegate a difesa; io ti posi sul monte santo di Dio e camminavi in mezzo a pietre di fuoco (Ez 28, 14). </w:t>
      </w:r>
    </w:p>
    <w:p w14:paraId="50536DCE" w14:textId="77777777" w:rsidR="00F768E4" w:rsidRPr="00966B2D" w:rsidRDefault="00F768E4" w:rsidP="003770E2">
      <w:pPr>
        <w:pStyle w:val="Corpotesto"/>
        <w:rPr>
          <w:i/>
          <w:iCs/>
          <w:sz w:val="20"/>
        </w:rPr>
      </w:pPr>
      <w:r w:rsidRPr="00966B2D">
        <w:rPr>
          <w:i/>
          <w:iCs/>
          <w:sz w:val="20"/>
        </w:rPr>
        <w:t xml:space="preserve">Crescendo i tuoi commerci ti sei riempito di violenza e di peccati; io ti ho scacciato dal monte di Dio e ti ho fatto perire, cherubino protettore, in mezzo alle pietre di fuoco (Ez 28, 16). Cherubini e palme. Fra cherubino e cherubino c'era una palma; ogni cherubino aveva due aspetti (Ez 41, 18). Da terra fino sopra la porta erano disposti cherubini e palme sulle pareti del santuario (Ez 41, 20). Sulle porte erano dipinti cherubini e palme come sulle pareti: un portale di legno era sulla facciata dell'atrio all'esterno (Ez 41, 25). Benedetto sei tu che penetri con lo sguardo gli abissi e siedi sui cherubini, degno di lode e di gloria nei secoli (Dn 3, 55). E sopra l'arca stavano i cherubini della gloria, che sosteneva l'ombra sopra il luogo dell'espiazione. Di tutte queste cose non è necessario ora parlare nei particolari (Eb 9, 5). </w:t>
      </w:r>
    </w:p>
    <w:p w14:paraId="2BA84563" w14:textId="77777777" w:rsidR="00F768E4" w:rsidRDefault="00F768E4" w:rsidP="003770E2">
      <w:pPr>
        <w:pStyle w:val="Corpotesto"/>
      </w:pPr>
      <w:r>
        <w:t>Un solo Dio, onnipresente, onnisciente, onnivedente, onnipotente. Una sola arca, un solo carro. Non vi sono più arche e più carri. Dio è uno, uno solo.</w:t>
      </w:r>
    </w:p>
    <w:p w14:paraId="717AC0BA" w14:textId="77777777" w:rsidR="00F768E4" w:rsidRDefault="00F768E4" w:rsidP="003770E2">
      <w:pPr>
        <w:pStyle w:val="Corpotesto"/>
      </w:pPr>
      <w:r>
        <w:t>Ezechiele vede lo stesso Dio sia presso il fiume Chebar che nel tempio di Gerusalemme, qui portato dallo spirito del Signore.</w:t>
      </w:r>
    </w:p>
    <w:p w14:paraId="0D4090A4" w14:textId="77777777" w:rsidR="00F768E4" w:rsidRDefault="00F768E4" w:rsidP="003770E2">
      <w:pPr>
        <w:pStyle w:val="Corpotesto"/>
      </w:pPr>
      <w:r>
        <w:t xml:space="preserve">Il Dio di Mosè è il Dio di Ezechiele. Il Dio di Gerusalemme è il Dio degli esuli. Un solo Dio non due. La visione di Ezechiele è una, non due. </w:t>
      </w:r>
    </w:p>
    <w:p w14:paraId="00F99ACE" w14:textId="77777777" w:rsidR="00F768E4" w:rsidRDefault="00F768E4" w:rsidP="003770E2">
      <w:pPr>
        <w:pStyle w:val="Corpotesto"/>
      </w:pPr>
      <w:r>
        <w:t>È questo il motivo per cui il profeta insiste nel dire che tra i due carri, quello in Babilonia e quello in Gerusalemme, non è vi è alcuna differenza.</w:t>
      </w:r>
    </w:p>
    <w:p w14:paraId="02B47F4C" w14:textId="77777777" w:rsidR="00F768E4" w:rsidRDefault="00F768E4" w:rsidP="00190FE6">
      <w:pPr>
        <w:pStyle w:val="Corpotesto"/>
        <w:jc w:val="right"/>
        <w:sectPr w:rsidR="00F768E4" w:rsidSect="004937F8">
          <w:headerReference w:type="default" r:id="rId21"/>
          <w:type w:val="oddPage"/>
          <w:pgSz w:w="11906" w:h="16838"/>
          <w:pgMar w:top="1701" w:right="1701" w:bottom="1701" w:left="1701" w:header="567" w:footer="567" w:gutter="0"/>
          <w:cols w:space="708"/>
          <w:titlePg/>
          <w:docGrid w:linePitch="360"/>
        </w:sectPr>
      </w:pPr>
    </w:p>
    <w:p w14:paraId="61842B66" w14:textId="77777777" w:rsidR="00F768E4" w:rsidRDefault="00F768E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16" w:name="_Toc447702348"/>
      <w:bookmarkStart w:id="217" w:name="_Toc62164954"/>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Pr="00A30629">
        <w:rPr>
          <w:rFonts w:ascii="Arial" w:hAnsi="Arial" w:cs="Arial"/>
          <w:color w:val="000000"/>
          <w:sz w:val="40"/>
          <w:szCs w:val="40"/>
        </w:rPr>
        <w:t>I</w:t>
      </w:r>
      <w:bookmarkEnd w:id="216"/>
      <w:bookmarkEnd w:id="217"/>
    </w:p>
    <w:p w14:paraId="2681D483" w14:textId="77777777" w:rsidR="00F768E4" w:rsidRDefault="00F768E4" w:rsidP="00190FE6"/>
    <w:p w14:paraId="5DC278C2" w14:textId="77777777" w:rsidR="00F768E4" w:rsidRDefault="00F768E4" w:rsidP="00190FE6"/>
    <w:p w14:paraId="089F9C26" w14:textId="77777777" w:rsidR="00F768E4" w:rsidRDefault="00F768E4" w:rsidP="00190FE6">
      <w:pPr>
        <w:pStyle w:val="Titolo4"/>
        <w:rPr>
          <w:rFonts w:ascii="Arial" w:hAnsi="Arial" w:cs="Arial"/>
        </w:rPr>
      </w:pPr>
    </w:p>
    <w:p w14:paraId="6E35FFF8" w14:textId="77777777" w:rsidR="00F768E4" w:rsidRDefault="00F768E4" w:rsidP="00190FE6">
      <w:pPr>
        <w:pStyle w:val="Titolo4"/>
        <w:rPr>
          <w:rFonts w:ascii="Arial" w:hAnsi="Arial" w:cs="Arial"/>
        </w:rPr>
      </w:pPr>
      <w:bookmarkStart w:id="218" w:name="_Toc447702349"/>
      <w:bookmarkStart w:id="219" w:name="_Toc62164955"/>
      <w:r w:rsidRPr="00A30629">
        <w:rPr>
          <w:rFonts w:ascii="Arial" w:hAnsi="Arial" w:cs="Arial"/>
        </w:rPr>
        <w:t>LETTURA DEL TESTO</w:t>
      </w:r>
      <w:bookmarkEnd w:id="218"/>
      <w:bookmarkEnd w:id="219"/>
    </w:p>
    <w:p w14:paraId="28A9C6B4" w14:textId="77777777" w:rsidR="00F768E4" w:rsidRDefault="00F768E4" w:rsidP="00823C5D"/>
    <w:p w14:paraId="1438B9BD" w14:textId="77777777" w:rsidR="00F768E4" w:rsidRPr="00823C5D" w:rsidRDefault="00F768E4" w:rsidP="00823C5D">
      <w:pPr>
        <w:tabs>
          <w:tab w:val="left" w:pos="851"/>
          <w:tab w:val="left" w:pos="1418"/>
          <w:tab w:val="left" w:pos="2268"/>
        </w:tabs>
        <w:ind w:left="851" w:hanging="851"/>
        <w:jc w:val="both"/>
        <w:rPr>
          <w:color w:val="000000"/>
          <w:sz w:val="24"/>
        </w:rPr>
      </w:pPr>
      <w:r w:rsidRPr="00823C5D">
        <w:rPr>
          <w:color w:val="000000"/>
          <w:sz w:val="24"/>
        </w:rPr>
        <w:tab/>
      </w:r>
      <w:r w:rsidRPr="00823C5D">
        <w:rPr>
          <w:color w:val="000000"/>
          <w:sz w:val="24"/>
        </w:rPr>
        <w:tab/>
      </w:r>
      <w:r w:rsidRPr="00823C5D">
        <w:rPr>
          <w:color w:val="000000"/>
          <w:position w:val="6"/>
          <w:vertAlign w:val="superscript"/>
        </w:rPr>
        <w:t>1</w:t>
      </w:r>
      <w:r w:rsidRPr="00823C5D">
        <w:rPr>
          <w:color w:val="000000"/>
          <w:sz w:val="24"/>
        </w:rPr>
        <w:t xml:space="preserve">Uno spirito mi sollevò e mi trasportò alla porta orientale del tempio del Signore, che guarda a oriente. Ed ecco, davanti alla porta vi erano venticinque uomini; in mezzo a loro vidi Iaazania, figlio di Azzur, e Pelatia, figlio di Benaià, capi del popolo. </w:t>
      </w:r>
      <w:r w:rsidRPr="00823C5D">
        <w:rPr>
          <w:color w:val="000000"/>
          <w:position w:val="6"/>
          <w:vertAlign w:val="superscript"/>
        </w:rPr>
        <w:t>2</w:t>
      </w:r>
      <w:r w:rsidRPr="00823C5D">
        <w:rPr>
          <w:color w:val="000000"/>
          <w:sz w:val="24"/>
        </w:rPr>
        <w:t xml:space="preserve">Il Signore mi disse: «Figlio dell’uomo, questi sono gli uomini che tramano il male e danno consigli cattivi in questa città. </w:t>
      </w:r>
      <w:r w:rsidRPr="00823C5D">
        <w:rPr>
          <w:color w:val="000000"/>
          <w:position w:val="6"/>
          <w:vertAlign w:val="superscript"/>
        </w:rPr>
        <w:t>3</w:t>
      </w:r>
      <w:r w:rsidRPr="00823C5D">
        <w:rPr>
          <w:color w:val="000000"/>
          <w:sz w:val="24"/>
        </w:rPr>
        <w:t>Sono coloro che dicono: “Non in breve tempo si costruiscono le case. Questa città è la pentola e noi siamo la carne”.</w:t>
      </w:r>
      <w:r w:rsidRPr="00823C5D">
        <w:rPr>
          <w:color w:val="000000"/>
          <w:position w:val="6"/>
          <w:sz w:val="24"/>
        </w:rPr>
        <w:t xml:space="preserve"> </w:t>
      </w:r>
      <w:r w:rsidRPr="00823C5D">
        <w:rPr>
          <w:color w:val="000000"/>
          <w:position w:val="6"/>
          <w:vertAlign w:val="superscript"/>
        </w:rPr>
        <w:t>4</w:t>
      </w:r>
      <w:r w:rsidRPr="00823C5D">
        <w:rPr>
          <w:color w:val="000000"/>
          <w:sz w:val="24"/>
        </w:rPr>
        <w:t>Per questo profetizza contro di loro, profetizza, figlio dell’uomo».</w:t>
      </w:r>
    </w:p>
    <w:p w14:paraId="5F3A5309"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5</w:t>
      </w:r>
      <w:r w:rsidRPr="00823C5D">
        <w:rPr>
          <w:color w:val="000000"/>
          <w:sz w:val="24"/>
        </w:rPr>
        <w:t xml:space="preserve">Lo spirito del Signore venne su di me e mi disse: «Parla: Così dice il Signore: Avete parlato a questo modo, o casa d’Israele, e io conosco ciò che vi passa per la mente. </w:t>
      </w:r>
      <w:r w:rsidRPr="00823C5D">
        <w:rPr>
          <w:color w:val="000000"/>
          <w:position w:val="6"/>
          <w:vertAlign w:val="superscript"/>
        </w:rPr>
        <w:t>6</w:t>
      </w:r>
      <w:r w:rsidRPr="00823C5D">
        <w:rPr>
          <w:color w:val="000000"/>
          <w:sz w:val="24"/>
        </w:rPr>
        <w:t xml:space="preserve">Voi avete moltiplicato i morti in questa città, avete riempito di cadaveri le sue strade. </w:t>
      </w:r>
      <w:r w:rsidRPr="00823C5D">
        <w:rPr>
          <w:color w:val="000000"/>
          <w:position w:val="6"/>
          <w:vertAlign w:val="superscript"/>
        </w:rPr>
        <w:t>7</w:t>
      </w:r>
      <w:r w:rsidRPr="00823C5D">
        <w:rPr>
          <w:color w:val="000000"/>
          <w:sz w:val="24"/>
        </w:rPr>
        <w:t xml:space="preserve">Per questo così dice il Signore Dio: I cadaveri che avete gettato in mezzo ad essa sono la carne, e la città è la pentola. Ma io vi caccerò fuori. </w:t>
      </w:r>
      <w:r w:rsidRPr="00823C5D">
        <w:rPr>
          <w:color w:val="000000"/>
          <w:position w:val="6"/>
          <w:vertAlign w:val="superscript"/>
        </w:rPr>
        <w:t>8</w:t>
      </w:r>
      <w:r w:rsidRPr="00823C5D">
        <w:rPr>
          <w:color w:val="000000"/>
          <w:sz w:val="24"/>
        </w:rPr>
        <w:t xml:space="preserve">Avete paura della spada e io manderò la spada contro di voi, oracolo del Signore Dio! </w:t>
      </w:r>
      <w:r w:rsidRPr="00823C5D">
        <w:rPr>
          <w:color w:val="000000"/>
          <w:position w:val="6"/>
          <w:vertAlign w:val="superscript"/>
        </w:rPr>
        <w:t>9</w:t>
      </w:r>
      <w:r w:rsidRPr="00823C5D">
        <w:rPr>
          <w:color w:val="000000"/>
          <w:sz w:val="24"/>
        </w:rPr>
        <w:t xml:space="preserve">Vi caccerò fuori dalla città e vi metterò in mano agli stranieri e farò giustizia su di voi. </w:t>
      </w:r>
      <w:r w:rsidRPr="00823C5D">
        <w:rPr>
          <w:color w:val="000000"/>
          <w:position w:val="6"/>
          <w:vertAlign w:val="superscript"/>
        </w:rPr>
        <w:t>10</w:t>
      </w:r>
      <w:r w:rsidRPr="00823C5D">
        <w:rPr>
          <w:color w:val="000000"/>
          <w:sz w:val="24"/>
        </w:rPr>
        <w:t xml:space="preserve">Cadrete di spada: alla frontiera d’Israele io vi giudicherò e saprete che io sono il Signore. </w:t>
      </w:r>
      <w:r w:rsidRPr="00823C5D">
        <w:rPr>
          <w:color w:val="000000"/>
          <w:position w:val="6"/>
          <w:vertAlign w:val="superscript"/>
        </w:rPr>
        <w:t>11</w:t>
      </w:r>
      <w:r w:rsidRPr="00823C5D">
        <w:rPr>
          <w:color w:val="000000"/>
          <w:sz w:val="24"/>
        </w:rPr>
        <w:t xml:space="preserve">La città non sarà per voi la pentola e voi non ne sarete la carne! Alla frontiera d’Israele vi giudicherò: </w:t>
      </w:r>
      <w:r w:rsidRPr="00823C5D">
        <w:rPr>
          <w:color w:val="000000"/>
          <w:position w:val="6"/>
          <w:vertAlign w:val="superscript"/>
        </w:rPr>
        <w:t>12</w:t>
      </w:r>
      <w:r w:rsidRPr="00823C5D">
        <w:rPr>
          <w:color w:val="000000"/>
          <w:sz w:val="24"/>
        </w:rPr>
        <w:t>allora saprete che io sono il Signore, di cui non avete seguito le leggi né osservato le norme, mentre avete agito secondo le norme delle nazioni vicine».</w:t>
      </w:r>
    </w:p>
    <w:p w14:paraId="5B907621"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13</w:t>
      </w:r>
      <w:r w:rsidRPr="00823C5D">
        <w:rPr>
          <w:color w:val="000000"/>
          <w:sz w:val="24"/>
        </w:rPr>
        <w:t>Non avevo finito di profetizzare quando Pelatia, figlio di Benaià, cadde morto. Io mi gettai con la faccia a terra e gridai ad alta voce: «</w:t>
      </w:r>
      <w:proofErr w:type="spellStart"/>
      <w:r w:rsidRPr="00823C5D">
        <w:rPr>
          <w:color w:val="000000"/>
          <w:sz w:val="24"/>
        </w:rPr>
        <w:t>Ohimé</w:t>
      </w:r>
      <w:proofErr w:type="spellEnd"/>
      <w:r w:rsidRPr="00823C5D">
        <w:rPr>
          <w:color w:val="000000"/>
          <w:sz w:val="24"/>
        </w:rPr>
        <w:t>! Signore Dio, vuoi proprio distruggere quanto resta d’Israele?».</w:t>
      </w:r>
    </w:p>
    <w:p w14:paraId="5010C57A" w14:textId="77777777" w:rsidR="00F768E4" w:rsidRPr="00823C5D" w:rsidRDefault="00F768E4" w:rsidP="00823C5D">
      <w:pPr>
        <w:tabs>
          <w:tab w:val="left" w:pos="851"/>
          <w:tab w:val="left" w:pos="1134"/>
          <w:tab w:val="left" w:pos="2268"/>
        </w:tabs>
        <w:ind w:left="851" w:firstLine="567"/>
        <w:jc w:val="both"/>
        <w:rPr>
          <w:color w:val="000000"/>
          <w:position w:val="6"/>
          <w:sz w:val="24"/>
        </w:rPr>
      </w:pPr>
      <w:r w:rsidRPr="00823C5D">
        <w:rPr>
          <w:color w:val="000000"/>
          <w:position w:val="6"/>
          <w:vertAlign w:val="superscript"/>
        </w:rPr>
        <w:t>14</w:t>
      </w:r>
      <w:r w:rsidRPr="00823C5D">
        <w:rPr>
          <w:color w:val="000000"/>
          <w:sz w:val="24"/>
        </w:rPr>
        <w:t xml:space="preserve">Allora mi fu rivolta questa parola del Signore: </w:t>
      </w:r>
      <w:r w:rsidRPr="00823C5D">
        <w:rPr>
          <w:color w:val="000000"/>
          <w:position w:val="6"/>
          <w:vertAlign w:val="superscript"/>
        </w:rPr>
        <w:t>15</w:t>
      </w:r>
      <w:r w:rsidRPr="00823C5D">
        <w:rPr>
          <w:color w:val="000000"/>
          <w:sz w:val="24"/>
        </w:rPr>
        <w:t xml:space="preserve">«Figlio dell’uomo, gli abitanti di Gerusalemme vanno dicendo ai tuoi fratelli, ai deportati con te, a tutta la casa d’Israele: “Voi andate pure lontano dal Signore: a noi è stata data in possesso questa terra”. </w:t>
      </w:r>
      <w:r w:rsidRPr="00823C5D">
        <w:rPr>
          <w:color w:val="000000"/>
          <w:position w:val="6"/>
          <w:vertAlign w:val="superscript"/>
        </w:rPr>
        <w:t>16</w:t>
      </w:r>
      <w:r w:rsidRPr="00823C5D">
        <w:rPr>
          <w:color w:val="000000"/>
          <w:sz w:val="24"/>
        </w:rPr>
        <w:t xml:space="preserve">Di’ loro dunque: Dice il Signore Dio: Se li ho mandati lontano fra le nazioni, se li ho dispersi in terre straniere, nelle terre dove sono andati sarò per loro per poco tempo un santuario. </w:t>
      </w:r>
      <w:r w:rsidRPr="00823C5D">
        <w:rPr>
          <w:color w:val="000000"/>
          <w:position w:val="6"/>
          <w:vertAlign w:val="superscript"/>
        </w:rPr>
        <w:t>17</w:t>
      </w:r>
      <w:r w:rsidRPr="00823C5D">
        <w:rPr>
          <w:color w:val="000000"/>
          <w:sz w:val="24"/>
        </w:rPr>
        <w:t xml:space="preserve">Riferisci: Così dice il Signore Dio: Vi raccoglierò in mezzo alle genti e vi radunerò dalle terre in cui siete stati dispersi e vi darò la terra d’Israele. </w:t>
      </w:r>
      <w:r w:rsidRPr="00823C5D">
        <w:rPr>
          <w:color w:val="000000"/>
          <w:position w:val="6"/>
          <w:vertAlign w:val="superscript"/>
        </w:rPr>
        <w:t>18</w:t>
      </w:r>
      <w:r w:rsidRPr="00823C5D">
        <w:rPr>
          <w:color w:val="000000"/>
          <w:sz w:val="24"/>
        </w:rPr>
        <w:t>Essi vi entreranno e vi elimineranno tutti i suoi idoli e tutti i suoi abomini.</w:t>
      </w:r>
    </w:p>
    <w:p w14:paraId="2E74ABF8"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19</w:t>
      </w:r>
      <w:r w:rsidRPr="00823C5D">
        <w:rPr>
          <w:color w:val="000000"/>
          <w:sz w:val="24"/>
        </w:rPr>
        <w:t xml:space="preserve">Darò loro un cuore nuovo, uno spirito nuovo metterò dentro di loro. Toglierò dal loro petto il cuore di pietra, darò loro un cuore di carne, </w:t>
      </w:r>
      <w:r w:rsidRPr="00823C5D">
        <w:rPr>
          <w:color w:val="000000"/>
          <w:position w:val="6"/>
          <w:vertAlign w:val="superscript"/>
        </w:rPr>
        <w:t>20</w:t>
      </w:r>
      <w:r w:rsidRPr="00823C5D">
        <w:rPr>
          <w:color w:val="000000"/>
          <w:sz w:val="24"/>
        </w:rPr>
        <w:t xml:space="preserve">perché seguano le mie leggi, osservino le mie norme e le mettano in pratica: saranno il mio popolo e io sarò il loro Dio. </w:t>
      </w:r>
      <w:r w:rsidRPr="00823C5D">
        <w:rPr>
          <w:color w:val="000000"/>
          <w:position w:val="6"/>
          <w:vertAlign w:val="superscript"/>
        </w:rPr>
        <w:t>21</w:t>
      </w:r>
      <w:r w:rsidRPr="00823C5D">
        <w:rPr>
          <w:color w:val="000000"/>
          <w:sz w:val="24"/>
        </w:rPr>
        <w:t>Ma su coloro che seguono con il cuore i loro idoli e i loro abomini farò ricadere la loro condotta». Oracolo del Signore Dio.</w:t>
      </w:r>
    </w:p>
    <w:p w14:paraId="4CF609FB" w14:textId="77777777" w:rsidR="00F768E4"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lastRenderedPageBreak/>
        <w:t>22</w:t>
      </w:r>
      <w:r w:rsidRPr="00823C5D">
        <w:rPr>
          <w:color w:val="000000"/>
          <w:sz w:val="24"/>
        </w:rPr>
        <w:t xml:space="preserve">I cherubini allora alzarono le ali e le ruote si mossero insieme con loro, mentre la gloria del Dio d’Israele era in alto su di loro. </w:t>
      </w:r>
      <w:r w:rsidRPr="00823C5D">
        <w:rPr>
          <w:color w:val="000000"/>
          <w:position w:val="6"/>
          <w:vertAlign w:val="superscript"/>
        </w:rPr>
        <w:t>23</w:t>
      </w:r>
      <w:r w:rsidRPr="00823C5D">
        <w:rPr>
          <w:color w:val="000000"/>
          <w:sz w:val="24"/>
        </w:rPr>
        <w:t xml:space="preserve">Quindi dal centro della città la gloria del Signore si alzò e andò a fermarsi sul monte che è a oriente della città. </w:t>
      </w:r>
      <w:r w:rsidRPr="00823C5D">
        <w:rPr>
          <w:color w:val="000000"/>
          <w:position w:val="6"/>
          <w:vertAlign w:val="superscript"/>
        </w:rPr>
        <w:t>24</w:t>
      </w:r>
      <w:r w:rsidRPr="00823C5D">
        <w:rPr>
          <w:color w:val="000000"/>
          <w:sz w:val="24"/>
        </w:rPr>
        <w:t xml:space="preserve">E uno spirito mi sollevò e mi portò in Caldea fra i deportati, in visione, per opera dello spirito di Dio. E la visione che avevo visto disparve davanti a me. </w:t>
      </w:r>
      <w:r w:rsidRPr="00823C5D">
        <w:rPr>
          <w:color w:val="000000"/>
          <w:position w:val="6"/>
          <w:vertAlign w:val="superscript"/>
        </w:rPr>
        <w:t>25</w:t>
      </w:r>
      <w:r w:rsidRPr="00823C5D">
        <w:rPr>
          <w:color w:val="000000"/>
          <w:sz w:val="24"/>
        </w:rPr>
        <w:t>E io raccontai ai deportati quanto il Signore mi aveva mostrato.</w:t>
      </w:r>
    </w:p>
    <w:p w14:paraId="15E9C791" w14:textId="77777777" w:rsidR="00F768E4" w:rsidRPr="00823C5D" w:rsidRDefault="00F768E4" w:rsidP="00823C5D">
      <w:pPr>
        <w:tabs>
          <w:tab w:val="left" w:pos="851"/>
          <w:tab w:val="left" w:pos="1134"/>
          <w:tab w:val="left" w:pos="2268"/>
        </w:tabs>
        <w:ind w:left="851" w:firstLine="567"/>
        <w:jc w:val="both"/>
        <w:rPr>
          <w:color w:val="000000"/>
          <w:sz w:val="24"/>
        </w:rPr>
      </w:pPr>
    </w:p>
    <w:p w14:paraId="4499AFEF" w14:textId="77777777" w:rsidR="00F768E4" w:rsidRPr="00823C5D" w:rsidRDefault="00F768E4" w:rsidP="00823C5D">
      <w:pPr>
        <w:tabs>
          <w:tab w:val="left" w:pos="851"/>
          <w:tab w:val="left" w:pos="1134"/>
          <w:tab w:val="left" w:pos="2268"/>
        </w:tabs>
        <w:ind w:left="851" w:firstLine="567"/>
        <w:jc w:val="both"/>
        <w:rPr>
          <w:color w:val="000000"/>
          <w:sz w:val="24"/>
        </w:rPr>
      </w:pPr>
    </w:p>
    <w:p w14:paraId="56FF4EBF" w14:textId="77777777" w:rsidR="00F768E4" w:rsidRPr="00A30629" w:rsidRDefault="00F768E4" w:rsidP="00190FE6">
      <w:pPr>
        <w:pStyle w:val="Titolo1"/>
        <w:jc w:val="center"/>
        <w:rPr>
          <w:rFonts w:ascii="Arial" w:hAnsi="Arial" w:cs="Arial"/>
          <w:bCs/>
          <w:sz w:val="40"/>
          <w:szCs w:val="40"/>
        </w:rPr>
      </w:pPr>
      <w:bookmarkStart w:id="220" w:name="_Toc447702350"/>
      <w:bookmarkStart w:id="221" w:name="_Toc62164956"/>
      <w:r w:rsidRPr="00A30629">
        <w:rPr>
          <w:rFonts w:ascii="Arial" w:hAnsi="Arial" w:cs="Arial"/>
          <w:bCs/>
          <w:sz w:val="40"/>
          <w:szCs w:val="40"/>
        </w:rPr>
        <w:t>COMMENTO TEOLOGICO DEL TESTO</w:t>
      </w:r>
      <w:bookmarkEnd w:id="220"/>
      <w:bookmarkEnd w:id="221"/>
    </w:p>
    <w:p w14:paraId="1B7CD6F2" w14:textId="77777777" w:rsidR="00F768E4" w:rsidRDefault="00F768E4" w:rsidP="00190FE6">
      <w:pPr>
        <w:pStyle w:val="Titolo2"/>
        <w:rPr>
          <w:i w:val="0"/>
          <w:sz w:val="40"/>
          <w:szCs w:val="40"/>
        </w:rPr>
      </w:pPr>
      <w:bookmarkStart w:id="222" w:name="_Toc447702351"/>
      <w:bookmarkStart w:id="223" w:name="_Toc62164957"/>
      <w:r>
        <w:rPr>
          <w:i w:val="0"/>
          <w:sz w:val="40"/>
          <w:szCs w:val="40"/>
        </w:rPr>
        <w:t>Seguito dei peccati di Gerusalemme</w:t>
      </w:r>
      <w:bookmarkEnd w:id="222"/>
      <w:bookmarkEnd w:id="223"/>
    </w:p>
    <w:p w14:paraId="1F4EC86D" w14:textId="77777777" w:rsidR="00F768E4" w:rsidRPr="00BD3756" w:rsidRDefault="00F768E4" w:rsidP="00BD3756"/>
    <w:p w14:paraId="2C6BAE27" w14:textId="77777777" w:rsidR="00F768E4" w:rsidRDefault="00F768E4" w:rsidP="00A57680">
      <w:pPr>
        <w:pStyle w:val="Corpodeltesto2"/>
      </w:pPr>
      <w:r w:rsidRPr="00823C5D">
        <w:rPr>
          <w:position w:val="6"/>
          <w:vertAlign w:val="superscript"/>
        </w:rPr>
        <w:t>1</w:t>
      </w:r>
      <w:r w:rsidRPr="00823C5D">
        <w:t>Uno spirito mi sollevò e mi trasportò alla porta orientale del tempio del Signore, che guarda a oriente. Ed ecco, davanti alla porta vi erano venticinque uomini; in mezzo a loro vidi Iaazania, figlio di Azzur, e Pelatia, figlio di Benaià, capi del popolo.</w:t>
      </w:r>
    </w:p>
    <w:p w14:paraId="3A04DC9E" w14:textId="77777777" w:rsidR="00F768E4" w:rsidRDefault="00F768E4" w:rsidP="003770E2">
      <w:pPr>
        <w:pStyle w:val="Corpotesto"/>
      </w:pPr>
      <w:r>
        <w:t>Prima il Signore ha mostra</w:t>
      </w:r>
      <w:r w:rsidR="008A00EF">
        <w:t>to</w:t>
      </w:r>
      <w:r>
        <w:t xml:space="preserve"> a Ezechiele i settanta anziani e le donne intenti nelle loro pratiche idolatriche. Ora gli fa vedere altre persone dedite al male.</w:t>
      </w:r>
    </w:p>
    <w:p w14:paraId="67907A0E" w14:textId="77777777" w:rsidR="00F768E4" w:rsidRDefault="00F768E4" w:rsidP="003770E2">
      <w:pPr>
        <w:pStyle w:val="Corpotesto"/>
      </w:pPr>
      <w:r>
        <w:t>Uno spirito mi sollevò e mi trasportò alla porta orientale del tempio del Signore, che guarda a oriente. Ezechiele è preso e portato dallo spirito.</w:t>
      </w:r>
    </w:p>
    <w:p w14:paraId="2CA75111" w14:textId="77777777" w:rsidR="00F768E4" w:rsidRDefault="00F768E4" w:rsidP="003770E2">
      <w:pPr>
        <w:pStyle w:val="Corpotesto"/>
      </w:pPr>
      <w:r>
        <w:t>Ed ecco, davanti alla porta vi erano venticinque uomini: In mezzo a loro vi</w:t>
      </w:r>
      <w:r w:rsidR="008A00EF">
        <w:t>d</w:t>
      </w:r>
      <w:r>
        <w:t>i Iaazania, figlio di Azzur, e Pelatia, figlio di Benaià, capi del popolo.</w:t>
      </w:r>
    </w:p>
    <w:p w14:paraId="29DDB4D2" w14:textId="77777777" w:rsidR="00F768E4" w:rsidRDefault="00F768E4" w:rsidP="003770E2">
      <w:pPr>
        <w:pStyle w:val="Corpotesto"/>
      </w:pPr>
      <w:r>
        <w:t>Il profeta del Dio vivente è sempre luce che splende nelle tenebre, verità che illumina nella falsità, giustizia che viene proclamata nelle ingiustizi</w:t>
      </w:r>
      <w:r w:rsidR="008A00EF">
        <w:t>e</w:t>
      </w:r>
      <w:r>
        <w:t xml:space="preserve"> dell’uomo.</w:t>
      </w:r>
    </w:p>
    <w:p w14:paraId="396EA63E" w14:textId="77777777" w:rsidR="00F768E4" w:rsidRDefault="00F768E4" w:rsidP="003770E2">
      <w:pPr>
        <w:pStyle w:val="Corpotesto"/>
      </w:pPr>
      <w:r>
        <w:t>Tenebre, falsità, ingiustizie non sono anonime, generali. Sono invece particolari, specifiche, personali. Al profeta è data da Dio la conoscenza delle persone.</w:t>
      </w:r>
    </w:p>
    <w:p w14:paraId="64EC7D13" w14:textId="77777777" w:rsidR="00F768E4" w:rsidRDefault="00F768E4" w:rsidP="003770E2">
      <w:pPr>
        <w:pStyle w:val="Corpotesto"/>
      </w:pPr>
      <w:r>
        <w:t>Di ogni persona che il profeta vede, conosce ogni cosa. Dio gli dona questa scienza perché Lui possa parlare sempre in pienezza di verità e di luce.</w:t>
      </w:r>
    </w:p>
    <w:p w14:paraId="5F8738F6" w14:textId="77777777" w:rsidR="00F768E4" w:rsidRDefault="00F768E4" w:rsidP="003770E2">
      <w:pPr>
        <w:pStyle w:val="Corpotesto"/>
      </w:pPr>
      <w:r>
        <w:t>Ezechiele non conosce i peccati di Gerusalemme, conosce gli uomini e le donne che li commettono e conosce i peccati che ognuno commette.</w:t>
      </w:r>
    </w:p>
    <w:p w14:paraId="61A12742" w14:textId="77777777" w:rsidR="00F768E4" w:rsidRDefault="00F768E4" w:rsidP="003770E2">
      <w:pPr>
        <w:pStyle w:val="Corpotesto"/>
      </w:pPr>
      <w:r>
        <w:t>Gesù di ogni uomo sa cosa vi è nel suo cuore. Lui conosce e sa le tenebre personali di ciascuna persona. Questa scienza dona Dio ai suoi profeti.</w:t>
      </w:r>
    </w:p>
    <w:p w14:paraId="7E6BEC69" w14:textId="77777777" w:rsidR="00F768E4" w:rsidRDefault="00F768E4" w:rsidP="003770E2">
      <w:pPr>
        <w:pStyle w:val="Corpotesto"/>
      </w:pPr>
      <w:r>
        <w:t>Questa scienza viene però usata con la sapienza, la saggezza, l’intelligenza, la prudenza dello Spirito di Dio che agisce ed opera in ciascun profeta.</w:t>
      </w:r>
    </w:p>
    <w:p w14:paraId="0D596565" w14:textId="77777777" w:rsidR="00F768E4" w:rsidRDefault="00F768E4" w:rsidP="003770E2">
      <w:pPr>
        <w:pStyle w:val="Corpotesto"/>
      </w:pPr>
      <w:r>
        <w:t>Chi non possiede la conoscenza del peccato del mondo che è dinanzi a lui, mai potrà dirsi vero profeta del Signore. Gli manca la conoscenza del male.</w:t>
      </w:r>
    </w:p>
    <w:p w14:paraId="399380E0" w14:textId="77777777" w:rsidR="00F768E4" w:rsidRDefault="00F768E4" w:rsidP="003770E2">
      <w:pPr>
        <w:pStyle w:val="Corpotesto"/>
      </w:pPr>
      <w:r>
        <w:t>Oggi molti ministri della Parola, anche se proclamati profeti, non lo sono affatto perché banalizzano il male. Non lo conoscono e neanche lo illuminano.</w:t>
      </w:r>
    </w:p>
    <w:p w14:paraId="6AC3D927" w14:textId="77777777" w:rsidR="00F768E4" w:rsidRDefault="00F768E4" w:rsidP="003770E2">
      <w:pPr>
        <w:pStyle w:val="Corpotesto"/>
      </w:pPr>
      <w:r>
        <w:t xml:space="preserve">Chi banalizza il male attesta di non possedere la potente luce di verità che viene dallo Spirito Santo. Senza la luce di Dio, per l’uomo le tenebre sono luce. </w:t>
      </w:r>
    </w:p>
    <w:p w14:paraId="766EADD1" w14:textId="77777777" w:rsidR="00F768E4" w:rsidRDefault="00F768E4" w:rsidP="003770E2">
      <w:pPr>
        <w:pStyle w:val="Corpotesto"/>
      </w:pPr>
      <w:r>
        <w:lastRenderedPageBreak/>
        <w:t>Il vero profeta conoscendo Dio, la sua luce, la sua verità, la sua giustizia, necessariamente dovrà conoscere anche il male, le tenebre, la falsità.</w:t>
      </w:r>
    </w:p>
    <w:p w14:paraId="0F0F2669" w14:textId="77777777" w:rsidR="00F768E4" w:rsidRDefault="00F768E4" w:rsidP="003770E2">
      <w:pPr>
        <w:pStyle w:val="Corpotesto"/>
      </w:pPr>
      <w:r>
        <w:t>Non conosce luce e tenebra per sua scienza, apprendimento, studio. Le conosce per divina rivelazione attuale. Dio gli parla e lui conosce.</w:t>
      </w:r>
    </w:p>
    <w:p w14:paraId="53414ACF" w14:textId="77777777" w:rsidR="00F768E4" w:rsidRDefault="00F768E4" w:rsidP="00A57680">
      <w:pPr>
        <w:pStyle w:val="Corpodeltesto2"/>
      </w:pPr>
      <w:r w:rsidRPr="00823C5D">
        <w:rPr>
          <w:position w:val="6"/>
          <w:vertAlign w:val="superscript"/>
        </w:rPr>
        <w:t>2</w:t>
      </w:r>
      <w:r w:rsidRPr="00823C5D">
        <w:t>Il Signore mi disse: «Figlio dell’uomo, questi sono gli uomini che tramano il male e danno consigli cattivi in questa città.</w:t>
      </w:r>
    </w:p>
    <w:p w14:paraId="0ADFB7AD" w14:textId="77777777" w:rsidR="00F768E4" w:rsidRDefault="00F768E4" w:rsidP="003770E2">
      <w:pPr>
        <w:pStyle w:val="Corpotesto"/>
      </w:pPr>
      <w:r>
        <w:t>È il Signore che rivela il peccato degli uomini ai suoi profeti. Solo Dio conosce e solo Lui può dare questa scienza ai suoi inviati. Nessun altro conosce.</w:t>
      </w:r>
    </w:p>
    <w:p w14:paraId="43961E78" w14:textId="77777777" w:rsidR="00F768E4" w:rsidRDefault="00F768E4" w:rsidP="003770E2">
      <w:pPr>
        <w:pStyle w:val="Corpotesto"/>
      </w:pPr>
      <w:r>
        <w:t>Il Signore mi disse: Figlio dell’uomo, questi sono gli uomini che tramano il male e danno consigli cattivi in questa città. Questi uomini lavorano contro il popolo.</w:t>
      </w:r>
    </w:p>
    <w:p w14:paraId="711BCB64" w14:textId="77777777" w:rsidR="00F768E4" w:rsidRDefault="00F768E4" w:rsidP="003770E2">
      <w:pPr>
        <w:pStyle w:val="Corpotesto"/>
      </w:pPr>
      <w:r>
        <w:t>Ogni cattivo consiglio dato da un uomo ad un altro uomo, attesta che il datore del consiglio cattivo non ama. Mai un cattivo consigliere potrà amare.</w:t>
      </w:r>
    </w:p>
    <w:p w14:paraId="5256A773" w14:textId="77777777" w:rsidR="00F768E4" w:rsidRDefault="00F768E4" w:rsidP="003770E2">
      <w:pPr>
        <w:pStyle w:val="Corpotesto"/>
      </w:pPr>
      <w:r>
        <w:t>L’amore inizia dal dono della verità, della luce, della sapienza, della saggezza che sono nello Spirito Santo di Dio. Il cattivo è senza Dio e mai potrà amare.</w:t>
      </w:r>
    </w:p>
    <w:p w14:paraId="6162C4D0" w14:textId="77777777" w:rsidR="00F768E4" w:rsidRDefault="00F768E4" w:rsidP="003770E2">
      <w:pPr>
        <w:pStyle w:val="Corpotesto"/>
      </w:pPr>
      <w:r>
        <w:t>Questi uomini non sono solamente cattivi. Sono anche ingegneri del male, fabbricanti di esso, studiosi. Lo pensano, lo preparano, lo compiono.</w:t>
      </w:r>
    </w:p>
    <w:p w14:paraId="252537D4" w14:textId="77777777" w:rsidR="00F768E4" w:rsidRDefault="00F768E4" w:rsidP="003770E2">
      <w:pPr>
        <w:pStyle w:val="Corpotesto"/>
      </w:pPr>
      <w:r>
        <w:t>Tramare è lavoro intenso, accurato, studiato, elaborato. Per tramare occorre una fucina, un laboratorio, una scuola. Molte volte il male è studiato.</w:t>
      </w:r>
    </w:p>
    <w:p w14:paraId="1FDB98CF" w14:textId="77777777" w:rsidR="00F768E4" w:rsidRDefault="00F768E4" w:rsidP="003770E2">
      <w:pPr>
        <w:pStyle w:val="Corpotesto"/>
      </w:pPr>
      <w:r>
        <w:t>Ora Ezechiele sa che il male che si compie in Gerusalemme non è solo male di fragilità. È anche male di cattiveria, malvagità, crudeltà. È male tramato.</w:t>
      </w:r>
    </w:p>
    <w:p w14:paraId="4681FA0A" w14:textId="77777777" w:rsidR="00F768E4" w:rsidRDefault="00F768E4" w:rsidP="003770E2">
      <w:pPr>
        <w:pStyle w:val="Corpotesto"/>
      </w:pPr>
      <w:r>
        <w:t>Non solo contro il popolo del Signore il male viene tramato. Anche contro il Messia del Signore lo si trama e lo si studia. Ci si riunisce in consiglio.</w:t>
      </w:r>
    </w:p>
    <w:p w14:paraId="03623E5C" w14:textId="77777777" w:rsidR="00F768E4" w:rsidRPr="00BE76F4" w:rsidRDefault="00F768E4" w:rsidP="003770E2">
      <w:pPr>
        <w:pStyle w:val="Corpotesto"/>
        <w:rPr>
          <w:i/>
          <w:iCs/>
          <w:sz w:val="20"/>
        </w:rPr>
      </w:pPr>
      <w:r w:rsidRPr="00BE76F4">
        <w:rPr>
          <w:i/>
          <w:iCs/>
          <w:sz w:val="20"/>
        </w:rPr>
        <w:t xml:space="preserve">Molti uomini, quanto più spesso vengono onorati dalla più larga generosità dei benefattori, tanto più s'inorgogliscono e non solo cercano di fare il male ai nostri sudditi, ma incapaci di frenare la loro superbia, tramano insidie anche contro i loro benefattori (Est 8, </w:t>
      </w:r>
      <w:proofErr w:type="spellStart"/>
      <w:r w:rsidRPr="00BE76F4">
        <w:rPr>
          <w:i/>
          <w:iCs/>
          <w:sz w:val="20"/>
        </w:rPr>
        <w:t>12c</w:t>
      </w:r>
      <w:proofErr w:type="spellEnd"/>
      <w:r w:rsidRPr="00BE76F4">
        <w:rPr>
          <w:i/>
          <w:iCs/>
          <w:sz w:val="20"/>
        </w:rPr>
        <w:t xml:space="preserve">). Amàn infatti, il figlio di Hammedàta l'Agaghita, il nemico di tutti i Giudei, aveva tramato contro i Giudei per distruggerli e aveva gettato il pur, cioè la sorte, per confonderli e farli perire (Est 9, 24).  ma quando Ester si fu presentata al re, questi ordinò con documenti scritti che la scellerata trama di Amàn contro i Giudei fosse fatta ricadere sul capo di lui e che egli e i suoi figli fossero impiccati al palo (Est 9, 25). Egli si mosse per venire con un esercito numeroso e mandò di nascosto lettere a tutti i suoi fautori nella Giudea, perché s'impadronissero di Giònata e dei suoi. Ma non riuscirono, perché era stata svelata la loro trama (1Mac 9, 60). Il misero soccombe all'orgoglio dell'empio e cade nelle insidie tramate (Sal 9, 23). Perché hanno ordito contro di te il male, hanno tramato insidie, non avranno successo (Sal 20, 12). Se odo la calunnia di molti, il terrore mi circonda; quando insieme contro di me congiurano, tramano di togliermi la vita (Sal 30, 14). </w:t>
      </w:r>
    </w:p>
    <w:p w14:paraId="6AFEF209" w14:textId="77777777" w:rsidR="00F768E4" w:rsidRPr="00BE76F4" w:rsidRDefault="00F768E4" w:rsidP="003770E2">
      <w:pPr>
        <w:pStyle w:val="Corpotesto"/>
        <w:rPr>
          <w:i/>
          <w:iCs/>
          <w:sz w:val="20"/>
        </w:rPr>
      </w:pPr>
      <w:r w:rsidRPr="00BE76F4">
        <w:rPr>
          <w:i/>
          <w:iCs/>
          <w:sz w:val="20"/>
        </w:rPr>
        <w:t xml:space="preserve">Siano confusi e coperti di ignominia quelli che attentano alla mia vita; retrocedano e siano umiliati quelli che tramano la mia sventura (Sal 34, 4). Poiché essi non parlano di pace, contro gli umili della terra tramano inganni (Sal 34, 20). Iniquità trama sul suo giaciglio, si ostina su vie non buone, via da sé non respinge il male (Sal 35, 5). Sta’ in silenzio davanti al Signore e spera in lui; non irritarti per chi ha successo, per l'uomo che trama insidie (Sal 36, 7). L'empio trama contro il giusto, contro di lui digrigna i denti (Sal 36, 12). Tende lacci chi attenta alla mia vita, trama insidie chi cerca la mia rovina e tutto il giorno medita inganni (Sal 37, 13). Voi tramate iniquità con il cuore, sulla terra le vostre mani preparano violenze (Sal 57, 3). </w:t>
      </w:r>
    </w:p>
    <w:p w14:paraId="51984053" w14:textId="77777777" w:rsidR="00F768E4" w:rsidRDefault="00F768E4" w:rsidP="003770E2">
      <w:pPr>
        <w:pStyle w:val="Corpotesto"/>
        <w:rPr>
          <w:i/>
          <w:iCs/>
          <w:sz w:val="20"/>
        </w:rPr>
      </w:pPr>
      <w:r w:rsidRPr="00BE76F4">
        <w:rPr>
          <w:i/>
          <w:iCs/>
          <w:sz w:val="20"/>
        </w:rPr>
        <w:t xml:space="preserve">Tramano solo di precipitarlo dall'alto, si compiacciono della menzogna. Con la bocca benedicono, e maledicono nel loro cuore (Sal 61, 5). Hanno tramato insieme concordi, contro di te hanno concluso un'alleanza (Sal 82, 6). Da quelli che tramano sventure nel cuore e ogni giorno </w:t>
      </w:r>
      <w:r w:rsidRPr="00BE76F4">
        <w:rPr>
          <w:i/>
          <w:iCs/>
          <w:sz w:val="20"/>
        </w:rPr>
        <w:lastRenderedPageBreak/>
        <w:t xml:space="preserve">scatenano guerre (Sal 139, 3). Proteggimi, Signore, dalle mani degli empi, salvami dall'uomo violento: essi tramano per farmi cadere (Sal 139, 5). Non tramare il male contro il tuo prossimo mentre egli dimora fiducioso presso di te (Pr 3, 29). Cuore che trama iniqui progetti, piedi che corrono rapidi verso il male (Pr 6, 18). Amarezza è nel cuore di chi trama il male, gioia hanno i consiglieri di pace (Pr 12, 20). Poiché il loro cuore trama rovine e le loro labbra non esprimono che malanni (Pr 24, 2). Chi trama per fare il male si chiama mestatore (Pr 24, 8). Chi ammicca con l'occhio trama il male, e nessuno potrà distoglierlo (Sir 27, 22). </w:t>
      </w:r>
    </w:p>
    <w:p w14:paraId="58E89022" w14:textId="77777777" w:rsidR="00F768E4" w:rsidRDefault="00F768E4" w:rsidP="003770E2">
      <w:pPr>
        <w:pStyle w:val="Corpotesto"/>
        <w:rPr>
          <w:i/>
          <w:iCs/>
          <w:sz w:val="20"/>
        </w:rPr>
      </w:pPr>
      <w:r w:rsidRPr="00BE76F4">
        <w:rPr>
          <w:i/>
          <w:iCs/>
          <w:sz w:val="20"/>
        </w:rPr>
        <w:t xml:space="preserve">Poiché gli Aramei, Efraim e il figlio di Romelia hanno tramato il male contro di te, dicendo (Is 7, 5). Perché il tiranno non sarà più, sparirà il beffardo, saranno eliminati quanti tramano iniquità (Is 29, 20). Poiché l'abietto fa discorsi abietti e il suo cuore trama iniquità, per commettere empietà e affermare errori intorno al Signore, per lasciare vuoto lo stomaco dell'affamato e far mancare la bevanda all'assetato (Is 32, 6). Ero come un agnello mansueto che viene portato al macello, non sapevo che essi tramavano contro di me, dicendo: "Abbattiamo l'albero nel suo rigoglio, strappiamolo dalla terra dei viventi; il suo nome non sia più ricordato" (Ger 11, 19). Non esiste più la fama di Moab; in Chesbon tramano contro di essa: Venite ed eliminiamola dalle nazioni. Anche tu, Madmen, sarai demolita, la spada ti inseguirà (Ger 48, 2). </w:t>
      </w:r>
    </w:p>
    <w:p w14:paraId="6CEE5C57" w14:textId="77777777" w:rsidR="00F768E4" w:rsidRPr="00BE76F4" w:rsidRDefault="00F768E4" w:rsidP="003770E2">
      <w:pPr>
        <w:pStyle w:val="Corpotesto"/>
        <w:rPr>
          <w:i/>
          <w:iCs/>
          <w:sz w:val="20"/>
        </w:rPr>
      </w:pPr>
      <w:r w:rsidRPr="00BE76F4">
        <w:rPr>
          <w:i/>
          <w:iCs/>
          <w:sz w:val="20"/>
        </w:rPr>
        <w:t>Il Signore mi disse: "Figlio dell'uomo, questi sono gli uomini che tramano il male e danno consigli cattivi in questa città (Ez 11, 2). Tu lo sai che hanno deposto il falso contro di me! Io muoio innocente di quanto essi iniquamente hanno tramato contro di me" (Dn 13, 43). Eppure io ho rafforzato il loro braccio, ma essi hanno tramato il male contro di me (Os 7, 15). Guai a coloro che meditano l'iniquità e tramano il male sui loro giacigli; alla luce dell'alba lo compiono, perché in mano loro è il potere (Mi 2, 1). Che tramate voi contro il Signore? Egli distrugge: non sopravverrà due volte la sciagura (Na 1, 9).</w:t>
      </w:r>
      <w:r>
        <w:rPr>
          <w:i/>
          <w:iCs/>
          <w:sz w:val="20"/>
        </w:rPr>
        <w:t xml:space="preserve"> </w:t>
      </w:r>
      <w:r w:rsidRPr="00BE76F4">
        <w:rPr>
          <w:i/>
          <w:iCs/>
          <w:sz w:val="20"/>
        </w:rPr>
        <w:t xml:space="preserve">Da te è uscito colui che trama il male contro il Signore, il consigliere malvagio (Na 1, 11). tu che per mezzo dello Spirito Santo dicesti per bocca del nostro padre, il tuo servo Davide: Perché si agitarono le genti e i popoli tramarono cose vane? (At 4, 25).  La loro gola è un sepolcro spalancato, tramano inganni con la loro lingua, veleno di serpenti è sotto le loro labbra (Rm 3, 13). </w:t>
      </w:r>
    </w:p>
    <w:p w14:paraId="0F595657" w14:textId="77777777" w:rsidR="00F768E4" w:rsidRDefault="00F768E4" w:rsidP="003770E2">
      <w:pPr>
        <w:pStyle w:val="Corpotesto"/>
        <w:rPr>
          <w:i/>
          <w:iCs/>
          <w:sz w:val="20"/>
        </w:rPr>
      </w:pPr>
      <w:r w:rsidRPr="00BE76F4">
        <w:rPr>
          <w:i/>
          <w:iCs/>
          <w:sz w:val="20"/>
        </w:rPr>
        <w:t xml:space="preserve">I farisei però, usciti, tennero consiglio contro di lui per toglierlo di mezzo (Mt 12, 14). Allora i farisei, ritiratisi, tennero consiglio per vedere di coglierlo in fallo nei suoi discorsi (Mt 22, 15). E tennero consiglio per arrestare con un inganno Gesù e farlo morire (Mt 26, 4). Venuto il mattino, tutti i sommi sacerdoti e gli anziani del popolo tennero consiglio contro Gesù, per farlo morire (Mt 27, 1). E tenuto consiglio, comprarono con esso il Campo del vasaio per la sepoltura degli stranieri (Mt 27, 7). E i farisei uscirono subito con gli erodiani e tennero consiglio contro di lui per farlo morire (Mc 3, 6). </w:t>
      </w:r>
    </w:p>
    <w:p w14:paraId="71520E43" w14:textId="77777777" w:rsidR="00F768E4" w:rsidRPr="00BE76F4" w:rsidRDefault="00F768E4" w:rsidP="003770E2">
      <w:pPr>
        <w:pStyle w:val="Corpotesto"/>
        <w:rPr>
          <w:i/>
          <w:iCs/>
          <w:sz w:val="20"/>
        </w:rPr>
      </w:pPr>
      <w:r w:rsidRPr="00BE76F4">
        <w:rPr>
          <w:i/>
          <w:iCs/>
          <w:sz w:val="20"/>
        </w:rPr>
        <w:t xml:space="preserve">Al mattino i sommi sacerdoti, con gli anziani, gli scribi e tutto il sinedrio, dopo aver tenuto consiglio, misero in catene Gesù, lo condussero e lo consegnarono a Pilato (Mc 15, 1). Appena fu giorno, si riunì il consiglio degli anziani del popolo, con i sommi sacerdoti e gli scribi; lo condussero davanti al sinedrio e gli dissero (Lc 22, 66). Caifa poi era quello che aveva consigliato ai Giudei: "E' meglio che un uomo solo muoia per il popolo" (Gv 18, 14). </w:t>
      </w:r>
    </w:p>
    <w:p w14:paraId="73FA0531" w14:textId="77777777" w:rsidR="00F768E4" w:rsidRDefault="00F768E4" w:rsidP="003770E2">
      <w:pPr>
        <w:pStyle w:val="Corpotesto"/>
      </w:pPr>
      <w:r>
        <w:t xml:space="preserve">Quando si giunge a tramare il male, allora è il segno che il cuore si è pervertito. Dalla fragilità si è passati alla malvagità e alla cattiveria. Il cuore è di pietra. </w:t>
      </w:r>
    </w:p>
    <w:p w14:paraId="59A61585" w14:textId="77777777" w:rsidR="00F768E4" w:rsidRDefault="00F768E4" w:rsidP="00A57680">
      <w:pPr>
        <w:pStyle w:val="Corpodeltesto2"/>
      </w:pPr>
      <w:r w:rsidRPr="00823C5D">
        <w:rPr>
          <w:position w:val="6"/>
          <w:vertAlign w:val="superscript"/>
        </w:rPr>
        <w:t>3</w:t>
      </w:r>
      <w:r w:rsidRPr="00823C5D">
        <w:t>Sono coloro che dicono: “Non in breve tempo si costruiscono le case. Questa città è la pentola e noi siamo la carne”.</w:t>
      </w:r>
    </w:p>
    <w:p w14:paraId="53947EBC" w14:textId="77777777" w:rsidR="00F768E4" w:rsidRDefault="00F768E4" w:rsidP="003770E2">
      <w:pPr>
        <w:pStyle w:val="Corpotesto"/>
      </w:pPr>
      <w:r>
        <w:t>Vengono enunciati due proverbi popolari. Una casa si costruisce nel tempo. La carne si cuoce nella pentola. Tempo e pentola non possono essere aboliti.</w:t>
      </w:r>
    </w:p>
    <w:p w14:paraId="02CECFF6" w14:textId="77777777" w:rsidR="00F768E4" w:rsidRDefault="00F768E4" w:rsidP="003770E2">
      <w:pPr>
        <w:pStyle w:val="Corpotesto"/>
      </w:pPr>
      <w:r>
        <w:t>Sono coloro che dicono: Non in breve tempo si costruiscono le case. Questa città è la pentola e noi siamo la carne. Cosa intendono dire queste persone?</w:t>
      </w:r>
    </w:p>
    <w:p w14:paraId="530CC5CA" w14:textId="77777777" w:rsidR="00F768E4" w:rsidRDefault="00F768E4" w:rsidP="003770E2">
      <w:pPr>
        <w:pStyle w:val="Corpotesto"/>
      </w:pPr>
      <w:r>
        <w:t>Questi due proverbi servono per esprimere sicurezza e tranquillità. Come il costruttore si prende tutto il tempo che occorre, così tutto il tempo è per essi.</w:t>
      </w:r>
    </w:p>
    <w:p w14:paraId="2C0CC3C8" w14:textId="77777777" w:rsidR="00F768E4" w:rsidRDefault="00F768E4" w:rsidP="003770E2">
      <w:pPr>
        <w:pStyle w:val="Corpotesto"/>
      </w:pPr>
      <w:r>
        <w:lastRenderedPageBreak/>
        <w:t xml:space="preserve">Non c’è distruzione per Gerusalemme. Essi nella città sono sicuri </w:t>
      </w:r>
      <w:r w:rsidR="008A00EF">
        <w:t xml:space="preserve">come </w:t>
      </w:r>
      <w:r>
        <w:t>è sicura la carne nella pentola, mentre la si prepara per essere mangiata.</w:t>
      </w:r>
    </w:p>
    <w:p w14:paraId="00BFA1A2" w14:textId="77777777" w:rsidR="00F768E4" w:rsidRDefault="00F768E4" w:rsidP="003770E2">
      <w:pPr>
        <w:pStyle w:val="Corpotesto"/>
      </w:pPr>
      <w:r>
        <w:t>Per essi Gerusalemme è inespugnabile e non vi è alcun tempo per la sua devastazione. Possono continuare nelle loro ribellioni con grande ostinazione.</w:t>
      </w:r>
    </w:p>
    <w:p w14:paraId="52A86C63" w14:textId="77777777" w:rsidR="00F768E4" w:rsidRDefault="00F768E4" w:rsidP="003770E2">
      <w:pPr>
        <w:pStyle w:val="Corpotesto"/>
      </w:pPr>
      <w:r>
        <w:t>Sappiamo, e lo vedremo in seguito al capitolo 24, che il Signore ribalterà questo proverbio. Realmente gli abitanti bolliranno in Gerusalemme nell’assedio.</w:t>
      </w:r>
    </w:p>
    <w:p w14:paraId="2252F613" w14:textId="77777777" w:rsidR="00F768E4" w:rsidRDefault="00F768E4" w:rsidP="003770E2">
      <w:pPr>
        <w:pStyle w:val="Corpotesto"/>
      </w:pPr>
      <w:r>
        <w:t xml:space="preserve">Sarà una bollitura di morte. Non </w:t>
      </w:r>
      <w:r w:rsidR="008A00EF">
        <w:t>d</w:t>
      </w:r>
      <w:r>
        <w:t>i sicurezza. Non di vita. Il tempo dell’ostinazione e della ribellione è finito. C’è solo lo spettro della desolazione.</w:t>
      </w:r>
    </w:p>
    <w:p w14:paraId="63B6E941" w14:textId="77777777" w:rsidR="00F768E4" w:rsidRDefault="00F768E4" w:rsidP="003770E2">
      <w:pPr>
        <w:pStyle w:val="Corpotesto"/>
      </w:pPr>
      <w:r>
        <w:t>Contro una parola vera, di vera profezia da parte del Signore, nessuna parola umana potrà mai essere di vita. Sarà una parola di menzogna e di morte.</w:t>
      </w:r>
    </w:p>
    <w:p w14:paraId="7B1F3ED9" w14:textId="77777777" w:rsidR="00F768E4" w:rsidRDefault="00F768E4" w:rsidP="003770E2">
      <w:pPr>
        <w:pStyle w:val="Corpotesto"/>
      </w:pPr>
      <w:r>
        <w:t>Queste persone malvage errano creatrici di false speranze, false sicurezze. Promettevano, contro la Parola del Signore, vita, mentre vita non c’era.</w:t>
      </w:r>
    </w:p>
    <w:p w14:paraId="78BAFBAC" w14:textId="77777777" w:rsidR="00F768E4" w:rsidRDefault="00F768E4" w:rsidP="00A57680">
      <w:pPr>
        <w:pStyle w:val="Corpodeltesto2"/>
      </w:pPr>
      <w:r w:rsidRPr="00823C5D">
        <w:rPr>
          <w:position w:val="6"/>
          <w:vertAlign w:val="superscript"/>
        </w:rPr>
        <w:t>4</w:t>
      </w:r>
      <w:r w:rsidRPr="00823C5D">
        <w:t>Per questo profetizza contro di loro, profetizza, figlio dell’uomo».</w:t>
      </w:r>
    </w:p>
    <w:p w14:paraId="3855E49B" w14:textId="77777777" w:rsidR="00F768E4" w:rsidRDefault="00F768E4" w:rsidP="003770E2">
      <w:pPr>
        <w:pStyle w:val="Corpotesto"/>
      </w:pPr>
      <w:r>
        <w:t xml:space="preserve">Ora il profeta è invitato dal Signore </w:t>
      </w:r>
      <w:r w:rsidR="008A00EF">
        <w:t>a</w:t>
      </w:r>
      <w:r>
        <w:t xml:space="preserve"> illuminare i cuori e a smentire queste false parole insinuate nei cuori da queste person</w:t>
      </w:r>
      <w:r w:rsidR="008A00EF">
        <w:t>e</w:t>
      </w:r>
      <w:r>
        <w:t xml:space="preserve"> malvage, ingannatrici.</w:t>
      </w:r>
    </w:p>
    <w:p w14:paraId="522FD02B" w14:textId="77777777" w:rsidR="00F768E4" w:rsidRDefault="00F768E4" w:rsidP="003770E2">
      <w:pPr>
        <w:pStyle w:val="Corpotesto"/>
      </w:pPr>
      <w:r>
        <w:t>Per questo profetizza contro di loro, profetizza, figlio dell’uomo. Il profeta deve dire loro una parola certa e certa è solo la Parola di Dio.</w:t>
      </w:r>
    </w:p>
    <w:p w14:paraId="0F51F4DD" w14:textId="77777777" w:rsidR="00F768E4" w:rsidRDefault="00F768E4" w:rsidP="003770E2">
      <w:pPr>
        <w:pStyle w:val="Corpotesto"/>
      </w:pPr>
      <w:r>
        <w:t>Non vi sono parole certe, sicure, di vera speranza fuori della Parola del Signore. Tutte le parole degli uomini valgono solo per il momento in cui si dicono.</w:t>
      </w:r>
    </w:p>
    <w:p w14:paraId="562B83B2" w14:textId="77777777" w:rsidR="00F768E4" w:rsidRDefault="00F768E4" w:rsidP="003770E2">
      <w:pPr>
        <w:pStyle w:val="Corpotesto"/>
      </w:pPr>
      <w:r>
        <w:t>Un secondo dopo la storia è tutta cambiata ed essi sono obbligati a cambiare le loro parole. La Parola di Dio invece rimane in eterno. La sua è Parola eterna.</w:t>
      </w:r>
    </w:p>
    <w:p w14:paraId="5E683375" w14:textId="77777777" w:rsidR="00F768E4" w:rsidRDefault="00F768E4" w:rsidP="00A57680">
      <w:pPr>
        <w:pStyle w:val="Corpodeltesto2"/>
      </w:pPr>
      <w:r w:rsidRPr="00823C5D">
        <w:rPr>
          <w:position w:val="6"/>
          <w:vertAlign w:val="superscript"/>
        </w:rPr>
        <w:t>5</w:t>
      </w:r>
      <w:r w:rsidRPr="00823C5D">
        <w:t>Lo spirito del Signore venne su di me e mi disse: «Parla: Così dice il Signore: Avete parlato a questo modo, o casa d’Israele, e io conosco ciò che vi passa per la mente.</w:t>
      </w:r>
    </w:p>
    <w:p w14:paraId="5E8AE9A4" w14:textId="77777777" w:rsidR="00F768E4" w:rsidRDefault="00F768E4" w:rsidP="003770E2">
      <w:pPr>
        <w:pStyle w:val="Corpotesto"/>
      </w:pPr>
      <w:r>
        <w:t xml:space="preserve">Il profeta non attinge la parola nel suo cuore. Sarebbe anche la sua parola umana. Sarebbe una parola dal valore di un nano secondo. </w:t>
      </w:r>
    </w:p>
    <w:p w14:paraId="12322620" w14:textId="77777777" w:rsidR="00F768E4" w:rsidRDefault="00F768E4" w:rsidP="003770E2">
      <w:pPr>
        <w:pStyle w:val="Corpotesto"/>
      </w:pPr>
      <w:r>
        <w:t>Lo spirito del Signore venne su di me e mi disse: parla: Così dice il Signore. Ecco dove attinge il profeta la verità: nello spirito del Signore.</w:t>
      </w:r>
    </w:p>
    <w:p w14:paraId="28ED6288" w14:textId="77777777" w:rsidR="00F768E4" w:rsidRDefault="00F768E4" w:rsidP="003770E2">
      <w:pPr>
        <w:pStyle w:val="Corpotesto"/>
      </w:pPr>
      <w:r>
        <w:t>Ecco cosa deve dire: Avete parlato a questo modo, o casa d’Israele, e io conoscono ciò che vi passa per la mente. Cosa passa per la mente di tutti?</w:t>
      </w:r>
    </w:p>
    <w:p w14:paraId="35E9CB22" w14:textId="77777777" w:rsidR="00F768E4" w:rsidRDefault="00F768E4" w:rsidP="003770E2">
      <w:pPr>
        <w:pStyle w:val="Corpotesto"/>
      </w:pPr>
      <w:r>
        <w:t xml:space="preserve">Che si possa continuare ad essere idolatri e immorali. Tanto il Signore dice, ma poi non mantiene. Poi la sua misericordia è grande, Il suo amore è eterno. </w:t>
      </w:r>
    </w:p>
    <w:p w14:paraId="65229504" w14:textId="77777777" w:rsidR="00F768E4" w:rsidRDefault="00F768E4" w:rsidP="003770E2">
      <w:pPr>
        <w:pStyle w:val="Corpotesto"/>
      </w:pPr>
      <w:r>
        <w:t>Pensieri di ieri, pensieri di oggi, pensieri di sempre. Sempre l’uomo si costruisce un Dio senza la vera Parola di Dio. La Parola di Dio non dice queste cose.</w:t>
      </w:r>
    </w:p>
    <w:p w14:paraId="7ABBA719" w14:textId="77777777" w:rsidR="00F768E4" w:rsidRDefault="00F768E4" w:rsidP="003770E2">
      <w:pPr>
        <w:pStyle w:val="Corpotesto"/>
      </w:pPr>
      <w:r>
        <w:t>Dio e la sua Parola sono inseparabili. Se Dio dice una cosa, quella cosa compie, non un’altra. Se lui ha detto che la città sarà distrutta, sarà distrutta.</w:t>
      </w:r>
    </w:p>
    <w:p w14:paraId="0C065276" w14:textId="77777777" w:rsidR="00F768E4" w:rsidRDefault="00F768E4" w:rsidP="003770E2">
      <w:pPr>
        <w:pStyle w:val="Corpotesto"/>
      </w:pPr>
      <w:r>
        <w:t>Loro invece dicono il contrario. Gerusalemme è per noi come la pentola per la carne. In essa saremo al sicuro. Non c’è danno per Gerusalemme.</w:t>
      </w:r>
    </w:p>
    <w:p w14:paraId="69962D64" w14:textId="77777777" w:rsidR="00F768E4" w:rsidRDefault="00F768E4" w:rsidP="003770E2">
      <w:pPr>
        <w:pStyle w:val="Corpotesto"/>
      </w:pPr>
      <w:r>
        <w:lastRenderedPageBreak/>
        <w:t>Invece sarà proprio Gerusalemme ad essere demolita, devastata, ad iniziare dal tempio santo del Signore. Questa la profezia di Dio e non da oggi.</w:t>
      </w:r>
    </w:p>
    <w:p w14:paraId="41583BD5" w14:textId="77777777" w:rsidR="00F768E4" w:rsidRDefault="00F768E4" w:rsidP="003770E2">
      <w:pPr>
        <w:pStyle w:val="Corpotesto"/>
      </w:pPr>
      <w:r>
        <w:t>È da ben cinquecento anni che il Signore ha profetizzato la distruzione del tempio. Nel momento stesso della sua dedicazione. Questa la profezia.</w:t>
      </w:r>
    </w:p>
    <w:p w14:paraId="70FC206F" w14:textId="77777777" w:rsidR="00F768E4" w:rsidRDefault="00F768E4" w:rsidP="003770E2">
      <w:pPr>
        <w:pStyle w:val="Corpotesto"/>
      </w:pPr>
      <w:r>
        <w:t>Ora è giunto il momento del suo compimento. Gerusalemme sta per essere ridotta ad un cumulo di macerie. La Parola lo ha detto. La Parola si compirà.</w:t>
      </w:r>
    </w:p>
    <w:p w14:paraId="13753C29" w14:textId="77777777" w:rsidR="00F768E4" w:rsidRDefault="00F768E4" w:rsidP="00A57680">
      <w:pPr>
        <w:pStyle w:val="Corpodeltesto2"/>
      </w:pPr>
      <w:r w:rsidRPr="00823C5D">
        <w:rPr>
          <w:position w:val="6"/>
          <w:vertAlign w:val="superscript"/>
        </w:rPr>
        <w:t>6</w:t>
      </w:r>
      <w:r w:rsidRPr="00823C5D">
        <w:t>Voi avete moltiplicato i morti in questa città, avete riempito di cadaveri le sue strade.</w:t>
      </w:r>
    </w:p>
    <w:p w14:paraId="1391B1DC" w14:textId="77777777" w:rsidR="00F768E4" w:rsidRDefault="00F768E4" w:rsidP="003770E2">
      <w:pPr>
        <w:pStyle w:val="Corpotesto"/>
      </w:pPr>
      <w:r>
        <w:t>Lo si è detto. Vale la pena ribadirlo ancora. Sempre quando si cade nell’idolatria, ci si perde nell’immoralità. L’idolatria è l’albero del male.</w:t>
      </w:r>
    </w:p>
    <w:p w14:paraId="57610AE7" w14:textId="77777777" w:rsidR="00F768E4" w:rsidRDefault="00F768E4" w:rsidP="003770E2">
      <w:pPr>
        <w:pStyle w:val="Corpotesto"/>
      </w:pPr>
      <w:r>
        <w:t>Voi avete moltiplicato i morti in questa città. Avete riempito di cadaveri le vostr</w:t>
      </w:r>
      <w:r w:rsidR="008A00EF">
        <w:t>e</w:t>
      </w:r>
      <w:r>
        <w:t xml:space="preserve"> strade. È proprio questo sangue che grida al Signore dal suolo. </w:t>
      </w:r>
    </w:p>
    <w:p w14:paraId="40EC32C9" w14:textId="77777777" w:rsidR="00F768E4" w:rsidRDefault="00F768E4" w:rsidP="003770E2">
      <w:pPr>
        <w:pStyle w:val="Corpotesto"/>
      </w:pPr>
      <w:r>
        <w:t>Il sangue versato ingiustamente è voce che grida al Signore senza alcuna interruzione perché gli venga fatta giustizia. Il sangue grida e il Signore ascolta.</w:t>
      </w:r>
    </w:p>
    <w:p w14:paraId="40650DF4" w14:textId="77777777" w:rsidR="00F768E4" w:rsidRDefault="00F768E4" w:rsidP="00A57680">
      <w:pPr>
        <w:pStyle w:val="Corpodeltesto2"/>
      </w:pPr>
      <w:r w:rsidRPr="00823C5D">
        <w:rPr>
          <w:position w:val="6"/>
          <w:vertAlign w:val="superscript"/>
        </w:rPr>
        <w:t>7</w:t>
      </w:r>
      <w:r w:rsidRPr="00823C5D">
        <w:t>Per questo così dice il Signore Dio: I cadaveri che avete gettato in mezzo ad essa sono la carne, e la città è la pentola. Ma io vi caccerò fuori.</w:t>
      </w:r>
    </w:p>
    <w:p w14:paraId="7FD527AC" w14:textId="77777777" w:rsidR="00F768E4" w:rsidRDefault="00F768E4" w:rsidP="003770E2">
      <w:pPr>
        <w:pStyle w:val="Corpotesto"/>
      </w:pPr>
      <w:r>
        <w:t>Ora il Signore capovolge il significato dato da quelle persone malvage al proverbio: “Questa città è la pentola e noi siamo la carne!”.</w:t>
      </w:r>
    </w:p>
    <w:p w14:paraId="2F5FF01D" w14:textId="77777777" w:rsidR="00F768E4" w:rsidRDefault="00F768E4" w:rsidP="003770E2">
      <w:pPr>
        <w:pStyle w:val="Corpotesto"/>
      </w:pPr>
      <w:r>
        <w:t>Per questo così dice il Signore Dio: I cadaveri che avete gettato in mezzo ad esso sono la carne, e la città la pentola. Ma io vi caccerò fuori.</w:t>
      </w:r>
    </w:p>
    <w:p w14:paraId="0E8B617A" w14:textId="77777777" w:rsidR="00F768E4" w:rsidRDefault="00F768E4" w:rsidP="003770E2">
      <w:pPr>
        <w:pStyle w:val="Corpotesto"/>
      </w:pPr>
      <w:r>
        <w:t>Quanto il Signore dice agli abitanti di Gerusalemme è di una tristezza e amarezza unica. In Gerusalemme ci sarà posto solo per cadaveri.</w:t>
      </w:r>
    </w:p>
    <w:p w14:paraId="1427501A" w14:textId="77777777" w:rsidR="00F768E4" w:rsidRDefault="00F768E4" w:rsidP="003770E2">
      <w:pPr>
        <w:pStyle w:val="Corpotesto"/>
      </w:pPr>
      <w:r>
        <w:t>Gerusalemme sarà una città che conterrà solo corp</w:t>
      </w:r>
      <w:r w:rsidR="008A00EF">
        <w:t>i</w:t>
      </w:r>
      <w:r>
        <w:t xml:space="preserve"> di persone morte. Non c’è posto per i vivi in essa. Quanti resteranno in vita saranno tolti fuori.</w:t>
      </w:r>
    </w:p>
    <w:p w14:paraId="4338B390" w14:textId="77777777" w:rsidR="00F768E4" w:rsidRDefault="00F768E4" w:rsidP="003770E2">
      <w:pPr>
        <w:pStyle w:val="Corpotesto"/>
      </w:pPr>
      <w:r>
        <w:t>I cadaveri rendevano impuro un luogo. Gerusalemme da città santa diverrà una città impura. Da città abitata da persone vive, diverrà un regno di morti.</w:t>
      </w:r>
    </w:p>
    <w:p w14:paraId="714D650A" w14:textId="77777777" w:rsidR="00F768E4" w:rsidRDefault="00F768E4" w:rsidP="003770E2">
      <w:pPr>
        <w:pStyle w:val="Corpotesto"/>
      </w:pPr>
      <w:r>
        <w:t xml:space="preserve">Ora tutti gli abitanti di Gerusalemme sanno cosa li attende: o la morte o l’esilio. Chi non diventerà cadavere sarà uno che prenderà la via dell’esilio. </w:t>
      </w:r>
    </w:p>
    <w:p w14:paraId="412A26A5" w14:textId="77777777" w:rsidR="00F768E4" w:rsidRDefault="00F768E4" w:rsidP="00A57680">
      <w:pPr>
        <w:pStyle w:val="Corpodeltesto2"/>
      </w:pPr>
      <w:r w:rsidRPr="00823C5D">
        <w:rPr>
          <w:position w:val="6"/>
          <w:vertAlign w:val="superscript"/>
        </w:rPr>
        <w:t>8</w:t>
      </w:r>
      <w:r w:rsidRPr="00823C5D">
        <w:t>Avete paura della spada e io manderò la spada contro di voi, oracolo del Signore Dio!</w:t>
      </w:r>
    </w:p>
    <w:p w14:paraId="09196515" w14:textId="77777777" w:rsidR="00F768E4" w:rsidRDefault="00F768E4" w:rsidP="003770E2">
      <w:pPr>
        <w:pStyle w:val="Corpotesto"/>
      </w:pPr>
      <w:r>
        <w:t>Ecco ancora una seconda verità che Gerusalemme dovrà ascoltare. Le mura della città non saranno sicure per nessuno. In essa entrerà la spada.</w:t>
      </w:r>
    </w:p>
    <w:p w14:paraId="2E4781A4" w14:textId="77777777" w:rsidR="00F768E4" w:rsidRDefault="00F768E4" w:rsidP="003770E2">
      <w:pPr>
        <w:pStyle w:val="Corpotesto"/>
      </w:pPr>
      <w:r>
        <w:t>Avete paura della spada e io manderò la spada contro di voi, oracolo del Signore. La spada viene per uccidere, per riempire la città di cadaveri.</w:t>
      </w:r>
    </w:p>
    <w:p w14:paraId="08452E19" w14:textId="77777777" w:rsidR="00F768E4" w:rsidRDefault="00F768E4" w:rsidP="003770E2">
      <w:pPr>
        <w:pStyle w:val="Corpotesto"/>
      </w:pPr>
      <w:r>
        <w:t>Questo del profeta è un annunzio di morte, non di vita. È di rovina e desolazione, non di salvezza e di sicurezza. È di esilio.</w:t>
      </w:r>
    </w:p>
    <w:p w14:paraId="61062D6D" w14:textId="77777777" w:rsidR="00F768E4" w:rsidRDefault="00F768E4" w:rsidP="003770E2">
      <w:pPr>
        <w:pStyle w:val="Corpotesto"/>
      </w:pPr>
      <w:r>
        <w:t>Lui può annunziare queste cose, perché in lui, per lui, parla lo spirito del Signore. Lui è bocca del Signore Dio. Questa è la vera profezia.</w:t>
      </w:r>
    </w:p>
    <w:p w14:paraId="45099F37" w14:textId="77777777" w:rsidR="00F768E4" w:rsidRDefault="00F768E4" w:rsidP="003770E2">
      <w:pPr>
        <w:pStyle w:val="Corpotesto"/>
      </w:pPr>
      <w:r>
        <w:lastRenderedPageBreak/>
        <w:t>Oggi tutti vengono proclamati, detti profeti. Si tratta però di una profezia a gusto d’uomo. Non c’è vera profezia se non si conosce la gravità del peccato.</w:t>
      </w:r>
    </w:p>
    <w:p w14:paraId="1D2DDB0C" w14:textId="77777777" w:rsidR="00F768E4" w:rsidRDefault="00F768E4" w:rsidP="003770E2">
      <w:pPr>
        <w:pStyle w:val="Corpotesto"/>
      </w:pPr>
      <w:r>
        <w:t>La vera profezia è dire la realtà presente e futura così come la vede il Signore. Il profeta ha occhi di Dio e avendo occhi di Dio ha anche la Parola di Dio.</w:t>
      </w:r>
    </w:p>
    <w:p w14:paraId="03391B94" w14:textId="77777777" w:rsidR="00F768E4" w:rsidRDefault="00F768E4" w:rsidP="003770E2">
      <w:pPr>
        <w:pStyle w:val="Corpotesto"/>
      </w:pPr>
      <w:r>
        <w:t>Ma chi non ha occhi di Dio mai potrà avere la Parola di Dio. Parla, ma dal suo cuore, dai suoi sentimenti, dalla sua volontà, dai suoi desideri.</w:t>
      </w:r>
    </w:p>
    <w:p w14:paraId="40E3A36E" w14:textId="77777777" w:rsidR="00F768E4" w:rsidRDefault="00F768E4" w:rsidP="003770E2">
      <w:pPr>
        <w:pStyle w:val="Corpotesto"/>
      </w:pPr>
      <w:r>
        <w:t xml:space="preserve">Essere profeti della misericordia di Dio secondo Dio ed essere profeti della misericordia di Dio secondo l’uomo, vi è un abisso eterno. </w:t>
      </w:r>
    </w:p>
    <w:p w14:paraId="7801824F" w14:textId="77777777" w:rsidR="00F768E4" w:rsidRDefault="00F768E4" w:rsidP="00A57680">
      <w:pPr>
        <w:pStyle w:val="Corpodeltesto2"/>
      </w:pPr>
      <w:r w:rsidRPr="00823C5D">
        <w:rPr>
          <w:position w:val="6"/>
          <w:vertAlign w:val="superscript"/>
        </w:rPr>
        <w:t>9</w:t>
      </w:r>
      <w:r w:rsidRPr="00823C5D">
        <w:t>Vi caccerò fuori dalla città e vi metterò in mano agli stranieri e farò giustizia su di voi.</w:t>
      </w:r>
    </w:p>
    <w:p w14:paraId="6CF10F40" w14:textId="77777777" w:rsidR="00F768E4" w:rsidRDefault="00F768E4" w:rsidP="003770E2">
      <w:pPr>
        <w:pStyle w:val="Corpotesto"/>
      </w:pPr>
      <w:r>
        <w:t>Gerusalemme sarà pentola solo per cadaveri, per carne in putrefazione. Essa mai sarà pentola per quanti resteranno in vita. Per costoro vi sarà l’esilio.</w:t>
      </w:r>
    </w:p>
    <w:p w14:paraId="76E30282" w14:textId="77777777" w:rsidR="00F768E4" w:rsidRDefault="00F768E4" w:rsidP="003770E2">
      <w:pPr>
        <w:pStyle w:val="Corpotesto"/>
      </w:pPr>
      <w:r>
        <w:t>Vi scaccerò fuori dalla città e vi metterò in mano agli stranieri e farò giustizia su di voi. La giustizia riguarda ogni Parola di Dio trasgredita, disattesa, vilipesa.</w:t>
      </w:r>
    </w:p>
    <w:p w14:paraId="7DE42398" w14:textId="77777777" w:rsidR="00F768E4" w:rsidRDefault="00F768E4" w:rsidP="003770E2">
      <w:pPr>
        <w:pStyle w:val="Corpotesto"/>
      </w:pPr>
      <w:r>
        <w:t xml:space="preserve">La giustizia non è un’azione arbitraria di Dio. Essa è la fedeltà del Signore ad ogni sua Parola. L’uomo ha scelto la morte, è giusto che morte sia. </w:t>
      </w:r>
    </w:p>
    <w:p w14:paraId="34366D7D" w14:textId="77777777" w:rsidR="00F768E4" w:rsidRDefault="00F768E4" w:rsidP="003770E2">
      <w:pPr>
        <w:pStyle w:val="Corpotesto"/>
      </w:pPr>
      <w:r>
        <w:t>Ma non è Dio che dona la morte. Lui è il Dio solo della vita. La morte è scelta dell’uomo. E l’uomo sceglie sempre la morte quando si pone fuori della Parola.</w:t>
      </w:r>
    </w:p>
    <w:p w14:paraId="27132436" w14:textId="77777777" w:rsidR="00F768E4" w:rsidRDefault="00F768E4" w:rsidP="00A57680">
      <w:pPr>
        <w:pStyle w:val="Corpodeltesto2"/>
      </w:pPr>
      <w:r w:rsidRPr="00823C5D">
        <w:rPr>
          <w:position w:val="6"/>
          <w:vertAlign w:val="superscript"/>
        </w:rPr>
        <w:t>10</w:t>
      </w:r>
      <w:r w:rsidRPr="00823C5D">
        <w:t>Cadrete di spada: alla frontiera d’Israele io vi giudicherò e saprete che io sono il Signore.</w:t>
      </w:r>
    </w:p>
    <w:p w14:paraId="2460F041" w14:textId="77777777" w:rsidR="00F768E4" w:rsidRDefault="00F768E4" w:rsidP="003770E2">
      <w:pPr>
        <w:pStyle w:val="Corpotesto"/>
      </w:pPr>
      <w:r>
        <w:t>Il Signore pronunzia la sua sentenza contro Gerusalemme. La spada entrerà in essa e farà perire molti. Il resto partirà per l’esilio. Saranno deportati.</w:t>
      </w:r>
    </w:p>
    <w:p w14:paraId="35EDAFC7" w14:textId="77777777" w:rsidR="00F768E4" w:rsidRDefault="00F768E4" w:rsidP="003770E2">
      <w:pPr>
        <w:pStyle w:val="Corpotesto"/>
      </w:pPr>
      <w:r>
        <w:t>Cadrete di spada: alla frontiera d’Israele io vi giudicherò e saprete che io sono il Signore.  Quando i figli di Gerusalemme sapranno che il Signore è il Signore?</w:t>
      </w:r>
    </w:p>
    <w:p w14:paraId="7A7D27AD" w14:textId="77777777" w:rsidR="00F768E4" w:rsidRDefault="00F768E4" w:rsidP="003770E2">
      <w:pPr>
        <w:pStyle w:val="Corpotesto"/>
      </w:pPr>
      <w:r>
        <w:t>Quando dopo aver preso la via dell’esilio, avranno oltrepassato la frontiera d’’Israele. Allora sapranno che nessuna Parola di Dio cade a vuoto.</w:t>
      </w:r>
    </w:p>
    <w:p w14:paraId="2E681581" w14:textId="77777777" w:rsidR="00F768E4" w:rsidRDefault="00F768E4" w:rsidP="003770E2">
      <w:pPr>
        <w:pStyle w:val="Corpotesto"/>
      </w:pPr>
      <w:r>
        <w:t>Dio ha profetizzato l’esilio. I figli di Gerusalemme non hanno creduto. Hanno pensato che il Signore scherzasse con loro. Dio invece non scherza.</w:t>
      </w:r>
    </w:p>
    <w:p w14:paraId="6A0DC0DD" w14:textId="77777777" w:rsidR="00F768E4" w:rsidRDefault="00F768E4" w:rsidP="003770E2">
      <w:pPr>
        <w:pStyle w:val="Corpotesto"/>
      </w:pPr>
      <w:r>
        <w:t>Sapranno essi che il Signore non aveva scherzato né mai scherzerà non appena vedranno che la loro patria sempre più si allontana dai loro occhi.</w:t>
      </w:r>
    </w:p>
    <w:p w14:paraId="2CACD7AC" w14:textId="77777777" w:rsidR="00F768E4" w:rsidRDefault="00F768E4" w:rsidP="00A57680">
      <w:pPr>
        <w:pStyle w:val="Corpodeltesto2"/>
      </w:pPr>
      <w:r w:rsidRPr="00823C5D">
        <w:rPr>
          <w:position w:val="6"/>
          <w:vertAlign w:val="superscript"/>
        </w:rPr>
        <w:t>11</w:t>
      </w:r>
      <w:r w:rsidRPr="00823C5D">
        <w:t>La città non sarà per voi la pentola e voi non ne sarete la carne! Alla frontiera d’Israele vi giudicherò:</w:t>
      </w:r>
    </w:p>
    <w:p w14:paraId="7DDA9ED9" w14:textId="77777777" w:rsidR="00F768E4" w:rsidRDefault="00F768E4" w:rsidP="003770E2">
      <w:pPr>
        <w:pStyle w:val="Corpotesto"/>
      </w:pPr>
      <w:r>
        <w:t>I figli di Gerusalemme pensavano di trovare nella città sicurezza eterna. Credevano che nessuno mai avrebbe espugnato la città di Dio.</w:t>
      </w:r>
    </w:p>
    <w:p w14:paraId="470CE1F8" w14:textId="77777777" w:rsidR="00F768E4" w:rsidRDefault="00F768E4" w:rsidP="003770E2">
      <w:pPr>
        <w:pStyle w:val="Corpotesto"/>
      </w:pPr>
      <w:r>
        <w:t>La città non sarà per voi la pentola e voi non ne sarete la carne! Alla frontiera d’Israele vi giudicherò. Essi tutti prenderanno la via dell’esilio.</w:t>
      </w:r>
    </w:p>
    <w:p w14:paraId="5445B9BD" w14:textId="77777777" w:rsidR="00F768E4" w:rsidRDefault="00F768E4" w:rsidP="003770E2">
      <w:pPr>
        <w:pStyle w:val="Corpotesto"/>
      </w:pPr>
      <w:r>
        <w:t>Saranno fatti uscire con forza dalla pentola e scaraventati nella “geenna” di Babilonia. Non c’è speranza nelle parole degli uomini.</w:t>
      </w:r>
    </w:p>
    <w:p w14:paraId="11F36EEA" w14:textId="77777777" w:rsidR="00F768E4" w:rsidRDefault="00F768E4" w:rsidP="003770E2">
      <w:pPr>
        <w:pStyle w:val="Corpotesto"/>
      </w:pPr>
      <w:r>
        <w:lastRenderedPageBreak/>
        <w:t>La speranza è solo nella Parola di Dio. Il Signore aveva promess</w:t>
      </w:r>
      <w:r w:rsidR="008A00EF">
        <w:t>o</w:t>
      </w:r>
      <w:r>
        <w:t xml:space="preserve"> la salvezza nella conversione e nel ritorno a Lui, ritornando nella fedeltà alla sua Parola.</w:t>
      </w:r>
    </w:p>
    <w:p w14:paraId="42F2C606" w14:textId="77777777" w:rsidR="00F768E4" w:rsidRDefault="00F768E4" w:rsidP="00A57680">
      <w:pPr>
        <w:pStyle w:val="Corpodeltesto2"/>
      </w:pPr>
      <w:r w:rsidRPr="00823C5D">
        <w:rPr>
          <w:position w:val="6"/>
          <w:vertAlign w:val="superscript"/>
        </w:rPr>
        <w:t>12</w:t>
      </w:r>
      <w:r w:rsidRPr="00823C5D">
        <w:t>allora saprete che io sono il Signore, di cui non avete seguito le leggi né osservato le norme, mentre avete agito secondo le norme delle nazioni vicine».</w:t>
      </w:r>
    </w:p>
    <w:p w14:paraId="76A3A4CD" w14:textId="77777777" w:rsidR="00F768E4" w:rsidRDefault="00F768E4" w:rsidP="003770E2">
      <w:pPr>
        <w:pStyle w:val="Corpotesto"/>
      </w:pPr>
      <w:r>
        <w:t>Quando i figli di Giuda saranno condotti in esilio, lasceranno la pentola nella quale aveva</w:t>
      </w:r>
      <w:r w:rsidR="008A00EF">
        <w:t>no</w:t>
      </w:r>
      <w:r>
        <w:t xml:space="preserve"> fondato </w:t>
      </w:r>
      <w:r w:rsidR="008A00EF">
        <w:t xml:space="preserve">la </w:t>
      </w:r>
      <w:r>
        <w:t xml:space="preserve">falsa speranza, sapranno che il Signore è il Signore. </w:t>
      </w:r>
    </w:p>
    <w:p w14:paraId="7EF63764" w14:textId="77777777" w:rsidR="00F768E4" w:rsidRDefault="00F768E4" w:rsidP="003770E2">
      <w:pPr>
        <w:pStyle w:val="Corpotesto"/>
      </w:pPr>
      <w:r>
        <w:t>Allora saprete che io sono il Signore, di cui non avete seguito le leggi né osservato le norme, mentre avete agito secondo le norme delle nazioni vicine.</w:t>
      </w:r>
    </w:p>
    <w:p w14:paraId="46B7FF53" w14:textId="77777777" w:rsidR="00F768E4" w:rsidRDefault="00F768E4" w:rsidP="003770E2">
      <w:pPr>
        <w:pStyle w:val="Corpotesto"/>
      </w:pPr>
      <w:r>
        <w:t>La sicurezza, la speranza, la vita del popolo era tutta posta nell’osservanza della Parola, degli statuti, delle leggi del Signore. Nella Parola era la vita.</w:t>
      </w:r>
    </w:p>
    <w:p w14:paraId="1BCAE0B5" w14:textId="77777777" w:rsidR="00F768E4" w:rsidRDefault="00F768E4" w:rsidP="003770E2">
      <w:pPr>
        <w:pStyle w:val="Corpotesto"/>
      </w:pPr>
      <w:r>
        <w:t>Invece i figli di Giuda hanno rigettato la Parola del Signore e hanno abbracciato la parola delle nazioni vicine. Hanno abbandonato Dio e adorato gli idoli.</w:t>
      </w:r>
    </w:p>
    <w:p w14:paraId="511B3327" w14:textId="77777777" w:rsidR="00F768E4" w:rsidRDefault="00F768E4" w:rsidP="003770E2">
      <w:pPr>
        <w:pStyle w:val="Corpotesto"/>
      </w:pPr>
      <w:r>
        <w:t>Poiché la Parola di Dio si compie sempre, essa produce ora ogni minaccia per coloro che non l’hanno osservata. Minacciava la morte e morte sarà.</w:t>
      </w:r>
    </w:p>
    <w:p w14:paraId="1B86503D" w14:textId="77777777" w:rsidR="00F768E4" w:rsidRDefault="00F768E4" w:rsidP="003770E2">
      <w:pPr>
        <w:pStyle w:val="Corpotesto"/>
      </w:pPr>
      <w:r>
        <w:t>L’esilio, la distruzione di Gerusalemme, la peste, la fame, la spada, la desolazione servo</w:t>
      </w:r>
      <w:r w:rsidR="008A00EF">
        <w:t>no</w:t>
      </w:r>
      <w:r>
        <w:t xml:space="preserve"> per dare verità alla Parola di Dio.</w:t>
      </w:r>
    </w:p>
    <w:p w14:paraId="0AC0EB50" w14:textId="77777777" w:rsidR="00F768E4" w:rsidRDefault="00F768E4" w:rsidP="003770E2">
      <w:pPr>
        <w:pStyle w:val="Corpotesto"/>
      </w:pPr>
      <w:r>
        <w:t>Se tutte queste cose non fossero avvenute o non avvenissero, la Parola di Dio sarebbe vana, inutile. Dice cose che mai si compiranno.</w:t>
      </w:r>
    </w:p>
    <w:p w14:paraId="2610038D" w14:textId="77777777" w:rsidR="00F768E4" w:rsidRDefault="00F768E4" w:rsidP="003770E2">
      <w:pPr>
        <w:pStyle w:val="Corpotesto"/>
      </w:pPr>
      <w:r>
        <w:t>Questa verità vale anche per noi. Se quanto dice il Vangelo non si compie, a che serve credere nel Vangelo? A che serve andare dietro Cristo?</w:t>
      </w:r>
    </w:p>
    <w:p w14:paraId="4F65077F" w14:textId="77777777" w:rsidR="00F768E4" w:rsidRDefault="00F768E4" w:rsidP="003770E2">
      <w:pPr>
        <w:pStyle w:val="Corpotesto"/>
      </w:pPr>
      <w:r>
        <w:t>Invece la Parola si compie sempre. Compiendo, vale proprio la pena porre ogni fiducia e ogni fede in essa. Quanto essa dice, avverrà.</w:t>
      </w:r>
    </w:p>
    <w:p w14:paraId="71DD73B7" w14:textId="77777777" w:rsidR="00F768E4" w:rsidRDefault="00F768E4" w:rsidP="003770E2">
      <w:pPr>
        <w:pStyle w:val="Corpotesto"/>
      </w:pPr>
      <w:r>
        <w:t>I dannati dell’inferno crederanno per l’eternità nella verità della Parola del Signore. Sarà questa la loro dannazione: non aver creduto nella Parola.</w:t>
      </w:r>
    </w:p>
    <w:p w14:paraId="57AD38DA" w14:textId="77777777" w:rsidR="00F768E4" w:rsidRDefault="00F768E4" w:rsidP="00A57680">
      <w:pPr>
        <w:pStyle w:val="Corpodeltesto2"/>
      </w:pPr>
      <w:r w:rsidRPr="00823C5D">
        <w:rPr>
          <w:position w:val="6"/>
          <w:vertAlign w:val="superscript"/>
        </w:rPr>
        <w:t>13</w:t>
      </w:r>
      <w:r w:rsidRPr="00823C5D">
        <w:t>Non avevo finito di profetizzare quando Pelatia, figlio di Benaià, cadde morto. Io mi gettai con la faccia a terra e gridai ad alta voce: «</w:t>
      </w:r>
      <w:proofErr w:type="spellStart"/>
      <w:r w:rsidRPr="00823C5D">
        <w:t>Ohimé</w:t>
      </w:r>
      <w:proofErr w:type="spellEnd"/>
      <w:r w:rsidRPr="00823C5D">
        <w:t>! Signore Dio, vuoi proprio distruggere quanto resta d’Israele?».</w:t>
      </w:r>
    </w:p>
    <w:p w14:paraId="2B6AE953" w14:textId="77777777" w:rsidR="00F768E4" w:rsidRDefault="00F768E4" w:rsidP="003770E2">
      <w:pPr>
        <w:pStyle w:val="Corpotesto"/>
      </w:pPr>
      <w:r>
        <w:t>Ora il Signore dona un segno forte, potente a quanti fondavano la loro falsa sicurezza in Gerusalemme, pensata da essi come pentola inespugnabile.</w:t>
      </w:r>
    </w:p>
    <w:p w14:paraId="3F85DEBB" w14:textId="77777777" w:rsidR="00F768E4" w:rsidRDefault="00F768E4" w:rsidP="003770E2">
      <w:pPr>
        <w:pStyle w:val="Corpotesto"/>
      </w:pPr>
      <w:r>
        <w:t>Non avevo finito di profetizzare quando Pelatia, figlio di Benaià, cadde morto. La morte subitanea, improvvisa è segno di un intervento diretto di Dio.</w:t>
      </w:r>
    </w:p>
    <w:p w14:paraId="0DBE9403" w14:textId="77777777" w:rsidR="00F768E4" w:rsidRDefault="00F768E4" w:rsidP="003770E2">
      <w:pPr>
        <w:pStyle w:val="Corpotesto"/>
      </w:pPr>
      <w:r>
        <w:t xml:space="preserve">Io mi gettai con la faccia a terra e gridai ad alta voce: </w:t>
      </w:r>
      <w:proofErr w:type="spellStart"/>
      <w:r>
        <w:t>Ohimé</w:t>
      </w:r>
      <w:proofErr w:type="spellEnd"/>
      <w:r>
        <w:t>! Signore Dio, vuoi proprio distruggere quanto resta d’Israele?</w:t>
      </w:r>
    </w:p>
    <w:p w14:paraId="6340F607" w14:textId="77777777" w:rsidR="00F768E4" w:rsidRDefault="00F768E4" w:rsidP="003770E2">
      <w:pPr>
        <w:pStyle w:val="Corpotesto"/>
      </w:pPr>
      <w:r>
        <w:t>Ezechiele vede in questa morte l’inizio del giudizio del Signore, l’inizio della fine. Vede il Signore che s</w:t>
      </w:r>
      <w:r w:rsidR="008A00EF">
        <w:t>i</w:t>
      </w:r>
      <w:r>
        <w:t xml:space="preserve"> sta accingendo a dare compimento ad ogni sua Parola.</w:t>
      </w:r>
    </w:p>
    <w:p w14:paraId="4E2B5A8F" w14:textId="77777777" w:rsidR="00F768E4" w:rsidRDefault="00F768E4" w:rsidP="003770E2">
      <w:pPr>
        <w:pStyle w:val="Corpotesto"/>
      </w:pPr>
      <w:r>
        <w:t xml:space="preserve">Lui, vero profeta, voce e cuore del popolo, innalza a Dio la sua pubblica </w:t>
      </w:r>
      <w:r w:rsidR="008A00EF">
        <w:t xml:space="preserve">preghiera </w:t>
      </w:r>
      <w:r>
        <w:t>per implorare misericordia, compassione. Dio deve ancora perdonare</w:t>
      </w:r>
    </w:p>
    <w:p w14:paraId="703E0EFE" w14:textId="77777777" w:rsidR="00F768E4" w:rsidRDefault="00F768E4" w:rsidP="003770E2">
      <w:pPr>
        <w:pStyle w:val="Corpotesto"/>
      </w:pPr>
      <w:r>
        <w:t>I veri profeti sono sempre voce presso Dio per chiedere a Lui che abbia compassione del suo popolo. Loro sono impetrazione di perdono.</w:t>
      </w:r>
    </w:p>
    <w:p w14:paraId="17D20775" w14:textId="77777777" w:rsidR="00F768E4" w:rsidRDefault="00F768E4" w:rsidP="003770E2">
      <w:pPr>
        <w:pStyle w:val="Corpotesto"/>
      </w:pPr>
      <w:r>
        <w:lastRenderedPageBreak/>
        <w:t>Il profeta non è solo voce di Dio presso il popolo. È anche voce del popolo presso Dio. Presso il popolo è voce di verità. Presso Dio è voce di perdono.</w:t>
      </w:r>
    </w:p>
    <w:p w14:paraId="6F74DD9B" w14:textId="77777777" w:rsidR="00F768E4" w:rsidRDefault="00F768E4" w:rsidP="003770E2">
      <w:pPr>
        <w:pStyle w:val="Corpotesto"/>
      </w:pPr>
      <w:r>
        <w:t>Una voce non può stare senza l’altra. La sublim</w:t>
      </w:r>
      <w:r w:rsidR="008A00EF">
        <w:t>e unità delle due voci</w:t>
      </w:r>
      <w:r>
        <w:t xml:space="preserve"> trova compimento perfetto in Gesù Signore. Lui è non solo voce, è infinitamente altro.</w:t>
      </w:r>
    </w:p>
    <w:p w14:paraId="716675CC" w14:textId="77777777" w:rsidR="00F768E4" w:rsidRDefault="00F768E4" w:rsidP="003770E2">
      <w:pPr>
        <w:pStyle w:val="Corpotesto"/>
      </w:pPr>
      <w:r>
        <w:t>Gesù presso il popolo è luce eterna, divina, unica del Padre. Presso il Padre non è solo preghiera, è an</w:t>
      </w:r>
      <w:r w:rsidR="008A00EF">
        <w:t>che vittima di espiazione per i</w:t>
      </w:r>
      <w:r>
        <w:t xml:space="preserve"> peccati del popolo.</w:t>
      </w:r>
    </w:p>
    <w:p w14:paraId="02C201EF" w14:textId="77777777" w:rsidR="00F768E4" w:rsidRDefault="00F768E4" w:rsidP="003770E2">
      <w:pPr>
        <w:pStyle w:val="Corpotesto"/>
      </w:pPr>
      <w:r>
        <w:t>Questa unità, o duplicità di voci, deve essere di tutto il corpo di Cristo che è la Chiesa. Essa deve essere voce di verità per il mondo, luce di Cristo sulla terra.</w:t>
      </w:r>
    </w:p>
    <w:p w14:paraId="67D0D3D0" w14:textId="77777777" w:rsidR="00F768E4" w:rsidRDefault="00F768E4" w:rsidP="003770E2">
      <w:pPr>
        <w:pStyle w:val="Corpotesto"/>
      </w:pPr>
      <w:r>
        <w:t>Ma deve anche essere vittima di espiazione per i peccati del mondo. Ognuno deve offrire il proprio sangue a Dio per la redenzione dell’umanità.</w:t>
      </w:r>
    </w:p>
    <w:p w14:paraId="515AAFED" w14:textId="77777777" w:rsidR="00F768E4" w:rsidRDefault="00F768E4" w:rsidP="003770E2">
      <w:pPr>
        <w:pStyle w:val="Corpotesto"/>
      </w:pPr>
      <w:r>
        <w:t>Quando questa duplice missione non viene vissuta nel proprio corpo, la salvezza del mondo non si compie. La luce rimane senza alcun frutto.</w:t>
      </w:r>
    </w:p>
    <w:p w14:paraId="1F1BEE04" w14:textId="77777777" w:rsidR="00F768E4" w:rsidRDefault="00F768E4" w:rsidP="003770E2">
      <w:pPr>
        <w:pStyle w:val="Corpotesto"/>
      </w:pPr>
      <w:r>
        <w:t>Manca ad essa l’elemento di forza e di sostegno che è l’offerta del sangue al Padre, in Cristo, per la conversione del mondo. Parola e sangue una cosa sola.</w:t>
      </w:r>
    </w:p>
    <w:p w14:paraId="0D86DDE8" w14:textId="77777777" w:rsidR="00F768E4" w:rsidRDefault="00F768E4" w:rsidP="003770E2">
      <w:pPr>
        <w:pStyle w:val="Corpotesto"/>
      </w:pPr>
    </w:p>
    <w:p w14:paraId="09FBC794" w14:textId="77777777" w:rsidR="00F768E4" w:rsidRDefault="00F768E4" w:rsidP="00A57680">
      <w:pPr>
        <w:pStyle w:val="Titolo2"/>
        <w:rPr>
          <w:i w:val="0"/>
          <w:sz w:val="40"/>
          <w:szCs w:val="40"/>
        </w:rPr>
      </w:pPr>
      <w:bookmarkStart w:id="224" w:name="_Toc447702352"/>
      <w:bookmarkStart w:id="225" w:name="_Toc62164958"/>
      <w:r>
        <w:rPr>
          <w:i w:val="0"/>
          <w:sz w:val="40"/>
          <w:szCs w:val="40"/>
        </w:rPr>
        <w:t>La nuova alleanza promessa agli esiliati</w:t>
      </w:r>
      <w:bookmarkEnd w:id="224"/>
      <w:bookmarkEnd w:id="225"/>
    </w:p>
    <w:p w14:paraId="1B243862" w14:textId="77777777" w:rsidR="00F768E4" w:rsidRPr="00BD3756" w:rsidRDefault="00F768E4" w:rsidP="00BD3756"/>
    <w:p w14:paraId="5793C33E" w14:textId="77777777" w:rsidR="00F768E4" w:rsidRDefault="00F768E4" w:rsidP="00A57680">
      <w:pPr>
        <w:pStyle w:val="Corpodeltesto2"/>
      </w:pPr>
      <w:r w:rsidRPr="00823C5D">
        <w:rPr>
          <w:position w:val="6"/>
          <w:vertAlign w:val="superscript"/>
        </w:rPr>
        <w:t>14</w:t>
      </w:r>
      <w:r w:rsidRPr="00823C5D">
        <w:t>Allora mi fu rivolta questa parola del Signore:</w:t>
      </w:r>
    </w:p>
    <w:p w14:paraId="5AB611D7" w14:textId="77777777" w:rsidR="00F768E4" w:rsidRDefault="00F768E4" w:rsidP="003770E2">
      <w:pPr>
        <w:pStyle w:val="Corpotesto"/>
      </w:pPr>
      <w:r>
        <w:t>Il segno è stato dato. I figli di Gerusalemme ora sanno che Dio ha iniziato a giudicare il suo popolo. Ezechiele intercede, chiede perdono, misericordia.</w:t>
      </w:r>
    </w:p>
    <w:p w14:paraId="15D749AA" w14:textId="77777777" w:rsidR="00F768E4" w:rsidRDefault="00F768E4" w:rsidP="003770E2">
      <w:pPr>
        <w:pStyle w:val="Corpotesto"/>
      </w:pPr>
      <w:r>
        <w:t>Allora mi fu rivolta questa parola del Signore. Ezechiele grida al Signore. Il Signore gli risponde. Sempre il Signore ascolta i suoi profeti.</w:t>
      </w:r>
    </w:p>
    <w:p w14:paraId="7F31A917" w14:textId="77777777" w:rsidR="00F768E4" w:rsidRDefault="00F768E4" w:rsidP="003770E2">
      <w:pPr>
        <w:pStyle w:val="Corpotesto"/>
      </w:pPr>
      <w:r>
        <w:t>Tra i profeti e il Signore vi è comunione perenne. È come se vivessero con un solo spirito e un solo cuore. Essi si parlano e si ascoltano vicendevolmente.</w:t>
      </w:r>
    </w:p>
    <w:p w14:paraId="2F30C93F" w14:textId="77777777" w:rsidR="00F768E4" w:rsidRDefault="00F768E4" w:rsidP="00A57680">
      <w:pPr>
        <w:pStyle w:val="Corpodeltesto2"/>
      </w:pPr>
      <w:r w:rsidRPr="00823C5D">
        <w:rPr>
          <w:position w:val="6"/>
          <w:vertAlign w:val="superscript"/>
        </w:rPr>
        <w:t>15</w:t>
      </w:r>
      <w:r w:rsidRPr="00823C5D">
        <w:t>«Figlio dell’uomo, gli abitanti di Gerusalemme vanno dicendo ai tuoi fratelli, ai deportati con te, a tutta la casa d’Israele: “Voi andate pure lontano dal Signore: a noi è stata data in possesso questa terra”.</w:t>
      </w:r>
    </w:p>
    <w:p w14:paraId="7DA55352" w14:textId="77777777" w:rsidR="00F768E4" w:rsidRDefault="00F768E4" w:rsidP="003770E2">
      <w:pPr>
        <w:pStyle w:val="Corpotesto"/>
      </w:pPr>
      <w:r>
        <w:t>Il Signore deve intervenire. Deve agire con potenza. Deve smentire le false pa</w:t>
      </w:r>
      <w:r w:rsidR="008A00EF">
        <w:t>role. Deve aiutare il suo popolo</w:t>
      </w:r>
      <w:r>
        <w:t xml:space="preserve"> a liberarsi da ogni illusione di vita.</w:t>
      </w:r>
    </w:p>
    <w:p w14:paraId="4A7A5E09" w14:textId="77777777" w:rsidR="00F768E4" w:rsidRDefault="00F768E4" w:rsidP="003770E2">
      <w:pPr>
        <w:pStyle w:val="Corpotesto"/>
      </w:pPr>
      <w:r>
        <w:t>Figlio dell’uomo, gli abitanti di Gerusalemme vanno dicendo ai tuoi fratelli, ai deportati con te, a tutta la casa d’Israele. Per questo il Signore deve intervenire.</w:t>
      </w:r>
    </w:p>
    <w:p w14:paraId="537652D0" w14:textId="77777777" w:rsidR="00F768E4" w:rsidRDefault="00F768E4" w:rsidP="003770E2">
      <w:pPr>
        <w:pStyle w:val="Corpotesto"/>
      </w:pPr>
      <w:r>
        <w:t>Deve agire perché essi stanno dicendo: “Voi andate pure lontano dal Signore: a noi è stata data in possesso questa terra”. È la cecità pura.</w:t>
      </w:r>
    </w:p>
    <w:p w14:paraId="7D53E3B4" w14:textId="77777777" w:rsidR="00F768E4" w:rsidRDefault="00F768E4" w:rsidP="003770E2">
      <w:pPr>
        <w:pStyle w:val="Corpotesto"/>
      </w:pPr>
      <w:r>
        <w:t>Era avvenuta la prima deportazione come segno del giudizio di Dio su Giuda e Gerusalemme. Il popolo rimasto come l’aveva interpretata e compresa?</w:t>
      </w:r>
    </w:p>
    <w:p w14:paraId="1653710C" w14:textId="77777777" w:rsidR="00F768E4" w:rsidRDefault="00F768E4" w:rsidP="003770E2">
      <w:pPr>
        <w:pStyle w:val="Corpotesto"/>
      </w:pPr>
      <w:r>
        <w:t>Poiché noi non siamo partiti, ma siamo rimasti, possiamo fare ciò che vogliamo. Possiamo continuare nella nostra idolatria e immoralità.</w:t>
      </w:r>
    </w:p>
    <w:p w14:paraId="1A248831" w14:textId="77777777" w:rsidR="00F768E4" w:rsidRDefault="00F768E4" w:rsidP="003770E2">
      <w:pPr>
        <w:pStyle w:val="Corpotesto"/>
      </w:pPr>
      <w:r>
        <w:t xml:space="preserve">Non hanno invece pensato: il Signore ha avuto pietà di noi, convertiamoci e rimaniamo per sempre. Presero invece la decisione di perseverare nel male. </w:t>
      </w:r>
    </w:p>
    <w:p w14:paraId="06898770" w14:textId="77777777" w:rsidR="00F768E4" w:rsidRDefault="00F768E4" w:rsidP="003770E2">
      <w:pPr>
        <w:pStyle w:val="Corpotesto"/>
      </w:pPr>
      <w:r>
        <w:lastRenderedPageBreak/>
        <w:t>Il Signore li aveva risparmiati, perché si convertissero, non perché si pervertissero ancora di più. Per questo il Signore deve intervenire.</w:t>
      </w:r>
    </w:p>
    <w:p w14:paraId="651D79AD" w14:textId="77777777" w:rsidR="00F768E4" w:rsidRDefault="00F768E4" w:rsidP="003770E2">
      <w:pPr>
        <w:pStyle w:val="Corpotesto"/>
      </w:pPr>
      <w:r>
        <w:t xml:space="preserve">Essi devono capire che non c’è vita se non nella Parola. Non è la città la culla della </w:t>
      </w:r>
      <w:r w:rsidR="008A00EF">
        <w:t>v</w:t>
      </w:r>
      <w:r>
        <w:t>ita. Culla della vita è solo la Parola del Signore.</w:t>
      </w:r>
    </w:p>
    <w:p w14:paraId="36D1BF36" w14:textId="77777777" w:rsidR="00F768E4" w:rsidRDefault="00F768E4" w:rsidP="003770E2">
      <w:pPr>
        <w:pStyle w:val="Corpotesto"/>
      </w:pPr>
      <w:r>
        <w:t xml:space="preserve">Se Ezechiele, anche lui, comprenderà queste cose, allora potrà essere suo vero profeta. Altrimenti anche lui sarà dalla parte del popolo, ma non da Dio. </w:t>
      </w:r>
    </w:p>
    <w:p w14:paraId="27A13A88" w14:textId="77777777" w:rsidR="00F768E4" w:rsidRDefault="00F768E4" w:rsidP="00A57680">
      <w:pPr>
        <w:pStyle w:val="Corpodeltesto2"/>
      </w:pPr>
      <w:r w:rsidRPr="00823C5D">
        <w:rPr>
          <w:position w:val="6"/>
          <w:vertAlign w:val="superscript"/>
        </w:rPr>
        <w:t>16</w:t>
      </w:r>
      <w:r w:rsidRPr="00823C5D">
        <w:t>Di’ loro dunque: Dice il Signore Dio: Se li ho mandati lontano fra le nazioni, se li ho dispersi in terre straniere, nelle terre dove sono andati sarò per loro per poco tempo un santuario.</w:t>
      </w:r>
    </w:p>
    <w:p w14:paraId="6F4F4AEC" w14:textId="77777777" w:rsidR="00F768E4" w:rsidRDefault="00F768E4" w:rsidP="003770E2">
      <w:pPr>
        <w:pStyle w:val="Corpotesto"/>
      </w:pPr>
      <w:r>
        <w:t>Il profeta di Dio è sempre costruttore della vera speranza, che nasce dalla conoscenza di ogni progetto futuro e anche presente del suo Signore.</w:t>
      </w:r>
    </w:p>
    <w:p w14:paraId="4FFA1F91" w14:textId="77777777" w:rsidR="00F768E4" w:rsidRDefault="00F768E4" w:rsidP="003770E2">
      <w:pPr>
        <w:pStyle w:val="Corpotesto"/>
      </w:pPr>
      <w:r>
        <w:t xml:space="preserve">Di’ loro dunque: Dice il Signore Dio. Ecco la sola fonte esterna dalla quale scaturisce la speranza per l’intera umanità: la Parola proferita dal vero profeta. </w:t>
      </w:r>
    </w:p>
    <w:p w14:paraId="4999E3CE" w14:textId="77777777" w:rsidR="00F768E4" w:rsidRDefault="00F768E4" w:rsidP="003770E2">
      <w:pPr>
        <w:pStyle w:val="Corpotesto"/>
      </w:pPr>
      <w:r>
        <w:t>Se li ho mandati lontano fra le nazioni, se li ho dispersi in terre straniere, nelle terre dove sono andati sarò per loro per poco tempo un santuario.</w:t>
      </w:r>
    </w:p>
    <w:p w14:paraId="2FC51F6B" w14:textId="77777777" w:rsidR="00F768E4" w:rsidRDefault="00F768E4" w:rsidP="003770E2">
      <w:pPr>
        <w:pStyle w:val="Corpotesto"/>
      </w:pPr>
      <w:r>
        <w:t>Per i dispersi fra le genti c’è speranza, vera speranza. C’è vita, vera vita. Dio in quelle terre sarà il loro santuario, la loro protezione, la loro vita per poco tempo.</w:t>
      </w:r>
    </w:p>
    <w:p w14:paraId="38530D96" w14:textId="77777777" w:rsidR="00F768E4" w:rsidRDefault="00F768E4" w:rsidP="003770E2">
      <w:pPr>
        <w:pStyle w:val="Corpotesto"/>
      </w:pPr>
      <w:r>
        <w:t xml:space="preserve">Ecco la Parola della speranza: Essi non rimarranno in eterno in quelle nazioni. Vi resteranno solo per il tempo della loro conversione. </w:t>
      </w:r>
    </w:p>
    <w:p w14:paraId="653CF26E" w14:textId="77777777" w:rsidR="00F768E4" w:rsidRDefault="00F768E4" w:rsidP="003770E2">
      <w:pPr>
        <w:pStyle w:val="Corpotesto"/>
      </w:pPr>
      <w:r>
        <w:t>Dio, in quelle nazioni, in quelle terre, sarà per i dispersi un santuario, una casa sicura nella quale trovare pace. Dio li ha dispersi, ma non abbandonati.</w:t>
      </w:r>
    </w:p>
    <w:p w14:paraId="6E2D55FA" w14:textId="77777777" w:rsidR="00F768E4" w:rsidRDefault="00F768E4" w:rsidP="003770E2">
      <w:pPr>
        <w:pStyle w:val="Corpotesto"/>
      </w:pPr>
      <w:r>
        <w:t>I dispersi ritorneranno. Sarà il Signore a farli ritornare. Essi non sono stati dimenticati. Dio sempre si ricorda di loro, è con loro come protezione e difesa.</w:t>
      </w:r>
    </w:p>
    <w:p w14:paraId="5C4846DD" w14:textId="77777777" w:rsidR="00F768E4" w:rsidRDefault="00F768E4" w:rsidP="00A57680">
      <w:pPr>
        <w:pStyle w:val="Corpodeltesto2"/>
      </w:pPr>
      <w:r w:rsidRPr="00823C5D">
        <w:rPr>
          <w:position w:val="6"/>
          <w:vertAlign w:val="superscript"/>
        </w:rPr>
        <w:t>17</w:t>
      </w:r>
      <w:r w:rsidRPr="00823C5D">
        <w:t>Riferisci: Così dice il Signore Dio: Vi raccoglierò in mezzo alle genti e vi radunerò dalle terre in cui siete stati dispersi e vi darò la terra d’Israele.</w:t>
      </w:r>
    </w:p>
    <w:p w14:paraId="5BD36D9E" w14:textId="77777777" w:rsidR="00F768E4" w:rsidRDefault="00F768E4" w:rsidP="003770E2">
      <w:pPr>
        <w:pStyle w:val="Corpotesto"/>
      </w:pPr>
      <w:r>
        <w:t>Ecco la grande Parola che è conforto, consolazione, speranza, dono di vera vita. I dispersi saranno nuovamente raccolti dal loro Dio e Signore.</w:t>
      </w:r>
    </w:p>
    <w:p w14:paraId="59211E5D" w14:textId="77777777" w:rsidR="00F768E4" w:rsidRDefault="00F768E4" w:rsidP="003770E2">
      <w:pPr>
        <w:pStyle w:val="Corpotesto"/>
      </w:pPr>
      <w:r>
        <w:t>Riferisci: Così dice il Signore Dio: Vi raccoglierò in mezzo alle genti e vi radunerò dalle terre in cui siete stati dispersi e vi darò la terra d’Israele.</w:t>
      </w:r>
    </w:p>
    <w:p w14:paraId="6696B910" w14:textId="77777777" w:rsidR="00F768E4" w:rsidRDefault="00F768E4" w:rsidP="003770E2">
      <w:pPr>
        <w:pStyle w:val="Corpotesto"/>
      </w:pPr>
      <w:r>
        <w:t>Non sono i dispersi che faranno qualcosa per loro stessi. È il Signore che opera tutto per essi. Lui li raccoglie. Lui li raduna. Lui dar</w:t>
      </w:r>
      <w:r w:rsidR="008A00EF">
        <w:t>à</w:t>
      </w:r>
      <w:r>
        <w:t xml:space="preserve"> loro la terra.</w:t>
      </w:r>
    </w:p>
    <w:p w14:paraId="3F468E81" w14:textId="77777777" w:rsidR="00F768E4" w:rsidRDefault="00F768E4" w:rsidP="003770E2">
      <w:pPr>
        <w:pStyle w:val="Corpotesto"/>
      </w:pPr>
      <w:r>
        <w:t>Tutto è dalla sua grazia e dalla sua azione onnipotente. Per grazia si convertiranno. Per grazia ritorneranno. Per grazia vivranno.</w:t>
      </w:r>
    </w:p>
    <w:p w14:paraId="10D5AFBA" w14:textId="77777777" w:rsidR="00F768E4" w:rsidRDefault="00F768E4" w:rsidP="003770E2">
      <w:pPr>
        <w:pStyle w:val="Corpotesto"/>
      </w:pPr>
      <w:r>
        <w:t>Perché allora il Signore li ha fatti deportare? Il Signore ha agito come un buon agricoltore. Ha visto che la terra di Giuda era infetta. Su di essa non c’era vita.</w:t>
      </w:r>
    </w:p>
    <w:p w14:paraId="70C32345" w14:textId="77777777" w:rsidR="00F768E4" w:rsidRDefault="00F768E4" w:rsidP="003770E2">
      <w:pPr>
        <w:pStyle w:val="Corpotesto"/>
      </w:pPr>
      <w:r>
        <w:t>Ha estirpato le sue piante. Le ha trapiantate in un’altra terra. Le ha aiutat</w:t>
      </w:r>
      <w:r w:rsidR="008A00EF">
        <w:t>e</w:t>
      </w:r>
      <w:r>
        <w:t xml:space="preserve"> a riprendere vita. Ha bonificato la terra. Ora le può nuovamente piantare.</w:t>
      </w:r>
    </w:p>
    <w:p w14:paraId="092D10D2" w14:textId="77777777" w:rsidR="00F768E4" w:rsidRDefault="00F768E4" w:rsidP="003770E2">
      <w:pPr>
        <w:pStyle w:val="Corpotesto"/>
      </w:pPr>
      <w:r>
        <w:t>L’esilio è questo “trapianto” momentaneo. Il tempo di bonificare la terra, ma anche il tempo di far riprendere delle piante che erano senza vita.</w:t>
      </w:r>
    </w:p>
    <w:p w14:paraId="20EAFA6B" w14:textId="77777777" w:rsidR="00F768E4" w:rsidRDefault="00F768E4" w:rsidP="003770E2">
      <w:pPr>
        <w:pStyle w:val="Corpotesto"/>
      </w:pPr>
      <w:r>
        <w:lastRenderedPageBreak/>
        <w:t xml:space="preserve">È grande la sapienza, la scienza, l’intelligenza del Signore. Lui sa come curare una pianta senza vita. Lui sa quando “espiantarla” e quando “ripiantarla”. </w:t>
      </w:r>
    </w:p>
    <w:p w14:paraId="7195A233" w14:textId="77777777" w:rsidR="00F768E4" w:rsidRDefault="00F768E4" w:rsidP="00A57680">
      <w:pPr>
        <w:pStyle w:val="Corpodeltesto2"/>
      </w:pPr>
      <w:r w:rsidRPr="00823C5D">
        <w:rPr>
          <w:position w:val="6"/>
          <w:vertAlign w:val="superscript"/>
        </w:rPr>
        <w:t>18</w:t>
      </w:r>
      <w:r w:rsidRPr="00823C5D">
        <w:t>Essi vi entreranno e vi elimineranno tutti i suoi idoli e tutti i suoi abomini.</w:t>
      </w:r>
    </w:p>
    <w:p w14:paraId="147C7BBC" w14:textId="77777777" w:rsidR="00F768E4" w:rsidRDefault="00F768E4" w:rsidP="003770E2">
      <w:pPr>
        <w:pStyle w:val="Corpotesto"/>
      </w:pPr>
      <w:r>
        <w:t>Quando i figli di Giuda e di Gerusalemme ritorneranno nelle loro case, sapranno come eliminare i loro idoli. Non li riconosceranno più. Loro Dio è il Signore.</w:t>
      </w:r>
    </w:p>
    <w:p w14:paraId="06A3A2DB" w14:textId="77777777" w:rsidR="00F768E4" w:rsidRDefault="00F768E4" w:rsidP="003770E2">
      <w:pPr>
        <w:pStyle w:val="Corpotesto"/>
      </w:pPr>
      <w:r>
        <w:t xml:space="preserve">Essi vi entreranno e vi elimineranno tutti i suoi idoli e tutti i suoi abomini. Quando si ritrova il vero Dio, subito si lasciano gli idoli. </w:t>
      </w:r>
    </w:p>
    <w:p w14:paraId="4EAB70F1" w14:textId="77777777" w:rsidR="00F768E4" w:rsidRDefault="00F768E4" w:rsidP="003770E2">
      <w:pPr>
        <w:pStyle w:val="Corpotesto"/>
      </w:pPr>
      <w:r>
        <w:t>Lasciati gli idoli anche gli abomini, che sono il frutto dell’idolatria, saranno lasciati. Nuovo terreno, nuove piante, nuova vita.</w:t>
      </w:r>
    </w:p>
    <w:p w14:paraId="2218AF09" w14:textId="77777777" w:rsidR="00F768E4" w:rsidRDefault="00F768E4" w:rsidP="003770E2">
      <w:pPr>
        <w:pStyle w:val="Corpotesto"/>
      </w:pPr>
      <w:r>
        <w:t>Tutto però inizia con il ritorno nella verità di Dio. Finché si rimane nella falsità, sempre si compiranno atti abominevoli, immorali, nefasti.</w:t>
      </w:r>
    </w:p>
    <w:p w14:paraId="27FFABCF" w14:textId="77777777" w:rsidR="00F768E4" w:rsidRDefault="00F768E4" w:rsidP="00A57680">
      <w:pPr>
        <w:pStyle w:val="Corpodeltesto2"/>
      </w:pPr>
      <w:r w:rsidRPr="00823C5D">
        <w:rPr>
          <w:position w:val="6"/>
          <w:vertAlign w:val="superscript"/>
        </w:rPr>
        <w:t>19</w:t>
      </w:r>
      <w:r w:rsidRPr="00823C5D">
        <w:t xml:space="preserve">Darò loro un cuore nuovo, uno spirito nuovo metterò dentro di loro. Toglierò dal loro petto il cuore di pietra, darò loro un cuore di carne, </w:t>
      </w:r>
    </w:p>
    <w:p w14:paraId="166EFF3D" w14:textId="77777777" w:rsidR="00F768E4" w:rsidRDefault="00F768E4" w:rsidP="003770E2">
      <w:pPr>
        <w:pStyle w:val="Corpotesto"/>
      </w:pPr>
      <w:r>
        <w:t>Ecco la grande promessa che il Signore fa ai figli del suo popolo: darò loro un cuor</w:t>
      </w:r>
      <w:r w:rsidR="008A00EF">
        <w:t>e nuovo. Metterò</w:t>
      </w:r>
      <w:r>
        <w:t xml:space="preserve"> dentro di loro uno spirito nuovo. Li farà interamente nuovi. </w:t>
      </w:r>
    </w:p>
    <w:p w14:paraId="3B42953C" w14:textId="77777777" w:rsidR="00F768E4" w:rsidRDefault="00F768E4" w:rsidP="003770E2">
      <w:pPr>
        <w:pStyle w:val="Corpotesto"/>
      </w:pPr>
      <w:r>
        <w:t>Darò loro un cuore nuovo, uno spirito nuovo metterò dentro di loro. Toglierò dal loro petto il cuore di pietra, darò loro un cuore di carne.</w:t>
      </w:r>
    </w:p>
    <w:p w14:paraId="046402FB" w14:textId="77777777" w:rsidR="00F768E4" w:rsidRDefault="00F768E4" w:rsidP="003770E2">
      <w:pPr>
        <w:pStyle w:val="Corpotesto"/>
      </w:pPr>
      <w:r>
        <w:t>Il Signore promette la creazione dell’uomo nuovo. Per la sua opera di vera onnipotenza creatrice, il Signore formerà un altro uomo.</w:t>
      </w:r>
    </w:p>
    <w:p w14:paraId="0BD3050B" w14:textId="77777777" w:rsidR="00F768E4" w:rsidRDefault="00F768E4" w:rsidP="003770E2">
      <w:pPr>
        <w:pStyle w:val="Corpotesto"/>
      </w:pPr>
      <w:r>
        <w:t>Farà morire l’uomo vecchio, al suo posto creerà il nuovo uomo. Creerà un uomo dal cuore nuovo, dal cuore di carne, capace di amare.</w:t>
      </w:r>
    </w:p>
    <w:p w14:paraId="397530C4" w14:textId="77777777" w:rsidR="00F768E4" w:rsidRDefault="00F768E4" w:rsidP="003770E2">
      <w:pPr>
        <w:pStyle w:val="Corpotesto"/>
      </w:pPr>
      <w:r>
        <w:t>Dio è il creatore di cose nuove. Questa verità accompagna tutta la Scrittura Antica e Nuova. Anche l’uomo, creato nuov</w:t>
      </w:r>
      <w:r w:rsidR="008A00EF">
        <w:t>o</w:t>
      </w:r>
      <w:r>
        <w:t xml:space="preserve"> da Dio, deve fare cose nuove.</w:t>
      </w:r>
    </w:p>
    <w:p w14:paraId="5FDCAAC4" w14:textId="77777777" w:rsidR="00F768E4" w:rsidRPr="00726A93" w:rsidRDefault="00F768E4" w:rsidP="003770E2">
      <w:pPr>
        <w:pStyle w:val="Corpotesto"/>
        <w:rPr>
          <w:i/>
          <w:iCs/>
          <w:sz w:val="20"/>
        </w:rPr>
      </w:pPr>
      <w:r w:rsidRPr="00726A93">
        <w:rPr>
          <w:i/>
          <w:iCs/>
          <w:sz w:val="20"/>
        </w:rPr>
        <w:t xml:space="preserve">Ma di nuovo vivranno i tuoi morti, risorgeranno i loro cadaveri. Si sveglieranno ed esulteranno quelli che giacciono nella polvere, perché la tua rugiada è rugiada luminosa, la terra darà alla luce le ombre (Is 26, 19). Gli umili si rallegreranno di nuovo nel Signore, i più poveri gioiranno nel Santo di Israele (Is 29, 19). Ecco, ti rendo come una trebbia acuminata, nuova, munita di molte punte; tu trebbierai i monti e li stritolerai, ridurrai i colli in pula (Is 41, 15). I primi fatti, ecco, sono avvenuti e i nuovi io preannunzio; prima che spuntino, ve li faccio sentire" (Is 42, 9). Cantate al Signore un canto nuovo, lode a lui fino all'estremità della terra; lo celebri il mare con quanto esso contiene, le isole con i loro abitanti (Is 42, 10). Ecco, faccio una cosa nuova: proprio ora germoglia, non ve ne accorgete? Aprirò anche nel deserto una strada, immetterò fiumi nella steppa (Is 43, 19). Tutto questo hai udito e visto; non vorresti testimoniarlo? Ora ti faccio udire cose nuove e segrete che tu nemmeno sospetti (Is 48, 6). </w:t>
      </w:r>
    </w:p>
    <w:p w14:paraId="2F8FF9B2" w14:textId="77777777" w:rsidR="00F768E4" w:rsidRDefault="00F768E4" w:rsidP="003770E2">
      <w:pPr>
        <w:pStyle w:val="Corpotesto"/>
        <w:rPr>
          <w:i/>
          <w:iCs/>
          <w:sz w:val="20"/>
        </w:rPr>
      </w:pPr>
      <w:r w:rsidRPr="00726A93">
        <w:rPr>
          <w:i/>
          <w:iCs/>
          <w:sz w:val="20"/>
        </w:rPr>
        <w:t xml:space="preserve">Allora i popoli vedranno la tua giustizia, tutti i re la tua gloria; ti si chiamerà con un nome nuovo che la bocca del Signore indicherà (Is 62, 2). Ecco infatti io creo nuovi cieli e nuova terra; non si ricorderà più il passato, non verrà più in mente (Is 65, 17). Sì, come i nuovi cieli e la nuova terra, che io farò, dureranno per sempre davanti a me - oracolo del Signore - così dureranno la vostra discendenza e il vostro nome (Is 66, 22). Allora, dopo averli strappati, avrò di nuovo compassione di loro e farò tornare ognuno al suo possesso e ognuno al suo paese (Ger 12, 15). Ti edificherò di nuovo e tu sarai riedificata, vergine di Israele. Di nuovo ti ornerai dei tuoi tamburi e uscirai fra la danza dei festanti (Ger 31, 4). </w:t>
      </w:r>
    </w:p>
    <w:p w14:paraId="416AE8FF" w14:textId="77777777" w:rsidR="00F768E4" w:rsidRPr="00726A93" w:rsidRDefault="00F768E4" w:rsidP="003770E2">
      <w:pPr>
        <w:pStyle w:val="Corpotesto"/>
        <w:rPr>
          <w:i/>
          <w:iCs/>
          <w:sz w:val="20"/>
        </w:rPr>
      </w:pPr>
      <w:r w:rsidRPr="00726A93">
        <w:rPr>
          <w:i/>
          <w:iCs/>
          <w:sz w:val="20"/>
        </w:rPr>
        <w:t xml:space="preserve">Di nuovo pianterai vigne sulle colline di Samaria; i piantatori, dopo aver piantato, raccoglieranno (Ger 31, 5). Fino a quando andrai vagando, figlia ribelle? Poiché il Signore crea una cosa nuova sulla terra: la donna cingerà l'uomo! (Ger 31, 22). "Ecco verranno giorni - dice il Signore - nei quali </w:t>
      </w:r>
      <w:r w:rsidRPr="00726A93">
        <w:rPr>
          <w:i/>
          <w:iCs/>
          <w:sz w:val="20"/>
        </w:rPr>
        <w:lastRenderedPageBreak/>
        <w:t xml:space="preserve">con la casa di Israele e con la casa di Giuda io concluderò una alleanza nuova (Ger 31, 31). Darò loro un cuore nuovo e uno spirito nuovo metterò dentro di loro; toglierò dal loro petto il cuore di pietra e darò loro un cuore di carne (Ez 11, 19). Liberatevi da tutte le iniquità commesse e formatevi un cuore nuovo e uno spirito nuovo. Perché volete morire, o Israeliti? (Ez 18, 31). Vi darò un cuore nuovo, metterò dentro di voi uno spirito nuovo, toglierò da voi il cuore di pietra e vi darò un cuore di carne (Ez 36, 26). Mi disse: "Queste acque escono di nuovo nella regione orientale, scendono nell'Araba ed entrano nel mare: sboccate in mare, ne risanano le acque (Ez 47, 8). </w:t>
      </w:r>
    </w:p>
    <w:p w14:paraId="3D79557B" w14:textId="77777777" w:rsidR="00F768E4" w:rsidRDefault="00F768E4" w:rsidP="003770E2">
      <w:pPr>
        <w:pStyle w:val="Corpotesto"/>
        <w:rPr>
          <w:i/>
          <w:iCs/>
          <w:sz w:val="20"/>
        </w:rPr>
      </w:pPr>
      <w:r w:rsidRPr="00726A93">
        <w:rPr>
          <w:i/>
          <w:iCs/>
          <w:sz w:val="20"/>
        </w:rPr>
        <w:t xml:space="preserve">Non capì che io le davo grano, vino nuovo e olio e le prodigavo l'argento e l'oro che hanno usato per Baal (Os 2, 10). Perciò anch'io tornerò a riprendere il mio grano, a suo tempo, il mio vino nuovo nella sua stagione; ritirerò la lana e il lino che dovevan coprire le sue nudità (Os 2, 11). La terra risponderà con il grano, il vino nuovo e l'olio e questi risponderanno a Izreel (Os 2, 24). Io li seminerò di nuovo per me nel paese e amerò Non-amata; e a Non-mio-popolo dirò: Popolo mio, ed egli mi dirà: Mio Dio (Os 2, 25). L'aia e il tino non li nutriranno e il vino nuovo verrà loro a mancare (Os 9, 2). Seminate per voi secondo giustizia e mieterete secondo bontà; dissodatevi un campo nuovo, perché è tempo di cercare il Signore, finché egli venga e diffonda su di voi la giustizia (Os 10, 12). </w:t>
      </w:r>
    </w:p>
    <w:p w14:paraId="72D1172A" w14:textId="77777777" w:rsidR="00F768E4" w:rsidRPr="00726A93" w:rsidRDefault="00F768E4" w:rsidP="003770E2">
      <w:pPr>
        <w:pStyle w:val="Corpotesto"/>
        <w:rPr>
          <w:i/>
          <w:iCs/>
          <w:sz w:val="20"/>
        </w:rPr>
      </w:pPr>
      <w:r w:rsidRPr="00726A93">
        <w:rPr>
          <w:i/>
          <w:iCs/>
          <w:sz w:val="20"/>
        </w:rPr>
        <w:t xml:space="preserve">Il Signore ha risposto al suo popolo: "Ecco, io vi mando il grano, il vino nuovo e l'olio e ne avrete a sazietà; non farò più di voi il ludibrio delle genti (Gl 2, 19). In quel giorno le montagne stilleranno vino nuovo e latte scorrerà per le colline; in tutti i ruscelli di Giuda scorreranno le acque. Una fonte zampillerà dalla casa del Signore e irrigherà la valle di Sittìm (Gl 4, 18). Ecco, verranno giorni, - dice il Signore - in cui chi ara s'incontrerà con chi miete e chi pigia l'uva con chi getta il seme; dai monti stillerà il vino nuovo e colerà giù per le colline (Am 9, 13). Perciò dice il Signore: Io di nuovo mi volgo con compassione a Gerusalemme: la mia casa vi sarà riedificata - parola del Signore degli eserciti - e la corda del muratore sarà tesa di nuovo sopra Gerusalemme (Zc 1, 16). </w:t>
      </w:r>
    </w:p>
    <w:p w14:paraId="5A728B09" w14:textId="77777777" w:rsidR="00F768E4" w:rsidRPr="00726A93" w:rsidRDefault="00F768E4" w:rsidP="003770E2">
      <w:pPr>
        <w:pStyle w:val="Corpotesto"/>
        <w:rPr>
          <w:i/>
          <w:iCs/>
          <w:sz w:val="20"/>
        </w:rPr>
      </w:pPr>
      <w:r w:rsidRPr="00726A93">
        <w:rPr>
          <w:i/>
          <w:iCs/>
          <w:sz w:val="20"/>
        </w:rPr>
        <w:t xml:space="preserve">Fa’ sapere anche questo: Così dice il Signore degli eserciti: Le mie città avranno sovrabbondanza di beni, il Signore avrà ancora compassione di Sion ed eleggerà di nuovo Gerusalemme" (Zc 1, 17). Il Signore si terrà Giuda come eredità nella terra santa, Gerusalemme sarà di nuovo prescelta (Zc 2, 16). Quali beni, quale bellezza! Il grano darà vigore ai giovani e il vino nuovo alle fanciulle (Zc 9, 17). Sarà ostruita la valle fra i monti, poiché la nuova valle fra i monti giungerà fino ad Asal; sarà ostruita come fu ostruita durante il terremoto, avvenuto al tempo di Ozia re di Giuda. Verrà allora il Signore mio Dio e con lui tutti i suoi santi (Zc 14, 5). </w:t>
      </w:r>
    </w:p>
    <w:p w14:paraId="774CBDF2" w14:textId="77777777" w:rsidR="00F768E4" w:rsidRPr="00726A93" w:rsidRDefault="00F768E4" w:rsidP="003770E2">
      <w:pPr>
        <w:pStyle w:val="Corpotesto"/>
        <w:rPr>
          <w:i/>
          <w:iCs/>
          <w:sz w:val="20"/>
        </w:rPr>
      </w:pPr>
      <w:r w:rsidRPr="00726A93">
        <w:rPr>
          <w:i/>
          <w:iCs/>
          <w:sz w:val="20"/>
        </w:rPr>
        <w:t xml:space="preserve">Né si mette vino nuovo in otri vecchi, altrimenti si rompono gli otri e il vino si versa e gli otri van perduti. Ma si mette vino nuovo in otri nuovi, e così l'uno e gli altri si conservano" (Mt 9, 17). Ed egli disse loro: "Per questo ogni scriba divenuto discepolo del regno dei cieli è simile a un padrone di casa che estrae dal suo tesoro cose nuove e cose antiche" (Mt 13, 52). E Gesù disse loro: "In verità vi dico: voi che mi avete seguito, nella nuova creazione, quando il Figlio dell'uomo sarà seduto sul trono della sua gloria, siederete anche voi su dodici troni a giudicare le dodici tribù di Israele (Mt 19, 28). Io vi dico che da ora non berrò più di questo frutto della vite fino al giorno in cui lo berrò nuovo con voi nel regno del Padre mio" (Mt 26, 29). Tutti furono presi da timore, tanto che si chiedevano a vicenda: "Che è mai questo? Una dottrina nuova insegnata con autorità. Comanda persino agli spiriti immondi e gli obbediscono!" (Mc 1, 27). </w:t>
      </w:r>
    </w:p>
    <w:p w14:paraId="561FD969" w14:textId="77777777" w:rsidR="00F768E4" w:rsidRPr="00BF3D2A" w:rsidRDefault="00F768E4" w:rsidP="003770E2">
      <w:pPr>
        <w:pStyle w:val="Corpotesto"/>
        <w:rPr>
          <w:i/>
          <w:iCs/>
          <w:sz w:val="20"/>
        </w:rPr>
      </w:pPr>
      <w:r w:rsidRPr="00BF3D2A">
        <w:rPr>
          <w:i/>
          <w:iCs/>
          <w:sz w:val="20"/>
        </w:rPr>
        <w:t xml:space="preserve">Nessuno cuce una toppa di panno grezzo su un vestito vecchio; altrimenti il rattoppo nuovo squarcia il vecchio e si forma uno strappo peggiore (Mc 2, 21). E nessuno versa vino nuovo in otri vecchi, altrimenti il vino spaccherà gli otri e si perdono vino e otri, ma vino nuovo in otri nuovi" (Mc 2, 22). In verità vi dico che io non berrò più del frutto della vite fino al giorno in cui lo berrò nuovo nel regno di Dio" (Mc 14, 25). E questi saranno i segni che accompagneranno quelli che credono: nel mio nome scacceranno i demòni, parleranno lingue nuove (Mc 16, 17). </w:t>
      </w:r>
    </w:p>
    <w:p w14:paraId="1EE46B96" w14:textId="77777777" w:rsidR="00F768E4" w:rsidRPr="00BF3D2A" w:rsidRDefault="00F768E4" w:rsidP="003770E2">
      <w:pPr>
        <w:pStyle w:val="Corpotesto"/>
        <w:rPr>
          <w:i/>
          <w:iCs/>
          <w:sz w:val="20"/>
        </w:rPr>
      </w:pPr>
      <w:r w:rsidRPr="00BF3D2A">
        <w:rPr>
          <w:i/>
          <w:iCs/>
          <w:sz w:val="20"/>
        </w:rPr>
        <w:t xml:space="preserve">Diceva loro anche una parabola: "Nessuno strappa un pezzo da un vestito nuovo per attaccarlo a un vestito vecchio; altrimenti egli strappa il nuovo, e la toppa presa dal nuovo non si adatta al vecchio (Lc 5, 36). E nessuno mette vino nuovo in otri vecchi; altrimenti il vino nuovo spacca gli otri, si versa fuori e gli otri vanno perduti (Lc 5, 37). Il vino nuovo bisogna metterlo in otri nuovi (Lc 5, 38). E nessuno che beve il vino vecchio desidera il nuovo, perché dice: Il vecchio è buono!" (Lc 5, 39). E Gesù gli disse: "Abbi di nuovo la vista! La tua fede ti ha salvato" (Lc 18, 42). Subito ci vide di nuovo e cominciò a seguirlo lodando Dio. E tutto il popolo, alla vista di ciò, diede lode a </w:t>
      </w:r>
      <w:r w:rsidRPr="00BF3D2A">
        <w:rPr>
          <w:i/>
          <w:iCs/>
          <w:sz w:val="20"/>
        </w:rPr>
        <w:lastRenderedPageBreak/>
        <w:t>Dio (Lc 18, 43). Allo stesso modo dopo aver cenato, prese il calice dicendo: "Questo calice è la nuova alleanza nel mio sangue, che viene versato per voi" (Lc 22, 20).</w:t>
      </w:r>
    </w:p>
    <w:p w14:paraId="3C00162F" w14:textId="77777777" w:rsidR="00F768E4" w:rsidRPr="00BF3D2A" w:rsidRDefault="00F768E4" w:rsidP="003770E2">
      <w:pPr>
        <w:pStyle w:val="Corpotesto"/>
        <w:rPr>
          <w:i/>
          <w:iCs/>
          <w:sz w:val="20"/>
        </w:rPr>
      </w:pPr>
      <w:r w:rsidRPr="00BF3D2A">
        <w:rPr>
          <w:i/>
          <w:iCs/>
          <w:sz w:val="20"/>
        </w:rPr>
        <w:t xml:space="preserve">Per questo il Padre mi ama: perché io offro la mia vita, per poi riprenderla di nuovo (Gv 10, 17). Nessuno me la toglie, ma la offro da me stesso, poiché ho il potere di offrirla e il potere di riprenderla di nuovo. Questo comando ho ricevuto dal Padre mio" (Gv 10, 18). Vi do un comandamento nuovo: che vi amiate gli uni gli altri; come io vi ho amato, così amatevi anche voi gli uni gli altri (Gv 13, 34). Così anche voi, ora, siete nella tristezza; ma vi vedrò di nuovo e il vostro cuore si rallegrerà  (Gv 16, 22). Sono uscito dal Padre e sono venuto nel mondo; ora lascio di nuovo il mondo, e vado al Padre" (Gv 16, 28). E attraversando la Siria e la Cilicia, dava nuova forza alle comunità (At 15, 41). Presolo con sé, lo condussero sull'Areòpago e dissero: "Possiamo dunque sapere qual è questa nuova dottrina predicata da te? (At 17, 19). </w:t>
      </w:r>
    </w:p>
    <w:p w14:paraId="6A5FE7DB" w14:textId="77777777" w:rsidR="00F768E4" w:rsidRPr="00BF3D2A" w:rsidRDefault="00F768E4" w:rsidP="003770E2">
      <w:pPr>
        <w:pStyle w:val="Corpotesto"/>
        <w:rPr>
          <w:i/>
          <w:iCs/>
          <w:sz w:val="20"/>
        </w:rPr>
      </w:pPr>
      <w:r w:rsidRPr="00BF3D2A">
        <w:rPr>
          <w:i/>
          <w:iCs/>
          <w:sz w:val="20"/>
        </w:rPr>
        <w:t xml:space="preserve">Ma poiché alcuni si ostinavano e si rifiutavano di credere dicendo male in pubblico di questa nuova dottrina, si staccò da loro separando i discepoli e continuò a discutere ogni giorno nella scuola di un certo Tiranno (At 19, 9). Verso quel tempo scoppiò un gran tumulto riguardo alla nuova dottrina (At 19, 23). Io perseguitai a morte questa nuova dottrina, arrestando e gettando in prigione uomini e donne (At 22, 4). Allora Felice, che era assai bene informato circa la nuova dottrina, li rimandò dicendo: "Quando verrà il tribuno Lisia, esaminerò il vostro caso" (At 24, 22). </w:t>
      </w:r>
    </w:p>
    <w:p w14:paraId="7C4EB424" w14:textId="77777777" w:rsidR="00F768E4" w:rsidRDefault="00F768E4" w:rsidP="003770E2">
      <w:pPr>
        <w:pStyle w:val="Corpotesto"/>
        <w:rPr>
          <w:i/>
          <w:iCs/>
          <w:sz w:val="20"/>
        </w:rPr>
      </w:pPr>
      <w:r w:rsidRPr="00BF3D2A">
        <w:rPr>
          <w:i/>
          <w:iCs/>
          <w:sz w:val="20"/>
        </w:rPr>
        <w:t xml:space="preserve">Per mezzo del battesimo siamo dunque stati sepolti insieme a lui nella morte, perché come Cristo fu risuscitato dai morti per mezzo della gloria del Padre, così anche noi possiamo camminare in una vita nuova (Rm 6, 4). Ora però siamo stati liberati dalla legge, essendo morti a ciò che ci teneva prigionieri, per servire nel regime nuovo dello Spirito e non nel regime vecchio della lettera (Rm 7, 6). Quanto a loro, se non persevereranno nell'infedeltà, saranno anch'essi innestati; Dio infatti ha la potenza di innestarli di nuovo! (Rm 11, 23). Se tu infatti sei stato reciso dall'oleastro che eri secondo la tua natura e contro natura sei stato innestato su un olivo buono, quanto più essi, che sono della medesima natura, potranno venire di nuovo innestati sul proprio olivo! (Rm 11, 24). </w:t>
      </w:r>
    </w:p>
    <w:p w14:paraId="7261C562" w14:textId="77777777" w:rsidR="00F768E4" w:rsidRPr="00BF3D2A" w:rsidRDefault="00F768E4" w:rsidP="003770E2">
      <w:pPr>
        <w:pStyle w:val="Corpotesto"/>
        <w:rPr>
          <w:i/>
          <w:iCs/>
          <w:sz w:val="20"/>
        </w:rPr>
      </w:pPr>
      <w:r w:rsidRPr="00BF3D2A">
        <w:rPr>
          <w:i/>
          <w:iCs/>
          <w:sz w:val="20"/>
        </w:rPr>
        <w:t xml:space="preserve">Togliete via il lievito vecchio, per essere pasta nuova, poiché siete azzimi. E infatti Cristo, nostra Pasqua, è stato immolato! (1Cor 5, 7). Allo stesso modo, dopo aver cenato, prese anche il calice, dicendo: "Questo calice è la nuova alleanza nel mio sangue; fate questo, ogni volta che ne bevete, in memoria di me" (1Cor 11, 25). Che ci ha resi ministri adatti di una Nuova Alleanza, non della lettera ma dello Spirito; perché la lettera uccide, lo Spirito </w:t>
      </w:r>
      <w:proofErr w:type="spellStart"/>
      <w:r w:rsidRPr="00BF3D2A">
        <w:rPr>
          <w:i/>
          <w:iCs/>
          <w:sz w:val="20"/>
        </w:rPr>
        <w:t>dá</w:t>
      </w:r>
      <w:proofErr w:type="spellEnd"/>
      <w:r w:rsidRPr="00BF3D2A">
        <w:rPr>
          <w:i/>
          <w:iCs/>
          <w:sz w:val="20"/>
        </w:rPr>
        <w:t xml:space="preserve"> vita (2Cor 3, 6). Anzi sotto quest'aspetto, quello che era glorioso non lo è più a confronto della </w:t>
      </w:r>
      <w:proofErr w:type="spellStart"/>
      <w:r w:rsidRPr="00BF3D2A">
        <w:rPr>
          <w:i/>
          <w:iCs/>
          <w:sz w:val="20"/>
        </w:rPr>
        <w:t>sovraeminente</w:t>
      </w:r>
      <w:proofErr w:type="spellEnd"/>
      <w:r w:rsidRPr="00BF3D2A">
        <w:rPr>
          <w:i/>
          <w:iCs/>
          <w:sz w:val="20"/>
        </w:rPr>
        <w:t xml:space="preserve"> gloria della Nuova Alleanza (2Cor 3, 10). </w:t>
      </w:r>
    </w:p>
    <w:p w14:paraId="2BDE27A1" w14:textId="77777777" w:rsidR="00F768E4" w:rsidRPr="00BF3D2A" w:rsidRDefault="00F768E4" w:rsidP="003770E2">
      <w:pPr>
        <w:pStyle w:val="Corpotesto"/>
        <w:rPr>
          <w:i/>
          <w:iCs/>
          <w:sz w:val="20"/>
        </w:rPr>
      </w:pPr>
      <w:r w:rsidRPr="00BF3D2A">
        <w:rPr>
          <w:i/>
          <w:iCs/>
          <w:sz w:val="20"/>
        </w:rPr>
        <w:t xml:space="preserve">Quindi se uno è in Cristo, è una creatura nuova; le cose vecchie sono passate, ecco ne sono nate di nuove (2Cor 5, 17). Figlioli miei, che io di nuovo partorisco nel dolore finché non sia formato Cristo in voi! (Gal 4, 19). Cristo ci ha liberati perché restassimo liberi; state dunque saldi e non lasciatevi imporre di nuovo il giogo della schiavitù (Gal 5, 1). Non è infatti la circoncisione che conta, né la non circoncisione, ma l'essere nuova creatura (Gal 6, 15). Annullando, per mezzo della sua carne, la legge fatta di prescrizioni e di decreti, per creare in se stesso, dei due, un solo uomo nuovo, facendo la pace (Ef 2, 15). E rivestire l'uomo nuovo, creato secondo Dio nella giustizia e nella santità vera (Ef 4, 24). </w:t>
      </w:r>
    </w:p>
    <w:p w14:paraId="04A31C0A" w14:textId="77777777" w:rsidR="00F768E4" w:rsidRDefault="00F768E4" w:rsidP="003770E2">
      <w:pPr>
        <w:pStyle w:val="Corpotesto"/>
        <w:rPr>
          <w:i/>
          <w:iCs/>
          <w:sz w:val="20"/>
        </w:rPr>
      </w:pPr>
      <w:r w:rsidRPr="00BF3D2A">
        <w:rPr>
          <w:i/>
          <w:iCs/>
          <w:sz w:val="20"/>
        </w:rPr>
        <w:t xml:space="preserve">E avete rivestito il nuovo, che si rinnova, per una piena conoscenza, ad immagine del suo Creatore (Col 3, 10). Dio infatti, biasimando il suo popolo, dice: Ecco vengono giorni, dice il Signore, nei quali io stipulerò con la casa d'Israele e con la casa di Giuda un'alleanza nuova (Eb 8, 8). Dicendo alleanza nuova, Dio ha dichiarato antiquata la prima; e, ciò che diventa antico e invecchia, è prossimo a sparire (Eb 8, 13). Per questo egli è mediatore di una nuova alleanza, perché, essendo ormai intervenuta la sua morte per la redenzione delle colpe commesse sotto la prima alleanza, coloro che sono stati chiamati ricevano l'eredità eterna che è stata promessa (Eb 9, 15). Per questa via nuova e vivente che egli ha inaugurato per noi attraverso il velo, cioè la sua carne (Eb 10, 20). Al Mediatore della Nuova Alleanza e al sangue dell'aspersione dalla voce più eloquente di quello di Abele (Eb 12, 24). </w:t>
      </w:r>
    </w:p>
    <w:p w14:paraId="0077693A" w14:textId="77777777" w:rsidR="00F768E4" w:rsidRDefault="00F768E4" w:rsidP="003770E2">
      <w:pPr>
        <w:pStyle w:val="Corpotesto"/>
        <w:rPr>
          <w:i/>
          <w:iCs/>
          <w:sz w:val="20"/>
        </w:rPr>
      </w:pPr>
      <w:r w:rsidRPr="00BF3D2A">
        <w:rPr>
          <w:i/>
          <w:iCs/>
          <w:sz w:val="20"/>
        </w:rPr>
        <w:t xml:space="preserve">E poi, secondo la sua promessa, noi aspettiamo nuovi cieli e una terra nuova, nei quali avrà stabile dimora la giustizia (2Pt 3, 13). Carissimi, non vi scrivo un nuovo comandamento, ma un comandamento antico, che avete ricevuto fin da principio. Il comandamento antico è la parola </w:t>
      </w:r>
      <w:r w:rsidRPr="00BF3D2A">
        <w:rPr>
          <w:i/>
          <w:iCs/>
          <w:sz w:val="20"/>
        </w:rPr>
        <w:lastRenderedPageBreak/>
        <w:t xml:space="preserve">che avete udito (1Gv 2, 7). E tuttavia è un comandamento nuovo quello di cui vi scrivo, il che è vero in lui e in voi, perché le tenebre stanno diradandosi e la vera luce già risplende (1Gv 2, 8). E ora prego te, o Signora, non per darti un comandamento nuovo, ma quello che abbiamo avuto fin dal principio, che ci amiamo gli uni gli altri (2Gv 1, 5). Chi ha orecchi, ascolti ciò che lo Spirito dice alle Chiese: Al vincitore darò la manna nascosta e una pietruzza bianca sulla quale sta scritto un nome nuovo, che nessuno conosce all'infuori di chi la riceve (Ap 2, 17). </w:t>
      </w:r>
    </w:p>
    <w:p w14:paraId="000C9564" w14:textId="77777777" w:rsidR="00F768E4" w:rsidRDefault="00F768E4" w:rsidP="003770E2">
      <w:pPr>
        <w:pStyle w:val="Corpotesto"/>
        <w:rPr>
          <w:i/>
          <w:iCs/>
          <w:sz w:val="20"/>
        </w:rPr>
      </w:pPr>
      <w:r w:rsidRPr="00BF3D2A">
        <w:rPr>
          <w:i/>
          <w:iCs/>
          <w:sz w:val="20"/>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(Ap 3, 12). Cantavano un canto nuovo: «Tu sei degno di prendere il libro e di aprirne i sigilli, perché sei stato immolato e hai riscattato per Dio con il tuo sangue uomini di ogni tribù, lingua, popolo e nazione» (Ap 5, 9). Essi cantavano un cantico nuovo davanti al trono e davanti ai quattro esseri viventi e ai vegliardi. E nessuno poteva comprendere quel cantico se non i </w:t>
      </w:r>
      <w:proofErr w:type="spellStart"/>
      <w:r w:rsidRPr="00BF3D2A">
        <w:rPr>
          <w:i/>
          <w:iCs/>
          <w:sz w:val="20"/>
        </w:rPr>
        <w:t>centoquarantaquattromila</w:t>
      </w:r>
      <w:proofErr w:type="spellEnd"/>
      <w:r w:rsidRPr="00BF3D2A">
        <w:rPr>
          <w:i/>
          <w:iCs/>
          <w:sz w:val="20"/>
        </w:rPr>
        <w:t xml:space="preserve">, i redenti della terra (Ap 14, 3). </w:t>
      </w:r>
    </w:p>
    <w:p w14:paraId="7DCBBD18" w14:textId="77777777" w:rsidR="00F768E4" w:rsidRPr="00BF3D2A" w:rsidRDefault="00F768E4" w:rsidP="003770E2">
      <w:pPr>
        <w:pStyle w:val="Corpotesto"/>
        <w:rPr>
          <w:i/>
          <w:iCs/>
          <w:sz w:val="20"/>
        </w:rPr>
      </w:pPr>
      <w:r w:rsidRPr="00BF3D2A">
        <w:rPr>
          <w:i/>
          <w:iCs/>
          <w:sz w:val="20"/>
        </w:rPr>
        <w:t xml:space="preserve">idi poi un nuovo cielo e una nuova terra, perché il cielo e la terra di prima erano scomparsi e il mare non c'era più (Ap 21, 1).  Vidi anche la città santa, la nuova Gerusalemme, scendere dal cielo, da Dio, pronta come una sposa adorna per il suo sposo (Ap 21, 2). E Colui che sedeva sul trono disse: "Ecco, io faccio nuove tutte le cose"; e soggiunse: "Scrivi, perché queste parole sono certe e veraci (Ap 21, 5). </w:t>
      </w:r>
    </w:p>
    <w:p w14:paraId="0C224E06" w14:textId="77777777" w:rsidR="00F768E4" w:rsidRDefault="00F768E4" w:rsidP="003770E2">
      <w:pPr>
        <w:pStyle w:val="Corpotesto"/>
        <w:rPr>
          <w:i/>
          <w:iCs/>
          <w:sz w:val="20"/>
        </w:rPr>
      </w:pPr>
      <w:r w:rsidRPr="00C56C8F">
        <w:rPr>
          <w:i/>
          <w:iCs/>
          <w:sz w:val="20"/>
        </w:rPr>
        <w:t xml:space="preserve">Hanno sacrificato a demoni che non sono Dio, a divinità che non conoscevano, novità, venute da poco, che i vostri padri non avevano temuto (Dt 32, 17). Crea in me, o Dio, un cuore puro, rinnova in me uno spirito saldo (Sal 50, 12). Egli sazia di beni i tuoi giorni e tu rinnovi come aquila la tua giovinezza (Sal 102, 5). Mandi il tuo spirito, sono creati, e rinnovi la faccia della terra (Sal 103, 30). C'è forse qualcosa di cui si possa dire: "Guarda, questa è una novità"? Proprio questa è già stata nei secoli che ci hanno preceduto (Qo 1, 10). </w:t>
      </w:r>
    </w:p>
    <w:p w14:paraId="1B17F2CE" w14:textId="77777777" w:rsidR="00F768E4" w:rsidRPr="00C56C8F" w:rsidRDefault="00F768E4" w:rsidP="003770E2">
      <w:pPr>
        <w:pStyle w:val="Corpotesto"/>
        <w:rPr>
          <w:i/>
          <w:iCs/>
          <w:sz w:val="20"/>
        </w:rPr>
      </w:pPr>
      <w:r w:rsidRPr="00C56C8F">
        <w:rPr>
          <w:i/>
          <w:iCs/>
          <w:sz w:val="20"/>
        </w:rPr>
        <w:t xml:space="preserve">Sebbene unica, essa può tutto; pur rimanendo in se stessa, tutto rinnova e attraverso le età entrando nelle anime sante, forma amici di Dio e profeti (Sap 7, 27). Rinnova i segni e compi altri prodigi, glorifica la tua mano e il tuo braccio destro (Sir 36, 5). Facci ritornare a te, Signore, e noi ritorneremo; rinnova i nostri giorni come in antico (Lam 5, 21). Il Signore tuo Dio in mezzo a te è un salvatore potente. Esulterà di gioia per te, ti rinnoverà con il suo amore, si rallegrerà per te con grida di gioia (Sof 3, 17). </w:t>
      </w:r>
    </w:p>
    <w:p w14:paraId="00CA8C47" w14:textId="77777777" w:rsidR="00F768E4" w:rsidRPr="00C56C8F" w:rsidRDefault="00F768E4" w:rsidP="003770E2">
      <w:pPr>
        <w:pStyle w:val="Corpotesto"/>
        <w:rPr>
          <w:i/>
          <w:iCs/>
          <w:sz w:val="20"/>
        </w:rPr>
      </w:pPr>
      <w:r w:rsidRPr="00C56C8F">
        <w:rPr>
          <w:i/>
          <w:iCs/>
          <w:sz w:val="20"/>
        </w:rPr>
        <w:t xml:space="preserve">Gesù percorreva tutta la Galilea, insegnando nelle loro sinagoghe e predicando la buona novella del regno e curando ogni sorta di malattie e di infermità nel popolo (Mt 4, 23). I ciechi ricuperano la vista, gli storpi camminano, i lebbrosi sono guariti, i sordi riacquistano l'udito, i morti risuscitano, ai poveri è predicata la buona novella (Mt 11, 5). Con molte altre esortazioni annunziava al popolo la buona novella (Lc 3, 18). Poi diede loro questa risposta: "Andate e riferite a Giovanni ciò che avete visto e udito: i ciechi riacquistano la vista, gli zoppi camminano, i lebbrosi vengono sanati, i sordi odono, i morti risuscitano, ai poveri è annunziata la buona novella (Lc 7, 22). In seguito egli se ne andava per le città e i villaggi, predicando e annunziando la buona novella del regno di Dio (Lc 8, 1). Allora essi partirono e passavano di villaggio in villaggio, annunziando dovunque la buona novella e operando guarigioni (Lc 9, 6). </w:t>
      </w:r>
    </w:p>
    <w:p w14:paraId="75741F2F" w14:textId="77777777" w:rsidR="00F768E4" w:rsidRDefault="00F768E4" w:rsidP="003770E2">
      <w:pPr>
        <w:pStyle w:val="Corpotesto"/>
        <w:rPr>
          <w:i/>
          <w:iCs/>
          <w:sz w:val="20"/>
        </w:rPr>
      </w:pPr>
      <w:r w:rsidRPr="00C56C8F">
        <w:rPr>
          <w:i/>
          <w:iCs/>
          <w:sz w:val="20"/>
        </w:rPr>
        <w:t xml:space="preserve">Ma quando cominciarono a credere a Filippo, che recava la buona novella del regno di Dio e del nome di Gesù Cristo, uomini e donne si facevano battezzare (At 8, 12). Filippo, prendendo a parlare e partendo da quel passo della Scrittura, gli annunziò la buona novella di Gesù (At 8, 35). Questa è la parola che egli ha inviato ai figli d'Israele, recando la buona novella della pace, per mezzo di Gesù Cristo, che è il Signore di tutti (At 10, 36). Ma alcuni fra loro, cittadini di Cipro e di Cirène, giunti ad Antiochia, cominciarono a parlare anche ai Greci, predicando la buona novella del Signore Gesù (At 11, 20). E noi vi annunziamo la buona novella che la promessa fatta ai padri si è compiuta (At 13, 32). </w:t>
      </w:r>
    </w:p>
    <w:p w14:paraId="02DD5267" w14:textId="77777777" w:rsidR="00F768E4" w:rsidRPr="00C56C8F" w:rsidRDefault="00F768E4" w:rsidP="003770E2">
      <w:pPr>
        <w:pStyle w:val="Corpotesto"/>
        <w:rPr>
          <w:i/>
          <w:iCs/>
          <w:sz w:val="20"/>
        </w:rPr>
      </w:pPr>
      <w:r w:rsidRPr="00C56C8F">
        <w:rPr>
          <w:i/>
          <w:iCs/>
          <w:sz w:val="20"/>
        </w:rPr>
        <w:t xml:space="preserve">Non conformatevi alla mentalità di questo secolo, ma trasformatevi rinnovando la vostra mente, per poter discernere la volontà di Dio, ciò che è buono, a lui gradito e perfetto (Rm 12, 2). Per questo non ci scoraggiamo, ma se anche il nostro uomo esteriore si va disfacendo, quello interiore si rinnova di giorno in giorno (2Cor 4, 16). Dovete rinnovarvi nello spirito della vostra mente (Ef </w:t>
      </w:r>
      <w:r w:rsidRPr="00C56C8F">
        <w:rPr>
          <w:i/>
          <w:iCs/>
          <w:sz w:val="20"/>
        </w:rPr>
        <w:lastRenderedPageBreak/>
        <w:t xml:space="preserve">4, 23). E avete rivestito il nuovo, che si rinnova, per una piena conoscenza, ad immagine del suo Creatore (Col 3, 10). </w:t>
      </w:r>
    </w:p>
    <w:p w14:paraId="7FAEEFE3" w14:textId="77777777" w:rsidR="00F768E4" w:rsidRPr="00C56C8F" w:rsidRDefault="00F768E4" w:rsidP="003770E2">
      <w:pPr>
        <w:pStyle w:val="Corpotesto"/>
        <w:rPr>
          <w:i/>
          <w:iCs/>
          <w:sz w:val="20"/>
        </w:rPr>
      </w:pPr>
      <w:r w:rsidRPr="00C56C8F">
        <w:rPr>
          <w:i/>
          <w:iCs/>
          <w:sz w:val="20"/>
        </w:rPr>
        <w:t xml:space="preserve">Egli ci ha salvati non in virtù di opere di giustizia da noi compiute, ma per sua misericordia mediante un lavacro di rigenerazione e di rinnovamento nello Spirito Santo (Tt 3, 5). Poiché anche a noi, al pari di quelli, è stata annunziata una buona novella: purtroppo però a quelli la parola udita non giovò in nulla, non essendo rimasti uniti grazie alla fede con coloro che avevano ascoltato (Eb 4, 2). Poiché dunque risulta che alcuni debbono ancora entrare in quel riposo e quelli che per primi ricevettero la buona novella non entrarono a causa della loro disobbedienza (Eb 4, 6). Tuttavia sono caduti, è impossibile rinnovarli una seconda volta portandoli alla conversione, dal momento che per loro conto crocifiggono di nuovo il Figlio di Dio e lo espongono all'infamia (Eb 6, 6). Infatti è stata annunziata la buona novella anche ai morti, perché pur avendo subìto, perdendo la vita del corpo, la condanna comune a tutti gli uomini, vivano secondo Dio nello spirito (1Pt 4, 6). </w:t>
      </w:r>
    </w:p>
    <w:p w14:paraId="7535D9B1" w14:textId="77777777" w:rsidR="00F768E4" w:rsidRDefault="00F768E4" w:rsidP="003770E2">
      <w:pPr>
        <w:pStyle w:val="Corpotesto"/>
      </w:pPr>
      <w:r>
        <w:t>Tutto sarà nuovo nell’uomo: cuore, spirito, pensieri, desideri volontà. Non è un aggiustamento di ciò che è vecchio. Si tratta di vera creazione nuova.</w:t>
      </w:r>
    </w:p>
    <w:p w14:paraId="2DED4061" w14:textId="77777777" w:rsidR="00F768E4" w:rsidRDefault="00F768E4" w:rsidP="00A57680">
      <w:pPr>
        <w:pStyle w:val="Corpodeltesto2"/>
      </w:pPr>
      <w:r w:rsidRPr="00823C5D">
        <w:rPr>
          <w:position w:val="6"/>
          <w:vertAlign w:val="superscript"/>
        </w:rPr>
        <w:t>20</w:t>
      </w:r>
      <w:r w:rsidRPr="00823C5D">
        <w:t>perché seguano le mie leggi, osservino le mie norme e le mettano in pratica: saranno il mio popolo e io sarò il loro Dio.</w:t>
      </w:r>
    </w:p>
    <w:p w14:paraId="01CBA46E" w14:textId="77777777" w:rsidR="00F768E4" w:rsidRDefault="00F768E4" w:rsidP="003770E2">
      <w:pPr>
        <w:pStyle w:val="Corpotesto"/>
      </w:pPr>
      <w:r>
        <w:t xml:space="preserve">Perché il Signore si accinge a creare nuovamente l’uomo, mettendo nel suo petto un cuore, un cuore di carne, capace di amare? </w:t>
      </w:r>
    </w:p>
    <w:p w14:paraId="7C6FC59B" w14:textId="77777777" w:rsidR="00F768E4" w:rsidRDefault="00F768E4" w:rsidP="003770E2">
      <w:pPr>
        <w:pStyle w:val="Corpotesto"/>
      </w:pPr>
      <w:r>
        <w:t>Perché seguano le mie leggi, osservino le mie norme e le mettano in pratica: saranno il mio popolo e io sarò il loro Dio. Qual è il fine del dono della legge?</w:t>
      </w:r>
    </w:p>
    <w:p w14:paraId="66FCCD9C" w14:textId="77777777" w:rsidR="00F768E4" w:rsidRDefault="00F768E4" w:rsidP="003770E2">
      <w:pPr>
        <w:pStyle w:val="Corpotesto"/>
      </w:pPr>
      <w:r>
        <w:t>Esso è uno solo: tracciare la via della verità e della luce sulla quale l’uomo dovrà camminare per essere e per rimanere uomo così come è uscito da Dio.</w:t>
      </w:r>
    </w:p>
    <w:p w14:paraId="0B68C5A6" w14:textId="77777777" w:rsidR="00F768E4" w:rsidRDefault="00F768E4" w:rsidP="003770E2">
      <w:pPr>
        <w:pStyle w:val="Corpotesto"/>
      </w:pPr>
      <w:r>
        <w:t>La legge non ha altro fine per l’uomo. Gli è donata perché lui rimanga e viva da vero uomo. Dio questo vuole dall’uomo: che sia uomo.</w:t>
      </w:r>
    </w:p>
    <w:p w14:paraId="4D731AF7" w14:textId="77777777" w:rsidR="00F768E4" w:rsidRDefault="00F768E4" w:rsidP="003770E2">
      <w:pPr>
        <w:pStyle w:val="Corpotesto"/>
      </w:pPr>
      <w:r>
        <w:t>Se l’uomo non diventerà uomo mentre è sulla terra, se sulla terra vivrà da non uomo, non uomo sarà anche nell’eternità. L’inferno sigilla la non umanità.</w:t>
      </w:r>
    </w:p>
    <w:p w14:paraId="53DE4F45" w14:textId="77777777" w:rsidR="00F768E4" w:rsidRDefault="00F768E4" w:rsidP="003770E2">
      <w:pPr>
        <w:pStyle w:val="Corpotesto"/>
      </w:pPr>
      <w:r>
        <w:t>Poiché Dio ama l’uomo e lo vuole vero uomo, lo vuole quell’uomo da Lui creato, sempre interviene perché l’uomo si lasci fare nuovamente uomo da Lui.</w:t>
      </w:r>
    </w:p>
    <w:p w14:paraId="1293E63B" w14:textId="77777777" w:rsidR="00F768E4" w:rsidRDefault="00F768E4" w:rsidP="003770E2">
      <w:pPr>
        <w:pStyle w:val="Corpotesto"/>
      </w:pPr>
      <w:r>
        <w:t>Ora attraverso il profeta Ezechiele, per la prima volta, il Signore promette di fare l’uomo nuovo con il dono di un cuore nuovo e uno spirito nuovo.</w:t>
      </w:r>
    </w:p>
    <w:p w14:paraId="4EF428F2" w14:textId="77777777" w:rsidR="00F768E4" w:rsidRDefault="00F768E4" w:rsidP="003770E2">
      <w:pPr>
        <w:pStyle w:val="Corpotesto"/>
      </w:pPr>
      <w:r>
        <w:t xml:space="preserve">Questa profezia va necessariamente connessa e collegata con quella di Zaccaria sulla promessa della Nuova Alleanza. </w:t>
      </w:r>
    </w:p>
    <w:p w14:paraId="07D398A5" w14:textId="77777777" w:rsidR="00F768E4" w:rsidRPr="00466FAA" w:rsidRDefault="00F768E4" w:rsidP="003770E2">
      <w:pPr>
        <w:pStyle w:val="Corpotesto"/>
        <w:rPr>
          <w:i/>
          <w:iCs/>
          <w:sz w:val="20"/>
        </w:rPr>
      </w:pPr>
      <w:r w:rsidRPr="00466FAA">
        <w:rPr>
          <w:i/>
          <w:iCs/>
          <w:sz w:val="20"/>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5B93A56A" w14:textId="77777777" w:rsidR="00F768E4" w:rsidRPr="00466FAA" w:rsidRDefault="00F768E4" w:rsidP="003770E2">
      <w:pPr>
        <w:pStyle w:val="Corpotesto"/>
        <w:rPr>
          <w:i/>
          <w:iCs/>
          <w:sz w:val="20"/>
        </w:rPr>
      </w:pPr>
      <w:r w:rsidRPr="00466FAA">
        <w:rPr>
          <w:i/>
          <w:iCs/>
          <w:sz w:val="20"/>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4A3DCB8B" w14:textId="77777777" w:rsidR="00F768E4" w:rsidRPr="00466FAA" w:rsidRDefault="00F768E4" w:rsidP="003770E2">
      <w:pPr>
        <w:pStyle w:val="Corpotesto"/>
        <w:rPr>
          <w:i/>
          <w:iCs/>
          <w:sz w:val="20"/>
        </w:rPr>
      </w:pPr>
      <w:r w:rsidRPr="00466FAA">
        <w:rPr>
          <w:i/>
          <w:iCs/>
          <w:sz w:val="20"/>
        </w:rPr>
        <w:lastRenderedPageBreak/>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3FB66CE3" w14:textId="77777777" w:rsidR="00F768E4" w:rsidRPr="00466FAA" w:rsidRDefault="00F768E4" w:rsidP="003770E2">
      <w:pPr>
        <w:pStyle w:val="Corpotesto"/>
        <w:rPr>
          <w:i/>
          <w:iCs/>
          <w:sz w:val="20"/>
        </w:rPr>
      </w:pPr>
      <w:r w:rsidRPr="00466FAA">
        <w:rPr>
          <w:i/>
          <w:iCs/>
          <w:sz w:val="20"/>
        </w:rPr>
        <w:t>Così dice il Signore: «Una voce si ode a Rama, un lamento e un pianto amaro: Rachele piange i suoi figli, e non vuole essere consolata per i suoi figli, perché non sono più».</w:t>
      </w:r>
    </w:p>
    <w:p w14:paraId="547C0EB0" w14:textId="77777777" w:rsidR="00F768E4" w:rsidRPr="00466FAA" w:rsidRDefault="00F768E4" w:rsidP="003770E2">
      <w:pPr>
        <w:pStyle w:val="Corpotesto"/>
        <w:rPr>
          <w:i/>
          <w:iCs/>
          <w:sz w:val="20"/>
        </w:rPr>
      </w:pPr>
      <w:r w:rsidRPr="00466FAA">
        <w:rPr>
          <w:i/>
          <w:iCs/>
          <w:sz w:val="20"/>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w:t>
      </w:r>
    </w:p>
    <w:p w14:paraId="364C680E" w14:textId="77777777" w:rsidR="00F768E4" w:rsidRPr="00466FAA" w:rsidRDefault="00F768E4" w:rsidP="003770E2">
      <w:pPr>
        <w:pStyle w:val="Corpotesto"/>
        <w:rPr>
          <w:i/>
          <w:iCs/>
          <w:sz w:val="20"/>
        </w:rPr>
      </w:pPr>
      <w:r w:rsidRPr="00466FAA">
        <w:rPr>
          <w:i/>
          <w:iCs/>
          <w:sz w:val="20"/>
        </w:rPr>
        <w:t>Non è un figlio carissimo per me Èfraim, il mio bambino prediletto? Ogni volta che lo minaccio, me ne ricordo sempre con affetto. Per questo il mio cuore si commuove per lui e sento per lui profonda tenerezza». Oracolo del Signore.</w:t>
      </w:r>
    </w:p>
    <w:p w14:paraId="2C40AD11" w14:textId="77777777" w:rsidR="00F768E4" w:rsidRPr="00466FAA" w:rsidRDefault="00F768E4" w:rsidP="003770E2">
      <w:pPr>
        <w:pStyle w:val="Corpotesto"/>
        <w:rPr>
          <w:i/>
          <w:iCs/>
          <w:sz w:val="20"/>
        </w:rPr>
      </w:pPr>
      <w:r w:rsidRPr="00466FAA">
        <w:rPr>
          <w:i/>
          <w:iCs/>
          <w:sz w:val="20"/>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483C1FB2" w14:textId="77777777" w:rsidR="00F768E4" w:rsidRPr="00466FAA" w:rsidRDefault="00F768E4" w:rsidP="003770E2">
      <w:pPr>
        <w:pStyle w:val="Corpotesto"/>
        <w:rPr>
          <w:i/>
          <w:iCs/>
          <w:sz w:val="20"/>
        </w:rPr>
      </w:pPr>
      <w:r w:rsidRPr="00466FAA">
        <w:rPr>
          <w:i/>
          <w:iCs/>
          <w:sz w:val="20"/>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4598C42F" w14:textId="77777777" w:rsidR="00F768E4" w:rsidRPr="00466FAA" w:rsidRDefault="00F768E4" w:rsidP="003770E2">
      <w:pPr>
        <w:pStyle w:val="Corpotesto"/>
        <w:rPr>
          <w:i/>
          <w:iCs/>
          <w:sz w:val="20"/>
        </w:rPr>
      </w:pPr>
      <w:r w:rsidRPr="00466FAA">
        <w:rPr>
          <w:i/>
          <w:iCs/>
          <w:sz w:val="20"/>
        </w:rPr>
        <w:t>A questo punto mi sono destato e ho guardato: era stato un bel sogno.</w:t>
      </w:r>
    </w:p>
    <w:p w14:paraId="10AB14B8" w14:textId="77777777" w:rsidR="00F768E4" w:rsidRPr="00466FAA" w:rsidRDefault="00F768E4" w:rsidP="003770E2">
      <w:pPr>
        <w:pStyle w:val="Corpotesto"/>
        <w:rPr>
          <w:i/>
          <w:iCs/>
          <w:sz w:val="20"/>
        </w:rPr>
      </w:pPr>
      <w:r w:rsidRPr="00466FAA">
        <w:rPr>
          <w:i/>
          <w:iCs/>
          <w:sz w:val="20"/>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0E46A1ED" w14:textId="77777777" w:rsidR="00F768E4" w:rsidRPr="00466FAA" w:rsidRDefault="00F768E4" w:rsidP="003770E2">
      <w:pPr>
        <w:pStyle w:val="Corpotesto"/>
        <w:rPr>
          <w:i/>
          <w:iCs/>
          <w:sz w:val="20"/>
        </w:rPr>
      </w:pPr>
      <w:r w:rsidRPr="00466FAA">
        <w:rPr>
          <w:i/>
          <w:iCs/>
          <w:sz w:val="20"/>
        </w:rPr>
        <w:t>In quei giorni non si dirà più: “I padri hanno mangiato uva acerba e i denti dei figli si sono allegati!”, ma ognuno morirà per la sua propria iniquità; si allegheranno i denti solo a chi mangia l’uva acerba.</w:t>
      </w:r>
    </w:p>
    <w:p w14:paraId="46BEB4B9" w14:textId="77777777" w:rsidR="00F768E4" w:rsidRPr="00466FAA" w:rsidRDefault="00F768E4" w:rsidP="003770E2">
      <w:pPr>
        <w:pStyle w:val="Corpotesto"/>
        <w:rPr>
          <w:i/>
          <w:iCs/>
          <w:sz w:val="20"/>
        </w:rPr>
      </w:pPr>
      <w:r w:rsidRPr="00466FAA">
        <w:rPr>
          <w:i/>
          <w:iCs/>
          <w:sz w:val="20"/>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1D27FCD1" w14:textId="77777777" w:rsidR="00F768E4" w:rsidRPr="00466FAA" w:rsidRDefault="00F768E4" w:rsidP="003770E2">
      <w:pPr>
        <w:pStyle w:val="Corpotesto"/>
        <w:rPr>
          <w:i/>
          <w:iCs/>
          <w:sz w:val="20"/>
        </w:rPr>
      </w:pPr>
      <w:r w:rsidRPr="00466FAA">
        <w:rPr>
          <w:i/>
          <w:iCs/>
          <w:sz w:val="20"/>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w:t>
      </w:r>
    </w:p>
    <w:p w14:paraId="221AAF13" w14:textId="77777777" w:rsidR="00F768E4" w:rsidRPr="00466FAA" w:rsidRDefault="00F768E4" w:rsidP="003770E2">
      <w:pPr>
        <w:pStyle w:val="Corpotesto"/>
        <w:rPr>
          <w:i/>
          <w:iCs/>
          <w:sz w:val="20"/>
        </w:rPr>
      </w:pPr>
      <w:r w:rsidRPr="00466FAA">
        <w:rPr>
          <w:i/>
          <w:iCs/>
          <w:sz w:val="20"/>
        </w:rPr>
        <w:t>Così dice il Signore: «Se qualcuno riuscirà a misurare in alto i cieli e ad esplorare in basso le fondamenta della terra, allora anch’io respingerò tutta la discendenza d’Israele per tutto ciò che ha commesso. Oracolo del Signore.</w:t>
      </w:r>
    </w:p>
    <w:p w14:paraId="74BB3AE0" w14:textId="77777777" w:rsidR="00F768E4" w:rsidRPr="00466FAA" w:rsidRDefault="00F768E4" w:rsidP="003770E2">
      <w:pPr>
        <w:pStyle w:val="Corpotesto"/>
        <w:rPr>
          <w:i/>
          <w:iCs/>
          <w:sz w:val="20"/>
        </w:rPr>
      </w:pPr>
      <w:r w:rsidRPr="00466FAA">
        <w:rPr>
          <w:i/>
          <w:iCs/>
          <w:sz w:val="20"/>
        </w:rPr>
        <w:lastRenderedPageBreak/>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4DCE8E72" w14:textId="77777777" w:rsidR="00F768E4" w:rsidRDefault="00F768E4" w:rsidP="003770E2">
      <w:pPr>
        <w:pStyle w:val="Corpotesto"/>
      </w:pPr>
      <w:r>
        <w:t>Osa sappiamo cosa farà il Dio nella nuova alleanza: una nuova creazione dell’uomo. Scriverà nel cuore nuovo, nel suo spirito nuovo, la sua legge nuova.</w:t>
      </w:r>
    </w:p>
    <w:p w14:paraId="083B9AFC" w14:textId="77777777" w:rsidR="00F768E4" w:rsidRDefault="00F768E4" w:rsidP="003770E2">
      <w:pPr>
        <w:pStyle w:val="Corpotesto"/>
      </w:pPr>
      <w:r>
        <w:t>È come se il Signore avesse esaudito la preghiera di Davide dopo il suo molteplice peccato di adulterio e di omicidio. Tutto viene operato dal Signore.</w:t>
      </w:r>
    </w:p>
    <w:p w14:paraId="71B57AC7" w14:textId="77777777" w:rsidR="00F768E4" w:rsidRPr="00466FAA" w:rsidRDefault="00F768E4" w:rsidP="003770E2">
      <w:pPr>
        <w:pStyle w:val="Corpotesto"/>
        <w:rPr>
          <w:i/>
          <w:iCs/>
          <w:sz w:val="20"/>
        </w:rPr>
      </w:pPr>
      <w:r w:rsidRPr="00466FAA">
        <w:rPr>
          <w:i/>
          <w:iCs/>
          <w:sz w:val="20"/>
        </w:rPr>
        <w:t>Al maestro del coro. Salmo. Di Davide.  Quando il profeta Natan andò da lui, che era andato con Betsabea.</w:t>
      </w:r>
    </w:p>
    <w:p w14:paraId="5A341E33" w14:textId="77777777" w:rsidR="00F768E4" w:rsidRPr="00466FAA" w:rsidRDefault="00F768E4" w:rsidP="003770E2">
      <w:pPr>
        <w:pStyle w:val="Corpotesto"/>
        <w:rPr>
          <w:i/>
          <w:iCs/>
          <w:sz w:val="20"/>
        </w:rPr>
      </w:pPr>
      <w:r w:rsidRPr="00466FAA">
        <w:rPr>
          <w:i/>
          <w:iCs/>
          <w:sz w:val="20"/>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w:t>
      </w:r>
    </w:p>
    <w:p w14:paraId="1C7778C0" w14:textId="77777777" w:rsidR="00F768E4" w:rsidRPr="00466FAA" w:rsidRDefault="00F768E4" w:rsidP="003770E2">
      <w:pPr>
        <w:pStyle w:val="Corpotesto"/>
        <w:rPr>
          <w:i/>
          <w:iCs/>
          <w:sz w:val="20"/>
        </w:rPr>
      </w:pPr>
      <w:r w:rsidRPr="00466FAA">
        <w:rPr>
          <w:i/>
          <w:iCs/>
          <w:sz w:val="20"/>
        </w:rPr>
        <w:t>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2E6018A5" w14:textId="77777777" w:rsidR="00F768E4" w:rsidRPr="00466FAA" w:rsidRDefault="00F768E4" w:rsidP="003770E2">
      <w:pPr>
        <w:pStyle w:val="Corpotesto"/>
        <w:rPr>
          <w:i/>
          <w:iCs/>
          <w:sz w:val="20"/>
        </w:rPr>
      </w:pPr>
      <w:r w:rsidRPr="00466FAA">
        <w:rPr>
          <w:i/>
          <w:iCs/>
          <w:sz w:val="20"/>
        </w:rPr>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379E42F1" w14:textId="77777777" w:rsidR="00F768E4" w:rsidRDefault="00F768E4" w:rsidP="003770E2">
      <w:pPr>
        <w:pStyle w:val="Corpotesto"/>
      </w:pPr>
      <w:r>
        <w:t>All’uomo è chiesta una cosa sola: lasciarsi creare nuovo da Dio. Se lui non si lascia creare nuovo, rimane non uomo. Fallisce la sua umanità.</w:t>
      </w:r>
    </w:p>
    <w:p w14:paraId="4D7AD897" w14:textId="77777777" w:rsidR="00F768E4" w:rsidRDefault="00F768E4" w:rsidP="00A57680">
      <w:pPr>
        <w:pStyle w:val="Corpodeltesto2"/>
      </w:pPr>
      <w:r w:rsidRPr="00823C5D">
        <w:rPr>
          <w:position w:val="6"/>
          <w:vertAlign w:val="superscript"/>
        </w:rPr>
        <w:t>21</w:t>
      </w:r>
      <w:r w:rsidRPr="00823C5D">
        <w:t>Ma su coloro che seguono con il cuore i loro idoli e i loro abomini farò ricadere la loro condotta». Oracolo del Signore Dio.</w:t>
      </w:r>
    </w:p>
    <w:p w14:paraId="7CD3E5CE" w14:textId="77777777" w:rsidR="00F768E4" w:rsidRDefault="00F768E4" w:rsidP="003770E2">
      <w:pPr>
        <w:pStyle w:val="Corpotesto"/>
      </w:pPr>
      <w:r>
        <w:t>Il Signore viene, crea il cuore nuovo, dona lo spirito nuovo, proclama la legge nuova. Tutto lui opera in favore dell’uomo perché diventi vero uomo.</w:t>
      </w:r>
    </w:p>
    <w:p w14:paraId="6823FE94" w14:textId="77777777" w:rsidR="00F768E4" w:rsidRDefault="00F768E4" w:rsidP="003770E2">
      <w:pPr>
        <w:pStyle w:val="Corpotesto"/>
      </w:pPr>
      <w:r>
        <w:t>Ma su coloro che seguono con il cuore i loro idoli e i loro abomini farò ricadere la loro condotta. Oracolo del Signore Dio.</w:t>
      </w:r>
    </w:p>
    <w:p w14:paraId="47EA5F96" w14:textId="77777777" w:rsidR="00F768E4" w:rsidRDefault="00F768E4" w:rsidP="003770E2">
      <w:pPr>
        <w:pStyle w:val="Corpotesto"/>
      </w:pPr>
      <w:r>
        <w:t>Il Signore sempre si adopererà, sempre metterà ogni su</w:t>
      </w:r>
      <w:r w:rsidR="008A00EF">
        <w:t>a</w:t>
      </w:r>
      <w:r>
        <w:t xml:space="preserve"> opera perché l’uomo torni ad essere vero uomo. Nulla però potrà fare per chi rimane non uomo.</w:t>
      </w:r>
    </w:p>
    <w:p w14:paraId="0561E5F2" w14:textId="77777777" w:rsidR="00F768E4" w:rsidRDefault="00F768E4" w:rsidP="003770E2">
      <w:pPr>
        <w:pStyle w:val="Corpotesto"/>
      </w:pPr>
      <w:r>
        <w:t xml:space="preserve">Chi rimane non uomo dalla sua non umanità raggiunta, dalla disumanità, sarà distrutto, consumato. È questo il vero giudizio di Dio sull’uomo. </w:t>
      </w:r>
    </w:p>
    <w:p w14:paraId="17BF3056" w14:textId="77777777" w:rsidR="00F768E4" w:rsidRDefault="00F768E4" w:rsidP="003770E2">
      <w:pPr>
        <w:pStyle w:val="Corpotesto"/>
      </w:pPr>
      <w:r>
        <w:t>Lui osserva, guarda, discerne, giudica. Vede chi si lascia fare vero uomo e lo aiuta con tutto se stesso, morendo anche per lui nel suo Figlio Unigenito.</w:t>
      </w:r>
    </w:p>
    <w:p w14:paraId="1CAE084B" w14:textId="77777777" w:rsidR="00F768E4" w:rsidRDefault="00F768E4" w:rsidP="003770E2">
      <w:pPr>
        <w:pStyle w:val="Corpotesto"/>
      </w:pPr>
    </w:p>
    <w:p w14:paraId="5B80EFCC" w14:textId="77777777" w:rsidR="00F768E4" w:rsidRDefault="00F768E4" w:rsidP="003770E2">
      <w:pPr>
        <w:pStyle w:val="Corpotesto"/>
      </w:pPr>
      <w:r>
        <w:t>Ma vede anche chi non vuole lasciarsi fare vero uomo e si ostina a rimanere nella sua non umanità, disumanità. Per costui nulla potrà fare.</w:t>
      </w:r>
    </w:p>
    <w:p w14:paraId="7C7C5B0B" w14:textId="77777777" w:rsidR="00F768E4" w:rsidRDefault="00F768E4" w:rsidP="003770E2">
      <w:pPr>
        <w:pStyle w:val="Corpotesto"/>
      </w:pPr>
      <w:r>
        <w:lastRenderedPageBreak/>
        <w:t>Lo potrà trapiantare, passare sotto il torchio, macinare nel frantoio perché diventi vero uomo, ma se quello persevera, dovrà abbandonarlo in eterno.</w:t>
      </w:r>
    </w:p>
    <w:p w14:paraId="49BDB174" w14:textId="77777777" w:rsidR="00F768E4" w:rsidRDefault="00F768E4" w:rsidP="003770E2">
      <w:pPr>
        <w:pStyle w:val="Corpotesto"/>
      </w:pPr>
      <w:r>
        <w:t>Questa verità l‘uomo oggi non la vuole comprendere. Si ostina nel voler rimanere nella sua disumanità, ma vuole accostarsi al suo Dio da non uomo.</w:t>
      </w:r>
    </w:p>
    <w:p w14:paraId="0D4D7DBE" w14:textId="77777777" w:rsidR="00F768E4" w:rsidRDefault="00F768E4" w:rsidP="003770E2">
      <w:pPr>
        <w:pStyle w:val="Corpotesto"/>
      </w:pPr>
      <w:r>
        <w:t>Ma a Dio ci si accosta da veri uomini. Si va da Lui per essere fatti veri uomini. Di cer</w:t>
      </w:r>
      <w:r w:rsidR="008A00EF">
        <w:t>t</w:t>
      </w:r>
      <w:r>
        <w:t>o non si va da Lui per essere ratificati nella nostra disumanità.</w:t>
      </w:r>
    </w:p>
    <w:p w14:paraId="70DDAA40" w14:textId="77777777" w:rsidR="00F768E4" w:rsidRDefault="00F768E4" w:rsidP="003770E2">
      <w:pPr>
        <w:pStyle w:val="Corpotesto"/>
      </w:pPr>
      <w:r>
        <w:t>Contro questo principio falso dell’uomo il Signore sempre ha lottato, ma sempre ha dovuto ritirarsi dinanzi alla diabolica volontà dell’uomo di restare non uomo.</w:t>
      </w:r>
    </w:p>
    <w:p w14:paraId="02D95D5A" w14:textId="77777777" w:rsidR="00F768E4" w:rsidRDefault="00F768E4" w:rsidP="003770E2">
      <w:pPr>
        <w:pStyle w:val="Corpotesto"/>
      </w:pPr>
      <w:r>
        <w:t>Dal non uomo, dall’uomo disumano, che ha voluto restare non uomo si è anche lasciato crocifiggere. Dalla croce il Figlio di Dio ha mostrato la vera umanità.</w:t>
      </w:r>
    </w:p>
    <w:p w14:paraId="67DF0229" w14:textId="77777777" w:rsidR="00F768E4" w:rsidRDefault="00F768E4" w:rsidP="003770E2">
      <w:pPr>
        <w:pStyle w:val="Corpotesto"/>
      </w:pPr>
      <w:r>
        <w:t>Ma l’uomo sempre vuole rimanere nella sua disumanità. Va anche da Dio, si fabbrica un Dio, se lo costruisce, per rimanere falso uomo e disumano.</w:t>
      </w:r>
    </w:p>
    <w:p w14:paraId="7162CF23" w14:textId="77777777" w:rsidR="00F768E4" w:rsidRDefault="00F768E4" w:rsidP="003770E2">
      <w:pPr>
        <w:pStyle w:val="Corpotesto"/>
      </w:pPr>
      <w:r>
        <w:t>Farò ricadere la loro condotta significa che ognuno dovrà prendersi le conseguenze delle sue decisioni e queste conseguenze sono anche eterne.</w:t>
      </w:r>
    </w:p>
    <w:p w14:paraId="76B1664D" w14:textId="77777777" w:rsidR="00F768E4" w:rsidRDefault="00F768E4" w:rsidP="003770E2">
      <w:pPr>
        <w:pStyle w:val="Corpotesto"/>
      </w:pPr>
      <w:r>
        <w:t>Oggi e alla sera della vita il Signore giudica ogni uomo. Vede chi si è lasciato fare vero uomo e vede anche chi non vuole lasciarsi fare vero uomo.</w:t>
      </w:r>
    </w:p>
    <w:p w14:paraId="0EAE8A17" w14:textId="77777777" w:rsidR="00F768E4" w:rsidRDefault="00F768E4" w:rsidP="003770E2">
      <w:pPr>
        <w:pStyle w:val="Corpotesto"/>
      </w:pPr>
      <w:r>
        <w:t>Chi si lascia fare vero uomo lo aiuta perché giunga alla perfezione della sua umanità e domani lo accoglierà nelle sue dimore eterne.</w:t>
      </w:r>
    </w:p>
    <w:p w14:paraId="58F46068" w14:textId="77777777" w:rsidR="00F768E4" w:rsidRDefault="00F768E4" w:rsidP="003770E2">
      <w:pPr>
        <w:pStyle w:val="Corpotesto"/>
      </w:pPr>
      <w:r>
        <w:t>Per chi non vuole lasciarsi fare vero uomo, metterà in atto ogni impegno per aiutarlo ancora, finché non avrà superato il limite del non ritorno.</w:t>
      </w:r>
    </w:p>
    <w:p w14:paraId="32235DA2" w14:textId="77777777" w:rsidR="00F768E4" w:rsidRDefault="00F768E4" w:rsidP="003770E2">
      <w:pPr>
        <w:pStyle w:val="Corpotesto"/>
      </w:pPr>
      <w:r>
        <w:t>Quando il limite viene superato, allora vi sarà solo una porta da attraversare: quella che conduce alla morte eterna, alla perdizione per sempre.</w:t>
      </w:r>
    </w:p>
    <w:p w14:paraId="11CBE041" w14:textId="77777777" w:rsidR="00F768E4" w:rsidRDefault="00F768E4" w:rsidP="003770E2">
      <w:pPr>
        <w:pStyle w:val="Corpotesto"/>
      </w:pPr>
      <w:r>
        <w:t xml:space="preserve">Cosa è l’inferno? Il sigillo eterno sulla volontà dell’uomo di non volersi lasciare fare vero uomo dal suo Creatore, Signore, Redentore. </w:t>
      </w:r>
    </w:p>
    <w:p w14:paraId="5566CD44" w14:textId="77777777" w:rsidR="00F768E4" w:rsidRDefault="00F768E4" w:rsidP="003770E2">
      <w:pPr>
        <w:pStyle w:val="Corpotesto"/>
      </w:pPr>
      <w:r>
        <w:t xml:space="preserve">Ora però sappiamo quanto il Signore ama l’uomo. Lo sappiamo dalla sua promessa di dargli un cuore nuovo e uno spirito nuovo. </w:t>
      </w:r>
    </w:p>
    <w:p w14:paraId="63DD979F" w14:textId="77777777" w:rsidR="00F768E4" w:rsidRDefault="00F768E4" w:rsidP="003770E2">
      <w:pPr>
        <w:pStyle w:val="Corpotesto"/>
      </w:pPr>
    </w:p>
    <w:p w14:paraId="470E9A82" w14:textId="77777777" w:rsidR="00F768E4" w:rsidRDefault="00F768E4" w:rsidP="00A57680">
      <w:pPr>
        <w:pStyle w:val="Titolo2"/>
        <w:rPr>
          <w:i w:val="0"/>
          <w:sz w:val="40"/>
          <w:szCs w:val="40"/>
        </w:rPr>
      </w:pPr>
      <w:bookmarkStart w:id="226" w:name="_Toc447702353"/>
      <w:bookmarkStart w:id="227" w:name="_Toc62164959"/>
      <w:r>
        <w:rPr>
          <w:i w:val="0"/>
          <w:sz w:val="40"/>
          <w:szCs w:val="40"/>
        </w:rPr>
        <w:t>La gloria del Signore abbandona Gerusalemme</w:t>
      </w:r>
      <w:bookmarkEnd w:id="226"/>
      <w:bookmarkEnd w:id="227"/>
    </w:p>
    <w:p w14:paraId="164A4EB6" w14:textId="77777777" w:rsidR="00F768E4" w:rsidRPr="00BD3756" w:rsidRDefault="00F768E4" w:rsidP="00BD3756"/>
    <w:p w14:paraId="3BBA5BA8" w14:textId="77777777" w:rsidR="00F768E4" w:rsidRDefault="00F768E4" w:rsidP="00A57680">
      <w:pPr>
        <w:pStyle w:val="Corpodeltesto2"/>
      </w:pPr>
      <w:r w:rsidRPr="00823C5D">
        <w:rPr>
          <w:position w:val="6"/>
          <w:vertAlign w:val="superscript"/>
        </w:rPr>
        <w:t>22</w:t>
      </w:r>
      <w:r w:rsidRPr="00823C5D">
        <w:t>I cherubini allora alzarono le ali e le ruote si mossero insieme con loro, mentre la gloria del Dio d’Israele era in alto su di loro.</w:t>
      </w:r>
    </w:p>
    <w:p w14:paraId="775B1711" w14:textId="77777777" w:rsidR="00F768E4" w:rsidRDefault="00F768E4" w:rsidP="003770E2">
      <w:pPr>
        <w:pStyle w:val="Corpotesto"/>
      </w:pPr>
      <w:r>
        <w:t>Ora si ritorna alla visione del carro del Signore. Esso si sta mettendo nuovamente in movimento. Quando il carro si muove è Dio che si muove.</w:t>
      </w:r>
    </w:p>
    <w:p w14:paraId="7C90DB9C" w14:textId="77777777" w:rsidR="00F768E4" w:rsidRDefault="00F768E4" w:rsidP="003770E2">
      <w:pPr>
        <w:pStyle w:val="Corpotesto"/>
      </w:pPr>
      <w:r>
        <w:t>I cherubini allora alzarono le ali e le ruote si mossero insieme con loro, mentre la gloria del Dio d’Israele era in alto su di loro.</w:t>
      </w:r>
    </w:p>
    <w:p w14:paraId="5C45FA5D" w14:textId="77777777" w:rsidR="00F768E4" w:rsidRDefault="00F768E4" w:rsidP="003770E2">
      <w:pPr>
        <w:pStyle w:val="Corpotesto"/>
      </w:pPr>
      <w:r>
        <w:t>Si muovono i cherubini, si muovono le ruote, si muove il Dio d’Israele che è seduto sul trono che è sopra i cherubini. Essi sono un solo movimento.</w:t>
      </w:r>
    </w:p>
    <w:p w14:paraId="03A2A405" w14:textId="77777777" w:rsidR="00F768E4" w:rsidRDefault="00F768E4" w:rsidP="00A57680">
      <w:pPr>
        <w:pStyle w:val="Corpodeltesto2"/>
      </w:pPr>
      <w:r w:rsidRPr="00823C5D">
        <w:rPr>
          <w:position w:val="6"/>
          <w:vertAlign w:val="superscript"/>
        </w:rPr>
        <w:lastRenderedPageBreak/>
        <w:t>23</w:t>
      </w:r>
      <w:r w:rsidRPr="00823C5D">
        <w:t>Quindi dal centro della città la gloria del Signore si alzò e andò a fermarsi sul monte che è a oriente della città.</w:t>
      </w:r>
    </w:p>
    <w:p w14:paraId="117B0C51" w14:textId="77777777" w:rsidR="00F768E4" w:rsidRDefault="00F768E4" w:rsidP="003770E2">
      <w:pPr>
        <w:pStyle w:val="Corpotesto"/>
      </w:pPr>
      <w:r>
        <w:t>Il Signore lascia il temp</w:t>
      </w:r>
      <w:r w:rsidR="008A00EF">
        <w:t>i</w:t>
      </w:r>
      <w:r>
        <w:t>o e lascia anche la città. Infatti la gloria del Signore ora si posa sul monte a oriente della città. Dio non è più in Gerusalemme.</w:t>
      </w:r>
    </w:p>
    <w:p w14:paraId="38943141" w14:textId="77777777" w:rsidR="00F768E4" w:rsidRDefault="00F768E4" w:rsidP="003770E2">
      <w:pPr>
        <w:pStyle w:val="Corpotesto"/>
      </w:pPr>
      <w:r>
        <w:t>Quindi dal centro della città la gloria del Signore si alzò e andò a fermarsi sul monte che è a oriente della città. Dio, il Signore, non abita più in Gerusalemme.</w:t>
      </w:r>
    </w:p>
    <w:p w14:paraId="28325C70" w14:textId="77777777" w:rsidR="00F768E4" w:rsidRDefault="00F768E4" w:rsidP="003770E2">
      <w:pPr>
        <w:pStyle w:val="Corpotesto"/>
      </w:pPr>
      <w:r>
        <w:t>Con Salomone aveva preso solennemente possesso del suo tempio e aveva scelto Gerusalemme come sua città, città nella quale aveva il suo trono.</w:t>
      </w:r>
    </w:p>
    <w:p w14:paraId="2F10F5A7" w14:textId="77777777" w:rsidR="00F768E4" w:rsidRPr="001C36B9" w:rsidRDefault="00F768E4" w:rsidP="003770E2">
      <w:pPr>
        <w:pStyle w:val="Corpotesto"/>
        <w:rPr>
          <w:i/>
          <w:iCs/>
          <w:sz w:val="20"/>
        </w:rPr>
      </w:pPr>
      <w:r w:rsidRPr="001C36B9">
        <w:rPr>
          <w:i/>
          <w:iCs/>
          <w:sz w:val="20"/>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38ACCDA7" w14:textId="77777777" w:rsidR="00F768E4" w:rsidRPr="001C36B9" w:rsidRDefault="00F768E4" w:rsidP="003770E2">
      <w:pPr>
        <w:pStyle w:val="Corpotesto"/>
        <w:rPr>
          <w:i/>
          <w:iCs/>
          <w:sz w:val="20"/>
        </w:rPr>
      </w:pPr>
      <w:r w:rsidRPr="001C36B9">
        <w:rPr>
          <w:i/>
          <w:iCs/>
          <w:sz w:val="20"/>
        </w:rPr>
        <w:t>Appena i sacerdoti furono usciti dal santuario, la nube riempì il tempio del Signore, e i sacerdoti non poterono rimanervi per compiere il servizio a causa della nube, perché la gloria del Signore riempiva il tempio del Signore. Allora Salomone disse:</w:t>
      </w:r>
    </w:p>
    <w:p w14:paraId="585A4C2B" w14:textId="77777777" w:rsidR="00F768E4" w:rsidRPr="001C36B9" w:rsidRDefault="00F768E4" w:rsidP="003770E2">
      <w:pPr>
        <w:pStyle w:val="Corpotesto"/>
        <w:rPr>
          <w:i/>
          <w:iCs/>
          <w:sz w:val="20"/>
        </w:rPr>
      </w:pPr>
      <w:r w:rsidRPr="001C36B9">
        <w:rPr>
          <w:i/>
          <w:iCs/>
          <w:sz w:val="20"/>
        </w:rPr>
        <w:t>«Il Signore ha deciso di abitare nella nube oscura. Ho voluto costruirti una casa eccelsa, un luogo per la tua dimora in eterno».</w:t>
      </w:r>
    </w:p>
    <w:p w14:paraId="1B28F8EC" w14:textId="77777777" w:rsidR="00F768E4" w:rsidRPr="001C36B9" w:rsidRDefault="00F768E4" w:rsidP="003770E2">
      <w:pPr>
        <w:pStyle w:val="Corpotesto"/>
        <w:rPr>
          <w:i/>
          <w:iCs/>
          <w:sz w:val="20"/>
        </w:rPr>
      </w:pPr>
      <w:r w:rsidRPr="001C36B9">
        <w:rPr>
          <w:i/>
          <w:iCs/>
          <w:sz w:val="20"/>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0DE22D69" w14:textId="77777777" w:rsidR="00F768E4" w:rsidRPr="001C36B9" w:rsidRDefault="00F768E4" w:rsidP="003770E2">
      <w:pPr>
        <w:pStyle w:val="Corpotesto"/>
        <w:rPr>
          <w:i/>
          <w:iCs/>
          <w:sz w:val="20"/>
        </w:rPr>
      </w:pPr>
      <w:r w:rsidRPr="001C36B9">
        <w:rPr>
          <w:i/>
          <w:iCs/>
          <w:sz w:val="20"/>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38F4C70C" w14:textId="77777777" w:rsidR="00F768E4" w:rsidRPr="001C36B9" w:rsidRDefault="00F768E4" w:rsidP="003770E2">
      <w:pPr>
        <w:pStyle w:val="Corpotesto"/>
        <w:rPr>
          <w:i/>
          <w:iCs/>
          <w:sz w:val="20"/>
        </w:rPr>
      </w:pPr>
      <w:r w:rsidRPr="001C36B9">
        <w:rPr>
          <w:i/>
          <w:iCs/>
          <w:sz w:val="20"/>
        </w:rPr>
        <w:t xml:space="preserve">Ma è proprio vero che Dio abita sulla terra? Ecco, i cieli e i cieli dei cieli non possono contenerti, tanto meno questa casa che io ho costruito! Volgiti alla preghiera del tuo servo e alla sua supplica, </w:t>
      </w:r>
      <w:r w:rsidRPr="001C36B9">
        <w:rPr>
          <w:i/>
          <w:iCs/>
          <w:sz w:val="20"/>
        </w:rPr>
        <w:lastRenderedPageBreak/>
        <w:t>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2184F027" w14:textId="77777777" w:rsidR="00F768E4" w:rsidRPr="001C36B9" w:rsidRDefault="00F768E4" w:rsidP="003770E2">
      <w:pPr>
        <w:pStyle w:val="Corpotesto"/>
        <w:rPr>
          <w:i/>
          <w:iCs/>
          <w:sz w:val="20"/>
        </w:rPr>
      </w:pPr>
      <w:r w:rsidRPr="001C36B9">
        <w:rPr>
          <w:i/>
          <w:iCs/>
          <w:sz w:val="20"/>
        </w:rPr>
        <w:t>Ascolta la supplica del tuo servo e del tuo popolo Israele, quando pregheranno in questo luogo. Ascoltali nel luogo della tua dimora, in cielo; ascolta e perdona!</w:t>
      </w:r>
    </w:p>
    <w:p w14:paraId="03FDC504" w14:textId="77777777" w:rsidR="00F768E4" w:rsidRPr="001C36B9" w:rsidRDefault="00F768E4" w:rsidP="003770E2">
      <w:pPr>
        <w:pStyle w:val="Corpotesto"/>
        <w:rPr>
          <w:i/>
          <w:iCs/>
          <w:sz w:val="20"/>
        </w:rPr>
      </w:pPr>
      <w:r w:rsidRPr="001C36B9">
        <w:rPr>
          <w:i/>
          <w:iCs/>
          <w:sz w:val="20"/>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397BCA73" w14:textId="77777777" w:rsidR="00F768E4" w:rsidRPr="001C36B9" w:rsidRDefault="00F768E4" w:rsidP="003770E2">
      <w:pPr>
        <w:pStyle w:val="Corpotesto"/>
        <w:rPr>
          <w:i/>
          <w:iCs/>
          <w:sz w:val="20"/>
        </w:rPr>
      </w:pPr>
      <w:r w:rsidRPr="001C36B9">
        <w:rPr>
          <w:i/>
          <w:iCs/>
          <w:sz w:val="20"/>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5D1266C2" w14:textId="77777777" w:rsidR="00F768E4" w:rsidRPr="001C36B9" w:rsidRDefault="00F768E4" w:rsidP="003770E2">
      <w:pPr>
        <w:pStyle w:val="Corpotesto"/>
        <w:rPr>
          <w:i/>
          <w:iCs/>
          <w:sz w:val="20"/>
        </w:rPr>
      </w:pPr>
      <w:r w:rsidRPr="001C36B9">
        <w:rPr>
          <w:i/>
          <w:iCs/>
          <w:sz w:val="20"/>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25FCF72C" w14:textId="77777777" w:rsidR="00F768E4" w:rsidRPr="001C36B9" w:rsidRDefault="00F768E4" w:rsidP="003770E2">
      <w:pPr>
        <w:pStyle w:val="Corpotesto"/>
        <w:rPr>
          <w:i/>
          <w:iCs/>
          <w:sz w:val="20"/>
        </w:rPr>
      </w:pPr>
      <w:r w:rsidRPr="001C36B9">
        <w:rPr>
          <w:i/>
          <w:iCs/>
          <w:sz w:val="20"/>
        </w:rPr>
        <w:t xml:space="preserve">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w:t>
      </w:r>
      <w:proofErr w:type="spellStart"/>
      <w:r w:rsidRPr="001C36B9">
        <w:rPr>
          <w:i/>
          <w:iCs/>
          <w:sz w:val="20"/>
        </w:rPr>
        <w:t>da’</w:t>
      </w:r>
      <w:proofErr w:type="spellEnd"/>
      <w:r w:rsidRPr="001C36B9">
        <w:rPr>
          <w:i/>
          <w:iCs/>
          <w:sz w:val="20"/>
        </w:rPr>
        <w:t xml:space="preserve"> a ciascuno secondo la sua condotta, tu che conosci il suo cuore, poiché solo tu conosci il cuore di tutti gli uomini, perché ti temano tutti i giorni della loro vita sul suolo che hai dato ai nostri padri.</w:t>
      </w:r>
    </w:p>
    <w:p w14:paraId="74A30C87" w14:textId="77777777" w:rsidR="00F768E4" w:rsidRPr="001C36B9" w:rsidRDefault="00F768E4" w:rsidP="003770E2">
      <w:pPr>
        <w:pStyle w:val="Corpotesto"/>
        <w:rPr>
          <w:i/>
          <w:iCs/>
          <w:sz w:val="20"/>
        </w:rPr>
      </w:pPr>
      <w:r w:rsidRPr="001C36B9">
        <w:rPr>
          <w:i/>
          <w:iCs/>
          <w:sz w:val="20"/>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2E248411" w14:textId="77777777" w:rsidR="00F768E4" w:rsidRPr="001C36B9" w:rsidRDefault="00F768E4" w:rsidP="003770E2">
      <w:pPr>
        <w:pStyle w:val="Corpotesto"/>
        <w:rPr>
          <w:i/>
          <w:iCs/>
          <w:sz w:val="20"/>
        </w:rPr>
      </w:pPr>
      <w:r w:rsidRPr="001C36B9">
        <w:rPr>
          <w:i/>
          <w:iCs/>
          <w:sz w:val="20"/>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49EB3EBE" w14:textId="77777777" w:rsidR="00F768E4" w:rsidRPr="001C36B9" w:rsidRDefault="00F768E4" w:rsidP="003770E2">
      <w:pPr>
        <w:pStyle w:val="Corpotesto"/>
        <w:rPr>
          <w:i/>
          <w:iCs/>
          <w:sz w:val="20"/>
        </w:rPr>
      </w:pPr>
      <w:r w:rsidRPr="001C36B9">
        <w:rPr>
          <w:i/>
          <w:iCs/>
          <w:sz w:val="20"/>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60D2CC33" w14:textId="77777777" w:rsidR="00F768E4" w:rsidRPr="001C36B9" w:rsidRDefault="00F768E4" w:rsidP="003770E2">
      <w:pPr>
        <w:pStyle w:val="Corpotesto"/>
        <w:rPr>
          <w:i/>
          <w:iCs/>
          <w:sz w:val="20"/>
        </w:rPr>
      </w:pPr>
      <w:r w:rsidRPr="001C36B9">
        <w:rPr>
          <w:i/>
          <w:iCs/>
          <w:sz w:val="20"/>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11F09DD1" w14:textId="77777777" w:rsidR="00F768E4" w:rsidRPr="001C36B9" w:rsidRDefault="00F768E4" w:rsidP="003770E2">
      <w:pPr>
        <w:pStyle w:val="Corpotesto"/>
        <w:rPr>
          <w:i/>
          <w:iCs/>
          <w:sz w:val="20"/>
        </w:rPr>
      </w:pPr>
      <w:r w:rsidRPr="001C36B9">
        <w:rPr>
          <w:i/>
          <w:iCs/>
          <w:sz w:val="20"/>
        </w:rPr>
        <w:t xml:space="preserve">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w:t>
      </w:r>
      <w:r w:rsidRPr="001C36B9">
        <w:rPr>
          <w:i/>
          <w:iCs/>
          <w:sz w:val="20"/>
        </w:rPr>
        <w:lastRenderedPageBreak/>
        <w:t>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56E313DF" w14:textId="77777777" w:rsidR="00F768E4" w:rsidRPr="001C36B9" w:rsidRDefault="00F768E4" w:rsidP="003770E2">
      <w:pPr>
        <w:pStyle w:val="Corpotesto"/>
        <w:rPr>
          <w:i/>
          <w:iCs/>
          <w:sz w:val="20"/>
        </w:rPr>
      </w:pPr>
      <w:r w:rsidRPr="001C36B9">
        <w:rPr>
          <w:i/>
          <w:iCs/>
          <w:sz w:val="20"/>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607E2DA6" w14:textId="77777777" w:rsidR="00F768E4" w:rsidRPr="001C36B9" w:rsidRDefault="00F768E4" w:rsidP="003770E2">
      <w:pPr>
        <w:pStyle w:val="Corpotesto"/>
        <w:rPr>
          <w:i/>
          <w:iCs/>
          <w:sz w:val="20"/>
        </w:rPr>
      </w:pPr>
      <w:r w:rsidRPr="001C36B9">
        <w:rPr>
          <w:i/>
          <w:iCs/>
          <w:sz w:val="20"/>
        </w:rPr>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63AA18C3" w14:textId="77777777" w:rsidR="00F768E4" w:rsidRPr="001C36B9" w:rsidRDefault="00F768E4" w:rsidP="003770E2">
      <w:pPr>
        <w:pStyle w:val="Corpotesto"/>
        <w:rPr>
          <w:i/>
          <w:iCs/>
          <w:sz w:val="20"/>
        </w:rPr>
      </w:pPr>
      <w:r w:rsidRPr="001C36B9">
        <w:rPr>
          <w:i/>
          <w:iCs/>
          <w:sz w:val="20"/>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 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 (1Re 9, 1-9). </w:t>
      </w:r>
    </w:p>
    <w:p w14:paraId="0F84DA6B" w14:textId="77777777" w:rsidR="00F768E4" w:rsidRDefault="00F768E4" w:rsidP="003770E2">
      <w:pPr>
        <w:pStyle w:val="Corpotesto"/>
      </w:pPr>
      <w:r>
        <w:t>Ora dopo circa sei secoli di apostasia, idolatria, immoralità del suo popolo, il Signore lascia Gerusalemme. Ora la città è tutta in mano a se stessa.</w:t>
      </w:r>
    </w:p>
    <w:p w14:paraId="76BBEBB9" w14:textId="77777777" w:rsidR="00F768E4" w:rsidRDefault="00F768E4" w:rsidP="003770E2">
      <w:pPr>
        <w:pStyle w:val="Corpotesto"/>
      </w:pPr>
      <w:r>
        <w:t>Dio non se ne va per non amore. Se ne va per amore. Solo andandosene, la salvezza viene per il suo popolo. Esso sarà estirpato e portato in altra terra.</w:t>
      </w:r>
    </w:p>
    <w:p w14:paraId="224F0288" w14:textId="77777777" w:rsidR="00F768E4" w:rsidRDefault="00F768E4" w:rsidP="003770E2">
      <w:pPr>
        <w:pStyle w:val="Corpotesto"/>
      </w:pPr>
      <w:r>
        <w:t>Sarà in quest’altra terra che si riprenderà e la nuova vita comincerà a scorrere in esso. Qui si convertirà, ritornerà al suo Dio, diventerà il suo popolo.</w:t>
      </w:r>
    </w:p>
    <w:p w14:paraId="4C20EBA7" w14:textId="77777777" w:rsidR="00F768E4" w:rsidRDefault="00F768E4" w:rsidP="003770E2">
      <w:pPr>
        <w:pStyle w:val="Corpotesto"/>
      </w:pPr>
      <w:r>
        <w:t xml:space="preserve">Qualsiasi cosa avviene sulla nostra terra, ogni espianto, trapianto, morte, è sempre perché l’uomo ritorni ad essere vero uomo. </w:t>
      </w:r>
    </w:p>
    <w:p w14:paraId="25FD541D" w14:textId="77777777" w:rsidR="00F768E4" w:rsidRDefault="00F768E4" w:rsidP="003770E2">
      <w:pPr>
        <w:pStyle w:val="Corpotesto"/>
      </w:pPr>
      <w:r>
        <w:t>Ma quando l’uomo torna ad essere vero uomo? Quando riconosce che solo il Signore è il suo Signore e nessun altro è Signore per lui.</w:t>
      </w:r>
    </w:p>
    <w:p w14:paraId="0290AC56" w14:textId="77777777" w:rsidR="00F768E4" w:rsidRDefault="00F768E4" w:rsidP="003770E2">
      <w:pPr>
        <w:pStyle w:val="Corpotesto"/>
      </w:pPr>
      <w:r>
        <w:t>Quando lo riconosce come Signore? Quando si mette nella sua legge, nella sua volontà, nei suoi decreti, nei suoi statuti. Quando vive nella sua Alleanza.</w:t>
      </w:r>
    </w:p>
    <w:p w14:paraId="033023E1" w14:textId="77777777" w:rsidR="00F768E4" w:rsidRDefault="00F768E4" w:rsidP="00A57680">
      <w:pPr>
        <w:pStyle w:val="Corpodeltesto2"/>
      </w:pPr>
      <w:r w:rsidRPr="00823C5D">
        <w:rPr>
          <w:position w:val="6"/>
          <w:vertAlign w:val="superscript"/>
        </w:rPr>
        <w:lastRenderedPageBreak/>
        <w:t>24</w:t>
      </w:r>
      <w:r w:rsidRPr="00823C5D">
        <w:t>E uno spirito mi sollevò e mi portò in Caldea fra i deportati, in visione, per opera dello spirito di Dio. E la visione che avevo visto disparve davanti a me.</w:t>
      </w:r>
    </w:p>
    <w:p w14:paraId="68DD30E6" w14:textId="77777777" w:rsidR="00F768E4" w:rsidRDefault="00F768E4" w:rsidP="003770E2">
      <w:pPr>
        <w:pStyle w:val="Corpotesto"/>
      </w:pPr>
      <w:r>
        <w:t xml:space="preserve">Ezechiele è deportato </w:t>
      </w:r>
      <w:r w:rsidR="008A00EF">
        <w:t xml:space="preserve">e </w:t>
      </w:r>
      <w:r>
        <w:t>vive in Babilonia. Uno spirito lo ha sollevato e porta</w:t>
      </w:r>
      <w:r w:rsidR="008A00EF">
        <w:t>to</w:t>
      </w:r>
      <w:r>
        <w:t xml:space="preserve"> in Gerusalemme. Ora lo spirito lo solleva e lo porta di nuovo in Babilonia.</w:t>
      </w:r>
    </w:p>
    <w:p w14:paraId="08A9E74E" w14:textId="77777777" w:rsidR="00F768E4" w:rsidRDefault="00F768E4" w:rsidP="003770E2">
      <w:pPr>
        <w:pStyle w:val="Corpotesto"/>
      </w:pPr>
      <w:r>
        <w:t>E uno spirito mi sollevò e mi portò in Calcea fra i deportati, in visione, per opera dello Spirito di Dio. E la visione che avevo visto disparve davanti a me.</w:t>
      </w:r>
    </w:p>
    <w:p w14:paraId="791B61EA" w14:textId="77777777" w:rsidR="00F768E4" w:rsidRDefault="00F768E4" w:rsidP="003770E2">
      <w:pPr>
        <w:pStyle w:val="Corpotesto"/>
      </w:pPr>
      <w:r>
        <w:t xml:space="preserve">In spirito Ezechiele era andato. In spirito è tornato. In visione di spirito ha visto tutti i misfatti che si commettevano in Gerusalemme. </w:t>
      </w:r>
    </w:p>
    <w:p w14:paraId="2A885242" w14:textId="77777777" w:rsidR="00F768E4" w:rsidRDefault="00F768E4" w:rsidP="003770E2">
      <w:pPr>
        <w:pStyle w:val="Corpotesto"/>
      </w:pPr>
      <w:r>
        <w:t>In spirito ha ricevuto la profezia da pare del Signore e in spirito l’ha proferita. Ora la visione sparisce. Ezechiele torna nella sua totale fisicità.</w:t>
      </w:r>
    </w:p>
    <w:p w14:paraId="4AC87861" w14:textId="77777777" w:rsidR="00F768E4" w:rsidRDefault="00F768E4" w:rsidP="003770E2">
      <w:pPr>
        <w:pStyle w:val="Corpotesto"/>
      </w:pPr>
      <w:r>
        <w:t>Il suo è però un vero viaggio nello spirito. È come se lui realmente fosse stato a Gerusalemme. Quanto si vive in spirito è più reale del reale.</w:t>
      </w:r>
    </w:p>
    <w:p w14:paraId="07BF093E" w14:textId="77777777" w:rsidR="00F768E4" w:rsidRPr="00823C5D" w:rsidRDefault="00F768E4" w:rsidP="00A57680">
      <w:pPr>
        <w:pStyle w:val="Corpodeltesto2"/>
      </w:pPr>
      <w:r w:rsidRPr="00823C5D">
        <w:rPr>
          <w:position w:val="6"/>
          <w:vertAlign w:val="superscript"/>
        </w:rPr>
        <w:t>25</w:t>
      </w:r>
      <w:r w:rsidRPr="00823C5D">
        <w:t>E io raccontai ai deportati quanto il Signore mi aveva mostrato.</w:t>
      </w:r>
    </w:p>
    <w:p w14:paraId="46D2477F" w14:textId="77777777" w:rsidR="00F768E4" w:rsidRDefault="00F768E4" w:rsidP="003770E2">
      <w:pPr>
        <w:pStyle w:val="Corpotesto"/>
      </w:pPr>
      <w:r>
        <w:t>Ora Ezechiele condivide con i deportati che si trovano in Caldea  quanto il Sig</w:t>
      </w:r>
      <w:r w:rsidR="008A00EF">
        <w:t>nore gli aveva fatto vedere. Dic</w:t>
      </w:r>
      <w:r>
        <w:t>e loro la triste realtà di Gerusalemme.</w:t>
      </w:r>
    </w:p>
    <w:p w14:paraId="0C0DA0EA" w14:textId="77777777" w:rsidR="00F768E4" w:rsidRDefault="00F768E4" w:rsidP="003770E2">
      <w:pPr>
        <w:pStyle w:val="Corpotesto"/>
      </w:pPr>
      <w:r>
        <w:t>E io raccontai ai deportati quanto il Signore mi aveva mostrato. Perché racconta ogni cosa? Per rafforzarli nella fede e nella speranza.</w:t>
      </w:r>
    </w:p>
    <w:p w14:paraId="01E2F951" w14:textId="77777777" w:rsidR="00F768E4" w:rsidRDefault="00F768E4" w:rsidP="003770E2">
      <w:pPr>
        <w:pStyle w:val="Corpotesto"/>
      </w:pPr>
      <w:r>
        <w:t>L’ultima profezia, quella del cuore nuovo, dello spirito nuovo, del Dio che ritorna ad essere il Dio del suo popolo, dona forza ai deportati.</w:t>
      </w:r>
    </w:p>
    <w:p w14:paraId="7B8356C3" w14:textId="77777777" w:rsidR="00F768E4" w:rsidRDefault="00F768E4" w:rsidP="003770E2">
      <w:pPr>
        <w:pStyle w:val="Corpotesto"/>
      </w:pPr>
      <w:r>
        <w:t>Essi non sono abbandonati dal Signore. Solo per un po’ di tempo rimarranno in quella terra. Ma anche in questa terra Dio è per loro un santuario.</w:t>
      </w:r>
    </w:p>
    <w:p w14:paraId="78A47BD6" w14:textId="77777777" w:rsidR="00F768E4" w:rsidRDefault="00F768E4" w:rsidP="003770E2">
      <w:pPr>
        <w:pStyle w:val="Corpotesto"/>
      </w:pPr>
      <w:r>
        <w:t>La vera profezia è sempre e solo essa parola di vera speranza. Questa certezza deve avere l’uomo. Solo la Parola di Dio crea una storia umana.</w:t>
      </w:r>
    </w:p>
    <w:p w14:paraId="592FC165" w14:textId="77777777" w:rsidR="00F768E4" w:rsidRDefault="00F768E4" w:rsidP="003770E2">
      <w:pPr>
        <w:pStyle w:val="Corpotesto"/>
      </w:pPr>
    </w:p>
    <w:p w14:paraId="181B14E3" w14:textId="77777777" w:rsidR="00F768E4" w:rsidRPr="00823C5D" w:rsidRDefault="00F768E4" w:rsidP="003770E2">
      <w:pPr>
        <w:pStyle w:val="Corpotesto"/>
      </w:pPr>
    </w:p>
    <w:p w14:paraId="61FD1018" w14:textId="77777777" w:rsidR="00F768E4" w:rsidRPr="00823C5D" w:rsidRDefault="00F768E4" w:rsidP="00823C5D"/>
    <w:p w14:paraId="445F5B6F" w14:textId="77777777" w:rsidR="00F768E4" w:rsidRDefault="00F768E4" w:rsidP="00190FE6">
      <w:pPr>
        <w:pStyle w:val="Corpotesto"/>
        <w:jc w:val="right"/>
      </w:pPr>
    </w:p>
    <w:p w14:paraId="19438EB0" w14:textId="77777777" w:rsidR="00F768E4" w:rsidRDefault="00F768E4" w:rsidP="00190FE6">
      <w:pPr>
        <w:pStyle w:val="Corpotesto"/>
        <w:jc w:val="right"/>
        <w:sectPr w:rsidR="00F768E4" w:rsidSect="004937F8">
          <w:headerReference w:type="default" r:id="rId22"/>
          <w:type w:val="oddPage"/>
          <w:pgSz w:w="11906" w:h="16838"/>
          <w:pgMar w:top="1701" w:right="1701" w:bottom="1701" w:left="1701" w:header="567" w:footer="567" w:gutter="0"/>
          <w:cols w:space="708"/>
          <w:titlePg/>
          <w:docGrid w:linePitch="360"/>
        </w:sectPr>
      </w:pPr>
    </w:p>
    <w:p w14:paraId="4FC5B5DA" w14:textId="77777777" w:rsidR="00F768E4" w:rsidRDefault="00F768E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28" w:name="_Toc447702354"/>
      <w:bookmarkStart w:id="229" w:name="_Toc62164960"/>
      <w:r w:rsidRPr="00A30629">
        <w:rPr>
          <w:rFonts w:ascii="Arial" w:hAnsi="Arial" w:cs="Arial"/>
          <w:color w:val="000000"/>
          <w:sz w:val="40"/>
          <w:szCs w:val="40"/>
        </w:rPr>
        <w:lastRenderedPageBreak/>
        <w:t xml:space="preserve">CAPITOLO </w:t>
      </w:r>
      <w:r>
        <w:rPr>
          <w:rFonts w:ascii="Arial" w:hAnsi="Arial" w:cs="Arial"/>
          <w:color w:val="000000"/>
          <w:sz w:val="40"/>
          <w:szCs w:val="40"/>
        </w:rPr>
        <w:t>XII</w:t>
      </w:r>
      <w:bookmarkEnd w:id="228"/>
      <w:bookmarkEnd w:id="229"/>
    </w:p>
    <w:p w14:paraId="6EDE43B6" w14:textId="77777777" w:rsidR="00F768E4" w:rsidRDefault="00F768E4" w:rsidP="00190FE6"/>
    <w:p w14:paraId="5FD87CF3" w14:textId="77777777" w:rsidR="00F768E4" w:rsidRDefault="00F768E4" w:rsidP="00190FE6"/>
    <w:p w14:paraId="0F3E5C68" w14:textId="77777777" w:rsidR="00F768E4" w:rsidRDefault="00F768E4" w:rsidP="00190FE6">
      <w:pPr>
        <w:pStyle w:val="Titolo4"/>
        <w:rPr>
          <w:rFonts w:ascii="Arial" w:hAnsi="Arial" w:cs="Arial"/>
        </w:rPr>
      </w:pPr>
      <w:bookmarkStart w:id="230" w:name="_Toc447702355"/>
      <w:bookmarkStart w:id="231" w:name="_Toc62164961"/>
      <w:r w:rsidRPr="00A30629">
        <w:rPr>
          <w:rFonts w:ascii="Arial" w:hAnsi="Arial" w:cs="Arial"/>
        </w:rPr>
        <w:t>LETTURA DEL TESTO</w:t>
      </w:r>
      <w:bookmarkEnd w:id="230"/>
      <w:bookmarkEnd w:id="231"/>
    </w:p>
    <w:p w14:paraId="666BCB5C" w14:textId="77777777" w:rsidR="00F768E4" w:rsidRPr="00823C5D" w:rsidRDefault="00F768E4" w:rsidP="00823C5D"/>
    <w:p w14:paraId="5065707F" w14:textId="77777777" w:rsidR="00F768E4" w:rsidRPr="00823C5D" w:rsidRDefault="00F768E4" w:rsidP="00823C5D">
      <w:pPr>
        <w:tabs>
          <w:tab w:val="left" w:pos="851"/>
          <w:tab w:val="left" w:pos="1418"/>
          <w:tab w:val="left" w:pos="2268"/>
        </w:tabs>
        <w:ind w:left="851" w:hanging="851"/>
        <w:jc w:val="both"/>
        <w:rPr>
          <w:color w:val="000000"/>
          <w:sz w:val="24"/>
        </w:rPr>
      </w:pPr>
      <w:r w:rsidRPr="00823C5D">
        <w:rPr>
          <w:color w:val="000000"/>
          <w:sz w:val="24"/>
        </w:rPr>
        <w:tab/>
      </w:r>
      <w:r w:rsidRPr="00823C5D">
        <w:rPr>
          <w:color w:val="000000"/>
          <w:sz w:val="24"/>
        </w:rPr>
        <w:tab/>
      </w:r>
      <w:r w:rsidRPr="00823C5D">
        <w:rPr>
          <w:color w:val="000000"/>
          <w:position w:val="6"/>
          <w:vertAlign w:val="superscript"/>
        </w:rPr>
        <w:t>1</w:t>
      </w:r>
      <w:r w:rsidRPr="00823C5D">
        <w:rPr>
          <w:color w:val="000000"/>
          <w:sz w:val="24"/>
        </w:rPr>
        <w:t xml:space="preserve">Mi fu rivolta questa parola del Signore: </w:t>
      </w:r>
      <w:r w:rsidRPr="00823C5D">
        <w:rPr>
          <w:color w:val="000000"/>
          <w:position w:val="6"/>
          <w:vertAlign w:val="superscript"/>
        </w:rPr>
        <w:t>2</w:t>
      </w:r>
      <w:r w:rsidRPr="00823C5D">
        <w:rPr>
          <w:color w:val="000000"/>
          <w:sz w:val="24"/>
        </w:rPr>
        <w:t>«Figlio dell’uomo, tu abiti in mezzo a una genìa di ribelli, che hanno occhi per vedere e non vedono, hanno orecchi per udire e non odono, perché sono una genìa di ribelli.</w:t>
      </w:r>
    </w:p>
    <w:p w14:paraId="5E999D70"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3</w:t>
      </w:r>
      <w:r w:rsidRPr="00823C5D">
        <w:rPr>
          <w:color w:val="000000"/>
          <w:sz w:val="24"/>
        </w:rPr>
        <w:t xml:space="preserve">Tu, figlio dell’uomo, fatti un bagaglio da esule e di giorno, davanti ai loro occhi, prepàrati a emigrare; davanti ai loro occhi emigrerai dal luogo dove stai verso un altro luogo. Forse comprenderanno che sono una genìa di ribelli. </w:t>
      </w:r>
      <w:r w:rsidRPr="00823C5D">
        <w:rPr>
          <w:color w:val="000000"/>
          <w:position w:val="6"/>
          <w:vertAlign w:val="superscript"/>
        </w:rPr>
        <w:t>4</w:t>
      </w:r>
      <w:r w:rsidRPr="00823C5D">
        <w:rPr>
          <w:color w:val="000000"/>
          <w:sz w:val="24"/>
        </w:rPr>
        <w:t xml:space="preserve">Davanti ai loro occhi prepara di giorno il tuo bagaglio, come fosse il bagaglio di un esule. Davanti a loro uscirai però al tramonto, come partono gli esiliati. </w:t>
      </w:r>
      <w:r w:rsidRPr="00823C5D">
        <w:rPr>
          <w:color w:val="000000"/>
          <w:position w:val="6"/>
          <w:vertAlign w:val="superscript"/>
        </w:rPr>
        <w:t>5</w:t>
      </w:r>
      <w:r w:rsidRPr="00823C5D">
        <w:rPr>
          <w:color w:val="000000"/>
          <w:sz w:val="24"/>
        </w:rPr>
        <w:t xml:space="preserve">Fa’ alla loro presenza un’apertura nel muro ed esci di lì. </w:t>
      </w:r>
      <w:r w:rsidRPr="00823C5D">
        <w:rPr>
          <w:color w:val="000000"/>
          <w:position w:val="6"/>
          <w:vertAlign w:val="superscript"/>
        </w:rPr>
        <w:t>6</w:t>
      </w:r>
      <w:r w:rsidRPr="00823C5D">
        <w:rPr>
          <w:color w:val="000000"/>
          <w:sz w:val="24"/>
        </w:rPr>
        <w:t>Alla loro presenza mettiti il bagaglio sulle spalle ed esci nell’oscurità. Ti coprirai la faccia, in modo da non vedere il paese, perché io ho fatto di te un simbolo per gli Israeliti».</w:t>
      </w:r>
    </w:p>
    <w:p w14:paraId="4639C1B5"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7</w:t>
      </w:r>
      <w:r w:rsidRPr="00823C5D">
        <w:rPr>
          <w:color w:val="000000"/>
          <w:sz w:val="24"/>
        </w:rPr>
        <w:t xml:space="preserve">Io feci come mi era stato comandato: preparai di giorno il mio bagaglio come quello di un esule e, sul tramonto, feci un foro nel muro con le mani. Uscii nell’oscurità e sotto i loro occhi mi misi il bagaglio sulle spalle. </w:t>
      </w:r>
    </w:p>
    <w:p w14:paraId="30C90570"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8</w:t>
      </w:r>
      <w:r w:rsidRPr="00823C5D">
        <w:rPr>
          <w:color w:val="000000"/>
          <w:sz w:val="24"/>
        </w:rPr>
        <w:t>Al mattino mi fu rivolta questa parola del Signore</w:t>
      </w:r>
      <w:r w:rsidRPr="00823C5D">
        <w:rPr>
          <w:color w:val="000000"/>
          <w:sz w:val="18"/>
        </w:rPr>
        <w:t>:</w:t>
      </w:r>
      <w:r w:rsidRPr="00823C5D">
        <w:rPr>
          <w:color w:val="000000"/>
          <w:sz w:val="24"/>
        </w:rPr>
        <w:t xml:space="preserve"> </w:t>
      </w:r>
      <w:r w:rsidRPr="00823C5D">
        <w:rPr>
          <w:color w:val="000000"/>
          <w:position w:val="6"/>
          <w:vertAlign w:val="superscript"/>
        </w:rPr>
        <w:t>9</w:t>
      </w:r>
      <w:r w:rsidRPr="00823C5D">
        <w:rPr>
          <w:color w:val="000000"/>
          <w:sz w:val="24"/>
        </w:rPr>
        <w:t xml:space="preserve">«Figlio dell’uomo, non ti ha chiesto la casa d’Israele, quella genìa di ribelli, che cosa stai facendo? </w:t>
      </w:r>
      <w:r w:rsidRPr="00823C5D">
        <w:rPr>
          <w:color w:val="000000"/>
          <w:position w:val="6"/>
          <w:vertAlign w:val="superscript"/>
        </w:rPr>
        <w:t>10</w:t>
      </w:r>
      <w:r w:rsidRPr="00823C5D">
        <w:rPr>
          <w:color w:val="000000"/>
          <w:sz w:val="24"/>
        </w:rPr>
        <w:t>Rispondi loro: Così dice il Signore Dio: Questo messaggio è per il principe di Gerusalemme e per tutta la casa d’Israele che vi abita.</w:t>
      </w:r>
    </w:p>
    <w:p w14:paraId="2AE25482"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11</w:t>
      </w:r>
      <w:r w:rsidRPr="00823C5D">
        <w:rPr>
          <w:color w:val="000000"/>
          <w:sz w:val="24"/>
        </w:rPr>
        <w:t xml:space="preserve">Tu dirai: Io sono un simbolo per voi. Quello che ho fatto io, sarà fatto a loro; saranno deportati e andranno in schiavitù. </w:t>
      </w:r>
      <w:r w:rsidRPr="00823C5D">
        <w:rPr>
          <w:color w:val="000000"/>
          <w:position w:val="6"/>
          <w:vertAlign w:val="superscript"/>
        </w:rPr>
        <w:t>12</w:t>
      </w:r>
      <w:r w:rsidRPr="00823C5D">
        <w:rPr>
          <w:color w:val="000000"/>
          <w:sz w:val="24"/>
        </w:rPr>
        <w:t xml:space="preserve">Il principe che è in mezzo a loro si caricherà il bagaglio sulle spalle, nell’oscurità, e uscirà per la breccia che verrà fatta nel muro per farlo partire; si coprirà il viso, per non vedere con gli occhi il paese. </w:t>
      </w:r>
      <w:r w:rsidRPr="00823C5D">
        <w:rPr>
          <w:color w:val="000000"/>
          <w:position w:val="6"/>
          <w:vertAlign w:val="superscript"/>
        </w:rPr>
        <w:t>13</w:t>
      </w:r>
      <w:r w:rsidRPr="00823C5D">
        <w:rPr>
          <w:color w:val="000000"/>
          <w:sz w:val="24"/>
        </w:rPr>
        <w:t xml:space="preserve">Stenderò su di lui la mia rete e rimarrà preso nel mio laccio: lo condurrò nella terra dei Caldei, a Babilonia, ma non la vedrà e là morirà. </w:t>
      </w:r>
      <w:r w:rsidRPr="00823C5D">
        <w:rPr>
          <w:color w:val="000000"/>
          <w:position w:val="6"/>
          <w:vertAlign w:val="superscript"/>
        </w:rPr>
        <w:t>14</w:t>
      </w:r>
      <w:r w:rsidRPr="00823C5D">
        <w:rPr>
          <w:color w:val="000000"/>
          <w:sz w:val="24"/>
        </w:rPr>
        <w:t xml:space="preserve">Disperderò ai quattro venti quanti sono intorno a lui, le sue guardie e tutte le sue truppe; snuderò contro di loro la spada. </w:t>
      </w:r>
      <w:r w:rsidRPr="00823C5D">
        <w:rPr>
          <w:color w:val="000000"/>
          <w:position w:val="6"/>
          <w:vertAlign w:val="superscript"/>
        </w:rPr>
        <w:t>15</w:t>
      </w:r>
      <w:r w:rsidRPr="00823C5D">
        <w:rPr>
          <w:color w:val="000000"/>
          <w:sz w:val="24"/>
        </w:rPr>
        <w:t xml:space="preserve">Quando li avrò dispersi fra le nazioni e li avrò disseminati in paesi stranieri, allora sapranno che io sono il Signore. </w:t>
      </w:r>
      <w:r w:rsidRPr="00823C5D">
        <w:rPr>
          <w:color w:val="000000"/>
          <w:position w:val="6"/>
          <w:vertAlign w:val="superscript"/>
        </w:rPr>
        <w:t>16</w:t>
      </w:r>
      <w:r w:rsidRPr="00823C5D">
        <w:rPr>
          <w:color w:val="000000"/>
          <w:sz w:val="24"/>
        </w:rPr>
        <w:t>Tuttavia ne risparmierò alcuni, scampati alla spada, alla fame e alla peste, perché raccontino tutti i loro abomini alle nazioni fra le quali andranno; allora sapranno che io sono il Signore».</w:t>
      </w:r>
    </w:p>
    <w:p w14:paraId="47D0C941"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17</w:t>
      </w:r>
      <w:r w:rsidRPr="00823C5D">
        <w:rPr>
          <w:color w:val="000000"/>
          <w:sz w:val="24"/>
        </w:rPr>
        <w:t xml:space="preserve">Mi fu rivolta questa parola del Signore: </w:t>
      </w:r>
      <w:r w:rsidRPr="00823C5D">
        <w:rPr>
          <w:color w:val="000000"/>
          <w:position w:val="6"/>
          <w:vertAlign w:val="superscript"/>
        </w:rPr>
        <w:t>18</w:t>
      </w:r>
      <w:r w:rsidRPr="00823C5D">
        <w:rPr>
          <w:color w:val="000000"/>
          <w:sz w:val="24"/>
        </w:rPr>
        <w:t xml:space="preserve">«Figlio dell’uomo, mangia il pane con paura e bevi l’acqua con trepidazione e con angoscia. </w:t>
      </w:r>
      <w:r w:rsidRPr="00823C5D">
        <w:rPr>
          <w:color w:val="000000"/>
          <w:position w:val="6"/>
          <w:vertAlign w:val="superscript"/>
        </w:rPr>
        <w:t>19</w:t>
      </w:r>
      <w:r w:rsidRPr="00823C5D">
        <w:rPr>
          <w:color w:val="000000"/>
          <w:sz w:val="24"/>
        </w:rPr>
        <w:t xml:space="preserve">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w:t>
      </w:r>
      <w:r w:rsidRPr="00823C5D">
        <w:rPr>
          <w:color w:val="000000"/>
          <w:position w:val="6"/>
          <w:vertAlign w:val="superscript"/>
        </w:rPr>
        <w:t>20</w:t>
      </w:r>
      <w:r w:rsidRPr="00823C5D">
        <w:rPr>
          <w:color w:val="000000"/>
          <w:sz w:val="24"/>
        </w:rPr>
        <w:t>Le città popolose saranno distrutte e la campagna ridotta a un deserto; saprete allora che io sono il Signore».</w:t>
      </w:r>
    </w:p>
    <w:p w14:paraId="2FC5AE23"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21</w:t>
      </w:r>
      <w:r w:rsidRPr="00823C5D">
        <w:rPr>
          <w:color w:val="000000"/>
          <w:sz w:val="24"/>
        </w:rPr>
        <w:t xml:space="preserve">Mi fu rivolta questa parola del Signore: </w:t>
      </w:r>
      <w:r w:rsidRPr="00823C5D">
        <w:rPr>
          <w:color w:val="000000"/>
          <w:position w:val="6"/>
          <w:vertAlign w:val="superscript"/>
        </w:rPr>
        <w:t>22</w:t>
      </w:r>
      <w:r w:rsidRPr="00823C5D">
        <w:rPr>
          <w:color w:val="000000"/>
          <w:sz w:val="24"/>
        </w:rPr>
        <w:t xml:space="preserve">«Figlio dell’uomo, che cos’è questo proverbio che si va ripetendo nella terra d’Israele: “Passano i giorni e ogni visione svanisce”? </w:t>
      </w:r>
      <w:r w:rsidRPr="00823C5D">
        <w:rPr>
          <w:color w:val="000000"/>
          <w:position w:val="6"/>
          <w:vertAlign w:val="superscript"/>
        </w:rPr>
        <w:t>23</w:t>
      </w:r>
      <w:r w:rsidRPr="00823C5D">
        <w:rPr>
          <w:color w:val="000000"/>
          <w:sz w:val="24"/>
        </w:rPr>
        <w:t xml:space="preserve">Ebbene, riferisci loro: Così dice il Signore Dio: Farò </w:t>
      </w:r>
      <w:r w:rsidRPr="00823C5D">
        <w:rPr>
          <w:color w:val="000000"/>
          <w:sz w:val="24"/>
        </w:rPr>
        <w:lastRenderedPageBreak/>
        <w:t xml:space="preserve">cessare questo proverbio e non lo si sentirà più ripetere in Israele. Anzi riferisci loro: Si avvicinano i giorni in cui si avvererà ogni visione. </w:t>
      </w:r>
      <w:r w:rsidRPr="00823C5D">
        <w:rPr>
          <w:color w:val="000000"/>
          <w:position w:val="6"/>
          <w:vertAlign w:val="superscript"/>
        </w:rPr>
        <w:t>24</w:t>
      </w:r>
      <w:r w:rsidRPr="00823C5D">
        <w:rPr>
          <w:color w:val="000000"/>
          <w:sz w:val="24"/>
        </w:rPr>
        <w:t xml:space="preserve">Infatti non ci sarà più visione falsa né vaticinio fallace in mezzo alla casa d’Israele, </w:t>
      </w:r>
      <w:r w:rsidRPr="00823C5D">
        <w:rPr>
          <w:color w:val="000000"/>
          <w:position w:val="6"/>
          <w:vertAlign w:val="superscript"/>
        </w:rPr>
        <w:t>25</w:t>
      </w:r>
      <w:r w:rsidRPr="00823C5D">
        <w:rPr>
          <w:color w:val="000000"/>
          <w:sz w:val="24"/>
        </w:rPr>
        <w:t>perché io, il Signore, parlerò e attuerò la parola che ho detto; non sarà ritardata. Anzi, ai vostri giorni, o genìa di ribelli, pronuncerò una parola e l’attuerò». Oracolo del Signore Dio.</w:t>
      </w:r>
    </w:p>
    <w:p w14:paraId="4DB6414B"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26</w:t>
      </w:r>
      <w:r w:rsidRPr="00823C5D">
        <w:rPr>
          <w:color w:val="000000"/>
          <w:sz w:val="24"/>
        </w:rPr>
        <w:t xml:space="preserve">Mi fu rivolta questa parola del Signore: </w:t>
      </w:r>
      <w:r w:rsidRPr="00823C5D">
        <w:rPr>
          <w:color w:val="000000"/>
          <w:position w:val="6"/>
          <w:vertAlign w:val="superscript"/>
        </w:rPr>
        <w:t>27</w:t>
      </w:r>
      <w:r w:rsidRPr="00823C5D">
        <w:rPr>
          <w:color w:val="000000"/>
          <w:sz w:val="24"/>
        </w:rPr>
        <w:t xml:space="preserve">«Figlio dell’uomo, ecco, la casa d’Israele va dicendo: “La visione che costui vede è per i giorni futuri; costui predice per i tempi lontani”. </w:t>
      </w:r>
      <w:r w:rsidRPr="00823C5D">
        <w:rPr>
          <w:color w:val="000000"/>
          <w:position w:val="6"/>
          <w:vertAlign w:val="superscript"/>
        </w:rPr>
        <w:t>28</w:t>
      </w:r>
      <w:r w:rsidRPr="00823C5D">
        <w:rPr>
          <w:color w:val="000000"/>
          <w:sz w:val="24"/>
        </w:rPr>
        <w:t>Ebbene, riferisci loro: Dice il Signore Dio: Non sarà ritardata più a lungo ogni mia parola: la parola che dirò, l’eseguirò». Oracolo del Signore Dio.</w:t>
      </w:r>
    </w:p>
    <w:p w14:paraId="63F3A626" w14:textId="77777777" w:rsidR="00F768E4" w:rsidRPr="00823C5D" w:rsidRDefault="00F768E4" w:rsidP="00823C5D">
      <w:pPr>
        <w:tabs>
          <w:tab w:val="left" w:pos="851"/>
          <w:tab w:val="left" w:pos="1134"/>
          <w:tab w:val="left" w:pos="2268"/>
        </w:tabs>
        <w:ind w:left="851" w:firstLine="567"/>
        <w:jc w:val="both"/>
        <w:rPr>
          <w:color w:val="000000"/>
          <w:sz w:val="24"/>
        </w:rPr>
      </w:pPr>
    </w:p>
    <w:p w14:paraId="1539D9B9" w14:textId="77777777" w:rsidR="00F768E4" w:rsidRPr="00754276" w:rsidRDefault="00F768E4" w:rsidP="00754276">
      <w:pPr>
        <w:widowControl w:val="0"/>
        <w:tabs>
          <w:tab w:val="left" w:pos="1418"/>
        </w:tabs>
        <w:ind w:left="851" w:firstLine="567"/>
        <w:jc w:val="both"/>
        <w:rPr>
          <w:color w:val="000000"/>
          <w:sz w:val="24"/>
        </w:rPr>
      </w:pPr>
    </w:p>
    <w:p w14:paraId="6762407B" w14:textId="77777777" w:rsidR="00F768E4" w:rsidRPr="00A30629" w:rsidRDefault="00F768E4" w:rsidP="00190FE6">
      <w:pPr>
        <w:pStyle w:val="Titolo1"/>
        <w:jc w:val="center"/>
        <w:rPr>
          <w:rFonts w:ascii="Arial" w:hAnsi="Arial" w:cs="Arial"/>
          <w:bCs/>
          <w:sz w:val="40"/>
          <w:szCs w:val="40"/>
        </w:rPr>
      </w:pPr>
      <w:bookmarkStart w:id="232" w:name="_Toc447702356"/>
      <w:bookmarkStart w:id="233" w:name="_Toc62164962"/>
      <w:r w:rsidRPr="00A30629">
        <w:rPr>
          <w:rFonts w:ascii="Arial" w:hAnsi="Arial" w:cs="Arial"/>
          <w:bCs/>
          <w:sz w:val="40"/>
          <w:szCs w:val="40"/>
        </w:rPr>
        <w:t>COMMENTO TEOLOGICO DEL TESTO</w:t>
      </w:r>
      <w:bookmarkEnd w:id="232"/>
      <w:bookmarkEnd w:id="233"/>
    </w:p>
    <w:p w14:paraId="3F50AA51" w14:textId="77777777" w:rsidR="00F768E4" w:rsidRDefault="00F768E4" w:rsidP="00190FE6">
      <w:pPr>
        <w:pStyle w:val="Titolo2"/>
        <w:rPr>
          <w:i w:val="0"/>
          <w:sz w:val="40"/>
          <w:szCs w:val="40"/>
        </w:rPr>
      </w:pPr>
      <w:bookmarkStart w:id="234" w:name="_Toc447702357"/>
      <w:bookmarkStart w:id="235" w:name="_Toc62164963"/>
      <w:r>
        <w:rPr>
          <w:i w:val="0"/>
          <w:sz w:val="40"/>
          <w:szCs w:val="40"/>
        </w:rPr>
        <w:t>L’imitazione dell’emigrante</w:t>
      </w:r>
      <w:bookmarkEnd w:id="234"/>
      <w:bookmarkEnd w:id="235"/>
    </w:p>
    <w:p w14:paraId="14A2B407" w14:textId="77777777" w:rsidR="00F768E4" w:rsidRPr="009E2372" w:rsidRDefault="00F768E4" w:rsidP="003770E2"/>
    <w:p w14:paraId="40E138C6" w14:textId="77777777" w:rsidR="00F768E4" w:rsidRDefault="00F768E4" w:rsidP="00A57680">
      <w:pPr>
        <w:pStyle w:val="Corpodeltesto2"/>
      </w:pPr>
      <w:r w:rsidRPr="00823C5D">
        <w:rPr>
          <w:position w:val="6"/>
          <w:vertAlign w:val="superscript"/>
        </w:rPr>
        <w:t>1</w:t>
      </w:r>
      <w:r w:rsidRPr="00823C5D">
        <w:t>Mi fu rivolta questa parola del Signore:</w:t>
      </w:r>
    </w:p>
    <w:p w14:paraId="1B4BE1AB" w14:textId="77777777" w:rsidR="00F768E4" w:rsidRDefault="00F768E4" w:rsidP="003770E2">
      <w:pPr>
        <w:pStyle w:val="Corpotesto"/>
      </w:pPr>
      <w:r>
        <w:t>Il Signore torna a parlare al suo profeta. Siamo in Caldea, in terra straniera. Dio è con gli esuli. Lo ha detto. Lui è per essi un santuario.</w:t>
      </w:r>
    </w:p>
    <w:p w14:paraId="491D1983" w14:textId="77777777" w:rsidR="00F768E4" w:rsidRDefault="00F768E4" w:rsidP="003770E2">
      <w:pPr>
        <w:pStyle w:val="Corpotesto"/>
      </w:pPr>
      <w:r>
        <w:t>Mi fu rivolta questa parola del Signore. Sempre nella Scrittura vi è distinzione tra la parola dell’uomo e quella di Dio. La distinzione è fondamentale.</w:t>
      </w:r>
    </w:p>
    <w:p w14:paraId="7C689FDC" w14:textId="77777777" w:rsidR="00F768E4" w:rsidRDefault="00F768E4" w:rsidP="003770E2">
      <w:pPr>
        <w:pStyle w:val="Corpotesto"/>
      </w:pPr>
      <w:r>
        <w:t>Alla parola dell’uomo non è dovuta alcuna fede. La fede è dovuta solo alla Parola del Signore. Questo vale per tutti i ministri del Signore.</w:t>
      </w:r>
    </w:p>
    <w:p w14:paraId="54C9C2FE" w14:textId="77777777" w:rsidR="00F768E4" w:rsidRDefault="00F768E4" w:rsidP="003770E2">
      <w:pPr>
        <w:pStyle w:val="Corpotesto"/>
      </w:pPr>
      <w:r>
        <w:t>Alla loro parola non è dovuta alcuna fede. La fede è dovuta solo alla Parola del Signore. Essi sono obbligati a dire solo la Parola del Signore.</w:t>
      </w:r>
    </w:p>
    <w:p w14:paraId="5B4A5EB7" w14:textId="77777777" w:rsidR="00F768E4" w:rsidRDefault="00F768E4" w:rsidP="00A57680">
      <w:pPr>
        <w:pStyle w:val="Corpodeltesto2"/>
      </w:pPr>
      <w:r w:rsidRPr="00823C5D">
        <w:rPr>
          <w:position w:val="6"/>
          <w:vertAlign w:val="superscript"/>
        </w:rPr>
        <w:t>2</w:t>
      </w:r>
      <w:r w:rsidRPr="00823C5D">
        <w:t>«Figlio dell’uomo, tu abiti in mezzo a una genìa di ribelli, che hanno occhi per vedere e non vedono, hanno orecchi per udire e non odono, perché sono una genìa di ribelli.</w:t>
      </w:r>
    </w:p>
    <w:p w14:paraId="4F208785" w14:textId="77777777" w:rsidR="00F768E4" w:rsidRDefault="00F768E4" w:rsidP="003770E2">
      <w:pPr>
        <w:pStyle w:val="Corpotesto"/>
      </w:pPr>
      <w:r>
        <w:t>Ora il Signore rivela ad Ezechiele lo stato spirituale del suo popolo. Sono tutti una genia di ribelli. È un popolo che non ascolta il Signore.</w:t>
      </w:r>
    </w:p>
    <w:p w14:paraId="2DFBC884" w14:textId="77777777" w:rsidR="00F768E4" w:rsidRDefault="00F768E4" w:rsidP="003770E2">
      <w:pPr>
        <w:pStyle w:val="Corpotesto"/>
      </w:pPr>
      <w:r>
        <w:t>Figlio dell’uomo, tu abiti in mezzo a una genìa di ribelli, che hanno occhi per vedere e non vedono. Non vedono Dio operante nella loro storia.</w:t>
      </w:r>
    </w:p>
    <w:p w14:paraId="2F484992" w14:textId="77777777" w:rsidR="00F768E4" w:rsidRDefault="00F768E4" w:rsidP="003770E2">
      <w:pPr>
        <w:pStyle w:val="Corpotesto"/>
      </w:pPr>
      <w:r>
        <w:t>Hanno orecchi per udire e non odono, perché sono una genìa di ribelli. Cosa non odono? La vera parola che il Signore fa risuonare in mezzo ad essi.</w:t>
      </w:r>
    </w:p>
    <w:p w14:paraId="033B22CF" w14:textId="77777777" w:rsidR="00F768E4" w:rsidRDefault="00F768E4" w:rsidP="003770E2">
      <w:pPr>
        <w:pStyle w:val="Corpotesto"/>
      </w:pPr>
      <w:r>
        <w:t>Un popolo che non sa vedere la storia e che non sa ascoltare la Parola del Signore di certo è destinato ad essere sommerso dai suoi peccati.</w:t>
      </w:r>
    </w:p>
    <w:p w14:paraId="0EB31E98" w14:textId="77777777" w:rsidR="00F768E4" w:rsidRDefault="00F768E4" w:rsidP="003770E2">
      <w:pPr>
        <w:pStyle w:val="Corpotesto"/>
      </w:pPr>
      <w:r>
        <w:t>Non c’è salvezza per chi non vede e per chi non ascolta. Si priva di ogni grazia che il Signore gli concede perché si possa convertire e ritornare in vita.</w:t>
      </w:r>
    </w:p>
    <w:p w14:paraId="08A953F6" w14:textId="77777777" w:rsidR="00F768E4" w:rsidRDefault="00F768E4" w:rsidP="003770E2">
      <w:pPr>
        <w:pStyle w:val="Corpotesto"/>
      </w:pPr>
      <w:r>
        <w:t>Ora Ezechiele sa in mezzo a chi vive e sa anche a chi deve parlare: ad un popolo che non vede e non ascolta. Ma è necessario che lui parli.</w:t>
      </w:r>
    </w:p>
    <w:p w14:paraId="6306CB53" w14:textId="77777777" w:rsidR="00F768E4" w:rsidRDefault="00F768E4" w:rsidP="00A57680">
      <w:pPr>
        <w:pStyle w:val="Corpodeltesto2"/>
      </w:pPr>
      <w:r w:rsidRPr="00823C5D">
        <w:rPr>
          <w:position w:val="6"/>
          <w:vertAlign w:val="superscript"/>
        </w:rPr>
        <w:lastRenderedPageBreak/>
        <w:t>3</w:t>
      </w:r>
      <w:r w:rsidRPr="00823C5D">
        <w:t>Tu, figlio dell’uomo, fatti un bagaglio da esule e di giorno, davanti ai loro occhi, prepàrati a emigrare; davanti ai loro occhi emigrerai dal luogo dove stai verso un altro luogo. Forse comprenderanno che sono una genìa di ribelli.</w:t>
      </w:r>
    </w:p>
    <w:p w14:paraId="16B30985" w14:textId="77777777" w:rsidR="00F768E4" w:rsidRDefault="00F768E4" w:rsidP="003770E2">
      <w:pPr>
        <w:pStyle w:val="Corpotesto"/>
      </w:pPr>
      <w:r>
        <w:t>Prima il Signore gli ha chiesto di espiare con il suo corpo il peccato di Samaria e di Gerusalemme. Ora gli chiede di farsi figura dell’esule.</w:t>
      </w:r>
    </w:p>
    <w:p w14:paraId="6D80E90A" w14:textId="77777777" w:rsidR="00F768E4" w:rsidRDefault="00F768E4" w:rsidP="003770E2">
      <w:pPr>
        <w:pStyle w:val="Corpotesto"/>
      </w:pPr>
      <w:r>
        <w:t xml:space="preserve">Tu, figlio dell’uomo, fatti un bagaglio da esule e di giorno, davanti ai loro occhi, prepàrati a emigrare. Lui deve essere figura degli abitanti di Gerusalemme. </w:t>
      </w:r>
    </w:p>
    <w:p w14:paraId="0579078B" w14:textId="77777777" w:rsidR="00F768E4" w:rsidRDefault="00F768E4" w:rsidP="003770E2">
      <w:pPr>
        <w:pStyle w:val="Corpotesto"/>
      </w:pPr>
      <w:r>
        <w:t>Davanti ai loro occhi emigrerai dal luogo dove stai verso un altro luogo. Forse comprenderanno che sono una genìa di ribelli. È vera azione simbolica.</w:t>
      </w:r>
    </w:p>
    <w:p w14:paraId="0F2309FC" w14:textId="77777777" w:rsidR="00F768E4" w:rsidRDefault="00F768E4" w:rsidP="003770E2">
      <w:pPr>
        <w:pStyle w:val="Corpotesto"/>
      </w:pPr>
      <w:r>
        <w:t>Quanto lui compirà nel simbolo, nella figura, nell’immagine, il popolo che sta in Gerusalemme la compirà nella realtà. Ci sarà per loro la seconda deportazione.</w:t>
      </w:r>
    </w:p>
    <w:p w14:paraId="4E42BBA6" w14:textId="77777777" w:rsidR="00F768E4" w:rsidRDefault="00F768E4" w:rsidP="003770E2">
      <w:pPr>
        <w:pStyle w:val="Corpotesto"/>
      </w:pPr>
      <w:r>
        <w:t>Forse comprenderanno che sono una genìa di ribelli, perché vedendo svanite tutte le loro sicurezz</w:t>
      </w:r>
      <w:r w:rsidR="008A00EF">
        <w:t>e</w:t>
      </w:r>
      <w:r>
        <w:t>, si apriranno alla fede nella Parola del Signore.</w:t>
      </w:r>
    </w:p>
    <w:p w14:paraId="7125A47F" w14:textId="77777777" w:rsidR="00F768E4" w:rsidRDefault="00F768E4" w:rsidP="003770E2">
      <w:pPr>
        <w:pStyle w:val="Corpotesto"/>
      </w:pPr>
      <w:r>
        <w:t>Forse riusciranno  a dire nel loro cuore: abbiamo sbagliato. Abbiamo deviato dalla via della verità. La nostra sicurezza era fondata sul nulla.</w:t>
      </w:r>
    </w:p>
    <w:p w14:paraId="4C248A22" w14:textId="77777777" w:rsidR="00F768E4" w:rsidRDefault="00F768E4" w:rsidP="003770E2">
      <w:pPr>
        <w:pStyle w:val="Corpotesto"/>
      </w:pPr>
      <w:r>
        <w:t>Dal Libro della sapienza sappiamo che questa confessione la faranno i dannati. Ma allora sarà  troppo tardi. Sarà una confessione di dannazione eterna.</w:t>
      </w:r>
    </w:p>
    <w:p w14:paraId="30D406B4" w14:textId="77777777" w:rsidR="00F768E4" w:rsidRPr="00A041EF" w:rsidRDefault="00F768E4" w:rsidP="003770E2">
      <w:pPr>
        <w:pStyle w:val="Corpotesto"/>
        <w:rPr>
          <w:i/>
          <w:iCs/>
          <w:sz w:val="20"/>
        </w:rPr>
      </w:pPr>
      <w:r w:rsidRPr="00A041EF">
        <w:rPr>
          <w:i/>
          <w:iCs/>
          <w:sz w:val="20"/>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w:t>
      </w:r>
    </w:p>
    <w:p w14:paraId="511204C0" w14:textId="77777777" w:rsidR="00F768E4" w:rsidRPr="00A041EF" w:rsidRDefault="00F768E4" w:rsidP="003770E2">
      <w:pPr>
        <w:pStyle w:val="Corpotesto"/>
        <w:rPr>
          <w:i/>
          <w:iCs/>
          <w:sz w:val="20"/>
        </w:rPr>
      </w:pPr>
      <w:r w:rsidRPr="00A041EF">
        <w:rPr>
          <w:i/>
          <w:iCs/>
          <w:sz w:val="20"/>
        </w:rPr>
        <w:t xml:space="preserve">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w:t>
      </w:r>
    </w:p>
    <w:p w14:paraId="3B4D2007" w14:textId="77777777" w:rsidR="00F768E4" w:rsidRPr="00A041EF" w:rsidRDefault="00F768E4" w:rsidP="003770E2">
      <w:pPr>
        <w:pStyle w:val="Corpotesto"/>
        <w:rPr>
          <w:i/>
          <w:iCs/>
          <w:sz w:val="20"/>
        </w:rPr>
      </w:pPr>
      <w:r w:rsidRPr="00A041EF">
        <w:rPr>
          <w:i/>
          <w:iCs/>
          <w:sz w:val="20"/>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w:t>
      </w:r>
    </w:p>
    <w:p w14:paraId="18D28410" w14:textId="77777777" w:rsidR="00F768E4" w:rsidRPr="00A041EF" w:rsidRDefault="00F768E4" w:rsidP="003770E2">
      <w:pPr>
        <w:pStyle w:val="Corpotesto"/>
        <w:rPr>
          <w:i/>
          <w:iCs/>
          <w:sz w:val="20"/>
        </w:rPr>
      </w:pPr>
      <w:r w:rsidRPr="00A041EF">
        <w:rPr>
          <w:i/>
          <w:iCs/>
          <w:sz w:val="20"/>
        </w:rPr>
        <w:t>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w:t>
      </w:r>
    </w:p>
    <w:p w14:paraId="5F211348" w14:textId="77777777" w:rsidR="00F768E4" w:rsidRPr="00A041EF" w:rsidRDefault="00F768E4" w:rsidP="003770E2">
      <w:pPr>
        <w:pStyle w:val="Corpotesto"/>
        <w:rPr>
          <w:i/>
          <w:iCs/>
          <w:sz w:val="20"/>
        </w:rPr>
      </w:pPr>
      <w:r w:rsidRPr="00A041EF">
        <w:rPr>
          <w:i/>
          <w:iCs/>
          <w:sz w:val="20"/>
        </w:rPr>
        <w:t xml:space="preserve">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12ED9736" w14:textId="77777777" w:rsidR="00F768E4" w:rsidRPr="00A041EF" w:rsidRDefault="00F768E4" w:rsidP="003770E2">
      <w:pPr>
        <w:pStyle w:val="Corpotesto"/>
        <w:rPr>
          <w:i/>
          <w:iCs/>
          <w:sz w:val="20"/>
        </w:rPr>
      </w:pPr>
      <w:r w:rsidRPr="00A041EF">
        <w:rPr>
          <w:i/>
          <w:iCs/>
          <w:sz w:val="20"/>
        </w:rPr>
        <w:t xml:space="preserve">Hanno pensato così, ma si sono sbagliati; la loro malizia li ha accecati. Non conoscono i misteriosi segreti di Dio, non sperano ricompensa per la rettitudine né credono a un premio per una vita </w:t>
      </w:r>
      <w:r w:rsidRPr="00A041EF">
        <w:rPr>
          <w:i/>
          <w:iCs/>
          <w:sz w:val="20"/>
        </w:rPr>
        <w:lastRenderedPageBreak/>
        <w:t>irreprensibile. Sì, Dio ha creato l’uomo per l’incorruttibilità, lo ha fatto immagine della propria natura. Ma per l’invidia del diavolo la morte è entrata nel mondo e ne fanno esperienza coloro che le appartengono (Sap 2,1-24).</w:t>
      </w:r>
    </w:p>
    <w:p w14:paraId="3FCEB53B" w14:textId="77777777" w:rsidR="00F768E4" w:rsidRPr="00C7314F" w:rsidRDefault="00F768E4" w:rsidP="003770E2">
      <w:pPr>
        <w:pStyle w:val="Corpotesto"/>
        <w:rPr>
          <w:i/>
          <w:iCs/>
          <w:sz w:val="20"/>
        </w:rPr>
      </w:pPr>
      <w:r w:rsidRPr="00C7314F">
        <w:rPr>
          <w:i/>
          <w:iCs/>
          <w:sz w:val="20"/>
        </w:rPr>
        <w:t>Le anime dei giusti, invece, sono nelle mani di Dio, nessun tormento li toccherà. Agli occhi degli stolti parve che morissero, la loro fine fu ritenuta una sciagura, la loro partenza da noi una rovina, ma essi sono nella pace.</w:t>
      </w:r>
    </w:p>
    <w:p w14:paraId="780B5E43" w14:textId="77777777" w:rsidR="00F768E4" w:rsidRPr="00C7314F" w:rsidRDefault="00F768E4" w:rsidP="003770E2">
      <w:pPr>
        <w:pStyle w:val="Corpotesto"/>
        <w:rPr>
          <w:i/>
          <w:iCs/>
          <w:sz w:val="20"/>
        </w:rPr>
      </w:pPr>
      <w:r w:rsidRPr="00C7314F">
        <w:rPr>
          <w:i/>
          <w:iCs/>
          <w:sz w:val="20"/>
        </w:rPr>
        <w:t xml:space="preserve">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 Nel giorno del loro giudizio risplenderanno, come scintille nella stoppia correranno qua e là. </w:t>
      </w:r>
    </w:p>
    <w:p w14:paraId="672C3BA1" w14:textId="77777777" w:rsidR="00F768E4" w:rsidRPr="00C7314F" w:rsidRDefault="00F768E4" w:rsidP="003770E2">
      <w:pPr>
        <w:pStyle w:val="Corpotesto"/>
        <w:rPr>
          <w:i/>
          <w:iCs/>
          <w:sz w:val="20"/>
        </w:rPr>
      </w:pPr>
      <w:r w:rsidRPr="00C7314F">
        <w:rPr>
          <w:i/>
          <w:iCs/>
          <w:sz w:val="20"/>
        </w:rPr>
        <w:t xml:space="preserve">Governeranno le nazioni, avranno potere sui popoli e il Signore regnerà per sempre su di loro. Coloro che confidano in lui comprenderanno la verità, i fedeli nell’amore rimarranno presso di lui, perché grazia e misericordia sono per i suoi eletti. </w:t>
      </w:r>
    </w:p>
    <w:p w14:paraId="26F8831B" w14:textId="77777777" w:rsidR="00F768E4" w:rsidRPr="00C7314F" w:rsidRDefault="00F768E4" w:rsidP="003770E2">
      <w:pPr>
        <w:pStyle w:val="Corpotesto"/>
        <w:rPr>
          <w:i/>
          <w:iCs/>
          <w:sz w:val="20"/>
        </w:rPr>
      </w:pPr>
      <w:r w:rsidRPr="00C7314F">
        <w:rPr>
          <w:i/>
          <w:iCs/>
          <w:sz w:val="20"/>
        </w:rPr>
        <w:t>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 Felice invece è la sterile incorrotta, che non ha conosciuto unione peccaminosa: avrà il frutto quando le anime saranno visitate.</w:t>
      </w:r>
    </w:p>
    <w:p w14:paraId="26CA60B4" w14:textId="77777777" w:rsidR="00F768E4" w:rsidRPr="00C7314F" w:rsidRDefault="00F768E4" w:rsidP="003770E2">
      <w:pPr>
        <w:pStyle w:val="Corpotesto"/>
        <w:rPr>
          <w:i/>
          <w:iCs/>
          <w:sz w:val="20"/>
        </w:rPr>
      </w:pPr>
      <w:r w:rsidRPr="00C7314F">
        <w:rPr>
          <w:i/>
          <w:iCs/>
          <w:sz w:val="20"/>
        </w:rPr>
        <w:t xml:space="preserve">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 </w:t>
      </w:r>
    </w:p>
    <w:p w14:paraId="3CEC8E37" w14:textId="77777777" w:rsidR="00F768E4" w:rsidRPr="00C7314F" w:rsidRDefault="00F768E4" w:rsidP="003770E2">
      <w:pPr>
        <w:pStyle w:val="Corpotesto"/>
        <w:rPr>
          <w:i/>
          <w:iCs/>
          <w:sz w:val="20"/>
        </w:rPr>
      </w:pPr>
      <w:r w:rsidRPr="00C7314F">
        <w:rPr>
          <w:i/>
          <w:iCs/>
          <w:sz w:val="20"/>
        </w:rPr>
        <w:t>Meglio essere senza figli e possedere la virtù, perché nel ricordo di questa c’è immortalità: essa è riconosciuta da Dio e dagli uomini. Presente, è imitata,  assente, viene rimpianta; incoronata, trionfa in eterno, avendo vinto, in gara, premi incontaminati.</w:t>
      </w:r>
    </w:p>
    <w:p w14:paraId="5A18AFFE" w14:textId="77777777" w:rsidR="00F768E4" w:rsidRPr="00C7314F" w:rsidRDefault="00F768E4" w:rsidP="003770E2">
      <w:pPr>
        <w:pStyle w:val="Corpotesto"/>
        <w:rPr>
          <w:i/>
          <w:iCs/>
          <w:sz w:val="20"/>
        </w:rPr>
      </w:pPr>
      <w:r w:rsidRPr="00C7314F">
        <w:rPr>
          <w:i/>
          <w:iCs/>
          <w:sz w:val="20"/>
        </w:rPr>
        <w:t>La numerosa discendenza degli empi non servirà a nulla e dai suoi polloni spuri non metterà profonde radici né si consoliderà su una base sicura; anche se, a suo tempo, essa ramifica, non essendo ben piantata, sarà scossa dal vento e sradicata dalla violenza delle bufere. Saranno spezzati i ramoscelli ancora deboli; il loro frutto sarà inutile, acerbo da mangiare, e non servirà a nulla.</w:t>
      </w:r>
    </w:p>
    <w:p w14:paraId="00247F37" w14:textId="77777777" w:rsidR="00F768E4" w:rsidRPr="00C7314F" w:rsidRDefault="00F768E4" w:rsidP="003770E2">
      <w:pPr>
        <w:pStyle w:val="Corpotesto"/>
        <w:rPr>
          <w:i/>
          <w:iCs/>
          <w:sz w:val="20"/>
        </w:rPr>
      </w:pPr>
      <w:r w:rsidRPr="00C7314F">
        <w:rPr>
          <w:i/>
          <w:iCs/>
          <w:sz w:val="20"/>
        </w:rPr>
        <w:t xml:space="preserve">Infatti i figli nati da sonni illegittimi saranno testimoni della malvagità dei genitori, quando su di essi si aprirà l’inchiesta. Il giusto, anche se muore prematuramente, si troverà in un luogo di riposo. Vecchiaia veneranda non è quella longeva, né si misura con il numero degli anni; ma canizie per gli uomini è la saggezza, età senile è una vita senza macchia. </w:t>
      </w:r>
    </w:p>
    <w:p w14:paraId="13310F97" w14:textId="77777777" w:rsidR="00F768E4" w:rsidRPr="00C7314F" w:rsidRDefault="00F768E4" w:rsidP="003770E2">
      <w:pPr>
        <w:pStyle w:val="Corpotesto"/>
        <w:rPr>
          <w:i/>
          <w:iCs/>
          <w:sz w:val="20"/>
        </w:rPr>
      </w:pPr>
      <w:r w:rsidRPr="00C7314F">
        <w:rPr>
          <w:i/>
          <w:iCs/>
          <w:sz w:val="20"/>
        </w:rPr>
        <w:t>Divenuto caro a Dio, fu amato da lui e, poiché viveva fra peccatori, fu portato altrove. Fu rapito, perché la malvagità non alterasse la sua intelligenza o l’inganno non seducesse la sua anima, poiché il fascino delle cose frivole oscura tutto ciò che è bello e il turbine della passione perverte un animo senza malizia.</w:t>
      </w:r>
    </w:p>
    <w:p w14:paraId="5C2FC695" w14:textId="77777777" w:rsidR="00F768E4" w:rsidRPr="00C7314F" w:rsidRDefault="00F768E4" w:rsidP="003770E2">
      <w:pPr>
        <w:pStyle w:val="Corpotesto"/>
        <w:rPr>
          <w:i/>
          <w:iCs/>
          <w:sz w:val="20"/>
        </w:rPr>
      </w:pPr>
      <w:r w:rsidRPr="00C7314F">
        <w:rPr>
          <w:i/>
          <w:iCs/>
          <w:sz w:val="20"/>
        </w:rPr>
        <w:t>Giunto in breve alla perfezione, ha conseguito la pienezza di tutta una vita. La sua anima era gradita al Signore, perciò si affrettò a uscire dalla malvagità. La gente vide ma non capì, non ha riflettuto su un fatto così importante: grazia e misericordia sono per i suoi eletti e protezione per i suoi santi.</w:t>
      </w:r>
    </w:p>
    <w:p w14:paraId="2FE22936" w14:textId="77777777" w:rsidR="00F768E4" w:rsidRPr="00C7314F" w:rsidRDefault="00F768E4" w:rsidP="003770E2">
      <w:pPr>
        <w:pStyle w:val="Corpotesto"/>
        <w:rPr>
          <w:i/>
          <w:iCs/>
          <w:sz w:val="20"/>
        </w:rPr>
      </w:pPr>
      <w:r w:rsidRPr="00C7314F">
        <w:rPr>
          <w:i/>
          <w:iCs/>
          <w:sz w:val="20"/>
        </w:rPr>
        <w:t xml:space="preserve">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w:t>
      </w:r>
    </w:p>
    <w:p w14:paraId="1253DBEE" w14:textId="77777777" w:rsidR="00F768E4" w:rsidRPr="00C7314F" w:rsidRDefault="00F768E4" w:rsidP="003770E2">
      <w:pPr>
        <w:pStyle w:val="Corpotesto"/>
        <w:rPr>
          <w:i/>
          <w:iCs/>
          <w:sz w:val="20"/>
        </w:rPr>
      </w:pPr>
      <w:r w:rsidRPr="00C7314F">
        <w:rPr>
          <w:i/>
          <w:iCs/>
          <w:sz w:val="20"/>
        </w:rPr>
        <w:t xml:space="preserve">Infine diventeranno come un cadavere disonorato, oggetto di scherno fra i morti, per sempre. Dio infatti li precipiterà muti, a capofitto, e li scuoterà dalle fondamenta; saranno del tutto rovinati, si </w:t>
      </w:r>
      <w:r w:rsidRPr="00C7314F">
        <w:rPr>
          <w:i/>
          <w:iCs/>
          <w:sz w:val="20"/>
        </w:rPr>
        <w:lastRenderedPageBreak/>
        <w:t xml:space="preserve">troveranno tra dolori e il loro ricordo perirà. Si presenteranno tremanti al rendiconto dei loro peccati; le loro iniquità si ergeranno contro di loro per accusarli (Sap 4,1-20). </w:t>
      </w:r>
    </w:p>
    <w:p w14:paraId="3628EEBC" w14:textId="77777777" w:rsidR="00F768E4" w:rsidRPr="00C7314F" w:rsidRDefault="00F768E4" w:rsidP="003770E2">
      <w:pPr>
        <w:pStyle w:val="Corpotesto"/>
        <w:rPr>
          <w:i/>
          <w:iCs/>
          <w:sz w:val="20"/>
        </w:rPr>
      </w:pPr>
      <w:r w:rsidRPr="00C7314F">
        <w:rPr>
          <w:i/>
          <w:iCs/>
          <w:sz w:val="20"/>
        </w:rPr>
        <w:t>Allora il giusto starà con grande fiducia di fronte a coloro che lo hanno perseguitato e a quelli che hanno disprezzato le sue sofferenze. Alla sua vista saranno presi da terribile spavento, stupiti per la sua sorprendente salvezza.</w:t>
      </w:r>
    </w:p>
    <w:p w14:paraId="5B5B81C1" w14:textId="77777777" w:rsidR="00F768E4" w:rsidRPr="00C7314F" w:rsidRDefault="00F768E4" w:rsidP="003770E2">
      <w:pPr>
        <w:pStyle w:val="Corpotesto"/>
        <w:rPr>
          <w:i/>
          <w:iCs/>
          <w:sz w:val="20"/>
        </w:rPr>
      </w:pPr>
      <w:r w:rsidRPr="00C7314F">
        <w:rPr>
          <w:i/>
          <w:iCs/>
          <w:sz w:val="20"/>
        </w:rPr>
        <w:t>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w:t>
      </w:r>
    </w:p>
    <w:p w14:paraId="608DB2B0" w14:textId="77777777" w:rsidR="00F768E4" w:rsidRPr="00C7314F" w:rsidRDefault="00F768E4" w:rsidP="003770E2">
      <w:pPr>
        <w:pStyle w:val="Corpotesto"/>
        <w:rPr>
          <w:i/>
          <w:iCs/>
          <w:sz w:val="20"/>
        </w:rPr>
      </w:pPr>
      <w:r w:rsidRPr="00C7314F">
        <w:rPr>
          <w:i/>
          <w:iCs/>
          <w:sz w:val="20"/>
        </w:rPr>
        <w:t>Abbiamo dunque abbandonato la via della verità, la luce della giustizia non ci ha illuminati e il sole non è sorto per noi. Ci siamo inoltrati per sentieri iniqui e rovinosi, abbiamo percorso deserti senza strade, ma non abbiamo conosciuto la via del Signore.</w:t>
      </w:r>
    </w:p>
    <w:p w14:paraId="370CE128" w14:textId="77777777" w:rsidR="00F768E4" w:rsidRPr="00C7314F" w:rsidRDefault="00F768E4" w:rsidP="003770E2">
      <w:pPr>
        <w:pStyle w:val="Corpotesto"/>
        <w:rPr>
          <w:i/>
          <w:iCs/>
          <w:sz w:val="20"/>
        </w:rPr>
      </w:pPr>
      <w:r w:rsidRPr="00C7314F">
        <w:rPr>
          <w:i/>
          <w:iCs/>
          <w:sz w:val="20"/>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04267F7F" w14:textId="77777777" w:rsidR="00F768E4" w:rsidRPr="00C7314F" w:rsidRDefault="00F768E4" w:rsidP="003770E2">
      <w:pPr>
        <w:pStyle w:val="Corpotesto"/>
        <w:rPr>
          <w:i/>
          <w:iCs/>
          <w:sz w:val="20"/>
        </w:rPr>
      </w:pPr>
      <w:r w:rsidRPr="00C7314F">
        <w:rPr>
          <w:i/>
          <w:iCs/>
          <w:sz w:val="20"/>
        </w:rPr>
        <w:t xml:space="preserve">La speranza dell’empio è come pula portata dal vento, come schiuma leggera sospinta dalla tempesta; come fumo dal vento è dispersa, si dilegua come il ricordo dell’ospite di un solo giorno. </w:t>
      </w:r>
    </w:p>
    <w:p w14:paraId="53F5D4F2" w14:textId="77777777" w:rsidR="00F768E4" w:rsidRPr="00C7314F" w:rsidRDefault="00F768E4" w:rsidP="003770E2">
      <w:pPr>
        <w:pStyle w:val="Corpotesto"/>
        <w:rPr>
          <w:i/>
          <w:iCs/>
          <w:sz w:val="20"/>
        </w:rPr>
      </w:pPr>
      <w:r w:rsidRPr="00C7314F">
        <w:rPr>
          <w:i/>
          <w:iCs/>
          <w:sz w:val="20"/>
        </w:rPr>
        <w:t>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w:t>
      </w:r>
    </w:p>
    <w:p w14:paraId="18F72F65" w14:textId="77777777" w:rsidR="00F768E4" w:rsidRPr="00C7314F" w:rsidRDefault="00F768E4" w:rsidP="003770E2">
      <w:pPr>
        <w:pStyle w:val="Corpotesto"/>
        <w:rPr>
          <w:i/>
          <w:iCs/>
          <w:sz w:val="20"/>
        </w:rPr>
      </w:pPr>
      <w:r w:rsidRPr="00C7314F">
        <w:rPr>
          <w:i/>
          <w:iCs/>
          <w:sz w:val="20"/>
        </w:rPr>
        <w:t xml:space="preserve">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5DE1E33F" w14:textId="77777777" w:rsidR="00F768E4" w:rsidRDefault="00F768E4" w:rsidP="003770E2">
      <w:pPr>
        <w:pStyle w:val="Corpotesto"/>
      </w:pPr>
      <w:r>
        <w:t>La confessione di conversione, per il ritorno al Signore, la si deve fare mentre si è in vita. Ora i figli di Gerusalemme dovranno comprendere e convertirsi.</w:t>
      </w:r>
    </w:p>
    <w:p w14:paraId="3DD7D283" w14:textId="77777777" w:rsidR="00F768E4" w:rsidRDefault="00F768E4" w:rsidP="00A57680">
      <w:pPr>
        <w:pStyle w:val="Corpodeltesto2"/>
      </w:pPr>
      <w:r w:rsidRPr="00823C5D">
        <w:rPr>
          <w:position w:val="6"/>
          <w:vertAlign w:val="superscript"/>
        </w:rPr>
        <w:t>4</w:t>
      </w:r>
      <w:r w:rsidRPr="00823C5D">
        <w:t>Davanti ai loro occhi prepara di giorno il tuo bagaglio, come fosse il bagaglio di un esule. Davanti a loro uscirai però al tramonto, come partono gli esiliati.</w:t>
      </w:r>
    </w:p>
    <w:p w14:paraId="1BB3B147" w14:textId="77777777" w:rsidR="00F768E4" w:rsidRDefault="00F768E4" w:rsidP="003770E2">
      <w:pPr>
        <w:pStyle w:val="Corpotesto"/>
      </w:pPr>
      <w:r>
        <w:t>Quanto avverrà in Gerusalemme, Ezechiele dovrà viverlo in Caldea. Dovrà preparare il bagaglio da esule e uscire al tramonto, come gli esuli.</w:t>
      </w:r>
    </w:p>
    <w:p w14:paraId="57A4A16C" w14:textId="77777777" w:rsidR="00F768E4" w:rsidRDefault="00F768E4" w:rsidP="003770E2">
      <w:pPr>
        <w:pStyle w:val="Corpotesto"/>
      </w:pPr>
      <w:r>
        <w:t>Davanti ai loro occhi prepara di giorno il tuo bagaglio, come fosse il bagaglio di un esule. Davanti a loro uscirai però al tramonto, come partono gli esiliati.</w:t>
      </w:r>
    </w:p>
    <w:p w14:paraId="61D181A7" w14:textId="77777777" w:rsidR="00F768E4" w:rsidRDefault="00F768E4" w:rsidP="003770E2">
      <w:pPr>
        <w:pStyle w:val="Corpotesto"/>
      </w:pPr>
      <w:r>
        <w:t>La figura, l’immagine, il simbolo dovrà corrisponde</w:t>
      </w:r>
      <w:r w:rsidR="008A00EF">
        <w:t>re</w:t>
      </w:r>
      <w:r>
        <w:t xml:space="preserve"> perfettamente alla realtà. Nulla dovr</w:t>
      </w:r>
      <w:r w:rsidR="008A00EF">
        <w:t>à</w:t>
      </w:r>
      <w:r>
        <w:t xml:space="preserve"> essere omesso. Si prepara il bagaglio. Si parte al tramonto.</w:t>
      </w:r>
    </w:p>
    <w:p w14:paraId="3D67C034" w14:textId="77777777" w:rsidR="00F768E4" w:rsidRDefault="00F768E4" w:rsidP="003770E2">
      <w:pPr>
        <w:pStyle w:val="Corpotesto"/>
      </w:pPr>
      <w:r>
        <w:t>Si sceglieva il tramonto, perché non vi era il sole cocente a infierire sulle persone. Spesso le lunghe marce venivano fatte di notte.</w:t>
      </w:r>
    </w:p>
    <w:p w14:paraId="5045713E" w14:textId="77777777" w:rsidR="00F768E4" w:rsidRDefault="00F768E4" w:rsidP="003770E2">
      <w:pPr>
        <w:pStyle w:val="Corpotesto"/>
      </w:pPr>
      <w:r>
        <w:lastRenderedPageBreak/>
        <w:t>In Ezechiele si va però ben oltre. La sua simbologia attesta che i deportati lasceranno Gerusalemme al tramonto. Questo è vero particolare profetico.</w:t>
      </w:r>
    </w:p>
    <w:p w14:paraId="13163603" w14:textId="77777777" w:rsidR="00F768E4" w:rsidRDefault="00F768E4" w:rsidP="00A57680">
      <w:pPr>
        <w:pStyle w:val="Corpodeltesto2"/>
      </w:pPr>
      <w:r w:rsidRPr="00823C5D">
        <w:rPr>
          <w:position w:val="6"/>
          <w:vertAlign w:val="superscript"/>
        </w:rPr>
        <w:t>5</w:t>
      </w:r>
      <w:r w:rsidRPr="00823C5D">
        <w:t>Fa’ alla loro presenza un’apertura nel muro ed esci di lì.</w:t>
      </w:r>
    </w:p>
    <w:p w14:paraId="5622C670" w14:textId="77777777" w:rsidR="00F768E4" w:rsidRDefault="00F768E4" w:rsidP="003770E2">
      <w:pPr>
        <w:pStyle w:val="Corpotesto"/>
      </w:pPr>
      <w:r>
        <w:t>Anche questa modalità o figura o simbolo compiuto dal profeta storicamente si è avverato. Il re ed altri sono fuggiti attraverso un’apertura nel muro.</w:t>
      </w:r>
    </w:p>
    <w:p w14:paraId="0F239D1E" w14:textId="77777777" w:rsidR="00F768E4" w:rsidRDefault="00F768E4" w:rsidP="003770E2">
      <w:pPr>
        <w:pStyle w:val="Corpotesto"/>
      </w:pPr>
      <w:r>
        <w:t>Fa alla loro presenza un’apertura nel muro ed esci di lì. Sappiamo però che la fuga non ebbe successo. I fuggiaschi furono raggiunti e catturati.</w:t>
      </w:r>
    </w:p>
    <w:p w14:paraId="644F46FC" w14:textId="77777777" w:rsidR="00F768E4" w:rsidRPr="0089481A" w:rsidRDefault="00F768E4" w:rsidP="003770E2">
      <w:pPr>
        <w:pStyle w:val="Corpotesto"/>
        <w:rPr>
          <w:i/>
          <w:iCs/>
          <w:sz w:val="20"/>
        </w:rPr>
      </w:pPr>
      <w:r w:rsidRPr="0089481A">
        <w:rPr>
          <w:i/>
          <w:iCs/>
          <w:sz w:val="20"/>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50632F80" w14:textId="77777777" w:rsidR="00F768E4" w:rsidRPr="0089481A" w:rsidRDefault="00F768E4" w:rsidP="003770E2">
      <w:pPr>
        <w:pStyle w:val="Corpotesto"/>
        <w:rPr>
          <w:i/>
          <w:iCs/>
          <w:sz w:val="20"/>
        </w:rPr>
      </w:pPr>
      <w:r w:rsidRPr="0089481A">
        <w:rPr>
          <w:i/>
          <w:iCs/>
          <w:sz w:val="20"/>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0822284E" w14:textId="77777777" w:rsidR="00F768E4" w:rsidRPr="0089481A" w:rsidRDefault="00F768E4" w:rsidP="003770E2">
      <w:pPr>
        <w:pStyle w:val="Corpotesto"/>
        <w:rPr>
          <w:i/>
          <w:iCs/>
          <w:sz w:val="20"/>
        </w:rPr>
      </w:pPr>
      <w:r w:rsidRPr="0089481A">
        <w:rPr>
          <w:i/>
          <w:iCs/>
          <w:sz w:val="20"/>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2170F3E8" w14:textId="77777777" w:rsidR="00F768E4" w:rsidRPr="0089481A" w:rsidRDefault="00F768E4" w:rsidP="003770E2">
      <w:pPr>
        <w:pStyle w:val="Corpotesto"/>
        <w:rPr>
          <w:i/>
          <w:iCs/>
          <w:sz w:val="20"/>
        </w:rPr>
      </w:pPr>
      <w:r w:rsidRPr="0089481A">
        <w:rPr>
          <w:i/>
          <w:iCs/>
          <w:sz w:val="20"/>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0549CE45" w14:textId="77777777" w:rsidR="00F768E4" w:rsidRPr="0089481A" w:rsidRDefault="00F768E4" w:rsidP="003770E2">
      <w:pPr>
        <w:pStyle w:val="Corpotesto"/>
        <w:rPr>
          <w:i/>
          <w:iCs/>
          <w:sz w:val="20"/>
        </w:rPr>
      </w:pPr>
      <w:r w:rsidRPr="0089481A">
        <w:rPr>
          <w:i/>
          <w:iCs/>
          <w:sz w:val="20"/>
        </w:rPr>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w:t>
      </w:r>
    </w:p>
    <w:p w14:paraId="7B7AEF60" w14:textId="77777777" w:rsidR="00F768E4" w:rsidRPr="0089481A" w:rsidRDefault="00F768E4" w:rsidP="003770E2">
      <w:pPr>
        <w:pStyle w:val="Corpotesto"/>
        <w:rPr>
          <w:i/>
          <w:iCs/>
          <w:sz w:val="20"/>
        </w:rPr>
      </w:pPr>
      <w:r w:rsidRPr="0089481A">
        <w:rPr>
          <w:i/>
          <w:iCs/>
          <w:sz w:val="20"/>
        </w:rPr>
        <w:t>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363E2C90" w14:textId="77777777" w:rsidR="00F768E4" w:rsidRPr="0089481A" w:rsidRDefault="00F768E4" w:rsidP="003770E2">
      <w:pPr>
        <w:pStyle w:val="Corpotesto"/>
        <w:rPr>
          <w:i/>
          <w:iCs/>
          <w:sz w:val="20"/>
        </w:rPr>
      </w:pPr>
      <w:r w:rsidRPr="0089481A">
        <w:rPr>
          <w:i/>
          <w:iCs/>
          <w:sz w:val="20"/>
        </w:rPr>
        <w:t xml:space="preserve">Nel settimo mese venne Ismaele, figlio di Netania, figlio di Elisamà, di stirpe regale, con dieci uomini; costoro colpirono a morte Godolia, e anche i Giudei e i Caldei che erano con lui a Mispa. </w:t>
      </w:r>
      <w:r w:rsidRPr="0089481A">
        <w:rPr>
          <w:i/>
          <w:iCs/>
          <w:sz w:val="20"/>
        </w:rPr>
        <w:lastRenderedPageBreak/>
        <w:t>Tutto il popolo, dal più piccolo al più grande, e i comandanti dei soldati si levarono per andare in Egitto, perché avevano paura dei Caldei.</w:t>
      </w:r>
    </w:p>
    <w:p w14:paraId="0A405F5E" w14:textId="77777777" w:rsidR="00F768E4" w:rsidRPr="0089481A" w:rsidRDefault="00F768E4" w:rsidP="003770E2">
      <w:pPr>
        <w:pStyle w:val="Corpotesto"/>
        <w:rPr>
          <w:i/>
          <w:iCs/>
          <w:sz w:val="20"/>
        </w:rPr>
      </w:pPr>
      <w:r w:rsidRPr="0089481A">
        <w:rPr>
          <w:i/>
          <w:iCs/>
          <w:sz w:val="20"/>
        </w:rPr>
        <w:t>Ora, nell’anno trentasettesimo della deportazione di Ioiachìn, re di Giuda, nel dodicesimo mese, il ventisette del mese, Evil</w:t>
      </w:r>
      <w:r w:rsidRPr="0089481A">
        <w:rPr>
          <w:i/>
          <w:iCs/>
          <w:sz w:val="20"/>
        </w:rPr>
        <w:noBreakHyphen/>
        <w:t xml:space="preserve">Merodàc, re di Babilonia, nell’anno in cui divenne re, fece grazia a Ioiachìn, re di Giuda, e lo liberò dalla prigione. Gli parlò con benevolenza e pose il suo trono al di sopra del trono dei re che si trovavano con lui a Babilonia.  Gli cambiò le vesti da prigioniero e Ioiachìn prese sempre cibo alla presenza di lui per tutti i giorni della sua vita. Dal re gli venne fornito il sostentamento abituale ogni giorno, per tutto il tempo della sua vita (2Re 25,1-30). </w:t>
      </w:r>
    </w:p>
    <w:p w14:paraId="62973E76" w14:textId="77777777" w:rsidR="00F768E4" w:rsidRDefault="00F768E4" w:rsidP="003770E2">
      <w:pPr>
        <w:pStyle w:val="Corpotesto"/>
      </w:pPr>
      <w:r>
        <w:t>Il segno è dato prima del compimento storico della fuga del re attraverso la breccia aperta nel muro. Il popolo del Signore saprà così che il Signore è Dio.</w:t>
      </w:r>
    </w:p>
    <w:p w14:paraId="5F44203D" w14:textId="77777777" w:rsidR="00F768E4" w:rsidRDefault="00F768E4" w:rsidP="003770E2">
      <w:pPr>
        <w:pStyle w:val="Corpotesto"/>
      </w:pPr>
      <w:r>
        <w:t>Solo il Signore conosce gli eventi prima che accadano. Solo Lui ha la scienza e l’onniscienza di ogni avvenimento che avviene nell’universo.</w:t>
      </w:r>
    </w:p>
    <w:p w14:paraId="5395A92A" w14:textId="77777777" w:rsidR="00F768E4" w:rsidRDefault="00F768E4" w:rsidP="003770E2">
      <w:pPr>
        <w:pStyle w:val="Corpotesto"/>
      </w:pPr>
      <w:r>
        <w:t>Se vuole il popolo del Signore può aprire il cuore alla fede in Lui. I segni sono tanti, anzi moltissimi. Nessun falso profeta può dire ciò che accadrà domani.</w:t>
      </w:r>
    </w:p>
    <w:p w14:paraId="2F878467" w14:textId="77777777" w:rsidR="00F768E4" w:rsidRDefault="00F768E4" w:rsidP="00A57680">
      <w:pPr>
        <w:pStyle w:val="Corpodeltesto2"/>
      </w:pPr>
      <w:r w:rsidRPr="00823C5D">
        <w:rPr>
          <w:position w:val="6"/>
          <w:vertAlign w:val="superscript"/>
        </w:rPr>
        <w:t>6</w:t>
      </w:r>
      <w:r w:rsidRPr="00823C5D">
        <w:t>Alla loro presenza mettiti il bagaglio sulle spalle ed esci nell’oscurità. Ti coprirai la faccia, in modo da non vedere il paese, perché io ho fatto di te un simbolo per gli Israeliti».</w:t>
      </w:r>
    </w:p>
    <w:p w14:paraId="7CEF3C94" w14:textId="77777777" w:rsidR="00F768E4" w:rsidRDefault="00F768E4" w:rsidP="003770E2">
      <w:pPr>
        <w:pStyle w:val="Corpotesto"/>
      </w:pPr>
      <w:r>
        <w:t>Ezechiele dovrà uscire con il suo bagaglio attraverso la breccia nell’oscurità. Dovrà anche procedere con la faccia coperta. Così no</w:t>
      </w:r>
      <w:r w:rsidR="008A00EF">
        <w:t>n</w:t>
      </w:r>
      <w:r>
        <w:t xml:space="preserve"> vedrà il paese.</w:t>
      </w:r>
    </w:p>
    <w:p w14:paraId="00F3FFD1" w14:textId="77777777" w:rsidR="00F768E4" w:rsidRDefault="00F768E4" w:rsidP="003770E2">
      <w:pPr>
        <w:pStyle w:val="Corpotesto"/>
      </w:pPr>
      <w:r>
        <w:t>Alla loro presenza mettiti il bagaglio sulle spalle ed esci nell’oscurità. Il profeta non deve uscire di nascosto. Tutti lo devono vedere. Il suo è un segno.</w:t>
      </w:r>
    </w:p>
    <w:p w14:paraId="2BA9A6C1" w14:textId="77777777" w:rsidR="00F768E4" w:rsidRDefault="00F768E4" w:rsidP="003770E2">
      <w:pPr>
        <w:pStyle w:val="Corpotesto"/>
      </w:pPr>
      <w:r>
        <w:t>Ecco come dovrà uscire: Ti coprirai la faccia, in modo da non vedere il paese, perché io ho fatto di te un simbolo per gli Israeliti.</w:t>
      </w:r>
    </w:p>
    <w:p w14:paraId="266F0BF0" w14:textId="77777777" w:rsidR="00F768E4" w:rsidRDefault="00F768E4" w:rsidP="003770E2">
      <w:pPr>
        <w:pStyle w:val="Corpotesto"/>
      </w:pPr>
      <w:r>
        <w:t>Perché Ezechiele deve uscire coprendosi la faccia, in modo da non vedere il paese? Cosa vuole rivelare il Signore al suo popolo?</w:t>
      </w:r>
    </w:p>
    <w:p w14:paraId="0D29C2A8" w14:textId="77777777" w:rsidR="00F768E4" w:rsidRDefault="00F768E4" w:rsidP="003770E2">
      <w:pPr>
        <w:pStyle w:val="Corpotesto"/>
      </w:pPr>
      <w:r>
        <w:t>Coprirsi la faccia, nascondere il volto significava separazione netta, non conosce</w:t>
      </w:r>
      <w:r w:rsidR="008A00EF">
        <w:t>nza</w:t>
      </w:r>
      <w:r>
        <w:t>, allontanamento definitivo. I deportati non vedranno più il paese.</w:t>
      </w:r>
    </w:p>
    <w:p w14:paraId="161D554D" w14:textId="77777777" w:rsidR="00F768E4" w:rsidRDefault="00F768E4" w:rsidP="003770E2">
      <w:pPr>
        <w:pStyle w:val="Corpotesto"/>
      </w:pPr>
      <w:r>
        <w:t>È verità. La cattività di Babilonia è durata settanta anni. È il cambio di due generazioni. Tornano in Giuda i figli dei figli. Gli altri moriranno in esilio.</w:t>
      </w:r>
    </w:p>
    <w:p w14:paraId="7E5E37E2" w14:textId="77777777" w:rsidR="00F768E4" w:rsidRDefault="00F768E4" w:rsidP="003770E2">
      <w:pPr>
        <w:pStyle w:val="Corpotesto"/>
      </w:pPr>
      <w:r>
        <w:t xml:space="preserve">Nella Scrittura faccia e volto esprimono molteplici significati. La faccia rivolta verso terra dinanzi a Dio rivela rispetto per la divina trascendenza. </w:t>
      </w:r>
    </w:p>
    <w:p w14:paraId="7F92D78A" w14:textId="77777777" w:rsidR="00F768E4" w:rsidRDefault="00F768E4" w:rsidP="003770E2">
      <w:pPr>
        <w:pStyle w:val="Corpotesto"/>
        <w:rPr>
          <w:i/>
          <w:iCs/>
          <w:sz w:val="20"/>
        </w:rPr>
      </w:pPr>
      <w:r w:rsidRPr="003A2B30">
        <w:rPr>
          <w:i/>
          <w:iCs/>
          <w:sz w:val="20"/>
        </w:rPr>
        <w:t>Allora Sem e Iafet presero il mantello, se lo misero tutti e due sulle spalle e, camminando a ritroso, coprirono il padre scoperto; avendo rivolto la faccia indietro, non videro il padre scoperto (Gen 9, 23). Allora Abramo si prostrò con la faccia a terra e rise e pensò: "Ad uno di cento anni può nascere un figlio? E Sara all'età di novanta anni potrà partorire?" (Gen 17, 17). I due angeli arrivarono a Sòdoma sul far della sera, mentre Lot stava seduto alla porta di Sòdoma. Non appena li ebbe visti, Lot si alzò, andò loro incontro e si prostrò con la faccia a terra (Gen 19, 1). Giacobbe osservò anche la faccia di Labano e si accorse che non era più verso di lui come prima (Gen 31, 2). Giuda la vide e la credette una prostituta, perché essa si era coperta la faccia (Gen 38, 15). Allora interrogò gli eunuchi del faraone che erano con lui in carcere nella casa del suo padrone e disse: "Perché quest'oggi avete la faccia così triste?" (Gen 40, 7).</w:t>
      </w:r>
    </w:p>
    <w:p w14:paraId="3F63CA16" w14:textId="77777777" w:rsidR="00F768E4" w:rsidRPr="003A2B30" w:rsidRDefault="00F768E4" w:rsidP="003770E2">
      <w:pPr>
        <w:pStyle w:val="Corpotesto"/>
        <w:rPr>
          <w:i/>
          <w:iCs/>
          <w:sz w:val="20"/>
        </w:rPr>
      </w:pPr>
      <w:r w:rsidRPr="003A2B30">
        <w:rPr>
          <w:i/>
          <w:iCs/>
          <w:sz w:val="20"/>
        </w:rPr>
        <w:t xml:space="preserve">Giuseppe aveva autorità sul paese e vendeva il grano a tutto il popolo del paese. Perciò i fratelli di Giuseppe vennero da lui e gli si prostrarono davanti con la faccia a terra (Gen 42, 6). Quando Giuseppe arrivò a casa, gli presentarono il dono, che avevano con sé, e si prostrarono davanti a lui con la faccia a terra (Gen 43, 26). Poi si lavò la faccia, uscì e, facendosi forza, ordinò: "Servite </w:t>
      </w:r>
      <w:r w:rsidRPr="003A2B30">
        <w:rPr>
          <w:i/>
          <w:iCs/>
          <w:sz w:val="20"/>
        </w:rPr>
        <w:lastRenderedPageBreak/>
        <w:t xml:space="preserve">il pasto" (Gen 43, 31). Allora Giuseppe li ritirò dalle sue ginocchia e si prostrò con la faccia a terra (Gen 48, 12). </w:t>
      </w:r>
    </w:p>
    <w:p w14:paraId="724C78B1" w14:textId="77777777" w:rsidR="00F768E4" w:rsidRPr="003A2B30" w:rsidRDefault="00F768E4" w:rsidP="003770E2">
      <w:pPr>
        <w:pStyle w:val="Corpotesto"/>
        <w:rPr>
          <w:i/>
          <w:iCs/>
          <w:sz w:val="20"/>
        </w:rPr>
      </w:pPr>
      <w:r w:rsidRPr="003A2B30">
        <w:rPr>
          <w:i/>
          <w:iCs/>
          <w:sz w:val="20"/>
        </w:rPr>
        <w:t xml:space="preserve">Un fuoco uscì dalla presenza del Signore e consumò sull'altare l'olocausto e i grassi; tutto il popolo vide, mandò grida d'esultanza e si prostrò con la faccia a terra (Lv 9, 24). Ogni uomo, Israelita o straniero dimorante in mezzo a loro, che mangi di qualsiasi specie di sangue, contro di lui, che ha mangiato il sangue, io volgerò la faccia e lo eliminerò dal suo popolo (Lv 17, 10). Anch'io volgerò la faccia contro quell'uomo e lo eliminerò dal suo popolo, perché ha dato qualcuno dei suoi figli a Moloch con l'intenzione di contaminare il mio santuario e profanare il mio santo nome (Lv 20, 3). io volgerò la faccia contro quell'uomo e contro la sua famiglia ed eliminerò dal suo popolo lui con quanti si danno all'idolatria come lui, abbassandosi a venerare Moloch (Lv 20, 5). Se un uomo si rivolge ai negromanti e agli indovini per darsi alle superstizioni dietro a loro, io volgerò la faccia contro quella persona e la eliminerò dal suo popolo (Lv 20, 6). </w:t>
      </w:r>
    </w:p>
    <w:p w14:paraId="7ABF222C" w14:textId="77777777" w:rsidR="00F768E4" w:rsidRPr="003A2B30" w:rsidRDefault="00F768E4" w:rsidP="003770E2">
      <w:pPr>
        <w:pStyle w:val="Corpotesto"/>
        <w:rPr>
          <w:i/>
          <w:iCs/>
          <w:sz w:val="20"/>
        </w:rPr>
      </w:pPr>
      <w:r w:rsidRPr="003A2B30">
        <w:rPr>
          <w:i/>
          <w:iCs/>
          <w:sz w:val="20"/>
        </w:rPr>
        <w:t xml:space="preserve">Volgerò la faccia contro di voi e voi sarete sconfitti dai nemici; quelli che vi odiano vi opprimeranno e vi darete alla fuga, senza che alcuno vi insegua (Lv 26, 17). Quando Mosè ebbe udito questo, si prostrò con la faccia a terra (Nm 16, 4). Ma essi, prostratisi con la faccia a terra, dissero: "Dio, Dio degli spiriti di ogni essere vivente! Un uomo solo ha peccato e ti vorresti adirare contro tutta la comunità?" (Nm 16, 22). "Allontanatevi da questa comunità e io li consumerò in un istante". Ma essi si prostrarono con la faccia a terra (Nm 17, 10). Allora Mosè e Aronne si allontanarono dalla comunità per recarsi all'ingresso della tenda del convegno; si prostrarono con la faccia a terra e la gloria del Signore apparve loro (Nm 20, 6). Allora il Signore aprì gli occhi a Balaam ed egli vide l'angelo del Signore, che stava sulla strada con la spada sguainata. Balaam si inginocchiò e si prostrò con la faccia a terra. (Nm 22, 31). Balaam vide che al Signore piaceva di benedire Israele e non volle rivolgersi come le altre volte alla magìa, ma voltò la faccia verso il deserto (Nm 24, 1). </w:t>
      </w:r>
    </w:p>
    <w:p w14:paraId="118EE634" w14:textId="77777777" w:rsidR="00F768E4" w:rsidRDefault="00F768E4" w:rsidP="003770E2">
      <w:pPr>
        <w:pStyle w:val="Corpotesto"/>
        <w:rPr>
          <w:i/>
          <w:iCs/>
          <w:sz w:val="20"/>
        </w:rPr>
      </w:pPr>
      <w:r w:rsidRPr="003A2B30">
        <w:rPr>
          <w:i/>
          <w:iCs/>
          <w:sz w:val="20"/>
        </w:rPr>
        <w:t xml:space="preserve">Rispose: "No, io sono il capo dell'esercito del Signore. Giungo proprio ora". Allora Giosuè cadde con la faccia a terra, si prostrò e gli disse: "Che dice il mio signore al suo servo?" (Gs 5, 14). Giosuè si stracciò le vesti, si prostrò con la faccia a terra davanti all'arca del Signore fino alla sera e con lui gli anziani di Israele e sparsero polvere sul loro capo (Gs 7, 6). Mentre la fiamma saliva dall'altare al cielo, l'angelo del Signore salì con la fiamma dell'altare. Manoach e la moglie, che stavano guardando, si gettarono allora con la faccia a terra (Gdc 13, 20). Allora Rut si prostrò con la faccia a terra e gli disse: "Per qual motivo ho trovato grazia ai tuoi occhi, così che tu ti interessi di me che sono una straniera?" (Rt 2, 10). Il giorno dopo i cittadini di Asdod si alzarono ed ecco Dagon giaceva con la faccia a terra davanti all'arca del Signore; essi presero Dagon e lo rimisero al suo posto (1Sam 5, 3). </w:t>
      </w:r>
    </w:p>
    <w:p w14:paraId="322201E1" w14:textId="77777777" w:rsidR="00F768E4" w:rsidRDefault="00F768E4" w:rsidP="003770E2">
      <w:pPr>
        <w:pStyle w:val="Corpotesto"/>
        <w:rPr>
          <w:i/>
          <w:iCs/>
          <w:sz w:val="20"/>
        </w:rPr>
      </w:pPr>
      <w:r w:rsidRPr="003A2B30">
        <w:rPr>
          <w:i/>
          <w:iCs/>
          <w:sz w:val="20"/>
        </w:rPr>
        <w:t xml:space="preserve">Si alzarono il giorno dopo di buon mattino ed ecco Dagon con la faccia a terra davanti all'arca del Signore, mentre il capo di Dagon e le palme delle mani giacevano staccate sulla soglia; solo il tronco era rimasto a Dagon (1Sam 5, 4). Davide cacciò la mano nella bisaccia, ne trasse una pietra, la lanciò con la fionda e colpì il Filisteo in fronte. La pietra s'infisse nella fronte di lui che cadde con la faccia a terra (1Sam 17, 49).  Partito il ragazzo, Davide si mosse da dietro la collinetta, cadde con la faccia a terra e si prostrò tre volte, poi si baciarono l'un l'altro e piansero l'uno insieme all'altro, finché per Davide si fece tardi (1Sam 20, 41). Dopo questo fatto, Davide si alzò, uscì dalla grotta e gridò a Saul: "O re, mio signore"; Saul si voltò indietro e Davide si inginocchiò con la faccia a terra e si prostrò (1Sam 24, 9). </w:t>
      </w:r>
    </w:p>
    <w:p w14:paraId="5DAED5ED" w14:textId="77777777" w:rsidR="00F768E4" w:rsidRDefault="00F768E4" w:rsidP="003770E2">
      <w:pPr>
        <w:pStyle w:val="Corpotesto"/>
        <w:rPr>
          <w:i/>
          <w:iCs/>
          <w:sz w:val="20"/>
        </w:rPr>
      </w:pPr>
      <w:r w:rsidRPr="003A2B30">
        <w:rPr>
          <w:i/>
          <w:iCs/>
          <w:sz w:val="20"/>
        </w:rPr>
        <w:t xml:space="preserve">Appena Abigail vide Davide, smontò in fretta dall'asino, cadde con la faccia davanti a Davide e si prostrò a terra (1Sam 25, 23). Essa si alzò, si prostrò con la faccia a terra e disse: "Ecco, la tua schiava sarà come una schiava per lavare i piedi ai servi del mio signore" (1Sam 25, 41). Le domandò: "Che aspetto ha?". Rispose: "E' un uomo anziano che sale ed è avvolto in un mantello". Saul comprese che era veramente Samuele e si inginocchiò con la faccia a terra e si prostrò (1Sam 28, 14). Merib-Baal figlio di Giònata, figlio di Saul, venne da Davide, si gettò con la faccia a terra e si prostrò davanti a lui. Davide disse: "Merib-Baal!". Rispose (2Sam 9, 6). </w:t>
      </w:r>
    </w:p>
    <w:p w14:paraId="1751BFFD" w14:textId="77777777" w:rsidR="00F768E4" w:rsidRDefault="00F768E4" w:rsidP="003770E2">
      <w:pPr>
        <w:pStyle w:val="Corpotesto"/>
        <w:rPr>
          <w:i/>
          <w:iCs/>
          <w:sz w:val="20"/>
        </w:rPr>
      </w:pPr>
      <w:r w:rsidRPr="003A2B30">
        <w:rPr>
          <w:i/>
          <w:iCs/>
          <w:sz w:val="20"/>
        </w:rPr>
        <w:t xml:space="preserve">La donna di Tekoa andò dunque dal re, si gettò con la faccia a terra, si prostrò e disse: "Aiuto, o re!" (2Sam 14, 4). Ioab si gettò con la faccia a terra, si prostrò, benedisse il re e disse: "Oggi il tuo servo sa di aver trovato grazia ai tuoi occhi, re mio signore, poiché il re ha fatto quello che il suo servo gli ha chiesto" (2Sam 14, 22). Ma il re disse: "Si ritiri in casa e non veda la mia faccia". Così Assalonne si ritirò in casa e non vide la faccia del re (2Sam 14, 24). Assalonne abitò in Gerusalemme due anni, senza vedere la faccia del re (2Sam 14, 28). Assalonne rispose a Ioab: </w:t>
      </w:r>
      <w:r w:rsidRPr="003A2B30">
        <w:rPr>
          <w:i/>
          <w:iCs/>
          <w:sz w:val="20"/>
        </w:rPr>
        <w:lastRenderedPageBreak/>
        <w:t xml:space="preserve">"Io ti avevo mandato a dire: Vieni qui, voglio mandarti a dire al re: Perché sono tornato da Ghesur? Sarebbe meglio per me se fossi rimasto là. Ora voglio vedere la faccia del re e, se vi è in me colpa, mi faccia morire!" (2Sam 14, 32). </w:t>
      </w:r>
    </w:p>
    <w:p w14:paraId="363F0D0D" w14:textId="77777777" w:rsidR="00F768E4" w:rsidRPr="003A2B30" w:rsidRDefault="00F768E4" w:rsidP="003770E2">
      <w:pPr>
        <w:pStyle w:val="Corpotesto"/>
        <w:rPr>
          <w:i/>
          <w:iCs/>
          <w:sz w:val="20"/>
        </w:rPr>
      </w:pPr>
      <w:r w:rsidRPr="003A2B30">
        <w:rPr>
          <w:i/>
          <w:iCs/>
          <w:sz w:val="20"/>
        </w:rPr>
        <w:t xml:space="preserve">Ioab allora andò dal re e gli riferì la cosa. Il re fece chiamare Assalonne, il quale venne e si prostrò con la faccia a terra davanti a lui; il re baciò Assalonne (2Sam 14, 33). Achimaaz gridò al re: "Pace!". Prostratosi dinanzi al re con la faccia a terra, disse: "Benedetto sia il Signore tuo Dio che ha messo in tuo potere gli uomini che avevano alzato le mani contro il re mio signore!" (2Sam 18, 28). Il re si era coperta la faccia e gridava a gran voce: "Figlio mio Assalonne, Assalonne figlio mio, figlio mio!" (2Sam 19, 5). </w:t>
      </w:r>
      <w:proofErr w:type="spellStart"/>
      <w:r w:rsidRPr="003A2B30">
        <w:rPr>
          <w:i/>
          <w:iCs/>
          <w:sz w:val="20"/>
        </w:rPr>
        <w:t>Arauna</w:t>
      </w:r>
      <w:proofErr w:type="spellEnd"/>
      <w:r w:rsidRPr="003A2B30">
        <w:rPr>
          <w:i/>
          <w:iCs/>
          <w:sz w:val="20"/>
        </w:rPr>
        <w:t xml:space="preserve"> guardò e vide il re e i suoi ministri dirigersi verso di lui. </w:t>
      </w:r>
      <w:proofErr w:type="spellStart"/>
      <w:r w:rsidRPr="003A2B30">
        <w:rPr>
          <w:i/>
          <w:iCs/>
          <w:sz w:val="20"/>
        </w:rPr>
        <w:t>Arauna</w:t>
      </w:r>
      <w:proofErr w:type="spellEnd"/>
      <w:r w:rsidRPr="003A2B30">
        <w:rPr>
          <w:i/>
          <w:iCs/>
          <w:sz w:val="20"/>
        </w:rPr>
        <w:t xml:space="preserve"> uscì e si prostrò davanti al re con la faccia a terra (2Sam 24, 20). </w:t>
      </w:r>
    </w:p>
    <w:p w14:paraId="2BE471C8" w14:textId="77777777" w:rsidR="00F768E4" w:rsidRPr="003A2B30" w:rsidRDefault="00F768E4" w:rsidP="003770E2">
      <w:pPr>
        <w:pStyle w:val="Corpotesto"/>
        <w:rPr>
          <w:i/>
          <w:iCs/>
          <w:sz w:val="20"/>
        </w:rPr>
      </w:pPr>
      <w:r w:rsidRPr="003A2B30">
        <w:rPr>
          <w:i/>
          <w:iCs/>
          <w:sz w:val="20"/>
        </w:rPr>
        <w:t xml:space="preserve">Fu annunziato al re: "Ecco c'è il profeta Natan". Questi si presentò al re, davanti al quale si prostrò con la faccia a terra (1Re 1, 23). Betsabea si inginocchiò con la faccia a terra, si prostrò davanti al re dicendo: "Viva il mio signore, il re Davide, per sempre!" (1Re 1, 31). Mentre Abdia era in cammino, ecco farglisi incontro Elia. Quegli lo riconobbe e si prostrò con la faccia a terra dicendo: "Non sei tu il mio signore Elia?" (1Re 18, 7). Ezechia allora voltò la faccia verso la parete e pregò il Signore (2Re 20, 2). Davide, alzati gli occhi, vide l'angelo del Signore che stava fra terra e cielo con la spada sguainata in mano, tesa verso Gerusalemme. Allora Davide e gli anziani, coperti di sacco, si prostrarono con la faccia a terra (1Cr 21, 16). </w:t>
      </w:r>
    </w:p>
    <w:p w14:paraId="75EDD920" w14:textId="77777777" w:rsidR="00F768E4" w:rsidRPr="003A2B30" w:rsidRDefault="00F768E4" w:rsidP="003770E2">
      <w:pPr>
        <w:pStyle w:val="Corpotesto"/>
        <w:rPr>
          <w:i/>
          <w:iCs/>
          <w:sz w:val="20"/>
        </w:rPr>
      </w:pPr>
      <w:r w:rsidRPr="003A2B30">
        <w:rPr>
          <w:i/>
          <w:iCs/>
          <w:sz w:val="20"/>
        </w:rPr>
        <w:t xml:space="preserve">Quando gli si avvicinò Davide. Ornan guardò e, riconosciuto Davide, uscì dall'aia, prostrandosi con la faccia a terra davanti a Davide (1Cr 21, 21). Tutti gli Israeliti, quando videro scendere il fuoco e la gloria del Signore sul tempio, si prostrarono con la faccia a terra sul pavimento, adorarono e celebrarono il Signore perché è buono, perché la sua grazia dura sempre (2Cr 7, 3). Giòsafat si inginocchiò con la faccia a terra; tutto Giuda e gli abitanti di Gerusalemme si prostrarono davanti al Signore per adorarlo (2Cr 20, 18). Esdra benedisse il Signore Dio grande e tutto il popolo rispose: "Amen, amen", alzando le mani; si inginocchiarono e si prostrarono con la faccia a terra dinanzi al Signore (Ne 8, 6). Quella notte, dopo aver seppellito il morto, mi lavai, entrai nel mio cortile e mi addormentai sotto il muro del cortile. Per il caldo che c'era tenevo la faccia scoperta (Tb 2, 9). Ora a te alzo la faccia e gli occhi (Tb 3, 12). Allora furono riempiti di terrore tutti e due; si prostrarono con la faccia a terra ed ebbero una grande paura (Tb 12, 16). </w:t>
      </w:r>
    </w:p>
    <w:p w14:paraId="40AF87CD" w14:textId="77777777" w:rsidR="00F768E4" w:rsidRDefault="00F768E4" w:rsidP="003770E2">
      <w:pPr>
        <w:pStyle w:val="Corpotesto"/>
        <w:rPr>
          <w:i/>
          <w:iCs/>
          <w:sz w:val="20"/>
        </w:rPr>
      </w:pPr>
      <w:r w:rsidRPr="003A2B30">
        <w:rPr>
          <w:i/>
          <w:iCs/>
          <w:sz w:val="20"/>
        </w:rPr>
        <w:t xml:space="preserve">Allora Giuditta cadde con la faccia a terra e sparse cenere sul capo e mise allo scoperto il sacco di cui sotto era rivestita e, nell'ora in cui veniva offerto nel tempio di Dio in Gerusalemme l'incenso della sera, Giuditta supplicò a gran voce il Signore (Gdt 9, 1). Quando Giuditta avanzò alla presenza di lui e dei suoi ministri, stupirono tutti per la bellezza del suo aspetto. Essa si prostrò con la faccia a terra per riverirlo, ma i servi la fecero rialzare (Gdt 10, 23). </w:t>
      </w:r>
      <w:proofErr w:type="spellStart"/>
      <w:r w:rsidRPr="003A2B30">
        <w:rPr>
          <w:i/>
          <w:iCs/>
          <w:sz w:val="20"/>
        </w:rPr>
        <w:t>si</w:t>
      </w:r>
      <w:proofErr w:type="spellEnd"/>
      <w:r w:rsidRPr="003A2B30">
        <w:rPr>
          <w:i/>
          <w:iCs/>
          <w:sz w:val="20"/>
        </w:rPr>
        <w:t xml:space="preserve"> prostrarono con la faccia a terra, fecero dare i segnali con le trombe e alzarono grida al Cielo (1Mac 4, 40).</w:t>
      </w:r>
    </w:p>
    <w:p w14:paraId="28F9A1F5" w14:textId="77777777" w:rsidR="00F768E4" w:rsidRPr="003A2B30" w:rsidRDefault="00F768E4" w:rsidP="003770E2">
      <w:pPr>
        <w:pStyle w:val="Corpotesto"/>
        <w:rPr>
          <w:i/>
          <w:iCs/>
          <w:sz w:val="20"/>
        </w:rPr>
      </w:pPr>
      <w:r w:rsidRPr="003A2B30">
        <w:rPr>
          <w:i/>
          <w:iCs/>
          <w:sz w:val="20"/>
        </w:rPr>
        <w:t xml:space="preserve">Tutto il popolo si prostrò con la faccia a terra e adorarono e benedissero il Cielo che era stato loro propizio. (1Mac 4, 55). Allora potrai alzare la faccia senza macchia e sarai saldo e non avrai timori (Gb 11, 15). Poiché aveva la faccia coperta di grasso e pinguedine intorno ai suoi fianchi (Gb 15, 27). Se egli tace, chi lo può condannare? Se vela la faccia, chi lo può vedere? Ma sulle nazioni e sugli individui egli veglia (Gb 34, 29). Come pietra le acque induriscono e la faccia dell'abisso si raggela (Gb 38, 30). Per te io sopporto l'insulto e la vergogna mi copre la faccia (Sal 68, 8). Mandi il tuo spirito, sono creati, e rinnovi la faccia della terra (Sal 103, 30). </w:t>
      </w:r>
    </w:p>
    <w:p w14:paraId="0BC70FB8" w14:textId="77777777" w:rsidR="00F768E4" w:rsidRPr="003A2B30" w:rsidRDefault="00F768E4" w:rsidP="003770E2">
      <w:pPr>
        <w:pStyle w:val="Corpotesto"/>
        <w:rPr>
          <w:i/>
          <w:iCs/>
          <w:sz w:val="20"/>
        </w:rPr>
      </w:pPr>
      <w:r w:rsidRPr="003A2B30">
        <w:rPr>
          <w:i/>
          <w:iCs/>
          <w:sz w:val="20"/>
        </w:rPr>
        <w:t xml:space="preserve">C'è chi si rovina per rispetto umano e si rovina per la faccia di uno stolto (Sir 20, 22). E subito tutto il popolo insieme si prostrava con la faccia a terra, per adorare il Signore, Dio onnipotente e altissimo (Sir 50, 17). Qual diritto avete di opprimere il mio popolo, di pestare la faccia ai poveri?". Oracolo del Signore, Signore degli eserciti (Is 3, 15). Attorno a lui stavano dei serafini, ognuno aveva sei ali; con due si copriva la faccia, con due si copriva i piedi e con due volava (Is 6, 2). Egli strapperà su questo monte il velo che copriva la faccia di tutti i popoli e la coltre che copriva tutte le genti (Is 25, 7). Ezechia allora voltò la faccia verso la parete e pregò il Signore (Is 38, 2). I re saranno i tuoi tutori, le loro principesse tue nutrici. Con la faccia a terra essi si prostreranno davanti a te, baceranno la polvere dei tuoi piedi; allora tu saprai che io sono il Signore e che non saranno delusi quanti sperano in me" (Is 49, 23). </w:t>
      </w:r>
    </w:p>
    <w:p w14:paraId="6EB2C5E8" w14:textId="77777777" w:rsidR="00F768E4" w:rsidRDefault="00F768E4" w:rsidP="003770E2">
      <w:pPr>
        <w:pStyle w:val="Corpotesto"/>
        <w:rPr>
          <w:i/>
          <w:iCs/>
          <w:sz w:val="20"/>
        </w:rPr>
      </w:pPr>
      <w:r w:rsidRPr="003A2B30">
        <w:rPr>
          <w:i/>
          <w:iCs/>
          <w:sz w:val="20"/>
        </w:rPr>
        <w:t xml:space="preserve">Ho presentato il dorso ai flagellatori, la guancia a coloro che mi strappavano la barba; non ho sottratto la faccia agli insulti e agli sputi (Is 50, 6). Disprezzato e reietto dagli uomini, uomo dei </w:t>
      </w:r>
      <w:r w:rsidRPr="003A2B30">
        <w:rPr>
          <w:i/>
          <w:iCs/>
          <w:sz w:val="20"/>
        </w:rPr>
        <w:lastRenderedPageBreak/>
        <w:t xml:space="preserve">dolori che ben conosce il patire, come uno davanti al quale ci si copre la faccia, era disprezzato e non ne avevamo alcuna stima (Is 53, 3). </w:t>
      </w:r>
      <w:proofErr w:type="spellStart"/>
      <w:r w:rsidRPr="003A2B30">
        <w:rPr>
          <w:i/>
          <w:iCs/>
          <w:sz w:val="20"/>
        </w:rPr>
        <w:t>Và</w:t>
      </w:r>
      <w:proofErr w:type="spellEnd"/>
      <w:r w:rsidRPr="003A2B30">
        <w:rPr>
          <w:i/>
          <w:iCs/>
          <w:sz w:val="20"/>
        </w:rPr>
        <w:t xml:space="preserve"> e grida tali cose verso il settentrione dicendo: Ritorna, Israele ribelle, dice il Signore. Non ti mostrerò la faccia sdegnata, perché io sono pietoso, dice il Signore. Non conserverò l'ira per sempre (Ger 3, 12). </w:t>
      </w:r>
    </w:p>
    <w:p w14:paraId="5B5F3ABC" w14:textId="77777777" w:rsidR="00F768E4" w:rsidRPr="003A2B30" w:rsidRDefault="00F768E4" w:rsidP="003770E2">
      <w:pPr>
        <w:pStyle w:val="Corpotesto"/>
        <w:rPr>
          <w:i/>
          <w:iCs/>
          <w:sz w:val="20"/>
        </w:rPr>
      </w:pPr>
      <w:r w:rsidRPr="003A2B30">
        <w:rPr>
          <w:i/>
          <w:iCs/>
          <w:sz w:val="20"/>
        </w:rPr>
        <w:t xml:space="preserve">Signore, i tuoi occhi non cercano forse la fedeltà? Tu li hai percossi, ma non mostrano dolore; li hai fiaccati, ma rifiutano di comprendere la correzione. Hanno indurito la faccia più di una rupe, non vogliono convertirsi (Ger 5, 3). Ma essi non ascoltarono né prestarono orecchio; anzi procedettero secondo l'ostinazione del loro cuore malvagio e invece di voltarmi la faccia mi han voltato le spalle (Ger 7, 24). Poiché io ho volto la faccia contro questa città a suo danno e non a suo bene. Oracolo del Signore. Essa sarà messa nelle mani del re di Babilonia, il quale la brucerà con il fuoco" (Ger 21, 10). Perciò dice il Signore degli eserciti, Dio di Israele: "Ecco, io rivolgo la faccia verso di voi a vostra sventura e per distruggere tutto Giuda (Ger 44, 11). La faccia del Signore li ha dispersi, egli non gli volgerà più lo sguardo; non si è avuto riguardo dei sacerdoti, non si è usata pietà agli anziani (Lam 4, 16). </w:t>
      </w:r>
    </w:p>
    <w:p w14:paraId="6F5D1609" w14:textId="77777777" w:rsidR="00F768E4" w:rsidRPr="00A37BF5" w:rsidRDefault="00F768E4" w:rsidP="003770E2">
      <w:pPr>
        <w:pStyle w:val="Corpotesto"/>
        <w:rPr>
          <w:i/>
          <w:iCs/>
          <w:sz w:val="20"/>
        </w:rPr>
      </w:pPr>
      <w:r w:rsidRPr="00A37BF5">
        <w:rPr>
          <w:i/>
          <w:iCs/>
          <w:sz w:val="20"/>
        </w:rPr>
        <w:t xml:space="preserve">Il cui aspetto era simile a quello dell'arcobaleno nelle nubi in un giorno di pioggia. Tale mi apparve l'aspetto della gloria del Signore. Quando la vidi, caddi con la faccia a terra e udii la voce di uno che parlava (Ez 1, 28). Mi alzai e andai nella valle; ed ecco la gloria del Signore era là, simile alla gloria che avevo vista sul canale Chebàr, e caddi con la faccia a terra (Ez 3, 23). "Figlio dell'uomo, volgi la faccia verso i monti d'Israele e profetizza contro di essi (Ez 6, 2). Mi condusse nell'atrio interno del tempio; ed ecco all'ingresso del tempio, fra il vestibolo e l'altare, circa venticinque uomini, con le spalle voltate al tempio e la faccia a oriente che, prostrati, adoravano il sole (Ez 8, 16). Mentre essi facevano strage, io ero rimasto solo: mi gettai con la faccia a terra e gridai: "Ah! Signore Dio, sterminerai tu quanto è rimasto di Israele, rovesciando il tuo furore sopra Gerusalemme?" (Ez 9, 8). Non avevo finito di profetizzare quando </w:t>
      </w:r>
      <w:proofErr w:type="spellStart"/>
      <w:r w:rsidRPr="00A37BF5">
        <w:rPr>
          <w:i/>
          <w:iCs/>
          <w:sz w:val="20"/>
        </w:rPr>
        <w:t>Pelatìa</w:t>
      </w:r>
      <w:proofErr w:type="spellEnd"/>
      <w:r w:rsidRPr="00A37BF5">
        <w:rPr>
          <w:i/>
          <w:iCs/>
          <w:sz w:val="20"/>
        </w:rPr>
        <w:t xml:space="preserve"> figlio di Benaià cadde morto. Io mi gettai con la faccia a terra e gridai con tutta la voce: "Ah! Signore Dio, vuoi proprio distruggere quanto resta d'Israele?" (Ez 11, 13). Mettiti alla loro presenza il bagaglio sulle spalle ed esci nell'oscurità: ti coprirai la faccia in modo da non vedere il paese, perché io ho fatto di te un simbolo per gli Israeliti" (Ez 12, 6). Riferisci pertanto al popolo d'Israele: Dice il Signore Dio: Convertitevi, abbandonate i vostri idoli e distogliete la faccia da tutte le vostre immondezze (Ez 14, 6). </w:t>
      </w:r>
    </w:p>
    <w:p w14:paraId="61234C02" w14:textId="77777777" w:rsidR="00F768E4" w:rsidRPr="00A37BF5" w:rsidRDefault="00F768E4" w:rsidP="003770E2">
      <w:pPr>
        <w:pStyle w:val="Corpotesto"/>
        <w:rPr>
          <w:i/>
          <w:iCs/>
          <w:sz w:val="20"/>
        </w:rPr>
      </w:pPr>
      <w:r w:rsidRPr="00A37BF5">
        <w:rPr>
          <w:i/>
          <w:iCs/>
          <w:sz w:val="20"/>
        </w:rPr>
        <w:t xml:space="preserve">Distoglierò la faccia da costui e ne farò un esempio e un proverbio, e lo sterminerò dal mio popolo: saprete così che io sono il Signore (Ez 14, 8). Volgerò contro di loro la faccia. Da un fuoco sono scampati, ma un fuoco li divorerà! Allora saprete che io sono il Signore quando volgerò contro di loro la faccia (Ez 15, 7). "Figlio dell'uomo, volgi la faccia verso il mezzogiorno, parla alla regione australe e predici contro la selva del mezzogiorno (Ez 21, 2). "Figlio dell'uomo, volgi la faccia verso Gerusalemme e parla contro i suoi santuari, predici contro il paese d'Israele (Ez 21, 7). Secondo le loro nefandezze e i loro peccati io li trattai e nascosi loro la faccia (Ez 39, 24). La visione che io vidi era simile a quella che avevo vista quando andai per distruggere la città e simile a quella che avevo vista presso il canale Chebàr. Io caddi con la faccia a terra (Ez 43, 3). Poi mi condusse per la porta settentrionale, davanti al tempio. Guardai ed ecco la gloria del Signore riempiva il tempio. Caddi con la faccia a terra (Ez 44, 4). </w:t>
      </w:r>
    </w:p>
    <w:p w14:paraId="2227C291" w14:textId="77777777" w:rsidR="00F768E4" w:rsidRPr="00B155D7" w:rsidRDefault="00F768E4" w:rsidP="003770E2">
      <w:pPr>
        <w:pStyle w:val="Corpotesto"/>
        <w:rPr>
          <w:i/>
          <w:iCs/>
          <w:sz w:val="20"/>
        </w:rPr>
      </w:pPr>
      <w:r w:rsidRPr="00B155D7">
        <w:rPr>
          <w:i/>
          <w:iCs/>
          <w:sz w:val="20"/>
        </w:rPr>
        <w:t xml:space="preserve">Allora il re Nabucodònosor piegò la faccia a terra, si prostrò davanti a Daniele e ordinò che gli si offrissero sacrifici e incensi (Dn 2, 46). Egli venne dove io ero e quando giunse, io ebbi paura e caddi con la faccia a terra. Egli mi disse: "Figlio dell'uomo, comprendi bene, questa visione riguarda il tempo della fine" (Dn 8, 17). Mentre egli parlava con me, caddi svenuto con la faccia a terra; ma egli mi toccò e mi fece alzare (Dn 8, 18). Udii il suono delle sue parole, ma, appena udito il suono delle sue parole, caddi stordito con la faccia a terra (Dn 10, 9). Mentre egli parlava con me in questa maniera, chinai la faccia a terra e ammutolii (Dn 10, 15). Allora grideranno al Signore, ma egli non risponderà; nasconderà loro la faccia, in quel tempo, </w:t>
      </w:r>
      <w:r>
        <w:rPr>
          <w:i/>
          <w:iCs/>
          <w:sz w:val="20"/>
        </w:rPr>
        <w:t xml:space="preserve">perché </w:t>
      </w:r>
      <w:r w:rsidRPr="00B155D7">
        <w:rPr>
          <w:i/>
          <w:iCs/>
          <w:sz w:val="20"/>
        </w:rPr>
        <w:t xml:space="preserve"> hanno compiuto cattive azioni (Mi 3, 4).  E quando digiunate, non assumete aria malinconica come gli ipocriti, che si sfigurano la faccia per far vedere agli uomini che digiunano. In verità vi dico: hanno già ricevuto la loro ricompensa (Mt 6, 16). All'udire ciò, i discepoli caddero con la faccia a terra e furono presi da grande timore (Mt 17, 6). Guardatevi dal disprezzare uno solo di questi piccoli, perché vi dico che i loro angeli nel cielo vedono sempre la faccia del Padre mio che è nei cieli (Mt 18, 10). E avanzatosi un poco, si prostrò con la faccia a terra e pregava dicendo: "Padre mio, se è possibile, passi da me questo calice! Però non come voglio io, ma come vuoi tu!" (Mt 26, 39). </w:t>
      </w:r>
      <w:r w:rsidRPr="00B155D7">
        <w:rPr>
          <w:i/>
          <w:iCs/>
          <w:sz w:val="20"/>
        </w:rPr>
        <w:lastRenderedPageBreak/>
        <w:t xml:space="preserve">Egli creò da uno solo tutte le nazioni degli uomini, perché abitassero su tutta la faccia della terra. Per essi ha stabilito l'ordine dei tempi e i confini del loro spazio (At 17, 26). Allora tutti gli angeli che stavano intorno al trono e i vegliardi e i quattro esseri viventi, si inchinarono profondamente con la faccia davanti al trono e adorarono Dio dicendo (Ap 7, 11). Vidi poi un altro angelo, possente, discendere dal cielo, avvolto in una nube, la fronte cinta di un arcobaleno; aveva la faccia come il sole e le gambe come colonne di fuoco (Ap 10, 1). </w:t>
      </w:r>
    </w:p>
    <w:p w14:paraId="6A600658" w14:textId="77777777" w:rsidR="00F768E4" w:rsidRPr="00B155D7" w:rsidRDefault="00F768E4" w:rsidP="003770E2">
      <w:pPr>
        <w:pStyle w:val="Corpotesto"/>
        <w:rPr>
          <w:i/>
          <w:iCs/>
          <w:sz w:val="20"/>
        </w:rPr>
      </w:pPr>
      <w:r w:rsidRPr="00B155D7">
        <w:rPr>
          <w:i/>
          <w:iCs/>
          <w:sz w:val="20"/>
        </w:rPr>
        <w:t xml:space="preserve">Il Signore disse allora a Caino: "Perché sei irritato e perché è abbattuto il tuo volto? (Gen 4, 6). Davide prese poi dalle mani di lei quanto gli aveva portato e le disse: "Torna a casa in pace. Vedi: ho ascoltato la tua voce e ho rasserenato il tuo volto" (1Sam 25, 35). Gli disse: "Ti ho visto, signore, come un angelo di Dio e il mio cuore si è agitato davanti alla tua gloria. Perché tu sei meraviglioso, signore, e il tuo volto è pieno d'incanto" (Est 5, 2a). Gli disse: "Ti ho visto, signore, come un angelo di Dio e il mio cuore si è agitato davanti alla tua gloria. Perché tu sei meraviglioso, signore, e il tuo volto è pieno d'incanto" (Est 5, 2a). Fino a quando, Signore, continuerai a dimenticarmi? Fino a quando mi nasconderai il tuo volto? (Sal 12, 2). Ma io per la giustizia contemplerò il tuo volto, al risveglio mi sazierò della tua presenza (Sal 16, 15). Ecco la generazione che lo cerca, che cerca il tuo volto, Dio di Giacobbe (Sal 23, 6). </w:t>
      </w:r>
    </w:p>
    <w:p w14:paraId="00E05DBA" w14:textId="77777777" w:rsidR="00F768E4" w:rsidRPr="00B155D7" w:rsidRDefault="00F768E4" w:rsidP="003770E2">
      <w:pPr>
        <w:pStyle w:val="Corpotesto"/>
        <w:rPr>
          <w:i/>
          <w:iCs/>
          <w:sz w:val="20"/>
        </w:rPr>
      </w:pPr>
      <w:r w:rsidRPr="00B155D7">
        <w:rPr>
          <w:i/>
          <w:iCs/>
          <w:sz w:val="20"/>
        </w:rPr>
        <w:t xml:space="preserve">Di te ha detto il mio cuore: "Cercate il suo volto"; il tuo volto, Signore, io cerco (Sal 26, 8). Non nascondermi il tuo volto, non respingere con ira il tuo servo. Sei tu il mio aiuto, non lasciarmi, non abbandonarmi, Dio della mia salvezza (Sal 26, 9). Nella tua bontà, o Signore, mi hai posto su un monte sicuro; ma quando hai nascosto il tuo volto, io sono stato turbato (Sal 29, 8). fa’ splendere il tuo volto sul tuo servo, salvami per la tua misericordia (Sal 30, 17). Perché nascondi il tuo volto, dimentichi la nostra miseria e oppressione? (Sal 43, 25). Da Tiro vengono portando doni, i più ricchi del popolo cercano il tuo volto (Sal 44, 13). </w:t>
      </w:r>
    </w:p>
    <w:p w14:paraId="3A78506F" w14:textId="77777777" w:rsidR="00F768E4" w:rsidRPr="00B155D7" w:rsidRDefault="00F768E4" w:rsidP="003770E2">
      <w:pPr>
        <w:pStyle w:val="Corpotesto"/>
        <w:rPr>
          <w:i/>
          <w:iCs/>
          <w:sz w:val="20"/>
        </w:rPr>
      </w:pPr>
      <w:r w:rsidRPr="00B155D7">
        <w:rPr>
          <w:i/>
          <w:iCs/>
          <w:sz w:val="20"/>
        </w:rPr>
        <w:t xml:space="preserve">Rialzaci, Signore, nostro Dio, fa’ splendere il tuo volto e noi saremo salvi (Sal 79, 4). Rialzaci, Dio degli eserciti, fa’ risplendere il tuo volto e noi saremo salvi (Sal 79, 8). Rialzaci, Signore, Dio degli eserciti, fa’ splendere il tuo volto e noi saremo salvi (Sal 79, 20). Perché, Signore, mi respingi, perché mi nascondi il tuo volto? (Sal 87, 15)- Giustizia e diritto sono la base del tuo trono, grazia e fedeltà precedono il tuo volto (Sal 88, 15). Non nascondermi il tuo volto; nel giorno della mia angoscia piega verso di me l'orecchio. Quando ti invoco: presto, rispondimi (Sal 101, 3). Se nascondi il tuo volto, vengono meno, togli loro il respiro, muoiono e ritornano nella loro polvere (Sal 103, 29). Rispondimi presto, Signore, viene meno il mio spirito. Non nascondermi il tuo volto, perché non sia come chi scende nella fossa (Sal 142, 7). </w:t>
      </w:r>
    </w:p>
    <w:p w14:paraId="34B27E14" w14:textId="77777777" w:rsidR="00F768E4" w:rsidRDefault="00F768E4" w:rsidP="003770E2">
      <w:pPr>
        <w:pStyle w:val="Corpotesto"/>
        <w:rPr>
          <w:i/>
          <w:iCs/>
          <w:sz w:val="20"/>
        </w:rPr>
      </w:pPr>
      <w:r w:rsidRPr="00B155D7">
        <w:rPr>
          <w:i/>
          <w:iCs/>
          <w:sz w:val="20"/>
        </w:rPr>
        <w:t xml:space="preserve">In ogni offerta mostra lieto il tuo volto, consacra con gioia la decima (Sir 35, 8). Nessuno invocava il tuo nome, nessuno si riscuoteva per stringersi a te; perché tu avevi nascosto da noi il tuo volto, ci hai messo in balìa della nostra iniquità (Is 64, 6). Ora ti seguiamo con tutto il cuore, ti temiamo e cerchiamo il tuo volto (Dn 3, 41). Ora ascolta, Dio nostro, la preghiera del tuo servo e le sue suppliche e per amor tuo, o Signore, fa’ risplendere il tuo volto sopra il tuo santuario, che è desolato (Dn 9, 17). Anna non andò, perché diceva al marito: "Non verrò, finché il bambino non sia divezzato e io possa condurlo a vedere il volto del Signore; poi resterà là per sempre" (1Sam 1, 22). Al tempo di Davide ci fu una carestia per tre anni; Davide cercò il volto del Signore e il Signore gli disse: "Su Saul e sulla sua casa pesa un fatto di sangue, perché egli ha fatto morire i Gabaoniti" (2Sam 21, 1). Presa la parola, il re disse all'uomo di Dio: "Placa il volto del Signore tuo Dio e prega per me perché mi sia resa la mia mano". L'uomo di Dio placò il volto del Signore e la mano del re tornò come era prima (1Re 13, 6). </w:t>
      </w:r>
    </w:p>
    <w:p w14:paraId="3E9B9CB5" w14:textId="77777777" w:rsidR="00F768E4" w:rsidRPr="00B155D7" w:rsidRDefault="00F768E4" w:rsidP="003770E2">
      <w:pPr>
        <w:pStyle w:val="Corpotesto"/>
        <w:rPr>
          <w:i/>
          <w:iCs/>
          <w:sz w:val="20"/>
        </w:rPr>
      </w:pPr>
      <w:r w:rsidRPr="00B155D7">
        <w:rPr>
          <w:i/>
          <w:iCs/>
          <w:sz w:val="20"/>
        </w:rPr>
        <w:t xml:space="preserve">Ma </w:t>
      </w:r>
      <w:proofErr w:type="spellStart"/>
      <w:r w:rsidRPr="00B155D7">
        <w:rPr>
          <w:i/>
          <w:iCs/>
          <w:sz w:val="20"/>
        </w:rPr>
        <w:t>Ioacaz</w:t>
      </w:r>
      <w:proofErr w:type="spellEnd"/>
      <w:r w:rsidRPr="00B155D7">
        <w:rPr>
          <w:i/>
          <w:iCs/>
          <w:sz w:val="20"/>
        </w:rPr>
        <w:t xml:space="preserve"> placò il volto del Signore. Il Signore lo ascoltò, perché aveva visto come il re di Aram opprimeva gli Israeliti (2Re 13, 4). Ridotto in tale miseria, egli placò il volto del Signore suo Dio e si umiliò molto di fronte al Dio dei suoi padri (2Cr 33, 12). Il volto del Signore contro i malfattori, per cancellarne dalla terra il ricordo (Sal 33, 17). Forse Ezechia re di Giuda e tutti quelli di Giuda lo uccisero? Non temettero piuttosto il Signore e non placarono il volto del Signore e così il Signore disdisse il male che aveva loro annunziato? Noi, invece, stiamo per commettere una grave iniquità a nostro danno" (Ger 26, 19). perché gli occhi del Signore sono sopra i giusti e le sue orecchie sono attente alle loro preghiere; ma il volto del Signore è contro coloro che fanno il male (1Pt 3, 12). L'anima mia ha sete di Dio, del Dio vivente: quando verrò e vedrò il volto di Dio? (Sal 41, 3). </w:t>
      </w:r>
    </w:p>
    <w:p w14:paraId="72D7A49E" w14:textId="77777777" w:rsidR="00F768E4" w:rsidRDefault="00F768E4" w:rsidP="003770E2">
      <w:pPr>
        <w:pStyle w:val="Corpotesto"/>
      </w:pPr>
      <w:r>
        <w:lastRenderedPageBreak/>
        <w:t>Uscendo da Gerusalemme con la faccia coperta gli esuli manifestano che non vedranno mai più la loro terra. Esc</w:t>
      </w:r>
      <w:r w:rsidR="008A00EF">
        <w:t>ono</w:t>
      </w:r>
      <w:r>
        <w:t xml:space="preserve"> da essa per sempre. </w:t>
      </w:r>
    </w:p>
    <w:p w14:paraId="55D32B92" w14:textId="77777777" w:rsidR="00F768E4" w:rsidRDefault="00F768E4" w:rsidP="003770E2">
      <w:pPr>
        <w:pStyle w:val="Corpotesto"/>
      </w:pPr>
      <w:r>
        <w:t>È questa la pena più dura. Come la pena più dura sarà quella di non vedere più in eterno il volto di Dio. È questo l’inferno e la dannazione.</w:t>
      </w:r>
    </w:p>
    <w:p w14:paraId="213B68B7" w14:textId="77777777" w:rsidR="00F768E4" w:rsidRDefault="00F768E4" w:rsidP="00A57680">
      <w:pPr>
        <w:pStyle w:val="Corpodeltesto2"/>
      </w:pPr>
      <w:r w:rsidRPr="00823C5D">
        <w:rPr>
          <w:position w:val="6"/>
          <w:vertAlign w:val="superscript"/>
        </w:rPr>
        <w:t>7</w:t>
      </w:r>
      <w:r w:rsidRPr="00823C5D">
        <w:t xml:space="preserve">Io feci come mi era stato comandato: preparai di giorno il mio bagaglio come quello di un esule e, sul tramonto, feci un foro nel muro con le mani. Uscii nell’oscurità e sotto i loro occhi mi misi il bagaglio sulle spalle. </w:t>
      </w:r>
    </w:p>
    <w:p w14:paraId="7F2D04CD" w14:textId="77777777" w:rsidR="00F768E4" w:rsidRDefault="00F768E4" w:rsidP="003770E2">
      <w:pPr>
        <w:pStyle w:val="Corpotesto"/>
      </w:pPr>
      <w:r w:rsidRPr="00B155D7">
        <w:t xml:space="preserve">Ezechiele esegue alla lettera il comando ricevuto. Prende il suo </w:t>
      </w:r>
      <w:r>
        <w:t>bagaglio, apre una breccia nel muro. Esce nell’oscurità alla presenza degli altri esuli.</w:t>
      </w:r>
    </w:p>
    <w:p w14:paraId="7D1E21E2" w14:textId="77777777" w:rsidR="00F768E4" w:rsidRDefault="00F768E4" w:rsidP="003770E2">
      <w:pPr>
        <w:pStyle w:val="Corpotesto"/>
      </w:pPr>
      <w:r>
        <w:t>Io feci come mi era stato comandato: preparai di giorno il mio bagaglio come quello di un esule. Ezechiele nulla tralascia dei particolari.</w:t>
      </w:r>
    </w:p>
    <w:p w14:paraId="0806CD39" w14:textId="77777777" w:rsidR="00F768E4" w:rsidRDefault="00F768E4" w:rsidP="003770E2">
      <w:pPr>
        <w:pStyle w:val="Corpotesto"/>
      </w:pPr>
      <w:r>
        <w:t>E, sul tramonto, feci un foro nel muro con le mani. Uscii nell’oscurità e sotto i loro occhi mi misi il bagaglio sulle spalle. Ezechiele è figura, simbolo.</w:t>
      </w:r>
    </w:p>
    <w:p w14:paraId="07FBA966" w14:textId="77777777" w:rsidR="00F768E4" w:rsidRDefault="00F768E4" w:rsidP="003770E2">
      <w:pPr>
        <w:pStyle w:val="Corpotesto"/>
      </w:pPr>
      <w:r>
        <w:t xml:space="preserve">Quanto lui sta facendo in Babilonia, a Gerusalemme lo faranno i suoi abitanti ben presto. La città sarà assediata e distrutta. I superstiti andranno in esilio. </w:t>
      </w:r>
    </w:p>
    <w:p w14:paraId="5C9E6F8A" w14:textId="77777777" w:rsidR="00F768E4" w:rsidRDefault="00F768E4" w:rsidP="00A57680">
      <w:pPr>
        <w:pStyle w:val="Corpodeltesto2"/>
        <w:rPr>
          <w:sz w:val="18"/>
        </w:rPr>
      </w:pPr>
      <w:r w:rsidRPr="00823C5D">
        <w:rPr>
          <w:position w:val="6"/>
          <w:vertAlign w:val="superscript"/>
        </w:rPr>
        <w:t>8</w:t>
      </w:r>
      <w:r w:rsidRPr="00823C5D">
        <w:t>Al mattino mi fu rivolta questa parola del Signore</w:t>
      </w:r>
      <w:r w:rsidRPr="00823C5D">
        <w:rPr>
          <w:sz w:val="18"/>
        </w:rPr>
        <w:t>:</w:t>
      </w:r>
    </w:p>
    <w:p w14:paraId="4529F7E5" w14:textId="77777777" w:rsidR="00F768E4" w:rsidRDefault="00F768E4" w:rsidP="003770E2">
      <w:pPr>
        <w:pStyle w:val="Corpotesto"/>
      </w:pPr>
      <w:r>
        <w:t>Di notte Ezechiele compie quanto il Signore gli ha ordinato. Al mattino il Signore di nuovo gli parla: Al mattino mi fu rivolta questa parola del Signore.</w:t>
      </w:r>
    </w:p>
    <w:p w14:paraId="7617E235" w14:textId="77777777" w:rsidR="00F768E4" w:rsidRDefault="00F768E4" w:rsidP="003770E2">
      <w:pPr>
        <w:pStyle w:val="Corpotesto"/>
      </w:pPr>
      <w:r>
        <w:t xml:space="preserve">Nella vita dei profeti, tutto avviene per divina rivelazione. Anche il significato delle figure e dei simboli viene spiegato dal Signore. Nulla è dal profeta. </w:t>
      </w:r>
    </w:p>
    <w:p w14:paraId="0D4DF92D" w14:textId="77777777" w:rsidR="00F768E4" w:rsidRDefault="00F768E4" w:rsidP="00A57680">
      <w:pPr>
        <w:pStyle w:val="Corpodeltesto2"/>
      </w:pPr>
      <w:r w:rsidRPr="00823C5D">
        <w:rPr>
          <w:position w:val="6"/>
          <w:vertAlign w:val="superscript"/>
        </w:rPr>
        <w:t>9</w:t>
      </w:r>
      <w:r w:rsidRPr="00823C5D">
        <w:t>«Figlio dell’uomo, non ti ha chiesto la casa d’Israele, quella genìa di ribelli, che cosa stai facendo?</w:t>
      </w:r>
    </w:p>
    <w:p w14:paraId="035CF8CF" w14:textId="77777777" w:rsidR="00F768E4" w:rsidRDefault="00F768E4" w:rsidP="003770E2">
      <w:pPr>
        <w:pStyle w:val="Corpotesto"/>
      </w:pPr>
      <w:r>
        <w:t>Ora il Signore vuole sapere dal profeta se il suo popolo ha compreso ciò che lui aveva fatto e se ha chiesto spiegazioni sui suoi gesti o figure.</w:t>
      </w:r>
    </w:p>
    <w:p w14:paraId="20C1DF4A" w14:textId="77777777" w:rsidR="00F768E4" w:rsidRDefault="00F768E4" w:rsidP="003770E2">
      <w:pPr>
        <w:pStyle w:val="Corpotesto"/>
      </w:pPr>
      <w:r>
        <w:t>Figlio dell’uomo, non ti ha chiesto la casa d’Israele, quella genìa di ribelli, che cosa stai facendo? Non basta assistere ad un segno, ad un figura.</w:t>
      </w:r>
    </w:p>
    <w:p w14:paraId="489FD54D" w14:textId="77777777" w:rsidR="00F768E4" w:rsidRDefault="00F768E4" w:rsidP="003770E2">
      <w:pPr>
        <w:pStyle w:val="Corpotesto"/>
      </w:pPr>
      <w:r>
        <w:t>Occorre anche comprendere. Si comprende per divina rivelazione, ma anche per personale interessamento. Si chiede luce a chi compie il segno.</w:t>
      </w:r>
    </w:p>
    <w:p w14:paraId="36C6C663" w14:textId="77777777" w:rsidR="00F768E4" w:rsidRDefault="00F768E4" w:rsidP="003770E2">
      <w:pPr>
        <w:pStyle w:val="Corpotesto"/>
      </w:pPr>
      <w:r>
        <w:t>Ogni segno va compreso. Si chiede. Si offrono spiegazioni. Si entra nella verità. La comprensione è necessaria. Il segno è parola muta. Esso non parla.</w:t>
      </w:r>
    </w:p>
    <w:p w14:paraId="02B58E86" w14:textId="77777777" w:rsidR="00F768E4" w:rsidRDefault="00F768E4" w:rsidP="003770E2">
      <w:pPr>
        <w:pStyle w:val="Corpotesto"/>
      </w:pPr>
      <w:r>
        <w:t>Parla se gli si presta la parola. La parola o la presta il Signore o la presta il suo profeta. Ma sempre al segno si deve aggiungere la parola.</w:t>
      </w:r>
    </w:p>
    <w:p w14:paraId="0A2953E5" w14:textId="77777777" w:rsidR="00F768E4" w:rsidRDefault="00F768E4" w:rsidP="003770E2">
      <w:pPr>
        <w:pStyle w:val="Corpotesto"/>
      </w:pPr>
      <w:r>
        <w:t>Questa legge vale per tutti i segni, anche per i segni sacramentali. Infatti tutta la Scrittura, tutta la rivelazione avviene per segni e per parole.</w:t>
      </w:r>
    </w:p>
    <w:p w14:paraId="6E8427EC" w14:textId="77777777" w:rsidR="00F768E4" w:rsidRDefault="00F768E4" w:rsidP="003770E2">
      <w:pPr>
        <w:pStyle w:val="Corpotesto"/>
      </w:pPr>
      <w:r>
        <w:t xml:space="preserve">Parole e segni sono intimamente connessi. Dio sempre al segno dona la parola. È per la parola che si entra nella verità del segno. </w:t>
      </w:r>
    </w:p>
    <w:p w14:paraId="5EFC6E40" w14:textId="77777777" w:rsidR="00F768E4" w:rsidRDefault="00F768E4" w:rsidP="003770E2">
      <w:pPr>
        <w:pStyle w:val="Corpotesto"/>
      </w:pPr>
      <w:r>
        <w:t xml:space="preserve">Chi dona i segni deve sempre aggiungervi la parola. Se la parola è falsa o superficiale o parziale, anche la verità del segno subirà variazioni. </w:t>
      </w:r>
    </w:p>
    <w:p w14:paraId="151E82F7" w14:textId="77777777" w:rsidR="00F768E4" w:rsidRDefault="00F768E4" w:rsidP="003770E2">
      <w:pPr>
        <w:pStyle w:val="Corpotesto"/>
      </w:pPr>
      <w:r>
        <w:lastRenderedPageBreak/>
        <w:t>Oggi molti segni non sono compresi perché ad essi non si dona la parola. Spesso neanche chi li compie, conosce il loro significato.</w:t>
      </w:r>
    </w:p>
    <w:p w14:paraId="4E92FEEB" w14:textId="77777777" w:rsidR="00F768E4" w:rsidRDefault="00F768E4" w:rsidP="003770E2">
      <w:pPr>
        <w:pStyle w:val="Corpotesto"/>
      </w:pPr>
      <w:r>
        <w:t xml:space="preserve">Tutta la liturgia è segno. Spesso però la realizziamo come segno senza parola, oppure diamo al segno verità che esso non contiene. </w:t>
      </w:r>
    </w:p>
    <w:p w14:paraId="784A5842" w14:textId="77777777" w:rsidR="00F768E4" w:rsidRDefault="00F768E4" w:rsidP="00A57680">
      <w:pPr>
        <w:pStyle w:val="Corpodeltesto2"/>
      </w:pPr>
      <w:r w:rsidRPr="00823C5D">
        <w:rPr>
          <w:position w:val="6"/>
          <w:vertAlign w:val="superscript"/>
        </w:rPr>
        <w:t>10</w:t>
      </w:r>
      <w:r w:rsidRPr="00823C5D">
        <w:t>Rispondi loro: Così dice il Signore Dio: Questo messaggio è per il principe di Gerusalemme e per tutta la casa d’Israele che vi abita.</w:t>
      </w:r>
    </w:p>
    <w:p w14:paraId="5728C27A" w14:textId="77777777" w:rsidR="00F768E4" w:rsidRDefault="00F768E4" w:rsidP="003770E2">
      <w:pPr>
        <w:pStyle w:val="Corpotesto"/>
      </w:pPr>
      <w:r>
        <w:t>Il Signore vuole che il suo popolo sappia cosa sta per accadere in Gerusalemme. Lui stesso dona la parola al segno compiuto da Ezechiele.</w:t>
      </w:r>
    </w:p>
    <w:p w14:paraId="51B9AEBE" w14:textId="77777777" w:rsidR="00F768E4" w:rsidRDefault="00F768E4" w:rsidP="003770E2">
      <w:pPr>
        <w:pStyle w:val="Corpotesto"/>
      </w:pPr>
      <w:r>
        <w:t>Rispondi loro: Così dice il Signore Dio: Questo messaggio è per il principe di Gerusalemme e per tutta la casa d’Israele che vi abita.</w:t>
      </w:r>
    </w:p>
    <w:p w14:paraId="5B71827E" w14:textId="77777777" w:rsidR="00F768E4" w:rsidRDefault="00F768E4" w:rsidP="003770E2">
      <w:pPr>
        <w:pStyle w:val="Corpotesto"/>
      </w:pPr>
      <w:r>
        <w:t>Quanto Ezechiele ha compiuto nella notte, come vero esule che lascia la città attraverso una breccia, vale per il re e per il popolo di Gerusalemme.</w:t>
      </w:r>
    </w:p>
    <w:p w14:paraId="2CA802F4" w14:textId="77777777" w:rsidR="00F768E4" w:rsidRDefault="00F768E4" w:rsidP="003770E2">
      <w:pPr>
        <w:pStyle w:val="Corpotesto"/>
      </w:pPr>
      <w:r>
        <w:t>Il Signore rivela attraverso il segno quanto essi faranno non fra molto tempo. Essi fuggiranno di notte. Nell’oscurità lasceranno la città.</w:t>
      </w:r>
    </w:p>
    <w:p w14:paraId="448602B0" w14:textId="77777777" w:rsidR="00F768E4" w:rsidRDefault="00F768E4" w:rsidP="00A57680">
      <w:pPr>
        <w:pStyle w:val="Corpodeltesto2"/>
      </w:pPr>
      <w:r w:rsidRPr="00823C5D">
        <w:rPr>
          <w:position w:val="6"/>
          <w:vertAlign w:val="superscript"/>
        </w:rPr>
        <w:t>11</w:t>
      </w:r>
      <w:r w:rsidRPr="00823C5D">
        <w:t>Tu dirai: Io sono un simbolo per voi. Quello che ho fatto io, sarà fatto a loro; saranno deportati e andranno in schiavitù.</w:t>
      </w:r>
    </w:p>
    <w:p w14:paraId="6421EEAE" w14:textId="77777777" w:rsidR="00F768E4" w:rsidRDefault="00F768E4" w:rsidP="003770E2">
      <w:pPr>
        <w:pStyle w:val="Corpotesto"/>
      </w:pPr>
      <w:r>
        <w:t>Ezechiele è vero simbolo per tutti gli abitanti di Gerusalemme. Tutti loro prenderanno la via dell’esilio. La città rimarrà senza abitanti.</w:t>
      </w:r>
    </w:p>
    <w:p w14:paraId="04CE73C3" w14:textId="77777777" w:rsidR="00F768E4" w:rsidRDefault="00F768E4" w:rsidP="003770E2">
      <w:pPr>
        <w:pStyle w:val="Corpotesto"/>
      </w:pPr>
      <w:r>
        <w:t>Tu dirai: io sono un simbolo per voi. Quello che ho fatto io, sarà fatto a loro. Saranno deportati e andranno in schiavitù. Gerusalemme cadrà.</w:t>
      </w:r>
    </w:p>
    <w:p w14:paraId="7F3BBE8D" w14:textId="77777777" w:rsidR="00F768E4" w:rsidRDefault="00F768E4" w:rsidP="003770E2">
      <w:pPr>
        <w:pStyle w:val="Corpotesto"/>
      </w:pPr>
      <w:r>
        <w:t>Viene dichiarata vana, falsa la sicurezza dei figli di Gerusalemme. Essi si sentivano sicuri nella città. La credevano inespugnabile.</w:t>
      </w:r>
    </w:p>
    <w:p w14:paraId="320A28B3" w14:textId="77777777" w:rsidR="00F768E4" w:rsidRDefault="00F768E4" w:rsidP="003770E2">
      <w:pPr>
        <w:pStyle w:val="Corpotesto"/>
      </w:pPr>
      <w:r>
        <w:t>Ora Dio dice per mezzo del suo profeta, attraverso simboli e figure, che Gerusalemme sarà conquistata e che il popolo andrà in esilio.</w:t>
      </w:r>
    </w:p>
    <w:p w14:paraId="4AC83012" w14:textId="77777777" w:rsidR="00F768E4" w:rsidRDefault="00F768E4" w:rsidP="00A57680">
      <w:pPr>
        <w:pStyle w:val="Corpodeltesto2"/>
      </w:pPr>
      <w:r w:rsidRPr="00823C5D">
        <w:rPr>
          <w:position w:val="6"/>
          <w:vertAlign w:val="superscript"/>
        </w:rPr>
        <w:t>12</w:t>
      </w:r>
      <w:r w:rsidRPr="00823C5D">
        <w:t>Il principe che è in mezzo a loro si caricherà il bagaglio sulle spalle, nell’oscurità, e uscirà per la breccia che verrà fatta nel muro per farlo partire; si coprirà il viso, per non vedere con gli occhi il paese.</w:t>
      </w:r>
    </w:p>
    <w:p w14:paraId="7CE90298" w14:textId="77777777" w:rsidR="00F768E4" w:rsidRDefault="00F768E4" w:rsidP="003770E2">
      <w:pPr>
        <w:pStyle w:val="Corpotesto"/>
      </w:pPr>
      <w:r>
        <w:t>Quanto Ezechiele ha compiuto, lo compirà il re in Gerusalemme. Per lui si aprirà una breccia e di notte fuggirà via, coprendosi gli occhi.</w:t>
      </w:r>
    </w:p>
    <w:p w14:paraId="12157C2E" w14:textId="77777777" w:rsidR="00F768E4" w:rsidRDefault="00F768E4" w:rsidP="003770E2">
      <w:pPr>
        <w:pStyle w:val="Corpotesto"/>
      </w:pPr>
      <w:r>
        <w:t>Il principe che è in mezzo a loro si caricherà il bagaglio sulle spalle, nell’oscurità, e uscirà per la brecci</w:t>
      </w:r>
      <w:r w:rsidR="008A00EF">
        <w:t>a</w:t>
      </w:r>
      <w:r>
        <w:t xml:space="preserve"> che verrà fatta nel muro per farlo partire.</w:t>
      </w:r>
    </w:p>
    <w:p w14:paraId="5D49A708" w14:textId="77777777" w:rsidR="00F768E4" w:rsidRDefault="00F768E4" w:rsidP="003770E2">
      <w:pPr>
        <w:pStyle w:val="Corpotesto"/>
      </w:pPr>
      <w:r>
        <w:t>Il principe fuggirà di notte da Gerusalemme. Si coprirà il viso, per non vedere con gli occhi il paese. Vi sarà separazione perenne tra lui e la città.</w:t>
      </w:r>
    </w:p>
    <w:p w14:paraId="6D99D231" w14:textId="77777777" w:rsidR="00F768E4" w:rsidRDefault="00F768E4" w:rsidP="003770E2">
      <w:pPr>
        <w:pStyle w:val="Corpotesto"/>
      </w:pPr>
      <w:r>
        <w:t>Fuggire con gli occhi non velati, avrebbe potuto significa</w:t>
      </w:r>
      <w:r w:rsidR="008A00EF">
        <w:t>re</w:t>
      </w:r>
      <w:r>
        <w:t xml:space="preserve"> ritorno del principe. Gli occhi velati attestano che non vi sarà più ritorno. Il principe morirà in esilio.</w:t>
      </w:r>
    </w:p>
    <w:p w14:paraId="41219E68" w14:textId="77777777" w:rsidR="00F768E4" w:rsidRDefault="00F768E4" w:rsidP="003770E2">
      <w:pPr>
        <w:pStyle w:val="Corpotesto"/>
      </w:pPr>
      <w:r>
        <w:t xml:space="preserve"> Viene così sentenziata, attraverso una figura, un simbolo, quale sarà </w:t>
      </w:r>
      <w:r w:rsidR="008A00EF">
        <w:t xml:space="preserve">la </w:t>
      </w:r>
      <w:r>
        <w:t>fine del principe di Gerusalemme. Non vedrà mai più la sua città, il suo regno.</w:t>
      </w:r>
    </w:p>
    <w:p w14:paraId="41C6D851" w14:textId="77777777" w:rsidR="00F768E4" w:rsidRDefault="00F768E4" w:rsidP="00A57680">
      <w:pPr>
        <w:pStyle w:val="Corpodeltesto2"/>
      </w:pPr>
      <w:r w:rsidRPr="00823C5D">
        <w:rPr>
          <w:position w:val="6"/>
          <w:vertAlign w:val="superscript"/>
        </w:rPr>
        <w:t>13</w:t>
      </w:r>
      <w:r w:rsidRPr="00823C5D">
        <w:t>Stenderò su di lui la mia rete e rimarrà preso nel mio laccio: lo condurrò nella terra dei Caldei, a Babilonia, ma non la vedrà e là morirà.</w:t>
      </w:r>
    </w:p>
    <w:p w14:paraId="046581C8" w14:textId="77777777" w:rsidR="00F768E4" w:rsidRDefault="00F768E4" w:rsidP="003770E2">
      <w:pPr>
        <w:pStyle w:val="Corpotesto"/>
      </w:pPr>
      <w:r>
        <w:lastRenderedPageBreak/>
        <w:t xml:space="preserve">Ciò che prima è stato rivelato in modo simbolico, per figura, ora è detto con parole chiare. Il principe del suo popolo morirà in esilio. </w:t>
      </w:r>
    </w:p>
    <w:p w14:paraId="45308DC7" w14:textId="77777777" w:rsidR="00F768E4" w:rsidRDefault="00F768E4" w:rsidP="003770E2">
      <w:pPr>
        <w:pStyle w:val="Corpotesto"/>
      </w:pPr>
      <w:r>
        <w:t>Stenderò su di lui la mia rete e rimarrà preso nel mio laccio: lo condurrò nella terra dei Caldei, a Babilonia, ma non la vedrà e là morirà.</w:t>
      </w:r>
    </w:p>
    <w:p w14:paraId="72BBE701" w14:textId="77777777" w:rsidR="00F768E4" w:rsidRDefault="00F768E4" w:rsidP="003770E2">
      <w:pPr>
        <w:pStyle w:val="Corpotesto"/>
      </w:pPr>
      <w:r>
        <w:t>Altra tremenda profezia. Il principe del suo popolo sarà portato in Babilonia, ma non vedrà la città. Ciò significa che verrà accecato, privato della sua vista.</w:t>
      </w:r>
    </w:p>
    <w:p w14:paraId="2D99F7CB" w14:textId="77777777" w:rsidR="00F768E4" w:rsidRDefault="00F768E4" w:rsidP="003770E2">
      <w:pPr>
        <w:pStyle w:val="Corpotesto"/>
      </w:pPr>
      <w:r>
        <w:t>Ora sia il principe che gli abitanti di Gerusalemme sanno cosa li attende: una fine amara. Per il principe sarà amarissima. Rimarrà cieco per sempre.</w:t>
      </w:r>
    </w:p>
    <w:p w14:paraId="06C3E5EA" w14:textId="77777777" w:rsidR="00F768E4" w:rsidRDefault="00F768E4" w:rsidP="003770E2">
      <w:pPr>
        <w:pStyle w:val="Corpotesto"/>
      </w:pPr>
      <w:r>
        <w:t>Non avrà neanche la gioia degli occhi. Sarà condotto in un paese straniero e neanche lo vedrà. Il buio morale in lui diviene anche buio fisico.</w:t>
      </w:r>
    </w:p>
    <w:p w14:paraId="2457FA35" w14:textId="77777777" w:rsidR="00F768E4" w:rsidRDefault="00F768E4" w:rsidP="003770E2">
      <w:pPr>
        <w:pStyle w:val="Corpotesto"/>
      </w:pPr>
      <w:r>
        <w:t>Ma sempre il buio morale genera il buio fisico. Oggi tutto il buio morale dell’anima e dello spirito sta accecando gli occhi di molti quasi in modo fisico.</w:t>
      </w:r>
    </w:p>
    <w:p w14:paraId="5E267F92" w14:textId="77777777" w:rsidR="00F768E4" w:rsidRDefault="00F768E4" w:rsidP="003770E2">
      <w:pPr>
        <w:pStyle w:val="Corpotesto"/>
      </w:pPr>
      <w:r>
        <w:t xml:space="preserve">Vi </w:t>
      </w:r>
      <w:r w:rsidR="00AE1987">
        <w:t xml:space="preserve">è </w:t>
      </w:r>
      <w:r>
        <w:t xml:space="preserve"> tanto buio morale nell’anima e nello spirito da non distinguere più le cose neanche nella loro fisicità. Tutto è una guerra di confusione e di errore.</w:t>
      </w:r>
    </w:p>
    <w:p w14:paraId="05F8E659" w14:textId="77777777" w:rsidR="00F768E4" w:rsidRDefault="00F768E4" w:rsidP="003770E2">
      <w:pPr>
        <w:pStyle w:val="Corpotesto"/>
      </w:pPr>
      <w:r>
        <w:t xml:space="preserve">Ogni uomo per questo deve porre molta attenzione. Mai il buio morale deve inondare il suo cuore. Diventerà anche buio fisico. Vivrà e agirà da vero cieco.  </w:t>
      </w:r>
    </w:p>
    <w:p w14:paraId="38A9A3CC" w14:textId="77777777" w:rsidR="00F768E4" w:rsidRDefault="00F768E4" w:rsidP="00A57680">
      <w:pPr>
        <w:pStyle w:val="Corpodeltesto2"/>
      </w:pPr>
      <w:r w:rsidRPr="00823C5D">
        <w:rPr>
          <w:position w:val="6"/>
          <w:vertAlign w:val="superscript"/>
        </w:rPr>
        <w:t>14</w:t>
      </w:r>
      <w:r w:rsidRPr="00823C5D">
        <w:t>Disperderò ai quattro venti quanti sono intorno a lui, le sue guardie e tutte le sue truppe; snuderò contro di loro la spada.</w:t>
      </w:r>
    </w:p>
    <w:p w14:paraId="5EFD9D2D" w14:textId="77777777" w:rsidR="00F768E4" w:rsidRDefault="00F768E4" w:rsidP="003770E2">
      <w:pPr>
        <w:pStyle w:val="Corpotesto"/>
      </w:pPr>
      <w:r>
        <w:t>Il Signore rivela al principe, ai soldati, a tutti gli abitanti di Gerusalemme qual è il vero futuro immediato che li attende. Non è un futuro lontano. È prossimo.</w:t>
      </w:r>
    </w:p>
    <w:p w14:paraId="4283BFE8" w14:textId="77777777" w:rsidR="00F768E4" w:rsidRDefault="00F768E4" w:rsidP="003770E2">
      <w:pPr>
        <w:pStyle w:val="Corpotesto"/>
      </w:pPr>
      <w:r>
        <w:t xml:space="preserve">Disperderò ai quattro venti quanti sono intorno a lui, le sue guardie e le sue truppe. Snuderò contro di loro la spada. Saranno come pula dinanzi al vento. </w:t>
      </w:r>
    </w:p>
    <w:p w14:paraId="53660B16" w14:textId="77777777" w:rsidR="00F768E4" w:rsidRDefault="00F768E4" w:rsidP="003770E2">
      <w:pPr>
        <w:pStyle w:val="Corpotesto"/>
      </w:pPr>
      <w:r>
        <w:t>Come la pula dinanzi al vento non ha alcuna resistenza. Così saranno i soldati e le truppe del re dinanzi alla spada che avanza verso Gerusalemme.</w:t>
      </w:r>
    </w:p>
    <w:p w14:paraId="0CC422BD" w14:textId="77777777" w:rsidR="00F768E4" w:rsidRDefault="00F768E4" w:rsidP="003770E2">
      <w:pPr>
        <w:pStyle w:val="Corpotesto"/>
      </w:pPr>
      <w:r>
        <w:t>Non vi sarà vittoria per essi. Saranno deportati</w:t>
      </w:r>
      <w:r w:rsidR="00AE1987">
        <w:t xml:space="preserve"> e </w:t>
      </w:r>
      <w:r>
        <w:t>dispersi. Il re non confidi sul loro valore e neanche Gerusalemme. Su</w:t>
      </w:r>
      <w:r w:rsidR="00AE1987">
        <w:t>l</w:t>
      </w:r>
      <w:r>
        <w:t xml:space="preserve">la </w:t>
      </w:r>
      <w:r w:rsidR="00AE1987">
        <w:t xml:space="preserve">pula </w:t>
      </w:r>
      <w:r>
        <w:t xml:space="preserve">nessuno dovrà sperare. </w:t>
      </w:r>
    </w:p>
    <w:p w14:paraId="5B7554AC" w14:textId="77777777" w:rsidR="00F768E4" w:rsidRDefault="00F768E4" w:rsidP="00A57680">
      <w:pPr>
        <w:pStyle w:val="Corpodeltesto2"/>
      </w:pPr>
      <w:r w:rsidRPr="00823C5D">
        <w:rPr>
          <w:position w:val="6"/>
          <w:vertAlign w:val="superscript"/>
        </w:rPr>
        <w:t>15</w:t>
      </w:r>
      <w:r w:rsidRPr="00823C5D">
        <w:t>Quando li avrò dispersi fra le nazioni e li avrò disseminati in paesi stranieri, allora sapranno che io sono il Signore.</w:t>
      </w:r>
    </w:p>
    <w:p w14:paraId="3F3E242D" w14:textId="77777777" w:rsidR="00F768E4" w:rsidRDefault="00F768E4" w:rsidP="003770E2">
      <w:pPr>
        <w:pStyle w:val="Corpotesto"/>
      </w:pPr>
      <w:r>
        <w:t>Finora il Signore ha minacciato la sventura e nessuno vi ha prestato fede. È come se il Signore non avesse mai parlato e mai rivelato il futuro immediato.</w:t>
      </w:r>
    </w:p>
    <w:p w14:paraId="4DFE9615" w14:textId="77777777" w:rsidR="00F768E4" w:rsidRDefault="00F768E4" w:rsidP="003770E2">
      <w:pPr>
        <w:pStyle w:val="Corpotesto"/>
      </w:pPr>
      <w:r>
        <w:t>Quando li avrò d</w:t>
      </w:r>
      <w:r w:rsidR="00AE1987">
        <w:t>ispersi fra le nazioni e li avrò</w:t>
      </w:r>
      <w:r>
        <w:t xml:space="preserve"> disseminati in paesi stranieri, allora sapranno che io sono il Signore. Perché allora lo sapranno?</w:t>
      </w:r>
    </w:p>
    <w:p w14:paraId="3AD08543" w14:textId="77777777" w:rsidR="00F768E4" w:rsidRDefault="00F768E4" w:rsidP="003770E2">
      <w:pPr>
        <w:pStyle w:val="Corpotesto"/>
      </w:pPr>
      <w:r>
        <w:t>Lo sapranno perché solo la Parola del Signore si compie. Mai si potrà compiere quella dei falsi profeti. Se la Parola si compie, il Signore è il vero Dio.</w:t>
      </w:r>
    </w:p>
    <w:p w14:paraId="6C9528D0" w14:textId="77777777" w:rsidR="00F768E4" w:rsidRDefault="00F768E4" w:rsidP="003770E2">
      <w:pPr>
        <w:pStyle w:val="Corpotesto"/>
      </w:pPr>
      <w:r>
        <w:t>Non vi è altro vero Dio. Ma è vero Dio solo Colui la cui Parola realizza ciò che dice. Questa Parola la possiede un solo Dio: il Dio dei figli d’Israele.</w:t>
      </w:r>
    </w:p>
    <w:p w14:paraId="314BACB9" w14:textId="77777777" w:rsidR="00F768E4" w:rsidRDefault="00F768E4" w:rsidP="003770E2">
      <w:pPr>
        <w:pStyle w:val="Corpotesto"/>
      </w:pPr>
      <w:r>
        <w:t>Finora però essi non hanno creduto nella Parola del vero Dio, perché non hanno creduto nel loro Dio. Ora la Parola si compie e si aprono alla fede.</w:t>
      </w:r>
    </w:p>
    <w:p w14:paraId="3F2E041B" w14:textId="77777777" w:rsidR="00F768E4" w:rsidRDefault="00F768E4" w:rsidP="003770E2">
      <w:pPr>
        <w:pStyle w:val="Corpotesto"/>
      </w:pPr>
      <w:r>
        <w:lastRenderedPageBreak/>
        <w:t>Se avessimo occhi vedremmo che sempre ogni Parola di Dio, del vero Dio si compie. Ma per questo dovremmo avere il cuore mondo da ogni nefandezza.</w:t>
      </w:r>
    </w:p>
    <w:p w14:paraId="636063E9" w14:textId="77777777" w:rsidR="00F768E4" w:rsidRDefault="00F768E4" w:rsidP="003770E2">
      <w:pPr>
        <w:pStyle w:val="Corpotesto"/>
      </w:pPr>
      <w:r>
        <w:t>Gesù lo dice: “Beati i puri di cuore, perché vedranno Dio”. Dove lo vedranno? Nella storia. Negli eventi. In ogni sua Parola che si realizza.</w:t>
      </w:r>
    </w:p>
    <w:p w14:paraId="03E5D543" w14:textId="77777777" w:rsidR="00F768E4" w:rsidRDefault="00F768E4" w:rsidP="003770E2">
      <w:pPr>
        <w:pStyle w:val="Corpotesto"/>
      </w:pPr>
      <w:r>
        <w:t xml:space="preserve">I deportati, dispersi ai quattro venti tra le nazioni, vedranno la verità della Parola del Signore e riconosceranno che il loro Signore è il vero Dio. </w:t>
      </w:r>
    </w:p>
    <w:p w14:paraId="2333293C" w14:textId="77777777" w:rsidR="00F768E4" w:rsidRDefault="00F768E4" w:rsidP="00A57680">
      <w:pPr>
        <w:pStyle w:val="Corpodeltesto2"/>
      </w:pPr>
      <w:r w:rsidRPr="00823C5D">
        <w:rPr>
          <w:position w:val="6"/>
          <w:vertAlign w:val="superscript"/>
        </w:rPr>
        <w:t>16</w:t>
      </w:r>
      <w:r w:rsidRPr="00823C5D">
        <w:t>Tuttavia ne risparmierò alcuni, scampati alla spada, alla fame e alla peste, perché raccontino tutti i loro abomini alle nazioni fra le quali andranno; allora sapranno che io sono il Signore».</w:t>
      </w:r>
    </w:p>
    <w:p w14:paraId="7CC1979E" w14:textId="77777777" w:rsidR="00F768E4" w:rsidRDefault="00F768E4" w:rsidP="003770E2">
      <w:pPr>
        <w:pStyle w:val="Corpotesto"/>
      </w:pPr>
      <w:r>
        <w:t>La profezia è perfetta. Molti saranno vittime della fame, altri della spada, altri della peste. Alcuni saranno risparmiati, ma mandati in esilio.</w:t>
      </w:r>
    </w:p>
    <w:p w14:paraId="29E28AC6" w14:textId="77777777" w:rsidR="00F768E4" w:rsidRDefault="00F768E4" w:rsidP="003770E2">
      <w:pPr>
        <w:pStyle w:val="Corpotesto"/>
      </w:pPr>
      <w:r>
        <w:t>Tuttavia ne risparmierò alcuni, scampati alla spada, alla fame, alla peste. Perché il Signore risparmia alcuni dei figli di Gerusalemme e di Giuda?</w:t>
      </w:r>
    </w:p>
    <w:p w14:paraId="72F2A9DD" w14:textId="77777777" w:rsidR="00F768E4" w:rsidRDefault="00F768E4" w:rsidP="003770E2">
      <w:pPr>
        <w:pStyle w:val="Corpotesto"/>
      </w:pPr>
      <w:r>
        <w:t>Perché raccontino tutti i loro abomini alle nazioni fra le quali andranno. Allora sapranno che io sono il Signore. L’esilio serve come opera di evangelizzazione.</w:t>
      </w:r>
    </w:p>
    <w:p w14:paraId="626B7E9E" w14:textId="77777777" w:rsidR="00F768E4" w:rsidRDefault="00F768E4" w:rsidP="003770E2">
      <w:pPr>
        <w:pStyle w:val="Corpotesto"/>
      </w:pPr>
      <w:r>
        <w:t>I dispersi fra i popoli dovranno far conoscere alle nazioni che solo il Dio di Giuda e di Gerusalemme è il vero ed unico Signore. Come faranno questo?</w:t>
      </w:r>
    </w:p>
    <w:p w14:paraId="50E54CA3" w14:textId="77777777" w:rsidR="00F768E4" w:rsidRDefault="00F768E4" w:rsidP="003770E2">
      <w:pPr>
        <w:pStyle w:val="Corpotesto"/>
      </w:pPr>
      <w:r>
        <w:t xml:space="preserve">Raccontando quanto il Signore ha fatto per loro. Riconoscendo che essi sono in esilio a motivo dei loro abomini e nefandezze. </w:t>
      </w:r>
    </w:p>
    <w:p w14:paraId="07B9EFDF" w14:textId="77777777" w:rsidR="00F768E4" w:rsidRDefault="00F768E4" w:rsidP="003770E2">
      <w:pPr>
        <w:pStyle w:val="Corpotesto"/>
      </w:pPr>
      <w:r>
        <w:t>Essi sono in paesi stranieri, dispersi ai quattro venti, per essersi ostinatamente ribellati alla Parola del loro Dio, che poi puntualmente si è realizzata.</w:t>
      </w:r>
    </w:p>
    <w:p w14:paraId="0333EBA6" w14:textId="77777777" w:rsidR="00F768E4" w:rsidRDefault="00F768E4" w:rsidP="003770E2">
      <w:pPr>
        <w:pStyle w:val="Corpotesto"/>
      </w:pPr>
      <w:r>
        <w:t>Essi dovranno raccontare alle nazioni che il loro esilio non è frutto della superiorità dei popoli. Nessuno ha potere contro il popolo del Signore.</w:t>
      </w:r>
    </w:p>
    <w:p w14:paraId="79E3E42B" w14:textId="77777777" w:rsidR="00F768E4" w:rsidRDefault="00F768E4" w:rsidP="003770E2">
      <w:pPr>
        <w:pStyle w:val="Corpotesto"/>
      </w:pPr>
      <w:r>
        <w:t>La debolezza del popolo del Signore è la sua disobbedienza. In</w:t>
      </w:r>
      <w:r w:rsidR="00AE1987">
        <w:t xml:space="preserve"> </w:t>
      </w:r>
      <w:r>
        <w:t>fondo il popolo di Dio è come Sansone, invincibile finché rimase in Dio, nella sua obbedienza.</w:t>
      </w:r>
    </w:p>
    <w:p w14:paraId="36B52D8D" w14:textId="77777777" w:rsidR="00F768E4" w:rsidRDefault="00F768E4" w:rsidP="003770E2">
      <w:pPr>
        <w:pStyle w:val="Corpotesto"/>
      </w:pPr>
      <w:r>
        <w:t xml:space="preserve">Sansone tradì il suo voto, divenne disobbediente, fu accecato e messo nei sotterranei a girare la </w:t>
      </w:r>
      <w:proofErr w:type="spellStart"/>
      <w:r>
        <w:t>macina</w:t>
      </w:r>
      <w:proofErr w:type="spellEnd"/>
      <w:r>
        <w:t>, come un asino. Così è oggi il popolo di Dio.</w:t>
      </w:r>
    </w:p>
    <w:p w14:paraId="5FA1423A" w14:textId="77777777" w:rsidR="00F768E4" w:rsidRDefault="00F768E4" w:rsidP="003770E2">
      <w:pPr>
        <w:pStyle w:val="Corpotesto"/>
      </w:pPr>
      <w:r>
        <w:t xml:space="preserve">Questa verità essi dovranno gridare in mezzo alle nazioni straniere: siamo in mezzo a voi per la nostra grande ostinazione e ribellione. </w:t>
      </w:r>
    </w:p>
    <w:p w14:paraId="48769A44" w14:textId="77777777" w:rsidR="00F768E4" w:rsidRDefault="00F768E4" w:rsidP="003770E2">
      <w:pPr>
        <w:pStyle w:val="Corpotesto"/>
      </w:pPr>
      <w:r>
        <w:t xml:space="preserve">È il Signore che ha permesso la nostra fine, non è stata la vostra forza. L’esilio diviene un rendimento di gloria al Signore nella professione della sua verità. </w:t>
      </w:r>
    </w:p>
    <w:p w14:paraId="0908EB76" w14:textId="77777777" w:rsidR="00F768E4" w:rsidRDefault="00F768E4" w:rsidP="003770E2">
      <w:pPr>
        <w:pStyle w:val="Corpotesto"/>
      </w:pPr>
      <w:r>
        <w:t xml:space="preserve">Ogni evento della nostra vita deve essere un inno alla gloria del Signore. Anche le croci più pesanti si devono trasformare in vera dossologia per il nostro Dio. </w:t>
      </w:r>
    </w:p>
    <w:p w14:paraId="363DCFA8" w14:textId="77777777" w:rsidR="00F768E4" w:rsidRDefault="00F768E4" w:rsidP="00A57680">
      <w:pPr>
        <w:pStyle w:val="Corpodeltesto2"/>
      </w:pPr>
      <w:r w:rsidRPr="00823C5D">
        <w:rPr>
          <w:position w:val="6"/>
          <w:vertAlign w:val="superscript"/>
        </w:rPr>
        <w:t>17</w:t>
      </w:r>
      <w:r w:rsidRPr="00823C5D">
        <w:t>Mi fu rivolta questa parola del Signore:</w:t>
      </w:r>
    </w:p>
    <w:p w14:paraId="7C5425F0" w14:textId="77777777" w:rsidR="00F768E4" w:rsidRDefault="00F768E4" w:rsidP="003770E2">
      <w:pPr>
        <w:pStyle w:val="Corpotesto"/>
      </w:pPr>
      <w:r>
        <w:t xml:space="preserve">Dopo avere rivelato attraverso il simbolo e la parola ciò che a breve tempo avverrà, in Gerusalemme il Signore nuovamente fa udire la sua voce. </w:t>
      </w:r>
    </w:p>
    <w:p w14:paraId="43405416" w14:textId="77777777" w:rsidR="00F768E4" w:rsidRDefault="00AE1987" w:rsidP="003770E2">
      <w:pPr>
        <w:pStyle w:val="Corpotesto"/>
      </w:pPr>
      <w:r>
        <w:t>Mi</w:t>
      </w:r>
      <w:r w:rsidR="00F768E4">
        <w:t xml:space="preserve"> fu rivolta questa parola del Signore. Gli eventi annunciati sono fortemente catastrofici. Essi hanno bisogno di ulterior</w:t>
      </w:r>
      <w:r>
        <w:t>i</w:t>
      </w:r>
      <w:r w:rsidR="00F768E4">
        <w:t xml:space="preserve"> parole da parte del Signore.</w:t>
      </w:r>
    </w:p>
    <w:p w14:paraId="15E6990D" w14:textId="77777777" w:rsidR="00F768E4" w:rsidRDefault="00F768E4" w:rsidP="003770E2">
      <w:pPr>
        <w:pStyle w:val="Corpotesto"/>
      </w:pPr>
      <w:r>
        <w:lastRenderedPageBreak/>
        <w:t>Il Signore non vuole che alcuna cosa venga lasciata al libero pensiero dell’uomo. Tutto Lui vuole chiarire, fin ne</w:t>
      </w:r>
      <w:r w:rsidR="00AE1987">
        <w:t>l</w:t>
      </w:r>
      <w:r>
        <w:t xml:space="preserve"> più piccolo dettaglio e particolari. </w:t>
      </w:r>
    </w:p>
    <w:p w14:paraId="4A8A3F05" w14:textId="77777777" w:rsidR="00F768E4" w:rsidRDefault="00F768E4" w:rsidP="00A57680">
      <w:pPr>
        <w:pStyle w:val="Corpodeltesto2"/>
      </w:pPr>
      <w:r w:rsidRPr="00823C5D">
        <w:rPr>
          <w:position w:val="6"/>
          <w:vertAlign w:val="superscript"/>
        </w:rPr>
        <w:t>18</w:t>
      </w:r>
      <w:r w:rsidRPr="00823C5D">
        <w:t>«Figlio dell’uomo, mangia il pane con paura e bevi l’acqua con trepidazione e con angoscia.</w:t>
      </w:r>
    </w:p>
    <w:p w14:paraId="34A07E9B" w14:textId="77777777" w:rsidR="00F768E4" w:rsidRDefault="00F768E4" w:rsidP="003770E2">
      <w:pPr>
        <w:pStyle w:val="Corpotesto"/>
      </w:pPr>
      <w:r>
        <w:t>Ora al profeta è chiesto di compiere un altro simbolo. Anche in questo dovrà essere segno, figura per il suo popolo. Tutti devono sapere ciò che avverrà.</w:t>
      </w:r>
    </w:p>
    <w:p w14:paraId="0C25C758" w14:textId="77777777" w:rsidR="00F768E4" w:rsidRDefault="00F768E4" w:rsidP="003770E2">
      <w:pPr>
        <w:pStyle w:val="Corpotesto"/>
      </w:pPr>
      <w:r>
        <w:t xml:space="preserve">Figlio dell’uomo, mangia il pane con paura e bevi l’acqua con trepidazione e angoscia. Di per sé il pane si mangia nella pace, nella serenità, nella gioia. </w:t>
      </w:r>
    </w:p>
    <w:p w14:paraId="205D35F1" w14:textId="77777777" w:rsidR="00F768E4" w:rsidRDefault="00F768E4" w:rsidP="003770E2">
      <w:pPr>
        <w:pStyle w:val="Corpotesto"/>
      </w:pPr>
      <w:r>
        <w:t>Invece al profeta gli è chiesto di mangiarlo con trepidazione e angoscia. Nella trepidazione e nell’angoscia dovrà bere anche l’acqua. Perché?</w:t>
      </w:r>
    </w:p>
    <w:p w14:paraId="32EB1028" w14:textId="77777777" w:rsidR="00F768E4" w:rsidRDefault="00F768E4" w:rsidP="003770E2">
      <w:pPr>
        <w:pStyle w:val="Corpotesto"/>
      </w:pPr>
      <w:r>
        <w:t>Trepidazione e angoscia sono per coloro il cui futuro non solamente è incerto, ma è anche tormentato, difficile da governare, impossibile da dominare.</w:t>
      </w:r>
    </w:p>
    <w:p w14:paraId="7ED78B72" w14:textId="77777777" w:rsidR="00F768E4" w:rsidRDefault="00F768E4" w:rsidP="003770E2">
      <w:pPr>
        <w:pStyle w:val="Corpotesto"/>
      </w:pPr>
      <w:r>
        <w:t>Il popolo del Signore si trova dinanzi ad un futuro amaro, amarissimo. È un futuro che li priverà di ogni sicurezza, certezza, stabilità materiale.</w:t>
      </w:r>
    </w:p>
    <w:p w14:paraId="2E0D881B" w14:textId="77777777" w:rsidR="00F768E4" w:rsidRDefault="00F768E4" w:rsidP="003770E2">
      <w:pPr>
        <w:pStyle w:val="Corpotesto"/>
      </w:pPr>
      <w:r>
        <w:t>Sarà un futuro di angoscia e di trepidazione, di paura mortale. È un futuro capace di togliere loro anche la fame. Esso sar</w:t>
      </w:r>
      <w:r w:rsidR="00AE1987">
        <w:t>à</w:t>
      </w:r>
      <w:r>
        <w:t xml:space="preserve"> tremendamente duro.</w:t>
      </w:r>
    </w:p>
    <w:p w14:paraId="582B38AB" w14:textId="77777777" w:rsidR="00F768E4" w:rsidRDefault="00F768E4" w:rsidP="003770E2">
      <w:pPr>
        <w:pStyle w:val="Corpotesto"/>
      </w:pPr>
      <w:r>
        <w:t>Quanto Ezechiele compie nel simbolo, nella figura, il popolo del Signore lo compirà nella realtà. La loro storia immediata è questo futuro di desolazione.</w:t>
      </w:r>
    </w:p>
    <w:p w14:paraId="0D29CF31" w14:textId="77777777" w:rsidR="00F768E4" w:rsidRDefault="00F768E4" w:rsidP="00A57680">
      <w:pPr>
        <w:pStyle w:val="Corpodeltesto2"/>
      </w:pPr>
      <w:r w:rsidRPr="00823C5D">
        <w:rPr>
          <w:position w:val="6"/>
          <w:vertAlign w:val="superscript"/>
        </w:rPr>
        <w:t>19</w:t>
      </w:r>
      <w:r w:rsidRPr="00823C5D">
        <w:t>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w:t>
      </w:r>
    </w:p>
    <w:p w14:paraId="17FE40D4" w14:textId="77777777" w:rsidR="00F768E4" w:rsidRDefault="00F768E4" w:rsidP="003770E2">
      <w:pPr>
        <w:pStyle w:val="Corpotesto"/>
      </w:pPr>
      <w:r>
        <w:t>Il segno è già parola profetica de</w:t>
      </w:r>
      <w:r w:rsidR="00AE1987">
        <w:t>l Signore. Esso però va spiegato</w:t>
      </w:r>
      <w:r>
        <w:t xml:space="preserve"> in modo che nessuno possa dargli significati imprecisi, imperfetti, non veri, parziali.</w:t>
      </w:r>
    </w:p>
    <w:p w14:paraId="1009B712" w14:textId="77777777" w:rsidR="00F768E4" w:rsidRDefault="00F768E4" w:rsidP="003770E2">
      <w:pPr>
        <w:pStyle w:val="Corpotesto"/>
      </w:pPr>
      <w:r>
        <w:t>Dirai alla popolazione del paese: Così dice il Signore Dio agli abitanti di Gerusalemme, alla terra d’Israele. La parola è per tutto il popolo del Signore.</w:t>
      </w:r>
    </w:p>
    <w:p w14:paraId="5FC0EDE7" w14:textId="77777777" w:rsidR="00F768E4" w:rsidRDefault="00F768E4" w:rsidP="003770E2">
      <w:pPr>
        <w:pStyle w:val="Corpotesto"/>
      </w:pPr>
      <w:r>
        <w:t>Mangeranno il loro pane nell’angoscia e berranno la loro acqua nella desolazione. Per tutto il popolo del Signore vi saranno giorni tristi.</w:t>
      </w:r>
    </w:p>
    <w:p w14:paraId="077391E2" w14:textId="77777777" w:rsidR="00F768E4" w:rsidRDefault="00F768E4" w:rsidP="003770E2">
      <w:pPr>
        <w:pStyle w:val="Corpotesto"/>
      </w:pPr>
      <w:r>
        <w:t>Ecco la causa di questi giorni tristi: perché la loro terra sarà spogliata della sua abbondanza, a causa dell’empietà di tutt</w:t>
      </w:r>
      <w:r w:rsidR="00AE1987">
        <w:t>i</w:t>
      </w:r>
      <w:r>
        <w:t xml:space="preserve"> i suoi abitanti.</w:t>
      </w:r>
    </w:p>
    <w:p w14:paraId="77B05235" w14:textId="77777777" w:rsidR="00F768E4" w:rsidRDefault="00F768E4" w:rsidP="003770E2">
      <w:pPr>
        <w:pStyle w:val="Corpotesto"/>
      </w:pPr>
      <w:r>
        <w:t xml:space="preserve">L’abbondanza di cui sarà spogliata la terra sono sia i suoi abitanti. Morte, fame e peste li decimeranno.  Il resto lo farà la deportazione, l’esilio. </w:t>
      </w:r>
    </w:p>
    <w:p w14:paraId="424EA38E" w14:textId="77777777" w:rsidR="00F768E4" w:rsidRDefault="00F768E4" w:rsidP="003770E2">
      <w:pPr>
        <w:pStyle w:val="Corpotesto"/>
      </w:pPr>
      <w:r>
        <w:t>La terra sarà anche spogliata perché essa non produrrà più i suoi buoni prodott</w:t>
      </w:r>
      <w:r w:rsidR="00AE1987">
        <w:t>i</w:t>
      </w:r>
      <w:r>
        <w:t xml:space="preserve"> per nutrire il popolo del Signore. È come se fosse un deserto.</w:t>
      </w:r>
    </w:p>
    <w:p w14:paraId="5DE5526E" w14:textId="77777777" w:rsidR="00F768E4" w:rsidRDefault="00F768E4" w:rsidP="003770E2">
      <w:pPr>
        <w:pStyle w:val="Corpotesto"/>
      </w:pPr>
      <w:r>
        <w:t>Non c’è futuro di vita, ma di morte, per il popolo del Signore. Per questo il pane sarà mangiato nell’angoscia e l’acqua bevuta nella desolazione.</w:t>
      </w:r>
    </w:p>
    <w:p w14:paraId="4198299E" w14:textId="77777777" w:rsidR="00F768E4" w:rsidRDefault="00F768E4" w:rsidP="003770E2">
      <w:pPr>
        <w:pStyle w:val="Corpotesto"/>
      </w:pPr>
      <w:r>
        <w:t>Quelli che rimangono in vita dovrebbero gioire. Invece per essi non vi è alcuna gioia, perché non è ad essi garantito alcun futuro di bene, se non il duro esilio.</w:t>
      </w:r>
    </w:p>
    <w:p w14:paraId="05815C35" w14:textId="77777777" w:rsidR="00F768E4" w:rsidRDefault="00F768E4" w:rsidP="003770E2">
      <w:pPr>
        <w:pStyle w:val="Corpotesto"/>
      </w:pPr>
      <w:r>
        <w:t xml:space="preserve">È come se la terra del popolo di Dio stesse per divenire terra di morte e non di vita, di miseria e non di abbondanza, di grande povertà e non di ricchezza. </w:t>
      </w:r>
    </w:p>
    <w:p w14:paraId="4EBB0D82" w14:textId="77777777" w:rsidR="00F768E4" w:rsidRDefault="00F768E4" w:rsidP="003770E2">
      <w:pPr>
        <w:pStyle w:val="Corpotesto"/>
      </w:pPr>
      <w:r>
        <w:lastRenderedPageBreak/>
        <w:t>Ma sempre i profeti hanno annunziato che la terra e il cielo, nella disobbedienza del popolo, sarebbero divenut</w:t>
      </w:r>
      <w:r w:rsidR="00AE1987">
        <w:t>i</w:t>
      </w:r>
      <w:r>
        <w:t xml:space="preserve"> l’uno di rame e l’altra di ferro.</w:t>
      </w:r>
    </w:p>
    <w:p w14:paraId="79020D2A" w14:textId="77777777" w:rsidR="00F768E4" w:rsidRDefault="00F768E4" w:rsidP="00A57680">
      <w:pPr>
        <w:pStyle w:val="Corpodeltesto2"/>
      </w:pPr>
      <w:r w:rsidRPr="00823C5D">
        <w:rPr>
          <w:position w:val="6"/>
          <w:vertAlign w:val="superscript"/>
        </w:rPr>
        <w:t>20</w:t>
      </w:r>
      <w:r w:rsidRPr="00823C5D">
        <w:t>Le città popolose saranno distrutte e la campagna ridotta a un deserto; saprete allora che io sono il Signore».</w:t>
      </w:r>
    </w:p>
    <w:p w14:paraId="5EBFF566" w14:textId="77777777" w:rsidR="00F768E4" w:rsidRDefault="00F768E4" w:rsidP="003770E2">
      <w:pPr>
        <w:pStyle w:val="Corpotesto"/>
      </w:pPr>
      <w:r>
        <w:t>Ecco il motivo per cui il pane va mangiato nella desolazione e l’acqua va bevuta nell’angoscia: dalla terra scomparirà la vita. Essa sarà ridotta ad un deserto.</w:t>
      </w:r>
    </w:p>
    <w:p w14:paraId="05362EB0" w14:textId="77777777" w:rsidR="00F768E4" w:rsidRDefault="00F768E4" w:rsidP="003770E2">
      <w:pPr>
        <w:pStyle w:val="Corpotesto"/>
      </w:pPr>
      <w:r>
        <w:t>Le città popolose saranno distrutte e la campagna ridotta a un deserto. Saprete allora che io sono il Signore. Ogni mia parola puntualmente si compie.</w:t>
      </w:r>
    </w:p>
    <w:p w14:paraId="0AA9C73E" w14:textId="77777777" w:rsidR="00F768E4" w:rsidRDefault="00F768E4" w:rsidP="003770E2">
      <w:pPr>
        <w:pStyle w:val="Corpotesto"/>
      </w:pPr>
      <w:r>
        <w:t>La storia è la più grande attestazione della verità del Dio d’Israele. È Dio solo colui la cui par</w:t>
      </w:r>
      <w:r w:rsidR="00AE1987">
        <w:t>o</w:t>
      </w:r>
      <w:r>
        <w:t>la una volta che è stata pronunziata si compie.</w:t>
      </w:r>
    </w:p>
    <w:p w14:paraId="2E4D5CEE" w14:textId="77777777" w:rsidR="00F768E4" w:rsidRDefault="00F768E4" w:rsidP="003770E2">
      <w:pPr>
        <w:pStyle w:val="Corpotesto"/>
      </w:pPr>
      <w:r>
        <w:t>Quanto il Signore ha detto al suo popolo, tutto, ogni cosa, puntualmente si compie, si sta compiendo, si compirà. Nessuna sua parola cade a vuoto.</w:t>
      </w:r>
    </w:p>
    <w:p w14:paraId="68F2F445" w14:textId="77777777" w:rsidR="00F768E4" w:rsidRDefault="00F768E4" w:rsidP="003770E2">
      <w:pPr>
        <w:pStyle w:val="Corpotesto"/>
      </w:pPr>
      <w:r>
        <w:t>Poiché il Signore ha profetizzato queste cose ed esse si stanno avverando, il loro compimento attesta che veramente il Signore è Dio.</w:t>
      </w:r>
    </w:p>
    <w:p w14:paraId="4B91E4CA" w14:textId="77777777" w:rsidR="00F768E4" w:rsidRDefault="00F768E4" w:rsidP="003770E2">
      <w:pPr>
        <w:pStyle w:val="Corpotesto"/>
      </w:pPr>
      <w:r>
        <w:t>La differenza tra il vero e il falso profeta la si comprende solo dalla storia. La parola del vero profeta si compie. Quella del falso profeta rimane parola.</w:t>
      </w:r>
    </w:p>
    <w:p w14:paraId="3702FE89" w14:textId="77777777" w:rsidR="00F768E4" w:rsidRDefault="00F768E4" w:rsidP="003770E2">
      <w:pPr>
        <w:pStyle w:val="Corpotesto"/>
      </w:pPr>
      <w:r>
        <w:t>Il miracolo cos’è? È la prova che un uomo è da Dio, viene da Lui. Certi segni li può compiere anche il falso profeta. Ma i suoi poteri sono limitati.</w:t>
      </w:r>
    </w:p>
    <w:p w14:paraId="08EBAFDB" w14:textId="77777777" w:rsidR="00F768E4" w:rsidRDefault="00F768E4" w:rsidP="003770E2">
      <w:pPr>
        <w:pStyle w:val="Corpotesto"/>
      </w:pPr>
      <w:r>
        <w:t>Il vero profeta non ha alcun limit</w:t>
      </w:r>
      <w:r w:rsidR="00AE1987">
        <w:t>e</w:t>
      </w:r>
      <w:r>
        <w:t xml:space="preserve"> nel compimento della Parola. Mosè è senza limiti. Elia è senza limiti e così Eliseo. Cristo Signore non ha alcun limite.</w:t>
      </w:r>
    </w:p>
    <w:p w14:paraId="54C60F1E" w14:textId="77777777" w:rsidR="00F768E4" w:rsidRDefault="00F768E4" w:rsidP="003770E2">
      <w:pPr>
        <w:pStyle w:val="Corpotesto"/>
      </w:pPr>
      <w:r>
        <w:t xml:space="preserve">I maghi d’Egitto hanno un limite. Ogni uomo possiede dei limiti anche nella sua scienza. Mai la scienza potrà essere onnipotente. </w:t>
      </w:r>
    </w:p>
    <w:p w14:paraId="4D3ED255" w14:textId="77777777" w:rsidR="00F768E4" w:rsidRDefault="00F768E4" w:rsidP="003770E2">
      <w:pPr>
        <w:pStyle w:val="Corpotesto"/>
      </w:pPr>
      <w:r>
        <w:t>L’uomo di Dio invece ha il limite della Parola di Dio, cioè è senza alcun limite. Quanto la Parola di Dio dice, sempre si compie. Nasce la vera fede.</w:t>
      </w:r>
    </w:p>
    <w:p w14:paraId="7E17D7F3" w14:textId="77777777" w:rsidR="00F768E4" w:rsidRDefault="00F768E4" w:rsidP="003770E2">
      <w:pPr>
        <w:pStyle w:val="Corpotesto"/>
      </w:pPr>
      <w:r>
        <w:t xml:space="preserve">Ora il popolo del Signore è nelle condizioni storiche di confessare che il Signore è Dio, è Lui solo il Signore. Ogni sua parola si è compiuta. </w:t>
      </w:r>
    </w:p>
    <w:p w14:paraId="73C473A5" w14:textId="77777777" w:rsidR="00F768E4" w:rsidRDefault="00F768E4" w:rsidP="003770E2">
      <w:pPr>
        <w:pStyle w:val="Corpotesto"/>
      </w:pPr>
      <w:r>
        <w:t xml:space="preserve">I suoi falsi profeti non sono dal Signore. La loro parola è dal loro cuore e non dal cuore di Dio. Essa mai si potrà compiere. Gerusalemme sarà distrutta, </w:t>
      </w:r>
    </w:p>
    <w:p w14:paraId="52957036" w14:textId="77777777" w:rsidR="00F768E4" w:rsidRDefault="00F768E4" w:rsidP="003770E2">
      <w:pPr>
        <w:pStyle w:val="Corpotesto"/>
      </w:pPr>
    </w:p>
    <w:p w14:paraId="49FE976A" w14:textId="77777777" w:rsidR="00F768E4" w:rsidRDefault="00F768E4" w:rsidP="00A57680">
      <w:pPr>
        <w:pStyle w:val="Titolo2"/>
        <w:rPr>
          <w:i w:val="0"/>
          <w:sz w:val="40"/>
          <w:szCs w:val="40"/>
        </w:rPr>
      </w:pPr>
      <w:bookmarkStart w:id="236" w:name="_Toc447702358"/>
      <w:bookmarkStart w:id="237" w:name="_Toc62164964"/>
      <w:r>
        <w:rPr>
          <w:i w:val="0"/>
          <w:sz w:val="40"/>
          <w:szCs w:val="40"/>
        </w:rPr>
        <w:t>Proverbi popolari</w:t>
      </w:r>
      <w:bookmarkEnd w:id="236"/>
      <w:bookmarkEnd w:id="237"/>
    </w:p>
    <w:p w14:paraId="4703A881" w14:textId="77777777" w:rsidR="00F768E4" w:rsidRPr="009E2372" w:rsidRDefault="00F768E4" w:rsidP="003770E2"/>
    <w:p w14:paraId="72644563" w14:textId="77777777" w:rsidR="00F768E4" w:rsidRDefault="00F768E4" w:rsidP="00A57680">
      <w:pPr>
        <w:pStyle w:val="Corpodeltesto2"/>
      </w:pPr>
      <w:r w:rsidRPr="00823C5D">
        <w:rPr>
          <w:position w:val="6"/>
          <w:vertAlign w:val="superscript"/>
        </w:rPr>
        <w:t>21</w:t>
      </w:r>
      <w:r w:rsidRPr="00823C5D">
        <w:t>Mi fu rivolta questa parola del Signore:</w:t>
      </w:r>
    </w:p>
    <w:p w14:paraId="0BC6CFB8" w14:textId="77777777" w:rsidR="00F768E4" w:rsidRDefault="00F768E4" w:rsidP="003770E2">
      <w:pPr>
        <w:pStyle w:val="Corpotesto"/>
      </w:pPr>
      <w:r>
        <w:t>Il Signore vuole mettere un po’ di ordine nei pensieri del suo popolo. Quando i pensieri vagano, è la fede che vaga. Se vaga la fede, vaga anche la vita.</w:t>
      </w:r>
    </w:p>
    <w:p w14:paraId="651B76EB" w14:textId="77777777" w:rsidR="00F768E4" w:rsidRDefault="00F768E4" w:rsidP="003770E2">
      <w:pPr>
        <w:pStyle w:val="Corpotesto"/>
      </w:pPr>
      <w:r>
        <w:t>Mi fu rivolta questa parola del Signore. Il Signore non vuole che il suo popolo viva di fede vagabonda, immersa nei falsi pensieri della mente dell’uomo.</w:t>
      </w:r>
    </w:p>
    <w:p w14:paraId="69AE1499" w14:textId="77777777" w:rsidR="00F768E4" w:rsidRDefault="00F768E4" w:rsidP="003770E2">
      <w:pPr>
        <w:pStyle w:val="Corpotesto"/>
      </w:pPr>
      <w:r>
        <w:t xml:space="preserve">Per questo interviene e illumina ogni cosa con la luce purissima della sua Parola. Nulla è più chiarificatrice della Parola del Signore. Essa è pura luce. </w:t>
      </w:r>
    </w:p>
    <w:p w14:paraId="56591BC1" w14:textId="77777777" w:rsidR="00F768E4" w:rsidRDefault="00F768E4" w:rsidP="00A57680">
      <w:pPr>
        <w:pStyle w:val="Corpodeltesto2"/>
      </w:pPr>
      <w:r w:rsidRPr="00823C5D">
        <w:rPr>
          <w:position w:val="6"/>
          <w:vertAlign w:val="superscript"/>
        </w:rPr>
        <w:lastRenderedPageBreak/>
        <w:t>22</w:t>
      </w:r>
      <w:r w:rsidRPr="00823C5D">
        <w:t>«Figlio dell’uomo, che cos’è questo proverbio che si va ripetendo nella terra d’Israele: “Passano i giorni e ogni visione svanisce”?</w:t>
      </w:r>
    </w:p>
    <w:p w14:paraId="338AA3B7" w14:textId="77777777" w:rsidR="00F768E4" w:rsidRDefault="00F768E4" w:rsidP="003770E2">
      <w:pPr>
        <w:pStyle w:val="Corpotesto"/>
      </w:pPr>
      <w:r>
        <w:t xml:space="preserve">È come se il popolo fosse deluso di una delusione mortale. Esso non vede compiersi alcuna parola del Signore. Pensa che la Parola sia vana. </w:t>
      </w:r>
    </w:p>
    <w:p w14:paraId="68B76CD5" w14:textId="77777777" w:rsidR="00F768E4" w:rsidRDefault="00F768E4" w:rsidP="003770E2">
      <w:pPr>
        <w:pStyle w:val="Corpotesto"/>
      </w:pPr>
      <w:r>
        <w:t xml:space="preserve">Figlio dell’uomo, che cos’è questo proverbio che si va ripetendo nella terra d’Israele: “Passano i giorni e ogni visione svanisce”? </w:t>
      </w:r>
    </w:p>
    <w:p w14:paraId="5FD720E9" w14:textId="77777777" w:rsidR="00F768E4" w:rsidRDefault="00F768E4" w:rsidP="003770E2">
      <w:pPr>
        <w:pStyle w:val="Corpotesto"/>
      </w:pPr>
      <w:r>
        <w:t>Le antiche profezie descrivevano la terra di Canaan come una terra nella quale scorreva latte e miele. È annunziata come una vera terra di delizie.</w:t>
      </w:r>
    </w:p>
    <w:p w14:paraId="5B167C4F" w14:textId="77777777" w:rsidR="00F768E4" w:rsidRDefault="00F768E4" w:rsidP="003770E2">
      <w:pPr>
        <w:pStyle w:val="Corpotesto"/>
      </w:pPr>
      <w:r>
        <w:t>La si immaginava come un nuovo giardino dell’Eden. Invece nulla di tutto questo. È come se per il popolo del Signore vi fosse solo un deserto.</w:t>
      </w:r>
    </w:p>
    <w:p w14:paraId="08ABD199" w14:textId="77777777" w:rsidR="00F768E4" w:rsidRDefault="00F768E4" w:rsidP="003770E2">
      <w:pPr>
        <w:pStyle w:val="Corpotesto"/>
      </w:pPr>
      <w:r>
        <w:t>In questo momento particolare della sua storia è come se il popolo avesse perso ogni speranza, ogni desiderio, ogni volontà, ogni attesa.</w:t>
      </w:r>
    </w:p>
    <w:p w14:paraId="42948777" w14:textId="77777777" w:rsidR="00F768E4" w:rsidRDefault="00F768E4" w:rsidP="003770E2">
      <w:pPr>
        <w:pStyle w:val="Corpotesto"/>
      </w:pPr>
      <w:r>
        <w:t>Non sa più su cosa fondare il suo presente e il suo futuro. Non si compiono le parole di bene. Ma neanche quelle che profetizzano il male si compiono.</w:t>
      </w:r>
    </w:p>
    <w:p w14:paraId="571DB280" w14:textId="77777777" w:rsidR="00F768E4" w:rsidRDefault="00F768E4" w:rsidP="003770E2">
      <w:pPr>
        <w:pStyle w:val="Corpotesto"/>
      </w:pPr>
      <w:r>
        <w:t>Gerusalemme è come se fosse senza vita e senza morte. Vive una condizione di terrore spirituale, perché di totale perdita di ogni prospettiva di futuro.</w:t>
      </w:r>
    </w:p>
    <w:p w14:paraId="2955C346" w14:textId="77777777" w:rsidR="00F768E4" w:rsidRDefault="00F768E4" w:rsidP="003770E2">
      <w:pPr>
        <w:pStyle w:val="Corpotesto"/>
      </w:pPr>
      <w:r>
        <w:t>Questo proverbio esprime un vero delirio di incertezza, indeterminazione, inadeguatezza, incompiutezza, vanità, non speranza, non attesa.</w:t>
      </w:r>
    </w:p>
    <w:p w14:paraId="5A31280C" w14:textId="77777777" w:rsidR="00F768E4" w:rsidRDefault="00F768E4" w:rsidP="003770E2">
      <w:pPr>
        <w:pStyle w:val="Corpotesto"/>
      </w:pPr>
      <w:r>
        <w:t xml:space="preserve">È il segno che il popolo del Signore ha perso tutta la fede nella Parola. Questa, una volta che è stata proferita, sempre si compie. Mai verrà meno. </w:t>
      </w:r>
    </w:p>
    <w:p w14:paraId="2ADA4979" w14:textId="77777777" w:rsidR="00F768E4" w:rsidRDefault="00F768E4" w:rsidP="00A57680">
      <w:pPr>
        <w:pStyle w:val="Corpodeltesto2"/>
      </w:pPr>
      <w:r w:rsidRPr="00823C5D">
        <w:rPr>
          <w:position w:val="6"/>
          <w:vertAlign w:val="superscript"/>
        </w:rPr>
        <w:t>23</w:t>
      </w:r>
      <w:r w:rsidRPr="00823C5D">
        <w:t>Ebbene, riferisci loro: Così dice il Signore Dio: Farò cessare questo proverbio e non lo si sentirà più ripetere in Israele. Anzi riferisci loro: Si avvicinano i giorni in cui si avvererà ogni visione.</w:t>
      </w:r>
    </w:p>
    <w:p w14:paraId="13417D21" w14:textId="77777777" w:rsidR="00F768E4" w:rsidRDefault="00F768E4" w:rsidP="003770E2">
      <w:pPr>
        <w:pStyle w:val="Corpotesto"/>
      </w:pPr>
      <w:r>
        <w:t>Il Signore viene e porta luce nei pensieri vani degli uomini. Sempre si deve iniziare dalla correzione delle parole. Un solo pensiero guasta, rovina una città.</w:t>
      </w:r>
    </w:p>
    <w:p w14:paraId="526A0A1E" w14:textId="77777777" w:rsidR="00F768E4" w:rsidRDefault="00F768E4" w:rsidP="003770E2">
      <w:pPr>
        <w:pStyle w:val="Corpotesto"/>
      </w:pPr>
      <w:r>
        <w:t>Ebbene, riferisci loro: Così dice il Signore Dio: Farò cessare questo proverbio e non lo si sentirà più ripetere in Israele. Questo pensiero va estirpato.</w:t>
      </w:r>
    </w:p>
    <w:p w14:paraId="49130467" w14:textId="77777777" w:rsidR="00F768E4" w:rsidRDefault="00F768E4" w:rsidP="003770E2">
      <w:pPr>
        <w:pStyle w:val="Corpotesto"/>
      </w:pPr>
      <w:r>
        <w:t>Anzi riferisci loro: Si avvicinano i giorni in cui si avvererà ogni visione. Il Signore rassicura il suo popolo: Ogni visione da lui mandata si avvererà.</w:t>
      </w:r>
    </w:p>
    <w:p w14:paraId="799CC5A5" w14:textId="77777777" w:rsidR="00F768E4" w:rsidRDefault="00F768E4" w:rsidP="003770E2">
      <w:pPr>
        <w:pStyle w:val="Corpotesto"/>
      </w:pPr>
      <w:r>
        <w:t>È il pensiero che muove l’azione. Se non si interviene sui pensieri ed essi non vengono modificati, la vita sarà sempre vissuta in modo errato.</w:t>
      </w:r>
    </w:p>
    <w:p w14:paraId="0E57502B" w14:textId="77777777" w:rsidR="00F768E4" w:rsidRDefault="00F768E4" w:rsidP="003770E2">
      <w:pPr>
        <w:pStyle w:val="Corpotesto"/>
      </w:pPr>
      <w:r>
        <w:t>Un pensiero generale di delusione, scoraggiamento, non speranza, non fede, non fiducia, non attesa, è devastante per un popolo, una nazione.</w:t>
      </w:r>
    </w:p>
    <w:p w14:paraId="46AB3399" w14:textId="77777777" w:rsidR="00F768E4" w:rsidRDefault="00F768E4" w:rsidP="003770E2">
      <w:pPr>
        <w:pStyle w:val="Corpotesto"/>
      </w:pPr>
      <w:r>
        <w:t>Ora il Signore rassicura il suo popolo. Ogni visione avverrà, ogni Parola si compirà. Quanto Lui ha detto diventerà storia per essi.</w:t>
      </w:r>
    </w:p>
    <w:p w14:paraId="30E75457" w14:textId="77777777" w:rsidR="00F768E4" w:rsidRDefault="00F768E4" w:rsidP="003770E2">
      <w:pPr>
        <w:pStyle w:val="Corpotesto"/>
      </w:pPr>
      <w:r>
        <w:t>Non dovranno più attendere il compimento della sua Parola. Essa già si sta compiendo. Lo attestano tutti i simboli compiuti dal profeta.</w:t>
      </w:r>
    </w:p>
    <w:p w14:paraId="359B6CB1" w14:textId="77777777" w:rsidR="00F768E4" w:rsidRDefault="00F768E4" w:rsidP="003770E2">
      <w:pPr>
        <w:pStyle w:val="Corpotesto"/>
      </w:pPr>
      <w:r>
        <w:t xml:space="preserve">Ezechiele è il segno, la figura, il simbolo che tutto sta per compiersi. Lui sta rendendo visibile quanto accadrà fra non molti giorni, a brevissimo tempo. </w:t>
      </w:r>
    </w:p>
    <w:p w14:paraId="26A58909" w14:textId="77777777" w:rsidR="00F768E4" w:rsidRDefault="00F768E4" w:rsidP="003770E2">
      <w:pPr>
        <w:pStyle w:val="Corpotesto"/>
      </w:pPr>
      <w:r>
        <w:lastRenderedPageBreak/>
        <w:t>Il popolo del Signore potrà ora vivere di due certezze. La prima è la distruzione prossima di Gerusalemme e l’esilio per tutti i suoi superstiti.</w:t>
      </w:r>
    </w:p>
    <w:p w14:paraId="3786E3BB" w14:textId="77777777" w:rsidR="00F768E4" w:rsidRDefault="00F768E4" w:rsidP="003770E2">
      <w:pPr>
        <w:pStyle w:val="Corpotesto"/>
      </w:pPr>
      <w:r>
        <w:t>La seconda certezza dice che il popolo nella terra di Babilonia ritornerà al Signore, si convertirà e il suo Dio lo riporterà nella sua terra.</w:t>
      </w:r>
    </w:p>
    <w:p w14:paraId="4CDB3F05" w14:textId="77777777" w:rsidR="00F768E4" w:rsidRDefault="00F768E4" w:rsidP="00A57680">
      <w:pPr>
        <w:pStyle w:val="Corpodeltesto2"/>
      </w:pPr>
      <w:r w:rsidRPr="00823C5D">
        <w:rPr>
          <w:position w:val="6"/>
          <w:vertAlign w:val="superscript"/>
        </w:rPr>
        <w:t>24</w:t>
      </w:r>
      <w:r w:rsidRPr="00823C5D">
        <w:t>Infatti non ci sarà più visione falsa né vaticinio fallace in mezzo alla casa d’Israele,</w:t>
      </w:r>
    </w:p>
    <w:p w14:paraId="120D849A" w14:textId="77777777" w:rsidR="00F768E4" w:rsidRDefault="00F768E4" w:rsidP="003770E2">
      <w:pPr>
        <w:pStyle w:val="Corpotesto"/>
      </w:pPr>
      <w:r>
        <w:t>Quanto affermato al positivo – ogni visione si compirà – viene ora detto al negativo: nel popolo del Signore non vi saranno più vaticini fallaci.</w:t>
      </w:r>
    </w:p>
    <w:p w14:paraId="2BA4BCFF" w14:textId="77777777" w:rsidR="00F768E4" w:rsidRDefault="00F768E4" w:rsidP="003770E2">
      <w:pPr>
        <w:pStyle w:val="Corpotesto"/>
      </w:pPr>
      <w:r>
        <w:t>Infatti non ci sarà più visione falsa né vaticinio fallace in mezzo alla casa d’Israele. Questa parola vale solo per il tempo dell’esilio.</w:t>
      </w:r>
    </w:p>
    <w:p w14:paraId="69F34D30" w14:textId="77777777" w:rsidR="00F768E4" w:rsidRDefault="00F768E4" w:rsidP="003770E2">
      <w:pPr>
        <w:pStyle w:val="Corpotesto"/>
      </w:pPr>
      <w:r>
        <w:t>Questo tempo sarà particolare. Esso si vivrà nella conversione e nel ritrovamento della vera fede. Poi ritorneranno i falsi profeti e le false visioni.</w:t>
      </w:r>
    </w:p>
    <w:p w14:paraId="35E52060" w14:textId="77777777" w:rsidR="00F768E4" w:rsidRDefault="00F768E4" w:rsidP="003770E2">
      <w:pPr>
        <w:pStyle w:val="Corpotesto"/>
      </w:pPr>
      <w:r>
        <w:t>La falsa profezia è la parola dell’uomo. La vera profezia è la Parola di Dio. L’uomo non credente o che ha perso la fede vi sarà sempre sulla terra.</w:t>
      </w:r>
    </w:p>
    <w:p w14:paraId="3217D8F8" w14:textId="77777777" w:rsidR="00F768E4" w:rsidRDefault="00F768E4" w:rsidP="003770E2">
      <w:pPr>
        <w:pStyle w:val="Corpotesto"/>
      </w:pPr>
      <w:r>
        <w:t>Vivendo sempre quest’uomo, vivrà sempre anche la falsa profezia. Ogni parola dell’uomo senza Di</w:t>
      </w:r>
      <w:r w:rsidR="00AE1987">
        <w:t>o</w:t>
      </w:r>
      <w:r>
        <w:t xml:space="preserve"> è falsa profezia ed è fallace vaticinio, inganno.</w:t>
      </w:r>
    </w:p>
    <w:p w14:paraId="57EB709E" w14:textId="77777777" w:rsidR="00F768E4" w:rsidRDefault="00F768E4" w:rsidP="003770E2">
      <w:pPr>
        <w:pStyle w:val="Corpotesto"/>
      </w:pPr>
      <w:r>
        <w:t>I falsi profeti hanno sempre accompagnato la vita del popolo di Dio. È impossibile sulla terra dividere, separare gli uomini credenti dai non credenti.</w:t>
      </w:r>
    </w:p>
    <w:p w14:paraId="7E4C4505" w14:textId="77777777" w:rsidR="00F768E4" w:rsidRDefault="00F768E4" w:rsidP="003770E2">
      <w:pPr>
        <w:pStyle w:val="Corpotesto"/>
      </w:pPr>
      <w:r>
        <w:t>Così è difficile, impossibile separare i falsi profeti dai veri. Dove vi è l’uomo, lì vi sarà sempre la vera e la falsa profezia. È la natura delle cose.</w:t>
      </w:r>
    </w:p>
    <w:p w14:paraId="4F00D909" w14:textId="77777777" w:rsidR="00F768E4" w:rsidRDefault="00F768E4" w:rsidP="003770E2">
      <w:pPr>
        <w:pStyle w:val="Corpotesto"/>
      </w:pPr>
      <w:r>
        <w:t>Il guaio non è però questo. Guaio è uno solo: il vero profeta che diviene falso profeta. Guaio per il mondo è il cristiano che diviene falso profeta, falsa parola.</w:t>
      </w:r>
    </w:p>
    <w:p w14:paraId="6E9310CC" w14:textId="77777777" w:rsidR="00F768E4" w:rsidRDefault="00F768E4" w:rsidP="003770E2">
      <w:pPr>
        <w:pStyle w:val="Corpotesto"/>
      </w:pPr>
      <w:r>
        <w:t>Quando un popolo di profeti posto nel mondo per rivelare la verità di Dio si trasforma in un popolo di falsi profeti, è allora il vero guaio per il mondo.</w:t>
      </w:r>
    </w:p>
    <w:p w14:paraId="1AF85CD8" w14:textId="77777777" w:rsidR="00F768E4" w:rsidRDefault="00F768E4" w:rsidP="003770E2">
      <w:pPr>
        <w:pStyle w:val="Corpotesto"/>
      </w:pPr>
      <w:r>
        <w:t>Oggi il vero guaio per il mondo non sono i falsi profeti e tutti gli annunciatori che l’uomo sarà vero uomo quando rinuncerà alla sua stessa natura di uomo.</w:t>
      </w:r>
    </w:p>
    <w:p w14:paraId="450E9253" w14:textId="77777777" w:rsidR="00F768E4" w:rsidRDefault="00F768E4" w:rsidP="003770E2">
      <w:pPr>
        <w:pStyle w:val="Corpotesto"/>
      </w:pPr>
      <w:r>
        <w:t xml:space="preserve">Vero guaio è che il popolo dei veri profeti </w:t>
      </w:r>
      <w:r w:rsidR="00AE1987">
        <w:t>s</w:t>
      </w:r>
      <w:r>
        <w:t>i lascia ogni giorno abbindolare dai falsi profeti, rinnega la verità della Parola di Dio, diviene falso profeta.</w:t>
      </w:r>
    </w:p>
    <w:p w14:paraId="5B105B68" w14:textId="77777777" w:rsidR="00F768E4" w:rsidRDefault="00F768E4" w:rsidP="003770E2">
      <w:pPr>
        <w:pStyle w:val="Corpotesto"/>
      </w:pPr>
      <w:r>
        <w:t xml:space="preserve">È il vero profeta, divenuto falso profeta, il vero guaio per il mondo. Non sono le tenebre il guaio per il mondo. Le tenebre ci sono state e ci saranno sempre. </w:t>
      </w:r>
    </w:p>
    <w:p w14:paraId="1D8F9C25" w14:textId="77777777" w:rsidR="00F768E4" w:rsidRDefault="00F768E4" w:rsidP="003770E2">
      <w:pPr>
        <w:pStyle w:val="Corpotesto"/>
      </w:pPr>
      <w:r>
        <w:t>Vero guaio è il sole che si trasforma in tenebre, in buio, in freddo glaciale. Oggi è il buio e la falsa profezia dei cristiani il vero guaio per il mondo.</w:t>
      </w:r>
    </w:p>
    <w:p w14:paraId="2965F87B" w14:textId="77777777" w:rsidR="00F768E4" w:rsidRDefault="00F768E4" w:rsidP="003770E2">
      <w:pPr>
        <w:pStyle w:val="Corpotesto"/>
      </w:pPr>
      <w:r>
        <w:t>È come se il mondo fosse privato del suo sole. Alle tenebre manca il contrasto della luce. Esse si fanno sempre più fitte perché la luce del cristiano si è spenta.</w:t>
      </w:r>
    </w:p>
    <w:p w14:paraId="47FA53A3" w14:textId="77777777" w:rsidR="00F768E4" w:rsidRDefault="00F768E4" w:rsidP="003770E2">
      <w:pPr>
        <w:pStyle w:val="Corpotesto"/>
      </w:pPr>
      <w:r>
        <w:t>Le Lettere di Paolo rivelano tutte questa trasformazione della luce del cristiano in tenebra. Non vi è salvezza per il mondo. La luce è divenuta tenebra.</w:t>
      </w:r>
    </w:p>
    <w:p w14:paraId="69675C98" w14:textId="77777777" w:rsidR="00F768E4" w:rsidRDefault="00F768E4" w:rsidP="003770E2">
      <w:pPr>
        <w:pStyle w:val="Corpotesto"/>
      </w:pPr>
      <w:r>
        <w:t>Questo non solo ai livelli bassi, cioè ai livelli dei soli battezzati, ma anche ai livelli alti. Ai livelli di coloro che sono ministri della Parola, ministri della luce.</w:t>
      </w:r>
    </w:p>
    <w:p w14:paraId="3D581EE4" w14:textId="77777777" w:rsidR="00F768E4" w:rsidRDefault="00F768E4" w:rsidP="003770E2">
      <w:pPr>
        <w:pStyle w:val="Corpotesto"/>
      </w:pPr>
      <w:r>
        <w:t>Questa verità Paolo la dice ai Vescovi dell’Asia invitandoli a vigilare perché anch’essi esposti al rischio di diventare tenebra e falsa profezia.</w:t>
      </w:r>
    </w:p>
    <w:p w14:paraId="78A5EB57" w14:textId="77777777" w:rsidR="00F768E4" w:rsidRPr="009621B2" w:rsidRDefault="00F768E4" w:rsidP="003770E2">
      <w:pPr>
        <w:pStyle w:val="Corpotesto"/>
        <w:rPr>
          <w:i/>
          <w:iCs/>
          <w:sz w:val="20"/>
        </w:rPr>
      </w:pPr>
      <w:r w:rsidRPr="009621B2">
        <w:rPr>
          <w:i/>
          <w:iCs/>
          <w:sz w:val="20"/>
        </w:rPr>
        <w:lastRenderedPageBreak/>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104252A2" w14:textId="77777777" w:rsidR="00F768E4" w:rsidRPr="009621B2" w:rsidRDefault="00F768E4" w:rsidP="003770E2">
      <w:pPr>
        <w:pStyle w:val="Corpotesto"/>
        <w:rPr>
          <w:i/>
          <w:iCs/>
          <w:sz w:val="20"/>
        </w:rPr>
      </w:pPr>
      <w:r w:rsidRPr="009621B2">
        <w:rPr>
          <w:i/>
          <w:iCs/>
          <w:sz w:val="20"/>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5B68C53A" w14:textId="77777777" w:rsidR="00F768E4" w:rsidRPr="009621B2" w:rsidRDefault="00F768E4" w:rsidP="003770E2">
      <w:pPr>
        <w:pStyle w:val="Corpotesto"/>
        <w:rPr>
          <w:i/>
          <w:iCs/>
          <w:sz w:val="20"/>
        </w:rPr>
      </w:pPr>
      <w:r w:rsidRPr="009621B2">
        <w:rPr>
          <w:i/>
          <w:iCs/>
          <w:sz w:val="20"/>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5D631AA2" w14:textId="77777777" w:rsidR="00F768E4" w:rsidRPr="009621B2" w:rsidRDefault="00F768E4" w:rsidP="003770E2">
      <w:pPr>
        <w:pStyle w:val="Corpotesto"/>
        <w:rPr>
          <w:i/>
          <w:iCs/>
          <w:sz w:val="20"/>
        </w:rPr>
      </w:pPr>
      <w:r w:rsidRPr="009621B2">
        <w:rPr>
          <w:i/>
          <w:iCs/>
          <w:sz w:val="20"/>
        </w:rPr>
        <w:t xml:space="preserve">Dopo aver detto questo, si inginocchiò con tutti loro e pregò. Tutti scoppiarono in pianto e, gettandosi al collo di Paolo, lo baciavano, addolorati soprattutto perché aveva detto che non avrebbero più rivisto il suo volto. E lo accompagnarono fino alla nave (At 20,17-38). </w:t>
      </w:r>
    </w:p>
    <w:p w14:paraId="3E01AD84" w14:textId="77777777" w:rsidR="00F768E4" w:rsidRDefault="00F768E4" w:rsidP="003770E2">
      <w:pPr>
        <w:pStyle w:val="Corpotesto"/>
      </w:pPr>
      <w:r>
        <w:t>Conservare i figli della Chiesa nella vera profezia è il lavoro dei lavori, il sudore dei sudori, l’opera delle opere. Sempre la falsità conquista i loro cuori.</w:t>
      </w:r>
    </w:p>
    <w:p w14:paraId="616A73AC" w14:textId="77777777" w:rsidR="00F768E4" w:rsidRDefault="00F768E4" w:rsidP="003770E2">
      <w:pPr>
        <w:pStyle w:val="Corpotesto"/>
      </w:pPr>
      <w:r>
        <w:t>A nulla serve una chiesa missionaria, se poi si fanno figli della perdizione, perché la Chiesa all’interno di essa vive di falsa profezia e di pensiero umano.</w:t>
      </w:r>
    </w:p>
    <w:p w14:paraId="4BE47BB4" w14:textId="77777777" w:rsidR="00F768E4" w:rsidRDefault="00F768E4" w:rsidP="003770E2">
      <w:pPr>
        <w:pStyle w:val="Corpotesto"/>
      </w:pPr>
      <w:r>
        <w:t>Gesù non vuole che nella sua Chiesa questo avvenga. Denuncia tutta la falsa profezia che si annida nella religione vera. La falsa profezia è rovina di morte.</w:t>
      </w:r>
    </w:p>
    <w:p w14:paraId="176A89A6" w14:textId="77777777" w:rsidR="00F768E4" w:rsidRPr="002E77F2" w:rsidRDefault="00F768E4" w:rsidP="003770E2">
      <w:pPr>
        <w:pStyle w:val="Corpotesto"/>
        <w:rPr>
          <w:i/>
          <w:iCs/>
          <w:sz w:val="20"/>
        </w:rPr>
      </w:pPr>
      <w:r w:rsidRPr="002E77F2">
        <w:rPr>
          <w:i/>
          <w:iCs/>
          <w:sz w:val="20"/>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D2F764D" w14:textId="77777777" w:rsidR="00F768E4" w:rsidRPr="002E77F2" w:rsidRDefault="00F768E4" w:rsidP="003770E2">
      <w:pPr>
        <w:pStyle w:val="Corpotesto"/>
        <w:rPr>
          <w:i/>
          <w:iCs/>
          <w:sz w:val="20"/>
        </w:rPr>
      </w:pPr>
      <w:r w:rsidRPr="002E77F2">
        <w:rPr>
          <w:i/>
          <w:iCs/>
          <w:sz w:val="20"/>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0DA4F5F" w14:textId="77777777" w:rsidR="00F768E4" w:rsidRPr="002E77F2" w:rsidRDefault="00F768E4" w:rsidP="003770E2">
      <w:pPr>
        <w:pStyle w:val="Corpotesto"/>
        <w:rPr>
          <w:i/>
          <w:iCs/>
          <w:sz w:val="20"/>
          <w:szCs w:val="24"/>
        </w:rPr>
      </w:pPr>
      <w:r w:rsidRPr="002E77F2">
        <w:rPr>
          <w:i/>
          <w:iCs/>
          <w:sz w:val="20"/>
        </w:rPr>
        <w:t>Guai a voi, scribi e farisei ipocriti, che chiudete il regno dei cieli davanti alla gente; di fatto non entrate voi, e non lasciate entrare nemmeno quelli che vogliono entrare.</w:t>
      </w:r>
      <w:r w:rsidRPr="002E77F2">
        <w:rPr>
          <w:i/>
          <w:iCs/>
          <w:sz w:val="20"/>
          <w:szCs w:val="24"/>
        </w:rPr>
        <w:t xml:space="preserve"> </w:t>
      </w:r>
    </w:p>
    <w:p w14:paraId="6223E2D3" w14:textId="77777777" w:rsidR="00F768E4" w:rsidRPr="002E77F2" w:rsidRDefault="00F768E4" w:rsidP="003770E2">
      <w:pPr>
        <w:pStyle w:val="Corpotesto"/>
        <w:rPr>
          <w:i/>
          <w:iCs/>
          <w:sz w:val="20"/>
        </w:rPr>
      </w:pPr>
      <w:r w:rsidRPr="002E77F2">
        <w:rPr>
          <w:i/>
          <w:iCs/>
          <w:sz w:val="20"/>
        </w:rPr>
        <w:t>Guai a voi, scribi e farisei ipocriti, che percorrete il mare e la terra per fare un solo prosèlito e, quando lo è divenuto, lo rendete degno della Geènna due volte più di voi.</w:t>
      </w:r>
    </w:p>
    <w:p w14:paraId="15C1A766" w14:textId="77777777" w:rsidR="00F768E4" w:rsidRPr="002E77F2" w:rsidRDefault="00F768E4" w:rsidP="003770E2">
      <w:pPr>
        <w:pStyle w:val="Corpotesto"/>
        <w:rPr>
          <w:i/>
          <w:iCs/>
          <w:sz w:val="20"/>
        </w:rPr>
      </w:pPr>
      <w:r w:rsidRPr="002E77F2">
        <w:rPr>
          <w:i/>
          <w:iCs/>
          <w:sz w:val="20"/>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w:t>
      </w:r>
      <w:r w:rsidRPr="002E77F2">
        <w:rPr>
          <w:i/>
          <w:iCs/>
          <w:sz w:val="20"/>
        </w:rPr>
        <w:lastRenderedPageBreak/>
        <w:t>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13FB95D" w14:textId="77777777" w:rsidR="00F768E4" w:rsidRPr="002E77F2" w:rsidRDefault="00F768E4" w:rsidP="003770E2">
      <w:pPr>
        <w:pStyle w:val="Corpotesto"/>
        <w:rPr>
          <w:i/>
          <w:iCs/>
          <w:sz w:val="20"/>
        </w:rPr>
      </w:pPr>
      <w:r w:rsidRPr="002E77F2">
        <w:rPr>
          <w:i/>
          <w:iCs/>
          <w:sz w:val="20"/>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44B6FF4C" w14:textId="77777777" w:rsidR="00F768E4" w:rsidRPr="002E77F2" w:rsidRDefault="00F768E4" w:rsidP="003770E2">
      <w:pPr>
        <w:pStyle w:val="Corpotesto"/>
        <w:rPr>
          <w:i/>
          <w:iCs/>
          <w:sz w:val="20"/>
        </w:rPr>
      </w:pPr>
      <w:r w:rsidRPr="002E77F2">
        <w:rPr>
          <w:i/>
          <w:iCs/>
          <w:sz w:val="20"/>
        </w:rPr>
        <w:t>Guai a voi, scribi e farisei ipocriti, che pulite l’esterno del bicchiere e del piatto, ma all’interno sono pieni di avidità e d’intemperanza. Fariseo cieco, pulisci prima l’interno del bicchiere, perché anche l’esterno diventi pulito!</w:t>
      </w:r>
    </w:p>
    <w:p w14:paraId="3B6CF0A2" w14:textId="77777777" w:rsidR="00F768E4" w:rsidRPr="002E77F2" w:rsidRDefault="00F768E4" w:rsidP="003770E2">
      <w:pPr>
        <w:pStyle w:val="Corpotesto"/>
        <w:rPr>
          <w:i/>
          <w:iCs/>
          <w:sz w:val="20"/>
        </w:rPr>
      </w:pPr>
      <w:r w:rsidRPr="002E77F2">
        <w:rPr>
          <w:i/>
          <w:iCs/>
          <w:sz w:val="20"/>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D585183" w14:textId="77777777" w:rsidR="00F768E4" w:rsidRPr="002E77F2" w:rsidRDefault="00F768E4" w:rsidP="003770E2">
      <w:pPr>
        <w:pStyle w:val="Corpotesto"/>
        <w:rPr>
          <w:i/>
          <w:iCs/>
          <w:sz w:val="20"/>
        </w:rPr>
      </w:pPr>
      <w:r w:rsidRPr="002E77F2">
        <w:rPr>
          <w:i/>
          <w:iCs/>
          <w:sz w:val="20"/>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03C068D" w14:textId="77777777" w:rsidR="00F768E4" w:rsidRPr="002E77F2" w:rsidRDefault="00F768E4" w:rsidP="003770E2">
      <w:pPr>
        <w:pStyle w:val="Corpotesto"/>
        <w:rPr>
          <w:i/>
          <w:iCs/>
          <w:sz w:val="20"/>
        </w:rPr>
      </w:pPr>
      <w:r w:rsidRPr="002E77F2">
        <w:rPr>
          <w:i/>
          <w:iCs/>
          <w:sz w:val="20"/>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39D421A5" w14:textId="77777777" w:rsidR="00F768E4" w:rsidRPr="002E77F2" w:rsidRDefault="00F768E4" w:rsidP="003770E2">
      <w:pPr>
        <w:pStyle w:val="Corpotesto"/>
        <w:rPr>
          <w:i/>
          <w:iCs/>
          <w:sz w:val="20"/>
        </w:rPr>
      </w:pPr>
      <w:r w:rsidRPr="002E77F2">
        <w:rPr>
          <w:i/>
          <w:iCs/>
          <w:sz w:val="20"/>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1A1B894A" w14:textId="77777777" w:rsidR="00F768E4" w:rsidRDefault="00F768E4" w:rsidP="003770E2">
      <w:pPr>
        <w:pStyle w:val="Corpotesto"/>
      </w:pPr>
      <w:r>
        <w:t xml:space="preserve">La Chiesa, vero campo del Signore, ogni giorno deve essere dissodato, ripulito, mondato da ogni falsa profezia. Oggi il campo sembra abbandonato. </w:t>
      </w:r>
    </w:p>
    <w:p w14:paraId="2D6EA743" w14:textId="77777777" w:rsidR="00F768E4" w:rsidRDefault="00F768E4" w:rsidP="003770E2">
      <w:pPr>
        <w:pStyle w:val="Corpotesto"/>
      </w:pPr>
      <w:r>
        <w:t>Si guarda di fuori di esso. Non si guarda in esso. Si ignora che è in esso che si annida la falsa profe</w:t>
      </w:r>
      <w:r w:rsidR="00AE1987">
        <w:t>zi</w:t>
      </w:r>
      <w:r>
        <w:t>a. Quando la falsa profezia impera, tutto diviene inutile.</w:t>
      </w:r>
    </w:p>
    <w:p w14:paraId="091384D8" w14:textId="77777777" w:rsidR="00F768E4" w:rsidRDefault="00F768E4" w:rsidP="00A57680">
      <w:pPr>
        <w:pStyle w:val="Corpodeltesto2"/>
      </w:pPr>
      <w:r w:rsidRPr="00823C5D">
        <w:rPr>
          <w:position w:val="6"/>
          <w:vertAlign w:val="superscript"/>
        </w:rPr>
        <w:t>25</w:t>
      </w:r>
      <w:r w:rsidRPr="00823C5D">
        <w:t>perché io, il Signore, parlerò e attuerò la parola che ho detto; non sarà ritardata. Anzi, ai vostri giorni, o genìa di ribelli, pronuncerò una parola e l’attuerò». Oracolo del Signore Dio.</w:t>
      </w:r>
    </w:p>
    <w:p w14:paraId="4CDBFB3B" w14:textId="77777777" w:rsidR="00F768E4" w:rsidRDefault="00F768E4" w:rsidP="003770E2">
      <w:pPr>
        <w:pStyle w:val="Corpotesto"/>
      </w:pPr>
      <w:r>
        <w:t>Ora il Signore intende smentire quest</w:t>
      </w:r>
      <w:r w:rsidR="00AE1987">
        <w:t>o</w:t>
      </w:r>
      <w:r>
        <w:t xml:space="preserve"> pensiero errato del suo popolo. Lui stesso interviene per dare attuazione ad ogni Parola, ogni visione, ogni oracolo.</w:t>
      </w:r>
    </w:p>
    <w:p w14:paraId="2E41D915" w14:textId="77777777" w:rsidR="00F768E4" w:rsidRDefault="00F768E4" w:rsidP="003770E2">
      <w:pPr>
        <w:pStyle w:val="Corpotesto"/>
      </w:pPr>
      <w:r>
        <w:t>Perché io, il Signore, parlerò e attuerò la parola che ho detto. Non sarà ritardata. Non ci sarà un domani per la Parola, ma solo oggi. Ossi si compirà.</w:t>
      </w:r>
    </w:p>
    <w:p w14:paraId="2F31BB85" w14:textId="77777777" w:rsidR="00F768E4" w:rsidRDefault="00F768E4" w:rsidP="003770E2">
      <w:pPr>
        <w:pStyle w:val="Corpotesto"/>
      </w:pPr>
      <w:r>
        <w:t>Anzi, ai vostri giorni, o genìa di ribelli, pronuncerò una parola e l’attuer</w:t>
      </w:r>
      <w:r w:rsidR="00AE1987">
        <w:t>ò</w:t>
      </w:r>
      <w:r>
        <w:t xml:space="preserve">. Oracolo del Signore. Dio ha deciso di non ritardare il compimento della Parola. </w:t>
      </w:r>
    </w:p>
    <w:p w14:paraId="21F39C55" w14:textId="77777777" w:rsidR="00F768E4" w:rsidRDefault="00F768E4" w:rsidP="003770E2">
      <w:pPr>
        <w:pStyle w:val="Corpotesto"/>
      </w:pPr>
      <w:r>
        <w:t>Perché allora prima non l’ha attuata? Perché il Signore non è un Dio di distruzione, di morte. È il Dio della vita, il Dio della speranza.</w:t>
      </w:r>
    </w:p>
    <w:p w14:paraId="19C13981" w14:textId="77777777" w:rsidR="00F768E4" w:rsidRDefault="00F768E4" w:rsidP="003770E2">
      <w:pPr>
        <w:pStyle w:val="Corpotesto"/>
      </w:pPr>
      <w:r>
        <w:t>Quando lascia che la morte prenda il suo popolo? Quando la morte è la sola via della vita. Prima, se questa via dolorosa può essere evitata, Lui la evita.</w:t>
      </w:r>
    </w:p>
    <w:p w14:paraId="24C7CE6D" w14:textId="77777777" w:rsidR="00F768E4" w:rsidRDefault="00F768E4" w:rsidP="003770E2">
      <w:pPr>
        <w:pStyle w:val="Corpotesto"/>
      </w:pPr>
      <w:r>
        <w:lastRenderedPageBreak/>
        <w:t>Il popolo così non pensa. Pensa che Dio sia incapace di attuare la sua Parola e per questo si abbandona agli abomini e alle nefandezze.</w:t>
      </w:r>
    </w:p>
    <w:p w14:paraId="2046E6CB" w14:textId="77777777" w:rsidR="00F768E4" w:rsidRDefault="00F768E4" w:rsidP="00A57680">
      <w:pPr>
        <w:pStyle w:val="Corpodeltesto2"/>
      </w:pPr>
      <w:r w:rsidRPr="00823C5D">
        <w:rPr>
          <w:position w:val="6"/>
          <w:vertAlign w:val="superscript"/>
        </w:rPr>
        <w:t>26</w:t>
      </w:r>
      <w:r w:rsidRPr="00823C5D">
        <w:t>Mi fu rivolta questa parola del Signore:</w:t>
      </w:r>
    </w:p>
    <w:p w14:paraId="5B10C041" w14:textId="77777777" w:rsidR="00F768E4" w:rsidRDefault="00F768E4" w:rsidP="003770E2">
      <w:pPr>
        <w:pStyle w:val="Corpotesto"/>
      </w:pPr>
      <w:r>
        <w:t>Altra chiarificazione e altra puntualizzazione necessaria, indispensabile, perché altro travisamento della Parola del Signore. Dio ha parlato.</w:t>
      </w:r>
    </w:p>
    <w:p w14:paraId="2CAC5488" w14:textId="77777777" w:rsidR="00F768E4" w:rsidRDefault="00F768E4" w:rsidP="003770E2">
      <w:pPr>
        <w:pStyle w:val="Corpotesto"/>
      </w:pPr>
      <w:r>
        <w:t>Ha detto che darà compimento alla sua Parola. Come travisa il popolo la profezia di Dio? La pensa Parola per i tempi lontani, anzi lontanissimi.</w:t>
      </w:r>
    </w:p>
    <w:p w14:paraId="6A33B3DB" w14:textId="77777777" w:rsidR="00F768E4" w:rsidRDefault="00F768E4" w:rsidP="003770E2">
      <w:pPr>
        <w:pStyle w:val="Corpotesto"/>
      </w:pPr>
      <w:r>
        <w:t xml:space="preserve">Mi fu rivolta questa parola del Signore. Il Signore non può permettere che pensieri malvagi abitino nella mente del suo popolo e li denuncia all’istante. </w:t>
      </w:r>
    </w:p>
    <w:p w14:paraId="5C87B937" w14:textId="77777777" w:rsidR="00F768E4" w:rsidRDefault="00F768E4" w:rsidP="00A57680">
      <w:pPr>
        <w:pStyle w:val="Corpodeltesto2"/>
      </w:pPr>
      <w:r w:rsidRPr="00823C5D">
        <w:rPr>
          <w:position w:val="6"/>
          <w:vertAlign w:val="superscript"/>
        </w:rPr>
        <w:t>27</w:t>
      </w:r>
      <w:r w:rsidRPr="00823C5D">
        <w:t>«Figlio dell’uomo, ecco, la casa d’Israele va dicendo: “La visione che costui vede è per i giorni futuri; costui predice per i tempi lontani”.</w:t>
      </w:r>
    </w:p>
    <w:p w14:paraId="5DD958F5" w14:textId="77777777" w:rsidR="00F768E4" w:rsidRDefault="00F768E4" w:rsidP="003770E2">
      <w:pPr>
        <w:pStyle w:val="Corpotesto"/>
      </w:pPr>
      <w:r>
        <w:t>Anche questo pensiero va corretto. La parola del Signore va creduta secondo la verità che il Signore ha posto in essa. Mai secondo interpretazioni umane.</w:t>
      </w:r>
    </w:p>
    <w:p w14:paraId="76369102" w14:textId="77777777" w:rsidR="00F768E4" w:rsidRDefault="00F768E4" w:rsidP="003770E2">
      <w:pPr>
        <w:pStyle w:val="Corpotesto"/>
      </w:pPr>
      <w:r>
        <w:t>Figlio dell’uomo, ecco, la casa d’Israele va dicendo: la visione che costui vede è per i gio</w:t>
      </w:r>
      <w:r w:rsidR="00AE1987">
        <w:t>r</w:t>
      </w:r>
      <w:r>
        <w:t>ni futuri. Costui predice per i tempi lontani.</w:t>
      </w:r>
    </w:p>
    <w:p w14:paraId="2665EA0C" w14:textId="77777777" w:rsidR="00F768E4" w:rsidRDefault="00F768E4" w:rsidP="003770E2">
      <w:pPr>
        <w:pStyle w:val="Corpotesto"/>
      </w:pPr>
      <w:r>
        <w:t>In verità Ezechiele non ha parlato di tempi lontani, futuri. Ha parlato di tempi vicini, anzi vicinissimi. Ha predetto l’esilio per il principe e i figli del suo popolo.</w:t>
      </w:r>
    </w:p>
    <w:p w14:paraId="2ED08CA0" w14:textId="77777777" w:rsidR="00F768E4" w:rsidRDefault="00F768E4" w:rsidP="003770E2">
      <w:pPr>
        <w:pStyle w:val="Corpotesto"/>
      </w:pPr>
      <w:r>
        <w:t xml:space="preserve">Ma quando il cuore è impuro, sempre la Parola di Dio, anche se chiarissima, riceve forte contaminazione dall’impurità del cuore. </w:t>
      </w:r>
    </w:p>
    <w:p w14:paraId="11AFADCB" w14:textId="77777777" w:rsidR="00F768E4" w:rsidRPr="00823C5D" w:rsidRDefault="00F768E4" w:rsidP="00A57680">
      <w:pPr>
        <w:pStyle w:val="Corpodeltesto2"/>
      </w:pPr>
      <w:r w:rsidRPr="00823C5D">
        <w:rPr>
          <w:position w:val="6"/>
          <w:vertAlign w:val="superscript"/>
        </w:rPr>
        <w:t>28</w:t>
      </w:r>
      <w:r w:rsidRPr="00823C5D">
        <w:t>Ebbene, riferisci loro: Dice il Signore Dio: Non sarà ritardata più a lungo ogni mia parola: la parola che dirò, l’eseguirò». Oracolo del Signore Dio.</w:t>
      </w:r>
    </w:p>
    <w:p w14:paraId="1BAB0C28" w14:textId="77777777" w:rsidR="00F768E4" w:rsidRDefault="00F768E4" w:rsidP="003770E2">
      <w:pPr>
        <w:pStyle w:val="Corpotesto"/>
      </w:pPr>
      <w:r>
        <w:t>Il Signore dice ora qual è la verità della sua Parola. Essa non è per i tempi lontani, ma vicini. Essa si compirà nell’immediato futuro. Oggi si realizza.</w:t>
      </w:r>
    </w:p>
    <w:p w14:paraId="0BFE11FB" w14:textId="77777777" w:rsidR="00F768E4" w:rsidRDefault="00F768E4" w:rsidP="003770E2">
      <w:pPr>
        <w:pStyle w:val="Corpotesto"/>
      </w:pPr>
      <w:r>
        <w:t>Ebbene, riferisci loro: Dice il Signore Dio: non sarà ritardata più a lungo ogni mia parola: la parola che dirò, l’eseguirò. Oracolo del Signore Dio.</w:t>
      </w:r>
    </w:p>
    <w:p w14:paraId="2D048D8C" w14:textId="77777777" w:rsidR="00F768E4" w:rsidRDefault="00F768E4" w:rsidP="003770E2">
      <w:pPr>
        <w:pStyle w:val="Corpotesto"/>
      </w:pPr>
      <w:r>
        <w:t>Il Signore rassicura il suo popolo, correggendo i suoi pensieri, le sue false interpretazioni. Io dico ed eseguo ciò che dico. Eseguo mentre dico.</w:t>
      </w:r>
    </w:p>
    <w:p w14:paraId="22B6F2A7" w14:textId="77777777" w:rsidR="00F768E4" w:rsidRDefault="00F768E4" w:rsidP="003770E2">
      <w:pPr>
        <w:pStyle w:val="Corpotesto"/>
      </w:pPr>
      <w:r>
        <w:t>Ora il popolo sa i tempi dell’attuazione della profezia di Ezechiele. Essi sono immediati. Si stanno compiendo. Mentre Dio parla le cose avvengono.</w:t>
      </w:r>
    </w:p>
    <w:p w14:paraId="5F87AC62" w14:textId="77777777" w:rsidR="00F768E4" w:rsidRDefault="00F768E4" w:rsidP="003770E2">
      <w:pPr>
        <w:pStyle w:val="Corpotesto"/>
      </w:pPr>
      <w:r>
        <w:t>Non vi è più dilazione tra il dire e l’operare. Così il popolo saprà che il Signore è il Signore ed è sempre fedele ad ogni sua Parola. Lui dice e compie.</w:t>
      </w:r>
    </w:p>
    <w:p w14:paraId="72ED22E2" w14:textId="77777777" w:rsidR="00F768E4" w:rsidRDefault="00F768E4" w:rsidP="003770E2">
      <w:pPr>
        <w:pStyle w:val="Corpotesto"/>
        <w:sectPr w:rsidR="00F768E4" w:rsidSect="004937F8">
          <w:headerReference w:type="default" r:id="rId23"/>
          <w:type w:val="oddPage"/>
          <w:pgSz w:w="11906" w:h="16838"/>
          <w:pgMar w:top="1701" w:right="1701" w:bottom="1701" w:left="1701" w:header="567" w:footer="567" w:gutter="0"/>
          <w:cols w:space="708"/>
          <w:titlePg/>
          <w:docGrid w:linePitch="360"/>
        </w:sectPr>
      </w:pPr>
    </w:p>
    <w:p w14:paraId="0E603EE7" w14:textId="77777777" w:rsidR="00F768E4" w:rsidRDefault="00F768E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38" w:name="_Toc447702359"/>
      <w:bookmarkStart w:id="239" w:name="_Toc62164965"/>
      <w:r w:rsidRPr="00A30629">
        <w:rPr>
          <w:rFonts w:ascii="Arial" w:hAnsi="Arial" w:cs="Arial"/>
          <w:color w:val="000000"/>
          <w:sz w:val="40"/>
          <w:szCs w:val="40"/>
        </w:rPr>
        <w:lastRenderedPageBreak/>
        <w:t xml:space="preserve">CAPITOLO </w:t>
      </w:r>
      <w:r>
        <w:rPr>
          <w:rFonts w:ascii="Arial" w:hAnsi="Arial" w:cs="Arial"/>
          <w:color w:val="000000"/>
          <w:sz w:val="40"/>
          <w:szCs w:val="40"/>
        </w:rPr>
        <w:t>XII</w:t>
      </w:r>
      <w:r w:rsidRPr="00A30629">
        <w:rPr>
          <w:rFonts w:ascii="Arial" w:hAnsi="Arial" w:cs="Arial"/>
          <w:color w:val="000000"/>
          <w:sz w:val="40"/>
          <w:szCs w:val="40"/>
        </w:rPr>
        <w:t>I</w:t>
      </w:r>
      <w:bookmarkEnd w:id="238"/>
      <w:bookmarkEnd w:id="239"/>
    </w:p>
    <w:p w14:paraId="1D59CEB4" w14:textId="77777777" w:rsidR="00F768E4" w:rsidRDefault="00F768E4" w:rsidP="00190FE6"/>
    <w:p w14:paraId="195B9E5E" w14:textId="77777777" w:rsidR="00F768E4" w:rsidRDefault="00F768E4" w:rsidP="00190FE6"/>
    <w:p w14:paraId="6AD740DB" w14:textId="77777777" w:rsidR="00F768E4" w:rsidRDefault="00F768E4" w:rsidP="00823C5D">
      <w:pPr>
        <w:pStyle w:val="Titolo4"/>
        <w:rPr>
          <w:rFonts w:ascii="Arial" w:hAnsi="Arial" w:cs="Arial"/>
        </w:rPr>
      </w:pPr>
      <w:bookmarkStart w:id="240" w:name="_Toc447702360"/>
      <w:bookmarkStart w:id="241" w:name="_Toc62164966"/>
      <w:r w:rsidRPr="00A30629">
        <w:rPr>
          <w:rFonts w:ascii="Arial" w:hAnsi="Arial" w:cs="Arial"/>
        </w:rPr>
        <w:t>LETTURA DEL TESTO</w:t>
      </w:r>
      <w:bookmarkEnd w:id="240"/>
      <w:bookmarkEnd w:id="241"/>
    </w:p>
    <w:p w14:paraId="5EE0010D" w14:textId="77777777" w:rsidR="00F768E4" w:rsidRDefault="00F768E4" w:rsidP="00823C5D"/>
    <w:p w14:paraId="5295345A" w14:textId="77777777" w:rsidR="00F768E4" w:rsidRPr="00823C5D" w:rsidRDefault="00F768E4" w:rsidP="00823C5D">
      <w:pPr>
        <w:tabs>
          <w:tab w:val="left" w:pos="851"/>
          <w:tab w:val="left" w:pos="1418"/>
          <w:tab w:val="left" w:pos="2268"/>
        </w:tabs>
        <w:ind w:left="851" w:hanging="851"/>
        <w:jc w:val="both"/>
        <w:rPr>
          <w:color w:val="000000"/>
          <w:sz w:val="24"/>
        </w:rPr>
      </w:pPr>
      <w:r w:rsidRPr="00823C5D">
        <w:rPr>
          <w:color w:val="000000"/>
          <w:sz w:val="24"/>
        </w:rPr>
        <w:tab/>
      </w:r>
      <w:r w:rsidRPr="00823C5D">
        <w:rPr>
          <w:color w:val="000000"/>
          <w:sz w:val="24"/>
        </w:rPr>
        <w:tab/>
      </w:r>
      <w:r w:rsidRPr="00823C5D">
        <w:rPr>
          <w:color w:val="000000"/>
          <w:position w:val="6"/>
          <w:vertAlign w:val="superscript"/>
        </w:rPr>
        <w:t>1</w:t>
      </w:r>
      <w:r w:rsidRPr="00823C5D">
        <w:rPr>
          <w:color w:val="000000"/>
          <w:sz w:val="24"/>
        </w:rPr>
        <w:t xml:space="preserve">Mi fu rivolta questa parola del Signore: </w:t>
      </w:r>
      <w:r w:rsidRPr="00823C5D">
        <w:rPr>
          <w:color w:val="000000"/>
          <w:position w:val="6"/>
          <w:vertAlign w:val="superscript"/>
        </w:rPr>
        <w:t>2</w:t>
      </w:r>
      <w:r w:rsidRPr="00823C5D">
        <w:rPr>
          <w:color w:val="000000"/>
          <w:sz w:val="24"/>
        </w:rPr>
        <w:t xml:space="preserve">«Figlio dell’uomo, profetizza contro i profeti d’Israele, profetizza e di’ a coloro che profetizzano secondo i propri desideri: Udite la parola del Signore: </w:t>
      </w:r>
      <w:r w:rsidRPr="00823C5D">
        <w:rPr>
          <w:color w:val="000000"/>
          <w:position w:val="6"/>
          <w:vertAlign w:val="superscript"/>
        </w:rPr>
        <w:t>3</w:t>
      </w:r>
      <w:r w:rsidRPr="00823C5D">
        <w:rPr>
          <w:color w:val="000000"/>
          <w:sz w:val="24"/>
        </w:rPr>
        <w:t>Così dice il Signore Dio: Guai ai profeti stolti, che seguono il loro spirito senza avere avuto visioni.</w:t>
      </w:r>
      <w:r w:rsidRPr="00823C5D">
        <w:rPr>
          <w:color w:val="000000"/>
          <w:position w:val="6"/>
          <w:sz w:val="24"/>
        </w:rPr>
        <w:t xml:space="preserve"> </w:t>
      </w:r>
      <w:r w:rsidRPr="00823C5D">
        <w:rPr>
          <w:color w:val="000000"/>
          <w:position w:val="6"/>
          <w:vertAlign w:val="superscript"/>
        </w:rPr>
        <w:t>4</w:t>
      </w:r>
      <w:r w:rsidRPr="00823C5D">
        <w:rPr>
          <w:color w:val="000000"/>
          <w:sz w:val="24"/>
        </w:rPr>
        <w:t xml:space="preserve">Come volpi fra le macerie, tali sono i tuoi profeti, Israele. </w:t>
      </w:r>
      <w:r w:rsidRPr="00823C5D">
        <w:rPr>
          <w:color w:val="000000"/>
          <w:position w:val="6"/>
          <w:vertAlign w:val="superscript"/>
        </w:rPr>
        <w:t>5</w:t>
      </w:r>
      <w:r w:rsidRPr="00823C5D">
        <w:rPr>
          <w:color w:val="000000"/>
          <w:sz w:val="24"/>
        </w:rPr>
        <w:t xml:space="preserve">Voi non siete saliti sulle brecce e non avete costruito alcun baluardo in difesa della casa d’Israele, perché potessero resistere al combattimento nel giorno del Signore. </w:t>
      </w:r>
      <w:r w:rsidRPr="00823C5D">
        <w:rPr>
          <w:color w:val="000000"/>
          <w:position w:val="6"/>
          <w:vertAlign w:val="superscript"/>
        </w:rPr>
        <w:t>6</w:t>
      </w:r>
      <w:r w:rsidRPr="00823C5D">
        <w:rPr>
          <w:color w:val="000000"/>
          <w:sz w:val="24"/>
        </w:rPr>
        <w:t xml:space="preserve">Hanno avuto visioni false, vaticini menzogneri coloro che dicono: “Oracolo del Signore”, mentre il Signore non li ha inviati. Eppure confidano che si avveri la loro parola! </w:t>
      </w:r>
      <w:r w:rsidRPr="00823C5D">
        <w:rPr>
          <w:color w:val="000000"/>
          <w:position w:val="6"/>
          <w:vertAlign w:val="superscript"/>
        </w:rPr>
        <w:t>7</w:t>
      </w:r>
      <w:r w:rsidRPr="00823C5D">
        <w:rPr>
          <w:color w:val="000000"/>
          <w:sz w:val="24"/>
        </w:rPr>
        <w:t>Non avete forse avuto una falsa visione e preannunciato vaticini bugiardi, quando dite: “Oracolo del Signore”, mentre io non vi ho parlato?</w:t>
      </w:r>
    </w:p>
    <w:p w14:paraId="4106385D" w14:textId="77777777" w:rsidR="00F768E4" w:rsidRPr="00823C5D" w:rsidRDefault="00F768E4" w:rsidP="00823C5D">
      <w:pPr>
        <w:tabs>
          <w:tab w:val="left" w:pos="851"/>
          <w:tab w:val="left" w:pos="1418"/>
          <w:tab w:val="left" w:pos="2268"/>
        </w:tabs>
        <w:ind w:left="851" w:firstLine="567"/>
        <w:jc w:val="both"/>
        <w:rPr>
          <w:color w:val="000000"/>
          <w:sz w:val="24"/>
        </w:rPr>
      </w:pPr>
      <w:r w:rsidRPr="00823C5D">
        <w:rPr>
          <w:color w:val="000000"/>
          <w:position w:val="6"/>
          <w:vertAlign w:val="superscript"/>
        </w:rPr>
        <w:t>8</w:t>
      </w:r>
      <w:r w:rsidRPr="00823C5D">
        <w:rPr>
          <w:color w:val="000000"/>
          <w:sz w:val="24"/>
        </w:rPr>
        <w:t xml:space="preserve">Pertanto dice il Signore Dio: Poiché voi avete detto il falso e avuto visioni bugiarde, eccomi dunque contro di voi, oracolo del Signore Dio. </w:t>
      </w:r>
      <w:r w:rsidRPr="00823C5D">
        <w:rPr>
          <w:color w:val="000000"/>
          <w:position w:val="6"/>
          <w:vertAlign w:val="superscript"/>
        </w:rPr>
        <w:t>9</w:t>
      </w:r>
      <w:r w:rsidRPr="00823C5D">
        <w:rPr>
          <w:color w:val="000000"/>
          <w:sz w:val="24"/>
        </w:rPr>
        <w:t xml:space="preserve">La mia mano sarà sopra i profeti dalle false visioni e dai vaticini bugiardi; non faranno parte dell’assemblea del mio popolo, non saranno scritti nel libro della casa d’Israele e non entreranno nella terra d’Israele, e saprete che io sono il Signore Dio. </w:t>
      </w:r>
      <w:r w:rsidRPr="00823C5D">
        <w:rPr>
          <w:color w:val="000000"/>
          <w:position w:val="6"/>
          <w:vertAlign w:val="superscript"/>
        </w:rPr>
        <w:t>10</w:t>
      </w:r>
      <w:r w:rsidRPr="00823C5D">
        <w:rPr>
          <w:color w:val="000000"/>
          <w:sz w:val="24"/>
        </w:rPr>
        <w:t xml:space="preserve">Ingannano infatti il mio popolo dicendo: “Pace!”, e la pace non c’è; mentre il popolo costruisce un muro, ecco, essi lo intonacano di fango. </w:t>
      </w:r>
      <w:r w:rsidRPr="00823C5D">
        <w:rPr>
          <w:color w:val="000000"/>
          <w:position w:val="6"/>
          <w:vertAlign w:val="superscript"/>
        </w:rPr>
        <w:t>11</w:t>
      </w:r>
      <w:r w:rsidRPr="00823C5D">
        <w:rPr>
          <w:color w:val="000000"/>
          <w:sz w:val="24"/>
        </w:rPr>
        <w:t xml:space="preserve">Di’ a quelli che lo intonacano di fango: Cadrà! Scenderà una pioggia torrenziale, cadrà una grandine come pietre, si scatenerà un uragano </w:t>
      </w:r>
      <w:r w:rsidRPr="00823C5D">
        <w:rPr>
          <w:color w:val="000000"/>
          <w:position w:val="6"/>
          <w:vertAlign w:val="superscript"/>
        </w:rPr>
        <w:t>12</w:t>
      </w:r>
      <w:r w:rsidRPr="00823C5D">
        <w:rPr>
          <w:color w:val="000000"/>
          <w:sz w:val="24"/>
        </w:rPr>
        <w:t xml:space="preserve">ed ecco, il muro viene abbattuto. Allora non vi si chiederà forse: “Dov’è l’intonaco che avete adoperato?”. </w:t>
      </w:r>
      <w:r w:rsidRPr="00823C5D">
        <w:rPr>
          <w:color w:val="000000"/>
          <w:position w:val="6"/>
          <w:vertAlign w:val="superscript"/>
        </w:rPr>
        <w:t>13</w:t>
      </w:r>
      <w:r w:rsidRPr="00823C5D">
        <w:rPr>
          <w:color w:val="000000"/>
          <w:sz w:val="24"/>
        </w:rPr>
        <w:t xml:space="preserve">Perciò dice il Signore Dio: Con ira scatenerò un uragano, per la mia collera cadrà una pioggia torrenziale, nel mio furore per la distruzione cadrà grandine come pietre; </w:t>
      </w:r>
      <w:r w:rsidRPr="00823C5D">
        <w:rPr>
          <w:color w:val="000000"/>
          <w:position w:val="6"/>
          <w:vertAlign w:val="superscript"/>
        </w:rPr>
        <w:t>14</w:t>
      </w:r>
      <w:r w:rsidRPr="00823C5D">
        <w:rPr>
          <w:color w:val="000000"/>
          <w:sz w:val="24"/>
        </w:rPr>
        <w:t>demolirò il muro che avete intonacato di fango, lo atterrerò e le sue fondamenta rimarranno scoperte; esso crollerà e voi perirete insieme con esso, e saprete che io sono il Signore.</w:t>
      </w:r>
    </w:p>
    <w:p w14:paraId="26AD0F32"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15</w:t>
      </w:r>
      <w:r w:rsidRPr="00823C5D">
        <w:rPr>
          <w:color w:val="000000"/>
          <w:sz w:val="24"/>
        </w:rPr>
        <w:t xml:space="preserve">Quando avrò sfogato l’ira contro il muro e contro coloro che lo intonacarono di fango, io vi dirò: Il muro non c’è più e neppure chi l’ha intonacato, </w:t>
      </w:r>
      <w:r w:rsidRPr="00823C5D">
        <w:rPr>
          <w:color w:val="000000"/>
          <w:position w:val="6"/>
          <w:vertAlign w:val="superscript"/>
        </w:rPr>
        <w:t>16</w:t>
      </w:r>
      <w:r w:rsidRPr="00823C5D">
        <w:rPr>
          <w:color w:val="000000"/>
          <w:sz w:val="24"/>
        </w:rPr>
        <w:t>i profeti d’Israele che profetavano su Gerusalemme e vedevano per essa una visione di pace, mentre non vi era pace. Oracolo del Signore Dio.</w:t>
      </w:r>
    </w:p>
    <w:p w14:paraId="582CA89C"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17</w:t>
      </w:r>
      <w:r w:rsidRPr="00823C5D">
        <w:rPr>
          <w:color w:val="000000"/>
          <w:sz w:val="24"/>
        </w:rPr>
        <w:t xml:space="preserve">Ora tu, figlio dell’uomo, rivolgiti alle figlie del tuo popolo che profetizzano secondo i loro desideri e profetizza contro di loro. </w:t>
      </w:r>
      <w:r w:rsidRPr="00823C5D">
        <w:rPr>
          <w:color w:val="000000"/>
          <w:position w:val="6"/>
          <w:vertAlign w:val="superscript"/>
        </w:rPr>
        <w:t>18</w:t>
      </w:r>
      <w:r w:rsidRPr="00823C5D">
        <w:rPr>
          <w:color w:val="000000"/>
          <w:sz w:val="24"/>
        </w:rPr>
        <w:t xml:space="preserve">Dirai loro: Dice il Signore Dio: Guai a quelle che cuciono nastri a ogni polso e preparano veli di ogni grandezza per le teste, per dar la caccia alle persone. Pretendete forse di dare la caccia alla gente del mio popolo e salvare voi stesse? </w:t>
      </w:r>
      <w:r w:rsidRPr="00823C5D">
        <w:rPr>
          <w:color w:val="000000"/>
          <w:position w:val="6"/>
          <w:vertAlign w:val="superscript"/>
        </w:rPr>
        <w:t>19</w:t>
      </w:r>
      <w:r w:rsidRPr="00823C5D">
        <w:rPr>
          <w:color w:val="000000"/>
          <w:sz w:val="24"/>
        </w:rPr>
        <w:t>Voi mi avete disonorato presso il mio popolo per qualche manciata d’orzo e per un tozzo di pane, facendo morire chi non doveva morire e facendo vivere chi non doveva vivere, ingannando il mio popolo che crede alle menzogne.</w:t>
      </w:r>
    </w:p>
    <w:p w14:paraId="444D5265"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20</w:t>
      </w:r>
      <w:r w:rsidRPr="00823C5D">
        <w:rPr>
          <w:color w:val="000000"/>
          <w:sz w:val="24"/>
        </w:rPr>
        <w:t xml:space="preserve">Perciò dice il Signore Dio: Eccomi contro i vostri nastri, con i quali voi date la caccia alla gente come a uccelli; li strapperò dalle vostre braccia e libererò </w:t>
      </w:r>
      <w:r w:rsidRPr="00823C5D">
        <w:rPr>
          <w:color w:val="000000"/>
          <w:sz w:val="24"/>
        </w:rPr>
        <w:lastRenderedPageBreak/>
        <w:t xml:space="preserve">la gente che voi avete catturato come uccelli. </w:t>
      </w:r>
      <w:r w:rsidRPr="00823C5D">
        <w:rPr>
          <w:color w:val="000000"/>
          <w:position w:val="6"/>
          <w:vertAlign w:val="superscript"/>
        </w:rPr>
        <w:t>21</w:t>
      </w:r>
      <w:r w:rsidRPr="00823C5D">
        <w:rPr>
          <w:color w:val="000000"/>
          <w:sz w:val="24"/>
        </w:rPr>
        <w:t xml:space="preserve">Straccerò i vostri veli e libererò il mio popolo dalle vostre mani e non sarà più una preda nelle vostre mani; saprete così che io sono il Signore. </w:t>
      </w:r>
      <w:r w:rsidRPr="00823C5D">
        <w:rPr>
          <w:color w:val="000000"/>
          <w:position w:val="6"/>
          <w:vertAlign w:val="superscript"/>
        </w:rPr>
        <w:t>22</w:t>
      </w:r>
      <w:r w:rsidRPr="00823C5D">
        <w:rPr>
          <w:color w:val="000000"/>
          <w:sz w:val="24"/>
        </w:rPr>
        <w:t xml:space="preserve">Voi infatti avete rattristato con menzogne il cuore del giusto, mentre io non l’avevo rattristato, e avete rafforzato il malvagio perché non desistesse dalla sua vita malvagia e vivesse. </w:t>
      </w:r>
      <w:r w:rsidRPr="00823C5D">
        <w:rPr>
          <w:color w:val="000000"/>
          <w:position w:val="6"/>
          <w:vertAlign w:val="superscript"/>
        </w:rPr>
        <w:t>23</w:t>
      </w:r>
      <w:r w:rsidRPr="00823C5D">
        <w:rPr>
          <w:color w:val="000000"/>
          <w:sz w:val="24"/>
        </w:rPr>
        <w:t>Per questo non avrete più visioni false né più spaccerete vaticini: libererò il mio popolo dalle vostre mani e saprete che io sono il Signore».</w:t>
      </w:r>
    </w:p>
    <w:p w14:paraId="655ED1D8" w14:textId="77777777" w:rsidR="00F768E4" w:rsidRPr="00823C5D" w:rsidRDefault="00F768E4" w:rsidP="00823C5D">
      <w:pPr>
        <w:tabs>
          <w:tab w:val="left" w:pos="851"/>
          <w:tab w:val="left" w:pos="1134"/>
          <w:tab w:val="left" w:pos="2268"/>
        </w:tabs>
        <w:ind w:left="851" w:firstLine="567"/>
        <w:jc w:val="both"/>
        <w:rPr>
          <w:color w:val="000000"/>
          <w:sz w:val="24"/>
        </w:rPr>
      </w:pPr>
    </w:p>
    <w:p w14:paraId="01A52D8E" w14:textId="77777777" w:rsidR="00F768E4" w:rsidRPr="00823C5D" w:rsidRDefault="00F768E4" w:rsidP="00823C5D"/>
    <w:p w14:paraId="38D14B25" w14:textId="77777777" w:rsidR="00F768E4" w:rsidRPr="00A30629" w:rsidRDefault="00F768E4" w:rsidP="00190FE6">
      <w:pPr>
        <w:pStyle w:val="Titolo1"/>
        <w:jc w:val="center"/>
        <w:rPr>
          <w:rFonts w:ascii="Arial" w:hAnsi="Arial" w:cs="Arial"/>
          <w:bCs/>
          <w:sz w:val="40"/>
          <w:szCs w:val="40"/>
        </w:rPr>
      </w:pPr>
      <w:bookmarkStart w:id="242" w:name="_Toc447702361"/>
      <w:bookmarkStart w:id="243" w:name="_Toc62164967"/>
      <w:r w:rsidRPr="00A30629">
        <w:rPr>
          <w:rFonts w:ascii="Arial" w:hAnsi="Arial" w:cs="Arial"/>
          <w:bCs/>
          <w:sz w:val="40"/>
          <w:szCs w:val="40"/>
        </w:rPr>
        <w:t>COMMENTO TEOLOGICO DEL TESTO</w:t>
      </w:r>
      <w:bookmarkEnd w:id="242"/>
      <w:bookmarkEnd w:id="243"/>
    </w:p>
    <w:p w14:paraId="503CAAE0" w14:textId="77777777" w:rsidR="00F768E4" w:rsidRDefault="00F768E4" w:rsidP="00190FE6">
      <w:pPr>
        <w:pStyle w:val="Titolo2"/>
        <w:rPr>
          <w:i w:val="0"/>
          <w:sz w:val="40"/>
          <w:szCs w:val="40"/>
        </w:rPr>
      </w:pPr>
      <w:bookmarkStart w:id="244" w:name="_Toc447702362"/>
      <w:bookmarkStart w:id="245" w:name="_Toc62164968"/>
      <w:r>
        <w:rPr>
          <w:i w:val="0"/>
          <w:sz w:val="40"/>
          <w:szCs w:val="40"/>
        </w:rPr>
        <w:t>Contro i falsi profeti</w:t>
      </w:r>
      <w:bookmarkEnd w:id="244"/>
      <w:bookmarkEnd w:id="245"/>
    </w:p>
    <w:p w14:paraId="42742FE9" w14:textId="77777777" w:rsidR="00F768E4" w:rsidRPr="009E2372" w:rsidRDefault="00F768E4" w:rsidP="003770E2"/>
    <w:p w14:paraId="7E5EE3FE" w14:textId="77777777" w:rsidR="00F768E4" w:rsidRDefault="00F768E4" w:rsidP="00A57680">
      <w:pPr>
        <w:pStyle w:val="Corpodeltesto2"/>
        <w:rPr>
          <w:color w:val="000000"/>
        </w:rPr>
      </w:pPr>
      <w:r w:rsidRPr="00823C5D">
        <w:rPr>
          <w:color w:val="000000"/>
          <w:position w:val="6"/>
          <w:vertAlign w:val="superscript"/>
        </w:rPr>
        <w:t>1</w:t>
      </w:r>
      <w:r w:rsidRPr="00823C5D">
        <w:rPr>
          <w:color w:val="000000"/>
        </w:rPr>
        <w:t>Mi fu rivolta questa parola del Signore:</w:t>
      </w:r>
    </w:p>
    <w:p w14:paraId="195D8C20" w14:textId="77777777" w:rsidR="00F768E4" w:rsidRDefault="00F768E4" w:rsidP="003770E2">
      <w:pPr>
        <w:pStyle w:val="Corpotesto"/>
      </w:pPr>
      <w:r>
        <w:t>Sempre la Scrittura distingue Parola di Dio e parola dell’uomo. Mi fu rivolta questa parola del Signore. Quanto Ezechiele dirà è vera rivelazione di Dio.</w:t>
      </w:r>
    </w:p>
    <w:p w14:paraId="34D55D0D" w14:textId="77777777" w:rsidR="00F768E4" w:rsidRDefault="00F768E4" w:rsidP="003770E2">
      <w:pPr>
        <w:pStyle w:val="Corpotesto"/>
      </w:pPr>
      <w:r>
        <w:t xml:space="preserve">Lui si sta accingendo a riferire solo quanto il Signore gli ha detto. Nient’altro. Chi ascolterà, dovrà sapere che è il suo Dio che gli sta parlando. </w:t>
      </w:r>
    </w:p>
    <w:p w14:paraId="785F82C0" w14:textId="77777777" w:rsidR="00F768E4" w:rsidRDefault="00F768E4" w:rsidP="00A57680">
      <w:pPr>
        <w:pStyle w:val="Corpodeltesto2"/>
        <w:rPr>
          <w:color w:val="000000"/>
        </w:rPr>
      </w:pPr>
      <w:r w:rsidRPr="00823C5D">
        <w:rPr>
          <w:color w:val="000000"/>
          <w:position w:val="6"/>
          <w:vertAlign w:val="superscript"/>
        </w:rPr>
        <w:t>2</w:t>
      </w:r>
      <w:r w:rsidRPr="00823C5D">
        <w:rPr>
          <w:color w:val="000000"/>
        </w:rPr>
        <w:t>«Figlio dell’uomo, profetizza contro i profeti d’Israele, profetizza e di’ a coloro che profetizzano secondo i propri desideri: Udite la parola del Signore:</w:t>
      </w:r>
    </w:p>
    <w:p w14:paraId="03280773" w14:textId="77777777" w:rsidR="00F768E4" w:rsidRDefault="00F768E4" w:rsidP="003770E2">
      <w:pPr>
        <w:pStyle w:val="Corpotesto"/>
      </w:pPr>
      <w:r>
        <w:t>Ezechiele deve ora riferire la Parola che Dio rivolge ai profeti d’Israele, a coloro cioè che profetizzano secondo i propri desideri, parlano dal proprio cuore.</w:t>
      </w:r>
    </w:p>
    <w:p w14:paraId="31B27875" w14:textId="77777777" w:rsidR="00F768E4" w:rsidRDefault="00F768E4" w:rsidP="003770E2">
      <w:pPr>
        <w:pStyle w:val="Corpotesto"/>
      </w:pPr>
      <w:r>
        <w:t>Figlio dell’uomo, profetizza contro i profeti d’Israele, profetizza e di’ a coloro che profetizzano secondo i propri desideri: Udite la Parola del Signore.</w:t>
      </w:r>
    </w:p>
    <w:p w14:paraId="26C3E465" w14:textId="77777777" w:rsidR="00F768E4" w:rsidRDefault="00F768E4" w:rsidP="003770E2">
      <w:pPr>
        <w:pStyle w:val="Corpotesto"/>
      </w:pPr>
      <w:r>
        <w:t>Sappiamo ora chi è falso profeta e chi è vero. Falso profeta è chi parla dal proprio cuore, dai propri desideri, parla dalla sua volontà.</w:t>
      </w:r>
    </w:p>
    <w:p w14:paraId="441DB089" w14:textId="77777777" w:rsidR="00F768E4" w:rsidRDefault="00F768E4" w:rsidP="003770E2">
      <w:pPr>
        <w:pStyle w:val="Corpotesto"/>
      </w:pPr>
      <w:r>
        <w:t>Vero profeta invece è colui che dice solo ciò che Dio dice, quando lo dice, come lo dice, senza nulla aggiungere e nulla togliere. Il vero profeta parla da Dio.</w:t>
      </w:r>
    </w:p>
    <w:p w14:paraId="420A5A4D" w14:textId="77777777" w:rsidR="00F768E4" w:rsidRDefault="00F768E4" w:rsidP="00A57680">
      <w:pPr>
        <w:pStyle w:val="Corpodeltesto2"/>
        <w:rPr>
          <w:color w:val="000000"/>
        </w:rPr>
      </w:pPr>
      <w:r w:rsidRPr="00823C5D">
        <w:rPr>
          <w:color w:val="000000"/>
          <w:position w:val="6"/>
          <w:vertAlign w:val="superscript"/>
        </w:rPr>
        <w:t>3</w:t>
      </w:r>
      <w:r w:rsidRPr="00823C5D">
        <w:rPr>
          <w:color w:val="000000"/>
        </w:rPr>
        <w:t>Così dice il Signore Dio: Guai ai profeti stolti, che seguono il loro spirito senza avere avuto visioni.</w:t>
      </w:r>
    </w:p>
    <w:p w14:paraId="22371058" w14:textId="77777777" w:rsidR="00F768E4" w:rsidRDefault="00F768E4" w:rsidP="003770E2">
      <w:pPr>
        <w:pStyle w:val="Corpotesto"/>
      </w:pPr>
      <w:r>
        <w:t>Quando la scrittura annunzia un “guai”, è segno di vera sciagura, che spesso diviene sciagura eterna, se non si rientra nell’ordine stabilito da Dio.</w:t>
      </w:r>
    </w:p>
    <w:p w14:paraId="357AC7AD" w14:textId="77777777" w:rsidR="00F768E4" w:rsidRDefault="00F768E4" w:rsidP="003770E2">
      <w:pPr>
        <w:pStyle w:val="Corpotesto"/>
      </w:pPr>
      <w:r>
        <w:t xml:space="preserve">Così dice il Signore: Guai ai profeti stolti, che seguono il loro spirito senza avere avuto visioni. Qual è il peccato di questi profeti? </w:t>
      </w:r>
    </w:p>
    <w:p w14:paraId="424B0B2B" w14:textId="77777777" w:rsidR="00F768E4" w:rsidRDefault="00F768E4" w:rsidP="003770E2">
      <w:pPr>
        <w:pStyle w:val="Corpotesto"/>
      </w:pPr>
      <w:r>
        <w:t>Esso è peccato contro il secondo e l‘ottavo comandamento. Dicono nel nome del Signore senza che il Signore abbia detto. Si nom</w:t>
      </w:r>
      <w:r w:rsidR="00AE1987">
        <w:t>ina</w:t>
      </w:r>
      <w:r>
        <w:t xml:space="preserve"> i</w:t>
      </w:r>
      <w:r w:rsidR="00AE1987">
        <w:t>l</w:t>
      </w:r>
      <w:r>
        <w:t xml:space="preserve"> nome di Dio invano.</w:t>
      </w:r>
    </w:p>
    <w:p w14:paraId="53F849DC" w14:textId="77777777" w:rsidR="00F768E4" w:rsidRDefault="00F768E4" w:rsidP="003770E2">
      <w:pPr>
        <w:pStyle w:val="Corpotesto"/>
      </w:pPr>
      <w:r>
        <w:t>Dicono avere avuto delle visioni da parte del Signore, mentre in realtà nessuna visione è stata loro mandat</w:t>
      </w:r>
      <w:r w:rsidR="00AE1987">
        <w:t>a</w:t>
      </w:r>
      <w:r>
        <w:t>. Testimoniano il falso contro Dio.</w:t>
      </w:r>
    </w:p>
    <w:p w14:paraId="77366392" w14:textId="77777777" w:rsidR="00F768E4" w:rsidRDefault="00F768E4" w:rsidP="003770E2">
      <w:pPr>
        <w:pStyle w:val="Corpotesto"/>
      </w:pPr>
      <w:r>
        <w:t>Questi due peccati sono gravissimi perché non solo ingannano la gente, ma attestano il falso contro Dio, offendendo il suo Santo Nome.</w:t>
      </w:r>
    </w:p>
    <w:p w14:paraId="7C96D265" w14:textId="77777777" w:rsidR="00F768E4" w:rsidRPr="000A6F9F" w:rsidRDefault="00F768E4" w:rsidP="003770E2">
      <w:pPr>
        <w:pStyle w:val="Corpotesto"/>
        <w:rPr>
          <w:i/>
          <w:iCs/>
          <w:sz w:val="20"/>
        </w:rPr>
      </w:pPr>
      <w:r w:rsidRPr="000A6F9F">
        <w:rPr>
          <w:i/>
          <w:iCs/>
          <w:sz w:val="20"/>
        </w:rPr>
        <w:lastRenderedPageBreak/>
        <w:t xml:space="preserve">Guai a te, Moab, sei perduto, popolo di Camos! Egli ha reso fuggiaschi i suoi figli e le sue figlie ha dato in schiavitù al re degli Amorrei Sicon (Nm 21, 29). I Filistei ne ebbero timore e si dicevano: "E' venuto il loro Dio nel loro campo!", ed esclamavano: "Guai a noi, perché non è stato così né ieri né prima (1Sam 4, 7). Guai a noi! Chi ci libererà dalle mani di queste divinità così potenti? Queste divinità hanno colpito con ogni piaga l'Egitto nel deserto (1Sam 4, 8).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Guai alle genti che insorgono contro il mio popolo: il Signore onnipotente li punirà nel giorno del giudizio, immettendo fuoco e vermi nelle loro carni, e piangeranno nel tormento per sempre" (Gdt 16, 17). Se sono colpevole, guai a me! Se giusto, non oso sollevare la testa, sazio d'ignominia, come sono, ed ebbro di miseria (Gb 10, 15). </w:t>
      </w:r>
    </w:p>
    <w:p w14:paraId="41125E5C" w14:textId="77777777" w:rsidR="00F768E4" w:rsidRPr="000A6F9F" w:rsidRDefault="00F768E4" w:rsidP="003770E2">
      <w:pPr>
        <w:pStyle w:val="Corpotesto"/>
        <w:rPr>
          <w:i/>
          <w:iCs/>
          <w:sz w:val="20"/>
        </w:rPr>
      </w:pPr>
      <w:r w:rsidRPr="000A6F9F">
        <w:rPr>
          <w:i/>
          <w:iCs/>
          <w:sz w:val="20"/>
        </w:rPr>
        <w:t xml:space="preserve">Per chi i guai? Per chi i lamenti? Per chi i litigi? Per chi i gemiti? A chi le percosse per futili motivi? A chi gli occhi rossi? (Pr 23, 29). Infatti, se vengono a cadere, l'uno rialza l'altro. Guai invece a chi è solo: se cade, non ha nessuno che lo rialzi (Qo 4, 10). Inoltre avrà passato tutti i suoi giorni nell'oscurità e nel pianto fra molti guai, malanni e crucci (Qo 5, 16). Guai a te, o paese, che per re hai un ragazzo e i cui prìncipi banchettano fin dal mattino! (Qo 10, 16). Guai ai cuori pavidi e alle mani indolenti e al peccatore che cammina su due strade! (Sir 2, 12). Guai al cuore indolente perché non ha fede; per questo non sarà protetto (Sir 2, 13). Guai a voi che avete perduto la pazienza; che farete quando il Signore verrà a visitarvi? (Sir 2, 14). Guai a voi, uomini empi, che avete abbandonato la legge di Dio altissimo! (Sir 41, 8). </w:t>
      </w:r>
    </w:p>
    <w:p w14:paraId="78BAB806" w14:textId="77777777" w:rsidR="00F768E4" w:rsidRPr="000A6F9F" w:rsidRDefault="00F768E4" w:rsidP="003770E2">
      <w:pPr>
        <w:pStyle w:val="Corpotesto"/>
        <w:rPr>
          <w:i/>
          <w:iCs/>
          <w:sz w:val="20"/>
        </w:rPr>
      </w:pPr>
      <w:r w:rsidRPr="000A6F9F">
        <w:rPr>
          <w:i/>
          <w:iCs/>
          <w:sz w:val="20"/>
        </w:rPr>
        <w:t xml:space="preserve">Guai, gente peccatrice, popolo carico di iniquità! Razza di scellerati, figli corrotti! Hanno abbandonato il Signore, hanno disprezzato il Santo di Israele, si sono voltati indietro (Is 1, 4).  Guai all'empio! Lo colpirà la sventura, secondo i misfatti delle sue mani avrà la mercede (Is 3, 11). Guai a voi, che aggiungete casa a casa e unite campo a campo, finché non vi sia più spazio, e così restate soli ad abitare nel paese (Is 5, 8). Guai a coloro che si alzano presto al mattino e vanno in cerca di bevande inebrianti e si attardano alla sera accesi in volto dal vino (Is 5, 11). Guai a coloro che si tirano addosso il castigo con corde da buoi e il peccato con funi da carro (Is 5, 18). Guai a coloro che chiamano bene il male e male il bene, che cambiano le tenebre in luce e la luce in tenebre, che cambiano l'amaro in dolce e il dolce in amaro (Is 5, 20). Guai a coloro che si credono sapienti e si reputano intelligenti (Is 5, 21). Guai a coloro che sono gagliardi nel bere vino, valorosi nel mescere bevande inebrianti (Is 5, 22). Guai a coloro che fanno decreti iniqui e scrivono in fretta sentenze oppressive (Is 10, 1). </w:t>
      </w:r>
    </w:p>
    <w:p w14:paraId="2E32BEC2" w14:textId="77777777" w:rsidR="00F768E4" w:rsidRPr="000A6F9F" w:rsidRDefault="00F768E4" w:rsidP="003770E2">
      <w:pPr>
        <w:pStyle w:val="Corpotesto"/>
        <w:rPr>
          <w:i/>
          <w:iCs/>
          <w:sz w:val="20"/>
        </w:rPr>
      </w:pPr>
      <w:r w:rsidRPr="000A6F9F">
        <w:rPr>
          <w:i/>
          <w:iCs/>
          <w:sz w:val="20"/>
        </w:rPr>
        <w:t xml:space="preserve">Dagli angoli estremi della terra abbiamo udito il canto: Gloria al giusto". Ma io dico: "Guai a me! Guai a me! Ohimè!". I perfidi agiscono perfidamente, i perfidi operano con perfidia (Is 24, 16). Guai alla corona superba degli ubriachi di Efraim, al fiore caduco, suo splendido ornamento, che domina la fertile valle, o storditi dal vino! (Is 28, 1). Guai ad Arièl, ad Arièl, città dove pose il campo Davide! Aggiungete anno ad anno, si avvicendino i cicli festivi (Is 29, 1). Guai a quanti vogliono sottrarsi alla vista del Signore per dissimulare i loro piani, a coloro che agiscono nelle tenebre, dicendo: "Chi ci vede? Chi ci conosce?" (Is 29, 15). Guai a voi, figli ribelli -oracolo del Signore - che fate progetti da me non suggeriti, vi legate con alleanze che io non ho ispirate così da aggiungere peccato a peccato (Is 30, 1). Guai a quanti scendono in Egitto per cercar aiuto, e pongono la speranza nei cavalli, confidano nei carri perché numerosi e sulla cavalleria perché molto potente, senza guardare al Santo di Israele e senza cercare il Signore (Is 31, 1). </w:t>
      </w:r>
    </w:p>
    <w:p w14:paraId="6BCCE6A0" w14:textId="77777777" w:rsidR="00F768E4" w:rsidRDefault="00F768E4" w:rsidP="003770E2">
      <w:pPr>
        <w:pStyle w:val="Corpotesto"/>
        <w:rPr>
          <w:i/>
          <w:iCs/>
          <w:sz w:val="20"/>
        </w:rPr>
      </w:pPr>
      <w:r w:rsidRPr="000A6F9F">
        <w:rPr>
          <w:i/>
          <w:iCs/>
          <w:sz w:val="20"/>
        </w:rPr>
        <w:t>Guai a te, che devasti e non sei stato devastato, che saccheggi e non sei stato saccheggiato: sarai devastato, quando avrai finito di devastare, ti saccheggeranno, quando avrai finito di saccheggiare (Is 33, 1). Ecco, egli sale come nubi e come un turbine sono i suoi carri, i suoi cavalli sono più veloci delle aquile. Guai a noi che siamo perduti! (Ger 4, 13). Sento un grido come di donna nei dolori, un urlo come di donna al primo parto, è il grido della figlia di Sion, che spasima e tende le mani: "Guai a me! Sono affranta, affranta per tutti gli uccisi" (Ger 4, 31). Guai a me a causa della mia ferita; la mia piaga è incurabile. Eppure io avevo pensato: "E' solo un dolore che io posso sopportare" (Ger 10, 19). I tuoi adultèri e i tuoi richiami d'amore, l'ignominia della tua prostituzione! Sulle colline e per i piani ho visto i tuoi orrori. Guai a te, Gerusalemme, perché non ti purifichi! Per quanto tempo ancora? (Ger 13, 27). Guai a chi costruisce la casa senza giustizia e il piano di sopra senza equità, che fa lavorare il suo prossimo per nulla, senza dargli la paga (Ger 22, 13).</w:t>
      </w:r>
    </w:p>
    <w:p w14:paraId="2EB87346" w14:textId="77777777" w:rsidR="00F768E4" w:rsidRPr="000A6F9F" w:rsidRDefault="00F768E4" w:rsidP="003770E2">
      <w:pPr>
        <w:pStyle w:val="Corpotesto"/>
        <w:rPr>
          <w:i/>
          <w:iCs/>
          <w:sz w:val="20"/>
        </w:rPr>
      </w:pPr>
      <w:r w:rsidRPr="000A6F9F">
        <w:rPr>
          <w:i/>
          <w:iCs/>
          <w:sz w:val="20"/>
        </w:rPr>
        <w:lastRenderedPageBreak/>
        <w:t xml:space="preserve"> "Guai ai pastori che fanno perire e disperdono il gregge del mio pascolo". Oracolo del Signore (Ger 23, 1). Tu hai detto: Guai a me poiché il Signore aggiunge tristezza al mio dolore. Io sono stanco dei miei gemiti e non trovo pace (Ger 45, 3). Su Moab. Così dice il Signore degli eserciti, Dio di Israele: "Guai a Nebo poiché è devastata, piena di vergogna e catturata è Kiriataim; sente vergogna, è abbattuta la roccaforte (Ger 48, 1). Guai a te, Moab, sei perduto, popolo di Camos, poiché i tuoi figli sono condotti schiavi, le tue figlie portate in esilio (Ger 48, 46). Uccidete tutti i suoi tori, scendano al macello. Guai a loro, perché è giunto il loro giorno, il tempo del loro castigo! (Ger 50, 27). </w:t>
      </w:r>
    </w:p>
    <w:p w14:paraId="752B14AD" w14:textId="77777777" w:rsidR="00F768E4" w:rsidRPr="00C9199F" w:rsidRDefault="00F768E4" w:rsidP="003770E2">
      <w:pPr>
        <w:pStyle w:val="Corpotesto"/>
        <w:rPr>
          <w:i/>
          <w:iCs/>
          <w:sz w:val="20"/>
        </w:rPr>
      </w:pPr>
      <w:r w:rsidRPr="00C9199F">
        <w:rPr>
          <w:i/>
          <w:iCs/>
          <w:sz w:val="20"/>
        </w:rPr>
        <w:t xml:space="preserve">E' caduta la corona dalla nostra testa; guai a noi, perché abbiamo peccato! (Lam 5, 16). Io guardai ed ecco, una mano tesa verso di me teneva un rotolo. Lo spiegò davanti a me; era scritto all'interno e all'esterno e vi erano scritti lamenti, pianti e guai (Ez 2, 9). Così dice il Signore Dio: Guai ai profeti stolti, che seguono il loro spirito senza avere avuto visioni (Ez 13, 3). Dirai loro: Dice il Signore Dio: Guai a quelle che cuciono nastri magici a ogni polso e preparano veli per le teste di ogni grandezza per dar la caccia alle persone. Pretendete forse di dare la caccia alla gente del mio popolo e salvare voi stesse? (Ez 13, 18). </w:t>
      </w:r>
    </w:p>
    <w:p w14:paraId="10C51F4C" w14:textId="77777777" w:rsidR="00F768E4" w:rsidRPr="00C9199F" w:rsidRDefault="00F768E4" w:rsidP="003770E2">
      <w:pPr>
        <w:pStyle w:val="Corpotesto"/>
        <w:rPr>
          <w:i/>
          <w:iCs/>
          <w:sz w:val="20"/>
        </w:rPr>
      </w:pPr>
      <w:r w:rsidRPr="00C9199F">
        <w:rPr>
          <w:i/>
          <w:iCs/>
          <w:sz w:val="20"/>
        </w:rPr>
        <w:t xml:space="preserve">Ora, dopo tutta la tua perversione, guai, guai a te! Oracolo del Signore Dio (Ez 16, 23). Poiché dice il Signore Dio: Guai alla città sanguinaria, alla pentola arrugginita, da cui non si stacca la ruggine! Vuotala pezzo per pezzo, senza fare le parti (Ez 24, 6). Perciò dice il Signore Dio: Guai alla città sanguinaria! Anch'io farò grande il rogo (Ez 24, 9). "Figlio dell'uomo, profetizza contro i pastori d'Israele, predici e riferisci ai pastori: Dice il Signore Dio: Guai ai pastori d'Israele, che pascono se stessi! I pastori non dovrebbero forse pascere il gregge? (Ez 34, 2). </w:t>
      </w:r>
    </w:p>
    <w:p w14:paraId="754E5031" w14:textId="77777777" w:rsidR="00F768E4" w:rsidRDefault="00F768E4" w:rsidP="003770E2">
      <w:pPr>
        <w:pStyle w:val="Corpotesto"/>
        <w:rPr>
          <w:i/>
          <w:iCs/>
          <w:sz w:val="20"/>
        </w:rPr>
      </w:pPr>
      <w:r w:rsidRPr="00C9199F">
        <w:rPr>
          <w:i/>
          <w:iCs/>
          <w:sz w:val="20"/>
        </w:rPr>
        <w:t xml:space="preserve">Guai a costoro, ormai lontani da me! Distruzione per loro, perché hanno agito male contro di me! Li volevo salvare, ma essi hanno proferito menzogne contro di me (Os 7, 13).  Anche se allevano figli, io li eliminerò dagli uomini; guai a loro, se io li abbandono (Os 9, 12). Guai a coloro che attendono il giorno del Signore! Che sarà per voi il giorno del Signore? Sarà tenebre e non luce (Am 5, 18). Guai agli spensierati di Sion e a quelli che si considerano sicuri sulla montagna di Samaria! Questi notabili della prima tra le nazioni, ai quali si recano gli Israeliti! (Am 6, 1). </w:t>
      </w:r>
    </w:p>
    <w:p w14:paraId="586760BC" w14:textId="77777777" w:rsidR="00F768E4" w:rsidRDefault="00F768E4" w:rsidP="003770E2">
      <w:pPr>
        <w:pStyle w:val="Corpotesto"/>
        <w:rPr>
          <w:i/>
          <w:iCs/>
          <w:sz w:val="20"/>
        </w:rPr>
      </w:pPr>
      <w:r w:rsidRPr="00C9199F">
        <w:rPr>
          <w:i/>
          <w:iCs/>
          <w:sz w:val="20"/>
        </w:rPr>
        <w:t xml:space="preserve">Guai a coloro che meditano l'iniquità e tramano il male sui loro giacigli; alla luce dell'alba lo compiono, perché in mano loro è il potere (Mi 2, 1). Guai alla città sanguinaria, piena di menzogne, colma di rapine, che non cessa di depredare! (Na 3, 1). Forse che tutti non lo canzoneranno, non faranno motteggi per lui? Diranno: Guai a chi accumula ciò che non è suo, - e fino a quando? - e si carica di pegni! (Ab 2, 6). Guai a chi è avido di lucro, sventura per la sua casa, per mettere il nido in luogo alto, e sfuggire alla stretta della sventura (Ab 2, 9). Guai a chi costruisce una città sul sangue e fonda un castello sull'iniquità (Ab 2, 12). </w:t>
      </w:r>
    </w:p>
    <w:p w14:paraId="10F6ECBC" w14:textId="77777777" w:rsidR="00F768E4" w:rsidRPr="00C9199F" w:rsidRDefault="00F768E4" w:rsidP="003770E2">
      <w:pPr>
        <w:pStyle w:val="Corpotesto"/>
        <w:rPr>
          <w:i/>
          <w:iCs/>
          <w:sz w:val="20"/>
        </w:rPr>
      </w:pPr>
      <w:r w:rsidRPr="00C9199F">
        <w:rPr>
          <w:i/>
          <w:iCs/>
          <w:sz w:val="20"/>
        </w:rPr>
        <w:t xml:space="preserve">Guai a chi fa bere i suoi vicini versando veleno per ubriacarli e scoprire le loro nudità (Ab 2, 15). Guai a chi dice al legno: "Svegliati", e alla pietra muta: "Alzati". Ecco, è ricoperta d'oro e d'argento ma dentro non c'è soffio vitale (Ab 2, 19). Guai agli abitanti della costa del mare, alla gente dei Cretei! La parola del Signore è contro di te, Canaan, paese dei Filistei: "Io ti distruggerò privandoti di ogni abitante (Sof 2, 5). Guai alla città ribelle e contaminata, alla città prepotente! (Sof 3, 1). Guai al pastore stolto che abbandona il gregge! Una spada sta sopra il suo braccio e sul suo occhio destro. Tutto il suo braccio si inaridisca e tutto il suo occhio destro resti accecato" (Zc 11, 17). </w:t>
      </w:r>
    </w:p>
    <w:p w14:paraId="6BE49301" w14:textId="77777777" w:rsidR="00F768E4" w:rsidRDefault="00F768E4" w:rsidP="003770E2">
      <w:pPr>
        <w:pStyle w:val="Corpotesto"/>
        <w:rPr>
          <w:i/>
          <w:iCs/>
          <w:sz w:val="20"/>
        </w:rPr>
      </w:pPr>
      <w:r w:rsidRPr="00C9199F">
        <w:rPr>
          <w:i/>
          <w:iCs/>
          <w:sz w:val="20"/>
        </w:rPr>
        <w:t xml:space="preserve">"Guai a te, Corazin! Guai a te, Betsàida. Perché, se a Tiro e a Sidone fossero stati compiuti i miracoli che sono stati fatti in mezzo a voi, già da tempo avrebbero fatto penitenza, ravvolte nel cilicio e nella cenere (Mt 11, 21). Guai al mondo per gli scandali! E' inevitabile che avvengano scandali, ma Guai all'uomo per colpa del quale avviene lo scandalo! (Mt 18, 7). Guai a voi, scribi e farisei ipocriti, che chiudete il regno dei cieli davanti agli uomini; perché così voi non vi entrate, e non lasciate entrare nemmeno quelli che vogliono entrarci (Mt 23, 13). Guai a voi, scribi e farisei ipocriti, che percorrete il mare e la terra per fare un solo proselito e, ottenutolo, lo rendete figlio della Geenna il doppio di voi (Mt 23, 15). Guai a voi, guide cieche, che dite: Se si giura per il tempio non vale, ma se si giura per l'oro del tempio si è obbligati (Mt 23, 16). </w:t>
      </w:r>
    </w:p>
    <w:p w14:paraId="3AE87BBC" w14:textId="77777777" w:rsidR="00F768E4" w:rsidRDefault="00F768E4" w:rsidP="003770E2">
      <w:pPr>
        <w:pStyle w:val="Corpotesto"/>
        <w:rPr>
          <w:i/>
          <w:iCs/>
          <w:sz w:val="20"/>
        </w:rPr>
      </w:pPr>
      <w:r w:rsidRPr="00C9199F">
        <w:rPr>
          <w:i/>
          <w:iCs/>
          <w:sz w:val="20"/>
        </w:rPr>
        <w:t>Guai a voi, scribi e farisei ipocriti, che pagate la decima della menta, dell'</w:t>
      </w:r>
      <w:proofErr w:type="spellStart"/>
      <w:r w:rsidRPr="00C9199F">
        <w:rPr>
          <w:i/>
          <w:iCs/>
          <w:sz w:val="20"/>
        </w:rPr>
        <w:t>anèto</w:t>
      </w:r>
      <w:proofErr w:type="spellEnd"/>
      <w:r w:rsidRPr="00C9199F">
        <w:rPr>
          <w:i/>
          <w:iCs/>
          <w:sz w:val="20"/>
        </w:rPr>
        <w:t xml:space="preserve"> e del cumìno, e trasgredite le prescrizioni più gravi della legge: la giustizia, la misericordia e la fedeltà. Queste cose bisognava praticare, senza omettere quelle (Mt 23, 23). Guai a voi, scribi e farisei ipocriti, </w:t>
      </w:r>
      <w:r w:rsidRPr="00C9199F">
        <w:rPr>
          <w:i/>
          <w:iCs/>
          <w:sz w:val="20"/>
        </w:rPr>
        <w:lastRenderedPageBreak/>
        <w:t xml:space="preserve">che pulite l'esterno del bicchiere e del piatto mentre all'interno sono pieni di rapina e d'intemperanza (Mt 23, 25). Guai a voi, scribi e farisei ipocriti, che rassomigliate a sepolcri imbiancati: essi all'esterno son belli a vedersi, ma dentro sono pieni di ossa di morti e di ogni putridume (Mt 23, 27). Guai a voi, scribi e farisei ipocriti, che innalzate i sepolcri ai profeti e adornate le tombe dei giusti (Mt 23, 29). </w:t>
      </w:r>
    </w:p>
    <w:p w14:paraId="03DFA435" w14:textId="77777777" w:rsidR="00F768E4" w:rsidRPr="00C9199F" w:rsidRDefault="00F768E4" w:rsidP="003770E2">
      <w:pPr>
        <w:pStyle w:val="Corpotesto"/>
        <w:rPr>
          <w:i/>
          <w:iCs/>
          <w:sz w:val="20"/>
        </w:rPr>
      </w:pPr>
      <w:r w:rsidRPr="00C9199F">
        <w:rPr>
          <w:i/>
          <w:iCs/>
          <w:sz w:val="20"/>
        </w:rPr>
        <w:t xml:space="preserve">Guai alle donne incinte e a quelle che allatteranno in quei giorni (Mt 24, 19). Il Figlio dell'uomo se ne va, come è scritto di lui, ma guai a colui dal quale il Figlio dell'uomo viene tradito; sarebbe meglio per quell'uomo se non fosse mai nato!" (Mt 26, 24). </w:t>
      </w:r>
    </w:p>
    <w:p w14:paraId="35AB2E9E" w14:textId="77777777" w:rsidR="00F768E4" w:rsidRPr="00C9199F" w:rsidRDefault="00F768E4" w:rsidP="003770E2">
      <w:pPr>
        <w:pStyle w:val="Corpotesto"/>
        <w:rPr>
          <w:i/>
          <w:iCs/>
          <w:sz w:val="20"/>
        </w:rPr>
      </w:pPr>
      <w:r w:rsidRPr="00C9199F">
        <w:rPr>
          <w:i/>
          <w:iCs/>
          <w:sz w:val="20"/>
        </w:rPr>
        <w:t xml:space="preserve">Guai alle donne incinte e a quelle che allatteranno in quei giorni! (Mc 13, 17). Il Figlio dell'uomo se ne va, come sta scritto di lui, ma guai a quell'uomo dal quale il Figlio dell'uomo è tradito! Meglio per quell'uomo se non fosse mai nato!" (Mc 14, 21). Ma guai a voi, ricchi, perché avete già la vostra consolazione (Lc 6, 24). Guai a voi che ora siete sazi, perché avrete fame. Guai a voi che ora ridete, perché sarete afflitti e piangerete (Lc 6, 25). Guai quando tutti gli uomini diranno bene di voi. Allo stesso modo infatti facevano i loro padri con i falsi profeti (Lc 6, 26). Guai a te, Corazin, Guai a te, Betsàida! Perché se in Tiro e Sidone fossero stati compiuti i miracoli compiuti tra voi, già da tempo si sarebbero convertiti vestendo il sacco e coprendosi di cenere (Lc 10, 13). Ma guai a voi, farisei, che pagate la decima della menta, della ruta e di ogni erbaggio, e poi trasgredite la giustizia e l'amore di Dio. Queste cose bisognava curare senza trascurare le altre (Lc 11, 42). Guai a voi, farisei, che avete cari i primi posti nelle sinagoghe e i saluti sulle piazze (Lc 11, 43). Guai a voi perché siete come quei sepolcri che non si vedono e la gente vi passa sopra senza saperlo" (Lc 11, 44). </w:t>
      </w:r>
    </w:p>
    <w:p w14:paraId="03282112" w14:textId="77777777" w:rsidR="00F768E4" w:rsidRPr="009E3C18" w:rsidRDefault="00F768E4" w:rsidP="003770E2">
      <w:pPr>
        <w:pStyle w:val="Corpotesto"/>
        <w:rPr>
          <w:i/>
          <w:iCs/>
          <w:sz w:val="20"/>
        </w:rPr>
      </w:pPr>
      <w:r w:rsidRPr="009E3C18">
        <w:rPr>
          <w:i/>
          <w:iCs/>
          <w:sz w:val="20"/>
        </w:rPr>
        <w:t xml:space="preserve">Egli rispose: "Guai anche a voi, dottori della legge, che caricate gli uomini di pesi insopportabili, e quei </w:t>
      </w:r>
      <w:proofErr w:type="spellStart"/>
      <w:r w:rsidRPr="009E3C18">
        <w:rPr>
          <w:i/>
          <w:iCs/>
          <w:sz w:val="20"/>
        </w:rPr>
        <w:t>pesi</w:t>
      </w:r>
      <w:proofErr w:type="spellEnd"/>
      <w:r w:rsidRPr="009E3C18">
        <w:rPr>
          <w:i/>
          <w:iCs/>
          <w:sz w:val="20"/>
        </w:rPr>
        <w:t xml:space="preserve"> voi non li toccate nemmeno con un dito! (Lc 11, 46). Guai a voi, che costruite i sepolcri dei profeti, e i vostri padri li hanno uccisi (Lc 11, 47). Guai a voi, dottori della legge, che avete tolto la chiave della scienza. Voi non siete entrati, e a quelli che volevano entrare l'avete impedito" (Lc 11, 52). Disse ancora ai suoi discepoli: "E' inevitabile che avvengano scandali, ma guai a colui per cui avvengono (Lc 17, 1). Guai alle donne che sono incinte e allattano in quei giorni, perché vi sarà grande calamità nel paese e ira contro questo popolo (Lc 21, 23). </w:t>
      </w:r>
    </w:p>
    <w:p w14:paraId="35894F76" w14:textId="77777777" w:rsidR="00F768E4" w:rsidRPr="009E3C18" w:rsidRDefault="00F768E4" w:rsidP="003770E2">
      <w:pPr>
        <w:pStyle w:val="Corpotesto"/>
        <w:rPr>
          <w:i/>
          <w:iCs/>
          <w:sz w:val="20"/>
        </w:rPr>
      </w:pPr>
      <w:r w:rsidRPr="009E3C18">
        <w:rPr>
          <w:i/>
          <w:iCs/>
          <w:sz w:val="20"/>
        </w:rPr>
        <w:t xml:space="preserve">Il Figlio dell'uomo se ne va, secondo quanto è stabilito; ma guai a quell'uomo dal quale è tradito!" (Lc 22, 22). Non è infatti per me un vanto predicare il vangelo; è per me un dovere: guai a me se non predicassi il vangelo! (1Cor 9, 16). Guai a loro! Perché si sono incamminati per la strada di Caino e, per sete di lucro, si sono impegolati nei traviamenti di Balaàm e sono periti nella ribellione di Kore (Gd 1, 11). </w:t>
      </w:r>
    </w:p>
    <w:p w14:paraId="6FBA23E1" w14:textId="77777777" w:rsidR="00F768E4" w:rsidRPr="009E3C18" w:rsidRDefault="00F768E4" w:rsidP="003770E2">
      <w:pPr>
        <w:pStyle w:val="Corpotesto"/>
        <w:rPr>
          <w:i/>
          <w:iCs/>
          <w:sz w:val="20"/>
        </w:rPr>
      </w:pPr>
      <w:r w:rsidRPr="009E3C18">
        <w:rPr>
          <w:i/>
          <w:iCs/>
          <w:sz w:val="20"/>
        </w:rPr>
        <w:t>Vidi poi e udii un'aquila che volava nell'alto del cielo e gridava a gran voce: "Guai, Guai, Guai agli abitanti della terra al suono degli ultimi squilli di tromba che i tre angeli stanno per suonare!" (Ap 8, 13). Il primo "guai" è passato. Rimangono ancora due "guai" dopo queste cose (Ap 9, 12). Così passò il secondo "guai"; ed ecco viene subito il terzo "guai" (Ap 11, 14). Esultate, dunque, o cieli, e voi che abitate in essi. Ma guai a voi, terra e mare, perché il diavolo è precipitato sopra di voi pieno di grande furore, sapendo che gli resta poco tempo" (Ap 12, 12). Tenendosi a distanza per paura dei suoi tormenti e diranno: "Guai, Guai, immensa città, Babilonia, possente città; in un'ora sola è giunta la tua condanna!" (Ap 18, 10).</w:t>
      </w:r>
    </w:p>
    <w:p w14:paraId="52FF608E" w14:textId="77777777" w:rsidR="00F768E4" w:rsidRPr="009E3C18" w:rsidRDefault="00F768E4" w:rsidP="003770E2">
      <w:pPr>
        <w:pStyle w:val="Corpotesto"/>
        <w:rPr>
          <w:i/>
          <w:iCs/>
          <w:sz w:val="20"/>
        </w:rPr>
      </w:pPr>
      <w:r w:rsidRPr="009E3C18">
        <w:rPr>
          <w:i/>
          <w:iCs/>
          <w:sz w:val="20"/>
        </w:rPr>
        <w:t xml:space="preserve">"Guai, Guai, immensa città, tutta ammantata di bisso, di porpora e di scarlatto, adorna d'oro, di pietre preziose e di perle! (Ap 18, 16). Gettandosi sul capo la polvere gridano, piangono e gemono: "Guai, Guai, immensa città, del cui lusso arricchirono quanti avevano navi sul mare! In un'ora sola fu ridotta a un deserto! (Ap 18, 19). </w:t>
      </w:r>
    </w:p>
    <w:p w14:paraId="2A27FE21" w14:textId="77777777" w:rsidR="00F768E4" w:rsidRDefault="00F768E4" w:rsidP="003770E2">
      <w:pPr>
        <w:pStyle w:val="Corpotesto"/>
      </w:pPr>
      <w:r>
        <w:t>Il “guai!” minacciato ha un significato ben preciso: essi sono responsabili di tutti i mali che la loro falsa profezia produce in seno al popolo di Dio.</w:t>
      </w:r>
    </w:p>
    <w:p w14:paraId="5B4D09F5" w14:textId="77777777" w:rsidR="00F768E4" w:rsidRDefault="00F768E4" w:rsidP="003770E2">
      <w:pPr>
        <w:pStyle w:val="Corpotesto"/>
      </w:pPr>
      <w:r>
        <w:t xml:space="preserve">Il vero profeta è responsabile della morte di tutti coloro che periscono per non aver lui riferito ciò che Dio aveva comandato loro di proferire. </w:t>
      </w:r>
    </w:p>
    <w:p w14:paraId="3583F145" w14:textId="77777777" w:rsidR="00F768E4" w:rsidRDefault="00F768E4" w:rsidP="003770E2">
      <w:pPr>
        <w:pStyle w:val="Corpotesto"/>
      </w:pPr>
      <w:r>
        <w:t>Il falso profeta è molto più responsabile del vero profeta di ogni morte provocata dalla sua falsa profezia. Lui ha anche offeso Dio direttamente.</w:t>
      </w:r>
    </w:p>
    <w:p w14:paraId="21CBA1CF" w14:textId="77777777" w:rsidR="00F768E4" w:rsidRDefault="00F768E4" w:rsidP="003770E2">
      <w:pPr>
        <w:pStyle w:val="Corpotesto"/>
      </w:pPr>
      <w:r>
        <w:lastRenderedPageBreak/>
        <w:t>Ha ingann</w:t>
      </w:r>
      <w:r w:rsidR="00AE1987">
        <w:t>ato</w:t>
      </w:r>
      <w:r>
        <w:t xml:space="preserve"> gli uomini. Ha offeso il Signore, parlando in suo nome, attestando falsità contro Dio. Ha detto di aver ascoltato ciò che Dio non ha detto.</w:t>
      </w:r>
    </w:p>
    <w:p w14:paraId="1C0B4F74" w14:textId="77777777" w:rsidR="00F768E4" w:rsidRDefault="00F768E4" w:rsidP="003770E2">
      <w:pPr>
        <w:pStyle w:val="Corpotesto"/>
      </w:pPr>
      <w:r>
        <w:t xml:space="preserve">Ha affermato di aver visto ciò che Dio non gli ha mostrato. Il suo peccato è abominevole. Lui è responsabile di ogni male generato dalla sua falsa parola. </w:t>
      </w:r>
    </w:p>
    <w:p w14:paraId="78F3D307" w14:textId="77777777" w:rsidR="00F768E4" w:rsidRDefault="00F768E4" w:rsidP="003770E2">
      <w:pPr>
        <w:pStyle w:val="Corpotesto"/>
      </w:pPr>
      <w:r>
        <w:t>Si deve sempre meditare, riflettere, pensare, pregare prima di pronunciare una sola parola. Una sola parola può rovinare il mondo.</w:t>
      </w:r>
    </w:p>
    <w:p w14:paraId="3CF3B518" w14:textId="77777777" w:rsidR="00F768E4" w:rsidRDefault="00F768E4" w:rsidP="003770E2">
      <w:pPr>
        <w:pStyle w:val="Corpotesto"/>
      </w:pPr>
      <w:r>
        <w:t xml:space="preserve">Satana una sola parola disse ad Eva. Portò la morte nell’umanità. Per quella parola ogni giorno l’inferno si riempie di anime. </w:t>
      </w:r>
    </w:p>
    <w:p w14:paraId="6C7735CE" w14:textId="77777777" w:rsidR="00F768E4" w:rsidRDefault="00F768E4" w:rsidP="00A57680">
      <w:pPr>
        <w:pStyle w:val="Corpodeltesto2"/>
        <w:rPr>
          <w:color w:val="000000"/>
        </w:rPr>
      </w:pPr>
      <w:r w:rsidRPr="00823C5D">
        <w:rPr>
          <w:color w:val="000000"/>
          <w:position w:val="6"/>
          <w:vertAlign w:val="superscript"/>
        </w:rPr>
        <w:t>4</w:t>
      </w:r>
      <w:r w:rsidRPr="00823C5D">
        <w:rPr>
          <w:color w:val="000000"/>
        </w:rPr>
        <w:t>Come volpi fra le macerie, tali sono i tuoi profeti, Israele.</w:t>
      </w:r>
    </w:p>
    <w:p w14:paraId="345802BE" w14:textId="77777777" w:rsidR="00F768E4" w:rsidRDefault="00F768E4" w:rsidP="003770E2">
      <w:pPr>
        <w:pStyle w:val="Corpotesto"/>
      </w:pPr>
      <w:r>
        <w:t>Ecco come sono i falsi profeti: curatori di interessi personal</w:t>
      </w:r>
      <w:r w:rsidR="00AE1987">
        <w:t>i</w:t>
      </w:r>
      <w:r>
        <w:t xml:space="preserve">. Cercano </w:t>
      </w:r>
      <w:r w:rsidR="00AE1987">
        <w:t>d</w:t>
      </w:r>
      <w:r>
        <w:t>i approfittare di ogni situazione per il loro più grande bene.</w:t>
      </w:r>
    </w:p>
    <w:p w14:paraId="2F6E03DF" w14:textId="77777777" w:rsidR="00F768E4" w:rsidRDefault="00F768E4" w:rsidP="003770E2">
      <w:pPr>
        <w:pStyle w:val="Corpotesto"/>
      </w:pPr>
      <w:r>
        <w:t>Come volpi fra le macerie, tali sono i tuoi profeti, Israele. Sono gente che pensa al proprio bene immediato sulla rovina e sulla catastrofe degli altri.</w:t>
      </w:r>
    </w:p>
    <w:p w14:paraId="2A975B7A" w14:textId="77777777" w:rsidR="00F768E4" w:rsidRDefault="00F768E4" w:rsidP="003770E2">
      <w:pPr>
        <w:pStyle w:val="Corpotesto"/>
      </w:pPr>
      <w:r>
        <w:t>Le macerie attestano che vi è distruzione, desolazione, morte. In questo mondo desolato, rovinato, devastato, le volpi cercano il loro cibo.</w:t>
      </w:r>
    </w:p>
    <w:p w14:paraId="0B9D2C84" w14:textId="77777777" w:rsidR="00F768E4" w:rsidRDefault="00F768E4" w:rsidP="00A57680">
      <w:pPr>
        <w:pStyle w:val="Corpodeltesto2"/>
        <w:rPr>
          <w:color w:val="000000"/>
        </w:rPr>
      </w:pPr>
      <w:r w:rsidRPr="00823C5D">
        <w:rPr>
          <w:color w:val="000000"/>
          <w:position w:val="6"/>
          <w:vertAlign w:val="superscript"/>
        </w:rPr>
        <w:t>5</w:t>
      </w:r>
      <w:r w:rsidRPr="00823C5D">
        <w:rPr>
          <w:color w:val="000000"/>
        </w:rPr>
        <w:t>Voi non siete saliti sulle brecce e non avete costruito alcun baluardo in difesa della casa d’Israele, perché potessero resistere al combattimento nel giorno del Signore.</w:t>
      </w:r>
    </w:p>
    <w:p w14:paraId="27C18B96" w14:textId="77777777" w:rsidR="00F768E4" w:rsidRDefault="00F768E4" w:rsidP="003770E2">
      <w:pPr>
        <w:pStyle w:val="Corpotesto"/>
      </w:pPr>
      <w:r>
        <w:t>Nei giorni tristi della storia essi nulla hanno fatto per la salvezza di Israele e di Giuda. Anzi, hanno collaborato a che la devastazione fosse più grande.</w:t>
      </w:r>
    </w:p>
    <w:p w14:paraId="4714C5D8" w14:textId="77777777" w:rsidR="00F768E4" w:rsidRDefault="00F768E4" w:rsidP="003770E2">
      <w:pPr>
        <w:pStyle w:val="Corpotesto"/>
      </w:pPr>
      <w:r>
        <w:t xml:space="preserve">Voi non siete saliti sulle brecce e non avete costruito alcun baluardo in difesa della casa d’Israele. Non avrebbero potuto. La loro natura è quella della volpe. </w:t>
      </w:r>
    </w:p>
    <w:p w14:paraId="02F6CCD5" w14:textId="77777777" w:rsidR="00F768E4" w:rsidRDefault="00F768E4" w:rsidP="003770E2">
      <w:pPr>
        <w:pStyle w:val="Corpotesto"/>
      </w:pPr>
      <w:r>
        <w:t>Nulla essi hanno fatto, perché i figli del popolo del Signore potessero resistere al combattimento nel giorno del Signore. Hanno pensato solo a se stessi.</w:t>
      </w:r>
    </w:p>
    <w:p w14:paraId="511CC74B" w14:textId="77777777" w:rsidR="00F768E4" w:rsidRDefault="00F768E4" w:rsidP="003770E2">
      <w:pPr>
        <w:pStyle w:val="Corpotesto"/>
      </w:pPr>
      <w:r>
        <w:t>Il giorno del Signore è il giorno dell’ira, del giudizio. È il giorno in cui Nabucodònosor ha ammassato le sue truppe sotto le mura di Gerusalemme.</w:t>
      </w:r>
    </w:p>
    <w:p w14:paraId="58165FC3" w14:textId="77777777" w:rsidR="00F768E4" w:rsidRDefault="00F768E4" w:rsidP="003770E2">
      <w:pPr>
        <w:pStyle w:val="Corpotesto"/>
      </w:pPr>
      <w:r>
        <w:t>Ogni uomo, se vuole essere vero uomo, deve sempre trovare un modo buono, ottimo per aiutare, liberare, preservare i suoi fratelli dalla catastrofe.</w:t>
      </w:r>
    </w:p>
    <w:p w14:paraId="6D64B2AC" w14:textId="77777777" w:rsidR="00F768E4" w:rsidRDefault="00F768E4" w:rsidP="003770E2">
      <w:pPr>
        <w:pStyle w:val="Corpotesto"/>
      </w:pPr>
      <w:r>
        <w:t>Questi falsi profeti, sulla sventura dei figli d’Israele, cercano solo il proprio interesse. Sono vere volpi che si aggirano sulle macerie.</w:t>
      </w:r>
    </w:p>
    <w:p w14:paraId="4B2773D5" w14:textId="77777777" w:rsidR="00F768E4" w:rsidRDefault="00F768E4" w:rsidP="00A57680">
      <w:pPr>
        <w:pStyle w:val="Corpodeltesto2"/>
        <w:rPr>
          <w:color w:val="000000"/>
        </w:rPr>
      </w:pPr>
      <w:r w:rsidRPr="00823C5D">
        <w:rPr>
          <w:color w:val="000000"/>
          <w:position w:val="6"/>
          <w:vertAlign w:val="superscript"/>
        </w:rPr>
        <w:t>6</w:t>
      </w:r>
      <w:r w:rsidRPr="00823C5D">
        <w:rPr>
          <w:color w:val="000000"/>
        </w:rPr>
        <w:t>Hanno avuto visioni false, vaticini menzogneri coloro che dicono: “Oracolo del Signore”, mentre il Signore non li ha inviati. Eppure confidano che si avveri la loro parola!</w:t>
      </w:r>
    </w:p>
    <w:p w14:paraId="43939C41" w14:textId="77777777" w:rsidR="00F768E4" w:rsidRDefault="00F768E4" w:rsidP="003770E2">
      <w:pPr>
        <w:pStyle w:val="Corpotesto"/>
      </w:pPr>
      <w:r>
        <w:t>Il Signore lo afferma con infinita chiarezza. Questi falsi profeti nulla sanno e nulla conoscono. Nulla ascoltano e nulla vedono. Sono ciechi e sordi.</w:t>
      </w:r>
    </w:p>
    <w:p w14:paraId="10DE3658" w14:textId="77777777" w:rsidR="00F768E4" w:rsidRDefault="00F768E4" w:rsidP="003770E2">
      <w:pPr>
        <w:pStyle w:val="Corpotesto"/>
      </w:pPr>
      <w:r>
        <w:t>Hanno avuto visioni false, vaticini menzogneri coloro che dicono: “Oracolo del Signore”, mentre il Signore non li ha inviati. Parlano dal loro cuore.</w:t>
      </w:r>
    </w:p>
    <w:p w14:paraId="37D78172" w14:textId="77777777" w:rsidR="00F768E4" w:rsidRDefault="00F768E4" w:rsidP="003770E2">
      <w:pPr>
        <w:pStyle w:val="Corpotesto"/>
      </w:pPr>
      <w:r>
        <w:t>Eppure confidano che si avveri la loro parola! Questo è impossibile. Nessuna parola umana potrà mai avverarsi. Solo la Parola di Dio si avvera.</w:t>
      </w:r>
    </w:p>
    <w:p w14:paraId="618DC416" w14:textId="77777777" w:rsidR="00F768E4" w:rsidRDefault="00F768E4" w:rsidP="003770E2">
      <w:pPr>
        <w:pStyle w:val="Corpotesto"/>
      </w:pPr>
      <w:r>
        <w:lastRenderedPageBreak/>
        <w:t xml:space="preserve">L’uomo non è né onnipotente, né onnisciente. Non può garantire nessuna sua parola. Non vede neanche ciò che avverrà fra un istante. </w:t>
      </w:r>
    </w:p>
    <w:p w14:paraId="16A85962" w14:textId="77777777" w:rsidR="00F768E4" w:rsidRDefault="00F768E4" w:rsidP="003770E2">
      <w:pPr>
        <w:pStyle w:val="Corpotesto"/>
      </w:pPr>
      <w:r>
        <w:t>Sa se il Signore gli fa sapere. Vede se il Signore gli fa vedere. La falsità, l’inganno, la menzogna, la frode, la falsa testimonianza mai vengono da Dio.</w:t>
      </w:r>
    </w:p>
    <w:p w14:paraId="5379D2D3" w14:textId="77777777" w:rsidR="00F768E4" w:rsidRDefault="00F768E4" w:rsidP="003770E2">
      <w:pPr>
        <w:pStyle w:val="Corpotesto"/>
      </w:pPr>
      <w:r>
        <w:t>Il falso profeta si carica mi misfatti gravissimi. Egli mente servendosi del nome del Signore. Ma anche nel nome del Signore dice falsa testimonianza.</w:t>
      </w:r>
    </w:p>
    <w:p w14:paraId="0399DAC6" w14:textId="77777777" w:rsidR="00F768E4" w:rsidRDefault="00F768E4" w:rsidP="003770E2">
      <w:pPr>
        <w:pStyle w:val="Corpotesto"/>
      </w:pPr>
      <w:r>
        <w:t>Pecca anche contro il popolo, perché lo induce a confidare sulla falsità, rendendolo ribelle e ostinato contro il Dio della salvezza e della pace.</w:t>
      </w:r>
    </w:p>
    <w:p w14:paraId="406A838B" w14:textId="77777777" w:rsidR="00F768E4" w:rsidRDefault="00F768E4" w:rsidP="003770E2">
      <w:pPr>
        <w:pStyle w:val="Corpotesto"/>
      </w:pPr>
      <w:r>
        <w:t>Ecco i tre grandi mali che hanno devastato Gerusalemme: la falsa profezia, il falso sacerdozio, la falsa regalità. Insieme nella falsità hanno ucciso il popolo.</w:t>
      </w:r>
    </w:p>
    <w:p w14:paraId="51454C61" w14:textId="77777777" w:rsidR="00F768E4" w:rsidRDefault="00F768E4" w:rsidP="00A57680">
      <w:pPr>
        <w:pStyle w:val="Corpodeltesto2"/>
        <w:rPr>
          <w:color w:val="000000"/>
        </w:rPr>
      </w:pPr>
      <w:r w:rsidRPr="00823C5D">
        <w:rPr>
          <w:color w:val="000000"/>
          <w:position w:val="6"/>
          <w:vertAlign w:val="superscript"/>
        </w:rPr>
        <w:t>7</w:t>
      </w:r>
      <w:r w:rsidRPr="00823C5D">
        <w:rPr>
          <w:color w:val="000000"/>
        </w:rPr>
        <w:t>Non avete forse avuto una falsa visione e preannunciato vaticini bugiardi, quando dite: “Oracolo del Signore”, mentre io non vi ho parlato?</w:t>
      </w:r>
    </w:p>
    <w:p w14:paraId="6A8FF9C1" w14:textId="77777777" w:rsidR="00F768E4" w:rsidRDefault="00F768E4" w:rsidP="003770E2">
      <w:pPr>
        <w:pStyle w:val="Corpotesto"/>
      </w:pPr>
      <w:r>
        <w:t>La visione è vera solo se il Signore fa vedere qualcosa. Così anche il vaticinio è vero, se è ascolto della Parola del Signore.</w:t>
      </w:r>
    </w:p>
    <w:p w14:paraId="306D5D1F" w14:textId="77777777" w:rsidR="00F768E4" w:rsidRDefault="00F768E4" w:rsidP="003770E2">
      <w:pPr>
        <w:pStyle w:val="Corpotesto"/>
      </w:pPr>
      <w:r>
        <w:t>Non avete forse avuto una falsa visione e preannunciato vaticini bugiardi, quando dite: “Oracolo del Signore”, mentre io non vi ho parlato?</w:t>
      </w:r>
    </w:p>
    <w:p w14:paraId="6E9A3956" w14:textId="77777777" w:rsidR="00F768E4" w:rsidRDefault="00F768E4" w:rsidP="003770E2">
      <w:pPr>
        <w:pStyle w:val="Corpotesto"/>
      </w:pPr>
      <w:r>
        <w:t>Ogni uomo che dice qualcosa nel nome del Signore sempre è falso nelle sue parole, se la cosa non procede dal Signore, ma dal suo cuore.</w:t>
      </w:r>
    </w:p>
    <w:p w14:paraId="2D969899" w14:textId="77777777" w:rsidR="00F768E4" w:rsidRDefault="00F768E4" w:rsidP="003770E2">
      <w:pPr>
        <w:pStyle w:val="Corpotesto"/>
      </w:pPr>
      <w:r>
        <w:t>La storia sempre smentisce i falsi profeti. Li smentisce la storia da essi profetizzata che non si compie. La storia non può abolire i frutti della loro falsità.</w:t>
      </w:r>
    </w:p>
    <w:p w14:paraId="0568DEE8" w14:textId="77777777" w:rsidR="00F768E4" w:rsidRDefault="00F768E4" w:rsidP="003770E2">
      <w:pPr>
        <w:pStyle w:val="Corpotesto"/>
      </w:pPr>
      <w:r>
        <w:t xml:space="preserve">La distruzione di Gerusalemme smentisce tutti quei falsi profeti che le avevano garantito la sua non caduta e la sua non devastazione. </w:t>
      </w:r>
    </w:p>
    <w:p w14:paraId="233C1C09" w14:textId="77777777" w:rsidR="00F768E4" w:rsidRDefault="00F768E4" w:rsidP="003770E2">
      <w:pPr>
        <w:pStyle w:val="Corpotesto"/>
      </w:pPr>
      <w:r>
        <w:t>La storia che si compie è rovina, devastazione, strage, fame, peste, morte, esilio, distruzione della casa di Dio e della città santa.</w:t>
      </w:r>
    </w:p>
    <w:p w14:paraId="540C501F" w14:textId="77777777" w:rsidR="00F768E4" w:rsidRDefault="00F768E4" w:rsidP="003770E2">
      <w:pPr>
        <w:pStyle w:val="Corpotesto"/>
      </w:pPr>
      <w:r>
        <w:t>Quando la storia si compie, perché viene il giorno del Signore, è troppo tardi per tornare indietro. Questa regola vale anche per l’inferno.</w:t>
      </w:r>
    </w:p>
    <w:p w14:paraId="776AA0B5" w14:textId="77777777" w:rsidR="00F768E4" w:rsidRDefault="00F768E4" w:rsidP="003770E2">
      <w:pPr>
        <w:pStyle w:val="Corpotesto"/>
      </w:pPr>
      <w:r>
        <w:t xml:space="preserve">L’inferno rivela tutte le false profezie dell’uomo e di Satana pronunciate sull’intera umanità. Quando sì </w:t>
      </w:r>
      <w:r w:rsidR="00AE1987">
        <w:t xml:space="preserve">è </w:t>
      </w:r>
      <w:r>
        <w:t>là dentro, non si può più tornare indietro.</w:t>
      </w:r>
    </w:p>
    <w:p w14:paraId="50A42BBA" w14:textId="77777777" w:rsidR="00F768E4" w:rsidRDefault="00F768E4" w:rsidP="003770E2">
      <w:pPr>
        <w:pStyle w:val="Corpotesto"/>
      </w:pPr>
      <w:r>
        <w:t>Nell’inferno si rimane per l’eternità. Nella morte fisica per tutta la durata della storia. Questa vale per ogni Parola di Dio non ascoltata per la falsa profezia.</w:t>
      </w:r>
    </w:p>
    <w:p w14:paraId="452E4EAB" w14:textId="77777777" w:rsidR="00F768E4" w:rsidRDefault="00F768E4" w:rsidP="003770E2">
      <w:pPr>
        <w:pStyle w:val="Corpotesto"/>
      </w:pPr>
      <w:r>
        <w:t>Oggi la falsa profezia sta distruggendo non solo la Parola di Dio, quella vera, ma anche la natura così come è stata creata da Dio essa sta devastando.</w:t>
      </w:r>
    </w:p>
    <w:p w14:paraId="1C8CD6A2" w14:textId="77777777" w:rsidR="00F768E4" w:rsidRDefault="00F768E4" w:rsidP="003770E2">
      <w:pPr>
        <w:pStyle w:val="Corpotesto"/>
      </w:pPr>
      <w:r>
        <w:t>Quando i suoi frutti produrranno ingenti devastazioni psichiche, spirituali, morali, familiari, social</w:t>
      </w:r>
      <w:r w:rsidR="00AE1987">
        <w:t>i</w:t>
      </w:r>
      <w:r>
        <w:t>, sarà troppo tardi. Il veleno della falsa profezia uccide.</w:t>
      </w:r>
    </w:p>
    <w:p w14:paraId="6212B687" w14:textId="77777777" w:rsidR="00F768E4" w:rsidRDefault="00F768E4" w:rsidP="003770E2">
      <w:pPr>
        <w:pStyle w:val="Corpotesto"/>
      </w:pPr>
      <w:r>
        <w:t>Solo quando il cimitero sarà pieno di morti, allora ci si accorgerà della falsità che ha prodotto quelle morti. Ma quei frutti resteranno e molti altri ancora.</w:t>
      </w:r>
    </w:p>
    <w:p w14:paraId="02F1434C" w14:textId="77777777" w:rsidR="00F768E4" w:rsidRDefault="00F768E4" w:rsidP="003770E2">
      <w:pPr>
        <w:pStyle w:val="Corpotesto"/>
      </w:pPr>
      <w:r>
        <w:t>Possiamo salvarci dalla falsa profezia? Sempre. Purché si rimane ancorati alla Parola del Signore. È falsa ogni parola che contraddice la Parola di Dio.</w:t>
      </w:r>
    </w:p>
    <w:p w14:paraId="7CAF5D73" w14:textId="77777777" w:rsidR="00F768E4" w:rsidRDefault="00F768E4" w:rsidP="003770E2">
      <w:pPr>
        <w:pStyle w:val="Corpotesto"/>
      </w:pPr>
      <w:r>
        <w:t>La regola è semplicissima. Si deve però credere nella Parola di Dio. O si crede a ciò che dice Dio o necessariamente si crederà a ciò che dice la falsa profezia.</w:t>
      </w:r>
    </w:p>
    <w:p w14:paraId="6EA0F060" w14:textId="77777777" w:rsidR="00F768E4" w:rsidRDefault="00F768E4" w:rsidP="00A57680">
      <w:pPr>
        <w:pStyle w:val="Corpodeltesto2"/>
        <w:rPr>
          <w:color w:val="000000"/>
        </w:rPr>
      </w:pPr>
      <w:r w:rsidRPr="00823C5D">
        <w:rPr>
          <w:color w:val="000000"/>
          <w:position w:val="6"/>
          <w:vertAlign w:val="superscript"/>
        </w:rPr>
        <w:lastRenderedPageBreak/>
        <w:t>8</w:t>
      </w:r>
      <w:r w:rsidRPr="00823C5D">
        <w:rPr>
          <w:color w:val="000000"/>
        </w:rPr>
        <w:t>Pertanto dice il Signore Dio: Poiché voi avete detto il falso e avuto visioni bugiarde, eccomi dunque contro di voi, oracolo del Signore Dio.</w:t>
      </w:r>
    </w:p>
    <w:p w14:paraId="2F327D80" w14:textId="77777777" w:rsidR="00F768E4" w:rsidRDefault="00F768E4" w:rsidP="003770E2">
      <w:pPr>
        <w:pStyle w:val="Corpotesto"/>
      </w:pPr>
      <w:r>
        <w:t>Questa profezia ci rivela una verità eterna: di ogni parola falsa detta da noi agli uomini dobbiamo rendere conto al Signore. È legge di giustizia eterna.</w:t>
      </w:r>
    </w:p>
    <w:p w14:paraId="3F055D42" w14:textId="77777777" w:rsidR="00F768E4" w:rsidRDefault="00F768E4" w:rsidP="003770E2">
      <w:pPr>
        <w:pStyle w:val="Corpotesto"/>
      </w:pPr>
      <w:r>
        <w:t>Pertanto dice il Signore Dio: Poiché voi avete detto il falso e avete avuto visioni bugiarde, eccomi dunque contro di voi, oracolo del Signore Dio.</w:t>
      </w:r>
    </w:p>
    <w:p w14:paraId="4BD78AF0" w14:textId="77777777" w:rsidR="00F768E4" w:rsidRDefault="00F768E4" w:rsidP="003770E2">
      <w:pPr>
        <w:pStyle w:val="Corpotesto"/>
      </w:pPr>
      <w:r>
        <w:t>Il Signore non ha creato l’uomo e lo ha lasciato in balia dell’uomo, del prepotente, del furbo, del falso, dell’ingannevole, del violento.</w:t>
      </w:r>
    </w:p>
    <w:p w14:paraId="26F9EA7D" w14:textId="77777777" w:rsidR="00F768E4" w:rsidRDefault="00F768E4" w:rsidP="003770E2">
      <w:pPr>
        <w:pStyle w:val="Corpotesto"/>
      </w:pPr>
      <w:r>
        <w:t>Il Signore che ha creato l’uomo è lo stesso che si prende cura dell’uomo e vigila su di esso, perché raggiunga il fine per cui è stato creato.</w:t>
      </w:r>
    </w:p>
    <w:p w14:paraId="5CA573F5" w14:textId="77777777" w:rsidR="00F768E4" w:rsidRDefault="00F768E4" w:rsidP="003770E2">
      <w:pPr>
        <w:pStyle w:val="Corpotesto"/>
      </w:pPr>
      <w:r>
        <w:t xml:space="preserve">Chiunque, per qualsiasi motivo e modalità, impedisce con la sua parola o le sue azioni che l’uomo possa raggiungere il fine, sarà chiamato in giudizio. </w:t>
      </w:r>
    </w:p>
    <w:p w14:paraId="525E60D5" w14:textId="77777777" w:rsidR="00F768E4" w:rsidRDefault="00F768E4" w:rsidP="003770E2">
      <w:pPr>
        <w:pStyle w:val="Corpotesto"/>
      </w:pPr>
      <w:r>
        <w:t>L’uomo, nessun uomo, è dell’uomo. L’uomo resta in eterno proprietà di Dio, del suo Creatore e Signore. Chi deturpa la sua opera, gli dovrà rendere conto.</w:t>
      </w:r>
    </w:p>
    <w:p w14:paraId="09B5BBA0" w14:textId="77777777" w:rsidR="00F768E4" w:rsidRDefault="00F768E4" w:rsidP="003770E2">
      <w:pPr>
        <w:pStyle w:val="Corpotesto"/>
      </w:pPr>
      <w:r>
        <w:t>Ma neanche l’intera creazione è dell’uomo. Essa è di Dio. Chiunque dona alla creazione un’altra finalità non stabilita da Dio, dovrà rendergli conto.</w:t>
      </w:r>
    </w:p>
    <w:p w14:paraId="1BEBA05A" w14:textId="77777777" w:rsidR="00F768E4" w:rsidRDefault="00F768E4" w:rsidP="003770E2">
      <w:pPr>
        <w:pStyle w:val="Corpotesto"/>
      </w:pPr>
      <w:r>
        <w:t>I falsi profeti, bestemmiando contro il Signore e rendendogli falsa testimonianza, conducono l’uomo alla perdizione. Sono responsabili in eterno.</w:t>
      </w:r>
    </w:p>
    <w:p w14:paraId="39734B27" w14:textId="77777777" w:rsidR="00F768E4" w:rsidRDefault="00F768E4" w:rsidP="00A57680">
      <w:pPr>
        <w:pStyle w:val="Corpodeltesto2"/>
        <w:rPr>
          <w:color w:val="000000"/>
        </w:rPr>
      </w:pPr>
      <w:r w:rsidRPr="00823C5D">
        <w:rPr>
          <w:color w:val="000000"/>
          <w:position w:val="6"/>
          <w:vertAlign w:val="superscript"/>
        </w:rPr>
        <w:t>9</w:t>
      </w:r>
      <w:r w:rsidRPr="00823C5D">
        <w:rPr>
          <w:color w:val="000000"/>
        </w:rPr>
        <w:t>La mia mano sarà sopra i profeti dalle false visioni e dai vaticini bugiardi; non faranno parte dell’assemblea del mio popolo, non saranno scritti nel libro della casa d’Israele e non entreranno nella terra d’Israele, e saprete che io sono il Signore Dio.</w:t>
      </w:r>
    </w:p>
    <w:p w14:paraId="1716E253" w14:textId="77777777" w:rsidR="00F768E4" w:rsidRDefault="00F768E4" w:rsidP="003770E2">
      <w:pPr>
        <w:pStyle w:val="Corpotesto"/>
      </w:pPr>
      <w:r>
        <w:t>Ecco la sentenza del Signore contr</w:t>
      </w:r>
      <w:r w:rsidR="00AE1987">
        <w:t>o</w:t>
      </w:r>
      <w:r>
        <w:t xml:space="preserve"> quanti conducono alla rovina l’uomo, la sua creatura, fatta da Lui a sua immagine e somiglianza. </w:t>
      </w:r>
    </w:p>
    <w:p w14:paraId="63F544BF" w14:textId="77777777" w:rsidR="00F768E4" w:rsidRDefault="00F768E4" w:rsidP="003770E2">
      <w:pPr>
        <w:pStyle w:val="Corpotesto"/>
      </w:pPr>
      <w:r>
        <w:t>La mia mano sarà sopra i profeti dalle false visioni e dai vaticini bugiardi. Non faranno parte dell’assemblea del mio popolo. Essi saranno re</w:t>
      </w:r>
      <w:r w:rsidR="00AE1987">
        <w:t>ci</w:t>
      </w:r>
      <w:r>
        <w:t>si dall’albero.</w:t>
      </w:r>
    </w:p>
    <w:p w14:paraId="535B2EE0" w14:textId="77777777" w:rsidR="00F768E4" w:rsidRDefault="00F768E4" w:rsidP="003770E2">
      <w:pPr>
        <w:pStyle w:val="Corpotesto"/>
      </w:pPr>
      <w:r>
        <w:t>Non saranno scritti nel libro della casa d’Israele e non entreranno nella terra d’Israele, e saprete che io sono il Signore Dio. Essi non saranno popolo di Dio.</w:t>
      </w:r>
    </w:p>
    <w:p w14:paraId="6C2218E5" w14:textId="77777777" w:rsidR="00F768E4" w:rsidRDefault="00F768E4" w:rsidP="003770E2">
      <w:pPr>
        <w:pStyle w:val="Corpotesto"/>
      </w:pPr>
      <w:r>
        <w:t>Con la loro profezia hanno fatto sì che il popolo del Signore andasse in esilio e la loro terra profanata dai pagani. Saranno esiliati in eterno dalla casa di Dio.</w:t>
      </w:r>
    </w:p>
    <w:p w14:paraId="7321FB01" w14:textId="77777777" w:rsidR="00F768E4" w:rsidRDefault="00F768E4" w:rsidP="003770E2">
      <w:pPr>
        <w:pStyle w:val="Corpotesto"/>
      </w:pPr>
      <w:r>
        <w:t>Non saranno in eterno suo popolo, sua eredità. Non abiteranno più nella loro terra. Saranno espulsi da Israele, tagliati fuori, per sempre.</w:t>
      </w:r>
    </w:p>
    <w:p w14:paraId="79A75244" w14:textId="77777777" w:rsidR="00F768E4" w:rsidRDefault="00F768E4" w:rsidP="003770E2">
      <w:pPr>
        <w:pStyle w:val="Corpotesto"/>
      </w:pPr>
      <w:r>
        <w:t>Essi hanno impedito che Israele vivesse tranquillo nella sua terra. Saranno espulsi dalla terra. Nella casa di Dio e nel suo popolo non c’è posto per essi.</w:t>
      </w:r>
    </w:p>
    <w:p w14:paraId="230BF31D" w14:textId="77777777" w:rsidR="00F768E4" w:rsidRDefault="00F768E4" w:rsidP="003770E2">
      <w:pPr>
        <w:pStyle w:val="Corpotesto"/>
      </w:pPr>
      <w:r>
        <w:t>Quanto essi hanno fatto al suo popolo, il Signore lo farà a loro: li toglierà dalla sua presenza, li cancellerà come suo popolo, li priverà di sé.</w:t>
      </w:r>
    </w:p>
    <w:p w14:paraId="1C7A757B" w14:textId="77777777" w:rsidR="00F768E4" w:rsidRDefault="00F768E4" w:rsidP="003770E2">
      <w:pPr>
        <w:pStyle w:val="Corpotesto"/>
      </w:pPr>
      <w:r>
        <w:t>Questa sentenza ci rivela che il Signore ama l’uomo, ama la sua creazione, ama le sue opere. Su di essa veglia con un amore di gelosia.</w:t>
      </w:r>
    </w:p>
    <w:p w14:paraId="20F9B046" w14:textId="77777777" w:rsidR="00F768E4" w:rsidRDefault="00F768E4" w:rsidP="003770E2">
      <w:pPr>
        <w:pStyle w:val="Corpotesto"/>
      </w:pPr>
      <w:r>
        <w:t>Nessuno deve pensare di poter fare ciò che vuole. Dio interverrà e a Lui si dovrà rendere conto anche di un filo d’erba non usato secondo il suo volere.</w:t>
      </w:r>
    </w:p>
    <w:p w14:paraId="25EC36F0" w14:textId="77777777" w:rsidR="00F768E4" w:rsidRDefault="00F768E4" w:rsidP="00A57680">
      <w:pPr>
        <w:pStyle w:val="Corpodeltesto2"/>
        <w:rPr>
          <w:color w:val="000000"/>
        </w:rPr>
      </w:pPr>
      <w:r w:rsidRPr="00823C5D">
        <w:rPr>
          <w:color w:val="000000"/>
          <w:position w:val="6"/>
          <w:vertAlign w:val="superscript"/>
        </w:rPr>
        <w:lastRenderedPageBreak/>
        <w:t>10</w:t>
      </w:r>
      <w:r w:rsidRPr="00823C5D">
        <w:rPr>
          <w:color w:val="000000"/>
        </w:rPr>
        <w:t xml:space="preserve">Ingannano infatti il mio popolo dicendo: “Pace!”, e la pace non c’è; mentre il popolo costruisce un muro, ecco, essi lo intonacano di fango. </w:t>
      </w:r>
    </w:p>
    <w:p w14:paraId="72044FEE" w14:textId="77777777" w:rsidR="00F768E4" w:rsidRDefault="00F768E4" w:rsidP="003770E2">
      <w:pPr>
        <w:pStyle w:val="Corpotesto"/>
      </w:pPr>
      <w:r>
        <w:t>Qual è il grave peccato dei falsi profeti? Esso è di falsa testimonianza e dell’uso strumentale a fin di male del nome del Signore. Sono peccati gravissimi.</w:t>
      </w:r>
    </w:p>
    <w:p w14:paraId="2A7B46E3" w14:textId="77777777" w:rsidR="00F768E4" w:rsidRDefault="00F768E4" w:rsidP="003770E2">
      <w:pPr>
        <w:pStyle w:val="Corpotesto"/>
      </w:pPr>
      <w:r>
        <w:t>Ingannano infatti il mio popolo dicendo: “Pace”, e la pace non c’è. Mentre il popolo costruisce un muro, ecco, essi lo intonaco di fango.</w:t>
      </w:r>
    </w:p>
    <w:p w14:paraId="565B3BD2" w14:textId="77777777" w:rsidR="00F768E4" w:rsidRDefault="00F768E4" w:rsidP="003770E2">
      <w:pPr>
        <w:pStyle w:val="Corpotesto"/>
      </w:pPr>
      <w:r>
        <w:t>Contro la Parola del Signore che minacciava la distruzione, se il popolo non si fosse convertito, essi profetizzavano pace e tranquillità per tutti.</w:t>
      </w:r>
    </w:p>
    <w:p w14:paraId="0512BA77" w14:textId="77777777" w:rsidR="00F768E4" w:rsidRDefault="00F768E4" w:rsidP="003770E2">
      <w:pPr>
        <w:pStyle w:val="Corpotesto"/>
      </w:pPr>
      <w:r>
        <w:t>Mentre il popolo costruiva un muro, essi lo intonacavano di fango. Il muro va intonacato con calce. Il fango si sgretola alla prima pioggia. Il muro crolla.</w:t>
      </w:r>
    </w:p>
    <w:p w14:paraId="3A880C2C" w14:textId="77777777" w:rsidR="00F768E4" w:rsidRDefault="00F768E4" w:rsidP="003770E2">
      <w:pPr>
        <w:pStyle w:val="Corpotesto"/>
      </w:pPr>
      <w:r>
        <w:t>I falsi profeti privano il popolo di ogni vera stabilità, lo rendo</w:t>
      </w:r>
      <w:r w:rsidR="00AE1987">
        <w:t>no</w:t>
      </w:r>
      <w:r>
        <w:t xml:space="preserve"> fragile, sgretolabile. Fanno sì che esso sia inconsistente, senza alcuna resistenza.</w:t>
      </w:r>
    </w:p>
    <w:p w14:paraId="1047BC85" w14:textId="77777777" w:rsidR="00F768E4" w:rsidRDefault="00F768E4" w:rsidP="003770E2">
      <w:pPr>
        <w:pStyle w:val="Corpotesto"/>
      </w:pPr>
      <w:r>
        <w:t>Separando essi il popolo da Dio, che è la sua potente difesa, lo mettono in mano dei suoi nemici. Ne fanno un popolo destinato al macello.</w:t>
      </w:r>
    </w:p>
    <w:p w14:paraId="2B17E733" w14:textId="77777777" w:rsidR="00F768E4" w:rsidRDefault="00F768E4" w:rsidP="00A57680">
      <w:pPr>
        <w:pStyle w:val="Corpodeltesto2"/>
        <w:rPr>
          <w:color w:val="000000"/>
        </w:rPr>
      </w:pPr>
      <w:r w:rsidRPr="00823C5D">
        <w:rPr>
          <w:color w:val="000000"/>
          <w:position w:val="6"/>
          <w:vertAlign w:val="superscript"/>
        </w:rPr>
        <w:t>11</w:t>
      </w:r>
      <w:r w:rsidRPr="00823C5D">
        <w:rPr>
          <w:color w:val="000000"/>
        </w:rPr>
        <w:t>Di’ a quelli che lo intonacano di fango: Cadrà! Scenderà una pioggia torrenziale, cadrà una grandine come pietre, si scatenerà un uragano</w:t>
      </w:r>
    </w:p>
    <w:p w14:paraId="4F0D61CC" w14:textId="77777777" w:rsidR="00F768E4" w:rsidRDefault="00F768E4" w:rsidP="003770E2">
      <w:pPr>
        <w:pStyle w:val="Corpotesto"/>
      </w:pPr>
      <w:r>
        <w:t>Potrà mai resistere dinanzi ad una pioggia consistente un muro intonacato di fango? Esso di certo crollerà. Manca di legame solido tra pietra e pietra.</w:t>
      </w:r>
    </w:p>
    <w:p w14:paraId="4F6DB9E2" w14:textId="77777777" w:rsidR="00F768E4" w:rsidRDefault="00F768E4" w:rsidP="003770E2">
      <w:pPr>
        <w:pStyle w:val="Corpotesto"/>
      </w:pPr>
      <w:r>
        <w:t>Di’ a quelli che lo intonacano di fango: Cadrà! Scenderà una pioggia torrenziale, cadrà una grand</w:t>
      </w:r>
      <w:r w:rsidR="00AE1987">
        <w:t>ine</w:t>
      </w:r>
      <w:r>
        <w:t xml:space="preserve"> come pietre, si scatenerà un uragano.</w:t>
      </w:r>
    </w:p>
    <w:p w14:paraId="3F80E6B9" w14:textId="77777777" w:rsidR="00F768E4" w:rsidRDefault="00F768E4" w:rsidP="003770E2">
      <w:pPr>
        <w:pStyle w:val="Corpotesto"/>
      </w:pPr>
      <w:r>
        <w:t>Dinanzi ad un impeto così potente della natura, non resistono i muri costruiti secondo le giuste regole, figuriamoci di un mu</w:t>
      </w:r>
      <w:r w:rsidR="00AE1987">
        <w:t>r</w:t>
      </w:r>
      <w:r>
        <w:t>o intonacato con fango.</w:t>
      </w:r>
    </w:p>
    <w:p w14:paraId="4F2015F5" w14:textId="77777777" w:rsidR="00F768E4" w:rsidRDefault="00F768E4" w:rsidP="003770E2">
      <w:pPr>
        <w:pStyle w:val="Corpotesto"/>
      </w:pPr>
      <w:r>
        <w:t>L’uragano, la grandine, le piogge torrenziali sono gli eserciti dell’Assiria che stanno avanzando rumorosamente contro Gerusalemme.</w:t>
      </w:r>
    </w:p>
    <w:p w14:paraId="1CF72E2D" w14:textId="77777777" w:rsidR="00F768E4" w:rsidRDefault="00F768E4" w:rsidP="003770E2">
      <w:pPr>
        <w:pStyle w:val="Corpotesto"/>
      </w:pPr>
      <w:r>
        <w:t>Il popolo del Signore se fosse stato intonacat</w:t>
      </w:r>
      <w:r w:rsidR="00AE1987">
        <w:t>o</w:t>
      </w:r>
      <w:r>
        <w:t xml:space="preserve"> con la vera profezia, la giusta malta, di certo non sarebbe crollato. Esso crolla perché intonacato di falsità.</w:t>
      </w:r>
    </w:p>
    <w:p w14:paraId="51B3237A" w14:textId="77777777" w:rsidR="00F768E4" w:rsidRDefault="00F768E4" w:rsidP="003770E2">
      <w:pPr>
        <w:pStyle w:val="Corpotesto"/>
      </w:pPr>
      <w:r>
        <w:t>Ma sempre è la Parola del Signore il cemento, la malta, la colla che impedisce lo sgretolamento del popolo di Dio. La falsa profezia è consistenza di paglia.</w:t>
      </w:r>
    </w:p>
    <w:p w14:paraId="6064E2D3" w14:textId="77777777" w:rsidR="00F768E4" w:rsidRDefault="00F768E4" w:rsidP="003770E2">
      <w:pPr>
        <w:pStyle w:val="Corpotesto"/>
      </w:pPr>
      <w:r>
        <w:t>Valeva per ieri questa regola, vale per oggi. Un popolo che si costruisce sulla falsità, sulla menzogna, sull’inganno, non ha alcuna stabilità. Crollerà di certo.</w:t>
      </w:r>
    </w:p>
    <w:p w14:paraId="195E9AE3" w14:textId="77777777" w:rsidR="00F768E4" w:rsidRDefault="00F768E4" w:rsidP="003770E2">
      <w:pPr>
        <w:pStyle w:val="Corpotesto"/>
      </w:pPr>
      <w:r>
        <w:t xml:space="preserve">Ad ognuno di noi l’obbligo di essere veri con ogni uomo. La verità ci fa essere di Dio. La falsità ci fa appartenere al padre della menzogna e dell’inganno. </w:t>
      </w:r>
    </w:p>
    <w:p w14:paraId="5D68AEF6" w14:textId="77777777" w:rsidR="00F768E4" w:rsidRDefault="00F768E4" w:rsidP="00A57680">
      <w:pPr>
        <w:pStyle w:val="Corpodeltesto2"/>
        <w:rPr>
          <w:color w:val="000000"/>
        </w:rPr>
      </w:pPr>
      <w:r w:rsidRPr="00823C5D">
        <w:rPr>
          <w:color w:val="000000"/>
          <w:position w:val="6"/>
          <w:vertAlign w:val="superscript"/>
        </w:rPr>
        <w:t>12</w:t>
      </w:r>
      <w:r w:rsidRPr="00823C5D">
        <w:rPr>
          <w:color w:val="000000"/>
        </w:rPr>
        <w:t>ed ecco, il muro viene abbattuto. Allora non vi si chiederà forse: “Dov’è l’intonaco che avete adoperato?”.</w:t>
      </w:r>
    </w:p>
    <w:p w14:paraId="140CEB90" w14:textId="77777777" w:rsidR="00F768E4" w:rsidRDefault="00F768E4" w:rsidP="003770E2">
      <w:pPr>
        <w:pStyle w:val="Corpotesto"/>
      </w:pPr>
      <w:r>
        <w:t>Ora il Signore pronunzia la sua sentenza. Il muro sarà abbattuto. Crollerà. Mai potrà restare in piedi. Cosa essi risponderanno quando il muro sarà crollato?</w:t>
      </w:r>
    </w:p>
    <w:p w14:paraId="4EB59EC5" w14:textId="77777777" w:rsidR="00F768E4" w:rsidRDefault="00F768E4" w:rsidP="003770E2">
      <w:pPr>
        <w:pStyle w:val="Corpotesto"/>
      </w:pPr>
      <w:r>
        <w:t>Ed ecco, il muro viene abbattuto. Allora non vi si chiederà forse: “Dov’è l’intonaco che avete adoperato!”. Si domanderà, ma non vi sarà risposta.</w:t>
      </w:r>
    </w:p>
    <w:p w14:paraId="2898D2E5" w14:textId="77777777" w:rsidR="00F768E4" w:rsidRDefault="00F768E4" w:rsidP="003770E2">
      <w:pPr>
        <w:pStyle w:val="Corpotesto"/>
      </w:pPr>
      <w:r>
        <w:lastRenderedPageBreak/>
        <w:t>I falsi profeti saranno sempre falsi profeti, person</w:t>
      </w:r>
      <w:r w:rsidR="00AE1987">
        <w:t>e</w:t>
      </w:r>
      <w:r>
        <w:t xml:space="preserve"> dalla parola sempre ingannevole e menzognera. La loro natura è falsa. La loro parola è menzogna.</w:t>
      </w:r>
    </w:p>
    <w:p w14:paraId="09DF612E" w14:textId="77777777" w:rsidR="00F768E4" w:rsidRDefault="00F768E4" w:rsidP="003770E2">
      <w:pPr>
        <w:pStyle w:val="Corpotesto"/>
      </w:pPr>
      <w:r>
        <w:t>Mai potranno pensare il vero. Neanche dinanzi alla storia che svela la loro disonestà, sono capaci di cambiare mente. Falsi sono e falsi rimangono.</w:t>
      </w:r>
    </w:p>
    <w:p w14:paraId="599FC7D9" w14:textId="77777777" w:rsidR="00F768E4" w:rsidRDefault="00F768E4" w:rsidP="003770E2">
      <w:pPr>
        <w:pStyle w:val="Corpotesto"/>
      </w:pPr>
      <w:r>
        <w:t>Il loro cuore è di pietra e la pietra resta pietra anche dopo violenti temporali che si abbattono su di essa. La sua natura non muta, non cambia.</w:t>
      </w:r>
    </w:p>
    <w:p w14:paraId="61C2BB21" w14:textId="77777777" w:rsidR="00F768E4" w:rsidRDefault="00F768E4" w:rsidP="00A57680">
      <w:pPr>
        <w:pStyle w:val="Corpodeltesto2"/>
        <w:rPr>
          <w:color w:val="000000"/>
        </w:rPr>
      </w:pPr>
      <w:r w:rsidRPr="00823C5D">
        <w:rPr>
          <w:color w:val="000000"/>
          <w:position w:val="6"/>
          <w:vertAlign w:val="superscript"/>
        </w:rPr>
        <w:t>13</w:t>
      </w:r>
      <w:r w:rsidRPr="00823C5D">
        <w:rPr>
          <w:color w:val="000000"/>
        </w:rPr>
        <w:t>Perciò dice il Signore Dio: Con ira scatenerò un uragano, per la mia collera cadrà una pioggia torrenziale, nel mio furore per la distruzione cadrà grandine come pietre;</w:t>
      </w:r>
    </w:p>
    <w:p w14:paraId="0691BF07" w14:textId="77777777" w:rsidR="00F768E4" w:rsidRDefault="00F768E4" w:rsidP="003770E2">
      <w:pPr>
        <w:pStyle w:val="Corpotesto"/>
      </w:pPr>
      <w:r>
        <w:t>Il muro delle loro falsità, menzogne, inganni, illusioni non potrà reggere dinanzi a ciò che sta per arrivare. Solo il Signore è intonaco sicuro per il suo popolo.</w:t>
      </w:r>
    </w:p>
    <w:p w14:paraId="205A2173" w14:textId="77777777" w:rsidR="00F768E4" w:rsidRDefault="00F768E4" w:rsidP="003770E2">
      <w:pPr>
        <w:pStyle w:val="Corpotesto"/>
      </w:pPr>
      <w:r>
        <w:t xml:space="preserve">Perciò dice il Signore Dio: Con ira scatenerò un urgano, per la mia collera cadrà una pioggia torrenziale. È già sufficiente questa pioggia per la rovina del muro. </w:t>
      </w:r>
    </w:p>
    <w:p w14:paraId="3CC1EB34" w14:textId="77777777" w:rsidR="00F768E4" w:rsidRDefault="00F768E4" w:rsidP="003770E2">
      <w:pPr>
        <w:pStyle w:val="Corpotesto"/>
      </w:pPr>
      <w:r>
        <w:t>Il Signore vi aggiunge molto di più: Nel mio furore per la distruzione cadrà grandine come pietre. Sotto i colpi della grandine nulla resta.</w:t>
      </w:r>
    </w:p>
    <w:p w14:paraId="76690D18" w14:textId="77777777" w:rsidR="00F768E4" w:rsidRDefault="00F768E4" w:rsidP="003770E2">
      <w:pPr>
        <w:pStyle w:val="Corpotesto"/>
      </w:pPr>
      <w:r>
        <w:t>Uragano, pioggia torrenziale, grandine come pietre è la grande forza dell’esercito degli Assiri che è già alle porte di Gerusalemme.</w:t>
      </w:r>
    </w:p>
    <w:p w14:paraId="37283E71" w14:textId="77777777" w:rsidR="00F768E4" w:rsidRDefault="00F768E4" w:rsidP="003770E2">
      <w:pPr>
        <w:pStyle w:val="Corpotesto"/>
      </w:pPr>
      <w:r>
        <w:t xml:space="preserve">I falsi profeti hanno allontanato il popolo di Dio dal suo Dio che è la sola malta che dona </w:t>
      </w:r>
      <w:r w:rsidR="00AE1987">
        <w:t xml:space="preserve">ad </w:t>
      </w:r>
      <w:r>
        <w:t>esso stabilità, consistenza, resistenza, vita, libertà.</w:t>
      </w:r>
    </w:p>
    <w:p w14:paraId="1DF03E1C" w14:textId="77777777" w:rsidR="00F768E4" w:rsidRDefault="00F768E4" w:rsidP="003770E2">
      <w:pPr>
        <w:pStyle w:val="Corpotesto"/>
      </w:pPr>
      <w:r>
        <w:t>Senza Dio a custodia della città, le mura di Gerusalemme, intonacati con fango, crolleranno. Il nemico entrerà e farà una grande strage. Tutto sarà distrutto.</w:t>
      </w:r>
    </w:p>
    <w:p w14:paraId="248B6F79" w14:textId="77777777" w:rsidR="00F768E4" w:rsidRDefault="00F768E4" w:rsidP="003770E2">
      <w:pPr>
        <w:pStyle w:val="Corpotesto"/>
      </w:pPr>
      <w:r>
        <w:t>Quest</w:t>
      </w:r>
      <w:r w:rsidR="00AE1987">
        <w:t>o</w:t>
      </w:r>
      <w:r>
        <w:t xml:space="preserve"> vale per ogni popolo, ogni tempo, ogni luogo. O si costruisce sulla verità, o tutto crollerà come crolla un muro intonacato con fango.</w:t>
      </w:r>
    </w:p>
    <w:p w14:paraId="14402A62" w14:textId="77777777" w:rsidR="00F768E4" w:rsidRDefault="00F768E4" w:rsidP="003770E2">
      <w:pPr>
        <w:pStyle w:val="Corpotesto"/>
      </w:pPr>
      <w:r>
        <w:t>La storia è il banco di prova della nostra verità e della nostra falsità. Chi costruisce nella verità, si vestirà di consistenza eterna. Nella falsità tutto muore.</w:t>
      </w:r>
    </w:p>
    <w:p w14:paraId="7CA6B8A1" w14:textId="77777777" w:rsidR="00F768E4" w:rsidRDefault="00F768E4" w:rsidP="00A57680">
      <w:pPr>
        <w:pStyle w:val="Corpodeltesto2"/>
        <w:rPr>
          <w:color w:val="000000"/>
        </w:rPr>
      </w:pPr>
      <w:r w:rsidRPr="00823C5D">
        <w:rPr>
          <w:color w:val="000000"/>
          <w:position w:val="6"/>
          <w:vertAlign w:val="superscript"/>
        </w:rPr>
        <w:t>14</w:t>
      </w:r>
      <w:r w:rsidRPr="00823C5D">
        <w:rPr>
          <w:color w:val="000000"/>
        </w:rPr>
        <w:t>demolirò il muro che avete intonacato di fango, lo atterrerò e le sue fondamenta rimarranno scoperte; esso crollerà e voi perirete insieme con esso, e saprete che io sono il Signore.</w:t>
      </w:r>
    </w:p>
    <w:p w14:paraId="2306002F" w14:textId="77777777" w:rsidR="00F768E4" w:rsidRDefault="00F768E4" w:rsidP="003770E2">
      <w:pPr>
        <w:pStyle w:val="Corpotesto"/>
      </w:pPr>
      <w:r>
        <w:t>Il Signore lo ha stabilito. Il loro muro crollerà. Non vi sarà futuro di stabilità per esso. Non è intonacato con la malta della sua Parola e della sua volontà.</w:t>
      </w:r>
    </w:p>
    <w:p w14:paraId="3841E31E" w14:textId="77777777" w:rsidR="00F768E4" w:rsidRDefault="00F768E4" w:rsidP="003770E2">
      <w:pPr>
        <w:pStyle w:val="Corpotesto"/>
      </w:pPr>
      <w:r>
        <w:t>Demolir</w:t>
      </w:r>
      <w:r w:rsidR="00AE1987">
        <w:t>ò</w:t>
      </w:r>
      <w:r>
        <w:t xml:space="preserve"> il muro che avete intonacato di fango, lo atterrerò e le sue fondamenta rimarranno scoperte. Il Signore smaschererà ogni loro falsità e inganno.</w:t>
      </w:r>
    </w:p>
    <w:p w14:paraId="52B2B9C8" w14:textId="77777777" w:rsidR="00F768E4" w:rsidRDefault="00F768E4" w:rsidP="003770E2">
      <w:pPr>
        <w:pStyle w:val="Corpotesto"/>
      </w:pPr>
      <w:r>
        <w:t>Esso crollerà e voi perirete insieme con esso, e saprete che io sono il Signore. Chi intonaca gli altri di falsità è esso stesso intonacato di falsità e di inganno.</w:t>
      </w:r>
    </w:p>
    <w:p w14:paraId="2D8E1D3A" w14:textId="77777777" w:rsidR="00F768E4" w:rsidRDefault="00F768E4" w:rsidP="003770E2">
      <w:pPr>
        <w:pStyle w:val="Corpotesto"/>
      </w:pPr>
      <w:r>
        <w:t>Lui sarà il primo a crollare quando il Signore  interverrà con i suoi uragani, la sua pioggia torrenziale, l</w:t>
      </w:r>
      <w:r w:rsidR="00AE1987">
        <w:t>a</w:t>
      </w:r>
      <w:r>
        <w:t xml:space="preserve"> su</w:t>
      </w:r>
      <w:r w:rsidR="00AE1987">
        <w:t>a</w:t>
      </w:r>
      <w:r>
        <w:t xml:space="preserve"> grandi</w:t>
      </w:r>
      <w:r w:rsidR="00AE1987">
        <w:t>ne</w:t>
      </w:r>
      <w:r>
        <w:t xml:space="preserve"> come pietre. Non c’è salvezza per essi.</w:t>
      </w:r>
    </w:p>
    <w:p w14:paraId="4003FF4E" w14:textId="77777777" w:rsidR="00F768E4" w:rsidRDefault="00F768E4" w:rsidP="003770E2">
      <w:pPr>
        <w:pStyle w:val="Corpotesto"/>
      </w:pPr>
      <w:r>
        <w:t>Il Signore ha già sentenziato: essi saranno tolti dal suo libro, dal suo popolo, dalla sua eredità, dalla sua presenza. Per essi non c’è futuro di bene.</w:t>
      </w:r>
    </w:p>
    <w:p w14:paraId="746626E1" w14:textId="77777777" w:rsidR="00F768E4" w:rsidRDefault="00F768E4" w:rsidP="003770E2">
      <w:pPr>
        <w:pStyle w:val="Corpotesto"/>
      </w:pPr>
      <w:r>
        <w:t>Il male travolge colui che lo compie. La falsità distrugge colui che la diffonde. La falsa profezia cancella dal libro della vita colui che la proferisce.</w:t>
      </w:r>
    </w:p>
    <w:p w14:paraId="0DEE73E3" w14:textId="77777777" w:rsidR="00F768E4" w:rsidRDefault="00F768E4" w:rsidP="00A57680">
      <w:pPr>
        <w:pStyle w:val="Corpodeltesto2"/>
        <w:rPr>
          <w:color w:val="000000"/>
        </w:rPr>
      </w:pPr>
      <w:r w:rsidRPr="00823C5D">
        <w:rPr>
          <w:color w:val="000000"/>
          <w:position w:val="6"/>
          <w:vertAlign w:val="superscript"/>
        </w:rPr>
        <w:lastRenderedPageBreak/>
        <w:t>15</w:t>
      </w:r>
      <w:r w:rsidRPr="00823C5D">
        <w:rPr>
          <w:color w:val="000000"/>
        </w:rPr>
        <w:t>Quando avrò sfogato l’ira contro il muro e contro coloro che lo intonacarono di fango, io vi dirò: Il muro non c’è più e neppure chi l’ha intonacato,</w:t>
      </w:r>
    </w:p>
    <w:p w14:paraId="0FE07F8B" w14:textId="77777777" w:rsidR="00F768E4" w:rsidRDefault="00F768E4" w:rsidP="003770E2">
      <w:pPr>
        <w:pStyle w:val="Corpotesto"/>
      </w:pPr>
      <w:r>
        <w:t>Muro e intonacatori di fango spariranno. Tutte le opere dei falsi profeti scompariranno dalla presenza del Signore. Non c’è futuro per essi.</w:t>
      </w:r>
    </w:p>
    <w:p w14:paraId="3289B430" w14:textId="77777777" w:rsidR="00F768E4" w:rsidRDefault="00F768E4" w:rsidP="003770E2">
      <w:pPr>
        <w:pStyle w:val="Corpotesto"/>
      </w:pPr>
      <w:r>
        <w:t>Quando avrò sfogato l’ira contro il muro e contro coloro che lo intonacarono di fango, io vi dirò: Il muro non c’è più e neppure chi l’ha intonacato.</w:t>
      </w:r>
    </w:p>
    <w:p w14:paraId="67D27438" w14:textId="77777777" w:rsidR="00F768E4" w:rsidRDefault="00F768E4" w:rsidP="003770E2">
      <w:pPr>
        <w:pStyle w:val="Corpotesto"/>
      </w:pPr>
      <w:r>
        <w:t>L’ultima parola sulla storia è del Signore. Ogni parola dell’uomo è nella storia. La Parola di Dio è nella storia e alla fine di essa. Solo la sua parola  rimane.</w:t>
      </w:r>
    </w:p>
    <w:p w14:paraId="0FC17FEF" w14:textId="77777777" w:rsidR="00F768E4" w:rsidRDefault="00F768E4" w:rsidP="003770E2">
      <w:pPr>
        <w:pStyle w:val="Corpotesto"/>
      </w:pPr>
      <w:r>
        <w:t>Quanto Dio dice rimane in eterno. Quanto dicono i falsi profeti scomparirà insieme con essi. Essi e le loro opere subiranno la stessa fine.</w:t>
      </w:r>
    </w:p>
    <w:p w14:paraId="0D55A368" w14:textId="77777777" w:rsidR="00F768E4" w:rsidRDefault="00F768E4" w:rsidP="003770E2">
      <w:pPr>
        <w:pStyle w:val="Corpotesto"/>
      </w:pPr>
      <w:r>
        <w:t>È questo un severo monito per ogni uomo. Chi si lascia ingannare dalla falsa profezia, farà la stessa fine del muro intonacato con fango. Crollerà.</w:t>
      </w:r>
    </w:p>
    <w:p w14:paraId="296A8D5F" w14:textId="77777777" w:rsidR="00F768E4" w:rsidRDefault="00F768E4" w:rsidP="003770E2">
      <w:pPr>
        <w:pStyle w:val="Corpotesto"/>
      </w:pPr>
      <w:r>
        <w:t>Non c’è futuro con Dio per quanti costruiscono la loro vita senza e contro la Parola di Dio. Solo nella sua Parola è la stabilità eterna dell’uomo.</w:t>
      </w:r>
    </w:p>
    <w:p w14:paraId="77BE3F03" w14:textId="77777777" w:rsidR="00F768E4" w:rsidRDefault="00F768E4" w:rsidP="00A57680">
      <w:pPr>
        <w:pStyle w:val="Corpodeltesto2"/>
        <w:rPr>
          <w:color w:val="000000"/>
        </w:rPr>
      </w:pPr>
      <w:r w:rsidRPr="00823C5D">
        <w:rPr>
          <w:color w:val="000000"/>
          <w:position w:val="6"/>
          <w:vertAlign w:val="superscript"/>
        </w:rPr>
        <w:t>16</w:t>
      </w:r>
      <w:r w:rsidRPr="00823C5D">
        <w:rPr>
          <w:color w:val="000000"/>
        </w:rPr>
        <w:t>i profeti d’Israele che profetavano su Gerusalemme e vedevano per essa una visione di pace, mentre non vi era pace. Oracolo del Signore Dio.</w:t>
      </w:r>
    </w:p>
    <w:p w14:paraId="58845D8F" w14:textId="77777777" w:rsidR="00F768E4" w:rsidRDefault="00F768E4" w:rsidP="003770E2">
      <w:pPr>
        <w:pStyle w:val="Corpotesto"/>
      </w:pPr>
      <w:r>
        <w:t>Chi crollerà insieme con il muro intonacato con fango? Crolleranno tutti i falsi profeti e quanti hanno parlato al popolo di Dio con inganno.</w:t>
      </w:r>
    </w:p>
    <w:p w14:paraId="6906205F" w14:textId="77777777" w:rsidR="00F768E4" w:rsidRDefault="00F768E4" w:rsidP="003770E2">
      <w:pPr>
        <w:pStyle w:val="Corpotesto"/>
      </w:pPr>
      <w:r>
        <w:t>I profeti d’Israele che profetavano su Gerusalemme e vedevano per essa una visione di pace, mentre non vi era pace. Oracolo del Signore.</w:t>
      </w:r>
    </w:p>
    <w:p w14:paraId="2B14CC28" w14:textId="77777777" w:rsidR="00F768E4" w:rsidRDefault="00F768E4" w:rsidP="003770E2">
      <w:pPr>
        <w:pStyle w:val="Corpotesto"/>
      </w:pPr>
      <w:r>
        <w:t xml:space="preserve">Per Gerusalemme non vi era pace, perché la pace è solo nella Parola del Signore. Il popolo di Dio era fuori della Parola del suo Dio. </w:t>
      </w:r>
    </w:p>
    <w:p w14:paraId="57E8E6BB" w14:textId="77777777" w:rsidR="00F768E4" w:rsidRDefault="00F768E4" w:rsidP="003770E2">
      <w:pPr>
        <w:pStyle w:val="Corpotesto"/>
      </w:pPr>
      <w:r>
        <w:t>I falsi profeti, contro Dio, contro la sua Parola, contro la legge dell’Alleanza, profetizzavano pace, stabilità, futuro di bene. È questo l’inganno.</w:t>
      </w:r>
    </w:p>
    <w:p w14:paraId="1CE889B9" w14:textId="77777777" w:rsidR="00F768E4" w:rsidRDefault="00F768E4" w:rsidP="003770E2">
      <w:pPr>
        <w:pStyle w:val="Corpotesto"/>
      </w:pPr>
      <w:r>
        <w:t>È verità eterna: la pace, la vita, il bene per l’uomo sono solo nella Parola del Signore. Chi annunzia queste cose fuori e contro la Parola, è un mentitore.</w:t>
      </w:r>
    </w:p>
    <w:p w14:paraId="1FF8465E" w14:textId="77777777" w:rsidR="00F768E4" w:rsidRDefault="00F768E4" w:rsidP="003770E2">
      <w:pPr>
        <w:pStyle w:val="Corpotesto"/>
      </w:pPr>
      <w:r>
        <w:t>È questa la differenza tra i veri e i falsi profeti. Il vero profeta porta l’uomo nella Parola di Dio. Il falso profeta invece lo trascina fuori, lo porta nella morte.</w:t>
      </w:r>
    </w:p>
    <w:p w14:paraId="12B0348E" w14:textId="77777777" w:rsidR="00F768E4" w:rsidRDefault="00F768E4" w:rsidP="003770E2">
      <w:pPr>
        <w:pStyle w:val="Corpotesto"/>
      </w:pPr>
    </w:p>
    <w:p w14:paraId="0CDCEC1A" w14:textId="77777777" w:rsidR="00F768E4" w:rsidRDefault="00F768E4" w:rsidP="00A57680">
      <w:pPr>
        <w:pStyle w:val="Titolo2"/>
        <w:rPr>
          <w:i w:val="0"/>
          <w:sz w:val="40"/>
          <w:szCs w:val="40"/>
        </w:rPr>
      </w:pPr>
      <w:bookmarkStart w:id="246" w:name="_Toc447702363"/>
      <w:bookmarkStart w:id="247" w:name="_Toc62164969"/>
      <w:r>
        <w:rPr>
          <w:i w:val="0"/>
          <w:sz w:val="40"/>
          <w:szCs w:val="40"/>
        </w:rPr>
        <w:t>Le false profetesse</w:t>
      </w:r>
      <w:bookmarkEnd w:id="246"/>
      <w:bookmarkEnd w:id="247"/>
    </w:p>
    <w:p w14:paraId="125A63FC" w14:textId="77777777" w:rsidR="00F768E4" w:rsidRPr="009E2372" w:rsidRDefault="00F768E4" w:rsidP="003770E2"/>
    <w:p w14:paraId="30BA796A" w14:textId="77777777" w:rsidR="00F768E4" w:rsidRDefault="00F768E4" w:rsidP="00A57680">
      <w:pPr>
        <w:pStyle w:val="Corpodeltesto2"/>
        <w:rPr>
          <w:color w:val="000000"/>
        </w:rPr>
      </w:pPr>
      <w:r w:rsidRPr="00823C5D">
        <w:rPr>
          <w:color w:val="000000"/>
          <w:position w:val="6"/>
          <w:vertAlign w:val="superscript"/>
        </w:rPr>
        <w:t>17</w:t>
      </w:r>
      <w:r w:rsidRPr="00823C5D">
        <w:rPr>
          <w:color w:val="000000"/>
        </w:rPr>
        <w:t>Ora tu, figlio dell’uomo, rivolgiti alle figlie del tuo popolo che profetizzano secondo i loro desideri e profetizza contro di loro.</w:t>
      </w:r>
    </w:p>
    <w:p w14:paraId="7CD09A31" w14:textId="77777777" w:rsidR="00F768E4" w:rsidRDefault="00F768E4" w:rsidP="003770E2">
      <w:pPr>
        <w:pStyle w:val="Corpotesto"/>
      </w:pPr>
      <w:r>
        <w:t>Nel popolo del Signore non so</w:t>
      </w:r>
      <w:r w:rsidR="00AE1987">
        <w:t>l</w:t>
      </w:r>
      <w:r>
        <w:t>o vi erano i falsi profeti, vi erano anche le false profetesse. Dei falsi profeti conosciamo qualche nome. Di esse nessuno.</w:t>
      </w:r>
    </w:p>
    <w:p w14:paraId="69B83CF7" w14:textId="77777777" w:rsidR="00F768E4" w:rsidRDefault="00F768E4" w:rsidP="003770E2">
      <w:pPr>
        <w:pStyle w:val="Corpotesto"/>
      </w:pPr>
      <w:r>
        <w:t>Ora tu, figlio dell’uomo, rivolgiti alle figlie del tuo popolo che profetizzano secondo i loro desideri e profetizza contro di loro.</w:t>
      </w:r>
    </w:p>
    <w:p w14:paraId="5C07B09D" w14:textId="77777777" w:rsidR="00F768E4" w:rsidRDefault="00F768E4" w:rsidP="003770E2">
      <w:pPr>
        <w:pStyle w:val="Corpotesto"/>
      </w:pPr>
      <w:r>
        <w:lastRenderedPageBreak/>
        <w:t>Sia l’Antico Testamento che il Nuovo attestano la presenza di profetesse in seno al popolo del Signore. Di alcune di esse si conosce anche il nome.</w:t>
      </w:r>
    </w:p>
    <w:p w14:paraId="2E0F4B8E" w14:textId="77777777" w:rsidR="00F768E4" w:rsidRPr="001F4065" w:rsidRDefault="00F768E4" w:rsidP="003770E2">
      <w:pPr>
        <w:pStyle w:val="Corpotesto"/>
        <w:rPr>
          <w:i/>
          <w:iCs/>
          <w:sz w:val="20"/>
        </w:rPr>
      </w:pPr>
      <w:r w:rsidRPr="001F4065">
        <w:rPr>
          <w:i/>
          <w:iCs/>
          <w:sz w:val="20"/>
        </w:rPr>
        <w:t xml:space="preserve">Allora Maria, la profetessa, sorella di Aronne, prese in mano un timpano: dietro a lei uscirono le donne con i timpani, formando cori di danze (Es 15, 20). In quel tempo era giudice d'Israele una profetessa, Debora, moglie di </w:t>
      </w:r>
      <w:proofErr w:type="spellStart"/>
      <w:r w:rsidRPr="001F4065">
        <w:rPr>
          <w:i/>
          <w:iCs/>
          <w:sz w:val="20"/>
        </w:rPr>
        <w:t>Lappidot</w:t>
      </w:r>
      <w:proofErr w:type="spellEnd"/>
      <w:r w:rsidRPr="001F4065">
        <w:rPr>
          <w:i/>
          <w:iCs/>
          <w:sz w:val="20"/>
        </w:rPr>
        <w:t xml:space="preserve"> (Gdc 4, 4). Il sacerdote Chelkia insieme con Achikam, Acbor, Safan e </w:t>
      </w:r>
      <w:proofErr w:type="spellStart"/>
      <w:r w:rsidRPr="001F4065">
        <w:rPr>
          <w:i/>
          <w:iCs/>
          <w:sz w:val="20"/>
        </w:rPr>
        <w:t>Asaia</w:t>
      </w:r>
      <w:proofErr w:type="spellEnd"/>
      <w:r w:rsidRPr="001F4065">
        <w:rPr>
          <w:i/>
          <w:iCs/>
          <w:sz w:val="20"/>
        </w:rPr>
        <w:t xml:space="preserve"> andarono dalla profetessa Culda moglie di Sallum, figlio di Tikva, figlio di Carcas, guardarobiere; essa abitava in Gerusalemme nel secondo quartiere (2Re 22, 14). Chelkia insieme con coloro che il re aveva designati si recò dalla profetessa Culda moglie di Sallùm, figlio di Tokat, figlio di Casra, il guardarobiere; essa abitava nel secondo quartiere di Gerusalemme. Le parlarono in tal senso (2Cr 34, 22). Mio Dio, ricordati di Tobia e di Sanballàt, per queste loro opere; anche della profetessa Noadia e degli altri profeti che cercavano di spaventarmi! (Ne 6, 14). Poi mi unii alla profetessa, la quale concepì e partorì un figlio. Il Signore mi disse: "Chiamalo Mahèr-salàl-cash-baz (Is 8, 3). C'era anche una profetessa, Anna, figlia di Fanuèle, della tribù di Aser. Era molto avanzata in età, aveva vissuto col marito sette anni dal tempo in cui era ragazza (Lc 2, 36). Ma ho da rimproverarti che lasci fare a </w:t>
      </w:r>
      <w:proofErr w:type="spellStart"/>
      <w:r w:rsidRPr="001F4065">
        <w:rPr>
          <w:i/>
          <w:iCs/>
          <w:sz w:val="20"/>
        </w:rPr>
        <w:t>Iezabèle</w:t>
      </w:r>
      <w:proofErr w:type="spellEnd"/>
      <w:r w:rsidRPr="001F4065">
        <w:rPr>
          <w:i/>
          <w:iCs/>
          <w:sz w:val="20"/>
        </w:rPr>
        <w:t xml:space="preserve">, la donna che si spaccia per profetessa e insegna e seduce i miei servi inducendoli a darsi alla fornicazione e a mangiare carni immolate agli idoli (Ap 2, 20). </w:t>
      </w:r>
    </w:p>
    <w:p w14:paraId="1BD25C3B" w14:textId="77777777" w:rsidR="00F768E4" w:rsidRDefault="00F768E4" w:rsidP="003770E2">
      <w:pPr>
        <w:pStyle w:val="Corpotesto"/>
      </w:pPr>
      <w:r>
        <w:t>La profezia è struttura portante del popolo del Signore. Il profeta è chiamato direttamente da Dio. Non ha dinastia come il re e il sacerdote.</w:t>
      </w:r>
    </w:p>
    <w:p w14:paraId="70290E82" w14:textId="77777777" w:rsidR="00F768E4" w:rsidRDefault="00F768E4" w:rsidP="003770E2">
      <w:pPr>
        <w:pStyle w:val="Corpotesto"/>
      </w:pPr>
      <w:r>
        <w:t>Profeti non si nasce. Re si nasceva e anche sacerdoti si nasceva. Il profeta sorgeva solo per comando del Signore. Lui chiama</w:t>
      </w:r>
      <w:r w:rsidR="00AE1987">
        <w:t>va</w:t>
      </w:r>
      <w:r>
        <w:t xml:space="preserve"> e costituiva suoi profeti. </w:t>
      </w:r>
    </w:p>
    <w:p w14:paraId="721E9193" w14:textId="77777777" w:rsidR="00F768E4" w:rsidRDefault="00F768E4" w:rsidP="003770E2">
      <w:pPr>
        <w:pStyle w:val="Corpotesto"/>
      </w:pPr>
      <w:r>
        <w:t>Essendo il profeta struttura portante, per il popolo di Dio, come sono state inquinate di falsità l</w:t>
      </w:r>
      <w:r w:rsidR="008B222A">
        <w:t>e</w:t>
      </w:r>
      <w:r>
        <w:t xml:space="preserve"> altre strutture, anche essa è stata inquinata. </w:t>
      </w:r>
    </w:p>
    <w:p w14:paraId="19C3BA74" w14:textId="77777777" w:rsidR="00F768E4" w:rsidRDefault="00F768E4" w:rsidP="003770E2">
      <w:pPr>
        <w:pStyle w:val="Corpotesto"/>
      </w:pPr>
      <w:r>
        <w:t xml:space="preserve">Basta dare un’occhiata veloce al ministero della profezia e ci si accorge che esso accompagna la vita del popolo di Dio dalla Genesi fino all’Apocalisse. </w:t>
      </w:r>
    </w:p>
    <w:p w14:paraId="04D4A5F9" w14:textId="77777777" w:rsidR="00F768E4" w:rsidRPr="00DF0EF4" w:rsidRDefault="00F768E4" w:rsidP="003770E2">
      <w:pPr>
        <w:pStyle w:val="Corpotesto"/>
        <w:rPr>
          <w:i/>
          <w:iCs/>
          <w:sz w:val="20"/>
        </w:rPr>
      </w:pPr>
      <w:r w:rsidRPr="00DF0EF4">
        <w:rPr>
          <w:i/>
          <w:iCs/>
          <w:sz w:val="20"/>
        </w:rPr>
        <w:t xml:space="preserve">Ora restituisci la donna di quest'uomo: egli è un profeta: preghi egli per te e tu vivrai. Ma se tu non la restituisci, sappi che sarai degno di morte con tutti i tuoi" (Gen 20, 7). Il Signore disse a Mosè: "Vedi, io ti ho posto a far le veci di Dio per il faraone: Aronne, tuo fratello, sarà il tuo profeta (Es 7, 1). Allora Maria, la profetessa, sorella di Aronne, prese in mano un timpano: dietro a lei uscirono le donne con i timpani, formando cori di danze (Es 15, 20). </w:t>
      </w:r>
    </w:p>
    <w:p w14:paraId="6CEFECEA" w14:textId="77777777" w:rsidR="00F768E4" w:rsidRPr="00DF0EF4" w:rsidRDefault="00F768E4" w:rsidP="003770E2">
      <w:pPr>
        <w:pStyle w:val="Corpotesto"/>
        <w:rPr>
          <w:i/>
          <w:iCs/>
          <w:sz w:val="20"/>
        </w:rPr>
      </w:pPr>
      <w:r w:rsidRPr="00DF0EF4">
        <w:rPr>
          <w:i/>
          <w:iCs/>
          <w:sz w:val="20"/>
        </w:rPr>
        <w:t xml:space="preserve">Allora il Signore scese nella nube e gli parlò: prese lo spirito che era su di lui e lo infuse sui settanta anziani: quando lo spirito si fu posato su di essi, quelli profetizzarono, ma non lo fecero più in seguito (Nm 11, 25). Intanto, due uomini, uno chiamato Eldad e l'altro Medad, erano rimasti nell'accampamento e lo spirito si posò su di essi; erano fra gli iscritti ma non erano usciti per andare alla tenda; si misero a profetizzare nell'accampamento (Nm 11, 26). Un giovane corse a riferire la cosa a Mosè e disse: "Eldad e Medad profetizzano nell'accampamento" (Nm 11, 27). Ma Mosè gli rispose: "Sei tu geloso per me? Fossero tutti profeti nel popolo del Signore e volesse il Signore dare loro il suo spirito!" (Nm 11, 29). Il Signore disse: "Ascoltate le mie parole! Se ci sarà un vostro profeta, io, il Signore, in visione a lui mi rivelerò, in sogno parlerò con lui (Nm 12, 6). </w:t>
      </w:r>
    </w:p>
    <w:p w14:paraId="4B60B455" w14:textId="77777777" w:rsidR="00F768E4" w:rsidRPr="00DF0EF4" w:rsidRDefault="00F768E4" w:rsidP="003770E2">
      <w:pPr>
        <w:pStyle w:val="Corpotesto"/>
        <w:rPr>
          <w:i/>
          <w:iCs/>
          <w:sz w:val="20"/>
        </w:rPr>
      </w:pPr>
      <w:r w:rsidRPr="00DF0EF4">
        <w:rPr>
          <w:i/>
          <w:iCs/>
          <w:sz w:val="20"/>
        </w:rPr>
        <w:t xml:space="preserve">Qualora si alzi in mezzo a te un profeta o un sognatore che ti proponga un segno o un prodigio (Dt 13, 2). tu non dovrai ascoltare le parole di quel profeta o di quel sognatore; perché il Signore vostro Dio vi mette alla prova per sapere se amate il Signore vostro Dio con tutto il cuore e con tutta l'anima (Dt 13, 4).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Il Signore tuo Dio susciterà per te, in mezzo a te, fra i tuoi fratelli, un profeta pari a me; a lui darete ascolto (Dt 18, 15). Io susciterò loro un profeta in mezzo ai loro fratelli e gli porrò in bocca le mie parole ed egli dirà loro quanto io gli comanderò (Dt 18, 18). Ma il profeta che avrà la presunzione di dire in mio nome una cosa che io non gli ho comandato di dire, o che parlerà in nome di altri dei, quel profeta dovrà morire (Dt 18, 20). Quando il profeta parlerà in nome del Signore e la cosa non </w:t>
      </w:r>
      <w:r w:rsidRPr="00DF0EF4">
        <w:rPr>
          <w:i/>
          <w:iCs/>
          <w:sz w:val="20"/>
        </w:rPr>
        <w:lastRenderedPageBreak/>
        <w:t xml:space="preserve">accadrà e non si realizzerà, quella parola non l'ha detta il Signore; l'ha detta il profeta per presunzione; di lui non devi aver paura (Dt 18, 22). Non è più sorto in Israele un profeta come Mosè - lui con il quale il Signore parlava faccia a faccia  (Dt 34, 10). </w:t>
      </w:r>
    </w:p>
    <w:p w14:paraId="57F30D4D" w14:textId="77777777" w:rsidR="00F768E4" w:rsidRPr="00DF0EF4" w:rsidRDefault="00F768E4" w:rsidP="003770E2">
      <w:pPr>
        <w:pStyle w:val="Corpotesto"/>
        <w:rPr>
          <w:i/>
          <w:iCs/>
          <w:sz w:val="20"/>
        </w:rPr>
      </w:pPr>
      <w:r w:rsidRPr="00DF0EF4">
        <w:rPr>
          <w:i/>
          <w:iCs/>
          <w:sz w:val="20"/>
        </w:rPr>
        <w:t xml:space="preserve">In quel tempo era giudice d'Israele una profetessa, Debora, moglie di </w:t>
      </w:r>
      <w:proofErr w:type="spellStart"/>
      <w:r w:rsidRPr="00DF0EF4">
        <w:rPr>
          <w:i/>
          <w:iCs/>
          <w:sz w:val="20"/>
        </w:rPr>
        <w:t>Lappidot</w:t>
      </w:r>
      <w:proofErr w:type="spellEnd"/>
      <w:r w:rsidRPr="00DF0EF4">
        <w:rPr>
          <w:i/>
          <w:iCs/>
          <w:sz w:val="20"/>
        </w:rPr>
        <w:t xml:space="preserve"> (Gdc 4, 4). Il Signore mandò loro un profeta che disse: "Dice il Signore, Dio d'Israele: Io vi ho fatti uscire dall'Egitto e vi ho fatti uscire dalla condizione servile (Gdc 6, 8). Perciò tutto Israele, da Dan fino a Bersabea, seppe che Samuele era stato costituito profeta del Signore (1Sam 3, 20). In passato in Israele, quando uno andava a consultare Dio, diceva: "Su, andiamo dal veggente", perché quello che oggi si dice profeta allora si diceva veggente (1Sam 9, 9). Giungerai poi a Gàbaa di Dio, dove c'è una guarnigione di Filistei e mentre entrerai in città, incontrerai un gruppo di profeti che scenderanno dall'altura preceduti da arpe, timpani, flauti e cetre, in atto di fare i profeti (1Sam 10, 5). Lo spirito del Signore investirà anche te e ti metterai a fare il profeta insieme con loro e sarai trasformato in un altro uomo (1Sam 10, 6). I due arrivarono là a Gàbaa ed ecco, mentre una schiera di profeti avanzava di fronte a loro, lo spirito di Dio lo investì e si mise a fare il profeta in mezzo a loro (1Sam 10, 10). Allora quanti lo avevano conosciuto prima, vedendolo d'un tratto fare il profeta con i profeti, si dissero l'un l'altro fra la gente: "Che è accaduto al figlio di Kis? E' dunque anche Saul tra i profeti?" (1Sam 10, 11). </w:t>
      </w:r>
    </w:p>
    <w:p w14:paraId="22521672" w14:textId="77777777" w:rsidR="00F768E4" w:rsidRDefault="00F768E4" w:rsidP="003770E2">
      <w:pPr>
        <w:pStyle w:val="Corpotesto"/>
        <w:rPr>
          <w:i/>
          <w:iCs/>
          <w:sz w:val="20"/>
        </w:rPr>
      </w:pPr>
      <w:r w:rsidRPr="00DF0EF4">
        <w:rPr>
          <w:i/>
          <w:iCs/>
          <w:sz w:val="20"/>
        </w:rPr>
        <w:t xml:space="preserve">Uno del luogo disse: "E chi è il loro padre?". Per questo passò in proverbio l'espressione: "E' dunque anche Saul tra i profeti?" (1Sam 10, 12). Quando ebbe terminato di profetare andò sull'altura (1Sam 10, 13). Allora Saul spedì messaggeri a catturare Davide, ma quando videro profetare la comunità dei profeti, mentre Samuele stava in piedi alla loro testa, lo spirito di Dio investì i messaggeri di Saul e anch'essi fecero i profeti (1Sam 19, 20). Annunziarono a Saul questa cosa ed egli spedì altri messaggeri, ma anch'essi fecero i profeti. Saul mandò di nuovo messaggeri per la terza volta, ma anch'essi fecero i profeti (1Sam 19, 21). Egli si incamminò verso Naiot di Rama, ma cadde anche su di lui lo spirito di Dio e andava avanti facendo il profeta finché giunse a Naiot di Rama (1Sam 19, 23). </w:t>
      </w:r>
    </w:p>
    <w:p w14:paraId="4233D43A" w14:textId="77777777" w:rsidR="00F768E4" w:rsidRPr="00DF0EF4" w:rsidRDefault="00F768E4" w:rsidP="003770E2">
      <w:pPr>
        <w:pStyle w:val="Corpotesto"/>
        <w:rPr>
          <w:i/>
          <w:iCs/>
          <w:sz w:val="20"/>
        </w:rPr>
      </w:pPr>
      <w:r w:rsidRPr="00DF0EF4">
        <w:rPr>
          <w:i/>
          <w:iCs/>
          <w:sz w:val="20"/>
        </w:rPr>
        <w:t xml:space="preserve">Anch'egli si tolse gli abiti e continuò a fare il profeta davanti a Samuele; poi crollò e restò nudo tutto quel giorno e tutta la notte. Da qui è venuto il detto: "Anche Saul è tra i profeti?" (1Sam 19, 24). Il profeta Gad disse a Davide: "Non restare più in questo rifugio. Parti e va’ nel paese di Giuda". Davide partì e andò nella foresta di Cheret (1Sam 22, 5). Saul consultò il Signore e il Signore non gli rispose né attraverso sogni, né mediante gli </w:t>
      </w:r>
      <w:proofErr w:type="spellStart"/>
      <w:r w:rsidRPr="00DF0EF4">
        <w:rPr>
          <w:i/>
          <w:iCs/>
          <w:sz w:val="20"/>
        </w:rPr>
        <w:t>Urim</w:t>
      </w:r>
      <w:proofErr w:type="spellEnd"/>
      <w:r w:rsidRPr="00DF0EF4">
        <w:rPr>
          <w:i/>
          <w:iCs/>
          <w:sz w:val="20"/>
        </w:rPr>
        <w:t xml:space="preserve">, né per mezzo dei profeti (1Sam 28, 6). Allora Samuele disse a Saul: "Perché mi hai disturbato e costretto a salire?". Saul rispose: "Sono in grande difficoltà. I Filistei mi muovono guerra e Dio si è allontanato da me; non mi ha più risposto né per mezzo dei profeti, né per mezzo dei sogni; perciò ti ho evocato, perché tu mi manifesti quello che devo fare" (1Sam 28, 15).  </w:t>
      </w:r>
    </w:p>
    <w:p w14:paraId="5961937B" w14:textId="77777777" w:rsidR="00F768E4" w:rsidRPr="00DF0EF4" w:rsidRDefault="00F768E4" w:rsidP="003770E2">
      <w:pPr>
        <w:pStyle w:val="Corpotesto"/>
        <w:rPr>
          <w:i/>
          <w:iCs/>
          <w:sz w:val="20"/>
        </w:rPr>
      </w:pPr>
      <w:r w:rsidRPr="00DF0EF4">
        <w:rPr>
          <w:i/>
          <w:iCs/>
          <w:sz w:val="20"/>
        </w:rPr>
        <w:t xml:space="preserve">Disse al profeta Natan: "Vedi, io abito in una casa di cedro, mentre l'arca di Dio sta sotto una tenda" (2Sam 7, 2). Il Signore mandò il profeta Natan a Davide e Natan andò da lui e gli disse: "Vi erano due uomini nella stessa città, uno ricco e l'altro povero (2Sam 12, 1). Il Signore amò Salomone e mandò il profeta Natan, che lo chiamò </w:t>
      </w:r>
      <w:proofErr w:type="spellStart"/>
      <w:r w:rsidRPr="00DF0EF4">
        <w:rPr>
          <w:i/>
          <w:iCs/>
          <w:sz w:val="20"/>
        </w:rPr>
        <w:t>Iedidia</w:t>
      </w:r>
      <w:proofErr w:type="spellEnd"/>
      <w:r w:rsidRPr="00DF0EF4">
        <w:rPr>
          <w:i/>
          <w:iCs/>
          <w:sz w:val="20"/>
        </w:rPr>
        <w:t xml:space="preserve"> per ordine del Signore (2Sam 12, 25). Quando Davide si fu alzato il mattino dopo, questa parola del Signore fu rivolta al profeta Gad, il veggente di Davide (2Sam 24, 11). </w:t>
      </w:r>
    </w:p>
    <w:p w14:paraId="0F63AA6E" w14:textId="77777777" w:rsidR="00F768E4" w:rsidRPr="00F528FF" w:rsidRDefault="00F768E4" w:rsidP="003770E2">
      <w:pPr>
        <w:pStyle w:val="Corpotesto"/>
        <w:rPr>
          <w:i/>
          <w:iCs/>
          <w:sz w:val="20"/>
        </w:rPr>
      </w:pPr>
      <w:r w:rsidRPr="00F528FF">
        <w:rPr>
          <w:i/>
          <w:iCs/>
          <w:sz w:val="20"/>
        </w:rPr>
        <w:t xml:space="preserve">Invece il sacerdote Zadok, </w:t>
      </w:r>
      <w:proofErr w:type="spellStart"/>
      <w:r w:rsidRPr="00F528FF">
        <w:rPr>
          <w:i/>
          <w:iCs/>
          <w:sz w:val="20"/>
        </w:rPr>
        <w:t>Benaia</w:t>
      </w:r>
      <w:proofErr w:type="spellEnd"/>
      <w:r w:rsidRPr="00F528FF">
        <w:rPr>
          <w:i/>
          <w:iCs/>
          <w:sz w:val="20"/>
        </w:rPr>
        <w:t xml:space="preserve"> figlio di Ioiada, il profeta Natan, Simei, Rei e il nerbo delle milizie di Davide non si schierarono con Adonia (1Re 1, 8). Ma non invitò il profeta Natan, né </w:t>
      </w:r>
      <w:proofErr w:type="spellStart"/>
      <w:r w:rsidRPr="00F528FF">
        <w:rPr>
          <w:i/>
          <w:iCs/>
          <w:sz w:val="20"/>
        </w:rPr>
        <w:t>Benaia</w:t>
      </w:r>
      <w:proofErr w:type="spellEnd"/>
      <w:r w:rsidRPr="00F528FF">
        <w:rPr>
          <w:i/>
          <w:iCs/>
          <w:sz w:val="20"/>
        </w:rPr>
        <w:t xml:space="preserve">, né i più valorosi soldati e neppure Salomone suo fratello (1Re 1, 10). Mentre Betsabea ancora parlava con il re, arrivò il profeta Natan (1Re 1, 22). Fu annunziato al re: "Ecco c'è il profeta Natan". Questi si presentò al re, davanti al quale si prostrò con la faccia a terra (1Re 1, 23). Il re Davide fece chiamare il sacerdote Zadok, il profeta Natan e </w:t>
      </w:r>
      <w:proofErr w:type="spellStart"/>
      <w:r w:rsidRPr="00F528FF">
        <w:rPr>
          <w:i/>
          <w:iCs/>
          <w:sz w:val="20"/>
        </w:rPr>
        <w:t>Benaia</w:t>
      </w:r>
      <w:proofErr w:type="spellEnd"/>
      <w:r w:rsidRPr="00F528FF">
        <w:rPr>
          <w:i/>
          <w:iCs/>
          <w:sz w:val="20"/>
        </w:rPr>
        <w:t xml:space="preserve"> figlio di Ioiada. Costoro si presentarono al re (1Re 1, 32). Ivi il sacerdote Zadok e il profeta Natan lo ungano re d'Israele. Voi suonerete la tromba e griderete: Viva il re Salomone! (1Re 1, 34). Scesero il sacerdote Zadok, il profeta Natan e </w:t>
      </w:r>
      <w:proofErr w:type="spellStart"/>
      <w:r w:rsidRPr="00F528FF">
        <w:rPr>
          <w:i/>
          <w:iCs/>
          <w:sz w:val="20"/>
        </w:rPr>
        <w:t>Benaia</w:t>
      </w:r>
      <w:proofErr w:type="spellEnd"/>
      <w:r w:rsidRPr="00F528FF">
        <w:rPr>
          <w:i/>
          <w:iCs/>
          <w:sz w:val="20"/>
        </w:rPr>
        <w:t xml:space="preserve"> figlio di Ioiada, insieme con i Cretei e con i Peletei; fecero montare Salomone sulla mula del re Davide e lo condussero a Ghicon (1Re 1, 38). E ha mandato con lui il sacerdote Zadok, il profeta Natan e </w:t>
      </w:r>
      <w:proofErr w:type="spellStart"/>
      <w:r w:rsidRPr="00F528FF">
        <w:rPr>
          <w:i/>
          <w:iCs/>
          <w:sz w:val="20"/>
        </w:rPr>
        <w:t>Benaia</w:t>
      </w:r>
      <w:proofErr w:type="spellEnd"/>
      <w:r w:rsidRPr="00F528FF">
        <w:rPr>
          <w:i/>
          <w:iCs/>
          <w:sz w:val="20"/>
        </w:rPr>
        <w:t xml:space="preserve"> figlio di Ioiada, insieme con i Cretei e con i Peletei che l'hanno fatto montare sulla mula del re (1Re 1, 44). Il sacerdote Zadok e il profeta Natan l'hanno unto re in Ghicon; quindi sono risaliti esultanti, mentre la città echeggiava di grida. Questo il motivo del frastuono da voi udito (1Re 1, 45). In quel tempo Geroboamo, uscito da </w:t>
      </w:r>
      <w:r w:rsidRPr="00F528FF">
        <w:rPr>
          <w:i/>
          <w:iCs/>
          <w:sz w:val="20"/>
        </w:rPr>
        <w:lastRenderedPageBreak/>
        <w:t xml:space="preserve">Gerusalemme, incontrò per strada il profeta Achia di Silo, che indossava un mantello nuovo; erano loro due soli, in campagna (1Re 11, 29). </w:t>
      </w:r>
    </w:p>
    <w:p w14:paraId="7D8E0224" w14:textId="77777777" w:rsidR="00F768E4" w:rsidRPr="00F528FF" w:rsidRDefault="00F768E4" w:rsidP="003770E2">
      <w:pPr>
        <w:pStyle w:val="Corpotesto"/>
        <w:rPr>
          <w:i/>
          <w:iCs/>
          <w:sz w:val="20"/>
        </w:rPr>
      </w:pPr>
      <w:r w:rsidRPr="00F528FF">
        <w:rPr>
          <w:i/>
          <w:iCs/>
          <w:sz w:val="20"/>
        </w:rPr>
        <w:t xml:space="preserve">Ora viveva a Betel un vecchio profeta, al quale i figli andarono a riferire quanto aveva fatto quel giorno l'uomo di Dio a Betel; essi riferirono al loro padre anche le parole che quegli aveva dette al re (1Re 13, 11). Il vecchio profeta domandò loro: "Quale via ha preso?". I suoi figli gli indicarono la via presa dall'uomo di Dio, che era venuto da Giuda (1Re 13, 12). Quegli disse: "Anch'io sono profeta come te; ora un angelo mi ha detto per ordine di Dio: Fallo tornare con te nella tua casa, perché mangi e beva qualcosa". Egli mentiva a costui (1Re 13, 18). Mentre essi stavano seduti a tavola, il Signore parlò al profeta che aveva fatto tornare indietro l'altro (1Re 13, 20). Dopo che ebbero mangiato e bevuto, l'altro sellò l'asino per il profeta che aveva fatto ritornare (1Re 13, 23). Ora alcuni passanti videro il cadavere steso sulla strada e il leone che se ne stava vicino al cadavere. Essi andarono e divulgarono il fatto nella città ove dimorava il vecchio profeta (1Re 13, 25). Avendolo saputo, il profeta che l'aveva fatto ritornare dalla strada disse: "Quello è un uomo di Dio, che si è ribellato all'ordine del Signore; per questo il Signore l'ha consegnato al leone, che l'ha abbattuto e ucciso secondo la parola comunicatagli dal Signore" (1Re 13, 26). Il profeta prese il cadavere dell'uomo di Dio, lo sistemò sull'asino e se lo portò nella città dove abitava, per piangerlo e seppellirlo (1Re 13, 29). </w:t>
      </w:r>
    </w:p>
    <w:p w14:paraId="4BF52A85" w14:textId="77777777" w:rsidR="00F768E4" w:rsidRPr="00F528FF" w:rsidRDefault="00F768E4" w:rsidP="003770E2">
      <w:pPr>
        <w:pStyle w:val="Corpotesto"/>
        <w:rPr>
          <w:i/>
          <w:iCs/>
          <w:sz w:val="20"/>
        </w:rPr>
      </w:pPr>
      <w:r w:rsidRPr="00F528FF">
        <w:rPr>
          <w:i/>
          <w:iCs/>
          <w:sz w:val="20"/>
        </w:rPr>
        <w:t xml:space="preserve">Geroboamo disse alla moglie: "Alzati, cambia vestito perché non si sappia che tu sei la moglie di Geroboamo e va’ a Silo. Là c'è il profeta Achia, colui che mi disse che avrei regnato su questo popolo (1Re 14, 2). Lo seppellirono e tutto Israele ne fece il lamento, secondo la parola del Signore comunicata per mezzo del suo servo, il profeta Achia (1Re 14, 18). 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aveva sterminato quella famiglia (1Re 16, 7). </w:t>
      </w:r>
      <w:proofErr w:type="spellStart"/>
      <w:r w:rsidRPr="00F528FF">
        <w:rPr>
          <w:i/>
          <w:iCs/>
          <w:sz w:val="20"/>
        </w:rPr>
        <w:t>Zimri</w:t>
      </w:r>
      <w:proofErr w:type="spellEnd"/>
      <w:r w:rsidRPr="00F528FF">
        <w:rPr>
          <w:i/>
          <w:iCs/>
          <w:sz w:val="20"/>
        </w:rPr>
        <w:t xml:space="preserve"> distrusse tutta la famiglia di Baasa secondo la parola che il Signore aveva rivolta contro Baasa per mezzo del profeta Ieu (1Re 16, 12). Quando Gezabele uccideva i profeti del Signore, Abdia prese cento profeti e ne nascose cinquanta alla volta in una caverna e procurò loro pane e acqua (1Re 18, 4). Non ti hanno forse riferito, mio signore, ciò che ho fatto quando Gezabele sterminava tutti i profeti del Signore, come io nascosi cento profeti, cinquanta alla volta, in una caverna e procurai loro pane e acqua? (1Re 18, 13). Su, con un ordine raduna tutto Israele presso di me sul monte Carmelo insieme con i quattrocentocinquanta profeti di Baal e con i quattrocento profeti di Asera, che mangiano alla tavola di Gezabele" (1Re 18, 19). </w:t>
      </w:r>
    </w:p>
    <w:p w14:paraId="176D0B82" w14:textId="77777777" w:rsidR="00F768E4" w:rsidRPr="00F528FF" w:rsidRDefault="00F768E4" w:rsidP="003770E2">
      <w:pPr>
        <w:pStyle w:val="Corpotesto"/>
        <w:rPr>
          <w:i/>
          <w:iCs/>
          <w:sz w:val="20"/>
        </w:rPr>
      </w:pPr>
      <w:r w:rsidRPr="00F528FF">
        <w:rPr>
          <w:i/>
          <w:iCs/>
          <w:sz w:val="20"/>
        </w:rPr>
        <w:t xml:space="preserve">Acab convocò tutti gli Israeliti e radunò i profeti sul monte Carmelo (1Re 18, 20). Elia aggiunse al popolo: "Sono rimasto solo, come profeta del Signore, mentre i profeti di Baal sono quattrocentocinquanta (1Re 18, 22). Elia disse ai profeti di Baal: "Sceglietevi il giovenco e cominciate voi perché siete più numerosi. Invocate il nome del vostro Dio, ma senza appiccare il fuoco" (1Re 18, 25). Al momento dell'offerta si avvicinò il profeta Elia e disse: "Signore, Dio di Abramo, di Isacco e di Giacobbe, oggi si sappia che tu sei Dio in Israele e che io sono tuo servo e che ho fatto tutte queste cose per tuo comando (1Re 18, 36). Elia disse loro: "Afferrate i profeti di Baal; non ne scappi uno!". Li afferrarono. Elia li fece scendere nel torrente Kison, ove li scannò (1Re 18, 40). Acab riferì a Gezabele ciò che Elia aveva fatto e che aveva ucciso di spada tutti i profeti (1Re 19, 1). Egli rispose: "Sono pieno di zelo per il Signore degli eserciti, poiché gli Israeliti hanno abbandonato la tua alleanza, hanno demolito i tuoi altari, hanno ucciso di spada i tuoi profeti. Sono rimasto solo ed essi tentano di togliermi la vita" (1Re 19, 10). </w:t>
      </w:r>
    </w:p>
    <w:p w14:paraId="4D5F2FE0" w14:textId="77777777" w:rsidR="00F768E4" w:rsidRPr="00F528FF" w:rsidRDefault="00F768E4" w:rsidP="003770E2">
      <w:pPr>
        <w:pStyle w:val="Corpotesto"/>
        <w:rPr>
          <w:i/>
          <w:iCs/>
          <w:sz w:val="20"/>
        </w:rPr>
      </w:pPr>
      <w:r w:rsidRPr="00F528FF">
        <w:rPr>
          <w:i/>
          <w:iCs/>
          <w:sz w:val="20"/>
        </w:rPr>
        <w:t xml:space="preserve">Egli rispose: "Sono pieno di zelo per il Signore, Dio degli eserciti, poiché gli Israeliti hanno abbandonato la tua alleanza, hanno demolito i tuoi altari, hanno ucciso di spada i tuoi profeti. Sono rimasto solo ed essi tentano di togliermi la vita" (1Re 19, 14). Poi ungerai Ieu, figlio di Nimsi, come re di Israele e ungerai Eliseo figlio di Safat, di Abel-Mecola, come profeta al tuo posto (1Re 19, 16). Ed ecco un profeta si avvicinò ad Acab, re di Israele, per dirgli: "Così dice il Signore: Vedi tutta questa moltitudine immensa? Ebbene oggi la metto in tuo potere; saprai che io sono il Signore" (1Re 20, 13). Allora il profeta si avvicinò al re di Israele e gli disse: "Su, sii forte; sappi e vedi quanto dovrai fare, perché l'anno prossimo il re di Aram muoverà contro di te" (1Re 20, 22). Allora uno dei figli dei profeti disse al compagno per ordine del Signore: "Picchiami!". L'uomo si rifiutò di picchiarlo (1Re 20, 35). Il profeta andò ad attendere il re sulla strada, dopo essersi reso irriconoscibile con una benda agli occhi (1Re 20, 38). Ma quegli immediatamente si tolse la benda dagli occhi e il re di Israele riconobbe che era uno dei profeti (1Re 20, 41). Il re di Israele radunò </w:t>
      </w:r>
      <w:r w:rsidRPr="00F528FF">
        <w:rPr>
          <w:i/>
          <w:iCs/>
          <w:sz w:val="20"/>
        </w:rPr>
        <w:lastRenderedPageBreak/>
        <w:t xml:space="preserve">i profeti, in numero di circa quattrocento, e domandò loro: "Devo muovere contro Ramot di Galaad oppure devo rinunziarvi?". Risposero: "Attaccala; il Signore la metterà nelle mani del re" (1Re 22, 6). Giòsafat disse: "Non c'è più nessun altro profeta del Signore da consultare?" (1Re 22, 7). </w:t>
      </w:r>
    </w:p>
    <w:p w14:paraId="57BC8050" w14:textId="77777777" w:rsidR="00F768E4" w:rsidRPr="007A600C" w:rsidRDefault="00F768E4" w:rsidP="003770E2">
      <w:pPr>
        <w:pStyle w:val="Corpotesto"/>
        <w:rPr>
          <w:i/>
          <w:iCs/>
          <w:sz w:val="20"/>
        </w:rPr>
      </w:pPr>
      <w:r w:rsidRPr="007A600C">
        <w:rPr>
          <w:i/>
          <w:iCs/>
          <w:sz w:val="20"/>
        </w:rPr>
        <w:t xml:space="preserve">Il re di Israele e Giòsafat re di Giuda sedevano ognuno sul suo trono, vestiti dei loro mantelli, nell'aia di fronte alla porta di Samaria; tutti i profeti predicevano davanti a loro (1Re 22, 10). Tutti i profeti predicevano allo stesso modo: "Assali Ramot di Galaad, riuscirai. Il Signore la metterà nelle mani del re" (1Re 22, 12). Il messaggero, che era andato a chiamare Michea, gli disse: "Ecco, le parole dei profeti sono concordi nel predire il successo del re; ora la tua parola sia identica alla loro; preannunzia il successo" (1Re 22, 13). Il re di Israele disse a Giòsafat: "Non te l'avevo forse detto che non mi avrebbe profetizzato nulla di buono, ma solo il male?" (1Re 22, 18). Ha risposto: Andrò e diventerò spirito di menzogna sulla bocca di tutti i suoi profeti. Quegli ha detto: Lo ingannerai senz'altro; ci riuscirai; va’ e fa’ così (1Re 22, 22). Ecco, dunque, il Signore ha messo uno spirito di menzogna sulla bocca di tutti questi tuoi profeti; ma il Signore a tuo riguardo preannunzia una sciagura" (1Re 22, 23). </w:t>
      </w:r>
    </w:p>
    <w:p w14:paraId="75935207" w14:textId="77777777" w:rsidR="00F768E4" w:rsidRPr="007A600C" w:rsidRDefault="00F768E4" w:rsidP="003770E2">
      <w:pPr>
        <w:pStyle w:val="Corpotesto"/>
        <w:rPr>
          <w:i/>
          <w:iCs/>
          <w:sz w:val="20"/>
        </w:rPr>
      </w:pPr>
      <w:r w:rsidRPr="007A600C">
        <w:rPr>
          <w:i/>
          <w:iCs/>
          <w:sz w:val="20"/>
        </w:rPr>
        <w:t xml:space="preserve">I figli dei profeti che erano a Betel andarono incontro a Eliseo e gli dissero: "Non sai tu che oggi il Signore ti toglierà il tuo padrone?". Ed egli rispose: "Lo so anch'io, ma non lo dite" (2Re 2, 3). I figli dei profeti che erano in Gerico si avvicinarono a Eliseo e gli dissero: "Non sai tu che oggi il Signore ti toglierà il tuo padrone?". Rispose: "Lo so anch'io, ma non lo dite" (2Re 2, 5). Cinquanta uomini, tra i figli dei profeti, li seguirono e si fermarono a distanza; loro due si fermarono sul Giordano (2Re 2, 7). Vistolo da una certa distanza, i figli dei profeti di Gerico dissero: "Lo spirito di Elia si è posato su Eliseo". Gli andarono incontro e si prostrarono a terra davanti a lui (2Re 2, 15). Giòsafat disse: "Non c'è qui un profeta del Signore, per mezzo del quale possiamo consultare il Signore?". Rispose uno dei ministri del re di Israele: "C'è qui Eliseo, figlio di Safat, che versava l'acqua sulle mani di Elia" (2Re 3, 11). Eliseo disse al re di Israele: "Che c'è fra me e te? </w:t>
      </w:r>
      <w:proofErr w:type="spellStart"/>
      <w:r w:rsidRPr="007A600C">
        <w:rPr>
          <w:i/>
          <w:iCs/>
          <w:sz w:val="20"/>
        </w:rPr>
        <w:t>Và</w:t>
      </w:r>
      <w:proofErr w:type="spellEnd"/>
      <w:r w:rsidRPr="007A600C">
        <w:rPr>
          <w:i/>
          <w:iCs/>
          <w:sz w:val="20"/>
        </w:rPr>
        <w:t xml:space="preserve"> dai profeti di tuo padre e dai profeti di tua madre!". Il re di Israele gli disse: "No, perché il Signore ha chiamato noi tre re per metterci nelle mani di Moab" (2Re 3, 13). Una donna, moglie di uno dei profeti, gridò a Eliseo: "Mio marito, tuo servo, è morto; tu sai che il tuo servo temeva il Signore. Ora è venuto il suo creditore per prendersi come schiavi i due miei figli" (2Re 4, 1). </w:t>
      </w:r>
    </w:p>
    <w:p w14:paraId="2FBED5FF" w14:textId="77777777" w:rsidR="00F768E4" w:rsidRPr="007A600C" w:rsidRDefault="00F768E4" w:rsidP="003770E2">
      <w:pPr>
        <w:pStyle w:val="Corpotesto"/>
        <w:rPr>
          <w:i/>
          <w:iCs/>
          <w:sz w:val="20"/>
        </w:rPr>
      </w:pPr>
      <w:r w:rsidRPr="007A600C">
        <w:rPr>
          <w:i/>
          <w:iCs/>
          <w:sz w:val="20"/>
        </w:rPr>
        <w:t xml:space="preserve">Eliseo tornò in Gàlgala. Nella regione imperversava la carestia. Mentre i figli dei profeti stavano seduti davanti a lui, egli disse al suo servo: "Metti la pentola grande e cuoci una minestra per i figli dei profeti" (2Re 4, 38). Essa disse alla padrona: "Se il mio signore si rivolgesse al profeta che è in Samaria, certo lo libererebbe dalla lebbra" (2Re 5, 3). Quando Eliseo, uomo di Dio, seppe che il re si era stracciate le vesti, mandò a dire al re: "Perché ti sei stracciate le vesti? Quell'uomo venga da me e saprà che c'è un profeta in Israele" (2Re 5, 8). Gli si avvicinarono i suoi servi e gli dissero: "Se il profeta ti avesse ingiunto una cosa gravosa, non l'avresti forse eseguita? Tanto più ora che ti ha detto: bagnati e sarai guarito" (2Re 5, 13). Quegli rispose: "Tutto bene. Il mio signore mi ha mandato a dirti: Ecco, proprio ora, sono giunti da me due giovani dalle montagne di Efraim, da parte dei figli dei profeti. Dammi per essi un talento d'argento e due vestiti" (2Re 5, 22). I figli dei profeti dissero a Eliseo: "Ecco, il luogo in cui ci raduniamo alla tua presenza è troppo stretto per noi (2Re 6, 1). </w:t>
      </w:r>
    </w:p>
    <w:p w14:paraId="4724706D" w14:textId="77777777" w:rsidR="00F768E4" w:rsidRPr="007A600C" w:rsidRDefault="00F768E4" w:rsidP="003770E2">
      <w:pPr>
        <w:pStyle w:val="Corpotesto"/>
        <w:rPr>
          <w:i/>
          <w:iCs/>
          <w:sz w:val="20"/>
        </w:rPr>
      </w:pPr>
      <w:r w:rsidRPr="007A600C">
        <w:rPr>
          <w:i/>
          <w:iCs/>
          <w:sz w:val="20"/>
        </w:rPr>
        <w:t xml:space="preserve">Uno degli ufficiali rispose: "No, re mio signore, perché Eliseo profeta di Israele riferisce al re di Israele quanto tu dici nella tua camera da letto" (2Re 6, 12). Il profeta Eliseo chiamò uno dei figli dei profeti e gli disse: "Cingiti i fianchi, prendi in mano questo vasetto d'olio e va’ in Ramot di Gàlaad (2Re 9, 1). Tu demolirai la casa di Acab tuo signore; io vendicherò il sangue dei miei servi i profeti e il sangue di tutti i servi del Signore sparso da Gezabele (2Re 9, 7). Ora convocatemi tutti i profeti di Baal, tutti i suoi fedeli e tutti i suoi sacerdoti; non ne manchi neppure uno, perché intendo offrire un grande sacrificio a Baal. Chi mancherà non sarà lasciato in vita". Ieu agiva con astuzia, per distruggere tutti i fedeli di Baal (2Re 10, 19). Egli ristabilì i confini di Israele dall'ingresso di Camat fino al mare dell'Araba secondo la parola del Signore Dio di Israele, pronunziata per mezzo del suo servo il profeta Giona figlio di </w:t>
      </w:r>
      <w:proofErr w:type="spellStart"/>
      <w:r w:rsidRPr="007A600C">
        <w:rPr>
          <w:i/>
          <w:iCs/>
          <w:sz w:val="20"/>
        </w:rPr>
        <w:t>Amittai</w:t>
      </w:r>
      <w:proofErr w:type="spellEnd"/>
      <w:r w:rsidRPr="007A600C">
        <w:rPr>
          <w:i/>
          <w:iCs/>
          <w:sz w:val="20"/>
        </w:rPr>
        <w:t xml:space="preserve">, di Gat-Chefer (2Re 14, 25). 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(2Re 17, 13). Finché il Signore allontanò Israele dalla sua presenza, come aveva preannunziato per mezzo di tutti i suoi servi, i profeti; fece deportare Israele dal suo paese in Assiria, dove è fino ad oggi (2Re 17, 23). Quindi mandò Eliakim, il maggiordomo, Sebna lo scriba </w:t>
      </w:r>
      <w:r w:rsidRPr="007A600C">
        <w:rPr>
          <w:i/>
          <w:iCs/>
          <w:sz w:val="20"/>
        </w:rPr>
        <w:lastRenderedPageBreak/>
        <w:t xml:space="preserve">e gli anziani dei sacerdoti coperti di sacco dal profeta Isaia figlio di Amoz (2Re 19, 2). In quei giorni Ezechia si ammalò mortalmente. Il profeta Isaia figlio di Amoz si recò da lui e gli parlò: "Dice il Signore: </w:t>
      </w:r>
      <w:proofErr w:type="spellStart"/>
      <w:r w:rsidRPr="007A600C">
        <w:rPr>
          <w:i/>
          <w:iCs/>
          <w:sz w:val="20"/>
        </w:rPr>
        <w:t>Dá</w:t>
      </w:r>
      <w:proofErr w:type="spellEnd"/>
      <w:r w:rsidRPr="007A600C">
        <w:rPr>
          <w:i/>
          <w:iCs/>
          <w:sz w:val="20"/>
        </w:rPr>
        <w:t xml:space="preserve"> disposizioni per la tua casa, perché morirai e non guarirai" (2Re 20, 1). Il profeta Isaia invocò il Signore e l'ombra tornò indietro per i dieci gradi che essa aveva già scorsi sulla meridiana di Acaz (2Re 20, 11). </w:t>
      </w:r>
    </w:p>
    <w:p w14:paraId="5BF9E8CD" w14:textId="77777777" w:rsidR="00F768E4" w:rsidRPr="007A600C" w:rsidRDefault="00F768E4" w:rsidP="003770E2">
      <w:pPr>
        <w:pStyle w:val="Corpotesto"/>
        <w:rPr>
          <w:i/>
          <w:iCs/>
          <w:sz w:val="20"/>
        </w:rPr>
      </w:pPr>
      <w:r w:rsidRPr="007A600C">
        <w:rPr>
          <w:i/>
          <w:iCs/>
          <w:sz w:val="20"/>
        </w:rPr>
        <w:t xml:space="preserve">Allora il profeta Isaia si presentò al re Ezechia e gli domandò: "Che hanno detto quegli uomini e da dove sono venuti a te?". Ezechia rispose: "Sono venuti da una regione lontana, da Babilonia" (2Re 20, 14). Allora il Signore disse per mezzo dei suoi servi i profeti (2Re 21, 10). Il sacerdote Chelkia insieme con Achikam, Acbor, Safan e </w:t>
      </w:r>
      <w:proofErr w:type="spellStart"/>
      <w:r w:rsidRPr="007A600C">
        <w:rPr>
          <w:i/>
          <w:iCs/>
          <w:sz w:val="20"/>
        </w:rPr>
        <w:t>Asaia</w:t>
      </w:r>
      <w:proofErr w:type="spellEnd"/>
      <w:r w:rsidRPr="007A600C">
        <w:rPr>
          <w:i/>
          <w:iCs/>
          <w:sz w:val="20"/>
        </w:rPr>
        <w:t xml:space="preserve"> andarono dalla profetessa Culda moglie di Sallum, figlio di Tikva, figlio di Carcas, guardarobiere; essa abitava in Gerusalemme nel secondo quartiere (2Re 22, 14). 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2). Egli disse: "Lasciatelo in pace; nessuno rimuova le sue ossa". Le ossa di lui in tal modo furono risparmiate, insieme con le ossa del profeta venuto da Samaria (2Re 23, 18). Il Signore mandò contro di lui bande armate di Caldei, di Aramei, di Moabiti e di Ammoniti; le mandò in Giuda per annientarlo, secondo la parola che il Signore aveva pronunziata per mezzo dei suoi servi, i profeti (2Re 24, 2). </w:t>
      </w:r>
    </w:p>
    <w:p w14:paraId="1D64ED32" w14:textId="77777777" w:rsidR="00F768E4" w:rsidRPr="007A600C" w:rsidRDefault="00F768E4" w:rsidP="003770E2">
      <w:pPr>
        <w:pStyle w:val="Corpotesto"/>
        <w:rPr>
          <w:i/>
          <w:iCs/>
          <w:sz w:val="20"/>
        </w:rPr>
      </w:pPr>
      <w:r w:rsidRPr="007A600C">
        <w:rPr>
          <w:i/>
          <w:iCs/>
          <w:sz w:val="20"/>
        </w:rPr>
        <w:t xml:space="preserve">"Non toccate i miei consacrati, non maltrattate i miei profeti" (1Cr 16, 22). Una volta stabilitosi in casa, Davide disse al profeta Natan: "Ecco, io abito una casa di cedro mentre l'arca dell'alleanza del Signore sta sotto una tenda" (1Cr 17, 1). Le gesta del re Davide, le prime come le ultime, ecco sono descritte nei libri del veggente Samuele, nel libro del profeta Natan e nel libro del veggente Gad (1Cr 29, 29). Le altre gesta di Salomone, dalle prime alle ultime, sono descritte negli atti del profeta Natan, nella profezia di Achia di Silo e nelle visioni del veggente Iedò riguardo a Geroboamo figlio di Nebàt (2Cr 9, 29). Il profeta Semaia si presentò a Roboamo e agli ufficiali di Giuda, che si erano raccolti in Gerusalemme per paura di Sisach, e disse loro: "Dice il Signore: Voi mi avete abbandonato, perciò anch'io vi ho abbandonati nelle mani di Sisach" (2Cr 12, 5). Le gesta di Roboamo, le prime e le ultime, sono descritte negli atti del profeta Semaia e del veggente Iddo, secondo le genealogie. Ci furono guerre continue fra Roboamo e Geroboamo (2Cr 12, 15). Le altre gesta di Abia, le sue azioni e le sue parole, sono descritte nella memoria del profeta Iddo (2Cr 13, 22). Il re di Israele radunò i profeti, quattrocento circa, e domandò loro: "Devo marciare contro Ramot di Gàlaad o devo rinunziarvi?". Gli risposero: "Attacca; Dio la metterà nelle mani del re" (2Cr 18, 5). Giòsafat disse: "Non c'è qui nessun profeta del Signore da consultare?" (2Cr 18, 6). Il re di Israele e Giòsafat re di Giuda, seduti ognuno sul suo trono, vestiti dei loro mantelli sedevano nell'aia di fronte alla porta di Samaria e tutti i profeti predicevano davanti a loro (2Cr 18, 9). </w:t>
      </w:r>
    </w:p>
    <w:p w14:paraId="43EC6025" w14:textId="77777777" w:rsidR="00F768E4" w:rsidRPr="007A600C" w:rsidRDefault="00F768E4" w:rsidP="003770E2">
      <w:pPr>
        <w:pStyle w:val="Corpotesto"/>
        <w:rPr>
          <w:i/>
          <w:iCs/>
          <w:sz w:val="20"/>
        </w:rPr>
      </w:pPr>
      <w:r w:rsidRPr="007A600C">
        <w:rPr>
          <w:i/>
          <w:iCs/>
          <w:sz w:val="20"/>
        </w:rPr>
        <w:t xml:space="preserve">Tutti i profeti predicevano allo stesso modo: "Assali Ramot di Gàlaad, avrai successo; il Signore la metterà nelle mani del re" (2Cr 18, 11). Il messaggero, che era andato a chiamare Michea, gli disse: "Ecco le parole dei profeti sono concordi nel predire il successo del re; ora la tua parola sia identica alle loro; predici il successo" (2Cr 18, 12). Rispose: Andrò e diventerò uno spirito di menzogna sulla bocca di tutti i suoi profeti. Quegli disse: Lo ingannerai; certo riuscirai; va’ e fa’ così (2Cr 18, 21). Ecco, dunque, il Signore ha messo uno spirito di menzogna nella bocca di tutti questi tuoi profeti, ma il Signore a tuo riguardo preannunzia una sciagura" (2Cr 18, 22). La mattina dopo si alzarono presto e partirono per il deserto di Tekòa. Mentre si muovevano, Giòsafat si fermò e disse: "Ascoltatemi, Giuda e abitanti di Gerusalemme! Credete nel Signore vostro Dio e sarete saldi; credete nei suoi profeti e riuscirete" (2Cr 20, 20). Gli giunse da parte del profeta Elia uno scritto che diceva: "Dice il Signore, Dio di Davide tuo padre: Perché non hai seguito la condotta di Giòsafat tuo padre, né la condotta di Asa re di Giuda (2Cr 21, 12). Il Signore mandò loro profeti perché li facessero ritornare a lui. Essi comunicarono loro il proprio messaggio, ma non furono ascoltati (2Cr 24, 19). Perciò l'ira del Signore divampò contro Amazia; gli mandò un profeta che gli disse: "Perché ti sei rivolto a dei che non sono stati capace di liberare il loro popolo dalla tua mano?" (2Cr 25, 15). Mentre costui lo apostrofava, il re lo interruppe: "Forse ti abbiamo costituito consigliere del re? Smettila! Perché vuoi farti uccidere?". Il profeta cessò, ma disse: "Vedo che Dio ha deciso di distruggerti, perché hai fatto una cosa simile e non hai dato retta al mio consiglio" (2Cr 25, 16). Le altre gesta di Ozia, le prime come le ultime, le ha descritte il profeta Isaia, figlio di Amoz (2Cr 26, 22). </w:t>
      </w:r>
    </w:p>
    <w:p w14:paraId="5E314222" w14:textId="77777777" w:rsidR="00F768E4" w:rsidRDefault="00F768E4" w:rsidP="003770E2">
      <w:pPr>
        <w:pStyle w:val="Corpotesto"/>
        <w:rPr>
          <w:i/>
          <w:iCs/>
          <w:sz w:val="20"/>
        </w:rPr>
      </w:pPr>
      <w:r w:rsidRPr="007A600C">
        <w:rPr>
          <w:i/>
          <w:iCs/>
          <w:sz w:val="20"/>
        </w:rPr>
        <w:lastRenderedPageBreak/>
        <w:t xml:space="preserve">C'era là un profeta del Signore, di nome Oded. Costui uscì incontro all'esercito che giungeva in Samaria e disse: "Ecco, a causa dello sdegno contro Giuda, il Signore, Dio dei vostri padri, li ha messi nelle vostre mani; ma voi li avete massacrati con un furore tale che è giunto fino al cielo (2Cr 28, 9). Il re assegnò il loro posto ai leviti nel tempio con cembali, arpe e cetre, secondo le disposizioni di Davide, di Gad veggente del re, e del profeta Natan, poiché si trattava di un comando del Signore dato per mezzo dei suoi profeti (2Cr 29, 25). Allora il re Ezechia e il profeta Isaia figlio di Amoz, pregarono a questo fine e gridarono al Cielo (2Cr 32, 20). Le altre gesta di Ezechia e le sue opere di pietà ecco sono descritte nella visione del profeta Isaia, figlio di Amoz, e nel libro dei re di Giuda e di Israele (2Cr 32, 32). </w:t>
      </w:r>
    </w:p>
    <w:p w14:paraId="22C2F243" w14:textId="77777777" w:rsidR="00F768E4" w:rsidRPr="007A600C" w:rsidRDefault="00F768E4" w:rsidP="003770E2">
      <w:pPr>
        <w:pStyle w:val="Corpotesto"/>
        <w:rPr>
          <w:i/>
          <w:iCs/>
          <w:sz w:val="20"/>
        </w:rPr>
      </w:pPr>
      <w:r w:rsidRPr="007A600C">
        <w:rPr>
          <w:i/>
          <w:iCs/>
          <w:sz w:val="20"/>
        </w:rPr>
        <w:t xml:space="preserve">Chelkia insieme con coloro che il re aveva designati si recò dalla profetessa Culda moglie di Sallùm, figlio di Tokat, figlio di Casra, il guardarobiere; essa abitava nel secondo quartiere di Gerusalemme. Le parlarono in tal senso (2Cr 34, 22). Dal tempo del profeta Samuele non era stata celebrata una pasqua simile in Israele; nessuno dei re di Israele aveva celebrato una pasqua come questa celebrata da Giosia, insieme con i sacerdoti, i leviti, tutti quelli di Giuda, i convenuti da Israele e gli abitanti di Gerusalemme (2Cr 35, 18). Egli fece ciò che è male agli occhi del Signore suo Dio. Non si umiliò davanti al profeta Geremia che gli parlava a nome del Signore (2Cr 36, 12). Ma essi si beffarono dei messaggeri di Dio, disprezzarono le sue parole e schernirono i suoi profeti al punto che l'ira del Signore contro il suo popolo raggiunse il culmine, senza più rimedio (2Cr 36, 16). </w:t>
      </w:r>
    </w:p>
    <w:p w14:paraId="2BD4BB00" w14:textId="77777777" w:rsidR="00F768E4" w:rsidRPr="007A600C" w:rsidRDefault="00F768E4" w:rsidP="003770E2">
      <w:pPr>
        <w:pStyle w:val="Corpotesto"/>
        <w:rPr>
          <w:i/>
          <w:iCs/>
          <w:sz w:val="20"/>
        </w:rPr>
      </w:pPr>
      <w:r w:rsidRPr="007A600C">
        <w:rPr>
          <w:i/>
          <w:iCs/>
          <w:sz w:val="20"/>
        </w:rPr>
        <w:t xml:space="preserve">Ma i profeti Aggeo e Zaccaria figlio di Iddo si rivolsero ai Giudei che erano in Giuda e a Gerusalemme, profetando in nome del Dio d'Israele, che li ispirava (Esd 5, 1). Allora Zorobabele figlio di Sealtiel, e Giosuè figlio di Iozadak subito ripresero a costruire il tempio di Gerusalemme; con essi erano i profeti di Dio, che li incoraggiavano (Esd 5, 2). Gli anziani dei Giudei, continuarono a costruire e fecero progressi con l'incoraggiamento delle parole ispirate del profeta Aggeo e di Zaccaria figlio di Iddo. Portarono a compimento la costruzione secondo il comando del Dio d'Israele e secondo il decreto di Ciro, di Dario e di Artaserse re di Persia (Esd 6, 14). Che tu avevi dato per mezzo dei tuoi servi, i profeti, dicendo: Il paese di cui voi andate a prendere il possesso è un paese immondo, per l'immondezza dei popoli indigeni, per le nefandezze di cui l'hanno colmato da un capo all'altro con le loro impurità (Esd 9, 11). </w:t>
      </w:r>
    </w:p>
    <w:p w14:paraId="1B16AD7E" w14:textId="77777777" w:rsidR="00F768E4" w:rsidRPr="007A600C" w:rsidRDefault="00F768E4" w:rsidP="003770E2">
      <w:pPr>
        <w:pStyle w:val="Corpotesto"/>
        <w:rPr>
          <w:i/>
          <w:iCs/>
          <w:sz w:val="20"/>
        </w:rPr>
      </w:pPr>
      <w:r w:rsidRPr="007A600C">
        <w:rPr>
          <w:i/>
          <w:iCs/>
          <w:sz w:val="20"/>
        </w:rPr>
        <w:t xml:space="preserve">E avresti inoltre stabilito profeti per far questa proclamazione a Gerusalemme: Vi è un re in Giuda! Or questi discorsi saranno riferiti al re. Vieni dunque e consultiamoci assieme" (Ne 6, 7). Mio Dio, ricordati di Tobia e di Sanballàt, per queste loro opere; anche della profetessa Noadia e degli altri profeti che cercavano di spaventarmi! (Ne 6, 14). 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500A80FB" w14:textId="77777777" w:rsidR="00F768E4" w:rsidRDefault="00F768E4" w:rsidP="003770E2">
      <w:pPr>
        <w:pStyle w:val="Corpotesto"/>
        <w:rPr>
          <w:i/>
          <w:iCs/>
          <w:sz w:val="20"/>
        </w:rPr>
      </w:pPr>
      <w:r w:rsidRPr="007A600C">
        <w:rPr>
          <w:i/>
          <w:iCs/>
          <w:sz w:val="20"/>
        </w:rPr>
        <w:t xml:space="preserve">Ricordando le parole del profeta Amos su Betel: "Si cambieranno le vostre feste in lutto, tutti i vostri canti in lamento" (Tb 2, 6). 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w:t>
      </w:r>
    </w:p>
    <w:p w14:paraId="3E02FE97" w14:textId="77777777" w:rsidR="00F768E4" w:rsidRDefault="00F768E4" w:rsidP="003770E2">
      <w:pPr>
        <w:pStyle w:val="Corpotesto"/>
        <w:rPr>
          <w:i/>
          <w:iCs/>
          <w:sz w:val="20"/>
        </w:rPr>
      </w:pPr>
      <w:r w:rsidRPr="007A600C">
        <w:rPr>
          <w:i/>
          <w:iCs/>
          <w:sz w:val="20"/>
        </w:rPr>
        <w:t xml:space="preserve">"Figlio,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w:t>
      </w:r>
      <w:r w:rsidRPr="007A600C">
        <w:rPr>
          <w:i/>
          <w:iCs/>
          <w:sz w:val="20"/>
        </w:rPr>
        <w:lastRenderedPageBreak/>
        <w:t xml:space="preserve">diventeranno un deserto e il tempio di Dio sarà nell'afflizione e resterà bruciato fino ad un certo tempo (Tb 14, 4). </w:t>
      </w:r>
    </w:p>
    <w:p w14:paraId="13EDC5CB" w14:textId="77777777" w:rsidR="00F768E4" w:rsidRPr="007A600C" w:rsidRDefault="00F768E4" w:rsidP="003770E2">
      <w:pPr>
        <w:pStyle w:val="Corpotesto"/>
        <w:rPr>
          <w:i/>
          <w:iCs/>
          <w:sz w:val="20"/>
        </w:rPr>
      </w:pPr>
      <w:r w:rsidRPr="007A600C">
        <w:rPr>
          <w:i/>
          <w:iCs/>
          <w:sz w:val="20"/>
        </w:rPr>
        <w:t xml:space="preserve">Poi di nuovo Dio avrà pietà di loro e li ricondurrà nel paese d'Israele. Essi ricostruiranno il tempio, ma non uguale al primo, finché sarà completo il computo dei tempi. Dopo, torneranno tutti dall'esilio e ricostruiranno Gerusalemme nella sua magnificenza e il tempio di Dio sarà ricostruito, come hanno preannunziato i profeti di Israele (Tb 14, 5). </w:t>
      </w:r>
    </w:p>
    <w:p w14:paraId="23C9B58B" w14:textId="77777777" w:rsidR="00F768E4" w:rsidRPr="007A600C" w:rsidRDefault="00F768E4" w:rsidP="003770E2">
      <w:pPr>
        <w:pStyle w:val="Corpotesto"/>
        <w:rPr>
          <w:i/>
          <w:iCs/>
          <w:sz w:val="20"/>
        </w:rPr>
      </w:pPr>
      <w:r w:rsidRPr="007A600C">
        <w:rPr>
          <w:i/>
          <w:iCs/>
          <w:sz w:val="20"/>
        </w:rPr>
        <w:t xml:space="preserve">"Chi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 2). E riposero le pietre sul monte del tempio in luogo conveniente finché fosse comparso un profeta a decidere di esse (1Mac 4, 46). Ci fu grande tribolazione in Israele, come non si verificava da quando fra loro erano scomparsi i profeti (1Mac 9, 27). Nell'anno centocinquantatré, nel secondo mese, Alcimo ordinò di demolire il muro del cortile interno del santuario; così demoliva l'opera dei profeti. Si incominciò dunque a demolire (1Mac 9, 54). che i Giudei e i sacerdoti avevano approvato che Simone fosse sempre loro condottiero e sommo sacerdote finché sorgesse un profeta fedele (1Mac 14, 41). </w:t>
      </w:r>
    </w:p>
    <w:p w14:paraId="0C466333" w14:textId="77777777" w:rsidR="00F768E4" w:rsidRPr="007A600C" w:rsidRDefault="00F768E4" w:rsidP="003770E2">
      <w:pPr>
        <w:pStyle w:val="Corpotesto"/>
        <w:rPr>
          <w:i/>
          <w:iCs/>
          <w:sz w:val="20"/>
        </w:rPr>
      </w:pPr>
      <w:r w:rsidRPr="007A600C">
        <w:rPr>
          <w:i/>
          <w:iCs/>
          <w:sz w:val="20"/>
        </w:rPr>
        <w:t xml:space="preserve">Si trova scritto nei documenti che Geremia profeta ordinò ai deportati di prendere del fuoco, come è stato significato (2Mac 2, 1). E che il medesimo profeta ai deportati consegnò la legge raccomandando loro di non dimenticarsi dei comandi del Signore e di non lasciarsi traviare nelle idee, vedendo i simulacri d'oro e d'argento e il fasto di cui erano circondati (2Mac 2, 2). Si diceva anche nello scritto che il profeta, ottenuto un responso, ordinò che lo seguissero con la tenda e l'arca. Quando giunse presso il monte dove Mosè era salito e aveva contemplato l'eredità di Dio (2Mac 2, 4). Si descrivevano le stesse cose nei documenti e nelle memorie di Neemia e come egli, fondata una biblioteca, curò la raccolta dei libri dei re, dei profeti e di Davide e le lettere dei re intorno ai doni (2Mac 2, 13). Confortandoli così con le parole della legge e dei profeti e ricordando loro le lotte che avevano già condotte a termine, li rese più coraggiosi (2Mac 15, 9). Onia disse: "Questi è l'amico dei suoi fratelli, colui che innalza molte preghiere per il popolo e per la città santa, Geremia il profeta di Dio" (2Mac 15, 14). </w:t>
      </w:r>
    </w:p>
    <w:p w14:paraId="03585CDE" w14:textId="77777777" w:rsidR="00F768E4" w:rsidRDefault="00F768E4" w:rsidP="003770E2">
      <w:pPr>
        <w:pStyle w:val="Corpotesto"/>
        <w:rPr>
          <w:i/>
          <w:iCs/>
          <w:sz w:val="20"/>
        </w:rPr>
      </w:pPr>
      <w:r w:rsidRPr="00DB63BC">
        <w:rPr>
          <w:i/>
          <w:iCs/>
          <w:sz w:val="20"/>
        </w:rPr>
        <w:t xml:space="preserve">Quando venne da lui il profeta Natan dopo che aveva peccato con Betsabea (Sal 50, 2). Non vediamo più le nostre insegne, non ci sono più profeti e tra di noi nessuno sa fino a quando... (Sal 73, 9). Non toccate i miei consacrati, non fate alcun male ai miei profeti" (Sal 104, 15). Sebbene unica, essa può tutto; pur rimanendo in se stessa, tutto rinnova e attraverso le età entrando nelle anime sante, forma amici di Dio e profeti (Sap 7, 27). Essa fece riuscire le loro imprese per mezzo di un santo profeta (Sap 11, 1). Ricompensa coloro che sperano in te, i tuoi profeti siano degni di fede (Sir 36, 15). Valoroso in guerra Giosuè figlio di Nun, successore di Mosè nell'ufficio profetico; egli, secondo il significato del suo nome, fu grande per la salvezza degli eletti di Dio, compiendo la vendetta contro i nemici insorti, per assegnare il possesso a Israele (Sir 46, 1). Samuele, amato dal suo Signore, di cui fu profeta, istituì la monarchia e consacrò i principi del suo popolo (Sir 46, 13). Per la sua fedeltà si dimostrò profeta, con le parole fu riconosciuto veggente verace (Sir 46, 15). </w:t>
      </w:r>
    </w:p>
    <w:p w14:paraId="6FEF731B" w14:textId="77777777" w:rsidR="00F768E4" w:rsidRDefault="00F768E4" w:rsidP="003770E2">
      <w:pPr>
        <w:pStyle w:val="Corpotesto"/>
        <w:rPr>
          <w:i/>
          <w:iCs/>
          <w:sz w:val="20"/>
        </w:rPr>
      </w:pPr>
      <w:r w:rsidRPr="00DB63BC">
        <w:rPr>
          <w:i/>
          <w:iCs/>
          <w:sz w:val="20"/>
        </w:rPr>
        <w:t xml:space="preserve">Perfino dopo la sua morte profetizzò, predicendo al re la sua fine; anche dal sepolcro levò ancora la voce per allontanare in una profezia l'iniquità dal popolo (Sir 46, 20). Dopo di questi sorse Natan, per profetizzare al tempo di Davide (Sir 47, 1). Allora sorse Elia profeta, simile al fuoco; la sua parola bruciava come fiaccola (Sir 48, 1). Ungesti re come vindici e profeti come tuoi successori (Sir 48, 8). Nulla fu troppo grande per lui; nel sepolcro il suo corpo profetizzò (Sir 48, 13). Perché Ezechia aveva fatto quanto è gradito al Signore, e seguito con fermezza le vie di Davide suo antenato, come gli additava il profeta Isaia, grande e verace nella visione (Sir 48, 22). Secondo la parola di Geremia, che essi maltrattarono benché fosse stato consacrato profeta nel seno materno, per estirpare, distruggere e mandare in rovina, ma anche per costruire e piantare (Sir 49, 7). Le ossa dei dodici profeti rifioriscano dalle loro tombe, poiché essi consolarono Giacobbe, lo riscattarono con una speranza fiduciosa (Sir 49, 10). </w:t>
      </w:r>
    </w:p>
    <w:p w14:paraId="501FD76E" w14:textId="77777777" w:rsidR="00F768E4" w:rsidRPr="00DB63BC" w:rsidRDefault="00F768E4" w:rsidP="003770E2">
      <w:pPr>
        <w:pStyle w:val="Corpotesto"/>
        <w:rPr>
          <w:i/>
          <w:iCs/>
          <w:sz w:val="20"/>
        </w:rPr>
      </w:pPr>
      <w:r w:rsidRPr="00DB63BC">
        <w:rPr>
          <w:i/>
          <w:iCs/>
          <w:sz w:val="20"/>
        </w:rPr>
        <w:t xml:space="preserve">Il prode e il guerriero, il giudice e il profeta, l'indovino e l'anziano (Is 3, 2). Poi mi unii alla profetessa, la quale concepì e partorì un figlio. Il Signore mi disse: "Chiamalo Mahèr-salàl-cash-baz (Is 8, 3). L'anziano e i notabili sono il capo, il profeta, maestro di menzogna, è la coda (Is 9, 14). Anche costoro barcollano per il vino, vanno fuori strada per le bevande inebrianti. Sacerdoti </w:t>
      </w:r>
      <w:r w:rsidRPr="00DB63BC">
        <w:rPr>
          <w:i/>
          <w:iCs/>
          <w:sz w:val="20"/>
        </w:rPr>
        <w:lastRenderedPageBreak/>
        <w:t xml:space="preserve">e profeti barcollano per la bevanda inebriante, affogano nel vino; vanno fuori strada per le bevande inebrianti, s'ingannano mentre hanno visioni, dondolano quando fanno da giudici (Is 28, 7). Essi dicono ai veggenti: "Non abbiate visioni" e ai profeti: "Non fateci profezie sincere, diteci cose piacevoli, profetateci illusioni! (Is 30, 10). Quindi mandò Eliakìm il maggiordomo, Sebnà lo scrivano e gli anziani dei sacerdoti ricoperti di sacco dal profeta Isaia figlio di Amoz (Is 37, 2). In quei giorni Ezechia si ammalò gravemente. Il profeta Isaia figlio di Amoz si recò da lui e gli parlò: "Dice il Signore: Disponi riguardo alle cose della tua casa, perché morirai e non guarirai" (Is 38, 1). Allora il profeta Isaia si presentò al re Ezechia e gli domandò: "Che hanno detto quegli uomini e da dove sono venuti a te?". Ezechia rispose: "Sono venuti a me da una regione lontana, da Babilonia" (Is 39, 3). </w:t>
      </w:r>
    </w:p>
    <w:p w14:paraId="70988447" w14:textId="77777777" w:rsidR="00F768E4" w:rsidRPr="00DB63BC" w:rsidRDefault="00F768E4" w:rsidP="003770E2">
      <w:pPr>
        <w:pStyle w:val="Corpotesto"/>
        <w:rPr>
          <w:i/>
          <w:iCs/>
          <w:sz w:val="20"/>
        </w:rPr>
      </w:pPr>
      <w:r w:rsidRPr="00DB63BC">
        <w:rPr>
          <w:i/>
          <w:iCs/>
          <w:sz w:val="20"/>
        </w:rPr>
        <w:t xml:space="preserve">"Prima di formarti nel grembo materno, ti conoscevo, prima che tu uscissi alla luce, ti avevo consacrato; ti ho stabilito profeta delle nazioni" (Ger 1, 5). Neppure i sacerdoti si domandarono: Dov'è il Signore? I detentori della legge non mi hanno conosciuto, i pastori mi si sono ribellati, i profeti hanno predetto nel nome di Baal e hanno seguito esseri inutili (Ger 2, 8). Come si vergogna un ladro preso in flagrante così restano svergognati quelli della casa di Israele, essi, i loro re, i loro capi, i loro sacerdoti e i loro profeti (Ger 2, 26). Invano ho colpito i vostri figli, voi non avete imparato la lezione. La vostra stessa spada ha divorato i vostri profeti come un leone distruttore (Ger 2, 30). E in quel giorno, dice il Signore, verrà meno il coraggio del re e il coraggio dei capi; i sacerdoti saranno costernati e i profeti saranno stupiti (Ger 4, 9). I profeti sono come il vento, la sua parola non è in essi" (Ger 5, 13). I profeti predicono in nome della menzogna e i sacerdoti governano al loro cenno; eppure il mio popolo è contento di questo. Che farete quando verrà la fine? (Ger 5, 31). </w:t>
      </w:r>
    </w:p>
    <w:p w14:paraId="26179886" w14:textId="77777777" w:rsidR="00F768E4" w:rsidRPr="00DB63BC" w:rsidRDefault="00F768E4" w:rsidP="003770E2">
      <w:pPr>
        <w:pStyle w:val="Corpotesto"/>
        <w:rPr>
          <w:i/>
          <w:iCs/>
          <w:sz w:val="20"/>
        </w:rPr>
      </w:pPr>
      <w:r w:rsidRPr="00DB63BC">
        <w:rPr>
          <w:i/>
          <w:iCs/>
          <w:sz w:val="20"/>
        </w:rPr>
        <w:t xml:space="preserve">Perché dal piccolo al grande tutti commettono frode; dal profeta al sacerdote tutti praticano la menzogna (Ger 6, 13). Da quando i loro padri uscirono dal paese d'Egitto fino ad oggi. Io inviai a voi tutti i miei servitori, i profeti, con premura e sempre (Ger 7, 25). "In quel tempo - oracolo del Signore - si estrarranno dai loro sepolcri le ossa dei re di Giuda, le ossa dei suoi capi, dei sacerdoti, dei profeti e degli abitanti di Gerusalemme (Ger 8, 1). Per questo darò le loro donne ad altri, i loro campi ai conquistatori, perché, dal piccolo al grande, tutti commettono frode; dal profeta al sacerdote, tutti praticano la menzogna (Ger 8, 10). Perciò dice il Signore riguardo agli uomini di Anatòt che attentano alla mia vita dicendo: "Non profetare nel nome del Signore, se no morirai per mano nostra" (Ger 11, 21). Tu risponderai loro: Così parla il Signore: Ecco io renderò tutti ubriachi gli abitanti di questo paese, i re che siedono sul trono di Davide, i sacerdoti, i profeti e tutti gli abitanti di Gerusalemme (Ger 13, 13). Allora ho soggiunto: "Ahimè, Signore Dio, dicono i profeti: Non vedrete la spada, non soffrirete la fame, ma vi concederò una pace perfetta in questo luogo" (Ger 14, 13). </w:t>
      </w:r>
    </w:p>
    <w:p w14:paraId="7243028D" w14:textId="77777777" w:rsidR="00F768E4" w:rsidRDefault="00F768E4" w:rsidP="003770E2">
      <w:pPr>
        <w:pStyle w:val="Corpotesto"/>
        <w:rPr>
          <w:i/>
          <w:iCs/>
          <w:sz w:val="20"/>
        </w:rPr>
      </w:pPr>
      <w:r w:rsidRPr="00DB63BC">
        <w:rPr>
          <w:i/>
          <w:iCs/>
          <w:sz w:val="20"/>
        </w:rPr>
        <w:t>Il Signore mi ha detto: "I profeti hanno predetto menzogne in mio nome; io non li ho inviati, non ho dato ordini né ho loro parlato. Vi annunziano visioni false, oracoli vani e suggestioni della loro mente" (Ger 14, 14). Perciò così dice il Signore: "I profeti che predicono in mio nome, senza che io li abbia inviati, e affermano: Spada e fame non ci saranno in questo paese, questi profeti finiranno di spada e di fame (Ger 14, 15). Se esco in aperta campagna, ecco i trafitti di spada; se percorro la città, ecco gli orrori della fame. Anche il profeta e il sacerdote si aggirano per il paese e non sanno che cosa fare (Ger 14, 18). Ora essi dissero: "Venite e tramiamo insidie contro Geremia, perché la legge non verrà meno ai sacerdoti, né il consiglio ai saggi, né l'oracolo ai profeti. Venite, colpiamolo a motivo della sua lingua e non badiamo a tutte le sue parole" (Ger 18, 18). Quando Geremia tornò da Tofet dove il Signore lo aveva mandato a profetizzare, si fermò nell'atrio del tempio del Signore e disse a tutto il popolo (Ger 19, 14). Pascur fece fustigare il profeta Geremia e quindi lo mise in ceppi nella prigione che si trovava presso la porta superiore di Beniamino, nel tempio del Signore (Ger 20, 2). Contro i profeti. Mi si spezza il cuore nel petto, tremano tutte le mie membra, sono come un ubriaco e come chi è inebetito dal vino, a causa del Signore e a causa delle sue sante parole (Ger 23, 9). Perfino il profeta, perfino il sacerdote sono empi, perfino nella mia casa ho trovato la loro malvagità. Oracolo del Signore (Ger 23, 11). Tra i profeti di Samaria io ho visto cose stolte. Essi profetavano in nome di Baal e traviavano il mio popolo Israele (Ger 23, 13).</w:t>
      </w:r>
    </w:p>
    <w:p w14:paraId="0FC5CC11" w14:textId="77777777" w:rsidR="00F768E4" w:rsidRPr="00DB63BC" w:rsidRDefault="00F768E4" w:rsidP="003770E2">
      <w:pPr>
        <w:pStyle w:val="Corpotesto"/>
        <w:rPr>
          <w:i/>
          <w:iCs/>
          <w:sz w:val="20"/>
        </w:rPr>
      </w:pPr>
      <w:r w:rsidRPr="00DB63BC">
        <w:rPr>
          <w:i/>
          <w:iCs/>
          <w:sz w:val="20"/>
        </w:rPr>
        <w:t xml:space="preserve">Ma tra i profeti di Gerusalemme ho visto cose nefande: commettono adultèri e praticano la menzogna, danno mano ai malfattori, sì che nessuno si converte dalla sua malvagità; per me sono tutti come Sòdoma e i suoi abitanti come Gomorra" (Ger 23, 14). Perciò dice il Signore degli </w:t>
      </w:r>
      <w:r w:rsidRPr="00DB63BC">
        <w:rPr>
          <w:i/>
          <w:iCs/>
          <w:sz w:val="20"/>
        </w:rPr>
        <w:lastRenderedPageBreak/>
        <w:t xml:space="preserve">eserciti contro i profeti: "Ecco farò loro ingoiare assenzio e bere acque avvelenate, perché dai profeti di Gerusalemme l'empietà si è sparsa su tutto il paese" (Ger 23, 15). Così dice il Signore degli eserciti: "Non ascoltate le parole dei profeti che profetizzano per voi; essi vi fanno credere cose vane, vi annunziano fantasie del loro cuore, non quanto viene dalla bocca del Signore (Ger 23, 16). Io non ho inviato questi profeti ed essi corrono; non ho parlato a loro ed essi profetizzano (Ger 23, 21). Ho sentito quanto affermano i profeti che predicono in mio nome menzogne: Ho avuto un sogno, ho avuto un sogno (Ger 23, 25). Fino a quando ci saranno nel mio popolo profeti che predicono la menzogna e profetizzano gli inganni del loro cuore? (Ger 23, 26). Il profeta che ha avuto un sogno racconti il suo sogno; chi ha udito la mia parola annunzi fedelmente la mia parola. Che cosa ha in comune la paglia con il grano? Oracolo del Signore (Ger 23, 28). Perciò, eccomi contro i profeti - oracolo del Signore - i quali si rubano gli uni gli altri le mie parole (Ger 23, 30). </w:t>
      </w:r>
    </w:p>
    <w:p w14:paraId="323270EF" w14:textId="77777777" w:rsidR="00F768E4" w:rsidRPr="00DB63BC" w:rsidRDefault="00F768E4" w:rsidP="003770E2">
      <w:pPr>
        <w:pStyle w:val="Corpotesto"/>
        <w:rPr>
          <w:i/>
          <w:iCs/>
          <w:sz w:val="20"/>
        </w:rPr>
      </w:pPr>
      <w:r w:rsidRPr="00DB63BC">
        <w:rPr>
          <w:i/>
          <w:iCs/>
          <w:sz w:val="20"/>
        </w:rPr>
        <w:t xml:space="preserve">Eccomi contro i profeti - oracolo del Signore -che muovono la lingua per dare oracoli (Ger 23, 31). Eccomi contro i profeti di sogni menzogneri - dice il Signore - che li raccontano e traviano il mio popolo con menzogne e millanterie. Io non li ho inviati né ho dato alcun ordine; essi non gioveranno affatto a questo popolo". Parola del Signore (Ger 23, 32). Quando dunque questo popolo o un profeta o un sacerdote ti domanderà: "Qual è il peso del messaggio del Signore?", tu riferirai loro: "Voi siete il peso del Signore! Io vi rigetterò". Parola del Signore (Ger 23, 33). E il profeta o il sacerdote o il popolo che dica: "Peso del Signore!", io lo punirò nella persona e nella famiglia (Ger 23, 34). Così dirai al profeta: "Che cosa ti ha risposto il Signore?" e: "Che cosa ha detto il Signore?" (Ger 23, 37). Il profeta Geremia l'annunciò a tutto il popolo di Giuda e a tutti gli abitanti di Gerusalemme dicendo (Ger 25, 2). Il Signore vi ha inviato con assidua premura tutti i suoi servi, i profeti, ma voi non avete ascoltato e non avete prestato orecchio per ascoltare (Ger 25, 4). E se non ascolterete le parole dei profeti miei servi che ho inviato a voi con costante premura, ma che voi non avete ascoltato (Ger 26, 5). I sacerdoti, i profeti e tutto il popolo udirono Geremia che diceva queste parole nel tempio del Signore (Ger 26, 7). </w:t>
      </w:r>
    </w:p>
    <w:p w14:paraId="5423429C" w14:textId="77777777" w:rsidR="00F768E4" w:rsidRDefault="00F768E4" w:rsidP="003770E2">
      <w:pPr>
        <w:pStyle w:val="Corpotesto"/>
        <w:rPr>
          <w:i/>
          <w:iCs/>
          <w:sz w:val="20"/>
        </w:rPr>
      </w:pPr>
      <w:r w:rsidRPr="00DB63BC">
        <w:rPr>
          <w:i/>
          <w:iCs/>
          <w:sz w:val="20"/>
        </w:rPr>
        <w:t xml:space="preserve">Ora, quando Geremia finì di riferire quanto il Signore gli aveva comandato di dire a tutto il popolo, i sacerdoti e i profeti lo arrestarono dicendo: "Devi morire! (Ger 26, 8). Allora i sacerdoti e i profeti dissero ai capi e a tutto il popolo: "Quest'uomo merita una sentenza di morte, perché ha profetizzato contro questa città come avete udito con i vostri orecchi!" (Ger 26, 11). Ma Geremia rispose a tutti i capi e a tutto il popolo: "Il Signore mi ha mandato a profetizzare contro questo tempio e contro questa città le cose che avete ascoltate (Ger 26, 12). I capi e tutto il popolo dissero ai sacerdoti e ai profeti: "Non ci deve essere sentenza di morte per quest'uomo, perché ci ha parlato nel nome del Signore nostro Dio" (Ger 26, 16). "Michea il Morastita, che profetizzava al tempo di Ezechia, re di Giuda, affermò a tutto il popolo di Giuda: Dice il Signore degli eserciti: Sion sarà arata come un campo, Gerusalemme diventerà un cumulo di rovine, il monte del tempio un'altura boscosa! (Ger 26, 18). C'era anche un altro uomo che profetizzava nel nome del Signore, Uria figlio di Semaia da Kiriat-Iearim; egli profetizzò contro questa città e contro questo paese con parole simili a quelle di Geremia (Ger 26, 20). Voi non date retta ai vostri profeti né ai vostri indovini né ai vostri sognatori né ai vostri maghi né ai vostri stregoni, che vi dicono: Non sarete soggetti al re di Babilonia! (Ger 27, 9). </w:t>
      </w:r>
    </w:p>
    <w:p w14:paraId="67BF46F1" w14:textId="77777777" w:rsidR="00F768E4" w:rsidRDefault="00F768E4" w:rsidP="003770E2">
      <w:pPr>
        <w:pStyle w:val="Corpotesto"/>
        <w:rPr>
          <w:i/>
          <w:iCs/>
          <w:sz w:val="20"/>
        </w:rPr>
      </w:pPr>
      <w:r w:rsidRPr="00DB63BC">
        <w:rPr>
          <w:i/>
          <w:iCs/>
          <w:sz w:val="20"/>
        </w:rPr>
        <w:t xml:space="preserve">Non date retta alle parole dei profeti che vi dicono: Non sarete soggetti al re di Babilonia! perché essi vi predicono menzogne (Ger 27, 14). Io infatti non li ho mandati - dice il Signore - ed essi predicono menzogne in mio nome; perciò io sarò costretto a disperdervi e così perirete voi e i profeti che vi fanno tali profezie" (Ger 27, 15). Ai sacerdoti e a tutto questo popolo ho detto: "Dice il Signore: Non ascoltate le parole dei vostri profeti che vi predicono che gli arredi del tempio del Signore saranno subito riportati da Babilonia, perché essi vi predicono menzogne (Ger 27, 16). Se quelli sono veri profeti e se la parola del Signore è con essi, intercedano dunque presso il Signore degli eserciti perché gli arredi rimasti nel tempio del Signore e nella casa del re di Giuda e a Gerusalemme non vadano a Babilonia" (Ger 27, 18). </w:t>
      </w:r>
    </w:p>
    <w:p w14:paraId="30117773" w14:textId="77777777" w:rsidR="00F768E4" w:rsidRPr="00DB63BC" w:rsidRDefault="00F768E4" w:rsidP="003770E2">
      <w:pPr>
        <w:pStyle w:val="Corpotesto"/>
        <w:rPr>
          <w:i/>
          <w:iCs/>
          <w:sz w:val="20"/>
        </w:rPr>
      </w:pPr>
      <w:r w:rsidRPr="00DB63BC">
        <w:rPr>
          <w:i/>
          <w:iCs/>
          <w:sz w:val="20"/>
        </w:rPr>
        <w:t xml:space="preserve">In quell'anno, all'inizio del regno di Sedecìa re di Giuda, nell'anno quarto, quinto mese, Anania figlio di Azzur, il profeta di </w:t>
      </w:r>
      <w:proofErr w:type="spellStart"/>
      <w:r w:rsidRPr="00DB63BC">
        <w:rPr>
          <w:i/>
          <w:iCs/>
          <w:sz w:val="20"/>
        </w:rPr>
        <w:t>Gabaon</w:t>
      </w:r>
      <w:proofErr w:type="spellEnd"/>
      <w:r w:rsidRPr="00DB63BC">
        <w:rPr>
          <w:i/>
          <w:iCs/>
          <w:sz w:val="20"/>
        </w:rPr>
        <w:t xml:space="preserve">, mi riferì nel tempio del Signore sotto gli occhi dei sacerdoti e di tutto il popolo queste parole (Ger 28, 1). Il profeta Geremia rispose al profeta Anania, sotto gli occhi dei sacerdoti e di tutto il popolo che stavano nel tempio del Signore (Ger 28, 5). </w:t>
      </w:r>
    </w:p>
    <w:p w14:paraId="29203FD6" w14:textId="77777777" w:rsidR="00F768E4" w:rsidRPr="00F0568F" w:rsidRDefault="00F768E4" w:rsidP="003770E2">
      <w:pPr>
        <w:pStyle w:val="Corpotesto"/>
        <w:rPr>
          <w:i/>
          <w:iCs/>
          <w:sz w:val="20"/>
        </w:rPr>
      </w:pPr>
      <w:r w:rsidRPr="00F0568F">
        <w:rPr>
          <w:i/>
          <w:iCs/>
          <w:sz w:val="20"/>
        </w:rPr>
        <w:lastRenderedPageBreak/>
        <w:t xml:space="preserve">Il profeta Geremia disse: "Così sia! Così faccia il Signore! Voglia il Signore realizzare le cose che hai predette, facendo ritornare gli arredi nel tempio e tutti i deportati da Babilonia in questo luogo! (Ger 28, 6). I profeti che furono prima di me e di te dai tempi antichissimi predissero contro molti paesi, contro regni potenti, guerra, fame e peste (Ger 28, 8). Quanto al profeta che predice la pace, egli sarà riconosciuto come profeta mandato veramente dal Signore soltanto quando la sua parola si realizzerà" (Ger 28, 9). Allora il profeta Anania strappò il giogo dal collo del profeta Geremia e lo ruppe (Ger 28, 10). Anania riferì a tutto il popolo: "Dice il Signore: A questo modo io romperò il giogo di Nabucodònosor re di Babilonia, entro due anni, sul collo di tutte le nazioni". Il profeta Geremia se ne andò per la sua strada (Ger 28, 11). Ora, dopo che il profeta Anania ebbe rotto il giogo sul collo del profeta Geremia, la parola del Signore fu rivolta a Geremia (Ger 28, 12). Allora il profeta Geremia disse al profeta Anania: "Ascolta, Anania! Il Signore non ti ha mandato e tu induci questo popolo a confidare nella menzogna (Ger 28, 15). </w:t>
      </w:r>
    </w:p>
    <w:p w14:paraId="553DAC0A" w14:textId="77777777" w:rsidR="00F768E4" w:rsidRPr="00F0568F" w:rsidRDefault="00F768E4" w:rsidP="003770E2">
      <w:pPr>
        <w:pStyle w:val="Corpotesto"/>
        <w:rPr>
          <w:i/>
          <w:iCs/>
          <w:sz w:val="20"/>
        </w:rPr>
      </w:pPr>
      <w:r w:rsidRPr="00F0568F">
        <w:rPr>
          <w:i/>
          <w:iCs/>
          <w:sz w:val="20"/>
        </w:rPr>
        <w:t>Il profeta Anania morì in quello stesso anno, nel settimo mese (Ger 28, 17). Queste sono le parole della lettera che il profeta Geremia mandò da Gerusalemme al resto degli anziani in esilio, ai sacerdoti, ai profeti e a tutto il resto del popolo che Nabucodònosor aveva deportato da Gerusalemme a Babilonia; la mandò (Ger 29, 1). Così dice il Signore degli eserciti, Dio di Israele: Non vi traggano in errore i profeti che sono in mezzo a voi e i vostri indovini; non date retta ai sogni, che essi sognano (Ger 29, 8). Poiché con inganno parlano come profeti a voi in mio nome; io non li ho inviati. Oracolo del Signore (Ger 29, 9). Certo voi dite: Il Signore ci ha suscitato profeti in Babilonia (Ger 29, 15). Perché non hanno ascoltato le mie parole - dice il Signore - quando mandavo loro i miei servi, i profeti, con continua premura, eppure essi non hanno ascoltato. Oracolo del Signore (Ger 29, 19). Il Signore ti ha costituito sacerdote al posto del sacerdote Ioiada, perché fossi sovrintendente nel tempio del Signore, per reprimere qualunque forsennato che vuol fare il profeta, ponendolo in ceppi e in catene (Ger 29, 26).</w:t>
      </w:r>
    </w:p>
    <w:p w14:paraId="39FDD76C" w14:textId="77777777" w:rsidR="00F768E4" w:rsidRPr="00F0568F" w:rsidRDefault="00F768E4" w:rsidP="003770E2">
      <w:pPr>
        <w:pStyle w:val="Corpotesto"/>
        <w:rPr>
          <w:i/>
          <w:iCs/>
          <w:sz w:val="20"/>
        </w:rPr>
      </w:pPr>
      <w:r w:rsidRPr="00F0568F">
        <w:rPr>
          <w:i/>
          <w:iCs/>
          <w:sz w:val="20"/>
        </w:rPr>
        <w:t>Il sacerdote Sofonia lesse questa lettera in presenza del profeta Geremia (Ger 29, 29). "Invia questo messaggio a tutti i deportati: Così dice il Signore riguardo a Semaia il Nechelamita: Poiché Semaia ha parlato a voi come profeta mentre io non l'avevo mandato e vi ha fatto confidare nella menzogna (Ger 29, 31). L'esercito del re di Babilonia assediava allora Gerusalemme e il profeta Geremia era rinchiuso nell'atrio della prigione, nella reggia del re di Giuda (Ger 32, 2). E ve lo aveva rinchiuso Sedecìa re di Giuda, dicendo: "Perché profetizzi con questa minaccia: Dice il Signore: Ecco metterò questa città in potere del re di Babilonia ed egli la occuperà (Ger 32, 3). A causa di tutto il male che gli Israeliti e i figli di Giuda commisero per provocarmi, essi, i loro re, i loro capi, i loro sacerdoti e i loro profeti, gli uomini di Giuda e gli abitanti di Gerusalemme (Ger 32, 32). Il profeta Geremia riferì a Sedecìa re di Giuda tutte queste parole in Gerusalemme (Ger 34, 6).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w:t>
      </w:r>
    </w:p>
    <w:p w14:paraId="5A3E1144" w14:textId="77777777" w:rsidR="00F768E4" w:rsidRDefault="00F768E4" w:rsidP="003770E2">
      <w:pPr>
        <w:pStyle w:val="Corpotesto"/>
        <w:rPr>
          <w:i/>
          <w:iCs/>
          <w:sz w:val="20"/>
        </w:rPr>
      </w:pPr>
      <w:r w:rsidRPr="00F0568F">
        <w:rPr>
          <w:i/>
          <w:iCs/>
          <w:sz w:val="20"/>
        </w:rPr>
        <w:t xml:space="preserve">Baruc figlio di Neria fece quanto gli aveva comandato il profeta Geremia, leggendo sul rotolo le parole del Signore nel tempio (Ger 36, 8). Anzi ordinò a </w:t>
      </w:r>
      <w:proofErr w:type="spellStart"/>
      <w:r w:rsidRPr="00F0568F">
        <w:rPr>
          <w:i/>
          <w:iCs/>
          <w:sz w:val="20"/>
        </w:rPr>
        <w:t>Ieracmeel</w:t>
      </w:r>
      <w:proofErr w:type="spellEnd"/>
      <w:r w:rsidRPr="00F0568F">
        <w:rPr>
          <w:i/>
          <w:iCs/>
          <w:sz w:val="20"/>
        </w:rPr>
        <w:t xml:space="preserve">, un principe regale, a Seraia figlio di </w:t>
      </w:r>
      <w:proofErr w:type="spellStart"/>
      <w:r w:rsidRPr="00F0568F">
        <w:rPr>
          <w:i/>
          <w:iCs/>
          <w:sz w:val="20"/>
        </w:rPr>
        <w:t>Azriel</w:t>
      </w:r>
      <w:proofErr w:type="spellEnd"/>
      <w:r w:rsidRPr="00F0568F">
        <w:rPr>
          <w:i/>
          <w:iCs/>
          <w:sz w:val="20"/>
        </w:rPr>
        <w:t xml:space="preserve"> e a Selemia figlio di </w:t>
      </w:r>
      <w:proofErr w:type="spellStart"/>
      <w:r w:rsidRPr="00F0568F">
        <w:rPr>
          <w:i/>
          <w:iCs/>
          <w:sz w:val="20"/>
        </w:rPr>
        <w:t>Abdeel</w:t>
      </w:r>
      <w:proofErr w:type="spellEnd"/>
      <w:r w:rsidRPr="00F0568F">
        <w:rPr>
          <w:i/>
          <w:iCs/>
          <w:sz w:val="20"/>
        </w:rPr>
        <w:t xml:space="preserve">, di arrestare Baruc lo scriba e il profeta Geremia, ma il Signore li aveva nascosti (Ger 36, 26). Ma né lui né i suoi ministri né il popolo del paese ascoltarono le parole che il Signore aveva pronunziate per mezzo del profeta Geremia (Ger 37, 2). Il re Sedecìa inviò allora Iucàl figlio di Selemia e il sacerdote Sofonia figlio di Maasià dal profeta Geremia per dirgli: "Prega per noi il Signore nostro Dio" (Ger 37, 3). Allora la parola del Signore fu rivolta al profeta Geremia (Ger 37, 6). Ma, quando fu alla porta di Beniamino, dove era un incaricato del servizio di guardia chiamato Ieria figlio di Selemia, figlio di Anania, costui arrestò il profeta Geremia dicendo: "Tu passi ai Caldei!" (Ger 37, 13). E dove sono i vostri profeti, che vi predicevano: Il re di Babilonia non verrà contro di voi e contro questo paese? (Ger 37, 19). "Re mio signore, quegli uomini hanno agito male facendo quanto hanno fatto al profeta Geremia, gettandolo nella cisterna. Egli morirà di fame sul posto, perché non c'è più pane nella città" (Ger 38, 9). Allora il re diede quest'ordine a </w:t>
      </w:r>
      <w:proofErr w:type="spellStart"/>
      <w:r w:rsidRPr="00F0568F">
        <w:rPr>
          <w:i/>
          <w:iCs/>
          <w:sz w:val="20"/>
        </w:rPr>
        <w:t>Ebed-Mèlech</w:t>
      </w:r>
      <w:proofErr w:type="spellEnd"/>
      <w:r w:rsidRPr="00F0568F">
        <w:rPr>
          <w:i/>
          <w:iCs/>
          <w:sz w:val="20"/>
        </w:rPr>
        <w:t xml:space="preserve"> l'Etiope: "Prendi con te da qui tre uomini e </w:t>
      </w:r>
      <w:proofErr w:type="spellStart"/>
      <w:r w:rsidRPr="00F0568F">
        <w:rPr>
          <w:i/>
          <w:iCs/>
          <w:sz w:val="20"/>
        </w:rPr>
        <w:t>fa’</w:t>
      </w:r>
      <w:proofErr w:type="spellEnd"/>
      <w:r w:rsidRPr="00F0568F">
        <w:rPr>
          <w:i/>
          <w:iCs/>
          <w:sz w:val="20"/>
        </w:rPr>
        <w:t xml:space="preserve"> risalire il profeta Geremia dalla cisterna prima che muoia" (Ger 38, 10). </w:t>
      </w:r>
    </w:p>
    <w:p w14:paraId="1A293F0A" w14:textId="77777777" w:rsidR="00F768E4" w:rsidRPr="00F0568F" w:rsidRDefault="00F768E4" w:rsidP="003770E2">
      <w:pPr>
        <w:pStyle w:val="Corpotesto"/>
        <w:rPr>
          <w:i/>
          <w:iCs/>
          <w:sz w:val="20"/>
        </w:rPr>
      </w:pPr>
      <w:r w:rsidRPr="00F0568F">
        <w:rPr>
          <w:i/>
          <w:iCs/>
          <w:sz w:val="20"/>
        </w:rPr>
        <w:t xml:space="preserve">Il re Sedecìa mandò a prendere il profeta Geremia e, fattolo venire presso di sé al terzo ingresso del tempio del Signore, il re gli disse: "Ti domando una cosa, non nascondermi nulla!" (Ger 38, 14). Al profeta Geremia e gli dissero: "Ti sia gradita la nostra supplica! Prega per noi il Signore </w:t>
      </w:r>
      <w:r w:rsidRPr="00F0568F">
        <w:rPr>
          <w:i/>
          <w:iCs/>
          <w:sz w:val="20"/>
        </w:rPr>
        <w:lastRenderedPageBreak/>
        <w:t xml:space="preserve">tuo Dio, in favore di tutto questo residuo di popolazione, perché noi siamo rimasti in pochi dopo essere stati molti, come vedi con i tuoi occhi (Ger 42, 2). Il profeta Geremia rispose loro: "Comprendo! Ecco, pregherò il Signore vostro Dio secondo le vostre parole e vi riferirò quanto il Signore risponde per voi; non vi nasconderò nulla" (Ger 42, 4). Uomini, donne, bambini, le principesse reali e tutte le persone che </w:t>
      </w:r>
      <w:proofErr w:type="spellStart"/>
      <w:r w:rsidRPr="00F0568F">
        <w:rPr>
          <w:i/>
          <w:iCs/>
          <w:sz w:val="20"/>
        </w:rPr>
        <w:t>Nabuzaradan</w:t>
      </w:r>
      <w:proofErr w:type="spellEnd"/>
      <w:r w:rsidRPr="00F0568F">
        <w:rPr>
          <w:i/>
          <w:iCs/>
          <w:sz w:val="20"/>
        </w:rPr>
        <w:t xml:space="preserve">, capo delle guardie, aveva lasciate con Godolia figlio di Achikam, figlio di Safan, insieme con il profeta Geremia e con Baruch figlio di Neria (Ger 43, 6). Eppure, io vi avevo premurosamente inviato tutti i miei servi, i profeti, con l'incarico di dirvi: Non fate questa cosa abominevole che io ho in odio! (Ger 44, 4). Questa è la parola che il profeta Geremia comunicò a Baruc figlio di Neria, quando egli scriveva queste parole in un libro sotto la dettatura di Geremia nel quarto anno di Ioiakim figlio di Giosia, re di Giuda (Ger 45, 1). Parola del Signore che fu rivolta al profeta Geremia sulle nazioni (Ger 46, 1). Parola che il Signore comunicò al profeta Geremia quando Nabucodònosor re di Babilonia giunse per colpire il paese d'Egitto (Ger 46, 13). </w:t>
      </w:r>
    </w:p>
    <w:p w14:paraId="3B64143C" w14:textId="77777777" w:rsidR="00F768E4" w:rsidRPr="00F0568F" w:rsidRDefault="00F768E4" w:rsidP="003770E2">
      <w:pPr>
        <w:pStyle w:val="Corpotesto"/>
        <w:rPr>
          <w:i/>
          <w:iCs/>
          <w:sz w:val="20"/>
        </w:rPr>
      </w:pPr>
      <w:r w:rsidRPr="00F0568F">
        <w:rPr>
          <w:i/>
          <w:iCs/>
          <w:sz w:val="20"/>
        </w:rPr>
        <w:t>Parola del Signore che fu rivolta al profeta Geremia sui Filistei, prima che il faraone occupasse Gaza (Ger 47, 1). Parola che il Signore rivolse al profeta Geremia riguardo all'Elam all'inizio del regno di Sedecìa re di Giuda (Ger 49, 34). Parola che il Signore pronunziò contro Babilonia, contro il paese dei Caldei, per mezzo del profeta Geremia (Ger 50, 1). Ordine che il profeta Geremia diede a Seraia figlio di Neria, figlio di Maasia, quando egli andò con Sedecìa re di Giuda in Babilonia nell'anno quarto del suo regno. Seraia era capo degli alloggiamenti (Ger 51, 59). Sono affondate nella terra le sue porte; egli ne ha rovinato e spezzato le sbarre; il suo re e i suoi capi sono tra le genti; non c'è più legge e neppure i suoi profeti han ricevuto visioni dal Signore (Lam 2, 9). I tuoi profeti hanno avuto per te visioni di cose vane e insulse, non hanno svelato le tue iniquità per cambiare la tua sorte; ma ti han vaticinato lusinghe, vanità e illusioni (Lam 2, 14). "Guarda, Signore, e considera; chi mai hai trattato così? Le donne divorano i loro piccoli, i bimbi che si portano in braccio! Sono trucidati nel santuario del Signore sacerdoti e profeti! (Lam 2, 20). Fu per i peccati dei suoi profeti, per le iniquità dei suoi sacerdoti, che versarono in mezzo ad essa il sangue dei giusti (Lam 4, 13).</w:t>
      </w:r>
    </w:p>
    <w:p w14:paraId="09692515" w14:textId="77777777" w:rsidR="00F768E4" w:rsidRPr="00F0568F" w:rsidRDefault="00F768E4" w:rsidP="003770E2">
      <w:pPr>
        <w:pStyle w:val="Corpotesto"/>
        <w:rPr>
          <w:i/>
          <w:iCs/>
          <w:sz w:val="20"/>
        </w:rPr>
      </w:pPr>
      <w:r w:rsidRPr="00F0568F">
        <w:rPr>
          <w:i/>
          <w:iCs/>
          <w:sz w:val="20"/>
        </w:rPr>
        <w:t>Per i nostri re e per i nostri principi, per i nostri sacerdoti e i nostri profeti e per i nostri padri (Bar 1, 16). Non abbiamo ascoltato la voce del Signore nostro Dio, secondo le parole dei profeti che egli ci ha mandato (Bar 1, 21). Ma perché tu hai mandato sopra di noi la tua collera e il tuo sdegno, come avevi dichiarato per mezzo dei tuoi servi i profeti (Bar 2, 20). Noi non abbiamo dato ascolto alla tua voce di servire il re di Babilonia, perciò tu hai eseguito la minaccia, fatta per mezzo dei tuoi servi i profeti, che le ossa dei nostri re e dei nostri padri sarebbero rimosse dalla loro tomba (Bar 2, 24).</w:t>
      </w:r>
    </w:p>
    <w:p w14:paraId="21C03D98" w14:textId="77777777" w:rsidR="00F768E4" w:rsidRDefault="00F768E4" w:rsidP="003770E2">
      <w:pPr>
        <w:pStyle w:val="Corpotesto"/>
        <w:rPr>
          <w:i/>
          <w:iCs/>
          <w:sz w:val="20"/>
        </w:rPr>
      </w:pPr>
      <w:r w:rsidRPr="00F0568F">
        <w:rPr>
          <w:i/>
          <w:iCs/>
          <w:sz w:val="20"/>
        </w:rPr>
        <w:t xml:space="preserve">Ascoltino o non ascoltino - perché sono una genìa di ribelli - sapranno almeno che un profeta si trova in mezzo a loro (Ez 2, 5). Terrai fisso lo sguardo contro il muro di Gerusalemme, terrai il braccio disteso e profeterai contro di essa. Ecco ti ho cinto di catene (Ez 4, 7). "Figlio dell'uomo, volgi la faccia verso i monti d'Israele e profetizza contro di essi (Ez 6, 2). Sventura seguirà a sventura, allarme seguirà ad allarme: ai profeti chiederanno responsi, ai sacerdoti verrà meno la dottrina, agli anziani il consiglio (Ez 7, 26). Per questo profetizza contro di loro, profetizza, figlio dell'uomo" (Ez 11, 4). Non avevo finito di profetizzare quando </w:t>
      </w:r>
      <w:proofErr w:type="spellStart"/>
      <w:r w:rsidRPr="00F0568F">
        <w:rPr>
          <w:i/>
          <w:iCs/>
          <w:sz w:val="20"/>
        </w:rPr>
        <w:t>Pelatìa</w:t>
      </w:r>
      <w:proofErr w:type="spellEnd"/>
      <w:r w:rsidRPr="00F0568F">
        <w:rPr>
          <w:i/>
          <w:iCs/>
          <w:sz w:val="20"/>
        </w:rPr>
        <w:t xml:space="preserve"> figlio di Benaià cadde morto. Io mi gettai con la faccia a terra e gridai con tutta la voce: "Ah! Signore Dio, vuoi proprio distruggere quanto resta d'Israele?" (Ez 11, 13). "Figlio dell'uomo, profetizza contro i profeti d'Israele, profetizza e dì a coloro che profetizzano secondo i propri desideri: Udite la parola del Signore (Ez 13, 2). Così dice il Signore Dio: Guai ai profeti stolti, che seguono il loro spirito senza avere avuto visioni (Ez 13, 3). Come sciacalli fra le macerie, tali sono i tuoi profeti, Israele (Ez 13, 4). La mia mano sarà sopra i profeti dalle false visioni e dai vaticini bugiardi; non avranno parte nell'assemblea del mio popolo, non saranno scritti nel libro d'Israele e non entreranno nel paese d'Israele: saprete che io sono il Signore Dio (Ez 13, 9). i profeti d'Israele che profetavano su Gerusalemme e vedevano per essa una visione di pace, mentre non vi era pace. Oracolo del Signore (Ez 13, 16). Ora tu, figlio dell'uomo, rivolgiti alle figlie del tuo popolo che profetizzano secondo i loro desideri e profetizza contro di loro (Ez 13, 17). </w:t>
      </w:r>
    </w:p>
    <w:p w14:paraId="6707B513" w14:textId="77777777" w:rsidR="00F768E4" w:rsidRPr="00F0568F" w:rsidRDefault="00F768E4" w:rsidP="003770E2">
      <w:pPr>
        <w:pStyle w:val="Corpotesto"/>
        <w:rPr>
          <w:i/>
          <w:iCs/>
          <w:sz w:val="20"/>
        </w:rPr>
      </w:pPr>
      <w:r w:rsidRPr="00F0568F">
        <w:rPr>
          <w:i/>
          <w:iCs/>
          <w:sz w:val="20"/>
        </w:rP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(Ez 14, 4). poiché a qualunque Israelita e a qualunque straniero abitante in Israele, che si allontana da me e innalza nel suo </w:t>
      </w:r>
      <w:r w:rsidRPr="00F0568F">
        <w:rPr>
          <w:i/>
          <w:iCs/>
          <w:sz w:val="20"/>
        </w:rPr>
        <w:lastRenderedPageBreak/>
        <w:t>cuore i suoi idoli e rivolge lo sguardo all'occasione della propria iniquità e poi viene dal profeta a consultarmi, risponderò io, il Signore, da me stesso (Ez 14, 7). Se un profeta si lascia sedurre e fa una profezia, io, il Signore, ho sedotto quel profeta: stenderò la mano contro di lui e lo cancellerò dal mio popolo Israele (Ez 14, 9). Ambedue porteranno la pena della loro iniquità. La pena di chi consulta sarà uguale a quella del profeta (Ez 14, 10). "Figlio dell'uomo, profetizza e dì loro: Così dice il Signore Dio: Spada, spada aguzza e affilata (Ez 21, 14). Tu, figlio dell'uomo, profetizza e annunzia: "Così dice il Signore Dio agli Ammoniti e riguardo ai loro insulti. Dì dunque: La spada, la spada è sguainata per la strage, è affilata per sterminare, per lampeggiare (Ez 21, 33). I suoi profeti hanno come intonacato tutti questi delitti con false visioni e oracoli fallaci e vanno dicendo: Così parla il Signore Dio, mentre invece il Signore non ha parlato (Ez 22, 28). "Figlio dell'uomo, volgiti verso Sidòne e profetizza contro di essa (Ez 28, 21).</w:t>
      </w:r>
    </w:p>
    <w:p w14:paraId="2DBA9755" w14:textId="77777777" w:rsidR="00F768E4" w:rsidRPr="00F0568F" w:rsidRDefault="00F768E4" w:rsidP="003770E2">
      <w:pPr>
        <w:pStyle w:val="Corpotesto"/>
        <w:rPr>
          <w:i/>
          <w:iCs/>
          <w:sz w:val="20"/>
        </w:rPr>
      </w:pPr>
      <w:r w:rsidRPr="00F0568F">
        <w:rPr>
          <w:i/>
          <w:iCs/>
          <w:sz w:val="20"/>
        </w:rPr>
        <w:t xml:space="preserve">"Figlio dell'uomo, rivolgiti contro il faraone re d'Egitto e profetizza contro di lui e contro tutto l'Egitto (Ez 29, 2). Ma quando ciò avverrà ed ecco avviene, sapranno che c'è un profeta in mezzo a loro" (Ez 33, 33). "Figlio dell'uomo, profetizza contro i pastori d'Israele, predici e riferisci ai pastori: Dice il Signore Dio: Guai ai pastori d'Israele, che pascono se stessi! I pastori non dovrebbero forse pascere il gregge? (Ez 34, 2). "Figlio dell'uomo, volgiti verso il monte Seir e profetizza contro di esso (Ez 35, 2). "Ora, figlio dell'uomo, profetizza ai monti d'Israele e dì: Monti d'Israele, udite la parola del Signore (Ez 36, 1). Ebbene, profetizza e annunzia: Dice il Signore Dio: Poiché siete stati devastati e perseguitati dai vicini per renderci possesso delle altre nazioni e poiché siete stati fatti oggetto di maldicenza e d'insulto della gente (Ez 36, 3). Per questo profetizza al paese d'Israele e annunzia ai monti, alle colline, alle pendici e alle valli: Dice il Signore Dio: Ecco, io parlo con gelosia e con furore: Poiché voi avete portato l'obbrobrio delle genti (Ez 36, 6). Egli mi replicò: "Profetizza su queste ossa e annunzia loro: Ossa inaridite, udite la parola del Signore (Ez 37, 4). Io profetizzai come mi era stato ordinato; mentre io profetizzavo, sentii un rumore e vidi un movimento fra le ossa, che si accostavano l'uno all'altro, ciascuno al suo corrispondente (Ez 37, 7). Egli aggiunse: "Profetizza allo spirito, Profetizza figlio dell'uomo e annunzia allo spirito: Dice il Signore Dio: Spirito, vieni dai quattro venti e soffia su questi morti, perché rivivano" (Ez 37, 9). Io profetizzai come mi aveva comandato e lo spirito entrò in essi e ritornarono in vita e si alzarono in piedi; erano un esercito grande, sterminato (Ez 37, 10). Perciò profetizza e annunzia loro: Dice il Signore Dio: Ecco, io apro i vostri sepolcri, vi risuscito dalle vostre tombe, o popolo mio, e vi riconduco nel paese d'Israele (Ez 37, 12). </w:t>
      </w:r>
    </w:p>
    <w:p w14:paraId="6A4C7443" w14:textId="77777777" w:rsidR="00F768E4" w:rsidRPr="00F0568F" w:rsidRDefault="00F768E4" w:rsidP="003770E2">
      <w:pPr>
        <w:pStyle w:val="Corpotesto"/>
        <w:rPr>
          <w:i/>
          <w:iCs/>
          <w:sz w:val="20"/>
        </w:rPr>
      </w:pPr>
      <w:r w:rsidRPr="00F0568F">
        <w:rPr>
          <w:i/>
          <w:iCs/>
          <w:sz w:val="20"/>
        </w:rPr>
        <w:t xml:space="preserve">"Figlio dell'uomo, volgiti verso Gog nel paese di Magòg, principe capo di Mesech e Tubal, e profetizza contro di lui. Annunzierai (Ez 38, 2). Così dice il Signore Dio: Non sei tu quegli di cui parlai nei tempi antichi per mezzo dei miei servi, i profeti d'Israele, i quali, in quei tempi e per molti anni, profetizzarono che io ti avrei mandato contro di loro? (Ez 38, 17). "E tu, figlio dell'uomo, profetizza contro Gog e annunzia: Così dice il Signore Dio: Eccomi contro di te, Gog, principe capo di Mesech e di Tubal (Ez 39, 1). Ora non abbiamo più né principe, né capo, né profeta, né olocausto, né sacrificio, né oblazione, né incenso, né luogo per presentarti le primizie e trovar misericordia (Dn 3, 38). nel primo anno del suo regno, io Daniele tentavo di comprendere nei libri il numero degli anni di cui il Signore aveva parlato al profeta Geremia e nei quali si dovevano compiere le desolazioni di Gerusalemme, cioè settant'anni (Dn 9, 2). </w:t>
      </w:r>
    </w:p>
    <w:p w14:paraId="12152D1F" w14:textId="77777777" w:rsidR="00F768E4" w:rsidRPr="00F0568F" w:rsidRDefault="00F768E4" w:rsidP="003770E2">
      <w:pPr>
        <w:pStyle w:val="Corpotesto"/>
        <w:rPr>
          <w:i/>
          <w:iCs/>
          <w:sz w:val="20"/>
        </w:rPr>
      </w:pPr>
      <w:r w:rsidRPr="00F0568F">
        <w:rPr>
          <w:i/>
          <w:iCs/>
          <w:sz w:val="20"/>
        </w:rPr>
        <w:t xml:space="preserve">Non abbiamo obbedito ai tuoi servi, i profeti, i quali hanno in tuo nome parlato ai nostri re, ai nostri prìncipi, ai nostri padri e a tutto il popolo del paese (Dn 9, 6). Non abbiamo ascoltato la voce del Signore Dio nostro, né seguito quelle leggi che egli ci aveva date per mezzo dei suoi servi, i profeti (Dn 9, 10). Si trovava allora in Giudea il profeta Abacuc il quale aveva fatto una minestra e spezzettato il pane in un recipiente e andava a portarlo nel campo ai mietitori (Dn 14, 33). Tu inciampi di giorno e il profeta con te inciampa di notte e fai perire tua madre (Os 4, 5). Per questo li ho colpiti per mezzo dei profeti, li ho uccisi con le parole della mia bocca e il mio giudizio sorge come la luce (Os 6, 5). Sono venuti i giorni del castigo, sono giunti i giorni del rendiconto, - Israele lo sappia: un pazzo è il profeta, l'uomo ispirato vaneggia - a causa delle tue molte iniquità, per la gravità del tuo affronto (Os 9, 7). Sentinella di Efraim è il profeta con il suo Dio; ma un laccio gli è teso su tutti i sentieri, ostilità fin nella casa del suo Dio (Os 9, 8). Io parlerò ai profeti, moltiplicherò le visioni e per mezzo dei profeti parlerò con parabole (Os 12, 11). Per mezzo di un profeta il Signore fece uscire Israele dall'Egitto e per mezzo di un profeta lo custodì (Os 12, 14). </w:t>
      </w:r>
    </w:p>
    <w:p w14:paraId="5170BEA0" w14:textId="77777777" w:rsidR="00F768E4" w:rsidRPr="00F0568F" w:rsidRDefault="00F768E4" w:rsidP="003770E2">
      <w:pPr>
        <w:pStyle w:val="Corpotesto"/>
        <w:rPr>
          <w:i/>
          <w:iCs/>
          <w:sz w:val="20"/>
        </w:rPr>
      </w:pPr>
      <w:r w:rsidRPr="00F0568F">
        <w:rPr>
          <w:i/>
          <w:iCs/>
          <w:sz w:val="20"/>
        </w:rPr>
        <w:t xml:space="preserve">Dopo questo, io effonderò il mio spirito sopra ogni uomo e diverranno profeti i vostri figli e le vostre figlie; i vostri anziani faranno sogni, i vostri giovani avranno visioni (Gl 3, 1). Ho fatto sorgere </w:t>
      </w:r>
      <w:r w:rsidRPr="00F0568F">
        <w:rPr>
          <w:i/>
          <w:iCs/>
          <w:sz w:val="20"/>
        </w:rPr>
        <w:lastRenderedPageBreak/>
        <w:t xml:space="preserve">profeti tra i vostri figli e nazirei fra i vostri giovani. Non è forse così, o Israeliti?". Oracolo del Signore (Am 2, 11). "Ma voi avete fatto bere vino ai nazirei e ai profeti avete ordinato: Non profetate! (Am 2, 12). In verità, il Signore non fa cosa alcuna senza aver rivelato il suo consiglio ai suoi servitori, i profeti (Am 3, 7). Ruggisce il leone: chi mai non trema? Il Signore Dio ha parlato: chi può non profetare? (Am 3, 8). Amasia disse ad Amos: "Vattene, veggente, ritirati verso il paese di Giuda; là mangerai il tuo pane e là potrai profetizzare (Am 7, 12). Ma a Betel non profetizzare più, perché questo è il santuario del re ed è il tempio del regno" (Am 7, 13). </w:t>
      </w:r>
    </w:p>
    <w:p w14:paraId="6D4DDB16" w14:textId="77777777" w:rsidR="00F768E4" w:rsidRPr="006E7E2B" w:rsidRDefault="00F768E4" w:rsidP="003770E2">
      <w:pPr>
        <w:pStyle w:val="Corpotesto"/>
        <w:rPr>
          <w:i/>
          <w:iCs/>
          <w:sz w:val="20"/>
        </w:rPr>
      </w:pPr>
      <w:r w:rsidRPr="006E7E2B">
        <w:rPr>
          <w:i/>
          <w:iCs/>
          <w:sz w:val="20"/>
        </w:rPr>
        <w:t xml:space="preserve">Amos rispose ad Amasia: "Non ero profeta, né figlio di profeta; ero un pastore e raccoglitore di sicomori (Am 7, 14). Il Signore mi prese di dietro al bestiame e il Signore mi disse: </w:t>
      </w:r>
      <w:proofErr w:type="spellStart"/>
      <w:r w:rsidRPr="006E7E2B">
        <w:rPr>
          <w:i/>
          <w:iCs/>
          <w:sz w:val="20"/>
        </w:rPr>
        <w:t>Và</w:t>
      </w:r>
      <w:proofErr w:type="spellEnd"/>
      <w:r w:rsidRPr="006E7E2B">
        <w:rPr>
          <w:i/>
          <w:iCs/>
          <w:sz w:val="20"/>
        </w:rPr>
        <w:t xml:space="preserve">, profetizza al mio popolo Israele (Am 7, 15). Ora ascolta la parola del Signore: Tu dici: Non profetizzare contro Israele, né predicare contro la casa di Isacco (Am 7, 16). "Non profetizzate!" - "Ma devono profetizzare". "Non profetizzate riguardo a queste cose!" - "Ma non si terrà lontano l'obbrobrio" (Mi 2, 6), Se uno che insegue il vento e spaccia menzogne dicesse: "Ti profetizzo in virtù del vino e di bevanda inebriante", questo sarebbe un profeta per questo popolo (Mi 2, 11). </w:t>
      </w:r>
    </w:p>
    <w:p w14:paraId="5EDAC876" w14:textId="77777777" w:rsidR="00F768E4" w:rsidRPr="006E7E2B" w:rsidRDefault="00F768E4" w:rsidP="003770E2">
      <w:pPr>
        <w:pStyle w:val="Corpotesto"/>
        <w:rPr>
          <w:i/>
          <w:iCs/>
          <w:sz w:val="20"/>
        </w:rPr>
      </w:pPr>
      <w:r w:rsidRPr="006E7E2B">
        <w:rPr>
          <w:i/>
          <w:iCs/>
          <w:sz w:val="20"/>
        </w:rPr>
        <w:t xml:space="preserve">Così dice il Signore contro i profeti che fanno traviare il mio popolo, che annunziano la pace se hanno qualcosa tra i denti da mordere, ma a chi non mette loro niente in bocca dichiarano la guerra (Mi 3, 5). Quindi per voi sarà notte invece di visioni, tenebre per voi invece di responsi. Il sole tramonterà su questi profeti e oscuro si farà il giorno su di essi (Mi 3, 6). I suoi capi giudicano in vista dei regali, i suoi sacerdoti insegnano per lucro, i suoi profeti danno oracoli per denaro. Osano appoggiarsi al Signore dicendo: "Non è forse il Signore in mezzo a noi? Non ci coglierà alcun male" (Mi 3, 11). Oracolo che ebbe in visione il profeta Abacuc (Ab 1, 1). Preghiera del profeta Abacuc, in tono di lamentazione (Ab 3, 1). </w:t>
      </w:r>
    </w:p>
    <w:p w14:paraId="0A493F3F" w14:textId="77777777" w:rsidR="00F768E4" w:rsidRPr="006E7E2B" w:rsidRDefault="00F768E4" w:rsidP="003770E2">
      <w:pPr>
        <w:pStyle w:val="Corpotesto"/>
        <w:rPr>
          <w:i/>
          <w:iCs/>
          <w:sz w:val="20"/>
        </w:rPr>
      </w:pPr>
      <w:r w:rsidRPr="006E7E2B">
        <w:rPr>
          <w:i/>
          <w:iCs/>
          <w:sz w:val="20"/>
        </w:rPr>
        <w:t xml:space="preserve">I suoi profeti sono boriosi, uomini fraudolenti. I suoi sacerdoti profanano le cose sacre, violano la legge (Sof 3, 4). L'anno secondo del re Dario, il primo giorno del sesto mese, questa parola del Signore fu rivolta per mezzo del profeta Aggeo a Zorobabele figlio di Sealtièl, governatore della Giudea, e a Giosuè figlio di Iozedàk, sommo sacerdote (Ag 1, 1). Allora questa parola del Signore fu rivelata per mezzo del profeta Aggeo (Ag 1, 3).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Il ventuno del settimo mese, questa parola del Signore fu rivelata per mezzo del profeta Aggeo (Ag 2, 1). Il ventiquattro del nono mese, secondo anno di Dario, questa parola del Signore fu rivelata per mezzo del profeta Aggeo (Ag 2, 10). Nell'ottavo mese dell'anno secondo del regno di Dario, fu rivolta questa parola del Signore al profeta Zaccaria figlio di Barachia, figlio di Iddo (Zc 1, 1). </w:t>
      </w:r>
    </w:p>
    <w:p w14:paraId="370C0856" w14:textId="77777777" w:rsidR="00F768E4" w:rsidRPr="006E7E2B" w:rsidRDefault="00F768E4" w:rsidP="003770E2">
      <w:pPr>
        <w:pStyle w:val="Corpotesto"/>
        <w:rPr>
          <w:i/>
          <w:iCs/>
          <w:sz w:val="20"/>
        </w:rPr>
      </w:pPr>
      <w:r w:rsidRPr="006E7E2B">
        <w:rPr>
          <w:i/>
          <w:iCs/>
          <w:sz w:val="20"/>
        </w:rPr>
        <w:t xml:space="preserve">Non siate come i vostri padri, ai quali i profeti di un tempo </w:t>
      </w:r>
      <w:proofErr w:type="spellStart"/>
      <w:r w:rsidRPr="006E7E2B">
        <w:rPr>
          <w:i/>
          <w:iCs/>
          <w:sz w:val="20"/>
        </w:rPr>
        <w:t>andavan</w:t>
      </w:r>
      <w:proofErr w:type="spellEnd"/>
      <w:r w:rsidRPr="006E7E2B">
        <w:rPr>
          <w:i/>
          <w:iCs/>
          <w:sz w:val="20"/>
        </w:rPr>
        <w:t xml:space="preserve"> gridando: Dice il Signore degli eserciti: Tornate indietro dal vostro cammino perverso e dalle vostre opere malvage. Ma essi non vollero ascoltare e non mi prestarono attenzione, dice il Signore (Zc 1, 4). Dove sono i vostri padri? I profeti forse vivranno sempre? (Zc 1, 5).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Il ventiquattro dell'undecimo mese, cioè il mese di Sebat, l'anno secondo di Dario, questa parola del Signore si manifestò al profeta Zaccaria, figlio di Iddo (Zc 1, 7). E a domandare ai sacerdoti addetti al tempio del Signore degli eserciti e ai profeti: "Devo io continuare a far lutto e astinenza nel quinto mese, come ho fatto in questi anni passati?" (Zc 7, 3). Non è questa forse la parola che vi proclamava il Signore per mezzo dei profeti del passato, quando Gerusalemme era ancora abitata e in pace ed erano abitate le città vicine e il Negheb e la pianura?" (Zc 7, 7). Indurirono il cuore come un diamante per non udire la legge e le parole che il Signore degli eserciti rivolgeva loro mediante il suo spirito, per mezzo dei profeti del passato. Così si accese un grande sdegno da parte del Signore degli eserciti (Zc 7, 12). Dice il Signore degli eserciti: "Riprendano forza le vostre mani. Voi in questi giorni ascoltate queste parole dalla bocca dei profeti; oggi vien fondata la casa del Signore degli eserciti con la ricostruzione del tempio (Zc 8, 9).</w:t>
      </w:r>
    </w:p>
    <w:p w14:paraId="63A8AAC6" w14:textId="77777777" w:rsidR="00F768E4" w:rsidRPr="006E7E2B" w:rsidRDefault="00F768E4" w:rsidP="003770E2">
      <w:pPr>
        <w:pStyle w:val="Corpotesto"/>
        <w:rPr>
          <w:i/>
          <w:iCs/>
          <w:sz w:val="20"/>
        </w:rPr>
      </w:pPr>
      <w:r w:rsidRPr="006E7E2B">
        <w:rPr>
          <w:i/>
          <w:iCs/>
          <w:sz w:val="20"/>
        </w:rPr>
        <w:t xml:space="preserve">In quel giorno - dice il Signore degli eserciti - io estirperò dal paese i nomi degli idoli, né più saranno ricordati: anche i profeti e lo spirito immondo farò sparire dal paese (Zc 13, 2). Se qualcuno oserà ancora fare il profeta, il padre e la madre che l'hanno generato, gli diranno: "Tu </w:t>
      </w:r>
      <w:r w:rsidRPr="006E7E2B">
        <w:rPr>
          <w:i/>
          <w:iCs/>
          <w:sz w:val="20"/>
        </w:rPr>
        <w:lastRenderedPageBreak/>
        <w:t xml:space="preserve">morirai, perché proferisci menzogne nel nome del Signore", e il padre e la madre che l'hanno generato lo trafiggeranno perché fa il profeta (Zc 13, 3). In quel giorno ogni profeta si vergognerà della visione che avrà annunziata, né indosserà più il mantello di pelo per raccontare bugie (Zc 13, 4).  Ma ognuno dirà: "Non sono un profeta: sono un lavoratore della terra, ad essa mi sono dedicato fin dalla mia giovinezza" (Zc 13, 5). Ecco, io invierò il profeta Elia prima che giunga il giorno grande e terribile del Signore (Ml 3, 23). </w:t>
      </w:r>
    </w:p>
    <w:p w14:paraId="58AC5E79" w14:textId="77777777" w:rsidR="00F768E4" w:rsidRPr="006E7E2B" w:rsidRDefault="00F768E4" w:rsidP="003770E2">
      <w:pPr>
        <w:pStyle w:val="Corpotesto"/>
        <w:rPr>
          <w:i/>
          <w:iCs/>
          <w:sz w:val="20"/>
        </w:rPr>
      </w:pPr>
      <w:r w:rsidRPr="006E7E2B">
        <w:rPr>
          <w:i/>
          <w:iCs/>
          <w:sz w:val="20"/>
        </w:rPr>
        <w:t>Tutto questo avvenne perché si adempisse ciò che era stato detto dal Signore per mezzo del profeta (Mt 1, 22). Gli risposero: "A Betlemme di Giudea, perché così è scritto per mezzo del profeta (Mt 2, 5). Dove rimase fino alla morte di Erode, perché si adempisse ciò che era stato detto dal Signore per mezzo del profeta: Dall’Egitto ho chiamato il mio figlio (Mt 2, 15). Allora si adempì quel che era stato detto per mezzo del profeta Geremia (Mt 2, 17). e, appena giunto, andò ad abitare in una città chiamata Nazaret, perché si adempisse ciò che era stato detto dai profeti: "Sarà chiamato Nazareno" (Mt 2, 23). Egli è colui che fu annunziato dal profeta Isaia quando disse: Voce di uno che grida nel deserto: Preparate la via del Signore, raddrizzate i suoi sentieri! (Mt 3, 3). Perché si adempisse ciò che era stato detto per mezzo del profeta Isaia (Mt 4, 14). Rallegratevi ed esultate, perché grande è la vostra ricompensa nei cieli. Così infatti hanno perseguitato i profeti prima di voi (Mt 5, 12). Non pensate che io sia venuto ad abolire la Legge o i Profeti; non son venuto per abolire, ma per dare compimento (Mt 5, 17).</w:t>
      </w:r>
    </w:p>
    <w:p w14:paraId="67B11B0D" w14:textId="77777777" w:rsidR="00F768E4" w:rsidRPr="006E7E2B" w:rsidRDefault="00F768E4" w:rsidP="003770E2">
      <w:pPr>
        <w:pStyle w:val="Corpotesto"/>
        <w:rPr>
          <w:i/>
          <w:iCs/>
          <w:sz w:val="20"/>
        </w:rPr>
      </w:pPr>
      <w:r w:rsidRPr="006E7E2B">
        <w:rPr>
          <w:i/>
          <w:iCs/>
          <w:sz w:val="20"/>
        </w:rPr>
        <w:t xml:space="preserve">Tutto quanto volete che gli uomini facciano a voi, anche voi fatelo a loro: questa infatti è la Legge ed i Profeti (Mt 7, 12). Guardatevi dai falsi profeti che vengono a voi in veste di pecore, ma dentro son lupi rapaci (Mt 7, 15). Molti mi diranno in quel giorno: Signore, Signore, non abbiamo noi profetato nel tuo nome e cacciato demòni nel tuo nome e compiuto molti miracoli nel tuo nome? (Mt 7, 22). Perché si adempisse ciò che era stato detto per mezzo del profeta Isaia: Egli ha preso le nostre infermità e si è addossato le nostre malattie (Mt 8, 17). Chi accoglie un profeta come profeta, avrà la ricompensa del profeta, e chi accoglie un giusto come giusto, avrà la ricompensa del giusto (Mt 10, 41). E allora, che cosa siete andati a vedere? Un profeta? Sì, vi dico, anche più di un profeta (Mt 11, 9). La Legge e tutti i Profeti infatti hanno Profetato fino a Giovanni (Mt 11, 13). Perché si adempisse ciò che era stato detto dal profeta Isaia (Mt 12, 17). "Una generazione perversa e adultera pretende un segno! Ma nessun segno le sarà dato, se non il segno di Giona profeta (Mt 12, 39). </w:t>
      </w:r>
    </w:p>
    <w:p w14:paraId="1067AC6C" w14:textId="77777777" w:rsidR="00F768E4" w:rsidRDefault="00F768E4" w:rsidP="003770E2">
      <w:pPr>
        <w:pStyle w:val="Corpotesto"/>
        <w:rPr>
          <w:i/>
          <w:iCs/>
          <w:sz w:val="20"/>
        </w:rPr>
      </w:pPr>
      <w:r w:rsidRPr="006E7E2B">
        <w:rPr>
          <w:i/>
          <w:iCs/>
          <w:sz w:val="20"/>
        </w:rPr>
        <w:t xml:space="preserve">In verità vi dico: molti profeti e giusti hanno desiderato vedere ciò che voi vedete, e non lo videro, e ascoltare ciò che voi ascoltate, e non l'udirono! (Mt 13, 17). Perché si adempisse ciò che era stato detto dal profeta: Aprirò la mia bocca in parabole, proclamerò cose nascoste fin dalla fondazione del mondo (Mt 13, 35). E si scandalizzavano per causa sua. Ma Gesù disse loro: "Un profeta non è disprezzato se non nella sua patria e in casa sua" (Mt 13, 57). Benché Erode volesse farlo morire, temeva il popolo perché lo considerava un profeta (Mt 14, 5). Ipocriti! Bene ha profetato di voi Isaia, dicendo (Mt 15, 7). Risposero: "Alcuni Giovanni il Battista, altri Elia, altri Geremia o qualcuno dei profeti" (Mt 16, 14). Ora questo avvenne perché si adempisse ciò che era stato annunziato dal profeta (Mt 21, 4). E la folla rispondeva: "Questi è il profeta Gesù, da Nazaret di Galilea" (Mt 21, 11). Se diciamo "dagli uomini', abbiamo timore della folla, perché tutti considerano Giovanni un profeta" (Mt 21, 26). </w:t>
      </w:r>
    </w:p>
    <w:p w14:paraId="744E77E2" w14:textId="77777777" w:rsidR="00F768E4" w:rsidRPr="006E7E2B" w:rsidRDefault="00F768E4" w:rsidP="003770E2">
      <w:pPr>
        <w:pStyle w:val="Corpotesto"/>
        <w:rPr>
          <w:i/>
          <w:iCs/>
          <w:sz w:val="20"/>
        </w:rPr>
      </w:pPr>
      <w:r w:rsidRPr="006E7E2B">
        <w:rPr>
          <w:i/>
          <w:iCs/>
          <w:sz w:val="20"/>
        </w:rPr>
        <w:t xml:space="preserve">Udite queste parabole, i sommi sacerdoti e i farisei capirono che parlava di loro e cercavano di catturarlo; ma avevano paura della folla che lo considerava un profeta (Mt 21, 45). Da questi due comandamenti dipendono tutta la Legge e i Profeti" (Mt 22, 40). Guai a voi, scribi e farisei ipocriti, che innalzate i sepolcri ai profeti e adornate le tombe dei giusti (Mt 23, 29). E dite: Se fossimo vissuti al tempo dei nostri padri, non ci saremmo associati a loro per versare il sangue dei profeti (Mt 23, 30). E così testimoniate, contro voi stessi, di essere figli degli uccisori dei profeti (Mt 23, 31). Perciò ecco, io vi mando profeti, sapienti e scribi; di questi alcuni ne ucciderete e crocifiggerete, altri ne flagellerete nelle vostre sinagoghe e li perseguiterete di città in città (Mt 23, 34). Gerusalemme, Gerusalemme, che uccidi i profeti e lapidi quelli che ti sono inviati, quante volte ho voluto raccogliere i tuoi figli, come una gallina raccoglie i pulcini sotto le ali, e voi non avete voluto! (Mt 23, 37). Sorgeranno molti falsi profeti e inganneranno molti (Mt 24, 11). Quando dunque vedrete l'abominio della desolazione, di cui parlò il profeta Daniele, stare nel luogo santo - chi legge comprenda – (Mt 24, 15).  Sorgeranno infatti falsi cristi e falsi profeti e faranno grandi portenti e miracoli, così da indurre in errore, se possibile, anche gli eletti (Mt 24, 24). Ma tutto questo è avvenuto perché si adempissero le Scritture dei profeti". Allora tutti i discepoli, </w:t>
      </w:r>
      <w:r w:rsidRPr="006E7E2B">
        <w:rPr>
          <w:i/>
          <w:iCs/>
          <w:sz w:val="20"/>
        </w:rPr>
        <w:lastRenderedPageBreak/>
        <w:t xml:space="preserve">abbandonatolo, fuggirono (Mt 26, 56). Allora si adempì quanto era stato detto dal profeta Geremia: E presero trenta denari d'argento, il prezzo del venduto, che i figli di Israele avevano mercanteggiato (Mt 27, 9). </w:t>
      </w:r>
    </w:p>
    <w:p w14:paraId="015A1257" w14:textId="77777777" w:rsidR="00F768E4" w:rsidRPr="006E7E2B" w:rsidRDefault="00F768E4" w:rsidP="003770E2">
      <w:pPr>
        <w:pStyle w:val="Corpotesto"/>
        <w:rPr>
          <w:i/>
          <w:iCs/>
          <w:sz w:val="20"/>
        </w:rPr>
      </w:pPr>
      <w:r w:rsidRPr="006E7E2B">
        <w:rPr>
          <w:i/>
          <w:iCs/>
          <w:sz w:val="20"/>
        </w:rPr>
        <w:t xml:space="preserve">Come è scritto nel profeta Isaia: Ecco, io mando il mio messaggero davanti a te, egli ti preparerà la strada (Mc 1, 2). Ma Gesù disse loro: "Un profeta non è disprezzato che nella sua patria, tra i suoi parenti e in casa sua" (Mc 6, 4). Altri invece dicevano: "E' Elia"; altri dicevano ancora: "E' un profeta, come uno dei profeti" (Mc 6, 15). Ed egli rispose loro: "Bene ha profetato Isaia di voi, ipocriti, come sta scritto: Questo popolo mi onora con le labbra, ma il suo cuore è lontano da me (Mc 7, 6). Ed essi gli risposero: "Giovanni il Battista, altri poi Elia e altri uno dei profeti" (Mc 8, 28). Diciamo dunque "dagli uomini"?". Però temevano la folla, perché tutti consideravano Giovanni come un vero profeta (Mc 11, 32). Perché sorgeranno falsi cristi e falsi profeti e faranno segni e portenti per ingannare, se fosse possibile, anche gli eletti (Mc 13, 22). </w:t>
      </w:r>
    </w:p>
    <w:p w14:paraId="777E432F" w14:textId="77777777" w:rsidR="00F768E4" w:rsidRPr="006E7E2B" w:rsidRDefault="00F768E4" w:rsidP="003770E2">
      <w:pPr>
        <w:pStyle w:val="Corpotesto"/>
        <w:rPr>
          <w:i/>
          <w:iCs/>
          <w:sz w:val="20"/>
        </w:rPr>
      </w:pPr>
      <w:r w:rsidRPr="006E7E2B">
        <w:rPr>
          <w:i/>
          <w:iCs/>
          <w:sz w:val="20"/>
        </w:rPr>
        <w:t xml:space="preserve">Zaccaria, suo padre, fu pieno di Spirito Santo, e profetò dicendo (Lc 1, 67). Come aveva promesso per bocca dei suoi santi profeti d'un tempo (Lc 1, 70). E tu, bambino, sarai chiamato profeta dell'Altissimo perché andrai innanzi al Signore a preparargli le strade (Lc 1, 76). C'era anche una profetessa, Anna, figlia di Fanuèle, della tribù di Aser. Era molto avanzata in età, aveva vissuto col marito sette anni dal tempo in cui era ragazza (Lc 2, 36). Com'è scritto nel libro degli oracoli del profeta Isaia: Voce di uno che grida nel deserto: Preparate la via del Signore, raddrizzate i suoi sentieri! (Lc 3, 4). Gli fu dato il rotolo del profeta Isaia; apertolo trovò il passo dove era scritto (Lc 4, 17). Poi aggiunse: "Nessun profeta è bene accetto in patria (Lc 4, 24). C'erano molti lebbrosi in Israele al tempo del profeta Eliseo, ma nessuno di loro fu risanato se non Naaman, il Siro" (Lc 4, 27). Rallegratevi in quel giorno ed esultate, perché, ecco, la vostra ricompensa è grande nei cieli. Allo stesso modo infatti facevano i loro padri con i profeti (Lc 6, 23). Guai quando tutti gli uomini diranno bene di voi. Allo stesso modo infatti facevano i loro padri con i falsi profeti (Lc 6, 26). </w:t>
      </w:r>
    </w:p>
    <w:p w14:paraId="41E44907" w14:textId="77777777" w:rsidR="00F768E4" w:rsidRDefault="00F768E4" w:rsidP="003770E2">
      <w:pPr>
        <w:pStyle w:val="Corpotesto"/>
        <w:rPr>
          <w:i/>
          <w:iCs/>
          <w:sz w:val="20"/>
        </w:rPr>
      </w:pPr>
      <w:r w:rsidRPr="006E7E2B">
        <w:rPr>
          <w:i/>
          <w:iCs/>
          <w:sz w:val="20"/>
        </w:rPr>
        <w:t xml:space="preserve">Tutti furono presi da timore e glorificavano Dio dicendo: "Un grande profeta è sorto tra noi e Dio ha visitato il suo popolo" (Lc 7, 16). Allora, che cosa siete andati a vedere? Un profeta? Sì, vi dico, e più che un profeta (Lc 7, 26). A quella vista il fariseo che l'aveva invitato pensò tra sé. "Se costui fosse un profeta, saprebbe chi e che specie di donna è colei che lo tocca: è una peccatrice" (Lc 7, 39). Altri: "E' apparso Elia", e altri ancora: "E' risorto uno degli antichi profeti" (Lc 9, 8). Essi risposero: "Per alcuni Giovanni il Battista, per altri Elia, per altri uno degli antichi profeti che è risorto" (Lc 9, 19). Vi dico che molti profeti e re hanno desiderato vedere ciò che voi vedete, ma non lo videro, e udire ciò che voi udite, ma non l'udirono" (Lc 10, 24). Guai a voi, che costruite i sepolcri dei profeti, e i vostri padri li hanno uccisi (Lc 11, 47). Per questo la sapienza di Dio ha detto: Manderò a loro profeti e apostoli ed essi li uccideranno e perseguiteranno (Lc 11, 49). Perché sia chiesto conto a questa generazione del sangue di tutti i profeti, versato fin dall'inizio del mondo (Lc 11, 50). </w:t>
      </w:r>
    </w:p>
    <w:p w14:paraId="6DD26696" w14:textId="77777777" w:rsidR="00F768E4" w:rsidRDefault="00F768E4" w:rsidP="003770E2">
      <w:pPr>
        <w:pStyle w:val="Corpotesto"/>
        <w:rPr>
          <w:i/>
          <w:iCs/>
          <w:sz w:val="20"/>
        </w:rPr>
      </w:pPr>
      <w:r w:rsidRPr="006E7E2B">
        <w:rPr>
          <w:i/>
          <w:iCs/>
          <w:sz w:val="20"/>
        </w:rPr>
        <w:t xml:space="preserve">Là ci sarà pianto e stridore di denti, quando vedrete Abramo, Isacco e Giacobbe e tutti i profeti nel regno di Dio, e voi cacciati fuori (Lc 13, 28). Però è necessario che oggi, domani e il giorno seguente io vada per la mia strada, perché non è possibile che un profeta muoia fuori di Gerusalemme (Lc 13, 33). Gerusalemme, Gerusalemme, che uccidi i profeti e lapidi coloro che sono mandati a te, quante volte ho voluto raccogliere i tuoi figli come una gallina la sua covata sotto le ali e voi non avete voluto! (Lc 13, 34). La Legge i Profeti fino a Giovanni; da allora in poi viene annunziato il regno di Dio e ognuno si sforza per entrarvi (Lc 16, 16). Ma Abramo rispose: Hanno Mosè e i Profeti; ascoltino loro (Lc 16, 29). Abramo rispose: Se non ascoltano Mosè e i Profeti, neanche se uno risuscitasse dai morti sarebbero persuasi" (Lc 16, 31). Poi prese con sé i Dodici e disse loro: "Ecco, noi andiamo a Gerusalemme, e tutto ciò che fu scritto dai profeti riguardo al Figlio dell'uomo si compirà (Lc 18, 31). E se diciamo "dagli uomini", tutto il popolo ci lapiderà, perché è convinto che Giovanni è un profeta" (Lc 20, 6). </w:t>
      </w:r>
    </w:p>
    <w:p w14:paraId="3BB6688D" w14:textId="77777777" w:rsidR="00F768E4" w:rsidRPr="006E7E2B" w:rsidRDefault="00F768E4" w:rsidP="003770E2">
      <w:pPr>
        <w:pStyle w:val="Corpotesto"/>
        <w:rPr>
          <w:i/>
          <w:iCs/>
          <w:sz w:val="20"/>
        </w:rPr>
      </w:pPr>
      <w:r w:rsidRPr="006E7E2B">
        <w:rPr>
          <w:i/>
          <w:iCs/>
          <w:sz w:val="20"/>
        </w:rPr>
        <w:t xml:space="preserve">Domandò: "Che cosa?". Gli risposero: "Tutto ciò che riguarda Gesù Nazareno, che fu profeta potente in opere e in parole, davanti a Dio e a tutto il popolo (Lc 24, 19). Ed egli disse loro: "Stolti e tardi di cuore nel credere alla parola dei profeti! (Lc 24, 25). E cominciando da Mosè e da tutti i profeti spiegò loro in tutte le Scritture ciò che si riferiva a lui (Lc 24, 27). Poi disse: "Sono queste le parole che vi dicevo quando ero ancora con voi: bisogna che si compiano tutte le cose scritte su di me nella Legge di Mosè, nei Profeti e nei Salmi" (Lc 24, 44). </w:t>
      </w:r>
    </w:p>
    <w:p w14:paraId="5FD5BDF7" w14:textId="77777777" w:rsidR="00F768E4" w:rsidRPr="00EF7CFA" w:rsidRDefault="00F768E4" w:rsidP="003770E2">
      <w:pPr>
        <w:pStyle w:val="Corpotesto"/>
        <w:rPr>
          <w:i/>
          <w:iCs/>
          <w:sz w:val="20"/>
        </w:rPr>
      </w:pPr>
      <w:r w:rsidRPr="00EF7CFA">
        <w:rPr>
          <w:i/>
          <w:iCs/>
          <w:sz w:val="20"/>
        </w:rPr>
        <w:lastRenderedPageBreak/>
        <w:t xml:space="preserve">Allora gli chiesero: "Che cosa dunque? Sei Elia?". Rispose: "Non lo sono". "Sei tu il profeta?". Rispose: "No" (Gv 1, 21). Rispose: "Io sono voce di uno che grida nel deserto: Preparate la via del Signore, come disse il profeta Isaia" (Gv 1, 23). Lo interrogarono e gli dissero: "Perché dunque battezzi se tu non sei il Cristo, né Elia, né il profeta?" (Gv 1, 25). Filippo incontrò Natanaèle e gli disse: "Abbiamo trovato colui del quale hanno scritto Mosè nella Legge e i Profeti, Gesù, figlio di Giuseppe di Nazaret" (Gv 1, 45). Gli replicò la donna: "Signore, vedo che tu sei un profeta (Gv 4, 19). Ma Gesù stesso aveva dichiarato che un profeta non riceve onore nella sua patria (Gv 4, 44). Allora la gente, visto il segno che egli aveva compiuto, cominciò a dire: "Questi è davvero il profeta che deve venire nel mondo!" (Gv 6, 14). </w:t>
      </w:r>
    </w:p>
    <w:p w14:paraId="25E59748" w14:textId="77777777" w:rsidR="00F768E4" w:rsidRPr="00EF7CFA" w:rsidRDefault="00F768E4" w:rsidP="003770E2">
      <w:pPr>
        <w:pStyle w:val="Corpotesto"/>
        <w:rPr>
          <w:i/>
          <w:iCs/>
          <w:sz w:val="20"/>
        </w:rPr>
      </w:pPr>
      <w:r w:rsidRPr="00EF7CFA">
        <w:rPr>
          <w:i/>
          <w:iCs/>
          <w:sz w:val="20"/>
        </w:rPr>
        <w:t xml:space="preserve">Sta scritto nei profeti: E tutti saranno ammaestrati da Dio. Chiunque ha udito il Padre e ha imparato da lui, viene a me (Gv 6, 45). All'udire queste parole, alcuni fra la gente dicevano: "Questi è davvero il profeta!" (Gv 7, 40). Gli risposero: "Sei forse anche tu della Galilea? Studia e vedrai che non sorge profeta dalla Galilea" (Gv 7, 52). Gli dissero i Giudei: "Ora sappiamo che hai un demonio. Abramo è morto, come anche i profeti, e tu dici: "Chi osserva la mia parola non conoscerà mai la morte" (Gv 8, 52). Sei tu più grande del nostro padre Abramo, che è morto? Anche i profeti sono morti; chi pretendi di essere?" (Gv 8, 53). </w:t>
      </w:r>
    </w:p>
    <w:p w14:paraId="73E963DE" w14:textId="77777777" w:rsidR="00F768E4" w:rsidRPr="00EF7CFA" w:rsidRDefault="00F768E4" w:rsidP="003770E2">
      <w:pPr>
        <w:pStyle w:val="Corpotesto"/>
        <w:rPr>
          <w:i/>
          <w:iCs/>
          <w:sz w:val="20"/>
        </w:rPr>
      </w:pPr>
      <w:r w:rsidRPr="00EF7CFA">
        <w:rPr>
          <w:i/>
          <w:iCs/>
          <w:sz w:val="20"/>
        </w:rPr>
        <w:t xml:space="preserve">Allora dissero di nuovo al cieco: "Tu, che dici di lui, dal momento che ti ha aperto gli occhi?". Egli rispose: "E' un profeta!" (Gv 9, 17). Questo però non lo disse da se stesso, ma essendo sommo sacerdote profetizzò che Gesù doveva morire per la nazione (Gv 11, 51). Perché si adempisse la parola detta dal profeta Isaia: Signore, chi ha creduto alla nostra parola? E il braccio del Signore a chi è stato rivelato? (Gv 12, 38). </w:t>
      </w:r>
    </w:p>
    <w:p w14:paraId="5BA93D20" w14:textId="77777777" w:rsidR="00F768E4" w:rsidRPr="00EF7CFA" w:rsidRDefault="00F768E4" w:rsidP="003770E2">
      <w:pPr>
        <w:pStyle w:val="Corpotesto"/>
        <w:rPr>
          <w:i/>
          <w:iCs/>
          <w:sz w:val="20"/>
        </w:rPr>
      </w:pPr>
      <w:r w:rsidRPr="00EF7CFA">
        <w:rPr>
          <w:i/>
          <w:iCs/>
          <w:sz w:val="20"/>
        </w:rPr>
        <w:t>Accade invece quello che predisse il profeta Gioele (At 2, 16). 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Poiché però era profeta e sapeva che Dio gli aveva giurato solennemente di far sedere sul suo trono un suo discendente (At 2, 30). Dio però ha adempiuto così ciò che aveva annunziato per bocca di tutti i profeti, che cioè il suo Cristo sarebbe morto (At 3, 18). Egli dev'esser accolto in cielo fino ai tempi della restaurazione di tutte le cose, come ha detto Dio fin dall'antichità, per bocca dei suoi santi profeti (At 3, 21). Mosè infatti disse: Il Signore vostro Dio vi farà sorgere un profeta come me in mezzo ai vostri fratelli; voi lo ascolterete in tutto quello che egli vi dirà (At 3, 22).</w:t>
      </w:r>
    </w:p>
    <w:p w14:paraId="069AC9AC" w14:textId="77777777" w:rsidR="00F768E4" w:rsidRPr="00EF7CFA" w:rsidRDefault="00F768E4" w:rsidP="003770E2">
      <w:pPr>
        <w:pStyle w:val="Corpotesto"/>
        <w:rPr>
          <w:i/>
          <w:iCs/>
          <w:sz w:val="20"/>
        </w:rPr>
      </w:pPr>
      <w:r w:rsidRPr="00EF7CFA">
        <w:rPr>
          <w:i/>
          <w:iCs/>
          <w:sz w:val="20"/>
        </w:rPr>
        <w:t xml:space="preserve">E chiunque non ascolterà quel profeta, sarà estirpato di mezzo al popolo (At 3, 23). Tutti i profeti, a cominciare da Samuele e da quanti parlarono in seguito, annunziarono questi giorni (At 3, 24). Voi siete i figli dei profeti e dell'alleanza che Dio stabilì con i vostri padri, quando disse ad Abramo: Nella tua discendenza saranno benedette tutte le famiglie della terra (At 3, 25). Egli è quel Mosè che disse ai figli d'Israele: Dio vi farà sorgere un profeta tra i vostri fratelli, al pari di me (At 7, 37). Ma Dio si ritrasse da loro e li abbandonò al culto dell' esercito del cielo, come è scritto nel libro dei Profeti (At 7, 42). Ma l'Altissimo non abita in costruzioni fatte da mano d'uomo, come dice il Profeta (At 7, 48). Quale dei profeti i vostri padri non hanno perseguitato? Essi uccisero quelli che preannunciavano la venuta del Giusto, del quale voi ora siete divenuti traditori e uccisori (At 7, 52). </w:t>
      </w:r>
    </w:p>
    <w:p w14:paraId="7B37852D" w14:textId="77777777" w:rsidR="00F768E4" w:rsidRPr="00EF7CFA" w:rsidRDefault="00F768E4" w:rsidP="003770E2">
      <w:pPr>
        <w:pStyle w:val="Corpotesto"/>
        <w:rPr>
          <w:i/>
          <w:iCs/>
          <w:sz w:val="20"/>
        </w:rPr>
      </w:pPr>
      <w:r w:rsidRPr="00EF7CFA">
        <w:rPr>
          <w:i/>
          <w:iCs/>
          <w:sz w:val="20"/>
        </w:rPr>
        <w:t xml:space="preserve">Se ne ritornava, seduto sul suo carro da viaggio, leggendo il profeta Isaia (At 8, 28). Filippo corse innanzi e, udito che leggeva il profeta Isaia, gli disse: "Capisci quello che stai leggendo?" (At 8, 30). E rivoltosi a Filippo l'eunuco disse: "Ti prego, di quale persona il profeta dice questo? Di se stesso o di qualcun altro?" (At 8, 34). Tutti i profeti gli rendono questa testimonianza: chiunque crede in lui ottiene la remissione dei peccati per mezzo del suo nome" (At 10, 43). In questo tempo alcuni profeti scesero ad Antiochia da Gerusalemme (At 11, 27). C'erano nella comunità di Antiochia profeti e dottori: Barnaba, Simeone soprannominato Niger, Lucio di Cirène, Manaèn, compagno d'infanzia di Erode tetrarca, e Saulo (At 13, 1). Attraversata tutta l'isola fino a Pafo, vi trovarono un tale, mago e falso profeta giudeo, di nome Bar-Iesus (At 13, 6). Dopo la lettura della Legge e dei Profeti, i capi della sinagoga mandarono a dire loro: "Fratelli, se avete qualche parola di esortazione per il popolo, parlate!" (At 13, 15). Per circa quattrocentocinquanta anni. Dopo questo diede loro dei Giudici, fino al profeta Samuele (At 13, 20). Gli abitanti di Gerusalemme infatti e i loro capi non l'hanno riconosciuto e condannandolo hanno adempiuto le parole dei profeti che si leggono ogni sabato (At 13, 27). Guardate dunque che non avvenga su di voi ciò che è </w:t>
      </w:r>
      <w:r w:rsidRPr="00EF7CFA">
        <w:rPr>
          <w:i/>
          <w:iCs/>
          <w:sz w:val="20"/>
        </w:rPr>
        <w:lastRenderedPageBreak/>
        <w:t xml:space="preserve">detto nei Profeti (At 13, 40). Con questo si accordano le parole dei profeti, come sta scritto (At 15, 15). Giuda e Sila, essendo anch'essi profeti, parlarono molto per incoraggiare i fratelli e li fortificarono (At 15, 32). </w:t>
      </w:r>
    </w:p>
    <w:p w14:paraId="1BFD0A4F" w14:textId="77777777" w:rsidR="00F768E4" w:rsidRPr="00EF7CFA" w:rsidRDefault="00F768E4" w:rsidP="003770E2">
      <w:pPr>
        <w:pStyle w:val="Corpotesto"/>
        <w:rPr>
          <w:i/>
          <w:iCs/>
          <w:sz w:val="20"/>
        </w:rPr>
      </w:pPr>
      <w:r w:rsidRPr="00EF7CFA">
        <w:rPr>
          <w:i/>
          <w:iCs/>
          <w:sz w:val="20"/>
        </w:rPr>
        <w:t xml:space="preserve">E, non appena Paolo ebbe imposto loro le mani, scese su di loro lo Spirito Santo e parlavano in lingue e profetavano (At 19, 6). Eravamo qui da alcuni giorni, quando giunse dalla Giudea un profeta di nome </w:t>
      </w:r>
      <w:proofErr w:type="spellStart"/>
      <w:r w:rsidRPr="00EF7CFA">
        <w:rPr>
          <w:i/>
          <w:iCs/>
          <w:sz w:val="20"/>
        </w:rPr>
        <w:t>Agabo</w:t>
      </w:r>
      <w:proofErr w:type="spellEnd"/>
      <w:r w:rsidRPr="00EF7CFA">
        <w:rPr>
          <w:i/>
          <w:iCs/>
          <w:sz w:val="20"/>
        </w:rPr>
        <w:t xml:space="preserve"> (At 21, 10). Ammetto invece che adoro il Dio dei miei padri, secondo quella dottrina che essi chiamano setta, credendo in tutto ciò che è conforme alla Legge e sta scritto nei Profeti (At 24, 14). Ma l'aiuto di Dio mi ha assistito fino a questo giorno, e posso ancora rendere testimonianza agli umili e ai grandi. Null'altro io affermo se non quello che i profeti e Mosè dichiararono che doveva accadere (At 26, 22). Credi, o re Agrippa, nei profeti? So che ci credi" (At 26, 27). E fissatogli un giorno, vennero in molti da lui nel suo alloggio; egli dal mattino alla sera espose loro accuratamente, rendendo la sua testimonianza, il regno di Dio, cercando di convincerli riguardo a Gesù, in base alla Legge di Mosè e ai Profeti (At 28, 23). E se ne andavano discordi tra loro, mentre Paolo diceva questa sola frase: "Ha detto bene lo Spirito Santo, per bocca del profeta Isaia, ai nostri padri (At 28, 25). </w:t>
      </w:r>
    </w:p>
    <w:p w14:paraId="55812F05" w14:textId="77777777" w:rsidR="00F768E4" w:rsidRDefault="00F768E4" w:rsidP="003770E2">
      <w:pPr>
        <w:pStyle w:val="Corpotesto"/>
        <w:rPr>
          <w:i/>
          <w:iCs/>
          <w:sz w:val="20"/>
        </w:rPr>
      </w:pPr>
      <w:r w:rsidRPr="00EF7CFA">
        <w:rPr>
          <w:i/>
          <w:iCs/>
          <w:sz w:val="20"/>
        </w:rPr>
        <w:t xml:space="preserve">Che egli aveva promesso per mezzo dei suoi profeti nelle sacre Scritture (Rm 1, 2). Ora invece, indipendentemente dalla legge, si è manifestata la giustizia di Dio, testimoniata dalla legge e dai profeti (Rm 3, 21). Signore, hanno ucciso i tuoi profeti, hanno rovesciato i tuoi altari e io sono rimasto solo e ora vogliono la mia vita (Rm 11, 3). Ma rivelato ora e annunziato mediante le scritture profetiche, per ordine dell'eterno Dio, a tutte le genti perché obbediscano alla fede (Rm 16, 26). Ogni uomo che prega o profetizza con il capo coperto, manca di riguardo al proprio capo (1Cor 11, 4). Ma ogni donna che prega o profetizza senza velo sul capo, manca di riguardo al proprio capo, poiché è lo stesso che se fosse rasata (1Cor 11, 5). Alcuni perciò Dio li ha posti nella Chiesa in primo luogo come apostoli, in secondo luogo come profeti, in terzo luogo come maestri; poi vengono i miracoli, poi i doni di far guarigioni, i doni di assistenza, di governare, delle lingue (1Cor 12, 28). Sono forse tutti apostoli? Tutti profeti? Tutti maestri? Tutti operatori di miracoli? (1Cor 12, 29). Chi profetizza, invece, parla agli uomini per loro edificazione, esortazione e conforto (1Cor 14, 3). </w:t>
      </w:r>
    </w:p>
    <w:p w14:paraId="57F5C71B" w14:textId="77777777" w:rsidR="00F768E4" w:rsidRPr="00EF7CFA" w:rsidRDefault="00F768E4" w:rsidP="003770E2">
      <w:pPr>
        <w:pStyle w:val="Corpotesto"/>
        <w:rPr>
          <w:i/>
          <w:iCs/>
          <w:sz w:val="20"/>
        </w:rPr>
      </w:pPr>
      <w:r w:rsidRPr="00EF7CFA">
        <w:rPr>
          <w:i/>
          <w:iCs/>
          <w:sz w:val="20"/>
        </w:rPr>
        <w:t xml:space="preserve">Chi parla con il dono delle lingue edifica se stesso, chi profetizza edifica l'assemblea (1Cor 14, 4).  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Se invece tutti profetassero e sopraggiungesse qualche non credente o un non iniziato, verrebbe convinto del suo errore da tutti, giudicato da tutti (1Cor 14, 24). I profeti parlino in due o tre e gli altri giudichino (1Cor 14, 29). Tutti infatti potete profetare, uno alla volta, perché tutti possano imparare ed essere esortati (1Cor 14, 31). Ma le ispirazioni dei profeti devono essere sottomesse ai profeti (1Cor 14, 32). Chi ritiene di essere profeta o dotato di doni dello Spirito, deve riconoscere che quanto scrivo è comando del Signore (1Cor 14, 37). </w:t>
      </w:r>
    </w:p>
    <w:p w14:paraId="0AE42D0E" w14:textId="77777777" w:rsidR="00F768E4" w:rsidRDefault="00F768E4" w:rsidP="003770E2">
      <w:pPr>
        <w:pStyle w:val="Corpotesto"/>
        <w:rPr>
          <w:i/>
          <w:iCs/>
          <w:sz w:val="20"/>
        </w:rPr>
      </w:pPr>
      <w:r w:rsidRPr="00EF7CFA">
        <w:rPr>
          <w:i/>
          <w:iCs/>
          <w:sz w:val="20"/>
        </w:rPr>
        <w:t xml:space="preserve">Edificati sopra il fondamento degli apostoli e dei profeti, e avendo come pietra angolare lo stesso Cristo Gesù (Ef 2, 20). Questo mistero non è stato manifestato agli uomini delle precedenti generazioni come al presente è stato rivelato ai suoi santi apostoli e profeti per mezzo dello Spirito (Ef 3, 5). E' lui che ha stabilito alcuni come apostoli, altri come profeti, altri come evangelisti, altri come pastori e maestri (Ef 4, 11). I quali hanno perfino messo a morte il Signore Gesù e i profeti, hanno perseguitato anche noi, non piacciono a Dio e sono nemici di tutti gli uomini (1Ts 2, 15). Non trascurare il dono spirituale che è in te e che ti è stato conferito, per indicazioni di profeti, con l'imposizione delle mani da parte del collegio dei presbiteri (1Tm 4, 14). Uno dei loro, proprio un loro profeta, già aveva detto: "I Cretesi son sempre bugiardi, male bestie, ventri pigri" (Tt 1, 12). </w:t>
      </w:r>
    </w:p>
    <w:p w14:paraId="6EA1282F" w14:textId="77777777" w:rsidR="00F768E4" w:rsidRDefault="00F768E4" w:rsidP="003770E2">
      <w:pPr>
        <w:pStyle w:val="Corpotesto"/>
        <w:rPr>
          <w:i/>
          <w:iCs/>
          <w:sz w:val="20"/>
        </w:rPr>
      </w:pPr>
      <w:r w:rsidRPr="00CD7879">
        <w:rPr>
          <w:i/>
          <w:iCs/>
          <w:sz w:val="20"/>
        </w:rPr>
        <w:t xml:space="preserve">Dio, che aveva già parlato nei tempi antichi molte volte e in diversi modi ai padri per mezzo dei profeti, ultimamente (Eb 1, 1). E che dirò ancora? Mi mancherebbe il tempo, se volessi narrare di Gedeone, di Barak, di Sansone, di Iefte, di Davide, di Samuele e dei profeti (Eb 11, 32). Prendete, o fratelli, a modello di sopportazione e di pazienza i profeti che parlano nel nome del Signore (Gc 5, 10). Su questa salvezza indagarono e scrutarono i profeti che profetizzarono sulla grazia a voi destinata (1Pt 1, 10). </w:t>
      </w:r>
    </w:p>
    <w:p w14:paraId="378F7275" w14:textId="77777777" w:rsidR="00F768E4" w:rsidRPr="00CD7879" w:rsidRDefault="00F768E4" w:rsidP="003770E2">
      <w:pPr>
        <w:pStyle w:val="Corpotesto"/>
        <w:rPr>
          <w:i/>
          <w:iCs/>
          <w:sz w:val="20"/>
        </w:rPr>
      </w:pPr>
      <w:r w:rsidRPr="00CD7879">
        <w:rPr>
          <w:i/>
          <w:iCs/>
          <w:sz w:val="20"/>
        </w:rPr>
        <w:t xml:space="preserve">E così abbiamo conferma migliore della parola dei profeti, alla quale fate bene a volgere l'attenzione, come a lampada che brilla in un luogo oscuro, finché non spunti il giorno e la stella </w:t>
      </w:r>
      <w:r w:rsidRPr="00CD7879">
        <w:rPr>
          <w:i/>
          <w:iCs/>
          <w:sz w:val="20"/>
        </w:rPr>
        <w:lastRenderedPageBreak/>
        <w:t xml:space="preserve">del mattino si levi nei vostri cuori (2Pt 1, 19). Sappiate anzitutto questo: nessuna scrittura profetica va soggetta a privata spiegazione (2Pt 1, 20). Ci sono stati anche falsi profeti tra il popolo, come pure ci saranno in mezzo a voi falsi maestri che introdurranno eresie perniciose, rinnegando il Signore che li ha riscattati e attirandosi una pronta rovina (2Pt 2, 1). Ma fu ripreso per la sua malvagità: un muto giumento, parlando con voce umana, impedì la demenza del profeta (2Pt 2, 16). Perché teniate a mente le parole già dette dai santi profeti, e il precetto del Signore e salvatore, trasmessovi dagli apostoli (2Pt 3, 2). </w:t>
      </w:r>
    </w:p>
    <w:p w14:paraId="1526D530" w14:textId="77777777" w:rsidR="00F768E4" w:rsidRPr="00CD7879" w:rsidRDefault="00F768E4" w:rsidP="003770E2">
      <w:pPr>
        <w:pStyle w:val="Corpotesto"/>
        <w:rPr>
          <w:i/>
          <w:iCs/>
          <w:sz w:val="20"/>
        </w:rPr>
      </w:pPr>
      <w:r w:rsidRPr="00CD7879">
        <w:rPr>
          <w:i/>
          <w:iCs/>
          <w:sz w:val="20"/>
        </w:rPr>
        <w:t xml:space="preserve">Carissimi, non prestate fede a ogni ispirazione, ma mettete alla prova le ispirazioni, per saggiare se provengono veramente da Dio, perché molti falsi profeti sono comparsi nel mondo (1Gv 4, 1). Voi siete da Dio, figlioli, e avete vinto questi falsi profeti, perché colui che è in voi è più grande di colui che è nel mondo (1Gv 4, 4). Profetò anche per loro Enoch, settimo dopo Adamo, dicendo: "Ecco, il Signore è venuto con le sue miriadi di angeli per far il giudizio contro tutti (Gd 1, 14). </w:t>
      </w:r>
    </w:p>
    <w:p w14:paraId="0DCD4E62" w14:textId="77777777" w:rsidR="00F768E4" w:rsidRPr="00CD7879" w:rsidRDefault="00F768E4" w:rsidP="003770E2">
      <w:pPr>
        <w:pStyle w:val="Corpotesto"/>
        <w:rPr>
          <w:i/>
          <w:iCs/>
          <w:sz w:val="20"/>
        </w:rPr>
      </w:pPr>
      <w:r w:rsidRPr="00CD7879">
        <w:rPr>
          <w:i/>
          <w:iCs/>
          <w:sz w:val="20"/>
        </w:rPr>
        <w:t xml:space="preserve">Ma ho da rimproverarti che lasci fare a </w:t>
      </w:r>
      <w:proofErr w:type="spellStart"/>
      <w:r w:rsidRPr="00CD7879">
        <w:rPr>
          <w:i/>
          <w:iCs/>
          <w:sz w:val="20"/>
        </w:rPr>
        <w:t>Iezabèle</w:t>
      </w:r>
      <w:proofErr w:type="spellEnd"/>
      <w:r w:rsidRPr="00CD7879">
        <w:rPr>
          <w:i/>
          <w:iCs/>
          <w:sz w:val="20"/>
        </w:rPr>
        <w:t xml:space="preserve">, la donna che si spaccia per profetessa e insegna e seduce i miei servi inducendoli a darsi alla fornicazione e a mangiare carni immolate agli idoli (Ap 2, 20). Nei giorni in cui il settimo angelo farà udire la sua voce e suonerà la tromba, allora si compirà il mistero di Dio come egli ha annunziato ai suoi servi, i profeti" (Ap 10, 7). Allora mi fu detto: "Devi profetizzare ancora su molti popoli, nazioni e re" (Ap 10, 11). Ma farò in modo che i miei due Testimoni, vestiti di sacco, compiano la loro missione di profeti per </w:t>
      </w:r>
      <w:proofErr w:type="spellStart"/>
      <w:r w:rsidRPr="00CD7879">
        <w:rPr>
          <w:i/>
          <w:iCs/>
          <w:sz w:val="20"/>
        </w:rPr>
        <w:t>milleduecentosessanta</w:t>
      </w:r>
      <w:proofErr w:type="spellEnd"/>
      <w:r w:rsidRPr="00CD7879">
        <w:rPr>
          <w:i/>
          <w:iCs/>
          <w:sz w:val="20"/>
        </w:rPr>
        <w:t xml:space="preserve"> giorni" (Ap 11, 3). Essi hanno il potere di chiudere il cielo, perché non cada pioggia nei giorni del loro ministero profetico. Essi hanno anche potere di cambiar l'acqua in sangue e di colpire la terra con ogni sorta di flagelli tutte le volte che lo vorranno (Ap 11, 6). Gli abitanti della terra faranno festa su di loro, si rallegreranno e si scambieranno doni, perché questi due profeti erano il tormento degli abitanti della terra (Ap 11, 10). </w:t>
      </w:r>
    </w:p>
    <w:p w14:paraId="1844C512" w14:textId="77777777" w:rsidR="00F768E4" w:rsidRPr="00CD7879" w:rsidRDefault="00F768E4" w:rsidP="003770E2">
      <w:pPr>
        <w:pStyle w:val="Corpotesto"/>
        <w:rPr>
          <w:i/>
          <w:iCs/>
          <w:sz w:val="20"/>
        </w:rPr>
      </w:pPr>
      <w:r w:rsidRPr="00CD7879">
        <w:rPr>
          <w:i/>
          <w:iCs/>
          <w:sz w:val="20"/>
        </w:rPr>
        <w:t xml:space="preserve">Le genti fremettero, ma è giunta l'ora della tua ira, il tempo di giudicare i morti, di dare la ricompensa ai tuoi servi, ai profeti e ai santi e a quanti temono il tuo nome, piccoli e grandi, e di annientare coloro che distruggono la terra" (Ap 11, 18). Essi hanno versato il sangue di santi e di profeti, tu hai dato loro sangue da bere: ne sono ben degni!"(Ap 16, 6). Poi dalla bocca del drago e dalla bocca della bestia e dalla bocca del falso profeta vidi uscire tre spiriti immondi, simili a rane (Ap 16, 13). Esulta, o cielo, su di essa, e voi, santi, apostoli, profeti, perché condannando Babilonia Dio vi ha reso giustizia!" (Ap 18, 20). In essa fu trovato il sangue dei profeti e dei santi e di tutti coloro che furono uccisi sulla terra" (Ap 18, 24). Ma la bestia fu catturata e con essa il falso profeta che alla sua presenza aveva operato quei portenti con i quali aveva sedotto quanti </w:t>
      </w:r>
      <w:proofErr w:type="spellStart"/>
      <w:r w:rsidRPr="00CD7879">
        <w:rPr>
          <w:i/>
          <w:iCs/>
          <w:sz w:val="20"/>
        </w:rPr>
        <w:t>avevan</w:t>
      </w:r>
      <w:proofErr w:type="spellEnd"/>
      <w:r w:rsidRPr="00CD7879">
        <w:rPr>
          <w:i/>
          <w:iCs/>
          <w:sz w:val="20"/>
        </w:rPr>
        <w:t xml:space="preserve"> ricevuto il marchio della bestia e ne avevano adorato la statua. Ambedue furono gettati vivi nello stagno di fuoco, ardente di zolfo (Ap 19, 20). E il diavolo, che li aveva sedotti, fu gettato nello stagno di fuoco e zolfo, dove sono anche la bestia e il falso profeta: saranno tormentati giorno e notte per i secoli dei secoli (Ap 20, 10). Poi mi disse: "Queste parole sono certe e veraci. Il Signore, il Dio che ispira i profeti, ha mandato il suo angelo per mostrare ai suoi servi ciò che deve accadere tra breve (Ap 22, 6). </w:t>
      </w:r>
    </w:p>
    <w:p w14:paraId="2148F13F" w14:textId="77777777" w:rsidR="00F768E4" w:rsidRDefault="00F768E4" w:rsidP="003770E2">
      <w:pPr>
        <w:pStyle w:val="Corpotesto"/>
        <w:rPr>
          <w:i/>
          <w:iCs/>
          <w:sz w:val="20"/>
        </w:rPr>
      </w:pPr>
      <w:r w:rsidRPr="00CD7879">
        <w:rPr>
          <w:i/>
          <w:iCs/>
          <w:sz w:val="20"/>
        </w:rPr>
        <w:t xml:space="preserve">Ecco, io verrò presto. Beato chi custodisce le parole profetiche di questo libro" (Ap 22, 7). Ma egli mi disse: "Guardati dal farlo! Io sono un servo di Dio come te e i tuoi fratelli, i profeti, e </w:t>
      </w:r>
      <w:r w:rsidRPr="00CD7879">
        <w:rPr>
          <w:rFonts w:cs="Arial"/>
          <w:i/>
          <w:iCs/>
          <w:sz w:val="20"/>
        </w:rPr>
        <w:t xml:space="preserve">come coloro che custodiscono le parole di questo libro. E' Dio che devi adorare" (Ap 22, 9). </w:t>
      </w:r>
      <w:r>
        <w:rPr>
          <w:rFonts w:cs="Arial"/>
          <w:i/>
          <w:iCs/>
          <w:sz w:val="20"/>
        </w:rPr>
        <w:t xml:space="preserve"> </w:t>
      </w:r>
      <w:r w:rsidRPr="00CD7879">
        <w:rPr>
          <w:i/>
          <w:iCs/>
          <w:sz w:val="20"/>
        </w:rPr>
        <w:t>Poi aggiunse: "Non mettere sotto sigillo le parole profetiche di questo libro, perché il tempo è vicino (Ap 22, 10). Dichiaro a chiunque ascolta le parole profetiche di questo libro: a chi vi aggiungerà qualche cosa, Dio gli farà cadere addosso i flagelli descritti in questo libro (Ap 22, 18).  E chi toglierà qualche parola di questo libro profetico, Dio lo priverà dell'albero della vita e della città santa, descritti in questo libro (Ap 22, 19).</w:t>
      </w:r>
    </w:p>
    <w:p w14:paraId="065BD016" w14:textId="77777777" w:rsidR="00F768E4" w:rsidRDefault="00F768E4" w:rsidP="003770E2">
      <w:pPr>
        <w:pStyle w:val="Corpotesto"/>
      </w:pPr>
      <w:r>
        <w:t xml:space="preserve">Non solo nell’antico popolo del Signore la profezia era struttura portante, essenziale. Anche nel nuovo popolo essa appartiene all’essenza della Chiesa. </w:t>
      </w:r>
    </w:p>
    <w:p w14:paraId="0B4A9970" w14:textId="77777777" w:rsidR="00F768E4" w:rsidRDefault="00F768E4" w:rsidP="003770E2">
      <w:pPr>
        <w:pStyle w:val="Corpotesto"/>
      </w:pPr>
      <w:r>
        <w:t>Una Chiesa senza veri profeti non può esistere. Sarebbe una Chiesa senza la presenza viva dello Spirito Santo. Sarebbe una Chiesa fossile e fossilizzante.</w:t>
      </w:r>
    </w:p>
    <w:p w14:paraId="47ED0F11" w14:textId="77777777" w:rsidR="00F768E4" w:rsidRDefault="00F768E4" w:rsidP="003770E2">
      <w:pPr>
        <w:pStyle w:val="Corpotesto"/>
      </w:pPr>
      <w:r>
        <w:t>Come i falsi profeti, anche le false profetesse hanno collaborato per la rovina del popolo del Signore. Anche esse sono responsabili della sua fine.</w:t>
      </w:r>
    </w:p>
    <w:p w14:paraId="6C67CD8C" w14:textId="77777777" w:rsidR="00F768E4" w:rsidRDefault="00F768E4" w:rsidP="00A57680">
      <w:pPr>
        <w:pStyle w:val="Corpodeltesto2"/>
        <w:rPr>
          <w:color w:val="000000"/>
        </w:rPr>
      </w:pPr>
      <w:r w:rsidRPr="00823C5D">
        <w:rPr>
          <w:color w:val="000000"/>
          <w:position w:val="6"/>
          <w:vertAlign w:val="superscript"/>
        </w:rPr>
        <w:lastRenderedPageBreak/>
        <w:t>18</w:t>
      </w:r>
      <w:r w:rsidRPr="00823C5D">
        <w:rPr>
          <w:color w:val="000000"/>
        </w:rPr>
        <w:t>Dirai loro: Dice il Signore Dio: Guai a quelle che cuciono nastri a ogni polso e preparano veli di ogni grandezza per le teste, per dar la caccia alle persone. Pretendete forse di dare la caccia alla gente del mio popolo e salvare voi stesse?</w:t>
      </w:r>
    </w:p>
    <w:p w14:paraId="654573E9" w14:textId="77777777" w:rsidR="00F768E4" w:rsidRDefault="00F768E4" w:rsidP="003770E2">
      <w:pPr>
        <w:pStyle w:val="Corpotesto"/>
      </w:pPr>
      <w:r>
        <w:t>Il Signore per mezzo del suo vero profeta dichiara non conformi alla sua verità le pratiche di queste profetesse. Queste loro pratiche non salvano.</w:t>
      </w:r>
    </w:p>
    <w:p w14:paraId="347C9BD2" w14:textId="77777777" w:rsidR="00F768E4" w:rsidRDefault="00F768E4" w:rsidP="003770E2">
      <w:pPr>
        <w:pStyle w:val="Corpotesto"/>
      </w:pPr>
      <w:r>
        <w:t>Dirai loro: Dice il Signore Dio: Guai a quelle che cuciono nastri a ogni polso e preparano veli di ogni grandezza per le teste, per dar la caccia alle persone.</w:t>
      </w:r>
    </w:p>
    <w:p w14:paraId="2B728987" w14:textId="77777777" w:rsidR="00F768E4" w:rsidRDefault="00F768E4" w:rsidP="003770E2">
      <w:pPr>
        <w:pStyle w:val="Corpotesto"/>
      </w:pPr>
      <w:r>
        <w:t>Le false profetesse si servono di oscure pratiche di antica magia per garantire vita e salvezza a coloro che ad esse ricorrono. Sono vere idolatre.</w:t>
      </w:r>
    </w:p>
    <w:p w14:paraId="6412C965" w14:textId="77777777" w:rsidR="00F768E4" w:rsidRDefault="00F768E4" w:rsidP="003770E2">
      <w:pPr>
        <w:pStyle w:val="Corpotesto"/>
      </w:pPr>
      <w:r>
        <w:t>Pretendete forse di dare la caccia alla gente del mio popolo e salvare voi stessi? L’idolatria non salva né chi la pratica né chi la cerca.</w:t>
      </w:r>
    </w:p>
    <w:p w14:paraId="3FC5213A" w14:textId="77777777" w:rsidR="00F768E4" w:rsidRDefault="00F768E4" w:rsidP="003770E2">
      <w:pPr>
        <w:pStyle w:val="Corpotesto"/>
      </w:pPr>
      <w:r>
        <w:t xml:space="preserve">Come l’animale viene catturato con la trappola, così le false profetesse catturavano le persone con la loro magia e idolatria. </w:t>
      </w:r>
    </w:p>
    <w:p w14:paraId="08987961" w14:textId="77777777" w:rsidR="00F768E4" w:rsidRDefault="00F768E4" w:rsidP="003770E2">
      <w:pPr>
        <w:pStyle w:val="Corpotesto"/>
      </w:pPr>
      <w:r>
        <w:t>Come l’animale catturato viene poi sgozzato, così ogni persona da loro presa nella trappola dell’idolatria finisce nella morte.</w:t>
      </w:r>
    </w:p>
    <w:p w14:paraId="5C752067" w14:textId="77777777" w:rsidR="00F768E4" w:rsidRDefault="00F768E4" w:rsidP="003770E2">
      <w:pPr>
        <w:pStyle w:val="Corpotesto"/>
      </w:pPr>
      <w:r>
        <w:t>Ma chi prende persone per la morte, potrà mai sperare di salvare se stessa? Su di essa veglia il Signore e la sua giustizia arriva implacabile.</w:t>
      </w:r>
    </w:p>
    <w:p w14:paraId="14690908" w14:textId="77777777" w:rsidR="00F768E4" w:rsidRDefault="00F768E4" w:rsidP="003770E2">
      <w:pPr>
        <w:pStyle w:val="Corpotesto"/>
      </w:pPr>
      <w:r>
        <w:t>Le false profetesse offrono la magia, pratica di pura idolatria e di superstizione, come via di  salvezza per il popolo del Signore. È grave peccato contro Dio.</w:t>
      </w:r>
    </w:p>
    <w:p w14:paraId="1C8C23D1" w14:textId="77777777" w:rsidR="00F768E4" w:rsidRDefault="00F768E4" w:rsidP="003770E2">
      <w:pPr>
        <w:pStyle w:val="Corpotesto"/>
      </w:pPr>
      <w:r>
        <w:t>La superstizione è peccato contro il primo comandamento. È trasgressione grave della legge dell’alleanza. Non c’è vita fuori del patto.</w:t>
      </w:r>
    </w:p>
    <w:p w14:paraId="4746CD56" w14:textId="77777777" w:rsidR="00F768E4" w:rsidRDefault="00F768E4" w:rsidP="00A57680">
      <w:pPr>
        <w:pStyle w:val="Corpodeltesto2"/>
        <w:rPr>
          <w:color w:val="000000"/>
        </w:rPr>
      </w:pPr>
      <w:r w:rsidRPr="00823C5D">
        <w:rPr>
          <w:color w:val="000000"/>
          <w:position w:val="6"/>
          <w:vertAlign w:val="superscript"/>
        </w:rPr>
        <w:t>19</w:t>
      </w:r>
      <w:r w:rsidRPr="00823C5D">
        <w:rPr>
          <w:color w:val="000000"/>
        </w:rPr>
        <w:t>Voi mi avete disonorato presso il mio popolo per qualche manciata d’orzo e per un tozzo di pane, facendo morire chi non doveva morire e facendo vivere chi non doveva vivere, ingannando il mio popolo che crede alle menzogne.</w:t>
      </w:r>
    </w:p>
    <w:p w14:paraId="02402FDE" w14:textId="77777777" w:rsidR="00F768E4" w:rsidRDefault="00F768E4" w:rsidP="003770E2">
      <w:pPr>
        <w:pStyle w:val="Corpotesto"/>
      </w:pPr>
      <w:r w:rsidRPr="009961F2">
        <w:t>Queste false profetesse si servono della magia per curare i propri interessi personali. Ess</w:t>
      </w:r>
      <w:r w:rsidR="008B222A">
        <w:t>e</w:t>
      </w:r>
      <w:r w:rsidRPr="009961F2">
        <w:t xml:space="preserve"> non si interessa</w:t>
      </w:r>
      <w:r w:rsidR="008B222A">
        <w:t>no</w:t>
      </w:r>
      <w:r w:rsidRPr="009961F2">
        <w:t xml:space="preserve"> del popolo, ma di esse stesse. </w:t>
      </w:r>
    </w:p>
    <w:p w14:paraId="73790008" w14:textId="77777777" w:rsidR="00F768E4" w:rsidRDefault="00F768E4" w:rsidP="003770E2">
      <w:pPr>
        <w:pStyle w:val="Corpotesto"/>
      </w:pPr>
      <w:r>
        <w:t>Voi mi avete disonorato presso il mio popolo per qualche manciata d’orzo e per un tozzo di pane. Perché Dio è disonorato? Perché sostituito con la magia.</w:t>
      </w:r>
    </w:p>
    <w:p w14:paraId="04032F72" w14:textId="77777777" w:rsidR="00F768E4" w:rsidRDefault="00F768E4" w:rsidP="003770E2">
      <w:pPr>
        <w:pStyle w:val="Corpotesto"/>
      </w:pPr>
      <w:r>
        <w:t xml:space="preserve">Sempre il Signore viene disonorato quando si sostituisce la sua Parola, unica via di salvezza, con pratiche magiche, superstiziose, di purissima idolatria. </w:t>
      </w:r>
    </w:p>
    <w:p w14:paraId="093FC843" w14:textId="77777777" w:rsidR="00F768E4" w:rsidRDefault="00F768E4" w:rsidP="003770E2">
      <w:pPr>
        <w:pStyle w:val="Corpotesto"/>
      </w:pPr>
      <w:r>
        <w:t>Ecco il loro peccato: hanno fatto morire chi non doveva morire e hanno fatto vivere chi doveva morire, ingannando il mio popolo che crede alle menzogne.</w:t>
      </w:r>
    </w:p>
    <w:p w14:paraId="6EF26D61" w14:textId="77777777" w:rsidR="00F768E4" w:rsidRDefault="00F768E4" w:rsidP="003770E2">
      <w:pPr>
        <w:pStyle w:val="Corpotesto"/>
      </w:pPr>
      <w:r>
        <w:t>Questo rivela il Signore circa il suo popolo – ingannando il mio popolo che crede alle menzogne – vale anche per il nuovo popolo di Dio.</w:t>
      </w:r>
    </w:p>
    <w:p w14:paraId="655B2789" w14:textId="77777777" w:rsidR="00F768E4" w:rsidRDefault="00F768E4" w:rsidP="003770E2">
      <w:pPr>
        <w:pStyle w:val="Corpotesto"/>
      </w:pPr>
      <w:r>
        <w:t>È nella natura dell’uomo ferito dal peccato credere alle menzogne. Non crede alla verità, però si consegna volentieri alle menzogne, alla falsità.</w:t>
      </w:r>
    </w:p>
    <w:p w14:paraId="75089200" w14:textId="77777777" w:rsidR="00F768E4" w:rsidRDefault="00F768E4" w:rsidP="003770E2">
      <w:pPr>
        <w:pStyle w:val="Corpotesto"/>
      </w:pPr>
      <w:r>
        <w:t xml:space="preserve">È come se Eva avesse trasmesso il germe della falsità ad ogni cuore, ogni mente, ogni spirito. È come se questo germe fosse attratto solo dalla falsità. </w:t>
      </w:r>
    </w:p>
    <w:p w14:paraId="64D60508" w14:textId="77777777" w:rsidR="00F768E4" w:rsidRDefault="00F768E4" w:rsidP="003770E2">
      <w:pPr>
        <w:pStyle w:val="Corpotesto"/>
      </w:pPr>
      <w:r>
        <w:lastRenderedPageBreak/>
        <w:t xml:space="preserve">È come se Eva avesse creato in ogni cuore, ogni mente, ogni spirito un anticorpo che aggredisce la verità e la distrugge. </w:t>
      </w:r>
    </w:p>
    <w:p w14:paraId="018BE7A4" w14:textId="77777777" w:rsidR="00F768E4" w:rsidRDefault="00F768E4" w:rsidP="003770E2">
      <w:pPr>
        <w:pStyle w:val="Corpotesto"/>
      </w:pPr>
      <w:r>
        <w:t>L’uomo tende verso la falsità. La falsità abbraccia. Alla falsità crede. La falsità diffonde. Dalla falsità viene incantata. Per la falsità lavora.</w:t>
      </w:r>
    </w:p>
    <w:p w14:paraId="6F4228FC" w14:textId="77777777" w:rsidR="00F768E4" w:rsidRDefault="00F768E4" w:rsidP="003770E2">
      <w:pPr>
        <w:pStyle w:val="Corpotesto"/>
      </w:pPr>
      <w:r>
        <w:t>Se leggiamo la storia dell’umanità, dobbiamo confessare che l’uomo è il creatore, l’inventore, il perfezionatore della falsità.</w:t>
      </w:r>
    </w:p>
    <w:p w14:paraId="582B4468" w14:textId="77777777" w:rsidR="00F768E4" w:rsidRDefault="00F768E4" w:rsidP="003770E2">
      <w:pPr>
        <w:pStyle w:val="Corpotesto"/>
      </w:pPr>
      <w:r>
        <w:t>Mentre è stato e sarà sempre il distruttore della verità. Quando la verità, per grazia di Dio, penetra in un cuore, si uccide la persona per uccidere la verità.</w:t>
      </w:r>
    </w:p>
    <w:p w14:paraId="0EEC2EB7" w14:textId="77777777" w:rsidR="00F768E4" w:rsidRDefault="00F768E4" w:rsidP="003770E2">
      <w:pPr>
        <w:pStyle w:val="Corpotesto"/>
      </w:pPr>
      <w:r>
        <w:t xml:space="preserve">I falsi profeti, nutrendo il popolo di falsità, hanno fatto morire chi non doveva morire e hanno fatto vivere chi non doveva vivere. </w:t>
      </w:r>
    </w:p>
    <w:p w14:paraId="15C8C94C" w14:textId="77777777" w:rsidR="00F768E4" w:rsidRDefault="00F768E4" w:rsidP="003770E2">
      <w:pPr>
        <w:pStyle w:val="Corpotesto"/>
      </w:pPr>
      <w:r>
        <w:t xml:space="preserve">Chi non doveva vivere era la falsità. Chi non doveva morire era la verità. Loro hanno dato vita alla falsità e morte alla verità. </w:t>
      </w:r>
    </w:p>
    <w:p w14:paraId="52DF1F88" w14:textId="77777777" w:rsidR="00F768E4" w:rsidRDefault="00F768E4" w:rsidP="003770E2">
      <w:pPr>
        <w:pStyle w:val="Corpotesto"/>
      </w:pPr>
      <w:r>
        <w:t>Hanno ucciso Dio nei cuori anziché uccidere la falsità. Hanno dato vita ad ogni falsità anziché dare vita al Signore, il solo che è la vera vita di ogni cuore.</w:t>
      </w:r>
    </w:p>
    <w:p w14:paraId="54C983B7" w14:textId="77777777" w:rsidR="00F768E4" w:rsidRDefault="00F768E4" w:rsidP="003770E2">
      <w:pPr>
        <w:pStyle w:val="Corpotesto"/>
      </w:pPr>
      <w:r>
        <w:t xml:space="preserve">La falsità sovverte l’ordine delle cose e crea un disordine morale. L’idolatria questo è: uccisione </w:t>
      </w:r>
      <w:r w:rsidR="008B222A">
        <w:t xml:space="preserve">di </w:t>
      </w:r>
      <w:r>
        <w:t>Dio e dono di vita a chi Dio non è, a chi è senza vita.</w:t>
      </w:r>
    </w:p>
    <w:p w14:paraId="51CEDF1E" w14:textId="77777777" w:rsidR="00F768E4" w:rsidRDefault="00F768E4" w:rsidP="00A57680">
      <w:pPr>
        <w:pStyle w:val="Corpodeltesto2"/>
        <w:rPr>
          <w:color w:val="000000"/>
        </w:rPr>
      </w:pPr>
      <w:r w:rsidRPr="00823C5D">
        <w:rPr>
          <w:color w:val="000000"/>
          <w:position w:val="6"/>
          <w:vertAlign w:val="superscript"/>
        </w:rPr>
        <w:t>20</w:t>
      </w:r>
      <w:r w:rsidRPr="00823C5D">
        <w:rPr>
          <w:color w:val="000000"/>
        </w:rPr>
        <w:t>Perciò dice il Signore Dio: Eccomi contro i vostri nastri, con i quali voi date la caccia alla gente come a uccelli; li strapperò dalle vostre braccia e libererò la gente che voi avete catturato come uccelli.</w:t>
      </w:r>
    </w:p>
    <w:p w14:paraId="0852615C" w14:textId="77777777" w:rsidR="00F768E4" w:rsidRDefault="00F768E4" w:rsidP="003770E2">
      <w:pPr>
        <w:pStyle w:val="Corpotesto"/>
      </w:pPr>
      <w:r>
        <w:t>Ora il Signore pronuncia il suo giudizio. Lui verrà e distruggerà la loro idolatria. Verrà e strapperà dalle loro mani quanti sono stati da esse catturati.</w:t>
      </w:r>
    </w:p>
    <w:p w14:paraId="5B6DC9A2" w14:textId="77777777" w:rsidR="00F768E4" w:rsidRDefault="00F768E4" w:rsidP="003770E2">
      <w:pPr>
        <w:pStyle w:val="Corpotesto"/>
      </w:pPr>
      <w:r>
        <w:t>Perciò dice il Signore Dio: Eccomi contro i vostri nastri, con i quali voi date la caccia alla gente come a uccelli. Il Signore non tollera che il mal</w:t>
      </w:r>
      <w:r w:rsidR="008B222A">
        <w:t>e</w:t>
      </w:r>
      <w:r>
        <w:t xml:space="preserve"> trionfi.</w:t>
      </w:r>
    </w:p>
    <w:p w14:paraId="1DDD2312" w14:textId="77777777" w:rsidR="00F768E4" w:rsidRDefault="00F768E4" w:rsidP="003770E2">
      <w:pPr>
        <w:pStyle w:val="Corpotesto"/>
      </w:pPr>
      <w:r>
        <w:t>Anche per il male lui ha fissato un limite. Non permetterà mai che il malvagio possa fare ciò che vuole nel suo regno. Verrà e lo fermerà.</w:t>
      </w:r>
    </w:p>
    <w:p w14:paraId="47972D80" w14:textId="77777777" w:rsidR="00F768E4" w:rsidRDefault="00F768E4" w:rsidP="003770E2">
      <w:pPr>
        <w:pStyle w:val="Corpotesto"/>
      </w:pPr>
      <w:r>
        <w:t>Li strapperò dalle vostre braccia e libererò la gente che voi avete catturato come uccelli. Le false profetesse sono paragonate a dei cacciatori.</w:t>
      </w:r>
    </w:p>
    <w:p w14:paraId="0DB957AD" w14:textId="77777777" w:rsidR="00F768E4" w:rsidRDefault="00F768E4" w:rsidP="003770E2">
      <w:pPr>
        <w:pStyle w:val="Corpotesto"/>
      </w:pPr>
      <w:r>
        <w:t>Sono però cacciatrici di persone, di uomini e di donne. Chi cade nella loro trappola o rete, è preda della loro iniquità. Viene reso un idolatra.</w:t>
      </w:r>
    </w:p>
    <w:p w14:paraId="1A6548F7" w14:textId="77777777" w:rsidR="00F768E4" w:rsidRDefault="00F768E4" w:rsidP="003770E2">
      <w:pPr>
        <w:pStyle w:val="Corpotesto"/>
      </w:pPr>
      <w:r>
        <w:t>Dio, che è il custode del suo regno, non permette che l’iniquità possa spadroneggiare in esso. Per questo viene e rimette il suo ordine.</w:t>
      </w:r>
    </w:p>
    <w:p w14:paraId="3AACD94A" w14:textId="77777777" w:rsidR="00F768E4" w:rsidRDefault="00F768E4" w:rsidP="003770E2">
      <w:pPr>
        <w:pStyle w:val="Corpotesto"/>
      </w:pPr>
      <w:r>
        <w:t>Viene e libera la gente dalle mani di queste cacciatrici. Esse devono sapere che Signore è solo il Signore e nessun altro. Lui è il solo Dio dell’universo.</w:t>
      </w:r>
    </w:p>
    <w:p w14:paraId="1418B025" w14:textId="77777777" w:rsidR="00F768E4" w:rsidRDefault="008B222A" w:rsidP="003770E2">
      <w:pPr>
        <w:pStyle w:val="Corpotesto"/>
      </w:pPr>
      <w:r>
        <w:t>C’è un principio in questo</w:t>
      </w:r>
      <w:r w:rsidR="00F768E4">
        <w:t xml:space="preserve"> versetto che accompagna tutta la Scrittura e tutta la rivelazione. Il Signore dona un tempo al malvagio perché possa convertirsi.</w:t>
      </w:r>
    </w:p>
    <w:p w14:paraId="122A4121" w14:textId="77777777" w:rsidR="00F768E4" w:rsidRDefault="00F768E4" w:rsidP="003770E2">
      <w:pPr>
        <w:pStyle w:val="Corpotesto"/>
      </w:pPr>
      <w:r>
        <w:t>Se però il malvagio si cementa nella sua malvagità, il Signore viene e lo sradica. Nessuno è padrone nel suo regno. Solo Lui è il Signore.</w:t>
      </w:r>
    </w:p>
    <w:p w14:paraId="7A113F9D" w14:textId="77777777" w:rsidR="00F768E4" w:rsidRDefault="00F768E4" w:rsidP="003770E2">
      <w:pPr>
        <w:pStyle w:val="Corpotesto"/>
      </w:pPr>
      <w:r>
        <w:t>Questa verità è cantata dalla Vergine Maria nel suo Magnificat. Il Signore viene e abbatte i potenti dai loro troni e manda a mani vuote i ricchi.</w:t>
      </w:r>
    </w:p>
    <w:p w14:paraId="02C265D2" w14:textId="77777777" w:rsidR="00F768E4" w:rsidRDefault="00F768E4" w:rsidP="003770E2">
      <w:pPr>
        <w:pStyle w:val="Corpotesto"/>
        <w:rPr>
          <w:i/>
          <w:iCs/>
          <w:sz w:val="20"/>
        </w:rPr>
      </w:pPr>
      <w:r w:rsidRPr="000B1D4C">
        <w:rPr>
          <w:i/>
          <w:iCs/>
          <w:sz w:val="20"/>
        </w:rPr>
        <w:lastRenderedPageBreak/>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76C8DF76" w14:textId="77777777" w:rsidR="00F768E4" w:rsidRDefault="00F768E4" w:rsidP="003770E2">
      <w:pPr>
        <w:pStyle w:val="Corpotesto"/>
      </w:pPr>
      <w:r>
        <w:t>San Pietro estende questa verità anche alla fine del mondo. Dio la ritarda perché dona ancora del tempo ai malvagi perché si possa</w:t>
      </w:r>
      <w:r w:rsidR="008B222A">
        <w:t>no</w:t>
      </w:r>
      <w:r>
        <w:t xml:space="preserve"> convertire. </w:t>
      </w:r>
    </w:p>
    <w:p w14:paraId="1331983A" w14:textId="77777777" w:rsidR="00F768E4" w:rsidRPr="000B1D4C" w:rsidRDefault="00F768E4" w:rsidP="003770E2">
      <w:pPr>
        <w:pStyle w:val="Corpotesto"/>
        <w:rPr>
          <w:i/>
          <w:iCs/>
          <w:sz w:val="20"/>
        </w:rPr>
      </w:pPr>
      <w:r w:rsidRPr="000B1D4C">
        <w:rPr>
          <w:i/>
          <w:iCs/>
          <w:sz w:val="20"/>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70A991E7" w14:textId="77777777" w:rsidR="00F768E4" w:rsidRPr="000B1D4C" w:rsidRDefault="00F768E4" w:rsidP="003770E2">
      <w:pPr>
        <w:pStyle w:val="Corpotesto"/>
        <w:rPr>
          <w:i/>
          <w:iCs/>
          <w:sz w:val="20"/>
        </w:rPr>
      </w:pPr>
      <w:r w:rsidRPr="000B1D4C">
        <w:rPr>
          <w:i/>
          <w:iCs/>
          <w:sz w:val="20"/>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344F4AE6" w14:textId="77777777" w:rsidR="00F768E4" w:rsidRPr="000B1D4C" w:rsidRDefault="00F768E4" w:rsidP="003770E2">
      <w:pPr>
        <w:pStyle w:val="Corpotesto"/>
        <w:rPr>
          <w:i/>
          <w:iCs/>
          <w:sz w:val="20"/>
        </w:rPr>
      </w:pPr>
      <w:r w:rsidRPr="000B1D4C">
        <w:rPr>
          <w:i/>
          <w:iCs/>
          <w:sz w:val="20"/>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60F91652" w14:textId="77777777" w:rsidR="00F768E4" w:rsidRPr="000B1D4C" w:rsidRDefault="00F768E4" w:rsidP="003770E2">
      <w:pPr>
        <w:pStyle w:val="Corpotesto"/>
        <w:rPr>
          <w:i/>
          <w:iCs/>
          <w:sz w:val="20"/>
        </w:rPr>
      </w:pPr>
      <w:r w:rsidRPr="000B1D4C">
        <w:rPr>
          <w:i/>
          <w:iCs/>
          <w:sz w:val="20"/>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3,8-18). </w:t>
      </w:r>
    </w:p>
    <w:p w14:paraId="4EDA2D8B" w14:textId="77777777" w:rsidR="00F768E4" w:rsidRDefault="00F768E4" w:rsidP="003770E2">
      <w:pPr>
        <w:pStyle w:val="Corpotesto"/>
      </w:pPr>
      <w:r>
        <w:t>Ogni tempo è dato da Dio perché l’uomo si converta. Anche al malvagio e al superbo Dio offre mille segni perché si possa convertire. Il tempo è grazia.</w:t>
      </w:r>
    </w:p>
    <w:p w14:paraId="2311FA99" w14:textId="77777777" w:rsidR="00F768E4" w:rsidRDefault="00F768E4" w:rsidP="003770E2">
      <w:pPr>
        <w:pStyle w:val="Corpotesto"/>
      </w:pPr>
      <w:r>
        <w:t xml:space="preserve">Le false profetesse sono avvisate. Il tempo della conversione è finito. Ora viene il tempo del giudizio. Il tempo di strappare loro ogni preda. </w:t>
      </w:r>
    </w:p>
    <w:p w14:paraId="03C795E7" w14:textId="77777777" w:rsidR="00F768E4" w:rsidRDefault="00F768E4" w:rsidP="00A57680">
      <w:pPr>
        <w:pStyle w:val="Corpodeltesto2"/>
        <w:rPr>
          <w:color w:val="000000"/>
        </w:rPr>
      </w:pPr>
      <w:r w:rsidRPr="00823C5D">
        <w:rPr>
          <w:color w:val="000000"/>
          <w:position w:val="6"/>
          <w:vertAlign w:val="superscript"/>
        </w:rPr>
        <w:t>21</w:t>
      </w:r>
      <w:r w:rsidRPr="00823C5D">
        <w:rPr>
          <w:color w:val="000000"/>
        </w:rPr>
        <w:t>Straccerò i vostri veli e libererò il mio popolo dalle vostre mani e non sarà più una preda nelle vostre mani; saprete così che io sono il Signore.</w:t>
      </w:r>
    </w:p>
    <w:p w14:paraId="1ACE7BFD" w14:textId="77777777" w:rsidR="00F768E4" w:rsidRDefault="00F768E4" w:rsidP="003770E2">
      <w:pPr>
        <w:pStyle w:val="Corpotesto"/>
      </w:pPr>
      <w:r>
        <w:t>Anche per esse è finito il tempo di essere false profetesse. Ancora una volta il Signore si rivela come l’unico e solo Signore della storia.</w:t>
      </w:r>
    </w:p>
    <w:p w14:paraId="7E774DCE" w14:textId="77777777" w:rsidR="00F768E4" w:rsidRDefault="00F768E4" w:rsidP="003770E2">
      <w:pPr>
        <w:pStyle w:val="Corpotesto"/>
      </w:pPr>
      <w:r>
        <w:t>Straccerò i vostri veli e libererò il mio popolo dalle vostre mani e non sarà più una preda nelle vostre mani. Saprete così che io sono il Signore.</w:t>
      </w:r>
    </w:p>
    <w:p w14:paraId="41F0E12E" w14:textId="77777777" w:rsidR="00F768E4" w:rsidRDefault="00F768E4" w:rsidP="003770E2">
      <w:pPr>
        <w:pStyle w:val="Corpotesto"/>
      </w:pPr>
      <w:r>
        <w:t>Quando le false profetesse sapranno che solo il Signore è il Signore? Quando scopriranno che nulla è nelle loro mani, ma tutto è nelle mani di Dio.</w:t>
      </w:r>
    </w:p>
    <w:p w14:paraId="50FB799A" w14:textId="77777777" w:rsidR="00F768E4" w:rsidRDefault="00F768E4" w:rsidP="003770E2">
      <w:pPr>
        <w:pStyle w:val="Corpotesto"/>
      </w:pPr>
      <w:r>
        <w:t>Straccerò i vostri veli, cioè non sarete più considerate vere profetesse da nessun uomo. Sarete come tutte le altre donne. Nessun segno particolare.</w:t>
      </w:r>
    </w:p>
    <w:p w14:paraId="5A74E541" w14:textId="77777777" w:rsidR="00F768E4" w:rsidRDefault="00F768E4" w:rsidP="003770E2">
      <w:pPr>
        <w:pStyle w:val="Corpotesto"/>
      </w:pPr>
      <w:r>
        <w:t>Strapperò il mio popolo dalle vostre mani, cioè non permetterò più che da voi venga inquinato con le vostre falsità. Il Signore compie una duplice azione.</w:t>
      </w:r>
    </w:p>
    <w:p w14:paraId="518BE66C" w14:textId="77777777" w:rsidR="00F768E4" w:rsidRDefault="00F768E4" w:rsidP="003770E2">
      <w:pPr>
        <w:pStyle w:val="Corpotesto"/>
      </w:pPr>
      <w:r>
        <w:lastRenderedPageBreak/>
        <w:t>Le false profetesse non saranno più false profetesse. Saranno donne come tutte le altre donne. Il popolo non sarà più loro preda. Sarà liberato.</w:t>
      </w:r>
    </w:p>
    <w:p w14:paraId="7F13A814" w14:textId="77777777" w:rsidR="00F768E4" w:rsidRDefault="00F768E4" w:rsidP="003770E2">
      <w:pPr>
        <w:pStyle w:val="Corpotesto"/>
      </w:pPr>
      <w:r>
        <w:t>Il Signore viene e si rivela come Signore. Viene per riportare ordine di verità e di giustizia nel suo regno. Viene per ridurre il malvagio all’impotenza.</w:t>
      </w:r>
    </w:p>
    <w:p w14:paraId="30240838" w14:textId="77777777" w:rsidR="00F768E4" w:rsidRDefault="00F768E4" w:rsidP="003770E2">
      <w:pPr>
        <w:pStyle w:val="Corpotesto"/>
      </w:pPr>
      <w:r>
        <w:t>Viene per liberare ingannati e oppressi dalle mani dei loro ingannatori e oppressori. Dio è il solo ed unico Signore nella sua creazione.</w:t>
      </w:r>
    </w:p>
    <w:p w14:paraId="715C170B" w14:textId="77777777" w:rsidR="00F768E4" w:rsidRDefault="00F768E4" w:rsidP="003770E2">
      <w:pPr>
        <w:pStyle w:val="Corpotesto"/>
      </w:pPr>
      <w:r>
        <w:t>Questa verità va ricordata sempre, ad ogni uomo, perché mai si faccia signore, padrone nel regno di Dio. Il regno di Dio è di Dio e nessuno è signore in esso.</w:t>
      </w:r>
    </w:p>
    <w:p w14:paraId="74ED04DE" w14:textId="77777777" w:rsidR="00F768E4" w:rsidRDefault="00F768E4" w:rsidP="003770E2">
      <w:pPr>
        <w:pStyle w:val="Corpotesto"/>
      </w:pPr>
      <w:r>
        <w:t>Quando un uomo si fa signore di un altro uomo, suo padrone, egli ha usurpato il posto a Dio. Dio non tollera quest</w:t>
      </w:r>
      <w:r w:rsidR="008B222A">
        <w:t>o</w:t>
      </w:r>
      <w:r>
        <w:t xml:space="preserve"> sopruso e questa idolatria. </w:t>
      </w:r>
    </w:p>
    <w:p w14:paraId="43E0ACDD" w14:textId="77777777" w:rsidR="00F768E4" w:rsidRDefault="00F768E4" w:rsidP="00A57680">
      <w:pPr>
        <w:pStyle w:val="Corpodeltesto2"/>
        <w:rPr>
          <w:color w:val="000000"/>
        </w:rPr>
      </w:pPr>
      <w:r w:rsidRPr="00823C5D">
        <w:rPr>
          <w:color w:val="000000"/>
          <w:position w:val="6"/>
          <w:vertAlign w:val="superscript"/>
        </w:rPr>
        <w:t>22</w:t>
      </w:r>
      <w:r w:rsidRPr="00823C5D">
        <w:rPr>
          <w:color w:val="000000"/>
        </w:rPr>
        <w:t>Voi infatti avete rattristato con menzogne il cuore del giusto, mentre io non l’avevo rattristato, e avete rafforzato il malvagio perché non desistesse dalla sua vita malvagia e vivesse.</w:t>
      </w:r>
    </w:p>
    <w:p w14:paraId="1D5469A3" w14:textId="77777777" w:rsidR="00F768E4" w:rsidRDefault="00F768E4" w:rsidP="003770E2">
      <w:pPr>
        <w:pStyle w:val="Corpotesto"/>
      </w:pPr>
      <w:r>
        <w:t>Ora il Signore rivela quali sono i frutti della falsa profezia. Ogni falso profeta dona vigore al malvagio e indebolisce il giusto, lo priva di ogni forza.</w:t>
      </w:r>
    </w:p>
    <w:p w14:paraId="4A655367" w14:textId="77777777" w:rsidR="00F768E4" w:rsidRDefault="00F768E4" w:rsidP="003770E2">
      <w:pPr>
        <w:pStyle w:val="Corpotesto"/>
      </w:pPr>
      <w:r>
        <w:t>Voi infatti avete rattristato con menzogne il cuore del giusto, mentre io non l’avevo rattristato</w:t>
      </w:r>
      <w:r w:rsidR="008B222A">
        <w:t>.</w:t>
      </w:r>
      <w:r>
        <w:t xml:space="preserve"> Il giusto si rattrista perché vede inutile la sua giustizia. </w:t>
      </w:r>
    </w:p>
    <w:p w14:paraId="2C3D714F" w14:textId="77777777" w:rsidR="00F768E4" w:rsidRDefault="00F768E4" w:rsidP="003770E2">
      <w:pPr>
        <w:pStyle w:val="Corpotesto"/>
      </w:pPr>
      <w:r>
        <w:t>E avete rafforzato il malvagio perché non desistesse dalla sua vita malvagia e vivesse. Al malvagio hanno detto che la Parola del Signore è senza valore.</w:t>
      </w:r>
    </w:p>
    <w:p w14:paraId="4C30A3D6" w14:textId="77777777" w:rsidR="00F768E4" w:rsidRDefault="00F768E4" w:rsidP="003770E2">
      <w:pPr>
        <w:pStyle w:val="Corpotesto"/>
      </w:pPr>
      <w:r>
        <w:t>Se la Parola del Signore è senza alcun valore, a che serve essere giusti? Ma anche: se è senza valore, a che serve la conversione? Si può peccare.</w:t>
      </w:r>
    </w:p>
    <w:p w14:paraId="010A352B" w14:textId="77777777" w:rsidR="00F768E4" w:rsidRDefault="00F768E4" w:rsidP="003770E2">
      <w:pPr>
        <w:pStyle w:val="Corpotesto"/>
      </w:pPr>
      <w:r>
        <w:t>Questa tentazione in filigrana accompagna tutta la Scrittura Antica. Ne è testimone anche l’ultimo profeta che è Malachia.</w:t>
      </w:r>
    </w:p>
    <w:p w14:paraId="7FA65FB9" w14:textId="77777777" w:rsidR="00F768E4" w:rsidRPr="005C11E9" w:rsidRDefault="00F768E4" w:rsidP="003770E2">
      <w:pPr>
        <w:pStyle w:val="Corpotesto"/>
        <w:rPr>
          <w:i/>
          <w:iCs/>
          <w:sz w:val="20"/>
        </w:rPr>
      </w:pPr>
      <w:r w:rsidRPr="005C11E9">
        <w:rPr>
          <w:i/>
          <w:iCs/>
          <w:sz w:val="20"/>
        </w:rPr>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2CB349C0" w14:textId="77777777" w:rsidR="00F768E4" w:rsidRPr="005C11E9" w:rsidRDefault="00F768E4" w:rsidP="003770E2">
      <w:pPr>
        <w:pStyle w:val="Corpotesto"/>
        <w:rPr>
          <w:i/>
          <w:iCs/>
          <w:sz w:val="20"/>
        </w:rPr>
      </w:pPr>
      <w:r w:rsidRPr="005C11E9">
        <w:rPr>
          <w:i/>
          <w:iCs/>
          <w:sz w:val="20"/>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75210E68" w14:textId="77777777" w:rsidR="00F768E4" w:rsidRPr="005C11E9" w:rsidRDefault="00F768E4" w:rsidP="003770E2">
      <w:pPr>
        <w:pStyle w:val="Corpotesto"/>
        <w:rPr>
          <w:i/>
          <w:iCs/>
          <w:sz w:val="20"/>
        </w:rPr>
      </w:pPr>
      <w:r w:rsidRPr="005C11E9">
        <w:rPr>
          <w:i/>
          <w:iCs/>
          <w:sz w:val="20"/>
        </w:rPr>
        <w:t xml:space="preserve">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w:t>
      </w:r>
      <w:r w:rsidRPr="005C11E9">
        <w:rPr>
          <w:i/>
          <w:iCs/>
          <w:sz w:val="20"/>
        </w:rPr>
        <w:lastRenderedPageBreak/>
        <w:t>Signore degli eserciti. Felici vi diranno tutte le genti, perché sarete una terra di delizie, dice il Signore degli eserciti.</w:t>
      </w:r>
    </w:p>
    <w:p w14:paraId="1032ACD0" w14:textId="77777777" w:rsidR="00F768E4" w:rsidRPr="005C11E9" w:rsidRDefault="00F768E4" w:rsidP="003770E2">
      <w:pPr>
        <w:pStyle w:val="Corpotesto"/>
        <w:rPr>
          <w:i/>
          <w:iCs/>
          <w:sz w:val="20"/>
        </w:rPr>
      </w:pPr>
      <w:r w:rsidRPr="005C11E9">
        <w:rPr>
          <w:i/>
          <w:iCs/>
          <w:sz w:val="20"/>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031C52F3" w14:textId="77777777" w:rsidR="00F768E4" w:rsidRPr="005C11E9" w:rsidRDefault="00F768E4" w:rsidP="003770E2">
      <w:pPr>
        <w:pStyle w:val="Corpotesto"/>
        <w:rPr>
          <w:i/>
          <w:iCs/>
          <w:sz w:val="20"/>
        </w:rPr>
      </w:pPr>
      <w:r w:rsidRPr="005C11E9">
        <w:rPr>
          <w:i/>
          <w:iCs/>
          <w:sz w:val="20"/>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eserciti.(Mal 3,1-21). </w:t>
      </w:r>
    </w:p>
    <w:p w14:paraId="70A6EE45" w14:textId="77777777" w:rsidR="00F768E4" w:rsidRDefault="00F768E4" w:rsidP="003770E2">
      <w:pPr>
        <w:pStyle w:val="Corpotesto"/>
      </w:pPr>
      <w:r>
        <w:t>Oggi siamo allo stesso punto di ieri. L’eresia dilagante è l’affermazione che non c’è alcuna dannazione eterna. Tutti saremo beati e felici nel cielo.</w:t>
      </w:r>
    </w:p>
    <w:p w14:paraId="4F0FBD89" w14:textId="77777777" w:rsidR="00F768E4" w:rsidRDefault="00F768E4" w:rsidP="003770E2">
      <w:pPr>
        <w:pStyle w:val="Corpotesto"/>
      </w:pPr>
      <w:r>
        <w:t>Passano gli anni, i secoli, i millenni, la falsità sempre conquista e inquina i cuori. Essa sempre ritorna rigogliosa e forte e conquista tutti senza eccezione.</w:t>
      </w:r>
    </w:p>
    <w:p w14:paraId="29E713E7" w14:textId="77777777" w:rsidR="00F768E4" w:rsidRDefault="00F768E4" w:rsidP="00A57680">
      <w:pPr>
        <w:pStyle w:val="Corpodeltesto2"/>
        <w:rPr>
          <w:color w:val="000000"/>
        </w:rPr>
      </w:pPr>
      <w:r w:rsidRPr="00823C5D">
        <w:rPr>
          <w:color w:val="000000"/>
          <w:position w:val="6"/>
          <w:vertAlign w:val="superscript"/>
        </w:rPr>
        <w:t>23</w:t>
      </w:r>
      <w:r w:rsidRPr="00823C5D">
        <w:rPr>
          <w:color w:val="000000"/>
        </w:rPr>
        <w:t>Per questo non avrete più visioni false né più spaccerete vaticini: libererò il mio popolo dalle vostre mani e saprete che io sono il Signore».</w:t>
      </w:r>
    </w:p>
    <w:p w14:paraId="20F3444F" w14:textId="77777777" w:rsidR="00F768E4" w:rsidRDefault="00F768E4" w:rsidP="003770E2">
      <w:pPr>
        <w:pStyle w:val="Corpotesto"/>
      </w:pPr>
      <w:r>
        <w:t>Ecco la sentenza del Signore, del Creatore dell’uomo, dell’unico Giudice del suo regno: queste false profetesse e falsi profeti non esisteranno più.</w:t>
      </w:r>
    </w:p>
    <w:p w14:paraId="2F9057CD" w14:textId="77777777" w:rsidR="00F768E4" w:rsidRDefault="00F768E4" w:rsidP="003770E2">
      <w:pPr>
        <w:pStyle w:val="Corpotesto"/>
      </w:pPr>
      <w:r>
        <w:t>Per questo non avrete più visioni false né più spaccerete vaticini. Libererò il mio popolo dalle vostre mani e saprete che io sono il Signore.</w:t>
      </w:r>
    </w:p>
    <w:p w14:paraId="4F8529CA" w14:textId="77777777" w:rsidR="00F768E4" w:rsidRDefault="00F768E4" w:rsidP="003770E2">
      <w:pPr>
        <w:pStyle w:val="Corpotesto"/>
      </w:pPr>
      <w:r>
        <w:t>La liberazione definitiva, eterna, avverrà con l’avvento dei cieli nuovi e della terra nuova. Con la condanna eterna tutti i malvagi riconosceranno il Signore.</w:t>
      </w:r>
    </w:p>
    <w:p w14:paraId="42A10DD0" w14:textId="77777777" w:rsidR="00F768E4" w:rsidRDefault="00F768E4" w:rsidP="003770E2">
      <w:pPr>
        <w:pStyle w:val="Corpotesto"/>
      </w:pPr>
      <w:r>
        <w:t>Nella storia, sempre il Signore viene e con modalità che solo Lui conosce, toglie al malvagio il suo potere di schiavizzare gli uomini. Lo depone dal suo trono.</w:t>
      </w:r>
    </w:p>
    <w:p w14:paraId="379BBFD3" w14:textId="77777777" w:rsidR="00F768E4" w:rsidRDefault="00F768E4" w:rsidP="003770E2">
      <w:pPr>
        <w:pStyle w:val="Corpotesto"/>
      </w:pPr>
      <w:r>
        <w:t>Ogni malvagio sa che la sua vita non è nelle sue mani, nella sua volontà. Dio lo abbatte dal suo trono, perché si converta e viva, prima che sia troppo tardi.</w:t>
      </w:r>
    </w:p>
    <w:p w14:paraId="6D1AE4A1" w14:textId="77777777" w:rsidR="00F768E4" w:rsidRDefault="00F768E4" w:rsidP="003770E2">
      <w:pPr>
        <w:pStyle w:val="Corpotesto"/>
      </w:pPr>
    </w:p>
    <w:p w14:paraId="3BC1F2AB" w14:textId="77777777" w:rsidR="00F768E4" w:rsidRDefault="00F768E4" w:rsidP="00190FE6">
      <w:pPr>
        <w:pStyle w:val="Corpotesto"/>
        <w:jc w:val="right"/>
        <w:sectPr w:rsidR="00F768E4" w:rsidSect="004937F8">
          <w:headerReference w:type="default" r:id="rId24"/>
          <w:type w:val="oddPage"/>
          <w:pgSz w:w="11906" w:h="16838"/>
          <w:pgMar w:top="1701" w:right="1701" w:bottom="1701" w:left="1701" w:header="567" w:footer="567" w:gutter="0"/>
          <w:cols w:space="708"/>
          <w:titlePg/>
          <w:docGrid w:linePitch="360"/>
        </w:sectPr>
      </w:pPr>
    </w:p>
    <w:p w14:paraId="1A875F78" w14:textId="77777777" w:rsidR="00F768E4" w:rsidRDefault="00F768E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48" w:name="_Toc447702364"/>
      <w:bookmarkStart w:id="249" w:name="_Toc62164970"/>
      <w:r w:rsidRPr="00A30629">
        <w:rPr>
          <w:rFonts w:ascii="Arial" w:hAnsi="Arial" w:cs="Arial"/>
          <w:color w:val="000000"/>
          <w:sz w:val="40"/>
          <w:szCs w:val="40"/>
        </w:rPr>
        <w:t xml:space="preserve">CAPITOLO </w:t>
      </w:r>
      <w:r>
        <w:rPr>
          <w:rFonts w:ascii="Arial" w:hAnsi="Arial" w:cs="Arial"/>
          <w:color w:val="000000"/>
          <w:sz w:val="40"/>
          <w:szCs w:val="40"/>
        </w:rPr>
        <w:t>X</w:t>
      </w:r>
      <w:r w:rsidRPr="00A30629">
        <w:rPr>
          <w:rFonts w:ascii="Arial" w:hAnsi="Arial" w:cs="Arial"/>
          <w:color w:val="000000"/>
          <w:sz w:val="40"/>
          <w:szCs w:val="40"/>
        </w:rPr>
        <w:t>I</w:t>
      </w:r>
      <w:r>
        <w:rPr>
          <w:rFonts w:ascii="Arial" w:hAnsi="Arial" w:cs="Arial"/>
          <w:color w:val="000000"/>
          <w:sz w:val="40"/>
          <w:szCs w:val="40"/>
        </w:rPr>
        <w:t>V</w:t>
      </w:r>
      <w:bookmarkEnd w:id="248"/>
      <w:bookmarkEnd w:id="249"/>
    </w:p>
    <w:p w14:paraId="56662DCC" w14:textId="77777777" w:rsidR="00F768E4" w:rsidRDefault="00F768E4" w:rsidP="00190FE6"/>
    <w:p w14:paraId="28F7D596" w14:textId="77777777" w:rsidR="00F768E4" w:rsidRDefault="00F768E4" w:rsidP="00190FE6"/>
    <w:p w14:paraId="46C9933D" w14:textId="77777777" w:rsidR="00F768E4" w:rsidRDefault="00F768E4" w:rsidP="00190FE6">
      <w:pPr>
        <w:pStyle w:val="Titolo4"/>
        <w:rPr>
          <w:rFonts w:ascii="Arial" w:hAnsi="Arial" w:cs="Arial"/>
        </w:rPr>
      </w:pPr>
      <w:bookmarkStart w:id="250" w:name="_Toc447702365"/>
      <w:bookmarkStart w:id="251" w:name="_Toc62164971"/>
      <w:r w:rsidRPr="00A30629">
        <w:rPr>
          <w:rFonts w:ascii="Arial" w:hAnsi="Arial" w:cs="Arial"/>
        </w:rPr>
        <w:t>LETTURA DEL TESTO</w:t>
      </w:r>
      <w:bookmarkEnd w:id="250"/>
      <w:bookmarkEnd w:id="251"/>
    </w:p>
    <w:p w14:paraId="3E226A65" w14:textId="77777777" w:rsidR="00F768E4" w:rsidRDefault="00F768E4" w:rsidP="00823C5D"/>
    <w:p w14:paraId="4958795C" w14:textId="77777777" w:rsidR="00F768E4" w:rsidRPr="00823C5D" w:rsidRDefault="00F768E4" w:rsidP="00823C5D">
      <w:pPr>
        <w:tabs>
          <w:tab w:val="left" w:pos="851"/>
          <w:tab w:val="left" w:pos="1418"/>
          <w:tab w:val="left" w:pos="2268"/>
        </w:tabs>
        <w:ind w:left="851" w:hanging="851"/>
        <w:jc w:val="both"/>
        <w:rPr>
          <w:color w:val="000000"/>
          <w:sz w:val="24"/>
        </w:rPr>
      </w:pPr>
      <w:r>
        <w:rPr>
          <w:color w:val="000000"/>
          <w:sz w:val="24"/>
        </w:rPr>
        <w:tab/>
      </w:r>
      <w:r w:rsidRPr="00823C5D">
        <w:rPr>
          <w:color w:val="000000"/>
          <w:sz w:val="24"/>
        </w:rPr>
        <w:tab/>
      </w:r>
      <w:r w:rsidRPr="00823C5D">
        <w:rPr>
          <w:color w:val="000000"/>
          <w:position w:val="6"/>
          <w:vertAlign w:val="superscript"/>
        </w:rPr>
        <w:t>1</w:t>
      </w:r>
      <w:r w:rsidRPr="00823C5D">
        <w:rPr>
          <w:color w:val="000000"/>
          <w:sz w:val="24"/>
        </w:rPr>
        <w:t xml:space="preserve">Vennero a trovarmi alcuni anziani d’Israele e sedettero dinanzi a me. </w:t>
      </w:r>
      <w:r w:rsidRPr="00823C5D">
        <w:rPr>
          <w:color w:val="000000"/>
          <w:position w:val="6"/>
          <w:vertAlign w:val="superscript"/>
        </w:rPr>
        <w:t>2</w:t>
      </w:r>
      <w:r w:rsidRPr="00823C5D">
        <w:rPr>
          <w:color w:val="000000"/>
          <w:sz w:val="24"/>
        </w:rPr>
        <w:t xml:space="preserve">Mi fu rivolta allora questa parola del Signore: </w:t>
      </w:r>
      <w:r w:rsidRPr="00823C5D">
        <w:rPr>
          <w:color w:val="000000"/>
          <w:position w:val="6"/>
          <w:vertAlign w:val="superscript"/>
        </w:rPr>
        <w:t>3</w:t>
      </w:r>
      <w:r w:rsidRPr="00823C5D">
        <w:rPr>
          <w:color w:val="000000"/>
          <w:sz w:val="24"/>
        </w:rPr>
        <w:t xml:space="preserve">«Figlio dell’uomo, questi uomini hanno posto i loro idoli nel proprio cuore e approfittano di ogni occasione per peccare. Mi lascerò consultare da loro? </w:t>
      </w:r>
      <w:r w:rsidRPr="00823C5D">
        <w:rPr>
          <w:color w:val="000000"/>
          <w:position w:val="6"/>
          <w:vertAlign w:val="superscript"/>
        </w:rPr>
        <w:t>4</w:t>
      </w:r>
      <w:r w:rsidRPr="00823C5D">
        <w:rPr>
          <w:color w:val="000000"/>
          <w:sz w:val="24"/>
        </w:rPr>
        <w:t xml:space="preserve">Parla quindi e di’ loro: Dice il Signore Dio: A chiunque della casa d’Israele avrà posto i suoi idoli nel proprio cuore e avrà approfittato di ogni occasione per peccare e verrà dal profeta, io, il Signore, risponderò in base alla moltitudine dei suoi idoli; </w:t>
      </w:r>
      <w:r w:rsidRPr="00823C5D">
        <w:rPr>
          <w:color w:val="000000"/>
          <w:position w:val="6"/>
          <w:vertAlign w:val="superscript"/>
        </w:rPr>
        <w:t>5</w:t>
      </w:r>
      <w:r w:rsidRPr="00823C5D">
        <w:rPr>
          <w:color w:val="000000"/>
          <w:sz w:val="24"/>
        </w:rPr>
        <w:t xml:space="preserve">così raggiungerò il cuore della casa d’Israele che si è allontanata da me a causa di tutti i suoi idoli. </w:t>
      </w:r>
      <w:r w:rsidRPr="00823C5D">
        <w:rPr>
          <w:color w:val="000000"/>
          <w:position w:val="6"/>
          <w:vertAlign w:val="superscript"/>
        </w:rPr>
        <w:t>6</w:t>
      </w:r>
      <w:r w:rsidRPr="00823C5D">
        <w:rPr>
          <w:color w:val="000000"/>
          <w:sz w:val="24"/>
        </w:rPr>
        <w:t xml:space="preserve">Riferisci pertanto alla casa d’Israele: Dice il Signore Dio: Convertitevi, abbandonate i vostri idoli e distogliete la faccia da tutti i vostri abomini, </w:t>
      </w:r>
      <w:r w:rsidRPr="00823C5D">
        <w:rPr>
          <w:color w:val="000000"/>
          <w:position w:val="6"/>
          <w:vertAlign w:val="superscript"/>
        </w:rPr>
        <w:t>7</w:t>
      </w:r>
      <w:r w:rsidRPr="00823C5D">
        <w:rPr>
          <w:color w:val="000000"/>
          <w:sz w:val="24"/>
        </w:rPr>
        <w:t xml:space="preserve">poiché a chiunque della casa d’Israele e a ogni straniero abitante in Israele che si allontana da me e pone nel proprio cuore i suoi idoli e approfitta di ogni occasione per peccare e viene dal profeta a consultarmi, io stesso, il Signore, risponderò. </w:t>
      </w:r>
      <w:r w:rsidRPr="00823C5D">
        <w:rPr>
          <w:color w:val="000000"/>
          <w:position w:val="6"/>
          <w:vertAlign w:val="superscript"/>
        </w:rPr>
        <w:t>8</w:t>
      </w:r>
      <w:r w:rsidRPr="00823C5D">
        <w:rPr>
          <w:color w:val="000000"/>
          <w:sz w:val="24"/>
        </w:rPr>
        <w:t>Distoglierò la faccia da costui e ne farò un esempio proverbiale, e lo sterminerò dal mio popolo: così saprete che io sono il Signore.</w:t>
      </w:r>
    </w:p>
    <w:p w14:paraId="6234A200"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9</w:t>
      </w:r>
      <w:r w:rsidRPr="00823C5D">
        <w:rPr>
          <w:color w:val="000000"/>
          <w:sz w:val="24"/>
        </w:rPr>
        <w:t xml:space="preserve">Se un profeta si inganna e fa una profezia, io, il Signore, lascio nell’inganno quel profeta: stenderò la mano contro di lui e lo cancellerò dal mio popolo Israele. </w:t>
      </w:r>
      <w:r w:rsidRPr="00823C5D">
        <w:rPr>
          <w:color w:val="000000"/>
          <w:position w:val="6"/>
          <w:vertAlign w:val="superscript"/>
        </w:rPr>
        <w:t>10</w:t>
      </w:r>
      <w:r w:rsidRPr="00823C5D">
        <w:rPr>
          <w:color w:val="000000"/>
          <w:sz w:val="24"/>
        </w:rPr>
        <w:t>Popolo e profeta porteranno la pena della loro iniquità. La pena di chi consulta sarà uguale a quella del profeta,</w:t>
      </w:r>
      <w:r w:rsidRPr="00823C5D">
        <w:rPr>
          <w:color w:val="000000"/>
          <w:position w:val="6"/>
          <w:sz w:val="24"/>
        </w:rPr>
        <w:t xml:space="preserve"> </w:t>
      </w:r>
      <w:r w:rsidRPr="00823C5D">
        <w:rPr>
          <w:color w:val="000000"/>
          <w:position w:val="6"/>
          <w:vertAlign w:val="superscript"/>
        </w:rPr>
        <w:t>11</w:t>
      </w:r>
      <w:r w:rsidRPr="00823C5D">
        <w:rPr>
          <w:color w:val="000000"/>
          <w:sz w:val="24"/>
        </w:rPr>
        <w:t>perché la casa d’Israele non vada più errando lontano da me né più si contamini con tutte le sue prevaricazioni: essi saranno il mio popolo e io sarò il loro Dio». Oracolo del Signore Dio.</w:t>
      </w:r>
    </w:p>
    <w:p w14:paraId="1837C334"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12</w:t>
      </w:r>
      <w:r w:rsidRPr="00823C5D">
        <w:rPr>
          <w:color w:val="000000"/>
          <w:sz w:val="24"/>
        </w:rPr>
        <w:t xml:space="preserve">Mi fu rivolta questa parola del Signore: </w:t>
      </w:r>
      <w:r w:rsidRPr="00823C5D">
        <w:rPr>
          <w:color w:val="000000"/>
          <w:position w:val="6"/>
          <w:vertAlign w:val="superscript"/>
        </w:rPr>
        <w:t>13</w:t>
      </w:r>
      <w:r w:rsidRPr="00823C5D">
        <w:rPr>
          <w:color w:val="000000"/>
          <w:sz w:val="24"/>
        </w:rPr>
        <w:t xml:space="preserve">«Figlio dell’uomo, se una terra pecca contro di me e si rende infedele, io stendo la mano sopra di essa, le tolgo la riserva del pane, le mando contro la fame e stermino uomini e bestie; </w:t>
      </w:r>
      <w:r w:rsidRPr="00823C5D">
        <w:rPr>
          <w:color w:val="000000"/>
          <w:position w:val="6"/>
          <w:vertAlign w:val="superscript"/>
        </w:rPr>
        <w:t>14</w:t>
      </w:r>
      <w:r w:rsidRPr="00823C5D">
        <w:rPr>
          <w:color w:val="000000"/>
          <w:sz w:val="24"/>
        </w:rPr>
        <w:t>anche se in quella terra vivessero questi tre uomini: Noè, Daniele e Giobbe, essi con la loro giustizia salverebbero solo se stessi, oracolo del Signore Dio.</w:t>
      </w:r>
    </w:p>
    <w:p w14:paraId="2E485644"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15</w:t>
      </w:r>
      <w:r w:rsidRPr="00823C5D">
        <w:rPr>
          <w:color w:val="000000"/>
          <w:sz w:val="24"/>
        </w:rPr>
        <w:t xml:space="preserve">Oppure, se io facessi invadere quella terra da bestie feroci, tali che la privassero dei suoi figli e ne facessero un deserto impercorribile a causa delle bestie feroci, </w:t>
      </w:r>
      <w:r w:rsidRPr="00823C5D">
        <w:rPr>
          <w:color w:val="000000"/>
          <w:position w:val="6"/>
          <w:vertAlign w:val="superscript"/>
        </w:rPr>
        <w:t>16</w:t>
      </w:r>
      <w:r w:rsidRPr="00823C5D">
        <w:rPr>
          <w:color w:val="000000"/>
          <w:sz w:val="24"/>
        </w:rPr>
        <w:t>anche se in quella terra ci fossero questi tre uomini, giuro com’è vero ch’io vivo, oracolo del Signore Dio: non salverebbero figli né figlie. Essi soltanto si salverebbero, ma la terra sarebbe un deserto.</w:t>
      </w:r>
    </w:p>
    <w:p w14:paraId="28224745"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17</w:t>
      </w:r>
      <w:r w:rsidRPr="00823C5D">
        <w:rPr>
          <w:color w:val="000000"/>
          <w:sz w:val="24"/>
        </w:rPr>
        <w:t xml:space="preserve">Oppure, se io mandassi la spada contro quella terra e dicessi: “Spada, percorri quella terra”, e così sterminassi uomini e bestie, </w:t>
      </w:r>
      <w:r w:rsidRPr="00823C5D">
        <w:rPr>
          <w:color w:val="000000"/>
          <w:position w:val="6"/>
          <w:vertAlign w:val="superscript"/>
        </w:rPr>
        <w:t>18</w:t>
      </w:r>
      <w:r w:rsidRPr="00823C5D">
        <w:rPr>
          <w:color w:val="000000"/>
          <w:sz w:val="24"/>
        </w:rPr>
        <w:t>anche se in quella terra ci fossero questi tre uomini, giuro com’è vero che io vivo, oracolo del Signore Dio: non salverebbero figli né figlie. Essi soltanto si salverebbero.</w:t>
      </w:r>
    </w:p>
    <w:p w14:paraId="4614F05E"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19</w:t>
      </w:r>
      <w:r w:rsidRPr="00823C5D">
        <w:rPr>
          <w:color w:val="000000"/>
          <w:sz w:val="24"/>
        </w:rPr>
        <w:t xml:space="preserve">Oppure, se io mandassi la peste contro quella terra e sfogassi nel sangue il mio sdegno e sterminassi uomini e bestie, </w:t>
      </w:r>
      <w:r w:rsidRPr="00823C5D">
        <w:rPr>
          <w:color w:val="000000"/>
          <w:position w:val="6"/>
          <w:vertAlign w:val="superscript"/>
        </w:rPr>
        <w:t>20</w:t>
      </w:r>
      <w:r w:rsidRPr="00823C5D">
        <w:rPr>
          <w:color w:val="000000"/>
          <w:sz w:val="24"/>
        </w:rPr>
        <w:t>anche se in quella terra ci fossero Noè, Daniele e Giobbe, giuro com’è vero che io vivo, oracolo del Signore Dio: non salverebbero figli né figlie. Essi soltanto si salverebbero per la loro giustizia.</w:t>
      </w:r>
    </w:p>
    <w:p w14:paraId="2C5618DF"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21</w:t>
      </w:r>
      <w:r w:rsidRPr="00823C5D">
        <w:rPr>
          <w:color w:val="000000"/>
          <w:sz w:val="24"/>
        </w:rPr>
        <w:t xml:space="preserve">Dice infatti il Signore Dio: Quando manderò contro Gerusalemme i miei quattro tremendi castighi: la spada, la fame, le bestie feroci e la peste, per estirpare da essa uomini e bestie, </w:t>
      </w:r>
      <w:r w:rsidRPr="00823C5D">
        <w:rPr>
          <w:color w:val="000000"/>
          <w:position w:val="6"/>
          <w:vertAlign w:val="superscript"/>
        </w:rPr>
        <w:t>22</w:t>
      </w:r>
      <w:r w:rsidRPr="00823C5D">
        <w:rPr>
          <w:color w:val="000000"/>
          <w:sz w:val="24"/>
        </w:rPr>
        <w:t xml:space="preserve">ecco, vi sarà un resto che si metterà in salvo con i figli e le figlie. Essi verranno da voi, perché vediate la loro condotta e le loro opere e vi consoliate del male che ho mandato contro Gerusalemme, di quanto ho mandato contro di essa. </w:t>
      </w:r>
      <w:r w:rsidRPr="00823C5D">
        <w:rPr>
          <w:color w:val="000000"/>
          <w:position w:val="6"/>
          <w:vertAlign w:val="superscript"/>
        </w:rPr>
        <w:t>23</w:t>
      </w:r>
      <w:r w:rsidRPr="00823C5D">
        <w:rPr>
          <w:color w:val="000000"/>
          <w:sz w:val="24"/>
        </w:rPr>
        <w:t>Essi vi consoleranno quando vedrete la loro condotta e le loro opere e saprete che non ho fatto senza ragione quello che ho fatto contro di essa». Oracolo del Signore Dio.</w:t>
      </w:r>
    </w:p>
    <w:p w14:paraId="7E04EADD" w14:textId="77777777" w:rsidR="00F768E4" w:rsidRPr="00823C5D" w:rsidRDefault="00F768E4" w:rsidP="00823C5D">
      <w:pPr>
        <w:tabs>
          <w:tab w:val="left" w:pos="851"/>
          <w:tab w:val="left" w:pos="1134"/>
          <w:tab w:val="left" w:pos="2268"/>
        </w:tabs>
        <w:ind w:left="851" w:firstLine="567"/>
        <w:jc w:val="both"/>
        <w:rPr>
          <w:color w:val="000000"/>
          <w:sz w:val="24"/>
        </w:rPr>
      </w:pPr>
    </w:p>
    <w:p w14:paraId="1DB327E8" w14:textId="77777777" w:rsidR="00F768E4" w:rsidRPr="00754276" w:rsidRDefault="00F768E4" w:rsidP="00754276">
      <w:pPr>
        <w:widowControl w:val="0"/>
        <w:tabs>
          <w:tab w:val="left" w:pos="1418"/>
        </w:tabs>
        <w:ind w:left="851" w:firstLine="567"/>
        <w:jc w:val="both"/>
        <w:rPr>
          <w:color w:val="000000"/>
          <w:sz w:val="24"/>
        </w:rPr>
      </w:pPr>
    </w:p>
    <w:p w14:paraId="7D0EC06D" w14:textId="77777777" w:rsidR="00F768E4" w:rsidRPr="00A30629" w:rsidRDefault="00F768E4" w:rsidP="00190FE6">
      <w:pPr>
        <w:pStyle w:val="Titolo1"/>
        <w:jc w:val="center"/>
        <w:rPr>
          <w:rFonts w:ascii="Arial" w:hAnsi="Arial" w:cs="Arial"/>
          <w:bCs/>
          <w:sz w:val="40"/>
          <w:szCs w:val="40"/>
        </w:rPr>
      </w:pPr>
      <w:bookmarkStart w:id="252" w:name="_Toc447702366"/>
      <w:bookmarkStart w:id="253" w:name="_Toc62164972"/>
      <w:r w:rsidRPr="00A30629">
        <w:rPr>
          <w:rFonts w:ascii="Arial" w:hAnsi="Arial" w:cs="Arial"/>
          <w:bCs/>
          <w:sz w:val="40"/>
          <w:szCs w:val="40"/>
        </w:rPr>
        <w:t>COMMENTO TEOLOGICO DEL TESTO</w:t>
      </w:r>
      <w:bookmarkEnd w:id="252"/>
      <w:bookmarkEnd w:id="253"/>
    </w:p>
    <w:p w14:paraId="39F90AF0" w14:textId="77777777" w:rsidR="00F768E4" w:rsidRDefault="00F768E4" w:rsidP="00190FE6">
      <w:pPr>
        <w:pStyle w:val="Titolo2"/>
        <w:rPr>
          <w:i w:val="0"/>
          <w:sz w:val="40"/>
          <w:szCs w:val="40"/>
        </w:rPr>
      </w:pPr>
      <w:bookmarkStart w:id="254" w:name="_Toc447702367"/>
      <w:bookmarkStart w:id="255" w:name="_Toc62164973"/>
      <w:r>
        <w:rPr>
          <w:i w:val="0"/>
          <w:sz w:val="40"/>
          <w:szCs w:val="40"/>
        </w:rPr>
        <w:t>Contro l’idolatria</w:t>
      </w:r>
      <w:bookmarkEnd w:id="254"/>
      <w:bookmarkEnd w:id="255"/>
    </w:p>
    <w:p w14:paraId="22255E0C" w14:textId="77777777" w:rsidR="00F768E4" w:rsidRPr="009E2372" w:rsidRDefault="00F768E4" w:rsidP="003770E2"/>
    <w:p w14:paraId="0E95C96E" w14:textId="77777777" w:rsidR="00F768E4" w:rsidRDefault="00F768E4" w:rsidP="00A57680">
      <w:pPr>
        <w:pStyle w:val="Corpodeltesto2"/>
        <w:rPr>
          <w:color w:val="000000"/>
        </w:rPr>
      </w:pPr>
      <w:r w:rsidRPr="00823C5D">
        <w:rPr>
          <w:color w:val="000000"/>
          <w:position w:val="6"/>
          <w:vertAlign w:val="superscript"/>
        </w:rPr>
        <w:t>1</w:t>
      </w:r>
      <w:r w:rsidRPr="00823C5D">
        <w:rPr>
          <w:color w:val="000000"/>
        </w:rPr>
        <w:t>Vennero a trovarmi alcuni anziani d’Israele e sedettero dinanzi a me.</w:t>
      </w:r>
    </w:p>
    <w:p w14:paraId="235D36FC" w14:textId="77777777" w:rsidR="00F768E4" w:rsidRDefault="00F768E4" w:rsidP="003770E2">
      <w:pPr>
        <w:pStyle w:val="Corpotesto"/>
      </w:pPr>
      <w:r>
        <w:t>Ezechiele è in terra d’Esilio. Gli anziani d’Israele che vengono a trovarlo sono anche loro in terra d’esilio. Il popolo non è abbandonato a se stesso.</w:t>
      </w:r>
    </w:p>
    <w:p w14:paraId="4A1339F6" w14:textId="77777777" w:rsidR="00F768E4" w:rsidRDefault="00F768E4" w:rsidP="003770E2">
      <w:pPr>
        <w:pStyle w:val="Corpotesto"/>
      </w:pPr>
      <w:r>
        <w:t>Vennero a trovarmi alcuni anziani d’Israele e sedettero dinanzi a me. Vengono da Ezechiele perché riconosciuto vero profeta, vera voce del Signore.</w:t>
      </w:r>
    </w:p>
    <w:p w14:paraId="5EA37918" w14:textId="77777777" w:rsidR="00F768E4" w:rsidRDefault="00F768E4" w:rsidP="003770E2">
      <w:pPr>
        <w:pStyle w:val="Corpotesto"/>
      </w:pPr>
      <w:r>
        <w:t>Essi siedono dinanzi a Ezechiele. Attendono da lui una qualche parola da parte del loro Dio. Essi sanno che il profeta è in dialogo con il Signore.</w:t>
      </w:r>
    </w:p>
    <w:p w14:paraId="406968AF" w14:textId="77777777" w:rsidR="00F768E4" w:rsidRDefault="00F768E4" w:rsidP="00A57680">
      <w:pPr>
        <w:pStyle w:val="Corpodeltesto2"/>
        <w:rPr>
          <w:color w:val="000000"/>
        </w:rPr>
      </w:pPr>
      <w:r w:rsidRPr="00823C5D">
        <w:rPr>
          <w:color w:val="000000"/>
          <w:position w:val="6"/>
          <w:vertAlign w:val="superscript"/>
        </w:rPr>
        <w:t>2</w:t>
      </w:r>
      <w:r w:rsidRPr="00823C5D">
        <w:rPr>
          <w:color w:val="000000"/>
        </w:rPr>
        <w:t>Mi fu rivolta allora questa parola del Signore:</w:t>
      </w:r>
    </w:p>
    <w:p w14:paraId="26E1C8AF" w14:textId="77777777" w:rsidR="00F768E4" w:rsidRDefault="00F768E4" w:rsidP="003770E2">
      <w:pPr>
        <w:pStyle w:val="Corpotesto"/>
      </w:pPr>
      <w:r>
        <w:t>Il Signore subito interviene e rivolge la sua parola al suo profeta. Mi fu rivolta allora questa parola del Signore. Ezechiele non può dare risposte da sé.</w:t>
      </w:r>
    </w:p>
    <w:p w14:paraId="3EDCA383" w14:textId="77777777" w:rsidR="00F768E4" w:rsidRDefault="00F768E4" w:rsidP="003770E2">
      <w:pPr>
        <w:pStyle w:val="Corpotesto"/>
      </w:pPr>
      <w:r>
        <w:t>Poiché è profeta, può dare solo risposte da parte del Signore. Se però il Signore non parla o non dice, anche lui deve stare in silenzio.</w:t>
      </w:r>
    </w:p>
    <w:p w14:paraId="3179AC70" w14:textId="77777777" w:rsidR="00F768E4" w:rsidRDefault="00F768E4" w:rsidP="003770E2">
      <w:pPr>
        <w:pStyle w:val="Corpotesto"/>
      </w:pPr>
      <w:r>
        <w:t>Questa dipendenza del profeta dal Signore obbliga sempre. Il Signore dice, il profeta dice. Il Signore tace, il profeta tace. Il profeta è sempre da Dio.</w:t>
      </w:r>
    </w:p>
    <w:p w14:paraId="23D901FB" w14:textId="77777777" w:rsidR="00F768E4" w:rsidRDefault="00F768E4" w:rsidP="00A57680">
      <w:pPr>
        <w:pStyle w:val="Corpodeltesto2"/>
        <w:rPr>
          <w:color w:val="000000"/>
        </w:rPr>
      </w:pPr>
      <w:r w:rsidRPr="00823C5D">
        <w:rPr>
          <w:color w:val="000000"/>
          <w:position w:val="6"/>
          <w:vertAlign w:val="superscript"/>
        </w:rPr>
        <w:t>3</w:t>
      </w:r>
      <w:r w:rsidRPr="00823C5D">
        <w:rPr>
          <w:color w:val="000000"/>
        </w:rPr>
        <w:t>«Figlio dell’uomo, questi uomini hanno posto i loro idoli nel proprio cuore e approfittano di ogni occasione per peccare. Mi lascerò consultare da loro?</w:t>
      </w:r>
    </w:p>
    <w:p w14:paraId="572DC3FD" w14:textId="77777777" w:rsidR="00F768E4" w:rsidRDefault="00F768E4" w:rsidP="003770E2">
      <w:pPr>
        <w:pStyle w:val="Corpotesto"/>
      </w:pPr>
      <w:r>
        <w:t>Il Signore parla al suo profeta con profonda e grave verità. Essi sono idolatri. Può un idolatra consultare il Signore e rimanere nella sua idolatria?</w:t>
      </w:r>
    </w:p>
    <w:p w14:paraId="11C49788" w14:textId="77777777" w:rsidR="00F768E4" w:rsidRDefault="00F768E4" w:rsidP="003770E2">
      <w:pPr>
        <w:pStyle w:val="Corpotesto"/>
      </w:pPr>
      <w:r>
        <w:t>Figlio dell’uomo, questi uomini hanno posto i loro idoli nel proprio cuore e approfittano di ogni occasione per peccare. Mi lascer</w:t>
      </w:r>
      <w:r w:rsidR="007D164C">
        <w:t>ò</w:t>
      </w:r>
      <w:r>
        <w:t xml:space="preserve"> consultare da loro?</w:t>
      </w:r>
    </w:p>
    <w:p w14:paraId="3DF5EEFC" w14:textId="77777777" w:rsidR="00F768E4" w:rsidRDefault="00F768E4" w:rsidP="003770E2">
      <w:pPr>
        <w:pStyle w:val="Corpotesto"/>
      </w:pPr>
      <w:r>
        <w:t>Quando si va dal Signore, si deve andare con un solo fine, un solo intento o scopo: con la volontà di cambiare vita. Per chiedere la via giusta da seguire.</w:t>
      </w:r>
    </w:p>
    <w:p w14:paraId="1EDE0454" w14:textId="77777777" w:rsidR="00F768E4" w:rsidRDefault="00F768E4" w:rsidP="003770E2">
      <w:pPr>
        <w:pStyle w:val="Corpotesto"/>
      </w:pPr>
      <w:r>
        <w:t>Andare dal Signore per essere ratificati nella propri</w:t>
      </w:r>
      <w:r w:rsidR="007D164C">
        <w:t>a</w:t>
      </w:r>
      <w:r>
        <w:t xml:space="preserve"> idolatria è insultare il Signore. Dal Signore prima si </w:t>
      </w:r>
      <w:r w:rsidR="007D164C">
        <w:t>v</w:t>
      </w:r>
      <w:r>
        <w:t>a per trovare noi la nostra verità.</w:t>
      </w:r>
    </w:p>
    <w:p w14:paraId="4658C8A2" w14:textId="77777777" w:rsidR="00F768E4" w:rsidRDefault="00F768E4" w:rsidP="003770E2">
      <w:pPr>
        <w:pStyle w:val="Corpotesto"/>
      </w:pPr>
      <w:r>
        <w:t>Trovata la nostra verità, si può chiedere a Lui come aiutarci perché noi sosteniamo gli altri nel ritrovare la loro verità che è sempre da Dio.</w:t>
      </w:r>
    </w:p>
    <w:p w14:paraId="5715B894" w14:textId="77777777" w:rsidR="00F768E4" w:rsidRDefault="00F768E4" w:rsidP="003770E2">
      <w:pPr>
        <w:pStyle w:val="Corpotesto"/>
      </w:pPr>
      <w:r>
        <w:t xml:space="preserve">Poiché questi uomini non vanno da Dio per trovare la loro verità, che è nell’abbandono degli idoli, ma per rimanere idolatri, Dio non si lascia consultare. </w:t>
      </w:r>
    </w:p>
    <w:p w14:paraId="7756FBC6" w14:textId="77777777" w:rsidR="00F768E4" w:rsidRDefault="00F768E4" w:rsidP="00A57680">
      <w:pPr>
        <w:pStyle w:val="Corpodeltesto2"/>
        <w:rPr>
          <w:color w:val="000000"/>
        </w:rPr>
      </w:pPr>
      <w:r w:rsidRPr="00823C5D">
        <w:rPr>
          <w:color w:val="000000"/>
          <w:position w:val="6"/>
          <w:vertAlign w:val="superscript"/>
        </w:rPr>
        <w:t>4</w:t>
      </w:r>
      <w:r w:rsidRPr="00823C5D">
        <w:rPr>
          <w:color w:val="000000"/>
        </w:rPr>
        <w:t>Parla quindi e di’ loro: Dice il Signore Dio: A chiunque della casa d’Israele avrà posto i suoi idoli nel proprio cuore e avrà approfittato di ogni occasione per peccare e verrà dal profeta, io, il Signore, risponderò in base alla moltitudine dei suoi idoli;</w:t>
      </w:r>
    </w:p>
    <w:p w14:paraId="5F05DE5A" w14:textId="77777777" w:rsidR="00F768E4" w:rsidRDefault="00F768E4" w:rsidP="003770E2">
      <w:pPr>
        <w:pStyle w:val="Corpotesto"/>
      </w:pPr>
      <w:r>
        <w:t>Prima verità che va messa in luce. Non si può consultare il profeta, quando si vuole rimanere con i propri idoli nel cuore. Il profeta è il distruttore degli idoli.</w:t>
      </w:r>
    </w:p>
    <w:p w14:paraId="7F30139C" w14:textId="77777777" w:rsidR="00F768E4" w:rsidRDefault="00F768E4" w:rsidP="003770E2">
      <w:pPr>
        <w:pStyle w:val="Corpotesto"/>
      </w:pPr>
      <w:r>
        <w:t>Parla quindi e di’ loro: Dice il Signore Dio: A chiunque della casa d’Israele avrà posto i suoi idoli nel proprio cuore. È questa vera idolatria, insulto al Signore.</w:t>
      </w:r>
    </w:p>
    <w:p w14:paraId="726D3D9B" w14:textId="77777777" w:rsidR="00F768E4" w:rsidRDefault="00F768E4" w:rsidP="003770E2">
      <w:pPr>
        <w:pStyle w:val="Corpotesto"/>
      </w:pPr>
      <w:r>
        <w:t>E avrà approfittato di ogni occasione per peccare e verrà dal profeta, io, il Signore, risponderò in base alla moltitudine dei suoi idoli.</w:t>
      </w:r>
    </w:p>
    <w:p w14:paraId="63E15FEA" w14:textId="77777777" w:rsidR="00F768E4" w:rsidRDefault="00F768E4" w:rsidP="003770E2">
      <w:pPr>
        <w:pStyle w:val="Corpotesto"/>
      </w:pPr>
      <w:r>
        <w:t>Questa prima parola del Signore ci dice che Dio e idolatria, idoli e responsi del Signore non possono stare nello stesso cuore. L’uno esclude l’altro.</w:t>
      </w:r>
    </w:p>
    <w:p w14:paraId="5829708B" w14:textId="77777777" w:rsidR="00F768E4" w:rsidRDefault="00F768E4" w:rsidP="003770E2">
      <w:pPr>
        <w:pStyle w:val="Corpotesto"/>
      </w:pPr>
      <w:r>
        <w:t>Dio prima svelerà loro la moltitudine degli idoli che è nel cuore di chi viene a consultarlo.  Glieli svela perché possa cambiare vita, pentendosi.</w:t>
      </w:r>
    </w:p>
    <w:p w14:paraId="48CF6AD9" w14:textId="77777777" w:rsidR="00F768E4" w:rsidRDefault="00F768E4" w:rsidP="003770E2">
      <w:pPr>
        <w:pStyle w:val="Corpotesto"/>
      </w:pPr>
      <w:r>
        <w:t>Ogni azione del Signore è sempre mirata alla conversione dell’uomo. Sempre Dio agisce perché l’uomo si converta e viva. Dio è amore eterno.</w:t>
      </w:r>
    </w:p>
    <w:p w14:paraId="5842E551" w14:textId="77777777" w:rsidR="00F768E4" w:rsidRDefault="00F768E4" w:rsidP="003770E2">
      <w:pPr>
        <w:pStyle w:val="Corpotesto"/>
      </w:pPr>
      <w:r>
        <w:t>Se poi l’uomo non si converte, morirà per il suo peccato, la sua idolatria, ma sarà lui che ha scelto la morte, non il Signore. Il Signore è il Dio della vita.</w:t>
      </w:r>
    </w:p>
    <w:p w14:paraId="19643024" w14:textId="77777777" w:rsidR="00F768E4" w:rsidRDefault="00F768E4" w:rsidP="003770E2">
      <w:pPr>
        <w:pStyle w:val="Corpotesto"/>
      </w:pPr>
      <w:r>
        <w:t>Il Libro della Sapienza insegna che la morte viene provocata con le azioni della propria vita e con esse attirata verso di noi. È l’uomo l’autore della sua morte.</w:t>
      </w:r>
    </w:p>
    <w:p w14:paraId="33979525" w14:textId="77777777" w:rsidR="00F768E4" w:rsidRPr="00272FEF" w:rsidRDefault="00F768E4" w:rsidP="003770E2">
      <w:pPr>
        <w:pStyle w:val="Corpotesto"/>
        <w:rPr>
          <w:i/>
          <w:iCs/>
          <w:sz w:val="20"/>
        </w:rPr>
      </w:pPr>
      <w:r w:rsidRPr="00272FEF">
        <w:rPr>
          <w:i/>
          <w:iCs/>
          <w:sz w:val="20"/>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w:t>
      </w:r>
    </w:p>
    <w:p w14:paraId="59416B88" w14:textId="77777777" w:rsidR="00F768E4" w:rsidRPr="00272FEF" w:rsidRDefault="00F768E4" w:rsidP="003770E2">
      <w:pPr>
        <w:pStyle w:val="Corpotesto"/>
        <w:rPr>
          <w:i/>
          <w:iCs/>
          <w:sz w:val="20"/>
        </w:rPr>
      </w:pPr>
      <w:r w:rsidRPr="00272FEF">
        <w:rPr>
          <w:i/>
          <w:iCs/>
          <w:sz w:val="20"/>
        </w:rPr>
        <w:t xml:space="preserve">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w:t>
      </w:r>
    </w:p>
    <w:p w14:paraId="3DC717FF" w14:textId="77777777" w:rsidR="00F768E4" w:rsidRDefault="00F768E4" w:rsidP="003770E2">
      <w:pPr>
        <w:pStyle w:val="Corpotesto"/>
        <w:rPr>
          <w:i/>
          <w:iCs/>
          <w:sz w:val="20"/>
        </w:rPr>
      </w:pPr>
      <w:r w:rsidRPr="00272FEF">
        <w:rPr>
          <w:i/>
          <w:iCs/>
          <w:sz w:val="20"/>
        </w:rPr>
        <w:t xml:space="preserve">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19F07871" w14:textId="77777777" w:rsidR="00F768E4" w:rsidRDefault="00F768E4" w:rsidP="003770E2">
      <w:pPr>
        <w:pStyle w:val="Corpotesto"/>
      </w:pPr>
      <w:r>
        <w:t>Chi va dal Signore deve avere un solo desiderio nel cuore: ritornare con la mente e con il cuore nella sua verità, nella sua Parola, nella sua legge.</w:t>
      </w:r>
    </w:p>
    <w:p w14:paraId="3949429F" w14:textId="77777777" w:rsidR="00F768E4" w:rsidRDefault="00F768E4" w:rsidP="00A57680">
      <w:pPr>
        <w:pStyle w:val="Corpodeltesto2"/>
        <w:rPr>
          <w:color w:val="000000"/>
        </w:rPr>
      </w:pPr>
      <w:r w:rsidRPr="00823C5D">
        <w:rPr>
          <w:color w:val="000000"/>
          <w:position w:val="6"/>
          <w:vertAlign w:val="superscript"/>
        </w:rPr>
        <w:t>5</w:t>
      </w:r>
      <w:r w:rsidRPr="00823C5D">
        <w:rPr>
          <w:color w:val="000000"/>
        </w:rPr>
        <w:t>così raggiungerò il cuore della casa d’Israele che si è allontanata da me a causa di tutti i suoi idoli.</w:t>
      </w:r>
    </w:p>
    <w:p w14:paraId="4A8D90BF" w14:textId="77777777" w:rsidR="00F768E4" w:rsidRDefault="00F768E4" w:rsidP="003770E2">
      <w:pPr>
        <w:pStyle w:val="Corpotesto"/>
      </w:pPr>
      <w:r>
        <w:t>Parlando agli anziani dalla moltitudine dei loro idoli, essi potranno parlare a tutta la casa di Israele. La loro parola è parola di autorità e possono imporla.</w:t>
      </w:r>
    </w:p>
    <w:p w14:paraId="33F6D810" w14:textId="77777777" w:rsidR="00F768E4" w:rsidRDefault="00F768E4" w:rsidP="003770E2">
      <w:pPr>
        <w:pStyle w:val="Corpotesto"/>
      </w:pPr>
      <w:r>
        <w:t>Così raggiungerò il cuore della casa d’Israele che si è allontanata da me a causa di tutti i suoi idoli. Se gli anziani si convertono, Israele si converte.</w:t>
      </w:r>
    </w:p>
    <w:p w14:paraId="1FCBAE23" w14:textId="77777777" w:rsidR="00F768E4" w:rsidRDefault="00F768E4" w:rsidP="003770E2">
      <w:pPr>
        <w:pStyle w:val="Corpotesto"/>
      </w:pPr>
      <w:r>
        <w:t>Gli anziani hanno un grande peso nella vita del popolo del Signore. Per loro il popolo è conservato nella Parola e per loro fuorviato, condotto nell’idolatria.</w:t>
      </w:r>
    </w:p>
    <w:p w14:paraId="63E443C3" w14:textId="77777777" w:rsidR="00F768E4" w:rsidRDefault="00F768E4" w:rsidP="003770E2">
      <w:pPr>
        <w:pStyle w:val="Corpotesto"/>
      </w:pPr>
      <w:r>
        <w:t>Svelando ad essi i loro abomini, il Signore compi</w:t>
      </w:r>
      <w:r w:rsidR="007D164C">
        <w:t>e</w:t>
      </w:r>
      <w:r>
        <w:t xml:space="preserve"> un’azione di bene in favore di tutto il suo popolo. La loro conversione può aiutare molti.</w:t>
      </w:r>
    </w:p>
    <w:p w14:paraId="470881E1" w14:textId="77777777" w:rsidR="00F768E4" w:rsidRDefault="00F768E4" w:rsidP="003770E2">
      <w:pPr>
        <w:pStyle w:val="Corpotesto"/>
      </w:pPr>
      <w:r>
        <w:t>Se si converte chi sta in alto, quanti stanno sotto di lui si convertiranno. Se si perverte chi sta in alto, anche chi sta in basso prima o poi si pervertirà.</w:t>
      </w:r>
    </w:p>
    <w:p w14:paraId="2C6B801D" w14:textId="77777777" w:rsidR="00F768E4" w:rsidRDefault="00F768E4" w:rsidP="00A57680">
      <w:pPr>
        <w:pStyle w:val="Corpodeltesto2"/>
        <w:rPr>
          <w:color w:val="000000"/>
        </w:rPr>
      </w:pPr>
      <w:r w:rsidRPr="00823C5D">
        <w:rPr>
          <w:color w:val="000000"/>
          <w:position w:val="6"/>
          <w:vertAlign w:val="superscript"/>
        </w:rPr>
        <w:t>6</w:t>
      </w:r>
      <w:r w:rsidRPr="00823C5D">
        <w:rPr>
          <w:color w:val="000000"/>
        </w:rPr>
        <w:t xml:space="preserve">Riferisci pertanto alla casa d’Israele: Dice il Signore Dio: Convertitevi, abbandonate i vostri idoli e distogliete la faccia da tutti i vostri abomini, </w:t>
      </w:r>
    </w:p>
    <w:p w14:paraId="331E972D" w14:textId="77777777" w:rsidR="00F768E4" w:rsidRDefault="00F768E4" w:rsidP="003770E2">
      <w:pPr>
        <w:pStyle w:val="Corpotesto"/>
      </w:pPr>
      <w:r>
        <w:t>Il Signore non si perde in parole vane, inutili, sciocche. Lui va sempre al cuore del problema. Ora il problema è uno solo: l’idolatria.</w:t>
      </w:r>
    </w:p>
    <w:p w14:paraId="379A6D7E" w14:textId="77777777" w:rsidR="00F768E4" w:rsidRDefault="00F768E4" w:rsidP="003770E2">
      <w:pPr>
        <w:pStyle w:val="Corpotesto"/>
      </w:pPr>
      <w:r>
        <w:t>Riferisci pertanto alla casa d’Israele: Dice il Signore Dio: Convertitevi, abbandonate i vostri idoli e distogliete la faccia da tutti i vostri abomini.</w:t>
      </w:r>
    </w:p>
    <w:p w14:paraId="3A6753F0" w14:textId="77777777" w:rsidR="00F768E4" w:rsidRDefault="00F768E4" w:rsidP="003770E2">
      <w:pPr>
        <w:pStyle w:val="Corpotesto"/>
      </w:pPr>
      <w:r>
        <w:t>L’invito è fortemente esplicito. Agli anziani d’Israele è chiesta la conversione. Essi devono abbandonare i loro idoli. Dev</w:t>
      </w:r>
      <w:r w:rsidR="007D164C">
        <w:t>ono</w:t>
      </w:r>
      <w:r>
        <w:t xml:space="preserve"> lasciare i loro abomini.</w:t>
      </w:r>
    </w:p>
    <w:p w14:paraId="290BFDDF" w14:textId="77777777" w:rsidR="00F768E4" w:rsidRDefault="00F768E4" w:rsidP="003770E2">
      <w:pPr>
        <w:pStyle w:val="Corpotesto"/>
      </w:pPr>
      <w:r>
        <w:t>A loro è chiesto di ritornare nella purezza della Parola, nella fedeltà all’alleanza, nell’obbedienza alla legge. Uno deve essere il loro Dio: il Signore.</w:t>
      </w:r>
    </w:p>
    <w:p w14:paraId="4C172C21" w14:textId="77777777" w:rsidR="00F768E4" w:rsidRDefault="00F768E4" w:rsidP="003770E2">
      <w:pPr>
        <w:pStyle w:val="Corpotesto"/>
      </w:pPr>
      <w:r>
        <w:t xml:space="preserve">Tutta la vita del popolo passa dalla loro conversione. Essi si convertono, il popolo sarà aiutato nella conversione. Tutti respireranno verità. </w:t>
      </w:r>
    </w:p>
    <w:p w14:paraId="3004B8D8" w14:textId="77777777" w:rsidR="00F768E4" w:rsidRDefault="00F768E4" w:rsidP="00A57680">
      <w:pPr>
        <w:pStyle w:val="Corpodeltesto2"/>
        <w:rPr>
          <w:color w:val="000000"/>
        </w:rPr>
      </w:pPr>
      <w:r w:rsidRPr="00823C5D">
        <w:rPr>
          <w:color w:val="000000"/>
          <w:position w:val="6"/>
          <w:vertAlign w:val="superscript"/>
        </w:rPr>
        <w:t>7</w:t>
      </w:r>
      <w:r w:rsidRPr="00823C5D">
        <w:rPr>
          <w:color w:val="000000"/>
        </w:rPr>
        <w:t>poiché a chiunque della casa d’Israele e a ogni straniero abitante in Israele che si allontana da me e pone nel proprio cuore i suoi idoli e approfitta di ogni occasione per peccare e viene dal profeta a consultarmi, io stesso, il Signore, risponderò.</w:t>
      </w:r>
    </w:p>
    <w:p w14:paraId="4033FB8E" w14:textId="77777777" w:rsidR="00F768E4" w:rsidRDefault="00F768E4" w:rsidP="003770E2">
      <w:pPr>
        <w:pStyle w:val="Corpotesto"/>
      </w:pPr>
      <w:r>
        <w:t>Il Signore dice con chiarezza agli anziani di Israele che agli idolatri non sarà il profeta che parlerà. Sarà invece il Signore in persona che svelerà i loro misfatti.</w:t>
      </w:r>
    </w:p>
    <w:p w14:paraId="25463C32" w14:textId="77777777" w:rsidR="00F768E4" w:rsidRDefault="00F768E4" w:rsidP="003770E2">
      <w:pPr>
        <w:pStyle w:val="Corpotesto"/>
      </w:pPr>
      <w:r>
        <w:t>A chi risponderà personalmente il Signore? A chiunque della casa d’Israele e a ogni straniero abitant</w:t>
      </w:r>
      <w:r w:rsidR="007D164C">
        <w:t>e</w:t>
      </w:r>
      <w:r>
        <w:t xml:space="preserve"> in Israele che si allontana da me.</w:t>
      </w:r>
    </w:p>
    <w:p w14:paraId="12801A31" w14:textId="77777777" w:rsidR="00F768E4" w:rsidRDefault="00F768E4" w:rsidP="003770E2">
      <w:pPr>
        <w:pStyle w:val="Corpotesto"/>
      </w:pPr>
      <w:r>
        <w:t>A chiunque pone nel proprio cuore i suoi idoli e approfitta di ogni occasione per peccare. Quanti fanno queste cose devono sapere che il Signore parlerà loro.</w:t>
      </w:r>
    </w:p>
    <w:p w14:paraId="57797CFA" w14:textId="77777777" w:rsidR="00F768E4" w:rsidRDefault="00F768E4" w:rsidP="003770E2">
      <w:pPr>
        <w:pStyle w:val="Corpotesto"/>
      </w:pPr>
      <w:r>
        <w:t>Se costoro si presentano dal profeta per chiedere di consultare il Signore, Dio non parlerà attraverso il profeta, ma sarà Lui che parler</w:t>
      </w:r>
      <w:r w:rsidR="007D164C">
        <w:t>à</w:t>
      </w:r>
      <w:r>
        <w:t xml:space="preserve"> personalmente.</w:t>
      </w:r>
    </w:p>
    <w:p w14:paraId="6ABC5EFB" w14:textId="77777777" w:rsidR="00F768E4" w:rsidRDefault="00F768E4" w:rsidP="003770E2">
      <w:pPr>
        <w:pStyle w:val="Corpotesto"/>
      </w:pPr>
      <w:r>
        <w:t>Perché questa dichiarazione da parte del Signore? Perché decide di oltrepassare il profeta, attraverso il quale parla, per rispondere lui in persona?</w:t>
      </w:r>
    </w:p>
    <w:p w14:paraId="5794AD0E" w14:textId="77777777" w:rsidR="00F768E4" w:rsidRDefault="00F768E4" w:rsidP="003770E2">
      <w:pPr>
        <w:pStyle w:val="Corpotesto"/>
      </w:pPr>
      <w:r>
        <w:t>Con Mosè a volte parlava Lui, il Signore, dal fuoco, dalla nube al suo popolo. Poi il popolo ha chiesto a Dio che parlasse solo per mezzo di Mosè.</w:t>
      </w:r>
    </w:p>
    <w:p w14:paraId="7DBFE52C" w14:textId="77777777" w:rsidR="00F768E4" w:rsidRPr="00C32FE4" w:rsidRDefault="00F768E4" w:rsidP="003770E2">
      <w:pPr>
        <w:pStyle w:val="Corpotesto"/>
        <w:rPr>
          <w:i/>
          <w:iCs/>
          <w:sz w:val="20"/>
        </w:rPr>
      </w:pPr>
      <w:r w:rsidRPr="00C32FE4">
        <w:rPr>
          <w:i/>
          <w:iCs/>
          <w:sz w:val="20"/>
        </w:rPr>
        <w:t>Al terzo mese dall’uscita degli Israeliti dalla terra d’Egitto, nello stesso giorno, essi arrivarono al deserto del Sinai. Levate le tende da Refidìm, giunsero al deserto del Sinai, dove si accamparono; Israele si accampò davanti al monte.</w:t>
      </w:r>
    </w:p>
    <w:p w14:paraId="45C7C930" w14:textId="77777777" w:rsidR="00F768E4" w:rsidRPr="00C32FE4" w:rsidRDefault="00F768E4" w:rsidP="003770E2">
      <w:pPr>
        <w:pStyle w:val="Corpotesto"/>
        <w:rPr>
          <w:i/>
          <w:iCs/>
          <w:sz w:val="20"/>
        </w:rPr>
      </w:pPr>
      <w:r w:rsidRPr="00C32FE4">
        <w:rPr>
          <w:i/>
          <w:iCs/>
          <w:sz w:val="20"/>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1C7E0830" w14:textId="77777777" w:rsidR="00F768E4" w:rsidRPr="00C32FE4" w:rsidRDefault="00F768E4" w:rsidP="003770E2">
      <w:pPr>
        <w:pStyle w:val="Corpotesto"/>
        <w:rPr>
          <w:i/>
          <w:iCs/>
          <w:sz w:val="20"/>
        </w:rPr>
      </w:pPr>
      <w:r w:rsidRPr="00C32FE4">
        <w:rPr>
          <w:i/>
          <w:iCs/>
          <w:sz w:val="20"/>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2A0CD36F" w14:textId="77777777" w:rsidR="00F768E4" w:rsidRPr="00C32FE4" w:rsidRDefault="00F768E4" w:rsidP="003770E2">
      <w:pPr>
        <w:pStyle w:val="Corpotesto"/>
        <w:rPr>
          <w:i/>
          <w:iCs/>
          <w:sz w:val="20"/>
        </w:rPr>
      </w:pPr>
      <w:r w:rsidRPr="00C32FE4">
        <w:rPr>
          <w:i/>
          <w:iCs/>
          <w:sz w:val="20"/>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4918136E" w14:textId="77777777" w:rsidR="00F768E4" w:rsidRPr="00C32FE4" w:rsidRDefault="00F768E4" w:rsidP="003770E2">
      <w:pPr>
        <w:pStyle w:val="Corpotesto"/>
        <w:rPr>
          <w:i/>
          <w:iCs/>
          <w:sz w:val="20"/>
        </w:rPr>
      </w:pPr>
      <w:r w:rsidRPr="00C32FE4">
        <w:rPr>
          <w:i/>
          <w:iCs/>
          <w:sz w:val="20"/>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3BAE2F17" w14:textId="77777777" w:rsidR="00F768E4" w:rsidRPr="00C32FE4" w:rsidRDefault="00F768E4" w:rsidP="003770E2">
      <w:pPr>
        <w:pStyle w:val="Corpotesto"/>
        <w:rPr>
          <w:i/>
          <w:iCs/>
          <w:sz w:val="20"/>
        </w:rPr>
      </w:pPr>
      <w:r w:rsidRPr="00C32FE4">
        <w:rPr>
          <w:i/>
          <w:iCs/>
          <w:sz w:val="20"/>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24514DD0" w14:textId="77777777" w:rsidR="00F768E4" w:rsidRPr="00C32FE4" w:rsidRDefault="00F768E4" w:rsidP="003770E2">
      <w:pPr>
        <w:pStyle w:val="Corpotesto"/>
        <w:rPr>
          <w:i/>
          <w:iCs/>
          <w:sz w:val="20"/>
        </w:rPr>
      </w:pPr>
      <w:r w:rsidRPr="00C32FE4">
        <w:rPr>
          <w:i/>
          <w:iCs/>
          <w:sz w:val="20"/>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E22F0D7" w14:textId="77777777" w:rsidR="00F768E4" w:rsidRPr="00C32FE4" w:rsidRDefault="00F768E4" w:rsidP="003770E2">
      <w:pPr>
        <w:pStyle w:val="Corpotesto"/>
        <w:rPr>
          <w:i/>
          <w:iCs/>
          <w:sz w:val="20"/>
        </w:rPr>
      </w:pPr>
      <w:r w:rsidRPr="00C32FE4">
        <w:rPr>
          <w:i/>
          <w:iCs/>
          <w:sz w:val="20"/>
        </w:rPr>
        <w:t>Non pronuncerai invano il nome del Signore, tuo Dio, perché il Signore non lascia impunito chi pronuncia il suo nome invano.</w:t>
      </w:r>
    </w:p>
    <w:p w14:paraId="7D7E3E7F" w14:textId="77777777" w:rsidR="00F768E4" w:rsidRPr="00C32FE4" w:rsidRDefault="00F768E4" w:rsidP="003770E2">
      <w:pPr>
        <w:pStyle w:val="Corpotesto"/>
        <w:rPr>
          <w:i/>
          <w:iCs/>
          <w:sz w:val="20"/>
        </w:rPr>
      </w:pPr>
      <w:r w:rsidRPr="00C32FE4">
        <w:rPr>
          <w:i/>
          <w:iCs/>
          <w:sz w:val="20"/>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F307888" w14:textId="77777777" w:rsidR="00F768E4" w:rsidRPr="00C32FE4" w:rsidRDefault="00F768E4" w:rsidP="003770E2">
      <w:pPr>
        <w:pStyle w:val="Corpotesto"/>
        <w:rPr>
          <w:i/>
          <w:iCs/>
          <w:sz w:val="20"/>
        </w:rPr>
      </w:pPr>
      <w:r w:rsidRPr="00C32FE4">
        <w:rPr>
          <w:i/>
          <w:iCs/>
          <w:sz w:val="20"/>
        </w:rPr>
        <w:t>Onora tuo padre e tua madre, perché si prolunghino i tuoi giorni nel paese che il Signore, tuo Dio, ti dà.</w:t>
      </w:r>
    </w:p>
    <w:p w14:paraId="318CF6EA" w14:textId="77777777" w:rsidR="00F768E4" w:rsidRPr="00C32FE4" w:rsidRDefault="00F768E4" w:rsidP="003770E2">
      <w:pPr>
        <w:pStyle w:val="Corpotesto"/>
        <w:rPr>
          <w:i/>
          <w:iCs/>
          <w:sz w:val="20"/>
        </w:rPr>
      </w:pPr>
      <w:r w:rsidRPr="00C32FE4">
        <w:rPr>
          <w:i/>
          <w:iCs/>
          <w:sz w:val="20"/>
        </w:rPr>
        <w:t>Non ucciderai.</w:t>
      </w:r>
    </w:p>
    <w:p w14:paraId="07E92C14" w14:textId="77777777" w:rsidR="00F768E4" w:rsidRPr="00C32FE4" w:rsidRDefault="00F768E4" w:rsidP="003770E2">
      <w:pPr>
        <w:pStyle w:val="Corpotesto"/>
        <w:rPr>
          <w:i/>
          <w:iCs/>
          <w:sz w:val="20"/>
        </w:rPr>
      </w:pPr>
      <w:r w:rsidRPr="00C32FE4">
        <w:rPr>
          <w:i/>
          <w:iCs/>
          <w:sz w:val="20"/>
        </w:rPr>
        <w:t>Non commetterai adulterio.</w:t>
      </w:r>
    </w:p>
    <w:p w14:paraId="174CB02B" w14:textId="77777777" w:rsidR="00F768E4" w:rsidRPr="00C32FE4" w:rsidRDefault="00F768E4" w:rsidP="003770E2">
      <w:pPr>
        <w:pStyle w:val="Corpotesto"/>
        <w:rPr>
          <w:i/>
          <w:iCs/>
          <w:sz w:val="20"/>
        </w:rPr>
      </w:pPr>
      <w:r w:rsidRPr="00C32FE4">
        <w:rPr>
          <w:i/>
          <w:iCs/>
          <w:sz w:val="20"/>
        </w:rPr>
        <w:t>Non ruberai.</w:t>
      </w:r>
    </w:p>
    <w:p w14:paraId="740F1E3C" w14:textId="77777777" w:rsidR="00F768E4" w:rsidRPr="00C32FE4" w:rsidRDefault="00F768E4" w:rsidP="003770E2">
      <w:pPr>
        <w:pStyle w:val="Corpotesto"/>
        <w:rPr>
          <w:i/>
          <w:iCs/>
          <w:sz w:val="20"/>
        </w:rPr>
      </w:pPr>
      <w:r w:rsidRPr="00C32FE4">
        <w:rPr>
          <w:i/>
          <w:iCs/>
          <w:sz w:val="20"/>
        </w:rPr>
        <w:t>Non pronuncerai falsa testimonianza contro il tuo prossimo.</w:t>
      </w:r>
    </w:p>
    <w:p w14:paraId="0307E1FB" w14:textId="77777777" w:rsidR="00F768E4" w:rsidRPr="00C32FE4" w:rsidRDefault="00F768E4" w:rsidP="003770E2">
      <w:pPr>
        <w:pStyle w:val="Corpotesto"/>
        <w:rPr>
          <w:i/>
          <w:iCs/>
          <w:sz w:val="20"/>
        </w:rPr>
      </w:pPr>
      <w:r w:rsidRPr="00C32FE4">
        <w:rPr>
          <w:i/>
          <w:iCs/>
          <w:sz w:val="20"/>
        </w:rPr>
        <w:t>Non desidererai la casa del tuo prossimo. Non desidererai la moglie del tuo prossimo, né il suo schiavo né la sua schiava, né il suo bue né il suo asino, né alcuna cosa che appartenga al tuo prossimo».</w:t>
      </w:r>
    </w:p>
    <w:p w14:paraId="60750929" w14:textId="77777777" w:rsidR="00F768E4" w:rsidRPr="00C32FE4" w:rsidRDefault="00F768E4" w:rsidP="003770E2">
      <w:pPr>
        <w:pStyle w:val="Corpotesto"/>
        <w:rPr>
          <w:i/>
          <w:iCs/>
          <w:sz w:val="20"/>
        </w:rPr>
      </w:pPr>
      <w:r w:rsidRPr="00C32FE4">
        <w:rPr>
          <w:i/>
          <w:iCs/>
          <w:sz w:val="20"/>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04ED65D5" w14:textId="77777777" w:rsidR="00F768E4" w:rsidRPr="00C32FE4" w:rsidRDefault="00F768E4" w:rsidP="003770E2">
      <w:pPr>
        <w:pStyle w:val="Corpotesto"/>
        <w:rPr>
          <w:i/>
          <w:iCs/>
          <w:sz w:val="20"/>
        </w:rPr>
      </w:pPr>
      <w:r w:rsidRPr="00C32FE4">
        <w:rPr>
          <w:i/>
          <w:iCs/>
          <w:sz w:val="20"/>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22685121" w14:textId="77777777" w:rsidR="00F768E4" w:rsidRPr="00C32FE4" w:rsidRDefault="00F768E4" w:rsidP="003770E2">
      <w:pPr>
        <w:pStyle w:val="Corpotesto"/>
        <w:rPr>
          <w:i/>
          <w:iCs/>
          <w:sz w:val="20"/>
        </w:rPr>
      </w:pPr>
      <w:r w:rsidRPr="00C32FE4">
        <w:rPr>
          <w:i/>
          <w:iCs/>
          <w:sz w:val="20"/>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16FD3409" w14:textId="77777777" w:rsidR="00F768E4" w:rsidRPr="00C32FE4" w:rsidRDefault="00F768E4" w:rsidP="003770E2">
      <w:pPr>
        <w:pStyle w:val="Corpotesto"/>
        <w:rPr>
          <w:i/>
          <w:iCs/>
          <w:sz w:val="20"/>
        </w:rPr>
      </w:pPr>
      <w:r w:rsidRPr="00C32FE4">
        <w:rPr>
          <w:i/>
          <w:iCs/>
          <w:sz w:val="20"/>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0AC1F6F8" w14:textId="77777777" w:rsidR="00F768E4" w:rsidRPr="00C32FE4" w:rsidRDefault="00F768E4" w:rsidP="003770E2">
      <w:pPr>
        <w:pStyle w:val="Corpotesto"/>
        <w:rPr>
          <w:i/>
          <w:iCs/>
          <w:sz w:val="20"/>
        </w:rPr>
      </w:pPr>
      <w:r w:rsidRPr="00C32FE4">
        <w:rPr>
          <w:i/>
          <w:iCs/>
          <w:sz w:val="20"/>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4E2C3653" w14:textId="77777777" w:rsidR="00F768E4" w:rsidRPr="00C32FE4" w:rsidRDefault="00F768E4" w:rsidP="003770E2">
      <w:pPr>
        <w:pStyle w:val="Corpotesto"/>
        <w:rPr>
          <w:i/>
          <w:iCs/>
          <w:sz w:val="20"/>
        </w:rPr>
      </w:pPr>
      <w:r w:rsidRPr="00C32FE4">
        <w:rPr>
          <w:i/>
          <w:iCs/>
          <w:sz w:val="20"/>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112CEAC4" w14:textId="77777777" w:rsidR="00F768E4" w:rsidRPr="00C32FE4" w:rsidRDefault="00F768E4" w:rsidP="003770E2">
      <w:pPr>
        <w:pStyle w:val="Corpotesto"/>
        <w:rPr>
          <w:i/>
          <w:iCs/>
          <w:sz w:val="20"/>
        </w:rPr>
      </w:pPr>
      <w:r w:rsidRPr="00C32FE4">
        <w:rPr>
          <w:i/>
          <w:iCs/>
          <w:sz w:val="20"/>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0337282A" w14:textId="77777777" w:rsidR="00F768E4" w:rsidRPr="00C32FE4" w:rsidRDefault="00F768E4" w:rsidP="003770E2">
      <w:pPr>
        <w:pStyle w:val="Corpotesto"/>
        <w:rPr>
          <w:i/>
          <w:iCs/>
          <w:sz w:val="20"/>
        </w:rPr>
      </w:pPr>
      <w:r w:rsidRPr="00C32FE4">
        <w:rPr>
          <w:i/>
          <w:iCs/>
          <w:sz w:val="20"/>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760C8741" w14:textId="77777777" w:rsidR="00F768E4" w:rsidRPr="00C32FE4" w:rsidRDefault="00F768E4" w:rsidP="003770E2">
      <w:pPr>
        <w:pStyle w:val="Corpotesto"/>
        <w:rPr>
          <w:i/>
          <w:iCs/>
          <w:sz w:val="20"/>
        </w:rPr>
      </w:pPr>
      <w:r w:rsidRPr="00C32FE4">
        <w:rPr>
          <w:i/>
          <w:iCs/>
          <w:sz w:val="20"/>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59ADCB11" w14:textId="77777777" w:rsidR="00F768E4" w:rsidRPr="00C32FE4" w:rsidRDefault="00F768E4" w:rsidP="003770E2">
      <w:pPr>
        <w:pStyle w:val="Corpotesto"/>
        <w:rPr>
          <w:i/>
          <w:iCs/>
          <w:sz w:val="20"/>
        </w:rPr>
      </w:pPr>
      <w:r w:rsidRPr="00C32FE4">
        <w:rPr>
          <w:i/>
          <w:iCs/>
          <w:sz w:val="20"/>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7B541EB8" w14:textId="77777777" w:rsidR="00F768E4" w:rsidRPr="00C32FE4" w:rsidRDefault="00F768E4" w:rsidP="003770E2">
      <w:pPr>
        <w:pStyle w:val="Corpotesto"/>
        <w:rPr>
          <w:i/>
          <w:iCs/>
          <w:sz w:val="20"/>
        </w:rPr>
      </w:pPr>
      <w:r w:rsidRPr="00C32FE4">
        <w:rPr>
          <w:i/>
          <w:iCs/>
          <w:sz w:val="20"/>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652B66FD" w14:textId="77777777" w:rsidR="00F768E4" w:rsidRPr="00C32FE4" w:rsidRDefault="00F768E4" w:rsidP="003770E2">
      <w:pPr>
        <w:pStyle w:val="Corpotesto"/>
        <w:rPr>
          <w:i/>
          <w:iCs/>
          <w:sz w:val="20"/>
        </w:rPr>
      </w:pPr>
      <w:r w:rsidRPr="00C32FE4">
        <w:rPr>
          <w:i/>
          <w:iCs/>
          <w:sz w:val="20"/>
        </w:rPr>
        <w:t xml:space="preserve">“Io sono il Signore, tuo Dio, che ti ho fatto uscire dalla terra d'Egitto, dalla condizione servile. </w:t>
      </w:r>
    </w:p>
    <w:p w14:paraId="4D1AD259" w14:textId="77777777" w:rsidR="00F768E4" w:rsidRPr="00C32FE4" w:rsidRDefault="00F768E4" w:rsidP="003770E2">
      <w:pPr>
        <w:pStyle w:val="Corpotesto"/>
        <w:rPr>
          <w:i/>
          <w:iCs/>
          <w:sz w:val="20"/>
        </w:rPr>
      </w:pPr>
      <w:r w:rsidRPr="00C32FE4">
        <w:rPr>
          <w:i/>
          <w:iCs/>
          <w:sz w:val="20"/>
        </w:rPr>
        <w:t xml:space="preserve">Non avrai altri dèi di fronte a me. </w:t>
      </w:r>
    </w:p>
    <w:p w14:paraId="19048364" w14:textId="77777777" w:rsidR="00F768E4" w:rsidRPr="00C32FE4" w:rsidRDefault="00F768E4" w:rsidP="003770E2">
      <w:pPr>
        <w:pStyle w:val="Corpotesto"/>
        <w:rPr>
          <w:i/>
          <w:iCs/>
          <w:sz w:val="20"/>
        </w:rPr>
      </w:pPr>
      <w:r w:rsidRPr="00C32FE4">
        <w:rPr>
          <w:i/>
          <w:iCs/>
          <w:sz w:val="20"/>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D314BBF" w14:textId="77777777" w:rsidR="00F768E4" w:rsidRPr="00C32FE4" w:rsidRDefault="00F768E4" w:rsidP="003770E2">
      <w:pPr>
        <w:pStyle w:val="Corpotesto"/>
        <w:rPr>
          <w:i/>
          <w:iCs/>
          <w:sz w:val="20"/>
        </w:rPr>
      </w:pPr>
      <w:r w:rsidRPr="00C32FE4">
        <w:rPr>
          <w:i/>
          <w:iCs/>
          <w:sz w:val="20"/>
        </w:rPr>
        <w:t>Non pronuncerai invano il nome del Signore, tuo Dio, perché il Signore non lascia impunito chi pronuncia il suo nome invano.</w:t>
      </w:r>
    </w:p>
    <w:p w14:paraId="4733D5F9" w14:textId="77777777" w:rsidR="00F768E4" w:rsidRPr="00C32FE4" w:rsidRDefault="00F768E4" w:rsidP="003770E2">
      <w:pPr>
        <w:pStyle w:val="Corpotesto"/>
        <w:rPr>
          <w:i/>
          <w:iCs/>
          <w:sz w:val="20"/>
        </w:rPr>
      </w:pPr>
      <w:r w:rsidRPr="00C32FE4">
        <w:rPr>
          <w:i/>
          <w:iCs/>
          <w:sz w:val="20"/>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2AA48767" w14:textId="77777777" w:rsidR="00F768E4" w:rsidRPr="00C32FE4" w:rsidRDefault="00F768E4" w:rsidP="003770E2">
      <w:pPr>
        <w:pStyle w:val="Corpotesto"/>
        <w:rPr>
          <w:i/>
          <w:iCs/>
          <w:sz w:val="20"/>
        </w:rPr>
      </w:pPr>
      <w:r w:rsidRPr="00C32FE4">
        <w:rPr>
          <w:i/>
          <w:iCs/>
          <w:sz w:val="20"/>
        </w:rPr>
        <w:t>Onora tuo padre e tua madre, come il Signore, tuo Dio, ti ha comandato, perché si prolunghino i tuoi giorni e tu sia felice nel paese che il Signore, tuo Dio, ti dà.</w:t>
      </w:r>
    </w:p>
    <w:p w14:paraId="04EB3B03" w14:textId="77777777" w:rsidR="00F768E4" w:rsidRPr="00C32FE4" w:rsidRDefault="00F768E4" w:rsidP="003770E2">
      <w:pPr>
        <w:pStyle w:val="Corpotesto"/>
        <w:rPr>
          <w:i/>
          <w:iCs/>
          <w:sz w:val="20"/>
        </w:rPr>
      </w:pPr>
      <w:r w:rsidRPr="00C32FE4">
        <w:rPr>
          <w:i/>
          <w:iCs/>
          <w:sz w:val="20"/>
        </w:rPr>
        <w:t>Non ucciderai.</w:t>
      </w:r>
    </w:p>
    <w:p w14:paraId="4F43853B" w14:textId="77777777" w:rsidR="00F768E4" w:rsidRPr="00C32FE4" w:rsidRDefault="00F768E4" w:rsidP="003770E2">
      <w:pPr>
        <w:pStyle w:val="Corpotesto"/>
        <w:rPr>
          <w:i/>
          <w:iCs/>
          <w:sz w:val="20"/>
        </w:rPr>
      </w:pPr>
      <w:r w:rsidRPr="00C32FE4">
        <w:rPr>
          <w:i/>
          <w:iCs/>
          <w:sz w:val="20"/>
        </w:rPr>
        <w:t>Non commetterai adulterio.</w:t>
      </w:r>
    </w:p>
    <w:p w14:paraId="6C5B098A" w14:textId="77777777" w:rsidR="00F768E4" w:rsidRPr="00C32FE4" w:rsidRDefault="00F768E4" w:rsidP="003770E2">
      <w:pPr>
        <w:pStyle w:val="Corpotesto"/>
        <w:rPr>
          <w:i/>
          <w:iCs/>
          <w:sz w:val="20"/>
        </w:rPr>
      </w:pPr>
      <w:r w:rsidRPr="00C32FE4">
        <w:rPr>
          <w:i/>
          <w:iCs/>
          <w:sz w:val="20"/>
        </w:rPr>
        <w:t>Non ruberai.</w:t>
      </w:r>
    </w:p>
    <w:p w14:paraId="7B89DC8E" w14:textId="77777777" w:rsidR="00F768E4" w:rsidRPr="00C32FE4" w:rsidRDefault="00F768E4" w:rsidP="003770E2">
      <w:pPr>
        <w:pStyle w:val="Corpotesto"/>
        <w:rPr>
          <w:i/>
          <w:iCs/>
          <w:sz w:val="20"/>
        </w:rPr>
      </w:pPr>
      <w:bookmarkStart w:id="256" w:name="OLE_LINK5"/>
      <w:bookmarkStart w:id="257" w:name="OLE_LINK6"/>
      <w:r w:rsidRPr="00C32FE4">
        <w:rPr>
          <w:i/>
          <w:iCs/>
          <w:sz w:val="20"/>
        </w:rPr>
        <w:t>Non pronuncerai testimonianza menzognera contro il tuo prossimo.</w:t>
      </w:r>
      <w:bookmarkEnd w:id="256"/>
      <w:bookmarkEnd w:id="257"/>
    </w:p>
    <w:p w14:paraId="72DF234D" w14:textId="77777777" w:rsidR="00F768E4" w:rsidRPr="00C32FE4" w:rsidRDefault="00F768E4" w:rsidP="003770E2">
      <w:pPr>
        <w:pStyle w:val="Corpotesto"/>
        <w:rPr>
          <w:i/>
          <w:iCs/>
          <w:sz w:val="20"/>
        </w:rPr>
      </w:pPr>
      <w:r w:rsidRPr="00C32FE4">
        <w:rPr>
          <w:i/>
          <w:iCs/>
          <w:sz w:val="20"/>
        </w:rPr>
        <w:t>Non desidererai la moglie del tuo prossimo. Non bramerai la casa del tuo prossimo, né il suo campo, né il suo schiavo, né la sua schiava, né il suo bue, né il suo asino, né alcuna cosa che appartenga al tuo prossimo”.</w:t>
      </w:r>
    </w:p>
    <w:p w14:paraId="755A3A94" w14:textId="77777777" w:rsidR="00F768E4" w:rsidRPr="00C32FE4" w:rsidRDefault="00F768E4" w:rsidP="003770E2">
      <w:pPr>
        <w:pStyle w:val="Corpotesto"/>
        <w:rPr>
          <w:i/>
          <w:iCs/>
          <w:sz w:val="20"/>
        </w:rPr>
      </w:pPr>
      <w:r w:rsidRPr="00C32FE4">
        <w:rPr>
          <w:i/>
          <w:iCs/>
          <w:sz w:val="20"/>
        </w:rPr>
        <w:t>Sul monte il Signore disse, con voce possente, queste parole a tutta la vostra assemblea, in mezzo al fuoco, alla nube e all’oscurità. Non aggiunse altro. Le scrisse su due tavole di pietra e me le diede.</w:t>
      </w:r>
    </w:p>
    <w:p w14:paraId="2186387A" w14:textId="77777777" w:rsidR="00F768E4" w:rsidRPr="00C32FE4" w:rsidRDefault="00F768E4" w:rsidP="003770E2">
      <w:pPr>
        <w:pStyle w:val="Corpotesto"/>
        <w:rPr>
          <w:i/>
          <w:iCs/>
          <w:sz w:val="20"/>
        </w:rPr>
      </w:pPr>
      <w:r w:rsidRPr="00C32FE4">
        <w:rPr>
          <w:i/>
          <w:iCs/>
          <w:sz w:val="20"/>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35316BC6" w14:textId="77777777" w:rsidR="00F768E4" w:rsidRPr="00C32FE4" w:rsidRDefault="00F768E4" w:rsidP="003770E2">
      <w:pPr>
        <w:pStyle w:val="Corpotesto"/>
        <w:rPr>
          <w:i/>
          <w:iCs/>
          <w:sz w:val="20"/>
        </w:rPr>
      </w:pPr>
      <w:r w:rsidRPr="00C32FE4">
        <w:rPr>
          <w:i/>
          <w:iCs/>
          <w:sz w:val="20"/>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44006166" w14:textId="77777777" w:rsidR="00F768E4" w:rsidRPr="00C32FE4" w:rsidRDefault="00F768E4" w:rsidP="003770E2">
      <w:pPr>
        <w:pStyle w:val="Corpotesto"/>
        <w:rPr>
          <w:i/>
          <w:iCs/>
          <w:sz w:val="20"/>
        </w:rPr>
      </w:pPr>
      <w:r w:rsidRPr="00C32FE4">
        <w:rPr>
          <w:i/>
          <w:iCs/>
          <w:sz w:val="20"/>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5DA5510E" w14:textId="77777777" w:rsidR="00F768E4" w:rsidRDefault="00F768E4" w:rsidP="003770E2">
      <w:pPr>
        <w:pStyle w:val="Corpotesto"/>
      </w:pPr>
      <w:r>
        <w:t>Sovente il popolo si rifiutava di credere al ver</w:t>
      </w:r>
      <w:r w:rsidR="007D164C">
        <w:t>o</w:t>
      </w:r>
      <w:r>
        <w:t xml:space="preserve"> profeta. Vedeva un uomo e non Dio. Sentiva una voce umana e non divina. Dio vuole che questo non avvenga.</w:t>
      </w:r>
    </w:p>
    <w:p w14:paraId="2A237F79" w14:textId="77777777" w:rsidR="00F768E4" w:rsidRDefault="00F768E4" w:rsidP="003770E2">
      <w:pPr>
        <w:pStyle w:val="Corpotesto"/>
      </w:pPr>
      <w:r>
        <w:t xml:space="preserve">La situazione ora è talmente delicata e la sua sapienza gli suggerisce di parlare Lui direttamente agli anziani. Così essi non dubiteranno. </w:t>
      </w:r>
    </w:p>
    <w:p w14:paraId="2EDE0253" w14:textId="77777777" w:rsidR="00F768E4" w:rsidRDefault="00F768E4" w:rsidP="003770E2">
      <w:pPr>
        <w:pStyle w:val="Corpotesto"/>
      </w:pPr>
      <w:r>
        <w:t xml:space="preserve">Sapranno che non è un uomo che parla, ma è direttamente il Signore. Tanto amore nutre il Signore per il suo popolo. Gli offre una così grande garanzia. </w:t>
      </w:r>
    </w:p>
    <w:p w14:paraId="160BFAEE" w14:textId="77777777" w:rsidR="00F768E4" w:rsidRDefault="00F768E4" w:rsidP="003770E2">
      <w:pPr>
        <w:pStyle w:val="Corpotesto"/>
      </w:pPr>
      <w:r>
        <w:t>Se poi non vorranno ascoltare, allora non potranno avere più alcuna scusante. Hanno sentito la voce del Signore e non gli hanno voluto credere.</w:t>
      </w:r>
    </w:p>
    <w:p w14:paraId="64A62897" w14:textId="77777777" w:rsidR="00F768E4" w:rsidRDefault="00F768E4" w:rsidP="003770E2">
      <w:pPr>
        <w:pStyle w:val="Corpotesto"/>
      </w:pPr>
      <w:r>
        <w:t>Per amore del suo popolo sempre il Signore dona prove inconfutabili della sua presenza in mezzo ad esso. Chi vuole può convertirsi, ritornare a Lui.</w:t>
      </w:r>
    </w:p>
    <w:p w14:paraId="55702888" w14:textId="77777777" w:rsidR="00F768E4" w:rsidRDefault="00F768E4" w:rsidP="00A57680">
      <w:pPr>
        <w:pStyle w:val="Corpodeltesto2"/>
        <w:rPr>
          <w:color w:val="000000"/>
        </w:rPr>
      </w:pPr>
      <w:r w:rsidRPr="00823C5D">
        <w:rPr>
          <w:color w:val="000000"/>
          <w:position w:val="6"/>
          <w:vertAlign w:val="superscript"/>
        </w:rPr>
        <w:t>8</w:t>
      </w:r>
      <w:r w:rsidRPr="00823C5D">
        <w:rPr>
          <w:color w:val="000000"/>
        </w:rPr>
        <w:t>Distoglierò la faccia da costui e ne farò un esempio proverbiale, e lo sterminerò dal mio popolo: così saprete che io sono il Signore.</w:t>
      </w:r>
    </w:p>
    <w:p w14:paraId="4ACFD707" w14:textId="77777777" w:rsidR="00F768E4" w:rsidRDefault="00F768E4" w:rsidP="003770E2">
      <w:pPr>
        <w:pStyle w:val="Corpotesto"/>
      </w:pPr>
      <w:r>
        <w:t>Il Signore pronunzia la sentenza su quanti si recano da Lui per consultarlo, ma non tornano a Lui. È una sentenza di sterminio. Lui cancella dal suo popolo.</w:t>
      </w:r>
    </w:p>
    <w:p w14:paraId="2278F76B" w14:textId="77777777" w:rsidR="00F768E4" w:rsidRDefault="00F768E4" w:rsidP="003770E2">
      <w:pPr>
        <w:pStyle w:val="Corpotesto"/>
      </w:pPr>
      <w:r>
        <w:t>Distoglierò la faccia da costui e ne farò un esempio proverbiale, e lo sterminerò dal mio popolo: così saprete che io sono il Signore.</w:t>
      </w:r>
    </w:p>
    <w:p w14:paraId="15B88F7A" w14:textId="77777777" w:rsidR="00F768E4" w:rsidRDefault="00F768E4" w:rsidP="003770E2">
      <w:pPr>
        <w:pStyle w:val="Corpotesto"/>
      </w:pPr>
      <w:r>
        <w:t>Il Signore non parla Lui direttamente invano. Parla perché vuole essere ascoltato. Vuole che il suo popolo si converta per ritornare in vita.</w:t>
      </w:r>
    </w:p>
    <w:p w14:paraId="6464F95C" w14:textId="77777777" w:rsidR="00F768E4" w:rsidRDefault="00F768E4" w:rsidP="003770E2">
      <w:pPr>
        <w:pStyle w:val="Corpotesto"/>
      </w:pPr>
      <w:r>
        <w:t>Chi lo consulta ora è avvisato. Tutti gli anziani di Israele sono avvisati. Se non si convertiranno, saranno sterminati dal suo popolo. Saranno cancellati.</w:t>
      </w:r>
    </w:p>
    <w:p w14:paraId="10BF278D" w14:textId="77777777" w:rsidR="00F768E4" w:rsidRDefault="00F768E4" w:rsidP="003770E2">
      <w:pPr>
        <w:pStyle w:val="Corpotesto"/>
      </w:pPr>
      <w:r>
        <w:t>Non resteranno più scritti nel suo libro, nel libro della vita. Passeranno nel libro della morte. Lui parla per dare vita, non perché si rimanga nella morte.</w:t>
      </w:r>
    </w:p>
    <w:p w14:paraId="105CF9A2" w14:textId="77777777" w:rsidR="00F768E4" w:rsidRPr="00823C5D" w:rsidRDefault="00F768E4" w:rsidP="003770E2">
      <w:pPr>
        <w:pStyle w:val="Corpotesto"/>
      </w:pPr>
      <w:r>
        <w:t>Per la salvezza dell’uomo in nulla si risparmia il Signore. Dona anche il suo Figlio unigenito dalla croce. Tanto grande è il suo amore per l’uomo.</w:t>
      </w:r>
    </w:p>
    <w:p w14:paraId="59E1722C" w14:textId="77777777" w:rsidR="00F768E4" w:rsidRDefault="00F768E4" w:rsidP="00A57680">
      <w:pPr>
        <w:pStyle w:val="Corpodeltesto2"/>
        <w:rPr>
          <w:color w:val="000000"/>
        </w:rPr>
      </w:pPr>
      <w:r w:rsidRPr="00823C5D">
        <w:rPr>
          <w:color w:val="000000"/>
          <w:position w:val="6"/>
          <w:vertAlign w:val="superscript"/>
        </w:rPr>
        <w:t>9</w:t>
      </w:r>
      <w:r w:rsidRPr="00823C5D">
        <w:rPr>
          <w:color w:val="000000"/>
        </w:rPr>
        <w:t>Se un profeta si inganna e fa una profezia, io, il Signore, lascio nell’inganno quel profeta: stenderò la mano contro di lui e lo cancellerò dal mio popolo Israele.</w:t>
      </w:r>
    </w:p>
    <w:p w14:paraId="38E5F646" w14:textId="77777777" w:rsidR="00F768E4" w:rsidRDefault="00F768E4" w:rsidP="003770E2">
      <w:pPr>
        <w:pStyle w:val="Corpotesto"/>
      </w:pPr>
      <w:r>
        <w:t>Ora il Signore mette in guardia anche i profeti. Non si tratta però dei veri profeti. Questi non possono ingannarsi. Essi parlano solo se Dio parla.</w:t>
      </w:r>
    </w:p>
    <w:p w14:paraId="6925B1AC" w14:textId="77777777" w:rsidR="00F768E4" w:rsidRDefault="00F768E4" w:rsidP="003770E2">
      <w:pPr>
        <w:pStyle w:val="Corpotesto"/>
      </w:pPr>
      <w:r>
        <w:t>Se un profeta si inganna e fa una profezia, io, il Signore, lascio nell’inganno quel profeta. Lo lascia nell’inganno, perché il popolo conosce la verità.</w:t>
      </w:r>
    </w:p>
    <w:p w14:paraId="661DEFF2" w14:textId="77777777" w:rsidR="00F768E4" w:rsidRDefault="00F768E4" w:rsidP="003770E2">
      <w:pPr>
        <w:pStyle w:val="Corpotesto"/>
      </w:pPr>
      <w:r>
        <w:t>Se la conosce, non può lasciarsi ingannare dalle false parole del profeta. Sono i Comandamenti i segni della verità di un profeta.</w:t>
      </w:r>
    </w:p>
    <w:p w14:paraId="258AF64D" w14:textId="77777777" w:rsidR="00F768E4" w:rsidRDefault="00F768E4" w:rsidP="003770E2">
      <w:pPr>
        <w:pStyle w:val="Corpotesto"/>
      </w:pPr>
      <w:r>
        <w:t>Un profeta che non si preoccupa dell’osservanza dei Comandamenti e dell’alleanza è sempre un falso profeta. Il popolo questo lo sa.</w:t>
      </w:r>
    </w:p>
    <w:p w14:paraId="5F17A437" w14:textId="77777777" w:rsidR="00F768E4" w:rsidRDefault="00F768E4" w:rsidP="003770E2">
      <w:pPr>
        <w:pStyle w:val="Corpotesto"/>
      </w:pPr>
      <w:r>
        <w:t>Il profeta sarà giudicato dal Signore. Ecco la sentenza: Stenderò la mano contro di lui e lo cancellerò dal mio popolo Israele. Sapeva di mentire e lo ha fatto.</w:t>
      </w:r>
    </w:p>
    <w:p w14:paraId="2903AD52" w14:textId="77777777" w:rsidR="00F768E4" w:rsidRDefault="00F768E4" w:rsidP="003770E2">
      <w:pPr>
        <w:pStyle w:val="Corpotesto"/>
      </w:pPr>
      <w:r>
        <w:t>È facile riconoscere un vero profeta da un falso profeta. Il vero profeta sempre invita a rientrare nei Comandamenti, nella Legge, nell’Alleanza.</w:t>
      </w:r>
    </w:p>
    <w:p w14:paraId="0D1CE661" w14:textId="77777777" w:rsidR="00F768E4" w:rsidRDefault="00F768E4" w:rsidP="003770E2">
      <w:pPr>
        <w:pStyle w:val="Corpotesto"/>
      </w:pPr>
      <w:r>
        <w:t>Il falso profeta ratifica lo stato di peccato dell’uomo, rassicurandolo che nulla gli accadrà di male, contro la Parola del Signore che dice il contrario.</w:t>
      </w:r>
    </w:p>
    <w:p w14:paraId="28BEC492" w14:textId="77777777" w:rsidR="00F768E4" w:rsidRDefault="00F768E4" w:rsidP="003770E2">
      <w:pPr>
        <w:pStyle w:val="Corpotesto"/>
      </w:pPr>
      <w:r>
        <w:t>Facciamo un esempio con Eva. Lei sapeva quale era il comando del Signore: “Non mangiare dell’albero della conoscenza del bene e del male”.</w:t>
      </w:r>
    </w:p>
    <w:p w14:paraId="3987EAC2" w14:textId="77777777" w:rsidR="00F768E4" w:rsidRDefault="00F768E4" w:rsidP="003770E2">
      <w:pPr>
        <w:pStyle w:val="Corpotesto"/>
      </w:pPr>
      <w:r>
        <w:t>Il serpente è un falso profeta perché dice ad Eva il contrario di quanto il Signore ha detto. Se non vi fosse la Legge, tutti i profeti potrebbero essere uguali.</w:t>
      </w:r>
    </w:p>
    <w:p w14:paraId="2E45E686" w14:textId="77777777" w:rsidR="00F768E4" w:rsidRDefault="00F768E4" w:rsidP="003770E2">
      <w:pPr>
        <w:pStyle w:val="Corpotesto"/>
      </w:pPr>
      <w:r>
        <w:t>Invece la Legge, la Parola, l’Alleanza fa la differenza tra il falso profeta e il vero profeta. Anche il falso profeta sa di essere falso profeta. È senza la Legge.</w:t>
      </w:r>
    </w:p>
    <w:p w14:paraId="4AA9788C" w14:textId="77777777" w:rsidR="00F768E4" w:rsidRDefault="00F768E4" w:rsidP="003770E2">
      <w:pPr>
        <w:pStyle w:val="Corpotesto"/>
      </w:pPr>
      <w:r>
        <w:t xml:space="preserve">Non solo è senza la Legge lui, neanche conduce alla Legge. Anzi ratifica ogni trasgressione della Legge e contraddice la vera Parola del Signore. </w:t>
      </w:r>
    </w:p>
    <w:p w14:paraId="628272D7" w14:textId="77777777" w:rsidR="00F768E4" w:rsidRDefault="00F768E4" w:rsidP="00A57680">
      <w:pPr>
        <w:pStyle w:val="Corpodeltesto2"/>
        <w:rPr>
          <w:color w:val="000000"/>
        </w:rPr>
      </w:pPr>
      <w:r w:rsidRPr="00823C5D">
        <w:rPr>
          <w:color w:val="000000"/>
          <w:position w:val="6"/>
          <w:vertAlign w:val="superscript"/>
        </w:rPr>
        <w:t>10</w:t>
      </w:r>
      <w:r w:rsidRPr="00823C5D">
        <w:rPr>
          <w:color w:val="000000"/>
        </w:rPr>
        <w:t>Popolo e profeta porteranno la pena della loro iniquità. La pena di chi consulta sarà uguale a quella del profeta,</w:t>
      </w:r>
    </w:p>
    <w:p w14:paraId="417C9618" w14:textId="77777777" w:rsidR="00F768E4" w:rsidRDefault="00F768E4" w:rsidP="003770E2">
      <w:pPr>
        <w:pStyle w:val="Corpotesto"/>
      </w:pPr>
      <w:r>
        <w:t>Poiché sia il falso profeta che chi lo consulta sanno cosa il Signore ha comandato e cosa ha detto, tutti e due sono responsabili.</w:t>
      </w:r>
    </w:p>
    <w:p w14:paraId="6396F773" w14:textId="77777777" w:rsidR="00F768E4" w:rsidRDefault="00F768E4" w:rsidP="003770E2">
      <w:pPr>
        <w:pStyle w:val="Corpotesto"/>
      </w:pPr>
      <w:r>
        <w:t>Popolo e profeta porteranno la pena della loro iniquità. La pena di chi consulta sarà uguale a quella del profeta. Essi conoscono la Legge.</w:t>
      </w:r>
    </w:p>
    <w:p w14:paraId="319FE3B9" w14:textId="77777777" w:rsidR="00F768E4" w:rsidRDefault="00F768E4" w:rsidP="003770E2">
      <w:pPr>
        <w:pStyle w:val="Corpotesto"/>
      </w:pPr>
      <w:r>
        <w:t>Chi inganna sa di ingannare. Chi viene ingannato sa di essere ingannato. Volontariamente si inganna e volontariamente ci si lascia ingannare.</w:t>
      </w:r>
    </w:p>
    <w:p w14:paraId="5DF00E17" w14:textId="77777777" w:rsidR="00F768E4" w:rsidRDefault="00F768E4" w:rsidP="003770E2">
      <w:pPr>
        <w:pStyle w:val="Corpotesto"/>
      </w:pPr>
      <w:r>
        <w:t>Per questo vi è una sola pena per l’ingannatore e l’ingannato. Infatti nel giardino dell’Eden il Signore comminò la pena al serpente, a Eva, ad Adamo.</w:t>
      </w:r>
    </w:p>
    <w:p w14:paraId="5D59790C" w14:textId="77777777" w:rsidR="00F768E4" w:rsidRPr="00E404EE" w:rsidRDefault="00F768E4" w:rsidP="003770E2">
      <w:pPr>
        <w:pStyle w:val="Corpotesto"/>
        <w:rPr>
          <w:i/>
          <w:iCs/>
          <w:sz w:val="20"/>
        </w:rPr>
      </w:pPr>
      <w:r w:rsidRPr="00E404EE">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C85A264" w14:textId="77777777" w:rsidR="00F768E4" w:rsidRPr="00E404EE" w:rsidRDefault="00F768E4" w:rsidP="003770E2">
      <w:pPr>
        <w:pStyle w:val="Corpotesto"/>
        <w:rPr>
          <w:i/>
          <w:iCs/>
          <w:sz w:val="20"/>
        </w:rPr>
      </w:pPr>
      <w:r w:rsidRPr="00E404EE">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DB3B8C9" w14:textId="77777777" w:rsidR="00F768E4" w:rsidRPr="00E404EE" w:rsidRDefault="00F768E4" w:rsidP="003770E2">
      <w:pPr>
        <w:pStyle w:val="Corpotesto"/>
        <w:rPr>
          <w:i/>
          <w:iCs/>
          <w:sz w:val="20"/>
        </w:rPr>
      </w:pPr>
      <w:r w:rsidRPr="00E404EE">
        <w:rPr>
          <w:i/>
          <w:iCs/>
          <w:sz w:val="20"/>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32C4C46C" w14:textId="77777777" w:rsidR="00F768E4" w:rsidRPr="00E404EE" w:rsidRDefault="00F768E4" w:rsidP="003770E2">
      <w:pPr>
        <w:pStyle w:val="Corpotesto"/>
        <w:rPr>
          <w:i/>
          <w:iCs/>
          <w:sz w:val="20"/>
        </w:rPr>
      </w:pPr>
      <w:r w:rsidRPr="00E404EE">
        <w:rPr>
          <w:i/>
          <w:iCs/>
          <w:sz w:val="20"/>
        </w:rPr>
        <w:t>Alla donna disse: «Moltiplicherò i tuoi dolori e le tue gravidanze, con dolore partorirai figli. Verso tuo marito sarà il tuo istinto, ed egli ti dominerà».</w:t>
      </w:r>
    </w:p>
    <w:p w14:paraId="41B02F10" w14:textId="77777777" w:rsidR="00F768E4" w:rsidRPr="00E404EE" w:rsidRDefault="00F768E4" w:rsidP="003770E2">
      <w:pPr>
        <w:pStyle w:val="Corpotesto"/>
        <w:rPr>
          <w:i/>
          <w:iCs/>
          <w:sz w:val="20"/>
        </w:rPr>
      </w:pPr>
      <w:r w:rsidRPr="00E404EE">
        <w:rPr>
          <w:i/>
          <w:iCs/>
          <w:sz w:val="20"/>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1F0A4BC3" w14:textId="77777777" w:rsidR="00F768E4" w:rsidRPr="00E404EE" w:rsidRDefault="00F768E4" w:rsidP="003770E2">
      <w:pPr>
        <w:pStyle w:val="Corpotesto"/>
        <w:rPr>
          <w:i/>
          <w:iCs/>
          <w:sz w:val="20"/>
        </w:rPr>
      </w:pPr>
      <w:r w:rsidRPr="00E404EE">
        <w:rPr>
          <w:i/>
          <w:iCs/>
          <w:sz w:val="20"/>
        </w:rPr>
        <w:t>L’uomo chiamò sua moglie Eva, perché ella fu la madre di tutti i viventi.</w:t>
      </w:r>
    </w:p>
    <w:p w14:paraId="69092E3C" w14:textId="77777777" w:rsidR="00F768E4" w:rsidRPr="00E404EE" w:rsidRDefault="00F768E4" w:rsidP="003770E2">
      <w:pPr>
        <w:pStyle w:val="Corpotesto"/>
        <w:rPr>
          <w:i/>
          <w:iCs/>
          <w:sz w:val="20"/>
        </w:rPr>
      </w:pPr>
      <w:r w:rsidRPr="00E404EE">
        <w:rPr>
          <w:i/>
          <w:iCs/>
          <w:sz w:val="20"/>
        </w:rPr>
        <w:t>Il Signore Dio fece all’uomo e a sua moglie tuniche di pelli e li vestì.</w:t>
      </w:r>
    </w:p>
    <w:p w14:paraId="203FAF0E" w14:textId="77777777" w:rsidR="00F768E4" w:rsidRPr="00E404EE" w:rsidRDefault="00F768E4" w:rsidP="003770E2">
      <w:pPr>
        <w:pStyle w:val="Corpotesto"/>
        <w:rPr>
          <w:i/>
          <w:iCs/>
          <w:sz w:val="20"/>
        </w:rPr>
      </w:pPr>
      <w:r w:rsidRPr="00E404EE">
        <w:rPr>
          <w:i/>
          <w:iCs/>
          <w:sz w:val="20"/>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462B7E35" w14:textId="77777777" w:rsidR="00F768E4" w:rsidRDefault="00F768E4" w:rsidP="003770E2">
      <w:pPr>
        <w:pStyle w:val="Corpotesto"/>
      </w:pPr>
      <w:r>
        <w:t xml:space="preserve">Ognuno riceve la pena in relazione alla sua responsabilità. La pena più grande è per il serpente, poi per Adamo, infine per Eva. </w:t>
      </w:r>
    </w:p>
    <w:p w14:paraId="0D959418" w14:textId="77777777" w:rsidR="00F768E4" w:rsidRDefault="00F768E4" w:rsidP="003770E2">
      <w:pPr>
        <w:pStyle w:val="Corpotesto"/>
      </w:pPr>
      <w:r>
        <w:t xml:space="preserve">Adamo avrebbe potuto impedire la consumazione piena del peccato e non lo ha fatto. Si è lasciato tentare da Eva. La sua responsabilità è grande. </w:t>
      </w:r>
    </w:p>
    <w:p w14:paraId="3E5F1238" w14:textId="77777777" w:rsidR="00F768E4" w:rsidRDefault="00F768E4" w:rsidP="003770E2">
      <w:pPr>
        <w:pStyle w:val="Corpotesto"/>
      </w:pPr>
      <w:r>
        <w:t xml:space="preserve">La stessa verità la riscontriamo nel caso di Sansone. Anche Lui si è lasciato tentare da una donna. Fu accecato e costretto a girare la </w:t>
      </w:r>
      <w:proofErr w:type="spellStart"/>
      <w:r>
        <w:t>macina</w:t>
      </w:r>
      <w:proofErr w:type="spellEnd"/>
      <w:r>
        <w:t>.</w:t>
      </w:r>
    </w:p>
    <w:p w14:paraId="604ABC58" w14:textId="77777777" w:rsidR="00F768E4" w:rsidRPr="003A21B6" w:rsidRDefault="00F768E4" w:rsidP="003770E2">
      <w:pPr>
        <w:pStyle w:val="Corpotesto"/>
        <w:rPr>
          <w:i/>
          <w:iCs/>
          <w:sz w:val="20"/>
        </w:rPr>
      </w:pPr>
      <w:r w:rsidRPr="003A21B6">
        <w:rPr>
          <w:i/>
          <w:iCs/>
          <w:sz w:val="20"/>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2E28592E" w14:textId="77777777" w:rsidR="00F768E4" w:rsidRPr="003A21B6" w:rsidRDefault="00F768E4" w:rsidP="003770E2">
      <w:pPr>
        <w:pStyle w:val="Corpotesto"/>
        <w:rPr>
          <w:i/>
          <w:iCs/>
          <w:sz w:val="20"/>
        </w:rPr>
      </w:pPr>
      <w:r w:rsidRPr="003A21B6">
        <w:rPr>
          <w:i/>
          <w:iCs/>
          <w:sz w:val="20"/>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w:t>
      </w:r>
      <w:proofErr w:type="spellStart"/>
      <w:r w:rsidRPr="003A21B6">
        <w:rPr>
          <w:i/>
          <w:iCs/>
          <w:sz w:val="20"/>
        </w:rPr>
        <w:t>macina</w:t>
      </w:r>
      <w:proofErr w:type="spellEnd"/>
      <w:r w:rsidRPr="003A21B6">
        <w:rPr>
          <w:i/>
          <w:iCs/>
          <w:sz w:val="20"/>
        </w:rPr>
        <w:t xml:space="preserve"> nella prigione.</w:t>
      </w:r>
    </w:p>
    <w:p w14:paraId="5CF2120D" w14:textId="77777777" w:rsidR="00F768E4" w:rsidRPr="003A21B6" w:rsidRDefault="00F768E4" w:rsidP="003770E2">
      <w:pPr>
        <w:pStyle w:val="Corpotesto"/>
        <w:rPr>
          <w:i/>
          <w:iCs/>
          <w:sz w:val="20"/>
        </w:rPr>
      </w:pPr>
      <w:r w:rsidRPr="003A21B6">
        <w:rPr>
          <w:i/>
          <w:iCs/>
          <w:sz w:val="20"/>
        </w:rPr>
        <w:t>Intanto la capigliatura che gli avevano rasata cominciava a ricrescergli. Ora i prìncipi dei Filistei si radunarono per offrire un gran sacrificio a Dagon, loro dio, e per far festa. Dicevano:</w:t>
      </w:r>
    </w:p>
    <w:p w14:paraId="4DAB5C7B" w14:textId="77777777" w:rsidR="00F768E4" w:rsidRPr="003A21B6" w:rsidRDefault="00F768E4" w:rsidP="003770E2">
      <w:pPr>
        <w:pStyle w:val="Corpotesto"/>
        <w:rPr>
          <w:i/>
          <w:iCs/>
          <w:sz w:val="20"/>
        </w:rPr>
      </w:pPr>
      <w:r w:rsidRPr="003A21B6">
        <w:rPr>
          <w:i/>
          <w:iCs/>
          <w:sz w:val="20"/>
        </w:rPr>
        <w:t>«Il nostro dio ci ha messo nelle mani Sansone nostro nemico».</w:t>
      </w:r>
    </w:p>
    <w:p w14:paraId="4207B9C5" w14:textId="77777777" w:rsidR="00F768E4" w:rsidRPr="003A21B6" w:rsidRDefault="00F768E4" w:rsidP="003770E2">
      <w:pPr>
        <w:pStyle w:val="Corpotesto"/>
        <w:rPr>
          <w:i/>
          <w:iCs/>
          <w:sz w:val="20"/>
        </w:rPr>
      </w:pPr>
      <w:r w:rsidRPr="003A21B6">
        <w:rPr>
          <w:i/>
          <w:iCs/>
          <w:sz w:val="20"/>
        </w:rPr>
        <w:t>Quando la gente lo vide, cominciarono a lodare il loro dio e a dire:</w:t>
      </w:r>
    </w:p>
    <w:p w14:paraId="3D6E814D" w14:textId="77777777" w:rsidR="00F768E4" w:rsidRPr="003A21B6" w:rsidRDefault="00F768E4" w:rsidP="003770E2">
      <w:pPr>
        <w:pStyle w:val="Corpotesto"/>
        <w:rPr>
          <w:i/>
          <w:iCs/>
          <w:sz w:val="20"/>
        </w:rPr>
      </w:pPr>
      <w:r w:rsidRPr="003A21B6">
        <w:rPr>
          <w:i/>
          <w:iCs/>
          <w:sz w:val="20"/>
        </w:rPr>
        <w:t>«Il nostro dio ci ha messo nelle mani il nostro nemico, che devastava la nostra terra e moltiplicava i nostri caduti».</w:t>
      </w:r>
    </w:p>
    <w:p w14:paraId="53632C6E" w14:textId="77777777" w:rsidR="00F768E4" w:rsidRPr="003A21B6" w:rsidRDefault="00F768E4" w:rsidP="003770E2">
      <w:pPr>
        <w:pStyle w:val="Corpotesto"/>
        <w:rPr>
          <w:i/>
          <w:iCs/>
          <w:sz w:val="20"/>
        </w:rPr>
      </w:pPr>
      <w:r w:rsidRPr="003A21B6">
        <w:rPr>
          <w:i/>
          <w:iCs/>
          <w:sz w:val="20"/>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1EAC606A" w14:textId="77777777" w:rsidR="00F768E4" w:rsidRDefault="00F768E4" w:rsidP="003770E2">
      <w:pPr>
        <w:pStyle w:val="Corpotesto"/>
      </w:pPr>
      <w:r>
        <w:t xml:space="preserve">Ingannato e ingannatore presso Dio sono puniti in egual misura. Tutte e due hanno disobbedito al comando del Signore. </w:t>
      </w:r>
    </w:p>
    <w:p w14:paraId="55FB7DED" w14:textId="77777777" w:rsidR="00F768E4" w:rsidRDefault="00F768E4" w:rsidP="00A57680">
      <w:pPr>
        <w:pStyle w:val="Corpodeltesto2"/>
        <w:rPr>
          <w:color w:val="000000"/>
        </w:rPr>
      </w:pPr>
      <w:r w:rsidRPr="00823C5D">
        <w:rPr>
          <w:color w:val="000000"/>
          <w:position w:val="6"/>
          <w:vertAlign w:val="superscript"/>
        </w:rPr>
        <w:t>11</w:t>
      </w:r>
      <w:r w:rsidRPr="00823C5D">
        <w:rPr>
          <w:color w:val="000000"/>
        </w:rPr>
        <w:t>perché la casa d’Israele non vada più errando lontano da me né più si contamini con tutte le sue prevaricazioni: essi saranno il mio popolo e io sarò il loro Dio». Oracolo del Signore Dio.</w:t>
      </w:r>
    </w:p>
    <w:p w14:paraId="2C1AC883" w14:textId="77777777" w:rsidR="00F768E4" w:rsidRDefault="00F768E4" w:rsidP="003770E2">
      <w:pPr>
        <w:pStyle w:val="Corpotesto"/>
      </w:pPr>
      <w:r>
        <w:t>Il fine di ogni intervento divino nella storia è uno solo: riportare il suo popolo a Lui, facendolo divenire nuovamente suo popolo nella fedeltà e nell’obbedienza.</w:t>
      </w:r>
    </w:p>
    <w:p w14:paraId="1A8B1425" w14:textId="77777777" w:rsidR="00F768E4" w:rsidRDefault="00F768E4" w:rsidP="003770E2">
      <w:pPr>
        <w:pStyle w:val="Corpotesto"/>
      </w:pPr>
      <w:r>
        <w:t>Perché la casa d’Israele non vada più errando lontano da me né più si contamini con tutte le sue prevaricazione. Solo per questo il Signore interviene.</w:t>
      </w:r>
    </w:p>
    <w:p w14:paraId="64909F03" w14:textId="77777777" w:rsidR="00F768E4" w:rsidRDefault="00F768E4" w:rsidP="003770E2">
      <w:pPr>
        <w:pStyle w:val="Corpotesto"/>
      </w:pPr>
      <w:r>
        <w:t>Il Signore interviene così essi saranno il mio popolo e io sarò il loro Dio. Oracolo del Signore. Devono prestare molta attenzione gli operatori di falsità.</w:t>
      </w:r>
    </w:p>
    <w:p w14:paraId="1B31328C" w14:textId="77777777" w:rsidR="00F768E4" w:rsidRDefault="00F768E4" w:rsidP="003770E2">
      <w:pPr>
        <w:pStyle w:val="Corpotesto"/>
      </w:pPr>
      <w:r>
        <w:t>Essi verranno spazzati via dal libro della vita e della storia, senza che essi neanche se ne accorgano. Improvvisa sarà la loro fine.</w:t>
      </w:r>
    </w:p>
    <w:p w14:paraId="496CF362" w14:textId="77777777" w:rsidR="00F768E4" w:rsidRDefault="00F768E4" w:rsidP="003770E2">
      <w:pPr>
        <w:pStyle w:val="Corpotesto"/>
      </w:pPr>
      <w:r>
        <w:t xml:space="preserve">Gli operatori di falsità sono più che un tumore maligno in seno al popolo del Signore. Come si esporta la massa cancerosa, così si esportano essi. </w:t>
      </w:r>
    </w:p>
    <w:p w14:paraId="73C1DE39" w14:textId="77777777" w:rsidR="00F768E4" w:rsidRDefault="00F768E4" w:rsidP="003770E2">
      <w:pPr>
        <w:pStyle w:val="Corpotesto"/>
      </w:pPr>
      <w:r>
        <w:t>Il Signore non toglie la massa cancerosa per punizione verso di essa, ma per la salvezza del suo popolo. Solo Lui sa come toglierla e come asportarla.</w:t>
      </w:r>
    </w:p>
    <w:p w14:paraId="6F7738ED" w14:textId="77777777" w:rsidR="00F768E4" w:rsidRDefault="00F768E4" w:rsidP="003770E2">
      <w:pPr>
        <w:pStyle w:val="Corpotesto"/>
      </w:pPr>
      <w:r>
        <w:t>Questa stessa verità Gesù l’annunzia nella similitudine della vita e dei tralci. Il Padre viene, pota, taglia cura la vite perché produca molti frutti.</w:t>
      </w:r>
    </w:p>
    <w:p w14:paraId="4BCFBEA1" w14:textId="77777777" w:rsidR="00F768E4" w:rsidRDefault="00F768E4" w:rsidP="003770E2">
      <w:pPr>
        <w:pStyle w:val="Corpotesto"/>
        <w:rPr>
          <w:i/>
          <w:iCs/>
          <w:sz w:val="20"/>
        </w:rPr>
      </w:pPr>
      <w:r w:rsidRPr="004965BF">
        <w:rPr>
          <w:i/>
          <w:iCs/>
          <w:sz w:val="20"/>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7BD0FAEE" w14:textId="77777777" w:rsidR="00F768E4" w:rsidRDefault="00F768E4" w:rsidP="003770E2">
      <w:pPr>
        <w:pStyle w:val="Corpotesto"/>
      </w:pPr>
      <w:r>
        <w:t>Con altre simili parole Gesù, parlando delle sue pecore, dice che nessuno le può strappare dalla mano del Padre suo. Il Padre vigila su di essa.</w:t>
      </w:r>
    </w:p>
    <w:p w14:paraId="1B377180" w14:textId="77777777" w:rsidR="00F768E4" w:rsidRPr="00FD6E0C" w:rsidRDefault="00F768E4" w:rsidP="003770E2">
      <w:pPr>
        <w:pStyle w:val="Corpotesto"/>
        <w:rPr>
          <w:i/>
          <w:iCs/>
          <w:sz w:val="20"/>
        </w:rPr>
      </w:pPr>
      <w:r w:rsidRPr="00FD6E0C">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90A0ADA" w14:textId="77777777" w:rsidR="00F768E4" w:rsidRPr="00FD6E0C" w:rsidRDefault="00F768E4" w:rsidP="003770E2">
      <w:pPr>
        <w:pStyle w:val="Corpotesto"/>
        <w:rPr>
          <w:i/>
          <w:iCs/>
          <w:sz w:val="20"/>
        </w:rPr>
      </w:pPr>
      <w:r w:rsidRPr="00FD6E0C">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14F0E62" w14:textId="77777777" w:rsidR="00F768E4" w:rsidRPr="00FD6E0C" w:rsidRDefault="00F768E4" w:rsidP="003770E2">
      <w:pPr>
        <w:pStyle w:val="Corpotesto"/>
        <w:rPr>
          <w:i/>
          <w:iCs/>
          <w:sz w:val="20"/>
        </w:rPr>
      </w:pPr>
      <w:r w:rsidRPr="00FD6E0C">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0E7A07D" w14:textId="77777777" w:rsidR="00F768E4" w:rsidRPr="00FD6E0C" w:rsidRDefault="00F768E4" w:rsidP="003770E2">
      <w:pPr>
        <w:pStyle w:val="Corpotesto"/>
        <w:rPr>
          <w:i/>
          <w:iCs/>
          <w:sz w:val="20"/>
        </w:rPr>
      </w:pPr>
      <w:r w:rsidRPr="00FD6E0C">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104C1EA" w14:textId="77777777" w:rsidR="00F768E4" w:rsidRPr="00FD6E0C" w:rsidRDefault="00F768E4" w:rsidP="003770E2">
      <w:pPr>
        <w:pStyle w:val="Corpotesto"/>
        <w:rPr>
          <w:i/>
          <w:iCs/>
          <w:sz w:val="20"/>
        </w:rPr>
      </w:pPr>
      <w:r w:rsidRPr="00FD6E0C">
        <w:rPr>
          <w:i/>
          <w:iCs/>
          <w:sz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1E8FF411" w14:textId="77777777" w:rsidR="00F768E4" w:rsidRDefault="00F768E4" w:rsidP="003770E2">
      <w:pPr>
        <w:pStyle w:val="Corpotesto"/>
        <w:rPr>
          <w:i/>
          <w:iCs/>
          <w:sz w:val="20"/>
        </w:rPr>
      </w:pPr>
      <w:r w:rsidRPr="00FD6E0C">
        <w:rPr>
          <w:i/>
          <w:iCs/>
          <w:sz w:val="20"/>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139303A6" w14:textId="77777777" w:rsidR="00F768E4" w:rsidRDefault="00F768E4" w:rsidP="003770E2">
      <w:pPr>
        <w:pStyle w:val="Corpotesto"/>
      </w:pPr>
      <w:r>
        <w:t>Ognuno deve sapere che non può fare ciò che vuole nel regno di Dio, nella sua creazione, sulla sua terra, nel suo universo. Lui è attento e vigile custode.</w:t>
      </w:r>
    </w:p>
    <w:p w14:paraId="09FFB81F" w14:textId="77777777" w:rsidR="00F768E4" w:rsidRDefault="00F768E4" w:rsidP="003770E2">
      <w:pPr>
        <w:pStyle w:val="Corpotesto"/>
      </w:pPr>
      <w:r>
        <w:t>Tutti sono avvisati. Il Signore veglia sul suo popolo. Non vuole che vada in perdizione, in rovina. Per la sua salvezza interviene con forza e sapienza.</w:t>
      </w:r>
    </w:p>
    <w:p w14:paraId="3247354F" w14:textId="77777777" w:rsidR="00F768E4" w:rsidRDefault="00F768E4" w:rsidP="003770E2">
      <w:pPr>
        <w:pStyle w:val="Corpotesto"/>
      </w:pPr>
      <w:r>
        <w:t>Ora gli anziani d’Israele sanno cosa devono fare: convertirsi al Signore, facendo ritorno nella sua Parola, nella sua Legge, nella sua Alleanza.</w:t>
      </w:r>
    </w:p>
    <w:p w14:paraId="70D4EC71" w14:textId="77777777" w:rsidR="00F768E4" w:rsidRDefault="00F768E4" w:rsidP="003770E2">
      <w:pPr>
        <w:pStyle w:val="Corpotesto"/>
      </w:pPr>
      <w:r>
        <w:t>Devono abbandonare i loro idoli e ascoltare il loro Dio e Signore. Essi sono suoi per riscatto antico. A lui appartengo</w:t>
      </w:r>
      <w:r w:rsidR="007D164C">
        <w:t>no</w:t>
      </w:r>
      <w:r>
        <w:t xml:space="preserve"> e a nessun altro.</w:t>
      </w:r>
    </w:p>
    <w:p w14:paraId="337F959A" w14:textId="77777777" w:rsidR="00F768E4" w:rsidRDefault="00F768E4" w:rsidP="003770E2">
      <w:pPr>
        <w:pStyle w:val="Corpotesto"/>
      </w:pPr>
    </w:p>
    <w:p w14:paraId="409AF3CF" w14:textId="77777777" w:rsidR="00F768E4" w:rsidRDefault="00F768E4" w:rsidP="00015F47">
      <w:pPr>
        <w:pStyle w:val="Titolo2"/>
        <w:rPr>
          <w:i w:val="0"/>
          <w:sz w:val="40"/>
          <w:szCs w:val="40"/>
        </w:rPr>
      </w:pPr>
      <w:bookmarkStart w:id="258" w:name="_Toc447702368"/>
      <w:bookmarkStart w:id="259" w:name="_Toc62164974"/>
      <w:r>
        <w:rPr>
          <w:i w:val="0"/>
          <w:sz w:val="40"/>
          <w:szCs w:val="40"/>
        </w:rPr>
        <w:t>Responsabilità personale</w:t>
      </w:r>
      <w:bookmarkEnd w:id="258"/>
      <w:bookmarkEnd w:id="259"/>
    </w:p>
    <w:p w14:paraId="13883540" w14:textId="77777777" w:rsidR="00F768E4" w:rsidRPr="009E2372" w:rsidRDefault="00F768E4" w:rsidP="003770E2"/>
    <w:p w14:paraId="6B6FA50D" w14:textId="77777777" w:rsidR="00F768E4" w:rsidRDefault="00F768E4" w:rsidP="00A57680">
      <w:pPr>
        <w:pStyle w:val="Corpodeltesto2"/>
        <w:rPr>
          <w:color w:val="000000"/>
        </w:rPr>
      </w:pPr>
      <w:r w:rsidRPr="00823C5D">
        <w:rPr>
          <w:color w:val="000000"/>
          <w:position w:val="6"/>
          <w:vertAlign w:val="superscript"/>
        </w:rPr>
        <w:t>12</w:t>
      </w:r>
      <w:r w:rsidRPr="00823C5D">
        <w:rPr>
          <w:color w:val="000000"/>
        </w:rPr>
        <w:t>Mi fu rivolta questa parola del Signore:</w:t>
      </w:r>
    </w:p>
    <w:p w14:paraId="351BC488" w14:textId="77777777" w:rsidR="00F768E4" w:rsidRDefault="00F768E4" w:rsidP="003770E2">
      <w:pPr>
        <w:pStyle w:val="Corpotesto"/>
      </w:pPr>
      <w:r>
        <w:t>Ora il Signore parla direttamente al suo profeta. Gli vuole rivelare le sue regole di giustizi</w:t>
      </w:r>
      <w:r w:rsidR="00F04647">
        <w:t>a</w:t>
      </w:r>
      <w:r>
        <w:t xml:space="preserve"> che governano ogni sua azione nella storia.</w:t>
      </w:r>
    </w:p>
    <w:p w14:paraId="054F62F6" w14:textId="77777777" w:rsidR="00F768E4" w:rsidRDefault="00F768E4" w:rsidP="003770E2">
      <w:pPr>
        <w:pStyle w:val="Corpotesto"/>
      </w:pPr>
      <w:r>
        <w:t xml:space="preserve">Mi fu rivolta questa parola del Signore. Quanto verrà riferito non è pensiero del profeta. È vera Parola del Signore. Vera Parola cui accordare la nostra fede. </w:t>
      </w:r>
    </w:p>
    <w:p w14:paraId="51942AC4" w14:textId="77777777" w:rsidR="00F768E4" w:rsidRDefault="00F768E4" w:rsidP="00A57680">
      <w:pPr>
        <w:pStyle w:val="Corpodeltesto2"/>
        <w:rPr>
          <w:color w:val="000000"/>
        </w:rPr>
      </w:pPr>
      <w:r w:rsidRPr="00823C5D">
        <w:rPr>
          <w:color w:val="000000"/>
          <w:position w:val="6"/>
          <w:vertAlign w:val="superscript"/>
        </w:rPr>
        <w:t>13</w:t>
      </w:r>
      <w:r w:rsidRPr="00823C5D">
        <w:rPr>
          <w:color w:val="000000"/>
        </w:rPr>
        <w:t>«Figlio dell’uomo, se una terra pecca contro di me e si rende infedele, io stendo la mano sopra di essa, le tolgo la riserva del pane, le mando contro la fame e stermino uomini e bestie;</w:t>
      </w:r>
    </w:p>
    <w:p w14:paraId="3C399245" w14:textId="77777777" w:rsidR="00F768E4" w:rsidRDefault="00F768E4" w:rsidP="003770E2">
      <w:pPr>
        <w:pStyle w:val="Corpotesto"/>
      </w:pPr>
      <w:r>
        <w:t>Ora il Signore si rivela e si manifesta come il Signore di tutta la terra, tutti i popoli, tutte le nazioni. Tutto l’universo è sotto il suo governo.</w:t>
      </w:r>
    </w:p>
    <w:p w14:paraId="07AD3E95" w14:textId="77777777" w:rsidR="00F768E4" w:rsidRDefault="00F768E4" w:rsidP="003770E2">
      <w:pPr>
        <w:pStyle w:val="Corpotesto"/>
      </w:pPr>
      <w:r>
        <w:t>Figlio dell’uomo, se una terra pecca contro di me e si rende infedele. Questa terra pecca quando lascia il bene e commette il male.</w:t>
      </w:r>
    </w:p>
    <w:p w14:paraId="1C46819E" w14:textId="77777777" w:rsidR="00F768E4" w:rsidRDefault="00F768E4" w:rsidP="003770E2">
      <w:pPr>
        <w:pStyle w:val="Corpotesto"/>
      </w:pPr>
      <w:r>
        <w:t>Io stendo la mano sopra di essa, le tolgo la riserva del pane, le mando contro la fame e stermino uomini e bestie. Il peccato contro l’uomo è peccato contro Dio.</w:t>
      </w:r>
    </w:p>
    <w:p w14:paraId="57E759AC" w14:textId="77777777" w:rsidR="00F768E4" w:rsidRDefault="00F768E4" w:rsidP="003770E2">
      <w:pPr>
        <w:pStyle w:val="Corpotesto"/>
      </w:pPr>
      <w:r>
        <w:t>Se vogliamo comprendere quanto il Signore sta dicendo, dobbiamo lasciarci aiutare dal profeta Amos. La sua profezia inizia con un giudizio sui popoli.</w:t>
      </w:r>
    </w:p>
    <w:p w14:paraId="6167FC11" w14:textId="77777777" w:rsidR="00F768E4" w:rsidRDefault="00F768E4" w:rsidP="003770E2">
      <w:pPr>
        <w:pStyle w:val="Corpotesto"/>
      </w:pPr>
      <w:r>
        <w:t>Le nazioni pagane e Israele sono giudicati le une perché hanno fatto ciò che agli occhi del Signore è male, l’altro perché ha trasgredito l’Alleanza.</w:t>
      </w:r>
    </w:p>
    <w:p w14:paraId="6D3DF72F" w14:textId="77777777" w:rsidR="00F768E4" w:rsidRPr="00B144DC" w:rsidRDefault="00F768E4" w:rsidP="003770E2">
      <w:pPr>
        <w:pStyle w:val="Corpotesto"/>
        <w:rPr>
          <w:i/>
          <w:iCs/>
          <w:sz w:val="20"/>
        </w:rPr>
      </w:pPr>
      <w:r w:rsidRPr="00B144DC">
        <w:rPr>
          <w:i/>
          <w:iCs/>
          <w:sz w:val="20"/>
        </w:rPr>
        <w:t>Parole di Amos, che era allevatore di pecore, di Tekòa, il quale ebbe visioni riguardo a Israele, al tempo di Ozia, re di Giuda, e al tempo di Geroboamo, figlio di Ioas, re d’Israele, due anni prima del terremoto.</w:t>
      </w:r>
    </w:p>
    <w:p w14:paraId="7D40AC33" w14:textId="77777777" w:rsidR="00F768E4" w:rsidRPr="00B144DC" w:rsidRDefault="00F768E4" w:rsidP="003770E2">
      <w:pPr>
        <w:pStyle w:val="Corpotesto"/>
        <w:rPr>
          <w:i/>
          <w:iCs/>
          <w:sz w:val="20"/>
        </w:rPr>
      </w:pPr>
      <w:r w:rsidRPr="00B144DC">
        <w:rPr>
          <w:i/>
          <w:iCs/>
          <w:sz w:val="20"/>
        </w:rPr>
        <w:t>Egli disse: «Il Signore ruggirà da Sion e da Gerusalemme farà udire la sua voce; saranno avvizziti i pascoli dei pastori, sarà inaridita la cima del Carmelo».</w:t>
      </w:r>
    </w:p>
    <w:p w14:paraId="351B108C" w14:textId="77777777" w:rsidR="00F768E4" w:rsidRPr="00B144DC" w:rsidRDefault="00F768E4" w:rsidP="003770E2">
      <w:pPr>
        <w:pStyle w:val="Corpotesto"/>
        <w:rPr>
          <w:i/>
          <w:iCs/>
          <w:sz w:val="20"/>
        </w:rPr>
      </w:pPr>
      <w:r w:rsidRPr="00B144DC">
        <w:rPr>
          <w:i/>
          <w:iCs/>
          <w:sz w:val="20"/>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6A56939D" w14:textId="77777777" w:rsidR="00F768E4" w:rsidRPr="00B144DC" w:rsidRDefault="00F768E4" w:rsidP="003770E2">
      <w:pPr>
        <w:pStyle w:val="Corpotesto"/>
        <w:rPr>
          <w:i/>
          <w:iCs/>
          <w:sz w:val="20"/>
        </w:rPr>
      </w:pPr>
      <w:r w:rsidRPr="00B144DC">
        <w:rPr>
          <w:i/>
          <w:iCs/>
          <w:sz w:val="20"/>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1669D630" w14:textId="77777777" w:rsidR="00F768E4" w:rsidRPr="00B144DC" w:rsidRDefault="00F768E4" w:rsidP="003770E2">
      <w:pPr>
        <w:pStyle w:val="Corpotesto"/>
        <w:rPr>
          <w:i/>
          <w:iCs/>
          <w:sz w:val="20"/>
        </w:rPr>
      </w:pPr>
      <w:r w:rsidRPr="00B144DC">
        <w:rPr>
          <w:i/>
          <w:iCs/>
          <w:sz w:val="20"/>
        </w:rPr>
        <w:t xml:space="preserve">Così dice il Signore: «Per tre misfatti di Tiro e per quattro non revocherò il mio decreto di condanna, perché hanno deportato popolazioni intere a Edom, senza ricordare l’alleanza fraterna. Manderò il fuoco alle mura di Tiro e divorerà i suoi palazzi». </w:t>
      </w:r>
    </w:p>
    <w:p w14:paraId="754AB558" w14:textId="77777777" w:rsidR="00F768E4" w:rsidRPr="00B144DC" w:rsidRDefault="00F768E4" w:rsidP="003770E2">
      <w:pPr>
        <w:pStyle w:val="Corpotesto"/>
        <w:rPr>
          <w:i/>
          <w:iCs/>
          <w:sz w:val="20"/>
        </w:rPr>
      </w:pPr>
      <w:r w:rsidRPr="00B144DC">
        <w:rPr>
          <w:i/>
          <w:iCs/>
          <w:sz w:val="20"/>
        </w:rPr>
        <w:t>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4E1BDCDD" w14:textId="77777777" w:rsidR="00F768E4" w:rsidRPr="00B144DC" w:rsidRDefault="00F768E4" w:rsidP="003770E2">
      <w:pPr>
        <w:pStyle w:val="Corpotesto"/>
        <w:rPr>
          <w:i/>
          <w:iCs/>
          <w:sz w:val="20"/>
        </w:rPr>
      </w:pPr>
      <w:r w:rsidRPr="00B144DC">
        <w:rPr>
          <w:i/>
          <w:iCs/>
          <w:sz w:val="20"/>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1DF4F9B5" w14:textId="77777777" w:rsidR="00F768E4" w:rsidRPr="00B144DC" w:rsidRDefault="00F768E4" w:rsidP="003770E2">
      <w:pPr>
        <w:pStyle w:val="Corpotesto"/>
        <w:rPr>
          <w:i/>
          <w:iCs/>
          <w:sz w:val="20"/>
        </w:rPr>
      </w:pPr>
      <w:r w:rsidRPr="00B144DC">
        <w:rPr>
          <w:i/>
          <w:iCs/>
          <w:sz w:val="20"/>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5A1C4C0D" w14:textId="77777777" w:rsidR="00F768E4" w:rsidRPr="00B144DC" w:rsidRDefault="00F768E4" w:rsidP="003770E2">
      <w:pPr>
        <w:pStyle w:val="Corpotesto"/>
        <w:rPr>
          <w:i/>
          <w:iCs/>
          <w:sz w:val="20"/>
        </w:rPr>
      </w:pPr>
      <w:r w:rsidRPr="00B144DC">
        <w:rPr>
          <w:i/>
          <w:iCs/>
          <w:sz w:val="20"/>
        </w:rPr>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0A9E6A83" w14:textId="77777777" w:rsidR="00F768E4" w:rsidRPr="00B144DC" w:rsidRDefault="00F768E4" w:rsidP="003770E2">
      <w:pPr>
        <w:pStyle w:val="Corpotesto"/>
        <w:rPr>
          <w:i/>
          <w:iCs/>
          <w:sz w:val="20"/>
        </w:rPr>
      </w:pPr>
      <w:r w:rsidRPr="00B144DC">
        <w:rPr>
          <w:i/>
          <w:iCs/>
          <w:sz w:val="20"/>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w:t>
      </w:r>
    </w:p>
    <w:p w14:paraId="7A68EA9E" w14:textId="77777777" w:rsidR="00F768E4" w:rsidRPr="00B144DC" w:rsidRDefault="00F768E4" w:rsidP="003770E2">
      <w:pPr>
        <w:pStyle w:val="Corpotesto"/>
        <w:rPr>
          <w:i/>
          <w:iCs/>
          <w:sz w:val="20"/>
        </w:rPr>
      </w:pPr>
      <w:r w:rsidRPr="00B144DC">
        <w:rPr>
          <w:i/>
          <w:iCs/>
          <w:sz w:val="20"/>
        </w:rPr>
        <w:t>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w:t>
      </w:r>
    </w:p>
    <w:p w14:paraId="25FDB718" w14:textId="77777777" w:rsidR="00F768E4" w:rsidRPr="00B144DC" w:rsidRDefault="00F768E4" w:rsidP="003770E2">
      <w:pPr>
        <w:pStyle w:val="Corpotesto"/>
        <w:rPr>
          <w:i/>
          <w:iCs/>
          <w:sz w:val="20"/>
        </w:rPr>
      </w:pPr>
      <w:r w:rsidRPr="00B144DC">
        <w:rPr>
          <w:i/>
          <w:iCs/>
          <w:sz w:val="20"/>
        </w:rPr>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1165EBC3" w14:textId="77777777" w:rsidR="00F768E4" w:rsidRDefault="00F768E4" w:rsidP="003770E2">
      <w:pPr>
        <w:pStyle w:val="Corpotesto"/>
      </w:pPr>
      <w:r>
        <w:t>La stessa regola annunzia San Paolo nella Lettera ai Romani. C’è la Legge e c’è la coscienza. La coscienza è legge e mai va soffocata.</w:t>
      </w:r>
    </w:p>
    <w:p w14:paraId="0E125BBA" w14:textId="77777777" w:rsidR="00F768E4" w:rsidRPr="00B144DC" w:rsidRDefault="00F768E4" w:rsidP="003770E2">
      <w:pPr>
        <w:pStyle w:val="Corpotesto"/>
        <w:rPr>
          <w:i/>
          <w:iCs/>
          <w:sz w:val="20"/>
        </w:rPr>
      </w:pPr>
      <w:r w:rsidRPr="00B144DC">
        <w:rPr>
          <w:i/>
          <w:iCs/>
          <w:sz w:val="20"/>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7155B7C6" w14:textId="77777777" w:rsidR="00F768E4" w:rsidRPr="00B144DC" w:rsidRDefault="00F768E4" w:rsidP="003770E2">
      <w:pPr>
        <w:pStyle w:val="Corpotesto"/>
        <w:rPr>
          <w:i/>
          <w:iCs/>
          <w:sz w:val="20"/>
        </w:rPr>
      </w:pPr>
      <w:r w:rsidRPr="00B144DC">
        <w:rPr>
          <w:i/>
          <w:iCs/>
          <w:sz w:val="20"/>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00781288" w14:textId="77777777" w:rsidR="00F768E4" w:rsidRPr="00B144DC" w:rsidRDefault="00F768E4" w:rsidP="003770E2">
      <w:pPr>
        <w:pStyle w:val="Corpotesto"/>
        <w:rPr>
          <w:i/>
          <w:iCs/>
          <w:sz w:val="20"/>
        </w:rPr>
      </w:pPr>
      <w:r w:rsidRPr="00B144DC">
        <w:rPr>
          <w:i/>
          <w:iCs/>
          <w:sz w:val="20"/>
        </w:rPr>
        <w:t>Io infatti non mi vergogno del Vangelo, perché è potenza di Dio per la salvezza di chiunque crede, del Giudeo, prima, come del Greco. In esso infatti si rivela la giustizia di Dio, da fede a fede, come sta scritto: Il giusto per fede vivrà.</w:t>
      </w:r>
    </w:p>
    <w:p w14:paraId="196B9897" w14:textId="77777777" w:rsidR="00F768E4" w:rsidRPr="00B144DC" w:rsidRDefault="00F768E4" w:rsidP="003770E2">
      <w:pPr>
        <w:pStyle w:val="Corpotesto"/>
        <w:rPr>
          <w:i/>
          <w:iCs/>
          <w:sz w:val="20"/>
        </w:rPr>
      </w:pPr>
      <w:r w:rsidRPr="00B144DC">
        <w:rPr>
          <w:i/>
          <w:iCs/>
          <w:sz w:val="20"/>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FC9A0A3" w14:textId="77777777" w:rsidR="00F768E4" w:rsidRPr="00B144DC" w:rsidRDefault="00F768E4" w:rsidP="003770E2">
      <w:pPr>
        <w:pStyle w:val="Corpotesto"/>
        <w:rPr>
          <w:i/>
          <w:iCs/>
          <w:sz w:val="20"/>
        </w:rPr>
      </w:pPr>
      <w:r w:rsidRPr="00B144DC">
        <w:rPr>
          <w:i/>
          <w:iCs/>
          <w:sz w:val="20"/>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5247302" w14:textId="77777777" w:rsidR="00F768E4" w:rsidRPr="00B144DC" w:rsidRDefault="00F768E4" w:rsidP="003770E2">
      <w:pPr>
        <w:pStyle w:val="Corpotesto"/>
        <w:rPr>
          <w:i/>
          <w:iCs/>
          <w:sz w:val="20"/>
        </w:rPr>
      </w:pPr>
      <w:r w:rsidRPr="00B144DC">
        <w:rPr>
          <w:i/>
          <w:iCs/>
          <w:sz w:val="20"/>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 </w:t>
      </w:r>
    </w:p>
    <w:p w14:paraId="625CD12A" w14:textId="77777777" w:rsidR="00F768E4" w:rsidRPr="00B144DC" w:rsidRDefault="00F768E4" w:rsidP="003770E2">
      <w:pPr>
        <w:pStyle w:val="Corpotesto"/>
        <w:rPr>
          <w:i/>
          <w:iCs/>
          <w:sz w:val="20"/>
        </w:rPr>
      </w:pPr>
      <w:r w:rsidRPr="00B144DC">
        <w:rPr>
          <w:i/>
          <w:iCs/>
          <w:sz w:val="20"/>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1DD1365D" w14:textId="77777777" w:rsidR="00F768E4" w:rsidRPr="00B144DC" w:rsidRDefault="00F768E4" w:rsidP="003770E2">
      <w:pPr>
        <w:pStyle w:val="Corpotesto"/>
        <w:rPr>
          <w:i/>
          <w:iCs/>
          <w:sz w:val="20"/>
        </w:rPr>
      </w:pPr>
      <w:r w:rsidRPr="00B144DC">
        <w:rPr>
          <w:i/>
          <w:iCs/>
          <w:sz w:val="20"/>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7E1F5C28" w14:textId="77777777" w:rsidR="00F768E4" w:rsidRPr="00B144DC" w:rsidRDefault="00F768E4" w:rsidP="003770E2">
      <w:pPr>
        <w:pStyle w:val="Corpotesto"/>
        <w:rPr>
          <w:i/>
          <w:iCs/>
          <w:sz w:val="20"/>
        </w:rPr>
      </w:pPr>
      <w:r w:rsidRPr="00B144DC">
        <w:rPr>
          <w:i/>
          <w:iCs/>
          <w:sz w:val="20"/>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141F6A96" w14:textId="77777777" w:rsidR="00F768E4" w:rsidRPr="00B144DC" w:rsidRDefault="00F768E4" w:rsidP="003770E2">
      <w:pPr>
        <w:pStyle w:val="Corpotesto"/>
        <w:rPr>
          <w:i/>
          <w:iCs/>
          <w:sz w:val="20"/>
        </w:rPr>
      </w:pPr>
      <w:r w:rsidRPr="00B144DC">
        <w:rPr>
          <w:i/>
          <w:iCs/>
          <w:sz w:val="20"/>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1448C04E" w14:textId="77777777" w:rsidR="00F768E4" w:rsidRPr="00B144DC" w:rsidRDefault="00F768E4" w:rsidP="003770E2">
      <w:pPr>
        <w:pStyle w:val="Corpotesto"/>
        <w:rPr>
          <w:i/>
          <w:iCs/>
          <w:sz w:val="20"/>
        </w:rPr>
      </w:pPr>
      <w:r w:rsidRPr="00B144DC">
        <w:rPr>
          <w:i/>
          <w:iCs/>
          <w:sz w:val="20"/>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46063293" w14:textId="77777777" w:rsidR="00F768E4" w:rsidRPr="00B144DC" w:rsidRDefault="00F768E4" w:rsidP="003770E2">
      <w:pPr>
        <w:pStyle w:val="Corpotesto"/>
        <w:rPr>
          <w:i/>
          <w:iCs/>
          <w:sz w:val="20"/>
        </w:rPr>
      </w:pPr>
      <w:r w:rsidRPr="00B144DC">
        <w:rPr>
          <w:i/>
          <w:iCs/>
          <w:sz w:val="20"/>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76CEFAC1" w14:textId="77777777" w:rsidR="00F768E4" w:rsidRPr="00B144DC" w:rsidRDefault="00F768E4" w:rsidP="003770E2">
      <w:pPr>
        <w:pStyle w:val="Corpotesto"/>
        <w:rPr>
          <w:i/>
          <w:iCs/>
          <w:sz w:val="20"/>
        </w:rPr>
      </w:pPr>
      <w:r w:rsidRPr="00B144DC">
        <w:rPr>
          <w:i/>
          <w:iCs/>
          <w:sz w:val="20"/>
        </w:rPr>
        <w:t>Che dunque? Siamo forse noi superiori? No! Infatti abbiamo già formulato l’accusa che, Giudei e Greci, tutti sono sotto il dominio del peccato, come sta scritto:</w:t>
      </w:r>
    </w:p>
    <w:p w14:paraId="7D76B7A5" w14:textId="77777777" w:rsidR="00F768E4" w:rsidRPr="00B144DC" w:rsidRDefault="00F768E4" w:rsidP="003770E2">
      <w:pPr>
        <w:pStyle w:val="Corpotesto"/>
        <w:rPr>
          <w:i/>
          <w:iCs/>
          <w:sz w:val="20"/>
        </w:rPr>
      </w:pPr>
      <w:r w:rsidRPr="00B144DC">
        <w:rPr>
          <w:i/>
          <w:iCs/>
          <w:sz w:val="20"/>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4E7026C2" w14:textId="77777777" w:rsidR="00F768E4" w:rsidRPr="00B144DC" w:rsidRDefault="00F768E4" w:rsidP="003770E2">
      <w:pPr>
        <w:pStyle w:val="Corpotesto"/>
        <w:rPr>
          <w:i/>
          <w:iCs/>
          <w:sz w:val="20"/>
        </w:rPr>
      </w:pPr>
      <w:r w:rsidRPr="00B144DC">
        <w:rPr>
          <w:i/>
          <w:iCs/>
          <w:sz w:val="20"/>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3F8BB705" w14:textId="77777777" w:rsidR="00F768E4" w:rsidRPr="00B144DC" w:rsidRDefault="00F768E4" w:rsidP="003770E2">
      <w:pPr>
        <w:pStyle w:val="Corpotesto"/>
        <w:rPr>
          <w:i/>
          <w:iCs/>
          <w:sz w:val="20"/>
        </w:rPr>
      </w:pPr>
      <w:r w:rsidRPr="00B144DC">
        <w:rPr>
          <w:i/>
          <w:iCs/>
          <w:sz w:val="20"/>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6DF90CC9" w14:textId="77777777" w:rsidR="00F768E4" w:rsidRPr="00B144DC" w:rsidRDefault="00F768E4" w:rsidP="003770E2">
      <w:pPr>
        <w:pStyle w:val="Corpotesto"/>
        <w:rPr>
          <w:i/>
          <w:iCs/>
          <w:sz w:val="20"/>
        </w:rPr>
      </w:pPr>
      <w:r w:rsidRPr="00B144DC">
        <w:rPr>
          <w:i/>
          <w:iCs/>
          <w:sz w:val="20"/>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066C7049" w14:textId="77777777" w:rsidR="00F768E4" w:rsidRDefault="00F768E4" w:rsidP="003770E2">
      <w:pPr>
        <w:pStyle w:val="Corpotesto"/>
      </w:pPr>
      <w:r>
        <w:t xml:space="preserve">È questo il motivo per cui il Signore è il solo giudice di tutta la terra. Lui conosce tutte le grazie e tutte le luce date all’uomo per illuminare la coscienza. </w:t>
      </w:r>
    </w:p>
    <w:p w14:paraId="091C5E57" w14:textId="77777777" w:rsidR="00F768E4" w:rsidRDefault="00F768E4" w:rsidP="003770E2">
      <w:pPr>
        <w:pStyle w:val="Corpotesto"/>
      </w:pPr>
      <w:r>
        <w:t>Su ogni uomo il Signore vigila perché lui possa giungere alla vita eterna. Ad ogni uomo Lui dona ogni aiuto di grazia e di verità perché raggiunga il fine.</w:t>
      </w:r>
    </w:p>
    <w:p w14:paraId="205BDD77" w14:textId="77777777" w:rsidR="00F768E4" w:rsidRDefault="00F768E4" w:rsidP="003770E2">
      <w:pPr>
        <w:pStyle w:val="Corpotesto"/>
      </w:pPr>
      <w:r>
        <w:t>Come il Signore veglia su ciascun uomo e come Lui lo raggiunga con i suoi molteplici doni di grazia e verità è mistero che nessuno mai potrà conoscere.</w:t>
      </w:r>
    </w:p>
    <w:p w14:paraId="7F4BD7FF" w14:textId="77777777" w:rsidR="00F768E4" w:rsidRDefault="00F768E4" w:rsidP="003770E2">
      <w:pPr>
        <w:pStyle w:val="Corpotesto"/>
      </w:pPr>
      <w:r>
        <w:t>La Scrittura, infallibile testimone della grazia e della verità non solo visibile ma anche invisibile, attesta che grazia e verità agiscono invisibilmente.</w:t>
      </w:r>
    </w:p>
    <w:p w14:paraId="1BAA5391" w14:textId="77777777" w:rsidR="00F768E4" w:rsidRDefault="00F768E4" w:rsidP="003770E2">
      <w:pPr>
        <w:pStyle w:val="Corpotesto"/>
      </w:pPr>
      <w:r>
        <w:t xml:space="preserve">Ne è testimone Caino. Lo è anche Noè, Ietro, Raab, Rut, Giobbe, la Cananea, Cornelio e molti altri ancora. Tutti guidati dalla verità e dalla grazia invisibili. </w:t>
      </w:r>
    </w:p>
    <w:p w14:paraId="705493F3" w14:textId="77777777" w:rsidR="00F768E4" w:rsidRPr="00031444" w:rsidRDefault="00F768E4" w:rsidP="003770E2">
      <w:pPr>
        <w:pStyle w:val="Corpotesto"/>
        <w:rPr>
          <w:i/>
          <w:iCs/>
          <w:sz w:val="20"/>
        </w:rPr>
      </w:pPr>
      <w:r w:rsidRPr="00031444">
        <w:rPr>
          <w:i/>
          <w:iCs/>
          <w:sz w:val="20"/>
        </w:rPr>
        <w:t>Adamo conobbe Eva sua moglie, che concepì e partorì Caino e disse: «Ho acquistato un uomo grazie al Signore». Poi partorì ancora Abele, suo fratello. Ora Abele era pastore di greggi, mentre Caino era lavoratore del suolo.</w:t>
      </w:r>
    </w:p>
    <w:p w14:paraId="77BCCCE8" w14:textId="77777777" w:rsidR="00F768E4" w:rsidRPr="00031444" w:rsidRDefault="00F768E4" w:rsidP="003770E2">
      <w:pPr>
        <w:pStyle w:val="Corpotesto"/>
        <w:rPr>
          <w:i/>
          <w:iCs/>
          <w:sz w:val="20"/>
        </w:rPr>
      </w:pPr>
      <w:r w:rsidRPr="00031444">
        <w:rPr>
          <w:i/>
          <w:iCs/>
          <w:sz w:val="20"/>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210DD565" w14:textId="77777777" w:rsidR="00F768E4" w:rsidRPr="00031444" w:rsidRDefault="00F768E4" w:rsidP="003770E2">
      <w:pPr>
        <w:pStyle w:val="Corpotesto"/>
        <w:rPr>
          <w:i/>
          <w:iCs/>
          <w:sz w:val="20"/>
        </w:rPr>
      </w:pPr>
      <w:r w:rsidRPr="00031444">
        <w:rPr>
          <w:i/>
          <w:iCs/>
          <w:sz w:val="20"/>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2AC059EF" w14:textId="77777777" w:rsidR="00F768E4" w:rsidRPr="00031444" w:rsidRDefault="00F768E4" w:rsidP="003770E2">
      <w:pPr>
        <w:pStyle w:val="Corpotesto"/>
        <w:rPr>
          <w:i/>
          <w:iCs/>
          <w:sz w:val="20"/>
        </w:rPr>
      </w:pPr>
      <w:r w:rsidRPr="00031444">
        <w:rPr>
          <w:i/>
          <w:iCs/>
          <w:sz w:val="20"/>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30470249" w14:textId="77777777" w:rsidR="00F768E4" w:rsidRPr="00031444" w:rsidRDefault="00F768E4" w:rsidP="003770E2">
      <w:pPr>
        <w:pStyle w:val="Corpotesto"/>
        <w:rPr>
          <w:i/>
          <w:iCs/>
          <w:sz w:val="20"/>
        </w:rPr>
      </w:pPr>
      <w:r w:rsidRPr="00031444">
        <w:rPr>
          <w:i/>
          <w:iCs/>
          <w:sz w:val="20"/>
        </w:rPr>
        <w:t>Lamec disse alle mogli: «Ada e Silla, ascoltate la mia voce; mogli di Lamec, porgete l’orecchio al mio dire. Ho ucciso un uomo per una mia scalfittura e un ragazzo per un mio livido. Sette volte sarà vendicato Caino, ma Lamec settantasette».</w:t>
      </w:r>
    </w:p>
    <w:p w14:paraId="2F2F89E8" w14:textId="77777777" w:rsidR="00F768E4" w:rsidRPr="00031444" w:rsidRDefault="00F768E4" w:rsidP="003770E2">
      <w:pPr>
        <w:pStyle w:val="Corpotesto"/>
        <w:rPr>
          <w:i/>
          <w:iCs/>
          <w:sz w:val="20"/>
        </w:rPr>
      </w:pPr>
      <w:r w:rsidRPr="00031444">
        <w:rPr>
          <w:i/>
          <w:iCs/>
          <w:sz w:val="20"/>
        </w:rPr>
        <w:t>Adamo di nuovo conobbe sua moglie, che partorì un figlio e lo chiamò Set. «Perché – disse – Dio mi ha concesso un’altra discendenza al posto di Abele, poiché Caino l’ha ucciso».</w:t>
      </w:r>
    </w:p>
    <w:p w14:paraId="4DCA4586" w14:textId="77777777" w:rsidR="00F768E4" w:rsidRPr="00031444" w:rsidRDefault="00F768E4" w:rsidP="003770E2">
      <w:pPr>
        <w:pStyle w:val="Corpotesto"/>
        <w:rPr>
          <w:i/>
          <w:iCs/>
          <w:sz w:val="20"/>
        </w:rPr>
      </w:pPr>
      <w:r w:rsidRPr="00031444">
        <w:rPr>
          <w:i/>
          <w:iCs/>
          <w:sz w:val="20"/>
        </w:rPr>
        <w:t>Anche a Set nacque un figlio, che chiamò Enos. A quel tempo si cominciò a invocare il nome del Signore (Gen 4,1-26).</w:t>
      </w:r>
    </w:p>
    <w:p w14:paraId="63DA0104" w14:textId="77777777" w:rsidR="00F768E4" w:rsidRPr="00031444" w:rsidRDefault="00F768E4" w:rsidP="003770E2">
      <w:pPr>
        <w:pStyle w:val="Corpotesto"/>
        <w:rPr>
          <w:i/>
          <w:iCs/>
          <w:sz w:val="20"/>
        </w:rPr>
      </w:pPr>
      <w:r w:rsidRPr="00031444">
        <w:rPr>
          <w:i/>
          <w:iCs/>
          <w:sz w:val="20"/>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3D65E067" w14:textId="77777777" w:rsidR="00F768E4" w:rsidRPr="00031444" w:rsidRDefault="00F768E4" w:rsidP="003770E2">
      <w:pPr>
        <w:pStyle w:val="Corpotesto"/>
        <w:rPr>
          <w:i/>
          <w:iCs/>
          <w:sz w:val="20"/>
        </w:rPr>
      </w:pPr>
      <w:r w:rsidRPr="00031444">
        <w:rPr>
          <w:i/>
          <w:iCs/>
          <w:sz w:val="20"/>
        </w:rPr>
        <w:t>C’erano sulla terra i giganti a quei tempi – e anche dopo –, quando i figli di Dio si univano alle figlie degli uomini e queste partorivano loro dei figli: sono questi gli eroi dell’antichità, uomini famosi.</w:t>
      </w:r>
    </w:p>
    <w:p w14:paraId="085EA31E" w14:textId="77777777" w:rsidR="00F768E4" w:rsidRPr="00031444" w:rsidRDefault="00F768E4" w:rsidP="003770E2">
      <w:pPr>
        <w:pStyle w:val="Corpotesto"/>
        <w:rPr>
          <w:i/>
          <w:iCs/>
          <w:sz w:val="20"/>
        </w:rPr>
      </w:pPr>
      <w:r w:rsidRPr="00031444">
        <w:rPr>
          <w:i/>
          <w:iCs/>
          <w:sz w:val="20"/>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31A46541" w14:textId="77777777" w:rsidR="00F768E4" w:rsidRPr="00031444" w:rsidRDefault="00F768E4" w:rsidP="003770E2">
      <w:pPr>
        <w:pStyle w:val="Corpotesto"/>
        <w:rPr>
          <w:i/>
          <w:iCs/>
          <w:sz w:val="20"/>
        </w:rPr>
      </w:pPr>
      <w:r w:rsidRPr="00031444">
        <w:rPr>
          <w:i/>
          <w:iCs/>
          <w:sz w:val="20"/>
        </w:rPr>
        <w:t xml:space="preserve">Questa è la discendenza di Noè. Noè era uomo giusto e integro tra i suoi contemporanei e camminava con Dio. Noè generò tre figli: Sem, Cam e Iafet. </w:t>
      </w:r>
      <w:proofErr w:type="spellStart"/>
      <w:r w:rsidRPr="00031444">
        <w:rPr>
          <w:i/>
          <w:iCs/>
          <w:sz w:val="20"/>
        </w:rPr>
        <w:t>11Ma</w:t>
      </w:r>
      <w:proofErr w:type="spellEnd"/>
      <w:r w:rsidRPr="00031444">
        <w:rPr>
          <w:i/>
          <w:iCs/>
          <w:sz w:val="20"/>
        </w:rPr>
        <w:t xml:space="preserve"> la terra era corrotta davanti a Dio e piena di violenza. Dio guardò la terra ed ecco, essa era corrotta, perché ogni uomo aveva pervertito la sua condotta sulla terra.</w:t>
      </w:r>
    </w:p>
    <w:p w14:paraId="0ACD40AA" w14:textId="77777777" w:rsidR="00F768E4" w:rsidRPr="00031444" w:rsidRDefault="00F768E4" w:rsidP="003770E2">
      <w:pPr>
        <w:pStyle w:val="Corpotesto"/>
        <w:rPr>
          <w:i/>
          <w:iCs/>
          <w:sz w:val="20"/>
        </w:rPr>
      </w:pPr>
      <w:r w:rsidRPr="00031444">
        <w:rPr>
          <w:i/>
          <w:iCs/>
          <w:sz w:val="20"/>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7F366942" w14:textId="77777777" w:rsidR="00F768E4" w:rsidRPr="00031444" w:rsidRDefault="00F768E4" w:rsidP="003770E2">
      <w:pPr>
        <w:pStyle w:val="Corpotesto"/>
        <w:rPr>
          <w:i/>
          <w:iCs/>
          <w:sz w:val="20"/>
        </w:rPr>
      </w:pPr>
      <w:r w:rsidRPr="00031444">
        <w:rPr>
          <w:i/>
          <w:iCs/>
          <w:sz w:val="20"/>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w:t>
      </w:r>
    </w:p>
    <w:p w14:paraId="65710F52" w14:textId="77777777" w:rsidR="00F768E4" w:rsidRPr="00031444" w:rsidRDefault="00F768E4" w:rsidP="003770E2">
      <w:pPr>
        <w:pStyle w:val="Corpotesto"/>
        <w:rPr>
          <w:i/>
          <w:iCs/>
          <w:sz w:val="20"/>
        </w:rPr>
      </w:pPr>
      <w:r w:rsidRPr="00031444">
        <w:rPr>
          <w:i/>
          <w:iCs/>
          <w:sz w:val="20"/>
        </w:rPr>
        <w:t>Noè eseguì ogni cosa come Dio gli aveva comandato: così fece (Gen 6,1-22).</w:t>
      </w:r>
    </w:p>
    <w:p w14:paraId="3D65B0DA" w14:textId="77777777" w:rsidR="00F768E4" w:rsidRPr="00031444" w:rsidRDefault="00F768E4" w:rsidP="003770E2">
      <w:pPr>
        <w:pStyle w:val="Corpotesto"/>
        <w:rPr>
          <w:i/>
          <w:iCs/>
          <w:sz w:val="20"/>
        </w:rPr>
      </w:pPr>
      <w:r w:rsidRPr="00031444">
        <w:rPr>
          <w:i/>
          <w:iCs/>
          <w:sz w:val="20"/>
        </w:rPr>
        <w:t>Ietro, sacerdote di Madian, suocero di Mosè, venne a sapere quanto Dio aveva operato per Mosè e per Israele, suo popolo, cioè come il Signore aveva fatto uscire Israele dall’Egitto. Allora Ietro prese con sé Sipporà, moglie di Mosè, che prima egli aveva rimandata, con i due figli di lei, uno dei quali si chiamava Ghersom, perché egli aveva detto: «Sono un emigrato in terra straniera», e l’altro si chiamava Elièzer, perché: «Il Dio di mio padre è venuto in mio aiuto e mi ha liberato dalla spada del faraone». Ietro dunque, suocero di Mosè, con i figli e la moglie di lui, venne da Mosè nel deserto, dove era accampato, presso la montagna di Dio. Egli fece dire a Mosè: «Sono io, Ietro, tuo suocero, che vengo da te con tua moglie e i suoi due figli!». Mosè andò incontro al suocero, si prostrò davanti a lui e lo baciò; poi si informarono l’uno della salute dell’altro ed entrarono sotto la tenda. Mosè raccontò al suocero quanto il Signore aveva fatto al faraone e agli Egiziani a motivo di Israele, tutte le difficoltà incontrate durante il viaggio, dalle quali il Signore li aveva liberati. Ietro si rallegrò di tutto il bene che il Signore aveva fatto a Israele, quando lo aveva liberato dalla mano degli Egiziani. Disse Ietro: «Benedetto il Signore, che vi ha liberato dalla mano degli Egiziani e dalla mano del faraone: egli ha liberato questo popolo dalla mano dell’Egitto! Ora io so che il Signore è più grande di tutti gli dèi: ha rivolto contro di loro quello che tramavano». Ietro, suocero di Mosè, offrì un olocausto e sacrifici a Dio. Vennero Aronne e tutti gli anziani d’Israele, per partecipare al banchetto con il suocero di Mosè davanti a Dio.</w:t>
      </w:r>
    </w:p>
    <w:p w14:paraId="013E82E6" w14:textId="77777777" w:rsidR="00F768E4" w:rsidRPr="00031444" w:rsidRDefault="00F768E4" w:rsidP="003770E2">
      <w:pPr>
        <w:pStyle w:val="Corpotesto"/>
        <w:rPr>
          <w:i/>
          <w:iCs/>
          <w:sz w:val="20"/>
        </w:rPr>
      </w:pPr>
      <w:r w:rsidRPr="00031444">
        <w:rPr>
          <w:i/>
          <w:iCs/>
          <w:sz w:val="20"/>
        </w:rPr>
        <w:t>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w:t>
      </w:r>
    </w:p>
    <w:p w14:paraId="56307404" w14:textId="77777777" w:rsidR="00F768E4" w:rsidRPr="00031444" w:rsidRDefault="00F768E4" w:rsidP="003770E2">
      <w:pPr>
        <w:pStyle w:val="Corpotesto"/>
        <w:rPr>
          <w:i/>
          <w:iCs/>
          <w:sz w:val="20"/>
        </w:rPr>
      </w:pPr>
      <w:r w:rsidRPr="00031444">
        <w:rPr>
          <w:i/>
          <w:iCs/>
          <w:sz w:val="20"/>
        </w:rPr>
        <w:t xml:space="preserve">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ma giudicavano essi stessi tutti gli affari minori. Poi Mosè congedò il suocero, il quale tornò alla sua terra (Es 18,1-27). </w:t>
      </w:r>
    </w:p>
    <w:p w14:paraId="1BDF9BB7" w14:textId="77777777" w:rsidR="00F768E4" w:rsidRPr="00031444" w:rsidRDefault="00F768E4" w:rsidP="003770E2">
      <w:pPr>
        <w:pStyle w:val="Corpotesto"/>
        <w:rPr>
          <w:i/>
          <w:iCs/>
          <w:noProof/>
          <w:sz w:val="20"/>
        </w:rPr>
      </w:pPr>
      <w:r w:rsidRPr="00031444">
        <w:rPr>
          <w:i/>
          <w:iCs/>
          <w:noProof/>
          <w:sz w:val="20"/>
        </w:rPr>
        <w:t>Giosuè, figlio di Nun, di nascosto inviò da Sittìm due spie, ingiungendo: «Andate, osservate il territorio e Gerico». Essi andarono ed entrarono in casa di una prostituta di nome Raab. Lì dormirono.</w:t>
      </w:r>
    </w:p>
    <w:p w14:paraId="6C658DC0" w14:textId="77777777" w:rsidR="00F768E4" w:rsidRPr="00031444" w:rsidRDefault="00F768E4" w:rsidP="003770E2">
      <w:pPr>
        <w:pStyle w:val="Corpotesto"/>
        <w:rPr>
          <w:i/>
          <w:iCs/>
          <w:noProof/>
          <w:sz w:val="20"/>
        </w:rPr>
      </w:pPr>
      <w:r w:rsidRPr="00031444">
        <w:rPr>
          <w:i/>
          <w:iCs/>
          <w:noProof/>
          <w:sz w:val="20"/>
        </w:rPr>
        <w:t>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w:t>
      </w:r>
    </w:p>
    <w:p w14:paraId="0EFBE987" w14:textId="77777777" w:rsidR="00F768E4" w:rsidRPr="00031444" w:rsidRDefault="00F768E4" w:rsidP="003770E2">
      <w:pPr>
        <w:pStyle w:val="Corpotesto"/>
        <w:rPr>
          <w:i/>
          <w:iCs/>
          <w:noProof/>
          <w:sz w:val="20"/>
        </w:rPr>
      </w:pPr>
      <w:r w:rsidRPr="00031444">
        <w:rPr>
          <w:i/>
          <w:iCs/>
          <w:noProof/>
          <w:sz w:val="20"/>
        </w:rPr>
        <w:t>Ella invece li aveva fatti salire sulla terrazza e li aveva nascosti fra gli steli di lino che teneva lì ammucchiati. Quelli li inseguirono sulla strada del Giordano, fino ai guadi, e si chiuse la porta della città, dopo che furono usciti gli inseguitori.</w:t>
      </w:r>
    </w:p>
    <w:p w14:paraId="713A8D5F" w14:textId="77777777" w:rsidR="00F768E4" w:rsidRPr="00031444" w:rsidRDefault="00F768E4" w:rsidP="003770E2">
      <w:pPr>
        <w:pStyle w:val="Corpotesto"/>
        <w:rPr>
          <w:i/>
          <w:iCs/>
          <w:noProof/>
          <w:sz w:val="20"/>
        </w:rPr>
      </w:pPr>
      <w:r w:rsidRPr="00031444">
        <w:rPr>
          <w:i/>
          <w:iCs/>
          <w:noProof/>
          <w:sz w:val="20"/>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6E4E7197" w14:textId="77777777" w:rsidR="00F768E4" w:rsidRPr="00031444" w:rsidRDefault="00F768E4" w:rsidP="003770E2">
      <w:pPr>
        <w:pStyle w:val="Corpotesto"/>
        <w:rPr>
          <w:i/>
          <w:iCs/>
          <w:noProof/>
          <w:sz w:val="20"/>
        </w:rPr>
      </w:pPr>
      <w:r w:rsidRPr="00031444">
        <w:rPr>
          <w:i/>
          <w:iCs/>
          <w:noProof/>
          <w:sz w:val="20"/>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5268A644" w14:textId="77777777" w:rsidR="00F768E4" w:rsidRPr="00031444" w:rsidRDefault="00F768E4" w:rsidP="003770E2">
      <w:pPr>
        <w:pStyle w:val="Corpotesto"/>
        <w:rPr>
          <w:i/>
          <w:iCs/>
          <w:noProof/>
          <w:sz w:val="20"/>
        </w:rPr>
      </w:pPr>
      <w:r w:rsidRPr="00031444">
        <w:rPr>
          <w:i/>
          <w:iCs/>
          <w:noProof/>
          <w:sz w:val="20"/>
        </w:rPr>
        <w:t>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w:t>
      </w:r>
    </w:p>
    <w:p w14:paraId="13BF54A6" w14:textId="77777777" w:rsidR="00F768E4" w:rsidRPr="00031444" w:rsidRDefault="00F768E4" w:rsidP="003770E2">
      <w:pPr>
        <w:pStyle w:val="Corpotesto"/>
        <w:rPr>
          <w:i/>
          <w:iCs/>
          <w:sz w:val="20"/>
        </w:rPr>
      </w:pPr>
      <w:r w:rsidRPr="00031444">
        <w:rPr>
          <w:i/>
          <w:iCs/>
          <w:sz w:val="20"/>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14:paraId="2E1F24E5" w14:textId="77777777" w:rsidR="00F768E4" w:rsidRPr="00031444" w:rsidRDefault="00F768E4" w:rsidP="003770E2">
      <w:pPr>
        <w:pStyle w:val="Corpotesto"/>
        <w:rPr>
          <w:i/>
          <w:iCs/>
          <w:sz w:val="20"/>
        </w:rPr>
      </w:pPr>
      <w:r w:rsidRPr="00031444">
        <w:rPr>
          <w:i/>
          <w:iCs/>
          <w:sz w:val="20"/>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7BD72EB1" w14:textId="77777777" w:rsidR="00F768E4" w:rsidRPr="00031444" w:rsidRDefault="00F768E4" w:rsidP="003770E2">
      <w:pPr>
        <w:pStyle w:val="Corpotesto"/>
        <w:rPr>
          <w:i/>
          <w:iCs/>
          <w:sz w:val="20"/>
        </w:rPr>
      </w:pPr>
      <w:r w:rsidRPr="00031444">
        <w:rPr>
          <w:i/>
          <w:iCs/>
          <w:sz w:val="20"/>
        </w:rPr>
        <w:t>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w:t>
      </w:r>
    </w:p>
    <w:p w14:paraId="092743C6" w14:textId="77777777" w:rsidR="00F768E4" w:rsidRPr="00031444" w:rsidRDefault="00F768E4" w:rsidP="003770E2">
      <w:pPr>
        <w:pStyle w:val="Corpotesto"/>
        <w:rPr>
          <w:i/>
          <w:iCs/>
          <w:sz w:val="20"/>
        </w:rPr>
      </w:pPr>
      <w:r w:rsidRPr="00031444">
        <w:rPr>
          <w:i/>
          <w:iCs/>
          <w:sz w:val="20"/>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425FC5FE" w14:textId="77777777" w:rsidR="00F768E4" w:rsidRPr="00031444" w:rsidRDefault="00F768E4" w:rsidP="003770E2">
      <w:pPr>
        <w:pStyle w:val="Corpotesto"/>
        <w:rPr>
          <w:i/>
          <w:iCs/>
          <w:sz w:val="20"/>
        </w:rPr>
      </w:pPr>
      <w:r w:rsidRPr="00031444">
        <w:rPr>
          <w:i/>
          <w:iCs/>
          <w:sz w:val="20"/>
        </w:rPr>
        <w:t>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w:t>
      </w:r>
    </w:p>
    <w:p w14:paraId="6F3B6A8D" w14:textId="77777777" w:rsidR="00F768E4" w:rsidRPr="002C738B" w:rsidRDefault="00F768E4" w:rsidP="003770E2">
      <w:pPr>
        <w:pStyle w:val="Corpotesto"/>
        <w:rPr>
          <w:i/>
          <w:iCs/>
          <w:sz w:val="20"/>
        </w:rPr>
      </w:pPr>
      <w:r w:rsidRPr="002C738B">
        <w:rPr>
          <w:i/>
          <w:iCs/>
          <w:sz w:val="20"/>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557395C9" w14:textId="77777777" w:rsidR="00F768E4" w:rsidRPr="002C738B" w:rsidRDefault="00F768E4" w:rsidP="003770E2">
      <w:pPr>
        <w:pStyle w:val="Corpotesto"/>
        <w:rPr>
          <w:i/>
          <w:iCs/>
          <w:sz w:val="20"/>
        </w:rPr>
      </w:pPr>
      <w:r w:rsidRPr="002C738B">
        <w:rPr>
          <w:i/>
          <w:iCs/>
          <w:sz w:val="20"/>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4E4635E2" w14:textId="77777777" w:rsidR="00F768E4" w:rsidRPr="002C738B" w:rsidRDefault="00F768E4" w:rsidP="003770E2">
      <w:pPr>
        <w:pStyle w:val="Corpotesto"/>
        <w:rPr>
          <w:i/>
          <w:iCs/>
          <w:sz w:val="20"/>
        </w:rPr>
      </w:pPr>
      <w:r w:rsidRPr="002C738B">
        <w:rPr>
          <w:i/>
          <w:iCs/>
          <w:sz w:val="20"/>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768DEE39" w14:textId="77777777" w:rsidR="00F768E4" w:rsidRPr="002C738B" w:rsidRDefault="00F768E4" w:rsidP="003770E2">
      <w:pPr>
        <w:pStyle w:val="Corpotesto"/>
        <w:rPr>
          <w:i/>
          <w:iCs/>
          <w:sz w:val="20"/>
        </w:rPr>
      </w:pPr>
      <w:r w:rsidRPr="002C738B">
        <w:rPr>
          <w:i/>
          <w:iCs/>
          <w:sz w:val="20"/>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3DF8F9B7" w14:textId="77777777" w:rsidR="00F768E4" w:rsidRPr="002C738B" w:rsidRDefault="00F768E4" w:rsidP="003770E2">
      <w:pPr>
        <w:pStyle w:val="Corpotesto"/>
        <w:rPr>
          <w:i/>
          <w:iCs/>
          <w:sz w:val="20"/>
        </w:rPr>
      </w:pPr>
      <w:r w:rsidRPr="002C738B">
        <w:rPr>
          <w:i/>
          <w:iCs/>
          <w:sz w:val="20"/>
        </w:rPr>
        <w:t>Mentre egli ancora parlava, entrò un altro e disse: «Un fuoco divino è caduto dal cielo: si è appiccato alle pecore e ai guardiani e li ha divorati. Sono scampato soltanto io per raccontartelo».</w:t>
      </w:r>
    </w:p>
    <w:p w14:paraId="1390C8CF" w14:textId="77777777" w:rsidR="00F768E4" w:rsidRPr="002C738B" w:rsidRDefault="00F768E4" w:rsidP="003770E2">
      <w:pPr>
        <w:pStyle w:val="Corpotesto"/>
        <w:rPr>
          <w:i/>
          <w:iCs/>
          <w:sz w:val="20"/>
        </w:rPr>
      </w:pPr>
      <w:r w:rsidRPr="002C738B">
        <w:rPr>
          <w:i/>
          <w:iCs/>
          <w:sz w:val="20"/>
        </w:rPr>
        <w:t>Mentre egli ancora parlava, entrò un altro e disse: «I Caldei hanno formato tre bande: sono piombati sopra i cammelli e li hanno portati via e hanno passato a fil di spada i guardiani. Sono scampato soltanto io per raccontartelo».</w:t>
      </w:r>
    </w:p>
    <w:p w14:paraId="3474732F" w14:textId="77777777" w:rsidR="00F768E4" w:rsidRPr="002C738B" w:rsidRDefault="00F768E4" w:rsidP="003770E2">
      <w:pPr>
        <w:pStyle w:val="Corpotesto"/>
        <w:rPr>
          <w:i/>
          <w:iCs/>
          <w:sz w:val="20"/>
        </w:rPr>
      </w:pPr>
      <w:r w:rsidRPr="002C738B">
        <w:rPr>
          <w:i/>
          <w:iCs/>
          <w:sz w:val="20"/>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72739E93" w14:textId="77777777" w:rsidR="00F768E4" w:rsidRPr="002C738B" w:rsidRDefault="00F768E4" w:rsidP="003770E2">
      <w:pPr>
        <w:pStyle w:val="Corpotesto"/>
        <w:rPr>
          <w:i/>
          <w:iCs/>
          <w:sz w:val="20"/>
        </w:rPr>
      </w:pPr>
      <w:r w:rsidRPr="002C738B">
        <w:rPr>
          <w:i/>
          <w:iCs/>
          <w:sz w:val="20"/>
        </w:rPr>
        <w:t>Allora Giobbe si alzò e si stracciò il mantello; si rase il capo, cadde a terra, si prostrò e disse: «Nudo uscii dal grembo di mia madre, e nudo vi ritornerò. Il Signore ha dato, il Signore ha tolto, sia benedetto il nome del Signore!».</w:t>
      </w:r>
    </w:p>
    <w:p w14:paraId="589758B3" w14:textId="77777777" w:rsidR="00F768E4" w:rsidRPr="002C738B" w:rsidRDefault="00F768E4" w:rsidP="003770E2">
      <w:pPr>
        <w:pStyle w:val="Corpotesto"/>
        <w:rPr>
          <w:i/>
          <w:iCs/>
          <w:sz w:val="20"/>
        </w:rPr>
      </w:pPr>
      <w:r w:rsidRPr="002C738B">
        <w:rPr>
          <w:i/>
          <w:iCs/>
          <w:sz w:val="20"/>
        </w:rPr>
        <w:t>In tutto questo Giobbe non peccò e non attribuì a Dio nulla di ingiusto (Gb 1,1-22).</w:t>
      </w:r>
    </w:p>
    <w:p w14:paraId="4132A910" w14:textId="77777777" w:rsidR="00F768E4" w:rsidRPr="002C738B" w:rsidRDefault="00F768E4" w:rsidP="003770E2">
      <w:pPr>
        <w:pStyle w:val="Corpotesto"/>
        <w:rPr>
          <w:i/>
          <w:iCs/>
          <w:sz w:val="20"/>
        </w:rPr>
      </w:pPr>
      <w:r w:rsidRPr="002C738B">
        <w:rPr>
          <w:i/>
          <w:iCs/>
          <w:sz w:val="20"/>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w:t>
      </w:r>
    </w:p>
    <w:p w14:paraId="4F8CA314" w14:textId="77777777" w:rsidR="00F768E4" w:rsidRPr="002C738B" w:rsidRDefault="00F768E4" w:rsidP="003770E2">
      <w:pPr>
        <w:pStyle w:val="Corpotesto"/>
        <w:rPr>
          <w:i/>
          <w:iCs/>
          <w:sz w:val="20"/>
        </w:rPr>
      </w:pPr>
      <w:r w:rsidRPr="002C738B">
        <w:rPr>
          <w:i/>
          <w:iCs/>
          <w:sz w:val="20"/>
        </w:rPr>
        <w:t>Se ho agito con falsità e il mio piede si è affrettato verso la frode, mi pesi pure sulla bilancia della giustizia e Dio riconosca la mia integrità.</w:t>
      </w:r>
    </w:p>
    <w:p w14:paraId="61590F0E" w14:textId="77777777" w:rsidR="00F768E4" w:rsidRPr="002C738B" w:rsidRDefault="00F768E4" w:rsidP="003770E2">
      <w:pPr>
        <w:pStyle w:val="Corpotesto"/>
        <w:rPr>
          <w:i/>
          <w:iCs/>
          <w:sz w:val="20"/>
        </w:rPr>
      </w:pPr>
      <w:r w:rsidRPr="002C738B">
        <w:rPr>
          <w:i/>
          <w:iCs/>
          <w:sz w:val="20"/>
        </w:rPr>
        <w:t>Se il mio passo è andato fuori strada e il mio cuore ha seguìto i miei occhi, se la mia mano si è macchiata, io semini e un altro ne mangi il frutto e siano sradicati i miei germogli.</w:t>
      </w:r>
    </w:p>
    <w:p w14:paraId="30A36F4B" w14:textId="77777777" w:rsidR="00F768E4" w:rsidRPr="002C738B" w:rsidRDefault="00F768E4" w:rsidP="003770E2">
      <w:pPr>
        <w:pStyle w:val="Corpotesto"/>
        <w:rPr>
          <w:i/>
          <w:iCs/>
          <w:sz w:val="20"/>
        </w:rPr>
      </w:pPr>
      <w:r w:rsidRPr="002C738B">
        <w:rPr>
          <w:i/>
          <w:iCs/>
          <w:sz w:val="20"/>
        </w:rPr>
        <w:t>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w:t>
      </w:r>
    </w:p>
    <w:p w14:paraId="08F1569C" w14:textId="77777777" w:rsidR="00F768E4" w:rsidRPr="002C738B" w:rsidRDefault="00F768E4" w:rsidP="003770E2">
      <w:pPr>
        <w:pStyle w:val="Corpotesto"/>
        <w:rPr>
          <w:i/>
          <w:iCs/>
          <w:sz w:val="20"/>
        </w:rPr>
      </w:pPr>
      <w:r w:rsidRPr="002C738B">
        <w:rPr>
          <w:i/>
          <w:iCs/>
          <w:sz w:val="20"/>
        </w:rPr>
        <w:t xml:space="preserve">Se ho negato i diritti del mio schiavo e della schiava in lite con me, che cosa farei, quando Dio si alzasse per giudicare, e che cosa risponderei, quando aprisse l’inquisitoria? Chi ha fatto me nel ventre materno, non ha fatto anche lui? Non fu lo stesso a formarci nel grembo? </w:t>
      </w:r>
    </w:p>
    <w:p w14:paraId="2D94414A" w14:textId="77777777" w:rsidR="00F768E4" w:rsidRPr="002C738B" w:rsidRDefault="00F768E4" w:rsidP="003770E2">
      <w:pPr>
        <w:pStyle w:val="Corpotesto"/>
        <w:rPr>
          <w:i/>
          <w:iCs/>
          <w:sz w:val="20"/>
        </w:rPr>
      </w:pPr>
      <w:r w:rsidRPr="002C738B">
        <w:rPr>
          <w:i/>
          <w:iCs/>
          <w:sz w:val="20"/>
        </w:rPr>
        <w:t>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2B998A94" w14:textId="77777777" w:rsidR="00F768E4" w:rsidRPr="002C738B" w:rsidRDefault="00F768E4" w:rsidP="003770E2">
      <w:pPr>
        <w:pStyle w:val="Corpotesto"/>
        <w:rPr>
          <w:i/>
          <w:iCs/>
          <w:sz w:val="20"/>
        </w:rPr>
      </w:pPr>
      <w:r w:rsidRPr="002C738B">
        <w:rPr>
          <w:i/>
          <w:iCs/>
          <w:sz w:val="20"/>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w:t>
      </w:r>
    </w:p>
    <w:p w14:paraId="3C660950" w14:textId="77777777" w:rsidR="00F768E4" w:rsidRPr="002C738B" w:rsidRDefault="00F768E4" w:rsidP="003770E2">
      <w:pPr>
        <w:pStyle w:val="Corpotesto"/>
        <w:rPr>
          <w:i/>
          <w:iCs/>
          <w:sz w:val="20"/>
        </w:rPr>
      </w:pPr>
      <w:r w:rsidRPr="002C738B">
        <w:rPr>
          <w:i/>
          <w:iCs/>
          <w:sz w:val="20"/>
        </w:rPr>
        <w:t xml:space="preserve">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w:t>
      </w:r>
    </w:p>
    <w:p w14:paraId="318008B9" w14:textId="77777777" w:rsidR="00F768E4" w:rsidRPr="002C738B" w:rsidRDefault="00F768E4" w:rsidP="003770E2">
      <w:pPr>
        <w:pStyle w:val="Corpotesto"/>
        <w:rPr>
          <w:i/>
          <w:iCs/>
          <w:sz w:val="20"/>
        </w:rPr>
      </w:pPr>
      <w:r w:rsidRPr="002C738B">
        <w:rPr>
          <w:i/>
          <w:iCs/>
          <w:sz w:val="20"/>
        </w:rPr>
        <w:t xml:space="preserve">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w:t>
      </w:r>
    </w:p>
    <w:p w14:paraId="17DB5FB3" w14:textId="77777777" w:rsidR="00F768E4" w:rsidRPr="002C738B" w:rsidRDefault="00F768E4" w:rsidP="003770E2">
      <w:pPr>
        <w:pStyle w:val="Corpotesto"/>
        <w:rPr>
          <w:i/>
          <w:iCs/>
          <w:sz w:val="20"/>
        </w:rPr>
      </w:pPr>
      <w:r w:rsidRPr="002C738B">
        <w:rPr>
          <w:i/>
          <w:iCs/>
          <w:sz w:val="20"/>
        </w:rPr>
        <w:t>Oh, avessi uno che mi ascoltasse! Ecco qui la mia firma! L’Onnipotente mi risponda! Il documento scritto dal mio avversario vorrei certo portarlo sulle mie spalle e cingerlo come mio diadema! Gli renderò conto di tutti i miei passi, mi presenterei a lui come un principe».</w:t>
      </w:r>
    </w:p>
    <w:p w14:paraId="55F31C3C" w14:textId="77777777" w:rsidR="00F768E4" w:rsidRPr="002C738B" w:rsidRDefault="00F768E4" w:rsidP="003770E2">
      <w:pPr>
        <w:pStyle w:val="Corpotesto"/>
        <w:rPr>
          <w:i/>
          <w:iCs/>
          <w:sz w:val="20"/>
        </w:rPr>
      </w:pPr>
      <w:r w:rsidRPr="002C738B">
        <w:rPr>
          <w:i/>
          <w:iCs/>
          <w:sz w:val="20"/>
        </w:rPr>
        <w:t>Sono finite le parole di Giobbe (Gb 31,1-40b).</w:t>
      </w:r>
    </w:p>
    <w:p w14:paraId="6A8F0B34" w14:textId="77777777" w:rsidR="00F768E4" w:rsidRPr="002C738B" w:rsidRDefault="00F768E4" w:rsidP="003770E2">
      <w:pPr>
        <w:pStyle w:val="Corpotesto"/>
        <w:rPr>
          <w:i/>
          <w:iCs/>
          <w:sz w:val="20"/>
        </w:rPr>
      </w:pPr>
      <w:r w:rsidRPr="002C738B">
        <w:rPr>
          <w:i/>
          <w:iCs/>
          <w:sz w:val="20"/>
        </w:rPr>
        <w:t xml:space="preserve">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 </w:t>
      </w:r>
    </w:p>
    <w:p w14:paraId="0CADA8D4" w14:textId="77777777" w:rsidR="00F768E4" w:rsidRPr="002C738B" w:rsidRDefault="00F768E4" w:rsidP="003770E2">
      <w:pPr>
        <w:pStyle w:val="Corpotesto"/>
        <w:rPr>
          <w:i/>
          <w:iCs/>
          <w:sz w:val="20"/>
        </w:rPr>
      </w:pPr>
      <w:r w:rsidRPr="002C738B">
        <w:rPr>
          <w:i/>
          <w:iCs/>
          <w:sz w:val="20"/>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w:t>
      </w:r>
      <w:proofErr w:type="spellStart"/>
      <w:r w:rsidRPr="002C738B">
        <w:rPr>
          <w:i/>
          <w:iCs/>
          <w:sz w:val="20"/>
        </w:rPr>
        <w:t>fa’</w:t>
      </w:r>
      <w:proofErr w:type="spellEnd"/>
      <w:r w:rsidRPr="002C738B">
        <w:rPr>
          <w:i/>
          <w:iCs/>
          <w:sz w:val="20"/>
        </w:rPr>
        <w:t xml:space="preserve">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7D3285CF" w14:textId="77777777" w:rsidR="00F768E4" w:rsidRPr="002C738B" w:rsidRDefault="00F768E4" w:rsidP="003770E2">
      <w:pPr>
        <w:pStyle w:val="Corpotesto"/>
        <w:rPr>
          <w:i/>
          <w:iCs/>
          <w:sz w:val="20"/>
        </w:rPr>
      </w:pPr>
      <w:r w:rsidRPr="002C738B">
        <w:rPr>
          <w:i/>
          <w:iCs/>
          <w:sz w:val="20"/>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16444A44" w14:textId="77777777" w:rsidR="00F768E4" w:rsidRPr="002C738B" w:rsidRDefault="00F768E4" w:rsidP="003770E2">
      <w:pPr>
        <w:pStyle w:val="Corpotesto"/>
        <w:rPr>
          <w:i/>
          <w:iCs/>
          <w:sz w:val="20"/>
        </w:rPr>
      </w:pPr>
      <w:r w:rsidRPr="002C738B">
        <w:rPr>
          <w:i/>
          <w:iCs/>
          <w:sz w:val="20"/>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w:t>
      </w:r>
      <w:proofErr w:type="spellStart"/>
      <w:r w:rsidRPr="002C738B">
        <w:rPr>
          <w:i/>
          <w:iCs/>
          <w:sz w:val="20"/>
        </w:rPr>
        <w:t>fa’</w:t>
      </w:r>
      <w:proofErr w:type="spellEnd"/>
      <w:r w:rsidRPr="002C738B">
        <w:rPr>
          <w:i/>
          <w:iCs/>
          <w:sz w:val="20"/>
        </w:rPr>
        <w:t xml:space="preserve">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54E1D41D" w14:textId="77777777" w:rsidR="00F768E4" w:rsidRPr="002C738B" w:rsidRDefault="00F768E4" w:rsidP="003770E2">
      <w:pPr>
        <w:pStyle w:val="Corpotesto"/>
        <w:rPr>
          <w:i/>
          <w:iCs/>
          <w:sz w:val="20"/>
        </w:rPr>
      </w:pPr>
      <w:r w:rsidRPr="002C738B">
        <w:rPr>
          <w:i/>
          <w:iCs/>
          <w:sz w:val="20"/>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76934C53" w14:textId="77777777" w:rsidR="00F768E4" w:rsidRPr="002C738B" w:rsidRDefault="00F768E4" w:rsidP="003770E2">
      <w:pPr>
        <w:pStyle w:val="Corpotesto"/>
        <w:rPr>
          <w:i/>
          <w:iCs/>
          <w:sz w:val="20"/>
        </w:rPr>
      </w:pPr>
      <w:r w:rsidRPr="002C738B">
        <w:rPr>
          <w:i/>
          <w:iCs/>
          <w:sz w:val="20"/>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0BE40CA8" w14:textId="77777777" w:rsidR="00F768E4" w:rsidRDefault="00F768E4" w:rsidP="003770E2">
      <w:pPr>
        <w:pStyle w:val="Corpotesto"/>
        <w:rPr>
          <w:color w:val="000000"/>
        </w:rPr>
      </w:pPr>
      <w:r>
        <w:t xml:space="preserve">Per ogni uomo vale quanto </w:t>
      </w:r>
      <w:r w:rsidRPr="000E53E5">
        <w:rPr>
          <w:color w:val="000000"/>
        </w:rPr>
        <w:t xml:space="preserve">Eliu, figlio di Barachele, il Buzita, </w:t>
      </w:r>
      <w:r>
        <w:rPr>
          <w:color w:val="000000"/>
        </w:rPr>
        <w:t>dice a Giobbe: Dio parla molte volte, in diversi modi. L’uomo non vi presta attenzione.</w:t>
      </w:r>
    </w:p>
    <w:p w14:paraId="46C6504A" w14:textId="77777777" w:rsidR="00F768E4" w:rsidRPr="002C738B" w:rsidRDefault="00F768E4" w:rsidP="003770E2">
      <w:pPr>
        <w:pStyle w:val="Corpotesto"/>
        <w:rPr>
          <w:i/>
          <w:iCs/>
          <w:sz w:val="20"/>
        </w:rPr>
      </w:pPr>
      <w:r w:rsidRPr="002C738B">
        <w:rPr>
          <w:i/>
          <w:iCs/>
          <w:sz w:val="20"/>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w:t>
      </w:r>
    </w:p>
    <w:p w14:paraId="4102F6C2" w14:textId="77777777" w:rsidR="00F768E4" w:rsidRPr="002C738B" w:rsidRDefault="00F768E4" w:rsidP="003770E2">
      <w:pPr>
        <w:pStyle w:val="Corpotesto"/>
        <w:rPr>
          <w:i/>
          <w:iCs/>
          <w:sz w:val="20"/>
        </w:rPr>
      </w:pPr>
      <w:r w:rsidRPr="002C738B">
        <w:rPr>
          <w:i/>
          <w:iCs/>
          <w:sz w:val="20"/>
        </w:rPr>
        <w:t>Tu hai detto in mia presenza e il suono delle tue parole ho udito: “Puro sono io, senza peccato, io sono pulito, non ho colpa; ma lui contro di me trova pretesti e mi considera suo nemico, pone in ceppi i miei piedi e spia tutti i miei passi!”.</w:t>
      </w:r>
    </w:p>
    <w:p w14:paraId="29C13C15" w14:textId="77777777" w:rsidR="00F768E4" w:rsidRPr="002C738B" w:rsidRDefault="00F768E4" w:rsidP="003770E2">
      <w:pPr>
        <w:pStyle w:val="Corpotesto"/>
        <w:rPr>
          <w:i/>
          <w:iCs/>
          <w:sz w:val="20"/>
        </w:rPr>
      </w:pPr>
      <w:r w:rsidRPr="002C738B">
        <w:rPr>
          <w:i/>
          <w:iCs/>
          <w:sz w:val="20"/>
        </w:rPr>
        <w:t xml:space="preserve">Ecco, in questo non hai ragione, ti rispondo: Dio, infatti, è più grande dell’uomo. Perché vuoi contendere con lui, se egli non rende conto di tutte le sue parole? </w:t>
      </w:r>
    </w:p>
    <w:p w14:paraId="752AAFAB" w14:textId="77777777" w:rsidR="00F768E4" w:rsidRPr="002C738B" w:rsidRDefault="00F768E4" w:rsidP="003770E2">
      <w:pPr>
        <w:pStyle w:val="Corpotesto"/>
        <w:rPr>
          <w:i/>
          <w:iCs/>
          <w:sz w:val="20"/>
        </w:rPr>
      </w:pPr>
      <w:r w:rsidRPr="002C738B">
        <w:rPr>
          <w:i/>
          <w:iCs/>
          <w:sz w:val="20"/>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w:t>
      </w:r>
    </w:p>
    <w:p w14:paraId="01A21C40" w14:textId="77777777" w:rsidR="00F768E4" w:rsidRPr="002C738B" w:rsidRDefault="00F768E4" w:rsidP="003770E2">
      <w:pPr>
        <w:pStyle w:val="Corpotesto"/>
        <w:rPr>
          <w:i/>
          <w:iCs/>
          <w:sz w:val="20"/>
        </w:rPr>
      </w:pPr>
      <w:r w:rsidRPr="002C738B">
        <w:rPr>
          <w:i/>
          <w:iCs/>
          <w:sz w:val="20"/>
        </w:rPr>
        <w:t>Il pane gli provoca nausea, gli ripugnano anche i cibi più squisiti, dimagrisce a vista d’occhio e le ossa, che prima non si vedevano, spuntano fuori, la sua anima si avvicina alla fossa e la sua vita a coloro che infliggono la morte.</w:t>
      </w:r>
    </w:p>
    <w:p w14:paraId="432270BB" w14:textId="77777777" w:rsidR="00F768E4" w:rsidRPr="002C738B" w:rsidRDefault="00F768E4" w:rsidP="003770E2">
      <w:pPr>
        <w:pStyle w:val="Corpotesto"/>
        <w:rPr>
          <w:i/>
          <w:iCs/>
          <w:sz w:val="20"/>
        </w:rPr>
      </w:pPr>
      <w:r w:rsidRPr="002C738B">
        <w:rPr>
          <w:i/>
          <w:iCs/>
          <w:sz w:val="20"/>
        </w:rPr>
        <w:t xml:space="preserve">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w:t>
      </w:r>
    </w:p>
    <w:p w14:paraId="1B4B9998" w14:textId="77777777" w:rsidR="00F768E4" w:rsidRPr="002C738B" w:rsidRDefault="00F768E4" w:rsidP="003770E2">
      <w:pPr>
        <w:pStyle w:val="Corpotesto"/>
        <w:rPr>
          <w:i/>
          <w:iCs/>
          <w:sz w:val="20"/>
        </w:rPr>
      </w:pPr>
      <w:r w:rsidRPr="002C738B">
        <w:rPr>
          <w:i/>
          <w:iCs/>
          <w:sz w:val="20"/>
        </w:rPr>
        <w:t>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3E500B20" w14:textId="77777777" w:rsidR="00F768E4" w:rsidRPr="002C738B" w:rsidRDefault="00F768E4" w:rsidP="003770E2">
      <w:pPr>
        <w:pStyle w:val="Corpotesto"/>
        <w:rPr>
          <w:i/>
          <w:iCs/>
          <w:sz w:val="20"/>
        </w:rPr>
      </w:pPr>
      <w:r w:rsidRPr="002C738B">
        <w:rPr>
          <w:i/>
          <w:iCs/>
          <w:sz w:val="20"/>
        </w:rPr>
        <w:t xml:space="preserve">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 1-33). </w:t>
      </w:r>
    </w:p>
    <w:p w14:paraId="1FC7993A" w14:textId="77777777" w:rsidR="00F768E4" w:rsidRDefault="00F768E4" w:rsidP="003770E2">
      <w:pPr>
        <w:pStyle w:val="Corpotesto"/>
      </w:pPr>
      <w:r>
        <w:t>È verità. Dio è provvidenza per ogni sua creatura. Ogni essere da Lui creato, animato e inanimato, visibile e invisibile, è anche da Lui condotto al suo fine.</w:t>
      </w:r>
    </w:p>
    <w:p w14:paraId="474E0E4D" w14:textId="77777777" w:rsidR="00F768E4" w:rsidRDefault="00F768E4" w:rsidP="003770E2">
      <w:pPr>
        <w:pStyle w:val="Corpotesto"/>
      </w:pPr>
      <w:r>
        <w:t>Anche ogni uomo da Dio è posto sotto la sua provvidenza. Per ogni uomo Dio prepara grazie visibili e invisibili, verit</w:t>
      </w:r>
      <w:r w:rsidR="00F04647">
        <w:t>à visibili</w:t>
      </w:r>
      <w:r>
        <w:t xml:space="preserve"> e invisibili.</w:t>
      </w:r>
    </w:p>
    <w:p w14:paraId="18877DB6" w14:textId="77777777" w:rsidR="00F768E4" w:rsidRDefault="00F768E4" w:rsidP="003770E2">
      <w:pPr>
        <w:pStyle w:val="Corpotesto"/>
      </w:pPr>
      <w:r>
        <w:t>Anche se non sappiamo come Dio mandi queste grazie e verità, sappiamo che le manda, le dona, le elargisce. Ma sappiamo anche che l’uomo può rifiutarle.</w:t>
      </w:r>
    </w:p>
    <w:p w14:paraId="20EE6B83" w14:textId="77777777" w:rsidR="00F768E4" w:rsidRDefault="00F768E4" w:rsidP="003770E2">
      <w:pPr>
        <w:pStyle w:val="Corpotesto"/>
      </w:pPr>
      <w:r>
        <w:t>Dio è giusto giudice perché è il solo che conosce le quantità delle grazie e delle verità donate ed è il solo che sa perché dall’uomo sono state rifiutate.</w:t>
      </w:r>
    </w:p>
    <w:p w14:paraId="759F437F" w14:textId="77777777" w:rsidR="00F768E4" w:rsidRDefault="00F768E4" w:rsidP="003770E2">
      <w:pPr>
        <w:pStyle w:val="Corpotesto"/>
      </w:pPr>
      <w:r>
        <w:t>Lazzaro, il povero, è vera grazia di salvezza, vero dono d’amore per il ricco cattivo. Con un solo pezzo di pane donato avrebbe ricevuto il paradiso.</w:t>
      </w:r>
    </w:p>
    <w:p w14:paraId="79ED6734" w14:textId="77777777" w:rsidR="00F768E4" w:rsidRPr="00766697" w:rsidRDefault="00F768E4" w:rsidP="003770E2">
      <w:pPr>
        <w:pStyle w:val="Corpotesto"/>
        <w:rPr>
          <w:i/>
          <w:iCs/>
          <w:sz w:val="20"/>
        </w:rPr>
      </w:pPr>
      <w:r w:rsidRPr="00766697">
        <w:rPr>
          <w:i/>
          <w:iCs/>
          <w:sz w:val="20"/>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p>
    <w:p w14:paraId="239D30B3" w14:textId="77777777" w:rsidR="00F768E4" w:rsidRDefault="00F768E4" w:rsidP="003770E2">
      <w:pPr>
        <w:pStyle w:val="Corpotesto"/>
      </w:pPr>
      <w:r>
        <w:t>Il Signore gli aveva mandato questa grazia dinanzi alla sua porta. Lui l’ha scartata, l’ha rifiutata, l’ha ignorata. È ignorato da Dio per l’eternità.</w:t>
      </w:r>
    </w:p>
    <w:p w14:paraId="606211C6" w14:textId="77777777" w:rsidR="00F768E4" w:rsidRDefault="00F768E4" w:rsidP="003770E2">
      <w:pPr>
        <w:pStyle w:val="Corpotesto"/>
      </w:pPr>
      <w:r>
        <w:t>Per Gesù l’altro, chiunque esso sia, è purissima grazia che il Signore pone davanti al nostro cuore per la nostra salvezza eterna.</w:t>
      </w:r>
    </w:p>
    <w:p w14:paraId="2D50D576" w14:textId="77777777" w:rsidR="00F768E4" w:rsidRPr="00535963" w:rsidRDefault="00F768E4" w:rsidP="003770E2">
      <w:pPr>
        <w:pStyle w:val="Corpotesto"/>
        <w:rPr>
          <w:i/>
          <w:iCs/>
          <w:sz w:val="20"/>
        </w:rPr>
      </w:pPr>
      <w:r w:rsidRPr="00535963">
        <w:rPr>
          <w:i/>
          <w:iCs/>
          <w:sz w:val="20"/>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1119E55D" w14:textId="77777777" w:rsidR="00F768E4" w:rsidRPr="00535963" w:rsidRDefault="00F768E4" w:rsidP="003770E2">
      <w:pPr>
        <w:pStyle w:val="Corpotesto"/>
        <w:rPr>
          <w:i/>
          <w:iCs/>
          <w:sz w:val="20"/>
        </w:rPr>
      </w:pPr>
      <w:r w:rsidRPr="00535963">
        <w:rPr>
          <w:i/>
          <w:iCs/>
          <w:sz w:val="20"/>
        </w:rPr>
        <w:t xml:space="preserve">Tutto quanto volete che gli uomini facciano a voi, anche voi fatelo a loro: questa infatti è la Legge e i Profeti (Mt 7,7-12). </w:t>
      </w:r>
    </w:p>
    <w:p w14:paraId="2980DDEE" w14:textId="77777777" w:rsidR="00F768E4" w:rsidRDefault="00F768E4" w:rsidP="003770E2">
      <w:pPr>
        <w:pStyle w:val="Corpotesto"/>
      </w:pPr>
      <w:r>
        <w:t xml:space="preserve">Lo stesso evangelista Matteo ci rivela le diverse modalità di giudizio in relazione alle grazie ricevute: fede, carisma, presenza visibile del Cristo bisognoso. </w:t>
      </w:r>
    </w:p>
    <w:p w14:paraId="4FCEAF54" w14:textId="77777777" w:rsidR="00F768E4" w:rsidRPr="00535963" w:rsidRDefault="00F768E4" w:rsidP="003770E2">
      <w:pPr>
        <w:pStyle w:val="Corpotesto"/>
        <w:rPr>
          <w:i/>
          <w:iCs/>
          <w:sz w:val="20"/>
        </w:rPr>
      </w:pPr>
      <w:r w:rsidRPr="00535963">
        <w:rPr>
          <w:i/>
          <w:iCs/>
          <w:sz w:val="20"/>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535963">
        <w:rPr>
          <w:i/>
          <w:iCs/>
          <w:sz w:val="20"/>
          <w:szCs w:val="24"/>
        </w:rPr>
        <w:t xml:space="preserve"> </w:t>
      </w:r>
      <w:r w:rsidRPr="00535963">
        <w:rPr>
          <w:i/>
          <w:iCs/>
          <w:sz w:val="20"/>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47290860" w14:textId="77777777" w:rsidR="00F768E4" w:rsidRPr="00535963" w:rsidRDefault="00F768E4" w:rsidP="003770E2">
      <w:pPr>
        <w:pStyle w:val="Corpotesto"/>
        <w:rPr>
          <w:i/>
          <w:iCs/>
          <w:sz w:val="20"/>
        </w:rPr>
      </w:pPr>
      <w:r w:rsidRPr="00535963">
        <w:rPr>
          <w:i/>
          <w:iCs/>
          <w:sz w:val="20"/>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C332312" w14:textId="77777777" w:rsidR="00F768E4" w:rsidRDefault="00F768E4" w:rsidP="003770E2">
      <w:pPr>
        <w:pStyle w:val="Corpotesto"/>
        <w:rPr>
          <w:i/>
          <w:iCs/>
          <w:sz w:val="20"/>
        </w:rPr>
      </w:pPr>
      <w:r w:rsidRPr="00535963">
        <w:rPr>
          <w:i/>
          <w:iCs/>
          <w:sz w:val="20"/>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20D51500" w14:textId="77777777" w:rsidR="00F768E4" w:rsidRDefault="00F768E4" w:rsidP="003770E2">
      <w:pPr>
        <w:pStyle w:val="Corpotesto"/>
      </w:pPr>
      <w:r>
        <w:t>Le modalità attraverso cui grazia e verità visibili e invisibili giungono a noi, è mistero che solo Dio conosce. Questo dono fa sì che Dio sia giusto giudice.</w:t>
      </w:r>
    </w:p>
    <w:p w14:paraId="299361F7" w14:textId="77777777" w:rsidR="00F768E4" w:rsidRDefault="00F768E4" w:rsidP="003770E2">
      <w:pPr>
        <w:pStyle w:val="Corpotesto"/>
      </w:pPr>
      <w:r>
        <w:t>Per questa ragione nessun altro potrà giudicare. Non conosce gli aiuti dati da Dio. Non sa come Dio sta agendo attraverso vie che solo Lui dispone.</w:t>
      </w:r>
    </w:p>
    <w:p w14:paraId="162206B7" w14:textId="77777777" w:rsidR="00F768E4" w:rsidRDefault="00F768E4" w:rsidP="003770E2">
      <w:pPr>
        <w:pStyle w:val="Corpotesto"/>
      </w:pPr>
      <w:r>
        <w:t>Ora però sappiamo che Dio non ha consegnato l’uomo ad una legge naturale scritta nel suo essere. Lo guida e lo governa con la sua grazia e luce attuali.</w:t>
      </w:r>
    </w:p>
    <w:p w14:paraId="326866FC" w14:textId="77777777" w:rsidR="00F768E4" w:rsidRDefault="00F768E4" w:rsidP="003770E2">
      <w:pPr>
        <w:pStyle w:val="Corpotesto"/>
      </w:pPr>
      <w:r>
        <w:t>Neanche prima della caduta il Signore ha lasciato alla sua mente, al suo cuore, alla sua volontà, alla sua intelligenza il bene da compiere.</w:t>
      </w:r>
    </w:p>
    <w:p w14:paraId="6A43967B" w14:textId="77777777" w:rsidR="00F768E4" w:rsidRDefault="00F768E4" w:rsidP="003770E2">
      <w:pPr>
        <w:pStyle w:val="Corpotesto"/>
      </w:pPr>
      <w:r>
        <w:t>Dallo stesso istante della creazione il Signore ha rivelato all’uomo qual è il suo progetto su di Lui e gli ha comandato di portarlo a compimento e realizzazione.</w:t>
      </w:r>
    </w:p>
    <w:p w14:paraId="3DF0CAB8" w14:textId="77777777" w:rsidR="00F768E4" w:rsidRDefault="00F768E4" w:rsidP="003770E2">
      <w:pPr>
        <w:pStyle w:val="Corpotesto"/>
      </w:pPr>
      <w:r>
        <w:t>Mai il Signore abbandonerà l’uomo a se stesso. Sempre ad ognuno darà quelle grazie e quelle luc</w:t>
      </w:r>
      <w:r w:rsidR="00F04647">
        <w:t>i</w:t>
      </w:r>
      <w:r>
        <w:t xml:space="preserve"> per la sua salvezza eterna. Le modalità solo Lui le conosce.</w:t>
      </w:r>
    </w:p>
    <w:p w14:paraId="599DCD1C" w14:textId="77777777" w:rsidR="00F768E4" w:rsidRDefault="00F768E4" w:rsidP="00A57680">
      <w:pPr>
        <w:pStyle w:val="Corpodeltesto2"/>
        <w:rPr>
          <w:color w:val="000000"/>
        </w:rPr>
      </w:pPr>
      <w:r w:rsidRPr="00823C5D">
        <w:rPr>
          <w:color w:val="000000"/>
          <w:position w:val="6"/>
          <w:vertAlign w:val="superscript"/>
        </w:rPr>
        <w:t>14</w:t>
      </w:r>
      <w:r w:rsidRPr="00823C5D">
        <w:rPr>
          <w:color w:val="000000"/>
        </w:rPr>
        <w:t>anche se in quella terra vivessero questi tre uomini: Noè, Daniele e Giobbe, essi con la loro giustizia salverebbero solo se stessi, oracolo del Signore Dio.</w:t>
      </w:r>
    </w:p>
    <w:p w14:paraId="15D283F7" w14:textId="77777777" w:rsidR="00F768E4" w:rsidRDefault="00F768E4" w:rsidP="003770E2">
      <w:pPr>
        <w:pStyle w:val="Corpotesto"/>
      </w:pPr>
      <w:r>
        <w:t>La salvezza nasce dalla risposta di ognuno alle grazie e alle verità visibili e invisibili con le quali il Signore aiuta l’uomo nel suo cammino verso il suo fine.</w:t>
      </w:r>
    </w:p>
    <w:p w14:paraId="481D5792" w14:textId="77777777" w:rsidR="00F768E4" w:rsidRDefault="00F768E4" w:rsidP="003770E2">
      <w:pPr>
        <w:pStyle w:val="Corpotesto"/>
      </w:pPr>
      <w:r>
        <w:t>Anche se in quella terra vivessero questi tre uomini: Noè, Daniele e Giobbe, essi con la loro giustizia salverebbero solo se stessi, oracolo del Signore.</w:t>
      </w:r>
    </w:p>
    <w:p w14:paraId="28B568C3" w14:textId="77777777" w:rsidR="00F768E4" w:rsidRDefault="00F768E4" w:rsidP="003770E2">
      <w:pPr>
        <w:pStyle w:val="Corpotesto"/>
      </w:pPr>
      <w:r>
        <w:t>Quando il Signore decise di distruggere Sodoma e Gomorra, disse ad Abramo che non le avrebbe distrutte se in essa avesse trovato dieci uomini giusti.</w:t>
      </w:r>
    </w:p>
    <w:p w14:paraId="5280C9D2" w14:textId="77777777" w:rsidR="00F768E4" w:rsidRDefault="00F768E4" w:rsidP="003770E2">
      <w:pPr>
        <w:pStyle w:val="Corpotesto"/>
      </w:pPr>
      <w:r>
        <w:t>Quando il Signore decide di distruggere Gerusalemme dice a Geremia che non avrebbe distrutto la città se in essa avrebbe trovato un solo uomo giusto.</w:t>
      </w:r>
    </w:p>
    <w:p w14:paraId="31CB53FB" w14:textId="77777777" w:rsidR="00F768E4" w:rsidRDefault="00F768E4" w:rsidP="003770E2">
      <w:pPr>
        <w:pStyle w:val="Corpotesto"/>
      </w:pPr>
      <w:r>
        <w:t>Ora il Signore aggiunge una terza verità. Vi sono dei momenti nella storia che sono di una tale gravità da non permettergli alcuna via di salvezza.</w:t>
      </w:r>
    </w:p>
    <w:p w14:paraId="6061A417" w14:textId="77777777" w:rsidR="00F768E4" w:rsidRDefault="00F768E4" w:rsidP="003770E2">
      <w:pPr>
        <w:pStyle w:val="Corpotesto"/>
      </w:pPr>
      <w:r>
        <w:t>In questi momenti di così forte immoralità e nefandezza, il giusto può salvare solo se stesso, come è avvenuto nei giorni del diluvio universale.</w:t>
      </w:r>
    </w:p>
    <w:p w14:paraId="1CE0F361" w14:textId="77777777" w:rsidR="00F768E4" w:rsidRDefault="00F768E4" w:rsidP="003770E2">
      <w:pPr>
        <w:pStyle w:val="Corpotesto"/>
      </w:pPr>
      <w:r>
        <w:t>Il giusto Noè ha potuto salvare solo la sua famiglia. Non perché altri non potessero essere salvati, ma perché non hanno voluto essere salvati.</w:t>
      </w:r>
    </w:p>
    <w:p w14:paraId="7CE58EBA" w14:textId="77777777" w:rsidR="00F768E4" w:rsidRDefault="00F768E4" w:rsidP="003770E2">
      <w:pPr>
        <w:pStyle w:val="Corpotesto"/>
      </w:pPr>
      <w:r>
        <w:t>L’uomo può giungere a superare così abbondantemente i limiti del peccato, da precludersi ogni via di salvezza. Oltre i limiti mai si deve giungere.</w:t>
      </w:r>
    </w:p>
    <w:p w14:paraId="0DA16225" w14:textId="77777777" w:rsidR="00F768E4" w:rsidRDefault="00F768E4" w:rsidP="00A57680">
      <w:pPr>
        <w:pStyle w:val="Corpodeltesto2"/>
        <w:rPr>
          <w:color w:val="000000"/>
        </w:rPr>
      </w:pPr>
      <w:r w:rsidRPr="00823C5D">
        <w:rPr>
          <w:color w:val="000000"/>
          <w:position w:val="6"/>
          <w:vertAlign w:val="superscript"/>
        </w:rPr>
        <w:t>15</w:t>
      </w:r>
      <w:r w:rsidRPr="00823C5D">
        <w:rPr>
          <w:color w:val="000000"/>
        </w:rPr>
        <w:t>Oppure, se io facessi invadere quella terra da bestie feroci, tali che la privassero dei suoi figli e ne facessero un deserto impercorribile a causa delle bestie feroci,</w:t>
      </w:r>
    </w:p>
    <w:p w14:paraId="033EE090" w14:textId="77777777" w:rsidR="00F768E4" w:rsidRDefault="00F768E4" w:rsidP="003770E2">
      <w:pPr>
        <w:pStyle w:val="Corpotesto"/>
      </w:pPr>
      <w:r>
        <w:t>Ora il Signore prospetta una seconda modalità di intervento per operare la sua giustizia sulla terra. Anche in questo caso il giusto salverebbe solo se stesso.</w:t>
      </w:r>
    </w:p>
    <w:p w14:paraId="1E39B3DB" w14:textId="77777777" w:rsidR="00F768E4" w:rsidRDefault="00F768E4" w:rsidP="003770E2">
      <w:pPr>
        <w:pStyle w:val="Corpotesto"/>
      </w:pPr>
      <w:r>
        <w:t>Se io facessi invadere quella terra da bestie feroci, tali che la privassero dei suoi figli e ne facessero un deserto impercorribile a causa delle bestie feroci...</w:t>
      </w:r>
    </w:p>
    <w:p w14:paraId="26B58D3D" w14:textId="77777777" w:rsidR="00F768E4" w:rsidRDefault="00F768E4" w:rsidP="003770E2">
      <w:pPr>
        <w:pStyle w:val="Corpotesto"/>
      </w:pPr>
      <w:r>
        <w:t>Il Signore potrà scegliere qualsiasi via per educare un popolo, una nazione, una tribù, anche una famiglia, perché si converta al compimento di ogni giustizia.</w:t>
      </w:r>
    </w:p>
    <w:p w14:paraId="1DF81BE1" w14:textId="77777777" w:rsidR="00F768E4" w:rsidRDefault="00F768E4" w:rsidP="003770E2">
      <w:pPr>
        <w:pStyle w:val="Corpotesto"/>
      </w:pPr>
      <w:r>
        <w:t>Tutte le vie scelte dal Signore hanno un solo fine. Sono lo strumento della sua Provvidenza che aiuta le sue creature perché ritornino a Lui.</w:t>
      </w:r>
    </w:p>
    <w:p w14:paraId="52523B7D" w14:textId="77777777" w:rsidR="00F768E4" w:rsidRDefault="00F768E4" w:rsidP="00A57680">
      <w:pPr>
        <w:pStyle w:val="Corpodeltesto2"/>
        <w:rPr>
          <w:color w:val="000000"/>
        </w:rPr>
      </w:pPr>
      <w:r w:rsidRPr="00823C5D">
        <w:rPr>
          <w:color w:val="000000"/>
          <w:position w:val="6"/>
          <w:vertAlign w:val="superscript"/>
        </w:rPr>
        <w:t>16</w:t>
      </w:r>
      <w:r w:rsidRPr="00823C5D">
        <w:rPr>
          <w:color w:val="000000"/>
        </w:rPr>
        <w:t>anche se in quella terra ci fossero questi tre uomini, giuro com’è vero ch’io vivo, oracolo del Signore Dio: non salverebbero figli né figlie. Essi soltanto si salverebbero, ma la terra sarebbe un deserto.</w:t>
      </w:r>
    </w:p>
    <w:p w14:paraId="37C0FF74" w14:textId="77777777" w:rsidR="00F768E4" w:rsidRDefault="00F768E4" w:rsidP="003770E2">
      <w:pPr>
        <w:pStyle w:val="Corpotesto"/>
      </w:pPr>
      <w:r>
        <w:t>Quando il Signore sceglie una via di sterminio perché ormai il limite del peccato è stato abbondantemente superato, lo sterminio dovrà essere compiuto.</w:t>
      </w:r>
    </w:p>
    <w:p w14:paraId="0214E534" w14:textId="77777777" w:rsidR="00F768E4" w:rsidRDefault="00F768E4" w:rsidP="003770E2">
      <w:pPr>
        <w:pStyle w:val="Corpotesto"/>
      </w:pPr>
      <w:r>
        <w:t>Anche se in quella terra ci fossero questi tre uomini, giuro com’è vero ch’io vivo, oracolo del Signore Dio: non salverebbero figli né figlie.</w:t>
      </w:r>
    </w:p>
    <w:p w14:paraId="76A9AA1E" w14:textId="77777777" w:rsidR="00F768E4" w:rsidRDefault="00F768E4" w:rsidP="003770E2">
      <w:pPr>
        <w:pStyle w:val="Corpotesto"/>
      </w:pPr>
      <w:r>
        <w:t>Qui l’allusione è alla distruzione di Sodoma e Gomorra. Per Lot il Signore aveva graziato moglie, figlie e generi. I generi sono  periti per non aver creduto.</w:t>
      </w:r>
    </w:p>
    <w:p w14:paraId="65F043E0" w14:textId="77777777" w:rsidR="00F768E4" w:rsidRDefault="00F768E4" w:rsidP="003770E2">
      <w:pPr>
        <w:pStyle w:val="Corpotesto"/>
      </w:pPr>
      <w:r>
        <w:t>Quanto ha fatto con Lot non sarebbe più possibile. I tre uomini giusti soltanto si salverebbero, ma la terra sarebbe un deserto.</w:t>
      </w:r>
    </w:p>
    <w:p w14:paraId="4D68C669" w14:textId="77777777" w:rsidR="00F768E4" w:rsidRPr="00823C5D" w:rsidRDefault="00F768E4" w:rsidP="003770E2">
      <w:pPr>
        <w:pStyle w:val="Corpotesto"/>
      </w:pPr>
      <w:r>
        <w:t>Si arriva a questa decisione di salvezza solo del giusto, quando non vi è più alcuno spazio per la conversione. Si è nella depravazione più alta.</w:t>
      </w:r>
    </w:p>
    <w:p w14:paraId="47908269" w14:textId="77777777" w:rsidR="00F768E4" w:rsidRDefault="00F768E4" w:rsidP="00A57680">
      <w:pPr>
        <w:pStyle w:val="Corpodeltesto2"/>
        <w:rPr>
          <w:color w:val="000000"/>
        </w:rPr>
      </w:pPr>
      <w:r w:rsidRPr="00823C5D">
        <w:rPr>
          <w:color w:val="000000"/>
          <w:position w:val="6"/>
          <w:vertAlign w:val="superscript"/>
        </w:rPr>
        <w:t>17</w:t>
      </w:r>
      <w:r w:rsidRPr="00823C5D">
        <w:rPr>
          <w:color w:val="000000"/>
        </w:rPr>
        <w:t>Oppure, se io mandassi la spada contro quella terra e dicessi: “Spada, percorri quella terra”, e così sterminassi uomini e bestie,</w:t>
      </w:r>
    </w:p>
    <w:p w14:paraId="0DE7CEF0" w14:textId="77777777" w:rsidR="00F768E4" w:rsidRDefault="00F768E4" w:rsidP="003770E2">
      <w:pPr>
        <w:pStyle w:val="Corpotesto"/>
      </w:pPr>
      <w:r>
        <w:t>Viene ora presentata una terza via di devastazione, di distruzione. È la via della spada che viene stermina uomini e bestie. Chi si salverebbe? Nessuno.</w:t>
      </w:r>
    </w:p>
    <w:p w14:paraId="10FA8A08" w14:textId="77777777" w:rsidR="00F768E4" w:rsidRDefault="00F768E4" w:rsidP="003770E2">
      <w:pPr>
        <w:pStyle w:val="Corpotesto"/>
      </w:pPr>
      <w:r>
        <w:t>Oppure, se io mandassi la spada contro quella terra e dicessi: “Spada percorri quella terra”, e così sterminassi uomini e bestie…</w:t>
      </w:r>
    </w:p>
    <w:p w14:paraId="768E1B43" w14:textId="77777777" w:rsidR="00F768E4" w:rsidRDefault="00F768E4" w:rsidP="003770E2">
      <w:pPr>
        <w:pStyle w:val="Corpotesto"/>
      </w:pPr>
      <w:r>
        <w:t>Un altro caso di distruzione che è altamente ricorrente. Questa verità ci dice che la guerra è strumento di punizione a causa delle ingiustizie e dei peccati.</w:t>
      </w:r>
    </w:p>
    <w:p w14:paraId="44B8C8AF" w14:textId="77777777" w:rsidR="00F768E4" w:rsidRDefault="00F768E4" w:rsidP="00A57680">
      <w:pPr>
        <w:pStyle w:val="Corpodeltesto2"/>
        <w:rPr>
          <w:color w:val="000000"/>
        </w:rPr>
      </w:pPr>
      <w:r w:rsidRPr="00823C5D">
        <w:rPr>
          <w:color w:val="000000"/>
          <w:position w:val="6"/>
          <w:vertAlign w:val="superscript"/>
        </w:rPr>
        <w:t>18</w:t>
      </w:r>
      <w:r w:rsidRPr="00823C5D">
        <w:rPr>
          <w:color w:val="000000"/>
        </w:rPr>
        <w:t>anche se in quella terra ci fossero questi tre uomini, giuro com’è vero che io vivo, oracolo del Signore Dio: non salverebbero figli né figlie. Essi soltanto si salverebbero.</w:t>
      </w:r>
    </w:p>
    <w:p w14:paraId="7FF7B86A" w14:textId="77777777" w:rsidR="00F768E4" w:rsidRDefault="00F768E4" w:rsidP="003770E2">
      <w:pPr>
        <w:pStyle w:val="Corpotesto"/>
      </w:pPr>
      <w:r>
        <w:t xml:space="preserve">La sentenza del Signore neanche in questo caso cambia. Chi è giusto si salva, chi non è giusto perisce. Non c’è salvezza data per amore del giusto. </w:t>
      </w:r>
    </w:p>
    <w:p w14:paraId="5D6AA85A" w14:textId="77777777" w:rsidR="00F768E4" w:rsidRDefault="00F768E4" w:rsidP="003770E2">
      <w:pPr>
        <w:pStyle w:val="Corpotesto"/>
      </w:pPr>
      <w:r>
        <w:t>Anche se in quella terra ci fossero questi tre uomini, giuro com’è vero che io vivo, oracol</w:t>
      </w:r>
      <w:r w:rsidR="00F04647">
        <w:t>o</w:t>
      </w:r>
      <w:r>
        <w:t xml:space="preserve"> del Signore Dio: non salverebbero figli né figlie. </w:t>
      </w:r>
    </w:p>
    <w:p w14:paraId="5FC9699F" w14:textId="77777777" w:rsidR="00F768E4" w:rsidRDefault="00F768E4" w:rsidP="003770E2">
      <w:pPr>
        <w:pStyle w:val="Corpotesto"/>
      </w:pPr>
      <w:r>
        <w:t>Essi soltanto si salverebbero. Questa verità ci insegna che ognuno, se vuole vivere, e non morire, deve sempre rifugiarsi nella giustizia che viene da Dio.</w:t>
      </w:r>
    </w:p>
    <w:p w14:paraId="4CE5EC4D" w14:textId="77777777" w:rsidR="00F768E4" w:rsidRDefault="00F768E4" w:rsidP="003770E2">
      <w:pPr>
        <w:pStyle w:val="Corpotesto"/>
      </w:pPr>
      <w:r>
        <w:t>Solo nella volontà di Dio è la vita di ogni uomo. Chi esce dalla volontà di Dio, si espone ogni giorno alla morte: morte fisica e spirituale.</w:t>
      </w:r>
    </w:p>
    <w:p w14:paraId="2BA72343" w14:textId="77777777" w:rsidR="00F768E4" w:rsidRDefault="00F768E4" w:rsidP="003770E2">
      <w:pPr>
        <w:pStyle w:val="Corpotesto"/>
      </w:pPr>
      <w:r>
        <w:t>La morte spirituale nel tempo, se non si rientra nella giustizia, diviene morte spirituale eterna, cioè lontananza eterna dalla sorgente della vita che è Dio.</w:t>
      </w:r>
    </w:p>
    <w:p w14:paraId="46007A49" w14:textId="77777777" w:rsidR="00F768E4" w:rsidRDefault="00F768E4" w:rsidP="003770E2">
      <w:pPr>
        <w:pStyle w:val="Corpotesto"/>
      </w:pPr>
      <w:r>
        <w:t>Se vogliamo avere un immagine chiara dell’inferno, prendiamo un uomo e poniamolo in un deserto cocente. L’acqua è dinanzi a sé e non può attingerla.</w:t>
      </w:r>
    </w:p>
    <w:p w14:paraId="1B601E29" w14:textId="77777777" w:rsidR="00F768E4" w:rsidRDefault="00F768E4" w:rsidP="003770E2">
      <w:pPr>
        <w:pStyle w:val="Corpotesto"/>
      </w:pPr>
      <w:r>
        <w:t>La sete lo divora, lo consuma, lo tormenta. Non lo uccide. Lo tormenta ma non lo priva della vita. Lo lascia in un tormento eterno, in una sete che lo consuma.</w:t>
      </w:r>
    </w:p>
    <w:p w14:paraId="5171C3FD" w14:textId="77777777" w:rsidR="00F768E4" w:rsidRDefault="00F768E4" w:rsidP="003770E2">
      <w:pPr>
        <w:pStyle w:val="Corpotesto"/>
      </w:pPr>
      <w:r>
        <w:t>Così è per il dannato. È in questo deserto cocente. Lui per vivere si deve dissetare di Dio. Ma lui Dio lo ha rifiutato. È condannato ad una sete eterna.</w:t>
      </w:r>
    </w:p>
    <w:p w14:paraId="1478AA7D" w14:textId="77777777" w:rsidR="00F768E4" w:rsidRDefault="00F768E4" w:rsidP="003770E2">
      <w:pPr>
        <w:pStyle w:val="Corpotesto"/>
      </w:pPr>
      <w:r>
        <w:t>Vorrebbe dissetarsi di vita eterna, ma non può. Rimane nel suo desiderio eterno di vita che lo consuma, lo divora, ma non lo uccide. È la morte eterna.</w:t>
      </w:r>
    </w:p>
    <w:p w14:paraId="74312E43" w14:textId="77777777" w:rsidR="00F768E4" w:rsidRDefault="00F768E4" w:rsidP="00A57680">
      <w:pPr>
        <w:pStyle w:val="Corpodeltesto2"/>
        <w:rPr>
          <w:color w:val="000000"/>
        </w:rPr>
      </w:pPr>
      <w:r w:rsidRPr="00823C5D">
        <w:rPr>
          <w:color w:val="000000"/>
          <w:position w:val="6"/>
          <w:vertAlign w:val="superscript"/>
        </w:rPr>
        <w:t>19</w:t>
      </w:r>
      <w:r w:rsidRPr="00823C5D">
        <w:rPr>
          <w:color w:val="000000"/>
        </w:rPr>
        <w:t>Oppure, se io mandassi la peste contro quella terra e sfogassi nel sangue il mio sdegno e sterminassi uomini e bestie,</w:t>
      </w:r>
    </w:p>
    <w:p w14:paraId="1DC8AAAA" w14:textId="77777777" w:rsidR="00F768E4" w:rsidRDefault="00F768E4" w:rsidP="003770E2">
      <w:pPr>
        <w:pStyle w:val="Corpotesto"/>
      </w:pPr>
      <w:r>
        <w:t>Altra via assai frequente nel passato. Oggi, almeno in certe terre essa è stata debellata, vinta. Ma al suo posto sono sorte altre modalità ancora peggiori.</w:t>
      </w:r>
    </w:p>
    <w:p w14:paraId="36480C02" w14:textId="77777777" w:rsidR="00F768E4" w:rsidRDefault="00F768E4" w:rsidP="003770E2">
      <w:pPr>
        <w:pStyle w:val="Corpotesto"/>
      </w:pPr>
      <w:r>
        <w:t>Oppure, se io mandassi la peste contro quella terra e sfogassi nel sangue il mio sdegno e sterminassi uomini e bestie…</w:t>
      </w:r>
    </w:p>
    <w:p w14:paraId="050170D0" w14:textId="77777777" w:rsidR="00F768E4" w:rsidRDefault="00F768E4" w:rsidP="003770E2">
      <w:pPr>
        <w:pStyle w:val="Corpotesto"/>
      </w:pPr>
      <w:r>
        <w:t>La peste mieteva tutto ciò che era vivente dinanzi a sé. Quado essa colpiva, pochi si salvavano. Molti soccombevano. Essa creava un deserto dietro di sé.</w:t>
      </w:r>
    </w:p>
    <w:p w14:paraId="23518500" w14:textId="77777777" w:rsidR="00F768E4" w:rsidRDefault="00F768E4" w:rsidP="003770E2">
      <w:pPr>
        <w:pStyle w:val="Corpotesto"/>
      </w:pPr>
      <w:r>
        <w:t>Carestia, bestie feroci, la spada, la peste sono strumenti attraverso i quali il Signore opera il suo giudizio su popoli e nazioni.</w:t>
      </w:r>
    </w:p>
    <w:p w14:paraId="096815A3" w14:textId="77777777" w:rsidR="00F768E4" w:rsidRDefault="00F768E4" w:rsidP="003770E2">
      <w:pPr>
        <w:pStyle w:val="Corpotesto"/>
      </w:pPr>
      <w:r>
        <w:t>Un tempo erano questi quattro strumenti, oggi ve ne sono altri, ma non meno aggressivi e universali. Sempre il Signore possiede i suoi strumenti di salvezza.</w:t>
      </w:r>
    </w:p>
    <w:p w14:paraId="7912D060" w14:textId="77777777" w:rsidR="00F768E4" w:rsidRDefault="00F768E4" w:rsidP="00A57680">
      <w:pPr>
        <w:pStyle w:val="Corpodeltesto2"/>
        <w:rPr>
          <w:color w:val="000000"/>
        </w:rPr>
      </w:pPr>
      <w:r w:rsidRPr="00823C5D">
        <w:rPr>
          <w:color w:val="000000"/>
          <w:position w:val="6"/>
          <w:vertAlign w:val="superscript"/>
        </w:rPr>
        <w:t>20</w:t>
      </w:r>
      <w:r w:rsidRPr="00823C5D">
        <w:rPr>
          <w:color w:val="000000"/>
        </w:rPr>
        <w:t>anche se in quella terra ci fossero Noè, Daniele e Giobbe, giuro com’è vero che io vivo, oracolo del Signore Dio: non salverebbero figli né figlie. Essi soltanto si salverebbero per la loro giustizia.</w:t>
      </w:r>
    </w:p>
    <w:p w14:paraId="61D0DB9F" w14:textId="77777777" w:rsidR="00F768E4" w:rsidRDefault="00F768E4" w:rsidP="003770E2">
      <w:pPr>
        <w:pStyle w:val="Corpotesto"/>
      </w:pPr>
      <w:r>
        <w:t xml:space="preserve">Quanto proferito per gli altri tre strumenti di sterminio vale anche per questo quarto. Il giusto salva solo se stesso. Per la sua giustizia nessuno si salverà. </w:t>
      </w:r>
    </w:p>
    <w:p w14:paraId="24866091" w14:textId="77777777" w:rsidR="00F768E4" w:rsidRDefault="00F768E4" w:rsidP="003770E2">
      <w:pPr>
        <w:pStyle w:val="Corpotesto"/>
      </w:pPr>
      <w:r>
        <w:t>Anche se in quella terra ci fossero Noè, Daniele e Giobbe, giuro com’è vero che io vivo, oracolo del Signore Dio: non salverebbero figli né figlie.</w:t>
      </w:r>
    </w:p>
    <w:p w14:paraId="5233738A" w14:textId="77777777" w:rsidR="00F768E4" w:rsidRDefault="00F768E4" w:rsidP="003770E2">
      <w:pPr>
        <w:pStyle w:val="Corpotesto"/>
      </w:pPr>
      <w:r>
        <w:t>Essi soltanto si salverebbero per la loro giustizia. Nessuna grazia di salvezza per quanti sono i loro familiari. Perché il Signore annunzia questa verità?</w:t>
      </w:r>
    </w:p>
    <w:p w14:paraId="1AE45F4F" w14:textId="77777777" w:rsidR="00F768E4" w:rsidRDefault="00F768E4" w:rsidP="003770E2">
      <w:pPr>
        <w:pStyle w:val="Corpotesto"/>
      </w:pPr>
      <w:r>
        <w:t>L’annunzia perché, ricordando quanto il Signore fece con Sodoma e Gomorra, qualcuno potrebbe dire: mio padre è giusto, il Signore mi salverà per lui.</w:t>
      </w:r>
    </w:p>
    <w:p w14:paraId="46291BF0" w14:textId="77777777" w:rsidR="00F768E4" w:rsidRDefault="00F768E4" w:rsidP="003770E2">
      <w:pPr>
        <w:pStyle w:val="Corpotesto"/>
      </w:pPr>
      <w:r>
        <w:t>La storia antica non fa più testo. Non è principio eterno dell’agire del Signore. Ogni momento ha il suo principio di salvezza. Ieri non vale per oggi.</w:t>
      </w:r>
    </w:p>
    <w:p w14:paraId="32218F8B" w14:textId="77777777" w:rsidR="00F768E4" w:rsidRDefault="00F768E4" w:rsidP="003770E2">
      <w:pPr>
        <w:pStyle w:val="Corpotesto"/>
      </w:pPr>
      <w:r>
        <w:t>Quando si legge la Storia Sacra, si deve porre ogni attenzione a non assolutizzare ciò che è del momento e che riguarda solo quella circostanza.</w:t>
      </w:r>
    </w:p>
    <w:p w14:paraId="4C8C9AAB" w14:textId="77777777" w:rsidR="00F768E4" w:rsidRDefault="00F768E4" w:rsidP="003770E2">
      <w:pPr>
        <w:pStyle w:val="Corpotesto"/>
      </w:pPr>
      <w:r>
        <w:t>La Storia Sacra va letta sempre con la sapienza attuale dello Spirito Santo. Essa stessa è una perenne rilettura di se stessa con la luce dello Spirito di Dio.</w:t>
      </w:r>
    </w:p>
    <w:p w14:paraId="49165D6C" w14:textId="77777777" w:rsidR="00F768E4" w:rsidRDefault="00F768E4" w:rsidP="003770E2">
      <w:pPr>
        <w:pStyle w:val="Corpotesto"/>
      </w:pPr>
      <w:r>
        <w:t>Oggi il Signore, per mezzo del profeta Ezechiele, aggiorna la sua Storia Sacra. Ieri era ieri. Oggi  è oggi. Oggi si cammina con questa nuova verità.</w:t>
      </w:r>
    </w:p>
    <w:p w14:paraId="7A0AE720" w14:textId="77777777" w:rsidR="00F768E4" w:rsidRDefault="00F768E4" w:rsidP="003770E2">
      <w:pPr>
        <w:pStyle w:val="Corpotesto"/>
      </w:pPr>
      <w:r>
        <w:t>Perché si deve camminare con questa n</w:t>
      </w:r>
      <w:r w:rsidR="00F04647">
        <w:t>u</w:t>
      </w:r>
      <w:r>
        <w:t xml:space="preserve">ova verità? Perché nessuno illuda se stesso, confidando sulla giustizia degli altri. </w:t>
      </w:r>
    </w:p>
    <w:p w14:paraId="0F51B03D" w14:textId="77777777" w:rsidR="00F768E4" w:rsidRDefault="00F768E4" w:rsidP="003770E2">
      <w:pPr>
        <w:pStyle w:val="Corpotesto"/>
      </w:pPr>
      <w:r>
        <w:t xml:space="preserve">Questa verità Gesù la applica nella parabola delle dieci vergini. Le stolte non si salvano per l’olio delle sagge. Rimangono fuori. Non entrano nella sala. </w:t>
      </w:r>
    </w:p>
    <w:p w14:paraId="4BE2C025" w14:textId="77777777" w:rsidR="00F768E4" w:rsidRPr="00535963" w:rsidRDefault="00F768E4" w:rsidP="003770E2">
      <w:pPr>
        <w:pStyle w:val="Corpotesto"/>
        <w:rPr>
          <w:i/>
          <w:iCs/>
          <w:sz w:val="20"/>
        </w:rPr>
      </w:pPr>
      <w:r>
        <w:t xml:space="preserve"> </w:t>
      </w:r>
      <w:r w:rsidRPr="00535963">
        <w:rPr>
          <w:i/>
          <w:iCs/>
          <w:sz w:val="20"/>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535963">
        <w:rPr>
          <w:i/>
          <w:iCs/>
          <w:sz w:val="20"/>
          <w:szCs w:val="24"/>
        </w:rPr>
        <w:t xml:space="preserve"> </w:t>
      </w:r>
      <w:r w:rsidRPr="00535963">
        <w:rPr>
          <w:i/>
          <w:iCs/>
          <w:sz w:val="20"/>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w:t>
      </w:r>
      <w:r>
        <w:rPr>
          <w:i/>
          <w:iCs/>
          <w:sz w:val="20"/>
        </w:rPr>
        <w:t xml:space="preserve">on sapete né il giorno né l’ora (Mt 25,1-13). </w:t>
      </w:r>
    </w:p>
    <w:p w14:paraId="54F216D1" w14:textId="77777777" w:rsidR="00F768E4" w:rsidRDefault="00F768E4" w:rsidP="003770E2">
      <w:pPr>
        <w:pStyle w:val="Corpotesto"/>
      </w:pPr>
      <w:r>
        <w:t xml:space="preserve">Se si affermasse il principio che la salvezza è donata per i meriti e la giustizia di un altro, non vi sarebbe l’inferno. Ognuno si appellerebbe ad un giusto. </w:t>
      </w:r>
    </w:p>
    <w:p w14:paraId="666245C9" w14:textId="77777777" w:rsidR="00F768E4" w:rsidRDefault="00F768E4" w:rsidP="003770E2">
      <w:pPr>
        <w:pStyle w:val="Corpotesto"/>
      </w:pPr>
      <w:r>
        <w:t>Neanche Cristo Gesù ci può donare la grazia della salvezza eterna. Lui ci dona la grazia del perdono, della conversione, della santificazione.</w:t>
      </w:r>
    </w:p>
    <w:p w14:paraId="631C2581" w14:textId="77777777" w:rsidR="00F768E4" w:rsidRDefault="00F768E4" w:rsidP="003770E2">
      <w:pPr>
        <w:pStyle w:val="Corpotesto"/>
      </w:pPr>
      <w:r>
        <w:t>È questo l’errore di tanti teologi, ritenuti anche illuminati da molti. Essi confondono la grazia del perdono con la grazia della salvezza eterna.</w:t>
      </w:r>
    </w:p>
    <w:p w14:paraId="49D7BEDF" w14:textId="77777777" w:rsidR="00F768E4" w:rsidRDefault="00F768E4" w:rsidP="003770E2">
      <w:pPr>
        <w:pStyle w:val="Corpotesto"/>
      </w:pPr>
      <w:r>
        <w:t>Cristo è morto per i nostri peccati ed è risorto per la nostra giustificazione. Non è risorto per darci il paradiso, ma per metterci nelle condizioni di riceverlo.</w:t>
      </w:r>
    </w:p>
    <w:p w14:paraId="74C25843" w14:textId="77777777" w:rsidR="00F768E4" w:rsidRDefault="00F768E4" w:rsidP="00A57680">
      <w:pPr>
        <w:pStyle w:val="Corpodeltesto2"/>
        <w:rPr>
          <w:color w:val="000000"/>
        </w:rPr>
      </w:pPr>
      <w:r w:rsidRPr="00823C5D">
        <w:rPr>
          <w:color w:val="000000"/>
          <w:position w:val="6"/>
          <w:vertAlign w:val="superscript"/>
        </w:rPr>
        <w:t>21</w:t>
      </w:r>
      <w:r w:rsidRPr="00823C5D">
        <w:rPr>
          <w:color w:val="000000"/>
        </w:rPr>
        <w:t>Dice infatti il Signore Dio: Quando manderò contro Gerusalemme i miei quattro tremendi castighi: la spada, la fame, le bestie feroci e la peste, per estirpare da essa uomini e bestie,</w:t>
      </w:r>
    </w:p>
    <w:p w14:paraId="5EC0E7B7" w14:textId="77777777" w:rsidR="00F768E4" w:rsidRDefault="00F768E4" w:rsidP="003770E2">
      <w:pPr>
        <w:pStyle w:val="Corpotesto"/>
      </w:pPr>
      <w:r>
        <w:t>Ora il Signore applica il principio della responsabilità personale a quanto sta per fare per la purificazione e la salvezza di Gerusalemme e del suo popolo.</w:t>
      </w:r>
    </w:p>
    <w:p w14:paraId="29864E8B" w14:textId="77777777" w:rsidR="00F768E4" w:rsidRDefault="00F768E4" w:rsidP="003770E2">
      <w:pPr>
        <w:pStyle w:val="Corpotesto"/>
      </w:pPr>
      <w:r>
        <w:t xml:space="preserve">Dice infatti il Signore Dio: Quando manderò contro Gerusalemme i miei quattro tremendi castighi… Alle altre nazioni ne manda una per volta. </w:t>
      </w:r>
    </w:p>
    <w:p w14:paraId="207FF607" w14:textId="77777777" w:rsidR="00F768E4" w:rsidRDefault="00F768E4" w:rsidP="003770E2">
      <w:pPr>
        <w:pStyle w:val="Corpotesto"/>
      </w:pPr>
      <w:r>
        <w:t>Contro Gerusalemme invece li manda tutti e quattro: la spada, la fame, le bestie feroci e la peste, per estirpare da essa uomini e bestie.</w:t>
      </w:r>
    </w:p>
    <w:p w14:paraId="680E219D" w14:textId="77777777" w:rsidR="00F768E4" w:rsidRDefault="00F768E4" w:rsidP="003770E2">
      <w:pPr>
        <w:pStyle w:val="Corpotesto"/>
      </w:pPr>
      <w:r>
        <w:t>Perché contro la Città Santa e il suo popolo manda questi quattro tremendi castighi tutti insieme in una sola volta? Li manda per la gravità del suo stato.</w:t>
      </w:r>
    </w:p>
    <w:p w14:paraId="012C7149" w14:textId="77777777" w:rsidR="00F768E4" w:rsidRDefault="00F768E4" w:rsidP="003770E2">
      <w:pPr>
        <w:pStyle w:val="Corpotesto"/>
      </w:pPr>
      <w:r>
        <w:t>Gerusalemme vive in una condizione spirituale gravissima. Dio ha fallito con essa ogni altra via. Le ha provate tutte e tutte sono state inutili, vane.</w:t>
      </w:r>
    </w:p>
    <w:p w14:paraId="2102AA8E" w14:textId="77777777" w:rsidR="00F768E4" w:rsidRDefault="00F768E4" w:rsidP="003770E2">
      <w:pPr>
        <w:pStyle w:val="Corpotesto"/>
      </w:pPr>
      <w:r>
        <w:t>L’unica via rimasta non è quella di mandare un solo tremendo castigo, ma di mandarli tutti e quattro in una sola volt</w:t>
      </w:r>
      <w:r w:rsidR="00F04647">
        <w:t>a</w:t>
      </w:r>
      <w:r>
        <w:t>. Gerusalemme si deve piegare.</w:t>
      </w:r>
    </w:p>
    <w:p w14:paraId="7E55C36E" w14:textId="77777777" w:rsidR="00F768E4" w:rsidRDefault="00F768E4" w:rsidP="003770E2">
      <w:pPr>
        <w:pStyle w:val="Corpotesto"/>
      </w:pPr>
      <w:r>
        <w:t>Deve comprendere che il tempo dell’idolatria è finito per essa. Ora è il tempo del suo ritorno a Dio. Vi ritornerà per questa via dolorosissima.</w:t>
      </w:r>
    </w:p>
    <w:p w14:paraId="3B3740FE" w14:textId="77777777" w:rsidR="00F768E4" w:rsidRDefault="00F768E4" w:rsidP="003770E2">
      <w:pPr>
        <w:pStyle w:val="Corpotesto"/>
      </w:pPr>
      <w:r>
        <w:t xml:space="preserve">Anche attraverso il profeta Geremia il Signore aveva annunziato questa via della fame, della peste, della spada, dell’esilio. </w:t>
      </w:r>
    </w:p>
    <w:p w14:paraId="51C53367" w14:textId="77777777" w:rsidR="00F768E4" w:rsidRPr="00CF2A3B" w:rsidRDefault="00F768E4" w:rsidP="003770E2">
      <w:pPr>
        <w:pStyle w:val="Corpotesto"/>
        <w:rPr>
          <w:i/>
          <w:iCs/>
          <w:sz w:val="20"/>
        </w:rPr>
      </w:pPr>
      <w:r w:rsidRPr="00CF2A3B">
        <w:rPr>
          <w:i/>
          <w:iCs/>
          <w:sz w:val="20"/>
        </w:rPr>
        <w:t xml:space="preserve">Anche se digiuneranno, non ascolterò la loro supplica; se offriranno olocausti e sacrifici, non li gradirò; ma li distruggerò con la spada, la fame e la peste" (Ger 14, 12). Se ti domanderanno: "Dove andremo?" dirai loro: Così dice il Signore: Chi è destinato alla peste, alla peste, Chi </w:t>
      </w:r>
      <w:proofErr w:type="spellStart"/>
      <w:r w:rsidRPr="00CF2A3B">
        <w:rPr>
          <w:i/>
          <w:iCs/>
          <w:sz w:val="20"/>
        </w:rPr>
        <w:t>alla</w:t>
      </w:r>
      <w:proofErr w:type="spellEnd"/>
      <w:r w:rsidRPr="00CF2A3B">
        <w:rPr>
          <w:i/>
          <w:iCs/>
          <w:sz w:val="20"/>
        </w:rPr>
        <w:t xml:space="preserve"> spada, alla spada, chi alla fame, alla fame, chi alla schiavitù, alla schiavitù (Ger 15, 2). Percuoterò gli abitanti di questa città, uomini e bestie; essi moriranno di una grave peste (Ger 21, 6). 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Chi rimane in questa città morirà di spada, di fame e di peste; chi uscirà e si consegnerà ai Caldei che vi cingono d'assedio, vivrà e gli sarà lasciata la vita come suo bottino (Ger 21, 9). Manderò contro di loro la spada, la fame e la peste finché non scompariranno dal paese che io diedi a loro e ai loro padri" (Ger 24, 10). </w:t>
      </w:r>
    </w:p>
    <w:p w14:paraId="1551DC2C" w14:textId="77777777" w:rsidR="00F768E4" w:rsidRPr="00CB212B" w:rsidRDefault="00F768E4" w:rsidP="003770E2">
      <w:pPr>
        <w:pStyle w:val="Corpotesto"/>
        <w:rPr>
          <w:i/>
          <w:iCs/>
          <w:sz w:val="20"/>
        </w:rPr>
      </w:pPr>
      <w:r w:rsidRPr="00CB212B">
        <w:rPr>
          <w:i/>
          <w:iCs/>
          <w:sz w:val="20"/>
        </w:rPr>
        <w:t xml:space="preserve">La nazione o il regno che non si assoggetterà a lui, Nabucodònosor, re di Babilonia, e che non sottoporrà il collo al giogo del re di Babilonia, io li punirò con la spada, la fame e la peste - dice il Signore - finché non li avrò consegnati in suo potere (Ger 27, 8). Perché tu e il tuo popolo vorreste morire di spada, di fame e di peste, come ha preannunziato il Signore per la nazione che non si assoggetterà al re di Babilonia? (Ger 27, 13). I profeti che furono prima di me e di te dai tempi antichissimi predissero contro molti paesi, contro regni potenti, guerra, fame e peste (Ger 28, 8). Dice il Signore degli eserciti: Ecco, io manderò contro di essi la spada, la fame e la peste e li renderò come i fichi guasti, che non si possono mangiare tanto sono cattivi (Ger 29, 17). Li perseguiterò con la spada, la fame e la peste; li farò oggetto di orrore per tutti i regni della terra, oggetto di maledizione, di stupore, di scherno e di obbrobrio in tutte le nazioni nelle quali li ho dispersi (Ger 29, 18). Ecco, le opere di assedio hanno raggiunto la città per occuparla; la città sarà data in mano ai Caldei che l'assediano con la spada, la fame e la peste. Ciò che tu avevi detto avviene; ecco, tu lo vedi (Ger 32, 24). </w:t>
      </w:r>
    </w:p>
    <w:p w14:paraId="00785117" w14:textId="77777777" w:rsidR="00F768E4" w:rsidRPr="00CB212B" w:rsidRDefault="00F768E4" w:rsidP="003770E2">
      <w:pPr>
        <w:pStyle w:val="Corpotesto"/>
        <w:rPr>
          <w:i/>
          <w:iCs/>
          <w:sz w:val="20"/>
        </w:rPr>
      </w:pPr>
      <w:r w:rsidRPr="00CB212B">
        <w:rPr>
          <w:i/>
          <w:iCs/>
          <w:sz w:val="20"/>
        </w:rPr>
        <w:t xml:space="preserve">Ora così dice il Signore Dio di Israele, riguardo a questa città che voi dite sarà data in mano al re di Babilonia per mezzo della spada, della fame e della peste (Ger 32, 36).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"Dice il Signore: Chi rimane in questa città morirà di spada, di fame e di peste, mentre chi passerà ai Caldei vivrà: per lui la sua vita sarà come bottino e vivrà (Ger 38, 2). Allora tutti gli uomini che avranno deciso di recarsi in Egitto per dimorarvi moriranno di spada, di fame e di peste. Nessuno di loro scamperà o sfuggirà alla sventura che io manderò su di loro (Ger 42, 17).  Perciò sappiate bene che morirete di spada, di fame e di peste nel luogo in cui desiderate andare a dimorare" (Ger 42, 22). Punirò coloro che dimorano nel paese d'Egitto come ho punito Gerusalemme con la spada, la fame e la peste (Ger 44, 13). </w:t>
      </w:r>
    </w:p>
    <w:p w14:paraId="22CB8F50" w14:textId="77777777" w:rsidR="00F768E4" w:rsidRDefault="00F768E4" w:rsidP="003770E2">
      <w:pPr>
        <w:pStyle w:val="Corpotesto"/>
      </w:pPr>
      <w:r>
        <w:t>Questi quattro flagelli insieme dovranno portare Gerusalemme a comprendere che i suoi idoli nei quali confidava non possono salvarla.</w:t>
      </w:r>
    </w:p>
    <w:p w14:paraId="7645AD21" w14:textId="77777777" w:rsidR="00F768E4" w:rsidRDefault="00F768E4" w:rsidP="003770E2">
      <w:pPr>
        <w:pStyle w:val="Corpotesto"/>
      </w:pPr>
      <w:r>
        <w:t>Se vuole rimanere intatta per il futuro è sempre a Dio che deve ritornare. È Dio la salvezza. Nessun altro sulla terra è salvezza. L’altro distrugge, mai salva.</w:t>
      </w:r>
    </w:p>
    <w:p w14:paraId="6A0FB1C0" w14:textId="77777777" w:rsidR="00F768E4" w:rsidRDefault="00F768E4" w:rsidP="00A57680">
      <w:pPr>
        <w:pStyle w:val="Corpodeltesto2"/>
        <w:rPr>
          <w:color w:val="000000"/>
        </w:rPr>
      </w:pPr>
      <w:r w:rsidRPr="00823C5D">
        <w:rPr>
          <w:color w:val="000000"/>
          <w:position w:val="6"/>
          <w:vertAlign w:val="superscript"/>
        </w:rPr>
        <w:t>22</w:t>
      </w:r>
      <w:r w:rsidRPr="00823C5D">
        <w:rPr>
          <w:color w:val="000000"/>
        </w:rPr>
        <w:t>ecco, vi sarà un resto che si metterà in salvo con i figli e le figlie. Essi verranno da voi, perché vediate la loro condotta e le loro opere e vi consoliate del male che ho mandato contro Gerusalemme, di quanto ho mandato contro di essa.</w:t>
      </w:r>
    </w:p>
    <w:p w14:paraId="7723046A" w14:textId="77777777" w:rsidR="00F768E4" w:rsidRDefault="00F768E4" w:rsidP="003770E2">
      <w:pPr>
        <w:pStyle w:val="Corpotesto"/>
      </w:pPr>
      <w:r>
        <w:t>Prima il Signore ha profetizzato che nessun giusto avrebbe salvato figli né figlie. Ora Lui annunzia che solo un resto, ma non per giustizia, si salverà.</w:t>
      </w:r>
    </w:p>
    <w:p w14:paraId="156D4568" w14:textId="77777777" w:rsidR="00F768E4" w:rsidRDefault="00F768E4" w:rsidP="003770E2">
      <w:pPr>
        <w:pStyle w:val="Corpotesto"/>
      </w:pPr>
      <w:r>
        <w:t>Ecco, vi sarà un resto che si metterà in salvo con i figli e le figlie. Questa è purissima grazia. Il Signore risparmia alcuni per amore del suo nome.</w:t>
      </w:r>
    </w:p>
    <w:p w14:paraId="1C0C53AA" w14:textId="77777777" w:rsidR="00F768E4" w:rsidRDefault="00F768E4" w:rsidP="003770E2">
      <w:pPr>
        <w:pStyle w:val="Corpotesto"/>
      </w:pPr>
      <w:r>
        <w:t xml:space="preserve">Essi verranno da voi, perché vediate la loro condotta e le loro opere e vi consoliate del male che ho mandato contro Gerusalemme. </w:t>
      </w:r>
    </w:p>
    <w:p w14:paraId="1FF27308" w14:textId="77777777" w:rsidR="00F768E4" w:rsidRDefault="00F768E4" w:rsidP="003770E2">
      <w:pPr>
        <w:pStyle w:val="Corpotesto"/>
      </w:pPr>
      <w:r>
        <w:t>Cosa vuole rivelare il Signore con questa sua parola: Vi consoliate del male che ho mandato contro Gerusalemme, di quanto ho mandato contro di essa?</w:t>
      </w:r>
    </w:p>
    <w:p w14:paraId="3333BE51" w14:textId="77777777" w:rsidR="00F768E4" w:rsidRDefault="00F768E4" w:rsidP="003770E2">
      <w:pPr>
        <w:pStyle w:val="Corpotesto"/>
      </w:pPr>
      <w:r>
        <w:t>Quanti verranno da Gerusalemme, perché salvati per grazia del Signore, non sono persone giuste. Vedendoli, tutti dovranno benedire il Signore.</w:t>
      </w:r>
    </w:p>
    <w:p w14:paraId="6318FD0B" w14:textId="77777777" w:rsidR="00F768E4" w:rsidRDefault="00F768E4" w:rsidP="003770E2">
      <w:pPr>
        <w:pStyle w:val="Corpotesto"/>
      </w:pPr>
      <w:r>
        <w:t>Dovranno riconoscere il suo amore, la sua fedeltà, la sua grande misericordia. Dio ha fatto ben poca cosa per Gerusalemme. Anzi non ha fatto quasi nulla.</w:t>
      </w:r>
    </w:p>
    <w:p w14:paraId="50B0841C" w14:textId="77777777" w:rsidR="00F768E4" w:rsidRDefault="00F768E4" w:rsidP="003770E2">
      <w:pPr>
        <w:pStyle w:val="Corpotesto"/>
      </w:pPr>
      <w:r>
        <w:t>Per i suoi misfatti avrebbe dovuto farla scendere nell’inferno, aprendo la terra e lasciandola precipitare in esso. Il suo amore glielo ha impedito.</w:t>
      </w:r>
    </w:p>
    <w:p w14:paraId="1EC8FC57" w14:textId="77777777" w:rsidR="00F768E4" w:rsidRDefault="00F768E4" w:rsidP="003770E2">
      <w:pPr>
        <w:pStyle w:val="Corpotesto"/>
      </w:pPr>
      <w:r>
        <w:t>Il Signore vuole salvare la sua città. Le vuole dare un futuro. Questa verità dovranno confessare quanti vedono gli esuli scampati alla peste e alla spada.</w:t>
      </w:r>
    </w:p>
    <w:p w14:paraId="1F856B1A" w14:textId="77777777" w:rsidR="00F768E4" w:rsidRDefault="00F768E4" w:rsidP="00A57680">
      <w:pPr>
        <w:pStyle w:val="Corpodeltesto2"/>
        <w:rPr>
          <w:color w:val="000000"/>
        </w:rPr>
      </w:pPr>
      <w:r w:rsidRPr="00823C5D">
        <w:rPr>
          <w:color w:val="000000"/>
          <w:position w:val="6"/>
          <w:vertAlign w:val="superscript"/>
        </w:rPr>
        <w:t>23</w:t>
      </w:r>
      <w:r w:rsidRPr="00823C5D">
        <w:rPr>
          <w:color w:val="000000"/>
        </w:rPr>
        <w:t>Essi vi consoleranno quando vedrete la loro condotta e le loro opere e saprete che non ho fatto senza ragione quello che ho fatto contro di essa». Oracolo del Signore Dio.</w:t>
      </w:r>
    </w:p>
    <w:p w14:paraId="5C6A8196" w14:textId="77777777" w:rsidR="00F768E4" w:rsidRDefault="00F768E4" w:rsidP="003770E2">
      <w:pPr>
        <w:pStyle w:val="Corpotesto"/>
      </w:pPr>
      <w:r>
        <w:t>Viene ora confermata la verità già annunziata con l’aggiunta di un’altra: Dio non ha agito senza ragione. Anzi aveva ogni ragione per cancellare la Città Santa.</w:t>
      </w:r>
    </w:p>
    <w:p w14:paraId="7CFA39B8" w14:textId="77777777" w:rsidR="00F768E4" w:rsidRDefault="00F768E4" w:rsidP="003770E2">
      <w:pPr>
        <w:pStyle w:val="Corpotesto"/>
      </w:pPr>
      <w:r>
        <w:t>Essi vi consoleranno quando vedrete la loro condotta e le loro opere. Queste opere sono di idolatria, immoralità, nefandezza, infedeltà grande.</w:t>
      </w:r>
    </w:p>
    <w:p w14:paraId="26854D11" w14:textId="77777777" w:rsidR="00F768E4" w:rsidRDefault="00F768E4" w:rsidP="003770E2">
      <w:pPr>
        <w:pStyle w:val="Corpotesto"/>
      </w:pPr>
      <w:r>
        <w:t>E saprete che non ho fatto senza ragione quello che ho fatto contro di essa. Oracolo del Signore. Vedendo le loro opere, essi dovranno glorificare Dio.</w:t>
      </w:r>
    </w:p>
    <w:p w14:paraId="62EA5D84" w14:textId="77777777" w:rsidR="00F768E4" w:rsidRDefault="00F768E4" w:rsidP="003770E2">
      <w:pPr>
        <w:pStyle w:val="Corpotesto"/>
      </w:pPr>
      <w:r>
        <w:t>Lo dovranno non solo confessare oltremodo giusto e santo, ma anche oltremodo misericordioso, pietoso, amorevole, ricco di carità.</w:t>
      </w:r>
    </w:p>
    <w:p w14:paraId="541270B6" w14:textId="77777777" w:rsidR="00F768E4" w:rsidRDefault="00F768E4" w:rsidP="003770E2">
      <w:pPr>
        <w:pStyle w:val="Corpotesto"/>
      </w:pPr>
      <w:r>
        <w:t>Ecco la confessione che tutti dovranno innalzare al Signore: Veramente il nostro Dio ci ama di amore eterno. Non ci ha ancora annientati.</w:t>
      </w:r>
    </w:p>
    <w:p w14:paraId="627AD533" w14:textId="77777777" w:rsidR="00F768E4" w:rsidRDefault="00F768E4" w:rsidP="003770E2">
      <w:pPr>
        <w:pStyle w:val="Corpotesto"/>
      </w:pPr>
      <w:r>
        <w:t>Non ci ha cancellato dalla sua vista. Il suo amore è talmente grande da fargli decidere di iniziare nuovamente con noi. È immensa la sua misericordia.</w:t>
      </w:r>
    </w:p>
    <w:p w14:paraId="1D51F2A0" w14:textId="77777777" w:rsidR="00F768E4" w:rsidRDefault="00F768E4" w:rsidP="003770E2">
      <w:pPr>
        <w:pStyle w:val="Corpotesto"/>
      </w:pPr>
      <w:r>
        <w:t>Colleghiamo quanto detto sui tre giusti, sulla non salvezza di figli e né di figlie con quanto il Signore ha operato in favore del suo popolo.</w:t>
      </w:r>
    </w:p>
    <w:p w14:paraId="6BD5A995" w14:textId="77777777" w:rsidR="00F768E4" w:rsidRDefault="00F768E4" w:rsidP="003770E2">
      <w:pPr>
        <w:pStyle w:val="Corpotesto"/>
      </w:pPr>
      <w:r>
        <w:t>In Gerusalemme non vi era neanche un giusto. La città meritava la cancellazione eterna. Dio salva un resto perché si possa cantare il suo amore.</w:t>
      </w:r>
    </w:p>
    <w:p w14:paraId="7ED7A193" w14:textId="77777777" w:rsidR="00F768E4" w:rsidRDefault="00F768E4" w:rsidP="003770E2">
      <w:pPr>
        <w:pStyle w:val="Corpotesto"/>
      </w:pPr>
      <w:r>
        <w:t>È solo per amore del suo popolo che il Signore ha risparmiato alcuni, un piccolo resto. Da esso dovrà iniziare nuovamente la ricostruzione della sua nazione.</w:t>
      </w:r>
    </w:p>
    <w:p w14:paraId="315E8CB3" w14:textId="77777777" w:rsidR="00F768E4" w:rsidRDefault="00F768E4" w:rsidP="003770E2">
      <w:pPr>
        <w:pStyle w:val="Corpotesto"/>
      </w:pPr>
      <w:r>
        <w:t>La conferma viene dal Secondo Libro delle Cronache. Quanto Dio ha fatto per il suo popolo è solo frutto del suo amore, della sua grande misericordia.</w:t>
      </w:r>
    </w:p>
    <w:p w14:paraId="13487217" w14:textId="77777777" w:rsidR="00F768E4" w:rsidRPr="003076ED" w:rsidRDefault="00F768E4" w:rsidP="003770E2">
      <w:pPr>
        <w:pStyle w:val="Corpotesto"/>
        <w:rPr>
          <w:i/>
          <w:iCs/>
          <w:sz w:val="20"/>
        </w:rPr>
      </w:pPr>
      <w:r w:rsidRPr="003076ED">
        <w:rPr>
          <w:i/>
          <w:iCs/>
          <w:sz w:val="20"/>
        </w:rPr>
        <w:t xml:space="preserve">Il Signore Dio dei loro padri mandò premurosamente e incessantemente i suoi messaggeri ad ammonirli, perché amava il suo popolo e la sua dimora (2Cr 36, 15). </w:t>
      </w:r>
    </w:p>
    <w:p w14:paraId="5D4DA5A2" w14:textId="77777777" w:rsidR="00F768E4" w:rsidRDefault="00F768E4" w:rsidP="003770E2">
      <w:pPr>
        <w:pStyle w:val="Corpotesto"/>
      </w:pPr>
      <w:r>
        <w:t>È questo il principio ermeneutico di tutta la Scrittura, tutta l’opera della redenzione, tutta la vita della Chiesa: l’amore eterno di Dio per la salvezza.</w:t>
      </w:r>
    </w:p>
    <w:p w14:paraId="06D82A6C" w14:textId="77777777" w:rsidR="00F768E4" w:rsidRDefault="00F768E4" w:rsidP="003770E2">
      <w:pPr>
        <w:pStyle w:val="Corpotesto"/>
      </w:pPr>
    </w:p>
    <w:p w14:paraId="2DE01A4C" w14:textId="77777777" w:rsidR="00F768E4" w:rsidRPr="00823C5D" w:rsidRDefault="00F768E4" w:rsidP="00823C5D">
      <w:pPr>
        <w:tabs>
          <w:tab w:val="left" w:pos="851"/>
          <w:tab w:val="left" w:pos="1134"/>
          <w:tab w:val="left" w:pos="2268"/>
        </w:tabs>
        <w:ind w:left="851" w:firstLine="567"/>
        <w:jc w:val="both"/>
        <w:rPr>
          <w:color w:val="000000"/>
          <w:sz w:val="24"/>
        </w:rPr>
      </w:pPr>
    </w:p>
    <w:p w14:paraId="095D9DC5" w14:textId="77777777" w:rsidR="00F768E4" w:rsidRDefault="00F768E4" w:rsidP="00190FE6">
      <w:pPr>
        <w:pStyle w:val="Corpotesto"/>
        <w:jc w:val="right"/>
        <w:sectPr w:rsidR="00F768E4" w:rsidSect="004937F8">
          <w:headerReference w:type="default" r:id="rId25"/>
          <w:type w:val="oddPage"/>
          <w:pgSz w:w="11906" w:h="16838"/>
          <w:pgMar w:top="1701" w:right="1701" w:bottom="1701" w:left="1701" w:header="567" w:footer="567" w:gutter="0"/>
          <w:cols w:space="708"/>
          <w:titlePg/>
          <w:docGrid w:linePitch="360"/>
        </w:sectPr>
      </w:pPr>
    </w:p>
    <w:p w14:paraId="677A3EF8" w14:textId="77777777" w:rsidR="00F768E4" w:rsidRDefault="00F768E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60" w:name="_Toc447702369"/>
      <w:bookmarkStart w:id="261" w:name="_Toc62164975"/>
      <w:r w:rsidRPr="00A30629">
        <w:rPr>
          <w:rFonts w:ascii="Arial" w:hAnsi="Arial" w:cs="Arial"/>
          <w:color w:val="000000"/>
          <w:sz w:val="40"/>
          <w:szCs w:val="40"/>
        </w:rPr>
        <w:t xml:space="preserve">CAPITOLO </w:t>
      </w:r>
      <w:r>
        <w:rPr>
          <w:rFonts w:ascii="Arial" w:hAnsi="Arial" w:cs="Arial"/>
          <w:color w:val="000000"/>
          <w:sz w:val="40"/>
          <w:szCs w:val="40"/>
        </w:rPr>
        <w:t>XV</w:t>
      </w:r>
      <w:bookmarkEnd w:id="260"/>
      <w:bookmarkEnd w:id="261"/>
    </w:p>
    <w:p w14:paraId="57CE96F8" w14:textId="77777777" w:rsidR="00F768E4" w:rsidRDefault="00F768E4" w:rsidP="00190FE6"/>
    <w:p w14:paraId="2B8290FF" w14:textId="77777777" w:rsidR="00F768E4" w:rsidRDefault="00F768E4" w:rsidP="00190FE6"/>
    <w:p w14:paraId="4B014580" w14:textId="77777777" w:rsidR="00F768E4" w:rsidRDefault="00F768E4" w:rsidP="00190FE6">
      <w:pPr>
        <w:pStyle w:val="Titolo4"/>
        <w:rPr>
          <w:rFonts w:ascii="Arial" w:hAnsi="Arial" w:cs="Arial"/>
        </w:rPr>
      </w:pPr>
      <w:bookmarkStart w:id="262" w:name="_Toc447702370"/>
      <w:bookmarkStart w:id="263" w:name="_Toc62164976"/>
      <w:r w:rsidRPr="00A30629">
        <w:rPr>
          <w:rFonts w:ascii="Arial" w:hAnsi="Arial" w:cs="Arial"/>
        </w:rPr>
        <w:t>LETTURA DEL TESTO</w:t>
      </w:r>
      <w:bookmarkEnd w:id="262"/>
      <w:bookmarkEnd w:id="263"/>
    </w:p>
    <w:p w14:paraId="0AD4288E" w14:textId="77777777" w:rsidR="00F768E4" w:rsidRDefault="00F768E4" w:rsidP="00823C5D"/>
    <w:p w14:paraId="08247607" w14:textId="77777777" w:rsidR="00F768E4" w:rsidRPr="00823C5D" w:rsidRDefault="00F768E4" w:rsidP="00823C5D">
      <w:pPr>
        <w:tabs>
          <w:tab w:val="left" w:pos="851"/>
          <w:tab w:val="left" w:pos="2268"/>
        </w:tabs>
        <w:ind w:left="851" w:hanging="851"/>
        <w:jc w:val="both"/>
        <w:rPr>
          <w:color w:val="000000"/>
          <w:sz w:val="24"/>
        </w:rPr>
      </w:pPr>
      <w:r w:rsidRPr="00823C5D">
        <w:rPr>
          <w:color w:val="000000"/>
          <w:sz w:val="32"/>
        </w:rPr>
        <w:tab/>
      </w:r>
      <w:r w:rsidRPr="00823C5D">
        <w:rPr>
          <w:color w:val="000000"/>
          <w:sz w:val="32"/>
        </w:rPr>
        <w:tab/>
      </w:r>
      <w:r w:rsidRPr="00823C5D">
        <w:rPr>
          <w:color w:val="000000"/>
          <w:position w:val="6"/>
          <w:vertAlign w:val="superscript"/>
        </w:rPr>
        <w:t>1</w:t>
      </w:r>
      <w:r w:rsidRPr="00823C5D">
        <w:rPr>
          <w:color w:val="000000"/>
          <w:sz w:val="24"/>
        </w:rPr>
        <w:t xml:space="preserve">Mi fu rivolta questa parola del Signore: </w:t>
      </w:r>
    </w:p>
    <w:p w14:paraId="79D0A4FC" w14:textId="77777777" w:rsidR="00F768E4" w:rsidRPr="00823C5D" w:rsidRDefault="00F768E4" w:rsidP="00823C5D">
      <w:pPr>
        <w:tabs>
          <w:tab w:val="left" w:pos="851"/>
          <w:tab w:val="left" w:pos="1134"/>
          <w:tab w:val="left" w:pos="2268"/>
        </w:tabs>
        <w:ind w:left="851" w:firstLine="567"/>
        <w:jc w:val="both"/>
        <w:rPr>
          <w:color w:val="000000"/>
          <w:position w:val="6"/>
          <w:sz w:val="12"/>
          <w:vertAlign w:val="superscript"/>
        </w:rPr>
      </w:pPr>
    </w:p>
    <w:p w14:paraId="54564B76"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2</w:t>
      </w:r>
      <w:r w:rsidRPr="00823C5D">
        <w:rPr>
          <w:color w:val="000000"/>
          <w:sz w:val="24"/>
        </w:rPr>
        <w:t xml:space="preserve">«Figlio dell’uomo, </w:t>
      </w:r>
    </w:p>
    <w:p w14:paraId="0D99C7B6"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 xml:space="preserve">che pregi ha il legno della vite </w:t>
      </w:r>
    </w:p>
    <w:p w14:paraId="5F8F3C6D"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di fronte a tutti gli altri legni della foresta?</w:t>
      </w:r>
    </w:p>
    <w:p w14:paraId="150DFAFD"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3</w:t>
      </w:r>
      <w:r w:rsidRPr="00823C5D">
        <w:rPr>
          <w:color w:val="000000"/>
          <w:sz w:val="24"/>
        </w:rPr>
        <w:t>Si adopera forse quel legno per farne un oggetto?</w:t>
      </w:r>
    </w:p>
    <w:p w14:paraId="54628A22"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Si può forse ricavarne un piolo per attaccarvi qualcosa?</w:t>
      </w:r>
    </w:p>
    <w:p w14:paraId="635A2C77"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4</w:t>
      </w:r>
      <w:r w:rsidRPr="00823C5D">
        <w:rPr>
          <w:color w:val="000000"/>
          <w:sz w:val="24"/>
        </w:rPr>
        <w:t>Ecco, lo si getta nel fuoco a bruciare,</w:t>
      </w:r>
    </w:p>
    <w:p w14:paraId="1568C393"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il fuoco ne divora i due capi</w:t>
      </w:r>
    </w:p>
    <w:p w14:paraId="6F2398EB"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 anche il centro è bruciacchiato.</w:t>
      </w:r>
    </w:p>
    <w:p w14:paraId="43AE6A41"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Potrà essere utile per farne un oggetto?</w:t>
      </w:r>
    </w:p>
    <w:p w14:paraId="152F1542"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5</w:t>
      </w:r>
      <w:r w:rsidRPr="00823C5D">
        <w:rPr>
          <w:color w:val="000000"/>
          <w:sz w:val="24"/>
        </w:rPr>
        <w:t>Anche quand’era intatto,</w:t>
      </w:r>
    </w:p>
    <w:p w14:paraId="4A4F500E"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non serviva a niente:</w:t>
      </w:r>
    </w:p>
    <w:p w14:paraId="5FBF0313"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ora, dopo che il fuoco l’ha divorato,</w:t>
      </w:r>
    </w:p>
    <w:p w14:paraId="3DE5CF83"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l’ha bruciato,</w:t>
      </w:r>
    </w:p>
    <w:p w14:paraId="3456A5BD"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si potrà forse ricavarne qualcosa?</w:t>
      </w:r>
    </w:p>
    <w:p w14:paraId="7B2112A2"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6</w:t>
      </w:r>
      <w:r w:rsidRPr="00823C5D">
        <w:rPr>
          <w:color w:val="000000"/>
          <w:sz w:val="24"/>
        </w:rPr>
        <w:t>Perciò così dice il Signore Dio:</w:t>
      </w:r>
    </w:p>
    <w:p w14:paraId="3ED4BBED"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Come io metto nel fuoco a bruciare il legno della vite</w:t>
      </w:r>
    </w:p>
    <w:p w14:paraId="023A3C4F"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al posto del legno della foresta,</w:t>
      </w:r>
    </w:p>
    <w:p w14:paraId="0F284193"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così io tratterò gli abitanti di Gerusalemme.</w:t>
      </w:r>
    </w:p>
    <w:p w14:paraId="16685197"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7</w:t>
      </w:r>
      <w:r w:rsidRPr="00823C5D">
        <w:rPr>
          <w:color w:val="000000"/>
          <w:sz w:val="24"/>
        </w:rPr>
        <w:t>Mi volterò contro di loro.</w:t>
      </w:r>
    </w:p>
    <w:p w14:paraId="3B0EC647"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Da un fuoco sono scampati,</w:t>
      </w:r>
    </w:p>
    <w:p w14:paraId="40D96304"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ma un fuoco li divorerà!</w:t>
      </w:r>
    </w:p>
    <w:p w14:paraId="6EB86665"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Allora saprete che io sono il Signore,</w:t>
      </w:r>
    </w:p>
    <w:p w14:paraId="333D17A5"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quando mi volterò contro di loro</w:t>
      </w:r>
    </w:p>
    <w:p w14:paraId="49C0DE98"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8</w:t>
      </w:r>
      <w:r w:rsidRPr="00823C5D">
        <w:rPr>
          <w:color w:val="000000"/>
          <w:sz w:val="24"/>
        </w:rPr>
        <w:t>e renderò il paese deserto,</w:t>
      </w:r>
    </w:p>
    <w:p w14:paraId="07285C44"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poiché sono stati infedeli».</w:t>
      </w:r>
    </w:p>
    <w:p w14:paraId="32685786"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Oracolo del Signore Dio.</w:t>
      </w:r>
    </w:p>
    <w:p w14:paraId="67F279B5" w14:textId="77777777" w:rsidR="00F768E4" w:rsidRPr="00823C5D" w:rsidRDefault="00F768E4" w:rsidP="00823C5D"/>
    <w:p w14:paraId="5C340046" w14:textId="77777777" w:rsidR="00F768E4" w:rsidRPr="00190FE6" w:rsidRDefault="00F768E4" w:rsidP="00190FE6"/>
    <w:p w14:paraId="51FB705E" w14:textId="77777777" w:rsidR="00F768E4" w:rsidRPr="00A30629" w:rsidRDefault="00F768E4" w:rsidP="00190FE6">
      <w:pPr>
        <w:pStyle w:val="Titolo1"/>
        <w:jc w:val="center"/>
        <w:rPr>
          <w:rFonts w:ascii="Arial" w:hAnsi="Arial" w:cs="Arial"/>
          <w:bCs/>
          <w:sz w:val="40"/>
          <w:szCs w:val="40"/>
        </w:rPr>
      </w:pPr>
      <w:bookmarkStart w:id="264" w:name="_Toc447702371"/>
      <w:bookmarkStart w:id="265" w:name="_Toc62164977"/>
      <w:r w:rsidRPr="00A30629">
        <w:rPr>
          <w:rFonts w:ascii="Arial" w:hAnsi="Arial" w:cs="Arial"/>
          <w:bCs/>
          <w:sz w:val="40"/>
          <w:szCs w:val="40"/>
        </w:rPr>
        <w:t>COMMENTO TEOLOGICO DEL TESTO</w:t>
      </w:r>
      <w:bookmarkEnd w:id="264"/>
      <w:bookmarkEnd w:id="265"/>
    </w:p>
    <w:p w14:paraId="3612B86A" w14:textId="77777777" w:rsidR="00F768E4" w:rsidRDefault="00F768E4" w:rsidP="00190FE6">
      <w:pPr>
        <w:pStyle w:val="Titolo2"/>
        <w:rPr>
          <w:i w:val="0"/>
          <w:sz w:val="40"/>
          <w:szCs w:val="40"/>
        </w:rPr>
      </w:pPr>
      <w:bookmarkStart w:id="266" w:name="_Toc447702372"/>
      <w:bookmarkStart w:id="267" w:name="_Toc62164978"/>
      <w:r>
        <w:rPr>
          <w:i w:val="0"/>
          <w:sz w:val="40"/>
          <w:szCs w:val="40"/>
        </w:rPr>
        <w:t>Parabola della vigna</w:t>
      </w:r>
      <w:bookmarkEnd w:id="266"/>
      <w:bookmarkEnd w:id="267"/>
    </w:p>
    <w:p w14:paraId="0739946D" w14:textId="77777777" w:rsidR="00F768E4" w:rsidRPr="00790099" w:rsidRDefault="00F768E4" w:rsidP="003770E2"/>
    <w:p w14:paraId="46FFCBE0" w14:textId="77777777" w:rsidR="00F768E4" w:rsidRDefault="00F768E4" w:rsidP="00015F47">
      <w:pPr>
        <w:pStyle w:val="Corpodeltesto2"/>
        <w:rPr>
          <w:color w:val="000000"/>
        </w:rPr>
      </w:pPr>
      <w:r w:rsidRPr="00823C5D">
        <w:rPr>
          <w:color w:val="000000"/>
          <w:position w:val="6"/>
          <w:vertAlign w:val="superscript"/>
        </w:rPr>
        <w:t>1</w:t>
      </w:r>
      <w:r w:rsidRPr="00823C5D">
        <w:rPr>
          <w:color w:val="000000"/>
        </w:rPr>
        <w:t xml:space="preserve">Mi fu rivolta questa parola del Signore: </w:t>
      </w:r>
    </w:p>
    <w:p w14:paraId="5E3D25A4" w14:textId="77777777" w:rsidR="00F768E4" w:rsidRDefault="00F768E4" w:rsidP="003770E2">
      <w:pPr>
        <w:pStyle w:val="Corpotesto"/>
      </w:pPr>
      <w:r>
        <w:t>Quanto Ezechiele dice è solo Parola del Signore. Lui parla, perché il Signore gli comanda di Parlare. Mi fu rivolta questa parola del Signore.</w:t>
      </w:r>
    </w:p>
    <w:p w14:paraId="6AD9F98A" w14:textId="77777777" w:rsidR="00F768E4" w:rsidRDefault="00F768E4" w:rsidP="003770E2">
      <w:pPr>
        <w:pStyle w:val="Corpotesto"/>
      </w:pPr>
      <w:r>
        <w:t>Sempre chi parla in nome di Dio, deve attestare, quasi certificare, che la sua è Parola di Dio e non par</w:t>
      </w:r>
      <w:r w:rsidR="00F04647">
        <w:t>o</w:t>
      </w:r>
      <w:r>
        <w:t>la di uomini. La fede va data solo alla Parola di Dio.</w:t>
      </w:r>
    </w:p>
    <w:p w14:paraId="474711BA" w14:textId="77777777" w:rsidR="00F768E4" w:rsidRDefault="00F768E4" w:rsidP="003770E2">
      <w:pPr>
        <w:pStyle w:val="Corpotesto"/>
      </w:pPr>
      <w:r>
        <w:t>Ogni parola dell’uomo vale per quanta verità vi è in essa. Spesso la nostra parola è senza alcuna verità. A volte è anche assoluta falsità.</w:t>
      </w:r>
    </w:p>
    <w:p w14:paraId="0C7FEA4F" w14:textId="77777777" w:rsidR="00F768E4" w:rsidRDefault="00F768E4" w:rsidP="00015F47">
      <w:pPr>
        <w:pStyle w:val="Corpodeltesto2"/>
        <w:rPr>
          <w:color w:val="000000"/>
        </w:rPr>
      </w:pPr>
      <w:r w:rsidRPr="00823C5D">
        <w:rPr>
          <w:color w:val="000000"/>
          <w:position w:val="6"/>
          <w:vertAlign w:val="superscript"/>
        </w:rPr>
        <w:t>2</w:t>
      </w:r>
      <w:r w:rsidRPr="00823C5D">
        <w:rPr>
          <w:color w:val="000000"/>
        </w:rPr>
        <w:t>«Figlio dell’uomo, che pregi ha il legno della vite</w:t>
      </w:r>
      <w:r>
        <w:rPr>
          <w:color w:val="000000"/>
        </w:rPr>
        <w:t xml:space="preserve"> </w:t>
      </w:r>
      <w:r w:rsidRPr="00823C5D">
        <w:rPr>
          <w:color w:val="000000"/>
        </w:rPr>
        <w:t>di fronte a tutti gli altri legni della foresta?</w:t>
      </w:r>
    </w:p>
    <w:p w14:paraId="224C9518" w14:textId="77777777" w:rsidR="00F768E4" w:rsidRDefault="00F768E4" w:rsidP="003770E2">
      <w:pPr>
        <w:pStyle w:val="Corpotesto"/>
      </w:pPr>
      <w:r>
        <w:t xml:space="preserve">Ogni legno ha il suo valore, la </w:t>
      </w:r>
      <w:r w:rsidR="00F04647">
        <w:t>sua utilità. Il legno della vite</w:t>
      </w:r>
      <w:r>
        <w:t xml:space="preserve"> non ha alcun valore, alcuna utilità. Con esso nulla si può fare. Può essere solo bruciato.</w:t>
      </w:r>
    </w:p>
    <w:p w14:paraId="6F007CA1" w14:textId="77777777" w:rsidR="00F768E4" w:rsidRDefault="00F768E4" w:rsidP="003770E2">
      <w:pPr>
        <w:pStyle w:val="Corpotesto"/>
      </w:pPr>
      <w:r>
        <w:t xml:space="preserve">Figlio dell’uomo, che pregi ha il legno della vite di fronte a tutti gli altri alberi della foresta? La risposta giusta è una: esso non ha alcun valore. </w:t>
      </w:r>
    </w:p>
    <w:p w14:paraId="00BA0E33" w14:textId="77777777" w:rsidR="00F768E4" w:rsidRPr="0029794D" w:rsidRDefault="00F768E4" w:rsidP="003770E2">
      <w:pPr>
        <w:pStyle w:val="Corpotesto"/>
      </w:pPr>
      <w:r>
        <w:t>Il legno della vit</w:t>
      </w:r>
      <w:r w:rsidR="00F04647">
        <w:t>e</w:t>
      </w:r>
      <w:r>
        <w:t xml:space="preserve"> serve solo alla vite perché produca uva. Tagliato dalla pianta può essere solo bruciato. Questo è il suo unico e solo valore. </w:t>
      </w:r>
    </w:p>
    <w:p w14:paraId="7CBF689B" w14:textId="77777777" w:rsidR="00F768E4" w:rsidRDefault="00F768E4" w:rsidP="00015F47">
      <w:pPr>
        <w:pStyle w:val="Corpodeltesto2"/>
        <w:rPr>
          <w:color w:val="000000"/>
        </w:rPr>
      </w:pPr>
      <w:r w:rsidRPr="00823C5D">
        <w:rPr>
          <w:color w:val="000000"/>
          <w:position w:val="6"/>
          <w:vertAlign w:val="superscript"/>
        </w:rPr>
        <w:t>3</w:t>
      </w:r>
      <w:r w:rsidRPr="00823C5D">
        <w:rPr>
          <w:color w:val="000000"/>
        </w:rPr>
        <w:t>Si adopera forse quel legno per farne un oggetto?</w:t>
      </w:r>
      <w:r>
        <w:rPr>
          <w:color w:val="000000"/>
        </w:rPr>
        <w:t xml:space="preserve"> </w:t>
      </w:r>
      <w:r w:rsidRPr="00823C5D">
        <w:rPr>
          <w:color w:val="000000"/>
        </w:rPr>
        <w:t>Si può forse ricavarne un piolo per attaccarvi qualcosa?</w:t>
      </w:r>
    </w:p>
    <w:p w14:paraId="561CF759" w14:textId="77777777" w:rsidR="00F768E4" w:rsidRDefault="00F768E4" w:rsidP="003770E2">
      <w:pPr>
        <w:pStyle w:val="Corpotesto"/>
      </w:pPr>
      <w:r>
        <w:t>Di un legno che non ha alcun valore nulla si può fare. Neanche il più piccolo utensile. È un legno non lavorabile, non manipolabile, non trasformabile.</w:t>
      </w:r>
    </w:p>
    <w:p w14:paraId="3049EC12" w14:textId="77777777" w:rsidR="00F768E4" w:rsidRDefault="00F768E4" w:rsidP="003770E2">
      <w:pPr>
        <w:pStyle w:val="Corpotesto"/>
      </w:pPr>
      <w:r>
        <w:t>Si adopera forse quel legno per farne un oggetto? Si può forse ricavarne un piolo per attaccarvi qualcosa? Nulla. Di esso nulla si può fare.</w:t>
      </w:r>
    </w:p>
    <w:p w14:paraId="1EF2471B" w14:textId="77777777" w:rsidR="00F768E4" w:rsidRPr="00823C5D" w:rsidRDefault="00F768E4" w:rsidP="003770E2">
      <w:pPr>
        <w:pStyle w:val="Corpotesto"/>
      </w:pPr>
      <w:r>
        <w:t>Non solo il legno della vit</w:t>
      </w:r>
      <w:r w:rsidR="00F04647">
        <w:t>e</w:t>
      </w:r>
      <w:r>
        <w:t xml:space="preserve"> è filiforme, è anche nodoso e senza alcuna  resistenza. Manca della struttura solida che dona al legno resistenza.</w:t>
      </w:r>
    </w:p>
    <w:p w14:paraId="4F9EA51C" w14:textId="77777777" w:rsidR="00F768E4" w:rsidRDefault="00F768E4" w:rsidP="00015F47">
      <w:pPr>
        <w:pStyle w:val="Corpodeltesto2"/>
        <w:rPr>
          <w:color w:val="000000"/>
        </w:rPr>
      </w:pPr>
      <w:r w:rsidRPr="00823C5D">
        <w:rPr>
          <w:color w:val="000000"/>
          <w:position w:val="6"/>
          <w:vertAlign w:val="superscript"/>
        </w:rPr>
        <w:t>4</w:t>
      </w:r>
      <w:r w:rsidRPr="00823C5D">
        <w:rPr>
          <w:color w:val="000000"/>
        </w:rPr>
        <w:t>Ecco, lo si getta nel fuoco a bruciare,</w:t>
      </w:r>
      <w:r>
        <w:rPr>
          <w:color w:val="000000"/>
        </w:rPr>
        <w:t xml:space="preserve"> </w:t>
      </w:r>
      <w:r w:rsidRPr="00823C5D">
        <w:rPr>
          <w:color w:val="000000"/>
        </w:rPr>
        <w:t>il fuoco ne divora i due capi</w:t>
      </w:r>
      <w:r>
        <w:rPr>
          <w:color w:val="000000"/>
        </w:rPr>
        <w:t xml:space="preserve"> </w:t>
      </w:r>
      <w:r w:rsidRPr="00823C5D">
        <w:rPr>
          <w:color w:val="000000"/>
        </w:rPr>
        <w:t>e anche il centro è bruciacchiato.</w:t>
      </w:r>
      <w:r>
        <w:rPr>
          <w:color w:val="000000"/>
        </w:rPr>
        <w:t xml:space="preserve"> </w:t>
      </w:r>
      <w:r w:rsidRPr="00823C5D">
        <w:rPr>
          <w:color w:val="000000"/>
        </w:rPr>
        <w:t>Potrà essere utile per farne un oggetto?</w:t>
      </w:r>
    </w:p>
    <w:p w14:paraId="1430F5E5" w14:textId="77777777" w:rsidR="00F768E4" w:rsidRDefault="00F768E4" w:rsidP="003770E2">
      <w:pPr>
        <w:pStyle w:val="Corpotesto"/>
      </w:pPr>
      <w:r>
        <w:t>Esso può essere solo bruciato, messo nel fuoco, per essere ridotto in cenere. Altri usi non se ne possono fare. Questa è la sua sol</w:t>
      </w:r>
      <w:r w:rsidR="00F04647">
        <w:t>a</w:t>
      </w:r>
      <w:r>
        <w:t xml:space="preserve"> utilità.</w:t>
      </w:r>
    </w:p>
    <w:p w14:paraId="35561A0C" w14:textId="77777777" w:rsidR="00F768E4" w:rsidRDefault="00F768E4" w:rsidP="003770E2">
      <w:pPr>
        <w:pStyle w:val="Corpotesto"/>
      </w:pPr>
      <w:r>
        <w:t>Ecco, lo si getta nel fuoco a bruciare, il fuoco ne divora i due capi e anche il centro è bruciacchiato. Potrà essere utile per fare un oggetto?</w:t>
      </w:r>
    </w:p>
    <w:p w14:paraId="43321F9E" w14:textId="77777777" w:rsidR="00F768E4" w:rsidRDefault="00F768E4" w:rsidP="003770E2">
      <w:pPr>
        <w:pStyle w:val="Corpotesto"/>
      </w:pPr>
      <w:r>
        <w:t xml:space="preserve">Se non è buono neanche per il fuoco. Con il legno della vita non si </w:t>
      </w:r>
      <w:r w:rsidR="00F04647">
        <w:t xml:space="preserve">può </w:t>
      </w:r>
      <w:r>
        <w:t>fare brace, potrà essere utile per una qualsiasi altra cosa?</w:t>
      </w:r>
    </w:p>
    <w:p w14:paraId="74F3C165" w14:textId="77777777" w:rsidR="00F768E4" w:rsidRDefault="00F768E4" w:rsidP="003770E2">
      <w:pPr>
        <w:pStyle w:val="Corpotesto"/>
      </w:pPr>
      <w:r>
        <w:t>Il profeta in tanti modi vuole aiutarci perché ci convinciamo che realmente il legno della vit</w:t>
      </w:r>
      <w:r w:rsidR="00F04647">
        <w:t>e</w:t>
      </w:r>
      <w:r>
        <w:t xml:space="preserve"> non è utilizzabile per alcuna cosa. Esso è solo da bruciare.</w:t>
      </w:r>
    </w:p>
    <w:p w14:paraId="464F2718" w14:textId="77777777" w:rsidR="00F768E4" w:rsidRDefault="00F768E4" w:rsidP="00015F47">
      <w:pPr>
        <w:pStyle w:val="Corpodeltesto2"/>
        <w:rPr>
          <w:color w:val="000000"/>
        </w:rPr>
      </w:pPr>
      <w:r w:rsidRPr="00823C5D">
        <w:rPr>
          <w:color w:val="000000"/>
          <w:position w:val="6"/>
          <w:vertAlign w:val="superscript"/>
        </w:rPr>
        <w:t>5</w:t>
      </w:r>
      <w:r w:rsidRPr="00823C5D">
        <w:rPr>
          <w:color w:val="000000"/>
        </w:rPr>
        <w:t>Anche quand’era intatto,</w:t>
      </w:r>
      <w:r>
        <w:rPr>
          <w:color w:val="000000"/>
        </w:rPr>
        <w:t xml:space="preserve"> </w:t>
      </w:r>
      <w:r w:rsidRPr="00823C5D">
        <w:rPr>
          <w:color w:val="000000"/>
        </w:rPr>
        <w:t>non serviva a niente:</w:t>
      </w:r>
      <w:r>
        <w:rPr>
          <w:color w:val="000000"/>
        </w:rPr>
        <w:t xml:space="preserve"> </w:t>
      </w:r>
      <w:r w:rsidRPr="00823C5D">
        <w:rPr>
          <w:color w:val="000000"/>
        </w:rPr>
        <w:t>ora, dopo che il fuoco l’ha divorato,</w:t>
      </w:r>
      <w:r>
        <w:rPr>
          <w:color w:val="000000"/>
        </w:rPr>
        <w:t xml:space="preserve"> </w:t>
      </w:r>
      <w:r w:rsidRPr="00823C5D">
        <w:rPr>
          <w:color w:val="000000"/>
        </w:rPr>
        <w:t>l’ha bruciato,</w:t>
      </w:r>
      <w:r>
        <w:rPr>
          <w:color w:val="000000"/>
        </w:rPr>
        <w:t xml:space="preserve"> </w:t>
      </w:r>
      <w:r w:rsidRPr="00823C5D">
        <w:rPr>
          <w:color w:val="000000"/>
        </w:rPr>
        <w:t>si potrà forse ricavarne qualcosa?</w:t>
      </w:r>
    </w:p>
    <w:p w14:paraId="659B90AB" w14:textId="77777777" w:rsidR="00F768E4" w:rsidRDefault="00F768E4" w:rsidP="003770E2">
      <w:pPr>
        <w:pStyle w:val="Corpotesto"/>
      </w:pPr>
      <w:r>
        <w:t>Altra argomentazione per persuadere i destinatari della profezia che il legno della vit</w:t>
      </w:r>
      <w:r w:rsidR="00F04647">
        <w:t>e</w:t>
      </w:r>
      <w:r>
        <w:t xml:space="preserve"> a nulla serve, se non per essere bruciato.</w:t>
      </w:r>
    </w:p>
    <w:p w14:paraId="1C09DEDE" w14:textId="77777777" w:rsidR="00F768E4" w:rsidRDefault="00F768E4" w:rsidP="003770E2">
      <w:pPr>
        <w:pStyle w:val="Corpotesto"/>
      </w:pPr>
      <w:r>
        <w:t>Anche quand’ era intatto, non serviva a niente. Ora, dopo che il fuoco l’ha divorato, l’ha bruciato, si potrà forse ricavarne qualcosa?</w:t>
      </w:r>
    </w:p>
    <w:p w14:paraId="41B7AFF5" w14:textId="77777777" w:rsidR="00F768E4" w:rsidRDefault="00F768E4" w:rsidP="003770E2">
      <w:pPr>
        <w:pStyle w:val="Corpotesto"/>
      </w:pPr>
      <w:r>
        <w:t>Appena tagliato dall’albero, il legno della vite non serviva a nulla. Potrà valere a qualcosa dopo che è stato posto nel fuoco? Non c’è utilità in esso.</w:t>
      </w:r>
    </w:p>
    <w:p w14:paraId="3EE62485" w14:textId="77777777" w:rsidR="00F768E4" w:rsidRDefault="00F768E4" w:rsidP="003770E2">
      <w:pPr>
        <w:pStyle w:val="Corpotesto"/>
      </w:pPr>
      <w:r>
        <w:t>Chi conosce il legno della vite, sa che è così. Ogni altro legno può avere un</w:t>
      </w:r>
      <w:r w:rsidR="00F04647">
        <w:t>a</w:t>
      </w:r>
      <w:r>
        <w:t xml:space="preserve"> qualche utilità. Con il legno della vite nulla si può fare. </w:t>
      </w:r>
    </w:p>
    <w:p w14:paraId="1E13C5FB" w14:textId="77777777" w:rsidR="00F768E4" w:rsidRDefault="00F768E4" w:rsidP="003770E2">
      <w:pPr>
        <w:pStyle w:val="Corpotesto"/>
      </w:pPr>
    </w:p>
    <w:p w14:paraId="779EE27B" w14:textId="77777777" w:rsidR="00F768E4" w:rsidRDefault="00F768E4" w:rsidP="00015F47">
      <w:pPr>
        <w:pStyle w:val="Corpodeltesto2"/>
        <w:rPr>
          <w:color w:val="000000"/>
        </w:rPr>
      </w:pPr>
      <w:r w:rsidRPr="00823C5D">
        <w:rPr>
          <w:color w:val="000000"/>
          <w:position w:val="6"/>
          <w:vertAlign w:val="superscript"/>
        </w:rPr>
        <w:t>6</w:t>
      </w:r>
      <w:r w:rsidRPr="00823C5D">
        <w:rPr>
          <w:color w:val="000000"/>
        </w:rPr>
        <w:t>Perciò così dice il Signore Dio:</w:t>
      </w:r>
      <w:r>
        <w:rPr>
          <w:color w:val="000000"/>
        </w:rPr>
        <w:t xml:space="preserve"> </w:t>
      </w:r>
      <w:r w:rsidRPr="00823C5D">
        <w:rPr>
          <w:color w:val="000000"/>
        </w:rPr>
        <w:t>Come io metto nel fuoco a bruciare il legno della vite</w:t>
      </w:r>
      <w:r>
        <w:rPr>
          <w:color w:val="000000"/>
        </w:rPr>
        <w:t xml:space="preserve"> </w:t>
      </w:r>
      <w:r w:rsidRPr="00823C5D">
        <w:rPr>
          <w:color w:val="000000"/>
        </w:rPr>
        <w:t>al posto del legno della foresta,</w:t>
      </w:r>
      <w:r>
        <w:rPr>
          <w:color w:val="000000"/>
        </w:rPr>
        <w:t xml:space="preserve"> </w:t>
      </w:r>
      <w:r w:rsidRPr="00823C5D">
        <w:rPr>
          <w:color w:val="000000"/>
        </w:rPr>
        <w:t>così io tratterò gli abitanti di Gerusalemme.</w:t>
      </w:r>
    </w:p>
    <w:p w14:paraId="256380A5" w14:textId="77777777" w:rsidR="00F768E4" w:rsidRDefault="00F768E4" w:rsidP="003770E2">
      <w:pPr>
        <w:pStyle w:val="Corpotesto"/>
      </w:pPr>
      <w:r>
        <w:t>Ora il Signore esce dalla similitudine e passa alla realtà. Legno di vite, buono a nulla è il suo popolo. Cosa potrà fare il Signore del suo popolo?</w:t>
      </w:r>
    </w:p>
    <w:p w14:paraId="754B0C6F" w14:textId="77777777" w:rsidR="00F768E4" w:rsidRDefault="00F768E4" w:rsidP="003770E2">
      <w:pPr>
        <w:pStyle w:val="Corpotesto"/>
      </w:pPr>
      <w:r>
        <w:t>Perciò così dice il Signore Dio: Come io metto nel fuoco a bruciare il legno della vite al posto del legno della foresta, così io tratterò gli abitanti di Gerusalemme.</w:t>
      </w:r>
    </w:p>
    <w:p w14:paraId="5B28FE00" w14:textId="77777777" w:rsidR="00F768E4" w:rsidRDefault="00F768E4" w:rsidP="003770E2">
      <w:pPr>
        <w:pStyle w:val="Corpotesto"/>
      </w:pPr>
      <w:r>
        <w:t xml:space="preserve">Il legno della foresta può anche essere bruciato. Ma con esso si possono fare tante cose. È utile per ogni lavorazione. Il suo popolo non è legno di foresta. </w:t>
      </w:r>
    </w:p>
    <w:p w14:paraId="4EA5339F" w14:textId="77777777" w:rsidR="00F768E4" w:rsidRDefault="00F768E4" w:rsidP="003770E2">
      <w:pPr>
        <w:pStyle w:val="Corpotesto"/>
      </w:pPr>
      <w:r>
        <w:t>Con il suo popolo il Signore non può fare nulla, proprio nulla. Esso, da legno pregiato, scelto dal Signore, si è trasformato a misero legno di vite.</w:t>
      </w:r>
    </w:p>
    <w:p w14:paraId="32BA2AA3" w14:textId="77777777" w:rsidR="00F768E4" w:rsidRDefault="00F768E4" w:rsidP="003770E2">
      <w:pPr>
        <w:pStyle w:val="Corpotesto"/>
      </w:pPr>
      <w:r>
        <w:t>Ma sempre l’idolatria ci trasforma da legno pregiato in legno di vite, in legno che non serve a nulla, a legno con il quale nessuna cosa potrà essere ricavata.</w:t>
      </w:r>
    </w:p>
    <w:p w14:paraId="2B027AD2" w14:textId="77777777" w:rsidR="00F768E4" w:rsidRDefault="00F768E4" w:rsidP="00015F47">
      <w:pPr>
        <w:pStyle w:val="Corpodeltesto2"/>
        <w:rPr>
          <w:color w:val="000000"/>
        </w:rPr>
      </w:pPr>
      <w:r w:rsidRPr="00823C5D">
        <w:rPr>
          <w:color w:val="000000"/>
          <w:position w:val="6"/>
          <w:vertAlign w:val="superscript"/>
        </w:rPr>
        <w:t>7</w:t>
      </w:r>
      <w:r w:rsidRPr="00823C5D">
        <w:rPr>
          <w:color w:val="000000"/>
        </w:rPr>
        <w:t>Mi volterò contro di loro.</w:t>
      </w:r>
      <w:r>
        <w:rPr>
          <w:color w:val="000000"/>
        </w:rPr>
        <w:t xml:space="preserve"> </w:t>
      </w:r>
      <w:r w:rsidRPr="00823C5D">
        <w:rPr>
          <w:color w:val="000000"/>
        </w:rPr>
        <w:t>Da un fuoco sono scampati,</w:t>
      </w:r>
      <w:r>
        <w:rPr>
          <w:color w:val="000000"/>
        </w:rPr>
        <w:t xml:space="preserve"> </w:t>
      </w:r>
      <w:r w:rsidRPr="00823C5D">
        <w:rPr>
          <w:color w:val="000000"/>
        </w:rPr>
        <w:t>ma un fuoco li divorerà!</w:t>
      </w:r>
      <w:r>
        <w:rPr>
          <w:color w:val="000000"/>
        </w:rPr>
        <w:t xml:space="preserve"> </w:t>
      </w:r>
      <w:r w:rsidRPr="00823C5D">
        <w:rPr>
          <w:color w:val="000000"/>
        </w:rPr>
        <w:t>Allora saprete che io sono il Signore,</w:t>
      </w:r>
      <w:r>
        <w:rPr>
          <w:color w:val="000000"/>
        </w:rPr>
        <w:t xml:space="preserve"> </w:t>
      </w:r>
      <w:r w:rsidRPr="00823C5D">
        <w:rPr>
          <w:color w:val="000000"/>
        </w:rPr>
        <w:t>quando mi volterò contro di loro</w:t>
      </w:r>
    </w:p>
    <w:p w14:paraId="192E8855" w14:textId="77777777" w:rsidR="00F768E4" w:rsidRDefault="00F768E4" w:rsidP="003770E2">
      <w:pPr>
        <w:pStyle w:val="Corpotesto"/>
      </w:pPr>
      <w:r>
        <w:t>Ora il Signore pronunzia la sentenza contro il suo popolo, contro questo legno di vit</w:t>
      </w:r>
      <w:r w:rsidR="00F04647">
        <w:t>e</w:t>
      </w:r>
      <w:r>
        <w:t xml:space="preserve"> buona a nulla, non utilizzabile per alcuna cosa.</w:t>
      </w:r>
    </w:p>
    <w:p w14:paraId="2930E7A4" w14:textId="77777777" w:rsidR="00F768E4" w:rsidRDefault="00F768E4" w:rsidP="003770E2">
      <w:pPr>
        <w:pStyle w:val="Corpotesto"/>
      </w:pPr>
      <w:r>
        <w:t>Mi volterò contro di loro. Da un fuoco sono scampati, ma un fuoco li divorerà! Allora saprete che io sono il Signore, quando mi volterò contro di loro.</w:t>
      </w:r>
    </w:p>
    <w:p w14:paraId="54335259" w14:textId="77777777" w:rsidR="00F768E4" w:rsidRDefault="00F768E4" w:rsidP="003770E2">
      <w:pPr>
        <w:pStyle w:val="Corpotesto"/>
      </w:pPr>
      <w:r>
        <w:t xml:space="preserve">Il fuoco dal quale sono scampati è quello che è stato acceso dagli Assiri in Gerusalemme, distruggendola e riducendola in macerie. </w:t>
      </w:r>
    </w:p>
    <w:p w14:paraId="4FEAFD05" w14:textId="77777777" w:rsidR="00F768E4" w:rsidRDefault="00F768E4" w:rsidP="003770E2">
      <w:pPr>
        <w:pStyle w:val="Corpotesto"/>
      </w:pPr>
      <w:r>
        <w:t>Il fuoco nel quale andranno a bruciare, per essere divorati come il legno della vite, è quello dell’esilio. È un fuoco di schiavitù e di ogni altra sofferenza.</w:t>
      </w:r>
    </w:p>
    <w:p w14:paraId="04F976BF" w14:textId="77777777" w:rsidR="00F768E4" w:rsidRDefault="00F768E4" w:rsidP="003770E2">
      <w:pPr>
        <w:pStyle w:val="Corpotesto"/>
      </w:pPr>
      <w:r>
        <w:t>Il fuoco nella Scrittura divora, consuma, brucia ciò che impuro, immondo. Ma anche è simbolo di Dio, fuoco eterno, fuoco che brucia, riscalda attrae.</w:t>
      </w:r>
    </w:p>
    <w:p w14:paraId="714D2D43" w14:textId="77777777" w:rsidR="00F768E4" w:rsidRDefault="00F768E4" w:rsidP="003770E2">
      <w:pPr>
        <w:pStyle w:val="Corpotesto"/>
      </w:pPr>
      <w:r>
        <w:t xml:space="preserve">Il fuoco è anche simbolo dello Spirito Santo. È lo Spirito il fuoco divino creatore dell’uomo nuovo, distruttore dell’uomo vecchio. </w:t>
      </w:r>
    </w:p>
    <w:p w14:paraId="38CE662A" w14:textId="77777777" w:rsidR="00F768E4" w:rsidRDefault="00F768E4" w:rsidP="003770E2">
      <w:pPr>
        <w:pStyle w:val="Corpotesto"/>
      </w:pPr>
      <w:r>
        <w:t>Il fuoco si riveste di una moltitudine di significati. È il fuoco del paradiso che avvolger</w:t>
      </w:r>
      <w:r w:rsidR="00F04647">
        <w:t>à</w:t>
      </w:r>
      <w:r>
        <w:t xml:space="preserve"> i beati, perché Dio è fuoco eterno, fuoco di amore e di verità.</w:t>
      </w:r>
    </w:p>
    <w:p w14:paraId="613238CA" w14:textId="77777777" w:rsidR="00F768E4" w:rsidRDefault="00F768E4" w:rsidP="003770E2">
      <w:pPr>
        <w:pStyle w:val="Corpotesto"/>
      </w:pPr>
      <w:r>
        <w:t>Ma è anche il fuoco che avvolgerà i dannati. Questo fuoco sarà come quello del roveto ardente. Brucia i dannati, ma non li consuma, non li riduce in cenere.</w:t>
      </w:r>
    </w:p>
    <w:p w14:paraId="5EB98DEC" w14:textId="77777777" w:rsidR="00F768E4" w:rsidRPr="00BC2DE7" w:rsidRDefault="00F768E4" w:rsidP="003770E2">
      <w:pPr>
        <w:pStyle w:val="Corpotesto"/>
        <w:rPr>
          <w:i/>
          <w:iCs/>
          <w:sz w:val="20"/>
        </w:rPr>
      </w:pPr>
      <w:r w:rsidRPr="00BC2DE7">
        <w:rPr>
          <w:i/>
          <w:iCs/>
          <w:sz w:val="20"/>
        </w:rPr>
        <w:t xml:space="preserve">Si dissero l'un l'altro: "Venite, facciamoci mattoni e cuociamoli al fuoco". Il mattone servì loro da pietra e il bitume da cemento (Gen 11, 3). </w:t>
      </w:r>
    </w:p>
    <w:p w14:paraId="0F869032" w14:textId="77777777" w:rsidR="00F768E4" w:rsidRPr="00BC2DE7" w:rsidRDefault="00F768E4" w:rsidP="003770E2">
      <w:pPr>
        <w:pStyle w:val="Corpotesto"/>
        <w:rPr>
          <w:i/>
          <w:iCs/>
          <w:sz w:val="20"/>
        </w:rPr>
      </w:pPr>
      <w:r w:rsidRPr="00BC2DE7">
        <w:rPr>
          <w:i/>
          <w:iCs/>
          <w:sz w:val="20"/>
        </w:rPr>
        <w:t xml:space="preserve">… quand'ecco il Signore fece piovere dal cielo sopra Sòdoma e sopra Gomorra zolfo e fuoco proveniente dal Signore (Gen 19, 24). </w:t>
      </w:r>
    </w:p>
    <w:p w14:paraId="38569280" w14:textId="77777777" w:rsidR="00F768E4" w:rsidRPr="00BC2DE7" w:rsidRDefault="00F768E4" w:rsidP="003770E2">
      <w:pPr>
        <w:pStyle w:val="Corpotesto"/>
        <w:rPr>
          <w:i/>
          <w:iCs/>
          <w:sz w:val="20"/>
        </w:rPr>
      </w:pPr>
      <w:r w:rsidRPr="00BC2DE7">
        <w:rPr>
          <w:i/>
          <w:iCs/>
          <w:sz w:val="20"/>
        </w:rPr>
        <w:t xml:space="preserve">Abramo prese la legna dell'olocausto e la caricò sul figlio Isacco, prese in mano il fuoco e il coltello, poi proseguirono tutt'e due insieme (Gen 22, 6). </w:t>
      </w:r>
    </w:p>
    <w:p w14:paraId="6C3F0526" w14:textId="77777777" w:rsidR="00F768E4" w:rsidRPr="00BC2DE7" w:rsidRDefault="00F768E4" w:rsidP="003770E2">
      <w:pPr>
        <w:pStyle w:val="Corpotesto"/>
        <w:rPr>
          <w:i/>
          <w:iCs/>
          <w:sz w:val="20"/>
        </w:rPr>
      </w:pPr>
      <w:r w:rsidRPr="00BC2DE7">
        <w:rPr>
          <w:i/>
          <w:iCs/>
          <w:sz w:val="20"/>
        </w:rPr>
        <w:t xml:space="preserve">Isacco si rivolse al padre Abramo e disse: "Padre mio!". Rispose: "Eccomi, figlio mio". Riprese: "Ecco qui il fuoco e la legna, ma dov'è l'agnello per l'olocausto?" (Gen 22, 7). </w:t>
      </w:r>
    </w:p>
    <w:p w14:paraId="48B57C0A" w14:textId="77777777" w:rsidR="00F768E4" w:rsidRPr="00BC2DE7" w:rsidRDefault="00F768E4" w:rsidP="003770E2">
      <w:pPr>
        <w:pStyle w:val="Corpotesto"/>
        <w:rPr>
          <w:i/>
          <w:iCs/>
          <w:sz w:val="20"/>
        </w:rPr>
      </w:pPr>
      <w:r w:rsidRPr="00BC2DE7">
        <w:rPr>
          <w:i/>
          <w:iCs/>
          <w:sz w:val="20"/>
        </w:rPr>
        <w:t xml:space="preserve">L'angelo del Signore gli apparve in una fiamma di fuoco in mezzo a un roveto. Egli guardò ed ecco: il roveto ardeva nel fuoco, ma quel roveto non si consumava (Es 3, 2). </w:t>
      </w:r>
    </w:p>
    <w:p w14:paraId="75646193" w14:textId="77777777" w:rsidR="00F768E4" w:rsidRPr="00BC2DE7" w:rsidRDefault="00F768E4" w:rsidP="003770E2">
      <w:pPr>
        <w:pStyle w:val="Corpotesto"/>
        <w:rPr>
          <w:i/>
          <w:iCs/>
          <w:sz w:val="20"/>
        </w:rPr>
      </w:pPr>
      <w:r w:rsidRPr="00BC2DE7">
        <w:rPr>
          <w:i/>
          <w:iCs/>
          <w:sz w:val="20"/>
        </w:rPr>
        <w:t xml:space="preserve">Mosè stese il bastone verso il cielo e il Signore mandò tuoni e grandine; un fuoco guizzò sul paese e il Signore fece piovere grandine su tutto il paese d'Egitto (Es 9, 23). </w:t>
      </w:r>
    </w:p>
    <w:p w14:paraId="27002B5B" w14:textId="77777777" w:rsidR="00F768E4" w:rsidRPr="00BC2DE7" w:rsidRDefault="00F768E4" w:rsidP="003770E2">
      <w:pPr>
        <w:pStyle w:val="Corpotesto"/>
        <w:rPr>
          <w:i/>
          <w:iCs/>
          <w:sz w:val="20"/>
        </w:rPr>
      </w:pPr>
      <w:r w:rsidRPr="00BC2DE7">
        <w:rPr>
          <w:i/>
          <w:iCs/>
          <w:sz w:val="20"/>
        </w:rPr>
        <w:t xml:space="preserve">In quella notte ne mangeranno la carne arrostita al fuoco; la mangeranno con azzimi e con erbe amare (Es 12, 8). </w:t>
      </w:r>
    </w:p>
    <w:p w14:paraId="4C8C0BB6" w14:textId="77777777" w:rsidR="00F768E4" w:rsidRPr="00BC2DE7" w:rsidRDefault="00F768E4" w:rsidP="003770E2">
      <w:pPr>
        <w:pStyle w:val="Corpotesto"/>
        <w:rPr>
          <w:i/>
          <w:iCs/>
          <w:sz w:val="20"/>
        </w:rPr>
      </w:pPr>
      <w:r w:rsidRPr="00BC2DE7">
        <w:rPr>
          <w:i/>
          <w:iCs/>
          <w:sz w:val="20"/>
        </w:rPr>
        <w:t xml:space="preserve">Non lo mangerete crudo, né bollito nell'acqua, ma solo arrostito al fuoco con la testa, le gambe e le viscere (Es 12, 9). </w:t>
      </w:r>
    </w:p>
    <w:p w14:paraId="33AA3429" w14:textId="77777777" w:rsidR="00F768E4" w:rsidRPr="00BC2DE7" w:rsidRDefault="00F768E4" w:rsidP="003770E2">
      <w:pPr>
        <w:pStyle w:val="Corpotesto"/>
        <w:rPr>
          <w:i/>
          <w:iCs/>
          <w:sz w:val="20"/>
        </w:rPr>
      </w:pPr>
      <w:r w:rsidRPr="00BC2DE7">
        <w:rPr>
          <w:i/>
          <w:iCs/>
          <w:sz w:val="20"/>
        </w:rPr>
        <w:t xml:space="preserve">Non ne dovete far avanzare fino al mattino: quello che al mattino sarà avanzato lo brucerete nel fuoco (Es 12, 10). </w:t>
      </w:r>
    </w:p>
    <w:p w14:paraId="239FEA14" w14:textId="77777777" w:rsidR="00F768E4" w:rsidRPr="00BC2DE7" w:rsidRDefault="00F768E4" w:rsidP="003770E2">
      <w:pPr>
        <w:pStyle w:val="Corpotesto"/>
        <w:rPr>
          <w:i/>
          <w:iCs/>
          <w:sz w:val="20"/>
        </w:rPr>
      </w:pPr>
      <w:r w:rsidRPr="00BC2DE7">
        <w:rPr>
          <w:i/>
          <w:iCs/>
          <w:sz w:val="20"/>
        </w:rPr>
        <w:t xml:space="preserve">Il Signore marciava alla loro testa di giorno con una colonna di nube, per guidarli sulla via da percorrere, e di notte con una colonna di fuoco per far loro luce, così che potessero viaggiare giorno e notte (Es 13, 21). </w:t>
      </w:r>
    </w:p>
    <w:p w14:paraId="48E3CB4B" w14:textId="77777777" w:rsidR="00F768E4" w:rsidRPr="00BC2DE7" w:rsidRDefault="00F768E4" w:rsidP="003770E2">
      <w:pPr>
        <w:pStyle w:val="Corpotesto"/>
        <w:rPr>
          <w:i/>
          <w:iCs/>
          <w:sz w:val="20"/>
        </w:rPr>
      </w:pPr>
      <w:r w:rsidRPr="00BC2DE7">
        <w:rPr>
          <w:i/>
          <w:iCs/>
          <w:sz w:val="20"/>
        </w:rPr>
        <w:t xml:space="preserve">Di giorno la colonna di nube non si ritirava mai dalla vista del popolo, né la colonna di fuoco durante la notte (Es 13, 22). </w:t>
      </w:r>
    </w:p>
    <w:p w14:paraId="65FAE7C4" w14:textId="77777777" w:rsidR="00F768E4" w:rsidRPr="00BC2DE7" w:rsidRDefault="00F768E4" w:rsidP="003770E2">
      <w:pPr>
        <w:pStyle w:val="Corpotesto"/>
        <w:rPr>
          <w:i/>
          <w:iCs/>
          <w:sz w:val="20"/>
        </w:rPr>
      </w:pPr>
      <w:r w:rsidRPr="00BC2DE7">
        <w:rPr>
          <w:i/>
          <w:iCs/>
          <w:sz w:val="20"/>
        </w:rPr>
        <w:t xml:space="preserve">Ma alla veglia del mattino il Signore dalla colonna di fuoco e di nube gettò uno sguardo sul campo degli Egiziani e lo mise in rotta (Es 14, 24). </w:t>
      </w:r>
    </w:p>
    <w:p w14:paraId="659A3D24" w14:textId="77777777" w:rsidR="00F768E4" w:rsidRPr="00BC2DE7" w:rsidRDefault="00F768E4" w:rsidP="003770E2">
      <w:pPr>
        <w:pStyle w:val="Corpotesto"/>
        <w:rPr>
          <w:i/>
          <w:iCs/>
          <w:sz w:val="20"/>
        </w:rPr>
      </w:pPr>
      <w:r w:rsidRPr="00BC2DE7">
        <w:rPr>
          <w:i/>
          <w:iCs/>
          <w:sz w:val="20"/>
        </w:rPr>
        <w:t xml:space="preserve">Il monte Sinai era tutto fumante, perché su di esso era sceso il Signore nel fuoco e il suo fumo saliva come il fumo di una fornace: tutto il monte tremava molto (Es 19, 18). </w:t>
      </w:r>
    </w:p>
    <w:p w14:paraId="69288057" w14:textId="77777777" w:rsidR="00F768E4" w:rsidRPr="00BC2DE7" w:rsidRDefault="00F768E4" w:rsidP="003770E2">
      <w:pPr>
        <w:pStyle w:val="Corpotesto"/>
        <w:rPr>
          <w:i/>
          <w:iCs/>
          <w:sz w:val="20"/>
        </w:rPr>
      </w:pPr>
      <w:r w:rsidRPr="00BC2DE7">
        <w:rPr>
          <w:i/>
          <w:iCs/>
          <w:sz w:val="20"/>
        </w:rPr>
        <w:t xml:space="preserve">Quando un fuoco si propaga e si attacca ai cespugli spinosi, se viene bruciato un mucchio di covoni o il grano in spiga o il grano in erba, colui che ha provocato l'incendio darà l'indennizzo (Es 22, 5). </w:t>
      </w:r>
    </w:p>
    <w:p w14:paraId="51D089E2" w14:textId="77777777" w:rsidR="00F768E4" w:rsidRPr="00BC2DE7" w:rsidRDefault="00F768E4" w:rsidP="003770E2">
      <w:pPr>
        <w:pStyle w:val="Corpotesto"/>
        <w:rPr>
          <w:i/>
          <w:iCs/>
          <w:sz w:val="20"/>
        </w:rPr>
      </w:pPr>
      <w:r w:rsidRPr="00BC2DE7">
        <w:rPr>
          <w:i/>
          <w:iCs/>
          <w:sz w:val="20"/>
        </w:rPr>
        <w:t xml:space="preserve">La Gloria del Signore appariva agli occhi degli Israeliti come fuoco divorante sulla cima della montagna (Es 24, 17). </w:t>
      </w:r>
    </w:p>
    <w:p w14:paraId="48467BBE" w14:textId="77777777" w:rsidR="00F768E4" w:rsidRPr="00BC2DE7" w:rsidRDefault="00F768E4" w:rsidP="003770E2">
      <w:pPr>
        <w:pStyle w:val="Corpotesto"/>
        <w:rPr>
          <w:i/>
          <w:iCs/>
          <w:sz w:val="20"/>
        </w:rPr>
      </w:pPr>
      <w:r w:rsidRPr="00BC2DE7">
        <w:rPr>
          <w:i/>
          <w:iCs/>
          <w:sz w:val="20"/>
        </w:rPr>
        <w:t xml:space="preserve">Allora brucerai in soave odore sull'altare tutto l'ariete. E' un olocausto in onore del Signore, un profumo gradito, una offerta consumata dal fuoco per il Signore (Es 29, 18). </w:t>
      </w:r>
    </w:p>
    <w:p w14:paraId="5305FD4A" w14:textId="77777777" w:rsidR="00F768E4" w:rsidRPr="00BC2DE7" w:rsidRDefault="00F768E4" w:rsidP="003770E2">
      <w:pPr>
        <w:pStyle w:val="Corpotesto"/>
        <w:rPr>
          <w:i/>
          <w:iCs/>
          <w:sz w:val="20"/>
        </w:rPr>
      </w:pPr>
      <w:r w:rsidRPr="00BC2DE7">
        <w:rPr>
          <w:i/>
          <w:iCs/>
          <w:sz w:val="20"/>
        </w:rPr>
        <w:t xml:space="preserve">Poi riprenderai ogni cosa dalle loro mani e la brucerai in odore soave sull'altare, sopra l'olocausto, come profumo gradito davanti al Signore: è un'offerta consumata dal fuoco in onore del Signore (Es 29, 25). </w:t>
      </w:r>
    </w:p>
    <w:p w14:paraId="27D2F4D9" w14:textId="77777777" w:rsidR="00F768E4" w:rsidRPr="00BC2DE7" w:rsidRDefault="00F768E4" w:rsidP="003770E2">
      <w:pPr>
        <w:pStyle w:val="Corpotesto"/>
        <w:rPr>
          <w:i/>
          <w:iCs/>
          <w:sz w:val="20"/>
        </w:rPr>
      </w:pPr>
      <w:r w:rsidRPr="00BC2DE7">
        <w:rPr>
          <w:i/>
          <w:iCs/>
          <w:sz w:val="20"/>
        </w:rPr>
        <w:t xml:space="preserve">Nel caso che al mattino ancora restasse carne del sacrificio d'investitura e del pane, brucerai questo avanzo nel fuoco. Non lo si mangerà: è cosa santa (Es 29, 34). </w:t>
      </w:r>
    </w:p>
    <w:p w14:paraId="6307F110" w14:textId="77777777" w:rsidR="00F768E4" w:rsidRPr="00BC2DE7" w:rsidRDefault="00F768E4" w:rsidP="003770E2">
      <w:pPr>
        <w:pStyle w:val="Corpotesto"/>
        <w:rPr>
          <w:i/>
          <w:iCs/>
          <w:sz w:val="20"/>
        </w:rPr>
      </w:pPr>
      <w:r w:rsidRPr="00BC2DE7">
        <w:rPr>
          <w:i/>
          <w:iCs/>
          <w:sz w:val="20"/>
        </w:rPr>
        <w:t xml:space="preserve">Offrirai il secondo agnello al tramonto con un'oblazione e una libazione come quelle del mattino: profumo soave, offerta consumata dal fuoco in onore del Signore (Es 29, 41). </w:t>
      </w:r>
    </w:p>
    <w:p w14:paraId="42B7D08C" w14:textId="77777777" w:rsidR="00F768E4" w:rsidRPr="00BC2DE7" w:rsidRDefault="00F768E4" w:rsidP="003770E2">
      <w:pPr>
        <w:pStyle w:val="Corpotesto"/>
        <w:rPr>
          <w:i/>
          <w:iCs/>
          <w:sz w:val="20"/>
        </w:rPr>
      </w:pPr>
      <w:r w:rsidRPr="00BC2DE7">
        <w:rPr>
          <w:i/>
          <w:iCs/>
          <w:sz w:val="20"/>
        </w:rPr>
        <w:t xml:space="preserve">Quando entreranno nella tenda del convegno, faranno una abluzione con l'acqua, perché non muoiano; così quando si avvicineranno all'altare per officiare, per bruciare un'offerta da consumare con il fuoco in onore del Signore (Es 30, 20). </w:t>
      </w:r>
    </w:p>
    <w:p w14:paraId="20C86D9E" w14:textId="77777777" w:rsidR="00F768E4" w:rsidRPr="00BC2DE7" w:rsidRDefault="00F768E4" w:rsidP="003770E2">
      <w:pPr>
        <w:pStyle w:val="Corpotesto"/>
        <w:rPr>
          <w:i/>
          <w:iCs/>
          <w:sz w:val="20"/>
        </w:rPr>
      </w:pPr>
      <w:r w:rsidRPr="00BC2DE7">
        <w:rPr>
          <w:i/>
          <w:iCs/>
          <w:sz w:val="20"/>
        </w:rPr>
        <w:t xml:space="preserve">Poi afferrò il vitello che quelli avevano fatto, lo bruciò nel fuoco, lo frantumò fino a ridurlo in polvere, ne sparse la polvere nell'acqua e la fece trangugiare agli Israeliti (Es 32, 20). </w:t>
      </w:r>
    </w:p>
    <w:p w14:paraId="4422094F" w14:textId="77777777" w:rsidR="00F768E4" w:rsidRPr="00BC2DE7" w:rsidRDefault="00F768E4" w:rsidP="003770E2">
      <w:pPr>
        <w:pStyle w:val="Corpotesto"/>
        <w:rPr>
          <w:i/>
          <w:iCs/>
          <w:sz w:val="20"/>
        </w:rPr>
      </w:pPr>
      <w:r w:rsidRPr="00BC2DE7">
        <w:rPr>
          <w:i/>
          <w:iCs/>
          <w:sz w:val="20"/>
        </w:rPr>
        <w:t xml:space="preserve">Allora io dissi: Chi ha dell'oro? Essi se lo sono tolto, me lo hanno dato; io l'ho gettato nel fuoco e ne è uscito questo vitello" (Es 32, 24). </w:t>
      </w:r>
    </w:p>
    <w:p w14:paraId="68CBFD67" w14:textId="77777777" w:rsidR="00F768E4" w:rsidRPr="00BC2DE7" w:rsidRDefault="00F768E4" w:rsidP="003770E2">
      <w:pPr>
        <w:pStyle w:val="Corpotesto"/>
        <w:rPr>
          <w:i/>
          <w:iCs/>
          <w:sz w:val="20"/>
        </w:rPr>
      </w:pPr>
      <w:r w:rsidRPr="00BC2DE7">
        <w:rPr>
          <w:i/>
          <w:iCs/>
          <w:sz w:val="20"/>
        </w:rPr>
        <w:t xml:space="preserve">Non accenderete il fuoco in giorno di sabato, in nessuna delle vostre dimore" (Es 35, 3). </w:t>
      </w:r>
    </w:p>
    <w:p w14:paraId="74C55339" w14:textId="77777777" w:rsidR="00F768E4" w:rsidRPr="00BC2DE7" w:rsidRDefault="00F768E4" w:rsidP="003770E2">
      <w:pPr>
        <w:pStyle w:val="Corpotesto"/>
        <w:rPr>
          <w:i/>
          <w:iCs/>
          <w:sz w:val="20"/>
        </w:rPr>
      </w:pPr>
      <w:r w:rsidRPr="00BC2DE7">
        <w:rPr>
          <w:i/>
          <w:iCs/>
          <w:sz w:val="20"/>
        </w:rPr>
        <w:t xml:space="preserve">Perché la nube del Signore durante il giorno rimaneva sulla Dimora e durante la notte vi era in essa un fuoco, visibile a tutta la casa d'Israele, per tutto il tempo del loro viaggio (Es 40, 38). </w:t>
      </w:r>
    </w:p>
    <w:p w14:paraId="5116A6BF" w14:textId="77777777" w:rsidR="00F768E4" w:rsidRPr="00BC2DE7" w:rsidRDefault="00F768E4" w:rsidP="003770E2">
      <w:pPr>
        <w:pStyle w:val="Corpotesto"/>
        <w:rPr>
          <w:i/>
          <w:iCs/>
          <w:sz w:val="20"/>
        </w:rPr>
      </w:pPr>
      <w:r w:rsidRPr="00BC2DE7">
        <w:rPr>
          <w:i/>
          <w:iCs/>
          <w:sz w:val="20"/>
        </w:rPr>
        <w:t xml:space="preserve">I figli del sacerdote Aronne porranno il fuoco sull'altare e metteranno la legna sul fuoco (Lv 1, 7). </w:t>
      </w:r>
    </w:p>
    <w:p w14:paraId="6D07BCBC" w14:textId="77777777" w:rsidR="00F768E4" w:rsidRPr="00BC2DE7" w:rsidRDefault="00F768E4" w:rsidP="003770E2">
      <w:pPr>
        <w:pStyle w:val="Corpotesto"/>
        <w:rPr>
          <w:i/>
          <w:iCs/>
          <w:sz w:val="20"/>
        </w:rPr>
      </w:pPr>
      <w:r w:rsidRPr="00BC2DE7">
        <w:rPr>
          <w:i/>
          <w:iCs/>
          <w:sz w:val="20"/>
        </w:rPr>
        <w:t xml:space="preserve">… poi sulla legna e sul fuoco che è sull'altare disporranno i pezzi, la testa e il grasso (Lv 1, 8). </w:t>
      </w:r>
    </w:p>
    <w:p w14:paraId="5CE05FD9" w14:textId="77777777" w:rsidR="00F768E4" w:rsidRPr="00BC2DE7" w:rsidRDefault="00F768E4" w:rsidP="003770E2">
      <w:pPr>
        <w:pStyle w:val="Corpotesto"/>
        <w:rPr>
          <w:i/>
          <w:iCs/>
          <w:sz w:val="20"/>
        </w:rPr>
      </w:pPr>
      <w:r w:rsidRPr="00BC2DE7">
        <w:rPr>
          <w:i/>
          <w:iCs/>
          <w:sz w:val="20"/>
        </w:rPr>
        <w:t xml:space="preserve">Laverà con acqua le interiora e le zampe; poi il sacerdote brucerà il tutto sull'altare come olocausto, sacrificio consumato dal fuoco, profumo soave per il Signore (Lv 1, 9). </w:t>
      </w:r>
    </w:p>
    <w:p w14:paraId="26C9E2DF" w14:textId="77777777" w:rsidR="00F768E4" w:rsidRPr="00BC2DE7" w:rsidRDefault="00F768E4" w:rsidP="003770E2">
      <w:pPr>
        <w:pStyle w:val="Corpotesto"/>
        <w:rPr>
          <w:i/>
          <w:iCs/>
          <w:sz w:val="20"/>
        </w:rPr>
      </w:pPr>
      <w:r w:rsidRPr="00BC2DE7">
        <w:rPr>
          <w:i/>
          <w:iCs/>
          <w:sz w:val="20"/>
        </w:rPr>
        <w:t xml:space="preserve">Lo taglierà a pezzi, con la testa e il grasso, e il sacerdote li disporrà sulla legna, collocata sul fuoco dell'altare (Lv 1, 12). </w:t>
      </w:r>
    </w:p>
    <w:p w14:paraId="2A115317" w14:textId="77777777" w:rsidR="00F768E4" w:rsidRPr="00BC2DE7" w:rsidRDefault="00F768E4" w:rsidP="003770E2">
      <w:pPr>
        <w:pStyle w:val="Corpotesto"/>
        <w:rPr>
          <w:i/>
          <w:iCs/>
          <w:sz w:val="20"/>
        </w:rPr>
      </w:pPr>
      <w:r w:rsidRPr="00BC2DE7">
        <w:rPr>
          <w:i/>
          <w:iCs/>
          <w:sz w:val="20"/>
        </w:rPr>
        <w:t xml:space="preserve">Laverà con acqua le interiora e le zampe; poi il sacerdote offrirà il tutto e lo brucerà sull'altare: olocausto, sacrificio consumato dal fuoco, profumo soave per il Signore (Lv 1, 13). </w:t>
      </w:r>
    </w:p>
    <w:p w14:paraId="75AD572B" w14:textId="77777777" w:rsidR="00F768E4" w:rsidRPr="00BC2DE7" w:rsidRDefault="00F768E4" w:rsidP="003770E2">
      <w:pPr>
        <w:pStyle w:val="Corpotesto"/>
        <w:rPr>
          <w:i/>
          <w:iCs/>
          <w:sz w:val="20"/>
        </w:rPr>
      </w:pPr>
      <w:r w:rsidRPr="00BC2DE7">
        <w:rPr>
          <w:i/>
          <w:iCs/>
          <w:sz w:val="20"/>
        </w:rPr>
        <w:t xml:space="preserve">Dividerà l'uccello in due metà prendendolo per le ali, ma senza separarlo, e il sacerdote lo brucerà sull'altare, sulla legna che è sul fuoco, come olocausto, sacrificio consumato dal fuoco, profumo soave per il Signore (Lv 1, 17). </w:t>
      </w:r>
    </w:p>
    <w:p w14:paraId="15F60735" w14:textId="77777777" w:rsidR="00F768E4" w:rsidRPr="00BC2DE7" w:rsidRDefault="00F768E4" w:rsidP="003770E2">
      <w:pPr>
        <w:pStyle w:val="Corpotesto"/>
        <w:rPr>
          <w:i/>
          <w:iCs/>
          <w:sz w:val="20"/>
        </w:rPr>
      </w:pPr>
      <w:r w:rsidRPr="00BC2DE7">
        <w:rPr>
          <w:i/>
          <w:iCs/>
          <w:sz w:val="20"/>
        </w:rPr>
        <w:t xml:space="preserve">La porterà ai figli di Aronne, i sacerdoti; il sacerdote prenderà da essa una manciata di fior di farina e d'olio, con tutto l'incenso, e lo brucerà sull'altare come memoriale: è un sacrificio consumato dal fuoco, profumo soave per il Signore (Lv 2, 2). </w:t>
      </w:r>
    </w:p>
    <w:p w14:paraId="1A7F3607" w14:textId="77777777" w:rsidR="00F768E4" w:rsidRPr="00BC2DE7" w:rsidRDefault="00F768E4" w:rsidP="003770E2">
      <w:pPr>
        <w:pStyle w:val="Corpotesto"/>
        <w:rPr>
          <w:i/>
          <w:iCs/>
          <w:sz w:val="20"/>
        </w:rPr>
      </w:pPr>
      <w:r w:rsidRPr="00BC2DE7">
        <w:rPr>
          <w:i/>
          <w:iCs/>
          <w:sz w:val="20"/>
        </w:rPr>
        <w:t xml:space="preserve">Il resto dell'offerta di oblazione sarà per Aronne e per i suoi figli, cosa santissima, proveniente dai sacrifici consumati dal fuoco in onore del Signore (Lv 2, 3). </w:t>
      </w:r>
    </w:p>
    <w:p w14:paraId="1D485FBF" w14:textId="77777777" w:rsidR="00F768E4" w:rsidRPr="00BC2DE7" w:rsidRDefault="00F768E4" w:rsidP="003770E2">
      <w:pPr>
        <w:pStyle w:val="Corpotesto"/>
        <w:rPr>
          <w:i/>
          <w:iCs/>
          <w:sz w:val="20"/>
        </w:rPr>
      </w:pPr>
      <w:r w:rsidRPr="00BC2DE7">
        <w:rPr>
          <w:i/>
          <w:iCs/>
          <w:sz w:val="20"/>
        </w:rPr>
        <w:t xml:space="preserve">Il sacerdote preleverà dall'oblazione il memoriale e lo brucerà sull'altare: sacrificio consumato dal fuoco, profumo soave per il Signore (Lv 2, 9). </w:t>
      </w:r>
    </w:p>
    <w:p w14:paraId="7C8DD483" w14:textId="77777777" w:rsidR="00F768E4" w:rsidRPr="00BC2DE7" w:rsidRDefault="00F768E4" w:rsidP="003770E2">
      <w:pPr>
        <w:pStyle w:val="Corpotesto"/>
        <w:rPr>
          <w:i/>
          <w:iCs/>
          <w:sz w:val="20"/>
        </w:rPr>
      </w:pPr>
      <w:r w:rsidRPr="00BC2DE7">
        <w:rPr>
          <w:i/>
          <w:iCs/>
          <w:sz w:val="20"/>
        </w:rPr>
        <w:t xml:space="preserve">Il resto dell'oblazione sarà per Aronne e per i suoi figli, cosa santissima, proveniente dai sacrifici consumati dal fuoco per il Signore (Lv 2, 10). </w:t>
      </w:r>
    </w:p>
    <w:p w14:paraId="681E9348" w14:textId="77777777" w:rsidR="00F768E4" w:rsidRPr="00BC2DE7" w:rsidRDefault="00F768E4" w:rsidP="003770E2">
      <w:pPr>
        <w:pStyle w:val="Corpotesto"/>
        <w:rPr>
          <w:i/>
          <w:iCs/>
          <w:sz w:val="20"/>
        </w:rPr>
      </w:pPr>
      <w:r w:rsidRPr="00BC2DE7">
        <w:rPr>
          <w:i/>
          <w:iCs/>
          <w:sz w:val="20"/>
        </w:rPr>
        <w:t xml:space="preserve">Nessuna delle oblazioni che offrirete al Signore sarà lievitata: non brucerete né lievito, né miele come sacrificio consumato dal fuoco in onore del Signore (Lv 2, 11). </w:t>
      </w:r>
    </w:p>
    <w:p w14:paraId="78052E5C" w14:textId="77777777" w:rsidR="00F768E4" w:rsidRPr="00BC2DE7" w:rsidRDefault="00F768E4" w:rsidP="003770E2">
      <w:pPr>
        <w:pStyle w:val="Corpotesto"/>
        <w:rPr>
          <w:i/>
          <w:iCs/>
          <w:sz w:val="20"/>
        </w:rPr>
      </w:pPr>
      <w:r w:rsidRPr="00BC2DE7">
        <w:rPr>
          <w:i/>
          <w:iCs/>
          <w:sz w:val="20"/>
        </w:rPr>
        <w:t xml:space="preserve">Se offrirai al Signore una oblazione di primizie, offrirai come tua oblazione di primizie spighe di grano fresche abbrustolite sul fuoco e chicchi pestati di grano nuovo (Lv 2, 14). </w:t>
      </w:r>
    </w:p>
    <w:p w14:paraId="79D06D43" w14:textId="77777777" w:rsidR="00F768E4" w:rsidRPr="00BC2DE7" w:rsidRDefault="00F768E4" w:rsidP="003770E2">
      <w:pPr>
        <w:pStyle w:val="Corpotesto"/>
        <w:rPr>
          <w:i/>
          <w:iCs/>
          <w:sz w:val="20"/>
        </w:rPr>
      </w:pPr>
      <w:r w:rsidRPr="00BC2DE7">
        <w:rPr>
          <w:i/>
          <w:iCs/>
          <w:sz w:val="20"/>
        </w:rPr>
        <w:t xml:space="preserve">Il sacerdote brucerà come memoriale una parte dei chicchi e dell'olio insieme con tutto l'incenso: è un sacrificio consumato dal fuoco per il Signore (Lv 2, 16). </w:t>
      </w:r>
    </w:p>
    <w:p w14:paraId="4BFCAEA2" w14:textId="77777777" w:rsidR="00F768E4" w:rsidRPr="00BC2DE7" w:rsidRDefault="00F768E4" w:rsidP="003770E2">
      <w:pPr>
        <w:pStyle w:val="Corpotesto"/>
        <w:rPr>
          <w:i/>
          <w:iCs/>
          <w:sz w:val="20"/>
        </w:rPr>
      </w:pPr>
      <w:r w:rsidRPr="00BC2DE7">
        <w:rPr>
          <w:i/>
          <w:iCs/>
          <w:sz w:val="20"/>
        </w:rPr>
        <w:t xml:space="preserve">Di questo sacrificio di comunione offrirà come sacrificio consumato dal fuoco in onore del Signore il grasso che avvolge le viscere e tutto quello che vi è sopra (Lv 3, 3). </w:t>
      </w:r>
    </w:p>
    <w:p w14:paraId="37C44A1A" w14:textId="77777777" w:rsidR="00F768E4" w:rsidRPr="00BC2DE7" w:rsidRDefault="00F768E4" w:rsidP="003770E2">
      <w:pPr>
        <w:pStyle w:val="Corpotesto"/>
        <w:rPr>
          <w:i/>
          <w:iCs/>
          <w:sz w:val="20"/>
        </w:rPr>
      </w:pPr>
      <w:r w:rsidRPr="00BC2DE7">
        <w:rPr>
          <w:i/>
          <w:iCs/>
          <w:sz w:val="20"/>
        </w:rPr>
        <w:t xml:space="preserve">… i figli di Aronne lo bruceranno sull'altare, sopra l'olocausto, posto sulla legna che è sul fuoco: è un sacrificio consumato dal fuoco, profumo soave per il Signore (Lv 3, 5). </w:t>
      </w:r>
    </w:p>
    <w:p w14:paraId="005BABB4" w14:textId="77777777" w:rsidR="00F768E4" w:rsidRPr="00BC2DE7" w:rsidRDefault="00F768E4" w:rsidP="003770E2">
      <w:pPr>
        <w:pStyle w:val="Corpotesto"/>
        <w:rPr>
          <w:i/>
          <w:iCs/>
          <w:sz w:val="20"/>
        </w:rPr>
      </w:pPr>
      <w:r w:rsidRPr="00BC2DE7">
        <w:rPr>
          <w:i/>
          <w:iCs/>
          <w:sz w:val="20"/>
        </w:rPr>
        <w:t xml:space="preserve">… di questo sacrificio di comunione offrirà quale sacrificio consumato dal fuoco per il Signore il grasso e cioè l'intera coda presso l'estremità della spina dorsale, il grasso che avvolge le viscere e tutto quello che vi è sopra (Lv 3, 9). </w:t>
      </w:r>
    </w:p>
    <w:p w14:paraId="57D6CD37" w14:textId="77777777" w:rsidR="00F768E4" w:rsidRPr="00BC2DE7" w:rsidRDefault="00F768E4" w:rsidP="003770E2">
      <w:pPr>
        <w:pStyle w:val="Corpotesto"/>
        <w:rPr>
          <w:i/>
          <w:iCs/>
          <w:sz w:val="20"/>
        </w:rPr>
      </w:pPr>
      <w:r w:rsidRPr="00BC2DE7">
        <w:rPr>
          <w:i/>
          <w:iCs/>
          <w:sz w:val="20"/>
        </w:rPr>
        <w:t xml:space="preserve">… il sacerdote li brucerà sull'altare: è un alimento consumato dal fuoco per il Signore (Lv 3, 11). </w:t>
      </w:r>
    </w:p>
    <w:p w14:paraId="668B92FE" w14:textId="77777777" w:rsidR="00F768E4" w:rsidRPr="00BC2DE7" w:rsidRDefault="00F768E4" w:rsidP="003770E2">
      <w:pPr>
        <w:pStyle w:val="Corpotesto"/>
        <w:rPr>
          <w:i/>
          <w:iCs/>
          <w:sz w:val="20"/>
        </w:rPr>
      </w:pPr>
      <w:r w:rsidRPr="00BC2DE7">
        <w:rPr>
          <w:i/>
          <w:iCs/>
          <w:sz w:val="20"/>
        </w:rPr>
        <w:t xml:space="preserve">Di essa preleverà, come offerta consumata dal fuoco in onore del Signore, il grasso che avvolge le viscere, tutto quello che vi è sopra (Lv 3, 14). </w:t>
      </w:r>
    </w:p>
    <w:p w14:paraId="1393049A" w14:textId="77777777" w:rsidR="00F768E4" w:rsidRPr="00BC2DE7" w:rsidRDefault="00F768E4" w:rsidP="003770E2">
      <w:pPr>
        <w:pStyle w:val="Corpotesto"/>
        <w:rPr>
          <w:i/>
          <w:iCs/>
          <w:sz w:val="20"/>
        </w:rPr>
      </w:pPr>
      <w:r w:rsidRPr="00BC2DE7">
        <w:rPr>
          <w:i/>
          <w:iCs/>
          <w:sz w:val="20"/>
        </w:rPr>
        <w:t xml:space="preserve">il sacerdote li brucerà sull'altare: è un cibo consumato dal fuoco per il Signore. Ogni parte grassa appartiene al Signore (Lv 3, 16). </w:t>
      </w:r>
    </w:p>
    <w:p w14:paraId="0A2431C2" w14:textId="77777777" w:rsidR="00F768E4" w:rsidRPr="00BC2DE7" w:rsidRDefault="00F768E4" w:rsidP="003770E2">
      <w:pPr>
        <w:pStyle w:val="Corpotesto"/>
        <w:rPr>
          <w:i/>
          <w:iCs/>
          <w:sz w:val="20"/>
        </w:rPr>
      </w:pPr>
      <w:r w:rsidRPr="00BC2DE7">
        <w:rPr>
          <w:i/>
          <w:iCs/>
          <w:sz w:val="20"/>
        </w:rPr>
        <w:t xml:space="preserve">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w:t>
      </w:r>
    </w:p>
    <w:p w14:paraId="2995A097" w14:textId="77777777" w:rsidR="00F768E4" w:rsidRPr="00BC2DE7" w:rsidRDefault="00F768E4" w:rsidP="003770E2">
      <w:pPr>
        <w:pStyle w:val="Corpotesto"/>
        <w:rPr>
          <w:i/>
          <w:iCs/>
          <w:sz w:val="20"/>
        </w:rPr>
      </w:pPr>
      <w:r w:rsidRPr="00BC2DE7">
        <w:rPr>
          <w:i/>
          <w:iCs/>
          <w:sz w:val="20"/>
        </w:rPr>
        <w:t xml:space="preserve">Porterà la farina al sacerdote, che ne prenderà una manciata come memoriale, facendola bruciare sull'altare sopra le vittime consumate dal fuoco in onore del Signore. E' un sacrificio espiatorio (Lv 5, 12). </w:t>
      </w:r>
    </w:p>
    <w:p w14:paraId="6C3E94C6" w14:textId="77777777" w:rsidR="00F768E4" w:rsidRPr="00BC2DE7" w:rsidRDefault="00F768E4" w:rsidP="003770E2">
      <w:pPr>
        <w:pStyle w:val="Corpotesto"/>
        <w:rPr>
          <w:i/>
          <w:iCs/>
          <w:sz w:val="20"/>
        </w:rPr>
      </w:pPr>
      <w:r w:rsidRPr="00BC2DE7">
        <w:rPr>
          <w:i/>
          <w:iCs/>
          <w:sz w:val="20"/>
        </w:rPr>
        <w:t xml:space="preserve">Dà quest'ordine ad Aronne e ai suoi figli: Questa è la legge per l'olocausto. L'olocausto rimarrà acceso sul braciere sopra l'altare tutta la notte, fino al mattino; il fuoco dell'altare sarà tenuto acceso (Lv 6, 2). </w:t>
      </w:r>
    </w:p>
    <w:p w14:paraId="37DE5A8E" w14:textId="77777777" w:rsidR="00F768E4" w:rsidRPr="00BC2DE7" w:rsidRDefault="00F768E4" w:rsidP="003770E2">
      <w:pPr>
        <w:pStyle w:val="Corpotesto"/>
        <w:rPr>
          <w:i/>
          <w:iCs/>
          <w:sz w:val="20"/>
        </w:rPr>
      </w:pPr>
      <w:r w:rsidRPr="00BC2DE7">
        <w:rPr>
          <w:i/>
          <w:iCs/>
          <w:sz w:val="20"/>
        </w:rPr>
        <w:t xml:space="preserve">Il sacerdote, indossata la tunica di lino e vestiti i calzoni di lino, toglierà la cenere, in cui il fuoco avrà ridotto l'olocausto sull'altare, e la deporrà al fianco dell'altare (Lv 6, 3). </w:t>
      </w:r>
    </w:p>
    <w:p w14:paraId="6844BF58" w14:textId="77777777" w:rsidR="00F768E4" w:rsidRPr="00BC2DE7" w:rsidRDefault="00F768E4" w:rsidP="003770E2">
      <w:pPr>
        <w:pStyle w:val="Corpotesto"/>
        <w:rPr>
          <w:i/>
          <w:iCs/>
          <w:sz w:val="20"/>
        </w:rPr>
      </w:pPr>
      <w:r w:rsidRPr="00BC2DE7">
        <w:rPr>
          <w:i/>
          <w:iCs/>
          <w:sz w:val="20"/>
        </w:rPr>
        <w:t xml:space="preserve">Il fuoco sarà tenuto acceso sull'altare e non si lascerà spegnere; il sacerdote vi brucerà legna ogni mattina, vi disporrà sopra l'olocausto e vi brucerà sopra il grasso dei sacrifici (Lv 6, 5). </w:t>
      </w:r>
    </w:p>
    <w:p w14:paraId="306D70EE" w14:textId="77777777" w:rsidR="00F768E4" w:rsidRPr="00BC2DE7" w:rsidRDefault="00F768E4" w:rsidP="003770E2">
      <w:pPr>
        <w:pStyle w:val="Corpotesto"/>
        <w:rPr>
          <w:i/>
          <w:iCs/>
          <w:sz w:val="20"/>
        </w:rPr>
      </w:pPr>
      <w:r w:rsidRPr="00BC2DE7">
        <w:rPr>
          <w:i/>
          <w:iCs/>
          <w:sz w:val="20"/>
        </w:rPr>
        <w:t xml:space="preserve">Il fuoco dev'esser sempre tenuto acceso sull'altare, senza lasciarlo spegnere (Lv 6, 6). </w:t>
      </w:r>
    </w:p>
    <w:p w14:paraId="71922BC1" w14:textId="77777777" w:rsidR="00F768E4" w:rsidRPr="00BC2DE7" w:rsidRDefault="00F768E4" w:rsidP="003770E2">
      <w:pPr>
        <w:pStyle w:val="Corpotesto"/>
        <w:rPr>
          <w:i/>
          <w:iCs/>
          <w:sz w:val="20"/>
        </w:rPr>
      </w:pPr>
      <w:r w:rsidRPr="00BC2DE7">
        <w:rPr>
          <w:i/>
          <w:iCs/>
          <w:sz w:val="20"/>
        </w:rPr>
        <w:t xml:space="preserve">Non si cuocerà con lievito; è la parte che ho loro assegnata delle offerte a me bruciate con il fuoco. E' cosa santissima come il sacrificio espiatorio (Lv 6, 10). </w:t>
      </w:r>
    </w:p>
    <w:p w14:paraId="0FA58E64" w14:textId="77777777" w:rsidR="00F768E4" w:rsidRPr="00BC2DE7" w:rsidRDefault="00F768E4" w:rsidP="003770E2">
      <w:pPr>
        <w:pStyle w:val="Corpotesto"/>
        <w:rPr>
          <w:i/>
          <w:iCs/>
          <w:sz w:val="20"/>
        </w:rPr>
      </w:pPr>
      <w:r w:rsidRPr="00BC2DE7">
        <w:rPr>
          <w:i/>
          <w:iCs/>
          <w:sz w:val="20"/>
        </w:rPr>
        <w:t xml:space="preserve">Ogni maschio tra i figli di Aronne potrà mangiarne. E' un diritto perenne delle vostre generazioni sui sacrifici consumati dal fuoco in onore del Signore. Tutto ciò che verrà a contatto con queste cose sarà sacro" (Lv 6, 11). </w:t>
      </w:r>
    </w:p>
    <w:p w14:paraId="5D544ECB" w14:textId="77777777" w:rsidR="00F768E4" w:rsidRPr="00BC2DE7" w:rsidRDefault="00F768E4" w:rsidP="003770E2">
      <w:pPr>
        <w:pStyle w:val="Corpotesto"/>
        <w:rPr>
          <w:i/>
          <w:iCs/>
          <w:sz w:val="20"/>
        </w:rPr>
      </w:pPr>
      <w:r w:rsidRPr="00BC2DE7">
        <w:rPr>
          <w:i/>
          <w:iCs/>
          <w:sz w:val="20"/>
        </w:rPr>
        <w:t xml:space="preserve">Ma non si potrà mangiare alcuna vittima espiatoria, il cui sangue va portato nella tenda del convegno, per il rito espiatorio nel santuario. Essa sarà bruciata nel fuoco (Lv 6, 23). </w:t>
      </w:r>
    </w:p>
    <w:p w14:paraId="065FB1FE" w14:textId="77777777" w:rsidR="00F768E4" w:rsidRPr="00BC2DE7" w:rsidRDefault="00F768E4" w:rsidP="003770E2">
      <w:pPr>
        <w:pStyle w:val="Corpotesto"/>
        <w:rPr>
          <w:i/>
          <w:iCs/>
          <w:sz w:val="20"/>
        </w:rPr>
      </w:pPr>
      <w:r w:rsidRPr="00BC2DE7">
        <w:rPr>
          <w:i/>
          <w:iCs/>
          <w:sz w:val="20"/>
        </w:rPr>
        <w:t xml:space="preserve">Il sacerdote brucerà tutto questo sull'altare come sacrificio consumato dal fuoco in onore del Signore. Questo è un sacrificio di riparazione (Lv 7, 5). </w:t>
      </w:r>
    </w:p>
    <w:p w14:paraId="203C147F" w14:textId="77777777" w:rsidR="00F768E4" w:rsidRPr="00BC2DE7" w:rsidRDefault="00F768E4" w:rsidP="003770E2">
      <w:pPr>
        <w:pStyle w:val="Corpotesto"/>
        <w:rPr>
          <w:i/>
          <w:iCs/>
          <w:sz w:val="20"/>
        </w:rPr>
      </w:pPr>
      <w:r w:rsidRPr="00BC2DE7">
        <w:rPr>
          <w:i/>
          <w:iCs/>
          <w:sz w:val="20"/>
        </w:rPr>
        <w:t xml:space="preserve">… ma quel che sarà rimasto della carne del sacrificio fino al terzo giorno, dovrà bruciarsi nel fuoco (Lv 7, 17). </w:t>
      </w:r>
    </w:p>
    <w:p w14:paraId="3BEB20F5" w14:textId="77777777" w:rsidR="00F768E4" w:rsidRPr="00BC2DE7" w:rsidRDefault="00F768E4" w:rsidP="003770E2">
      <w:pPr>
        <w:pStyle w:val="Corpotesto"/>
        <w:rPr>
          <w:i/>
          <w:iCs/>
          <w:sz w:val="20"/>
        </w:rPr>
      </w:pPr>
      <w:r w:rsidRPr="00BC2DE7">
        <w:rPr>
          <w:i/>
          <w:iCs/>
          <w:sz w:val="20"/>
        </w:rPr>
        <w:t xml:space="preserve">La carne che sarà stata in contatto con qualche cosa di immondo, non si potrà mangiare; sarà bruciata nel fuoco (Lv 7, 19). </w:t>
      </w:r>
    </w:p>
    <w:p w14:paraId="465C2228" w14:textId="77777777" w:rsidR="00F768E4" w:rsidRPr="00BC2DE7" w:rsidRDefault="00F768E4" w:rsidP="003770E2">
      <w:pPr>
        <w:pStyle w:val="Corpotesto"/>
        <w:rPr>
          <w:i/>
          <w:iCs/>
          <w:sz w:val="20"/>
        </w:rPr>
      </w:pPr>
      <w:r w:rsidRPr="00BC2DE7">
        <w:rPr>
          <w:i/>
          <w:iCs/>
          <w:sz w:val="20"/>
        </w:rPr>
        <w:t xml:space="preserve">… perché chiunque mangerà il grasso di animali che si possono offrire in sacrificio consumato dal fuoco in onore del Signore, sarà eliminato dal suo popolo (Lv 7, 25). </w:t>
      </w:r>
    </w:p>
    <w:p w14:paraId="5797397D" w14:textId="77777777" w:rsidR="00F768E4" w:rsidRPr="00BC2DE7" w:rsidRDefault="00F768E4" w:rsidP="003770E2">
      <w:pPr>
        <w:pStyle w:val="Corpotesto"/>
        <w:rPr>
          <w:i/>
          <w:iCs/>
          <w:sz w:val="20"/>
        </w:rPr>
      </w:pPr>
      <w:r w:rsidRPr="00BC2DE7">
        <w:rPr>
          <w:i/>
          <w:iCs/>
          <w:sz w:val="20"/>
        </w:rPr>
        <w:t xml:space="preserve">Porterà con le proprie mani ciò che deve essere offerto al Signore con il fuoco: porterà il grasso insieme con il petto, il petto per presentarlo con il rito d'agitazione davanti al Signore (Lv 7, 30). </w:t>
      </w:r>
    </w:p>
    <w:p w14:paraId="5F854BE5" w14:textId="77777777" w:rsidR="00F768E4" w:rsidRPr="00BC2DE7" w:rsidRDefault="00F768E4" w:rsidP="003770E2">
      <w:pPr>
        <w:pStyle w:val="Corpotesto"/>
        <w:rPr>
          <w:i/>
          <w:iCs/>
          <w:sz w:val="20"/>
        </w:rPr>
      </w:pPr>
      <w:r w:rsidRPr="00BC2DE7">
        <w:rPr>
          <w:i/>
          <w:iCs/>
          <w:sz w:val="20"/>
        </w:rPr>
        <w:t xml:space="preserve">Ma il giovenco, la sua pelle, la sua carne e le feci, bruciò nel fuoco fuori dell'accampamento, come il Signore gli aveva ordinato (Lv 8, 17). </w:t>
      </w:r>
    </w:p>
    <w:p w14:paraId="17BD8814" w14:textId="77777777" w:rsidR="00F768E4" w:rsidRPr="00BC2DE7" w:rsidRDefault="00F768E4" w:rsidP="003770E2">
      <w:pPr>
        <w:pStyle w:val="Corpotesto"/>
        <w:rPr>
          <w:i/>
          <w:iCs/>
          <w:sz w:val="20"/>
        </w:rPr>
      </w:pPr>
      <w:r w:rsidRPr="00BC2DE7">
        <w:rPr>
          <w:i/>
          <w:iCs/>
          <w:sz w:val="20"/>
        </w:rPr>
        <w:t xml:space="preserve">Dopo averne lavato le viscere e le zampe con acqua, bruciò tutto l'ariete sull'altare: olocausto di soave odore, un sacrificio consumato dal fuoco in onore del Signore, come il Signore gli aveva ordinato (Lv 8, 21). </w:t>
      </w:r>
    </w:p>
    <w:p w14:paraId="5D1A32B8" w14:textId="77777777" w:rsidR="00F768E4" w:rsidRPr="00BC2DE7" w:rsidRDefault="00F768E4" w:rsidP="003770E2">
      <w:pPr>
        <w:pStyle w:val="Corpotesto"/>
        <w:rPr>
          <w:i/>
          <w:iCs/>
          <w:sz w:val="20"/>
        </w:rPr>
      </w:pPr>
      <w:r w:rsidRPr="00BC2DE7">
        <w:rPr>
          <w:i/>
          <w:iCs/>
          <w:sz w:val="20"/>
        </w:rPr>
        <w:t xml:space="preserve">Mosè quindi le prese dalle loro mani e le bruciò sull'altare sopra l'olocausto: sacrificio di investitura, di soave odore, sacrificio consumato dal fuoco in onore del Signore (Lv 8, 28). </w:t>
      </w:r>
    </w:p>
    <w:p w14:paraId="5118934F" w14:textId="77777777" w:rsidR="00F768E4" w:rsidRPr="00BC2DE7" w:rsidRDefault="00F768E4" w:rsidP="003770E2">
      <w:pPr>
        <w:pStyle w:val="Corpotesto"/>
        <w:rPr>
          <w:i/>
          <w:iCs/>
          <w:sz w:val="20"/>
        </w:rPr>
      </w:pPr>
      <w:r w:rsidRPr="00BC2DE7">
        <w:rPr>
          <w:i/>
          <w:iCs/>
          <w:sz w:val="20"/>
        </w:rPr>
        <w:t xml:space="preserve">Quel che avanza della carne e del pane, bruciatelo nel fuoco (Lv 8, 32). </w:t>
      </w:r>
    </w:p>
    <w:p w14:paraId="36D82F11" w14:textId="77777777" w:rsidR="00F768E4" w:rsidRPr="00BC2DE7" w:rsidRDefault="00F768E4" w:rsidP="003770E2">
      <w:pPr>
        <w:pStyle w:val="Corpotesto"/>
        <w:rPr>
          <w:i/>
          <w:iCs/>
          <w:sz w:val="20"/>
        </w:rPr>
      </w:pPr>
      <w:r w:rsidRPr="00BC2DE7">
        <w:rPr>
          <w:i/>
          <w:iCs/>
          <w:sz w:val="20"/>
        </w:rPr>
        <w:t xml:space="preserve">La carne e la pelle le bruciò nel fuoco fuori dell'accampamento (Lv 9, 11). </w:t>
      </w:r>
    </w:p>
    <w:p w14:paraId="1E927233" w14:textId="77777777" w:rsidR="00F768E4" w:rsidRPr="00BC2DE7" w:rsidRDefault="00F768E4" w:rsidP="003770E2">
      <w:pPr>
        <w:pStyle w:val="Corpotesto"/>
        <w:rPr>
          <w:i/>
          <w:iCs/>
          <w:sz w:val="20"/>
        </w:rPr>
      </w:pPr>
      <w:r w:rsidRPr="00BC2DE7">
        <w:rPr>
          <w:i/>
          <w:iCs/>
          <w:sz w:val="20"/>
        </w:rPr>
        <w:t xml:space="preserve">Un fuoco uscì dalla presenza del Signore e consumò sull'altare l'olocausto e i grassi; tutto il popolo vide, mandò grida d'esultanza e si prostrò con la faccia a terra (Lv 9, 24). </w:t>
      </w:r>
    </w:p>
    <w:p w14:paraId="7333CBE4" w14:textId="77777777" w:rsidR="00F768E4" w:rsidRPr="00BC2DE7" w:rsidRDefault="00F768E4" w:rsidP="003770E2">
      <w:pPr>
        <w:pStyle w:val="Corpotesto"/>
        <w:rPr>
          <w:i/>
          <w:iCs/>
          <w:sz w:val="20"/>
        </w:rPr>
      </w:pPr>
      <w:r w:rsidRPr="00BC2DE7">
        <w:rPr>
          <w:i/>
          <w:iCs/>
          <w:sz w:val="20"/>
        </w:rPr>
        <w:t xml:space="preserve">Ora Nadab e Abiu, figli di Aronne, presero ciascuno un braciere, vi misero dentro il fuoco e il profumo e offrirono davanti al Signore un fuoco illegittimo, che il Signore non aveva loro ordinato (Lv 10, 1). </w:t>
      </w:r>
    </w:p>
    <w:p w14:paraId="2521E0F7" w14:textId="77777777" w:rsidR="00F768E4" w:rsidRPr="00BC2DE7" w:rsidRDefault="00F768E4" w:rsidP="003770E2">
      <w:pPr>
        <w:pStyle w:val="Corpotesto"/>
        <w:rPr>
          <w:i/>
          <w:iCs/>
          <w:sz w:val="20"/>
        </w:rPr>
      </w:pPr>
      <w:r w:rsidRPr="00BC2DE7">
        <w:rPr>
          <w:i/>
          <w:iCs/>
          <w:sz w:val="20"/>
        </w:rPr>
        <w:t xml:space="preserve">Ma un fuoco si staccò dal Signore e li divorò e morirono così davanti al Signore (Lv 10, 2). </w:t>
      </w:r>
    </w:p>
    <w:p w14:paraId="1FC03661" w14:textId="77777777" w:rsidR="00F768E4" w:rsidRPr="00BC2DE7" w:rsidRDefault="00F768E4" w:rsidP="003770E2">
      <w:pPr>
        <w:pStyle w:val="Corpotesto"/>
        <w:rPr>
          <w:i/>
          <w:iCs/>
          <w:sz w:val="20"/>
        </w:rPr>
      </w:pPr>
      <w:r w:rsidRPr="00BC2DE7">
        <w:rPr>
          <w:i/>
          <w:iCs/>
          <w:sz w:val="20"/>
        </w:rPr>
        <w:t xml:space="preserve">Poi Mosè disse ad Aronne, a Eleazaro e a Itamar, figli superstiti di Aronne: "Prendete quel che è avanzato dell'oblazione dei sacrifici consumati dal fuoco in onore del Signore e mangiatelo senza lievito, presso l'altare; perché è cosa sacrosanta (Lv 10, 12). </w:t>
      </w:r>
    </w:p>
    <w:p w14:paraId="2BF2E821" w14:textId="77777777" w:rsidR="00F768E4" w:rsidRPr="00BC2DE7" w:rsidRDefault="00F768E4" w:rsidP="003770E2">
      <w:pPr>
        <w:pStyle w:val="Corpotesto"/>
        <w:rPr>
          <w:i/>
          <w:iCs/>
          <w:sz w:val="20"/>
        </w:rPr>
      </w:pPr>
      <w:r w:rsidRPr="00BC2DE7">
        <w:rPr>
          <w:i/>
          <w:iCs/>
          <w:sz w:val="20"/>
        </w:rPr>
        <w:t xml:space="preserve">Dovete mangiarlo in luogo santo, perché è la parte che spetta a te e ai tuoi figli, tra i sacrifici consumati dal fuoco in onore del Signore: così mi è stato ordinato (Lv 10, 13). </w:t>
      </w:r>
    </w:p>
    <w:p w14:paraId="20BFF901" w14:textId="77777777" w:rsidR="00F768E4" w:rsidRPr="00BC2DE7" w:rsidRDefault="00F768E4" w:rsidP="003770E2">
      <w:pPr>
        <w:pStyle w:val="Corpotesto"/>
        <w:rPr>
          <w:i/>
          <w:iCs/>
          <w:sz w:val="20"/>
        </w:rPr>
      </w:pPr>
      <w:r w:rsidRPr="00BC2DE7">
        <w:rPr>
          <w:i/>
          <w:iCs/>
          <w:sz w:val="20"/>
        </w:rPr>
        <w:t xml:space="preserve">Quando uno ha sulla pelle del corpo una scottatura prodotta da fuoco e su questa appaia una macchia lucida, bianca, rossastra o soltanto bianca (Lv 13, 24). </w:t>
      </w:r>
    </w:p>
    <w:p w14:paraId="7FC06BFC" w14:textId="77777777" w:rsidR="00F768E4" w:rsidRPr="00BC2DE7" w:rsidRDefault="00F768E4" w:rsidP="003770E2">
      <w:pPr>
        <w:pStyle w:val="Corpotesto"/>
        <w:rPr>
          <w:i/>
          <w:iCs/>
          <w:sz w:val="20"/>
        </w:rPr>
      </w:pPr>
      <w:r w:rsidRPr="00BC2DE7">
        <w:rPr>
          <w:i/>
          <w:iCs/>
          <w:sz w:val="20"/>
        </w:rPr>
        <w:t xml:space="preserve">Egli brucerà quella veste o il tessuto o il manufatto di lana o di lino o qualunque oggetto fatto di pelle, sul quale è la macchia; perché è lebbra maligna, saranno bruciati nel fuoco (Lv 13, 52). </w:t>
      </w:r>
    </w:p>
    <w:p w14:paraId="13FB8D79" w14:textId="77777777" w:rsidR="00F768E4" w:rsidRPr="00BC2DE7" w:rsidRDefault="00F768E4" w:rsidP="003770E2">
      <w:pPr>
        <w:pStyle w:val="Corpotesto"/>
        <w:rPr>
          <w:i/>
          <w:iCs/>
          <w:sz w:val="20"/>
        </w:rPr>
      </w:pPr>
      <w:r w:rsidRPr="00BC2DE7">
        <w:rPr>
          <w:i/>
          <w:iCs/>
          <w:sz w:val="20"/>
        </w:rPr>
        <w:t xml:space="preserve">Il sacerdote esaminerà la macchia, dopo che sarà stata lavata; se vedrà che la macchia non ha mutato colore, benché non si sia allargata, è un oggetto immondo; lo brucerai nel fuoco; vi è corrosione, sia che la parte corrosa si trovi sul diritto o sul rovescio dell'oggetto (Lv 13, 55). </w:t>
      </w:r>
    </w:p>
    <w:p w14:paraId="346F163A" w14:textId="77777777" w:rsidR="00F768E4" w:rsidRPr="00BC2DE7" w:rsidRDefault="00F768E4" w:rsidP="003770E2">
      <w:pPr>
        <w:pStyle w:val="Corpotesto"/>
        <w:rPr>
          <w:i/>
          <w:iCs/>
          <w:sz w:val="20"/>
        </w:rPr>
      </w:pPr>
      <w:r w:rsidRPr="00BC2DE7">
        <w:rPr>
          <w:i/>
          <w:iCs/>
          <w:sz w:val="20"/>
        </w:rPr>
        <w:t xml:space="preserve">Se appare ancora sulla veste o sul tessuto o sul manufatto o sull'oggetto di cuoio, è una eruzione in atto; brucerai nel fuoco l'oggetto su cui è la macchia (Lv 13, 57). </w:t>
      </w:r>
    </w:p>
    <w:p w14:paraId="24B47C8C" w14:textId="77777777" w:rsidR="00F768E4" w:rsidRPr="00BC2DE7" w:rsidRDefault="00F768E4" w:rsidP="003770E2">
      <w:pPr>
        <w:pStyle w:val="Corpotesto"/>
        <w:rPr>
          <w:i/>
          <w:iCs/>
          <w:sz w:val="20"/>
        </w:rPr>
      </w:pPr>
      <w:r w:rsidRPr="00BC2DE7">
        <w:rPr>
          <w:i/>
          <w:iCs/>
          <w:sz w:val="20"/>
        </w:rPr>
        <w:t xml:space="preserve">Metterà l'incenso sul fuoco davanti al Signore, perché la nube dell'incenso copra il coperchio che è sull'arca e così non muoia (Lv 16, 13). </w:t>
      </w:r>
    </w:p>
    <w:p w14:paraId="3B1AD9A8" w14:textId="77777777" w:rsidR="00F768E4" w:rsidRPr="00BC2DE7" w:rsidRDefault="00F768E4" w:rsidP="003770E2">
      <w:pPr>
        <w:pStyle w:val="Corpotesto"/>
        <w:rPr>
          <w:i/>
          <w:iCs/>
          <w:sz w:val="20"/>
        </w:rPr>
      </w:pPr>
      <w:r w:rsidRPr="00BC2DE7">
        <w:rPr>
          <w:i/>
          <w:iCs/>
          <w:sz w:val="20"/>
        </w:rPr>
        <w:t xml:space="preserve">Si porterà fuori del campo il giovenco del sacrificio espiatorio e il capro del sacrificio, il cui sangue è stato introdotto nel santuario per compiere il rito espiatorio, se ne bruceranno nel fuoco la pelle, la carne e gli escrementi (Lv 16, 27). </w:t>
      </w:r>
    </w:p>
    <w:p w14:paraId="101CD0DC" w14:textId="77777777" w:rsidR="00F768E4" w:rsidRPr="00BC2DE7" w:rsidRDefault="00F768E4" w:rsidP="003770E2">
      <w:pPr>
        <w:pStyle w:val="Corpotesto"/>
        <w:rPr>
          <w:i/>
          <w:iCs/>
          <w:sz w:val="20"/>
        </w:rPr>
      </w:pPr>
      <w:r w:rsidRPr="00BC2DE7">
        <w:rPr>
          <w:i/>
          <w:iCs/>
          <w:sz w:val="20"/>
        </w:rPr>
        <w:t xml:space="preserve">La si mangerà il giorno stesso che l'avrete immolata o il giorno dopo; ciò che avanzerà fino al terzo giorno, lo brucerete nel fuoco (Lv 19, 6). </w:t>
      </w:r>
    </w:p>
    <w:p w14:paraId="3C853EB2" w14:textId="77777777" w:rsidR="00F768E4" w:rsidRPr="00BC2DE7" w:rsidRDefault="00F768E4" w:rsidP="003770E2">
      <w:pPr>
        <w:pStyle w:val="Corpotesto"/>
        <w:rPr>
          <w:i/>
          <w:iCs/>
          <w:sz w:val="20"/>
        </w:rPr>
      </w:pPr>
      <w:r w:rsidRPr="00BC2DE7">
        <w:rPr>
          <w:i/>
          <w:iCs/>
          <w:sz w:val="20"/>
        </w:rPr>
        <w:t xml:space="preserve">Se uno prende in moglie la figlia e la madre, è un delitto; si bruceranno con il fuoco lui ed esse, perché non ci sia fra di voi tale delitto (Lv 20, 14). </w:t>
      </w:r>
    </w:p>
    <w:p w14:paraId="5EC30409" w14:textId="77777777" w:rsidR="00F768E4" w:rsidRPr="00BC2DE7" w:rsidRDefault="00F768E4" w:rsidP="003770E2">
      <w:pPr>
        <w:pStyle w:val="Corpotesto"/>
        <w:rPr>
          <w:i/>
          <w:iCs/>
          <w:sz w:val="20"/>
        </w:rPr>
      </w:pPr>
      <w:r w:rsidRPr="00BC2DE7">
        <w:rPr>
          <w:i/>
          <w:iCs/>
          <w:sz w:val="20"/>
        </w:rPr>
        <w:t xml:space="preserve">Saranno santi per il loro Dio e non profaneranno il nome del loro Dio, perché offrono al Signore sacrifici consumati dal fuoco, pane del loro Dio; perciò saranno santi (Lv 21, 6). </w:t>
      </w:r>
    </w:p>
    <w:p w14:paraId="7A7EB125" w14:textId="77777777" w:rsidR="00F768E4" w:rsidRPr="00BC2DE7" w:rsidRDefault="00F768E4" w:rsidP="003770E2">
      <w:pPr>
        <w:pStyle w:val="Corpotesto"/>
        <w:rPr>
          <w:i/>
          <w:iCs/>
          <w:sz w:val="20"/>
        </w:rPr>
      </w:pPr>
      <w:r w:rsidRPr="00BC2DE7">
        <w:rPr>
          <w:i/>
          <w:iCs/>
          <w:sz w:val="20"/>
        </w:rPr>
        <w:t xml:space="preserve">Se la figlia di un sacerdote si disonora prostituendosi, disonora suo padre; sarà arsa con il fuoco (Lv 21, 9). </w:t>
      </w:r>
    </w:p>
    <w:p w14:paraId="695EDD83" w14:textId="77777777" w:rsidR="00F768E4" w:rsidRPr="00BC2DE7" w:rsidRDefault="00F768E4" w:rsidP="003770E2">
      <w:pPr>
        <w:pStyle w:val="Corpotesto"/>
        <w:rPr>
          <w:i/>
          <w:iCs/>
          <w:sz w:val="20"/>
        </w:rPr>
      </w:pPr>
      <w:r w:rsidRPr="00BC2DE7">
        <w:rPr>
          <w:i/>
          <w:iCs/>
          <w:sz w:val="20"/>
        </w:rPr>
        <w:t xml:space="preserve">Nessun uomo della stirpe del sacerdote Aronne, con qualche deformità, si accosterà ad offrire i sacrifici consumati dal fuoco in onore del Signore. Ha un difetto: non si accosti quindi per offrire il pane del suo Dio (Lv 21, 21). </w:t>
      </w:r>
    </w:p>
    <w:p w14:paraId="7764DB34" w14:textId="77777777" w:rsidR="00F768E4" w:rsidRPr="00BC2DE7" w:rsidRDefault="00F768E4" w:rsidP="003770E2">
      <w:pPr>
        <w:pStyle w:val="Corpotesto"/>
        <w:rPr>
          <w:i/>
          <w:iCs/>
          <w:sz w:val="20"/>
        </w:rPr>
      </w:pPr>
      <w:r w:rsidRPr="00BC2DE7">
        <w:rPr>
          <w:i/>
          <w:iCs/>
          <w:sz w:val="20"/>
        </w:rPr>
        <w:t xml:space="preserve">Non offrirete al Signore nessuna vittima cieca o storpia o mutilata o con ulceri o con la scabbia o con piaghe purulente; non ne farete sull'altare un sacrificio consumato dal fuoco in onore del Signore (Lv 22, 22). </w:t>
      </w:r>
    </w:p>
    <w:p w14:paraId="733A5A51" w14:textId="77777777" w:rsidR="00F768E4" w:rsidRPr="00BC2DE7" w:rsidRDefault="00F768E4" w:rsidP="003770E2">
      <w:pPr>
        <w:pStyle w:val="Corpotesto"/>
        <w:rPr>
          <w:i/>
          <w:iCs/>
          <w:sz w:val="20"/>
        </w:rPr>
      </w:pPr>
      <w:r w:rsidRPr="00BC2DE7">
        <w:rPr>
          <w:i/>
          <w:iCs/>
          <w:sz w:val="20"/>
        </w:rPr>
        <w:t xml:space="preserve">Quando nascerà un vitello o un agnello o un capretto, starà sette giorni sotto la madre; dall'ottavo giorno in poi, sarà gradito come vittima da consumare con il fuoco per il Signore (Lv 22, 27). </w:t>
      </w:r>
    </w:p>
    <w:p w14:paraId="20A7BC28" w14:textId="77777777" w:rsidR="00F768E4" w:rsidRPr="00BC2DE7" w:rsidRDefault="00F768E4" w:rsidP="003770E2">
      <w:pPr>
        <w:pStyle w:val="Corpotesto"/>
        <w:rPr>
          <w:i/>
          <w:iCs/>
          <w:sz w:val="20"/>
        </w:rPr>
      </w:pPr>
      <w:r w:rsidRPr="00BC2DE7">
        <w:rPr>
          <w:i/>
          <w:iCs/>
          <w:sz w:val="20"/>
        </w:rPr>
        <w:t xml:space="preserve">… per sette giorni offrirete al Signore sacrifici consumati dal fuoco. Il settimo giorno vi sarà la santa convocazione: non farete alcun lavoro servile" (Lv 23, 8). </w:t>
      </w:r>
    </w:p>
    <w:p w14:paraId="5DE9FF34" w14:textId="77777777" w:rsidR="00F768E4" w:rsidRPr="00BC2DE7" w:rsidRDefault="00F768E4" w:rsidP="003770E2">
      <w:pPr>
        <w:pStyle w:val="Corpotesto"/>
        <w:rPr>
          <w:i/>
          <w:iCs/>
          <w:sz w:val="20"/>
        </w:rPr>
      </w:pPr>
      <w:r w:rsidRPr="00BC2DE7">
        <w:rPr>
          <w:i/>
          <w:iCs/>
          <w:sz w:val="20"/>
        </w:rPr>
        <w:t xml:space="preserve">L'oblazione che l'accompagna sarà di due decimi di efa di fior di farina intrisa nell'olio, come sacrificio consumato dal fuoco, profumo soave in onore del Signore; la libazione sarà di un quarto di hin di vino (Lv 23, 13). </w:t>
      </w:r>
    </w:p>
    <w:p w14:paraId="74F06254" w14:textId="77777777" w:rsidR="00F768E4" w:rsidRPr="00BC2DE7" w:rsidRDefault="00F768E4" w:rsidP="003770E2">
      <w:pPr>
        <w:pStyle w:val="Corpotesto"/>
        <w:rPr>
          <w:i/>
          <w:iCs/>
          <w:sz w:val="20"/>
        </w:rPr>
      </w:pPr>
      <w:r w:rsidRPr="00BC2DE7">
        <w:rPr>
          <w:i/>
          <w:iCs/>
          <w:sz w:val="20"/>
        </w:rPr>
        <w:t xml:space="preserve">Oltre quei pani offrirete sette agnelli dell'anno, senza difetto, un torello e due arieti: saranno un olocausto per il Signore insieme con la loro oblazione e le loro libazioni; sarà un sacrificio di soave profumo, consumato dal fuoco in onore del Signore (Lv 23, 18). </w:t>
      </w:r>
    </w:p>
    <w:p w14:paraId="44F914B2" w14:textId="77777777" w:rsidR="00F768E4" w:rsidRPr="00BC2DE7" w:rsidRDefault="00F768E4" w:rsidP="003770E2">
      <w:pPr>
        <w:pStyle w:val="Corpotesto"/>
        <w:rPr>
          <w:i/>
          <w:iCs/>
          <w:sz w:val="20"/>
        </w:rPr>
      </w:pPr>
      <w:r w:rsidRPr="00BC2DE7">
        <w:rPr>
          <w:i/>
          <w:iCs/>
          <w:sz w:val="20"/>
        </w:rPr>
        <w:t xml:space="preserve">Non farete alcun lavoro servile e offrirete sacrifici consumati dal fuoco in onore del Signore" (Lv 23, 25). </w:t>
      </w:r>
    </w:p>
    <w:p w14:paraId="229BC4F6" w14:textId="77777777" w:rsidR="00F768E4" w:rsidRPr="00BC2DE7" w:rsidRDefault="00F768E4" w:rsidP="003770E2">
      <w:pPr>
        <w:pStyle w:val="Corpotesto"/>
        <w:rPr>
          <w:i/>
          <w:iCs/>
          <w:sz w:val="20"/>
        </w:rPr>
      </w:pPr>
      <w:r w:rsidRPr="00BC2DE7">
        <w:rPr>
          <w:i/>
          <w:iCs/>
          <w:sz w:val="20"/>
        </w:rPr>
        <w:t xml:space="preserve">Il decimo giorno di questo settimo mese sarà il giorno dell'espiazione; terrete una santa convocazione, vi mortificherete e offrirete sacrifici consumati dal fuoco in onore del Signore (Lv 23, 27). </w:t>
      </w:r>
    </w:p>
    <w:p w14:paraId="4CDFD21B" w14:textId="77777777" w:rsidR="00F768E4" w:rsidRPr="00BC2DE7" w:rsidRDefault="00F768E4" w:rsidP="003770E2">
      <w:pPr>
        <w:pStyle w:val="Corpotesto"/>
        <w:rPr>
          <w:i/>
          <w:iCs/>
          <w:sz w:val="20"/>
        </w:rPr>
      </w:pPr>
      <w:r w:rsidRPr="00BC2DE7">
        <w:rPr>
          <w:i/>
          <w:iCs/>
          <w:sz w:val="20"/>
        </w:rPr>
        <w:t xml:space="preserve">Per sette giorni offrirete vittime consumate dal fuoco in onore del Signore. L'ottavo giorno terrete la santa convocazione e offrirete al Signore sacrifici consumati con il fuoco. E' giorno di riunione; non farete alcun lavoro servile (Lv 23, 36). </w:t>
      </w:r>
    </w:p>
    <w:p w14:paraId="418C2D40" w14:textId="77777777" w:rsidR="00F768E4" w:rsidRPr="00BC2DE7" w:rsidRDefault="00F768E4" w:rsidP="003770E2">
      <w:pPr>
        <w:pStyle w:val="Corpotesto"/>
        <w:rPr>
          <w:i/>
          <w:iCs/>
          <w:sz w:val="20"/>
        </w:rPr>
      </w:pPr>
      <w:r w:rsidRPr="00BC2DE7">
        <w:rPr>
          <w:i/>
          <w:iCs/>
          <w:sz w:val="20"/>
        </w:rPr>
        <w:t xml:space="preserve">Queste sono le solennità del Signore nelle quali proclamerete sante convocazioni, perché si offrano al Signore sacrifici consumati dal fuoco, olocausti e oblazioni, vittime e libazioni, ogni cosa nel giorno stabilito, oltre i sabati del Signore (Lv 23, 37). </w:t>
      </w:r>
    </w:p>
    <w:p w14:paraId="39B0C91E" w14:textId="77777777" w:rsidR="00F768E4" w:rsidRPr="00BC2DE7" w:rsidRDefault="00F768E4" w:rsidP="003770E2">
      <w:pPr>
        <w:pStyle w:val="Corpotesto"/>
        <w:rPr>
          <w:i/>
          <w:iCs/>
          <w:sz w:val="20"/>
        </w:rPr>
      </w:pPr>
      <w:r w:rsidRPr="00BC2DE7">
        <w:rPr>
          <w:i/>
          <w:iCs/>
          <w:sz w:val="20"/>
        </w:rPr>
        <w:t xml:space="preserve">Porrai incenso puro sopra ogni pila e sarà sul pane come memoriale, come sacrificio espiatorio consumato dal fuoco in onore del Signore (Lv 24, 7). </w:t>
      </w:r>
    </w:p>
    <w:p w14:paraId="4E2047B5" w14:textId="77777777" w:rsidR="00F768E4" w:rsidRPr="00BC2DE7" w:rsidRDefault="00F768E4" w:rsidP="003770E2">
      <w:pPr>
        <w:pStyle w:val="Corpotesto"/>
        <w:rPr>
          <w:i/>
          <w:iCs/>
          <w:sz w:val="20"/>
        </w:rPr>
      </w:pPr>
      <w:r w:rsidRPr="00BC2DE7">
        <w:rPr>
          <w:i/>
          <w:iCs/>
          <w:sz w:val="20"/>
        </w:rPr>
        <w:t xml:space="preserve">Nadab e Abiu morirono davanti al Signore, quando offrirono fuoco profano davanti al Signore, nel deserto del Sinai. Essi non avevano figli ed Eleazaro e Itamar esercitarono il sacerdozio in presenza di Aronne, loro padre (Nm 3, 4). </w:t>
      </w:r>
    </w:p>
    <w:p w14:paraId="476BD35B" w14:textId="77777777" w:rsidR="00F768E4" w:rsidRPr="00BC2DE7" w:rsidRDefault="00F768E4" w:rsidP="003770E2">
      <w:pPr>
        <w:pStyle w:val="Corpotesto"/>
        <w:rPr>
          <w:i/>
          <w:iCs/>
          <w:sz w:val="20"/>
        </w:rPr>
      </w:pPr>
      <w:r w:rsidRPr="00BC2DE7">
        <w:rPr>
          <w:i/>
          <w:iCs/>
          <w:sz w:val="20"/>
        </w:rPr>
        <w:t xml:space="preserve">Il nazireo raderà, all'ingresso della tenda del convegno, il suo capo consacrato; prenderà i capelli del suo capo consacrato e li metterà sul fuoco che è sotto il sacrificio di comunione (Nm 6, 18). </w:t>
      </w:r>
    </w:p>
    <w:p w14:paraId="0E98136B" w14:textId="77777777" w:rsidR="00F768E4" w:rsidRPr="00BC2DE7" w:rsidRDefault="00F768E4" w:rsidP="003770E2">
      <w:pPr>
        <w:pStyle w:val="Corpotesto"/>
        <w:rPr>
          <w:i/>
          <w:iCs/>
          <w:sz w:val="20"/>
        </w:rPr>
      </w:pPr>
      <w:r w:rsidRPr="00BC2DE7">
        <w:rPr>
          <w:i/>
          <w:iCs/>
          <w:sz w:val="20"/>
        </w:rPr>
        <w:t xml:space="preserve">Nel giorno in cui la Dimora fu eretta, la nube coprì la Dimora, ossia la tenda della testimonianza; alla sera essa aveva sulla Dimora l'aspetto di un fuoco che durava fino alla mattina (Nm 9, 15). </w:t>
      </w:r>
    </w:p>
    <w:p w14:paraId="7B2D9CAD" w14:textId="77777777" w:rsidR="00F768E4" w:rsidRPr="00BC2DE7" w:rsidRDefault="00F768E4" w:rsidP="003770E2">
      <w:pPr>
        <w:pStyle w:val="Corpotesto"/>
        <w:rPr>
          <w:i/>
          <w:iCs/>
          <w:sz w:val="20"/>
        </w:rPr>
      </w:pPr>
      <w:r w:rsidRPr="00BC2DE7">
        <w:rPr>
          <w:i/>
          <w:iCs/>
          <w:sz w:val="20"/>
        </w:rPr>
        <w:t xml:space="preserve">Così avveniva sempre: la nube copriva la Dimora e di notte aveva l'aspetto del fuoco (Nm 9, 16). </w:t>
      </w:r>
    </w:p>
    <w:p w14:paraId="1FE08A84" w14:textId="77777777" w:rsidR="00F768E4" w:rsidRPr="00BC2DE7" w:rsidRDefault="00F768E4" w:rsidP="003770E2">
      <w:pPr>
        <w:pStyle w:val="Corpotesto"/>
        <w:rPr>
          <w:i/>
          <w:iCs/>
          <w:sz w:val="20"/>
        </w:rPr>
      </w:pPr>
      <w:r w:rsidRPr="00BC2DE7">
        <w:rPr>
          <w:i/>
          <w:iCs/>
          <w:sz w:val="20"/>
        </w:rPr>
        <w:t xml:space="preserve">Ora il popolo cominciò a lamentarsi malamente agli orecchi del Signore. Li udì il Signore e il suo sdegno si accese e il fuoco del Signore divampò in mezzo a loro e divorò l'estremità dell'accampamento (Nm 11, 1). </w:t>
      </w:r>
    </w:p>
    <w:p w14:paraId="042EB290" w14:textId="77777777" w:rsidR="00F768E4" w:rsidRPr="00BC2DE7" w:rsidRDefault="00F768E4" w:rsidP="003770E2">
      <w:pPr>
        <w:pStyle w:val="Corpotesto"/>
        <w:rPr>
          <w:i/>
          <w:iCs/>
          <w:sz w:val="20"/>
        </w:rPr>
      </w:pPr>
      <w:r w:rsidRPr="00BC2DE7">
        <w:rPr>
          <w:i/>
          <w:iCs/>
          <w:sz w:val="20"/>
        </w:rPr>
        <w:t xml:space="preserve">Il popolo gridò a Mosè; Mosè pregò il Signore e il fuoco si spense (Nm 11, 2). </w:t>
      </w:r>
    </w:p>
    <w:p w14:paraId="0E84F22B" w14:textId="77777777" w:rsidR="00F768E4" w:rsidRPr="00BC2DE7" w:rsidRDefault="00F768E4" w:rsidP="003770E2">
      <w:pPr>
        <w:pStyle w:val="Corpotesto"/>
        <w:rPr>
          <w:i/>
          <w:iCs/>
          <w:sz w:val="20"/>
        </w:rPr>
      </w:pPr>
      <w:r w:rsidRPr="00BC2DE7">
        <w:rPr>
          <w:i/>
          <w:iCs/>
          <w:sz w:val="20"/>
        </w:rPr>
        <w:t xml:space="preserve">Quel luogo fu chiamato </w:t>
      </w:r>
      <w:proofErr w:type="spellStart"/>
      <w:r w:rsidRPr="00BC2DE7">
        <w:rPr>
          <w:i/>
          <w:iCs/>
          <w:sz w:val="20"/>
        </w:rPr>
        <w:t>Tabera</w:t>
      </w:r>
      <w:proofErr w:type="spellEnd"/>
      <w:r w:rsidRPr="00BC2DE7">
        <w:rPr>
          <w:i/>
          <w:iCs/>
          <w:sz w:val="20"/>
        </w:rPr>
        <w:t xml:space="preserve">, perché il fuoco del Signore era divampato in mezzo a loro (Nm 11, 3). </w:t>
      </w:r>
    </w:p>
    <w:p w14:paraId="1D4B0369" w14:textId="77777777" w:rsidR="00F768E4" w:rsidRPr="00BC2DE7" w:rsidRDefault="00F768E4" w:rsidP="003770E2">
      <w:pPr>
        <w:pStyle w:val="Corpotesto"/>
        <w:rPr>
          <w:i/>
          <w:iCs/>
          <w:sz w:val="20"/>
        </w:rPr>
      </w:pPr>
      <w:r w:rsidRPr="00BC2DE7">
        <w:rPr>
          <w:i/>
          <w:iCs/>
          <w:sz w:val="20"/>
        </w:rPr>
        <w:t xml:space="preserve">… e lo hanno detto agli abitanti di questo paese. Essi hanno udito che tu, Signore, sei in mezzo a questo popolo, e ti mostri loro faccia a faccia, che la tua nube si ferma sopra di loro e che cammini davanti a loro di giorno in una colonna di nube e di notte in una colonna di fuoco (Nm 14, 14). </w:t>
      </w:r>
    </w:p>
    <w:p w14:paraId="61CE97ED" w14:textId="77777777" w:rsidR="00F768E4" w:rsidRPr="00BC2DE7" w:rsidRDefault="00F768E4" w:rsidP="003770E2">
      <w:pPr>
        <w:pStyle w:val="Corpotesto"/>
        <w:rPr>
          <w:i/>
          <w:iCs/>
          <w:sz w:val="20"/>
        </w:rPr>
      </w:pPr>
      <w:r w:rsidRPr="00BC2DE7">
        <w:rPr>
          <w:i/>
          <w:iCs/>
          <w:sz w:val="20"/>
        </w:rPr>
        <w:t xml:space="preserve">… e offrirete al Signore un sacrificio consumato dal fuoco, olocausto o sacrificio per soddisfare un voto, o per un'offerta volontaria, o nelle vostre solennità, per fare un profumo soave per il Signore con il vostro bestiame grosso o minuto (Nm 15, 3). </w:t>
      </w:r>
    </w:p>
    <w:p w14:paraId="4DA7558F" w14:textId="77777777" w:rsidR="00F768E4" w:rsidRPr="00BC2DE7" w:rsidRDefault="00F768E4" w:rsidP="003770E2">
      <w:pPr>
        <w:pStyle w:val="Corpotesto"/>
        <w:rPr>
          <w:i/>
          <w:iCs/>
          <w:sz w:val="20"/>
        </w:rPr>
      </w:pPr>
      <w:r w:rsidRPr="00BC2DE7">
        <w:rPr>
          <w:i/>
          <w:iCs/>
          <w:sz w:val="20"/>
        </w:rPr>
        <w:t xml:space="preserve">… e farai una libazione di un mezzo hin di vino; è un sacrificio consumato dal fuoco, soave profumo per il Signore (Nm 15, 10). </w:t>
      </w:r>
    </w:p>
    <w:p w14:paraId="278A2F75" w14:textId="77777777" w:rsidR="00F768E4" w:rsidRPr="00BC2DE7" w:rsidRDefault="00F768E4" w:rsidP="003770E2">
      <w:pPr>
        <w:pStyle w:val="Corpotesto"/>
        <w:rPr>
          <w:i/>
          <w:iCs/>
          <w:sz w:val="20"/>
        </w:rPr>
      </w:pPr>
      <w:r w:rsidRPr="00BC2DE7">
        <w:rPr>
          <w:i/>
          <w:iCs/>
          <w:sz w:val="20"/>
        </w:rPr>
        <w:t xml:space="preserve">Quanti sono nativi del paese faranno così, quando offriranno un sacrificio consumato dal fuoco, soave profumo per il Signore (Nm 15, 13). </w:t>
      </w:r>
    </w:p>
    <w:p w14:paraId="7B4B738B" w14:textId="77777777" w:rsidR="00F768E4" w:rsidRPr="00BC2DE7" w:rsidRDefault="00F768E4" w:rsidP="003770E2">
      <w:pPr>
        <w:pStyle w:val="Corpotesto"/>
        <w:rPr>
          <w:i/>
          <w:iCs/>
          <w:sz w:val="20"/>
        </w:rPr>
      </w:pPr>
      <w:r w:rsidRPr="00BC2DE7">
        <w:rPr>
          <w:i/>
          <w:iCs/>
          <w:sz w:val="20"/>
        </w:rPr>
        <w:t xml:space="preserve">Se uno straniero che soggiorna da voi o chiunque dimorerà in mezzo a voi in futuro, offrirà un sacrificio con il fuoco, soave profumo per il Signore, farà come fate voi (Nm 15, 14). </w:t>
      </w:r>
    </w:p>
    <w:p w14:paraId="189C85BF" w14:textId="77777777" w:rsidR="00F768E4" w:rsidRPr="00BC2DE7" w:rsidRDefault="00F768E4" w:rsidP="003770E2">
      <w:pPr>
        <w:pStyle w:val="Corpotesto"/>
        <w:rPr>
          <w:i/>
          <w:iCs/>
          <w:sz w:val="20"/>
        </w:rPr>
      </w:pPr>
      <w:r w:rsidRPr="00BC2DE7">
        <w:rPr>
          <w:i/>
          <w:iCs/>
          <w:sz w:val="20"/>
        </w:rPr>
        <w:t xml:space="preserve">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w:t>
      </w:r>
    </w:p>
    <w:p w14:paraId="47C3B9BE" w14:textId="77777777" w:rsidR="00F768E4" w:rsidRPr="00BC2DE7" w:rsidRDefault="00F768E4" w:rsidP="003770E2">
      <w:pPr>
        <w:pStyle w:val="Corpotesto"/>
        <w:rPr>
          <w:i/>
          <w:iCs/>
          <w:sz w:val="20"/>
        </w:rPr>
      </w:pPr>
      <w:r w:rsidRPr="00BC2DE7">
        <w:rPr>
          <w:i/>
          <w:iCs/>
          <w:sz w:val="20"/>
        </w:rPr>
        <w:t xml:space="preserve">… domani vi metterete il fuoco e porrete profumo aromatico davanti al Signore; colui che il Signore avrà scelto sarà santo. Basta, figli di Levi!" (Nm 16, 7). </w:t>
      </w:r>
    </w:p>
    <w:p w14:paraId="3AB98132" w14:textId="77777777" w:rsidR="00F768E4" w:rsidRPr="00BC2DE7" w:rsidRDefault="00F768E4" w:rsidP="003770E2">
      <w:pPr>
        <w:pStyle w:val="Corpotesto"/>
        <w:rPr>
          <w:i/>
          <w:iCs/>
          <w:sz w:val="20"/>
        </w:rPr>
      </w:pPr>
      <w:r w:rsidRPr="00BC2DE7">
        <w:rPr>
          <w:i/>
          <w:iCs/>
          <w:sz w:val="20"/>
        </w:rPr>
        <w:t xml:space="preserve">Essi dunque presero ciascuno un incensiere, vi misero il fuoco, vi posero profumo aromatico e si fermarono all'ingresso della tenda del convegno; lo stesso fecero Mosè e Aronne (Nm 16, 18). </w:t>
      </w:r>
    </w:p>
    <w:p w14:paraId="799E2677" w14:textId="77777777" w:rsidR="00F768E4" w:rsidRPr="00BC2DE7" w:rsidRDefault="00F768E4" w:rsidP="003770E2">
      <w:pPr>
        <w:pStyle w:val="Corpotesto"/>
        <w:rPr>
          <w:i/>
          <w:iCs/>
          <w:sz w:val="20"/>
        </w:rPr>
      </w:pPr>
      <w:r w:rsidRPr="00BC2DE7">
        <w:rPr>
          <w:i/>
          <w:iCs/>
          <w:sz w:val="20"/>
        </w:rPr>
        <w:t xml:space="preserve">Un fuoco uscì dalla presenza del Signore e divorò i duecentocinquanta uomini, che offrivano l'incenso (Nm 16, 35). </w:t>
      </w:r>
    </w:p>
    <w:p w14:paraId="43369220" w14:textId="77777777" w:rsidR="00F768E4" w:rsidRPr="00BC2DE7" w:rsidRDefault="00F768E4" w:rsidP="003770E2">
      <w:pPr>
        <w:pStyle w:val="Corpotesto"/>
        <w:rPr>
          <w:i/>
          <w:iCs/>
          <w:sz w:val="20"/>
        </w:rPr>
      </w:pPr>
      <w:r w:rsidRPr="00BC2DE7">
        <w:rPr>
          <w:i/>
          <w:iCs/>
          <w:sz w:val="20"/>
        </w:rPr>
        <w:t xml:space="preserve">"Dì a Eleazaro, figlio del sacerdote Aronne, di tirar fuori gli incensieri dall'incendio e di disperdere qua e là il fuoco, perché quelli sono sacri (Nm 17, 2). </w:t>
      </w:r>
    </w:p>
    <w:p w14:paraId="1F90A8DF" w14:textId="77777777" w:rsidR="00F768E4" w:rsidRPr="00BC2DE7" w:rsidRDefault="00F768E4" w:rsidP="003770E2">
      <w:pPr>
        <w:pStyle w:val="Corpotesto"/>
        <w:rPr>
          <w:i/>
          <w:iCs/>
          <w:sz w:val="20"/>
        </w:rPr>
      </w:pPr>
      <w:r w:rsidRPr="00BC2DE7">
        <w:rPr>
          <w:i/>
          <w:iCs/>
          <w:sz w:val="20"/>
        </w:rPr>
        <w:t xml:space="preserve">Mosè disse ad Aronne: "Prendi l'incensiere, mettici il fuoco preso dall'altare, ponici sopra l'incenso; portalo presto in mezzo alla comunità e fa' il rito espiatorio per essi; poiché l'ira del Signore è divampata, il flagello è già cominciato" (Nm 17, 11). </w:t>
      </w:r>
    </w:p>
    <w:p w14:paraId="0BAB4549" w14:textId="77777777" w:rsidR="00F768E4" w:rsidRPr="00BC2DE7" w:rsidRDefault="00F768E4" w:rsidP="003770E2">
      <w:pPr>
        <w:pStyle w:val="Corpotesto"/>
        <w:rPr>
          <w:i/>
          <w:iCs/>
          <w:sz w:val="20"/>
        </w:rPr>
      </w:pPr>
      <w:r w:rsidRPr="00BC2DE7">
        <w:rPr>
          <w:i/>
          <w:iCs/>
          <w:sz w:val="20"/>
        </w:rPr>
        <w:t xml:space="preserve">Questo ti apparterrà fra le cose santissime, fra le loro offerte consumate dal fuoco: ogni oblazione, ogni sacrificio espiatorio e ogni sacrificio di riparazione che mi presenteranno; sono tutte cose santissime che apparterranno a te e ai tuoi figli (Nm 18, 9). </w:t>
      </w:r>
    </w:p>
    <w:p w14:paraId="448DC5EE" w14:textId="77777777" w:rsidR="00F768E4" w:rsidRPr="00BC2DE7" w:rsidRDefault="00F768E4" w:rsidP="003770E2">
      <w:pPr>
        <w:pStyle w:val="Corpotesto"/>
        <w:rPr>
          <w:i/>
          <w:iCs/>
          <w:sz w:val="20"/>
        </w:rPr>
      </w:pPr>
      <w:r w:rsidRPr="00BC2DE7">
        <w:rPr>
          <w:i/>
          <w:iCs/>
          <w:sz w:val="20"/>
        </w:rPr>
        <w:t xml:space="preserve">Ma non farai riscattare il primo nato della vacca, né il primo nato della pecora, né il primo nato della capra; sono cosa sacra; verserai il loro sangue sull'altare e brucerai le loro parti grasse come sacrificio consumato dal fuoco, soave profumo per il Signore (Nm 18, 17). </w:t>
      </w:r>
    </w:p>
    <w:p w14:paraId="0DEF0F16" w14:textId="77777777" w:rsidR="00F768E4" w:rsidRPr="00BC2DE7" w:rsidRDefault="00F768E4" w:rsidP="003770E2">
      <w:pPr>
        <w:pStyle w:val="Corpotesto"/>
        <w:rPr>
          <w:i/>
          <w:iCs/>
          <w:sz w:val="20"/>
        </w:rPr>
      </w:pPr>
      <w:r w:rsidRPr="00BC2DE7">
        <w:rPr>
          <w:i/>
          <w:iCs/>
          <w:sz w:val="20"/>
        </w:rPr>
        <w:t xml:space="preserve">Il sacerdote prenderà legno di cedro, issòpo, colore scarlatto e getterà tutto nel fuoco che consuma la giovenca (Nm 19, 6). </w:t>
      </w:r>
    </w:p>
    <w:p w14:paraId="27226761" w14:textId="77777777" w:rsidR="00F768E4" w:rsidRPr="00BC2DE7" w:rsidRDefault="00F768E4" w:rsidP="003770E2">
      <w:pPr>
        <w:pStyle w:val="Corpotesto"/>
        <w:rPr>
          <w:i/>
          <w:iCs/>
          <w:sz w:val="20"/>
        </w:rPr>
      </w:pPr>
      <w:r w:rsidRPr="00BC2DE7">
        <w:rPr>
          <w:i/>
          <w:iCs/>
          <w:sz w:val="20"/>
        </w:rPr>
        <w:t xml:space="preserve">Perché un fuoco uscì da Chesbon, una fiamma dalla città di Sicon divorò Ar-Moab, inghiottì le alture dell'Arnon (Nm 21, 28). </w:t>
      </w:r>
    </w:p>
    <w:p w14:paraId="6DE4CA67" w14:textId="77777777" w:rsidR="00F768E4" w:rsidRPr="00BC2DE7" w:rsidRDefault="00F768E4" w:rsidP="003770E2">
      <w:pPr>
        <w:pStyle w:val="Corpotesto"/>
        <w:rPr>
          <w:i/>
          <w:iCs/>
          <w:sz w:val="20"/>
        </w:rPr>
      </w:pPr>
      <w:r w:rsidRPr="00BC2DE7">
        <w:rPr>
          <w:i/>
          <w:iCs/>
          <w:sz w:val="20"/>
        </w:rPr>
        <w:t xml:space="preserve">… la terra spalancò la bocca e li inghiottì insieme con Core, quando quella gente perì e il fuoco divorò duecentocinquanta uomini, che servirono d'esempio (Nm 26, 10). </w:t>
      </w:r>
    </w:p>
    <w:p w14:paraId="7D35CD45" w14:textId="77777777" w:rsidR="00F768E4" w:rsidRPr="00BC2DE7" w:rsidRDefault="00F768E4" w:rsidP="003770E2">
      <w:pPr>
        <w:pStyle w:val="Corpotesto"/>
        <w:rPr>
          <w:i/>
          <w:iCs/>
          <w:sz w:val="20"/>
        </w:rPr>
      </w:pPr>
      <w:r w:rsidRPr="00BC2DE7">
        <w:rPr>
          <w:i/>
          <w:iCs/>
          <w:sz w:val="20"/>
        </w:rPr>
        <w:t xml:space="preserve">Ora Nadab e Abiu morirono quando presentarono al Signore un fuoco profano (Nm 26, 61). </w:t>
      </w:r>
    </w:p>
    <w:p w14:paraId="1410DA03" w14:textId="77777777" w:rsidR="00F768E4" w:rsidRPr="00BC2DE7" w:rsidRDefault="00F768E4" w:rsidP="003770E2">
      <w:pPr>
        <w:pStyle w:val="Corpotesto"/>
        <w:rPr>
          <w:i/>
          <w:iCs/>
          <w:sz w:val="20"/>
        </w:rPr>
      </w:pPr>
      <w:r w:rsidRPr="00BC2DE7">
        <w:rPr>
          <w:i/>
          <w:iCs/>
          <w:sz w:val="20"/>
        </w:rPr>
        <w:t xml:space="preserve">"Dà quest'ordine agli Israeliti e dì loro: Avrete cura di presentarmi al tempo stabilito l'offerta, l'alimento dei miei sacrifici da consumare con il fuoco, soave profumo per me (Nm 28, 2). </w:t>
      </w:r>
    </w:p>
    <w:p w14:paraId="65886800" w14:textId="77777777" w:rsidR="00F768E4" w:rsidRPr="00BC2DE7" w:rsidRDefault="00F768E4" w:rsidP="003770E2">
      <w:pPr>
        <w:pStyle w:val="Corpotesto"/>
        <w:rPr>
          <w:i/>
          <w:iCs/>
          <w:sz w:val="20"/>
        </w:rPr>
      </w:pPr>
      <w:r w:rsidRPr="00BC2DE7">
        <w:rPr>
          <w:i/>
          <w:iCs/>
          <w:sz w:val="20"/>
        </w:rPr>
        <w:t xml:space="preserve">Dirai loro: Questo è il sacrificio consumato dal fuoco che offrirete al Signore; agnelli dell'anno, senza difetti, due al giorno, come olocausto perenne (Nm 28, 3). </w:t>
      </w:r>
    </w:p>
    <w:p w14:paraId="3D0AA9B5" w14:textId="77777777" w:rsidR="00F768E4" w:rsidRPr="00BC2DE7" w:rsidRDefault="00F768E4" w:rsidP="003770E2">
      <w:pPr>
        <w:pStyle w:val="Corpotesto"/>
        <w:rPr>
          <w:i/>
          <w:iCs/>
          <w:sz w:val="20"/>
        </w:rPr>
      </w:pPr>
      <w:r w:rsidRPr="00BC2DE7">
        <w:rPr>
          <w:i/>
          <w:iCs/>
          <w:sz w:val="20"/>
        </w:rPr>
        <w:t xml:space="preserve">Tale è l'olocausto perenne, offerto presso il monte Sinai: sacrificio consumato dal fuoco, soave profumo per il Signore (Nm 28, 6). </w:t>
      </w:r>
    </w:p>
    <w:p w14:paraId="5D1D5932" w14:textId="77777777" w:rsidR="00F768E4" w:rsidRPr="00BC2DE7" w:rsidRDefault="00F768E4" w:rsidP="003770E2">
      <w:pPr>
        <w:pStyle w:val="Corpotesto"/>
        <w:rPr>
          <w:i/>
          <w:iCs/>
          <w:sz w:val="20"/>
        </w:rPr>
      </w:pPr>
      <w:r w:rsidRPr="00BC2DE7">
        <w:rPr>
          <w:i/>
          <w:iCs/>
          <w:sz w:val="20"/>
        </w:rPr>
        <w:t xml:space="preserve">L'altro agnello l'offrirai al tramonto, con una oblazione e una libazione simili a quelle della mattina: è un sacrificio fatto con il fuoco, soave profumo per il Signore (Nm 28, 8). </w:t>
      </w:r>
    </w:p>
    <w:p w14:paraId="49F3C834" w14:textId="77777777" w:rsidR="00F768E4" w:rsidRPr="00BC2DE7" w:rsidRDefault="00F768E4" w:rsidP="003770E2">
      <w:pPr>
        <w:pStyle w:val="Corpotesto"/>
        <w:rPr>
          <w:i/>
          <w:iCs/>
          <w:sz w:val="20"/>
        </w:rPr>
      </w:pPr>
      <w:r w:rsidRPr="00BC2DE7">
        <w:rPr>
          <w:i/>
          <w:iCs/>
          <w:sz w:val="20"/>
        </w:rPr>
        <w:t xml:space="preserve">… e un decimo di fior di farina intrisa in olio, come oblazione per ogni agnello. E' un olocausto di soave profumo, un sacrificio consumato dal fuoco per il Signore (Nm 28, 13). </w:t>
      </w:r>
    </w:p>
    <w:p w14:paraId="28544217" w14:textId="77777777" w:rsidR="00F768E4" w:rsidRPr="00BC2DE7" w:rsidRDefault="00F768E4" w:rsidP="003770E2">
      <w:pPr>
        <w:pStyle w:val="Corpotesto"/>
        <w:rPr>
          <w:i/>
          <w:iCs/>
          <w:sz w:val="20"/>
        </w:rPr>
      </w:pPr>
      <w:r w:rsidRPr="00BC2DE7">
        <w:rPr>
          <w:i/>
          <w:iCs/>
          <w:sz w:val="20"/>
        </w:rPr>
        <w:t xml:space="preserve">… offrirete in sacrificio con il fuoco un olocausto al Signore: due giovenchi, un ariete e sette agnelli dell'anno senza difetti (Nm 28, 19). </w:t>
      </w:r>
    </w:p>
    <w:p w14:paraId="437845F8" w14:textId="77777777" w:rsidR="00F768E4" w:rsidRPr="00BC2DE7" w:rsidRDefault="00F768E4" w:rsidP="003770E2">
      <w:pPr>
        <w:pStyle w:val="Corpotesto"/>
        <w:rPr>
          <w:i/>
          <w:iCs/>
          <w:sz w:val="20"/>
        </w:rPr>
      </w:pPr>
      <w:r w:rsidRPr="00BC2DE7">
        <w:rPr>
          <w:i/>
          <w:iCs/>
          <w:sz w:val="20"/>
        </w:rPr>
        <w:t xml:space="preserve">Li offrirete ogni giorno, per sette giorni; è un alimento sacrificale consumato dal fuoco, soave profumo per il Signore. Lo si offrirà oltre l'olocausto perenne con la sua libazione (Nm 28, 24). </w:t>
      </w:r>
    </w:p>
    <w:p w14:paraId="78211E39" w14:textId="77777777" w:rsidR="00F768E4" w:rsidRPr="00BC2DE7" w:rsidRDefault="00F768E4" w:rsidP="003770E2">
      <w:pPr>
        <w:pStyle w:val="Corpotesto"/>
        <w:rPr>
          <w:i/>
          <w:iCs/>
          <w:sz w:val="20"/>
        </w:rPr>
      </w:pPr>
      <w:r w:rsidRPr="00BC2DE7">
        <w:rPr>
          <w:i/>
          <w:iCs/>
          <w:sz w:val="20"/>
        </w:rPr>
        <w:t xml:space="preserve">… oltre l'olocausto del mese con la sua oblazione e l'olocausto perenne con la sua oblazione e le loro libazioni, secondo il loro rito. Sarà un sacrificio consumato dal fuoco, soave profumo per il Signore (Nm 29, 6). </w:t>
      </w:r>
    </w:p>
    <w:p w14:paraId="29915676" w14:textId="77777777" w:rsidR="00F768E4" w:rsidRPr="00BC2DE7" w:rsidRDefault="00F768E4" w:rsidP="003770E2">
      <w:pPr>
        <w:pStyle w:val="Corpotesto"/>
        <w:rPr>
          <w:i/>
          <w:iCs/>
          <w:sz w:val="20"/>
        </w:rPr>
      </w:pPr>
      <w:r w:rsidRPr="00BC2DE7">
        <w:rPr>
          <w:i/>
          <w:iCs/>
          <w:sz w:val="20"/>
        </w:rPr>
        <w:t xml:space="preserve">Offrirete in olocausto, come sacrificio consumato dal fuoco, soave profumo per il Signore, tredici giovenchi, due arieti, quattordici agnelli dell'anno senza difetti (Nm 29, 13). </w:t>
      </w:r>
    </w:p>
    <w:p w14:paraId="47AEBA1E" w14:textId="77777777" w:rsidR="00F768E4" w:rsidRPr="00BC2DE7" w:rsidRDefault="00F768E4" w:rsidP="003770E2">
      <w:pPr>
        <w:pStyle w:val="Corpotesto"/>
        <w:rPr>
          <w:i/>
          <w:iCs/>
          <w:sz w:val="20"/>
        </w:rPr>
      </w:pPr>
      <w:r w:rsidRPr="00BC2DE7">
        <w:rPr>
          <w:i/>
          <w:iCs/>
          <w:sz w:val="20"/>
        </w:rPr>
        <w:t xml:space="preserve">… offrirete in olocausto, come sacrificio consumato dal fuoco, soave profumo per il Signore, un giovenco, un ariete, sette agnelli dell'anno senza difetti (Nm 29, 36). </w:t>
      </w:r>
    </w:p>
    <w:p w14:paraId="1526F528" w14:textId="77777777" w:rsidR="00F768E4" w:rsidRPr="00BC2DE7" w:rsidRDefault="00F768E4" w:rsidP="003770E2">
      <w:pPr>
        <w:pStyle w:val="Corpotesto"/>
        <w:rPr>
          <w:i/>
          <w:iCs/>
          <w:sz w:val="20"/>
        </w:rPr>
      </w:pPr>
      <w:r w:rsidRPr="00BC2DE7">
        <w:rPr>
          <w:i/>
          <w:iCs/>
          <w:sz w:val="20"/>
        </w:rPr>
        <w:t xml:space="preserve">… appiccarono il fuoco a tutte le città che quelli abitavano e a tutti i loro attendamenti (Nm 31, 10). </w:t>
      </w:r>
    </w:p>
    <w:p w14:paraId="1297B45C" w14:textId="77777777" w:rsidR="00F768E4" w:rsidRPr="00BC2DE7" w:rsidRDefault="00F768E4" w:rsidP="003770E2">
      <w:pPr>
        <w:pStyle w:val="Corpotesto"/>
        <w:rPr>
          <w:i/>
          <w:iCs/>
          <w:sz w:val="20"/>
        </w:rPr>
      </w:pPr>
      <w:r w:rsidRPr="00BC2DE7">
        <w:rPr>
          <w:i/>
          <w:iCs/>
          <w:sz w:val="20"/>
        </w:rPr>
        <w:t xml:space="preserve">… quanto può sopportare il fuoco, lo farete passare per il fuoco e sarà reso puro; ma sarà purificato anche con l'acqua della purificazione; quanto non può sopportare il fuoco, lo farete passare per l'acqua (Nm 31, 23). </w:t>
      </w:r>
    </w:p>
    <w:p w14:paraId="60EEE312" w14:textId="77777777" w:rsidR="00F768E4" w:rsidRPr="00BC2DE7" w:rsidRDefault="00F768E4" w:rsidP="003770E2">
      <w:pPr>
        <w:pStyle w:val="Corpotesto"/>
        <w:rPr>
          <w:i/>
          <w:iCs/>
          <w:sz w:val="20"/>
        </w:rPr>
      </w:pPr>
      <w:r w:rsidRPr="00BC2DE7">
        <w:rPr>
          <w:i/>
          <w:iCs/>
          <w:sz w:val="20"/>
        </w:rPr>
        <w:t xml:space="preserve">… che andava innanzi a voi nel cammino per cercarvi un luogo dove porre l'accampamento: di notte nel fuoco, per mostrarvi la via dove andare, e di giorno nella nube (Dt 1, 33). </w:t>
      </w:r>
    </w:p>
    <w:p w14:paraId="478A057A" w14:textId="77777777" w:rsidR="00F768E4" w:rsidRPr="00BC2DE7" w:rsidRDefault="00F768E4" w:rsidP="003770E2">
      <w:pPr>
        <w:pStyle w:val="Corpotesto"/>
        <w:rPr>
          <w:i/>
          <w:iCs/>
          <w:sz w:val="20"/>
        </w:rPr>
      </w:pPr>
      <w:r w:rsidRPr="00BC2DE7">
        <w:rPr>
          <w:i/>
          <w:iCs/>
          <w:sz w:val="20"/>
        </w:rPr>
        <w:t xml:space="preserve">Il Signore vi parlò dal fuoco; voi udivate il suono delle parole ma non vedevate alcuna figura; vi era soltanto una voce (Dt 4, 12). </w:t>
      </w:r>
    </w:p>
    <w:p w14:paraId="1500EE4B" w14:textId="77777777" w:rsidR="00F768E4" w:rsidRPr="00BC2DE7" w:rsidRDefault="00F768E4" w:rsidP="003770E2">
      <w:pPr>
        <w:pStyle w:val="Corpotesto"/>
        <w:rPr>
          <w:i/>
          <w:iCs/>
          <w:sz w:val="20"/>
        </w:rPr>
      </w:pPr>
      <w:r w:rsidRPr="00BC2DE7">
        <w:rPr>
          <w:i/>
          <w:iCs/>
          <w:sz w:val="20"/>
        </w:rPr>
        <w:t xml:space="preserve">Poiché dunque non vedeste alcuna figura, quando il Signore vi parlò sull'Oreb dal fuoco, state bene in guardia per la vostra vita (Dt 4, 15). </w:t>
      </w:r>
    </w:p>
    <w:p w14:paraId="5FC265F9" w14:textId="77777777" w:rsidR="00F768E4" w:rsidRPr="00BC2DE7" w:rsidRDefault="00F768E4" w:rsidP="003770E2">
      <w:pPr>
        <w:pStyle w:val="Corpotesto"/>
        <w:rPr>
          <w:i/>
          <w:iCs/>
          <w:sz w:val="20"/>
        </w:rPr>
      </w:pPr>
      <w:r w:rsidRPr="00BC2DE7">
        <w:rPr>
          <w:i/>
          <w:iCs/>
          <w:sz w:val="20"/>
        </w:rPr>
        <w:t xml:space="preserve">Poiché il Signore tuo Dio è fuoco divoratore, un Dio geloso (Dt 4, 24). </w:t>
      </w:r>
    </w:p>
    <w:p w14:paraId="3FCEDA2C" w14:textId="77777777" w:rsidR="00F768E4" w:rsidRPr="00BC2DE7" w:rsidRDefault="00F768E4" w:rsidP="003770E2">
      <w:pPr>
        <w:pStyle w:val="Corpotesto"/>
        <w:rPr>
          <w:i/>
          <w:iCs/>
          <w:sz w:val="20"/>
        </w:rPr>
      </w:pPr>
      <w:r w:rsidRPr="00BC2DE7">
        <w:rPr>
          <w:i/>
          <w:iCs/>
          <w:sz w:val="20"/>
        </w:rPr>
        <w:t xml:space="preserve">Che cioè un popolo abbia udito la voce di Dio parlare dal fuoco, come l'hai udita tu, e che rimanesse vivo? (Dt 4, 33). </w:t>
      </w:r>
    </w:p>
    <w:p w14:paraId="7D94A638" w14:textId="77777777" w:rsidR="00F768E4" w:rsidRPr="00BC2DE7" w:rsidRDefault="00F768E4" w:rsidP="003770E2">
      <w:pPr>
        <w:pStyle w:val="Corpotesto"/>
        <w:rPr>
          <w:i/>
          <w:iCs/>
          <w:sz w:val="20"/>
        </w:rPr>
      </w:pPr>
      <w:r w:rsidRPr="00BC2DE7">
        <w:rPr>
          <w:i/>
          <w:iCs/>
          <w:sz w:val="20"/>
        </w:rPr>
        <w:t xml:space="preserve">Dal cielo ti ha fatto udire la sua voce per educarti; sulla terra ti ha mostrato il suo grande fuoco e tu hai udito le sue parole di mezzo al fuoco (Dt 4, 36). </w:t>
      </w:r>
    </w:p>
    <w:p w14:paraId="4AB9A32F" w14:textId="77777777" w:rsidR="00F768E4" w:rsidRPr="00BC2DE7" w:rsidRDefault="00F768E4" w:rsidP="003770E2">
      <w:pPr>
        <w:pStyle w:val="Corpotesto"/>
        <w:rPr>
          <w:i/>
          <w:iCs/>
          <w:sz w:val="20"/>
        </w:rPr>
      </w:pPr>
      <w:r w:rsidRPr="00BC2DE7">
        <w:rPr>
          <w:i/>
          <w:iCs/>
          <w:sz w:val="20"/>
        </w:rPr>
        <w:t xml:space="preserve">Il Signore vi ha parlato faccia a faccia sul monte dal fuoco (Dt 5, 4). </w:t>
      </w:r>
    </w:p>
    <w:p w14:paraId="4EB63131" w14:textId="77777777" w:rsidR="00F768E4" w:rsidRPr="00BC2DE7" w:rsidRDefault="00F768E4" w:rsidP="003770E2">
      <w:pPr>
        <w:pStyle w:val="Corpotesto"/>
        <w:rPr>
          <w:i/>
          <w:iCs/>
          <w:sz w:val="20"/>
        </w:rPr>
      </w:pPr>
      <w:r w:rsidRPr="00BC2DE7">
        <w:rPr>
          <w:i/>
          <w:iCs/>
          <w:sz w:val="20"/>
        </w:rPr>
        <w:t xml:space="preserve">… mentre io stavo tra il Signore e voi, per riferirvi la parola del Signore, perché voi avevate paura di quel fuoco e non eravate saliti sul monte. Egli disse (Dt 5, 5). </w:t>
      </w:r>
    </w:p>
    <w:p w14:paraId="3E8A0CF4" w14:textId="77777777" w:rsidR="00F768E4" w:rsidRPr="00BC2DE7" w:rsidRDefault="00F768E4" w:rsidP="003770E2">
      <w:pPr>
        <w:pStyle w:val="Corpotesto"/>
        <w:rPr>
          <w:i/>
          <w:iCs/>
          <w:sz w:val="20"/>
        </w:rPr>
      </w:pPr>
      <w:r w:rsidRPr="00BC2DE7">
        <w:rPr>
          <w:i/>
          <w:iCs/>
          <w:sz w:val="20"/>
        </w:rPr>
        <w:t xml:space="preserve">Queste parole pronunciò il Signore, parlando a tutta la vostra assemblea, sul monte, dal fuoco, dalla nube e dall'oscurità, con voce poderosa, e non aggiunse altro. Le scrisse su due tavole di pietra e me le diede (Dt 5, 22). </w:t>
      </w:r>
    </w:p>
    <w:p w14:paraId="511FB28C" w14:textId="77777777" w:rsidR="00F768E4" w:rsidRPr="00BC2DE7" w:rsidRDefault="00F768E4" w:rsidP="003770E2">
      <w:pPr>
        <w:pStyle w:val="Corpotesto"/>
        <w:rPr>
          <w:i/>
          <w:iCs/>
          <w:sz w:val="20"/>
        </w:rPr>
      </w:pPr>
      <w:r w:rsidRPr="00BC2DE7">
        <w:rPr>
          <w:i/>
          <w:iCs/>
          <w:sz w:val="20"/>
        </w:rPr>
        <w:t xml:space="preserve">… e dissero: Ecco il Signore nostro Dio ci ha mostrato la sua gloria e la sua grandezza e noi abbiamo udito la sua voce dal fuoco; oggi abbiamo visto che Dio può parlare con l'uomo e l'uomo restare vivo (Dt 5, 24). </w:t>
      </w:r>
    </w:p>
    <w:p w14:paraId="481190C2" w14:textId="77777777" w:rsidR="00F768E4" w:rsidRPr="00BC2DE7" w:rsidRDefault="00F768E4" w:rsidP="003770E2">
      <w:pPr>
        <w:pStyle w:val="Corpotesto"/>
        <w:rPr>
          <w:i/>
          <w:iCs/>
          <w:sz w:val="20"/>
        </w:rPr>
      </w:pPr>
      <w:r w:rsidRPr="00BC2DE7">
        <w:rPr>
          <w:i/>
          <w:iCs/>
          <w:sz w:val="20"/>
        </w:rPr>
        <w:t xml:space="preserve">Ma ora, perché dovremmo morire? Questo grande fuoco infatti ci consumerà; se continuiamo a udire ancora la voce del Signore nostro Dio moriremo (Dt 5, 25). </w:t>
      </w:r>
    </w:p>
    <w:p w14:paraId="64EB2B88" w14:textId="77777777" w:rsidR="00F768E4" w:rsidRPr="00BC2DE7" w:rsidRDefault="00F768E4" w:rsidP="003770E2">
      <w:pPr>
        <w:pStyle w:val="Corpotesto"/>
        <w:rPr>
          <w:i/>
          <w:iCs/>
          <w:sz w:val="20"/>
        </w:rPr>
      </w:pPr>
      <w:r w:rsidRPr="00BC2DE7">
        <w:rPr>
          <w:i/>
          <w:iCs/>
          <w:sz w:val="20"/>
        </w:rPr>
        <w:t xml:space="preserve">Poiché chi tra tutti i mortali ha udito come noi la voce del Dio vivente parlare dal fuoco ed è rimasto vivo? (Dt 5, 26). </w:t>
      </w:r>
    </w:p>
    <w:p w14:paraId="2CF1DE11" w14:textId="77777777" w:rsidR="00F768E4" w:rsidRPr="00BC2DE7" w:rsidRDefault="00F768E4" w:rsidP="003770E2">
      <w:pPr>
        <w:pStyle w:val="Corpotesto"/>
        <w:rPr>
          <w:i/>
          <w:iCs/>
          <w:sz w:val="20"/>
        </w:rPr>
      </w:pPr>
      <w:r w:rsidRPr="00BC2DE7">
        <w:rPr>
          <w:i/>
          <w:iCs/>
          <w:sz w:val="20"/>
        </w:rPr>
        <w:t xml:space="preserve">Ma voi vi comporterete con loro così: demolirete i loro altari, spezzerete le loro stele, taglierete i loro pali sacri, brucerete nel fuoco i loro idoli (Dt 7, 5). </w:t>
      </w:r>
    </w:p>
    <w:p w14:paraId="55E10DF6" w14:textId="77777777" w:rsidR="00F768E4" w:rsidRPr="00BC2DE7" w:rsidRDefault="00F768E4" w:rsidP="003770E2">
      <w:pPr>
        <w:pStyle w:val="Corpotesto"/>
        <w:rPr>
          <w:i/>
          <w:iCs/>
          <w:sz w:val="20"/>
        </w:rPr>
      </w:pPr>
      <w:r w:rsidRPr="00BC2DE7">
        <w:rPr>
          <w:i/>
          <w:iCs/>
          <w:sz w:val="20"/>
        </w:rPr>
        <w:t xml:space="preserve">Sappi dunque oggi che il Signore tuo Dio passerà davanti a te come fuoco divoratore, li distruggerà e li abbatterà davanti a te; tu li scaccerai e li farai perire in fretta, come il Signore ti ha detto (Dt 9, 3). </w:t>
      </w:r>
    </w:p>
    <w:p w14:paraId="35E183C3" w14:textId="77777777" w:rsidR="00F768E4" w:rsidRPr="00BC2DE7" w:rsidRDefault="00F768E4" w:rsidP="003770E2">
      <w:pPr>
        <w:pStyle w:val="Corpotesto"/>
        <w:rPr>
          <w:i/>
          <w:iCs/>
          <w:sz w:val="20"/>
        </w:rPr>
      </w:pPr>
      <w:r w:rsidRPr="00BC2DE7">
        <w:rPr>
          <w:i/>
          <w:iCs/>
          <w:sz w:val="20"/>
        </w:rPr>
        <w:t xml:space="preserve">… il Signore mi diede le due tavole di pietra, scritte dal dito di Dio, sulle quali stavano tutte le parole che il Signore vi aveva dette sul monte, in mezzo al fuoco, il giorno dell'assemblea (Dt 9, 10). </w:t>
      </w:r>
    </w:p>
    <w:p w14:paraId="2788B12C" w14:textId="77777777" w:rsidR="00F768E4" w:rsidRPr="00BC2DE7" w:rsidRDefault="00F768E4" w:rsidP="003770E2">
      <w:pPr>
        <w:pStyle w:val="Corpotesto"/>
        <w:rPr>
          <w:i/>
          <w:iCs/>
          <w:sz w:val="20"/>
        </w:rPr>
      </w:pPr>
      <w:r w:rsidRPr="00BC2DE7">
        <w:rPr>
          <w:i/>
          <w:iCs/>
          <w:sz w:val="20"/>
        </w:rPr>
        <w:t xml:space="preserve">Poi presi l'oggetto del vostro peccato, il vitello che avevate fatto, lo bruciai nel fuoco, lo feci a pezzi, frantumandolo finché fosse ridotto in polvere, e buttai quella polvere nel torrente che scende dal monte (Dt 9, 21). </w:t>
      </w:r>
    </w:p>
    <w:p w14:paraId="4201BCF3" w14:textId="77777777" w:rsidR="00F768E4" w:rsidRPr="00BC2DE7" w:rsidRDefault="00F768E4" w:rsidP="003770E2">
      <w:pPr>
        <w:pStyle w:val="Corpotesto"/>
        <w:rPr>
          <w:i/>
          <w:iCs/>
          <w:sz w:val="20"/>
        </w:rPr>
      </w:pPr>
      <w:r w:rsidRPr="00BC2DE7">
        <w:rPr>
          <w:i/>
          <w:iCs/>
          <w:sz w:val="20"/>
        </w:rPr>
        <w:t xml:space="preserve">Il Signore scrisse su quelle tavole la stessa iscrizione di prima, cioè i dieci comandamenti che il Signore aveva promulgati per voi sul monte, in mezzo al fuoco, il giorno dell'assemblea. Il Signore me li consegnò (Dt 10, 4). </w:t>
      </w:r>
    </w:p>
    <w:p w14:paraId="57BA998E" w14:textId="77777777" w:rsidR="00F768E4" w:rsidRPr="00BC2DE7" w:rsidRDefault="00F768E4" w:rsidP="003770E2">
      <w:pPr>
        <w:pStyle w:val="Corpotesto"/>
        <w:rPr>
          <w:i/>
          <w:iCs/>
          <w:sz w:val="20"/>
        </w:rPr>
      </w:pPr>
      <w:r w:rsidRPr="00BC2DE7">
        <w:rPr>
          <w:i/>
          <w:iCs/>
          <w:sz w:val="20"/>
        </w:rPr>
        <w:t xml:space="preserve">Demolirete i loro altari, spezzerete le loro stele, taglierete i loro pali sacri, brucerete nel fuoco le statue dei loro dei e cancellerete il loro nome da quei luoghi (Dt 12, 3). </w:t>
      </w:r>
    </w:p>
    <w:p w14:paraId="2CA1D047" w14:textId="77777777" w:rsidR="00F768E4" w:rsidRPr="00BC2DE7" w:rsidRDefault="00F768E4" w:rsidP="003770E2">
      <w:pPr>
        <w:pStyle w:val="Corpotesto"/>
        <w:rPr>
          <w:i/>
          <w:iCs/>
          <w:sz w:val="20"/>
        </w:rPr>
      </w:pPr>
      <w:r w:rsidRPr="00BC2DE7">
        <w:rPr>
          <w:i/>
          <w:iCs/>
          <w:sz w:val="20"/>
        </w:rPr>
        <w:t xml:space="preserve">Non ti comporterai in tal modo riguardo al Signore tuo Dio; perché esse facevano per i loro dei quanto è abominevole per il Signore e che Egli detesta; bruciavano nel fuoco perfino i loro figli e le loro figlie, in onore dei loro dei (Dt 12, 31). </w:t>
      </w:r>
    </w:p>
    <w:p w14:paraId="56BFF8A7" w14:textId="77777777" w:rsidR="00F768E4" w:rsidRPr="00BC2DE7" w:rsidRDefault="00F768E4" w:rsidP="003770E2">
      <w:pPr>
        <w:pStyle w:val="Corpotesto"/>
        <w:rPr>
          <w:i/>
          <w:iCs/>
          <w:sz w:val="20"/>
        </w:rPr>
      </w:pPr>
      <w:r w:rsidRPr="00BC2DE7">
        <w:rPr>
          <w:i/>
          <w:iCs/>
          <w:sz w:val="20"/>
        </w:rPr>
        <w:t xml:space="preserve">Poi radunerai tutto il bottino in mezzo alla piazza e brucerai nel fuoco la città e l'intero suo bottino, sacrificio per il Signore tuo Dio; diventerà una rovina per sempre e non sarà più ricostruita (Dt 13, 17). </w:t>
      </w:r>
    </w:p>
    <w:p w14:paraId="1DB2F5BD" w14:textId="77777777" w:rsidR="00F768E4" w:rsidRPr="00BC2DE7" w:rsidRDefault="00F768E4" w:rsidP="003770E2">
      <w:pPr>
        <w:pStyle w:val="Corpotesto"/>
        <w:rPr>
          <w:i/>
          <w:iCs/>
          <w:sz w:val="20"/>
        </w:rPr>
      </w:pPr>
      <w:r w:rsidRPr="00BC2DE7">
        <w:rPr>
          <w:i/>
          <w:iCs/>
          <w:sz w:val="20"/>
        </w:rPr>
        <w:t xml:space="preserve">I sacerdoti leviti, tutta la tribù di Levi, non avranno parte né eredità insieme con Israele; vivranno dei sacrifici consumati dal fuoco per il Signore, e della sua eredità (Dt 18, 1). </w:t>
      </w:r>
    </w:p>
    <w:p w14:paraId="758A09AE" w14:textId="77777777" w:rsidR="00F768E4" w:rsidRPr="00BC2DE7" w:rsidRDefault="00F768E4" w:rsidP="003770E2">
      <w:pPr>
        <w:pStyle w:val="Corpotesto"/>
        <w:rPr>
          <w:i/>
          <w:iCs/>
          <w:sz w:val="20"/>
        </w:rPr>
      </w:pPr>
      <w:r w:rsidRPr="00BC2DE7">
        <w:rPr>
          <w:i/>
          <w:iCs/>
          <w:sz w:val="20"/>
        </w:rPr>
        <w:t xml:space="preserve">Non si trovi in mezzo a te chi immola, facendoli passare per il fuoco, il suo figlio o la sua figlia, né chi esercita la divinazione o il sortilegio o l'augurio o la magia (Dt 18, 10). </w:t>
      </w:r>
    </w:p>
    <w:p w14:paraId="4BA256FD" w14:textId="77777777" w:rsidR="00F768E4" w:rsidRPr="00BC2DE7" w:rsidRDefault="00F768E4" w:rsidP="003770E2">
      <w:pPr>
        <w:pStyle w:val="Corpotesto"/>
        <w:rPr>
          <w:i/>
          <w:iCs/>
          <w:sz w:val="20"/>
        </w:rPr>
      </w:pPr>
      <w:r w:rsidRPr="00BC2DE7">
        <w:rPr>
          <w:i/>
          <w:iCs/>
          <w:sz w:val="20"/>
        </w:rPr>
        <w:t xml:space="preserve">Avrai così quanto hai chiesto al Signore tuo Dio, sull'Oreb, il giorno dell'assemblea, dicendo: Che io non oda più la voce del Signore mio Dio e non veda più questo grande fuoco, perché non muoia (Dt 18, 16). </w:t>
      </w:r>
    </w:p>
    <w:p w14:paraId="2DF00EA3" w14:textId="77777777" w:rsidR="00F768E4" w:rsidRPr="00BC2DE7" w:rsidRDefault="00F768E4" w:rsidP="003770E2">
      <w:pPr>
        <w:pStyle w:val="Corpotesto"/>
        <w:rPr>
          <w:i/>
          <w:iCs/>
          <w:sz w:val="20"/>
        </w:rPr>
      </w:pPr>
      <w:r w:rsidRPr="00BC2DE7">
        <w:rPr>
          <w:i/>
          <w:iCs/>
          <w:sz w:val="20"/>
        </w:rPr>
        <w:t xml:space="preserve">Un fuoco si è acceso nella mia collera e brucerà fino nella profondità degl'inferi; divorerà la terra e il suo prodotto e incendierà le radici dei monti (Dt 32, 22). </w:t>
      </w:r>
    </w:p>
    <w:p w14:paraId="6D6E5E2D" w14:textId="77777777" w:rsidR="00F768E4" w:rsidRPr="00BC2DE7" w:rsidRDefault="00F768E4" w:rsidP="003770E2">
      <w:pPr>
        <w:pStyle w:val="Corpotesto"/>
        <w:rPr>
          <w:i/>
          <w:iCs/>
          <w:sz w:val="20"/>
        </w:rPr>
      </w:pPr>
      <w:r w:rsidRPr="00BC2DE7">
        <w:rPr>
          <w:i/>
          <w:iCs/>
          <w:sz w:val="20"/>
        </w:rPr>
        <w:t xml:space="preserve">… colui che risulterà votato allo sterminio sarà bruciato dal fuoco con quanto è suo, perché ha trasgredito l'alleanza del Signore e ha commesso un'infamia in Israele" (Gs 7, 15). </w:t>
      </w:r>
    </w:p>
    <w:p w14:paraId="3E1FD1D1" w14:textId="77777777" w:rsidR="00F768E4" w:rsidRPr="00BC2DE7" w:rsidRDefault="00F768E4" w:rsidP="003770E2">
      <w:pPr>
        <w:pStyle w:val="Corpotesto"/>
        <w:rPr>
          <w:i/>
          <w:iCs/>
          <w:sz w:val="20"/>
        </w:rPr>
      </w:pPr>
      <w:r w:rsidRPr="00BC2DE7">
        <w:rPr>
          <w:i/>
          <w:iCs/>
          <w:sz w:val="20"/>
        </w:rPr>
        <w:t xml:space="preserve">Come l'avrete in potere, appiccherete il fuoco alla città: farete secondo il comando del Signore. Fate attenzione! Questo è il mio comando" (Gs 8, 8). </w:t>
      </w:r>
    </w:p>
    <w:p w14:paraId="65C1274D" w14:textId="77777777" w:rsidR="00F768E4" w:rsidRPr="00BC2DE7" w:rsidRDefault="00F768E4" w:rsidP="003770E2">
      <w:pPr>
        <w:pStyle w:val="Corpotesto"/>
        <w:rPr>
          <w:i/>
          <w:iCs/>
          <w:sz w:val="20"/>
        </w:rPr>
      </w:pPr>
      <w:r w:rsidRPr="00BC2DE7">
        <w:rPr>
          <w:i/>
          <w:iCs/>
          <w:sz w:val="20"/>
        </w:rPr>
        <w:t xml:space="preserve">Come ebbe stesa la mano, quelli che erano in agguato balzarono subito dal loro nascondiglio, entrarono di corsa nella città, la occuparono e s'affrettarono ad appiccarvi il fuoco (Gs 8, 19). </w:t>
      </w:r>
    </w:p>
    <w:p w14:paraId="3E0D8FC9" w14:textId="77777777" w:rsidR="00F768E4" w:rsidRPr="00BC2DE7" w:rsidRDefault="00F768E4" w:rsidP="003770E2">
      <w:pPr>
        <w:pStyle w:val="Corpotesto"/>
        <w:rPr>
          <w:i/>
          <w:iCs/>
          <w:sz w:val="20"/>
        </w:rPr>
      </w:pPr>
      <w:r w:rsidRPr="00BC2DE7">
        <w:rPr>
          <w:i/>
          <w:iCs/>
          <w:sz w:val="20"/>
        </w:rPr>
        <w:t xml:space="preserve">Allora il Signore disse a Giosuè: "Non temerli, perché domani a quest'ora io li mostrerò tutti trafitti davanti ad Israele. Taglierai i garretti ai loro cavalli e appiccherai il fuoco ai loro carri" (Gs 11, 6). </w:t>
      </w:r>
    </w:p>
    <w:p w14:paraId="2951F18E" w14:textId="77777777" w:rsidR="00F768E4" w:rsidRPr="00BC2DE7" w:rsidRDefault="00F768E4" w:rsidP="003770E2">
      <w:pPr>
        <w:pStyle w:val="Corpotesto"/>
        <w:rPr>
          <w:i/>
          <w:iCs/>
          <w:sz w:val="20"/>
        </w:rPr>
      </w:pPr>
      <w:r w:rsidRPr="00BC2DE7">
        <w:rPr>
          <w:i/>
          <w:iCs/>
          <w:sz w:val="20"/>
        </w:rPr>
        <w:t xml:space="preserve">Giosuè fece loro come gli aveva detto il Signore: tagliò i garretti ai loro cavalli e appiccò il fuoco ai loro carri (Gs 11, 9). </w:t>
      </w:r>
    </w:p>
    <w:p w14:paraId="47AC9EC4" w14:textId="77777777" w:rsidR="00F768E4" w:rsidRPr="00BC2DE7" w:rsidRDefault="00F768E4" w:rsidP="003770E2">
      <w:pPr>
        <w:pStyle w:val="Corpotesto"/>
        <w:rPr>
          <w:i/>
          <w:iCs/>
          <w:sz w:val="20"/>
        </w:rPr>
      </w:pPr>
      <w:r w:rsidRPr="00BC2DE7">
        <w:rPr>
          <w:i/>
          <w:iCs/>
          <w:sz w:val="20"/>
        </w:rPr>
        <w:t xml:space="preserve">Passò a fil di spada ogni essere vivente che era in essa, votandolo allo sterminio; non lasciò nessuno vivo e appiccò il fuoco a </w:t>
      </w:r>
      <w:proofErr w:type="spellStart"/>
      <w:r w:rsidRPr="00BC2DE7">
        <w:rPr>
          <w:i/>
          <w:iCs/>
          <w:sz w:val="20"/>
        </w:rPr>
        <w:t>Cazor</w:t>
      </w:r>
      <w:proofErr w:type="spellEnd"/>
      <w:r w:rsidRPr="00BC2DE7">
        <w:rPr>
          <w:i/>
          <w:iCs/>
          <w:sz w:val="20"/>
        </w:rPr>
        <w:t xml:space="preserve"> (Gs 11, 11). </w:t>
      </w:r>
    </w:p>
    <w:p w14:paraId="4453984C" w14:textId="77777777" w:rsidR="00F768E4" w:rsidRPr="00BC2DE7" w:rsidRDefault="00F768E4" w:rsidP="003770E2">
      <w:pPr>
        <w:pStyle w:val="Corpotesto"/>
        <w:rPr>
          <w:i/>
          <w:iCs/>
          <w:sz w:val="20"/>
        </w:rPr>
      </w:pPr>
      <w:r w:rsidRPr="00BC2DE7">
        <w:rPr>
          <w:i/>
          <w:iCs/>
          <w:sz w:val="20"/>
        </w:rPr>
        <w:t xml:space="preserve">Soltanto alla tribù di Levi non aveva assegnato eredità: i sacrifici consumati dal fuoco per il Signore, Dio di Israele, sono la sua eredità, secondo quanto gli aveva detto il Signore (Gs 13, 14). </w:t>
      </w:r>
    </w:p>
    <w:p w14:paraId="5606864E" w14:textId="77777777" w:rsidR="00F768E4" w:rsidRPr="00BC2DE7" w:rsidRDefault="00F768E4" w:rsidP="003770E2">
      <w:pPr>
        <w:pStyle w:val="Corpotesto"/>
        <w:rPr>
          <w:i/>
          <w:iCs/>
          <w:sz w:val="20"/>
        </w:rPr>
      </w:pPr>
      <w:r w:rsidRPr="00BC2DE7">
        <w:rPr>
          <w:i/>
          <w:iCs/>
          <w:sz w:val="20"/>
        </w:rPr>
        <w:t xml:space="preserve">Allora l'angelo del Signore stese l'estremità del bastone che aveva in mano e toccò la carne e le focacce azzime; salì dalla roccia un fuoco che consumò la carne e le focacce azzime e l'angelo del Signore scomparve dai suoi occhi (Gdc 6, 21). </w:t>
      </w:r>
    </w:p>
    <w:p w14:paraId="535B515A" w14:textId="77777777" w:rsidR="00F768E4" w:rsidRPr="00BC2DE7" w:rsidRDefault="00F768E4" w:rsidP="003770E2">
      <w:pPr>
        <w:pStyle w:val="Corpotesto"/>
        <w:rPr>
          <w:i/>
          <w:iCs/>
          <w:sz w:val="20"/>
        </w:rPr>
      </w:pPr>
      <w:r w:rsidRPr="00BC2DE7">
        <w:rPr>
          <w:i/>
          <w:iCs/>
          <w:sz w:val="20"/>
        </w:rPr>
        <w:t xml:space="preserve">Rispose il rovo agli alberi: Se in verità ungete me re su di voi, venite, rifugiatevi alla mia ombra; se no, esca un fuoco dal rovo e divori i cedri del Libano (Gdc 9, 15). </w:t>
      </w:r>
    </w:p>
    <w:p w14:paraId="714CBC90" w14:textId="77777777" w:rsidR="00F768E4" w:rsidRPr="00BC2DE7" w:rsidRDefault="00F768E4" w:rsidP="003770E2">
      <w:pPr>
        <w:pStyle w:val="Corpotesto"/>
        <w:rPr>
          <w:i/>
          <w:iCs/>
          <w:sz w:val="20"/>
        </w:rPr>
      </w:pPr>
      <w:r w:rsidRPr="00BC2DE7">
        <w:rPr>
          <w:i/>
          <w:iCs/>
          <w:sz w:val="20"/>
        </w:rPr>
        <w:t xml:space="preserve">Ma se non è così, esca da Abimelech un fuoco che divori i signori di Sichem e Bet-Millo; esca dai signori di Sichem e da Bet-Millo un fuoco che divori Abimelech!" (Gdc 9, 20). </w:t>
      </w:r>
    </w:p>
    <w:p w14:paraId="27EADC78" w14:textId="77777777" w:rsidR="00F768E4" w:rsidRPr="00BC2DE7" w:rsidRDefault="00F768E4" w:rsidP="003770E2">
      <w:pPr>
        <w:pStyle w:val="Corpotesto"/>
        <w:rPr>
          <w:i/>
          <w:iCs/>
          <w:sz w:val="20"/>
        </w:rPr>
      </w:pPr>
      <w:r w:rsidRPr="00BC2DE7">
        <w:rPr>
          <w:i/>
          <w:iCs/>
          <w:sz w:val="20"/>
        </w:rPr>
        <w:t xml:space="preserve">Abimelech, giunto alla torre, l'attaccò e si accostò alla porta della torre per appiccarvi il fuoco (Gdc 9, 52). </w:t>
      </w:r>
    </w:p>
    <w:p w14:paraId="7818C0AE" w14:textId="77777777" w:rsidR="00F768E4" w:rsidRPr="00BC2DE7" w:rsidRDefault="00F768E4" w:rsidP="003770E2">
      <w:pPr>
        <w:pStyle w:val="Corpotesto"/>
        <w:rPr>
          <w:i/>
          <w:iCs/>
          <w:sz w:val="20"/>
        </w:rPr>
      </w:pPr>
      <w:r w:rsidRPr="00BC2DE7">
        <w:rPr>
          <w:i/>
          <w:iCs/>
          <w:sz w:val="20"/>
        </w:rPr>
        <w:t xml:space="preserve">Al quarto giorno dissero alla moglie di Sansone: "Induci tuo marito a spiegarti l'indovinello; se no daremo fuoco a te e alla casa di tuo padre. Ci avete invitati qui per spogliarci?" (Gdc 14, 15). </w:t>
      </w:r>
    </w:p>
    <w:p w14:paraId="68A4D24A" w14:textId="77777777" w:rsidR="00F768E4" w:rsidRPr="00BC2DE7" w:rsidRDefault="00F768E4" w:rsidP="003770E2">
      <w:pPr>
        <w:pStyle w:val="Corpotesto"/>
        <w:rPr>
          <w:i/>
          <w:iCs/>
          <w:sz w:val="20"/>
        </w:rPr>
      </w:pPr>
      <w:r w:rsidRPr="00BC2DE7">
        <w:rPr>
          <w:i/>
          <w:iCs/>
          <w:sz w:val="20"/>
        </w:rPr>
        <w:t xml:space="preserve">Mentre giungeva a Lechi e i Filistei gli venivano incontro con grida di gioia, lo spirito del Signore lo investì; le funi che aveva alle braccia divennero come fili di lino bruciacchiati dal fuoco e i legami gli caddero disfatti dalle mani (Gdc 15, 14). </w:t>
      </w:r>
    </w:p>
    <w:p w14:paraId="16243D1F" w14:textId="77777777" w:rsidR="00F768E4" w:rsidRPr="00BC2DE7" w:rsidRDefault="00F768E4" w:rsidP="003770E2">
      <w:pPr>
        <w:pStyle w:val="Corpotesto"/>
        <w:rPr>
          <w:i/>
          <w:iCs/>
          <w:sz w:val="20"/>
        </w:rPr>
      </w:pPr>
      <w:r w:rsidRPr="00BC2DE7">
        <w:rPr>
          <w:i/>
          <w:iCs/>
          <w:sz w:val="20"/>
        </w:rPr>
        <w:t xml:space="preserve">L'agguato era teso in una camera interna. Essa gli gridò: "Sansone, i Filistei ti sono addosso!". Ma egli spezzò le corde come si spezza un fil di stoppa, quando sente il fuoco. Così il segreto della sua forza non fu conosciuto (Gdc 16, 9). </w:t>
      </w:r>
    </w:p>
    <w:p w14:paraId="074998BF" w14:textId="77777777" w:rsidR="00F768E4" w:rsidRPr="00BC2DE7" w:rsidRDefault="00F768E4" w:rsidP="003770E2">
      <w:pPr>
        <w:pStyle w:val="Corpotesto"/>
        <w:rPr>
          <w:i/>
          <w:iCs/>
          <w:sz w:val="20"/>
        </w:rPr>
      </w:pPr>
      <w:r w:rsidRPr="00BC2DE7">
        <w:rPr>
          <w:i/>
          <w:iCs/>
          <w:sz w:val="20"/>
        </w:rPr>
        <w:t xml:space="preserve">Non l'ho scelto da tutte le tribù d'Israele come mio sacerdote, perché salga l'altare, bruci l'incenso e porti l' efod davanti a me? Alla casa di tuo padre ho anche assegnato tutti i sacrifici consumati dal fuoco, offerti dagli Israeliti (1Sam 2, 28). </w:t>
      </w:r>
    </w:p>
    <w:p w14:paraId="2D7579A1" w14:textId="77777777" w:rsidR="00F768E4" w:rsidRPr="00BC2DE7" w:rsidRDefault="00F768E4" w:rsidP="003770E2">
      <w:pPr>
        <w:pStyle w:val="Corpotesto"/>
        <w:rPr>
          <w:i/>
          <w:iCs/>
          <w:sz w:val="20"/>
        </w:rPr>
      </w:pPr>
      <w:r w:rsidRPr="00BC2DE7">
        <w:rPr>
          <w:i/>
          <w:iCs/>
          <w:sz w:val="20"/>
        </w:rPr>
        <w:t xml:space="preserve">Quando Davide e i suoi uomini arrivarono a Ziklag il terzo giorno, gli Amaleciti avevano fatto una razzia nel Negheb e a Ziklag. Avevano distrutto Ziklag appiccandole il fuoco (1Sam 30, 1). </w:t>
      </w:r>
    </w:p>
    <w:p w14:paraId="0EC7EFB5" w14:textId="77777777" w:rsidR="00F768E4" w:rsidRPr="00BC2DE7" w:rsidRDefault="00F768E4" w:rsidP="003770E2">
      <w:pPr>
        <w:pStyle w:val="Corpotesto"/>
        <w:rPr>
          <w:i/>
          <w:iCs/>
          <w:sz w:val="20"/>
        </w:rPr>
      </w:pPr>
      <w:r w:rsidRPr="00BC2DE7">
        <w:rPr>
          <w:i/>
          <w:iCs/>
          <w:sz w:val="20"/>
        </w:rPr>
        <w:t xml:space="preserve">Noi abbiamo depredato il Negheb dei Cretei, quello di Giuda e il Negheb di Caleb e abbiamo appiccato il fuoco a Ziklag" (1Sam 30, 14). </w:t>
      </w:r>
    </w:p>
    <w:p w14:paraId="27439A8B" w14:textId="77777777" w:rsidR="00F768E4" w:rsidRPr="00BC2DE7" w:rsidRDefault="00F768E4" w:rsidP="003770E2">
      <w:pPr>
        <w:pStyle w:val="Corpotesto"/>
        <w:rPr>
          <w:i/>
          <w:iCs/>
          <w:sz w:val="20"/>
        </w:rPr>
      </w:pPr>
      <w:r w:rsidRPr="00BC2DE7">
        <w:rPr>
          <w:i/>
          <w:iCs/>
          <w:sz w:val="20"/>
        </w:rPr>
        <w:t xml:space="preserve">Allora Assalonne disse ai suoi servi: "Vedete, il campo di Ioab è vicino al mio e vi è l'orzo; andate ed appiccatevi il fuoco!". I servi di Assalonne appiccarono il fuoco al campo (2Sam 14, 30). </w:t>
      </w:r>
    </w:p>
    <w:p w14:paraId="678C8B47" w14:textId="77777777" w:rsidR="00F768E4" w:rsidRPr="00BC2DE7" w:rsidRDefault="00F768E4" w:rsidP="003770E2">
      <w:pPr>
        <w:pStyle w:val="Corpotesto"/>
        <w:rPr>
          <w:i/>
          <w:iCs/>
          <w:sz w:val="20"/>
        </w:rPr>
      </w:pPr>
      <w:r w:rsidRPr="00BC2DE7">
        <w:rPr>
          <w:i/>
          <w:iCs/>
          <w:sz w:val="20"/>
        </w:rPr>
        <w:t xml:space="preserve">Allora Ioab si alzò, andò a casa di Assalonne e gli disse: "Perché i tuoi servi hanno dato fuoco al mio campo?" (2Sam 14, 31). </w:t>
      </w:r>
    </w:p>
    <w:p w14:paraId="15C81942" w14:textId="77777777" w:rsidR="00F768E4" w:rsidRPr="00BC2DE7" w:rsidRDefault="00F768E4" w:rsidP="003770E2">
      <w:pPr>
        <w:pStyle w:val="Corpotesto"/>
        <w:rPr>
          <w:i/>
          <w:iCs/>
          <w:sz w:val="20"/>
        </w:rPr>
      </w:pPr>
      <w:r w:rsidRPr="00BC2DE7">
        <w:rPr>
          <w:i/>
          <w:iCs/>
          <w:sz w:val="20"/>
        </w:rPr>
        <w:t xml:space="preserve">Fumo salì dalle sue narici; dalla sua bocca uscì un fuoco divoratore; carboni accesi partirono da lui (2Sam 22, 9). </w:t>
      </w:r>
    </w:p>
    <w:p w14:paraId="387DB31F" w14:textId="77777777" w:rsidR="00F768E4" w:rsidRPr="00BC2DE7" w:rsidRDefault="00F768E4" w:rsidP="003770E2">
      <w:pPr>
        <w:pStyle w:val="Corpotesto"/>
        <w:rPr>
          <w:i/>
          <w:iCs/>
          <w:sz w:val="20"/>
        </w:rPr>
      </w:pPr>
      <w:r w:rsidRPr="00BC2DE7">
        <w:rPr>
          <w:i/>
          <w:iCs/>
          <w:sz w:val="20"/>
        </w:rPr>
        <w:t xml:space="preserve">… chi le tocca usa un ferro o un'asta di lancia e si bruciano al completo col fuoco" (2Sam 23, 7). </w:t>
      </w:r>
    </w:p>
    <w:p w14:paraId="494D844D" w14:textId="77777777" w:rsidR="00F768E4" w:rsidRPr="00BC2DE7" w:rsidRDefault="00F768E4" w:rsidP="003770E2">
      <w:pPr>
        <w:pStyle w:val="Corpotesto"/>
        <w:rPr>
          <w:i/>
          <w:iCs/>
          <w:sz w:val="20"/>
        </w:rPr>
      </w:pPr>
      <w:r w:rsidRPr="00BC2DE7">
        <w:rPr>
          <w:i/>
          <w:iCs/>
          <w:sz w:val="20"/>
        </w:rPr>
        <w:t xml:space="preserve">Dateci due giovenchi; essi se ne scelgano uno, lo squartino e lo pongano sulla legna senza appiccarvi il fuoco. Io preparerò l'altro giovenco e lo porrò sulla legna senza appiccarvi il fuoco (1Re 18, 23). </w:t>
      </w:r>
    </w:p>
    <w:p w14:paraId="3DD96839" w14:textId="77777777" w:rsidR="00F768E4" w:rsidRPr="00BC2DE7" w:rsidRDefault="00F768E4" w:rsidP="003770E2">
      <w:pPr>
        <w:pStyle w:val="Corpotesto"/>
        <w:rPr>
          <w:i/>
          <w:iCs/>
          <w:sz w:val="20"/>
        </w:rPr>
      </w:pPr>
      <w:r w:rsidRPr="00BC2DE7">
        <w:rPr>
          <w:i/>
          <w:iCs/>
          <w:sz w:val="20"/>
        </w:rPr>
        <w:t xml:space="preserve">Voi invocherete il nome del vostro dio e io invocherò quello del Signore. La divinità che risponderà concedendo il fuoco è Dio!". Tutto il popolo rispose: "La proposta è buona!" (1Re 18, 24). </w:t>
      </w:r>
    </w:p>
    <w:p w14:paraId="58801BE9" w14:textId="77777777" w:rsidR="00F768E4" w:rsidRPr="00BC2DE7" w:rsidRDefault="00F768E4" w:rsidP="003770E2">
      <w:pPr>
        <w:pStyle w:val="Corpotesto"/>
        <w:rPr>
          <w:i/>
          <w:iCs/>
          <w:sz w:val="20"/>
        </w:rPr>
      </w:pPr>
      <w:r w:rsidRPr="00BC2DE7">
        <w:rPr>
          <w:i/>
          <w:iCs/>
          <w:sz w:val="20"/>
        </w:rPr>
        <w:t xml:space="preserve">Elia disse ai profeti di Baal: "Sceglietevi il giovenco e cominciate voi perché siete più numerosi. Invocate il nome del vostro Dio, ma senza appiccare il fuoco" (1Re 18, 25). </w:t>
      </w:r>
    </w:p>
    <w:p w14:paraId="45BBA53E" w14:textId="77777777" w:rsidR="00F768E4" w:rsidRPr="00BC2DE7" w:rsidRDefault="00F768E4" w:rsidP="003770E2">
      <w:pPr>
        <w:pStyle w:val="Corpotesto"/>
        <w:rPr>
          <w:i/>
          <w:iCs/>
          <w:sz w:val="20"/>
        </w:rPr>
      </w:pPr>
      <w:r w:rsidRPr="00BC2DE7">
        <w:rPr>
          <w:i/>
          <w:iCs/>
          <w:sz w:val="20"/>
        </w:rPr>
        <w:t xml:space="preserve">Cadde il fuoco del Signore e consumò l'olocausto, la legna, le pietre e la cenere, prosciugando l'acqua del canaletto (1Re 18, 38). </w:t>
      </w:r>
    </w:p>
    <w:p w14:paraId="4ABF0F11" w14:textId="77777777" w:rsidR="00F768E4" w:rsidRPr="00BC2DE7" w:rsidRDefault="00F768E4" w:rsidP="003770E2">
      <w:pPr>
        <w:pStyle w:val="Corpotesto"/>
        <w:rPr>
          <w:i/>
          <w:iCs/>
          <w:sz w:val="20"/>
        </w:rPr>
      </w:pPr>
      <w:r w:rsidRPr="00BC2DE7">
        <w:rPr>
          <w:i/>
          <w:iCs/>
          <w:sz w:val="20"/>
        </w:rPr>
        <w:t xml:space="preserve">Dopo il terremoto ci fu un fuoco, ma il Signore non era nel fuoco. Dopo il fuoco ci fu il mormorio di un vento leggero (1Re 19, 12). </w:t>
      </w:r>
    </w:p>
    <w:p w14:paraId="1EB1ED53" w14:textId="77777777" w:rsidR="00F768E4" w:rsidRPr="00BC2DE7" w:rsidRDefault="00F768E4" w:rsidP="003770E2">
      <w:pPr>
        <w:pStyle w:val="Corpotesto"/>
        <w:rPr>
          <w:i/>
          <w:iCs/>
          <w:sz w:val="20"/>
        </w:rPr>
      </w:pPr>
      <w:r w:rsidRPr="00BC2DE7">
        <w:rPr>
          <w:i/>
          <w:iCs/>
          <w:sz w:val="20"/>
        </w:rPr>
        <w:t xml:space="preserve">Elia rispose al comandante dei cinquanta uomini: "Se sono uomo di Dio, scenda il fuoco dal cielo e divori te e i tuoi cinquanta". Scese un fuoco dal cielo e divorò quello con i suoi cinquanta (2Re 1, 10). </w:t>
      </w:r>
    </w:p>
    <w:p w14:paraId="2AEA3D14" w14:textId="77777777" w:rsidR="00F768E4" w:rsidRPr="00BC2DE7" w:rsidRDefault="00F768E4" w:rsidP="003770E2">
      <w:pPr>
        <w:pStyle w:val="Corpotesto"/>
        <w:rPr>
          <w:i/>
          <w:iCs/>
          <w:sz w:val="20"/>
        </w:rPr>
      </w:pPr>
      <w:r w:rsidRPr="00BC2DE7">
        <w:rPr>
          <w:i/>
          <w:iCs/>
          <w:sz w:val="20"/>
        </w:rPr>
        <w:t xml:space="preserve">Elia rispose: "Se sono uomo di Dio, scenda un fuoco dal cielo e divori te e i tuoi cinquanta". Scese un fuoco dal cielo e divorò quello con i suoi cinquanta (2Re 1, 12). </w:t>
      </w:r>
    </w:p>
    <w:p w14:paraId="7735FD62" w14:textId="77777777" w:rsidR="00F768E4" w:rsidRPr="00BC2DE7" w:rsidRDefault="00F768E4" w:rsidP="003770E2">
      <w:pPr>
        <w:pStyle w:val="Corpotesto"/>
        <w:rPr>
          <w:i/>
          <w:iCs/>
          <w:sz w:val="20"/>
        </w:rPr>
      </w:pPr>
      <w:r w:rsidRPr="00BC2DE7">
        <w:rPr>
          <w:i/>
          <w:iCs/>
          <w:sz w:val="20"/>
        </w:rPr>
        <w:t xml:space="preserve">Ecco è sceso il fuoco dal cielo e ha divorato i due altri comandanti con i loro cinquanta uomini. Ora la mia vita valga qualche cosa ai tuoi occhi" (2Re 1, 14). </w:t>
      </w:r>
    </w:p>
    <w:p w14:paraId="6D467FA0" w14:textId="77777777" w:rsidR="00F768E4" w:rsidRPr="00BC2DE7" w:rsidRDefault="00F768E4" w:rsidP="003770E2">
      <w:pPr>
        <w:pStyle w:val="Corpotesto"/>
        <w:rPr>
          <w:i/>
          <w:iCs/>
          <w:sz w:val="20"/>
        </w:rPr>
      </w:pPr>
      <w:r w:rsidRPr="00BC2DE7">
        <w:rPr>
          <w:i/>
          <w:iCs/>
          <w:sz w:val="20"/>
        </w:rPr>
        <w:t xml:space="preserve">Mentre camminavano conversando, ecco un carro di fuoco e cavalli di fuoco si interposero fra loro due. Elia salì nel turbine verso il cielo (2Re 2, 11). </w:t>
      </w:r>
    </w:p>
    <w:p w14:paraId="449B1409" w14:textId="77777777" w:rsidR="00F768E4" w:rsidRPr="00BC2DE7" w:rsidRDefault="00F768E4" w:rsidP="003770E2">
      <w:pPr>
        <w:pStyle w:val="Corpotesto"/>
        <w:rPr>
          <w:i/>
          <w:iCs/>
          <w:sz w:val="20"/>
        </w:rPr>
      </w:pPr>
      <w:r w:rsidRPr="00BC2DE7">
        <w:rPr>
          <w:i/>
          <w:iCs/>
          <w:sz w:val="20"/>
        </w:rPr>
        <w:t xml:space="preserve">Eliseo pregò così: "Signore, apri i suoi occhi; egli veda". Il Signore aprì gli occhi del servo, che vide. Ecco, il monte era pieno di cavalli e di carri di fuoco intorno a Eliseo (2Re 6, 17). </w:t>
      </w:r>
    </w:p>
    <w:p w14:paraId="0C5C814D" w14:textId="77777777" w:rsidR="00F768E4" w:rsidRPr="00BC2DE7" w:rsidRDefault="00F768E4" w:rsidP="003770E2">
      <w:pPr>
        <w:pStyle w:val="Corpotesto"/>
        <w:rPr>
          <w:i/>
          <w:iCs/>
          <w:sz w:val="20"/>
        </w:rPr>
      </w:pPr>
      <w:r w:rsidRPr="00BC2DE7">
        <w:rPr>
          <w:i/>
          <w:iCs/>
          <w:sz w:val="20"/>
        </w:rPr>
        <w:t xml:space="preserve">Camminò sulla strada dei re di Israele; fece perfino passare per il fuoco suo figlio, secondo gli abomini dei popoli che il Signore aveva scacciati di fronte agli Israeliti (2Re 16, 3). </w:t>
      </w:r>
    </w:p>
    <w:p w14:paraId="53D92D41" w14:textId="77777777" w:rsidR="00F768E4" w:rsidRPr="00BC2DE7" w:rsidRDefault="00F768E4" w:rsidP="003770E2">
      <w:pPr>
        <w:pStyle w:val="Corpotesto"/>
        <w:rPr>
          <w:i/>
          <w:iCs/>
          <w:sz w:val="20"/>
        </w:rPr>
      </w:pPr>
      <w:r w:rsidRPr="00BC2DE7">
        <w:rPr>
          <w:i/>
          <w:iCs/>
          <w:sz w:val="20"/>
        </w:rPr>
        <w:t xml:space="preserve">Fecero passare i loro figli e le loro figlie per il fuoco; praticarono la divinazione e gli incantesimi; si vendettero per compiere ciò che è male agli occhi del Signore, provocandolo a sdegno (2Re 17, 17). </w:t>
      </w:r>
    </w:p>
    <w:p w14:paraId="4DA9FEFD" w14:textId="77777777" w:rsidR="00F768E4" w:rsidRPr="00BC2DE7" w:rsidRDefault="00F768E4" w:rsidP="003770E2">
      <w:pPr>
        <w:pStyle w:val="Corpotesto"/>
        <w:rPr>
          <w:i/>
          <w:iCs/>
          <w:sz w:val="20"/>
        </w:rPr>
      </w:pPr>
      <w:r w:rsidRPr="00BC2DE7">
        <w:rPr>
          <w:i/>
          <w:iCs/>
          <w:sz w:val="20"/>
        </w:rPr>
        <w:t xml:space="preserve">Quelli di Avva si fabbricarono Nibcaz e </w:t>
      </w:r>
      <w:proofErr w:type="spellStart"/>
      <w:r w:rsidRPr="00BC2DE7">
        <w:rPr>
          <w:i/>
          <w:iCs/>
          <w:sz w:val="20"/>
        </w:rPr>
        <w:t>Tartach</w:t>
      </w:r>
      <w:proofErr w:type="spellEnd"/>
      <w:r w:rsidRPr="00BC2DE7">
        <w:rPr>
          <w:i/>
          <w:iCs/>
          <w:sz w:val="20"/>
        </w:rPr>
        <w:t xml:space="preserve">; quelli di </w:t>
      </w:r>
      <w:proofErr w:type="spellStart"/>
      <w:r w:rsidRPr="00BC2DE7">
        <w:rPr>
          <w:i/>
          <w:iCs/>
          <w:sz w:val="20"/>
        </w:rPr>
        <w:t>Sefarvaim</w:t>
      </w:r>
      <w:proofErr w:type="spellEnd"/>
      <w:r w:rsidRPr="00BC2DE7">
        <w:rPr>
          <w:i/>
          <w:iCs/>
          <w:sz w:val="20"/>
        </w:rPr>
        <w:t xml:space="preserve"> bruciavano nel fuoco i propri figli in onore di </w:t>
      </w:r>
      <w:proofErr w:type="spellStart"/>
      <w:r w:rsidRPr="00BC2DE7">
        <w:rPr>
          <w:i/>
          <w:iCs/>
          <w:sz w:val="20"/>
        </w:rPr>
        <w:t>Adram-Melech</w:t>
      </w:r>
      <w:proofErr w:type="spellEnd"/>
      <w:r w:rsidRPr="00BC2DE7">
        <w:rPr>
          <w:i/>
          <w:iCs/>
          <w:sz w:val="20"/>
        </w:rPr>
        <w:t xml:space="preserve"> e di Anam-</w:t>
      </w:r>
      <w:proofErr w:type="spellStart"/>
      <w:r w:rsidRPr="00BC2DE7">
        <w:rPr>
          <w:i/>
          <w:iCs/>
          <w:sz w:val="20"/>
        </w:rPr>
        <w:t>Melech</w:t>
      </w:r>
      <w:proofErr w:type="spellEnd"/>
      <w:r w:rsidRPr="00BC2DE7">
        <w:rPr>
          <w:i/>
          <w:iCs/>
          <w:sz w:val="20"/>
        </w:rPr>
        <w:t xml:space="preserve">, dei di Sefarvàim (2Re 17, 31). </w:t>
      </w:r>
    </w:p>
    <w:p w14:paraId="0DA80ABA" w14:textId="77777777" w:rsidR="00F768E4" w:rsidRPr="00BC2DE7" w:rsidRDefault="00F768E4" w:rsidP="003770E2">
      <w:pPr>
        <w:pStyle w:val="Corpotesto"/>
        <w:rPr>
          <w:i/>
          <w:iCs/>
          <w:sz w:val="20"/>
        </w:rPr>
      </w:pPr>
      <w:r w:rsidRPr="00BC2DE7">
        <w:rPr>
          <w:i/>
          <w:iCs/>
          <w:sz w:val="20"/>
        </w:rPr>
        <w:t xml:space="preserve">… hanno gettato i loro dei nel fuoco; quelli però, non erano dei, ma solo opera delle mani d'uomo, legno e pietra; perciò li hanno distrutti (2Re 19, 18). </w:t>
      </w:r>
    </w:p>
    <w:p w14:paraId="02B03ABF" w14:textId="77777777" w:rsidR="00F768E4" w:rsidRPr="00BC2DE7" w:rsidRDefault="00F768E4" w:rsidP="003770E2">
      <w:pPr>
        <w:pStyle w:val="Corpotesto"/>
        <w:rPr>
          <w:i/>
          <w:iCs/>
          <w:sz w:val="20"/>
        </w:rPr>
      </w:pPr>
      <w:r w:rsidRPr="00BC2DE7">
        <w:rPr>
          <w:i/>
          <w:iCs/>
          <w:sz w:val="20"/>
        </w:rPr>
        <w:t xml:space="preserve">Fece passare suo figlio per il fuoco, praticò la divinazione e la magìa, istituì i negromanti e gli indovini. Compì in tante maniere ciò che è male agli occhi del Signore, da provocare il suo sdegno (2Re 21, 6). </w:t>
      </w:r>
    </w:p>
    <w:p w14:paraId="3DCA5534" w14:textId="77777777" w:rsidR="00F768E4" w:rsidRPr="00BC2DE7" w:rsidRDefault="00F768E4" w:rsidP="003770E2">
      <w:pPr>
        <w:pStyle w:val="Corpotesto"/>
        <w:rPr>
          <w:i/>
          <w:iCs/>
          <w:sz w:val="20"/>
        </w:rPr>
      </w:pPr>
      <w:r w:rsidRPr="00BC2DE7">
        <w:rPr>
          <w:i/>
          <w:iCs/>
          <w:sz w:val="20"/>
        </w:rPr>
        <w:t xml:space="preserve">Giosia dichiarò immondo il Tofet, che si trovava nella valle di Ben-Innon, perché nessuno vi facesse passare ancora il proprio figlio o la propria figlia per il fuoco in onore di Moloch (2Re 23, 10). </w:t>
      </w:r>
    </w:p>
    <w:p w14:paraId="16337EFE" w14:textId="77777777" w:rsidR="00F768E4" w:rsidRPr="00BC2DE7" w:rsidRDefault="00F768E4" w:rsidP="003770E2">
      <w:pPr>
        <w:pStyle w:val="Corpotesto"/>
        <w:rPr>
          <w:i/>
          <w:iCs/>
          <w:sz w:val="20"/>
        </w:rPr>
      </w:pPr>
      <w:r w:rsidRPr="00BC2DE7">
        <w:rPr>
          <w:i/>
          <w:iCs/>
          <w:sz w:val="20"/>
        </w:rPr>
        <w:t xml:space="preserve">Quindi Davide vi eresse un altare per il Signore e vi offrì olocausti e sacrifici di comunione. Invocò il Signore, che gli rispose con il fuoco sceso dal cielo sull'altare dell'olocausto (1Cr 21, 26). </w:t>
      </w:r>
    </w:p>
    <w:p w14:paraId="509B8B3F" w14:textId="77777777" w:rsidR="00F768E4" w:rsidRPr="00BC2DE7" w:rsidRDefault="00F768E4" w:rsidP="003770E2">
      <w:pPr>
        <w:pStyle w:val="Corpotesto"/>
        <w:rPr>
          <w:i/>
          <w:iCs/>
          <w:sz w:val="20"/>
        </w:rPr>
      </w:pPr>
      <w:r w:rsidRPr="00BC2DE7">
        <w:rPr>
          <w:i/>
          <w:iCs/>
          <w:sz w:val="20"/>
        </w:rPr>
        <w:t xml:space="preserve">Appena Salomone ebbe finito di pregare, cadde dal cielo il fuoco, che consumò l'olocausto e le altre vittime, mentre la gloria del Signore riempiva il tempio (2Cr 7, 1). </w:t>
      </w:r>
    </w:p>
    <w:p w14:paraId="7A39D9D5" w14:textId="77777777" w:rsidR="00F768E4" w:rsidRPr="00BC2DE7" w:rsidRDefault="00F768E4" w:rsidP="003770E2">
      <w:pPr>
        <w:pStyle w:val="Corpotesto"/>
        <w:rPr>
          <w:i/>
          <w:iCs/>
          <w:sz w:val="20"/>
        </w:rPr>
      </w:pPr>
      <w:r w:rsidRPr="00BC2DE7">
        <w:rPr>
          <w:i/>
          <w:iCs/>
          <w:sz w:val="20"/>
        </w:rPr>
        <w:t xml:space="preserve">Tutti gli Israeliti, quando videro scendere il fuoco e la gloria del Signore sul tempio, si prostrarono con la faccia a terra sul pavimento, adorarono e celebrarono il Signore perché è buono, perché la sua grazia dura sempre (2Cr 7, 3). </w:t>
      </w:r>
    </w:p>
    <w:p w14:paraId="1866BA71" w14:textId="77777777" w:rsidR="00F768E4" w:rsidRPr="00BC2DE7" w:rsidRDefault="00F768E4" w:rsidP="003770E2">
      <w:pPr>
        <w:pStyle w:val="Corpotesto"/>
        <w:rPr>
          <w:i/>
          <w:iCs/>
          <w:sz w:val="20"/>
        </w:rPr>
      </w:pPr>
      <w:r w:rsidRPr="00BC2DE7">
        <w:rPr>
          <w:i/>
          <w:iCs/>
          <w:sz w:val="20"/>
        </w:rPr>
        <w:t xml:space="preserve">Egli bruciò incenso nella valle di Ben-Hinnòn; bruciò i suoi figli nel fuoco, imitando gli abomini delle popolazioni che il Signore aveva scacciate davanti agli Israeliti (2Cr 28, 3). </w:t>
      </w:r>
    </w:p>
    <w:p w14:paraId="380B307B" w14:textId="77777777" w:rsidR="00F768E4" w:rsidRPr="00BC2DE7" w:rsidRDefault="00F768E4" w:rsidP="003770E2">
      <w:pPr>
        <w:pStyle w:val="Corpotesto"/>
        <w:rPr>
          <w:i/>
          <w:iCs/>
          <w:sz w:val="20"/>
        </w:rPr>
      </w:pPr>
      <w:r w:rsidRPr="00BC2DE7">
        <w:rPr>
          <w:i/>
          <w:iCs/>
          <w:sz w:val="20"/>
        </w:rPr>
        <w:t xml:space="preserve">Fece passare i suoi figli per il fuoco nella Valle di Ben-Hinnòn. Praticò la magia, gli incantesimi e la stregoneria; istituì negromanti e indovini. Compì in molte maniere ciò che è male agli occhi del Signore provocando il suo sdegno (2Cr 33, 6). </w:t>
      </w:r>
    </w:p>
    <w:p w14:paraId="204FB7B3" w14:textId="77777777" w:rsidR="00F768E4" w:rsidRPr="00BC2DE7" w:rsidRDefault="00F768E4" w:rsidP="003770E2">
      <w:pPr>
        <w:pStyle w:val="Corpotesto"/>
        <w:rPr>
          <w:i/>
          <w:iCs/>
          <w:sz w:val="20"/>
        </w:rPr>
      </w:pPr>
      <w:r w:rsidRPr="00BC2DE7">
        <w:rPr>
          <w:i/>
          <w:iCs/>
          <w:sz w:val="20"/>
        </w:rPr>
        <w:t xml:space="preserve">Secondo l'usanza arrostirono l'agnello pasquale sul fuoco; le parti consacrate le cossero in pentole, in caldaie e tegami e le distribuirono sollecitamente a tutto il popolo (2Cr 35, 13). </w:t>
      </w:r>
    </w:p>
    <w:p w14:paraId="2D471FC7" w14:textId="77777777" w:rsidR="00F768E4" w:rsidRPr="00BC2DE7" w:rsidRDefault="00F768E4" w:rsidP="003770E2">
      <w:pPr>
        <w:pStyle w:val="Corpotesto"/>
        <w:rPr>
          <w:i/>
          <w:iCs/>
          <w:sz w:val="20"/>
        </w:rPr>
      </w:pPr>
      <w:r w:rsidRPr="00BC2DE7">
        <w:rPr>
          <w:i/>
          <w:iCs/>
          <w:sz w:val="20"/>
        </w:rPr>
        <w:t xml:space="preserve">Essi mi dissero: "I superstiti della deportazione sono là, nella provincia, in grande miseria e abbattimento; le mura di Gerusalemme restano piene di brecce e le sue porte consumate dal fuoco" (Ne 1, 3). </w:t>
      </w:r>
    </w:p>
    <w:p w14:paraId="1C9ACF4A" w14:textId="77777777" w:rsidR="00F768E4" w:rsidRPr="00BC2DE7" w:rsidRDefault="00F768E4" w:rsidP="003770E2">
      <w:pPr>
        <w:pStyle w:val="Corpotesto"/>
        <w:rPr>
          <w:i/>
          <w:iCs/>
          <w:sz w:val="20"/>
        </w:rPr>
      </w:pPr>
      <w:r w:rsidRPr="00BC2DE7">
        <w:rPr>
          <w:i/>
          <w:iCs/>
          <w:sz w:val="20"/>
        </w:rPr>
        <w:t xml:space="preserve">… e dissi al re: "Viva il re per sempre! Come potrebbe il mio aspetto non esser triste quando la città dove sono i sepolcri dei miei padri è in rovina e le sue porte sono consumate dal fuoco?" (Ne 2, 3). </w:t>
      </w:r>
    </w:p>
    <w:p w14:paraId="7A0F13FC" w14:textId="77777777" w:rsidR="00F768E4" w:rsidRPr="00BC2DE7" w:rsidRDefault="00F768E4" w:rsidP="003770E2">
      <w:pPr>
        <w:pStyle w:val="Corpotesto"/>
        <w:rPr>
          <w:i/>
          <w:iCs/>
          <w:sz w:val="20"/>
        </w:rPr>
      </w:pPr>
      <w:r w:rsidRPr="00BC2DE7">
        <w:rPr>
          <w:i/>
          <w:iCs/>
          <w:sz w:val="20"/>
        </w:rPr>
        <w:t xml:space="preserve">Uscii di notte per la porta della Valle e andai verso la fonte del Drago e alla porta del Letame, osservando le mura di Gerusalemme, come erano piene di brecce e come le sue porte erano consumate dal fuoco (Ne 2, 13). </w:t>
      </w:r>
    </w:p>
    <w:p w14:paraId="2F7E9D0A" w14:textId="77777777" w:rsidR="00F768E4" w:rsidRPr="00BC2DE7" w:rsidRDefault="00F768E4" w:rsidP="003770E2">
      <w:pPr>
        <w:pStyle w:val="Corpotesto"/>
        <w:rPr>
          <w:i/>
          <w:iCs/>
          <w:sz w:val="20"/>
        </w:rPr>
      </w:pPr>
      <w:r w:rsidRPr="00BC2DE7">
        <w:rPr>
          <w:i/>
          <w:iCs/>
          <w:sz w:val="20"/>
        </w:rPr>
        <w:t xml:space="preserve">Allora io dissi loro: "Voi vedete la miseria nella quale ci troviamo; Gerusalemme è in rovina e le sue porte sono consumate dal fuoco. Venite, ricostruiamo le mura di Gerusalemme e non saremo più insultati!" (Ne 2, 17). </w:t>
      </w:r>
    </w:p>
    <w:p w14:paraId="275B5117" w14:textId="77777777" w:rsidR="00F768E4" w:rsidRPr="00BC2DE7" w:rsidRDefault="00F768E4" w:rsidP="003770E2">
      <w:pPr>
        <w:pStyle w:val="Corpotesto"/>
        <w:rPr>
          <w:i/>
          <w:iCs/>
          <w:sz w:val="20"/>
        </w:rPr>
      </w:pPr>
      <w:r w:rsidRPr="00BC2DE7">
        <w:rPr>
          <w:i/>
          <w:iCs/>
          <w:sz w:val="20"/>
        </w:rPr>
        <w:t xml:space="preserve">… e disse in presenza dei suoi fratelli e dei soldati di Samaria: "Che vogliono fare questi miserabili Giudei? Rifarsi le mura e farvi subito sacrifici? Vogliono finire in un giorno? Vogliono far rivivere pietre sepolte sotto mucchi di polvere e consumate dal fuoco?" (Ne 3, 34). </w:t>
      </w:r>
    </w:p>
    <w:p w14:paraId="7542ABA1" w14:textId="77777777" w:rsidR="00F768E4" w:rsidRPr="00BC2DE7" w:rsidRDefault="00F768E4" w:rsidP="003770E2">
      <w:pPr>
        <w:pStyle w:val="Corpotesto"/>
        <w:rPr>
          <w:i/>
          <w:iCs/>
          <w:sz w:val="20"/>
        </w:rPr>
      </w:pPr>
      <w:r w:rsidRPr="00BC2DE7">
        <w:rPr>
          <w:i/>
          <w:iCs/>
          <w:sz w:val="20"/>
        </w:rPr>
        <w:t xml:space="preserve">Li hai guidati di giorno con una colonna di nube e di notte con una colonna di fuoco, per rischiarare loro la strada su cui camminare (Ne 9, 12). </w:t>
      </w:r>
    </w:p>
    <w:p w14:paraId="19BF3C3F" w14:textId="77777777" w:rsidR="00F768E4" w:rsidRPr="00BC2DE7" w:rsidRDefault="00F768E4" w:rsidP="003770E2">
      <w:pPr>
        <w:pStyle w:val="Corpotesto"/>
        <w:rPr>
          <w:i/>
          <w:iCs/>
          <w:sz w:val="20"/>
        </w:rPr>
      </w:pPr>
      <w:r w:rsidRPr="00BC2DE7">
        <w:rPr>
          <w:i/>
          <w:iCs/>
          <w:sz w:val="20"/>
        </w:rPr>
        <w:t xml:space="preserve">… tu nella tua misericordia non li hai abbandonati nel deserto: la colonna di nube che stava su di loro non ha cessato di guidarli durante il giorno per il loro cammino e la colonna di fuoco non ha cessato di rischiarar loro la strada su cui camminavano di notte (Ne 9, 19). </w:t>
      </w:r>
    </w:p>
    <w:p w14:paraId="587700FF" w14:textId="77777777" w:rsidR="00F768E4" w:rsidRPr="00BC2DE7" w:rsidRDefault="00F768E4" w:rsidP="003770E2">
      <w:pPr>
        <w:pStyle w:val="Corpotesto"/>
        <w:rPr>
          <w:i/>
          <w:iCs/>
          <w:sz w:val="20"/>
        </w:rPr>
      </w:pPr>
      <w:r w:rsidRPr="00BC2DE7">
        <w:rPr>
          <w:i/>
          <w:iCs/>
          <w:sz w:val="20"/>
        </w:rPr>
        <w:t xml:space="preserve">Accerchiò anche tutti i Madianiti e appiccò il fuoco ai loro attendamenti e depredò il loro bestiame (Gdt 2, 26). </w:t>
      </w:r>
    </w:p>
    <w:p w14:paraId="686E14BF" w14:textId="77777777" w:rsidR="00F768E4" w:rsidRPr="00BC2DE7" w:rsidRDefault="00F768E4" w:rsidP="003770E2">
      <w:pPr>
        <w:pStyle w:val="Corpotesto"/>
        <w:rPr>
          <w:i/>
          <w:iCs/>
          <w:sz w:val="20"/>
        </w:rPr>
      </w:pPr>
      <w:r w:rsidRPr="00BC2DE7">
        <w:rPr>
          <w:i/>
          <w:iCs/>
          <w:sz w:val="20"/>
        </w:rPr>
        <w:t xml:space="preserve">Proseguendo, scese verso la pianura di Damasco nei giorni della mietitura del grano, diede fuoco a tutti i loro campi e votò allo sterminio i loro greggi e armenti, saccheggiò le loro città, devastò le loro campagne e passò a fil di spada tutti i giovani (Gdt 2, 27). </w:t>
      </w:r>
    </w:p>
    <w:p w14:paraId="621EC29E" w14:textId="77777777" w:rsidR="00F768E4" w:rsidRPr="00BC2DE7" w:rsidRDefault="00F768E4" w:rsidP="003770E2">
      <w:pPr>
        <w:pStyle w:val="Corpotesto"/>
        <w:rPr>
          <w:i/>
          <w:iCs/>
          <w:sz w:val="20"/>
        </w:rPr>
      </w:pPr>
      <w:r w:rsidRPr="00BC2DE7">
        <w:rPr>
          <w:i/>
          <w:iCs/>
          <w:sz w:val="20"/>
        </w:rPr>
        <w:t xml:space="preserve">Corsero tutti, piccoli e grandi, perché non s'aspettavano il suo arrivo; aprirono dunque la porta, le accolsero dentro e, acceso il fuoco per far chiaro, si fecero loro attorno (Gdt 13, 13). </w:t>
      </w:r>
    </w:p>
    <w:p w14:paraId="511D226E" w14:textId="77777777" w:rsidR="00F768E4" w:rsidRPr="00BC2DE7" w:rsidRDefault="00F768E4" w:rsidP="003770E2">
      <w:pPr>
        <w:pStyle w:val="Corpotesto"/>
        <w:rPr>
          <w:i/>
          <w:iCs/>
          <w:sz w:val="20"/>
        </w:rPr>
      </w:pPr>
      <w:r w:rsidRPr="00BC2DE7">
        <w:rPr>
          <w:i/>
          <w:iCs/>
          <w:sz w:val="20"/>
        </w:rPr>
        <w:t xml:space="preserve">Guai alle genti che insorgono contro il mio popolo: il Signore onnipotente li punirà nel giorno del giudizio, immettendo fuoco e vermi nelle loro carni, e piangeranno nel tormento per sempre" (Gdt 16, 17). </w:t>
      </w:r>
    </w:p>
    <w:p w14:paraId="65BEB98A" w14:textId="77777777" w:rsidR="00F768E4" w:rsidRPr="00BC2DE7" w:rsidRDefault="00F768E4" w:rsidP="003770E2">
      <w:pPr>
        <w:pStyle w:val="Corpotesto"/>
        <w:rPr>
          <w:i/>
          <w:iCs/>
          <w:sz w:val="20"/>
        </w:rPr>
      </w:pPr>
      <w:r w:rsidRPr="00BC2DE7">
        <w:rPr>
          <w:i/>
          <w:iCs/>
          <w:sz w:val="20"/>
        </w:rPr>
        <w:t xml:space="preserve">Ogni città e più generalmente ogni località che non agirà secondo queste disposizioni, sarà inesorabilmente messa a ferro e fuoco; non soltanto agli uomini sarà resa inaccessibile, ma anche alle fiere e agli uccelli resterà odiosissima per tutti i tempi. (Est 8, </w:t>
      </w:r>
      <w:proofErr w:type="spellStart"/>
      <w:r w:rsidRPr="00BC2DE7">
        <w:rPr>
          <w:i/>
          <w:iCs/>
          <w:sz w:val="20"/>
        </w:rPr>
        <w:t>12v</w:t>
      </w:r>
      <w:proofErr w:type="spellEnd"/>
      <w:r w:rsidRPr="00BC2DE7">
        <w:rPr>
          <w:i/>
          <w:iCs/>
          <w:sz w:val="20"/>
        </w:rPr>
        <w:t xml:space="preserve">). </w:t>
      </w:r>
    </w:p>
    <w:p w14:paraId="60E0CC55" w14:textId="77777777" w:rsidR="00F768E4" w:rsidRPr="00BC2DE7" w:rsidRDefault="00F768E4" w:rsidP="003770E2">
      <w:pPr>
        <w:pStyle w:val="Corpotesto"/>
        <w:rPr>
          <w:i/>
          <w:iCs/>
          <w:sz w:val="20"/>
        </w:rPr>
      </w:pPr>
      <w:r w:rsidRPr="00BC2DE7">
        <w:rPr>
          <w:i/>
          <w:iCs/>
          <w:sz w:val="20"/>
        </w:rPr>
        <w:t xml:space="preserve">Stracciavano i libri della legge che riuscivano a trovare e li gettavano nel fuoco (1Mac 1, 56). </w:t>
      </w:r>
    </w:p>
    <w:p w14:paraId="2B0BB39E" w14:textId="77777777" w:rsidR="00F768E4" w:rsidRPr="00BC2DE7" w:rsidRDefault="00F768E4" w:rsidP="003770E2">
      <w:pPr>
        <w:pStyle w:val="Corpotesto"/>
        <w:rPr>
          <w:i/>
          <w:iCs/>
          <w:sz w:val="20"/>
        </w:rPr>
      </w:pPr>
      <w:r w:rsidRPr="00BC2DE7">
        <w:rPr>
          <w:i/>
          <w:iCs/>
          <w:sz w:val="20"/>
        </w:rPr>
        <w:t xml:space="preserve">Inseguì gli empi braccandoli; i perturbatori del popolo distrusse con il fuoco (1Mac 3, 5). </w:t>
      </w:r>
    </w:p>
    <w:p w14:paraId="7AF68CF6" w14:textId="77777777" w:rsidR="00F768E4" w:rsidRPr="00BC2DE7" w:rsidRDefault="00F768E4" w:rsidP="003770E2">
      <w:pPr>
        <w:pStyle w:val="Corpotesto"/>
        <w:rPr>
          <w:i/>
          <w:iCs/>
          <w:sz w:val="20"/>
        </w:rPr>
      </w:pPr>
      <w:r w:rsidRPr="00BC2DE7">
        <w:rPr>
          <w:i/>
          <w:iCs/>
          <w:sz w:val="20"/>
        </w:rPr>
        <w:t xml:space="preserve">Pressati da lui si rinchiusero nelle torri ed egli si accampò contro di loro, li votò allo sterminio e diede fuoco alle torri di quella città con quanti vi stavano (1Mac 5, 5). </w:t>
      </w:r>
    </w:p>
    <w:p w14:paraId="5F8AAE07" w14:textId="77777777" w:rsidR="00F768E4" w:rsidRPr="00BC2DE7" w:rsidRDefault="00F768E4" w:rsidP="003770E2">
      <w:pPr>
        <w:pStyle w:val="Corpotesto"/>
        <w:rPr>
          <w:i/>
          <w:iCs/>
          <w:sz w:val="20"/>
        </w:rPr>
      </w:pPr>
      <w:r w:rsidRPr="00BC2DE7">
        <w:rPr>
          <w:i/>
          <w:iCs/>
          <w:sz w:val="20"/>
        </w:rPr>
        <w:t xml:space="preserve">Poi piegò su Alim, l'assalì e la prese; ne uccise tutti i maschi, la saccheggiò e le appiccò il fuoco (1Mac 5, 35). </w:t>
      </w:r>
    </w:p>
    <w:p w14:paraId="66433BB3" w14:textId="77777777" w:rsidR="00F768E4" w:rsidRPr="00BC2DE7" w:rsidRDefault="00F768E4" w:rsidP="003770E2">
      <w:pPr>
        <w:pStyle w:val="Corpotesto"/>
        <w:rPr>
          <w:i/>
          <w:iCs/>
          <w:sz w:val="20"/>
        </w:rPr>
      </w:pPr>
      <w:r w:rsidRPr="00BC2DE7">
        <w:rPr>
          <w:i/>
          <w:iCs/>
          <w:sz w:val="20"/>
        </w:rPr>
        <w:t xml:space="preserve">Conquistarono la città e appiccarono il fuoco al tempio con quanti c'erano dentro. Così </w:t>
      </w:r>
      <w:proofErr w:type="spellStart"/>
      <w:r w:rsidRPr="00BC2DE7">
        <w:rPr>
          <w:i/>
          <w:iCs/>
          <w:sz w:val="20"/>
        </w:rPr>
        <w:t>Karnàin</w:t>
      </w:r>
      <w:proofErr w:type="spellEnd"/>
      <w:r w:rsidRPr="00BC2DE7">
        <w:rPr>
          <w:i/>
          <w:iCs/>
          <w:sz w:val="20"/>
        </w:rPr>
        <w:t xml:space="preserve"> fu vinta e non poté resistere oltre di fronte a Giuda (1Mac 5, 44). </w:t>
      </w:r>
    </w:p>
    <w:p w14:paraId="3C563737" w14:textId="77777777" w:rsidR="00F768E4" w:rsidRPr="00BC2DE7" w:rsidRDefault="00F768E4" w:rsidP="003770E2">
      <w:pPr>
        <w:pStyle w:val="Corpotesto"/>
        <w:rPr>
          <w:i/>
          <w:iCs/>
          <w:sz w:val="20"/>
        </w:rPr>
      </w:pPr>
      <w:r w:rsidRPr="00BC2DE7">
        <w:rPr>
          <w:i/>
          <w:iCs/>
          <w:sz w:val="20"/>
        </w:rPr>
        <w:t xml:space="preserve">Giuda con i suoi fratelli uscì ancora per combattere contro i figli di Esaù nella regione meridionale e colpì Ebron e le sue dipendenze, distrusse le sue fortezze e diede fuoco tutt'intorno alle sue torri (1Mac 5, 65). </w:t>
      </w:r>
    </w:p>
    <w:p w14:paraId="5291161E" w14:textId="77777777" w:rsidR="00F768E4" w:rsidRPr="00BC2DE7" w:rsidRDefault="00F768E4" w:rsidP="003770E2">
      <w:pPr>
        <w:pStyle w:val="Corpotesto"/>
        <w:rPr>
          <w:i/>
          <w:iCs/>
          <w:sz w:val="20"/>
        </w:rPr>
      </w:pPr>
      <w:r w:rsidRPr="00BC2DE7">
        <w:rPr>
          <w:i/>
          <w:iCs/>
          <w:sz w:val="20"/>
        </w:rPr>
        <w:t xml:space="preserve">I nemici fuggirono nelle torri esistenti nelle campagne di Asdòd, ma egli vi appiccò il fuoco. Restarono sul campo circa duemila nemici. Poi Giovanni ritornò in Giudea senza molestie (1Mac 16, 10). </w:t>
      </w:r>
    </w:p>
    <w:p w14:paraId="230A4E46" w14:textId="77777777" w:rsidR="00F768E4" w:rsidRPr="00BC2DE7" w:rsidRDefault="00F768E4" w:rsidP="003770E2">
      <w:pPr>
        <w:pStyle w:val="Corpotesto"/>
        <w:rPr>
          <w:i/>
          <w:iCs/>
          <w:sz w:val="20"/>
        </w:rPr>
      </w:pPr>
      <w:r w:rsidRPr="00BC2DE7">
        <w:rPr>
          <w:i/>
          <w:iCs/>
          <w:sz w:val="20"/>
        </w:rPr>
        <w:t xml:space="preserve">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 (2Mac 1, 18). </w:t>
      </w:r>
    </w:p>
    <w:p w14:paraId="5D6990F2" w14:textId="77777777" w:rsidR="00F768E4" w:rsidRPr="00BC2DE7" w:rsidRDefault="00F768E4" w:rsidP="003770E2">
      <w:pPr>
        <w:pStyle w:val="Corpotesto"/>
        <w:rPr>
          <w:i/>
          <w:iCs/>
          <w:sz w:val="20"/>
        </w:rPr>
      </w:pPr>
      <w:r w:rsidRPr="00BC2DE7">
        <w:rPr>
          <w:i/>
          <w:iCs/>
          <w:sz w:val="20"/>
        </w:rPr>
        <w:t xml:space="preserve">Infatti quando i nostri padri furono deportati in Persia, i sacerdoti fedeli di allora, preso il fuoco dall'altare, lo nascosero con cautela nella cavità di un pozzo che aveva il fondo asciutto e là lo misero al sicuro, in modo che il luogo rimanesse ignoto a tutti (2Mac 1, 19). </w:t>
      </w:r>
    </w:p>
    <w:p w14:paraId="35EA72A0" w14:textId="77777777" w:rsidR="00F768E4" w:rsidRPr="00BC2DE7" w:rsidRDefault="00F768E4" w:rsidP="003770E2">
      <w:pPr>
        <w:pStyle w:val="Corpotesto"/>
        <w:rPr>
          <w:i/>
          <w:iCs/>
          <w:sz w:val="20"/>
        </w:rPr>
      </w:pPr>
      <w:r w:rsidRPr="00BC2DE7">
        <w:rPr>
          <w:i/>
          <w:iCs/>
          <w:sz w:val="20"/>
        </w:rPr>
        <w:t xml:space="preserve">Dopo un buon numero di anni, quando piacque a Dio, Neemia, rimandato dal re di Persia, inviò i discendenti di quei sacerdoti che avevano nascosto il fuoco, a farne ricerca; quando essi ci riferirono che non avevano trovato il fuoco ma acqua grassa, comandò loro di attingerne e portarne (2Mac 1, 20). </w:t>
      </w:r>
    </w:p>
    <w:p w14:paraId="7E3C2E60" w14:textId="77777777" w:rsidR="00F768E4" w:rsidRPr="00BC2DE7" w:rsidRDefault="00F768E4" w:rsidP="003770E2">
      <w:pPr>
        <w:pStyle w:val="Corpotesto"/>
        <w:rPr>
          <w:i/>
          <w:iCs/>
          <w:sz w:val="20"/>
        </w:rPr>
      </w:pPr>
      <w:r w:rsidRPr="00BC2DE7">
        <w:rPr>
          <w:i/>
          <w:iCs/>
          <w:sz w:val="20"/>
        </w:rPr>
        <w:t xml:space="preserve">Fatto questo, si accese una fiamma, la quale tuttavia fu assorbita dal bagliore del fuoco acceso sull'altare (2Mac 1, 32). </w:t>
      </w:r>
    </w:p>
    <w:p w14:paraId="65CC194D" w14:textId="77777777" w:rsidR="00F768E4" w:rsidRPr="00BC2DE7" w:rsidRDefault="00F768E4" w:rsidP="003770E2">
      <w:pPr>
        <w:pStyle w:val="Corpotesto"/>
        <w:rPr>
          <w:i/>
          <w:iCs/>
          <w:sz w:val="20"/>
        </w:rPr>
      </w:pPr>
      <w:r w:rsidRPr="00BC2DE7">
        <w:rPr>
          <w:i/>
          <w:iCs/>
          <w:sz w:val="20"/>
        </w:rPr>
        <w:t xml:space="preserve">Quando fu divulgato il fatto e fu annunciato al re dei Persiani che nel luogo dove i sacerdoti deportati avevano nascosto il fuoco era comparsa acqua e che i sacerdoti al seguito di Neemia avevano con quella purificato le cose necessarie al sacrificio (2Mac 1, 33). </w:t>
      </w:r>
    </w:p>
    <w:p w14:paraId="61F385B3" w14:textId="77777777" w:rsidR="00F768E4" w:rsidRPr="00BC2DE7" w:rsidRDefault="00F768E4" w:rsidP="003770E2">
      <w:pPr>
        <w:pStyle w:val="Corpotesto"/>
        <w:rPr>
          <w:i/>
          <w:iCs/>
          <w:sz w:val="20"/>
        </w:rPr>
      </w:pPr>
      <w:r w:rsidRPr="00BC2DE7">
        <w:rPr>
          <w:i/>
          <w:iCs/>
          <w:sz w:val="20"/>
        </w:rPr>
        <w:t xml:space="preserve">Si trova scritto nei documenti che Geremia profeta ordinò ai deportati di prendere del fuoco, come è stato significato (2Mac 2, 1). </w:t>
      </w:r>
    </w:p>
    <w:p w14:paraId="565CFEFD" w14:textId="77777777" w:rsidR="00F768E4" w:rsidRPr="00BC2DE7" w:rsidRDefault="00F768E4" w:rsidP="003770E2">
      <w:pPr>
        <w:pStyle w:val="Corpotesto"/>
        <w:rPr>
          <w:i/>
          <w:iCs/>
          <w:sz w:val="20"/>
        </w:rPr>
      </w:pPr>
      <w:r w:rsidRPr="00BC2DE7">
        <w:rPr>
          <w:i/>
          <w:iCs/>
          <w:sz w:val="20"/>
        </w:rPr>
        <w:t xml:space="preserve">E allo stesso modo che Mosè aveva pregato il Signore ed era sceso il fuoco dal cielo a consumare le vittime immolate, così pregò anche Salomone e il fuoco sceso dal cielo consumò gli olocausti (2Mac 2, 10). </w:t>
      </w:r>
    </w:p>
    <w:p w14:paraId="48AF1D61" w14:textId="77777777" w:rsidR="00F768E4" w:rsidRPr="00BC2DE7" w:rsidRDefault="00F768E4" w:rsidP="003770E2">
      <w:pPr>
        <w:pStyle w:val="Corpotesto"/>
        <w:rPr>
          <w:i/>
          <w:iCs/>
          <w:sz w:val="20"/>
        </w:rPr>
      </w:pPr>
      <w:r w:rsidRPr="00BC2DE7">
        <w:rPr>
          <w:i/>
          <w:iCs/>
          <w:sz w:val="20"/>
        </w:rPr>
        <w:t xml:space="preserve">Come infatti in una casa nuova all'architetto tocca pensare a tutta la costruzione, mentre chi è incaricato di dipingere a fuoco e a fresco deve badare solo alla decorazione, così, penso, è per noi (2Mac 2, 29). </w:t>
      </w:r>
    </w:p>
    <w:p w14:paraId="0106FA8B" w14:textId="77777777" w:rsidR="00F768E4" w:rsidRPr="00BC2DE7" w:rsidRDefault="00F768E4" w:rsidP="003770E2">
      <w:pPr>
        <w:pStyle w:val="Corpotesto"/>
        <w:rPr>
          <w:i/>
          <w:iCs/>
          <w:sz w:val="20"/>
        </w:rPr>
      </w:pPr>
      <w:r w:rsidRPr="00BC2DE7">
        <w:rPr>
          <w:i/>
          <w:iCs/>
          <w:sz w:val="20"/>
        </w:rPr>
        <w:t xml:space="preserve">Allora il re irritato comandò di mettere al fuoco padelle e caldaie (2Mac 7, 3). </w:t>
      </w:r>
    </w:p>
    <w:p w14:paraId="03C653FB" w14:textId="77777777" w:rsidR="00F768E4" w:rsidRPr="00BC2DE7" w:rsidRDefault="00F768E4" w:rsidP="003770E2">
      <w:pPr>
        <w:pStyle w:val="Corpotesto"/>
        <w:rPr>
          <w:i/>
          <w:iCs/>
          <w:sz w:val="20"/>
        </w:rPr>
      </w:pPr>
      <w:r w:rsidRPr="00BC2DE7">
        <w:rPr>
          <w:i/>
          <w:iCs/>
          <w:sz w:val="20"/>
        </w:rPr>
        <w:t xml:space="preserve">Quando quegli fu mutilato di tutte le membra, comandò di accostarlo al fuoco e di arrostirlo mentre era ancora vivo. Mentre il fumo si spandeva largamente all'intorno della padella, gli altri si esortavano a vicenda con la loro madre a morire da forti, esclamando (2Mac 7, 5). </w:t>
      </w:r>
    </w:p>
    <w:p w14:paraId="6A908179" w14:textId="77777777" w:rsidR="00F768E4" w:rsidRPr="00BC2DE7" w:rsidRDefault="00F768E4" w:rsidP="003770E2">
      <w:pPr>
        <w:pStyle w:val="Corpotesto"/>
        <w:rPr>
          <w:i/>
          <w:iCs/>
          <w:sz w:val="20"/>
        </w:rPr>
      </w:pPr>
      <w:r w:rsidRPr="00BC2DE7">
        <w:rPr>
          <w:i/>
          <w:iCs/>
          <w:sz w:val="20"/>
        </w:rPr>
        <w:t xml:space="preserve">Ma egli non desisteva affatto dalla sua alterigia, anzi pieno ancora di superbia spirava il fuoco della sua collera contro i Giudei e comandava di accelerare la corsa. Ma gli accadde di cadere dal carro in corsa tumultuosa e per la grave caduta di riportare contusioni in tutte le membra del corpo (2Mac 9, 7). </w:t>
      </w:r>
    </w:p>
    <w:p w14:paraId="44C3FA9F" w14:textId="77777777" w:rsidR="00F768E4" w:rsidRPr="00BC2DE7" w:rsidRDefault="00F768E4" w:rsidP="003770E2">
      <w:pPr>
        <w:pStyle w:val="Corpotesto"/>
        <w:rPr>
          <w:i/>
          <w:iCs/>
          <w:sz w:val="20"/>
        </w:rPr>
      </w:pPr>
      <w:r w:rsidRPr="00BC2DE7">
        <w:rPr>
          <w:i/>
          <w:iCs/>
          <w:sz w:val="20"/>
        </w:rPr>
        <w:t xml:space="preserve">Purificarono il tempio e vi costruirono un altro altare; poi facendo scintille con le pietre, ne trassero il fuoco e offrirono sacrifici, dopo un'interruzione di due anni; prepararono l'altare degli incensi, le lampade e l'offerta dei pani (2Mac 10, 3). </w:t>
      </w:r>
    </w:p>
    <w:p w14:paraId="2D72836C" w14:textId="77777777" w:rsidR="00F768E4" w:rsidRPr="00BC2DE7" w:rsidRDefault="00F768E4" w:rsidP="003770E2">
      <w:pPr>
        <w:pStyle w:val="Corpotesto"/>
        <w:rPr>
          <w:i/>
          <w:iCs/>
          <w:sz w:val="20"/>
        </w:rPr>
      </w:pPr>
      <w:r w:rsidRPr="00BC2DE7">
        <w:rPr>
          <w:i/>
          <w:iCs/>
          <w:sz w:val="20"/>
        </w:rPr>
        <w:t xml:space="preserve">… giusto castigo poiché, dopo aver commesso molti delitti attorno all'altare dov'erano il fuoco sacro e la cenere, nella cenere trovò la sua morte (2Mac 13, 8). </w:t>
      </w:r>
    </w:p>
    <w:p w14:paraId="1D28A206" w14:textId="77777777" w:rsidR="00F768E4" w:rsidRPr="00BC2DE7" w:rsidRDefault="00F768E4" w:rsidP="003770E2">
      <w:pPr>
        <w:pStyle w:val="Corpotesto"/>
        <w:rPr>
          <w:i/>
          <w:iCs/>
          <w:sz w:val="20"/>
        </w:rPr>
      </w:pPr>
      <w:r w:rsidRPr="00BC2DE7">
        <w:rPr>
          <w:i/>
          <w:iCs/>
          <w:sz w:val="20"/>
        </w:rPr>
        <w:t xml:space="preserve">Ma, quando quella truppa stava per occupare la torre e tentava di forzare la porta del cortile e ordinavano di portare il fuoco e di appiccarlo alle porte, egli, accerchiato da ogni lato, si piantò la spada in corpo (2Mac 14, 41). </w:t>
      </w:r>
    </w:p>
    <w:p w14:paraId="3ADC8736" w14:textId="77777777" w:rsidR="00F768E4" w:rsidRPr="00BC2DE7" w:rsidRDefault="00F768E4" w:rsidP="003770E2">
      <w:pPr>
        <w:pStyle w:val="Corpotesto"/>
        <w:rPr>
          <w:i/>
          <w:iCs/>
          <w:sz w:val="20"/>
        </w:rPr>
      </w:pPr>
      <w:proofErr w:type="spellStart"/>
      <w:r w:rsidRPr="00BC2DE7">
        <w:rPr>
          <w:i/>
          <w:iCs/>
          <w:sz w:val="20"/>
        </w:rPr>
        <w:t>Mentr'egli</w:t>
      </w:r>
      <w:proofErr w:type="spellEnd"/>
      <w:r w:rsidRPr="00BC2DE7">
        <w:rPr>
          <w:i/>
          <w:iCs/>
          <w:sz w:val="20"/>
        </w:rPr>
        <w:t xml:space="preserve"> ancora parlava, entrò un altro e disse: "Un fuoco divino è caduto dal cielo: si è attaccato alle pecore e ai guardiani e li ha divorati. Sono scampato io solo che ti racconto questo" (Gb 1, 16). </w:t>
      </w:r>
    </w:p>
    <w:p w14:paraId="393C03F3" w14:textId="77777777" w:rsidR="00F768E4" w:rsidRPr="00BC2DE7" w:rsidRDefault="00F768E4" w:rsidP="003770E2">
      <w:pPr>
        <w:pStyle w:val="Corpotesto"/>
        <w:rPr>
          <w:i/>
          <w:iCs/>
          <w:sz w:val="20"/>
        </w:rPr>
      </w:pPr>
      <w:r w:rsidRPr="00BC2DE7">
        <w:rPr>
          <w:i/>
          <w:iCs/>
          <w:sz w:val="20"/>
        </w:rPr>
        <w:t xml:space="preserve">… poiché la stirpe dell'empio è sterile e il fuoco divora le tende dell'uomo venale (Gb 15, 34). </w:t>
      </w:r>
    </w:p>
    <w:p w14:paraId="4E70593E" w14:textId="77777777" w:rsidR="00F768E4" w:rsidRPr="00BC2DE7" w:rsidRDefault="00F768E4" w:rsidP="003770E2">
      <w:pPr>
        <w:pStyle w:val="Corpotesto"/>
        <w:rPr>
          <w:i/>
          <w:iCs/>
          <w:sz w:val="20"/>
        </w:rPr>
      </w:pPr>
      <w:r w:rsidRPr="00BC2DE7">
        <w:rPr>
          <w:i/>
          <w:iCs/>
          <w:sz w:val="20"/>
        </w:rPr>
        <w:t xml:space="preserve">… tutte le tenebre gli sono riservate. Lo divorerà un fuoco non acceso da uomo, esso consumerà quanto è rimasto nella sua tenda (Gb 20, 26). </w:t>
      </w:r>
    </w:p>
    <w:p w14:paraId="471C82CE" w14:textId="77777777" w:rsidR="00F768E4" w:rsidRPr="00BC2DE7" w:rsidRDefault="00F768E4" w:rsidP="003770E2">
      <w:pPr>
        <w:pStyle w:val="Corpotesto"/>
        <w:rPr>
          <w:i/>
          <w:iCs/>
          <w:sz w:val="20"/>
        </w:rPr>
      </w:pPr>
      <w:r w:rsidRPr="00BC2DE7">
        <w:rPr>
          <w:i/>
          <w:iCs/>
          <w:sz w:val="20"/>
        </w:rPr>
        <w:t xml:space="preserve">"Sì, certo è stata annientata la loro fortuna e il fuoco ne ha divorati gli avanzi!" (Gb 22, 20). </w:t>
      </w:r>
    </w:p>
    <w:p w14:paraId="2BD2E62A" w14:textId="77777777" w:rsidR="00F768E4" w:rsidRPr="00BC2DE7" w:rsidRDefault="00F768E4" w:rsidP="003770E2">
      <w:pPr>
        <w:pStyle w:val="Corpotesto"/>
        <w:rPr>
          <w:i/>
          <w:iCs/>
          <w:sz w:val="20"/>
        </w:rPr>
      </w:pPr>
      <w:r w:rsidRPr="00BC2DE7">
        <w:rPr>
          <w:i/>
          <w:iCs/>
          <w:sz w:val="20"/>
        </w:rPr>
        <w:t xml:space="preserve">Una terra, da cui si trae pane, di sotto è sconvolta come dal fuoco (Gb 28, 5). </w:t>
      </w:r>
    </w:p>
    <w:p w14:paraId="54D49E1E" w14:textId="77777777" w:rsidR="00F768E4" w:rsidRPr="00BC2DE7" w:rsidRDefault="00F768E4" w:rsidP="003770E2">
      <w:pPr>
        <w:pStyle w:val="Corpotesto"/>
        <w:rPr>
          <w:i/>
          <w:iCs/>
          <w:sz w:val="20"/>
        </w:rPr>
      </w:pPr>
      <w:r w:rsidRPr="00BC2DE7">
        <w:rPr>
          <w:i/>
          <w:iCs/>
          <w:sz w:val="20"/>
        </w:rPr>
        <w:t xml:space="preserve">… quello è un fuoco che divora fino alla distruzione e avrebbe consumato tutto il mio raccolto (Gb 31, 12). </w:t>
      </w:r>
    </w:p>
    <w:p w14:paraId="7BC2BBF6" w14:textId="77777777" w:rsidR="00F768E4" w:rsidRPr="00BC2DE7" w:rsidRDefault="00F768E4" w:rsidP="003770E2">
      <w:pPr>
        <w:pStyle w:val="Corpotesto"/>
        <w:rPr>
          <w:i/>
          <w:iCs/>
          <w:sz w:val="20"/>
        </w:rPr>
      </w:pPr>
      <w:r w:rsidRPr="00BC2DE7">
        <w:rPr>
          <w:i/>
          <w:iCs/>
          <w:sz w:val="20"/>
        </w:rPr>
        <w:t xml:space="preserve">Dalla sua bocca partono vampate, sprizzano scintille di fuoco (Gb 41, 11). </w:t>
      </w:r>
    </w:p>
    <w:p w14:paraId="78B1CF1D" w14:textId="77777777" w:rsidR="00F768E4" w:rsidRPr="00BC2DE7" w:rsidRDefault="00F768E4" w:rsidP="003770E2">
      <w:pPr>
        <w:pStyle w:val="Corpotesto"/>
        <w:rPr>
          <w:i/>
          <w:iCs/>
          <w:sz w:val="20"/>
        </w:rPr>
      </w:pPr>
      <w:r w:rsidRPr="00BC2DE7">
        <w:rPr>
          <w:i/>
          <w:iCs/>
          <w:sz w:val="20"/>
        </w:rPr>
        <w:t xml:space="preserve">Dalle sue narici esce fumo come da caldaia, che bolle sul fuoco (Gb 41, 12). </w:t>
      </w:r>
    </w:p>
    <w:p w14:paraId="58638A63" w14:textId="77777777" w:rsidR="00F768E4" w:rsidRPr="00BC2DE7" w:rsidRDefault="00F768E4" w:rsidP="003770E2">
      <w:pPr>
        <w:pStyle w:val="Corpotesto"/>
        <w:rPr>
          <w:i/>
          <w:iCs/>
          <w:sz w:val="20"/>
        </w:rPr>
      </w:pPr>
      <w:r w:rsidRPr="00BC2DE7">
        <w:rPr>
          <w:i/>
          <w:iCs/>
          <w:sz w:val="20"/>
        </w:rPr>
        <w:t xml:space="preserve">Farà piovere sugli empi brace, fuoco e zolfo, vento bruciante toccherà loro in sorte (Sal 10, 6). </w:t>
      </w:r>
    </w:p>
    <w:p w14:paraId="7DC0E5BB" w14:textId="77777777" w:rsidR="00F768E4" w:rsidRPr="00BC2DE7" w:rsidRDefault="00F768E4" w:rsidP="003770E2">
      <w:pPr>
        <w:pStyle w:val="Corpotesto"/>
        <w:rPr>
          <w:i/>
          <w:iCs/>
          <w:sz w:val="20"/>
        </w:rPr>
      </w:pPr>
      <w:r w:rsidRPr="00BC2DE7">
        <w:rPr>
          <w:i/>
          <w:iCs/>
          <w:sz w:val="20"/>
        </w:rPr>
        <w:t xml:space="preserve">I detti del Signore sono puri, argento raffinato nel crogiuolo, purificato nel fuoco sette volte (Sal 11, 7). </w:t>
      </w:r>
    </w:p>
    <w:p w14:paraId="6C3A3B1B" w14:textId="77777777" w:rsidR="00F768E4" w:rsidRPr="00BC2DE7" w:rsidRDefault="00F768E4" w:rsidP="003770E2">
      <w:pPr>
        <w:pStyle w:val="Corpotesto"/>
        <w:rPr>
          <w:i/>
          <w:iCs/>
          <w:sz w:val="20"/>
        </w:rPr>
      </w:pPr>
      <w:r w:rsidRPr="00BC2DE7">
        <w:rPr>
          <w:i/>
          <w:iCs/>
          <w:sz w:val="20"/>
        </w:rPr>
        <w:t xml:space="preserve">Saggia il mio cuore, scrutalo di notte, provami al fuoco, non troverai malizia. La mia bocca non si è resa colpevole (Sal 16, 3). </w:t>
      </w:r>
    </w:p>
    <w:p w14:paraId="10FA6489" w14:textId="77777777" w:rsidR="00F768E4" w:rsidRPr="00BC2DE7" w:rsidRDefault="00F768E4" w:rsidP="003770E2">
      <w:pPr>
        <w:pStyle w:val="Corpotesto"/>
        <w:rPr>
          <w:i/>
          <w:iCs/>
          <w:sz w:val="20"/>
        </w:rPr>
      </w:pPr>
      <w:r w:rsidRPr="00BC2DE7">
        <w:rPr>
          <w:i/>
          <w:iCs/>
          <w:sz w:val="20"/>
        </w:rPr>
        <w:t xml:space="preserve">Dalle sue narici saliva fumo, dalla sua bocca un fuoco divorante; da lui sprizzavano carboni ardenti (Sal 17, 9). </w:t>
      </w:r>
    </w:p>
    <w:p w14:paraId="70EF9AA2" w14:textId="77777777" w:rsidR="00F768E4" w:rsidRPr="00BC2DE7" w:rsidRDefault="00F768E4" w:rsidP="003770E2">
      <w:pPr>
        <w:pStyle w:val="Corpotesto"/>
        <w:rPr>
          <w:i/>
          <w:iCs/>
          <w:sz w:val="20"/>
        </w:rPr>
      </w:pPr>
      <w:r w:rsidRPr="00BC2DE7">
        <w:rPr>
          <w:i/>
          <w:iCs/>
          <w:sz w:val="20"/>
        </w:rPr>
        <w:t xml:space="preserve">La via di Dio è diritta, la parola del Signore è provata al fuoco; egli è scudo per chi in lui si rifugia (Sal 17, 31). </w:t>
      </w:r>
    </w:p>
    <w:p w14:paraId="330C21E7" w14:textId="77777777" w:rsidR="00F768E4" w:rsidRPr="00BC2DE7" w:rsidRDefault="00F768E4" w:rsidP="003770E2">
      <w:pPr>
        <w:pStyle w:val="Corpotesto"/>
        <w:rPr>
          <w:i/>
          <w:iCs/>
          <w:sz w:val="20"/>
        </w:rPr>
      </w:pPr>
      <w:r w:rsidRPr="00BC2DE7">
        <w:rPr>
          <w:i/>
          <w:iCs/>
          <w:sz w:val="20"/>
        </w:rPr>
        <w:t xml:space="preserve">Ne farai una fornace ardente, nel giorno in cui ti mostrerai: il Signore li consumerà nella sua ira, li divorerà il fuoco (Sal 20, 10). </w:t>
      </w:r>
    </w:p>
    <w:p w14:paraId="737D67DE" w14:textId="77777777" w:rsidR="00F768E4" w:rsidRPr="00BC2DE7" w:rsidRDefault="00F768E4" w:rsidP="003770E2">
      <w:pPr>
        <w:pStyle w:val="Corpotesto"/>
        <w:rPr>
          <w:i/>
          <w:iCs/>
          <w:sz w:val="20"/>
        </w:rPr>
      </w:pPr>
      <w:r w:rsidRPr="00BC2DE7">
        <w:rPr>
          <w:i/>
          <w:iCs/>
          <w:sz w:val="20"/>
        </w:rPr>
        <w:t xml:space="preserve">Scrutami, Signore, e mettimi alla prova, raffinami al fuoco il cuore e la mente (Sal 25, 2). </w:t>
      </w:r>
    </w:p>
    <w:p w14:paraId="2D069E65" w14:textId="77777777" w:rsidR="00F768E4" w:rsidRPr="00BC2DE7" w:rsidRDefault="00F768E4" w:rsidP="003770E2">
      <w:pPr>
        <w:pStyle w:val="Corpotesto"/>
        <w:rPr>
          <w:i/>
          <w:iCs/>
          <w:sz w:val="20"/>
        </w:rPr>
      </w:pPr>
      <w:r w:rsidRPr="00BC2DE7">
        <w:rPr>
          <w:i/>
          <w:iCs/>
          <w:sz w:val="20"/>
        </w:rPr>
        <w:t xml:space="preserve"> Il tuono saetta fiamme di fuoco (Sal 28, 7). </w:t>
      </w:r>
    </w:p>
    <w:p w14:paraId="71F74E26" w14:textId="77777777" w:rsidR="00F768E4" w:rsidRPr="00BC2DE7" w:rsidRDefault="00F768E4" w:rsidP="003770E2">
      <w:pPr>
        <w:pStyle w:val="Corpotesto"/>
        <w:rPr>
          <w:i/>
          <w:iCs/>
          <w:sz w:val="20"/>
        </w:rPr>
      </w:pPr>
      <w:r w:rsidRPr="00BC2DE7">
        <w:rPr>
          <w:i/>
          <w:iCs/>
          <w:sz w:val="20"/>
        </w:rPr>
        <w:t xml:space="preserve">Ardeva il cuore nel mio petto, al ripensarci è divampato il fuoco; allora ho parlato (Sal 38, 4). </w:t>
      </w:r>
    </w:p>
    <w:p w14:paraId="377DF041" w14:textId="77777777" w:rsidR="00F768E4" w:rsidRPr="00BC2DE7" w:rsidRDefault="00F768E4" w:rsidP="003770E2">
      <w:pPr>
        <w:pStyle w:val="Corpotesto"/>
        <w:rPr>
          <w:i/>
          <w:iCs/>
          <w:sz w:val="20"/>
        </w:rPr>
      </w:pPr>
      <w:r w:rsidRPr="00BC2DE7">
        <w:rPr>
          <w:i/>
          <w:iCs/>
          <w:sz w:val="20"/>
        </w:rPr>
        <w:t xml:space="preserve">Farà cessare le guerre sino ai confini della terra, romperà gli archi e spezzerà le lance, brucerà con il fuoco gli scudi (Sal 45, 10). </w:t>
      </w:r>
    </w:p>
    <w:p w14:paraId="7576CF8B" w14:textId="77777777" w:rsidR="00F768E4" w:rsidRPr="00BC2DE7" w:rsidRDefault="00F768E4" w:rsidP="003770E2">
      <w:pPr>
        <w:pStyle w:val="Corpotesto"/>
        <w:rPr>
          <w:i/>
          <w:iCs/>
          <w:sz w:val="20"/>
        </w:rPr>
      </w:pPr>
      <w:r w:rsidRPr="00BC2DE7">
        <w:rPr>
          <w:i/>
          <w:iCs/>
          <w:sz w:val="20"/>
        </w:rPr>
        <w:t xml:space="preserve">Viene il nostro Dio e non sta in silenzio; davanti a lui un fuoco divorante, intorno a lui si scatena la tempesta (Sal 49, 3). </w:t>
      </w:r>
    </w:p>
    <w:p w14:paraId="6A04F0D8" w14:textId="77777777" w:rsidR="00F768E4" w:rsidRPr="00BC2DE7" w:rsidRDefault="00F768E4" w:rsidP="003770E2">
      <w:pPr>
        <w:pStyle w:val="Corpotesto"/>
        <w:rPr>
          <w:i/>
          <w:iCs/>
          <w:sz w:val="20"/>
        </w:rPr>
      </w:pPr>
      <w:r w:rsidRPr="00BC2DE7">
        <w:rPr>
          <w:i/>
          <w:iCs/>
          <w:sz w:val="20"/>
        </w:rPr>
        <w:t xml:space="preserve">Hai fatto cavalcare uomini sulle nostre teste; ci hai fatto passare per il fuoco e l'acqua, ma poi ci hai dato sollievo (Sal 65, 12). </w:t>
      </w:r>
    </w:p>
    <w:p w14:paraId="5A98774B" w14:textId="77777777" w:rsidR="00F768E4" w:rsidRPr="00BC2DE7" w:rsidRDefault="00F768E4" w:rsidP="003770E2">
      <w:pPr>
        <w:pStyle w:val="Corpotesto"/>
        <w:rPr>
          <w:i/>
          <w:iCs/>
          <w:sz w:val="20"/>
        </w:rPr>
      </w:pPr>
      <w:r w:rsidRPr="00BC2DE7">
        <w:rPr>
          <w:i/>
          <w:iCs/>
          <w:sz w:val="20"/>
        </w:rPr>
        <w:t xml:space="preserve">Come si disperde il fumo, tu li disperdi; come fonde la cera di fronte al fuoco, periscano gli empi davanti a Dio (Sal 67, 3). </w:t>
      </w:r>
    </w:p>
    <w:p w14:paraId="26255682" w14:textId="77777777" w:rsidR="00F768E4" w:rsidRPr="00BC2DE7" w:rsidRDefault="00F768E4" w:rsidP="003770E2">
      <w:pPr>
        <w:pStyle w:val="Corpotesto"/>
        <w:rPr>
          <w:i/>
          <w:iCs/>
          <w:sz w:val="20"/>
        </w:rPr>
      </w:pPr>
      <w:r w:rsidRPr="00BC2DE7">
        <w:rPr>
          <w:i/>
          <w:iCs/>
          <w:sz w:val="20"/>
        </w:rPr>
        <w:t xml:space="preserve">Li guidò con una nube di giorno e tutta la notte con un bagliore di fuoco (Sal 77, 14). </w:t>
      </w:r>
    </w:p>
    <w:p w14:paraId="0174800A" w14:textId="77777777" w:rsidR="00F768E4" w:rsidRPr="00BC2DE7" w:rsidRDefault="00F768E4" w:rsidP="003770E2">
      <w:pPr>
        <w:pStyle w:val="Corpotesto"/>
        <w:rPr>
          <w:i/>
          <w:iCs/>
          <w:sz w:val="20"/>
        </w:rPr>
      </w:pPr>
      <w:r w:rsidRPr="00BC2DE7">
        <w:rPr>
          <w:i/>
          <w:iCs/>
          <w:sz w:val="20"/>
        </w:rPr>
        <w:t xml:space="preserve">All'udirli il Signore ne fu adirato; un fuoco divampò contro Giacobbe e l'ira esplose contro Israele (Sal 77, 21). </w:t>
      </w:r>
    </w:p>
    <w:p w14:paraId="6D60A5B2" w14:textId="77777777" w:rsidR="00F768E4" w:rsidRPr="00BC2DE7" w:rsidRDefault="00F768E4" w:rsidP="003770E2">
      <w:pPr>
        <w:pStyle w:val="Corpotesto"/>
        <w:rPr>
          <w:i/>
          <w:iCs/>
          <w:sz w:val="20"/>
        </w:rPr>
      </w:pPr>
      <w:r w:rsidRPr="00BC2DE7">
        <w:rPr>
          <w:i/>
          <w:iCs/>
          <w:sz w:val="20"/>
        </w:rPr>
        <w:t xml:space="preserve">Il fuoco divorò il fiore dei suoi giovani, le sue vergini non ebbero canti nuziali (Sal 77, 63). </w:t>
      </w:r>
    </w:p>
    <w:p w14:paraId="2FC181FF" w14:textId="77777777" w:rsidR="00F768E4" w:rsidRPr="00BC2DE7" w:rsidRDefault="00F768E4" w:rsidP="003770E2">
      <w:pPr>
        <w:pStyle w:val="Corpotesto"/>
        <w:rPr>
          <w:i/>
          <w:iCs/>
          <w:sz w:val="20"/>
        </w:rPr>
      </w:pPr>
      <w:r w:rsidRPr="00BC2DE7">
        <w:rPr>
          <w:i/>
          <w:iCs/>
          <w:sz w:val="20"/>
        </w:rPr>
        <w:t xml:space="preserve">Fino a quando, Signore, sarai adirato: per sempre? Arderà come fuoco la tua gelosia? (Sal 78, 5). </w:t>
      </w:r>
    </w:p>
    <w:p w14:paraId="2DA4DB0B" w14:textId="77777777" w:rsidR="00F768E4" w:rsidRPr="00BC2DE7" w:rsidRDefault="00F768E4" w:rsidP="003770E2">
      <w:pPr>
        <w:pStyle w:val="Corpotesto"/>
        <w:rPr>
          <w:i/>
          <w:iCs/>
          <w:sz w:val="20"/>
        </w:rPr>
      </w:pPr>
      <w:r w:rsidRPr="00BC2DE7">
        <w:rPr>
          <w:i/>
          <w:iCs/>
          <w:sz w:val="20"/>
        </w:rPr>
        <w:t xml:space="preserve">Quelli che l'arsero col fuoco e la recisero, periranno alla minaccia del tuo volto (Sal 79, 17). </w:t>
      </w:r>
    </w:p>
    <w:p w14:paraId="287412CF" w14:textId="77777777" w:rsidR="00F768E4" w:rsidRPr="00BC2DE7" w:rsidRDefault="00F768E4" w:rsidP="003770E2">
      <w:pPr>
        <w:pStyle w:val="Corpotesto"/>
        <w:rPr>
          <w:i/>
          <w:iCs/>
          <w:sz w:val="20"/>
        </w:rPr>
      </w:pPr>
      <w:r w:rsidRPr="00BC2DE7">
        <w:rPr>
          <w:i/>
          <w:iCs/>
          <w:sz w:val="20"/>
        </w:rPr>
        <w:t xml:space="preserve">Come il fuoco che brucia il bosco e come la fiamma che divora i monti (Sal 82, 15). </w:t>
      </w:r>
    </w:p>
    <w:p w14:paraId="08025290" w14:textId="77777777" w:rsidR="00F768E4" w:rsidRPr="00BC2DE7" w:rsidRDefault="00F768E4" w:rsidP="003770E2">
      <w:pPr>
        <w:pStyle w:val="Corpotesto"/>
        <w:rPr>
          <w:i/>
          <w:iCs/>
          <w:sz w:val="20"/>
        </w:rPr>
      </w:pPr>
      <w:r w:rsidRPr="00BC2DE7">
        <w:rPr>
          <w:i/>
          <w:iCs/>
          <w:sz w:val="20"/>
        </w:rPr>
        <w:t xml:space="preserve">Fino a quando, Signore, continuerai a tenerti nascosto, arderà come fuoco la tua ira? (Sal 88, 47). </w:t>
      </w:r>
    </w:p>
    <w:p w14:paraId="5C261D1A" w14:textId="77777777" w:rsidR="00F768E4" w:rsidRPr="00BC2DE7" w:rsidRDefault="00F768E4" w:rsidP="003770E2">
      <w:pPr>
        <w:pStyle w:val="Corpotesto"/>
        <w:rPr>
          <w:i/>
          <w:iCs/>
          <w:sz w:val="20"/>
        </w:rPr>
      </w:pPr>
      <w:r w:rsidRPr="00BC2DE7">
        <w:rPr>
          <w:i/>
          <w:iCs/>
          <w:sz w:val="20"/>
        </w:rPr>
        <w:t xml:space="preserve">Davanti a lui cammina il fuoco e brucia tutt'intorno i suoi nemici (Sal 96, 3). </w:t>
      </w:r>
    </w:p>
    <w:p w14:paraId="3D375087" w14:textId="77777777" w:rsidR="00F768E4" w:rsidRPr="00BC2DE7" w:rsidRDefault="00F768E4" w:rsidP="003770E2">
      <w:pPr>
        <w:pStyle w:val="Corpotesto"/>
        <w:rPr>
          <w:i/>
          <w:iCs/>
          <w:sz w:val="20"/>
        </w:rPr>
      </w:pPr>
      <w:r w:rsidRPr="00BC2DE7">
        <w:rPr>
          <w:i/>
          <w:iCs/>
          <w:sz w:val="20"/>
        </w:rPr>
        <w:t xml:space="preserve">Invece delle piogge mandò loro la grandine, vampe di fuoco sul loro paese (Sal 104, 32). </w:t>
      </w:r>
    </w:p>
    <w:p w14:paraId="0E191BF8" w14:textId="77777777" w:rsidR="00F768E4" w:rsidRPr="00BC2DE7" w:rsidRDefault="00F768E4" w:rsidP="003770E2">
      <w:pPr>
        <w:pStyle w:val="Corpotesto"/>
        <w:rPr>
          <w:i/>
          <w:iCs/>
          <w:sz w:val="20"/>
        </w:rPr>
      </w:pPr>
      <w:r w:rsidRPr="00BC2DE7">
        <w:rPr>
          <w:i/>
          <w:iCs/>
          <w:sz w:val="20"/>
        </w:rPr>
        <w:t xml:space="preserve">Distese una nube per proteggerli e un fuoco per illuminarli di notte (Sal 104, 39). </w:t>
      </w:r>
    </w:p>
    <w:p w14:paraId="7452B329" w14:textId="77777777" w:rsidR="00F768E4" w:rsidRPr="00BC2DE7" w:rsidRDefault="00F768E4" w:rsidP="003770E2">
      <w:pPr>
        <w:pStyle w:val="Corpotesto"/>
        <w:rPr>
          <w:i/>
          <w:iCs/>
          <w:sz w:val="20"/>
        </w:rPr>
      </w:pPr>
      <w:r w:rsidRPr="00BC2DE7">
        <w:rPr>
          <w:i/>
          <w:iCs/>
          <w:sz w:val="20"/>
        </w:rPr>
        <w:t xml:space="preserve">Divampò il fuoco nella loro fazione e la fiamma divorò i ribelli (Sal 105, 18). </w:t>
      </w:r>
    </w:p>
    <w:p w14:paraId="23B02355" w14:textId="77777777" w:rsidR="00F768E4" w:rsidRPr="00BC2DE7" w:rsidRDefault="00F768E4" w:rsidP="003770E2">
      <w:pPr>
        <w:pStyle w:val="Corpotesto"/>
        <w:rPr>
          <w:i/>
          <w:iCs/>
          <w:sz w:val="20"/>
        </w:rPr>
      </w:pPr>
      <w:r w:rsidRPr="00BC2DE7">
        <w:rPr>
          <w:i/>
          <w:iCs/>
          <w:sz w:val="20"/>
        </w:rPr>
        <w:t xml:space="preserve">Mi hanno circondato come api, come fuoco che divampa tra le spine, ma nel nome del Signore li ho sconfitti (Sal 117, 12). </w:t>
      </w:r>
    </w:p>
    <w:p w14:paraId="37483C09" w14:textId="77777777" w:rsidR="00F768E4" w:rsidRPr="00BC2DE7" w:rsidRDefault="00F768E4" w:rsidP="003770E2">
      <w:pPr>
        <w:pStyle w:val="Corpotesto"/>
        <w:rPr>
          <w:i/>
          <w:iCs/>
          <w:sz w:val="20"/>
        </w:rPr>
      </w:pPr>
      <w:r w:rsidRPr="00BC2DE7">
        <w:rPr>
          <w:i/>
          <w:iCs/>
          <w:sz w:val="20"/>
        </w:rPr>
        <w:t xml:space="preserve">… fuoco e grandine, neve e nebbia, vento di bufera che obbedisce alla sua parola (Sal 148, 8). </w:t>
      </w:r>
    </w:p>
    <w:p w14:paraId="6933FC09" w14:textId="77777777" w:rsidR="00F768E4" w:rsidRPr="00BC2DE7" w:rsidRDefault="00F768E4" w:rsidP="003770E2">
      <w:pPr>
        <w:pStyle w:val="Corpotesto"/>
        <w:rPr>
          <w:i/>
          <w:iCs/>
          <w:sz w:val="20"/>
        </w:rPr>
      </w:pPr>
      <w:r w:rsidRPr="00BC2DE7">
        <w:rPr>
          <w:i/>
          <w:iCs/>
          <w:sz w:val="20"/>
        </w:rPr>
        <w:t xml:space="preserve">Si può portare il fuoco sul petto senza bruciarsi le vesti (Pr 6, 27). </w:t>
      </w:r>
    </w:p>
    <w:p w14:paraId="0A58CC26" w14:textId="77777777" w:rsidR="00F768E4" w:rsidRPr="00BC2DE7" w:rsidRDefault="00F768E4" w:rsidP="003770E2">
      <w:pPr>
        <w:pStyle w:val="Corpotesto"/>
        <w:rPr>
          <w:i/>
          <w:iCs/>
          <w:sz w:val="20"/>
        </w:rPr>
      </w:pPr>
      <w:r w:rsidRPr="00BC2DE7">
        <w:rPr>
          <w:i/>
          <w:iCs/>
          <w:sz w:val="20"/>
        </w:rPr>
        <w:t xml:space="preserve">L'uomo perverso produce la sciagura, sulle sue labbra c'è come un fuoco ardente (Pr 16, 27). </w:t>
      </w:r>
    </w:p>
    <w:p w14:paraId="0B9C9058" w14:textId="77777777" w:rsidR="00F768E4" w:rsidRPr="00BC2DE7" w:rsidRDefault="00F768E4" w:rsidP="003770E2">
      <w:pPr>
        <w:pStyle w:val="Corpotesto"/>
        <w:rPr>
          <w:i/>
          <w:iCs/>
          <w:sz w:val="20"/>
        </w:rPr>
      </w:pPr>
      <w:r w:rsidRPr="00BC2DE7">
        <w:rPr>
          <w:i/>
          <w:iCs/>
          <w:sz w:val="20"/>
        </w:rPr>
        <w:t xml:space="preserve">Per mancanza di legna il fuoco si spegne; se non c'è il delatore, il litigio si calma (Pr 26, 20). </w:t>
      </w:r>
    </w:p>
    <w:p w14:paraId="105A3ED6" w14:textId="77777777" w:rsidR="00F768E4" w:rsidRPr="00BC2DE7" w:rsidRDefault="00F768E4" w:rsidP="003770E2">
      <w:pPr>
        <w:pStyle w:val="Corpotesto"/>
        <w:rPr>
          <w:i/>
          <w:iCs/>
          <w:sz w:val="20"/>
        </w:rPr>
      </w:pPr>
      <w:r w:rsidRPr="00BC2DE7">
        <w:rPr>
          <w:i/>
          <w:iCs/>
          <w:sz w:val="20"/>
        </w:rPr>
        <w:t xml:space="preserve">Mantice per il carbone e legna per il fuoco, tale è l'attaccabrighe per rattizzar le liti (Pr 26, 21). </w:t>
      </w:r>
    </w:p>
    <w:p w14:paraId="71295A6D" w14:textId="77777777" w:rsidR="00F768E4" w:rsidRPr="00BC2DE7" w:rsidRDefault="00F768E4" w:rsidP="003770E2">
      <w:pPr>
        <w:pStyle w:val="Corpotesto"/>
        <w:rPr>
          <w:i/>
          <w:iCs/>
          <w:sz w:val="20"/>
        </w:rPr>
      </w:pPr>
      <w:r w:rsidRPr="00BC2DE7">
        <w:rPr>
          <w:i/>
          <w:iCs/>
          <w:sz w:val="20"/>
        </w:rPr>
        <w:t xml:space="preserve">… gli inferi, il grembo sterile, la terra mai sazia d'acqua e il fuoco che mai dice: "Basta!" (Pr 30, 16). </w:t>
      </w:r>
    </w:p>
    <w:p w14:paraId="5A7EFAC3" w14:textId="77777777" w:rsidR="00F768E4" w:rsidRPr="00BC2DE7" w:rsidRDefault="00F768E4" w:rsidP="003770E2">
      <w:pPr>
        <w:pStyle w:val="Corpotesto"/>
        <w:rPr>
          <w:i/>
          <w:iCs/>
          <w:sz w:val="20"/>
        </w:rPr>
      </w:pPr>
      <w:r w:rsidRPr="00BC2DE7">
        <w:rPr>
          <w:i/>
          <w:iCs/>
          <w:sz w:val="20"/>
        </w:rPr>
        <w:t xml:space="preserve">Mettimi come sigillo sul tuo cuore, come sigillo sul tuo braccio; perché forte come la morte è l'amore, tenace come gli inferi è la passione: le sue vampe son vampe di fuoco, una fiamma del Signore! (Ct 8, 6). </w:t>
      </w:r>
    </w:p>
    <w:p w14:paraId="5466EBB9" w14:textId="77777777" w:rsidR="00F768E4" w:rsidRPr="00BC2DE7" w:rsidRDefault="00F768E4" w:rsidP="003770E2">
      <w:pPr>
        <w:pStyle w:val="Corpotesto"/>
        <w:rPr>
          <w:i/>
          <w:iCs/>
          <w:sz w:val="20"/>
        </w:rPr>
      </w:pPr>
      <w:r w:rsidRPr="00BC2DE7">
        <w:rPr>
          <w:i/>
          <w:iCs/>
          <w:sz w:val="20"/>
        </w:rPr>
        <w:t xml:space="preserve">E mentre perivano gli empi, salvò un giusto, che fuggiva il fuoco caduto sulle cinque città (Sap 10, 6). </w:t>
      </w:r>
    </w:p>
    <w:p w14:paraId="0B6DECBB" w14:textId="77777777" w:rsidR="00F768E4" w:rsidRPr="00BC2DE7" w:rsidRDefault="00F768E4" w:rsidP="003770E2">
      <w:pPr>
        <w:pStyle w:val="Corpotesto"/>
        <w:rPr>
          <w:i/>
          <w:iCs/>
          <w:sz w:val="20"/>
        </w:rPr>
      </w:pPr>
      <w:r w:rsidRPr="00BC2DE7">
        <w:rPr>
          <w:i/>
          <w:iCs/>
          <w:sz w:val="20"/>
        </w:rPr>
        <w:t xml:space="preserve">Ma o il fuoco o il vento o l'aria sottile o la volta stellata o l'acqua impetuosa o i luminari del cielo considerarono come dei, reggitori del mondo (Sap 13, 2). </w:t>
      </w:r>
    </w:p>
    <w:p w14:paraId="131F7137" w14:textId="77777777" w:rsidR="00F768E4" w:rsidRPr="00BC2DE7" w:rsidRDefault="00F768E4" w:rsidP="003770E2">
      <w:pPr>
        <w:pStyle w:val="Corpotesto"/>
        <w:rPr>
          <w:i/>
          <w:iCs/>
          <w:sz w:val="20"/>
        </w:rPr>
      </w:pPr>
      <w:r w:rsidRPr="00BC2DE7">
        <w:rPr>
          <w:i/>
          <w:iCs/>
          <w:sz w:val="20"/>
        </w:rPr>
        <w:t xml:space="preserve">… gli empi, che rifiutavano di conoscerti, furono colpiti con la forza del tuo braccio, perseguitati da strane piogge e da grandine, da acquazzoni travolgenti, e divorati dal fuoco (Sap 16, 16). </w:t>
      </w:r>
    </w:p>
    <w:p w14:paraId="3847160F" w14:textId="77777777" w:rsidR="00F768E4" w:rsidRPr="00BC2DE7" w:rsidRDefault="00F768E4" w:rsidP="003770E2">
      <w:pPr>
        <w:pStyle w:val="Corpotesto"/>
        <w:rPr>
          <w:i/>
          <w:iCs/>
          <w:sz w:val="20"/>
        </w:rPr>
      </w:pPr>
      <w:r w:rsidRPr="00BC2DE7">
        <w:rPr>
          <w:i/>
          <w:iCs/>
          <w:sz w:val="20"/>
        </w:rPr>
        <w:t xml:space="preserve">E, cosa più strana, l'acqua che tutto spegne ravvivava sempre più il fuoco: l'universo si fa alleato dei giusti (Sap 16, 17). </w:t>
      </w:r>
    </w:p>
    <w:p w14:paraId="1A261771" w14:textId="77777777" w:rsidR="00F768E4" w:rsidRPr="00BC2DE7" w:rsidRDefault="00F768E4" w:rsidP="003770E2">
      <w:pPr>
        <w:pStyle w:val="Corpotesto"/>
        <w:rPr>
          <w:i/>
          <w:iCs/>
          <w:sz w:val="20"/>
        </w:rPr>
      </w:pPr>
      <w:r w:rsidRPr="00BC2DE7">
        <w:rPr>
          <w:i/>
          <w:iCs/>
          <w:sz w:val="20"/>
        </w:rPr>
        <w:t xml:space="preserve">Altre volte anche in mezzo all'acqua la fiamma bruciava oltre la potenza del fuoco per distruggere i germogli di una terra iniqua (Sap 16, 19). </w:t>
      </w:r>
    </w:p>
    <w:p w14:paraId="425E034C" w14:textId="77777777" w:rsidR="00F768E4" w:rsidRPr="00BC2DE7" w:rsidRDefault="00F768E4" w:rsidP="003770E2">
      <w:pPr>
        <w:pStyle w:val="Corpotesto"/>
        <w:rPr>
          <w:i/>
          <w:iCs/>
          <w:sz w:val="20"/>
        </w:rPr>
      </w:pPr>
      <w:r w:rsidRPr="00BC2DE7">
        <w:rPr>
          <w:i/>
          <w:iCs/>
          <w:sz w:val="20"/>
        </w:rPr>
        <w:t xml:space="preserve">Neve e ghiaccio resistevano al fuoco senza sciogliersi, perché riconoscessero che i frutti dei nemici il fuoco distruggeva ardendo tra la grandine e folgoreggiando tra le piogge (Sap 16, 22). </w:t>
      </w:r>
    </w:p>
    <w:p w14:paraId="2BB14BC2" w14:textId="77777777" w:rsidR="00F768E4" w:rsidRPr="00BC2DE7" w:rsidRDefault="00F768E4" w:rsidP="003770E2">
      <w:pPr>
        <w:pStyle w:val="Corpotesto"/>
        <w:rPr>
          <w:i/>
          <w:iCs/>
          <w:sz w:val="20"/>
        </w:rPr>
      </w:pPr>
      <w:r w:rsidRPr="00BC2DE7">
        <w:rPr>
          <w:i/>
          <w:iCs/>
          <w:sz w:val="20"/>
        </w:rPr>
        <w:t xml:space="preserve">Ciò che infatti non era stato distrutto dal fuoco si scioglieva appena scaldato da un breve raggio di sole (Sap 16, 27). </w:t>
      </w:r>
    </w:p>
    <w:p w14:paraId="4BB42073" w14:textId="77777777" w:rsidR="00F768E4" w:rsidRPr="00BC2DE7" w:rsidRDefault="00F768E4" w:rsidP="003770E2">
      <w:pPr>
        <w:pStyle w:val="Corpotesto"/>
        <w:rPr>
          <w:i/>
          <w:iCs/>
          <w:sz w:val="20"/>
        </w:rPr>
      </w:pPr>
      <w:r w:rsidRPr="00BC2DE7">
        <w:rPr>
          <w:i/>
          <w:iCs/>
          <w:sz w:val="20"/>
        </w:rPr>
        <w:t xml:space="preserve">Nessun fuoco, per quanto intenso riusciva a far luce, neppure le luci splendenti degli astri riuscivano a rischiarare quella cupa notte (Sap 17, 5). </w:t>
      </w:r>
    </w:p>
    <w:p w14:paraId="584DC6D9" w14:textId="77777777" w:rsidR="00F768E4" w:rsidRPr="00BC2DE7" w:rsidRDefault="00F768E4" w:rsidP="003770E2">
      <w:pPr>
        <w:pStyle w:val="Corpotesto"/>
        <w:rPr>
          <w:i/>
          <w:iCs/>
          <w:sz w:val="20"/>
        </w:rPr>
      </w:pPr>
      <w:r w:rsidRPr="00BC2DE7">
        <w:rPr>
          <w:i/>
          <w:iCs/>
          <w:sz w:val="20"/>
        </w:rPr>
        <w:t xml:space="preserve">Appariva loro solo una massa di fuoco, improvvisa, spaventosa; atterriti da quella fugace visione, credevano ancora peggiori le cose viste (Sap 17, 6). </w:t>
      </w:r>
    </w:p>
    <w:p w14:paraId="3AD26253" w14:textId="77777777" w:rsidR="00F768E4" w:rsidRPr="00BC2DE7" w:rsidRDefault="00F768E4" w:rsidP="003770E2">
      <w:pPr>
        <w:pStyle w:val="Corpotesto"/>
        <w:rPr>
          <w:i/>
          <w:iCs/>
          <w:sz w:val="20"/>
        </w:rPr>
      </w:pPr>
      <w:r w:rsidRPr="00BC2DE7">
        <w:rPr>
          <w:i/>
          <w:iCs/>
          <w:sz w:val="20"/>
        </w:rPr>
        <w:t xml:space="preserve">Invece delle tenebre desti loro una colonna di fuoco, come guida in un viaggio sconosciuto e come un sole innocuo per il glorioso emigrare (Sap 18, 3). </w:t>
      </w:r>
    </w:p>
    <w:p w14:paraId="3412EEC8" w14:textId="77777777" w:rsidR="00F768E4" w:rsidRPr="00BC2DE7" w:rsidRDefault="00F768E4" w:rsidP="003770E2">
      <w:pPr>
        <w:pStyle w:val="Corpotesto"/>
        <w:rPr>
          <w:i/>
          <w:iCs/>
          <w:sz w:val="20"/>
        </w:rPr>
      </w:pPr>
      <w:r w:rsidRPr="00BC2DE7">
        <w:rPr>
          <w:i/>
          <w:iCs/>
          <w:sz w:val="20"/>
        </w:rPr>
        <w:t xml:space="preserve">Il fuoco rafforzò nell'acqua la sua potenza e l'acqua dimenticò la sua proprietà naturale di spegnere (Sap 19, 20). </w:t>
      </w:r>
    </w:p>
    <w:p w14:paraId="555F4652" w14:textId="77777777" w:rsidR="00F768E4" w:rsidRPr="00BC2DE7" w:rsidRDefault="00F768E4" w:rsidP="003770E2">
      <w:pPr>
        <w:pStyle w:val="Corpotesto"/>
        <w:rPr>
          <w:i/>
          <w:iCs/>
          <w:sz w:val="20"/>
        </w:rPr>
      </w:pPr>
      <w:r w:rsidRPr="00BC2DE7">
        <w:rPr>
          <w:i/>
          <w:iCs/>
          <w:sz w:val="20"/>
        </w:rPr>
        <w:t xml:space="preserve">… perché con il fuoco si prova l'oro, e gli uomini ben accetti nel crogiuolo del dolore (Sir 2, 5). </w:t>
      </w:r>
    </w:p>
    <w:p w14:paraId="4319A58F" w14:textId="77777777" w:rsidR="00F768E4" w:rsidRPr="00BC2DE7" w:rsidRDefault="00F768E4" w:rsidP="003770E2">
      <w:pPr>
        <w:pStyle w:val="Corpotesto"/>
        <w:rPr>
          <w:i/>
          <w:iCs/>
          <w:sz w:val="20"/>
        </w:rPr>
      </w:pPr>
      <w:r w:rsidRPr="00BC2DE7">
        <w:rPr>
          <w:i/>
          <w:iCs/>
          <w:sz w:val="20"/>
        </w:rPr>
        <w:t xml:space="preserve">L'acqua spegne un fuoco acceso, l’elemosina espia i peccati (Sir 3, 29). </w:t>
      </w:r>
    </w:p>
    <w:p w14:paraId="49F13CC2" w14:textId="77777777" w:rsidR="00F768E4" w:rsidRPr="00BC2DE7" w:rsidRDefault="00F768E4" w:rsidP="003770E2">
      <w:pPr>
        <w:pStyle w:val="Corpotesto"/>
        <w:rPr>
          <w:i/>
          <w:iCs/>
          <w:sz w:val="20"/>
        </w:rPr>
      </w:pPr>
      <w:r w:rsidRPr="00BC2DE7">
        <w:rPr>
          <w:i/>
          <w:iCs/>
          <w:sz w:val="20"/>
        </w:rPr>
        <w:t xml:space="preserve">Umilia profondamente la tua anima, perché castigo dell'empio sono fuoco e vermi (Sir 7, 17). </w:t>
      </w:r>
    </w:p>
    <w:p w14:paraId="46B4C833" w14:textId="77777777" w:rsidR="00F768E4" w:rsidRPr="00BC2DE7" w:rsidRDefault="00F768E4" w:rsidP="003770E2">
      <w:pPr>
        <w:pStyle w:val="Corpotesto"/>
        <w:rPr>
          <w:i/>
          <w:iCs/>
          <w:sz w:val="20"/>
        </w:rPr>
      </w:pPr>
      <w:r w:rsidRPr="00BC2DE7">
        <w:rPr>
          <w:i/>
          <w:iCs/>
          <w:sz w:val="20"/>
        </w:rPr>
        <w:t xml:space="preserve">Non litigare con un uomo linguacciuto e non aggiungere legna sul suo fuoco (Sir 8, 3). </w:t>
      </w:r>
    </w:p>
    <w:p w14:paraId="207131AF" w14:textId="77777777" w:rsidR="00F768E4" w:rsidRPr="00BC2DE7" w:rsidRDefault="00F768E4" w:rsidP="003770E2">
      <w:pPr>
        <w:pStyle w:val="Corpotesto"/>
        <w:rPr>
          <w:i/>
          <w:iCs/>
          <w:sz w:val="20"/>
        </w:rPr>
      </w:pPr>
      <w:r w:rsidRPr="00BC2DE7">
        <w:rPr>
          <w:i/>
          <w:iCs/>
          <w:sz w:val="20"/>
        </w:rPr>
        <w:t xml:space="preserve">Non attizzare le braci del peccatore, per non bruciare nel fuoco della sua fiamma (Sir 8, 10). </w:t>
      </w:r>
    </w:p>
    <w:p w14:paraId="318BC24B" w14:textId="77777777" w:rsidR="00F768E4" w:rsidRPr="00BC2DE7" w:rsidRDefault="00F768E4" w:rsidP="003770E2">
      <w:pPr>
        <w:pStyle w:val="Corpotesto"/>
        <w:rPr>
          <w:i/>
          <w:iCs/>
          <w:sz w:val="20"/>
        </w:rPr>
      </w:pPr>
      <w:r w:rsidRPr="00BC2DE7">
        <w:rPr>
          <w:i/>
          <w:iCs/>
          <w:sz w:val="20"/>
        </w:rPr>
        <w:t xml:space="preserve">Distogli l'occhio da una donna bella, non fissare una bellezza che non ti appartiene. Per la bellezza di una donna molti sono periti; per essa l'amore brucia come fuoco (Sir 9, 8). </w:t>
      </w:r>
    </w:p>
    <w:p w14:paraId="59A9882B" w14:textId="77777777" w:rsidR="00F768E4" w:rsidRPr="00BC2DE7" w:rsidRDefault="00F768E4" w:rsidP="003770E2">
      <w:pPr>
        <w:pStyle w:val="Corpotesto"/>
        <w:rPr>
          <w:i/>
          <w:iCs/>
          <w:sz w:val="20"/>
        </w:rPr>
      </w:pPr>
      <w:r w:rsidRPr="00BC2DE7">
        <w:rPr>
          <w:i/>
          <w:iCs/>
          <w:sz w:val="20"/>
        </w:rPr>
        <w:t xml:space="preserve">Con una scintilla di fuoco si riempie il braciere, il peccatore sta in agguato per spargere sangue (Sir 11, 32). </w:t>
      </w:r>
    </w:p>
    <w:p w14:paraId="57D9BA0D" w14:textId="77777777" w:rsidR="00F768E4" w:rsidRPr="00BC2DE7" w:rsidRDefault="00F768E4" w:rsidP="003770E2">
      <w:pPr>
        <w:pStyle w:val="Corpotesto"/>
        <w:rPr>
          <w:i/>
          <w:iCs/>
          <w:sz w:val="20"/>
        </w:rPr>
      </w:pPr>
      <w:r w:rsidRPr="00BC2DE7">
        <w:rPr>
          <w:i/>
          <w:iCs/>
          <w:sz w:val="20"/>
        </w:rPr>
        <w:t xml:space="preserve">Egli ti ha posto davanti il fuoco e l'acqua; là dove vuoi stenderai la tua mano (Sir 15, 16). </w:t>
      </w:r>
    </w:p>
    <w:p w14:paraId="56C37C28" w14:textId="77777777" w:rsidR="00F768E4" w:rsidRPr="00BC2DE7" w:rsidRDefault="00F768E4" w:rsidP="003770E2">
      <w:pPr>
        <w:pStyle w:val="Corpotesto"/>
        <w:rPr>
          <w:i/>
          <w:iCs/>
          <w:sz w:val="20"/>
        </w:rPr>
      </w:pPr>
      <w:r w:rsidRPr="00BC2DE7">
        <w:rPr>
          <w:i/>
          <w:iCs/>
          <w:sz w:val="20"/>
        </w:rPr>
        <w:t xml:space="preserve">Nell'assemblea dei peccatori un fuoco si accende, contro un popolo ribelle è divampata l'ira (Sir 16, 6). </w:t>
      </w:r>
    </w:p>
    <w:p w14:paraId="247EF8E7" w14:textId="77777777" w:rsidR="00F768E4" w:rsidRPr="00BC2DE7" w:rsidRDefault="00F768E4" w:rsidP="003770E2">
      <w:pPr>
        <w:pStyle w:val="Corpotesto"/>
        <w:rPr>
          <w:i/>
          <w:iCs/>
          <w:sz w:val="20"/>
        </w:rPr>
      </w:pPr>
      <w:r w:rsidRPr="00BC2DE7">
        <w:rPr>
          <w:i/>
          <w:iCs/>
          <w:sz w:val="20"/>
        </w:rPr>
        <w:t xml:space="preserve">Mucchio di stoppa è una riunione di iniqui; la loro fine è una fiammata di fuoco (Sir 21, 9). </w:t>
      </w:r>
    </w:p>
    <w:p w14:paraId="361F7EC0" w14:textId="77777777" w:rsidR="00F768E4" w:rsidRPr="00BC2DE7" w:rsidRDefault="00F768E4" w:rsidP="003770E2">
      <w:pPr>
        <w:pStyle w:val="Corpotesto"/>
        <w:rPr>
          <w:i/>
          <w:iCs/>
          <w:sz w:val="20"/>
        </w:rPr>
      </w:pPr>
      <w:r w:rsidRPr="00BC2DE7">
        <w:rPr>
          <w:i/>
          <w:iCs/>
          <w:sz w:val="20"/>
        </w:rPr>
        <w:t xml:space="preserve">Prima del fuoco vapore e fumo nel camino, così prima dello spargimento del sangue le ingiurie (Sir 22, 24). </w:t>
      </w:r>
    </w:p>
    <w:p w14:paraId="714E5481" w14:textId="77777777" w:rsidR="00F768E4" w:rsidRPr="00BC2DE7" w:rsidRDefault="00F768E4" w:rsidP="003770E2">
      <w:pPr>
        <w:pStyle w:val="Corpotesto"/>
        <w:rPr>
          <w:i/>
          <w:iCs/>
          <w:sz w:val="20"/>
        </w:rPr>
      </w:pPr>
      <w:r w:rsidRPr="00BC2DE7">
        <w:rPr>
          <w:i/>
          <w:iCs/>
          <w:sz w:val="20"/>
        </w:rPr>
        <w:t xml:space="preserve">… una passione ardente come fuoco acceso non si calmerà finché non sarà consumata; un uomo impudico nel suo corpo non smetterà finché non lo divori il fuoco; per l'uomo impuro ogni pane è appetitoso, non si stancherà finché non muoia (Sir 23, 17). </w:t>
      </w:r>
    </w:p>
    <w:p w14:paraId="650CC103" w14:textId="77777777" w:rsidR="00F768E4" w:rsidRPr="00BC2DE7" w:rsidRDefault="00F768E4" w:rsidP="003770E2">
      <w:pPr>
        <w:pStyle w:val="Corpotesto"/>
        <w:rPr>
          <w:i/>
          <w:iCs/>
          <w:sz w:val="20"/>
        </w:rPr>
      </w:pPr>
      <w:r w:rsidRPr="00BC2DE7">
        <w:rPr>
          <w:i/>
          <w:iCs/>
          <w:sz w:val="20"/>
        </w:rPr>
        <w:t xml:space="preserve">Secondo la materia del fuoco, esso s'infiamma, una rissa divampa secondo la sua violenza; il furore di un uomo è proporzionato alla sua forza, la sua ira cresce in base alla sua ricchezza (Sir 28, 10). </w:t>
      </w:r>
    </w:p>
    <w:p w14:paraId="35557C83" w14:textId="77777777" w:rsidR="00F768E4" w:rsidRPr="00BC2DE7" w:rsidRDefault="00F768E4" w:rsidP="003770E2">
      <w:pPr>
        <w:pStyle w:val="Corpotesto"/>
        <w:rPr>
          <w:i/>
          <w:iCs/>
          <w:sz w:val="20"/>
        </w:rPr>
      </w:pPr>
      <w:r w:rsidRPr="00BC2DE7">
        <w:rPr>
          <w:i/>
          <w:iCs/>
          <w:sz w:val="20"/>
        </w:rPr>
        <w:t xml:space="preserve">Una lite concitata accende il fuoco, una rissa violenta fa versare sangue (Sir 28, 11). </w:t>
      </w:r>
    </w:p>
    <w:p w14:paraId="2B968110" w14:textId="77777777" w:rsidR="00F768E4" w:rsidRPr="00BC2DE7" w:rsidRDefault="00F768E4" w:rsidP="003770E2">
      <w:pPr>
        <w:pStyle w:val="Corpotesto"/>
        <w:rPr>
          <w:i/>
          <w:iCs/>
          <w:sz w:val="20"/>
        </w:rPr>
      </w:pPr>
      <w:r w:rsidRPr="00BC2DE7">
        <w:rPr>
          <w:i/>
          <w:iCs/>
          <w:sz w:val="20"/>
        </w:rPr>
        <w:t xml:space="preserve">Sia consumato dall'ira del fuoco chi cerca scampo; gli avversari del tuo popolo vadano in perdizione (Sir 36, 8). </w:t>
      </w:r>
    </w:p>
    <w:p w14:paraId="47E203A0" w14:textId="77777777" w:rsidR="00F768E4" w:rsidRPr="00BC2DE7" w:rsidRDefault="00F768E4" w:rsidP="003770E2">
      <w:pPr>
        <w:pStyle w:val="Corpotesto"/>
        <w:rPr>
          <w:i/>
          <w:iCs/>
          <w:sz w:val="20"/>
        </w:rPr>
      </w:pPr>
      <w:r w:rsidRPr="00BC2DE7">
        <w:rPr>
          <w:i/>
          <w:iCs/>
          <w:sz w:val="20"/>
        </w:rPr>
        <w:t xml:space="preserve">Così il fabbro siede davanti all'incudine ed è intento ai lavori del ferro: la vampa del fuoco gli strugge le carni, e col calore del fornello deve lottare; il rumore del martello gli assorda gli orecchi, i suoi occhi sono fissi al modello dell'oggetto, è tutto preoccupato per finire il suo lavoro, sta sveglio per rifinirlo alla perfezione (Sir 38, 28). </w:t>
      </w:r>
    </w:p>
    <w:p w14:paraId="44B1EF89" w14:textId="77777777" w:rsidR="00F768E4" w:rsidRPr="00BC2DE7" w:rsidRDefault="00F768E4" w:rsidP="003770E2">
      <w:pPr>
        <w:pStyle w:val="Corpotesto"/>
        <w:rPr>
          <w:i/>
          <w:iCs/>
          <w:sz w:val="20"/>
        </w:rPr>
      </w:pPr>
      <w:r w:rsidRPr="00BC2DE7">
        <w:rPr>
          <w:i/>
          <w:iCs/>
          <w:sz w:val="20"/>
        </w:rPr>
        <w:t xml:space="preserve">Le cose di prima necessità per la vita dell'uomo sono: acqua, fuoco, ferro, sale, farina di frumento, latte, miele, succo di uva, olio e vestito (Sir 39, 26). </w:t>
      </w:r>
    </w:p>
    <w:p w14:paraId="793F2F83" w14:textId="77777777" w:rsidR="00F768E4" w:rsidRPr="00BC2DE7" w:rsidRDefault="00F768E4" w:rsidP="003770E2">
      <w:pPr>
        <w:pStyle w:val="Corpotesto"/>
        <w:rPr>
          <w:i/>
          <w:iCs/>
          <w:sz w:val="20"/>
        </w:rPr>
      </w:pPr>
      <w:r w:rsidRPr="00BC2DE7">
        <w:rPr>
          <w:i/>
          <w:iCs/>
          <w:sz w:val="20"/>
        </w:rPr>
        <w:t xml:space="preserve">Fuoco, grandine, fame e morte son tutte cose create per il castigo (Sir 39, 29). </w:t>
      </w:r>
    </w:p>
    <w:p w14:paraId="080E9F24" w14:textId="77777777" w:rsidR="00F768E4" w:rsidRPr="00BC2DE7" w:rsidRDefault="00F768E4" w:rsidP="003770E2">
      <w:pPr>
        <w:pStyle w:val="Corpotesto"/>
        <w:rPr>
          <w:i/>
          <w:iCs/>
          <w:sz w:val="20"/>
        </w:rPr>
      </w:pPr>
      <w:r w:rsidRPr="00BC2DE7">
        <w:rPr>
          <w:i/>
          <w:iCs/>
          <w:sz w:val="20"/>
        </w:rPr>
        <w:t xml:space="preserve">Nella bocca sarà dolce il mendicare per un impudente, ma nel suo ventre brucerà come fuoco (Sir 40, 30). </w:t>
      </w:r>
    </w:p>
    <w:p w14:paraId="33FBE6F2" w14:textId="77777777" w:rsidR="00F768E4" w:rsidRPr="00BC2DE7" w:rsidRDefault="00F768E4" w:rsidP="003770E2">
      <w:pPr>
        <w:pStyle w:val="Corpotesto"/>
        <w:rPr>
          <w:i/>
          <w:iCs/>
          <w:sz w:val="20"/>
        </w:rPr>
      </w:pPr>
      <w:r w:rsidRPr="00BC2DE7">
        <w:rPr>
          <w:i/>
          <w:iCs/>
          <w:sz w:val="20"/>
        </w:rPr>
        <w:t xml:space="preserve">Si soffia nella fornace per ottenere calore, il sole brucia i monti tre volte tanto; emettendo vampe di fuoco, facendo brillare i suoi raggi, abbaglia gli occhi (Sir 43, 4). </w:t>
      </w:r>
    </w:p>
    <w:p w14:paraId="61D79499" w14:textId="77777777" w:rsidR="00F768E4" w:rsidRPr="00BC2DE7" w:rsidRDefault="00F768E4" w:rsidP="003770E2">
      <w:pPr>
        <w:pStyle w:val="Corpotesto"/>
        <w:rPr>
          <w:i/>
          <w:iCs/>
          <w:sz w:val="20"/>
        </w:rPr>
      </w:pPr>
      <w:r w:rsidRPr="00BC2DE7">
        <w:rPr>
          <w:i/>
          <w:iCs/>
          <w:sz w:val="20"/>
        </w:rPr>
        <w:t xml:space="preserve">Inaridisce i monti e brucia il deserto; divora l'erba come un fuoco (Sir 43, 21). </w:t>
      </w:r>
    </w:p>
    <w:p w14:paraId="266CA4C0" w14:textId="77777777" w:rsidR="00F768E4" w:rsidRPr="00BC2DE7" w:rsidRDefault="00F768E4" w:rsidP="003770E2">
      <w:pPr>
        <w:pStyle w:val="Corpotesto"/>
        <w:rPr>
          <w:i/>
          <w:iCs/>
          <w:sz w:val="20"/>
        </w:rPr>
      </w:pPr>
      <w:r w:rsidRPr="00BC2DE7">
        <w:rPr>
          <w:i/>
          <w:iCs/>
          <w:sz w:val="20"/>
        </w:rPr>
        <w:t xml:space="preserve">Il Signore vide e se ne indignò; essi finirono annientati nella furia della sua ira. Egli compì prodigi a loro danno per distruggerli con il fuoco della sua fiamma (Sir 45, 19). </w:t>
      </w:r>
    </w:p>
    <w:p w14:paraId="30F91432" w14:textId="77777777" w:rsidR="00F768E4" w:rsidRPr="00BC2DE7" w:rsidRDefault="00F768E4" w:rsidP="003770E2">
      <w:pPr>
        <w:pStyle w:val="Corpotesto"/>
        <w:rPr>
          <w:i/>
          <w:iCs/>
          <w:sz w:val="20"/>
        </w:rPr>
      </w:pPr>
      <w:r w:rsidRPr="00BC2DE7">
        <w:rPr>
          <w:i/>
          <w:iCs/>
          <w:sz w:val="20"/>
        </w:rPr>
        <w:t xml:space="preserve">Allora sorse Elia profeta, simile al fuoco; la sua parola bruciava come fiaccola (Sir 48, 1). </w:t>
      </w:r>
    </w:p>
    <w:p w14:paraId="5E888FB7" w14:textId="77777777" w:rsidR="00F768E4" w:rsidRPr="00BC2DE7" w:rsidRDefault="00F768E4" w:rsidP="003770E2">
      <w:pPr>
        <w:pStyle w:val="Corpotesto"/>
        <w:rPr>
          <w:i/>
          <w:iCs/>
          <w:sz w:val="20"/>
        </w:rPr>
      </w:pPr>
      <w:r w:rsidRPr="00BC2DE7">
        <w:rPr>
          <w:i/>
          <w:iCs/>
          <w:sz w:val="20"/>
        </w:rPr>
        <w:t xml:space="preserve">Per comando del Signore chiuse il cielo, fece scendere così tre volte il fuoco (Sir 48, 3). </w:t>
      </w:r>
    </w:p>
    <w:p w14:paraId="37FE393F" w14:textId="77777777" w:rsidR="00F768E4" w:rsidRPr="00BC2DE7" w:rsidRDefault="00F768E4" w:rsidP="003770E2">
      <w:pPr>
        <w:pStyle w:val="Corpotesto"/>
        <w:rPr>
          <w:i/>
          <w:iCs/>
          <w:sz w:val="20"/>
        </w:rPr>
      </w:pPr>
      <w:r w:rsidRPr="00BC2DE7">
        <w:rPr>
          <w:i/>
          <w:iCs/>
          <w:sz w:val="20"/>
        </w:rPr>
        <w:t xml:space="preserve">Fosti assunto in un turbine di fuoco su un carro di cavalli di fuoco (Sir 48, 9). </w:t>
      </w:r>
    </w:p>
    <w:p w14:paraId="2EE6F097" w14:textId="77777777" w:rsidR="00F768E4" w:rsidRPr="00BC2DE7" w:rsidRDefault="00F768E4" w:rsidP="003770E2">
      <w:pPr>
        <w:pStyle w:val="Corpotesto"/>
        <w:rPr>
          <w:i/>
          <w:iCs/>
          <w:sz w:val="20"/>
        </w:rPr>
      </w:pPr>
      <w:r w:rsidRPr="00BC2DE7">
        <w:rPr>
          <w:i/>
          <w:iCs/>
          <w:sz w:val="20"/>
        </w:rPr>
        <w:t xml:space="preserve">… come fuoco e incenso su un braciere, come un vaso d'oro massiccio, ornato con ogni specie di pietre preziose (Sir 50, 9). </w:t>
      </w:r>
    </w:p>
    <w:p w14:paraId="6CA8AE5D" w14:textId="77777777" w:rsidR="00F768E4" w:rsidRPr="00BC2DE7" w:rsidRDefault="00F768E4" w:rsidP="003770E2">
      <w:pPr>
        <w:pStyle w:val="Corpotesto"/>
        <w:rPr>
          <w:i/>
          <w:iCs/>
          <w:sz w:val="20"/>
        </w:rPr>
      </w:pPr>
      <w:r w:rsidRPr="00BC2DE7">
        <w:rPr>
          <w:i/>
          <w:iCs/>
          <w:sz w:val="20"/>
        </w:rPr>
        <w:t xml:space="preserve">… dal soffocamento di una fiamma avvolgente, e dal fuoco che non avevo acceso (Sir 51, 4). </w:t>
      </w:r>
    </w:p>
    <w:p w14:paraId="1E361A00" w14:textId="77777777" w:rsidR="00F768E4" w:rsidRPr="00BC2DE7" w:rsidRDefault="00F768E4" w:rsidP="003770E2">
      <w:pPr>
        <w:pStyle w:val="Corpotesto"/>
        <w:rPr>
          <w:i/>
          <w:iCs/>
          <w:sz w:val="20"/>
        </w:rPr>
      </w:pPr>
      <w:r w:rsidRPr="00BC2DE7">
        <w:rPr>
          <w:i/>
          <w:iCs/>
          <w:sz w:val="20"/>
        </w:rPr>
        <w:t xml:space="preserve">Il vostro paese è devastato, le vostre città arse dal fuoco. La vostra campagna, sotto i vostri occhi, la divorano gli stranieri; è una desolazione come Sòdoma distrutta (Is 1, 7). </w:t>
      </w:r>
    </w:p>
    <w:p w14:paraId="1C90415A" w14:textId="77777777" w:rsidR="00F768E4" w:rsidRPr="00BC2DE7" w:rsidRDefault="00F768E4" w:rsidP="003770E2">
      <w:pPr>
        <w:pStyle w:val="Corpotesto"/>
        <w:rPr>
          <w:i/>
          <w:iCs/>
          <w:sz w:val="20"/>
        </w:rPr>
      </w:pPr>
      <w:r w:rsidRPr="00BC2DE7">
        <w:rPr>
          <w:i/>
          <w:iCs/>
          <w:sz w:val="20"/>
        </w:rPr>
        <w:t xml:space="preserve">… allora verrà il Signore su ogni punto del monte Sion e su tutte le sue assemblee come una nube e come fumo di giorno, come bagliore di fuoco e fiamma di notte, perché sopra ogni cosa la gloria del Signore sarà come baldacchino (Is 4, 5). </w:t>
      </w:r>
    </w:p>
    <w:p w14:paraId="6527DAE2" w14:textId="77777777" w:rsidR="00F768E4" w:rsidRPr="00BC2DE7" w:rsidRDefault="00F768E4" w:rsidP="003770E2">
      <w:pPr>
        <w:pStyle w:val="Corpotesto"/>
        <w:rPr>
          <w:i/>
          <w:iCs/>
          <w:sz w:val="20"/>
        </w:rPr>
      </w:pPr>
      <w:r w:rsidRPr="00BC2DE7">
        <w:rPr>
          <w:i/>
          <w:iCs/>
          <w:sz w:val="20"/>
        </w:rPr>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w:t>
      </w:r>
    </w:p>
    <w:p w14:paraId="4504EAFD" w14:textId="77777777" w:rsidR="00F768E4" w:rsidRPr="00BC2DE7" w:rsidRDefault="00F768E4" w:rsidP="003770E2">
      <w:pPr>
        <w:pStyle w:val="Corpotesto"/>
        <w:rPr>
          <w:i/>
          <w:iCs/>
          <w:sz w:val="20"/>
        </w:rPr>
      </w:pPr>
      <w:r w:rsidRPr="00BC2DE7">
        <w:rPr>
          <w:i/>
          <w:iCs/>
          <w:sz w:val="20"/>
        </w:rPr>
        <w:t xml:space="preserve">Poiché ogni calzatura di soldato nella mischia e ogni mantello macchiato di sangue sarà bruciato, sarà esca del fuoco (Is 9, 4). </w:t>
      </w:r>
    </w:p>
    <w:p w14:paraId="68B7D269" w14:textId="77777777" w:rsidR="00F768E4" w:rsidRPr="00BC2DE7" w:rsidRDefault="00F768E4" w:rsidP="003770E2">
      <w:pPr>
        <w:pStyle w:val="Corpotesto"/>
        <w:rPr>
          <w:i/>
          <w:iCs/>
          <w:sz w:val="20"/>
        </w:rPr>
      </w:pPr>
      <w:r w:rsidRPr="00BC2DE7">
        <w:rPr>
          <w:i/>
          <w:iCs/>
          <w:sz w:val="20"/>
        </w:rPr>
        <w:t xml:space="preserve">Brucia l'iniquità come fuoco che divora rovi e pruni, divampa nel folto della selva, da dove si sollevano colonne di fumo (Is 9, 17). </w:t>
      </w:r>
    </w:p>
    <w:p w14:paraId="6F0FF290" w14:textId="77777777" w:rsidR="00F768E4" w:rsidRPr="00BC2DE7" w:rsidRDefault="00F768E4" w:rsidP="003770E2">
      <w:pPr>
        <w:pStyle w:val="Corpotesto"/>
        <w:rPr>
          <w:i/>
          <w:iCs/>
          <w:sz w:val="20"/>
        </w:rPr>
      </w:pPr>
      <w:r w:rsidRPr="00BC2DE7">
        <w:rPr>
          <w:i/>
          <w:iCs/>
          <w:sz w:val="20"/>
        </w:rPr>
        <w:t xml:space="preserve">Per l'ira del Signore brucia la terra e il popolo è come un'esca per il fuoco; nessuno ha pietà del proprio fratello (Is 9, 18). </w:t>
      </w:r>
    </w:p>
    <w:p w14:paraId="51D97825" w14:textId="77777777" w:rsidR="00F768E4" w:rsidRPr="00BC2DE7" w:rsidRDefault="00F768E4" w:rsidP="003770E2">
      <w:pPr>
        <w:pStyle w:val="Corpotesto"/>
        <w:rPr>
          <w:i/>
          <w:iCs/>
          <w:sz w:val="20"/>
        </w:rPr>
      </w:pPr>
      <w:r w:rsidRPr="00BC2DE7">
        <w:rPr>
          <w:i/>
          <w:iCs/>
          <w:sz w:val="20"/>
        </w:rPr>
        <w:t xml:space="preserve">Perciò il Signore, Dio degli eserciti, manderà una peste contro le sue più valide milizie; sotto ciò che è sua gloria arderà un bruciore come bruciore di fuoco (Is 10, 16). </w:t>
      </w:r>
    </w:p>
    <w:p w14:paraId="1EE30AC5" w14:textId="77777777" w:rsidR="00F768E4" w:rsidRPr="00BC2DE7" w:rsidRDefault="00F768E4" w:rsidP="003770E2">
      <w:pPr>
        <w:pStyle w:val="Corpotesto"/>
        <w:rPr>
          <w:i/>
          <w:iCs/>
          <w:sz w:val="20"/>
        </w:rPr>
      </w:pPr>
      <w:r w:rsidRPr="00BC2DE7">
        <w:rPr>
          <w:i/>
          <w:iCs/>
          <w:sz w:val="20"/>
        </w:rPr>
        <w:t xml:space="preserve">La luce di Israele diventerà un fuoco, il suo santuario una fiamma; essa divorerà e consumerà rovi e pruni in un giorno (Is 10, 17). </w:t>
      </w:r>
    </w:p>
    <w:p w14:paraId="0720ED8E" w14:textId="77777777" w:rsidR="00F768E4" w:rsidRPr="00BC2DE7" w:rsidRDefault="00F768E4" w:rsidP="003770E2">
      <w:pPr>
        <w:pStyle w:val="Corpotesto"/>
        <w:rPr>
          <w:i/>
          <w:iCs/>
          <w:sz w:val="20"/>
        </w:rPr>
      </w:pPr>
      <w:r w:rsidRPr="00BC2DE7">
        <w:rPr>
          <w:i/>
          <w:iCs/>
          <w:sz w:val="20"/>
        </w:rPr>
        <w:t xml:space="preserve">Signore, sta alzata la tua mano, ma essi non la vedono. Vedano, arrossendo, il tuo amore geloso per il popolo; anzi, il fuoco preparato per i tuoi nemici li divori (Is 26, 11). </w:t>
      </w:r>
    </w:p>
    <w:p w14:paraId="154606BA" w14:textId="77777777" w:rsidR="00F768E4" w:rsidRPr="00BC2DE7" w:rsidRDefault="00F768E4" w:rsidP="003770E2">
      <w:pPr>
        <w:pStyle w:val="Corpotesto"/>
        <w:rPr>
          <w:i/>
          <w:iCs/>
          <w:sz w:val="20"/>
        </w:rPr>
      </w:pPr>
      <w:r w:rsidRPr="00BC2DE7">
        <w:rPr>
          <w:i/>
          <w:iCs/>
          <w:sz w:val="20"/>
        </w:rPr>
        <w:t xml:space="preserve">I suoi rami seccandosi si spezzeranno; le donne verranno ad accendervi il fuoco. Certo, si tratta di un popolo privo di intelligenza; per questo non ne avrà pietà chi lo ha creato, né chi lo ha fatto ne avrà compassione (Is 27, 11). </w:t>
      </w:r>
    </w:p>
    <w:p w14:paraId="3A7CD281" w14:textId="77777777" w:rsidR="00F768E4" w:rsidRPr="00BC2DE7" w:rsidRDefault="00F768E4" w:rsidP="003770E2">
      <w:pPr>
        <w:pStyle w:val="Corpotesto"/>
        <w:rPr>
          <w:i/>
          <w:iCs/>
          <w:sz w:val="20"/>
        </w:rPr>
      </w:pPr>
      <w:r w:rsidRPr="00BC2DE7">
        <w:rPr>
          <w:i/>
          <w:iCs/>
          <w:sz w:val="20"/>
        </w:rPr>
        <w:t xml:space="preserve">… dal Signore degli eserciti sarai visitata con tuoni, rimbombi e rumore assordante, con uragano e tempesta e fiamma di fuoco divoratore (Is 29, 6). </w:t>
      </w:r>
    </w:p>
    <w:p w14:paraId="61A47CE6" w14:textId="77777777" w:rsidR="00F768E4" w:rsidRPr="00BC2DE7" w:rsidRDefault="00F768E4" w:rsidP="003770E2">
      <w:pPr>
        <w:pStyle w:val="Corpotesto"/>
        <w:rPr>
          <w:i/>
          <w:iCs/>
          <w:sz w:val="20"/>
        </w:rPr>
      </w:pPr>
      <w:r w:rsidRPr="00BC2DE7">
        <w:rPr>
          <w:i/>
          <w:iCs/>
          <w:sz w:val="20"/>
        </w:rPr>
        <w:t xml:space="preserve">… e si infrange come un vaso di creta, frantumato senza misericordia, così che non si trova tra i suoi frantumi neppure un coccio con cui si possa prendere fuoco dal braciere o attingere acqua dalla cisterna" (Is 30, 14). </w:t>
      </w:r>
    </w:p>
    <w:p w14:paraId="7E585BD1" w14:textId="77777777" w:rsidR="00F768E4" w:rsidRPr="00BC2DE7" w:rsidRDefault="00F768E4" w:rsidP="003770E2">
      <w:pPr>
        <w:pStyle w:val="Corpotesto"/>
        <w:rPr>
          <w:i/>
          <w:iCs/>
          <w:sz w:val="20"/>
        </w:rPr>
      </w:pPr>
      <w:r w:rsidRPr="00BC2DE7">
        <w:rPr>
          <w:i/>
          <w:iCs/>
          <w:sz w:val="20"/>
        </w:rPr>
        <w:t xml:space="preserve">Ecco il nome del Signore venire da lontano; ardente è la sua ira e gravoso il suo divampare; le sue labbra traboccano sdegno, la sua lingua è come un fuoco divorante (Is 30, 27). </w:t>
      </w:r>
    </w:p>
    <w:p w14:paraId="1EC76015" w14:textId="77777777" w:rsidR="00F768E4" w:rsidRPr="00BC2DE7" w:rsidRDefault="00F768E4" w:rsidP="003770E2">
      <w:pPr>
        <w:pStyle w:val="Corpotesto"/>
        <w:rPr>
          <w:i/>
          <w:iCs/>
          <w:sz w:val="20"/>
        </w:rPr>
      </w:pPr>
      <w:r w:rsidRPr="00BC2DE7">
        <w:rPr>
          <w:i/>
          <w:iCs/>
          <w:sz w:val="20"/>
        </w:rPr>
        <w:t xml:space="preserve">Il Signore farà udire la sua voce maestosa e mostrerà come colpisce il suo braccio con ira ardente, in mezzo a un fuoco divorante, tra nembi, tempesta e grandine furiosa (Is 30, 30). </w:t>
      </w:r>
    </w:p>
    <w:p w14:paraId="61BDC28B" w14:textId="77777777" w:rsidR="00F768E4" w:rsidRPr="00BC2DE7" w:rsidRDefault="00F768E4" w:rsidP="003770E2">
      <w:pPr>
        <w:pStyle w:val="Corpotesto"/>
        <w:rPr>
          <w:i/>
          <w:iCs/>
          <w:sz w:val="20"/>
        </w:rPr>
      </w:pPr>
      <w:r w:rsidRPr="00BC2DE7">
        <w:rPr>
          <w:i/>
          <w:iCs/>
          <w:sz w:val="20"/>
        </w:rPr>
        <w:t xml:space="preserve">… poiché il Tofet è preparato da tempo, esso è pronto anche per il re; profondo e largo è il rogo, fuoco e legna abbondano, lo accenderà, come torrente di zolfo, il soffio del Signore (Is 30, 33). </w:t>
      </w:r>
    </w:p>
    <w:p w14:paraId="47DD422F" w14:textId="77777777" w:rsidR="00F768E4" w:rsidRPr="00BC2DE7" w:rsidRDefault="00F768E4" w:rsidP="003770E2">
      <w:pPr>
        <w:pStyle w:val="Corpotesto"/>
        <w:rPr>
          <w:i/>
          <w:iCs/>
          <w:sz w:val="20"/>
        </w:rPr>
      </w:pPr>
      <w:r w:rsidRPr="00BC2DE7">
        <w:rPr>
          <w:i/>
          <w:iCs/>
          <w:sz w:val="20"/>
        </w:rPr>
        <w:t xml:space="preserve">Essa abbandonerà per lo spavento la sua rocca e i suoi capi tremeranno per un'insegna. Oracolo del Signore che ha un fuoco in Sion e una fornace in Gerusalemme (Is 31, 9). </w:t>
      </w:r>
    </w:p>
    <w:p w14:paraId="0E40F04D" w14:textId="77777777" w:rsidR="00F768E4" w:rsidRPr="00BC2DE7" w:rsidRDefault="00F768E4" w:rsidP="003770E2">
      <w:pPr>
        <w:pStyle w:val="Corpotesto"/>
        <w:rPr>
          <w:i/>
          <w:iCs/>
          <w:sz w:val="20"/>
        </w:rPr>
      </w:pPr>
      <w:r w:rsidRPr="00BC2DE7">
        <w:rPr>
          <w:i/>
          <w:iCs/>
          <w:sz w:val="20"/>
        </w:rPr>
        <w:t xml:space="preserve">Avete concepito fieno, partorirete paglia; il mio soffio vi divorerà come fuoco (Is 33, 11). </w:t>
      </w:r>
    </w:p>
    <w:p w14:paraId="6C4F6AAC" w14:textId="77777777" w:rsidR="00F768E4" w:rsidRPr="00BC2DE7" w:rsidRDefault="00F768E4" w:rsidP="003770E2">
      <w:pPr>
        <w:pStyle w:val="Corpotesto"/>
        <w:rPr>
          <w:i/>
          <w:iCs/>
          <w:sz w:val="20"/>
        </w:rPr>
      </w:pPr>
      <w:r w:rsidRPr="00BC2DE7">
        <w:rPr>
          <w:i/>
          <w:iCs/>
          <w:sz w:val="20"/>
        </w:rPr>
        <w:t xml:space="preserve">I popoli saranno fornaci per calce, spini tagliati da bruciare nel fuoco (Is 33, 12). </w:t>
      </w:r>
    </w:p>
    <w:p w14:paraId="3DBC4B3C" w14:textId="77777777" w:rsidR="00F768E4" w:rsidRPr="00BC2DE7" w:rsidRDefault="00F768E4" w:rsidP="003770E2">
      <w:pPr>
        <w:pStyle w:val="Corpotesto"/>
        <w:rPr>
          <w:i/>
          <w:iCs/>
          <w:sz w:val="20"/>
        </w:rPr>
      </w:pPr>
      <w:r w:rsidRPr="00BC2DE7">
        <w:rPr>
          <w:i/>
          <w:iCs/>
          <w:sz w:val="20"/>
        </w:rPr>
        <w:t xml:space="preserve">Hanno paura in Sion i peccatori, lo spavento si è impadronito degli empi. "Chi di noi può abitare presso un fuoco divorante? Chi di noi può abitare tra fiamme perenni?" (Is 33, 14). </w:t>
      </w:r>
    </w:p>
    <w:p w14:paraId="7B9F1549" w14:textId="77777777" w:rsidR="00F768E4" w:rsidRPr="00BC2DE7" w:rsidRDefault="00F768E4" w:rsidP="003770E2">
      <w:pPr>
        <w:pStyle w:val="Corpotesto"/>
        <w:rPr>
          <w:i/>
          <w:iCs/>
          <w:sz w:val="20"/>
        </w:rPr>
      </w:pPr>
      <w:r w:rsidRPr="00BC2DE7">
        <w:rPr>
          <w:i/>
          <w:iCs/>
          <w:sz w:val="20"/>
        </w:rPr>
        <w:t xml:space="preserve">… hanno gettato i loro dei nel fuoco; quelli però non erano dei, ma solo lavoro delle mani d'uomo, legno e pietra; perciò li hanno distrutti (Is 37, 19). </w:t>
      </w:r>
    </w:p>
    <w:p w14:paraId="21007F37" w14:textId="77777777" w:rsidR="00F768E4" w:rsidRPr="00BC2DE7" w:rsidRDefault="00F768E4" w:rsidP="003770E2">
      <w:pPr>
        <w:pStyle w:val="Corpotesto"/>
        <w:rPr>
          <w:i/>
          <w:iCs/>
          <w:sz w:val="20"/>
        </w:rPr>
      </w:pPr>
      <w:r w:rsidRPr="00BC2DE7">
        <w:rPr>
          <w:i/>
          <w:iCs/>
          <w:sz w:val="20"/>
        </w:rPr>
        <w:t xml:space="preserve">Se dovrai attraversare le acque, sarò con te, i fiumi non ti sommergeranno; se dovrai passare in mezzo al fuoco, non ti scotterai, la fiamma non ti potrà bruciare (Is 43, 2). </w:t>
      </w:r>
    </w:p>
    <w:p w14:paraId="2B1D37D3" w14:textId="77777777" w:rsidR="00F768E4" w:rsidRPr="00BC2DE7" w:rsidRDefault="00F768E4" w:rsidP="003770E2">
      <w:pPr>
        <w:pStyle w:val="Corpotesto"/>
        <w:rPr>
          <w:i/>
          <w:iCs/>
          <w:sz w:val="20"/>
        </w:rPr>
      </w:pPr>
      <w:r w:rsidRPr="00BC2DE7">
        <w:rPr>
          <w:i/>
          <w:iCs/>
          <w:sz w:val="20"/>
        </w:rPr>
        <w:t xml:space="preserve">Una metà la brucia al fuoco, sulla brace arrostisce la carne, poi mangia l'arrosto e si sazia. Ugualmente si scalda e dice: "Mi riscaldo; mi godo il fuoco" (Is 44, 16). </w:t>
      </w:r>
    </w:p>
    <w:p w14:paraId="1AF36123" w14:textId="77777777" w:rsidR="00F768E4" w:rsidRPr="00BC2DE7" w:rsidRDefault="00F768E4" w:rsidP="003770E2">
      <w:pPr>
        <w:pStyle w:val="Corpotesto"/>
        <w:rPr>
          <w:i/>
          <w:iCs/>
          <w:sz w:val="20"/>
        </w:rPr>
      </w:pPr>
      <w:r w:rsidRPr="00BC2DE7">
        <w:rPr>
          <w:i/>
          <w:iCs/>
          <w:sz w:val="20"/>
        </w:rPr>
        <w:t xml:space="preserve">Essi non riflettono, non hanno scienza e intelligenza per dire: "Ho bruciato nel fuoco una parte, sulle sue braci ho cotto perfino il pane e arrostito la carne che ho mangiato; col residuo farò un idolo abominevole? Mi prostrerò dinanzi ad un pezzo di legno?" (Is 44, 19). </w:t>
      </w:r>
    </w:p>
    <w:p w14:paraId="05E23A22" w14:textId="77777777" w:rsidR="00F768E4" w:rsidRPr="00BC2DE7" w:rsidRDefault="00F768E4" w:rsidP="003770E2">
      <w:pPr>
        <w:pStyle w:val="Corpotesto"/>
        <w:rPr>
          <w:i/>
          <w:iCs/>
          <w:sz w:val="20"/>
        </w:rPr>
      </w:pPr>
      <w:r w:rsidRPr="00BC2DE7">
        <w:rPr>
          <w:i/>
          <w:iCs/>
          <w:sz w:val="20"/>
        </w:rPr>
        <w:t xml:space="preserve">Ecco, essi sono come stoppia: il fuoco li consuma; non salveranno se stessi dal potere delle fiamme. Non ci sarà </w:t>
      </w:r>
      <w:proofErr w:type="spellStart"/>
      <w:r w:rsidRPr="00BC2DE7">
        <w:rPr>
          <w:i/>
          <w:iCs/>
          <w:sz w:val="20"/>
        </w:rPr>
        <w:t>bracia</w:t>
      </w:r>
      <w:proofErr w:type="spellEnd"/>
      <w:r w:rsidRPr="00BC2DE7">
        <w:rPr>
          <w:i/>
          <w:iCs/>
          <w:sz w:val="20"/>
        </w:rPr>
        <w:t xml:space="preserve"> per scaldarsi, né fuoco dinanzi al quale sedersi (Is 47, 14). </w:t>
      </w:r>
    </w:p>
    <w:p w14:paraId="52DCE997" w14:textId="77777777" w:rsidR="00F768E4" w:rsidRPr="00BC2DE7" w:rsidRDefault="00F768E4" w:rsidP="003770E2">
      <w:pPr>
        <w:pStyle w:val="Corpotesto"/>
        <w:rPr>
          <w:i/>
          <w:iCs/>
          <w:sz w:val="20"/>
        </w:rPr>
      </w:pPr>
      <w:r w:rsidRPr="00BC2DE7">
        <w:rPr>
          <w:i/>
          <w:iCs/>
          <w:sz w:val="20"/>
        </w:rPr>
        <w:t xml:space="preserve">Ecco, voi tutti che accendete il fuoco, e tenete tizzoni accesi, andate alle fiamme del vostro fuoco, tra i tizzoni che avete acceso. Dalla mia mano vi è giunto questo; voi giacerete fra le torture (Is 50, 11). </w:t>
      </w:r>
    </w:p>
    <w:p w14:paraId="7FFA2B61" w14:textId="77777777" w:rsidR="00F768E4" w:rsidRPr="00BC2DE7" w:rsidRDefault="00F768E4" w:rsidP="003770E2">
      <w:pPr>
        <w:pStyle w:val="Corpotesto"/>
        <w:rPr>
          <w:i/>
          <w:iCs/>
          <w:sz w:val="20"/>
        </w:rPr>
      </w:pPr>
      <w:r w:rsidRPr="00BC2DE7">
        <w:rPr>
          <w:i/>
          <w:iCs/>
          <w:sz w:val="20"/>
        </w:rPr>
        <w:t xml:space="preserve">Ecco, io ho creato il fabbro che soffia sul fuoco delle braci e ne trae gli strumenti per il suo lavoro, e io ho creato anche il distruttore per devastare (Is 54, 16). </w:t>
      </w:r>
    </w:p>
    <w:p w14:paraId="3B5F2D29" w14:textId="77777777" w:rsidR="00F768E4" w:rsidRPr="00BC2DE7" w:rsidRDefault="00F768E4" w:rsidP="003770E2">
      <w:pPr>
        <w:pStyle w:val="Corpotesto"/>
        <w:rPr>
          <w:i/>
          <w:iCs/>
          <w:sz w:val="20"/>
        </w:rPr>
      </w:pPr>
      <w:r w:rsidRPr="00BC2DE7">
        <w:rPr>
          <w:i/>
          <w:iCs/>
          <w:sz w:val="20"/>
        </w:rPr>
        <w:t xml:space="preserve">Come il fuoco incendia le stoppie e fa bollire l'acqua, così il fuoco distrugga i tuoi avversari, perché si conosca il tuo nome fra i tuoi nemici. Davanti a te tremavano i popoli (Is 64, 1). </w:t>
      </w:r>
    </w:p>
    <w:p w14:paraId="4D5460B9" w14:textId="77777777" w:rsidR="00F768E4" w:rsidRPr="00BC2DE7" w:rsidRDefault="00F768E4" w:rsidP="003770E2">
      <w:pPr>
        <w:pStyle w:val="Corpotesto"/>
        <w:rPr>
          <w:i/>
          <w:iCs/>
          <w:sz w:val="20"/>
        </w:rPr>
      </w:pPr>
      <w:r w:rsidRPr="00BC2DE7">
        <w:rPr>
          <w:i/>
          <w:iCs/>
          <w:sz w:val="20"/>
        </w:rPr>
        <w:t xml:space="preserve">Il nostro tempio, santo e magnifico, dove i nostri padri ti hanno lodato, è divenuto preda del fuoco; tutte le nostre cose preziose sono distrutte (Is 64, 10). </w:t>
      </w:r>
    </w:p>
    <w:p w14:paraId="390F8973" w14:textId="77777777" w:rsidR="00F768E4" w:rsidRPr="00BC2DE7" w:rsidRDefault="00F768E4" w:rsidP="003770E2">
      <w:pPr>
        <w:pStyle w:val="Corpotesto"/>
        <w:rPr>
          <w:i/>
          <w:iCs/>
          <w:sz w:val="20"/>
        </w:rPr>
      </w:pPr>
      <w:r w:rsidRPr="00BC2DE7">
        <w:rPr>
          <w:i/>
          <w:iCs/>
          <w:sz w:val="20"/>
        </w:rPr>
        <w:t xml:space="preserve">Essi dicono: "Sta’ lontano! Non accostarti a me, che per te sono sacro". Tali cose sono un fumo al mio naso, un fuoco acceso tutto il giorno (Is 65, 5). </w:t>
      </w:r>
    </w:p>
    <w:p w14:paraId="2418DE5D" w14:textId="77777777" w:rsidR="00F768E4" w:rsidRPr="00BC2DE7" w:rsidRDefault="00F768E4" w:rsidP="003770E2">
      <w:pPr>
        <w:pStyle w:val="Corpotesto"/>
        <w:rPr>
          <w:i/>
          <w:iCs/>
          <w:sz w:val="20"/>
        </w:rPr>
      </w:pPr>
      <w:r w:rsidRPr="00BC2DE7">
        <w:rPr>
          <w:i/>
          <w:iCs/>
          <w:sz w:val="20"/>
        </w:rPr>
        <w:t xml:space="preserve">Poiché, ecco, il Signore viene con il fuoco, i suoi carri sono come un turbine, per riversare con ardore l'ira, la sua minaccia con fiamme di fuoco (Is 66, 15). </w:t>
      </w:r>
    </w:p>
    <w:p w14:paraId="69176A9A" w14:textId="77777777" w:rsidR="00F768E4" w:rsidRPr="00BC2DE7" w:rsidRDefault="00F768E4" w:rsidP="003770E2">
      <w:pPr>
        <w:pStyle w:val="Corpotesto"/>
        <w:rPr>
          <w:i/>
          <w:iCs/>
          <w:sz w:val="20"/>
        </w:rPr>
      </w:pPr>
      <w:r w:rsidRPr="00BC2DE7">
        <w:rPr>
          <w:i/>
          <w:iCs/>
          <w:sz w:val="20"/>
        </w:rPr>
        <w:t xml:space="preserve">Con il fuoco infatti il Signore farà giustizia su tutta la terra e con la spada su ogni uomo; molti saranno i colpiti dal Signore (Is 66, 16). </w:t>
      </w:r>
    </w:p>
    <w:p w14:paraId="42618776" w14:textId="77777777" w:rsidR="00F768E4" w:rsidRPr="00BC2DE7" w:rsidRDefault="00F768E4" w:rsidP="003770E2">
      <w:pPr>
        <w:pStyle w:val="Corpotesto"/>
        <w:rPr>
          <w:i/>
          <w:iCs/>
          <w:sz w:val="20"/>
        </w:rPr>
      </w:pPr>
      <w:r w:rsidRPr="00BC2DE7">
        <w:rPr>
          <w:i/>
          <w:iCs/>
          <w:sz w:val="20"/>
        </w:rPr>
        <w:t xml:space="preserve">Uscendo, vedranno i cadaveri degli uomini che si sono ribellati contro di me; poiché il loro verme non morirà, il loro fuoco non si spegnerà e saranno un abominio per tutti" (Is 66, 24). </w:t>
      </w:r>
    </w:p>
    <w:p w14:paraId="32969AD3" w14:textId="77777777" w:rsidR="00F768E4" w:rsidRPr="00BC2DE7" w:rsidRDefault="00F768E4" w:rsidP="003770E2">
      <w:pPr>
        <w:pStyle w:val="Corpotesto"/>
        <w:rPr>
          <w:i/>
          <w:iCs/>
          <w:sz w:val="20"/>
        </w:rPr>
      </w:pPr>
      <w:r w:rsidRPr="00BC2DE7">
        <w:rPr>
          <w:i/>
          <w:iCs/>
          <w:sz w:val="20"/>
        </w:rPr>
        <w:t xml:space="preserve">Quindi mi fu rivolta di nuovo questa parola del Signore: "Che cosa vedi?". Risposi: "Vedo una caldaia sul fuoco inclinata verso settentrione" (Ger 1, 13). </w:t>
      </w:r>
    </w:p>
    <w:p w14:paraId="56BE6C24" w14:textId="77777777" w:rsidR="00F768E4" w:rsidRPr="00BC2DE7" w:rsidRDefault="00F768E4" w:rsidP="003770E2">
      <w:pPr>
        <w:pStyle w:val="Corpotesto"/>
        <w:rPr>
          <w:i/>
          <w:iCs/>
          <w:sz w:val="20"/>
        </w:rPr>
      </w:pPr>
      <w:r w:rsidRPr="00BC2DE7">
        <w:rPr>
          <w:i/>
          <w:iCs/>
          <w:sz w:val="20"/>
        </w:rPr>
        <w:t xml:space="preserve">Circoncidetevi per il Signore, circoncidete il vostro cuore, uomini di Giuda e abitanti di Gerusalemme, perché la mia ira non divampi come fuoco e non bruci senza che alcuno la possa spegnere, a causa delle vostre azioni perverse (Ger 4, 4). </w:t>
      </w:r>
    </w:p>
    <w:p w14:paraId="62477299" w14:textId="77777777" w:rsidR="00F768E4" w:rsidRPr="00BC2DE7" w:rsidRDefault="00F768E4" w:rsidP="003770E2">
      <w:pPr>
        <w:pStyle w:val="Corpotesto"/>
        <w:rPr>
          <w:i/>
          <w:iCs/>
          <w:sz w:val="20"/>
        </w:rPr>
      </w:pPr>
      <w:r w:rsidRPr="00BC2DE7">
        <w:rPr>
          <w:i/>
          <w:iCs/>
          <w:sz w:val="20"/>
        </w:rPr>
        <w:t xml:space="preserve">Perciò dice il Signore, Dio degli eserciti: "Questo sarà fatto loro, poiché hanno pronunziato questo discorso: Ecco io farò delle mie parole come un fuoco sulla tua bocca. Questo popolo sarà la legna che esso divorerà (Ger 5, 14). </w:t>
      </w:r>
    </w:p>
    <w:p w14:paraId="6A044965" w14:textId="77777777" w:rsidR="00F768E4" w:rsidRPr="00BC2DE7" w:rsidRDefault="00F768E4" w:rsidP="003770E2">
      <w:pPr>
        <w:pStyle w:val="Corpotesto"/>
        <w:rPr>
          <w:i/>
          <w:iCs/>
          <w:sz w:val="20"/>
        </w:rPr>
      </w:pPr>
      <w:r w:rsidRPr="00BC2DE7">
        <w:rPr>
          <w:i/>
          <w:iCs/>
          <w:sz w:val="20"/>
        </w:rPr>
        <w:t xml:space="preserve">Il mantice soffia con forza, il piombo è consumato dal fuoco; invano si vuol raffinarlo a ogni costo, le scorie non si separano (Ger 6, 29). </w:t>
      </w:r>
    </w:p>
    <w:p w14:paraId="4180A486" w14:textId="77777777" w:rsidR="00F768E4" w:rsidRPr="00BC2DE7" w:rsidRDefault="00F768E4" w:rsidP="003770E2">
      <w:pPr>
        <w:pStyle w:val="Corpotesto"/>
        <w:rPr>
          <w:i/>
          <w:iCs/>
          <w:sz w:val="20"/>
        </w:rPr>
      </w:pPr>
      <w:r w:rsidRPr="00BC2DE7">
        <w:rPr>
          <w:i/>
          <w:iCs/>
          <w:sz w:val="20"/>
        </w:rPr>
        <w:t xml:space="preserve">I figli raccolgono la legna, i padri accendono il fuoco e le donne impastano la farina per preparare focacce alla Regina del cielo; poi si compiono libazioni ad altri dei per offendermi (Ger 7, 18). </w:t>
      </w:r>
    </w:p>
    <w:p w14:paraId="7F3473AE" w14:textId="77777777" w:rsidR="00F768E4" w:rsidRPr="00BC2DE7" w:rsidRDefault="00F768E4" w:rsidP="003770E2">
      <w:pPr>
        <w:pStyle w:val="Corpotesto"/>
        <w:rPr>
          <w:i/>
          <w:iCs/>
          <w:sz w:val="20"/>
        </w:rPr>
      </w:pPr>
      <w:r w:rsidRPr="00BC2DE7">
        <w:rPr>
          <w:i/>
          <w:iCs/>
          <w:sz w:val="20"/>
        </w:rPr>
        <w:t>Hanno costruito l'altare di Tofet, nella valle di Ben-Innon, per bruciare nel fuoco i figli e le figlie, cosa che io non ho mai comandato e che non mi è mai venuta in mente (Ger 7, 31).</w:t>
      </w:r>
    </w:p>
    <w:p w14:paraId="1A46D399" w14:textId="77777777" w:rsidR="00F768E4" w:rsidRPr="00BC2DE7" w:rsidRDefault="00F768E4" w:rsidP="003770E2">
      <w:pPr>
        <w:pStyle w:val="Corpotesto"/>
        <w:rPr>
          <w:i/>
          <w:iCs/>
          <w:sz w:val="20"/>
        </w:rPr>
      </w:pPr>
      <w:r w:rsidRPr="00BC2DE7">
        <w:rPr>
          <w:i/>
          <w:iCs/>
          <w:sz w:val="20"/>
        </w:rPr>
        <w:t xml:space="preserve">Ulivo verde, maestoso, era il nome che il Signore ti aveva imposto. Con grande strepito ha dato fuoco alle sue foglie, i suoi rami si sono bruciati (Ger 11, 16). </w:t>
      </w:r>
    </w:p>
    <w:p w14:paraId="2A3051F3" w14:textId="77777777" w:rsidR="00F768E4" w:rsidRPr="00BC2DE7" w:rsidRDefault="00F768E4" w:rsidP="003770E2">
      <w:pPr>
        <w:pStyle w:val="Corpotesto"/>
        <w:rPr>
          <w:i/>
          <w:iCs/>
          <w:sz w:val="20"/>
        </w:rPr>
      </w:pPr>
      <w:r w:rsidRPr="00BC2DE7">
        <w:rPr>
          <w:i/>
          <w:iCs/>
          <w:sz w:val="20"/>
        </w:rPr>
        <w:t xml:space="preserve">Ti renderò schiavo dei tuoi nemici in una terra che non conosci, perché si è acceso il fuoco della mia ira, che arderà contro di voi" (Ger 15, 14). </w:t>
      </w:r>
    </w:p>
    <w:p w14:paraId="1AC4A80D" w14:textId="77777777" w:rsidR="00F768E4" w:rsidRPr="00BC2DE7" w:rsidRDefault="00F768E4" w:rsidP="003770E2">
      <w:pPr>
        <w:pStyle w:val="Corpotesto"/>
        <w:rPr>
          <w:i/>
          <w:iCs/>
          <w:sz w:val="20"/>
        </w:rPr>
      </w:pPr>
      <w:r w:rsidRPr="00BC2DE7">
        <w:rPr>
          <w:i/>
          <w:iCs/>
          <w:sz w:val="20"/>
        </w:rPr>
        <w:t xml:space="preserve">Tu dovrai ritirare la mano dall'eredità che ti avevo data; ti farò schiavo dei tuoi nemici in un paese che non conosci, perché avete acceso il fuoco della mia ira, che arderà sempre". Così dice il Signore (Ger 17, 4). </w:t>
      </w:r>
    </w:p>
    <w:p w14:paraId="056FCD39" w14:textId="77777777" w:rsidR="00F768E4" w:rsidRPr="00BC2DE7" w:rsidRDefault="00F768E4" w:rsidP="003770E2">
      <w:pPr>
        <w:pStyle w:val="Corpotesto"/>
        <w:rPr>
          <w:i/>
          <w:iCs/>
          <w:sz w:val="20"/>
        </w:rPr>
      </w:pPr>
      <w:r w:rsidRPr="00BC2DE7">
        <w:rPr>
          <w:i/>
          <w:iCs/>
          <w:sz w:val="20"/>
        </w:rPr>
        <w:t xml:space="preserve">Ma se non ascolterete il mio comando di santificare il giorno di sabato, di non trasportare pesi e di non introdurli entro le porte di Gerusalemme in giorno di sabato, io accenderò un fuoco alle sue porte; esso divorerà i palazzi di Gerusalemme e mai si estinguerà" (Ger 17, 27). </w:t>
      </w:r>
    </w:p>
    <w:p w14:paraId="2D20B6A9" w14:textId="77777777" w:rsidR="00F768E4" w:rsidRPr="00BC2DE7" w:rsidRDefault="00F768E4" w:rsidP="003770E2">
      <w:pPr>
        <w:pStyle w:val="Corpotesto"/>
        <w:rPr>
          <w:i/>
          <w:iCs/>
          <w:sz w:val="20"/>
        </w:rPr>
      </w:pPr>
      <w:r w:rsidRPr="00BC2DE7">
        <w:rPr>
          <w:i/>
          <w:iCs/>
          <w:sz w:val="20"/>
        </w:rPr>
        <w:t xml:space="preserve">… hanno edificato alture a Baal per bruciare nel fuoco i loro figli come olocausti a Baal. Questo io non ho comandato, non ne ho mai parlato, non mi è mai venuto in mente (Ger 19, 5). </w:t>
      </w:r>
    </w:p>
    <w:p w14:paraId="5B0C38A6" w14:textId="77777777" w:rsidR="00F768E4" w:rsidRPr="00BC2DE7" w:rsidRDefault="00F768E4" w:rsidP="003770E2">
      <w:pPr>
        <w:pStyle w:val="Corpotesto"/>
        <w:rPr>
          <w:i/>
          <w:iCs/>
          <w:sz w:val="20"/>
        </w:rPr>
      </w:pPr>
      <w:r w:rsidRPr="00BC2DE7">
        <w:rPr>
          <w:i/>
          <w:iCs/>
          <w:sz w:val="20"/>
        </w:rPr>
        <w:t xml:space="preserve">Mi dicevo: "Non penserò più a lui, non parlerò più in suo nome!". Ma nel mio cuore c'era come un fuoco ardente, chiuso nelle mie ossa; mi sforzavo di contenerlo, ma non potevo (Ger 20, 9). </w:t>
      </w:r>
    </w:p>
    <w:p w14:paraId="7EE62E8A" w14:textId="77777777" w:rsidR="00F768E4" w:rsidRPr="00BC2DE7" w:rsidRDefault="00F768E4" w:rsidP="003770E2">
      <w:pPr>
        <w:pStyle w:val="Corpotesto"/>
        <w:rPr>
          <w:i/>
          <w:iCs/>
          <w:sz w:val="20"/>
        </w:rPr>
      </w:pPr>
      <w:r w:rsidRPr="00BC2DE7">
        <w:rPr>
          <w:i/>
          <w:iCs/>
          <w:sz w:val="20"/>
        </w:rPr>
        <w:t xml:space="preserve">Poiché io ho volto la faccia contro questa città a suo danno e non a suo bene. Oracolo del Signore. Essa sarà messa nelle mani del re di Babilonia, il quale la brucerà con il fuoco" (Ger 21, 10). </w:t>
      </w:r>
    </w:p>
    <w:p w14:paraId="5F945619" w14:textId="77777777" w:rsidR="00F768E4" w:rsidRPr="00BC2DE7" w:rsidRDefault="00F768E4" w:rsidP="003770E2">
      <w:pPr>
        <w:pStyle w:val="Corpotesto"/>
        <w:rPr>
          <w:i/>
          <w:iCs/>
          <w:sz w:val="20"/>
        </w:rPr>
      </w:pPr>
      <w:r w:rsidRPr="00BC2DE7">
        <w:rPr>
          <w:i/>
          <w:iCs/>
          <w:sz w:val="20"/>
        </w:rPr>
        <w:t xml:space="preserve">Casa di Davide, così dice il Signore: Amministrate la giustizia ogni mattina e liberate l'oppresso dalla mano dell'oppressore, se no la mia ira divamperà come fuoco, si accenderà e nessuno potrà spegnerla, a causa della malvagità delle vostre azioni (Ger 21, 12). </w:t>
      </w:r>
    </w:p>
    <w:p w14:paraId="58B7E18F" w14:textId="77777777" w:rsidR="00F768E4" w:rsidRPr="00BC2DE7" w:rsidRDefault="00F768E4" w:rsidP="003770E2">
      <w:pPr>
        <w:pStyle w:val="Corpotesto"/>
        <w:rPr>
          <w:i/>
          <w:iCs/>
          <w:sz w:val="20"/>
        </w:rPr>
      </w:pPr>
      <w:r w:rsidRPr="00BC2DE7">
        <w:rPr>
          <w:i/>
          <w:iCs/>
          <w:sz w:val="20"/>
        </w:rPr>
        <w:t xml:space="preserve">Io vi punirò come meritano le vostre opere - dice il Signore - e accenderò il fuoco nel suo bosco, che divorerà tutti i suoi dintorni" (Ger 21, 14). </w:t>
      </w:r>
    </w:p>
    <w:p w14:paraId="21551B0B" w14:textId="77777777" w:rsidR="00F768E4" w:rsidRPr="00BC2DE7" w:rsidRDefault="00F768E4" w:rsidP="003770E2">
      <w:pPr>
        <w:pStyle w:val="Corpotesto"/>
        <w:rPr>
          <w:i/>
          <w:iCs/>
          <w:sz w:val="20"/>
        </w:rPr>
      </w:pPr>
      <w:r w:rsidRPr="00BC2DE7">
        <w:rPr>
          <w:i/>
          <w:iCs/>
          <w:sz w:val="20"/>
        </w:rPr>
        <w:t xml:space="preserve">Io preparerò contro di te i distruttori, ognuno con le armi. Essi abbatteranno i migliori dei tuoi cedri, li getteranno nel fuoco (Ger 22, 7). </w:t>
      </w:r>
    </w:p>
    <w:p w14:paraId="58FB44A5" w14:textId="77777777" w:rsidR="00F768E4" w:rsidRPr="00BC2DE7" w:rsidRDefault="00F768E4" w:rsidP="003770E2">
      <w:pPr>
        <w:pStyle w:val="Corpotesto"/>
        <w:rPr>
          <w:i/>
          <w:iCs/>
          <w:sz w:val="20"/>
        </w:rPr>
      </w:pPr>
      <w:r w:rsidRPr="00BC2DE7">
        <w:rPr>
          <w:i/>
          <w:iCs/>
          <w:sz w:val="20"/>
        </w:rPr>
        <w:t xml:space="preserve">La mia parola non è forse come il fuoco - oracolo del Signore - e come un martello che spacca la roccia? (Ger 23, 29). </w:t>
      </w:r>
    </w:p>
    <w:p w14:paraId="3A854B01" w14:textId="77777777" w:rsidR="00F768E4" w:rsidRPr="00BC2DE7" w:rsidRDefault="00F768E4" w:rsidP="003770E2">
      <w:pPr>
        <w:pStyle w:val="Corpotesto"/>
        <w:rPr>
          <w:i/>
          <w:iCs/>
          <w:sz w:val="20"/>
        </w:rPr>
      </w:pPr>
      <w:r w:rsidRPr="00BC2DE7">
        <w:rPr>
          <w:i/>
          <w:iCs/>
          <w:sz w:val="20"/>
        </w:rPr>
        <w:t xml:space="preserve">Da essi si trarrà una formula di maledizione in uso presso tutti i deportati di Giuda in Babilonia e si dirà: Il Signore ti tratti come Sedecìa e Acab, che il re di Babilonia fece arrostire sul fuoco! (Ger 29, 22). </w:t>
      </w:r>
    </w:p>
    <w:p w14:paraId="269B2FC5" w14:textId="77777777" w:rsidR="00F768E4" w:rsidRPr="00BC2DE7" w:rsidRDefault="00F768E4" w:rsidP="003770E2">
      <w:pPr>
        <w:pStyle w:val="Corpotesto"/>
        <w:rPr>
          <w:i/>
          <w:iCs/>
          <w:sz w:val="20"/>
        </w:rPr>
      </w:pPr>
      <w:r w:rsidRPr="00BC2DE7">
        <w:rPr>
          <w:i/>
          <w:iCs/>
          <w:sz w:val="20"/>
        </w:rPr>
        <w:t xml:space="preserve">Vi entreranno i Caldei che combattono contro questa città, bruceranno questa città con il fuoco e daranno alle fiamme le case sulle cui terrazze si offriva incenso a Baal e si facevano libazioni agli altri dei per provocarmi (Ger 32, 29). </w:t>
      </w:r>
    </w:p>
    <w:p w14:paraId="2A845A35" w14:textId="77777777" w:rsidR="00F768E4" w:rsidRPr="00BC2DE7" w:rsidRDefault="00F768E4" w:rsidP="003770E2">
      <w:pPr>
        <w:pStyle w:val="Corpotesto"/>
        <w:rPr>
          <w:i/>
          <w:iCs/>
          <w:sz w:val="20"/>
        </w:rPr>
      </w:pPr>
      <w:r w:rsidRPr="00BC2DE7">
        <w:rPr>
          <w:i/>
          <w:iCs/>
          <w:sz w:val="20"/>
        </w:rPr>
        <w:t xml:space="preserve">… e costruirono le alture di Baal nella valle di Ben-Innon per far passare per il fuoco i loro figli e le loro figlie in onore di Moloch - cosa che io non avevo comandato, anzi neppure avevo pensato di istituire un abominio simile -, per indurre a peccare Giuda" (Ger 32, 35). </w:t>
      </w:r>
    </w:p>
    <w:p w14:paraId="32855B3A" w14:textId="77777777" w:rsidR="00F768E4" w:rsidRPr="00BC2DE7" w:rsidRDefault="00F768E4" w:rsidP="003770E2">
      <w:pPr>
        <w:pStyle w:val="Corpotesto"/>
        <w:rPr>
          <w:i/>
          <w:iCs/>
          <w:sz w:val="20"/>
        </w:rPr>
      </w:pPr>
      <w:r w:rsidRPr="00BC2DE7">
        <w:rPr>
          <w:i/>
          <w:iCs/>
          <w:sz w:val="20"/>
        </w:rPr>
        <w:t xml:space="preserve">Ora, quando </w:t>
      </w:r>
      <w:proofErr w:type="spellStart"/>
      <w:r w:rsidRPr="00BC2DE7">
        <w:rPr>
          <w:i/>
          <w:iCs/>
          <w:sz w:val="20"/>
        </w:rPr>
        <w:t>Iudi</w:t>
      </w:r>
      <w:proofErr w:type="spellEnd"/>
      <w:r w:rsidRPr="00BC2DE7">
        <w:rPr>
          <w:i/>
          <w:iCs/>
          <w:sz w:val="20"/>
        </w:rPr>
        <w:t xml:space="preserve"> aveva letto tre o quattro colonne, il re le lacerava con il temperino da scriba e le gettava nel fuoco sul braciere, finché non fu distrutto l'intero rotolo nel fuoco che era sul braciere (Ger 36, 23). </w:t>
      </w:r>
    </w:p>
    <w:p w14:paraId="41098DD9" w14:textId="77777777" w:rsidR="00F768E4" w:rsidRPr="00BC2DE7" w:rsidRDefault="00F768E4" w:rsidP="003770E2">
      <w:pPr>
        <w:pStyle w:val="Corpotesto"/>
        <w:rPr>
          <w:i/>
          <w:iCs/>
          <w:sz w:val="20"/>
        </w:rPr>
      </w:pPr>
      <w:r w:rsidRPr="00BC2DE7">
        <w:rPr>
          <w:i/>
          <w:iCs/>
          <w:sz w:val="20"/>
        </w:rPr>
        <w:t xml:space="preserve">Geremia prese un altro rotolo e lo consegnò a Baruc figlio di Neria, lo scriba, il quale vi scrisse, sotto la dettatura di Geremia, tutte le parole del libro che Ioiakim re di Giuda aveva bruciato nel fuoco; inoltre vi furono aggiunte molte parole simili a quelle (Ger 36, 32). </w:t>
      </w:r>
    </w:p>
    <w:p w14:paraId="26938624" w14:textId="77777777" w:rsidR="00F768E4" w:rsidRPr="00BC2DE7" w:rsidRDefault="00F768E4" w:rsidP="003770E2">
      <w:pPr>
        <w:pStyle w:val="Corpotesto"/>
        <w:rPr>
          <w:i/>
          <w:iCs/>
          <w:sz w:val="20"/>
        </w:rPr>
      </w:pPr>
      <w:r w:rsidRPr="00BC2DE7">
        <w:rPr>
          <w:i/>
          <w:iCs/>
          <w:sz w:val="20"/>
        </w:rPr>
        <w:t xml:space="preserve">Perciò la mia ira e il mio furore divamparono come fuoco nelle città di Giuda e nelle strade di Gerusalemme ed esse divennero un deserto e una desolazione, come sono ancor oggi (Ger 44, 6). </w:t>
      </w:r>
    </w:p>
    <w:p w14:paraId="048DD16C" w14:textId="77777777" w:rsidR="00F768E4" w:rsidRPr="00BC2DE7" w:rsidRDefault="00F768E4" w:rsidP="003770E2">
      <w:pPr>
        <w:pStyle w:val="Corpotesto"/>
        <w:rPr>
          <w:i/>
          <w:iCs/>
          <w:sz w:val="20"/>
        </w:rPr>
      </w:pPr>
      <w:r w:rsidRPr="00BC2DE7">
        <w:rPr>
          <w:i/>
          <w:iCs/>
          <w:sz w:val="20"/>
        </w:rPr>
        <w:t xml:space="preserve">All'ombra di Chesbòn si fermano spossati i fuggiaschi, ma un fuoco esce da Chesbon, una fiamma dal palazzo di Sicon e divora le tempie di Moab e il cranio di uomini turbolenti (Ger 48, 45). </w:t>
      </w:r>
    </w:p>
    <w:p w14:paraId="4FA7D481" w14:textId="77777777" w:rsidR="00F768E4" w:rsidRPr="00BC2DE7" w:rsidRDefault="00F768E4" w:rsidP="003770E2">
      <w:pPr>
        <w:pStyle w:val="Corpotesto"/>
        <w:rPr>
          <w:i/>
          <w:iCs/>
          <w:sz w:val="20"/>
        </w:rPr>
      </w:pPr>
      <w:r w:rsidRPr="00BC2DE7">
        <w:rPr>
          <w:i/>
          <w:iCs/>
          <w:sz w:val="20"/>
        </w:rPr>
        <w:t xml:space="preserve">Perciò ecco, verranno giorni - dice il Signore - nei quali io farò udire a Rabba degli Ammoniti fragore di guerra; essa diventerà un cumulo di rovine, le sue borgate saranno consumate dal fuoco, Israele spoglierà i suoi spogliatori, dice il Signore (Ger 49, 2). </w:t>
      </w:r>
    </w:p>
    <w:p w14:paraId="74904282" w14:textId="77777777" w:rsidR="00F768E4" w:rsidRPr="00BC2DE7" w:rsidRDefault="00F768E4" w:rsidP="003770E2">
      <w:pPr>
        <w:pStyle w:val="Corpotesto"/>
        <w:rPr>
          <w:i/>
          <w:iCs/>
          <w:sz w:val="20"/>
        </w:rPr>
      </w:pPr>
      <w:r w:rsidRPr="00BC2DE7">
        <w:rPr>
          <w:i/>
          <w:iCs/>
          <w:sz w:val="20"/>
        </w:rPr>
        <w:t xml:space="preserve">Appiccherò il fuoco alle mura di Damasco e divorerà i palazzi di Ben-Adad" (Ger 49, 27). </w:t>
      </w:r>
    </w:p>
    <w:p w14:paraId="5D5479C6" w14:textId="77777777" w:rsidR="00F768E4" w:rsidRPr="00BC2DE7" w:rsidRDefault="00F768E4" w:rsidP="003770E2">
      <w:pPr>
        <w:pStyle w:val="Corpotesto"/>
        <w:rPr>
          <w:i/>
          <w:iCs/>
          <w:sz w:val="20"/>
        </w:rPr>
      </w:pPr>
      <w:r w:rsidRPr="00BC2DE7">
        <w:rPr>
          <w:i/>
          <w:iCs/>
          <w:sz w:val="20"/>
        </w:rPr>
        <w:t xml:space="preserve">Dall'alto egli ha scagliato un fuoco e nelle mie ossa lo ha fatto penetrare; ha teso una rete ai miei piedi, mi ha fatto cadere all'indietro; mi ha reso desolata, affranta da languore per sempre (Lam 1, 13). </w:t>
      </w:r>
    </w:p>
    <w:p w14:paraId="0CD08736" w14:textId="77777777" w:rsidR="00F768E4" w:rsidRPr="00BC2DE7" w:rsidRDefault="00F768E4" w:rsidP="003770E2">
      <w:pPr>
        <w:pStyle w:val="Corpotesto"/>
        <w:rPr>
          <w:i/>
          <w:iCs/>
          <w:sz w:val="20"/>
        </w:rPr>
      </w:pPr>
      <w:r w:rsidRPr="00BC2DE7">
        <w:rPr>
          <w:i/>
          <w:iCs/>
          <w:sz w:val="20"/>
        </w:rPr>
        <w:t xml:space="preserve">Con ira ardente egli ha infranto tutta la potenza di Israele. Ha tratto indietro la destra davanti al nemico; ha acceso Giacobbe come una fiamma di fuoco, che divora tutto all'intorno (Lam 2, 3). </w:t>
      </w:r>
    </w:p>
    <w:p w14:paraId="36DFD3C5" w14:textId="77777777" w:rsidR="00F768E4" w:rsidRPr="00BC2DE7" w:rsidRDefault="00F768E4" w:rsidP="003770E2">
      <w:pPr>
        <w:pStyle w:val="Corpotesto"/>
        <w:rPr>
          <w:i/>
          <w:iCs/>
          <w:sz w:val="20"/>
        </w:rPr>
      </w:pPr>
      <w:r w:rsidRPr="00BC2DE7">
        <w:rPr>
          <w:i/>
          <w:iCs/>
          <w:sz w:val="20"/>
        </w:rPr>
        <w:t xml:space="preserve">Ha teso il suo arco come un nemico, ha tenuto ferma la destra come un avversario, ha ucciso quanto è delizia dell'occhio. Sulla tenda della figlia di Sion ha rovesciato la sua ira come fuoco (Lam 2, 4). </w:t>
      </w:r>
    </w:p>
    <w:p w14:paraId="43CC0C66" w14:textId="77777777" w:rsidR="00F768E4" w:rsidRPr="00BC2DE7" w:rsidRDefault="00F768E4" w:rsidP="003770E2">
      <w:pPr>
        <w:pStyle w:val="Corpotesto"/>
        <w:rPr>
          <w:i/>
          <w:iCs/>
          <w:sz w:val="20"/>
        </w:rPr>
      </w:pPr>
      <w:r w:rsidRPr="00BC2DE7">
        <w:rPr>
          <w:i/>
          <w:iCs/>
          <w:sz w:val="20"/>
        </w:rPr>
        <w:t xml:space="preserve">Il Signore ha esaurito la sua collera, ha rovesciato l'ira ardente; ha acceso in Sion un fuoco, che ha divorato le sue fondamenta (Lam 4, 11). </w:t>
      </w:r>
    </w:p>
    <w:p w14:paraId="06048B1C" w14:textId="77777777" w:rsidR="00F768E4" w:rsidRPr="00BC2DE7" w:rsidRDefault="00F768E4" w:rsidP="003770E2">
      <w:pPr>
        <w:pStyle w:val="Corpotesto"/>
        <w:rPr>
          <w:i/>
          <w:iCs/>
          <w:sz w:val="20"/>
        </w:rPr>
      </w:pPr>
      <w:r w:rsidRPr="00BC2DE7">
        <w:rPr>
          <w:i/>
          <w:iCs/>
          <w:sz w:val="20"/>
        </w:rPr>
        <w:t xml:space="preserve">Un fuoco cadrà su di lei per lunghi giorni per volere dell'Eterno e per molto tempo sarà abitata da demoni (Bar 4, 35). </w:t>
      </w:r>
    </w:p>
    <w:p w14:paraId="775973C8" w14:textId="77777777" w:rsidR="00F768E4" w:rsidRPr="00BC2DE7" w:rsidRDefault="00F768E4" w:rsidP="003770E2">
      <w:pPr>
        <w:pStyle w:val="Corpotesto"/>
        <w:rPr>
          <w:i/>
          <w:iCs/>
          <w:sz w:val="20"/>
        </w:rPr>
      </w:pPr>
      <w:r w:rsidRPr="00BC2DE7">
        <w:rPr>
          <w:i/>
          <w:iCs/>
          <w:sz w:val="20"/>
        </w:rPr>
        <w:t xml:space="preserve">Infatti, se il fuoco si attacca al tempio di questi dei di legno o indorati o argentati, mentre i loro sacerdoti fuggiranno e si metteranno in salvo, essi invece come travi bruceranno là in mezzo (Bar 6, 54). </w:t>
      </w:r>
    </w:p>
    <w:p w14:paraId="3DBBABDA" w14:textId="77777777" w:rsidR="00F768E4" w:rsidRPr="00BC2DE7" w:rsidRDefault="00F768E4" w:rsidP="003770E2">
      <w:pPr>
        <w:pStyle w:val="Corpotesto"/>
        <w:rPr>
          <w:i/>
          <w:iCs/>
          <w:sz w:val="20"/>
        </w:rPr>
      </w:pPr>
      <w:r w:rsidRPr="00BC2DE7">
        <w:rPr>
          <w:i/>
          <w:iCs/>
          <w:sz w:val="20"/>
        </w:rPr>
        <w:t xml:space="preserve">Quando alle nubi è ordinato da Dio di percorrere tutta la terra, eseguiscono l'ordine; il fuoco, inviato dall'alto per consumare monti e boschi, eseguisce il comando (Bar 6, 61). </w:t>
      </w:r>
    </w:p>
    <w:p w14:paraId="63BCAF1F" w14:textId="77777777" w:rsidR="00F768E4" w:rsidRPr="00BC2DE7" w:rsidRDefault="00F768E4" w:rsidP="003770E2">
      <w:pPr>
        <w:pStyle w:val="Corpotesto"/>
        <w:rPr>
          <w:i/>
          <w:iCs/>
          <w:sz w:val="20"/>
        </w:rPr>
      </w:pPr>
      <w:r w:rsidRPr="00BC2DE7">
        <w:rPr>
          <w:i/>
          <w:iCs/>
          <w:sz w:val="20"/>
        </w:rPr>
        <w:t xml:space="preserve">Io guardavo ed ecco un uragano avanzare dal settentrione, una grande nube e un turbinìo di fuoco, che splendeva tutto intorno, e in mezzo si scorgeva come un balenare di elettro incandescente (Ez 1, 4). </w:t>
      </w:r>
    </w:p>
    <w:p w14:paraId="58972BCD" w14:textId="77777777" w:rsidR="00F768E4" w:rsidRPr="00BC2DE7" w:rsidRDefault="00F768E4" w:rsidP="003770E2">
      <w:pPr>
        <w:pStyle w:val="Corpotesto"/>
        <w:rPr>
          <w:i/>
          <w:iCs/>
          <w:sz w:val="20"/>
        </w:rPr>
      </w:pPr>
      <w:r w:rsidRPr="00BC2DE7">
        <w:rPr>
          <w:i/>
          <w:iCs/>
          <w:sz w:val="20"/>
        </w:rPr>
        <w:t xml:space="preserve">Tra quegli esseri si vedevano come carboni ardenti simili a torce che si muovevano in mezzo a loro. Il fuoco risplendeva e dal fuoco si sprigionavano bagliori (Ez 1, 13). </w:t>
      </w:r>
    </w:p>
    <w:p w14:paraId="3A7834C2" w14:textId="77777777" w:rsidR="00F768E4" w:rsidRPr="00BC2DE7" w:rsidRDefault="00F768E4" w:rsidP="003770E2">
      <w:pPr>
        <w:pStyle w:val="Corpotesto"/>
        <w:rPr>
          <w:i/>
          <w:iCs/>
          <w:sz w:val="20"/>
        </w:rPr>
      </w:pPr>
      <w:r w:rsidRPr="00BC2DE7">
        <w:rPr>
          <w:i/>
          <w:iCs/>
          <w:sz w:val="20"/>
        </w:rPr>
        <w:t xml:space="preserve">Da ciò che sembrava essere dai fianchi in su, mi apparve splendido come l'elettro e da ciò che sembrava dai fianchi in giù, mi apparve come di fuoco. Era circondato da uno splendore (Ez 1, 27). </w:t>
      </w:r>
    </w:p>
    <w:p w14:paraId="308CD5C9" w14:textId="77777777" w:rsidR="00F768E4" w:rsidRPr="00BC2DE7" w:rsidRDefault="00F768E4" w:rsidP="003770E2">
      <w:pPr>
        <w:pStyle w:val="Corpotesto"/>
        <w:rPr>
          <w:i/>
          <w:iCs/>
          <w:sz w:val="20"/>
        </w:rPr>
      </w:pPr>
      <w:r w:rsidRPr="00BC2DE7">
        <w:rPr>
          <w:i/>
          <w:iCs/>
          <w:sz w:val="20"/>
        </w:rPr>
        <w:t xml:space="preserve">Un terzo lo brucerai sul fuoco in mezzo alla città al termine dei giorni dell'assedio; prenderai un altro terzo e lo taglierai con la spada intorno alla città e l'altro terzo lo disperderai al vento, mentre io sguainerò la spada dietro ad essi (Ez 5, 2). </w:t>
      </w:r>
    </w:p>
    <w:p w14:paraId="25F25BA9" w14:textId="77777777" w:rsidR="00F768E4" w:rsidRPr="00BC2DE7" w:rsidRDefault="00F768E4" w:rsidP="003770E2">
      <w:pPr>
        <w:pStyle w:val="Corpotesto"/>
        <w:rPr>
          <w:i/>
          <w:iCs/>
          <w:sz w:val="20"/>
        </w:rPr>
      </w:pPr>
      <w:r w:rsidRPr="00BC2DE7">
        <w:rPr>
          <w:i/>
          <w:iCs/>
          <w:sz w:val="20"/>
        </w:rPr>
        <w:t xml:space="preserve">… ne prenderai ancora una piccola parte e li getterai sul fuoco e li brucerai e da essi si sprigionerà il fuoco (Ez 5, 4). </w:t>
      </w:r>
    </w:p>
    <w:p w14:paraId="5DB31B7D" w14:textId="77777777" w:rsidR="00F768E4" w:rsidRPr="00BC2DE7" w:rsidRDefault="00F768E4" w:rsidP="003770E2">
      <w:pPr>
        <w:pStyle w:val="Corpotesto"/>
        <w:rPr>
          <w:i/>
          <w:iCs/>
          <w:sz w:val="20"/>
        </w:rPr>
      </w:pPr>
      <w:r w:rsidRPr="00BC2DE7">
        <w:rPr>
          <w:i/>
          <w:iCs/>
          <w:sz w:val="20"/>
        </w:rPr>
        <w:t xml:space="preserve">… e vidi qualcosa dall'aspetto d'uomo: da ciò che sembravano i suoi fianchi in giù, appariva come di fuoco e dai fianchi in su appariva come uno splendore simile all'elettro (Ez 8, 2). </w:t>
      </w:r>
    </w:p>
    <w:p w14:paraId="3B3273FC" w14:textId="77777777" w:rsidR="00F768E4" w:rsidRPr="00BC2DE7" w:rsidRDefault="00F768E4" w:rsidP="003770E2">
      <w:pPr>
        <w:pStyle w:val="Corpotesto"/>
        <w:rPr>
          <w:i/>
          <w:iCs/>
          <w:sz w:val="20"/>
        </w:rPr>
      </w:pPr>
      <w:r w:rsidRPr="00BC2DE7">
        <w:rPr>
          <w:i/>
          <w:iCs/>
          <w:sz w:val="20"/>
        </w:rPr>
        <w:t xml:space="preserve">Appena ebbe dato all'uomo vestito di lino l'ordine di prendere il fuoco fra le ruote in mezzo ai cherubini, egli avanzò e si fermò vicino alla ruota (Ez 10, 6). </w:t>
      </w:r>
    </w:p>
    <w:p w14:paraId="199861C4" w14:textId="77777777" w:rsidR="00F768E4" w:rsidRPr="00BC2DE7" w:rsidRDefault="00F768E4" w:rsidP="003770E2">
      <w:pPr>
        <w:pStyle w:val="Corpotesto"/>
        <w:rPr>
          <w:i/>
          <w:iCs/>
          <w:sz w:val="20"/>
        </w:rPr>
      </w:pPr>
      <w:r w:rsidRPr="00BC2DE7">
        <w:rPr>
          <w:i/>
          <w:iCs/>
          <w:sz w:val="20"/>
        </w:rPr>
        <w:t xml:space="preserve">Il cherubino tese la mano per prendere il fuoco che era fra i cherubini; ne prese e lo mise nel cavo delle mani dell'uomo vestito di lino, il quale lo prese e uscì (Ez 10, 7). </w:t>
      </w:r>
    </w:p>
    <w:p w14:paraId="05EB602B" w14:textId="77777777" w:rsidR="00F768E4" w:rsidRPr="00BC2DE7" w:rsidRDefault="00F768E4" w:rsidP="003770E2">
      <w:pPr>
        <w:pStyle w:val="Corpotesto"/>
        <w:rPr>
          <w:i/>
          <w:iCs/>
          <w:sz w:val="20"/>
        </w:rPr>
      </w:pPr>
      <w:r w:rsidRPr="00BC2DE7">
        <w:rPr>
          <w:i/>
          <w:iCs/>
          <w:sz w:val="20"/>
        </w:rPr>
        <w:t xml:space="preserve">Ecco, lo si getta sul fuoco a bruciare, il fuoco ne divora i due capi e anche il centro è bruciacchiato. Potrà essere utile a qualche lavoro? (Ez 15, 4). </w:t>
      </w:r>
    </w:p>
    <w:p w14:paraId="31D4FB6F" w14:textId="77777777" w:rsidR="00F768E4" w:rsidRPr="00BC2DE7" w:rsidRDefault="00F768E4" w:rsidP="003770E2">
      <w:pPr>
        <w:pStyle w:val="Corpotesto"/>
        <w:rPr>
          <w:i/>
          <w:iCs/>
          <w:sz w:val="20"/>
        </w:rPr>
      </w:pPr>
      <w:r w:rsidRPr="00BC2DE7">
        <w:rPr>
          <w:i/>
          <w:iCs/>
          <w:sz w:val="20"/>
        </w:rPr>
        <w:t xml:space="preserve">Anche quand'era intatto, non serviva a niente: ora, dopo che il fuoco lo ha divorato, l'ha bruciato, ci si ricaverà forse qualcosa? (Ez 15, 5). </w:t>
      </w:r>
    </w:p>
    <w:p w14:paraId="52BE9270" w14:textId="77777777" w:rsidR="00F768E4" w:rsidRPr="00BC2DE7" w:rsidRDefault="00F768E4" w:rsidP="003770E2">
      <w:pPr>
        <w:pStyle w:val="Corpotesto"/>
        <w:rPr>
          <w:i/>
          <w:iCs/>
          <w:sz w:val="20"/>
        </w:rPr>
      </w:pPr>
      <w:r w:rsidRPr="00BC2DE7">
        <w:rPr>
          <w:i/>
          <w:iCs/>
          <w:sz w:val="20"/>
        </w:rPr>
        <w:t xml:space="preserve">Perciò così dice il Signore Dio: Come il legno della vite fra i legnami della foresta io l'ho messo sul fuoco a bruciare, così tratterò gli abitanti di Gerusalemme (Ez 15, 6). </w:t>
      </w:r>
    </w:p>
    <w:p w14:paraId="7404A69B" w14:textId="77777777" w:rsidR="00F768E4" w:rsidRPr="00BC2DE7" w:rsidRDefault="00F768E4" w:rsidP="003770E2">
      <w:pPr>
        <w:pStyle w:val="Corpotesto"/>
        <w:rPr>
          <w:i/>
          <w:iCs/>
          <w:sz w:val="20"/>
        </w:rPr>
      </w:pPr>
      <w:r w:rsidRPr="00BC2DE7">
        <w:rPr>
          <w:i/>
          <w:iCs/>
          <w:sz w:val="20"/>
        </w:rPr>
        <w:t xml:space="preserve">Volgerò contro di loro la faccia. Da un fuoco sono scampati, ma un fuoco li divorerà! Allora saprete che io sono il Signore quando volgerò contro di loro la faccia (Ez 15, 7). </w:t>
      </w:r>
    </w:p>
    <w:p w14:paraId="717872EE" w14:textId="77777777" w:rsidR="00F768E4" w:rsidRPr="00BC2DE7" w:rsidRDefault="00F768E4" w:rsidP="003770E2">
      <w:pPr>
        <w:pStyle w:val="Corpotesto"/>
        <w:rPr>
          <w:i/>
          <w:iCs/>
          <w:sz w:val="20"/>
        </w:rPr>
      </w:pPr>
      <w:r w:rsidRPr="00BC2DE7">
        <w:rPr>
          <w:i/>
          <w:iCs/>
          <w:sz w:val="20"/>
        </w:rPr>
        <w:t xml:space="preserve">Immolasti i miei figli e li offristi a loro, facendoli passare per il fuoco (Ez 16, 21). </w:t>
      </w:r>
    </w:p>
    <w:p w14:paraId="34DE0095" w14:textId="77777777" w:rsidR="00F768E4" w:rsidRPr="00BC2DE7" w:rsidRDefault="00F768E4" w:rsidP="003770E2">
      <w:pPr>
        <w:pStyle w:val="Corpotesto"/>
        <w:rPr>
          <w:i/>
          <w:iCs/>
          <w:sz w:val="20"/>
        </w:rPr>
      </w:pPr>
      <w:r w:rsidRPr="00BC2DE7">
        <w:rPr>
          <w:i/>
          <w:iCs/>
          <w:sz w:val="20"/>
        </w:rPr>
        <w:t xml:space="preserve">Ma essa fu sradicata con furore e gettata a terra; il vento d'oriente la disseccò, disseccò i suoi frutti; il suo ramo robusto inaridì e il fuoco lo divorò (Ez 19, 12). </w:t>
      </w:r>
    </w:p>
    <w:p w14:paraId="43C9322A" w14:textId="77777777" w:rsidR="00F768E4" w:rsidRPr="00BC2DE7" w:rsidRDefault="00F768E4" w:rsidP="003770E2">
      <w:pPr>
        <w:pStyle w:val="Corpotesto"/>
        <w:rPr>
          <w:i/>
          <w:iCs/>
          <w:sz w:val="20"/>
        </w:rPr>
      </w:pPr>
      <w:r w:rsidRPr="00BC2DE7">
        <w:rPr>
          <w:i/>
          <w:iCs/>
          <w:sz w:val="20"/>
        </w:rPr>
        <w:t xml:space="preserve">… un fuoco uscì da un suo ramo, divorò tralci e frutti ed essa non ha più alcun ramo robusto, uno scettro per dominare". Questo è un lamento e come lamento è passato nell'uso (Ez 19, 14). </w:t>
      </w:r>
    </w:p>
    <w:p w14:paraId="18964D87" w14:textId="77777777" w:rsidR="00F768E4" w:rsidRPr="00BC2DE7" w:rsidRDefault="00F768E4" w:rsidP="003770E2">
      <w:pPr>
        <w:pStyle w:val="Corpotesto"/>
        <w:rPr>
          <w:i/>
          <w:iCs/>
          <w:sz w:val="20"/>
        </w:rPr>
      </w:pPr>
      <w:r w:rsidRPr="00BC2DE7">
        <w:rPr>
          <w:i/>
          <w:iCs/>
          <w:sz w:val="20"/>
        </w:rPr>
        <w:t xml:space="preserve">Feci sì che si contaminassero nelle loro offerte facendo passare per il fuoco ogni loro primogenito, per atterrirli, perché riconoscessero che io sono il Signore (Ez 20, 26). </w:t>
      </w:r>
    </w:p>
    <w:p w14:paraId="5928E678" w14:textId="77777777" w:rsidR="00F768E4" w:rsidRPr="00BC2DE7" w:rsidRDefault="00F768E4" w:rsidP="003770E2">
      <w:pPr>
        <w:pStyle w:val="Corpotesto"/>
        <w:rPr>
          <w:i/>
          <w:iCs/>
          <w:sz w:val="20"/>
        </w:rPr>
      </w:pPr>
      <w:r w:rsidRPr="00BC2DE7">
        <w:rPr>
          <w:i/>
          <w:iCs/>
          <w:sz w:val="20"/>
        </w:rPr>
        <w:t xml:space="preserve">… vi contaminate con tutti i vostri idoli fino ad oggi, facendo le vostre offerte e facendo passare per il fuoco i vostri figli e io mi dovrei lasciare consultare da voi, uomini d'Israele? Com'è vero ch'io vivo - parola del Signore Dio - non mi lascerò consultare da voi (Ez 20, 31). </w:t>
      </w:r>
    </w:p>
    <w:p w14:paraId="111E6CCD" w14:textId="77777777" w:rsidR="00F768E4" w:rsidRPr="00BC2DE7" w:rsidRDefault="00F768E4" w:rsidP="003770E2">
      <w:pPr>
        <w:pStyle w:val="Corpotesto"/>
        <w:rPr>
          <w:i/>
          <w:iCs/>
          <w:sz w:val="20"/>
        </w:rPr>
      </w:pPr>
      <w:r w:rsidRPr="00BC2DE7">
        <w:rPr>
          <w:i/>
          <w:iCs/>
          <w:sz w:val="20"/>
        </w:rPr>
        <w:t xml:space="preserve">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w:t>
      </w:r>
    </w:p>
    <w:p w14:paraId="5740BAD4" w14:textId="77777777" w:rsidR="00F768E4" w:rsidRPr="00BC2DE7" w:rsidRDefault="00F768E4" w:rsidP="003770E2">
      <w:pPr>
        <w:pStyle w:val="Corpotesto"/>
        <w:rPr>
          <w:i/>
          <w:iCs/>
          <w:sz w:val="20"/>
        </w:rPr>
      </w:pPr>
      <w:r w:rsidRPr="00BC2DE7">
        <w:rPr>
          <w:i/>
          <w:iCs/>
          <w:sz w:val="20"/>
        </w:rPr>
        <w:t xml:space="preserve">… rovescerò su di te il mio sdegno, contro di te soffierò nel fuoco della mia ira e ti abbandonerò in mano di uomini violenti, portatori di distruzione (Ez 21, 36). </w:t>
      </w:r>
    </w:p>
    <w:p w14:paraId="694C465B" w14:textId="77777777" w:rsidR="00F768E4" w:rsidRPr="00BC2DE7" w:rsidRDefault="00F768E4" w:rsidP="003770E2">
      <w:pPr>
        <w:pStyle w:val="Corpotesto"/>
        <w:rPr>
          <w:i/>
          <w:iCs/>
          <w:sz w:val="20"/>
        </w:rPr>
      </w:pPr>
      <w:r w:rsidRPr="00BC2DE7">
        <w:rPr>
          <w:i/>
          <w:iCs/>
          <w:sz w:val="20"/>
        </w:rPr>
        <w:t xml:space="preserve">Sarai preda del fuoco, del tuo sangue sarà intrisa la terra, non ti si ricorderà più perché io, il Signore, ho parlato" (Ez 21, 37). </w:t>
      </w:r>
    </w:p>
    <w:p w14:paraId="2E340E1E" w14:textId="77777777" w:rsidR="00F768E4" w:rsidRPr="00BC2DE7" w:rsidRDefault="00F768E4" w:rsidP="003770E2">
      <w:pPr>
        <w:pStyle w:val="Corpotesto"/>
        <w:rPr>
          <w:i/>
          <w:iCs/>
          <w:sz w:val="20"/>
        </w:rPr>
      </w:pPr>
      <w:r w:rsidRPr="00BC2DE7">
        <w:rPr>
          <w:i/>
          <w:iCs/>
          <w:sz w:val="20"/>
        </w:rPr>
        <w:t xml:space="preserve">Come si mette insieme argento, rame, ferro, piombo, stagno dentro un crogiuolo e si soffia nel fuoco per fonderli, così io, con ira e con sdegno, vi metterò tutti insieme e vi farò fondere (Ez 22, 20). </w:t>
      </w:r>
    </w:p>
    <w:p w14:paraId="1E0E4E72" w14:textId="77777777" w:rsidR="00F768E4" w:rsidRPr="00BC2DE7" w:rsidRDefault="00F768E4" w:rsidP="003770E2">
      <w:pPr>
        <w:pStyle w:val="Corpotesto"/>
        <w:rPr>
          <w:i/>
          <w:iCs/>
          <w:sz w:val="20"/>
        </w:rPr>
      </w:pPr>
      <w:r w:rsidRPr="00BC2DE7">
        <w:rPr>
          <w:i/>
          <w:iCs/>
          <w:sz w:val="20"/>
        </w:rPr>
        <w:t xml:space="preserve">… vi radunerò, contro di voi soffierò nel fuoco del mio sdegno e vi fonderò in mezzo alla città (Ez 22, 21). </w:t>
      </w:r>
    </w:p>
    <w:p w14:paraId="25E43213" w14:textId="77777777" w:rsidR="00F768E4" w:rsidRPr="00BC2DE7" w:rsidRDefault="00F768E4" w:rsidP="003770E2">
      <w:pPr>
        <w:pStyle w:val="Corpotesto"/>
        <w:rPr>
          <w:i/>
          <w:iCs/>
          <w:sz w:val="20"/>
        </w:rPr>
      </w:pPr>
      <w:r w:rsidRPr="00BC2DE7">
        <w:rPr>
          <w:i/>
          <w:iCs/>
          <w:sz w:val="20"/>
        </w:rPr>
        <w:t xml:space="preserve">Io rovescerò su di essi il mio sdegno: li consumerò con il fuoco della mia collera: la loro condotta farò ricadere sulle loro teste". Oracolo del Signore Dio (Ez 22, 31). </w:t>
      </w:r>
    </w:p>
    <w:p w14:paraId="3E61C165" w14:textId="77777777" w:rsidR="00F768E4" w:rsidRPr="00BC2DE7" w:rsidRDefault="00F768E4" w:rsidP="003770E2">
      <w:pPr>
        <w:pStyle w:val="Corpotesto"/>
        <w:rPr>
          <w:i/>
          <w:iCs/>
          <w:sz w:val="20"/>
        </w:rPr>
      </w:pPr>
      <w:r w:rsidRPr="00BC2DE7">
        <w:rPr>
          <w:i/>
          <w:iCs/>
          <w:sz w:val="20"/>
        </w:rPr>
        <w:t xml:space="preserve">Scatenerò la mia gelosia contro di te e ti tratteranno con furore: ti taglieranno il naso e gli orecchi e i superstiti cadranno di spada; deporteranno i tuoi figli e le tue figlie e ciò che rimarrà di te sarà preda del fuoco (Ez 23, 25). </w:t>
      </w:r>
    </w:p>
    <w:p w14:paraId="474505E6" w14:textId="77777777" w:rsidR="00F768E4" w:rsidRPr="00BC2DE7" w:rsidRDefault="00F768E4" w:rsidP="003770E2">
      <w:pPr>
        <w:pStyle w:val="Corpotesto"/>
        <w:rPr>
          <w:i/>
          <w:iCs/>
          <w:sz w:val="20"/>
        </w:rPr>
      </w:pPr>
      <w:r w:rsidRPr="00BC2DE7">
        <w:rPr>
          <w:i/>
          <w:iCs/>
          <w:sz w:val="20"/>
        </w:rPr>
        <w:t xml:space="preserve">Sono state adultere e le loro mani sono lorde di sangue, hanno commesso adulterio con i loro idoli; perfino i figli che mi avevano partorito, li hanno fatti passare per il fuoco in loro pasto (Ez 23, 37). </w:t>
      </w:r>
    </w:p>
    <w:p w14:paraId="3E0029F6" w14:textId="77777777" w:rsidR="00F768E4" w:rsidRPr="00BC2DE7" w:rsidRDefault="00F768E4" w:rsidP="003770E2">
      <w:pPr>
        <w:pStyle w:val="Corpotesto"/>
        <w:rPr>
          <w:i/>
          <w:iCs/>
          <w:sz w:val="20"/>
        </w:rPr>
      </w:pPr>
      <w:r w:rsidRPr="00BC2DE7">
        <w:rPr>
          <w:i/>
          <w:iCs/>
          <w:sz w:val="20"/>
        </w:rPr>
        <w:t xml:space="preserve">Ammassa la legna, fa’ divampare il fuoco, fa’ consumare la carne, riducila in poltiglia e le ossa siano riarse (Ez 24, 10). </w:t>
      </w:r>
    </w:p>
    <w:p w14:paraId="2756A14E" w14:textId="77777777" w:rsidR="00F768E4" w:rsidRPr="00BC2DE7" w:rsidRDefault="00F768E4" w:rsidP="003770E2">
      <w:pPr>
        <w:pStyle w:val="Corpotesto"/>
        <w:rPr>
          <w:i/>
          <w:iCs/>
          <w:sz w:val="20"/>
        </w:rPr>
      </w:pPr>
      <w:r w:rsidRPr="00BC2DE7">
        <w:rPr>
          <w:i/>
          <w:iCs/>
          <w:sz w:val="20"/>
        </w:rPr>
        <w:t xml:space="preserve">Quanta fatica! Ma l'abbondante sua ruggine non si stacca, non scompare da essa neppure con il fuoco (Ez 24, 12). </w:t>
      </w:r>
    </w:p>
    <w:p w14:paraId="4176E622" w14:textId="77777777" w:rsidR="00F768E4" w:rsidRPr="00BC2DE7" w:rsidRDefault="00F768E4" w:rsidP="003770E2">
      <w:pPr>
        <w:pStyle w:val="Corpotesto"/>
        <w:rPr>
          <w:i/>
          <w:iCs/>
          <w:sz w:val="20"/>
        </w:rPr>
      </w:pPr>
      <w:r w:rsidRPr="00BC2DE7">
        <w:rPr>
          <w:i/>
          <w:iCs/>
          <w:sz w:val="20"/>
        </w:rPr>
        <w:t xml:space="preserve">Eri come un cherubino ad ali spiegate a difesa; io ti posi sul monte santo di Dio e camminavi in mezzo a pietre di fuoco (Ez 28, 14). </w:t>
      </w:r>
    </w:p>
    <w:p w14:paraId="0967740E" w14:textId="77777777" w:rsidR="00F768E4" w:rsidRPr="00BC2DE7" w:rsidRDefault="00F768E4" w:rsidP="003770E2">
      <w:pPr>
        <w:pStyle w:val="Corpotesto"/>
        <w:rPr>
          <w:i/>
          <w:iCs/>
          <w:sz w:val="20"/>
        </w:rPr>
      </w:pPr>
      <w:r w:rsidRPr="00BC2DE7">
        <w:rPr>
          <w:i/>
          <w:iCs/>
          <w:sz w:val="20"/>
        </w:rPr>
        <w:t xml:space="preserve">Crescendo i tuoi commerci ti sei riempito di violenza e di peccati; io ti ho scacciato dal monte di Dio e ti ho fatto perire, cherubino protettore, in mezzo alle pietre di fuoco (Ez 28, 16). </w:t>
      </w:r>
    </w:p>
    <w:p w14:paraId="60DBFE6C" w14:textId="77777777" w:rsidR="00F768E4" w:rsidRPr="00BC2DE7" w:rsidRDefault="00F768E4" w:rsidP="003770E2">
      <w:pPr>
        <w:pStyle w:val="Corpotesto"/>
        <w:rPr>
          <w:i/>
          <w:iCs/>
          <w:sz w:val="20"/>
        </w:rPr>
      </w:pPr>
      <w:r w:rsidRPr="00BC2DE7">
        <w:rPr>
          <w:i/>
          <w:iCs/>
          <w:sz w:val="20"/>
        </w:rPr>
        <w:t xml:space="preserve">Con la gravità dei tuoi delitti, con la disonestà del tuo commercio hai profanato i tuoi santuari; perciò in mezzo a te ho fatto sprigionare un fuoco per divorarti. Ti ho ridotto in cenere sulla terra sotto gli occhi di quanti ti guardano (Ez 28, 18). </w:t>
      </w:r>
    </w:p>
    <w:p w14:paraId="72BC5E0E" w14:textId="77777777" w:rsidR="00F768E4" w:rsidRPr="00BC2DE7" w:rsidRDefault="00F768E4" w:rsidP="003770E2">
      <w:pPr>
        <w:pStyle w:val="Corpotesto"/>
        <w:rPr>
          <w:i/>
          <w:iCs/>
          <w:sz w:val="20"/>
        </w:rPr>
      </w:pPr>
      <w:r w:rsidRPr="00BC2DE7">
        <w:rPr>
          <w:i/>
          <w:iCs/>
          <w:sz w:val="20"/>
        </w:rPr>
        <w:t xml:space="preserve">Sapranno che io sono il Signore quando darò fuoco all'Egitto e tutti i suoi sostenitori saranno schiacciati (Ez 30, 8). </w:t>
      </w:r>
    </w:p>
    <w:p w14:paraId="3F7143B6" w14:textId="77777777" w:rsidR="00F768E4" w:rsidRPr="00BC2DE7" w:rsidRDefault="00F768E4" w:rsidP="003770E2">
      <w:pPr>
        <w:pStyle w:val="Corpotesto"/>
        <w:rPr>
          <w:i/>
          <w:iCs/>
          <w:sz w:val="20"/>
        </w:rPr>
      </w:pPr>
      <w:r w:rsidRPr="00BC2DE7">
        <w:rPr>
          <w:i/>
          <w:iCs/>
          <w:sz w:val="20"/>
        </w:rPr>
        <w:t xml:space="preserve">… devasterò Patròs, darò fuoco a Tanis, farò giustizia su Tebe (Ez 30, 14). </w:t>
      </w:r>
    </w:p>
    <w:p w14:paraId="773F6412" w14:textId="77777777" w:rsidR="00F768E4" w:rsidRPr="00BC2DE7" w:rsidRDefault="00F768E4" w:rsidP="003770E2">
      <w:pPr>
        <w:pStyle w:val="Corpotesto"/>
        <w:rPr>
          <w:i/>
          <w:iCs/>
          <w:sz w:val="20"/>
        </w:rPr>
      </w:pPr>
      <w:r w:rsidRPr="00BC2DE7">
        <w:rPr>
          <w:i/>
          <w:iCs/>
          <w:sz w:val="20"/>
        </w:rPr>
        <w:t xml:space="preserve">Metterò a fuoco l'Egitto: Sin si torcerà dal dolore, Tebe sarà squassata, Menfi sarà smantellata dai nemici in pieno giorno (Ez 30, 16). </w:t>
      </w:r>
    </w:p>
    <w:p w14:paraId="55EF0744" w14:textId="77777777" w:rsidR="00F768E4" w:rsidRPr="00BC2DE7" w:rsidRDefault="00F768E4" w:rsidP="003770E2">
      <w:pPr>
        <w:pStyle w:val="Corpotesto"/>
        <w:rPr>
          <w:i/>
          <w:iCs/>
          <w:sz w:val="20"/>
        </w:rPr>
      </w:pPr>
      <w:r w:rsidRPr="00BC2DE7">
        <w:rPr>
          <w:i/>
          <w:iCs/>
          <w:sz w:val="20"/>
        </w:rPr>
        <w:t xml:space="preserve">Farò giustizia di lui con la peste e con il sangue: farò piovere su di lui e le sue schiere, sopra i popoli numerosi che sono con lui, torrenti di pioggia e grandine, fuoco e zolfo (Ez 38, 22). </w:t>
      </w:r>
    </w:p>
    <w:p w14:paraId="4DF697F0" w14:textId="77777777" w:rsidR="00F768E4" w:rsidRPr="00BC2DE7" w:rsidRDefault="00F768E4" w:rsidP="003770E2">
      <w:pPr>
        <w:pStyle w:val="Corpotesto"/>
        <w:rPr>
          <w:i/>
          <w:iCs/>
          <w:sz w:val="20"/>
        </w:rPr>
      </w:pPr>
      <w:r w:rsidRPr="00BC2DE7">
        <w:rPr>
          <w:i/>
          <w:iCs/>
          <w:sz w:val="20"/>
        </w:rPr>
        <w:t xml:space="preserve">Manderò un fuoco su Magòg e sopra quelli che abitano tranquilli le isole: sapranno che io sono il Signore (Ez 39, 6). </w:t>
      </w:r>
    </w:p>
    <w:p w14:paraId="082FC309" w14:textId="77777777" w:rsidR="00F768E4" w:rsidRPr="00BC2DE7" w:rsidRDefault="00F768E4" w:rsidP="003770E2">
      <w:pPr>
        <w:pStyle w:val="Corpotesto"/>
        <w:rPr>
          <w:i/>
          <w:iCs/>
          <w:sz w:val="20"/>
        </w:rPr>
      </w:pPr>
      <w:r w:rsidRPr="00BC2DE7">
        <w:rPr>
          <w:i/>
          <w:iCs/>
          <w:sz w:val="20"/>
        </w:rPr>
        <w:t xml:space="preserve">Gli abitanti delle città d'Israele usciranno e per accendere il fuoco bruceranno armi, scudi grandi e piccoli e archi e frecce e mazze e giavellotti e con quelle alimenteranno il fuoco per sette anni (Ez 39, 9). </w:t>
      </w:r>
    </w:p>
    <w:p w14:paraId="2B59D283" w14:textId="77777777" w:rsidR="00F768E4" w:rsidRPr="00BC2DE7" w:rsidRDefault="00F768E4" w:rsidP="003770E2">
      <w:pPr>
        <w:pStyle w:val="Corpotesto"/>
        <w:rPr>
          <w:i/>
          <w:iCs/>
          <w:sz w:val="20"/>
        </w:rPr>
      </w:pPr>
      <w:r w:rsidRPr="00BC2DE7">
        <w:rPr>
          <w:i/>
          <w:iCs/>
          <w:sz w:val="20"/>
        </w:rPr>
        <w:t xml:space="preserve">Non andranno a prendere la legna nei campi e neppure a tagliarla nei boschi perché faranno il fuoco con le armi: spoglieranno coloro che li avevano spogliati e deprederanno coloro che li avevano saccheggiati. Parola del Signore Dio (Ez 39, 10). </w:t>
      </w:r>
    </w:p>
    <w:p w14:paraId="2FEDC5CE" w14:textId="77777777" w:rsidR="00F768E4" w:rsidRPr="00BC2DE7" w:rsidRDefault="00F768E4" w:rsidP="003770E2">
      <w:pPr>
        <w:pStyle w:val="Corpotesto"/>
        <w:rPr>
          <w:i/>
          <w:iCs/>
          <w:sz w:val="20"/>
        </w:rPr>
      </w:pPr>
      <w:r w:rsidRPr="00BC2DE7">
        <w:rPr>
          <w:i/>
          <w:iCs/>
          <w:sz w:val="20"/>
        </w:rPr>
        <w:t xml:space="preserve">Chiunque non si prostrerà alla statua, in quel medesimo istante sarà gettato in mezzo ad una fornace di fuoco ardente" (Dn 3, 6). </w:t>
      </w:r>
    </w:p>
    <w:p w14:paraId="4FCA3DFC" w14:textId="77777777" w:rsidR="00F768E4" w:rsidRPr="00BC2DE7" w:rsidRDefault="00F768E4" w:rsidP="003770E2">
      <w:pPr>
        <w:pStyle w:val="Corpotesto"/>
        <w:rPr>
          <w:i/>
          <w:iCs/>
          <w:sz w:val="20"/>
        </w:rPr>
      </w:pPr>
      <w:r w:rsidRPr="00BC2DE7">
        <w:rPr>
          <w:i/>
          <w:iCs/>
          <w:sz w:val="20"/>
        </w:rPr>
        <w:t xml:space="preserve">… chiunque non si prostrerà per adorarla, sia gettato in mezzo ad una fornace con il fuoco acceso (Dn 3, 11). </w:t>
      </w:r>
    </w:p>
    <w:p w14:paraId="1CB8D7B2" w14:textId="77777777" w:rsidR="00F768E4" w:rsidRPr="00BC2DE7" w:rsidRDefault="00F768E4" w:rsidP="003770E2">
      <w:pPr>
        <w:pStyle w:val="Corpotesto"/>
        <w:rPr>
          <w:i/>
          <w:iCs/>
          <w:sz w:val="20"/>
        </w:rPr>
      </w:pPr>
      <w:r w:rsidRPr="00BC2DE7">
        <w:rPr>
          <w:i/>
          <w:iCs/>
          <w:sz w:val="20"/>
        </w:rPr>
        <w:t xml:space="preserve">Ora, se voi sarete pronti, quando udirete il suono del corno, del flauto, della cetra, dell'arpicordo, del salterio, della zampogna e d'ogni specie di strumenti musicali, a prostrarvi e adorare la statua che io ho fatto, bene; altrimenti in quel medesimo istante sarete gettati in mezzo ad una fornace dal fuoco ardente. Qual Dio vi potrà liberare dalla mia mano?" (Dn 3, 15). </w:t>
      </w:r>
    </w:p>
    <w:p w14:paraId="7A3797C2" w14:textId="77777777" w:rsidR="00F768E4" w:rsidRPr="00BC2DE7" w:rsidRDefault="00F768E4" w:rsidP="003770E2">
      <w:pPr>
        <w:pStyle w:val="Corpotesto"/>
        <w:rPr>
          <w:i/>
          <w:iCs/>
          <w:sz w:val="20"/>
        </w:rPr>
      </w:pPr>
      <w:r w:rsidRPr="00BC2DE7">
        <w:rPr>
          <w:i/>
          <w:iCs/>
          <w:sz w:val="20"/>
        </w:rPr>
        <w:t xml:space="preserve">… sappi però che il nostro Dio, che serviamo, può liberarci dalla fornace con il fuoco acceso e dalla tua mano, o re (Dn 3, 17). </w:t>
      </w:r>
    </w:p>
    <w:p w14:paraId="41C5F459" w14:textId="77777777" w:rsidR="00F768E4" w:rsidRPr="00BC2DE7" w:rsidRDefault="00F768E4" w:rsidP="003770E2">
      <w:pPr>
        <w:pStyle w:val="Corpotesto"/>
        <w:rPr>
          <w:i/>
          <w:iCs/>
          <w:sz w:val="20"/>
        </w:rPr>
      </w:pPr>
      <w:r w:rsidRPr="00BC2DE7">
        <w:rPr>
          <w:i/>
          <w:iCs/>
          <w:sz w:val="20"/>
        </w:rPr>
        <w:t xml:space="preserve">Allora Nabucodònosor, acceso d'ira e con aspetto minaccioso contro Sadrach, Mesach e Abdenego, ordinò che si aumentasse il fuoco della fornace sette volte più del solito (Dn 3, 19). </w:t>
      </w:r>
    </w:p>
    <w:p w14:paraId="623BD25F" w14:textId="77777777" w:rsidR="00F768E4" w:rsidRPr="00BC2DE7" w:rsidRDefault="00F768E4" w:rsidP="003770E2">
      <w:pPr>
        <w:pStyle w:val="Corpotesto"/>
        <w:rPr>
          <w:i/>
          <w:iCs/>
          <w:sz w:val="20"/>
        </w:rPr>
      </w:pPr>
      <w:r w:rsidRPr="00BC2DE7">
        <w:rPr>
          <w:i/>
          <w:iCs/>
          <w:sz w:val="20"/>
        </w:rPr>
        <w:t xml:space="preserve">Poi, ad alcuni uomini fra i più forti del suo esercito, comandò di legare Sadrach, Mesach e Abdenego e gettarli nella fornace con il fuoco acceso (Dn 3, 20). </w:t>
      </w:r>
    </w:p>
    <w:p w14:paraId="2C0270C3" w14:textId="77777777" w:rsidR="00F768E4" w:rsidRPr="00BC2DE7" w:rsidRDefault="00F768E4" w:rsidP="003770E2">
      <w:pPr>
        <w:pStyle w:val="Corpotesto"/>
        <w:rPr>
          <w:i/>
          <w:iCs/>
          <w:sz w:val="20"/>
        </w:rPr>
      </w:pPr>
      <w:r w:rsidRPr="00BC2DE7">
        <w:rPr>
          <w:i/>
          <w:iCs/>
          <w:sz w:val="20"/>
        </w:rPr>
        <w:t xml:space="preserve">Furono infatti legati, vestiti come erano, con i mantelli, calzari, turbanti e tutti i loro abiti e gettati in mezzo alla fornace con il fuoco acceso (Dn 3, 21). </w:t>
      </w:r>
    </w:p>
    <w:p w14:paraId="74ACB20B" w14:textId="77777777" w:rsidR="00F768E4" w:rsidRPr="00BC2DE7" w:rsidRDefault="00F768E4" w:rsidP="003770E2">
      <w:pPr>
        <w:pStyle w:val="Corpotesto"/>
        <w:rPr>
          <w:i/>
          <w:iCs/>
          <w:sz w:val="20"/>
        </w:rPr>
      </w:pPr>
      <w:r w:rsidRPr="00BC2DE7">
        <w:rPr>
          <w:i/>
          <w:iCs/>
          <w:sz w:val="20"/>
        </w:rPr>
        <w:t xml:space="preserve">… nel momento stesso che i tre giovani Sadrach, Mesach e Abdenego cadevano legati nella fornace con il fuoco acceso (Dn 3, 23). </w:t>
      </w:r>
    </w:p>
    <w:p w14:paraId="20373B98" w14:textId="77777777" w:rsidR="00F768E4" w:rsidRPr="00BC2DE7" w:rsidRDefault="00F768E4" w:rsidP="003770E2">
      <w:pPr>
        <w:pStyle w:val="Corpotesto"/>
        <w:rPr>
          <w:i/>
          <w:iCs/>
          <w:sz w:val="20"/>
        </w:rPr>
      </w:pPr>
      <w:r w:rsidRPr="00BC2DE7">
        <w:rPr>
          <w:i/>
          <w:iCs/>
          <w:sz w:val="20"/>
        </w:rPr>
        <w:t xml:space="preserve">Azaria, alzatosi, fece questa preghiera in mezzo al fuoco e aprendo la bocca disse (Dn 3, 25). </w:t>
      </w:r>
    </w:p>
    <w:p w14:paraId="01F609C5" w14:textId="77777777" w:rsidR="00F768E4" w:rsidRPr="00BC2DE7" w:rsidRDefault="00F768E4" w:rsidP="003770E2">
      <w:pPr>
        <w:pStyle w:val="Corpotesto"/>
        <w:rPr>
          <w:i/>
          <w:iCs/>
          <w:sz w:val="20"/>
        </w:rPr>
      </w:pPr>
      <w:r w:rsidRPr="00BC2DE7">
        <w:rPr>
          <w:i/>
          <w:iCs/>
          <w:sz w:val="20"/>
        </w:rPr>
        <w:t xml:space="preserve">I servi del re, che li avevano gettati dentro, non cessarono di aumentare il fuoco nella fornace, con bitume, stoppa, pece e sarmenti (Dn 3, 46). </w:t>
      </w:r>
    </w:p>
    <w:p w14:paraId="56E16BFC" w14:textId="77777777" w:rsidR="00F768E4" w:rsidRPr="00BC2DE7" w:rsidRDefault="00F768E4" w:rsidP="003770E2">
      <w:pPr>
        <w:pStyle w:val="Corpotesto"/>
        <w:rPr>
          <w:i/>
          <w:iCs/>
          <w:sz w:val="20"/>
        </w:rPr>
      </w:pPr>
      <w:r w:rsidRPr="00BC2DE7">
        <w:rPr>
          <w:i/>
          <w:iCs/>
          <w:sz w:val="20"/>
        </w:rPr>
        <w:t xml:space="preserve">Ma l'angelo del Signore, che era sceso con Azaria e con i suoi compagni nella fornace, allontanò da loro la fiamma del fuoco (Dn 3, 49). </w:t>
      </w:r>
    </w:p>
    <w:p w14:paraId="20F87CD7" w14:textId="77777777" w:rsidR="00F768E4" w:rsidRPr="00BC2DE7" w:rsidRDefault="00F768E4" w:rsidP="003770E2">
      <w:pPr>
        <w:pStyle w:val="Corpotesto"/>
        <w:rPr>
          <w:i/>
          <w:iCs/>
          <w:sz w:val="20"/>
        </w:rPr>
      </w:pPr>
      <w:r w:rsidRPr="00BC2DE7">
        <w:rPr>
          <w:i/>
          <w:iCs/>
          <w:sz w:val="20"/>
        </w:rPr>
        <w:t xml:space="preserve">… e rese l'interno della fornace come un luogo dove soffiasse un vento pieno di rugiada. Così il fuoco non li toccò affatto, non fece loro alcun male, non diede loro alcuna molestia (Dn 3, 50). </w:t>
      </w:r>
    </w:p>
    <w:p w14:paraId="77DA09DC" w14:textId="77777777" w:rsidR="00F768E4" w:rsidRPr="00BC2DE7" w:rsidRDefault="00F768E4" w:rsidP="003770E2">
      <w:pPr>
        <w:pStyle w:val="Corpotesto"/>
        <w:rPr>
          <w:i/>
          <w:iCs/>
          <w:sz w:val="20"/>
        </w:rPr>
      </w:pPr>
      <w:r w:rsidRPr="00BC2DE7">
        <w:rPr>
          <w:i/>
          <w:iCs/>
          <w:sz w:val="20"/>
        </w:rPr>
        <w:t xml:space="preserve">Benedite, fuoco e calore, il Signore, lodatelo ed esaltatelo nei secoli (Dn 3, 66). </w:t>
      </w:r>
    </w:p>
    <w:p w14:paraId="02B94140" w14:textId="77777777" w:rsidR="00F768E4" w:rsidRPr="00BC2DE7" w:rsidRDefault="00F768E4" w:rsidP="003770E2">
      <w:pPr>
        <w:pStyle w:val="Corpotesto"/>
        <w:rPr>
          <w:i/>
          <w:iCs/>
          <w:sz w:val="20"/>
        </w:rPr>
      </w:pPr>
      <w:r w:rsidRPr="00BC2DE7">
        <w:rPr>
          <w:i/>
          <w:iCs/>
          <w:sz w:val="20"/>
        </w:rPr>
        <w:t xml:space="preserve">Benedite, Anania, Azaria e Misaele, il Signore, lodatelo ed esaltatelo nei secoli, perché ci ha liberati dagl'inferi, e salvati dalla mano della morte, ci ha scampati di mezzo alla fiamma ardente, ci ha liberati dal fuoco (Dn 3, 88). </w:t>
      </w:r>
    </w:p>
    <w:p w14:paraId="1808DF56" w14:textId="77777777" w:rsidR="00F768E4" w:rsidRPr="00BC2DE7" w:rsidRDefault="00F768E4" w:rsidP="003770E2">
      <w:pPr>
        <w:pStyle w:val="Corpotesto"/>
        <w:rPr>
          <w:i/>
          <w:iCs/>
          <w:sz w:val="20"/>
        </w:rPr>
      </w:pPr>
      <w:r w:rsidRPr="00BC2DE7">
        <w:rPr>
          <w:i/>
          <w:iCs/>
          <w:sz w:val="20"/>
        </w:rPr>
        <w:t xml:space="preserve">Allora il re Nabucodònosor rimase stupito e alzatosi in fretta si rivolse ai suoi ministri: "Non abbiamo noi gettato tre uomini legati in mezzo al fuoco?". "Certo, o re", risposero (Dn 3, 91). </w:t>
      </w:r>
    </w:p>
    <w:p w14:paraId="276CAABB" w14:textId="77777777" w:rsidR="00F768E4" w:rsidRPr="00BC2DE7" w:rsidRDefault="00F768E4" w:rsidP="003770E2">
      <w:pPr>
        <w:pStyle w:val="Corpotesto"/>
        <w:rPr>
          <w:i/>
          <w:iCs/>
          <w:sz w:val="20"/>
        </w:rPr>
      </w:pPr>
      <w:r w:rsidRPr="00BC2DE7">
        <w:rPr>
          <w:i/>
          <w:iCs/>
          <w:sz w:val="20"/>
        </w:rPr>
        <w:t xml:space="preserve">Egli soggiunse: "Ecco, io vedo quattro uomini sciolti, i quali camminano in mezzo al fuoco, senza subirne alcun danno; anzi il quarto è simile nell'aspetto a un figlio di dei" (Dn 3, 92). </w:t>
      </w:r>
    </w:p>
    <w:p w14:paraId="0EDE932A" w14:textId="77777777" w:rsidR="00F768E4" w:rsidRPr="00BC2DE7" w:rsidRDefault="00F768E4" w:rsidP="003770E2">
      <w:pPr>
        <w:pStyle w:val="Corpotesto"/>
        <w:rPr>
          <w:i/>
          <w:iCs/>
          <w:sz w:val="20"/>
        </w:rPr>
      </w:pPr>
      <w:r w:rsidRPr="00BC2DE7">
        <w:rPr>
          <w:i/>
          <w:iCs/>
          <w:sz w:val="20"/>
        </w:rPr>
        <w:t xml:space="preserve">Allora Nabucodònosor si accostò alla bocca della fornace con il fuoco acceso e prese a dire: "Sadrach, Mesach, Abdenego, servi del Dio altissimo, uscite, venite fuori". Allora Sadrach, Mesach e Abdenego uscirono dal fuoco (Dn 3, 93). </w:t>
      </w:r>
    </w:p>
    <w:p w14:paraId="0BC073D3" w14:textId="77777777" w:rsidR="00F768E4" w:rsidRPr="00BC2DE7" w:rsidRDefault="00F768E4" w:rsidP="003770E2">
      <w:pPr>
        <w:pStyle w:val="Corpotesto"/>
        <w:rPr>
          <w:i/>
          <w:iCs/>
          <w:sz w:val="20"/>
        </w:rPr>
      </w:pPr>
      <w:r w:rsidRPr="00BC2DE7">
        <w:rPr>
          <w:i/>
          <w:iCs/>
          <w:sz w:val="20"/>
        </w:rPr>
        <w:t xml:space="preserve">Quindi i satrapi, i prefetti, i governatori e i ministri del re si radunarono e, guardando quegli uomini, videro che sopra i loro corpi il fuoco non aveva avuto nessun potere; che neppure un capello del loro capo era stato bruciato e i loro mantelli non erano stati toccati e neppure l'odore del fuoco era penetrato in essi (Dn 3, 94). </w:t>
      </w:r>
    </w:p>
    <w:p w14:paraId="712816A7" w14:textId="77777777" w:rsidR="00F768E4" w:rsidRPr="00BC2DE7" w:rsidRDefault="00F768E4" w:rsidP="003770E2">
      <w:pPr>
        <w:pStyle w:val="Corpotesto"/>
        <w:rPr>
          <w:i/>
          <w:iCs/>
          <w:sz w:val="20"/>
        </w:rPr>
      </w:pPr>
      <w:r w:rsidRPr="00BC2DE7">
        <w:rPr>
          <w:i/>
          <w:iCs/>
          <w:sz w:val="20"/>
        </w:rPr>
        <w:t xml:space="preserve">Io continuavo a guardare, quand'ecco furono collocati troni e un vegliardo si assise. La sua veste era candida come la neve e i capelli del suo capo erano candidi come la lana; il suo trono era come vampe di fuoco con le ruote come fuoco ardente (Dn 7, 9). </w:t>
      </w:r>
    </w:p>
    <w:p w14:paraId="29F9FCEE" w14:textId="77777777" w:rsidR="00F768E4" w:rsidRPr="00BC2DE7" w:rsidRDefault="00F768E4" w:rsidP="003770E2">
      <w:pPr>
        <w:pStyle w:val="Corpotesto"/>
        <w:rPr>
          <w:i/>
          <w:iCs/>
          <w:sz w:val="20"/>
        </w:rPr>
      </w:pPr>
      <w:r w:rsidRPr="00BC2DE7">
        <w:rPr>
          <w:i/>
          <w:iCs/>
          <w:sz w:val="20"/>
        </w:rPr>
        <w:t xml:space="preserve">Un fiume di fuoco scendeva dinanzi a lui, mille migliaia lo servivano e diecimila miriadi lo assistevano. La corte sedette e i libri furono aperti (Dn 7, 10). </w:t>
      </w:r>
    </w:p>
    <w:p w14:paraId="7668FE77" w14:textId="77777777" w:rsidR="00F768E4" w:rsidRPr="00BC2DE7" w:rsidRDefault="00F768E4" w:rsidP="003770E2">
      <w:pPr>
        <w:pStyle w:val="Corpotesto"/>
        <w:rPr>
          <w:i/>
          <w:iCs/>
          <w:sz w:val="20"/>
        </w:rPr>
      </w:pPr>
      <w:r w:rsidRPr="00BC2DE7">
        <w:rPr>
          <w:i/>
          <w:iCs/>
          <w:sz w:val="20"/>
        </w:rPr>
        <w:t xml:space="preserve">Continuai a guardare a causa delle parole superbe che quel corno proferiva, e vidi che la bestia fu uccisa e il suo corpo distrutto e gettato a bruciare sul fuoco (Dn 7, 11). </w:t>
      </w:r>
    </w:p>
    <w:p w14:paraId="34F70A6D" w14:textId="77777777" w:rsidR="00F768E4" w:rsidRPr="00BC2DE7" w:rsidRDefault="00F768E4" w:rsidP="003770E2">
      <w:pPr>
        <w:pStyle w:val="Corpotesto"/>
        <w:rPr>
          <w:i/>
          <w:iCs/>
          <w:sz w:val="20"/>
        </w:rPr>
      </w:pPr>
      <w:r w:rsidRPr="00BC2DE7">
        <w:rPr>
          <w:i/>
          <w:iCs/>
          <w:sz w:val="20"/>
        </w:rPr>
        <w:t xml:space="preserve">… il suo corpo somigliava a topazio, la sua faccia aveva l'aspetto della folgore, i suoi occhi erano come fiamme di fuoco, le sue braccia e le gambe somigliavano a bronzo lucente e il suono delle sue parole pareva il clamore di una moltitudine (Dn 10, 6). </w:t>
      </w:r>
    </w:p>
    <w:p w14:paraId="0457C05B" w14:textId="77777777" w:rsidR="00F768E4" w:rsidRPr="00BC2DE7" w:rsidRDefault="00F768E4" w:rsidP="003770E2">
      <w:pPr>
        <w:pStyle w:val="Corpotesto"/>
        <w:rPr>
          <w:i/>
          <w:iCs/>
          <w:sz w:val="20"/>
        </w:rPr>
      </w:pPr>
      <w:r w:rsidRPr="00BC2DE7">
        <w:rPr>
          <w:i/>
          <w:iCs/>
          <w:sz w:val="20"/>
        </w:rPr>
        <w:t xml:space="preserve">Tutti bruciano d'ira, ardono come un forno quando il fornaio cessa di rattizzare il fuoco, dopo che, preparata la pasta, aspetta che sia lievitata (Os 7, 4). </w:t>
      </w:r>
    </w:p>
    <w:p w14:paraId="357B24D9" w14:textId="77777777" w:rsidR="00F768E4" w:rsidRPr="00BC2DE7" w:rsidRDefault="00F768E4" w:rsidP="003770E2">
      <w:pPr>
        <w:pStyle w:val="Corpotesto"/>
        <w:rPr>
          <w:i/>
          <w:iCs/>
          <w:sz w:val="20"/>
        </w:rPr>
      </w:pPr>
      <w:r w:rsidRPr="00BC2DE7">
        <w:rPr>
          <w:i/>
          <w:iCs/>
          <w:sz w:val="20"/>
        </w:rPr>
        <w:t xml:space="preserve">Israele ha dimenticato il suo creatore, si è costruito palazzi; Giuda ha moltiplicato le sue fortezze. Ma io manderò il fuoco sulle loro città e divorerà le loro cittadelle (Os 8, 14). </w:t>
      </w:r>
    </w:p>
    <w:p w14:paraId="50415EBD" w14:textId="77777777" w:rsidR="00F768E4" w:rsidRPr="00BC2DE7" w:rsidRDefault="00F768E4" w:rsidP="003770E2">
      <w:pPr>
        <w:pStyle w:val="Corpotesto"/>
        <w:rPr>
          <w:i/>
          <w:iCs/>
          <w:sz w:val="20"/>
        </w:rPr>
      </w:pPr>
      <w:r w:rsidRPr="00BC2DE7">
        <w:rPr>
          <w:i/>
          <w:iCs/>
          <w:sz w:val="20"/>
        </w:rPr>
        <w:t xml:space="preserve">A te, Signore, io grido perché il fuoco ha divorato i pascoli della steppa e la vampa ha bruciato tutti gli alberi della campagna (Gl 1, 19). </w:t>
      </w:r>
    </w:p>
    <w:p w14:paraId="76DC648E" w14:textId="77777777" w:rsidR="00F768E4" w:rsidRPr="00BC2DE7" w:rsidRDefault="00F768E4" w:rsidP="003770E2">
      <w:pPr>
        <w:pStyle w:val="Corpotesto"/>
        <w:rPr>
          <w:i/>
          <w:iCs/>
          <w:sz w:val="20"/>
        </w:rPr>
      </w:pPr>
      <w:r w:rsidRPr="00BC2DE7">
        <w:rPr>
          <w:i/>
          <w:iCs/>
          <w:sz w:val="20"/>
        </w:rPr>
        <w:t xml:space="preserve">Anche le bestie della terra sospirano a te, perché sono secchi i corsi d'acqua e il fuoco ha divorato i pascoli della steppa (Gl 1, 20). </w:t>
      </w:r>
    </w:p>
    <w:p w14:paraId="000A8B02" w14:textId="77777777" w:rsidR="00F768E4" w:rsidRPr="00BC2DE7" w:rsidRDefault="00F768E4" w:rsidP="003770E2">
      <w:pPr>
        <w:pStyle w:val="Corpotesto"/>
        <w:rPr>
          <w:i/>
          <w:iCs/>
          <w:sz w:val="20"/>
        </w:rPr>
      </w:pPr>
      <w:r w:rsidRPr="00BC2DE7">
        <w:rPr>
          <w:i/>
          <w:iCs/>
          <w:sz w:val="20"/>
        </w:rPr>
        <w:t xml:space="preserve">Davanti a lui un fuoco divora e dietro a lui brucia una fiamma. Come il giardino dell'Eden è la terra davanti a lui e dietro a lui è un deserto desolato, non resta alcun avanzo (Gl 2, 3). </w:t>
      </w:r>
    </w:p>
    <w:p w14:paraId="2F83831A" w14:textId="77777777" w:rsidR="00F768E4" w:rsidRPr="00BC2DE7" w:rsidRDefault="00F768E4" w:rsidP="003770E2">
      <w:pPr>
        <w:pStyle w:val="Corpotesto"/>
        <w:rPr>
          <w:i/>
          <w:iCs/>
          <w:sz w:val="20"/>
        </w:rPr>
      </w:pPr>
      <w:r w:rsidRPr="00BC2DE7">
        <w:rPr>
          <w:i/>
          <w:iCs/>
          <w:sz w:val="20"/>
        </w:rPr>
        <w:t xml:space="preserve">Farò prodigi nel cielo e sulla terra, sangue e fuoco e colonne di fumo (Gl 3, 3). </w:t>
      </w:r>
    </w:p>
    <w:p w14:paraId="634938D6" w14:textId="77777777" w:rsidR="00F768E4" w:rsidRPr="00BC2DE7" w:rsidRDefault="00F768E4" w:rsidP="003770E2">
      <w:pPr>
        <w:pStyle w:val="Corpotesto"/>
        <w:rPr>
          <w:i/>
          <w:iCs/>
          <w:sz w:val="20"/>
        </w:rPr>
      </w:pPr>
      <w:r w:rsidRPr="00BC2DE7">
        <w:rPr>
          <w:i/>
          <w:iCs/>
          <w:sz w:val="20"/>
        </w:rPr>
        <w:t xml:space="preserve">Alla casa di Cazaèl darò fuoco e divorerà i palazzi di Ben-Adad (Am 1, 4). </w:t>
      </w:r>
    </w:p>
    <w:p w14:paraId="0B1660A8" w14:textId="77777777" w:rsidR="00F768E4" w:rsidRPr="00BC2DE7" w:rsidRDefault="00F768E4" w:rsidP="003770E2">
      <w:pPr>
        <w:pStyle w:val="Corpotesto"/>
        <w:rPr>
          <w:i/>
          <w:iCs/>
          <w:sz w:val="20"/>
        </w:rPr>
      </w:pPr>
      <w:r w:rsidRPr="00BC2DE7">
        <w:rPr>
          <w:i/>
          <w:iCs/>
          <w:sz w:val="20"/>
        </w:rPr>
        <w:t xml:space="preserve">… appiccherò il fuoco alle mura di Gaza e divorerà i suoi palazzi (Am 1, 7). </w:t>
      </w:r>
    </w:p>
    <w:p w14:paraId="7486CA9F" w14:textId="77777777" w:rsidR="00F768E4" w:rsidRPr="00BC2DE7" w:rsidRDefault="00F768E4" w:rsidP="003770E2">
      <w:pPr>
        <w:pStyle w:val="Corpotesto"/>
        <w:rPr>
          <w:i/>
          <w:iCs/>
          <w:sz w:val="20"/>
        </w:rPr>
      </w:pPr>
      <w:r w:rsidRPr="00BC2DE7">
        <w:rPr>
          <w:i/>
          <w:iCs/>
          <w:sz w:val="20"/>
        </w:rPr>
        <w:t xml:space="preserve">… appiccherò il fuoco alle mura di Tiro e divorerà i suoi palazzi" (Am 1, 10). </w:t>
      </w:r>
    </w:p>
    <w:p w14:paraId="72181B70" w14:textId="77777777" w:rsidR="00F768E4" w:rsidRPr="00BC2DE7" w:rsidRDefault="00F768E4" w:rsidP="003770E2">
      <w:pPr>
        <w:pStyle w:val="Corpotesto"/>
        <w:rPr>
          <w:i/>
          <w:iCs/>
          <w:sz w:val="20"/>
        </w:rPr>
      </w:pPr>
      <w:r w:rsidRPr="00BC2DE7">
        <w:rPr>
          <w:i/>
          <w:iCs/>
          <w:sz w:val="20"/>
        </w:rPr>
        <w:t xml:space="preserve">… appiccherò il fuoco a Teman e divorerà i palazzi di Bozra" (Am 1, 12). </w:t>
      </w:r>
    </w:p>
    <w:p w14:paraId="21E18443" w14:textId="77777777" w:rsidR="00F768E4" w:rsidRPr="00BC2DE7" w:rsidRDefault="00F768E4" w:rsidP="003770E2">
      <w:pPr>
        <w:pStyle w:val="Corpotesto"/>
        <w:rPr>
          <w:i/>
          <w:iCs/>
          <w:sz w:val="20"/>
        </w:rPr>
      </w:pPr>
      <w:r w:rsidRPr="00BC2DE7">
        <w:rPr>
          <w:i/>
          <w:iCs/>
          <w:sz w:val="20"/>
        </w:rPr>
        <w:t xml:space="preserve">… appiccherò il fuoco alle mura di Rabba e divorerà i suoi palazzi tra il fragore di un giorno di battaglia, fra il turbine di un giorno di tempesta (Am 1, 14). </w:t>
      </w:r>
    </w:p>
    <w:p w14:paraId="639BB975" w14:textId="77777777" w:rsidR="00F768E4" w:rsidRPr="00BC2DE7" w:rsidRDefault="00F768E4" w:rsidP="003770E2">
      <w:pPr>
        <w:pStyle w:val="Corpotesto"/>
        <w:rPr>
          <w:i/>
          <w:iCs/>
          <w:sz w:val="20"/>
        </w:rPr>
      </w:pPr>
      <w:r w:rsidRPr="00BC2DE7">
        <w:rPr>
          <w:i/>
          <w:iCs/>
          <w:sz w:val="20"/>
        </w:rPr>
        <w:t xml:space="preserve">… appiccherò il fuoco a Moab e divorerà i palazzi di </w:t>
      </w:r>
      <w:proofErr w:type="spellStart"/>
      <w:r w:rsidRPr="00BC2DE7">
        <w:rPr>
          <w:i/>
          <w:iCs/>
          <w:sz w:val="20"/>
        </w:rPr>
        <w:t>Keriot</w:t>
      </w:r>
      <w:proofErr w:type="spellEnd"/>
      <w:r w:rsidRPr="00BC2DE7">
        <w:rPr>
          <w:i/>
          <w:iCs/>
          <w:sz w:val="20"/>
        </w:rPr>
        <w:t xml:space="preserve"> e Moab morirà nel tumulto, al grido di guerra, al suono del corno (Am 2, 2). </w:t>
      </w:r>
    </w:p>
    <w:p w14:paraId="6826A367" w14:textId="77777777" w:rsidR="00F768E4" w:rsidRPr="00BC2DE7" w:rsidRDefault="00F768E4" w:rsidP="003770E2">
      <w:pPr>
        <w:pStyle w:val="Corpotesto"/>
        <w:rPr>
          <w:i/>
          <w:iCs/>
          <w:sz w:val="20"/>
        </w:rPr>
      </w:pPr>
      <w:r w:rsidRPr="00BC2DE7">
        <w:rPr>
          <w:i/>
          <w:iCs/>
          <w:sz w:val="20"/>
        </w:rPr>
        <w:t xml:space="preserve">… appiccherò il fuoco a Giuda e divorerà i palazzi di Gerusalemme" (Am 2, 5). </w:t>
      </w:r>
    </w:p>
    <w:p w14:paraId="2D57A7D2" w14:textId="77777777" w:rsidR="00F768E4" w:rsidRPr="00BC2DE7" w:rsidRDefault="00F768E4" w:rsidP="003770E2">
      <w:pPr>
        <w:pStyle w:val="Corpotesto"/>
        <w:rPr>
          <w:i/>
          <w:iCs/>
          <w:sz w:val="20"/>
        </w:rPr>
      </w:pPr>
      <w:r w:rsidRPr="00BC2DE7">
        <w:rPr>
          <w:i/>
          <w:iCs/>
          <w:sz w:val="20"/>
        </w:rPr>
        <w:t xml:space="preserve">Cercate il Signore e vivrete, perché egli non irrompa come fuoco sulla casa di Giuseppe e la consumi e nessuno spenga Betel! (Am 5, 6). </w:t>
      </w:r>
    </w:p>
    <w:p w14:paraId="16CDF15E" w14:textId="77777777" w:rsidR="00F768E4" w:rsidRPr="00BC2DE7" w:rsidRDefault="00F768E4" w:rsidP="003770E2">
      <w:pPr>
        <w:pStyle w:val="Corpotesto"/>
        <w:rPr>
          <w:i/>
          <w:iCs/>
          <w:sz w:val="20"/>
        </w:rPr>
      </w:pPr>
      <w:r w:rsidRPr="00BC2DE7">
        <w:rPr>
          <w:i/>
          <w:iCs/>
          <w:sz w:val="20"/>
        </w:rPr>
        <w:t xml:space="preserve">Ecco ciò che mi fece vedere il Signore Dio: il Signore Dio chiamava per il castigo il fuoco che consumava il grande abisso e divorava la campagna (Am 7, 4). </w:t>
      </w:r>
    </w:p>
    <w:p w14:paraId="75B160F6" w14:textId="77777777" w:rsidR="00F768E4" w:rsidRPr="00BC2DE7" w:rsidRDefault="00F768E4" w:rsidP="003770E2">
      <w:pPr>
        <w:pStyle w:val="Corpotesto"/>
        <w:rPr>
          <w:i/>
          <w:iCs/>
          <w:sz w:val="20"/>
        </w:rPr>
      </w:pPr>
      <w:r w:rsidRPr="00BC2DE7">
        <w:rPr>
          <w:i/>
          <w:iCs/>
          <w:sz w:val="20"/>
        </w:rPr>
        <w:t xml:space="preserve">La casa di Giacobbe sarà un fuoco e la casa di Giuseppe una fiamma, la casa di Esaù sarà come paglia: la bruceranno e la consumeranno, non scamperà nessuno della casa di Esaù, poiché il Signore ha parlato (Abd 1, 18). </w:t>
      </w:r>
    </w:p>
    <w:p w14:paraId="30E1B7F3" w14:textId="77777777" w:rsidR="00F768E4" w:rsidRPr="00BC2DE7" w:rsidRDefault="00F768E4" w:rsidP="003770E2">
      <w:pPr>
        <w:pStyle w:val="Corpotesto"/>
        <w:rPr>
          <w:i/>
          <w:iCs/>
          <w:sz w:val="20"/>
        </w:rPr>
      </w:pPr>
      <w:r w:rsidRPr="00BC2DE7">
        <w:rPr>
          <w:i/>
          <w:iCs/>
          <w:sz w:val="20"/>
        </w:rPr>
        <w:t xml:space="preserve">… si sciolgono i monti sotto di lui e le valli si squarciano come cera davanti al fuoco, come acque versate su un pendio (Mi 1, 4). </w:t>
      </w:r>
    </w:p>
    <w:p w14:paraId="5E5AC569" w14:textId="77777777" w:rsidR="00F768E4" w:rsidRPr="00BC2DE7" w:rsidRDefault="00F768E4" w:rsidP="003770E2">
      <w:pPr>
        <w:pStyle w:val="Corpotesto"/>
        <w:rPr>
          <w:i/>
          <w:iCs/>
          <w:sz w:val="20"/>
        </w:rPr>
      </w:pPr>
      <w:r w:rsidRPr="00BC2DE7">
        <w:rPr>
          <w:i/>
          <w:iCs/>
          <w:sz w:val="20"/>
        </w:rPr>
        <w:t xml:space="preserve">Davanti al suo sdegno chi può resistere e affrontare il furore della sua ira? La sua collera si spande come il fuoco e alla sua presenza le rupi si spezzano (Na 1, 6). </w:t>
      </w:r>
    </w:p>
    <w:p w14:paraId="5B5428B5" w14:textId="77777777" w:rsidR="00F768E4" w:rsidRPr="00BC2DE7" w:rsidRDefault="00F768E4" w:rsidP="003770E2">
      <w:pPr>
        <w:pStyle w:val="Corpotesto"/>
        <w:rPr>
          <w:i/>
          <w:iCs/>
          <w:sz w:val="20"/>
        </w:rPr>
      </w:pPr>
      <w:r w:rsidRPr="00BC2DE7">
        <w:rPr>
          <w:i/>
          <w:iCs/>
          <w:sz w:val="20"/>
        </w:rPr>
        <w:t xml:space="preserve">Lo scudo dei suoi prodi rosseggia, i guerrieri sono vestiti di scarlatto, come fuoco scintillano i carri di ferro pronti all'attacco; le lance lampeggiano (Na 2, 4). </w:t>
      </w:r>
    </w:p>
    <w:p w14:paraId="46AA803E" w14:textId="77777777" w:rsidR="00F768E4" w:rsidRPr="00BC2DE7" w:rsidRDefault="00F768E4" w:rsidP="003770E2">
      <w:pPr>
        <w:pStyle w:val="Corpotesto"/>
        <w:rPr>
          <w:i/>
          <w:iCs/>
          <w:sz w:val="20"/>
        </w:rPr>
      </w:pPr>
      <w:r w:rsidRPr="00BC2DE7">
        <w:rPr>
          <w:i/>
          <w:iCs/>
          <w:sz w:val="20"/>
        </w:rPr>
        <w:t xml:space="preserve">Ecco il tuo popolo: in te vi sono solo donne, spalancano la porta della tua terra ai nemici, il fuoco divora le tue sbarre (Na 3, 13). </w:t>
      </w:r>
    </w:p>
    <w:p w14:paraId="1606B839" w14:textId="77777777" w:rsidR="00F768E4" w:rsidRPr="00BC2DE7" w:rsidRDefault="00F768E4" w:rsidP="003770E2">
      <w:pPr>
        <w:pStyle w:val="Corpotesto"/>
        <w:rPr>
          <w:i/>
          <w:iCs/>
          <w:sz w:val="20"/>
        </w:rPr>
      </w:pPr>
      <w:r w:rsidRPr="00BC2DE7">
        <w:rPr>
          <w:i/>
          <w:iCs/>
          <w:sz w:val="20"/>
        </w:rPr>
        <w:t xml:space="preserve">Eppure il fuoco ti divorerà, ti sterminerà la spada, anche se ti moltiplicassi come le cavallette, se diventassi numerosa come i bruchi (Na 3, 15). </w:t>
      </w:r>
    </w:p>
    <w:p w14:paraId="1AD61330" w14:textId="77777777" w:rsidR="00F768E4" w:rsidRPr="00BC2DE7" w:rsidRDefault="00F768E4" w:rsidP="003770E2">
      <w:pPr>
        <w:pStyle w:val="Corpotesto"/>
        <w:rPr>
          <w:i/>
          <w:iCs/>
          <w:sz w:val="20"/>
        </w:rPr>
      </w:pPr>
      <w:r w:rsidRPr="00BC2DE7">
        <w:rPr>
          <w:i/>
          <w:iCs/>
          <w:sz w:val="20"/>
        </w:rPr>
        <w:t xml:space="preserve">Non è forse volere del Signore degli eserciti che i popoli fatichino per il fuoco e le nazioni si stanchino per un nulla? (Ab 2, 13). </w:t>
      </w:r>
    </w:p>
    <w:p w14:paraId="21AADFEC" w14:textId="77777777" w:rsidR="00F768E4" w:rsidRPr="00BC2DE7" w:rsidRDefault="00F768E4" w:rsidP="003770E2">
      <w:pPr>
        <w:pStyle w:val="Corpotesto"/>
        <w:rPr>
          <w:i/>
          <w:iCs/>
          <w:sz w:val="20"/>
        </w:rPr>
      </w:pPr>
      <w:r w:rsidRPr="00BC2DE7">
        <w:rPr>
          <w:i/>
          <w:iCs/>
          <w:sz w:val="20"/>
        </w:rPr>
        <w:t xml:space="preserve">Neppure il loro argento, neppure il loro oro potranno salvarli". Nel giorno dell'ira del Signore e al fuoco della sua gelosia tutta la terra sarà consumata, poiché farà improvvisa distruzione di tutti gli abitanti della terra (Sof 1, 18). </w:t>
      </w:r>
    </w:p>
    <w:p w14:paraId="335D1F27" w14:textId="77777777" w:rsidR="00F768E4" w:rsidRPr="00BC2DE7" w:rsidRDefault="00F768E4" w:rsidP="003770E2">
      <w:pPr>
        <w:pStyle w:val="Corpotesto"/>
        <w:rPr>
          <w:i/>
          <w:iCs/>
          <w:sz w:val="20"/>
        </w:rPr>
      </w:pPr>
      <w:r w:rsidRPr="00BC2DE7">
        <w:rPr>
          <w:i/>
          <w:iCs/>
          <w:sz w:val="20"/>
        </w:rPr>
        <w:t xml:space="preserve">Perciò aspettatemi - parola del Signore - quando mi leverò per accusare, perché ho decretato di adunare le genti, di convocare i regni, per riversare su di essi la mia collera, tutta la mia ira ardente: poiché dal fuoco della mia gelosia sarà consumata tutta la terra (Sof 3, 8). </w:t>
      </w:r>
    </w:p>
    <w:p w14:paraId="1680DA69" w14:textId="77777777" w:rsidR="00F768E4" w:rsidRPr="00BC2DE7" w:rsidRDefault="00F768E4" w:rsidP="003770E2">
      <w:pPr>
        <w:pStyle w:val="Corpotesto"/>
        <w:rPr>
          <w:i/>
          <w:iCs/>
          <w:sz w:val="20"/>
        </w:rPr>
      </w:pPr>
      <w:r w:rsidRPr="00BC2DE7">
        <w:rPr>
          <w:i/>
          <w:iCs/>
          <w:sz w:val="20"/>
        </w:rPr>
        <w:t xml:space="preserve"> Io stesso - parola del Signore - le farò da muro di fuoco all'intorno e sarò una gloria in mezzo ad essa (Zc 2, 9). </w:t>
      </w:r>
    </w:p>
    <w:p w14:paraId="6847AD4F" w14:textId="77777777" w:rsidR="00F768E4" w:rsidRPr="00BC2DE7" w:rsidRDefault="00F768E4" w:rsidP="003770E2">
      <w:pPr>
        <w:pStyle w:val="Corpotesto"/>
        <w:rPr>
          <w:i/>
          <w:iCs/>
          <w:sz w:val="20"/>
        </w:rPr>
      </w:pPr>
      <w:r w:rsidRPr="00BC2DE7">
        <w:rPr>
          <w:i/>
          <w:iCs/>
          <w:sz w:val="20"/>
        </w:rPr>
        <w:t xml:space="preserve">L'angelo del Signore disse a satana: "Ti rimprovera il Signore, o satana! Ti rimprovera il Signore che si è eletto Gerusalemme! Non è forse costui un tizzone s costui un tizzone sottratto al fuoco?" (Zc 3, 2). </w:t>
      </w:r>
    </w:p>
    <w:p w14:paraId="20D08E43" w14:textId="77777777" w:rsidR="00F768E4" w:rsidRPr="00BC2DE7" w:rsidRDefault="00F768E4" w:rsidP="003770E2">
      <w:pPr>
        <w:pStyle w:val="Corpotesto"/>
        <w:rPr>
          <w:i/>
          <w:iCs/>
          <w:sz w:val="20"/>
        </w:rPr>
      </w:pPr>
      <w:r w:rsidRPr="00BC2DE7">
        <w:rPr>
          <w:i/>
          <w:iCs/>
          <w:sz w:val="20"/>
        </w:rPr>
        <w:t xml:space="preserve">Ecco, il Signore se ne impossesserà, sprofonderà nel mare le sue ricchezze ed essa sarà divorata dal fuoco (Zc 9, 4). </w:t>
      </w:r>
    </w:p>
    <w:p w14:paraId="7BEE5CA7" w14:textId="77777777" w:rsidR="00F768E4" w:rsidRPr="00BC2DE7" w:rsidRDefault="00F768E4" w:rsidP="003770E2">
      <w:pPr>
        <w:pStyle w:val="Corpotesto"/>
        <w:rPr>
          <w:i/>
          <w:iCs/>
          <w:sz w:val="20"/>
        </w:rPr>
      </w:pPr>
      <w:r w:rsidRPr="00BC2DE7">
        <w:rPr>
          <w:i/>
          <w:iCs/>
          <w:sz w:val="20"/>
        </w:rPr>
        <w:t xml:space="preserve">Apri, Libano, le tue porte, e il fuoco divori i tuoi cedri (Zc 11, 1). </w:t>
      </w:r>
    </w:p>
    <w:p w14:paraId="02657B57" w14:textId="77777777" w:rsidR="00F768E4" w:rsidRPr="00BC2DE7" w:rsidRDefault="00F768E4" w:rsidP="003770E2">
      <w:pPr>
        <w:pStyle w:val="Corpotesto"/>
        <w:rPr>
          <w:i/>
          <w:iCs/>
          <w:sz w:val="20"/>
        </w:rPr>
      </w:pPr>
      <w:r w:rsidRPr="00BC2DE7">
        <w:rPr>
          <w:i/>
          <w:iCs/>
          <w:sz w:val="20"/>
        </w:rPr>
        <w:t xml:space="preserve">Farò passare questo terzo per il fuoco e lo purificherò come si purifica l'argento; lo proverò come si prova l'oro. Invocherà il mio nome e io l'ascolterò; dirò: "Questo è il mio popolo". Esso dirà: "Il Signore è il mio Dio" (Zc 13, 9). </w:t>
      </w:r>
    </w:p>
    <w:p w14:paraId="0A397813" w14:textId="77777777" w:rsidR="00F768E4" w:rsidRPr="00BC2DE7" w:rsidRDefault="00F768E4" w:rsidP="003770E2">
      <w:pPr>
        <w:pStyle w:val="Corpotesto"/>
        <w:rPr>
          <w:i/>
          <w:iCs/>
          <w:sz w:val="20"/>
        </w:rPr>
      </w:pPr>
      <w:r w:rsidRPr="00BC2DE7">
        <w:rPr>
          <w:i/>
          <w:iCs/>
          <w:sz w:val="20"/>
        </w:rPr>
        <w:t xml:space="preserve">Chi sopporterà il giorno della sua venuta? Chi resisterà al suo apparire? Egli è come il fuoco del fonditore e come la lisciva dei lavandai (Ml 3, 2). </w:t>
      </w:r>
    </w:p>
    <w:p w14:paraId="59C01E9C" w14:textId="77777777" w:rsidR="00F768E4" w:rsidRPr="00BC2DE7" w:rsidRDefault="00F768E4" w:rsidP="003770E2">
      <w:pPr>
        <w:pStyle w:val="Corpotesto"/>
        <w:rPr>
          <w:i/>
          <w:iCs/>
          <w:sz w:val="20"/>
        </w:rPr>
      </w:pPr>
      <w:r w:rsidRPr="00BC2DE7">
        <w:rPr>
          <w:i/>
          <w:iCs/>
          <w:sz w:val="20"/>
        </w:rPr>
        <w:t xml:space="preserve">Già la scure è posta alla radice degli alberi: ogni albero che non produce frutti buoni viene tagliato e gettato nel fuoco (Mt 3, 10). </w:t>
      </w:r>
    </w:p>
    <w:p w14:paraId="3A632FDD" w14:textId="77777777" w:rsidR="00F768E4" w:rsidRPr="00BC2DE7" w:rsidRDefault="00F768E4" w:rsidP="003770E2">
      <w:pPr>
        <w:pStyle w:val="Corpotesto"/>
        <w:rPr>
          <w:i/>
          <w:iCs/>
          <w:sz w:val="20"/>
        </w:rPr>
      </w:pPr>
      <w:r w:rsidRPr="00BC2DE7">
        <w:rPr>
          <w:i/>
          <w:iCs/>
          <w:sz w:val="20"/>
        </w:rPr>
        <w:t xml:space="preserve">Io vi battezzo con acqua per la conversione; ma colui che viene dopo di me è più potente di me e io non son degno neanche di portargli i sandali; egli vi battezzerà in Spirito santo e fuoco (Mt 3, 11). </w:t>
      </w:r>
    </w:p>
    <w:p w14:paraId="0A2FFCBE" w14:textId="77777777" w:rsidR="00F768E4" w:rsidRPr="00BC2DE7" w:rsidRDefault="00F768E4" w:rsidP="003770E2">
      <w:pPr>
        <w:pStyle w:val="Corpotesto"/>
        <w:rPr>
          <w:i/>
          <w:iCs/>
          <w:sz w:val="20"/>
        </w:rPr>
      </w:pPr>
      <w:r w:rsidRPr="00BC2DE7">
        <w:rPr>
          <w:i/>
          <w:iCs/>
          <w:sz w:val="20"/>
        </w:rPr>
        <w:t xml:space="preserve">Egli ha in mano il ventilabro, pulirà la sua aia e raccoglierà il suo grano nel granaio, ma brucerà la pula con un fuoco inestinguibile" (Mt 3, 12). </w:t>
      </w:r>
    </w:p>
    <w:p w14:paraId="6DFFB520" w14:textId="77777777" w:rsidR="00F768E4" w:rsidRPr="00BC2DE7" w:rsidRDefault="00F768E4" w:rsidP="003770E2">
      <w:pPr>
        <w:pStyle w:val="Corpotesto"/>
        <w:rPr>
          <w:i/>
          <w:iCs/>
          <w:sz w:val="20"/>
        </w:rPr>
      </w:pPr>
      <w:r w:rsidRPr="00BC2DE7">
        <w:rPr>
          <w:i/>
          <w:iCs/>
          <w:sz w:val="20"/>
        </w:rPr>
        <w:t xml:space="preserve">Ma io vi dico: chiunque si adira con il proprio fratello, sarà sottoposto a giudizio. Chi poi dice al fratello: stupido, sarà sottoposto al sinedrio; e chi gli dice: pazzo, sarà sottoposto al fuoco della Geenna (Mt 5, 22). </w:t>
      </w:r>
    </w:p>
    <w:p w14:paraId="05D47DFF" w14:textId="77777777" w:rsidR="00F768E4" w:rsidRPr="00BC2DE7" w:rsidRDefault="00F768E4" w:rsidP="003770E2">
      <w:pPr>
        <w:pStyle w:val="Corpotesto"/>
        <w:rPr>
          <w:i/>
          <w:iCs/>
          <w:sz w:val="20"/>
        </w:rPr>
      </w:pPr>
      <w:r w:rsidRPr="00BC2DE7">
        <w:rPr>
          <w:i/>
          <w:iCs/>
          <w:sz w:val="20"/>
        </w:rPr>
        <w:t xml:space="preserve">Ogni albero che non produce frutti buoni viene tagliato e gettato nel fuoco (Mt 7, 19). </w:t>
      </w:r>
    </w:p>
    <w:p w14:paraId="43F24C5E" w14:textId="77777777" w:rsidR="00F768E4" w:rsidRPr="00BC2DE7" w:rsidRDefault="00F768E4" w:rsidP="003770E2">
      <w:pPr>
        <w:pStyle w:val="Corpotesto"/>
        <w:rPr>
          <w:i/>
          <w:iCs/>
          <w:sz w:val="20"/>
        </w:rPr>
      </w:pPr>
      <w:r w:rsidRPr="00BC2DE7">
        <w:rPr>
          <w:i/>
          <w:iCs/>
          <w:sz w:val="20"/>
        </w:rPr>
        <w:t xml:space="preserve">Come dunque si raccoglie la zizzania e si brucia nel fuoco, così avverrà alla fine del mondo (Mt 13, 40). </w:t>
      </w:r>
    </w:p>
    <w:p w14:paraId="41689CD9" w14:textId="77777777" w:rsidR="00F768E4" w:rsidRPr="00BC2DE7" w:rsidRDefault="00F768E4" w:rsidP="003770E2">
      <w:pPr>
        <w:pStyle w:val="Corpotesto"/>
        <w:rPr>
          <w:i/>
          <w:iCs/>
          <w:sz w:val="20"/>
        </w:rPr>
      </w:pPr>
      <w:r w:rsidRPr="00BC2DE7">
        <w:rPr>
          <w:i/>
          <w:iCs/>
          <w:sz w:val="20"/>
        </w:rPr>
        <w:t xml:space="preserve">… che, gettatosi in ginocchio, gli disse: "Signore, abbi pietà di mio figlio. Egli è epilettico e soffre molto; cade spesso nel fuoco e spesso anche nell'acqua (Mt 17, 15). </w:t>
      </w:r>
    </w:p>
    <w:p w14:paraId="6555FD7B" w14:textId="77777777" w:rsidR="00F768E4" w:rsidRPr="00BC2DE7" w:rsidRDefault="00F768E4" w:rsidP="003770E2">
      <w:pPr>
        <w:pStyle w:val="Corpotesto"/>
        <w:rPr>
          <w:i/>
          <w:iCs/>
          <w:sz w:val="20"/>
        </w:rPr>
      </w:pPr>
      <w:r w:rsidRPr="00BC2DE7">
        <w:rPr>
          <w:i/>
          <w:iCs/>
          <w:sz w:val="20"/>
        </w:rPr>
        <w:t xml:space="preserve">Se la tua mano o il tuo piede ti è occasione di scandalo, taglialo e gettalo via da te; è meglio per te entrare nella vita monco o zoppo, che avere due mani o due piedi ed essere gettato nel fuoco eterno (Mt 18, 8). </w:t>
      </w:r>
    </w:p>
    <w:p w14:paraId="2EEA50EB" w14:textId="77777777" w:rsidR="00F768E4" w:rsidRPr="00BC2DE7" w:rsidRDefault="00F768E4" w:rsidP="003770E2">
      <w:pPr>
        <w:pStyle w:val="Corpotesto"/>
        <w:rPr>
          <w:i/>
          <w:iCs/>
          <w:sz w:val="20"/>
        </w:rPr>
      </w:pPr>
      <w:r w:rsidRPr="00BC2DE7">
        <w:rPr>
          <w:i/>
          <w:iCs/>
          <w:sz w:val="20"/>
        </w:rPr>
        <w:t xml:space="preserve">E se il tuo occhio ti è occasione di scandalo, cavalo e gettalo via da te; è meglio per te entrare nella vita con un occhio solo, che avere due occhi ed essere gettato nella Geenna del fuoco (Mt 18, 9). </w:t>
      </w:r>
    </w:p>
    <w:p w14:paraId="6E2F1D29" w14:textId="77777777" w:rsidR="00F768E4" w:rsidRPr="00BC2DE7" w:rsidRDefault="00F768E4" w:rsidP="003770E2">
      <w:pPr>
        <w:pStyle w:val="Corpotesto"/>
        <w:rPr>
          <w:i/>
          <w:iCs/>
          <w:sz w:val="20"/>
        </w:rPr>
      </w:pPr>
      <w:r w:rsidRPr="00BC2DE7">
        <w:rPr>
          <w:i/>
          <w:iCs/>
          <w:sz w:val="20"/>
        </w:rPr>
        <w:t xml:space="preserve">Poi dirà a quelli posti alla sua sinistra: Via, lontano da me, maledetti, nel fuoco eterno, preparato per il diavolo e per i suoi angeli (Mt 25, 41). </w:t>
      </w:r>
    </w:p>
    <w:p w14:paraId="207EAD46" w14:textId="77777777" w:rsidR="00F768E4" w:rsidRPr="00BC2DE7" w:rsidRDefault="00F768E4" w:rsidP="003770E2">
      <w:pPr>
        <w:pStyle w:val="Corpotesto"/>
        <w:rPr>
          <w:i/>
          <w:iCs/>
          <w:sz w:val="20"/>
        </w:rPr>
      </w:pPr>
      <w:r w:rsidRPr="00BC2DE7">
        <w:rPr>
          <w:i/>
          <w:iCs/>
          <w:sz w:val="20"/>
        </w:rPr>
        <w:t xml:space="preserve">… anzi, spesso lo ha buttato persino nel fuoco e nell'acqua per ucciderlo. Ma se tu puoi qualcosa, abbi pietà di noi e aiutaci" (Mc 9, 22). </w:t>
      </w:r>
    </w:p>
    <w:p w14:paraId="36CA282D" w14:textId="77777777" w:rsidR="00F768E4" w:rsidRPr="00BC2DE7" w:rsidRDefault="00F768E4" w:rsidP="003770E2">
      <w:pPr>
        <w:pStyle w:val="Corpotesto"/>
        <w:rPr>
          <w:i/>
          <w:iCs/>
          <w:sz w:val="20"/>
        </w:rPr>
      </w:pPr>
      <w:r w:rsidRPr="00BC2DE7">
        <w:rPr>
          <w:i/>
          <w:iCs/>
          <w:sz w:val="20"/>
        </w:rPr>
        <w:t xml:space="preserve">Se la tua mano ti scandalizza, tagliala: è meglio per te entrare nella vita monco, che con due mani andare nella Geenna, nel fuoco inestinguibile.  (Mc 9, 43). </w:t>
      </w:r>
    </w:p>
    <w:p w14:paraId="047426B6" w14:textId="77777777" w:rsidR="00F768E4" w:rsidRPr="00BC2DE7" w:rsidRDefault="00F768E4" w:rsidP="003770E2">
      <w:pPr>
        <w:pStyle w:val="Corpotesto"/>
        <w:rPr>
          <w:i/>
          <w:iCs/>
          <w:sz w:val="20"/>
        </w:rPr>
      </w:pPr>
      <w:r w:rsidRPr="00BC2DE7">
        <w:rPr>
          <w:i/>
          <w:iCs/>
          <w:sz w:val="20"/>
        </w:rPr>
        <w:t xml:space="preserve">… dove il loro verme non muore e il fuoco non si estingue (Mc 9, 48). </w:t>
      </w:r>
    </w:p>
    <w:p w14:paraId="76FDB7DB" w14:textId="77777777" w:rsidR="00F768E4" w:rsidRPr="00BC2DE7" w:rsidRDefault="00F768E4" w:rsidP="003770E2">
      <w:pPr>
        <w:pStyle w:val="Corpotesto"/>
        <w:rPr>
          <w:i/>
          <w:iCs/>
          <w:sz w:val="20"/>
        </w:rPr>
      </w:pPr>
      <w:r w:rsidRPr="00BC2DE7">
        <w:rPr>
          <w:i/>
          <w:iCs/>
          <w:sz w:val="20"/>
        </w:rPr>
        <w:t xml:space="preserve">Perché ciascuno sarà salato con il fuoco (Mc 9, 49). </w:t>
      </w:r>
    </w:p>
    <w:p w14:paraId="7E833F0C" w14:textId="77777777" w:rsidR="00F768E4" w:rsidRPr="00BC2DE7" w:rsidRDefault="00F768E4" w:rsidP="003770E2">
      <w:pPr>
        <w:pStyle w:val="Corpotesto"/>
        <w:rPr>
          <w:i/>
          <w:iCs/>
          <w:sz w:val="20"/>
        </w:rPr>
      </w:pPr>
      <w:r w:rsidRPr="00BC2DE7">
        <w:rPr>
          <w:i/>
          <w:iCs/>
          <w:sz w:val="20"/>
        </w:rPr>
        <w:t xml:space="preserve">Pietro lo aveva seguito da lontano, fin dentro il cortile del sommo sacerdote; e se ne stava seduto tra i servi, scaldandosi al fuoco (Mc 14, 54). </w:t>
      </w:r>
    </w:p>
    <w:p w14:paraId="0C169E2F" w14:textId="77777777" w:rsidR="00F768E4" w:rsidRPr="00BC2DE7" w:rsidRDefault="00F768E4" w:rsidP="003770E2">
      <w:pPr>
        <w:pStyle w:val="Corpotesto"/>
        <w:rPr>
          <w:i/>
          <w:iCs/>
          <w:sz w:val="20"/>
        </w:rPr>
      </w:pPr>
      <w:r w:rsidRPr="00BC2DE7">
        <w:rPr>
          <w:i/>
          <w:iCs/>
          <w:sz w:val="20"/>
        </w:rPr>
        <w:t xml:space="preserve">Anzi, la scure è già posta alla radice degli alberi; ogni albero che non porta buon frutto, sarà tagliato e buttato nel fuoco" (Lc 3, 9). </w:t>
      </w:r>
    </w:p>
    <w:p w14:paraId="5ABF1710" w14:textId="77777777" w:rsidR="00F768E4" w:rsidRPr="00BC2DE7" w:rsidRDefault="00F768E4" w:rsidP="003770E2">
      <w:pPr>
        <w:pStyle w:val="Corpotesto"/>
        <w:rPr>
          <w:i/>
          <w:iCs/>
          <w:sz w:val="20"/>
        </w:rPr>
      </w:pPr>
      <w:r w:rsidRPr="00BC2DE7">
        <w:rPr>
          <w:i/>
          <w:iCs/>
          <w:sz w:val="20"/>
        </w:rPr>
        <w:t xml:space="preserve">Giovanni rispose a tutti dicendo: "Io vi battezzo con acqua; ma viene uno che è più forte di me, al quale io non son degno di sciogliere neppure il legaccio dei sandali: costui vi battezzerà in Spirito Santo e fuoco (Lc 3, 16). </w:t>
      </w:r>
    </w:p>
    <w:p w14:paraId="6FE49E2C" w14:textId="77777777" w:rsidR="00F768E4" w:rsidRPr="00BC2DE7" w:rsidRDefault="00F768E4" w:rsidP="003770E2">
      <w:pPr>
        <w:pStyle w:val="Corpotesto"/>
        <w:rPr>
          <w:i/>
          <w:iCs/>
          <w:sz w:val="20"/>
        </w:rPr>
      </w:pPr>
      <w:r w:rsidRPr="00BC2DE7">
        <w:rPr>
          <w:i/>
          <w:iCs/>
          <w:sz w:val="20"/>
        </w:rPr>
        <w:t xml:space="preserve">Egli ha in mano il ventilabro per ripulire la sua aia e per raccogliere il frumento nel granaio; ma la pula, la brucerà con fuoco inestinguibile" (Lc 3, 17). </w:t>
      </w:r>
    </w:p>
    <w:p w14:paraId="3094E443" w14:textId="77777777" w:rsidR="00F768E4" w:rsidRPr="00BC2DE7" w:rsidRDefault="00F768E4" w:rsidP="003770E2">
      <w:pPr>
        <w:pStyle w:val="Corpotesto"/>
        <w:rPr>
          <w:i/>
          <w:iCs/>
          <w:sz w:val="20"/>
        </w:rPr>
      </w:pPr>
      <w:r w:rsidRPr="00BC2DE7">
        <w:rPr>
          <w:i/>
          <w:iCs/>
          <w:sz w:val="20"/>
        </w:rPr>
        <w:t xml:space="preserve">Quando videro ciò, i discepoli Giacomo e Giovanni dissero: "Signore, vuoi che diciamo che scenda un fuoco dal cielo e li consumi?" (Lc 9, 54). </w:t>
      </w:r>
    </w:p>
    <w:p w14:paraId="5B05B5EE" w14:textId="77777777" w:rsidR="00F768E4" w:rsidRPr="00BC2DE7" w:rsidRDefault="00F768E4" w:rsidP="003770E2">
      <w:pPr>
        <w:pStyle w:val="Corpotesto"/>
        <w:rPr>
          <w:i/>
          <w:iCs/>
          <w:sz w:val="20"/>
        </w:rPr>
      </w:pPr>
      <w:r w:rsidRPr="00BC2DE7">
        <w:rPr>
          <w:i/>
          <w:iCs/>
          <w:sz w:val="20"/>
        </w:rPr>
        <w:t xml:space="preserve">Sono venuto a portare il fuoco sulla terra; e come vorrei che fosse già acceso! (Lc 12, 49). </w:t>
      </w:r>
    </w:p>
    <w:p w14:paraId="05215244" w14:textId="77777777" w:rsidR="00F768E4" w:rsidRPr="00BC2DE7" w:rsidRDefault="00F768E4" w:rsidP="003770E2">
      <w:pPr>
        <w:pStyle w:val="Corpotesto"/>
        <w:rPr>
          <w:i/>
          <w:iCs/>
          <w:sz w:val="20"/>
        </w:rPr>
      </w:pPr>
      <w:r w:rsidRPr="00BC2DE7">
        <w:rPr>
          <w:i/>
          <w:iCs/>
          <w:sz w:val="20"/>
        </w:rPr>
        <w:t xml:space="preserve">… ma nel giorno in cui Lot uscì da Sòdoma piovve fuoco e zolfo dal cielo e li fece perire tutti (Lc 17, 29). </w:t>
      </w:r>
    </w:p>
    <w:p w14:paraId="6A5DB645" w14:textId="77777777" w:rsidR="00F768E4" w:rsidRPr="00BC2DE7" w:rsidRDefault="00F768E4" w:rsidP="003770E2">
      <w:pPr>
        <w:pStyle w:val="Corpotesto"/>
        <w:rPr>
          <w:i/>
          <w:iCs/>
          <w:sz w:val="20"/>
        </w:rPr>
      </w:pPr>
      <w:r w:rsidRPr="00BC2DE7">
        <w:rPr>
          <w:i/>
          <w:iCs/>
          <w:sz w:val="20"/>
        </w:rPr>
        <w:t xml:space="preserve">Siccome avevano acceso un fuoco in mezzo al cortile e si erano seduti attorno, anche Pietro si sedette in mezzo a loro (Lc 22, 55). </w:t>
      </w:r>
    </w:p>
    <w:p w14:paraId="28265E6B" w14:textId="77777777" w:rsidR="00F768E4" w:rsidRPr="00BC2DE7" w:rsidRDefault="00F768E4" w:rsidP="003770E2">
      <w:pPr>
        <w:pStyle w:val="Corpotesto"/>
        <w:rPr>
          <w:i/>
          <w:iCs/>
          <w:sz w:val="20"/>
        </w:rPr>
      </w:pPr>
      <w:r w:rsidRPr="00BC2DE7">
        <w:rPr>
          <w:i/>
          <w:iCs/>
          <w:sz w:val="20"/>
        </w:rPr>
        <w:t xml:space="preserve">Chi non rimane in me viene gettato via come il tralcio e si secca, e poi lo raccolgono e lo gettano nel fuoco e lo bruciano (Gv 15, 6). </w:t>
      </w:r>
    </w:p>
    <w:p w14:paraId="6300F12E" w14:textId="77777777" w:rsidR="00F768E4" w:rsidRPr="00BC2DE7" w:rsidRDefault="00F768E4" w:rsidP="003770E2">
      <w:pPr>
        <w:pStyle w:val="Corpotesto"/>
        <w:rPr>
          <w:i/>
          <w:iCs/>
          <w:sz w:val="20"/>
        </w:rPr>
      </w:pPr>
      <w:r w:rsidRPr="00BC2DE7">
        <w:rPr>
          <w:i/>
          <w:iCs/>
          <w:sz w:val="20"/>
        </w:rPr>
        <w:t xml:space="preserve">Intanto i servi e le guardie avevano acceso un fuoco, perché faceva freddo, e si scaldavano; anche Pietro stava con loro e si scaldava (Gv 18, 18). </w:t>
      </w:r>
    </w:p>
    <w:p w14:paraId="36316866" w14:textId="77777777" w:rsidR="00F768E4" w:rsidRPr="00BC2DE7" w:rsidRDefault="00F768E4" w:rsidP="003770E2">
      <w:pPr>
        <w:pStyle w:val="Corpotesto"/>
        <w:rPr>
          <w:i/>
          <w:iCs/>
          <w:sz w:val="20"/>
        </w:rPr>
      </w:pPr>
      <w:r w:rsidRPr="00BC2DE7">
        <w:rPr>
          <w:i/>
          <w:iCs/>
          <w:sz w:val="20"/>
        </w:rPr>
        <w:t xml:space="preserve">Appena scesi a terra, videro un fuoco di brace con del pesce sopra, e del pane (Gv 21, 9). </w:t>
      </w:r>
    </w:p>
    <w:p w14:paraId="207EE01B" w14:textId="77777777" w:rsidR="00F768E4" w:rsidRPr="00BC2DE7" w:rsidRDefault="00F768E4" w:rsidP="003770E2">
      <w:pPr>
        <w:pStyle w:val="Corpotesto"/>
        <w:rPr>
          <w:i/>
          <w:iCs/>
          <w:sz w:val="20"/>
        </w:rPr>
      </w:pPr>
      <w:r w:rsidRPr="00BC2DE7">
        <w:rPr>
          <w:i/>
          <w:iCs/>
          <w:sz w:val="20"/>
        </w:rPr>
        <w:t xml:space="preserve">Apparvero loro lingue come di fuoco che si dividevano e si posarono su ciascuno di loro (At 2, 3). </w:t>
      </w:r>
    </w:p>
    <w:p w14:paraId="3E68377D" w14:textId="77777777" w:rsidR="00F768E4" w:rsidRPr="00BC2DE7" w:rsidRDefault="00F768E4" w:rsidP="003770E2">
      <w:pPr>
        <w:pStyle w:val="Corpotesto"/>
        <w:rPr>
          <w:i/>
          <w:iCs/>
          <w:sz w:val="20"/>
        </w:rPr>
      </w:pPr>
      <w:r w:rsidRPr="00BC2DE7">
        <w:rPr>
          <w:i/>
          <w:iCs/>
          <w:sz w:val="20"/>
        </w:rPr>
        <w:t xml:space="preserve">Farò prodigi in alto nel cielo e segni in basso sulla terra, sangue, fuoco e nuvole di fumo (At 2, 19). </w:t>
      </w:r>
    </w:p>
    <w:p w14:paraId="3F257B6B" w14:textId="77777777" w:rsidR="00F768E4" w:rsidRPr="00BC2DE7" w:rsidRDefault="00F768E4" w:rsidP="003770E2">
      <w:pPr>
        <w:pStyle w:val="Corpotesto"/>
        <w:rPr>
          <w:i/>
          <w:iCs/>
          <w:sz w:val="20"/>
        </w:rPr>
      </w:pPr>
      <w:r w:rsidRPr="00BC2DE7">
        <w:rPr>
          <w:i/>
          <w:iCs/>
          <w:sz w:val="20"/>
        </w:rPr>
        <w:t xml:space="preserve">Gli indigeni ci trattarono con rara umanità; ci accolsero tutti attorno a un gran fuoco, che avevano acceso perché era sopraggiunta la pioggia ed era freddo (At 28, 2). </w:t>
      </w:r>
    </w:p>
    <w:p w14:paraId="1BFC9CE1" w14:textId="77777777" w:rsidR="00F768E4" w:rsidRPr="00BC2DE7" w:rsidRDefault="00F768E4" w:rsidP="003770E2">
      <w:pPr>
        <w:pStyle w:val="Corpotesto"/>
        <w:rPr>
          <w:i/>
          <w:iCs/>
          <w:sz w:val="20"/>
        </w:rPr>
      </w:pPr>
      <w:r w:rsidRPr="00BC2DE7">
        <w:rPr>
          <w:i/>
          <w:iCs/>
          <w:sz w:val="20"/>
        </w:rPr>
        <w:t xml:space="preserve">Mentre Paolo raccoglieva un fascio di sarmenti e lo gettava sul fuoco, una vipera, risvegliata dal calore, lo morse a una mano (At 28, 3). </w:t>
      </w:r>
    </w:p>
    <w:p w14:paraId="451B1185" w14:textId="77777777" w:rsidR="00F768E4" w:rsidRPr="00BC2DE7" w:rsidRDefault="00F768E4" w:rsidP="003770E2">
      <w:pPr>
        <w:pStyle w:val="Corpotesto"/>
        <w:rPr>
          <w:i/>
          <w:iCs/>
          <w:sz w:val="20"/>
        </w:rPr>
      </w:pPr>
      <w:r w:rsidRPr="00BC2DE7">
        <w:rPr>
          <w:i/>
          <w:iCs/>
          <w:sz w:val="20"/>
        </w:rPr>
        <w:t xml:space="preserve">Ma egli scosse la serpe nel fuoco e non ne patì alcun male (At 28, 5). </w:t>
      </w:r>
    </w:p>
    <w:p w14:paraId="3A7BF47B" w14:textId="77777777" w:rsidR="00F768E4" w:rsidRPr="00BC2DE7" w:rsidRDefault="00F768E4" w:rsidP="003770E2">
      <w:pPr>
        <w:pStyle w:val="Corpotesto"/>
        <w:rPr>
          <w:i/>
          <w:iCs/>
          <w:sz w:val="20"/>
        </w:rPr>
      </w:pPr>
      <w:r w:rsidRPr="00BC2DE7">
        <w:rPr>
          <w:i/>
          <w:iCs/>
          <w:sz w:val="20"/>
        </w:rPr>
        <w:t xml:space="preserve">… l'opera di ciascuno sarà ben visibile: la farà conoscere quel giorno che si manifesterà col fuoco, e il fuoco proverà la qualità dell'opera di ciascuno (1Cor 3, 13). </w:t>
      </w:r>
    </w:p>
    <w:p w14:paraId="405EF25E" w14:textId="77777777" w:rsidR="00F768E4" w:rsidRPr="00BC2DE7" w:rsidRDefault="00F768E4" w:rsidP="003770E2">
      <w:pPr>
        <w:pStyle w:val="Corpotesto"/>
        <w:rPr>
          <w:i/>
          <w:iCs/>
          <w:sz w:val="20"/>
        </w:rPr>
      </w:pPr>
      <w:r w:rsidRPr="00BC2DE7">
        <w:rPr>
          <w:i/>
          <w:iCs/>
          <w:sz w:val="20"/>
        </w:rPr>
        <w:t xml:space="preserve">… ma se l'opera finirà bruciata, sarà punito: tuttavia egli si salverà, però come attraverso il fuoco (1Cor 3, 15). </w:t>
      </w:r>
    </w:p>
    <w:p w14:paraId="1584D844" w14:textId="77777777" w:rsidR="00F768E4" w:rsidRPr="00BC2DE7" w:rsidRDefault="00F768E4" w:rsidP="003770E2">
      <w:pPr>
        <w:pStyle w:val="Corpotesto"/>
        <w:rPr>
          <w:i/>
          <w:iCs/>
          <w:sz w:val="20"/>
        </w:rPr>
      </w:pPr>
      <w:r w:rsidRPr="00BC2DE7">
        <w:rPr>
          <w:i/>
          <w:iCs/>
          <w:sz w:val="20"/>
        </w:rPr>
        <w:t xml:space="preserve">… in fuoco ardente, a far vendetta di quanti che non conoscono Dio e non obbediscono al vangelo del Signore nostro Gesù (2Ts 1, 8). </w:t>
      </w:r>
    </w:p>
    <w:p w14:paraId="2469738F" w14:textId="77777777" w:rsidR="00F768E4" w:rsidRPr="00BC2DE7" w:rsidRDefault="00F768E4" w:rsidP="003770E2">
      <w:pPr>
        <w:pStyle w:val="Corpotesto"/>
        <w:rPr>
          <w:i/>
          <w:iCs/>
          <w:sz w:val="20"/>
        </w:rPr>
      </w:pPr>
      <w:r w:rsidRPr="00BC2DE7">
        <w:rPr>
          <w:i/>
          <w:iCs/>
          <w:sz w:val="20"/>
        </w:rPr>
        <w:t xml:space="preserve">… sedotti dall'ipocrisia di impostori, già bollati a fuoco nella loro coscienza (1Tm 4, 2). </w:t>
      </w:r>
    </w:p>
    <w:p w14:paraId="7C82FA08" w14:textId="77777777" w:rsidR="00F768E4" w:rsidRPr="00BC2DE7" w:rsidRDefault="00F768E4" w:rsidP="003770E2">
      <w:pPr>
        <w:pStyle w:val="Corpotesto"/>
        <w:rPr>
          <w:i/>
          <w:iCs/>
          <w:sz w:val="20"/>
        </w:rPr>
      </w:pPr>
      <w:r w:rsidRPr="00BC2DE7">
        <w:rPr>
          <w:i/>
          <w:iCs/>
          <w:sz w:val="20"/>
        </w:rPr>
        <w:t xml:space="preserve">E mentre degli angeli dice: E' lui che fa i suoi angeli come venti, e i suoi ministri come fiamma di fuoco (Eb 1, 7). </w:t>
      </w:r>
    </w:p>
    <w:p w14:paraId="47BEF0E1" w14:textId="77777777" w:rsidR="00F768E4" w:rsidRPr="00BC2DE7" w:rsidRDefault="00F768E4" w:rsidP="003770E2">
      <w:pPr>
        <w:pStyle w:val="Corpotesto"/>
        <w:rPr>
          <w:i/>
          <w:iCs/>
          <w:sz w:val="20"/>
        </w:rPr>
      </w:pPr>
      <w:r w:rsidRPr="00BC2DE7">
        <w:rPr>
          <w:i/>
          <w:iCs/>
          <w:sz w:val="20"/>
        </w:rPr>
        <w:t xml:space="preserve">… ma se produce pruni e spine, non ha alcun valore ed è prossima alla maledizione: sarà infine arsa dal fuoco! (Eb 6, 8). </w:t>
      </w:r>
    </w:p>
    <w:p w14:paraId="032BB7D7" w14:textId="77777777" w:rsidR="00F768E4" w:rsidRPr="00BC2DE7" w:rsidRDefault="00F768E4" w:rsidP="003770E2">
      <w:pPr>
        <w:pStyle w:val="Corpotesto"/>
        <w:rPr>
          <w:i/>
          <w:iCs/>
          <w:sz w:val="20"/>
        </w:rPr>
      </w:pPr>
      <w:r w:rsidRPr="00BC2DE7">
        <w:rPr>
          <w:i/>
          <w:iCs/>
          <w:sz w:val="20"/>
        </w:rPr>
        <w:t xml:space="preserve">… ma soltanto una terribile attesa del giudizio e la vampa di un fuoco che dovrà divorare i ribelli (Eb 10, 27). </w:t>
      </w:r>
    </w:p>
    <w:p w14:paraId="3F386D40" w14:textId="77777777" w:rsidR="00F768E4" w:rsidRPr="00BC2DE7" w:rsidRDefault="00F768E4" w:rsidP="003770E2">
      <w:pPr>
        <w:pStyle w:val="Corpotesto"/>
        <w:rPr>
          <w:i/>
          <w:iCs/>
          <w:sz w:val="20"/>
        </w:rPr>
      </w:pPr>
      <w:r w:rsidRPr="00BC2DE7">
        <w:rPr>
          <w:i/>
          <w:iCs/>
          <w:sz w:val="20"/>
        </w:rPr>
        <w:t xml:space="preserve">… spensero la violenza del fuoco, scamparono al taglio della spada, trassero forza dalla loro debolezza, divennero forti in guerra, respinsero invasioni di stranieri (Eb 11, 34). </w:t>
      </w:r>
    </w:p>
    <w:p w14:paraId="72C4084A" w14:textId="77777777" w:rsidR="00F768E4" w:rsidRPr="00BC2DE7" w:rsidRDefault="00F768E4" w:rsidP="003770E2">
      <w:pPr>
        <w:pStyle w:val="Corpotesto"/>
        <w:rPr>
          <w:i/>
          <w:iCs/>
          <w:sz w:val="20"/>
        </w:rPr>
      </w:pPr>
      <w:r w:rsidRPr="00BC2DE7">
        <w:rPr>
          <w:i/>
          <w:iCs/>
          <w:sz w:val="20"/>
        </w:rPr>
        <w:t xml:space="preserve">Voi infatti non vi siete accostati a qualche cosa di tangibile, né a fuoco ardente, né a oscurità, tenebra e tempesta (Eb 12, 18). </w:t>
      </w:r>
    </w:p>
    <w:p w14:paraId="657F0022" w14:textId="77777777" w:rsidR="00F768E4" w:rsidRPr="00BC2DE7" w:rsidRDefault="00F768E4" w:rsidP="003770E2">
      <w:pPr>
        <w:pStyle w:val="Corpotesto"/>
        <w:rPr>
          <w:i/>
          <w:iCs/>
          <w:sz w:val="20"/>
        </w:rPr>
      </w:pPr>
      <w:r w:rsidRPr="00BC2DE7">
        <w:rPr>
          <w:i/>
          <w:iCs/>
          <w:sz w:val="20"/>
        </w:rPr>
        <w:t xml:space="preserve">… perché il nostro Dio è un fuoco divoratore (Eb 12, 29). </w:t>
      </w:r>
    </w:p>
    <w:p w14:paraId="5434FEED" w14:textId="77777777" w:rsidR="00F768E4" w:rsidRPr="00BC2DE7" w:rsidRDefault="00F768E4" w:rsidP="003770E2">
      <w:pPr>
        <w:pStyle w:val="Corpotesto"/>
        <w:rPr>
          <w:i/>
          <w:iCs/>
          <w:sz w:val="20"/>
        </w:rPr>
      </w:pPr>
      <w:r w:rsidRPr="00BC2DE7">
        <w:rPr>
          <w:i/>
          <w:iCs/>
          <w:sz w:val="20"/>
        </w:rPr>
        <w:t xml:space="preserve">Così anche la lingua: è un piccolo membro e può vantarsi di grandi cose. Vedete un piccolo fuoco quale grande foresta può incendiare! (Gc 3, 5). </w:t>
      </w:r>
    </w:p>
    <w:p w14:paraId="1024BD7E" w14:textId="77777777" w:rsidR="00F768E4" w:rsidRPr="00BC2DE7" w:rsidRDefault="00F768E4" w:rsidP="003770E2">
      <w:pPr>
        <w:pStyle w:val="Corpotesto"/>
        <w:rPr>
          <w:i/>
          <w:iCs/>
          <w:sz w:val="20"/>
        </w:rPr>
      </w:pPr>
      <w:r w:rsidRPr="00BC2DE7">
        <w:rPr>
          <w:i/>
          <w:iCs/>
          <w:sz w:val="20"/>
        </w:rPr>
        <w:t xml:space="preserve">Anche la lingua è un fuoco, è il mondo dell'iniquità, vive inserita nelle nostre membra e contamina tutto il corpo e incendia il corso della vita, traendo la sua fiamma dalla Geenna (Gc 3, 6). </w:t>
      </w:r>
    </w:p>
    <w:p w14:paraId="6C8633C2" w14:textId="77777777" w:rsidR="00F768E4" w:rsidRPr="00BC2DE7" w:rsidRDefault="00F768E4" w:rsidP="003770E2">
      <w:pPr>
        <w:pStyle w:val="Corpotesto"/>
        <w:rPr>
          <w:i/>
          <w:iCs/>
          <w:sz w:val="20"/>
        </w:rPr>
      </w:pPr>
      <w:r w:rsidRPr="00BC2DE7">
        <w:rPr>
          <w:i/>
          <w:iCs/>
          <w:sz w:val="20"/>
        </w:rPr>
        <w:t xml:space="preserve">… le vostre vesti sono state divorate dalle tarme; il vostro oro e il vostro argento sono consumati dalla ruggine, la loro ruggine si leverà a testimonianza contro di voi e divorerà le vostre carni come un fuoco. Avete accumulato tesori per gli ultimi giorni! (Gc 5, 3). </w:t>
      </w:r>
    </w:p>
    <w:p w14:paraId="737C8106" w14:textId="77777777" w:rsidR="00F768E4" w:rsidRPr="00BC2DE7" w:rsidRDefault="00F768E4" w:rsidP="003770E2">
      <w:pPr>
        <w:pStyle w:val="Corpotesto"/>
        <w:rPr>
          <w:i/>
          <w:iCs/>
          <w:sz w:val="20"/>
        </w:rPr>
      </w:pPr>
      <w:r w:rsidRPr="00BC2DE7">
        <w:rPr>
          <w:i/>
          <w:iCs/>
          <w:sz w:val="20"/>
        </w:rPr>
        <w:t xml:space="preserve">… perché il valore della vostra fede, molto più preziosa dell'oro, che, pur destinato a perire, tuttavia si prova col fuoco, torni a vostra lode, gloria e onore nella manifestazione di Gesù Cristo (1Pt 1, 7). </w:t>
      </w:r>
    </w:p>
    <w:p w14:paraId="0A6EC496" w14:textId="77777777" w:rsidR="00F768E4" w:rsidRPr="00BC2DE7" w:rsidRDefault="00F768E4" w:rsidP="003770E2">
      <w:pPr>
        <w:pStyle w:val="Corpotesto"/>
        <w:rPr>
          <w:i/>
          <w:iCs/>
          <w:sz w:val="20"/>
        </w:rPr>
      </w:pPr>
      <w:r w:rsidRPr="00BC2DE7">
        <w:rPr>
          <w:i/>
          <w:iCs/>
          <w:sz w:val="20"/>
        </w:rPr>
        <w:t xml:space="preserve">Ora, i cieli e la terra attuali sono conservati dalla medesima parola, riservati al fuoco per il giorno del giudizio e della rovina degli empi (2Pt 3, 7). </w:t>
      </w:r>
    </w:p>
    <w:p w14:paraId="56785647" w14:textId="77777777" w:rsidR="00F768E4" w:rsidRPr="00BC2DE7" w:rsidRDefault="00F768E4" w:rsidP="003770E2">
      <w:pPr>
        <w:pStyle w:val="Corpotesto"/>
        <w:rPr>
          <w:i/>
          <w:iCs/>
          <w:sz w:val="20"/>
        </w:rPr>
      </w:pPr>
      <w:r w:rsidRPr="00BC2DE7">
        <w:rPr>
          <w:i/>
          <w:iCs/>
          <w:sz w:val="20"/>
        </w:rPr>
        <w:t xml:space="preserve">Così Sòdoma e Gomorra e le città vicine, che si sono abbandonate all'impudicizia allo stesso modo e sono andate dietro a vizi contro natura, stanno come esempio subendo le pene di un fuoco eterno (Gd 1, 7). </w:t>
      </w:r>
    </w:p>
    <w:p w14:paraId="6192CCF0" w14:textId="77777777" w:rsidR="00F768E4" w:rsidRPr="00BC2DE7" w:rsidRDefault="00F768E4" w:rsidP="003770E2">
      <w:pPr>
        <w:pStyle w:val="Corpotesto"/>
        <w:rPr>
          <w:i/>
          <w:iCs/>
          <w:sz w:val="20"/>
        </w:rPr>
      </w:pPr>
      <w:r w:rsidRPr="00BC2DE7">
        <w:rPr>
          <w:i/>
          <w:iCs/>
          <w:sz w:val="20"/>
        </w:rPr>
        <w:t xml:space="preserve">… altri salvateli strappandoli dal fuoco, di altri infine abbiate compassione con timore, guardandovi perfino dalla veste contaminata dalla loro carne (Gd 1, 23). </w:t>
      </w:r>
    </w:p>
    <w:p w14:paraId="57CD09A6" w14:textId="77777777" w:rsidR="00F768E4" w:rsidRPr="00BC2DE7" w:rsidRDefault="00F768E4" w:rsidP="003770E2">
      <w:pPr>
        <w:pStyle w:val="Corpotesto"/>
        <w:rPr>
          <w:i/>
          <w:iCs/>
          <w:sz w:val="20"/>
        </w:rPr>
      </w:pPr>
      <w:r w:rsidRPr="00BC2DE7">
        <w:rPr>
          <w:i/>
          <w:iCs/>
          <w:sz w:val="20"/>
        </w:rPr>
        <w:t xml:space="preserve">… I capelli della testa erano candidi, simili a lana candida, come neve. Aveva gli occhi fiammeggianti come fuoco (Ap 1, 14). </w:t>
      </w:r>
    </w:p>
    <w:p w14:paraId="6FF805CF" w14:textId="77777777" w:rsidR="00F768E4" w:rsidRPr="00BC2DE7" w:rsidRDefault="00F768E4" w:rsidP="003770E2">
      <w:pPr>
        <w:pStyle w:val="Corpotesto"/>
        <w:rPr>
          <w:i/>
          <w:iCs/>
          <w:sz w:val="20"/>
        </w:rPr>
      </w:pPr>
      <w:r w:rsidRPr="00BC2DE7">
        <w:rPr>
          <w:i/>
          <w:iCs/>
          <w:sz w:val="20"/>
        </w:rPr>
        <w:t xml:space="preserve">All'angelo della Chiesa di Tiàtira scrivi: Così parla il Figlio di Dio, Colui che ha gli occhi fiammeggianti come fuoco e i piedi simili a bronzo splendente (Ap 2, 18). </w:t>
      </w:r>
    </w:p>
    <w:p w14:paraId="1903D49B" w14:textId="77777777" w:rsidR="00F768E4" w:rsidRPr="00BC2DE7" w:rsidRDefault="00F768E4" w:rsidP="003770E2">
      <w:pPr>
        <w:pStyle w:val="Corpotesto"/>
        <w:rPr>
          <w:i/>
          <w:iCs/>
          <w:sz w:val="20"/>
        </w:rPr>
      </w:pPr>
      <w:r w:rsidRPr="00BC2DE7">
        <w:rPr>
          <w:i/>
          <w:iCs/>
          <w:sz w:val="20"/>
        </w:rPr>
        <w:t xml:space="preserve">Ti consiglio di comperare da me oro purificato dal fuoco per diventare ricco, vesti bianche per coprirti e nascondere la vergognosa tua nudità e collirio per ungerti gli occhi e ricuperare la vista (Ap 3, 18). </w:t>
      </w:r>
    </w:p>
    <w:p w14:paraId="43000245" w14:textId="77777777" w:rsidR="00F768E4" w:rsidRPr="00BC2DE7" w:rsidRDefault="00F768E4" w:rsidP="003770E2">
      <w:pPr>
        <w:pStyle w:val="Corpotesto"/>
        <w:rPr>
          <w:i/>
          <w:iCs/>
          <w:sz w:val="20"/>
        </w:rPr>
      </w:pPr>
      <w:r w:rsidRPr="00BC2DE7">
        <w:rPr>
          <w:i/>
          <w:iCs/>
          <w:sz w:val="20"/>
        </w:rPr>
        <w:t xml:space="preserve">Allora uscì un altro cavallo, rosso fuoco. A colui che lo cavalcava fu dato potere di togliere la pace dalla terra perché si sgozzassero a vicenda e gli fu consegnata una grande spada (Ap 6, 4). </w:t>
      </w:r>
    </w:p>
    <w:p w14:paraId="7263E13D" w14:textId="77777777" w:rsidR="00F768E4" w:rsidRPr="00BC2DE7" w:rsidRDefault="00F768E4" w:rsidP="003770E2">
      <w:pPr>
        <w:pStyle w:val="Corpotesto"/>
        <w:rPr>
          <w:i/>
          <w:iCs/>
          <w:sz w:val="20"/>
        </w:rPr>
      </w:pPr>
      <w:r w:rsidRPr="00BC2DE7">
        <w:rPr>
          <w:i/>
          <w:iCs/>
          <w:sz w:val="20"/>
        </w:rPr>
        <w:t xml:space="preserve">Poi l'angelo prese l'incensiere, lo riempì del fuoco preso dall'altare e lo gettò sulla terra: ne seguirono scoppi di tuono, clamori, fulmini e scosse di terremoto (Ap 8, 5). </w:t>
      </w:r>
    </w:p>
    <w:p w14:paraId="7CC4C8A2" w14:textId="77777777" w:rsidR="00F768E4" w:rsidRPr="00BC2DE7" w:rsidRDefault="00F768E4" w:rsidP="003770E2">
      <w:pPr>
        <w:pStyle w:val="Corpotesto"/>
        <w:rPr>
          <w:i/>
          <w:iCs/>
          <w:sz w:val="20"/>
        </w:rPr>
      </w:pPr>
      <w:r w:rsidRPr="00BC2DE7">
        <w:rPr>
          <w:i/>
          <w:iCs/>
          <w:sz w:val="20"/>
        </w:rPr>
        <w:t xml:space="preserve">Appena il primo suonò la tromba, grandine e fuoco mescolati a sangue scrosciarono sulla terra. Un terzo della terra fu arso, un terzo degli alberi andò bruciato e ogni erba verde si seccò (Ap 8, 7). </w:t>
      </w:r>
    </w:p>
    <w:p w14:paraId="2451E936" w14:textId="77777777" w:rsidR="00F768E4" w:rsidRPr="00BC2DE7" w:rsidRDefault="00F768E4" w:rsidP="003770E2">
      <w:pPr>
        <w:pStyle w:val="Corpotesto"/>
        <w:rPr>
          <w:i/>
          <w:iCs/>
          <w:sz w:val="20"/>
        </w:rPr>
      </w:pPr>
      <w:r w:rsidRPr="00BC2DE7">
        <w:rPr>
          <w:i/>
          <w:iCs/>
          <w:sz w:val="20"/>
        </w:rPr>
        <w:t xml:space="preserve">Il secondo angelo suonò la tromba: come una gran montagna di fuoco fu scagliata nel mare. Un terzo del mare divenne sangue (Ap 8, 8). </w:t>
      </w:r>
    </w:p>
    <w:p w14:paraId="756C87EB" w14:textId="77777777" w:rsidR="00F768E4" w:rsidRPr="00BC2DE7" w:rsidRDefault="00F768E4" w:rsidP="003770E2">
      <w:pPr>
        <w:pStyle w:val="Corpotesto"/>
        <w:rPr>
          <w:i/>
          <w:iCs/>
          <w:sz w:val="20"/>
        </w:rPr>
      </w:pPr>
      <w:r w:rsidRPr="00BC2DE7">
        <w:rPr>
          <w:i/>
          <w:iCs/>
          <w:sz w:val="20"/>
        </w:rPr>
        <w:t xml:space="preserve">Così mi apparvero i cavalli e i cavalieri: questi avevano corazze di fuoco, di giacinto, di zolfo. Le teste dei cavalli erano come le teste dei leoni e dalla loro bocca usciva fuoco, fumo e zolfo (Ap 9, 17). </w:t>
      </w:r>
    </w:p>
    <w:p w14:paraId="5FA73143" w14:textId="77777777" w:rsidR="00F768E4" w:rsidRPr="00BC2DE7" w:rsidRDefault="00F768E4" w:rsidP="003770E2">
      <w:pPr>
        <w:pStyle w:val="Corpotesto"/>
        <w:rPr>
          <w:i/>
          <w:iCs/>
          <w:sz w:val="20"/>
        </w:rPr>
      </w:pPr>
      <w:r w:rsidRPr="00BC2DE7">
        <w:rPr>
          <w:i/>
          <w:iCs/>
          <w:sz w:val="20"/>
        </w:rPr>
        <w:t xml:space="preserve">Da questo triplice flagello, dal fuoco, dal fumo e dallo zolfo che usciva dalla loro bocca, fu ucciso un terzo dell'umanità (Ap 9, 18). </w:t>
      </w:r>
    </w:p>
    <w:p w14:paraId="2C19D0F3" w14:textId="77777777" w:rsidR="00F768E4" w:rsidRPr="00BC2DE7" w:rsidRDefault="00F768E4" w:rsidP="003770E2">
      <w:pPr>
        <w:pStyle w:val="Corpotesto"/>
        <w:rPr>
          <w:i/>
          <w:iCs/>
          <w:sz w:val="20"/>
        </w:rPr>
      </w:pPr>
      <w:r w:rsidRPr="00BC2DE7">
        <w:rPr>
          <w:i/>
          <w:iCs/>
          <w:sz w:val="20"/>
        </w:rPr>
        <w:t xml:space="preserve">Vidi poi un altro angelo, possente, discendere dal cielo, avvolto in una nube, la fronte cinta di un arcobaleno; aveva la faccia come il sole e le gambe come colonne di fuoco (Ap 10, 1). </w:t>
      </w:r>
    </w:p>
    <w:p w14:paraId="7571CC8C" w14:textId="77777777" w:rsidR="00F768E4" w:rsidRPr="00BC2DE7" w:rsidRDefault="00F768E4" w:rsidP="003770E2">
      <w:pPr>
        <w:pStyle w:val="Corpotesto"/>
        <w:rPr>
          <w:i/>
          <w:iCs/>
          <w:sz w:val="20"/>
        </w:rPr>
      </w:pPr>
      <w:r w:rsidRPr="00BC2DE7">
        <w:rPr>
          <w:i/>
          <w:iCs/>
          <w:sz w:val="20"/>
        </w:rPr>
        <w:t xml:space="preserve">Se qualcuno pensasse di far loro del male, uscirà dalla loro bocca un fuoco che divorerà i loro nemici. Così deve perire chiunque pensi di far loro del male (Ap 11, 5). </w:t>
      </w:r>
    </w:p>
    <w:p w14:paraId="29C101A2" w14:textId="77777777" w:rsidR="00F768E4" w:rsidRPr="00BC2DE7" w:rsidRDefault="00F768E4" w:rsidP="003770E2">
      <w:pPr>
        <w:pStyle w:val="Corpotesto"/>
        <w:rPr>
          <w:i/>
          <w:iCs/>
          <w:sz w:val="20"/>
        </w:rPr>
      </w:pPr>
      <w:r w:rsidRPr="00BC2DE7">
        <w:rPr>
          <w:i/>
          <w:iCs/>
          <w:sz w:val="20"/>
        </w:rPr>
        <w:t xml:space="preserve">Operava grandi prodigi, fino a fare scendere fuoco dal cielo sulla terra davanti agli uomini (Ap 13, 13). </w:t>
      </w:r>
    </w:p>
    <w:p w14:paraId="6C68778B" w14:textId="77777777" w:rsidR="00F768E4" w:rsidRPr="00BC2DE7" w:rsidRDefault="00F768E4" w:rsidP="003770E2">
      <w:pPr>
        <w:pStyle w:val="Corpotesto"/>
        <w:rPr>
          <w:i/>
          <w:iCs/>
          <w:sz w:val="20"/>
        </w:rPr>
      </w:pPr>
      <w:r w:rsidRPr="00BC2DE7">
        <w:rPr>
          <w:i/>
          <w:iCs/>
          <w:sz w:val="20"/>
        </w:rPr>
        <w:t xml:space="preserve">… berrà il vino dell'ira di Dio che è versato puro nella coppa della sua ira e sarà torturato con fuoco e zolfo al cospetto degli angeli santi e dell'Agnello (Ap 14, 10). </w:t>
      </w:r>
    </w:p>
    <w:p w14:paraId="7EBF0B93" w14:textId="77777777" w:rsidR="00F768E4" w:rsidRPr="00BC2DE7" w:rsidRDefault="00F768E4" w:rsidP="003770E2">
      <w:pPr>
        <w:pStyle w:val="Corpotesto"/>
        <w:rPr>
          <w:i/>
          <w:iCs/>
          <w:sz w:val="20"/>
        </w:rPr>
      </w:pPr>
      <w:r w:rsidRPr="00BC2DE7">
        <w:rPr>
          <w:i/>
          <w:iCs/>
          <w:sz w:val="20"/>
        </w:rPr>
        <w:t xml:space="preserve">E un altro angelo, che ha potere sul fuoco, uscì dall'altare e gridò a gran voce a quello che aveva la falce affilata: "Getta la tua falce affilata e vendemmia i grappoli della vigna della terra, perché le sue uve sono mature" (Ap 14, 18). </w:t>
      </w:r>
    </w:p>
    <w:p w14:paraId="022BFED1" w14:textId="77777777" w:rsidR="00F768E4" w:rsidRPr="00BC2DE7" w:rsidRDefault="00F768E4" w:rsidP="003770E2">
      <w:pPr>
        <w:pStyle w:val="Corpotesto"/>
        <w:rPr>
          <w:i/>
          <w:iCs/>
          <w:sz w:val="20"/>
        </w:rPr>
      </w:pPr>
      <w:r w:rsidRPr="00BC2DE7">
        <w:rPr>
          <w:i/>
          <w:iCs/>
          <w:sz w:val="20"/>
        </w:rPr>
        <w:t xml:space="preserve">Vidi pure come un mare di cristallo misto a fuoco e coloro che avevano vinto la bestia e la sua immagine e il numero del suo nome, stavano ritti sul mare di cristallo. Accompagnando il canto con le arpe divine (Ap 15, 2). </w:t>
      </w:r>
    </w:p>
    <w:p w14:paraId="6CDB4781" w14:textId="77777777" w:rsidR="00F768E4" w:rsidRPr="00BC2DE7" w:rsidRDefault="00F768E4" w:rsidP="003770E2">
      <w:pPr>
        <w:pStyle w:val="Corpotesto"/>
        <w:rPr>
          <w:i/>
          <w:iCs/>
          <w:sz w:val="20"/>
        </w:rPr>
      </w:pPr>
      <w:r w:rsidRPr="00BC2DE7">
        <w:rPr>
          <w:i/>
          <w:iCs/>
          <w:sz w:val="20"/>
        </w:rPr>
        <w:t xml:space="preserve">Il quarto versò la sua coppa sul sole e gli fu concesso di bruciare gli uomini con il fuoco (Ap 16, 8). </w:t>
      </w:r>
    </w:p>
    <w:p w14:paraId="335306D1" w14:textId="77777777" w:rsidR="00F768E4" w:rsidRPr="00BC2DE7" w:rsidRDefault="00F768E4" w:rsidP="003770E2">
      <w:pPr>
        <w:pStyle w:val="Corpotesto"/>
        <w:rPr>
          <w:i/>
          <w:iCs/>
          <w:sz w:val="20"/>
        </w:rPr>
      </w:pPr>
      <w:r w:rsidRPr="00BC2DE7">
        <w:rPr>
          <w:i/>
          <w:iCs/>
          <w:sz w:val="20"/>
        </w:rPr>
        <w:t xml:space="preserve">Le dieci corna che hai viste e la bestia odieranno la prostituta, la spoglieranno e la lasceranno nuda, ne mangeranno le carni e la bruceranno col fuoco (Ap 17, 16). </w:t>
      </w:r>
    </w:p>
    <w:p w14:paraId="13396083" w14:textId="77777777" w:rsidR="00F768E4" w:rsidRPr="00BC2DE7" w:rsidRDefault="00F768E4" w:rsidP="003770E2">
      <w:pPr>
        <w:pStyle w:val="Corpotesto"/>
        <w:rPr>
          <w:i/>
          <w:iCs/>
          <w:sz w:val="20"/>
        </w:rPr>
      </w:pPr>
      <w:r w:rsidRPr="00BC2DE7">
        <w:rPr>
          <w:i/>
          <w:iCs/>
          <w:sz w:val="20"/>
        </w:rPr>
        <w:t xml:space="preserve">… per questo, in un solo giorno, verranno su di lei questi flagelli: morte, lutto e fame; sarà bruciata dal fuoco, poiché potente Signore è Dio che l'ha condannata" (Ap 18, 8). </w:t>
      </w:r>
    </w:p>
    <w:p w14:paraId="1B383A3D" w14:textId="77777777" w:rsidR="00F768E4" w:rsidRPr="00BC2DE7" w:rsidRDefault="00F768E4" w:rsidP="003770E2">
      <w:pPr>
        <w:pStyle w:val="Corpotesto"/>
        <w:rPr>
          <w:i/>
          <w:iCs/>
          <w:sz w:val="20"/>
        </w:rPr>
      </w:pPr>
      <w:r w:rsidRPr="00BC2DE7">
        <w:rPr>
          <w:i/>
          <w:iCs/>
          <w:sz w:val="20"/>
        </w:rPr>
        <w:t xml:space="preserve">I suoi occhi sono come una fiamma di fuoco, ha sul suo capo molti diademi; porta scritto un nome che nessuno conosce all'infuori di lui (Ap 19, 12). </w:t>
      </w:r>
    </w:p>
    <w:p w14:paraId="571EF5EC" w14:textId="77777777" w:rsidR="00F768E4" w:rsidRPr="00BC2DE7" w:rsidRDefault="00F768E4" w:rsidP="003770E2">
      <w:pPr>
        <w:pStyle w:val="Corpotesto"/>
        <w:rPr>
          <w:i/>
          <w:iCs/>
          <w:sz w:val="20"/>
        </w:rPr>
      </w:pPr>
      <w:r w:rsidRPr="00BC2DE7">
        <w:rPr>
          <w:i/>
          <w:iCs/>
          <w:sz w:val="20"/>
        </w:rPr>
        <w:t xml:space="preserve">Ma la bestia fu catturata e con essa il falso profeta che alla sua presenza aveva operato quei portenti con i quali aveva sedotto quanti </w:t>
      </w:r>
      <w:proofErr w:type="spellStart"/>
      <w:r w:rsidRPr="00BC2DE7">
        <w:rPr>
          <w:i/>
          <w:iCs/>
          <w:sz w:val="20"/>
        </w:rPr>
        <w:t>avevan</w:t>
      </w:r>
      <w:proofErr w:type="spellEnd"/>
      <w:r w:rsidRPr="00BC2DE7">
        <w:rPr>
          <w:i/>
          <w:iCs/>
          <w:sz w:val="20"/>
        </w:rPr>
        <w:t xml:space="preserve"> ricevuto il marchio della bestia e ne avevano adorato la statua. Ambedue furono gettati vivi nello stagno di fuoco, ardente di zolfo (Ap 19, 20). </w:t>
      </w:r>
    </w:p>
    <w:p w14:paraId="59CD4EAD" w14:textId="77777777" w:rsidR="00F768E4" w:rsidRPr="00BC2DE7" w:rsidRDefault="00F768E4" w:rsidP="003770E2">
      <w:pPr>
        <w:pStyle w:val="Corpotesto"/>
        <w:rPr>
          <w:i/>
          <w:iCs/>
          <w:sz w:val="20"/>
        </w:rPr>
      </w:pPr>
      <w:r w:rsidRPr="00BC2DE7">
        <w:rPr>
          <w:i/>
          <w:iCs/>
          <w:sz w:val="20"/>
        </w:rPr>
        <w:t xml:space="preserve">Marciarono su tutta la superficie della terra e cinsero d'assedio l'accampamento dei santi e la città diletta. Ma un fuoco scese dal cielo e li divorò (Ap 20, 9). </w:t>
      </w:r>
    </w:p>
    <w:p w14:paraId="34502AED" w14:textId="77777777" w:rsidR="00F768E4" w:rsidRPr="00BC2DE7" w:rsidRDefault="00F768E4" w:rsidP="003770E2">
      <w:pPr>
        <w:pStyle w:val="Corpotesto"/>
        <w:rPr>
          <w:i/>
          <w:iCs/>
          <w:sz w:val="20"/>
        </w:rPr>
      </w:pPr>
      <w:r w:rsidRPr="00BC2DE7">
        <w:rPr>
          <w:i/>
          <w:iCs/>
          <w:sz w:val="20"/>
        </w:rPr>
        <w:t xml:space="preserve">E il diavolo, che li aveva sedotti, fu gettato nello stagno di fuoco e zolfo, dove sono anche la bestia e il falso profeta: saranno tormentati giorno e notte per i secoli dei secoli (Ap 20, 10). </w:t>
      </w:r>
    </w:p>
    <w:p w14:paraId="028B850B" w14:textId="77777777" w:rsidR="00F768E4" w:rsidRPr="00BC2DE7" w:rsidRDefault="00F768E4" w:rsidP="003770E2">
      <w:pPr>
        <w:pStyle w:val="Corpotesto"/>
        <w:rPr>
          <w:i/>
          <w:iCs/>
          <w:sz w:val="20"/>
        </w:rPr>
      </w:pPr>
      <w:r w:rsidRPr="00BC2DE7">
        <w:rPr>
          <w:i/>
          <w:iCs/>
          <w:sz w:val="20"/>
        </w:rPr>
        <w:t xml:space="preserve">Poi la morte e gli inferi furono gettati nello stagno di fuoco. Questa è la seconda morte, lo stagno di fuoco (Ap 20, 14). </w:t>
      </w:r>
    </w:p>
    <w:p w14:paraId="3D7B9A4A" w14:textId="77777777" w:rsidR="00F768E4" w:rsidRPr="00BC2DE7" w:rsidRDefault="00F768E4" w:rsidP="003770E2">
      <w:pPr>
        <w:pStyle w:val="Corpotesto"/>
        <w:rPr>
          <w:i/>
          <w:iCs/>
          <w:sz w:val="20"/>
        </w:rPr>
      </w:pPr>
      <w:r w:rsidRPr="00BC2DE7">
        <w:rPr>
          <w:i/>
          <w:iCs/>
          <w:sz w:val="20"/>
        </w:rPr>
        <w:t xml:space="preserve">E chi non era scritto nel libro della vita fu gettato nello stagno di fuoco (Ap 20, 15). </w:t>
      </w:r>
    </w:p>
    <w:p w14:paraId="49DAD191" w14:textId="77777777" w:rsidR="00F768E4" w:rsidRPr="00BC2DE7" w:rsidRDefault="00F768E4" w:rsidP="003770E2">
      <w:pPr>
        <w:pStyle w:val="Corpotesto"/>
        <w:rPr>
          <w:i/>
          <w:iCs/>
          <w:sz w:val="20"/>
        </w:rPr>
      </w:pPr>
      <w:r w:rsidRPr="00BC2DE7">
        <w:rPr>
          <w:i/>
          <w:iCs/>
          <w:sz w:val="20"/>
        </w:rPr>
        <w:t xml:space="preserve">Ma per i vili e gl'increduli, gli abietti e gli omicidi, gl'immorali, i fattucchieri, gli idolàtri e per tutti i mentitori è riservato lo stagno ardente di fuoco e di zolfo. E' questa la seconda morte" (Ap 21, 8). </w:t>
      </w:r>
    </w:p>
    <w:p w14:paraId="6AA6797F" w14:textId="77777777" w:rsidR="00F768E4" w:rsidRDefault="00F768E4" w:rsidP="003770E2">
      <w:pPr>
        <w:pStyle w:val="Corpotesto"/>
      </w:pPr>
      <w:r>
        <w:t xml:space="preserve">Il fuoco è ricco di molti significati. Esso serve anche </w:t>
      </w:r>
      <w:r w:rsidR="00F04647">
        <w:t xml:space="preserve">come </w:t>
      </w:r>
      <w:r>
        <w:t>strumento di giustizia per il Signore. Il fuoco viene con terribile efficacia e purifica la città peccatrice.</w:t>
      </w:r>
    </w:p>
    <w:p w14:paraId="0F8FE477" w14:textId="77777777" w:rsidR="00F768E4" w:rsidRDefault="00F768E4" w:rsidP="00015F47">
      <w:pPr>
        <w:pStyle w:val="Corpodeltesto2"/>
        <w:rPr>
          <w:color w:val="000000"/>
        </w:rPr>
      </w:pPr>
      <w:r w:rsidRPr="00823C5D">
        <w:rPr>
          <w:color w:val="000000"/>
          <w:position w:val="6"/>
          <w:vertAlign w:val="superscript"/>
        </w:rPr>
        <w:t>8</w:t>
      </w:r>
      <w:r w:rsidRPr="00823C5D">
        <w:rPr>
          <w:color w:val="000000"/>
        </w:rPr>
        <w:t>e renderò il paese deserto,</w:t>
      </w:r>
      <w:r>
        <w:rPr>
          <w:color w:val="000000"/>
        </w:rPr>
        <w:t xml:space="preserve"> </w:t>
      </w:r>
      <w:r w:rsidRPr="00823C5D">
        <w:rPr>
          <w:color w:val="000000"/>
        </w:rPr>
        <w:t>poiché sono stati infedeli».</w:t>
      </w:r>
      <w:r>
        <w:rPr>
          <w:color w:val="000000"/>
        </w:rPr>
        <w:t xml:space="preserve"> </w:t>
      </w:r>
      <w:r w:rsidRPr="00823C5D">
        <w:rPr>
          <w:color w:val="000000"/>
        </w:rPr>
        <w:t>Oracolo del Signore Dio.</w:t>
      </w:r>
    </w:p>
    <w:p w14:paraId="1E3C6F37" w14:textId="77777777" w:rsidR="00F768E4" w:rsidRDefault="00F768E4" w:rsidP="003770E2">
      <w:pPr>
        <w:pStyle w:val="Corpotesto"/>
      </w:pPr>
      <w:r>
        <w:t>Ecco la sentenza del Signore sul suo popolo, su questo legno pregiatissimo, scelto, divenuto legno di vite, buono a nulla.</w:t>
      </w:r>
    </w:p>
    <w:p w14:paraId="0F835D7C" w14:textId="77777777" w:rsidR="00F768E4" w:rsidRDefault="00F768E4" w:rsidP="003770E2">
      <w:pPr>
        <w:pStyle w:val="Corpotesto"/>
      </w:pPr>
      <w:r>
        <w:t xml:space="preserve">E renderò il paese deserto, poiché sono stati infedeli. Oracolo del Signore Dio. </w:t>
      </w:r>
      <w:r w:rsidR="00F04647">
        <w:t xml:space="preserve">È </w:t>
      </w:r>
      <w:r>
        <w:t xml:space="preserve">stata l’idolatria a rendere il popolo del Signore una nullità. </w:t>
      </w:r>
    </w:p>
    <w:p w14:paraId="3DA622FB" w14:textId="77777777" w:rsidR="00F768E4" w:rsidRDefault="00F768E4" w:rsidP="003770E2">
      <w:pPr>
        <w:pStyle w:val="Corpotesto"/>
      </w:pPr>
      <w:r>
        <w:t xml:space="preserve">Sempre l’idolatria riduce l’uomo a nullità. Lo rende utile solo per essere bruciato. Essa priva l’uomo di ogni verità per se stesso e per gli altri. </w:t>
      </w:r>
    </w:p>
    <w:p w14:paraId="2998D538" w14:textId="77777777" w:rsidR="00F768E4" w:rsidRDefault="00F768E4" w:rsidP="003770E2">
      <w:pPr>
        <w:pStyle w:val="Corpotesto"/>
      </w:pPr>
      <w:r>
        <w:t>Ecco qual è attualmente il valore del popolo del Signore: essere bruciato e divenire cenere. Altri usi oggi non se ne possono fare.</w:t>
      </w:r>
    </w:p>
    <w:p w14:paraId="67389D9B" w14:textId="77777777" w:rsidR="00F768E4" w:rsidRDefault="00F768E4" w:rsidP="003770E2">
      <w:pPr>
        <w:pStyle w:val="Corpotesto"/>
      </w:pPr>
      <w:r>
        <w:t>L’idolatria lo ha consumato nello spirito, nell’anima, nel corpo. Ora è quel sale che ha perso il suo sapore ed è utile solo per essere calpestato dagli uomini.</w:t>
      </w:r>
    </w:p>
    <w:p w14:paraId="02034277" w14:textId="77777777" w:rsidR="00F768E4" w:rsidRDefault="00F768E4" w:rsidP="003770E2">
      <w:pPr>
        <w:pStyle w:val="Corpotesto"/>
      </w:pPr>
      <w:r>
        <w:t xml:space="preserve">Infatti verranno i pagani, lo assedieranno, lo devasteranno, lo calpesteranno, lo ridurranno in schiavitù, lo porteranno nel fuoco dell’esilio. </w:t>
      </w:r>
    </w:p>
    <w:p w14:paraId="52198C12" w14:textId="77777777" w:rsidR="00F768E4" w:rsidRPr="00823C5D" w:rsidRDefault="00F768E4" w:rsidP="00015F47">
      <w:pPr>
        <w:pStyle w:val="Corpodeltesto2"/>
        <w:rPr>
          <w:color w:val="000000"/>
        </w:rPr>
      </w:pPr>
    </w:p>
    <w:p w14:paraId="391F7B43" w14:textId="77777777" w:rsidR="00F768E4" w:rsidRDefault="00F768E4" w:rsidP="00190FE6">
      <w:pPr>
        <w:pStyle w:val="Corpotesto"/>
        <w:jc w:val="right"/>
        <w:sectPr w:rsidR="00F768E4" w:rsidSect="004937F8">
          <w:headerReference w:type="default" r:id="rId26"/>
          <w:type w:val="oddPage"/>
          <w:pgSz w:w="11906" w:h="16838"/>
          <w:pgMar w:top="1701" w:right="1701" w:bottom="1701" w:left="1701" w:header="567" w:footer="567" w:gutter="0"/>
          <w:cols w:space="708"/>
          <w:titlePg/>
          <w:docGrid w:linePitch="360"/>
        </w:sectPr>
      </w:pPr>
    </w:p>
    <w:p w14:paraId="07C89954" w14:textId="77777777" w:rsidR="00F768E4" w:rsidRDefault="00F768E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68" w:name="_Toc447702373"/>
      <w:bookmarkStart w:id="269" w:name="_Toc62164979"/>
      <w:r w:rsidRPr="00A30629">
        <w:rPr>
          <w:rFonts w:ascii="Arial" w:hAnsi="Arial" w:cs="Arial"/>
          <w:color w:val="000000"/>
          <w:sz w:val="40"/>
          <w:szCs w:val="40"/>
        </w:rPr>
        <w:t xml:space="preserve">CAPITOLO </w:t>
      </w:r>
      <w:r>
        <w:rPr>
          <w:rFonts w:ascii="Arial" w:hAnsi="Arial" w:cs="Arial"/>
          <w:color w:val="000000"/>
          <w:sz w:val="40"/>
          <w:szCs w:val="40"/>
        </w:rPr>
        <w:t>XV</w:t>
      </w:r>
      <w:r w:rsidRPr="00A30629">
        <w:rPr>
          <w:rFonts w:ascii="Arial" w:hAnsi="Arial" w:cs="Arial"/>
          <w:color w:val="000000"/>
          <w:sz w:val="40"/>
          <w:szCs w:val="40"/>
        </w:rPr>
        <w:t>I</w:t>
      </w:r>
      <w:bookmarkEnd w:id="268"/>
      <w:bookmarkEnd w:id="269"/>
    </w:p>
    <w:p w14:paraId="35AED2C7" w14:textId="77777777" w:rsidR="00F768E4" w:rsidRDefault="00F768E4" w:rsidP="00190FE6"/>
    <w:p w14:paraId="0ED8FD07" w14:textId="77777777" w:rsidR="00F768E4" w:rsidRDefault="00F768E4" w:rsidP="00190FE6"/>
    <w:p w14:paraId="356FBC20" w14:textId="77777777" w:rsidR="00F768E4" w:rsidRDefault="00F768E4" w:rsidP="00190FE6">
      <w:pPr>
        <w:pStyle w:val="Titolo4"/>
        <w:rPr>
          <w:rFonts w:ascii="Arial" w:hAnsi="Arial" w:cs="Arial"/>
        </w:rPr>
      </w:pPr>
      <w:bookmarkStart w:id="270" w:name="_Toc447702374"/>
      <w:bookmarkStart w:id="271" w:name="_Toc62164980"/>
      <w:r w:rsidRPr="00A30629">
        <w:rPr>
          <w:rFonts w:ascii="Arial" w:hAnsi="Arial" w:cs="Arial"/>
        </w:rPr>
        <w:t>LETTURA DEL TESTO</w:t>
      </w:r>
      <w:bookmarkEnd w:id="270"/>
      <w:bookmarkEnd w:id="271"/>
    </w:p>
    <w:p w14:paraId="1A90F583" w14:textId="77777777" w:rsidR="00F768E4" w:rsidRDefault="00F768E4" w:rsidP="00823C5D"/>
    <w:p w14:paraId="46276CEB" w14:textId="77777777" w:rsidR="00F768E4" w:rsidRPr="00823C5D" w:rsidRDefault="00F768E4" w:rsidP="00823C5D">
      <w:pPr>
        <w:tabs>
          <w:tab w:val="left" w:pos="851"/>
          <w:tab w:val="left" w:pos="1418"/>
          <w:tab w:val="left" w:pos="2268"/>
        </w:tabs>
        <w:ind w:left="851" w:hanging="851"/>
        <w:jc w:val="both"/>
        <w:rPr>
          <w:color w:val="000000"/>
          <w:sz w:val="24"/>
        </w:rPr>
      </w:pPr>
      <w:r w:rsidRPr="00823C5D">
        <w:rPr>
          <w:color w:val="000000"/>
          <w:sz w:val="24"/>
        </w:rPr>
        <w:tab/>
      </w:r>
      <w:r w:rsidRPr="00823C5D">
        <w:rPr>
          <w:color w:val="000000"/>
          <w:sz w:val="24"/>
        </w:rPr>
        <w:tab/>
      </w:r>
      <w:r w:rsidRPr="00823C5D">
        <w:rPr>
          <w:color w:val="000000"/>
          <w:position w:val="6"/>
          <w:vertAlign w:val="superscript"/>
        </w:rPr>
        <w:t>1</w:t>
      </w:r>
      <w:r w:rsidRPr="00823C5D">
        <w:rPr>
          <w:color w:val="000000"/>
          <w:sz w:val="24"/>
        </w:rPr>
        <w:t xml:space="preserve">Mi fu rivolta questa parola del Signore: </w:t>
      </w:r>
      <w:r w:rsidRPr="00823C5D">
        <w:rPr>
          <w:color w:val="000000"/>
          <w:position w:val="6"/>
          <w:vertAlign w:val="superscript"/>
        </w:rPr>
        <w:t>2</w:t>
      </w:r>
      <w:r w:rsidRPr="00823C5D">
        <w:rPr>
          <w:color w:val="000000"/>
          <w:sz w:val="24"/>
        </w:rPr>
        <w:t xml:space="preserve">«Figlio dell’uomo, fa’ conoscere a Gerusalemme tutti i suoi abomini. </w:t>
      </w:r>
      <w:r w:rsidRPr="00823C5D">
        <w:rPr>
          <w:color w:val="000000"/>
          <w:position w:val="6"/>
          <w:vertAlign w:val="superscript"/>
        </w:rPr>
        <w:t>3</w:t>
      </w:r>
      <w:r w:rsidRPr="00823C5D">
        <w:rPr>
          <w:color w:val="000000"/>
          <w:sz w:val="24"/>
        </w:rPr>
        <w:t xml:space="preserve">Dirai loro: Così dice il Signore Dio a Gerusalemme: Tu sei, per origine e nascita, del paese dei Cananei; tuo padre era un Amorreo e tua madre un’Ittita. </w:t>
      </w:r>
      <w:r w:rsidRPr="00823C5D">
        <w:rPr>
          <w:color w:val="000000"/>
          <w:position w:val="6"/>
          <w:vertAlign w:val="superscript"/>
        </w:rPr>
        <w:t>4</w:t>
      </w:r>
      <w:r w:rsidRPr="00823C5D">
        <w:rPr>
          <w:color w:val="000000"/>
          <w:sz w:val="24"/>
        </w:rPr>
        <w:t xml:space="preserve">Alla tua nascita, quando fosti partorita, non ti fu tagliato il cordone ombelicale e non fosti lavata con l’acqua per purificarti; non ti fecero le frizioni di sale né fosti avvolta in fasce. </w:t>
      </w:r>
      <w:r w:rsidRPr="00823C5D">
        <w:rPr>
          <w:color w:val="000000"/>
          <w:position w:val="6"/>
          <w:vertAlign w:val="superscript"/>
        </w:rPr>
        <w:t>5</w:t>
      </w:r>
      <w:r w:rsidRPr="00823C5D">
        <w:rPr>
          <w:color w:val="000000"/>
          <w:sz w:val="24"/>
        </w:rPr>
        <w:t>Occhio pietoso non si volse verso di te per farti una sola di queste cose e non ebbe compassione nei tuoi confronti, ma come oggetto ripugnante, il giorno della tua nascita, fosti gettata via in piena campagna.</w:t>
      </w:r>
    </w:p>
    <w:p w14:paraId="718A5467"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6</w:t>
      </w:r>
      <w:r w:rsidRPr="00823C5D">
        <w:rPr>
          <w:color w:val="000000"/>
          <w:sz w:val="24"/>
        </w:rPr>
        <w:t xml:space="preserve">Passai vicino a te, ti vidi mentre ti dibattevi nel sangue e ti dissi: Vivi nel tuo sangue </w:t>
      </w:r>
      <w:r w:rsidRPr="00823C5D">
        <w:rPr>
          <w:color w:val="000000"/>
          <w:position w:val="6"/>
          <w:vertAlign w:val="superscript"/>
        </w:rPr>
        <w:t>7</w:t>
      </w:r>
      <w:r w:rsidRPr="00823C5D">
        <w:rPr>
          <w:color w:val="000000"/>
          <w:sz w:val="24"/>
        </w:rPr>
        <w:t>e cresci come l’erba del campo. Crescesti, ti facesti grande e giungesti al fiore della giovinezza. Il tuo petto divenne fiorente ed eri giunta ormai alla pubertà, ma eri nuda e scoperta.</w:t>
      </w:r>
    </w:p>
    <w:p w14:paraId="62D4D5DF"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8</w:t>
      </w:r>
      <w:r w:rsidRPr="00823C5D">
        <w:rPr>
          <w:color w:val="000000"/>
          <w:sz w:val="24"/>
        </w:rPr>
        <w:t xml:space="preserve">Passai vicino a te e ti vidi. Ecco: la tua età era l’età dell’amore. Io stesi il lembo del mio mantello su di te e coprii la tua nudità. Ti feci un giuramento e strinsi alleanza con te – oracolo del Signore Dio – e divenisti mia. </w:t>
      </w:r>
      <w:r w:rsidRPr="00823C5D">
        <w:rPr>
          <w:color w:val="000000"/>
          <w:position w:val="6"/>
          <w:vertAlign w:val="superscript"/>
        </w:rPr>
        <w:t>9</w:t>
      </w:r>
      <w:r w:rsidRPr="00823C5D">
        <w:rPr>
          <w:color w:val="000000"/>
          <w:sz w:val="24"/>
        </w:rPr>
        <w:t xml:space="preserve">Ti lavai con acqua, ti ripulii del sangue e ti unsi con olio. </w:t>
      </w:r>
      <w:r w:rsidRPr="00823C5D">
        <w:rPr>
          <w:color w:val="000000"/>
          <w:position w:val="6"/>
          <w:vertAlign w:val="superscript"/>
        </w:rPr>
        <w:t>10</w:t>
      </w:r>
      <w:r w:rsidRPr="00823C5D">
        <w:rPr>
          <w:color w:val="000000"/>
          <w:sz w:val="24"/>
        </w:rPr>
        <w:t xml:space="preserve">Ti vestii di ricami, ti calzai di pelle di tasso, ti cinsi il capo di bisso e ti ricoprii di stoffa preziosa. </w:t>
      </w:r>
      <w:r w:rsidRPr="00823C5D">
        <w:rPr>
          <w:color w:val="000000"/>
          <w:position w:val="6"/>
          <w:vertAlign w:val="superscript"/>
        </w:rPr>
        <w:t>11</w:t>
      </w:r>
      <w:r w:rsidRPr="00823C5D">
        <w:rPr>
          <w:color w:val="000000"/>
          <w:sz w:val="24"/>
        </w:rPr>
        <w:t xml:space="preserve">Ti adornai di gioielli. Ti misi braccialetti ai polsi e una collana al collo; </w:t>
      </w:r>
      <w:r w:rsidRPr="00823C5D">
        <w:rPr>
          <w:color w:val="000000"/>
          <w:position w:val="6"/>
          <w:vertAlign w:val="superscript"/>
        </w:rPr>
        <w:t>12</w:t>
      </w:r>
      <w:r w:rsidRPr="00823C5D">
        <w:rPr>
          <w:color w:val="000000"/>
          <w:sz w:val="24"/>
        </w:rPr>
        <w:t xml:space="preserve">misi al tuo naso un anello, orecchini agli orecchi e una splendida corona sul tuo capo. </w:t>
      </w:r>
      <w:r w:rsidRPr="00823C5D">
        <w:rPr>
          <w:color w:val="000000"/>
          <w:position w:val="6"/>
          <w:vertAlign w:val="superscript"/>
        </w:rPr>
        <w:t>13</w:t>
      </w:r>
      <w:r w:rsidRPr="00823C5D">
        <w:rPr>
          <w:color w:val="000000"/>
          <w:sz w:val="24"/>
        </w:rPr>
        <w:t xml:space="preserve">Così fosti adorna d’oro e d’argento. Le tue vesti erano di bisso, di stoffa preziosa e ricami. Fior di farina e miele e olio furono il tuo cibo. Divenisti sempre più bella e giungesti fino ad essere regina. </w:t>
      </w:r>
      <w:r w:rsidRPr="00823C5D">
        <w:rPr>
          <w:color w:val="000000"/>
          <w:position w:val="6"/>
          <w:vertAlign w:val="superscript"/>
        </w:rPr>
        <w:t>14</w:t>
      </w:r>
      <w:r w:rsidRPr="00823C5D">
        <w:rPr>
          <w:color w:val="000000"/>
          <w:sz w:val="24"/>
        </w:rPr>
        <w:t>La tua fama si diffuse fra le genti. La tua bellezza era perfetta. Ti avevo reso uno splendore. Oracolo del Signore Dio.</w:t>
      </w:r>
    </w:p>
    <w:p w14:paraId="1A1DBFEE"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15</w:t>
      </w:r>
      <w:r w:rsidRPr="00823C5D">
        <w:rPr>
          <w:color w:val="000000"/>
          <w:sz w:val="24"/>
        </w:rPr>
        <w:t xml:space="preserve">Tu però, infatuata per la tua bellezza e approfittando della tua fama, ti sei prostituita, concedendo i tuoi favori a ogni passante. </w:t>
      </w:r>
      <w:r w:rsidRPr="00823C5D">
        <w:rPr>
          <w:color w:val="000000"/>
          <w:position w:val="6"/>
          <w:vertAlign w:val="superscript"/>
        </w:rPr>
        <w:t>16</w:t>
      </w:r>
      <w:r w:rsidRPr="00823C5D">
        <w:rPr>
          <w:color w:val="000000"/>
          <w:sz w:val="24"/>
        </w:rPr>
        <w:t xml:space="preserve">Prendesti i tuoi abiti per adornare a vari colori le alture su cui ti prostituivi. </w:t>
      </w:r>
      <w:r w:rsidRPr="00823C5D">
        <w:rPr>
          <w:color w:val="000000"/>
          <w:position w:val="6"/>
          <w:vertAlign w:val="superscript"/>
        </w:rPr>
        <w:t>17</w:t>
      </w:r>
      <w:r w:rsidRPr="00823C5D">
        <w:rPr>
          <w:color w:val="000000"/>
          <w:sz w:val="24"/>
        </w:rPr>
        <w:t xml:space="preserve">Con i tuoi splendidi gioielli d’oro e d’argento, che io ti avevo dato, facesti immagini d’uomo, con cui ti sei prostituita. </w:t>
      </w:r>
      <w:r w:rsidRPr="00823C5D">
        <w:rPr>
          <w:color w:val="000000"/>
          <w:position w:val="6"/>
          <w:vertAlign w:val="superscript"/>
        </w:rPr>
        <w:t>18</w:t>
      </w:r>
      <w:r w:rsidRPr="00823C5D">
        <w:rPr>
          <w:color w:val="000000"/>
          <w:sz w:val="24"/>
        </w:rPr>
        <w:t xml:space="preserve">Tu, inoltre, le adornasti con le tue vesti ricamate. A quelle immagini offristi il mio olio e i miei profumi. </w:t>
      </w:r>
      <w:r w:rsidRPr="00823C5D">
        <w:rPr>
          <w:color w:val="000000"/>
          <w:position w:val="6"/>
          <w:vertAlign w:val="superscript"/>
        </w:rPr>
        <w:t>19</w:t>
      </w:r>
      <w:r w:rsidRPr="00823C5D">
        <w:rPr>
          <w:color w:val="000000"/>
          <w:sz w:val="24"/>
        </w:rPr>
        <w:t xml:space="preserve">Ponesti davanti ad esse come offerta di soave odore il pane che io ti avevo dato, il fior di farina, l’olio e il miele di cui ti nutrivo. Oracolo del Signore Dio. </w:t>
      </w:r>
    </w:p>
    <w:p w14:paraId="0258C0DE"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20</w:t>
      </w:r>
      <w:r w:rsidRPr="00823C5D">
        <w:rPr>
          <w:color w:val="000000"/>
          <w:sz w:val="24"/>
        </w:rPr>
        <w:t xml:space="preserve">Prendesti i figli e le figlie che mi avevi generato e li offristi in cibo. Erano forse poca cosa le tue prostituzioni? </w:t>
      </w:r>
      <w:r w:rsidRPr="00823C5D">
        <w:rPr>
          <w:color w:val="000000"/>
          <w:position w:val="6"/>
          <w:vertAlign w:val="superscript"/>
        </w:rPr>
        <w:t>21</w:t>
      </w:r>
      <w:r w:rsidRPr="00823C5D">
        <w:rPr>
          <w:color w:val="000000"/>
          <w:sz w:val="24"/>
        </w:rPr>
        <w:t xml:space="preserve">Immolasti i miei figli e li offristi a loro, facendoli passare per il fuoco. </w:t>
      </w:r>
      <w:r w:rsidRPr="00823C5D">
        <w:rPr>
          <w:color w:val="000000"/>
          <w:position w:val="6"/>
          <w:vertAlign w:val="superscript"/>
        </w:rPr>
        <w:t>22</w:t>
      </w:r>
      <w:r w:rsidRPr="00823C5D">
        <w:rPr>
          <w:color w:val="000000"/>
          <w:sz w:val="24"/>
        </w:rPr>
        <w:t xml:space="preserve">Fra tutti i tuoi abomini e le tue prostituzioni non ti ricordasti del tempo della tua giovinezza, quando eri nuda e ti dibattevi nel sangue! </w:t>
      </w:r>
      <w:r w:rsidRPr="00823C5D">
        <w:rPr>
          <w:color w:val="000000"/>
          <w:position w:val="6"/>
          <w:vertAlign w:val="superscript"/>
        </w:rPr>
        <w:t>23</w:t>
      </w:r>
      <w:r w:rsidRPr="00823C5D">
        <w:rPr>
          <w:color w:val="000000"/>
          <w:sz w:val="24"/>
        </w:rPr>
        <w:t xml:space="preserve">Dopo tutta la tua perversione – guai, guai a te! Oracolo del Signore Dio – </w:t>
      </w:r>
      <w:r w:rsidRPr="00823C5D">
        <w:rPr>
          <w:color w:val="000000"/>
          <w:position w:val="6"/>
          <w:vertAlign w:val="superscript"/>
        </w:rPr>
        <w:t>24</w:t>
      </w:r>
      <w:r w:rsidRPr="00823C5D">
        <w:rPr>
          <w:color w:val="000000"/>
          <w:sz w:val="24"/>
        </w:rPr>
        <w:t xml:space="preserve">ti sei fabbricata un giaciglio e costruita un’altura in ogni piazza. </w:t>
      </w:r>
      <w:r w:rsidRPr="00823C5D">
        <w:rPr>
          <w:color w:val="000000"/>
          <w:position w:val="6"/>
          <w:vertAlign w:val="superscript"/>
        </w:rPr>
        <w:t>25</w:t>
      </w:r>
      <w:r w:rsidRPr="00823C5D">
        <w:rPr>
          <w:color w:val="000000"/>
          <w:sz w:val="24"/>
        </w:rPr>
        <w:t xml:space="preserve">A ogni crocicchio ti sei fatta un’altura, disonorando la tua bellezza, offrendo il tuo corpo a ogni passante e moltiplicando le tue prostituzioni. </w:t>
      </w:r>
      <w:r w:rsidRPr="00823C5D">
        <w:rPr>
          <w:color w:val="000000"/>
          <w:position w:val="6"/>
          <w:vertAlign w:val="superscript"/>
        </w:rPr>
        <w:t>26</w:t>
      </w:r>
      <w:r w:rsidRPr="00823C5D">
        <w:rPr>
          <w:color w:val="000000"/>
          <w:sz w:val="24"/>
        </w:rPr>
        <w:t xml:space="preserve">Hai concesso i tuoi favori ai figli d’Egitto, tuoi corpulenti vicini, e hai moltiplicato le tue infedeltà per irritarmi. </w:t>
      </w:r>
      <w:r w:rsidRPr="00823C5D">
        <w:rPr>
          <w:color w:val="000000"/>
          <w:position w:val="6"/>
          <w:vertAlign w:val="superscript"/>
        </w:rPr>
        <w:t>27</w:t>
      </w:r>
      <w:r w:rsidRPr="00823C5D">
        <w:rPr>
          <w:color w:val="000000"/>
          <w:sz w:val="24"/>
        </w:rPr>
        <w:t>A questo punto io ho steso la mano su di te. Ho ridotto il tuo cibo e ti ho abbandonato in potere delle tue nemiche, le figlie dei Filistei, che erano disgustate della tua condotta sfrontata.</w:t>
      </w:r>
    </w:p>
    <w:p w14:paraId="21EBA8FE"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28</w:t>
      </w:r>
      <w:r w:rsidRPr="00823C5D">
        <w:rPr>
          <w:color w:val="000000"/>
          <w:sz w:val="24"/>
        </w:rPr>
        <w:t xml:space="preserve">Non ancora sazia, hai concesso i tuoi favori agli Assiri. Non ancora sazia, </w:t>
      </w:r>
      <w:r w:rsidRPr="00823C5D">
        <w:rPr>
          <w:color w:val="000000"/>
          <w:position w:val="6"/>
          <w:vertAlign w:val="superscript"/>
        </w:rPr>
        <w:t>29</w:t>
      </w:r>
      <w:r w:rsidRPr="00823C5D">
        <w:rPr>
          <w:color w:val="000000"/>
          <w:sz w:val="24"/>
        </w:rPr>
        <w:t xml:space="preserve">hai moltiplicato le tue infedeltà nel paese dei mercanti, in Caldea, e ancora non ti è bastato. </w:t>
      </w:r>
      <w:r w:rsidRPr="00823C5D">
        <w:rPr>
          <w:color w:val="000000"/>
          <w:position w:val="6"/>
          <w:vertAlign w:val="superscript"/>
        </w:rPr>
        <w:t>30</w:t>
      </w:r>
      <w:r w:rsidRPr="00823C5D">
        <w:rPr>
          <w:color w:val="000000"/>
          <w:sz w:val="24"/>
        </w:rPr>
        <w:t xml:space="preserve">Com’è stato abietto il tuo cuore – oracolo del Signore Dio – facendo tutte queste azioni degne di una spudorata sgualdrina! </w:t>
      </w:r>
      <w:r w:rsidRPr="00823C5D">
        <w:rPr>
          <w:color w:val="000000"/>
          <w:position w:val="6"/>
          <w:vertAlign w:val="superscript"/>
        </w:rPr>
        <w:t>31</w:t>
      </w:r>
      <w:r w:rsidRPr="00823C5D">
        <w:rPr>
          <w:color w:val="000000"/>
          <w:sz w:val="24"/>
        </w:rPr>
        <w:t xml:space="preserve">Quando ti costruivi un giaciglio a ogni crocevia e ti facevi un’altura in ogni piazza, tu non eri come una prostituta in cerca di guadagno, </w:t>
      </w:r>
      <w:r w:rsidRPr="00823C5D">
        <w:rPr>
          <w:color w:val="000000"/>
          <w:position w:val="6"/>
          <w:vertAlign w:val="superscript"/>
        </w:rPr>
        <w:t>32</w:t>
      </w:r>
      <w:r w:rsidRPr="00823C5D">
        <w:rPr>
          <w:color w:val="000000"/>
          <w:sz w:val="24"/>
        </w:rPr>
        <w:t xml:space="preserve">ma come un’adultera che, invece del marito, accoglie gli stranieri! </w:t>
      </w:r>
      <w:r w:rsidRPr="00823C5D">
        <w:rPr>
          <w:color w:val="000000"/>
          <w:position w:val="6"/>
          <w:vertAlign w:val="superscript"/>
        </w:rPr>
        <w:t>33</w:t>
      </w:r>
      <w:r w:rsidRPr="00823C5D">
        <w:rPr>
          <w:color w:val="000000"/>
          <w:sz w:val="24"/>
        </w:rPr>
        <w:t xml:space="preserve">A ogni prostituta si dà un compenso, ma tu hai dato il compenso a tutti i tuoi amanti e hai distribuito loro doni perché da ogni parte venissero a te, per le tue prostituzioni. </w:t>
      </w:r>
      <w:r w:rsidRPr="00823C5D">
        <w:rPr>
          <w:color w:val="000000"/>
          <w:position w:val="6"/>
          <w:vertAlign w:val="superscript"/>
        </w:rPr>
        <w:t>34</w:t>
      </w:r>
      <w:r w:rsidRPr="00823C5D">
        <w:rPr>
          <w:color w:val="000000"/>
          <w:sz w:val="24"/>
        </w:rPr>
        <w:t>Tu hai fatto il contrario delle altre donne, nelle tue prostituzioni: nessuno è corso dietro a te, mentre tu hai distribuito doni e non ne hai ricevuti, tanto eri pervertita.</w:t>
      </w:r>
    </w:p>
    <w:p w14:paraId="68BECF6C"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35</w:t>
      </w:r>
      <w:r w:rsidRPr="00823C5D">
        <w:rPr>
          <w:color w:val="000000"/>
          <w:sz w:val="24"/>
        </w:rPr>
        <w:t xml:space="preserve">Perciò, o prostituta, ascolta la parola del Signore. </w:t>
      </w:r>
      <w:r w:rsidRPr="00823C5D">
        <w:rPr>
          <w:color w:val="000000"/>
          <w:position w:val="6"/>
          <w:vertAlign w:val="superscript"/>
        </w:rPr>
        <w:t>36</w:t>
      </w:r>
      <w:r w:rsidRPr="00823C5D">
        <w:rPr>
          <w:color w:val="000000"/>
          <w:sz w:val="24"/>
        </w:rPr>
        <w:t xml:space="preserve">Così dice il Signore Dio: Per le tue ricchezze sperperate, per la tua nudità scoperta nelle tue prostituzioni con i tuoi amanti e con tutti i tuoi idoli abominevoli, per il sangue dei tuoi figli che hai offerto a loro, </w:t>
      </w:r>
      <w:r w:rsidRPr="00823C5D">
        <w:rPr>
          <w:color w:val="000000"/>
          <w:position w:val="6"/>
          <w:vertAlign w:val="superscript"/>
        </w:rPr>
        <w:t>37</w:t>
      </w:r>
      <w:r w:rsidRPr="00823C5D">
        <w:rPr>
          <w:color w:val="000000"/>
          <w:sz w:val="24"/>
        </w:rPr>
        <w:t>ecco, io radunerò da ogni parte tutti i tuoi amanti con i quali sei stata compiacente, coloro che hai amato insieme con coloro che hai odiato; li radunerò contro di te e ti metterò completamente nuda davanti a loro perché essi ti vedano tutta.</w:t>
      </w:r>
    </w:p>
    <w:p w14:paraId="7B284716"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38</w:t>
      </w:r>
      <w:r w:rsidRPr="00823C5D">
        <w:rPr>
          <w:color w:val="000000"/>
          <w:sz w:val="24"/>
        </w:rPr>
        <w:t xml:space="preserve">Ti infliggerò la condanna delle donne che commettono adulterio e spargono sangue, e riverserò su di te furore e gelosia. </w:t>
      </w:r>
      <w:r w:rsidRPr="00823C5D">
        <w:rPr>
          <w:color w:val="000000"/>
          <w:position w:val="6"/>
          <w:vertAlign w:val="superscript"/>
        </w:rPr>
        <w:t>39</w:t>
      </w:r>
      <w:r w:rsidRPr="00823C5D">
        <w:rPr>
          <w:color w:val="000000"/>
          <w:sz w:val="24"/>
        </w:rPr>
        <w:t>Ti abbandonerò nelle loro mani e distruggeranno i tuoi giacigli, demoliranno le tue alture. Ti spoglieranno delle tue vesti e ti toglieranno i tuoi splendidi ornamenti: ti lasceranno scoperta e nuda.</w:t>
      </w:r>
      <w:r w:rsidRPr="00823C5D">
        <w:rPr>
          <w:color w:val="000000"/>
          <w:position w:val="6"/>
          <w:sz w:val="24"/>
        </w:rPr>
        <w:t xml:space="preserve"> </w:t>
      </w:r>
      <w:r w:rsidRPr="00823C5D">
        <w:rPr>
          <w:color w:val="000000"/>
          <w:position w:val="6"/>
          <w:vertAlign w:val="superscript"/>
        </w:rPr>
        <w:t>40</w:t>
      </w:r>
      <w:r w:rsidRPr="00823C5D">
        <w:rPr>
          <w:color w:val="000000"/>
          <w:sz w:val="24"/>
        </w:rPr>
        <w:t xml:space="preserve">Poi ecciteranno contro di te la folla, ti lapideranno e ti trafiggeranno con la spada. </w:t>
      </w:r>
      <w:r w:rsidRPr="00823C5D">
        <w:rPr>
          <w:color w:val="000000"/>
          <w:position w:val="6"/>
          <w:vertAlign w:val="superscript"/>
        </w:rPr>
        <w:t>41</w:t>
      </w:r>
      <w:r w:rsidRPr="00823C5D">
        <w:rPr>
          <w:color w:val="000000"/>
          <w:sz w:val="24"/>
        </w:rPr>
        <w:t xml:space="preserve">Incendieranno le tue case e sarà eseguita la sentenza contro di te sotto gli occhi di numerose donne. Ti farò smettere di prostituirti e non distribuirai più doni. </w:t>
      </w:r>
      <w:r w:rsidRPr="00823C5D">
        <w:rPr>
          <w:color w:val="000000"/>
          <w:position w:val="6"/>
          <w:vertAlign w:val="superscript"/>
        </w:rPr>
        <w:t>42</w:t>
      </w:r>
      <w:r w:rsidRPr="00823C5D">
        <w:rPr>
          <w:color w:val="000000"/>
          <w:sz w:val="24"/>
        </w:rPr>
        <w:t xml:space="preserve">Quando avrò sfogato il mio sdegno su di te, non sarò più geloso di te, mi calmerò e non mi adirerò più. </w:t>
      </w:r>
      <w:r w:rsidRPr="00823C5D">
        <w:rPr>
          <w:color w:val="000000"/>
          <w:position w:val="6"/>
          <w:vertAlign w:val="superscript"/>
        </w:rPr>
        <w:t>43</w:t>
      </w:r>
      <w:r w:rsidRPr="00823C5D">
        <w:rPr>
          <w:color w:val="000000"/>
          <w:sz w:val="24"/>
        </w:rPr>
        <w:t>Per il fatto che tu non ti sei ricordata del tempo della tua giovinezza e mi hai provocato all’ira con tutte queste cose, adesso io ti farò pagare per le tue azioni – oracolo del Signore Dio – e non aggiungerai altre scelleratezze a tutti gli altri tuoi abomini.</w:t>
      </w:r>
    </w:p>
    <w:p w14:paraId="533C0390"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44</w:t>
      </w:r>
      <w:r w:rsidRPr="00823C5D">
        <w:rPr>
          <w:color w:val="000000"/>
          <w:sz w:val="24"/>
        </w:rPr>
        <w:t xml:space="preserve">Ecco, tutti quelli che usano proverbi diranno di te: “Quale la madre, tale la figlia”. </w:t>
      </w:r>
      <w:r w:rsidRPr="00823C5D">
        <w:rPr>
          <w:color w:val="000000"/>
          <w:position w:val="6"/>
          <w:vertAlign w:val="superscript"/>
        </w:rPr>
        <w:t>45</w:t>
      </w:r>
      <w:r w:rsidRPr="00823C5D">
        <w:rPr>
          <w:color w:val="000000"/>
          <w:sz w:val="24"/>
        </w:rPr>
        <w:t xml:space="preserve">Tu sei degna figlia di tua madre, che ha abbandonato il marito e i suoi figli: tu sei sorella delle tue sorelle, che hanno abbandonato il marito e i loro figli. Vostra madre era un’Ittita e vostro padre un Amorreo. </w:t>
      </w:r>
      <w:r w:rsidRPr="00823C5D">
        <w:rPr>
          <w:color w:val="000000"/>
          <w:position w:val="6"/>
          <w:vertAlign w:val="superscript"/>
        </w:rPr>
        <w:t>46</w:t>
      </w:r>
      <w:r w:rsidRPr="00823C5D">
        <w:rPr>
          <w:color w:val="000000"/>
          <w:sz w:val="24"/>
        </w:rPr>
        <w:t xml:space="preserve">Tua sorella maggiore è Samaria, che con le sue figlie abita alla tua sinistra. Tua sorella più piccola è Sòdoma, che con le sue figlie abita alla tua destra. </w:t>
      </w:r>
      <w:r w:rsidRPr="00823C5D">
        <w:rPr>
          <w:color w:val="000000"/>
          <w:position w:val="6"/>
          <w:vertAlign w:val="superscript"/>
        </w:rPr>
        <w:t>47</w:t>
      </w:r>
      <w:r w:rsidRPr="00823C5D">
        <w:rPr>
          <w:color w:val="000000"/>
          <w:sz w:val="24"/>
        </w:rPr>
        <w:t xml:space="preserve">Tu non soltanto hai seguito la loro condotta e agito secondo i loro costumi abominevoli, ma come se ciò fosse stato troppo poco, ti sei comportata peggio di loro in tutta la tua condotta. </w:t>
      </w:r>
      <w:r w:rsidRPr="00823C5D">
        <w:rPr>
          <w:color w:val="000000"/>
          <w:position w:val="6"/>
          <w:vertAlign w:val="superscript"/>
        </w:rPr>
        <w:t>48</w:t>
      </w:r>
      <w:r w:rsidRPr="00823C5D">
        <w:rPr>
          <w:color w:val="000000"/>
          <w:sz w:val="24"/>
        </w:rPr>
        <w:t>Per la mia vita – oracolo del Signore Dio –, tua sorella Sòdoma e le sue figlie non fecero quanto hai fatto tu insieme alle tue figlie!</w:t>
      </w:r>
      <w:r w:rsidRPr="00823C5D">
        <w:rPr>
          <w:color w:val="000000"/>
          <w:position w:val="6"/>
          <w:sz w:val="24"/>
        </w:rPr>
        <w:t xml:space="preserve"> </w:t>
      </w:r>
      <w:r w:rsidRPr="00823C5D">
        <w:rPr>
          <w:color w:val="000000"/>
          <w:position w:val="6"/>
          <w:vertAlign w:val="superscript"/>
        </w:rPr>
        <w:t>49</w:t>
      </w:r>
      <w:r w:rsidRPr="00823C5D">
        <w:rPr>
          <w:color w:val="000000"/>
          <w:sz w:val="24"/>
        </w:rPr>
        <w:t xml:space="preserve">Ecco, questa fu l’iniquità di tua sorella Sòdoma: essa e le sue figlie erano piene di superbia, ingordigia, ozio indolente. Non stesero però la mano contro il povero e l’indigente. </w:t>
      </w:r>
      <w:r w:rsidRPr="00823C5D">
        <w:rPr>
          <w:color w:val="000000"/>
          <w:position w:val="6"/>
          <w:vertAlign w:val="superscript"/>
        </w:rPr>
        <w:t>50</w:t>
      </w:r>
      <w:r w:rsidRPr="00823C5D">
        <w:rPr>
          <w:color w:val="000000"/>
          <w:sz w:val="24"/>
        </w:rPr>
        <w:t xml:space="preserve">Insuperbirono e commisero ciò che è abominevole dinanzi a me. Io le eliminai appena me ne accorsi. </w:t>
      </w:r>
      <w:r w:rsidRPr="00823C5D">
        <w:rPr>
          <w:color w:val="000000"/>
          <w:position w:val="6"/>
          <w:vertAlign w:val="superscript"/>
        </w:rPr>
        <w:t>51</w:t>
      </w:r>
      <w:r w:rsidRPr="00823C5D">
        <w:rPr>
          <w:color w:val="000000"/>
          <w:sz w:val="24"/>
        </w:rPr>
        <w:t>Samaria non ha peccato la metà di quanto hai peccato tu. Tu hai moltiplicato i tuoi abomini più di queste tue sorelle, tanto da farle apparire giuste, in confronto con tutti gli abomini che hai commesso.</w:t>
      </w:r>
    </w:p>
    <w:p w14:paraId="40618CCB"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52</w:t>
      </w:r>
      <w:r w:rsidRPr="00823C5D">
        <w:rPr>
          <w:color w:val="000000"/>
          <w:sz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w:t>
      </w:r>
      <w:r w:rsidRPr="00823C5D">
        <w:rPr>
          <w:color w:val="000000"/>
          <w:position w:val="6"/>
          <w:vertAlign w:val="superscript"/>
        </w:rPr>
        <w:t>53</w:t>
      </w:r>
      <w:r w:rsidRPr="00823C5D">
        <w:rPr>
          <w:color w:val="000000"/>
          <w:sz w:val="24"/>
        </w:rPr>
        <w:t xml:space="preserve">Ma io cambierò le loro sorti: cambierò le sorti di Sòdoma e delle sue figlie, cambierò le sorti di Samaria e delle sue figlie; anche le tue sorti muterò di fronte a loro, </w:t>
      </w:r>
      <w:r w:rsidRPr="00823C5D">
        <w:rPr>
          <w:color w:val="000000"/>
          <w:position w:val="6"/>
          <w:vertAlign w:val="superscript"/>
        </w:rPr>
        <w:t>54</w:t>
      </w:r>
      <w:r w:rsidRPr="00823C5D">
        <w:rPr>
          <w:color w:val="000000"/>
          <w:sz w:val="24"/>
        </w:rPr>
        <w:t xml:space="preserve">perché tu possa portare la tua umiliazione e tu senta vergogna di quanto hai fatto: questo le consolerà. </w:t>
      </w:r>
      <w:r w:rsidRPr="00823C5D">
        <w:rPr>
          <w:color w:val="000000"/>
          <w:position w:val="6"/>
          <w:vertAlign w:val="superscript"/>
        </w:rPr>
        <w:t>55</w:t>
      </w:r>
      <w:r w:rsidRPr="00823C5D">
        <w:rPr>
          <w:color w:val="000000"/>
          <w:sz w:val="24"/>
        </w:rPr>
        <w:t xml:space="preserve">Tua sorella Sòdoma e le sue figlie torneranno al loro stato di prima. Samaria e le sue figlie torneranno al loro stato di prima. Anche tu e le tue figlie tornerete allo stato di prima. </w:t>
      </w:r>
      <w:r w:rsidRPr="00823C5D">
        <w:rPr>
          <w:color w:val="000000"/>
          <w:position w:val="6"/>
          <w:vertAlign w:val="superscript"/>
        </w:rPr>
        <w:t>56</w:t>
      </w:r>
      <w:r w:rsidRPr="00823C5D">
        <w:rPr>
          <w:color w:val="000000"/>
          <w:sz w:val="24"/>
        </w:rPr>
        <w:t xml:space="preserve">Eppure tua sorella Sòdoma non era forse sulla tua bocca al tempo del tuo orgoglio, </w:t>
      </w:r>
      <w:r w:rsidRPr="00823C5D">
        <w:rPr>
          <w:color w:val="000000"/>
          <w:position w:val="6"/>
          <w:vertAlign w:val="superscript"/>
        </w:rPr>
        <w:t>57</w:t>
      </w:r>
      <w:r w:rsidRPr="00823C5D">
        <w:rPr>
          <w:color w:val="000000"/>
          <w:sz w:val="24"/>
        </w:rPr>
        <w:t xml:space="preserve">prima che fosse scoperta la tua malvagità, così come ora tu sei disprezzata dalle figlie di Aram e da tutte le figlie dei Filistei che sono intorno a te, le quali ti deridono da ogni parte? </w:t>
      </w:r>
      <w:r w:rsidRPr="00823C5D">
        <w:rPr>
          <w:color w:val="000000"/>
          <w:position w:val="6"/>
          <w:vertAlign w:val="superscript"/>
        </w:rPr>
        <w:t>58</w:t>
      </w:r>
      <w:r w:rsidRPr="00823C5D">
        <w:rPr>
          <w:color w:val="000000"/>
          <w:sz w:val="24"/>
        </w:rPr>
        <w:t xml:space="preserve">Tu stai scontando la tua scelleratezza e i tuoi abomini. Oracolo del Signore Dio. </w:t>
      </w:r>
      <w:r w:rsidRPr="00823C5D">
        <w:rPr>
          <w:color w:val="000000"/>
          <w:position w:val="6"/>
          <w:vertAlign w:val="superscript"/>
        </w:rPr>
        <w:t>59</w:t>
      </w:r>
      <w:r w:rsidRPr="00823C5D">
        <w:rPr>
          <w:color w:val="000000"/>
          <w:sz w:val="24"/>
        </w:rPr>
        <w:t xml:space="preserve">Poiché così dice il Signore Dio: Io ho ricambiato a te quello che hai fatto tu, perché hai disprezzato il giuramento infrangendo l’alleanza. </w:t>
      </w:r>
      <w:r w:rsidRPr="00823C5D">
        <w:rPr>
          <w:color w:val="000000"/>
          <w:position w:val="6"/>
          <w:vertAlign w:val="superscript"/>
        </w:rPr>
        <w:t>60</w:t>
      </w:r>
      <w:r w:rsidRPr="00823C5D">
        <w:rPr>
          <w:color w:val="000000"/>
          <w:sz w:val="24"/>
        </w:rPr>
        <w:t xml:space="preserve">Ma io mi ricorderò dell’alleanza conclusa con te al tempo della tua giovinezza e stabilirò con te un’alleanza eterna. </w:t>
      </w:r>
      <w:r w:rsidRPr="00823C5D">
        <w:rPr>
          <w:color w:val="000000"/>
          <w:position w:val="6"/>
          <w:vertAlign w:val="superscript"/>
        </w:rPr>
        <w:t>61</w:t>
      </w:r>
      <w:r w:rsidRPr="00823C5D">
        <w:rPr>
          <w:color w:val="000000"/>
          <w:sz w:val="24"/>
        </w:rPr>
        <w:t xml:space="preserve">Allora ricorderai la tua condotta e ne sarai confusa, quando riceverai le tue sorelle maggiori insieme a quelle più piccole, che io darò a te per figlie, ma non in forza della tua alleanza. </w:t>
      </w:r>
      <w:r w:rsidRPr="00823C5D">
        <w:rPr>
          <w:color w:val="000000"/>
          <w:position w:val="6"/>
          <w:vertAlign w:val="superscript"/>
        </w:rPr>
        <w:t>62</w:t>
      </w:r>
      <w:r w:rsidRPr="00823C5D">
        <w:rPr>
          <w:color w:val="000000"/>
          <w:sz w:val="24"/>
        </w:rPr>
        <w:t xml:space="preserve">Io stabilirò la mia alleanza con te e tu saprai che io sono il Signore, </w:t>
      </w:r>
      <w:r w:rsidRPr="00823C5D">
        <w:rPr>
          <w:color w:val="000000"/>
          <w:position w:val="6"/>
          <w:vertAlign w:val="superscript"/>
        </w:rPr>
        <w:t>63</w:t>
      </w:r>
      <w:r w:rsidRPr="00823C5D">
        <w:rPr>
          <w:color w:val="000000"/>
          <w:sz w:val="24"/>
        </w:rPr>
        <w:t>perché te ne ricordi e ti vergogni e, nella tua confusione, tu non apra più bocca, quando ti avrò perdonato quello che hai fatto». Oracolo del Signore Dio.</w:t>
      </w:r>
    </w:p>
    <w:p w14:paraId="79632DA5" w14:textId="77777777" w:rsidR="00F768E4" w:rsidRPr="00823C5D" w:rsidRDefault="00F768E4" w:rsidP="00823C5D">
      <w:pPr>
        <w:tabs>
          <w:tab w:val="left" w:pos="851"/>
          <w:tab w:val="left" w:pos="1134"/>
          <w:tab w:val="left" w:pos="2268"/>
        </w:tabs>
        <w:ind w:left="851" w:firstLine="567"/>
        <w:jc w:val="both"/>
        <w:rPr>
          <w:color w:val="000000"/>
          <w:sz w:val="22"/>
        </w:rPr>
      </w:pPr>
    </w:p>
    <w:p w14:paraId="6CDB1457" w14:textId="77777777" w:rsidR="00F768E4" w:rsidRPr="00823C5D" w:rsidRDefault="00F768E4" w:rsidP="00823C5D"/>
    <w:p w14:paraId="2BA8421F" w14:textId="77777777" w:rsidR="00F768E4" w:rsidRPr="00A30629" w:rsidRDefault="00F768E4" w:rsidP="00190FE6">
      <w:pPr>
        <w:pStyle w:val="Titolo1"/>
        <w:jc w:val="center"/>
        <w:rPr>
          <w:rFonts w:ascii="Arial" w:hAnsi="Arial" w:cs="Arial"/>
          <w:bCs/>
          <w:sz w:val="40"/>
          <w:szCs w:val="40"/>
        </w:rPr>
      </w:pPr>
      <w:bookmarkStart w:id="272" w:name="_Toc447702375"/>
      <w:bookmarkStart w:id="273" w:name="_Toc62164981"/>
      <w:r w:rsidRPr="00A30629">
        <w:rPr>
          <w:rFonts w:ascii="Arial" w:hAnsi="Arial" w:cs="Arial"/>
          <w:bCs/>
          <w:sz w:val="40"/>
          <w:szCs w:val="40"/>
        </w:rPr>
        <w:t>COMMENTO TEOLOGICO DEL TESTO</w:t>
      </w:r>
      <w:bookmarkEnd w:id="272"/>
      <w:bookmarkEnd w:id="273"/>
    </w:p>
    <w:p w14:paraId="70FD641E" w14:textId="77777777" w:rsidR="00F768E4" w:rsidRDefault="00F768E4" w:rsidP="00190FE6">
      <w:pPr>
        <w:pStyle w:val="Titolo2"/>
        <w:rPr>
          <w:i w:val="0"/>
          <w:sz w:val="40"/>
          <w:szCs w:val="40"/>
        </w:rPr>
      </w:pPr>
      <w:bookmarkStart w:id="274" w:name="_Toc447702376"/>
      <w:bookmarkStart w:id="275" w:name="_Toc62164982"/>
      <w:r>
        <w:rPr>
          <w:i w:val="0"/>
          <w:sz w:val="40"/>
          <w:szCs w:val="40"/>
        </w:rPr>
        <w:t>Storia simbolica di Gerusalemme</w:t>
      </w:r>
      <w:bookmarkEnd w:id="274"/>
      <w:bookmarkEnd w:id="275"/>
      <w:r>
        <w:rPr>
          <w:i w:val="0"/>
          <w:sz w:val="40"/>
          <w:szCs w:val="40"/>
        </w:rPr>
        <w:t xml:space="preserve"> </w:t>
      </w:r>
    </w:p>
    <w:p w14:paraId="43F6D054" w14:textId="77777777" w:rsidR="00F768E4" w:rsidRPr="00790099" w:rsidRDefault="00F768E4" w:rsidP="003770E2"/>
    <w:p w14:paraId="6EA3030D" w14:textId="77777777" w:rsidR="00F768E4" w:rsidRDefault="00F768E4" w:rsidP="00015F47">
      <w:pPr>
        <w:pStyle w:val="Corpodeltesto2"/>
        <w:rPr>
          <w:color w:val="000000"/>
        </w:rPr>
      </w:pPr>
      <w:r w:rsidRPr="00823C5D">
        <w:rPr>
          <w:color w:val="000000"/>
          <w:position w:val="6"/>
          <w:vertAlign w:val="superscript"/>
        </w:rPr>
        <w:t>1</w:t>
      </w:r>
      <w:r w:rsidRPr="00823C5D">
        <w:rPr>
          <w:color w:val="000000"/>
        </w:rPr>
        <w:t>Mi fu rivolta questa parola del Signore:</w:t>
      </w:r>
    </w:p>
    <w:p w14:paraId="7EB8F012" w14:textId="77777777" w:rsidR="00F768E4" w:rsidRDefault="00F768E4" w:rsidP="003770E2">
      <w:pPr>
        <w:pStyle w:val="Corpotesto"/>
      </w:pPr>
      <w:r>
        <w:t>Ogni profezia che Ezechiele proferisce, sempre inizia con un riferimento esplicito alla volontà del suo Dio. Tutto in lui è dal suo Dio.</w:t>
      </w:r>
    </w:p>
    <w:p w14:paraId="17DEE78A" w14:textId="77777777" w:rsidR="00F768E4" w:rsidRDefault="00F768E4" w:rsidP="003770E2">
      <w:pPr>
        <w:pStyle w:val="Corpotesto"/>
      </w:pPr>
      <w:r>
        <w:t>Mi fu rivolta questa parola del Signore. Quanto il profeta ora rivelerà non viene dal suo cuore. Viene dalla sapienza eterna e volontà del suo Signore.</w:t>
      </w:r>
    </w:p>
    <w:p w14:paraId="5D655C7E" w14:textId="77777777" w:rsidR="00F768E4" w:rsidRDefault="00F768E4" w:rsidP="003770E2">
      <w:pPr>
        <w:pStyle w:val="Corpotesto"/>
      </w:pPr>
      <w:r>
        <w:t>Chi non crede a quanto il profeta dice, dopo questa rassicurazione, non crede al suo Dio e Signore. Chi dubita del profeta, dubita del suo Salvatore.</w:t>
      </w:r>
    </w:p>
    <w:p w14:paraId="149A32EE" w14:textId="77777777" w:rsidR="00F768E4" w:rsidRDefault="00F768E4" w:rsidP="00015F47">
      <w:pPr>
        <w:pStyle w:val="Corpodeltesto2"/>
        <w:rPr>
          <w:color w:val="000000"/>
        </w:rPr>
      </w:pPr>
      <w:r w:rsidRPr="00823C5D">
        <w:rPr>
          <w:color w:val="000000"/>
          <w:position w:val="6"/>
          <w:vertAlign w:val="superscript"/>
        </w:rPr>
        <w:t>2</w:t>
      </w:r>
      <w:r w:rsidRPr="00823C5D">
        <w:rPr>
          <w:color w:val="000000"/>
        </w:rPr>
        <w:t>«Figlio dell’uomo, fa’ conoscere a Gerusalemme tutti i suoi abomini.</w:t>
      </w:r>
    </w:p>
    <w:p w14:paraId="7AA0902D" w14:textId="77777777" w:rsidR="00F768E4" w:rsidRDefault="00F768E4" w:rsidP="003770E2">
      <w:pPr>
        <w:pStyle w:val="Corpotesto"/>
      </w:pPr>
      <w:r>
        <w:t>Il profeta ha detto che il popolo di Dio è divenuto buono a nulla. Lo si potrà solo bruciare. Ora ci rivela motivo e modalità storiche di questa trasformazione.</w:t>
      </w:r>
    </w:p>
    <w:p w14:paraId="7CC805A1" w14:textId="77777777" w:rsidR="00F768E4" w:rsidRDefault="00F768E4" w:rsidP="003770E2">
      <w:pPr>
        <w:pStyle w:val="Corpotesto"/>
      </w:pPr>
      <w:r>
        <w:t>Figlio dell’uomo, fa’ conoscere a Gerusalemme tutti i suoi abomini. Sono essi, frutto della sua idolatria, che l’ha ridotta ad essere legno buono a nulla.</w:t>
      </w:r>
    </w:p>
    <w:p w14:paraId="208CF849" w14:textId="77777777" w:rsidR="00F768E4" w:rsidRDefault="00F768E4" w:rsidP="003770E2">
      <w:pPr>
        <w:pStyle w:val="Corpotesto"/>
      </w:pPr>
      <w:r>
        <w:t>Lo ricordiamo. In ogni tempo e in ogni epoca e in ogni luogo, gli abomini, le nefandezz</w:t>
      </w:r>
      <w:r w:rsidR="00F04647">
        <w:t>e</w:t>
      </w:r>
      <w:r>
        <w:t>, i misfatti, le infedeltà sono il frutto dell’idolatria.</w:t>
      </w:r>
    </w:p>
    <w:p w14:paraId="5B1DD9AA" w14:textId="77777777" w:rsidR="00F768E4" w:rsidRDefault="00F768E4" w:rsidP="00015F47">
      <w:pPr>
        <w:pStyle w:val="Corpodeltesto2"/>
        <w:rPr>
          <w:color w:val="000000"/>
        </w:rPr>
      </w:pPr>
      <w:r w:rsidRPr="00823C5D">
        <w:rPr>
          <w:color w:val="000000"/>
          <w:position w:val="6"/>
          <w:vertAlign w:val="superscript"/>
        </w:rPr>
        <w:t>3</w:t>
      </w:r>
      <w:r w:rsidRPr="00823C5D">
        <w:rPr>
          <w:color w:val="000000"/>
        </w:rPr>
        <w:t>Dirai loro: Così dice il Signore Dio a Gerusalemme: Tu sei, per origine e nascita, del paese dei Cananei; tuo padre era un Amorreo e tua madre un’Ittita.</w:t>
      </w:r>
    </w:p>
    <w:p w14:paraId="23344419" w14:textId="77777777" w:rsidR="00F768E4" w:rsidRDefault="00F768E4" w:rsidP="003770E2">
      <w:pPr>
        <w:pStyle w:val="Corpotesto"/>
      </w:pPr>
      <w:r>
        <w:t>Ora il profeta ricorda a Gerusalemme qual è la sua origine. Essa ha le sue fondamenta in Abramo, un Arameo errante in cerca di un luogo in cui abitare.</w:t>
      </w:r>
    </w:p>
    <w:p w14:paraId="272537CB" w14:textId="77777777" w:rsidR="00F768E4" w:rsidRDefault="00F768E4" w:rsidP="003770E2">
      <w:pPr>
        <w:pStyle w:val="Corpotesto"/>
      </w:pPr>
      <w:r>
        <w:t>Dirai loro: Così dice il Signore Dio a Gerusalemme: Tu sei, per origine e nascita, del paese dei Cananei. Tuo padre era un Arameo e tua madre un’Ittita.</w:t>
      </w:r>
    </w:p>
    <w:p w14:paraId="59DA2FE0" w14:textId="77777777" w:rsidR="00F768E4" w:rsidRDefault="00F768E4" w:rsidP="003770E2">
      <w:pPr>
        <w:pStyle w:val="Corpotesto"/>
      </w:pPr>
      <w:r>
        <w:t>La Scrittura sempre ricorda che le origini del popolo del Signore iniziano dal nulla. Esso è figlio di un Arameo errante  chiamato dal Signore.</w:t>
      </w:r>
    </w:p>
    <w:p w14:paraId="226B8901" w14:textId="77777777" w:rsidR="00F768E4" w:rsidRPr="0063660B" w:rsidRDefault="00F768E4" w:rsidP="003770E2">
      <w:pPr>
        <w:pStyle w:val="Corpotesto"/>
        <w:rPr>
          <w:i/>
          <w:iCs/>
          <w:sz w:val="20"/>
        </w:rPr>
      </w:pPr>
      <w:r w:rsidRPr="0063660B">
        <w:rPr>
          <w:i/>
          <w:iCs/>
          <w:sz w:val="20"/>
        </w:rPr>
        <w:t xml:space="preserve">Isacco aveva quarant'anni quando si prese in moglie Rebecca, figlia di </w:t>
      </w:r>
      <w:proofErr w:type="spellStart"/>
      <w:r w:rsidRPr="0063660B">
        <w:rPr>
          <w:i/>
          <w:iCs/>
          <w:sz w:val="20"/>
        </w:rPr>
        <w:t>Betuel</w:t>
      </w:r>
      <w:proofErr w:type="spellEnd"/>
      <w:r w:rsidRPr="0063660B">
        <w:rPr>
          <w:i/>
          <w:iCs/>
          <w:sz w:val="20"/>
        </w:rPr>
        <w:t xml:space="preserve"> l'Arameo, da Paddan-Aram, e sorella di Labano l'Arameo (Gen 25, 20). Così Isacco fece partire Giacobbe, che andò in Paddan-Aram presso Labano, figlio di </w:t>
      </w:r>
      <w:proofErr w:type="spellStart"/>
      <w:r w:rsidRPr="0063660B">
        <w:rPr>
          <w:i/>
          <w:iCs/>
          <w:sz w:val="20"/>
        </w:rPr>
        <w:t>Betuel</w:t>
      </w:r>
      <w:proofErr w:type="spellEnd"/>
      <w:r w:rsidRPr="0063660B">
        <w:rPr>
          <w:i/>
          <w:iCs/>
          <w:sz w:val="20"/>
        </w:rPr>
        <w:t xml:space="preserve">, l'Arameo, fratello di Rebecca, madre di Giacobbe e di Esaù (Gen 28, 5). Giacobbe eluse l'attenzione di Labano l'Arameo, non avvertendolo che stava per fuggire (Gen 31, 20). Ma Dio venne da Làbano l'Arameo in un sogno notturno e gli disse: "Bada di non dir niente a Giacobbe, proprio nulla!" (Gen 31, 24). E tu pronuncerai queste parole davanti al Signore tuo Dio: Mio padre era un Arameo errante; scese in Egitto, vi stette come un forestiero con poca gente e vi diventò una nazione grande, forte e numerosa (Dt 26, 5). Giezi, servo dell'uomo di Dio Eliseo, disse fra sé: "Ecco, il mio signore è stato tanto generoso con questo Naaman arameo da non prendere quanto egli aveva portato; per la vita del Signore, gli correrò dietro e prenderò qualche cosa da lui" (2Re 5, 20). </w:t>
      </w:r>
    </w:p>
    <w:p w14:paraId="1273C308" w14:textId="77777777" w:rsidR="00F768E4" w:rsidRPr="0063660B" w:rsidRDefault="00F768E4" w:rsidP="003770E2">
      <w:pPr>
        <w:pStyle w:val="Corpotesto"/>
        <w:rPr>
          <w:i/>
          <w:iCs/>
          <w:sz w:val="20"/>
        </w:rPr>
      </w:pPr>
      <w:r w:rsidRPr="0063660B">
        <w:rPr>
          <w:i/>
          <w:iCs/>
          <w:sz w:val="20"/>
        </w:rPr>
        <w:t>Quando gli Aramei di Damasco vennero per soccorrere Adad-Ezer, re di Zoba, Davide ne uccise ventiduemila (2Sam 8, 5).  Poi Davide stabilì guarnigioni nell'Aram di Damasco e gli Aramei divennero sudditi di Davide e a lui tributari. Il Signore rendeva vittorioso Davide dovunque egli andava (2Sam 8, 6). agli Aramei, ai Moabiti, agli Ammoniti, ai Filistei, agli Amaleciti, e come aveva fatto del bottino di Adad-Ezer figlio di Recob, re di Zoba (2Sam 8, 12). Al ritorno dalla sua vittoria sugli Aramei, Davide acquistò ancora fama, sconfiggendo nella Valle del Sale diciottomila Idumei (2Sam 8, 13). Gli Ammoniti, vedendo che si erano attirati l'odio di Davide, mandarono a prendere al loro soldo ventimila fanti degli Aramei di Bet-Recob e degli Aramei di Zoba, mille uomini del re di Maaca e dodicimila uomini della gente di Tob (2Sam 10, 6). Gli Ammoniti uscirono e si schierarono in battaglia all'ingresso della porta della città, mentre gli Aramei di Zoba e di Recob e la gente di Tob e di Maaca stavano soli nella campagna (2Sam 10, 8). Ioab vide che quelli erano pronti ad attaccarlo di fronte e alle spalle. Scelse allora un corpo tra i migliori Israeliti, lo schierò in ordine di battaglia contro gli Aramei (2Sam 10, 9).</w:t>
      </w:r>
    </w:p>
    <w:p w14:paraId="7E0DD14F" w14:textId="77777777" w:rsidR="00F768E4" w:rsidRPr="0063660B" w:rsidRDefault="00F768E4" w:rsidP="003770E2">
      <w:pPr>
        <w:pStyle w:val="Corpotesto"/>
        <w:rPr>
          <w:i/>
          <w:iCs/>
          <w:sz w:val="20"/>
        </w:rPr>
      </w:pPr>
      <w:r w:rsidRPr="0063660B">
        <w:rPr>
          <w:i/>
          <w:iCs/>
          <w:sz w:val="20"/>
        </w:rPr>
        <w:t xml:space="preserve">Disse ad Abisai: "Se gli Aramei sono più forti di me, tu mi verrai in aiuto; se invece gli Ammoniti sono più forti di te, verrò io in tuo aiuto (2Sam 10, 11). Poi Ioab con la gente che aveva con sé avanzò per attaccare gli Aramei, i quali fuggirono davanti a lui (2Sam 10, 13). Quando gli Ammoniti videro che gli Aramei erano fuggiti, fuggirono anch'essi davanti ad Abisai e rientrarono nella città. Allora Ioab tornò dalla spedizione contro gli Ammoniti e venne a Gerusalemme (2Sam 10, 14). Gli Aramei, vedendo che erano stati battuti da Israele, si riunirono insieme (2Sam 10, 15). Adad-Ezer mandò messaggeri e schierò in campo gli Aramei che abitavano oltre il fiume e quelli giunsero a </w:t>
      </w:r>
      <w:proofErr w:type="spellStart"/>
      <w:r w:rsidRPr="0063660B">
        <w:rPr>
          <w:i/>
          <w:iCs/>
          <w:sz w:val="20"/>
        </w:rPr>
        <w:t>Chelam</w:t>
      </w:r>
      <w:proofErr w:type="spellEnd"/>
      <w:r w:rsidRPr="0063660B">
        <w:rPr>
          <w:i/>
          <w:iCs/>
          <w:sz w:val="20"/>
        </w:rPr>
        <w:t xml:space="preserve"> con alla testa </w:t>
      </w:r>
      <w:proofErr w:type="spellStart"/>
      <w:r w:rsidRPr="0063660B">
        <w:rPr>
          <w:i/>
          <w:iCs/>
          <w:sz w:val="20"/>
        </w:rPr>
        <w:t>Sobak</w:t>
      </w:r>
      <w:proofErr w:type="spellEnd"/>
      <w:r w:rsidRPr="0063660B">
        <w:rPr>
          <w:i/>
          <w:iCs/>
          <w:sz w:val="20"/>
        </w:rPr>
        <w:t xml:space="preserve">, capo dell'esercito di Adad-Ezer (2Sam 10, 16). La cosa fu riferita a Davide, che radunò tutto Israele, passò il Giordano e giunse a </w:t>
      </w:r>
      <w:proofErr w:type="spellStart"/>
      <w:r w:rsidRPr="0063660B">
        <w:rPr>
          <w:i/>
          <w:iCs/>
          <w:sz w:val="20"/>
        </w:rPr>
        <w:t>Chelàm</w:t>
      </w:r>
      <w:proofErr w:type="spellEnd"/>
      <w:r w:rsidRPr="0063660B">
        <w:rPr>
          <w:i/>
          <w:iCs/>
          <w:sz w:val="20"/>
        </w:rPr>
        <w:t xml:space="preserve">. Gli Aramei si schierarono in battaglia contro Davide (2Sam 10, 17). Ma gli Aramei fuggirono davanti a Israele: Davide uccise agli Aramei settecento pariglie di cavalli e quarantamila cavalieri; batté anche </w:t>
      </w:r>
      <w:proofErr w:type="spellStart"/>
      <w:r w:rsidRPr="0063660B">
        <w:rPr>
          <w:i/>
          <w:iCs/>
          <w:sz w:val="20"/>
        </w:rPr>
        <w:t>Sobak</w:t>
      </w:r>
      <w:proofErr w:type="spellEnd"/>
      <w:r w:rsidRPr="0063660B">
        <w:rPr>
          <w:i/>
          <w:iCs/>
          <w:sz w:val="20"/>
        </w:rPr>
        <w:t xml:space="preserve"> capo del loro esercito, che morì in quel luogo (2Sam 10, 18). Quando tutti i re vassalli di Adad-Ezer si videro sconfitti da Israele, fecero pace con Israele e gli rimasero sottoposti. Gli Aramei non osarono più venire in aiuto degli Ammoniti (2Sam 10, 19). Egli adunò gente contro di lui e divenne capo di una banda, quando Davide aveva massacrato gli Aramei. Quindi egli prese Damasco, vi si stabilì e ne divenne re (1Re 11, 24). ognuno di loro uccise chi gli si fece davanti. Gli Aramei fuggirono, inseguiti da Israele. Ben-Adad, re di Aram, scampò a cavallo insieme con alcuni cavalieri (1Re 20, 20).</w:t>
      </w:r>
    </w:p>
    <w:p w14:paraId="7323C7DF" w14:textId="77777777" w:rsidR="00F768E4" w:rsidRPr="0063660B" w:rsidRDefault="00F768E4" w:rsidP="003770E2">
      <w:pPr>
        <w:pStyle w:val="Corpotesto"/>
        <w:rPr>
          <w:i/>
          <w:iCs/>
          <w:sz w:val="20"/>
        </w:rPr>
      </w:pPr>
      <w:r w:rsidRPr="0063660B">
        <w:rPr>
          <w:i/>
          <w:iCs/>
          <w:sz w:val="20"/>
        </w:rPr>
        <w:t xml:space="preserve">L'anno dopo, Ben-Adad ispezionò gli Aramei, quindi andò ad Afek per attaccare gli Israeliti (1Re 20, 26). Gli Israeliti, organizzati e approvvigionati, mossero loro incontro, accampandosi di fronte; sembravano due greggi di capre, mentre gli Aramei inondavano il paese (1Re 20, 27). Un uomo di Dio si avvicinò al re d'Israele e gli disse: "Così dice il Signore: Poiché gli Aramei hanno affermato: Il Signore è Dio dei monti e non Dio delle valli, io metterò in tuo potere tutta questa moltitudine immensa; così saprai che io sono il Signore" (1Re 20, 28). Per sette giorni stettero accampati gli uni di fronte agli altri. Al settimo giorno si attaccò battaglia. Gli Israeliti in un giorno uccisero centomila fanti aramei (1Re 20, 29). Sedecìa, figlio di </w:t>
      </w:r>
      <w:proofErr w:type="spellStart"/>
      <w:r w:rsidRPr="0063660B">
        <w:rPr>
          <w:i/>
          <w:iCs/>
          <w:sz w:val="20"/>
        </w:rPr>
        <w:t>Chenaana</w:t>
      </w:r>
      <w:proofErr w:type="spellEnd"/>
      <w:r w:rsidRPr="0063660B">
        <w:rPr>
          <w:i/>
          <w:iCs/>
          <w:sz w:val="20"/>
        </w:rPr>
        <w:t xml:space="preserve">, che si era fatte corna di ferro, affermava: "Dice il Signore: Con queste cozzerai contro gli Aramei fino al loro sterminio" (1Re 22, 11). La battaglia infuriò per tutto quel giorno; il re se ne stava sul suo carro di fronte agli Aramei. Alla sera morì; il sangue della sua ferita era colato sul fondo del carro (1Re 22, 35). Naaman, capo dell'esercito del re di Aram, era un personaggio autorevole presso il suo signore e stimato, perché per suo mezzo il Signore aveva concesso la vittoria agli Aramei. Ma questo uomo prode era lebbroso (2Re 5, 1). </w:t>
      </w:r>
    </w:p>
    <w:p w14:paraId="3EB79FBC" w14:textId="77777777" w:rsidR="00F768E4" w:rsidRPr="0063660B" w:rsidRDefault="00F768E4" w:rsidP="003770E2">
      <w:pPr>
        <w:pStyle w:val="Corpotesto"/>
        <w:rPr>
          <w:i/>
          <w:iCs/>
          <w:sz w:val="20"/>
        </w:rPr>
      </w:pPr>
      <w:r w:rsidRPr="0063660B">
        <w:rPr>
          <w:i/>
          <w:iCs/>
          <w:sz w:val="20"/>
        </w:rPr>
        <w:t xml:space="preserve">L'uomo di Dio mandò a dire al re di Israele: "Guardati dal passare per quel punto, perché là stanno scendendo gli Aramei" (2Re 6, 9). Poiché gli Aramei scendevano verso di lui, Eliseo pregò il Signore: "Oh, colpisci questa gente di cecità!". E il Signore li colpì di cecità secondo la parola di Eliseo (2Re 6, 18). Se risolviamo di andare in città, in città c'è la fame e vi moriremo. Se stiamo qui, moriremo ugualmente. Ora, su, andiamo all'accampamento degli Aramei; se ci lasceranno in vita, vivremo; se ci uccideranno, moriremo" (2Re 7, 4). Si alzarono al crepuscolo per andare all'accampamento degli Aramei e giunsero fino al limite del loro campo. Ebbene, là non c'era nessuno (2Re 7, 5). Il Signore aveva fatto udire nell'accampamento degli Aramei rumore di carri, scalpitio di cavalli e chiasso di un grande esercito. Essi si erano detti l'un l'altro: "Ecco, il re di Israele ha assoldato contro di noi i re degli Hittiti e i re dell'Egitto per assalirci" (2Re 7, 6). Vi andarono; chiamarono le guardie della città e riferirono loro: "Siamo andati nel campo degli Aramei; ecco, non c'era nessuno né si sentiva voce umana. C'erano cavalli e asini legati e le tende intatte" (2Re 7, 10). </w:t>
      </w:r>
    </w:p>
    <w:p w14:paraId="2577D487" w14:textId="77777777" w:rsidR="00F768E4" w:rsidRPr="0015357C" w:rsidRDefault="00F768E4" w:rsidP="003770E2">
      <w:pPr>
        <w:pStyle w:val="Corpotesto"/>
        <w:rPr>
          <w:i/>
          <w:iCs/>
          <w:sz w:val="20"/>
        </w:rPr>
      </w:pPr>
      <w:r w:rsidRPr="0015357C">
        <w:rPr>
          <w:i/>
          <w:iCs/>
          <w:sz w:val="20"/>
        </w:rPr>
        <w:t xml:space="preserve">Il re si alzò di notte e disse ai suoi ufficiali: "Vi dirò quello che hanno fatto con noi gli Aramei. Sapendo che siamo affamati, hanno abbandonato il campo per nascondersi in campagna, dicendo: Appena usciranno dalla città, li prenderemo vivi e poi entreremo in città" (2Re 7, 12). Presero allora due carri con i cavalli; il re li mandò a seguire l'esercito degli Aramei, dicendo: "Andate e vedete" (2Re 7, 14). Li seguirono fino al Giordano; ecco tutta la strada era piena di abiti e di oggetti che gli Aramei avevano gettato via nella fretta. I messaggeri tornarono e riferirono al re (2Re 7, 15). Allora uscirono tutti e saccheggiarono il campo degli Aramei. Una sea di farina si vendette per un siclo, così pure due sea di orzo si vendettero per un siclo, secondo la parola del Signore (2Re 7, 16). Egli con Ioram figlio di Acab andò in guerra contro Cazael re di Aram, in Ramot di Gàlaad; ma gli Aramei ferirono Ioram (2Re 8, 28). </w:t>
      </w:r>
    </w:p>
    <w:p w14:paraId="012101BC" w14:textId="77777777" w:rsidR="00F768E4" w:rsidRPr="0015357C" w:rsidRDefault="00F768E4" w:rsidP="003770E2">
      <w:pPr>
        <w:pStyle w:val="Corpotesto"/>
        <w:rPr>
          <w:i/>
          <w:iCs/>
          <w:sz w:val="20"/>
        </w:rPr>
      </w:pPr>
      <w:r w:rsidRPr="0015357C">
        <w:rPr>
          <w:i/>
          <w:iCs/>
          <w:sz w:val="20"/>
        </w:rPr>
        <w:t xml:space="preserve">Allora il re Ioram andò a curarsi in </w:t>
      </w:r>
      <w:proofErr w:type="spellStart"/>
      <w:r w:rsidRPr="0015357C">
        <w:rPr>
          <w:i/>
          <w:iCs/>
          <w:sz w:val="20"/>
        </w:rPr>
        <w:t>Izrèel</w:t>
      </w:r>
      <w:proofErr w:type="spellEnd"/>
      <w:r w:rsidRPr="0015357C">
        <w:rPr>
          <w:i/>
          <w:iCs/>
          <w:sz w:val="20"/>
        </w:rPr>
        <w:t xml:space="preserve"> per le ferite ricevute dagli Aramei in Ramot, mentre combatteva contro Cazael re di Aram. Acazia figlio di Ioram, re di Giuda, scese a visitare Ioram figlio di Acab in Izreel, perché costui era malato (2Re 8, 29). Poi Ioram era tornato a curarsi in Izreel le ferite ricevute dagli Aramei nella guerra contro Cazael, re di Aram). Ieu disse: "Se tale è il vostro sentimento, nessuno esca o fugga dalla città per andare ad annunziarlo in Izreel" (2Re 9, 15). Quindi disse: "Apri la finestra verso oriente". Aperta che fu la finestra, Eliseo disse: "Tira!". Ioas tirò. Eliseo disse: "Freccia vittoriosa per il Signore, freccia vittoriosa su Aram. Tu sconfiggerai, fino allo sterminio, gli Aramei in Afek" (2Re 13, 17). Il Signore mandò contro di lui bande armate di Caldei, di Aramei, di Moabiti e di Ammoniti; le mandò in Giuda per annientarlo, secondo la parola che il Signore aveva pronunziata per mezzo dei suoi servi, i profeti (2Re 24, 2). Gli Aramei di Damasco andarono in aiuto di Hadad-Ezer, re di Zoba, ma Davide ne uccise ventiduemila (1Cr 18, 5). Davide mise guarnigioni in Aram di Damasco; gli Aramei divennero sudditi e tributari di Davide. Il Signore rese vittorioso Davide in ogni sua impresa (1Cr 18, 6). </w:t>
      </w:r>
    </w:p>
    <w:p w14:paraId="6A4C2FBC" w14:textId="77777777" w:rsidR="00F768E4" w:rsidRPr="0015357C" w:rsidRDefault="00F768E4" w:rsidP="003770E2">
      <w:pPr>
        <w:pStyle w:val="Corpotesto"/>
        <w:rPr>
          <w:i/>
          <w:iCs/>
          <w:sz w:val="20"/>
        </w:rPr>
      </w:pPr>
      <w:r w:rsidRPr="0015357C">
        <w:rPr>
          <w:i/>
          <w:iCs/>
          <w:sz w:val="20"/>
        </w:rPr>
        <w:t xml:space="preserve">Ioab si accorse che la battaglia gli si profilava di fronte e alle spalle. Egli scelse i migliori di Israele e li schierò contro gli Aramei (1Cr 19, 10). E gli disse: "Se gli Aramei prevarranno su di me, mi verrai in aiuto; se invece gli Ammoniti prevarranno su di te, io ti verrò in aiuto (1Cr 19, 12). Ioab con i suoi mosse verso gli Aramei per combatterli, ma essi fuggirono davanti a lui (1Cr 19, 14). Anche gli Ammoniti, visto che gli Aramei si erano dati alla fuga, fuggirono di fronte ad Abisài fratello di Ioab, rientrando in città. Ioab allora tornò in Gerusalemme (1Cr 19, 15). Gli Aramei, visto che erano stati battuti dagli Israeliti, mandarono messaggeri e fecero venire gli Aramei d'Oltrefiume; li comandava </w:t>
      </w:r>
      <w:proofErr w:type="spellStart"/>
      <w:r w:rsidRPr="0015357C">
        <w:rPr>
          <w:i/>
          <w:iCs/>
          <w:sz w:val="20"/>
        </w:rPr>
        <w:t>Sofach</w:t>
      </w:r>
      <w:proofErr w:type="spellEnd"/>
      <w:r w:rsidRPr="0015357C">
        <w:rPr>
          <w:i/>
          <w:iCs/>
          <w:sz w:val="20"/>
        </w:rPr>
        <w:t xml:space="preserve">, capo dell'esercito di Hadad-Ezer (1Cr 19, 16). Quando ciò fu riferito a Davide, egli radunò tutto Israele e attraversò il Giordano. Li raggiunse e si schierò davanti a loro; Davide si dispose per la battaglia contro gli Aramei, che l'attaccarono (1Cr 19, 17). Gli Aramei fuggirono di fronte agli Israeliti. Davide uccise, degli Aramei, settemila cavalieri e quarantamila fanti; uccise anche </w:t>
      </w:r>
      <w:proofErr w:type="spellStart"/>
      <w:r w:rsidRPr="0015357C">
        <w:rPr>
          <w:i/>
          <w:iCs/>
          <w:sz w:val="20"/>
        </w:rPr>
        <w:t>Sofach</w:t>
      </w:r>
      <w:proofErr w:type="spellEnd"/>
      <w:r w:rsidRPr="0015357C">
        <w:rPr>
          <w:i/>
          <w:iCs/>
          <w:sz w:val="20"/>
        </w:rPr>
        <w:t xml:space="preserve"> capo dell'esercito (1Cr 19, 18). </w:t>
      </w:r>
    </w:p>
    <w:p w14:paraId="07D0201C" w14:textId="77777777" w:rsidR="00F768E4" w:rsidRPr="0015357C" w:rsidRDefault="00F768E4" w:rsidP="003770E2">
      <w:pPr>
        <w:pStyle w:val="Corpotesto"/>
        <w:rPr>
          <w:i/>
          <w:iCs/>
          <w:sz w:val="20"/>
        </w:rPr>
      </w:pPr>
      <w:r w:rsidRPr="0015357C">
        <w:rPr>
          <w:i/>
          <w:iCs/>
          <w:sz w:val="20"/>
        </w:rPr>
        <w:t xml:space="preserve">Gli uomini di Hadad-Ezer, visto che erano stati battuti dagli Israeliti, fecero la pace con Davide e si sottomisero a lui. Gli Aramei non vollero più recare aiuto agli Ammoniti (1Cr 19, 19). Sedecia, figlio di </w:t>
      </w:r>
      <w:proofErr w:type="spellStart"/>
      <w:r w:rsidRPr="0015357C">
        <w:rPr>
          <w:i/>
          <w:iCs/>
          <w:sz w:val="20"/>
        </w:rPr>
        <w:t>Chenaana</w:t>
      </w:r>
      <w:proofErr w:type="spellEnd"/>
      <w:r w:rsidRPr="0015357C">
        <w:rPr>
          <w:i/>
          <w:iCs/>
          <w:sz w:val="20"/>
        </w:rPr>
        <w:t xml:space="preserve">, che si era fatto corna di ferro, affermava: "Così dice il Signore: Con queste cozzerai contro gli Aramei sino ad annientarli" (2Cr 18, 10). La battaglia infuriò per tutto quel giorno; il re di Israele stette sul carro di fronte agli Aramei sino alla sera e morì al tramonto del sole (2Cr 18, 34). Su consiglio di costoro entrò anche in guerra con Ioram figlio di Acab, re di Israele e contro Cazaèl re di Aram, in Ramot di Gàlaad. Gli Aramei ferirono Ioram (2Cr 22, 5). All'inizio dell'anno successivo, marciò contro Ioas l'esercito degli Aramei. Essi vennero in Giuda e in Gerusalemme, sterminarono fra il popolo tutti i capi e inviarono l'intero bottino al re di Damasco (2Cr 24, 23). L'esercito degli Aramei era venuto con pochi uomini, ma il Signore mise nelle loro mani un grande esercito, perché essi avevano abbandonato il Signore Dio dei loro padri. Gli Aramei fecero giustizia di Ioas (2Cr 24, 24). </w:t>
      </w:r>
    </w:p>
    <w:p w14:paraId="566C84D3" w14:textId="77777777" w:rsidR="00F768E4" w:rsidRPr="0015357C" w:rsidRDefault="00F768E4" w:rsidP="003770E2">
      <w:pPr>
        <w:pStyle w:val="Corpotesto"/>
        <w:rPr>
          <w:i/>
          <w:iCs/>
          <w:sz w:val="20"/>
        </w:rPr>
      </w:pPr>
      <w:r w:rsidRPr="0015357C">
        <w:rPr>
          <w:i/>
          <w:iCs/>
          <w:sz w:val="20"/>
        </w:rPr>
        <w:t xml:space="preserve">Ma il Signore suo Dio lo mise nelle mani del re degli Aramei, i quali lo vinsero e gli presero un gran numero di prigionieri, che condussero in Damasco. Fu consegnato anche nelle mani del re di Israele, che gli aveva inflitto una grande sconfitta (2Cr 28, 5). Quando uscì contro gli Aramei della Valle dei due fiumi e contro gli Aramei di Soba, e quando </w:t>
      </w:r>
      <w:proofErr w:type="spellStart"/>
      <w:r w:rsidRPr="0015357C">
        <w:rPr>
          <w:i/>
          <w:iCs/>
          <w:sz w:val="20"/>
        </w:rPr>
        <w:t>Gioab</w:t>
      </w:r>
      <w:proofErr w:type="spellEnd"/>
      <w:r w:rsidRPr="0015357C">
        <w:rPr>
          <w:i/>
          <w:iCs/>
          <w:sz w:val="20"/>
        </w:rPr>
        <w:t xml:space="preserve">, nel ritorno, sconfisse gli Idumei nella Valle del sale: dodici mila uomini (Sal 59, 2). Fu dunque annunziato alla casa di Davide: "Gli Aramei si sono accampati in Efraim". Allora il suo cuore e il cuore del suo popolo si agitarono, come si agitano i rami del bosco per il vento (Is 7, 2). </w:t>
      </w:r>
    </w:p>
    <w:p w14:paraId="1C306467" w14:textId="77777777" w:rsidR="00F768E4" w:rsidRPr="0015357C" w:rsidRDefault="00F768E4" w:rsidP="003770E2">
      <w:pPr>
        <w:pStyle w:val="Corpotesto"/>
        <w:rPr>
          <w:i/>
          <w:iCs/>
          <w:sz w:val="20"/>
        </w:rPr>
      </w:pPr>
      <w:r w:rsidRPr="0015357C">
        <w:rPr>
          <w:i/>
          <w:iCs/>
          <w:sz w:val="20"/>
        </w:rPr>
        <w:t xml:space="preserve">Tu gli dirai: Fa’ attenzione e sta’ tranquillo, non temere e il tuo cuore non si abbatta per quei due avanzi di tizzoni fumosi, per la collera di Rezìn degli Aramei e del figlio di Romelia (Is 7, 4). Poiché gli Aramei, Efraim e il figlio di Romelia hanno tramato il male contro di te, dicendo (Is 7, 5). Gli Aramei dall'oriente, da occidente i Filistei che divorano Israele a grandi morsi. Con tutto ciò non si calma la sua ira e ancora la sua mano rimane stesa (Is 9, 11). A Efraim sarà tolta la cittadella, a Damasco la sovranità. Al resto degli Aramei toccherà la stessa sorte della gloria degli Israeliti, oracolo del Signore degli eserciti (Is 17, 3). </w:t>
      </w:r>
    </w:p>
    <w:p w14:paraId="07887D6B" w14:textId="77777777" w:rsidR="00F768E4" w:rsidRPr="0015357C" w:rsidRDefault="00F768E4" w:rsidP="003770E2">
      <w:pPr>
        <w:pStyle w:val="Corpotesto"/>
        <w:rPr>
          <w:i/>
          <w:iCs/>
          <w:sz w:val="20"/>
        </w:rPr>
      </w:pPr>
      <w:r w:rsidRPr="0015357C">
        <w:rPr>
          <w:i/>
          <w:iCs/>
          <w:sz w:val="20"/>
        </w:rPr>
        <w:t xml:space="preserve">Gli Elamiti hanno preso la faretra; gli Aramei montano i cavalli, Kir ha tolto il fodero allo scudo (Is 22, 6). Quando Nabucodònosor re di Babilonia è venuto contro il paese, ci siamo detti: Venite, entriamo in Gerusalemme per sfuggire all'esercito dei Caldei e all'esercito degli Aramei. Così siam venuti ad abitare in Gerusalemme" (Ger 35, 11). Non siete voi per me come gli Etiopi, Israeliti? Parola del Signore. Non io ho fatto uscire Israele dal paese d'Egitto, i Filistei da Caftor e gli Aramei da Kir? (Am 9, 7). </w:t>
      </w:r>
    </w:p>
    <w:p w14:paraId="1A40159D" w14:textId="77777777" w:rsidR="00F768E4" w:rsidRDefault="00F768E4" w:rsidP="003770E2">
      <w:pPr>
        <w:pStyle w:val="Corpotesto"/>
      </w:pPr>
      <w:r>
        <w:t>Gerusalemme, cioè il popolo del Signore, non ha origini nobili. Proviene da gente umile, nomade. Da questa gente il Signore ha chiamato Abramo.</w:t>
      </w:r>
    </w:p>
    <w:p w14:paraId="2789F42A" w14:textId="77777777" w:rsidR="00F768E4" w:rsidRDefault="00F768E4" w:rsidP="003770E2">
      <w:pPr>
        <w:pStyle w:val="Corpotesto"/>
      </w:pPr>
      <w:r>
        <w:t>Questa verità sull’umiltà dell’origine d’Israele è sempre ricordata dal Signore. Se Israele è qualcosa è perché il Signore lo ha fatto qualcosa.</w:t>
      </w:r>
    </w:p>
    <w:p w14:paraId="7268B7B6" w14:textId="77777777" w:rsidR="00F768E4" w:rsidRDefault="00F768E4" w:rsidP="003770E2">
      <w:pPr>
        <w:pStyle w:val="Corpotesto"/>
      </w:pPr>
      <w:r>
        <w:t xml:space="preserve">Il suo popolo, quando ancora non esisteva, era solo legno di vite. Il Signore lo ha fatto legno pregiato. Ma esso con la sua idolatria si </w:t>
      </w:r>
      <w:r w:rsidR="00F04647">
        <w:t xml:space="preserve">è </w:t>
      </w:r>
      <w:r>
        <w:t xml:space="preserve">rifatto legno di vite. </w:t>
      </w:r>
    </w:p>
    <w:p w14:paraId="365CB3C2" w14:textId="77777777" w:rsidR="00F768E4" w:rsidRDefault="00F768E4" w:rsidP="003770E2">
      <w:pPr>
        <w:pStyle w:val="Corpotesto"/>
      </w:pPr>
      <w:r>
        <w:t>La Scrittura, Antico e Nuovo Testamento, rivela questa altissima verità: ogni uomo scelto dal Signore è meno che legno di vite. È sempre piccola cosa.</w:t>
      </w:r>
    </w:p>
    <w:p w14:paraId="1D68F005" w14:textId="77777777" w:rsidR="00F768E4" w:rsidRDefault="00F768E4" w:rsidP="003770E2">
      <w:pPr>
        <w:pStyle w:val="Corpotesto"/>
      </w:pPr>
      <w:r>
        <w:t>Davide è un pastore di greggi. Gli Apostoli sono umili pescatori. San Paolo dice che i Corinti sono gente semplice, umile, piccola, senza alcun valore.</w:t>
      </w:r>
    </w:p>
    <w:p w14:paraId="5DCCC1C9" w14:textId="77777777" w:rsidR="00F768E4" w:rsidRDefault="00F768E4" w:rsidP="003770E2">
      <w:pPr>
        <w:pStyle w:val="Corpotesto"/>
        <w:rPr>
          <w:i/>
          <w:iCs/>
          <w:sz w:val="20"/>
        </w:rPr>
      </w:pPr>
      <w:r w:rsidRPr="007E158E">
        <w:rPr>
          <w:i/>
          <w:iCs/>
          <w:sz w:val="20"/>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w:t>
      </w:r>
    </w:p>
    <w:p w14:paraId="13333149" w14:textId="77777777" w:rsidR="00F768E4" w:rsidRPr="007E158E" w:rsidRDefault="00F768E4" w:rsidP="003770E2">
      <w:pPr>
        <w:pStyle w:val="Corpotesto"/>
        <w:rPr>
          <w:i/>
          <w:iCs/>
          <w:sz w:val="20"/>
        </w:rPr>
      </w:pPr>
      <w:r w:rsidRPr="007E158E">
        <w:rPr>
          <w:i/>
          <w:iCs/>
          <w:sz w:val="20"/>
        </w:rPr>
        <w:t xml:space="preserve">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2DF67B43" w14:textId="77777777" w:rsidR="00F768E4" w:rsidRPr="007E158E" w:rsidRDefault="00F768E4" w:rsidP="003770E2">
      <w:pPr>
        <w:pStyle w:val="Corpotesto"/>
        <w:rPr>
          <w:i/>
          <w:iCs/>
          <w:sz w:val="20"/>
        </w:rPr>
      </w:pPr>
      <w:r w:rsidRPr="007E158E">
        <w:rPr>
          <w:i/>
          <w:iCs/>
          <w:sz w:val="20"/>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63E38697" w14:textId="77777777" w:rsidR="00F768E4" w:rsidRPr="007E158E" w:rsidRDefault="00F768E4" w:rsidP="003770E2">
      <w:pPr>
        <w:pStyle w:val="Corpotesto"/>
        <w:rPr>
          <w:i/>
          <w:iCs/>
          <w:sz w:val="20"/>
        </w:rPr>
      </w:pPr>
      <w:r w:rsidRPr="007E158E">
        <w:rPr>
          <w:i/>
          <w:iCs/>
          <w:sz w:val="20"/>
        </w:rPr>
        <w:t>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w:t>
      </w:r>
    </w:p>
    <w:p w14:paraId="2AAF331C" w14:textId="77777777" w:rsidR="00F768E4" w:rsidRPr="007E158E" w:rsidRDefault="00F768E4" w:rsidP="003770E2">
      <w:pPr>
        <w:pStyle w:val="Corpotesto"/>
        <w:rPr>
          <w:i/>
          <w:iCs/>
          <w:sz w:val="20"/>
          <w:szCs w:val="24"/>
        </w:rPr>
      </w:pPr>
      <w:r w:rsidRPr="007E158E">
        <w:rPr>
          <w:i/>
          <w:iCs/>
          <w:sz w:val="20"/>
          <w:szCs w:val="24"/>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1E48945D" w14:textId="77777777" w:rsidR="00F768E4" w:rsidRPr="007E158E" w:rsidRDefault="00F768E4" w:rsidP="003770E2">
      <w:pPr>
        <w:pStyle w:val="Corpotesto"/>
        <w:rPr>
          <w:i/>
          <w:iCs/>
          <w:sz w:val="20"/>
          <w:szCs w:val="24"/>
        </w:rPr>
      </w:pPr>
      <w:r w:rsidRPr="007E158E">
        <w:rPr>
          <w:i/>
          <w:iCs/>
          <w:sz w:val="20"/>
          <w:szCs w:val="24"/>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6170696F" w14:textId="77777777" w:rsidR="00F768E4" w:rsidRPr="007E158E" w:rsidRDefault="00F768E4" w:rsidP="003770E2">
      <w:pPr>
        <w:pStyle w:val="Corpotesto"/>
        <w:rPr>
          <w:i/>
          <w:iCs/>
          <w:sz w:val="20"/>
          <w:szCs w:val="24"/>
        </w:rPr>
      </w:pPr>
      <w:r w:rsidRPr="007E158E">
        <w:rPr>
          <w:i/>
          <w:iCs/>
          <w:sz w:val="20"/>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3089A343" w14:textId="77777777" w:rsidR="00F768E4" w:rsidRPr="007E158E" w:rsidRDefault="00F768E4" w:rsidP="003770E2">
      <w:pPr>
        <w:pStyle w:val="Corpotesto"/>
        <w:rPr>
          <w:i/>
          <w:iCs/>
          <w:sz w:val="20"/>
          <w:szCs w:val="24"/>
        </w:rPr>
      </w:pPr>
      <w:r w:rsidRPr="007E158E">
        <w:rPr>
          <w:i/>
          <w:iCs/>
          <w:sz w:val="20"/>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2B49164F" w14:textId="77777777" w:rsidR="00F768E4" w:rsidRPr="007E158E" w:rsidRDefault="00F768E4" w:rsidP="003770E2">
      <w:pPr>
        <w:pStyle w:val="Corpotesto"/>
        <w:rPr>
          <w:i/>
          <w:iCs/>
          <w:sz w:val="20"/>
          <w:szCs w:val="24"/>
        </w:rPr>
      </w:pPr>
      <w:r w:rsidRPr="007E158E">
        <w:rPr>
          <w:i/>
          <w:iCs/>
          <w:sz w:val="20"/>
          <w:szCs w:val="24"/>
        </w:rPr>
        <w:t>La parola della croce infatti è stoltezza per quelli che si perdono, ma per quelli che si salvano, ossia per noi, è potenza di Dio. Sta scritto infatti:</w:t>
      </w:r>
    </w:p>
    <w:p w14:paraId="2DE9ADCA" w14:textId="77777777" w:rsidR="00F768E4" w:rsidRPr="007E158E" w:rsidRDefault="00F768E4" w:rsidP="003770E2">
      <w:pPr>
        <w:pStyle w:val="Corpotesto"/>
        <w:rPr>
          <w:i/>
          <w:iCs/>
          <w:sz w:val="20"/>
          <w:szCs w:val="24"/>
        </w:rPr>
      </w:pPr>
      <w:r w:rsidRPr="007E158E">
        <w:rPr>
          <w:i/>
          <w:iCs/>
          <w:sz w:val="20"/>
          <w:szCs w:val="24"/>
        </w:rPr>
        <w:t>Distruggerò la sapienza dei sapienti e annullerò l’intelligenza degli intelligenti.</w:t>
      </w:r>
    </w:p>
    <w:p w14:paraId="78BCF718" w14:textId="77777777" w:rsidR="00F768E4" w:rsidRPr="007E158E" w:rsidRDefault="00F768E4" w:rsidP="003770E2">
      <w:pPr>
        <w:pStyle w:val="Corpotesto"/>
        <w:rPr>
          <w:i/>
          <w:iCs/>
          <w:sz w:val="20"/>
          <w:szCs w:val="24"/>
        </w:rPr>
      </w:pPr>
      <w:r w:rsidRPr="007E158E">
        <w:rPr>
          <w:i/>
          <w:iCs/>
          <w:sz w:val="20"/>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04605653" w14:textId="77777777" w:rsidR="00F768E4" w:rsidRPr="007E158E" w:rsidRDefault="00F768E4" w:rsidP="003770E2">
      <w:pPr>
        <w:pStyle w:val="Corpotesto"/>
        <w:rPr>
          <w:i/>
          <w:iCs/>
          <w:sz w:val="20"/>
          <w:szCs w:val="24"/>
        </w:rPr>
      </w:pPr>
      <w:r w:rsidRPr="007E158E">
        <w:rPr>
          <w:i/>
          <w:iCs/>
          <w:sz w:val="20"/>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w:t>
      </w:r>
      <w:proofErr w:type="spellStart"/>
      <w:r w:rsidRPr="007E158E">
        <w:rPr>
          <w:i/>
          <w:iCs/>
          <w:sz w:val="20"/>
          <w:szCs w:val="24"/>
        </w:rPr>
        <w:t>29perché</w:t>
      </w:r>
      <w:proofErr w:type="spellEnd"/>
      <w:r w:rsidRPr="007E158E">
        <w:rPr>
          <w:i/>
          <w:iCs/>
          <w:sz w:val="20"/>
          <w:szCs w:val="24"/>
        </w:rPr>
        <w:t xml:space="preserve"> nessuno possa vantarsi di fronte a Dio. Grazie a lui voi siete in Cristo Gesù, il quale per noi è diventato sapienza per opera di Dio, giustizia, santificazione e redenzione, perché, come sta scritto, chi si vanta, si vanti nel Signore (1Cor 1,1-31). </w:t>
      </w:r>
    </w:p>
    <w:p w14:paraId="7EDC5257" w14:textId="77777777" w:rsidR="00F768E4" w:rsidRDefault="00F768E4" w:rsidP="003770E2">
      <w:pPr>
        <w:pStyle w:val="Corpotesto"/>
      </w:pPr>
      <w:r>
        <w:t>Il Signore passa, chiama, innalza. Ogni giorno è lui che trasforma il legno della vite in un legno pregiato. L’uomo però con la sua idolatria ritorna legno di vite.</w:t>
      </w:r>
    </w:p>
    <w:p w14:paraId="654FC98A" w14:textId="77777777" w:rsidR="00F768E4" w:rsidRDefault="00F768E4" w:rsidP="00015F47">
      <w:pPr>
        <w:pStyle w:val="Corpodeltesto2"/>
        <w:rPr>
          <w:color w:val="000000"/>
        </w:rPr>
      </w:pPr>
      <w:r w:rsidRPr="00823C5D">
        <w:rPr>
          <w:color w:val="000000"/>
          <w:position w:val="6"/>
          <w:vertAlign w:val="superscript"/>
        </w:rPr>
        <w:t>4</w:t>
      </w:r>
      <w:r w:rsidRPr="00823C5D">
        <w:rPr>
          <w:color w:val="000000"/>
        </w:rPr>
        <w:t>Alla tua nascita, quando fosti partorita, non ti fu tagliato il cordone ombelicale e non fosti lavata con l’acqua per purificarti; non ti fecero le frizioni di sale né fosti avvolta in fasce.</w:t>
      </w:r>
    </w:p>
    <w:p w14:paraId="40F3AFBD" w14:textId="77777777" w:rsidR="00F768E4" w:rsidRDefault="00F768E4" w:rsidP="003770E2">
      <w:pPr>
        <w:pStyle w:val="Corpotesto"/>
      </w:pPr>
      <w:r>
        <w:t>Ora il Signore descrive l’umile origine d’Israele. Da questa umiltà lui è stato tratto. Da questa umiltà innalzato fino ad essere il popolo del Signore.</w:t>
      </w:r>
    </w:p>
    <w:p w14:paraId="5FA9C21F" w14:textId="77777777" w:rsidR="00F768E4" w:rsidRDefault="00F768E4" w:rsidP="003770E2">
      <w:pPr>
        <w:pStyle w:val="Corpotesto"/>
      </w:pPr>
      <w:r>
        <w:t>Alla tua nascita, quando fosti partorita, non ti fu tagliato il cordon</w:t>
      </w:r>
      <w:r w:rsidR="00F04647">
        <w:t>e</w:t>
      </w:r>
      <w:r>
        <w:t xml:space="preserve"> ombelicale e non fosti lavata con l’acqua per purificarti. Gerusalemme è stata abbandonata.</w:t>
      </w:r>
    </w:p>
    <w:p w14:paraId="0E88FEA6" w14:textId="77777777" w:rsidR="00F768E4" w:rsidRDefault="00F768E4" w:rsidP="003770E2">
      <w:pPr>
        <w:pStyle w:val="Corpotesto"/>
      </w:pPr>
      <w:r>
        <w:t>Non c’è mano umana accanto ad essa. Non ti fecero le frizioni di sale né fosti avvolta in fasce. Essa è stata partorita e abbandonata.</w:t>
      </w:r>
    </w:p>
    <w:p w14:paraId="389DE28C" w14:textId="77777777" w:rsidR="00F768E4" w:rsidRDefault="00F768E4" w:rsidP="003770E2">
      <w:pPr>
        <w:pStyle w:val="Corpotesto"/>
      </w:pPr>
      <w:r>
        <w:t>Non solo. Fu lasciata immonda nella sua impurità. Il segno sul suo corpo è segno di non purificazione. Nessuna attenzione le è stata rivolta.</w:t>
      </w:r>
    </w:p>
    <w:p w14:paraId="1C08F033" w14:textId="77777777" w:rsidR="00F768E4" w:rsidRDefault="00F768E4" w:rsidP="003770E2">
      <w:pPr>
        <w:pStyle w:val="Corpotesto"/>
      </w:pPr>
      <w:r>
        <w:t>È stata trattata peggio di un animale. L’anima</w:t>
      </w:r>
      <w:r w:rsidR="00F04647">
        <w:t>le</w:t>
      </w:r>
      <w:r>
        <w:t xml:space="preserve"> quando viene partorito, subito viene avvolto dalle cure della madre. Gerusalemme è come se fosse senza.</w:t>
      </w:r>
    </w:p>
    <w:p w14:paraId="1DF3981D" w14:textId="77777777" w:rsidR="00F768E4" w:rsidRDefault="00F768E4" w:rsidP="003770E2">
      <w:pPr>
        <w:pStyle w:val="Corpotesto"/>
      </w:pPr>
      <w:r>
        <w:t>Né padre e né madre si prendono cura di essa. È partorita e lasciata per terra. Non lavata, non purificata, non fasciata, non sterilizzata. Nulla.</w:t>
      </w:r>
    </w:p>
    <w:p w14:paraId="251F643B" w14:textId="77777777" w:rsidR="00F768E4" w:rsidRDefault="00F768E4" w:rsidP="00015F47">
      <w:pPr>
        <w:pStyle w:val="Corpodeltesto2"/>
        <w:rPr>
          <w:color w:val="000000"/>
        </w:rPr>
      </w:pPr>
      <w:r w:rsidRPr="00823C5D">
        <w:rPr>
          <w:color w:val="000000"/>
          <w:position w:val="6"/>
          <w:vertAlign w:val="superscript"/>
        </w:rPr>
        <w:t>5</w:t>
      </w:r>
      <w:r w:rsidRPr="00823C5D">
        <w:rPr>
          <w:color w:val="000000"/>
        </w:rPr>
        <w:t>Occhio pietoso non si volse verso di te per farti una sola di queste cose e non ebbe compassione nei tuoi confronti, ma come oggetto ripugnante, il giorno della tua nascita, fosti gettata via in piena campagna.</w:t>
      </w:r>
    </w:p>
    <w:p w14:paraId="40550127" w14:textId="77777777" w:rsidR="00F768E4" w:rsidRDefault="00F768E4" w:rsidP="003770E2">
      <w:pPr>
        <w:pStyle w:val="Corpotesto"/>
      </w:pPr>
      <w:r>
        <w:t>Verso Gerusalemme nessuna pietà da parte di alcuno. Questa la sua origine: partorita e abbandonata a se stessa. Partorita e lasciata nella sua impurità.</w:t>
      </w:r>
    </w:p>
    <w:p w14:paraId="181A0738" w14:textId="77777777" w:rsidR="00F768E4" w:rsidRDefault="00F768E4" w:rsidP="003770E2">
      <w:pPr>
        <w:pStyle w:val="Corpotesto"/>
      </w:pPr>
      <w:r>
        <w:t>Occhio pietoso non si volse verso di te per farti una sola di queste cose e non ebbe compassione nei tuoi confronti. Fu solo partorita e abbandonata.</w:t>
      </w:r>
    </w:p>
    <w:p w14:paraId="39939ED9" w14:textId="77777777" w:rsidR="00F768E4" w:rsidRDefault="00F768E4" w:rsidP="003770E2">
      <w:pPr>
        <w:pStyle w:val="Corpotesto"/>
      </w:pPr>
      <w:r>
        <w:t>In più, come oggetto ripugnante, il giorno della tua nascita, fosti gettata via in piena campagna. Neanche fu portata in una città, ma in piena campagna.</w:t>
      </w:r>
    </w:p>
    <w:p w14:paraId="6F41CAD0" w14:textId="77777777" w:rsidR="00F768E4" w:rsidRDefault="00F768E4" w:rsidP="003770E2">
      <w:pPr>
        <w:pStyle w:val="Corpotesto"/>
      </w:pPr>
      <w:r>
        <w:t>In piena campagna significa in un luogo solitario, esposta ad ogni pericolo. Pericolo del cielo, pericolo della terra, pericolo del giorno e della notte.</w:t>
      </w:r>
    </w:p>
    <w:p w14:paraId="4A0E818D" w14:textId="77777777" w:rsidR="00F768E4" w:rsidRDefault="00F768E4" w:rsidP="003770E2">
      <w:pPr>
        <w:pStyle w:val="Corpotesto"/>
      </w:pPr>
      <w:r>
        <w:t xml:space="preserve">Se uniamo ora questa profezia di Ezechiele alla profezia di Isaia, comprendiamo quanto è grande l’amore del Signore verso il suo popolo.  </w:t>
      </w:r>
    </w:p>
    <w:p w14:paraId="298CDEF5" w14:textId="77777777" w:rsidR="00F768E4" w:rsidRPr="009A18A7" w:rsidRDefault="00F768E4" w:rsidP="003770E2">
      <w:pPr>
        <w:pStyle w:val="Corpotesto"/>
        <w:rPr>
          <w:i/>
          <w:iCs/>
          <w:sz w:val="20"/>
        </w:rPr>
      </w:pPr>
      <w:r w:rsidRPr="009A18A7">
        <w:rPr>
          <w:i/>
          <w:iCs/>
          <w:sz w:val="20"/>
        </w:rPr>
        <w:t>Ascoltate questo, casa di Giacobbe, voi che siete chiamati Israele e che traete origine dall’acqua di Giuda, voi che giurate nel nome del Signore e invocate il Dio d’Israele, ma senza sincerità e senza rettitudine, poiché prendete il nome dalla città santa e vi appoggiate sul Dio d’Israele, che si chiama Signore degli eserciti.</w:t>
      </w:r>
    </w:p>
    <w:p w14:paraId="1C522397" w14:textId="77777777" w:rsidR="00F768E4" w:rsidRPr="009A18A7" w:rsidRDefault="00F768E4" w:rsidP="003770E2">
      <w:pPr>
        <w:pStyle w:val="Corpotesto"/>
        <w:rPr>
          <w:i/>
          <w:iCs/>
          <w:sz w:val="20"/>
        </w:rPr>
      </w:pPr>
      <w:r w:rsidRPr="009A18A7">
        <w:rPr>
          <w:i/>
          <w:iCs/>
          <w:sz w:val="20"/>
        </w:rPr>
        <w:t>Io avevo annunciato da tempo le cose passate; erano uscite dalla mia bocca, per farle udire. D’improvviso io ho agito e sono accadute. Poiché sapevo che tu sei ostinato e che la tua nuca è una sbarra di ferro e la tua fronte è di bronzo, io te le annunciai da tempo, prima che avvenissero te le feci udire, per timore che dicessi: «Il mio idolo le ha fatte, la mia statua e il simulacro da me fuso le hanno ordinate».</w:t>
      </w:r>
    </w:p>
    <w:p w14:paraId="162C0F61" w14:textId="77777777" w:rsidR="00F768E4" w:rsidRPr="009A18A7" w:rsidRDefault="00F768E4" w:rsidP="003770E2">
      <w:pPr>
        <w:pStyle w:val="Corpotesto"/>
        <w:rPr>
          <w:i/>
          <w:iCs/>
          <w:sz w:val="20"/>
        </w:rPr>
      </w:pPr>
      <w:r w:rsidRPr="009A18A7">
        <w:rPr>
          <w:i/>
          <w:iCs/>
          <w:sz w:val="20"/>
        </w:rPr>
        <w:t xml:space="preserve">Tutto questo hai udito e visto; non vorreste testimoniarlo? Ora ti faccio udire cose nuove e segrete, che tu nemmeno sospetti. Ora sono create e non da tempo; prima di oggi tu non le avevi udite, perché tu non dicessi: «Già lo sapevo». </w:t>
      </w:r>
    </w:p>
    <w:p w14:paraId="3356C691" w14:textId="77777777" w:rsidR="00F768E4" w:rsidRPr="009A18A7" w:rsidRDefault="00F768E4" w:rsidP="003770E2">
      <w:pPr>
        <w:pStyle w:val="Corpotesto"/>
        <w:rPr>
          <w:i/>
          <w:iCs/>
          <w:sz w:val="20"/>
        </w:rPr>
      </w:pPr>
      <w:r w:rsidRPr="009A18A7">
        <w:rPr>
          <w:i/>
          <w:iCs/>
          <w:sz w:val="20"/>
        </w:rPr>
        <w:t>No, tu non le avevi mai udite né sapute né il tuo orecchio era già aperto da allora, poiché io sapevo che sei davvero perfido e che ti si chiama sleale fin dal seno materno. Per il mio nome rinvierò il mio sdegno, per il mio onore lo frenerò a tuo riguardo, per non annientarti.</w:t>
      </w:r>
    </w:p>
    <w:p w14:paraId="230C89B6" w14:textId="77777777" w:rsidR="00F768E4" w:rsidRPr="009A18A7" w:rsidRDefault="00F768E4" w:rsidP="003770E2">
      <w:pPr>
        <w:pStyle w:val="Corpotesto"/>
        <w:rPr>
          <w:i/>
          <w:iCs/>
          <w:sz w:val="20"/>
        </w:rPr>
      </w:pPr>
      <w:r w:rsidRPr="009A18A7">
        <w:rPr>
          <w:i/>
          <w:iCs/>
          <w:sz w:val="20"/>
        </w:rPr>
        <w:t>Ecco, ti ho purificato, non come argento; ti ho provato nel crogiuolo dell’afflizione. Per riguardo a me, per riguardo a me lo faccio; altrimenti il mio nome verrà profanato. Non cederò ad altri la mia gloria.</w:t>
      </w:r>
    </w:p>
    <w:p w14:paraId="330BC736" w14:textId="77777777" w:rsidR="00F768E4" w:rsidRPr="009A18A7" w:rsidRDefault="00F768E4" w:rsidP="003770E2">
      <w:pPr>
        <w:pStyle w:val="Corpotesto"/>
        <w:rPr>
          <w:i/>
          <w:iCs/>
          <w:sz w:val="20"/>
        </w:rPr>
      </w:pPr>
      <w:r w:rsidRPr="009A18A7">
        <w:rPr>
          <w:i/>
          <w:iCs/>
          <w:sz w:val="20"/>
        </w:rPr>
        <w:t>Ascoltami, Giacobbe, Israele che ho chiamato. Sono io, io solo, il primo e anche l’ultimo. Sì, la mia mano ha posto le fondamenta della terra, la mia destra ha disteso i cieli. Quando io li chiamo, tutti insieme si presentano. Radunatevi, tutti voi, e ascoltatemi. Chi di essi ha predetto tali cose? Colui che il Signore predilige compirà il suo volere su Babilonia e, con il suo braccio, sui Caldei. Io, io ho parlato; io l’ho chiamato, l’ho fatto venire e ho dato successo alle sue imprese. Avvicinatevi a me per udire questo. Fin dal principio non ho parlato in segreto; sin da quando questo avveniva io ero là.</w:t>
      </w:r>
    </w:p>
    <w:p w14:paraId="65E63004" w14:textId="77777777" w:rsidR="00F768E4" w:rsidRPr="009A18A7" w:rsidRDefault="00F768E4" w:rsidP="003770E2">
      <w:pPr>
        <w:pStyle w:val="Corpotesto"/>
        <w:rPr>
          <w:i/>
          <w:iCs/>
          <w:sz w:val="20"/>
        </w:rPr>
      </w:pPr>
      <w:r w:rsidRPr="009A18A7">
        <w:rPr>
          <w:i/>
          <w:iCs/>
          <w:sz w:val="20"/>
        </w:rPr>
        <w:t xml:space="preserve">Ora il Signore Dio ha mandato me insieme con il suo spirito. Dice il Signore, tuo redentore, il Santo d’Israele: «Io sono il Signore, tuo Dio, che ti insegno per il tuo bene, che ti guido per la strada su cui devi andare. Se avessi prestato attenzione ai miei comandi, il tuo benessere sarebbe come un fiume, la tua giustizia come le onde del mare. La tua discendenza sarebbe come la sabbia e i nati dalle tue viscere come i granelli d’arena. Non sarebbe mai radiato né cancellato il suo nome davanti a me». </w:t>
      </w:r>
    </w:p>
    <w:p w14:paraId="4ACCFBA5" w14:textId="77777777" w:rsidR="00F768E4" w:rsidRPr="009A18A7" w:rsidRDefault="00F768E4" w:rsidP="003770E2">
      <w:pPr>
        <w:pStyle w:val="Corpotesto"/>
        <w:rPr>
          <w:i/>
          <w:iCs/>
          <w:sz w:val="20"/>
        </w:rPr>
      </w:pPr>
      <w:r w:rsidRPr="009A18A7">
        <w:rPr>
          <w:i/>
          <w:iCs/>
          <w:sz w:val="20"/>
        </w:rPr>
        <w:t xml:space="preserve">Uscite da Babilonia, fuggite dai Caldei; annunciatelo con voce di gioia, diffondetelo, fatelo giungere fino all’estremità della terra. Dite: «Il Signore ha riscattato il suo servo Giacobbe». Non soffrono la sete mentre li conduce per deserti; acqua dalla roccia egli fa scaturire per loro, spacca la roccia, sgorgano le acque. Non c’è pace per i malvagi, dice il Signore (Is 48,1-22). </w:t>
      </w:r>
    </w:p>
    <w:p w14:paraId="34DEBBE3" w14:textId="77777777" w:rsidR="00F768E4" w:rsidRPr="009A18A7" w:rsidRDefault="00F768E4" w:rsidP="003770E2">
      <w:pPr>
        <w:pStyle w:val="Corpotesto"/>
        <w:rPr>
          <w:i/>
          <w:iCs/>
          <w:sz w:val="20"/>
        </w:rPr>
      </w:pPr>
      <w:r w:rsidRPr="009A18A7">
        <w:rPr>
          <w:i/>
          <w:iCs/>
          <w:sz w:val="20"/>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w:t>
      </w:r>
    </w:p>
    <w:p w14:paraId="5FDAD039" w14:textId="77777777" w:rsidR="00F768E4" w:rsidRPr="009A18A7" w:rsidRDefault="00F768E4" w:rsidP="003770E2">
      <w:pPr>
        <w:pStyle w:val="Corpotesto"/>
        <w:rPr>
          <w:i/>
          <w:iCs/>
          <w:sz w:val="20"/>
        </w:rPr>
      </w:pPr>
      <w:r w:rsidRPr="009A18A7">
        <w:rPr>
          <w:i/>
          <w:iCs/>
          <w:sz w:val="20"/>
        </w:rPr>
        <w:t xml:space="preserve">Io ho risposto: «Invano ho faticato, per nulla e invano ho consumato le mie forze. Ma, certo, il mio diritto è presso il Signore, la mia ricompensa presso il mio Dio». </w:t>
      </w:r>
    </w:p>
    <w:p w14:paraId="687315F6" w14:textId="77777777" w:rsidR="00F768E4" w:rsidRPr="009A18A7" w:rsidRDefault="00F768E4" w:rsidP="003770E2">
      <w:pPr>
        <w:pStyle w:val="Corpotesto"/>
        <w:rPr>
          <w:i/>
          <w:iCs/>
          <w:sz w:val="20"/>
        </w:rPr>
      </w:pPr>
      <w:r w:rsidRPr="009A18A7">
        <w:rPr>
          <w:i/>
          <w:iCs/>
          <w:sz w:val="20"/>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221E76DB" w14:textId="77777777" w:rsidR="00F768E4" w:rsidRPr="009A18A7" w:rsidRDefault="00F768E4" w:rsidP="003770E2">
      <w:pPr>
        <w:pStyle w:val="Corpotesto"/>
        <w:rPr>
          <w:i/>
          <w:iCs/>
          <w:sz w:val="20"/>
        </w:rPr>
      </w:pPr>
      <w:r w:rsidRPr="009A18A7">
        <w:rPr>
          <w:i/>
          <w:iCs/>
          <w:sz w:val="20"/>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05C26609" w14:textId="77777777" w:rsidR="00F768E4" w:rsidRPr="009A18A7" w:rsidRDefault="00F768E4" w:rsidP="003770E2">
      <w:pPr>
        <w:pStyle w:val="Corpotesto"/>
        <w:rPr>
          <w:i/>
          <w:iCs/>
          <w:sz w:val="20"/>
        </w:rPr>
      </w:pPr>
      <w:r w:rsidRPr="009A18A7">
        <w:rPr>
          <w:i/>
          <w:iCs/>
          <w:sz w:val="20"/>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w:t>
      </w:r>
    </w:p>
    <w:p w14:paraId="0DD11CC6" w14:textId="77777777" w:rsidR="00F768E4" w:rsidRPr="009A18A7" w:rsidRDefault="00F768E4" w:rsidP="003770E2">
      <w:pPr>
        <w:pStyle w:val="Corpotesto"/>
        <w:rPr>
          <w:i/>
          <w:iCs/>
          <w:sz w:val="20"/>
        </w:rPr>
      </w:pPr>
      <w:r w:rsidRPr="009A18A7">
        <w:rPr>
          <w:i/>
          <w:iCs/>
          <w:sz w:val="20"/>
        </w:rPr>
        <w:t>Giubilate, o cieli, rallégrati, o terra, gridate di gioia, o monti, perché il Signore consola il suo popolo e ha misericordia dei suoi poveri.</w:t>
      </w:r>
    </w:p>
    <w:p w14:paraId="2A497F92" w14:textId="77777777" w:rsidR="00F768E4" w:rsidRPr="009A18A7" w:rsidRDefault="00F768E4" w:rsidP="003770E2">
      <w:pPr>
        <w:pStyle w:val="Corpotesto"/>
        <w:rPr>
          <w:i/>
          <w:iCs/>
          <w:sz w:val="20"/>
        </w:rPr>
      </w:pPr>
      <w:r w:rsidRPr="009A18A7">
        <w:rPr>
          <w:i/>
          <w:iCs/>
          <w:sz w:val="20"/>
        </w:rPr>
        <w:t>Sion ha detto: «Il Signore mi ha abbandonato, il Signore mi ha dimenticato». Si dimentica forse una donna del suo bambino, così da non commuoversi per il figlio delle sue viscere? Anche se costoro si dimenticassero, io invece non ti dimenticherò mai.</w:t>
      </w:r>
    </w:p>
    <w:p w14:paraId="60AFBAE3" w14:textId="77777777" w:rsidR="00F768E4" w:rsidRPr="009A18A7" w:rsidRDefault="00F768E4" w:rsidP="003770E2">
      <w:pPr>
        <w:pStyle w:val="Corpotesto"/>
        <w:rPr>
          <w:i/>
          <w:iCs/>
          <w:sz w:val="20"/>
        </w:rPr>
      </w:pPr>
      <w:r w:rsidRPr="009A18A7">
        <w:rPr>
          <w:i/>
          <w:iCs/>
          <w:sz w:val="20"/>
        </w:rPr>
        <w:t>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w:t>
      </w:r>
    </w:p>
    <w:p w14:paraId="50A16ECE" w14:textId="77777777" w:rsidR="00F768E4" w:rsidRPr="009A18A7" w:rsidRDefault="00F768E4" w:rsidP="003770E2">
      <w:pPr>
        <w:pStyle w:val="Corpotesto"/>
        <w:rPr>
          <w:i/>
          <w:iCs/>
          <w:sz w:val="20"/>
        </w:rPr>
      </w:pPr>
      <w:r w:rsidRPr="009A18A7">
        <w:rPr>
          <w:i/>
          <w:iCs/>
          <w:sz w:val="20"/>
        </w:rPr>
        <w:t xml:space="preserve">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w:t>
      </w:r>
    </w:p>
    <w:p w14:paraId="5C24B498" w14:textId="77777777" w:rsidR="00F768E4" w:rsidRPr="009A18A7" w:rsidRDefault="00F768E4" w:rsidP="003770E2">
      <w:pPr>
        <w:pStyle w:val="Corpotesto"/>
        <w:rPr>
          <w:i/>
          <w:iCs/>
          <w:sz w:val="20"/>
        </w:rPr>
      </w:pPr>
      <w:r w:rsidRPr="009A18A7">
        <w:rPr>
          <w:i/>
          <w:iCs/>
          <w:sz w:val="20"/>
        </w:rPr>
        <w:t xml:space="preserve">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07310A4E" w14:textId="77777777" w:rsidR="00F768E4" w:rsidRDefault="00F768E4" w:rsidP="003770E2">
      <w:pPr>
        <w:pStyle w:val="Corpotesto"/>
      </w:pPr>
      <w:r>
        <w:t>Gerusalemme è stata abbandona</w:t>
      </w:r>
      <w:r w:rsidR="00F04647">
        <w:t>ta</w:t>
      </w:r>
      <w:r>
        <w:t xml:space="preserve"> </w:t>
      </w:r>
      <w:r w:rsidR="00F04647">
        <w:t xml:space="preserve">fin </w:t>
      </w:r>
      <w:r>
        <w:t xml:space="preserve">dalla nascita. È stata esposta in aperta campagna. Dio non abbandonerà mai Gerusalemme, mai i suoi figli. </w:t>
      </w:r>
    </w:p>
    <w:p w14:paraId="7F651911" w14:textId="77777777" w:rsidR="00F768E4" w:rsidRDefault="00F768E4" w:rsidP="00015F47">
      <w:pPr>
        <w:pStyle w:val="Corpodeltesto2"/>
        <w:rPr>
          <w:color w:val="000000"/>
        </w:rPr>
      </w:pPr>
      <w:r w:rsidRPr="00823C5D">
        <w:rPr>
          <w:color w:val="000000"/>
          <w:position w:val="6"/>
          <w:vertAlign w:val="superscript"/>
        </w:rPr>
        <w:t>6</w:t>
      </w:r>
      <w:r w:rsidRPr="00823C5D">
        <w:rPr>
          <w:color w:val="000000"/>
        </w:rPr>
        <w:t>Passai vicino a te, ti vidi mentre ti dibattevi nel sangue e ti dissi: Vivi nel tuo sangue</w:t>
      </w:r>
    </w:p>
    <w:p w14:paraId="647F8CFF" w14:textId="77777777" w:rsidR="00F768E4" w:rsidRDefault="00F768E4" w:rsidP="003770E2">
      <w:pPr>
        <w:pStyle w:val="Corpotesto"/>
      </w:pPr>
      <w:r>
        <w:t>Nessuna mano umana ebbe pietà di Gerusalemme, nata e abbandonata, lascia</w:t>
      </w:r>
      <w:r w:rsidR="00F04647">
        <w:t>ta</w:t>
      </w:r>
      <w:r>
        <w:t xml:space="preserve"> nel suo sangue, nella sua impurità. Essa cominciò a crescere inquinata.</w:t>
      </w:r>
    </w:p>
    <w:p w14:paraId="0C50FB2A" w14:textId="77777777" w:rsidR="00F768E4" w:rsidRDefault="00F768E4" w:rsidP="003770E2">
      <w:pPr>
        <w:pStyle w:val="Corpotesto"/>
      </w:pPr>
      <w:r>
        <w:t>Passai vicino a te, ti vidi mentre ti dibattevi nel sangue e ti dissi: Vivi nel tuo sangue. Il Signore passa e le dona dolo un ordine: Vivi nel tuo sangue.</w:t>
      </w:r>
    </w:p>
    <w:p w14:paraId="19C03CA6" w14:textId="77777777" w:rsidR="00F768E4" w:rsidRDefault="00F768E4" w:rsidP="003770E2">
      <w:pPr>
        <w:pStyle w:val="Corpotesto"/>
      </w:pPr>
      <w:r>
        <w:t>Passa, ma non si prende subito cura di essa. Lascia che cresca nella sua impurità, nel suo inquinamento. Però le ordina di vivere.</w:t>
      </w:r>
    </w:p>
    <w:p w14:paraId="7EE35D3B" w14:textId="77777777" w:rsidR="00F768E4" w:rsidRDefault="00F768E4" w:rsidP="003770E2">
      <w:pPr>
        <w:pStyle w:val="Corpotesto"/>
      </w:pPr>
      <w:r>
        <w:t>In questo ordine di vita, è racchiusa tutta la storia dell’umanità. Essa ha peccato. È nella sua impurità. Non deve morire. Deve vivere.</w:t>
      </w:r>
    </w:p>
    <w:p w14:paraId="737C91B9" w14:textId="77777777" w:rsidR="00F768E4" w:rsidRDefault="00F768E4" w:rsidP="003770E2">
      <w:pPr>
        <w:pStyle w:val="Corpotesto"/>
      </w:pPr>
      <w:r>
        <w:t>Altr</w:t>
      </w:r>
      <w:r w:rsidR="00F04647">
        <w:t>o</w:t>
      </w:r>
      <w:r>
        <w:t xml:space="preserve"> principio di verità va ben messo in evidenza. L’umanità partorita dal peccato, non ha alcuno che la possa aiutare, purificare, redimere.</w:t>
      </w:r>
    </w:p>
    <w:p w14:paraId="0CEF58A0" w14:textId="77777777" w:rsidR="00F768E4" w:rsidRDefault="00F768E4" w:rsidP="003770E2">
      <w:pPr>
        <w:pStyle w:val="Corpotesto"/>
      </w:pPr>
      <w:r>
        <w:t>Nessun uomo può aiutare un altro uomo. Ogni uomo è avvolto dal suo sangue impuro. Non è stato né purificato, né frizionato, né fasciato.</w:t>
      </w:r>
    </w:p>
    <w:p w14:paraId="5527B3B0" w14:textId="77777777" w:rsidR="00F768E4" w:rsidRDefault="00F768E4" w:rsidP="003770E2">
      <w:pPr>
        <w:pStyle w:val="Corpotesto"/>
      </w:pPr>
      <w:r>
        <w:t>Ogni uomo dopo il parto è lasciato nella sua impurità di origine. Impuro è e impuro resta. Però il Signore gli ha dato l’ordine di vivere ed esso vivrà.</w:t>
      </w:r>
    </w:p>
    <w:p w14:paraId="6F253E4D" w14:textId="77777777" w:rsidR="00F768E4" w:rsidRDefault="00F768E4" w:rsidP="003770E2">
      <w:pPr>
        <w:pStyle w:val="Corpotesto"/>
      </w:pPr>
      <w:r>
        <w:t xml:space="preserve">L’uomo abbandonato nella sua impurità altro non può fare che crescere impuro. Crescerà impuro finché non passerà qualcuno che potrà renderlo puro. </w:t>
      </w:r>
    </w:p>
    <w:p w14:paraId="02D4083D" w14:textId="77777777" w:rsidR="00F768E4" w:rsidRDefault="00F768E4" w:rsidP="00015F47">
      <w:pPr>
        <w:pStyle w:val="Corpodeltesto2"/>
        <w:rPr>
          <w:color w:val="000000"/>
        </w:rPr>
      </w:pPr>
      <w:r w:rsidRPr="00823C5D">
        <w:rPr>
          <w:color w:val="000000"/>
          <w:position w:val="6"/>
          <w:vertAlign w:val="superscript"/>
        </w:rPr>
        <w:t>7</w:t>
      </w:r>
      <w:r w:rsidRPr="00823C5D">
        <w:rPr>
          <w:color w:val="000000"/>
        </w:rPr>
        <w:t>e cresci come l’erba del campo. Crescesti, ti facesti grande e giungesti al fiore della giovinezza. Il tuo petto divenne fiorente ed eri giunta ormai alla pubertà, ma eri nuda e scoperta.</w:t>
      </w:r>
    </w:p>
    <w:p w14:paraId="1B4CADCE" w14:textId="77777777" w:rsidR="00F768E4" w:rsidRDefault="00F768E4" w:rsidP="003770E2">
      <w:pPr>
        <w:pStyle w:val="Corpotesto"/>
      </w:pPr>
      <w:r>
        <w:t>Ecco l’ordine che il Signore dona a Gerusalemme, figura anche dell’intera umanità. Essa deve crescere come l’erba dei campi, spontaneamente.</w:t>
      </w:r>
    </w:p>
    <w:p w14:paraId="67B480AB" w14:textId="77777777" w:rsidR="00F768E4" w:rsidRDefault="00F768E4" w:rsidP="003770E2">
      <w:pPr>
        <w:pStyle w:val="Corpotesto"/>
      </w:pPr>
      <w:r>
        <w:t xml:space="preserve">E cresci come l’erba del campo. Crescesti, ti facesti grande, giungesti al fiore della giovinezza. Gerusalemme cresce senza alcun aiuto. </w:t>
      </w:r>
    </w:p>
    <w:p w14:paraId="12B8FFE2" w14:textId="77777777" w:rsidR="00F768E4" w:rsidRDefault="00F768E4" w:rsidP="003770E2">
      <w:pPr>
        <w:pStyle w:val="Corpotesto"/>
      </w:pPr>
      <w:r>
        <w:t>Essa cresce per comando del Signore. Cresce perché il Signore ha già posto il suo occhio sopra di essa. L’uomo nulla può. Dio veglia su di essa.</w:t>
      </w:r>
    </w:p>
    <w:p w14:paraId="5E3D39D2" w14:textId="77777777" w:rsidR="00F768E4" w:rsidRDefault="00F768E4" w:rsidP="003770E2">
      <w:pPr>
        <w:pStyle w:val="Corpotesto"/>
      </w:pPr>
      <w:r>
        <w:t>Il tuo petto divenne fiorente ed eri giunta ormai alla pubertà, ma eri nuda e scoperta. Gerusalemme ormai è una donna. Ma è impura. Neanche è  vestita.</w:t>
      </w:r>
    </w:p>
    <w:p w14:paraId="6DE01A62" w14:textId="77777777" w:rsidR="00F768E4" w:rsidRDefault="00F768E4" w:rsidP="003770E2">
      <w:pPr>
        <w:pStyle w:val="Corpotesto"/>
      </w:pPr>
      <w:r>
        <w:t xml:space="preserve">La scoperta della nudità è avvenuta dopo il peccato. Dio per pietà </w:t>
      </w:r>
      <w:r w:rsidR="00F04647">
        <w:t xml:space="preserve">fece </w:t>
      </w:r>
      <w:r>
        <w:t xml:space="preserve">delle </w:t>
      </w:r>
      <w:r w:rsidR="00F04647">
        <w:t>t</w:t>
      </w:r>
      <w:r>
        <w:t>uniche e con esse rivestì l’uomo e la donna dopo il loro peccato.</w:t>
      </w:r>
    </w:p>
    <w:p w14:paraId="49610D6C" w14:textId="77777777" w:rsidR="00F768E4" w:rsidRPr="002D48BE" w:rsidRDefault="00F768E4" w:rsidP="003770E2">
      <w:pPr>
        <w:pStyle w:val="Corpotesto"/>
        <w:rPr>
          <w:i/>
          <w:iCs/>
          <w:sz w:val="20"/>
        </w:rPr>
      </w:pPr>
      <w:r w:rsidRPr="002D48BE">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B4CD0C3" w14:textId="77777777" w:rsidR="00F768E4" w:rsidRPr="002D48BE" w:rsidRDefault="00F768E4" w:rsidP="003770E2">
      <w:pPr>
        <w:pStyle w:val="Corpotesto"/>
        <w:rPr>
          <w:i/>
          <w:iCs/>
          <w:sz w:val="20"/>
        </w:rPr>
      </w:pPr>
      <w:r w:rsidRPr="002D48BE">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CF18B3A" w14:textId="77777777" w:rsidR="00F768E4" w:rsidRPr="002D48BE" w:rsidRDefault="00F768E4" w:rsidP="003770E2">
      <w:pPr>
        <w:pStyle w:val="Corpotesto"/>
        <w:rPr>
          <w:i/>
          <w:iCs/>
          <w:sz w:val="20"/>
        </w:rPr>
      </w:pPr>
      <w:r w:rsidRPr="002D48BE">
        <w:rPr>
          <w:i/>
          <w:iCs/>
          <w:sz w:val="20"/>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1977075D" w14:textId="77777777" w:rsidR="00F768E4" w:rsidRPr="002D48BE" w:rsidRDefault="00F768E4" w:rsidP="003770E2">
      <w:pPr>
        <w:pStyle w:val="Corpotesto"/>
        <w:rPr>
          <w:i/>
          <w:iCs/>
          <w:sz w:val="20"/>
        </w:rPr>
      </w:pPr>
      <w:r w:rsidRPr="002D48BE">
        <w:rPr>
          <w:i/>
          <w:iCs/>
          <w:sz w:val="20"/>
        </w:rPr>
        <w:t>Alla donna disse: «Moltiplicherò i tuoi dolori e le tue gravidanze, con dolore partorirai figli. Verso tuo marito sarà il tuo istinto, ed egli ti dominerà».</w:t>
      </w:r>
    </w:p>
    <w:p w14:paraId="066245B8" w14:textId="77777777" w:rsidR="00F768E4" w:rsidRPr="002D48BE" w:rsidRDefault="00F768E4" w:rsidP="003770E2">
      <w:pPr>
        <w:pStyle w:val="Corpotesto"/>
        <w:rPr>
          <w:i/>
          <w:iCs/>
          <w:sz w:val="20"/>
        </w:rPr>
      </w:pPr>
      <w:r w:rsidRPr="002D48BE">
        <w:rPr>
          <w:i/>
          <w:iCs/>
          <w:sz w:val="20"/>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03194989" w14:textId="77777777" w:rsidR="00F768E4" w:rsidRPr="002D48BE" w:rsidRDefault="00F768E4" w:rsidP="003770E2">
      <w:pPr>
        <w:pStyle w:val="Corpotesto"/>
        <w:rPr>
          <w:i/>
          <w:iCs/>
          <w:sz w:val="20"/>
        </w:rPr>
      </w:pPr>
      <w:r w:rsidRPr="002D48BE">
        <w:rPr>
          <w:i/>
          <w:iCs/>
          <w:sz w:val="20"/>
        </w:rPr>
        <w:t>L’uomo chiamò sua moglie Eva, perché ella fu la madre di tutti i viventi.</w:t>
      </w:r>
    </w:p>
    <w:p w14:paraId="7C26CE41" w14:textId="77777777" w:rsidR="00F768E4" w:rsidRPr="002D48BE" w:rsidRDefault="00F768E4" w:rsidP="003770E2">
      <w:pPr>
        <w:pStyle w:val="Corpotesto"/>
        <w:rPr>
          <w:i/>
          <w:iCs/>
          <w:sz w:val="20"/>
        </w:rPr>
      </w:pPr>
      <w:r w:rsidRPr="002D48BE">
        <w:rPr>
          <w:i/>
          <w:iCs/>
          <w:sz w:val="20"/>
        </w:rPr>
        <w:t>Il Signore Dio fece all’uomo e a sua moglie tuniche di pelli e li vestì.</w:t>
      </w:r>
    </w:p>
    <w:p w14:paraId="77C38A60" w14:textId="77777777" w:rsidR="00F768E4" w:rsidRPr="002D48BE" w:rsidRDefault="00F768E4" w:rsidP="003770E2">
      <w:pPr>
        <w:pStyle w:val="Corpotesto"/>
        <w:rPr>
          <w:i/>
          <w:iCs/>
          <w:sz w:val="20"/>
        </w:rPr>
      </w:pPr>
      <w:r w:rsidRPr="002D48BE">
        <w:rPr>
          <w:i/>
          <w:iCs/>
          <w:sz w:val="20"/>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23A071E6" w14:textId="77777777" w:rsidR="00F768E4" w:rsidRDefault="00F768E4" w:rsidP="003770E2">
      <w:pPr>
        <w:pStyle w:val="Corpotesto"/>
      </w:pPr>
      <w:r>
        <w:t>Gerusalemme è nuda e scoperta perché la sua natura è questa. È priva di qualsiasi abito di bene, di grazia, di verità. Essa è ancora tutta impura.</w:t>
      </w:r>
    </w:p>
    <w:p w14:paraId="5D3E431E" w14:textId="77777777" w:rsidR="00F768E4" w:rsidRDefault="00F768E4" w:rsidP="003770E2">
      <w:pPr>
        <w:pStyle w:val="Corpotesto"/>
      </w:pPr>
      <w:r>
        <w:t xml:space="preserve">La nudità nella scrittura si riveste di tanti significati. Nudità è anche essere privi di ogni buon frutto con il quale presentarci dinanzi al Signore. Si è alberi spogli. </w:t>
      </w:r>
    </w:p>
    <w:p w14:paraId="38A1C970" w14:textId="77777777" w:rsidR="00F768E4" w:rsidRPr="00B50254" w:rsidRDefault="00F768E4" w:rsidP="003770E2">
      <w:pPr>
        <w:pStyle w:val="Corpotesto"/>
        <w:rPr>
          <w:i/>
          <w:iCs/>
          <w:sz w:val="20"/>
        </w:rPr>
      </w:pPr>
      <w:r w:rsidRPr="00B50254">
        <w:rPr>
          <w:i/>
          <w:iCs/>
          <w:sz w:val="20"/>
        </w:rPr>
        <w:t xml:space="preserve">Ora tutti e due erano nudi, l'uomo e sua moglie, ma non ne provavano vergogna (Gen 2, 25). Allora si aprirono gli occhi di tutti e due e si accorsero di essere nudi; intrecciarono foglie di fico e se ne fecero cinture (Gen 3, 7). Rispose: "Ho udito il tuo passo nel giardino: ho avuto paura, perché sono nudo, e mi sono nascosto" (Gen 3, 10). Riprese: "Chi ti ha fatto sapere che eri nudo? Hai forse mangiato dell'albero di cui ti avevo comandato di non mangiare?" (Gen 3, 11). Non salirai sul mio altare per mezzo di gradini, perché là non si scopra la tua nudità (Es 20, 26). Farai loro inoltre calzoni di lino, per coprire la loro nudità; dovranno arrivare dai fianchi fino alle cosce (Es 28, 42). </w:t>
      </w:r>
    </w:p>
    <w:p w14:paraId="31B9AAF9" w14:textId="77777777" w:rsidR="00F768E4" w:rsidRPr="00B50254" w:rsidRDefault="00F768E4" w:rsidP="003770E2">
      <w:pPr>
        <w:pStyle w:val="Corpotesto"/>
        <w:rPr>
          <w:i/>
          <w:iCs/>
          <w:sz w:val="20"/>
        </w:rPr>
      </w:pPr>
      <w:r w:rsidRPr="00B50254">
        <w:rPr>
          <w:i/>
          <w:iCs/>
          <w:sz w:val="20"/>
        </w:rPr>
        <w:t xml:space="preserve">Non recherai oltraggio a tuo padre avendo rapporti con tua madre: è tua madre; non scoprirai la sua nudità (Lv 18, 7). Non scoprirai la nudità della tua matrigna; è la nudità di tuo padre (Lv 18, 8). Non scoprirai la nudità di tua sorella, figlia di tuo padre o figlia di tua madre, sia nata in casa o fuori (Lv 18, 9). Non scoprirai la nudità della figlia di tuo figlio o della figlia di tua figlia, perché è la tua propria nudità (Lv 18, 10). Non scoprirai la nudità della figlia della tua matrigna, generata nella tua casa: è tua sorella (Lv 18, 11). Non scoprirai la nudità della sorella di tuo padre; è carne di tuo padre (Lv 18, 12). Non scoprirai la nudità della sorella di tua madre, perché è carne di tua madre (Lv 18, 13). Non scoprirai la nudità del fratello di tuo padre, cioè non ti accosterai alla sua moglie: è tua zia (Lv 18, 14). Non scoprirai la nudità di tua nuora: è la moglie di tuo figlio; non scoprirai la sua nudità (Lv 18, 15). Non scoprirai la nudità di tua cognata: è la nudità di tuo fratello (Lv 18, 16). Non scoprirai la nudità di una donna e di sua figlia; né prenderai la figlia di suo figlio, né la figlia di sua figlia per scoprirne la nudità: sono parenti carnali: è un'infamia (Lv 18, 17). </w:t>
      </w:r>
    </w:p>
    <w:p w14:paraId="3AE0F1C4" w14:textId="77777777" w:rsidR="00F768E4" w:rsidRPr="00B50254" w:rsidRDefault="00F768E4" w:rsidP="003770E2">
      <w:pPr>
        <w:pStyle w:val="Corpotesto"/>
        <w:rPr>
          <w:i/>
          <w:iCs/>
          <w:sz w:val="20"/>
        </w:rPr>
      </w:pPr>
      <w:r w:rsidRPr="00B50254">
        <w:rPr>
          <w:i/>
          <w:iCs/>
          <w:sz w:val="20"/>
        </w:rPr>
        <w:t xml:space="preserve">Non ti accosterai a donna per scoprire la sua nudità durante l'immondezza mestruale (Lv 18, 19). Se uno ha rapporti con la matrigna, egli scopre la nudità del padre; tutti e due dovranno essere messi a morte; il loro sangue ricadrà su di essi (Lv 20, 11). Se uno prende la propria sorella, figlia di suo padre o figlia di sua madre, e vede la nudità di lei ed essa vede la nudità di lui, è un'infamia; tutti e due saranno eliminati alla presenza dei figli del loro popolo; quel tale ha scoperto la nudità della propria sorella; dovrà portare la pena della sua iniquità (Lv 20, 17). Se uno ha un rapporto con una donna durante le sue regole e ne scopre la nudità, quel tale ha scoperto la sorgente di lei ed essa ha scoperto la sorgente del proprio sangue; perciò tutti e due saranno eliminati dal loro popolo (Lv 20, 18). Non scoprirai la nudità della sorella di tua madre o della sorella di tuo padre; chi lo fa scopre la sua stessa carne; tutti e due porteranno la pena della loro iniquità (Lv 20, 19). Se uno ha rapporti con la moglie di suo zio, scopre la nudità di suo zio; tutti e due porteranno la pena del loro peccato; dovranno morire senza figli (Lv 20, 20). Se uno prende la moglie del fratello, è una impurità, egli ha scoperto la nudità del fratello; non avranno figli (Lv 20, 21). </w:t>
      </w:r>
    </w:p>
    <w:p w14:paraId="62A7C7D7" w14:textId="77777777" w:rsidR="00F768E4" w:rsidRDefault="00F768E4" w:rsidP="003770E2">
      <w:pPr>
        <w:pStyle w:val="Corpotesto"/>
        <w:rPr>
          <w:i/>
          <w:iCs/>
          <w:sz w:val="20"/>
        </w:rPr>
      </w:pPr>
      <w:r w:rsidRPr="00B50254">
        <w:rPr>
          <w:i/>
          <w:iCs/>
          <w:sz w:val="20"/>
        </w:rPr>
        <w:t xml:space="preserve">Servirai i tuoi nemici, che il Signore manderà contro di te, in mezzo alla fame, alla sete, alla nudità e alla mancanza di ogni cosa; essi ti metteranno un giogo di ferro sul collo, finché ti abbiano distrutto (Dt 28, 48). Anch'egli si tolse gli abiti e continuò a fare il profeta davanti a Samuele; poi crollò e restò nudo tutto quel giorno e tutta la notte. Da qui è venuto il detto: "Anche Saul è tra i profeti?" (1Sam 19, 24). Saul si adirò molto con Giònata e gli gridò: "Figlio d'una donna perduta, non so io forse che tu prendi le parti del figlio di Iesse, a tua vergogna e a vergogna della nudità di tua madre? (1Sam 20, 30). Alcuni uomini, designati per nome, si misero a rifocillare i prigionieri; quanti erano nudi li rivestirono e li calzarono con capi di vestiario presi dal bottino; diedero loro da mangiare e da bere, li medicarono con unzioni; quindi, trasportando su asini gli inabili a marciare, li condussero in Gerico, città delle palme, presso i loro fratelli. Poi tornarono in Samaria (2Cr 28, 15). </w:t>
      </w:r>
    </w:p>
    <w:p w14:paraId="59AA6290" w14:textId="77777777" w:rsidR="00F768E4" w:rsidRPr="00B50254" w:rsidRDefault="00F768E4" w:rsidP="003770E2">
      <w:pPr>
        <w:pStyle w:val="Corpotesto"/>
        <w:rPr>
          <w:i/>
          <w:iCs/>
          <w:sz w:val="20"/>
        </w:rPr>
      </w:pPr>
      <w:r w:rsidRPr="00B50254">
        <w:rPr>
          <w:i/>
          <w:iCs/>
          <w:sz w:val="20"/>
        </w:rPr>
        <w:t xml:space="preserve">Donavo il pane agli affamati, gli abiti agli ignudi e, se vedevo qualcuno dei miei connazionali morto e gettato dietro le mura di Ninive, io lo seppellivo (Tb 1, 17). </w:t>
      </w:r>
      <w:proofErr w:type="spellStart"/>
      <w:r w:rsidRPr="00B50254">
        <w:rPr>
          <w:i/>
          <w:iCs/>
          <w:sz w:val="20"/>
        </w:rPr>
        <w:t>D</w:t>
      </w:r>
      <w:r>
        <w:rPr>
          <w:i/>
          <w:iCs/>
          <w:sz w:val="20"/>
        </w:rPr>
        <w:t>á</w:t>
      </w:r>
      <w:proofErr w:type="spellEnd"/>
      <w:r>
        <w:rPr>
          <w:i/>
          <w:iCs/>
          <w:sz w:val="20"/>
        </w:rPr>
        <w:t xml:space="preserve"> il tuo pane a chi ha fame e fa’</w:t>
      </w:r>
      <w:r w:rsidRPr="00B50254">
        <w:rPr>
          <w:i/>
          <w:iCs/>
          <w:sz w:val="20"/>
        </w:rPr>
        <w:t xml:space="preserve"> parte dei tuoi vestiti agli ignudi. </w:t>
      </w:r>
      <w:proofErr w:type="spellStart"/>
      <w:r w:rsidRPr="00B50254">
        <w:rPr>
          <w:i/>
          <w:iCs/>
          <w:sz w:val="20"/>
        </w:rPr>
        <w:t>Dá</w:t>
      </w:r>
      <w:proofErr w:type="spellEnd"/>
      <w:r w:rsidRPr="00B50254">
        <w:rPr>
          <w:i/>
          <w:iCs/>
          <w:sz w:val="20"/>
        </w:rPr>
        <w:t xml:space="preserve"> in elemosina quanto ti sopravanza e il tuo occhio non guardi con malevolenza, quando fai l'elemosina (Tb 4, 16). "Signore, Dio del padre mio Simeone, tu hai messo nella sua mano la spada della vendetta contro gli stranieri, contro coloro che avevano sciolto a ignominia la cintura d'una vergine, ne avevano denudato i fianchi a vergogna e ne avevano contaminato il grembo a infamia. Tu avevi detto: non si deve fare tal cosa! ma essi l'hanno fatta (Gdt 9, 2). </w:t>
      </w:r>
    </w:p>
    <w:p w14:paraId="789417E2" w14:textId="77777777" w:rsidR="00F768E4" w:rsidRPr="00B50254" w:rsidRDefault="00F768E4" w:rsidP="003770E2">
      <w:pPr>
        <w:pStyle w:val="Corpotesto"/>
        <w:rPr>
          <w:i/>
          <w:iCs/>
          <w:sz w:val="20"/>
        </w:rPr>
      </w:pPr>
      <w:r w:rsidRPr="00B50254">
        <w:rPr>
          <w:i/>
          <w:iCs/>
          <w:sz w:val="20"/>
        </w:rPr>
        <w:t xml:space="preserve">E disse: "Nudo uscii dal seno di mia madre, e Nudo vi ritornerò. Il Signore ha dato, il Signore ha tolto, sia benedetto il nome del Signore!" (Gb 1, 21). Senza motivo infatti hai angariato i tuoi fratelli e delle vesti hai spogliato gli ignudi (Gb 22, 6). Nudi </w:t>
      </w:r>
      <w:proofErr w:type="spellStart"/>
      <w:r w:rsidRPr="00B50254">
        <w:rPr>
          <w:i/>
          <w:iCs/>
          <w:sz w:val="20"/>
        </w:rPr>
        <w:t>passan</w:t>
      </w:r>
      <w:proofErr w:type="spellEnd"/>
      <w:r w:rsidRPr="00B50254">
        <w:rPr>
          <w:i/>
          <w:iCs/>
          <w:sz w:val="20"/>
        </w:rPr>
        <w:t xml:space="preserve"> la notte, senza panni, non hanno da coprirsi contro il freddo (Gb 24, 7). Ignudi se ne vanno, senza vesti e affamati portano i covoni (Gb 24, 10). Nuda è la tomba davanti a lui e senza velo è l'abisso (Gb 26, 6). Come è uscito nudo dal grembo di sua madre, così se ne andrà di nuovo come era venuto, e dalle sue fatiche non ricaverà nulla da portar con sé (Qo 5, 14). Si scopra la tua nudità, si mostri la tua vergogna. "Prenderò vendetta e nessuno interverrà" (Is 47, 3). Non consiste forse nel dividere il pane con l'affamato, nell'introdurre in casa i miseri, senza tetto, nel vestire uno che vedi nudo, senza distogliere gli occhi da quelli della tua carne? (Is 58, 7). Gerusalemme ha peccato gravemente, per questo è divenuta un panno immondo; quanti la onoravano la disprezzano, perché hanno visto la sua nudità; anch'essa sospira e si volge indietro (Lam 1, 8). </w:t>
      </w:r>
    </w:p>
    <w:p w14:paraId="646536AE" w14:textId="77777777" w:rsidR="00F768E4" w:rsidRDefault="00F768E4" w:rsidP="003770E2">
      <w:pPr>
        <w:pStyle w:val="Corpotesto"/>
        <w:rPr>
          <w:i/>
          <w:iCs/>
          <w:sz w:val="20"/>
        </w:rPr>
      </w:pPr>
      <w:r w:rsidRPr="00B50254">
        <w:rPr>
          <w:i/>
          <w:iCs/>
          <w:sz w:val="20"/>
        </w:rPr>
        <w:t xml:space="preserve">Esulta pure, gioisci, figlia di Edom, che abiti nella terra di </w:t>
      </w:r>
      <w:proofErr w:type="spellStart"/>
      <w:r w:rsidRPr="00B50254">
        <w:rPr>
          <w:i/>
          <w:iCs/>
          <w:sz w:val="20"/>
        </w:rPr>
        <w:t>Uz</w:t>
      </w:r>
      <w:proofErr w:type="spellEnd"/>
      <w:r w:rsidRPr="00B50254">
        <w:rPr>
          <w:i/>
          <w:iCs/>
          <w:sz w:val="20"/>
        </w:rPr>
        <w:t xml:space="preserve">; anche a te arriverà il calice, ti inebrierai ed esporrai la tua nudità (Lam 4, 21). E cresci come l'erba del campo. Crescesti e ti facesti grande e giungesti al fiore della giovinezza: il tuo petto divenne fiorente ed eri giunta ormai alla pubertà; ma eri nuda e scoperta (Ez 16, 7). Passai vicino a te e ti vidi; ecco, la tua età era l'età dell'amore; io stesi il lembo del mio mantello su di te e coprii la tua nudità; giurai alleanza con te, dice il Signore Dio, e divenisti mia (Ez 16, 8). Fra tutte le tue nefandezze e infedeltà non ti ricordasti del tempo della tua giovinezza, quando eri nuda e ti dibattevi nel sangue! (Ez 16, 22). Così dice il Signore Dio: Per le tue ricchezze sperperate, per la tua nudità scoperta nelle prostituzioni con i tuoi amanti e con tutti i tuoi idoli abominevoli, per il sangue dei tuoi figli che hai offerto a loro (Ez 16, 36). ecco, io adunerò da ogni parte tutti i tuoi amanti con i quali sei stata compiacente, coloro che hai amati insieme con coloro che hai odiati, e scoprirò di fronte a loro la tua nudità perché essi la vedano tutta (Ez 16, 37). Ti abbandonerò nelle loro mani e distruggeranno i tuoi postriboli, demoliranno le tue alture; ti spoglieranno delle tue vesti e ti toglieranno i tuoi splendidi ornamenti: ti lasceranno scoperta e nuda (Ez 16, 39).  Se non opprime alcuno, restituisce il pegno al debitore, non commette rapina, divide il pane con l'affamato e copre di vesti l'ignudo (Ez 18, 7). Non opprime alcuno, non trattiene il pegno, non commette rapina, </w:t>
      </w:r>
      <w:proofErr w:type="spellStart"/>
      <w:r w:rsidRPr="00B50254">
        <w:rPr>
          <w:i/>
          <w:iCs/>
          <w:sz w:val="20"/>
        </w:rPr>
        <w:t>dá</w:t>
      </w:r>
      <w:proofErr w:type="spellEnd"/>
      <w:r w:rsidRPr="00B50254">
        <w:rPr>
          <w:i/>
          <w:iCs/>
          <w:sz w:val="20"/>
        </w:rPr>
        <w:t xml:space="preserve"> il pane all'affamato e copre di vesti l'ignudo (Ez 18, 16). Essi scoprirono la sua nudità, presero i suoi figli e le sue figlie e la uccisero di spada. Divenne così come un monito fra le donne, per la condanna esemplare che essi avevano eseguita su di lei (Ez 23, 10). </w:t>
      </w:r>
    </w:p>
    <w:p w14:paraId="19EF9B89" w14:textId="77777777" w:rsidR="00F768E4" w:rsidRDefault="00F768E4" w:rsidP="003770E2">
      <w:pPr>
        <w:autoSpaceDE w:val="0"/>
        <w:autoSpaceDN w:val="0"/>
        <w:adjustRightInd w:val="0"/>
        <w:spacing w:line="360" w:lineRule="atLeast"/>
        <w:rPr>
          <w:rFonts w:ascii="Arial" w:hAnsi="Arial" w:cs="Arial"/>
        </w:rPr>
      </w:pPr>
    </w:p>
    <w:p w14:paraId="182EA6F2" w14:textId="77777777" w:rsidR="00F768E4" w:rsidRPr="00B50254" w:rsidRDefault="00F768E4" w:rsidP="003770E2">
      <w:pPr>
        <w:pStyle w:val="Corpotesto"/>
        <w:rPr>
          <w:i/>
          <w:iCs/>
          <w:sz w:val="20"/>
        </w:rPr>
      </w:pPr>
      <w:r w:rsidRPr="00B50254">
        <w:rPr>
          <w:i/>
          <w:iCs/>
          <w:sz w:val="20"/>
        </w:rPr>
        <w:t>Poiché aveva messo in pubblico le sue tresche e scoperto la sua nudità, anch'io mi allontanai da lei come mi ero allontanato dalla sorella (Ez 23, 18). Ti tratteranno con odio e si impadroniranno di tutti i tuoi beni, lasciandoti nuda e scoperta; sarà svelata la turpitudine delle tue scelleratezze, la tua libidine e la tua disonestà. (Ez 23, 29). Poiché il suo sangue è dentro, lo ha versato sulla nuda roccia, non l'ha sparso in terra per ricoprirlo di polvere (Ez 24, 7). Per provocare la mia collera, per farne vendetta, ha posto il suo sangue sulla nuda roccia, senza ricoprirlo (Ez 24, 8). Altrimenti la spoglierò tutta nuda e la renderò come quando nacque e la ridurrò a un deserto, come una terra arida, e la farò morire di sete (Os 2, 5). Perciò anch'io tornerò a riprendere il mio grano, a suo tempo, il mio vino nuovo nella sua stagione; ritirerò la lana e il lino che dovevan coprire le sue nudità. (Os 2, 11).</w:t>
      </w:r>
    </w:p>
    <w:p w14:paraId="50C75307" w14:textId="77777777" w:rsidR="00F768E4" w:rsidRPr="00B50254" w:rsidRDefault="00F768E4" w:rsidP="003770E2">
      <w:pPr>
        <w:pStyle w:val="Corpotesto"/>
        <w:rPr>
          <w:i/>
          <w:iCs/>
          <w:sz w:val="20"/>
        </w:rPr>
      </w:pPr>
      <w:r w:rsidRPr="00B50254">
        <w:rPr>
          <w:i/>
          <w:iCs/>
          <w:sz w:val="20"/>
        </w:rPr>
        <w:t xml:space="preserve">Il più coraggioso fra i prodi fuggirà nudo in quel giorno!". Oracolo del Signore (Am 2, 16). Perciò farò lamenti e griderò, me ne andrò scalzo e nudo, manderò ululati come gli sciacalli, urli lamentosi come gli struzzi (Mi 1, 8). Emigra, popolazione di Safir, nuda, nella vergogna; non è uscita la popolazione di </w:t>
      </w:r>
      <w:proofErr w:type="spellStart"/>
      <w:r w:rsidRPr="00B50254">
        <w:rPr>
          <w:i/>
          <w:iCs/>
          <w:sz w:val="20"/>
        </w:rPr>
        <w:t>Zaanan</w:t>
      </w:r>
      <w:proofErr w:type="spellEnd"/>
      <w:r w:rsidRPr="00B50254">
        <w:rPr>
          <w:i/>
          <w:iCs/>
          <w:sz w:val="20"/>
        </w:rPr>
        <w:t>. In lutto è Bet-</w:t>
      </w:r>
      <w:proofErr w:type="spellStart"/>
      <w:r w:rsidRPr="00B50254">
        <w:rPr>
          <w:i/>
          <w:iCs/>
          <w:sz w:val="20"/>
        </w:rPr>
        <w:t>Ezel</w:t>
      </w:r>
      <w:proofErr w:type="spellEnd"/>
      <w:r w:rsidRPr="00B50254">
        <w:rPr>
          <w:i/>
          <w:iCs/>
          <w:sz w:val="20"/>
        </w:rPr>
        <w:t xml:space="preserve">; egli vi ha tolto la sua difesa (Mi 1, 11). Eccomi a te, oracolo del Signore degli eserciti. Alzerò le tue vesti fin sulla faccia e mostrerò alle genti la tua nudità, ai regni le tue vergogne (Na 3, 5). Guai a chi fa bere i suoi vicini versando veleno per ubriacarli e scoprire le loro nudità (Ab 2, 15). Nudo e mi avete vestito, malato e mi avete visitato, carcerato e siete venuti a trovarmi (Mt 25, 36). Quando ti abbiamo visto forestiero e ti abbiamo ospitato, o nudo e ti abbiamo vestito? (Mt 25, 38). Ero forestiero e non mi avete ospitato, nudo e non mi avete vestito, malato e in carcere e non mi avete visitato (Mt 25, 43). Anch'essi allora risponderanno: Signore, quando mai ti abbiamo visto affamato o assetato o forestiero o nudo o malato o in carcere e non ti abbiamo assistito? (Mt 25, 44). </w:t>
      </w:r>
    </w:p>
    <w:p w14:paraId="09C90777" w14:textId="77777777" w:rsidR="00F768E4" w:rsidRDefault="00F768E4" w:rsidP="003770E2">
      <w:pPr>
        <w:pStyle w:val="Corpotesto"/>
        <w:rPr>
          <w:i/>
          <w:iCs/>
          <w:sz w:val="20"/>
        </w:rPr>
      </w:pPr>
      <w:r w:rsidRPr="00B50254">
        <w:rPr>
          <w:i/>
          <w:iCs/>
          <w:sz w:val="20"/>
        </w:rPr>
        <w:t xml:space="preserve">Ma egli, lasciato il lenzuolo, fuggì via nudo (Mc 14, 52). E l'uomo che aveva lo spirito cattivo, slanciatosi su di loro, li afferrò e li trattò con tale violenza che essi fuggirono da quella casa nudi e coperti di ferite (At 19, 16). Chi ci separerà dunque dall'amore di Cristo? Forse la tribolazione, l'angoscia, la persecuzione, la fame, la nudità, il pericolo, la spada? (Rm 8, 35). Fino a questo momento soffriamo la fame, la sete, la nudità, veniamo schiaffeggiati, andiamo vagando di luogo in luogo (1Cor 4, 11). </w:t>
      </w:r>
    </w:p>
    <w:p w14:paraId="0030247F" w14:textId="77777777" w:rsidR="00F768E4" w:rsidRDefault="00F768E4" w:rsidP="003770E2">
      <w:pPr>
        <w:pStyle w:val="Corpotesto"/>
        <w:rPr>
          <w:i/>
          <w:iCs/>
          <w:sz w:val="20"/>
        </w:rPr>
      </w:pPr>
      <w:r w:rsidRPr="00B50254">
        <w:rPr>
          <w:i/>
          <w:iCs/>
          <w:sz w:val="20"/>
        </w:rPr>
        <w:t xml:space="preserve">A condizione però di esser trovati già vestiti, non nudi (2Cor 5, 3). Fatica e travaglio, veglie senza numero, fame e sete, frequenti digiuni, freddo e nudità (2Cor 11, 27). Non v'è creatura che possa nascondersi davanti a lui, ma tutto è nudo e scoperto agli occhi suoi e a lui noi dobbiamo rendere conto (Eb 4, 13). Tu dici: "Sono ricco, mi sono arricchito; non ho bisogno di nulla", ma non sai di essere un infelice, un miserabile, un povero, cieco e nudo (Ap 3, 17). </w:t>
      </w:r>
    </w:p>
    <w:p w14:paraId="51F4BB75" w14:textId="77777777" w:rsidR="00F768E4" w:rsidRPr="00B50254" w:rsidRDefault="00F768E4" w:rsidP="003770E2">
      <w:pPr>
        <w:pStyle w:val="Corpotesto"/>
        <w:rPr>
          <w:i/>
          <w:iCs/>
          <w:sz w:val="20"/>
        </w:rPr>
      </w:pPr>
      <w:r w:rsidRPr="00B50254">
        <w:rPr>
          <w:i/>
          <w:iCs/>
          <w:sz w:val="20"/>
        </w:rPr>
        <w:t xml:space="preserve">Ti consiglio di comperare da me oro purificato dal fuoco per diventare ricco, vesti bianche per coprirti e nascondere la vergognosa tua nudità e collirio per ungerti gli occhi e ricuperare la vista (Ap 3, 18). Ecco, io vengo come un ladro. Beato chi è vigilante e conserva le sue vesti per non andar nudo e lasciar vedere le sue vergogne (Ap 16, 15). Le dieci corna che hai viste e la bestia odieranno la prostituta, la spoglieranno e la lasceranno nuda, ne mangeranno le carni e la bruceranno col fuoco (Ap 17, 16). </w:t>
      </w:r>
    </w:p>
    <w:p w14:paraId="34C84E80" w14:textId="77777777" w:rsidR="00F768E4" w:rsidRDefault="00F768E4" w:rsidP="003770E2">
      <w:pPr>
        <w:pStyle w:val="Corpotesto"/>
      </w:pPr>
      <w:r>
        <w:t>Chi la vede, non può vedere in essa se non la sua natura così come essa si è fatta: natura piena di sangue, natura impura, natura senza grazia.</w:t>
      </w:r>
    </w:p>
    <w:p w14:paraId="037841F2" w14:textId="77777777" w:rsidR="00F768E4" w:rsidRDefault="00F768E4" w:rsidP="00015F47">
      <w:pPr>
        <w:pStyle w:val="Corpodeltesto2"/>
        <w:rPr>
          <w:color w:val="000000"/>
        </w:rPr>
      </w:pPr>
      <w:r w:rsidRPr="00823C5D">
        <w:rPr>
          <w:color w:val="000000"/>
          <w:position w:val="6"/>
          <w:vertAlign w:val="superscript"/>
        </w:rPr>
        <w:t>8</w:t>
      </w:r>
      <w:r w:rsidRPr="00823C5D">
        <w:rPr>
          <w:color w:val="000000"/>
        </w:rPr>
        <w:t>Passai vicino a te e ti vidi. Ecco: la tua età era l’età dell’amore. Io stesi il lembo del mio mantello su di te e coprii la tua nudità. Ti feci un giuramento e strinsi alleanza con te – oracolo del Signore Dio – e divenisti mia.</w:t>
      </w:r>
    </w:p>
    <w:p w14:paraId="3786924B" w14:textId="77777777" w:rsidR="00F768E4" w:rsidRDefault="00F768E4" w:rsidP="003770E2">
      <w:pPr>
        <w:pStyle w:val="Corpotesto"/>
      </w:pPr>
      <w:r>
        <w:t>Il Signore lascia scoperta l’umanità, simboleggiata da Gerusalemme, facendo</w:t>
      </w:r>
      <w:r w:rsidR="00F04647">
        <w:t>la</w:t>
      </w:r>
      <w:r>
        <w:t xml:space="preserve"> crescere fino alla sua piena maturità, cioè fino all’età dello sposalizio.</w:t>
      </w:r>
    </w:p>
    <w:p w14:paraId="40A7159F" w14:textId="77777777" w:rsidR="00F768E4" w:rsidRDefault="00F768E4" w:rsidP="003770E2">
      <w:pPr>
        <w:pStyle w:val="Corpotesto"/>
      </w:pPr>
      <w:r>
        <w:t xml:space="preserve">Passai vicino a te e ti vidi. Ecco: la tua età era l’età dell’amore. Io stesi il lembo del mio mantello su di te e coprii la tua nudità. </w:t>
      </w:r>
    </w:p>
    <w:p w14:paraId="64F54E73" w14:textId="77777777" w:rsidR="00F768E4" w:rsidRDefault="00F768E4" w:rsidP="003770E2">
      <w:pPr>
        <w:pStyle w:val="Corpotesto"/>
      </w:pPr>
      <w:r>
        <w:t>Stendere il lembo del mantello sopra una persona, era vera dichiarazione di appartenenza. Era dichiarazione di matrimonio, di sposalizio eterno.</w:t>
      </w:r>
    </w:p>
    <w:p w14:paraId="31CF7BE1" w14:textId="77777777" w:rsidR="00F768E4" w:rsidRPr="007E3E7C" w:rsidRDefault="00F768E4" w:rsidP="003770E2">
      <w:pPr>
        <w:pStyle w:val="Corpotesto"/>
        <w:rPr>
          <w:i/>
          <w:iCs/>
          <w:sz w:val="20"/>
        </w:rPr>
      </w:pPr>
      <w:r w:rsidRPr="007E3E7C">
        <w:rPr>
          <w:i/>
          <w:iCs/>
          <w:sz w:val="20"/>
        </w:rPr>
        <w:t xml:space="preserve">Nessuno sposerà una moglie del padre, né solleverà il lembo del mantello paterno (Dt 23, 1). Maledetto chi si unisce con la moglie del padre, perché solleva il lembo del mantello del padre! Tutto il popolo dirà: Amen (Dt 27, 20). Le disse: "Chi sei?". Rispose: "Sono Rut, tua serva; stendi il lembo del tuo mantello sulla tua serva, perché tu hai il diritto di riscatto" (Rt 3, 9). 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(1Sam 24, 12). Passai vicino a te e ti vidi; ecco, la tua età era l'età dell'amore; io stesi il lembo del mio mantello su di te e coprii la tua nudità; giurai alleanza con te, dice il Signore Dio, e divenisti mia (Ez 16, 8). Dice il Signore degli eserciti: "In quei giorni, dieci uomini di tutte le lingue delle genti afferreranno un Giudeo per il lembo del mantello e gli diranno: Vogliamo venire con voi, perché abbiamo compreso che Dio è con voi" (Zc 8, 23). Ed ecco una donna, che soffriva d'emorragia da dodici anni, gli si accostò alle spalle e toccò il lembo del suo mantello (Mt 9, 20). Gli si avvicinò alle spalle e gli toccò il lembo del mantello e subito il flusso di sangue si arrestò (Lc 8, 44). </w:t>
      </w:r>
    </w:p>
    <w:p w14:paraId="7FD02201" w14:textId="77777777" w:rsidR="00F768E4" w:rsidRDefault="00F768E4" w:rsidP="003770E2">
      <w:pPr>
        <w:pStyle w:val="Corpotesto"/>
      </w:pPr>
      <w:r>
        <w:t>Ti feci un giuramento e strinsi alleanza con te – oracolo del Signore Dio – e divenisti mia. Giuramento e alleanza sono di sposalizio eterno.</w:t>
      </w:r>
    </w:p>
    <w:p w14:paraId="6EB57433" w14:textId="77777777" w:rsidR="00F768E4" w:rsidRDefault="00F768E4" w:rsidP="003770E2">
      <w:pPr>
        <w:pStyle w:val="Corpotesto"/>
      </w:pPr>
      <w:r>
        <w:t xml:space="preserve">Il Signore passa, vede questa giovane donna impura, perché nuda e scoperta e le dichiara tutto il suo amore. La vuole fare sua sposa. </w:t>
      </w:r>
    </w:p>
    <w:p w14:paraId="4237C1D6" w14:textId="77777777" w:rsidR="00F768E4" w:rsidRDefault="00F768E4" w:rsidP="003770E2">
      <w:pPr>
        <w:pStyle w:val="Corpotesto"/>
      </w:pPr>
      <w:r>
        <w:t xml:space="preserve">Nella verità biblica del matrimonio, con lo sposalizio l’uomo e la donna divengono un solo essere. Si costruisce una unità indissolubile. </w:t>
      </w:r>
    </w:p>
    <w:p w14:paraId="70140B93" w14:textId="77777777" w:rsidR="00F768E4" w:rsidRDefault="00F768E4" w:rsidP="003770E2">
      <w:pPr>
        <w:pStyle w:val="Corpotesto"/>
      </w:pPr>
      <w:r>
        <w:t>Si diviene una sola carne, un solo essere, un solo soffio vitale. Questa unità non è artificiale, è naturale. È come se avvenisse una fusione di due in uno.</w:t>
      </w:r>
    </w:p>
    <w:p w14:paraId="4C0D08A1" w14:textId="77777777" w:rsidR="00F768E4" w:rsidRDefault="00F768E4" w:rsidP="003770E2">
      <w:pPr>
        <w:pStyle w:val="Corpotesto"/>
      </w:pPr>
      <w:r>
        <w:t>Dichiarando il Signore all’umanità, simboleggiata da Gerusalemme, la sua volontà di farla sua sposa, vuole creare con essa una sola vita.</w:t>
      </w:r>
    </w:p>
    <w:p w14:paraId="2B10D6A4" w14:textId="77777777" w:rsidR="00F768E4" w:rsidRDefault="00F768E4" w:rsidP="003770E2">
      <w:pPr>
        <w:pStyle w:val="Corpotesto"/>
      </w:pPr>
      <w:r>
        <w:t>Si crea una sola vita, divenendo Dio e l’uomo una sola cosa. È come se si divenisse una sola natura, un solo essere, un solo soffio vitale.</w:t>
      </w:r>
    </w:p>
    <w:p w14:paraId="4007165D" w14:textId="77777777" w:rsidR="00F768E4" w:rsidRDefault="00F768E4" w:rsidP="003770E2">
      <w:pPr>
        <w:pStyle w:val="Corpotesto"/>
      </w:pPr>
      <w:r>
        <w:t>Certo la natura umana non si trasforma in natura divina così come la natura maschile non si trasforma in natura femminile e viceversa.</w:t>
      </w:r>
    </w:p>
    <w:p w14:paraId="6AF1BDE2" w14:textId="77777777" w:rsidR="00F768E4" w:rsidRDefault="00F768E4" w:rsidP="003770E2">
      <w:pPr>
        <w:pStyle w:val="Corpotesto"/>
      </w:pPr>
      <w:r>
        <w:t>L’unità è così profonda ed è unità di natura, da non potersi più dividere e separare le due natur</w:t>
      </w:r>
      <w:r w:rsidR="00F04647">
        <w:t>e</w:t>
      </w:r>
      <w:r>
        <w:t>. Sono due nature unite in modo indivisibile.</w:t>
      </w:r>
    </w:p>
    <w:p w14:paraId="570E679C" w14:textId="77777777" w:rsidR="00F768E4" w:rsidRDefault="00F768E4" w:rsidP="003770E2">
      <w:pPr>
        <w:pStyle w:val="Corpotesto"/>
      </w:pPr>
      <w:r>
        <w:t>Questa è la volontà dell’uomo sull’umanità. Questa volontà Lui manifesta all’umanità, raffigurata e simboleggiata da Gerusalemme.</w:t>
      </w:r>
    </w:p>
    <w:p w14:paraId="5EA9A3B6" w14:textId="77777777" w:rsidR="00F768E4" w:rsidRDefault="00F768E4" w:rsidP="00015F47">
      <w:pPr>
        <w:pStyle w:val="Corpodeltesto2"/>
        <w:rPr>
          <w:color w:val="000000"/>
        </w:rPr>
      </w:pPr>
      <w:r w:rsidRPr="00823C5D">
        <w:rPr>
          <w:color w:val="000000"/>
          <w:position w:val="6"/>
          <w:vertAlign w:val="superscript"/>
        </w:rPr>
        <w:t>9</w:t>
      </w:r>
      <w:r w:rsidRPr="00823C5D">
        <w:rPr>
          <w:color w:val="000000"/>
        </w:rPr>
        <w:t>Ti lavai con acqua, ti ripulii del sangue e ti unsi con olio.</w:t>
      </w:r>
    </w:p>
    <w:p w14:paraId="2CFA675E" w14:textId="77777777" w:rsidR="00F768E4" w:rsidRDefault="00F768E4" w:rsidP="003770E2">
      <w:pPr>
        <w:pStyle w:val="Corpotesto"/>
      </w:pPr>
      <w:r>
        <w:t>Ora il Signore compie verso questa donna, avvolta ancora nel suo sangue, nuda e scoperta, quanto non ha ricevuto al momento della nascita.</w:t>
      </w:r>
    </w:p>
    <w:p w14:paraId="1D5C4A5B" w14:textId="77777777" w:rsidR="00F768E4" w:rsidRDefault="00F768E4" w:rsidP="003770E2">
      <w:pPr>
        <w:pStyle w:val="Corpotesto"/>
      </w:pPr>
      <w:r>
        <w:t>Ti lavai con acqua, ti ripulii del sangue e ti unsi con olio. Il Signore toglie a Gerusalemme ogni segno e ogni traccia di impurità. La rende pura.</w:t>
      </w:r>
    </w:p>
    <w:p w14:paraId="789D4A4A" w14:textId="77777777" w:rsidR="00F768E4" w:rsidRDefault="00F768E4" w:rsidP="003770E2">
      <w:pPr>
        <w:pStyle w:val="Corpotesto"/>
      </w:pPr>
      <w:r>
        <w:t>L’olio nella Scrittura è portatore di molti significati. Qui il significato è altissimo: il Signore la unge di se stesso. Le dona il profumo e la fragranza di se stesso.</w:t>
      </w:r>
    </w:p>
    <w:p w14:paraId="4537F2CB" w14:textId="77777777" w:rsidR="00F768E4" w:rsidRPr="00B42FD3" w:rsidRDefault="00F768E4" w:rsidP="003770E2">
      <w:pPr>
        <w:pStyle w:val="Corpotesto"/>
        <w:rPr>
          <w:i/>
          <w:iCs/>
          <w:sz w:val="20"/>
        </w:rPr>
      </w:pPr>
      <w:r w:rsidRPr="00B42FD3">
        <w:rPr>
          <w:i/>
          <w:iCs/>
          <w:sz w:val="20"/>
        </w:rPr>
        <w:t>Alla mattina presto Giacobbe si alzò, prese la pietra che si era posta come guanciale, la eresse come una stele e versò olio sulla sua sommità (Gen 28, 18). Allora Giacobbe eresse una stele, dove gli aveva parlato, una stele di pietra, e su di essa fece una libazione e versò olio (Gen 35, 14). Olio per il candelabro, balsami per unguenti e per l'incenso aromatico (Es 25, 6). Tu ordinerai agli Israeliti che ti procurino olio puro di olive schiacciate per il candelabro, per tener sempre accesa una lampada (Es 27, 20). Poi pani azzimi, focacce azzime impastate con olio e schiacciate azzime cosparse di olio: di fior di farina di frumento (Es 29, 2). Poi prenderai l'olio dell'unzione, lo verserai sul suo capo e lo ungerai (Es 29, 7). Prenderai di questo sangue dall'altare e insieme un p</w:t>
      </w:r>
      <w:r>
        <w:rPr>
          <w:i/>
          <w:iCs/>
          <w:sz w:val="20"/>
        </w:rPr>
        <w:t>o’</w:t>
      </w:r>
      <w:r w:rsidRPr="00B42FD3">
        <w:rPr>
          <w:i/>
          <w:iCs/>
          <w:sz w:val="20"/>
        </w:rPr>
        <w:t xml:space="preserve"> d'olio dell'unzione e ne spruzzerai Aronne e le sue vesti, i figli di Aronne e le loro vesti: così sarà consacrato lui con le sue vesti e insieme con lui i suoi figli con le loro vesti (Es 29, 21). Prenderai anche un pane rotondo, una focaccia all'olio e una schiacciata dal canestro di azzimi deposto davanti al Signore (Es 29, 23). </w:t>
      </w:r>
    </w:p>
    <w:p w14:paraId="0E6A1D9B" w14:textId="77777777" w:rsidR="00F768E4" w:rsidRPr="00B42FD3" w:rsidRDefault="00F768E4" w:rsidP="003770E2">
      <w:pPr>
        <w:pStyle w:val="Corpotesto"/>
        <w:rPr>
          <w:i/>
          <w:iCs/>
          <w:sz w:val="20"/>
        </w:rPr>
      </w:pPr>
      <w:r w:rsidRPr="00B42FD3">
        <w:rPr>
          <w:i/>
          <w:iCs/>
          <w:sz w:val="20"/>
        </w:rPr>
        <w:t xml:space="preserve">Con il primo agnello offrirai un decimo di efa di fior di farina impastata con un quarto di hin di olio vergine e una libazione di un quarto di hin di vino (Es 29, 40). Cassia, cinquecento sicli, secondo il siclo del santuario, e un hin d'olio d'oliva (Es 30, 24). Ne farai l'olio per l'unzione sacra, un unguento composto secondo l'arte del profumiere: sarà l'olio per l'unzione sacra (Es 30, 25). Agli Israeliti dirai: Questo sarà per voi l'olio dell'unzione sacra per le vostre generazioni (Es 30, 31). L'olio dell'unzione e il profumo degli aromi per il santuario. Essi eseguiranno ogni cosa secondo quanto ti ho ordinato" (Es 31, 11). Olio per l'illuminazione, balsami per unguenti e per l'incenso aromatico (Es 35, 8). Il candelabro per illuminare con i suoi accessori, le sue lampade e l'olio per l'illuminazione (Es 35, 14). L'altare dei profumi con le sue stanghe, l'olio dell'unzione e il profumo aromatico, la cortina d'ingresso alla porta della Dimora (Es 35, 15). </w:t>
      </w:r>
    </w:p>
    <w:p w14:paraId="17FE7E34" w14:textId="77777777" w:rsidR="00F768E4" w:rsidRPr="00B42FD3" w:rsidRDefault="00F768E4" w:rsidP="003770E2">
      <w:pPr>
        <w:pStyle w:val="Corpotesto"/>
        <w:rPr>
          <w:i/>
          <w:iCs/>
          <w:sz w:val="20"/>
        </w:rPr>
      </w:pPr>
      <w:r w:rsidRPr="00B42FD3">
        <w:rPr>
          <w:i/>
          <w:iCs/>
          <w:sz w:val="20"/>
        </w:rPr>
        <w:t xml:space="preserve">Balsami e olio per l'illuminazione, per l'olio dell'unzione e per l'incenso aromatico (Es 35, 28). Preparò l'olio dell'unzione sacra e il profumo aromatico da bruciare, puro, secondo l'arte del profumiere (Es 37, 29). Il candelabro d'oro puro con le sue lampade, le lampade cioè che dovevano essere collocate sopra di esso, con tutti i suoi accessori, e l'olio per l'illuminazione (Es 39, 37). L'altare d'oro, l'olio dell'unzione, il profumo aromatico da bruciare e la cortina per l'ingresso della tenda (Es 39, 38). Poi prenderai l'olio dell'unzione e ungerai con esso la Dimora e quanto vi sarà dentro e la consacrerai con tutti i suoi arredi; così diventerà cosa santa (Es 40, 9). Se qualcuno presenterà al Signore un'oblazione, la sua offerta sarà di fior di farina, sulla quale verserà olio e porrà incenso (Lv 2, 1). La porterà ai figli di Aronne, i sacerdoti; il sacerdote prenderà da essa una manciata di fior di farina e d'olio, con tutto l'incenso, e lo brucerà sull'altare come memoriale: è un sacrificio consumato dal fuoco, profumo soave per il Signore (Lv 2, 2). Quando offrirai una oblazione cotta nel forno, essa consisterà in focacce azzime di fior di farina impastata con olio e anche di schiacciate azzime spalmate di olio (Lv 2, 4). </w:t>
      </w:r>
    </w:p>
    <w:p w14:paraId="193C61E4" w14:textId="77777777" w:rsidR="00F768E4" w:rsidRPr="00B42FD3" w:rsidRDefault="00F768E4" w:rsidP="003770E2">
      <w:pPr>
        <w:pStyle w:val="Corpotesto"/>
        <w:rPr>
          <w:i/>
          <w:iCs/>
          <w:sz w:val="20"/>
        </w:rPr>
      </w:pPr>
      <w:r w:rsidRPr="00B42FD3">
        <w:rPr>
          <w:i/>
          <w:iCs/>
          <w:sz w:val="20"/>
        </w:rPr>
        <w:t xml:space="preserve">Se la tua offerta sarà un'oblazione cotta sulla teglia, sarà di fior di farina, azzima e impastata con olio (Lv 2, 5). La farai a pezzi e sopra vi verserai olio: è un'oblazione (Lv 2, 6). Se la tua offerta sarà una oblazione cotta nella pentola, sarà fatta con fior di farina nell'olio (Lv 2, 7). Verserai olio sopra di essa, vi metterai incenso: è una oblazione (Lv 2, 15). Il sacerdote brucerà come memoriale una parte dei chicchi e dell'olio insieme con tutto l'incenso: è un sacrificio consumato dal fuoco per il Signore (Lv 2, 16). Ma se non ha mezzi per procurarsi due tortore o due colombi, porterà, come offerta per il peccato commesso, un decimo di efa di fior di farina, come sacrificio espiatorio; non vi metterà né olio né incenso, perché è un sacrificio per il peccato (Lv 5, 11). Il sacerdote preleverà una manciata di fior di farina con il suo olio e con tutto l'incenso che è sopra l'offerta e brucerà ogni cosa sull'altare con soave profumo in ricordo del Signore (Lv 6, 8). Essa sarà preparata con olio, nella teglia: la presenterai in una misura stemperata; l'offrirai in pezzi, come profumo soave per il Signore (Lv 6, 14). </w:t>
      </w:r>
    </w:p>
    <w:p w14:paraId="3C8428DE" w14:textId="77777777" w:rsidR="00F768E4" w:rsidRPr="00B42FD3" w:rsidRDefault="00F768E4" w:rsidP="003770E2">
      <w:pPr>
        <w:pStyle w:val="Corpotesto"/>
        <w:rPr>
          <w:i/>
          <w:iCs/>
          <w:sz w:val="20"/>
        </w:rPr>
      </w:pPr>
      <w:r w:rsidRPr="00B42FD3">
        <w:rPr>
          <w:i/>
          <w:iCs/>
          <w:sz w:val="20"/>
        </w:rPr>
        <w:t xml:space="preserve">Ogni oblazione impastata con olio o asciutta sarà per tutti i figli di Aronne in misura uguale (Lv 7, 10). Se uno l'offre in ringraziamento, offrirà, con il sacrificio di comunione, focacce senza lievito intrise con olio, schiacciate senza lievito unte con olio e fior di farina cotta, in forma di focacce intrise con olio (Lv 7, 12). Prendi Aronne insieme ai suoi figli, le vesti, l'olio dell'unzione, il giovenco del sacrificio espiatorio, i due arieti e il cesto dei pani azzimi (Lv 8, 2). Poi Mosè prese l'olio dell'unzione, unse la Dimora e tutte le cose che vi si trovavano e così le consacrò (Lv 8, 10). Versò l'olio della unzione sul capo d'Aronne e unse Aronne, per consacrarlo (Lv 8, 12). Dal canestro dei pani azzimi, che era davanti al Signore, prese una focaccia senza lievito, una focaccia di pasta intrisa nell'olio e una schiacciata e le pose sulle parti grasse e sulla coscia destra (Lv 8, 26). Mosè prese quindi l'olio dell'unzione e il sangue che era sopra l'altare; ne asperse Aronne e le sue vesti, i figli di lui e le loro vesti; così consacrò Aronne e le sue vesti e similmente i suoi figli e le loro vesti (Lv 8, 30). Un toro e un ariete per il sacrificio di comunione, per immolarli davanti al Signore, un'oblazione intrisa nell'olio, perché oggi il Signore si manifesterà a voi" (Lv 9, 4). Non vi allontanate dall'ingresso della tenda del convegno, così che non moriate; perché l'olio dell'unzione del Signore è su di voi". Essi fecero come Mosè aveva detto (Lv 10, 7). L'ottavo giorno prenderà due agnelli senza difetto, un'agnella di un anno senza difetto, tre decimi di efa di fior di farina, intrisa nell'olio, come oblazione, e un log di olio (Lv 14, 10). Il sacerdote prenderà uno degli agnelli e l'offrirà come sacrificio di riparazione, con il log d'olio, e li agiterà come offerta da agitare secondo il rito davanti al Signore (Lv 14, 12). </w:t>
      </w:r>
    </w:p>
    <w:p w14:paraId="3520999A" w14:textId="77777777" w:rsidR="00F768E4" w:rsidRPr="00B42FD3" w:rsidRDefault="00F768E4" w:rsidP="003770E2">
      <w:pPr>
        <w:pStyle w:val="Corpotesto"/>
        <w:rPr>
          <w:i/>
          <w:iCs/>
          <w:sz w:val="20"/>
        </w:rPr>
      </w:pPr>
      <w:r w:rsidRPr="00B42FD3">
        <w:rPr>
          <w:i/>
          <w:iCs/>
          <w:sz w:val="20"/>
        </w:rPr>
        <w:t xml:space="preserve">Poi, preso l'olio dal log, lo verserà sulla palma della sua mano sinistra (Lv 14, 15). Intingerà il dito della destra nell'olio che ha nella sinistra; con il dito spruzzerà sette volte quell'olio davanti al Signore (Lv 14, 16). E del rimanente olio che tiene nella palma della mano, il sacerdote bagnerà il lobo dell'orecchio destro di colui che si purifica, il pollice della destra e l'alluce del piede destro, sopra il sangue del sacrificio di riparazione (Lv 14, 17). Il resto dell'olio che ha nella palma, il sacerdote lo verserà sul capo di colui che si purifica; così farà per lui il rito espiatorio davanti al Signore (Lv 14, 18). Se quel tale è povero e non ha mezzi sufficienti, prenderà un agnello come sacrificio di riparazione da offrire con il rito dell'agitazione e compiere l'espiazione per lui e un decimo di efa di fior di farina intrisa con olio, come oblazione, e un log di olio (Lv 14, 21). Il sacerdote prenderà l'agnello del sacrificio di riparazione e il log d'olio e li agiterà come offerta da agitare ritualmente davanti al Signore (Lv 14, 24). Il sacerdote si verserà di quell'olio sulla palma della mano sinistra (Lv 14, 26). </w:t>
      </w:r>
    </w:p>
    <w:p w14:paraId="3EB17154" w14:textId="77777777" w:rsidR="00F768E4" w:rsidRPr="00B42FD3" w:rsidRDefault="00F768E4" w:rsidP="003770E2">
      <w:pPr>
        <w:pStyle w:val="Corpotesto"/>
        <w:rPr>
          <w:i/>
          <w:iCs/>
          <w:sz w:val="20"/>
        </w:rPr>
      </w:pPr>
      <w:r w:rsidRPr="00B42FD3">
        <w:rPr>
          <w:i/>
          <w:iCs/>
          <w:sz w:val="20"/>
        </w:rPr>
        <w:t>Con il dito della sua destra spruzzerà sette volte quell'olio che tiene nella palma sinistra davanti al Signore (Lv 14, 27). Poi bagnerà con l'olio che tiene nella palma, il lobo dell'orecchio destro di colui che si purifica, il pollice della mano destra e l'alluce del piede destro, sul luogo dove ha messo il sangue del sacrificio di riparazione (Lv 14, 28). Il resto dell'olio che ha nella palma della mano, il sacerdote lo verserà sul capo di colui che si purifica, per fare espiazione per lui davanti al Signore (Lv 14, 29). Il sacerdote, quello che è il sommo tra i suoi fratelli, sul capo del quale è stato sparso l'olio dell'unzione e ha ricevuto l'investitura, indossando le vesti sacre, non dovrà scarmigliarsi i capelli né stracciarsi le vesti (Lv 21, 10). Non uscirà dal santuario e non profanerà il santuario del suo Dio, perché la consacrazione è su di lui mediante l'olio dell'unzione del suo Dio. Io sono il Signore (Lv 21, 12). L'oblazione che l'accompagna sarà di due decimi di efa di fior di farina intrisa nell'olio, come sacrificio consumato dal fuoco, profumo soave in onore del Signore; la libazione sarà di un quarto di hin di vino (Lv 23, 13).</w:t>
      </w:r>
    </w:p>
    <w:p w14:paraId="385568D3" w14:textId="77777777" w:rsidR="00F768E4" w:rsidRPr="00B42FD3" w:rsidRDefault="00F768E4" w:rsidP="003770E2">
      <w:pPr>
        <w:pStyle w:val="Corpotesto"/>
        <w:rPr>
          <w:i/>
          <w:iCs/>
          <w:sz w:val="20"/>
        </w:rPr>
      </w:pPr>
      <w:r w:rsidRPr="00B42FD3">
        <w:rPr>
          <w:i/>
          <w:iCs/>
          <w:sz w:val="20"/>
        </w:rPr>
        <w:t xml:space="preserve">Ordina agli Israeliti che ti portino olio puro di olive schiacciate per il candelabro, per tenere le lampade sempre accese (Lv 24, 2). Poi prenderanno un drappo di porpora viola, con cui copriranno il candelabro della luce, le sue lampade, i suoi smoccolatoi, i suoi portacenere e tutti i vasi per l'olio destinati al suo servizio (Nm 4, 9). Eleazaro, figlio del sacerdote Aronne, avrà la sorveglianza dell'olio per il candelabro, del profumo aromatico dell'offerta perenne e dell'olio dell'unzione e la sorveglianza di tutta la Dimora e di quanto contiene, del santuario e dei suoi arredi" (Nm 4, 16). Quell'uomo condurrà la moglie al sacerdote e porterà una offerta per lei: un decimo di efa di farina d'orzo; non vi spanderà sopra olio, né vi metterà sopra incenso, perché è un'oblazione di gelosia, un'offerta commemorativa per ricordare una iniquità (Nm 5, 15). Un canestro di pani azzimi fatti con fior di farina, di focacce intrise in olio, di schiacciate senza lievito unte d'olio, insieme con l'oblazione e le libazioni relative (Nm 6, 15). La sua offerta fu un piatto d'argento del peso di centotrenta sicli, un vassoio d'argento di settanta sicli, secondo il siclo del santuario, tutti e due pieni di fior di farina intrisa in olio, per l'oblazione (Nm 7, 13). </w:t>
      </w:r>
    </w:p>
    <w:p w14:paraId="3FA3412B" w14:textId="77777777" w:rsidR="00F768E4" w:rsidRPr="00F05976" w:rsidRDefault="00F768E4" w:rsidP="003770E2">
      <w:pPr>
        <w:pStyle w:val="Corpotesto"/>
        <w:rPr>
          <w:i/>
          <w:iCs/>
          <w:sz w:val="20"/>
        </w:rPr>
      </w:pPr>
      <w:r w:rsidRPr="00F05976">
        <w:rPr>
          <w:i/>
          <w:iCs/>
          <w:sz w:val="20"/>
        </w:rPr>
        <w:t xml:space="preserve">Offrì un piatto d'argento del peso di centotrenta sicli, un vassoio d'argento di settanta sicli, secondo il siclo del santuario, tutti e due pieni di fior di farina intrisa in olio, per l'oblazione (Nm 7, 19). La sua offerta fu un piatto d'argento del peso di centotrenta sicli, un vassoio d'argento di settanta sicli, secondo il siclo del santuario, tutti e due pieni di fior di farina intrisa in olio, per l'oblazione (Nm 7, 25). La sua offerta fu un piatto d'argento del peso di centotrenta sicli, un vassoio d'argento di settanta sicli, secondo il siclo del santuario, tutti e due pieni di fior di farina intrisa in olio, per l'oblazione (Nm 7, 31). La sua offerta fu un piatto d'argento del peso di centotrenta sicli, un vassoio d'argento di settanta sicli, secondo il siclo del santuario, tutti e due pieni di fior di farina intrisa in olio, per l'oblazione (Nm 7, 37). La sua offerta fu un piatto d'argento del peso di centotrenta sicli, un vassoio d'argento di settanta sicli, secondo il siclo del santuario, tutti e due pieni di fior di farina intrisa in olio, per l'oblazione (Nm 7, 43). </w:t>
      </w:r>
    </w:p>
    <w:p w14:paraId="7507D247" w14:textId="77777777" w:rsidR="00F768E4" w:rsidRPr="00F05976" w:rsidRDefault="00F768E4" w:rsidP="003770E2">
      <w:pPr>
        <w:pStyle w:val="Corpotesto"/>
        <w:rPr>
          <w:i/>
          <w:iCs/>
          <w:sz w:val="20"/>
        </w:rPr>
      </w:pPr>
      <w:r w:rsidRPr="00F05976">
        <w:rPr>
          <w:i/>
          <w:iCs/>
          <w:sz w:val="20"/>
        </w:rPr>
        <w:t>La sua offerta fu un piatto d'argento del peso di centotrenta sicli, un vassoio d'argento del peso di settanta sicli, secondo il siclo del santuario, tutti e due pieni di fior di farina intrisa in olio, per l'oblazione (Nm 7, 49). La sua offerta fu un piatto d'argento del peso di centotrenta sicli, un vassoio d'argento di settanta sicli secondo il siclo del santuario, tutti e due pieni di fior di farina intrisa in olio, per l'oblazione (Nm 7, 55). La sua offerta fu un piatto d'argento del peso di centotrenta sicli, un vassoio d'argento di settanta sicli, secondo il siclo del santuario, tutti e due pieni di fior di farina intrisa in olio, per l'oblazione (Nm 7, 61).</w:t>
      </w:r>
    </w:p>
    <w:p w14:paraId="481AEED2" w14:textId="77777777" w:rsidR="00F768E4" w:rsidRPr="00F05976" w:rsidRDefault="00F768E4" w:rsidP="003770E2">
      <w:pPr>
        <w:pStyle w:val="Corpotesto"/>
        <w:rPr>
          <w:i/>
          <w:iCs/>
          <w:sz w:val="20"/>
        </w:rPr>
      </w:pPr>
      <w:r w:rsidRPr="00F05976">
        <w:rPr>
          <w:i/>
          <w:iCs/>
          <w:sz w:val="20"/>
        </w:rPr>
        <w:t xml:space="preserve">La sua offerta fu un piatto d'argento del peso di centotrenta sicli, un vassoio d'argento di settanta sicli, secondo il siclo del santuario, tutti e due pieni di fior di farina intrisa in olio, per l'oblazione (Nm 7, 67). La sua offerta fu un piatto d'argento del peso di centotrenta sicli, un vassoio d'argento di settanta sicli, secondo il siclo del santuario, tutti e due pieni di fior di farina intrisa in olio, per l'oblazione (Nm 7, 73). La sua offerta fu un piatto d'argento del peso di centotrenta sicli, un vassoio d'argento di settanta sicli, secondo il siclo del santuario, tutti e due pieni di fior di farina intrisa in olio, per l'oblazione (Nm 7, 79). Poi prenderanno un giovenco con l'oblazione consueta di fior di farina intrisa in olio e tu prenderai un altro giovenco per il sacrificio espiatorio (Nm 8, 8). Il popolo andava attorno a raccoglierla; poi la riduceva in farina con la </w:t>
      </w:r>
      <w:proofErr w:type="spellStart"/>
      <w:r w:rsidRPr="00F05976">
        <w:rPr>
          <w:i/>
          <w:iCs/>
          <w:sz w:val="20"/>
        </w:rPr>
        <w:t>macina</w:t>
      </w:r>
      <w:proofErr w:type="spellEnd"/>
      <w:r w:rsidRPr="00F05976">
        <w:rPr>
          <w:i/>
          <w:iCs/>
          <w:sz w:val="20"/>
        </w:rPr>
        <w:t xml:space="preserve"> o la pestava nel mortaio, la faceva cuocere nelle pentole o ne faceva focacce; aveva il sapore di pasta all'olio (Nm 11, 8). Colui che presenterà l'offerta al Signore, offrirà in oblazione un decimo di efa di fior di farina intrisa in un quarto di hin di olio (Nm 15, 4). Se è per un ariete, offrirai in oblazione due decimi di efa di fior di farina con un terzo di hin di olio (Nm 15, 6). </w:t>
      </w:r>
    </w:p>
    <w:p w14:paraId="4C48C009" w14:textId="77777777" w:rsidR="00F768E4" w:rsidRPr="00F05976" w:rsidRDefault="00F768E4" w:rsidP="003770E2">
      <w:pPr>
        <w:pStyle w:val="Corpotesto"/>
        <w:rPr>
          <w:i/>
          <w:iCs/>
          <w:sz w:val="20"/>
        </w:rPr>
      </w:pPr>
      <w:r w:rsidRPr="00F05976">
        <w:rPr>
          <w:i/>
          <w:iCs/>
          <w:sz w:val="20"/>
        </w:rPr>
        <w:t>Oltre il giovenco si offrirà, in oblazione, tre decimi di efa di fior di farina intrisa in mezzo hin di olio (Nm 15, 9). Ti dò anche tutte le primizie che al Signore offriranno: il meglio dell'olio, il meglio del mosto e del grano (Nm 18, 12). Come oblazione un decimo di efa di fior di farina, intrisa in un quarto di hin di olio di olive schiacciate (Nm 28, 5). Nel giorno di sabato offrirete due agnelli dell'anno, senza difetti; come oblazione due decimi di fior di farina intrisa in olio, con la sua libazione (Nm 28, 9). E tre decimi di fior di farina intrisa in olio, come oblazione per ciascun giovenco; due decimi di fior di farina intrisa in olio, come oblazione per l'ariete (Nm 28, 12). E un decimo di fior di farina intrisa in olio, come oblazione per ogni agnello. E' un olocausto di soave profumo, un sacrificio consumato dal fuoco per il Signore (Nm 28, 13). Come oblazione, fior di farina intrisa in olio; ne offrirete tre decimi per giovenco e due per l'ariete (Nm 28, 20).</w:t>
      </w:r>
    </w:p>
    <w:p w14:paraId="1DFBF9A1" w14:textId="77777777" w:rsidR="00F768E4" w:rsidRPr="00F05976" w:rsidRDefault="00F768E4" w:rsidP="003770E2">
      <w:pPr>
        <w:pStyle w:val="Corpotesto"/>
        <w:rPr>
          <w:i/>
          <w:iCs/>
          <w:sz w:val="20"/>
        </w:rPr>
      </w:pPr>
      <w:r w:rsidRPr="00F05976">
        <w:rPr>
          <w:i/>
          <w:iCs/>
          <w:sz w:val="20"/>
        </w:rPr>
        <w:t xml:space="preserve">In oblazione, fior di farina intrisa in olio: tre decimi per ogni giovenco, due decimi per l'ariete (Nm 28, 28). In oblazione, fior di farina intrisa in olio: tre decimi per il giovenco, due decimi per l'ariete (Nm 29, 3). Come oblazione, fior di farina intrisa in olio: tre decimi per il giovenco, due decimi per l'ariete (Nm 29, 9). Come oblazione, fior di farina intrisa in olio: tre decimi per ciascuno dei tredici giovenchi, due decimi per ciascuno dei due arieti (Nm 29, 14). La comunità libererà l'omicida dalle mani del vendicatore del sangue e lo farà tornare alla città di asilo dove era fuggito. Lì dovrà abitare fino alla morte del sommo sacerdote che fu unto con l'olio santo (Nm 35, 25). Egli ti amerà, ti benedirà, ti moltiplicherà; benedirà il frutto del tuo seno e il frutto del tuo suolo: il tuo frumento, il tuo mosto e il tuo olio, i parti delle tue vacche e i nati del tuo gregge, nel paese che ha giurato ai tuoi padri di darti (Dt 7, 13). Paese di frumento, di orzo, di viti, di fichi e di melograni; paese di ulivi, di olio e di miele (Dt 8, 8). Io darò al vostro paese la pioggia al suo tempo: la pioggia d'autunno e la pioggia di primavera, perché tu possa raccogliere il tuo frumento, il tuo vino e il tuo olio (Dt 11, 14). </w:t>
      </w:r>
    </w:p>
    <w:p w14:paraId="66A45F97" w14:textId="77777777" w:rsidR="00F768E4" w:rsidRPr="00F05976" w:rsidRDefault="00F768E4" w:rsidP="003770E2">
      <w:pPr>
        <w:pStyle w:val="Corpotesto"/>
        <w:rPr>
          <w:i/>
          <w:iCs/>
          <w:sz w:val="20"/>
        </w:rPr>
      </w:pPr>
      <w:r w:rsidRPr="00F05976">
        <w:rPr>
          <w:i/>
          <w:iCs/>
          <w:sz w:val="20"/>
        </w:rPr>
        <w:t xml:space="preserve">Non potrai mangiare entro le tue città le decime del tuo frumento, del tuo mosto, del tuo olio, né i primogeniti del tuo bestiame grosso e minuto, né ciò che avrai consacrato per voto, né le tue offerte volontarie, né quello che le tue mani avranno prelevato (Dt 12, 17). Mangerai davanti al Signore tuo Dio, nel luogo dove avrà scelto come sede del suo nome, la decima del tuo frumento, del tuo mosto, del tuo olio e i primi parti del tuo bestiame grosso e minuto, perché tu impari a temere sempre il Signore tuo Dio (Dt 14, 23). Li darai le primizie del tuo frumento, del tuo mosto e del tuo olio e le primizie della tosatura delle tue pecore (Dt 18, 4). Avrai oliveti in tutto il tuo territorio, ma non ti ungerai di olio, perché le tue olive cadranno immature (Dt 28, 40). Che mangerà il frutto del tuo bestiame e il frutto del tuo suolo, finché tu sia distrutto, e non ti lascerà alcun residuo di frumento, di mosto, di olio, dei parti delle tue vacche e dei nati delle tue pecore, finché ti avrà fatto perire (Dt 28, 51). Lo fece montare sulle alture della terra e lo nutrì con i prodotti della campagna; gli fece succhiare miele dalla rupe e olio dai ciottoli della roccia (Dt 32, 13). Per Aser disse: "Benedetto tra i figli è Aser! Sia il favorito tra i suoi fratelli e tuffi il suo piede nell'olio (Dt 33, 24). Rispose loro l'ulivo: Rinuncerò al mio olio, grazie al quale si onorano dei e uomini, e andrò ad agitarmi sugli alberi? (Gdc 9, 9). Samuele prese allora l'ampolla dell'olio e gliela versò sulla testa, poi lo baciò dicendo: "Ecco: il Signore ti ha unto capo sopra Israele suo popolo. Tu avrai potere sul popolo del Signore e tu lo libererai dalle mani dei nemici che gli stanno intorno. Questo sarà per te il segno che proprio il Signore ti ha unto capo sulla sua casa (1Sam 10, 1). E il Signore disse a Samuele: "Fino a quando piangerai su Saul, mentre io l'ho ripudiato perché non regni su Israele? Riempi di olio il tuo corno e parti. Ti ordino di andare da Iesse il Betlemmita, perché tra i suoi figli mi sono scelto un re" (1Sam 16, 1). Samuele prese il corno dell'olio e lo consacrò con l'unzione in mezzo ai suoi fratelli, e lo spirito del Signore si posò su Davide da quel giorno in poi. Samuele si alzò e tornò a Rama (1Sam 16, 13). O monti di </w:t>
      </w:r>
      <w:proofErr w:type="spellStart"/>
      <w:r w:rsidRPr="00F05976">
        <w:rPr>
          <w:i/>
          <w:iCs/>
          <w:sz w:val="20"/>
        </w:rPr>
        <w:t>Gelboe</w:t>
      </w:r>
      <w:proofErr w:type="spellEnd"/>
      <w:r w:rsidRPr="00F05976">
        <w:rPr>
          <w:i/>
          <w:iCs/>
          <w:sz w:val="20"/>
        </w:rPr>
        <w:t>, non più rugiada né pioggia su di voi né campi di primizie, perché qui fu avvilito lo scudo degli eroi, lo scudo di Saul, unto non di olio (2Sam 1, 21).</w:t>
      </w:r>
    </w:p>
    <w:p w14:paraId="4AF41658" w14:textId="77777777" w:rsidR="00F768E4" w:rsidRPr="00F05976" w:rsidRDefault="00F768E4" w:rsidP="003770E2">
      <w:pPr>
        <w:pStyle w:val="Corpotesto"/>
        <w:rPr>
          <w:i/>
          <w:iCs/>
          <w:sz w:val="20"/>
        </w:rPr>
      </w:pPr>
      <w:r w:rsidRPr="00F05976">
        <w:rPr>
          <w:i/>
          <w:iCs/>
          <w:sz w:val="20"/>
        </w:rPr>
        <w:t>Allora mandò a prendere a Tekoa una donna saggia e le disse: "Fingi di essere in lutto: mettiti una veste da lutto, non ti ungere con olio e compòrtati da donna che pianga da molto tempo un morto (2Sam 14, 2). Il sacerdote Zadok prese il corno dell'olio dalla tenda e unse Salomone al suono della tromba. Tutti i presenti gridarono: "Viva il re Salomone!" (1Re 1, 39). Salomone diede a Chiram ventimila kor di grano, per il mantenimento della sua famiglia, e venti kor di olio d'olive schiacciate; questo dava Salomone a Chiram ogni anno (1Re 5, 25). Quella rispose: "Per la vita del Signore tuo Dio, non ho nulla di cotto, ma solo un pugno di farina nella giara e un po’ di olio nell'orcio; ora raccolgo due pezzi di legna, dopo andrò a cuocerla per me e per mio figlio: la mangeremo e poi moriremo" (1Re 17, 12). Poiché dice il Signore: La farina della giara non si esaurirà e l'orcio dell'olio non si svuoterà finché il Signore non farà piovere sulla terra" (1Re 17, 14). La farina della giara non venne meno e l'orcio dell'olio non diminuì, secondo la parola che il Signore aveva pronunziata per mezzo di Elia (1Re 17, 16).</w:t>
      </w:r>
    </w:p>
    <w:p w14:paraId="110A1CCA" w14:textId="77777777" w:rsidR="00F768E4" w:rsidRPr="00F05976" w:rsidRDefault="00F768E4" w:rsidP="003770E2">
      <w:pPr>
        <w:pStyle w:val="Corpotesto"/>
        <w:rPr>
          <w:i/>
          <w:iCs/>
          <w:sz w:val="20"/>
        </w:rPr>
      </w:pPr>
      <w:r w:rsidRPr="00F05976">
        <w:rPr>
          <w:i/>
          <w:iCs/>
          <w:sz w:val="20"/>
        </w:rPr>
        <w:t>Eliseo le disse: "Che posso fare io per te? Dimmi che cosa hai in casa". Quella rispose: "In casa la tua serva non ha altro che un orcio di olio" (2Re 4, 2). Poi entra in casa e chiudi la porta dietro a te e ai tuoi figli; versa olio in tutti quei vasi; i pieni mettili da parte" (2Re 4, 4). Quando i vasi furono pieni, disse a un figlio: "Porgimi ancora un vaso". Le rispose: "Non ce ne sono più". L'olio cessò (2Re 4, 6). Essa andò a riferire la cosa all'uomo di Dio, che le disse: "</w:t>
      </w:r>
      <w:proofErr w:type="spellStart"/>
      <w:r w:rsidRPr="00F05976">
        <w:rPr>
          <w:i/>
          <w:iCs/>
          <w:sz w:val="20"/>
        </w:rPr>
        <w:t>Và</w:t>
      </w:r>
      <w:proofErr w:type="spellEnd"/>
      <w:r w:rsidRPr="00F05976">
        <w:rPr>
          <w:i/>
          <w:iCs/>
          <w:sz w:val="20"/>
        </w:rPr>
        <w:t xml:space="preserve">, vendi l'olio e accontenta i tuoi creditori; tu e i tuoi figli vivete con quanto ne resterà" (2Re 4, 7). Il profeta Eliseo chiamò uno dei figli dei profeti e gli disse: "Cingiti i fianchi, prendi in mano questo vasetto d'olio e va’ in Ramot di Gàlaad (2Re 9, 1). Prenderai il vasetto dell'olio e lo verserai sulla sua testa, dicendo: Dice il Signore: Ti ungo re su Israele. Poi aprirai la porta e fuggirai senza indugio" (2Re 9, 3). Ieu si alzò ed entrò in una camera; quegli gli versò l'olio sulla testa dicendogli: "Dice il Signore, Dio di Israele: Ti ungo re sul popolo del Signore, su Israele (2Re 9, 6). Ezechia gioì al loro arrivo. Egli mostrò agli inviati tutta la camera del suo tesoro, l'argento e l'oro, gli aromi e l'olio fino, il suo arsenale e quanto si trovava nei suoi magazzini; non ci fu nulla che Ezechia non mostrasse nella reggia e in tutto il suo regno (2Re 20, 13). </w:t>
      </w:r>
    </w:p>
    <w:p w14:paraId="4BFF3DA9" w14:textId="77777777" w:rsidR="00F768E4" w:rsidRPr="00F05976" w:rsidRDefault="00F768E4" w:rsidP="003770E2">
      <w:pPr>
        <w:pStyle w:val="Corpotesto"/>
        <w:rPr>
          <w:i/>
          <w:iCs/>
          <w:sz w:val="20"/>
        </w:rPr>
      </w:pPr>
      <w:r w:rsidRPr="00F05976">
        <w:rPr>
          <w:i/>
          <w:iCs/>
          <w:sz w:val="20"/>
        </w:rPr>
        <w:t xml:space="preserve">Alcuni erano incaricati degli arredi, di tutti gli oggetti del santuario, della farina, del vino, dell'olio e degli aromi (1Cr 9, 29). Anche i loro vicini e perfino da </w:t>
      </w:r>
      <w:proofErr w:type="spellStart"/>
      <w:r w:rsidRPr="00F05976">
        <w:rPr>
          <w:i/>
          <w:iCs/>
          <w:sz w:val="20"/>
        </w:rPr>
        <w:t>Issacar</w:t>
      </w:r>
      <w:proofErr w:type="spellEnd"/>
      <w:r w:rsidRPr="00F05976">
        <w:rPr>
          <w:i/>
          <w:iCs/>
          <w:sz w:val="20"/>
        </w:rPr>
        <w:t xml:space="preserve">, da Zàbulon e da Neftali avevano portato cibarie con asini, cammelli, muli e buoi: farina, schiacciate di fichi, uva passa, vino, olio, buoi e pecore in gran quantità, perché c'era allegria in Israele (1Cr 12, 41). Agli oliveti e ai sicomòri, che erano nella Sefela, era addetto Baal-Canan di </w:t>
      </w:r>
      <w:proofErr w:type="spellStart"/>
      <w:r w:rsidRPr="00F05976">
        <w:rPr>
          <w:i/>
          <w:iCs/>
          <w:sz w:val="20"/>
        </w:rPr>
        <w:t>Ghedera</w:t>
      </w:r>
      <w:proofErr w:type="spellEnd"/>
      <w:r w:rsidRPr="00F05976">
        <w:rPr>
          <w:i/>
          <w:iCs/>
          <w:sz w:val="20"/>
        </w:rPr>
        <w:t xml:space="preserve">; ai depositi di olio Ioas (1Cr 27, 28). Ecco, a quanti abbatteranno e taglieranno gli alberi io darò grano per vettovagliamento; ai tuoi uomini darò ventimila kor di grano, ventimila kor d'orzo, ventimila bat di vino e ventimila bat d'olio" (2Cr 2, 9). Ora il mio Signore mandi ai suoi uomini il grano, l'orzo, l'olio e il vino promessi (2Cr 2, 14). Egli rafforzò queste fortezze, vi prepose comandanti e vi stabilì depositi di cibarie, di olio e di vino (2Cr 11, 11). Appena si diffuse quest'ordine, gli Israeliti offrirono in abbondanza le primizie del grano, del mosto, dell'olio, del miele e di ogni altro prodotto agricolo e la decima abbondante di ogni cosa (2Cr 31, 5). Magazzini per i prodotti del grano, del mosto e dell'olio, stalle per ogni genere di bestiame, ovili per le pecore (2Cr 32, 28). </w:t>
      </w:r>
    </w:p>
    <w:p w14:paraId="19ED52CA" w14:textId="77777777" w:rsidR="00F768E4" w:rsidRPr="00F05976" w:rsidRDefault="00F768E4" w:rsidP="003770E2">
      <w:pPr>
        <w:pStyle w:val="Corpotesto"/>
        <w:rPr>
          <w:i/>
          <w:iCs/>
          <w:sz w:val="20"/>
        </w:rPr>
      </w:pPr>
      <w:r w:rsidRPr="00F05976">
        <w:rPr>
          <w:i/>
          <w:iCs/>
          <w:sz w:val="20"/>
        </w:rPr>
        <w:t xml:space="preserve">Allora diedero denaro ai tagliapietre e ai falegnami; e alimenti, bevande e olio alla gente di Sidòne e di Tiro, perché trasportassero il legname di cedro dal Libano per mare fino a Giaffa: ciò secondo la concessione loro fatta da Ciro re di Persia (Esd 3, 7). Ciò che loro occorre, giovenchi, arieti e agnelli, per gli olocausti al Dio del cielo, come anche grano, sale, vino e olio, siano loro forniti ogni giorno senza esitazione, secondo le indicazioni dei sacerdoti di Gerusalemme (Esd 6, 9). Fino a cento talenti d'argento, cento kor di grano, cento bat di vino, cento bat di olio e sale a volontà (Esd 7, 22). Rendete loro oggi stesso i loro campi, le loro vigne, i loro oliveti e le loro case e l'interesse del denaro del grano, del vino e dell'olio di cui siete creditori nei loro riguardi" (Ne 5, 11). 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Perché in quelle stanze i figli d'Israele e i figli di Levi devono portare l'offerta prelevata sul frumento, sul vino e sull'olio; in quel luogo stanno gli arredi del santuario, i sacerdoti che prestano il servizio, i portieri e i cantori. Ci siamo impegnati così a non trascurare la casa del nostro Dio (Ne 10, 40). aveva messo a disposizione di quest'ultimo una camera grande dove, prima di allora, si riponevano le offerte, l'incenso, gli arredi, la decima del grano, del vino e dell'olio, quanto spettava per legge ai leviti, ai cantori, ai portieri, e la parte che se ne prelevava per i sacerdoti (Ne 13, 5). Allora tutto Giuda portò ai magazzini le decime del frumento, del vino e dell'olio (Ne 13, 12). </w:t>
      </w:r>
    </w:p>
    <w:p w14:paraId="408DD36B" w14:textId="77777777" w:rsidR="00F768E4" w:rsidRPr="00F05976" w:rsidRDefault="00F768E4" w:rsidP="003770E2">
      <w:pPr>
        <w:pStyle w:val="Corpotesto"/>
        <w:rPr>
          <w:i/>
          <w:iCs/>
          <w:sz w:val="20"/>
        </w:rPr>
      </w:pPr>
      <w:r w:rsidRPr="00F05976">
        <w:rPr>
          <w:i/>
          <w:iCs/>
          <w:sz w:val="20"/>
        </w:rPr>
        <w:t>Consegnavo tutto ai sacerdoti, figli di Aronne, per l'altare. Davo anche ai leviti che allora erano in funzione a Gerusalemme le decime del grano, del vino, dell'olio, delle melagrane, dei fichi e degli altri frutti. Per sei anni consecutivi convertivo in danaro la seconda decima e la spendevo ogni anno a Gerusalemme (Tb 1, 7). Poi affidò alla sua ancella un otre di vino, un'ampolla di olio; riempì anche una bisaccia di farina tostata, di fichi secchi e di pani puri e, fatto un involto di tutti questi recipienti, glielo mise sulle spalle (Gdt 10, 5). 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Quando veniva il turno per una fanciulla di andare dal re Assuero alla fine dei dodici mesi prescritti alle donne per i loro preparativi, sei mesi per profumarsi con olio di mirra e sei mesi con aromi e altri cosmetici usati dalle donne (Est 2, 12). Non vedrà più ruscelli d'olio, fiumi di miele e fior di latte (Gb 20, 17). Quando mi lavavo in piedi nel latte e la roccia mi versava ruscelli d'olio! (Gb 29, 6). Davanti a me tu prepari una mensa sotto gli occhi dei miei nemici; cospargi di olio il mio capo. Il mio calice trabocca (Sal 22, 5).</w:t>
      </w:r>
    </w:p>
    <w:p w14:paraId="1BF48704" w14:textId="77777777" w:rsidR="00F768E4" w:rsidRPr="00F05976" w:rsidRDefault="00F768E4" w:rsidP="003770E2">
      <w:pPr>
        <w:pStyle w:val="Corpotesto"/>
        <w:rPr>
          <w:i/>
          <w:iCs/>
          <w:sz w:val="20"/>
        </w:rPr>
      </w:pPr>
      <w:r w:rsidRPr="00F05976">
        <w:rPr>
          <w:i/>
          <w:iCs/>
          <w:sz w:val="20"/>
        </w:rPr>
        <w:t xml:space="preserve">Ami la giustizia e l'empietà detesti: Dio, il tuo Dio ti ha consacrato con olio di letizia, a preferenza dei tuoi eguali (Sal 44, 8). Più untuosa del burro è la sua bocca, ma nel cuore ha la guerra; più fluide dell'olio le sue parole, ma sono spade sguainate (Sal 54, 22). Ho trovato Davide, mio servo, con il mio santo olio l'ho consacrato (Sal 88, 21). Tu mi doni la forza di un </w:t>
      </w:r>
      <w:proofErr w:type="spellStart"/>
      <w:r w:rsidRPr="00F05976">
        <w:rPr>
          <w:i/>
          <w:iCs/>
          <w:sz w:val="20"/>
        </w:rPr>
        <w:t>bùfalo</w:t>
      </w:r>
      <w:proofErr w:type="spellEnd"/>
      <w:r w:rsidRPr="00F05976">
        <w:rPr>
          <w:i/>
          <w:iCs/>
          <w:sz w:val="20"/>
        </w:rPr>
        <w:t>, mi cospargi di olio splendente (Sal 91, 11). Il vino che allieta il cuore dell'uomo; l'olio che fa brillare il suo volto e il pane che sostiene il suo vigore (Sal 103, 15). E' come olio profumato sul capo, che scende sulla barba, sulla barba di Aronne, che scende sull'orlo della sua veste (Sal 132, 2). Mi percuota il giusto e il fedele mi rimproveri, ma l'olio dell'empio non profumi il mio capo; tra le loro malvagità continui la mia preghiera (Sal 140, 5).</w:t>
      </w:r>
    </w:p>
    <w:p w14:paraId="0EEC6173" w14:textId="77777777" w:rsidR="00F768E4" w:rsidRDefault="00F768E4" w:rsidP="003770E2">
      <w:pPr>
        <w:pStyle w:val="Corpotesto"/>
        <w:rPr>
          <w:i/>
          <w:iCs/>
          <w:sz w:val="20"/>
        </w:rPr>
      </w:pPr>
      <w:r w:rsidRPr="00F05976">
        <w:rPr>
          <w:i/>
          <w:iCs/>
          <w:sz w:val="20"/>
        </w:rPr>
        <w:t xml:space="preserve">Stillano miele le labbra di una straniera e più viscida dell'olio è la sua bocca (Pr 5, 3). Chi la vuol trattenere, trattiene il vento e raccoglie l'olio con la mano destra (Pr 27, 16). Le cose di prima necessità per la vita dell'uomo sono: acqua, fuoco, ferro, sale, farina di frumento, latte, miele, succo di uva, olio e vestito (Sir 39, 26). Mosè lo consacrò e l'unse con l'olio santo. Costituì un'alleanza perenne per lui e per i suoi discendenti, finché dura il cielo: quella di presiedere al culto ed esercitare il sacerdozio e benedire il popolo nel nome del Signore (Sir 45, 15). Dalla pianta dei piedi alla testa non c'è in esso una parte illesa, ma ferite e lividure e piaghe aperte, che non sono state ripulite, né fasciate, né curate con olio (Is 1, 6). Ti sei presentata al re con olio, hai moltiplicato i tuoi profumi; hai inviato lontano i tuoi messaggeri, ti sei abbassata fino agli inferi (Is 57, 9). Per allietare gli afflitti di Sion, per dare loro una corona invece della cenere, olio di letizia invece dell'abito da lutto, canto di lode invece di un cuore mesto. Essi si chiameranno querce di giustizia, piantagione del Signore per manifestare la sua gloria (Is 61, 3). Verranno e canteranno inni sull'altura di Sion, affluiranno verso i beni del Signore, verso il grano, il mosto e l'olio, verso i nati dei greggi e degli armenti. Essi saranno come un giardino irrigato, non languiranno più (Ger 31, 12). </w:t>
      </w:r>
    </w:p>
    <w:p w14:paraId="1D6326B6" w14:textId="77777777" w:rsidR="00F768E4" w:rsidRPr="00F05976" w:rsidRDefault="00F768E4" w:rsidP="003770E2">
      <w:pPr>
        <w:pStyle w:val="Corpotesto"/>
        <w:rPr>
          <w:i/>
          <w:iCs/>
          <w:sz w:val="20"/>
        </w:rPr>
      </w:pPr>
      <w:r w:rsidRPr="00F05976">
        <w:rPr>
          <w:i/>
          <w:iCs/>
          <w:sz w:val="20"/>
        </w:rPr>
        <w:t xml:space="preserve">Quanto a me, ecco, io mi stabilisco in Mizpa come vostro rappresentante di fronte ai Caldei che verranno da noi; ma voi fate pure la raccolta del vino, delle frutta e dell'olio, riponete tutto nei vostri magazzini e dimorate nelle città da voi occupate" (Ger 40, 10). Fra quelli si trovarono dieci uomini, che dissero a Ismaele: "Non ucciderci, perché abbiamo nascosto provviste nei campi, grano, orzo, olio e miele". Allora egli si trattenne e non li uccise insieme con i loro fratelli (Ger 41, 8). Ti lavai con acqua, ti ripulii del sangue e ti unsi con olio (Ez 16, 9). Così fosti adorna d'oro e d'argento; le tue vesti eran di bisso, di seta e ricami; fior di farina e miele e olio furono il tuo cibo; diventasti sempre più bella e giungesti fino ad esser regina (Ez 16, 13). </w:t>
      </w:r>
    </w:p>
    <w:p w14:paraId="7FD0D4DA" w14:textId="77777777" w:rsidR="00F768E4" w:rsidRPr="00F05976" w:rsidRDefault="00F768E4" w:rsidP="003770E2">
      <w:pPr>
        <w:pStyle w:val="Corpotesto"/>
        <w:rPr>
          <w:i/>
          <w:iCs/>
          <w:sz w:val="20"/>
        </w:rPr>
      </w:pPr>
      <w:r w:rsidRPr="00F05976">
        <w:rPr>
          <w:i/>
          <w:iCs/>
          <w:sz w:val="20"/>
        </w:rPr>
        <w:t xml:space="preserve">Poi tu le adornasti con le tue vesti ricamate e davanti a quelle immagini presentasti il mio olio e i miei profumi (Ez 16, 18). Il pane che io ti avevo dato, il fior di farina, l'olio e il miele di cui ti nutrivo ponesti davanti ad esse come offerta di soave odore. Oracolo del Signore Dio (Ez 16, 19).  Ti sei stesa su un magnifico divano davanti ad una tavola imbandita, su cui hai posto il mio olio, i miei profumi (Ez 23, 41). Con te commerciavano Giuda e il paese d'Israele. Ti davano in cambio grano di </w:t>
      </w:r>
      <w:proofErr w:type="spellStart"/>
      <w:r w:rsidRPr="00F05976">
        <w:rPr>
          <w:i/>
          <w:iCs/>
          <w:sz w:val="20"/>
        </w:rPr>
        <w:t>Minnìt</w:t>
      </w:r>
      <w:proofErr w:type="spellEnd"/>
      <w:r w:rsidRPr="00F05976">
        <w:rPr>
          <w:i/>
          <w:iCs/>
          <w:sz w:val="20"/>
        </w:rPr>
        <w:t xml:space="preserve">, profumo, miele, olio e balsamo (Ez 27, 17). Allora farò ritornare tranquille le loro acque e farò scorrere i loro canali come olio. Parola del Signore Dio (Ez 32, 14). Norma per l'olio - che si misura con il bat - è un decimo del bat per ogni kor. Dieci bat corrispondono ad un comer, perché dieci bat formano un comer (Ez 45, 14). In oblazione offrirà un' efa per giovenco e un' efa per montone, con un hin di olio per ogni efa (Ez 45, 24). Come oblazione offrirà un' efa per il montone, per gli agnelli quell'offerta che potrà dare; di olio un hin per ogni efa (Ez 46, 5). In oblazione, un' efa per il giovenco e un' efa per il montone e per gli agnelli quanto potrà dare; d'olio, un hin per ogni efa (Ez 46, 7). Nelle feste e nelle solennità l'oblazione sarà di un' efa per il giovenco e di un' efa per il montone; per gli agnelli quello che potrà dare; l'olio sarà di un hin per ogni efa (Ez 46, 11). Su di esso farai ogni mattina un'oblazione di un sesto di efa; di olio offrirai un terzo di hin per intridere il fior di farina: è un'oblazione al Signore, la legge dell'olocausto quotidiano (Ez 46, 14). Si offrirà dunque l'agnello, l'oblazione e l'olio, ogni mattina: è l'olocausto quotidiano" (Ez 46, 15). </w:t>
      </w:r>
    </w:p>
    <w:p w14:paraId="0982AD01" w14:textId="77777777" w:rsidR="00F768E4" w:rsidRPr="00B2137B" w:rsidRDefault="00F768E4" w:rsidP="003770E2">
      <w:pPr>
        <w:pStyle w:val="Corpotesto"/>
        <w:rPr>
          <w:i/>
          <w:iCs/>
          <w:sz w:val="20"/>
        </w:rPr>
      </w:pPr>
      <w:r w:rsidRPr="00B2137B">
        <w:rPr>
          <w:i/>
          <w:iCs/>
          <w:sz w:val="20"/>
        </w:rPr>
        <w:t xml:space="preserve">La loro madre si è prostituita, la loro genitrice si è coperta di vergogna. Essa ha detto: "Seguirò i miei amanti, che mi danno il mio pane e la mia acqua, la mia lana, il mio lino, il mio olio e le mie bevande" (Os 2, 7). Non capì che io le davo grano, vino nuovo e olio e le prodigavo l'argento e l'oro che hanno usato per Baal (Os 2, 10). La terra risponderà con il grano, il vino nuovo e l'olio e questi risponderanno a Izreel (Os 2, 24). Efraim si pasce di vento e insegue il vento d'oriente; ogni giorno moltiplica menzogne e violenze; fanno alleanze con l'Assiria e portano olio in Egitto (Os 12, 2). Il Signore ha risposto al suo popolo: "Ecco, io vi mando il grano, il vino nuovo e l'olio e ne avrete a sazietà; non farò più di voi il ludibrio delle genti (Gl 2, 19). Le aie si riempiranno di grano e i tini traboccheranno di mosto e d'olio (Gl 2, 24). Gradirà il Signore le migliaia di montoni e torrenti di olio a miriadi? Gli offrirò forse il mio primogenito per la mia colpa, il frutto delle mie viscere per il mio peccato? (Mi 6, 7). </w:t>
      </w:r>
    </w:p>
    <w:p w14:paraId="7533B1F0" w14:textId="77777777" w:rsidR="00F768E4" w:rsidRPr="00B2137B" w:rsidRDefault="00F768E4" w:rsidP="003770E2">
      <w:pPr>
        <w:pStyle w:val="Corpotesto"/>
        <w:rPr>
          <w:i/>
          <w:iCs/>
          <w:sz w:val="20"/>
        </w:rPr>
      </w:pPr>
      <w:r w:rsidRPr="00B2137B">
        <w:rPr>
          <w:i/>
          <w:iCs/>
          <w:sz w:val="20"/>
        </w:rPr>
        <w:t>Seminerai, ma non mieterai, frangerai le olive, ma non ti ungerai d'olio; produrrai mosto, ma non berrai il vino (Mi 6, 15). Ho chiamato la siccità sulla terra e sui monti, sul grano e sul vino nuovo, sull'olio e su quanto la terra produce, sugli uomini e sugli animali, su ogni prodotto delle mani" (Ag 1, 11). Se uno in un lembo del suo vestito porta carne consacrata e con il lembo tocca il pane, il companatico, il vino, l'olio o qualunque altro cibo, questo verrà santificato? No, risposero i sacerdoti (Ag 2, 12). Le stolte presero le lampade, ma non presero con sé olio (Mt 25, 3). Le sagge invece, insieme alle lampade, presero anche dell'olio in piccoli vasi (Mt 25, 4). E le stolte dissero alle sagge: Dateci del vostro olio, perché le nostre lampade si spengono (Mt 25, 8). Ora, mentre quelle andavano per comprare l'olio, arrivò lo sposo e le vergini che erano pronte entrarono con lui alle nozze, e la porta fu chiusa (Mt 25, 10). Gli si avvicinò una donna con un vaso di alabastro di olio profumato molto prezioso, e glielo versò sul capo mentre stava a mensa (Mt 26, 7). Versando questo olio sul mio corpo, lo ha fatto in vista della mia sepoltura (Mt 26, 12). Scacciavano molti demòni, ungevano di olio molti infermi e li guarivano (Mc 6, 13).</w:t>
      </w:r>
    </w:p>
    <w:p w14:paraId="5B3E3554" w14:textId="77777777" w:rsidR="00F768E4" w:rsidRPr="00B2137B" w:rsidRDefault="00F768E4" w:rsidP="003770E2">
      <w:pPr>
        <w:pStyle w:val="Corpotesto"/>
        <w:rPr>
          <w:i/>
          <w:iCs/>
          <w:sz w:val="20"/>
        </w:rPr>
      </w:pPr>
      <w:r w:rsidRPr="00B2137B">
        <w:rPr>
          <w:i/>
          <w:iCs/>
          <w:sz w:val="20"/>
        </w:rPr>
        <w:t>Gesù si trovava a Betània nella casa di Simone il lebbroso. Mentre stava a mensa, giunse una donna con un vasetto di alabastro, pieno di olio profumato di nardo genuino di gran valore; ruppe il vasetto di alabastro e versò l'unguento sul suo capo (Mc 14, 3). Ci furono alcuni che si sdegnarono fra di loro: "Perché tutto questo spreco di olio profumato? (Mc 14, 4). Si poteva benissimo vendere quest'olio a più di trecento denari e darli ai poveri!". Ed erano infuriati contro di lei (Mc 14, 5). Ed ecco una donna, una peccatrice di quella città, saputo che si trovava nella casa del fariseo, venne con un vasetto di olio profumato (Lc 7, 37). E stando dietro, presso i suoi piedi, piangendo cominciò a bagnarli di lacrime, poi li asciugava con i suoi capelli, li baciava e li cospargeva di olio profumato (Lc 7, 38). Tu non mi hai cosparso il capo di olio profumato, ma lei mi ha cosparso di profumo i piedi (Lc 7, 46). Gli si fece vicino, gli fasciò le ferite, versandovi olio e vino; poi, caricatolo sopra il suo giumento, lo portò a una locanda e si prese cura di lui (Lc 10, 34). Tu quanto devi al mio padrone? Quello rispose: Cento barili d'olio. Gli disse: Prendi la tua ricevuta, siediti e scrivi subito cinquanta (Lc 16, 6). Maria era quella che aveva cosparso di olio profumato il Signore e gli aveva asciugato i piedi con i suoi capelli; suo fratello Lazzaro era malato (Gv 11, 2). Maria allora, presa una libbra di olio profumato di vero nardo, assai prezioso, cosparse i piedi di Gesù e li asciugò con i suoi capelli, e tutta la casa si riempì del profumo dell'unguento (Gv 12, 3). "Perché quest'olio profumato non si è venduto per trecento denari per poi darli ai poveri?" (Gv 12, 5).</w:t>
      </w:r>
    </w:p>
    <w:p w14:paraId="7C90BC24" w14:textId="77777777" w:rsidR="00F768E4" w:rsidRPr="00B2137B" w:rsidRDefault="00F768E4" w:rsidP="003770E2">
      <w:pPr>
        <w:pStyle w:val="Corpotesto"/>
        <w:rPr>
          <w:i/>
          <w:iCs/>
          <w:sz w:val="20"/>
        </w:rPr>
      </w:pPr>
      <w:r w:rsidRPr="00B2137B">
        <w:rPr>
          <w:i/>
          <w:iCs/>
          <w:sz w:val="20"/>
        </w:rPr>
        <w:t xml:space="preserve">Hai amato la giustizia e odiato l'iniquità, perciò ti unse o Dio, il tuo Dio, con olio di esultanza più dei tuoi compagni (Eb 1, 9). Chi è malato, chiami a sé i presbiteri della Chiesa e preghino su di lui, dopo averlo unto con olio, nel nome del Signore (Gc 5, 14). E udii gridare una voce in mezzo ai quattro esseri viventi: "Una misura di grano per un danaro e tre misure d'orzo per un danaro! Olio e vino non siano sprecati" (Ap 6, 6). Cinnamòmo, amòmo, profumi, unguento, incenso, vino, olio, fior di farina, frumento, bestiame, greggi, cavalli, cocchi, schiavi e vite umane (Ap 18, 13). </w:t>
      </w:r>
    </w:p>
    <w:p w14:paraId="578EAF1B" w14:textId="77777777" w:rsidR="00F768E4" w:rsidRDefault="00F768E4" w:rsidP="003770E2">
      <w:pPr>
        <w:pStyle w:val="Corpotesto"/>
      </w:pPr>
      <w:r>
        <w:t>In questo versetto il significato dell’unzione si riveste di un altissimo significato. La donna è nell’impurità perché ancora avvolta nel suo sangue.</w:t>
      </w:r>
    </w:p>
    <w:p w14:paraId="17E08CBB" w14:textId="77777777" w:rsidR="00F768E4" w:rsidRDefault="00F768E4" w:rsidP="003770E2">
      <w:pPr>
        <w:pStyle w:val="Corpotesto"/>
      </w:pPr>
      <w:r>
        <w:t>Il Signore viene, la lava, la purifica, l’avvolge di se stesso. È come se al posto del sangue mettesse se stesso. La donna ora è avvolta di santità divina.</w:t>
      </w:r>
    </w:p>
    <w:p w14:paraId="1C83A752" w14:textId="77777777" w:rsidR="00F768E4" w:rsidRDefault="00F768E4" w:rsidP="003770E2">
      <w:pPr>
        <w:pStyle w:val="Corpotesto"/>
      </w:pPr>
      <w:r>
        <w:t>È come se Dio vestisse di sé la donna. Cosa che avverrà nel suo Cielo con la Madre di Dio che Lui rivestirà di sé della sua luce e di tutto il creato.</w:t>
      </w:r>
    </w:p>
    <w:p w14:paraId="01B6AFE9" w14:textId="77777777" w:rsidR="00F768E4" w:rsidRDefault="00F768E4" w:rsidP="003770E2">
      <w:pPr>
        <w:pStyle w:val="Corpotesto"/>
      </w:pPr>
      <w:r>
        <w:t>Tanto grande è l’amore del Signore. Lui non dona cos</w:t>
      </w:r>
      <w:r w:rsidR="00F04647">
        <w:t>e</w:t>
      </w:r>
      <w:r>
        <w:t xml:space="preserve">. Dona se stesso. Ci avvolge, ci veste di sé. Dona se stesso come nostro vestimento. </w:t>
      </w:r>
    </w:p>
    <w:p w14:paraId="58873D2F" w14:textId="77777777" w:rsidR="00F768E4" w:rsidRDefault="00F768E4" w:rsidP="003770E2">
      <w:pPr>
        <w:pStyle w:val="Corpotesto"/>
      </w:pPr>
      <w:r>
        <w:t xml:space="preserve">San Paolo applica questa immagine al cristiano. Egli è chiamato a vestire Cristo, vestirsi di Cristo. Cristo deve essere la vita del cristiano. </w:t>
      </w:r>
    </w:p>
    <w:p w14:paraId="57430F1D" w14:textId="77777777" w:rsidR="00F768E4" w:rsidRPr="00E414FF" w:rsidRDefault="00F768E4" w:rsidP="003770E2">
      <w:pPr>
        <w:pStyle w:val="Corpotesto"/>
        <w:rPr>
          <w:i/>
          <w:iCs/>
          <w:sz w:val="20"/>
        </w:rPr>
      </w:pPr>
      <w:r w:rsidRPr="00E414FF">
        <w:rPr>
          <w:i/>
          <w:iCs/>
          <w:sz w:val="20"/>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42A7B09D" w14:textId="77777777" w:rsidR="00F768E4" w:rsidRPr="00E414FF" w:rsidRDefault="00F768E4" w:rsidP="003770E2">
      <w:pPr>
        <w:pStyle w:val="Corpotesto"/>
        <w:rPr>
          <w:i/>
          <w:iCs/>
          <w:sz w:val="20"/>
        </w:rPr>
      </w:pPr>
      <w:r w:rsidRPr="00E414FF">
        <w:rPr>
          <w:i/>
          <w:iCs/>
          <w:sz w:val="20"/>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362F5226" w14:textId="77777777" w:rsidR="00F768E4" w:rsidRPr="00E414FF" w:rsidRDefault="00F768E4" w:rsidP="003770E2">
      <w:pPr>
        <w:pStyle w:val="Corpotesto"/>
        <w:rPr>
          <w:i/>
          <w:iCs/>
          <w:sz w:val="20"/>
        </w:rPr>
      </w:pPr>
      <w:r w:rsidRPr="00E414FF">
        <w:rPr>
          <w:i/>
          <w:iCs/>
          <w:sz w:val="20"/>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506F50D9" w14:textId="77777777" w:rsidR="00F768E4" w:rsidRPr="00E414FF" w:rsidRDefault="00F768E4" w:rsidP="003770E2">
      <w:pPr>
        <w:pStyle w:val="Corpotesto"/>
        <w:rPr>
          <w:i/>
          <w:iCs/>
          <w:sz w:val="20"/>
        </w:rPr>
      </w:pPr>
      <w:r w:rsidRPr="00E414FF">
        <w:rPr>
          <w:i/>
          <w:iCs/>
          <w:sz w:val="20"/>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597D74E4" w14:textId="77777777" w:rsidR="00F768E4" w:rsidRPr="00E414FF" w:rsidRDefault="00F768E4" w:rsidP="003770E2">
      <w:pPr>
        <w:pStyle w:val="Corpotesto"/>
        <w:rPr>
          <w:i/>
          <w:iCs/>
          <w:sz w:val="20"/>
        </w:rPr>
      </w:pPr>
      <w:r w:rsidRPr="00E414FF">
        <w:rPr>
          <w:i/>
          <w:iCs/>
          <w:sz w:val="20"/>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3CFA236C" w14:textId="77777777" w:rsidR="00F768E4" w:rsidRDefault="00F768E4" w:rsidP="003770E2">
      <w:pPr>
        <w:pStyle w:val="Corpotesto"/>
      </w:pPr>
      <w:r>
        <w:t>Anche sull’unzione San Paolo dona una parola chiara. Anche noi siamo stati unti dal Signore. Dio, Cristo, lo Spirito ci avvolgono di sé.</w:t>
      </w:r>
    </w:p>
    <w:p w14:paraId="632DC2D8" w14:textId="77777777" w:rsidR="00F768E4" w:rsidRPr="00E414FF" w:rsidRDefault="00F768E4" w:rsidP="003770E2">
      <w:pPr>
        <w:pStyle w:val="Corpotesto"/>
        <w:rPr>
          <w:i/>
          <w:iCs/>
          <w:sz w:val="20"/>
        </w:rPr>
      </w:pPr>
      <w:r w:rsidRPr="00E414FF">
        <w:rPr>
          <w:i/>
          <w:iCs/>
          <w:sz w:val="20"/>
        </w:rPr>
        <w:t>Paolo, apostolo di Gesù Cristo per volontà di Dio, e il fratello Timòteo, alla Chiesa di Dio che è a Corinto e a tutti i santi dell’intera Acaia: grazia a voi e pace da Dio Padre nostro e dal Signore Gesù Cristo.</w:t>
      </w:r>
    </w:p>
    <w:p w14:paraId="6D98C5C9" w14:textId="77777777" w:rsidR="00F768E4" w:rsidRPr="00E414FF" w:rsidRDefault="00F768E4" w:rsidP="003770E2">
      <w:pPr>
        <w:pStyle w:val="Corpotesto"/>
        <w:rPr>
          <w:i/>
          <w:iCs/>
          <w:sz w:val="20"/>
        </w:rPr>
      </w:pPr>
      <w:r w:rsidRPr="00E414FF">
        <w:rPr>
          <w:i/>
          <w:iCs/>
          <w:sz w:val="20"/>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18E8B0C0" w14:textId="77777777" w:rsidR="00F768E4" w:rsidRPr="00E414FF" w:rsidRDefault="00F768E4" w:rsidP="003770E2">
      <w:pPr>
        <w:pStyle w:val="Corpotesto"/>
        <w:rPr>
          <w:i/>
          <w:iCs/>
          <w:sz w:val="20"/>
        </w:rPr>
      </w:pPr>
      <w:r w:rsidRPr="00E414FF">
        <w:rPr>
          <w:i/>
          <w:iCs/>
          <w:sz w:val="20"/>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31D16BA0" w14:textId="77777777" w:rsidR="00F768E4" w:rsidRPr="00E414FF" w:rsidRDefault="00F768E4" w:rsidP="003770E2">
      <w:pPr>
        <w:pStyle w:val="Corpotesto"/>
        <w:rPr>
          <w:i/>
          <w:iCs/>
          <w:sz w:val="20"/>
        </w:rPr>
      </w:pPr>
      <w:r w:rsidRPr="00E414FF">
        <w:rPr>
          <w:i/>
          <w:iCs/>
          <w:sz w:val="20"/>
        </w:rPr>
        <w:t xml:space="preserve">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w:t>
      </w:r>
      <w:proofErr w:type="spellStart"/>
      <w:r w:rsidRPr="00E414FF">
        <w:rPr>
          <w:i/>
          <w:iCs/>
          <w:sz w:val="20"/>
        </w:rPr>
        <w:t>22ci</w:t>
      </w:r>
      <w:proofErr w:type="spellEnd"/>
      <w:r w:rsidRPr="00E414FF">
        <w:rPr>
          <w:i/>
          <w:iCs/>
          <w:sz w:val="20"/>
        </w:rPr>
        <w:t xml:space="preserve"> ha impresso il sigillo e ci ha dato la caparra dello Spirito nei nostri cuori.(2Cor 1,1-22). </w:t>
      </w:r>
    </w:p>
    <w:p w14:paraId="4A1AA39A" w14:textId="77777777" w:rsidR="00F768E4" w:rsidRDefault="00F768E4" w:rsidP="003770E2">
      <w:pPr>
        <w:pStyle w:val="Corpotesto"/>
      </w:pPr>
      <w:r>
        <w:t>La Prima Lettera di Giovanni parla del cristiano come di colui che ha ricevuto l’unzione. È l’unzione nello Spirito Santo. Lo Spirito Santo ci riveste di sé.</w:t>
      </w:r>
    </w:p>
    <w:p w14:paraId="7B0339E9" w14:textId="77777777" w:rsidR="00F768E4" w:rsidRPr="00F81B4B" w:rsidRDefault="00F768E4" w:rsidP="003770E2">
      <w:pPr>
        <w:pStyle w:val="Corpotesto"/>
        <w:rPr>
          <w:i/>
          <w:iCs/>
          <w:sz w:val="20"/>
        </w:rPr>
      </w:pPr>
      <w:r w:rsidRPr="00F81B4B">
        <w:rPr>
          <w:i/>
          <w:iCs/>
          <w:sz w:val="20"/>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45D1A039" w14:textId="77777777" w:rsidR="00F768E4" w:rsidRPr="00F81B4B" w:rsidRDefault="00F768E4" w:rsidP="003770E2">
      <w:pPr>
        <w:pStyle w:val="Corpotesto"/>
        <w:rPr>
          <w:i/>
          <w:iCs/>
          <w:sz w:val="20"/>
        </w:rPr>
      </w:pPr>
      <w:r w:rsidRPr="00F81B4B">
        <w:rPr>
          <w:i/>
          <w:iCs/>
          <w:sz w:val="20"/>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15FC78DC" w14:textId="77777777" w:rsidR="00F768E4" w:rsidRPr="00F81B4B" w:rsidRDefault="00F768E4" w:rsidP="003770E2">
      <w:pPr>
        <w:pStyle w:val="Corpotesto"/>
        <w:rPr>
          <w:i/>
          <w:iCs/>
          <w:sz w:val="20"/>
        </w:rPr>
      </w:pPr>
      <w:r w:rsidRPr="00F81B4B">
        <w:rPr>
          <w:i/>
          <w:iCs/>
          <w:sz w:val="20"/>
        </w:rPr>
        <w:t>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w:t>
      </w:r>
    </w:p>
    <w:p w14:paraId="11B554B6" w14:textId="77777777" w:rsidR="00F768E4" w:rsidRPr="00F81B4B" w:rsidRDefault="00F768E4" w:rsidP="003770E2">
      <w:pPr>
        <w:pStyle w:val="Corpotesto"/>
        <w:rPr>
          <w:i/>
          <w:iCs/>
          <w:sz w:val="20"/>
        </w:rPr>
      </w:pPr>
      <w:r w:rsidRPr="00F81B4B">
        <w:rPr>
          <w:i/>
          <w:iCs/>
          <w:sz w:val="20"/>
        </w:rPr>
        <w:t>Scrivo a voi, figlioli, perché vi sono stati perdonati i peccati in virtù del suo nome.</w:t>
      </w:r>
    </w:p>
    <w:p w14:paraId="747F73D9" w14:textId="77777777" w:rsidR="00F768E4" w:rsidRPr="00F81B4B" w:rsidRDefault="00F768E4" w:rsidP="003770E2">
      <w:pPr>
        <w:pStyle w:val="Corpotesto"/>
        <w:rPr>
          <w:i/>
          <w:iCs/>
          <w:sz w:val="20"/>
        </w:rPr>
      </w:pPr>
      <w:r w:rsidRPr="00F81B4B">
        <w:rPr>
          <w:i/>
          <w:iCs/>
          <w:sz w:val="20"/>
        </w:rPr>
        <w:t>Scrivo a voi, padri, perché avete conosciuto colui che è da principio.</w:t>
      </w:r>
    </w:p>
    <w:p w14:paraId="588C52B4" w14:textId="77777777" w:rsidR="00F768E4" w:rsidRPr="00F81B4B" w:rsidRDefault="00F768E4" w:rsidP="003770E2">
      <w:pPr>
        <w:pStyle w:val="Corpotesto"/>
        <w:rPr>
          <w:i/>
          <w:iCs/>
          <w:sz w:val="20"/>
        </w:rPr>
      </w:pPr>
      <w:r w:rsidRPr="00F81B4B">
        <w:rPr>
          <w:i/>
          <w:iCs/>
          <w:sz w:val="20"/>
        </w:rPr>
        <w:t>Scrivo a voi, giovani, perché avete vinto il Maligno.</w:t>
      </w:r>
    </w:p>
    <w:p w14:paraId="1A4D9B6F" w14:textId="77777777" w:rsidR="00F768E4" w:rsidRPr="00F81B4B" w:rsidRDefault="00F768E4" w:rsidP="003770E2">
      <w:pPr>
        <w:pStyle w:val="Corpotesto"/>
        <w:rPr>
          <w:i/>
          <w:iCs/>
          <w:sz w:val="20"/>
        </w:rPr>
      </w:pPr>
      <w:r w:rsidRPr="00F81B4B">
        <w:rPr>
          <w:i/>
          <w:iCs/>
          <w:sz w:val="20"/>
        </w:rPr>
        <w:t>Ho scritto a voi, figlioli, perché avete conosciuto il Padre.</w:t>
      </w:r>
    </w:p>
    <w:p w14:paraId="2E50B536" w14:textId="77777777" w:rsidR="00F768E4" w:rsidRPr="00F81B4B" w:rsidRDefault="00F768E4" w:rsidP="003770E2">
      <w:pPr>
        <w:pStyle w:val="Corpotesto"/>
        <w:rPr>
          <w:i/>
          <w:iCs/>
          <w:sz w:val="20"/>
        </w:rPr>
      </w:pPr>
      <w:r w:rsidRPr="00F81B4B">
        <w:rPr>
          <w:i/>
          <w:iCs/>
          <w:sz w:val="20"/>
        </w:rPr>
        <w:t>Ho scritto a voi, padri, perché avete conosciuto colui che è da principio.</w:t>
      </w:r>
    </w:p>
    <w:p w14:paraId="6944A1D2" w14:textId="77777777" w:rsidR="00F768E4" w:rsidRPr="00F81B4B" w:rsidRDefault="00F768E4" w:rsidP="003770E2">
      <w:pPr>
        <w:pStyle w:val="Corpotesto"/>
        <w:rPr>
          <w:i/>
          <w:iCs/>
          <w:sz w:val="20"/>
        </w:rPr>
      </w:pPr>
      <w:r w:rsidRPr="00F81B4B">
        <w:rPr>
          <w:i/>
          <w:iCs/>
          <w:sz w:val="20"/>
        </w:rPr>
        <w:t>Ho scritto a voi, giovani, perché siete forti e la parola di Dio rimane in voi e avete vinto il Maligno.</w:t>
      </w:r>
    </w:p>
    <w:p w14:paraId="0900E0E4" w14:textId="77777777" w:rsidR="00F768E4" w:rsidRPr="00F81B4B" w:rsidRDefault="00F768E4" w:rsidP="003770E2">
      <w:pPr>
        <w:pStyle w:val="Corpotesto"/>
        <w:rPr>
          <w:i/>
          <w:iCs/>
          <w:sz w:val="20"/>
        </w:rPr>
      </w:pPr>
      <w:r w:rsidRPr="00F81B4B">
        <w:rPr>
          <w:i/>
          <w:iCs/>
          <w:sz w:val="20"/>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01C03804" w14:textId="77777777" w:rsidR="00F768E4" w:rsidRPr="00F81B4B" w:rsidRDefault="00F768E4" w:rsidP="003770E2">
      <w:pPr>
        <w:pStyle w:val="Corpotesto"/>
        <w:rPr>
          <w:i/>
          <w:iCs/>
          <w:sz w:val="20"/>
        </w:rPr>
      </w:pPr>
      <w:r w:rsidRPr="00F81B4B">
        <w:rPr>
          <w:i/>
          <w:iCs/>
          <w:sz w:val="20"/>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463192DF" w14:textId="77777777" w:rsidR="00F768E4" w:rsidRPr="00F81B4B" w:rsidRDefault="00F768E4" w:rsidP="003770E2">
      <w:pPr>
        <w:pStyle w:val="Corpotesto"/>
        <w:rPr>
          <w:i/>
          <w:iCs/>
          <w:sz w:val="20"/>
        </w:rPr>
      </w:pPr>
      <w:r w:rsidRPr="00F81B4B">
        <w:rPr>
          <w:i/>
          <w:iCs/>
          <w:sz w:val="20"/>
        </w:rPr>
        <w:t xml:space="preserve">Quanto a voi, quello che avete udito da principio rimanga in voi. Se rimane in voi quello che avete udito da principio, anche voi rimarrete nel Figlio e nel Padre. </w:t>
      </w:r>
      <w:proofErr w:type="spellStart"/>
      <w:r w:rsidRPr="00F81B4B">
        <w:rPr>
          <w:i/>
          <w:iCs/>
          <w:sz w:val="20"/>
        </w:rPr>
        <w:t>25E</w:t>
      </w:r>
      <w:proofErr w:type="spellEnd"/>
      <w:r w:rsidRPr="00F81B4B">
        <w:rPr>
          <w:i/>
          <w:iCs/>
          <w:sz w:val="20"/>
        </w:rPr>
        <w:t xml:space="preserve"> questa è la promessa che egli ci ha fatto: la vita eterna.</w:t>
      </w:r>
    </w:p>
    <w:p w14:paraId="76DC4F4D" w14:textId="77777777" w:rsidR="00F768E4" w:rsidRPr="00F81B4B" w:rsidRDefault="00F768E4" w:rsidP="003770E2">
      <w:pPr>
        <w:pStyle w:val="Corpotesto"/>
        <w:rPr>
          <w:i/>
          <w:iCs/>
          <w:sz w:val="20"/>
        </w:rPr>
      </w:pPr>
      <w:r w:rsidRPr="00F81B4B">
        <w:rPr>
          <w:i/>
          <w:iCs/>
          <w:sz w:val="20"/>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7CDB2917" w14:textId="77777777" w:rsidR="00F768E4" w:rsidRPr="00F81B4B" w:rsidRDefault="00F768E4" w:rsidP="003770E2">
      <w:pPr>
        <w:pStyle w:val="Corpotesto"/>
        <w:rPr>
          <w:i/>
          <w:iCs/>
          <w:sz w:val="20"/>
        </w:rPr>
      </w:pPr>
      <w:r w:rsidRPr="00F81B4B">
        <w:rPr>
          <w:i/>
          <w:iCs/>
          <w:sz w:val="20"/>
        </w:rPr>
        <w:t xml:space="preserve">E ora, figlioli, rimanete in lui, perché possiamo avere fiducia quando egli si manifesterà e non veniamo da lui svergognati alla sua venuta. Se sapete che egli è giusto, sappiate anche che chiunque opera la giustizia, è stato generato da lui (1Gv 2,1-29). </w:t>
      </w:r>
    </w:p>
    <w:p w14:paraId="7EC45BC0" w14:textId="77777777" w:rsidR="00F768E4" w:rsidRDefault="00F768E4" w:rsidP="003770E2">
      <w:pPr>
        <w:pStyle w:val="Corpotesto"/>
      </w:pPr>
      <w:r>
        <w:t>Nel cristiano si compie la figura. Dio, in Cristo, per opera dello Spirito Santo avvolge e riveste di sé la creatura. La rende partecipe della sua divina natura.</w:t>
      </w:r>
    </w:p>
    <w:p w14:paraId="4E00D374" w14:textId="77777777" w:rsidR="00F768E4" w:rsidRDefault="00F768E4" w:rsidP="003770E2">
      <w:pPr>
        <w:pStyle w:val="Corpotesto"/>
      </w:pPr>
      <w:r>
        <w:t>Sappiamo dall’Apocalisse che nel Paradiso il cristiano abiterà in Dio, sarà immerso nella sua luce eterna. L’unzione sarà perfetta. Nulla più manca.</w:t>
      </w:r>
    </w:p>
    <w:p w14:paraId="10BCE8FA" w14:textId="77777777" w:rsidR="00F768E4" w:rsidRDefault="00F768E4" w:rsidP="00015F47">
      <w:pPr>
        <w:pStyle w:val="Corpodeltesto2"/>
        <w:rPr>
          <w:color w:val="000000"/>
        </w:rPr>
      </w:pPr>
      <w:r w:rsidRPr="00823C5D">
        <w:rPr>
          <w:color w:val="000000"/>
          <w:position w:val="6"/>
          <w:vertAlign w:val="superscript"/>
        </w:rPr>
        <w:t>10</w:t>
      </w:r>
      <w:r w:rsidRPr="00823C5D">
        <w:rPr>
          <w:color w:val="000000"/>
        </w:rPr>
        <w:t>Ti vestii di ricami, ti calzai di pelle di tasso, ti cinsi il capo di bisso e ti ricoprii di stoffa preziosa.</w:t>
      </w:r>
    </w:p>
    <w:p w14:paraId="3A427E83" w14:textId="77777777" w:rsidR="00F768E4" w:rsidRDefault="00F768E4" w:rsidP="003770E2">
      <w:pPr>
        <w:pStyle w:val="Corpotesto"/>
      </w:pPr>
      <w:r>
        <w:t>Il Signore ungendo di sé, anche se ancora in figura e non nella pienezza del</w:t>
      </w:r>
      <w:r w:rsidR="00F04647">
        <w:t>la</w:t>
      </w:r>
      <w:r>
        <w:t xml:space="preserve"> verità, che si compie in Cristo, dona alla do</w:t>
      </w:r>
      <w:r w:rsidR="00E43A5D">
        <w:t>n</w:t>
      </w:r>
      <w:r>
        <w:t>na il meglio dei suoi doni.</w:t>
      </w:r>
    </w:p>
    <w:p w14:paraId="23FC2A34" w14:textId="77777777" w:rsidR="00F768E4" w:rsidRDefault="00F768E4" w:rsidP="003770E2">
      <w:pPr>
        <w:pStyle w:val="Corpotesto"/>
      </w:pPr>
      <w:r>
        <w:t>Ti vestii di ricami, ti calzai di pelle di tasso, ti cinsi il capo di bisso e ti ricoprii di stoffa preziosa. Sono stoffe dal valore inestimabile.</w:t>
      </w:r>
    </w:p>
    <w:p w14:paraId="1BEBD2BA" w14:textId="77777777" w:rsidR="00F768E4" w:rsidRDefault="00F768E4" w:rsidP="003770E2">
      <w:pPr>
        <w:pStyle w:val="Corpotesto"/>
      </w:pPr>
      <w:r>
        <w:t>Così onora il Signore la sua umanità. Le dona tutto se stesso e tutto ciò che possiede. Ogni sua ricchezza la dona all’umanità.</w:t>
      </w:r>
    </w:p>
    <w:p w14:paraId="40FFE823" w14:textId="77777777" w:rsidR="00F768E4" w:rsidRDefault="00F768E4" w:rsidP="00015F47">
      <w:pPr>
        <w:pStyle w:val="Corpodeltesto2"/>
        <w:rPr>
          <w:color w:val="000000"/>
        </w:rPr>
      </w:pPr>
      <w:r w:rsidRPr="00823C5D">
        <w:rPr>
          <w:color w:val="000000"/>
          <w:position w:val="6"/>
          <w:vertAlign w:val="superscript"/>
        </w:rPr>
        <w:t>11</w:t>
      </w:r>
      <w:r w:rsidRPr="00823C5D">
        <w:rPr>
          <w:color w:val="000000"/>
        </w:rPr>
        <w:t>Ti adornai di gioielli. Ti misi braccialetti ai polsi e una collana al collo;</w:t>
      </w:r>
    </w:p>
    <w:p w14:paraId="347953E4" w14:textId="77777777" w:rsidR="00F768E4" w:rsidRDefault="00F768E4" w:rsidP="003770E2">
      <w:pPr>
        <w:pStyle w:val="Corpotesto"/>
      </w:pPr>
      <w:r>
        <w:t>Come se questo non bastasse, il Signore non risparmia nulla in gioielli. Tutto ciò che serve per fare bellissima la sua donna, lui lo dona.</w:t>
      </w:r>
    </w:p>
    <w:p w14:paraId="2D942F1E" w14:textId="77777777" w:rsidR="00F768E4" w:rsidRDefault="00F768E4" w:rsidP="003770E2">
      <w:pPr>
        <w:pStyle w:val="Corpotesto"/>
      </w:pPr>
      <w:r>
        <w:t>Ti adornai di gioielli. Ti misi braccialetti ai polsi e una collana al collo. La donna dovrà essere bellissima. Dovrà superare in bellezza ogni altra donna.</w:t>
      </w:r>
    </w:p>
    <w:p w14:paraId="28E04AD8" w14:textId="77777777" w:rsidR="00F768E4" w:rsidRDefault="00F768E4" w:rsidP="00015F47">
      <w:pPr>
        <w:pStyle w:val="Corpodeltesto2"/>
        <w:rPr>
          <w:color w:val="000000"/>
        </w:rPr>
      </w:pPr>
      <w:r w:rsidRPr="00823C5D">
        <w:rPr>
          <w:color w:val="000000"/>
          <w:position w:val="6"/>
          <w:vertAlign w:val="superscript"/>
        </w:rPr>
        <w:t>12</w:t>
      </w:r>
      <w:r w:rsidRPr="00823C5D">
        <w:rPr>
          <w:color w:val="000000"/>
        </w:rPr>
        <w:t>misi al tuo naso un anello, orecchini agli orecchi e una splendida corona sul tuo capo.</w:t>
      </w:r>
    </w:p>
    <w:p w14:paraId="3FA41C1B" w14:textId="77777777" w:rsidR="00F768E4" w:rsidRDefault="00F768E4" w:rsidP="003770E2">
      <w:pPr>
        <w:pStyle w:val="Corpotesto"/>
      </w:pPr>
      <w:r>
        <w:t>Ancora il Signore non si ferma. Vi è qualcosa che ancora manca alla bellezza della sua donna. Null</w:t>
      </w:r>
      <w:r w:rsidR="00E43A5D">
        <w:t>a</w:t>
      </w:r>
      <w:r>
        <w:t xml:space="preserve"> le deve mancare. Tutt</w:t>
      </w:r>
      <w:r w:rsidR="00E43A5D">
        <w:t>o</w:t>
      </w:r>
      <w:r>
        <w:t xml:space="preserve"> le deve essere dato.</w:t>
      </w:r>
    </w:p>
    <w:p w14:paraId="15D71745" w14:textId="77777777" w:rsidR="00F768E4" w:rsidRDefault="00F768E4" w:rsidP="003770E2">
      <w:pPr>
        <w:pStyle w:val="Corpotesto"/>
      </w:pPr>
      <w:r>
        <w:t>Misi al tuo naso un anello, orecchini agli orecchi e una splendida corona sul tuo capo. Con la corona la donna viene proclamata regin</w:t>
      </w:r>
      <w:r w:rsidR="00E43A5D">
        <w:t>a</w:t>
      </w:r>
      <w:r>
        <w:t>.</w:t>
      </w:r>
    </w:p>
    <w:p w14:paraId="77A47546" w14:textId="77777777" w:rsidR="00F768E4" w:rsidRDefault="00F768E4" w:rsidP="003770E2">
      <w:pPr>
        <w:pStyle w:val="Corpotesto"/>
      </w:pPr>
      <w:r>
        <w:t>Dio non si accontenta di farla sua sposa. La eleva all’altissima dignità di sua regina. Ella diviene regina del suo regno. Questo sa fare il nostro Dio.</w:t>
      </w:r>
    </w:p>
    <w:p w14:paraId="7B33FC02" w14:textId="77777777" w:rsidR="00F768E4" w:rsidRDefault="00F768E4" w:rsidP="00015F47">
      <w:pPr>
        <w:pStyle w:val="Corpodeltesto2"/>
        <w:rPr>
          <w:color w:val="000000"/>
        </w:rPr>
      </w:pPr>
      <w:r w:rsidRPr="00823C5D">
        <w:rPr>
          <w:color w:val="000000"/>
          <w:position w:val="6"/>
          <w:vertAlign w:val="superscript"/>
        </w:rPr>
        <w:t>13</w:t>
      </w:r>
      <w:r w:rsidRPr="00823C5D">
        <w:rPr>
          <w:color w:val="000000"/>
        </w:rPr>
        <w:t>Così fosti adorna d’oro e d’argento. Le tue vesti erano di bisso, di stoffa preziosa e ricami. Fior di farina e miele e olio furono il tuo cibo. Divenisti sempre più bella e giungesti fino ad essere regina.</w:t>
      </w:r>
    </w:p>
    <w:p w14:paraId="1457C30E" w14:textId="77777777" w:rsidR="00F768E4" w:rsidRDefault="00F768E4" w:rsidP="003770E2">
      <w:pPr>
        <w:pStyle w:val="Corpotesto"/>
      </w:pPr>
      <w:r>
        <w:t xml:space="preserve">È come se questa donna nulla avesse più di sé, neanche il proprio corpo. È come se Dio si fosse </w:t>
      </w:r>
      <w:r w:rsidRPr="00F81B4B">
        <w:rPr>
          <w:i/>
        </w:rPr>
        <w:t>“travasato”</w:t>
      </w:r>
      <w:r>
        <w:t xml:space="preserve"> in essa.  L’ha vestita di sé e di ogni suo dono.</w:t>
      </w:r>
    </w:p>
    <w:p w14:paraId="05E299FA" w14:textId="77777777" w:rsidR="00F768E4" w:rsidRDefault="00F768E4" w:rsidP="003770E2">
      <w:pPr>
        <w:pStyle w:val="Corpotesto"/>
      </w:pPr>
      <w:r>
        <w:t>Così fosti adorna d’oro e d’argento. Le tue vesti erano di bisso, di stoffa preziosa e ricami. Il meglio del meglio, l’ottimo dell’ottimo erano per essa.</w:t>
      </w:r>
    </w:p>
    <w:p w14:paraId="6139AD89" w14:textId="77777777" w:rsidR="00F768E4" w:rsidRDefault="00F768E4" w:rsidP="003770E2">
      <w:pPr>
        <w:pStyle w:val="Corpotesto"/>
      </w:pPr>
      <w:r>
        <w:t>Fior di farina e miele e olio furono il tuo cibo. Divenisti sempre più bella e giungesti fino ad essere regina. Questo sa fare Dio, il nostro Dio.</w:t>
      </w:r>
    </w:p>
    <w:p w14:paraId="7CC356EE" w14:textId="77777777" w:rsidR="00F768E4" w:rsidRDefault="00F768E4" w:rsidP="003770E2">
      <w:pPr>
        <w:pStyle w:val="Corpotesto"/>
      </w:pPr>
      <w:r>
        <w:t>Prende questa fanciulla impura, nuda, scoperta, avvolta di sangue, la riveste di sé, l’adorna di sé, l</w:t>
      </w:r>
      <w:r w:rsidR="00E43A5D">
        <w:t>a nutre di sé, la eleva a regina</w:t>
      </w:r>
      <w:r>
        <w:t xml:space="preserve">, la fa sedere su un trono alto. </w:t>
      </w:r>
    </w:p>
    <w:p w14:paraId="6CEAD375" w14:textId="77777777" w:rsidR="00F768E4" w:rsidRDefault="00F768E4" w:rsidP="00015F47">
      <w:pPr>
        <w:pStyle w:val="Corpodeltesto2"/>
        <w:rPr>
          <w:color w:val="000000"/>
        </w:rPr>
      </w:pPr>
      <w:r w:rsidRPr="00823C5D">
        <w:rPr>
          <w:color w:val="000000"/>
          <w:position w:val="6"/>
          <w:vertAlign w:val="superscript"/>
        </w:rPr>
        <w:t>14</w:t>
      </w:r>
      <w:r w:rsidRPr="00823C5D">
        <w:rPr>
          <w:color w:val="000000"/>
        </w:rPr>
        <w:t>La tua fama si diffuse fra le genti. La tua bellezza era perfetta. Ti avevo reso uno splendore. Oracolo del Signore Dio.</w:t>
      </w:r>
    </w:p>
    <w:p w14:paraId="07BF1808" w14:textId="77777777" w:rsidR="00F768E4" w:rsidRDefault="00F768E4" w:rsidP="003770E2">
      <w:pPr>
        <w:pStyle w:val="Corpotesto"/>
      </w:pPr>
      <w:r>
        <w:t>Ora il Signore contempla il suo capolavoro. Vede che è cosa molto bella. È uno splendore. Non avrebbe potuto fare di più. Si è speso in ogni cosa.</w:t>
      </w:r>
    </w:p>
    <w:p w14:paraId="4909AD5E" w14:textId="77777777" w:rsidR="00F768E4" w:rsidRDefault="00F768E4" w:rsidP="003770E2">
      <w:pPr>
        <w:pStyle w:val="Corpotesto"/>
      </w:pPr>
      <w:r>
        <w:t>La tua fama si diffuse fra le genti. La tua bellezza era perfetta. Ti avevo reso uno splendore. Oracolo del Signore.</w:t>
      </w:r>
    </w:p>
    <w:p w14:paraId="134CCD69" w14:textId="77777777" w:rsidR="00F768E4" w:rsidRDefault="00F768E4" w:rsidP="003770E2">
      <w:pPr>
        <w:pStyle w:val="Corpotesto"/>
      </w:pPr>
      <w:r>
        <w:t xml:space="preserve">È questa la storia di Dio con Gerusalemme, con l’umanità, con l’uomo. Il suo desiderio è di innalzare a questa altissima dignità. </w:t>
      </w:r>
    </w:p>
    <w:p w14:paraId="0470FBF5" w14:textId="77777777" w:rsidR="00F768E4" w:rsidRDefault="00F768E4" w:rsidP="003770E2">
      <w:pPr>
        <w:pStyle w:val="Corpotesto"/>
      </w:pPr>
      <w:r>
        <w:t>Lui vuole dare tutto se stesso all’uomo. Vuole vivere nell’uomo. Vuole attraverso l’uomo manifestare tutto il suo amore. Cosa che è avvenuta in Cristo.</w:t>
      </w:r>
    </w:p>
    <w:p w14:paraId="7D7E8C10" w14:textId="77777777" w:rsidR="00F768E4" w:rsidRDefault="00F768E4" w:rsidP="003770E2">
      <w:pPr>
        <w:pStyle w:val="Corpotesto"/>
      </w:pPr>
      <w:r>
        <w:t>Questa descrizione altamente simbolica racchiude tutto il mistero dell’Incarnazione, della Redenzione, della salvezza. Oltre non si può andare.</w:t>
      </w:r>
    </w:p>
    <w:p w14:paraId="7AD04C80" w14:textId="77777777" w:rsidR="00F768E4" w:rsidRDefault="00F768E4" w:rsidP="003770E2">
      <w:pPr>
        <w:pStyle w:val="Corpotesto"/>
      </w:pPr>
      <w:r>
        <w:t>Questo è il desiderio eterno del Signore, la sua volontà, il suo impegno perenne. Veramente Lui ama l’uomo di amore eterno, con il suo amore eterno.</w:t>
      </w:r>
    </w:p>
    <w:p w14:paraId="2413D319" w14:textId="77777777" w:rsidR="00F768E4" w:rsidRDefault="00F768E4" w:rsidP="00015F47">
      <w:pPr>
        <w:pStyle w:val="Corpodeltesto2"/>
        <w:rPr>
          <w:color w:val="000000"/>
        </w:rPr>
      </w:pPr>
      <w:r w:rsidRPr="00823C5D">
        <w:rPr>
          <w:color w:val="000000"/>
          <w:position w:val="6"/>
          <w:vertAlign w:val="superscript"/>
        </w:rPr>
        <w:t>15</w:t>
      </w:r>
      <w:r w:rsidRPr="00823C5D">
        <w:rPr>
          <w:color w:val="000000"/>
        </w:rPr>
        <w:t>Tu però, infatuata per la tua bellezza e approfittando della tua fama, ti sei prostituita, concedendo i tuoi favori a ogni passante.</w:t>
      </w:r>
    </w:p>
    <w:p w14:paraId="27961EA8" w14:textId="77777777" w:rsidR="00F768E4" w:rsidRDefault="00F768E4" w:rsidP="003770E2">
      <w:pPr>
        <w:pStyle w:val="Corpotesto"/>
      </w:pPr>
      <w:r>
        <w:t>Ora si passa dalla bellezza dell’opera di Dio alla bruttezza del comportamento dell’umanità e di Gerusalemme, che ne è figura, simbolo, immagine.</w:t>
      </w:r>
    </w:p>
    <w:p w14:paraId="4522CBD4" w14:textId="77777777" w:rsidR="00F768E4" w:rsidRDefault="00F768E4" w:rsidP="003770E2">
      <w:pPr>
        <w:pStyle w:val="Corpotesto"/>
      </w:pPr>
      <w:r>
        <w:t xml:space="preserve">Tu però, infatuata per la tua bellezza e approfittando della tua fama, ti sei prostituita, concedendo i tuoi favori a ogni passante. </w:t>
      </w:r>
    </w:p>
    <w:p w14:paraId="62F251B7" w14:textId="77777777" w:rsidR="00F768E4" w:rsidRDefault="00F768E4" w:rsidP="003770E2">
      <w:pPr>
        <w:pStyle w:val="Corpotesto"/>
      </w:pPr>
      <w:r>
        <w:t>Gerusalemme, figura dell’umanità, cade nel triste peccato dell’idolatria. Rinnega il Signore che l’aveva fatta regina, si abbandona agli idoli.</w:t>
      </w:r>
    </w:p>
    <w:p w14:paraId="0535C12F" w14:textId="77777777" w:rsidR="00F768E4" w:rsidRDefault="00F768E4" w:rsidP="003770E2">
      <w:pPr>
        <w:pStyle w:val="Corpotesto"/>
      </w:pPr>
      <w:r>
        <w:t>Sappiamo che la prostituzione per il popolo del Signore non è solo spirituale. Gli idoli esigevano anche la prostituzione fisica, del corpo, la prostituzione sacra!</w:t>
      </w:r>
    </w:p>
    <w:p w14:paraId="7A40EA88" w14:textId="77777777" w:rsidR="00F768E4" w:rsidRDefault="00F768E4" w:rsidP="003770E2">
      <w:pPr>
        <w:pStyle w:val="Corpotesto"/>
      </w:pPr>
      <w:r>
        <w:t>La prostituzione dell’umanità iniziò già il giorno della creazione, nel giardino dell’Eden, quando Eva si concesse al serpente, donandogli la sua anima.</w:t>
      </w:r>
    </w:p>
    <w:p w14:paraId="27726808" w14:textId="77777777" w:rsidR="00F768E4" w:rsidRPr="001426A1" w:rsidRDefault="00F768E4" w:rsidP="003770E2">
      <w:pPr>
        <w:pStyle w:val="Corpotesto"/>
        <w:rPr>
          <w:i/>
          <w:iCs/>
          <w:sz w:val="20"/>
        </w:rPr>
      </w:pPr>
      <w:r w:rsidRPr="001426A1">
        <w:rPr>
          <w:i/>
          <w:iCs/>
          <w:sz w:val="20"/>
        </w:rPr>
        <w:t xml:space="preserve">Risposero: "Si tratta forse la nostra sorella come una prostituta?" (Gen 34, 31). Giuda la vide e la credette una prostituta, perché essa si era coperta la faccia (Gen 38, 15). Domandò agli uomini di quel luogo: "Dov'è quella prostituta che stava in </w:t>
      </w:r>
      <w:proofErr w:type="spellStart"/>
      <w:r w:rsidRPr="001426A1">
        <w:rPr>
          <w:i/>
          <w:iCs/>
          <w:sz w:val="20"/>
        </w:rPr>
        <w:t>Enaim</w:t>
      </w:r>
      <w:proofErr w:type="spellEnd"/>
      <w:r w:rsidRPr="001426A1">
        <w:rPr>
          <w:i/>
          <w:iCs/>
          <w:sz w:val="20"/>
        </w:rPr>
        <w:t xml:space="preserve"> sulla strada?". Ma risposero: "Non c'è stata qui nessuna prostituta" (Gen 38, 21). Così tornò da Giuda e disse: "Non l'ho trovata; anche gli uomini di quel luogo dicevano: Non c'è stata qui nessuna prostituta" (Gen 38, 22). Circa tre mesi dopo, fu portata a Giuda questa notizia: "Tamar, la tua nuora, si è prostituita e anzi è incinta a causa della prostituzione". Giuda disse: "Conducetela fuori e sia bruciata!" (Gen 38, 24). Non fare alleanza con gli abitanti di quel paese, altrimenti, quando si prostituiranno ai loro dei e faranno sacrifici ai loro dei, inviteranno anche te: tu allora mangeresti le loro vittime sacrificali (Es 34, 15). Non prendere per mogli dei tuoi figli le loro figlie, altrimenti, quando esse si prostituiranno ai loro dei, indurrebbero anche i tuoi figli a prostituirsi ai loro dei (Es 34, 16). Essi non offriranno più i loro sacrifici ai satiri, ai quali sogliono prostituirsi. Questa sarà per loro una legge perenne, di generazione in generazione (Lv 17, 7). </w:t>
      </w:r>
    </w:p>
    <w:p w14:paraId="6B0DC1DC" w14:textId="77777777" w:rsidR="00F768E4" w:rsidRPr="001426A1" w:rsidRDefault="00F768E4" w:rsidP="003770E2">
      <w:pPr>
        <w:pStyle w:val="Corpotesto"/>
        <w:rPr>
          <w:i/>
          <w:iCs/>
          <w:sz w:val="20"/>
        </w:rPr>
      </w:pPr>
      <w:r w:rsidRPr="001426A1">
        <w:rPr>
          <w:i/>
          <w:iCs/>
          <w:sz w:val="20"/>
        </w:rPr>
        <w:t xml:space="preserve">Non profanare tua figlia, prostituendola, perché il paese non si dia alla prostituzione e non si riempia di infamie (Lv 19, 29). Non prenderanno in moglie una prostituta o già disonorata; né una donna ripudiata dal marito, perché sono santi per il loro Dio (Lv 21, 7). Se la figlia di un sacerdote si disonora prostituendosi, disonora suo padre; sarà arsa con il fuoco (Lv 21, 9). Non potrà sposare né una vedova, né una divorziata, né una disonorata, né una prostituta; ma prenderà in moglie una vergine della sua gente (Lv 21, 14). Avrete tali fiocchi e, quando li guarderete, vi ricorderete di tutti i comandi del Signore per metterli in pratica; non andrete vagando dietro il vostro cuore e i vostri occhi, seguendo i quali vi prostituite (Nm 15, 39). Non vi sarà alcuna donna dedita alla prostituzione sacra tra le figlie d'Israele, né vi sarà alcun uomo dedito alla prostituzione sacra tra i figli d'Israele (Dt 23, 18). Non porterai nella casa del Signore tuo Dio il dono di una prostituta né il salario di un cane, qualunque voto tu abbia fatto, poiché tutti e due sono abominio per il Signore tuo Dio (Dt 23, 19). Il Signore disse a Mosè: "Ecco, tu stai per addormentarti con i tuoi padri; questo popolo si alzerà e si prostituirà con gli dei stranieri del paese nel quale sta per entrare; mi abbandonerà e romperà l'alleanza che io ho stabilita con lui (Dt 31, 16). In seguito Giosuè, figlio di Nun, di nascosto inviò da </w:t>
      </w:r>
      <w:proofErr w:type="spellStart"/>
      <w:r w:rsidRPr="001426A1">
        <w:rPr>
          <w:i/>
          <w:iCs/>
          <w:sz w:val="20"/>
        </w:rPr>
        <w:t>Sittim</w:t>
      </w:r>
      <w:proofErr w:type="spellEnd"/>
      <w:r w:rsidRPr="001426A1">
        <w:rPr>
          <w:i/>
          <w:iCs/>
          <w:sz w:val="20"/>
        </w:rPr>
        <w:t xml:space="preserve"> due spie, ingiungendo: "Andate, osservate il territorio e Gerico". Essi andarono ed entrarono in casa di una donna, una prostituta chiamata Raab, dove passarono la notte (Gs 2, 1). </w:t>
      </w:r>
    </w:p>
    <w:p w14:paraId="09D315A7" w14:textId="77777777" w:rsidR="00F768E4" w:rsidRPr="001426A1" w:rsidRDefault="00F768E4" w:rsidP="003770E2">
      <w:pPr>
        <w:pStyle w:val="Corpotesto"/>
        <w:rPr>
          <w:i/>
          <w:iCs/>
          <w:sz w:val="20"/>
        </w:rPr>
      </w:pPr>
      <w:r w:rsidRPr="001426A1">
        <w:rPr>
          <w:i/>
          <w:iCs/>
          <w:sz w:val="20"/>
        </w:rPr>
        <w:t xml:space="preserve">La città con quanto vi è in essa sarà votata allo sterminio per il Signore; soltanto Raab, la prostituta, vivrà e chiunque è con lei nella casa, perché ha nascosto i messaggeri che noi avevamo inviati (Gs 6, 17). Ai due uomini che avevano esplorato il paese, Giosuè disse: "Entrate nella casa della prostituta, conducete fuori lei e quanto le appartiene, come le avete giurato" (Gs 6, 22). Giosuè però lasciò in vita Raab, la prostituta, la casa di suo padre e quanto le apparteneva, ed essa abita in mezzo ad Israele fino ad oggi, perché aveva nascosto gli esploratori che Giosuè aveva inviato a Gerico (Gs 6, 25). Ma neppure ai loro giudici davano ascolto, anzi si prostituivano ad altri dei e si prostravano davanti a loro. Abbandonarono ben presto la via battuta dai loro padri, i quali avevano obbedito ai comandi del Signore: essi non fecero così (Gdc 2, 17). Dopo la morte di Gedeone gli Israeliti tornarono a prostituirsi a Baal e presero Baal-Berit come loro dio (Gdc 8, 33). Ora Iefte, il Galaadita, era uomo forte e valoroso, figlio di una prostituta; lo aveva generato Gàlaad (Gdc 11, 1). Sansone andò a Gaza, vide una prostituta e andò da lei (Gdc 16, 1). Un giorno andarono dal re due prostitute e si presentarono innanzi a lui (1Re 3, 16). Inoltre nel paese c'erano prostituti sacri, i quali rinnovarono tutti gli abomini dei popoli che il Signore aveva scacciati davanti agli Israeliti (1Re 14, 24)., </w:t>
      </w:r>
    </w:p>
    <w:p w14:paraId="01F25D8C" w14:textId="77777777" w:rsidR="00F768E4" w:rsidRPr="001426A1" w:rsidRDefault="00F768E4" w:rsidP="003770E2">
      <w:pPr>
        <w:pStyle w:val="Corpotesto"/>
        <w:rPr>
          <w:i/>
          <w:iCs/>
          <w:sz w:val="20"/>
        </w:rPr>
      </w:pPr>
      <w:r w:rsidRPr="001426A1">
        <w:rPr>
          <w:i/>
          <w:iCs/>
          <w:sz w:val="20"/>
        </w:rPr>
        <w:t>Eliminò i prostituti sacri dal paese e allontanò tutti gli idoli eretti da suo padre (1Re 15, 12). Il carro fu lavato nella piscina di Samaria dove si lavavano le prostitute e i cani leccarono il suo sangue, secondo la parola pronunziata dal Signore (1Re 22, 38). Egli spazzò via dalla regione il resto dei prostituti sacri, che esistevano al tempo di suo padre Asa (1Re 22, 47). Quando Ioram vide Ieu, gli domandò: "Tutto bene, Ieu?". Rispose: "Sì, tutto bene, finché durano le prostituzioni di Gezabele tua madre e le sue numerose magie" (2Re 9, 22). Demolì le case dei prostituti sacri, che erano nel tempio, e nelle quali le donne tessevano tende per Asera (2Re 23, 7). Ma furono infedeli al Dio dei loro padri, prostituendosi agli dei delle popolazioni indigene, che Dio aveva distrutte davanti a essi (1Cr 5, 25). Il tempio infatti fu pieno di dissolutezze e gozzoviglie da parte dei pagani, che gavazzavano con le prostitute ed entro i sacri portici si univano a donne e vi introducevano le cose più sconvenienti (2Mac 6, 4). Perché, se la prostituta cerca un pezzo di pane, la maritata mira a una vita preziosa (Pr 6, 26). Ecco farglisi incontro una donna, in vesti di prostituta e la dissimulazione nel cuore (Pr 7, 10).</w:t>
      </w:r>
    </w:p>
    <w:p w14:paraId="49FB67F9" w14:textId="77777777" w:rsidR="00F768E4" w:rsidRPr="00B150A0" w:rsidRDefault="00F768E4" w:rsidP="003770E2">
      <w:pPr>
        <w:pStyle w:val="Corpotesto"/>
        <w:rPr>
          <w:i/>
          <w:iCs/>
          <w:sz w:val="20"/>
        </w:rPr>
      </w:pPr>
      <w:r w:rsidRPr="00B150A0">
        <w:rPr>
          <w:i/>
          <w:iCs/>
          <w:sz w:val="20"/>
        </w:rPr>
        <w:t>Una fossa profonda è la prostituta, e un pozzo stretto la straniera (Pr 23, 27). Chi ama la sapienza allieta il padre, ma chi frequenta prostitute dissipa il patrimonio (Pr 29, 3). L'invenzione degli idoli fu l'inizio della prostituzione, la loro scoperta portò la corruzione nella vita (Sap 14, 12). Non dare l'anima tua alle prostitute, per non perderci il patrimonio (Sir 9, 6). Vino e donne traviano anche i saggi, ancor più temerario è chi frequenta prostitute (Sir 19, 2). Vergognatevi della prostituzione davanti al padre e alla madre della menzogna davanti a un capo e a un potente (Sir 41, 17). Come mai è diventata una prostituta la città fedele? Era piena di rettitudine, la giustizia vi dimorava; ora invece è piena di assassini! (Is 1, 21). In quel giorno Tiro sarà dimenticata per settant'anni, quanti sono gli anni di un re. Alla fine dei settanta anni a Tiro si applicherà la canzone della prostituta (Is 23, 15). "Prendi la cetra, gira per la città, prostituta dimenticata; suona con abilità, moltiplica i canti, perché qualcuno si ricordi di te" (Is 23, 16).</w:t>
      </w:r>
    </w:p>
    <w:p w14:paraId="4CD0AA6D" w14:textId="77777777" w:rsidR="00F768E4" w:rsidRPr="00B150A0" w:rsidRDefault="00F768E4" w:rsidP="003770E2">
      <w:pPr>
        <w:pStyle w:val="Corpotesto"/>
        <w:rPr>
          <w:i/>
          <w:iCs/>
          <w:sz w:val="20"/>
        </w:rPr>
      </w:pPr>
      <w:r w:rsidRPr="00B150A0">
        <w:rPr>
          <w:i/>
          <w:iCs/>
          <w:sz w:val="20"/>
        </w:rPr>
        <w:t>Ora, venite qui, voi, figli della maliarda, progenie di un adultero e di una prostituta (Is 57, 3). Poiché già da tempo hai infranto il tuo giogo, hai spezzato i tuoi legami e hai detto: Non ti servirò! Infatti sopra ogni colle elevato e sotto ogni albero verde ti sei prostituita (Ger 2, 20). Per questo sono state fermate le piogge e gli scrosci di primavera non sono venuti. Sfrontatezza di prostituta è la tua, ma tu non vuoi arrossire (Ger 3, 3). Il Signore mi disse al tempo del re Giosia: "Hai visto ciò che ha fatto Israele, la ribelle? Si è recata su ogni luogo elevato e sotto ogni albero verde per prostituirsi (Ger 3, 6). Ha visto che ho ripudiato la ribelle Israele proprio per tutti i suoi adultèri, consegnandole il documento del divorzio, ma la perfida Giuda sua sorella non ha avuto alcun timore. Anzi anch'essa è andata a prostituirsi (Ger 3, 8). E con il clamore delle sue prostituzioni ha contaminato il paese; ha commesso adulterio davanti alla pietra e al legno (Ger 3, 9). Perché  ti dovrei perdonare? I tuoi figli mi hanno abbandonato, hanno giurato per chi non è Dio. Io li ho saziati ed essi hanno commesso adulterio, si affollano nelle case di prostituzione (Ger 5, 7). I tuoi adultèri e i tuoi richiami d'amore, l'ignominia della tua prostituzione! Sulle colline e per i piani ho visto i tuoi orrori. Guai a te, Gerusalemme, perché non ti purifichi! Per quanto tempo ancora? (Ger 13, 27).</w:t>
      </w:r>
    </w:p>
    <w:p w14:paraId="7C2708D0" w14:textId="77777777" w:rsidR="00F768E4" w:rsidRPr="00B150A0" w:rsidRDefault="00F768E4" w:rsidP="003770E2">
      <w:pPr>
        <w:pStyle w:val="Corpotesto"/>
        <w:rPr>
          <w:i/>
          <w:iCs/>
          <w:sz w:val="20"/>
        </w:rPr>
      </w:pPr>
      <w:r w:rsidRPr="00B150A0">
        <w:rPr>
          <w:i/>
          <w:iCs/>
          <w:sz w:val="20"/>
        </w:rPr>
        <w:t xml:space="preserve">Talvolta anche i sacerdoti, togliendo ai loro dei oro e argento, lo spendono per sé, dandone anche alle prostitute nei postriboli (Bar 6, 9).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Tu però, infatuata per la tua bellezza e approfittando della tua fama, ti sei prostituita concedendo i tuoi favori ad ogni passante (Ez 16, 15). Prendesti i tuoi abiti per adornare a vari colori le alture su cui ti prostituivi (Ez 16, 16). Ad ogni crocicchio ti sei fatta un altare, disonorando la tua bellezza, offrendo il tuo corpo a ogni passante, moltiplicando le tue prostituzioni (Ez 16, 25). Quando ti costruivi un postribolo ad ogni crocevia e ti facevi un'altura in ogni piazza, tu non eri come una prostituta in cerca di guadagno (Ez 16, 31). Ad ogni prostituta si </w:t>
      </w:r>
      <w:proofErr w:type="spellStart"/>
      <w:r w:rsidRPr="00B150A0">
        <w:rPr>
          <w:i/>
          <w:iCs/>
          <w:sz w:val="20"/>
        </w:rPr>
        <w:t>dá</w:t>
      </w:r>
      <w:proofErr w:type="spellEnd"/>
      <w:r w:rsidRPr="00B150A0">
        <w:rPr>
          <w:i/>
          <w:iCs/>
          <w:sz w:val="20"/>
        </w:rPr>
        <w:t xml:space="preserve"> un compenso, ma tu hai dato il compenso a tutti i tuoi amanti e hai distribuito loro doni perché da ogni parte venissero da te per le tue prostituzioni (Ez 16, 33). Tu hai fatto il contrario delle altre donne, quando ti prostituivi: nessuno è corso dietro a te, mentre tu hai distribuito doni e non ne hai ricevuti, tanto eri pervertita (Ez 16, 34). Perciò, o prostituta, ascolta la parola del Signore (Ez 16, 35).</w:t>
      </w:r>
    </w:p>
    <w:p w14:paraId="0089FF04" w14:textId="77777777" w:rsidR="00F768E4" w:rsidRPr="00B150A0" w:rsidRDefault="00F768E4" w:rsidP="003770E2">
      <w:pPr>
        <w:pStyle w:val="Corpotesto"/>
        <w:rPr>
          <w:i/>
          <w:iCs/>
          <w:sz w:val="20"/>
        </w:rPr>
      </w:pPr>
      <w:r w:rsidRPr="00B150A0">
        <w:rPr>
          <w:i/>
          <w:iCs/>
          <w:sz w:val="20"/>
        </w:rPr>
        <w:t>Così dice il Signore Dio: Per le tue ricchezze sperperate, per la tua nudità scoperta nelle prostituzioni con i tuoi amanti e con tutti i tuoi idoli abominevoli, per il sangue dei tuoi figli che hai offerto a loro (Ez 16, 36). Incendieranno le tue case e sarà fatta giustizia di te sotto gli occhi di numerose donne: ti farò smettere di prostituirti e non distribuirai più doni (Ez 16, 41). Ebbene, dì agli Israeliti: Così dice il Signore Dio: Vi contaminate secondo il costume dei vostri padri, vi prostituite secondo i loro abomini (Ez 20, 30). Le quali si erano prostituite in Egitto fin dalla loro giovinezza, dove venne profanato il loro petto e oppresso il loro seno verginale (Ez 23, 3). Ma essa moltiplicò le prostituzioni. Vide uomini effigiati su una parete, figure di Caldei, disegnati con il minio (Ez 23, 14). Ma essa continuò a moltiplicare prostituzioni, ricordando il tempo della sua gioventù, quando si prostituiva in Egitto (Ez 23, 19). Metterò fine alle tue scelleratezze e alle tue prostituzioni commesse in Egitto: non alzerai più gli occhi verso di loro, non ricorderai più l'Egitto (Ez 23, 27). Io pensavo di costei, abituata agli adultèri: Ora costoro si faranno complici delle sue prostituzioni (Ez 23, 43).</w:t>
      </w:r>
    </w:p>
    <w:p w14:paraId="4908DBD9" w14:textId="77777777" w:rsidR="00F768E4" w:rsidRPr="00B150A0" w:rsidRDefault="00F768E4" w:rsidP="003770E2">
      <w:pPr>
        <w:pStyle w:val="Corpotesto"/>
        <w:rPr>
          <w:i/>
          <w:iCs/>
          <w:sz w:val="20"/>
        </w:rPr>
      </w:pPr>
      <w:r w:rsidRPr="00B150A0">
        <w:rPr>
          <w:i/>
          <w:iCs/>
          <w:sz w:val="20"/>
        </w:rPr>
        <w:t>Infatti entrarono da lei, come si entra da una prostituta: così entrarono da Oolà e da Oolibà, donne di malaffare (Ez 23, 44).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Ma d'ora in poi essi allontaneranno da me le loro prostituzioni e i cadaveri dei loro re e io abiterò in mezzo a loro per sempre (Ez 43, 9). Quando il Signore cominciò a parlare a Osea, gli disse: "</w:t>
      </w:r>
      <w:proofErr w:type="spellStart"/>
      <w:r w:rsidRPr="00B150A0">
        <w:rPr>
          <w:i/>
          <w:iCs/>
          <w:sz w:val="20"/>
        </w:rPr>
        <w:t>Và</w:t>
      </w:r>
      <w:proofErr w:type="spellEnd"/>
      <w:r w:rsidRPr="00B150A0">
        <w:rPr>
          <w:i/>
          <w:iCs/>
          <w:sz w:val="20"/>
        </w:rPr>
        <w:t xml:space="preserve">, prenditi in moglie una prostituta e abbi figli di prostituzione, poiché il paese non fa che prostituirsi allontanandosi dal Signore" (Os 1, 2). Accusate vostra madre, accusatela, </w:t>
      </w:r>
      <w:r>
        <w:rPr>
          <w:i/>
          <w:iCs/>
          <w:sz w:val="20"/>
        </w:rPr>
        <w:t xml:space="preserve">perché </w:t>
      </w:r>
      <w:r w:rsidRPr="00B150A0">
        <w:rPr>
          <w:i/>
          <w:iCs/>
          <w:sz w:val="20"/>
        </w:rPr>
        <w:t xml:space="preserve">essa non è più mia moglie e io non sono più suo marito! Si tolga dalla faccia i segni delle sue prostituzioni e i segni del suo adulterio dal suo petto (Os 2, 4). I suoi figli non li amerò, perché sono figli di prostituzione (Os 2, 6). </w:t>
      </w:r>
    </w:p>
    <w:p w14:paraId="73E6F1CA" w14:textId="77777777" w:rsidR="00F768E4" w:rsidRDefault="00F768E4" w:rsidP="003770E2">
      <w:pPr>
        <w:pStyle w:val="Corpotesto"/>
        <w:rPr>
          <w:i/>
          <w:iCs/>
          <w:sz w:val="20"/>
        </w:rPr>
      </w:pPr>
      <w:r w:rsidRPr="00B150A0">
        <w:rPr>
          <w:i/>
          <w:iCs/>
          <w:sz w:val="20"/>
        </w:rPr>
        <w:t xml:space="preserve">La loro madre si è prostituita, la loro genitrice si è coperta di vergogna. Essa ha detto: "Seguirò i miei amanti, che mi danno il mio pane e la mia acqua, la mia lana, il mio lino, il mio olio e le mie bevande" (Os 2, 7). E le dissi: "Per lunghi giorni starai calma con me; non ti prostituirai e non sarai di alcun uomo; così anch'io mi comporterò con te (Os 3, 3). Mangeranno, ma non si sazieranno, si prostituiranno, ma non avranno prole, perché hanno abbandonato il Signore per darsi alla prostituzione (Os 4, 10). Il mio popolo consulta il suo pezzo di legno e il suo bastone gli </w:t>
      </w:r>
      <w:proofErr w:type="spellStart"/>
      <w:r w:rsidRPr="00B150A0">
        <w:rPr>
          <w:i/>
          <w:iCs/>
          <w:sz w:val="20"/>
        </w:rPr>
        <w:t>dá</w:t>
      </w:r>
      <w:proofErr w:type="spellEnd"/>
      <w:r w:rsidRPr="00B150A0">
        <w:rPr>
          <w:i/>
          <w:iCs/>
          <w:sz w:val="20"/>
        </w:rPr>
        <w:t xml:space="preserve"> il responso, poiché uno spirito di prostituzione li svia e si prostituiscono, allontanandosi dal loro Dio (Os 4, 12). Sulla cima dei monti fanno sacrifici e sui colli bruciano incensi sotto la quercia, i pioppi e i terebinti, perché buona è la loro ombra. Perciò si prostituiscono le vostre figlie e le vostre nuore commettono adulterio (Os 4, 13). Non punirò le vostre figlie se si prostituiscono, né le vostre nuore se commettono adulterio; poiché essi stessi si appartano con le prostitute e con le prostitute sacre offrono sacrifici; un popolo, che non comprende, va a precipizio (Os 4, 14). Se ti prostituisci tu, Israele, non si renda colpevole Giuda. Non andate a Gàlgala, non salite a Bet-Aven, non giurate per il Signore vivente (Os 4, 15). </w:t>
      </w:r>
    </w:p>
    <w:p w14:paraId="7DD6D581" w14:textId="77777777" w:rsidR="00F768E4" w:rsidRPr="00B150A0" w:rsidRDefault="00F768E4" w:rsidP="003770E2">
      <w:pPr>
        <w:pStyle w:val="Corpotesto"/>
        <w:rPr>
          <w:i/>
          <w:iCs/>
          <w:sz w:val="20"/>
        </w:rPr>
      </w:pPr>
      <w:r w:rsidRPr="00B150A0">
        <w:rPr>
          <w:i/>
          <w:iCs/>
          <w:sz w:val="20"/>
        </w:rPr>
        <w:t xml:space="preserve">Si accompagna ai beoni; si son dati alla prostituzione, han preferito il disonore alla loro gloria (Os 4, 18). Io conosco Efraim e non mi è ignoto Israele. Ti sei prostituito, Efraim! Si è contaminato Israele (Os 5, 3). Non dispongono le loro opere per far ritorno al loro Dio, </w:t>
      </w:r>
      <w:r>
        <w:rPr>
          <w:i/>
          <w:iCs/>
          <w:sz w:val="20"/>
        </w:rPr>
        <w:t xml:space="preserve">poiché </w:t>
      </w:r>
      <w:r w:rsidRPr="00B150A0">
        <w:rPr>
          <w:i/>
          <w:iCs/>
          <w:sz w:val="20"/>
        </w:rPr>
        <w:t xml:space="preserve">uno spirito di prostituzione è fra loro e non conoscono il Signore (Os 5, 4). </w:t>
      </w:r>
    </w:p>
    <w:p w14:paraId="35C9B145" w14:textId="77777777" w:rsidR="00F768E4" w:rsidRPr="00B150A0" w:rsidRDefault="00F768E4" w:rsidP="003770E2">
      <w:pPr>
        <w:pStyle w:val="Corpotesto"/>
        <w:rPr>
          <w:i/>
          <w:iCs/>
          <w:sz w:val="20"/>
        </w:rPr>
      </w:pPr>
      <w:r w:rsidRPr="00B150A0">
        <w:rPr>
          <w:i/>
          <w:iCs/>
          <w:sz w:val="20"/>
        </w:rPr>
        <w:t>Orribili cose ho visto in Betel; là si è prostituito Efraim, si è contaminato Israele (Os 6, 10).  Non darti alla gioia, Israele, non far festa con gli altri popoli, perché hai praticato la prostituzione, abbandonando il tuo Dio, hai amato il prezzo della prostituzione su tutte le aie da grano (Os 9, 1). Hanno tirato a sorte il mio popolo e hanno dato un fanciullo in cambio di una prostituta, han venduto una fanciulla in cambio di vino e hanno bevuto (Gl 4, 3). Ebbene, dice il Signore: Tua moglie si prostituirà nella città, i tuoi figli e le tue figlie cadranno di spada, la tua terra sarà spartita con la corda, tu morirai in terra immonda e Israele sarà deportato in esilio lontano dalla sua terra" (Am 7, 17). Tutte le sue statue saranno frantumate, tutti i suoi doni andranno bruciati, di tutti i suoi idoli farò scempio perché messi insieme a prezzo di prostituzione e in prezzo di prostituzione torneranno (Mi 1, 7). Per le tante seduzioni della prostituta, della bella maliarda, della maestra d'incanti, che faceva mercato dei popoli con le sue tresche e delle nazioni con le sue malìe (Na 3, 4). Dal cuore, infatti, provengono i propositi malvagi, gli omicidi, gli adultèri, le prostituzioni, i furti, le false testimonianze, le bestemmie (Mt 15, 19).</w:t>
      </w:r>
    </w:p>
    <w:p w14:paraId="15A28434" w14:textId="77777777" w:rsidR="00F768E4" w:rsidRPr="00B150A0" w:rsidRDefault="00F768E4" w:rsidP="003770E2">
      <w:pPr>
        <w:pStyle w:val="Corpotesto"/>
        <w:rPr>
          <w:i/>
          <w:iCs/>
          <w:sz w:val="20"/>
        </w:rPr>
      </w:pPr>
      <w:r w:rsidRPr="00B150A0">
        <w:rPr>
          <w:i/>
          <w:iCs/>
          <w:sz w:val="20"/>
        </w:rPr>
        <w:t xml:space="preserve">Chi dei due ha compiuto la volontà del padre?". Dicono: "L'ultimo". E Gesù disse loro: "In verità vi dico: I pubblicani e le prostitute vi passano avanti nel regno di Dio (Mt 21, 31). E' venuto a voi Giovanni nella via della giustizia e non gli avete creduto; i pubblicani e le prostitute invece gli hanno creduto. Voi, al contrario, pur avendo visto queste cose, non vi siete nemmeno pentiti per credergli (Mt 21, 32). Ma ora che questo tuo figlio che ha divorato i tuoi averi con le prostitute è tornato, per lui hai ammazzato il vitello grasso (Lc 15, 30). Voi fate le opere del padre vostro". Gli risposero: "Noi non siamo nati da prostituzione, noi abbiamo un solo Padre, Dio!" (Gv 8, 41). Non sapete che i vostri corpi sono membra di Cristo? Prenderò dunque le membra di Cristo e ne farò membra di una prostituta? Non sia mai! (1Cor 6, 15). O non sapete voi che chi si unisce alla prostituta forma con essa un corpo solo? I due saranno, è detto, un corpo solo (1Cor 6, 16). </w:t>
      </w:r>
    </w:p>
    <w:p w14:paraId="16B67418" w14:textId="77777777" w:rsidR="00F768E4" w:rsidRDefault="00F768E4" w:rsidP="003770E2">
      <w:pPr>
        <w:pStyle w:val="Corpotesto"/>
        <w:rPr>
          <w:i/>
          <w:iCs/>
          <w:sz w:val="20"/>
        </w:rPr>
      </w:pPr>
      <w:r w:rsidRPr="00B150A0">
        <w:rPr>
          <w:i/>
          <w:iCs/>
          <w:sz w:val="20"/>
        </w:rPr>
        <w:t xml:space="preserve">Per fede Raab, la prostituta, non perì con gl'increduli, avendo accolto con benevolenza gli esploratori (Eb 11, 31). Allora uno dei sette angeli che hanno le sette coppe mi si avvicinò e parlò con me: "Vieni, ti farò vedere la condanna della grande prostituta che siede presso le grandi acque (Ap 17, 1). Con lei si sono prostituiti i re della terra e gli abitanti della terra si sono inebriati del vino della sua prostituzione" (Ap 17, 2). La donna era ammantata di porpora e di scarlatto, adorna d'oro, di pietre preziose e di perle, teneva in mano una coppa d'oro, colma degli abomini e delle immondezze della sua prostituzione (Ap 17, 4). Sulla fronte aveva scritto un nome misterioso: "Babilonia la grande, la madre delle prostitute e degli abomini della terra" (Ap 17, 5). Poi l'angelo mi disse: "Le acque che hai viste, presso le quali siede la prostituta, simboleggiano popoli, moltitudini, genti e lingue (Ap 17, 15). </w:t>
      </w:r>
    </w:p>
    <w:p w14:paraId="70906ED8" w14:textId="77777777" w:rsidR="00F768E4" w:rsidRPr="00B150A0" w:rsidRDefault="00F768E4" w:rsidP="003770E2">
      <w:pPr>
        <w:pStyle w:val="Corpotesto"/>
        <w:rPr>
          <w:i/>
          <w:iCs/>
          <w:sz w:val="20"/>
        </w:rPr>
      </w:pPr>
      <w:r w:rsidRPr="00B150A0">
        <w:rPr>
          <w:i/>
          <w:iCs/>
          <w:sz w:val="20"/>
        </w:rPr>
        <w:t xml:space="preserve">Le dieci corna che hai viste e la bestia odieranno la prostituta, la spoglieranno e la lasceranno nuda, ne mangeranno le carni e la bruceranno col fuoco (Ap 17, 16). Perché tutte le nazioni hanno bevuto del vino della sua sfrenata prostituzione, i re della terra si sono prostituiti con essa e i mercanti della terra si sono arricchiti del suo lusso sfrenato" (Ap 18, 3).  I re della terra che si sono prostituiti e han vissuto nel fasto con essa piangeranno e si lamenteranno a causa di lei, quando vedranno il fumo del suo incendio (Ap 18, 9). Perché veri e giusti sono i suoi giudizi, egli ha condannato la grande meretrice che corrompeva la terra con la sua prostituzione, vendicando su di lei il sangue dei suoi servi!" (Ap 19, 2). </w:t>
      </w:r>
    </w:p>
    <w:p w14:paraId="6FF94229" w14:textId="77777777" w:rsidR="00F768E4" w:rsidRDefault="00F768E4" w:rsidP="003770E2">
      <w:pPr>
        <w:pStyle w:val="Corpotesto"/>
      </w:pPr>
      <w:r>
        <w:t>Gerusalemme, figura dell’umanità, ha dato tutti i beni di Dio agli idoli, cioè a chi non è Dio, cioè al diavolo, a Satana, al nemico di Dio e dell’uomo.</w:t>
      </w:r>
    </w:p>
    <w:p w14:paraId="486C1C19" w14:textId="77777777" w:rsidR="00F768E4" w:rsidRDefault="00F768E4" w:rsidP="003770E2">
      <w:pPr>
        <w:pStyle w:val="Corpotesto"/>
      </w:pPr>
      <w:r>
        <w:t>Non gli ha dato solo il corpo ma anche lo spirito, l’anima, i pensieri, la volontà. Le stesse cose della terra. L’universo intero è stato messo nelle mani di Satana.</w:t>
      </w:r>
    </w:p>
    <w:p w14:paraId="767ED900" w14:textId="77777777" w:rsidR="00F768E4" w:rsidRDefault="00F768E4" w:rsidP="003770E2">
      <w:pPr>
        <w:pStyle w:val="Corpotesto"/>
      </w:pPr>
      <w:r>
        <w:t>Infatti l’universo non è usato dall’uomo secondo la volontà di Dio, ma secondo la volontà di Satana. Questo è il grande peccato dell’umanità.</w:t>
      </w:r>
    </w:p>
    <w:p w14:paraId="7B57C0BE" w14:textId="77777777" w:rsidR="00F768E4" w:rsidRDefault="00F768E4" w:rsidP="003770E2">
      <w:pPr>
        <w:pStyle w:val="Corpotesto"/>
      </w:pPr>
      <w:r>
        <w:t>Quando ci si consegna all’idolatria, niente dei don</w:t>
      </w:r>
      <w:r w:rsidR="00E43A5D">
        <w:t>i</w:t>
      </w:r>
      <w:r>
        <w:t xml:space="preserve"> di Dio rima</w:t>
      </w:r>
      <w:r w:rsidR="00E43A5D">
        <w:t>ne</w:t>
      </w:r>
      <w:r>
        <w:t xml:space="preserve"> dell’uomo, tutti vengono consegnati ad essa. L’idolatria diviene il nuovo  Dio dell’uomo.</w:t>
      </w:r>
    </w:p>
    <w:p w14:paraId="708A4104" w14:textId="77777777" w:rsidR="00F768E4" w:rsidRDefault="00F768E4" w:rsidP="003770E2">
      <w:pPr>
        <w:pStyle w:val="Corpotesto"/>
      </w:pPr>
      <w:r>
        <w:t>Ma è un Dio di morte, non di vita. Solo il vero Dio è il Dio della vita. L’umanità consegnata agli idoli è quella ragazza che il Signore trova nella sua impurità.</w:t>
      </w:r>
    </w:p>
    <w:p w14:paraId="02ED2A5F" w14:textId="77777777" w:rsidR="00F768E4" w:rsidRDefault="00F768E4" w:rsidP="003770E2">
      <w:pPr>
        <w:pStyle w:val="Corpotesto"/>
      </w:pPr>
      <w:r>
        <w:t>Dicendo che nella consegna a Satana, tutto a Lui viene ceduto, non si parla per iperbole, ma per realtà, per rivelazione divina, per attestazione storica.</w:t>
      </w:r>
    </w:p>
    <w:p w14:paraId="5F7F31FC" w14:textId="77777777" w:rsidR="00F768E4" w:rsidRDefault="00F768E4" w:rsidP="003770E2">
      <w:pPr>
        <w:pStyle w:val="Corpotesto"/>
      </w:pPr>
      <w:r>
        <w:t xml:space="preserve">La storia è testimone infallibile di questa verità. Quando una persona si prostituisce spiritualmente, dona al male tutto di sé. </w:t>
      </w:r>
    </w:p>
    <w:p w14:paraId="2DAD8896" w14:textId="77777777" w:rsidR="00F768E4" w:rsidRDefault="00F768E4" w:rsidP="003770E2">
      <w:pPr>
        <w:pStyle w:val="Corpotesto"/>
      </w:pPr>
      <w:r>
        <w:t>È come se si svuotasse di ogni dono divin</w:t>
      </w:r>
      <w:r w:rsidR="00E43A5D">
        <w:t>o</w:t>
      </w:r>
      <w:r>
        <w:t>. Anche l’intelligenza, che diviene depravata, è consegnata al male. La si usa per il male e non per il bene.</w:t>
      </w:r>
    </w:p>
    <w:p w14:paraId="755DAC85" w14:textId="77777777" w:rsidR="00F768E4" w:rsidRDefault="00F768E4" w:rsidP="003770E2">
      <w:pPr>
        <w:pStyle w:val="Corpotesto"/>
      </w:pPr>
      <w:r>
        <w:t>Tutta la terra e quanto essa produce viene usata per il male e non per il bene. Con Dio tutto è orientato al bene. Si abbandona Lui e tutto viene rivolto al male.</w:t>
      </w:r>
    </w:p>
    <w:p w14:paraId="25B055D7" w14:textId="77777777" w:rsidR="00F768E4" w:rsidRDefault="00F768E4" w:rsidP="003770E2">
      <w:pPr>
        <w:pStyle w:val="Corpotesto"/>
      </w:pPr>
      <w:r>
        <w:t xml:space="preserve">Volendo sviluppare in modo alquanto esaustivo quanto finora annunziato, possiamo affermare che tutto l’uomo diviene del Dio che realmente adora. </w:t>
      </w:r>
    </w:p>
    <w:p w14:paraId="78D9E5C1" w14:textId="77777777" w:rsidR="00F768E4" w:rsidRPr="00B84170" w:rsidRDefault="00F768E4" w:rsidP="003770E2">
      <w:pPr>
        <w:pStyle w:val="Corpotesto"/>
      </w:pPr>
      <w:r>
        <w:t xml:space="preserve">Infatti </w:t>
      </w:r>
      <w:r w:rsidRPr="00B84170">
        <w:t>quando un uomo abbandona il vero Dio, il suo Creatore, Signore, Datore di ogni dono, si consegna a ciò che non è Dio con ogni dono di Dio.</w:t>
      </w:r>
    </w:p>
    <w:p w14:paraId="5A501659" w14:textId="77777777" w:rsidR="00F768E4" w:rsidRPr="00B84170" w:rsidRDefault="00F768E4" w:rsidP="003770E2">
      <w:pPr>
        <w:pStyle w:val="Corpotesto"/>
      </w:pPr>
      <w:r w:rsidRPr="00B84170">
        <w:t>Intelligenza, volontà, desideri, forza, intuizione, scienza, studio, quanto è in suo potere, viene messo a servizio del nuovo Dio che adora.</w:t>
      </w:r>
    </w:p>
    <w:p w14:paraId="4D762A46" w14:textId="77777777" w:rsidR="00F768E4" w:rsidRPr="00B84170" w:rsidRDefault="00F768E4" w:rsidP="003770E2">
      <w:pPr>
        <w:pStyle w:val="Corpotesto"/>
      </w:pPr>
      <w:r w:rsidRPr="00B84170">
        <w:t>Non solo il corpo viene dato al nuovo Dio, ma anche anima e spirito. Eva diede a Satana spirito, anima, corpo, ogni dono, tutta se stessa.</w:t>
      </w:r>
    </w:p>
    <w:p w14:paraId="4940A662" w14:textId="77777777" w:rsidR="00F768E4" w:rsidRPr="00B84170" w:rsidRDefault="00F768E4" w:rsidP="003770E2">
      <w:pPr>
        <w:pStyle w:val="Corpotesto"/>
      </w:pPr>
      <w:r w:rsidRPr="00B84170">
        <w:t>Questo significa che padrone dei nostri doni, doni del vero Dio, non è più il vero Dio, ma è il falso Dio dinanzi al quale ci prostriamo.</w:t>
      </w:r>
    </w:p>
    <w:p w14:paraId="503BC71B" w14:textId="77777777" w:rsidR="00F768E4" w:rsidRPr="00B84170" w:rsidRDefault="00F768E4" w:rsidP="003770E2">
      <w:pPr>
        <w:pStyle w:val="Corpotesto"/>
      </w:pPr>
      <w:r w:rsidRPr="00B84170">
        <w:t>Ciò significa che non li useremo più secondo la volontà del vero Dio, ma secondo il nuovo Dio, che può essere anche la nostra concupiscenza.</w:t>
      </w:r>
    </w:p>
    <w:p w14:paraId="205237EB" w14:textId="77777777" w:rsidR="00F768E4" w:rsidRPr="00B84170" w:rsidRDefault="00F768E4" w:rsidP="003770E2">
      <w:pPr>
        <w:pStyle w:val="Corpotesto"/>
      </w:pPr>
      <w:r w:rsidRPr="00B84170">
        <w:t>È sempre il Dio che si adora che muove mente, cuore, corpo, anima, desideri, volontà, scienza, dottrina, intelletto, forza, l’intera vita.</w:t>
      </w:r>
    </w:p>
    <w:p w14:paraId="0D37F56F" w14:textId="77777777" w:rsidR="00F768E4" w:rsidRPr="00B84170" w:rsidRDefault="00F768E4" w:rsidP="003770E2">
      <w:pPr>
        <w:pStyle w:val="Corpotesto"/>
      </w:pPr>
      <w:r w:rsidRPr="00B84170">
        <w:t>Esaminiamo la nostra società</w:t>
      </w:r>
      <w:r w:rsidR="00E43A5D">
        <w:t>.</w:t>
      </w:r>
      <w:r w:rsidRPr="00B84170">
        <w:t xml:space="preserve"> Ha scelto di cancellare il vero Dio? Come vengono usati i suoi doni? Non certo secondo la sua santa volontà.</w:t>
      </w:r>
    </w:p>
    <w:p w14:paraId="36CF6C9B" w14:textId="77777777" w:rsidR="00F768E4" w:rsidRPr="00B84170" w:rsidRDefault="00F768E4" w:rsidP="003770E2">
      <w:pPr>
        <w:pStyle w:val="Corpotesto"/>
      </w:pPr>
      <w:r w:rsidRPr="00B84170">
        <w:t>Vengono usati secondo la volontà del nuovo Dio che spesso è la nostra stoltezza, insipienza, arroganza, presunzione, molteplice idolatria.</w:t>
      </w:r>
    </w:p>
    <w:p w14:paraId="4E864283" w14:textId="77777777" w:rsidR="00F768E4" w:rsidRPr="00B84170" w:rsidRDefault="00F768E4" w:rsidP="003770E2">
      <w:pPr>
        <w:pStyle w:val="Corpotesto"/>
      </w:pPr>
      <w:r w:rsidRPr="00B84170">
        <w:t>È assurdo semplicemente pensare che un idolatra possa usare i doni del vero Dio secondo la volontà del vero Dio. Vince la sua idolatria.</w:t>
      </w:r>
    </w:p>
    <w:p w14:paraId="0FB26B04" w14:textId="77777777" w:rsidR="00F768E4" w:rsidRPr="00B84170" w:rsidRDefault="00F768E4" w:rsidP="003770E2">
      <w:pPr>
        <w:pStyle w:val="Corpotesto"/>
      </w:pPr>
      <w:r w:rsidRPr="00B84170">
        <w:t>Il corpo usato secondo la volontà dell’idolatria e secondo la volontà del vero Dio conduce a risultati diametralmente opposti.</w:t>
      </w:r>
    </w:p>
    <w:p w14:paraId="4AC0409C" w14:textId="77777777" w:rsidR="00F768E4" w:rsidRPr="00B84170" w:rsidRDefault="00F768E4" w:rsidP="003770E2">
      <w:pPr>
        <w:pStyle w:val="Corpotesto"/>
      </w:pPr>
      <w:r w:rsidRPr="00B84170">
        <w:t>La scienza usata in una visione di vera fede e in una visione di idolatria non d</w:t>
      </w:r>
      <w:r w:rsidR="00E43A5D">
        <w:t>à</w:t>
      </w:r>
      <w:r w:rsidRPr="00B84170">
        <w:t xml:space="preserve"> gli stessi frutti. Sono frutti diametralmente opposti.</w:t>
      </w:r>
    </w:p>
    <w:p w14:paraId="4C7B7770" w14:textId="77777777" w:rsidR="00F768E4" w:rsidRPr="00B84170" w:rsidRDefault="00F768E4" w:rsidP="003770E2">
      <w:pPr>
        <w:pStyle w:val="Corpotesto"/>
      </w:pPr>
      <w:r w:rsidRPr="00B84170">
        <w:t>Ogni altro dono, compresa la terra può essere usata adorando falsi dèi oppure adorando il solo ed unico vero Dio e Creatore di essa.</w:t>
      </w:r>
    </w:p>
    <w:p w14:paraId="37A1EA91" w14:textId="77777777" w:rsidR="00F768E4" w:rsidRPr="00B84170" w:rsidRDefault="00F768E4" w:rsidP="003770E2">
      <w:pPr>
        <w:pStyle w:val="Corpotesto"/>
      </w:pPr>
      <w:r w:rsidRPr="00B84170">
        <w:t>Ogni azione rivela qual è il nostro: superbia, avarizia, lussuria, ira, gola, invidia, accidia, falsità, inganno, corruzione, malvagità.</w:t>
      </w:r>
    </w:p>
    <w:p w14:paraId="59B07F36" w14:textId="77777777" w:rsidR="00F768E4" w:rsidRPr="00B84170" w:rsidRDefault="00F768E4" w:rsidP="003770E2">
      <w:pPr>
        <w:pStyle w:val="Corpotesto"/>
      </w:pPr>
      <w:r w:rsidRPr="00B84170">
        <w:t>Il Dio delle formule liturgiche, delle professioni di fede, dei libri religiosi, delle teologie, e il Dio adorato sono spesso due cose.</w:t>
      </w:r>
    </w:p>
    <w:p w14:paraId="630D1FD8" w14:textId="77777777" w:rsidR="00F768E4" w:rsidRPr="00B84170" w:rsidRDefault="00F768E4" w:rsidP="003770E2">
      <w:pPr>
        <w:pStyle w:val="Corpotesto"/>
      </w:pPr>
      <w:r w:rsidRPr="00B84170">
        <w:t>Non vi è alcuna relazione tra il Dio professato e il Dio vissuto. Il Dio vissuto è un idolo. Il Dio professato è solo facciata, paravento.</w:t>
      </w:r>
    </w:p>
    <w:p w14:paraId="098B8A86" w14:textId="77777777" w:rsidR="00F768E4" w:rsidRPr="00B84170" w:rsidRDefault="00F768E4" w:rsidP="003770E2">
      <w:pPr>
        <w:pStyle w:val="Corpotesto"/>
      </w:pPr>
      <w:r w:rsidRPr="00B84170">
        <w:t>Anche molti cattolici hanno il vero Dio come facciata, ma il loro Dio adorato è un esercito di idoli. Si giunge anche ad adorare il diavolo.</w:t>
      </w:r>
    </w:p>
    <w:p w14:paraId="494DDD1E" w14:textId="77777777" w:rsidR="00F768E4" w:rsidRPr="00B84170" w:rsidRDefault="00F768E4" w:rsidP="003770E2">
      <w:pPr>
        <w:pStyle w:val="Corpotesto"/>
      </w:pPr>
      <w:r w:rsidRPr="00B84170">
        <w:t>Gesù è saggio: “Guardate i frutti di una persona e dai frutti saprete il Dio da lui adorato”. Idolatria e latria non danno lo stesso frutto.</w:t>
      </w:r>
    </w:p>
    <w:p w14:paraId="4B28A8B5" w14:textId="77777777" w:rsidR="00F768E4" w:rsidRDefault="00F768E4" w:rsidP="00015F47">
      <w:pPr>
        <w:pStyle w:val="Corpodeltesto2"/>
        <w:rPr>
          <w:color w:val="000000"/>
        </w:rPr>
      </w:pPr>
      <w:r w:rsidRPr="00823C5D">
        <w:rPr>
          <w:color w:val="000000"/>
          <w:position w:val="6"/>
          <w:vertAlign w:val="superscript"/>
        </w:rPr>
        <w:t>16</w:t>
      </w:r>
      <w:r w:rsidRPr="00823C5D">
        <w:rPr>
          <w:color w:val="000000"/>
        </w:rPr>
        <w:t>Prendesti i tuoi abiti per adornare a vari colori le alture su cui ti prostituivi.</w:t>
      </w:r>
    </w:p>
    <w:p w14:paraId="71DCF54D" w14:textId="77777777" w:rsidR="00F768E4" w:rsidRDefault="00F768E4" w:rsidP="003770E2">
      <w:pPr>
        <w:pStyle w:val="Corpotesto"/>
      </w:pPr>
      <w:r>
        <w:t>Ora il Signore elenca uno per uno tutti i suoi beni consegnati da Gerusalemme al male, al peccato, per la morte, non certo per la vita.</w:t>
      </w:r>
    </w:p>
    <w:p w14:paraId="44BB8B1A" w14:textId="77777777" w:rsidR="00F768E4" w:rsidRDefault="00F768E4" w:rsidP="003770E2">
      <w:pPr>
        <w:pStyle w:val="Corpotesto"/>
      </w:pPr>
      <w:r>
        <w:t>Prendesti i tuoi abiti per adornare a vari colori le alture su cui ti prostituivi. Ciò che è vero abbellimento per Gerusalemme da essa è usato per il peccato.</w:t>
      </w:r>
    </w:p>
    <w:p w14:paraId="69D42F4C" w14:textId="77777777" w:rsidR="00F768E4" w:rsidRDefault="00F768E4" w:rsidP="003770E2">
      <w:pPr>
        <w:pStyle w:val="Corpotesto"/>
      </w:pPr>
      <w:r>
        <w:t xml:space="preserve">Si spoglia per dare splendore al male. È qualcosa di estremamente vergognoso e ripugnante dare splendore al peccato con i meravigliosi doni di Dio. </w:t>
      </w:r>
    </w:p>
    <w:p w14:paraId="0C27620F" w14:textId="77777777" w:rsidR="00F768E4" w:rsidRDefault="00F768E4" w:rsidP="003770E2">
      <w:pPr>
        <w:pStyle w:val="Corpotesto"/>
      </w:pPr>
      <w:r>
        <w:t>Ogni dono della mente, del cuore, dello spirito, dell’anima viene posto a servizio del peccato. Ma anche tutto l’universo è a servizio del peccato e della morte.</w:t>
      </w:r>
    </w:p>
    <w:p w14:paraId="5DE99F0E" w14:textId="77777777" w:rsidR="00F768E4" w:rsidRDefault="00F768E4" w:rsidP="00015F47">
      <w:pPr>
        <w:pStyle w:val="Corpodeltesto2"/>
        <w:rPr>
          <w:color w:val="000000"/>
        </w:rPr>
      </w:pPr>
      <w:r w:rsidRPr="00823C5D">
        <w:rPr>
          <w:color w:val="000000"/>
          <w:position w:val="6"/>
          <w:vertAlign w:val="superscript"/>
        </w:rPr>
        <w:t>17</w:t>
      </w:r>
      <w:r w:rsidRPr="00823C5D">
        <w:rPr>
          <w:color w:val="000000"/>
        </w:rPr>
        <w:t>Con i tuoi splendidi gioielli d’oro e d’argento, che io ti avevo dato, facesti immagini d’uomo, con cui ti sei prostituita.</w:t>
      </w:r>
    </w:p>
    <w:p w14:paraId="6687D278" w14:textId="77777777" w:rsidR="00F768E4" w:rsidRDefault="00F768E4" w:rsidP="003770E2">
      <w:pPr>
        <w:pStyle w:val="Corpotesto"/>
      </w:pPr>
      <w:r>
        <w:t>Anche tutto ciò che è ricchezza dell’uomo, purissima elargizione del Signore alla sua creatura, viene usata per l’idolatria, il peccato, la morte.</w:t>
      </w:r>
    </w:p>
    <w:p w14:paraId="03A24580" w14:textId="77777777" w:rsidR="00F768E4" w:rsidRDefault="00F768E4" w:rsidP="003770E2">
      <w:pPr>
        <w:pStyle w:val="Corpotesto"/>
      </w:pPr>
      <w:r>
        <w:t>Con i tuoi splendidi gioielli d’oro e d’argento, che io ti avevo dato, facesti immagini d’uomo, con cui ti sei prostituita.</w:t>
      </w:r>
    </w:p>
    <w:p w14:paraId="0350F54D" w14:textId="77777777" w:rsidR="00F768E4" w:rsidRDefault="00F768E4" w:rsidP="003770E2">
      <w:pPr>
        <w:pStyle w:val="Corpotesto"/>
      </w:pPr>
      <w:r>
        <w:t xml:space="preserve">Questa verità ci rimanda in qualche modo ai figli d’Israele nel deserto. Il Signore aveva spogliato gli Egiziani per arricchire gli Ebrei. </w:t>
      </w:r>
    </w:p>
    <w:p w14:paraId="53DF4E7B" w14:textId="77777777" w:rsidR="00F768E4" w:rsidRPr="008A61D8" w:rsidRDefault="00F768E4" w:rsidP="003770E2">
      <w:pPr>
        <w:pStyle w:val="Corpotesto"/>
        <w:rPr>
          <w:i/>
          <w:iCs/>
          <w:sz w:val="20"/>
        </w:rPr>
      </w:pPr>
      <w:r w:rsidRPr="008A61D8">
        <w:rPr>
          <w:i/>
          <w:iCs/>
          <w:sz w:val="20"/>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3,19-22).</w:t>
      </w:r>
    </w:p>
    <w:p w14:paraId="38D2B7C7" w14:textId="77777777" w:rsidR="00F768E4" w:rsidRDefault="00F768E4" w:rsidP="003770E2">
      <w:pPr>
        <w:pStyle w:val="Corpotesto"/>
        <w:rPr>
          <w:i/>
          <w:iCs/>
          <w:sz w:val="20"/>
        </w:rPr>
      </w:pPr>
      <w:r w:rsidRPr="008A61D8">
        <w:rPr>
          <w:i/>
          <w:iCs/>
          <w:sz w:val="20"/>
        </w:rPr>
        <w:t xml:space="preserve">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 (Es 11,1-23). </w:t>
      </w:r>
    </w:p>
    <w:p w14:paraId="06E117C7" w14:textId="77777777" w:rsidR="00F768E4" w:rsidRPr="00256A0B" w:rsidRDefault="00F768E4" w:rsidP="003770E2">
      <w:pPr>
        <w:pStyle w:val="Corpotesto"/>
        <w:rPr>
          <w:i/>
          <w:iCs/>
          <w:sz w:val="20"/>
        </w:rPr>
      </w:pPr>
      <w:r w:rsidRPr="00256A0B">
        <w:rPr>
          <w:i/>
          <w:iCs/>
          <w:sz w:val="20"/>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0459CF8A" w14:textId="77777777" w:rsidR="00F768E4" w:rsidRPr="00256A0B" w:rsidRDefault="00F768E4" w:rsidP="003770E2">
      <w:pPr>
        <w:pStyle w:val="Corpotesto"/>
        <w:rPr>
          <w:i/>
          <w:iCs/>
          <w:sz w:val="20"/>
        </w:rPr>
      </w:pPr>
      <w:r w:rsidRPr="00256A0B">
        <w:rPr>
          <w:i/>
          <w:iCs/>
          <w:sz w:val="20"/>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047B94FD" w14:textId="77777777" w:rsidR="00F768E4" w:rsidRPr="00256A0B" w:rsidRDefault="00F768E4" w:rsidP="003770E2">
      <w:pPr>
        <w:pStyle w:val="Corpotesto"/>
        <w:rPr>
          <w:i/>
          <w:iCs/>
          <w:sz w:val="20"/>
        </w:rPr>
      </w:pPr>
      <w:r w:rsidRPr="00256A0B">
        <w:rPr>
          <w:i/>
          <w:iCs/>
          <w:sz w:val="20"/>
        </w:rPr>
        <w:t xml:space="preserve">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 (Es 12,31-39). </w:t>
      </w:r>
    </w:p>
    <w:p w14:paraId="140F55B3" w14:textId="77777777" w:rsidR="00F768E4" w:rsidRDefault="00F768E4" w:rsidP="003770E2">
      <w:pPr>
        <w:pStyle w:val="Corpotesto"/>
      </w:pPr>
      <w:r>
        <w:t>Di tutta questa ricchezza che il Signore ha dato ai figli del suo popolo essi cosa ne hanno fatto? Un idolo simile ad un bue che mangia paglia.</w:t>
      </w:r>
    </w:p>
    <w:p w14:paraId="2B5778D0" w14:textId="77777777" w:rsidR="00F768E4" w:rsidRPr="00256A0B" w:rsidRDefault="00F768E4" w:rsidP="003770E2">
      <w:pPr>
        <w:pStyle w:val="Corpotesto"/>
        <w:rPr>
          <w:i/>
          <w:iCs/>
          <w:sz w:val="20"/>
        </w:rPr>
      </w:pPr>
      <w:r w:rsidRPr="00256A0B">
        <w:rPr>
          <w:i/>
          <w:iCs/>
          <w:sz w:val="20"/>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5C293A9" w14:textId="77777777" w:rsidR="00F768E4" w:rsidRPr="00256A0B" w:rsidRDefault="00F768E4" w:rsidP="003770E2">
      <w:pPr>
        <w:pStyle w:val="Corpotesto"/>
        <w:rPr>
          <w:i/>
          <w:iCs/>
          <w:sz w:val="20"/>
        </w:rPr>
      </w:pPr>
      <w:r w:rsidRPr="00256A0B">
        <w:rPr>
          <w:i/>
          <w:iCs/>
          <w:sz w:val="20"/>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4A79AE7" w14:textId="77777777" w:rsidR="00F768E4" w:rsidRPr="00256A0B" w:rsidRDefault="00F768E4" w:rsidP="003770E2">
      <w:pPr>
        <w:pStyle w:val="Corpotesto"/>
        <w:rPr>
          <w:i/>
          <w:iCs/>
          <w:sz w:val="20"/>
        </w:rPr>
      </w:pPr>
      <w:r w:rsidRPr="00256A0B">
        <w:rPr>
          <w:i/>
          <w:iCs/>
          <w:sz w:val="20"/>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4CEE67F5" w14:textId="77777777" w:rsidR="00F768E4" w:rsidRPr="00256A0B" w:rsidRDefault="00F768E4" w:rsidP="003770E2">
      <w:pPr>
        <w:pStyle w:val="Corpotesto"/>
        <w:rPr>
          <w:i/>
          <w:iCs/>
          <w:sz w:val="20"/>
        </w:rPr>
      </w:pPr>
      <w:r w:rsidRPr="00256A0B">
        <w:rPr>
          <w:i/>
          <w:iCs/>
          <w:sz w:val="20"/>
        </w:rPr>
        <w:t>Il Signore si pentì del male che aveva minacciato di fare al suo popolo.</w:t>
      </w:r>
    </w:p>
    <w:p w14:paraId="71170C40" w14:textId="77777777" w:rsidR="00F768E4" w:rsidRPr="00256A0B" w:rsidRDefault="00F768E4" w:rsidP="003770E2">
      <w:pPr>
        <w:pStyle w:val="Corpotesto"/>
        <w:rPr>
          <w:i/>
          <w:iCs/>
          <w:sz w:val="20"/>
        </w:rPr>
      </w:pPr>
      <w:r w:rsidRPr="00256A0B">
        <w:rPr>
          <w:i/>
          <w:iCs/>
          <w:sz w:val="20"/>
        </w:rPr>
        <w:t>Mosè si voltò e scese dal monte con in mano le due tavole della Testimonianza, tavole scritte sui due lati, da una parte e dall’altra. Le tavole erano opera di Dio, la scrittura era scrittura di Dio, scolpita sulle tavole.</w:t>
      </w:r>
    </w:p>
    <w:p w14:paraId="1C3DE2D2" w14:textId="77777777" w:rsidR="00F768E4" w:rsidRPr="00256A0B" w:rsidRDefault="00F768E4" w:rsidP="003770E2">
      <w:pPr>
        <w:pStyle w:val="Corpotesto"/>
        <w:rPr>
          <w:i/>
          <w:iCs/>
          <w:sz w:val="20"/>
        </w:rPr>
      </w:pPr>
      <w:r w:rsidRPr="00256A0B">
        <w:rPr>
          <w:i/>
          <w:iCs/>
          <w:sz w:val="20"/>
        </w:rPr>
        <w:t>Giosuè sentì il rumore del popolo che urlava e disse a Mosè: «C’è rumore di battaglia nell’accampamento». Ma rispose Mosè:</w:t>
      </w:r>
    </w:p>
    <w:p w14:paraId="0D33579A" w14:textId="77777777" w:rsidR="00F768E4" w:rsidRPr="00256A0B" w:rsidRDefault="00F768E4" w:rsidP="003770E2">
      <w:pPr>
        <w:pStyle w:val="Corpotesto"/>
        <w:rPr>
          <w:i/>
          <w:iCs/>
          <w:sz w:val="20"/>
        </w:rPr>
      </w:pPr>
      <w:r w:rsidRPr="00256A0B">
        <w:rPr>
          <w:i/>
          <w:iCs/>
          <w:sz w:val="20"/>
        </w:rPr>
        <w:t>«Non è il grido di chi canta: “Vittoria!”. Non è il grido di chi canta: “Disfatta!”. Il grido di chi canta a due cori io sento».</w:t>
      </w:r>
    </w:p>
    <w:p w14:paraId="05B46319" w14:textId="77777777" w:rsidR="00F768E4" w:rsidRPr="00256A0B" w:rsidRDefault="00F768E4" w:rsidP="003770E2">
      <w:pPr>
        <w:pStyle w:val="Corpotesto"/>
        <w:rPr>
          <w:i/>
          <w:iCs/>
          <w:sz w:val="20"/>
        </w:rPr>
      </w:pPr>
      <w:r w:rsidRPr="00256A0B">
        <w:rPr>
          <w:i/>
          <w:iCs/>
          <w:sz w:val="20"/>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44A79BD" w14:textId="77777777" w:rsidR="00F768E4" w:rsidRPr="00256A0B" w:rsidRDefault="00F768E4" w:rsidP="003770E2">
      <w:pPr>
        <w:pStyle w:val="Corpotesto"/>
        <w:rPr>
          <w:i/>
          <w:iCs/>
          <w:sz w:val="20"/>
        </w:rPr>
      </w:pPr>
      <w:r w:rsidRPr="00256A0B">
        <w:rPr>
          <w:i/>
          <w:iCs/>
          <w:sz w:val="20"/>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82D48AF" w14:textId="77777777" w:rsidR="00F768E4" w:rsidRPr="00256A0B" w:rsidRDefault="00F768E4" w:rsidP="003770E2">
      <w:pPr>
        <w:pStyle w:val="Corpotesto"/>
        <w:rPr>
          <w:i/>
          <w:iCs/>
          <w:sz w:val="20"/>
        </w:rPr>
      </w:pPr>
      <w:r w:rsidRPr="00256A0B">
        <w:rPr>
          <w:i/>
          <w:iCs/>
          <w:sz w:val="20"/>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C4A59B0" w14:textId="77777777" w:rsidR="00F768E4" w:rsidRPr="00256A0B" w:rsidRDefault="00F768E4" w:rsidP="003770E2">
      <w:pPr>
        <w:pStyle w:val="Corpotesto"/>
        <w:rPr>
          <w:i/>
          <w:iCs/>
          <w:sz w:val="20"/>
        </w:rPr>
      </w:pPr>
      <w:r w:rsidRPr="00256A0B">
        <w:rPr>
          <w:i/>
          <w:iCs/>
          <w:sz w:val="20"/>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3B5F6EEF" w14:textId="77777777" w:rsidR="00F768E4" w:rsidRPr="00256A0B" w:rsidRDefault="00F768E4" w:rsidP="003770E2">
      <w:pPr>
        <w:pStyle w:val="Corpotesto"/>
        <w:rPr>
          <w:i/>
          <w:iCs/>
          <w:sz w:val="20"/>
        </w:rPr>
      </w:pPr>
      <w:r w:rsidRPr="00256A0B">
        <w:rPr>
          <w:i/>
          <w:iCs/>
          <w:sz w:val="20"/>
        </w:rPr>
        <w:t xml:space="preserve">Il Signore colpì il popolo, perché aveva fatto il vitello fabbricato da Aronne (Es 32,1-35). </w:t>
      </w:r>
    </w:p>
    <w:p w14:paraId="572F90ED" w14:textId="77777777" w:rsidR="00F768E4" w:rsidRDefault="00F768E4" w:rsidP="003770E2">
      <w:pPr>
        <w:pStyle w:val="Corpotesto"/>
      </w:pPr>
      <w:r>
        <w:t>Ma sarà sempre così. Vi è dono più grande dell’anima e dello spirito? Vi è ricchezza superiore? Eppure essi vengono consegnati al Dio che si adora.</w:t>
      </w:r>
    </w:p>
    <w:p w14:paraId="56D7C696" w14:textId="77777777" w:rsidR="00F768E4" w:rsidRDefault="00F768E4" w:rsidP="00015F47">
      <w:pPr>
        <w:pStyle w:val="Corpodeltesto2"/>
        <w:rPr>
          <w:color w:val="000000"/>
        </w:rPr>
      </w:pPr>
      <w:r w:rsidRPr="00823C5D">
        <w:rPr>
          <w:color w:val="000000"/>
          <w:position w:val="6"/>
          <w:vertAlign w:val="superscript"/>
        </w:rPr>
        <w:t>18</w:t>
      </w:r>
      <w:r w:rsidRPr="00823C5D">
        <w:rPr>
          <w:color w:val="000000"/>
        </w:rPr>
        <w:t>Tu, inoltre, le adornasti con le tue vesti ricamate. A quelle immagini offristi il mio olio e i miei profumi.</w:t>
      </w:r>
    </w:p>
    <w:p w14:paraId="2EEA5750" w14:textId="77777777" w:rsidR="00F768E4" w:rsidRDefault="00F768E4" w:rsidP="003770E2">
      <w:pPr>
        <w:pStyle w:val="Corpotesto"/>
      </w:pPr>
      <w:r>
        <w:t>Quanto viene detto ora è ancora più avvilente. L’idolatra sveste se stesso, si priva dei doni di Dio, per vestire le immagini dei suoi dèi.</w:t>
      </w:r>
    </w:p>
    <w:p w14:paraId="6F246456" w14:textId="77777777" w:rsidR="00F768E4" w:rsidRDefault="00F768E4" w:rsidP="003770E2">
      <w:pPr>
        <w:pStyle w:val="Corpotesto"/>
      </w:pPr>
      <w:r>
        <w:t>Tu, inoltre, le adornasti con le tue vesti ricamate. A quelle immagini offristi il mio olio e i miei profumi. Hai scartato me come Dio. Hai eletto essi.</w:t>
      </w:r>
    </w:p>
    <w:p w14:paraId="622A33FF" w14:textId="77777777" w:rsidR="00F768E4" w:rsidRDefault="00F768E4" w:rsidP="003770E2">
      <w:pPr>
        <w:pStyle w:val="Corpotesto"/>
      </w:pPr>
      <w:r>
        <w:t>Hai disonorato me per onorare loro. Hai usato i miei doni per fare belle le divinità che tu hai eletto come tuoi signori e padroni. È l’assurdo umano.</w:t>
      </w:r>
    </w:p>
    <w:p w14:paraId="0819A81D" w14:textId="77777777" w:rsidR="00F768E4" w:rsidRDefault="00F768E4" w:rsidP="003770E2">
      <w:pPr>
        <w:pStyle w:val="Corpotesto"/>
      </w:pPr>
      <w:r>
        <w:t xml:space="preserve">È la stoltezza ogni oltre stoltezza. La sposa del Signore si è dimenticata della sua condizione di un tempo. Gli idoli l’avevano lasciata nel sangue. </w:t>
      </w:r>
    </w:p>
    <w:p w14:paraId="5B531848" w14:textId="77777777" w:rsidR="00F768E4" w:rsidRDefault="00F768E4" w:rsidP="003770E2">
      <w:pPr>
        <w:pStyle w:val="Corpotesto"/>
      </w:pPr>
      <w:r>
        <w:t>A coloro che nulla hanno fatto per essa e mai lo faranno, lei ha dato le cose del suo Dio, rinnegandolo e rifiutandolo come suo solo ed unico benefattore.</w:t>
      </w:r>
    </w:p>
    <w:p w14:paraId="1DD76164" w14:textId="77777777" w:rsidR="00F768E4" w:rsidRDefault="00F768E4" w:rsidP="00015F47">
      <w:pPr>
        <w:pStyle w:val="Corpodeltesto2"/>
        <w:rPr>
          <w:color w:val="000000"/>
        </w:rPr>
      </w:pPr>
      <w:r w:rsidRPr="00823C5D">
        <w:rPr>
          <w:color w:val="000000"/>
          <w:position w:val="6"/>
          <w:vertAlign w:val="superscript"/>
        </w:rPr>
        <w:t>19</w:t>
      </w:r>
      <w:r w:rsidRPr="00823C5D">
        <w:rPr>
          <w:color w:val="000000"/>
        </w:rPr>
        <w:t xml:space="preserve">Ponesti davanti ad esse come offerta di soave odore il pane che io ti avevo dato, il fior di farina, l’olio e il miele di cui ti nutrivo. Oracolo del Signore Dio. </w:t>
      </w:r>
    </w:p>
    <w:p w14:paraId="6AC00DFF" w14:textId="77777777" w:rsidR="00F768E4" w:rsidRDefault="00F768E4" w:rsidP="003770E2">
      <w:pPr>
        <w:pStyle w:val="Corpotesto"/>
      </w:pPr>
      <w:r>
        <w:t>È tristezza infinita quanto il Signore dice alla sua sposa fedifraga e traditrice, adultera e idolatra. Si pri</w:t>
      </w:r>
      <w:r w:rsidR="00E43A5D">
        <w:t>v</w:t>
      </w:r>
      <w:r>
        <w:t>a essa del nutrimento per darlo ai suoi idoli.</w:t>
      </w:r>
    </w:p>
    <w:p w14:paraId="64E5D337" w14:textId="77777777" w:rsidR="00F768E4" w:rsidRDefault="00F768E4" w:rsidP="003770E2">
      <w:pPr>
        <w:pStyle w:val="Corpotesto"/>
      </w:pPr>
      <w:r>
        <w:t>Ponesti davanti ad esse come offerta di soave odore il pane che io ti avevo dato, il fior di farina, l’olio e il miele di cui ti nutrivo. Oracolo del Signore Dio.</w:t>
      </w:r>
    </w:p>
    <w:p w14:paraId="5FE4CE2E" w14:textId="77777777" w:rsidR="00F768E4" w:rsidRDefault="00F768E4" w:rsidP="003770E2">
      <w:pPr>
        <w:pStyle w:val="Corpotesto"/>
      </w:pPr>
      <w:r>
        <w:t>Consacrare al male le cose più sante e vitali per noi, dono purissimo di Dio, è la cosa più stolta, insensata, disumana che si possa fare.</w:t>
      </w:r>
    </w:p>
    <w:p w14:paraId="67C69572" w14:textId="77777777" w:rsidR="00F768E4" w:rsidRDefault="00F768E4" w:rsidP="003770E2">
      <w:pPr>
        <w:pStyle w:val="Corpotesto"/>
      </w:pPr>
      <w:r>
        <w:t>Eppure spesso i doni più belli del Signore vengono usati per la distruzione, la devastazione, la guerra, il terrore, ogni altro misfatto.</w:t>
      </w:r>
    </w:p>
    <w:p w14:paraId="48603558" w14:textId="77777777" w:rsidR="00F768E4" w:rsidRDefault="00F768E4" w:rsidP="003770E2">
      <w:pPr>
        <w:pStyle w:val="Corpotesto"/>
      </w:pPr>
      <w:r>
        <w:t xml:space="preserve">Oggi vi è un idolo più potente di ogni idolatria dei tempi passati. Questo idolo ha un solo nome: distruzione della stessa umanità. </w:t>
      </w:r>
    </w:p>
    <w:p w14:paraId="2DEB3F45" w14:textId="77777777" w:rsidR="00F768E4" w:rsidRDefault="00F768E4" w:rsidP="003770E2">
      <w:pPr>
        <w:pStyle w:val="Corpotesto"/>
      </w:pPr>
      <w:r>
        <w:t>Tutti i più grandi doni di scienza e di intelligenza, di ricchezza materiale e spirituale sono offerti a questo nuovo idolo in sacrificio di soave odore.</w:t>
      </w:r>
    </w:p>
    <w:p w14:paraId="34E70CCA" w14:textId="77777777" w:rsidR="00F768E4" w:rsidRDefault="00F768E4" w:rsidP="003770E2">
      <w:pPr>
        <w:pStyle w:val="Corpotesto"/>
      </w:pPr>
      <w:r>
        <w:t>L’umanità va distrutta. Tutto deve essere fatto per cancellarla, annientarla, rovinarla in modo irreparabile. Non deve esserci salvezza per essa.</w:t>
      </w:r>
    </w:p>
    <w:p w14:paraId="1EE2693E" w14:textId="77777777" w:rsidR="00F768E4" w:rsidRDefault="00F768E4" w:rsidP="003770E2">
      <w:pPr>
        <w:pStyle w:val="Corpotesto"/>
      </w:pPr>
      <w:r>
        <w:t>Questa è vera volontà satanica portata al sommo della fruttificazione. Sappiamo ora quale potenza di fuoco possiede Satana e i suoi satelliti.</w:t>
      </w:r>
    </w:p>
    <w:p w14:paraId="6EEC2A6A" w14:textId="77777777" w:rsidR="00F768E4" w:rsidRDefault="00F768E4" w:rsidP="003770E2">
      <w:pPr>
        <w:pStyle w:val="Corpotesto"/>
      </w:pPr>
      <w:r>
        <w:t>Offrire l’umanità in sacrificio di soave odore a questo nuovo idolo, all’idolo della distruzione e devastazione, è impegno che ormai sta invadendo molti cuori.</w:t>
      </w:r>
    </w:p>
    <w:p w14:paraId="75241BDE" w14:textId="77777777" w:rsidR="00F768E4" w:rsidRDefault="00F768E4" w:rsidP="00015F47">
      <w:pPr>
        <w:pStyle w:val="Corpodeltesto2"/>
        <w:rPr>
          <w:color w:val="000000"/>
        </w:rPr>
      </w:pPr>
      <w:r w:rsidRPr="00823C5D">
        <w:rPr>
          <w:color w:val="000000"/>
          <w:position w:val="6"/>
          <w:vertAlign w:val="superscript"/>
        </w:rPr>
        <w:t>20</w:t>
      </w:r>
      <w:r w:rsidRPr="00823C5D">
        <w:rPr>
          <w:color w:val="000000"/>
        </w:rPr>
        <w:t>Prendesti i figli e le figlie che mi avevi generato e li offristi in cibo. Erano forse poca cosa le tue prostituzioni?</w:t>
      </w:r>
    </w:p>
    <w:p w14:paraId="054DFB21" w14:textId="77777777" w:rsidR="00F768E4" w:rsidRDefault="00F768E4" w:rsidP="003770E2">
      <w:pPr>
        <w:pStyle w:val="Corpotesto"/>
      </w:pPr>
      <w:r>
        <w:t>Quan</w:t>
      </w:r>
      <w:r w:rsidR="00E43A5D">
        <w:t>t</w:t>
      </w:r>
      <w:r>
        <w:t>o viene detto di Gerusalemme e della sua idolatria è sicuramente grave, anzi gravissimo. Noi abbiamo superato questo stadio di male.</w:t>
      </w:r>
    </w:p>
    <w:p w14:paraId="1BA7CE9F" w14:textId="77777777" w:rsidR="00F768E4" w:rsidRDefault="00F768E4" w:rsidP="003770E2">
      <w:pPr>
        <w:pStyle w:val="Corpotesto"/>
      </w:pPr>
      <w:r>
        <w:t>Prendesti i figli e le figlie che mi avevi generato e li offristi in cibo. Erano poca cosa le tue prostituzioni? Allusione ai sacrifici umani dell’idolatria.</w:t>
      </w:r>
    </w:p>
    <w:p w14:paraId="0FAE74FE" w14:textId="77777777" w:rsidR="00F768E4" w:rsidRDefault="00F768E4" w:rsidP="003770E2">
      <w:pPr>
        <w:pStyle w:val="Corpotesto"/>
      </w:pPr>
      <w:r>
        <w:t>Nel popolo del Signore sempre il sacrificio umano è stato severissimamente condannato dal Signore. Vi era un divieto altissimo sancito con la morte.</w:t>
      </w:r>
    </w:p>
    <w:p w14:paraId="32CAF5D6" w14:textId="77777777" w:rsidR="00F768E4" w:rsidRDefault="00F768E4" w:rsidP="003770E2">
      <w:pPr>
        <w:pStyle w:val="Corpotesto"/>
      </w:pPr>
      <w:r>
        <w:t>L’idolatria ha potuto anche questo: scardinare il popolo da questo divieto e da altri e cadere nell’abominio e nella nefandezza del sacrificio umano.</w:t>
      </w:r>
    </w:p>
    <w:p w14:paraId="2F45EA1C" w14:textId="77777777" w:rsidR="00F768E4" w:rsidRDefault="00F768E4" w:rsidP="003770E2">
      <w:pPr>
        <w:pStyle w:val="Corpotesto"/>
      </w:pPr>
      <w:r>
        <w:t>Ripeto: quell’idolatria è niente per rapporto alla nostra. Lì ognuno immolava i propri figli e le proprie figlie. La moderna idolatria immola i figli degli altri.</w:t>
      </w:r>
    </w:p>
    <w:p w14:paraId="28330612" w14:textId="77777777" w:rsidR="00F768E4" w:rsidRDefault="00F768E4" w:rsidP="003770E2">
      <w:pPr>
        <w:pStyle w:val="Corpotesto"/>
      </w:pPr>
      <w:r>
        <w:t xml:space="preserve">E non si limita all’immolazione dei figli degli altri. Ha deciso di immolare tutta l’umanità. Essa va distrutta e la si distrugge scardinandola dalla sua natura. </w:t>
      </w:r>
    </w:p>
    <w:p w14:paraId="487CA878" w14:textId="77777777" w:rsidR="00F768E4" w:rsidRDefault="00F768E4" w:rsidP="00015F47">
      <w:pPr>
        <w:pStyle w:val="Corpodeltesto2"/>
        <w:rPr>
          <w:color w:val="000000"/>
        </w:rPr>
      </w:pPr>
      <w:r w:rsidRPr="00823C5D">
        <w:rPr>
          <w:color w:val="000000"/>
          <w:position w:val="6"/>
          <w:vertAlign w:val="superscript"/>
        </w:rPr>
        <w:t>21</w:t>
      </w:r>
      <w:r w:rsidRPr="00823C5D">
        <w:rPr>
          <w:color w:val="000000"/>
        </w:rPr>
        <w:t>Immolasti i miei figli e li offristi a loro, facendoli passare per il fuoco.</w:t>
      </w:r>
    </w:p>
    <w:p w14:paraId="7157EBD1" w14:textId="77777777" w:rsidR="00F768E4" w:rsidRDefault="00F768E4" w:rsidP="003770E2">
      <w:pPr>
        <w:pStyle w:val="Corpotesto"/>
      </w:pPr>
      <w:r>
        <w:t>È questo un peccato che il Signore mai è riuscito a tollerare e mai tollererà. È un abominio ai suoi occhi. È una nefandezza. È il peccato degli idolatri.</w:t>
      </w:r>
    </w:p>
    <w:p w14:paraId="54FEA42A" w14:textId="77777777" w:rsidR="00F768E4" w:rsidRDefault="00F768E4" w:rsidP="003770E2">
      <w:pPr>
        <w:pStyle w:val="Corpotesto"/>
      </w:pPr>
      <w:r>
        <w:t xml:space="preserve">Immolasti i miei figli e li offristi a loro, facendoli passare per il fuoco. I figli, oltre che dell’uomo, sono sempre del Signore. Nessuno può fare ciò che vuole. </w:t>
      </w:r>
    </w:p>
    <w:p w14:paraId="47ECC72F" w14:textId="77777777" w:rsidR="00F768E4" w:rsidRDefault="00F768E4" w:rsidP="003770E2">
      <w:pPr>
        <w:pStyle w:val="Corpotesto"/>
      </w:pPr>
      <w:r>
        <w:t>Questa verità è eterna. Ogni figlio è per benedizione del Signore ed è un suo dono d’amore. La sua volontà va sempre rispettata. I figli sono suoi.</w:t>
      </w:r>
    </w:p>
    <w:p w14:paraId="61A22D70" w14:textId="77777777" w:rsidR="00F768E4" w:rsidRDefault="00F768E4" w:rsidP="003770E2">
      <w:pPr>
        <w:pStyle w:val="Corpotesto"/>
      </w:pPr>
      <w:r>
        <w:t>Nell’idolatria non si cammina con la volontà del vero Dio, si procede con la propria volontà, attribuita agli idoli. L’idolatra in fondo è senza alcun Dio.</w:t>
      </w:r>
    </w:p>
    <w:p w14:paraId="25B619F3" w14:textId="77777777" w:rsidR="00F768E4" w:rsidRDefault="00F768E4" w:rsidP="003770E2">
      <w:pPr>
        <w:pStyle w:val="Corpotesto"/>
      </w:pPr>
      <w:r>
        <w:t>L’idolatra è un adoratore di se stesso. Fa’ ciò che vuole e lo attribuisce ad un Dio come per liberarsi la coscienza. L’idolatria è pura falsità e menzogna.</w:t>
      </w:r>
    </w:p>
    <w:p w14:paraId="560E4735" w14:textId="77777777" w:rsidR="00F768E4" w:rsidRDefault="00F768E4" w:rsidP="003770E2">
      <w:pPr>
        <w:pStyle w:val="Corpotesto"/>
      </w:pPr>
      <w:r>
        <w:t>Il Libro del Deuteronomio lo testimonia con chiarezza: il suo popolo non deve avere nessun contatto con il mondo della superstizione e dell’idolatria.</w:t>
      </w:r>
    </w:p>
    <w:p w14:paraId="7CCEA47A" w14:textId="77777777" w:rsidR="00F768E4" w:rsidRPr="00C95F50" w:rsidRDefault="00F768E4" w:rsidP="003770E2">
      <w:pPr>
        <w:pStyle w:val="Corpotesto"/>
        <w:rPr>
          <w:i/>
          <w:iCs/>
          <w:sz w:val="20"/>
        </w:rPr>
      </w:pPr>
      <w:r w:rsidRPr="00C95F50">
        <w:rPr>
          <w:i/>
          <w:iCs/>
          <w:sz w:val="20"/>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1E88CF90" w14:textId="77777777" w:rsidR="00F768E4" w:rsidRDefault="00F768E4" w:rsidP="003770E2">
      <w:pPr>
        <w:pStyle w:val="Corpotesto"/>
      </w:pPr>
      <w:r>
        <w:t>Quando si abbandona il vero Dio e si cade nell’idolatria non vi è più alcuna legge e alcun divieto. Chi rinnega Dio, rinnega anche la legge del suo Dio.</w:t>
      </w:r>
    </w:p>
    <w:p w14:paraId="018F88E1" w14:textId="77777777" w:rsidR="00F768E4" w:rsidRDefault="00F768E4" w:rsidP="00015F47">
      <w:pPr>
        <w:pStyle w:val="Corpodeltesto2"/>
        <w:rPr>
          <w:color w:val="000000"/>
        </w:rPr>
      </w:pPr>
      <w:r w:rsidRPr="00823C5D">
        <w:rPr>
          <w:color w:val="000000"/>
          <w:position w:val="6"/>
          <w:vertAlign w:val="superscript"/>
        </w:rPr>
        <w:t>22</w:t>
      </w:r>
      <w:r w:rsidRPr="00823C5D">
        <w:rPr>
          <w:color w:val="000000"/>
        </w:rPr>
        <w:t>Fra tutti i tuoi abomini e le tue prostituzioni non ti ricordasti del tempo della tua giovinezza, quando eri nuda e ti dibattevi nel sangue!</w:t>
      </w:r>
    </w:p>
    <w:p w14:paraId="7A82D0BD" w14:textId="77777777" w:rsidR="00F768E4" w:rsidRDefault="00F768E4" w:rsidP="003770E2">
      <w:pPr>
        <w:pStyle w:val="Corpotesto"/>
      </w:pPr>
      <w:r>
        <w:t>Il peccato di Gerusalemme è il peccato del non ricordo, della dimenticanza. Essa si è dimenticata di ciò che un tempo era, prima che il Signore la trovasse.</w:t>
      </w:r>
    </w:p>
    <w:p w14:paraId="078EDAED" w14:textId="77777777" w:rsidR="00F768E4" w:rsidRDefault="00F768E4" w:rsidP="003770E2">
      <w:pPr>
        <w:pStyle w:val="Corpotesto"/>
      </w:pPr>
      <w:r>
        <w:t>Fra tutti i tuoi abomini e le tue prostituzioni non ti ricordasti del tempo della tua giovinezza, quando eri nuda e ti dibattevi nel sangue!</w:t>
      </w:r>
    </w:p>
    <w:p w14:paraId="0E716348" w14:textId="77777777" w:rsidR="00F768E4" w:rsidRDefault="00F768E4" w:rsidP="003770E2">
      <w:pPr>
        <w:pStyle w:val="Corpotesto"/>
      </w:pPr>
      <w:r>
        <w:t>Se il Signore non l’avesse purificata, vestita, innalzata, fatta sua regina, arricchita di ogni dono, cosa avrebbe potuto dare ai suoi idoli? Solo impurità.</w:t>
      </w:r>
    </w:p>
    <w:p w14:paraId="2EFA88F0" w14:textId="77777777" w:rsidR="00F768E4" w:rsidRDefault="00F768E4" w:rsidP="003770E2">
      <w:pPr>
        <w:pStyle w:val="Corpotesto"/>
      </w:pPr>
      <w:r>
        <w:t>È verità eterna. È il Signore che ci fa. Se noi ci liberiamo del Signore, necessariamente ci liberiamo di tutto ciò che abbiamo da lui ricevuto.</w:t>
      </w:r>
    </w:p>
    <w:p w14:paraId="5C64397A" w14:textId="77777777" w:rsidR="00F768E4" w:rsidRDefault="00F768E4" w:rsidP="003770E2">
      <w:pPr>
        <w:pStyle w:val="Corpotesto"/>
      </w:pPr>
      <w:r>
        <w:t>Lo abbiamo detto. È giusto ripeterlo. Dio, i suoi doni, la sua sapienza, la sua vita sono una cosa sola e per di più indivisibile. Si ha Dio, si ha tutto di Dio.</w:t>
      </w:r>
    </w:p>
    <w:p w14:paraId="0BFDD271" w14:textId="77777777" w:rsidR="00F768E4" w:rsidRDefault="00F768E4" w:rsidP="003770E2">
      <w:pPr>
        <w:pStyle w:val="Corpotesto"/>
      </w:pPr>
      <w:r>
        <w:t>Non si ha Dio, si perde tutto di Lui. Questo vale nel tempo e nell’eternità. Abbiamo il vero Dio, lo adoriamo, abbiamo tutti i suoi doni e la sua vita eterna.</w:t>
      </w:r>
    </w:p>
    <w:p w14:paraId="237EF9B7" w14:textId="77777777" w:rsidR="00F768E4" w:rsidRDefault="00F768E4" w:rsidP="003770E2">
      <w:pPr>
        <w:pStyle w:val="Corpotesto"/>
      </w:pPr>
      <w:r>
        <w:t>Ci liberiamo di Lui, lo rinneghiamo, necessariamente ci liberiamo dei suoi doni e della sua vita eterna, della sapienza e intelligenza. Diveniamo stolti.</w:t>
      </w:r>
    </w:p>
    <w:p w14:paraId="593EB1F4" w14:textId="77777777" w:rsidR="00F768E4" w:rsidRDefault="00F768E4" w:rsidP="003770E2">
      <w:pPr>
        <w:pStyle w:val="Corpotesto"/>
      </w:pPr>
      <w:r>
        <w:t>Oggi l’uomo ha deciso di disfarsi di Dio. Vi è stata un’epoca di stoltezza pari alla nostra? Gli uomini oggi gareggiamo a chi di loro è il più stolto, il più insipiente.</w:t>
      </w:r>
    </w:p>
    <w:p w14:paraId="553DBAA0" w14:textId="77777777" w:rsidR="00F768E4" w:rsidRDefault="00F768E4" w:rsidP="003770E2">
      <w:pPr>
        <w:pStyle w:val="Corpotesto"/>
      </w:pPr>
      <w:r>
        <w:t>Quale sarà la condizione di Gerusalemme che ha lasciato il suo Dio, il suo Salvatore? Ritornerà a dibattersi nel suo sangue, rotolarsi in esso.</w:t>
      </w:r>
    </w:p>
    <w:p w14:paraId="3C2D75ED" w14:textId="77777777" w:rsidR="00F768E4" w:rsidRDefault="00F768E4" w:rsidP="003770E2">
      <w:pPr>
        <w:pStyle w:val="Corpotesto"/>
      </w:pPr>
      <w:r>
        <w:t>Gli effetti però non sono più gli stessi. Ora verrà lacerata nella coscienza per aver abbandonato il suo Dio, il suo Salvatore, il Datore di ogni vita.</w:t>
      </w:r>
    </w:p>
    <w:p w14:paraId="3711CADB" w14:textId="77777777" w:rsidR="00F768E4" w:rsidRDefault="00F768E4" w:rsidP="00015F47">
      <w:pPr>
        <w:pStyle w:val="Corpodeltesto2"/>
        <w:rPr>
          <w:color w:val="000000"/>
        </w:rPr>
      </w:pPr>
      <w:r w:rsidRPr="00823C5D">
        <w:rPr>
          <w:color w:val="000000"/>
          <w:position w:val="6"/>
          <w:vertAlign w:val="superscript"/>
        </w:rPr>
        <w:t>23</w:t>
      </w:r>
      <w:r w:rsidRPr="00823C5D">
        <w:rPr>
          <w:color w:val="000000"/>
        </w:rPr>
        <w:t xml:space="preserve">Dopo tutta la tua perversione – guai, guai a te! Oracolo del Signore Dio – </w:t>
      </w:r>
    </w:p>
    <w:p w14:paraId="40A01185" w14:textId="77777777" w:rsidR="00F768E4" w:rsidRDefault="00F768E4" w:rsidP="003770E2">
      <w:pPr>
        <w:pStyle w:val="Corpotesto"/>
      </w:pPr>
      <w:r>
        <w:t>I due “guai a te!” indicano che il futuro di Gerusalemme sarà oltremodo miserevole. La sua condizione di oggi sarà infinitamente peggiore della prima.</w:t>
      </w:r>
    </w:p>
    <w:p w14:paraId="57CCEC9D" w14:textId="77777777" w:rsidR="00F768E4" w:rsidRDefault="00F768E4" w:rsidP="003770E2">
      <w:pPr>
        <w:pStyle w:val="Corpotesto"/>
      </w:pPr>
      <w:r>
        <w:t>Dopo tutta la tua perversione – guai, guai a te! Oracolo del Signore – la minaccia dei guai indica che vi è un futuro pessimo per Gerusalemme.</w:t>
      </w:r>
    </w:p>
    <w:p w14:paraId="6B9E1FF2" w14:textId="77777777" w:rsidR="00F768E4" w:rsidRDefault="00F768E4" w:rsidP="003770E2">
      <w:pPr>
        <w:pStyle w:val="Corpotesto"/>
      </w:pPr>
      <w:r>
        <w:t>Dopo tutta la tua perversione indica che ancora il Signore non ha finito di elencare i misfatti della sua sposa infedele. Essi sono senza numero.</w:t>
      </w:r>
    </w:p>
    <w:p w14:paraId="2C3C69BF" w14:textId="77777777" w:rsidR="00F768E4" w:rsidRDefault="00F768E4" w:rsidP="003770E2">
      <w:pPr>
        <w:pStyle w:val="Corpotesto"/>
      </w:pPr>
      <w:r>
        <w:t>Sempre, quando si abbandona il Signore, si sa da dove si è iniziati, mai però si conoscerà dove si andrà a finire. Si può giungere fino al male assoluto.</w:t>
      </w:r>
    </w:p>
    <w:p w14:paraId="24B18E58" w14:textId="77777777" w:rsidR="00F768E4" w:rsidRDefault="00F768E4" w:rsidP="003770E2">
      <w:pPr>
        <w:pStyle w:val="Corpotesto"/>
      </w:pPr>
      <w:r>
        <w:t>Chi non vuole giungere al male assoluto deve porre ogni attenzione affinché neanche cominci con il male. Quando si comincia, non sempre si smette.</w:t>
      </w:r>
    </w:p>
    <w:p w14:paraId="4AAE8429" w14:textId="77777777" w:rsidR="00F768E4" w:rsidRDefault="00F768E4" w:rsidP="00015F47">
      <w:pPr>
        <w:pStyle w:val="Corpodeltesto2"/>
        <w:rPr>
          <w:color w:val="000000"/>
        </w:rPr>
      </w:pPr>
      <w:r w:rsidRPr="00823C5D">
        <w:rPr>
          <w:color w:val="000000"/>
          <w:position w:val="6"/>
          <w:vertAlign w:val="superscript"/>
        </w:rPr>
        <w:t>24</w:t>
      </w:r>
      <w:r w:rsidRPr="00823C5D">
        <w:rPr>
          <w:color w:val="000000"/>
        </w:rPr>
        <w:t>ti sei fabbricata un giaciglio e costruita un’altura in ogni piazza.</w:t>
      </w:r>
    </w:p>
    <w:p w14:paraId="2410E998" w14:textId="77777777" w:rsidR="00F768E4" w:rsidRDefault="00F768E4" w:rsidP="003770E2">
      <w:pPr>
        <w:pStyle w:val="Corpotesto"/>
      </w:pPr>
      <w:r>
        <w:t>Ora il profeta svela a Gerusalemme le sue abominevoli idolatrie. La città è vista come una grande prostituta, che si costruisce case in ogni luogo.</w:t>
      </w:r>
    </w:p>
    <w:p w14:paraId="37DE37BF" w14:textId="77777777" w:rsidR="00F768E4" w:rsidRDefault="00F768E4" w:rsidP="003770E2">
      <w:pPr>
        <w:pStyle w:val="Corpotesto"/>
      </w:pPr>
      <w:r>
        <w:t>Ti sei fabbricata un giaciglio e costruita un’altura in ogni piazza. Le alture in qualche modo riproducevano le alture dei monti.</w:t>
      </w:r>
    </w:p>
    <w:p w14:paraId="630D77D2" w14:textId="77777777" w:rsidR="00F768E4" w:rsidRDefault="00F768E4" w:rsidP="003770E2">
      <w:pPr>
        <w:pStyle w:val="Corpotesto"/>
      </w:pPr>
      <w:r>
        <w:t>Nell’antica mentalità religiosa il monte era il luogo di congiunzione tra cielo e terra. Dio dimorava sui monti. I monti erano la casa di Dio.</w:t>
      </w:r>
    </w:p>
    <w:p w14:paraId="16BAA08A" w14:textId="77777777" w:rsidR="00F768E4" w:rsidRDefault="00F768E4" w:rsidP="003770E2">
      <w:pPr>
        <w:pStyle w:val="Corpotesto"/>
      </w:pPr>
      <w:r>
        <w:t>Riproducendo nelle città, nelle piazze, anche nelle campagne le alture, si costruiva una dimora di Dio. Anche il vero Dio abitava sul monte.</w:t>
      </w:r>
    </w:p>
    <w:p w14:paraId="10AD7B2B" w14:textId="77777777" w:rsidR="00F768E4" w:rsidRDefault="00F768E4" w:rsidP="003770E2">
      <w:pPr>
        <w:pStyle w:val="Corpotesto"/>
      </w:pPr>
      <w:r>
        <w:t>Mosè riceve la legge sul monte Sinai. Il tempio di Gerusalemme è edificato sul monte Sion. Il monte era pensato come vera dimora del Signore.</w:t>
      </w:r>
    </w:p>
    <w:p w14:paraId="6A5ADA77" w14:textId="77777777" w:rsidR="00F768E4" w:rsidRDefault="00F768E4" w:rsidP="003770E2">
      <w:pPr>
        <w:pStyle w:val="Corpotesto"/>
      </w:pPr>
      <w:r>
        <w:t>Quanto valeva per il vero Dio, valeva anche per gli idoli. Nasceva con l’idolatria la moltiplicazione delle alture e dei piccoli templi per l’adorazione.</w:t>
      </w:r>
    </w:p>
    <w:p w14:paraId="3A7BE9C3" w14:textId="77777777" w:rsidR="00F768E4" w:rsidRDefault="00E43A5D" w:rsidP="003770E2">
      <w:pPr>
        <w:pStyle w:val="Corpotesto"/>
      </w:pPr>
      <w:r>
        <w:t>In queste alture, in questi</w:t>
      </w:r>
      <w:r w:rsidR="00F768E4">
        <w:t xml:space="preserve"> piccoli templi, la prostituzione non è solamente simbolica, spesso era anche reale. Vi erano prostituti sacri e prostitute sacre.</w:t>
      </w:r>
    </w:p>
    <w:p w14:paraId="3EC3B236" w14:textId="77777777" w:rsidR="00F768E4" w:rsidRPr="0095731D" w:rsidRDefault="00F768E4" w:rsidP="003770E2">
      <w:pPr>
        <w:pStyle w:val="Corpotesto"/>
        <w:rPr>
          <w:i/>
          <w:iCs/>
          <w:sz w:val="20"/>
        </w:rPr>
      </w:pPr>
      <w:r w:rsidRPr="0095731D">
        <w:rPr>
          <w:i/>
          <w:iCs/>
          <w:sz w:val="20"/>
        </w:rPr>
        <w:t>Devasterò le vostre alture di culto, distruggerò i vostri altari per l'incenso, butterò i vostri cadaveri sui cadaveri dei vostri idoli e io vi avrò in abominio (Lv 26, 30). Caccerete dinanzi a voi tutti gli abitanti del paese, distruggerete tutte le loro immagini, distruggerete tutte le loro statue di metallo fuso e distruggerete tutte le loro alture (Nm 33, 52). Quelle risposero dicendo: "Sì, c'è; ecco, vi ha preceduto di poco: ora, proprio ora è rientrato in città, perché oggi il popolo celebra un sacrificio sull'altura (1Sam 9, 12). Entrando in città lo troverete subito, prima che salga all'altura per il banchetto, perché il popolo non si mette a mangiare, finché egli non sia arrivato; egli infatti deve benedire la vittima, e dopo gli invitati mangiano. Presto, salite e lo troverete subito" (1Sam 9, 13). Salirono dunque alla città. Mentre essi giungevano in mezzo alla porta, ecco, Samuele usciva in direzione opposta per salire all'altura (1Sam 9, 14).</w:t>
      </w:r>
    </w:p>
    <w:p w14:paraId="74988952" w14:textId="77777777" w:rsidR="00F768E4" w:rsidRPr="0095731D" w:rsidRDefault="00F768E4" w:rsidP="003770E2">
      <w:pPr>
        <w:pStyle w:val="Corpotesto"/>
        <w:rPr>
          <w:i/>
          <w:iCs/>
          <w:sz w:val="20"/>
        </w:rPr>
      </w:pPr>
      <w:r w:rsidRPr="0095731D">
        <w:rPr>
          <w:i/>
          <w:iCs/>
          <w:sz w:val="20"/>
        </w:rPr>
        <w:t xml:space="preserve">Samuele rispose a Saul: "Sono io il veggente. Precedimi su all'altura. Oggi voi due mangerete con me. Ti congederò domani mattina e ti manifesterò quanto pensi (1Sam 9, 19). Scesero poi dall'altura in città; fu allestito un giaciglio per Saul sulla terrazza (1Sam 9, 25). Giungerai poi a Gàbaa di Dio, dove c'è una guarnigione di Filistei e mentre entrerai in città, incontrerai un gruppo di profeti che scenderanno dall'altura preceduti da arpe, timpani, flauti e cetre, in atto di fare i profeti (1Sam 10, 5). Quando ebbe terminato di profetare andò sull'altura (1Sam 10, 13). Saul venne a sapere che era stato avvistato Davide con gli uomini che erano con lui. Saul era seduto in Gàbaa, sotto il tamarisco sull'altura, con la lancia in mano e i ministri intorno (1Sam 22, 6). Il popolo allora offriva sacrifici sulle alture, perché ancora non era stato costruito un tempio in onore del nome del Signore (1Re 3, 2). </w:t>
      </w:r>
    </w:p>
    <w:p w14:paraId="1AD9087A" w14:textId="77777777" w:rsidR="00F768E4" w:rsidRPr="0095731D" w:rsidRDefault="00F768E4" w:rsidP="003770E2">
      <w:pPr>
        <w:pStyle w:val="Corpotesto"/>
        <w:rPr>
          <w:i/>
          <w:iCs/>
          <w:sz w:val="20"/>
        </w:rPr>
      </w:pPr>
      <w:r w:rsidRPr="0095731D">
        <w:rPr>
          <w:i/>
          <w:iCs/>
          <w:sz w:val="20"/>
        </w:rPr>
        <w:t>Salomone amava il Signore e nella sua condotta seguiva i principi di Davide suo padre; tuttavia offriva sacrifici e bruciava incenso sulle alture (1Re 3, 3). Il re andò a Gàbaon per offrirvi sacrifici perché ivi sorgeva la più grande altura. Su quell'altare Salomone offrì mille olocausti (1Re 3, 4). Salomone costruì un'altura in onore di Camos, obbrobrio dei Moabiti, sul monte che è di fronte a Gerusalemme, e anche in onore di Milcom, obbrobrio degli Ammoniti (1Re 11, 7). Egli edificò templi sulle alture e costituì sacerdoti, presi qua e là dal popolo, i quali non erano discendenti di Levi (1Re 12, 31). Geroboamo istituì una festa nell'ottavo mese, il quindici del mese, simile alla festa che si celebrava in Giuda. Egli stesso salì sull'altare; così fece a Betel per sacrificare ai vitelli che aveva eretti; a Betel stabilì sacerdoti dei templi da lui eretti sulle alture (1Re 12, 32). Per comando del Signore, quegli gridò verso l'altare: "Altare, altare, così dice il Signore: Ecco nascerà un figlio nella casa di Davide, chiamato Giosia, il quale immolerà su di te i sacerdoti delle alture che hanno offerto incenso su di te, e brucerà su di te ossa umane" (1Re 13, 2).</w:t>
      </w:r>
    </w:p>
    <w:p w14:paraId="1326E333" w14:textId="77777777" w:rsidR="00F768E4" w:rsidRPr="0095731D" w:rsidRDefault="00F768E4" w:rsidP="003770E2">
      <w:pPr>
        <w:pStyle w:val="Corpotesto"/>
        <w:rPr>
          <w:i/>
          <w:iCs/>
          <w:sz w:val="20"/>
        </w:rPr>
      </w:pPr>
      <w:r w:rsidRPr="0095731D">
        <w:rPr>
          <w:i/>
          <w:iCs/>
          <w:sz w:val="20"/>
        </w:rPr>
        <w:t xml:space="preserve">Poiché certo si avvererà la parola che egli gridò, per ordine del Signore, contro l'altare di Betel e contro tutti i santuari delle alture che sono nelle città di Samaria" (1Re 13, 32). Dopo questo fatto, Geroboamo non si convertì dalla sua condotta perversa. Egli continuò a prendere qua e là dal popolo i sacerdoti delle alture e a chiunque lo desiderasse dava l'investitura e quegli diveniva sacerdote delle alture (1Re 13, 33). Anch'essi si costruirono alture, stele e pali sacri su ogni alto colle e sotto ogni albero verde (1Re 14, 23). Ma non scomparvero le alture, anche se il cuore di Asa si mantenne integro nei riguardi del Signore per tutta la sua vita (1Re 15, 14). Ma non scomparvero le alture; il popolo ancora sacrificava e offriva incenso sulle alture (1Re 22, 44). Ma non scomparvero le alture, infatti il popolo tuttora sacrificava e offriva incenso sulle alture (2Re 12, 4). Solo non scomparvero le alture; il popolo ancora sacrificava e offriva incensi sulle alture (2Re 14, 4). Ma non scomparvero le alture. Il popolo ancora sacrificava e offriva incenso sulle alture (2Re 15, 4). Ma non scomparvero le alture; il popolo ancora sacrificava e offriva incenso sulle alture. Egli costruì la porta superiore del tempio (2Re 15, 35). </w:t>
      </w:r>
    </w:p>
    <w:p w14:paraId="55E6DBD1" w14:textId="77777777" w:rsidR="00F768E4" w:rsidRPr="0095731D" w:rsidRDefault="00F768E4" w:rsidP="003770E2">
      <w:pPr>
        <w:pStyle w:val="Corpotesto"/>
        <w:rPr>
          <w:i/>
          <w:iCs/>
          <w:sz w:val="20"/>
        </w:rPr>
      </w:pPr>
      <w:r w:rsidRPr="0095731D">
        <w:rPr>
          <w:i/>
          <w:iCs/>
          <w:sz w:val="20"/>
        </w:rPr>
        <w:t xml:space="preserve">Sacrificava e bruciava incenso sulle alture, sui colli e sotto ogni albero verde (2Re 16, 4). Gli Israeliti avevano proferito contro il Signore loro Dio cose non giuste e si erano costruiti alture in tutte le loro città, dai più piccoli villaggi alle fortezze (2Re 17, 9). Tuttavia ciascuna nazione si fabbricò i suoi dei e li mise nei templi delle alture costruite dai Samaritani, ognuna nella città ove dimorava (2Re 17, 29). Venerarono anche il Signore; si scelsero i sacerdoti delle alture, presi qua e là, e li collocavano nei templi delle alture (2Re 17, 32). Egli eliminò le alture e frantumò le stele, abbatté il palo sacro e fece a pezzi il serpente di bronzo, eretto da Mosè; difatti fino a quel tempo gli Israeliti gli bruciavano incenso e lo chiamavano </w:t>
      </w:r>
      <w:proofErr w:type="spellStart"/>
      <w:r w:rsidRPr="0095731D">
        <w:rPr>
          <w:i/>
          <w:iCs/>
          <w:sz w:val="20"/>
        </w:rPr>
        <w:t>Necustan</w:t>
      </w:r>
      <w:proofErr w:type="spellEnd"/>
      <w:r w:rsidRPr="0095731D">
        <w:rPr>
          <w:i/>
          <w:iCs/>
          <w:sz w:val="20"/>
        </w:rPr>
        <w:t xml:space="preserve"> (2Re 18, 4). </w:t>
      </w:r>
    </w:p>
    <w:p w14:paraId="148BB4EC" w14:textId="77777777" w:rsidR="00F768E4" w:rsidRPr="0095731D" w:rsidRDefault="00F768E4" w:rsidP="003770E2">
      <w:pPr>
        <w:pStyle w:val="Corpotesto"/>
        <w:rPr>
          <w:i/>
          <w:iCs/>
          <w:sz w:val="20"/>
        </w:rPr>
      </w:pPr>
      <w:r w:rsidRPr="0095731D">
        <w:rPr>
          <w:i/>
          <w:iCs/>
          <w:sz w:val="20"/>
        </w:rPr>
        <w:t xml:space="preserve">Se mi dite: Noi confidiamo nel Signore nostro Dio, non è forse quello stesso del quale Ezechia distrusse le alture e gli altari, ordinando alla gente di Giuda e di Gerusalemme: Vi prostrerete soltanto davanti a questo altare in Gerusalemme? (2Re 18, 22). Ricostruì le alture demolite dal padre Ezechia, eresse altari a Baal, innalzò un palo sacro, come l'aveva fatto Acab, re di Israele. Si prostrò davanti a tutta la milizia del cielo e la servì (2Re 21, 3). Destituì i sacerdoti, creati dai re di Giuda per offrire incenso sulle alture delle città di Giuda e dei dintorni di Gerusalemme, e quanti offrivano incenso a Baal, al sole e alla luna, alle stelle e a tutta la milizia del cielo (2Re 23, 5). Fece venire tutti i sacerdoti dalle città di Giuda, profanò le alture, dove i sacerdoti offrivano incenso, da Gheba a Bersabea; demolì l'altura dei satiri, che era davanti alla porta di Giosuè governatore della città, a sinistra di chi entra per la porta della città (2Re 23, 8). </w:t>
      </w:r>
    </w:p>
    <w:p w14:paraId="4EA88CF6" w14:textId="77777777" w:rsidR="00F768E4" w:rsidRPr="0095731D" w:rsidRDefault="00F768E4" w:rsidP="003770E2">
      <w:pPr>
        <w:pStyle w:val="Corpotesto"/>
        <w:rPr>
          <w:i/>
          <w:iCs/>
          <w:sz w:val="20"/>
        </w:rPr>
      </w:pPr>
      <w:r w:rsidRPr="0095731D">
        <w:rPr>
          <w:i/>
          <w:iCs/>
          <w:sz w:val="20"/>
        </w:rPr>
        <w:t xml:space="preserve">Però i sacerdoti delle alture non salirono più all'altare del Signore in Gerusalemme, anche se mangiavano pane azzimo in mezzo ai loro fratelli (2Re 23, 9). Il re dichiarò immonde le alture che erano di fronte a Gerusalemme, a sud del monte della perdizione, erette da Salomone, re di Israele, in onore di </w:t>
      </w:r>
      <w:proofErr w:type="spellStart"/>
      <w:r w:rsidRPr="0095731D">
        <w:rPr>
          <w:i/>
          <w:iCs/>
          <w:sz w:val="20"/>
        </w:rPr>
        <w:t>Astàrte</w:t>
      </w:r>
      <w:proofErr w:type="spellEnd"/>
      <w:r w:rsidRPr="0095731D">
        <w:rPr>
          <w:i/>
          <w:iCs/>
          <w:sz w:val="20"/>
        </w:rPr>
        <w:t xml:space="preserve">, obbrobrio di quelli di Sidone, di Camos, obbrobrio dei Moabiti, e di Milcom, abominio degli Ammoniti (2Re 23, 13). Demolì anche l'altare di Betel e l'altura eretta da Geroboamo figlio di Nebat, che aveva fatto commettere peccati a Israele; demolì quest'altare e l'altura; di quest'ultima frantumò le pietre, rendendole polvere; bruciò anche il palo sacro (2Re 23, 15). Giosia eliminò anche tutti i templi delle alture, costruiti dai re di Israele nelle città della Samaria per provocare a sdegno il Signore. In essi ripeté quanto aveva fatto a Betel (2Re 23, 19). Immolò sugli altari tutti i sacerdoti delle alture locali e vi bruciò sopra ossa umane. Quindi ritornò in Gerusalemme (2Re 23, 20). Egli incaricò della Dimora del Signore che era sull'altura di Gàbaon il sacerdote Zadòk e i suoi fratelli (1Cr 16, 39). </w:t>
      </w:r>
    </w:p>
    <w:p w14:paraId="3334A14B" w14:textId="77777777" w:rsidR="00F768E4" w:rsidRPr="0095731D" w:rsidRDefault="00F768E4" w:rsidP="003770E2">
      <w:pPr>
        <w:pStyle w:val="Corpotesto"/>
        <w:rPr>
          <w:i/>
          <w:iCs/>
          <w:sz w:val="20"/>
        </w:rPr>
      </w:pPr>
      <w:r w:rsidRPr="0095731D">
        <w:rPr>
          <w:i/>
          <w:iCs/>
          <w:sz w:val="20"/>
        </w:rPr>
        <w:t>La Dimora del Signore, eretta da Mosè nel deserto, e l'altare dell'olocausto in quel tempo stavano sull'altura che era in Gàbaon (1Cr 21, 29). Poi Salomone e tutto Israele con lui si recarono all'altura di Gàbaon, perché là si trovava la tenda del convegno di Dio, eretta da Mosè, servo di Dio, nel deserto (2Cr 1, 3). Salomone poi dall'altura, che si trovava in Gàbaon, tornò a Gerusalemme, lontano dalla tenda del convegno, e regnò su Israele (2Cr 1, 13). Geroboamo aveva stabilito suoi sacerdoti per le alture, per i demoni e per i vitelli che aveva eretti (2Cr 11, 15). Allontanò gli altari stranieri e le alture; spezzò le stele ed eliminò i pali sacri (2Cr 14, 2). Da tutte le città di Giuda allontanò le alture e gli altari per l'incenso. Il regno fu tranquillo sotto di lui (2Cr 14, 4). Ma non scomparvero le alture da Israele, anche se il cuore di Asa si mantenne integro per tutta la vita (2Cr 15, 17). Il suo cuore divenne forte nel seguire il Signore; eliminò anche le alture e i pali sacri da Giuda (2Cr 17, 6).</w:t>
      </w:r>
    </w:p>
    <w:p w14:paraId="051C919E" w14:textId="77777777" w:rsidR="00F768E4" w:rsidRPr="0095731D" w:rsidRDefault="00F768E4" w:rsidP="003770E2">
      <w:pPr>
        <w:pStyle w:val="Corpotesto"/>
        <w:rPr>
          <w:i/>
          <w:iCs/>
          <w:sz w:val="20"/>
        </w:rPr>
      </w:pPr>
      <w:r w:rsidRPr="0095731D">
        <w:rPr>
          <w:i/>
          <w:iCs/>
          <w:sz w:val="20"/>
        </w:rPr>
        <w:t xml:space="preserve">Ma non scomparvero le alture; il popolo non aveva ancora rafforzato il cuore nella ricerca del Dio dei suoi padri (2Cr 20, 33). Egli inoltre eresse alture nelle città di Giuda, spinse alla idolatria gli abitanti di Gerusalemme e fece traviare Giuda (2Cr 21, 11). Sacrificava e bruciava incenso sulle alture, sui colli e sotto ogni albero verde (2Cr 28, 4). In tutte le città di Giuda eresse alture per bruciare incenso ad altri dei, provocando così lo sdegno del Signore Dio dei suoi padri (2Cr 28, 25). Quando tutto fu finito, gli Israeliti presenti andarono tutti nelle città di Giuda a infrangere le stele, a tagliare i pali sacri e a distruggere completamente le alture e gli altari in tutto Giuda, nel territorio di Beniamino, di Efraim e di Manàsse. Poi gli Israeliti tornarono nelle loro città, ognuno nella sua proprietà (2Cr 31, 1). Egli non è forse lo stesso Ezechia che ha eliminato le sue alture e i suoi altari dicendo a Giuda e a Gerusalemme: Vi prostrerete davanti a un solo altare e su di esso soltanto offrirete incenso? (2Cr 32, 12). Ricostruì le alture demolite da suo padre Ezechia, eresse altari ai Baal, piantò pali sacri, si prostrò davanti a tutta la milizia del cielo e la servì (2Cr 33, 3). Tuttavia il popolo continuava a sacrificare sulle alture, anche se lo faceva per il Signore (2Cr 33, 17). La sua preghiera e come fu esaudito, tutta la sua colpa e la sua infedeltà, le località ove costruì alture, eresse pali sacri e statue prima della sua umiliazione, ecco sono descritte negli atti di </w:t>
      </w:r>
      <w:proofErr w:type="spellStart"/>
      <w:r w:rsidRPr="0095731D">
        <w:rPr>
          <w:i/>
          <w:iCs/>
          <w:sz w:val="20"/>
        </w:rPr>
        <w:t>Cozai</w:t>
      </w:r>
      <w:proofErr w:type="spellEnd"/>
      <w:r w:rsidRPr="0095731D">
        <w:rPr>
          <w:i/>
          <w:iCs/>
          <w:sz w:val="20"/>
        </w:rPr>
        <w:t xml:space="preserve"> (2Cr 33, 19).</w:t>
      </w:r>
    </w:p>
    <w:p w14:paraId="340B05EF" w14:textId="77777777" w:rsidR="00F768E4" w:rsidRPr="0095731D" w:rsidRDefault="00F768E4" w:rsidP="003770E2">
      <w:pPr>
        <w:pStyle w:val="Corpotesto"/>
        <w:rPr>
          <w:i/>
          <w:iCs/>
          <w:sz w:val="20"/>
        </w:rPr>
      </w:pPr>
      <w:r w:rsidRPr="0095731D">
        <w:rPr>
          <w:i/>
          <w:iCs/>
          <w:sz w:val="20"/>
        </w:rPr>
        <w:t>Nell'anno ottavo del suo regno, era ancora un ragazzo, cominciò a ricercare il Dio di Davide suo padre. Nell'anno decimosecondo cominciò a purificare Giuda e Gerusalemme, eliminando le alture, i pali sacri e gli idoli scolpiti o fusi (2Cr 34, 3). Il suo monte santo, altura stupenda, è la gioia di tutta la terra. Il monte Sion, dimora divina, è la città del grande Sovrano (Sal 47, 3). Lo provocarono con le loro alture e con i loro idoli lo resero geloso (Sal 77, 58). In cima alle alture, lungo la via, nei crocicchi delle strade essa si è posta (Pr 8, 2). E' salita la gente di Dibon sulle alture, per piangere; su Nebo e su Màdaba Moab innalza un lamento; ogni testa è stata rasata, ogni barba è stata tagliata (Is 15, 2). Moab si mostrerà e si stancherà sulle alture, verrà nel suo santuario per pregare, ma senza successo (Is 16, 12). Se mi dite: Noi confidiamo nel Signore nostro Dio, non è forse lo stesso a cui Ezechia distrusse le alture e gli altari, ordinando alla gente di Giuda e di Gerusalemme: Vi prostrerete solo davanti a questo altare? (Is 36, 7).</w:t>
      </w:r>
    </w:p>
    <w:p w14:paraId="25EF69C2" w14:textId="77777777" w:rsidR="00F768E4" w:rsidRPr="0095731D" w:rsidRDefault="00F768E4" w:rsidP="003770E2">
      <w:pPr>
        <w:pStyle w:val="Corpotesto"/>
        <w:rPr>
          <w:i/>
          <w:iCs/>
          <w:sz w:val="20"/>
        </w:rPr>
      </w:pPr>
      <w:r w:rsidRPr="0095731D">
        <w:rPr>
          <w:i/>
          <w:iCs/>
          <w:sz w:val="20"/>
        </w:rPr>
        <w:t>Taglia la tua chioma e gettala via e intona sulle alture un canto lugubre, perché il Signore ha rigettato e abbandonato la generazione che è oggetto della sua ira (Ger 7, 29). Su tutte le alture del deserto giungono devastatori, poiché il Signore ha una spada che divora, da un estremo all'altro della terra; non c'è scampo per nessuno (Ger 12, 12). Hanno edificato alture a Baal per bruciare nel fuoco i loro figli come olocausti a Baal. Questo io non ho comandato, non ne ho mai parlato, non mi è mai venuto in mente (Ger 19, 5). "Michea il Morastita, che profetizzava al tempo di Ezechia, re di Giuda, affermò a tutto il popolo di Giuda: Dice il Signore degli eserciti: Sion sarà arata come un campo, Gerusalemme diventerà un cumulo di rovine, il monte del tempio un'altura boscosa! (Ger 26, 18). Verranno e canteranno inni sull'altura di Sion, affluiranno verso i beni del Signore, verso il grano, il mosto e l'olio, verso i nati dei greggi e degli armenti. Essi saranno come un giardino irrigato, non languiranno più (Ger 31, 12).</w:t>
      </w:r>
    </w:p>
    <w:p w14:paraId="6CB8F956" w14:textId="77777777" w:rsidR="00F768E4" w:rsidRPr="0095731D" w:rsidRDefault="00F768E4" w:rsidP="003770E2">
      <w:pPr>
        <w:pStyle w:val="Corpotesto"/>
        <w:rPr>
          <w:i/>
          <w:iCs/>
          <w:sz w:val="20"/>
        </w:rPr>
      </w:pPr>
      <w:r w:rsidRPr="0095731D">
        <w:rPr>
          <w:i/>
          <w:iCs/>
          <w:sz w:val="20"/>
        </w:rPr>
        <w:t xml:space="preserve">E costruirono le alture di Baal nella valle di Ben-Innon per far passare per il fuoco i loro figli e le loro figlie in onore di Moloch - cosa che io non avevo comandato, anzi neppure avevo pensato di istituire un abominio simile -, per indurre a peccare Giuda" (Ger 32, 35). Io farò scomparire in Moab - dice il Signore - chi sale sulle alture e chi brucia incenso ai suoi dei (Ger 48, 35). Monti d'Israele, udite la parola del Signore Dio. Così dice il Signore Dio ai monti e alle colline, alle gole e alle valli: Ecco, manderò sopra di voi la spada e distruggerò le vostre alture (Ez 6, 3). Su tutto il vostro suolo le vostre città saranno rovinate, le vostre alture demolite, distrutte, e i vostri altari spariranno. Saranno frantumati e scompariranno i vostri idoli, spezzati i vostri altari per l'incenso, periranno le vostre opere (Ez 6, 6). Prendesti i tuoi abiti per adornare a vari colori le alture su cui ti prostituivi (Ez 16, 16). In ogni piazza ti sei fabbricata un tempietto e costruita una altura (Ez 16, 24). Quando ti costruivi un postribolo ad ogni crocevia e ti facevi un'altura in ogni piazza, tu non eri come una prostituta in cerca di guadagno (Ez 16, 31). </w:t>
      </w:r>
    </w:p>
    <w:p w14:paraId="0F424B7C" w14:textId="77777777" w:rsidR="00F768E4" w:rsidRPr="0095731D" w:rsidRDefault="00F768E4" w:rsidP="003770E2">
      <w:pPr>
        <w:pStyle w:val="Corpotesto"/>
        <w:rPr>
          <w:i/>
          <w:iCs/>
          <w:sz w:val="20"/>
        </w:rPr>
      </w:pPr>
      <w:r w:rsidRPr="0095731D">
        <w:rPr>
          <w:i/>
          <w:iCs/>
          <w:sz w:val="20"/>
        </w:rPr>
        <w:t xml:space="preserve">Ti abbandonerò nelle loro mani e distruggeranno i tuoi postriboli, demoliranno le tue alture; ti spoglieranno delle tue vesti e ti toglieranno i tuoi splendidi ornamenti: ti lasceranno scoperta e nuda (Ez 16, 39). Se non mangia sulle alture e non alza gli occhi agli idoli della casa d'Israele, se non disonora la moglie del suo prossimo e non si accosta a una donna durante il suo stato di impurità (Ez 18, 6). Mentre egli non le commette, e questo figlio mangia sulle alture, disonora la donna del prossimo (Ez 18, 11). Non mangia sulle alture, non volge gli occhi agli idoli di Israele, non disonora la donna del prossimo (Ez 18, 15). Io dissi loro: Che cos'è quest'altura alla quale voi andate? Il nome altura è rimasto fino ai nostri giorni (Ez 20, 29). </w:t>
      </w:r>
    </w:p>
    <w:p w14:paraId="7D56959B" w14:textId="77777777" w:rsidR="00F768E4" w:rsidRPr="0095731D" w:rsidRDefault="00F768E4" w:rsidP="003770E2">
      <w:pPr>
        <w:pStyle w:val="Corpotesto"/>
        <w:rPr>
          <w:i/>
          <w:iCs/>
          <w:sz w:val="20"/>
        </w:rPr>
      </w:pPr>
      <w:r w:rsidRPr="0095731D">
        <w:rPr>
          <w:i/>
          <w:iCs/>
          <w:sz w:val="20"/>
        </w:rPr>
        <w:t xml:space="preserve">Riempirò di cadaveri i tuoi monti; sulle tue alture, per le tue pendici, in tutte le tue valli cadranno i trafitti di spada (Ez 35, 8). Le alture dell'iniquità, peccato d'Israele, saranno distrutte, spine e rovi cresceranno sui loro altari; diranno ai monti: "Copriteci" e ai colli: "Cadete su di noi" (Os 10, 8). Ecco colui che forma i monti e crea i venti, che manifesta all'uomo qual è il suo pensiero, che fa l'alba e le tenebre e cammina sulle alture della terra, Signore, Dio degli eserciti è il suo nome (Am 4, 13). Saranno demolite le alture d'Isacco e i santuari d'Israele saranno ridotti in rovine, quando io mi leverò con la spada contro la casa di Geroboamo" (Am 7, 9). L'orgoglio del tuo cuore ti ha esaltato, tu che abiti nei crepacci rocciosi, delle alture fai la tua dimora e dici in cuor tuo: "Chi potrà gettarmi a terra?" (Abd 1, 3). Poiché ecco, il Signore esce dalla sua dimora e scende e cammina sulle alture del paese (Mi 1, 3). Perciò, per causa vostra, Sion sarà arata come un campo e Gerusalemme diverrà un mucchio di rovine, il monte del tempio un'altura selvosa (Mi 3, 12). </w:t>
      </w:r>
    </w:p>
    <w:p w14:paraId="7DB65909" w14:textId="77777777" w:rsidR="00F768E4" w:rsidRDefault="00F768E4" w:rsidP="003770E2">
      <w:pPr>
        <w:pStyle w:val="Corpotesto"/>
        <w:rPr>
          <w:i/>
          <w:iCs/>
          <w:sz w:val="20"/>
        </w:rPr>
      </w:pPr>
      <w:r w:rsidRPr="00C50EDD">
        <w:rPr>
          <w:i/>
          <w:iCs/>
          <w:sz w:val="20"/>
        </w:rPr>
        <w:t xml:space="preserve">Essi tagliarono la testa di lui, lo spogliarono dell'armatura e inviarono queste cose nel paese dei Filistei, girando dovunque per dare il felice annunzio ai templi dei loro idoli e a tutto il popolo (1Sam 31, 9). Egli edificò templi sulle alture e costituì sacerdoti, presi qua e là dal popolo, i quali non erano discendenti di Levi (1Re 12, 31). Geroboamo istituì una festa nell'ottavo mese, il quindici del mese, simile alla festa che si celebrava in Giuda. Egli stesso salì sull'altare; così fece a Betel per sacrificare ai vitelli che aveva eretti; a Betel stabilì sacerdoti dei templi da lui eretti sulle alture (1Re 12, 32). Tuttavia ciascuna nazione si fabbricò i suoi dei e li mise nei templi delle alture costruite dai Samaritani, ognuna nella città ove dimorava (2Re 17, 29). </w:t>
      </w:r>
    </w:p>
    <w:p w14:paraId="5782A6AE" w14:textId="77777777" w:rsidR="00F768E4" w:rsidRDefault="00F768E4" w:rsidP="003770E2">
      <w:pPr>
        <w:pStyle w:val="Corpotesto"/>
        <w:rPr>
          <w:i/>
          <w:iCs/>
          <w:sz w:val="20"/>
        </w:rPr>
      </w:pPr>
      <w:r w:rsidRPr="00C50EDD">
        <w:rPr>
          <w:i/>
          <w:iCs/>
          <w:sz w:val="20"/>
        </w:rPr>
        <w:t>Venerarono anche il Signore; si scelsero i sacerdoti delle alture, presi qua e là, e li collocavano nei templi delle alture (2Re 17, 32). Giosia eliminò anche tutti i templi delle alture, costruiti dai re di Israele nelle città della Samaria per provocare a sdegno il Signore. In essi ripeté quanto aveva fatto a Betel (2Re 23, 19).</w:t>
      </w:r>
      <w:r>
        <w:rPr>
          <w:i/>
          <w:iCs/>
          <w:sz w:val="20"/>
        </w:rPr>
        <w:t xml:space="preserve"> </w:t>
      </w:r>
      <w:r w:rsidRPr="00C50EDD">
        <w:rPr>
          <w:i/>
          <w:iCs/>
          <w:sz w:val="20"/>
        </w:rPr>
        <w:t>Ma egli demolì tutti i loro templi e tagliò i boschi sacri, perché aveva ordine di distruggere tutti gli dei della terra, in modo che tutti i popoli adorassero solo Nabucodònosor e tutte le lingue e le tribù lo acclamassero come dio (Gdt 3, 8). Quando gli Israeliti che abitavano in tutta la Giudea sentirono per fama quanto Oloferne, il comandante supremo di Nabucodònosor, aveva fatto agli altri popoli e come aveva messo a sacco tutti i loro templi e li aveva votati allo sterminio (Gdt 4, 1). Di innalzare altari, templi ed edicole e sacrificare carni suine e animali immondi (1Mac 1, 47). Darà alle fiamme i templi degli dei d'Egitto, li brucerà e porterà gli dei in esilio; ripulirà il paese di Egitto come un pastore pulisce dai pidocchi il mantello; poi se ne andrà tranquillo (Ger 43, 12). Frantumerà gli obelischi del tempio del sole nel paese d'Egitto e darà alle fiamme i templi degli dei d'Egitto" (Ger 43, 13).</w:t>
      </w:r>
    </w:p>
    <w:p w14:paraId="4A413727" w14:textId="77777777" w:rsidR="00F768E4" w:rsidRPr="00C50EDD" w:rsidRDefault="00F768E4" w:rsidP="003770E2">
      <w:pPr>
        <w:pStyle w:val="Corpotesto"/>
        <w:rPr>
          <w:i/>
          <w:iCs/>
          <w:sz w:val="20"/>
        </w:rPr>
      </w:pPr>
      <w:r w:rsidRPr="00C50EDD">
        <w:rPr>
          <w:i/>
          <w:iCs/>
          <w:sz w:val="20"/>
        </w:rPr>
        <w:t>Come un vaso di terra una volta rotto diventa inutile, così sono i loro dei, posti nei templi (Bar 6, 15). Come ad uno che abbia offeso un re si tiene bene sbarrato il luogo dove è detenuto perché deve essere condotto a morte, così i sacerdoti assicurano i templi con portoni, con serrature e con spranghe, perché non vengano saccheggiati dai ladri (Bar 6, 17). Nei templi i sacerdoti siedono con le vesti stracciate, la testa e le guance rasate, a capo scoperto (Bar 6, 30). Voi infatti avete rubato il mio oro e il mio argento, avete portato nei vostri templi i miei tesori preziosi (Gl 4, 5). Il Dio che ha fatto il mondo e tutto ciò che contiene, che è signore del cielo e della terra, non dimora in templi costruiti dalle mani dell'uomo (At 17, 24). Tu che proibisci l'adulterio, sei adultero? Tu che detesti gli idoli, ne derubi i templi? (Rm 2, 22).</w:t>
      </w:r>
    </w:p>
    <w:p w14:paraId="42EDBA1F" w14:textId="77777777" w:rsidR="00F768E4" w:rsidRDefault="00F768E4" w:rsidP="003770E2">
      <w:pPr>
        <w:pStyle w:val="Corpotesto"/>
      </w:pPr>
      <w:r>
        <w:t>Gerusalemme ha moltiplicato i luoghi delle sue prostituzioni, sia nel significato spirituale che in quello reale, fisico. L’idolatria sempre porta all’immoralità.</w:t>
      </w:r>
    </w:p>
    <w:p w14:paraId="350A00C4" w14:textId="77777777" w:rsidR="00F768E4" w:rsidRDefault="00F768E4" w:rsidP="003770E2">
      <w:pPr>
        <w:pStyle w:val="Corpotesto"/>
      </w:pPr>
      <w:r>
        <w:t xml:space="preserve">Anzi sempre l’immoralità è il frutto dell’idolatria. L’idolatra è sempre immorale perché non conosce la </w:t>
      </w:r>
      <w:r w:rsidR="00E43A5D">
        <w:t>giustizia che viene da Dio. Vive</w:t>
      </w:r>
      <w:r>
        <w:t xml:space="preserve"> di giustizia personale.</w:t>
      </w:r>
    </w:p>
    <w:p w14:paraId="5BCC404F" w14:textId="77777777" w:rsidR="00F768E4" w:rsidRDefault="00F768E4" w:rsidP="003770E2">
      <w:pPr>
        <w:pStyle w:val="Corpotesto"/>
      </w:pPr>
      <w:r>
        <w:t>La giustizia personale spesso il bene lo trasforma in male e il male in bene. Mentre solo la Legge del Signore impedisce che questo possa accadere.</w:t>
      </w:r>
    </w:p>
    <w:p w14:paraId="45CC0020" w14:textId="77777777" w:rsidR="00F768E4" w:rsidRDefault="00F768E4" w:rsidP="003770E2">
      <w:pPr>
        <w:pStyle w:val="Corpotesto"/>
      </w:pPr>
      <w:r>
        <w:t>Sola la Legge di Dio è il punto fermo dal quale non si può uscire. Se si esce dalla Legge del Signore, non vi è più alcun punto fermo, stabile, perfetto.</w:t>
      </w:r>
    </w:p>
    <w:p w14:paraId="3E2D94E8" w14:textId="77777777" w:rsidR="00F768E4" w:rsidRDefault="00F768E4" w:rsidP="003770E2">
      <w:pPr>
        <w:pStyle w:val="Corpotesto"/>
      </w:pPr>
      <w:r>
        <w:t>Quando si esce dalla Legge del nostro Dio, si entra nella liquidità dei principi e delle regole. Tutto diviene nebuloso ed evanescente, senza fondamento.</w:t>
      </w:r>
    </w:p>
    <w:p w14:paraId="75B6547B" w14:textId="77777777" w:rsidR="00F768E4" w:rsidRDefault="00F768E4" w:rsidP="003770E2">
      <w:pPr>
        <w:pStyle w:val="Corpotesto"/>
      </w:pPr>
      <w:r>
        <w:t>È questo oggi il male nel quale è caduta la morale. Essa, mancando del principio della sua stabilità, sta precipitando rovinosamente verso l’immoralità.</w:t>
      </w:r>
    </w:p>
    <w:p w14:paraId="6ED3E878" w14:textId="77777777" w:rsidR="00F768E4" w:rsidRDefault="00F768E4" w:rsidP="003770E2">
      <w:pPr>
        <w:pStyle w:val="Corpotesto"/>
      </w:pPr>
      <w:r>
        <w:t>Raramente però la Scrittura, specie quella dell’Antico Testamento, parla di immoralità. Essa parla di peccato, stoltezza, insipienza, trasgressione.</w:t>
      </w:r>
    </w:p>
    <w:p w14:paraId="528A321D" w14:textId="77777777" w:rsidR="00F768E4" w:rsidRPr="008C01A8" w:rsidRDefault="00F768E4" w:rsidP="003770E2">
      <w:pPr>
        <w:pStyle w:val="Corpotesto"/>
        <w:rPr>
          <w:i/>
          <w:iCs/>
          <w:sz w:val="20"/>
        </w:rPr>
      </w:pPr>
      <w:r w:rsidRPr="008C01A8">
        <w:rPr>
          <w:i/>
          <w:iCs/>
          <w:sz w:val="20"/>
        </w:rPr>
        <w:t xml:space="preserve">Poiché il Signore aveva umiliato Giuda a causa di Acaz re di Giuda, che aveva fomentato l'immoralità in Giuda ed era stato infedele al Signore (Cr 28, 19). Si sente dovunque parlare di immoralità tra voi, e di una immoralità tale che non si riscontra neanche tra i pagani, al punto che uno convive con la moglie di suo padre (1Cor 5, 1). O non sapete che gli ingiusti non erediteranno il regno di Dio? Non illudetevi: né immorali, né idolàtri, né adùlteri (1Cor 6, 9). Liberò invece il giusto Lot, angustiato dal comportamento immorale di quegli scellerati (2Pt 2, 7). Ma per i vili e gl'increduli, gli abietti e gli omicidi, gl'immorali, i fattucchieri, gli idolàtri e per tutti i mentitori è riservato lo stagno ardente di fuoco e di zolfo. E' questa la seconda morte" (Ap 21, 8). Fuori i cani, i fattucchieri, gli immorali, gli omicidi, gli idolàtri e chiunque ama e pratica la menzogna! (Ap 22, 15). </w:t>
      </w:r>
    </w:p>
    <w:p w14:paraId="1AB15961" w14:textId="77777777" w:rsidR="00F768E4" w:rsidRDefault="00F768E4" w:rsidP="003770E2">
      <w:pPr>
        <w:pStyle w:val="Corpotesto"/>
      </w:pPr>
      <w:r>
        <w:t xml:space="preserve">Il peccato si riveste di una connotazione o verità specialissima: esso è violazione della Parola del Signore. È disobbedienza alla sua volontà. </w:t>
      </w:r>
    </w:p>
    <w:p w14:paraId="20BEA5B9" w14:textId="77777777" w:rsidR="00F768E4" w:rsidRDefault="00F768E4" w:rsidP="003770E2">
      <w:pPr>
        <w:pStyle w:val="Corpotesto"/>
      </w:pPr>
      <w:r>
        <w:t>Dove non vi è volontà di Dio manifestata, rivelata, comunicata, non vi è neanche peccato. Se il vero Dio è cancellato, si cancella anche il peccato.</w:t>
      </w:r>
    </w:p>
    <w:p w14:paraId="4CE8689F" w14:textId="77777777" w:rsidR="00F768E4" w:rsidRDefault="00F768E4" w:rsidP="003770E2">
      <w:pPr>
        <w:pStyle w:val="Corpotesto"/>
      </w:pPr>
      <w:r>
        <w:t>Dio e il peccato sono una sola verità. Il vero Dio dice il vero peccato. Il falso dio dice il falso peccato. È la volontà di Dio violata che è il vero peccato.</w:t>
      </w:r>
    </w:p>
    <w:p w14:paraId="0B02815E" w14:textId="77777777" w:rsidR="00F768E4" w:rsidRDefault="00F768E4" w:rsidP="003770E2">
      <w:pPr>
        <w:pStyle w:val="Corpotesto"/>
      </w:pPr>
      <w:r>
        <w:t>Ecco cosa troviamo nella Scrittura Santa sul peccato, la stoltezza, l’insipienza, trasgressione, la disobbedienza. Tutto è rigorosamente riferito al Dio vero.</w:t>
      </w:r>
    </w:p>
    <w:p w14:paraId="7A29B24F" w14:textId="77777777" w:rsidR="00F768E4" w:rsidRPr="00552EAE" w:rsidRDefault="00F768E4" w:rsidP="003770E2">
      <w:pPr>
        <w:pStyle w:val="Corpotesto"/>
        <w:rPr>
          <w:b/>
        </w:rPr>
      </w:pPr>
      <w:r w:rsidRPr="00552EAE">
        <w:rPr>
          <w:b/>
        </w:rPr>
        <w:t>Sul peccato:</w:t>
      </w:r>
    </w:p>
    <w:p w14:paraId="2CAA85A0" w14:textId="77777777" w:rsidR="00F768E4" w:rsidRPr="00552EAE" w:rsidRDefault="00F768E4" w:rsidP="003770E2">
      <w:pPr>
        <w:pStyle w:val="Corpotesto"/>
        <w:rPr>
          <w:i/>
          <w:iCs/>
          <w:sz w:val="20"/>
        </w:rPr>
      </w:pPr>
      <w:r w:rsidRPr="00552EAE">
        <w:rPr>
          <w:i/>
          <w:iCs/>
          <w:sz w:val="20"/>
        </w:rPr>
        <w:t xml:space="preserve">Se agisci bene, non dovrai forse tenerlo alto? Ma se non agisci bene, il peccato è accovacciato alla tua porta; verso di te è la sua bramosia, ma tu dòminala" (Gen 4, 7). Ora gli uomini di Sòdoma erano perversi e peccavano molto contro il Signore (Gen 13, 13). Disse allora il Signore: "Il grido contro Sòdoma e Gomorra è troppo grande e il loro peccato è molto grave (Gen 18, 20). Gli rispose Dio nel sogno: "Anch'io so che con retta coscienza hai fatto questo e ti ho anche impedito di peccare contro di me: perciò non ho permesso che tu la toccassi (Gen 20, 6). Poi Abimelech chiamò Abramo e gli disse: "Che ci hai fatto? E che colpa ho commesso contro di te, perché tu abbia esposto me e il mio regno ad un peccato tanto grande? Tu hai fatto a mio riguardo azioni che non si fanno" (Gen 20, 9). </w:t>
      </w:r>
    </w:p>
    <w:p w14:paraId="24D50798" w14:textId="77777777" w:rsidR="00F768E4" w:rsidRPr="00F3610A" w:rsidRDefault="00F768E4" w:rsidP="003770E2">
      <w:pPr>
        <w:pStyle w:val="Corpotesto"/>
        <w:rPr>
          <w:i/>
          <w:iCs/>
          <w:sz w:val="20"/>
        </w:rPr>
      </w:pPr>
      <w:r w:rsidRPr="00552EAE">
        <w:rPr>
          <w:i/>
          <w:iCs/>
          <w:sz w:val="20"/>
        </w:rPr>
        <w:t>Giacobbe allora si adirò e apostrofò Labano, al quale disse: "Qual è il mio delitto, qual è il mio peccato, perché ti sia messo a inseguirmi? (Gen 31, 36). Lui stesso non conta più di me in questa casa; non mi ha proibito nulla, se non te, perché sei sua moglie. E come potrei fare questo grande male e peccare contro Dio?" (Gen 39, 9). Ruben prese a dir loro: "Non avevo detto io: Non peccate contro il ragazzo? Ma non mi avete dato ascolto. Ecco ora ci si domanda conto del suo sangue" (Gen 42, 22). Direte a Giuseppe: Perdona il delitto dei tuoi fratelli e il loro peccato, perché ti hanno fatto del male! Perdona dunque il delitto dei servi del Dio di tuo padre!". Giuseppe pianse quando gli si parlò così (Gen 50, 17).</w:t>
      </w:r>
      <w:r w:rsidRPr="00F3610A">
        <w:rPr>
          <w:i/>
          <w:iCs/>
          <w:sz w:val="20"/>
        </w:rPr>
        <w:t xml:space="preserve"> </w:t>
      </w:r>
    </w:p>
    <w:p w14:paraId="1B911C1A" w14:textId="77777777" w:rsidR="00F768E4" w:rsidRPr="00552EAE" w:rsidRDefault="00F768E4" w:rsidP="003770E2">
      <w:pPr>
        <w:pStyle w:val="Corpotesto"/>
        <w:rPr>
          <w:i/>
          <w:iCs/>
          <w:sz w:val="20"/>
        </w:rPr>
      </w:pPr>
      <w:r w:rsidRPr="00552EAE">
        <w:rPr>
          <w:i/>
          <w:iCs/>
          <w:sz w:val="20"/>
        </w:rPr>
        <w:t xml:space="preserve">Allora il faraone mandò a chiamare Mosè e Aronne e disse loro: "Questa volta ho peccato: il Signore ha ragione; io e il mio popolo siamo colpevoli (Es 9, 27). Il faraone vide che la pioggia era cessata, come anche la grandine e i tuoni, e allora continuò a peccare e si ostinò, insieme con i suoi ministri (Es 9, 34). Il faraone allora convocò in fretta Mosè e Aronne e disse: "Ho peccato contro il Signore, vostro Dio, e contro di voi (Es 10, 16). Ma ora perdonate il mio peccato anche questa volta e pregate il Signore vostro Dio perché almeno allontani da me questa morte!" (Es 10, 17). Mosè disse al popolo: "Non abbiate timore: Dio è venuto per mettervi alla prova e perché il suo timore vi sia sempre presente e non pecchiate" (Es 20, 20). Quando un uomo seduce una vergine non ancora fidanzata e pecca con lei, ne pagherà la dote nuziale ed essa diverrà sua moglie (Es 22, 15). Essi non abiteranno più nel tuo paese, altrimenti ti farebbero peccare contro di me, perché tu serviresti i loro dei e ciò diventerebbe una trappola per te" (Es 23, 33). Ma la carne del giovenco, la sua pelle e i suoi escrementi, li brucerai fuori del campo, perché si tratta di un sacrificio per il peccato (Es 29, 14). </w:t>
      </w:r>
    </w:p>
    <w:p w14:paraId="28EFC8AB" w14:textId="77777777" w:rsidR="00F768E4" w:rsidRPr="00552EAE" w:rsidRDefault="00F768E4" w:rsidP="003770E2">
      <w:pPr>
        <w:pStyle w:val="Corpotesto"/>
        <w:rPr>
          <w:i/>
          <w:iCs/>
          <w:sz w:val="20"/>
        </w:rPr>
      </w:pPr>
      <w:r w:rsidRPr="00552EAE">
        <w:rPr>
          <w:i/>
          <w:iCs/>
          <w:sz w:val="20"/>
        </w:rPr>
        <w:t xml:space="preserve">In ciascun giorno offrirai un giovenco in sacrificio per il peccato, in espiazione; toglierai il peccato dall'altare facendo per esso il sacrificio espiatorio e in seguito lo ungerai per consacrarlo (Es 29, 36). Una volta all'anno Aronne farà il rito espiatorio sui corni di esso: con il sangue del sacrificio per il peccato vi farà sopra una volta all'anno il rito espiatorio per le vostre generazioni. E' cosa santissima per il Signore" (Es 30, 10). Mosè disse ad Aronne: "Che ti ha fatto questo popolo, perché tu l'abbia gravato di un peccato così grande?" (Es 32, 21). Il giorno dopo Mosè disse al popolo: "Voi avete commesso un grande peccato; ora salirò verso il Signore: forse otterrò il perdono della vostra colpa" (Es 32, 30). Mosè ritornò dal Signore e disse: "Questo popolo ha commesso un grande peccato: si sono fatti un dio d'oro (Es 32, 31). </w:t>
      </w:r>
    </w:p>
    <w:p w14:paraId="11F21CF1" w14:textId="77777777" w:rsidR="00F768E4" w:rsidRPr="00552EAE" w:rsidRDefault="00F768E4" w:rsidP="003770E2">
      <w:pPr>
        <w:pStyle w:val="Corpotesto"/>
        <w:rPr>
          <w:i/>
          <w:iCs/>
          <w:sz w:val="20"/>
        </w:rPr>
      </w:pPr>
      <w:r w:rsidRPr="00552EAE">
        <w:rPr>
          <w:i/>
          <w:iCs/>
          <w:sz w:val="20"/>
        </w:rPr>
        <w:t xml:space="preserve">Ma ora, se tu perdonassi il loro peccato... E se no, cancellami dal tuo libro che hai scritto!" (Es 32, 32). Il Signore disse a Mosè: "Io cancellerò dal mio libro colui che ha peccato contro di me (Es 32, 33). Ora va’, conduci il popolo là dove io ti ho detto. Ecco il mio angelo ti precederà; ma nel giorno della mia visita li punirò per il loro peccato" (Es 32, 34). Che conserva il suo favore per mille generazioni, che perdona la colpa, la trasgressione e il peccato, ma non lascia senza punizione, che castiga la colpa dei padri nei figli e nei figli dei figli fino alla terza e alla quarta generazione" (Es 34, 7). Disse: "Se ho trovato grazia ai tuoi occhi, mio Signore, che il Signore cammini in mezzo a noi. Sì, è un popolo di dura cervice, ma tu perdona la nostra colpa e il nostro peccato: fa’ di noi la tua eredità" (Es 34, 9). Fece la conca di rame e il suo piedestallo di rame, impiegandovi gli specchi delle donne, che nei tempi stabiliti venivano a prestar servizio all'ingresso della tenda del convegno (Es 38, 8). </w:t>
      </w:r>
    </w:p>
    <w:p w14:paraId="104D14B5" w14:textId="77777777" w:rsidR="00F768E4" w:rsidRPr="00552EAE" w:rsidRDefault="00F768E4" w:rsidP="003770E2">
      <w:pPr>
        <w:pStyle w:val="Corpotesto"/>
        <w:rPr>
          <w:i/>
          <w:iCs/>
          <w:sz w:val="20"/>
        </w:rPr>
      </w:pPr>
      <w:r w:rsidRPr="00552EAE">
        <w:rPr>
          <w:i/>
          <w:iCs/>
          <w:sz w:val="20"/>
        </w:rPr>
        <w:t xml:space="preserve">Se chi ha peccato è il sacerdote che ha ricevuto l'unzione e così ha reso colpevole il popolo, offrirà al Signore per il peccato da lui commesso un giovenco senza difetto come sacrificio di espiazione (Lv 4, 3). Quando il peccato commesso sarà conosciuto, l'assemblea offrirà come sacrificio espiatorio un giovenco, un capo di grosso bestiame senza difetto e lo condurrà davanti alla tenda del convegno (Lv 4, 14). Se è un capo chi ha peccato, violando per inavvertenza un divieto del Signore suo Dio e così si è reso colpevole (Lv 4, 22). Quando conosca il peccato commesso, porterà come offerta un capro maschio senza difetto (Lv 4, 23). Poi brucerà sull'altare ogni parte grassa, come il grasso del sacrificio di comunione. Il sacerdote farà per lui il rito espiatorio per il suo peccato e gli sarà perdonato (Lv 4, 26). </w:t>
      </w:r>
    </w:p>
    <w:p w14:paraId="78201E58" w14:textId="77777777" w:rsidR="00F768E4" w:rsidRPr="00552EAE" w:rsidRDefault="00F768E4" w:rsidP="003770E2">
      <w:pPr>
        <w:pStyle w:val="Corpotesto"/>
        <w:rPr>
          <w:i/>
          <w:iCs/>
          <w:sz w:val="20"/>
        </w:rPr>
      </w:pPr>
      <w:r w:rsidRPr="00552EAE">
        <w:rPr>
          <w:i/>
          <w:iCs/>
          <w:sz w:val="20"/>
        </w:rPr>
        <w:t xml:space="preserve">Se chi ha peccato è stato qualcuno del popolo, violando per inavvertenza un divieto del Signore, e così si è reso colpevole (Lv 4, 27). Quando conosca il peccato commesso, porti come offerta una capra femmina, senza difetto, in espiazione del suo peccato (Lv 4, 28). Se porta una pecora come offerta per il peccato, porterà una femmina senza difetto (Lv 4, 32).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w:t>
      </w:r>
    </w:p>
    <w:p w14:paraId="033917D3" w14:textId="77777777" w:rsidR="00F768E4" w:rsidRPr="00552EAE" w:rsidRDefault="00F768E4" w:rsidP="003770E2">
      <w:pPr>
        <w:pStyle w:val="Corpotesto"/>
        <w:rPr>
          <w:i/>
          <w:iCs/>
          <w:sz w:val="20"/>
        </w:rPr>
      </w:pPr>
      <w:r w:rsidRPr="00552EAE">
        <w:rPr>
          <w:i/>
          <w:iCs/>
          <w:sz w:val="20"/>
        </w:rPr>
        <w:t xml:space="preserve">Se una persona pecca perché nulla dichiara, benché abbia udito la formula di scongiuro e sia essa stessa testimone o abbia visto o sappia, sconterà la sua iniquità (Lv 5, 1). Quando uno dunque si sarà reso colpevole d'una di queste cose, confesserà il peccato commesso (Lv 5, 5). Porterà al Signore, come riparazione della sua colpa per il peccato commesso, una femmina del bestiame minuto, pecora o capra, come sacrificio espiatorio; il sacerdote farà per lui il rito espiatorio per il suo peccato (Lv 5, 6). Se non ha mezzi per procurarsi una pecora o una capra, porterà al Signore, come riparazione della sua colpa per il suo peccato, due tortore o due colombi: uno come sacrificio espiatorio, l'altro come olocausto (Lv 5, 7). Poi spargerà il sangue del sacrificio per il peccato sopra la parete dell'altare e ne spremerà il resto alla base dell'altare. Questo è un sacrificio espiatorio (Lv 5, 9). </w:t>
      </w:r>
    </w:p>
    <w:p w14:paraId="4053A4E3" w14:textId="77777777" w:rsidR="00F768E4" w:rsidRDefault="00F768E4" w:rsidP="003770E2">
      <w:pPr>
        <w:pStyle w:val="Corpotesto"/>
        <w:rPr>
          <w:i/>
          <w:iCs/>
          <w:sz w:val="20"/>
        </w:rPr>
      </w:pPr>
      <w:r w:rsidRPr="00552EAE">
        <w:rPr>
          <w:i/>
          <w:iCs/>
          <w:sz w:val="20"/>
        </w:rPr>
        <w:t xml:space="preserve">Dell'altro uccello offrirà un olocausto, secondo le norme stabilite. Così il sacerdote farà per lui il rito espiatorio per il peccato che ha commesso e gli sarà perdonato (Lv 5, 10). Ma se non ha mezzi per procurarsi due tortore o due colombi, porterà, come offerta per il peccato commesso, un decimo di efa di fior di farina, come sacrificio espiatorio; non vi metterà né olio né incenso, perché è un sacrificio per il peccato (Lv 5, 11). Così il sacerdote farà per lui il rito espiatorio per il peccato commesso in uno dei casi suddetti e gli sarà perdonato. Il resto sarà per il sacerdote, come nell'oblazione" (Lv 5, 13). Se qualcuno commetterà una mancanza e peccherà per errore riguardo a cose consacrate al Signore, porterà al Signore, in sacrificio di riparazione, un ariete senza difetto, preso dal gregge, che valuterai in sicli d'argento in base al siclo del santuario (Lv 5, 15). Quando uno peccherà facendo, senza saperlo, una cosa vietata dal Signore, sarà colpevole e dovrà scontare la mancanza (Lv 5, 17). </w:t>
      </w:r>
    </w:p>
    <w:p w14:paraId="63E96AE3" w14:textId="77777777" w:rsidR="00F768E4" w:rsidRPr="00552EAE" w:rsidRDefault="00F768E4" w:rsidP="003770E2">
      <w:pPr>
        <w:pStyle w:val="Corpotesto"/>
        <w:rPr>
          <w:i/>
          <w:iCs/>
          <w:sz w:val="20"/>
        </w:rPr>
      </w:pPr>
      <w:r w:rsidRPr="00552EAE">
        <w:rPr>
          <w:i/>
          <w:iCs/>
          <w:sz w:val="20"/>
        </w:rPr>
        <w:t xml:space="preserve">Quando uno peccherà e commetterà una mancanza verso il Signore, rifiutando al suo prossimo un deposito da lui ricevuto o un pegno consegnatogli o una cosa rubata o estorta con frode (Lv 5, 21). O troverà una cosa smarrita, mentendo a questo proposito e giurando il falso circa qualcuna delle cose per cui un uomo può peccare (Lv 5, 22). Se avrà così peccato e si sarà reso colpevole, restituirà la cosa rubata o estorta con frode o il deposito che gli era stato affidato o l'oggetto smarrito che aveva trovato (Lv 5, 23). Parla ad Aronne e ai suoi figli e dì loro: Questa è la legge del sacrificio espiatorio. Nel luogo dove si immola l'olocausto sarà immolata davanti al Signore la vittima per il peccato. E' cosa santissima (Lv 6, 18). </w:t>
      </w:r>
    </w:p>
    <w:p w14:paraId="0CB66FD1" w14:textId="77777777" w:rsidR="00F768E4" w:rsidRPr="00552EAE" w:rsidRDefault="00F768E4" w:rsidP="003770E2">
      <w:pPr>
        <w:pStyle w:val="Corpotesto"/>
        <w:rPr>
          <w:i/>
          <w:iCs/>
          <w:sz w:val="20"/>
        </w:rPr>
      </w:pPr>
      <w:r w:rsidRPr="00552EAE">
        <w:rPr>
          <w:i/>
          <w:iCs/>
          <w:sz w:val="20"/>
        </w:rPr>
        <w:t>La mangerà il sacerdote che l'offrirà per il peccato; dovrà mangiarla in luogo santo, nel recinto della tenda del convegno (Lv 6, 19). Così farà l'espiazione sul santuario per l'impurità degli Israeliti, per le loro trasgressioni e per tutti i loro peccati. Lo stesso farà per la tenda del convegno che si trova fra di loro, in mezzo alle loro impurità (Lv 16, 16). Aronne poserà le mani sul capo del capro vivo, confesserà sopra di esso tutte le iniquità degli Israeliti, tutte le loro trasgressioni, tutti i loro peccati e li riverserà sulla testa del capro; poi, per mano di un uomo incaricato di ciò, lo manderà via nel deserto (Lv 16, 21). Poiché in quel giorno si compirà il rito espiatorio per voi, al fine di purificarvi; voi sarete purificati da tutti i vostri peccati, davanti al Signore (Lv 16, 30). Questa sarà per voi legge perenne: una volta all'anno, per gli Israeliti, si farà l'espiazione di tutti i loro peccati". E si fece come il Signore aveva ordinato a Mosè (Lv 16, 34). Non peccherai con la moglie del tuo prossimo per contaminarti con lei (Lv 18, 20).</w:t>
      </w:r>
    </w:p>
    <w:p w14:paraId="4DEC673D" w14:textId="77777777" w:rsidR="00F768E4" w:rsidRPr="00552EAE" w:rsidRDefault="00F768E4" w:rsidP="003770E2">
      <w:pPr>
        <w:pStyle w:val="Corpotesto"/>
        <w:rPr>
          <w:i/>
          <w:iCs/>
          <w:sz w:val="20"/>
        </w:rPr>
      </w:pPr>
      <w:r w:rsidRPr="00552EAE">
        <w:rPr>
          <w:i/>
          <w:iCs/>
          <w:sz w:val="20"/>
        </w:rPr>
        <w:t>Non coverai nel tuo cuore odio contro il tuo fratello; rimprovera apertamente il tuo prossimo, così non ti caricherai d'un peccato per lui (Lv 19, 17).  Con questo ariete il sacerdote farà per lui il rito espiatorio davanti al Signore per il peccato da lui commesso; il peccato commesso gli sarà perdonato (Lv 19, 22). Se uno ha rapporti con la moglie di suo zio, scopre la nudità di suo zio; tutti e due porteranno la pena del loro peccato; dovranno morire senza figli (Lv 20, 20).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Parla agli Israeliti e dì loro: Chiunque maledirà il suo Dio, porterà la pena del suo peccato (Lv 24, 15).</w:t>
      </w:r>
    </w:p>
    <w:p w14:paraId="01415F7D" w14:textId="77777777" w:rsidR="00F768E4" w:rsidRPr="00552EAE" w:rsidRDefault="00F768E4" w:rsidP="003770E2">
      <w:pPr>
        <w:pStyle w:val="Corpotesto"/>
        <w:rPr>
          <w:i/>
          <w:iCs/>
          <w:sz w:val="20"/>
        </w:rPr>
      </w:pPr>
      <w:r w:rsidRPr="00552EAE">
        <w:rPr>
          <w:i/>
          <w:iCs/>
          <w:sz w:val="20"/>
        </w:rPr>
        <w:t xml:space="preserve">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opporrò a voi con furore e vi castigherò sette volte di più per i vostri peccati (Lv 26, 28). Peccati per i quali anche io mi sono opposto a loro e li ho deportati nel paese dei loro nemici. Allora il loro cuore non circonciso si umilierà e allora sconteranno la loro colpa (Lv 26, 41). </w:t>
      </w:r>
    </w:p>
    <w:p w14:paraId="43F8E719" w14:textId="77777777" w:rsidR="00F768E4" w:rsidRPr="00552EAE" w:rsidRDefault="00F768E4" w:rsidP="003770E2">
      <w:pPr>
        <w:pStyle w:val="Corpotesto"/>
        <w:rPr>
          <w:i/>
          <w:iCs/>
          <w:sz w:val="20"/>
        </w:rPr>
      </w:pPr>
      <w:r w:rsidRPr="00552EAE">
        <w:rPr>
          <w:i/>
          <w:iCs/>
          <w:sz w:val="20"/>
        </w:rPr>
        <w:t>"Ordina agli Israeliti: Quando un uomo o una donna avrà fatto un torto a qualcuno, peccando contro il Signore, questa persona si sarà resa colpevole (Nm 5, 6). Dovrà confessare il peccato commesso e restituirà: il reo rifonderà per intero il danno commesso, aggiungendovi un quinto e lo darà a colui verso il quale è responsabile (Nm 5, 7). Il sacerdote ne offrirà uno in sacrificio espiatorio e l'altro in olocausto e farà per lui il rito espiatorio del peccato in cui è incorso a causa di quel morto; in quel giorno stesso, il nazireo consacrerà così il suo capo (Nm 6, 11). Ma chi è mondo e non è in viaggio, se si astiene dal celebrare la pasqua, sarà eliminato dal suo popolo; perché non ha presentato l'offerta al Signore nel tempo stabilito, quell'uomo porterà la pena del suo peccato (Nm 9, 13). Aronne disse a Mosè: "Signor mio, non addossarci la pena del peccato che abbiamo stoltamente commesso (Nm 12, 11).</w:t>
      </w:r>
    </w:p>
    <w:p w14:paraId="3EC675C3" w14:textId="77777777" w:rsidR="00F768E4" w:rsidRPr="00552EAE" w:rsidRDefault="00F768E4" w:rsidP="003770E2">
      <w:pPr>
        <w:pStyle w:val="Corpotesto"/>
        <w:rPr>
          <w:i/>
          <w:iCs/>
          <w:sz w:val="20"/>
        </w:rPr>
      </w:pPr>
      <w:r w:rsidRPr="00552EAE">
        <w:rPr>
          <w:i/>
          <w:iCs/>
          <w:sz w:val="20"/>
        </w:rPr>
        <w:t>La mattina si alzarono presto per salire verso la cima del monte, dicendo: "Eccoci qua; noi saliremo al luogo del quale il Signore ha detto che noi abbiamo peccato" (Nm 14, 40).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Sarà perdonato a tutta la comunità degli Israeliti e allo straniero che soggiorna in mezzo a loro, perché tutto il popolo ha peccato per inavvertenza (Nm 15, 26).</w:t>
      </w:r>
    </w:p>
    <w:p w14:paraId="5EA08A50" w14:textId="77777777" w:rsidR="00F768E4" w:rsidRPr="00552EAE" w:rsidRDefault="00F768E4" w:rsidP="003770E2">
      <w:pPr>
        <w:pStyle w:val="Corpotesto"/>
        <w:rPr>
          <w:i/>
          <w:iCs/>
          <w:sz w:val="20"/>
        </w:rPr>
      </w:pPr>
      <w:r w:rsidRPr="00552EAE">
        <w:rPr>
          <w:i/>
          <w:iCs/>
          <w:sz w:val="20"/>
        </w:rPr>
        <w:t xml:space="preserve">Se è una persona sola che ha peccato per inavvertenza, offra una capra di un anno come sacrificio espiatorio (Nm 15, 27). Il sacerdote farà il rito espiatorio davanti al Signore per la persona che avrà mancato commettendo un peccato per inavvertenza; quando avrà fatto l'espiazione per essa, le sarà perdonato (Nm 15, 28). Si tratti di un nativo del paese tra gli Israeliti o di uno straniero che soggiorna in mezzo a voi, avrete un'unica legge per colui che pecca per inavvertenza (Nm 15, 29). Ma essi, prostratisi con la faccia a terra, dissero: "Dio, Dio degli spiriti di ogni essere vivente! Un uomo solo ha peccato e ti vorresti adirare contro tutta la comunità?" (Nm 16, 22). Egli disse alla comunità: "Allontanatevi dalle tende di questi uomini empi e non toccate nulla di ciò che è loro, perché non periate a causa di tutti i loro peccati" (Nm 16, 26). Degli incensieri di quegli uomini, che hanno peccato al prezzo della loro vita, si facciano tante lamine battute per rivestirne l'altare, poiché sono stati presentati davanti al Signore e quindi sono sacri; saranno un monito per gli Israeliti" (Nm 17, 3). </w:t>
      </w:r>
    </w:p>
    <w:p w14:paraId="4FE6FC0C" w14:textId="77777777" w:rsidR="00F768E4" w:rsidRDefault="00F768E4" w:rsidP="003770E2">
      <w:pPr>
        <w:pStyle w:val="Corpotesto"/>
        <w:rPr>
          <w:i/>
          <w:iCs/>
          <w:sz w:val="20"/>
        </w:rPr>
      </w:pPr>
      <w:r w:rsidRPr="00552EAE">
        <w:rPr>
          <w:i/>
          <w:iCs/>
          <w:sz w:val="20"/>
        </w:rPr>
        <w:t xml:space="preserve">Gli Israeliti non si accosteranno più alla tenda del convegno per non caricarsi di un peccato che li farebbe morire (Nm 18, 22). Così non sarete rei di alcun peccato, perché ne avrete messa da parte la parte migliore; non profanerete le cose sante degli Israeliti; così non morirete" (Nm 18, 32). Allora il popolo venne a Mosè e disse: "Abbiamo peccato, perché abbiamo parlato contro il Signore e contro di te; prega il Signore che allontani da noi questi serpenti". Mosè pregò per il popolo (Nm 21, 7). Allora Balaam disse all'angelo del Signore: "Io ho peccato, perché non sapevo che tu ti fossi posto contro di me sul cammino; ora se questo ti dispiace, io tornerò indietro" (Nm 22, 34). </w:t>
      </w:r>
    </w:p>
    <w:p w14:paraId="6B604228" w14:textId="77777777" w:rsidR="00F768E4" w:rsidRPr="00552EAE" w:rsidRDefault="00F768E4" w:rsidP="003770E2">
      <w:pPr>
        <w:pStyle w:val="Corpotesto"/>
        <w:rPr>
          <w:i/>
          <w:iCs/>
          <w:sz w:val="20"/>
        </w:rPr>
      </w:pPr>
      <w:r w:rsidRPr="00552EAE">
        <w:rPr>
          <w:i/>
          <w:iCs/>
          <w:sz w:val="20"/>
        </w:rPr>
        <w:t xml:space="preserve">"Nostro padre è morto nel deserto. Egli non era nella compagnia di coloro che si adunarono contro il Signore, non era della gente di Core, ma è morto a causa del suo peccato, senza figli maschi (Nm 27, 3). Ed ecco voi sorgerete al posto dei vostri padri, razza di uomini peccatori, per aumentare ancora l'ira del Signore contro Israele (Nm 32, 14). Ma, se non fate così, voi peccherete contro il Signore; sappiate che il vostro peccato vi raggiungerà (Nm 32, 23). </w:t>
      </w:r>
    </w:p>
    <w:p w14:paraId="66D6E4A7" w14:textId="77777777" w:rsidR="00F768E4" w:rsidRPr="00562033" w:rsidRDefault="00F768E4" w:rsidP="003770E2">
      <w:pPr>
        <w:pStyle w:val="Corpotesto"/>
        <w:rPr>
          <w:i/>
          <w:iCs/>
          <w:sz w:val="20"/>
        </w:rPr>
      </w:pPr>
      <w:r w:rsidRPr="00562033">
        <w:rPr>
          <w:i/>
          <w:iCs/>
          <w:sz w:val="20"/>
        </w:rPr>
        <w:t xml:space="preserve">Allora voi mi rispondeste: Abbiamo peccato contro il Signore! Entreremo e combatteremo in tutto come il Signore nostro Dio ci ha ordinato. Ognuno di voi cinse le armi e presumeste di salire verso la montagna (Dt 1, 41). Guardai ed ecco, avevate peccato contro il Signore vostro Dio; vi eravate fatto un vitello di metallo fuso; avevate ben presto lasciato la via che il Signore vi aveva imposta (Dt 9, 16). Poi mi prostrai davanti al Signore, come avevo fatto la prima volta, per quaranta giorni e per quaranta notti; non mangiai pane né bevvi acqua, a causa del gran peccato che avevate commesso, facendo ciò che è male agli occhi del Signore per provocarlo (Dt 9, 18). Poi presi l'oggetto del vostro peccato, il vitello che avevate fatto, lo bruciai nel fuoco, lo feci a pezzi, frantumandolo finché fosse ridotto in polvere, e buttai quella polvere nel torrente che scende dal monte (Dt 9, 21). </w:t>
      </w:r>
    </w:p>
    <w:p w14:paraId="5D0EB8B4" w14:textId="77777777" w:rsidR="00F768E4" w:rsidRPr="00562033" w:rsidRDefault="00F768E4" w:rsidP="003770E2">
      <w:pPr>
        <w:pStyle w:val="Corpotesto"/>
        <w:rPr>
          <w:i/>
          <w:iCs/>
          <w:sz w:val="20"/>
        </w:rPr>
      </w:pPr>
      <w:r w:rsidRPr="00562033">
        <w:rPr>
          <w:i/>
          <w:iCs/>
          <w:sz w:val="20"/>
        </w:rPr>
        <w:t xml:space="preserve">Ricordati dei tuoi servi Abramo, Isacco e Giacobbe; non guardare alla caparbietà di questo popolo e alla sua malvagità e al suo peccato (Dt 9, 27). Bada bene che non ti entri in cuore questo pensiero iniquo: E' vicino il settimo anno, l'anno della remissione; e il tuo occhio sia cattivo verso il tuo fratello bisognoso e tu non gli dia nulla; egli griderebbe al Signore contro di te e un peccato sarebbe su di te (Dt 15, 9). Un solo testimonio non avrà valore contro alcuno, per qualsiasi colpa e per qualsiasi peccato; qualunque peccato questi abbia commesso, il fatto dovrà essere stabilito sulla parola di due o di tre testimoni (Dt 19, 15). Perché essi non v'insegnino a commettere tutti gli abomini che fanno per i loro dei e voi non pecchiate contro il Signore vostro Dio (Dt 20, 18). </w:t>
      </w:r>
    </w:p>
    <w:p w14:paraId="18D0A9A9" w14:textId="77777777" w:rsidR="00F768E4" w:rsidRPr="00562033" w:rsidRDefault="00F768E4" w:rsidP="003770E2">
      <w:pPr>
        <w:pStyle w:val="Corpotesto"/>
        <w:rPr>
          <w:i/>
          <w:iCs/>
          <w:sz w:val="20"/>
        </w:rPr>
      </w:pPr>
      <w:r w:rsidRPr="00562033">
        <w:rPr>
          <w:i/>
          <w:iCs/>
          <w:sz w:val="20"/>
        </w:rPr>
        <w:t>Quando un uomo verrà colto in fallo con una donna maritata, tutti e due dovranno morire: l'uomo che ha peccato e la donna. Così toglierai il male da Israele (Dt 22, 22). Quando una fanciulla vergine è fidanzata e un uomo, trovandola in città, pecca con lei (Dt 22, 23). Ma se l'uomo trova per i campi la fanciulla fidanzata e facendole violenza pecca con lei, allora dovrà morire soltanto l'uomo che ha peccato con lei (Dt 22, 25). Se un uomo trova una fanciulla vergine che non sia fidanzata, l'afferra e pecca con lei e sono colti in flagrante (Dt 22, 28). L'uomo che ha peccato con lei darà al padre della fanciulla cinquanta sicli d'argento; essa sarà sua moglie, per il fatto che egli l'ha disonorata, e non potrà ripudiarla per tutto il tempo della sua vita (Dt 22, 29). Quando avrai fatto un voto al Signore tuo Dio, non tarderai a soddisfarlo, perché il Signore tuo Dio te ne domanderebbe certo conto e in te vi sarebbe un peccato (Dt 23, 22). Ma se ti astieni dal far voti non vi sarà in te peccato (Dt 23, 23).</w:t>
      </w:r>
    </w:p>
    <w:p w14:paraId="18096AD3" w14:textId="77777777" w:rsidR="00F768E4" w:rsidRPr="00562033" w:rsidRDefault="00F768E4" w:rsidP="003770E2">
      <w:pPr>
        <w:pStyle w:val="Corpotesto"/>
        <w:rPr>
          <w:i/>
          <w:iCs/>
          <w:sz w:val="20"/>
        </w:rPr>
      </w:pPr>
      <w:r w:rsidRPr="00562033">
        <w:rPr>
          <w:i/>
          <w:iCs/>
          <w:sz w:val="20"/>
        </w:rPr>
        <w:t xml:space="preserve">Il primo marito, che l'aveva rinviata, non potrà riprenderla per moglie, dopo che essa è stata contaminata, perché sarebbe abominio agli occhi del Signore; tu non renderai colpevole di peccato il paese che il Signore tuo Dio sta per darti in eredità (Dt 24, 4). Gli darai il suo salario il giorno stesso, prima che tramonti il sole, perché egli è povero lo desidera; così egli non griderà contro di te al Signore e tu non sarai in peccato (Dt 24, 15). Non si metteranno a morte i padri per una colpa dei figli, né si metteranno a morte i figli per una colpa dei padri; ognuno sarà messo a morte per il proprio peccato (Dt 24, 16). Peccarono contro di lui i figli degeneri, generazione tortuosa e perversa (Dt 32, 5). </w:t>
      </w:r>
    </w:p>
    <w:p w14:paraId="3C53DD7F" w14:textId="77777777" w:rsidR="00F768E4" w:rsidRPr="00562033" w:rsidRDefault="00F768E4" w:rsidP="003770E2">
      <w:pPr>
        <w:pStyle w:val="Corpotesto"/>
        <w:rPr>
          <w:i/>
          <w:iCs/>
          <w:sz w:val="20"/>
        </w:rPr>
      </w:pPr>
      <w:r w:rsidRPr="00562033">
        <w:rPr>
          <w:i/>
          <w:iCs/>
          <w:sz w:val="20"/>
        </w:rPr>
        <w:t xml:space="preserve">Israele ha peccato. Essi hanno trasgredito l'alleanza che avevo loro prescritto e hanno preso ciò che era votato allo sterminio: hanno rubato, hanno dissimulato e messo nei loro sacchi! (Gs 7, 11). Rispose Acan a Giosuè: "In verità, proprio io ho peccato contro il Signore, Dio di Israele, e ho fatto questo e quest'altro (Gs 7, 20). Giosuè disse al popolo: "Voi non potrete servire il Signore, perché è un Dio santo, è un Dio geloso; Egli non perdonerà le vostre trasgressioni e i vostri peccati (Gs 24, 19). </w:t>
      </w:r>
    </w:p>
    <w:p w14:paraId="7865177E" w14:textId="77777777" w:rsidR="00F768E4" w:rsidRPr="00562033" w:rsidRDefault="00F768E4" w:rsidP="003770E2">
      <w:pPr>
        <w:pStyle w:val="Corpotesto"/>
        <w:rPr>
          <w:i/>
          <w:iCs/>
          <w:sz w:val="20"/>
        </w:rPr>
      </w:pPr>
      <w:r w:rsidRPr="00562033">
        <w:rPr>
          <w:i/>
          <w:iCs/>
          <w:sz w:val="20"/>
        </w:rPr>
        <w:t xml:space="preserve">Allora gli Israeliti gridarono al Signore: "Abbiamo peccato contro di te, perché abbiamo abbandonato il nostro Dio e abbiamo servito i Baal" (Gdc 10, 10). Gli Israeliti dissero al Signore: "Abbiamo peccato; fa’ di noi ciò che ti piace; soltanto, liberaci in questo giorno" (Gdc 10, 15). Quando i loro padri o i loro fratelli verranno a discutere con voi, direte loro: Concedetele a noi: abbiamo preso ciascuno una donna come in battaglia... ma se ce le aveste date voi stessi, allora avreste peccato" (Gdc 21, 22). </w:t>
      </w:r>
    </w:p>
    <w:p w14:paraId="59432C1E" w14:textId="77777777" w:rsidR="00F768E4" w:rsidRPr="00562033" w:rsidRDefault="00F768E4" w:rsidP="003770E2">
      <w:pPr>
        <w:pStyle w:val="Corpotesto"/>
        <w:rPr>
          <w:i/>
          <w:iCs/>
          <w:sz w:val="20"/>
        </w:rPr>
      </w:pPr>
      <w:r w:rsidRPr="00562033">
        <w:rPr>
          <w:i/>
          <w:iCs/>
          <w:sz w:val="20"/>
        </w:rPr>
        <w:t>Così il peccato di quei giovani era molto grande davanti al Signore perché disonoravano l'offerta del Signore (1Sam 2, 17). Se un uomo pecca contro un altro uomo, Dio potrà intervenire in suo favore, ma se l'uomo pecca contro il Signore, chi potrà intercedere per lui?". Ma non ascoltarono la voce del padre, perché il Signore aveva deciso di farli morire (1Sam 2, 25). Si radunarono pertanto in Mizpa, attinsero acqua, la sparsero davanti al Signore e digiunarono in quel giorno, dicendo: "Abbiamo peccato contro il Signore!". A Mizpa Samuele fu giudice degli Israeliti (1Sam 7, 6). Essi gridarono al Signore: Abbiamo peccato, perché abbiamo abbandonato il Signore e abbiamo servito i Baal e le Astarti! Ma ora liberaci dalle mani dei nostri nemici e serviremo te (1Sam 12, 10). Non è forse questo il tempo della mietitura del grano? Ma io griderò al Signore ed Egli manderà tuoni e pioggia. Così vi persuaderete e constaterete che grande è il peccato che avete fatto davanti al Signore chiedendo un re per voi" (1Sam 12, 17). Tutto il popolo perciò disse a Samuele: "Prega il Signore tuo Dio per noi tuoi servi che non abbiamo a morire, poiché abbiamo aggiunto a tutti i nostri errori il peccato di aver chiesto per noi un re" (1Sam 12, 19).</w:t>
      </w:r>
    </w:p>
    <w:p w14:paraId="010051BF" w14:textId="77777777" w:rsidR="00F768E4" w:rsidRDefault="00F768E4" w:rsidP="003770E2">
      <w:pPr>
        <w:pStyle w:val="Corpotesto"/>
        <w:rPr>
          <w:i/>
          <w:iCs/>
          <w:sz w:val="20"/>
        </w:rPr>
      </w:pPr>
      <w:r w:rsidRPr="00562033">
        <w:rPr>
          <w:i/>
          <w:iCs/>
          <w:sz w:val="20"/>
        </w:rPr>
        <w:t xml:space="preserve">Quanto a me, non sia mai che io pecchi contro il Signore, tralasciando di supplicare per voi e di indicarvi la via buona e retta (1Sam 12, 23). La cosa fu annunziata a Saul: "Ecco il popolo pecca contro il Signore, mangiando con il sangue". Rispose: "Avete prevaricato! Rotolate subito qui una grande pietra" (1Sam 14, 33). Allora Saul soggiunse: "Passate tra il popolo e dite a tutti: Ognuno conduca qua il suo bue e il suo montone e li macelli su questa pietra, poi mangiatene; così non peccherete contro il Signore, mangiando le carni con il sangue". In quella notte ogni uomo del popolo condusse a mano ciò che aveva e là lo macellò (1Sam 14, 34). Allora Saul disse: "Accostatevi qui voi tutti capi del popolo. Cercate ed esaminate da chi sia stato commesso oggi il peccato (1Sam 14, 38). Il Signore ti aveva mandato per una spedizione e aveva detto: </w:t>
      </w:r>
      <w:proofErr w:type="spellStart"/>
      <w:r w:rsidRPr="00562033">
        <w:rPr>
          <w:i/>
          <w:iCs/>
          <w:sz w:val="20"/>
        </w:rPr>
        <w:t>Và</w:t>
      </w:r>
      <w:proofErr w:type="spellEnd"/>
      <w:r w:rsidRPr="00562033">
        <w:rPr>
          <w:i/>
          <w:iCs/>
          <w:sz w:val="20"/>
        </w:rPr>
        <w:t>, vota allo sterminio quei peccatori di Amaleciti, combattil</w:t>
      </w:r>
      <w:r>
        <w:rPr>
          <w:i/>
          <w:iCs/>
          <w:sz w:val="20"/>
        </w:rPr>
        <w:t>i finché</w:t>
      </w:r>
      <w:r w:rsidRPr="00562033">
        <w:rPr>
          <w:i/>
          <w:iCs/>
          <w:sz w:val="20"/>
        </w:rPr>
        <w:t xml:space="preserve"> non li avrai distrutti (1Sam 15, 18). Poiché peccato di divinazione è la ribellione, e iniquità e </w:t>
      </w:r>
      <w:proofErr w:type="spellStart"/>
      <w:r w:rsidRPr="00562033">
        <w:rPr>
          <w:i/>
          <w:iCs/>
          <w:sz w:val="20"/>
        </w:rPr>
        <w:t>terafim</w:t>
      </w:r>
      <w:proofErr w:type="spellEnd"/>
      <w:r w:rsidRPr="00562033">
        <w:rPr>
          <w:i/>
          <w:iCs/>
          <w:sz w:val="20"/>
        </w:rPr>
        <w:t xml:space="preserve"> l'insubordinazione. Perché hai rigettato la parola del Signore, Egli ti ha rigettato come re" (1Sam 15, 23). Saul disse allora a Samuele: "Ho peccato per avere trasgredito il comando del Signore e i tuoi ordini, mentre ho temuto il popolo e ho ascoltato la sua voce (1Sam 15, 24). Ma ora, perdona il mio peccato e ritorna con me, perché mi prostri al Signore" (1Sam 15, 25). </w:t>
      </w:r>
    </w:p>
    <w:p w14:paraId="044CAD82" w14:textId="77777777" w:rsidR="00F768E4" w:rsidRPr="00562033" w:rsidRDefault="00F768E4" w:rsidP="003770E2">
      <w:pPr>
        <w:pStyle w:val="Corpotesto"/>
        <w:rPr>
          <w:i/>
          <w:iCs/>
          <w:sz w:val="20"/>
        </w:rPr>
      </w:pPr>
      <w:r w:rsidRPr="00562033">
        <w:rPr>
          <w:i/>
          <w:iCs/>
          <w:sz w:val="20"/>
        </w:rPr>
        <w:t xml:space="preserve">Saul disse: "Ho peccato sì, ma onorami davanti agli anziani del mio popolo e davanti a Israele; ritorna con me perché mi prostri al Signore tuo Dio" (1Sam 15, 30). Giònata parlò difatti a Saul suo padre in favore di Davide e gli disse: "Non si renda colpevole il re contro il suo servo Davide, che non ha peccato contro di te, che anzi ti ha reso un servizio molto grande (1Sam 19, 4). Egli ha esposto la vita, quando sconfisse il Filisteo, e il Signore ha concesso una grande vittoria a tutto Israele. Hai visto e hai gioito. Dunque, perché pecchi contro un innocente, uccidendo Davide senza motivo?" (1Sam 19, 5). 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(1Sam 24, 12). </w:t>
      </w:r>
    </w:p>
    <w:p w14:paraId="0CA912A5" w14:textId="77777777" w:rsidR="00F768E4" w:rsidRPr="00562033" w:rsidRDefault="00F768E4" w:rsidP="003770E2">
      <w:pPr>
        <w:pStyle w:val="Corpotesto"/>
        <w:rPr>
          <w:i/>
          <w:iCs/>
          <w:sz w:val="20"/>
        </w:rPr>
      </w:pPr>
      <w:r w:rsidRPr="00562033">
        <w:rPr>
          <w:i/>
          <w:iCs/>
          <w:sz w:val="20"/>
        </w:rPr>
        <w:t xml:space="preserve">Il re rispose: "Ho peccato, ritorna, Davide figlio mio. Non ti farò più del male, perché la mia vita oggi è stata tanto preziosa ai tuoi occhi. Ho agito da sciocco e mi sono molto, molto ingannato" (1Sam 26, 21).  Allora Davide disse a Natan: "Ho peccato contro il Signore!". Natan rispose a Davide: "Il Signore ha perdonato il tuo peccato; tu non morirai (2Sam 12, 13). Perché il tuo servo riconosce di aver peccato ed ecco, oggi, primo di tutta la casa di Giuseppe, sono sceso incontro al re mio signore" (2Sam 19, 21). Ma dopo che Davide ebbe fatto il censimento del popolo, provò rimorso in cuore e disse al Signore: "Ho peccato molto per quanto ho fatto; ma ora, Signore, perdona l'iniquità del tuo servo, poiché io ho commesso una grande stoltezza" (2Sam 24, 10). Davide, vedendo l'angelo che colpiva il popolo, disse al Signore: "Io ho peccato; io ho agito da iniquo; ma queste pecore che hanno fatto? La tua mano venga contro di me e contro la casa di mio padre!" (2Sam 24, 17). </w:t>
      </w:r>
    </w:p>
    <w:p w14:paraId="4D3D0EAD" w14:textId="77777777" w:rsidR="00F768E4" w:rsidRPr="00562033" w:rsidRDefault="00F768E4" w:rsidP="003770E2">
      <w:pPr>
        <w:pStyle w:val="Corpotesto"/>
        <w:rPr>
          <w:i/>
          <w:iCs/>
          <w:sz w:val="20"/>
        </w:rPr>
      </w:pPr>
      <w:r w:rsidRPr="00562033">
        <w:rPr>
          <w:i/>
          <w:iCs/>
          <w:sz w:val="20"/>
        </w:rPr>
        <w:t>Ora non lasciare impunito il suo peccato. Sei saggio e sai come trattarlo. Farai scendere la sua canizie agli inferi con morte violenta" (1Re 2, 9). Se uno pecca contro il suo fratello e, perché gli è imposto un giuramento di imprecazione, viene a giurare davanti al tuo altare in questo tempio (1Re 8, 31). Quando il tuo popolo Israele sarà sconfitto di fronte al nemico perché ha peccato contro di te, se si rivolge a te, se loda il tuo nome, se ti prega e ti supplica in questo tempio (1Re 8, 33). Tu ascolta dal cielo, perdona il peccato di Israele tuo popolo e fallo tornare nel paese che hai dato ai suoi padri (1Re 8, 34). Quando si chiuderà il cielo e non ci sarà pioggia perché hanno peccato contro di te, se ti pregano in questo luogo, se lodano il tuo nome e si convertono dal loro peccato perché tu li hai umiliati (1Re 8, 35). Tu ascolta dal cielo e perdona il peccato dei tuoi servi e di Israele tuo popolo, ai quali indicherai la strada buona su cui camminare, e concedi la pioggia alla terra che hai dato in eredità al tuo popolo (1Re 8, 36).</w:t>
      </w:r>
    </w:p>
    <w:p w14:paraId="3A68EF67" w14:textId="77777777" w:rsidR="00F768E4" w:rsidRPr="00562033" w:rsidRDefault="00F768E4" w:rsidP="003770E2">
      <w:pPr>
        <w:pStyle w:val="Corpotesto"/>
        <w:rPr>
          <w:i/>
          <w:iCs/>
          <w:sz w:val="20"/>
        </w:rPr>
      </w:pPr>
      <w:r w:rsidRPr="00562033">
        <w:rPr>
          <w:i/>
          <w:iCs/>
          <w:sz w:val="20"/>
        </w:rPr>
        <w:t xml:space="preserve">Quando peccheranno contro di te, poiché non c'è nessuno che non pecchi, e tu, adirato contro di loro, li consegnerai a un nemico e i loro conquistatori li deporteranno in un paese ostile, lontano o vicino (1Re 8, 46). Se nel paese in cui saranno deportati rientreranno in se stessi e faranno ritorno a te supplicandoti nel paese della loro prigionia, dicendo: Abbiamo peccato, abbiamo agito da malvagi e da empi (1Re 8, 47). Perdona al tuo popolo, che ha peccato contro di te, tutte le ribellioni di cui si è reso colpevole verso di te, fa’ che i suoi deportatori gli usino misericordia (1Re 8, 50). Questo fatto portò al peccato; il popolo, infatti, andava sino a Dan per prostrarsi davanti a uno di quelli (1Re 12, 30). Tale condotta costituì, per la casa di Geroboamo, il peccato che ne provocò la distruzione e lo sterminio dalla terra (1Re 13, 34). </w:t>
      </w:r>
    </w:p>
    <w:p w14:paraId="66B50554" w14:textId="77777777" w:rsidR="00F768E4" w:rsidRPr="00562033" w:rsidRDefault="00F768E4" w:rsidP="003770E2">
      <w:pPr>
        <w:pStyle w:val="Corpotesto"/>
        <w:rPr>
          <w:i/>
          <w:iCs/>
          <w:sz w:val="20"/>
        </w:rPr>
      </w:pPr>
      <w:r w:rsidRPr="00562033">
        <w:rPr>
          <w:i/>
          <w:iCs/>
          <w:sz w:val="20"/>
        </w:rPr>
        <w:t xml:space="preserve">Il Signore abbandonerà Israele a causa dei peccati di Geroboamo, commessi da lui e fatti commettere a Israele" (1Re 14, 16). Giuda fece ciò che è male agli occhi del Signore; essi provocarono il Signore a gelosia più di quanto non l'avessero fatto tutti i loro padri, con i loro peccati (1Re 14, 22). Egli imitò tutti i peccati che suo padre aveva commessi prima di lui; il suo cuore non fu sottomesso al Signore suo Dio, come lo era stato il cuore di Davide suo antenato (1Re 15, 3). Egli fece ciò che è male agli occhi del Signore, imitando la condotta di suo padre e il peccato che questi aveva fatto commettere a Israele (1Re 15, 26). A causa dei peccati di Geroboamo, commessi da lui e fatti commettere a Israele, e a causa dello sdegno a cui aveva provocato il Signore Dio di Israele (1Re 15, 30). </w:t>
      </w:r>
    </w:p>
    <w:p w14:paraId="499A4939" w14:textId="77777777" w:rsidR="00F768E4" w:rsidRPr="00562033" w:rsidRDefault="00F768E4" w:rsidP="003770E2">
      <w:pPr>
        <w:pStyle w:val="Corpotesto"/>
        <w:rPr>
          <w:i/>
          <w:iCs/>
          <w:sz w:val="20"/>
        </w:rPr>
      </w:pPr>
      <w:r w:rsidRPr="00562033">
        <w:rPr>
          <w:i/>
          <w:iCs/>
          <w:sz w:val="20"/>
        </w:rPr>
        <w:t xml:space="preserve">Fece ciò che è male agli occhi del Signore, imitando la condotta di Geroboamo e il peccato che questi aveva fatto commettere a Israele (1Re 15, 34). Io ti ho innalzato dalla polvere e ti ho costituito capo del popolo di Israele, ma tu hai imitato la condotta di Geroboamo e hai fatto peccare Israele mio popolo fino a provocarmi con i loro peccati (1Re 16, 2). A causa di tutti i peccati di Baasa e dei peccati di Ela suo figlio, di quelli commessi da loro e di quelli fatti commettere a Israele, irritando con i loro idoli il Signore Dio di Israele (1Re 16, 13). Ciò avvenne a causa del peccato che egli aveva commesso compiendo ciò che è male agli occhi del Signore, imitando la condotta di Geroboamo e il peccato con cui aveva fatto peccare Israele (1Re 16, 19). Imitò in tutto la condotta di Geroboamo, figlio di Nebat, e i peccati che quegli aveva fatto commettere a Israele, provocando con i loro idoli a sdegno il Signore, Dio di Israele (1Re 16, 26). Non gli bastò imitare il peccato di Geroboamo figlio di Nebat; ma prese anche in moglie Gezabele figlia di Et-Baal, re di quelli di Sidone, e si mise a servire Baal e a prostrarsi davanti a lui (1Re 16, 31). </w:t>
      </w:r>
    </w:p>
    <w:p w14:paraId="3EF7E427" w14:textId="77777777" w:rsidR="00F768E4" w:rsidRPr="00562033" w:rsidRDefault="00F768E4" w:rsidP="003770E2">
      <w:pPr>
        <w:pStyle w:val="Corpotesto"/>
        <w:rPr>
          <w:i/>
          <w:iCs/>
          <w:sz w:val="20"/>
        </w:rPr>
      </w:pPr>
      <w:r w:rsidRPr="00562033">
        <w:rPr>
          <w:i/>
          <w:iCs/>
          <w:sz w:val="20"/>
        </w:rPr>
        <w:t xml:space="preserve">Renderò la tua casa come la casa di Geroboamo, figlio di Nebat, e come la casa di Baasa, figlio di Achia, perché tu mi hai irritato e hai fatto peccare Israele (1Re 21, 22). Fece ciò che è male agli occhi del Signore; imitò la condotta di suo padre, quella di sua madre e quella di Geroboamo, figlio di Nebat, che aveva fatto peccare Israele (1Re 22, 53). Ma restò legato, senza allontanarsene, al peccato che Geroboamo, figlio di Nebat, aveva fatto commettere a Israele (2Re 3, 3). Ma Ieu non si allontanò dai peccati che Geroboamo figlio di Nebat aveva fatto commettere a Israele e non abbandonò i vitelli d'oro che erano a Betel e in Dan (2Re 10, 29). Ma Ieu non si preoccupò di seguire la legge del Signore Dio di Israele con tutto il cuore; non si allontanò dai peccati che Geroboamo aveva fatto commettere a Israele (2Re 10, 31). </w:t>
      </w:r>
    </w:p>
    <w:p w14:paraId="46F87AD8" w14:textId="77777777" w:rsidR="00F768E4" w:rsidRPr="00562033" w:rsidRDefault="00F768E4" w:rsidP="003770E2">
      <w:pPr>
        <w:pStyle w:val="Corpotesto"/>
        <w:rPr>
          <w:i/>
          <w:iCs/>
          <w:sz w:val="20"/>
        </w:rPr>
      </w:pPr>
      <w:r w:rsidRPr="00562033">
        <w:rPr>
          <w:i/>
          <w:iCs/>
          <w:sz w:val="20"/>
        </w:rPr>
        <w:t xml:space="preserve">Il denaro dei sacrifici per il delitto e per il peccato non era destinato al tempio, ma era lasciato ai sacerdoti (2Re 12, 17). Fece ciò che è male agli occhi del Signore; imitò il peccato con cui Geroboamo figlio di Nebat aveva fatto peccare Israele, né mai se ne allontanò (2Re 13, 2). Ma essi non si allontanarono dal peccato che la casa di Geroboamo aveva fatto commettere a Israele; anzi lo ripeterono. Perfino il palo sacro rimase in piedi in Samaria (2Re 13, 6). Fece ciò che è male agli occhi del Signore; non si allontanò da tutti i peccati che Geroboamo figlio di Nebat aveva fatto commettere a Israele, ma li ripeté (2Re 13, 11). Ma non uccise i figli degli assassini, secondo quanto è scritto nel libro della legge di Mosè, ove il Signore prescrive: "I padri non moriranno per i figli né i figli per i padri, perché ognuno morirà per il suo peccato" (2Re 14, 6). Egli fece ciò che è male agli occhi del Signore; non si allontanò da nessuno dei peccati che Geroboamo figlio di Nebat aveva fatto commettere a Israele (2Re 14, 24). </w:t>
      </w:r>
    </w:p>
    <w:p w14:paraId="458D7FAB" w14:textId="77777777" w:rsidR="00F768E4" w:rsidRPr="00562033" w:rsidRDefault="00F768E4" w:rsidP="003770E2">
      <w:pPr>
        <w:pStyle w:val="Corpotesto"/>
        <w:rPr>
          <w:i/>
          <w:iCs/>
          <w:sz w:val="20"/>
        </w:rPr>
      </w:pPr>
      <w:r w:rsidRPr="00562033">
        <w:rPr>
          <w:i/>
          <w:iCs/>
          <w:sz w:val="20"/>
        </w:rPr>
        <w:t xml:space="preserve">Fece ciò che è male agli occhi del Signore, come l'avevano fatto i suoi padri; non si allontanò dai peccati che Geroboamo figlio di Nebat aveva fatto commettere a Israele (2Re 15, 9). Fece ciò che è male agli occhi del Signore; non si allontanò dai peccati che Geroboamo figlio di Nebat aveva fatto commettere a Israele. Durante il suo regno (2Re 15, 18). Fece ciò che è male agli occhi del Signore; non si allontanò dai peccati che Geroboamo, figlio di Nebat, aveva fatto commettere a Israele (2Re 15, 24). Fece ciò che è male agli occhi del Signore; non si allontanò dai peccati che Geroboamo figlio di Nebat aveva fatto commettere a Israele (2Re 15, 28). Ciò avvenne perché gli Israeliti avevano peccato contro il Signore loro Dio, che li aveva fatti uscire dal paese d'Egitto, liberandoli dal potere del faraone re d'Egitto; essi avevano temuto altri dei (2Re 17, 7). Difatti, quando Israele fu strappato dalla casa di Davide, e proclamò re Geroboamo, figlio di Nebat, questi allontanò Israele dal seguire il Signore e gli fece commettere un grande peccato (2Re 17, 21). Gli Israeliti imitarono in tutto il peccato commesso da Geroboamo; non se ne allontanarono (2Re 17, 22). </w:t>
      </w:r>
    </w:p>
    <w:p w14:paraId="60679CBC" w14:textId="77777777" w:rsidR="00F768E4" w:rsidRDefault="00F768E4" w:rsidP="003770E2">
      <w:pPr>
        <w:pStyle w:val="Corpotesto"/>
        <w:rPr>
          <w:i/>
          <w:iCs/>
          <w:sz w:val="20"/>
        </w:rPr>
      </w:pPr>
      <w:r w:rsidRPr="00764A10">
        <w:rPr>
          <w:i/>
          <w:iCs/>
          <w:sz w:val="20"/>
        </w:rPr>
        <w:t xml:space="preserve">Ezechia, re di Giuda, mandò a dire al re d'Assiria in Lachis: "Ho peccato; allontànati da me e io sopporterò quanto mi imporrai". Il re di Assiria impose a Ezechia re di Giuda trecento talenti d'argento e trenta talenti d'oro (2Re 18, 14). "Poiché Manasse re di Giuda ha compiuto tali abomini, peggiori di tutti quelli commessi dagli Amorrei prima di lui, e ha indotto a peccare anche Giuda per mezzo dei suoi idoli (2Re 21, 11). Manasse versò anche sangue innocente in grande quantità fino a riempirne Gerusalemme da un'estremità all'altra, oltre i peccati che aveva fatto commettere a Giuda, facendo ciò che è male agli occhi del Signore (2Re 21, 16). Demolì anche l'altare di Betel e l'altura eretta da Geroboamo figlio di Nebat, che aveva fatto commettere peccati a Israele; demolì quest'altare e l'altura; di quest'ultima frantumò le pietre, rendendole polvere; bruciò anche il palo sacro (2Re 23, 15). </w:t>
      </w:r>
    </w:p>
    <w:p w14:paraId="01F4BB6E" w14:textId="77777777" w:rsidR="00F768E4" w:rsidRPr="00764A10" w:rsidRDefault="00F768E4" w:rsidP="003770E2">
      <w:pPr>
        <w:pStyle w:val="Corpotesto"/>
        <w:rPr>
          <w:i/>
          <w:iCs/>
          <w:sz w:val="20"/>
        </w:rPr>
      </w:pPr>
      <w:r w:rsidRPr="00764A10">
        <w:rPr>
          <w:i/>
          <w:iCs/>
          <w:sz w:val="20"/>
        </w:rPr>
        <w:t xml:space="preserve">Ciò avvenne in Giuda solo per volere del Signore, che volle allontanarlo dalla sua presenza a causa del peccato di Manasse, per tutto ciò che aveva fatto (2Re 24, 3). Davide disse a Dio: "Facendo una cosa simile, ho peccato gravemente. Perdona, ti prego, l'iniquità del tuo servo, perché ho commesso una vera follia" (1Cr 21, 8). Davide disse a Dio: "Non sono forse stato io a ordinare il censimento del popolo? Io ho peccato e ho commesso il male; costoro, il gregge, che cosa hanno fatto? Signore Dio mio, sì, la tua mano infierisca su di me e sul mio casato, ma non colpisca il tuo popolo" (1Cr 21, 17). Se uno pecca contro il suo prossimo e, perché gli è imposta una maledizione, viene a giurare davanti al tuo altare in questo tempio (2Cr 6, 22). </w:t>
      </w:r>
    </w:p>
    <w:p w14:paraId="24C72A5A" w14:textId="77777777" w:rsidR="00F768E4" w:rsidRPr="00764A10" w:rsidRDefault="00F768E4" w:rsidP="003770E2">
      <w:pPr>
        <w:pStyle w:val="Corpotesto"/>
        <w:rPr>
          <w:i/>
          <w:iCs/>
          <w:sz w:val="20"/>
        </w:rPr>
      </w:pPr>
      <w:r w:rsidRPr="00764A10">
        <w:rPr>
          <w:i/>
          <w:iCs/>
          <w:sz w:val="20"/>
        </w:rPr>
        <w:t xml:space="preserve">Quando il tuo popolo Israele sarà sconfitto dal nemico perché ha peccato contro di te, se si convertirà e loderà il tuo nome, pregherà e supplicherà davanti a te, in questo tempio (2Cr 6, 24). Tu ascolta dal cielo, perdona il peccato del tuo popolo Israele e fallo tornare nel paese che hai concesso loro e ai loro padri (2Cr 6, 25). Quando si chiuderà il cielo e non ci sarà pioggia perché hanno peccato contro di te, se ti pregheranno in questo luogo, loderanno il tuo nome e si convertiranno dal loro peccato perché tu li avrai umiliati (2Cr 6, 26). Tu ascolta dal cielo e perdona il peccato dei tuoi servi e del tuo popolo Israele, ai quali indicherai la strada buona su cui camminare, e concedi la pioggia alla terra, che hai dato in eredità al tuo popolo (2Cr 6, 27). </w:t>
      </w:r>
    </w:p>
    <w:p w14:paraId="07B08BCD" w14:textId="77777777" w:rsidR="00F768E4" w:rsidRPr="00764A10" w:rsidRDefault="00F768E4" w:rsidP="003770E2">
      <w:pPr>
        <w:pStyle w:val="Corpotesto"/>
        <w:rPr>
          <w:i/>
          <w:iCs/>
          <w:sz w:val="20"/>
        </w:rPr>
      </w:pPr>
      <w:r w:rsidRPr="00764A10">
        <w:rPr>
          <w:i/>
          <w:iCs/>
          <w:sz w:val="20"/>
        </w:rPr>
        <w:t>Quando peccheranno contro di te - non c'è, infatti, nessuno senza peccato - e tu, adirato contro di loro, li consegnerai a un nemico e i loro conquistatori li deporteranno in un paese lontano o vicino (2Cr 6, 36). se, nel paese in cui saranno stati deportati, rientrando in se stessi, si convertiranno a te supplicandoti nel paese della loro prigionia dicendo: Abbiamo peccato, abbiamo agito da malvagi e da empi (2Cr 6, 37). Tu ascolta dal cielo, luogo della tua dimora, la loro preghiera e la loro supplica e rendi loro giustizia. Perdona al tuo popolo che ha peccato contro di te (2Cr 6, 39). Se il mio popolo, sul quale è stato invocato il mio nome, si umilierà, pregherà e ricercherà il mio volto, perdonerò il suo peccato e risanerò il suo paese (2Cr 7, 14). Ma non uccise i loro figli, perché sta scritto nel libro della legge di Mosè il comando del Signore: "I padri non moriranno per i figli, né i figli per i padri, ma ognuno morirà per il suo peccato" (2Cr 25, 4). Dicendo loro: "Non portate qui i prigionieri, perché su di noi pesa già una colpa nei riguardi del Signore. Voi intendete aumentare il numero dei nostri peccati e delle nostre colpe, mentre la nostra colpa è già grande e su Israele incombe un'ira ardente" (2Cr 28, 13).</w:t>
      </w:r>
    </w:p>
    <w:p w14:paraId="1AEFFE6F" w14:textId="77777777" w:rsidR="00F768E4" w:rsidRPr="00764A10" w:rsidRDefault="00F768E4" w:rsidP="003770E2">
      <w:pPr>
        <w:pStyle w:val="Corpotesto"/>
        <w:rPr>
          <w:i/>
          <w:iCs/>
          <w:sz w:val="20"/>
        </w:rPr>
      </w:pPr>
      <w:r w:rsidRPr="00764A10">
        <w:rPr>
          <w:i/>
          <w:iCs/>
          <w:sz w:val="20"/>
        </w:rPr>
        <w:t xml:space="preserve">I sacerdoti li scannarono e ne sparsero il sangue - sacrificio per il peccato - sull'altare in espiazione per tutto Israele, perché il re aveva ordinato l'olocausto e il sacrificio espiatorio per tutto Israele (2Cr 29, 24). Ma il popolo è numeroso e siamo al tempo delle piogge; non è possibile restare all'aperto. D'altra parte non è lavoro di un giorno o di due, perché siamo in molti ad aver peccato in questa materia (Esd 10, 13).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Non coprire la loro iniquità e non sia cancellato dalla tua vista il loro peccato, perché hanno offeso i costruttori (Ne 3, 37). Era stato pagato per impaurirmi e indurmi ad agire in quel modo e a peccare, per farmi una cattiva fama ed espormi al disonore (Ne 6, 13). Quelli che appartenevano alla stirpe d'Israele si separarono da tutti gli stranieri, si presentarono dinanzi a Dio e confessarono i loro peccati e le iniquità dei loro padri (Ne 9, 2). Poi si alzarono in piedi nel posto dove si trovavano e fu fatta la lettura del libro della legge del Signore loro Dio, per un quarto della giornata; per un altro quarto essi fecero la confessione dei peccati e si prostrarono davanti al Signore loro Dio (Ne 9, 3). </w:t>
      </w:r>
    </w:p>
    <w:p w14:paraId="04009C54" w14:textId="77777777" w:rsidR="00F768E4" w:rsidRDefault="00F768E4" w:rsidP="003770E2">
      <w:pPr>
        <w:pStyle w:val="Corpotesto"/>
        <w:rPr>
          <w:i/>
          <w:iCs/>
          <w:sz w:val="20"/>
        </w:rPr>
      </w:pPr>
      <w:r w:rsidRPr="00764A10">
        <w:rPr>
          <w:i/>
          <w:iCs/>
          <w:sz w:val="20"/>
        </w:rPr>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(Ne 9, 29). 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(Ne 9, 36). Dissi: "Salomone, re d'Israele, non ha forse peccato appunto in questo? Certo fra le molte nazioni non ci fu un re simile a lui; era amato dal suo Dio e Dio l'aveva fatto re di tutto Israele; eppure le donne straniere fecero peccare anche lui (Ne 13, 26). Ora, Signore, ricordati di me e guardami. Non punirmi per i miei peccati e per gli errori miei e dei miei padri (Tb 3, 3). Violando i tuoi comandi, abbiamo peccato davanti a te. Tu hai lasciato che ci spogliassero dei beni; ci hai abbandonati alla prigionia, alla morte e ad essere la favola, lo scherno, il disprezzo di tutte le genti, tra le quali ci hai dispersi (Tb 3, 4). </w:t>
      </w:r>
    </w:p>
    <w:p w14:paraId="2679F83E" w14:textId="77777777" w:rsidR="00F768E4" w:rsidRPr="00764A10" w:rsidRDefault="00F768E4" w:rsidP="003770E2">
      <w:pPr>
        <w:pStyle w:val="Corpotesto"/>
        <w:rPr>
          <w:i/>
          <w:iCs/>
          <w:sz w:val="20"/>
        </w:rPr>
      </w:pPr>
      <w:r w:rsidRPr="00764A10">
        <w:rPr>
          <w:i/>
          <w:iCs/>
          <w:sz w:val="20"/>
        </w:rPr>
        <w:t xml:space="preserve">Ogni giorno, o figlio, ricordati del Signore; non peccare né trasgredire i suoi comandi. Compi opere buone in tutti i giorni della tua vita e non metterti per la strada dell'ingiustizia (Tb 4, 5). Versa il tuo vino e deponi il tuo pane sulla tomba dei giusti, non darne invece ai peccatori (Tb 4, 17). Non temere se siamo diventati poveri. Tu avrai una grande ricchezza se avrai il timor di Dio, se rifuggirai da ogni peccato e farai ciò che piace al Signore Dio tuo" (Tb 4, 21). L'elemosina salva dalla morte e purifica da ogni peccato. Coloro che fanno l'elemosina godranno lunga vita (Tb 12, 9). Coloro che commettono il peccato e l'ingiustizia sono nemici della propria vita (Tb 12, 10). </w:t>
      </w:r>
    </w:p>
    <w:p w14:paraId="30351F11" w14:textId="77777777" w:rsidR="00F768E4" w:rsidRPr="00764A10" w:rsidRDefault="00F768E4" w:rsidP="003770E2">
      <w:pPr>
        <w:pStyle w:val="Corpotesto"/>
        <w:rPr>
          <w:i/>
          <w:iCs/>
          <w:sz w:val="20"/>
        </w:rPr>
      </w:pPr>
      <w:r w:rsidRPr="00764A10">
        <w:rPr>
          <w:i/>
          <w:iCs/>
          <w:sz w:val="20"/>
        </w:rPr>
        <w:t xml:space="preserve">Io gli do lode nel paese del mio esilio e manifesto la sua forza e grandezza a un popolo di peccatori. Convertitevi, o peccatori, e operate la giustizia davanti a lui; chi sa che non torni ad amarvi e vi usi misericordia? (Tb 13, 8).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In realtà fin quando non peccavano contro il loro Dio erano nella prosperità, perché il Dio che è con loro odia il male (Gdt 5, 17). Ora, mio sovrano e signore, se vi è qualche aberrazione in questo popolo perché ha peccato contro il suo Dio, se cioè ci accorgiamo che c'è in mezzo a loro questo inciampo, avanziamo e diamo loro battaglia (Gdt 5, 20). Perciò, signore sovrano, non trascurare le sue parole, ma imprimile bene nella tua memoria perché sono vere: realmente il nostro popolo non sarà punito e non prevarrà la spada contro di lui, se non avrà peccato contro il suo Dio (Gdt 11, 10). </w:t>
      </w:r>
    </w:p>
    <w:p w14:paraId="00F5A007" w14:textId="77777777" w:rsidR="00F768E4" w:rsidRPr="00764A10" w:rsidRDefault="00F768E4" w:rsidP="003770E2">
      <w:pPr>
        <w:pStyle w:val="Corpotesto"/>
        <w:rPr>
          <w:i/>
          <w:iCs/>
          <w:sz w:val="20"/>
        </w:rPr>
      </w:pPr>
      <w:r w:rsidRPr="00764A10">
        <w:rPr>
          <w:i/>
          <w:iCs/>
          <w:sz w:val="20"/>
        </w:rPr>
        <w:t xml:space="preserve">Ora perché il mio signore non resti deluso e a mani vuote, sappia che si avventerà la morte contro di loro, perché li stringe il peccato per il quale provocheranno l'ira del loro Dio appena compiranno un gesto inconsulto (Gdt 11, 11). La tua serva è religiosa e serve notte e giorno al Dio del cielo. Ora io intendo restare con te, mio signore, ma uscirà la tua serva di notte nella valle; io pregherò il mio Dio ed egli mi rivelerà quando essi avranno commesso i loro peccati (Gdt 11, 17). Ora abbiamo peccato contro di te e ci hai messi nelle mani dei nostri nemici, per aver noi dato gloria ai loro dei. Tu sei giusto, Signore! (Est 4, </w:t>
      </w:r>
      <w:proofErr w:type="spellStart"/>
      <w:r w:rsidRPr="00764A10">
        <w:rPr>
          <w:i/>
          <w:iCs/>
          <w:sz w:val="20"/>
        </w:rPr>
        <w:t>17n</w:t>
      </w:r>
      <w:proofErr w:type="spellEnd"/>
      <w:r w:rsidRPr="00764A10">
        <w:rPr>
          <w:i/>
          <w:iCs/>
          <w:sz w:val="20"/>
        </w:rPr>
        <w:t xml:space="preserve">). Così organizzarono un contingente di forze e percossero con ira i peccatori e gli uomini empi con furore; gli scampati fuggirono tra i pagani per salvarsi (1Mac 2, 44). Difesero la legge dalla prepotenza dei popoli e dei re e non la diedero vinta ai peccatori (1Mac 2, 48). </w:t>
      </w:r>
    </w:p>
    <w:p w14:paraId="6A08DFA4" w14:textId="77777777" w:rsidR="00F768E4" w:rsidRPr="00764A10" w:rsidRDefault="00F768E4" w:rsidP="003770E2">
      <w:pPr>
        <w:pStyle w:val="Corpotesto"/>
        <w:rPr>
          <w:i/>
          <w:iCs/>
          <w:sz w:val="20"/>
        </w:rPr>
      </w:pPr>
      <w:r w:rsidRPr="00764A10">
        <w:rPr>
          <w:i/>
          <w:iCs/>
          <w:sz w:val="20"/>
        </w:rPr>
        <w:t xml:space="preserve">Mosè aveva detto: Poiché non è stata mangiata la vittima offerta per il peccato, essa è stata consumata (2Mac 2, 11). Antioco si inorgoglì, non comprendendo che il Signore si era sdegnato per breve tempo a causa dei peccati degli abitanti della città e per questo quel luogo era stato abbandonato (2Mac 5, 17). Se il popolo non si fosse trovato implicato in molti peccati, come era avvenuto per Eliodòro, mandato dal re Seleuco a ispezionare la camera del tesoro, anche costui al suo ingresso sarebbe stato colpito da flagelli e sarebbe stato distolto dalla sua audacia (2Mac 5, 18). Poiché il Signore non si propone di agire con noi come fa con gli altri popoli, attendendo pazientemente il tempo di punirli, quando siano giunti al colmo dei loro peccati (2Mac 6, 14). Dopo di lui presero il sesto; mentre stava per morire, egli disse: "Non illuderti stoltamente; noi soffriamo queste cose per causa nostra, perché abbiamo peccato contro il nostro Dio; perciò ci succedono cose che muovono a meraviglia (2Mac 7, 18). </w:t>
      </w:r>
    </w:p>
    <w:p w14:paraId="71789222" w14:textId="77777777" w:rsidR="00F768E4" w:rsidRPr="00764A10" w:rsidRDefault="00F768E4" w:rsidP="003770E2">
      <w:pPr>
        <w:pStyle w:val="Corpotesto"/>
        <w:rPr>
          <w:i/>
          <w:iCs/>
          <w:sz w:val="20"/>
        </w:rPr>
      </w:pPr>
      <w:r w:rsidRPr="00764A10">
        <w:rPr>
          <w:i/>
          <w:iCs/>
          <w:sz w:val="20"/>
        </w:rPr>
        <w:t xml:space="preserve">Per i nostri peccati noi soffriamo (2Mac 7, 32). Fatto questo, prostrati a terra, supplicarono il Signore, che non li facesse più incorrere in quei mali ma, se mai peccassero ancora, venissero da lui corretti con clemenza, ma non abbandonati in mano a un popolo di barbari e bestemmiatori (2Mac 10, 4). Ricorsero alla preghiera, supplicando che il peccato commesso fosse pienamente perdonato. Il nobile Giuda esortò tutti quelli del popolo a conservarsi senza peccati, avendo visto con i propri occhi quanto era avvenuto per il peccato dei caduti (2Mac 12, 42). Ma se egli considerava la magnifica ricompensa riservata a coloro che si addormentano nella morte con sentimenti di pietà, la sua considerazione era santa e devota. Perciò egli fece offrire il sacrificio espiatorio per i morti, perché fossero assolti dal peccato (2Mac 12, 45). </w:t>
      </w:r>
    </w:p>
    <w:p w14:paraId="398B1BD0" w14:textId="77777777" w:rsidR="00F768E4" w:rsidRPr="00764A10" w:rsidRDefault="00F768E4" w:rsidP="003770E2">
      <w:pPr>
        <w:pStyle w:val="Corpotesto"/>
        <w:rPr>
          <w:i/>
          <w:iCs/>
          <w:sz w:val="20"/>
        </w:rPr>
      </w:pPr>
      <w:r w:rsidRPr="00764A10">
        <w:rPr>
          <w:i/>
          <w:iCs/>
          <w:sz w:val="20"/>
        </w:rPr>
        <w:t xml:space="preserve">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In tutto questo Giobbe non peccò e non attribuì a Dio nulla di ingiusto (Gb 1, 22). Ma egli le rispose: "Come parlerebbe una stolta tu hai parlato! Se da Dio accettiamo il bene, perché non dovremo accettare il male?". In tutto questo Giobbe non peccò con le sue labbra (Gb 2, 10). Se ho peccato, che cosa ti ho fatto, o custode dell'uomo? Perché m'hai preso a bersaglio e ti son diventato di peso? (Gb 7, 20). Perché non cancelli il mio peccato e non dimentichi la mia iniquità? Ben presto giacerò nella polvere, mi cercherai, ma più non sarò! (Gb 7, 21). Se i tuoi figli hanno peccato contro di lui, li ha messi in balìa della loro iniquità (Gb 8, 4). Perché tu debba scrutare la mia colpa e frugare il mio peccato (Gb 10, 6). </w:t>
      </w:r>
    </w:p>
    <w:p w14:paraId="28B6BEF9" w14:textId="77777777" w:rsidR="00F768E4" w:rsidRDefault="00F768E4" w:rsidP="003770E2">
      <w:pPr>
        <w:pStyle w:val="Corpotesto"/>
        <w:rPr>
          <w:i/>
          <w:iCs/>
          <w:sz w:val="20"/>
        </w:rPr>
      </w:pPr>
      <w:r w:rsidRPr="00764A10">
        <w:rPr>
          <w:i/>
          <w:iCs/>
          <w:sz w:val="20"/>
        </w:rPr>
        <w:t xml:space="preserve">Tu mi sorvegli, se pecco, e non mi lasci impunito per la mia colpa (Gb 10, 14). Quante sono le mie colpe e i miei peccati? Fammi conoscere il mio misfatto e il mio peccato (Gb 13, 23). Mentre ora tu conti i miei passi non spieresti più il mio peccato (Gb 14, 16). Come siccità e calore assorbono le acque nevose, così la morte rapisce il peccatore (Gb 24, 19). Io che non ho permesso alla mia lingua di peccare, augurando la sua morte con imprecazioni? (Gb 31, 30). "Puro son io, senza peccato, io sono mondo, non ho colpa (Gb 33, 9). </w:t>
      </w:r>
    </w:p>
    <w:p w14:paraId="05C92A15" w14:textId="77777777" w:rsidR="00F768E4" w:rsidRPr="00764A10" w:rsidRDefault="00F768E4" w:rsidP="003770E2">
      <w:pPr>
        <w:pStyle w:val="Corpotesto"/>
        <w:rPr>
          <w:i/>
          <w:iCs/>
          <w:sz w:val="20"/>
        </w:rPr>
      </w:pPr>
      <w:r w:rsidRPr="00764A10">
        <w:rPr>
          <w:i/>
          <w:iCs/>
          <w:sz w:val="20"/>
        </w:rPr>
        <w:t xml:space="preserve">Egli si rivolgerà agli uomini e dirà: "Avevo peccato e violato la giustizia, ma egli non mi ha punito per quel che meritavo (Gb 33, 27). Se ho peccato, mostramelo; se ho commesso l'iniquità, non lo farò più"? (Gb 34, 32). Perché aggiunge al suo peccato la rivolta, in mezzo a noi batte le mani e moltiplica le parole contro Dio (Gb 34, 37). O quando hai detto: "Che te ne importa? Che utilità ne ho dal mio peccato"? (Gb 35, 3). Se pecchi, che gli fai? Se moltiplichi i tuoi delitti, che danno gli arrechi? (Gb 35, 6). Hai tu forse disteso con lui il firmamento, solido come specchio di metallo fuso? (Gb 37, 18). </w:t>
      </w:r>
    </w:p>
    <w:p w14:paraId="11601005" w14:textId="77777777" w:rsidR="00F768E4" w:rsidRPr="00764A10" w:rsidRDefault="00F768E4" w:rsidP="003770E2">
      <w:pPr>
        <w:pStyle w:val="Corpotesto"/>
        <w:rPr>
          <w:i/>
          <w:iCs/>
          <w:sz w:val="20"/>
        </w:rPr>
      </w:pPr>
      <w:r w:rsidRPr="00764A10">
        <w:rPr>
          <w:i/>
          <w:iCs/>
          <w:sz w:val="20"/>
        </w:rPr>
        <w:t xml:space="preserve">Beato l'uomo che non segue il consiglio degli empi, non indugia nella via dei peccatori e non siede in compagnia degli stolti (Sal 1, 1). Perciò non reggeranno gli empi nel giudizio, né i peccatori nell'assemblea dei giusti (Sal 1, 5). Sorgi, Signore, salvami, Dio mio. Hai colpito sulla guancia i miei nemici, hai spezzato i denti ai peccatori (Sal 3, 8). Tremate e non peccate, sul vostro giaciglio riflettete e placatevi (Sal 4, 5). Punisci il suo peccato e più non lo trovi (Sal 9, 36). Anche dall'orgoglio salva il tuo servo perché su di me non abbia potere; allora sarò irreprensibile, sarò puro dal grande peccato (Sal 18, 14). Non ricordare i peccati della mia giovinezza: ricordati di me nella tua misericordia, per la tua bontà, Signore (Sal 24, 7). </w:t>
      </w:r>
    </w:p>
    <w:p w14:paraId="2D533F9F" w14:textId="77777777" w:rsidR="00F768E4" w:rsidRPr="00764A10" w:rsidRDefault="00F768E4" w:rsidP="003770E2">
      <w:pPr>
        <w:pStyle w:val="Corpotesto"/>
        <w:rPr>
          <w:i/>
          <w:iCs/>
          <w:sz w:val="20"/>
        </w:rPr>
      </w:pPr>
      <w:r w:rsidRPr="00764A10">
        <w:rPr>
          <w:i/>
          <w:iCs/>
          <w:sz w:val="20"/>
        </w:rPr>
        <w:t xml:space="preserve">Buono e retto è il Signore, la via giusta addita ai peccatori (Sal 24, 8). Per il tuo nome, Signore, perdona il mio peccato anche se grande (Sal 24, 11). Vedi la mia miseria e la mia pena e perdona tutti i miei peccati (Sal 24, 18). Non travolgermi insieme ai peccatori, con gli uomini di sangue non perder la mia vita (Sal 25, 9). Di Davide. Maskil. Beato l'uomo a cui è rimessa la colpa, e perdonato il peccato (Sal 31, 1). Ti ho manifestato il mio peccato, non ho tenuto nascosto il mio errore. Ho detto: "Confesserò al Signore le mie colpe" e tu hai rimesso la malizia del mio peccato (Sal 31, 5). Nel cuore dell'empio parla il peccato, davanti ai suoi occhi non c'è timor di Dio (Sal 35, 2). Ma tutti i peccatori saranno distrutti, la discendenza degli empi sarà sterminata (Sal 36, 38). Per il tuo sdegno non c'è in me nulla di sano, nulla è intatto nelle mie ossa per i miei peccati (Sal 37, 4). </w:t>
      </w:r>
    </w:p>
    <w:p w14:paraId="6DBC8C41" w14:textId="77777777" w:rsidR="00F768E4" w:rsidRPr="00764A10" w:rsidRDefault="00F768E4" w:rsidP="003770E2">
      <w:pPr>
        <w:pStyle w:val="Corpotesto"/>
        <w:rPr>
          <w:i/>
          <w:iCs/>
          <w:sz w:val="20"/>
        </w:rPr>
      </w:pPr>
      <w:r w:rsidRPr="00764A10">
        <w:rPr>
          <w:i/>
          <w:iCs/>
          <w:sz w:val="20"/>
        </w:rPr>
        <w:t xml:space="preserve">Ecco, confesso la mia colpa, sono in ansia per il mio peccato (Sal 37, 19). Ho detto: "Veglierò sulla mia condotta per non peccare con la mia lingua; porrò un freno alla mia bocca mentre l'empio mi sta dinanzi" (Sal 38, 2). Castigando il suo peccato tu correggi l'uomo, corrodi come tarlo i suoi tesori. Ogni uomo non è che un soffio (Sal 38, 12). Io ho detto: "Pietà di me, Signore; risanami, contro di te ho peccato" (Sal 40, 5). Hai fatto questo e dovrei tacere? forse credevi ch'io fossi come te! Ti rimprovero: ti pongo innanzi i tuoi peccati" (Sal 49, 21). Quando venne da lui il profeta Natan dopo che aveva peccato con Betsabea (Sal 50, 2). Pietà di me, o Dio, secondo la tua misericordia; nella tua grande bontà cancella il mio peccato (Sal 50, 3). Lavami da tutte le mie colpe, mondami dal mio peccato (Sal 50, 4). Riconosco la mia colpa, il mio peccato mi sta sempre dinanzi (Sal 50, 5). Contro di te, contro te solo ho peccato, quello che è male ai tuoi occhi, io l'ho fatto; perciò sei giusto quando parli, retto nel tuo giudizio (Sal 50, 6). </w:t>
      </w:r>
    </w:p>
    <w:p w14:paraId="755D7D1D" w14:textId="77777777" w:rsidR="00F768E4" w:rsidRPr="00051DB4" w:rsidRDefault="00F768E4" w:rsidP="003770E2">
      <w:pPr>
        <w:pStyle w:val="Corpotesto"/>
        <w:rPr>
          <w:i/>
          <w:iCs/>
          <w:sz w:val="20"/>
        </w:rPr>
      </w:pPr>
      <w:r w:rsidRPr="00051DB4">
        <w:rPr>
          <w:i/>
          <w:iCs/>
          <w:sz w:val="20"/>
        </w:rPr>
        <w:t>Ecco, nella colpa sono stato generato, nel peccato mi ha concepito mia madre (Sal 50, 7). Distogli lo sguardo dai miei peccati, cancella tutte le mie colpe (Sal 50, 11). Insegnerò agli erranti le tue vie e i peccatori a te ritorneranno (Sal 50, 15). Ecco, insidiano la mia vita, contro di me si avventano i potenti. Signore, non c'è colpa in me, non c'è peccato (Sal 58, 4). Peccato è la parola delle loro labbra, cadano nel laccio del loro orgoglio per le bestemmie e le menzogne che pronunziano (Sal 58, 13). Pesano su di noi le nostre colpe, ma tu perdoni i nostri peccati (Sal 64, 4). Eppure continuarono a peccare contro di lui, a ribellarsi all'Altissimo nel deserto (Sal 77, 17). Con tutto questo continuarono a peccare e non credettero ai suoi prodigi (Sal 77, 32). Aiutaci, Dio, nostra salvezza, per la gloria del tuo nome, salvaci e perdona i nostri peccati per amore del tuo nome (Sal 78, 9). Hai perdonato l'iniquità del tuo popolo, hai cancellato tutti i suoi peccati (Sal 84, 3). Punirò con la verga il loro peccato e con flagelli la loro colpa (Sal 88, 33). Davanti a te poni le nostre colpe, i nostri peccati occulti alla luce del tuo volto (Sal 89, 8</w:t>
      </w:r>
      <w:r>
        <w:rPr>
          <w:i/>
          <w:iCs/>
          <w:sz w:val="20"/>
        </w:rPr>
        <w:t>).</w:t>
      </w:r>
    </w:p>
    <w:p w14:paraId="1E95CA22" w14:textId="77777777" w:rsidR="00F768E4" w:rsidRPr="00051DB4" w:rsidRDefault="00F768E4" w:rsidP="003770E2">
      <w:pPr>
        <w:pStyle w:val="Corpotesto"/>
        <w:rPr>
          <w:i/>
          <w:iCs/>
          <w:sz w:val="20"/>
        </w:rPr>
      </w:pPr>
      <w:r w:rsidRPr="00051DB4">
        <w:rPr>
          <w:i/>
          <w:iCs/>
          <w:sz w:val="20"/>
        </w:rPr>
        <w:t xml:space="preserve">Se i peccatori germogliano come l'erba e fioriscono tutti i malfattori, li attende una rovina eterna (Sal 91, 8). Signore, Dio nostro, tu li esaudivi, eri per loro un Dio paziente, pur castigando i loro peccati (Sal 98, 8). Non ci tratta secondo i nostri peccati, non ci ripaga secondo le nostre colpe (Sal 102, 10). Scompaiano i peccatori dalla terra e più non esistano gli empi. Benedici il Signore, anima mia (Sal 103, 35). Abbiamo peccato come i nostri padri, abbiamo fatto il male, siamo stati empi (Sal 105, 6). L'iniquità dei suoi padri sia ricordata al Signore, il peccato di sua madre non sia mai cancellato (Sal 108, 14). Conservo nel cuore le tue parole per non offenderti con il peccato (Sal 118, 11). Se Dio sopprimesse i peccatori! Allontanatevi da me, uomini sanguinari (Sal 138, 19). Non lasciare che il mio cuore si pieghi al male e compia azioni inique con i peccatori: che io non gusti i loro cibi deliziosi (Sal 140, 4). </w:t>
      </w:r>
    </w:p>
    <w:p w14:paraId="737832EB" w14:textId="77777777" w:rsidR="00F768E4" w:rsidRDefault="00F768E4" w:rsidP="003770E2">
      <w:pPr>
        <w:pStyle w:val="Corpotesto"/>
        <w:rPr>
          <w:i/>
          <w:iCs/>
          <w:sz w:val="20"/>
        </w:rPr>
      </w:pPr>
      <w:r w:rsidRPr="00051DB4">
        <w:rPr>
          <w:i/>
          <w:iCs/>
          <w:sz w:val="20"/>
        </w:rPr>
        <w:t>Figlio mio, se i peccatori ti vogliono traviare, non acconsentire! (Pr 1, 10). L'empio è preda delle sue iniquità, è catturato con le funi del suo peccato (Pr 5, 22). Ma chi pecca contro di me, danneggia se stesso; quanti mi odiano amano la morte" (Pr 8, 36). Ecco, il giusto è ripagato sulla terra, tanto più lo saranno l'empio e il peccatore (Pr 11, 31). Nel peccato delle sue labbra si impiglia il malvagio, ma il giusto sfuggirà a tale angoscia (Pr 12, 13). La giustizia custodisce chi ha una condotta integra, il peccato manda in rovina l'empio (Pr 13, 6). La sventura perseguita i peccatori, il benessere ripagherà i giusti (Pr 13, 21). L'uomo dabbene lascia eredi i nipoti, la proprietà del peccatore è riservata al giusto (Pr 13, 22). Chi disprezza il prossimo pecca, beato chi ha pietà degli umili (Pr 14, 21).</w:t>
      </w:r>
      <w:r>
        <w:rPr>
          <w:i/>
          <w:iCs/>
          <w:sz w:val="20"/>
        </w:rPr>
        <w:t xml:space="preserve"> </w:t>
      </w:r>
      <w:r w:rsidRPr="00051DB4">
        <w:rPr>
          <w:i/>
          <w:iCs/>
          <w:sz w:val="20"/>
        </w:rPr>
        <w:t xml:space="preserve">La giustizia fa onore a una nazione, ma il peccato segna il declino dei popoli (Pr 14, 34). Chi può dire: "Ho purificato il cuore, sono mondo dal mio peccato?" (Pr 20, 9). Occhi alteri e cuore superbo, lucerna degli empi, è il peccato (Pr 21, 4). Il tuo cuore non invidi i peccatori, ma resti sempre nel timore del Signore (Pr 23, 17). Il proposito dello stolto è il peccato e lo spavaldo è l'abominio degli uomini (Pr 24, 9). Non è bene essere parziali, per un pezzo di pane si pecca (Pr 28, 21). Chi deruba il padre o la madre e dice: "Non è peccato", è compagno dell'assassino (Pr 28, 24). </w:t>
      </w:r>
    </w:p>
    <w:p w14:paraId="654666E4" w14:textId="77777777" w:rsidR="00F768E4" w:rsidRDefault="00F768E4" w:rsidP="003770E2">
      <w:pPr>
        <w:pStyle w:val="Corpotesto"/>
        <w:rPr>
          <w:i/>
          <w:iCs/>
          <w:sz w:val="20"/>
        </w:rPr>
      </w:pPr>
      <w:r w:rsidRPr="00051DB4">
        <w:rPr>
          <w:i/>
          <w:iCs/>
          <w:sz w:val="20"/>
        </w:rPr>
        <w:t xml:space="preserve">Egli concede a chi gli è gradito sapienza, scienza e gioia, mentre al peccatore </w:t>
      </w:r>
      <w:proofErr w:type="spellStart"/>
      <w:r w:rsidRPr="00051DB4">
        <w:rPr>
          <w:i/>
          <w:iCs/>
          <w:sz w:val="20"/>
        </w:rPr>
        <w:t>dá</w:t>
      </w:r>
      <w:proofErr w:type="spellEnd"/>
      <w:r w:rsidRPr="00051DB4">
        <w:rPr>
          <w:i/>
          <w:iCs/>
          <w:sz w:val="20"/>
        </w:rPr>
        <w:t xml:space="preserve"> la pena di raccogliere e d'ammassare per colui che è gradito a Dio. Ma anche questo è vanità e un inseguire il vento! (Qo 2, 26). Non c'è infatti sulla terra un uomo così giusto che faccia solo il bene e non pecchi (Qo 7, 20). Trovo che amara più della morte è la donna, la quale è tutta lacci: una rete il suo cuore, catene le sue braccia. Chi è gradito a Dio la sfugge ma il peccatore ne resta preso (Qo 7, 26). Poiché il peccatore, anche se commette il male cento volte, ha lunga vita. Tuttavia so che saranno felici coloro che temono Dio, appunto perché provano timore davanti a lui (Qo 8, 12). </w:t>
      </w:r>
    </w:p>
    <w:p w14:paraId="58E62D0A" w14:textId="77777777" w:rsidR="00F768E4" w:rsidRPr="00051DB4" w:rsidRDefault="00F768E4" w:rsidP="003770E2">
      <w:pPr>
        <w:pStyle w:val="Corpotesto"/>
        <w:rPr>
          <w:i/>
          <w:iCs/>
          <w:sz w:val="20"/>
        </w:rPr>
      </w:pPr>
      <w:r w:rsidRPr="00051DB4">
        <w:rPr>
          <w:i/>
          <w:iCs/>
          <w:sz w:val="20"/>
        </w:rPr>
        <w:t>La sapienza non entra in un'anima che opera il male né abita in un corpo schiavo del peccato (Sap 1, 4). Beata la sterile non contaminata, la quale non ha conosciuto un letto peccaminoso; avrà il suo frutto alla rassegna delle anime (Sap 3, 13).</w:t>
      </w:r>
      <w:r>
        <w:rPr>
          <w:i/>
          <w:iCs/>
          <w:sz w:val="20"/>
        </w:rPr>
        <w:t xml:space="preserve"> </w:t>
      </w:r>
      <w:r w:rsidRPr="00051DB4">
        <w:rPr>
          <w:i/>
          <w:iCs/>
          <w:sz w:val="20"/>
        </w:rPr>
        <w:t>Divenuto caro a Dio, fu amato da lui e poiché viveva fra peccatori, fu trasferito (Sap 4, 10). Si presenteranno tremanti al rendiconto dei loro peccati; le loro iniquità si alzeranno contro di essi per accusarli (Sap 4, 20). E' un riflesso della luce perenne, uno specchio senza macchia dell'attività di Dio e un'immagine della sua bontà (Sap 7, 26). Essa non abbandonò il giusto venduto, ma lo preservò dal peccato (Sap 10, 13). Perché capissero che con quelle stesse cose per cui uno pecca, con esse è poi castigato (Sap 11, 16). Hai compassione di tutti, perché tutto tu puoi, non guardi ai peccati degli uomini, in vista del pentimento (Sap 11, 23). Per questo tu castighi poco alla volta i colpevoli e li ammonisci ricordando loro i propri peccati, perché, rinnegata la malvagità, credano in te, Signore (Sap 12, 2). Con tale modo di agire hai insegnato al tuo popolo che il giusto deve amare gli uomini; inoltre hai reso i tuoi figli pieni di dolce speranza perché tu concedi dopo i peccati la possibilità di pentirsi (Sap 12, 19). Infatti non la potenza di coloro per i quali si giura, ma il castigo dovuto ai peccatori persegue sempre la trasgressione degli ingiusti (Sap 14, 31).</w:t>
      </w:r>
    </w:p>
    <w:p w14:paraId="115ACE46" w14:textId="77777777" w:rsidR="00F768E4" w:rsidRPr="00051DB4" w:rsidRDefault="00F768E4" w:rsidP="003770E2">
      <w:pPr>
        <w:pStyle w:val="Corpotesto"/>
        <w:rPr>
          <w:i/>
          <w:iCs/>
          <w:sz w:val="20"/>
        </w:rPr>
      </w:pPr>
      <w:r w:rsidRPr="00051DB4">
        <w:rPr>
          <w:i/>
          <w:iCs/>
          <w:sz w:val="20"/>
        </w:rPr>
        <w:t>Anche se pecchiamo, siamo tuoi, conoscendo la tua potenza; ma non peccheremo più, sapendo che ti apparteniamo (Sap 15, 2). Costui infatti più di tutti sa di peccare, fabbricando di materia terrestre fragili vasi e statue (Sap 15, 13). Credendo di restar nascosti con i loro peccati segreti, sotto il velo opaco dell'oblio, furono dispersi, colpiti da spavento terribile e tutti agitati da fantasmi (Sap 17, 3). Sui peccatori invece caddero i castighi non senza segni premonitori di fulmini fragorosi; essi soffrirono giustamente per la loro malvagità, avendo nutrito un odio tanto profondo verso lo straniero (Sap 19, 13).</w:t>
      </w:r>
    </w:p>
    <w:p w14:paraId="63A80DA6" w14:textId="77777777" w:rsidR="00F768E4" w:rsidRPr="00051DB4" w:rsidRDefault="00F768E4" w:rsidP="003770E2">
      <w:pPr>
        <w:pStyle w:val="Corpotesto"/>
        <w:rPr>
          <w:i/>
          <w:iCs/>
          <w:sz w:val="20"/>
        </w:rPr>
      </w:pPr>
      <w:r w:rsidRPr="00051DB4">
        <w:rPr>
          <w:i/>
          <w:iCs/>
          <w:sz w:val="20"/>
        </w:rPr>
        <w:t>Fra i tesori della sapienza sono le massime istruttive, ma per il peccatore la pietà è un abominio (Sir 1, 22). Perché il Signore è clemente e misericordioso, rimette i peccati e salva al momento della tribolazione (Sir 2, 11). Guai ai cuori pavidi e alle mani indolenti e al peccatore che cammina su due strade! (Sir 2, 12). Chi onora il padre espia i peccati (Sir 3, 3). Poiché la pietà verso il padre non sarà dimenticata, ti sarà computata a sconto dei peccati (Sir 3, 14). Nel giorno della tua tribolazione Dio si ricorderà di te; come fa il calore sulla brina, si scioglieranno i tuoi peccati (Sir 3, 15). Un cuore ostinato sarà oppresso da affanni, il peccatore aggiungerà peccato a peccato (Sir 3, 26). L'acqua spegne un fuoco acceso, l'elemosina espia i peccati (Sir 3, 29). C'è una vergogna che porta al peccato e c'è una vergogna che è onore e grazia (Sir 4, 21). Non arrossire di confessare i tuoi peccati, non opporti alla corrente di un fiume (Sir 4, 26).</w:t>
      </w:r>
    </w:p>
    <w:p w14:paraId="41207850" w14:textId="77777777" w:rsidR="00F768E4" w:rsidRPr="00051DB4" w:rsidRDefault="00F768E4" w:rsidP="003770E2">
      <w:pPr>
        <w:pStyle w:val="Corpotesto"/>
        <w:rPr>
          <w:i/>
          <w:iCs/>
          <w:sz w:val="20"/>
        </w:rPr>
      </w:pPr>
      <w:r w:rsidRPr="00051DB4">
        <w:rPr>
          <w:i/>
          <w:iCs/>
          <w:sz w:val="20"/>
        </w:rPr>
        <w:t xml:space="preserve">Non dire: "Ho peccato, e che cosa mi è successo?", perché il Signore è paziente (Sir 5, 4). Non esser troppo sicuro del perdono tanto da aggiungere peccato a peccato (Sir 5, 5). Non dire: "La sua misericordia è grande; mi perdonerà i molti peccati", perché presso di lui ci sono misericordia e ira, il suo sdegno si riverserà sui peccatori (Sir 5, 6). Perché un cattivo nome si attira vergogna e disprezzo; così accade al peccatore, falso nelle sue parole (Sir 6, 1). Non ti impigliare due volte nel peccato, perché neppure di uno resterai impunito (Sir 7, 8). Non unirti alla moltitudine dei peccatori, ricòrdati che la collera divina non tarderà (Sir 7, 16). In tutte le tue opere ricordati della tua fine e non cadrai mai nel peccato (Sir 7, 36). Non insultare un uomo convertito dal peccato, ricòrdati che siamo tutti degni di pena (Sir 8, 5). Non attizzare le braci del peccatore, per non bruciare nel fuoco della sua fiamma (Sir 8, 10). </w:t>
      </w:r>
    </w:p>
    <w:p w14:paraId="15B47B31" w14:textId="77777777" w:rsidR="00F768E4" w:rsidRPr="00051DB4" w:rsidRDefault="00F768E4" w:rsidP="003770E2">
      <w:pPr>
        <w:pStyle w:val="Corpotesto"/>
        <w:rPr>
          <w:i/>
          <w:iCs/>
          <w:sz w:val="20"/>
        </w:rPr>
      </w:pPr>
      <w:r w:rsidRPr="00051DB4">
        <w:rPr>
          <w:i/>
          <w:iCs/>
          <w:sz w:val="20"/>
        </w:rPr>
        <w:t xml:space="preserve">Non invidiare la gloria del peccatore, perché non sai quale sarà la sua fine (Sir 9, 11). Principio della superbia infatti è il peccato; chi vi si abbandona diffonde intorno a sé l'abominio. Per questo il Signore rende incredibili i suoi castighi e lo flagella sino a finirlo (Sir 10, 13). Non è giusto disprezzare un povero assennato e non conviene esaltare un uomo peccatore (Sir 10, 23). Per una cosa di cui non hai bisogno non litigare, non immischiarti nelle liti dei peccatori (Sir 11, 9). Non ammirare le opere del peccatore, confida nel Signore e persevera nella fatica, perché è facile per il Signore arricchire un povero all'improvviso (Sir 11, 21). Con una scintilla di fuoco si riempie il braciere, il peccatore sta in agguato per spargere sangue (Sir 11, 32). </w:t>
      </w:r>
      <w:proofErr w:type="spellStart"/>
      <w:r w:rsidRPr="00051DB4">
        <w:rPr>
          <w:i/>
          <w:iCs/>
          <w:sz w:val="20"/>
        </w:rPr>
        <w:t>Dá</w:t>
      </w:r>
      <w:proofErr w:type="spellEnd"/>
      <w:r w:rsidRPr="00051DB4">
        <w:rPr>
          <w:i/>
          <w:iCs/>
          <w:sz w:val="20"/>
        </w:rPr>
        <w:t xml:space="preserve"> al pio e non aiutare il peccatore (Sir 12, 4). Poiché anche l'Altissimo odia i peccatori e farà giustizia degli empi (Sir 12, 6). </w:t>
      </w:r>
      <w:proofErr w:type="spellStart"/>
      <w:r w:rsidRPr="00051DB4">
        <w:rPr>
          <w:i/>
          <w:iCs/>
          <w:sz w:val="20"/>
        </w:rPr>
        <w:t>Dá</w:t>
      </w:r>
      <w:proofErr w:type="spellEnd"/>
      <w:r w:rsidRPr="00051DB4">
        <w:rPr>
          <w:i/>
          <w:iCs/>
          <w:sz w:val="20"/>
        </w:rPr>
        <w:t xml:space="preserve"> al buono e non aiutare il peccatore (Sir 12, 7)-</w:t>
      </w:r>
    </w:p>
    <w:p w14:paraId="47E6D061" w14:textId="77777777" w:rsidR="00F768E4" w:rsidRPr="00051DB4" w:rsidRDefault="00F768E4" w:rsidP="003770E2">
      <w:pPr>
        <w:pStyle w:val="Corpotesto"/>
        <w:rPr>
          <w:i/>
          <w:iCs/>
          <w:sz w:val="20"/>
        </w:rPr>
      </w:pPr>
      <w:r w:rsidRPr="00051DB4">
        <w:rPr>
          <w:i/>
          <w:iCs/>
          <w:sz w:val="20"/>
        </w:rPr>
        <w:t xml:space="preserve">Anche se si abbassa e cammina curvo, sta’ attento e guardati da lui; compòrtati con lui come chi pulisce uno specchio e ti accorgerai che la sua ruggine non resiste a lungo (Sir 12, 11). Così capita a chi si associa a un peccatore e s'imbratta dei suoi misfatti (Sir 12, 14). Che cosa vi può essere in comune tra il lupo e l'agnello? Lo stesso accade fra il peccatore e il pio (Sir 13, 17). La ricchezza è buona, se è senza peccato; la povertà è cattiva a detta dell'empio (Sir 13, 24). Beato l'uomo che non ha peccato con le parole e non è tormentato dal rimorso dei peccati (Sir 14, 1). Gli insensati non conseguiranno mai la sapienza, i peccatori non la contempleranno mai (Sir 15, 7). La sua lode non s'addice alla bocca del peccatore, perché non gli è stata concessa dal Signore (Sir 15, 9). Non dire: "Egli mi ha sviato", perché egli non ha bisogno di un peccatore (Sir 15, 12). Egli non ha comandato a nessuno di essere empio e non ha dato a nessuno il permesso di peccare (Sir 15, 20). Nell'assemblea dei peccatori un fuoco si accende, contro un popolo ribelle è divampata l'ira (Sir 16, 6). </w:t>
      </w:r>
    </w:p>
    <w:p w14:paraId="7CD5014F" w14:textId="77777777" w:rsidR="00F768E4" w:rsidRPr="00193890" w:rsidRDefault="00F768E4" w:rsidP="003770E2">
      <w:pPr>
        <w:pStyle w:val="Corpotesto"/>
        <w:rPr>
          <w:i/>
          <w:iCs/>
          <w:sz w:val="20"/>
        </w:rPr>
      </w:pPr>
      <w:r w:rsidRPr="00193890">
        <w:rPr>
          <w:i/>
          <w:iCs/>
          <w:sz w:val="20"/>
        </w:rPr>
        <w:t>Non ebbe pietà di nazioni di perdizione, che si erano esaltate per i loro peccati (Sir 16, 9). Non sfuggirà il peccatore con la sua rapina, ma neppure la pazienza del pio sarà delusa (Sir 16, 14). A lui non sono nascoste le loro ingiustizie, tutti i loro peccati sono davanti al Signore (Sir 17, 16). Ritorna al Signore e cessa di peccare, prega davanti a lui e cessa di offendere (Sir 17, 20). Umìliati, prima di cadere malato, e quando hai peccato, mostra il pentimento (Sir 18, 21). Un uomo saggio è circospetto in ogni cosa; nei giorni del peccato si astiene dalla colpa (Sir 18, 27). Chi si fida con troppa facilità è di animo leggero, chi pecca danneggia se stesso (Sir 19, 4). C'è chi sdrucciola, ma non di proposito; e chi non ha peccato con la sua lingua? (Sir 19, 16). Non c'è sapienza nella conoscenza del male; non è mai prudenza il consiglio dei peccatori (Sir 19, 19). E se per mancanza di forza gli è impedito di peccare, all'occasione propizia farà del male (Sir 19, 25). C'è chi è impedito di peccare dalla miseria e durante il riposo non avrà rimorsi (Sir 20, 21). Figlio, hai peccato? Non farlo più e prega per le colpe passate (Sir 21, 1).</w:t>
      </w:r>
    </w:p>
    <w:p w14:paraId="12A03F5E" w14:textId="77777777" w:rsidR="00F768E4" w:rsidRDefault="00F768E4" w:rsidP="003770E2">
      <w:pPr>
        <w:pStyle w:val="Corpotesto"/>
        <w:rPr>
          <w:i/>
          <w:iCs/>
          <w:sz w:val="20"/>
        </w:rPr>
      </w:pPr>
      <w:r w:rsidRPr="00193890">
        <w:rPr>
          <w:i/>
          <w:iCs/>
          <w:sz w:val="20"/>
        </w:rPr>
        <w:t xml:space="preserve">Come alla vista del serpente fuggi il peccato: se ti avvicini, ti morderà. Denti di leone sono i suoi denti, capaci di distruggere vite umane (Sir 21, 2). Chi odia il rimprovero segue le orme del peccatore, ma chi teme il Signore si convertirà di cuore (Sir 21, 6). La via dei peccatori è appianata e senza pietre; ma al suo termine c'è il baratro degli inferi (Sir 21, 10). Chi applicherà la frusta ai miei pensieri, al mio cuore la disciplina della sapienza? Perché non siano risparmiati i miei errori e i miei peccati non restino impuniti (Sir 23, 2). Perché non si moltiplichino i miei errori e non aumentino di numero i miei peccati, io non cada davanti ai miei avversari e il nemico non gioisca sul mio conto (Sir 23, 3). </w:t>
      </w:r>
    </w:p>
    <w:p w14:paraId="28ABC2CE" w14:textId="77777777" w:rsidR="00F768E4" w:rsidRPr="00193890" w:rsidRDefault="00F768E4" w:rsidP="003770E2">
      <w:pPr>
        <w:pStyle w:val="Corpotesto"/>
        <w:rPr>
          <w:i/>
          <w:iCs/>
          <w:sz w:val="20"/>
        </w:rPr>
      </w:pPr>
      <w:r w:rsidRPr="00193890">
        <w:rPr>
          <w:i/>
          <w:iCs/>
          <w:sz w:val="20"/>
        </w:rPr>
        <w:t>Il peccatore è vittima delle proprie labbra, il maldicente e il superbo vi trovano inciampo (Sir 23, 8). Come uno schiavo interrogato di continuo non sarà senza lividure, così chi giura e ha sempre in bocca Dio non sarà esente da peccato (Sir 23, 10). Un uomo dai molti giuramenti si riempie di iniquità; il flagello non si allontanerà dalla sua casa. Se cade in fallo, il suo peccato è su di lui; se non ne tiene conto, pecca due volte. Se giura il falso non sarà giustificato, la sua casa si riempirà di sventure (Sir 23, 11). C'è un modo di parlare che si può paragonare alla morte; non si trovi nella discendenza di Giacobbe. Dagli uomini pii tutto ciò sia respinto, così non si rotoleranno nei peccati (Sir 23, 12). La tua bocca non si abitui a volgarità grossolane, in esse infatti c'è motivo di peccato (Sir 23, 13). Due specie di colpe moltiplicano i peccati, la terza provoca l'ira (Sir 23, 16).</w:t>
      </w:r>
    </w:p>
    <w:p w14:paraId="605D2184" w14:textId="77777777" w:rsidR="00F768E4" w:rsidRDefault="00F768E4" w:rsidP="003770E2">
      <w:pPr>
        <w:pStyle w:val="Corpotesto"/>
        <w:rPr>
          <w:i/>
          <w:iCs/>
          <w:sz w:val="20"/>
        </w:rPr>
      </w:pPr>
      <w:r w:rsidRPr="00193890">
        <w:rPr>
          <w:i/>
          <w:iCs/>
          <w:sz w:val="20"/>
        </w:rPr>
        <w:t xml:space="preserve">L'uomo infedele al proprio letto dice fra sé: "Chi mi vede? Tenebra intorno a me e le mura mi nascondono; nessuno mi vede, che devo temere? Dei miei peccati non si ricorderà l'Altissimo" (Sir 23, 18). Chi mi obbedisce non si vergognerà, chi compie le mie opere non peccherà" (Sir 24, 21). Felice chi vive con una moglie assennata, colui che non pecca con la sua lingua, chi non deve servire a uno indegno di lui (Sir 25, 8). Ogni malizia è nulla, di fronte alla malizia di una donna, possa piombarle addosso la sorte del peccatore! (Sir 25, 18). Dalla donna ha avuto inizio il peccato, per causa sua tutti moriamo (Sir 25, 24). </w:t>
      </w:r>
    </w:p>
    <w:p w14:paraId="6FDBA622" w14:textId="77777777" w:rsidR="00F768E4" w:rsidRPr="00193890" w:rsidRDefault="00F768E4" w:rsidP="003770E2">
      <w:pPr>
        <w:pStyle w:val="Corpotesto"/>
        <w:rPr>
          <w:i/>
          <w:iCs/>
          <w:sz w:val="20"/>
        </w:rPr>
      </w:pPr>
      <w:r w:rsidRPr="00193890">
        <w:rPr>
          <w:i/>
          <w:iCs/>
          <w:sz w:val="20"/>
        </w:rPr>
        <w:t>Due cose mi serrano il cuore, la terza mi provoca all'ira: un guerriero che languisca nella miseria, uomini saggi trattati con disprezzo, chi passa dalla giustizia al peccato; il Signore lo tiene pronto per la spada (Sir 26, 19). A stento un commerciante sarà esente da colpe, un rivenditore non sarà immune dal peccato (Sir 26, 20).  Per amor del denaro molti peccano, chi cerca di arricchire procede senza scrupoli (Sir 27, 1). Fra le giunture delle pietre si conficca un piolo, tra la compra e la vendita si insinua il peccato (Sir 27, 2). Il leone sta in agguato della preda, così il peccato di coloro che praticano l'ingiustizia (Sir 27, 10). Il discorso degli stolti è un orrore, il loro riso fra i bagordi del peccato (Sir 27, 13). Anche il rancore e l'ira sono un abominio, il peccatore li possiede (Sir 27, 30).</w:t>
      </w:r>
    </w:p>
    <w:p w14:paraId="588156BE" w14:textId="77777777" w:rsidR="00F768E4" w:rsidRPr="00193890" w:rsidRDefault="00F768E4" w:rsidP="003770E2">
      <w:pPr>
        <w:pStyle w:val="Corpotesto"/>
        <w:rPr>
          <w:i/>
          <w:iCs/>
          <w:sz w:val="20"/>
        </w:rPr>
      </w:pPr>
      <w:r w:rsidRPr="00193890">
        <w:rPr>
          <w:i/>
          <w:iCs/>
          <w:sz w:val="20"/>
        </w:rPr>
        <w:t>Chi si vendica avrà la vendetta dal Signore ed egli terrà sempre presenti i suoi peccati (Sir 28, 1). Perdona l'offesa al tuo prossimo e allora per la tua preghiera ti saranno rimessi i peccati (Sir 28, 2). Egli non ha misericordia per l'uomo suo simile, e osa pregare per i suoi peccati? (Sir 28, 4). Egli, che è soltanto carne, conserva rancore; chi perdonerà i suoi peccati? (Sir 28, 5). Astieniti dalle risse e sarai lontano dal peccato, perché un uomo passionale attizza una rissa (Sir 28, 8). Un uomo peccatore semina discordia tra gli amici e tra persone pacifiche diffonde calunnie (Sir 28, 9). Il peccatore dilapida i beni del suo garante, l'ingrato di proposito abbandonerà chi l'ha salvato (Sir 29, 16). Un peccatore che offre premurosamente garanzia e ricerca guadagni, sarà coinvolto in processi (Sir 29, 19). Chi ama l'oro non sarà esente da colpa, chi insegue il denaro per esso peccherà (Sir 31, 5).</w:t>
      </w:r>
    </w:p>
    <w:p w14:paraId="74E9A28B" w14:textId="77777777" w:rsidR="00F768E4" w:rsidRPr="00193890" w:rsidRDefault="00F768E4" w:rsidP="003770E2">
      <w:pPr>
        <w:pStyle w:val="Corpotesto"/>
        <w:rPr>
          <w:i/>
          <w:iCs/>
          <w:sz w:val="20"/>
        </w:rPr>
      </w:pPr>
      <w:r w:rsidRPr="00193890">
        <w:rPr>
          <w:i/>
          <w:iCs/>
          <w:sz w:val="20"/>
        </w:rPr>
        <w:t xml:space="preserve">Là divèrtiti e fa’ quello che desideri, ma non peccare con un discorso arrogante (Sir 32, 12). Un uomo peccatore schiva il rimprovero, trova scuse secondo i suoi capricci (Sir 32, 17). Di fronte al male c'è il bene, di fronte alla morte, la vita; così di fronte al pio il peccatore (Sir 33, 14). L'Altissimo non gradisce le offerte degli empi, e per la moltitudine delle vittime non perdona i peccati (Sir 34, 19). Così l'uomo che digiuna per i suoi peccati e poi va e li commette di nuovo. Chi ascolterà la sua supplica? Quale utilità c'è nella sua umiliazione? (Sir 34, 26). </w:t>
      </w:r>
      <w:proofErr w:type="spellStart"/>
      <w:r w:rsidRPr="00193890">
        <w:rPr>
          <w:i/>
          <w:iCs/>
          <w:sz w:val="20"/>
        </w:rPr>
        <w:t>Purìficati</w:t>
      </w:r>
      <w:proofErr w:type="spellEnd"/>
      <w:r w:rsidRPr="00193890">
        <w:rPr>
          <w:i/>
          <w:iCs/>
          <w:sz w:val="20"/>
        </w:rPr>
        <w:t xml:space="preserve">, lavati le mani; monda il cuore da ogni peccato (Sir 38, 10). Chi pecca contro il proprio creatore cada nelle mani del medico (Sir 38, 15). Di buon mattino rivolge il cuore al Signore, che lo ha creato, prega davanti all'Altissimo, apre la bocca alla preghiera, implora per i suoi peccati (Sir 39, 5). I beni per i buoni </w:t>
      </w:r>
      <w:proofErr w:type="spellStart"/>
      <w:r w:rsidRPr="00193890">
        <w:rPr>
          <w:i/>
          <w:iCs/>
          <w:sz w:val="20"/>
        </w:rPr>
        <w:t>furon</w:t>
      </w:r>
      <w:proofErr w:type="spellEnd"/>
      <w:r w:rsidRPr="00193890">
        <w:rPr>
          <w:i/>
          <w:iCs/>
          <w:sz w:val="20"/>
        </w:rPr>
        <w:t xml:space="preserve"> creati sin da principio, ma anche i mali per i peccatori (Sir 39, 25). Tutte queste cose per i pii sono beni, ma per i peccatori diventano mali (Sir 39, 27). E' sorte di ogni essere vivente, dall'uomo alla bestia, ma per i peccatori sette volte tanto (Sir 40, 8).</w:t>
      </w:r>
    </w:p>
    <w:p w14:paraId="420DA170" w14:textId="77777777" w:rsidR="00F768E4" w:rsidRDefault="00F768E4" w:rsidP="003770E2">
      <w:pPr>
        <w:pStyle w:val="Corpotesto"/>
        <w:rPr>
          <w:i/>
          <w:iCs/>
          <w:sz w:val="20"/>
        </w:rPr>
      </w:pPr>
      <w:r w:rsidRPr="00193890">
        <w:rPr>
          <w:i/>
          <w:iCs/>
          <w:sz w:val="20"/>
        </w:rPr>
        <w:t xml:space="preserve">Figli abominevoli sono i figli dei peccatori, una stirpe empia è nella dimora dei malvagi (Sir 41, 5). L'eredità dei figli dei peccatori andrà in rovina, con la loro discendenza continuerà il disonore (Sir 41, 6). Il lutto degli uomini riguarda i loro cadaveri, il nome non buono dei peccatori sarà cancellato (Sir 41, 11). Non ti vergognare delle cose seguenti e non peccare per rispetto umano (Sir 42, 1). Rimase infatti fedele all'Onnipotente e al tempo di Mosè compì un'azione virtuosa con Caleb, figlio di Iefunne, opponendosi all'assemblea, impedendo che il popolo peccasse e dominando le maligne mormorazioni (Sir 46, 7). </w:t>
      </w:r>
    </w:p>
    <w:p w14:paraId="1FF711BE" w14:textId="77777777" w:rsidR="00F768E4" w:rsidRPr="00193890" w:rsidRDefault="00F768E4" w:rsidP="003770E2">
      <w:pPr>
        <w:pStyle w:val="Corpotesto"/>
        <w:rPr>
          <w:i/>
          <w:iCs/>
          <w:sz w:val="20"/>
        </w:rPr>
      </w:pPr>
      <w:r w:rsidRPr="00193890">
        <w:rPr>
          <w:i/>
          <w:iCs/>
          <w:sz w:val="20"/>
        </w:rPr>
        <w:t xml:space="preserve">Il Signore gli perdonò i suoi peccati, innalzò la sua potenza per sempre, gli concesse un'alleanza regale e un trono di gloria in Israele (Sir 47, 11). Geroboàmo figlio di </w:t>
      </w:r>
      <w:proofErr w:type="spellStart"/>
      <w:r w:rsidRPr="00193890">
        <w:rPr>
          <w:i/>
          <w:iCs/>
          <w:sz w:val="20"/>
        </w:rPr>
        <w:t>Nabàt</w:t>
      </w:r>
      <w:proofErr w:type="spellEnd"/>
      <w:r w:rsidRPr="00193890">
        <w:rPr>
          <w:i/>
          <w:iCs/>
          <w:sz w:val="20"/>
        </w:rPr>
        <w:t xml:space="preserve"> fece peccare Israele e aprì a Efraim la via del peccato; le loro colpe si moltiplicarono assai, sì da farli esiliare dal proprio paese (Sir 47, 24). Con tutto ciò il popolo non si convertì e non rinnegò i suoi peccati, finché non fu deportato dal proprio paese e disperso su tutta la terra (Sir 48, 15). Rimase soltanto un popolo poco numeroso con un principe della casa di Davide. Alcuni di costoro fecero ciò che è gradito a Dio, ma altri moltiplicarono i peccati (Sir 48, 16). Se si eccettuano Davide, Ezechia e Giosia, tutti commisero peccati; poiché avevano abbandonato la legge dell'Altissimo, i re di Giuda scomparvero (Sir 49, 4).</w:t>
      </w:r>
    </w:p>
    <w:p w14:paraId="64706782" w14:textId="77777777" w:rsidR="00F768E4" w:rsidRPr="00193890" w:rsidRDefault="00F768E4" w:rsidP="003770E2">
      <w:pPr>
        <w:pStyle w:val="Corpotesto"/>
        <w:rPr>
          <w:i/>
          <w:iCs/>
          <w:sz w:val="20"/>
        </w:rPr>
      </w:pPr>
      <w:r w:rsidRPr="00193890">
        <w:rPr>
          <w:i/>
          <w:iCs/>
          <w:sz w:val="20"/>
        </w:rPr>
        <w:t xml:space="preserve">Guai, gente peccatrice, popolo carico di iniquità! Razza di scellerati, figli corrotti! Hanno abbandonato il Signore, hanno disprezzato il Santo di Israele, si sono voltati indietro (Is 1, 4). "Su, venite e discutiamo" dice il Signore. "Anche se i vostri peccati fossero come scarlatto, diventeranno bianchi come neve. Se fossero rossi come porpora, diventeranno come lana (Is 1, 18). Tutti insieme finiranno in rovina ribelli e peccatori e periranno quanti hanno abbandonato il Signore (Is 1, 28). La loro parzialità verso le persone li condanna ed essi ostentano il peccato come Sòdoma: non lo nascondono neppure; disgraziati! Si preparano il male da se stessi (Is 3, 9). Guai a coloro che si tirano addosso il castigo con corde da buoi e il peccato con funi da carro (Is 5, 18). Egli mi toccò la bocca e mi disse: "Ecco, questo ha toccato le tue labbra, perciò è scomparsa la tua iniquità e il tuo peccato è espiato" (Is 6, 7). </w:t>
      </w:r>
    </w:p>
    <w:p w14:paraId="473FDCFD" w14:textId="77777777" w:rsidR="00F768E4" w:rsidRPr="00193890" w:rsidRDefault="00F768E4" w:rsidP="003770E2">
      <w:pPr>
        <w:pStyle w:val="Corpotesto"/>
        <w:rPr>
          <w:i/>
          <w:iCs/>
          <w:sz w:val="20"/>
        </w:rPr>
      </w:pPr>
      <w:r w:rsidRPr="00193890">
        <w:rPr>
          <w:i/>
          <w:iCs/>
          <w:sz w:val="20"/>
        </w:rPr>
        <w:t>Ecco, il giorno del Signore arriva implacabile, con sdegno, ira e furore, per fare della terra un deserto, per sterminare i peccatori (Is 13, 9). Ma il Signore degli eserciti si è rivelato ai miei orecchi: "Certo non sarà espiato questo vostro peccato, finché non sarete morti", dice il Signore, Dio degli eserciti (Is 22, 14). 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Guai a voi, figli ribelli -oracolo del Signore - che fate progetti da me non suggeriti, vi legate con alleanze che io non ho ispirate così da aggiungere peccato a peccato (Is 30, 1). In quel giorno ognuno rigetterà i suoi idoli d'argento e i suoi idoli d'oro, lavoro delle vostre mani peccatrici (Is 31, 7). Hanno paura in Sion i peccatori, lo spavento si è impadronito degli empi. "Chi di noi può abitare presso un fuoco divorante? Chi di noi può abitare tra fiamme perenni?" (Is 33, 14). Ecco, la mia infermità si è cambiata in salute! Tu hai preservato la mia vita dalla fossa della distruzione, perché ti sei gettato dietro le spalle tutti i miei peccati (Is 38, 17).</w:t>
      </w:r>
    </w:p>
    <w:p w14:paraId="780DABED" w14:textId="77777777" w:rsidR="00F768E4" w:rsidRDefault="00F768E4" w:rsidP="003770E2">
      <w:pPr>
        <w:pStyle w:val="Corpotesto"/>
        <w:rPr>
          <w:i/>
          <w:iCs/>
          <w:sz w:val="20"/>
        </w:rPr>
      </w:pPr>
      <w:r w:rsidRPr="00193890">
        <w:rPr>
          <w:i/>
          <w:iCs/>
          <w:sz w:val="20"/>
        </w:rPr>
        <w:t xml:space="preserve">Parlate al cuore di Gerusalemme e gridatele che è finita la sua schiavitù, è stata scontata la sua iniquità, perché ha ricevuto dalla mano del Signore doppio castigo per tutti i suoi peccati" (Is 40, 2). Chi abbandonò Giacobbe al saccheggio, Israele ai predoni? Non è stato forse il Signore contro cui peccarono, per le cui vie non vollero camminare, la cui legge non osservarono? (Is 42, 24). Non mi hai acquistato con denaro la cannella, né mi hai saziato con il grasso dei tuoi sacrifici. Ma tu mi hai dato molestia con i peccati, mi hai stancato con le tue iniquità (Is 43, 24). Io, io cancello i tuoi misfatti, per riguardo a me non ricordo più i tuoi peccati (Is 43, 25). Il tuo primo padre peccò, i tuoi intermediari mi furono ribelli (Is 43, 27). Ho dissipato come nube le tue iniquità e i tuoi peccati come una nuvola. Ritorna a me, poiché io ti ho redento (Is 44, 22). Perciò io gli darò in premio le moltitudini, dei potenti egli farà bottino, perché ha consegnato se stesso alla morte ed è stato annoverato fra gli empi, mentre egli portava il peccato di molti e intercedeva per i peccatori (Is 53, 12). </w:t>
      </w:r>
    </w:p>
    <w:p w14:paraId="3F899105" w14:textId="77777777" w:rsidR="00F768E4" w:rsidRPr="00193890" w:rsidRDefault="00F768E4" w:rsidP="003770E2">
      <w:pPr>
        <w:pStyle w:val="Corpotesto"/>
        <w:rPr>
          <w:i/>
          <w:iCs/>
          <w:sz w:val="20"/>
        </w:rPr>
      </w:pPr>
      <w:r w:rsidRPr="00193890">
        <w:rPr>
          <w:i/>
          <w:iCs/>
          <w:sz w:val="20"/>
        </w:rPr>
        <w:t>Su chi intendete divertirvi? Contro chi allargate la bocca e tirate fuori la lingua? Forse voi non siete figli del peccato, prole bastarda? (Is 57, 4). Grida a squarciagola, non aver riguardo; come una tromba alza la voce; dichiara al mio popolo i suoi delitti, alla casa di Giacobbe i suoi peccati (Is 58, 1). Ma le vostre iniquità hanno scavato un abisso fra voi e il vostro Dio; i vostri peccati gli hanno fatto nascondere il suo volto così che non vi ascolta (Is 59, 2). Poiché sono molti davanti a te i nostri delitti, i nostri peccati testimoniano contro di noi; poiché i nostri delitti ci stanno davanti e noi conosciamo le nostre iniquità (Is 59, 12). Tu vai incontro a quanti praticano la giustizia e si ricordano delle tue vie. Ecco, tu sei adirato perché abbiamo peccato contro di te da lungo tempo e siamo stati ribelli (Is 64, 4).</w:t>
      </w:r>
    </w:p>
    <w:p w14:paraId="1B8D3247" w14:textId="77777777" w:rsidR="00F768E4" w:rsidRPr="00193890" w:rsidRDefault="00F768E4" w:rsidP="003770E2">
      <w:pPr>
        <w:pStyle w:val="Corpotesto"/>
        <w:rPr>
          <w:i/>
          <w:iCs/>
          <w:sz w:val="20"/>
        </w:rPr>
      </w:pPr>
      <w:r w:rsidRPr="00193890">
        <w:rPr>
          <w:i/>
          <w:iCs/>
          <w:sz w:val="20"/>
        </w:rPr>
        <w:t>Eppure protesti: Io sono innocente, la sua ira è già lontana da me. Eccomi pronto a entrare in giudizio con te, perché hai detto: Non ho peccato! (Ger 2, 35). Avvolgiamoci nella nostra vergogna, la nostra confusione ci ricopra, perché abbiamo peccato contro il Signore nostro Dio, noi e i nostri padri, dalla nostra giovinezza fino ad oggi; non abbiamo ascoltato la voce del Signore nostro Dio" (Ger 3, 25). Per questo li azzanna il leone della foresta, il lupo delle steppe ne fa scempio, il leopardo sta in agguato vicino alle loro città quanti ne escono saranno sbranati; perché si sono moltiplicati i loro peccati, sono aumentate le loro ribellioni (Ger 5, 6). Le vostre iniquità hanno sconvolto queste cose e i vostri peccati tengono lontano da voi il benessere (Ger 5, 25). "Perché ce ne stiamo seduti? Riunitevi, entriamo nelle fortezze e moriamo in esse, poiché il Signore nostro Dio ci fa perire. Egli ci fa bere acque avvelenate, perché abbiamo peccato contro di lui (Ger 8, 14). "Se le nostre iniquità testimoniano contro di noi, Signore, agisci per il tuo nome! Certo, sono molte le nostre infedeltà, abbiamo peccato contro di te (Ger 14, 7). Così dice il Signore di questo popolo: "Piace loro andare vagando, non fermano i loro passi". Per questo il Signore non li gradisce. Ora egli ricorda la loro iniquità e punisce i loro peccati (Ger 14, 10). Riconosciamo, Signore, la nostra iniquità, l'iniquità dei nostri padri: abbiamo peccato contro di te (Ger 14, 20).</w:t>
      </w:r>
    </w:p>
    <w:p w14:paraId="12CE8FE2" w14:textId="77777777" w:rsidR="00F768E4" w:rsidRPr="00193890" w:rsidRDefault="00F768E4" w:rsidP="003770E2">
      <w:pPr>
        <w:pStyle w:val="Corpotesto"/>
        <w:rPr>
          <w:i/>
          <w:iCs/>
          <w:sz w:val="20"/>
        </w:rPr>
      </w:pPr>
      <w:r w:rsidRPr="00193890">
        <w:rPr>
          <w:i/>
          <w:iCs/>
          <w:sz w:val="20"/>
        </w:rPr>
        <w:t xml:space="preserve">"I tuoi averi e i tuoi tesori li abbandonerò al saccheggio, non come pagamento, per tutti i peccati che hai commessi in tutti i tuoi territori (Ger 15, 13). Quando annunzierai a questo popolo tutte queste cose, ti diranno: Perché il Signore ha decretato contro di noi questa sventura così grande? Quali iniquità e quali peccati abbiamo commesso contro il Signore nostro Dio? (Ger 16, 10). Innanzi tutto ripagherò due volte la loro iniquità e il loro peccato, perché hanno profanato il mio paese con i cadaveri dei loro idoli e hanno riempito la mia eredità con i loro abomini" (Ger 16, 18). Il peccato di Giuda è scritto con uno stilo di ferro, con una punta di diamante è inciso sulla tavola del loro cuore e sugli angoli dei loro altari (Ger 17, 1). </w:t>
      </w:r>
    </w:p>
    <w:p w14:paraId="19728C86" w14:textId="77777777" w:rsidR="00F768E4" w:rsidRPr="00193890" w:rsidRDefault="00F768E4" w:rsidP="003770E2">
      <w:pPr>
        <w:pStyle w:val="Corpotesto"/>
        <w:rPr>
          <w:i/>
          <w:iCs/>
          <w:sz w:val="20"/>
        </w:rPr>
      </w:pPr>
      <w:r w:rsidRPr="00193890">
        <w:rPr>
          <w:i/>
          <w:iCs/>
          <w:sz w:val="20"/>
        </w:rPr>
        <w:t>Sui monti e in aperta campagna. "I tuoi averi e tutti i tuoi tesori li abbandonerò al saccheggio, a motivo di tutti i peccati che hai commessi in tutti i tuoi territori (Ger 17, 3). Ma tu conosci, Signore, ogni loro progetto di morte contro di me; non lasciare impunita la loro iniquità e non cancellare il loro peccato dalla tua presenza. Inciampino alla tua presenza; al momento del tuo sdegno agisci contro di essi! (Ger 18, 23). Tutti i tuoi amanti ti hanno dimenticato, non ti cercano più; poiché ti ho colpito come colpisce un nemico, con un castigo severo, per le tue grandi iniquità, per i molti tuoi peccati (Ger 30, 14). Perché gridi per la tua ferita? Incurabile è la tua piaga. A causa della tua grande iniquità, dei molti tuoi peccati, io ti ho fatto questi mali (Ger 30, 15). Non dovranno più istruirsi gli uni gli altri, dicendo: Riconoscete il Signore, perché tutti mi conosceranno, dal più piccolo al più grande, dice il Signore; poiché io perdonerò la loro iniquità e non mi ricorderò più del loro peccato" (Ger 31, 34).</w:t>
      </w:r>
    </w:p>
    <w:p w14:paraId="5A85A5BA" w14:textId="77777777" w:rsidR="00F768E4" w:rsidRPr="00A51AF5" w:rsidRDefault="00F768E4" w:rsidP="003770E2">
      <w:pPr>
        <w:pStyle w:val="Corpotesto"/>
        <w:rPr>
          <w:i/>
          <w:iCs/>
          <w:sz w:val="20"/>
        </w:rPr>
      </w:pPr>
      <w:r w:rsidRPr="00A51AF5">
        <w:rPr>
          <w:i/>
          <w:iCs/>
          <w:sz w:val="20"/>
        </w:rPr>
        <w:t>E costruirono le alture di Baal nella valle di Ben-Innon per far passare per il fuoco i loro figli e le loro figlie in onore di Moloch - cosa che io non avevo comandato, anzi neppure avevo pensato di istituire un abominio simile -, per indurre a peccare Giuda" (Ger 32, 35). 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Il Signore l'ha mandata, compiendo quanto aveva minacciato, perché voi avete peccato contro il Signore e non avete ascoltato la sua voce; perciò vi è capitata una cosa simile (Ger 40, 3). Per il fatto che voi avete bruciato incenso e avete peccato contro il Signore, non avete ascoltato la voce del Signore e non avete camminato secondo la sua legge, i suoi decreti e i suoi statuti, per questo vi è capitata questa sventura, come oggi si vede" (Ger 44, 23). Quanti le trovavano, le divoravano e i loro nemici dicevano: Non commettiamo nessun delitto, perché essi hanno peccato contro il Signore, pascolo di giustizia e speranza dei loro padri (Ger 50, 7). Disponetevi intorno a Babilonia, voi tutti che tendete l'arco; tirate contro di essa, non risparmiate le frecce, poiché essa ha peccato contro il Signore (Ger 50, 14). In quei giorni e in quel tempo - dice il Signore - si cercherà l'iniquità di Israele, ma essa non sarà più, si cercheranno i peccati di Giuda, ma non si troveranno, perché io perdonerò a quanti lascerò superstiti (Ger 50, 20).</w:t>
      </w:r>
    </w:p>
    <w:p w14:paraId="5433C17D" w14:textId="77777777" w:rsidR="00F768E4" w:rsidRPr="00A51AF5" w:rsidRDefault="00F768E4" w:rsidP="003770E2">
      <w:pPr>
        <w:pStyle w:val="Corpotesto"/>
        <w:rPr>
          <w:i/>
          <w:iCs/>
          <w:sz w:val="20"/>
        </w:rPr>
      </w:pPr>
      <w:r w:rsidRPr="00A51AF5">
        <w:rPr>
          <w:i/>
          <w:iCs/>
          <w:sz w:val="20"/>
        </w:rPr>
        <w:t>Gerusalemme ha peccato gravemente, per questo è divenuta un panno immondo; quanti la onoravano la disprezzano, perché hanno visto la sua nudità; anch'essa sospira e si volge indietro (Lam 1, 8). Perché si rammarica un essere vivente, un uomo, per i castighi dei suoi peccati? (Lam 3, 39). Abbiamo peccato e siamo stati ribelli; tu non ci hai perdonato (Lam 3, 42). Grande è stata l'iniquità della figlia del mio popolo, maggiore del peccato di Sòdoma, la quale fu distrutta in un attimo, senza fatica di mani (Lam 4, 6). Fu per i peccati dei suoi profeti, per le iniquità dei suoi sacerdoti, che versarono in mezzo ad essa il sangue dei giusti (Lam 4, 13). E' completa la tua punizione, figlia di Sion, egli non ti manderà più in esilio; ma punirà la tua iniquità, figlia di Edom, scoprirà i tuoi peccati (Lam 4, 22). I nostri padri peccarono e non sono più, noi portiamo la pena delle loro iniquità (Lam 5, 7). E' caduta la corona dalla nostra testa; guai a noi, perché abbiamo peccato! (Lam 5, 16).</w:t>
      </w:r>
    </w:p>
    <w:p w14:paraId="6092A7FB" w14:textId="77777777" w:rsidR="00F768E4" w:rsidRPr="00A51AF5" w:rsidRDefault="00F768E4" w:rsidP="003770E2">
      <w:pPr>
        <w:pStyle w:val="Corpotesto"/>
        <w:rPr>
          <w:i/>
          <w:iCs/>
          <w:sz w:val="20"/>
        </w:rPr>
      </w:pPr>
      <w:r w:rsidRPr="00A51AF5">
        <w:rPr>
          <w:i/>
          <w:iCs/>
          <w:sz w:val="20"/>
        </w:rPr>
        <w:t xml:space="preserve">Noi abbiamo peccato, siamo stati empi, abbiamo trasgredito, Signore Dio nostro, i tuoi comandamenti (Bar 2, 12). E ripensando alla sorte subìta dai loro padri che peccarono contro di me, abbandoneranno la loro caparbietà e la loro malizia (Bar 2, 33). Ascolta, Signore, abbi pietà, perché abbiamo peccato contro di te (Bar 3, 2). Signore onnipotente, Dio d'Israele, ascolta dunque la supplica dei morti d'Israele, dei figli di coloro che hanno peccato contro di te: essi non hanno ascoltato la voce del Signore loro Dio e a noi si sono attaccati questi mali (Bar 3, 4). Per questo tu hai riempito i nostri cuori del tuo timore perché invocassimo il tuo nome. Noi ti lodiamo ora nell'esilio, poiché abbiamo allontanato dal cuore tutta l'iniquità dei nostri padri, i quali hanno peccato contro di te (Bar 3, 7). Nessuno goda di me nel vedermi vedova e desolata; sono abbandonata per i peccati dei miei figli che deviarono dalla legge di Dio (Bar 4, 12). Per i peccati da voi commessi di fronte a Dio sarete condotti prigionieri in Babilonia da Nabucodònosor re dei Babilonesi. (Bar 6, 1). </w:t>
      </w:r>
    </w:p>
    <w:p w14:paraId="754344A3" w14:textId="77777777" w:rsidR="00F768E4" w:rsidRPr="00A51AF5" w:rsidRDefault="00F768E4" w:rsidP="003770E2">
      <w:pPr>
        <w:pStyle w:val="Corpotesto"/>
        <w:rPr>
          <w:i/>
          <w:iCs/>
          <w:sz w:val="20"/>
        </w:rPr>
      </w:pPr>
      <w:r w:rsidRPr="00A51AF5">
        <w:rPr>
          <w:i/>
          <w:iCs/>
          <w:sz w:val="20"/>
        </w:rPr>
        <w:t xml:space="preserve">Mi disse: "Figlio dell'uomo, io ti mando agli Israeliti, a un popolo di ribelli, che si sono rivoltati contro di me. Essi e i loro padri hanno peccato contro di me fino ad oggi (Ez 2, 3). Ma se tu ammonisci il malvagio ed egli non si allontana dalla sua malvagità e dalla sua perversa condotta, egli morirà per il suo peccato, ma tu ti sarai salvato (Ez 3, 19).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Se tu invece avrai avvertito il giusto di non peccare ed egli non peccherà, egli vivrà, perché è stato avvertito e tu ti sarai salvato" (Ez 3, 21). Getteranno l'argento per le strade e il loro oro si cambierà in immondizia, con esso non si sfameranno, non si riempiranno il ventre, perché è stato per loro causa di peccato (Ez 7, 19). "Figlio dell'uomo, se un paese pecca contro di me e si rende infedele, io stendo la mano sopra di lui e gli tolgo la riserva del pane e gli mando contro la fame e stèrmino uomini e bestie (Ez 14, 13). Con i tuoi splendidi gioielli d'oro e d'argento, che io ti avevo dati, facesti immagini umane e te ne servisti per peccare (Ez 16, 17). </w:t>
      </w:r>
    </w:p>
    <w:p w14:paraId="30AD161B" w14:textId="77777777" w:rsidR="00F768E4" w:rsidRDefault="00F768E4" w:rsidP="003770E2">
      <w:pPr>
        <w:pStyle w:val="Corpotesto"/>
        <w:rPr>
          <w:i/>
          <w:iCs/>
          <w:sz w:val="20"/>
        </w:rPr>
      </w:pPr>
      <w:r w:rsidRPr="00A51AF5">
        <w:rPr>
          <w:i/>
          <w:iCs/>
          <w:sz w:val="20"/>
        </w:rPr>
        <w:t xml:space="preserve">Samaria non ha peccato la metà di quanto hai peccato tu. Tu hai moltiplicato le tue nefandezze più di loro, le tue sorelle, tanto da farle apparire giuste, con tutte le nefandezze che hai commesse (Ez 16, 51). Devi portare anche tu la tua umiliazione, tu che hai giustificato le tue sorelle. Per i tuoi peccati che superano i loro esse sono più giuste di te: anche tu dunque devi essere svergognata e portare la tua umiliazione, perché hai giustificato le tue sorelle (Ez 16, 52). Ecco, tutte le vite sono mie: la vita del padre e quella del figlio è mia; chi pecca morirà (Ez 18, 4). Ma, se uno ha generato un figlio che vedendo tutti i peccati commessi dal padre, sebbene li veda, non li commette (Ez 18, 14). Colui che ha peccato e non altri deve morire; il figlio non sconta l'iniquità del padre, né il padre l'iniquità del figlio. Al giusto sarà accreditata la sua giustizia e al malvagio la sua malvagità (Ez 18, 20). </w:t>
      </w:r>
    </w:p>
    <w:p w14:paraId="7B35CB11" w14:textId="77777777" w:rsidR="00F768E4" w:rsidRPr="00A51AF5" w:rsidRDefault="00F768E4" w:rsidP="003770E2">
      <w:pPr>
        <w:pStyle w:val="Corpotesto"/>
        <w:rPr>
          <w:i/>
          <w:iCs/>
          <w:sz w:val="20"/>
        </w:rPr>
      </w:pPr>
      <w:r w:rsidRPr="00A51AF5">
        <w:rPr>
          <w:i/>
          <w:iCs/>
          <w:sz w:val="20"/>
        </w:rPr>
        <w:t xml:space="preserve">Ma se il malvagio si ritrae da tutti i peccati che ha commessi e osserva tutti i miei decreti e agisce con giustizia e rettitudine, egli vivrà, non morirà (Ez 18, 21).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w:t>
      </w:r>
    </w:p>
    <w:p w14:paraId="59BC5365" w14:textId="77777777" w:rsidR="00F768E4" w:rsidRPr="00A51AF5" w:rsidRDefault="00F768E4" w:rsidP="003770E2">
      <w:pPr>
        <w:pStyle w:val="Corpotesto"/>
        <w:rPr>
          <w:i/>
          <w:iCs/>
          <w:sz w:val="20"/>
        </w:rPr>
      </w:pPr>
      <w:r w:rsidRPr="00A51AF5">
        <w:rPr>
          <w:i/>
          <w:iCs/>
          <w:sz w:val="20"/>
        </w:rPr>
        <w:t>Tu riferirai al paese d'Israele: Così dice il Signore Dio: Eccomi contro di te. Sguainerò la spada e ucciderò in te il giusto e il peccatore (Ez 21, 8). Se ucciderò in te il giusto e il peccatore, significa che la spada sguainata sarà contro ogni carne, dal mezzogiorno al settentrione (Ez 21, 9). Perciò dice il Signore: "Poiché voi avete fatto ricordare le vostre iniquità, rendendo manifeste le vostre trasgressioni e palesi i vostri peccati in tutto il vostro modo di agire, poiché ve ne vantate, voi resterete presi al laccio (Ez 21, 29). Faranno ricadere la vostra infamia su di voi e sconterete i vostri peccati di idolatria: saprete così che io sono il Signore Dio" (Ez 23, 49).</w:t>
      </w:r>
    </w:p>
    <w:p w14:paraId="28D82C39" w14:textId="77777777" w:rsidR="00F768E4" w:rsidRPr="00A51AF5" w:rsidRDefault="00F768E4" w:rsidP="003770E2">
      <w:pPr>
        <w:pStyle w:val="Corpotesto"/>
        <w:rPr>
          <w:i/>
          <w:iCs/>
          <w:sz w:val="20"/>
        </w:rPr>
      </w:pPr>
      <w:r w:rsidRPr="00A51AF5">
        <w:rPr>
          <w:i/>
          <w:iCs/>
          <w:sz w:val="20"/>
        </w:rPr>
        <w:t xml:space="preserve">Crescendo i tuoi commerci ti sei riempito di violenza e di peccati; io ti ho scacciato dal monte di Dio e ti ho fatto perire, cherubino protettore, in mezzo alle pietre di fuoco (Ez 28, 16). Tu, figlio dell'uomo, annunzia agli Israeliti: Voi dite: I nostri delitti e i nostri peccati sono sopra di noi e in essi noi ci consumiamo! In che modo potremo vivere? (Ez 33, 10). Figlio dell'uomo, dì ancora ai figli del tuo popolo: La giustizia del giusto non lo salva se pecca, e l'empio non cade per la sua iniquità se desiste dall'iniquità, come il giusto non potrà vivere per la sua giustizia se pecca (Ez 33, 12). Nessuno dei peccati che ha commessi sarà più ricordato: egli ha praticato ciò che è retto e giusto e certamente vivrà (Ez 33, 16). Non si contamineranno più con i loro idoli, con i loro abomini e con tutte le loro iniquità; li libererò da tutte le ribellioni con cui hanno peccato; li purificherò e saranno il mio popolo e io sarò il loro Dio (Ez 37, 23). </w:t>
      </w:r>
    </w:p>
    <w:p w14:paraId="08255B14" w14:textId="77777777" w:rsidR="00F768E4" w:rsidRPr="00A51AF5" w:rsidRDefault="00F768E4" w:rsidP="003770E2">
      <w:pPr>
        <w:pStyle w:val="Corpotesto"/>
        <w:rPr>
          <w:i/>
          <w:iCs/>
          <w:sz w:val="20"/>
        </w:rPr>
      </w:pPr>
      <w:r w:rsidRPr="00A51AF5">
        <w:rPr>
          <w:i/>
          <w:iCs/>
          <w:sz w:val="20"/>
        </w:rPr>
        <w:t xml:space="preserve">Secondo le loro nefandezze e i loro peccati io li trattai e nascosi loro la faccia (Ez 39, 24). Il secondo giorno offrirai, per il peccato, un capro senza difetto e farai la purificazione dell'altare come hai fatto con il giovenco (Ez 43, 22). Per sette giorni sacrificherai per il peccato un capro al giorno e verrà offerto anche un giovenco e un montone del gregge senza difetti (Ez 43, 25). Poiché l'hanno servito davanti ai suoi idoli e sono stati per la gente d'Israele occasione di peccato, perciò io ho alzato la mano su di loro - parola del Signore Dio - ed essi sconteranno la loro iniquità (Ez 44, 12). Il sacerdote prenderà il sangue della vittima per il peccato e lo metterà sugli stipiti del tempio e sui quattro angoli dello zoccolo dell'altare e sugli stipiti delle porte dell'atrio interno (Ez 45, 19). Lo stesso farà il sette del mese per chi abbia peccato per errore o per ignoranza: così purificherete il tempio (Ez 45, 20). </w:t>
      </w:r>
    </w:p>
    <w:p w14:paraId="1C23D5F9" w14:textId="77777777" w:rsidR="00F768E4" w:rsidRPr="00A51AF5" w:rsidRDefault="00F768E4" w:rsidP="003770E2">
      <w:pPr>
        <w:pStyle w:val="Corpotesto"/>
        <w:rPr>
          <w:i/>
          <w:iCs/>
          <w:sz w:val="20"/>
        </w:rPr>
      </w:pPr>
      <w:r w:rsidRPr="00A51AF5">
        <w:rPr>
          <w:i/>
          <w:iCs/>
          <w:sz w:val="20"/>
        </w:rPr>
        <w:t xml:space="preserve">In quel giorno il principe offrirà, per sé e per tutto il popolo del paese, un giovenco per il peccato (Ez 45, 22). Nei sette giorni della festa offrirà in olocausto al Signore sette giovenchi e sette montoni, senza difetti, in ognuno dei sette giorni, e un capro in sacrificio per il peccato, ogni giorno (Ez 45, 23). Giusto è stato il tuo giudizio per quanto hai fatto ricadere su di noi e sulla città santa dei nostri padri, Gerusalemme. Con verità e giustizia tu ci hai inflitto tutto questo a causa dei nostri peccati (Dn 3, 28). Poiché noi abbiamo peccato, abbiamo agito da iniqui, allontanandoci da te, abbiamo mancato in ogni modo. Non abbiamo obbedito ai tuoi comandamenti (Dn 3, 29). Ora invece, Signore, noi siamo diventati più piccoli di qualunque altra nazione, ora siamo umiliati per tutta la terra a causa dei nostri peccati (Dn 3, 37). Perciò, re, accetta il mio consiglio: sconta i tuoi peccati con l'elemosina e le tue iniquità con atti di misericordia verso gli afflitti, perché tu possa godere lunga prosperità" (Dn 4, 24). </w:t>
      </w:r>
    </w:p>
    <w:p w14:paraId="25D484C7" w14:textId="77777777" w:rsidR="00F768E4" w:rsidRDefault="00F768E4" w:rsidP="003770E2">
      <w:pPr>
        <w:pStyle w:val="Corpotesto"/>
        <w:rPr>
          <w:i/>
          <w:iCs/>
          <w:sz w:val="20"/>
        </w:rPr>
      </w:pPr>
      <w:r w:rsidRPr="00A51AF5">
        <w:rPr>
          <w:i/>
          <w:iCs/>
          <w:sz w:val="20"/>
        </w:rPr>
        <w:t xml:space="preserve">In luogo del sacrificio quotidiano fu posto il peccato e fu gettata a terra la verità; ciò esso fece e vi riuscì (Dn 8, 12). Abbiamo peccato e abbiamo operato da malvagi e da empi, siamo stati ribelli, ci siamo allontanati dai tuoi comandamenti e dalle tue leggi! (Dn 9, 5). Signore, la vergogna sul volto a noi, ai nostri re, ai nostri prìncipi, ai nostri padri, perché abbiamo peccato contro di te (Dn 9, 8). Tutto Israele ha trasgredito la tua legge, s'è allontanato per non ascoltare la tua voce; così si è riversata su di noi l'esecrazione scritta nella legge di Mosè, servo di Dio, perché abbiamo peccato contro di lui (Dn 9, 11). Signore Dio nostro, che hai fatto uscire il tuo popolo dall'Egitto con mano forte e ti sei fatto un nome, come è oggi, noi abbiamo peccato, abbiamo agito da empi (Dn 9, 15). </w:t>
      </w:r>
    </w:p>
    <w:p w14:paraId="64F69F88" w14:textId="77777777" w:rsidR="00F768E4" w:rsidRPr="00A51AF5" w:rsidRDefault="00F768E4" w:rsidP="003770E2">
      <w:pPr>
        <w:pStyle w:val="Corpotesto"/>
        <w:rPr>
          <w:i/>
          <w:iCs/>
          <w:sz w:val="20"/>
        </w:rPr>
      </w:pPr>
      <w:r w:rsidRPr="00A51AF5">
        <w:rPr>
          <w:i/>
          <w:iCs/>
          <w:sz w:val="20"/>
        </w:rPr>
        <w:t xml:space="preserve">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Mentre io stavo ancora parlando e pregavo e confessavo il mio peccato e quello del mio popolo Israele e presentavo la supplica al Signore Dio mio per il monte santo del mio Dio (Dn 9, 20). Settanta settimane sono fissate per il tuo popolo e per la tua santa città per mettere fine all'empietà, mettere i sigilli ai peccati, espiare l'iniquità, portare una giustizia eterna, suggellare visione e profezia e ungere il Santo dei santi (Dn 9, 24). </w:t>
      </w:r>
    </w:p>
    <w:p w14:paraId="64530B0E" w14:textId="77777777" w:rsidR="00F768E4" w:rsidRPr="00A51AF5" w:rsidRDefault="00F768E4" w:rsidP="003770E2">
      <w:pPr>
        <w:pStyle w:val="Corpotesto"/>
        <w:rPr>
          <w:i/>
          <w:iCs/>
          <w:sz w:val="20"/>
        </w:rPr>
      </w:pPr>
      <w:r w:rsidRPr="00A51AF5">
        <w:rPr>
          <w:i/>
          <w:iCs/>
          <w:sz w:val="20"/>
        </w:rPr>
        <w:t xml:space="preserve">Meglio però per me cadere innocente nelle vostre mani che peccare davanti al Signore!" (Dn 13, 23). Separati che furono, Daniele disse al primo: "O invecchiato nel male! Ecco, i tuoi peccati commessi in passato vengono alla luce (Dn 13, 52). Tutti hanno peccato contro di me; cambierò la loro gloria in vituperio (Os 4, 7). Essi si nutrono del peccato del mio popolo e sono avidi della sua iniquità (Os 4, 8). Efraim ha moltiplicato gli altari, ma gli altari sono diventati per lui un'occasione di peccato (Os 8, 11). Essi offrono sacrifici e ne mangiano le carni, ma il Signore non li gradisce; si ricorderà della loro iniquità e punirà i loro peccati: dovranno tornare in Egitto (Os 8, 13). Sono corrotti fino in fondo, come ai giorni di Gàbaa: ma egli si ricorderà della loro iniquità, farà il conto dei loro peccati (Os 9, 9). Le alture dell'iniquità, peccato d'Israele, saranno distrutte, spine e rovi cresceranno sui loro altari; diranno ai monti: "Copriteci" e ai colli: "Cadete su di noi" (Os 10, 8). Fin dai giorni di Gàbaa tu hai peccato, Israele. Là si fermarono, e la battaglia non li raggiungerà forse in Gàbaa contro i figli dell'iniquità? (Os 10, 9). </w:t>
      </w:r>
    </w:p>
    <w:p w14:paraId="60DC1271" w14:textId="77777777" w:rsidR="00F768E4" w:rsidRPr="00A51AF5" w:rsidRDefault="00F768E4" w:rsidP="003770E2">
      <w:pPr>
        <w:pStyle w:val="Corpotesto"/>
        <w:rPr>
          <w:i/>
          <w:iCs/>
          <w:sz w:val="20"/>
        </w:rPr>
      </w:pPr>
      <w:r w:rsidRPr="00A51AF5">
        <w:rPr>
          <w:i/>
          <w:iCs/>
          <w:sz w:val="20"/>
        </w:rPr>
        <w:t xml:space="preserve">Efraim ha detto: "Sono ricco, mi son fatto una fortuna; malgrado tutti i miei guadagni non troveranno motivo di peccato per me" (Os 12, 9). Tuttavia continuano a peccare e con il loro argento si sono fatti statue fuse, idoli di loro invenzione, tutti lavori di artigiani. Dicono: "Offri loro sacrifici" e mandano baci ai vitelli (Os 13, 2). L'iniquità di Efraim è chiusa in luogo sicuro, il suo peccato è ben custodito (Os 13, 12). Andate pure a Betel e peccate! A Gàlgala e peccate ancora di più! Offrite ogni mattina i vostri sacrifici e ogni tre giorni le vostre decime (Am 4, 4). Perché so che numerosi sono i vostri misfatti, enormi i vostri peccati. Essi sono oppressori del giusto, incettatori di ricompense e respingono i poveri nel tribunale (Am 5, 12). </w:t>
      </w:r>
    </w:p>
    <w:p w14:paraId="75BC6AA4" w14:textId="77777777" w:rsidR="00F768E4" w:rsidRPr="00A51AF5" w:rsidRDefault="00F768E4" w:rsidP="003770E2">
      <w:pPr>
        <w:pStyle w:val="Corpotesto"/>
        <w:rPr>
          <w:i/>
          <w:iCs/>
          <w:sz w:val="20"/>
        </w:rPr>
      </w:pPr>
      <w:r w:rsidRPr="00A51AF5">
        <w:rPr>
          <w:i/>
          <w:iCs/>
          <w:sz w:val="20"/>
        </w:rPr>
        <w:t>Quelli che giurano per il peccato di Samaria e dicono: "Per la vita del tuo dio, Dan!" oppure: "Per la vita del tuo diletto, Bersabea!", cadranno senza più rialzarsi! (Am 8, 14). Ecco, lo sguardo del Signore Dio è rivolto contro il regno peccatore: io lo sterminerò dalla terra, ma non sterminerò del tutto la casa di Giacobbe, oracolo del Signore (Am 9, 8). Di spada periranno tutti i peccatori del mio popolo, essi che dicevano: "Non si avvicinerà, non giungerà fino a noi la sventura" (Am 9, 10). Tutto ciò per l'infedeltà di Giacobbe e per i peccati della casa di Israele. Qual è l'infedeltà di Giacobbe? Non è forse Samaria? Qual è il peccato di Giuda? Non è forse Gerusalemme? (Mi 1, 5). Attacca i destrieri al carro, o abitante di Lachis! Essa fu l'inizio del peccato per la figlia di Sion, poiché in te sono state trovate le infedeltà d'Israele (Mi 1, 13). Mentre io son pieno di forza con lo spirito del Signore, di giustizia e di coraggio, per annunziare a Giacobbe le sue colpe, a Israele il suo peccato (Mi 3, 8).</w:t>
      </w:r>
    </w:p>
    <w:p w14:paraId="5853FD81" w14:textId="77777777" w:rsidR="00F768E4" w:rsidRPr="00A51AF5" w:rsidRDefault="00F768E4" w:rsidP="003770E2">
      <w:pPr>
        <w:pStyle w:val="Corpotesto"/>
        <w:rPr>
          <w:i/>
          <w:iCs/>
          <w:sz w:val="20"/>
        </w:rPr>
      </w:pPr>
      <w:r w:rsidRPr="00A51AF5">
        <w:rPr>
          <w:i/>
          <w:iCs/>
          <w:sz w:val="20"/>
        </w:rPr>
        <w:t xml:space="preserve">Gradirà il Signore le migliaia di montoni e torrenti di olio a miriadi? Gli offrirò forse il mio primogenito per la mia colpa, il frutto delle mie viscere per il mio peccato? (Mi 6, 7). Anch'io ho cominciato a colpirti, a devastarti per i tuoi peccati (Mi 6, 13). Sopporterò lo sdegno del Signore perché  ho peccato contro di lui, finché egli tratti la mia causa e mi renda ragione, finché mi faccia uscire alla luce e io veda la sua giustizia (Mi 7, 9). Qual dio è come te, che toglie l'iniquità e perdona il peccato al resto della sua eredità; che non serba per sempre l'ira, ma si compiace d'usar misericordia? (Mi 7, 18). Egli tornerà ad aver pietà di noi, calpesterà le nostre colpe. Tu getterai in fondo al mare tutti i nostri peccati (Mi 7, 19). Metterò gli uomini in angoscia e cammineranno come ciechi, perché han peccato contro il Signore; il loro sangue sarà sparso come polvere e le loro viscere come escrementi (Sof 1, 17). </w:t>
      </w:r>
    </w:p>
    <w:p w14:paraId="2931154E" w14:textId="77777777" w:rsidR="00F768E4" w:rsidRDefault="00F768E4" w:rsidP="003770E2">
      <w:pPr>
        <w:pStyle w:val="Corpotesto"/>
        <w:rPr>
          <w:i/>
          <w:iCs/>
          <w:sz w:val="20"/>
        </w:rPr>
      </w:pPr>
      <w:r w:rsidRPr="00B541CA">
        <w:rPr>
          <w:i/>
          <w:iCs/>
          <w:sz w:val="20"/>
        </w:rPr>
        <w:t xml:space="preserve">Il quale prese a dire a coloro che gli stavano intorno: "Toglietegli quelle vesti immonde". Poi disse a Giosuè: "Ecco, io ti tolgo di dosso il peccato; fatti rivestire di abiti da festa" (Zc 3, 4). In quel giorno vi sarà per la casa di Davide e per gli abitanti di Gerusalemme una sorgente zampillante per lavare il peccato e l'impurità (Zc 13, 1). </w:t>
      </w:r>
    </w:p>
    <w:p w14:paraId="5B0B2A33" w14:textId="77777777" w:rsidR="00F768E4" w:rsidRPr="00B541CA" w:rsidRDefault="00F768E4" w:rsidP="003770E2">
      <w:pPr>
        <w:pStyle w:val="Corpotesto"/>
        <w:rPr>
          <w:i/>
          <w:iCs/>
          <w:sz w:val="20"/>
        </w:rPr>
      </w:pPr>
      <w:r w:rsidRPr="00B541CA">
        <w:rPr>
          <w:i/>
          <w:iCs/>
          <w:sz w:val="20"/>
        </w:rPr>
        <w:t>Essa partorirà un figlio e tu lo chiamerai Gesù: egli infatti salverà il suo popolo dai suoi peccati" (Mt 1, 21). E, confessando i loro peccati, si facevano battezzare da lui nel fiume Giordano (Mt 3, 6). Ed ecco, gli portarono un paralitico steso su un letto. Gesù, vista la loro fede, disse al paralitico: "Coraggio, figliolo, ti sono rimessi i tuoi peccati" (Mt 9, 2). Che cosa dunque è più facile, dire: Ti sono rimessi i peccati, o dire: Alzati e cammina? (Mt 9, 5). Ora, perché sappiate che il Figlio dell'uomo ha il potere in terra di rimettere i peccati: alzati, disse allora il paralitico, prendi il tuo letto e va’ a casa tua" (Mt 9, 6). Mentre Gesù sedeva a mensa in casa, sopraggiunsero molti pubblicani e peccatori e si misero a tavola con lui e con i discepoli (Mt 9, 10). Vedendo ciò, i farisei dicevano ai suoi discepoli: "Perché il vostro maestro mangia insieme ai pubblicani e ai peccatori?" (Mt 9, 11).</w:t>
      </w:r>
    </w:p>
    <w:p w14:paraId="565ED0B3" w14:textId="77777777" w:rsidR="00F768E4" w:rsidRDefault="00F768E4" w:rsidP="003770E2">
      <w:pPr>
        <w:pStyle w:val="Corpotesto"/>
        <w:rPr>
          <w:i/>
          <w:iCs/>
          <w:sz w:val="20"/>
        </w:rPr>
      </w:pPr>
      <w:r w:rsidRPr="00B541CA">
        <w:rPr>
          <w:i/>
          <w:iCs/>
          <w:sz w:val="20"/>
        </w:rPr>
        <w:t>Andate dunque e imparate che cosa significhi: Misericordia io voglio e non sacrificio. Infatti non sono venuto a chiamare i giusti, ma i peccatori" (Mt 9, 13). E' venuto il Figlio dell'uomo, che mangia e beve, e dicono: Ecco un mangione e un beone, amico dei pubblicani e dei peccatori. Ma alla sapienza è stata resa giustizia dalle sue opere" (Mt 11, 19). Perciò io vi dico: Qualunque peccato e bestemmia sarà perdonata agli uomini, ma la bestemmia contro lo Spirito non sarà perdonata (Mt 12, 31). Allora Pietro gli si avvicinò e gli disse: "Signore, quante volte dovrò perdonare al mio fratello, se pecca contro di me? Fino a sette volte?" (Mt 18, 21).</w:t>
      </w:r>
    </w:p>
    <w:p w14:paraId="0E794BA1" w14:textId="77777777" w:rsidR="00F768E4" w:rsidRPr="00B541CA" w:rsidRDefault="00F768E4" w:rsidP="003770E2">
      <w:pPr>
        <w:pStyle w:val="Corpotesto"/>
        <w:rPr>
          <w:i/>
          <w:iCs/>
          <w:sz w:val="20"/>
        </w:rPr>
      </w:pPr>
      <w:r w:rsidRPr="00B541CA">
        <w:rPr>
          <w:i/>
          <w:iCs/>
          <w:sz w:val="20"/>
        </w:rPr>
        <w:t>Perché questo è il mio sangue dell'alleanza, versato per molti, in remissione dei peccati (Mt 26, 28). Poi si avvicinò ai discepoli e disse loro: "Dormite ormai e riposate! Ecco, è giunta l'ora nella quale il Figlio dell'uomo sarà consegnato in mano ai peccatori (Mt 26, 45). Dicendo: "Ho peccato, perché ho tradito sangue innocente". Ma quelli dissero: "Che ci riguarda? Veditela tu!" (Mt 27, 4). Si presentò Giovanni a battezzare nel deserto, predicando un battesimo di conversione per il perdono dei peccati (Mc 1, 4).</w:t>
      </w:r>
    </w:p>
    <w:p w14:paraId="5E5728D7" w14:textId="77777777" w:rsidR="00F768E4" w:rsidRPr="00B541CA" w:rsidRDefault="00F768E4" w:rsidP="003770E2">
      <w:pPr>
        <w:pStyle w:val="Corpotesto"/>
        <w:rPr>
          <w:i/>
          <w:iCs/>
          <w:sz w:val="20"/>
        </w:rPr>
      </w:pPr>
      <w:r w:rsidRPr="00B541CA">
        <w:rPr>
          <w:i/>
          <w:iCs/>
          <w:sz w:val="20"/>
        </w:rPr>
        <w:t>Accorreva a lui tutta la regione della Giudea e tutti gli abitanti di Gerusalemme. E si facevano battezzare da lui nel fiume Giordano, confessando i loro peccati (Mc 1, 5). Gesù, vista la loro fede, disse al paralitico: "Figliolo, ti sono rimessi i tuoi peccati" (Mc 2, 5). "Perché costui parla così? Bestemmia! Chi può rimettere i peccati se non Dio solo?" (Mc 2, 7). Che cosa è più facile: dire al paralitico: Ti sono rimessi i peccati, o dire: Alzati, prendi il tuo lettuccio e cammina? (Mc 2, 9). Ora, perché sappiate che il Figlio dell'uomo ha il potere sulla terra di rimettere i peccati (Mc 2, 10). Mentre Gesù stava a mensa in casa di lui, molti pubblicani e peccatori si misero a mensa insieme con Gesù e i suoi discepoli; erano molti infatti quelli che lo seguivano (Mc 2, 15).  Allora gli scribi della setta dei farisei, vedendolo mangiare con i peccatori e i pubblicani, dicevano ai suoi discepoli: "Come mai egli mangia e beve in compagnia dei pubblicani e dei peccatori?" (Mc 2, 16). Avendo udito questo, Gesù disse loro: "Non sono i sani che hanno bisogno del medico, ma i malati; non sono venuto per chiamare i giusti, ma i peccatori" (Mc 2, 17). In verità vi dico: tutti i peccati saranno perdonati ai figli degli uomini e anche tutte le bestemmie che diranno (Mc 3, 28).</w:t>
      </w:r>
    </w:p>
    <w:p w14:paraId="50C6B9A3" w14:textId="77777777" w:rsidR="00F768E4" w:rsidRPr="00B541CA" w:rsidRDefault="00F768E4" w:rsidP="003770E2">
      <w:pPr>
        <w:pStyle w:val="Corpotesto"/>
        <w:rPr>
          <w:i/>
          <w:iCs/>
          <w:sz w:val="20"/>
        </w:rPr>
      </w:pPr>
      <w:r w:rsidRPr="00B541CA">
        <w:rPr>
          <w:i/>
          <w:iCs/>
          <w:sz w:val="20"/>
        </w:rPr>
        <w:t xml:space="preserve">Chi si vergognerà di me e delle mie parole davanti a questa generazione adultera e peccatrice, anche il Figlio dell'uomo si vergognerà di lui, quando verrà nella gloria del Padre suo con gli angeli santi" (Mc 8, 38). Quando vi mettete a pregare, se avete qualcosa contro qualcuno, perdonate, perché anche il Padre vostro che è nei cieli perdoni a voi i vostri peccati" (Mc 11, 25). Venne la terza volta e disse loro: "Dormite ormai e riposatevi! Basta, è venuta l'ora: ecco, il Figlio dell'uomo viene consegnato nelle mani dei peccatori (Mc 14, 41). Per dare al suo popolo la conoscenza della salvezza nella remissione dei suoi peccati (Lc 1, 77). Ed egli percorse tutta la regione del Giordano, predicando un battesimo di conversione per il perdono dei peccati (Lc 3, 3). Al veder questo, Simon Pietro si gettò alle ginocchia di Gesù, dicendo: "Signore, allontanati da me che sono un peccatore" (Lc 5, 8). </w:t>
      </w:r>
    </w:p>
    <w:p w14:paraId="72CC93E1" w14:textId="77777777" w:rsidR="00F768E4" w:rsidRPr="00B541CA" w:rsidRDefault="00F768E4" w:rsidP="003770E2">
      <w:pPr>
        <w:pStyle w:val="Corpotesto"/>
        <w:rPr>
          <w:i/>
          <w:iCs/>
          <w:sz w:val="20"/>
        </w:rPr>
      </w:pPr>
      <w:r w:rsidRPr="00B541CA">
        <w:rPr>
          <w:i/>
          <w:iCs/>
          <w:sz w:val="20"/>
        </w:rPr>
        <w:t xml:space="preserve">Veduta la loro fede, disse: "Uomo, i tuoi peccati ti sono rimessi" (Lc 5, 20). Gli scribi e i farisei cominciarono a discutere dicendo: "Chi è costui che pronuncia bestemmie? Chi può rimettere i peccati, se non Dio soltanto?" (Lc 5, 21). Che cosa è più facile, dire: Ti sono rimessi i tuoi peccati, o dire: Alzati e cammina? (Lc 5, 23). Ora, perché sappiate che il Figlio dell'uomo ha il potere sulla terra di rimettere i peccati: io ti dico - esclamò rivolto al paralitico - alzati, prendi il tuo lettuccio e va’ a casa tua" (Lc 5, 24). I farisei e i loro scribi mormoravano e dicevano ai suoi discepoli: "Perché mangiate e bevete con i pubblicani e i peccatori?" (Lc 5, 30). Io non sono venuto a chiamare i giusti, ma i peccatori a convertirsi" (Lc 5, 32). Se amate quelli che vi amano, che merito ne avrete? Anche i peccatori fanno lo stesso (Lc 6, 32). </w:t>
      </w:r>
    </w:p>
    <w:p w14:paraId="2D520DA2" w14:textId="77777777" w:rsidR="00F768E4" w:rsidRPr="00B541CA" w:rsidRDefault="00F768E4" w:rsidP="003770E2">
      <w:pPr>
        <w:pStyle w:val="Corpotesto"/>
        <w:rPr>
          <w:i/>
          <w:iCs/>
          <w:sz w:val="20"/>
        </w:rPr>
      </w:pPr>
      <w:r w:rsidRPr="00B541CA">
        <w:rPr>
          <w:i/>
          <w:iCs/>
          <w:sz w:val="20"/>
        </w:rPr>
        <w:t>E se fate del bene a coloro che vi fanno del bene, che merito ne avrete? Anche i peccatori fanno lo stesso (Lc 6, 33). E se prestate a coloro da cui sperate ricevere, che merito ne avrete? Anche i peccatori concedono prestiti ai peccatori per riceverne altrettanto (Lc 6, 34). E' venuto il Figlio dell'uomo che mangia e beve, e voi dite: Ecco un mangione e un beone, amico dei pubblicani e dei peccatori (Lc 7, 34). Ed ecco una donna, una peccatrice di quella città, saputo che si trovava nella casa del fariseo, venne con un vasetto di olio profumato (Lc 7, 37). A quella vista il fariseo che l'aveva invitato pensò tra sé. "Se costui fosse un profeta, saprebbe chi e che specie di donna è colei che lo tocca: è una peccatrice" (Lc 7, 39). Per questo ti dico: le sono perdonati i suoi molti peccati, poiché ha molto amato. Invece quello a cui si perdona poco, ama poco" (Lc 7, 47). Poi disse a lei: "Ti sono perdonati i tuoi peccati" (Lc 7, 48). Allora i commensali cominciarono a dire tra sé: "Chi è quest'uomo che perdona anche i peccati?" (Lc 7, 49).</w:t>
      </w:r>
    </w:p>
    <w:p w14:paraId="3FE1D319" w14:textId="77777777" w:rsidR="00F768E4" w:rsidRPr="00B541CA" w:rsidRDefault="00F768E4" w:rsidP="003770E2">
      <w:pPr>
        <w:pStyle w:val="Corpotesto"/>
        <w:rPr>
          <w:i/>
          <w:iCs/>
          <w:sz w:val="20"/>
        </w:rPr>
      </w:pPr>
      <w:r w:rsidRPr="00B541CA">
        <w:rPr>
          <w:i/>
          <w:iCs/>
          <w:sz w:val="20"/>
        </w:rPr>
        <w:t>E perdonaci i nostri peccati, perché anche noi perdoniamo ad ogni nostro debitore, e non ci indurre in tentazione" (Lc 11, 4). Prendendo la parola, Gesù rispose: "Credete che quei Galilei fossero più peccatori di tutti i Galilei, per aver subito tale sorte? (Lc 13, 2). Si avvicinavano a lui tutti i pubblicani e i peccatori per ascoltarlo (Lc 15, 1). I farisei e gli scribi mormoravano: "Costui riceve i peccatori e mangia con loro" (Lc 15, 2). Così, vi dico, ci sarà più gioia in cielo per un peccatore convertito, che per novantanove giusti che non hanno bisogno di conversione (Lc 15, 7). Così, vi dico, c'è gioia davanti agli angeli di Dio per un solo peccatore che si converte" (Lc 15, 10). Mi leverò e andrò da mio padre e gli dirò: Padre, ho peccato contro il Cielo e contro di te (Lc 15, 18). Il figlio gli disse: Padre, ho peccato contro il Cielo e contro di te; non sono più degno di esser chiamato tuo figlio (Lc 15, 21).</w:t>
      </w:r>
    </w:p>
    <w:p w14:paraId="556C385A" w14:textId="77777777" w:rsidR="00F768E4" w:rsidRDefault="00F768E4" w:rsidP="003770E2">
      <w:pPr>
        <w:pStyle w:val="Corpotesto"/>
        <w:rPr>
          <w:i/>
          <w:iCs/>
          <w:sz w:val="20"/>
        </w:rPr>
      </w:pPr>
      <w:r w:rsidRPr="00B541CA">
        <w:rPr>
          <w:i/>
          <w:iCs/>
          <w:sz w:val="20"/>
        </w:rPr>
        <w:t xml:space="preserve">E se pecca sette volte al giorno contro di te e sette volte ti dice: Mi pento, tu gli perdonerai" (Lc 17, 4). Il pubblicano invece, fermatosi a distanza, non osava nemmeno alzare gli occhi al cielo, ma si batteva il petto dicendo: O Dio, abbi pietà di me peccatore (Lc 18, 13). Vedendo ciò, tutti mormoravano: "E' andato ad alloggiare da un peccatore!" (Lc 19, 7). Dicendo che bisognava che il Figlio dell'uomo fosse consegnato in mano ai peccatori, che fosse crocifisso e risuscitasse il terzo giorno" (Lc 24, 7). E nel suo nome saranno predicati a tutte le genti la conversione e il perdono dei peccati, cominciando da Gerusalemme (Lc 24, 47). </w:t>
      </w:r>
    </w:p>
    <w:p w14:paraId="33BABF78" w14:textId="77777777" w:rsidR="00F768E4" w:rsidRPr="00B541CA" w:rsidRDefault="00F768E4" w:rsidP="003770E2">
      <w:pPr>
        <w:pStyle w:val="Corpotesto"/>
        <w:rPr>
          <w:i/>
          <w:iCs/>
          <w:sz w:val="20"/>
        </w:rPr>
      </w:pPr>
      <w:r w:rsidRPr="00B541CA">
        <w:rPr>
          <w:i/>
          <w:iCs/>
          <w:sz w:val="20"/>
        </w:rPr>
        <w:t>Il giorno dopo, Giovanni vedendo Gesù venire verso di lui disse: "Ecco l'agnello di Dio, ecco colui che toglie il peccato del mondo! (Gv 1, 29). Poco dopo Gesù lo trovò nel tempio e gli disse: "Ecco che sei guarito; non peccare più, perché non ti abbia ad accadere qualcosa di peggio" (Gv 5, 14). E siccome insistevano nell'interrogarlo, alzò il capo e disse loro: "Chi di voi è senza peccato, scagli per primo la pietra contro di lei" (Gv 8, 7). Ed essa rispose: "Nessuno, Signore". E Gesù le disse: "Neanch'io ti condanno; v</w:t>
      </w:r>
      <w:r>
        <w:rPr>
          <w:i/>
          <w:iCs/>
          <w:sz w:val="20"/>
        </w:rPr>
        <w:t>a’</w:t>
      </w:r>
      <w:r w:rsidRPr="00B541CA">
        <w:rPr>
          <w:i/>
          <w:iCs/>
          <w:sz w:val="20"/>
        </w:rPr>
        <w:t xml:space="preserve"> e d'ora in poi non peccare più" (Gv 8, 11).</w:t>
      </w:r>
      <w:r>
        <w:rPr>
          <w:i/>
          <w:iCs/>
          <w:sz w:val="20"/>
        </w:rPr>
        <w:t xml:space="preserve"> </w:t>
      </w:r>
      <w:r w:rsidRPr="00B541CA">
        <w:rPr>
          <w:i/>
          <w:iCs/>
          <w:sz w:val="20"/>
        </w:rPr>
        <w:t>Di nuovo Gesù disse loro: "Io vado e voi mi cercherete, ma morirete nel vostro peccato. Dove vado io, voi non potete venire" (Gv 8, 21). Vi ho detto che morirete nei vostri peccati; se infatti non credete che Io Sono, morirete nei vostri peccati" (Gv 8, 24).</w:t>
      </w:r>
    </w:p>
    <w:p w14:paraId="1E503237" w14:textId="77777777" w:rsidR="00F768E4" w:rsidRPr="00B541CA" w:rsidRDefault="00F768E4" w:rsidP="003770E2">
      <w:pPr>
        <w:pStyle w:val="Corpotesto"/>
        <w:rPr>
          <w:i/>
          <w:iCs/>
          <w:sz w:val="20"/>
        </w:rPr>
      </w:pPr>
      <w:r w:rsidRPr="00B541CA">
        <w:rPr>
          <w:i/>
          <w:iCs/>
          <w:sz w:val="20"/>
        </w:rPr>
        <w:t>Gesù rispose: "In verità, in verità vi dico: chiunque commette il peccato è schiavo del peccato (Gv 8, 34). Chi di voi può convincermi di peccato? Se dico la verità, perché non mi credete? (Gv 8, 46). E i suoi discepoli lo interrogarono: "Rabbì, chi ha peccato, lui o i suoi genitori, perché egli nascesse cieco?" (Gv 9, 2). Rispose Gesù: "Né lui ha peccato né i suoi genitori, ma è così perché si manifestassero in lui le opere di Dio (Gv 9, 3). Allora alcuni dei farisei dicevano: "Quest'uomo non viene da Dio, perché non osserva il sabato". Altri dicevano: "Come può un peccatore compiere tali prodigi?". E c'era dissenso tra di loro (Gv 9, 16). Allora chiamarono di nuovo l'uomo che era stato cieco e gli dissero: "</w:t>
      </w:r>
      <w:proofErr w:type="spellStart"/>
      <w:r w:rsidRPr="00B541CA">
        <w:rPr>
          <w:i/>
          <w:iCs/>
          <w:sz w:val="20"/>
        </w:rPr>
        <w:t>Dá</w:t>
      </w:r>
      <w:proofErr w:type="spellEnd"/>
      <w:r w:rsidRPr="00B541CA">
        <w:rPr>
          <w:i/>
          <w:iCs/>
          <w:sz w:val="20"/>
        </w:rPr>
        <w:t xml:space="preserve"> gloria a Dio! Noi sappiamo che quest'uomo è un peccatore" (Gv 9, 24). Quegli rispose: "Se sia un peccatore, non lo so; una cosa so: prima ero cieco e ora ci vedo" (Gv 9, 25). Ora, noi sappiamo che Dio non ascolta i peccatori, ma se uno è timorato di Dio e fa la sua volontà, egli lo ascolta (Gv 9, 31). Gli replicarono: "Sei nato tutto nei peccati e vuoi insegnare a noi?". E lo cacciarono fuori (Gv 9, 34). </w:t>
      </w:r>
    </w:p>
    <w:p w14:paraId="05A336BC" w14:textId="77777777" w:rsidR="00F768E4" w:rsidRPr="00B541CA" w:rsidRDefault="00F768E4" w:rsidP="003770E2">
      <w:pPr>
        <w:pStyle w:val="Corpotesto"/>
        <w:rPr>
          <w:i/>
          <w:iCs/>
          <w:sz w:val="20"/>
        </w:rPr>
      </w:pPr>
      <w:r w:rsidRPr="00B541CA">
        <w:rPr>
          <w:i/>
          <w:iCs/>
          <w:sz w:val="20"/>
        </w:rPr>
        <w:t xml:space="preserve">Gesù rispose loro: "Se foste ciechi, non avreste alcun peccato; ma siccome dite: Noi vediamo, il vostro peccato rimane" (Gv 9, 41). Se non fossi venuto e non avessi parlato loro, non avrebbero alcun peccato; ma ora non hanno scusa per il loro peccato (Gv 15, 22). Se non avessi fatto in mezzo a loro opere che nessun altro mai ha fatto, non avrebbero alcun peccato; ora invece hanno visto e hanno odiato me e il Padre mio (Gv 15, 24). E quando sarà venuto, egli convincerà il mondo quanto al peccato, alla giustizia e al giudizio (Gv 16, 8). Quanto al peccato, perché non credono in me (Gv 16, 9). A chi rimetterete i peccati saranno rimessi e a chi non li rimetterete, resteranno non rimessi" (Gv 20, 23). </w:t>
      </w:r>
    </w:p>
    <w:p w14:paraId="61777A19" w14:textId="77777777" w:rsidR="00F768E4" w:rsidRPr="00B541CA" w:rsidRDefault="00F768E4" w:rsidP="003770E2">
      <w:pPr>
        <w:pStyle w:val="Corpotesto"/>
        <w:rPr>
          <w:i/>
          <w:iCs/>
          <w:sz w:val="20"/>
        </w:rPr>
      </w:pPr>
      <w:r w:rsidRPr="00B541CA">
        <w:rPr>
          <w:i/>
          <w:iCs/>
          <w:sz w:val="20"/>
        </w:rPr>
        <w:t>E Pietro disse: "Pentitevi e ciascuno di voi si faccia battezzare nel nome di Gesù Cristo, per la remissione dei vostri peccati; dopo riceverete il dono dello Spirito Santo (At 2, 38). Pentitevi dunque e cambiate vita, perché siano cancellati i vostri peccati (At 3, 19). Dio lo ha innalzato con la sua destra facendolo capo e salvatore, per dare a Israele la grazia della conversione e il perdono dei peccati (At 5, 31). Poi piegò le ginocchia e gridò forte: Signore, non imputar loro questo peccato. Detto questo, morì (At 7, 60). Tutti i profeti gli rendono questa testimonianza: chiunque crede in lui ottiene la remissione dei peccati per mezzo del suo nome" (At 10, 43). Vi sia dunque noto, fratelli, che per opera di lui vi viene annunziata la remissione dei peccati (At 13, 38). E ora perché aspetti? Alzati, ricevi il battesimo e lavati dai tuoi peccati, invocando il suo nome (At 22, 16). Ad aprir loro gli occhi, perché passino dalle tenebre alla luce e dal potere di satana a Dio e ottengano la remissione dei peccati e l'eredità in mezzo a coloro che sono stati santificati per la fede in me (At 26, 18).</w:t>
      </w:r>
    </w:p>
    <w:p w14:paraId="3F940CF0" w14:textId="77777777" w:rsidR="00F768E4" w:rsidRPr="00B541CA" w:rsidRDefault="00F768E4" w:rsidP="003770E2">
      <w:pPr>
        <w:pStyle w:val="Corpotesto"/>
        <w:rPr>
          <w:i/>
          <w:iCs/>
          <w:sz w:val="20"/>
        </w:rPr>
      </w:pPr>
      <w:r w:rsidRPr="00B541CA">
        <w:rPr>
          <w:i/>
          <w:iCs/>
          <w:sz w:val="20"/>
        </w:rPr>
        <w:t>Tutti quelli che hanno peccato senza la legge, periranno anche senza la legge; quanti invece hanno peccato sotto la legge, saranno giudicati con la legge (Rm 2, 12).  Ma se per la mia menzogna la verità di Dio risplende per sua gloria, perché dunque sono ancora giudicato come peccatore? (Rm 3, 7). Che dunque? Dobbiamo noi ritenerci superiori? Niente affatto! Abbiamo infatti dimostrato precedentemente che Giudei e Greci, tutti, sono sotto il dominio del peccato (Rm 3, 9). Infatti in virtù delle opere della legge nessun uomo sarà giustificato davanti a lui, perché per mezzo della legge si ha solo la conoscenza del peccato (Rm 3, 20). Tutti hanno peccato e sono privi della gloria di Dio (Rm 3, 23). Dio lo ha prestabilito a servire come strumento di espiazione per mezzo della fede, nel suo sangue, al fine di manifestare la sua giustizia, dopo la tolleranza usata verso i peccati passati (Rm 3, 25).</w:t>
      </w:r>
    </w:p>
    <w:p w14:paraId="2DC136B2" w14:textId="77777777" w:rsidR="00F768E4" w:rsidRDefault="00F768E4" w:rsidP="003770E2">
      <w:pPr>
        <w:pStyle w:val="Corpotesto"/>
        <w:rPr>
          <w:i/>
          <w:iCs/>
          <w:sz w:val="20"/>
        </w:rPr>
      </w:pPr>
      <w:r w:rsidRPr="00BF3442">
        <w:rPr>
          <w:i/>
          <w:iCs/>
          <w:sz w:val="20"/>
        </w:rPr>
        <w:t xml:space="preserve">Beati quelli le cui iniquità sono state perdonate e i peccati sono stati ricoperti (Rm 4, 7). Beato l'uomo al quale il Signore non mette in conto il peccato! (Rm 4, 8). Il quale è stato messo a morte per i nostri peccati ed è stato risuscitato per la nostra giustificazione (Rm 4, 25). Infatti, mentre noi eravamo ancora peccatori, Cristo morì per gli empi nel tempo stabilito (Rm 5, 6). Ma Dio dimostra il suo amore verso di noi perché, mentre eravamo ancora peccatori, Cristo è morto per noi (Rm 5, 8). Quindi, come a causa di un solo uomo il peccato è entrato nel mondo e con il peccato la morte, così anche la morte ha raggiunto tutti gli uomini, perché tutti hanno peccato (Rm 5, 12). Fino alla legge infatti c'era peccato nel mondo e, anche se il peccato non può essere imputato quando manca la legge (Rm 5, 13). </w:t>
      </w:r>
    </w:p>
    <w:p w14:paraId="685C0688" w14:textId="77777777" w:rsidR="00F768E4" w:rsidRDefault="00F768E4" w:rsidP="003770E2">
      <w:pPr>
        <w:pStyle w:val="Corpotesto"/>
        <w:rPr>
          <w:i/>
          <w:iCs/>
          <w:sz w:val="20"/>
        </w:rPr>
      </w:pPr>
      <w:r w:rsidRPr="00BF3442">
        <w:rPr>
          <w:i/>
          <w:iCs/>
          <w:sz w:val="20"/>
        </w:rPr>
        <w:t xml:space="preserve">La morte regnò da Adamo fino a Mosè anche su quelli che non avevano peccato con una trasgressione simile a quella di Adamo, il quale è figura di colui che doveva venire (Rm 5, 14). E non è accaduto per il dono di grazia come per il peccato di uno solo: il giudizio partì da un solo atto per la condanna, il dono di grazia invece da molte cadute per la giustificazione (Rm 5, 16). Similmente, come per la disobbedienza di uno solo tutti sono stati costituiti peccatori, così anche per l'obbedienza di uno solo tutti saranno costituiti giusti (Rm 5, 19). </w:t>
      </w:r>
    </w:p>
    <w:p w14:paraId="2D736E44" w14:textId="77777777" w:rsidR="00F768E4" w:rsidRPr="00BF3442" w:rsidRDefault="00F768E4" w:rsidP="003770E2">
      <w:pPr>
        <w:pStyle w:val="Corpotesto"/>
        <w:rPr>
          <w:i/>
          <w:iCs/>
          <w:sz w:val="20"/>
        </w:rPr>
      </w:pPr>
      <w:r w:rsidRPr="00BF3442">
        <w:rPr>
          <w:i/>
          <w:iCs/>
          <w:sz w:val="20"/>
        </w:rPr>
        <w:t>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w:t>
      </w:r>
      <w:r>
        <w:rPr>
          <w:i/>
          <w:iCs/>
          <w:sz w:val="20"/>
        </w:rPr>
        <w:t xml:space="preserve"> </w:t>
      </w:r>
      <w:r w:rsidRPr="00BF3442">
        <w:rPr>
          <w:i/>
          <w:iCs/>
          <w:sz w:val="20"/>
        </w:rPr>
        <w:t>Che diremo dunque? Continuiamo a restare nel peccato perché abbondi la grazia? (Rm 6, 1). E' assurdo! Noi che già siamo morti al peccato, come potremo ancora vivere nel peccato? (Rm 6, 2). Sappiamo bene che il nostro uomo vecchio è stato crocifisso con lui, perché fosse distrutto il corpo del peccato, e noi non fossimo più schiavi del peccato (Rm 6, 6).</w:t>
      </w:r>
      <w:r>
        <w:rPr>
          <w:i/>
          <w:iCs/>
          <w:sz w:val="20"/>
        </w:rPr>
        <w:t xml:space="preserve"> </w:t>
      </w:r>
      <w:r w:rsidRPr="00BF3442">
        <w:rPr>
          <w:i/>
          <w:iCs/>
          <w:sz w:val="20"/>
        </w:rPr>
        <w:t>Infatti chi è morto, è ormai libero dal peccato (Rm 6, 7).</w:t>
      </w:r>
    </w:p>
    <w:p w14:paraId="4059FEE5" w14:textId="77777777" w:rsidR="00F768E4" w:rsidRDefault="00F768E4" w:rsidP="003770E2">
      <w:pPr>
        <w:pStyle w:val="Corpotesto"/>
        <w:rPr>
          <w:i/>
          <w:iCs/>
          <w:sz w:val="20"/>
        </w:rPr>
      </w:pPr>
      <w:r w:rsidRPr="00BF3442">
        <w:rPr>
          <w:i/>
          <w:iCs/>
          <w:sz w:val="20"/>
        </w:rPr>
        <w:t xml:space="preserve">Per quanto riguarda la sua morte, egli morì al peccato una volta per tutte; ora invece per il fatto che egli vive, vive per Dio (Rm 6, 10). Così anche voi consideratevi morti al peccato, ma viventi per Dio, in Cristo Gesù (Rm 6, 11). Non regni più dunque il peccato nel vostro corpo mortale, sì da sottomettervi ai suoi desideri (Rm 6, 12). Non offrite le vostre membra come strumenti di ingiustizia al peccato, ma offrite voi stessi a Dio come vivi, tornati dai morti e le vostre membra come strumenti di giustizia per Dio (Rm 6, 13). Il peccato infatti non dominerà più su di voi poiché non siete più sotto la legge, ma sotto la grazia (Rm 6, 14). </w:t>
      </w:r>
    </w:p>
    <w:p w14:paraId="57946903" w14:textId="77777777" w:rsidR="00F768E4" w:rsidRPr="00BF3442" w:rsidRDefault="00F768E4" w:rsidP="003770E2">
      <w:pPr>
        <w:pStyle w:val="Corpotesto"/>
        <w:rPr>
          <w:i/>
          <w:iCs/>
          <w:sz w:val="20"/>
        </w:rPr>
      </w:pPr>
      <w:r w:rsidRPr="00BF3442">
        <w:rPr>
          <w:i/>
          <w:iCs/>
          <w:sz w:val="20"/>
        </w:rPr>
        <w:t xml:space="preserve">Che dunque? Dobbiamo commettere peccati perché non siamo più sotto la legge, ma sotto la grazia? E' assurdo! (Rm 6, 15).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E così, liberati dal peccato, siete diventati servi della giustizia (Rm 6, 18). Quando infatti eravate sotto la schiavitù del peccato, eravate liberi nei riguardi della giustizia (Rm 6, 20). </w:t>
      </w:r>
    </w:p>
    <w:p w14:paraId="738D7F6A" w14:textId="77777777" w:rsidR="00F768E4" w:rsidRPr="00BF3442" w:rsidRDefault="00F768E4" w:rsidP="003770E2">
      <w:pPr>
        <w:pStyle w:val="Corpotesto"/>
        <w:rPr>
          <w:i/>
          <w:iCs/>
          <w:sz w:val="20"/>
        </w:rPr>
      </w:pPr>
      <w:r w:rsidRPr="00BF3442">
        <w:rPr>
          <w:i/>
          <w:iCs/>
          <w:sz w:val="20"/>
        </w:rPr>
        <w:t xml:space="preserve">Ora invece, liberati dal peccato e fatti servi di Dio, voi raccogliete il frutto che vi porta alla santificazione e come destino avete la vita eterna (Rm 6, 22). Perché il salario del peccato è la morte; ma il dono di Dio è la vita eterna in Cristo Gesù nostro Signore (Rm 6, 23). Quando infatti eravamo nella carne, le passioni peccaminose, stimolate dalla legge, si scatenavano nelle nostre membra al fine di portare frutti per la morte (Rm 7, 5). Che diremo dunque? Che la legge è peccato? No certamente! Però io non ho conosciuto il peccato se non per la legge, né avrei conosciuto la concupiscenza, se la legge non avesse detto: Non desiderare (Rm 7, 7). Prendendo pertanto occasione da questo comandamento, il peccato scatenò in me ogni sorta di desideri. Senza la legge infatti il peccato è morto (Rm 7, 8). </w:t>
      </w:r>
    </w:p>
    <w:p w14:paraId="165DF1DB" w14:textId="77777777" w:rsidR="00F768E4" w:rsidRDefault="00F768E4" w:rsidP="003770E2">
      <w:pPr>
        <w:pStyle w:val="Corpotesto"/>
        <w:rPr>
          <w:i/>
          <w:iCs/>
          <w:sz w:val="20"/>
        </w:rPr>
      </w:pPr>
      <w:r w:rsidRPr="00BF3442">
        <w:rPr>
          <w:i/>
          <w:iCs/>
          <w:sz w:val="20"/>
        </w:rPr>
        <w:t xml:space="preserve">E io un tempo vivevo senza la legge. Ma, sopraggiunto quel comandamento, il peccato ha preso vita (Rm 7, 9). Il peccato infatti, prendendo occasione dal comandamento, mi ha sedotto e per mezzo di esso mi ha dato la morte (Rm 7, 11). Ciò che è bene è allora diventato morte per me? No davvero! E' invece il peccato: esso per rivelarsi peccato mi ha dato la morte servendosi di ciò che è bene, perché il peccato apparisse oltre misura peccaminoso per mezzo del comandamento (Rm 7, 13). Sappiamo infatti che la legge è spirituale, mentre io sono di carne, venduto come schiavo del peccato (Rm 7, 14). Quindi non sono più io a farlo, ma il peccato che abita in me (Rm 7, 17). </w:t>
      </w:r>
    </w:p>
    <w:p w14:paraId="2D142B36" w14:textId="77777777" w:rsidR="00F768E4" w:rsidRPr="00BF3442" w:rsidRDefault="00F768E4" w:rsidP="003770E2">
      <w:pPr>
        <w:pStyle w:val="Corpotesto"/>
        <w:rPr>
          <w:i/>
          <w:iCs/>
          <w:sz w:val="20"/>
        </w:rPr>
      </w:pPr>
      <w:r w:rsidRPr="00BF3442">
        <w:rPr>
          <w:i/>
          <w:iCs/>
          <w:sz w:val="20"/>
        </w:rPr>
        <w:t xml:space="preserve">Ora, se faccio quello che non voglio, non sono più io a farlo, ma il peccato che abita in me (Rm 7, 20).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Poiché la legge dello Spirito che </w:t>
      </w:r>
      <w:proofErr w:type="spellStart"/>
      <w:r w:rsidRPr="00BF3442">
        <w:rPr>
          <w:i/>
          <w:iCs/>
          <w:sz w:val="20"/>
        </w:rPr>
        <w:t>dá</w:t>
      </w:r>
      <w:proofErr w:type="spellEnd"/>
      <w:r w:rsidRPr="00BF3442">
        <w:rPr>
          <w:i/>
          <w:iCs/>
          <w:sz w:val="20"/>
        </w:rPr>
        <w:t xml:space="preserve"> vita in Cristo Gesù ti ha liberato dalla legge del peccato e della morte (Rm 8, 2).</w:t>
      </w:r>
    </w:p>
    <w:p w14:paraId="79CA897C" w14:textId="77777777" w:rsidR="00F768E4" w:rsidRPr="00BF3442" w:rsidRDefault="00F768E4" w:rsidP="003770E2">
      <w:pPr>
        <w:pStyle w:val="Corpotesto"/>
        <w:rPr>
          <w:i/>
          <w:iCs/>
          <w:sz w:val="20"/>
        </w:rPr>
      </w:pPr>
      <w:r w:rsidRPr="00BF3442">
        <w:rPr>
          <w:i/>
          <w:iCs/>
          <w:sz w:val="20"/>
        </w:rPr>
        <w:t xml:space="preserve">Infatti ciò che era impossibile alla legge, perché la carne la rendeva impotente, Dio lo ha reso possibile: mandando il proprio Figlio in una carne simile a quella del peccato e in vista del peccato, egli ha condannato il peccato nella carne (Rm 8, 3). E se Cristo è in voi, il vostro corpo è morto a causa del peccato, ma lo spirito è vita a causa della giustificazione (Rm 8, 10). Sarà questa la mia alleanza con loro quando distruggerò i loro peccati (Rm 11, 27). Ma chi è nel dubbio, mangiando si condanna, perché non agisce per fede; tutto quello, infatti, che non viene dalla fede è peccato (Rm 14, 23). Fuggite la fornicazione! Qualsiasi peccato l'uomo commetta, è fuori del suo corpo; ma chi si </w:t>
      </w:r>
      <w:proofErr w:type="spellStart"/>
      <w:r w:rsidRPr="00BF3442">
        <w:rPr>
          <w:i/>
          <w:iCs/>
          <w:sz w:val="20"/>
        </w:rPr>
        <w:t>dá</w:t>
      </w:r>
      <w:proofErr w:type="spellEnd"/>
      <w:r w:rsidRPr="00BF3442">
        <w:rPr>
          <w:i/>
          <w:iCs/>
          <w:sz w:val="20"/>
        </w:rPr>
        <w:t xml:space="preserve"> alla fornicazione, pecca contro il proprio corpo (1Cor 6, 18). Però se ti sposi non fai peccato; e se la giovane prende marito, non fa peccato. Tuttavia costoro avranno tribolazioni nella carne, e io vorrei risparmiarvele (1Cor 7, 28). </w:t>
      </w:r>
    </w:p>
    <w:p w14:paraId="6A095633" w14:textId="77777777" w:rsidR="00F768E4" w:rsidRDefault="00F768E4" w:rsidP="003770E2">
      <w:pPr>
        <w:pStyle w:val="Corpotesto"/>
        <w:rPr>
          <w:i/>
          <w:iCs/>
          <w:sz w:val="20"/>
        </w:rPr>
      </w:pPr>
      <w:r w:rsidRPr="00BF3442">
        <w:rPr>
          <w:i/>
          <w:iCs/>
          <w:sz w:val="20"/>
        </w:rPr>
        <w:t xml:space="preserve">Se però qualcuno ritiene di non regolarsi convenientemente nei riguardi della sua vergine, qualora essa sia oltre il fiore dell'età, e conviene che accada così, faccia ciò che vuole: non pecca. Si sposino pure! (1Cor 7, 36). Peccando così contro i fratelli e ferendo la loro coscienza debole, voi Peccate contro Cristo (1Cor 8, 12). Ora vediamo come in uno specchio, in maniera confusa; ma allora vedremo a faccia a faccia. Ora conosco in modo imperfetto, ma allora conoscerò perfettamente, come anch'io sono conosciuto (1Cor 13, 12). Vi ho trasmesso dunque, anzitutto, quello che anch'io ho ricevuto: che cioè Cristo morì per i nostri peccati secondo le Scritture (1Cor 15, 3). Ma se Cristo non è risorto, è vana la vostra fede e voi siete ancora nei vostri peccati (1Cor 15, 17). Ritornate in voi, come conviene, e non peccate! Alcuni infatti dimostrano di non conoscere Dio; ve lo dico a vostra vergogna (1Cor 15, 34). Il pungiglione della morte è il peccato e la forza del peccato è la legge (1Cor 15, 56). </w:t>
      </w:r>
    </w:p>
    <w:p w14:paraId="033CE1FC" w14:textId="77777777" w:rsidR="00F768E4" w:rsidRDefault="00F768E4" w:rsidP="003770E2">
      <w:pPr>
        <w:pStyle w:val="Corpotesto"/>
        <w:rPr>
          <w:i/>
          <w:iCs/>
          <w:sz w:val="20"/>
        </w:rPr>
      </w:pPr>
      <w:r w:rsidRPr="00BF3442">
        <w:rPr>
          <w:i/>
          <w:iCs/>
          <w:sz w:val="20"/>
        </w:rPr>
        <w:t xml:space="preserve">E noi tutti, a viso scoperto, riflettendo come in uno specchio la gloria del Signore, veniamo trasformati in quella medesima immagine, di gloria in gloria, secondo l'azione dello Spirito del Signore (2Cor 3, 18). Colui che non aveva conosciuto peccato, Dio lo trattò da peccato in nostro favore, perché noi potessimo diventare per mezzo di lui giustizia di Dio (2Cor 5, 21). E che, alla mia venuta, il mio Dio mi umilii davanti a voi e io abbia a piangere su molti che hanno peccato in passato e non si sono convertiti dalle impurità, dalla fornicazione e dalle dissolutezze che hanno commesso (2Cor 12, 21). L'ho detto prima e lo ripeto ora, allora presente per la seconda volta e ora assente, a tutti quelli che hanno peccato e a tutti gli altri: quando verrò di nuovo non perdonerò più (2Cor 13, 2). </w:t>
      </w:r>
    </w:p>
    <w:p w14:paraId="51B632E6" w14:textId="77777777" w:rsidR="00F768E4" w:rsidRPr="00BF3442" w:rsidRDefault="00F768E4" w:rsidP="003770E2">
      <w:pPr>
        <w:pStyle w:val="Corpotesto"/>
        <w:rPr>
          <w:i/>
          <w:iCs/>
          <w:sz w:val="20"/>
        </w:rPr>
      </w:pPr>
      <w:r w:rsidRPr="00BF3442">
        <w:rPr>
          <w:i/>
          <w:iCs/>
          <w:sz w:val="20"/>
        </w:rPr>
        <w:t>Che ha dato se stesso per i nostri peccati, per strapparci da questo mondo perverso, secondo la volontà di Dio e Padre nostro (Gal 1, 4). Noi che per nascita siamo Giudei e non pagani peccatori (Gal 2, 15). Se pertanto noi che cerchiamo la giustificazione in Cristo siamo trovati peccatori come gli altri, forse Cristo è ministro del peccato? Impossibile! (Gal 2, 17). La Scrittura invece ha rinchiuso ogni cosa sotto il peccato, perché ai credenti la promessa venisse data in virtù della fede in Gesù Cristo (Gal 3, 22).</w:t>
      </w:r>
    </w:p>
    <w:p w14:paraId="55CB7DCB" w14:textId="77777777" w:rsidR="00F768E4" w:rsidRPr="00BF3442" w:rsidRDefault="00F768E4" w:rsidP="003770E2">
      <w:pPr>
        <w:pStyle w:val="Corpotesto"/>
        <w:rPr>
          <w:i/>
          <w:iCs/>
          <w:sz w:val="20"/>
        </w:rPr>
      </w:pPr>
      <w:r w:rsidRPr="00BF3442">
        <w:rPr>
          <w:i/>
          <w:iCs/>
          <w:sz w:val="20"/>
        </w:rPr>
        <w:t xml:space="preserve">Nel quale abbiamo la redenzione mediante il suo sangue, la remissione dei peccati secondo la ricchezza della sua grazia (Ef 1, 7). Anche voi eravate morti per le vostre colpe e i vostri peccati (Ef 2, 1). Da morti che eravamo per i peccati, ci ha fatti rivivere con Cristo: per grazia infatti siete stati salvati (Ef 2, 5). Nell'ira, non peccate; non tramonti il sole sopra la vostra ira (Ef 4, 26). Per opera del quale abbiamo la redenzione, la remissione dei peccati (Col 1, 14). Con lui Dio ha dato vita anche a voi, che eravate morti per i vostri peccati e per l'incirconcisione della vostra carne, perdonandoci tutti i peccati (Col 2, 13). Impedendo a noi di predicare ai pagani perché possano essere salvati. In tal modo essi colmano la misura dei loro peccati! Ma ormai l'ira è arrivata al colmo sul loro capo (1Ts 2, 16). </w:t>
      </w:r>
    </w:p>
    <w:p w14:paraId="7AA5B639" w14:textId="77777777" w:rsidR="00F768E4" w:rsidRPr="00BF3442" w:rsidRDefault="00F768E4" w:rsidP="003770E2">
      <w:pPr>
        <w:pStyle w:val="Corpotesto"/>
        <w:rPr>
          <w:i/>
          <w:iCs/>
          <w:sz w:val="20"/>
        </w:rPr>
      </w:pPr>
      <w:r w:rsidRPr="00BF3442">
        <w:rPr>
          <w:i/>
          <w:iCs/>
          <w:sz w:val="20"/>
        </w:rPr>
        <w:t>Sono convinto che la legge non è fatta per il giusto, ma per gli iniqui e i ribelli, per gli empi e i peccatori, per i sacrileghi e i profanatori, per i parricidi e i matricidi, per gli assassini (1Tm 1, 9). Questa parola è sicura e degna di essere da tutti accolta: Cristo Gesù è venuto nel mondo per salvare i peccatori e di questi il primo sono io (1Tm 1, 15). Non aver fretta di imporre le mani ad alcuno, per non farti complice dei peccati altrui. Conservati puro! (1Tm 5, 22). Di alcuni uomini i peccati si manifestano prima del giudizio e di altri dopo (1Tm 5, 24). Al loro numero appartengono certi tali che entrano nelle case e accalappiano donnicciole cariche di peccati, mosse da passioni di ogni genere (2Tm 3, 6). Ben sapendo che è gente ormai fuori strada e che continua a peccare condannandosi da se stessa (Tt 3, 11).</w:t>
      </w:r>
    </w:p>
    <w:p w14:paraId="424CB4F9" w14:textId="77777777" w:rsidR="00F768E4" w:rsidRPr="00BF3442" w:rsidRDefault="00F768E4" w:rsidP="003770E2">
      <w:pPr>
        <w:pStyle w:val="Corpotesto"/>
        <w:rPr>
          <w:i/>
          <w:iCs/>
          <w:sz w:val="20"/>
        </w:rPr>
      </w:pPr>
      <w:r w:rsidRPr="00BF3442">
        <w:rPr>
          <w:i/>
          <w:iCs/>
          <w:sz w:val="20"/>
        </w:rPr>
        <w:t xml:space="preserve">Questo Figlio, che è irradiazione della sua gloria e impronta della sua sostanza e sostiene tutto con la potenza della sua parola, dopo aver compiuto la purificazione dei peccati, si è assiso alla destra della maestà nell'alto dei cieli (Eb 1, 3). Perciò doveva rendersi in tutto simile ai fratelli, per diventare un sommo sacerdote misericordioso e fedele nelle cose che riguardano Dio, allo scopo di espiare i peccati del popolo (Eb 2, 17). Esortatevi piuttosto a vicenda ogni giorno, finché dura quest' oggi, perché nessuno di voi si indurisca sedotto dal peccato (Eb 3, 13). E chi furono coloro di cui si è disgustato per quarant'anni? Non furono quelli che avevano peccato e poi caddero cadaveri nel deserto? (Eb 3, 17). Infatti non abbiamo un sommo sacerdote che non sappia compatire le nostre infermità, essendo stato lui stesso provato in ogni cosa, come a somiglianza di noi, escluso il peccato (Eb 4, 15). </w:t>
      </w:r>
    </w:p>
    <w:p w14:paraId="13C78F7F" w14:textId="77777777" w:rsidR="00F768E4" w:rsidRDefault="00F768E4" w:rsidP="003770E2">
      <w:pPr>
        <w:pStyle w:val="Corpotesto"/>
        <w:rPr>
          <w:i/>
          <w:iCs/>
          <w:sz w:val="20"/>
        </w:rPr>
      </w:pPr>
      <w:r w:rsidRPr="000F183B">
        <w:rPr>
          <w:i/>
          <w:iCs/>
          <w:sz w:val="20"/>
        </w:rPr>
        <w:t xml:space="preserve">Ogni sommo sacerdote, scelto fra gli uomini, viene costituito per il bene degli uomini nelle cose che riguardano Dio, per offrire doni e sacrifici per i peccati (Eb 5, 1). A motivo della quale deve offrire anche per se stesso offrire sacrifici per i peccati, come lo fa per il popolo (Eb 5, 3). Tale era infatti il sommo sacerdote che ci occorreva: santo, innocente, senza macchia, separato dai peccatori ed elevato sopra i cieli (Eb 7, 26). Che non ha bisogno ogni giorno, come gli altri sommi sacerdoti, di offrire sacrifici prima per i propri peccati e poi per quelli del popolo, poiché egli ha fatto questo una volta per tutte, offrendo se stesso (Eb 7, 27). </w:t>
      </w:r>
    </w:p>
    <w:p w14:paraId="69D8C936" w14:textId="77777777" w:rsidR="00F768E4" w:rsidRDefault="00F768E4" w:rsidP="003770E2">
      <w:pPr>
        <w:pStyle w:val="Corpotesto"/>
        <w:rPr>
          <w:i/>
          <w:iCs/>
          <w:sz w:val="20"/>
        </w:rPr>
      </w:pPr>
      <w:r w:rsidRPr="000F183B">
        <w:rPr>
          <w:i/>
          <w:iCs/>
          <w:sz w:val="20"/>
        </w:rPr>
        <w:t xml:space="preserve">Perché io perdonerò le loro iniquità e non mi ricorderò più dei loro peccati (Eb 8, 12). Nella seconda invece solamente il sommo sacerdote, una volta all'anno, e non senza portare del sangue, che egli offre per se stesso e per i peccati involontari del popolo (Eb 9, 7). In questo caso, infatti, avrebbe dovuto soffrire più volte dalla fondazione del mondo. E ora, invece una volta sola, nella pienezza dei tempi, è apparso per annullare il peccato mediante il sacrificio di se stesso (Eb 9, 26). Così Cristo, dopo essersi offerto una volta per tutte allo scopo di togliere i peccati di molti, apparirà una seconda volta, senza alcuna relazione col peccato, a coloro che l'aspettano per la loro salvezza (Eb 9, 28).  </w:t>
      </w:r>
    </w:p>
    <w:p w14:paraId="3CAC00CC" w14:textId="77777777" w:rsidR="00F768E4" w:rsidRDefault="00F768E4" w:rsidP="003770E2">
      <w:pPr>
        <w:pStyle w:val="Corpotesto"/>
        <w:rPr>
          <w:i/>
          <w:iCs/>
          <w:sz w:val="20"/>
        </w:rPr>
      </w:pPr>
      <w:r w:rsidRPr="000F183B">
        <w:rPr>
          <w:i/>
          <w:iCs/>
          <w:sz w:val="20"/>
        </w:rPr>
        <w:t xml:space="preserve">Altrimenti non si sarebbe forse cessato di offrirli, dal momento che i fedeli, purificati una volta per tutte, non avrebbero ormai più alcuna coscienza dei peccati? (Eb 10, 2). Invece per mezzo di quei sacrifici si rinnova di anno in anno il ricordo dei peccati (Eb 10, 3). Poiché è impossibile eliminare i peccati con il sangue di tori e di capri (Eb 10, 4). Non hai gradito né olocausti né sacrifici per il peccato (Eb 10, 6). Dopo aver detto: Non hai voluto e non hai gradito né sacrifici né offerte, né olocausti né sacrifici per il peccato, cose tutte che vengono offerte secondo la legge (Eb 10, 8). Ogni sacerdote si presenta giorno per giorno a celebrare il culto e ad offrire molte volte gli stessi sacrifici, perché essi non possono mai eliminare i peccati (Eb 10, 11). Egli al contrario, avendo offerto un solo sacrificio per i peccati una volta per sempre si è assiso alla destra di Dio (Eb 10, 12). </w:t>
      </w:r>
    </w:p>
    <w:p w14:paraId="2DA76655" w14:textId="77777777" w:rsidR="00F768E4" w:rsidRDefault="00F768E4" w:rsidP="003770E2">
      <w:pPr>
        <w:pStyle w:val="Corpotesto"/>
        <w:rPr>
          <w:i/>
          <w:iCs/>
          <w:sz w:val="20"/>
        </w:rPr>
      </w:pPr>
      <w:r w:rsidRPr="000F183B">
        <w:rPr>
          <w:i/>
          <w:iCs/>
          <w:sz w:val="20"/>
        </w:rPr>
        <w:t xml:space="preserve">Soggiunge: E non mi ricorderò più dei loro peccati e delle loro iniquità (Eb 10, 17).  Ora, dove c'è il perdono di queste cose, non c'è più bisogno di offerta per il peccato  (Eb 10, 18). Infatti, se pecchiamo volontariamente dopo aver ricevuto la conoscenza della verità, non rimane più alcun sacrificio per i peccati (Eb 10, 26). Preferendo essere maltrattato con il popolo di Dio piuttosto che godere per breve tempo del peccato (Eb 11, 25). Anche noi dunque, circondati da un così gran numero di testimoni, deposto tutto ciò che è di peso e il peccato che ci intralcia, corriamo con perseveranza nella corsa che ci sta davanti (Eb 12, 1). </w:t>
      </w:r>
    </w:p>
    <w:p w14:paraId="0A0D84A7" w14:textId="77777777" w:rsidR="00F768E4" w:rsidRPr="000F183B" w:rsidRDefault="00F768E4" w:rsidP="003770E2">
      <w:pPr>
        <w:pStyle w:val="Corpotesto"/>
        <w:rPr>
          <w:i/>
          <w:iCs/>
          <w:sz w:val="20"/>
        </w:rPr>
      </w:pPr>
      <w:r w:rsidRPr="000F183B">
        <w:rPr>
          <w:i/>
          <w:iCs/>
          <w:sz w:val="20"/>
        </w:rPr>
        <w:t xml:space="preserve">Pensate attentamente a colui che ha sopportato contro di sé una così grande ostilità da parte dei peccatori, perché non vi stanchiate perdendovi d'animo (Eb 12, 3). Non avete ancora resistito fino al sangue nella vostra lotta contro il peccato (Eb 12, 4). Infatti i corpi degli animali, il cui sangue per l'espiazione del peccato vien portato nel santuario dal sommo sacerdote, vengono bruciati fuori dell'accampamento (Eb 13, 11). </w:t>
      </w:r>
    </w:p>
    <w:p w14:paraId="43A6AFDE" w14:textId="77777777" w:rsidR="00F768E4" w:rsidRPr="000F183B" w:rsidRDefault="00F768E4" w:rsidP="003770E2">
      <w:pPr>
        <w:pStyle w:val="Corpotesto"/>
        <w:rPr>
          <w:i/>
          <w:iCs/>
          <w:sz w:val="20"/>
        </w:rPr>
      </w:pPr>
      <w:r w:rsidRPr="000F183B">
        <w:rPr>
          <w:i/>
          <w:iCs/>
          <w:sz w:val="20"/>
        </w:rPr>
        <w:t>Poi la concupiscenza concepisce e genera il peccato, e il peccato, quand'è consumato, produce la morte (Gc 1, 15). Perché se uno ascolta soltanto e non mette in pratica la parola, somiglia a un uomo che osserva il proprio volto in uno specchio (Gc 1, 23). Ma se fate distinzione di persone, commettete un peccato e siete accusati dalla legge come trasgressori (Gc 2, 9). Avvicinatevi a Dio ed egli si avvicinerà a voi. Purificate le vostre mani, o peccatori, e santificate i vostri cuori, o irresoluti (Gc 4, 8). Chi dunque sa fare il bene e non lo compie, commette peccato (Gc 4, 17). E la preghiera fatta con fede salverà il malato: il Signore lo rialzerà e se ha commesso peccati, gli saranno perdonati (Gc 5, 15). Confessate perciò i vostri peccati gli uni agli altri e pregate gli uni per gli altri per essere guariti. Molto vale la preghiera del giusto fatta con insistenza (Gc 5, 16). Costui sappia che chi riconduce un peccatore dalla sua via di errore, salverà la sua anima dalla morte e coprirà una moltitudine di peccati (Gc 5, 20).</w:t>
      </w:r>
    </w:p>
    <w:p w14:paraId="6CB5B023" w14:textId="77777777" w:rsidR="00F768E4" w:rsidRDefault="00F768E4" w:rsidP="003770E2">
      <w:pPr>
        <w:pStyle w:val="Corpotesto"/>
        <w:rPr>
          <w:i/>
          <w:iCs/>
          <w:sz w:val="20"/>
        </w:rPr>
      </w:pPr>
      <w:r w:rsidRPr="000F183B">
        <w:rPr>
          <w:i/>
          <w:iCs/>
          <w:sz w:val="20"/>
        </w:rPr>
        <w:t xml:space="preserve">Egli non commise peccato e non si trovò inganno sulla sua bocca (1Pt 2, 22). Egli portò i nostri peccati nel suo corpo sul legno della croce, perché, non vivendo più per il peccato, vivessimo per la giustizi (1Pt 2, 24). Anche Cristo è morto una volta per sempre per i peccati, giusto per gli ingiusti, per ricondurvi a Dio; messo a morte nella carne, ma reso vivo nello spirito (1Pt 3, 18). Poiché dunque Cristo soffrì nella carne, anche voi armatevi degli stessi sentimenti; chi ha sofferto nel suo corpo ha rotto definitivamente col peccato (1Pt 4, 1). </w:t>
      </w:r>
    </w:p>
    <w:p w14:paraId="11331C6A" w14:textId="77777777" w:rsidR="00F768E4" w:rsidRPr="000F183B" w:rsidRDefault="00F768E4" w:rsidP="003770E2">
      <w:pPr>
        <w:pStyle w:val="Corpotesto"/>
        <w:rPr>
          <w:i/>
          <w:iCs/>
          <w:sz w:val="20"/>
        </w:rPr>
      </w:pPr>
      <w:r w:rsidRPr="000F183B">
        <w:rPr>
          <w:i/>
          <w:iCs/>
          <w:sz w:val="20"/>
        </w:rPr>
        <w:t xml:space="preserve">Soprattutto conservate tra voi una grande carità, perché la carità copre una moltitudine di peccati (1Pt 4, 8). E se il giusto a stento si salverà, che ne sarà dell'empio e del peccatore? (1Pt 4, 18). Chi invece non ha queste cose è cieco e miope, dimentico di essere stato purificato dai suoi antichi peccati (2Pt 1, 9). Dio infatti non risparmiò gli angeli che avevano peccato, ma li precipitò negli abissi tenebrosi dell'inferno, serbandoli per il giudizio (2Pt 2, 4). Han gli occhi pieni di disonesti desideri e sono insaziabili di peccato, adescano le anime instabili, hanno il cuore rotto alla cupidigia, figli di maledizione! (2Pt 2, 14). </w:t>
      </w:r>
    </w:p>
    <w:p w14:paraId="70D5BEFC" w14:textId="77777777" w:rsidR="00F768E4" w:rsidRDefault="00F768E4" w:rsidP="003770E2">
      <w:pPr>
        <w:pStyle w:val="Corpotesto"/>
        <w:rPr>
          <w:i/>
          <w:iCs/>
          <w:sz w:val="20"/>
        </w:rPr>
      </w:pPr>
      <w:r w:rsidRPr="000F183B">
        <w:rPr>
          <w:i/>
          <w:iCs/>
          <w:sz w:val="20"/>
        </w:rPr>
        <w:t xml:space="preserve">Ma se camminiamo nella luce, come egli è nella luce, siamo in comunione gli uni con gli altri, e il sangue di Gesù, suo Figlio, ci purifica da ogni peccato (1Gv 1, 7). Se diciamo che siamo senza peccato, inganniamo noi stessi e la verità non è in noi (1Gv 1, 8). Se riconosciamo i nostri peccati, egli che è fedele e giusto ci perdonerà i peccati e ci purificherà da ogni colpa (1Gv 1, 9). Se diciamo che non abbiamo peccato, facciamo di lui un bugiardo e la sua parola non è in noi (1Gv 1, 10). Figlioli miei, vi scrivo queste cose perché non pecchiate; ma se qualcuno ha peccato, abbiamo un avvocato presso il Padre: Gesù Cristo giusto (1Gv 2, 1). Egli è vittima di espiazione per i nostri peccati; non soltanto per i nostri, ma anche per quelli di tutto il mondo (1Gv 2, 2). Scrivo a voi, figlioli, perché vi sono stati rimessi i peccati in virtù del suo nome (1Gv 2, 12). Chiunque commette il peccato, commette anche violazione della legge, perché il peccato è violazione della legge (1Gv 3, 4). </w:t>
      </w:r>
    </w:p>
    <w:p w14:paraId="530CB764" w14:textId="77777777" w:rsidR="00F768E4" w:rsidRPr="000F183B" w:rsidRDefault="00F768E4" w:rsidP="003770E2">
      <w:pPr>
        <w:pStyle w:val="Corpotesto"/>
        <w:rPr>
          <w:i/>
          <w:iCs/>
          <w:sz w:val="20"/>
        </w:rPr>
      </w:pPr>
      <w:r w:rsidRPr="000F183B">
        <w:rPr>
          <w:i/>
          <w:iCs/>
          <w:sz w:val="20"/>
        </w:rPr>
        <w:t xml:space="preserve">Voi sapete che egli è apparso per togliere i peccati e che in lui non v'è peccato (1Gv 3, 5). Chiunque rimane in lui non pecca; chiunque pecca non lo ha visto né l'ha conosciuto (1Gv 3, 6). Chi commette il peccato viene dal diavolo, perché il diavolo è peccatore fin dal principio. Ora il </w:t>
      </w:r>
      <w:r w:rsidRPr="001108BD">
        <w:rPr>
          <w:i/>
          <w:iCs/>
          <w:sz w:val="20"/>
        </w:rPr>
        <w:t>Figlio di Dio è apparso per distruggere le opere del diavolo (1Gv 3, 8). Chiunque è nato da Dio non commette peccato, perché un germe divino dimora in lui, e non può peccare perché è nato da Dio (1Gv 3, 9). In questo sta l'amore: non siamo stati noi ad amare Dio, ma è lui che ha amato noi e ha mandato il suo Figlio come vittima di espiazione per i nostri peccati (1Gv 4, 10).</w:t>
      </w:r>
      <w:r w:rsidRPr="000F183B">
        <w:rPr>
          <w:i/>
          <w:iCs/>
          <w:sz w:val="20"/>
        </w:rPr>
        <w:t xml:space="preserve"> </w:t>
      </w:r>
    </w:p>
    <w:p w14:paraId="29E45C42" w14:textId="77777777" w:rsidR="00F768E4" w:rsidRPr="000F183B" w:rsidRDefault="00F768E4" w:rsidP="003770E2">
      <w:pPr>
        <w:pStyle w:val="Corpotesto"/>
        <w:rPr>
          <w:i/>
          <w:iCs/>
          <w:sz w:val="20"/>
        </w:rPr>
      </w:pPr>
      <w:r w:rsidRPr="000F183B">
        <w:rPr>
          <w:i/>
          <w:iCs/>
          <w:sz w:val="20"/>
        </w:rPr>
        <w:t>Se uno vede il proprio fratello commettere un peccato che non conduce alla morte, preghi, e Dio gli darà la vita; s'intende a coloro che commettono un peccato che non conduce alla morte: c'è infatti un peccato che conduce alla morte; per questo dico di non pregare (1Gv 5, 16). Ogni iniquità è peccato, ma c'è il peccato che non conduce alla morte (1Gv 5, 17). Sappiamo che chiunque è nato da Dio non pecca: chi è nato da Dio preserva se stesso e il maligno non lo tocca (1Gv 5, 18). e per convincere tutti gli empi di tutte le opere di empietà che hanno commesso e di tutti gli insulti che peccatori empi hanno pronunziato contro di lui" (Gd 1, 15).</w:t>
      </w:r>
    </w:p>
    <w:p w14:paraId="38B41D27" w14:textId="77777777" w:rsidR="00F768E4" w:rsidRPr="000F183B" w:rsidRDefault="00F768E4" w:rsidP="003770E2">
      <w:pPr>
        <w:pStyle w:val="Corpotesto"/>
        <w:rPr>
          <w:i/>
          <w:iCs/>
          <w:sz w:val="20"/>
        </w:rPr>
      </w:pPr>
      <w:r w:rsidRPr="000F183B">
        <w:rPr>
          <w:i/>
          <w:iCs/>
          <w:sz w:val="20"/>
        </w:rPr>
        <w:t xml:space="preserve">E da Gesù Cristo, il testimone fedele, il primogenito dei morti e il principe dei re della terra. A Colui che ci ama e ci ha liberati dai nostri peccati con il suo sangue (Ap 1, 5). Poi udii un'altra voce dal cielo: "Uscite, popolo mio, da Babilonia per non associarvi ai suoi peccati e non ricevere parte dei suoi flagelli (Ap 18, 4). Perché i suoi peccati si sono accumulati fino al cielo e Dio si è ricordato delle sue iniquità (Ap 18, 5). </w:t>
      </w:r>
    </w:p>
    <w:p w14:paraId="70CF3E73" w14:textId="77777777" w:rsidR="00F768E4" w:rsidRPr="008C01A8" w:rsidRDefault="00F768E4" w:rsidP="003770E2">
      <w:pPr>
        <w:pStyle w:val="Corpotesto"/>
        <w:rPr>
          <w:b/>
        </w:rPr>
      </w:pPr>
      <w:r w:rsidRPr="008C01A8">
        <w:rPr>
          <w:b/>
        </w:rPr>
        <w:t>Sulla stoltezza:</w:t>
      </w:r>
    </w:p>
    <w:p w14:paraId="599BC773" w14:textId="77777777" w:rsidR="00F768E4" w:rsidRPr="001108BD" w:rsidRDefault="00F768E4" w:rsidP="003770E2">
      <w:pPr>
        <w:pStyle w:val="Corpotesto"/>
        <w:rPr>
          <w:i/>
          <w:iCs/>
          <w:sz w:val="20"/>
        </w:rPr>
      </w:pPr>
      <w:r w:rsidRPr="001108BD">
        <w:rPr>
          <w:i/>
          <w:iCs/>
          <w:sz w:val="20"/>
        </w:rPr>
        <w:t xml:space="preserve">Aronne disse a Mosè: "Signor mio, non addossarci la pena del peccato che abbiamo stoltamente commesso (Nm 12, 11). Così ripaghi il Signore, o popolo stolto e insipiente? Non è lui il padre che ti ha creato, che ti ha fatto e ti ha costituito? (Dt 32, 6). Mi resero geloso con ciò che non è Dio, mi irritarono con i loro idoli vani; io li renderò gelosi con uno che non è popolo, li irriterò con una nazione stolta (Dt 32, 21). Rispose Samuele a Saul: "Hai agito da stolto, non osservando il comando che il Signore Dio tuo ti aveva imposto, perché in questa occasione il Signore avrebbe reso stabile il tuo regno su Israele per sempre (1Sam 13, 13). Non faccia caso il mio signore di quell'uomo cattivo che è Nabal, perché egli è come il suo nome: stolto si chiama e stoltezza è in lui; io tua schiava non avevo visto i tuoi giovani, o mio signore, che avevi mandato (1Sam 25, 25).  Ma dopo che Davide ebbe fatto il censimento del popolo, provò rimorso in cuore e disse al Signore: "Ho peccato molto per quanto ho fatto; ma ora, Signore, perdona l'iniquità del tuo servo, poiché io ho commesso una grande stoltezza" (2Sam 24, 10). </w:t>
      </w:r>
    </w:p>
    <w:p w14:paraId="483F626A" w14:textId="77777777" w:rsidR="00F768E4" w:rsidRPr="0082710C" w:rsidRDefault="00F768E4" w:rsidP="003770E2">
      <w:pPr>
        <w:pStyle w:val="Corpotesto"/>
        <w:rPr>
          <w:i/>
          <w:iCs/>
          <w:sz w:val="20"/>
        </w:rPr>
      </w:pPr>
      <w:r w:rsidRPr="0082710C">
        <w:rPr>
          <w:i/>
          <w:iCs/>
          <w:sz w:val="20"/>
        </w:rPr>
        <w:t xml:space="preserve">Difatti il Signore con gli occhi scruta tutta la terra per mostrare la sua potenza a favore di chi si comporta con lui con cuore sincero. Tu in ciò hai agito da stolto; per questo d'ora in poi avrai guerre" (2Cr 16, 9). La folla era eccitata e piena di furore e Lisìmaco, armati circa tremila uomini, diede inizio ad atti di violenza, mettendo come comandante un certo Aurano già avanzato in età e non meno in stoltezza (2Mac 4, 40). Dopo di lui presero il sesto; mentre stava per morire, egli disse: "Non illuderti stoltamente; noi soffriamo queste cose per causa nostra, perché abbiamo peccato contro il nostro Dio; perciò ci succedono cose che muovono a meraviglia (2Mac 7, 18). Ma egli le rispose: "Come parlerebbe una stolta tu hai parlato! Se da Dio accettiamo il bene, perché non dovremo accettare il male?". In tutto questo Giobbe non peccò con le sue labbra (Gb 2, 10). Poiché allo stolto </w:t>
      </w:r>
      <w:proofErr w:type="spellStart"/>
      <w:r w:rsidRPr="0082710C">
        <w:rPr>
          <w:i/>
          <w:iCs/>
          <w:sz w:val="20"/>
        </w:rPr>
        <w:t>dá</w:t>
      </w:r>
      <w:proofErr w:type="spellEnd"/>
      <w:r w:rsidRPr="0082710C">
        <w:rPr>
          <w:i/>
          <w:iCs/>
          <w:sz w:val="20"/>
        </w:rPr>
        <w:t xml:space="preserve"> morte lo sdegno e la collera fa morire lo sciocco (Gb 5, 2). Io ho visto lo stolto metter radici, ma imputridire la sua dimora all'istante (Gb 5, 3). L'uomo stolto mette giudizio e da ònagro indomito diventa docile (Gb 11, 12). </w:t>
      </w:r>
    </w:p>
    <w:p w14:paraId="42AF5BF7" w14:textId="77777777" w:rsidR="00F768E4" w:rsidRDefault="00F768E4" w:rsidP="003770E2">
      <w:pPr>
        <w:pStyle w:val="Corpotesto"/>
        <w:rPr>
          <w:i/>
          <w:iCs/>
          <w:sz w:val="20"/>
        </w:rPr>
      </w:pPr>
      <w:r w:rsidRPr="0082710C">
        <w:rPr>
          <w:i/>
          <w:iCs/>
          <w:sz w:val="20"/>
        </w:rPr>
        <w:t xml:space="preserve">Rende stolti i consiglieri della terra, priva i giudici di senno (Gb 12, 17). Prendete dunque sette vitelli e sette montoni e andate dal mio servo Giobbe e offriteli in olocausto per voi; il mio servo Giobbe pregherà per voi, affinché io, per riguardo a lui, non punisca la vostra stoltezza, perché non avete detto di me cose rette come il mio servo Giobbe" (Gb 42, 8). Beato l'uomo che non segue il consiglio degli empi, non indugia nella via dei peccatori e non siede in compagnia degli stolti (Sal 1, 1). Gli stolti non sostengono il tuo sguardo. Tu detesti chi fa il male (Sal 5, 6). Al maestro del coro. Di Davide. Lo stolto pensa: "Non c'è Dio". Sono corrotti, fanno cose abominevoli: nessuno più agisce bene (Sal 13, 1). </w:t>
      </w:r>
    </w:p>
    <w:p w14:paraId="5C67FC4E" w14:textId="77777777" w:rsidR="00F768E4" w:rsidRPr="0082710C" w:rsidRDefault="00F768E4" w:rsidP="003770E2">
      <w:pPr>
        <w:pStyle w:val="Corpotesto"/>
        <w:rPr>
          <w:i/>
          <w:iCs/>
          <w:sz w:val="20"/>
        </w:rPr>
      </w:pPr>
      <w:r w:rsidRPr="0082710C">
        <w:rPr>
          <w:i/>
          <w:iCs/>
          <w:sz w:val="20"/>
        </w:rPr>
        <w:t xml:space="preserve">Putride e fetide sono le mie piaghe a causa della mia stoltezza (Sal 37, 6). Liberami da tutte le mie colpe, non rendermi scherno dello stolto (Sal 38, 9). Vedrà morire i sapienti; lo stolto e l'insensato periranno insieme e lasceranno ad altri le loro ricchezze (Sal 48, 11). Lo stolto pensa: "Dio non esiste". Sono corrotti, fanno cose abominevoli, nessuno fa il bene (Sal 52, 2). Dio, tu conosci la mia stoltezza e le mie colpe non ti sono nascoste (Sal 68, 6). Io ero stolto e non capivo, davanti a te stavo come una bestia (Sal 72, 22). Ricorda: il nemico ha insultato Dio, un popolo stolto ha disprezzato il tuo nome (Sal 73, 18). Sorgi, Dio, difendi la tua causa, ricorda che lo stolto ti insulta tutto il giorno (Sal 73, 22). </w:t>
      </w:r>
    </w:p>
    <w:p w14:paraId="1C47138E" w14:textId="77777777" w:rsidR="00F768E4" w:rsidRPr="0082710C" w:rsidRDefault="00F768E4" w:rsidP="003770E2">
      <w:pPr>
        <w:pStyle w:val="Corpotesto"/>
        <w:rPr>
          <w:i/>
          <w:iCs/>
          <w:sz w:val="20"/>
        </w:rPr>
      </w:pPr>
      <w:r w:rsidRPr="0082710C">
        <w:rPr>
          <w:i/>
          <w:iCs/>
          <w:sz w:val="20"/>
        </w:rPr>
        <w:t xml:space="preserve">L'uomo insensato non intende e lo stolto non capisce (Sal 91, 7). Comprendete, insensati tra il popolo, stolti, quando diventerete saggi? (Sal 93, 8). Stolti per la loro iniqua condotta, soffrivano per i loro misfatti (Sal 106, 17). Il timore del Signore è il principio della scienza; gli stolti disprezzano la sapienza e l'istruzione (Pr 1, 7). I saggi possiederanno onore ma gli stolti riceveranno ignominia (Pr 3, 35). Egli morirà per mancanza di disciplina, si perderà per la sua grande stoltezza (Pr 5, 23). Imparate, inesperti, la prudenza e voi, stolti, fatevi assennati (Pr 8, 5). Abbandonate la stoltezza e vivrete, andate diritti per la via dell'intelligenza" (Pr 9, 6). Proverbi di Salomone. Il figlio saggio rende lieto il padre; il figlio stolto contrista la madre (Pr 10, 1). I saggi fanno tesoro della scienza, ma la bocca dello stolto è un pericolo imminente (Pr 10, 14). Placano l'odio le labbra sincere, chi diffonde la calunnia è uno stolto (Pr 10, 18). </w:t>
      </w:r>
    </w:p>
    <w:p w14:paraId="6DC5F28B" w14:textId="77777777" w:rsidR="00F768E4" w:rsidRPr="0082710C" w:rsidRDefault="00F768E4" w:rsidP="003770E2">
      <w:pPr>
        <w:pStyle w:val="Corpotesto"/>
        <w:rPr>
          <w:i/>
          <w:iCs/>
          <w:sz w:val="20"/>
        </w:rPr>
      </w:pPr>
      <w:r w:rsidRPr="0082710C">
        <w:rPr>
          <w:i/>
          <w:iCs/>
          <w:sz w:val="20"/>
        </w:rPr>
        <w:t xml:space="preserve">Le labbra del giusto nutriscono molti, gli stolti muoiono in miseria (Pr 10, 21). E' un divertimento per lo stolto compiere il male, come il coltivar la sapienza per l'uomo prudente (Pr 10, 23). Chi crea disordine in casa erediterà vento e lo stolto sarà schiavo dell'uomo saggio (Pr 11, 29). Chi ama la disciplina ama la scienza, chi odia la correzione è stolto (Pr 12, 1). Lo stolto giudica diritta la sua condotta, il saggio, invece, ascolta il consiglio (Pr 12, 15). Lo stolto manifesta subito la sua collera, l'accorto dissimula l'offesa (Pr 12, 16). L'uomo accorto cela il sapere, il cuore degli stolti proclama la stoltezza (Pr 12, 23). L'accorto agisce sempre con riflessione, lo stolto mette in mostra la stoltezza (Pr 13, 16). Desiderio soddisfatto è una dolcezza al cuore, ma è abominio per gli stolti staccarsi dal male (Pr 13, 19). </w:t>
      </w:r>
    </w:p>
    <w:p w14:paraId="5DF6B508" w14:textId="77777777" w:rsidR="00F768E4" w:rsidRPr="00F76E96" w:rsidRDefault="00F768E4" w:rsidP="003770E2">
      <w:pPr>
        <w:pStyle w:val="Corpotesto"/>
        <w:rPr>
          <w:i/>
          <w:iCs/>
          <w:color w:val="000000"/>
          <w:sz w:val="20"/>
        </w:rPr>
      </w:pPr>
      <w:r w:rsidRPr="00F76E96">
        <w:rPr>
          <w:i/>
          <w:iCs/>
          <w:color w:val="000000"/>
          <w:sz w:val="20"/>
        </w:rPr>
        <w:t xml:space="preserve">Va’ con i saggi e saggio diventerai, chi pratica gli stolti ne subirà danno (Pr 13, 20). La sapienza di una massaia costruisce la casa, la stoltezza la demolisce con le mani (Pr 14, 1). Nella bocca dello stolto c'è il germoglio della superbia, ma le labbra dei saggi sono la loro salvaguardia (Pr 14, 3). Allontànati dall'uomo stolto, e non ignorerai le labbra sapienti (Pr 14, 7). La sapienza dell'accorto sta nel capire la sua via, ma la stoltezza degli sciocchi è inganno (Pr 14, 8). Fra gli stolti risiede la colpa, fra gli uomini retti la benevolenza (Pr 14, 9). Il saggio teme e sta lontano dal male, lo stolto è insolente e presuntuoso (Pr 14, 16). Gli inesperti erediteranno la stoltezza, i prudenti si coroneranno di scienza (Pr 14, 18). Corona dei saggi è la loro accortezza, corona degli stolti la loro stoltezza (Pr 14, 24). Il paziente ha grande prudenza, l'iracondo mostra stoltezza (Pr 14, 29). In un cuore assennato risiede la sapienza, ma in seno agli stolti può scoprirsi? (Pr 14, 33). La lingua dei saggi fa gustare la scienza, la bocca degli stolti esprime sciocchezze (Pr 15, 2). Lo stolto disprezza la correzione paterna; chi tiene conto dell'ammonizione diventa prudente (Pr 15, 5). </w:t>
      </w:r>
    </w:p>
    <w:p w14:paraId="5C8BDB88" w14:textId="77777777" w:rsidR="00F768E4" w:rsidRPr="0082710C" w:rsidRDefault="00F768E4" w:rsidP="003770E2">
      <w:pPr>
        <w:pStyle w:val="Corpotesto"/>
        <w:rPr>
          <w:i/>
          <w:iCs/>
          <w:sz w:val="20"/>
        </w:rPr>
      </w:pPr>
      <w:r w:rsidRPr="0082710C">
        <w:rPr>
          <w:i/>
          <w:iCs/>
          <w:sz w:val="20"/>
        </w:rPr>
        <w:t>Le labbra dei saggi diffondono la scienza, non così il cuore degli stolti (Pr 15, 7). Una mente retta ricerca il sapere, la bocca degli stolti si pasce di stoltezza (Pr 15, 14). Il figlio saggio allieta il padre, l'uomo stolto disprezza la madre (Pr 15, 20). La stoltezza è una gioia per chi è privo di senno; l'uomo prudente cammina diritto (Pr 15, 21). Fonte di vita è la prudenza per chi la possiede, castigo degli stolti è la stoltezza (Pr 16, 22). Fa più una minaccia all'assennato che cento percosse allo stolto (Pr 17, 10). Meglio incontrare un'orsa privata dei figli che uno stolto in preda alla follia (Pr 17, 12). A che serve il denaro in mano allo stolto? Forse a comprar la sapienza, se egli non ha senno? (Pr 17, 16). Chi genera uno stolto ne avrà afflizione; non può certo gioire il padre di uno sciocco (Pr 17, 21). L'uomo prudente ha la sapienza davanti a sé, ma gli occhi dello stolto vagano in capo al mondo (Pr 17, 24).</w:t>
      </w:r>
    </w:p>
    <w:p w14:paraId="7C71D242" w14:textId="77777777" w:rsidR="00F768E4" w:rsidRPr="0082710C" w:rsidRDefault="00F768E4" w:rsidP="003770E2">
      <w:pPr>
        <w:pStyle w:val="Corpotesto"/>
        <w:rPr>
          <w:i/>
          <w:iCs/>
          <w:sz w:val="20"/>
        </w:rPr>
      </w:pPr>
      <w:r w:rsidRPr="0082710C">
        <w:rPr>
          <w:i/>
          <w:iCs/>
          <w:sz w:val="20"/>
        </w:rPr>
        <w:t xml:space="preserve">Un figlio stolto è un tormento per il padre e un'amarezza per colei che lo ha partorito (Pr 17, 25). Anche lo stolto, se tace, passa per saggio e, se </w:t>
      </w:r>
      <w:proofErr w:type="spellStart"/>
      <w:r w:rsidRPr="0082710C">
        <w:rPr>
          <w:i/>
          <w:iCs/>
          <w:sz w:val="20"/>
        </w:rPr>
        <w:t>tien</w:t>
      </w:r>
      <w:proofErr w:type="spellEnd"/>
      <w:r w:rsidRPr="0082710C">
        <w:rPr>
          <w:i/>
          <w:iCs/>
          <w:sz w:val="20"/>
        </w:rPr>
        <w:t xml:space="preserve"> chiuse le labbra, per intelligente (Pr 17, 28). Lo stolto non ama la prudenza, ma vuol solo far mostra dei suoi sentimenti (Pr 18, 2). Le labbra dello stolto provocano liti e la sua bocca gli provoca percosse (Pr 18, 6). La bocca dello stolto è la sua rovina e le sue labbra sono un laccio per la sua vita (Pr 18, 7). Chi risponde prima di avere ascoltato mostra stoltezza a propria confusione (Pr 18, 13). La stoltezza intralcia il cammino dell'uomo e poi egli si adira contro il Signore (Pr 19, 3). Allo stolto non conviene una vita agiata, ancor meno a un servo comandare ai prìncipi (Pr 19, 10). Un figlio stolto è una calamità per il padre e i litigi della moglie sono come stillicidio incessante (Pr 19, 13). Per i beffardi sono pronte le verghe e il bastone per le spalle degli stolti (Pr 19, 29). E' una gloria per l'uomo astenersi dalle contese, attaccar briga è proprio degli stolti (Pr 20, 3). </w:t>
      </w:r>
    </w:p>
    <w:p w14:paraId="359C36B9" w14:textId="77777777" w:rsidR="00F768E4" w:rsidRPr="0082710C" w:rsidRDefault="00F768E4" w:rsidP="003770E2">
      <w:pPr>
        <w:pStyle w:val="Corpotesto"/>
        <w:rPr>
          <w:i/>
          <w:iCs/>
          <w:sz w:val="20"/>
        </w:rPr>
      </w:pPr>
      <w:r w:rsidRPr="0082710C">
        <w:rPr>
          <w:i/>
          <w:iCs/>
          <w:sz w:val="20"/>
        </w:rPr>
        <w:t>Tesori preziosi e profumi sono nella dimora del saggio, ma lo stolto dilapida tutto (Pr 21, 20). La stoltezza è legata al cuore del fanciullo, ma il bastone della correzione l'allontanerà da lui (Pr 22, 15). Non parlare agli orecchi di uno stolto, perché egli disprezzerà le tue sagge parole (Pr 23, 9). E' troppo alta la sapienza per lo stolto, alla porta della città egli non potrà aprir bocca (Pr 24, 7). Il proposito dello stolto è il peccato e lo spavaldo è l'abominio degli uomini (Pr 24, 9). Come la neve d'estate e la pioggia alla mietitura, così l'onore non conviene allo stolto (Pr 26, 1).</w:t>
      </w:r>
    </w:p>
    <w:p w14:paraId="44EC1DB7" w14:textId="77777777" w:rsidR="00F768E4" w:rsidRPr="0082710C" w:rsidRDefault="00F768E4" w:rsidP="003770E2">
      <w:pPr>
        <w:pStyle w:val="Corpotesto"/>
        <w:rPr>
          <w:i/>
          <w:iCs/>
          <w:sz w:val="20"/>
        </w:rPr>
      </w:pPr>
      <w:r w:rsidRPr="0082710C">
        <w:rPr>
          <w:i/>
          <w:iCs/>
          <w:sz w:val="20"/>
        </w:rPr>
        <w:t xml:space="preserve">La frusta per il cavallo, la cavezza per l'asino e il bastone per la schiena degli stolti (Pr 26, 3). Non rispondere allo stolto secondo la sua stoltezza per non divenire anche tu simile a lui (Pr 26, 4). Rispondi allo stolto secondo la sua stoltezza perché egli non si creda saggio (Pr 26, 5). Si taglia i piedi e beve amarezze chi invia messaggi per mezzo di uno stolto (Pr 26, 6). Malferme sono le gambe dello zoppo, così una massima sulla bocca degli stolti (Pr 26, 7). Come chi lega il sasso alla fionda, così chi attribuisce onori a uno stolto (Pr 26, 8). Una spina penetrata nella mano d'un ubriaco, tale è una massima sulla bocca degli stolti (Pr 26, 9). Arciere che ferisce tutti i passanti, tale è chi assume uno stolto o un ubriaco (Pr 26, 10). </w:t>
      </w:r>
    </w:p>
    <w:p w14:paraId="313CCC66" w14:textId="77777777" w:rsidR="00F768E4" w:rsidRPr="0082710C" w:rsidRDefault="00F768E4" w:rsidP="003770E2">
      <w:pPr>
        <w:pStyle w:val="Corpotesto"/>
        <w:rPr>
          <w:i/>
          <w:iCs/>
          <w:sz w:val="20"/>
        </w:rPr>
      </w:pPr>
      <w:r w:rsidRPr="0082710C">
        <w:rPr>
          <w:i/>
          <w:iCs/>
          <w:sz w:val="20"/>
        </w:rPr>
        <w:t xml:space="preserve">Come il cane torna al suo vomito, così lo stolto ripete le sue stoltezze (Pr 26, 11). Hai visto un uomo che si crede saggio? E' meglio sperare in uno stolto che in lui (Pr 26, 12). La pietra è greve, la sabbia è pesante, ma più dell'una e dell'altra lo è il fastidio dello stolto (Pr 27, 3). Anche se tu pestassi lo stolto nel mortaio tra i grani con il pestello, non scuoteresti da lui la sua stoltezza (Pr 27, 22). Chi confida nel suo senno è uno stolto, chi si comporta con saggezza sarà salvato (Pr 28, 26). Se un saggio discute con uno stolto, si agiti o rida, non vi sarà conclusione (Pr 29, 9). Lo stolto </w:t>
      </w:r>
      <w:proofErr w:type="spellStart"/>
      <w:r w:rsidRPr="0082710C">
        <w:rPr>
          <w:i/>
          <w:iCs/>
          <w:sz w:val="20"/>
        </w:rPr>
        <w:t>dá</w:t>
      </w:r>
      <w:proofErr w:type="spellEnd"/>
      <w:r w:rsidRPr="0082710C">
        <w:rPr>
          <w:i/>
          <w:iCs/>
          <w:sz w:val="20"/>
        </w:rPr>
        <w:t xml:space="preserve"> sfogo a tutto il suo malanimo, il saggio alla fine lo sa calmare (Pr 29, 11). Hai visto un uomo precipitoso nel parlare? C'è più da sperare in uno stolto che in lui (Pr 29, 20). uno schiavo che diventi re, uno stolto che abbia viveri in abbondanza (Pr 30, 22). Se ti sei esaltato per stoltezza e se poi hai riflettuto, mettiti una mano sulla bocca (Pr 30, 32). </w:t>
      </w:r>
    </w:p>
    <w:p w14:paraId="047A3382" w14:textId="77777777" w:rsidR="00F768E4" w:rsidRPr="0082710C" w:rsidRDefault="00F768E4" w:rsidP="003770E2">
      <w:pPr>
        <w:pStyle w:val="Corpotesto"/>
        <w:rPr>
          <w:i/>
          <w:iCs/>
          <w:sz w:val="20"/>
        </w:rPr>
      </w:pPr>
      <w:r w:rsidRPr="0082710C">
        <w:rPr>
          <w:i/>
          <w:iCs/>
          <w:sz w:val="20"/>
        </w:rPr>
        <w:t>Ho deciso allora di conoscere la sapienza e la scienza, come anche la stoltezza e la follia, e ho compreso che anche questo è un inseguire il vento (Qo 1, 17). Ho considerato poi la sapienza, la follia e la stoltezza. "Che farà il successore del re? Ciò che è già stato fatto" (Qo 2, 12). Mi sono accorto che il vantaggio della sapienza sulla stoltezza è il vantaggio della luce sulle tenebre (Qo 2, 13). Il saggio ha gli occhi in fronte, ma lo stolto cammina nel buio. Ma so anche che un'unica sorte è riservata a tutt'e due (Qo 2, 14). Allora ho pensato: "Anche a me toccherà la sorte dello stolto! Allora perché ho cercato d'esser saggio? Dov'è il vantaggio?". E ho concluso: "Anche questo è vanità" (Qo 2, 15). Infatti, né del saggio né dello stolto resterà un ricordo duraturo e nei giorni futuri tutto sarà dimenticato. Allo stesso modo muoiono il saggio e lo stolto (Qo 2, 16). E chi sa se questi sarà saggio o stolto? Eppure potrà disporre di tutto il mio lavoro, in cui ho speso fatiche e intelligenza sotto il sole. Anche questo è vanità! (Qo 2, 19).</w:t>
      </w:r>
    </w:p>
    <w:p w14:paraId="5F16BC85" w14:textId="77777777" w:rsidR="00F768E4" w:rsidRPr="0082710C" w:rsidRDefault="00F768E4" w:rsidP="003770E2">
      <w:pPr>
        <w:pStyle w:val="Corpotesto"/>
        <w:rPr>
          <w:i/>
          <w:iCs/>
          <w:sz w:val="20"/>
        </w:rPr>
      </w:pPr>
      <w:r w:rsidRPr="0082710C">
        <w:rPr>
          <w:i/>
          <w:iCs/>
          <w:sz w:val="20"/>
        </w:rPr>
        <w:t>Lo stolto incrocia le braccia e divora la sua carne (Qo 4, 5). Meglio un ragazzo povero ma accorto, che un re vecchio e stolto che non sa ascoltare i consigli (Qo 4, 13). Bada ai tuoi passi, quando ti rechi alla casa di Dio. Avvicinarsi per ascoltare vale più del sacrificio offerto dagli stolti che non comprendono neppure di far male (Qo 4, 17). Dalle molte preoccupazioni vengono i sogni e dalle molte chiacchiere il discorso dello stolto (Qo 5, 2). Quando hai fatto un voto a Dio, non indugiare a soddisfarlo, perché egli non ama gli stolti: adempi quello che hai promesso (Qo 5, 3). Quale vantaggio ha il saggio sullo stolto? Quale il vantaggio del povero che sa comportarsi bene di fronte ai viventi? (Qo 6, 8).</w:t>
      </w:r>
    </w:p>
    <w:p w14:paraId="064B204C" w14:textId="77777777" w:rsidR="00F768E4" w:rsidRDefault="00F768E4" w:rsidP="003770E2">
      <w:pPr>
        <w:pStyle w:val="Corpotesto"/>
        <w:rPr>
          <w:i/>
          <w:iCs/>
          <w:sz w:val="20"/>
        </w:rPr>
      </w:pPr>
      <w:r w:rsidRPr="00110E88">
        <w:rPr>
          <w:i/>
          <w:iCs/>
          <w:sz w:val="20"/>
        </w:rPr>
        <w:t xml:space="preserve">Il cuore dei saggi è in una casa in lutto e il cuore degli stolti in una casa in festa (Qo 7, 4). Meglio ascoltare il rimprovero del saggio che ascoltare il canto degli stolti (Qo 7, 5). Perché com'è il crepitio dei pruni sotto la pentola, tale è il riso degli stolti. Ma anche questo è vanità (Qo 7, 6). Non esser facile a irritarti nel tuo spirito, perché l'ira alberga in seno agli stolti (Qo 7, 9). Non esser troppo malvagio e non essere stolto. Perché vuoi morire innanzi tempo? (Qo 7, 17). Mi son applicato di nuovo a conoscere e indagare e cercare la sapienza e il perché delle cose e a conoscere che la malvagità è follia e la stoltezza pazzia (Qo 7, 25). </w:t>
      </w:r>
    </w:p>
    <w:p w14:paraId="0B22BF41" w14:textId="77777777" w:rsidR="00F768E4" w:rsidRPr="00110E88" w:rsidRDefault="00F768E4" w:rsidP="003770E2">
      <w:pPr>
        <w:pStyle w:val="Corpotesto"/>
        <w:rPr>
          <w:i/>
          <w:iCs/>
          <w:sz w:val="20"/>
        </w:rPr>
      </w:pPr>
      <w:r w:rsidRPr="00110E88">
        <w:rPr>
          <w:i/>
          <w:iCs/>
          <w:sz w:val="20"/>
        </w:rPr>
        <w:t xml:space="preserve">Questo è il male in tutto ciò che avviene sotto il sole: una medesima sorte tocca a tutti e anche il cuore degli uomini è pieno di male e la stoltezza alberga nel loro cuore mentre sono in vita, poi se ne vanno fra i morti (Qo 9, 3). La mente del sapiente si dirige a destra e quella dello stolto a sinistra (Qo 10, 2).  Per qualunque via lo stolto cammini è privo di senno e di ognuno dice: "E' un pazzo" (Qo 10, 3). Le parole della bocca del saggio procurano benevolenza, ma le labbra dello stolto lo mandano in rovina (Qo 10, 12). La fatica dello stolto lo stanca; poiché non sa neppure andare in città (Qo 10, 15). </w:t>
      </w:r>
    </w:p>
    <w:p w14:paraId="4F0FEA91" w14:textId="77777777" w:rsidR="00F768E4" w:rsidRPr="00110E88" w:rsidRDefault="00F768E4" w:rsidP="003770E2">
      <w:pPr>
        <w:pStyle w:val="Corpotesto"/>
        <w:rPr>
          <w:i/>
          <w:iCs/>
          <w:sz w:val="20"/>
        </w:rPr>
      </w:pPr>
      <w:r w:rsidRPr="00110E88">
        <w:rPr>
          <w:i/>
          <w:iCs/>
          <w:sz w:val="20"/>
        </w:rPr>
        <w:t>I ragionamenti tortuosi allontanano da Dio; l'onnipotenza, messa alla prova, caccia gli stolti (Sap 1, 3). Agli occhi degli stolti parve che morissero; la loro fine fu ritenuta una sciagura (Sap 3, 2). "Ecco colui che noi una volta abbiamo deriso e che stolti abbiam preso a bersaglio del nostro scherno; giudicammo la sua vita una pazzia e la sua morte disonorevole (Sap 5, 4). Perciò quanti vissero ingiustamente con stoltezza tu li hai tormentati con i loro stessi abomini (Sap 12, 23). Davvero stolti per natura tutti gli uomini che vivevano nell'ignoranza di Dio. e dai beni visibili non riconobbero colui che è, non riconobbero l'artefice, pur considerandone le opere (Sap 13, 1).  Perciò ci sarà un castigo anche per gli idoli dei pagani, perché fra le creature di Dio son divenuti un abominio, e scandalo per le anime degli uomini, laccio per i piedi degli stolti (Sap 14, 11). La cui vista provoca negli stolti il desiderio, l'anelito per una forma inanimata di un'immagine morta (Sap 15, 5). Ma sono tutti stoltissimi e più miserabili di un'anima infantile i nemici del tuo popolo, che lo hanno oppresso (Sap 15, 14).</w:t>
      </w:r>
    </w:p>
    <w:p w14:paraId="30A6A13B" w14:textId="77777777" w:rsidR="00F768E4" w:rsidRPr="00110E88" w:rsidRDefault="00F768E4" w:rsidP="003770E2">
      <w:pPr>
        <w:pStyle w:val="Corpotesto"/>
        <w:rPr>
          <w:i/>
          <w:iCs/>
          <w:sz w:val="20"/>
        </w:rPr>
      </w:pPr>
      <w:r w:rsidRPr="00110E88">
        <w:rPr>
          <w:i/>
          <w:iCs/>
          <w:sz w:val="20"/>
        </w:rPr>
        <w:t xml:space="preserve">Non sottometterti a un uomo stolto, e non essere parziale a favore di un potente (Sir 4, 27). Essa è davvero aspra per gli stolti, l'uomo senza coraggio non ci resiste (Sir 6, 20). Non consigliarti con lo stolto, perché non saprà mantenere un segreto (Sir 8, 17). Sta’ attento a non lasciarti imbrogliare né umiliare per la tua stoltezza (Sir 13, 8). Tali </w:t>
      </w:r>
      <w:proofErr w:type="spellStart"/>
      <w:r w:rsidRPr="00110E88">
        <w:rPr>
          <w:i/>
          <w:iCs/>
          <w:sz w:val="20"/>
        </w:rPr>
        <w:t>cose</w:t>
      </w:r>
      <w:proofErr w:type="spellEnd"/>
      <w:r w:rsidRPr="00110E88">
        <w:rPr>
          <w:i/>
          <w:iCs/>
          <w:sz w:val="20"/>
        </w:rPr>
        <w:t xml:space="preserve"> pensa chi ha il cuore perverso; lo stolto, appunto errando, pensa sciocchezze (Sir 16, 23). Lo stolto rimprovera senza riguardo, il dono dell'invidioso fa languire gli occhi (Sir 18, 18). Per una parola lo stolto ha i dolori, come la partoriente per un bambino (Sir 19, 11). Una freccia confitta nella carne della coscia: tale una parola in seno allo stolto (Sir 19, 12). V'è un'abilità che è abominevole, c'è uno stolto cui manca solo la saggezza (Sir 19, 20). L'uomo saggio sta zitto fino al momento opportuno, il millantatore e lo stolto lo trascurano (Sir 20, 7).</w:t>
      </w:r>
    </w:p>
    <w:p w14:paraId="03842523" w14:textId="77777777" w:rsidR="00F768E4" w:rsidRPr="00110E88" w:rsidRDefault="00F768E4" w:rsidP="003770E2">
      <w:pPr>
        <w:pStyle w:val="Corpotesto"/>
        <w:rPr>
          <w:i/>
          <w:iCs/>
          <w:sz w:val="20"/>
        </w:rPr>
      </w:pPr>
      <w:r w:rsidRPr="00110E88">
        <w:rPr>
          <w:i/>
          <w:iCs/>
          <w:sz w:val="20"/>
        </w:rPr>
        <w:t xml:space="preserve">Il saggio si rende amabile con le sue parole, le cortesie degli stolti sono sciupate (Sir 20, 13). Il dono di uno stolto non ti gioverà, perché i suoi occhi bramano ricevere più di quanto ha dato (Sir 20, 14). Lo stolto dice: "Non ho un amico, non c'è gratitudine per i miei benefici (Sir 20, 16). Non si accetta una massima dalla bocca dello stolto, perché non è mai detta a proposito (Sir 20, 20). C'è chi si rovina per rispetto umano e si rovina per la faccia di uno stolto (Sir 20, 22). Fa meglio chi nasconde la stoltezza che colui che nasconde la sapienza (Sir 20, 31). L'interno dello stolto è come un vaso rotto, non potrà contenere alcuna scienza (Sir 21, 14). Il parlare dello stolto è come un fardello nel cammino, ma sulle labbra dell'intelligente si trova la grazia (Sir 21, 16). Come casa in rovina, così la sapienza per lo stolto; scienza dell'insensato i discorsi incomprensibili (Sir 21, 18). Lo stolto alza la voce mentre ride; ma l'uomo saggio sorride appena in silenzio (Sir 21, 20). Il piede dello stolto si precipita verso una casa; l'uomo sperimentato si mostrerà rispettoso (Sir 21, 22). </w:t>
      </w:r>
    </w:p>
    <w:p w14:paraId="7F9154E0" w14:textId="77777777" w:rsidR="00F768E4" w:rsidRDefault="00F768E4" w:rsidP="003770E2">
      <w:pPr>
        <w:pStyle w:val="Corpotesto"/>
        <w:rPr>
          <w:i/>
          <w:iCs/>
          <w:sz w:val="20"/>
        </w:rPr>
      </w:pPr>
      <w:r w:rsidRPr="00110E88">
        <w:rPr>
          <w:i/>
          <w:iCs/>
          <w:sz w:val="20"/>
        </w:rPr>
        <w:t>Lo stolto spia dalla porta l'interno della casa; l'uomo educato se ne starà fuori (Sir 21, 23). Le labbra degli stolti ripetono sciocchezze, le parole dei prudenti sono pesate sulla bilancia (Sir 21, 25). Sulla bocca degli stolti è il loro cuore,</w:t>
      </w:r>
      <w:r>
        <w:rPr>
          <w:i/>
          <w:iCs/>
          <w:sz w:val="20"/>
        </w:rPr>
        <w:t xml:space="preserve"> </w:t>
      </w:r>
      <w:r w:rsidRPr="00110E88">
        <w:rPr>
          <w:i/>
          <w:iCs/>
          <w:sz w:val="20"/>
        </w:rPr>
        <w:t xml:space="preserve">i saggi invece hanno la bocca nel cuore (Sir 21, 26). Incolla cocci chi ammaestra uno stolto, sveglia un dormiglione dal sonno profondo )Sir 22, 7). Ragiona con un insonnolito chi ragiona con lo stolto; alla fine egli dirà: "Che cosa c'è?" (Sir 22, 8). Piangi per un morto, poiché ha perduto la luce; piangi per uno stolto, poiché ha perduto il senno (Sir 22, 9). Piangi meno tristemente per un morto, </w:t>
      </w:r>
      <w:proofErr w:type="spellStart"/>
      <w:r w:rsidRPr="00110E88">
        <w:rPr>
          <w:i/>
          <w:iCs/>
          <w:sz w:val="20"/>
        </w:rPr>
        <w:t>chè</w:t>
      </w:r>
      <w:proofErr w:type="spellEnd"/>
      <w:r w:rsidRPr="00110E88">
        <w:rPr>
          <w:i/>
          <w:iCs/>
          <w:sz w:val="20"/>
        </w:rPr>
        <w:t xml:space="preserve"> ora riposa, ma la vita dello stolto è peggiore della morte (Sir 22, 10). </w:t>
      </w:r>
    </w:p>
    <w:p w14:paraId="0572192E" w14:textId="77777777" w:rsidR="00F768E4" w:rsidRPr="00110E88" w:rsidRDefault="00F768E4" w:rsidP="003770E2">
      <w:pPr>
        <w:pStyle w:val="Corpotesto"/>
        <w:rPr>
          <w:i/>
          <w:iCs/>
          <w:sz w:val="20"/>
        </w:rPr>
      </w:pPr>
      <w:r w:rsidRPr="00110E88">
        <w:rPr>
          <w:i/>
          <w:iCs/>
          <w:sz w:val="20"/>
        </w:rPr>
        <w:t xml:space="preserve">Il lutto per un morto, sette giorni; per uno stolto ed empio tutti i giorni della sua vita (Sir 22, 11). Che c'è di più pesante del piombo? E qual è il suo nome, se non "lo stolto"? (Sir 22, 14). Nel discorso del pio c'è sempre saggezza, lo stolto muta come la luna (Sir 27, 11). Il discorso degli stolti è un orrore, il loro riso fra i bagordi del peccato (Sir 27, 13). Piegagli il collo in gioventù e battigli le costole finché è fanciullo, perché poi intestardito non ti disobbedisca e tu ne abbia un profondo dolore (Sir 30, 12). L'ubriachezza accresce l'ira dello stolto a sua rovina, ne diminuisce le forze e gli procura ferite (Sir 31, 30). Ruota di carro il sentimento dello stolto, il suo ragionamento è come l'asse che gira (Sir 33, 5). Speranze vane e fallaci sono proprie dell'uomo insensato, i sogni danno le ali agli stolti (Sir 34, 1). </w:t>
      </w:r>
    </w:p>
    <w:p w14:paraId="053C9A4F" w14:textId="77777777" w:rsidR="00F768E4" w:rsidRPr="00110E88" w:rsidRDefault="00F768E4" w:rsidP="003770E2">
      <w:pPr>
        <w:pStyle w:val="Corpotesto"/>
        <w:rPr>
          <w:i/>
          <w:iCs/>
          <w:sz w:val="20"/>
        </w:rPr>
      </w:pPr>
      <w:r w:rsidRPr="00110E88">
        <w:rPr>
          <w:i/>
          <w:iCs/>
          <w:sz w:val="20"/>
        </w:rPr>
        <w:t xml:space="preserve">Meglio chi nasconde la sua stoltezza di chi nasconde la sua sapienza (Sir 41, 15). Non vergognarti di correggere l'insensato e lo stolto e il vecchio decrepito che disputa con i giovani; sarai così veramente assennato e approvato da ogni vivente (Sir 42, 8). Salomone andò a riposare con i suoi padri, lasciando dopo di sé un discendente, stoltezza del popolo e privo di senno, </w:t>
      </w:r>
      <w:proofErr w:type="spellStart"/>
      <w:r w:rsidRPr="00110E88">
        <w:rPr>
          <w:i/>
          <w:iCs/>
          <w:sz w:val="20"/>
        </w:rPr>
        <w:t>Roboàmo</w:t>
      </w:r>
      <w:proofErr w:type="spellEnd"/>
      <w:r w:rsidRPr="00110E88">
        <w:rPr>
          <w:i/>
          <w:iCs/>
          <w:sz w:val="20"/>
        </w:rPr>
        <w:t>, che si alienò il popolo con i suoi consigli (Sir 47, 23). Quanti abitano sul monte Seir e i Filistei e lo stolto popolo che abita in Sichem (Sir 50, 26). Perciò il Signore non avrà pietà dei suoi giovani, non si impietosirà degli orfani e delle vedove, perché tutti sono empi e perversi; ogni bocca proferisce parole stolte. Con tutto ciò non si calma la sua ira e ancora la sua mano rimane stesa (Is 9, 16). Quanto sono stolti i principi di Tanis! I più saggi consiglieri del faraone sono uno stupido consiglio. Come osate dire al faraone: "Sono figlio di saggi, figlio di re antichi"? (Is 19, 11). Stolti sono i principi di Tanis; si ingannano i principi di Menfi. Hanno fatto traviare l'Egitto i capi delle sue tribù (Is 19, 13).</w:t>
      </w:r>
    </w:p>
    <w:p w14:paraId="00F87CB4" w14:textId="77777777" w:rsidR="00F768E4" w:rsidRPr="00110E88" w:rsidRDefault="00F768E4" w:rsidP="003770E2">
      <w:pPr>
        <w:pStyle w:val="Corpotesto"/>
        <w:rPr>
          <w:i/>
          <w:iCs/>
          <w:sz w:val="20"/>
        </w:rPr>
      </w:pPr>
      <w:r w:rsidRPr="00110E88">
        <w:rPr>
          <w:i/>
          <w:iCs/>
          <w:sz w:val="20"/>
        </w:rPr>
        <w:t xml:space="preserve">Ci sarà una strada appianata e la chiameranno Via santa; nessun impuro la percorrerà e gli stolti non vi si aggireranno (Is 35, 8). "Stolto è il mio popolo: non mi conoscono, sono figli insipienti, senza intelligenza; sono esperti nel fare il male, ma non sanno compiere il bene" (Ger 4, 22). Io pensavo: "Certo, sono di bassa condizione, </w:t>
      </w:r>
      <w:proofErr w:type="spellStart"/>
      <w:r w:rsidRPr="00110E88">
        <w:rPr>
          <w:i/>
          <w:iCs/>
          <w:sz w:val="20"/>
        </w:rPr>
        <w:t>agiscono</w:t>
      </w:r>
      <w:proofErr w:type="spellEnd"/>
      <w:r w:rsidRPr="00110E88">
        <w:rPr>
          <w:i/>
          <w:iCs/>
          <w:sz w:val="20"/>
        </w:rPr>
        <w:t xml:space="preserve"> da stolti, perché non conoscono la via del Signore, il diritto del loro Dio (Ger 5, 4). "Questo dunque ascoltate, o popolo stolto e privo di senno, che ha occhi ma non vede, che ha orecchi ma non ode (Ger 5, 21). Sono allo stesso tempo stolti e testardi; vana la loro dottrina, come un legno (Ger 10, 8). Come una pernice che cova uova da lei non deposte è chi accumula ricchezze, ma senza giustizia. A metà dei suoi giorni dovrà lasciarle e alla sua fine apparirà uno stolto" (Ger 17, 11). Tra i profeti di Samaria io ho visto cose stolte. Essi profetavano in nome di Baal e traviavano il mio popolo Israele (Ger 23, 13). Così dice il Signore Dio: Guai ai profeti stolti, che seguono il loro spirito senza avere avuto visioni (Ez 13, 3</w:t>
      </w:r>
      <w:r>
        <w:rPr>
          <w:i/>
          <w:iCs/>
          <w:sz w:val="20"/>
        </w:rPr>
        <w:t xml:space="preserve">). </w:t>
      </w:r>
    </w:p>
    <w:p w14:paraId="57D4BB1D" w14:textId="77777777" w:rsidR="00F768E4" w:rsidRPr="00110E88" w:rsidRDefault="00F768E4" w:rsidP="003770E2">
      <w:pPr>
        <w:pStyle w:val="Corpotesto"/>
        <w:rPr>
          <w:i/>
          <w:iCs/>
          <w:sz w:val="20"/>
        </w:rPr>
      </w:pPr>
      <w:r w:rsidRPr="00110E88">
        <w:rPr>
          <w:i/>
          <w:iCs/>
          <w:sz w:val="20"/>
        </w:rPr>
        <w:t>Allora Daniele, stando in mezzo a loro, disse: "Siete così stolti, Israeliti? Avete condannato a morte una figlia d'Israele senza indagare la verità! (Dn 13, 48). Guai al pastore stolto che abbandona il gregge! Una spada sta sopra il suo braccio e sul suo occhio destro. Tutto il suo braccio si inaridisca e tutto il suo occhio destro resti accecato" (Zc 11, 17). Chiunque ascolta queste mie parole e non le mette in pratica, è simile a un uomo stolto che ha costruito la sua casa sulla sabbia (Mt 7, 26). Stolti e ciechi: che cosa è più grande, l'oro o il tempio che rende sacro l'oro? (Mt 23, 17). Cinque di esse erano stolte e cinque sagge (Mt 25, 2). Le stolte presero le lampade, ma non presero con sé olio (Mt 25, 3). E le stolte dissero alle sagge: Dateci del vostro olio, perché le nostre lampade si spengono (Mt 25, 8).</w:t>
      </w:r>
    </w:p>
    <w:p w14:paraId="171B2A72" w14:textId="77777777" w:rsidR="00F768E4" w:rsidRPr="00110E88" w:rsidRDefault="00F768E4" w:rsidP="003770E2">
      <w:pPr>
        <w:pStyle w:val="Corpotesto"/>
        <w:rPr>
          <w:i/>
          <w:iCs/>
          <w:sz w:val="20"/>
        </w:rPr>
      </w:pPr>
      <w:r w:rsidRPr="00110E88">
        <w:rPr>
          <w:i/>
          <w:iCs/>
          <w:sz w:val="20"/>
        </w:rPr>
        <w:t>Adultèri, cupidigie, malvagità, inganno, impudicizia, invidia, calunnia, superbia, stoltezza (Mc 7, 22). Stolti! Colui che ha fatto l'esterno non ha forse fatto anche l'interno? (Lc 11, 40). Ma Dio gli disse: Stolto, questa notte stessa ti sarà richiesta la tua vita. E quello che hai preparato di chi sarà? (Lc 12, 20). Ed egli disse loro: "Stolti e tardi di cuore nel credere alla parola dei profeti! (Lc 24, 25). Mentre si dichiaravano sapienti, sono diventati stolti (Rm 1, 22). La parola della croce infatti è stoltezza per quelli che vanno in perdizione, ma per quelli che si salvano, per noi, è potenza di Dio (1Cor 1, 18). Dov'è il sapiente? Dov'è il dotto? Dove mai il sottile ragionatore di questo mondo? Non ha forse Dio dimostrato stolta la sapienza di questo mondo? (1Cor 1, 20).</w:t>
      </w:r>
    </w:p>
    <w:p w14:paraId="08380D5E" w14:textId="77777777" w:rsidR="00F768E4" w:rsidRDefault="00F768E4" w:rsidP="003770E2">
      <w:pPr>
        <w:pStyle w:val="Corpotesto"/>
        <w:rPr>
          <w:i/>
          <w:iCs/>
          <w:sz w:val="20"/>
        </w:rPr>
      </w:pPr>
      <w:r w:rsidRPr="00110E88">
        <w:rPr>
          <w:i/>
          <w:iCs/>
          <w:sz w:val="20"/>
        </w:rPr>
        <w:t xml:space="preserve">Poiché, infatti, nel disegno sapiente di Dio il mondo, con tutta la sua sapienza, non ha conosciuto Dio, è piaciuto a Dio di salvare i credenti con la stoltezza della predicazione (1Cor 1, 21). Noi predichiamo Cristo crocifisso, scandalo per i Giudei, stoltezza per i pagani (1Cor 1, 23). Perché ciò che è stoltezza di Dio è più sapiente degli uomini, e ciò che è debolezza di Dio è più forte degli uomini (1Cor 1, 25). Ma Dio ha scelto ciò che nel mondo è stolto per confondere i sapienti, Dio ha scelto ciò che nel mondo è debole per confondere i forti (1Cor 1, 27). </w:t>
      </w:r>
    </w:p>
    <w:p w14:paraId="69657A3B" w14:textId="77777777" w:rsidR="00F768E4" w:rsidRDefault="00F768E4" w:rsidP="003770E2">
      <w:pPr>
        <w:pStyle w:val="Corpotesto"/>
        <w:rPr>
          <w:i/>
          <w:iCs/>
          <w:sz w:val="20"/>
        </w:rPr>
      </w:pPr>
      <w:r w:rsidRPr="00110E88">
        <w:rPr>
          <w:i/>
          <w:iCs/>
          <w:sz w:val="20"/>
        </w:rPr>
        <w:t xml:space="preserve">Nessuno si illuda. Se qualcuno tra voi si crede un sapiente in questo mondo, si faccia stolto per diventare sapiente (1Cor 3, 18). Perché la sapienza di questo mondo è stoltezza davanti a Dio. Sta scritto infatti: Egli prende i sapienti per mezzo della loro astuzia (1Cor 3, 19). Noi stolti a causa di Cristo, voi sapienti in Cristo; noi deboli, voi forti; voi onorati, noi disprezzati (1Cor 4, 10). Stolto! Ciò che tu semini non prende vita, se prima non muore (1Cor 15, 36). </w:t>
      </w:r>
    </w:p>
    <w:p w14:paraId="750F1447" w14:textId="77777777" w:rsidR="00F768E4" w:rsidRPr="00AC189F" w:rsidRDefault="00F768E4" w:rsidP="003770E2">
      <w:pPr>
        <w:pStyle w:val="Corpotesto"/>
        <w:rPr>
          <w:i/>
          <w:iCs/>
          <w:sz w:val="20"/>
        </w:rPr>
      </w:pPr>
      <w:r w:rsidRPr="00AC189F">
        <w:rPr>
          <w:i/>
          <w:iCs/>
          <w:sz w:val="20"/>
        </w:rPr>
        <w:t xml:space="preserve">Quello che dico, però, non lo dico secondo il Signore, ma come da stolto, nella fiducia che ho di potermi vantare (2Cor 11, 17). Infatti voi, che pur siete saggi, sopportate facilmente gli stolti (2Cor 11, 19). </w:t>
      </w:r>
      <w:r w:rsidRPr="00AC189F">
        <w:rPr>
          <w:rFonts w:cs="Arial"/>
          <w:i/>
          <w:iCs/>
          <w:sz w:val="20"/>
        </w:rPr>
        <w:t>Lo dico con vergogna; come siamo stati deboli! Però in quello in cui qualcuno osa vantarsi, lo dico da stolto, oso vantarmi anch'io (2Cor 11, 21). O stolti Gàlati, chi mai vi ha ammaliati, proprio voi agli occhi dei quali fu rappresentato al vivo Gesù Cristo crocifisso? (Gal 3, 1). Vigilate dunque attentamente sulla vostra condotta, comportandovi non da stolti, ma da uomini saggi (Ef 5, 15). Costoro però non progrediranno oltre, perché la loro stoltezza sarà manifestata a tutti, come avvenne per quelli (2Tm 3, 9).</w:t>
      </w:r>
      <w:r>
        <w:rPr>
          <w:rFonts w:cs="Arial"/>
          <w:i/>
          <w:iCs/>
          <w:sz w:val="20"/>
        </w:rPr>
        <w:t xml:space="preserve"> </w:t>
      </w:r>
      <w:r w:rsidRPr="00AC189F">
        <w:rPr>
          <w:i/>
          <w:iCs/>
          <w:sz w:val="20"/>
        </w:rPr>
        <w:t>Perché questa è la volontà di Dio: che, operando il bene, voi chiudiate la bocca all'ignoranza degli stol</w:t>
      </w:r>
      <w:r>
        <w:rPr>
          <w:i/>
          <w:iCs/>
          <w:sz w:val="20"/>
        </w:rPr>
        <w:t>ti (</w:t>
      </w:r>
      <w:r w:rsidRPr="00AC189F">
        <w:rPr>
          <w:i/>
          <w:iCs/>
          <w:sz w:val="20"/>
        </w:rPr>
        <w:t>1Pt 2, 15</w:t>
      </w:r>
      <w:r>
        <w:rPr>
          <w:i/>
          <w:iCs/>
          <w:sz w:val="20"/>
        </w:rPr>
        <w:t xml:space="preserve">). </w:t>
      </w:r>
    </w:p>
    <w:p w14:paraId="5E89E8BE" w14:textId="77777777" w:rsidR="00F768E4" w:rsidRPr="008C01A8" w:rsidRDefault="00F768E4" w:rsidP="003770E2">
      <w:pPr>
        <w:pStyle w:val="Corpotesto"/>
        <w:rPr>
          <w:b/>
        </w:rPr>
      </w:pPr>
      <w:r w:rsidRPr="008C01A8">
        <w:rPr>
          <w:b/>
        </w:rPr>
        <w:t>Sull’insipienza:</w:t>
      </w:r>
    </w:p>
    <w:p w14:paraId="6BB2B216" w14:textId="77777777" w:rsidR="00F768E4" w:rsidRPr="00AC189F" w:rsidRDefault="00F768E4" w:rsidP="003770E2">
      <w:pPr>
        <w:pStyle w:val="Corpotesto"/>
        <w:rPr>
          <w:i/>
          <w:iCs/>
          <w:sz w:val="20"/>
        </w:rPr>
      </w:pPr>
      <w:r w:rsidRPr="00AC189F">
        <w:rPr>
          <w:i/>
          <w:iCs/>
          <w:sz w:val="20"/>
        </w:rPr>
        <w:t xml:space="preserve">Così ripaghi il Signore, o popolo stolto e insipiente? Non è lui il padre che ti ha creato, che ti ha fatto e ti ha costituito? (Dt 32, 6). Chi è costui che oscura il consiglio con parole insipienti? (Gb 38, 2). Perché avevano inasprito l'animo suo ed egli disse parole insipienti (Sal 105, 33). Allontanandosi dalla sapienza, non solo ebbero il danno di non conoscere il bene, ma lasciarono anche ai viventi un ricordo di insipienza, perché le loro colpe non rimanessero occulte (Sap 10, 8). Con un avventuriero non metterti in viaggio, per paura che ti diventi insopportabile; egli agirà secondo il suo capriccio e andrai con lui in rovina per la sua insipienza (Sir 8, 15). Con un insensato non prolungare il discorso, non frequentare l'insipiente (Sir 22, 12). </w:t>
      </w:r>
    </w:p>
    <w:p w14:paraId="4166F9DE" w14:textId="77777777" w:rsidR="00F768E4" w:rsidRPr="00AC189F" w:rsidRDefault="00F768E4" w:rsidP="003770E2">
      <w:pPr>
        <w:pStyle w:val="Corpotesto"/>
        <w:rPr>
          <w:i/>
          <w:iCs/>
          <w:sz w:val="20"/>
        </w:rPr>
      </w:pPr>
      <w:r w:rsidRPr="00AC189F">
        <w:rPr>
          <w:i/>
          <w:iCs/>
          <w:sz w:val="20"/>
        </w:rPr>
        <w:t>Guàrdati da lui, per non avere noie e per non contaminarti al suo contatto. Allontànati da lui e troverai pace, non sarai seccato dalla sua insipienza (Sir 22, 13). "Stolto è il mio popolo: non mi conoscono, sono figli insipienti, senza intelligenza; sono esperti nel fare il male, ma non sanno compiere il bene" (Ger 4, 22). Perirono perché non ebbero saggezza, perirono per la loro insipienza (Bar 3, 28).</w:t>
      </w:r>
    </w:p>
    <w:p w14:paraId="268C8780" w14:textId="77777777" w:rsidR="00F768E4" w:rsidRPr="008C01A8" w:rsidRDefault="00F768E4" w:rsidP="003770E2">
      <w:pPr>
        <w:pStyle w:val="Corpotesto"/>
        <w:rPr>
          <w:b/>
        </w:rPr>
      </w:pPr>
      <w:r w:rsidRPr="008C01A8">
        <w:rPr>
          <w:b/>
        </w:rPr>
        <w:t>Sulla trasgressione:</w:t>
      </w:r>
    </w:p>
    <w:p w14:paraId="783708C5" w14:textId="77777777" w:rsidR="00F768E4" w:rsidRPr="00AC189F" w:rsidRDefault="00F768E4" w:rsidP="003770E2">
      <w:pPr>
        <w:pStyle w:val="Corpotesto"/>
        <w:rPr>
          <w:i/>
          <w:iCs/>
          <w:sz w:val="20"/>
        </w:rPr>
      </w:pPr>
      <w:r w:rsidRPr="00AC189F">
        <w:rPr>
          <w:i/>
          <w:iCs/>
          <w:sz w:val="20"/>
        </w:rPr>
        <w:t>Abbi rispetto della sua presenza, ascolta la sua voce e non ribellarti a lui; egli infatti non perdonerebbe la vostra trasgressione, perché il mio nome è in lui (Es 23, 21). che conserva il suo favore per mille generazioni, che perdona la colpa, la trasgressione e il peccato, ma non lascia senza punizione, che castiga la colpa dei padri nei figli e nei figli dei figli fino alla terza e alla quarta generazione" (Es 34, 7). Quando un uomo inavvertitamente trasgredisce un qualsiasi divieto della legge del Signore, facendo una cosa proibita (Lv 4, 2). Così farà l'espiazione sul santuario per l'impurità degli Israeliti, per le loro trasgressioni e per tutti i loro peccati. Lo stesso farà per la tenda del convegno che si trova fra di loro, in mezzo alle loro impurità (Lv 16, 16). Aronne poserà le mani sul capo del capro vivo, confesserà sopra di esso tutte le iniquità degli Israeliti, tutte le loro trasgressioni, tutti i loro peccati e li riverserà sulla testa del capro; poi, per mano di un uomo incaricato di ciò, lo manderà via nel deserto (Lv 16, 21).</w:t>
      </w:r>
    </w:p>
    <w:p w14:paraId="72587482" w14:textId="77777777" w:rsidR="00F768E4" w:rsidRDefault="00F768E4" w:rsidP="003770E2">
      <w:pPr>
        <w:pStyle w:val="Corpotesto"/>
        <w:rPr>
          <w:i/>
          <w:iCs/>
          <w:sz w:val="20"/>
        </w:rPr>
      </w:pPr>
      <w:r w:rsidRPr="00AC189F">
        <w:rPr>
          <w:i/>
          <w:iCs/>
          <w:sz w:val="20"/>
        </w:rPr>
        <w:t xml:space="preserve">Ma Mosè disse: "Perché trasgredite l'ordine del Signore? La cosa non vi riuscirà (Nm 14, 41). Ma Balaam rispose e disse ai ministri di Balak: "Quand'anche Balak mi desse la sua casa piena d'argento e oro, non potrei trasgredire l'ordine del Signore, mio Dio, per fare cosa piccola o grande (Nm 22, 18). Quando anche Balak mi desse la sua casa piena d'argento e d'oro, non potrei trasgredire l'ordine del Signore per fare cosa buona o cattiva di mia iniziativa: ciò che il Signore dirà, quello soltanto dirò? (Nm 24, 13). </w:t>
      </w:r>
    </w:p>
    <w:p w14:paraId="467AA4AC" w14:textId="77777777" w:rsidR="00F768E4" w:rsidRDefault="00F768E4" w:rsidP="003770E2">
      <w:pPr>
        <w:pStyle w:val="Corpotesto"/>
        <w:rPr>
          <w:i/>
          <w:iCs/>
          <w:sz w:val="20"/>
        </w:rPr>
      </w:pPr>
      <w:r w:rsidRPr="00AC189F">
        <w:rPr>
          <w:i/>
          <w:iCs/>
          <w:sz w:val="20"/>
        </w:rPr>
        <w:t xml:space="preserve">Perché trasgrediste l'ordine che vi avevo dato nel deserto di Sin, quando la comunità si ribellò e voi non dimostraste la mia santità agli occhi loro, a proposito di quelle acque". Sono le acque di </w:t>
      </w:r>
      <w:proofErr w:type="spellStart"/>
      <w:r w:rsidRPr="00AC189F">
        <w:rPr>
          <w:i/>
          <w:iCs/>
          <w:sz w:val="20"/>
        </w:rPr>
        <w:t>Mèriba</w:t>
      </w:r>
      <w:proofErr w:type="spellEnd"/>
      <w:r w:rsidRPr="00AC189F">
        <w:rPr>
          <w:i/>
          <w:iCs/>
          <w:sz w:val="20"/>
        </w:rPr>
        <w:t xml:space="preserve"> di Kades, nel deserto di Sin (Nm 27, 14). Qualora si trovi in mezzo a te, in una delle città che il Signore tuo Dio sta per darti, un uomo o una donna che faccia ciò che è male agli occhi del Signore tuo Dio, trasgredendo la sua alleanza (Dt 17, 2). Dirai dinanzi al Signore tuo Dio: Ho tolto dalla mia casa ciò che era consacrato e l'ho dato al levita, al forestiero, all'orfano e alla vedova secondo quanto mi hai ordinato; non ho trasgredito, né dimenticato alcuno dei tuoi comandi (Dt 26, 13). Israele ha peccato. Essi hanno trasgredito l'alleanza che avevo loro prescritto e hanno preso ciò che era votato allo sterminio: hanno rubato, hanno dissimulato e messo nei loro sacchi! (Gs 7, 11). </w:t>
      </w:r>
    </w:p>
    <w:p w14:paraId="6A0C47A7" w14:textId="77777777" w:rsidR="00F768E4" w:rsidRPr="00AC189F" w:rsidRDefault="00F768E4" w:rsidP="003770E2">
      <w:pPr>
        <w:pStyle w:val="Corpotesto"/>
        <w:rPr>
          <w:i/>
          <w:iCs/>
          <w:sz w:val="20"/>
        </w:rPr>
      </w:pPr>
      <w:r w:rsidRPr="00AC189F">
        <w:rPr>
          <w:i/>
          <w:iCs/>
          <w:sz w:val="20"/>
        </w:rPr>
        <w:t xml:space="preserve">Colui che risulterà votato allo sterminio sarà bruciato dal fuoco con quanto è suo, perché ha trasgredito l'alleanza del Signore e ha commesso un'infamia in Israele" (Gs 7, 15). Se trasgredite l'alleanza che il Signore vostro Dio vi ha imposta, e andate a servire altri dei e vi prostrate davanti a loro, l'ira del Signore si accenderà contro di voi e voi perirete presto, scomparendo dal buon paese che egli vi ha dato" (Gs 23, 16). Giosuè disse al popolo: "Voi non potrete servire il Signore, perché è un Dio santo, è un Dio geloso; Egli non perdonerà le vostre trasgressioni e i vostri peccati (Gs 24, 19). </w:t>
      </w:r>
    </w:p>
    <w:p w14:paraId="7425C475" w14:textId="77777777" w:rsidR="00F768E4" w:rsidRDefault="00F768E4" w:rsidP="003770E2">
      <w:pPr>
        <w:pStyle w:val="Corpotesto"/>
        <w:rPr>
          <w:i/>
          <w:iCs/>
          <w:sz w:val="20"/>
        </w:rPr>
      </w:pPr>
      <w:r w:rsidRPr="00AC189F">
        <w:rPr>
          <w:i/>
          <w:iCs/>
          <w:sz w:val="20"/>
        </w:rPr>
        <w:t xml:space="preserve">Saul disse allora a Samuele: "Ho peccato per avere trasgredito il comando del Signore e i tuoi ordini, mentre ho temuto il popolo e ho ascoltato la sua voce (1Sam 15, 24). Ciò accadde perché quelli non avevano ascoltato la voce del Signore loro Dio e ne avevano trasgredito l'alleanza e non avevano ascoltato né messo in pratica quanto aveva loro comandato Mosè, servo di Dio (2Re 18, 12). Figli di Carmì: Acar, che provocò una disgrazia in Israele con la trasgressione dello sterminio (1Cr 2, 7). Allora lo spirito di Dio investì Zaccaria, figlio del sacerdote Ioiadà, che si alzò in mezzo al popolo e disse: "Dice Dio: perché trasgredite i comandi del Signore? Per questo non avete successo; poiché avete abbandonato il Signore, anch'egli vi abbandona" (2Cr 24, 20). </w:t>
      </w:r>
    </w:p>
    <w:p w14:paraId="67EEA0D5" w14:textId="77777777" w:rsidR="00F768E4" w:rsidRPr="00AC189F" w:rsidRDefault="00F768E4" w:rsidP="003770E2">
      <w:pPr>
        <w:pStyle w:val="Corpotesto"/>
        <w:rPr>
          <w:i/>
          <w:iCs/>
          <w:sz w:val="20"/>
        </w:rPr>
      </w:pPr>
      <w:r w:rsidRPr="00AC189F">
        <w:rPr>
          <w:i/>
          <w:iCs/>
          <w:sz w:val="20"/>
        </w:rPr>
        <w:t>Ordino ancora: se qualcuno trasgredisce questo decreto, si tolga una trave dalla sua casa, la si rizzi ed egli vi sia impiccato. Poi la sua casa sia ridotta a letamaio (Esd 6, 11). Il Dio che ha fatto risiedere là il suo nome disperda qualsiasi re o popolo che presuma trasgredire il mio ordine, distruggendo questo tempio che è a Gerusalemme. Io Dario ho emanato questo ordine: sia eseguito alla lettera" (Esd 6, 12).</w:t>
      </w:r>
      <w:r>
        <w:rPr>
          <w:i/>
          <w:iCs/>
          <w:sz w:val="20"/>
        </w:rPr>
        <w:t xml:space="preserve"> </w:t>
      </w:r>
      <w:r w:rsidRPr="00AC189F">
        <w:rPr>
          <w:i/>
          <w:iCs/>
          <w:sz w:val="20"/>
        </w:rPr>
        <w:t>Ogni giorno, o figlio, ricordati del Signore; non peccare né trasgredire i suoi comandi. Compi opere buone in tutti i giorni della tua vita e non metterti per la strada dell'ingiustizia (Tb 4, 5). Tu sai infatti che mio padre starà a contare i giorni e, se tarderò anche di un solo giorno, lo farò soffrire troppo. Vedi bene che cosa ha giurato Raguele e io non posso trasgredire il suo giuramento" (Tb 9, 4).</w:t>
      </w:r>
    </w:p>
    <w:p w14:paraId="489CED9C" w14:textId="77777777" w:rsidR="00F768E4" w:rsidRPr="00AC189F" w:rsidRDefault="00F768E4" w:rsidP="003770E2">
      <w:pPr>
        <w:pStyle w:val="Corpotesto"/>
        <w:rPr>
          <w:i/>
          <w:iCs/>
          <w:sz w:val="20"/>
        </w:rPr>
      </w:pPr>
      <w:r w:rsidRPr="00AC189F">
        <w:rPr>
          <w:i/>
          <w:iCs/>
          <w:sz w:val="20"/>
        </w:rPr>
        <w:t xml:space="preserve">Da parte tua bada di non trasgredire alcuna parola del tuo signore, ma eseguisci esattamente ciò che ti ho comandato e non indugiare a tradurre in atto i comandi" (Gdt 2, 13). Se invece non c'è alcuna trasgressione nella loro gente, il mio signore passi oltre, perché il Signore, che è il loro Dio, non si faccia loro scudo e noi diveniamo oggetto di scherno davanti a tutta la terra" (Gdt 5, 21). Ma il popolo soffriva terribilmente la sete e ci ha costretti a comportarci come abbiamo fatto, parlando loro a quel modo e addossandoci un giuramento che non potremo trasgredire (Gdt 8, 30). I ministri del re che stavano alla porta del re dissero a Mardocheo: "Perché trasgredisci l'ordine del re?" (Est 3, 3). </w:t>
      </w:r>
    </w:p>
    <w:p w14:paraId="47545888" w14:textId="77777777" w:rsidR="00F768E4" w:rsidRPr="00AC189F" w:rsidRDefault="00F768E4" w:rsidP="003770E2">
      <w:pPr>
        <w:pStyle w:val="Corpotesto"/>
        <w:rPr>
          <w:i/>
          <w:iCs/>
          <w:sz w:val="20"/>
        </w:rPr>
      </w:pPr>
      <w:r w:rsidRPr="00AC189F">
        <w:rPr>
          <w:i/>
          <w:iCs/>
          <w:sz w:val="20"/>
        </w:rPr>
        <w:t>Allora la paura e il terrore si sparsero per tutto il popolo, perché tutti dicevano: "Non c'è in loro verità né giustizia, perché hanno trasgredito l'alleanza e il giuramento prestato" (1Mac 7, 18). Uno di essi, facendosi interprete di tutti, disse: "Che cosa cerchi di indagare o sapere da noi? Siamo pronti a morire piuttosto che trasgredire le patrie leggi" (2Mac 7, 2). Tendiamo insidie al giusto, perché ci è di imbarazzo ed è contrario alle nostre azioni; ci rimprovera le trasgressioni della legge e ci rinfaccia le mancanze contro l'educazione da noi ricevuta (Sap 2, 12). Infatti non la potenza di coloro per i quali si giura, ma il castigo dovuto ai peccatori persegue sempre la trasgressione degli ingiusti (Sap 14, 31). Quale stirpe è ignobile? La stirpe dell'uomo. Quale stirpe è ignobile? Coloro che trasgrediscono i comandamenti (Sir 10, 20). Meglio uno di scarsa intelligenza ma timorato, che uno molto intelligente ma trasgressore della legge (Sir 19, 21). Ogni trasgressione è come spada a doppio taglio: non c'è rimedio per la sua ferita (Sir 21, 3).</w:t>
      </w:r>
    </w:p>
    <w:p w14:paraId="09D5319A" w14:textId="77777777" w:rsidR="00F768E4" w:rsidRDefault="00F768E4" w:rsidP="003770E2">
      <w:pPr>
        <w:pStyle w:val="Corpotesto"/>
        <w:rPr>
          <w:i/>
          <w:iCs/>
          <w:sz w:val="20"/>
        </w:rPr>
      </w:pPr>
      <w:r w:rsidRPr="00AC189F">
        <w:rPr>
          <w:i/>
          <w:iCs/>
          <w:sz w:val="20"/>
        </w:rPr>
        <w:t xml:space="preserve">Chi ha subìto la prova, risultando perfetto? Sarà un titolo di gloria per lui. Chi, potendo trasgredire, non ha trasgredito, e potendo compiere il male, non lo ha fatto? (Sir 31, 10). Esulteranno al comando divino; sono pronte sulla terra per tutti i bisogni. A tempo opportuno non trasgrediranno la parola (Sir 39, 31). Come l'ingiusto aprendo le mani si rallegrerà, così i trasgressori cadranno in rovina (Sir 40, 14). La terra è stata profanata dai suoi abitanti, perché hanno trasgredito le leggi, hanno disobbedito al decreto, hanno infranto l'alleanza eterna (Is 24, 5). Gli uomini che hanno trasgredito la mia alleanza, perché non hanno eseguito i termini dell'alleanza che avevano conclusa in mia presenza, io li renderò come il vitello che spaccarono in due passando fra le sue metà (Ger 34, 18). Noi abbiamo peccato, siamo stati empi, abbiamo trasgredito, Signore Dio nostro, i tuoi comandamenti (Bar 2, 12). </w:t>
      </w:r>
    </w:p>
    <w:p w14:paraId="52DC8C67" w14:textId="77777777" w:rsidR="00F768E4" w:rsidRPr="00AC189F" w:rsidRDefault="00F768E4" w:rsidP="003770E2">
      <w:pPr>
        <w:pStyle w:val="Corpotesto"/>
        <w:rPr>
          <w:i/>
          <w:iCs/>
          <w:sz w:val="20"/>
        </w:rPr>
      </w:pPr>
      <w:r w:rsidRPr="00AC189F">
        <w:rPr>
          <w:i/>
          <w:iCs/>
          <w:sz w:val="20"/>
        </w:rPr>
        <w:t xml:space="preserve">Perciò dice il Signore: "Poiché voi avete fatto ricordare le vostre iniquità, rendendo manifeste le vostre trasgressioni e palesi i vostri peccati in tutto il vostro modo di agire, poiché ve ne vantate, voi resterete presi al laccio (Ez 21, 29). 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w:t>
      </w:r>
    </w:p>
    <w:p w14:paraId="720332BE" w14:textId="77777777" w:rsidR="00F768E4" w:rsidRPr="00AC189F" w:rsidRDefault="00F768E4" w:rsidP="003770E2">
      <w:pPr>
        <w:pStyle w:val="Corpotesto"/>
        <w:rPr>
          <w:i/>
          <w:iCs/>
          <w:sz w:val="20"/>
        </w:rPr>
      </w:pPr>
      <w:r w:rsidRPr="00AC189F">
        <w:rPr>
          <w:i/>
          <w:iCs/>
          <w:sz w:val="20"/>
        </w:rPr>
        <w:t xml:space="preserve">Tutto Israele ha trasgredito la tua legge, s'è allontanato per non ascoltare la tua voce; così si è riversata su di noi l'esecrazione scritta nella legge di Mosè, servo di Dio, perché abbiamo peccato contro di lui (Dn 9, 11). </w:t>
      </w:r>
      <w:proofErr w:type="spellStart"/>
      <w:r w:rsidRPr="00AC189F">
        <w:rPr>
          <w:i/>
          <w:iCs/>
          <w:sz w:val="20"/>
        </w:rPr>
        <w:t>Dá</w:t>
      </w:r>
      <w:proofErr w:type="spellEnd"/>
      <w:r w:rsidRPr="00AC189F">
        <w:rPr>
          <w:i/>
          <w:iCs/>
          <w:sz w:val="20"/>
        </w:rPr>
        <w:t xml:space="preserve"> fiato alla tromba! Come un'aquila sulla casa del Signore... perché  hanno trasgredito la mia alleanza e rigettato la mia legge (Os 8, 1). Chi dunque trasgredirà uno solo di questi precetti, anche minimi, e insegnerà agli uomini a fare altrettanto, sarà considerato minimo nel regno dei cieli. Chi invece li osserverà e li insegnerà agli uomini, sarà considerato grande nel regno dei cieli (Mt 5, 19). "Perché i tuoi discepoli trasgrediscono la tradizione degli antichi? Poiché non si lavano le mani quando prendono cibo!" (Mt 15, 2). </w:t>
      </w:r>
    </w:p>
    <w:p w14:paraId="7FBE8F5E" w14:textId="77777777" w:rsidR="00F768E4" w:rsidRPr="00AC189F" w:rsidRDefault="00F768E4" w:rsidP="003770E2">
      <w:pPr>
        <w:pStyle w:val="Corpotesto"/>
        <w:rPr>
          <w:i/>
          <w:iCs/>
          <w:sz w:val="20"/>
        </w:rPr>
      </w:pPr>
      <w:r w:rsidRPr="00AC189F">
        <w:rPr>
          <w:i/>
          <w:iCs/>
          <w:sz w:val="20"/>
        </w:rPr>
        <w:t>Ed egli rispose loro: "Perché voi trasgredite il comandamento di Dio in nome della vostra tradizione? (Mt 15, 3). Guai a voi, scribi e farisei ipocriti, che pagate la decima della menta, dell'</w:t>
      </w:r>
      <w:proofErr w:type="spellStart"/>
      <w:r w:rsidRPr="00AC189F">
        <w:rPr>
          <w:i/>
          <w:iCs/>
          <w:sz w:val="20"/>
        </w:rPr>
        <w:t>anèto</w:t>
      </w:r>
      <w:proofErr w:type="spellEnd"/>
      <w:r w:rsidRPr="00AC189F">
        <w:rPr>
          <w:i/>
          <w:iCs/>
          <w:sz w:val="20"/>
        </w:rPr>
        <w:t xml:space="preserve"> e del cumìno, e trasgredite le prescrizioni più gravi della legge: la giustizia, la misericordia e la fedeltà. Queste cose bisognava praticare, senza omettere quelle (Mt 23, 23). Ma guai a voi, farisei, che pagate la decima della menta, della ruta e di ogni erbaggio, e poi trasgredite la giustizia e l'amore di Dio. Queste cose bisognava curare senza trascurare le altre (Lc 11, 42). Ma lui rispose a suo padre: Ecco, io ti servo da tanti anni e non ho mai trasgredito un tuo comando, e tu non mi hai dato mai un capretto per far festa con i miei amici (Lc 15, 29).</w:t>
      </w:r>
    </w:p>
    <w:p w14:paraId="4C8EFC2A" w14:textId="77777777" w:rsidR="00F768E4" w:rsidRPr="00AC189F" w:rsidRDefault="00F768E4" w:rsidP="003770E2">
      <w:pPr>
        <w:pStyle w:val="Corpotesto"/>
        <w:rPr>
          <w:i/>
          <w:iCs/>
          <w:sz w:val="20"/>
        </w:rPr>
      </w:pPr>
      <w:r w:rsidRPr="00AC189F">
        <w:rPr>
          <w:i/>
          <w:iCs/>
          <w:sz w:val="20"/>
        </w:rPr>
        <w:t>Ora se un uomo riceve la circoncisione di sabato perché non sia trasgredita la Legge di Mosè, voi vi sdegnate contro di me perché ho guarito interamente un uomo di sabato? (Gv 7, 23). Tu che ti glori della legge, offendi Dio trasgredendo la legge? (Rm 2, 23). La circoncisione è utile, sì, se osservi la legge; ma se trasgredisci la legge, con la tua circoncisione sei come uno non circonciso (Rm 2, 25). E così, chi non è circonciso fisicamente, ma osserva la legge, giudicherà te che, nonostante la lettera della legge e la circoncisione, sei un trasgressore della legge (Rm 2, 27). La legge infatti provoca l'ira; al contrario, dove non c'è legge, non c'è nemmeno trasgressione (Rm 4, 15). La morte regnò da Adamo fino a Mosè anche su quelli che non avevano peccato con una trasgressione simile a quella di Adamo, il quale è figura di colui che doveva venire (Rm 5, 14). Infatti se io riedifico quello che ho demolito, mi denuncio come trasgressore (Gal 2, 18). Perché allora la legge? Essa fu aggiunta per le trasgressioni, fino alla venuta della discendenza per la quale era stata fatta la promessa, e fu promulgata per mezzo di angeli attraverso un mediatore (Gal 3, 19).</w:t>
      </w:r>
    </w:p>
    <w:p w14:paraId="246CAA35" w14:textId="77777777" w:rsidR="00F768E4" w:rsidRPr="00AC189F" w:rsidRDefault="00F768E4" w:rsidP="003770E2">
      <w:pPr>
        <w:pStyle w:val="Corpotesto"/>
        <w:rPr>
          <w:i/>
          <w:iCs/>
          <w:sz w:val="20"/>
        </w:rPr>
      </w:pPr>
      <w:r w:rsidRPr="00AC189F">
        <w:rPr>
          <w:i/>
          <w:iCs/>
          <w:sz w:val="20"/>
        </w:rPr>
        <w:t xml:space="preserve">E non fu Adamo ad essere ingannato, ma fu la donna che, ingannata, si rese colpevole di trasgressione (1Tm 2, 14). Se, infatti, la parola trasmessa per mezzo degli angeli si è dimostrata salda, e ogni trasgressione e disobbedienza ha ricevuto una giusta punizione (Eb 2, 2). Ma se fate distinzione di persone, commettete un peccato e siete accusati dalla legge come trasgressori (Gc 2, 9). Poiché chiunque osservi tutta la legge, ma la trasgredisca anche in un punto solo, diventa colpevole di tutto (Gc 2, 10). Infatti colui che ha detto: Non commettere adulterio, ha detto anche: Non uccidere. Ora se tu non commetti adulterio, ma uccidi, ti rendi trasgressore della legge (Gc 2, 11). </w:t>
      </w:r>
    </w:p>
    <w:p w14:paraId="77CA69A6" w14:textId="77777777" w:rsidR="00F768E4" w:rsidRPr="008C01A8" w:rsidRDefault="00F768E4" w:rsidP="003770E2">
      <w:pPr>
        <w:pStyle w:val="Corpotesto"/>
        <w:rPr>
          <w:b/>
        </w:rPr>
      </w:pPr>
      <w:r w:rsidRPr="008C01A8">
        <w:rPr>
          <w:b/>
        </w:rPr>
        <w:t>Sulla disobbedienza:</w:t>
      </w:r>
    </w:p>
    <w:p w14:paraId="2B440090" w14:textId="77777777" w:rsidR="00F768E4" w:rsidRPr="00AC189F" w:rsidRDefault="00F768E4" w:rsidP="003770E2">
      <w:pPr>
        <w:pStyle w:val="Corpotesto"/>
        <w:rPr>
          <w:i/>
          <w:iCs/>
          <w:sz w:val="20"/>
        </w:rPr>
      </w:pPr>
      <w:r w:rsidRPr="00AC189F">
        <w:rPr>
          <w:i/>
          <w:iCs/>
          <w:sz w:val="20"/>
        </w:rPr>
        <w:t xml:space="preserve">Ma poi sono stati disobbedienti, si sono ribellati contro di te, si sono gettati la tua legge dietro le spalle, hanno ucciso i tuoi profeti che li scongiuravano di tornare a te, e ti hanno offeso gravemente (Ne 9, 26). quindi muoverai contro tutti i paesi di occidente, perché quelle regioni hanno disobbedito al mio comando (Gdt 2, 6). né doveva essere lecito a nessuno del popolo né dei sacerdoti respingere alcuno di questi diritti o disobbedire ai suoi ordini o convocare riunioni senza suo consenso e vestire di porpora e ornarsi della fibbia aurea (1Mac 14, 44). Non essere disobbediente al timore del Signore e non avvicinarti ad esso con doppiezza di cuore (Sir 1, 25). </w:t>
      </w:r>
    </w:p>
    <w:p w14:paraId="6AD66682" w14:textId="77777777" w:rsidR="00F768E4" w:rsidRDefault="00F768E4" w:rsidP="003770E2">
      <w:pPr>
        <w:pStyle w:val="Corpotesto"/>
        <w:rPr>
          <w:i/>
          <w:iCs/>
          <w:sz w:val="20"/>
        </w:rPr>
      </w:pPr>
      <w:r w:rsidRPr="00054243">
        <w:rPr>
          <w:i/>
          <w:iCs/>
          <w:sz w:val="20"/>
        </w:rPr>
        <w:t xml:space="preserve">Coloro che temono il Signore non disobbediscono alle sue parole; e coloro che lo amano seguono le sue vie (Sir 2, 15). Prima di tutto ha disobbedito alle leggi dell'Altissimo, in secondo luogo ha commesso un torto verso il marito, in terzo luogo si è macchiata di adulterio e ha introdotto in casa figli di un estraneo (Sir 23, 23). Piegagli il collo in gioventù e battigli le costole finché è fanciullo, perché poi intestardito non ti disobbedisca e tu ne abbia un profondo dolore (Sir 30, 12). La terra è stata profanata dai suoi abitanti, perché hanno trasgredito le leggi, hanno disobbedito al decreto, hanno infranto l'alleanza eterna (Is 24, 5). Gli abbiamo disobbedito, non abbiamo ascoltato la voce del Signore nostro Dio per camminare secondo i decreti che il Signore ci aveva messi dinanzi (Bar 1, 18). </w:t>
      </w:r>
    </w:p>
    <w:p w14:paraId="3E276D08" w14:textId="77777777" w:rsidR="00F768E4" w:rsidRPr="00054243" w:rsidRDefault="00F768E4" w:rsidP="003770E2">
      <w:pPr>
        <w:pStyle w:val="Corpotesto"/>
        <w:rPr>
          <w:i/>
          <w:iCs/>
          <w:sz w:val="20"/>
        </w:rPr>
      </w:pPr>
      <w:r w:rsidRPr="00054243">
        <w:rPr>
          <w:i/>
          <w:iCs/>
          <w:sz w:val="20"/>
        </w:rPr>
        <w:t xml:space="preserve">Pertanto, o re Agrippa, io non ho disobbedito alla visione celeste (At 26, 19). Similmente, come per la disobbedienza di uno solo tutti sono stati costituiti peccatori, così anche per l'obbedienza di uno solo tutti saranno costituiti giusti (Rm 5, 19). Mentre di Israele dice: Tutto il giorno ho steso le mani verso un popolo disobbediente e ribelle! (Rm 10, 21). Come voi un tempo siete stati disobbedienti a Dio e ora avete ottenuto misericordia per la loro disobbedienza (Rm 11, 30). Così anch'essi ora sono diventati disobbedienti in vista della misericordia usata verso di voi, perché anch'essi ottengano misericordia (Rm 11, 31). Dio infatti ha rinchiuso tutti nella disobbedienza, per usare a tutti misericordia! (Rm 11, 32). </w:t>
      </w:r>
    </w:p>
    <w:p w14:paraId="098EA3A7" w14:textId="77777777" w:rsidR="00F768E4" w:rsidRPr="00054243" w:rsidRDefault="00F768E4" w:rsidP="003770E2">
      <w:pPr>
        <w:pStyle w:val="Corpotesto"/>
        <w:rPr>
          <w:i/>
          <w:iCs/>
          <w:sz w:val="20"/>
        </w:rPr>
      </w:pPr>
      <w:r w:rsidRPr="00054243">
        <w:rPr>
          <w:i/>
          <w:iCs/>
          <w:sz w:val="20"/>
        </w:rPr>
        <w:t xml:space="preserve">Perciò siamo pronti a punire qualsiasi disobbedienza, non appena la vostra obbedienza sarà perfetta (2Cor 10, 6). Cose tutte che attirano l'ira di Dio su coloro che disobbediscono (Col 3, 6). Anche noi un tempo eravamo insensati, disobbedienti, traviati, schiavi di ogni sorta di passioni e di piaceri, vivendo nella malvagità e nell'invidia, degni di odio e odiandoci a vicenda (Tt 3, 3). Se, infatti, la parola trasmessa per mezzo degli angeli si è dimostrata salda, e ogni trasgressione e disobbedienza ha ricevuto una giusta punizione (Eb 2, 2). Poiché dunque risulta che alcuni debbono ancora entrare in quel riposo e quelli che per primi ricevettero la buona novella non entrarono a causa della loro disobbedienza (Eb 4, 6). Affrettiamoci dunque ad entrare in quel riposo, perché nessuno cada nello stesso tipo di disobbedienza (Eb 4, 11). </w:t>
      </w:r>
    </w:p>
    <w:p w14:paraId="4028E5AE" w14:textId="77777777" w:rsidR="00F768E4" w:rsidRPr="00054243" w:rsidRDefault="00F768E4" w:rsidP="003770E2">
      <w:pPr>
        <w:pStyle w:val="Corpotesto"/>
        <w:rPr>
          <w:i/>
          <w:iCs/>
          <w:sz w:val="20"/>
        </w:rPr>
      </w:pPr>
      <w:r w:rsidRPr="00054243">
        <w:rPr>
          <w:i/>
          <w:iCs/>
          <w:sz w:val="20"/>
        </w:rPr>
        <w:t>Saranno benedette per la tua discendenza tutte le nazioni della terra, perché tu hai obbedito alla mia voce" (Gen 22, 18). per il fatto che Abramo ha obbedito alla mia voce e ha osservato ciò che io gli avevo prescritto: i miei comandamenti, le mie istituzioni e le mie leggi" (Gen 26, 5). Ora, figlio mio, obbedisci al mio ordine (Gen 27, 8). Ma sua madre gli disse: "Ricada su di me la tua maledizione, figlio mio! Tu obbedisci soltanto e vammi a prendere i capretti" (Gen 27, 13). Ebbene, figlio mio, obbedisci alla mia voce: su, fuggi a Carran da mio fratello Labano (Gen 27, 43). Giacobbe aveva obbedito al padre e alla madre ed era partito per Paddan-Aram (Gen 28, 7).  Non sarà tolto lo scettro da Giuda né il bastone del comando tra i suoi piedi, finché verrà colui al quale esso appartiene e a cui è dovuta l'obbedienza dei popoli (Gen 49, 10).</w:t>
      </w:r>
    </w:p>
    <w:p w14:paraId="7C001DE6" w14:textId="77777777" w:rsidR="00F768E4" w:rsidRPr="00054243" w:rsidRDefault="00F768E4" w:rsidP="003770E2">
      <w:pPr>
        <w:pStyle w:val="Corpotesto"/>
        <w:rPr>
          <w:i/>
          <w:iCs/>
          <w:sz w:val="20"/>
        </w:rPr>
      </w:pPr>
      <w:r w:rsidRPr="00054243">
        <w:rPr>
          <w:i/>
          <w:iCs/>
          <w:sz w:val="20"/>
        </w:rPr>
        <w:t>Gli riferirai: Il Signore, il Dio degli Ebrei, mi ha inviato a dirti: Lascia partire il mio popolo, perché possa servirmi nel deserto; ma tu finora non hai obbedito (Es 7, 16). Essi non obbedirono a Mosè e alcuni ne conservarono fino al mattino; ma vi si generarono vermi e imputridì. Mosè si irritò contro di loro (Es 16, 20). Tutti quegli uomini che hanno visto la mia gloria e i prodigi compiuti da me in Egitto e nel deserto e tuttavia mi hanno messo alla prova già dieci volte e non hanno obbedito alla mia voce (Nm 14, 22). E lo farai partecipe della tua autorità, perché tutta la comunità degli Israeliti gli obbedisca (Nm 27, 20). Quando il Signore volle farvi partire da Kades-Barnea dicendo: Entrate e prendete in possesso il paese che vi dò, voi vi ribellaste all'ordine del Signore vostro Dio, non aveste fede in lui e non obbediste alla sua voce (Dt 9, 23).</w:t>
      </w:r>
    </w:p>
    <w:p w14:paraId="2B87EAA8" w14:textId="77777777" w:rsidR="00F768E4" w:rsidRDefault="00F768E4" w:rsidP="003770E2">
      <w:pPr>
        <w:pStyle w:val="Corpotesto"/>
        <w:rPr>
          <w:i/>
          <w:iCs/>
          <w:sz w:val="20"/>
        </w:rPr>
      </w:pPr>
      <w:r w:rsidRPr="00054243">
        <w:rPr>
          <w:i/>
          <w:iCs/>
          <w:sz w:val="20"/>
        </w:rPr>
        <w:t xml:space="preserve">Se obbedirete diligentemente ai comandi che oggi vi dò, amando il Signore vostro Dio e servendolo con tutto il cuore e con tutta l'anima (Dt 11, 13). La benedizione, se obbedite ai comandi del Signore vostro Dio, che oggi vi do (Dt 11, 27). La maledizione, se non obbedite ai comandi del Signore vostro Dio e se vi allontanate dalla via che oggi vi prescrivo, per seguire dei stranieri, che voi non avete conosciuti (Dt 11, 28). Seguirete il Signore vostro Dio, temerete lui, osserverete i suoi comandi, obbedirete alla sua voce, lo servirete e gli resterete fedeli (Dt 13, 5). Purché tu obbedisca fedelmente alla voce del Signore tuo Dio, avendo cura di eseguire tutti questi comandi, che oggi ti do (Dt 15, 5). L'uomo che si comporterà con presunzione e non obbedirà al sacerdote che sta là per servire il Signore tuo Dio o al giudice, quell'uomo dovrà morire; così toglierai il male da Israele (Dt 17, 12). </w:t>
      </w:r>
    </w:p>
    <w:p w14:paraId="1841EA4D" w14:textId="77777777" w:rsidR="00F768E4" w:rsidRPr="00054243" w:rsidRDefault="00F768E4" w:rsidP="003770E2">
      <w:pPr>
        <w:pStyle w:val="Corpotesto"/>
        <w:rPr>
          <w:i/>
          <w:iCs/>
          <w:sz w:val="20"/>
        </w:rPr>
      </w:pPr>
      <w:r w:rsidRPr="00054243">
        <w:rPr>
          <w:i/>
          <w:iCs/>
          <w:sz w:val="20"/>
        </w:rPr>
        <w:t xml:space="preserve">Se un uomo avrà un figlio testardo e ribelle che non obbedisce alla voce né di suo padre né di sua madre e, benché l'abbiano castigato, non </w:t>
      </w:r>
      <w:proofErr w:type="spellStart"/>
      <w:r w:rsidRPr="00054243">
        <w:rPr>
          <w:i/>
          <w:iCs/>
          <w:sz w:val="20"/>
        </w:rPr>
        <w:t>dá</w:t>
      </w:r>
      <w:proofErr w:type="spellEnd"/>
      <w:r w:rsidRPr="00054243">
        <w:rPr>
          <w:i/>
          <w:iCs/>
          <w:sz w:val="20"/>
        </w:rPr>
        <w:t xml:space="preserve"> loro retta (Dt 21, 18). E diranno agli anziani della città: Questo nostro figlio è testardo e ribelle; non vuole obbedire alla nostra voce, è uno sfrenato e un bevitore (Dt 21, 20).</w:t>
      </w:r>
      <w:r>
        <w:rPr>
          <w:i/>
          <w:iCs/>
          <w:sz w:val="20"/>
        </w:rPr>
        <w:t xml:space="preserve"> </w:t>
      </w:r>
      <w:r w:rsidRPr="00054243">
        <w:rPr>
          <w:i/>
          <w:iCs/>
          <w:sz w:val="20"/>
        </w:rPr>
        <w:t>Non ne ho mangiato durante il mio lutto; non ne ho tolto nulla quando ero immondo e non ne ho dato nulla per un cadavere; ho obbedito alla voce del Signore mio Dio; ho agito secondo quanto mi hai ordinato (Dt 26, 14). Tu hai sentito oggi il Signore dichiarare che Egli sarà il tuo Dio, ma solo se tu camminerai per le sue vie e osserverai le sue leggi, i suoi comandi, le sue norme e obbedirai alla sua voce (Dt 26, 17). Obbedirai quindi alla voce del Signore tuo Dio e metterai in pratica i suoi comandi e le sue leggi che oggi ti do" (Dt 27, 10). Se tu obbedirai fedelmente alla voce del Signore tuo Dio, preoccupandoti di mettere in pratica tutti i suoi comandi che io ti prescrivo, il Signore tuo Dio ti metterà sopra tutte le nazioni della terra (Dt 28, 1). Il Signore ti metterà in testa e non in coda e sarai sempre in alto e mai in basso, se obbedirai ai comandi del Signore tuo Dio, che oggi io ti prescrivo, perché tu li osservi e li metta in pratica (Dt 28, 13).</w:t>
      </w:r>
    </w:p>
    <w:p w14:paraId="33C65973" w14:textId="77777777" w:rsidR="00F768E4" w:rsidRPr="00054243" w:rsidRDefault="00F768E4" w:rsidP="003770E2">
      <w:pPr>
        <w:pStyle w:val="Corpotesto"/>
        <w:rPr>
          <w:i/>
          <w:iCs/>
          <w:sz w:val="20"/>
        </w:rPr>
      </w:pPr>
      <w:r w:rsidRPr="00054243">
        <w:rPr>
          <w:i/>
          <w:iCs/>
          <w:sz w:val="20"/>
        </w:rPr>
        <w:t xml:space="preserve">Ma se non obbedirai alla voce del Signore tuo Dio, se non cercherai di eseguire tutti i suoi comandi e tutte le sue leggi che oggi io ti prescrivo, verranno su di te e ti raggiungeranno tutte queste maledizioni (Dt 28, 15). Tutte queste maledizioni verranno su di te, ti perseguiteranno e ti raggiungeranno, finché tu sia distrutto, perché non avrai obbedito alla voce del Signore tuo Dio, osservando i comandi e le leggi che egli ti ha dato (Dt 28, 45). Voi rimarrete in pochi uomini, dopo essere stati numerosi come le stelle del cielo, perché non avrai obbedito alla voce del Signore tuo Dio (Dt 28, 62). Se ti convertirai al Signore tuo Dio e obbedirai alla sua voce, tu e i tuoi figli, con tutto il cuore e con tutta l'anima, secondo quanto oggi ti comando (Dt 30, 2). Tu ti convertirai, obbedirai alla voce del Signore e metterai in pratica tutti questi comandi che oggi ti do (Dt 30, 8).  Quando obbedirai alla voce del Signore tuo Dio, osservando i suoi comandi e i suoi decreti, scritti in questo libro della legge; quando ti sarai convertito al Signore tuo Dio con tutto il cuore e con tutta l'anima (Dt 30, 10). </w:t>
      </w:r>
    </w:p>
    <w:p w14:paraId="5B626392" w14:textId="77777777" w:rsidR="00F768E4" w:rsidRPr="00054243" w:rsidRDefault="00F768E4" w:rsidP="003770E2">
      <w:pPr>
        <w:pStyle w:val="Corpotesto"/>
        <w:rPr>
          <w:i/>
          <w:iCs/>
          <w:sz w:val="20"/>
        </w:rPr>
      </w:pPr>
      <w:r w:rsidRPr="00054243">
        <w:rPr>
          <w:i/>
          <w:iCs/>
          <w:sz w:val="20"/>
        </w:rPr>
        <w:t>Amando il Signore tuo Dio, obbedendo alla sua voce e tenendoti unito a lui, poiché è lui la tua vita e la tua longevità, per poter così abitare sulla terra che il Signore ha giurato di dare ai tuoi padri, Abramo, Isacco e Giacobbe" (Dt 30, 20). Giosuè, figlio di Nun, era pieno di spirito di saggezza, perché Mosè aveva imposto le mani su di lui; gli Israeliti gli obbedirono e fecero quello che il Signore aveva comandato a Mosè (Dt 34, 9). Come abbiamo obbedito in tutto a Mosè, così obbediremo a te; ma il Signore tuo Dio sia con te come è  stato con Mosè (Gs 1, 17).  Chiunque disprezzerà i tuoi ordini e non obbedirà alle tue parole in quanto ci comanderai, sarà messo a morte. Solo, sii forte e coraggioso" (Gs 1, 18). E disse loro: "Voi avete osservato quanto Mosè, servo del Signore, vi aveva ordinato e avete obbedito alla mia voce, in tutto quello che io vi ho comandato (Gs 22, 2). Il popolo rispose a Giosuè: "Noi serviremo il Signore nostro Dio e obbediremo alla sua voce!" (Gs 24, 24).</w:t>
      </w:r>
    </w:p>
    <w:p w14:paraId="6892CD3A" w14:textId="77777777" w:rsidR="00F768E4" w:rsidRPr="00054243" w:rsidRDefault="00F768E4" w:rsidP="003770E2">
      <w:pPr>
        <w:pStyle w:val="Corpotesto"/>
        <w:rPr>
          <w:i/>
          <w:iCs/>
          <w:sz w:val="20"/>
        </w:rPr>
      </w:pPr>
      <w:r w:rsidRPr="00054243">
        <w:rPr>
          <w:i/>
          <w:iCs/>
          <w:sz w:val="20"/>
        </w:rPr>
        <w:t xml:space="preserve">Voi non farete alleanza con gli abitanti di questo paese; distruggerete i loro altari. Ma voi non avete obbedito alla mia voce. Perché avete fatto questo? (Gdc 2, 2). Ma neppure ai loro giudici davano ascolto, anzi si prostituivano ad altri dei e si prostravano davanti a loro. Abbandonarono ben presto la via battuta dai loro padri, i quali avevano obbedito ai comandi del Signore: essi non fecero così (Gdc 2, 17). Perciò l'ira del Signore si accese contro Israele e disse: "Poiché questa nazione ha violato l'alleanza che avevo stabilita con i loro padri e non hanno obbedito alla mia voce (Gdc 2, 20). Queste nazioni servirono a mettere Israele alla prova per vedere se Israele avrebbe obbedito ai comandi, che il Signore aveva dati ai loro padri per mezzo di Mosè (Gdc 3, 4). Saul insisté con Samuele: "Ma io ho obbedito alla parola del Signore, ho fatto la spedizione che il Signore mi ha ordinato, ho condotto Agag re di </w:t>
      </w:r>
      <w:proofErr w:type="spellStart"/>
      <w:r w:rsidRPr="00054243">
        <w:rPr>
          <w:i/>
          <w:iCs/>
          <w:sz w:val="20"/>
        </w:rPr>
        <w:t>Amalek</w:t>
      </w:r>
      <w:proofErr w:type="spellEnd"/>
      <w:r w:rsidRPr="00054243">
        <w:rPr>
          <w:i/>
          <w:iCs/>
          <w:sz w:val="20"/>
        </w:rPr>
        <w:t xml:space="preserve"> e ho sterminato gli Amaleciti (1Sam 15, 20). Samuele esclamò: "Il Signore forse gradisce gli olocausti e i sacrifici come obbedire alla voce del Signore? Ecco, l'obbedire è meglio del sacrificio, l'essere docili è più del grasso degli arieti (1Sam 15, 22). </w:t>
      </w:r>
    </w:p>
    <w:p w14:paraId="62D80734" w14:textId="77777777" w:rsidR="00F768E4" w:rsidRDefault="00F768E4" w:rsidP="003770E2">
      <w:pPr>
        <w:pStyle w:val="Corpotesto"/>
        <w:rPr>
          <w:i/>
          <w:iCs/>
          <w:sz w:val="20"/>
        </w:rPr>
      </w:pPr>
      <w:r w:rsidRPr="00054243">
        <w:rPr>
          <w:i/>
          <w:iCs/>
          <w:sz w:val="20"/>
        </w:rPr>
        <w:t>Allora la donna si accostò a Saul e vedendolo tutto spaventato, gli disse: "Ecco, la tua serva ha ascoltato i tuoi ordini. Ho esposto al pericolo la vita per obbedire alla parola che mi hai detto (1Sam 28, 21). I figli degli stranieri mi onorano appena sentono, mi obbediscono (2Sam 22, 45). Quegli disse: "Poiché non hai obbedito alla voce del Signore, appena ti sarai separato da me, un leone ti ucciderà". Mentre si allontanava, incontrò un leone che l'uccise (1Re 20, 36). Ieu scrisse loro quest'altra lettera: "Se siete dalla mia parte e se obbedite alla mia parola, prendete le teste dei figli del vostro signore e presentatevi a me domani a quest'ora in Izreel". I figli del re erano settanta; vivevano con i grandi della città, che li allevavano (2Re 10, 6).</w:t>
      </w:r>
    </w:p>
    <w:p w14:paraId="14994DA1" w14:textId="77777777" w:rsidR="00F768E4" w:rsidRDefault="00F768E4" w:rsidP="003770E2">
      <w:pPr>
        <w:pStyle w:val="Corpotesto"/>
        <w:rPr>
          <w:i/>
          <w:iCs/>
          <w:sz w:val="20"/>
        </w:rPr>
      </w:pPr>
      <w:r w:rsidRPr="00054243">
        <w:rPr>
          <w:i/>
          <w:iCs/>
          <w:sz w:val="20"/>
        </w:rPr>
        <w:t xml:space="preserve"> Ma essi, i nostri padri, si sono comportati con superbia, hanno indurito la loro cervice e non hanno obbedito ai tuoi comandi (Ne 9, 16).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w:t>
      </w:r>
      <w:r>
        <w:rPr>
          <w:i/>
          <w:iCs/>
          <w:sz w:val="20"/>
        </w:rPr>
        <w:t xml:space="preserve"> </w:t>
      </w:r>
      <w:r w:rsidRPr="00814BC7">
        <w:rPr>
          <w:i/>
          <w:iCs/>
          <w:sz w:val="20"/>
        </w:rPr>
        <w:t xml:space="preserve">Ma poi sono stati disobbedienti, si sono ribellati contro di te, si sono gettati la tua legge dietro le spalle, hanno ucciso i tuoi profeti che li scongiuravano di tornare a te, e ti hanno offeso gravemente (Ne 9, 26). Tu li ammonivi per farli tornare alla tua legge; ma essi si mostravano superbi e non obbedivano ai tuoi comandi; peccavano contro i tuoi decreti, che fanno vivere chi li mette in pratica; la loro spalla rifiutava il giogo, indurivano la loro cervice e non obbedivano (Ne 9, 29). </w:t>
      </w:r>
    </w:p>
    <w:p w14:paraId="5843D701" w14:textId="77777777" w:rsidR="00F768E4" w:rsidRDefault="00F768E4" w:rsidP="003770E2">
      <w:pPr>
        <w:pStyle w:val="Corpotesto"/>
        <w:rPr>
          <w:i/>
          <w:iCs/>
          <w:sz w:val="20"/>
        </w:rPr>
      </w:pPr>
      <w:r w:rsidRPr="00814BC7">
        <w:rPr>
          <w:i/>
          <w:iCs/>
          <w:sz w:val="20"/>
        </w:rPr>
        <w:t>I nostri re, i nostri capi, i nostri sacerdoti, i nostri padri non hanno messo in pratica la tua legge e non hanno obbedito né ai comandi né agli ammonimenti con i quali tu li scongiuravi (Ne 9, 34). Io ero il solo che spesso mi recavo a Gerusalemme nelle feste, per obbedienza ad una legge perenne prescritta a tutto Israele. Correvo a Gerusalemme con le primizie dei frutti e degli animali, con le decime del bestiame e con la prima lana che tosavo alle mie pecore (Tb 1, 6). Quindi muoverai contro tutti i paesi di occidente, perché quelle regioni hanno disobbedito al mio comando (Gdt 2, 6</w:t>
      </w:r>
      <w:r>
        <w:rPr>
          <w:i/>
          <w:iCs/>
          <w:sz w:val="20"/>
        </w:rPr>
        <w:t>).</w:t>
      </w:r>
      <w:r w:rsidRPr="00814BC7">
        <w:rPr>
          <w:i/>
          <w:iCs/>
          <w:sz w:val="20"/>
        </w:rPr>
        <w:t>Se qualcuno veniva trovato in possesso di una copia del libro dell'alleanza o ardiva obbedire alla legge, la sentenza del re lo condannava a morte (1Mac 1, 57). Dicevano loro: "Basta ormai; uscite, obbedite ai comandi del re e avrete salva la vita" (1Mac 2, 33).  Giosuè, obbedendo alla divina parola, divenne giudice in Israele (1Mac 2, 55).</w:t>
      </w:r>
    </w:p>
    <w:p w14:paraId="3D9C2013" w14:textId="77777777" w:rsidR="00F768E4" w:rsidRPr="00814BC7" w:rsidRDefault="00F768E4" w:rsidP="003770E2">
      <w:pPr>
        <w:pStyle w:val="Corpotesto"/>
        <w:rPr>
          <w:i/>
          <w:iCs/>
          <w:sz w:val="20"/>
        </w:rPr>
      </w:pPr>
      <w:r w:rsidRPr="00814BC7">
        <w:rPr>
          <w:i/>
          <w:iCs/>
          <w:sz w:val="20"/>
        </w:rPr>
        <w:t>Noi siamo stati lieti di servire tuo padre e di comportarci secondo i suoi comandi e di obbedire ai suoi editti (1Mac 6, 23). Affidano il comando e il governo di tutti i loro domìni a uno di loro per un anno e tutti obbediscono a quel solo e non c'è in loro invidia né gelosia (1Mac 8, 16). Anzi lo ricevette con molti onori, lo presentò a tutti i suoi amici, gli offrì doni e ordinò ai suoi amici e alle sue truppe di obbedirgli come a lui stesso (1Mac 12, 43). Che, prendendosi cura del santuario, fosse da tutti obbedito; che scrivessero nel suo nome tutti i contratti del paese e vestisse di porpora e ornamenti d'oro (1Mac 14, 43).</w:t>
      </w:r>
    </w:p>
    <w:p w14:paraId="29874328" w14:textId="77777777" w:rsidR="00F768E4" w:rsidRPr="00814BC7" w:rsidRDefault="00F768E4" w:rsidP="003770E2">
      <w:pPr>
        <w:pStyle w:val="Corpotesto"/>
        <w:rPr>
          <w:i/>
          <w:iCs/>
          <w:sz w:val="20"/>
        </w:rPr>
      </w:pPr>
      <w:r w:rsidRPr="00814BC7">
        <w:rPr>
          <w:i/>
          <w:iCs/>
          <w:sz w:val="20"/>
        </w:rPr>
        <w:t xml:space="preserve">Né doveva essere lecito a nessuno del popolo né dei sacerdoti respingere alcuno di questi diritti o disobbedire ai suoi ordini o convocare riunioni senza suo consenso e vestire di porpora e ornarsi della fibbia aurea (1Mac 14, 44). Mentre essa finiva di parlare, il giovane disse: "Che aspettate? Non obbedisco al comando del re, ma ascolto il comando della legge che è stata data ai nostri padri per mezzo di Mosè (2Mac 7, 30). Così chi si riprometteva di assicurare il tributo per i Romani con la vendita dei prigionieri in Gerusalemme, confessava ora che i Giudei avevano un difensore, che i Giudei erano per questa ragione invincibili, perché obbedivano alle leggi stabilite da lui (2Mac 8, 36). </w:t>
      </w:r>
    </w:p>
    <w:p w14:paraId="45282F98" w14:textId="77777777" w:rsidR="00F768E4" w:rsidRPr="00814BC7" w:rsidRDefault="00F768E4" w:rsidP="003770E2">
      <w:pPr>
        <w:pStyle w:val="Corpotesto"/>
        <w:rPr>
          <w:i/>
          <w:iCs/>
          <w:sz w:val="20"/>
        </w:rPr>
      </w:pPr>
      <w:r w:rsidRPr="00814BC7">
        <w:rPr>
          <w:i/>
          <w:iCs/>
          <w:sz w:val="20"/>
        </w:rPr>
        <w:t xml:space="preserve">All'udirmi, subito mi obbedivano, stranieri cercavano il mio favore (Sal 17, 45). Ma ancora lo tentarono, si ribellarono a Dio, l'Altissimo, non obbedirono ai suoi comandi (Sal 77, 56). Ma il mio popolo non ha ascoltato la mia voce, Israele non mi ha obbedito (Sal 80, 12). Parlava loro da una colonna di nubi: obbedivano ai suoi comandi e alla legge che aveva loro dato (Sal 98, 7).  Perché custodissero i suoi decreti e obbedissero alle sue leggi. Alleluia (Sal 104, 45). Allora non dovrò arrossire se avrò obbedito ai tuoi comandi (Sal 118, 6). Bene per me se sono stato umiliato, perché impari ad obbedirti (Sal 118, 71). Salvami dall'oppressione dell'uomo e obbedirò ai tuoi precetti (Sal 118, 134). Aspetto da te la salvezza, Signore, e obbedisco ai tuoi comandi (Sal 118, 166). Fuoco e grandine, neve e nebbia, vento di bufera che obbedisce alla sua parola (Sal 148, 8). </w:t>
      </w:r>
    </w:p>
    <w:p w14:paraId="31B6C0CC" w14:textId="77777777" w:rsidR="00F768E4" w:rsidRDefault="00F768E4" w:rsidP="003770E2">
      <w:pPr>
        <w:pStyle w:val="Corpotesto"/>
        <w:rPr>
          <w:i/>
          <w:iCs/>
          <w:sz w:val="20"/>
        </w:rPr>
      </w:pPr>
      <w:r w:rsidRPr="00814BC7">
        <w:rPr>
          <w:i/>
          <w:iCs/>
          <w:sz w:val="20"/>
        </w:rPr>
        <w:t xml:space="preserve">Lo schiavo non si corregge a parole, comprende, infatti, ma non obbedisce (Pr 29, 19). L'occhio che guarda con scherno il padre e disprezza l'obbedienza alla madre sia cavato dai corvi della valle e divorato dagli aquilotti (Pr 30, 17). La creazione infatti a te suo creatore obbedendo, si irrigidisce per punire gli ingiusti, ma s'addolcisce a favore di quanti confidano in te (Sap 16, 24). Tutta la creazione assumeva da capo, nel suo genere, nuova forma, obbedendo ai tuoi comandi, perché i tuoi figli fossero preservati sani e salvi (Sap 19, 6). Non essere disobbediente al timore del Signore e non avvicinarti ad esso con doppiezza di cuore (Sir 1, 25). Coloro che temono il Signore non disobbediscono alle sue parole; e coloro che lo amano seguono le sue vie (Sir 2, 15). Chi riverisce il padre vivrà a lungo; chi obbedisce al Signore </w:t>
      </w:r>
      <w:proofErr w:type="spellStart"/>
      <w:r w:rsidRPr="00814BC7">
        <w:rPr>
          <w:i/>
          <w:iCs/>
          <w:sz w:val="20"/>
        </w:rPr>
        <w:t>dá</w:t>
      </w:r>
      <w:proofErr w:type="spellEnd"/>
      <w:r w:rsidRPr="00814BC7">
        <w:rPr>
          <w:i/>
          <w:iCs/>
          <w:sz w:val="20"/>
        </w:rPr>
        <w:t xml:space="preserve"> consolazione alla madre (Sir 3, 6). Prima di tutto ha disobbedito alle leggi dell'Altissimo, in secondo luogo ha commesso un torto verso il marito, in terzo luogo si è macchiata di adulterio e ha introdotto in casa figli di un estraneo (Sir 23, 23). </w:t>
      </w:r>
    </w:p>
    <w:p w14:paraId="4B0F1F23" w14:textId="77777777" w:rsidR="00F768E4" w:rsidRPr="00814BC7" w:rsidRDefault="00F768E4" w:rsidP="003770E2">
      <w:pPr>
        <w:pStyle w:val="Corpotesto"/>
        <w:rPr>
          <w:i/>
          <w:iCs/>
          <w:sz w:val="20"/>
        </w:rPr>
      </w:pPr>
      <w:r w:rsidRPr="00814BC7">
        <w:rPr>
          <w:i/>
          <w:iCs/>
          <w:sz w:val="20"/>
        </w:rPr>
        <w:t xml:space="preserve">Chi mi obbedisce non si vergognerà, chi compie le mie opere non peccherà" (Sir 24, 21). Piegagli il collo in gioventù e battigli le costole finché è fanciullo, perché poi intestardito non ti disobbedisca e tu ne abbia un profondo dolore (Sir 30, 12). Obbligalo al lavoro come gli conviene, e se non obbedisce, stringi i suoi ceppi (Sir 33, 29). Tutte queste cose vivono e resteranno per sempre in tutte le circostanze e tutte gli obbediscono (Sir 42, 23). </w:t>
      </w:r>
    </w:p>
    <w:p w14:paraId="1E2A5111" w14:textId="77777777" w:rsidR="00F768E4" w:rsidRPr="00814BC7" w:rsidRDefault="00F768E4" w:rsidP="003770E2">
      <w:pPr>
        <w:pStyle w:val="Corpotesto"/>
        <w:rPr>
          <w:i/>
          <w:iCs/>
          <w:sz w:val="20"/>
        </w:rPr>
      </w:pPr>
      <w:r w:rsidRPr="00814BC7">
        <w:rPr>
          <w:i/>
          <w:iCs/>
          <w:sz w:val="20"/>
        </w:rPr>
        <w:t xml:space="preserve">La terra è stata profanata dai suoi abitanti, perché hanno trasgredito le leggi, hanno disobbedito al decreto, hanno infranto l'alleanza eterna (Is 24, 5). Ma chi ha assistito al consiglio del Signore, chi l'ha visto e ha udito la sua parola? Chi ha ascoltato la sua parola e vi ha obbedito? (Ger 23, 18). Noi abbiamo obbedito agli ordini di </w:t>
      </w:r>
      <w:proofErr w:type="spellStart"/>
      <w:r w:rsidRPr="00814BC7">
        <w:rPr>
          <w:i/>
          <w:iCs/>
          <w:sz w:val="20"/>
        </w:rPr>
        <w:t>Ionadab</w:t>
      </w:r>
      <w:proofErr w:type="spellEnd"/>
      <w:r w:rsidRPr="00814BC7">
        <w:rPr>
          <w:i/>
          <w:iCs/>
          <w:sz w:val="20"/>
        </w:rPr>
        <w:t xml:space="preserve"> figlio di Recab, nostro antenato, riguardo a quanto ci ha comandato, così che noi, le nostre mogli, i nostri figli e le nostre figlie, non beviamo vino per tutta la nostra vita (Ger 35, 8). Noi abitiamo nelle tende, obbediamo e facciamo quanto ci ha comandato Ionadàb nostro antenato (Ger 35, 10). 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 (Ger 35, 14). Che ci sia gradita o no, noi ascolteremo la voce del Signore nostro Dio al quale ti mandiamo, perché ce ne venga bene obbedendo alla voce del Signore nostro Dio" (Ger 42, 6). Pertanto Giovanni figlio di Kareca e tutti i capi delle bande armate e tutto il popolo non obbedirono all'invito del Signore di rimanere nel paese di Giuda (Ger 43, 4).</w:t>
      </w:r>
    </w:p>
    <w:p w14:paraId="5874BA5D" w14:textId="77777777" w:rsidR="00F768E4" w:rsidRPr="00814BC7" w:rsidRDefault="00F768E4" w:rsidP="003770E2">
      <w:pPr>
        <w:pStyle w:val="Corpotesto"/>
        <w:rPr>
          <w:i/>
          <w:iCs/>
          <w:sz w:val="20"/>
        </w:rPr>
      </w:pPr>
      <w:r w:rsidRPr="00814BC7">
        <w:rPr>
          <w:i/>
          <w:iCs/>
          <w:sz w:val="20"/>
        </w:rPr>
        <w:t>Gli abbiamo disobbedito, non abbiamo ascoltato la voce del Signore nostro Dio per camminare secondo i decreti che il Signore ci aveva messi dinanzi (Bar 1, 18). Lui che invia la luce ed essa va, che la richiama ed essa obbedisce con tremore (Bar 3, 33). Il sole, la luna, le stelle, essendo lucenti e destinati a servire a uno scopo obbediscono volentieri (Bar 6, 59). Ora, ci sono alcuni Giudei, ai quali hai affidato gli affari della provincia di Babilonia, cioè Sadrach, Mesach e Abdenego, che non ti obbediscono, re: non servono i tuoi dei e non adorano la statua d'oro che tu hai fatto innalzare" (Dn 3, 12). Poiché noi abbiamo peccato, abbiamo agito da iniqui, allontanandoci da te, abbiamo mancato in ogni modo. Non abbiamo obbedito ai tuoi comandamenti (Dn 3, 29). Allora il regno, il potere e la grandezza di tutti i regni che sono sotto il cielo saranno dati al popolo dei santi dell'Altissimo, il cui regno sarà eterno e tutti gli imperi lo serviranno e obbediranno" (Dn 7, 27).</w:t>
      </w:r>
    </w:p>
    <w:p w14:paraId="111E5CAD" w14:textId="77777777" w:rsidR="00F768E4" w:rsidRPr="00814BC7" w:rsidRDefault="00F768E4" w:rsidP="003770E2">
      <w:pPr>
        <w:pStyle w:val="Corpotesto"/>
        <w:rPr>
          <w:i/>
          <w:iCs/>
          <w:sz w:val="20"/>
        </w:rPr>
      </w:pPr>
      <w:r w:rsidRPr="00814BC7">
        <w:rPr>
          <w:i/>
          <w:iCs/>
          <w:sz w:val="20"/>
        </w:rPr>
        <w:t>Non abbiamo obbedito ai tuoi servi, i profeti, i quali hanno in tuo nome parlato ai nostri re, ai nostri prìncipi, ai nostri padri e a tutto il popolo del paese (Dn 9, 6). Il mio Dio li rigetterà perché non gli hanno obbedito; andranno raminghi fra le nazioni (Os 9, 17). Con ira e furore, farò vendetta delle genti, che non hanno voluto obbedire (Mi 5, 14). I presenti furono presi da stupore e dicevano: "Chi è mai costui al quale i venti e il mare obbediscono?" (Mt 8, 27). Tutti furono presi da timore, tanto che si chiedevano a vicenda: "Che è mai questo? Una dottrina nuova insegnata con autorità. Comanda persino agli spiriti immondi e gli obbediscono!" (Mc 1, 27). E furono presi da grande timore e si dicevano l'un l'altro: "Chi è dunque costui, al quale anche il vento e il mare obbediscono?" (Mc 4, 41).</w:t>
      </w:r>
    </w:p>
    <w:p w14:paraId="54D618FC" w14:textId="77777777" w:rsidR="00F768E4" w:rsidRPr="00814BC7" w:rsidRDefault="00F768E4" w:rsidP="003770E2">
      <w:pPr>
        <w:pStyle w:val="Corpotesto"/>
        <w:rPr>
          <w:i/>
          <w:iCs/>
          <w:sz w:val="20"/>
        </w:rPr>
      </w:pPr>
      <w:r w:rsidRPr="00814BC7">
        <w:rPr>
          <w:i/>
          <w:iCs/>
          <w:sz w:val="20"/>
        </w:rPr>
        <w:t xml:space="preserve">Allora disse loro: "Dov'è la vostra fede?". Essi intimoriti e meravigliati si dicevano l'un l'altro: "Chi è dunque costui che </w:t>
      </w:r>
      <w:proofErr w:type="spellStart"/>
      <w:r w:rsidRPr="00814BC7">
        <w:rPr>
          <w:i/>
          <w:iCs/>
          <w:sz w:val="20"/>
        </w:rPr>
        <w:t>dá</w:t>
      </w:r>
      <w:proofErr w:type="spellEnd"/>
      <w:r w:rsidRPr="00814BC7">
        <w:rPr>
          <w:i/>
          <w:iCs/>
          <w:sz w:val="20"/>
        </w:rPr>
        <w:t xml:space="preserve"> ordini ai venti e all'acqua e gli obbediscono?" (Lc 8, 25). Chi crede nel Figlio ha la vita eterna; chi non obbedisce al Figlio non vedrà la vita, ma l'ira di Dio incombe su di lui" (Gv 3, 36). Ma Pietro e Giovanni replicarono: "Se sia giusto innanzi a Dio obbedire a voi più che a lui, giudicatelo voi stessi (At 4, 19). Rispose allora Pietro insieme agli apostoli: "Bisogna obbedire a Dio piuttosto che agli uomini (At 5, 29). Pertanto, o re Agrippa, io non ho disobbedito alla visione celeste (At 26, 19). Per mezzo di lui abbiamo ricevuto la grazia dell'apostolato per ottenere l'obbedienza alla fede da parte di tutte le genti, a gloria del suo nome (Rm 1, 5). Sdegno ed ira contro coloro che per ribellione resistono alla verità e obbediscono all'ingiustizia (Rm 2, 8). </w:t>
      </w:r>
    </w:p>
    <w:p w14:paraId="348967F8" w14:textId="77777777" w:rsidR="00F768E4" w:rsidRPr="00814BC7" w:rsidRDefault="00F768E4" w:rsidP="003770E2">
      <w:pPr>
        <w:pStyle w:val="Corpotesto"/>
        <w:rPr>
          <w:i/>
          <w:iCs/>
          <w:sz w:val="20"/>
        </w:rPr>
      </w:pPr>
      <w:r w:rsidRPr="00814BC7">
        <w:rPr>
          <w:i/>
          <w:iCs/>
          <w:sz w:val="20"/>
        </w:rPr>
        <w:t>Similmente, come per la disobbedienza di uno solo tutti sono stati costituiti peccatori, così anche per l'obbedienza di uno solo tutti saranno costituiti giusti (Rm 5, 19).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Ma non tutti hanno obbedito al vangelo. Lo dice Isaia: Signore, chi ha creduto alla nostra predicazione? (Rm 10, 16). Mentre di Israele dice: Tutto il giorno ho steso le mani verso un popolo disobbediente e ribelle! (Rm 10, 21). Come voi un tempo siete stati disobbedienti a Dio e ora avete ottenuto misericordia per la loro disobbedienza (Rm 11, 30). Così anch'essi ora sono diventati disobbedienti in vista della misericordia usata verso di voi, perché anch'essi ottengano misericordia (Rm 11, 31).</w:t>
      </w:r>
    </w:p>
    <w:p w14:paraId="16666891" w14:textId="77777777" w:rsidR="00F768E4" w:rsidRPr="00814BC7" w:rsidRDefault="00F768E4" w:rsidP="003770E2">
      <w:pPr>
        <w:pStyle w:val="Corpotesto"/>
        <w:rPr>
          <w:i/>
          <w:iCs/>
          <w:sz w:val="20"/>
        </w:rPr>
      </w:pPr>
      <w:r w:rsidRPr="00814BC7">
        <w:rPr>
          <w:i/>
          <w:iCs/>
          <w:sz w:val="20"/>
        </w:rPr>
        <w:t>Dio infatti ha rinchiuso tutti nella disobbedienza, per usare a tutti misericordia! (Rm 11, 32). Non oserei infatti parlare di ciò che Cristo non avesse operato per mezzo mio per condurre i pagani all'obbedienza, con parole e opere (Rm 15, 18). La fama della vostra obbedienza è giunta dovunque; mentre quindi mi rallegro di voi, voglio che siate saggi nel bene e immuni dal male (Rm 16, 19). Ma rivelato ora e annunziato mediante le scritture profetiche, per ordine dell'eterno Dio, a tutte le genti perché obbediscano alla fede (Rm 16, 26). E anche per questo vi ho scritto, per vedere alla prova se siete effettivamente obbedienti in tutto (2Cor 2, 9). E il suo affetto per voi è cresciuto, ricordando come tutti gli avete obbedito e come lo avete accolto con timore e trepidazione (2Cor 7, 15). A causa della bella prova di questo servizio essi ringrazieranno Dio per la vostra obbedienza e accettazione del vangelo di Cristo, e per la generosità della vostra comunione con loro e con tutti (2Cor 9, 13).</w:t>
      </w:r>
    </w:p>
    <w:p w14:paraId="71C6437C" w14:textId="77777777" w:rsidR="00F768E4" w:rsidRPr="00814BC7" w:rsidRDefault="00F768E4" w:rsidP="003770E2">
      <w:pPr>
        <w:pStyle w:val="Corpotesto"/>
        <w:rPr>
          <w:i/>
          <w:iCs/>
          <w:sz w:val="20"/>
        </w:rPr>
      </w:pPr>
      <w:r w:rsidRPr="00814BC7">
        <w:rPr>
          <w:i/>
          <w:iCs/>
          <w:sz w:val="20"/>
        </w:rPr>
        <w:t xml:space="preserve">Distruggendo i ragionamenti e ogni baluardo che si leva contro la conoscenza di Dio, e rendendo ogni intelligenza soggetta all'obbedienza al Cristo (2Cor 10, 5). Perciò siamo pronti a punire qualsiasi disobbedienza, non appena la vostra obbedienza sarà perfetta (2Cor 10, 6). Correvate così bene; chi vi ha tagliato la strada che non obbedite più alla verità? (Gal 5, 7). Figli, obbedite ai vostri genitori nel Signore, perché questo è giusto (Ef 6, 1). Schiavi, obbedite ai vostri padroni secondo la carne con timore e tremore, con semplicità di spirito, come a Cristo (Ef 6, 5). Umiliò se stesso facendosi obbediente fino alla morte e alla morte di croce (Fil 2, 8). Quindi, miei cari, obbedendo come sempre, non solo come quando ero presente, ma molto più ora che sono lontano, attendete alla vostra salvezza con timore e tremore (Fil 2, 12). </w:t>
      </w:r>
    </w:p>
    <w:p w14:paraId="5E17F0D1" w14:textId="77777777" w:rsidR="00F768E4" w:rsidRPr="00814BC7" w:rsidRDefault="00F768E4" w:rsidP="003770E2">
      <w:pPr>
        <w:pStyle w:val="Corpotesto"/>
        <w:rPr>
          <w:i/>
          <w:iCs/>
          <w:sz w:val="20"/>
        </w:rPr>
      </w:pPr>
      <w:r w:rsidRPr="00814BC7">
        <w:rPr>
          <w:i/>
          <w:iCs/>
          <w:sz w:val="20"/>
        </w:rPr>
        <w:t xml:space="preserve">Cose tutte che attirano l'ira di Dio su coloro che disobbediscono (Col 3, 6). Voi, figli, obbedite ai genitori in tutto; ciò è gradito al Signore (Col 3, 20). In fuoco ardente, a far vendetta di quanti che non conoscono Dio e non obbediscono al vangelo del Signore nostro Gesù (2Ts 1, 8). Se qualcuno non obbedisce a quanto diciamo per lettera, prendete nota di lui e interrompete i rapporti, perché si vergogni (2Ts 3, 14). Ricorda loro di esser sottomessi ai magistrati e alle autorità, di obbedire, di essere pronti per ogni opera buona (Tt 3, 1). Anche noi un tempo eravamo insensati, disobbedienti, traviati, schiavi di ogni sorta di passioni e di piaceri, vivendo nella malvagità e nell'invidia, degni di odio e odiandoci a vicenda (Tt 3, 3). </w:t>
      </w:r>
    </w:p>
    <w:p w14:paraId="577E7D08" w14:textId="77777777" w:rsidR="00F768E4" w:rsidRPr="001148CD" w:rsidRDefault="00F768E4" w:rsidP="003770E2">
      <w:pPr>
        <w:pStyle w:val="Corpotesto"/>
        <w:rPr>
          <w:i/>
          <w:iCs/>
          <w:sz w:val="20"/>
        </w:rPr>
      </w:pPr>
      <w:r w:rsidRPr="001148CD">
        <w:rPr>
          <w:i/>
          <w:iCs/>
          <w:sz w:val="20"/>
        </w:rPr>
        <w:t xml:space="preserve">Se, infatti, la parola trasmessa per mezzo degli angeli si è dimostrata salda, e ogni trasgressione e disobbedienza ha ricevuto una giusta punizione (Eb 2, 2). Poiché dunque risulta che alcuni debbono ancora entrare in quel riposo e quelli che per primi ricevettero la buona novella non entrarono a causa della loro disobbedienza (Eb 4, 6). Affrettiamoci dunque ad entrare in quel riposo, perché nessuno cada nello stesso tipo di disobbedienza (Eb 4, 11). Pur essendo Figlio, imparò l'obbedienza dalle cose che patì (Eb 5, 8). E, reso perfetto, divenne causa di salvezza eterna per tutti coloro che gli obbediscono (Eb 5, 9). Per fede Abramo, chiamato da Dio, obbedì partendo per un luogo che doveva ricevere in eredità, e partì senza sapere dove andava (Eb 11, 8). Obbedite ai vostri capi e state loro sottomessi, perché essi vegliano per vostre anime, come chi ha da renderne conto; Obbedite, perché facciano questo con gioia e non gemendo: ciò non sarebbe vantaggioso per voi (Eb 13, 17). </w:t>
      </w:r>
    </w:p>
    <w:p w14:paraId="2A8F8675" w14:textId="77777777" w:rsidR="00F768E4" w:rsidRDefault="00F768E4" w:rsidP="003770E2">
      <w:pPr>
        <w:pStyle w:val="Corpotesto"/>
        <w:rPr>
          <w:i/>
          <w:iCs/>
          <w:sz w:val="20"/>
        </w:rPr>
      </w:pPr>
      <w:r w:rsidRPr="001148CD">
        <w:rPr>
          <w:i/>
          <w:iCs/>
          <w:sz w:val="20"/>
        </w:rPr>
        <w:t xml:space="preserve">Quando mettiamo il morso in bocca ai cavalli perché ci obbediscano, possiamo dirigere anche tutto il loro corpo (Gc 3, 3). Secondo la prescienza di Dio Padre, mediante la santificazione dello Spirito, per obbedire a Gesù Cristo e per essere aspersi del suo sangue: grazia e pace a voi in abbondanza (1Pt 1, 2).  Come figli obbedienti, non conformatevi ai desideri d'un tempo, quando eravate nell'ignoranza (1Pt 1, 14). Dopo aver santificato le vostre anime con l'obbedienza alla verità, per amarvi sinceramente come fratelli, amatevi intensamente, di vero cuore, gli uni gli altri (1Pt 1, 22). come Sara che obbediva ad Abramo, chiamandolo signore. Di essa siete diventate figlie, se operate il bene e non vi lasciate sgomentare da alcuna minaccia (1Pt 3, 6). </w:t>
      </w:r>
    </w:p>
    <w:p w14:paraId="5F25F538" w14:textId="77777777" w:rsidR="00F768E4" w:rsidRDefault="00F768E4" w:rsidP="003770E2">
      <w:pPr>
        <w:pStyle w:val="Corpotesto"/>
      </w:pPr>
      <w:r>
        <w:t xml:space="preserve">Queste sono tutte relazione con il solo ed unico vero Dio. Dove il vero Dio non è più né conosciuto né adorato, queste verità scompaiono. </w:t>
      </w:r>
    </w:p>
    <w:p w14:paraId="4E3D4075" w14:textId="77777777" w:rsidR="00F768E4" w:rsidRDefault="00F768E4" w:rsidP="003770E2">
      <w:pPr>
        <w:pStyle w:val="Corpotesto"/>
      </w:pPr>
      <w:r>
        <w:t>Dove l’uomo è Dio di se stesso, di volta in volta si fa il bene e si fa il male, per sé e per gli altri, a seconda delle momentanee opportunità.</w:t>
      </w:r>
    </w:p>
    <w:p w14:paraId="1EDE9D8D" w14:textId="77777777" w:rsidR="00F768E4" w:rsidRDefault="00F768E4" w:rsidP="00015F47">
      <w:pPr>
        <w:pStyle w:val="Corpodeltesto2"/>
        <w:rPr>
          <w:color w:val="000000"/>
        </w:rPr>
      </w:pPr>
      <w:r w:rsidRPr="00823C5D">
        <w:rPr>
          <w:color w:val="000000"/>
        </w:rPr>
        <w:t xml:space="preserve"> </w:t>
      </w:r>
      <w:r w:rsidRPr="00823C5D">
        <w:rPr>
          <w:color w:val="000000"/>
          <w:position w:val="6"/>
          <w:vertAlign w:val="superscript"/>
        </w:rPr>
        <w:t>25</w:t>
      </w:r>
      <w:r w:rsidRPr="00823C5D">
        <w:rPr>
          <w:color w:val="000000"/>
        </w:rPr>
        <w:t>A ogni crocicchio ti sei fatta un’altura, disonorando la tua bellezza, offrendo il tuo corpo a ogni passante e moltiplicando le tue prostituzioni.</w:t>
      </w:r>
    </w:p>
    <w:p w14:paraId="5D4EE3EA" w14:textId="77777777" w:rsidR="00F768E4" w:rsidRDefault="00F768E4" w:rsidP="003770E2">
      <w:pPr>
        <w:pStyle w:val="Corpotesto"/>
      </w:pPr>
      <w:r>
        <w:t xml:space="preserve">Gerusalemme ha dato grande lustro </w:t>
      </w:r>
      <w:r w:rsidR="00E43A5D">
        <w:t>a</w:t>
      </w:r>
      <w:r>
        <w:t>gli idoli. Ha moltiplicato smisuratamente le alture. Non vi era luo</w:t>
      </w:r>
      <w:r w:rsidR="00E43A5D">
        <w:t>g</w:t>
      </w:r>
      <w:r>
        <w:t>o in cui gli idoli non si potessero adorare.</w:t>
      </w:r>
    </w:p>
    <w:p w14:paraId="368A82F7" w14:textId="77777777" w:rsidR="00F768E4" w:rsidRDefault="00F768E4" w:rsidP="003770E2">
      <w:pPr>
        <w:pStyle w:val="Corpotesto"/>
      </w:pPr>
      <w:r>
        <w:t>Ad ogni crocicchio ti sei fatta un’altura, disonorando la tua bellezza, offrendo il tuo corpo ad ogni passante e moltiplicando le tue prostituzioni.</w:t>
      </w:r>
    </w:p>
    <w:p w14:paraId="7ACF1A57" w14:textId="77777777" w:rsidR="00F768E4" w:rsidRDefault="00F768E4" w:rsidP="003770E2">
      <w:pPr>
        <w:pStyle w:val="Corpotesto"/>
      </w:pPr>
      <w:r>
        <w:t>Non dobbiamo interpretare queste parole solo in senso simbolico, di pura idolatria. Esse vanno anche interpretate in senso reale.</w:t>
      </w:r>
    </w:p>
    <w:p w14:paraId="763268EC" w14:textId="77777777" w:rsidR="00F768E4" w:rsidRDefault="00F768E4" w:rsidP="003770E2">
      <w:pPr>
        <w:pStyle w:val="Corpotesto"/>
      </w:pPr>
      <w:r>
        <w:t>Spesso sulle alture si praticava anche la prostituzione fisica, sia con uomini che con donne. Come vi erano le prostitute così vi erano anche i prostituti.</w:t>
      </w:r>
    </w:p>
    <w:p w14:paraId="06F0268A" w14:textId="77777777" w:rsidR="00F768E4" w:rsidRDefault="00F768E4" w:rsidP="003770E2">
      <w:pPr>
        <w:pStyle w:val="Corpotesto"/>
      </w:pPr>
      <w:r>
        <w:t>Idolatria e immoralità camminano sempre insieme. Dove vi è idolatria sempre regna grande immoralità. Manca la relazione con l’unico e solo vero Dio.</w:t>
      </w:r>
    </w:p>
    <w:p w14:paraId="460338E6" w14:textId="77777777" w:rsidR="00F768E4" w:rsidRDefault="00F768E4" w:rsidP="003770E2">
      <w:pPr>
        <w:pStyle w:val="Corpotesto"/>
      </w:pPr>
      <w:r>
        <w:t>Dio aveva fatto bella Gerusalemme. L’aveva costituita sua regina. Gerusalemme si disonora grandemente, passando da regina a prostituta.</w:t>
      </w:r>
    </w:p>
    <w:p w14:paraId="04AAB550" w14:textId="77777777" w:rsidR="00F768E4" w:rsidRDefault="00F768E4" w:rsidP="003770E2">
      <w:pPr>
        <w:pStyle w:val="Corpotesto"/>
      </w:pPr>
      <w:r>
        <w:t>Se non è disonore questo, vi sarà un altro disonore sulla terra? Dalla divina bellezza Gerusalemme è passata alla più grande bruttura.</w:t>
      </w:r>
    </w:p>
    <w:p w14:paraId="23FA64CD" w14:textId="77777777" w:rsidR="00F768E4" w:rsidRDefault="00F768E4" w:rsidP="003770E2">
      <w:pPr>
        <w:pStyle w:val="Corpotesto"/>
      </w:pPr>
      <w:r>
        <w:t>Questo sempre succede quando si abbandona il vero Dio. Dall</w:t>
      </w:r>
      <w:r w:rsidR="00E43A5D">
        <w:t>a</w:t>
      </w:r>
      <w:r>
        <w:t xml:space="preserve"> bellezza morale della sua Legge si passa ai misfatti e alle nefandezze degli idoli.</w:t>
      </w:r>
    </w:p>
    <w:p w14:paraId="57F9E2CA" w14:textId="77777777" w:rsidR="00F768E4" w:rsidRDefault="00F768E4" w:rsidP="00015F47">
      <w:pPr>
        <w:pStyle w:val="Corpodeltesto2"/>
        <w:rPr>
          <w:color w:val="000000"/>
        </w:rPr>
      </w:pPr>
      <w:r w:rsidRPr="00823C5D">
        <w:rPr>
          <w:color w:val="000000"/>
          <w:position w:val="6"/>
          <w:vertAlign w:val="superscript"/>
        </w:rPr>
        <w:t>26</w:t>
      </w:r>
      <w:r w:rsidRPr="00823C5D">
        <w:rPr>
          <w:color w:val="000000"/>
        </w:rPr>
        <w:t>Hai concesso i tuoi favori ai figli d’Egitto, tuoi corpulenti vicini, e hai moltiplicato le tue infedeltà per irritarmi.</w:t>
      </w:r>
    </w:p>
    <w:p w14:paraId="287E42D0" w14:textId="77777777" w:rsidR="00F768E4" w:rsidRDefault="00F768E4" w:rsidP="003770E2">
      <w:pPr>
        <w:pStyle w:val="Corpotesto"/>
      </w:pPr>
      <w:r>
        <w:t>Qui si fa allusione all’alleanza stipulata con l’Egitto al fine di ripararsi dall’Assiria. Si rompe l’alleanza con Dio e se ne stabilisce una con gli uomini.</w:t>
      </w:r>
    </w:p>
    <w:p w14:paraId="0ED600D4" w14:textId="77777777" w:rsidR="00F768E4" w:rsidRDefault="00F768E4" w:rsidP="003770E2">
      <w:pPr>
        <w:pStyle w:val="Corpotesto"/>
      </w:pPr>
      <w:r>
        <w:t>Hai concesso i tuoi favori ai figli d’Egitto, tuoi corpulenti vicini, e hai moltiplicato le tue infedeltà per irritarmi. Ma Dio ha sempre ammonito la sua città.</w:t>
      </w:r>
    </w:p>
    <w:p w14:paraId="42EA81A2" w14:textId="77777777" w:rsidR="00F768E4" w:rsidRDefault="00F768E4" w:rsidP="003770E2">
      <w:pPr>
        <w:pStyle w:val="Corpotesto"/>
      </w:pPr>
      <w:r>
        <w:t>Non c’è salvezza alleandosi con questo o con quell’altro popolo. Dio è sopra tutti i popoli e tutti i regni. L’Egitto è una canna spezzata per chi vi si appoggia.</w:t>
      </w:r>
    </w:p>
    <w:p w14:paraId="397BFBAB" w14:textId="77777777" w:rsidR="00F768E4" w:rsidRPr="00392BFE" w:rsidRDefault="00F768E4" w:rsidP="003770E2">
      <w:pPr>
        <w:pStyle w:val="Corpotesto"/>
        <w:rPr>
          <w:i/>
          <w:iCs/>
          <w:sz w:val="20"/>
        </w:rPr>
      </w:pPr>
      <w:r w:rsidRPr="00392BFE">
        <w:rPr>
          <w:i/>
          <w:iCs/>
          <w:sz w:val="20"/>
        </w:rPr>
        <w:t>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w:t>
      </w:r>
    </w:p>
    <w:p w14:paraId="6472A476" w14:textId="77777777" w:rsidR="00F768E4" w:rsidRPr="00392BFE" w:rsidRDefault="00F768E4" w:rsidP="003770E2">
      <w:pPr>
        <w:pStyle w:val="Corpotesto"/>
        <w:rPr>
          <w:i/>
          <w:iCs/>
          <w:sz w:val="20"/>
        </w:rPr>
      </w:pPr>
      <w:r w:rsidRPr="00392BFE">
        <w:rPr>
          <w:i/>
          <w:iCs/>
          <w:sz w:val="20"/>
        </w:rPr>
        <w:t>Quando i suoi capi saranno giunti a Tanis e i messaggeri avranno raggiunto Canes, tutti saranno delusi di un popolo che è inutile, che non porterà loro né aiuto né vantaggio, ma solo confusione e ignominia.</w:t>
      </w:r>
    </w:p>
    <w:p w14:paraId="1D1C3ECD" w14:textId="77777777" w:rsidR="00F768E4" w:rsidRPr="00392BFE" w:rsidRDefault="00F768E4" w:rsidP="003770E2">
      <w:pPr>
        <w:pStyle w:val="Corpotesto"/>
        <w:rPr>
          <w:i/>
          <w:iCs/>
          <w:sz w:val="20"/>
        </w:rPr>
      </w:pPr>
      <w:r w:rsidRPr="00392BFE">
        <w:rPr>
          <w:i/>
          <w:iCs/>
          <w:sz w:val="20"/>
        </w:rPr>
        <w:t>Oracolo sulle bestie del Negheb. In una terra di angoscia e di miseria, della leonessa e del leone che ruggisce, di aspidi e draghi volanti, essi portano le loro ricchezze sul dorso di asini, i loro tesori sulla gobba di cammelli a un popolo che non giova a nulla.</w:t>
      </w:r>
    </w:p>
    <w:p w14:paraId="5FA20295" w14:textId="77777777" w:rsidR="00F768E4" w:rsidRPr="00392BFE" w:rsidRDefault="00F768E4" w:rsidP="003770E2">
      <w:pPr>
        <w:pStyle w:val="Corpotesto"/>
        <w:rPr>
          <w:i/>
          <w:iCs/>
          <w:sz w:val="20"/>
        </w:rPr>
      </w:pPr>
      <w:r w:rsidRPr="00392BFE">
        <w:rPr>
          <w:i/>
          <w:iCs/>
          <w:sz w:val="20"/>
        </w:rPr>
        <w:t>Vano e inutile è l’aiuto dell’Egitto; per questo lo chiamo «Raab l’ozioso». Su, vieni, scrivi questo su una tavoletta davanti a loro, incidilo sopra un documento, perché resti per il futuro in testimonianza perenne.</w:t>
      </w:r>
    </w:p>
    <w:p w14:paraId="6549EC3D" w14:textId="77777777" w:rsidR="00F768E4" w:rsidRPr="00392BFE" w:rsidRDefault="00F768E4" w:rsidP="003770E2">
      <w:pPr>
        <w:pStyle w:val="Corpotesto"/>
        <w:rPr>
          <w:i/>
          <w:iCs/>
          <w:sz w:val="20"/>
        </w:rPr>
      </w:pPr>
      <w:r w:rsidRPr="00392BFE">
        <w:rPr>
          <w:i/>
          <w:iCs/>
          <w:sz w:val="20"/>
        </w:rPr>
        <w:t xml:space="preserve">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w:t>
      </w:r>
    </w:p>
    <w:p w14:paraId="5FF8BF64" w14:textId="77777777" w:rsidR="00F768E4" w:rsidRPr="00392BFE" w:rsidRDefault="00F768E4" w:rsidP="003770E2">
      <w:pPr>
        <w:pStyle w:val="Corpotesto"/>
        <w:rPr>
          <w:i/>
          <w:iCs/>
          <w:sz w:val="20"/>
        </w:rPr>
      </w:pPr>
      <w:r w:rsidRPr="00392BFE">
        <w:rPr>
          <w:i/>
          <w:iCs/>
          <w:sz w:val="20"/>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64D35A5C" w14:textId="77777777" w:rsidR="00F768E4" w:rsidRPr="00392BFE" w:rsidRDefault="00F768E4" w:rsidP="003770E2">
      <w:pPr>
        <w:pStyle w:val="Corpotesto"/>
        <w:rPr>
          <w:i/>
          <w:iCs/>
          <w:sz w:val="20"/>
        </w:rPr>
      </w:pPr>
      <w:r w:rsidRPr="00392BFE">
        <w:rPr>
          <w:i/>
          <w:iCs/>
          <w:sz w:val="20"/>
        </w:rPr>
        <w:t xml:space="preserve">Poiché così dice il Signore Dio, il Santo d’Israele: «Nella conversione e nella calma sta la vostra salvezza, nell’abbandono confidente sta la vostra forza». Ma voi non avete voluto, anzi avete detto: «No, noi fuggiremo su cavalli». </w:t>
      </w:r>
    </w:p>
    <w:p w14:paraId="1B3E5F01" w14:textId="77777777" w:rsidR="00F768E4" w:rsidRPr="00392BFE" w:rsidRDefault="00F768E4" w:rsidP="003770E2">
      <w:pPr>
        <w:pStyle w:val="Corpotesto"/>
        <w:rPr>
          <w:i/>
          <w:iCs/>
          <w:sz w:val="20"/>
        </w:rPr>
      </w:pPr>
      <w:r w:rsidRPr="00392BFE">
        <w:rPr>
          <w:i/>
          <w:iCs/>
          <w:sz w:val="20"/>
        </w:rPr>
        <w:t>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w:t>
      </w:r>
    </w:p>
    <w:p w14:paraId="42CF6C33" w14:textId="77777777" w:rsidR="00F768E4" w:rsidRPr="00392BFE" w:rsidRDefault="00F768E4" w:rsidP="003770E2">
      <w:pPr>
        <w:pStyle w:val="Corpotesto"/>
        <w:rPr>
          <w:i/>
          <w:iCs/>
          <w:sz w:val="20"/>
        </w:rPr>
      </w:pPr>
      <w:r w:rsidRPr="00392BFE">
        <w:rPr>
          <w:i/>
          <w:iCs/>
          <w:sz w:val="20"/>
        </w:rPr>
        <w:t xml:space="preserve">Eppure il Signore aspetta con fiducia per farvi grazia,  per questo sorge per avere pietà di voi, perché un Dio giusto è il Signore; beati coloro che sperano in lui. </w:t>
      </w:r>
    </w:p>
    <w:p w14:paraId="2A76BB44" w14:textId="77777777" w:rsidR="00F768E4" w:rsidRPr="00392BFE" w:rsidRDefault="00F768E4" w:rsidP="003770E2">
      <w:pPr>
        <w:pStyle w:val="Corpotesto"/>
        <w:rPr>
          <w:i/>
          <w:iCs/>
          <w:sz w:val="20"/>
        </w:rPr>
      </w:pPr>
      <w:r w:rsidRPr="00392BFE">
        <w:rPr>
          <w:i/>
          <w:iCs/>
          <w:sz w:val="20"/>
        </w:rPr>
        <w:t xml:space="preserve">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w:t>
      </w:r>
    </w:p>
    <w:p w14:paraId="27FAF845" w14:textId="77777777" w:rsidR="00F768E4" w:rsidRPr="00392BFE" w:rsidRDefault="00F768E4" w:rsidP="003770E2">
      <w:pPr>
        <w:pStyle w:val="Corpotesto"/>
        <w:rPr>
          <w:i/>
          <w:iCs/>
          <w:sz w:val="20"/>
        </w:rPr>
      </w:pPr>
      <w:r w:rsidRPr="00392BFE">
        <w:rPr>
          <w:i/>
          <w:iCs/>
          <w:sz w:val="20"/>
        </w:rPr>
        <w:t>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w:t>
      </w:r>
    </w:p>
    <w:p w14:paraId="62133D5D" w14:textId="77777777" w:rsidR="00F768E4" w:rsidRPr="00392BFE" w:rsidRDefault="00F768E4" w:rsidP="003770E2">
      <w:pPr>
        <w:pStyle w:val="Corpotesto"/>
        <w:rPr>
          <w:i/>
          <w:iCs/>
          <w:sz w:val="20"/>
        </w:rPr>
      </w:pPr>
      <w:r w:rsidRPr="00392BFE">
        <w:rPr>
          <w:i/>
          <w:iCs/>
          <w:sz w:val="20"/>
        </w:rPr>
        <w:t xml:space="preserve">I buoi e gli asini che lavorano la terra  mangeranno biada saporita,  ventilata con la pala e con il vaglio.  Su ogni monte e su ogni colle elevato  scorreranno canali e torrenti d’acqua  nel giorno della grande strage,  quando cadranno le torri. </w:t>
      </w:r>
    </w:p>
    <w:p w14:paraId="172611DF" w14:textId="77777777" w:rsidR="00F768E4" w:rsidRPr="00392BFE" w:rsidRDefault="00F768E4" w:rsidP="003770E2">
      <w:pPr>
        <w:pStyle w:val="Corpotesto"/>
        <w:rPr>
          <w:i/>
          <w:iCs/>
          <w:sz w:val="20"/>
        </w:rPr>
      </w:pPr>
      <w:r w:rsidRPr="00392BFE">
        <w:rPr>
          <w:i/>
          <w:iCs/>
          <w:sz w:val="20"/>
        </w:rPr>
        <w:t>La luce della luna sarà come la luce del sole  e la luce del sole sarà sette volte di più,  come la luce di sette giorni,  quando il Signore curerà la piaga del suo popolo  e guarirà le lividure prodotte dalle sue percosse. Ecco il nome del Signore venire da lontano, ardente è la sua ira e gravoso il suo divampare; le sue labbra traboccano sdegno, la sua lingua è come un fuoco divorante.</w:t>
      </w:r>
    </w:p>
    <w:p w14:paraId="2A885FDF" w14:textId="77777777" w:rsidR="00F768E4" w:rsidRPr="00392BFE" w:rsidRDefault="00F768E4" w:rsidP="003770E2">
      <w:pPr>
        <w:pStyle w:val="Corpotesto"/>
        <w:rPr>
          <w:i/>
          <w:iCs/>
          <w:sz w:val="20"/>
        </w:rPr>
      </w:pPr>
      <w:r w:rsidRPr="00392BFE">
        <w:rPr>
          <w:i/>
          <w:iCs/>
          <w:sz w:val="20"/>
        </w:rPr>
        <w:t>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w:t>
      </w:r>
    </w:p>
    <w:p w14:paraId="4CD2A8E8" w14:textId="77777777" w:rsidR="00F768E4" w:rsidRPr="00392BFE" w:rsidRDefault="00F768E4" w:rsidP="003770E2">
      <w:pPr>
        <w:pStyle w:val="Corpotesto"/>
        <w:rPr>
          <w:i/>
          <w:iCs/>
          <w:sz w:val="20"/>
        </w:rPr>
      </w:pPr>
      <w:r w:rsidRPr="00392BFE">
        <w:rPr>
          <w:i/>
          <w:iCs/>
          <w:sz w:val="20"/>
        </w:rPr>
        <w:t xml:space="preserve">Il Signore farà udire la sua voce maestosa e mostrerà come colpisce il suo braccio con ira ardente, in mezzo a un fuoco divorante, tra nembi, tempesta e grandine furiosa. 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48A69D47" w14:textId="77777777" w:rsidR="00F768E4" w:rsidRPr="00392BFE" w:rsidRDefault="00F768E4" w:rsidP="003770E2">
      <w:pPr>
        <w:pStyle w:val="Corpotesto"/>
        <w:rPr>
          <w:i/>
          <w:iCs/>
          <w:sz w:val="20"/>
        </w:rPr>
      </w:pPr>
      <w:r w:rsidRPr="00392BFE">
        <w:rPr>
          <w:i/>
          <w:iCs/>
          <w:sz w:val="20"/>
        </w:rPr>
        <w:t>Guai a quanti scendono in Egitto per cercare aiuto, e pongono la speranza nei cavalli, confidano nei carri perché numerosi e sulla cavalleria perché molto potente, senza guardare al Santo d’Israele e senza cercare il Signore.</w:t>
      </w:r>
    </w:p>
    <w:p w14:paraId="3AEC9432" w14:textId="77777777" w:rsidR="00F768E4" w:rsidRPr="00392BFE" w:rsidRDefault="00F768E4" w:rsidP="003770E2">
      <w:pPr>
        <w:pStyle w:val="Corpotesto"/>
        <w:rPr>
          <w:i/>
          <w:iCs/>
          <w:sz w:val="20"/>
        </w:rPr>
      </w:pPr>
      <w:r w:rsidRPr="00392BFE">
        <w:rPr>
          <w:i/>
          <w:iCs/>
          <w:sz w:val="20"/>
        </w:rPr>
        <w:t>Eppure anch’egli è capace di mandare sciagure e non rinnega le sue parole. Egli si alzerà contro la razza dei malvagi e contro l’aiuto dei malfattori.</w:t>
      </w:r>
    </w:p>
    <w:p w14:paraId="20FE0F1E" w14:textId="77777777" w:rsidR="00F768E4" w:rsidRPr="00392BFE" w:rsidRDefault="00F768E4" w:rsidP="003770E2">
      <w:pPr>
        <w:pStyle w:val="Corpotesto"/>
        <w:rPr>
          <w:i/>
          <w:iCs/>
          <w:sz w:val="20"/>
        </w:rPr>
      </w:pPr>
      <w:r w:rsidRPr="00392BFE">
        <w:rPr>
          <w:i/>
          <w:iCs/>
          <w:sz w:val="20"/>
        </w:rPr>
        <w:t>L’Egiziano è un uomo e non un dio, i suoi cavalli sono carne e non spirito. Il Signore stenderà la sua mano: inciamperà chi porta aiuto e cadrà chi è aiutato, tutti insieme periranno.</w:t>
      </w:r>
    </w:p>
    <w:p w14:paraId="4D96BA47" w14:textId="77777777" w:rsidR="00F768E4" w:rsidRPr="00392BFE" w:rsidRDefault="00F768E4" w:rsidP="003770E2">
      <w:pPr>
        <w:pStyle w:val="Corpotesto"/>
        <w:rPr>
          <w:i/>
          <w:iCs/>
          <w:sz w:val="20"/>
        </w:rPr>
      </w:pPr>
      <w:r w:rsidRPr="00392BFE">
        <w:rPr>
          <w:i/>
          <w:iCs/>
          <w:sz w:val="20"/>
        </w:rPr>
        <w:t>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Come uccelli che volano, così il Signore degli eserciti proteggerà Gerusalemme; egli la proteggerà ed essa sarà salvata, la risparmierà ed essa sarà liberata».</w:t>
      </w:r>
    </w:p>
    <w:p w14:paraId="2A752177" w14:textId="77777777" w:rsidR="00F768E4" w:rsidRPr="00392BFE" w:rsidRDefault="00F768E4" w:rsidP="003770E2">
      <w:pPr>
        <w:pStyle w:val="Corpotesto"/>
        <w:rPr>
          <w:i/>
          <w:iCs/>
          <w:sz w:val="20"/>
        </w:rPr>
      </w:pPr>
      <w:r w:rsidRPr="00392BFE">
        <w:rPr>
          <w:i/>
          <w:iCs/>
          <w:sz w:val="20"/>
        </w:rPr>
        <w:t>Ritornate, Israeliti, a colui al quale vi siete profondamente ribellati. In quel giorno ognuno rigetterà i suoi idoli d’argento e i suoi idoli d’oro, lavoro delle vostre mani peccatrici.</w:t>
      </w:r>
    </w:p>
    <w:p w14:paraId="6A91ACBE" w14:textId="77777777" w:rsidR="00F768E4" w:rsidRPr="00392BFE" w:rsidRDefault="00F768E4" w:rsidP="003770E2">
      <w:pPr>
        <w:pStyle w:val="Corpotesto"/>
        <w:rPr>
          <w:i/>
          <w:iCs/>
          <w:sz w:val="20"/>
        </w:rPr>
      </w:pPr>
      <w:r w:rsidRPr="00392BFE">
        <w:rPr>
          <w:i/>
          <w:iCs/>
          <w:sz w:val="20"/>
        </w:rPr>
        <w:t xml:space="preserve">Cadrà l’Assiria sotto una spada che non è umana; una spada non umana la divorerà. Se essa sfugge alla spada, i suoi giovani guerrieri saranno ridotti in schiavitù. Essa abbandonerà per lo spavento la sua rocca e i suoi capi tremeranno per un’insegna. Oracolo del Signore che ha un fuoco a Sion e una fornace a Gerusalemme (Is 31,1-9). </w:t>
      </w:r>
    </w:p>
    <w:p w14:paraId="719CDF0B" w14:textId="77777777" w:rsidR="00F768E4" w:rsidRPr="00460D1B" w:rsidRDefault="00F768E4" w:rsidP="003770E2">
      <w:pPr>
        <w:pStyle w:val="Corpotesto"/>
        <w:rPr>
          <w:i/>
          <w:iCs/>
          <w:sz w:val="20"/>
        </w:rPr>
      </w:pPr>
      <w:r w:rsidRPr="00460D1B">
        <w:rPr>
          <w:i/>
          <w:iCs/>
          <w:sz w:val="20"/>
        </w:rPr>
        <w:t xml:space="preserve">Nell’anno terzo di Osea, figlio di Ela, re d’Israele, divenne re Ezechia, figlio di Acaz, re di Giuda. Quando egli divenne re, aveva venticinque anni; regnò ventinove anni a Gerusalemme. Sua madre si chiamava </w:t>
      </w:r>
      <w:proofErr w:type="spellStart"/>
      <w:r w:rsidRPr="00460D1B">
        <w:rPr>
          <w:i/>
          <w:iCs/>
          <w:sz w:val="20"/>
        </w:rPr>
        <w:t>Abì</w:t>
      </w:r>
      <w:proofErr w:type="spellEnd"/>
      <w:r w:rsidRPr="00460D1B">
        <w:rPr>
          <w:i/>
          <w:iCs/>
          <w:sz w:val="20"/>
        </w:rPr>
        <w:t xml:space="preserve">, figlia di Zaccaria. Fece ciò che è retto agli occhi del Signore, come aveva fatto Davide, suo padre. Egli eliminò le alture e frantumò le stele, tagliò il palo sacro e fece a pezzi il serpente di bronzo, che aveva fatto Mosè; difatti fino a quel tempo gli Israeliti gli bruciavano incenso e lo chiamavano </w:t>
      </w:r>
      <w:proofErr w:type="spellStart"/>
      <w:r w:rsidRPr="00460D1B">
        <w:rPr>
          <w:i/>
          <w:iCs/>
          <w:sz w:val="20"/>
        </w:rPr>
        <w:t>Necustàn</w:t>
      </w:r>
      <w:proofErr w:type="spellEnd"/>
      <w:r w:rsidRPr="00460D1B">
        <w:rPr>
          <w:i/>
          <w:iCs/>
          <w:sz w:val="20"/>
        </w:rPr>
        <w:t>. Egli confidò nel Signore, Dio d’Israele. Dopo non vi fu uno come lui tra tutti i re di Giuda, né tra quelli che ci furono prima. Aderì al Signore e non si staccò da lui; osservò i precetti che il Signore aveva dato a Mosè. Il Signore fu con lui ed egli riusciva in tutto quello che intraprendeva. Egli si ribellò al re d’Assiria e non lo servì. Sconfisse i Filistei fino a Gaza e ai suoi territori, dalla torre di guardia alla città fortificata.</w:t>
      </w:r>
    </w:p>
    <w:p w14:paraId="2A25AA06" w14:textId="77777777" w:rsidR="00F768E4" w:rsidRPr="00460D1B" w:rsidRDefault="00F768E4" w:rsidP="003770E2">
      <w:pPr>
        <w:pStyle w:val="Corpotesto"/>
        <w:rPr>
          <w:i/>
          <w:iCs/>
          <w:sz w:val="20"/>
        </w:rPr>
      </w:pPr>
      <w:r w:rsidRPr="00460D1B">
        <w:rPr>
          <w:i/>
          <w:iCs/>
          <w:sz w:val="20"/>
        </w:rPr>
        <w:t>Nell’anno quarto del re Ezechia, cioè l’anno settimo di Osea, figlio di Ela, re d’Israele, Salmanàssar, re d’Assiria, salì contro Samaria e l’assediò. Dopo tre anni la prese; nell’anno sesto di Ezechia, cioè l’anno nono di Osea, re d’Israele, Samaria fu presa. Il re d’Assiria deportò gli Israeliti in Assiria, li collocò a Calach, e presso il Cabor, fiume di Gozan, e nelle città della Media. Ciò accadde perché quelli non avevano ascoltato la voce del Signore, loro Dio, e avevano trasgredito la sua alleanza, cioè tutto quello che egli aveva ordinato a Mosè, servo del Signore: non l’avevano ascoltato e non l’avevano messo in pratica.</w:t>
      </w:r>
    </w:p>
    <w:p w14:paraId="01F879EE" w14:textId="77777777" w:rsidR="00F768E4" w:rsidRPr="00460D1B" w:rsidRDefault="00F768E4" w:rsidP="003770E2">
      <w:pPr>
        <w:pStyle w:val="Corpotesto"/>
        <w:rPr>
          <w:i/>
          <w:iCs/>
          <w:sz w:val="20"/>
        </w:rPr>
      </w:pPr>
      <w:r w:rsidRPr="00460D1B">
        <w:rPr>
          <w:i/>
          <w:iCs/>
          <w:sz w:val="20"/>
        </w:rPr>
        <w:t>Nell’anno quattordicesimo del re Ezechia, Sennàcherib, re d’Assiria, salì contro tutte le città fortificate di Giuda e le prese. Ezechia, re di Giuda, mandò a dire al re d’Assiria a Lachis: «Ho peccato; allontànati da me e io accetterò quanto mi imporrai». Il re d’Assiria impose a Ezechia, re di Giuda, trecento talenti d’argento e trenta talenti d’oro. Ezechia consegnò tutto il denaro che si trovava nel tempio del Signore e nei tesori della reggia. In quel tempo Ezechia fece a pezzi i battenti del tempio del Signore e gli stipiti che egli stesso, re di Giuda, aveva ricoperto con lamine, e li diede al re d’Assiria.</w:t>
      </w:r>
    </w:p>
    <w:p w14:paraId="346A5975" w14:textId="77777777" w:rsidR="00F768E4" w:rsidRPr="00460D1B" w:rsidRDefault="00F768E4" w:rsidP="003770E2">
      <w:pPr>
        <w:pStyle w:val="Corpotesto"/>
        <w:rPr>
          <w:i/>
          <w:iCs/>
          <w:sz w:val="20"/>
        </w:rPr>
      </w:pPr>
      <w:r w:rsidRPr="00460D1B">
        <w:rPr>
          <w:i/>
          <w:iCs/>
          <w:sz w:val="20"/>
        </w:rPr>
        <w:t>Il re d’Assiria mandò da Lachis a Gerusalemme, dal re Ezechia, il tartan, il grande eunuco e il gran coppiere con una schiera numerosa. Costoro salirono e giunsero a Gerusalemme; salirono, arrivarono e si fermarono presso il canale della piscina superiore, che è nella via del campo del lavandaio.</w:t>
      </w:r>
    </w:p>
    <w:p w14:paraId="6EF6A79C" w14:textId="77777777" w:rsidR="00F768E4" w:rsidRPr="00460D1B" w:rsidRDefault="00F768E4" w:rsidP="003770E2">
      <w:pPr>
        <w:pStyle w:val="Corpotesto"/>
        <w:rPr>
          <w:i/>
          <w:iCs/>
          <w:sz w:val="20"/>
        </w:rPr>
      </w:pPr>
      <w:r w:rsidRPr="00460D1B">
        <w:rPr>
          <w:i/>
          <w:iCs/>
          <w:sz w:val="20"/>
        </w:rPr>
        <w:t>Essi chiamarono il re e gli andarono incontro Eliakìm, figlio di Chelkia, il maggiordomo, Sebna lo scriba e Iòach, figlio di Asaf, l’archivista. Il gran coppiere disse loro: «Riferite a Ezechia: “Così dice il grande re, il re d’Assiria: Che fiducia è quella nella quale confidi? Pensi forse che la sola parola delle labbra sia di consiglio e di forza per la guerra? Ora, in chi confidi per ribellarti a me? Ecco, tu confidi su questo sostegno di canna spezzata che è l’Egitto, che penetra nella mano, forandola, a chi vi si appoggia; tale è il faraone, re d’Egitto, per tutti coloro che confidano in lui. Se mi dite: Noi confidiamo nel Signore, nostro Dio, non è forse quello stesso del quale Ezechia eliminò le alture e gli altari, ordinando alla gente di Giuda e di Gerusalemme: Vi prostrerete solo davanti a questo altare a Gerusalemme?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questo luogo per mandarlo in rovina? Il Signore mi ha detto: Sali contro questa terra e mandala in rovina”».</w:t>
      </w:r>
    </w:p>
    <w:p w14:paraId="0788EECE" w14:textId="77777777" w:rsidR="00F768E4" w:rsidRPr="00460D1B" w:rsidRDefault="00F768E4" w:rsidP="003770E2">
      <w:pPr>
        <w:pStyle w:val="Corpotesto"/>
        <w:rPr>
          <w:i/>
          <w:iCs/>
          <w:sz w:val="20"/>
        </w:rPr>
      </w:pPr>
      <w:r w:rsidRPr="00460D1B">
        <w:rPr>
          <w:i/>
          <w:iCs/>
          <w:sz w:val="20"/>
        </w:rPr>
        <w:t xml:space="preserve">Eliakìm, figlio di Chelkia, Sebna e Iòach risposero al gran coppiere: «Per favore, parla ai tuoi servi in aramaico, perché noi lo comprendiamo; ma non parlarci in giudaico: il popolo che è sulle mura ha orecchi per sentire». Il gran coppiere replicò: «Forse il mio signore mi ha inviato per pronunciare tali parole al tuo signore e a te e non piuttosto agli uomini che stanno sulle mura, ridotti a mangiare i loro escrementi e a bere la propria urina con voi?». </w:t>
      </w:r>
    </w:p>
    <w:p w14:paraId="2B3E144D" w14:textId="77777777" w:rsidR="00F768E4" w:rsidRPr="00460D1B" w:rsidRDefault="00F768E4" w:rsidP="003770E2">
      <w:pPr>
        <w:pStyle w:val="Corpotesto"/>
        <w:rPr>
          <w:i/>
          <w:iCs/>
          <w:sz w:val="20"/>
        </w:rPr>
      </w:pPr>
      <w:r w:rsidRPr="00460D1B">
        <w:rPr>
          <w:i/>
          <w:iCs/>
          <w:sz w:val="20"/>
        </w:rPr>
        <w:t>Il gran coppiere allora si alzò in piedi e gridò a gran voce in giudaico; parlò e disse: «Udite la parola del grande re, del re d’Assiria. Così dice il re: “Non vi inganni Ezechia, poiché non potrà liberarvi dalla mia mano.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terra di ulivi e di miele; così voi vivrete e non morirete. Non ascoltate Ezechia che vi inganna, dicendo: Il Signore ci libererà! Forse gli dèi delle nazioni sono riusciti a liberare ognuno la propria terra dalla mano del re d’Assiria? Dove sono gli dèi di Camat e di Arpad? Dove gli dèi di Sefarvàim, di Ena e di Ivva? Hanno forse liberato Samaria dalla mia mano? Quali mai, fra tutti gli dèi di quelle regioni, hanno liberato la loro terra dalla mia mano, perché il Signore possa liberare Gerusalemme dalla mia mano?”».</w:t>
      </w:r>
    </w:p>
    <w:p w14:paraId="079DA20C" w14:textId="77777777" w:rsidR="00F768E4" w:rsidRPr="00460D1B" w:rsidRDefault="00F768E4" w:rsidP="003770E2">
      <w:pPr>
        <w:pStyle w:val="Corpotesto"/>
        <w:rPr>
          <w:i/>
          <w:iCs/>
          <w:sz w:val="20"/>
        </w:rPr>
      </w:pPr>
      <w:r w:rsidRPr="00460D1B">
        <w:rPr>
          <w:i/>
          <w:iCs/>
          <w:sz w:val="20"/>
        </w:rPr>
        <w:t>Quelli tacquero e non gli risposero nulla, perché l’ordine del re era: «Non rispondetegli».</w:t>
      </w:r>
    </w:p>
    <w:p w14:paraId="455E5231" w14:textId="77777777" w:rsidR="00F768E4" w:rsidRPr="00460D1B" w:rsidRDefault="00F768E4" w:rsidP="003770E2">
      <w:pPr>
        <w:pStyle w:val="Corpotesto"/>
        <w:rPr>
          <w:i/>
          <w:iCs/>
          <w:sz w:val="20"/>
        </w:rPr>
      </w:pPr>
      <w:r w:rsidRPr="00460D1B">
        <w:rPr>
          <w:i/>
          <w:iCs/>
          <w:sz w:val="20"/>
        </w:rPr>
        <w:t xml:space="preserve">Eliakìm, figlio di Chelkia, il maggiordomo, Sebna lo scriba e Iòach, figlio di Asaf, l’archivista, si presentarono a Ezechia con le vesti stracciate e gli riferirono le parole del gran coppiere (2Re 18,1-37). </w:t>
      </w:r>
    </w:p>
    <w:p w14:paraId="4E84059B" w14:textId="77777777" w:rsidR="00F768E4" w:rsidRPr="00460D1B" w:rsidRDefault="00F768E4" w:rsidP="003770E2">
      <w:pPr>
        <w:pStyle w:val="Corpotesto"/>
        <w:rPr>
          <w:i/>
          <w:iCs/>
          <w:sz w:val="20"/>
        </w:rPr>
      </w:pPr>
      <w:r w:rsidRPr="00460D1B">
        <w:rPr>
          <w:i/>
          <w:iCs/>
          <w:sz w:val="20"/>
        </w:rPr>
        <w:t>Nell’anno quattordicesimo del re Ezechia, Sennàcherib, re d’Assiria, salì contro tutte le città fortificate di Giuda e le prese. Il re d’Assiria mandò da Lachis a Gerusalemme, dal re Ezechia, il gran coppiere con una schiera numerosa. Egli si fermò presso il canale della piscina superiore, che è nella via del campo del lavandaio.</w:t>
      </w:r>
    </w:p>
    <w:p w14:paraId="39D7E30D" w14:textId="77777777" w:rsidR="00F768E4" w:rsidRPr="00460D1B" w:rsidRDefault="00F768E4" w:rsidP="003770E2">
      <w:pPr>
        <w:pStyle w:val="Corpotesto"/>
        <w:rPr>
          <w:i/>
          <w:iCs/>
          <w:sz w:val="20"/>
        </w:rPr>
      </w:pPr>
      <w:r w:rsidRPr="00460D1B">
        <w:rPr>
          <w:i/>
          <w:iCs/>
          <w:sz w:val="20"/>
        </w:rPr>
        <w:t>Gli andarono incontro, Eliakìm, figlio di Chelkia, il maggiordomo, Sebna lo scriba e Iòach, figlio di Asaf, l’archivista. Il gran coppiere disse loro: «Riferite a Ezechia: “Così dice il grande re, il re d’Assiria: Che fiducia è quella nella quale confidi? Domando: forse che la sola parola delle labbra può essere di consiglio e di forza per la guerra? Ora, in chi confidi per ribellarti a me? Ecco, tu confidi su questo sostegno di canna spezzata, che è l’Egitto, che penetra nella mano, forandola, a chi vi si appoggia; tale è il faraone, re d’Egitto, per tutti coloro che confidano in lui. Se mi dici: Noi confidiamo nel Signore, nostro Dio, non è forse quello stesso del quale Ezechia eliminò le alture e gli altari, ordinando alla gente di Giuda e di Gerusalemme: Vi prostrerete solo davanti a questo altare?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questa terra per mandarla in rovina? Il Signore mi ha detto: Sali contro questa terra e mandala in rovina”».</w:t>
      </w:r>
    </w:p>
    <w:p w14:paraId="2A2E3819" w14:textId="77777777" w:rsidR="00F768E4" w:rsidRPr="00460D1B" w:rsidRDefault="00F768E4" w:rsidP="003770E2">
      <w:pPr>
        <w:pStyle w:val="Corpotesto"/>
        <w:rPr>
          <w:i/>
          <w:iCs/>
          <w:sz w:val="20"/>
        </w:rPr>
      </w:pPr>
      <w:r w:rsidRPr="00460D1B">
        <w:rPr>
          <w:i/>
          <w:iCs/>
          <w:sz w:val="20"/>
        </w:rPr>
        <w:t>Eliakìm, Sebna e Iòach risposero al gran coppiere: «Per favore, parla ai tuoi servi in aramaico, perché noi lo comprendiamo; non parlarci in giudaico: il popolo che è sulle mura ha orecchi per sentire». Il gran coppiere replicò: «Forse il mio signore mi ha inviato per pronunciare tali parole al tuo signore e a te e non piuttosto agli uomini che stanno sulle mura, ridotti a mangiare i propri escrementi e a bere la propria urina con voi?».</w:t>
      </w:r>
    </w:p>
    <w:p w14:paraId="4A2AF0C5" w14:textId="77777777" w:rsidR="00F768E4" w:rsidRPr="00460D1B" w:rsidRDefault="00F768E4" w:rsidP="003770E2">
      <w:pPr>
        <w:pStyle w:val="Corpotesto"/>
        <w:rPr>
          <w:i/>
          <w:iCs/>
          <w:sz w:val="20"/>
        </w:rPr>
      </w:pPr>
      <w:r w:rsidRPr="00460D1B">
        <w:rPr>
          <w:i/>
          <w:iCs/>
          <w:sz w:val="20"/>
        </w:rPr>
        <w:t>Il gran coppiere allora si alzò in piedi e gridò a gran voce in giudaico, e disse: «Udite le parole del grande re, del re d’Assiria. Così dice il re: “Non vi inganni Ezechia, poiché non potrà liberarvi.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Non vi inganni Ezechia dicendo: Il Signore ci libererà! Forse gli dèi delle nazioni sono riusciti a liberare ognuno la propria terra dalla mano del re d’Assiria? Dove sono gli dèi di Camat e di Arpad? Dove sono gli dèi di Sefarvàim? Hanno forse liberato Samaria dalla mia mano? Quali mai, fra tutti gli dèi di quelle regioni, hanno liberato la loro terra dalla mia mano, perché il Signore possa liberare Gerusalemme dalla mia mano?”».</w:t>
      </w:r>
    </w:p>
    <w:p w14:paraId="6C639FAA" w14:textId="77777777" w:rsidR="00F768E4" w:rsidRPr="00460D1B" w:rsidRDefault="00F768E4" w:rsidP="003770E2">
      <w:pPr>
        <w:pStyle w:val="Corpotesto"/>
        <w:rPr>
          <w:i/>
          <w:iCs/>
          <w:sz w:val="20"/>
        </w:rPr>
      </w:pPr>
      <w:r w:rsidRPr="00460D1B">
        <w:rPr>
          <w:i/>
          <w:iCs/>
          <w:sz w:val="20"/>
        </w:rPr>
        <w:t>Quelli tacquero e non gli risposero nulla, perché l’ordine del re era: «Non rispondetegli».</w:t>
      </w:r>
    </w:p>
    <w:p w14:paraId="44F11E64" w14:textId="77777777" w:rsidR="00F768E4" w:rsidRDefault="00F768E4" w:rsidP="003770E2">
      <w:pPr>
        <w:pStyle w:val="Corpotesto"/>
        <w:rPr>
          <w:i/>
          <w:iCs/>
          <w:sz w:val="20"/>
        </w:rPr>
      </w:pPr>
      <w:r w:rsidRPr="00460D1B">
        <w:rPr>
          <w:i/>
          <w:iCs/>
          <w:sz w:val="20"/>
        </w:rPr>
        <w:t>Eliakìm, figlio di Chelkia, il maggiordomo, Sebna lo scriba e Iòach, figlio di Asaf, l’archivista, si presentarono a Ezechia con le vesti stracciate e gli riferir</w:t>
      </w:r>
      <w:r>
        <w:rPr>
          <w:i/>
          <w:iCs/>
          <w:sz w:val="20"/>
        </w:rPr>
        <w:t>ono le parole del gran coppiere (Is 36,1-22).</w:t>
      </w:r>
    </w:p>
    <w:p w14:paraId="7127AFE0" w14:textId="77777777" w:rsidR="00F768E4" w:rsidRDefault="00F768E4" w:rsidP="003770E2">
      <w:pPr>
        <w:pStyle w:val="Corpotesto"/>
      </w:pPr>
      <w:r>
        <w:t xml:space="preserve">Se la salvezza potesse venire dagli uomini, Dio sarebbe inutile all’uomo. Non c’è salvezza se non nel Signore, nel Dio vivo e vero. </w:t>
      </w:r>
    </w:p>
    <w:p w14:paraId="1A932481" w14:textId="77777777" w:rsidR="00F768E4" w:rsidRDefault="00F768E4" w:rsidP="003770E2">
      <w:pPr>
        <w:pStyle w:val="Corpotesto"/>
      </w:pPr>
      <w:r>
        <w:t>Nessun uomo è salvezza per un altro uomo. La salvezza viene solo da Dio. È Dio che costituisce l’uomo strumento di salvezza per l’altro uomo.</w:t>
      </w:r>
    </w:p>
    <w:p w14:paraId="19EC33B8" w14:textId="77777777" w:rsidR="00F768E4" w:rsidRDefault="00F768E4" w:rsidP="00015F47">
      <w:pPr>
        <w:pStyle w:val="Corpodeltesto2"/>
        <w:rPr>
          <w:color w:val="000000"/>
        </w:rPr>
      </w:pPr>
      <w:r w:rsidRPr="00823C5D">
        <w:rPr>
          <w:color w:val="000000"/>
          <w:position w:val="6"/>
          <w:vertAlign w:val="superscript"/>
        </w:rPr>
        <w:t>27</w:t>
      </w:r>
      <w:r w:rsidRPr="00823C5D">
        <w:rPr>
          <w:color w:val="000000"/>
        </w:rPr>
        <w:t>A questo punto io ho steso la mano su di te. Ho ridotto il tuo cibo e ti ho abbandonato in potere delle tue nemiche, le figlie dei Filistei, che erano disgustate della tua condotta sfrontata.</w:t>
      </w:r>
    </w:p>
    <w:p w14:paraId="1588DEEE" w14:textId="77777777" w:rsidR="00F768E4" w:rsidRDefault="00F768E4" w:rsidP="003770E2">
      <w:pPr>
        <w:pStyle w:val="Corpotesto"/>
      </w:pPr>
      <w:r w:rsidRPr="00392BFE">
        <w:t>Il Signore deve intervenire. Ma ogni suo intervento è per la salvezza di Gerusalemme. Sempre il Signore opera per la salvezza, mai per la perdizione.</w:t>
      </w:r>
    </w:p>
    <w:p w14:paraId="3EDD1612" w14:textId="77777777" w:rsidR="00F768E4" w:rsidRDefault="00F768E4" w:rsidP="003770E2">
      <w:pPr>
        <w:pStyle w:val="Corpotesto"/>
      </w:pPr>
      <w:r>
        <w:t>A questo punto io ho steso la mano su di te. Ho ridotto il tuo cibo e ti ho abbandonato in potere delle tue nemiche. Fame e guerra sono segno di amore.</w:t>
      </w:r>
    </w:p>
    <w:p w14:paraId="42A48090" w14:textId="77777777" w:rsidR="00F768E4" w:rsidRDefault="00F768E4" w:rsidP="003770E2">
      <w:pPr>
        <w:pStyle w:val="Corpotesto"/>
      </w:pPr>
      <w:r>
        <w:t xml:space="preserve">Dio abbandona Gerusalemme in potere delle sue nemiche, le figlie dei Filistei, che erano disgustate della </w:t>
      </w:r>
      <w:r w:rsidR="00E43A5D">
        <w:t>s</w:t>
      </w:r>
      <w:r>
        <w:t xml:space="preserve">ua condotta sfrontata. </w:t>
      </w:r>
      <w:r w:rsidR="00E43A5D">
        <w:t xml:space="preserve">Era </w:t>
      </w:r>
      <w:r>
        <w:t>senza alcun ritegno.</w:t>
      </w:r>
    </w:p>
    <w:p w14:paraId="3BE4EDDA" w14:textId="77777777" w:rsidR="00F768E4" w:rsidRDefault="00F768E4" w:rsidP="003770E2">
      <w:pPr>
        <w:pStyle w:val="Corpotesto"/>
      </w:pPr>
      <w:r>
        <w:t>Senza Dio, senza la sua grazia, senza la sua saggezza e sapienza, senza la sua intelligenza, Gerusalemme agisce così male da suscitare il disgusto.</w:t>
      </w:r>
    </w:p>
    <w:p w14:paraId="5885A05B" w14:textId="77777777" w:rsidR="00F768E4" w:rsidRDefault="00F768E4" w:rsidP="003770E2">
      <w:pPr>
        <w:pStyle w:val="Corpotesto"/>
      </w:pPr>
      <w:r>
        <w:t>Chi si disgusta è prima di tutto il Signore. Dinanzi al suo cospetto si compiono azioni abominevoli. Il Signore non può tollerare le nefandezze.</w:t>
      </w:r>
    </w:p>
    <w:p w14:paraId="1965ACEF" w14:textId="77777777" w:rsidR="00F768E4" w:rsidRDefault="00F768E4" w:rsidP="003770E2">
      <w:pPr>
        <w:pStyle w:val="Corpotesto"/>
      </w:pPr>
      <w:r>
        <w:t>Anche gli uomini si disgustano e intervengono. I Filistei intervengono con la guerra. Gerusalemme non può fare contro di esse ciò che vuole.</w:t>
      </w:r>
    </w:p>
    <w:p w14:paraId="6CA8198C" w14:textId="77777777" w:rsidR="00F768E4" w:rsidRDefault="00F768E4" w:rsidP="003770E2">
      <w:pPr>
        <w:pStyle w:val="Corpotesto"/>
      </w:pPr>
      <w:r>
        <w:t>C’è un limite al male anche tra gli uomini. C’è un principio di onestà minima che deve essere rispettato. Senza Dio Gerusalemme oltrepassa ogni limite.</w:t>
      </w:r>
    </w:p>
    <w:p w14:paraId="07E91011" w14:textId="77777777" w:rsidR="00F768E4" w:rsidRPr="00457EBA" w:rsidRDefault="00F768E4" w:rsidP="003770E2">
      <w:pPr>
        <w:pStyle w:val="Corpotesto"/>
        <w:rPr>
          <w:i/>
          <w:iCs/>
          <w:sz w:val="20"/>
        </w:rPr>
      </w:pPr>
      <w:r w:rsidRPr="00457EBA">
        <w:rPr>
          <w:i/>
          <w:iCs/>
          <w:sz w:val="20"/>
        </w:rPr>
        <w:t xml:space="preserve">E Rebecca disse a Isacco: "Ho disgusto della mia vita a causa di queste donne hittite: se Giacobbe prende moglie tra le hittite come queste, tra le figlie del paese, a che mi giova la vita?" (Gen 27, 46). Sono l'obbrobrio dei miei nemici, il disgusto dei miei vicini, l'orrore dei miei conoscenti; chi mi vede per strada mi sfugge (Sal 30, 12). Per quarant'anni mi disgustai di quella generazione e dissi: Sono un popolo dal cuore traviato, non conoscono le mie vie (Sal 94, 10). Gli egiziani infatti, sebbene bramosi di cibo, disgustati dagli animali inviati contro di loro perdettero anche il naturale appetito; questi invece, dopo una breve privazione, gustarono un cibo squisito (Sap 16, 3). Hai forse rigettato completamente Giuda, oppure ti sei disgustato di Sion? Perché ci hai colpito, e non c'è rimedio per noi? Aspettavamo la pace, ma non c'è alcun bene, l'ora della salvezza ed ecco il terrore! (Ger 14, 19). </w:t>
      </w:r>
    </w:p>
    <w:p w14:paraId="131A0790" w14:textId="77777777" w:rsidR="00F768E4" w:rsidRPr="00457EBA" w:rsidRDefault="00F768E4" w:rsidP="003770E2">
      <w:pPr>
        <w:pStyle w:val="Corpotesto"/>
        <w:rPr>
          <w:i/>
          <w:iCs/>
          <w:sz w:val="20"/>
        </w:rPr>
      </w:pPr>
      <w:r w:rsidRPr="00457EBA">
        <w:rPr>
          <w:i/>
          <w:iCs/>
          <w:sz w:val="20"/>
        </w:rPr>
        <w:t xml:space="preserve">Ed ecco io ho steso la mano su di te; ho ridotto il tuo cibo e ti ho abbandonato in potere delle tue nemiche, le figlie dei Filistei, che erano disgustate della tua condotta sfrontata (Ez 16, 27). Là vi ricorderete della vostra condotta, di tutti i misfatti dei quali vi siete macchiati, e proverete disgusto di voi stessi, per tutte le malvagità che avete commesse (Ez 20, 43). Per questo, Oolibà, così dice il Signore Dio: Ecco, io suscito contro di te gli amanti di cui mi sono disgustato e li condurrò contro di te da ogni parte (Ez 23, 22). Vi ricorderete della vostra cattiva condotta e delle vostre azioni che non erano buone e proverete disgusto di voi stessi per le vostre iniquità e le vostre nefandezze (Ez 36, 31). Perciò mi disgustai di quella generazione e dissi: Hanno sempre il cuore sviato. Non hanno conosciuto le mie vie (Eb 3, 10). E chi furono coloro di cui si è disgustato per quarant'anni? Non furono quelli che avevano peccato e poi caddero cadaveri nel deserto? (Eb 3, 17). </w:t>
      </w:r>
    </w:p>
    <w:p w14:paraId="68A0D94E" w14:textId="77777777" w:rsidR="00F768E4" w:rsidRDefault="00F768E4" w:rsidP="003770E2">
      <w:pPr>
        <w:pStyle w:val="Corpotesto"/>
      </w:pPr>
      <w:r>
        <w:t>Ma è sempre così. Solo Dio riesce a porre un limite al male. Quando un uomo si separa dal Dio vivo e vero, non conosce limite al male.</w:t>
      </w:r>
    </w:p>
    <w:p w14:paraId="7DBD75CD" w14:textId="77777777" w:rsidR="00F768E4" w:rsidRDefault="00F768E4" w:rsidP="003770E2">
      <w:pPr>
        <w:pStyle w:val="Corpotesto"/>
      </w:pPr>
      <w:r>
        <w:t>Diviene essere che fa disgustare gli altri uomini. Qui è detto che è il Signore che abbandona Gerusalemme ai Filistei perché la umilino per farla ragionare.</w:t>
      </w:r>
    </w:p>
    <w:p w14:paraId="685D2BF6" w14:textId="77777777" w:rsidR="00F768E4" w:rsidRDefault="00F768E4" w:rsidP="003770E2">
      <w:pPr>
        <w:pStyle w:val="Corpotesto"/>
      </w:pPr>
      <w:r>
        <w:t xml:space="preserve">Quando un adoratore del vero Dio </w:t>
      </w:r>
      <w:r w:rsidR="00E43A5D">
        <w:t xml:space="preserve">compie </w:t>
      </w:r>
      <w:r>
        <w:t>azioni che disgustano anche i pagani, cioè quanti non credono, Dio viene oltremodo disonorato, disprezzato.</w:t>
      </w:r>
    </w:p>
    <w:p w14:paraId="596C6B2F" w14:textId="77777777" w:rsidR="00F768E4" w:rsidRDefault="00F768E4" w:rsidP="003770E2">
      <w:pPr>
        <w:pStyle w:val="Corpotesto"/>
      </w:pPr>
      <w:r>
        <w:t>Per il male compiuto dai suoi adoratori, il Signore non viene creduto, viene disprezzato, dichiarato non Dio. Il peccato del credente è grande.</w:t>
      </w:r>
    </w:p>
    <w:p w14:paraId="2F58DCB7" w14:textId="77777777" w:rsidR="00F768E4" w:rsidRDefault="00F768E4" w:rsidP="003770E2">
      <w:pPr>
        <w:pStyle w:val="Corpotesto"/>
      </w:pPr>
      <w:r>
        <w:t>Con il disonore si pri</w:t>
      </w:r>
      <w:r w:rsidR="00E43A5D">
        <w:t>v</w:t>
      </w:r>
      <w:r>
        <w:t>a l’uomo, Dio, la fede della sua verità. Quando si disonora Dio sempre si disonora la fede. Sempre si disonora l’uomo.</w:t>
      </w:r>
    </w:p>
    <w:p w14:paraId="7F182EDF" w14:textId="77777777" w:rsidR="00F768E4" w:rsidRDefault="00F768E4" w:rsidP="003770E2">
      <w:pPr>
        <w:pStyle w:val="Corpotesto"/>
      </w:pPr>
      <w:r>
        <w:t xml:space="preserve">La stessa cosa avviene con il disprezzo. Il credente, quando disprezza Dio, disprezza anche la fede e i suoi fratelli. È vero scandalo per essi. </w:t>
      </w:r>
    </w:p>
    <w:p w14:paraId="5DCB0B69" w14:textId="77777777" w:rsidR="00F768E4" w:rsidRPr="00CB6731" w:rsidRDefault="00F768E4" w:rsidP="003770E2">
      <w:pPr>
        <w:pStyle w:val="Corpotesto"/>
        <w:rPr>
          <w:i/>
          <w:iCs/>
          <w:sz w:val="20"/>
        </w:rPr>
      </w:pPr>
      <w:r w:rsidRPr="00CB6731">
        <w:rPr>
          <w:i/>
          <w:iCs/>
          <w:sz w:val="20"/>
        </w:rPr>
        <w:t xml:space="preserve">Essa concepì e partorì un figlio e disse: "Dio ha tolto il mio disonore" (Gen 30, 23). Intanto Giacobbe aveva saputo che quegli aveva disonorato Dina, sua figlia, ma i suoi figli erano in campagna con il suo bestiame. Giacobbe tacque fino al loro arrivo (Gen 34, 5). Allora i figli di Giacobbe risposero a Sichem e a suo padre Camor e parlarono con inganno, perché quegli aveva disonorato la loro sorella Dina (Gen 34, 13). Dissero loro: "Non possiamo fare questo, dare cioè la nostra sorella ad un uomo non circonciso, perché ciò sarebbe un disonore per noi (Gen 34, 14). I figli di Giacobbe si buttarono sui cadaveri e saccheggiarono la città, perché quelli avevano disonorato la loro sorella (Gen 34, 27). </w:t>
      </w:r>
    </w:p>
    <w:p w14:paraId="51819249" w14:textId="77777777" w:rsidR="00F768E4" w:rsidRPr="00CB6731" w:rsidRDefault="00F768E4" w:rsidP="003770E2">
      <w:pPr>
        <w:pStyle w:val="Corpotesto"/>
        <w:rPr>
          <w:i/>
          <w:iCs/>
          <w:sz w:val="20"/>
        </w:rPr>
      </w:pPr>
      <w:r w:rsidRPr="00CB6731">
        <w:rPr>
          <w:i/>
          <w:iCs/>
          <w:sz w:val="20"/>
        </w:rPr>
        <w:t xml:space="preserve">Non prenderanno in moglie una prostituta o già disonorata; né una donna ripudiata dal marito, perché sono santi per il loro Dio (Lv 21, 7). Se la figlia di un sacerdote si disonora prostituendosi, disonora suo padre; sarà arsa con il fuoco (Lv 21, 9). Non potrà sposare né una vedova, né una divorziata, né una disonorata, né una prostituta; ma prenderà in moglie una vergine della sua gente (Lv 21, 14). Così non disonorerà la sua discendenza in mezzo al suo popolo; poiché io sono il Signore che lo santifico" (Lv 21, 15).  Se in seguito non ti sentissi più di amarla, la lascerai andare a suo piacere, ma non potrai assolutamente venderla per denaro né trattarla come una schiava, per il fatto che tu l'hai disonorata (Dt 21, 14). </w:t>
      </w:r>
    </w:p>
    <w:p w14:paraId="72D5DDDF" w14:textId="77777777" w:rsidR="00F768E4" w:rsidRPr="00CB6731" w:rsidRDefault="00F768E4" w:rsidP="003770E2">
      <w:pPr>
        <w:pStyle w:val="Corpotesto"/>
        <w:rPr>
          <w:i/>
          <w:iCs/>
          <w:sz w:val="20"/>
        </w:rPr>
      </w:pPr>
      <w:r w:rsidRPr="00CB6731">
        <w:rPr>
          <w:i/>
          <w:iCs/>
          <w:sz w:val="20"/>
        </w:rPr>
        <w:t xml:space="preserve">Allora la faranno uscire all'ingresso della casa del padre e la gente della sua città la lapiderà, così che muoia, perché ha commesso un'infamia in Israele, disonorandosi in casa del padre. Così toglierai il male di mezzo a te (Dt 22, 21). Condurrete tutti e due alla porta di quella città e li lapiderete così che muoiano: la fanciulla, perché essendo in città non ha gridato, e l'uomo perché ha disonorato la donna del suo prossimo. Così toglierai il male da te (Dt 22, 24). L'uomo che ha peccato con lei darà al padre della fanciulla cinquanta sicli d'argento; essa sarà sua moglie, per il fatto che egli l'ha disonorata, e non potrà ripudiarla per tutto il tempo della sua vita (Dt 22, 29). Così il peccato di quei giovani era molto grande davanti al Signore perché disonoravano l'offerta del Signore (1Sam 2, 17). </w:t>
      </w:r>
    </w:p>
    <w:p w14:paraId="11ADAEAC" w14:textId="77777777" w:rsidR="00F768E4" w:rsidRPr="00CB6731" w:rsidRDefault="00F768E4" w:rsidP="003770E2">
      <w:pPr>
        <w:pStyle w:val="Corpotesto"/>
        <w:rPr>
          <w:i/>
          <w:iCs/>
          <w:sz w:val="20"/>
        </w:rPr>
      </w:pPr>
      <w:r w:rsidRPr="00CB6731">
        <w:rPr>
          <w:i/>
          <w:iCs/>
          <w:sz w:val="20"/>
        </w:rPr>
        <w:t xml:space="preserve">Gli ho annunziato che io avrei fatto vendetta della casa di lui per sempre, perché sapeva che i suoi figli disonoravano Dio e non li ha puniti (1Sam 3, 13). Io dove andrei a portare il mio disonore? Quanto a te, tu diverresti come un malfamato in Israele. Parlane piuttosto al re, egli non mi rifiuterà a te" (2Sam 13, 13). Era stato pagato per impaurirmi e indurmi ad agire in quel modo e a peccare, per farmi una cattiva fama ed espormi al disonore (Ne 6, 13).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La nostra schiavitù non ci guadagnerà alcun favore, perché la porrà a nostro disonore il Signore Dio nostro (Gdt 8, 23). </w:t>
      </w:r>
    </w:p>
    <w:p w14:paraId="4F12BD4C" w14:textId="77777777" w:rsidR="00F768E4" w:rsidRPr="00E1110F" w:rsidRDefault="00F768E4" w:rsidP="003770E2">
      <w:pPr>
        <w:pStyle w:val="Corpotesto"/>
        <w:rPr>
          <w:i/>
          <w:iCs/>
          <w:sz w:val="20"/>
        </w:rPr>
      </w:pPr>
      <w:r w:rsidRPr="00E1110F">
        <w:rPr>
          <w:i/>
          <w:iCs/>
          <w:sz w:val="20"/>
        </w:rPr>
        <w:t>Poiché è cosa disonorevole alla nostra reputazione se lasceremo andare una donna simile senza godere della sua compagnia; se non sapremo conquistarla, si farà beffe di noi" (Gdt 12, 12). Quanta era stata la sua gloria altrettanto fu il suo disonore e il suo splendore si cambiò in lutto (1Mac 1, 40). E preferirono morire pur di non contaminarsi con quei cibi e non disonorare la santa alleanza; così appunto morirono (1Mac 1, 63). A loro volta, per colpa della mia finzione, durante pochi e brevissimi giorni di vita, si perdano per causa mia e io procuri così disonore e macchia alla mia vecchiaia (2Mac 6, 25). Tu conosci la mia infamia, la mia vergogna e il mio disonore; davanti a te sono tutti i miei nemici (Sal 68, 20). Incontrerà percosse e disonore, la sua vergogna non sarà cancellata (Pr 6, 33). Chi raccoglie d'estate è previdente; chi dorme al tempo della mietitura si disonora (Pr 10, 5). La donna perfetta è la corona del marito, ma quella che lo disonora è come carie nelle sue ossa (Pr 12, 4).</w:t>
      </w:r>
    </w:p>
    <w:p w14:paraId="1CF4EB06" w14:textId="77777777" w:rsidR="00F768E4" w:rsidRPr="00E1110F" w:rsidRDefault="00F768E4" w:rsidP="003770E2">
      <w:pPr>
        <w:pStyle w:val="Corpotesto"/>
        <w:rPr>
          <w:i/>
          <w:iCs/>
          <w:sz w:val="20"/>
        </w:rPr>
      </w:pPr>
      <w:r w:rsidRPr="00E1110F">
        <w:rPr>
          <w:i/>
          <w:iCs/>
          <w:sz w:val="20"/>
        </w:rPr>
        <w:t xml:space="preserve">Il giusto odia la parola falsa, l'empio calunnia e disonora (Pr 13, 5). Il favore del re è per il ministro intelligente, il suo sdegno è per chi lo disonora (Pr 14, 35). Lo schiavo intelligente prevarrà su un figlio disonorato e avrà parte con i fratelli all'eredità (Pr 17, 2). Con l'empietà viene il disprezzo, con il disonore anche l'ignominia (Pr 18, 3). Chi rovina il padre e fa fuggire la madre è un figlio disonorato e infame (Pr 19, 26). Chi osserva la legge è un figlio intelligente, chi frequenta i crapuloni disonora suo padre (Pr 28, 7). La verga e la correzione danno sapienza, ma il giovane lasciato a se stesso disonora sua madre (Pr 29, 15). "Ecco colui che noi una volta abbiamo deriso e che stolti abbiam preso a bersaglio del nostro scherno; giudicammo la sua vita una pazzia e la sua morte disonorevole (Sap 5, 4). Non esaltarti per non cadere e per non attirarti il disonore (Sir 1, 27). Non vantarti del disonore di tuo padre, perché il disonore del padre non è gloria per te (Sir 3, 10). </w:t>
      </w:r>
    </w:p>
    <w:p w14:paraId="7AE8F38F" w14:textId="77777777" w:rsidR="00F768E4" w:rsidRPr="00E1110F" w:rsidRDefault="00F768E4" w:rsidP="003770E2">
      <w:pPr>
        <w:pStyle w:val="Corpotesto"/>
        <w:rPr>
          <w:i/>
          <w:iCs/>
          <w:sz w:val="20"/>
        </w:rPr>
      </w:pPr>
      <w:r w:rsidRPr="00E1110F">
        <w:rPr>
          <w:i/>
          <w:iCs/>
          <w:sz w:val="20"/>
        </w:rPr>
        <w:t xml:space="preserve">La gloria di un uomo dipende dall'onore del padre, vergogna per i figli è una madre nel disonore (Sir 3, 11). Nel parlare ci può essere onore o disonore; la lingua dell'uomo è la sua rovina (Sir 5, 13). C'è anche l'amico che si cambia in nemico e scoprirà a tuo disonore i vostri litigi (Sir 6, 9). L'abitudine del bugiardo è un disonore, la vergogna lo accompagnerà sempre (Sir 20, 26). Una figlia prudente sarà un tesoro per il marito, quella disonorevole un dolore per chi l'ha generata (Sir 22, 4). La sfacciata disonora il padre e il marito, e dall'uno e dall'altro sarà disprezzata (Sir 22, 5). L'eredità dei figli dei peccatori andrà in rovina, con la loro discendenza continuerà il disonore (Sir 41, 6). I loro piccoli saranno sfracellati davanti ai loro occhi; saranno saccheggiate le loro case, disonorate le loro mogli (Is 13, 16). Eliminerà la morte per sempre; il Signore Dio asciugherà le lacrime su ogni volto; la condizione disonorevole del suo popolo farà scomparire da tutto il paese, poiché il Signore ha parlato (Is 25, 8). </w:t>
      </w:r>
    </w:p>
    <w:p w14:paraId="55D49F7F" w14:textId="77777777" w:rsidR="00F768E4" w:rsidRPr="00E1110F" w:rsidRDefault="00F768E4" w:rsidP="003770E2">
      <w:pPr>
        <w:pStyle w:val="Corpotesto"/>
        <w:rPr>
          <w:i/>
          <w:iCs/>
          <w:sz w:val="20"/>
        </w:rPr>
      </w:pPr>
      <w:r w:rsidRPr="00E1110F">
        <w:rPr>
          <w:i/>
          <w:iCs/>
          <w:sz w:val="20"/>
        </w:rPr>
        <w:t xml:space="preserve">Non temere, perché non dovrai più arrossire; non vergognarti, perché non sarai più disonorata; anzi, dimenticherai la vergogna della tua giovinezza e non ricorderai più il disonore della tua vedovanza (Is 54, 4). Se un uomo ripudia la moglie ed essa, allontanatasi da lui, si sposa con un altro uomo, tornerà il primo ancora da lei? Forse una simile donna non è tutta contaminata? Tu ti sei disonorata con molti amanti e osi tornare da me? Oracolo del Signore (Ger 3, 1). Alza gli occhi sui colli e osserva: dove non ti sei disonorata? Tu sedevi sulle vie aspettandoli, come fa l'Arabo nel deserto. Così anche la terra hai contaminato con impudicizia e perversità (Ger 3, 2). Le nazioni hanno saputo del tuo disonore; del tuo grido di dolore è piena la terra, poiché il prode inciampa nel prode, tutti e due cadono insieme (Ger 46, 12). Han disonorato le donne in Sion, le vergini nelle città di Giuda (Lam 5, 11). </w:t>
      </w:r>
    </w:p>
    <w:p w14:paraId="58F7B05D" w14:textId="77777777" w:rsidR="00F768E4" w:rsidRPr="00E1110F" w:rsidRDefault="00F768E4" w:rsidP="003770E2">
      <w:pPr>
        <w:pStyle w:val="Corpotesto"/>
        <w:rPr>
          <w:i/>
          <w:iCs/>
          <w:sz w:val="20"/>
        </w:rPr>
      </w:pPr>
      <w:r w:rsidRPr="00E1110F">
        <w:rPr>
          <w:i/>
          <w:iCs/>
          <w:sz w:val="20"/>
        </w:rPr>
        <w:t xml:space="preserve">Al Signore nostro Dio la giustizia, a noi e ai padri nostri il disonore sul volto, come avviene ancor oggi (Bar 2, 6). Inoltre, perfino gli stessi Caldei li disonorano; questi infatti quando trovano un muto incapace di parlare lo presentano a Bel pregandolo di farlo parlare, quasi che costui potesse sentire (Bar 6, 40). E' migliore un uomo giusto che non abbia idoli, poiché sarà lontano dal disonore (Bar 6, 72). Voi mi avete disonorato presso il mio popolo per qualche manciata d'orzo e per un tozzo di pane, facendo morire chi non doveva morire e facendo vivere chi non doveva vivere, ingannando il mio popolo che crede alle menzogne (Ez 13, 19). Ad ogni crocicchio ti sei fatta un altare, disonorando la tua bellezza, offrendo il tuo corpo a ogni passante, moltiplicando le tue prostituzioni (Ez 16, 25). se non mangia sulle alture e non alza gli occhi agli idoli della casa d'Israele, se non disonora la moglie del suo prossimo e non si accosta a una donna durante il suo stato di impurità (Ez 18, 6). Mentre egli non le commette, e questo figlio mangia sulle alture, disonora la donna del prossimo (Ez 18, 11). Non mangia sulle alture, non volge gli occhi agli idoli di Israele, non disonora la donna del prossimo (Ez 18, 15). </w:t>
      </w:r>
    </w:p>
    <w:p w14:paraId="3135C8D6" w14:textId="77777777" w:rsidR="00F768E4" w:rsidRPr="00E1110F" w:rsidRDefault="00F768E4" w:rsidP="003770E2">
      <w:pPr>
        <w:pStyle w:val="Corpotesto"/>
        <w:rPr>
          <w:i/>
          <w:iCs/>
          <w:sz w:val="20"/>
        </w:rPr>
      </w:pPr>
      <w:r w:rsidRPr="00E1110F">
        <w:rPr>
          <w:i/>
          <w:iCs/>
          <w:sz w:val="20"/>
        </w:rPr>
        <w:t xml:space="preserve">I suoi sacerdoti violano la mia legge, profanano le cose sante. Non fanno distinzione fra il sacro e il profano, non insegnano a distinguere fra puro e impuro, non osservano i miei sabati e io sono disonorato in mezzo a loro (Ez 22, 26). Voi vi appoggiate sulle vostre spade, compite cose nefande, ognuno di voi disonora la donna del suo prossimo e vorreste avere in possesso il paese? (Ez 33, 26). Giunsero fra le nazioni dove erano spinti e disonorarono il mio nome santo, perché di loro si diceva: Costoro sono il popolo del Signore e tuttavia sono stati scacciati dal suo paese (Ez 36, 20). Ma io ho avuto riguardo del mio nome santo, che gli Israeliti avevano disonorato fra le genti presso le quali sono andati (Ez 36, 21). Annunzia alla casa d'Israele: Così dice il Signore Dio: Io agisco non per riguardo a voi, gente d'Israele, ma per amore del mio nome santo, che voi avete disonorato fra le genti presso le quali siete andati (Ez 36, 22). </w:t>
      </w:r>
    </w:p>
    <w:p w14:paraId="7766868A" w14:textId="77777777" w:rsidR="00F768E4" w:rsidRPr="00E1110F" w:rsidRDefault="00F768E4" w:rsidP="003770E2">
      <w:pPr>
        <w:pStyle w:val="Corpotesto"/>
        <w:rPr>
          <w:i/>
          <w:iCs/>
          <w:sz w:val="20"/>
        </w:rPr>
      </w:pPr>
      <w:r w:rsidRPr="00E1110F">
        <w:rPr>
          <w:i/>
          <w:iCs/>
          <w:sz w:val="20"/>
        </w:rPr>
        <w:t>Santificherò il mio nome grande, disonorato fra le genti, profanato da voi in mezzo a loro. Allora le genti sapranno che io sono il Signore - parola del Signore Dio - quando mostrerò la mia santità in voi davanti ai loro occhi (Ez 36, 23). Ora non osiamo aprire la bocca: disonore e disprezzo sono toccati ai tuoi servi, ai tuoi adoratori (Dn 3, 33). Si accompagna ai beoni; si son dati alla prostituzione, han preferito il disonore alla loro gloria (Os 4, 18). Hai decretato il disonore alla tua casa; hai soppresso popoli numerosi, hai fatto del male contro te stesso (Ab 2, 10). Rispose Gesù: "Io non ho un demonio, ma onoro il Padre mio e voi mi disonorate (Gv 8, 49). Perciò Dio li ha abbandonati all'impurità secondo i desideri del loro cuore, sì da disonorare fra di loro i propri corpi (Rm 1, 24). Nella gloria e nel disonore, nella cattiva e nella buona fama. Siamo ritenuti impostori, eppure siamo veritieri (2Cor 6, 8).</w:t>
      </w:r>
    </w:p>
    <w:p w14:paraId="3344634E" w14:textId="77777777" w:rsidR="00F768E4" w:rsidRPr="00E1110F" w:rsidRDefault="00F768E4" w:rsidP="003770E2">
      <w:pPr>
        <w:pStyle w:val="Corpotesto"/>
        <w:rPr>
          <w:i/>
          <w:iCs/>
          <w:sz w:val="20"/>
        </w:rPr>
      </w:pPr>
      <w:r w:rsidRPr="00E1110F">
        <w:rPr>
          <w:i/>
          <w:iCs/>
          <w:sz w:val="20"/>
        </w:rPr>
        <w:t xml:space="preserve">Giacobbe diede ad Esaù il pane e la minestra di lenticchie; questi mangiò e bevve, poi si alzò e se ne andò. A tal punto Esaù aveva disprezzato la primogenitura (Gen 25, 34). Non disprezzerai il sordo, né metterai inciampo davanti al cieco, ma temerai il tuo Dio. Io sono il Signore (Lv 19, 14). Se disprezzerete le mie leggi e rigetterete le mie prescrizioni, non mettendo in pratica tutti i miei comandi e infrangendo la mia alleanza (Lv 26, 15). Quando dunque il paese sarà abbandonato da loro e godrà i suoi sabati, mentre rimarrà deserto, senza di loro, essi sconteranno la loro colpa, per avere disprezzato le mie prescrizioni ed essersi stancati delle mie leggi (Lv 26, 43). Il Signore disse a Mosè: "Fino a quando mi disprezzerà questo popolo? E fino a quando non avranno fede in me, dopo tutti i miracoli che ho fatti in mezzo a loro? (Nm 14, 11). Certo non vedranno il paese che ho giurato di dare ai loro padri. Nessuno di quelli che mi hanno disprezzato lo vedrà (Nm 14, 23). </w:t>
      </w:r>
    </w:p>
    <w:p w14:paraId="61A274E3" w14:textId="77777777" w:rsidR="00F768E4" w:rsidRPr="00887F0D" w:rsidRDefault="00F768E4" w:rsidP="003770E2">
      <w:pPr>
        <w:pStyle w:val="Corpotesto"/>
        <w:rPr>
          <w:i/>
          <w:iCs/>
          <w:sz w:val="20"/>
        </w:rPr>
      </w:pPr>
      <w:r w:rsidRPr="00887F0D">
        <w:rPr>
          <w:i/>
          <w:iCs/>
          <w:sz w:val="20"/>
        </w:rPr>
        <w:t>I vostri bambini, dei quali avete detto che sarebbero diventati una preda di guerra, quelli ve li farò entrare; essi conosceranno il paese che voi avete disprezzato (Nm 14, 31). Poiché ha disprezzato la parola del Signore e ha violato il suo comando, quella persona dovrà essere eliminata; porterà il peso della sua colpa" (Nm 15, 31). Ma se il Signore fa una cosa meravigliosa, se la terra spalanca la bocca e li ingoia con quanto appartiene loro e se essi scendono vivi agli inferi, allora saprete che questi uomini hanno disprezzato il Signore" (Nm 16, 30).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w:t>
      </w:r>
    </w:p>
    <w:p w14:paraId="306B023B" w14:textId="77777777" w:rsidR="00F768E4" w:rsidRPr="00887F0D" w:rsidRDefault="00F768E4" w:rsidP="003770E2">
      <w:pPr>
        <w:pStyle w:val="Corpotesto"/>
        <w:rPr>
          <w:i/>
          <w:iCs/>
          <w:sz w:val="20"/>
        </w:rPr>
      </w:pPr>
      <w:r w:rsidRPr="00887F0D">
        <w:rPr>
          <w:i/>
          <w:iCs/>
          <w:sz w:val="20"/>
        </w:rPr>
        <w:t xml:space="preserve">Giacobbe ha mangiato e si è saziato, - sì, ti sei ingrassato, impinguato, rimpinzato - e ha respinto il Dio che lo aveva fatto, ha disprezzato la Roccia, sua salvezza (Dt 32, 15). Chiunque disprezzerà i tuoi ordini e non obbedirà alle tue parole in quanto ci comanderai, sarà messo a morte. Solo, sii forte e coraggioso" (Gs 1, 18). Allora Zebul gli disse: "Dov'è ora la spavalderia di quando dicevi: Chi è Abimelech, perché dobbiamo servirlo? Non è questo il popolo che disprezzavi? Ora esci in campo e combatti contro di lui!" (Gdc 9, 38). Ecco dunque l'oracolo del Signore, Dio d'Israele: Avevo promesso alla tua casa e alla casa di tuo padre che avrebbero sempre camminato alla mia presenza. Ma ora - oracolo del Signore - non sia mai! Perché chi mi onorerà anch'io l'onorerò, chi mi disprezzerà sarà oggetto di disprezzo (1Sam 2, 30).  Ma altri, individui spregevoli, dissero: "Potrà forse salvarci costui?". Così lo disprezzarono e non vollero portargli alcun dono (1Sam 10, 27). Il Filisteo scrutava Davide e, quando lo vide bene, ne ebbe disprezzo, </w:t>
      </w:r>
      <w:r>
        <w:rPr>
          <w:i/>
          <w:iCs/>
          <w:sz w:val="20"/>
        </w:rPr>
        <w:t xml:space="preserve">perché </w:t>
      </w:r>
      <w:r w:rsidRPr="00887F0D">
        <w:rPr>
          <w:i/>
          <w:iCs/>
          <w:sz w:val="20"/>
        </w:rPr>
        <w:t xml:space="preserve">era un ragazzo, fulvo di capelli e di bell'aspetto (1Sam 17, 42). </w:t>
      </w:r>
    </w:p>
    <w:p w14:paraId="14415C24" w14:textId="77777777" w:rsidR="00F768E4" w:rsidRPr="00887F0D" w:rsidRDefault="00F768E4" w:rsidP="003770E2">
      <w:pPr>
        <w:pStyle w:val="Corpotesto"/>
        <w:rPr>
          <w:i/>
          <w:iCs/>
          <w:sz w:val="20"/>
        </w:rPr>
      </w:pPr>
      <w:r w:rsidRPr="00887F0D">
        <w:rPr>
          <w:i/>
          <w:iCs/>
          <w:sz w:val="20"/>
        </w:rPr>
        <w:t>Mentre l'arca del Signore entrava nella città di David, Mikal, figlia di Saul, guardò dalla finestra; vedendo il re Davide che saltava e danzava dinanzi al Signore, lo disprezzò in cuor suo (2Sam 6, 16). Perché dunque hai disprezzato la parola del Signore, facendo ciò che è male ai suoi occhi? Tu hai colpito di spada Uria l'Hittita, hai preso in moglie la moglie sua e lo hai ucciso con la spada degli Ammoniti (2Sam 12, 9). Ebbene, la spada non si allontanerà mai dalla tua casa, poiché tu mi hai disprezzato e hai preso in moglie la moglie di Uria l'Hittita (2Sam 12, 10). Gli Israeliti replicarono agli uomini di Giuda: "Dieci parti mi spettano sul re; inoltre sono io il primogenito e non tu; perché mi hai disprezzato? Non sono forse stato il primo a proporre di far tornare il re?". Ma il parlare degli uomini di Giuda fu più violento di quello degli Israeliti (2Sam 19, 44). Questa è la parola che il Signore ha pronunziato contro di lui: Ti disprezza, ti deride la vergine figlia di Sion. Dietro a te scuote il capo la figlia di Gerusalemme (2Re 19, 21).</w:t>
      </w:r>
    </w:p>
    <w:p w14:paraId="2A78883A" w14:textId="77777777" w:rsidR="00F768E4" w:rsidRDefault="00F768E4" w:rsidP="003770E2">
      <w:pPr>
        <w:pStyle w:val="Corpotesto"/>
        <w:rPr>
          <w:i/>
          <w:iCs/>
          <w:sz w:val="20"/>
        </w:rPr>
      </w:pPr>
      <w:r w:rsidRPr="00887F0D">
        <w:rPr>
          <w:i/>
          <w:iCs/>
          <w:sz w:val="20"/>
        </w:rPr>
        <w:t xml:space="preserve">Quando l'arca dell'alleanza del Signore giunse alla città di Davide, Mical, figlia di Saul, guardando dalla finestra, vide il re danzare e saltare; lo disprezzò in cuor suo (1Cr 15, 29). Ma essi si beffarono dei messaggeri di Dio, disprezzarono le sue parole e schernirono i suoi profeti al punto che l'ira del Signore contro il suo popolo raggiunse il culmine, senza più rimedio (2Cr 36, 16). Ascolta, Dio nostro, come siamo disprezzati! FA’ ricadere sul loro capo il loro dileggio e abbandonali al saccheggio in un paese di schiavitù! (Ne 3, 36). Violando i tuoi comandi, abbiamo peccato davanti a te. Tu hai lasciato che ci spogliassero dei beni; ci hai abbandonati alla prigionia, alla morte e ad essere la favola, lo scherno, il disprezzo di tutte le genti, tra le quali ci hai dispersi (Tb 3, 4). </w:t>
      </w:r>
    </w:p>
    <w:p w14:paraId="6D0EE6EB" w14:textId="77777777" w:rsidR="00F768E4" w:rsidRPr="00887F0D" w:rsidRDefault="00F768E4" w:rsidP="003770E2">
      <w:pPr>
        <w:pStyle w:val="Corpotesto"/>
        <w:rPr>
          <w:i/>
          <w:iCs/>
          <w:sz w:val="20"/>
        </w:rPr>
      </w:pPr>
      <w:r w:rsidRPr="00887F0D">
        <w:rPr>
          <w:i/>
          <w:iCs/>
          <w:sz w:val="20"/>
        </w:rPr>
        <w:t>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Chiedi il parere ad ogni persona che sia saggia e non disprezzare nessun buon consiglio (Tb 4, 18).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w:t>
      </w:r>
    </w:p>
    <w:p w14:paraId="6FBDBB02" w14:textId="77777777" w:rsidR="00F768E4" w:rsidRPr="00887F0D" w:rsidRDefault="00F768E4" w:rsidP="003770E2">
      <w:pPr>
        <w:pStyle w:val="Corpotesto"/>
        <w:rPr>
          <w:i/>
          <w:iCs/>
          <w:sz w:val="20"/>
        </w:rPr>
      </w:pPr>
      <w:r w:rsidRPr="00887F0D">
        <w:rPr>
          <w:i/>
          <w:iCs/>
          <w:sz w:val="20"/>
        </w:rPr>
        <w:t xml:space="preserve">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Erano ammirati della bellezza di lei e ammirati degli Israeliti a causa di lei e si dicevano l'un l'altro: "Chi disprezzerà un popolo che possiede tali donne? Sarà bene non lasciarne sopravvivere alcun uomo, perché, liberi, potrebbero far perdere la testa a tutto il mondo" (Gdt 10, 19). Quanto al tuo popolo che abita su questi monti, se non mi avessero disprezzato, non avrei alzato la lancia contro di loro; essi stessi si sono procurati tutto questo (Gdt 11, 2). E Oloferne le disse: "Bene ha fatto Dio a mandarti avanti al tuo popolo, perché resti nelle vostre mani la forza e coloro che hanno disprezzato il mio signore vadano in rovina (Gdt 11, 22). </w:t>
      </w:r>
    </w:p>
    <w:p w14:paraId="5CBC1C75" w14:textId="77777777" w:rsidR="00F768E4" w:rsidRPr="00887F0D" w:rsidRDefault="00F768E4" w:rsidP="003770E2">
      <w:pPr>
        <w:pStyle w:val="Corpotesto"/>
        <w:rPr>
          <w:i/>
          <w:iCs/>
          <w:sz w:val="20"/>
        </w:rPr>
      </w:pPr>
      <w:r w:rsidRPr="00887F0D">
        <w:rPr>
          <w:i/>
          <w:iCs/>
          <w:sz w:val="20"/>
        </w:rPr>
        <w:t>Ma, prima di far questo, chiamatemi Achior l'Ammonita, perché venga a vedere e riconoscere colui che ha disprezzato la casa d'Israele e che l'ha inviato qui tra noi come per votarlo alla morte" (Gdt 14, 5). Perché quello che la regina ha fatto si saprà da tutte le donne e le indurrà a disprezzare i propri mariti; esse diranno: Il re Assuero aveva ordinato che si conducesse alla sua presenza la regina Vasti ed essa non vi è andata (Est 1, 17). Il suo santuario fu desolato come il deserto, le sue feste si mutarono in lutto, i suoi sabati in vergogna il suo onore in disprezzo (1Mac 1, 39). disse: "Mi farò un nome e mi coprirò di gloria nel regno combattendo Giuda e i suoi uomini che hanno disprezzato gli ordini del re" (1Mac 3, 14).</w:t>
      </w:r>
    </w:p>
    <w:p w14:paraId="379CA187" w14:textId="77777777" w:rsidR="00F768E4" w:rsidRPr="00887F0D" w:rsidRDefault="00F768E4" w:rsidP="003770E2">
      <w:pPr>
        <w:pStyle w:val="Corpotesto"/>
        <w:rPr>
          <w:i/>
          <w:iCs/>
          <w:sz w:val="20"/>
        </w:rPr>
      </w:pPr>
      <w:r w:rsidRPr="00887F0D">
        <w:rPr>
          <w:i/>
          <w:iCs/>
          <w:sz w:val="20"/>
        </w:rPr>
        <w:t xml:space="preserve">Raccogli i nostri dispersi, libera quelli che sono schiavi in mano ai pagani, guarda benigno i disprezzati e gli oltraggiati; sappiano i pagani che tu sei il nostro Dio (2Mac 1, 27). Perciò i sacerdoti non erano più premurosi del servizio all'altare, ma, disprezzando il tempio e trascurando i sacrifici, si affrettarono a partecipare agli spettacoli contrari alla legge nella palestra, appena dato il segnale del lancio del disco (2Mac 4, 14). E disse dignitosamente: "Da Dio ho queste membra e, per le sue leggi, le disprezzo, ma da lui spero di riaverle di nuovo" (2Mac 7, 11).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w:t>
      </w:r>
    </w:p>
    <w:p w14:paraId="0EED7689" w14:textId="77777777" w:rsidR="00F768E4" w:rsidRPr="00887F0D" w:rsidRDefault="00F768E4" w:rsidP="003770E2">
      <w:pPr>
        <w:pStyle w:val="Corpotesto"/>
        <w:rPr>
          <w:i/>
          <w:iCs/>
          <w:sz w:val="20"/>
        </w:rPr>
      </w:pPr>
      <w:r w:rsidRPr="00887F0D">
        <w:rPr>
          <w:i/>
          <w:iCs/>
          <w:sz w:val="20"/>
        </w:rPr>
        <w:t xml:space="preserve">E' forse bene per te opprimermi, disprezzare l'opera delle tue mani e favorire i progetti dei malvagi? (Gb 10, 3). "Per la sventura, disprezzo", pensa la gente prosperosa, "spinte, a colui che ha il piede tremante" (Gb 12, 5). Sui nobili spande il disprezzo e allenta la cintura ai forti (Gb 12, 21). Siano pure onorati i suoi figli, non lo sa; siano disprezzati, lo ignora! (Gb 14, 21). Come se temessi molto la folla, e il disprezzo delle tribù mi spaventasse, sì da starmene zitto senza uscire di casa (Gb 31, 34). L'empio si vanta delle sue brame, l'avaro maledice, disprezza Dio (Sal 9, 24). L'empio insolente disprezza il Signore: Dio non se ne cura: Dio non esiste; questo è il suo pensiero (Sal 9, 25). Le sue imprese riescono sempre. Son troppo in alto per lui i tuoi giudizi: disprezza tutti i suoi avversari (Sal 9, 26). </w:t>
      </w:r>
    </w:p>
    <w:p w14:paraId="46E92BFA" w14:textId="77777777" w:rsidR="00F768E4" w:rsidRPr="00887F0D" w:rsidRDefault="00F768E4" w:rsidP="003770E2">
      <w:pPr>
        <w:pStyle w:val="Corpotesto"/>
        <w:rPr>
          <w:i/>
          <w:iCs/>
          <w:sz w:val="20"/>
        </w:rPr>
      </w:pPr>
      <w:r w:rsidRPr="00887F0D">
        <w:rPr>
          <w:i/>
          <w:iCs/>
          <w:sz w:val="20"/>
        </w:rPr>
        <w:t xml:space="preserve">Perché l'empio disprezza Dio e pensa: Non ne chiederà conto? (Sal 9, 34). Per l'oppressione dei miseri e il gemito dei poveri, io sorgerò - dice il Signore - metterò in salvo chi è disprezzato" (Sal 11, 6). Perché egli non ha disprezzato né sdegnato l'afflizione del misero, non gli ha nascosto il suo volto, ma, al suo grido d'aiuto, lo ha esaudito (Sal 21, 25). Fa’ tacere le labbra di menzogna, che dicono insolenze contro il giusto con orgoglio e disprezzo (Sal 30, 19). Uno spirito contrito è sacrificio a Dio, un cuore affranto e umiliato, Dio, tu non disprezzi (Sal 50, 19). Poiché il Signore ascolta i poveri e non disprezza i suoi che sono prigionieri (Sal 68, 34). </w:t>
      </w:r>
    </w:p>
    <w:p w14:paraId="7A48F739" w14:textId="77777777" w:rsidR="00F768E4" w:rsidRDefault="00F768E4" w:rsidP="003770E2">
      <w:pPr>
        <w:pStyle w:val="Corpotesto"/>
        <w:rPr>
          <w:i/>
          <w:iCs/>
          <w:sz w:val="20"/>
        </w:rPr>
      </w:pPr>
      <w:r w:rsidRPr="00887F0D">
        <w:rPr>
          <w:i/>
          <w:iCs/>
          <w:sz w:val="20"/>
        </w:rPr>
        <w:t xml:space="preserve">Fino a quando, o Dio, insulterà l'avversario, il nemico continuerà a disprezzare il tuo nome? (Sal 73, 10). Ricorda: il nemico ha insultato Dio, un popolo stolto ha disprezzato il tuo nome (Sal 73, 18). I miei occhi disprezzeranno i miei nemici, e contro gli iniqui che mi assalgono i miei orecchi udranno cose infauste (Sal 91, 12). Egli si volge alla preghiera del misero e non disprezza la sua supplica (Sal 101, 18). Perché si erano ribellati alla parola di Dio e avevano disprezzato il disegno dell'Altissimo (Sal 106, 11). Colui che getta il disprezzo sui potenti, li fece vagare in un deserto senza strade (Sal 106, 40). Allontana da me vergogna e disprezzo, perché ho osservato le tue leggi (Sal 118, 22). </w:t>
      </w:r>
    </w:p>
    <w:p w14:paraId="5C414B01" w14:textId="77777777" w:rsidR="00F768E4" w:rsidRPr="00887F0D" w:rsidRDefault="00F768E4" w:rsidP="003770E2">
      <w:pPr>
        <w:pStyle w:val="Corpotesto"/>
        <w:rPr>
          <w:i/>
          <w:iCs/>
          <w:sz w:val="20"/>
        </w:rPr>
      </w:pPr>
      <w:r w:rsidRPr="00887F0D">
        <w:rPr>
          <w:i/>
          <w:iCs/>
          <w:sz w:val="20"/>
        </w:rPr>
        <w:t>Tu disprezzi chi abbandona i tuoi decreti, perché la sua astuzia è fallace (Sal 118, 118). Io sono piccolo e disprezzato, ma non trascuro i tuoi precetti (Sal 118, 141). Noi siamo troppo sazi degli scherni dei gaudenti, del disprezzo dei superbi (Sal 122, 4). Il timore del Signore è il principio della scienza; gli stolti disprezzano la sapienza e l'istruzione (Pr 1, 7). Ascolta, figlio mio, l'istruzione di tuo padre e non disprezzare l'insegnamento di tua madre (Pr 1, 8). Non hanno accettato il mio consiglio e hanno disprezzato tutte le mie esortazioni (Pr 1, 30).</w:t>
      </w:r>
    </w:p>
    <w:p w14:paraId="4FE74499" w14:textId="77777777" w:rsidR="00F768E4" w:rsidRPr="00887F0D" w:rsidRDefault="00F768E4" w:rsidP="003770E2">
      <w:pPr>
        <w:pStyle w:val="Corpotesto"/>
        <w:rPr>
          <w:i/>
          <w:iCs/>
          <w:sz w:val="20"/>
        </w:rPr>
      </w:pPr>
      <w:r w:rsidRPr="00887F0D">
        <w:rPr>
          <w:i/>
          <w:iCs/>
          <w:sz w:val="20"/>
        </w:rPr>
        <w:t xml:space="preserve">Figlio mio, non disprezzare l'istruzione del Signore e non aver a noia la sua esortazione (Pr 3, 11). E dica: "Perché mai ho odiato la disciplina e il mio cuore ha disprezzato la correzione? (Pr 5, 12). Figlio mio, osserva il comando di tuo padre, non disprezzare l'insegnamento di tua madre (Pr 6, 20). Chi corregge il beffardo se ne attira il disprezzo, chi rimprovera l'empio se ne attira l'insulto (Pr 9, 7). Chi disprezza il suo prossimo è privo di senno, l'uomo prudente invece tace (Pr 11, 12). Un uomo è lodato per il senno, chi ha un cuore perverso è disprezzato (Pr 12, 8). Chi disprezza la parola si rovinerà, chi rispetta un comando ne avrà premio (Pr 13, 13). </w:t>
      </w:r>
    </w:p>
    <w:p w14:paraId="763F763F" w14:textId="77777777" w:rsidR="00F768E4" w:rsidRPr="002E49A4" w:rsidRDefault="00F768E4" w:rsidP="003770E2">
      <w:pPr>
        <w:pStyle w:val="Corpotesto"/>
        <w:rPr>
          <w:i/>
          <w:iCs/>
          <w:sz w:val="20"/>
        </w:rPr>
      </w:pPr>
      <w:r w:rsidRPr="002E49A4">
        <w:rPr>
          <w:i/>
          <w:iCs/>
          <w:sz w:val="20"/>
        </w:rPr>
        <w:t xml:space="preserve">Chi procede con rettitudine teme il Signore, chi si scosta dalle sue vie lo disprezza (Pr 14, 2). Chi disprezza il prossimo pecca, beato chi ha pietà degli umili (Pr 14, 21). Lo stolto disprezza la correzione paterna; chi tiene conto dell'ammonizione diventa prudente (Pr 15, 5). Il figlio saggio allieta il padre, l'uomo stolto disprezza la madre (Pr 15, 20). Chi rifiuta la correzione disprezza se stesso, chi ascolta il rimprovero acquista senno (Pr 15, 32). Con l'empietà viene il disprezzo, con il disonore anche l'ignominia (Pr 18, 3). Il povero è disprezzato dai suoi stessi fratelli, tanto più si allontanano da lui i suoi amici. Egli va in cerca di parole, ma non ci sono (Pr 19, 7). </w:t>
      </w:r>
    </w:p>
    <w:p w14:paraId="7BA858D4" w14:textId="77777777" w:rsidR="00F768E4" w:rsidRPr="002E49A4" w:rsidRDefault="00F768E4" w:rsidP="003770E2">
      <w:pPr>
        <w:pStyle w:val="Corpotesto"/>
        <w:rPr>
          <w:i/>
          <w:iCs/>
          <w:sz w:val="20"/>
        </w:rPr>
      </w:pPr>
      <w:r w:rsidRPr="002E49A4">
        <w:rPr>
          <w:i/>
          <w:iCs/>
          <w:sz w:val="20"/>
        </w:rPr>
        <w:t xml:space="preserve">Non parlare agli orecchi di uno stolto, perché egli disprezzerà le tue sagge parole (Pr 23, 9). Ascolta tuo padre che ti ha generato, non disprezzare tua madre quando è vecchia (Pr 23, 22). Gola sazia disprezza il miele; per chi ha fame anche l'amaro è dolce (Pr 27, 7). L'occhio che guarda con scherno il padre e disprezza l'obbedienza alla madre sia cavato dai corvi della valle e divorato dagli aquilotti (Pr 30, 17). E io dico: E' meglio la sapienza della forza, ma la sapienza del povero è disprezzata e le sue parole non sono ascoltate (Qo 9, 16). Oh se tu fossi un mio fratello, allattato al seno di mia madre! Trovandoti fuori ti potrei baciare e nessuno potrebbe disprezzarmi (Ct 8, 1). Ma gli empi per i loro pensieri riceveranno il castigo, essi che han disprezzato il giusto e si son ribellati al Signore (Sap 3, 10). Chi disprezza la sapienza e la disciplina è infelice. Vana la loro speranza e le loro fatiche senza frutto, inutili le opere loro (Sap 3, 11). Vedranno e disprezzeranno, ma il Signore li deriderà (Sap 4, 18). </w:t>
      </w:r>
    </w:p>
    <w:p w14:paraId="0464A64B" w14:textId="77777777" w:rsidR="00F768E4" w:rsidRPr="002E49A4" w:rsidRDefault="00F768E4" w:rsidP="003770E2">
      <w:pPr>
        <w:pStyle w:val="Corpotesto"/>
        <w:rPr>
          <w:i/>
          <w:iCs/>
          <w:sz w:val="20"/>
        </w:rPr>
      </w:pPr>
      <w:r w:rsidRPr="002E49A4">
        <w:rPr>
          <w:i/>
          <w:iCs/>
          <w:sz w:val="20"/>
        </w:rPr>
        <w:t xml:space="preserve">Allora il giusto starà con grande fiducia di fronte a quanti lo hanno oppresso e a quanti han disprezzato le sue sofferenze (Sap 5, 1). Poiché tu ami tutte le cose esistenti e nulla disprezzi di quanto hai creato; se avessi odiato qualcosa, non l'avresti neppure creata (Sap 11, 24). Ma, per l'uno e per l'altro motivo, li raggiungerà la giustizia, perché concepirono un'idea falsa di Dio, rivolgendosi agli idoli, e perché spergiurarono con frode, disprezzando la santità (Sap 14, 30). Anche se perdesse il senno, compatiscilo e non disprezzarlo, mentre sei nel pieno vigore (Sir 3, 13). Perché un cattivo nome si attira vergogna e disprezzo; così accade al peccatore, falso nelle sue parole (Sir 6, 1). Non disprezzare il lavoro faticoso, neppure l'agricoltura creata dall'Altissimo (Sir 7, 15). Non scherzare con l'ignorante, perché non siano disprezzati i tuoi antenati (Sir 8, 4). Non disprezzare un uomo quando è vecchio, perché anche di noi alcuni invecchieranno (Sir 8, 6). Non è giusto disprezzare un povero assennato e non conviene esaltare un uomo peccatore (Sir 10, 23). </w:t>
      </w:r>
    </w:p>
    <w:p w14:paraId="244C46AB" w14:textId="77777777" w:rsidR="00F768E4" w:rsidRPr="002E49A4" w:rsidRDefault="00F768E4" w:rsidP="003770E2">
      <w:pPr>
        <w:pStyle w:val="Corpotesto"/>
        <w:rPr>
          <w:i/>
          <w:iCs/>
          <w:sz w:val="20"/>
        </w:rPr>
      </w:pPr>
      <w:r w:rsidRPr="002E49A4">
        <w:rPr>
          <w:i/>
          <w:iCs/>
          <w:sz w:val="20"/>
        </w:rPr>
        <w:t xml:space="preserve">Chi darà ragione a uno che si </w:t>
      </w:r>
      <w:proofErr w:type="spellStart"/>
      <w:r w:rsidRPr="002E49A4">
        <w:rPr>
          <w:i/>
          <w:iCs/>
          <w:sz w:val="20"/>
        </w:rPr>
        <w:t>dá</w:t>
      </w:r>
      <w:proofErr w:type="spellEnd"/>
      <w:r w:rsidRPr="002E49A4">
        <w:rPr>
          <w:i/>
          <w:iCs/>
          <w:sz w:val="20"/>
        </w:rPr>
        <w:t xml:space="preserve"> torto da sé? Chi stimerà uno che si disprezza? (Sir 10, 29). Chi è onorato nella povertà, quanto più lo sarà nella ricchezza? Chi è disprezzato nella ricchezza, quanto più lo sarà nella povertà? (Sir 10, 31). È malvagio l'uomo dall'occhio invidioso; volge altrove lo sguardo e disprezza la vita altrui (Sir 14, 8). Un operaio ubriacone non arricchirà; chi disprezza il poco cadrà presto (Sir 19, 1). Il pigro è simile a una pietra imbrattata, ognuno fischia in suo disprezzo (Sir 22, 1). La sfacciata disonora il padre e il marito, e dall'uno e dall'altro sarà disprezzata (Sir 22, 5).</w:t>
      </w:r>
    </w:p>
    <w:p w14:paraId="1D3FC32C" w14:textId="77777777" w:rsidR="00F768E4" w:rsidRPr="002E49A4" w:rsidRDefault="00F768E4" w:rsidP="003770E2">
      <w:pPr>
        <w:pStyle w:val="Corpotesto"/>
        <w:rPr>
          <w:i/>
          <w:iCs/>
          <w:sz w:val="20"/>
        </w:rPr>
      </w:pPr>
      <w:r w:rsidRPr="002E49A4">
        <w:rPr>
          <w:i/>
          <w:iCs/>
          <w:sz w:val="20"/>
        </w:rPr>
        <w:t xml:space="preserve">Motivo di sdegno, di rimprovero e di grande disprezzo è una donna che mantiene il proprio marito (Sir 25, 21). Due cose mi serrano il cuore, la terza mi provoca all'ira: un guerriero che languisca nella miseria, uomini saggi trattati con disprezzo, chi passa dalla giustizia al peccato; il Signore lo tiene pronto per la spada (Sir 26, 19). Del poco come del molto sii contento, così non udirai il disprezzo come straniero (Sir 29, 23). Sii il primo a smettere per educazione, non essere ingordo per non incorrere nel disprezzo (Sir 31, 17). </w:t>
      </w:r>
    </w:p>
    <w:p w14:paraId="322F398A" w14:textId="77777777" w:rsidR="00F768E4" w:rsidRPr="002E49A4" w:rsidRDefault="00F768E4" w:rsidP="003770E2">
      <w:pPr>
        <w:pStyle w:val="Corpotesto"/>
        <w:rPr>
          <w:i/>
          <w:iCs/>
          <w:sz w:val="20"/>
        </w:rPr>
      </w:pPr>
      <w:r w:rsidRPr="002E49A4">
        <w:rPr>
          <w:i/>
          <w:iCs/>
          <w:sz w:val="20"/>
        </w:rPr>
        <w:t xml:space="preserve">Ascoltami, figlio, e non disprezzarmi, alla fine troverai vere le mie parole. In tutte le azioni sii moderato e nessuna malattia ti coglierà (Sir 31, 22). Il Signore ha creato medicamenti dalla terra, l'uomo assennato non li disprezza (Sir 38, 4). Contro un padre empio imprecano i figli, perché sono disprezzati a causa sua (Sir 41, 7). Del disprezzo di ciò che prendi o che ti è dato, di non rispondere a quanti salutano (Sir 41, 21). Guai, gente peccatrice, popolo carico di iniquità! Razza di scellerati, figli corrotti! Hanno abbandonato il Signore, hanno disprezzato il Santo di Israele, si sono voltati indietro (Is 1, 4). </w:t>
      </w:r>
    </w:p>
    <w:p w14:paraId="58BF32B5" w14:textId="77777777" w:rsidR="00F768E4" w:rsidRPr="002E49A4" w:rsidRDefault="00F768E4" w:rsidP="003770E2">
      <w:pPr>
        <w:pStyle w:val="Corpotesto"/>
        <w:rPr>
          <w:i/>
          <w:iCs/>
          <w:sz w:val="20"/>
        </w:rPr>
      </w:pPr>
      <w:r w:rsidRPr="002E49A4">
        <w:rPr>
          <w:i/>
          <w:iCs/>
          <w:sz w:val="20"/>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Questa è la sentenza che il Signore ha pronunciato contro di lui: Ti disprezza, ti deride la vergine figlia di Sion. Dietro a te scuote il capo la figlia di Gerusalemme (Is 37, 22).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Ora, che faccio io qui? - oracolo del Signore - Sì, il mio popolo è stato deportato per nulla! I suoi dominatori trionfavano - oracolo del Signore - e sempre, tutti i giorni il mio nome è stato disprezzato (Is 52, 5). Disprezzato e reietto dagli uomini, uomo dei dolori che ben conosce il patire, come uno davanti al quale ci si copre la faccia, era Disprezzato e non ne avevamo alcuna stima (Is 53, 3). Verranno a te in atteggiamento umile i figli dei tuoi oppressori; ti si getteranno proni alle piante dei piedi quanti ti disprezzavano. Ti chiameranno Città del Signore, Sion del Santo di Israele (Is 60, 14).</w:t>
      </w:r>
    </w:p>
    <w:p w14:paraId="3A091FD9" w14:textId="77777777" w:rsidR="00F768E4" w:rsidRPr="002E49A4" w:rsidRDefault="00F768E4" w:rsidP="003770E2">
      <w:pPr>
        <w:pStyle w:val="Corpotesto"/>
        <w:rPr>
          <w:i/>
          <w:iCs/>
          <w:sz w:val="20"/>
        </w:rPr>
      </w:pPr>
      <w:r w:rsidRPr="002E49A4">
        <w:rPr>
          <w:i/>
          <w:iCs/>
          <w:sz w:val="20"/>
        </w:rPr>
        <w:t xml:space="preserve">E tu, devastata, che farai? Anche se ti vestissi di scarlatto, ti adornassi di fregi d'oro e ti facessi gli occhi grandi con il bistro, invano ti faresti bella. I tuoi amanti ti disprezzano; essi vogliono la tua vita (Ger 4, 30). Essi dicono a coloro che disprezzano la parola del Signore: Voi avrete la pace! e a quanti seguono la caparbietà del loro cuore dicono: Non vi coglierà la sventura (Ger 23, 17). Ne usciranno inni di lode, voci di gente festante. Li moltiplicherò e non diminuiranno, li onorerò e non saranno disprezzati (Ger 30, 19). "Non hai osservato ciò che questo popolo va dicendo: Il Signore ha rigettato le due famiglie che si era scelte! e così disprezzano il mio popolo quasi che non sia più una nazione ai loro occhi?" (Ger 33, 24). Poiché ecco, ti renderò piccolo fra i popoli e disprezzato fra gli uomini (Ger 49, 15). </w:t>
      </w:r>
    </w:p>
    <w:p w14:paraId="0B17965C" w14:textId="77777777" w:rsidR="00F768E4" w:rsidRPr="002E49A4" w:rsidRDefault="00F768E4" w:rsidP="003770E2">
      <w:pPr>
        <w:pStyle w:val="Corpotesto"/>
        <w:rPr>
          <w:i/>
          <w:iCs/>
          <w:sz w:val="20"/>
        </w:rPr>
      </w:pPr>
      <w:r w:rsidRPr="002E49A4">
        <w:rPr>
          <w:i/>
          <w:iCs/>
          <w:sz w:val="20"/>
        </w:rPr>
        <w:t>Gerusalemme ha peccato gravemente, per questo è divenuta un panno immondo; quanti la onoravano la disprezzano, perché hanno visto la sua nudità; anch'essa sospira e si volge indietro (Lam 1, 8). Tutto il suo popolo sospira in cerca di pane; danno gli oggetti più preziosi in cambio di cibo, per sostenersi in vita. "Osserva, Signore, e considera come sono disprezzata! (Lam 1, 11). Il Signore li mise in potere di tutti i regni vicini e li rese oggetto di vituperio e di disprezzo per tutti quei popoli in mezzo ai quali li aveva dispersi (Bar 2, 4). Essa si è ribellata con empietà alle mie leggi più delle genti e ai miei statuti più dei paesi che la circondano: hanno disprezzato i miei decreti e non han camminato secondo i miei comandamenti (Ez 5, 6).</w:t>
      </w:r>
    </w:p>
    <w:p w14:paraId="22F008B0" w14:textId="77777777" w:rsidR="00F768E4" w:rsidRPr="002E49A4" w:rsidRDefault="00F768E4" w:rsidP="003770E2">
      <w:pPr>
        <w:pStyle w:val="Corpotesto"/>
        <w:rPr>
          <w:i/>
          <w:iCs/>
          <w:sz w:val="20"/>
        </w:rPr>
      </w:pPr>
      <w:r w:rsidRPr="002E49A4">
        <w:rPr>
          <w:i/>
          <w:iCs/>
          <w:sz w:val="20"/>
        </w:rPr>
        <w:t>Prima che fosse scoperta la tua malvagità? Perché ora tu sei disprezzata dalle figlie di Aram e da tutte le figlie dei Filistei che sono intorno a te, le quali ti dileggiano da ogni parte? (Ez 16, 57). Poiché, dice il Signore Dio: Io ho ricambiato a te quello che hai fatto tu, che hai disprezzato il giuramento e violato l'alleanza (Ez 16, 59). 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Perciò così dice il Signore Dio: Com'è vero ch'io vivo, il mio giuramento che egli ha disprezzato, la mia alleanza che ha infranta li farò ricadere sopra il suo capo (Ez 17, 19).</w:t>
      </w:r>
    </w:p>
    <w:p w14:paraId="6D8A036E" w14:textId="77777777" w:rsidR="00F768E4" w:rsidRPr="002E49A4" w:rsidRDefault="00F768E4" w:rsidP="003770E2">
      <w:pPr>
        <w:pStyle w:val="Corpotesto"/>
        <w:rPr>
          <w:i/>
          <w:iCs/>
          <w:sz w:val="20"/>
        </w:rPr>
      </w:pPr>
      <w:r w:rsidRPr="002E49A4">
        <w:rPr>
          <w:i/>
          <w:iCs/>
          <w:sz w:val="20"/>
        </w:rPr>
        <w:t xml:space="preserve">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Perché avevano disprezzato i miei comandamenti, non avevano seguito i miei statuti e avevano profanato i miei sabati, mentre il loro cuore si era attaccato ai loro idoli (Ez 20, 16). Perché non avevano praticato le mie leggi, anzi, avevano disprezzato i miei decreti, profanato i miei sabati e i loro occhi erano sempre rivolti agli idoli dei loro padri (Ez 20, 24). </w:t>
      </w:r>
    </w:p>
    <w:p w14:paraId="62B27557" w14:textId="77777777" w:rsidR="00F768E4" w:rsidRPr="002E49A4" w:rsidRDefault="00F768E4" w:rsidP="003770E2">
      <w:pPr>
        <w:pStyle w:val="Corpotesto"/>
        <w:rPr>
          <w:i/>
          <w:iCs/>
          <w:sz w:val="20"/>
        </w:rPr>
      </w:pPr>
      <w:r w:rsidRPr="002E49A4">
        <w:rPr>
          <w:i/>
          <w:iCs/>
          <w:sz w:val="20"/>
        </w:rPr>
        <w:t xml:space="preserve">In te si disprezza il padre e la madre, in te si maltratta il forestiero, in te si opprime l'orfano e la vedova (Ez 22, 7). Hai disprezzato i miei santuari, hai profanato i miei sabati (Ez 22, 8). Perché dice il Signore Dio: "Siccome hai battuto le mani, hai pestato i piedi in terra e hai gioito in cuor tuo con pieno disprezzo per il paese d'Israele (Ez 25, 6).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Farò germogliare per loro una florida vegetazione; non saranno più consumati dalla fame nel paese e non soffriranno più il disprezzo delle genti (Ez 34, 29). </w:t>
      </w:r>
    </w:p>
    <w:p w14:paraId="734C7779" w14:textId="77777777" w:rsidR="00F768E4" w:rsidRPr="002E49A4" w:rsidRDefault="00F768E4" w:rsidP="003770E2">
      <w:pPr>
        <w:pStyle w:val="Corpotesto"/>
        <w:rPr>
          <w:i/>
          <w:iCs/>
          <w:sz w:val="20"/>
        </w:rPr>
      </w:pPr>
      <w:r w:rsidRPr="002E49A4">
        <w:rPr>
          <w:i/>
          <w:iCs/>
          <w:sz w:val="20"/>
        </w:rPr>
        <w:t>Ebbene, così dice il Signore Dio: Sì, con gelosia ardente io parlo contro gli altri popoli e contro tutto Edom, che con la gioia del cuore, con il disprezzo dell'anima, hanno fatto del mio paese il loro possesso per saccheggiarlo (Ez 36, 5). Ora non osiamo aprire la bocca: disonore e disprezzo sono toccati ai tuoi servi, ai tuoi adoratori (Dn 3, 33). Così dice il Signore: "Per tre misfatti di Giuda e per quattro non revocherò il mio decreto, perché hanno disprezzato la legge del Signore e non ne hanno osservato i decreti; si son lasciati traviare dai loro idoli che i loro padri avevano seguito (Am 2, 4). Questo accadrà ad essi per la loro superbia, perché hanno insultato, hanno disprezzato il popolo del Signore (Sof 2, 10).</w:t>
      </w:r>
    </w:p>
    <w:p w14:paraId="57905A3C" w14:textId="77777777" w:rsidR="00F768E4" w:rsidRPr="002E49A4" w:rsidRDefault="00F768E4" w:rsidP="003770E2">
      <w:pPr>
        <w:pStyle w:val="Corpotesto"/>
        <w:rPr>
          <w:i/>
          <w:iCs/>
          <w:sz w:val="20"/>
        </w:rPr>
      </w:pPr>
      <w:r w:rsidRPr="002E49A4">
        <w:rPr>
          <w:i/>
          <w:iCs/>
          <w:sz w:val="20"/>
        </w:rPr>
        <w:t>Chi oserà disprezzare il giorno di così modesti inizi? Si gioirà vedendo il filo a piombo in mano a Zorobabele. Le sette lucerne rappresentano gli occhi del Signore che scrutano tutta la terra" (Zc 4, 10).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Voi aggiungete: "Ah! che pena!". Voi mi disprezzate, dice il Signore degli Eserciti, e offrite animali rubati, zoppi, malati e li portate in offerta! Posso io gradirla dalle vostre mani? Dice il Signore (Ml 1, 13). Nessuno può servire a due padroni: o odierà l'uno e amerà l'altro, o preferirà l'uno e disprezzerà l'altro: non potete servire a Dio e a mammona (Mt 6, 24). E si scandalizzavano per causa sua. Ma Gesù disse loro: "Un profeta non è disprezzato se non nella sua patria e in casa sua" (Mt 13, 57).</w:t>
      </w:r>
    </w:p>
    <w:p w14:paraId="57E2A49C" w14:textId="77777777" w:rsidR="00F768E4" w:rsidRPr="002E49A4" w:rsidRDefault="00F768E4" w:rsidP="003770E2">
      <w:pPr>
        <w:pStyle w:val="Corpotesto"/>
        <w:rPr>
          <w:i/>
          <w:iCs/>
          <w:sz w:val="20"/>
        </w:rPr>
      </w:pPr>
      <w:r w:rsidRPr="002E49A4">
        <w:rPr>
          <w:i/>
          <w:iCs/>
          <w:sz w:val="20"/>
        </w:rPr>
        <w:t xml:space="preserve">Guardatevi dal disprezzare uno solo di questi piccoli, perché vi dico che i loro angeli nel cielo vedono sempre la faccia del Padre mio che è nei cieli (Mt 18, 10). Ma Gesù disse loro: "Un profeta non è disprezzato che nella sua patria, tra i suoi parenti e in casa sua" (Mc 6, 4). Egli rispose loro: "Sì, prima viene Elia e ristabilisce ogni cosa; ma come sta scritto del Figlio dell'uomo? Che deve soffrire molto ed essere disprezzato (Mc 9, 12). Chi ascolta voi ascolta me, chi disprezza voi disprezza me. E chi disprezza me disprezza colui che mi ha mandato" (Lc 10, 16). Nessun servo può servire a due padroni: o odierà l'uno e amerà l'altro oppure si affezionerà all'uno e disprezzerà l'altro. Non potete servire a Dio e a mammona" (Lc 16, 13). </w:t>
      </w:r>
    </w:p>
    <w:p w14:paraId="2CD1D555" w14:textId="77777777" w:rsidR="00F768E4" w:rsidRPr="002E49A4" w:rsidRDefault="00F768E4" w:rsidP="003770E2">
      <w:pPr>
        <w:pStyle w:val="Corpotesto"/>
        <w:rPr>
          <w:i/>
          <w:iCs/>
          <w:sz w:val="20"/>
        </w:rPr>
      </w:pPr>
      <w:r w:rsidRPr="002E49A4">
        <w:rPr>
          <w:i/>
          <w:iCs/>
          <w:sz w:val="20"/>
        </w:rPr>
        <w:t>Disse ancora questa parabola per alcuni che presumevano di esser giusti e disprezzavano gli altri (Lc 18, 9). E poiché hanno disprezzato la conoscenza di Dio, Dio li ha abbandonati in balìa d'una intelligenza depravata, sicché commettono ciò che è indegno (Rm 1, 28). Colui che mangia non disprezzi chi non mangia; chi non mangia, non giudichi male chi mangia, perché Dio lo ha accolto (Rm 14, 3). Ma tu, perché giudichi il tuo fratello? E anche tu, perché disprezzi il tuo fratello? Tutti infatti ci presenteremo al tribunale di Dio (Rm 14, 10). Dio ha scelto ciò che nel mondo è ignobile e disprezzato e ciò che è nulla per ridurre a nulla le cose che sono (1Cor 1, 28). Noi stolti a causa di Cristo, voi sapienti in Cristo; noi deboli, voi forti; voi onorati, noi disprezzati (1Cor 4, 10). Non avete forse le vostre case per mangiare e per bere? O volete gettare il disprezzo sulla chiesa di Dio e far vergognare chi non ha niente? Che devo dirvi? Lodarvi? In questo non vi lodo! (1Cor 11, 22).</w:t>
      </w:r>
    </w:p>
    <w:p w14:paraId="08F1DD7F" w14:textId="77777777" w:rsidR="00F768E4" w:rsidRPr="002E49A4" w:rsidRDefault="00F768E4" w:rsidP="003770E2">
      <w:pPr>
        <w:pStyle w:val="Corpotesto"/>
        <w:rPr>
          <w:i/>
          <w:iCs/>
          <w:sz w:val="20"/>
        </w:rPr>
      </w:pPr>
      <w:r w:rsidRPr="002E49A4">
        <w:rPr>
          <w:i/>
          <w:iCs/>
          <w:sz w:val="20"/>
        </w:rPr>
        <w:t xml:space="preserve">E quella che nella mia carne era per voi una prova non l'avete disprezzata né respinta, ma al contrario mi avete accolto come un angelo di Dio, come Cristo Gesù (Gal 4, 14). Perciò chi disprezza queste norme non disprezza un uomo, ma Dio stesso, che vi dona il suo Santo Spirito (1Ts 4, 8). Non disprezzate le profezie (1Ts 5, 20). Nessuno disprezzi la tua giovane età, ma sii esempio ai fedeli nelle parole, nel comportamento, nella carità, nella fede, nella purezza (1Tm 4, 12). Questo devi insegnare, raccomandare e rimproverare con tutta autorità. Nessuno osi disprezzarti! (Tt 2, 15). Pensate quanto maggiore sarà castigo di cui sarà ritenuto meritevole chi avrà calpestato il Figlio di Dio e considerato profano quel sangue dell'alleanza dal quale è stato un giorno santificato e avrà disprezzato lo Spirito della grazia? (Eb 10, 29). </w:t>
      </w:r>
    </w:p>
    <w:p w14:paraId="41CB0CC8" w14:textId="77777777" w:rsidR="00F768E4" w:rsidRPr="002E49A4" w:rsidRDefault="00F768E4" w:rsidP="003770E2">
      <w:pPr>
        <w:pStyle w:val="Corpotesto"/>
        <w:rPr>
          <w:i/>
          <w:iCs/>
          <w:sz w:val="20"/>
        </w:rPr>
      </w:pPr>
      <w:r w:rsidRPr="002E49A4">
        <w:rPr>
          <w:i/>
          <w:iCs/>
          <w:sz w:val="20"/>
        </w:rPr>
        <w:t xml:space="preserve">Tenendo fisso lo sguardo su Gesù, autore e perfezionatore della fede. Egli in cambio della gioia che gli era posta innanzi, si sottopose alla croce, disprezzando l'ignominia, e si è assiso alla destra del trono di Dio (Eb 12, 2). E avete già dimenticato l'esortazione a voi rivolta come a figli: Figlio mio, non disprezzare la correzione del  Signore e non ti perdere d'animo quando sei ripreso da lui (Eb 12, 5). Voi invece avete disprezzato il povero! Non sono forse i ricchi che vi tiranneggiano e vi trascinano davanti ai tribunali? (Gc 2, 6).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Ma essi lo hanno vinto per mezzo del sangue dell'Agnello e grazie alla testimonianza del loro martirio, poiché hanno disprezzato la vita fino a morire (Ap 12, 11). </w:t>
      </w:r>
    </w:p>
    <w:p w14:paraId="25B61E9D" w14:textId="77777777" w:rsidR="00F768E4" w:rsidRDefault="00F768E4" w:rsidP="003770E2">
      <w:pPr>
        <w:pStyle w:val="Corpotesto"/>
      </w:pPr>
      <w:r>
        <w:t xml:space="preserve">Disprezzare e disonorare è privare l’altro della sua verità. Chi priva Dio della sua verità, priverà l’uomo della sua. Lui stesso si è privato della sua verità. </w:t>
      </w:r>
    </w:p>
    <w:p w14:paraId="56C12B39" w14:textId="77777777" w:rsidR="00F768E4" w:rsidRDefault="00F768E4" w:rsidP="003770E2">
      <w:pPr>
        <w:pStyle w:val="Corpotesto"/>
      </w:pPr>
      <w:r>
        <w:t xml:space="preserve">Infatti la verità dell’uomo è il vero Dio. Disprezzando e disonorando il vero Dio, l’uomo si disprezza e si disonora perché si priva della sua unica e sola verità. </w:t>
      </w:r>
    </w:p>
    <w:p w14:paraId="4BA420C5" w14:textId="77777777" w:rsidR="00F768E4" w:rsidRDefault="00F768E4" w:rsidP="003770E2">
      <w:pPr>
        <w:pStyle w:val="Corpotesto"/>
      </w:pPr>
      <w:r>
        <w:t>Quando noi disprezziamo il Signore mettendo a servizio degli idoli, del male, del diavolo, di Satana i suoi doni, il Signore interviene e ci priva di essi.</w:t>
      </w:r>
    </w:p>
    <w:p w14:paraId="7289F117" w14:textId="77777777" w:rsidR="00F768E4" w:rsidRDefault="00F768E4" w:rsidP="003770E2">
      <w:pPr>
        <w:pStyle w:val="Corpotesto"/>
      </w:pPr>
      <w:r>
        <w:t xml:space="preserve">Sempre il Signore rimane il Signore dei suoi doni. Lui non vuole che essi siano posti a servizio del male. Ci priva di essi e così ristabilisce la sua Signoria. </w:t>
      </w:r>
    </w:p>
    <w:p w14:paraId="30F30328" w14:textId="77777777" w:rsidR="00F768E4" w:rsidRDefault="00F768E4" w:rsidP="003770E2">
      <w:pPr>
        <w:pStyle w:val="Corpotesto"/>
      </w:pPr>
      <w:r>
        <w:t>Dovremmo avere occhi di purissima fede per leggere i potenti segni che Dio sparge sul nostro cammino per una vera conversione a Lui.</w:t>
      </w:r>
    </w:p>
    <w:p w14:paraId="75CCDC7C" w14:textId="77777777" w:rsidR="00F768E4" w:rsidRDefault="00F768E4" w:rsidP="003770E2">
      <w:pPr>
        <w:pStyle w:val="Corpotesto"/>
      </w:pPr>
      <w:r>
        <w:t>Ma i nostri occhi non vedono, i nostri orecchi non sentono, il nostro spirito è paralizzato. Nulla vediamo di Lui, nulla ascoltiamo, nulla comprendiamo.</w:t>
      </w:r>
    </w:p>
    <w:p w14:paraId="4F3381C6" w14:textId="77777777" w:rsidR="00F768E4" w:rsidRDefault="00F768E4" w:rsidP="00015F47">
      <w:pPr>
        <w:pStyle w:val="Corpodeltesto2"/>
        <w:rPr>
          <w:color w:val="000000"/>
        </w:rPr>
      </w:pPr>
      <w:r w:rsidRPr="00823C5D">
        <w:rPr>
          <w:color w:val="000000"/>
          <w:position w:val="6"/>
          <w:vertAlign w:val="superscript"/>
        </w:rPr>
        <w:t>28</w:t>
      </w:r>
      <w:r w:rsidRPr="00823C5D">
        <w:rPr>
          <w:color w:val="000000"/>
        </w:rPr>
        <w:t>Non ancora sazia, hai concesso i tuoi favori agli Assiri. Non ancora sazia,</w:t>
      </w:r>
    </w:p>
    <w:p w14:paraId="0606652C" w14:textId="77777777" w:rsidR="00F768E4" w:rsidRDefault="00F768E4" w:rsidP="003770E2">
      <w:pPr>
        <w:pStyle w:val="Corpotesto"/>
      </w:pPr>
      <w:r>
        <w:t>Non solo con l’Egitto, ma anche con  l’Assiria, Gerusalemme ha cercato di allearsi, confidando così di poter sfuggire alla Parola di Dio contro di essa.</w:t>
      </w:r>
    </w:p>
    <w:p w14:paraId="3E63ED1A" w14:textId="77777777" w:rsidR="00F768E4" w:rsidRDefault="00F768E4" w:rsidP="003770E2">
      <w:pPr>
        <w:pStyle w:val="Corpotesto"/>
      </w:pPr>
      <w:r>
        <w:t>Non ancora sazia, hai concesso i tuoi favori agli Assiri. Non ancora sazia… Pur di non convertirsi, pur di non obbedire al Signore, cercava sicurezza nei popoli.</w:t>
      </w:r>
    </w:p>
    <w:p w14:paraId="1A8BC70E" w14:textId="77777777" w:rsidR="00F768E4" w:rsidRDefault="00F768E4" w:rsidP="003770E2">
      <w:pPr>
        <w:pStyle w:val="Corpotesto"/>
      </w:pPr>
      <w:r>
        <w:t>In Gerusalemme vi sono tre prostituzioni: una riguarda l’adorazione degli idoli, la seconda l’abbattimento dell’alleanza stipulat</w:t>
      </w:r>
      <w:r w:rsidR="00E43A5D">
        <w:t>a</w:t>
      </w:r>
      <w:r>
        <w:t xml:space="preserve"> con il suo Dio.</w:t>
      </w:r>
    </w:p>
    <w:p w14:paraId="7F6017EF" w14:textId="77777777" w:rsidR="00F768E4" w:rsidRDefault="00F768E4" w:rsidP="003770E2">
      <w:pPr>
        <w:pStyle w:val="Corpotesto"/>
      </w:pPr>
      <w:r>
        <w:t>Quest’alleanza era assoluta, universale. Nessun altro Dio, nessun altro popolo, nessun’altra nazione sarebbero state salvezza per i figli di Israele.</w:t>
      </w:r>
    </w:p>
    <w:p w14:paraId="24832057" w14:textId="77777777" w:rsidR="00F768E4" w:rsidRDefault="00F768E4" w:rsidP="003770E2">
      <w:pPr>
        <w:pStyle w:val="Corpotesto"/>
      </w:pPr>
      <w:r>
        <w:t>La terza prostituzione è quella fisica. Molte figlie e molti figli di Gerusalemme non si solo si erano dati all’immoralità, ma anche alla prostituzione sacra.</w:t>
      </w:r>
    </w:p>
    <w:p w14:paraId="557C6E77" w14:textId="77777777" w:rsidR="00F768E4" w:rsidRDefault="00F768E4" w:rsidP="003770E2">
      <w:pPr>
        <w:pStyle w:val="Corpotesto"/>
      </w:pPr>
      <w:r>
        <w:t>La prostituzione di idolatria e di immoralità sono l’una l’albero e l’altra il frutto. L’idolatria sempre genera immoralità. Solo il vero Dio crea vera moralità.</w:t>
      </w:r>
    </w:p>
    <w:p w14:paraId="21A6A24D" w14:textId="77777777" w:rsidR="00F768E4" w:rsidRDefault="00F768E4" w:rsidP="003770E2">
      <w:pPr>
        <w:pStyle w:val="Corpotesto"/>
      </w:pPr>
      <w:r>
        <w:t>L’altra prostituzione, quella politica, di alleanze con i popoli, è il frutto di un pensiero perverso, che serve a conservare Gerusalemme nell’idolatria.</w:t>
      </w:r>
    </w:p>
    <w:p w14:paraId="10AD1A00" w14:textId="77777777" w:rsidR="00F768E4" w:rsidRDefault="00F768E4" w:rsidP="003770E2">
      <w:pPr>
        <w:pStyle w:val="Corpotesto"/>
      </w:pPr>
      <w:r>
        <w:t xml:space="preserve">Il Signore invita il suo popolo alla conversione. Se non ti converti, perirai. </w:t>
      </w:r>
      <w:r w:rsidR="00E43A5D">
        <w:t xml:space="preserve">Tu </w:t>
      </w:r>
      <w:r>
        <w:t>non hai alcuna possibilità di salvezza dinanzi alle nazioni pagane.</w:t>
      </w:r>
    </w:p>
    <w:p w14:paraId="5BCB240D" w14:textId="77777777" w:rsidR="00F768E4" w:rsidRDefault="00F768E4" w:rsidP="003770E2">
      <w:pPr>
        <w:pStyle w:val="Corpotesto"/>
      </w:pPr>
      <w:r>
        <w:t>Cosa pensa Gerusalemme – ed è qui il pensiero perverso –</w:t>
      </w:r>
      <w:r w:rsidR="00E43A5D">
        <w:t>.</w:t>
      </w:r>
      <w:r>
        <w:t xml:space="preserve">  Mi alleo con i popoli, essi non mi attaccheranno, io resterò immune da ogni pericolo.</w:t>
      </w:r>
    </w:p>
    <w:p w14:paraId="1B32ED74" w14:textId="77777777" w:rsidR="00F768E4" w:rsidRDefault="00F768E4" w:rsidP="003770E2">
      <w:pPr>
        <w:pStyle w:val="Corpotesto"/>
      </w:pPr>
      <w:r>
        <w:t>Posso continuare ad essere idolatra, immorale, posso commettere qualsiasi misfatto. Il Signore nulla potrà contro di me. I popol</w:t>
      </w:r>
      <w:r w:rsidR="00E43A5D">
        <w:t>i</w:t>
      </w:r>
      <w:r>
        <w:t xml:space="preserve"> sono con me.</w:t>
      </w:r>
    </w:p>
    <w:p w14:paraId="0BCC2FBE" w14:textId="77777777" w:rsidR="00F768E4" w:rsidRDefault="00F768E4" w:rsidP="003770E2">
      <w:pPr>
        <w:pStyle w:val="Corpotesto"/>
      </w:pPr>
      <w:r>
        <w:t>È questo pensiero perverso che ha distrutto Gerusalemme. La vera fede ci rivela che Dio è oltre ogni popolo e ogni nazione. Lui è il Signore di tutti.</w:t>
      </w:r>
    </w:p>
    <w:p w14:paraId="33505322" w14:textId="77777777" w:rsidR="00F768E4" w:rsidRDefault="00F768E4" w:rsidP="003770E2">
      <w:pPr>
        <w:pStyle w:val="Corpotesto"/>
      </w:pPr>
      <w:r>
        <w:t xml:space="preserve">È sufficiente che Lui dia ad un re un pensiero nuovo, l’alleanza salta, Gerusalemme verrà distrutta. Non c’è consiglio né saggezza dinanzi a Lui.  </w:t>
      </w:r>
    </w:p>
    <w:p w14:paraId="2B92014A" w14:textId="77777777" w:rsidR="00F768E4" w:rsidRDefault="00F768E4" w:rsidP="00015F47">
      <w:pPr>
        <w:pStyle w:val="Corpodeltesto2"/>
        <w:rPr>
          <w:color w:val="000000"/>
        </w:rPr>
      </w:pPr>
      <w:r w:rsidRPr="00823C5D">
        <w:rPr>
          <w:color w:val="000000"/>
          <w:position w:val="6"/>
          <w:vertAlign w:val="superscript"/>
        </w:rPr>
        <w:t>29</w:t>
      </w:r>
      <w:r w:rsidRPr="00823C5D">
        <w:rPr>
          <w:color w:val="000000"/>
        </w:rPr>
        <w:t>hai moltiplicato le tue infedeltà nel paese dei mercanti, in Caldea, e ancora non ti è bastato.</w:t>
      </w:r>
    </w:p>
    <w:p w14:paraId="1B4847BB" w14:textId="77777777" w:rsidR="00F768E4" w:rsidRDefault="00F768E4" w:rsidP="003770E2">
      <w:pPr>
        <w:pStyle w:val="Corpotesto"/>
      </w:pPr>
      <w:r>
        <w:t>Non solo con l’Assiria Gerusalemme ha intessuto le sue prostituzioni politiche, ma anche con altri paesi della Caldea e di altri luoghi.</w:t>
      </w:r>
    </w:p>
    <w:p w14:paraId="3EF48E3A" w14:textId="77777777" w:rsidR="00F768E4" w:rsidRDefault="00F768E4" w:rsidP="003770E2">
      <w:pPr>
        <w:pStyle w:val="Corpotesto"/>
      </w:pPr>
      <w:r>
        <w:t>Hai moltiplicato le tue infedeltà nel paese dei mercanti, in Caldea, e ancora non ti è bastato. Gerusalemme agisce con un solo fine: saltare il Signore.</w:t>
      </w:r>
    </w:p>
    <w:p w14:paraId="470110E0" w14:textId="77777777" w:rsidR="00F768E4" w:rsidRDefault="00F768E4" w:rsidP="003770E2">
      <w:pPr>
        <w:pStyle w:val="Corpotesto"/>
      </w:pPr>
      <w:r>
        <w:t>Pur di saltare il suo Dio, anche con un asino essa era disposta a stringere alleanze. Si alleava con chiunque vedeva come un suo possibile salvatore.</w:t>
      </w:r>
    </w:p>
    <w:p w14:paraId="0EF137FF" w14:textId="77777777" w:rsidR="00F768E4" w:rsidRDefault="00F768E4" w:rsidP="003770E2">
      <w:pPr>
        <w:pStyle w:val="Corpotesto"/>
      </w:pPr>
      <w:r>
        <w:t>Solo Dio, il vero Dio, è il solo vero Salvatore di Gerusalemme e di ogni u</w:t>
      </w:r>
      <w:r w:rsidR="00E43A5D">
        <w:t>omo. Non vi sono altri salvatori</w:t>
      </w:r>
      <w:r>
        <w:t>. Allearsi con altri è solo illusione e vanità.</w:t>
      </w:r>
    </w:p>
    <w:p w14:paraId="56FDE436" w14:textId="77777777" w:rsidR="00F768E4" w:rsidRDefault="00F768E4" w:rsidP="003770E2">
      <w:pPr>
        <w:pStyle w:val="Corpotesto"/>
      </w:pPr>
      <w:r>
        <w:t>Se solo Dio, il vero Dio, è l’Onnipotente, il Creatore, il Signore, il Salvatore, il Redentore, potrà un uomo, un popolo, prendere il posto di Dio?</w:t>
      </w:r>
    </w:p>
    <w:p w14:paraId="6528DCC2" w14:textId="77777777" w:rsidR="00F768E4" w:rsidRDefault="00F768E4" w:rsidP="003770E2">
      <w:pPr>
        <w:pStyle w:val="Corpotesto"/>
      </w:pPr>
      <w:r>
        <w:t>Se ogni uomo, ogni popolo, ogni nazione hanno bisogno di essere salvati da Dio, potranno essi divenire fonte di salvezza per altri?</w:t>
      </w:r>
    </w:p>
    <w:p w14:paraId="6BA9E2F4" w14:textId="77777777" w:rsidR="00F768E4" w:rsidRDefault="00F768E4" w:rsidP="003770E2">
      <w:pPr>
        <w:pStyle w:val="Corpotesto"/>
      </w:pPr>
      <w:r>
        <w:t>Allearsi con altri popoli per Gerusalemme è come una persona vivente che si allea con un cadavere in putrefazione e spera di ottenere da esso la vita.</w:t>
      </w:r>
    </w:p>
    <w:p w14:paraId="6F749ABB" w14:textId="77777777" w:rsidR="00F768E4" w:rsidRDefault="00F768E4" w:rsidP="003770E2">
      <w:pPr>
        <w:pStyle w:val="Corpotesto"/>
      </w:pPr>
      <w:r>
        <w:t>Solo uno è il Dio della vita e della salvezza, della redenzione e della pace, della stabilità e della sicurezza: il vero ed unico Dio, quel Dio che si vuole saltare.</w:t>
      </w:r>
    </w:p>
    <w:p w14:paraId="6760EDF2" w14:textId="77777777" w:rsidR="00F768E4" w:rsidRDefault="00F768E4" w:rsidP="003770E2">
      <w:pPr>
        <w:pStyle w:val="Corpotesto"/>
      </w:pPr>
      <w:r>
        <w:t>Gerusalemme vuole andare oltre Dio, ma non sa che oltre Dio si è sempre al di qua di Dio, perché oltre Dio esiste solo Dio. Nessun uomo è oltre Dio.</w:t>
      </w:r>
    </w:p>
    <w:p w14:paraId="0C953A0E" w14:textId="77777777" w:rsidR="00F768E4" w:rsidRDefault="00F768E4" w:rsidP="00015F47">
      <w:pPr>
        <w:pStyle w:val="Corpodeltesto2"/>
        <w:rPr>
          <w:color w:val="000000"/>
        </w:rPr>
      </w:pPr>
      <w:r w:rsidRPr="00823C5D">
        <w:rPr>
          <w:color w:val="000000"/>
          <w:position w:val="6"/>
          <w:vertAlign w:val="superscript"/>
        </w:rPr>
        <w:t>30</w:t>
      </w:r>
      <w:r w:rsidRPr="00823C5D">
        <w:rPr>
          <w:color w:val="000000"/>
        </w:rPr>
        <w:t>Com’è stato abietto il tuo cuore – oracolo del Signore Dio – facendo tutte queste azioni degne di una spudorata sgualdrina!</w:t>
      </w:r>
    </w:p>
    <w:p w14:paraId="53E0D618" w14:textId="77777777" w:rsidR="00F768E4" w:rsidRDefault="00F768E4" w:rsidP="003770E2">
      <w:pPr>
        <w:pStyle w:val="Corpotesto"/>
      </w:pPr>
      <w:r>
        <w:t>La prostituzione politica è per il Signore il sommo, il non oltre del peccato di Gerusalemme. Dio viene visto come una nullità, una vanità, un pensiero inutile.</w:t>
      </w:r>
    </w:p>
    <w:p w14:paraId="73823A98" w14:textId="77777777" w:rsidR="00F768E4" w:rsidRDefault="00F768E4" w:rsidP="003770E2">
      <w:pPr>
        <w:pStyle w:val="Corpotesto"/>
      </w:pPr>
      <w:r>
        <w:t>Com’è stato abietto il tuo cuore – oracolo del Signore Dio- f</w:t>
      </w:r>
      <w:r w:rsidR="00E43A5D">
        <w:t>acendo tutte queste azioni degne</w:t>
      </w:r>
      <w:r>
        <w:t xml:space="preserve"> di una spudorata sgualdrina! È grande il peccato di Gerusalemme.</w:t>
      </w:r>
    </w:p>
    <w:p w14:paraId="660EDE4A" w14:textId="77777777" w:rsidR="00F768E4" w:rsidRDefault="00F768E4" w:rsidP="003770E2">
      <w:pPr>
        <w:pStyle w:val="Corpotesto"/>
      </w:pPr>
      <w:r>
        <w:t>Essa ha abbandonato la fede nel suo Dio, nel solo suo Salvatore, nel solo suo Signore, nella sua potente difesa e nel suo rifugio sicuro, per cosa?</w:t>
      </w:r>
    </w:p>
    <w:p w14:paraId="6372AD80" w14:textId="77777777" w:rsidR="00F768E4" w:rsidRDefault="00F768E4" w:rsidP="003770E2">
      <w:pPr>
        <w:pStyle w:val="Corpotesto"/>
      </w:pPr>
      <w:r>
        <w:t xml:space="preserve">Per stringere alleanza di salvezza per i popoli. Questa prostituzione politica, che fa di essa una spudorata sgualdrina, proprio non piace al Signore. </w:t>
      </w:r>
    </w:p>
    <w:p w14:paraId="4176E190" w14:textId="77777777" w:rsidR="00F768E4" w:rsidRDefault="00F768E4" w:rsidP="003770E2">
      <w:pPr>
        <w:pStyle w:val="Corpotesto"/>
      </w:pPr>
      <w:r>
        <w:t>Dio così viene disprezzato, disonorato, depredato della sua altissima verità. Da Gerusalemme è dichiarato non Dio. Neanche è adorato come un idolo.</w:t>
      </w:r>
    </w:p>
    <w:p w14:paraId="08B837E5" w14:textId="77777777" w:rsidR="00F768E4" w:rsidRDefault="00F768E4" w:rsidP="003770E2">
      <w:pPr>
        <w:pStyle w:val="Corpotesto"/>
      </w:pPr>
      <w:r>
        <w:t xml:space="preserve">Fosse stato posto almeno sullo stesso piedistallo degli idoli, avrebbe un qualche senso! Invece neanche come un idolo era pensato. </w:t>
      </w:r>
    </w:p>
    <w:p w14:paraId="1E44F2DB" w14:textId="77777777" w:rsidR="00F768E4" w:rsidRDefault="00F768E4" w:rsidP="003770E2">
      <w:pPr>
        <w:pStyle w:val="Corpotesto"/>
      </w:pPr>
      <w:r>
        <w:t>Per essa Dio era un pensiero vano, inutile, vuoto. Lo si doveva cancellare dalla mente e dal cuore. Un re umano può offrire molti più benefici.</w:t>
      </w:r>
    </w:p>
    <w:p w14:paraId="56258AE8" w14:textId="77777777" w:rsidR="00F768E4" w:rsidRDefault="00F768E4" w:rsidP="003770E2">
      <w:pPr>
        <w:pStyle w:val="Corpotesto"/>
      </w:pPr>
      <w:r>
        <w:t xml:space="preserve">È questo il pensiero perverso che irrita il Signore. Lui, che è lo sposo del suo popolo, è ripudiato per chi non è Dio e neanche è uomo. </w:t>
      </w:r>
    </w:p>
    <w:p w14:paraId="794ECDD4" w14:textId="77777777" w:rsidR="00F768E4" w:rsidRDefault="00F768E4" w:rsidP="00015F47">
      <w:pPr>
        <w:pStyle w:val="Corpodeltesto2"/>
        <w:rPr>
          <w:color w:val="000000"/>
        </w:rPr>
      </w:pPr>
      <w:r w:rsidRPr="00823C5D">
        <w:rPr>
          <w:color w:val="000000"/>
          <w:position w:val="6"/>
          <w:vertAlign w:val="superscript"/>
        </w:rPr>
        <w:t>31</w:t>
      </w:r>
      <w:r w:rsidRPr="00823C5D">
        <w:rPr>
          <w:color w:val="000000"/>
        </w:rPr>
        <w:t>Quando ti costruivi un giaciglio a ogni crocevia e ti facevi un’altura in ogni piazza, tu non eri come una prostituta in cerca di guadagno,</w:t>
      </w:r>
    </w:p>
    <w:p w14:paraId="5F3B3F44" w14:textId="77777777" w:rsidR="00F768E4" w:rsidRDefault="00F768E4" w:rsidP="003770E2">
      <w:pPr>
        <w:pStyle w:val="Corpotesto"/>
      </w:pPr>
      <w:r>
        <w:t>Il giudizio del Signore ora si fa ancora più amaro, perché fondato sulla purissima verità storica di ciò che Gerusalemme ha fatto.</w:t>
      </w:r>
    </w:p>
    <w:p w14:paraId="7EF6FA47" w14:textId="77777777" w:rsidR="00F768E4" w:rsidRDefault="00F768E4" w:rsidP="003770E2">
      <w:pPr>
        <w:pStyle w:val="Corpotesto"/>
      </w:pPr>
      <w:r>
        <w:t>Quando ti costruivi un giaciglio a ogni crocevia e ti facevi un’altura in ogni piazza, tu non eri come una prostituta in cerca di guadagno.</w:t>
      </w:r>
    </w:p>
    <w:p w14:paraId="63EC692E" w14:textId="77777777" w:rsidR="00F768E4" w:rsidRDefault="00F768E4" w:rsidP="003770E2">
      <w:pPr>
        <w:pStyle w:val="Corpotesto"/>
      </w:pPr>
      <w:r>
        <w:t>La prostituta in cerca di guadagno è colei che si vende il suo corpo per un tozzo di pane. Vive la vendita del corpo come fonte di sostentamento.</w:t>
      </w:r>
    </w:p>
    <w:p w14:paraId="7F8BFF6B" w14:textId="77777777" w:rsidR="00F768E4" w:rsidRDefault="00F768E4" w:rsidP="003770E2">
      <w:pPr>
        <w:pStyle w:val="Corpotesto"/>
      </w:pPr>
      <w:r>
        <w:t xml:space="preserve">È questa vera profanazione del corpo, vero disprezzo, è peccato grave dinanzi al Signore. Essa però si fonda su una motivazione umana. </w:t>
      </w:r>
    </w:p>
    <w:p w14:paraId="38D2B9C9" w14:textId="77777777" w:rsidR="00F768E4" w:rsidRDefault="00F768E4" w:rsidP="003770E2">
      <w:pPr>
        <w:pStyle w:val="Corpotesto"/>
      </w:pPr>
      <w:r>
        <w:t>Ecco la ragione umana: la paura di morire di fame, a causa di una fede carente nel Signore e nella sua onnipotenza, spinge questa donna a peccare.</w:t>
      </w:r>
    </w:p>
    <w:p w14:paraId="072E2F10" w14:textId="77777777" w:rsidR="00F768E4" w:rsidRDefault="00F768E4" w:rsidP="003770E2">
      <w:pPr>
        <w:pStyle w:val="Corpotesto"/>
      </w:pPr>
      <w:r>
        <w:t>Per Gerusalemme la sua triplice prostituzione - di idolatria, di immoralità, di politica – non ha alcuna giustificazione umana. Dio è tutto per essa.</w:t>
      </w:r>
    </w:p>
    <w:p w14:paraId="11D02087" w14:textId="77777777" w:rsidR="00F768E4" w:rsidRDefault="00F768E4" w:rsidP="00015F47">
      <w:pPr>
        <w:pStyle w:val="Corpodeltesto2"/>
        <w:rPr>
          <w:color w:val="000000"/>
        </w:rPr>
      </w:pPr>
      <w:r w:rsidRPr="00823C5D">
        <w:rPr>
          <w:color w:val="000000"/>
          <w:position w:val="6"/>
          <w:vertAlign w:val="superscript"/>
        </w:rPr>
        <w:t>32</w:t>
      </w:r>
      <w:r w:rsidRPr="00823C5D">
        <w:rPr>
          <w:color w:val="000000"/>
        </w:rPr>
        <w:t>ma come un’adultera che, invece del marito, accoglie gli stranieri!</w:t>
      </w:r>
    </w:p>
    <w:p w14:paraId="787C98DB" w14:textId="77777777" w:rsidR="00F768E4" w:rsidRDefault="00F768E4" w:rsidP="003770E2">
      <w:pPr>
        <w:pStyle w:val="Corpotesto"/>
      </w:pPr>
      <w:r>
        <w:t>Gerusalemme non è una prostituta in cerca di un tozzo di pane. È invece un’adultera. Una che tradisce il proprio marito, concedendo il suo corpo.</w:t>
      </w:r>
    </w:p>
    <w:p w14:paraId="5F010424" w14:textId="77777777" w:rsidR="00F768E4" w:rsidRDefault="00F768E4" w:rsidP="003770E2">
      <w:pPr>
        <w:pStyle w:val="Corpotesto"/>
      </w:pPr>
      <w:r>
        <w:t>Ma come un’adultera, che, invece del marito, accoglie gli stranieri! Il marito è Dio. Gli stranieri sono i popoli con i quali essa stringe alleanze.</w:t>
      </w:r>
    </w:p>
    <w:p w14:paraId="4508B936" w14:textId="77777777" w:rsidR="00F768E4" w:rsidRDefault="00F768E4" w:rsidP="003770E2">
      <w:pPr>
        <w:pStyle w:val="Corpotesto"/>
      </w:pPr>
      <w:r>
        <w:t>La  gioia della sposa è lo sposo, la gioia della moglie è il marito. Gerusalemme ha ripudiato il marito per accogliere gli stranieri. Questo il suo peccato.</w:t>
      </w:r>
    </w:p>
    <w:p w14:paraId="7AB6282D" w14:textId="77777777" w:rsidR="00F768E4" w:rsidRDefault="00F768E4" w:rsidP="003770E2">
      <w:pPr>
        <w:pStyle w:val="Corpotesto"/>
      </w:pPr>
      <w:r>
        <w:t>Questo peccato non è però di fragilità. Esso si fonda sul suo pensiero perverso. Accogliendo gli stranieri, Gerusalemme pensa di oltrepassare il suo Dio.</w:t>
      </w:r>
    </w:p>
    <w:p w14:paraId="39304534" w14:textId="77777777" w:rsidR="00F768E4" w:rsidRDefault="00F768E4" w:rsidP="003770E2">
      <w:pPr>
        <w:pStyle w:val="Corpotesto"/>
      </w:pPr>
      <w:r>
        <w:t>Oltrepassare Dio significa oltrepassare tutte le profezie, i profeti, i saggi, tutti gli altri inviati che sono stati mandati da Dio, chiedendo la sua conversione.</w:t>
      </w:r>
    </w:p>
    <w:p w14:paraId="0BDBA34D" w14:textId="77777777" w:rsidR="00F768E4" w:rsidRDefault="00F768E4" w:rsidP="00015F47">
      <w:pPr>
        <w:pStyle w:val="Corpodeltesto2"/>
        <w:rPr>
          <w:color w:val="000000"/>
        </w:rPr>
      </w:pPr>
      <w:r w:rsidRPr="00823C5D">
        <w:rPr>
          <w:color w:val="000000"/>
          <w:position w:val="6"/>
          <w:vertAlign w:val="superscript"/>
        </w:rPr>
        <w:t>33</w:t>
      </w:r>
      <w:r w:rsidRPr="00823C5D">
        <w:rPr>
          <w:color w:val="000000"/>
        </w:rPr>
        <w:t>A ogni prostituta si dà un compenso, ma tu hai dato il compenso a tutti i tuoi amanti e hai distribuito loro doni perché da ogni parte venissero a te, per le tue prostituzioni.</w:t>
      </w:r>
    </w:p>
    <w:p w14:paraId="0414786C" w14:textId="77777777" w:rsidR="00F768E4" w:rsidRDefault="00F768E4" w:rsidP="003770E2">
      <w:pPr>
        <w:pStyle w:val="Corpotesto"/>
      </w:pPr>
      <w:r>
        <w:t>Altra contraddizione che vi è tra le prostitute e Gerusalemme. Ad ogni prostituta è dato un compenso per la sua prestazione. Il servizio le viene pagato.</w:t>
      </w:r>
    </w:p>
    <w:p w14:paraId="205C8A99" w14:textId="77777777" w:rsidR="00F768E4" w:rsidRDefault="00F768E4" w:rsidP="003770E2">
      <w:pPr>
        <w:pStyle w:val="Corpotesto"/>
      </w:pPr>
      <w:r>
        <w:t>A ogni prostituta si dà un compenso, ma tu hai dato il compenso a tutti i tuoi amanti. Non sono gli amanti che pagano. È essa invece che paga gli amanti.</w:t>
      </w:r>
    </w:p>
    <w:p w14:paraId="193DCE60" w14:textId="77777777" w:rsidR="00F768E4" w:rsidRDefault="00F768E4" w:rsidP="003770E2">
      <w:pPr>
        <w:pStyle w:val="Corpotesto"/>
      </w:pPr>
      <w:r>
        <w:t>E hai distribuito loro doni perché da ogni parte venissero a te, per le tue prostituzioni. Gerusalemme va contro la stessa natura delle cose.</w:t>
      </w:r>
    </w:p>
    <w:p w14:paraId="7322F497" w14:textId="77777777" w:rsidR="00F768E4" w:rsidRDefault="00F768E4" w:rsidP="003770E2">
      <w:pPr>
        <w:pStyle w:val="Corpotesto"/>
      </w:pPr>
      <w:r>
        <w:t>È questa la sua stoltezza. Dio l’aveva arricchita sommamente. Non si era risparmiato in nulla. Essa cosa fa? Usa i doni di Dio contro Dio.</w:t>
      </w:r>
    </w:p>
    <w:p w14:paraId="1F0E3C25" w14:textId="77777777" w:rsidR="00F768E4" w:rsidRDefault="00F768E4" w:rsidP="003770E2">
      <w:pPr>
        <w:pStyle w:val="Corpotesto"/>
      </w:pPr>
      <w:r>
        <w:t>Li usa per arricchire i suoi amanti, coloro che la priva</w:t>
      </w:r>
      <w:r w:rsidR="00E43A5D">
        <w:t>no</w:t>
      </w:r>
      <w:r>
        <w:t xml:space="preserve"> di ogni dignità, ogni verità. Coloro che la usano, disprezzandola e trattandola come una sgualdrina.</w:t>
      </w:r>
    </w:p>
    <w:p w14:paraId="00261184" w14:textId="77777777" w:rsidR="00F768E4" w:rsidRDefault="00F768E4" w:rsidP="003770E2">
      <w:pPr>
        <w:pStyle w:val="Corpotesto"/>
      </w:pPr>
      <w:r>
        <w:t>Dovremmo tutti riflettere su quest’uso dei doni di Dio contro Dio per il nostro disprezzo, la nostra morte, contro la nostra verità, in favore della falsità.</w:t>
      </w:r>
    </w:p>
    <w:p w14:paraId="4F7A9FA9" w14:textId="77777777" w:rsidR="00F768E4" w:rsidRDefault="00F768E4" w:rsidP="003770E2">
      <w:pPr>
        <w:pStyle w:val="Corpotesto"/>
      </w:pPr>
      <w:r>
        <w:t xml:space="preserve">Ma sempre quando il vero Dio è tolto dal cuore e dalla mente, tutto l’uomo si consacra alla falsità, alla menzogna, all’inganno, alla morte. </w:t>
      </w:r>
    </w:p>
    <w:p w14:paraId="2E4C04C4" w14:textId="77777777" w:rsidR="00F768E4" w:rsidRDefault="00F768E4" w:rsidP="003770E2">
      <w:pPr>
        <w:pStyle w:val="Corpotesto"/>
      </w:pPr>
      <w:r>
        <w:t xml:space="preserve">Nessuno pensi di sfuggire a questa legge eterna. Dio l’ha detto il giorno stesso della creazione dell’uomo: “Se ne mangi, muori”. Senza di me, muori. </w:t>
      </w:r>
    </w:p>
    <w:p w14:paraId="355FAA6C" w14:textId="77777777" w:rsidR="00F768E4" w:rsidRDefault="00F768E4" w:rsidP="003770E2">
      <w:pPr>
        <w:pStyle w:val="Corpotesto"/>
      </w:pPr>
      <w:r>
        <w:t>Può anche l’uomo senza Dio costruire una società di altissima evoluzione, ma è una società di morte, mai sarà di vita. La legge è eterna. Dio è la sola vita.</w:t>
      </w:r>
    </w:p>
    <w:p w14:paraId="3219B532" w14:textId="77777777" w:rsidR="00F768E4" w:rsidRDefault="00F768E4" w:rsidP="003770E2">
      <w:pPr>
        <w:pStyle w:val="Corpotesto"/>
      </w:pPr>
      <w:r>
        <w:t xml:space="preserve">Cosa ha fatto Gerusalemme? È divenuta città che consuma le sue ricchezze e se stessa, ogni dono di Dio, per pagare quanti sfruttano il suo corpo. </w:t>
      </w:r>
    </w:p>
    <w:p w14:paraId="1F490F57" w14:textId="77777777" w:rsidR="00F768E4" w:rsidRDefault="00F768E4" w:rsidP="00015F47">
      <w:pPr>
        <w:pStyle w:val="Corpodeltesto2"/>
        <w:rPr>
          <w:color w:val="000000"/>
        </w:rPr>
      </w:pPr>
      <w:r w:rsidRPr="00823C5D">
        <w:rPr>
          <w:color w:val="000000"/>
          <w:position w:val="6"/>
          <w:vertAlign w:val="superscript"/>
        </w:rPr>
        <w:t>34</w:t>
      </w:r>
      <w:r w:rsidRPr="00823C5D">
        <w:rPr>
          <w:color w:val="000000"/>
        </w:rPr>
        <w:t>Tu hai fatto il contrario delle altre donne, nelle tue prostituzioni: nessuno è corso dietro a te, mentre tu hai distribuito doni e non ne hai ricevuti, tanto eri pervertita.</w:t>
      </w:r>
    </w:p>
    <w:p w14:paraId="50DE3DB8" w14:textId="77777777" w:rsidR="00F768E4" w:rsidRDefault="00F768E4" w:rsidP="003770E2">
      <w:pPr>
        <w:pStyle w:val="Corpotesto"/>
      </w:pPr>
      <w:r>
        <w:t>La perversione di Gerusalemme è così forte, da superare in stoltezza ogni altra immoralità. Le altre prostitute al suo confronto sono persone quasi innocenti.</w:t>
      </w:r>
    </w:p>
    <w:p w14:paraId="78F28FC3" w14:textId="77777777" w:rsidR="00F768E4" w:rsidRDefault="00F768E4" w:rsidP="003770E2">
      <w:pPr>
        <w:pStyle w:val="Corpotesto"/>
      </w:pPr>
      <w:r>
        <w:t>Tu hai fatto il contrario delle altre donne, nelle tue prostituzioni: nessuno è corso dietro a te. Nessuno cercava Gerusalemme, nessuno la desiderava.</w:t>
      </w:r>
    </w:p>
    <w:p w14:paraId="0C821677" w14:textId="77777777" w:rsidR="00F768E4" w:rsidRDefault="00F768E4" w:rsidP="003770E2">
      <w:pPr>
        <w:pStyle w:val="Corpotesto"/>
      </w:pPr>
      <w:r>
        <w:t>Era essa che cercava gli altri e li desiderava. Mentre tu hai distribuito doni e non ne ha</w:t>
      </w:r>
      <w:r w:rsidR="00E43A5D">
        <w:t>i</w:t>
      </w:r>
      <w:r>
        <w:t xml:space="preserve"> ricevuto, tanto eri pervertita. Vi è perversione più grande di questa?</w:t>
      </w:r>
    </w:p>
    <w:p w14:paraId="75A498FC" w14:textId="77777777" w:rsidR="00F768E4" w:rsidRDefault="00F768E4" w:rsidP="003770E2">
      <w:pPr>
        <w:pStyle w:val="Corpotesto"/>
      </w:pPr>
      <w:r>
        <w:t xml:space="preserve">Ogni prostituta viene cercata. Essa si offre per guadagno. Gerusalemme non è cercata e neanche si offre per un guadagno. È lei che cerca e che paga. </w:t>
      </w:r>
    </w:p>
    <w:p w14:paraId="468DFFDF" w14:textId="77777777" w:rsidR="00F768E4" w:rsidRDefault="00F768E4" w:rsidP="003770E2">
      <w:pPr>
        <w:pStyle w:val="Corpotesto"/>
      </w:pPr>
      <w:r>
        <w:t xml:space="preserve">Per il Signore c’è un peccato che lui in qualche modo riesce anche a </w:t>
      </w:r>
      <w:r w:rsidRPr="00B6030F">
        <w:rPr>
          <w:i/>
        </w:rPr>
        <w:t>“comprendere”</w:t>
      </w:r>
      <w:r>
        <w:t xml:space="preserve">. Non lo giustifica, ma lo </w:t>
      </w:r>
      <w:r w:rsidRPr="00B6030F">
        <w:rPr>
          <w:i/>
        </w:rPr>
        <w:t>“comprende”</w:t>
      </w:r>
      <w:r>
        <w:t xml:space="preserve"> ed è pronto a perdonarlo.</w:t>
      </w:r>
    </w:p>
    <w:p w14:paraId="509DDF75" w14:textId="77777777" w:rsidR="00F768E4" w:rsidRDefault="00F768E4" w:rsidP="003770E2">
      <w:pPr>
        <w:pStyle w:val="Corpotesto"/>
      </w:pPr>
      <w:r>
        <w:t xml:space="preserve">Una donna, sopraffatta dalla fame o da altre necessità, per un guadagno immediato si vende il corpo. È peccato grave, gravissimo. </w:t>
      </w:r>
    </w:p>
    <w:p w14:paraId="5392765A" w14:textId="77777777" w:rsidR="00F768E4" w:rsidRDefault="00F768E4" w:rsidP="003770E2">
      <w:pPr>
        <w:pStyle w:val="Corpotesto"/>
      </w:pPr>
      <w:r>
        <w:t xml:space="preserve">Dio però riesce anche a </w:t>
      </w:r>
      <w:r w:rsidRPr="00B6030F">
        <w:rPr>
          <w:i/>
        </w:rPr>
        <w:t>“comprenderlo”</w:t>
      </w:r>
      <w:r>
        <w:t xml:space="preserve"> a causa della mancanza di vera fede ed anche a causa della corruzione della natura umana.</w:t>
      </w:r>
    </w:p>
    <w:p w14:paraId="34D33549" w14:textId="77777777" w:rsidR="00F768E4" w:rsidRDefault="00F768E4" w:rsidP="003770E2">
      <w:pPr>
        <w:pStyle w:val="Corpotesto"/>
      </w:pPr>
      <w:r>
        <w:t xml:space="preserve">Ma vi è un peccato, quello di Gerusalemme, che Dio mai potrà </w:t>
      </w:r>
      <w:r w:rsidRPr="00B6030F">
        <w:rPr>
          <w:i/>
        </w:rPr>
        <w:t>“comprendere”</w:t>
      </w:r>
      <w:r>
        <w:t>, è be</w:t>
      </w:r>
      <w:r w:rsidR="00E43A5D">
        <w:t>n</w:t>
      </w:r>
      <w:r>
        <w:t xml:space="preserve"> oltre ogni umana fragilità e debolezza. È un peccato oltre ogni limite.</w:t>
      </w:r>
    </w:p>
    <w:p w14:paraId="25AFFC26" w14:textId="77777777" w:rsidR="00F768E4" w:rsidRDefault="00F768E4" w:rsidP="003770E2">
      <w:pPr>
        <w:pStyle w:val="Corpotesto"/>
      </w:pPr>
      <w:r>
        <w:t>È questa la differenza tra il peccato perdonabile e il peccato non perdonabile. Ciò avviene quando si giunge a superare lo stesso limite del male.</w:t>
      </w:r>
    </w:p>
    <w:p w14:paraId="6B691458" w14:textId="77777777" w:rsidR="00F768E4" w:rsidRDefault="00F768E4" w:rsidP="003770E2">
      <w:pPr>
        <w:pStyle w:val="Corpotesto"/>
      </w:pPr>
      <w:r>
        <w:t>Gerusalemme è infinitamente oltre il limite del male. Essa non è una semplice prostituta che si guadagna il pane vendendo il suo corpo, disprezzandosi.</w:t>
      </w:r>
    </w:p>
    <w:p w14:paraId="393E6C4E" w14:textId="77777777" w:rsidR="00F768E4" w:rsidRDefault="00F768E4" w:rsidP="003770E2">
      <w:pPr>
        <w:pStyle w:val="Corpotesto"/>
      </w:pPr>
      <w:r>
        <w:t>Essa è prostituta che arricchisce i suo</w:t>
      </w:r>
      <w:r w:rsidR="00E43A5D">
        <w:t>i</w:t>
      </w:r>
      <w:r>
        <w:t xml:space="preserve"> clienti, li cerca per farli ricchi, ma con i doni del Signore. Essa regala Dio, dona Dio al male, con il male, per il male.</w:t>
      </w:r>
    </w:p>
    <w:p w14:paraId="2ACDBB63" w14:textId="77777777" w:rsidR="00F768E4" w:rsidRDefault="00F768E4" w:rsidP="003770E2">
      <w:pPr>
        <w:pStyle w:val="Corpotesto"/>
      </w:pPr>
      <w:r>
        <w:t>È come se facesse prostituire Dio, tanto grande è il suo peccato. Forse San Paolo potrà aiutarci ad avere verità piena sul peccato di Gerusalemme.</w:t>
      </w:r>
    </w:p>
    <w:p w14:paraId="319A90A5" w14:textId="77777777" w:rsidR="00F768E4" w:rsidRPr="00B46546" w:rsidRDefault="00F768E4" w:rsidP="003770E2">
      <w:pPr>
        <w:pStyle w:val="Corpotesto"/>
        <w:rPr>
          <w:i/>
          <w:iCs/>
          <w:sz w:val="20"/>
        </w:rPr>
      </w:pPr>
      <w:r w:rsidRPr="00B46546">
        <w:rPr>
          <w:i/>
          <w:iCs/>
          <w:sz w:val="20"/>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11ABCEF4" w14:textId="77777777" w:rsidR="00F768E4" w:rsidRPr="00B46546" w:rsidRDefault="00F768E4" w:rsidP="003770E2">
      <w:pPr>
        <w:pStyle w:val="Corpotesto"/>
        <w:rPr>
          <w:i/>
          <w:iCs/>
          <w:sz w:val="20"/>
        </w:rPr>
      </w:pPr>
      <w:r w:rsidRPr="00B46546">
        <w:rPr>
          <w:i/>
          <w:iCs/>
          <w:sz w:val="20"/>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072F2549" w14:textId="77777777" w:rsidR="00F768E4" w:rsidRPr="00B46546" w:rsidRDefault="00F768E4" w:rsidP="003770E2">
      <w:pPr>
        <w:pStyle w:val="Corpotesto"/>
        <w:rPr>
          <w:i/>
          <w:iCs/>
          <w:sz w:val="20"/>
        </w:rPr>
      </w:pPr>
      <w:r w:rsidRPr="00B46546">
        <w:rPr>
          <w:i/>
          <w:iCs/>
          <w:sz w:val="20"/>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36B60F4D" w14:textId="77777777" w:rsidR="00F768E4" w:rsidRPr="00B46546" w:rsidRDefault="00F768E4" w:rsidP="003770E2">
      <w:pPr>
        <w:pStyle w:val="Corpotesto"/>
        <w:rPr>
          <w:i/>
          <w:iCs/>
          <w:sz w:val="20"/>
        </w:rPr>
      </w:pPr>
      <w:r w:rsidRPr="00B46546">
        <w:rPr>
          <w:i/>
          <w:iCs/>
          <w:sz w:val="20"/>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175D624" w14:textId="77777777" w:rsidR="00F768E4" w:rsidRPr="00B46546" w:rsidRDefault="00F768E4" w:rsidP="003770E2">
      <w:pPr>
        <w:pStyle w:val="Corpotesto"/>
        <w:rPr>
          <w:i/>
          <w:iCs/>
          <w:sz w:val="20"/>
        </w:rPr>
      </w:pPr>
      <w:r w:rsidRPr="00B46546">
        <w:rPr>
          <w:i/>
          <w:iCs/>
          <w:sz w:val="20"/>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0A4DC67" w14:textId="77777777" w:rsidR="00F768E4" w:rsidRPr="00B46546" w:rsidRDefault="00F768E4" w:rsidP="003770E2">
      <w:pPr>
        <w:pStyle w:val="Corpotesto"/>
        <w:rPr>
          <w:i/>
          <w:iCs/>
          <w:sz w:val="20"/>
        </w:rPr>
      </w:pPr>
      <w:r w:rsidRPr="00B46546">
        <w:rPr>
          <w:i/>
          <w:iCs/>
          <w:sz w:val="20"/>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FA80D2B" w14:textId="77777777" w:rsidR="00F768E4" w:rsidRPr="00B46546" w:rsidRDefault="00F768E4" w:rsidP="003770E2">
      <w:pPr>
        <w:pStyle w:val="Corpotesto"/>
        <w:rPr>
          <w:i/>
          <w:iCs/>
          <w:sz w:val="20"/>
        </w:rPr>
      </w:pPr>
      <w:r w:rsidRPr="00B46546">
        <w:rPr>
          <w:i/>
          <w:iCs/>
          <w:sz w:val="20"/>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1D0E2757" w14:textId="77777777" w:rsidR="00F768E4" w:rsidRPr="00B46546" w:rsidRDefault="00F768E4" w:rsidP="003770E2">
      <w:pPr>
        <w:pStyle w:val="Corpotesto"/>
        <w:rPr>
          <w:i/>
          <w:iCs/>
          <w:sz w:val="20"/>
        </w:rPr>
      </w:pPr>
      <w:r w:rsidRPr="00B46546">
        <w:rPr>
          <w:i/>
          <w:iCs/>
          <w:sz w:val="20"/>
        </w:rPr>
        <w:t>Poiché siamo suoi collaboratori, vi esortiamo a non accogliere invano la grazia di Dio. Egli dice infatti: Al momento favorevole ti ho esaudito e nel giorno della salvezza ti ho soccorso.</w:t>
      </w:r>
    </w:p>
    <w:p w14:paraId="43080873" w14:textId="77777777" w:rsidR="00F768E4" w:rsidRPr="00B46546" w:rsidRDefault="00F768E4" w:rsidP="003770E2">
      <w:pPr>
        <w:pStyle w:val="Corpotesto"/>
        <w:rPr>
          <w:i/>
          <w:iCs/>
          <w:sz w:val="20"/>
        </w:rPr>
      </w:pPr>
      <w:r w:rsidRPr="00B46546">
        <w:rPr>
          <w:i/>
          <w:iCs/>
          <w:sz w:val="20"/>
        </w:rPr>
        <w:t>Ecco ora il momento favorevole, ecco ora il giorno della salvezza!</w:t>
      </w:r>
    </w:p>
    <w:p w14:paraId="2639076F" w14:textId="77777777" w:rsidR="00F768E4" w:rsidRPr="00B46546" w:rsidRDefault="00F768E4" w:rsidP="003770E2">
      <w:pPr>
        <w:pStyle w:val="Corpotesto"/>
        <w:rPr>
          <w:i/>
          <w:iCs/>
          <w:sz w:val="20"/>
        </w:rPr>
      </w:pPr>
      <w:r w:rsidRPr="00B46546">
        <w:rPr>
          <w:i/>
          <w:iCs/>
          <w:sz w:val="20"/>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74DEF720" w14:textId="77777777" w:rsidR="00F768E4" w:rsidRPr="00B46546" w:rsidRDefault="00F768E4" w:rsidP="003770E2">
      <w:pPr>
        <w:pStyle w:val="Corpotesto"/>
        <w:rPr>
          <w:i/>
          <w:iCs/>
          <w:sz w:val="20"/>
        </w:rPr>
      </w:pPr>
      <w:r w:rsidRPr="00B46546">
        <w:rPr>
          <w:i/>
          <w:iCs/>
          <w:sz w:val="20"/>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28BB839B" w14:textId="77777777" w:rsidR="00F768E4" w:rsidRDefault="00F768E4" w:rsidP="003770E2">
      <w:pPr>
        <w:pStyle w:val="Corpotesto"/>
        <w:rPr>
          <w:i/>
          <w:iCs/>
          <w:sz w:val="20"/>
        </w:rPr>
      </w:pPr>
      <w:r w:rsidRPr="00B46546">
        <w:rPr>
          <w:i/>
          <w:iCs/>
          <w:sz w:val="20"/>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(2Cro 6,1-18). </w:t>
      </w:r>
    </w:p>
    <w:p w14:paraId="3CB4AA40" w14:textId="77777777" w:rsidR="00F768E4" w:rsidRDefault="00F768E4" w:rsidP="003770E2">
      <w:pPr>
        <w:pStyle w:val="Corpotesto"/>
      </w:pPr>
      <w:r>
        <w:t>Il cristiano è corpo di Cristo, se lui pecca, è Cristo che lui fa peccare. Gerusalemme è una cosa sola con Dio. Lei pecca ed è come se Dio peccasse.</w:t>
      </w:r>
    </w:p>
    <w:p w14:paraId="79F42406" w14:textId="77777777" w:rsidR="00F768E4" w:rsidRDefault="00F768E4" w:rsidP="003770E2">
      <w:pPr>
        <w:pStyle w:val="Corpotesto"/>
      </w:pPr>
      <w:r>
        <w:t>Questo è il gravissimo peccato della sposa infedele. Dio viene infangato nel suo peccato, nella sua perversione, nella sua prostituzione.</w:t>
      </w:r>
    </w:p>
    <w:p w14:paraId="26170506" w14:textId="77777777" w:rsidR="00F768E4" w:rsidRDefault="00F768E4" w:rsidP="003770E2">
      <w:pPr>
        <w:pStyle w:val="Corpotesto"/>
      </w:pPr>
      <w:r>
        <w:t xml:space="preserve">È come se Dio si prostituisse attraverso il suo corpo. Per questa motivazione il giudizio del Signore è immediato. Il Signore vuole essere santo, il Santo. </w:t>
      </w:r>
    </w:p>
    <w:p w14:paraId="5C2880FC" w14:textId="77777777" w:rsidR="00F768E4" w:rsidRDefault="00F768E4" w:rsidP="003770E2">
      <w:pPr>
        <w:pStyle w:val="Corpotesto"/>
      </w:pPr>
      <w:r>
        <w:t>Se Lui non intervenisse, si renderebbe in qualche modo anche complice del peccato della sua sposa. Il suo intervento opera verità, crea santità.</w:t>
      </w:r>
    </w:p>
    <w:p w14:paraId="18E91A2B" w14:textId="77777777" w:rsidR="00F768E4" w:rsidRDefault="00F768E4" w:rsidP="003770E2">
      <w:pPr>
        <w:pStyle w:val="Corpotesto"/>
      </w:pPr>
      <w:r>
        <w:t>Dio deve intervenire per creare nuovamente nel mondo la sua santità, compromessa in modo irreparabile dalla sua sposa infedele.</w:t>
      </w:r>
    </w:p>
    <w:p w14:paraId="419D9633" w14:textId="77777777" w:rsidR="00F768E4" w:rsidRDefault="00F768E4" w:rsidP="00015F47">
      <w:pPr>
        <w:pStyle w:val="Corpodeltesto2"/>
        <w:rPr>
          <w:color w:val="000000"/>
        </w:rPr>
      </w:pPr>
      <w:r w:rsidRPr="00823C5D">
        <w:rPr>
          <w:color w:val="000000"/>
          <w:position w:val="6"/>
          <w:vertAlign w:val="superscript"/>
        </w:rPr>
        <w:t>35</w:t>
      </w:r>
      <w:r w:rsidRPr="00823C5D">
        <w:rPr>
          <w:color w:val="000000"/>
        </w:rPr>
        <w:t>Perciò, o prostituta, ascolta la parola del Signore.</w:t>
      </w:r>
    </w:p>
    <w:p w14:paraId="5597ED4E" w14:textId="77777777" w:rsidR="00F768E4" w:rsidRDefault="00F768E4" w:rsidP="003770E2">
      <w:pPr>
        <w:pStyle w:val="Corpotesto"/>
      </w:pPr>
      <w:r>
        <w:t xml:space="preserve">Ora il Signore manifesta al mondo, alle nazioni la sua altissima santità, prendendo le distanze dalla sua sposa infedele. </w:t>
      </w:r>
    </w:p>
    <w:p w14:paraId="4077ADD1" w14:textId="77777777" w:rsidR="00F768E4" w:rsidRDefault="00F768E4" w:rsidP="003770E2">
      <w:pPr>
        <w:pStyle w:val="Corpotesto"/>
      </w:pPr>
      <w:r>
        <w:t xml:space="preserve">Perciò, o prostituta, ascolta la parola del Signore. Dio deve </w:t>
      </w:r>
      <w:r w:rsidR="00B30C8C">
        <w:t xml:space="preserve">rivelare </w:t>
      </w:r>
      <w:r>
        <w:t>la sua santità sulla nostra terra, altrimenti il mondo mancherebbe in eterno di verità.</w:t>
      </w:r>
    </w:p>
    <w:p w14:paraId="4A53F4A8" w14:textId="77777777" w:rsidR="00F768E4" w:rsidRDefault="00F768E4" w:rsidP="003770E2">
      <w:pPr>
        <w:pStyle w:val="Corpotesto"/>
      </w:pPr>
      <w:r>
        <w:t>La santità di Dio è la sola luce che illumina gli uomini. Quando i suoi fedeli la oscurano, la negano, la disprezza</w:t>
      </w:r>
      <w:r w:rsidR="00B30C8C">
        <w:t>no</w:t>
      </w:r>
      <w:r>
        <w:t>, la usano per il peccato, Lui deve intervenire.</w:t>
      </w:r>
    </w:p>
    <w:p w14:paraId="11DDA0AF" w14:textId="77777777" w:rsidR="00F768E4" w:rsidRDefault="00F768E4" w:rsidP="003770E2">
      <w:pPr>
        <w:pStyle w:val="Corpotesto"/>
      </w:pPr>
      <w:r>
        <w:t>Se non intervenisse atterebbe di non curare la sua verità in mezzo agli uomini. Ma se Dio non vigila sulla verità, nessun uomo vi potrà vigilare.</w:t>
      </w:r>
    </w:p>
    <w:p w14:paraId="7E6A1045" w14:textId="77777777" w:rsidR="00F768E4" w:rsidRDefault="00F768E4" w:rsidP="003770E2">
      <w:pPr>
        <w:pStyle w:val="Corpotesto"/>
      </w:pPr>
      <w:r>
        <w:t xml:space="preserve">Dal primo istante della creazione sino all’ultimo </w:t>
      </w:r>
      <w:r w:rsidR="00B30C8C">
        <w:t>mo</w:t>
      </w:r>
      <w:r>
        <w:t>mento della storia e anche nell’eternità il Signore sempre vigilerà per dare luce alla sua verità.</w:t>
      </w:r>
    </w:p>
    <w:p w14:paraId="45FF17D5" w14:textId="77777777" w:rsidR="00F768E4" w:rsidRDefault="00F768E4" w:rsidP="003770E2">
      <w:pPr>
        <w:pStyle w:val="Corpotesto"/>
      </w:pPr>
      <w:r>
        <w:t xml:space="preserve">La storia testimonia che la verità di Dio rimane sulla nostra terra per l’eterno amore che il Signore nutre per il suo santo nome. </w:t>
      </w:r>
    </w:p>
    <w:p w14:paraId="66422E74" w14:textId="77777777" w:rsidR="00F768E4" w:rsidRPr="00715780" w:rsidRDefault="00F768E4" w:rsidP="003770E2">
      <w:pPr>
        <w:pStyle w:val="Corpotesto"/>
        <w:rPr>
          <w:i/>
          <w:iCs/>
          <w:sz w:val="20"/>
        </w:rPr>
      </w:pPr>
      <w:r w:rsidRPr="00715780">
        <w:rPr>
          <w:i/>
          <w:iCs/>
          <w:sz w:val="20"/>
        </w:rPr>
        <w:t xml:space="preserve">Dio aggiunse a Mosè: "Dirai agli Israeliti: Il Signore, il Dio dei vostri padri, il Dio di Abramo, il Dio di Isacco, il Dio di Giacobbe mi ha mandato a voi. Questo è il mio nome per sempre; questo è il titolo con cui sarò ricordato di generazione in generazione (Es 3, 15). Sono apparso ad Abramo, a Isacco, a Giacobbe come Dio onnipotente, ma con il mio nome di Signore non mi son manifestato a loro (Es 6, 3).  Invece ti ho lasciato vivere, per dimostrarti la mia potenza e per manifestare il mio nome in tutta la terra (Es 9, 16). Farai per me un altare di terra e, sopra, offrirai i tuoi olocausti e i tuoi sacrifici di comunione, le tue pecore e i tuoi buoi; in ogni luogo dove io vorrò ricordare il mio nome, verrò a te e ti benedirò (Es 20, 24). </w:t>
      </w:r>
    </w:p>
    <w:p w14:paraId="13FCFD72" w14:textId="77777777" w:rsidR="00F768E4" w:rsidRPr="00715780" w:rsidRDefault="00F768E4" w:rsidP="003770E2">
      <w:pPr>
        <w:pStyle w:val="Corpotesto"/>
        <w:rPr>
          <w:i/>
          <w:iCs/>
          <w:sz w:val="20"/>
        </w:rPr>
      </w:pPr>
      <w:r w:rsidRPr="00715780">
        <w:rPr>
          <w:i/>
          <w:iCs/>
          <w:sz w:val="20"/>
        </w:rPr>
        <w:t xml:space="preserve">Abbi rispetto della sua presenza, ascolta la sua voce e non ribellarti a lui; egli infatti non perdonerebbe la vostra trasgressione, perché il mio nome è in lui (Es 23, 21). Rispose: "Farò passare davanti a te tutto il mio splendore e proclamerò il mio nome: Signore, davanti a te. Farò grazia a chi vorrò far grazia e avrò misericordia di chi vorrò aver misericordia" (Es 33, 19). Non giurerete il falso servendovi del mio nome; perché profaneresti il nome del tuo Dio. Io sono il Signore (Lv 19, 12). Così porranno il mio nome sugli Israeliti e io li benedirò" (Nm 6, 27). Se qualcuno non ascolterà le parole, che egli dirà in mio nome, io gliene domanderò conto (Dt 18, 19). Ma il profeta che avrà la presunzione di dire in mio nome una cosa che io non gli ho comandato di dire, o che parlerà in nome di altri dei, quel profeta dovrà morire (Dt 18, 20). </w:t>
      </w:r>
    </w:p>
    <w:p w14:paraId="6B93C811" w14:textId="77777777" w:rsidR="00F768E4" w:rsidRPr="00FF2F54" w:rsidRDefault="00F768E4" w:rsidP="003770E2">
      <w:pPr>
        <w:pStyle w:val="Corpotesto"/>
        <w:rPr>
          <w:i/>
          <w:iCs/>
          <w:sz w:val="20"/>
        </w:rPr>
      </w:pPr>
      <w:r w:rsidRPr="00FF2F54">
        <w:rPr>
          <w:i/>
          <w:iCs/>
          <w:sz w:val="20"/>
        </w:rPr>
        <w:t xml:space="preserve">Ma tu giurami ora per il Signore che non sopprimerai dopo di me la mia discendenza e non cancellerai il mio nome dalla casa di mio padre" (1Sam 24, 22). Egli edificherà una casa al mio nome e io renderò stabile per sempre il trono del suo regno (2Sam 7, 13). Ecco, ho deciso di edificare un tempio al nome del Signore mio Dio, come ha detto il Signore a Davide mio padre: Tuo figlio, che io porrò al tuo posto sul tuo trono, edificherà un tempio al mio nome (1Re 5, 19). Da quando ho fatto uscire Israele mio popolo dall'Egitto, io non mi sono scelto una città fra tutte le tribù di Israele perché mi si costruisse una casa, ove abitasse il mio nome; ora mi sono scelto Gerusalemme perché vi dimori il mio nome e mi sono scelto Davide perché sia capo del popolo di Israele (1Re 8, 16). Ma il Signore gli disse: Tu hai pensato di edificare un tempio al mio nome; hai fatto bene a formulare tale progetto (1Re 8, 18). Tuttavia non costruirai tu il tempio, ma il figlio che uscirà dai tuoi fianchi, lui costruirà un tempio al mio nome (1Re 8, 19). </w:t>
      </w:r>
    </w:p>
    <w:p w14:paraId="1F6F2339" w14:textId="77777777" w:rsidR="00F768E4" w:rsidRPr="00FF2F54" w:rsidRDefault="00F768E4" w:rsidP="003770E2">
      <w:pPr>
        <w:pStyle w:val="Corpotesto"/>
        <w:rPr>
          <w:i/>
          <w:iCs/>
          <w:sz w:val="20"/>
        </w:rPr>
      </w:pPr>
      <w:r w:rsidRPr="00FF2F54">
        <w:rPr>
          <w:i/>
          <w:iCs/>
          <w:sz w:val="20"/>
        </w:rPr>
        <w:t xml:space="preserve">Siano aperti i tuoi occhi notte e giorno verso questa casa, verso il luogo di cui hai detto: Lì sarà il mio nome! Ascolta la preghiera che il tuo servo innalza in questo luogo (1Re 8, 29). Il Signore gli disse: "Ho ascoltato la preghiera e la supplica che mi hai rivolto; ho santificato questa casa, che tu hai costruita perché io vi ponga il mio nome per sempre; i miei occhi e il mio cuore saranno rivolti verso di essa per sempre (1Re 9, 3). eliminerò Israele dal paese che ho dato loro, rigetterò da me il tempio che ho consacrato al mio nome; Israele diventerà la favola e lo zimbello di tutti i popoli (1Re 9, 7). A suo figlio lascerò una tribù perché a causa di Davide mio servo ci sia sempre una lampada dinanzi a me in Gerusalemme, città che mi sono scelta per porvi il mio nome (1Re 11, 36). Costruì altari nel tempio riguardo al quale il Signore aveva detto: "In Gerusalemme porrò il mio nome" (2Re 21, 4). </w:t>
      </w:r>
    </w:p>
    <w:p w14:paraId="05A6FCAE" w14:textId="77777777" w:rsidR="00F768E4" w:rsidRPr="00FF2F54" w:rsidRDefault="00F768E4" w:rsidP="003770E2">
      <w:pPr>
        <w:pStyle w:val="Corpotesto"/>
        <w:rPr>
          <w:i/>
          <w:iCs/>
          <w:sz w:val="20"/>
        </w:rPr>
      </w:pPr>
      <w:r w:rsidRPr="00FF2F54">
        <w:rPr>
          <w:i/>
          <w:iCs/>
          <w:sz w:val="20"/>
        </w:rPr>
        <w:t xml:space="preserve">Collocò l'immagine di Asera, da lui fatta fare, nel tempio, riguardo al quale il Signore aveva detto a Davide e al figlio Salomone: "In questo tempio e in Gerusalemme, che mi sono scelta fra tutte le tribù di Israele, porrò il mio nome per sempre (2Re 21, 7). Perciò il Signore disse: "Anche Giuda allontanerò dalla mia presenza, come ho allontanato Israele; respingerò questa città, Gerusalemme, che mi ero scelta, e il tempio di cui avevo detto: Ivi sarà il mio nome" (2Re 23, 27). Ma mi fu rivolta questa parola del Signore: Tu hai versato troppo sangue e hai fatto grandi guerre; per questo non costruirai il tempio al mio nome, perché hai versato troppo sangue sulla terra davanti a me (1Cr 22, 8). Egli costruirà un tempio al mio nome; egli sarà figlio per me e io sarò padre per lui. Stabilirò il trono del suo regno su Israele per sempre (1Cr 22, 10). Ma Dio mi disse: Non costruirai un tempio al mio nome, perché tu sei stato un guerriero e hai versato sangue (1Cr 28, 3). </w:t>
      </w:r>
    </w:p>
    <w:p w14:paraId="723850D0" w14:textId="77777777" w:rsidR="00F768E4" w:rsidRPr="00FF2F54" w:rsidRDefault="00F768E4" w:rsidP="003770E2">
      <w:pPr>
        <w:pStyle w:val="Corpotesto"/>
        <w:rPr>
          <w:i/>
          <w:iCs/>
          <w:sz w:val="20"/>
        </w:rPr>
      </w:pPr>
      <w:r w:rsidRPr="00FF2F54">
        <w:rPr>
          <w:i/>
          <w:iCs/>
          <w:sz w:val="20"/>
        </w:rPr>
        <w:t xml:space="preserve">Da quando feci uscire il mio popolo dal paese d'Egitto non mi sono scelto una città fra tutte le tribù di Israele perché mi si costruisse un tempio ove abitasse il mio nome e non mi sono scelto nessuno perché fosse guida del mio popolo Israele (2Cr 6, 5). Ora mi sono scelto Gerusalemme perché vi dimori il mio nome e mi sono scelto Davide perché governi il mio popolo Israele (2Cr 6, 6). Ma il Signore disse a Davide mio padre: Hai deciso di costruire un tempio al mio nome; hai fatto bene a formulare tale progetto (2Cr 6, 8). Solo che tu non costruirai il tempio, ma tuo figlio, generato da te, costruirà un tempio al mio nome (2Cr 6, 9). Se il mio popolo, sul quale è stato invocato il mio nome, si umilierà, pregherà e ricercherà il mio volto, perdonerò il suo peccato e risanerò il suo paese (2Cr 7, 14). </w:t>
      </w:r>
    </w:p>
    <w:p w14:paraId="75811ED7" w14:textId="77777777" w:rsidR="00F768E4" w:rsidRPr="00FF2F54" w:rsidRDefault="00F768E4" w:rsidP="003770E2">
      <w:pPr>
        <w:pStyle w:val="Corpotesto"/>
        <w:rPr>
          <w:i/>
          <w:iCs/>
          <w:sz w:val="20"/>
        </w:rPr>
      </w:pPr>
      <w:r w:rsidRPr="00FF2F54">
        <w:rPr>
          <w:i/>
          <w:iCs/>
          <w:sz w:val="20"/>
        </w:rPr>
        <w:t xml:space="preserve">Vi sterminerò dal paese che vi ho concesso, e ripudierò questo tempio, che ho consacrato al mio nome, lo renderò la favola e l'oggetto di scherno di tutti i popoli (2Cr 7, 20). Costruì altari nel tempio, del quale il Signore aveva detto: "In Gerusalemme sarà il mio nome per sempre" (2Cr 33, 4). E collocò la statua dell'idolo che aveva fatto, nel tempio, di cui Dio aveva detto a Davide e al figlio Salomone: "In questo tempio e in Gerusalemme, che mi sono scelta fra tutte le tribù di Israele, porrò il mio nome per sempre (2Cr 33, 7). ma se tornerete a me e osserverete i miei comandi e li eseguirete, anche se i vostri esiliati si trovassero all'estremità dell'orizzonte, io di là li raccoglierò e li ricondurrò al luogo che ho scelto per farvi dimorare il mio nome (Ne 1, 9). </w:t>
      </w:r>
    </w:p>
    <w:p w14:paraId="758911DE" w14:textId="77777777" w:rsidR="00F768E4" w:rsidRPr="00FF2F54" w:rsidRDefault="00F768E4" w:rsidP="003770E2">
      <w:pPr>
        <w:pStyle w:val="Corpotesto"/>
        <w:rPr>
          <w:i/>
          <w:iCs/>
          <w:sz w:val="20"/>
        </w:rPr>
      </w:pPr>
      <w:r w:rsidRPr="00FF2F54">
        <w:rPr>
          <w:i/>
          <w:iCs/>
          <w:sz w:val="20"/>
        </w:rPr>
        <w:t xml:space="preserve">La mia fedeltà e la mia grazia saranno con lui e nel mio nome si innalzerà la sua potenza (Sal 88, 25). Lo salverò, perché a me si è affidato; lo esalterò, perché ha conosciuto il mio nome (Sal 90, 14). Poiché vedendo il lavoro delle mie mani tra di loro, santificheranno il mio nome, santificheranno il Santo di Giacobbe e temeranno il Dio di Israele (Is 29, 23). Io sono il Signore: questo è il mio nome; non cederò la mia gloria ad altri, è il mio onore agli idoli (Is 42, 8). Quelli che portano il mio nome e che per la mia gloria ho creato e formato e anche compiuto" (Is 43, 7).  Per il mio nome rinvierò il mio sdegno, per il mio onore lo frenerò a tuo riguardo, per non annientarti (Is 48, 9). Per riguardo a me, per riguardo a me lo faccio; come potrei lasciar profanare il mio nome? Non cederò ad altri la mia gloria (Is 48, 11). Ora, che faccio io qui? - oracolo del Signore - Sì, il mio popolo è stato deportato per nulla! I suoi dominatori trionfavano - oracolo del Signore - e sempre, tutti i giorni il mio nome è stato disprezzato (Is 52, 5). Pertanto il mio popolo conoscerà il mio nome, comprenderà in quel giorno che io dicevo: Eccomi qua" (Is 52, 6). Mi feci ricercare da chi non mi interrogava, mi feci trovare da chi non mi cercava. Dissi: "Eccomi, eccomi" a gente che non invocava il mio nome (Is 65, 1). </w:t>
      </w:r>
    </w:p>
    <w:p w14:paraId="267F63EA" w14:textId="77777777" w:rsidR="00F768E4" w:rsidRPr="00FF2F54" w:rsidRDefault="00F768E4" w:rsidP="003770E2">
      <w:pPr>
        <w:pStyle w:val="Corpotesto"/>
        <w:rPr>
          <w:i/>
          <w:iCs/>
          <w:sz w:val="20"/>
        </w:rPr>
      </w:pPr>
      <w:r w:rsidRPr="00FF2F54">
        <w:rPr>
          <w:i/>
          <w:iCs/>
          <w:sz w:val="20"/>
        </w:rPr>
        <w:t>Ascoltate la parola del Signore, voi che venerate la sua parola. Hanno detto i vostri fratelli che vi odiano, che vi respingono a causa del mio nome: "Mostri il Signore la sua gloria, e voi fateci vedere la vostra gioia!". Ma essi saranno confusi (Is 66, 5). Andate, dunque, nella mia dimora che era in Silo, dove avevo da principio posto il mio nome; considerate che cosa io ne ho fatto a causa della malvagità di Israele, mio popolo (Ger 7, 12). Io tratterò questo tempio che porta il mio nome e nel quale confidate e questo luogo che ho concesso a voi e ai vostri padri, come ho trattato Silo (Ger 7, 14). Se impareranno accuratamente le usanze del mio popolo sì da giurare nel mio nome: Per la vita del Signore, come hanno insegnato al mio popolo a giurare per Baal, allora potranno stabilirsi in mezzo al mio popolo (Ger 12, 16).</w:t>
      </w:r>
    </w:p>
    <w:p w14:paraId="0028E200" w14:textId="77777777" w:rsidR="00F768E4" w:rsidRPr="00FF2F54" w:rsidRDefault="00F768E4" w:rsidP="003770E2">
      <w:pPr>
        <w:pStyle w:val="Corpotesto"/>
        <w:rPr>
          <w:i/>
          <w:iCs/>
          <w:sz w:val="20"/>
        </w:rPr>
      </w:pPr>
      <w:r w:rsidRPr="00FF2F54">
        <w:rPr>
          <w:i/>
          <w:iCs/>
          <w:sz w:val="20"/>
        </w:rPr>
        <w:t>Il Signore mi ha detto: "I profeti hanno predetto menzogne in mio nome; io non li ho inviati, non ho dato ordini né ho loro parlato. Vi annunziano visioni false, oracoli vani e suggestioni della loro mente" (Ger 14, 14). Perciò così dice il Signore: "I profeti che predicono in mio nome, senza che io li abbia inviati, e affermano: Spada e fame non ci saranno in questo paese, questi profeti finiranno di spada e di fame (Ger 14, 15). Perciò, ecco io mostrerò loro, rivolgerò loro questa volta la mia mano e la mia forza. Essi sapranno che il mio nome è Signore (Ger 16, 21). Ho sentito quanto affermano i profeti che predicono in mio nome menzogne: Ho avuto un sogno, ho avuto un sogno (Ger 23, 25). Essi credono di far dimenticare il mio nome al mio popolo con i loro sogni, che si raccontano l'un l'altro, come i loro padri dimenticarono il mio nome per Baal! (Ger 23, 27). Se io comincio a castigare proprio la città che porta il mio nome, pretendete voi di rimanere impuniti? No, impuniti non resterete, perché io chiamerò la spada su tutti gli abitanti della terra. Oracolo del Signore degli eserciti (Ger 25, 29).</w:t>
      </w:r>
    </w:p>
    <w:p w14:paraId="3B72D33F" w14:textId="77777777" w:rsidR="00F768E4" w:rsidRPr="00FF2F54" w:rsidRDefault="00F768E4" w:rsidP="003770E2">
      <w:pPr>
        <w:pStyle w:val="Corpotesto"/>
        <w:rPr>
          <w:i/>
          <w:iCs/>
          <w:sz w:val="20"/>
        </w:rPr>
      </w:pPr>
      <w:r w:rsidRPr="00FF2F54">
        <w:rPr>
          <w:i/>
          <w:iCs/>
          <w:sz w:val="20"/>
        </w:rPr>
        <w:t>Io infatti non li ho mandati - dice il Signore - ed essi predicono menzogne in mio nome; perciò io sarò costretto a disperdervi e così perirete voi e i profeti che vi fanno tali profezie" (Ger 27, 15). Poiché con inganno parlano come profeti a voi in mio nome; io non li ho inviati. Oracolo del Signore (Ger 29, 9). Così dice il Signore degli eserciti, Dio di Israele, riguardo ad Acab figlio di Kolaia, e a Sedecìa figlio di Maasia, che vi predicono menzogne in mio nome: Ecco, li darò in mano a Nabucodònosor re di Babilonia, il quale li ucciderà sotto i vostri occhi (Ger 29, 21). Poiché essi hanno operato cose nefande in Gerusalemme, hanno commesso adulterio con le mogli del prossimo, hanno proferito in mio nome parole senza che io avessi dato loro alcun ordine. Io stesso lo so bene e ne sono testimone. Oracolo del Signore" (Ger 29, 23).</w:t>
      </w:r>
    </w:p>
    <w:p w14:paraId="3F1EE909" w14:textId="77777777" w:rsidR="00F768E4" w:rsidRPr="00FF2F54" w:rsidRDefault="00F768E4" w:rsidP="003770E2">
      <w:pPr>
        <w:pStyle w:val="Corpotesto"/>
        <w:rPr>
          <w:i/>
          <w:iCs/>
          <w:sz w:val="20"/>
        </w:rPr>
      </w:pPr>
      <w:r w:rsidRPr="00FF2F54">
        <w:rPr>
          <w:i/>
          <w:iCs/>
          <w:sz w:val="20"/>
        </w:rPr>
        <w:t>Essi collocarono i loro idoli abominevoli perfino nel tempio che porta il mio nome per contaminarlo (Ger 32, 34). Ora voi oggi vi eravate ravveduti e avevate fatto ciò che è retto ai miei occhi, proclamando ciascuno la libertà del suo fratello; voi avevate concluso un patto davanti a me, nel tempio in cui è invocato il mio nome (Ger 34, 15). Ma poi, avete mutato di nuovo parere e profanando il mio nome avete ripreso ognuno gli schiavi e le schiave, che avevate rimandati liberi secondo il loro desiderio, e li avete costretti a essere ancora vostri schiavi e vostre schiave (Ger 34, 16). 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w:t>
      </w:r>
    </w:p>
    <w:p w14:paraId="1FDEDBA2" w14:textId="77777777" w:rsidR="00F768E4" w:rsidRPr="00FF2F54" w:rsidRDefault="00F768E4" w:rsidP="003770E2">
      <w:pPr>
        <w:pStyle w:val="Corpotesto"/>
        <w:rPr>
          <w:i/>
          <w:iCs/>
          <w:sz w:val="20"/>
        </w:rPr>
      </w:pPr>
      <w:r w:rsidRPr="00FF2F54">
        <w:rPr>
          <w:i/>
          <w:iCs/>
          <w:sz w:val="20"/>
        </w:rPr>
        <w:t xml:space="preserve">Nella terra del loro esilio mi loderanno e si ricorderanno del mio nome (Bar 2, 32). Ma feci diversamente per riguardo al mio nome, perché non fosse profanato agli occhi delle genti in mezzo alle quali si trovavano, poiché avevo dichiarato che li avrei fatti uscire dal paese d'Egitto sotto i loro occhi (Ez 20, 9). Ma agii diversamente per il mio nome, perché non fosse profanato agli occhi delle genti di fronte alle quali io li avevo fatti uscire (Ez 20, 14). Ma ritirai la mano e feci diversamente per riguardo al mio nome, perché non fosse profanato agli occhi delle genti, alla cui presenza io li avevo fatti uscire (Ez 20, 22). Allora saprete che io sono il Signore, quando agirò con voi per l'onore del mio nome e non secondo la vostra malvagia condotta e i vostri costumi corrotti, uomini d'Israele". Parola del Signore Dio (Ez 20, 44). Giunsero fra le nazioni dove erano spinti e disonorarono il mio nome santo, perché di loro si diceva: Costoro sono il popolo del Signore e tuttavia sono stati scacciati dal suo paese (Ez 36, 20). Ma io ho avuto riguardo del mio nome santo, che gli Israeliti avevano disonorato fra le genti presso le quali sono andati (Ez 36, 21). Annunzia alla casa d'Israele: Così dice il Signore Dio: Io agisco non per riguardo a voi, gente d'Israele, ma per amore del mio nome santo, che voi avete disonorato fra le genti presso le quali siete andati (Ez 36, 22). </w:t>
      </w:r>
    </w:p>
    <w:p w14:paraId="439C95C4" w14:textId="77777777" w:rsidR="00F768E4" w:rsidRPr="00FF2F54" w:rsidRDefault="00F768E4" w:rsidP="003770E2">
      <w:pPr>
        <w:pStyle w:val="Corpotesto"/>
        <w:rPr>
          <w:i/>
          <w:iCs/>
          <w:sz w:val="20"/>
        </w:rPr>
      </w:pPr>
      <w:r w:rsidRPr="00FF2F54">
        <w:rPr>
          <w:i/>
          <w:iCs/>
          <w:sz w:val="20"/>
        </w:rPr>
        <w:t xml:space="preserve">Santificherò il mio nome grande, disonorato fra le genti, profanato da voi in mezzo a loro. Allora le genti sapranno che io sono il Signore - parola del Signore Dio - quando mostrerò la mia santità in voi davanti ai loro occhi (Ez 36, 23). Farò conoscere il mio nome santo in mezzo al mio popolo Israele, e non permetterò che il mio santo nome sia profanato; le genti sapranno che io sono il Signore, santo in Israele (Ez 39, 7). perché conquistino il resto di Edom e tutte le nazioni sulle quali è stato invocato il mio nome, dice il Signore, che farà tutto questo (Am 9, 12). </w:t>
      </w:r>
    </w:p>
    <w:p w14:paraId="692A57B8" w14:textId="77777777" w:rsidR="00F768E4" w:rsidRDefault="00F768E4" w:rsidP="003770E2">
      <w:pPr>
        <w:pStyle w:val="Corpotesto"/>
        <w:rPr>
          <w:i/>
          <w:iCs/>
          <w:sz w:val="20"/>
        </w:rPr>
      </w:pPr>
      <w:r w:rsidRPr="00FF2F54">
        <w:rPr>
          <w:i/>
          <w:iCs/>
          <w:sz w:val="20"/>
        </w:rPr>
        <w:t xml:space="preserve">Io scatenerò la maledizione, dice il Signore degli eserciti, in modo che essa penetri nella casa del ladro e nella casa dello spergiuro riguardo al mio nome; rimarrà in quella casa e la consumerà insieme con le sue travi e le sue pietre" (Zc 5, 4). Farò passare questo terzo per il fuoco e lo purificherò come si purifica l'argento; lo proverò come si prova l'oro. Invocherà il mio nome e io l'ascolterò; dirò: "Questo è il mio popolo". Esso dirà: "Il Signore è il mio Dio" (Zc 13, 9).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Poiché dall'oriente all'occidente grande è il mio nome fra le genti e in ogni luogo è offerto incenso al mio nome e una oblazione pura, perché grande è il mio nome fra le genti, dice il Signore degli Eserciti (Ml 1, 11). </w:t>
      </w:r>
    </w:p>
    <w:p w14:paraId="18740DAE" w14:textId="77777777" w:rsidR="00F768E4" w:rsidRPr="00FF2F54" w:rsidRDefault="00F768E4" w:rsidP="003770E2">
      <w:pPr>
        <w:pStyle w:val="Corpotesto"/>
        <w:rPr>
          <w:i/>
          <w:iCs/>
          <w:sz w:val="20"/>
        </w:rPr>
      </w:pPr>
      <w:r w:rsidRPr="00FF2F54">
        <w:rPr>
          <w:i/>
          <w:iCs/>
          <w:sz w:val="20"/>
        </w:rPr>
        <w:t>Maledetto il fraudolento che ha nel gregge un maschio, ne fa voto e poi mi sacrifica una bestia difettosa. Poiché io sono un re grande, dice il Signore degli Eserciti, e il mio nome è terribile fra le nazioni (Ml 1, 14). Se non mi ascolterete e non vi prenderete a cuore di dar gloria al mio nome, dice il Signore degli Eserciti, manderò su di voi la maledizione e cambierò in maledizione le vostre benedizioni. Anzi le ho già maledette, perché nessuno tra di voi se la prende a cuore (Ml 2, 2). La mia alleanza con lui era alleanza di vita e di benessere e io glieli concessi; alleanza di timore ed egli mi temette ed ebbe riverenza del mio nome (Ml 2, 5). Per voi invece, cultori del mio nome, sorgerà con raggi benefici il sole di giustizia e voi uscirete saltellanti come vitelli di stalla (Ml 3, 20).</w:t>
      </w:r>
    </w:p>
    <w:p w14:paraId="373D8BE7" w14:textId="77777777" w:rsidR="00F768E4" w:rsidRPr="00FF2F54" w:rsidRDefault="00F768E4" w:rsidP="003770E2">
      <w:pPr>
        <w:pStyle w:val="Corpotesto"/>
        <w:rPr>
          <w:i/>
          <w:iCs/>
          <w:sz w:val="20"/>
        </w:rPr>
      </w:pPr>
      <w:r w:rsidRPr="00FF2F54">
        <w:rPr>
          <w:i/>
          <w:iCs/>
          <w:sz w:val="20"/>
        </w:rPr>
        <w:t>E sarete odiati da tutti a causa del mio nome; ma chi persevererà sino alla fine sarà salvato (Mt 10, 22). Perché dove sono due o tre riuniti nel mio nome, io sono in mezzo a loro" (Mt 18, 20). Chiunque avrà lasciato case, o fratelli, o sorelle, o padre, o madre, o figli, o campi per il mio nome, riceverà cento volte tanto e avrà in eredità la vita eterna (Mt 19, 29). Molti verranno nel mio nome, dicendo: Io sono il Cristo, e trarranno molti in inganno (Mt 24, 5). Allora vi consegneranno ai supplizi e vi uccideranno, e sarete odiati da tutti i popoli a causa del mio nome (Mt 24, 9). "Chi accoglie uno di questi bambini nel mio nome, accoglie me; chi accoglie me, non accoglie me, ma colui che mi ha mandato" (Mc 9, 37).</w:t>
      </w:r>
    </w:p>
    <w:p w14:paraId="4F2CDF87" w14:textId="77777777" w:rsidR="00F768E4" w:rsidRPr="00FF2F54" w:rsidRDefault="00F768E4" w:rsidP="003770E2">
      <w:pPr>
        <w:pStyle w:val="Corpotesto"/>
        <w:rPr>
          <w:i/>
          <w:iCs/>
          <w:sz w:val="20"/>
        </w:rPr>
      </w:pPr>
      <w:r w:rsidRPr="00FF2F54">
        <w:rPr>
          <w:i/>
          <w:iCs/>
          <w:sz w:val="20"/>
        </w:rPr>
        <w:t>Ma Gesù disse: "Non glielo proibite, perché non c'è nessuno che faccia un miracolo nel mio nome e subito dopo possa parlare male di me (Mc 9, 39). Chiunque vi darà da bere un bicchiere d'acqua nel mio nome perché siete di Cristo, vi dico in verità che non perderà la sua ricompensa (Mc 9, 41). Molti verranno in mio nome, dicendo: "Sono io", e inganneranno molti (Mc 13, 6). Voi sarete odiati da tutti a causa del mio nome, ma chi avrà perseverato sino alla fine sarà salvato (Mc 13, 13). E questi saranno i segni che accompagneranno quelli che credono: nel mio nome scacceranno i demòni, parleranno lingue nuove (Mc 16, 17).</w:t>
      </w:r>
    </w:p>
    <w:p w14:paraId="07882A3E" w14:textId="77777777" w:rsidR="00F768E4" w:rsidRPr="00FF2F54" w:rsidRDefault="00F768E4" w:rsidP="003770E2">
      <w:pPr>
        <w:pStyle w:val="Corpotesto"/>
        <w:rPr>
          <w:i/>
          <w:iCs/>
          <w:sz w:val="20"/>
        </w:rPr>
      </w:pPr>
      <w:r w:rsidRPr="00FF2F54">
        <w:rPr>
          <w:i/>
          <w:iCs/>
          <w:sz w:val="20"/>
        </w:rPr>
        <w:t xml:space="preserve">"Chi accoglie questo fanciullo nel mio nome, accoglie me; e chi accoglie me, accoglie colui che mi ha mandato. Poiché chi è il più piccolo tra tutti voi, questi è grande" (Lc 9, 48). Rispose: "Guardate di non lasciarvi ingannare. Molti verranno sotto il mio nome dicendo: "Sono io" e: "Il tempo è prossimo"; non seguiteli (Lc 21, 8). Ma prima di tutto questo metteranno le mani su di voi e vi perseguiteranno, consegnandovi alle sinagoghe e alle prigioni, trascinandovi davanti a re e a governatori, a causa del mio nome (Lc 21, 12). Sarete odiati da tutti per causa del mio nome (Lc 21, 17). Se mi chiederete qualche cosa nel mio nome, io la farò (Gv 14, 14). Ma il Consolatore, lo Spirito Santo che il Padre manderà nel mio nome, egli v'insegnerà ogni cosa e vi ricorderà tutto ciò che io vi ho detto (Gv 14, 26). Non voi avete scelto me, ma io ho scelto voi e vi ho costituiti perché andiate e portiate frutto e il vostro frutto rimanga; perché tutto quello che chiederete al Padre nel mio nome, ve lo conceda (Gv 15, 16). </w:t>
      </w:r>
    </w:p>
    <w:p w14:paraId="0DC94B18" w14:textId="77777777" w:rsidR="00F768E4" w:rsidRPr="00FF2F54" w:rsidRDefault="00F768E4" w:rsidP="003770E2">
      <w:pPr>
        <w:pStyle w:val="Corpotesto"/>
        <w:rPr>
          <w:i/>
          <w:iCs/>
          <w:sz w:val="20"/>
        </w:rPr>
      </w:pPr>
      <w:r w:rsidRPr="00FF2F54">
        <w:rPr>
          <w:i/>
          <w:iCs/>
          <w:sz w:val="20"/>
        </w:rPr>
        <w:t>Ma tutto questo vi faranno a causa del mio nome, perché non conoscono colui che mi ha mandato (Gv 15, 21). Finora non avete chiesto nulla nel mio nome. Chiedete e otterrete, perché la vostra gioia sia piena (Gv 16, 24). In quel giorno chiederete nel mio nome e io non vi dico che pregherò il Padre per voi (Gv 16, 26). Ma il Signore disse: "</w:t>
      </w:r>
      <w:proofErr w:type="spellStart"/>
      <w:r w:rsidRPr="00FF2F54">
        <w:rPr>
          <w:i/>
          <w:iCs/>
          <w:sz w:val="20"/>
        </w:rPr>
        <w:t>Và</w:t>
      </w:r>
      <w:proofErr w:type="spellEnd"/>
      <w:r w:rsidRPr="00FF2F54">
        <w:rPr>
          <w:i/>
          <w:iCs/>
          <w:sz w:val="20"/>
        </w:rPr>
        <w:t xml:space="preserve">, perché egli è per me uno strumento eletto per portare il mio nome dinanzi ai popoli, ai re e ai figli di Israele (At 9, 15). E io gli mostrerò quanto dovrà soffrire per il mio nome" (AT 9, 16). Perché anche gli altri uomini cerchino il Signore e tutte le genti sulle quali è stato invocato il mio nome (At 15, 17). </w:t>
      </w:r>
    </w:p>
    <w:p w14:paraId="7E527E87" w14:textId="77777777" w:rsidR="00F768E4" w:rsidRPr="00FF2F54" w:rsidRDefault="00F768E4" w:rsidP="003770E2">
      <w:pPr>
        <w:pStyle w:val="Corpotesto"/>
        <w:rPr>
          <w:i/>
          <w:iCs/>
          <w:sz w:val="20"/>
        </w:rPr>
      </w:pPr>
      <w:r w:rsidRPr="00FF2F54">
        <w:rPr>
          <w:i/>
          <w:iCs/>
          <w:sz w:val="20"/>
        </w:rPr>
        <w:t xml:space="preserve">Dice infatti la Scrittura al faraone: Ti ho fatto sorgere per manifestare in te la mia potenza e perché il mio nome sia proclamato in tutta la terra (Rm 9, 17). Perché nessuno possa dire che siete stati battezzati nel mio nome (1Cor 1, 15). Sei costante e hai molto sopportato per il mio nome, senza stancarti (Ap 2, 3). So che abiti dove satana ha il suo trono; tuttavia tu tieni saldo il mio nome e non hai rinnegato la mia fede neppure al tempo in cui Antìpa, il mio fedele testimone, fu messo a morte nella vostra città, dimora di satana (Ap 2, 13). Conosco le tue opere. Ho aperto davanti a te una porta che nessuno può chiudere. Per quanto tu abbia poca forza, pure hai osservato la mia parola e non hai rinnegato il mio nome (Ap 3, 8). Il vincitore lo porrò come una colonna nel tempio del mio Dio e non ne uscirà mai più. Inciderò su di lui il nome del mio Dio e il nome della città del mio Dio, della nuova Gerusalemme che discende dal cielo, da presso il mio Dio, insieme con il mio nome nuovo (Ap 3, 12). </w:t>
      </w:r>
    </w:p>
    <w:p w14:paraId="3DCD04B1" w14:textId="77777777" w:rsidR="00F768E4" w:rsidRPr="00AD48CA" w:rsidRDefault="00F768E4" w:rsidP="003770E2">
      <w:pPr>
        <w:pStyle w:val="Corpotesto"/>
        <w:rPr>
          <w:i/>
          <w:iCs/>
          <w:sz w:val="20"/>
        </w:rPr>
      </w:pPr>
      <w:r w:rsidRPr="00AD48CA">
        <w:rPr>
          <w:i/>
          <w:iCs/>
          <w:sz w:val="20"/>
        </w:rPr>
        <w:t>Anch'io volgerò la faccia contro quell'uomo e lo eliminerò dal suo popolo, perché ha dato qualcuno dei suoi figli a Moloch con l'intenzione di contaminare il mio santuario e profanare il mio santo nome (Lv 20, 3). Ordina ad Aronne e ai suoi figli che si astengano dalle cose sante a me consacrate dagli Israeliti e non profanino il mio santo nome. Io sono il Signore (Lv 22, 2). Non profanerete il mio santo nome, perché io mi manifesti santo in mezzo agli Israeliti. Io sono il Signore che vi santifico (Lv 22, 32). Ma il Signore disse a Mosè e ad Aronne: "Poiché non avete avuto fiducia in me per dar gloria al mio santo nome agli occhi degli Israeliti, voi non introdurrete questa comunità nel paese che io le dò" (Nm 20, 12). Gloriatevi sul suo santo nome; gioisca il cuore di quanti ricercano il Signore (1Cr 16, 10). Dite: "Salvaci, Dio della nostra salvezza; raccoglici, liberaci dalle genti sì che possiamo celebrare il tuo santo nome, gloriarci della tua lode (1Cr 16, 35). Signore nostro Dio, quanto noi abbiamo preparato per costruire una casa al tuo santo nome proviene da te, è tutto tuo (1Cr 29, 16).</w:t>
      </w:r>
    </w:p>
    <w:p w14:paraId="7D39D9AE" w14:textId="77777777" w:rsidR="00F768E4" w:rsidRPr="00AD48CA" w:rsidRDefault="00F768E4" w:rsidP="003770E2">
      <w:pPr>
        <w:pStyle w:val="Corpotesto"/>
        <w:rPr>
          <w:i/>
          <w:iCs/>
          <w:sz w:val="20"/>
        </w:rPr>
      </w:pPr>
      <w:r w:rsidRPr="00AD48CA">
        <w:rPr>
          <w:i/>
          <w:iCs/>
          <w:sz w:val="20"/>
        </w:rPr>
        <w:t xml:space="preserve">Come luce splendida brillerai sino ai confini della terra; nazioni numerose verranno a te da lontano; gli abitanti di tutti i confini della terra verranno verso la dimora del tuo santo nome, portando in mano i doni per il re del cielo. Generazioni e generazioni esprimeranno in te l'esultanza e il nome della città eletta durerà nei secoli (Tb 13, 13). Le porte di Gerusalemme risuoneranno di canti di esultanza, e in tutte le sue case canteranno: "Alleluia! Benedetto il Dio d'Israele e benedetti coloro che benedicono il suo santo nome per sempre e nei secoli!" (Tb 13, 18). Cantate inni al Signore, o suoi fedeli, rendete grazie al suo santo nome (Sal 29, 5). In lui gioisce il nostro cuore e confidiamo nel suo santo nome (Sal 32, 21). Rallegratevi, giusti, nel Signore, rendete grazie al suo santo nome (Sal 96, 12). </w:t>
      </w:r>
    </w:p>
    <w:p w14:paraId="2F60F12E" w14:textId="77777777" w:rsidR="00F768E4" w:rsidRPr="00AD48CA" w:rsidRDefault="00F768E4" w:rsidP="003770E2">
      <w:pPr>
        <w:pStyle w:val="Corpotesto"/>
        <w:rPr>
          <w:i/>
          <w:iCs/>
          <w:sz w:val="20"/>
        </w:rPr>
      </w:pPr>
      <w:r w:rsidRPr="00AD48CA">
        <w:rPr>
          <w:i/>
          <w:iCs/>
          <w:sz w:val="20"/>
        </w:rPr>
        <w:t>Di Davide. Benedici il Signore, anima mia, quanto è in me benedica il suo santo nome (Sal 102, 1). Gloriatevi del suo santo nome: gioisca il cuore di chi cerca il Signore (Sal 104, 3). Salvaci, Signore Dio nostro, e raccoglici di mezzo ai popoli, perché proclamiamo il tuo santo nome e ci gloriamo della tua lode (Sal 105, 47). Loderanno il suo santo nome per narrare la grandezza delle sue opere (Sir 17, 8). A voi, uomini d'Israele, così dice il Signore Dio: Andate, servite pure ognuno i vostri idoli, ma infine mi ascolterete e il mio santo nome non profanerete più con le vostre offerte, con i vostri idoli (Ez 20, 39). Farò conoscere il mio nome santo in mezzo al mio popolo Israele, e non permetterò che il mio santo nome sia profanato; le genti sapranno che io sono il Signore, santo in Israele (Ez 39, 7).</w:t>
      </w:r>
    </w:p>
    <w:p w14:paraId="35114D0D" w14:textId="77777777" w:rsidR="00F768E4" w:rsidRPr="00AD48CA" w:rsidRDefault="00F768E4" w:rsidP="003770E2">
      <w:pPr>
        <w:pStyle w:val="Corpotesto"/>
        <w:rPr>
          <w:i/>
          <w:iCs/>
          <w:sz w:val="20"/>
        </w:rPr>
      </w:pPr>
      <w:r w:rsidRPr="00AD48CA">
        <w:rPr>
          <w:i/>
          <w:iCs/>
          <w:sz w:val="20"/>
        </w:rPr>
        <w:t xml:space="preserve">Perciò così dice il Signore Dio: Ora io ristabilirò la sorte di Giacobbe, avrò compassione di tutta la casa d'Israele e sarò geloso del mio santo nome (Ez 39, 25).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Collocando la loro soglia accanto alla mia soglia e i loro stipiti accanto ai miei stipiti, così che fra me e loro vi era solo il muro, hanno profanato il mio santo nome con tutti gli abomini che hanno commessi, perciò li ho distrutti con ira (Ez 43, 8). essi che calpestano come la polvere della terra la testa dei poveri e fanno deviare il cammino dei miseri; e padre e figlio vanno dalla stessa ragazza, profanando così il mio santo nome (Am 2, 7). </w:t>
      </w:r>
    </w:p>
    <w:p w14:paraId="73C5AF4E" w14:textId="77777777" w:rsidR="00F768E4" w:rsidRPr="00FB4618" w:rsidRDefault="00F768E4" w:rsidP="003770E2">
      <w:pPr>
        <w:pStyle w:val="Corpotesto"/>
        <w:rPr>
          <w:i/>
          <w:iCs/>
          <w:sz w:val="20"/>
        </w:rPr>
      </w:pPr>
      <w:r w:rsidRPr="00FB4618">
        <w:rPr>
          <w:i/>
          <w:iCs/>
          <w:sz w:val="20"/>
        </w:rPr>
        <w:t xml:space="preserve">Giacobbe allora gli chiese: "Dimmi il tuo nome". Gli rispose: "Perché mi chiedi il nome?". E qui lo benedisse (Gen 32, 30). Da quando sono venuto dal faraone per parlargli in tuo nome, egli ha fatto del male a questo popolo e tu non hai per nulla liberato il tuo popolo!" (Es 5, 23). Sono stato con te dovunque sei andato; anche per il futuro distruggerò davanti a te tutti i tuoi nemici e renderò il tuo nome grande come quello dei grandi che sono sulla terra (2Sam 7, 9). Allora il tuo nome sarà magnificato per sempre così: Il Signore degli eserciti è il Dio d'Israele! La casa del tuo servo Davide sia dunque stabile davanti a te! (2Sam 7, 26). </w:t>
      </w:r>
    </w:p>
    <w:p w14:paraId="01E33D66" w14:textId="77777777" w:rsidR="00F768E4" w:rsidRPr="00FB4618" w:rsidRDefault="00F768E4" w:rsidP="003770E2">
      <w:pPr>
        <w:pStyle w:val="Corpotesto"/>
        <w:rPr>
          <w:i/>
          <w:iCs/>
          <w:sz w:val="20"/>
        </w:rPr>
      </w:pPr>
      <w:r w:rsidRPr="00FB4618">
        <w:rPr>
          <w:i/>
          <w:iCs/>
          <w:sz w:val="20"/>
        </w:rPr>
        <w:t xml:space="preserve">Perciò ti loderò, Signore, fra i popoli canterò inni al tuo nome (2Sam 22, 50). Quando il tuo popolo Israele sarà sconfitto di fronte al nemico perché ha peccato contro di te, se si rivolge a te, se loda il tuo nome, se ti prega e ti supplica in questo tempio (1Re 8, 33). Quando si chiuderà il cielo e non ci sarà pioggia perché hanno peccato contro di te, se ti pregano in questo luogo, se lodano il tuo nome e si convertono dal loro peccato perché tu li hai umiliati (1Re 8, 35). Anche lo straniero, che non appartiene a Israele tuo popolo, se viene da un paese lontano a causa del tuo nome (1Re 8, 41). Tu ascoltalo dal cielo, luogo della tua dimora, e soddisfa tutte le richieste dello straniero, perché tutti i popoli della terra conoscano il tuo nome, ti temano come Israele tuo popolo e sappiano che al tuo nome è stato dedicato questo tempio che io ho costruito (1Re 8, 43). Quando il tuo popolo uscirà in guerra contro il suo nemico, seguendo la via in cui l'avrai indirizzato, se ti pregheranno rivolti verso la città che ti sei scelta e verso il tempio che io ho costruito al tuo nome (1Re 8, 44). </w:t>
      </w:r>
    </w:p>
    <w:p w14:paraId="05B7217D" w14:textId="77777777" w:rsidR="00F768E4" w:rsidRPr="00FB4618" w:rsidRDefault="00F768E4" w:rsidP="003770E2">
      <w:pPr>
        <w:pStyle w:val="Corpotesto"/>
        <w:rPr>
          <w:i/>
          <w:iCs/>
          <w:sz w:val="20"/>
        </w:rPr>
      </w:pPr>
      <w:r w:rsidRPr="00FB4618">
        <w:rPr>
          <w:i/>
          <w:iCs/>
          <w:sz w:val="20"/>
        </w:rPr>
        <w:t>Se torneranno a te con tutto il cuore e con tutta l'anima nel paese dei nemici che li avranno deportati, e ti supplicheranno rivolti verso il paese che tu hai dato ai loro padri, verso la città che ti sei scelta e verso il tempio che io ho costruito al tuo nome (1Re 8, 48). Sia saldo e sia sempre magnificato il tuo nome! Si possa dire: Il Signore degli eserciti è Dio per Israele! La casa di Davide tuo servo sarà stabile davanti a te (1Cr 17, 24). Ora, nostro Dio, ti ringraziamo e lodiamo il tuo nome glorioso (1Cr 29, 13). Siano i tuoi occhi aperti verso questa casa, giorno e notte, verso il luogo dove hai promesso di porre il tuo nome, per ascoltare la preghiera che il tuo servo innalza in questo luogo (2Cr 6, 20). Quando il tuo popolo Israele sarà sconfitto dal nemico perché ha peccato contro di te, se si convertirà e loderà il tuo nome, pregherà e supplicherà davanti a te, in questo tempio (2Cr 6, 24). Quando si chiuderà il cielo e non ci sarà pioggia perché hanno peccato contro di te, se ti pregheranno in questo luogo, loderanno il tuo nome e si convertiranno dal loro peccato perché tu li avrai umiliati (2Cr 6, 26).</w:t>
      </w:r>
    </w:p>
    <w:p w14:paraId="5D8C6B10" w14:textId="77777777" w:rsidR="00F768E4" w:rsidRPr="00FB4618" w:rsidRDefault="00F768E4" w:rsidP="003770E2">
      <w:pPr>
        <w:pStyle w:val="Corpotesto"/>
        <w:rPr>
          <w:i/>
          <w:iCs/>
          <w:sz w:val="20"/>
        </w:rPr>
      </w:pPr>
      <w:r w:rsidRPr="00FB4618">
        <w:rPr>
          <w:i/>
          <w:iCs/>
          <w:sz w:val="20"/>
        </w:rPr>
        <w:t xml:space="preserve">Tu ascolta dal cielo, luogo della tua dimora, e soddisfa tutte le richieste dello straniero e tutti i popoli della terra conoscano il tuo nome, ti temano come il tuo popolo Israele e sappiano che il tuo nome è stato invocato su questo tempio, che io ho costruito (2Cr 6, 33). Quando il tuo popolo uscirà in guerra contro i suoi nemici, seguendo la via per la quale l'avrai indirizzato, se ti pregheranno rivolti verso questa città che ti sei scelta, e verso il tempio che ho costruito al tuo nome (2Cr 6, 34). Se faranno ritorno a te con tutto il cuore e con tutta l'anima, nel paese della loro prigionia ove li avranno deportati e ti supplicheranno rivolti verso il paese che tu hai concesso ai loro padri, verso la città che ti sei scelta e verso il tempio che io ho costruito al tuo nome (2Cr 6, 38). Asa domandò al Signore, suo Dio: "Signore, fuori di te, nessuno può soccorrere nella lotta fra il potente e chi è senza forza; soccorrici, Signore nostro Dio, perché noi confidiamo in te e nel tuo nome marciamo contro questa moltitudine; Signore, tu sei nostro Dio; un uomo non prevalga su di te!" (2Cr 14, 10). </w:t>
      </w:r>
    </w:p>
    <w:p w14:paraId="6EF42D8D" w14:textId="77777777" w:rsidR="00F768E4" w:rsidRPr="00FB4618" w:rsidRDefault="00F768E4" w:rsidP="003770E2">
      <w:pPr>
        <w:pStyle w:val="Corpotesto"/>
        <w:rPr>
          <w:i/>
          <w:iCs/>
          <w:sz w:val="20"/>
        </w:rPr>
      </w:pPr>
      <w:r w:rsidRPr="00FB4618">
        <w:rPr>
          <w:i/>
          <w:iCs/>
          <w:sz w:val="20"/>
        </w:rPr>
        <w:t xml:space="preserve">Gli Israeliti lo hanno abitato e vi hanno costruito un santuario al tuo nome dicendo (2Cr 20, 8). Se ci piomberà addosso una sciagura, una spada punitrice, una peste o una carestia, noi ci presenteremo a te in questo tempio, poiché il tuo nome è in questo tempio, e grideremo a te dalla nostra sciagura e tu ci ascolterai e ci aiuterai (2Cr 20, 9). Signore, siano i tuoi orecchi attenti alla preghiera del tuo servo e alla preghiera dei tuoi servi, che desiderano temere il tuo nome; concedi oggi buon successo al tuo servo e fagli trovare benevolenza davanti a questo uomo". Io allora ero coppiere del re (Ne 1, 11). I leviti Giosuè, Kadmiel, Bani, Casabnia, Serebia, Odia, Sebania e Petachia dissero: "Alzatevi e benedite il Signore vostro Dio ora e sempre! Si benedica il tuo nome glorioso che è esaltato al di sopra di ogni benedizione e di ogni lode! (Ne 9, 5). In quel momento stese le mani verso la finestra e pregò: "Benedetto sei tu, Dio misericordioso, e benedetto è il tuo nome nei secoli. Ti benedicano tutte le tue opere per sempre (Tb 3, 11). Essa si alzò e si misero a pregare e a chiedere che venisse su di loro la salvezza, dicendo: "Benedetto sei tu, Dio dei nostri padri, e benedetto per tutte le generazioni è il tuo nome! Ti benedicano i cieli e tutte le creature per tutti i secoli! (Tb 8, 5). </w:t>
      </w:r>
    </w:p>
    <w:p w14:paraId="28846898" w14:textId="77777777" w:rsidR="00F768E4" w:rsidRPr="00FB4618" w:rsidRDefault="00F768E4" w:rsidP="003770E2">
      <w:pPr>
        <w:pStyle w:val="Corpotesto"/>
        <w:rPr>
          <w:i/>
          <w:iCs/>
          <w:sz w:val="20"/>
        </w:rPr>
      </w:pPr>
      <w:r w:rsidRPr="00FB4618">
        <w:rPr>
          <w:i/>
          <w:iCs/>
          <w:sz w:val="20"/>
        </w:rPr>
        <w:t xml:space="preserve">Signore è il tuo nome. Abbatti la loro forza con la tua potenza e rovescia la loro violenza con la tua ira: fanno conto di profanare il tuo santuario, di contaminare la Dimora ove riposa il tuo nome e la tua gloria, di abbattere con il ferro il corno del tuo altare (Gdt 9, 8). Ascolta la mia preghiera e sii propizio alla tua eredità; cambia il nostro lutto in gioia, perché vivi possiamo cantare inni al tuo nome, Signore, e non lasciare scomparire la bocca di quelli che ti lodano (Est 4, </w:t>
      </w:r>
      <w:proofErr w:type="spellStart"/>
      <w:r w:rsidRPr="00FB4618">
        <w:rPr>
          <w:i/>
          <w:iCs/>
          <w:sz w:val="20"/>
        </w:rPr>
        <w:t>17h</w:t>
      </w:r>
      <w:proofErr w:type="spellEnd"/>
      <w:r w:rsidRPr="00FB4618">
        <w:rPr>
          <w:i/>
          <w:iCs/>
          <w:sz w:val="20"/>
        </w:rPr>
        <w:t xml:space="preserve">). Abbattili con la spada dei tuoi devoti; ti lodino con canti tutti coloro che riconoscono il tuo nome" (1Mac 4, 33). "Tu hai scelto questo tempio perché su di esso fosse invocato il tuo nome e fosse casa di orazione e di supplica per il tuo popolo (1Mac 7, 37). </w:t>
      </w:r>
    </w:p>
    <w:p w14:paraId="7AAD581F" w14:textId="77777777" w:rsidR="00F768E4" w:rsidRPr="00FB4618" w:rsidRDefault="00F768E4" w:rsidP="003770E2">
      <w:pPr>
        <w:pStyle w:val="Corpotesto"/>
        <w:rPr>
          <w:i/>
          <w:iCs/>
          <w:sz w:val="20"/>
        </w:rPr>
      </w:pPr>
      <w:r w:rsidRPr="00FB4618">
        <w:rPr>
          <w:i/>
          <w:iCs/>
          <w:sz w:val="20"/>
        </w:rPr>
        <w:t xml:space="preserve">Gioiscano quanti in te si rifugiano, esultino senza fine. Tu li proteggi e in te si allieteranno quanti amano il tuo nome (Sal 5, 12). O Signore, nostro Dio, quanto è grande il tuo nome su tutta la terra: sopra i cieli si innalza la tua magnificenza (Sal 8, 2). O Signore, nostro Dio, quanto è grande il tuo nome su tutta la terra (Sal 8, 10). Gioisco in te ed esulto, canto inni al tuo nome, o Altissimo (Sal 9, 3). Confidino in te quanti conoscono il tuo nome, perché non abbandoni chi ti cerca, Signore (Sal 9, 11). Per questo, Signore, ti loderò tra i popoli e canterò inni di gioia al tuo nome (Sal 17, 50). Annunzierò il tuo nome ai miei fratelli, ti loderò in mezzo all'assemblea (Sal 21, 23). Per il tuo nome, Signore, perdona il mio peccato anche se grande (Sal 24, 11). </w:t>
      </w:r>
    </w:p>
    <w:p w14:paraId="671A9359" w14:textId="77777777" w:rsidR="00F768E4" w:rsidRPr="00FB4618" w:rsidRDefault="00F768E4" w:rsidP="003770E2">
      <w:pPr>
        <w:pStyle w:val="Corpotesto"/>
        <w:rPr>
          <w:i/>
          <w:iCs/>
          <w:sz w:val="20"/>
        </w:rPr>
      </w:pPr>
      <w:r w:rsidRPr="00FB4618">
        <w:rPr>
          <w:i/>
          <w:iCs/>
          <w:sz w:val="20"/>
        </w:rPr>
        <w:t xml:space="preserve">Tu sei la mia roccia e il mio baluardo, per il tuo nome dirigi i miei passi (Sal 30, 4). Per te abbiamo respinto i nostri avversari nel tuo nome abbiamo annientato i nostri aggressori (Sal 43, 6). In Dio ci gloriamo ogni giorno, celebrando senza fine il tuo nome (Sal 43, 9). Farò ricordare il tuo nome per tutte le generazioni, e i popoli ti loderanno in eterno, per sempre (Sal 44, 18). Come il tuo nome, o Dio, così la tua lode si estende sino ai confini della terra; è piena di giustizia la tua destra (Sal 47, 11). Voglio renderti grazie in eterno per quanto hai operato; spero nel tuo nome, perché è buono, davanti ai tuoi fedeli (Sal 51, 11). Dio, per il tuo nome, salvami, per la tua potenza rendimi giustizia (Sal 53, 3). </w:t>
      </w:r>
    </w:p>
    <w:p w14:paraId="0193A15E" w14:textId="77777777" w:rsidR="00F768E4" w:rsidRPr="00FB4618" w:rsidRDefault="00F768E4" w:rsidP="003770E2">
      <w:pPr>
        <w:pStyle w:val="Corpotesto"/>
        <w:rPr>
          <w:i/>
          <w:iCs/>
          <w:sz w:val="20"/>
        </w:rPr>
      </w:pPr>
      <w:r w:rsidRPr="00FB4618">
        <w:rPr>
          <w:i/>
          <w:iCs/>
          <w:sz w:val="20"/>
        </w:rPr>
        <w:t>Di tutto cuore ti offrirò un sacrificio, Signore, loderò il tuo nome perché è buono (Sal 53, 8). Perché tu, Dio, hai ascoltato i miei voti, mi hai dato l'eredità di chi teme il tuo nome (Sal 60, 6). Allora canterò inni al tuo nome, sempre, sciogliendo i miei voti giorno per giorno (Sal 60, 9). Così ti benedirò finché io viva, nel tuo nome alzerò le mie mani (Sal 62, 5). A te si prostri tutta la terra, a te canti inni, canti al tuo nome" (Sal 65, 4). Hanno dato alle fiamme il tuo santuario, hanno profanato e demolito la dimora del tuo nome (Sal 73, 7). Fino a quando, o Dio, insulterà l'avversario, il nemico continuerà a disprezzare il tuo nome? (Sal 73, 10).</w:t>
      </w:r>
    </w:p>
    <w:p w14:paraId="17A23312" w14:textId="77777777" w:rsidR="00F768E4" w:rsidRPr="00FB4618" w:rsidRDefault="00F768E4" w:rsidP="003770E2">
      <w:pPr>
        <w:pStyle w:val="Corpotesto"/>
        <w:rPr>
          <w:i/>
          <w:iCs/>
          <w:sz w:val="20"/>
        </w:rPr>
      </w:pPr>
      <w:r w:rsidRPr="00FB4618">
        <w:rPr>
          <w:i/>
          <w:iCs/>
          <w:sz w:val="20"/>
        </w:rPr>
        <w:t xml:space="preserve">Ricorda: il nemico ha insultato Dio, un popolo stolto ha disprezzato il tuo nome (Sal 73, 18). L'umile non torni confuso, l'afflitto e il povero lodino il tuo nome (Sal 73, 21). Noi ti rendiamo grazie, o Dio, ti rendiamo grazie: invocando il tuo nome, raccontiamo le tue meraviglie (Sal 74, 2). Riversa il tuo sdegno sui popoli che non ti riconoscono e sui regni che non invocano il tuo nome (Sal 78, 6). Aiutaci, Dio, nostra salvezza, per la gloria del tuo nome, salvaci e perdona i nostri peccati per amore del tuo nome (Sal 78, 9). Da te più non ci allontaneremo, ci farai vivere e invocheremo il tuo nome (Sal 79, 19). Copri di vergogna i loro volti perché cerchino il tuo nome, Signore (Sal 82, 17). Tutti i popoli che hai creato verranno e si prostreranno davanti a te, o Signore, per dare gloria al tuo nome (Sal 85, 9). </w:t>
      </w:r>
    </w:p>
    <w:p w14:paraId="448DFB8D" w14:textId="77777777" w:rsidR="00F768E4" w:rsidRPr="005604E2" w:rsidRDefault="00F768E4" w:rsidP="003770E2">
      <w:pPr>
        <w:pStyle w:val="Corpotesto"/>
        <w:rPr>
          <w:i/>
          <w:iCs/>
          <w:sz w:val="20"/>
        </w:rPr>
      </w:pPr>
      <w:r w:rsidRPr="005604E2">
        <w:rPr>
          <w:i/>
          <w:iCs/>
          <w:sz w:val="20"/>
        </w:rPr>
        <w:t xml:space="preserve">Mostrami, Signore, la tua via, perché nella tua verità io cammini; donami un cuore semplice che tema il tuo nome (Sal 85, 11). Ti loderò, Signore, Dio mio, con tutto il cuore e darò gloria al tuo nome sempre (Sal 85, 12). Il settentrione e il mezzogiorno tu li hai creati, il Tabor e l'Ermon cantano il tuo nome (Sal 88, 13). Esulta tutto il giorno nel tuo nome, nella tua giustizia trova la sua gloria (Sal 88, 17). E' bello dar lode al Signore e cantare al tuo nome, o Altissimo (Sal 91, 2). Lodino il tuo nome grande e terribile, perché è santo (Sal 98, 3). </w:t>
      </w:r>
    </w:p>
    <w:p w14:paraId="15F8368A" w14:textId="77777777" w:rsidR="00F768E4" w:rsidRPr="005604E2" w:rsidRDefault="00F768E4" w:rsidP="003770E2">
      <w:pPr>
        <w:pStyle w:val="Corpotesto"/>
        <w:rPr>
          <w:i/>
          <w:iCs/>
          <w:sz w:val="20"/>
        </w:rPr>
      </w:pPr>
      <w:r w:rsidRPr="005604E2">
        <w:rPr>
          <w:i/>
          <w:iCs/>
          <w:sz w:val="20"/>
        </w:rPr>
        <w:t xml:space="preserve">Ma tu, Signore Dio, agisci con me secondo il tuo nome: salvami, perché buona è la tua grazia (Sal 108, 21). Non a noi, Signore, non a noi, ma al tuo nome </w:t>
      </w:r>
      <w:proofErr w:type="spellStart"/>
      <w:r w:rsidRPr="005604E2">
        <w:rPr>
          <w:i/>
          <w:iCs/>
          <w:sz w:val="20"/>
        </w:rPr>
        <w:t>dá</w:t>
      </w:r>
      <w:proofErr w:type="spellEnd"/>
      <w:r w:rsidRPr="005604E2">
        <w:rPr>
          <w:i/>
          <w:iCs/>
          <w:sz w:val="20"/>
        </w:rPr>
        <w:t xml:space="preserve"> gloria, per la tua fedeltà, per la tua grazia. Ma al tuo nome </w:t>
      </w:r>
      <w:proofErr w:type="spellStart"/>
      <w:r w:rsidRPr="005604E2">
        <w:rPr>
          <w:i/>
          <w:iCs/>
          <w:sz w:val="20"/>
        </w:rPr>
        <w:t>dá</w:t>
      </w:r>
      <w:proofErr w:type="spellEnd"/>
      <w:r w:rsidRPr="005604E2">
        <w:rPr>
          <w:i/>
          <w:iCs/>
          <w:sz w:val="20"/>
        </w:rPr>
        <w:t xml:space="preserve"> gloria, per la tua fedeltà, per la tua grazia (Sal 114, 1). Ricordo il tuo nome lungo la notte e osservo la tua legge, Signore (Sal 118, 55). Volgiti a me e abbi misericordia, tu che sei giusto per chi ama il tuo nome (Sal 118, 132). Signore, il tuo nome è per sempre; Signore, il tuo ricordo per ogni generazione (Sal 134, 13). Mi prostro verso il tuo tempio santo. Rendo grazie al tuo nome per la tua fedeltà e la tua misericordia: hai reso la tua promessa più grande di ogni fama (Sal 137, 2). Sì, i giusti loderanno il tuo nome, i retti abiteranno alla tua presenza (Sal 139, 14). </w:t>
      </w:r>
    </w:p>
    <w:p w14:paraId="6E5113E9" w14:textId="77777777" w:rsidR="00F768E4" w:rsidRPr="009F4933" w:rsidRDefault="00F768E4" w:rsidP="003770E2">
      <w:pPr>
        <w:pStyle w:val="Corpotesto"/>
        <w:rPr>
          <w:i/>
          <w:iCs/>
          <w:sz w:val="20"/>
        </w:rPr>
      </w:pPr>
      <w:r w:rsidRPr="009F4933">
        <w:rPr>
          <w:i/>
          <w:iCs/>
          <w:sz w:val="20"/>
        </w:rPr>
        <w:t xml:space="preserve">Strappa dal carcere la mia vita, perché io renda grazie al tuo nome: i giusti mi faranno corona quando mi concederai la tua grazia (Sal 141, 8). Per il tuo nome, Signore, fammi vivere, liberami dall'angoscia, per la tua giustizia (Sal 142, 11). Lodi. Di Davide. O Dio, mio re, voglio esaltarti e benedire il tuo nome in eterno e per sempre (Sal 144, 1). Ti voglio benedire ogni giorno, lodare il tuo nome in eterno e per sempre (Sal 144, 2). Per questo i giusti spogliarono gli empi e celebrarono, Signore, il tuo nome santo e lodarono concordi la tua mano protettrice (Sap 10, 20). Abbi pietà, Signore, del popolo chiamato con il tuo nome, di Israele che hai trattato come un primogenito (Sir 36, 11). Rendi testimonianza alle creature che sono tue fin dal principio, adempi le profezie fatte nel tuo nome (Sir 36, 14). </w:t>
      </w:r>
    </w:p>
    <w:p w14:paraId="3775D24C" w14:textId="77777777" w:rsidR="00F768E4" w:rsidRPr="009F4933" w:rsidRDefault="00F768E4" w:rsidP="003770E2">
      <w:pPr>
        <w:pStyle w:val="Corpotesto"/>
        <w:rPr>
          <w:i/>
          <w:iCs/>
          <w:sz w:val="20"/>
        </w:rPr>
      </w:pPr>
      <w:r w:rsidRPr="009F4933">
        <w:rPr>
          <w:i/>
          <w:iCs/>
          <w:sz w:val="20"/>
        </w:rPr>
        <w:t xml:space="preserve">Il tuo nome giunse fino alle isole lontane; fosti amato nella tua pace (Sir 47, 16). Ti glorificherò, Signore mio re, ti loderò, Dio mio salvatore; glorificherò il tuo nome (Sir 51, 1). Secondo la tua grande misericordia e per il tuo nome, dai morsi di chi stava per divorarmi, dalla mano di quanti insidiavano alla mia vita, dalle molte tribolazioni di cui soffrivo (Sir 51, 3). Esclamai: "Signore, mio padre tu sei e campione della mia salvezza, non mi abbandonare nei giorni dell'angoscia, nel tempo dello sconforto e della desolazione. Io loderò sempre il tuo nome; canterò inni a te con riconoscenza" (Sir 51, 10). Signore, tu sei il mio Dio; voglio esaltarti e lodare il tuo nome, perché hai eseguito progetti meravigliosi, concepiti da lungo tempo, fedeli e veri (Is 25, 1). </w:t>
      </w:r>
    </w:p>
    <w:p w14:paraId="3E1182CE" w14:textId="77777777" w:rsidR="00F768E4" w:rsidRPr="009F4933" w:rsidRDefault="00F768E4" w:rsidP="003770E2">
      <w:pPr>
        <w:pStyle w:val="Corpotesto"/>
        <w:rPr>
          <w:i/>
          <w:iCs/>
          <w:sz w:val="20"/>
        </w:rPr>
      </w:pPr>
      <w:r w:rsidRPr="009F4933">
        <w:rPr>
          <w:i/>
          <w:iCs/>
          <w:sz w:val="20"/>
        </w:rPr>
        <w:t xml:space="preserve">Sì, nella via dei tuoi giudizi, Signore, noi speriamo in te; al tuo nome e al tuo ricordo si volge tutto il nostro desiderio (Is 26, 8). Signore nostro Dio, altri padroni, diversi da te, ci hanno dominato, ma noi te soltanto, il tuo nome invocheremo (Is 26, 13). Siamo diventati come coloro su cui tu non hai mai dominato, sui quali il tuo nome non è stato mai invocato. Se tu squarciassi i cieli e scendessi! Davanti a te sussulterebbero i monti (Is 63, 19). Come il fuoco incendia le stoppie e fa bollire l'acqua, così il fuoco distrugga i tuoi avversari, perché si conosca il tuo nome fra i tuoi nemici. Davanti a te tremavano i popoli (Is 64, 1). Nessuno invocava il tuo nome, nessuno si riscuoteva per stringersi a te; perché tu avevi nascosto da noi il tuo volto, ci hai messo in balìa della nostra iniquità (Is 64, 6). </w:t>
      </w:r>
    </w:p>
    <w:p w14:paraId="40D3E078" w14:textId="77777777" w:rsidR="00F768E4" w:rsidRPr="009F4933" w:rsidRDefault="00F768E4" w:rsidP="003770E2">
      <w:pPr>
        <w:pStyle w:val="Corpotesto"/>
        <w:rPr>
          <w:i/>
          <w:iCs/>
          <w:sz w:val="20"/>
        </w:rPr>
      </w:pPr>
      <w:r w:rsidRPr="009F4933">
        <w:rPr>
          <w:i/>
          <w:iCs/>
          <w:sz w:val="20"/>
        </w:rPr>
        <w:t xml:space="preserve">Non sono come te, Signore; tu sei grande e grande la potenza del tuo nome (Ger 10, 6). Riversa la tua collera sui popoli che non ti conoscono e sulle stirpi che non invocano il tuo nome, poiché hanno divorato Giacobbe l'hanno divorato e consumato, e hanno distrutto la sua dimora (Ger 10, 25). "Se le nostre iniquità testimoniano contro di noi, Signore, agisci per il tuo nome! Certo, sono molte le nostre infedeltà, abbiamo peccato contro di te (Ger 14, 7). Perché vuoi essere come un uomo sbigottito, come un forte incapace di aiutare? Eppure tu sei in mezzo a noi, Signore, e noi siamo chiamati con il tuo nome, non abbandonarci!" (Ger 14, 9). </w:t>
      </w:r>
    </w:p>
    <w:p w14:paraId="1B5727F3" w14:textId="77777777" w:rsidR="00F768E4" w:rsidRPr="009F4933" w:rsidRDefault="00F768E4" w:rsidP="003770E2">
      <w:pPr>
        <w:pStyle w:val="Corpotesto"/>
        <w:rPr>
          <w:i/>
          <w:iCs/>
          <w:sz w:val="20"/>
        </w:rPr>
      </w:pPr>
      <w:r w:rsidRPr="009F4933">
        <w:rPr>
          <w:i/>
          <w:iCs/>
          <w:sz w:val="20"/>
        </w:rPr>
        <w:t>Ma per il tuo nome non abbandonarci, non render spregevole il trono della tua gloria. Ricordati! Non rompere la tua alleanza con noi (Ger 14, 21). Quando le tue parole mi vennero incontro, le divorai con avidità; la tua parola fu la gioia e la letizia del mio cuore, perché io portavo il tuo nome, Signore, Dio degli eserciti (Ger 15, 16). "Così dice il Signore degli eserciti, Dio di Israele: Perché hai mandato in tuo nome lettere a tutto il popolo di Gerusalemme e a Sofonia figlio di Maasia, il sacerdote, e a tutti i sacerdoti, dicendo (Ger 29, 25). Ho invocato il tuo nome, o Signore, dalla fossa profonda (Lam 3, 55). perché tutta la terra sappia che tu sei il Signore nostro Dio e che il tuo nome è stato invocato su Israele e su tutta la sua stirpe (Bar 2, 15).</w:t>
      </w:r>
    </w:p>
    <w:p w14:paraId="79A44C46" w14:textId="77777777" w:rsidR="00F768E4" w:rsidRPr="009F4933" w:rsidRDefault="00F768E4" w:rsidP="003770E2">
      <w:pPr>
        <w:pStyle w:val="Corpotesto"/>
        <w:rPr>
          <w:i/>
          <w:iCs/>
          <w:sz w:val="20"/>
        </w:rPr>
      </w:pPr>
      <w:r w:rsidRPr="009F4933">
        <w:rPr>
          <w:i/>
          <w:iCs/>
          <w:sz w:val="20"/>
        </w:rPr>
        <w:t xml:space="preserve">Il tempio che porta il tuo nome tu lo hai ridotto nello stato in cui oggi si trova, per la malvagità della casa d'Israele e di Giuda (Bar 2, 26). Non ricordare l'iniquità dei nostri padri, ma ricordati ora della tua potenza e del tuo nome (Bar 3, 5). Per questo tu hai riempito i nostri cuori del tuo timore perché invocassimo il tuo nome. Noi ti lodiamo ora nell'esilio, poiché abbiamo allontanato dal cuore tutta l'iniquità dei nostri padri, i quali hanno peccato contro di te (Bar 3, 7). "Benedetto sei tu, Signore Dio dei nostri padri; degno di lode e glorioso è il tuo nome per sempre (Dn 3, 26).  Non ci abbandonare fino in fondo, per amore del tuo nome, non rompere la tua alleanza (Dn 3, 34). Salvaci con i tuoi prodigi, </w:t>
      </w:r>
      <w:proofErr w:type="spellStart"/>
      <w:r w:rsidRPr="009F4933">
        <w:rPr>
          <w:i/>
          <w:iCs/>
          <w:sz w:val="20"/>
        </w:rPr>
        <w:t>dá</w:t>
      </w:r>
      <w:proofErr w:type="spellEnd"/>
      <w:r w:rsidRPr="009F4933">
        <w:rPr>
          <w:i/>
          <w:iCs/>
          <w:sz w:val="20"/>
        </w:rPr>
        <w:t xml:space="preserve"> gloria, Signore, al tuo nome (Dn 3, 43). "Benedetto sei tu, Signore, Dio dei padri nostri, degno di lode e di gloria nei secoli. Benedetto il tuo nome glorioso e santo, degno di lode e di gloria nei secoli (Dn 3, 52). </w:t>
      </w:r>
    </w:p>
    <w:p w14:paraId="2F0EFFB5" w14:textId="77777777" w:rsidR="00F768E4" w:rsidRPr="009F4933" w:rsidRDefault="00F768E4" w:rsidP="003770E2">
      <w:pPr>
        <w:pStyle w:val="Corpotesto"/>
        <w:rPr>
          <w:i/>
          <w:iCs/>
          <w:sz w:val="20"/>
        </w:rPr>
      </w:pPr>
      <w:r w:rsidRPr="009F4933">
        <w:rPr>
          <w:i/>
          <w:iCs/>
          <w:sz w:val="20"/>
        </w:rPr>
        <w:t>Non abbiamo obbedito ai tuoi servi, i profeti, i quali hanno in tuo nome parlato ai nostri re, ai nostri prìncipi, ai nostri padri e a tutto il popolo del paese (Dn 9, 6). Porgi l'orecchio, mio Dio, e ascolta: apri gli occhi e guarda le nostre desolazioni e la città sulla quale è stato invocato il tuo nome! Non presentiamo le nostre suppliche davanti a te, basate sulla nostra giustizia, ma sulla tua grande misericordia (Dn 9, 18). Signore, ascolta; Signore, perdona; Signore, guarda e agisci senza indugio, per amore di te stesso, mio Dio, poiché il tuo nome è stato invocato sulla tua città e sul tuo popolo" (Dn 9, 19). Il figlio onora suo padre e il servo rispetta il suo padrone. Se io sono padre, dov'è l'onore che mi spetta? Se sono il padrone, dov'è il timore di me? Dice il Signore degli Eserciti a voi, sacerdoti, che disprezzate il mio nome. Voi domandate: "Come abbiamo disprezzato il tuo nome?". (Ml 1, 6).</w:t>
      </w:r>
    </w:p>
    <w:p w14:paraId="6D749A58" w14:textId="77777777" w:rsidR="00F768E4" w:rsidRPr="009F4933" w:rsidRDefault="00F768E4" w:rsidP="003770E2">
      <w:pPr>
        <w:pStyle w:val="Corpotesto"/>
        <w:rPr>
          <w:i/>
          <w:iCs/>
          <w:sz w:val="20"/>
        </w:rPr>
      </w:pPr>
      <w:r w:rsidRPr="009F4933">
        <w:rPr>
          <w:i/>
          <w:iCs/>
          <w:sz w:val="20"/>
        </w:rPr>
        <w:t>Molti mi diranno in quel giorno: Signore, Signore, non abbiamo noi profetato nel tuo nome e cacciato demòni nel tuo nome e compiuto molti miracoli nel tuo nome? (Mt 7, 22). Giovanni gli disse: "Maestro, abbiamo visto uno che scacciava i demòni nel tuo nome e glielo abbiamo vietato, perché non era dei nostri" (Mc 9, 38). Giovanni prese la parola dicendo: "Maestro, abbiamo visto un tale che scacciava demòni nel tuo nome e glielo abbiamo impedito, perché non è con noi tra i tuoi seguaci" (Lc 9, 49). I settantadue tornarono pieni di gioia dicendo: "Signore, anche i demòni si sottomettono a noi nel tuo nome" (Lc 10, 17). Ed egli disse loro: "Quando pregate, dite: Padre, sia santificato il tuo nome, venga il tuo regno (Lc 11, 2).</w:t>
      </w:r>
    </w:p>
    <w:p w14:paraId="2D5208C6" w14:textId="77777777" w:rsidR="00F768E4" w:rsidRPr="009F4933" w:rsidRDefault="00F768E4" w:rsidP="003770E2">
      <w:pPr>
        <w:pStyle w:val="Corpotesto"/>
        <w:rPr>
          <w:i/>
          <w:iCs/>
          <w:sz w:val="20"/>
        </w:rPr>
      </w:pPr>
      <w:r w:rsidRPr="009F4933">
        <w:rPr>
          <w:i/>
          <w:iCs/>
          <w:sz w:val="20"/>
        </w:rPr>
        <w:t xml:space="preserve">Padre, glorifica il tuo nome". Venne allora una voce dal cielo: "L'ho glorificato e di nuovo lo glorificherò!" (Gv 12, 28). Ho fatto conoscere il tuo nome agli uomini che mi hai dato dal mondo. Erano tuoi e li hai dati a me ed essi hanno osservato la tua parola (Gv 17, 6). Io non sono più nel mondo; essi invece sono nel mondo, e io vengo a te. Padre santo, custodisci nel tuo nome coloro che mi hai dato, perché siano una cosa sola, come noi (Gv 17, 11). Quand'ero con loro, io conservavo nel tuo nome coloro che mi hai dato e li ho custoditi; nessuno di loro è andato perduto, tranne il figlio della perdizione, perché si adempisse la Scrittura (Gv 17, 12). E io ho fatto conoscere loro il tuo nome e lo farò conoscere, perché l'amore con il quale mi hai amato sia in essi e io in loro" (Gv 17, 26). </w:t>
      </w:r>
    </w:p>
    <w:p w14:paraId="3F274F80" w14:textId="77777777" w:rsidR="00F768E4" w:rsidRPr="009F4933" w:rsidRDefault="00F768E4" w:rsidP="003770E2">
      <w:pPr>
        <w:pStyle w:val="Corpotesto"/>
        <w:rPr>
          <w:i/>
          <w:iCs/>
          <w:sz w:val="20"/>
        </w:rPr>
      </w:pPr>
      <w:r w:rsidRPr="009F4933">
        <w:rPr>
          <w:i/>
          <w:iCs/>
          <w:sz w:val="20"/>
        </w:rPr>
        <w:t xml:space="preserve">Inoltre ha l'autorizzazione dai sommi sacerdoti di arrestare tutti quelli che invocano il tuo nome" (At 9, 14). le nazioni pagane invece glorificano Dio per la sua misericordia, come sta scritto: Per questo ti celebrerò tra le nazioni pagane, e canterò inni al tuo nome (Rm 15, 9). Dicendo: Annunzierò il tuo nome ai miei fratelli, in mezzo all'assemblea canterò le tue lodi (Eb 2, 12). Del quale era stato detto: In Isacco avrai una tua discendenza che porterà il tuo nome (Eb 11, 18). Le genti fremettero, ma è giunta l'ora della tua ira, il tempo di giudicare i morti, di dare la ricompensa ai tuoi servi, ai profeti e ai santi e a quanti temono il tuo nome, piccoli e grandi, e di annientare coloro che distruggono la terra" (Ap 11, 18). Chi non temerà, o Signore, e non glorificherà il tuo nome? Poiché tu solo sei santo. Tutte le genti verranno e si prostreranno davanti a te, perché i tuoi giusti giudizi si sono manifestati" (Ap 15, 4). </w:t>
      </w:r>
    </w:p>
    <w:p w14:paraId="6221A47C" w14:textId="77777777" w:rsidR="00F768E4" w:rsidRPr="009F4933" w:rsidRDefault="00F768E4" w:rsidP="003770E2">
      <w:pPr>
        <w:pStyle w:val="Corpotesto"/>
        <w:rPr>
          <w:i/>
          <w:iCs/>
          <w:sz w:val="20"/>
        </w:rPr>
      </w:pPr>
      <w:r w:rsidRPr="009F4933">
        <w:rPr>
          <w:i/>
          <w:iCs/>
          <w:sz w:val="20"/>
        </w:rPr>
        <w:t xml:space="preserve">Non pronuncerai invano il nome del Signore, tuo Dio, perché il Signore non lascerà impunito chi pronuncia il suo nome invano (Es 20, 7). Non pronunciare invano il nome del Signore tuo Dio perché il Signore non ritiene innocente chi pronuncia il suo nome invano (Dt 5, 11). Temerai il Signore Dio tuo, lo servirai e giurerai per il suo nome (Dt 6, 13). Temi il Signore tuo Dio, a lui servi, restagli fedele e giura nel suo nome (Dt 10, 20). ma lo cercherete nella sua dimora, nel luogo che il Signore vostro Dio avrà scelto fra tutte le vostre tribù, come sede del suo nome; là andrete (Dt 12, 5). Allora, presenterete al luogo che il Signore vostro Dio avrà scelto per fissarvi la sede del suo nome, quanto vi comando: i vostri olocausti e i vostri sacrifici, le vostre decime, quello che le vostre mani avranno prelevato e tutte le offerte scelte che avrete votate al Signore (Dt 12, 11). Se il luogo che il Signore tuo Dio avrà scelto come sede del suo nome sarà lontano da te, potrai ammazzare bestiame grosso e minuto che il Signore ti avrà dato, come ti ho prescritto; potrai mangiare entro le tue città a tuo piacere (Dt 12, 21). </w:t>
      </w:r>
    </w:p>
    <w:p w14:paraId="3FB011B9" w14:textId="77777777" w:rsidR="00F768E4" w:rsidRPr="009F4933" w:rsidRDefault="00F768E4" w:rsidP="003770E2">
      <w:pPr>
        <w:pStyle w:val="Corpotesto"/>
        <w:rPr>
          <w:i/>
          <w:iCs/>
          <w:sz w:val="20"/>
        </w:rPr>
      </w:pPr>
      <w:r w:rsidRPr="009F4933">
        <w:rPr>
          <w:i/>
          <w:iCs/>
          <w:sz w:val="20"/>
        </w:rPr>
        <w:t xml:space="preserve">Mangerai davanti al Signore tuo Dio, nel luogo dove avrà scelto come sede del suo nome, la decima del tuo frumento, del tuo mosto, del tuo olio e i primi parti del tuo bestiame grosso e minuto, perché tu impari a temere sempre il Signore tuo Dio (Dt 14, 23). Ma se il cammino è troppo lungo per te e tu non puoi trasportare quelle decime, perché è troppo lontano da te il luogo dove il Signore tuo Dio avrà scelto come sede del suo nome - perché il Signore tuo Dio ti avrà benedetto – (Dt 14, 24). Immolerai la Pasqua al Signore tuo Dio: un sacrificio di bestiame grosso e minuto, nel luogo che il Signore avrà scelto come sede del suo nome (Dt 16, 2). Ma immolerai la Pasqua soltanto nel luogo che il Signore tuo Dio avrà scelto come sede del suo nome; la immolerai alla sera, al tramonto del sole, nell'ora in cui sei uscito dall'Egitto (Dt 16, 6). </w:t>
      </w:r>
    </w:p>
    <w:p w14:paraId="60A4B687" w14:textId="77777777" w:rsidR="00F768E4" w:rsidRPr="009F4933" w:rsidRDefault="00F768E4" w:rsidP="003770E2">
      <w:pPr>
        <w:pStyle w:val="Corpotesto"/>
        <w:rPr>
          <w:i/>
          <w:iCs/>
          <w:sz w:val="20"/>
        </w:rPr>
      </w:pPr>
      <w:r w:rsidRPr="009F4933">
        <w:rPr>
          <w:i/>
          <w:iCs/>
          <w:sz w:val="20"/>
        </w:rPr>
        <w:t>Gioirai davanti al Signore tuo Dio tu, tuo figlio, tua figlia, il tuo schiavo e la tua schiava, il levita che sarà nelle tue città e l'orfano e la vedova che saranno in mezzo a te, nel luogo che il Signore tuo Dio avrà scelto come sede del suo nome (Dt 16, 11). Prenderai le primizie di tutti i frutti del suolo da te raccolti nel paese che il Signore tuo Dio ti darà, le metterai in una cesta e andrai al luogo che il Signore tuo Dio avrà scelto come sede del suo nome (Dt 26, 2). La donna andò a dire al marito: "Un uomo di Dio è venuto da me; aveva l'aspetto di un angelo di Dio, un aspetto terribile. Io non gli ho domandato da dove veniva ed egli non mi ha rivelato il suo nome (Gdc 13, 6). Certo il Signore non abbandonerà il suo popolo, per riguardo al suo nome che è grande, perché  il Signore ha cominciato a fare di voi il suo popolo (1Sam 12, 22).</w:t>
      </w:r>
    </w:p>
    <w:p w14:paraId="29FB4E75" w14:textId="77777777" w:rsidR="00F768E4" w:rsidRPr="009F4933" w:rsidRDefault="00F768E4" w:rsidP="003770E2">
      <w:pPr>
        <w:pStyle w:val="Corpotesto"/>
        <w:rPr>
          <w:i/>
          <w:iCs/>
          <w:sz w:val="20"/>
        </w:rPr>
      </w:pPr>
      <w:r w:rsidRPr="009F4933">
        <w:rPr>
          <w:i/>
          <w:iCs/>
          <w:sz w:val="20"/>
        </w:rPr>
        <w:t xml:space="preserve">Roboamo, figlio di Salomone, regnò in Giuda. Aveva quarantun anni quando divenne re; regnò diciassette anni in Gerusalemme, città scelta dal Signore fra tutte le tribù di Israele per collocarvi il suo nome. Sua madre, ammonita, si chiamava </w:t>
      </w:r>
      <w:proofErr w:type="spellStart"/>
      <w:r w:rsidRPr="009F4933">
        <w:rPr>
          <w:i/>
          <w:iCs/>
          <w:sz w:val="20"/>
        </w:rPr>
        <w:t>Naama</w:t>
      </w:r>
      <w:proofErr w:type="spellEnd"/>
      <w:r w:rsidRPr="009F4933">
        <w:rPr>
          <w:i/>
          <w:iCs/>
          <w:sz w:val="20"/>
        </w:rPr>
        <w:t xml:space="preserve"> (1Re 14, 21). Lodate il Signore, acclamate il suo nome; manifestate ai popoli le sue gesta (1Cr 16, 8). Date per il Signore gloria al suo nome; con offerte presentatevi a lui. Prostratevi al Signore in sacri ornamenti (1Cr 16, 29). Figli di Amram: Aronne e Mosè. Aronne fu scelto per consacrare le cose sacrosante, egli e i suoi figli, per sempre, perché offrisse incenso davanti al Signore, lo servisse e benedicesse in suo nome per sempre (1Cr 23, 13). </w:t>
      </w:r>
    </w:p>
    <w:p w14:paraId="28FDAA2F" w14:textId="77777777" w:rsidR="00F768E4" w:rsidRPr="009F4933" w:rsidRDefault="00F768E4" w:rsidP="003770E2">
      <w:pPr>
        <w:pStyle w:val="Corpotesto"/>
        <w:rPr>
          <w:i/>
          <w:iCs/>
          <w:sz w:val="20"/>
        </w:rPr>
      </w:pPr>
      <w:r w:rsidRPr="009F4933">
        <w:rPr>
          <w:i/>
          <w:iCs/>
          <w:sz w:val="20"/>
        </w:rPr>
        <w:t xml:space="preserve">Il re Roboamo si consolidò in Gerusalemme e regnò. Quando divenne re, Roboamo aveva quarantun anni; regnò diciassette anni in Gerusalemme, città scelta dal Signore fra tutte le tribù di Israele per porvi il suo nome. Sua madre, ammonita, si chiamava </w:t>
      </w:r>
      <w:proofErr w:type="spellStart"/>
      <w:r w:rsidRPr="009F4933">
        <w:rPr>
          <w:i/>
          <w:iCs/>
          <w:sz w:val="20"/>
        </w:rPr>
        <w:t>Naama</w:t>
      </w:r>
      <w:proofErr w:type="spellEnd"/>
      <w:r w:rsidRPr="009F4933">
        <w:rPr>
          <w:i/>
          <w:iCs/>
          <w:sz w:val="20"/>
        </w:rPr>
        <w:t xml:space="preserve"> (2Cr 12, 13). Il Dio che ha fatto risiedere là il suo nome disperda qualsiasi re o popolo che presuma trasgredire il mio ordine, distruggendo questo tempio che è a Gerusalemme. Io Dario ho emanato questo ordine: sia eseguito alla lettera" (Esd 6, 12).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Ora, figli, vi comando: servite Dio nella verità e fate ciò che a lui piace. Anche ai vostri figli insegnate l'obbligo di fare la giustizia e l'elemosina, di ricordarsi di Dio, di benedire il suo nome sempre, nella verità e con tutte le forze (Tb 14, 8). </w:t>
      </w:r>
    </w:p>
    <w:p w14:paraId="26769216" w14:textId="77777777" w:rsidR="00F768E4" w:rsidRPr="009F4933" w:rsidRDefault="00F768E4" w:rsidP="003770E2">
      <w:pPr>
        <w:pStyle w:val="Corpotesto"/>
        <w:rPr>
          <w:i/>
          <w:iCs/>
          <w:sz w:val="20"/>
        </w:rPr>
      </w:pPr>
      <w:r w:rsidRPr="009F4933">
        <w:rPr>
          <w:i/>
          <w:iCs/>
          <w:sz w:val="20"/>
        </w:rPr>
        <w:t>Giuditta disse: "Lodate il mio Dio con i timpani, cantate al Signore con cembali, elevate a lui l'accordo del salmo e della lode; esaltate e invocate il suo nome (Gdt 16, 1). Alle città fornì vettovaglie, e le munì con mezzi di difesa; così divenne celebre il suo nome e la sua gloria fino all'estremità della terra (1Mac 14, 10). Non dimenticasse l'iniquo sterminio di fanciulli innocenti e le bestemmie pronunciate contro il suo nome e mostrasse il suo sdegno contro la malvagità (2Mac 8, 4). Mi rinfranca, mi guida per il giusto cammino, per amore del suo nome (Sal 22, 3). Date al Signore la gloria del suo nome, prostratevi al Signore in santi ornamenti (Sal 28, 2).</w:t>
      </w:r>
    </w:p>
    <w:p w14:paraId="2DCF14A2" w14:textId="77777777" w:rsidR="00F768E4" w:rsidRPr="009F4933" w:rsidRDefault="00F768E4" w:rsidP="003770E2">
      <w:pPr>
        <w:pStyle w:val="Corpotesto"/>
        <w:rPr>
          <w:i/>
          <w:iCs/>
          <w:sz w:val="20"/>
        </w:rPr>
      </w:pPr>
      <w:r w:rsidRPr="009F4933">
        <w:rPr>
          <w:i/>
          <w:iCs/>
          <w:sz w:val="20"/>
        </w:rPr>
        <w:t>Celebrate con me il Signore, esaltiamo insieme il suo nome (Sal 33, 4). Cantate alla gloria del suo nome, date a lui splendida lode (Sal 65, 2). Cantate a Dio, inneggiate al suo nome, spianate la strada a chi cavalca le nubi: "Signore" è il suo nome, gioite davanti a lui (Sal 67, 5). La stirpe dei suoi servi ne sarà erede, e chi ama il suo nome vi porrà dimora (Sal 68, 37). Il suo nome duri in eterno, davanti al sole persista il suo nome. In lui saranno benedette tutte le stirpi della terra e tutti i popoli lo diranno beato (Sal 71, 17). E benedetto il suo nome glorioso per sempre, della sua gloria sia piena tutta la terra. Amen, amen (Sal 71, 19).</w:t>
      </w:r>
    </w:p>
    <w:p w14:paraId="7C575EFE" w14:textId="77777777" w:rsidR="00F768E4" w:rsidRPr="00882BB9" w:rsidRDefault="00F768E4" w:rsidP="003770E2">
      <w:pPr>
        <w:pStyle w:val="Corpotesto"/>
        <w:rPr>
          <w:i/>
          <w:iCs/>
          <w:sz w:val="20"/>
        </w:rPr>
      </w:pPr>
      <w:r w:rsidRPr="00882BB9">
        <w:rPr>
          <w:i/>
          <w:iCs/>
          <w:sz w:val="20"/>
        </w:rPr>
        <w:t xml:space="preserve">Dio è conosciuto in Giuda, in Israele è grande il suo nome (Sal 75, 2). Cantate al Signore, benedite il suo nome, annunziate di giorno in giorno la sua salvezza (Sal 95, 2). Date al Signore la gloria del suo nome. Portate offerte ed entrate nei suoi atri (Sal 95, 8). Mosè e Aronne tra i suoi sacerdoti, Samuele tra quanti invocano il suo nome: invocavano il Signore ed egli rispondeva (Sal 98, 6). Varcate le sue porte con inni di grazie, i suoi atri con canti di lode, lodatelo, benedite il suo nome (Sal 99, 4). Alleluia. Lodate il Signore e invocate il suo nome, proclamate tra i popoli le sue opere (Sal 104, 1). Ma Dio li salvò per il suo nome, per manifestare la sua potenza (Sal 105, 8). La sua discendenza sia votata allo sterminio, nella generazione che segue sia cancellato il suo nome (Sal 108, 13). Santo e terribile il suo nome. Principio della saggezza è il timore del Signore, saggio è colui che gli è fedele; la lode del Signore è senza fine (Sal 110, 10).  Lodate il Signore: il Signore è buono; cantate inni al suo nome, perché è amabile (Sal 134, 3). Canti la mia bocca la lode del Signore e ogni vivente benedica il suo nome santo, in eterno e sempre (Sal 144, 21). Lodino il nome del Signore: perché solo il suo nome è sublime, la sua gloria risplende sulla terra e nei cieli (Sal 148, 13). </w:t>
      </w:r>
    </w:p>
    <w:p w14:paraId="3EE435CD" w14:textId="77777777" w:rsidR="00F768E4" w:rsidRPr="00882BB9" w:rsidRDefault="00F768E4" w:rsidP="003770E2">
      <w:pPr>
        <w:pStyle w:val="Corpotesto"/>
        <w:rPr>
          <w:i/>
          <w:iCs/>
          <w:sz w:val="20"/>
        </w:rPr>
      </w:pPr>
      <w:r w:rsidRPr="00882BB9">
        <w:rPr>
          <w:i/>
          <w:iCs/>
          <w:sz w:val="20"/>
        </w:rPr>
        <w:t>Lodino il suo nome con danze, con timpani e cetre gli cantino inni (Sal 149, 3). Magnificate il suo nome; proclamate le sue lodi con i vostri canti e le vostre cetre; così direte nella vostra lode (Sir 39, 15). Salomone regnò in tempo di pace, Dio dispose che tutto fosse tranquillo all'intorno perché costruisse una casa al suo nome e preparasse un santuario perenne (Sir 47, 13). In quel giorno direte: "Lodate il Signore, invocate il suo nome; manifestate tra i popoli le sue meraviglie, proclamate che il suo nome è sublime (Is 12, 4). Poiché tuo sposo è il tuo creatore, Signore degli eserciti è il suo nome; tuo redentore è il Santo di Israele, è chiamato Dio di tutta la terra (Is 54, 5). Non è tale l'eredità di Giacobbe, perché egli ha formato ogni cosa. Israele è la tribù della sua eredità, Signore degli eserciti è il suo nome (Ger 10, 16).</w:t>
      </w:r>
    </w:p>
    <w:p w14:paraId="53F0D94E" w14:textId="77777777" w:rsidR="00F768E4" w:rsidRPr="00882BB9" w:rsidRDefault="00F768E4" w:rsidP="003770E2">
      <w:pPr>
        <w:pStyle w:val="Corpotesto"/>
        <w:rPr>
          <w:i/>
          <w:iCs/>
          <w:sz w:val="20"/>
        </w:rPr>
      </w:pPr>
      <w:r w:rsidRPr="00882BB9">
        <w:rPr>
          <w:i/>
          <w:iCs/>
          <w:sz w:val="20"/>
        </w:rPr>
        <w:t xml:space="preserve">Mi dicevo: "Non penserò più a lui, non parlerò più in suo nome!". Ma nel mio cuore c'era come un fuoco ardente, chiuso nelle mie ossa; mi sforzavo di contenerlo, ma non potevo (Ger 20, 9). Ma il loro vendicatore è forte, Signore degli eserciti è il suo nome. Egli sosterrà efficacemente la loro causa, per rendere tranquilla la terra e sconvolgere gli abitanti di Babilonia (Ger 50, 34). Non è tale l'eredità di Giacobbe, perché egli ha formato ogni cosa. Israele è la tribù della sua eredità, Signore degli eserciti è il suo nome (Ger 51, 19). "Signore, Dio degli eserciti, Signore" è il suo nome (Os 12, 6). Ecco colui che forma i monti e crea i venti, che manifesta all'uomo qual è il suo pensiero, che fa l'alba e le tenebre e cammina sulle alture della terra, Signore, Dio degli eserciti è il suo nome (Am 4, 13). Colui che ha fatto le Pleiadi e Orione, cambia il buio in chiarore del mattino e stende sul giorno l'oscurità della notte; colui che comanda alle acque del mare e le spande sulla terra, Signore è il suo nome (Am 5, 8). </w:t>
      </w:r>
    </w:p>
    <w:p w14:paraId="59CD6B63" w14:textId="77777777" w:rsidR="00F768E4" w:rsidRPr="00882BB9" w:rsidRDefault="00F768E4" w:rsidP="003770E2">
      <w:pPr>
        <w:pStyle w:val="Corpotesto"/>
        <w:rPr>
          <w:i/>
          <w:iCs/>
          <w:sz w:val="20"/>
        </w:rPr>
      </w:pPr>
      <w:r w:rsidRPr="00882BB9">
        <w:rPr>
          <w:i/>
          <w:iCs/>
          <w:sz w:val="20"/>
        </w:rPr>
        <w:t>Egli costruisce nel cielo il suo soglio e fonda la sua volta sulla terra; egli chiama le acque del mare e le riversa sulla terra; Signore è il suo nome (Am 9, 6). Li renderò forti nel Signore e del suo nome si glorieranno. Parola del Signore (Zc 10, 12). Il Signore sarà re di tutta la terra e ci sarà il Signore soltanto, e soltanto il suo nome (Zc 14, 9). Allora parlarono tra di loro i timorati di Dio. Il Signore porse l'orecchio e li ascoltò: un libro di memorie fu scritto davanti a lui per coloro che lo temono e che onorano il suo nome (Ml 3, 16). Nel suo nome spereranno le genti (Mt 12, 21). Grandi cose ha fatto in me l'Onnipotente e Santo è il suo nome (Lc 1, 49).</w:t>
      </w:r>
    </w:p>
    <w:p w14:paraId="389D9DF1" w14:textId="77777777" w:rsidR="00F768E4" w:rsidRDefault="00F768E4" w:rsidP="003770E2">
      <w:pPr>
        <w:pStyle w:val="Corpotesto"/>
        <w:rPr>
          <w:i/>
          <w:iCs/>
          <w:sz w:val="20"/>
        </w:rPr>
      </w:pPr>
      <w:r w:rsidRPr="00882BB9">
        <w:rPr>
          <w:i/>
          <w:iCs/>
          <w:sz w:val="20"/>
        </w:rPr>
        <w:t xml:space="preserve">E nel suo nome saranno predicati a tutte le genti la conversione e il perdono dei peccati, cominciando da Gerusalemme (Lc 24, 47). A quanti però l'hanno accolto, ha dato potere di diventare figli di Dio: a quelli che credono nel suo nome (Gv 1, 12). Mentre era a Gerusalemme per la Pasqua, durante la festa molti, vedendo i segni che faceva, credettero nel suo nome (Gv 2, 23). Questi sono stati scritti, perché crediate che Gesù è il Cristo, il Figlio di Dio e perché, credendo, abbiate la vita nel suo nome (Gv 20, 31). </w:t>
      </w:r>
    </w:p>
    <w:p w14:paraId="11C0EC63" w14:textId="77777777" w:rsidR="00F768E4" w:rsidRDefault="00F768E4" w:rsidP="003770E2">
      <w:pPr>
        <w:pStyle w:val="Corpotesto"/>
        <w:rPr>
          <w:i/>
          <w:iCs/>
          <w:sz w:val="20"/>
        </w:rPr>
      </w:pPr>
      <w:r w:rsidRPr="00882BB9">
        <w:rPr>
          <w:i/>
          <w:iCs/>
          <w:sz w:val="20"/>
        </w:rPr>
        <w:t>Tutti i profeti gli rendono questa testimonianza: chiunque crede in lui ottiene la remissione dei peccati per mezzo del suo nome" (At 10, 43). "Fratelli, ascoltatemi. Simone ha riferito come fin da principio Dio ha voluto scegliere tra i pagani un popolo per consacrarlo al suo nome (At 15, 14).</w:t>
      </w:r>
      <w:r>
        <w:rPr>
          <w:i/>
          <w:iCs/>
          <w:sz w:val="20"/>
        </w:rPr>
        <w:t xml:space="preserve"> </w:t>
      </w:r>
      <w:r w:rsidRPr="00882BB9">
        <w:rPr>
          <w:i/>
          <w:iCs/>
          <w:sz w:val="20"/>
        </w:rPr>
        <w:t xml:space="preserve">E ora perché aspetti? Alzati, ricevi il battesimo e lavati dai tuoi peccati, invocando il suo nome (At 22, 16). Per mezzo di lui abbiamo ricevuto la grazia dell'apostolato per ottenere l'obbedienza alla fede da parte di tutte le genti, a gloria del suo nome (Rm 1, 5). </w:t>
      </w:r>
    </w:p>
    <w:p w14:paraId="31395088" w14:textId="77777777" w:rsidR="00F768E4" w:rsidRDefault="00F768E4" w:rsidP="003770E2">
      <w:pPr>
        <w:pStyle w:val="Corpotesto"/>
        <w:rPr>
          <w:i/>
          <w:iCs/>
          <w:sz w:val="20"/>
        </w:rPr>
      </w:pPr>
      <w:r w:rsidRPr="00882BB9">
        <w:rPr>
          <w:i/>
          <w:iCs/>
          <w:sz w:val="20"/>
        </w:rPr>
        <w:t xml:space="preserve">Dio infatti non è ingiusto da dimenticare il vostro lavoro e la carità che avete dimostrato verso il suo nome, con i servizi che avete reso e rendete tuttora ai santi (Eb 6, 10). Per mezzo di lui dunque offriamo a Dio continuamente un sacrificio di lode, cioè il frutto di labbra che confessano il suo nome (Eb 13, 15). Scrivo a voi, figlioli, perché vi sono stati rimessi i peccati in virtù del suo nome (1Gv 2, 12). Essa aprì la bocca per proferire bestemmie contro Dio, per bestemmiare il suo nome e la sua dimora, contro tutti quelli che abitano in cielo (Ap 13, 6). </w:t>
      </w:r>
    </w:p>
    <w:p w14:paraId="7ED33E94" w14:textId="77777777" w:rsidR="00F768E4" w:rsidRPr="00882BB9" w:rsidRDefault="00F768E4" w:rsidP="003770E2">
      <w:pPr>
        <w:pStyle w:val="Corpotesto"/>
        <w:rPr>
          <w:i/>
          <w:iCs/>
          <w:sz w:val="20"/>
        </w:rPr>
      </w:pPr>
      <w:r w:rsidRPr="00882BB9">
        <w:rPr>
          <w:i/>
          <w:iCs/>
          <w:sz w:val="20"/>
        </w:rPr>
        <w:t xml:space="preserve">Poi guardai ed ecco l'Agnello ritto sul monte Sion e insieme </w:t>
      </w:r>
      <w:proofErr w:type="spellStart"/>
      <w:r w:rsidRPr="00882BB9">
        <w:rPr>
          <w:i/>
          <w:iCs/>
          <w:sz w:val="20"/>
        </w:rPr>
        <w:t>centoquarantaquattromila</w:t>
      </w:r>
      <w:proofErr w:type="spellEnd"/>
      <w:r w:rsidRPr="00882BB9">
        <w:rPr>
          <w:i/>
          <w:iCs/>
          <w:sz w:val="20"/>
        </w:rPr>
        <w:t xml:space="preserve"> persone che recavano scritto sulla fronte il suo nome e il nome del Padre suo (Ap 14, 1). E' avvolto in un mantello intriso di sangue e il suo nome è Verbo di Dio (Ap 19, 13). Vedranno la sua faccia e porteranno il suo nome sulla fronte (Ap 22, 4). </w:t>
      </w:r>
    </w:p>
    <w:p w14:paraId="0914B76B" w14:textId="77777777" w:rsidR="00F768E4" w:rsidRDefault="00F768E4" w:rsidP="003770E2">
      <w:pPr>
        <w:pStyle w:val="Corpotesto"/>
      </w:pPr>
      <w:r>
        <w:t>È il Signore che vigila perché il suo Santo Nome non sparisca dalla faccia della terra. La Scrittura rivela che sempre Lui interviene perché questo non accada.</w:t>
      </w:r>
    </w:p>
    <w:p w14:paraId="7ACD3CE3" w14:textId="77777777" w:rsidR="00F768E4" w:rsidRDefault="00F768E4" w:rsidP="003770E2">
      <w:pPr>
        <w:pStyle w:val="Corpotesto"/>
      </w:pPr>
      <w:r>
        <w:t>Lo stesso amore che ha il Signore per il suo Santo Nome deve averlo ogni suo devoto adoratore. La sua vita deve avere un solo scopo: farlo conoscere.</w:t>
      </w:r>
    </w:p>
    <w:p w14:paraId="2EA5D96F" w14:textId="77777777" w:rsidR="00F768E4" w:rsidRDefault="00F768E4" w:rsidP="003770E2">
      <w:pPr>
        <w:pStyle w:val="Corpotesto"/>
      </w:pPr>
      <w:r>
        <w:t>Come si fa conoscere il Signore? Manifestando il compimento della sua volontà della nostra vita. Vivendo, ascoltando Lui e trasformando in storia la sua Parola.</w:t>
      </w:r>
    </w:p>
    <w:p w14:paraId="2B9352AA" w14:textId="77777777" w:rsidR="00F768E4" w:rsidRDefault="00F768E4" w:rsidP="003770E2">
      <w:pPr>
        <w:pStyle w:val="Corpotesto"/>
      </w:pPr>
      <w:r>
        <w:t>Quando il suo nome è disonorato, profanato, disprezzato, dimenticato, ignorato, allora è il Signore che si prende ogni cura perché brilli sulla terra.</w:t>
      </w:r>
    </w:p>
    <w:p w14:paraId="4DD70758" w14:textId="77777777" w:rsidR="00F768E4" w:rsidRDefault="00F768E4" w:rsidP="00015F47">
      <w:pPr>
        <w:pStyle w:val="Corpodeltesto2"/>
        <w:rPr>
          <w:color w:val="000000"/>
        </w:rPr>
      </w:pPr>
      <w:r w:rsidRPr="00823C5D">
        <w:rPr>
          <w:color w:val="000000"/>
          <w:position w:val="6"/>
          <w:vertAlign w:val="superscript"/>
        </w:rPr>
        <w:t>36</w:t>
      </w:r>
      <w:r w:rsidRPr="00823C5D">
        <w:rPr>
          <w:color w:val="000000"/>
        </w:rPr>
        <w:t>Così dice il Signore Dio: Per le tue ricchezze sperperate, per la tua nudità scoperta nelle tue prostituzioni con i tuoi amanti e con tutti i tuoi idoli abominevoli, per il sangue dei tuoi figli che hai offerto a loro,</w:t>
      </w:r>
    </w:p>
    <w:p w14:paraId="4D418EAA" w14:textId="77777777" w:rsidR="00F768E4" w:rsidRDefault="00F768E4" w:rsidP="003770E2">
      <w:pPr>
        <w:pStyle w:val="Corpotesto"/>
      </w:pPr>
      <w:r>
        <w:t>Ora il Signore interviene, ma non per punire Gerusalemme, ma per aiutarla perché possa ritornare ad essere lo strumento per l’onore del suo nome.</w:t>
      </w:r>
    </w:p>
    <w:p w14:paraId="670AE579" w14:textId="77777777" w:rsidR="00F768E4" w:rsidRDefault="00F768E4" w:rsidP="003770E2">
      <w:pPr>
        <w:pStyle w:val="Corpotesto"/>
      </w:pPr>
      <w:r>
        <w:t>Così dice il Signore Dio: per le tue ricchezze sperperate, per la tua nudità scoperta nelle tue prostituzioni con i tuoi amanti…</w:t>
      </w:r>
    </w:p>
    <w:p w14:paraId="28124B5E" w14:textId="77777777" w:rsidR="00F768E4" w:rsidRDefault="00F768E4" w:rsidP="003770E2">
      <w:pPr>
        <w:pStyle w:val="Corpotesto"/>
      </w:pPr>
      <w:r>
        <w:t>E con tutti i tuoi idoli abominevoli, per il Sangue dei tuoi figli che hai offerto loro. Sono questi i suoi peccati: idolatria, universale immoralità, sacrifici umani.</w:t>
      </w:r>
    </w:p>
    <w:p w14:paraId="60E22B04" w14:textId="77777777" w:rsidR="00F768E4" w:rsidRDefault="00F768E4" w:rsidP="003770E2">
      <w:pPr>
        <w:pStyle w:val="Corpotesto"/>
      </w:pPr>
      <w:r>
        <w:t>Gerusalemme è accusata di aver sperperato i doni del Signore, di essersi venduta ad essi e ai popoli, cercando salvezza, e anche di riti infanticidi.</w:t>
      </w:r>
    </w:p>
    <w:p w14:paraId="5F99186F" w14:textId="77777777" w:rsidR="00F768E4" w:rsidRDefault="00F768E4" w:rsidP="003770E2">
      <w:pPr>
        <w:pStyle w:val="Corpotesto"/>
      </w:pPr>
      <w:r>
        <w:t>In una sola parola essa è accusata di aver fatto ogni male. Quanto il Signore le aveva detto di non fare, essa lo ha fatto. Essa ha disonorato il suo sposo.</w:t>
      </w:r>
    </w:p>
    <w:p w14:paraId="0F4B4E51" w14:textId="77777777" w:rsidR="00F768E4" w:rsidRDefault="00F768E4" w:rsidP="003770E2">
      <w:pPr>
        <w:pStyle w:val="Corpotesto"/>
      </w:pPr>
      <w:r>
        <w:t>Anche i figli, dono di Dio, e non solo le cose material</w:t>
      </w:r>
      <w:r w:rsidR="00B30C8C">
        <w:t>i</w:t>
      </w:r>
      <w:r>
        <w:t xml:space="preserve">, assieme a se stessa </w:t>
      </w:r>
      <w:r w:rsidR="00B30C8C">
        <w:t>h</w:t>
      </w:r>
      <w:r>
        <w:t xml:space="preserve">a consacrato agli idoli, i figli addirittura immolandoli. </w:t>
      </w:r>
    </w:p>
    <w:p w14:paraId="570833CB" w14:textId="77777777" w:rsidR="00F768E4" w:rsidRDefault="00F768E4" w:rsidP="00015F47">
      <w:pPr>
        <w:pStyle w:val="Corpodeltesto2"/>
        <w:rPr>
          <w:color w:val="000000"/>
        </w:rPr>
      </w:pPr>
      <w:r w:rsidRPr="00823C5D">
        <w:rPr>
          <w:color w:val="000000"/>
          <w:position w:val="6"/>
          <w:vertAlign w:val="superscript"/>
        </w:rPr>
        <w:t>37</w:t>
      </w:r>
      <w:r w:rsidRPr="00823C5D">
        <w:rPr>
          <w:color w:val="000000"/>
        </w:rPr>
        <w:t>ecco, io radunerò da ogni parte tutti i tuoi amanti con i quali sei stata compiacente, coloro che hai amato insieme con coloro che hai odiato; li radunerò contro di te e ti metterò completamente nuda davanti a loro perché essi ti vedano tutta.</w:t>
      </w:r>
    </w:p>
    <w:p w14:paraId="70B7DFB0" w14:textId="77777777" w:rsidR="00F768E4" w:rsidRDefault="00F768E4" w:rsidP="003770E2">
      <w:pPr>
        <w:pStyle w:val="Corpotesto"/>
      </w:pPr>
      <w:r>
        <w:t>Ora il Signore si serve di tutto ciò che Gerusalemme ha adorato perché vengano e la distruggano, l’annientino, la riducano in polvere.</w:t>
      </w:r>
    </w:p>
    <w:p w14:paraId="590D672F" w14:textId="77777777" w:rsidR="00F768E4" w:rsidRDefault="00F768E4" w:rsidP="003770E2">
      <w:pPr>
        <w:pStyle w:val="Corpotesto"/>
      </w:pPr>
      <w:r>
        <w:t xml:space="preserve">Ecco, io radunerò da ogni parte tutti i tuoi amanti con i quali </w:t>
      </w:r>
      <w:r w:rsidR="00B30C8C">
        <w:t>s</w:t>
      </w:r>
      <w:r>
        <w:t>ei stata compiacente, coloro che hai amato insieme con coloro che ha</w:t>
      </w:r>
      <w:r w:rsidR="00B30C8C">
        <w:t>i</w:t>
      </w:r>
      <w:r>
        <w:t xml:space="preserve"> odiato.</w:t>
      </w:r>
    </w:p>
    <w:p w14:paraId="723C66D7" w14:textId="77777777" w:rsidR="00F768E4" w:rsidRDefault="00F768E4" w:rsidP="003770E2">
      <w:pPr>
        <w:pStyle w:val="Corpotesto"/>
      </w:pPr>
      <w:r>
        <w:t>Li radunerò contro di te e ti metterò completamente nuda davanti a loro perché essi ti vedano tutta. Il Signore farà di Gerusalemme una vergogna.</w:t>
      </w:r>
    </w:p>
    <w:p w14:paraId="12422E1C" w14:textId="77777777" w:rsidR="00F768E4" w:rsidRDefault="00F768E4" w:rsidP="003770E2">
      <w:pPr>
        <w:pStyle w:val="Corpotesto"/>
      </w:pPr>
      <w:r>
        <w:t>Non ci sarà un popolo che non si rivolterà contro Gerusalemme. Verranno non solo i popoli da essa odiati, ma anche coloro che da essa sono stati amati.</w:t>
      </w:r>
    </w:p>
    <w:p w14:paraId="0FEFA026" w14:textId="77777777" w:rsidR="00F768E4" w:rsidRDefault="00F768E4" w:rsidP="003770E2">
      <w:pPr>
        <w:pStyle w:val="Corpotesto"/>
      </w:pPr>
      <w:r>
        <w:t>Questo principio deve essere necessariamente meditato. Su di esso si deve riflettere. È un principio che si compirà su ogni uomo.</w:t>
      </w:r>
    </w:p>
    <w:p w14:paraId="76DF7937" w14:textId="77777777" w:rsidR="00F768E4" w:rsidRPr="00594096" w:rsidRDefault="00F768E4" w:rsidP="003770E2">
      <w:pPr>
        <w:pStyle w:val="Corpotesto"/>
        <w:rPr>
          <w:lang w:val="fr-FR"/>
        </w:rPr>
      </w:pPr>
      <w:r w:rsidRPr="00615FBF">
        <w:t xml:space="preserve">Questo principio ce lo rivela il Libro della Sapienza. </w:t>
      </w:r>
      <w:r w:rsidRPr="00594096">
        <w:rPr>
          <w:lang w:val="fr-FR"/>
        </w:rPr>
        <w:t xml:space="preserve">“Ut </w:t>
      </w:r>
      <w:proofErr w:type="spellStart"/>
      <w:r w:rsidRPr="00594096">
        <w:rPr>
          <w:lang w:val="fr-FR"/>
        </w:rPr>
        <w:t>scirent</w:t>
      </w:r>
      <w:proofErr w:type="spellEnd"/>
      <w:r w:rsidRPr="00594096">
        <w:rPr>
          <w:lang w:val="fr-FR"/>
        </w:rPr>
        <w:t xml:space="preserve"> quia per quae </w:t>
      </w:r>
      <w:proofErr w:type="spellStart"/>
      <w:r w:rsidRPr="00594096">
        <w:rPr>
          <w:lang w:val="fr-FR"/>
        </w:rPr>
        <w:t>peccat</w:t>
      </w:r>
      <w:proofErr w:type="spellEnd"/>
      <w:r w:rsidRPr="00594096">
        <w:rPr>
          <w:lang w:val="fr-FR"/>
        </w:rPr>
        <w:t xml:space="preserve"> </w:t>
      </w:r>
      <w:proofErr w:type="spellStart"/>
      <w:r w:rsidRPr="00594096">
        <w:rPr>
          <w:lang w:val="fr-FR"/>
        </w:rPr>
        <w:t>quis</w:t>
      </w:r>
      <w:proofErr w:type="spellEnd"/>
      <w:r w:rsidRPr="00594096">
        <w:rPr>
          <w:lang w:val="fr-FR"/>
        </w:rPr>
        <w:t xml:space="preserve"> per haec et </w:t>
      </w:r>
      <w:proofErr w:type="spellStart"/>
      <w:r w:rsidRPr="00594096">
        <w:rPr>
          <w:lang w:val="fr-FR"/>
        </w:rPr>
        <w:t>torquetur</w:t>
      </w:r>
      <w:proofErr w:type="spellEnd"/>
      <w:r w:rsidRPr="00594096">
        <w:rPr>
          <w:lang w:val="fr-FR"/>
        </w:rPr>
        <w:t xml:space="preserve"> (</w:t>
      </w:r>
      <w:proofErr w:type="spellStart"/>
      <w:r w:rsidRPr="00594096">
        <w:rPr>
          <w:lang w:val="fr-FR"/>
        </w:rPr>
        <w:t>Sap</w:t>
      </w:r>
      <w:proofErr w:type="spellEnd"/>
      <w:r w:rsidRPr="00594096">
        <w:rPr>
          <w:lang w:val="fr-FR"/>
        </w:rPr>
        <w:t xml:space="preserve"> 11,17). </w:t>
      </w:r>
    </w:p>
    <w:p w14:paraId="763A21A6" w14:textId="77777777" w:rsidR="00F768E4" w:rsidRPr="00615FBF" w:rsidRDefault="00F768E4" w:rsidP="003770E2">
      <w:pPr>
        <w:pStyle w:val="Corpotesto"/>
        <w:rPr>
          <w:i/>
          <w:iCs/>
          <w:sz w:val="20"/>
        </w:rPr>
      </w:pPr>
      <w:r w:rsidRPr="00615FBF">
        <w:rPr>
          <w:i/>
          <w:iCs/>
          <w:sz w:val="20"/>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w:t>
      </w:r>
    </w:p>
    <w:p w14:paraId="2F29C216" w14:textId="77777777" w:rsidR="00F768E4" w:rsidRPr="00615FBF" w:rsidRDefault="00F768E4" w:rsidP="003770E2">
      <w:pPr>
        <w:pStyle w:val="Corpotesto"/>
        <w:rPr>
          <w:i/>
          <w:iCs/>
          <w:sz w:val="20"/>
        </w:rPr>
      </w:pPr>
      <w:r w:rsidRPr="00615FBF">
        <w:rPr>
          <w:i/>
          <w:iCs/>
          <w:sz w:val="20"/>
        </w:rPr>
        <w:t>Invece dello sgorgare perenne di un fiume, reso torbido da putrido sangue in punizione di un decreto infanticida, contro ogni speranza tu desti loro acqua abbondante, mostrando attraverso la sete di allora come avevi punito i loro avversari. 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7007854E" w14:textId="77777777" w:rsidR="00F768E4" w:rsidRPr="00615FBF" w:rsidRDefault="00F768E4" w:rsidP="003770E2">
      <w:pPr>
        <w:pStyle w:val="Corpotesto"/>
        <w:rPr>
          <w:i/>
          <w:iCs/>
          <w:sz w:val="20"/>
        </w:rPr>
      </w:pPr>
      <w:r w:rsidRPr="00615FBF">
        <w:rPr>
          <w:i/>
          <w:iCs/>
          <w:sz w:val="20"/>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6B91EDD4" w14:textId="77777777" w:rsidR="00F768E4" w:rsidRPr="00615FBF" w:rsidRDefault="00F768E4" w:rsidP="003770E2">
      <w:pPr>
        <w:pStyle w:val="Corpotesto"/>
        <w:rPr>
          <w:i/>
          <w:iCs/>
          <w:sz w:val="20"/>
        </w:rPr>
      </w:pPr>
      <w:r w:rsidRPr="00615FBF">
        <w:rPr>
          <w:i/>
          <w:iCs/>
          <w:sz w:val="20"/>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585DDED1" w14:textId="77777777" w:rsidR="00F768E4" w:rsidRPr="00615FBF" w:rsidRDefault="00F768E4" w:rsidP="003770E2">
      <w:pPr>
        <w:pStyle w:val="Corpotesto"/>
        <w:rPr>
          <w:i/>
          <w:iCs/>
          <w:sz w:val="20"/>
        </w:rPr>
      </w:pPr>
      <w:r w:rsidRPr="00615FBF">
        <w:rPr>
          <w:i/>
          <w:iCs/>
          <w:sz w:val="20"/>
        </w:rPr>
        <w:t>Anche senza queste potevano cadere con un soffio, perseguitati dalla giustizia e dispersi dal tuo soffio potente, ma tu hai disposto ogni cosa con misura, calcolo e peso. Prevalere con la forza ti è sempre possibile; chi si opporrà alla potenza del tuo braccio?</w:t>
      </w:r>
    </w:p>
    <w:p w14:paraId="2439DB0F" w14:textId="77777777" w:rsidR="00F768E4" w:rsidRPr="00615FBF" w:rsidRDefault="00F768E4" w:rsidP="003770E2">
      <w:pPr>
        <w:pStyle w:val="Corpotesto"/>
        <w:rPr>
          <w:i/>
          <w:iCs/>
          <w:sz w:val="20"/>
        </w:rPr>
      </w:pPr>
      <w:r w:rsidRPr="00615FBF">
        <w:rPr>
          <w:i/>
          <w:iCs/>
          <w:sz w:val="20"/>
        </w:rPr>
        <w:t xml:space="preserve">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w:t>
      </w:r>
    </w:p>
    <w:p w14:paraId="5A958DD6" w14:textId="77777777" w:rsidR="00F768E4" w:rsidRPr="00615FBF" w:rsidRDefault="00F768E4" w:rsidP="003770E2">
      <w:pPr>
        <w:pStyle w:val="Corpotesto"/>
        <w:rPr>
          <w:i/>
          <w:iCs/>
          <w:sz w:val="20"/>
        </w:rPr>
      </w:pPr>
      <w:r w:rsidRPr="00615FBF">
        <w:rPr>
          <w:i/>
          <w:iCs/>
          <w:sz w:val="20"/>
        </w:rPr>
        <w:t xml:space="preserve">Come potrebbe sussistere una cosa, se tu non l’avessi voluta? Potrebbe conservarsi ciò che da te non fu chiamato all’esistenza? Tu sei indulgente con tutte le cose, perché sono tue,  Signore, amante della vita (Sap 11,1-26). </w:t>
      </w:r>
    </w:p>
    <w:p w14:paraId="366F3E35" w14:textId="77777777" w:rsidR="00F768E4" w:rsidRDefault="00F768E4" w:rsidP="003770E2">
      <w:pPr>
        <w:pStyle w:val="Corpotesto"/>
      </w:pPr>
      <w:r>
        <w:t xml:space="preserve">Il principio è semplice: “Tutto ciò che l’uomo usa per il male di quanto appartiene al Signore, dall’uso cattivo delle cose sarà anche tormentato”. </w:t>
      </w:r>
    </w:p>
    <w:p w14:paraId="64B24D92" w14:textId="77777777" w:rsidR="00F768E4" w:rsidRDefault="00F768E4" w:rsidP="003770E2">
      <w:pPr>
        <w:pStyle w:val="Corpotesto"/>
      </w:pPr>
      <w:r>
        <w:t>In altre parole: ogni cosa che l’uomo compie contro la legge del Signore, da questa cosa da lui compiuta verrà tormentato, sarà punito.</w:t>
      </w:r>
    </w:p>
    <w:p w14:paraId="2756BD79" w14:textId="77777777" w:rsidR="00F768E4" w:rsidRDefault="00F768E4" w:rsidP="003770E2">
      <w:pPr>
        <w:pStyle w:val="Corpotesto"/>
      </w:pPr>
      <w:r>
        <w:t>Tutta la creazione va usata secondo Dio. Anche l’uomo deve essere considerato creatura di Dio e servirsi di esso secondo Dio.</w:t>
      </w:r>
    </w:p>
    <w:p w14:paraId="45AF7FDB" w14:textId="77777777" w:rsidR="00F768E4" w:rsidRDefault="00F768E4" w:rsidP="003770E2">
      <w:pPr>
        <w:pStyle w:val="Corpotesto"/>
      </w:pPr>
      <w:r>
        <w:t xml:space="preserve">Tutto Gerusalemme ha usato contro Dio, anche dei popoli si è servita contro Dio, per attestare la nullità della Parola di Dio. È il suo orrendo peccato. </w:t>
      </w:r>
    </w:p>
    <w:p w14:paraId="78C8D789" w14:textId="77777777" w:rsidR="00F768E4" w:rsidRDefault="00F768E4" w:rsidP="003770E2">
      <w:pPr>
        <w:pStyle w:val="Corpotesto"/>
      </w:pPr>
      <w:r>
        <w:t>Ora da questo peccato essa verrà punita. Ha usato i popoli contro il Signore? Tutti i popoli verranno e la distruggeranno, la umilieranno, la denuderanno.</w:t>
      </w:r>
    </w:p>
    <w:p w14:paraId="4C01A0F3" w14:textId="77777777" w:rsidR="00F768E4" w:rsidRDefault="00F768E4" w:rsidP="003770E2">
      <w:pPr>
        <w:pStyle w:val="Corpotesto"/>
      </w:pPr>
      <w:r>
        <w:t>Quando l’uomo imparerà che ogni cosa usata contro la volontà di Dio si ritorce i un danno per lui, allora inizierà il cammino della sua vera conversione.</w:t>
      </w:r>
    </w:p>
    <w:p w14:paraId="75885F9E" w14:textId="77777777" w:rsidR="00F768E4" w:rsidRDefault="00F768E4" w:rsidP="003770E2">
      <w:pPr>
        <w:pStyle w:val="Corpotesto"/>
      </w:pPr>
      <w:r>
        <w:t>Poiché il peccato rende cieco, sordo, stolto, insipiente l’uomo, la creazione deve potentemente ritorcersi contro di lui, perché possa aprire gli occhi.</w:t>
      </w:r>
    </w:p>
    <w:p w14:paraId="0BC92C55" w14:textId="77777777" w:rsidR="00F768E4" w:rsidRDefault="00F768E4" w:rsidP="003770E2">
      <w:pPr>
        <w:pStyle w:val="Corpotesto"/>
      </w:pPr>
      <w:r>
        <w:t>Ma anche questa ritorsione della creazione è grazia del Signore perché l’uomo ritorni alla sua verità. Lui è verità in un complesso di verità.</w:t>
      </w:r>
    </w:p>
    <w:p w14:paraId="3FB67D24" w14:textId="77777777" w:rsidR="00F768E4" w:rsidRDefault="00F768E4" w:rsidP="003770E2">
      <w:pPr>
        <w:pStyle w:val="Corpotesto"/>
      </w:pPr>
      <w:r>
        <w:t xml:space="preserve">Se tutti i nemici e gli amici di Gerusalemme, con i quali essa ha trescato offendendo il Signore, non fossero venuti, mai si sarebbe convertita. </w:t>
      </w:r>
    </w:p>
    <w:p w14:paraId="56EB93C3" w14:textId="77777777" w:rsidR="00F768E4" w:rsidRDefault="00F768E4" w:rsidP="003770E2">
      <w:pPr>
        <w:pStyle w:val="Corpotesto"/>
      </w:pPr>
      <w:r>
        <w:t>Amici e nemici vengono, la distruggono, la incendiano, la spogliano di ogni ricchezza, bruciano il suo tempio, essa inizia quel santo viaggio di conversione.</w:t>
      </w:r>
    </w:p>
    <w:p w14:paraId="269076D5" w14:textId="77777777" w:rsidR="00F768E4" w:rsidRDefault="00F768E4" w:rsidP="003770E2">
      <w:pPr>
        <w:pStyle w:val="Corpotesto"/>
      </w:pPr>
      <w:r>
        <w:t>I mali, frutto del nostro male, a questo servono: a farci ritornare nella verità, per rispettare ogni altra verità. La verità si rispetta dalla verità.</w:t>
      </w:r>
    </w:p>
    <w:p w14:paraId="0F2B9ECD" w14:textId="77777777" w:rsidR="00F768E4" w:rsidRDefault="00F768E4" w:rsidP="003770E2">
      <w:pPr>
        <w:pStyle w:val="Corpotesto"/>
      </w:pPr>
      <w:r>
        <w:t>Se noi siamo nella nostra falsità, perché abbiamo abbandona</w:t>
      </w:r>
      <w:r w:rsidR="00B30C8C">
        <w:t>to</w:t>
      </w:r>
      <w:r>
        <w:t xml:space="preserve"> la fonte della nostra verità che è Dio, non ci sarà rispetto di alcun’altra verità.</w:t>
      </w:r>
    </w:p>
    <w:p w14:paraId="1777D4A6" w14:textId="77777777" w:rsidR="00F768E4" w:rsidRDefault="00F768E4" w:rsidP="003770E2">
      <w:pPr>
        <w:pStyle w:val="Corpotesto"/>
      </w:pPr>
      <w:r>
        <w:t>L’uomo è verità dalla verità divina ed eterna chiamato a vivere in un complesso di verità. Se lui si trasforma in falsità, tutto riduce a falsità d’uso.</w:t>
      </w:r>
    </w:p>
    <w:p w14:paraId="6B25A44B" w14:textId="77777777" w:rsidR="00F768E4" w:rsidRDefault="00F768E4" w:rsidP="003770E2">
      <w:pPr>
        <w:pStyle w:val="Corpotesto"/>
      </w:pPr>
      <w:r>
        <w:t>Oggi l’uomo tutto sta riducendo a falsità d’uso. Lui si è fatto falsità e non sta risparmiando l’uso della verità neanche alle cose più evidenti e sante.</w:t>
      </w:r>
    </w:p>
    <w:p w14:paraId="1E1CAFBC" w14:textId="77777777" w:rsidR="00F768E4" w:rsidRDefault="00F768E4" w:rsidP="003770E2">
      <w:pPr>
        <w:pStyle w:val="Corpotesto"/>
      </w:pPr>
      <w:r>
        <w:t xml:space="preserve">Più si inabisserà nella falsità e più l’uso delle cose sarà nella falsità. Sarà di totale falsità, universale falsità, completa e perfetta falsità. </w:t>
      </w:r>
    </w:p>
    <w:p w14:paraId="4D8E74B8" w14:textId="77777777" w:rsidR="00F768E4" w:rsidRDefault="00F768E4" w:rsidP="003770E2">
      <w:pPr>
        <w:pStyle w:val="Corpotesto"/>
      </w:pPr>
      <w:r>
        <w:t>Rischia così di giungere alla falsità assoluta. Poi sarà la falsità assolut</w:t>
      </w:r>
      <w:r w:rsidR="00B30C8C">
        <w:t>a</w:t>
      </w:r>
      <w:r>
        <w:t xml:space="preserve"> a rivoltarsi contro di lui e a condurlo su una via di ritorno nella verità.</w:t>
      </w:r>
    </w:p>
    <w:p w14:paraId="6D20A43D" w14:textId="77777777" w:rsidR="00F768E4" w:rsidRDefault="00F768E4" w:rsidP="003770E2">
      <w:pPr>
        <w:pStyle w:val="Corpotesto"/>
      </w:pPr>
      <w:r>
        <w:t>Ma questa ritorsione della falsità contro di lui sarà vista come necessità di ritornare nella verità solo per purissima grazia di Dio.</w:t>
      </w:r>
    </w:p>
    <w:p w14:paraId="1849997F" w14:textId="77777777" w:rsidR="00F768E4" w:rsidRDefault="00F768E4" w:rsidP="003770E2">
      <w:pPr>
        <w:pStyle w:val="Corpotesto"/>
      </w:pPr>
      <w:r>
        <w:t xml:space="preserve">L’uomo non è solo dalla verità di Dio, è anche dalla sua grazia. È sempre dalla grazia e dalla verità. Senza la grazia di Dio mai lui potrà ritornare nella verità. </w:t>
      </w:r>
    </w:p>
    <w:p w14:paraId="5A924ED0" w14:textId="77777777" w:rsidR="00F768E4" w:rsidRDefault="00F768E4" w:rsidP="00015F47">
      <w:pPr>
        <w:pStyle w:val="Corpodeltesto2"/>
        <w:rPr>
          <w:color w:val="000000"/>
        </w:rPr>
      </w:pPr>
      <w:r w:rsidRPr="00823C5D">
        <w:rPr>
          <w:color w:val="000000"/>
          <w:position w:val="6"/>
          <w:vertAlign w:val="superscript"/>
        </w:rPr>
        <w:t>38</w:t>
      </w:r>
      <w:r w:rsidRPr="00823C5D">
        <w:rPr>
          <w:color w:val="000000"/>
        </w:rPr>
        <w:t>Ti infliggerò la condanna delle donne che commettono adulterio e spargono sangue, e riverserò su di te furore e gelosia.</w:t>
      </w:r>
    </w:p>
    <w:p w14:paraId="39E66BD0" w14:textId="77777777" w:rsidR="00F768E4" w:rsidRDefault="00F768E4" w:rsidP="003770E2">
      <w:pPr>
        <w:pStyle w:val="Corpotesto"/>
      </w:pPr>
      <w:r>
        <w:t xml:space="preserve">Le adultere nell’Antica Legge venivano lapidate. Esse avevano disonorato il Signore, peccando contro il suo comandamento. </w:t>
      </w:r>
    </w:p>
    <w:p w14:paraId="57C2D3C4" w14:textId="77777777" w:rsidR="00F768E4" w:rsidRDefault="00F768E4" w:rsidP="003770E2">
      <w:pPr>
        <w:pStyle w:val="Corpotesto"/>
      </w:pPr>
      <w:r>
        <w:t>Ti infliggerò la condanna delle donne che commettono adulterio e spargono sangue, e riverserò su di te furore e gelosia. Dio è lo sposo tradito.</w:t>
      </w:r>
    </w:p>
    <w:p w14:paraId="6842F1CC" w14:textId="77777777" w:rsidR="00F768E4" w:rsidRDefault="00F768E4" w:rsidP="003770E2">
      <w:pPr>
        <w:pStyle w:val="Corpotesto"/>
      </w:pPr>
      <w:r>
        <w:t>Anche questo principio va santamente compreso. Non sono i popoli che stabiliscono la sentenza. La sentenza la stabilisce il Signore.</w:t>
      </w:r>
    </w:p>
    <w:p w14:paraId="6B431904" w14:textId="77777777" w:rsidR="00F768E4" w:rsidRDefault="00F768E4" w:rsidP="003770E2">
      <w:pPr>
        <w:pStyle w:val="Corpotesto"/>
      </w:pPr>
      <w:r>
        <w:t>I popoli vengono solo per eseguire la sentenza. Anche loro si devono attenere alla volontà del Signore, ad ogni sua decisione, a quanto Lui ha stabilito.</w:t>
      </w:r>
    </w:p>
    <w:p w14:paraId="08239C9A" w14:textId="77777777" w:rsidR="00F768E4" w:rsidRDefault="00F768E4" w:rsidP="003770E2">
      <w:pPr>
        <w:pStyle w:val="Corpotesto"/>
      </w:pPr>
      <w:r>
        <w:t>Nessun uomo è giudice di un altro e di conseguenza non può emettere alcuna sentenza. Dio dona la legge e anche la sentenza per ogni sua violazione.</w:t>
      </w:r>
    </w:p>
    <w:p w14:paraId="593B7405" w14:textId="77777777" w:rsidR="00F768E4" w:rsidRDefault="00F768E4" w:rsidP="003770E2">
      <w:pPr>
        <w:pStyle w:val="Corpotesto"/>
      </w:pPr>
      <w:r>
        <w:t>Questa è verità altissima che va sempre rispettata. Ognuno nella creazione di Dio deve essere obbediente al Signore. Nessuno è sopra il Signore.</w:t>
      </w:r>
    </w:p>
    <w:p w14:paraId="58DEC6DF" w14:textId="77777777" w:rsidR="00F768E4" w:rsidRDefault="00F768E4" w:rsidP="003770E2">
      <w:pPr>
        <w:pStyle w:val="Corpotesto"/>
      </w:pPr>
      <w:r>
        <w:t>Quando si va oltre la sentenza stabilita dal Signore, il Signore viene e chiede conto di ogni decisione contro la sua volontà. Anche questa è verità eterna.</w:t>
      </w:r>
    </w:p>
    <w:p w14:paraId="758037CB" w14:textId="77777777" w:rsidR="00F768E4" w:rsidRDefault="00F768E4" w:rsidP="003770E2">
      <w:pPr>
        <w:pStyle w:val="Corpotesto"/>
      </w:pPr>
      <w:r>
        <w:t>Negli oracoli contro Babilonia è detto che essa è andata ben oltre il comando del Signore. Per questo suo andare oltre, anch’essa verrà abbattuta.</w:t>
      </w:r>
    </w:p>
    <w:p w14:paraId="52E95E55" w14:textId="77777777" w:rsidR="00F768E4" w:rsidRDefault="00F768E4" w:rsidP="003770E2">
      <w:pPr>
        <w:pStyle w:val="Corpotesto"/>
      </w:pPr>
      <w:r>
        <w:t>Il furore del Signore è manifestato in tutto simile a quello di uno spos</w:t>
      </w:r>
      <w:r w:rsidR="00B30C8C">
        <w:t>o</w:t>
      </w:r>
      <w:r>
        <w:t xml:space="preserve"> tradito dalla sua donna. È un furore di gelosia. Dio è lo sposo geloso della sua sposa. </w:t>
      </w:r>
    </w:p>
    <w:p w14:paraId="5DD4B8D2" w14:textId="77777777" w:rsidR="00F768E4" w:rsidRDefault="00F768E4" w:rsidP="00015F47">
      <w:pPr>
        <w:pStyle w:val="Corpodeltesto2"/>
        <w:rPr>
          <w:color w:val="000000"/>
        </w:rPr>
      </w:pPr>
      <w:r w:rsidRPr="00823C5D">
        <w:rPr>
          <w:color w:val="000000"/>
          <w:position w:val="6"/>
          <w:vertAlign w:val="superscript"/>
        </w:rPr>
        <w:t>39</w:t>
      </w:r>
      <w:r w:rsidRPr="00823C5D">
        <w:rPr>
          <w:color w:val="000000"/>
        </w:rPr>
        <w:t>Ti abbandonerò nelle loro mani e distruggeranno i tuoi giacigli, demoliranno le tue alture. Ti spoglieranno delle tue vesti e ti toglieranno i tuoi splendidi ornamenti: ti lasceranno scoperta e nuda.</w:t>
      </w:r>
    </w:p>
    <w:p w14:paraId="44C3373E" w14:textId="77777777" w:rsidR="00F768E4" w:rsidRDefault="00F768E4" w:rsidP="003770E2">
      <w:pPr>
        <w:pStyle w:val="Corpotesto"/>
      </w:pPr>
      <w:r>
        <w:t>Gerusalemme sarà interamente devastata, distrutta, denudata, privata di ogni bene. Spariranno da essa tutti i segni della sua prostituzione.</w:t>
      </w:r>
    </w:p>
    <w:p w14:paraId="102B0F08" w14:textId="77777777" w:rsidR="00F768E4" w:rsidRDefault="00F768E4" w:rsidP="003770E2">
      <w:pPr>
        <w:pStyle w:val="Corpotesto"/>
      </w:pPr>
      <w:r>
        <w:t>Ti abbandonerò nelle loro mani e distruggeranno i tuoi giacigli, demoliranno le tue alture. Scomparirà dalla città e dal suo territorio l’idolatria.</w:t>
      </w:r>
    </w:p>
    <w:p w14:paraId="5EEC60A6" w14:textId="77777777" w:rsidR="00F768E4" w:rsidRDefault="00F768E4" w:rsidP="003770E2">
      <w:pPr>
        <w:pStyle w:val="Corpotesto"/>
      </w:pPr>
      <w:r>
        <w:t>Ti spoglieranno delle tue vesti e ti toglieranno i suoi splendidi ornamenti: ti lasceranno scoperta e nuda. Essa tornerà nel suo stato abominevole di prima.</w:t>
      </w:r>
    </w:p>
    <w:p w14:paraId="2D44A9BB" w14:textId="77777777" w:rsidR="00F768E4" w:rsidRDefault="00F768E4" w:rsidP="003770E2">
      <w:pPr>
        <w:pStyle w:val="Corpotesto"/>
      </w:pPr>
      <w:r>
        <w:t>Dio aveva fatto di essa la sua regina. Essa era creatura ripugnante, immonda, impura, nuda, ancora coperta di sangue. Dio l’aveva resa gloriosa.</w:t>
      </w:r>
    </w:p>
    <w:p w14:paraId="3E303437" w14:textId="77777777" w:rsidR="00F768E4" w:rsidRDefault="00F768E4" w:rsidP="003770E2">
      <w:pPr>
        <w:pStyle w:val="Corpotesto"/>
      </w:pPr>
      <w:r>
        <w:t>Ora vengono i popoli e faranno di essa una desolazione. Lo stato attuale è infinitamente superiore a quello di prima. Prima non conosceva Dio.</w:t>
      </w:r>
    </w:p>
    <w:p w14:paraId="5A4FEE2E" w14:textId="77777777" w:rsidR="00F768E4" w:rsidRDefault="00F768E4" w:rsidP="003770E2">
      <w:pPr>
        <w:pStyle w:val="Corpotesto"/>
      </w:pPr>
      <w:r>
        <w:t>Prima non conosceva la gloria, la fama, l’esaltazione, il lusso, i gioielli, gli ornamenti. Ora la sua nudità è anche spirituale. È senza alcuna verità.</w:t>
      </w:r>
    </w:p>
    <w:p w14:paraId="47715080" w14:textId="77777777" w:rsidR="00F768E4" w:rsidRDefault="00F768E4" w:rsidP="003770E2">
      <w:pPr>
        <w:pStyle w:val="Corpotesto"/>
      </w:pPr>
      <w:r>
        <w:t>Quella di Gerusalemme sarà  una condizione doppiamente miserevole: nello spirito e nel corpo. Quella dello spirito sarà di tormento ancora più grande.</w:t>
      </w:r>
    </w:p>
    <w:p w14:paraId="612A06A7" w14:textId="77777777" w:rsidR="00F768E4" w:rsidRDefault="00F768E4" w:rsidP="00015F47">
      <w:pPr>
        <w:pStyle w:val="Corpodeltesto2"/>
        <w:rPr>
          <w:color w:val="000000"/>
        </w:rPr>
      </w:pPr>
      <w:r w:rsidRPr="00823C5D">
        <w:rPr>
          <w:color w:val="000000"/>
          <w:position w:val="6"/>
          <w:vertAlign w:val="superscript"/>
        </w:rPr>
        <w:t>40</w:t>
      </w:r>
      <w:r w:rsidRPr="00823C5D">
        <w:rPr>
          <w:color w:val="000000"/>
        </w:rPr>
        <w:t>Poi ecciteranno contro di te la folla, ti lapideranno e ti trafiggeranno con la spada.</w:t>
      </w:r>
    </w:p>
    <w:p w14:paraId="244E31CD" w14:textId="77777777" w:rsidR="00F768E4" w:rsidRDefault="00F768E4" w:rsidP="003770E2">
      <w:pPr>
        <w:pStyle w:val="Corpotesto"/>
      </w:pPr>
      <w:r>
        <w:t>La scena è quella della lapidazione. Tutta la folla prendeva pietre e le scagliava contro l’adultera. Era una pena di altissimo dolore spirituale e fisico.</w:t>
      </w:r>
    </w:p>
    <w:p w14:paraId="66D945FC" w14:textId="77777777" w:rsidR="00F768E4" w:rsidRDefault="00F768E4" w:rsidP="003770E2">
      <w:pPr>
        <w:pStyle w:val="Corpotesto"/>
      </w:pPr>
      <w:r>
        <w:t>Poi ecciteranno contro di te la folla, ti lapideranno e ti trafiggeranno con la spada. Gerusalemme sarà denudata, lapidata, e infine trafitta con la spada.</w:t>
      </w:r>
    </w:p>
    <w:p w14:paraId="385EBD73" w14:textId="77777777" w:rsidR="00F768E4" w:rsidRDefault="00F768E4" w:rsidP="003770E2">
      <w:pPr>
        <w:pStyle w:val="Corpotesto"/>
      </w:pPr>
      <w:r>
        <w:t>Più grande vergogna è mettere a nudo Gerusalemme. Era per una donna una vergogna grande. Si era denudata dinanzi agli amanti, ora lo è davanti alla folla.</w:t>
      </w:r>
    </w:p>
    <w:p w14:paraId="2596A3A5" w14:textId="77777777" w:rsidR="00F768E4" w:rsidRDefault="00F768E4" w:rsidP="003770E2">
      <w:pPr>
        <w:pStyle w:val="Corpotesto"/>
      </w:pPr>
      <w:r>
        <w:t>Denudandosi dinanzi agli amanti aveva svergognato il marito. Ora è essa che viene svergognata, venendo denudata dinanzi al mondo intero.</w:t>
      </w:r>
    </w:p>
    <w:p w14:paraId="1F10B3A1" w14:textId="77777777" w:rsidR="00F768E4" w:rsidRDefault="00F768E4" w:rsidP="003770E2">
      <w:pPr>
        <w:pStyle w:val="Corpotesto"/>
      </w:pPr>
      <w:r>
        <w:t xml:space="preserve">Sarà questa vergogna grande, accompagnata dalla grazia di Dio, che potrà condurre Gerusalemme a vera penitenza e conversione. </w:t>
      </w:r>
    </w:p>
    <w:p w14:paraId="5EC7F44A" w14:textId="77777777" w:rsidR="00F768E4" w:rsidRDefault="00F768E4" w:rsidP="00015F47">
      <w:pPr>
        <w:pStyle w:val="Corpodeltesto2"/>
        <w:rPr>
          <w:color w:val="000000"/>
        </w:rPr>
      </w:pPr>
      <w:r w:rsidRPr="00823C5D">
        <w:rPr>
          <w:color w:val="000000"/>
          <w:position w:val="6"/>
          <w:vertAlign w:val="superscript"/>
        </w:rPr>
        <w:t>41</w:t>
      </w:r>
      <w:r w:rsidRPr="00823C5D">
        <w:rPr>
          <w:color w:val="000000"/>
        </w:rPr>
        <w:t>Incendieranno le tue case e sarà eseguita la sentenza contro di te sotto gli occhi di numerose donne. Ti farò smettere di prostituirti e non distribuirai più doni.</w:t>
      </w:r>
    </w:p>
    <w:p w14:paraId="37F39BB1" w14:textId="77777777" w:rsidR="00F768E4" w:rsidRDefault="00F768E4" w:rsidP="003770E2">
      <w:pPr>
        <w:pStyle w:val="Corpotesto"/>
      </w:pPr>
      <w:r>
        <w:t>Le numerose donne sono i popoli che verranno per eseguire la sentenza di denudazione e di lapidazione di Gerusalemme. Solo così potrà convertirsi.</w:t>
      </w:r>
    </w:p>
    <w:p w14:paraId="17A8A2DB" w14:textId="77777777" w:rsidR="00F768E4" w:rsidRDefault="00F768E4" w:rsidP="003770E2">
      <w:pPr>
        <w:pStyle w:val="Corpotesto"/>
      </w:pPr>
      <w:r>
        <w:t>Incendieranno le tue case e sarà eseguita la sentenza contro di te sotto  gli occhi di numerose donne. Tutti conosceranno il suo peccato.</w:t>
      </w:r>
    </w:p>
    <w:p w14:paraId="3B7C5EF6" w14:textId="77777777" w:rsidR="00F768E4" w:rsidRDefault="00F768E4" w:rsidP="003770E2">
      <w:pPr>
        <w:pStyle w:val="Corpotesto"/>
      </w:pPr>
      <w:r>
        <w:t>Ti farò smettere di prostituirti e non distribuirai più doni. I doni sono quelli di Dio. Anche il suo corpo era, è corpo di Dio. Se è di Dio non può essere di altri.</w:t>
      </w:r>
    </w:p>
    <w:p w14:paraId="2D53CE12" w14:textId="77777777" w:rsidR="00F768E4" w:rsidRDefault="00F768E4" w:rsidP="003770E2">
      <w:pPr>
        <w:pStyle w:val="Corpotesto"/>
      </w:pPr>
      <w:r>
        <w:t>È questo il peccato di Gerusalemme. Ha dato quanto è di Dio a chi non è Dio. Ha rinnegato il suo sposo per prostituirsi dinanzi a nullità.</w:t>
      </w:r>
    </w:p>
    <w:p w14:paraId="0315660E" w14:textId="77777777" w:rsidR="00F768E4" w:rsidRDefault="00F768E4" w:rsidP="003770E2">
      <w:pPr>
        <w:pStyle w:val="Corpotesto"/>
      </w:pPr>
      <w:r>
        <w:t>Anche questa è verità eterna: nulla di ciò che avviene in privato rimane nel privato. Tutto quanto l’uomo fa, sempre sarà divulgato al mondo intero.</w:t>
      </w:r>
    </w:p>
    <w:p w14:paraId="66F8CE92" w14:textId="77777777" w:rsidR="00F768E4" w:rsidRDefault="00F768E4" w:rsidP="003770E2">
      <w:pPr>
        <w:pStyle w:val="Corpotesto"/>
      </w:pPr>
      <w:r>
        <w:t>Non ci sono luoghi segreti, nascondigli perfetti nella storia. Tutto viene reso pubblico, tutto manifestato, rivelato. Vale per il tempo e per l’eternità.</w:t>
      </w:r>
    </w:p>
    <w:p w14:paraId="7219ACAD" w14:textId="77777777" w:rsidR="00F768E4" w:rsidRDefault="00F768E4" w:rsidP="003770E2">
      <w:pPr>
        <w:pStyle w:val="Corpotesto"/>
      </w:pPr>
      <w:r>
        <w:t>Anche nell’eternità ogni peccato e ogni virtù sarà resa pubblica. I dannati sapranno perché i beati sono beati e i beati perché i dannati sono dannati.</w:t>
      </w:r>
    </w:p>
    <w:p w14:paraId="5E02606F" w14:textId="77777777" w:rsidR="00F768E4" w:rsidRDefault="00F768E4" w:rsidP="003770E2">
      <w:pPr>
        <w:pStyle w:val="Corpotesto"/>
      </w:pPr>
      <w:r>
        <w:t>Tutta la storia sarà eternamente visibile a tutti. La storia dovrà rendere giustizia eterna al Signore. Nessuno potrà accusare il Signore di ingiustizia.</w:t>
      </w:r>
    </w:p>
    <w:p w14:paraId="1C3A5845" w14:textId="77777777" w:rsidR="00F768E4" w:rsidRDefault="00F768E4" w:rsidP="003770E2">
      <w:pPr>
        <w:pStyle w:val="Corpotesto"/>
      </w:pPr>
      <w:r>
        <w:t>Realmente  Gerusalemme è stata incendiata, distrutta, annientata. Anche il tempio del Signore subì la stessa sorte. Fu spogliato di ogni ricchezza.</w:t>
      </w:r>
    </w:p>
    <w:p w14:paraId="05590FA9" w14:textId="77777777" w:rsidR="00F768E4" w:rsidRDefault="00F768E4" w:rsidP="00015F47">
      <w:pPr>
        <w:pStyle w:val="Corpodeltesto2"/>
        <w:rPr>
          <w:color w:val="000000"/>
        </w:rPr>
      </w:pPr>
      <w:r w:rsidRPr="00823C5D">
        <w:rPr>
          <w:color w:val="000000"/>
          <w:position w:val="6"/>
          <w:vertAlign w:val="superscript"/>
        </w:rPr>
        <w:t>42</w:t>
      </w:r>
      <w:r w:rsidRPr="00823C5D">
        <w:rPr>
          <w:color w:val="000000"/>
        </w:rPr>
        <w:t>Quando avrò sfogato il mio sdegno su di te, non sarò più geloso di te, mi calmerò e non mi adirerò più.</w:t>
      </w:r>
    </w:p>
    <w:p w14:paraId="44BA6989" w14:textId="77777777" w:rsidR="00F768E4" w:rsidRDefault="00F768E4" w:rsidP="003770E2">
      <w:pPr>
        <w:pStyle w:val="Corpotesto"/>
      </w:pPr>
      <w:r>
        <w:t xml:space="preserve">È questo un vero messaggio di speranza. C’è un futuro di grande bene per Gerusalemme.  Essa rinascerà, rifiorirà, ritornerà al suo Dio e Signore. </w:t>
      </w:r>
    </w:p>
    <w:p w14:paraId="3E6F8DE1" w14:textId="77777777" w:rsidR="00F768E4" w:rsidRDefault="00B30C8C" w:rsidP="003770E2">
      <w:pPr>
        <w:pStyle w:val="Corpotesto"/>
      </w:pPr>
      <w:r>
        <w:t>Quando avrò</w:t>
      </w:r>
      <w:r w:rsidR="00F768E4">
        <w:t xml:space="preserve"> sfogato il mio sdegno su di te, non sarò più geloso di te, </w:t>
      </w:r>
      <w:r>
        <w:t>mi</w:t>
      </w:r>
      <w:r w:rsidR="00F768E4">
        <w:t xml:space="preserve"> calmerò e non mi adirerò più. L’ira del Signore è per la conversione.</w:t>
      </w:r>
    </w:p>
    <w:p w14:paraId="58A2B3CC" w14:textId="77777777" w:rsidR="00F768E4" w:rsidRDefault="00F768E4" w:rsidP="003770E2">
      <w:pPr>
        <w:pStyle w:val="Corpotesto"/>
      </w:pPr>
      <w:r>
        <w:t>Il Signore deve salvare la sua sposa. Tutte le vie finora provate da Lui sono state vane. Gerusalemme ha perseverato nella sua sordità.</w:t>
      </w:r>
    </w:p>
    <w:p w14:paraId="74D888C0" w14:textId="77777777" w:rsidR="00F768E4" w:rsidRDefault="00F768E4" w:rsidP="003770E2">
      <w:pPr>
        <w:pStyle w:val="Corpotesto"/>
      </w:pPr>
      <w:r>
        <w:t>Ora il Signore passa alla via più dolorosa. La sua completa distruzione e la susseguente deportazione. Do</w:t>
      </w:r>
      <w:r w:rsidR="00B30C8C">
        <w:t>p</w:t>
      </w:r>
      <w:r>
        <w:t>o questi eventi avverrà la sua conversione.</w:t>
      </w:r>
    </w:p>
    <w:p w14:paraId="32032051" w14:textId="77777777" w:rsidR="00F768E4" w:rsidRDefault="00F768E4" w:rsidP="003770E2">
      <w:pPr>
        <w:pStyle w:val="Corpotesto"/>
      </w:pPr>
      <w:r>
        <w:t>Non appena Gerusalemme si sarà convertita, l’ira del Signore finirà e Lui penserà al ritorno degli esuli. Sarà Lui che li farà ritornare.</w:t>
      </w:r>
    </w:p>
    <w:p w14:paraId="3CFB92ED" w14:textId="77777777" w:rsidR="00F768E4" w:rsidRDefault="00F768E4" w:rsidP="003770E2">
      <w:pPr>
        <w:pStyle w:val="Corpotesto"/>
      </w:pPr>
      <w:r>
        <w:t>Quanto avviene sulla terra è sempre per la conversione. Dio di tutto si serve perché si ritorni a Lui. Fino al momento della morte Lui opera per il ritorno.</w:t>
      </w:r>
    </w:p>
    <w:p w14:paraId="1A405D39" w14:textId="77777777" w:rsidR="00F768E4" w:rsidRDefault="00F768E4" w:rsidP="003770E2">
      <w:pPr>
        <w:pStyle w:val="Corpotesto"/>
      </w:pPr>
      <w:r>
        <w:t>Se al momento della morte l’uomo non è ritornato a Lui e muore lontano da Lui, finisce il tempo della grazia. L’uomo rimane in eterno nella sua condizione.</w:t>
      </w:r>
    </w:p>
    <w:p w14:paraId="3245265B" w14:textId="77777777" w:rsidR="00F768E4" w:rsidRDefault="00F768E4" w:rsidP="00015F47">
      <w:pPr>
        <w:pStyle w:val="Corpodeltesto2"/>
        <w:rPr>
          <w:color w:val="000000"/>
        </w:rPr>
      </w:pPr>
      <w:r w:rsidRPr="00823C5D">
        <w:rPr>
          <w:color w:val="000000"/>
          <w:position w:val="6"/>
          <w:vertAlign w:val="superscript"/>
        </w:rPr>
        <w:t>43</w:t>
      </w:r>
      <w:r w:rsidRPr="00823C5D">
        <w:rPr>
          <w:color w:val="000000"/>
        </w:rPr>
        <w:t>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1DD31F3" w14:textId="77777777" w:rsidR="00F768E4" w:rsidRDefault="00F768E4" w:rsidP="003770E2">
      <w:pPr>
        <w:pStyle w:val="Corpotesto"/>
      </w:pPr>
      <w:r>
        <w:t>Qual è il peccato di Gerusalemme o di tutto il popolo del Signore? È peccato di grande ingratitudine. Essa ha dimenticato tutto il bene fattole dal suo Dio.</w:t>
      </w:r>
    </w:p>
    <w:p w14:paraId="3DD1F64B" w14:textId="77777777" w:rsidR="00F768E4" w:rsidRDefault="00F768E4" w:rsidP="003770E2">
      <w:pPr>
        <w:pStyle w:val="Corpotesto"/>
      </w:pPr>
      <w:r w:rsidRPr="00823C5D">
        <w:t>Per il fatto che tu non ti sei ricordata del tempo della tua giovinezza e mi hai provocato all’</w:t>
      </w:r>
      <w:r>
        <w:t>ira con tutte queste cose. Gerusalemme è veramente ingrata.</w:t>
      </w:r>
    </w:p>
    <w:p w14:paraId="3AE26BDF" w14:textId="77777777" w:rsidR="00F768E4" w:rsidRDefault="00F768E4" w:rsidP="003770E2">
      <w:pPr>
        <w:pStyle w:val="Corpotesto"/>
      </w:pPr>
      <w:r>
        <w:t>Ha dimenticato quanto il Signore le ha fatto. L’ha liberata da una dura schiavitù. L’ha condotta nel deserto per molti anni. Le ha dato una terra di delizie.</w:t>
      </w:r>
    </w:p>
    <w:p w14:paraId="1B510E93" w14:textId="77777777" w:rsidR="00F768E4" w:rsidRDefault="00F768E4" w:rsidP="003770E2">
      <w:pPr>
        <w:pStyle w:val="Corpotesto"/>
      </w:pPr>
      <w:r w:rsidRPr="00823C5D">
        <w:t>Adesso io ti farò pagare per le tue azioni – oracolo del Signore Dio – e non aggiungerai altre scelleratezze a tutti gli altri tuoi abomini.</w:t>
      </w:r>
    </w:p>
    <w:p w14:paraId="0FA8D899" w14:textId="77777777" w:rsidR="00F768E4" w:rsidRDefault="00F768E4" w:rsidP="003770E2">
      <w:pPr>
        <w:pStyle w:val="Corpotesto"/>
      </w:pPr>
      <w:r>
        <w:t>Il Signore vuole che Gerusalemme la smetta con i suoi molti peccati. Per questo passa attraverso questa via dolorosissima. Essa si deve ravvedere.</w:t>
      </w:r>
    </w:p>
    <w:p w14:paraId="5B8A2C17" w14:textId="77777777" w:rsidR="00F768E4" w:rsidRDefault="00F768E4" w:rsidP="003770E2">
      <w:pPr>
        <w:pStyle w:val="Corpotesto"/>
      </w:pPr>
      <w:r>
        <w:t>Il profeta Michea ci riporta il lamento di Dio sull’ingratitudine di Gerusalemme. Ha dimenticato tutto il bene che il Signore le ha fatto ed è un bene infinito.</w:t>
      </w:r>
    </w:p>
    <w:p w14:paraId="5ECA4545" w14:textId="77777777" w:rsidR="00F768E4" w:rsidRPr="00E42CFB" w:rsidRDefault="00F768E4" w:rsidP="003770E2">
      <w:pPr>
        <w:pStyle w:val="Corpotesto"/>
        <w:rPr>
          <w:i/>
          <w:iCs/>
          <w:sz w:val="20"/>
        </w:rPr>
      </w:pPr>
      <w:r w:rsidRPr="00E42CFB">
        <w:rPr>
          <w:i/>
          <w:iCs/>
          <w:sz w:val="20"/>
        </w:rPr>
        <w:t>Ascoltate dunque ciò che dice il Signore: «Su, illustra la tua causa ai monti e i colli ascoltino la tua voce!». Ascoltate, o monti, il processo del Signore, o perenni fondamenta della terra, perché il Signore è in causa con il suo popolo, accusa Israele.</w:t>
      </w:r>
    </w:p>
    <w:p w14:paraId="10D05CE2" w14:textId="77777777" w:rsidR="00F768E4" w:rsidRPr="00E42CFB" w:rsidRDefault="00F768E4" w:rsidP="003770E2">
      <w:pPr>
        <w:pStyle w:val="Corpotesto"/>
        <w:rPr>
          <w:i/>
          <w:iCs/>
          <w:sz w:val="20"/>
        </w:rPr>
      </w:pPr>
      <w:r w:rsidRPr="00E42CFB">
        <w:rPr>
          <w:i/>
          <w:iCs/>
          <w:sz w:val="20"/>
        </w:rPr>
        <w:t xml:space="preserve">«Popolo mio, che cosa ti ho fatto? In che cosa ti ho stancato? Rispondimi. Forse perché ti ho fatto uscire dalla terra d’Egitto, ti ho riscattato dalla condizione servile e ho mandato davanti a te Mosè, Aronne e Maria? </w:t>
      </w:r>
    </w:p>
    <w:p w14:paraId="24880466" w14:textId="77777777" w:rsidR="00F768E4" w:rsidRPr="00E42CFB" w:rsidRDefault="00F768E4" w:rsidP="003770E2">
      <w:pPr>
        <w:pStyle w:val="Corpotesto"/>
        <w:rPr>
          <w:i/>
          <w:iCs/>
          <w:sz w:val="20"/>
        </w:rPr>
      </w:pPr>
      <w:r w:rsidRPr="00E42CFB">
        <w:rPr>
          <w:i/>
          <w:iCs/>
          <w:sz w:val="20"/>
        </w:rPr>
        <w:t xml:space="preserve">Popolo mio, ricorda le trame di Balak, re di Moab, e quello che gli rispose Balaam, figlio di Beor. Ricòrdati di quello che è avvenuto da Sittìm a Gàlgala, per riconoscere le vittorie del Signore» (Mi 6,1-5). </w:t>
      </w:r>
    </w:p>
    <w:p w14:paraId="111D7CAC" w14:textId="77777777" w:rsidR="00F768E4" w:rsidRDefault="00F768E4" w:rsidP="003770E2">
      <w:pPr>
        <w:pStyle w:val="Corpotesto"/>
      </w:pPr>
      <w:r>
        <w:t>Il Signore nulla chiede a Gerusalemme. Una cosa sola vuole da essa che cammini nella fedeltà, nella giustizia, nell’ascolto della sua voce.</w:t>
      </w:r>
    </w:p>
    <w:p w14:paraId="33448E21" w14:textId="77777777" w:rsidR="00F768E4" w:rsidRPr="00E42CFB" w:rsidRDefault="00F768E4" w:rsidP="003770E2">
      <w:pPr>
        <w:pStyle w:val="Corpotesto"/>
        <w:rPr>
          <w:i/>
          <w:iCs/>
          <w:sz w:val="20"/>
        </w:rPr>
      </w:pPr>
      <w:r w:rsidRPr="00E42CFB">
        <w:rPr>
          <w:i/>
          <w:iCs/>
          <w:sz w:val="20"/>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680D51F1" w14:textId="77777777" w:rsidR="00F768E4" w:rsidRPr="00E42CFB" w:rsidRDefault="00F768E4" w:rsidP="003770E2">
      <w:pPr>
        <w:pStyle w:val="Corpotesto"/>
        <w:rPr>
          <w:i/>
          <w:iCs/>
          <w:sz w:val="20"/>
        </w:rPr>
      </w:pPr>
      <w:r w:rsidRPr="00E42CFB">
        <w:rPr>
          <w:i/>
          <w:iCs/>
          <w:sz w:val="20"/>
        </w:rPr>
        <w:t>Uomo, ti è stato insegnato ciò che è buono e ciò che richiede il Signore da te: praticare la giustizia, amare la bontà, camminare umilmente con il tuo Dio.</w:t>
      </w:r>
    </w:p>
    <w:p w14:paraId="620D6F1A" w14:textId="77777777" w:rsidR="00F768E4" w:rsidRPr="00E42CFB" w:rsidRDefault="00F768E4" w:rsidP="003770E2">
      <w:pPr>
        <w:pStyle w:val="Corpotesto"/>
        <w:rPr>
          <w:i/>
          <w:iCs/>
          <w:sz w:val="20"/>
        </w:rPr>
      </w:pPr>
      <w:r w:rsidRPr="00E42CFB">
        <w:rPr>
          <w:i/>
          <w:iCs/>
          <w:sz w:val="20"/>
        </w:rPr>
        <w:t xml:space="preserve">La voce del Signore grida alla città e chi ha senno teme il suo nome: «Ascoltate, tribù e assemblea della città.  Ci sono ancora nella casa dell’empio i tesori ingiustamente acquistati e una detestabile efa ridotta? </w:t>
      </w:r>
    </w:p>
    <w:p w14:paraId="386C2F82" w14:textId="77777777" w:rsidR="00F768E4" w:rsidRPr="00E42CFB" w:rsidRDefault="00F768E4" w:rsidP="003770E2">
      <w:pPr>
        <w:pStyle w:val="Corpotesto"/>
        <w:rPr>
          <w:i/>
          <w:iCs/>
          <w:sz w:val="20"/>
        </w:rPr>
      </w:pPr>
      <w:r w:rsidRPr="00E42CFB">
        <w:rPr>
          <w:i/>
          <w:iCs/>
          <w:sz w:val="20"/>
        </w:rPr>
        <w:t>Potrò io giustificare le bilance truccate e il sacchetto di pesi falsi? I ricchi della città sono pieni di violenza e i suoi abitanti proferiscono menzogna; le loro parole sono un inganno!</w:t>
      </w:r>
    </w:p>
    <w:p w14:paraId="296759C2" w14:textId="77777777" w:rsidR="00F768E4" w:rsidRPr="00E42CFB" w:rsidRDefault="00F768E4" w:rsidP="003770E2">
      <w:pPr>
        <w:pStyle w:val="Corpotesto"/>
        <w:rPr>
          <w:i/>
          <w:iCs/>
          <w:sz w:val="20"/>
        </w:rPr>
      </w:pPr>
      <w:r w:rsidRPr="00E42CFB">
        <w:rPr>
          <w:i/>
          <w:iCs/>
          <w:sz w:val="20"/>
        </w:rPr>
        <w:t xml:space="preserve">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6,6-16). </w:t>
      </w:r>
    </w:p>
    <w:p w14:paraId="7CEB1E8C" w14:textId="77777777" w:rsidR="00F768E4" w:rsidRDefault="00F768E4" w:rsidP="003770E2">
      <w:pPr>
        <w:pStyle w:val="Corpotesto"/>
      </w:pPr>
      <w:r>
        <w:t>Mai l’uomo si deve dimenticare che lui è fatto dal Signore, è opera delle sue mani. Altrimenti il Signore dovrà condurlo a questa verità.</w:t>
      </w:r>
    </w:p>
    <w:p w14:paraId="62FFCE1A" w14:textId="77777777" w:rsidR="00F768E4" w:rsidRDefault="00F768E4" w:rsidP="003770E2">
      <w:pPr>
        <w:pStyle w:val="Corpotesto"/>
      </w:pPr>
      <w:r>
        <w:t>Le vie attraverso le quali il Signore conduce l’uomo alla sua verità di creazione sono molteplici. Se non le percorre, il Signore ne aggiunge altre più dure.</w:t>
      </w:r>
    </w:p>
    <w:p w14:paraId="0A92B55B" w14:textId="77777777" w:rsidR="00F768E4" w:rsidRDefault="00F768E4" w:rsidP="003770E2">
      <w:pPr>
        <w:pStyle w:val="Corpotesto"/>
      </w:pPr>
      <w:r>
        <w:t>Gerusalemme è simbolo dell’umanità intera. Essa non può negare a Dio la sua gloria. Non lo può privare della sua verità. Privando Dio ci si priva di ogni verità.</w:t>
      </w:r>
    </w:p>
    <w:p w14:paraId="39442BD7" w14:textId="77777777" w:rsidR="00F768E4" w:rsidRDefault="00F768E4" w:rsidP="003770E2">
      <w:pPr>
        <w:pStyle w:val="Corpotesto"/>
      </w:pPr>
      <w:r>
        <w:t>Quando il Signore interverrà pesantemente contro Gerusalemme o lascerà che gli eventi umani prevarranno contro di essa, solo allora si inizierà il ritorno.</w:t>
      </w:r>
    </w:p>
    <w:p w14:paraId="0752B166" w14:textId="77777777" w:rsidR="00F768E4" w:rsidRDefault="00F768E4" w:rsidP="003770E2">
      <w:pPr>
        <w:pStyle w:val="Corpotesto"/>
      </w:pPr>
      <w:r>
        <w:t>Questo avviene a causa della sordità e della cecità nella quale le trasgressioni conducono. Più si pecca e più si diviene ciechi. Non si vede. Non si ascolta.</w:t>
      </w:r>
    </w:p>
    <w:p w14:paraId="0A6C44D0" w14:textId="77777777" w:rsidR="00F768E4" w:rsidRDefault="00F768E4" w:rsidP="003770E2">
      <w:pPr>
        <w:pStyle w:val="Corpotesto"/>
      </w:pPr>
    </w:p>
    <w:p w14:paraId="7698A039" w14:textId="77777777" w:rsidR="00F768E4" w:rsidRDefault="00F768E4" w:rsidP="00015F47">
      <w:pPr>
        <w:pStyle w:val="Corpodeltesto2"/>
        <w:rPr>
          <w:color w:val="000000"/>
        </w:rPr>
      </w:pPr>
      <w:r w:rsidRPr="00823C5D">
        <w:rPr>
          <w:color w:val="000000"/>
          <w:position w:val="6"/>
          <w:vertAlign w:val="superscript"/>
        </w:rPr>
        <w:t>44</w:t>
      </w:r>
      <w:r w:rsidRPr="00823C5D">
        <w:rPr>
          <w:color w:val="000000"/>
        </w:rPr>
        <w:t>Ecco, tutti quelli che usano proverbi diranno di te: “Quale la madre, tale la figlia”.</w:t>
      </w:r>
    </w:p>
    <w:p w14:paraId="5847A18B" w14:textId="77777777" w:rsidR="00F768E4" w:rsidRDefault="00F768E4" w:rsidP="003770E2">
      <w:pPr>
        <w:pStyle w:val="Corpotesto"/>
      </w:pPr>
      <w:r>
        <w:t>Qui viene annunziata una verità ancora più alta. Gerusalemme è anch’essa figlia di quell’umanità peccatrice difficilmente redimibile. Il cuore è di pietra.</w:t>
      </w:r>
    </w:p>
    <w:p w14:paraId="4F0D2EA2" w14:textId="77777777" w:rsidR="00F768E4" w:rsidRDefault="00F768E4" w:rsidP="003770E2">
      <w:pPr>
        <w:pStyle w:val="Corpotesto"/>
      </w:pPr>
      <w:r>
        <w:t>Ecco, tutti quelli che usano proverbi diranno di te: “Quale la madre, tale la figlia”.  L’umanità è tutta peccatrice. Gerusalemme non è migliore.</w:t>
      </w:r>
    </w:p>
    <w:p w14:paraId="47C2CE39" w14:textId="77777777" w:rsidR="00F768E4" w:rsidRDefault="00F768E4" w:rsidP="003770E2">
      <w:pPr>
        <w:pStyle w:val="Corpotesto"/>
      </w:pPr>
      <w:r>
        <w:t>Anch’essa è figlia dell’umanità. Il suo contatto con il Signore non l’ha trasformata in nessuna cosa. Cuore di pietra è la madre e cuore di pietra è lei.</w:t>
      </w:r>
    </w:p>
    <w:p w14:paraId="176E4497" w14:textId="77777777" w:rsidR="00F768E4" w:rsidRDefault="00F768E4" w:rsidP="003770E2">
      <w:pPr>
        <w:pStyle w:val="Corpotesto"/>
      </w:pPr>
      <w:r>
        <w:t>È per questa reale condizione che il Signore ha pensato ad un’opera ancora più grande, eccellente, superiore alla sua stessa creazione.</w:t>
      </w:r>
    </w:p>
    <w:p w14:paraId="7C4A0D33" w14:textId="77777777" w:rsidR="00F768E4" w:rsidRDefault="00F768E4" w:rsidP="003770E2">
      <w:pPr>
        <w:pStyle w:val="Corpotesto"/>
      </w:pPr>
      <w:r>
        <w:t>Il Signore decide di fare una vera nuova creazione, un vero nuovo cuore, una vera nuova vita. Ed è questa novità che i profeti ci stanno annunziando.</w:t>
      </w:r>
    </w:p>
    <w:p w14:paraId="3FE94E25" w14:textId="77777777" w:rsidR="00F768E4" w:rsidRDefault="00F768E4" w:rsidP="003770E2">
      <w:pPr>
        <w:pStyle w:val="Corpotesto"/>
      </w:pPr>
      <w:r>
        <w:t>Tutt</w:t>
      </w:r>
      <w:r w:rsidR="00B30C8C">
        <w:t>a</w:t>
      </w:r>
      <w:r>
        <w:t xml:space="preserve"> questa novità è contenuta nell’introduzione. Isaia, Geremia, Ezechiele descrivono il mosaico di questa nuova creazione. Il Signore lo realizzerà.</w:t>
      </w:r>
    </w:p>
    <w:p w14:paraId="7467BB94" w14:textId="77777777" w:rsidR="00F768E4" w:rsidRDefault="00F768E4" w:rsidP="003770E2">
      <w:pPr>
        <w:pStyle w:val="Corpotesto"/>
      </w:pPr>
      <w:r>
        <w:t>Non vi è alcuna differenza tra un uomo e un altro uomo, tra un popolo e un altro popolo. La differenza avviene con l’entrata in questa nuova creazione.</w:t>
      </w:r>
    </w:p>
    <w:p w14:paraId="4A940A4F" w14:textId="77777777" w:rsidR="00F768E4" w:rsidRDefault="00F768E4" w:rsidP="003770E2">
      <w:pPr>
        <w:pStyle w:val="Corpotesto"/>
      </w:pPr>
      <w:r>
        <w:t>Gerusalemme non è migliore di sua madre, che è l’umanità. Essa è figlia dell’umanità. Vive come l’umanità. Anzi ha agito in modo più pesante.</w:t>
      </w:r>
    </w:p>
    <w:p w14:paraId="2C5C681E" w14:textId="77777777" w:rsidR="00F768E4" w:rsidRDefault="00F768E4" w:rsidP="003770E2">
      <w:pPr>
        <w:pStyle w:val="Corpotesto"/>
      </w:pPr>
      <w:r>
        <w:t>L’umanità vive nell’ignoranza di Dio. Essa invece ha conosciuto il Signore. Ha sperimentato la sua grazia. A lei è stata data la legge.</w:t>
      </w:r>
    </w:p>
    <w:p w14:paraId="7013248E" w14:textId="77777777" w:rsidR="00F768E4" w:rsidRDefault="00F768E4" w:rsidP="00015F47">
      <w:pPr>
        <w:pStyle w:val="Corpodeltesto2"/>
        <w:rPr>
          <w:color w:val="000000"/>
        </w:rPr>
      </w:pPr>
      <w:r w:rsidRPr="00823C5D">
        <w:rPr>
          <w:color w:val="000000"/>
          <w:position w:val="6"/>
          <w:vertAlign w:val="superscript"/>
        </w:rPr>
        <w:t>45</w:t>
      </w:r>
      <w:r w:rsidRPr="00823C5D">
        <w:rPr>
          <w:color w:val="000000"/>
        </w:rPr>
        <w:t>Tu sei degna figlia di tua madre, che ha abbandonato il marito e i suoi figli: tu sei sorella delle tue sorelle, che hanno abbandonato il marito e i loro figli. Vostra madre era un’Ittita e vostro padre un Amorreo.</w:t>
      </w:r>
    </w:p>
    <w:p w14:paraId="296E5DBD" w14:textId="77777777" w:rsidR="00F768E4" w:rsidRDefault="00F768E4" w:rsidP="003770E2">
      <w:pPr>
        <w:pStyle w:val="Corpotesto"/>
      </w:pPr>
      <w:r>
        <w:t>Gerusalemme viene dichiarata in tutto simile al resto dell’umanità. Il contatto con il Signore, lo sposalizio con lui in nulla l’hanno cambiata.</w:t>
      </w:r>
    </w:p>
    <w:p w14:paraId="0A0EE2C5" w14:textId="77777777" w:rsidR="00F768E4" w:rsidRDefault="00F768E4" w:rsidP="003770E2">
      <w:pPr>
        <w:pStyle w:val="Corpotesto"/>
      </w:pPr>
      <w:r>
        <w:t>Tu sei degna figlia di tua madre, che ha abbandonato il marito e i suoi figli. Tu sei sorella delle tue sorelle, che hanno abbandonato il marito e i loro figli.</w:t>
      </w:r>
    </w:p>
    <w:p w14:paraId="781E6180" w14:textId="77777777" w:rsidR="00F768E4" w:rsidRDefault="00F768E4" w:rsidP="003770E2">
      <w:pPr>
        <w:pStyle w:val="Corpotesto"/>
      </w:pPr>
      <w:r>
        <w:t>In senso storico sappiamo chi è la madre e chi è il padre. Vostra madre era un’Ittita e vostro padre un Amorreo. Abramo proveniva da questi popoli.</w:t>
      </w:r>
    </w:p>
    <w:p w14:paraId="408F65B5" w14:textId="77777777" w:rsidR="00F768E4" w:rsidRDefault="00F768E4" w:rsidP="003770E2">
      <w:pPr>
        <w:pStyle w:val="Corpotesto"/>
      </w:pPr>
      <w:r>
        <w:t>In senso spirituale il significato è molto più ampio. Lo sposo o il marito dell’umanità è Dio e Lui è stato abbandonato già nel giardino dell’Eden.</w:t>
      </w:r>
    </w:p>
    <w:p w14:paraId="583DB47B" w14:textId="77777777" w:rsidR="00F768E4" w:rsidRDefault="00F768E4" w:rsidP="003770E2">
      <w:pPr>
        <w:pStyle w:val="Corpotesto"/>
      </w:pPr>
      <w:r>
        <w:t>Dalla sua nascita l’umanità vive senza marito e senza padre. È priva della sua verità, della sua vita, della sua forza, di ogni stabilità. Manca di fedeltà.</w:t>
      </w:r>
    </w:p>
    <w:p w14:paraId="5241C9D2" w14:textId="77777777" w:rsidR="00F768E4" w:rsidRDefault="00F768E4" w:rsidP="003770E2">
      <w:pPr>
        <w:pStyle w:val="Corpotesto"/>
      </w:pPr>
      <w:r>
        <w:t>Ma anche l’umanità è senza figli. Essi sono esposti perennemente alla morte. L’umanità non è madre che porta alla vita, è madre che genera per la morte.</w:t>
      </w:r>
    </w:p>
    <w:p w14:paraId="40E84FC9" w14:textId="77777777" w:rsidR="00F768E4" w:rsidRDefault="00F768E4" w:rsidP="003770E2">
      <w:pPr>
        <w:pStyle w:val="Corpotesto"/>
      </w:pPr>
      <w:r>
        <w:t>Ogni giorno si verifica questa condizione miserevole della madre umanità. Tutti i suoi figli fanno a gara nell’uccidersi a vicenda ed essa nulla può fare.</w:t>
      </w:r>
    </w:p>
    <w:p w14:paraId="2B49AB56" w14:textId="77777777" w:rsidR="00F768E4" w:rsidRDefault="00F768E4" w:rsidP="003770E2">
      <w:pPr>
        <w:pStyle w:val="Corpotesto"/>
      </w:pPr>
      <w:r>
        <w:t>Altri figli dell’umanità sono suicidi perché tutto fanno per rovinarsi la vita, essendo preda del vizio e di ogni altra concupiscenza e superbia.</w:t>
      </w:r>
    </w:p>
    <w:p w14:paraId="443EC980" w14:textId="77777777" w:rsidR="00F768E4" w:rsidRDefault="00F768E4" w:rsidP="003770E2">
      <w:pPr>
        <w:pStyle w:val="Corpotesto"/>
      </w:pPr>
      <w:r>
        <w:t xml:space="preserve">Quanti poi lavorano per la vita, vi lavorano con grande fatica e spesso senza frutti, essendo tutti figli di questa umanità che consegna i suoi figli alla morte. </w:t>
      </w:r>
    </w:p>
    <w:p w14:paraId="37C50360" w14:textId="77777777" w:rsidR="00F768E4" w:rsidRDefault="00F768E4" w:rsidP="003770E2">
      <w:pPr>
        <w:pStyle w:val="Corpotesto"/>
      </w:pPr>
      <w:r>
        <w:t>Certo fanno scalpori i suicidi volontari, visibili e immediati. Nessuno pensa ai suicidi invisibili e perpetrati a lungo tempo. Di essi il mondo è pieno.</w:t>
      </w:r>
    </w:p>
    <w:p w14:paraId="1C1F457B" w14:textId="77777777" w:rsidR="00F768E4" w:rsidRDefault="00F768E4" w:rsidP="003770E2">
      <w:pPr>
        <w:pStyle w:val="Corpotesto"/>
      </w:pPr>
      <w:r>
        <w:t xml:space="preserve">Anche questa verità viene annunziata saggiamente dal Libro Sapienza. Con le sue azioni l’uomo ogni giorno prepara il suo suicidio. </w:t>
      </w:r>
    </w:p>
    <w:p w14:paraId="76B93DB9" w14:textId="77777777" w:rsidR="00F768E4" w:rsidRPr="00C20F94" w:rsidRDefault="00F768E4" w:rsidP="003770E2">
      <w:pPr>
        <w:pStyle w:val="Corpotesto"/>
        <w:rPr>
          <w:i/>
          <w:iCs/>
          <w:sz w:val="20"/>
        </w:rPr>
      </w:pPr>
      <w:r w:rsidRPr="00C20F94">
        <w:rPr>
          <w:i/>
          <w:iCs/>
          <w:sz w:val="20"/>
        </w:rPr>
        <w:t xml:space="preserve">Amate la giustizia, voi giudici della terra, pensate al Signore con bontà d’animo e cercatelo con cuore semplice. Egli infatti si fa trovare da quelli che non lo mettono alla prova, e si manifesta a quelli che non diffidano di lui. </w:t>
      </w:r>
    </w:p>
    <w:p w14:paraId="3B81CB55" w14:textId="77777777" w:rsidR="00F768E4" w:rsidRPr="00C20F94" w:rsidRDefault="00F768E4" w:rsidP="003770E2">
      <w:pPr>
        <w:pStyle w:val="Corpotesto"/>
        <w:rPr>
          <w:i/>
          <w:iCs/>
          <w:sz w:val="20"/>
        </w:rPr>
      </w:pPr>
      <w:r w:rsidRPr="00C20F94">
        <w:rPr>
          <w:i/>
          <w:iCs/>
          <w:sz w:val="20"/>
        </w:rPr>
        <w:t>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w:t>
      </w:r>
    </w:p>
    <w:p w14:paraId="7D624FB8" w14:textId="77777777" w:rsidR="00F768E4" w:rsidRPr="00C20F94" w:rsidRDefault="00F768E4" w:rsidP="003770E2">
      <w:pPr>
        <w:pStyle w:val="Corpotesto"/>
        <w:rPr>
          <w:i/>
          <w:iCs/>
          <w:sz w:val="20"/>
        </w:rPr>
      </w:pPr>
      <w:r w:rsidRPr="00C20F94">
        <w:rPr>
          <w:i/>
          <w:iCs/>
          <w:sz w:val="20"/>
        </w:rPr>
        <w:t>La sapienza è uno spirito che ama l’uomo, e tuttavia non lascia impunito il bestemmiatore per i suoi discorsi, perché Dio è testimone dei suoi sentimenti, conosce bene i suoi pensieri e ascolta ogni sua parola.</w:t>
      </w:r>
    </w:p>
    <w:p w14:paraId="3F994FDD" w14:textId="77777777" w:rsidR="00F768E4" w:rsidRPr="00C20F94" w:rsidRDefault="00F768E4" w:rsidP="003770E2">
      <w:pPr>
        <w:pStyle w:val="Corpotesto"/>
        <w:rPr>
          <w:i/>
          <w:iCs/>
          <w:sz w:val="20"/>
        </w:rPr>
      </w:pPr>
      <w:r w:rsidRPr="00C20F94">
        <w:rPr>
          <w:i/>
          <w:iCs/>
          <w:sz w:val="20"/>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77999B3C" w14:textId="77777777" w:rsidR="00F768E4" w:rsidRPr="00C20F94" w:rsidRDefault="00F768E4" w:rsidP="003770E2">
      <w:pPr>
        <w:pStyle w:val="Corpotesto"/>
        <w:rPr>
          <w:i/>
          <w:iCs/>
          <w:sz w:val="20"/>
        </w:rPr>
      </w:pPr>
      <w:r w:rsidRPr="00C20F94">
        <w:rPr>
          <w:i/>
          <w:iCs/>
          <w:sz w:val="20"/>
        </w:rPr>
        <w:t xml:space="preserve">Guardatevi dunque da inutili mormorazioni, preservate la lingua dalla maldicenza, perché neppure una parola segreta sarà senza effetto; una bocca menzognera uccide l’anima. </w:t>
      </w:r>
    </w:p>
    <w:p w14:paraId="5AE557B6" w14:textId="77777777" w:rsidR="00F768E4" w:rsidRPr="00C20F94" w:rsidRDefault="00F768E4" w:rsidP="003770E2">
      <w:pPr>
        <w:pStyle w:val="Corpotesto"/>
        <w:rPr>
          <w:i/>
          <w:iCs/>
          <w:sz w:val="20"/>
        </w:rPr>
      </w:pPr>
      <w:r w:rsidRPr="00C20F94">
        <w:rPr>
          <w:i/>
          <w:iCs/>
          <w:sz w:val="20"/>
        </w:rPr>
        <w:t xml:space="preserve">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w:t>
      </w:r>
    </w:p>
    <w:p w14:paraId="2B62D854" w14:textId="77777777" w:rsidR="00F768E4" w:rsidRPr="00C20F94" w:rsidRDefault="00F768E4" w:rsidP="003770E2">
      <w:pPr>
        <w:pStyle w:val="Corpotesto"/>
        <w:rPr>
          <w:i/>
          <w:iCs/>
          <w:sz w:val="20"/>
        </w:rPr>
      </w:pPr>
      <w:r w:rsidRPr="00C20F94">
        <w:rPr>
          <w:i/>
          <w:iCs/>
          <w:sz w:val="20"/>
        </w:rPr>
        <w:t xml:space="preserve">Ma gli empi invocano su di sé la morte con le opere e con le parole; ritenendola amica, si struggono per lei e con essa stringono un patto, perché sono degni di appartenerle (Sap 1,1-16). </w:t>
      </w:r>
    </w:p>
    <w:p w14:paraId="0A11E7FC" w14:textId="77777777" w:rsidR="00F768E4" w:rsidRDefault="00F768E4" w:rsidP="003770E2">
      <w:pPr>
        <w:pStyle w:val="Corpotesto"/>
      </w:pPr>
      <w:r>
        <w:t>Anche questo è il frutto dell’essere figli di questa madre che è l’umanità, non perché così è stata fatta, ma perché così ha scelto di farsi fin dal principio.</w:t>
      </w:r>
    </w:p>
    <w:p w14:paraId="6BFD5D60" w14:textId="77777777" w:rsidR="00F768E4" w:rsidRDefault="00F768E4" w:rsidP="003770E2">
      <w:pPr>
        <w:pStyle w:val="Corpotesto"/>
      </w:pPr>
      <w:r>
        <w:t>Questo continuo e ininterrotto suicidio è il frutto più amaro prodotto dall’umanità. Il suicidio dei suoi figli è infinitamente superiore agli stessi omicidi.</w:t>
      </w:r>
    </w:p>
    <w:p w14:paraId="71F419DE" w14:textId="77777777" w:rsidR="00F768E4" w:rsidRDefault="00F768E4" w:rsidP="00015F47">
      <w:pPr>
        <w:pStyle w:val="Corpodeltesto2"/>
        <w:rPr>
          <w:color w:val="000000"/>
        </w:rPr>
      </w:pPr>
      <w:r w:rsidRPr="00823C5D">
        <w:rPr>
          <w:color w:val="000000"/>
          <w:position w:val="6"/>
          <w:vertAlign w:val="superscript"/>
        </w:rPr>
        <w:t>46</w:t>
      </w:r>
      <w:r w:rsidRPr="00823C5D">
        <w:rPr>
          <w:color w:val="000000"/>
        </w:rPr>
        <w:t>Tua sorella maggiore è Samaria, che con le sue figlie abita alla tua sinistra. Tua sorella più piccola è Sòdoma, che con le sue figlie abita alla tua destra.</w:t>
      </w:r>
    </w:p>
    <w:p w14:paraId="3C914C5D" w14:textId="77777777" w:rsidR="00F768E4" w:rsidRDefault="00F768E4" w:rsidP="003770E2">
      <w:pPr>
        <w:pStyle w:val="Corpotesto"/>
      </w:pPr>
      <w:r>
        <w:t>Sempre il Signore mette a confronto il suo popolo con le città esecrate dal suo popolo: Ninive, Sodoma, Gomorra, la stessa Samaria.</w:t>
      </w:r>
    </w:p>
    <w:p w14:paraId="2D2B6939" w14:textId="77777777" w:rsidR="00F768E4" w:rsidRDefault="00F768E4" w:rsidP="003770E2">
      <w:pPr>
        <w:pStyle w:val="Corpotesto"/>
      </w:pPr>
      <w:r>
        <w:t>Tua sorella maggiore è Samaria, che con le sue figlie abita alla tua sinistra. Tu</w:t>
      </w:r>
      <w:r w:rsidR="00B30C8C">
        <w:t>a</w:t>
      </w:r>
      <w:r>
        <w:t xml:space="preserve"> sorella più piccol</w:t>
      </w:r>
      <w:r w:rsidR="00B30C8C">
        <w:t>a</w:t>
      </w:r>
      <w:r>
        <w:t xml:space="preserve"> è Sòdoma, che con le sue figli</w:t>
      </w:r>
      <w:r w:rsidR="00B30C8C">
        <w:t>e</w:t>
      </w:r>
      <w:r>
        <w:t xml:space="preserve"> abita alla tua destra.</w:t>
      </w:r>
    </w:p>
    <w:p w14:paraId="75707696" w14:textId="77777777" w:rsidR="00F768E4" w:rsidRDefault="00F768E4" w:rsidP="003770E2">
      <w:pPr>
        <w:pStyle w:val="Corpotesto"/>
      </w:pPr>
      <w:r>
        <w:t xml:space="preserve">Sappiamo la fine che hanno fatto queste due città. Samaria fu quasi interamente deportata. Sòdoma fu incendiata con fuoco e zolfo dal cielo. </w:t>
      </w:r>
    </w:p>
    <w:p w14:paraId="7682523F" w14:textId="77777777" w:rsidR="00F768E4" w:rsidRDefault="00F768E4" w:rsidP="003770E2">
      <w:pPr>
        <w:pStyle w:val="Corpotesto"/>
      </w:pPr>
      <w:r>
        <w:t xml:space="preserve">Nei Profeti Sòdoma è esempio di corruzione non superabile. Gerusalemme l’ha ben superata </w:t>
      </w:r>
      <w:r w:rsidR="00B30C8C">
        <w:t xml:space="preserve">e </w:t>
      </w:r>
      <w:r>
        <w:t>anche di molto. Gerusalemme quasi scusa Sòdoma.</w:t>
      </w:r>
    </w:p>
    <w:p w14:paraId="009A4189" w14:textId="77777777" w:rsidR="00F768E4" w:rsidRPr="00361D84" w:rsidRDefault="00F768E4" w:rsidP="003770E2">
      <w:pPr>
        <w:pStyle w:val="Corpotesto"/>
        <w:rPr>
          <w:i/>
          <w:iCs/>
          <w:sz w:val="20"/>
        </w:rPr>
      </w:pPr>
      <w:r w:rsidRPr="00361D84">
        <w:rPr>
          <w:i/>
          <w:iCs/>
          <w:sz w:val="20"/>
        </w:rPr>
        <w:t xml:space="preserve">Il vostro paese è devastato, le vostre città arse dal fuoco. La vostra campagna, sotto i vostri occhi, la divorano gli stranieri; è una desolazione come Sòdoma distrutta (Is 1, 7). Se il Signore degli eserciti non ci avesse lasciato un resto, già saremmo come Sòdoma, simili a Gomorra (Is 1, 9). Udite la parola del Signore, voi capi di Sòdoma; ascoltate la dottrina del nostro Dio, popolo di Gomorra! (Is 1, 10). La loro parzialità verso le persone li condanna ed essi ostentano il peccato come Sòdoma: non lo nascondono neppure; disgraziati! Si preparano il male da se stessi (Is 3, 9). Babilonia, perla dei regni, splendore orgoglioso dei Caldei, sarà come Sòdoma e Gomorra sconvolte da Dio (Is 13, 19). </w:t>
      </w:r>
    </w:p>
    <w:p w14:paraId="38D0E7FB" w14:textId="77777777" w:rsidR="00F768E4" w:rsidRPr="00361D84" w:rsidRDefault="00F768E4" w:rsidP="003770E2">
      <w:pPr>
        <w:pStyle w:val="Corpotesto"/>
        <w:rPr>
          <w:i/>
          <w:iCs/>
          <w:sz w:val="20"/>
        </w:rPr>
      </w:pPr>
      <w:r w:rsidRPr="00361D84">
        <w:rPr>
          <w:i/>
          <w:iCs/>
          <w:sz w:val="20"/>
        </w:rPr>
        <w:t xml:space="preserve">Ma tra i profeti di Gerusalemme ho visto cose nefande: commettono adultèri e praticano la menzogna, danno mano ai malfattori, sì che nessuno si converte dalla sua malvagità; per me sono tutti come Sòdoma e i suoi abitanti come Gomorra" (Ger 23, 14). Come nello sconvolgimento di Sòdoma e Gomorra e delle città vicine - dice il Signore - non vi abiterà più uomo né vi fisserà la propria dimora un figlio d'uomo (Ger 49, 18). Come quando Dio sconvolse Sòdoma, Gomorra e le città vicine - oracolo del Signore - così non vi abiterà alcuna persona né vi dimorerà essere umano (Ger 50, 40). </w:t>
      </w:r>
    </w:p>
    <w:p w14:paraId="41605F67" w14:textId="77777777" w:rsidR="00F768E4" w:rsidRPr="00361D84" w:rsidRDefault="00F768E4" w:rsidP="003770E2">
      <w:pPr>
        <w:pStyle w:val="Corpotesto"/>
        <w:rPr>
          <w:i/>
          <w:iCs/>
          <w:sz w:val="20"/>
        </w:rPr>
      </w:pPr>
      <w:r w:rsidRPr="00361D84">
        <w:rPr>
          <w:i/>
          <w:iCs/>
          <w:sz w:val="20"/>
        </w:rPr>
        <w:t xml:space="preserve">Grande è stata l'iniquità della figlia del mio popolo, maggiore del peccato di Sòdoma, la quale fu distrutta in un attimo, senza fatica di mani (Lam 4, 6). </w:t>
      </w:r>
    </w:p>
    <w:p w14:paraId="2938C1D8" w14:textId="77777777" w:rsidR="00F768E4" w:rsidRPr="00361D84" w:rsidRDefault="00F768E4" w:rsidP="003770E2">
      <w:pPr>
        <w:pStyle w:val="Corpotesto"/>
        <w:rPr>
          <w:i/>
          <w:iCs/>
          <w:sz w:val="20"/>
        </w:rPr>
      </w:pPr>
      <w:r w:rsidRPr="00361D84">
        <w:rPr>
          <w:i/>
          <w:iCs/>
          <w:sz w:val="20"/>
        </w:rPr>
        <w:t xml:space="preserve">Tua sorella maggiore è Samaria, che con le sue figlie abita alla tua sinistra; tua sorella più piccola è Sòdoma, che con le sue figlie abita alla tua destra (Ez 16, 46). Per la mia vita - dice il Signore Dio - tua sorella Sòdoma e le sue figlie non fecero quanto hai fatto tu e le tue figlie! (Ez 16, 48). Ecco, questa fu l'iniquità di tua sorella Sòdoma: essa e le sue figlie avevano superbia, ingordigia, ozio indolente, ma non stesero la mano al povero e all'indigente (Ez 16, 49). Ma io cambierò le loro sorti: cambierò le sorti di Sòdoma e delle città dipendenti, cambierò le sorti di Samaria e delle città dipendenti; anche le tue sorti muterò in mezzo a loro (Ez 16, 53). Tua sorella Sòdoma e le città dipendenti torneranno al loro stato di prima; Samaria e le città dipendenti torneranno al loro stato di prima e anche tu e le città dipendenti tornerete allo stato di prima (Ez 16, 55).  Eppure tua sorella Sòdoma non era forse sulla tua bocca al tempo del tuo orgoglio (Ez 16, 56). </w:t>
      </w:r>
    </w:p>
    <w:p w14:paraId="017143A1" w14:textId="77777777" w:rsidR="00F768E4" w:rsidRPr="007C24D4" w:rsidRDefault="00F768E4" w:rsidP="003770E2">
      <w:pPr>
        <w:pStyle w:val="Corpotesto"/>
        <w:rPr>
          <w:i/>
          <w:iCs/>
          <w:sz w:val="20"/>
        </w:rPr>
      </w:pPr>
      <w:r w:rsidRPr="007C24D4">
        <w:rPr>
          <w:i/>
          <w:iCs/>
          <w:sz w:val="20"/>
        </w:rPr>
        <w:t xml:space="preserve">Vi ho travolti come Dio aveva travolto Sòdoma e Gomorra; eravate come un tizzone strappato da un incendio: e non siete ritornati a me dice il Signore (Am 4, 11).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w:t>
      </w:r>
    </w:p>
    <w:p w14:paraId="713C27E4" w14:textId="77777777" w:rsidR="00F768E4" w:rsidRDefault="00F768E4" w:rsidP="003770E2">
      <w:pPr>
        <w:pStyle w:val="Corpotesto"/>
      </w:pPr>
      <w:r>
        <w:t>La stessa cosa dice Gesù di Ninive per rapporto alle città nelle quali Lui ha predicato il Vangelo e compiuto molti segni. Ninive le accuserà.</w:t>
      </w:r>
    </w:p>
    <w:p w14:paraId="2BD33CB5" w14:textId="77777777" w:rsidR="00F768E4" w:rsidRPr="007C24D4" w:rsidRDefault="00F768E4" w:rsidP="003770E2">
      <w:pPr>
        <w:pStyle w:val="Corpotesto"/>
        <w:rPr>
          <w:i/>
          <w:iCs/>
          <w:sz w:val="20"/>
        </w:rPr>
      </w:pPr>
      <w:r w:rsidRPr="007C24D4">
        <w:rPr>
          <w:i/>
          <w:iCs/>
          <w:sz w:val="20"/>
        </w:rPr>
        <w:t xml:space="preserve">"Alzati, va’ a Ninive la grande città e in essa proclama che la loro malizia è salita fino a me" (Gn 1, 2). "Alzati, va’ a Ninive la grande città e annunzia loro quanto ti dirò" (Gn 3, 2). Giona si alzò e andò a Ninive secondo la parola del Signore. Ninive era una città molto grande, di tre giornate di cammino (Gn 3, 3). Giona cominciò a percorrere la città, per un giorno di cammino e predicava: "Ancora quaranta giorni e Ninive sarà distrutta" (Gn 3, 4). I cittadini di Ninive credettero a Dio e bandirono un digiuno, vestirono il sacco, dal più grande al più piccolo (Gn 3, 5). Giunta la notizia fino al re di Ninive, egli si alzò dal trono, si tolse il manto, si coprì di sacco e si mise a sedere sulla cenere (Gn 3, 6). Poi fu proclamato in Ninive questo decreto, per ordine del re e dei suoi grandi: "Uomini e animali, grandi e piccoli, non gustino nulla, non pascolino, non bevano acqua (Gn 3, 7). E io non dovrei aver pietà di Ninive, quella grande città, nella quale sono più di centoventimila persone, che non sanno distinguere fra la mano destra e la sinistra, e una grande quantità di animali?" (Gn 4, 11). </w:t>
      </w:r>
    </w:p>
    <w:p w14:paraId="61CCB9E7" w14:textId="77777777" w:rsidR="00F768E4" w:rsidRPr="007C24D4" w:rsidRDefault="00F768E4" w:rsidP="003770E2">
      <w:pPr>
        <w:pStyle w:val="Corpotesto"/>
        <w:rPr>
          <w:i/>
          <w:iCs/>
          <w:sz w:val="20"/>
        </w:rPr>
      </w:pPr>
      <w:r w:rsidRPr="007C24D4">
        <w:rPr>
          <w:i/>
          <w:iCs/>
          <w:sz w:val="20"/>
        </w:rPr>
        <w:t xml:space="preserve">Ninive è come una vasca d'acqua agitata da cui sfuggono le acque. "Fermatevi! Fermatevi!" ma nessuno si volta (Na 2, 9). Allora chiunque ti vedrà, fuggirà da te e dirà: "Ninive è distrutta!". Chi la compiangerà? Dove cercherò chi la consoli? (Na 3, 7). Stenderà la mano anche al settentrione e distruggerà Assur, farà di Ninive una desolazione, arida come il deserto (Sof 2, 13). </w:t>
      </w:r>
    </w:p>
    <w:p w14:paraId="0604BE12" w14:textId="77777777" w:rsidR="00F768E4" w:rsidRPr="007C24D4" w:rsidRDefault="00F768E4" w:rsidP="003770E2">
      <w:pPr>
        <w:pStyle w:val="Corpotesto"/>
        <w:rPr>
          <w:i/>
          <w:iCs/>
          <w:sz w:val="20"/>
        </w:rPr>
      </w:pPr>
      <w:r w:rsidRPr="007C24D4">
        <w:rPr>
          <w:i/>
          <w:iCs/>
          <w:sz w:val="20"/>
        </w:rPr>
        <w:t xml:space="preserve">Quelli di Nìnive si alzeranno a giudicare questa generazione e la condanneranno, perché essi si convertirono alla predicazione di Giona. Ecco, ora qui c'è più di Giona! (Mt 12, 41). Poiché come Giona fu un segno per quelli di Nìnive, così anche il Figlio dell'uomo lo sarà per questa generazione (Lc 11, 30). Quelli di Nìnive sorgeranno nel giudizio insieme con questa generazione e la condanneranno; perché essi alla predicazione di Giona si convertirono. Ed ecco, ben più di Giona c'è qui (Lc 11, 32). </w:t>
      </w:r>
    </w:p>
    <w:p w14:paraId="7EFC6245" w14:textId="77777777" w:rsidR="00F768E4" w:rsidRDefault="00F768E4" w:rsidP="003770E2">
      <w:pPr>
        <w:pStyle w:val="Corpotesto"/>
      </w:pPr>
      <w:r>
        <w:t xml:space="preserve">Gerusalemme è dichiarata sorella di Sòdoma e di Samaria. È idolatra come Samaria e di più. È Immorale come Sodoma se non in maniera più grande. </w:t>
      </w:r>
    </w:p>
    <w:p w14:paraId="3352F7F0" w14:textId="77777777" w:rsidR="00F768E4" w:rsidRDefault="00F768E4" w:rsidP="003770E2">
      <w:pPr>
        <w:pStyle w:val="Corpotesto"/>
      </w:pPr>
      <w:r>
        <w:t>Essa, che giudica queste città guardandole dall’alto in basso, con aria di superiorità vive in una condizione peggiore della loro.</w:t>
      </w:r>
    </w:p>
    <w:p w14:paraId="10FE8A3B" w14:textId="77777777" w:rsidR="00F768E4" w:rsidRDefault="00F768E4" w:rsidP="00015F47">
      <w:pPr>
        <w:pStyle w:val="Corpodeltesto2"/>
        <w:rPr>
          <w:color w:val="000000"/>
        </w:rPr>
      </w:pPr>
      <w:r w:rsidRPr="00823C5D">
        <w:rPr>
          <w:color w:val="000000"/>
          <w:position w:val="6"/>
          <w:vertAlign w:val="superscript"/>
        </w:rPr>
        <w:t>47</w:t>
      </w:r>
      <w:r w:rsidRPr="00823C5D">
        <w:rPr>
          <w:color w:val="000000"/>
        </w:rPr>
        <w:t>Tu non soltanto hai seguito la loro condotta e agito secondo i loro costumi abominevoli, ma come se ciò fosse stato troppo poco, ti sei comportata peggio di loro in tutta la tua condotta.</w:t>
      </w:r>
    </w:p>
    <w:p w14:paraId="1009BD52" w14:textId="77777777" w:rsidR="00F768E4" w:rsidRDefault="00F768E4" w:rsidP="003770E2">
      <w:pPr>
        <w:pStyle w:val="Corpotesto"/>
      </w:pPr>
      <w:r>
        <w:t>Gerusalemme è ora accusata di aver superato e non di poco le sue sorelle: Samaria e Sòdoma, compiendo atti ancora più abominevoli.</w:t>
      </w:r>
    </w:p>
    <w:p w14:paraId="60B0BBFE" w14:textId="77777777" w:rsidR="00F768E4" w:rsidRDefault="00F768E4" w:rsidP="003770E2">
      <w:pPr>
        <w:pStyle w:val="Corpotesto"/>
      </w:pPr>
      <w:r>
        <w:t>Tu non soltanto hai seguito la loro condotta e agito secondo i loro costumi abominevoli. Si tratta della grande immoralità e dell’adorazione degli idoli.</w:t>
      </w:r>
    </w:p>
    <w:p w14:paraId="7728EADE" w14:textId="77777777" w:rsidR="00F768E4" w:rsidRDefault="00F768E4" w:rsidP="003770E2">
      <w:pPr>
        <w:pStyle w:val="Corpotesto"/>
      </w:pPr>
      <w:r>
        <w:t>Ma come se ciò fosse stato troppo poco, ti sei comportata peggio di loro in tutta la tua condotta. Gerusalemme ha superato ogni limite del male.</w:t>
      </w:r>
    </w:p>
    <w:p w14:paraId="77C7408E" w14:textId="77777777" w:rsidR="00F768E4" w:rsidRDefault="00F768E4" w:rsidP="003770E2">
      <w:pPr>
        <w:pStyle w:val="Corpotesto"/>
      </w:pPr>
      <w:r>
        <w:t>Il peccato più grande di Gerusalemme è quello di aver venduto il suo Signore alle nazioni pagane. Contro Dio si è alleata con esse.</w:t>
      </w:r>
    </w:p>
    <w:p w14:paraId="320475CE" w14:textId="77777777" w:rsidR="00F768E4" w:rsidRDefault="00F768E4" w:rsidP="003770E2">
      <w:pPr>
        <w:pStyle w:val="Corpotesto"/>
      </w:pPr>
      <w:r>
        <w:t>Ha pensato ed questo il peccato più abominevole: Dio è inferiore ad una nazione pagana. L’alleanza con essa le avrebbe conservato l’integrità.</w:t>
      </w:r>
    </w:p>
    <w:p w14:paraId="7028412A" w14:textId="77777777" w:rsidR="00F768E4" w:rsidRDefault="00F768E4" w:rsidP="003770E2">
      <w:pPr>
        <w:pStyle w:val="Corpotesto"/>
      </w:pPr>
      <w:r>
        <w:t>Questo funesto pensiero l’ha spinta a perseverare nel male fino al punto del non ritorno. Solo la sua distruzione e devastazione potrà salvarla.</w:t>
      </w:r>
    </w:p>
    <w:p w14:paraId="5358E696" w14:textId="77777777" w:rsidR="00F768E4" w:rsidRDefault="00F768E4" w:rsidP="003770E2">
      <w:pPr>
        <w:pStyle w:val="Corpotesto"/>
      </w:pPr>
      <w:r>
        <w:t>È sempre il pensiero la perdizione dell’uomo. Satana sempre i pensieri vuole conquistare. Conquistato un pensiero, ha conquistato una vita.</w:t>
      </w:r>
    </w:p>
    <w:p w14:paraId="1492EBED" w14:textId="77777777" w:rsidR="00F768E4" w:rsidRDefault="00F768E4" w:rsidP="003770E2">
      <w:pPr>
        <w:pStyle w:val="Corpotesto"/>
      </w:pPr>
      <w:r>
        <w:t>Satana è astuto, molto furbo. Si fa temere in coloro che vengono detti indemoniati. Mentre lui tiene in suo potere la mente di ogni uomo.</w:t>
      </w:r>
    </w:p>
    <w:p w14:paraId="637197FF" w14:textId="77777777" w:rsidR="00F768E4" w:rsidRDefault="00F768E4" w:rsidP="003770E2">
      <w:pPr>
        <w:pStyle w:val="Corpotesto"/>
      </w:pPr>
      <w:r>
        <w:t>Non solo la tiene in suo potere, la governa a suo piacimento. Oggi possiamo ben dire che il suo pensiero è il pensiero universale dell’uomo.</w:t>
      </w:r>
    </w:p>
    <w:p w14:paraId="17E0F49F" w14:textId="77777777" w:rsidR="00F768E4" w:rsidRDefault="00F768E4" w:rsidP="003770E2">
      <w:pPr>
        <w:pStyle w:val="Corpotesto"/>
      </w:pPr>
      <w:r>
        <w:t xml:space="preserve">Lo si combatte nei corpo, lo si lascia libero nelle menti. Ad ogni mente dona </w:t>
      </w:r>
      <w:r w:rsidR="00B30C8C">
        <w:t>u</w:t>
      </w:r>
      <w:r>
        <w:t>n pensiero per la rovina dell’uomo. Questa la sua tecnica infernale.</w:t>
      </w:r>
    </w:p>
    <w:p w14:paraId="2C152937" w14:textId="77777777" w:rsidR="00F768E4" w:rsidRDefault="00F768E4" w:rsidP="003770E2">
      <w:pPr>
        <w:pStyle w:val="Corpotesto"/>
      </w:pPr>
      <w:r>
        <w:t>Ad ognuno però gli fa credere che il suo pensiero sia migliore dell’altro. Mentre nella realtà falso è l’uno e falso è l’altro. È la guerra dei pensieri falsi.</w:t>
      </w:r>
    </w:p>
    <w:p w14:paraId="42DAF853" w14:textId="77777777" w:rsidR="00F768E4" w:rsidRDefault="00F768E4" w:rsidP="003770E2">
      <w:pPr>
        <w:pStyle w:val="Corpotesto"/>
      </w:pPr>
      <w:r>
        <w:t>Gerusalemme vive di un pensiero orrendamente falso. Posso fare ciò che voglio. Mi alleo con i popoli e nessuno mi distruggerà. Posso darmi al male.</w:t>
      </w:r>
    </w:p>
    <w:p w14:paraId="65755DB8" w14:textId="77777777" w:rsidR="00F768E4" w:rsidRDefault="00F768E4" w:rsidP="003770E2">
      <w:pPr>
        <w:pStyle w:val="Corpotesto"/>
      </w:pPr>
      <w:r>
        <w:t>Confidando in questo pensiero diabolico e infernale, mai ha voluto ascoltare i veri profeti che le annunziavano la sua devastazione. La rovina fu grande.</w:t>
      </w:r>
    </w:p>
    <w:p w14:paraId="62994651" w14:textId="77777777" w:rsidR="00F768E4" w:rsidRDefault="00F768E4" w:rsidP="00015F47">
      <w:pPr>
        <w:pStyle w:val="Corpodeltesto2"/>
        <w:rPr>
          <w:color w:val="000000"/>
        </w:rPr>
      </w:pPr>
      <w:r w:rsidRPr="00823C5D">
        <w:rPr>
          <w:color w:val="000000"/>
          <w:position w:val="6"/>
          <w:vertAlign w:val="superscript"/>
        </w:rPr>
        <w:t>48</w:t>
      </w:r>
      <w:r w:rsidRPr="00823C5D">
        <w:rPr>
          <w:color w:val="000000"/>
        </w:rPr>
        <w:t>Per la mia vita – oracolo del Signore Dio –, tua sorella Sòdoma e le sue figlie non fecero quanto hai fatto tu insieme alle tue figlie!</w:t>
      </w:r>
    </w:p>
    <w:p w14:paraId="2D2B6F8A" w14:textId="77777777" w:rsidR="00F768E4" w:rsidRDefault="00F768E4" w:rsidP="003770E2">
      <w:pPr>
        <w:pStyle w:val="Corpotesto"/>
      </w:pPr>
      <w:r>
        <w:t>Ora il Signore lo dichiara con solenne giuramento. La sua è una parola di purissima verità storica. Gli altri non hanno fatto quanto ha fatto Gerusalemme.</w:t>
      </w:r>
    </w:p>
    <w:p w14:paraId="7662BA00" w14:textId="77777777" w:rsidR="00F768E4" w:rsidRDefault="00F768E4" w:rsidP="003770E2">
      <w:pPr>
        <w:pStyle w:val="Corpotesto"/>
      </w:pPr>
      <w:r>
        <w:t>Per la mia vita – oracolo del Signore Dio –, tua sorella Sòdoma e le sue figlie non fecero quanto hai fatto tu insieme alle tue figlie!</w:t>
      </w:r>
    </w:p>
    <w:p w14:paraId="44868D08" w14:textId="77777777" w:rsidR="00F768E4" w:rsidRDefault="00F768E4" w:rsidP="003770E2">
      <w:pPr>
        <w:pStyle w:val="Corpotesto"/>
      </w:pPr>
      <w:r>
        <w:t>Il peccato di Gerusalemme ha superato ogni altro peccato. Sòdoma e Samaria non sono arrivati ai suoi livelli. Neanche li hanno sfiorati.</w:t>
      </w:r>
    </w:p>
    <w:p w14:paraId="78DD4FA2" w14:textId="77777777" w:rsidR="00F768E4" w:rsidRDefault="00F768E4" w:rsidP="003770E2">
      <w:pPr>
        <w:pStyle w:val="Corpotesto"/>
      </w:pPr>
      <w:r>
        <w:t>Quello che è gravissimo in Gerusalemme è il suo pensiero perverso contro il Signore. Per essa il Signore vale meno che un Assiro. Un Assiro vale di più.</w:t>
      </w:r>
    </w:p>
    <w:p w14:paraId="5D44F0FC" w14:textId="77777777" w:rsidR="00F768E4" w:rsidRDefault="00F768E4" w:rsidP="003770E2">
      <w:pPr>
        <w:pStyle w:val="Corpotesto"/>
      </w:pPr>
      <w:r>
        <w:t>In questo pensiero vi è tutto il disprezzo teologico di Gerusalemme. Dio è veramente disonorato, declassato, abbattuto dal suo trono.</w:t>
      </w:r>
    </w:p>
    <w:p w14:paraId="38DDEC8F" w14:textId="77777777" w:rsidR="00F768E4" w:rsidRDefault="00F768E4" w:rsidP="003770E2">
      <w:pPr>
        <w:pStyle w:val="Corpotesto"/>
      </w:pPr>
      <w:r>
        <w:t xml:space="preserve">Ma il Signore non solamente il Signore, non puramente Dio, il vero Dio. È lo sposo di Gerusalemme ed essa lo ha venduto agli Assiri e agli Egiziani. </w:t>
      </w:r>
    </w:p>
    <w:p w14:paraId="34C8EAD7" w14:textId="77777777" w:rsidR="00F768E4" w:rsidRDefault="00F768E4" w:rsidP="003770E2">
      <w:pPr>
        <w:pStyle w:val="Corpotesto"/>
      </w:pPr>
      <w:r>
        <w:t>Quello di Gerusalemme non è un peccato di fragilità e neanche di sola superbia. È un peccato teologico. È l’abbattimento della purissima verità di Dio.</w:t>
      </w:r>
    </w:p>
    <w:p w14:paraId="1AE5F91F" w14:textId="77777777" w:rsidR="00F768E4" w:rsidRDefault="00F768E4" w:rsidP="003770E2">
      <w:pPr>
        <w:pStyle w:val="Corpotesto"/>
      </w:pPr>
      <w:r>
        <w:t>Tu, Dio, non sei Dio, non sei il Signore, non sei l’Onnipotente, non sei il Creatore, non hai in mano la storia. Un misero uomo è più grande di te.</w:t>
      </w:r>
    </w:p>
    <w:p w14:paraId="0392EAE3" w14:textId="77777777" w:rsidR="00F768E4" w:rsidRDefault="00F768E4" w:rsidP="003770E2">
      <w:pPr>
        <w:pStyle w:val="Corpotesto"/>
      </w:pPr>
      <w:r>
        <w:t xml:space="preserve">È questo orrendo e tristissimo peccato teologico che ha condotto Gerusalemme al disastro e alla rovina, che sono però vera grazia per la sua conversione. </w:t>
      </w:r>
    </w:p>
    <w:p w14:paraId="3649CB06" w14:textId="77777777" w:rsidR="00F768E4" w:rsidRDefault="00F768E4" w:rsidP="00015F47">
      <w:pPr>
        <w:pStyle w:val="Corpodeltesto2"/>
        <w:rPr>
          <w:color w:val="000000"/>
        </w:rPr>
      </w:pPr>
      <w:r w:rsidRPr="00823C5D">
        <w:rPr>
          <w:color w:val="000000"/>
          <w:position w:val="6"/>
          <w:vertAlign w:val="superscript"/>
        </w:rPr>
        <w:t>49</w:t>
      </w:r>
      <w:r w:rsidRPr="00823C5D">
        <w:rPr>
          <w:color w:val="000000"/>
        </w:rPr>
        <w:t>Ecco, questa fu l’iniquità di tua sorella Sòdoma: essa e le sue figlie erano piene di superbia, ingordigia, ozio indolente. Non stesero però la mano contro il povero e l’indigente.</w:t>
      </w:r>
    </w:p>
    <w:p w14:paraId="47FE86BC" w14:textId="77777777" w:rsidR="00F768E4" w:rsidRDefault="00F768E4" w:rsidP="003770E2">
      <w:pPr>
        <w:pStyle w:val="Corpotesto"/>
      </w:pPr>
      <w:r>
        <w:t>Era si entra nel campo della moralità e cioè della relazione dell’uomo con gli uomini. Anche in questo settore del male Gerusalemme è ben oltre.</w:t>
      </w:r>
    </w:p>
    <w:p w14:paraId="0A83C72C" w14:textId="77777777" w:rsidR="00F768E4" w:rsidRDefault="00F768E4" w:rsidP="003770E2">
      <w:pPr>
        <w:pStyle w:val="Corpotesto"/>
      </w:pPr>
      <w:r>
        <w:t>Ecco, questa fu l’iniquità di tua sorella Sòdoma: essa e le sue figlie erano piene di superbia, ingordigia, ozio indolente. Esse però pongono un limite al male.</w:t>
      </w:r>
    </w:p>
    <w:p w14:paraId="7C7C9389" w14:textId="77777777" w:rsidR="00F768E4" w:rsidRDefault="00F768E4" w:rsidP="003770E2">
      <w:pPr>
        <w:pStyle w:val="Corpotesto"/>
      </w:pPr>
      <w:r>
        <w:t>Non stesero però la mano contro il povero e l’indigente. Dinanzi al povero, all’indigente avevano ancora dei sentimenti di rispetto. Non si parla di servizio.</w:t>
      </w:r>
    </w:p>
    <w:p w14:paraId="5234E395" w14:textId="77777777" w:rsidR="00F768E4" w:rsidRDefault="00F768E4" w:rsidP="003770E2">
      <w:pPr>
        <w:pStyle w:val="Corpotesto"/>
      </w:pPr>
      <w:r>
        <w:t>Questo non dice che il suo peccato non fosse oltremodo abominevole. Tuttavia vi sono ancora dei settori nei quali il peccato non ha messo piede.</w:t>
      </w:r>
    </w:p>
    <w:p w14:paraId="520BABDC" w14:textId="77777777" w:rsidR="00F768E4" w:rsidRDefault="00F768E4" w:rsidP="003770E2">
      <w:pPr>
        <w:pStyle w:val="Corpotesto"/>
      </w:pPr>
      <w:r>
        <w:t>In Sòdoma non si stende la mano contro il povero e l’indigente. Sappiamo che anche Lot è stato rispettato. Non lo obbligarono a peccare.</w:t>
      </w:r>
    </w:p>
    <w:p w14:paraId="24CD03DF" w14:textId="77777777" w:rsidR="00F768E4" w:rsidRDefault="00F768E4" w:rsidP="003770E2">
      <w:pPr>
        <w:pStyle w:val="Corpotesto"/>
      </w:pPr>
      <w:r>
        <w:t xml:space="preserve">C’è qualcosa di buono che permette al Signore di dire che in Gerusalemme nulla ha trovato di bene. In essa vi è solo il male ad ogni livello e settore. </w:t>
      </w:r>
    </w:p>
    <w:p w14:paraId="681A3988" w14:textId="77777777" w:rsidR="00F768E4" w:rsidRDefault="00F768E4" w:rsidP="00015F47">
      <w:pPr>
        <w:pStyle w:val="Corpodeltesto2"/>
        <w:rPr>
          <w:color w:val="000000"/>
        </w:rPr>
      </w:pPr>
      <w:r w:rsidRPr="00823C5D">
        <w:rPr>
          <w:color w:val="000000"/>
          <w:position w:val="6"/>
          <w:vertAlign w:val="superscript"/>
        </w:rPr>
        <w:t>50</w:t>
      </w:r>
      <w:r w:rsidRPr="00823C5D">
        <w:rPr>
          <w:color w:val="000000"/>
        </w:rPr>
        <w:t>Insuperbirono e commisero ciò che è abominevole dinanzi a me. Io le eliminai appena me ne accorsi.</w:t>
      </w:r>
    </w:p>
    <w:p w14:paraId="511E0719" w14:textId="77777777" w:rsidR="00F768E4" w:rsidRDefault="00F768E4" w:rsidP="003770E2">
      <w:pPr>
        <w:pStyle w:val="Corpotesto"/>
      </w:pPr>
      <w:r>
        <w:t>Quel poco di bene serve al Signore solo come paragone. Non serve per risparmiare la città dalla distruzione. Il suo male è oltremodo orrendo.</w:t>
      </w:r>
    </w:p>
    <w:p w14:paraId="08032B1E" w14:textId="77777777" w:rsidR="00F768E4" w:rsidRDefault="00F768E4" w:rsidP="003770E2">
      <w:pPr>
        <w:pStyle w:val="Corpotesto"/>
      </w:pPr>
      <w:r>
        <w:t>Insuperbirono e commisero ciò che è abominevole dinanzi a me. Io le eliminai appena me ne accorsi. Altro motivo da mettere in risalto, in evidenza.</w:t>
      </w:r>
    </w:p>
    <w:p w14:paraId="7C99D9FD" w14:textId="77777777" w:rsidR="00F768E4" w:rsidRDefault="00F768E4" w:rsidP="003770E2">
      <w:pPr>
        <w:pStyle w:val="Corpotesto"/>
      </w:pPr>
      <w:r>
        <w:t>Se il Signore ha eliminato Sòdoma e in essa ancora regnava qualche spiraglio di bene, potrà lasciare Gerusalemme impunità? In essa non regna alcun bene.</w:t>
      </w:r>
    </w:p>
    <w:p w14:paraId="354CB2AD" w14:textId="77777777" w:rsidR="00F768E4" w:rsidRDefault="00F768E4" w:rsidP="003770E2">
      <w:pPr>
        <w:pStyle w:val="Corpotesto"/>
      </w:pPr>
      <w:r>
        <w:t>Deve necessariamente intervenire. Non però come pena vendicativa, ma come pena che serve per indurla a pentimento, a conversione, perché ritorni.</w:t>
      </w:r>
    </w:p>
    <w:p w14:paraId="5A6F62C0" w14:textId="77777777" w:rsidR="00F768E4" w:rsidRDefault="00F768E4" w:rsidP="003770E2">
      <w:pPr>
        <w:pStyle w:val="Corpotesto"/>
      </w:pPr>
      <w:r>
        <w:t>Gerusalemme subisce la stessa sorte di Sòdoma, anche se con modalità differenti. Da Sòdoma fa uscire il giusto Lot. Da Gerusalemme un piccolo resto.</w:t>
      </w:r>
    </w:p>
    <w:p w14:paraId="7E2C39A9" w14:textId="77777777" w:rsidR="00F768E4" w:rsidRDefault="00F768E4" w:rsidP="003770E2">
      <w:pPr>
        <w:pStyle w:val="Corpotesto"/>
      </w:pPr>
      <w:r>
        <w:t>Una verità sempre deve imprimersi nel cuore: Dio mai compie qualcosa di ingiusto. Lui è eterna giustizia e verità. Opera sempre per il bene.</w:t>
      </w:r>
    </w:p>
    <w:p w14:paraId="01AD0767" w14:textId="77777777" w:rsidR="00F768E4" w:rsidRDefault="00F768E4" w:rsidP="003770E2">
      <w:pPr>
        <w:pStyle w:val="Corpotesto"/>
      </w:pPr>
      <w:r>
        <w:t xml:space="preserve">Possiamo dire che Sòdoma è stata </w:t>
      </w:r>
      <w:r w:rsidR="00B30C8C">
        <w:t xml:space="preserve">tratta </w:t>
      </w:r>
      <w:r>
        <w:t>meno dura</w:t>
      </w:r>
      <w:r w:rsidR="00B30C8C">
        <w:t xml:space="preserve">mente </w:t>
      </w:r>
      <w:r>
        <w:t>di Gerusalemme. La Città Santa è stata punita con la spada, la peste, la fame, l’esilio.</w:t>
      </w:r>
    </w:p>
    <w:p w14:paraId="6601A965" w14:textId="77777777" w:rsidR="00F768E4" w:rsidRDefault="00F768E4" w:rsidP="003770E2">
      <w:pPr>
        <w:pStyle w:val="Corpotesto"/>
      </w:pPr>
      <w:r>
        <w:t>Sòdoma in una sola notte è stata cancellata. Gerusalemme fu assediata per molti giorni e poi sottoposta a ferro e a fuoco e a sangue spa</w:t>
      </w:r>
      <w:r w:rsidR="00B30C8C">
        <w:t>r</w:t>
      </w:r>
      <w:r>
        <w:t>so.</w:t>
      </w:r>
    </w:p>
    <w:p w14:paraId="68CC839F" w14:textId="77777777" w:rsidR="00F768E4" w:rsidRDefault="00F768E4" w:rsidP="00015F47">
      <w:pPr>
        <w:pStyle w:val="Corpodeltesto2"/>
        <w:rPr>
          <w:color w:val="000000"/>
        </w:rPr>
      </w:pPr>
      <w:r w:rsidRPr="00823C5D">
        <w:rPr>
          <w:color w:val="000000"/>
          <w:position w:val="6"/>
          <w:vertAlign w:val="superscript"/>
        </w:rPr>
        <w:t>51</w:t>
      </w:r>
      <w:r w:rsidRPr="00823C5D">
        <w:rPr>
          <w:color w:val="000000"/>
        </w:rPr>
        <w:t>Samaria non ha peccato la metà di quanto hai peccato tu. Tu hai moltiplicato i tuoi abomini più di queste tue sorelle, tanto da farle apparire giuste, in confronto con tutti gli abomini che hai commesso.</w:t>
      </w:r>
    </w:p>
    <w:p w14:paraId="08E26C3E" w14:textId="77777777" w:rsidR="00F768E4" w:rsidRDefault="00F768E4" w:rsidP="003770E2">
      <w:pPr>
        <w:pStyle w:val="Corpotesto"/>
      </w:pPr>
      <w:r>
        <w:t>Samaria ha peccato perché divenuta un giardino nel quale si coltivava l’</w:t>
      </w:r>
      <w:r w:rsidR="00B30C8C">
        <w:t>idolatria. Si conoscono i grandi</w:t>
      </w:r>
      <w:r>
        <w:t xml:space="preserve"> misfatti compiuti da Gezabele.</w:t>
      </w:r>
    </w:p>
    <w:p w14:paraId="715F3533" w14:textId="77777777" w:rsidR="00F768E4" w:rsidRDefault="00F768E4" w:rsidP="003770E2">
      <w:pPr>
        <w:pStyle w:val="Corpotesto"/>
      </w:pPr>
      <w:r>
        <w:t>Samaria non ha peccato la metà di quanto hai peccato tu. Il peccato più grande di Gerusalemme è stato il disprezzo e il disonore di Dio.</w:t>
      </w:r>
    </w:p>
    <w:p w14:paraId="6C88EBF2" w14:textId="77777777" w:rsidR="00F768E4" w:rsidRDefault="00F768E4" w:rsidP="003770E2">
      <w:pPr>
        <w:pStyle w:val="Corpotesto"/>
      </w:pPr>
      <w:r>
        <w:t>Tu hai moltiplicato i tuoi abomini più di queste tue sorelle, tanto da farle apparire giuste, in confronto con tutti gli abomini che hai commesso tu.</w:t>
      </w:r>
    </w:p>
    <w:p w14:paraId="5BD09E05" w14:textId="77777777" w:rsidR="00F768E4" w:rsidRDefault="00F768E4" w:rsidP="003770E2">
      <w:pPr>
        <w:pStyle w:val="Corpotesto"/>
      </w:pPr>
      <w:r>
        <w:t>Se Dio prende i peccati di Sòdoma e di Samaria e li pone su un piatto della bilancia e quelli di Gerusalemme sull’altro piatto, subito si noterà la differenza.</w:t>
      </w:r>
    </w:p>
    <w:p w14:paraId="6D4B1070" w14:textId="77777777" w:rsidR="00F768E4" w:rsidRDefault="00F768E4" w:rsidP="003770E2">
      <w:pPr>
        <w:pStyle w:val="Corpotesto"/>
      </w:pPr>
      <w:r>
        <w:t>I peccati delle due sorelle sono come una pium</w:t>
      </w:r>
      <w:r w:rsidR="00B30C8C">
        <w:t>a, eppure sono gravissimi, tanto</w:t>
      </w:r>
      <w:r>
        <w:t xml:space="preserve"> gravi da meritare la loro distruzione. I suoi peccati sono pesanti come il piombo.</w:t>
      </w:r>
    </w:p>
    <w:p w14:paraId="73C284BB" w14:textId="77777777" w:rsidR="00F768E4" w:rsidRDefault="00F768E4" w:rsidP="003770E2">
      <w:pPr>
        <w:pStyle w:val="Corpotesto"/>
      </w:pPr>
      <w:r>
        <w:t>Dinanzi ai peccati di Gerusalemme, Sòdoma e Gomorra appaiono addirittura  giuste. Questa è la condizione spirituale della Città Santa.</w:t>
      </w:r>
    </w:p>
    <w:p w14:paraId="086AF771" w14:textId="77777777" w:rsidR="00F768E4" w:rsidRDefault="00F768E4" w:rsidP="003770E2">
      <w:pPr>
        <w:pStyle w:val="Corpotesto"/>
      </w:pPr>
      <w:r>
        <w:t>Il peccato di Gerusalemme è peccato Satanico. È il peccato di chi ha deciso non solo di non servire il Signore, ma di disprezzarlo e di dichiararlo falso.</w:t>
      </w:r>
    </w:p>
    <w:p w14:paraId="0AA3671F" w14:textId="77777777" w:rsidR="00F768E4" w:rsidRDefault="00F768E4" w:rsidP="003770E2">
      <w:pPr>
        <w:pStyle w:val="Corpotesto"/>
      </w:pPr>
      <w:r>
        <w:t>Il peccato di pensiero è il più grave di tutti i peccati ed è dal pensiero che ogni altro peccato scaturisce. Dal pensiero malvagio, satanico, nasce ogni male.</w:t>
      </w:r>
    </w:p>
    <w:p w14:paraId="39B7C529" w14:textId="77777777" w:rsidR="00F768E4" w:rsidRDefault="00F768E4" w:rsidP="00015F47">
      <w:pPr>
        <w:pStyle w:val="Corpodeltesto2"/>
        <w:rPr>
          <w:color w:val="000000"/>
        </w:rPr>
      </w:pPr>
      <w:r w:rsidRPr="00823C5D">
        <w:rPr>
          <w:color w:val="000000"/>
          <w:position w:val="6"/>
          <w:vertAlign w:val="superscript"/>
        </w:rPr>
        <w:t>52</w:t>
      </w:r>
      <w:r w:rsidRPr="00823C5D">
        <w:rPr>
          <w:color w:val="000000"/>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w:t>
      </w:r>
    </w:p>
    <w:p w14:paraId="5A1398E0" w14:textId="77777777" w:rsidR="00F768E4" w:rsidRDefault="00F768E4" w:rsidP="003770E2">
      <w:pPr>
        <w:pStyle w:val="Corpotesto"/>
      </w:pPr>
      <w:r>
        <w:t>Gerusalemme deve essere punita. Dio sarebbe ingiusto se non portasse verità sulla nostra terra. Il Signore però è sempre mosso dalla sua eterna saggezza.</w:t>
      </w:r>
    </w:p>
    <w:p w14:paraId="3CDCA131" w14:textId="77777777" w:rsidR="00F768E4" w:rsidRDefault="00F768E4" w:rsidP="003770E2">
      <w:pPr>
        <w:pStyle w:val="Corpotesto"/>
      </w:pPr>
      <w:r w:rsidRPr="00823C5D">
        <w:t xml:space="preserve">Devi portare anche tu la tua umiliazione, perché hai fatto sembrare giuste le tue sorelle. Esse appaiono più giuste di te, perché i tuoi peccati superano i loro. </w:t>
      </w:r>
    </w:p>
    <w:p w14:paraId="7720AA24" w14:textId="77777777" w:rsidR="00F768E4" w:rsidRDefault="00F768E4" w:rsidP="003770E2">
      <w:pPr>
        <w:pStyle w:val="Corpotesto"/>
      </w:pPr>
      <w:r w:rsidRPr="00823C5D">
        <w:t>Anche tu dunque, devi essere svergognata e portare la tua umiliazione, perché hai fatto sembrare giuste le tue sorelle.</w:t>
      </w:r>
      <w:r>
        <w:t xml:space="preserve"> </w:t>
      </w:r>
    </w:p>
    <w:p w14:paraId="3B2C2303" w14:textId="77777777" w:rsidR="00F768E4" w:rsidRDefault="00F768E4" w:rsidP="003770E2">
      <w:pPr>
        <w:pStyle w:val="Corpotesto"/>
      </w:pPr>
      <w:r>
        <w:t>Se il Signore lasciasse impunita Gerusalemme, tutto il mondo potrebbe accusare il Signore di grande ingiustizia. I suoi occhi non sarebbero santi.</w:t>
      </w:r>
    </w:p>
    <w:p w14:paraId="2747EE5A" w14:textId="77777777" w:rsidR="00F768E4" w:rsidRDefault="00F768E4" w:rsidP="003770E2">
      <w:pPr>
        <w:pStyle w:val="Corpotesto"/>
      </w:pPr>
      <w:r>
        <w:t>Vede il male minore, non vede il male maggiore. Interviene per le cose piccole, lascia progredire e trionfare quelle grandi. Questa sarebbe vera ingiustizia.</w:t>
      </w:r>
    </w:p>
    <w:p w14:paraId="0D8FB862" w14:textId="77777777" w:rsidR="00F768E4" w:rsidRDefault="00F768E4" w:rsidP="003770E2">
      <w:pPr>
        <w:pStyle w:val="Corpotesto"/>
      </w:pPr>
      <w:r>
        <w:t>Intervenendo e punendo Gerusalemme, il Signore prima di ogni cosa ristabilisce la giustizia nel suo regno. Nessuno lo potrà dichiarare ingiusto.</w:t>
      </w:r>
    </w:p>
    <w:p w14:paraId="5DA1383B" w14:textId="77777777" w:rsidR="00F768E4" w:rsidRDefault="00F768E4" w:rsidP="003770E2">
      <w:pPr>
        <w:pStyle w:val="Corpotesto"/>
      </w:pPr>
      <w:r>
        <w:t>Gerusalemme però non è città come tutte le altre città. Essa è la sua sposa. Va punita come sposa infedele e fedifraga, ma rimane per sempre la sua sposa.</w:t>
      </w:r>
    </w:p>
    <w:p w14:paraId="0CF704DB" w14:textId="77777777" w:rsidR="00F768E4" w:rsidRDefault="00F768E4" w:rsidP="003770E2">
      <w:pPr>
        <w:pStyle w:val="Corpotesto"/>
      </w:pPr>
      <w:r>
        <w:t>Qui entriamo nel grande mistero delle relazioni tra l’uomo e il suo Dio. Questo mistero è talmente impenetrabile da non consentire alcun svelamento.</w:t>
      </w:r>
    </w:p>
    <w:p w14:paraId="7B81FBBA" w14:textId="77777777" w:rsidR="00F768E4" w:rsidRDefault="00F768E4" w:rsidP="003770E2">
      <w:pPr>
        <w:pStyle w:val="Corpotesto"/>
      </w:pPr>
      <w:r>
        <w:t>Solo il Signore lo conosce e solo Lui lo può vivere in perfetta giustizia, verità, luce eterna, sapienza, intelligenza. Lui però è divinamente e santamente giusto.</w:t>
      </w:r>
    </w:p>
    <w:p w14:paraId="44A31B49" w14:textId="77777777" w:rsidR="00F768E4" w:rsidRDefault="00F768E4" w:rsidP="003770E2">
      <w:pPr>
        <w:pStyle w:val="Corpotesto"/>
      </w:pPr>
      <w:r>
        <w:t>Quando saremo oltre il muro del tempo, perché saremo entrati nell’eternità, allora vedremo tutta la santità di Dio in ogni relazione con ogni persona.</w:t>
      </w:r>
    </w:p>
    <w:p w14:paraId="405A9E27" w14:textId="77777777" w:rsidR="00F768E4" w:rsidRDefault="00F768E4" w:rsidP="003770E2">
      <w:pPr>
        <w:pStyle w:val="Corpotesto"/>
      </w:pPr>
      <w:r>
        <w:t>È verità: la giustizia obbliga il Signore alla giustizia, la verità alla verità, l’amore all’amore. Se Dio non fosse giusto, non sarebbe Dio.</w:t>
      </w:r>
    </w:p>
    <w:p w14:paraId="6F7227D0" w14:textId="77777777" w:rsidR="00F768E4" w:rsidRDefault="00F768E4" w:rsidP="00015F47">
      <w:pPr>
        <w:pStyle w:val="Corpodeltesto2"/>
        <w:rPr>
          <w:color w:val="000000"/>
        </w:rPr>
      </w:pPr>
      <w:r w:rsidRPr="00823C5D">
        <w:rPr>
          <w:color w:val="000000"/>
          <w:position w:val="6"/>
          <w:vertAlign w:val="superscript"/>
        </w:rPr>
        <w:t>53</w:t>
      </w:r>
      <w:r w:rsidRPr="00823C5D">
        <w:rPr>
          <w:color w:val="000000"/>
        </w:rPr>
        <w:t>Ma io cambierò le loro sorti: cambierò le sorti di Sòdoma e delle sue figlie, cambierò le sorti di Samaria e delle sue figlie; anche le tue sorti muterò di fronte a loro,</w:t>
      </w:r>
    </w:p>
    <w:p w14:paraId="096E5B1D" w14:textId="77777777" w:rsidR="00F768E4" w:rsidRDefault="00F768E4" w:rsidP="003770E2">
      <w:pPr>
        <w:pStyle w:val="Corpotesto"/>
      </w:pPr>
      <w:r>
        <w:t>Sòdoma e Samaria vedranno la giustizia del Signore e si rallegreranno, perché Dio punisce, ma perché il Signore è giusto, sommamente giusto.</w:t>
      </w:r>
    </w:p>
    <w:p w14:paraId="69AA2772" w14:textId="77777777" w:rsidR="00F768E4" w:rsidRDefault="00F768E4" w:rsidP="003770E2">
      <w:pPr>
        <w:pStyle w:val="Corpotesto"/>
      </w:pPr>
      <w:r>
        <w:t>Ma io cambierò le loro sorti: cambierò le sorti di Sòdoma e delle sue figlie. Quali sorti cambierà, se sono ormai distrutte? Potrà fare qualcosa per esse?</w:t>
      </w:r>
    </w:p>
    <w:p w14:paraId="3FB83E4B" w14:textId="77777777" w:rsidR="00F768E4" w:rsidRDefault="00F768E4" w:rsidP="003770E2">
      <w:pPr>
        <w:pStyle w:val="Corpotesto"/>
      </w:pPr>
      <w:r>
        <w:t>Cambierò le sorti di Samaria e delle sue figlie. Anche le tue sorti muterò di fronte a loro. Le sorti di Gerusalemme saranno la sua distruzione.</w:t>
      </w:r>
    </w:p>
    <w:p w14:paraId="1A3AA315" w14:textId="77777777" w:rsidR="00F768E4" w:rsidRDefault="00F768E4" w:rsidP="003770E2">
      <w:pPr>
        <w:pStyle w:val="Corpotesto"/>
      </w:pPr>
      <w:r>
        <w:t>Radendo al suolo la Città Santa, Sòdoma e Samaria avranno un pensiero nuovo nel cuore. Si sentiranno liberate. Non vedranno Dio come ingiusto.</w:t>
      </w:r>
    </w:p>
    <w:p w14:paraId="568F1C51" w14:textId="77777777" w:rsidR="00F768E4" w:rsidRDefault="00F768E4" w:rsidP="003770E2">
      <w:pPr>
        <w:pStyle w:val="Corpotesto"/>
      </w:pPr>
      <w:r>
        <w:t>Anche Gerusalemme, vedendo cambiata la sua sorte, dovrà confessare dinanzi a Dio la sua malvagità per averlo disprezza</w:t>
      </w:r>
      <w:r w:rsidR="00B30C8C">
        <w:t>to</w:t>
      </w:r>
      <w:r>
        <w:t xml:space="preserve"> e disonorato grandemente.</w:t>
      </w:r>
    </w:p>
    <w:p w14:paraId="4B3E3866" w14:textId="77777777" w:rsidR="00F768E4" w:rsidRDefault="00F768E4" w:rsidP="003770E2">
      <w:pPr>
        <w:pStyle w:val="Corpotesto"/>
      </w:pPr>
      <w:r>
        <w:t>Sempre l’uomo vive con un pensiero iniquo: pensa che Dio sia ingiusto. Pensa anche che il prepotente e l’affarista approfitti della debolezza di Dio.</w:t>
      </w:r>
    </w:p>
    <w:p w14:paraId="2D068D41" w14:textId="77777777" w:rsidR="00F768E4" w:rsidRDefault="00F768E4" w:rsidP="003770E2">
      <w:pPr>
        <w:pStyle w:val="Corpotesto"/>
      </w:pPr>
      <w:r>
        <w:t>Spesso l’uomo pensa che il nostro Dio sia un debole. Spesso anche pensa che non vi sia alcuna differenza per i giusti e per gli ingiusti.</w:t>
      </w:r>
    </w:p>
    <w:p w14:paraId="6F65B52D" w14:textId="77777777" w:rsidR="00F768E4" w:rsidRDefault="00F768E4" w:rsidP="003770E2">
      <w:pPr>
        <w:pStyle w:val="Corpotesto"/>
      </w:pPr>
      <w:r>
        <w:t>In Abacuc e in Mal</w:t>
      </w:r>
      <w:r w:rsidR="00B30C8C">
        <w:t>a</w:t>
      </w:r>
      <w:r>
        <w:t>chia questi pensieri vengono energicamente smentiti dal Signore. Lui è il sommo giusto e ricompensa ognuno secondo le sue opere.</w:t>
      </w:r>
    </w:p>
    <w:p w14:paraId="2BE472E3" w14:textId="77777777" w:rsidR="00F768E4" w:rsidRPr="00545107" w:rsidRDefault="00F768E4" w:rsidP="003770E2">
      <w:pPr>
        <w:pStyle w:val="Corpotesto"/>
        <w:rPr>
          <w:i/>
          <w:iCs/>
          <w:sz w:val="20"/>
        </w:rPr>
      </w:pPr>
      <w:r w:rsidRPr="00545107">
        <w:rPr>
          <w:i/>
          <w:iCs/>
          <w:sz w:val="20"/>
        </w:rPr>
        <w:t>Oracolo ricevuto in visione dal profeta Abacuc.</w:t>
      </w:r>
      <w:r>
        <w:rPr>
          <w:i/>
          <w:iCs/>
          <w:sz w:val="20"/>
        </w:rPr>
        <w:t xml:space="preserve"> </w:t>
      </w:r>
      <w:r w:rsidRPr="00545107">
        <w:rPr>
          <w:i/>
          <w:iCs/>
          <w:sz w:val="20"/>
        </w:rPr>
        <w:t>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76184BE6" w14:textId="77777777" w:rsidR="00F768E4" w:rsidRPr="00545107" w:rsidRDefault="00F768E4" w:rsidP="003770E2">
      <w:pPr>
        <w:pStyle w:val="Corpotesto"/>
        <w:rPr>
          <w:i/>
          <w:iCs/>
          <w:sz w:val="20"/>
        </w:rPr>
      </w:pPr>
      <w:r w:rsidRPr="00545107">
        <w:rPr>
          <w:i/>
          <w:iCs/>
          <w:sz w:val="20"/>
        </w:rPr>
        <w:t>«Guardate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1D24A3CD" w14:textId="77777777" w:rsidR="00F768E4" w:rsidRPr="00545107" w:rsidRDefault="00F768E4" w:rsidP="003770E2">
      <w:pPr>
        <w:pStyle w:val="Corpotesto"/>
        <w:rPr>
          <w:i/>
          <w:iCs/>
          <w:sz w:val="20"/>
        </w:rPr>
      </w:pPr>
      <w:r w:rsidRPr="00545107">
        <w:rPr>
          <w:i/>
          <w:iCs/>
          <w:sz w:val="20"/>
        </w:rPr>
        <w:t>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w:t>
      </w:r>
    </w:p>
    <w:p w14:paraId="21ACC305" w14:textId="77777777" w:rsidR="00F768E4" w:rsidRPr="00545107" w:rsidRDefault="00F768E4" w:rsidP="003770E2">
      <w:pPr>
        <w:pStyle w:val="Corpotesto"/>
        <w:rPr>
          <w:i/>
          <w:iCs/>
          <w:sz w:val="20"/>
        </w:rPr>
      </w:pPr>
      <w:r w:rsidRPr="00545107">
        <w:rPr>
          <w:i/>
          <w:iCs/>
          <w:sz w:val="20"/>
        </w:rPr>
        <w:t>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w:t>
      </w:r>
    </w:p>
    <w:p w14:paraId="7BC25E98" w14:textId="77777777" w:rsidR="00F768E4" w:rsidRPr="00545107" w:rsidRDefault="00F768E4" w:rsidP="003770E2">
      <w:pPr>
        <w:pStyle w:val="Corpotesto"/>
        <w:rPr>
          <w:i/>
          <w:iCs/>
          <w:sz w:val="20"/>
        </w:rPr>
      </w:pPr>
      <w:r w:rsidRPr="00545107">
        <w:rPr>
          <w:i/>
          <w:iCs/>
          <w:sz w:val="20"/>
        </w:rPr>
        <w:t>Mi metterò di sentinella, in piedi sulla fortezza, a spiare, per vedere che cosa mi dirà, che cosa risponderà ai miei lamenti. Il Signore rispose e mi disse:</w:t>
      </w:r>
    </w:p>
    <w:p w14:paraId="6AB3EDDE" w14:textId="77777777" w:rsidR="00F768E4" w:rsidRPr="00545107" w:rsidRDefault="00F768E4" w:rsidP="003770E2">
      <w:pPr>
        <w:pStyle w:val="Corpotesto"/>
        <w:rPr>
          <w:i/>
          <w:iCs/>
          <w:sz w:val="20"/>
        </w:rPr>
      </w:pPr>
      <w:r w:rsidRPr="00545107">
        <w:rPr>
          <w:i/>
          <w:iCs/>
          <w:sz w:val="20"/>
        </w:rPr>
        <w:t xml:space="preserve">«Scrivi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w:t>
      </w:r>
    </w:p>
    <w:p w14:paraId="13B95935" w14:textId="77777777" w:rsidR="00F768E4" w:rsidRPr="00545107" w:rsidRDefault="00F768E4" w:rsidP="003770E2">
      <w:pPr>
        <w:pStyle w:val="Corpotesto"/>
        <w:rPr>
          <w:i/>
          <w:iCs/>
          <w:sz w:val="20"/>
        </w:rPr>
      </w:pPr>
      <w:r w:rsidRPr="00545107">
        <w:rPr>
          <w:i/>
          <w:iCs/>
          <w:sz w:val="20"/>
        </w:rPr>
        <w:t>La ricchezza rende perfidi; il superbo non sussisterà, spalanca come gli inferi le sue fauci e, come la morte, non si sazia, attira a sé tutte le nazioni, raduna per sé tutti i popoli. Forse che tutti non lo canzoneranno, non faranno motteggi per lui?</w:t>
      </w:r>
    </w:p>
    <w:p w14:paraId="48A00DE3" w14:textId="77777777" w:rsidR="00F768E4" w:rsidRPr="00545107" w:rsidRDefault="00F768E4" w:rsidP="003770E2">
      <w:pPr>
        <w:pStyle w:val="Corpotesto"/>
        <w:rPr>
          <w:i/>
          <w:iCs/>
          <w:sz w:val="20"/>
        </w:rPr>
      </w:pPr>
      <w:r w:rsidRPr="00545107">
        <w:rPr>
          <w:i/>
          <w:iCs/>
          <w:sz w:val="20"/>
        </w:rPr>
        <w:t>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3F4189D1" w14:textId="77777777" w:rsidR="00F768E4" w:rsidRPr="00545107" w:rsidRDefault="00F768E4" w:rsidP="003770E2">
      <w:pPr>
        <w:pStyle w:val="Corpotesto"/>
        <w:rPr>
          <w:i/>
          <w:iCs/>
          <w:sz w:val="20"/>
        </w:rPr>
      </w:pPr>
      <w:r w:rsidRPr="00545107">
        <w:rPr>
          <w:i/>
          <w:iCs/>
          <w:sz w:val="20"/>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5050F449" w14:textId="77777777" w:rsidR="00F768E4" w:rsidRPr="00545107" w:rsidRDefault="00F768E4" w:rsidP="003770E2">
      <w:pPr>
        <w:pStyle w:val="Corpotesto"/>
        <w:rPr>
          <w:i/>
          <w:iCs/>
          <w:sz w:val="20"/>
        </w:rPr>
      </w:pPr>
      <w:r w:rsidRPr="00545107">
        <w:rPr>
          <w:i/>
          <w:iCs/>
          <w:sz w:val="20"/>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4CB87ACC" w14:textId="77777777" w:rsidR="00F768E4" w:rsidRPr="00545107" w:rsidRDefault="00F768E4" w:rsidP="003770E2">
      <w:pPr>
        <w:pStyle w:val="Corpotesto"/>
        <w:rPr>
          <w:i/>
          <w:iCs/>
          <w:sz w:val="20"/>
        </w:rPr>
      </w:pPr>
      <w:r w:rsidRPr="00545107">
        <w:rPr>
          <w:i/>
          <w:iCs/>
          <w:sz w:val="20"/>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w:t>
      </w:r>
    </w:p>
    <w:p w14:paraId="5C4BBBA0" w14:textId="77777777" w:rsidR="00F768E4" w:rsidRPr="00545107" w:rsidRDefault="00F768E4" w:rsidP="003770E2">
      <w:pPr>
        <w:pStyle w:val="Corpotesto"/>
        <w:rPr>
          <w:i/>
          <w:iCs/>
          <w:sz w:val="20"/>
        </w:rPr>
      </w:pPr>
      <w:r w:rsidRPr="00545107">
        <w:rPr>
          <w:i/>
          <w:iCs/>
          <w:sz w:val="20"/>
        </w:rPr>
        <w:t xml:space="preserve">Guai a chi dice al legno: «Svégliati», e alla pietra muta: «Àlzati». Può essa dare un oracolo? Ecco, è ricoperta d’oro e d’argento, ma dentro non c’è soffio vitale. Ma il Signore sta nel suo tempio santo. Taccia, davanti a lui, tutta la terra! (Ab 2,1-20). </w:t>
      </w:r>
    </w:p>
    <w:p w14:paraId="6069C8F5" w14:textId="77777777" w:rsidR="00F768E4" w:rsidRPr="00545107" w:rsidRDefault="00F768E4" w:rsidP="003770E2">
      <w:pPr>
        <w:pStyle w:val="Corpotesto"/>
        <w:rPr>
          <w:i/>
          <w:iCs/>
          <w:sz w:val="20"/>
        </w:rPr>
      </w:pPr>
      <w:r w:rsidRPr="00545107">
        <w:rPr>
          <w:i/>
          <w:iCs/>
          <w:sz w:val="20"/>
        </w:rPr>
        <w:t>Voi avete stancato il Signore con le vostre parole; eppure chiedete: «Come lo abbiamo stancato?». Quando affermate: «Chiunque fa il male è come se fosse buono agli occhi del Signore e in lui si compiace», o quando esclamate: «Dov’è il Dio della giustizia?».</w:t>
      </w:r>
    </w:p>
    <w:p w14:paraId="554F450E" w14:textId="77777777" w:rsidR="00F768E4" w:rsidRPr="00545107" w:rsidRDefault="00F768E4" w:rsidP="003770E2">
      <w:pPr>
        <w:pStyle w:val="Corpotesto"/>
        <w:rPr>
          <w:i/>
          <w:iCs/>
          <w:sz w:val="20"/>
        </w:rPr>
      </w:pPr>
      <w:r w:rsidRPr="00545107">
        <w:rPr>
          <w:i/>
          <w:iCs/>
          <w:sz w:val="20"/>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5D19130F" w14:textId="77777777" w:rsidR="00F768E4" w:rsidRPr="00545107" w:rsidRDefault="00F768E4" w:rsidP="003770E2">
      <w:pPr>
        <w:pStyle w:val="Corpotesto"/>
        <w:rPr>
          <w:i/>
          <w:iCs/>
          <w:sz w:val="20"/>
        </w:rPr>
      </w:pPr>
      <w:r w:rsidRPr="00545107">
        <w:rPr>
          <w:i/>
          <w:iCs/>
          <w:sz w:val="20"/>
        </w:rPr>
        <w:t xml:space="preserve">Io sono il Signore, non cambio; voi, figli di Giacobbe, non siete ancora al termine. Fin dai tempi dei vostri padri vi siete allontanati dai miei precetti, non li avete osservati. Tornate a me e io tornerò a voi, dice il Signore degli eserciti. </w:t>
      </w:r>
    </w:p>
    <w:p w14:paraId="25FD12A6" w14:textId="77777777" w:rsidR="00F768E4" w:rsidRPr="00545107" w:rsidRDefault="00F768E4" w:rsidP="003770E2">
      <w:pPr>
        <w:pStyle w:val="Corpotesto"/>
        <w:rPr>
          <w:i/>
          <w:iCs/>
          <w:sz w:val="20"/>
        </w:rPr>
      </w:pPr>
      <w:r w:rsidRPr="00545107">
        <w:rPr>
          <w:i/>
          <w:iCs/>
          <w:sz w:val="20"/>
        </w:rPr>
        <w:t>Ma voi dite: «Come dobbiamo tornare?». Può un uomo frodare Dio? Eppure voi mi frodate e andate dicendo: «Come ti abbiamo frodato?».</w:t>
      </w:r>
    </w:p>
    <w:p w14:paraId="78C128DE" w14:textId="77777777" w:rsidR="00F768E4" w:rsidRPr="00545107" w:rsidRDefault="00F768E4" w:rsidP="003770E2">
      <w:pPr>
        <w:pStyle w:val="Corpotesto"/>
        <w:rPr>
          <w:i/>
          <w:iCs/>
          <w:sz w:val="20"/>
        </w:rPr>
      </w:pPr>
      <w:r w:rsidRPr="00545107">
        <w:rPr>
          <w:i/>
          <w:iCs/>
          <w:sz w:val="20"/>
        </w:rPr>
        <w:t>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w:t>
      </w:r>
    </w:p>
    <w:p w14:paraId="2549C031" w14:textId="77777777" w:rsidR="00F768E4" w:rsidRPr="00545107" w:rsidRDefault="00F768E4" w:rsidP="003770E2">
      <w:pPr>
        <w:pStyle w:val="Corpotesto"/>
        <w:rPr>
          <w:i/>
          <w:iCs/>
          <w:sz w:val="20"/>
        </w:rPr>
      </w:pPr>
      <w:r w:rsidRPr="00545107">
        <w:rPr>
          <w:i/>
          <w:iCs/>
          <w:sz w:val="20"/>
        </w:rPr>
        <w:t>Terrò indietro gli insetti divoratori, perché non vi distruggano i frutti della terra e la vite non sia sterile nel campo, dice il Signore degli eserciti. Felici vi diranno tutte le genti, perché sarete una terra di delizie, dice il Signore degli eserciti.</w:t>
      </w:r>
    </w:p>
    <w:p w14:paraId="195ECEE0" w14:textId="77777777" w:rsidR="00F768E4" w:rsidRPr="00545107" w:rsidRDefault="00F768E4" w:rsidP="003770E2">
      <w:pPr>
        <w:pStyle w:val="Corpotesto"/>
        <w:rPr>
          <w:i/>
          <w:iCs/>
          <w:sz w:val="20"/>
        </w:rPr>
      </w:pPr>
      <w:r w:rsidRPr="00545107">
        <w:rPr>
          <w:i/>
          <w:iCs/>
          <w:sz w:val="20"/>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65332E41" w14:textId="77777777" w:rsidR="00F768E4" w:rsidRPr="00545107" w:rsidRDefault="00F768E4" w:rsidP="003770E2">
      <w:pPr>
        <w:pStyle w:val="Corpotesto"/>
        <w:rPr>
          <w:i/>
          <w:iCs/>
          <w:sz w:val="20"/>
        </w:rPr>
      </w:pPr>
      <w:r w:rsidRPr="00545107">
        <w:rPr>
          <w:i/>
          <w:iCs/>
          <w:sz w:val="20"/>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w:t>
      </w:r>
      <w:r w:rsidR="00B30C8C">
        <w:rPr>
          <w:i/>
          <w:iCs/>
          <w:sz w:val="20"/>
        </w:rPr>
        <w:t>(</w:t>
      </w:r>
      <w:r w:rsidRPr="00545107">
        <w:rPr>
          <w:i/>
          <w:iCs/>
          <w:sz w:val="20"/>
        </w:rPr>
        <w:t xml:space="preserve">Mal 2,17-2,21). </w:t>
      </w:r>
    </w:p>
    <w:p w14:paraId="77826D5E" w14:textId="77777777" w:rsidR="00F768E4" w:rsidRDefault="00F768E4" w:rsidP="003770E2">
      <w:pPr>
        <w:pStyle w:val="Corpotesto"/>
      </w:pPr>
      <w:r>
        <w:t>Lui è anche il sommo sapiente e tutto deve operare per la conversione dei suoi figli. Sempre Lui deve bilanciare somma giustizia e somma carità.</w:t>
      </w:r>
    </w:p>
    <w:p w14:paraId="61AAB5B8" w14:textId="77777777" w:rsidR="00F768E4" w:rsidRDefault="00F768E4" w:rsidP="003770E2">
      <w:pPr>
        <w:pStyle w:val="Corpotesto"/>
      </w:pPr>
      <w:r>
        <w:t>Questo bilanciamento è il mistero contro il quale sovente l’uomo si infrange con i suoi poveri pensieri. Somma giustizia e somma carità sono essenza in Dio.</w:t>
      </w:r>
    </w:p>
    <w:p w14:paraId="6D0A365F" w14:textId="77777777" w:rsidR="00F768E4" w:rsidRDefault="00F768E4" w:rsidP="003770E2">
      <w:pPr>
        <w:pStyle w:val="Corpotesto"/>
      </w:pPr>
      <w:r>
        <w:t>Avere una visione secondo verità del nostro Dio è obbligo per ogni suo fedele adoratore. Tutti sono obbligati a pensare e a dire cose rette su di Lui.</w:t>
      </w:r>
    </w:p>
    <w:p w14:paraId="3BD4D53F" w14:textId="77777777" w:rsidR="00F768E4" w:rsidRDefault="00F768E4" w:rsidP="00015F47">
      <w:pPr>
        <w:pStyle w:val="Corpodeltesto2"/>
        <w:rPr>
          <w:color w:val="000000"/>
        </w:rPr>
      </w:pPr>
      <w:r w:rsidRPr="00823C5D">
        <w:rPr>
          <w:color w:val="000000"/>
          <w:position w:val="6"/>
          <w:vertAlign w:val="superscript"/>
        </w:rPr>
        <w:t>54</w:t>
      </w:r>
      <w:r w:rsidRPr="00823C5D">
        <w:rPr>
          <w:color w:val="000000"/>
        </w:rPr>
        <w:t>perché tu possa portare la tua umiliazione e tu senta vergogna di quanto hai fatto: questo le consolerà.</w:t>
      </w:r>
    </w:p>
    <w:p w14:paraId="6F0599BE" w14:textId="77777777" w:rsidR="00F768E4" w:rsidRDefault="00F768E4" w:rsidP="003770E2">
      <w:pPr>
        <w:pStyle w:val="Corpotesto"/>
      </w:pPr>
      <w:r>
        <w:t>Se un solo peccatore si vedesse trattato ingiustamente dal Signore, parlerebbe male di Lui per l’eternità. Accuserebbe Dio di parzialità e di favoritismi.</w:t>
      </w:r>
    </w:p>
    <w:p w14:paraId="44E7EF48" w14:textId="77777777" w:rsidR="00F768E4" w:rsidRDefault="00F768E4" w:rsidP="003770E2">
      <w:pPr>
        <w:pStyle w:val="Corpotesto"/>
      </w:pPr>
      <w:r>
        <w:t>Perché tu possa portare la tua umiliazione e tu senta vergogna di quanto hai fatto: questo le consolerà. Perché Sòdoma e Samaria si sentiranno consolate?</w:t>
      </w:r>
    </w:p>
    <w:p w14:paraId="10D36E4F" w14:textId="77777777" w:rsidR="00F768E4" w:rsidRDefault="00F768E4" w:rsidP="003770E2">
      <w:pPr>
        <w:pStyle w:val="Corpotesto"/>
      </w:pPr>
      <w:r>
        <w:t>Prima di ogni cosa Gerusalemme va punita perché prenda coscienza del suo pensiero malvagio e di tutte le su</w:t>
      </w:r>
      <w:r w:rsidR="00B30C8C">
        <w:t>e</w:t>
      </w:r>
      <w:r>
        <w:t xml:space="preserve"> abominevoli opere. </w:t>
      </w:r>
    </w:p>
    <w:p w14:paraId="1A3B7550" w14:textId="77777777" w:rsidR="00F768E4" w:rsidRDefault="00F768E4" w:rsidP="003770E2">
      <w:pPr>
        <w:pStyle w:val="Corpotesto"/>
      </w:pPr>
      <w:r>
        <w:t>La vergogna è sempre finalizzata alla conversione, al ritorno nella verità e nella santità di Dio. Sempre il Signore opera in vista del pentimento dell’uomo.</w:t>
      </w:r>
    </w:p>
    <w:p w14:paraId="761042C5" w14:textId="77777777" w:rsidR="00F768E4" w:rsidRDefault="00F768E4" w:rsidP="003770E2">
      <w:pPr>
        <w:pStyle w:val="Corpotesto"/>
      </w:pPr>
      <w:r>
        <w:t>Questa verità è solennemente consacrata, rivelata dal Libro della Sapienza. Nulla opera il Signore se non in vista e per la conversione della sua creatura.</w:t>
      </w:r>
    </w:p>
    <w:p w14:paraId="68DE6F0F" w14:textId="77777777" w:rsidR="00F768E4" w:rsidRPr="00D4260A" w:rsidRDefault="00F768E4" w:rsidP="003770E2">
      <w:pPr>
        <w:pStyle w:val="Corpotesto"/>
        <w:rPr>
          <w:i/>
          <w:iCs/>
          <w:sz w:val="20"/>
        </w:rPr>
      </w:pPr>
      <w:r w:rsidRPr="00D4260A">
        <w:rPr>
          <w:i/>
          <w:iCs/>
          <w:sz w:val="20"/>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w:t>
      </w:r>
    </w:p>
    <w:p w14:paraId="38577714" w14:textId="77777777" w:rsidR="00F768E4" w:rsidRPr="00D4260A" w:rsidRDefault="00F768E4" w:rsidP="003770E2">
      <w:pPr>
        <w:pStyle w:val="Corpotesto"/>
        <w:rPr>
          <w:i/>
          <w:iCs/>
          <w:sz w:val="20"/>
        </w:rPr>
      </w:pPr>
      <w:r w:rsidRPr="00D4260A">
        <w:rPr>
          <w:i/>
          <w:iCs/>
          <w:sz w:val="20"/>
        </w:rPr>
        <w:t>Invece dello sgorgare perenne di un fiume, reso torbido da putrido sangue in punizione di un decreto infanticida, contro ogni speranza tu desti loro acqua abbondante, mostrando attraverso la sete di allora come avevi punito i loro avversari.</w:t>
      </w:r>
    </w:p>
    <w:p w14:paraId="0E8011EF" w14:textId="77777777" w:rsidR="00F768E4" w:rsidRPr="00D4260A" w:rsidRDefault="00F768E4" w:rsidP="003770E2">
      <w:pPr>
        <w:pStyle w:val="Corpotesto"/>
        <w:rPr>
          <w:i/>
          <w:iCs/>
          <w:sz w:val="20"/>
        </w:rPr>
      </w:pPr>
      <w:r w:rsidRPr="00D4260A">
        <w:rPr>
          <w:i/>
          <w:iCs/>
          <w:sz w:val="20"/>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623CC53B" w14:textId="77777777" w:rsidR="00F768E4" w:rsidRPr="00D4260A" w:rsidRDefault="00F768E4" w:rsidP="003770E2">
      <w:pPr>
        <w:pStyle w:val="Corpotesto"/>
        <w:rPr>
          <w:i/>
          <w:iCs/>
          <w:sz w:val="20"/>
        </w:rPr>
      </w:pPr>
      <w:r w:rsidRPr="00D4260A">
        <w:rPr>
          <w:i/>
          <w:iCs/>
          <w:sz w:val="20"/>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5067463E" w14:textId="77777777" w:rsidR="00F768E4" w:rsidRPr="00D4260A" w:rsidRDefault="00F768E4" w:rsidP="003770E2">
      <w:pPr>
        <w:pStyle w:val="Corpotesto"/>
        <w:rPr>
          <w:i/>
          <w:iCs/>
          <w:sz w:val="20"/>
        </w:rPr>
      </w:pPr>
      <w:r w:rsidRPr="00D4260A">
        <w:rPr>
          <w:i/>
          <w:iCs/>
          <w:sz w:val="20"/>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24FEA240" w14:textId="77777777" w:rsidR="00F768E4" w:rsidRPr="00D4260A" w:rsidRDefault="00F768E4" w:rsidP="003770E2">
      <w:pPr>
        <w:pStyle w:val="Corpotesto"/>
        <w:rPr>
          <w:i/>
          <w:iCs/>
          <w:sz w:val="20"/>
        </w:rPr>
      </w:pPr>
      <w:r w:rsidRPr="00D4260A">
        <w:rPr>
          <w:i/>
          <w:iCs/>
          <w:sz w:val="20"/>
        </w:rPr>
        <w:t xml:space="preserve">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w:t>
      </w:r>
    </w:p>
    <w:p w14:paraId="57A3300A" w14:textId="77777777" w:rsidR="00F768E4" w:rsidRPr="00D4260A" w:rsidRDefault="00F768E4" w:rsidP="003770E2">
      <w:pPr>
        <w:pStyle w:val="Corpotesto"/>
        <w:rPr>
          <w:i/>
          <w:iCs/>
          <w:sz w:val="20"/>
        </w:rPr>
      </w:pPr>
      <w:r w:rsidRPr="00D4260A">
        <w:rPr>
          <w:i/>
          <w:iCs/>
          <w:sz w:val="20"/>
        </w:rPr>
        <w:t xml:space="preserve">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2A76D1B7" w14:textId="77777777" w:rsidR="00F768E4" w:rsidRPr="00D4260A" w:rsidRDefault="00F768E4" w:rsidP="003770E2">
      <w:pPr>
        <w:pStyle w:val="Corpotesto"/>
        <w:rPr>
          <w:i/>
          <w:iCs/>
          <w:sz w:val="20"/>
        </w:rPr>
      </w:pPr>
      <w:r w:rsidRPr="00D4260A">
        <w:rPr>
          <w:i/>
          <w:iCs/>
          <w:sz w:val="20"/>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w:t>
      </w:r>
    </w:p>
    <w:p w14:paraId="2B582A68" w14:textId="77777777" w:rsidR="00F768E4" w:rsidRPr="00D4260A" w:rsidRDefault="00F768E4" w:rsidP="003770E2">
      <w:pPr>
        <w:pStyle w:val="Corpotesto"/>
        <w:rPr>
          <w:i/>
          <w:iCs/>
          <w:sz w:val="20"/>
        </w:rPr>
      </w:pPr>
      <w:r w:rsidRPr="00D4260A">
        <w:rPr>
          <w:i/>
          <w:iCs/>
          <w:sz w:val="20"/>
        </w:rPr>
        <w:t>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705F91D9" w14:textId="77777777" w:rsidR="00F768E4" w:rsidRPr="00D4260A" w:rsidRDefault="00F768E4" w:rsidP="003770E2">
      <w:pPr>
        <w:pStyle w:val="Corpotesto"/>
        <w:rPr>
          <w:i/>
          <w:iCs/>
          <w:sz w:val="20"/>
        </w:rPr>
      </w:pPr>
      <w:r w:rsidRPr="00D4260A">
        <w:rPr>
          <w:i/>
          <w:iCs/>
          <w:sz w:val="20"/>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1D6B2945" w14:textId="77777777" w:rsidR="00F768E4" w:rsidRPr="00D4260A" w:rsidRDefault="00F768E4" w:rsidP="003770E2">
      <w:pPr>
        <w:pStyle w:val="Corpotesto"/>
        <w:rPr>
          <w:i/>
          <w:iCs/>
          <w:sz w:val="20"/>
        </w:rPr>
      </w:pPr>
      <w:r w:rsidRPr="00D4260A">
        <w:rPr>
          <w:i/>
          <w:iCs/>
          <w:sz w:val="20"/>
        </w:rPr>
        <w:t>E chi domanderà: «Che cosa hai fatto?», o chi si opporrà a una tua sentenza? Chi ti citerà in giudizio per aver fatto perire popoli che tu avevi creato? Chi si costituirà contro di te  come difensore di uomini ingiusti?</w:t>
      </w:r>
    </w:p>
    <w:p w14:paraId="331B0439" w14:textId="77777777" w:rsidR="00F768E4" w:rsidRPr="00D4260A" w:rsidRDefault="00F768E4" w:rsidP="003770E2">
      <w:pPr>
        <w:pStyle w:val="Corpotesto"/>
        <w:rPr>
          <w:i/>
          <w:iCs/>
          <w:sz w:val="20"/>
        </w:rPr>
      </w:pPr>
      <w:r w:rsidRPr="00D4260A">
        <w:rPr>
          <w:i/>
          <w:iCs/>
          <w:sz w:val="20"/>
        </w:rPr>
        <w:t xml:space="preserve">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w:t>
      </w:r>
    </w:p>
    <w:p w14:paraId="2E7DD57A" w14:textId="77777777" w:rsidR="00F768E4" w:rsidRPr="00D4260A" w:rsidRDefault="00F768E4" w:rsidP="003770E2">
      <w:pPr>
        <w:pStyle w:val="Corpotesto"/>
        <w:rPr>
          <w:i/>
          <w:iCs/>
          <w:sz w:val="20"/>
        </w:rPr>
      </w:pPr>
      <w:r w:rsidRPr="00D4260A">
        <w:rPr>
          <w:i/>
          <w:iCs/>
          <w:sz w:val="20"/>
        </w:rPr>
        <w:t>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w:t>
      </w:r>
    </w:p>
    <w:p w14:paraId="2C7369D6" w14:textId="77777777" w:rsidR="00F768E4" w:rsidRPr="00D4260A" w:rsidRDefault="00F768E4" w:rsidP="003770E2">
      <w:pPr>
        <w:pStyle w:val="Corpotesto"/>
        <w:rPr>
          <w:i/>
          <w:iCs/>
          <w:sz w:val="20"/>
        </w:rPr>
      </w:pPr>
      <w:r w:rsidRPr="00D4260A">
        <w:rPr>
          <w:i/>
          <w:iCs/>
          <w:sz w:val="20"/>
        </w:rPr>
        <w:t>Con tale modo di agire hai insegnato al tuo popolo che il giusto deve amare gli uomini, e hai dato ai tuoi figli la buona speranza che, dopo i peccati, tu concedi il pentimento.</w:t>
      </w:r>
    </w:p>
    <w:p w14:paraId="62AFF947" w14:textId="77777777" w:rsidR="00F768E4" w:rsidRPr="00D4260A" w:rsidRDefault="00F768E4" w:rsidP="003770E2">
      <w:pPr>
        <w:pStyle w:val="Corpotesto"/>
        <w:rPr>
          <w:i/>
          <w:iCs/>
          <w:sz w:val="20"/>
        </w:rPr>
      </w:pPr>
      <w:r w:rsidRPr="00D4260A">
        <w:rPr>
          <w:i/>
          <w:iCs/>
          <w:sz w:val="20"/>
        </w:rPr>
        <w:t xml:space="preserve">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dunque correggi noi, tu colpisci i nostri nemici in tanti modi, perché nel giudicare riflettiamo sulla tua bontà e ci aspettiamo misericordia, quando siamo giudicati. </w:t>
      </w:r>
    </w:p>
    <w:p w14:paraId="13FAFE06" w14:textId="77777777" w:rsidR="00F768E4" w:rsidRPr="00D4260A" w:rsidRDefault="00F768E4" w:rsidP="003770E2">
      <w:pPr>
        <w:pStyle w:val="Corpotesto"/>
        <w:rPr>
          <w:i/>
          <w:iCs/>
          <w:sz w:val="20"/>
        </w:rPr>
      </w:pPr>
      <w:r w:rsidRPr="00D4260A">
        <w:rPr>
          <w:i/>
          <w:iCs/>
          <w:sz w:val="20"/>
        </w:rPr>
        <w:t xml:space="preserve">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1EEFEEDE" w14:textId="77777777" w:rsidR="00F768E4" w:rsidRDefault="00F768E4" w:rsidP="003770E2">
      <w:pPr>
        <w:pStyle w:val="Corpotesto"/>
      </w:pPr>
      <w:r>
        <w:t>In secondo luogo la giustizia di Dio, che si manifesta sempre nella sua più alta perfezione, mette pace in ogni cuore. Dio non fa preferenze di persone.</w:t>
      </w:r>
    </w:p>
    <w:p w14:paraId="75AB8772" w14:textId="77777777" w:rsidR="00F768E4" w:rsidRDefault="00F768E4" w:rsidP="003770E2">
      <w:pPr>
        <w:pStyle w:val="Corpotesto"/>
      </w:pPr>
      <w:r>
        <w:t xml:space="preserve">Dinanzi alla punizione degli altri, ogni </w:t>
      </w:r>
      <w:r w:rsidR="00B30C8C">
        <w:t xml:space="preserve">uomo </w:t>
      </w:r>
      <w:r>
        <w:t xml:space="preserve">vedrà che il Signore è stato </w:t>
      </w:r>
      <w:r w:rsidR="00E15C43">
        <w:t xml:space="preserve">solo </w:t>
      </w:r>
      <w:r>
        <w:t>giusto con lui. Anche nell’inferno ognuno è punito secondo i suoi peccati.</w:t>
      </w:r>
    </w:p>
    <w:p w14:paraId="50782796" w14:textId="77777777" w:rsidR="00F768E4" w:rsidRDefault="00F768E4" w:rsidP="00015F47">
      <w:pPr>
        <w:pStyle w:val="Corpodeltesto2"/>
        <w:rPr>
          <w:color w:val="000000"/>
        </w:rPr>
      </w:pPr>
      <w:r w:rsidRPr="00823C5D">
        <w:rPr>
          <w:color w:val="000000"/>
          <w:position w:val="6"/>
          <w:vertAlign w:val="superscript"/>
        </w:rPr>
        <w:t>55</w:t>
      </w:r>
      <w:r w:rsidRPr="00823C5D">
        <w:rPr>
          <w:color w:val="000000"/>
        </w:rPr>
        <w:t>Tua sorella Sòdoma e le sue figlie torneranno al loro stato di prima. Samaria e le sue figlie torneranno al loro stato di prima. Anche tu e le tue figlie tornerete allo stato di prima.</w:t>
      </w:r>
    </w:p>
    <w:p w14:paraId="2C93730B" w14:textId="77777777" w:rsidR="00F768E4" w:rsidRDefault="00F768E4" w:rsidP="003770E2">
      <w:pPr>
        <w:pStyle w:val="Corpotesto"/>
      </w:pPr>
      <w:r>
        <w:t>È questa la grandezza della misericordia del nostro Dio. Sempre Lui opera in vista del pentimento e per il ristabilimento dell’uomo nella sua amicizia.</w:t>
      </w:r>
    </w:p>
    <w:p w14:paraId="2FB146C3" w14:textId="77777777" w:rsidR="00F768E4" w:rsidRDefault="00F768E4" w:rsidP="003770E2">
      <w:pPr>
        <w:pStyle w:val="Corpotesto"/>
      </w:pPr>
      <w:r w:rsidRPr="00823C5D">
        <w:t xml:space="preserve">Tua sorella Sòdoma e le sue figlie torneranno al loro stato di prima. </w:t>
      </w:r>
      <w:r>
        <w:t xml:space="preserve">Come possa Sòdoma essere ristabilita è mistero che solo Dio conosce. </w:t>
      </w:r>
    </w:p>
    <w:p w14:paraId="3EF4718B" w14:textId="77777777" w:rsidR="00F768E4" w:rsidRDefault="00F768E4" w:rsidP="003770E2">
      <w:pPr>
        <w:pStyle w:val="Corpotesto"/>
      </w:pPr>
      <w:r w:rsidRPr="00823C5D">
        <w:t>Samaria e le sue figlie torneranno al loro stato di prima. Anche tu e le tue figlie tornerete allo stato di prima.</w:t>
      </w:r>
      <w:r>
        <w:t xml:space="preserve"> La stessa cosa vale per Samaria e Gerusalemme.</w:t>
      </w:r>
    </w:p>
    <w:p w14:paraId="42B4BF02" w14:textId="77777777" w:rsidR="00F768E4" w:rsidRDefault="00F768E4" w:rsidP="003770E2">
      <w:pPr>
        <w:pStyle w:val="Corpotesto"/>
      </w:pPr>
      <w:r>
        <w:t>Lo stato di prima non è la condizione fisica, bensì quella spirituale. Gerusalemme tornerà ad essere la sposa del suo Dio.</w:t>
      </w:r>
    </w:p>
    <w:p w14:paraId="2B107D94" w14:textId="77777777" w:rsidR="00F768E4" w:rsidRDefault="00F768E4" w:rsidP="003770E2">
      <w:pPr>
        <w:pStyle w:val="Corpotesto"/>
      </w:pPr>
      <w:r>
        <w:t>Come questo avverrà solo il Signore lo conosce e solo Lui potrà realizzarlo. Tutto il cammino della conversione è opera della grazia del Signore.</w:t>
      </w:r>
    </w:p>
    <w:p w14:paraId="32AE660A" w14:textId="77777777" w:rsidR="00F768E4" w:rsidRDefault="00F768E4" w:rsidP="003770E2">
      <w:pPr>
        <w:pStyle w:val="Corpotesto"/>
      </w:pPr>
      <w:r>
        <w:t>La stato di prima non è secondo quanto esisteva prima nella storia. Lo stato di prima è la condizione rinnovata dell’uomo con il suo Signore.</w:t>
      </w:r>
    </w:p>
    <w:p w14:paraId="678D6E37" w14:textId="77777777" w:rsidR="00F768E4" w:rsidRDefault="00F768E4" w:rsidP="003770E2">
      <w:pPr>
        <w:pStyle w:val="Corpotesto"/>
      </w:pPr>
      <w:r>
        <w:t>L’uomo ha solo bisogno di Dio, ogni altra cosa è per lui inutile, quando si ha Dio. Dio ritorna ad essere ciò che era un tempo, lo sposo di Gerusalemme.</w:t>
      </w:r>
    </w:p>
    <w:p w14:paraId="37CA12FE" w14:textId="77777777" w:rsidR="00F768E4" w:rsidRDefault="00F768E4" w:rsidP="003770E2">
      <w:pPr>
        <w:pStyle w:val="Corpotesto"/>
      </w:pPr>
      <w:r>
        <w:t>Dio basta a Gerusalemme. Ha Lui, ha tutto. È questa la condizione di prima, nella quale Gerusalemme sarà stabilita e anche le altre città.</w:t>
      </w:r>
    </w:p>
    <w:p w14:paraId="5E475A09" w14:textId="77777777" w:rsidR="00F768E4" w:rsidRDefault="00F768E4" w:rsidP="003770E2">
      <w:pPr>
        <w:pStyle w:val="Corpotesto"/>
      </w:pPr>
      <w:r>
        <w:t>Come questo avvenga solo Dio lo conosce e solo la sua onnipotenza è capace di realizzarlo. Per Gerusalemme si passa per la lunga via dell’esilio.</w:t>
      </w:r>
    </w:p>
    <w:p w14:paraId="7255FB36" w14:textId="77777777" w:rsidR="00F768E4" w:rsidRDefault="00F768E4" w:rsidP="003770E2">
      <w:pPr>
        <w:pStyle w:val="Corpotesto"/>
      </w:pPr>
      <w:r>
        <w:t>È nel deserto e nel crogiolo dell’esilio che i figli di Giuda torneranno al loro Signore. Lo riconosceranno come il solo loro vero ed unico Dio.</w:t>
      </w:r>
    </w:p>
    <w:p w14:paraId="67932EB1" w14:textId="77777777" w:rsidR="00F768E4" w:rsidRDefault="00F768E4" w:rsidP="00015F47">
      <w:pPr>
        <w:pStyle w:val="Corpodeltesto2"/>
        <w:rPr>
          <w:color w:val="000000"/>
        </w:rPr>
      </w:pPr>
      <w:r w:rsidRPr="00823C5D">
        <w:rPr>
          <w:color w:val="000000"/>
          <w:position w:val="6"/>
          <w:vertAlign w:val="superscript"/>
        </w:rPr>
        <w:t>56</w:t>
      </w:r>
      <w:r w:rsidRPr="00823C5D">
        <w:rPr>
          <w:color w:val="000000"/>
        </w:rPr>
        <w:t>Eppure tua sorella Sòdoma non era forse sulla tua bocca al tempo del tuo orgoglio,</w:t>
      </w:r>
    </w:p>
    <w:p w14:paraId="147321AF" w14:textId="77777777" w:rsidR="00F768E4" w:rsidRDefault="00F768E4" w:rsidP="003770E2">
      <w:pPr>
        <w:pStyle w:val="Corpotesto"/>
      </w:pPr>
      <w:r>
        <w:t>Un tempo Gerusalemme disprezza</w:t>
      </w:r>
      <w:r w:rsidR="00E15C43">
        <w:t xml:space="preserve">va </w:t>
      </w:r>
      <w:r>
        <w:t>sua sorella Sòdoma. La disprezzava mentre essa compiva abomini più grandi di quelli compiuti da sua sorella.</w:t>
      </w:r>
    </w:p>
    <w:p w14:paraId="1FDFE0D6" w14:textId="77777777" w:rsidR="00F768E4" w:rsidRDefault="00F768E4" w:rsidP="003770E2">
      <w:pPr>
        <w:pStyle w:val="Corpotesto"/>
      </w:pPr>
      <w:r>
        <w:t>Eppure tua sorella Sòdoma non era forse sulla tua bocca al tempo del tuo orgoglio? Gerusalemme si sentiva giusta, perfetta eppure era nel peccato.</w:t>
      </w:r>
    </w:p>
    <w:p w14:paraId="6AC1364D" w14:textId="77777777" w:rsidR="00F768E4" w:rsidRDefault="00F768E4" w:rsidP="003770E2">
      <w:pPr>
        <w:pStyle w:val="Corpotesto"/>
      </w:pPr>
      <w:r>
        <w:t xml:space="preserve">È il peccato </w:t>
      </w:r>
      <w:r w:rsidR="00E15C43">
        <w:t>che ci rende superbi, orgoglioso</w:t>
      </w:r>
      <w:r>
        <w:t>, vanitosi. È il peccato che fa ritenere giusti noi e peccatori gli altri. Nel peccato sempre si condanna.</w:t>
      </w:r>
    </w:p>
    <w:p w14:paraId="114D0988" w14:textId="77777777" w:rsidR="00F768E4" w:rsidRDefault="00F768E4" w:rsidP="003770E2">
      <w:pPr>
        <w:pStyle w:val="Corpotesto"/>
      </w:pPr>
      <w:r>
        <w:t xml:space="preserve">Quando invece si vive nella giustizia del Signore, sempre si possiede un cuore umile e mai si giudica e si condannano gli altri. </w:t>
      </w:r>
    </w:p>
    <w:p w14:paraId="53736CEA" w14:textId="77777777" w:rsidR="00F768E4" w:rsidRDefault="00F768E4" w:rsidP="003770E2">
      <w:pPr>
        <w:pStyle w:val="Corpotesto"/>
      </w:pPr>
      <w:r>
        <w:t>Gerusalemme è nell’orgoglio e nella superbia del suo peccato e per questo si sente superiore a Sòdoma e a Samaria e le disprezza.</w:t>
      </w:r>
    </w:p>
    <w:p w14:paraId="0E2623EE" w14:textId="77777777" w:rsidR="00F768E4" w:rsidRDefault="00F768E4" w:rsidP="00015F47">
      <w:pPr>
        <w:pStyle w:val="Corpodeltesto2"/>
        <w:rPr>
          <w:color w:val="000000"/>
        </w:rPr>
      </w:pPr>
      <w:r w:rsidRPr="00823C5D">
        <w:rPr>
          <w:color w:val="000000"/>
          <w:position w:val="6"/>
          <w:vertAlign w:val="superscript"/>
        </w:rPr>
        <w:t>57</w:t>
      </w:r>
      <w:r w:rsidRPr="00823C5D">
        <w:rPr>
          <w:color w:val="000000"/>
        </w:rPr>
        <w:t>prima che fosse scoperta la tua malvagità, così come ora tu sei disprezzata dalle figlie di Aram e da tutte le figlie dei Filistei che sono intorno a te, le quali ti deridono da ogni parte?</w:t>
      </w:r>
    </w:p>
    <w:p w14:paraId="683D098C" w14:textId="77777777" w:rsidR="00F768E4" w:rsidRDefault="00F768E4" w:rsidP="003770E2">
      <w:pPr>
        <w:pStyle w:val="Corpotesto"/>
      </w:pPr>
      <w:r>
        <w:t>Ora però altri superbi e altri orgogliosi di peccato vedono le umiliazioni di Gerusalemme e gioiscono ed esultano. Ma è una esultanza di m</w:t>
      </w:r>
      <w:r w:rsidR="00E15C43">
        <w:t>a</w:t>
      </w:r>
      <w:r>
        <w:t>l</w:t>
      </w:r>
      <w:r w:rsidR="00E15C43">
        <w:t>e</w:t>
      </w:r>
      <w:r>
        <w:t>.</w:t>
      </w:r>
    </w:p>
    <w:p w14:paraId="08A42085" w14:textId="77777777" w:rsidR="00F768E4" w:rsidRDefault="00F768E4" w:rsidP="003770E2">
      <w:pPr>
        <w:pStyle w:val="Corpotesto"/>
      </w:pPr>
      <w:r>
        <w:t>Prima che fosse scoperta la tua malvagità. Gerusalemme era orgogliosa prima che fosse punita. Ora che il Signore le svelato il suo peccato, tutto è diverso.</w:t>
      </w:r>
    </w:p>
    <w:p w14:paraId="1B804DEF" w14:textId="77777777" w:rsidR="00F768E4" w:rsidRDefault="00F768E4" w:rsidP="003770E2">
      <w:pPr>
        <w:pStyle w:val="Corpotesto"/>
      </w:pPr>
      <w:r>
        <w:t>Così come ora tu sei disprezzata dall</w:t>
      </w:r>
      <w:r w:rsidR="00E15C43">
        <w:t>e</w:t>
      </w:r>
      <w:r>
        <w:t xml:space="preserve"> figlie di Aram e da tutte le figlie dei Filistei, le quali ti deridono da ogni parte. Ora è il turno di Gerusalemme.</w:t>
      </w:r>
    </w:p>
    <w:p w14:paraId="243A8578" w14:textId="77777777" w:rsidR="00F768E4" w:rsidRDefault="00F768E4" w:rsidP="003770E2">
      <w:pPr>
        <w:pStyle w:val="Corpotesto"/>
      </w:pPr>
      <w:r>
        <w:t>Quando è il turno degli altri, siamo noi a gioire, disprezzare, esultare. Quando è il nostro turno, sono gli altri a gioire, disprezzare, esultare.</w:t>
      </w:r>
    </w:p>
    <w:p w14:paraId="741F168C" w14:textId="77777777" w:rsidR="00F768E4" w:rsidRDefault="00E15C43" w:rsidP="003770E2">
      <w:pPr>
        <w:pStyle w:val="Corpotesto"/>
      </w:pPr>
      <w:r>
        <w:t>Questo</w:t>
      </w:r>
      <w:r w:rsidR="00F768E4">
        <w:t xml:space="preserve"> modo di agire rivela il nostro peccato di orgoglio e di cecità spirituale. Nella giustizia sempre si chiede pietà, si implora misericordia.</w:t>
      </w:r>
    </w:p>
    <w:p w14:paraId="67B0DD69" w14:textId="77777777" w:rsidR="00F768E4" w:rsidRDefault="00F768E4" w:rsidP="003770E2">
      <w:pPr>
        <w:pStyle w:val="Corpotesto"/>
      </w:pPr>
      <w:r>
        <w:t>È questo il comportamento dell’uomo: se lui è nella giustizia chiede pietà per gli altri. Se è nell’ingiustizia chiede giustizia e vuole saziarsi del sangue altrui.</w:t>
      </w:r>
    </w:p>
    <w:p w14:paraId="072AFC5C" w14:textId="77777777" w:rsidR="00F768E4" w:rsidRDefault="00F768E4" w:rsidP="003770E2">
      <w:pPr>
        <w:pStyle w:val="Corpotesto"/>
      </w:pPr>
      <w:r>
        <w:t>Ora sono nell’ingiusti</w:t>
      </w:r>
      <w:r w:rsidR="00E15C43">
        <w:t>zia</w:t>
      </w:r>
      <w:r>
        <w:t xml:space="preserve"> i popoli confinanti con Gerusalemme, i popoli del Sud e del Nord. Essi gioiscono perché vedono Gerusalemme umiliata e punita.</w:t>
      </w:r>
    </w:p>
    <w:p w14:paraId="17200887" w14:textId="77777777" w:rsidR="00F768E4" w:rsidRDefault="00F768E4" w:rsidP="003770E2">
      <w:pPr>
        <w:pStyle w:val="Corpotesto"/>
      </w:pPr>
      <w:r>
        <w:t>Il giusto mai gode del male altrui. Lui ha sempre pietà e chiede perdono. Chiede al Signore che manifesti tutta la sua misericordia e la sua pietà.</w:t>
      </w:r>
    </w:p>
    <w:p w14:paraId="42F3D1E0" w14:textId="77777777" w:rsidR="00F768E4" w:rsidRDefault="00F768E4" w:rsidP="00015F47">
      <w:pPr>
        <w:pStyle w:val="Corpodeltesto2"/>
        <w:rPr>
          <w:color w:val="000000"/>
        </w:rPr>
      </w:pPr>
      <w:r w:rsidRPr="00823C5D">
        <w:rPr>
          <w:color w:val="000000"/>
          <w:position w:val="6"/>
          <w:vertAlign w:val="superscript"/>
        </w:rPr>
        <w:t>58</w:t>
      </w:r>
      <w:r w:rsidRPr="00823C5D">
        <w:rPr>
          <w:color w:val="000000"/>
        </w:rPr>
        <w:t>Tu stai scontando la tua scelleratezza e i tuoi abomini. Oracolo del Signore Dio.</w:t>
      </w:r>
    </w:p>
    <w:p w14:paraId="1EC74602" w14:textId="77777777" w:rsidR="00F768E4" w:rsidRDefault="00F768E4" w:rsidP="003770E2">
      <w:pPr>
        <w:pStyle w:val="Corpotesto"/>
      </w:pPr>
      <w:r>
        <w:t>Gerusalemme ora è nella grande afflizione. È nella sofferenza perché ha offeso il suo Signore Dio. Ha tradito il suo sposo. Lo ha disprezzato e disonorato.</w:t>
      </w:r>
    </w:p>
    <w:p w14:paraId="5DD58714" w14:textId="77777777" w:rsidR="00F768E4" w:rsidRDefault="00F768E4" w:rsidP="003770E2">
      <w:pPr>
        <w:pStyle w:val="Corpotesto"/>
      </w:pPr>
      <w:r>
        <w:t>Tu stai scontando la tua scelleratezza e i tuoi abomini. Oracolo del Signore Dio. Gerusalemme non è giusta dinanzi a Dio. È giusta dinanzi a se stessa.</w:t>
      </w:r>
    </w:p>
    <w:p w14:paraId="63ABE7A0" w14:textId="77777777" w:rsidR="00F768E4" w:rsidRDefault="00F768E4" w:rsidP="003770E2">
      <w:pPr>
        <w:pStyle w:val="Corpotesto"/>
      </w:pPr>
      <w:r>
        <w:t>Ma ogni uomo è sempre giusto dinanzi a se stesso. La giustizia non si misura mai dinanzi alla propria coscienza, ma sempre dinanzi alla luce di Dio.</w:t>
      </w:r>
    </w:p>
    <w:p w14:paraId="54E1CB67" w14:textId="77777777" w:rsidR="00F768E4" w:rsidRDefault="00F768E4" w:rsidP="003770E2">
      <w:pPr>
        <w:pStyle w:val="Corpotesto"/>
      </w:pPr>
      <w:r>
        <w:t>Ma neanche dinanzi alla luce di Dio l’uomo vede la sua ingiustizia. Solo il Signore vede ogni nostra ingiustizia, perché solo Lui conosce i pensieri.</w:t>
      </w:r>
    </w:p>
    <w:p w14:paraId="754505EE" w14:textId="77777777" w:rsidR="00F768E4" w:rsidRDefault="00F768E4" w:rsidP="003770E2">
      <w:pPr>
        <w:pStyle w:val="Corpotesto"/>
      </w:pPr>
      <w:r>
        <w:t>Sòdoma aveva perso il senso, il significato, il valore della vera giustizia. Il Signore viene e gliela rivela tutta con la distruzione.</w:t>
      </w:r>
    </w:p>
    <w:p w14:paraId="740181A8" w14:textId="77777777" w:rsidR="00F768E4" w:rsidRDefault="00F768E4" w:rsidP="003770E2">
      <w:pPr>
        <w:pStyle w:val="Corpotesto"/>
      </w:pPr>
      <w:r>
        <w:t>È questo un problema assai delicato che va trattato con tutta la sapienza divina e celeste. L’uomo può conoscere il male solo per rivelazione.</w:t>
      </w:r>
    </w:p>
    <w:p w14:paraId="78D7F028" w14:textId="77777777" w:rsidR="00F768E4" w:rsidRDefault="00F768E4" w:rsidP="003770E2">
      <w:pPr>
        <w:pStyle w:val="Corpotesto"/>
      </w:pPr>
      <w:r>
        <w:t>Se Dio non interviene e non illumina la sua mente, mai esso potrà conoscere la pesantezza del suo male. Tende sempre a sminuirlo, a dichiararlo bene.</w:t>
      </w:r>
    </w:p>
    <w:p w14:paraId="0F251E8D" w14:textId="77777777" w:rsidR="00F768E4" w:rsidRDefault="00F768E4" w:rsidP="003770E2">
      <w:pPr>
        <w:pStyle w:val="Corpotesto"/>
      </w:pPr>
      <w:r>
        <w:t>Invece ci si pone dinanzi alla luce di Dio e tutto il male apparirà nella sua potenza di devastazione del cuore, della mente, dello spirito, dell’anima.</w:t>
      </w:r>
    </w:p>
    <w:p w14:paraId="1E11CFFB" w14:textId="77777777" w:rsidR="00F768E4" w:rsidRDefault="00F768E4" w:rsidP="003770E2">
      <w:pPr>
        <w:pStyle w:val="Corpotesto"/>
      </w:pPr>
      <w:r>
        <w:t>Miseri sono quelli che si appellano ad una legge naturale per la conoscenza del bene e del male. La coscienza è capace di cancellare qualsiasi legge.</w:t>
      </w:r>
    </w:p>
    <w:p w14:paraId="2C6491F9" w14:textId="77777777" w:rsidR="00F768E4" w:rsidRDefault="00F768E4" w:rsidP="003770E2">
      <w:pPr>
        <w:pStyle w:val="Corpotesto"/>
      </w:pPr>
      <w:r>
        <w:t>Una sola cosa la coscienza non potrà mai cancellare, perché fuori di essa: Dio e la sua potente luce. Sempre questa lo giudicherà e lo condannerà.</w:t>
      </w:r>
    </w:p>
    <w:p w14:paraId="2940C35E" w14:textId="77777777" w:rsidR="00F768E4" w:rsidRDefault="00F768E4" w:rsidP="003770E2">
      <w:pPr>
        <w:pStyle w:val="Corpotesto"/>
      </w:pPr>
      <w:r>
        <w:t xml:space="preserve">Sempre la potente luce di Dio manifesterà all’uomo i suoi abominevoli misfatti. Mai il Signore permetterà che nella sua creazione il male venga detto bene. </w:t>
      </w:r>
    </w:p>
    <w:p w14:paraId="3493B2AF" w14:textId="77777777" w:rsidR="00F768E4" w:rsidRDefault="00F768E4" w:rsidP="003770E2">
      <w:pPr>
        <w:pStyle w:val="Corpotesto"/>
      </w:pPr>
      <w:r>
        <w:t>Gerusalemme aveva reso santo il suo peccato, giuste le sue ingiustizie, monde le sue impurità, vere tutte le sue falsità, veri Dèi i suoi molteplici idoli.</w:t>
      </w:r>
    </w:p>
    <w:p w14:paraId="213AACA2" w14:textId="77777777" w:rsidR="00F768E4" w:rsidRDefault="00F768E4" w:rsidP="003770E2">
      <w:pPr>
        <w:pStyle w:val="Corpotesto"/>
      </w:pPr>
      <w:r>
        <w:t>Viene il Signore e pone fine a questa grande ingiustizia. Dichiara a Gerusalemme i suoi misfatti, rivela i suoi peccati, la punisce per le sue colpe.</w:t>
      </w:r>
    </w:p>
    <w:p w14:paraId="62FD7A26" w14:textId="77777777" w:rsidR="00F768E4" w:rsidRDefault="00F768E4" w:rsidP="003770E2">
      <w:pPr>
        <w:pStyle w:val="Corpotesto"/>
      </w:pPr>
      <w:r>
        <w:t>Sempre il Signore ha invitato il suo popolo a liberarsi da ogni abominio e scelleratezza. Ma sempre il suo popolo è stato sordo e cieco.</w:t>
      </w:r>
    </w:p>
    <w:p w14:paraId="3143DF98" w14:textId="77777777" w:rsidR="00F768E4" w:rsidRPr="00651A65" w:rsidRDefault="00F768E4" w:rsidP="003770E2">
      <w:pPr>
        <w:pStyle w:val="Corpotesto"/>
        <w:rPr>
          <w:i/>
          <w:iCs/>
          <w:sz w:val="20"/>
        </w:rPr>
      </w:pPr>
      <w:r w:rsidRPr="00651A65">
        <w:rPr>
          <w:i/>
          <w:iCs/>
          <w:sz w:val="20"/>
        </w:rPr>
        <w:t xml:space="preserve">Quando sarai entrato nel paese che il Signore tuo Dio sta per darti, non imparerai a commettere gli abomini delle nazioni che vi abitano (Dt 18, 9). Perché essi non v'insegnino a commettere tutti gli abomini che fanno per i loro dei e voi non pecchiate contro il Signore vostro Dio (Dt 20, 18). Avete visto i loro abomini e gli idoli di legno, di pietra, d'argento e d'oro, che sono presso di loro (Dt 29, 16). Lo hanno fatto ingelosire con dei stranieri e provocato con abomini all'ira (Dt 32, 16). Inoltre nel paese c'erano prostituti sacri, i quali rinnovarono tutti gli abomini dei popoli che il Signore aveva scacciati davanti agli Israeliti (1Re 14, 24). </w:t>
      </w:r>
    </w:p>
    <w:p w14:paraId="13E59141" w14:textId="77777777" w:rsidR="00F768E4" w:rsidRPr="00651A65" w:rsidRDefault="00F768E4" w:rsidP="003770E2">
      <w:pPr>
        <w:pStyle w:val="Corpotesto"/>
        <w:rPr>
          <w:i/>
          <w:iCs/>
          <w:sz w:val="20"/>
        </w:rPr>
      </w:pPr>
      <w:r w:rsidRPr="00651A65">
        <w:rPr>
          <w:i/>
          <w:iCs/>
          <w:sz w:val="20"/>
        </w:rPr>
        <w:t xml:space="preserve">Commise molti abomini, seguendo gli idoli, come avevano fatto gli Amorrei, che il Signore aveva distrutto davanti ai figli d'Israele (1Re 21, 26). Camminò sulla strada dei re di Israele; fece perfino passare per il fuoco suo figlio, secondo gli abomini dei popoli che il Signore aveva scacciati di fronte agli Israeliti (2Re 16, 3). Fece ciò che è male agli occhi del Signore, imitando gli abomini delle popolazioni sterminate già dal Signore all'arrivo degli Israeliti (2Re 21, 2). </w:t>
      </w:r>
    </w:p>
    <w:p w14:paraId="69022594" w14:textId="77777777" w:rsidR="00F768E4" w:rsidRPr="003573B9" w:rsidRDefault="00F768E4" w:rsidP="003770E2">
      <w:pPr>
        <w:pStyle w:val="Corpotesto"/>
        <w:rPr>
          <w:i/>
          <w:iCs/>
          <w:sz w:val="20"/>
        </w:rPr>
      </w:pPr>
      <w:r w:rsidRPr="003573B9">
        <w:rPr>
          <w:i/>
          <w:iCs/>
          <w:sz w:val="20"/>
        </w:rPr>
        <w:t xml:space="preserve">"Poiché Manasse re di Giuda ha compiuto tali abomini, peggiori di tutti quelli commessi dagli Amorrei prima di lui, e ha indotto a peccare anche Giuda per mezzo dei suoi idoli (2Re 21, 11). Giosia fece poi scomparire anche i negromanti, gli indovini, i </w:t>
      </w:r>
      <w:proofErr w:type="spellStart"/>
      <w:r w:rsidRPr="003573B9">
        <w:rPr>
          <w:i/>
          <w:iCs/>
          <w:sz w:val="20"/>
        </w:rPr>
        <w:t>terafim</w:t>
      </w:r>
      <w:proofErr w:type="spellEnd"/>
      <w:r w:rsidRPr="003573B9">
        <w:rPr>
          <w:i/>
          <w:iCs/>
          <w:sz w:val="20"/>
        </w:rPr>
        <w:t xml:space="preserve">, gli idoli e tutti gli abomini, che erano nel paese di Giuda e in Gerusalemme, per mettere in pratica le parole della legge scritte nel libro trovato dal sacerdote Chelkia nel tempio (2Re 23, 24). Egli bruciò incenso nella valle di Ben-Hinnòn; bruciò i suoi figli nel fuoco, imitando gli abomini delle popolazioni che il Signore aveva scacciate davanti agli Israeliti (2Cr 28, 3). </w:t>
      </w:r>
    </w:p>
    <w:p w14:paraId="12689D19" w14:textId="77777777" w:rsidR="00F768E4" w:rsidRPr="003573B9" w:rsidRDefault="00F768E4" w:rsidP="003770E2">
      <w:pPr>
        <w:pStyle w:val="Corpotesto"/>
        <w:rPr>
          <w:i/>
          <w:iCs/>
          <w:sz w:val="20"/>
        </w:rPr>
      </w:pPr>
      <w:r w:rsidRPr="003573B9">
        <w:rPr>
          <w:i/>
          <w:iCs/>
          <w:sz w:val="20"/>
        </w:rPr>
        <w:t xml:space="preserve">Egli fece ciò che è male agli occhi del Signore, secondo gli abomini dei popoli che il Signore aveva scacciato di fronte agli Israeliti (2Cr 33, 2). Giosia rimosse tutti gli abomini da tutti i territori appartenenti agli Israeliti; costrinse quanti si trovavano in Israele a servire il Signore loro Dio. Finché egli visse non desistettero dal seguire il Signore, Dio dei loro padri (2Cr 34, 33). Le altre gesta di Ioiakìm, gli abomini da lui commessi e le colpe che risultarono sul suo conto, ecco sono descritti nel libro dei re di Israele e di Giuda. Al suo posto divenne re suo figlio Ioiachìn (2Cr 36, 8). Anche tutti i capi di Giuda, i sacerdoti e il popolo moltiplicarono le loro infedeltà, imitando in tutto gli abomini degli altri popoli, e contaminarono il tempio, che il Signore si era consacrato in Gerusalemme (2Cr 36, 14). </w:t>
      </w:r>
    </w:p>
    <w:p w14:paraId="525F84FF" w14:textId="77777777" w:rsidR="00F768E4" w:rsidRPr="003573B9" w:rsidRDefault="00F768E4" w:rsidP="003770E2">
      <w:pPr>
        <w:pStyle w:val="Corpotesto"/>
        <w:rPr>
          <w:i/>
          <w:iCs/>
          <w:sz w:val="20"/>
        </w:rPr>
      </w:pPr>
      <w:r w:rsidRPr="003573B9">
        <w:rPr>
          <w:i/>
          <w:iCs/>
          <w:sz w:val="20"/>
        </w:rPr>
        <w:t xml:space="preserve">Terminate queste cose, sono venuti a trovarmi i capi per dirmi: "Il popolo d'Israele, i sacerdoti e i leviti non si sono separati dalle popolazioni locali, nonostante i loro abomini, cioè dai Cananei, Hittiti, Perizziti, Gebusei, Ammoniti, Moabiti, Egiziani, Amorrei (Esd 9, 1). Anche se usa espressioni melliflue, non ti fidare, perché egli ha sette abomini nel cuore (Pr 26, 25). Perciò quanti vissero ingiustamente con stoltezza tu li hai tormentati con i loro stessi abomini (Sap 12, 23). Uno sacrifica un bue e poi uccide un uomo, uno immola una pecora e poi strozza un cane, uno presenta un'offerta e poi sangue di porco, uno brucia incenso e poi venera l'iniquità. Costoro hanno scelto le loro vie, essi si dilettano dei loro abomini (Is 66, 3). </w:t>
      </w:r>
    </w:p>
    <w:p w14:paraId="357E1E54" w14:textId="77777777" w:rsidR="00F768E4" w:rsidRPr="003573B9" w:rsidRDefault="00F768E4" w:rsidP="003770E2">
      <w:pPr>
        <w:pStyle w:val="Corpotesto"/>
        <w:rPr>
          <w:i/>
          <w:iCs/>
          <w:sz w:val="20"/>
        </w:rPr>
      </w:pPr>
      <w:r w:rsidRPr="003573B9">
        <w:rPr>
          <w:i/>
          <w:iCs/>
          <w:sz w:val="20"/>
        </w:rPr>
        <w:t xml:space="preserve">"Se vuoi ritornare, o Israele - dice il Signore - a me dovrai ritornare. Se rigetterai i tuoi abomini, non dovrai più vagare lontano da me (Ger 4, 1). Poi venite e vi presentate alla mia presenza in questo tempio, che prende il nome da me, e dite: Siamo salvi! per poi compiere tutti questi abomini (Ger 7, 10). Perché i figli di Giuda hanno commesso ciò che è male ai miei occhi, oracolo del Signore. Hanno posto i loro abomini nel tempio che prende il nome da me, per contaminarlo (Ger 7, 30). Innanzi tutto ripagherò due volte la loro iniquità e il loro peccato, perché hanno profanato il mio paese con i cadaveri dei loro idoli e hanno riempito la mia eredità con i loro abomini" (Ger 16, 18). </w:t>
      </w:r>
    </w:p>
    <w:p w14:paraId="425E4160" w14:textId="77777777" w:rsidR="00F768E4" w:rsidRPr="003573B9" w:rsidRDefault="00F768E4" w:rsidP="003770E2">
      <w:pPr>
        <w:pStyle w:val="Corpotesto"/>
        <w:rPr>
          <w:i/>
          <w:iCs/>
          <w:sz w:val="20"/>
        </w:rPr>
      </w:pPr>
      <w:r w:rsidRPr="003573B9">
        <w:rPr>
          <w:i/>
          <w:iCs/>
          <w:sz w:val="20"/>
        </w:rPr>
        <w:t xml:space="preserve">Così dice il Signore Dio: Batti le mani, pesta i piedi in terra e dì: Oh, per tutti i loro orribili abomini il popolo d'Israele perirà di spada, di fame e di peste! (Ez 6, 11).  Mi disse: "Figlio dell'uomo, vedi che fanno costoro? Guarda i grandi abomini che la casa d'Israele commette qui per allontanarmi dal mio santuario! Ne vedrai altri ancora peggiori" (Ez 8, 6).  Mi disse: "Entra e osserva gli abomini malvagi che commettono costoro" (Ez 8, 9). Mi disse: "Hai visto, figlio dell'uomo? Vedrai abomini peggiori di questi" (Ez 8, 15). </w:t>
      </w:r>
    </w:p>
    <w:p w14:paraId="34FED6F1" w14:textId="77777777" w:rsidR="00F768E4" w:rsidRPr="003573B9" w:rsidRDefault="00F768E4" w:rsidP="003770E2">
      <w:pPr>
        <w:pStyle w:val="Corpotesto"/>
        <w:rPr>
          <w:i/>
          <w:iCs/>
          <w:sz w:val="20"/>
        </w:rPr>
      </w:pPr>
      <w:r w:rsidRPr="003573B9">
        <w:rPr>
          <w:i/>
          <w:iCs/>
          <w:sz w:val="20"/>
        </w:rPr>
        <w:t xml:space="preserve">Il Signore gli disse: "Passa in mezzo alla città, in mezzo a Gerusalemme e segna un tau sulla fronte degli uomini che sospirano e piangono per tutti gli abomini che vi si compiono" (Ez 9, 4). Essi vi entreranno e vi elimineranno tutti i suoi idoli e tutti i suoi abomini (Ez 11, 18). "Figlio dell'uomo, </w:t>
      </w:r>
      <w:r w:rsidR="0020426F" w:rsidRPr="003573B9">
        <w:rPr>
          <w:i/>
          <w:iCs/>
          <w:sz w:val="20"/>
        </w:rPr>
        <w:t>fa’</w:t>
      </w:r>
      <w:r w:rsidRPr="003573B9">
        <w:rPr>
          <w:i/>
          <w:iCs/>
          <w:sz w:val="20"/>
        </w:rPr>
        <w:t xml:space="preserve"> conoscere a Gerusalemme tutti i suoi abomini (Ez 16, 2). Per il fatto che tu non ti sei ricordata del tempo della tua giovinezza e mi hai provocato all'ira con tutte queste cose, ecco anch'io farò ricadere sul tuo capo le tue azioni, parola del Signore Dio; non accumulerai altre scelleratezze oltre tutti gli altri tuoi abomini (Ez 16, 43). Tu stai scontando la tua scelleratezza e i tuoi abomini. Parola del Signore (Ez 16, 58).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w:t>
      </w:r>
    </w:p>
    <w:p w14:paraId="2F88B7F0" w14:textId="77777777" w:rsidR="00F768E4" w:rsidRPr="003573B9" w:rsidRDefault="00F768E4" w:rsidP="003770E2">
      <w:pPr>
        <w:pStyle w:val="Corpotesto"/>
        <w:rPr>
          <w:i/>
          <w:iCs/>
          <w:sz w:val="20"/>
        </w:rPr>
      </w:pPr>
      <w:r w:rsidRPr="003573B9">
        <w:rPr>
          <w:i/>
          <w:iCs/>
          <w:sz w:val="20"/>
        </w:rPr>
        <w:t>Vuoi giudicarli? Li vuoi giudicare, figlio dell'uomo? Mostra loro gli abomini dei loro padri (Ez 20, 4). Dissi loro: Ognuno getti via gli abomini dei propri occhi e non vi contaminate con gl'idoli d'Egitto: sono io il vostro Dio (Ez 20, 7). Ma essi mi si ribellarono e non mi vollero ascoltare: non gettarono via gli abomini dei propri occhi e non abbandonarono gli idoli d'Egitto. Allora io decisi di riversare sopra di loro il mio furore e di sfogare contro di loro la mia ira, in mezzo al paese d'Egitto (Ez 20, 8). Ebbene, dì agli Israeliti: Così dice il Signore Dio: Vi contaminate secondo il costume dei vostri padri, vi prostituite secondo i loro abomini (Ez 20, 30).</w:t>
      </w:r>
    </w:p>
    <w:p w14:paraId="2B054A9B" w14:textId="77777777" w:rsidR="00F768E4" w:rsidRPr="003573B9" w:rsidRDefault="00F768E4" w:rsidP="003770E2">
      <w:pPr>
        <w:pStyle w:val="Corpotesto"/>
        <w:rPr>
          <w:i/>
          <w:iCs/>
          <w:sz w:val="20"/>
        </w:rPr>
      </w:pPr>
      <w:r w:rsidRPr="003573B9">
        <w:rPr>
          <w:i/>
          <w:iCs/>
          <w:sz w:val="20"/>
        </w:rPr>
        <w:t>"Tu, figlio dell'uomo, forse non giudicherai, non giudicherai tu la città sanguinaria? Mostrale tutti i suoi abomini (Ez 22, 2). Il Signore mi disse: "Figlio dell'uomo, non giudicherai tu Oolà e Oolibà? Non mostrerai ad esse i loro abomini? (Ez 23, 36). Sapranno che io sono il Signore quando farò del loro paese una solitudine e un deserto, a causa di tutti gli abomini che hanno commessi (Ez 33, 29). Non si contamineranno più con i loro idoli, con i loro abomini e con tutte le loro iniquità; li libererò da tutte le ribellioni con cui hanno peccato; li purificherò e saranno il mio popolo e io sarò il loro Dio (Ez 37, 23). Collocando la loro soglia accanto alla mia soglia e i loro stipiti accanto ai miei stipiti, così che fra me e loro vi era solo il muro, hanno profanato il mio santo nome con tutti gli abomini che hanno commessi, perciò li ho distrutti con ira (Ez 43, 8).</w:t>
      </w:r>
    </w:p>
    <w:p w14:paraId="050BDCAD" w14:textId="77777777" w:rsidR="00F768E4" w:rsidRPr="003573B9" w:rsidRDefault="00F768E4" w:rsidP="003770E2">
      <w:pPr>
        <w:pStyle w:val="Corpotesto"/>
        <w:rPr>
          <w:i/>
          <w:iCs/>
          <w:sz w:val="20"/>
        </w:rPr>
      </w:pPr>
      <w:r w:rsidRPr="003573B9">
        <w:rPr>
          <w:i/>
          <w:iCs/>
          <w:sz w:val="20"/>
        </w:rPr>
        <w:t xml:space="preserve">Riferirai a quei ribelli, alla gente d'Israele: Così dice il Signore Dio: Troppi sono stati per voi gli abomini, o Israeliti! (Ez 44, 6). Avete introdotto figli stranieri, non circoncisi di cuore e non circoncisi di carne, perché stessero nel mio santuario e profanassero il mio tempio, mentre mi offrivate il mio cibo, il grasso e il sangue, rompendo così la mia alleanza con tutti i vostri abomini (Ez 44, 7). Non si avvicineranno più a me per servirmi come sacerdoti e toccare tutte le mie cose sante e santissime, ma sconteranno la vergogna degli abomini che hanno compiuti (Ez 44, 13). Toglierò il sangue dalla sua bocca e i suoi abomini dai suoi denti. Diventerà anche lui un resto per il nostro Dio, sarà come una famiglia in Giuda ed Accaron sarà simile al Gebuseo (Zc 9, 7). La donna era ammantata di porpora e di scarlatto, adorna d'oro, di pietre preziose e di perle, teneva in mano una coppa d'oro, colma degli abomini e delle immondezze della sua prostituzione (Ap 17, 4). Sulla fronte aveva scritto un nome misterioso: "Babilonia la grande, la madre delle prostitute e degli abomini della terra" (Ap 17, 5). </w:t>
      </w:r>
    </w:p>
    <w:p w14:paraId="331D8D73" w14:textId="77777777" w:rsidR="00F768E4" w:rsidRDefault="00F768E4" w:rsidP="003770E2">
      <w:pPr>
        <w:pStyle w:val="Corpotesto"/>
      </w:pPr>
      <w:r>
        <w:t>Senza Dio, che viene e svela abomini e scelleratezze, l’uomo farebbe passare per santità anche le cose più immonde e impure.</w:t>
      </w:r>
    </w:p>
    <w:p w14:paraId="0FC83BE3" w14:textId="77777777" w:rsidR="00F768E4" w:rsidRDefault="00F768E4" w:rsidP="003770E2">
      <w:pPr>
        <w:pStyle w:val="Corpotesto"/>
      </w:pPr>
      <w:r>
        <w:t>Ma che forse oggi, l’uomo senza Dio, contro Dio, non dichiara verità la falsità e pura ogni impurità? Non chiama bene il male e mondo ciò che è immondo?</w:t>
      </w:r>
    </w:p>
    <w:p w14:paraId="0FAE3568" w14:textId="77777777" w:rsidR="00F768E4" w:rsidRDefault="00F768E4" w:rsidP="00015F47">
      <w:pPr>
        <w:pStyle w:val="Corpodeltesto2"/>
        <w:rPr>
          <w:color w:val="000000"/>
        </w:rPr>
      </w:pPr>
      <w:r w:rsidRPr="00823C5D">
        <w:rPr>
          <w:color w:val="000000"/>
          <w:position w:val="6"/>
          <w:vertAlign w:val="superscript"/>
        </w:rPr>
        <w:t>59</w:t>
      </w:r>
      <w:r w:rsidRPr="00823C5D">
        <w:rPr>
          <w:color w:val="000000"/>
        </w:rPr>
        <w:t>Poiché così dice il Signore Dio: Io ho ricambiato a te quello che hai fatto tu, perché hai disprezzato il giuramento infrangendo l’alleanza.</w:t>
      </w:r>
    </w:p>
    <w:p w14:paraId="29438444" w14:textId="77777777" w:rsidR="00F768E4" w:rsidRDefault="00F768E4" w:rsidP="003770E2">
      <w:pPr>
        <w:pStyle w:val="Corpotesto"/>
      </w:pPr>
      <w:r>
        <w:t>Ora il Signore, sempre per la sua grande benevolenza, svela a Gerusalemme perché essa è stata così grandemente percossa e perché è nella desolazione.</w:t>
      </w:r>
    </w:p>
    <w:p w14:paraId="1E35E1FF" w14:textId="77777777" w:rsidR="00F768E4" w:rsidRDefault="00F768E4" w:rsidP="003770E2">
      <w:pPr>
        <w:pStyle w:val="Corpotesto"/>
      </w:pPr>
      <w:r>
        <w:t>Poiché così dice il Signore Dio: Io ho ricambiato a te quello che hai fatto tu, perché hai disprezzato il giuramento infrangendo l’alleanza.</w:t>
      </w:r>
    </w:p>
    <w:p w14:paraId="142BBD72" w14:textId="77777777" w:rsidR="00F768E4" w:rsidRDefault="00F768E4" w:rsidP="003770E2">
      <w:pPr>
        <w:pStyle w:val="Corpotesto"/>
      </w:pPr>
      <w:r>
        <w:t>Qual è il peccato di Gerusalemme? Quello di aver infranto l’alleanza stipulata con il suo Dio. Ha disprezzato il suo Signore. Si è data all’idolatria.</w:t>
      </w:r>
    </w:p>
    <w:p w14:paraId="6D0F6EAA" w14:textId="77777777" w:rsidR="00F768E4" w:rsidRDefault="00F768E4" w:rsidP="003770E2">
      <w:pPr>
        <w:pStyle w:val="Corpotesto"/>
      </w:pPr>
      <w:r>
        <w:t>Ha tolto il Signore dal suo cuore, dal suo amore e al suo posto ha introdotto gli idoli falsi. Il suo è peccato di tradimento, rinnegamento, disonore, disprezzo.</w:t>
      </w:r>
    </w:p>
    <w:p w14:paraId="04156F11" w14:textId="77777777" w:rsidR="00F768E4" w:rsidRDefault="00F768E4" w:rsidP="003770E2">
      <w:pPr>
        <w:pStyle w:val="Corpotesto"/>
      </w:pPr>
      <w:r>
        <w:t>Essa ha tolto Dio dal cuore e anche Dio l’ha tolta dal cuore. Quando si esce dal cuore di Dio, che è la sorgente della vita, si entra all’istante nella morte.</w:t>
      </w:r>
    </w:p>
    <w:p w14:paraId="455283AA" w14:textId="77777777" w:rsidR="00F768E4" w:rsidRDefault="00F768E4" w:rsidP="003770E2">
      <w:pPr>
        <w:pStyle w:val="Corpotesto"/>
      </w:pPr>
      <w:r>
        <w:t>Ora Gerusalemme sa il motivo della sua condanna. Lei ha condannato Dio, ha ucciso Dio, lo ha privato della sua verità, lo ha fatto deridere dai popoli.</w:t>
      </w:r>
    </w:p>
    <w:p w14:paraId="0991FC35" w14:textId="77777777" w:rsidR="00F768E4" w:rsidRDefault="00F768E4" w:rsidP="003770E2">
      <w:pPr>
        <w:pStyle w:val="Corpotesto"/>
      </w:pPr>
      <w:r>
        <w:t>Per questo suo peccato deve assaggiare la morte, perché comprenda tutto il male fatto al suo Signore e al Padre della sua vita e di ogni vita.</w:t>
      </w:r>
    </w:p>
    <w:p w14:paraId="408542DD" w14:textId="77777777" w:rsidR="00F768E4" w:rsidRDefault="00F768E4" w:rsidP="00015F47">
      <w:pPr>
        <w:pStyle w:val="Corpodeltesto2"/>
        <w:rPr>
          <w:color w:val="000000"/>
        </w:rPr>
      </w:pPr>
      <w:r w:rsidRPr="00823C5D">
        <w:rPr>
          <w:color w:val="000000"/>
          <w:position w:val="6"/>
          <w:vertAlign w:val="superscript"/>
        </w:rPr>
        <w:t>60</w:t>
      </w:r>
      <w:r w:rsidRPr="00823C5D">
        <w:rPr>
          <w:color w:val="000000"/>
        </w:rPr>
        <w:t>Ma io mi ricorderò dell’alleanza conclusa con te al tempo della tua giovinezza e stabilirò con te un’alleanza eterna.</w:t>
      </w:r>
    </w:p>
    <w:p w14:paraId="5362E84F" w14:textId="77777777" w:rsidR="00F768E4" w:rsidRDefault="00F768E4" w:rsidP="003770E2">
      <w:pPr>
        <w:pStyle w:val="Corpotesto"/>
      </w:pPr>
      <w:r>
        <w:t>Gerusalemme non è punita per essere cancellata dal cuore di Dio, ma perché vi ritorni in esso pura, monda, santa, lavata da ogni abominio.</w:t>
      </w:r>
    </w:p>
    <w:p w14:paraId="1476F83E" w14:textId="77777777" w:rsidR="00F768E4" w:rsidRDefault="00F768E4" w:rsidP="003770E2">
      <w:pPr>
        <w:pStyle w:val="Corpotesto"/>
      </w:pPr>
      <w:r>
        <w:t>Ma io mi ricorderò dell’alleanza conclusa con te al tempo della tua giovinezza e stabilirò con te un’alleanza eterna. Viene confermata la profezia di Geremia.</w:t>
      </w:r>
    </w:p>
    <w:p w14:paraId="331E1853" w14:textId="77777777" w:rsidR="00F768E4" w:rsidRPr="005D3220" w:rsidRDefault="00F768E4" w:rsidP="003770E2">
      <w:pPr>
        <w:pStyle w:val="Corpotesto"/>
        <w:rPr>
          <w:i/>
          <w:iCs/>
          <w:sz w:val="20"/>
        </w:rPr>
      </w:pPr>
      <w:r w:rsidRPr="005D3220">
        <w:rPr>
          <w:i/>
          <w:iCs/>
          <w:sz w:val="20"/>
        </w:rPr>
        <w:t xml:space="preserve">In quel tempo – oracolo del Signore –  io sarò Dio per tutte le famiglie d’Israele ed esse saranno il mio popolo. </w:t>
      </w:r>
    </w:p>
    <w:p w14:paraId="2497EBAA" w14:textId="77777777" w:rsidR="00F768E4" w:rsidRPr="005D3220" w:rsidRDefault="00F768E4" w:rsidP="003770E2">
      <w:pPr>
        <w:pStyle w:val="Corpotesto"/>
        <w:rPr>
          <w:i/>
          <w:iCs/>
          <w:sz w:val="20"/>
        </w:rPr>
      </w:pPr>
      <w:r w:rsidRPr="005D3220">
        <w:rPr>
          <w:i/>
          <w:iCs/>
          <w:sz w:val="20"/>
        </w:rPr>
        <w:t>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7338A57B" w14:textId="77777777" w:rsidR="00F768E4" w:rsidRPr="005D3220" w:rsidRDefault="00F768E4" w:rsidP="003770E2">
      <w:pPr>
        <w:pStyle w:val="Corpotesto"/>
        <w:rPr>
          <w:i/>
          <w:iCs/>
          <w:sz w:val="20"/>
        </w:rPr>
      </w:pPr>
      <w:r w:rsidRPr="005D3220">
        <w:rPr>
          <w:i/>
          <w:iCs/>
          <w:sz w:val="20"/>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5F315FE2" w14:textId="77777777" w:rsidR="00F768E4" w:rsidRPr="005D3220" w:rsidRDefault="00F768E4" w:rsidP="003770E2">
      <w:pPr>
        <w:pStyle w:val="Corpotesto"/>
        <w:rPr>
          <w:i/>
          <w:iCs/>
          <w:sz w:val="20"/>
        </w:rPr>
      </w:pPr>
      <w:r w:rsidRPr="005D3220">
        <w:rPr>
          <w:i/>
          <w:iCs/>
          <w:sz w:val="20"/>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w:t>
      </w:r>
    </w:p>
    <w:p w14:paraId="04385937" w14:textId="77777777" w:rsidR="00F768E4" w:rsidRPr="005D3220" w:rsidRDefault="00F768E4" w:rsidP="003770E2">
      <w:pPr>
        <w:pStyle w:val="Corpotesto"/>
        <w:rPr>
          <w:i/>
          <w:iCs/>
          <w:sz w:val="20"/>
        </w:rPr>
      </w:pPr>
      <w:r w:rsidRPr="005D3220">
        <w:rPr>
          <w:i/>
          <w:iCs/>
          <w:sz w:val="20"/>
        </w:rPr>
        <w:t>«Cambierò il loro lutto in gioia, li consolerò e li renderò felici, senza afflizioni. Nutrirò i sacerdoti di carni prelibate  e il mio popolo sarà saziato dei miei beni». Oracolo del Signore.</w:t>
      </w:r>
    </w:p>
    <w:p w14:paraId="00C34CFB" w14:textId="77777777" w:rsidR="00F768E4" w:rsidRPr="005D3220" w:rsidRDefault="00F768E4" w:rsidP="003770E2">
      <w:pPr>
        <w:pStyle w:val="Corpotesto"/>
        <w:rPr>
          <w:i/>
          <w:iCs/>
          <w:sz w:val="20"/>
        </w:rPr>
      </w:pPr>
      <w:r w:rsidRPr="005D3220">
        <w:rPr>
          <w:i/>
          <w:iCs/>
          <w:sz w:val="20"/>
        </w:rPr>
        <w:t>Così dice il Signore: «Una voce si ode a Rama, un lamento e un pianto amaro: Rachele piange i suoi figli, e non vuole essere consolata per i suoi figli, perché non sono più».</w:t>
      </w:r>
    </w:p>
    <w:p w14:paraId="5F6CDCEC" w14:textId="77777777" w:rsidR="00F768E4" w:rsidRPr="005D3220" w:rsidRDefault="00F768E4" w:rsidP="003770E2">
      <w:pPr>
        <w:pStyle w:val="Corpotesto"/>
        <w:rPr>
          <w:i/>
          <w:iCs/>
          <w:sz w:val="20"/>
        </w:rPr>
      </w:pPr>
      <w:r w:rsidRPr="005D3220">
        <w:rPr>
          <w:i/>
          <w:iCs/>
          <w:sz w:val="20"/>
        </w:rPr>
        <w:t>Dice il Signore: «Trattieni il tuo pianto, i tuoi occhi dalle lacrime, perché c’è un compenso alle tue fatiche – oracolo del Signore –: essi torneranno dal paese nemico.</w:t>
      </w:r>
    </w:p>
    <w:p w14:paraId="6E643C39" w14:textId="77777777" w:rsidR="00F768E4" w:rsidRPr="005D3220" w:rsidRDefault="00F768E4" w:rsidP="003770E2">
      <w:pPr>
        <w:pStyle w:val="Corpotesto"/>
        <w:rPr>
          <w:i/>
          <w:iCs/>
          <w:sz w:val="20"/>
        </w:rPr>
      </w:pPr>
      <w:r w:rsidRPr="005D3220">
        <w:rPr>
          <w:i/>
          <w:iCs/>
          <w:sz w:val="20"/>
        </w:rPr>
        <w:t>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166750FE" w14:textId="77777777" w:rsidR="00F768E4" w:rsidRPr="005D3220" w:rsidRDefault="00F768E4" w:rsidP="003770E2">
      <w:pPr>
        <w:pStyle w:val="Corpotesto"/>
        <w:rPr>
          <w:i/>
          <w:iCs/>
          <w:sz w:val="20"/>
        </w:rPr>
      </w:pPr>
      <w:r w:rsidRPr="005D3220">
        <w:rPr>
          <w:i/>
          <w:iCs/>
          <w:sz w:val="20"/>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149AE489" w14:textId="77777777" w:rsidR="00F768E4" w:rsidRPr="005D3220" w:rsidRDefault="00F768E4" w:rsidP="003770E2">
      <w:pPr>
        <w:pStyle w:val="Corpotesto"/>
        <w:rPr>
          <w:i/>
          <w:iCs/>
          <w:sz w:val="20"/>
        </w:rPr>
      </w:pPr>
      <w:r w:rsidRPr="005D3220">
        <w:rPr>
          <w:i/>
          <w:iCs/>
          <w:sz w:val="20"/>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153E2175" w14:textId="77777777" w:rsidR="00F768E4" w:rsidRPr="005D3220" w:rsidRDefault="00F768E4" w:rsidP="003770E2">
      <w:pPr>
        <w:pStyle w:val="Corpotesto"/>
        <w:rPr>
          <w:i/>
          <w:iCs/>
          <w:sz w:val="20"/>
        </w:rPr>
      </w:pPr>
      <w:r w:rsidRPr="005D3220">
        <w:rPr>
          <w:i/>
          <w:iCs/>
          <w:sz w:val="20"/>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0B963623" w14:textId="77777777" w:rsidR="00F768E4" w:rsidRPr="005D3220" w:rsidRDefault="00F768E4" w:rsidP="003770E2">
      <w:pPr>
        <w:pStyle w:val="Corpotesto"/>
        <w:rPr>
          <w:i/>
          <w:iCs/>
          <w:sz w:val="20"/>
        </w:rPr>
      </w:pPr>
      <w:r w:rsidRPr="005D3220">
        <w:rPr>
          <w:i/>
          <w:iCs/>
          <w:sz w:val="20"/>
        </w:rPr>
        <w:t>A questo punto mi sono destato e ho guardato: era stato un bel sogno.</w:t>
      </w:r>
    </w:p>
    <w:p w14:paraId="1CA78BC6" w14:textId="77777777" w:rsidR="00F768E4" w:rsidRPr="005D3220" w:rsidRDefault="00F768E4" w:rsidP="003770E2">
      <w:pPr>
        <w:pStyle w:val="Corpotesto"/>
        <w:rPr>
          <w:i/>
          <w:iCs/>
          <w:sz w:val="20"/>
        </w:rPr>
      </w:pPr>
      <w:r w:rsidRPr="005D3220">
        <w:rPr>
          <w:i/>
          <w:iCs/>
          <w:sz w:val="20"/>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62A9E11A" w14:textId="77777777" w:rsidR="00F768E4" w:rsidRPr="005D3220" w:rsidRDefault="00F768E4" w:rsidP="003770E2">
      <w:pPr>
        <w:pStyle w:val="Corpotesto"/>
        <w:rPr>
          <w:i/>
          <w:iCs/>
          <w:sz w:val="20"/>
        </w:rPr>
      </w:pPr>
      <w:r w:rsidRPr="005D3220">
        <w:rPr>
          <w:i/>
          <w:iCs/>
          <w:sz w:val="20"/>
        </w:rPr>
        <w:t>In quei giorni non si dirà più: “I padri hanno mangiato uva acerba e i denti dei figli si sono allegati!”, ma ognuno morirà per la sua propria iniquità; si allegheranno i denti solo a chi mangia l’uva acerba.</w:t>
      </w:r>
    </w:p>
    <w:p w14:paraId="2A2D88CD" w14:textId="77777777" w:rsidR="00F768E4" w:rsidRPr="005D3220" w:rsidRDefault="00F768E4" w:rsidP="003770E2">
      <w:pPr>
        <w:pStyle w:val="Corpotesto"/>
        <w:rPr>
          <w:i/>
          <w:iCs/>
          <w:sz w:val="20"/>
        </w:rPr>
      </w:pPr>
      <w:r w:rsidRPr="005D3220">
        <w:rPr>
          <w:i/>
          <w:iCs/>
          <w:sz w:val="20"/>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2FE5D898" w14:textId="77777777" w:rsidR="00F768E4" w:rsidRPr="005D3220" w:rsidRDefault="00F768E4" w:rsidP="003770E2">
      <w:pPr>
        <w:pStyle w:val="Corpotesto"/>
        <w:rPr>
          <w:i/>
          <w:iCs/>
          <w:sz w:val="20"/>
        </w:rPr>
      </w:pPr>
      <w:r w:rsidRPr="005D3220">
        <w:rPr>
          <w:i/>
          <w:iCs/>
          <w:sz w:val="20"/>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w:t>
      </w:r>
    </w:p>
    <w:p w14:paraId="1FB31AEF" w14:textId="77777777" w:rsidR="00F768E4" w:rsidRPr="005D3220" w:rsidRDefault="00F768E4" w:rsidP="003770E2">
      <w:pPr>
        <w:pStyle w:val="Corpotesto"/>
        <w:rPr>
          <w:i/>
          <w:iCs/>
          <w:sz w:val="20"/>
        </w:rPr>
      </w:pPr>
      <w:r w:rsidRPr="005D3220">
        <w:rPr>
          <w:i/>
          <w:iCs/>
          <w:sz w:val="20"/>
        </w:rPr>
        <w:t>Così dice il Signore: «Se qualcuno riuscirà a misurare in alto i cieli e ad esplorare in basso le fondamenta della terra, allora anch’io respingerò tutta la discendenza d’Israele per tutto ciò che ha commesso. Oracolo del Signore.</w:t>
      </w:r>
    </w:p>
    <w:p w14:paraId="351D02E4" w14:textId="77777777" w:rsidR="00F768E4" w:rsidRPr="005D3220" w:rsidRDefault="00F768E4" w:rsidP="003770E2">
      <w:pPr>
        <w:pStyle w:val="Corpotesto"/>
        <w:rPr>
          <w:i/>
          <w:iCs/>
          <w:sz w:val="20"/>
        </w:rPr>
      </w:pPr>
      <w:r w:rsidRPr="005D3220">
        <w:rPr>
          <w:i/>
          <w:iCs/>
          <w:sz w:val="20"/>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3504A3EB" w14:textId="77777777" w:rsidR="00F768E4" w:rsidRDefault="00F768E4" w:rsidP="003770E2">
      <w:pPr>
        <w:pStyle w:val="Corpotesto"/>
      </w:pPr>
      <w:r>
        <w:t>Uno è il desiderio di Dio: essere il vero sposo dell’umanità, il suo vero Dio e Signore. È il desiderio di chi ama l’uomo e lo vuole vero uomo.</w:t>
      </w:r>
    </w:p>
    <w:p w14:paraId="0E1145F7" w14:textId="77777777" w:rsidR="00F768E4" w:rsidRDefault="00F768E4" w:rsidP="003770E2">
      <w:pPr>
        <w:pStyle w:val="Corpotesto"/>
      </w:pPr>
      <w:r>
        <w:t>Ogni azione di Dio sulla nostra terra ha un solo fine: liberare l’uomo dalla sua umanità. Ricondurlo alle sorgenti della sua vera umanità.</w:t>
      </w:r>
    </w:p>
    <w:p w14:paraId="47B5D52B" w14:textId="77777777" w:rsidR="00F768E4" w:rsidRDefault="00F768E4" w:rsidP="003770E2">
      <w:pPr>
        <w:pStyle w:val="Corpotesto"/>
      </w:pPr>
      <w:r>
        <w:t>Questo lavoro del Signore dura per tutta la vita di un uomo, per tutta la vita dell’umanità sulla nostra terra. È la terra il luogo della misericordia.</w:t>
      </w:r>
    </w:p>
    <w:p w14:paraId="25BFB48E" w14:textId="77777777" w:rsidR="00F768E4" w:rsidRDefault="00F768E4" w:rsidP="003770E2">
      <w:pPr>
        <w:pStyle w:val="Corpotesto"/>
      </w:pPr>
      <w:r>
        <w:t>Nel momento in cui l’uomo entrerà nell’eternità, passerà il muro del tempo, allora l’uomo sarà “fissato” nello stato in cui si trova in questo istante.</w:t>
      </w:r>
    </w:p>
    <w:p w14:paraId="467E6E92" w14:textId="77777777" w:rsidR="00F768E4" w:rsidRDefault="00F768E4" w:rsidP="003770E2">
      <w:pPr>
        <w:pStyle w:val="Corpotesto"/>
      </w:pPr>
      <w:r>
        <w:t>Sarà con Dio o senza Dio per l’eternità. Se è con Dio al momento della morte, sarà con Dio per sempre. Se è senza Dio, sarà senza Dio per sempre.</w:t>
      </w:r>
    </w:p>
    <w:p w14:paraId="7B64BFB6" w14:textId="77777777" w:rsidR="00F768E4" w:rsidRDefault="00F768E4" w:rsidP="003770E2">
      <w:pPr>
        <w:pStyle w:val="Corpotesto"/>
      </w:pPr>
      <w:r>
        <w:t>Nell’eternità non vi è più spazio per il ritorno indietro. Si è per sempre ciò che si è al momento della morte: con Dio o senza Dio, nella verità o nella falsità.</w:t>
      </w:r>
    </w:p>
    <w:p w14:paraId="631B9FCD" w14:textId="77777777" w:rsidR="00F768E4" w:rsidRDefault="00F768E4" w:rsidP="003770E2">
      <w:pPr>
        <w:pStyle w:val="Corpotesto"/>
      </w:pPr>
      <w:r>
        <w:t>È questa verità che oggi è cancellata dall’uomo, anche dal credente. Si vuole essere senza Dio nel tempo e poi con Dio nell’eternità.</w:t>
      </w:r>
    </w:p>
    <w:p w14:paraId="35CE70E3" w14:textId="77777777" w:rsidR="00F768E4" w:rsidRDefault="00F768E4" w:rsidP="003770E2">
      <w:pPr>
        <w:pStyle w:val="Corpotesto"/>
      </w:pPr>
      <w:r>
        <w:t>Chi vuole essere con Dio nell’eternità deve essere con Dio nel tempo, o a</w:t>
      </w:r>
      <w:r w:rsidR="00E15C43">
        <w:t>l</w:t>
      </w:r>
      <w:r>
        <w:t>meno ritornare a Lui, nel pentimento, prima della morte. L’eternità è immutabile.</w:t>
      </w:r>
    </w:p>
    <w:p w14:paraId="4BCD8024" w14:textId="77777777" w:rsidR="00F768E4" w:rsidRDefault="00F768E4" w:rsidP="00015F47">
      <w:pPr>
        <w:pStyle w:val="Corpodeltesto2"/>
        <w:rPr>
          <w:color w:val="000000"/>
        </w:rPr>
      </w:pPr>
      <w:r w:rsidRPr="00823C5D">
        <w:rPr>
          <w:color w:val="000000"/>
          <w:position w:val="6"/>
          <w:vertAlign w:val="superscript"/>
        </w:rPr>
        <w:t>61</w:t>
      </w:r>
      <w:r w:rsidRPr="00823C5D">
        <w:rPr>
          <w:color w:val="000000"/>
        </w:rPr>
        <w:t>Allora ricorderai la tua condotta e ne sarai confusa, quando riceverai le tue sorelle maggiori insieme a quelle più piccole, che io darò a te per figlie, ma non in forza della tua alleanza.</w:t>
      </w:r>
    </w:p>
    <w:p w14:paraId="25B9D074" w14:textId="77777777" w:rsidR="00F768E4" w:rsidRDefault="00F768E4" w:rsidP="003770E2">
      <w:pPr>
        <w:pStyle w:val="Corpotesto"/>
      </w:pPr>
      <w:r>
        <w:t>Il ristabilimento dell’alleanza deve aiutare Gerusalemme a conservarsi perennemente nella sua umiltà. Deve ricordare il male fatto.</w:t>
      </w:r>
    </w:p>
    <w:p w14:paraId="647EB0C7" w14:textId="77777777" w:rsidR="00F768E4" w:rsidRDefault="00F768E4" w:rsidP="003770E2">
      <w:pPr>
        <w:pStyle w:val="Corpotesto"/>
      </w:pPr>
      <w:r>
        <w:t>Allora ricorderai la tua condotta e ne sarai confusa. Sarà confusa perché vedrà tutto l’immenso amore con il quale il Signore l’amava.</w:t>
      </w:r>
    </w:p>
    <w:p w14:paraId="6B50BCCC" w14:textId="77777777" w:rsidR="00F768E4" w:rsidRDefault="00F768E4" w:rsidP="003770E2">
      <w:pPr>
        <w:pStyle w:val="Corpotesto"/>
      </w:pPr>
      <w:r>
        <w:t>Sarai confusa, quando riceverai le tue sorelle maggiori insieme a quelle più piccole, che io darò a te per figlie, ma non in forza della tua alleanza.</w:t>
      </w:r>
    </w:p>
    <w:p w14:paraId="1367DDA4" w14:textId="77777777" w:rsidR="00F768E4" w:rsidRDefault="00F768E4" w:rsidP="003770E2">
      <w:pPr>
        <w:pStyle w:val="Corpotesto"/>
      </w:pPr>
      <w:r>
        <w:t>A Gerusalemme saranno date per figlie tutti i popoli della terra. Non però per un suo merito, perché è stata fedele all’alleanza stipulata con il Signore.</w:t>
      </w:r>
    </w:p>
    <w:p w14:paraId="12AE960D" w14:textId="77777777" w:rsidR="00F768E4" w:rsidRDefault="00F768E4" w:rsidP="003770E2">
      <w:pPr>
        <w:pStyle w:val="Corpotesto"/>
      </w:pPr>
      <w:r>
        <w:t>I popoli le saranno dati perché il Signore ama i popoli e  vuole la loro salvezza. Nessuna salvezza verrà sulla terra se non per i Giudei.</w:t>
      </w:r>
    </w:p>
    <w:p w14:paraId="4EBF3069" w14:textId="77777777" w:rsidR="00F768E4" w:rsidRDefault="00F768E4" w:rsidP="003770E2">
      <w:pPr>
        <w:pStyle w:val="Corpotesto"/>
      </w:pPr>
      <w:r>
        <w:t>Dio ha stabilito che la salvezza di tutta la terra venga da Gerusalemme. La Città Santa dovrà essere la Madre di tutti i popoli, tutte le nazioni, ogni uomo.</w:t>
      </w:r>
    </w:p>
    <w:p w14:paraId="17B1151F" w14:textId="77777777" w:rsidR="00F768E4" w:rsidRDefault="00F768E4" w:rsidP="003770E2">
      <w:pPr>
        <w:pStyle w:val="Corpotesto"/>
      </w:pPr>
      <w:r>
        <w:t>Questa verità e profezia è confermata da Gesù alla Samaritana. La salvezza del mondo è dai Giudei. Così ha stabilito il Signore fin dai tempi antichi.</w:t>
      </w:r>
    </w:p>
    <w:p w14:paraId="7F840C17" w14:textId="77777777" w:rsidR="00F768E4" w:rsidRPr="00CC0550" w:rsidRDefault="00F768E4" w:rsidP="003770E2">
      <w:pPr>
        <w:pStyle w:val="Corpotesto"/>
        <w:rPr>
          <w:i/>
          <w:iCs/>
          <w:sz w:val="20"/>
        </w:rPr>
      </w:pPr>
      <w:r w:rsidRPr="00CC0550">
        <w:rPr>
          <w:i/>
          <w:iCs/>
          <w:sz w:val="20"/>
        </w:rPr>
        <w:t xml:space="preserve">«Giuro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22,16-18). </w:t>
      </w:r>
    </w:p>
    <w:p w14:paraId="07D0D9A7" w14:textId="77777777" w:rsidR="00F768E4" w:rsidRDefault="00F768E4" w:rsidP="003770E2">
      <w:pPr>
        <w:pStyle w:val="Corpotesto"/>
        <w:rPr>
          <w:i/>
          <w:iCs/>
          <w:sz w:val="20"/>
        </w:rPr>
      </w:pPr>
      <w:r w:rsidRPr="00CC0550">
        <w:rPr>
          <w:i/>
          <w:iCs/>
          <w:sz w:val="20"/>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 </w:t>
      </w:r>
    </w:p>
    <w:p w14:paraId="723A828E" w14:textId="77777777" w:rsidR="00F768E4" w:rsidRPr="00CC0550" w:rsidRDefault="00F768E4" w:rsidP="003770E2">
      <w:pPr>
        <w:pStyle w:val="Corpotesto"/>
        <w:rPr>
          <w:i/>
          <w:iCs/>
          <w:sz w:val="20"/>
        </w:rPr>
      </w:pPr>
      <w:r w:rsidRPr="00CC0550">
        <w:rPr>
          <w:i/>
          <w:iCs/>
          <w:sz w:val="20"/>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w:t>
      </w:r>
      <w:smartTag w:uri="urn:schemas-microsoft-com:office:smarttags" w:element="PersonName">
        <w:smartTagPr>
          <w:attr w:name="ProductID" w:val="la Legge"/>
        </w:smartTagPr>
        <w:r w:rsidRPr="00CC0550">
          <w:rPr>
            <w:i/>
            <w:iCs/>
            <w:sz w:val="20"/>
          </w:rPr>
          <w:t>la Legge</w:t>
        </w:r>
      </w:smartTag>
      <w:r w:rsidRPr="00CC0550">
        <w:rPr>
          <w:i/>
          <w:iCs/>
          <w:sz w:val="20"/>
        </w:rPr>
        <w:t xml:space="preserve"> prescriveva a suo riguardo, anch’egli lo accolse tra le braccia e benedisse Dio, dicendo:</w:t>
      </w:r>
    </w:p>
    <w:p w14:paraId="49AF65D7" w14:textId="77777777" w:rsidR="00F768E4" w:rsidRPr="00CC0550" w:rsidRDefault="00F768E4" w:rsidP="003770E2">
      <w:pPr>
        <w:pStyle w:val="Corpotesto"/>
        <w:rPr>
          <w:i/>
          <w:iCs/>
          <w:sz w:val="20"/>
        </w:rPr>
      </w:pPr>
      <w:r w:rsidRPr="00CC0550">
        <w:rPr>
          <w:i/>
          <w:iCs/>
          <w:sz w:val="20"/>
        </w:rPr>
        <w:t xml:space="preserve">«Ora puoi lasciare, o Signore, che il tuo servo vada in pace, secondo la tua parola, perché i miei occhi hanno visto la tua salvezza, preparata da te davanti a tutti i popoli: luce per rivelarti alle genti e gloria del tuo popolo, Israele» (Lc 2,25-32). </w:t>
      </w:r>
    </w:p>
    <w:p w14:paraId="68E2C471" w14:textId="77777777" w:rsidR="00F768E4" w:rsidRPr="008700C4" w:rsidRDefault="00F768E4" w:rsidP="003770E2">
      <w:pPr>
        <w:ind w:left="851" w:firstLine="1417"/>
        <w:jc w:val="both"/>
        <w:rPr>
          <w:sz w:val="12"/>
        </w:rPr>
      </w:pPr>
    </w:p>
    <w:p w14:paraId="5E970CFF" w14:textId="77777777" w:rsidR="00F768E4" w:rsidRDefault="00F768E4" w:rsidP="003770E2">
      <w:pPr>
        <w:pStyle w:val="Corpotesto"/>
        <w:rPr>
          <w:i/>
          <w:iCs/>
          <w:sz w:val="20"/>
        </w:rPr>
      </w:pPr>
      <w:r w:rsidRPr="00CC0550">
        <w:rPr>
          <w:i/>
          <w:iCs/>
          <w:sz w:val="20"/>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w:t>
      </w:r>
    </w:p>
    <w:p w14:paraId="63DA8CB1" w14:textId="77777777" w:rsidR="00F768E4" w:rsidRPr="00CC0550" w:rsidRDefault="00F768E4" w:rsidP="003770E2">
      <w:pPr>
        <w:pStyle w:val="Corpotesto"/>
        <w:rPr>
          <w:i/>
          <w:iCs/>
          <w:sz w:val="20"/>
        </w:rPr>
      </w:pPr>
      <w:r w:rsidRPr="00CC0550">
        <w:rPr>
          <w:i/>
          <w:iCs/>
          <w:sz w:val="20"/>
        </w:rPr>
        <w:t>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52545E62" w14:textId="77777777" w:rsidR="00F768E4" w:rsidRDefault="00F768E4" w:rsidP="003770E2">
      <w:pPr>
        <w:pStyle w:val="Corpotesto"/>
      </w:pPr>
      <w:r>
        <w:t>La verità storica va sempre confessata. Dio ha promesso di benedire nella discendenza di Abramo tutte le genti. Tutte le genti sono benedette in lui.</w:t>
      </w:r>
    </w:p>
    <w:p w14:paraId="09B5A7A7" w14:textId="77777777" w:rsidR="00F768E4" w:rsidRDefault="00F768E4" w:rsidP="00015F47">
      <w:pPr>
        <w:pStyle w:val="Corpodeltesto2"/>
        <w:rPr>
          <w:color w:val="000000"/>
        </w:rPr>
      </w:pPr>
      <w:r w:rsidRPr="00823C5D">
        <w:rPr>
          <w:color w:val="000000"/>
          <w:position w:val="6"/>
          <w:vertAlign w:val="superscript"/>
        </w:rPr>
        <w:t>62</w:t>
      </w:r>
      <w:r w:rsidRPr="00823C5D">
        <w:rPr>
          <w:color w:val="000000"/>
        </w:rPr>
        <w:t>Io stabilirò la mia alleanza con te e tu saprai che io sono il Signore,</w:t>
      </w:r>
    </w:p>
    <w:p w14:paraId="18ED612D" w14:textId="77777777" w:rsidR="00F768E4" w:rsidRDefault="00F768E4" w:rsidP="003770E2">
      <w:pPr>
        <w:pStyle w:val="Corpotesto"/>
      </w:pPr>
      <w:r>
        <w:t xml:space="preserve">Gerusalemme non sarà abbandonata dal Signore. Essa ora è corretta, perché ritorni sulla giusta via, nella fedeltà e nella giustizia del suo Dio. </w:t>
      </w:r>
    </w:p>
    <w:p w14:paraId="65B5B4F7" w14:textId="77777777" w:rsidR="00F768E4" w:rsidRDefault="00F768E4" w:rsidP="003770E2">
      <w:pPr>
        <w:pStyle w:val="Corpotesto"/>
      </w:pPr>
      <w:r>
        <w:t>Io stabilirò la mia alleanza con te e tu saprai che io sono il Signore. Essa saprà che Dio è il Signore perché solo Lui può realizzare ogni sua Parola.</w:t>
      </w:r>
    </w:p>
    <w:p w14:paraId="06EC5BB9" w14:textId="77777777" w:rsidR="00F768E4" w:rsidRDefault="00F768E4" w:rsidP="003770E2">
      <w:pPr>
        <w:pStyle w:val="Corpotesto"/>
      </w:pPr>
      <w:r>
        <w:t xml:space="preserve">Quanto il Signore dice, lo compie sempre. Dal compimento della Parola, Gerusalemme saprà chi è il vero Dio e potrà distaccarsi dagli idoli. </w:t>
      </w:r>
    </w:p>
    <w:p w14:paraId="34878294" w14:textId="77777777" w:rsidR="00F768E4" w:rsidRPr="00823C5D" w:rsidRDefault="00F768E4" w:rsidP="00015F47">
      <w:pPr>
        <w:pStyle w:val="Corpodeltesto2"/>
        <w:rPr>
          <w:color w:val="000000"/>
        </w:rPr>
      </w:pPr>
      <w:r w:rsidRPr="00823C5D">
        <w:rPr>
          <w:color w:val="000000"/>
          <w:position w:val="6"/>
          <w:vertAlign w:val="superscript"/>
        </w:rPr>
        <w:t>63</w:t>
      </w:r>
      <w:r w:rsidRPr="00823C5D">
        <w:rPr>
          <w:color w:val="000000"/>
        </w:rPr>
        <w:t>perché te ne ricordi e ti vergogni e, nella tua confusione, tu non apra più bocca, quando ti avrò perdonato quello che hai fatto». Oracolo del Signore Dio.</w:t>
      </w:r>
    </w:p>
    <w:p w14:paraId="4DA92E59" w14:textId="77777777" w:rsidR="00F768E4" w:rsidRDefault="00F768E4" w:rsidP="003770E2">
      <w:pPr>
        <w:pStyle w:val="Corpotesto"/>
      </w:pPr>
      <w:r>
        <w:t>Gerusalemme si è lasciata ingannare ed è caduta nell’idolatria. Il Signore ha permesso che facesse questa esperienza per una sua vera conversione.</w:t>
      </w:r>
    </w:p>
    <w:p w14:paraId="6E63EA37" w14:textId="77777777" w:rsidR="00F768E4" w:rsidRDefault="00F768E4" w:rsidP="003770E2">
      <w:pPr>
        <w:pStyle w:val="Corpotesto"/>
      </w:pPr>
      <w:r>
        <w:t>Perché te ne ricordi e ti vergogni e, nella tua confusione, tu non apra più bocca, quando ti avrò perdonato quello che hai fatto. Oracolo del Signore.</w:t>
      </w:r>
    </w:p>
    <w:p w14:paraId="0A1D30AD" w14:textId="77777777" w:rsidR="00F768E4" w:rsidRDefault="00F768E4" w:rsidP="003770E2">
      <w:pPr>
        <w:pStyle w:val="Corpotesto"/>
      </w:pPr>
      <w:r>
        <w:t>Nel grande dolore Gerusalemme riconosce il suo peccato, ritorna al suo Dio, viene perdonata, scopre quanto è grande l’amore del suo Signore.</w:t>
      </w:r>
    </w:p>
    <w:p w14:paraId="1CE11785" w14:textId="77777777" w:rsidR="00F768E4" w:rsidRDefault="00F768E4" w:rsidP="003770E2">
      <w:pPr>
        <w:pStyle w:val="Corpotesto"/>
      </w:pPr>
      <w:r>
        <w:t>Essa rimane come stordita, confusa da un così grande amore e diviene come muta dinanzi a Dio. È incapace di aprire bocca. Dio è oltremodo grande.</w:t>
      </w:r>
    </w:p>
    <w:p w14:paraId="0250056A" w14:textId="77777777" w:rsidR="00F768E4" w:rsidRDefault="00F768E4" w:rsidP="003770E2">
      <w:pPr>
        <w:pStyle w:val="Corpotesto"/>
      </w:pPr>
      <w:r>
        <w:t>Così Gerusalemme ritorna ad essere nuovamente quella donna nuda che si dibatte nel suo peccato. Il Signore nuovamente passa e nuovamente la ama.</w:t>
      </w:r>
    </w:p>
    <w:p w14:paraId="52EC5A8B" w14:textId="77777777" w:rsidR="00F768E4" w:rsidRDefault="00F768E4" w:rsidP="003770E2">
      <w:pPr>
        <w:pStyle w:val="Corpotesto"/>
      </w:pPr>
      <w:r>
        <w:t xml:space="preserve">Oggi l’amore è ancora più grande di quello di ieri. Ieri era amore di compassione. Oggi è di perdono. Il Disprezzato divino continua ad amare. </w:t>
      </w:r>
    </w:p>
    <w:p w14:paraId="505A78B0" w14:textId="77777777" w:rsidR="00F768E4" w:rsidRDefault="00F768E4" w:rsidP="003770E2">
      <w:pPr>
        <w:pStyle w:val="Corpotesto"/>
        <w:sectPr w:rsidR="00F768E4" w:rsidSect="004937F8">
          <w:headerReference w:type="default" r:id="rId27"/>
          <w:type w:val="oddPage"/>
          <w:pgSz w:w="11906" w:h="16838"/>
          <w:pgMar w:top="1701" w:right="1701" w:bottom="1701" w:left="1701" w:header="567" w:footer="567" w:gutter="0"/>
          <w:cols w:space="708"/>
          <w:titlePg/>
          <w:docGrid w:linePitch="360"/>
        </w:sectPr>
      </w:pPr>
      <w:r>
        <w:t xml:space="preserve"> </w:t>
      </w:r>
    </w:p>
    <w:p w14:paraId="39D4E1E3" w14:textId="77777777" w:rsidR="00F768E4" w:rsidRDefault="00F768E4" w:rsidP="00424794">
      <w:pPr>
        <w:pStyle w:val="Corpotesto"/>
        <w:jc w:val="right"/>
        <w:rPr>
          <w:i/>
          <w:sz w:val="20"/>
        </w:rPr>
      </w:pPr>
    </w:p>
    <w:p w14:paraId="36EA9529" w14:textId="77777777" w:rsidR="00F768E4" w:rsidRDefault="00F768E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76" w:name="_Toc448485791"/>
      <w:bookmarkStart w:id="277" w:name="_Toc62164983"/>
      <w:r w:rsidRPr="00A30629">
        <w:rPr>
          <w:rFonts w:ascii="Arial" w:hAnsi="Arial" w:cs="Arial"/>
          <w:color w:val="000000"/>
          <w:sz w:val="40"/>
          <w:szCs w:val="40"/>
        </w:rPr>
        <w:t xml:space="preserve">CAPITOLO </w:t>
      </w:r>
      <w:r>
        <w:rPr>
          <w:rFonts w:ascii="Arial" w:hAnsi="Arial" w:cs="Arial"/>
          <w:color w:val="000000"/>
          <w:sz w:val="40"/>
          <w:szCs w:val="40"/>
        </w:rPr>
        <w:t>XVI</w:t>
      </w:r>
      <w:r w:rsidRPr="00A30629">
        <w:rPr>
          <w:rFonts w:ascii="Arial" w:hAnsi="Arial" w:cs="Arial"/>
          <w:color w:val="000000"/>
          <w:sz w:val="40"/>
          <w:szCs w:val="40"/>
        </w:rPr>
        <w:t>I</w:t>
      </w:r>
      <w:bookmarkEnd w:id="276"/>
      <w:bookmarkEnd w:id="277"/>
    </w:p>
    <w:p w14:paraId="60691B9C" w14:textId="77777777" w:rsidR="00F768E4" w:rsidRDefault="00F768E4" w:rsidP="00190FE6"/>
    <w:p w14:paraId="3B552815" w14:textId="77777777" w:rsidR="00F768E4" w:rsidRDefault="00F768E4" w:rsidP="00190FE6"/>
    <w:p w14:paraId="4CEF837F" w14:textId="77777777" w:rsidR="00F768E4" w:rsidRDefault="00F768E4" w:rsidP="00190FE6">
      <w:pPr>
        <w:pStyle w:val="Titolo4"/>
        <w:rPr>
          <w:rFonts w:ascii="Arial" w:hAnsi="Arial" w:cs="Arial"/>
        </w:rPr>
      </w:pPr>
      <w:bookmarkStart w:id="278" w:name="_Toc448485792"/>
      <w:bookmarkStart w:id="279" w:name="_Toc62164984"/>
      <w:r w:rsidRPr="00A30629">
        <w:rPr>
          <w:rFonts w:ascii="Arial" w:hAnsi="Arial" w:cs="Arial"/>
        </w:rPr>
        <w:t>LETTURA DEL TESTO</w:t>
      </w:r>
      <w:bookmarkEnd w:id="278"/>
      <w:bookmarkEnd w:id="279"/>
    </w:p>
    <w:p w14:paraId="1B947F1F" w14:textId="77777777" w:rsidR="00F768E4" w:rsidRDefault="00F768E4" w:rsidP="00823C5D"/>
    <w:p w14:paraId="2ADD95E4" w14:textId="77777777" w:rsidR="00F768E4" w:rsidRPr="00823C5D" w:rsidRDefault="00F768E4" w:rsidP="00823C5D">
      <w:pPr>
        <w:tabs>
          <w:tab w:val="left" w:pos="851"/>
          <w:tab w:val="left" w:pos="1418"/>
          <w:tab w:val="left" w:pos="2268"/>
        </w:tabs>
        <w:ind w:left="851" w:hanging="851"/>
        <w:jc w:val="both"/>
        <w:rPr>
          <w:color w:val="000000"/>
          <w:sz w:val="24"/>
        </w:rPr>
      </w:pPr>
      <w:r w:rsidRPr="00823C5D">
        <w:rPr>
          <w:color w:val="000000"/>
          <w:sz w:val="24"/>
        </w:rPr>
        <w:tab/>
      </w:r>
      <w:r w:rsidRPr="00823C5D">
        <w:rPr>
          <w:color w:val="000000"/>
          <w:sz w:val="24"/>
        </w:rPr>
        <w:tab/>
      </w:r>
      <w:r w:rsidRPr="00823C5D">
        <w:rPr>
          <w:color w:val="000000"/>
          <w:position w:val="6"/>
          <w:vertAlign w:val="superscript"/>
        </w:rPr>
        <w:t>1</w:t>
      </w:r>
      <w:r w:rsidRPr="00823C5D">
        <w:rPr>
          <w:color w:val="000000"/>
          <w:sz w:val="24"/>
        </w:rPr>
        <w:t xml:space="preserve">Mi fu rivolta ancora questa parola del Signore: </w:t>
      </w:r>
      <w:r w:rsidRPr="00823C5D">
        <w:rPr>
          <w:color w:val="000000"/>
          <w:position w:val="6"/>
          <w:vertAlign w:val="superscript"/>
        </w:rPr>
        <w:t>2</w:t>
      </w:r>
      <w:r w:rsidRPr="00823C5D">
        <w:rPr>
          <w:color w:val="000000"/>
          <w:sz w:val="24"/>
        </w:rPr>
        <w:t xml:space="preserve">«Figlio dell’uomo, proponi un enigma e racconta una parabola alla casa d’Israele. </w:t>
      </w:r>
      <w:r w:rsidRPr="00823C5D">
        <w:rPr>
          <w:color w:val="000000"/>
          <w:position w:val="6"/>
          <w:vertAlign w:val="superscript"/>
        </w:rPr>
        <w:t>3</w:t>
      </w:r>
      <w:r w:rsidRPr="00823C5D">
        <w:rPr>
          <w:color w:val="000000"/>
          <w:sz w:val="24"/>
        </w:rPr>
        <w:t>Tu dirai: Così dice il Signore Dio:</w:t>
      </w:r>
    </w:p>
    <w:p w14:paraId="11CC0633" w14:textId="77777777" w:rsidR="00F768E4" w:rsidRPr="00823C5D" w:rsidRDefault="00F768E4" w:rsidP="00823C5D">
      <w:pPr>
        <w:tabs>
          <w:tab w:val="left" w:pos="851"/>
          <w:tab w:val="left" w:pos="1134"/>
          <w:tab w:val="left" w:pos="2268"/>
        </w:tabs>
        <w:ind w:left="851" w:firstLine="567"/>
        <w:jc w:val="both"/>
        <w:rPr>
          <w:color w:val="000000"/>
          <w:sz w:val="12"/>
        </w:rPr>
      </w:pPr>
    </w:p>
    <w:p w14:paraId="5B16991C"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Un’aquila grande,</w:t>
      </w:r>
    </w:p>
    <w:p w14:paraId="0CFCA50F"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dalle grandi ali</w:t>
      </w:r>
    </w:p>
    <w:p w14:paraId="5354FAC7"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 dalle lunghe penne,</w:t>
      </w:r>
    </w:p>
    <w:p w14:paraId="7E258552"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folta di piume</w:t>
      </w:r>
    </w:p>
    <w:p w14:paraId="0078A39D"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dal colore variopinto,</w:t>
      </w:r>
    </w:p>
    <w:p w14:paraId="2F296539"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venne sul Libano</w:t>
      </w:r>
    </w:p>
    <w:p w14:paraId="621D1578"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 strappò la cima del cedro;</w:t>
      </w:r>
    </w:p>
    <w:p w14:paraId="10CD992A"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4</w:t>
      </w:r>
      <w:r w:rsidRPr="00823C5D">
        <w:rPr>
          <w:color w:val="000000"/>
          <w:sz w:val="24"/>
        </w:rPr>
        <w:t>stroncò il ramo più alto</w:t>
      </w:r>
    </w:p>
    <w:p w14:paraId="3A79A617"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 lo portò in un paese di mercanti,</w:t>
      </w:r>
    </w:p>
    <w:p w14:paraId="67E5A548"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lo depose in una città di negozianti.</w:t>
      </w:r>
    </w:p>
    <w:p w14:paraId="7002AEB1"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5</w:t>
      </w:r>
      <w:r w:rsidRPr="00823C5D">
        <w:rPr>
          <w:color w:val="000000"/>
          <w:sz w:val="24"/>
        </w:rPr>
        <w:t>Scelse un germoglio del paese</w:t>
      </w:r>
    </w:p>
    <w:p w14:paraId="31F4BFF3"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 lo depose in un campo da seme;</w:t>
      </w:r>
    </w:p>
    <w:p w14:paraId="1574ACAA"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lungo il corso di grandi acque,</w:t>
      </w:r>
    </w:p>
    <w:p w14:paraId="3810B200"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lo piantò come un salice,</w:t>
      </w:r>
    </w:p>
    <w:p w14:paraId="73898556"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6</w:t>
      </w:r>
      <w:r w:rsidRPr="00823C5D">
        <w:rPr>
          <w:color w:val="000000"/>
          <w:sz w:val="24"/>
        </w:rPr>
        <w:t>perché germogliasse</w:t>
      </w:r>
    </w:p>
    <w:p w14:paraId="7DCD1E30"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 diventasse una vite estesa,</w:t>
      </w:r>
    </w:p>
    <w:p w14:paraId="410C11A5"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poco elevata,</w:t>
      </w:r>
    </w:p>
    <w:p w14:paraId="070DCAAD"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che verso l’aquila volgesse i rami</w:t>
      </w:r>
    </w:p>
    <w:p w14:paraId="3724F942"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 le radici crescessero sotto di essa.</w:t>
      </w:r>
    </w:p>
    <w:p w14:paraId="207B2B7A"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Divenne una vite,</w:t>
      </w:r>
    </w:p>
    <w:p w14:paraId="303F9A46"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che fece crescere i tralci</w:t>
      </w:r>
    </w:p>
    <w:p w14:paraId="130E36B1"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 mise i rami.</w:t>
      </w:r>
    </w:p>
    <w:p w14:paraId="2354CDD0"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7</w:t>
      </w:r>
      <w:r w:rsidRPr="00823C5D">
        <w:rPr>
          <w:color w:val="000000"/>
          <w:sz w:val="24"/>
        </w:rPr>
        <w:t>Ma c’era un’altra aquila grande,</w:t>
      </w:r>
    </w:p>
    <w:p w14:paraId="0768702B"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larga di ali,</w:t>
      </w:r>
    </w:p>
    <w:p w14:paraId="4CA3DFA9"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ricca di piume.</w:t>
      </w:r>
    </w:p>
    <w:p w14:paraId="45C83F85"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 allora quella vite,</w:t>
      </w:r>
    </w:p>
    <w:p w14:paraId="2E39A516"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dall’aiuola dove era piantata,</w:t>
      </w:r>
    </w:p>
    <w:p w14:paraId="747F19AD"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rivolse verso di essa le radici</w:t>
      </w:r>
    </w:p>
    <w:p w14:paraId="4B08F623"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 tese verso di essa i suoi tralci,</w:t>
      </w:r>
    </w:p>
    <w:p w14:paraId="31D772F5"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perché la irrigasse.</w:t>
      </w:r>
    </w:p>
    <w:p w14:paraId="3161FD77"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8</w:t>
      </w:r>
      <w:r w:rsidRPr="00823C5D">
        <w:rPr>
          <w:color w:val="000000"/>
          <w:sz w:val="24"/>
        </w:rPr>
        <w:t>In un campo fertile,</w:t>
      </w:r>
    </w:p>
    <w:p w14:paraId="17459D9E"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lungo il corso di grandi acque,</w:t>
      </w:r>
    </w:p>
    <w:p w14:paraId="64BC72A4"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essa era piantata,</w:t>
      </w:r>
    </w:p>
    <w:p w14:paraId="2C86D8EB"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per mettere rami e dare frutto</w:t>
      </w:r>
    </w:p>
    <w:p w14:paraId="4C3C72F5"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 diventare una vite magnifica.</w:t>
      </w:r>
    </w:p>
    <w:p w14:paraId="4612F4B3"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9</w:t>
      </w:r>
      <w:r w:rsidRPr="00823C5D">
        <w:rPr>
          <w:color w:val="000000"/>
          <w:sz w:val="24"/>
        </w:rPr>
        <w:t>Di’: Così dice il Signore Dio:</w:t>
      </w:r>
    </w:p>
    <w:p w14:paraId="60424CBE"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Riuscirà a prosperare?</w:t>
      </w:r>
    </w:p>
    <w:p w14:paraId="6A870D6E"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O forse l’aquila non sradicherà le sue radici</w:t>
      </w:r>
    </w:p>
    <w:p w14:paraId="5A1B3131"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 vendemmierà il suo frutto</w:t>
      </w:r>
    </w:p>
    <w:p w14:paraId="603B04C8"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 seccheranno tutti i tralci che ha messo?</w:t>
      </w:r>
    </w:p>
    <w:p w14:paraId="533360A5"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Non ci vorrà un grande sforzo</w:t>
      </w:r>
    </w:p>
    <w:p w14:paraId="750F7AAC"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né ci vorrà molta gente</w:t>
      </w:r>
    </w:p>
    <w:p w14:paraId="6DE2056D"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per sradicare dalle radici.</w:t>
      </w:r>
    </w:p>
    <w:p w14:paraId="12F72B00"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10</w:t>
      </w:r>
      <w:r w:rsidRPr="00823C5D">
        <w:rPr>
          <w:color w:val="000000"/>
          <w:sz w:val="24"/>
        </w:rPr>
        <w:t>Ecco, essa è piantata:</w:t>
      </w:r>
    </w:p>
    <w:p w14:paraId="2F3950FB"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riuscirà a prosperare?</w:t>
      </w:r>
    </w:p>
    <w:p w14:paraId="44E46694"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O non seccherà del tutto,</w:t>
      </w:r>
    </w:p>
    <w:p w14:paraId="09401ADA"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non appena l’avrà sfiorata il vento d’oriente?</w:t>
      </w:r>
    </w:p>
    <w:p w14:paraId="7B52E3ED"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Proprio nell’aiuola dove è germogliata, seccherà!».</w:t>
      </w:r>
    </w:p>
    <w:p w14:paraId="35FEE6EC" w14:textId="77777777" w:rsidR="00F768E4" w:rsidRPr="00823C5D" w:rsidRDefault="00F768E4" w:rsidP="00823C5D">
      <w:pPr>
        <w:tabs>
          <w:tab w:val="left" w:pos="851"/>
          <w:tab w:val="left" w:pos="1134"/>
          <w:tab w:val="left" w:pos="2268"/>
        </w:tabs>
        <w:ind w:left="851" w:firstLine="567"/>
        <w:jc w:val="both"/>
        <w:rPr>
          <w:color w:val="000000"/>
          <w:sz w:val="12"/>
        </w:rPr>
      </w:pPr>
    </w:p>
    <w:p w14:paraId="0EEDADE6"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11</w:t>
      </w:r>
      <w:r w:rsidRPr="00823C5D">
        <w:rPr>
          <w:color w:val="000000"/>
          <w:sz w:val="24"/>
        </w:rPr>
        <w:t xml:space="preserve">Mi fu rivolta ancora questa parola del Signore: </w:t>
      </w:r>
      <w:r w:rsidRPr="00823C5D">
        <w:rPr>
          <w:color w:val="000000"/>
          <w:position w:val="6"/>
          <w:vertAlign w:val="superscript"/>
        </w:rPr>
        <w:t>12</w:t>
      </w:r>
      <w:r w:rsidRPr="00823C5D">
        <w:rPr>
          <w:color w:val="000000"/>
          <w:sz w:val="24"/>
        </w:rPr>
        <w:t xml:space="preserve">«Parla dunque a quella genìa di ribelli: Non sapete che cosa significa questo? Di’: Ecco, il re di Babilonia è giunto a Gerusalemme, ne ha preso il re e i prìncipi e li ha portati con sé a Babilonia. </w:t>
      </w:r>
      <w:r w:rsidRPr="00823C5D">
        <w:rPr>
          <w:color w:val="000000"/>
          <w:position w:val="6"/>
          <w:vertAlign w:val="superscript"/>
        </w:rPr>
        <w:t>13</w:t>
      </w:r>
      <w:r w:rsidRPr="00823C5D">
        <w:rPr>
          <w:color w:val="000000"/>
          <w:sz w:val="24"/>
        </w:rPr>
        <w:t xml:space="preserve">Si è scelto uno di stirpe regale e ha fatto un patto con lui, obbligandolo con giuramento. Ha deportato i potenti del paese, </w:t>
      </w:r>
      <w:r w:rsidRPr="00823C5D">
        <w:rPr>
          <w:color w:val="000000"/>
          <w:position w:val="6"/>
          <w:vertAlign w:val="superscript"/>
        </w:rPr>
        <w:t>14</w:t>
      </w:r>
      <w:r w:rsidRPr="00823C5D">
        <w:rPr>
          <w:color w:val="000000"/>
          <w:sz w:val="24"/>
        </w:rPr>
        <w:t xml:space="preserve">perché il regno fosse debole e non potesse innalzarsi e osservasse e mantenesse l’alleanza con lui. </w:t>
      </w:r>
      <w:r w:rsidRPr="00823C5D">
        <w:rPr>
          <w:color w:val="000000"/>
          <w:position w:val="6"/>
          <w:vertAlign w:val="superscript"/>
        </w:rPr>
        <w:t>15</w:t>
      </w:r>
      <w:r w:rsidRPr="00823C5D">
        <w:rPr>
          <w:color w:val="000000"/>
          <w:sz w:val="24"/>
        </w:rPr>
        <w:t xml:space="preserve">Ma questi gli si è ribellato e ha mandato messaggeri in Egitto, perché gli fossero dati cavalli e molti soldati. Potrà prosperare, potrà scampare chi ha agito così? Chi ha infranto un patto potrà uscirne senza danno? </w:t>
      </w:r>
      <w:r w:rsidRPr="00823C5D">
        <w:rPr>
          <w:color w:val="000000"/>
          <w:position w:val="6"/>
          <w:vertAlign w:val="superscript"/>
        </w:rPr>
        <w:t>16</w:t>
      </w:r>
      <w:r w:rsidRPr="00823C5D">
        <w:rPr>
          <w:color w:val="000000"/>
          <w:sz w:val="24"/>
        </w:rPr>
        <w:t xml:space="preserve">Com’è vero che io vivo – oracolo del Signore Dio –, proprio nel paese del re che gli aveva dato il trono, di cui ha disprezzato il giuramento e infranto l’alleanza, presso di lui, in piena Babilonia, morirà. </w:t>
      </w:r>
      <w:r w:rsidRPr="00823C5D">
        <w:rPr>
          <w:color w:val="000000"/>
          <w:position w:val="6"/>
          <w:vertAlign w:val="superscript"/>
        </w:rPr>
        <w:t>17</w:t>
      </w:r>
      <w:r w:rsidRPr="00823C5D">
        <w:rPr>
          <w:color w:val="000000"/>
          <w:sz w:val="24"/>
        </w:rPr>
        <w:t xml:space="preserve">Il faraone, con le sue grandi forze e il suo ingente esercito non gli sarà di valido aiuto in guerra, quando si eleveranno terrapieni e si costruiranno baluardi per distruggere tante vite umane. </w:t>
      </w:r>
      <w:r w:rsidRPr="00823C5D">
        <w:rPr>
          <w:color w:val="000000"/>
          <w:position w:val="6"/>
          <w:vertAlign w:val="superscript"/>
        </w:rPr>
        <w:t>18</w:t>
      </w:r>
      <w:r w:rsidRPr="00823C5D">
        <w:rPr>
          <w:color w:val="000000"/>
          <w:sz w:val="24"/>
        </w:rPr>
        <w:t>Ha disprezzato un giuramento, ha infranto un’alleanza: ecco, aveva dato la mano e poi ha agito in tal modo. Non potrà trovare scampo.</w:t>
      </w:r>
    </w:p>
    <w:p w14:paraId="4F3512F1"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19</w:t>
      </w:r>
      <w:r w:rsidRPr="00823C5D">
        <w:rPr>
          <w:color w:val="000000"/>
          <w:sz w:val="24"/>
        </w:rPr>
        <w:t xml:space="preserve">Perciò così dice il Signore Dio: Com’è vero che io vivo, farò ricadere sopra il suo capo il mio giuramento che egli ha disprezzato, la mia alleanza che ha infranta. </w:t>
      </w:r>
      <w:r w:rsidRPr="00823C5D">
        <w:rPr>
          <w:color w:val="000000"/>
          <w:position w:val="6"/>
          <w:vertAlign w:val="superscript"/>
        </w:rPr>
        <w:t>20</w:t>
      </w:r>
      <w:r w:rsidRPr="00823C5D">
        <w:rPr>
          <w:color w:val="000000"/>
          <w:sz w:val="24"/>
        </w:rPr>
        <w:t xml:space="preserve">Stenderò su di lui la mia rete e rimarrà preso nel mio laccio: lo condurrò a Babilonia e là lo giudicherò per l’infedeltà commessa contro di me. </w:t>
      </w:r>
      <w:r w:rsidRPr="00823C5D">
        <w:rPr>
          <w:color w:val="000000"/>
          <w:position w:val="6"/>
          <w:vertAlign w:val="superscript"/>
        </w:rPr>
        <w:t>21</w:t>
      </w:r>
      <w:r w:rsidRPr="00823C5D">
        <w:rPr>
          <w:color w:val="000000"/>
          <w:sz w:val="24"/>
        </w:rPr>
        <w:t>Tutti i migliori delle sue schiere cadranno di spada e i superstiti saranno dispersi ai quattro venti: così saprete che io, il Signore, ho parlato.</w:t>
      </w:r>
    </w:p>
    <w:p w14:paraId="42247ED8" w14:textId="77777777" w:rsidR="00F768E4" w:rsidRPr="00823C5D" w:rsidRDefault="00F768E4" w:rsidP="00823C5D">
      <w:pPr>
        <w:tabs>
          <w:tab w:val="left" w:pos="851"/>
          <w:tab w:val="left" w:pos="1134"/>
          <w:tab w:val="left" w:pos="2268"/>
        </w:tabs>
        <w:ind w:left="851" w:firstLine="567"/>
        <w:jc w:val="both"/>
        <w:rPr>
          <w:color w:val="000000"/>
          <w:sz w:val="12"/>
        </w:rPr>
      </w:pPr>
    </w:p>
    <w:p w14:paraId="0D22EF67" w14:textId="77777777" w:rsidR="00F768E4" w:rsidRPr="00823C5D" w:rsidRDefault="00F768E4" w:rsidP="00823C5D">
      <w:pPr>
        <w:tabs>
          <w:tab w:val="left" w:pos="851"/>
          <w:tab w:val="left" w:pos="2268"/>
        </w:tabs>
        <w:ind w:left="851" w:firstLine="567"/>
        <w:jc w:val="both"/>
        <w:rPr>
          <w:color w:val="000000"/>
          <w:sz w:val="24"/>
        </w:rPr>
      </w:pPr>
      <w:r w:rsidRPr="00823C5D">
        <w:rPr>
          <w:color w:val="000000"/>
          <w:position w:val="6"/>
          <w:vertAlign w:val="superscript"/>
        </w:rPr>
        <w:t>22</w:t>
      </w:r>
      <w:r w:rsidRPr="00823C5D">
        <w:rPr>
          <w:color w:val="000000"/>
          <w:sz w:val="24"/>
        </w:rPr>
        <w:t>Così dice il Signore Dio:</w:t>
      </w:r>
    </w:p>
    <w:p w14:paraId="1046E81C" w14:textId="77777777" w:rsidR="00F768E4" w:rsidRPr="00823C5D" w:rsidRDefault="00F768E4" w:rsidP="00823C5D">
      <w:pPr>
        <w:tabs>
          <w:tab w:val="left" w:pos="851"/>
          <w:tab w:val="left" w:pos="2268"/>
        </w:tabs>
        <w:ind w:left="851" w:firstLine="567"/>
        <w:jc w:val="both"/>
        <w:rPr>
          <w:color w:val="000000"/>
          <w:sz w:val="24"/>
        </w:rPr>
      </w:pPr>
      <w:r w:rsidRPr="00823C5D">
        <w:rPr>
          <w:color w:val="000000"/>
          <w:sz w:val="24"/>
        </w:rPr>
        <w:tab/>
        <w:t>Un ramoscello io prenderò dalla cima del cedro,</w:t>
      </w:r>
    </w:p>
    <w:p w14:paraId="0B433BAA" w14:textId="77777777" w:rsidR="00F768E4" w:rsidRPr="00823C5D" w:rsidRDefault="00F768E4" w:rsidP="00823C5D">
      <w:pPr>
        <w:tabs>
          <w:tab w:val="left" w:pos="851"/>
          <w:tab w:val="left" w:pos="2268"/>
        </w:tabs>
        <w:ind w:left="851" w:firstLine="567"/>
        <w:jc w:val="both"/>
        <w:rPr>
          <w:color w:val="000000"/>
          <w:sz w:val="24"/>
        </w:rPr>
      </w:pPr>
      <w:r w:rsidRPr="00823C5D">
        <w:rPr>
          <w:color w:val="000000"/>
          <w:sz w:val="24"/>
        </w:rPr>
        <w:tab/>
        <w:t xml:space="preserve">dalle punte dei suoi rami lo coglierò </w:t>
      </w:r>
    </w:p>
    <w:p w14:paraId="2D5492CB" w14:textId="77777777" w:rsidR="00F768E4" w:rsidRPr="00823C5D" w:rsidRDefault="00F768E4" w:rsidP="00823C5D">
      <w:pPr>
        <w:tabs>
          <w:tab w:val="left" w:pos="851"/>
          <w:tab w:val="left" w:pos="2268"/>
        </w:tabs>
        <w:ind w:left="851" w:firstLine="567"/>
        <w:jc w:val="both"/>
        <w:rPr>
          <w:color w:val="000000"/>
          <w:sz w:val="24"/>
        </w:rPr>
      </w:pPr>
      <w:r w:rsidRPr="00823C5D">
        <w:rPr>
          <w:color w:val="000000"/>
          <w:sz w:val="24"/>
        </w:rPr>
        <w:tab/>
        <w:t>e lo pianterò sopra un monte alto, imponente;</w:t>
      </w:r>
    </w:p>
    <w:p w14:paraId="20904BC4" w14:textId="77777777" w:rsidR="00F768E4" w:rsidRPr="00823C5D" w:rsidRDefault="00F768E4" w:rsidP="00823C5D">
      <w:pPr>
        <w:tabs>
          <w:tab w:val="left" w:pos="851"/>
          <w:tab w:val="left" w:pos="2268"/>
        </w:tabs>
        <w:ind w:left="851" w:firstLine="567"/>
        <w:jc w:val="both"/>
        <w:rPr>
          <w:color w:val="000000"/>
          <w:sz w:val="24"/>
        </w:rPr>
      </w:pPr>
      <w:r w:rsidRPr="00823C5D">
        <w:rPr>
          <w:color w:val="000000"/>
          <w:sz w:val="24"/>
        </w:rPr>
        <w:tab/>
      </w:r>
      <w:r w:rsidRPr="00823C5D">
        <w:rPr>
          <w:color w:val="000000"/>
          <w:position w:val="6"/>
          <w:vertAlign w:val="superscript"/>
        </w:rPr>
        <w:t>23</w:t>
      </w:r>
      <w:r w:rsidRPr="00823C5D">
        <w:rPr>
          <w:color w:val="000000"/>
          <w:sz w:val="24"/>
        </w:rPr>
        <w:t>lo pianterò sul monte alto d’Israele.</w:t>
      </w:r>
    </w:p>
    <w:p w14:paraId="5AB765C2" w14:textId="77777777" w:rsidR="00F768E4" w:rsidRPr="00823C5D" w:rsidRDefault="00F768E4" w:rsidP="00823C5D">
      <w:pPr>
        <w:tabs>
          <w:tab w:val="left" w:pos="851"/>
          <w:tab w:val="left" w:pos="2268"/>
        </w:tabs>
        <w:ind w:left="851" w:firstLine="567"/>
        <w:jc w:val="both"/>
        <w:rPr>
          <w:color w:val="000000"/>
          <w:sz w:val="24"/>
        </w:rPr>
      </w:pPr>
      <w:r w:rsidRPr="00823C5D">
        <w:rPr>
          <w:color w:val="000000"/>
          <w:sz w:val="24"/>
        </w:rPr>
        <w:tab/>
        <w:t>Metterà rami e farà frutti</w:t>
      </w:r>
    </w:p>
    <w:p w14:paraId="48C7AF39" w14:textId="77777777" w:rsidR="00F768E4" w:rsidRPr="00823C5D" w:rsidRDefault="00F768E4" w:rsidP="00823C5D">
      <w:pPr>
        <w:tabs>
          <w:tab w:val="left" w:pos="851"/>
          <w:tab w:val="left" w:pos="2268"/>
        </w:tabs>
        <w:ind w:left="851" w:firstLine="567"/>
        <w:jc w:val="both"/>
        <w:rPr>
          <w:color w:val="000000"/>
          <w:sz w:val="24"/>
        </w:rPr>
      </w:pPr>
      <w:r w:rsidRPr="00823C5D">
        <w:rPr>
          <w:color w:val="000000"/>
          <w:sz w:val="24"/>
        </w:rPr>
        <w:tab/>
        <w:t>e diventerà un cedro magnifico.</w:t>
      </w:r>
    </w:p>
    <w:p w14:paraId="2F99FF31" w14:textId="77777777" w:rsidR="00F768E4" w:rsidRPr="00823C5D" w:rsidRDefault="00F768E4" w:rsidP="00823C5D">
      <w:pPr>
        <w:tabs>
          <w:tab w:val="left" w:pos="851"/>
          <w:tab w:val="left" w:pos="2268"/>
        </w:tabs>
        <w:ind w:left="851" w:firstLine="567"/>
        <w:jc w:val="both"/>
        <w:rPr>
          <w:color w:val="000000"/>
          <w:sz w:val="24"/>
        </w:rPr>
      </w:pPr>
      <w:r w:rsidRPr="00823C5D">
        <w:rPr>
          <w:color w:val="000000"/>
          <w:sz w:val="24"/>
        </w:rPr>
        <w:tab/>
        <w:t>Sotto di lui tutti gli uccelli dimoreranno,</w:t>
      </w:r>
    </w:p>
    <w:p w14:paraId="41DFBA57" w14:textId="77777777" w:rsidR="00F768E4" w:rsidRPr="00823C5D" w:rsidRDefault="00F768E4" w:rsidP="00823C5D">
      <w:pPr>
        <w:tabs>
          <w:tab w:val="left" w:pos="851"/>
          <w:tab w:val="left" w:pos="2268"/>
        </w:tabs>
        <w:ind w:left="851" w:firstLine="567"/>
        <w:jc w:val="both"/>
        <w:rPr>
          <w:color w:val="000000"/>
          <w:sz w:val="24"/>
        </w:rPr>
      </w:pPr>
      <w:r w:rsidRPr="00823C5D">
        <w:rPr>
          <w:color w:val="000000"/>
          <w:sz w:val="24"/>
        </w:rPr>
        <w:tab/>
        <w:t>ogni volatile all’ombra dei suoi rami riposerà.</w:t>
      </w:r>
    </w:p>
    <w:p w14:paraId="3EFC76A5" w14:textId="77777777" w:rsidR="00F768E4" w:rsidRPr="00823C5D" w:rsidRDefault="00F768E4" w:rsidP="00823C5D">
      <w:pPr>
        <w:tabs>
          <w:tab w:val="left" w:pos="851"/>
          <w:tab w:val="left" w:pos="2268"/>
        </w:tabs>
        <w:ind w:left="851" w:firstLine="567"/>
        <w:jc w:val="both"/>
        <w:rPr>
          <w:color w:val="000000"/>
          <w:sz w:val="24"/>
        </w:rPr>
      </w:pPr>
      <w:r w:rsidRPr="00823C5D">
        <w:rPr>
          <w:color w:val="000000"/>
          <w:sz w:val="24"/>
        </w:rPr>
        <w:tab/>
      </w:r>
      <w:r w:rsidRPr="00823C5D">
        <w:rPr>
          <w:color w:val="000000"/>
          <w:position w:val="6"/>
          <w:vertAlign w:val="superscript"/>
        </w:rPr>
        <w:t>24</w:t>
      </w:r>
      <w:r w:rsidRPr="00823C5D">
        <w:rPr>
          <w:color w:val="000000"/>
          <w:sz w:val="24"/>
        </w:rPr>
        <w:t>Sapranno tutti gli alberi della foresta</w:t>
      </w:r>
    </w:p>
    <w:p w14:paraId="76606604" w14:textId="77777777" w:rsidR="00F768E4" w:rsidRPr="00823C5D" w:rsidRDefault="00F768E4" w:rsidP="00823C5D">
      <w:pPr>
        <w:tabs>
          <w:tab w:val="left" w:pos="851"/>
          <w:tab w:val="left" w:pos="2268"/>
        </w:tabs>
        <w:ind w:left="851" w:firstLine="567"/>
        <w:jc w:val="both"/>
        <w:rPr>
          <w:color w:val="000000"/>
          <w:sz w:val="24"/>
        </w:rPr>
      </w:pPr>
      <w:r w:rsidRPr="00823C5D">
        <w:rPr>
          <w:color w:val="000000"/>
          <w:sz w:val="24"/>
        </w:rPr>
        <w:tab/>
        <w:t>che io sono il Signore,</w:t>
      </w:r>
    </w:p>
    <w:p w14:paraId="6B368BA1" w14:textId="77777777" w:rsidR="00F768E4" w:rsidRPr="00823C5D" w:rsidRDefault="00F768E4" w:rsidP="00823C5D">
      <w:pPr>
        <w:tabs>
          <w:tab w:val="left" w:pos="851"/>
          <w:tab w:val="left" w:pos="2268"/>
        </w:tabs>
        <w:ind w:left="851" w:firstLine="567"/>
        <w:jc w:val="both"/>
        <w:rPr>
          <w:color w:val="000000"/>
          <w:sz w:val="24"/>
        </w:rPr>
      </w:pPr>
      <w:r w:rsidRPr="00823C5D">
        <w:rPr>
          <w:color w:val="000000"/>
          <w:sz w:val="24"/>
        </w:rPr>
        <w:tab/>
        <w:t>che umilio l’albero alto e innalzo l’albero basso,</w:t>
      </w:r>
    </w:p>
    <w:p w14:paraId="26979A26" w14:textId="77777777" w:rsidR="00F768E4" w:rsidRPr="00823C5D" w:rsidRDefault="00F768E4" w:rsidP="00823C5D">
      <w:pPr>
        <w:tabs>
          <w:tab w:val="left" w:pos="851"/>
          <w:tab w:val="left" w:pos="2268"/>
        </w:tabs>
        <w:ind w:left="851" w:firstLine="567"/>
        <w:jc w:val="both"/>
        <w:rPr>
          <w:color w:val="000000"/>
          <w:sz w:val="24"/>
        </w:rPr>
      </w:pPr>
      <w:r w:rsidRPr="00823C5D">
        <w:rPr>
          <w:color w:val="000000"/>
          <w:sz w:val="24"/>
        </w:rPr>
        <w:tab/>
        <w:t>faccio seccare l’albero verde e germogliare l’albero secco.</w:t>
      </w:r>
    </w:p>
    <w:p w14:paraId="2101649F" w14:textId="77777777" w:rsidR="00F768E4" w:rsidRDefault="00F768E4" w:rsidP="00823C5D">
      <w:pPr>
        <w:tabs>
          <w:tab w:val="left" w:pos="851"/>
          <w:tab w:val="left" w:pos="2268"/>
        </w:tabs>
        <w:ind w:left="851" w:firstLine="567"/>
        <w:jc w:val="both"/>
        <w:rPr>
          <w:color w:val="000000"/>
          <w:sz w:val="24"/>
        </w:rPr>
      </w:pPr>
      <w:r w:rsidRPr="00823C5D">
        <w:rPr>
          <w:color w:val="000000"/>
          <w:sz w:val="24"/>
        </w:rPr>
        <w:tab/>
        <w:t>Io, il Signore, ho parlato e lo farò».</w:t>
      </w:r>
    </w:p>
    <w:p w14:paraId="4D7DDFCF" w14:textId="77777777" w:rsidR="00F768E4" w:rsidRDefault="00F768E4" w:rsidP="00823C5D">
      <w:pPr>
        <w:tabs>
          <w:tab w:val="left" w:pos="851"/>
          <w:tab w:val="left" w:pos="2268"/>
        </w:tabs>
        <w:ind w:left="851" w:firstLine="567"/>
        <w:jc w:val="both"/>
        <w:rPr>
          <w:color w:val="000000"/>
          <w:sz w:val="24"/>
        </w:rPr>
      </w:pPr>
    </w:p>
    <w:p w14:paraId="70FFDCF1" w14:textId="77777777" w:rsidR="00F768E4" w:rsidRPr="00823C5D" w:rsidRDefault="00F768E4" w:rsidP="00823C5D">
      <w:pPr>
        <w:tabs>
          <w:tab w:val="left" w:pos="851"/>
          <w:tab w:val="left" w:pos="2268"/>
        </w:tabs>
        <w:ind w:left="851" w:firstLine="567"/>
        <w:jc w:val="both"/>
        <w:rPr>
          <w:color w:val="000000"/>
          <w:sz w:val="24"/>
        </w:rPr>
      </w:pPr>
    </w:p>
    <w:p w14:paraId="22CBF41A" w14:textId="77777777" w:rsidR="00F768E4" w:rsidRPr="00A30629" w:rsidRDefault="00F768E4" w:rsidP="00190FE6">
      <w:pPr>
        <w:pStyle w:val="Titolo1"/>
        <w:jc w:val="center"/>
        <w:rPr>
          <w:rFonts w:ascii="Arial" w:hAnsi="Arial" w:cs="Arial"/>
          <w:bCs/>
          <w:sz w:val="40"/>
          <w:szCs w:val="40"/>
        </w:rPr>
      </w:pPr>
      <w:bookmarkStart w:id="280" w:name="_Toc448485793"/>
      <w:bookmarkStart w:id="281" w:name="_Toc62164985"/>
      <w:r w:rsidRPr="00A30629">
        <w:rPr>
          <w:rFonts w:ascii="Arial" w:hAnsi="Arial" w:cs="Arial"/>
          <w:bCs/>
          <w:sz w:val="40"/>
          <w:szCs w:val="40"/>
        </w:rPr>
        <w:t>COMMENTO TEOLOGICO DEL TESTO</w:t>
      </w:r>
      <w:bookmarkEnd w:id="280"/>
      <w:bookmarkEnd w:id="281"/>
    </w:p>
    <w:p w14:paraId="05604850" w14:textId="77777777" w:rsidR="00F768E4" w:rsidRDefault="00F768E4" w:rsidP="00190FE6">
      <w:pPr>
        <w:pStyle w:val="Titolo2"/>
        <w:rPr>
          <w:i w:val="0"/>
          <w:sz w:val="40"/>
          <w:szCs w:val="40"/>
        </w:rPr>
      </w:pPr>
      <w:bookmarkStart w:id="282" w:name="_Toc448485794"/>
      <w:bookmarkStart w:id="283" w:name="_Toc62164986"/>
      <w:r>
        <w:rPr>
          <w:i w:val="0"/>
          <w:sz w:val="40"/>
          <w:szCs w:val="40"/>
        </w:rPr>
        <w:t>Allegoria dell’aquila</w:t>
      </w:r>
      <w:bookmarkEnd w:id="282"/>
      <w:bookmarkEnd w:id="283"/>
    </w:p>
    <w:p w14:paraId="59C2E7BF" w14:textId="77777777" w:rsidR="00F768E4" w:rsidRPr="006106FB" w:rsidRDefault="00F768E4" w:rsidP="003770E2"/>
    <w:p w14:paraId="25417D8E" w14:textId="77777777" w:rsidR="00F768E4" w:rsidRDefault="00F768E4" w:rsidP="00015F47">
      <w:pPr>
        <w:pStyle w:val="Corpodeltesto2"/>
        <w:rPr>
          <w:color w:val="000000"/>
        </w:rPr>
      </w:pPr>
      <w:r w:rsidRPr="00823C5D">
        <w:rPr>
          <w:color w:val="000000"/>
          <w:position w:val="6"/>
          <w:vertAlign w:val="superscript"/>
        </w:rPr>
        <w:t>1</w:t>
      </w:r>
      <w:r w:rsidRPr="00823C5D">
        <w:rPr>
          <w:color w:val="000000"/>
        </w:rPr>
        <w:t>Mi fu rivolta ancora questa parola del Signore:</w:t>
      </w:r>
    </w:p>
    <w:p w14:paraId="5C7A6B07" w14:textId="77777777" w:rsidR="00F768E4" w:rsidRDefault="00F768E4" w:rsidP="003770E2">
      <w:pPr>
        <w:pStyle w:val="Corpotesto"/>
      </w:pPr>
      <w:r>
        <w:t>Quanto Ezechiele annunzia ai deportati in Babilonia è purissima volontà di Dio, anche nelle forme, nelle modalità, negli esempi, nei generi letterari.</w:t>
      </w:r>
    </w:p>
    <w:p w14:paraId="5F68DF75" w14:textId="77777777" w:rsidR="00F768E4" w:rsidRDefault="00F768E4" w:rsidP="003770E2">
      <w:pPr>
        <w:pStyle w:val="Corpotesto"/>
      </w:pPr>
      <w:r>
        <w:t>Mi fu rivolta ancora questa parola del Signore. Il Signore ancora non ha finito di parlare al suo popolo. Per questo dona la sua Parola al profeta.</w:t>
      </w:r>
    </w:p>
    <w:p w14:paraId="55516544" w14:textId="77777777" w:rsidR="00F768E4" w:rsidRDefault="00F768E4" w:rsidP="003770E2">
      <w:pPr>
        <w:pStyle w:val="Corpotesto"/>
      </w:pPr>
      <w:r>
        <w:t xml:space="preserve">Il profeta accoglie la Parola del suo Dio e la riferisce al suo popolo così come a lui è stata detta, senza nulla aggiungere e nulla togliere. </w:t>
      </w:r>
    </w:p>
    <w:p w14:paraId="2EA6D2C5" w14:textId="77777777" w:rsidR="00F768E4" w:rsidRDefault="00F768E4" w:rsidP="00015F47">
      <w:pPr>
        <w:pStyle w:val="Corpodeltesto2"/>
        <w:rPr>
          <w:color w:val="000000"/>
        </w:rPr>
      </w:pPr>
      <w:r w:rsidRPr="00823C5D">
        <w:rPr>
          <w:color w:val="000000"/>
          <w:position w:val="6"/>
          <w:vertAlign w:val="superscript"/>
        </w:rPr>
        <w:t>2</w:t>
      </w:r>
      <w:r w:rsidRPr="00823C5D">
        <w:rPr>
          <w:color w:val="000000"/>
        </w:rPr>
        <w:t>«Figlio dell’uomo, proponi un enigma e racconta una parabola alla casa d’Israele.</w:t>
      </w:r>
    </w:p>
    <w:p w14:paraId="50F0AD14" w14:textId="77777777" w:rsidR="00F768E4" w:rsidRDefault="00F768E4" w:rsidP="003770E2">
      <w:pPr>
        <w:pStyle w:val="Corpotesto"/>
      </w:pPr>
      <w:r>
        <w:t xml:space="preserve">Sappiamo che il Signore parla al suo popolo molte volte e in diversi modi. Ora si serve della parabola per parlare al suo popolo. </w:t>
      </w:r>
    </w:p>
    <w:p w14:paraId="3C2CA61E" w14:textId="77777777" w:rsidR="00F768E4" w:rsidRDefault="00F768E4" w:rsidP="003770E2">
      <w:pPr>
        <w:pStyle w:val="Corpotesto"/>
      </w:pPr>
      <w:r>
        <w:t>Figlio dell’uomo, proponi un enigma e racconta una parabola alla casa d’Israele. La parabola è vero genere letterario. Dio parla al suo popolo per immagini.</w:t>
      </w:r>
    </w:p>
    <w:p w14:paraId="17ED9C2D" w14:textId="77777777" w:rsidR="00F768E4" w:rsidRDefault="00F768E4" w:rsidP="003770E2">
      <w:pPr>
        <w:pStyle w:val="Corpotesto"/>
      </w:pPr>
      <w:r>
        <w:t>Nei Salmi le immagini attraverso le quali il Signore parla sono i suoi portenti, i suoi miracoli e prodigi. Ogni miracolo è parabola di Dio, parola di illuminazione.</w:t>
      </w:r>
    </w:p>
    <w:p w14:paraId="118D2492" w14:textId="77777777" w:rsidR="00F768E4" w:rsidRDefault="00F768E4" w:rsidP="003770E2">
      <w:pPr>
        <w:pStyle w:val="Corpotesto"/>
      </w:pPr>
      <w:r>
        <w:t>Anche l’enigma è un genere letterario. In delle immagini o figure è nascosta una verità, alla quale l’uomo deve pervenire per mezzo della sua intelligenz</w:t>
      </w:r>
      <w:r w:rsidR="0090711D">
        <w:t>a</w:t>
      </w:r>
      <w:r>
        <w:t>.</w:t>
      </w:r>
    </w:p>
    <w:p w14:paraId="6EC0ADAF" w14:textId="77777777" w:rsidR="00F768E4" w:rsidRDefault="00F768E4" w:rsidP="003770E2">
      <w:pPr>
        <w:pStyle w:val="Corpotesto"/>
      </w:pPr>
      <w:r>
        <w:t>Se l’intelligenza è illuminata dallo Spirito Santo facilmente essa scoprirà la verità nascosta negli enigmi e nelle parabole.</w:t>
      </w:r>
    </w:p>
    <w:p w14:paraId="70D3F8B3" w14:textId="77777777" w:rsidR="00F768E4" w:rsidRDefault="00F768E4" w:rsidP="003770E2">
      <w:pPr>
        <w:pStyle w:val="Corpotesto"/>
      </w:pPr>
      <w:r>
        <w:t>Se l’intelligenza è depravata e la sapienza distorta, si ascolteranno le parole, ma nessuna verità sarà scoperta. È quanto avveniva con le Parabole di Gesù.</w:t>
      </w:r>
    </w:p>
    <w:p w14:paraId="0EF8DB0C" w14:textId="77777777" w:rsidR="00F768E4" w:rsidRPr="00555141" w:rsidRDefault="00F768E4" w:rsidP="003770E2">
      <w:pPr>
        <w:pStyle w:val="Corpotesto"/>
        <w:rPr>
          <w:rFonts w:cs="Arial"/>
          <w:i/>
          <w:iCs/>
          <w:sz w:val="20"/>
        </w:rPr>
      </w:pPr>
      <w:r w:rsidRPr="00555141">
        <w:rPr>
          <w:rFonts w:cs="Arial"/>
          <w:i/>
          <w:iCs/>
          <w:sz w:val="20"/>
        </w:rPr>
        <w:t>Bocca a bocca parlo con lui, in visione e non con enigmi ed egli guarda l'immagine del Signore. Perché non avete temuto di parlare contro il mio servo Mosè ?" (Nm 12, 8). La regina di Saba, sentita la fama di Salomone, venne per metterlo alla prova con enigmi (1Re 10, 1). La regina di Saba, sentita la fama di Salomone, venne a Gerusalemme per metterlo alla prova mediante enigmi. Arrivò con un corteo molto numeroso e con cammelli carichi di aromi, d'oro in grande quantità e di pietre preziose. Si presentò a Salomone e gli disse quanto aveva in mente (2Cr 9, 1). Porgerò l'orecchio a un proverbio, spiegherò il mio enigma sulla cetra (Sal 48, 5).</w:t>
      </w:r>
    </w:p>
    <w:p w14:paraId="7BF8241D" w14:textId="77777777" w:rsidR="00F768E4" w:rsidRPr="00555141" w:rsidRDefault="00F768E4" w:rsidP="003770E2">
      <w:pPr>
        <w:pStyle w:val="Corpotesto"/>
        <w:rPr>
          <w:i/>
          <w:iCs/>
          <w:sz w:val="20"/>
        </w:rPr>
      </w:pPr>
      <w:r w:rsidRPr="00555141">
        <w:rPr>
          <w:i/>
          <w:iCs/>
          <w:sz w:val="20"/>
        </w:rPr>
        <w:t xml:space="preserve">Per comprendere proverbi e allegorie, le massime dei saggi e i loro enigmi (Pr 1, 6). Se uno desidera anche un'esperienza molteplice, essa conosce le cose passate e intravede le future, conosce le sottigliezze dei discorsi e le soluzioni degli enigmi, pronostica segni e portenti, come anche le vicende dei tempi e delle epoche (Sap 8, 8). Indaga il senso recondito dei proverbi e s'occupa degli enigmi delle parabole (Sir 39, 3). "Figlio dell'uomo, proponi un enigma e racconta una parabola agli Israeliti (Ez 17, 2). Fu riscontrato in questo Daniele, che il re aveva chiamato </w:t>
      </w:r>
      <w:proofErr w:type="spellStart"/>
      <w:r w:rsidRPr="00555141">
        <w:rPr>
          <w:i/>
          <w:iCs/>
          <w:sz w:val="20"/>
        </w:rPr>
        <w:t>Baltassar</w:t>
      </w:r>
      <w:proofErr w:type="spellEnd"/>
      <w:r w:rsidRPr="00555141">
        <w:rPr>
          <w:i/>
          <w:iCs/>
          <w:sz w:val="20"/>
        </w:rPr>
        <w:t xml:space="preserve">, uno spirito superiore e tanto accorgimento da interpretare sogni, spiegare detti oscuri, sciogliere enigmi. Si convochi dunque Daniele ed egli darà la spiegazione" (Dn 5, 12). Ora, mi è stato detto che tu sei esperto nel dare spiegazioni e sciogliere enigmi. Se quindi potrai leggermi questa scrittura e darmene la spiegazione, tu sarai vestito di porpora, porterai al collo una collana d'oro e sarai il terzo signore del regno" (Dn 5, 16). </w:t>
      </w:r>
    </w:p>
    <w:p w14:paraId="798E54AF" w14:textId="77777777" w:rsidR="00F768E4" w:rsidRPr="00555141" w:rsidRDefault="00F768E4" w:rsidP="003770E2">
      <w:pPr>
        <w:pStyle w:val="Corpotesto"/>
        <w:rPr>
          <w:i/>
          <w:iCs/>
          <w:sz w:val="20"/>
        </w:rPr>
      </w:pPr>
      <w:r w:rsidRPr="00555141">
        <w:rPr>
          <w:i/>
          <w:iCs/>
          <w:sz w:val="20"/>
        </w:rPr>
        <w:t xml:space="preserve">Aprirò la mia bocca in parabole, rievocherò gli arcani dei tempi antichi (Sal 77, 2). Una mente saggia medita le parabole, un orecchio attento è quanto desidera il saggio (Sir 3, 28). Conserva i detti degli uomini famosi, penetra le sottigliezze delle parabole (Sir 39, 2). Indaga il senso recondito dei proverbi e s'occupa degli enigmi delle parabole (Sir 39, 3). "Figlio dell'uomo, proponi un enigma e racconta una parabola agli Israeliti (Ez 17, 2). </w:t>
      </w:r>
    </w:p>
    <w:p w14:paraId="6453A9FE" w14:textId="77777777" w:rsidR="00F768E4" w:rsidRPr="00555141" w:rsidRDefault="00F768E4" w:rsidP="003770E2">
      <w:pPr>
        <w:pStyle w:val="Corpotesto"/>
        <w:rPr>
          <w:i/>
          <w:iCs/>
          <w:sz w:val="20"/>
        </w:rPr>
      </w:pPr>
      <w:r w:rsidRPr="00555141">
        <w:rPr>
          <w:i/>
          <w:iCs/>
          <w:sz w:val="20"/>
        </w:rPr>
        <w:t>Proponi una parabola a questa genìa di ribelli dicendo loro: Così dice il Signore Dio: Metti su la pentola, mettila e versavi acqua (Ez 24, 3). Io parlerò ai profeti, moltiplicherò le visioni e per mezzo dei profeti parlerò con parabole (Os 12, 11). Egli parlò loro di molte cose in parabole. E disse: "Ecco, il seminatore uscì a seminare (Mt 13, 3). Gli si avvicinarono allora i discepoli e gli dissero: "Perché parli loro in parabole?" (Mt 13, 10). Per questo parlo loro in parabole: perché pur vedendo non vedono, e pur udendo non odono e non comprendono (Mt 13, 13).</w:t>
      </w:r>
    </w:p>
    <w:p w14:paraId="78AD6F2E" w14:textId="77777777" w:rsidR="00F768E4" w:rsidRPr="00555141" w:rsidRDefault="00F768E4" w:rsidP="003770E2">
      <w:pPr>
        <w:pStyle w:val="Corpotesto"/>
        <w:rPr>
          <w:i/>
          <w:iCs/>
          <w:sz w:val="20"/>
        </w:rPr>
      </w:pPr>
      <w:r w:rsidRPr="00555141">
        <w:rPr>
          <w:i/>
          <w:iCs/>
          <w:sz w:val="20"/>
        </w:rPr>
        <w:t xml:space="preserve">Voi dunque intendete la parabola del seminatore (Mt 13, 18). Un'altra parabola espose loro così: "Il regno dei cieli si può paragonare a un uomo che ha seminato del buon seme nel suo campo (Mt 13, 24). Un'altra parabola espose loro: "Il regno dei cieli si può paragonare a un granellino di senapa, che un uomo prende e semina nel suo campo (Mt 13, 31). Un'altra parabola disse loro: "Il regno dei cieli si può paragonare al lievito, che una donna ha preso e impastato con tre misure di farina perché tutta si fermenti" (Mt 13, 33). Tutte queste cose Gesù disse alla folla in parabole e non parlava ad essa se non in parabole (Mt 13, 34). </w:t>
      </w:r>
    </w:p>
    <w:p w14:paraId="308F25DB" w14:textId="77777777" w:rsidR="00F768E4" w:rsidRPr="00E63D50" w:rsidRDefault="00F768E4" w:rsidP="003770E2">
      <w:pPr>
        <w:pStyle w:val="Corpotesto"/>
        <w:rPr>
          <w:i/>
          <w:iCs/>
          <w:sz w:val="20"/>
        </w:rPr>
      </w:pPr>
      <w:r w:rsidRPr="00E63D50">
        <w:rPr>
          <w:i/>
          <w:iCs/>
          <w:sz w:val="20"/>
        </w:rPr>
        <w:t xml:space="preserve">Perché si adempisse ciò che era stato detto dal profeta: Aprirò la mia bocca in parabole, proclamerò cose nascoste fin dalla fondazione del mondo (Mt 13, 35). Poi Gesù lasciò la folla ed entrò in casa; i suoi discepoli gli si accostarono per dirgli: "Spiegaci la parabola della zizzania nel campo" (Mt 13, 36). Terminate queste parabole, Gesù partì di là (Mt 13, 53). Pietro allora gli disse: "Spiegaci questa parabola" (Mt 15, 15). Ascoltate un'altra parabola: C'era un padrone che piantò una vigna e la circondò con una siepe, vi scavò un frantoio, vi costruì una torre, poi l'affidò a dei vignaioli e se ne andò (Mt 21, 33). Udite queste parabole, i sommi sacerdoti e i farisei capirono che parlava di loro e cercavano di catturarlo; ma avevano paura della folla che lo considerava un profeta (Mt 21, 45). Gesù riprese a parlar loro in parabole e disse (Mt 22, 1). Dal fico poi imparate la parabola: quando ormai il suo ramo diventa tenero e spuntano le foglie, sapete che l'estate è vicina (Mt 24, 32). </w:t>
      </w:r>
    </w:p>
    <w:p w14:paraId="7EAC1CFE" w14:textId="77777777" w:rsidR="00F768E4" w:rsidRPr="00E63D50" w:rsidRDefault="00F768E4" w:rsidP="003770E2">
      <w:pPr>
        <w:pStyle w:val="Corpotesto"/>
        <w:rPr>
          <w:i/>
          <w:iCs/>
          <w:sz w:val="20"/>
        </w:rPr>
      </w:pPr>
      <w:r w:rsidRPr="00E63D50">
        <w:rPr>
          <w:i/>
          <w:iCs/>
          <w:sz w:val="20"/>
        </w:rPr>
        <w:t xml:space="preserve">Ma egli, chiamatili, diceva loro in parabole: "Come può satana scacciare satana? (Mc 3, 23). Insegnava loro molte cose in parabole e diceva loro nel suo insegnamento (Mc 4, 2). Quando poi fu solo, quelli che erano intorno a lui insieme ai Dodici lo interrogavano sulle parabole. Ed egli disse loro (Mc 4, 10). "A voi è stato confidato il mistero del regno di Dio; a quelli di fuori invece tutto viene esposto in parabole (Mc 4, 11). Continuò dicendo loro: "Se non comprendete questa parabola, come potrete capire tutte le altre parabole? (Mc 4, 13). Diceva: "A che cosa possiamo paragonare il regno di Dio o con quale parabola possiamo descriverlo? (Mc 4, 30). </w:t>
      </w:r>
    </w:p>
    <w:p w14:paraId="2BE145B2" w14:textId="77777777" w:rsidR="00F768E4" w:rsidRPr="00E63D50" w:rsidRDefault="00F768E4" w:rsidP="003770E2">
      <w:pPr>
        <w:pStyle w:val="Corpotesto"/>
        <w:rPr>
          <w:i/>
          <w:iCs/>
          <w:sz w:val="20"/>
        </w:rPr>
      </w:pPr>
      <w:r w:rsidRPr="00E63D50">
        <w:rPr>
          <w:i/>
          <w:iCs/>
          <w:sz w:val="20"/>
        </w:rPr>
        <w:t xml:space="preserve">Con molte parabole di questo genere annunziava loro la parola secondo quello che potevano intendere (Mc 4, 33). Senza parabole non parlava loro; ma in privato, ai suoi discepoli, spiegava ogni cosa (Mc 4, 34). Quando entrò in una casa lontano dalla folla, i discepoli lo interrogarono sul significato di quella parabola (Mc 7, 17). Gesù prese a parlare loro in parabole: "Un uomo piantò una vigna, vi pose attorno una siepe, scavò un torchio, costruì una torre, poi la diede in affitto a dei vignaioli e se ne andò lontano (Mc 12, 1). Allora cercarono di catturarlo, ma ebbero paura della folla; avevano capito infatti che aveva detto quella parabola contro di loro. E, lasciatolo, se ne andarono (Mc 12, 12). Dal fico imparate questa parabola: quando già il suo ramo si fa tenero e mette le foglie, voi sapete che l'estate è vicina (Mc 13, 28). </w:t>
      </w:r>
    </w:p>
    <w:p w14:paraId="7C3B763B" w14:textId="77777777" w:rsidR="00F768E4" w:rsidRPr="00E63D50" w:rsidRDefault="00F768E4" w:rsidP="003770E2">
      <w:pPr>
        <w:pStyle w:val="Corpotesto"/>
        <w:rPr>
          <w:i/>
          <w:iCs/>
          <w:sz w:val="20"/>
        </w:rPr>
      </w:pPr>
      <w:r w:rsidRPr="00E63D50">
        <w:rPr>
          <w:i/>
          <w:iCs/>
          <w:sz w:val="20"/>
        </w:rPr>
        <w:t xml:space="preserve">Diceva loro anche una parabola: "Nessuno strappa un pezzo da un vestito nuovo per attaccarlo a un vestito vecchio; altrimenti egli strappa il nuovo, e la toppa presa dal nuovo non si adatta al vecchio (Lc 5, 36). Disse loro anche una parabola: "Può forse un cieco guidare un altro cieco? Non cadranno tutt'e due in una buca? (Lc 6, 39). Poiché una gran folla si radunava e accorreva a lui gente da ogni città, disse con una parabola (Lc 8, 4). I suoi discepoli lo interrogarono sul significato della parabola (Lc 8, 9). Ed egli disse: "A voi è dato conoscere i misteri del regno di Dio, ma agli altri solo in parabole, perché vedendo non vedano e udendo non intendano (Lc 8, 10). Il significato della parabola è questo: Il seme è la parola di Dio (Lc 8, 11). Disse poi una parabola: "La campagna di un uomo ricco aveva dato un buon raccolto (Lc 12, 16). </w:t>
      </w:r>
    </w:p>
    <w:p w14:paraId="1033BAF6" w14:textId="77777777" w:rsidR="00F768E4" w:rsidRPr="00E63D50" w:rsidRDefault="00F768E4" w:rsidP="003770E2">
      <w:pPr>
        <w:pStyle w:val="Corpotesto"/>
        <w:rPr>
          <w:i/>
          <w:iCs/>
          <w:sz w:val="20"/>
        </w:rPr>
      </w:pPr>
      <w:r w:rsidRPr="00E63D50">
        <w:rPr>
          <w:i/>
          <w:iCs/>
          <w:sz w:val="20"/>
        </w:rPr>
        <w:t>Allora Pietro disse: "Signore, questa parabola la dici per noi o anche per tutti?" (Lc 12, 41). Disse anche questa parabola: "Un tale aveva un fico piantato nella vigna e venne a cercarvi frutti, ma non ne trovò (Lc 13, 6). Osservando poi come gli invitati sceglievano i primi posti, disse loro una parabola (Lc 14, 7). Allora egli disse loro questa parabola (Lc 15, 3). Disse loro una parabola sulla necessità di pregare sempre, senza stancarsi (Lc 18, 1). Disse ancora questa parabola per alcuni che presumevano di esser giusti e disprezzavano gli altri (Lc 18, 9).</w:t>
      </w:r>
    </w:p>
    <w:p w14:paraId="2B9816DB" w14:textId="77777777" w:rsidR="00F768E4" w:rsidRPr="00E63D50" w:rsidRDefault="00F768E4" w:rsidP="003770E2">
      <w:pPr>
        <w:pStyle w:val="Corpotesto"/>
        <w:rPr>
          <w:i/>
          <w:iCs/>
          <w:sz w:val="20"/>
        </w:rPr>
      </w:pPr>
      <w:r w:rsidRPr="00E63D50">
        <w:rPr>
          <w:i/>
          <w:iCs/>
          <w:sz w:val="20"/>
        </w:rPr>
        <w:t xml:space="preserve">Mentre essi stavano ad ascoltare queste cose, Gesù disse ancora una parabola perché era vicino a Gerusalemme ed essi credevano che il regno di Dio dovesse manifestarsi da un momento all'altro (Lc 19, 11). Poi cominciò a dire al popolo questa parabola: "Un uomo piantò una vigna, l'affidò a dei coltivatori e se ne andò lontano per molto tempo (Lc 20, 9). Gli scribi e i sommi sacerdoti cercarono allora di mettergli addosso le mani, ma ebbero paura del popolo. Avevano capito che quella parabola l'aveva detta per loro (Lc 20, 19). E disse loro una parabola: "Guardate il fico e tutte le piante (Lc 21, 29). </w:t>
      </w:r>
    </w:p>
    <w:p w14:paraId="04B19ED6" w14:textId="77777777" w:rsidR="00F768E4" w:rsidRDefault="00F768E4" w:rsidP="003770E2">
      <w:pPr>
        <w:pStyle w:val="Corpotesto"/>
      </w:pPr>
      <w:r>
        <w:t>Nel Salmo la parabola del Signore non è una parola, è invece il suo miracolo, il suo potente segno attraverso il quale Dio parla al suo popolo.</w:t>
      </w:r>
    </w:p>
    <w:p w14:paraId="2D2731F7" w14:textId="77777777" w:rsidR="00F768E4" w:rsidRDefault="00F768E4" w:rsidP="003770E2">
      <w:pPr>
        <w:pStyle w:val="Corpotesto"/>
      </w:pPr>
      <w:r>
        <w:t>La parola diviene così la narrazione delle stupende opere compiute dal Signore in favore del suo popolo, dalla chiamata di Abramo fino all’ultimo segno.</w:t>
      </w:r>
    </w:p>
    <w:p w14:paraId="53B48960" w14:textId="77777777" w:rsidR="00F768E4" w:rsidRPr="00F93C25" w:rsidRDefault="00F768E4" w:rsidP="003770E2">
      <w:pPr>
        <w:pStyle w:val="Corpotesto"/>
        <w:rPr>
          <w:i/>
          <w:iCs/>
          <w:sz w:val="20"/>
        </w:rPr>
      </w:pPr>
      <w:r w:rsidRPr="00F93C25">
        <w:rPr>
          <w:i/>
          <w:iCs/>
          <w:sz w:val="20"/>
        </w:rPr>
        <w:t>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w:t>
      </w:r>
    </w:p>
    <w:p w14:paraId="50070E00" w14:textId="77777777" w:rsidR="00F768E4" w:rsidRPr="00F93C25" w:rsidRDefault="00F768E4" w:rsidP="003770E2">
      <w:pPr>
        <w:pStyle w:val="Corpotesto"/>
        <w:rPr>
          <w:i/>
          <w:iCs/>
          <w:sz w:val="20"/>
        </w:rPr>
      </w:pPr>
      <w:r w:rsidRPr="00F93C25">
        <w:rPr>
          <w:i/>
          <w:iCs/>
          <w:sz w:val="20"/>
        </w:rPr>
        <w:t>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w:t>
      </w:r>
    </w:p>
    <w:p w14:paraId="39B105F2" w14:textId="77777777" w:rsidR="00F768E4" w:rsidRPr="00F93C25" w:rsidRDefault="00F768E4" w:rsidP="003770E2">
      <w:pPr>
        <w:pStyle w:val="Corpotesto"/>
        <w:rPr>
          <w:i/>
          <w:iCs/>
          <w:sz w:val="20"/>
        </w:rPr>
      </w:pPr>
      <w:r w:rsidRPr="00F93C25">
        <w:rPr>
          <w:i/>
          <w:iCs/>
          <w:sz w:val="20"/>
        </w:rPr>
        <w:t>Non siano come i loro padri, generazione ribelle e ostinata, generazione dal cuore incostante e dallo spirito infedele a Dio. I figli di Èfraim, arcieri valorosi, voltarono le spalle nel giorno della battaglia. Non osservarono l’alleanza di Dio e si rifiutarono di camminare nella sua legge. Dimenticarono le sue opere, le meraviglie che aveva loro mostrato. Cose meravigliose aveva fatto davanti ai loro padri nel paese d’Egitto, nella regione di Tanis.</w:t>
      </w:r>
    </w:p>
    <w:p w14:paraId="573DD6A0" w14:textId="77777777" w:rsidR="00F768E4" w:rsidRPr="00F93C25" w:rsidRDefault="00F768E4" w:rsidP="003770E2">
      <w:pPr>
        <w:pStyle w:val="Corpotesto"/>
        <w:rPr>
          <w:i/>
          <w:iCs/>
          <w:sz w:val="20"/>
        </w:rPr>
      </w:pPr>
      <w:r w:rsidRPr="00F93C25">
        <w:rPr>
          <w:i/>
          <w:iCs/>
          <w:sz w:val="20"/>
        </w:rPr>
        <w:t>Divise il mare e li fece passare, e fermò le acque come un argine. Li guidò con una nube di giorno e tutta la notte con un bagliore di fuoco. Spaccò rocce nel deserto e diede loro da bere come dal grande abisso. Fece sgorgare ruscelli dalla rupe e scorrere l’acqua a fiumi. Eppure continuarono a peccare contro di lui, a ribellarsi all’Altissimo in luoghi aridi. Nel loro cuore tentarono Dio, chiedendo cibo per la loro gola. Parlarono contro Dio, dicendo: «Sarà capace Dio di preparare una tavola nel deserto?».</w:t>
      </w:r>
    </w:p>
    <w:p w14:paraId="7A5F9D6D" w14:textId="77777777" w:rsidR="00F768E4" w:rsidRPr="00F93C25" w:rsidRDefault="00F768E4" w:rsidP="003770E2">
      <w:pPr>
        <w:pStyle w:val="Corpotesto"/>
        <w:rPr>
          <w:i/>
          <w:iCs/>
          <w:sz w:val="20"/>
        </w:rPr>
      </w:pPr>
      <w:r w:rsidRPr="00F93C25">
        <w:rPr>
          <w:i/>
          <w:iCs/>
          <w:sz w:val="20"/>
        </w:rPr>
        <w:t>Certo! Egli percosse la rupe e ne scaturì acqua e strariparono torrenti. «Saprà dare anche pane o procurare carne al suo popolo?». Perciò il Signore udì e ne fu adirato; un fuoco divampò contro Giacobbe e la sua ira si levò contro Israele, perché non ebbero fede in Dio e non confidarono nella sua salvezza.</w:t>
      </w:r>
    </w:p>
    <w:p w14:paraId="41274E9E" w14:textId="77777777" w:rsidR="00F768E4" w:rsidRPr="00F93C25" w:rsidRDefault="00F768E4" w:rsidP="003770E2">
      <w:pPr>
        <w:pStyle w:val="Corpotesto"/>
        <w:rPr>
          <w:i/>
          <w:iCs/>
          <w:sz w:val="20"/>
        </w:rPr>
      </w:pPr>
      <w:r w:rsidRPr="00F93C25">
        <w:rPr>
          <w:i/>
          <w:iCs/>
          <w:sz w:val="20"/>
        </w:rPr>
        <w:t>Diede ordine alle nubi dall’alto e aprì le porte del cielo; fece piovere su di loro la manna per cibo e diede loro pane del cielo: l’uomo mangiò il pane dei forti; diede loro cibo in abbondanza. Scatenò nel cielo il vento orientale, con la sua forza fece soffiare il vento australe; su di loro fece piovere carne come polvere e uccelli come sabbia del mare, li fece cadere in mezzo ai loro accampamenti, tutt’intorno alle loro tende.</w:t>
      </w:r>
    </w:p>
    <w:p w14:paraId="1BFFCC28" w14:textId="77777777" w:rsidR="00F768E4" w:rsidRPr="00F93C25" w:rsidRDefault="00F768E4" w:rsidP="003770E2">
      <w:pPr>
        <w:pStyle w:val="Corpotesto"/>
        <w:rPr>
          <w:i/>
          <w:iCs/>
          <w:sz w:val="20"/>
        </w:rPr>
      </w:pPr>
      <w:r w:rsidRPr="00F93C25">
        <w:rPr>
          <w:i/>
          <w:iCs/>
          <w:sz w:val="20"/>
        </w:rPr>
        <w:t>Mangiarono fino a saziarsi ed egli appagò il loro desiderio. Il loro desiderio non era ancora scomparso, avevano ancora il cibo in bocca, quando l’ira di Dio si levò contro di loro, uccise i più robusti e abbatté i migliori d’Israele. Con tutto questo, peccarono ancora e non ebbero fede nelle sue meraviglie. Allora consumò in un soffio i loro giorni e i loro anni nel terrore. Quando li uccideva, lo cercavano e tornavano a rivolgersi a lui, ricordavano che Dio è la loro roccia e Dio, l’Altissimo, il loro redentore;</w:t>
      </w:r>
    </w:p>
    <w:p w14:paraId="3F47DC52" w14:textId="77777777" w:rsidR="00F768E4" w:rsidRPr="00F93C25" w:rsidRDefault="00F768E4" w:rsidP="003770E2">
      <w:pPr>
        <w:pStyle w:val="Corpotesto"/>
        <w:rPr>
          <w:i/>
          <w:iCs/>
          <w:sz w:val="20"/>
        </w:rPr>
      </w:pPr>
      <w:r w:rsidRPr="00F93C25">
        <w:rPr>
          <w:i/>
          <w:iCs/>
          <w:sz w:val="20"/>
        </w:rPr>
        <w:t>lo lusingavano con la loro bocca, ma gli mentivano con la lingua: il loro cuore non era costante verso di lui e non erano fedeli alla sua alleanza. Ma lui, misericordioso, perdonava la colpa, invece di distruggere. Molte volte trattenne la sua ira e non scatenò il suo furore; ricordava che essi sono di carne, un soffio che va e non ritorna.</w:t>
      </w:r>
    </w:p>
    <w:p w14:paraId="42DBFBB3" w14:textId="77777777" w:rsidR="00F768E4" w:rsidRPr="00F93C25" w:rsidRDefault="00F768E4" w:rsidP="003770E2">
      <w:pPr>
        <w:pStyle w:val="Corpotesto"/>
        <w:rPr>
          <w:i/>
          <w:iCs/>
          <w:sz w:val="20"/>
        </w:rPr>
      </w:pPr>
      <w:r w:rsidRPr="00F93C25">
        <w:rPr>
          <w:i/>
          <w:iCs/>
          <w:sz w:val="20"/>
        </w:rPr>
        <w:t>Quante volte si ribellarono a lui nel deserto, lo rattristarono in quei luoghi solitari! Ritornarono a tentare Dio, a esasperare il Santo d’Israele. Non si ricordarono più della sua mano, del giorno in cui li aveva riscattati dall’oppressione, quando operò in Egitto i suoi segni, i suoi prodigi nella regione di Tanis. 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w:t>
      </w:r>
    </w:p>
    <w:p w14:paraId="0C53C790" w14:textId="77777777" w:rsidR="00F768E4" w:rsidRPr="00F93C25" w:rsidRDefault="00F768E4" w:rsidP="003770E2">
      <w:pPr>
        <w:pStyle w:val="Corpotesto"/>
        <w:rPr>
          <w:i/>
          <w:iCs/>
          <w:sz w:val="20"/>
        </w:rPr>
      </w:pPr>
      <w:r w:rsidRPr="00F93C25">
        <w:rPr>
          <w:i/>
          <w:iCs/>
          <w:sz w:val="20"/>
        </w:rPr>
        <w:t>Spianò la strada alla sua ira: non li risparmiò dalla morte e diede in preda alla peste la loro vita. Colpì ogni primogenito in Egitto, nelle tende di Cam la primizia del loro vigore. Fece partire come pecore il suo popolo e li condusse come greggi nel deserto. Li guidò con sicurezza e non ebbero paura, ma i loro nemici li sommerse il mare. Li fece entrare nei confini del suo santuario, questo monte che la sua destra si è acquistato. Scacciò davanti a loro le genti e sulla loro eredità gettò la sorte, facendo abitare nelle loro tende le tribù d’Israele.</w:t>
      </w:r>
    </w:p>
    <w:p w14:paraId="051BA85F" w14:textId="77777777" w:rsidR="00F768E4" w:rsidRPr="00F93C25" w:rsidRDefault="00F768E4" w:rsidP="003770E2">
      <w:pPr>
        <w:pStyle w:val="Corpotesto"/>
        <w:rPr>
          <w:i/>
          <w:iCs/>
          <w:sz w:val="20"/>
        </w:rPr>
      </w:pPr>
      <w:r w:rsidRPr="00F93C25">
        <w:rPr>
          <w:i/>
          <w:iCs/>
          <w:sz w:val="20"/>
        </w:rPr>
        <w:t>Ma essi lo tentarono, si ribellarono a Dio, l’Altissimo, e non osservarono i suoi insegnamenti. Deviarono e tradirono come i loro padri, fallirono come un arco allentato. Lo provocarono con le loro alture sacre e con i loro idoli lo resero geloso. Dio udì e s’infiammò, e respinse duramente Israele. Abbandonò la dimora di Silo, la tenda che abitava tra gli uomini; ridusse in schiavitù la sua forza, il suo splendore in potere del nemico. Diede il suo popolo in preda alla spada e s’infiammò contro la sua eredità.</w:t>
      </w:r>
    </w:p>
    <w:p w14:paraId="1116FBD0" w14:textId="77777777" w:rsidR="00F768E4" w:rsidRPr="00F93C25" w:rsidRDefault="00F768E4" w:rsidP="003770E2">
      <w:pPr>
        <w:pStyle w:val="Corpotesto"/>
        <w:rPr>
          <w:i/>
          <w:iCs/>
          <w:sz w:val="20"/>
        </w:rPr>
      </w:pPr>
      <w:r w:rsidRPr="00F93C25">
        <w:rPr>
          <w:i/>
          <w:iCs/>
          <w:sz w:val="20"/>
        </w:rPr>
        <w:t>Il fuoco divorò i suoi giovani migliori, le sue fanciulle non ebbero canti nuziali. I suoi sacerdoti caddero di spada e le loro vedove non fecero il lamento. Ma poi il Signore si destò come da un sonno, come un eroe assopito dal vino. Colpì alle spalle i suoi avversari, inflisse loro una vergogna eterna. Rifiutò la tenda di Giuseppe, non scelse la tribù di Èfraim, ma scelse la tribù di Giuda, il monte Sion che egli ama. Costruì il suo tempio alto come il cielo, e come la terra, fondata per sempre.</w:t>
      </w:r>
    </w:p>
    <w:p w14:paraId="39C70FFD" w14:textId="77777777" w:rsidR="00F768E4" w:rsidRPr="00F93C25" w:rsidRDefault="00F768E4" w:rsidP="003770E2">
      <w:pPr>
        <w:pStyle w:val="Corpotesto"/>
        <w:rPr>
          <w:i/>
          <w:iCs/>
          <w:sz w:val="20"/>
        </w:rPr>
      </w:pPr>
      <w:r w:rsidRPr="00F93C25">
        <w:rPr>
          <w:i/>
          <w:iCs/>
          <w:sz w:val="20"/>
        </w:rPr>
        <w:t xml:space="preserve">Egli scelse Davide suo servo e lo prese dagli ovili delle pecore. Lo allontanò dalle pecore madri per farne il pastore di Giacobbe, suo popolo, d’Israele, sua eredità. Fu per loro un pastore dal cuore integro e li guidò con mano intelligente (Sal 78 (77) 1-72). </w:t>
      </w:r>
    </w:p>
    <w:p w14:paraId="24BD23F2" w14:textId="77777777" w:rsidR="00F768E4" w:rsidRDefault="00F768E4" w:rsidP="003770E2">
      <w:pPr>
        <w:pStyle w:val="Corpotesto"/>
      </w:pPr>
      <w:r>
        <w:t xml:space="preserve">Parabola in tal senso è tutta la storia d’Israele, che viene raccontata al suo popolo, perché scopra in essa la purissima verità del suo Dio e Signore. </w:t>
      </w:r>
    </w:p>
    <w:p w14:paraId="0718B5E3" w14:textId="77777777" w:rsidR="00F768E4" w:rsidRDefault="00F768E4" w:rsidP="003770E2">
      <w:pPr>
        <w:pStyle w:val="Corpotesto"/>
      </w:pPr>
      <w:r>
        <w:t>In verità è la storia la più bella parabola del Signore, una parabola ininterrotta con la quale il Signore ammaestra giorno per giorno l’uomo.</w:t>
      </w:r>
    </w:p>
    <w:p w14:paraId="5A067711" w14:textId="77777777" w:rsidR="00F768E4" w:rsidRDefault="00F768E4" w:rsidP="003770E2">
      <w:pPr>
        <w:pStyle w:val="Corpotesto"/>
      </w:pPr>
      <w:r>
        <w:t>Chi è nello Spirito Santo, legge questa parabola e scopre la verità del Dio nascosto in essa. Chi  è privo dello Spirito Santo, la legge come cosa profana.</w:t>
      </w:r>
    </w:p>
    <w:p w14:paraId="4512AA75" w14:textId="77777777" w:rsidR="00F768E4" w:rsidRDefault="00F768E4" w:rsidP="003770E2">
      <w:pPr>
        <w:pStyle w:val="Corpotesto"/>
      </w:pPr>
      <w:r>
        <w:t>Tutta la Scrittura è Parabola del Signore nella quale risplende la più pura verità. La sa leggere solo lo Spirito Santo e colui al quale lo Spirito apre i sigilli.</w:t>
      </w:r>
    </w:p>
    <w:p w14:paraId="782217D4" w14:textId="77777777" w:rsidR="00F768E4" w:rsidRDefault="00F768E4" w:rsidP="003770E2">
      <w:pPr>
        <w:pStyle w:val="Corpotesto"/>
      </w:pPr>
      <w:r>
        <w:t>Nessun metodo scientifico permette di entrare nella verità della scrittura. Ogni metodo deve essere usato solo nello Spirito Santo, mai senza di Lui.</w:t>
      </w:r>
    </w:p>
    <w:p w14:paraId="4EF90B3D" w14:textId="77777777" w:rsidR="00F768E4" w:rsidRDefault="00F768E4" w:rsidP="003770E2">
      <w:pPr>
        <w:pStyle w:val="Corpotesto"/>
      </w:pPr>
      <w:r>
        <w:t>Il solo metodo senza lo Spirito ci permetter</w:t>
      </w:r>
      <w:r w:rsidR="0090711D">
        <w:t>à</w:t>
      </w:r>
      <w:r>
        <w:t xml:space="preserve"> di comprendere la Lettera della Scrittura, mai di entrare nella sua più pura e alta verità di Dio e dell’uomo.</w:t>
      </w:r>
    </w:p>
    <w:p w14:paraId="4330FA4D" w14:textId="77777777" w:rsidR="00F768E4" w:rsidRDefault="00F768E4" w:rsidP="00015F47">
      <w:pPr>
        <w:pStyle w:val="Corpodeltesto2"/>
        <w:rPr>
          <w:color w:val="000000"/>
        </w:rPr>
      </w:pPr>
      <w:r w:rsidRPr="00823C5D">
        <w:rPr>
          <w:color w:val="000000"/>
          <w:position w:val="6"/>
          <w:vertAlign w:val="superscript"/>
        </w:rPr>
        <w:t>3</w:t>
      </w:r>
      <w:r w:rsidRPr="00823C5D">
        <w:rPr>
          <w:color w:val="000000"/>
        </w:rPr>
        <w:t>Tu dirai: Così dice il Signore Dio:</w:t>
      </w:r>
      <w:r>
        <w:rPr>
          <w:color w:val="000000"/>
        </w:rPr>
        <w:t xml:space="preserve"> </w:t>
      </w:r>
      <w:r w:rsidRPr="00823C5D">
        <w:rPr>
          <w:color w:val="000000"/>
        </w:rPr>
        <w:t>Un’aquila grande,</w:t>
      </w:r>
      <w:r>
        <w:rPr>
          <w:color w:val="000000"/>
        </w:rPr>
        <w:t xml:space="preserve"> </w:t>
      </w:r>
      <w:r w:rsidRPr="00823C5D">
        <w:rPr>
          <w:color w:val="000000"/>
        </w:rPr>
        <w:t>dalle grandi ali</w:t>
      </w:r>
      <w:r>
        <w:rPr>
          <w:color w:val="000000"/>
        </w:rPr>
        <w:t xml:space="preserve"> </w:t>
      </w:r>
      <w:r w:rsidRPr="00823C5D">
        <w:rPr>
          <w:color w:val="000000"/>
        </w:rPr>
        <w:t>e dalle lunghe penne,</w:t>
      </w:r>
      <w:r>
        <w:rPr>
          <w:color w:val="000000"/>
        </w:rPr>
        <w:t xml:space="preserve"> </w:t>
      </w:r>
      <w:r w:rsidRPr="00823C5D">
        <w:rPr>
          <w:color w:val="000000"/>
        </w:rPr>
        <w:t>folta di piume</w:t>
      </w:r>
      <w:r>
        <w:rPr>
          <w:color w:val="000000"/>
        </w:rPr>
        <w:t xml:space="preserve"> </w:t>
      </w:r>
      <w:r w:rsidRPr="00823C5D">
        <w:rPr>
          <w:color w:val="000000"/>
        </w:rPr>
        <w:t>dal colore variopinto,</w:t>
      </w:r>
      <w:r>
        <w:rPr>
          <w:color w:val="000000"/>
        </w:rPr>
        <w:t xml:space="preserve"> </w:t>
      </w:r>
      <w:r w:rsidRPr="00823C5D">
        <w:rPr>
          <w:color w:val="000000"/>
        </w:rPr>
        <w:t>venne sul Libano</w:t>
      </w:r>
      <w:r>
        <w:rPr>
          <w:color w:val="000000"/>
        </w:rPr>
        <w:t xml:space="preserve"> </w:t>
      </w:r>
      <w:r w:rsidRPr="00823C5D">
        <w:rPr>
          <w:color w:val="000000"/>
        </w:rPr>
        <w:t>e strappò la cima del cedro;</w:t>
      </w:r>
    </w:p>
    <w:p w14:paraId="48FF3F54" w14:textId="77777777" w:rsidR="00F768E4" w:rsidRDefault="00F768E4" w:rsidP="003770E2">
      <w:pPr>
        <w:pStyle w:val="Corpotesto"/>
      </w:pPr>
      <w:r>
        <w:t>Ora il Signore parla ad Ezechiele attraverso la narrazione di una parabola, di un enigma o di un’allegoria. Si dice qualcosa nella quale è nascosta la realtà.</w:t>
      </w:r>
    </w:p>
    <w:p w14:paraId="032D4DD0" w14:textId="77777777" w:rsidR="00F768E4" w:rsidRDefault="00F768E4" w:rsidP="003770E2">
      <w:pPr>
        <w:pStyle w:val="Corpotesto"/>
      </w:pPr>
      <w:r>
        <w:t>Tu dirai: Così dice il Signore: Un’aquila grande, dalle grandi ali e dalle lunghe penne, folta di piume dal color</w:t>
      </w:r>
      <w:r w:rsidR="0090711D">
        <w:t>e</w:t>
      </w:r>
      <w:r>
        <w:t xml:space="preserve"> variopinto. Si esalta la bellezza dell’aquila.</w:t>
      </w:r>
    </w:p>
    <w:p w14:paraId="7C0EE54C" w14:textId="77777777" w:rsidR="00F768E4" w:rsidRDefault="00F768E4" w:rsidP="003770E2">
      <w:pPr>
        <w:pStyle w:val="Corpotesto"/>
      </w:pPr>
      <w:r>
        <w:t>Cosa fa quest’aquila straordinariamente forte e bella? Venne sul Libano e strappò la cima del cedro. Anche il cedro è albero straordinariamente forte.</w:t>
      </w:r>
    </w:p>
    <w:p w14:paraId="627F926A" w14:textId="77777777" w:rsidR="00F768E4" w:rsidRDefault="00F768E4" w:rsidP="003770E2">
      <w:pPr>
        <w:pStyle w:val="Corpotesto"/>
      </w:pPr>
      <w:r>
        <w:t>Quest’aquila però è più forte del cedro. È tanto più forte che riesce a strappare al cedro la sua cima. Strappandogli la cima, gli impedisce la crescita armoniosa.</w:t>
      </w:r>
    </w:p>
    <w:p w14:paraId="5320DC60" w14:textId="77777777" w:rsidR="00F768E4" w:rsidRDefault="00F768E4" w:rsidP="003770E2">
      <w:pPr>
        <w:pStyle w:val="Corpotesto"/>
      </w:pPr>
      <w:r>
        <w:t>Prima verità: vi sono due grandi potenze che si scontrano. Una però è più forte dell’altra. La meno forte subisce la potenza e la prepotenza della più forte.</w:t>
      </w:r>
    </w:p>
    <w:p w14:paraId="2EB32FFC" w14:textId="77777777" w:rsidR="00F768E4" w:rsidRDefault="00F768E4" w:rsidP="00015F47">
      <w:pPr>
        <w:pStyle w:val="Corpodeltesto2"/>
        <w:rPr>
          <w:color w:val="000000"/>
        </w:rPr>
      </w:pPr>
      <w:r w:rsidRPr="00823C5D">
        <w:rPr>
          <w:color w:val="000000"/>
          <w:position w:val="6"/>
          <w:vertAlign w:val="superscript"/>
        </w:rPr>
        <w:t>4</w:t>
      </w:r>
      <w:r w:rsidRPr="00823C5D">
        <w:rPr>
          <w:color w:val="000000"/>
        </w:rPr>
        <w:t>stroncò il ramo più alto</w:t>
      </w:r>
      <w:r>
        <w:rPr>
          <w:color w:val="000000"/>
        </w:rPr>
        <w:t xml:space="preserve"> </w:t>
      </w:r>
      <w:r w:rsidRPr="00823C5D">
        <w:rPr>
          <w:color w:val="000000"/>
        </w:rPr>
        <w:t>e lo portò in un paese di mercanti,</w:t>
      </w:r>
      <w:r>
        <w:rPr>
          <w:color w:val="000000"/>
        </w:rPr>
        <w:t xml:space="preserve"> </w:t>
      </w:r>
      <w:r w:rsidRPr="00823C5D">
        <w:rPr>
          <w:color w:val="000000"/>
        </w:rPr>
        <w:t>lo depose in una città di negozianti.</w:t>
      </w:r>
    </w:p>
    <w:p w14:paraId="2B44999C" w14:textId="77777777" w:rsidR="00F768E4" w:rsidRDefault="00F768E4" w:rsidP="003770E2">
      <w:pPr>
        <w:pStyle w:val="Corpotesto"/>
      </w:pPr>
      <w:r>
        <w:t>L’aquila non esaurisce la sua missione in quest’unica azione. Non si ferma al solo strappare la cima al cedro del Libano. La sua missione continua.</w:t>
      </w:r>
    </w:p>
    <w:p w14:paraId="01C5BEF5" w14:textId="77777777" w:rsidR="00F768E4" w:rsidRDefault="00F768E4" w:rsidP="003770E2">
      <w:pPr>
        <w:pStyle w:val="Corpotesto"/>
      </w:pPr>
      <w:r>
        <w:t>Stroncò il ramo più alto e lo portò in un paese di mercanti, lo depose in una città di negozianti. Dove vi sono mercanti e negozi, li vi è anche vita.</w:t>
      </w:r>
    </w:p>
    <w:p w14:paraId="1A3B62D8" w14:textId="77777777" w:rsidR="00F768E4" w:rsidRDefault="00F768E4" w:rsidP="003770E2">
      <w:pPr>
        <w:pStyle w:val="Corpotesto"/>
      </w:pPr>
      <w:r>
        <w:t>Negozianti e mercati attirano molta gente. Il ramo del cedro non è stato portato in un deserto, ma in una città e in un paese dove scorre la vita.</w:t>
      </w:r>
    </w:p>
    <w:p w14:paraId="734BC7E4" w14:textId="77777777" w:rsidR="00F768E4" w:rsidRDefault="00F768E4" w:rsidP="003770E2">
      <w:pPr>
        <w:pStyle w:val="Corpotesto"/>
      </w:pPr>
      <w:r>
        <w:t>Questa è la prima missione compiuta dall’aquila. Il ramo è stroncato e portato in questa terra di negozianti e di mercanti, in questa città piena di vita.</w:t>
      </w:r>
    </w:p>
    <w:p w14:paraId="3D407B5A" w14:textId="77777777" w:rsidR="00F768E4" w:rsidRDefault="00F768E4" w:rsidP="00015F47">
      <w:pPr>
        <w:pStyle w:val="Corpodeltesto2"/>
        <w:rPr>
          <w:color w:val="000000"/>
        </w:rPr>
      </w:pPr>
      <w:r w:rsidRPr="00823C5D">
        <w:rPr>
          <w:color w:val="000000"/>
          <w:position w:val="6"/>
          <w:vertAlign w:val="superscript"/>
        </w:rPr>
        <w:t>5</w:t>
      </w:r>
      <w:r w:rsidRPr="00823C5D">
        <w:rPr>
          <w:color w:val="000000"/>
        </w:rPr>
        <w:t>Scelse un germoglio del paese</w:t>
      </w:r>
      <w:r>
        <w:rPr>
          <w:color w:val="000000"/>
        </w:rPr>
        <w:t xml:space="preserve"> </w:t>
      </w:r>
      <w:r w:rsidRPr="00823C5D">
        <w:rPr>
          <w:color w:val="000000"/>
        </w:rPr>
        <w:t>e lo depose in un campo da seme;</w:t>
      </w:r>
      <w:r>
        <w:rPr>
          <w:color w:val="000000"/>
        </w:rPr>
        <w:t xml:space="preserve"> </w:t>
      </w:r>
      <w:r w:rsidRPr="00823C5D">
        <w:rPr>
          <w:color w:val="000000"/>
        </w:rPr>
        <w:t>lungo il corso di grandi acque,</w:t>
      </w:r>
      <w:r>
        <w:rPr>
          <w:color w:val="000000"/>
        </w:rPr>
        <w:t xml:space="preserve"> </w:t>
      </w:r>
      <w:r w:rsidRPr="00823C5D">
        <w:rPr>
          <w:color w:val="000000"/>
        </w:rPr>
        <w:t>lo piantò come un salice,</w:t>
      </w:r>
    </w:p>
    <w:p w14:paraId="6DC8F98B" w14:textId="77777777" w:rsidR="00F768E4" w:rsidRDefault="00F768E4" w:rsidP="003770E2">
      <w:pPr>
        <w:pStyle w:val="Corpotesto"/>
      </w:pPr>
      <w:r>
        <w:t>Ora viene narrata una seconda azione dell’aquila. Questa seconda azione è totalmente differente dalla prima. Quest’azione avviene nel paese del cedro.</w:t>
      </w:r>
    </w:p>
    <w:p w14:paraId="521A3F22" w14:textId="77777777" w:rsidR="00F768E4" w:rsidRDefault="00F768E4" w:rsidP="003770E2">
      <w:pPr>
        <w:pStyle w:val="Corpotesto"/>
      </w:pPr>
      <w:r>
        <w:t>Scelse un germoglio del paese e lo depose in un campo d</w:t>
      </w:r>
      <w:r w:rsidR="0090711D">
        <w:t>a seme: lungo il corso di grandi</w:t>
      </w:r>
      <w:r>
        <w:t xml:space="preserve"> acque, lo piantò come un salice.</w:t>
      </w:r>
    </w:p>
    <w:p w14:paraId="53F4DC15" w14:textId="77777777" w:rsidR="00F768E4" w:rsidRDefault="00F768E4" w:rsidP="003770E2">
      <w:pPr>
        <w:pStyle w:val="Corpotesto"/>
      </w:pPr>
      <w:r>
        <w:t>Sappiamo che un salice piantato lunghi corsi d’acqua subito prende vita. I suoi rami crescono prontamente. Il salice si nutre di acqua. L’acqua lo fa rigoglioso.</w:t>
      </w:r>
    </w:p>
    <w:p w14:paraId="73ABFE92" w14:textId="77777777" w:rsidR="00F768E4" w:rsidRDefault="00F768E4" w:rsidP="003770E2">
      <w:pPr>
        <w:pStyle w:val="Corpotesto"/>
      </w:pPr>
      <w:r>
        <w:t>Nella prima parabola è detto semplicemente che il ramo del cedro è stato traslocato. Non si parla di alcuna piantagione. Viene portato e basta.</w:t>
      </w:r>
    </w:p>
    <w:p w14:paraId="28522B4A" w14:textId="77777777" w:rsidR="00F768E4" w:rsidRDefault="00F768E4" w:rsidP="003770E2">
      <w:pPr>
        <w:pStyle w:val="Corpotesto"/>
      </w:pPr>
      <w:r>
        <w:t>Nella seconda parabola il germoglio è preso e piantato lung</w:t>
      </w:r>
      <w:r w:rsidR="0090711D">
        <w:t>o</w:t>
      </w:r>
      <w:r>
        <w:t xml:space="preserve"> corsi di acqua. L’acqua è abbondante. Il germoglio può crescere e prosperare.</w:t>
      </w:r>
    </w:p>
    <w:p w14:paraId="73538049" w14:textId="77777777" w:rsidR="00F768E4" w:rsidRDefault="00F768E4" w:rsidP="003770E2">
      <w:pPr>
        <w:pStyle w:val="Corpotesto"/>
      </w:pPr>
      <w:r>
        <w:t>Abbiamo due azioni e due verità. Abbiamo un trasloco e una vera piantagione. Abbiamo una terra lontana e una terra vicina. Questi i contenuti della parabola.</w:t>
      </w:r>
    </w:p>
    <w:p w14:paraId="656D5885" w14:textId="77777777" w:rsidR="00F768E4" w:rsidRDefault="00F768E4" w:rsidP="003770E2">
      <w:pPr>
        <w:pStyle w:val="Corpotesto"/>
      </w:pPr>
      <w:r>
        <w:t>Queste sono vere azioni storiche. Per questo abbiamo detto che tutta la storia è parabola di Dio nella quale è nascosta la sua verità e quella dell’uomo.</w:t>
      </w:r>
    </w:p>
    <w:p w14:paraId="2EE9C4A7" w14:textId="77777777" w:rsidR="00F768E4" w:rsidRDefault="00F768E4" w:rsidP="00015F47">
      <w:pPr>
        <w:pStyle w:val="Corpodeltesto2"/>
        <w:rPr>
          <w:color w:val="000000"/>
        </w:rPr>
      </w:pPr>
      <w:r w:rsidRPr="00823C5D">
        <w:rPr>
          <w:color w:val="000000"/>
          <w:position w:val="6"/>
          <w:vertAlign w:val="superscript"/>
        </w:rPr>
        <w:t>6</w:t>
      </w:r>
      <w:r w:rsidRPr="00823C5D">
        <w:rPr>
          <w:color w:val="000000"/>
        </w:rPr>
        <w:t>perché germogliasse</w:t>
      </w:r>
      <w:r>
        <w:rPr>
          <w:color w:val="000000"/>
        </w:rPr>
        <w:t xml:space="preserve"> </w:t>
      </w:r>
      <w:r w:rsidRPr="00823C5D">
        <w:rPr>
          <w:color w:val="000000"/>
        </w:rPr>
        <w:t>e diventasse una vite estesa,</w:t>
      </w:r>
      <w:r>
        <w:rPr>
          <w:color w:val="000000"/>
        </w:rPr>
        <w:t xml:space="preserve"> </w:t>
      </w:r>
      <w:r w:rsidRPr="00823C5D">
        <w:rPr>
          <w:color w:val="000000"/>
        </w:rPr>
        <w:t>poco elevata,</w:t>
      </w:r>
      <w:r>
        <w:rPr>
          <w:color w:val="000000"/>
        </w:rPr>
        <w:t xml:space="preserve"> </w:t>
      </w:r>
      <w:r w:rsidRPr="00823C5D">
        <w:rPr>
          <w:color w:val="000000"/>
        </w:rPr>
        <w:t>che verso l’aquila volgesse i rami</w:t>
      </w:r>
      <w:r>
        <w:rPr>
          <w:color w:val="000000"/>
        </w:rPr>
        <w:t xml:space="preserve"> </w:t>
      </w:r>
      <w:r w:rsidRPr="00823C5D">
        <w:rPr>
          <w:color w:val="000000"/>
        </w:rPr>
        <w:t>e le radici crescessero sotto di essa.</w:t>
      </w:r>
      <w:r>
        <w:rPr>
          <w:color w:val="000000"/>
        </w:rPr>
        <w:t xml:space="preserve"> </w:t>
      </w:r>
      <w:r w:rsidRPr="00823C5D">
        <w:rPr>
          <w:color w:val="000000"/>
        </w:rPr>
        <w:t>Divenne una vite,</w:t>
      </w:r>
      <w:r>
        <w:rPr>
          <w:color w:val="000000"/>
        </w:rPr>
        <w:t xml:space="preserve"> </w:t>
      </w:r>
      <w:r w:rsidRPr="00823C5D">
        <w:rPr>
          <w:color w:val="000000"/>
        </w:rPr>
        <w:t>che fece crescere i tralci</w:t>
      </w:r>
      <w:r>
        <w:rPr>
          <w:color w:val="000000"/>
        </w:rPr>
        <w:t xml:space="preserve"> </w:t>
      </w:r>
      <w:r w:rsidRPr="00823C5D">
        <w:rPr>
          <w:color w:val="000000"/>
        </w:rPr>
        <w:t>e mise i rami.</w:t>
      </w:r>
    </w:p>
    <w:p w14:paraId="592A0871" w14:textId="77777777" w:rsidR="00F768E4" w:rsidRDefault="00F768E4" w:rsidP="003770E2">
      <w:pPr>
        <w:pStyle w:val="Corpotesto"/>
      </w:pPr>
      <w:r>
        <w:t>Anche se è piantato come un salice, il germoglio non è salice, è invece una vite. Se è vite, essa appartiene alla vigna del Signore. La vigna di Dio è Israele.</w:t>
      </w:r>
    </w:p>
    <w:p w14:paraId="3C92C5B8" w14:textId="77777777" w:rsidR="00F768E4" w:rsidRDefault="00F768E4" w:rsidP="003770E2">
      <w:pPr>
        <w:pStyle w:val="Corpotesto"/>
      </w:pPr>
      <w:r>
        <w:t>Perché germogliasse e diventasse una vite estesa, poco elevata, che verso l’aquila volgesse i suoi rami e le radici crescessero sotto di essa.</w:t>
      </w:r>
    </w:p>
    <w:p w14:paraId="65B8088C" w14:textId="77777777" w:rsidR="00F768E4" w:rsidRDefault="00F768E4" w:rsidP="003770E2">
      <w:pPr>
        <w:pStyle w:val="Corpotesto"/>
      </w:pPr>
      <w:r>
        <w:t>L’operazione dell’aquila è riuscita. Il germoglio divenne una vit</w:t>
      </w:r>
      <w:r w:rsidR="0090711D">
        <w:t>e</w:t>
      </w:r>
      <w:r>
        <w:t xml:space="preserve">, che fece crescere i tralci </w:t>
      </w:r>
      <w:r w:rsidR="0090711D">
        <w:t xml:space="preserve">e </w:t>
      </w:r>
      <w:r>
        <w:t>mise i rami. Non è stata vana l’azione dell’aquila.</w:t>
      </w:r>
    </w:p>
    <w:p w14:paraId="602CC17E" w14:textId="77777777" w:rsidR="00F768E4" w:rsidRDefault="00F768E4" w:rsidP="003770E2">
      <w:pPr>
        <w:pStyle w:val="Corpotesto"/>
      </w:pPr>
      <w:r>
        <w:t>Qual è la verità nascosta in questo enigma o parabola? L’aquila ha piantato la vite perché fosse rivolta sempre verso di essa. La vite non è autonoma.</w:t>
      </w:r>
    </w:p>
    <w:p w14:paraId="3007E86C" w14:textId="77777777" w:rsidR="00F768E4" w:rsidRDefault="00F768E4" w:rsidP="003770E2">
      <w:pPr>
        <w:pStyle w:val="Corpotesto"/>
      </w:pPr>
      <w:r>
        <w:t>È una vite che vive per essere rivolta verso l’aquila. È piantata per essere interamente subordinata all’aquila, per curare gli interessi dell’aquila.</w:t>
      </w:r>
    </w:p>
    <w:p w14:paraId="3A6C556B" w14:textId="77777777" w:rsidR="00F768E4" w:rsidRDefault="00F768E4" w:rsidP="003770E2">
      <w:pPr>
        <w:pStyle w:val="Corpotesto"/>
      </w:pPr>
      <w:r>
        <w:t>È una vit</w:t>
      </w:r>
      <w:r w:rsidR="0090711D">
        <w:t>e</w:t>
      </w:r>
      <w:r>
        <w:t xml:space="preserve"> vassalla, non è autonoma. È presa dall’aquila, dall’aquila piantata, per l’aquila deve vivere. La sua esistenza è totale consacrazione all’aquila.</w:t>
      </w:r>
    </w:p>
    <w:p w14:paraId="6915D012" w14:textId="77777777" w:rsidR="00F768E4" w:rsidRDefault="00F768E4" w:rsidP="003770E2">
      <w:pPr>
        <w:pStyle w:val="Corpotesto"/>
      </w:pPr>
      <w:r>
        <w:t>Questo significa che il popolo del Signore, presentato sotto l’immagine della vite, ha perso la sua libertà politica, militare, civile. È soggetto a vassallaggio.</w:t>
      </w:r>
    </w:p>
    <w:p w14:paraId="04DC3974" w14:textId="77777777" w:rsidR="00F768E4" w:rsidRDefault="00F768E4" w:rsidP="003770E2">
      <w:pPr>
        <w:pStyle w:val="Corpotesto"/>
      </w:pPr>
      <w:r>
        <w:t>L’aquila grande vuole avere il dominio sulla vite. La vita deve guardare verso di essa e sotto di  essa deve crescere. È interamente sotto la sua protezione.</w:t>
      </w:r>
    </w:p>
    <w:p w14:paraId="0F94D4BC" w14:textId="77777777" w:rsidR="00F768E4" w:rsidRDefault="00F768E4" w:rsidP="00015F47">
      <w:pPr>
        <w:pStyle w:val="Corpodeltesto2"/>
        <w:rPr>
          <w:color w:val="000000"/>
        </w:rPr>
      </w:pPr>
      <w:r w:rsidRPr="00823C5D">
        <w:rPr>
          <w:color w:val="000000"/>
          <w:position w:val="6"/>
          <w:vertAlign w:val="superscript"/>
        </w:rPr>
        <w:t>7</w:t>
      </w:r>
      <w:r w:rsidRPr="00823C5D">
        <w:rPr>
          <w:color w:val="000000"/>
        </w:rPr>
        <w:t>Ma c’era un’altra aquila grande,</w:t>
      </w:r>
      <w:r>
        <w:rPr>
          <w:color w:val="000000"/>
        </w:rPr>
        <w:t xml:space="preserve"> </w:t>
      </w:r>
      <w:r w:rsidRPr="00823C5D">
        <w:rPr>
          <w:color w:val="000000"/>
        </w:rPr>
        <w:t>larga di ali,</w:t>
      </w:r>
      <w:r>
        <w:rPr>
          <w:color w:val="000000"/>
        </w:rPr>
        <w:t xml:space="preserve"> </w:t>
      </w:r>
      <w:r w:rsidRPr="00823C5D">
        <w:rPr>
          <w:color w:val="000000"/>
        </w:rPr>
        <w:t>ricca di piume.</w:t>
      </w:r>
      <w:r>
        <w:rPr>
          <w:color w:val="000000"/>
        </w:rPr>
        <w:t xml:space="preserve"> </w:t>
      </w:r>
      <w:r w:rsidRPr="00823C5D">
        <w:rPr>
          <w:color w:val="000000"/>
        </w:rPr>
        <w:t>E allora quella vite,</w:t>
      </w:r>
      <w:r>
        <w:rPr>
          <w:color w:val="000000"/>
        </w:rPr>
        <w:t xml:space="preserve"> </w:t>
      </w:r>
      <w:r w:rsidRPr="00823C5D">
        <w:rPr>
          <w:color w:val="000000"/>
        </w:rPr>
        <w:t>dall’aiuola dove era piantata,</w:t>
      </w:r>
      <w:r>
        <w:rPr>
          <w:color w:val="000000"/>
        </w:rPr>
        <w:t xml:space="preserve"> </w:t>
      </w:r>
      <w:r w:rsidRPr="00823C5D">
        <w:rPr>
          <w:color w:val="000000"/>
        </w:rPr>
        <w:t>rivolse verso di essa le radici</w:t>
      </w:r>
      <w:r>
        <w:rPr>
          <w:color w:val="000000"/>
        </w:rPr>
        <w:t xml:space="preserve"> </w:t>
      </w:r>
      <w:r w:rsidRPr="00823C5D">
        <w:rPr>
          <w:color w:val="000000"/>
        </w:rPr>
        <w:t>e tese verso di essa i suoi tralci,</w:t>
      </w:r>
      <w:r>
        <w:rPr>
          <w:color w:val="000000"/>
        </w:rPr>
        <w:t xml:space="preserve"> </w:t>
      </w:r>
      <w:r w:rsidRPr="00823C5D">
        <w:rPr>
          <w:color w:val="000000"/>
        </w:rPr>
        <w:t>perché la irrigasse.</w:t>
      </w:r>
      <w:r>
        <w:rPr>
          <w:color w:val="000000"/>
        </w:rPr>
        <w:t xml:space="preserve"> </w:t>
      </w:r>
    </w:p>
    <w:p w14:paraId="5BB1EF9C" w14:textId="77777777" w:rsidR="00F768E4" w:rsidRDefault="00F768E4" w:rsidP="003770E2">
      <w:pPr>
        <w:pStyle w:val="Corpotesto"/>
      </w:pPr>
      <w:r>
        <w:t>Ora nella parabola viene introdotta una seconda aquila. Anche questa seconda aquila è grande, larga di ali, ricca di piume. Qual è il ruolo di essa?</w:t>
      </w:r>
    </w:p>
    <w:p w14:paraId="5442202B" w14:textId="77777777" w:rsidR="00F768E4" w:rsidRDefault="00F768E4" w:rsidP="003770E2">
      <w:pPr>
        <w:pStyle w:val="Corpotesto"/>
      </w:pPr>
      <w:r>
        <w:t>Ma c’era un’altra aquila grande, larga di ali, ricca di piume. Di quest’aquila non viene descritta nessuna azione particolare. Essa esiste semplicemente.</w:t>
      </w:r>
    </w:p>
    <w:p w14:paraId="07D8EC10" w14:textId="77777777" w:rsidR="00F768E4" w:rsidRDefault="00F768E4" w:rsidP="003770E2">
      <w:pPr>
        <w:pStyle w:val="Corpotesto"/>
      </w:pPr>
      <w:r>
        <w:t>E allora quella vite, dall’aiuola dove era piantata, rivolse verso di essa le radici e tese verso di essa i suoi tralci, perché la irrigasse.</w:t>
      </w:r>
    </w:p>
    <w:p w14:paraId="27E4DE82" w14:textId="77777777" w:rsidR="00F768E4" w:rsidRDefault="00F768E4" w:rsidP="003770E2">
      <w:pPr>
        <w:pStyle w:val="Corpotesto"/>
      </w:pPr>
      <w:r>
        <w:t>L’azione o l’opera è tutta della vite, che era stata pianta</w:t>
      </w:r>
      <w:r w:rsidR="0090711D">
        <w:t>ta</w:t>
      </w:r>
      <w:r>
        <w:t xml:space="preserve"> dalla prima grande aquila. La vite si libera dalla protezione di essa. Cerca la seconda aquila.</w:t>
      </w:r>
    </w:p>
    <w:p w14:paraId="1238D9A7" w14:textId="77777777" w:rsidR="00F768E4" w:rsidRDefault="00F768E4" w:rsidP="003770E2">
      <w:pPr>
        <w:pStyle w:val="Corpotesto"/>
      </w:pPr>
      <w:r>
        <w:t xml:space="preserve">Si vuole mettere sotto la sua protezione. Si noti bene. La seconda aquila non cerca la vite. È la vite che cerca la seconda aquila. </w:t>
      </w:r>
    </w:p>
    <w:p w14:paraId="2A028687" w14:textId="77777777" w:rsidR="00F768E4" w:rsidRDefault="00F768E4" w:rsidP="003770E2">
      <w:pPr>
        <w:pStyle w:val="Corpotesto"/>
      </w:pPr>
      <w:r>
        <w:t>Così agendo, non solo corre il rischio di rovinare se stessa, potrebbe anche mettere in guerra, in litigio le due grandi aquile. È un rischio reale.</w:t>
      </w:r>
    </w:p>
    <w:p w14:paraId="3DEFBEFC" w14:textId="77777777" w:rsidR="00F768E4" w:rsidRDefault="00F768E4" w:rsidP="003770E2">
      <w:pPr>
        <w:pStyle w:val="Corpotesto"/>
      </w:pPr>
      <w:r>
        <w:t>Qui di certo la vite compie un’azione insensata, stolta, dannosa. Si libera da un padrone per porsi sotto un altro padrone. Da una schiavitù passa ad un’altra.</w:t>
      </w:r>
    </w:p>
    <w:p w14:paraId="317EB080" w14:textId="77777777" w:rsidR="00F768E4" w:rsidRDefault="00F768E4" w:rsidP="00015F47">
      <w:pPr>
        <w:pStyle w:val="Corpodeltesto2"/>
        <w:rPr>
          <w:color w:val="000000"/>
        </w:rPr>
      </w:pPr>
      <w:r w:rsidRPr="00823C5D">
        <w:rPr>
          <w:color w:val="000000"/>
          <w:position w:val="6"/>
          <w:vertAlign w:val="superscript"/>
        </w:rPr>
        <w:t>8</w:t>
      </w:r>
      <w:r w:rsidRPr="00823C5D">
        <w:rPr>
          <w:color w:val="000000"/>
        </w:rPr>
        <w:t>In un campo fertile,</w:t>
      </w:r>
      <w:r>
        <w:rPr>
          <w:color w:val="000000"/>
        </w:rPr>
        <w:t xml:space="preserve"> </w:t>
      </w:r>
      <w:r w:rsidRPr="00823C5D">
        <w:rPr>
          <w:color w:val="000000"/>
        </w:rPr>
        <w:t>lungo il corso di grandi acque,</w:t>
      </w:r>
      <w:r>
        <w:rPr>
          <w:color w:val="000000"/>
        </w:rPr>
        <w:t xml:space="preserve"> </w:t>
      </w:r>
      <w:r w:rsidRPr="00823C5D">
        <w:rPr>
          <w:color w:val="000000"/>
        </w:rPr>
        <w:t>essa era piantata,</w:t>
      </w:r>
      <w:r>
        <w:rPr>
          <w:color w:val="000000"/>
        </w:rPr>
        <w:t xml:space="preserve"> </w:t>
      </w:r>
      <w:r w:rsidRPr="00823C5D">
        <w:rPr>
          <w:color w:val="000000"/>
        </w:rPr>
        <w:t>per mettere rami e dare frutto</w:t>
      </w:r>
      <w:r>
        <w:rPr>
          <w:color w:val="000000"/>
        </w:rPr>
        <w:t xml:space="preserve"> </w:t>
      </w:r>
      <w:r w:rsidRPr="00823C5D">
        <w:rPr>
          <w:color w:val="000000"/>
        </w:rPr>
        <w:t>e diventare una vite magnifica.</w:t>
      </w:r>
    </w:p>
    <w:p w14:paraId="6445E801" w14:textId="77777777" w:rsidR="00F768E4" w:rsidRDefault="00F768E4" w:rsidP="003770E2">
      <w:pPr>
        <w:pStyle w:val="Corpotesto"/>
      </w:pPr>
      <w:r>
        <w:t>Viene ora dichiarato dal Signore che la grande aquila altro non desiderava se non che la vite divenisse una grande vite, una vite magnifica. Nient’altro.</w:t>
      </w:r>
    </w:p>
    <w:p w14:paraId="68E24F78" w14:textId="77777777" w:rsidR="00F768E4" w:rsidRDefault="00F768E4" w:rsidP="003770E2">
      <w:pPr>
        <w:pStyle w:val="Corpotesto"/>
      </w:pPr>
      <w:r>
        <w:t xml:space="preserve">In un campo fertile, lungo il corso di grandi acque, essa era piantata, per mettere rami e dare frutto e diventare una vite magnifica. </w:t>
      </w:r>
    </w:p>
    <w:p w14:paraId="4D0F9804" w14:textId="77777777" w:rsidR="00F768E4" w:rsidRDefault="00F768E4" w:rsidP="003770E2">
      <w:pPr>
        <w:pStyle w:val="Corpotesto"/>
      </w:pPr>
      <w:r>
        <w:t>L’aquila grande, la prima aquila, aveva messo ogni cura per il suo germoglio. Aveva fatto ogni cosa perché diventasse una vit</w:t>
      </w:r>
      <w:r w:rsidR="0090711D">
        <w:t>e</w:t>
      </w:r>
      <w:r>
        <w:t xml:space="preserve"> magnifica.</w:t>
      </w:r>
    </w:p>
    <w:p w14:paraId="6A47C118" w14:textId="77777777" w:rsidR="00F768E4" w:rsidRDefault="00F768E4" w:rsidP="003770E2">
      <w:pPr>
        <w:pStyle w:val="Corpotesto"/>
      </w:pPr>
      <w:r>
        <w:t>In nulla era mancato nei suoi riguardi. Nulla aveva tralasciato. Nulla omesso. Si è comportato da ottimo contadino. Aveva agito con ogni scienza e perizia.</w:t>
      </w:r>
    </w:p>
    <w:p w14:paraId="5DC7A848" w14:textId="77777777" w:rsidR="00F768E4" w:rsidRPr="00823C5D" w:rsidRDefault="00F768E4" w:rsidP="003770E2">
      <w:pPr>
        <w:pStyle w:val="Corpotesto"/>
      </w:pPr>
      <w:r>
        <w:t>La vite però così non pensa e ammicca l’occhio verso la seconda aquila anch’essa grande. Sopporterà la prima aquila questo tradimento?</w:t>
      </w:r>
    </w:p>
    <w:p w14:paraId="4F8FC7F1" w14:textId="77777777" w:rsidR="00F768E4" w:rsidRDefault="00F768E4" w:rsidP="00015F47">
      <w:pPr>
        <w:pStyle w:val="Corpodeltesto2"/>
        <w:rPr>
          <w:color w:val="000000"/>
        </w:rPr>
      </w:pPr>
      <w:r w:rsidRPr="00823C5D">
        <w:rPr>
          <w:color w:val="000000"/>
          <w:position w:val="6"/>
          <w:vertAlign w:val="superscript"/>
        </w:rPr>
        <w:t>9</w:t>
      </w:r>
      <w:r w:rsidRPr="00823C5D">
        <w:rPr>
          <w:color w:val="000000"/>
        </w:rPr>
        <w:t>Di’: Così dice il Signore Dio:</w:t>
      </w:r>
      <w:r>
        <w:rPr>
          <w:color w:val="000000"/>
        </w:rPr>
        <w:t xml:space="preserve"> </w:t>
      </w:r>
      <w:r w:rsidRPr="00823C5D">
        <w:rPr>
          <w:color w:val="000000"/>
        </w:rPr>
        <w:t>Riuscirà a prosperare?</w:t>
      </w:r>
      <w:r>
        <w:rPr>
          <w:color w:val="000000"/>
        </w:rPr>
        <w:t xml:space="preserve"> </w:t>
      </w:r>
      <w:r w:rsidRPr="00823C5D">
        <w:rPr>
          <w:color w:val="000000"/>
        </w:rPr>
        <w:t>O forse l’aquila non sradicherà le sue radici</w:t>
      </w:r>
      <w:r>
        <w:rPr>
          <w:color w:val="000000"/>
        </w:rPr>
        <w:t xml:space="preserve"> </w:t>
      </w:r>
      <w:r w:rsidRPr="00823C5D">
        <w:rPr>
          <w:color w:val="000000"/>
        </w:rPr>
        <w:t>e vendemmierà il suo frutto</w:t>
      </w:r>
      <w:r>
        <w:rPr>
          <w:color w:val="000000"/>
        </w:rPr>
        <w:t xml:space="preserve"> </w:t>
      </w:r>
      <w:r w:rsidRPr="00823C5D">
        <w:rPr>
          <w:color w:val="000000"/>
        </w:rPr>
        <w:t>e seccheranno tutti i tralci che ha messo?</w:t>
      </w:r>
      <w:r>
        <w:rPr>
          <w:color w:val="000000"/>
        </w:rPr>
        <w:t xml:space="preserve"> </w:t>
      </w:r>
      <w:r w:rsidRPr="00823C5D">
        <w:rPr>
          <w:color w:val="000000"/>
        </w:rPr>
        <w:t>Non ci vorrà un grande sforzo</w:t>
      </w:r>
      <w:r>
        <w:rPr>
          <w:color w:val="000000"/>
        </w:rPr>
        <w:t xml:space="preserve"> </w:t>
      </w:r>
      <w:r w:rsidRPr="00823C5D">
        <w:rPr>
          <w:color w:val="000000"/>
        </w:rPr>
        <w:t>né ci vorrà molta gente</w:t>
      </w:r>
      <w:r>
        <w:rPr>
          <w:color w:val="000000"/>
        </w:rPr>
        <w:t xml:space="preserve"> </w:t>
      </w:r>
      <w:r w:rsidRPr="00823C5D">
        <w:rPr>
          <w:color w:val="000000"/>
        </w:rPr>
        <w:t>per sradicare dalle radici.</w:t>
      </w:r>
    </w:p>
    <w:p w14:paraId="59F65712" w14:textId="77777777" w:rsidR="00F768E4" w:rsidRDefault="00F768E4" w:rsidP="003770E2">
      <w:pPr>
        <w:pStyle w:val="Corpotesto"/>
      </w:pPr>
      <w:r>
        <w:t>Ecco, ora si fa sentire la Parola del Signore. Essa non è data in forma di affermazione, ma di domanda. Ma è come se fosse di affermazione.</w:t>
      </w:r>
    </w:p>
    <w:p w14:paraId="5A77244E" w14:textId="77777777" w:rsidR="00F768E4" w:rsidRDefault="00F768E4" w:rsidP="003770E2">
      <w:pPr>
        <w:pStyle w:val="Corpotesto"/>
      </w:pPr>
      <w:r>
        <w:t xml:space="preserve">Di’: Così dice il Signore Dio: Riuscirà a prosperare? O forse l’aquila non sradicherà le sue radici e ne vendemmierà il suo frutto? </w:t>
      </w:r>
    </w:p>
    <w:p w14:paraId="27B8AB37" w14:textId="77777777" w:rsidR="00F768E4" w:rsidRDefault="00F768E4" w:rsidP="003770E2">
      <w:pPr>
        <w:pStyle w:val="Corpotesto"/>
      </w:pPr>
      <w:r>
        <w:t xml:space="preserve">E non seccheranno tutti i tralci che ha messo? Non ci vorrà un grande sforzo né ci vorrà molta gente per sradicare dalle radici. </w:t>
      </w:r>
    </w:p>
    <w:p w14:paraId="728D1F84" w14:textId="77777777" w:rsidR="00F768E4" w:rsidRDefault="00F768E4" w:rsidP="003770E2">
      <w:pPr>
        <w:pStyle w:val="Corpotesto"/>
      </w:pPr>
      <w:r>
        <w:t>Il gesto della vite di ammiccamento verso l’altra aquila non è gradito alla prima aquila. Essa potrebbe decidere di intervenire con veemenza e grande forza.</w:t>
      </w:r>
    </w:p>
    <w:p w14:paraId="2AFEF02F" w14:textId="77777777" w:rsidR="00F768E4" w:rsidRDefault="00F768E4" w:rsidP="003770E2">
      <w:pPr>
        <w:pStyle w:val="Corpotesto"/>
      </w:pPr>
      <w:r>
        <w:t>Potrebbe decidere di sradicare le sue radici, vendemmiare il suo frutto, lasciare che la vite secchi. Potrebbe fare tutto questo facilmente senza sforzo alcuno.</w:t>
      </w:r>
    </w:p>
    <w:p w14:paraId="1150FDD7" w14:textId="77777777" w:rsidR="00F768E4" w:rsidRDefault="00F768E4" w:rsidP="003770E2">
      <w:pPr>
        <w:pStyle w:val="Corpotesto"/>
      </w:pPr>
      <w:r>
        <w:t>Ci sono delle azioni che poniamo nella storia che sono tutte a nostro danno e mai a nostro beneficio. Prima di porle, dovremmo calcolarne i frutti.</w:t>
      </w:r>
    </w:p>
    <w:p w14:paraId="6B26CE82" w14:textId="77777777" w:rsidR="00F768E4" w:rsidRDefault="00F768E4" w:rsidP="003770E2">
      <w:pPr>
        <w:pStyle w:val="Corpotesto"/>
      </w:pPr>
      <w:r>
        <w:t>Ma quando si è senza Dio, contro di Lui, disobbedienti alla sua divina volontà, ci potrà mai essere saggezza in un cuore, se la saggezza è suo dono?</w:t>
      </w:r>
    </w:p>
    <w:p w14:paraId="4ACD5447" w14:textId="77777777" w:rsidR="00F768E4" w:rsidRDefault="00F768E4" w:rsidP="00015F47">
      <w:pPr>
        <w:pStyle w:val="Corpodeltesto2"/>
        <w:rPr>
          <w:color w:val="000000"/>
        </w:rPr>
      </w:pPr>
      <w:r w:rsidRPr="00823C5D">
        <w:rPr>
          <w:color w:val="000000"/>
          <w:position w:val="6"/>
          <w:vertAlign w:val="superscript"/>
        </w:rPr>
        <w:t>10</w:t>
      </w:r>
      <w:r w:rsidRPr="00823C5D">
        <w:rPr>
          <w:color w:val="000000"/>
        </w:rPr>
        <w:t>Ecco, essa è piantata:</w:t>
      </w:r>
      <w:r>
        <w:rPr>
          <w:color w:val="000000"/>
        </w:rPr>
        <w:t xml:space="preserve"> </w:t>
      </w:r>
      <w:r w:rsidRPr="00823C5D">
        <w:rPr>
          <w:color w:val="000000"/>
        </w:rPr>
        <w:t>riuscirà a prosperare?</w:t>
      </w:r>
      <w:r>
        <w:rPr>
          <w:color w:val="000000"/>
        </w:rPr>
        <w:t xml:space="preserve"> </w:t>
      </w:r>
      <w:r w:rsidRPr="00823C5D">
        <w:rPr>
          <w:color w:val="000000"/>
        </w:rPr>
        <w:t>O non seccherà del tutto,</w:t>
      </w:r>
      <w:r>
        <w:rPr>
          <w:color w:val="000000"/>
        </w:rPr>
        <w:t xml:space="preserve"> </w:t>
      </w:r>
      <w:r w:rsidRPr="00823C5D">
        <w:rPr>
          <w:color w:val="000000"/>
        </w:rPr>
        <w:t>non appena l’avrà sfiorata il vento d’oriente?</w:t>
      </w:r>
      <w:r>
        <w:rPr>
          <w:color w:val="000000"/>
        </w:rPr>
        <w:t xml:space="preserve"> </w:t>
      </w:r>
      <w:r w:rsidRPr="00823C5D">
        <w:rPr>
          <w:color w:val="000000"/>
        </w:rPr>
        <w:t>Proprio nell’aiuola dove è germogliata, seccherà!».</w:t>
      </w:r>
    </w:p>
    <w:p w14:paraId="4226F5CB" w14:textId="77777777" w:rsidR="00F768E4" w:rsidRDefault="00F768E4" w:rsidP="003770E2">
      <w:pPr>
        <w:pStyle w:val="Corpotesto"/>
      </w:pPr>
      <w:r>
        <w:t>Ora il Signore aggiunge un’altra verità a quanto finora detto. Per far seccare la vit</w:t>
      </w:r>
      <w:r w:rsidR="0090711D">
        <w:t>e</w:t>
      </w:r>
      <w:r>
        <w:t xml:space="preserve"> non occorrono uomini, basta che soffi il vento d’oriente e per essa è finita. </w:t>
      </w:r>
    </w:p>
    <w:p w14:paraId="6BB049F4" w14:textId="77777777" w:rsidR="00F768E4" w:rsidRDefault="00F768E4" w:rsidP="003770E2">
      <w:pPr>
        <w:pStyle w:val="Corpotesto"/>
      </w:pPr>
      <w:r>
        <w:t>Ecco, essa è piantata: riuscirà a prosperare? O non seccherà del tutto, non appena l’avrà sfiorata il vento d’oriente? È un vento caldo che secca le piante.</w:t>
      </w:r>
    </w:p>
    <w:p w14:paraId="65121458" w14:textId="77777777" w:rsidR="00F768E4" w:rsidRDefault="00F768E4" w:rsidP="003770E2">
      <w:pPr>
        <w:pStyle w:val="Corpotesto"/>
      </w:pPr>
      <w:r>
        <w:t>Proprio nell’aiuol</w:t>
      </w:r>
      <w:r w:rsidR="0090711D">
        <w:t>a</w:t>
      </w:r>
      <w:r>
        <w:t xml:space="preserve"> dove è germogliata, seccherà! In questa seconda parola, il Signore pronunzia la sentenza. Il gesto della vite la condurrà a rovina sicura.</w:t>
      </w:r>
    </w:p>
    <w:p w14:paraId="01A353CE" w14:textId="77777777" w:rsidR="00F768E4" w:rsidRDefault="00F768E4" w:rsidP="003770E2">
      <w:pPr>
        <w:pStyle w:val="Corpotesto"/>
      </w:pPr>
      <w:r>
        <w:t>Da vite magnifica secondo l’intenzione della prima aquila a vite arsa dal vento dell’oriente per un gesto imprudente, inopportuno, inutile, insensato.</w:t>
      </w:r>
    </w:p>
    <w:p w14:paraId="71D2C586" w14:textId="77777777" w:rsidR="00F768E4" w:rsidRDefault="00F768E4" w:rsidP="003770E2">
      <w:pPr>
        <w:pStyle w:val="Corpotesto"/>
      </w:pPr>
      <w:r>
        <w:t xml:space="preserve">Ma sempre, quando si è senza Dio, si compiono di questi gesti insensati e </w:t>
      </w:r>
      <w:r w:rsidR="0090711D">
        <w:t>im</w:t>
      </w:r>
      <w:r>
        <w:t>prudent</w:t>
      </w:r>
      <w:r w:rsidR="0090711D">
        <w:t>i</w:t>
      </w:r>
      <w:r>
        <w:t>. Basta un solo pensiero di tentazione ed è la fine.</w:t>
      </w:r>
    </w:p>
    <w:p w14:paraId="3DF08EA8" w14:textId="77777777" w:rsidR="00F768E4" w:rsidRDefault="00F768E4" w:rsidP="003770E2">
      <w:pPr>
        <w:pStyle w:val="Corpotesto"/>
      </w:pPr>
      <w:r>
        <w:t>Prima di procedere nella lettura della profezia del Signore, è giusto che diamo un’occhiata alla storia così come essa si sta svolgendo mentre il Signore parla.</w:t>
      </w:r>
    </w:p>
    <w:p w14:paraId="509D947A" w14:textId="77777777" w:rsidR="00F768E4" w:rsidRPr="00AA0F93" w:rsidRDefault="00F768E4" w:rsidP="003770E2">
      <w:pPr>
        <w:pStyle w:val="Corpotesto"/>
        <w:rPr>
          <w:i/>
          <w:iCs/>
          <w:sz w:val="20"/>
        </w:rPr>
      </w:pPr>
      <w:r w:rsidRPr="00AA0F93">
        <w:rPr>
          <w:i/>
          <w:iCs/>
          <w:sz w:val="20"/>
        </w:rPr>
        <w:t>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w:t>
      </w:r>
    </w:p>
    <w:p w14:paraId="4855F72B" w14:textId="77777777" w:rsidR="00F768E4" w:rsidRPr="00AA0F93" w:rsidRDefault="00F768E4" w:rsidP="003770E2">
      <w:pPr>
        <w:pStyle w:val="Corpotesto"/>
        <w:rPr>
          <w:i/>
          <w:iCs/>
          <w:sz w:val="20"/>
        </w:rPr>
      </w:pPr>
      <w:r w:rsidRPr="00AA0F93">
        <w:rPr>
          <w:i/>
          <w:iCs/>
          <w:sz w:val="20"/>
        </w:rPr>
        <w:t>Le altre gesta di Ioiakìm e tutte le sue azioni non sono forse descritte nel libro delle Cronache dei re di Giuda? Ioiakìm si addormentò con i suoi padri e al suo posto divenne re suo figlio Ioiachìn.</w:t>
      </w:r>
    </w:p>
    <w:p w14:paraId="24F80736" w14:textId="77777777" w:rsidR="00F768E4" w:rsidRPr="00AA0F93" w:rsidRDefault="00F768E4" w:rsidP="003770E2">
      <w:pPr>
        <w:pStyle w:val="Corpotesto"/>
        <w:rPr>
          <w:i/>
          <w:iCs/>
          <w:sz w:val="20"/>
        </w:rPr>
      </w:pPr>
      <w:r w:rsidRPr="00AA0F93">
        <w:rPr>
          <w:i/>
          <w:iCs/>
          <w:sz w:val="20"/>
        </w:rPr>
        <w:t>Il re d’Egitto non uscì più dalla sua terra, perché il re di Babilonia, dal torrente d’Egitto sino al fiume Eufrate, aveva conquistato tutto quello che era appartenuto al re d’Egitto.</w:t>
      </w:r>
    </w:p>
    <w:p w14:paraId="5A396D3F" w14:textId="77777777" w:rsidR="00F768E4" w:rsidRPr="00AA0F93" w:rsidRDefault="00F768E4" w:rsidP="003770E2">
      <w:pPr>
        <w:pStyle w:val="Corpotesto"/>
        <w:rPr>
          <w:i/>
          <w:iCs/>
          <w:sz w:val="20"/>
        </w:rPr>
      </w:pPr>
      <w:r w:rsidRPr="00AA0F93">
        <w:rPr>
          <w:i/>
          <w:iCs/>
          <w:sz w:val="20"/>
        </w:rPr>
        <w:t>Quando divenne re, Ioiachìn aveva diciotto anni; regnò tre mesi a Gerusalemme. Sua madre era di Gerusalemme e si chiamava Necustà, figlia di Elnatàn. Fece ciò che è male agli occhi del Signore, come aveva fatto suo padre.</w:t>
      </w:r>
    </w:p>
    <w:p w14:paraId="6820E06D" w14:textId="77777777" w:rsidR="00F768E4" w:rsidRPr="00AA0F93" w:rsidRDefault="00F768E4" w:rsidP="003770E2">
      <w:pPr>
        <w:pStyle w:val="Corpotesto"/>
        <w:rPr>
          <w:i/>
          <w:iCs/>
          <w:sz w:val="20"/>
        </w:rPr>
      </w:pPr>
      <w:r w:rsidRPr="00AA0F93">
        <w:rPr>
          <w:i/>
          <w:iCs/>
          <w:sz w:val="20"/>
        </w:rPr>
        <w:t>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504EADEF" w14:textId="77777777" w:rsidR="00F768E4" w:rsidRPr="00AA0F93" w:rsidRDefault="00F768E4" w:rsidP="003770E2">
      <w:pPr>
        <w:pStyle w:val="Corpotesto"/>
        <w:rPr>
          <w:i/>
          <w:iCs/>
          <w:sz w:val="20"/>
        </w:rPr>
      </w:pPr>
      <w:r w:rsidRPr="00AA0F93">
        <w:rPr>
          <w:i/>
          <w:iCs/>
          <w:sz w:val="20"/>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 24,1-20). </w:t>
      </w:r>
    </w:p>
    <w:p w14:paraId="757378B9" w14:textId="77777777" w:rsidR="00F768E4" w:rsidRPr="00AA0F93" w:rsidRDefault="00F768E4" w:rsidP="003770E2">
      <w:pPr>
        <w:pStyle w:val="Corpotesto"/>
        <w:rPr>
          <w:i/>
          <w:iCs/>
          <w:sz w:val="20"/>
        </w:rPr>
      </w:pPr>
      <w:r w:rsidRPr="00AA0F93">
        <w:rPr>
          <w:i/>
          <w:iCs/>
          <w:sz w:val="20"/>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69EB354F" w14:textId="77777777" w:rsidR="00F768E4" w:rsidRPr="00AA0F93" w:rsidRDefault="00F768E4" w:rsidP="003770E2">
      <w:pPr>
        <w:pStyle w:val="Corpotesto"/>
        <w:rPr>
          <w:i/>
          <w:iCs/>
          <w:sz w:val="20"/>
        </w:rPr>
      </w:pPr>
      <w:r w:rsidRPr="00AA0F93">
        <w:rPr>
          <w:i/>
          <w:iCs/>
          <w:sz w:val="20"/>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7F690B4F" w14:textId="77777777" w:rsidR="00F768E4" w:rsidRPr="00AA0F93" w:rsidRDefault="00F768E4" w:rsidP="003770E2">
      <w:pPr>
        <w:pStyle w:val="Corpotesto"/>
        <w:rPr>
          <w:i/>
          <w:iCs/>
          <w:sz w:val="20"/>
        </w:rPr>
      </w:pPr>
      <w:r w:rsidRPr="00AA0F93">
        <w:rPr>
          <w:i/>
          <w:iCs/>
          <w:sz w:val="20"/>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7BE3E050" w14:textId="77777777" w:rsidR="00F768E4" w:rsidRPr="00AA0F93" w:rsidRDefault="00F768E4" w:rsidP="003770E2">
      <w:pPr>
        <w:pStyle w:val="Corpotesto"/>
        <w:rPr>
          <w:i/>
          <w:iCs/>
          <w:sz w:val="20"/>
        </w:rPr>
      </w:pPr>
      <w:r w:rsidRPr="00AA0F93">
        <w:rPr>
          <w:i/>
          <w:iCs/>
          <w:sz w:val="20"/>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70215EC3" w14:textId="77777777" w:rsidR="00F768E4" w:rsidRPr="00AA0F93" w:rsidRDefault="00F768E4" w:rsidP="003770E2">
      <w:pPr>
        <w:pStyle w:val="Corpotesto"/>
        <w:rPr>
          <w:i/>
          <w:iCs/>
          <w:sz w:val="20"/>
        </w:rPr>
      </w:pPr>
      <w:r w:rsidRPr="00AA0F93">
        <w:rPr>
          <w:i/>
          <w:iCs/>
          <w:sz w:val="20"/>
        </w:rPr>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w:t>
      </w:r>
    </w:p>
    <w:p w14:paraId="4B3D48DD" w14:textId="77777777" w:rsidR="00F768E4" w:rsidRPr="00AA0F93" w:rsidRDefault="00F768E4" w:rsidP="003770E2">
      <w:pPr>
        <w:pStyle w:val="Corpotesto"/>
        <w:rPr>
          <w:i/>
          <w:iCs/>
          <w:sz w:val="20"/>
        </w:rPr>
      </w:pPr>
      <w:r w:rsidRPr="00AA0F93">
        <w:rPr>
          <w:i/>
          <w:iCs/>
          <w:sz w:val="20"/>
        </w:rPr>
        <w:t>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09212107" w14:textId="77777777" w:rsidR="00F768E4" w:rsidRPr="00AA0F93" w:rsidRDefault="00F768E4" w:rsidP="003770E2">
      <w:pPr>
        <w:pStyle w:val="Corpotesto"/>
        <w:rPr>
          <w:i/>
          <w:iCs/>
          <w:sz w:val="20"/>
        </w:rPr>
      </w:pPr>
      <w:r w:rsidRPr="00AA0F93">
        <w:rPr>
          <w:i/>
          <w:iCs/>
          <w:sz w:val="20"/>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56FCBBBE" w14:textId="77777777" w:rsidR="00F768E4" w:rsidRPr="00AA0F93" w:rsidRDefault="00F768E4" w:rsidP="003770E2">
      <w:pPr>
        <w:pStyle w:val="Corpotesto"/>
        <w:rPr>
          <w:i/>
          <w:iCs/>
          <w:sz w:val="20"/>
        </w:rPr>
      </w:pPr>
      <w:r w:rsidRPr="00AA0F93">
        <w:rPr>
          <w:i/>
          <w:iCs/>
          <w:sz w:val="20"/>
        </w:rPr>
        <w:t>Ora, nell’anno trentasettesimo della deportazione di Ioiachìn, re di Giuda, nel dodicesimo mese, il ventisette del mese, Evil</w:t>
      </w:r>
      <w:r w:rsidRPr="00AA0F93">
        <w:rPr>
          <w:i/>
          <w:iCs/>
          <w:sz w:val="20"/>
        </w:rPr>
        <w:noBreakHyphen/>
        <w:t xml:space="preserve">Merodàc, re di Babilonia, nell’anno in cui divenne re, fece grazia a Ioiachìn, re di Giuda, e lo liberò dalla prigione. Gli parlò con benevolenza e pose il suo trono al di sopra del trono dei re che si trovavano con lui a Babilonia.  Gli cambiò le vesti da prigioniero e Ioiachìn prese sempre cibo alla presenza di lui per tutti i giorni della sua vita. Dal re gli venne fornito il sostentamento abituale ogni giorno, per tutto il tempo della sua vita (2Re 25,1-30). </w:t>
      </w:r>
    </w:p>
    <w:p w14:paraId="38BB5CB0" w14:textId="77777777" w:rsidR="00F768E4" w:rsidRDefault="00F768E4" w:rsidP="003770E2">
      <w:pPr>
        <w:pStyle w:val="Corpotesto"/>
      </w:pPr>
      <w:r>
        <w:t>Il grande re di Babilonia, Nabucodònosor, non tollera che il re di Gerusalemme ammicchi verso l’Egitto. Ora è lui il più potente e può intervenire drasticamente.</w:t>
      </w:r>
    </w:p>
    <w:p w14:paraId="06DF9EAA" w14:textId="77777777" w:rsidR="00F768E4" w:rsidRDefault="00F768E4" w:rsidP="00015F47">
      <w:pPr>
        <w:pStyle w:val="Corpodeltesto2"/>
        <w:rPr>
          <w:color w:val="000000"/>
        </w:rPr>
      </w:pPr>
      <w:r w:rsidRPr="00823C5D">
        <w:rPr>
          <w:color w:val="000000"/>
          <w:position w:val="6"/>
          <w:vertAlign w:val="superscript"/>
        </w:rPr>
        <w:t>11</w:t>
      </w:r>
      <w:r w:rsidRPr="00823C5D">
        <w:rPr>
          <w:color w:val="000000"/>
        </w:rPr>
        <w:t>Mi fu rivolta ancora questa parola del Signore:</w:t>
      </w:r>
    </w:p>
    <w:p w14:paraId="4BD68140" w14:textId="77777777" w:rsidR="00F768E4" w:rsidRDefault="00F768E4" w:rsidP="003770E2">
      <w:pPr>
        <w:pStyle w:val="Corpotesto"/>
      </w:pPr>
      <w:r>
        <w:t>Prima il Signore ha raffigurato i due re di Babilonia e dell’Egitto come le due grandi aquile e il re di Gerusalemme come la cima del cedro.</w:t>
      </w:r>
    </w:p>
    <w:p w14:paraId="7F295581" w14:textId="77777777" w:rsidR="00F768E4" w:rsidRDefault="00F768E4" w:rsidP="003770E2">
      <w:pPr>
        <w:pStyle w:val="Corpotesto"/>
      </w:pPr>
      <w:r>
        <w:t>Ora il Signore dona l’interpretazione del suo enigma e della sua parabola. Sappiamo anche che la vite piantata da Nabucodònosor è il nuovo re.</w:t>
      </w:r>
    </w:p>
    <w:p w14:paraId="6FC22D39" w14:textId="77777777" w:rsidR="00F768E4" w:rsidRDefault="00F768E4" w:rsidP="003770E2">
      <w:pPr>
        <w:pStyle w:val="Corpotesto"/>
      </w:pPr>
      <w:r>
        <w:t>L’immagine serve per imprimersi con più efficacia nella memoria. Così l’insegnamento può essere facilmente più immediato e assimilabile.</w:t>
      </w:r>
    </w:p>
    <w:p w14:paraId="074DCB30" w14:textId="77777777" w:rsidR="00F768E4" w:rsidRDefault="00F768E4" w:rsidP="003770E2">
      <w:pPr>
        <w:pStyle w:val="Corpotesto"/>
      </w:pPr>
      <w:r>
        <w:t>Nella Scrittura Santa, sia dell’Antico che del Nuovo Testamento, moltissime sono le immagin</w:t>
      </w:r>
      <w:r w:rsidR="0090711D">
        <w:t>i</w:t>
      </w:r>
      <w:r>
        <w:t xml:space="preserve"> portatrici di una verità eterna da scrivere nel cuore.</w:t>
      </w:r>
    </w:p>
    <w:p w14:paraId="4E789E11" w14:textId="77777777" w:rsidR="00F768E4" w:rsidRDefault="00F768E4" w:rsidP="003770E2">
      <w:pPr>
        <w:pStyle w:val="Corpotesto"/>
      </w:pPr>
    </w:p>
    <w:p w14:paraId="0454E3C5" w14:textId="77777777" w:rsidR="00F768E4" w:rsidRDefault="00F768E4" w:rsidP="00015F47">
      <w:pPr>
        <w:pStyle w:val="Corpodeltesto2"/>
        <w:rPr>
          <w:color w:val="000000"/>
        </w:rPr>
      </w:pPr>
      <w:r w:rsidRPr="00823C5D">
        <w:rPr>
          <w:color w:val="000000"/>
          <w:position w:val="6"/>
          <w:vertAlign w:val="superscript"/>
        </w:rPr>
        <w:t>12</w:t>
      </w:r>
      <w:r w:rsidRPr="00823C5D">
        <w:rPr>
          <w:color w:val="000000"/>
        </w:rPr>
        <w:t>«Parla dunque a quella genìa di ribelli: Non sapete che cosa significa questo? Di’: Ecco, il re di Babilonia è giunto a Gerusalemme, ne ha preso il re e i prìncipi e li ha portati con sé a Babilonia.</w:t>
      </w:r>
    </w:p>
    <w:p w14:paraId="47B2BE21" w14:textId="77777777" w:rsidR="00F768E4" w:rsidRDefault="00F768E4" w:rsidP="003770E2">
      <w:pPr>
        <w:pStyle w:val="Corpotesto"/>
      </w:pPr>
      <w:r>
        <w:t>Ora il Signore invita il profeta a rivolgersi direttamente al suo popolo. Per il Signore il suo popolo è ancora una genìa di ribelli.</w:t>
      </w:r>
    </w:p>
    <w:p w14:paraId="2F34CF5B" w14:textId="77777777" w:rsidR="00F768E4" w:rsidRDefault="00F768E4" w:rsidP="003770E2">
      <w:pPr>
        <w:pStyle w:val="Corpotesto"/>
      </w:pPr>
      <w:r>
        <w:t>Parla dunque a quella genìa di ribelli: Non sapete che cosa significa questo? Forse lo avranno compreso. Ma forse non lo avranno affatto compreso.</w:t>
      </w:r>
    </w:p>
    <w:p w14:paraId="1803A7F5" w14:textId="77777777" w:rsidR="00F768E4" w:rsidRDefault="00F768E4" w:rsidP="003770E2">
      <w:pPr>
        <w:pStyle w:val="Corpotesto"/>
      </w:pPr>
      <w:r>
        <w:t xml:space="preserve">Di’: Ecco, il re di Babilonia è giunto a Gerusalemme, ne ha preso il re e i principi e li ha portati con sé a Babilonia. È questa la prima deportazione. </w:t>
      </w:r>
    </w:p>
    <w:p w14:paraId="5F4F29EF" w14:textId="77777777" w:rsidR="00F768E4" w:rsidRDefault="00F768E4" w:rsidP="003770E2">
      <w:pPr>
        <w:pStyle w:val="Corpotesto"/>
      </w:pPr>
      <w:r>
        <w:t>In questa prima deportazione anche Ezechiele, allora ancora non profeta, era stato condotto in babilonia. Lui è un deportato tra i deportati.</w:t>
      </w:r>
    </w:p>
    <w:p w14:paraId="7B089E0C" w14:textId="77777777" w:rsidR="00F768E4" w:rsidRDefault="00F768E4" w:rsidP="003770E2">
      <w:pPr>
        <w:pStyle w:val="Corpotesto"/>
      </w:pPr>
      <w:r>
        <w:t>In questa prima occupazione di Gerusalemme, la Città Santa non è stata distrutta. Il tempio è stato depredat</w:t>
      </w:r>
      <w:r w:rsidR="0090711D">
        <w:t>o</w:t>
      </w:r>
      <w:r>
        <w:t xml:space="preserve"> di tutti i suoi tesori.</w:t>
      </w:r>
    </w:p>
    <w:p w14:paraId="14A4259A" w14:textId="77777777" w:rsidR="00F768E4" w:rsidRDefault="00F768E4" w:rsidP="00015F47">
      <w:pPr>
        <w:pStyle w:val="Corpodeltesto2"/>
        <w:rPr>
          <w:color w:val="000000"/>
        </w:rPr>
      </w:pPr>
      <w:r w:rsidRPr="00823C5D">
        <w:rPr>
          <w:color w:val="000000"/>
          <w:position w:val="6"/>
          <w:vertAlign w:val="superscript"/>
        </w:rPr>
        <w:t>13</w:t>
      </w:r>
      <w:r w:rsidRPr="00823C5D">
        <w:rPr>
          <w:color w:val="000000"/>
        </w:rPr>
        <w:t>Si è scelto uno di stirpe regale e ha fatto un patto con lui, obbligandolo con giuramento. Ha deportato i potenti del paese,</w:t>
      </w:r>
    </w:p>
    <w:p w14:paraId="78434681" w14:textId="77777777" w:rsidR="00F768E4" w:rsidRDefault="0090711D" w:rsidP="003770E2">
      <w:pPr>
        <w:pStyle w:val="Corpotesto"/>
      </w:pPr>
      <w:r>
        <w:t xml:space="preserve">È </w:t>
      </w:r>
      <w:r w:rsidR="00F768E4">
        <w:t xml:space="preserve">in questa prima occupazione di Gerusalemme che il re di Babilonia pianta la vite nella speranza che divenisse vite magnifica. </w:t>
      </w:r>
    </w:p>
    <w:p w14:paraId="47F4C098" w14:textId="77777777" w:rsidR="00F768E4" w:rsidRDefault="00F768E4" w:rsidP="003770E2">
      <w:pPr>
        <w:pStyle w:val="Corpotesto"/>
      </w:pPr>
      <w:r>
        <w:t xml:space="preserve">Si à scelto uno di stirpe regale e ha fatto un patto con lui, obbligandolo con giuramento. Ha deportato i potenti del paese. </w:t>
      </w:r>
    </w:p>
    <w:p w14:paraId="138D5945" w14:textId="77777777" w:rsidR="00F768E4" w:rsidRDefault="00F768E4" w:rsidP="003770E2">
      <w:pPr>
        <w:pStyle w:val="Corpotesto"/>
      </w:pPr>
      <w:r>
        <w:t>I potenti del paese li ha deportati in Babilonia. Tutti gli altri sono stati lasciati ognuno nella sua terra e nella sua casa. Con il nuovo re ha stipulato un patto.</w:t>
      </w:r>
    </w:p>
    <w:p w14:paraId="30A65B92" w14:textId="77777777" w:rsidR="00F768E4" w:rsidRDefault="00F768E4" w:rsidP="003770E2">
      <w:pPr>
        <w:pStyle w:val="Corpotesto"/>
      </w:pPr>
      <w:r>
        <w:t>Ogni patto del vincitore sui vinti era sempre di obbedienza, di sudditanza, di sottomissione. Il re sarebbe dovuto dipendere solo da Babilonia.</w:t>
      </w:r>
    </w:p>
    <w:p w14:paraId="7913D005" w14:textId="77777777" w:rsidR="00F768E4" w:rsidRDefault="00F768E4" w:rsidP="00015F47">
      <w:pPr>
        <w:pStyle w:val="Corpodeltesto2"/>
        <w:rPr>
          <w:color w:val="000000"/>
        </w:rPr>
      </w:pPr>
      <w:r w:rsidRPr="00823C5D">
        <w:rPr>
          <w:color w:val="000000"/>
          <w:position w:val="6"/>
          <w:vertAlign w:val="superscript"/>
        </w:rPr>
        <w:t>14</w:t>
      </w:r>
      <w:r w:rsidRPr="00823C5D">
        <w:rPr>
          <w:color w:val="000000"/>
        </w:rPr>
        <w:t>perché il regno fosse debole e non potesse innalzarsi e osservasse e mantenesse l’alleanza con lui.</w:t>
      </w:r>
    </w:p>
    <w:p w14:paraId="082043CF" w14:textId="77777777" w:rsidR="00F768E4" w:rsidRDefault="00F768E4" w:rsidP="003770E2">
      <w:pPr>
        <w:pStyle w:val="Corpotesto"/>
      </w:pPr>
      <w:r>
        <w:t>La politica del re di Babilonia è molto accorta. Ha deportato il re e i potenti di Gerusalemme e del regno, perché il regno fosse indebolito e di molto.</w:t>
      </w:r>
    </w:p>
    <w:p w14:paraId="58D61691" w14:textId="77777777" w:rsidR="00F768E4" w:rsidRDefault="00F768E4" w:rsidP="003770E2">
      <w:pPr>
        <w:pStyle w:val="Corpotesto"/>
      </w:pPr>
      <w:r>
        <w:t>Perché il regno fosse debole e non potesse innalzarsi e osservasse e mantenesse l’alleanza con lui. A quei tempi da una alleanza dipendeva tutto.</w:t>
      </w:r>
    </w:p>
    <w:p w14:paraId="282CA5A0" w14:textId="77777777" w:rsidR="00F768E4" w:rsidRDefault="00F768E4" w:rsidP="003770E2">
      <w:pPr>
        <w:pStyle w:val="Corpotesto"/>
      </w:pPr>
      <w:r>
        <w:t>Gerusalemme e il suo regno erano situati in un posto strategico</w:t>
      </w:r>
      <w:r w:rsidR="0090711D">
        <w:t xml:space="preserve">: </w:t>
      </w:r>
      <w:r>
        <w:t>tra l’Egitto e Babilonia. Avere Gerusalemme dalla propria parte, rafforzava e di molto.</w:t>
      </w:r>
    </w:p>
    <w:p w14:paraId="53DAA2A5" w14:textId="77777777" w:rsidR="00F768E4" w:rsidRDefault="00F768E4" w:rsidP="003770E2">
      <w:pPr>
        <w:pStyle w:val="Corpotesto"/>
      </w:pPr>
      <w:r>
        <w:t>Nabucodònosor vuole un regno debole, sottomesso, obbediente a lui, schierato contro l’Egitto. Dalla sua parte nel caso vi fosse guerra contro l’Egitto.</w:t>
      </w:r>
    </w:p>
    <w:p w14:paraId="059E84A3" w14:textId="77777777" w:rsidR="00F768E4" w:rsidRDefault="00F768E4" w:rsidP="003770E2">
      <w:pPr>
        <w:pStyle w:val="Corpotesto"/>
      </w:pPr>
      <w:r>
        <w:t>Oggi, in questo istante storico, è Nabucodònosor il più forte ed è lui che impone il patto e il trattato da osservare. Gerusalemme dovrà essere dalla sua parte.</w:t>
      </w:r>
    </w:p>
    <w:p w14:paraId="2D531BE3" w14:textId="77777777" w:rsidR="00F768E4" w:rsidRDefault="00F768E4" w:rsidP="003770E2">
      <w:pPr>
        <w:pStyle w:val="Corpotesto"/>
      </w:pPr>
      <w:r>
        <w:t>Il re potrà governare in Gerusalemme, ma non potrà allearsi con nessun altro re. Suo signore oggi potrà essere solo la grande aquila che viene da Babilonia.</w:t>
      </w:r>
    </w:p>
    <w:p w14:paraId="68618F8E" w14:textId="77777777" w:rsidR="00F768E4" w:rsidRDefault="00F768E4" w:rsidP="003770E2">
      <w:pPr>
        <w:pStyle w:val="Corpotesto"/>
      </w:pPr>
      <w:r>
        <w:t>I più deboli devono sempre sottomettersi ai più forti. Il re firma il patto e si impegna solennemente con Nabucodònosor all’obbedienza.</w:t>
      </w:r>
    </w:p>
    <w:p w14:paraId="01CD2E5B" w14:textId="77777777" w:rsidR="00F768E4" w:rsidRDefault="00F768E4" w:rsidP="00015F47">
      <w:pPr>
        <w:pStyle w:val="Corpodeltesto2"/>
        <w:rPr>
          <w:color w:val="000000"/>
        </w:rPr>
      </w:pPr>
      <w:r w:rsidRPr="00823C5D">
        <w:rPr>
          <w:color w:val="000000"/>
          <w:position w:val="6"/>
          <w:vertAlign w:val="superscript"/>
        </w:rPr>
        <w:t>15</w:t>
      </w:r>
      <w:r w:rsidRPr="00823C5D">
        <w:rPr>
          <w:color w:val="000000"/>
        </w:rPr>
        <w:t>Ma questi gli si è ribellato e ha mandato messaggeri in Egitto, perché gli fossero dati cavalli e molti soldati. Potrà prosperare, potrà scampare chi ha agito così? Chi ha infranto un patto potrà uscirne senza danno?</w:t>
      </w:r>
    </w:p>
    <w:p w14:paraId="3777FE86" w14:textId="77777777" w:rsidR="00F768E4" w:rsidRDefault="00F768E4" w:rsidP="003770E2">
      <w:pPr>
        <w:pStyle w:val="Corpotesto"/>
      </w:pPr>
      <w:r>
        <w:t>Ma subito viene il tradimento, che è frutto di grande stoltezza. Lo stolto re, ed è stolto perché senza il suo Dio, pensa di potersi ribellare a Babilonia.</w:t>
      </w:r>
    </w:p>
    <w:p w14:paraId="116C2DA1" w14:textId="77777777" w:rsidR="00F768E4" w:rsidRDefault="00F768E4" w:rsidP="003770E2">
      <w:pPr>
        <w:pStyle w:val="Corpotesto"/>
      </w:pPr>
      <w:r>
        <w:t>Ma questi gli si è ribellato e ha mandato messaggeri in Egitto, perché gli fossero dati cavalli e molti soldati. Se non è stoltezza questa, quale sarà stoltezza?</w:t>
      </w:r>
    </w:p>
    <w:p w14:paraId="7E1F46E3" w14:textId="77777777" w:rsidR="00F768E4" w:rsidRDefault="00F768E4" w:rsidP="003770E2">
      <w:pPr>
        <w:pStyle w:val="Corpotesto"/>
      </w:pPr>
      <w:r>
        <w:t>Ecco ora la domanda del Signore: Potrà prosperare, potrà scampare chi ha agito così? Chi ha infranto un patto potrà uscirne senza danno?</w:t>
      </w:r>
    </w:p>
    <w:p w14:paraId="10EF64A9" w14:textId="77777777" w:rsidR="00F768E4" w:rsidRDefault="00F768E4" w:rsidP="003770E2">
      <w:pPr>
        <w:pStyle w:val="Corpotesto"/>
      </w:pPr>
      <w:r>
        <w:t>Accettare la storia spesso diviene atto di somma intelligenza, somma sapienza, atto di grande politica. I danni della non accettazione spesso sono gravissimi.</w:t>
      </w:r>
    </w:p>
    <w:p w14:paraId="4AF553FA" w14:textId="77777777" w:rsidR="00F768E4" w:rsidRDefault="00F768E4" w:rsidP="003770E2">
      <w:pPr>
        <w:pStyle w:val="Corpotesto"/>
      </w:pPr>
      <w:r>
        <w:t>Gesù non insegna ad ogni suo discepolo di accettare la storia, di viverla come purissimo atto di purificazione e di espiazione dei propri peccati?</w:t>
      </w:r>
    </w:p>
    <w:p w14:paraId="40A37A95" w14:textId="77777777" w:rsidR="00F768E4" w:rsidRPr="005803CD" w:rsidRDefault="00F768E4" w:rsidP="003770E2">
      <w:pPr>
        <w:pStyle w:val="Corpotesto"/>
        <w:rPr>
          <w:i/>
          <w:iCs/>
          <w:sz w:val="20"/>
        </w:rPr>
      </w:pPr>
      <w:r w:rsidRPr="005803CD">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AA27B05" w14:textId="77777777" w:rsidR="00F768E4" w:rsidRPr="005803CD" w:rsidRDefault="00F768E4" w:rsidP="003770E2">
      <w:pPr>
        <w:pStyle w:val="Corpotesto"/>
        <w:rPr>
          <w:i/>
          <w:iCs/>
          <w:sz w:val="20"/>
        </w:rPr>
      </w:pPr>
      <w:r w:rsidRPr="005803CD">
        <w:rPr>
          <w:i/>
          <w:iCs/>
          <w:sz w:val="20"/>
        </w:rPr>
        <w:t>Se dunque tu presenti la tua offerta all’altare e lì ti ricordi che tuo fratello ha qualche cosa contro di te, lascia lì il tuo dono davanti all’altare, va’ prima a riconciliarti con il tuo fratello e poi torna a offrire il tuo dono.</w:t>
      </w:r>
    </w:p>
    <w:p w14:paraId="2656674E" w14:textId="77777777" w:rsidR="00F768E4" w:rsidRPr="005803CD" w:rsidRDefault="00F768E4" w:rsidP="003770E2">
      <w:pPr>
        <w:pStyle w:val="Corpotesto"/>
        <w:rPr>
          <w:i/>
          <w:iCs/>
          <w:sz w:val="20"/>
        </w:rPr>
      </w:pPr>
      <w:r w:rsidRPr="005803CD">
        <w:rPr>
          <w:i/>
          <w:iCs/>
          <w:sz w:val="20"/>
        </w:rPr>
        <w:t xml:space="preserve">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5BC5D1CF" w14:textId="77777777" w:rsidR="00F768E4" w:rsidRPr="005803CD" w:rsidRDefault="00F768E4" w:rsidP="003770E2">
      <w:pPr>
        <w:pStyle w:val="Corpotesto"/>
        <w:rPr>
          <w:i/>
          <w:iCs/>
          <w:sz w:val="20"/>
        </w:rPr>
      </w:pPr>
      <w:r w:rsidRPr="005803CD">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5803CD">
        <w:rPr>
          <w:i/>
          <w:iCs/>
          <w:sz w:val="20"/>
          <w:szCs w:val="24"/>
        </w:rPr>
        <w:t xml:space="preserve"> </w:t>
      </w:r>
      <w:r w:rsidRPr="005803CD">
        <w:rPr>
          <w:i/>
          <w:iCs/>
          <w:sz w:val="20"/>
        </w:rPr>
        <w:t xml:space="preserve">E se uno ti costringerà ad accompagnarlo per un miglio, tu con lui fanne due. </w:t>
      </w:r>
      <w:proofErr w:type="spellStart"/>
      <w:r w:rsidRPr="005803CD">
        <w:rPr>
          <w:i/>
          <w:iCs/>
          <w:sz w:val="20"/>
        </w:rPr>
        <w:t>Da’</w:t>
      </w:r>
      <w:proofErr w:type="spellEnd"/>
      <w:r w:rsidRPr="005803CD">
        <w:rPr>
          <w:i/>
          <w:iCs/>
          <w:sz w:val="20"/>
        </w:rPr>
        <w:t xml:space="preserve"> a chi ti chiede, e a chi desidera da te un prestito non voltare le spalle.</w:t>
      </w:r>
    </w:p>
    <w:p w14:paraId="4F0ECE10" w14:textId="77777777" w:rsidR="00F768E4" w:rsidRPr="005803CD" w:rsidRDefault="00F768E4" w:rsidP="003770E2">
      <w:pPr>
        <w:pStyle w:val="Corpotesto"/>
        <w:rPr>
          <w:i/>
          <w:iCs/>
          <w:sz w:val="20"/>
        </w:rPr>
      </w:pPr>
      <w:r w:rsidRPr="005803CD">
        <w:rPr>
          <w:i/>
          <w:iCs/>
          <w:sz w:val="20"/>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060409D1" w14:textId="77777777" w:rsidR="00F768E4" w:rsidRDefault="00F768E4" w:rsidP="003770E2">
      <w:pPr>
        <w:pStyle w:val="Corpotesto"/>
      </w:pPr>
      <w:r>
        <w:t>Gesù stesso non subisce la storia, che per Lui è di condanna e di morte in croce per la redenzione dell’umanità e per ricevere dal Padre una gloria eterna?</w:t>
      </w:r>
    </w:p>
    <w:p w14:paraId="63F94DC5" w14:textId="77777777" w:rsidR="00F768E4" w:rsidRDefault="00F768E4" w:rsidP="003770E2">
      <w:pPr>
        <w:pStyle w:val="Corpotesto"/>
      </w:pPr>
      <w:r>
        <w:t>La vera saggezza consiste in un duplice discernimento: saper in ogni momento storico qual è il bene e il male secondo Dio e quale via è la migliore per noi.</w:t>
      </w:r>
    </w:p>
    <w:p w14:paraId="6E297D45" w14:textId="77777777" w:rsidR="00F768E4" w:rsidRDefault="00F768E4" w:rsidP="003770E2">
      <w:pPr>
        <w:pStyle w:val="Corpotesto"/>
      </w:pPr>
      <w:r>
        <w:t>L’uno e l’altro discernimento sono opera dello Spirito Santo che illumina la nostra mente e orienta il nostro cuore. Lo Spirito Santo è dono di Dio in noi.</w:t>
      </w:r>
    </w:p>
    <w:p w14:paraId="48B79FD3" w14:textId="77777777" w:rsidR="00F768E4" w:rsidRDefault="00F768E4" w:rsidP="003770E2">
      <w:pPr>
        <w:pStyle w:val="Corpotesto"/>
      </w:pPr>
      <w:r>
        <w:t>Quando ci si distacca da Dio, lo Spirito Santo viene ritirato e l’uomo precipita nella stoltezza. Commette gesti insani e stolti per la sua rovina.</w:t>
      </w:r>
    </w:p>
    <w:p w14:paraId="477B40E3" w14:textId="77777777" w:rsidR="00F768E4" w:rsidRDefault="00F768E4" w:rsidP="003770E2">
      <w:pPr>
        <w:pStyle w:val="Corpotesto"/>
      </w:pPr>
      <w:r>
        <w:t>Chi vuole sapere discerne</w:t>
      </w:r>
      <w:r w:rsidR="0090711D">
        <w:t>re</w:t>
      </w:r>
      <w:r>
        <w:t xml:space="preserve"> sempre secondo il più grande bene, deve essere in Dio, con Cristo, nello Spirito Santo. Si è in Dio se si è nella sua Parola.</w:t>
      </w:r>
    </w:p>
    <w:p w14:paraId="5E751922" w14:textId="77777777" w:rsidR="00F768E4" w:rsidRDefault="00F768E4" w:rsidP="00015F47">
      <w:pPr>
        <w:pStyle w:val="Corpodeltesto2"/>
        <w:rPr>
          <w:color w:val="000000"/>
        </w:rPr>
      </w:pPr>
      <w:r w:rsidRPr="00823C5D">
        <w:rPr>
          <w:color w:val="000000"/>
          <w:position w:val="6"/>
          <w:vertAlign w:val="superscript"/>
        </w:rPr>
        <w:t>16</w:t>
      </w:r>
      <w:r w:rsidRPr="00823C5D">
        <w:rPr>
          <w:color w:val="000000"/>
        </w:rPr>
        <w:t>Com’è vero che io vivo – oracolo del Signore Dio –, proprio nel paese del re che gli aveva dato il trono, di cui ha disprezzato il giuramento e infranto l’alleanza, presso di lui, in piena Babilonia, morirà.</w:t>
      </w:r>
    </w:p>
    <w:p w14:paraId="4D5210EE" w14:textId="77777777" w:rsidR="00F768E4" w:rsidRDefault="00F768E4" w:rsidP="003770E2">
      <w:pPr>
        <w:pStyle w:val="Corpotesto"/>
      </w:pPr>
      <w:r>
        <w:t>La sentenza del Signore diventa grande profezia non solo sul re, ma anche su Gerusalemme. Nabucodònosor ritornerà e distruggerà la città.</w:t>
      </w:r>
    </w:p>
    <w:p w14:paraId="606063A9" w14:textId="77777777" w:rsidR="00F768E4" w:rsidRDefault="00F768E4" w:rsidP="003770E2">
      <w:pPr>
        <w:pStyle w:val="Corpotesto"/>
      </w:pPr>
      <w:r>
        <w:t xml:space="preserve">Com’è vero che io vivo – oracolo del Signore Dio –, proprio nel paese del re che gli aveva dato il trono… Il paese del re è Babilonia. </w:t>
      </w:r>
    </w:p>
    <w:p w14:paraId="6CDC2521" w14:textId="77777777" w:rsidR="00F768E4" w:rsidRDefault="00F768E4" w:rsidP="003770E2">
      <w:pPr>
        <w:pStyle w:val="Corpotesto"/>
      </w:pPr>
      <w:r>
        <w:t>Proprio nel paese di questo re, di cui ha disprezzato il giuramento e infranto l’alleanza, presso di lui, in piena Babilonia, morirà.</w:t>
      </w:r>
    </w:p>
    <w:p w14:paraId="548961EA" w14:textId="77777777" w:rsidR="00F768E4" w:rsidRDefault="00F768E4" w:rsidP="003770E2">
      <w:pPr>
        <w:pStyle w:val="Corpotesto"/>
      </w:pPr>
      <w:r>
        <w:t>La morte del re di Gerusalemme è profetizzata. Egli non morirà nella sua città. Per il suo alto tradimento, Nabucodònosor verrà e lo deporterà.</w:t>
      </w:r>
    </w:p>
    <w:p w14:paraId="357E42D2" w14:textId="77777777" w:rsidR="00F768E4" w:rsidRDefault="00F768E4" w:rsidP="003770E2">
      <w:pPr>
        <w:pStyle w:val="Corpotesto"/>
      </w:pPr>
      <w:r>
        <w:t>Nel Libro del profeta Geremia troviamo altre notizie che ci rivelano quanto è accaduto in Gerusalemme circa l’alleanza con l’Egitto.</w:t>
      </w:r>
    </w:p>
    <w:p w14:paraId="47D652F2" w14:textId="77777777" w:rsidR="00F768E4" w:rsidRPr="000D0BB1" w:rsidRDefault="00F768E4" w:rsidP="003770E2">
      <w:pPr>
        <w:pStyle w:val="Corpotesto"/>
        <w:rPr>
          <w:i/>
          <w:iCs/>
          <w:sz w:val="20"/>
        </w:rPr>
      </w:pPr>
      <w:r w:rsidRPr="000D0BB1">
        <w:rPr>
          <w:i/>
          <w:iCs/>
          <w:sz w:val="20"/>
        </w:rPr>
        <w:t>Sedecìa, figlio di Giosia, divenne re al posto di Conìa, figlio di Ioiakìm; Nabucodònosor, re di Babilonia, lo nominò re nella terra di Giuda. Ma né lui né i suoi ministri né il popolo del paese ascoltarono le parole che il Signore aveva pronunciato per mezzo del profeta Geremia.</w:t>
      </w:r>
    </w:p>
    <w:p w14:paraId="0438F3E5" w14:textId="77777777" w:rsidR="00F768E4" w:rsidRPr="000D0BB1" w:rsidRDefault="00F768E4" w:rsidP="003770E2">
      <w:pPr>
        <w:pStyle w:val="Corpotesto"/>
        <w:rPr>
          <w:i/>
          <w:iCs/>
          <w:sz w:val="20"/>
        </w:rPr>
      </w:pPr>
      <w:r w:rsidRPr="000D0BB1">
        <w:rPr>
          <w:i/>
          <w:iCs/>
          <w:sz w:val="20"/>
        </w:rPr>
        <w:t xml:space="preserve">Il re Sedecìa inviò allora </w:t>
      </w:r>
      <w:proofErr w:type="spellStart"/>
      <w:r w:rsidRPr="000D0BB1">
        <w:rPr>
          <w:i/>
          <w:iCs/>
          <w:sz w:val="20"/>
        </w:rPr>
        <w:t>Iucal</w:t>
      </w:r>
      <w:proofErr w:type="spellEnd"/>
      <w:r w:rsidRPr="000D0BB1">
        <w:rPr>
          <w:i/>
          <w:iCs/>
          <w:sz w:val="20"/>
        </w:rPr>
        <w:t>, figlio di Selemia, e il sacerdote Sofonia, figlio di Maasia, dal profeta Geremia per dirgli: «Prega per noi il Signore, nostro Dio». Geremia intanto andava e veniva in mezzo al popolo e non era stato ancora messo in prigione. Inoltre l’esercito del faraone si era mosso dall’Egitto e i Caldei, che assediavano Gerusalemme, appena ne avevano avuto notizia, si erano allontanati da Gerusalemme.</w:t>
      </w:r>
    </w:p>
    <w:p w14:paraId="17F153D6" w14:textId="77777777" w:rsidR="00F768E4" w:rsidRPr="000D0BB1" w:rsidRDefault="00F768E4" w:rsidP="003770E2">
      <w:pPr>
        <w:pStyle w:val="Corpotesto"/>
        <w:rPr>
          <w:i/>
          <w:iCs/>
          <w:sz w:val="20"/>
        </w:rPr>
      </w:pPr>
      <w:r w:rsidRPr="000D0BB1">
        <w:rPr>
          <w:i/>
          <w:iCs/>
          <w:sz w:val="20"/>
        </w:rPr>
        <w:t>Allora la parola del Signore fu rivolta al profeta Geremia: «Così dice il Signore, Dio d’Israele: Riferite al re di Giuda, che vi ha mandati a consultarmi: Ecco, l’esercito del faraone, uscito in vostro aiuto, ritornerà nel suo paese, l’Egitto; i Caldei ritorneranno, combatteranno contro questa città, la prenderanno e la daranno alle fiamme. Così dice il Signore: Non illudetevi pensando che i Caldei se ne vadano, perché non se ne andranno. Anche se riusciste a battere tutto l’esercito dei Caldei che combattono contro di voi, e rimanessero solo alcuni feriti, costoro sorgerebbero ciascuno dalla propria tenda e darebbero alle fiamme questa città».</w:t>
      </w:r>
    </w:p>
    <w:p w14:paraId="202A02B3" w14:textId="77777777" w:rsidR="00F768E4" w:rsidRPr="000D0BB1" w:rsidRDefault="00F768E4" w:rsidP="003770E2">
      <w:pPr>
        <w:pStyle w:val="Corpotesto"/>
        <w:rPr>
          <w:i/>
          <w:iCs/>
          <w:sz w:val="20"/>
        </w:rPr>
      </w:pPr>
      <w:r w:rsidRPr="000D0BB1">
        <w:rPr>
          <w:i/>
          <w:iCs/>
          <w:sz w:val="20"/>
        </w:rPr>
        <w:t>Mentre l’esercito dei Caldei era lontano da Gerusalemme per l’avanzata dell’esercito del faraone, Geremia uscì da Gerusalemme per andare nella terra di Beniamino a prendervi una parte di eredità tra i suoi parenti. Ma alla porta di Beniamino si imbatté in un incaricato del servizio di guardia chiamato Ieria, figlio di Selemia, figlio di Anania; costui arrestò il profeta Geremia dicendo: «Tu passi ai Caldei!». Geremia rispose: «È falso! Io non passo ai Caldei». Ma quegli non gli diede retta. E così Ieria arrestò Geremia e lo condusse dai capi. I capi erano sdegnati contro Geremia, lo percossero e lo gettarono in prigione nella casa di Giònata, lo scriba, che avevano trasformato in un carcere. Geremia entrò in una cisterna sotterranea a volta e rimase là molti giorni.</w:t>
      </w:r>
    </w:p>
    <w:p w14:paraId="06B64B39" w14:textId="77777777" w:rsidR="00F768E4" w:rsidRPr="000D0BB1" w:rsidRDefault="00F768E4" w:rsidP="003770E2">
      <w:pPr>
        <w:pStyle w:val="Corpotesto"/>
        <w:rPr>
          <w:i/>
          <w:iCs/>
          <w:sz w:val="20"/>
        </w:rPr>
      </w:pPr>
      <w:r w:rsidRPr="000D0BB1">
        <w:rPr>
          <w:i/>
          <w:iCs/>
          <w:sz w:val="20"/>
        </w:rPr>
        <w:t>Il re Sedecìa mandò a prenderlo e lo interrogò in casa sua, di nascosto: «C’è qualche parola da parte del Signore?». Geremia rispose: «Sì» e precisò: «Tu sarai dato in mano al re di Babilonia». Geremia poi disse al re Sedecìa: «Quale colpa ho commesso contro di te, contro i tuoi ministri e contro questo popolo, perché mi abbiate messo in prigione? E dove sono i vostri profeti che vi predicevano: “Il re di Babilonia non verrà contro di voi e contro questo paese”? Ora ascolta, o re, mio signore: la mia supplica ti giunga gradita. Non rimandarmi nella casa di Giònata, lo scriba, perché io non vi muoia».</w:t>
      </w:r>
    </w:p>
    <w:p w14:paraId="1A70740B" w14:textId="77777777" w:rsidR="00F768E4" w:rsidRPr="000D0BB1" w:rsidRDefault="00F768E4" w:rsidP="003770E2">
      <w:pPr>
        <w:pStyle w:val="Corpotesto"/>
        <w:rPr>
          <w:i/>
          <w:iCs/>
          <w:sz w:val="20"/>
        </w:rPr>
      </w:pPr>
      <w:r w:rsidRPr="000D0BB1">
        <w:rPr>
          <w:i/>
          <w:iCs/>
          <w:sz w:val="20"/>
        </w:rPr>
        <w:t xml:space="preserve">Il re Sedecìa comandò di custodire Geremia nell’atrio della prigione e gli fu data ogni giorno una focaccia di pane, proveniente dalla via dei fornai, finché non fu esaurito tutto il pane in città. Così Geremia rimase nell’atrio della prigione (Ger 37,1-21). </w:t>
      </w:r>
    </w:p>
    <w:p w14:paraId="67209586" w14:textId="77777777" w:rsidR="00F768E4" w:rsidRPr="000D0BB1" w:rsidRDefault="00F768E4" w:rsidP="003770E2">
      <w:pPr>
        <w:pStyle w:val="Corpotesto"/>
        <w:rPr>
          <w:i/>
          <w:iCs/>
          <w:sz w:val="20"/>
        </w:rPr>
      </w:pPr>
      <w:r w:rsidRPr="000D0BB1">
        <w:rPr>
          <w:i/>
          <w:iCs/>
          <w:sz w:val="20"/>
        </w:rPr>
        <w:t>Nel decimo mese del nono anno di Sedecìa, re di Giuda, Nabucodònosor, re di Babilonia, con tutto il suo esercito arrivò a Gerusalemme e l’assediò. Nel quarto mese dell’anno undicesimo di Sedecìa, il nove del mese, fu aperta una breccia nella città, entrarono tutti i generali del re di Babilonia e si stabilirono alla porta di mezzo: Nergal-Sarèser di Sin-</w:t>
      </w:r>
      <w:proofErr w:type="spellStart"/>
      <w:r w:rsidRPr="000D0BB1">
        <w:rPr>
          <w:i/>
          <w:iCs/>
          <w:sz w:val="20"/>
        </w:rPr>
        <w:t>Maghìr</w:t>
      </w:r>
      <w:proofErr w:type="spellEnd"/>
      <w:r w:rsidRPr="000D0BB1">
        <w:rPr>
          <w:i/>
          <w:iCs/>
          <w:sz w:val="20"/>
        </w:rPr>
        <w:t xml:space="preserve">, </w:t>
      </w:r>
      <w:proofErr w:type="spellStart"/>
      <w:r w:rsidRPr="000D0BB1">
        <w:rPr>
          <w:i/>
          <w:iCs/>
          <w:sz w:val="20"/>
        </w:rPr>
        <w:t>Nebosar-Sechìm</w:t>
      </w:r>
      <w:proofErr w:type="spellEnd"/>
      <w:r w:rsidRPr="000D0BB1">
        <w:rPr>
          <w:i/>
          <w:iCs/>
          <w:sz w:val="20"/>
        </w:rPr>
        <w:t>, capo dei funzionari, Nergal-Sarèser, comandante delle truppe di frontiera, e tutti gli altri capi del re di Babilonia.</w:t>
      </w:r>
    </w:p>
    <w:p w14:paraId="6815131D" w14:textId="77777777" w:rsidR="00F768E4" w:rsidRPr="000D0BB1" w:rsidRDefault="00F768E4" w:rsidP="003770E2">
      <w:pPr>
        <w:pStyle w:val="Corpotesto"/>
        <w:rPr>
          <w:i/>
          <w:iCs/>
          <w:sz w:val="20"/>
        </w:rPr>
      </w:pPr>
      <w:r w:rsidRPr="000D0BB1">
        <w:rPr>
          <w:i/>
          <w:iCs/>
          <w:sz w:val="20"/>
        </w:rPr>
        <w:t>Appena videro ciò, Sedecìa, re di Giuda, e tutti i suoi guerrieri fuggirono, uscendo di notte per la via del giardino del re, attraverso la porta fra le due mura, e presero la via dell’Araba. Ma i soldati dei Caldei li inseguirono e raggiunsero Sedecìa nelle steppe di Gerico, lo presero e lo condussero a Ribla, nel paese di Camat, presso Nabucodònosor, re di Babilonia, che pronunciò la sentenza su di lui. Il re di Babilonia fece ammazzare i figli di Sedecìa a Ribla, sotto i suoi occhi; il re di Babilonia fece ammazzare anche tutti i notabili di Giuda. Cavò poi gli occhi a Sedecìa e lo fece mettere in catene per condurlo a Babilonia. I Caldei diedero alle fiamme la reggia e le case del popolo e demolirono le mura di Gerusalemme. Nabuzaradàn, capo delle guardie, deportò a Babilonia il resto del popolo rimasto in città e i disertori che erano passati a lui. Nabuzaradàn, capo delle guardie, lasciò nel paese di Giuda i poveri del popolo, che non avevano nulla, assegnando loro vigne e campi in tale occasione.</w:t>
      </w:r>
    </w:p>
    <w:p w14:paraId="0B8B2CC9" w14:textId="77777777" w:rsidR="00F768E4" w:rsidRPr="000D0BB1" w:rsidRDefault="00F768E4" w:rsidP="003770E2">
      <w:pPr>
        <w:pStyle w:val="Corpotesto"/>
        <w:rPr>
          <w:i/>
          <w:iCs/>
          <w:sz w:val="20"/>
        </w:rPr>
      </w:pPr>
      <w:r w:rsidRPr="000D0BB1">
        <w:rPr>
          <w:i/>
          <w:iCs/>
          <w:sz w:val="20"/>
        </w:rPr>
        <w:t xml:space="preserve">Quanto a Geremia, Nabucodònosor, re di Babilonia, aveva dato queste disposizioni a Nabuzaradàn, capo delle guardie: «Prendilo e tieni gli occhi su di lui, non fargli alcun male, ma trattalo come egli ti dirà». Essi allora – cioè Nabuzaradàn, capo delle guardie, </w:t>
      </w:r>
      <w:proofErr w:type="spellStart"/>
      <w:r w:rsidRPr="000D0BB1">
        <w:rPr>
          <w:i/>
          <w:iCs/>
          <w:sz w:val="20"/>
        </w:rPr>
        <w:t>Nabusazbàn</w:t>
      </w:r>
      <w:proofErr w:type="spellEnd"/>
      <w:r w:rsidRPr="000D0BB1">
        <w:rPr>
          <w:i/>
          <w:iCs/>
          <w:sz w:val="20"/>
        </w:rPr>
        <w:t>, capo dei funzionari, Nergal-Sarèser, comandante delle truppe di frontiera, e tutti gli alti ufficiali del re di Babilonia – mandarono a prendere Geremia dall’atrio della prigione e lo consegnarono a Godolia, figlio di Achikàm, figlio di Safan, perché lo conducesse a casa. Così egli rimase in mezzo al popolo.</w:t>
      </w:r>
    </w:p>
    <w:p w14:paraId="7541C80C" w14:textId="77777777" w:rsidR="00F768E4" w:rsidRPr="000D0BB1" w:rsidRDefault="00F768E4" w:rsidP="003770E2">
      <w:pPr>
        <w:pStyle w:val="Corpotesto"/>
        <w:rPr>
          <w:i/>
          <w:iCs/>
          <w:sz w:val="20"/>
        </w:rPr>
      </w:pPr>
      <w:r w:rsidRPr="000D0BB1">
        <w:rPr>
          <w:i/>
          <w:iCs/>
          <w:sz w:val="20"/>
        </w:rPr>
        <w:t xml:space="preserve">A Geremia era stata rivolta questa parola del Signore, quando era ancora rinchiuso nell’atrio della prigione: «Va’ a dire a Ebed-Mèlec, l’Etiope: Così dice il Signore degli eserciti, Dio d’Israele: Ecco, io pongo in atto le mie parole contro questa città, a sua rovina e non a suo bene; in quel giorno esse si avvereranno sotto i tuoi occhi. Ma io ti libererò in quel giorno – oracolo del Signore – e non sarai consegnato in mano agli uomini che tu temi. Poiché, certo, io ti salverò; non cadrai di spada, ma ti sarà conservata la vita come tuo bottino, perché hai avuto fiducia in me». Oracolo del Signore (Ger 39,1-18). </w:t>
      </w:r>
    </w:p>
    <w:p w14:paraId="77A47AED" w14:textId="77777777" w:rsidR="00F768E4" w:rsidRDefault="00F768E4" w:rsidP="003770E2">
      <w:pPr>
        <w:pStyle w:val="Corpotesto"/>
      </w:pPr>
      <w:r>
        <w:t>Una verità va confessata. Mai per un solo istante il Signore ha privato il suo popolo del suo aiuto, dei suoi consigli, della sua saggezza.</w:t>
      </w:r>
    </w:p>
    <w:p w14:paraId="7C0CDEFD" w14:textId="77777777" w:rsidR="00F768E4" w:rsidRDefault="00F768E4" w:rsidP="003770E2">
      <w:pPr>
        <w:pStyle w:val="Corpotesto"/>
      </w:pPr>
      <w:r>
        <w:t>L’aiuto del Signore però non fu mai ascoltato ed è per questa disobbedienza che Gerusalemme, il regno, il re furono distrutti da Nabucodònosor.</w:t>
      </w:r>
    </w:p>
    <w:p w14:paraId="14D38AB8" w14:textId="77777777" w:rsidR="00F768E4" w:rsidRDefault="00F768E4" w:rsidP="003770E2">
      <w:pPr>
        <w:pStyle w:val="Corpotesto"/>
      </w:pPr>
      <w:r>
        <w:t>Ora il re sa qual</w:t>
      </w:r>
      <w:r w:rsidR="0090711D">
        <w:t>e</w:t>
      </w:r>
      <w:r>
        <w:t xml:space="preserve"> sarà il suo futuro.  Lui morirà in Babilonia. Sarà esule con gli esul</w:t>
      </w:r>
      <w:r w:rsidR="0090711D">
        <w:t>i</w:t>
      </w:r>
      <w:r>
        <w:t xml:space="preserve">, profugo con i profughi. Il suo regno finirà. </w:t>
      </w:r>
    </w:p>
    <w:p w14:paraId="127D8399" w14:textId="77777777" w:rsidR="00F768E4" w:rsidRDefault="00F768E4" w:rsidP="003770E2">
      <w:pPr>
        <w:pStyle w:val="Corpotesto"/>
      </w:pPr>
      <w:r>
        <w:t>A volte basta un solo gesto per decretare la fine di una storia. Per questa sua stoltezza il regno di Giuda è finito per sempre. Non si è mai più ristabilito.</w:t>
      </w:r>
    </w:p>
    <w:p w14:paraId="742E3462" w14:textId="77777777" w:rsidR="00F768E4" w:rsidRDefault="00F768E4" w:rsidP="003770E2">
      <w:pPr>
        <w:pStyle w:val="Corpotesto"/>
      </w:pPr>
      <w:r>
        <w:t>Questa verità storica deve suggerirci che si deve sempre agire con infinita sapienza. Ma la sapienza è ascolto del Signore. La sua parola è la sapienza.</w:t>
      </w:r>
    </w:p>
    <w:p w14:paraId="2B9C8F76" w14:textId="77777777" w:rsidR="00F768E4" w:rsidRDefault="00F768E4" w:rsidP="003770E2">
      <w:pPr>
        <w:pStyle w:val="Corpotesto"/>
      </w:pPr>
      <w:r>
        <w:t>Chi è il profeta? È persona mandata da Dio con la brocca della sapienza sempre piena perché disseti il suo popolo di luce sempre più grande.</w:t>
      </w:r>
    </w:p>
    <w:p w14:paraId="30385F16" w14:textId="77777777" w:rsidR="00F768E4" w:rsidRDefault="00F768E4" w:rsidP="00015F47">
      <w:pPr>
        <w:pStyle w:val="Corpodeltesto2"/>
        <w:rPr>
          <w:color w:val="000000"/>
        </w:rPr>
      </w:pPr>
      <w:r w:rsidRPr="00823C5D">
        <w:rPr>
          <w:color w:val="000000"/>
          <w:position w:val="6"/>
          <w:vertAlign w:val="superscript"/>
        </w:rPr>
        <w:t>17</w:t>
      </w:r>
      <w:r w:rsidRPr="00823C5D">
        <w:rPr>
          <w:color w:val="000000"/>
        </w:rPr>
        <w:t>Il faraone, con le sue grandi forze e il suo ingente esercito non gli sarà di valido aiuto in guerra, quando si eleveranno terrapieni e si costruiranno baluardi per distruggere tante vite umane.</w:t>
      </w:r>
    </w:p>
    <w:p w14:paraId="7DA491D3" w14:textId="77777777" w:rsidR="00F768E4" w:rsidRDefault="00F768E4" w:rsidP="003770E2">
      <w:pPr>
        <w:pStyle w:val="Corpotesto"/>
      </w:pPr>
      <w:r>
        <w:t>La profezia del Signore risuona forte e chiara. Dio dice attraverso Ezechiele quanto già aveva detto per bocca di Geremia e di altri profeti.</w:t>
      </w:r>
    </w:p>
    <w:p w14:paraId="2D7B4CC1" w14:textId="77777777" w:rsidR="00F768E4" w:rsidRDefault="00F768E4" w:rsidP="003770E2">
      <w:pPr>
        <w:pStyle w:val="Corpotesto"/>
      </w:pPr>
      <w:r>
        <w:t>Il faraone, con le sue grandi forze e il suo ingente esercito non gli sarà di valido aiuto in guerra. Veramente l’Egitto è canna spezzata, senza alcuna forza.</w:t>
      </w:r>
    </w:p>
    <w:p w14:paraId="6E3C60C0" w14:textId="77777777" w:rsidR="00F768E4" w:rsidRDefault="00F768E4" w:rsidP="003770E2">
      <w:pPr>
        <w:pStyle w:val="Corpotesto"/>
      </w:pPr>
      <w:r>
        <w:t>In nulla potrà aiutare, quando si eleveranno terrapieni e si costruiranno baluardi per distruggere tante vite umane, cioè quando Gerusalemme sarà assediata.</w:t>
      </w:r>
    </w:p>
    <w:p w14:paraId="1D58A162" w14:textId="77777777" w:rsidR="00F768E4" w:rsidRDefault="00F768E4" w:rsidP="003770E2">
      <w:pPr>
        <w:pStyle w:val="Corpotesto"/>
      </w:pPr>
      <w:r>
        <w:t xml:space="preserve">Finché Nabucodònosor resterà lontano da Gerusalemme, l’Egitto potrà anche servire come inganno, finzione, grande illusione. </w:t>
      </w:r>
    </w:p>
    <w:p w14:paraId="6C33FB59" w14:textId="77777777" w:rsidR="00F768E4" w:rsidRDefault="00F768E4" w:rsidP="003770E2">
      <w:pPr>
        <w:pStyle w:val="Corpotesto"/>
      </w:pPr>
      <w:r>
        <w:t>Quando però il re di Babilonia ritornerà con le sue ingenti truppe, il Faraone scomparirà, lascerà Gerusalemme sola a se stessa, senza alcun aiuto.</w:t>
      </w:r>
    </w:p>
    <w:p w14:paraId="213E81DD" w14:textId="77777777" w:rsidR="00F768E4" w:rsidRDefault="00F768E4" w:rsidP="003770E2">
      <w:pPr>
        <w:pStyle w:val="Corpotesto"/>
      </w:pPr>
      <w:r>
        <w:t>Ora Gerusalemme sa cosa le succederà. Nabucodònosor verrà, l’assedierà, la conquisterà, distruggerà molte vite umane. Sarà la devastazione.</w:t>
      </w:r>
    </w:p>
    <w:p w14:paraId="7608D0ED" w14:textId="77777777" w:rsidR="00F768E4" w:rsidRDefault="00F768E4" w:rsidP="003770E2">
      <w:pPr>
        <w:pStyle w:val="Corpotesto"/>
      </w:pPr>
      <w:r>
        <w:t>Gerusalemme non crede nella parola dei profeti. Sono tutti insensibili ad ogni avviso del Signore. Sono un popolo di sordi, di ciechi, di muti.</w:t>
      </w:r>
    </w:p>
    <w:p w14:paraId="4B44058A" w14:textId="77777777" w:rsidR="00F768E4" w:rsidRDefault="00F768E4" w:rsidP="00015F47">
      <w:pPr>
        <w:pStyle w:val="Corpodeltesto2"/>
        <w:rPr>
          <w:color w:val="000000"/>
        </w:rPr>
      </w:pPr>
      <w:r w:rsidRPr="00823C5D">
        <w:rPr>
          <w:color w:val="000000"/>
          <w:position w:val="6"/>
          <w:vertAlign w:val="superscript"/>
        </w:rPr>
        <w:t>18</w:t>
      </w:r>
      <w:r w:rsidRPr="00823C5D">
        <w:rPr>
          <w:color w:val="000000"/>
        </w:rPr>
        <w:t>Ha disprezzato un giuramento, ha infranto un’alleanza: ecco, aveva dato la mano e poi ha agito in tal modo. Non potrà trovare scampo.</w:t>
      </w:r>
    </w:p>
    <w:p w14:paraId="0B955946" w14:textId="77777777" w:rsidR="00F768E4" w:rsidRDefault="00F768E4" w:rsidP="003770E2">
      <w:pPr>
        <w:pStyle w:val="Corpotesto"/>
      </w:pPr>
      <w:r>
        <w:t>Tutto questo succederà perché il re di Gerusalemme non è stato fedele al patto giurato. Ha infranto l’alleanza con il re di Babilonia.</w:t>
      </w:r>
    </w:p>
    <w:p w14:paraId="7B8E999C" w14:textId="77777777" w:rsidR="00F768E4" w:rsidRDefault="00F768E4" w:rsidP="003770E2">
      <w:pPr>
        <w:pStyle w:val="Corpotesto"/>
      </w:pPr>
      <w:r>
        <w:t>Ha disprezzato un giuramento, ha infranto un’alleanza: ecco, aveva dato la mano e poi ha agito in tal modo. Non potrà trovare scampo.</w:t>
      </w:r>
    </w:p>
    <w:p w14:paraId="28A7E4F1" w14:textId="77777777" w:rsidR="00F768E4" w:rsidRDefault="00F768E4" w:rsidP="003770E2">
      <w:pPr>
        <w:pStyle w:val="Corpotesto"/>
      </w:pPr>
      <w:r>
        <w:t>Il giuramento chiama il Signore a testimone. È come se Dio stesso attestasse la bontà, la fedeltà, la sincerità, l’impegno di colui che giura.</w:t>
      </w:r>
    </w:p>
    <w:p w14:paraId="4C06C159" w14:textId="77777777" w:rsidR="00F768E4" w:rsidRDefault="00F768E4" w:rsidP="003770E2">
      <w:pPr>
        <w:pStyle w:val="Corpotesto"/>
      </w:pPr>
      <w:r>
        <w:t xml:space="preserve">Il giuramento non è un fatto tra uomini. È un fatto tra Dio e gli uomini. Dio è chiamato a garanzia. Si crede nel giuramento perché si crede in Dio. </w:t>
      </w:r>
    </w:p>
    <w:p w14:paraId="3A345E55" w14:textId="77777777" w:rsidR="00F768E4" w:rsidRDefault="00F768E4" w:rsidP="003770E2">
      <w:pPr>
        <w:pStyle w:val="Corpotesto"/>
      </w:pPr>
      <w:r>
        <w:t>Chi giura, giura sulla verità del suo Dio. Se il giuramento non viene mantenuto, Dio è dichiarato falso. La rottura di un giuramento è grave disprezzo.</w:t>
      </w:r>
    </w:p>
    <w:p w14:paraId="0613A50B" w14:textId="77777777" w:rsidR="00F768E4" w:rsidRPr="00823C5D" w:rsidRDefault="00F768E4" w:rsidP="003770E2">
      <w:pPr>
        <w:pStyle w:val="Corpotesto"/>
      </w:pPr>
      <w:r>
        <w:t>È disprezzo non solo degli uomini con i quali ci si è impegnati, ma soprattutto è disprezzo del Signore, chiamato a garanzia, a certificare la nostra verità.</w:t>
      </w:r>
    </w:p>
    <w:p w14:paraId="3AAF5962" w14:textId="77777777" w:rsidR="00F768E4" w:rsidRDefault="00F768E4" w:rsidP="00015F47">
      <w:pPr>
        <w:pStyle w:val="Corpodeltesto2"/>
        <w:rPr>
          <w:color w:val="000000"/>
        </w:rPr>
      </w:pPr>
      <w:r w:rsidRPr="00823C5D">
        <w:rPr>
          <w:color w:val="000000"/>
          <w:position w:val="6"/>
          <w:vertAlign w:val="superscript"/>
        </w:rPr>
        <w:t>19</w:t>
      </w:r>
      <w:r w:rsidRPr="00823C5D">
        <w:rPr>
          <w:color w:val="000000"/>
        </w:rPr>
        <w:t>Perciò così dice il Signore Dio: Com’è vero che io vivo, farò ricadere sopra il suo capo il mio giuramento che egli ha disprezzato, la mia alleanza che ha infranta.</w:t>
      </w:r>
    </w:p>
    <w:p w14:paraId="7404DBE4" w14:textId="77777777" w:rsidR="00F768E4" w:rsidRDefault="00F768E4" w:rsidP="003770E2">
      <w:pPr>
        <w:pStyle w:val="Corpotesto"/>
      </w:pPr>
      <w:r>
        <w:t>Ora Dio, poiché chiamato a testimone con giuramento, si vede parte lesa, parte tradita, ingannata, disprezzata. Il re si è rivelato infedele verso di Lui.</w:t>
      </w:r>
    </w:p>
    <w:p w14:paraId="7974AB1E" w14:textId="77777777" w:rsidR="00F768E4" w:rsidRDefault="00F768E4" w:rsidP="003770E2">
      <w:pPr>
        <w:pStyle w:val="Corpotesto"/>
      </w:pPr>
      <w:r>
        <w:t>Perciò così dice il Signore Dio: Com’è vero che io vivo, farò ricadere sopra il suo capo il mio giuramento che egli ha disprezzato. Il re ha giurato al Signore.</w:t>
      </w:r>
    </w:p>
    <w:p w14:paraId="0BD59051" w14:textId="77777777" w:rsidR="00F768E4" w:rsidRDefault="00F768E4" w:rsidP="003770E2">
      <w:pPr>
        <w:pStyle w:val="Corpotesto"/>
      </w:pPr>
      <w:r>
        <w:t>Il re ha stretto un’alleanza con Dio e</w:t>
      </w:r>
      <w:r w:rsidR="0090711D">
        <w:t>d</w:t>
      </w:r>
      <w:r>
        <w:t xml:space="preserve"> è questa alleanza, </w:t>
      </w:r>
      <w:r w:rsidRPr="008C5B46">
        <w:rPr>
          <w:i/>
        </w:rPr>
        <w:t>“la mia alleanza che ha infranta”</w:t>
      </w:r>
      <w:r>
        <w:t>. Qui dovremmo tutti riflettere, meditare, pensare seriamente.</w:t>
      </w:r>
    </w:p>
    <w:p w14:paraId="1B0E34FE" w14:textId="77777777" w:rsidR="00F768E4" w:rsidRDefault="00F768E4" w:rsidP="003770E2">
      <w:pPr>
        <w:pStyle w:val="Corpotesto"/>
      </w:pPr>
      <w:r>
        <w:t>Quando invochiamo Dio, sia in modo semplice che in modo solenne, forte come nel giuramento, noi mettiamo Lui al centro della nostra azione.</w:t>
      </w:r>
    </w:p>
    <w:p w14:paraId="0B13A548" w14:textId="77777777" w:rsidR="00F768E4" w:rsidRDefault="00F768E4" w:rsidP="003770E2">
      <w:pPr>
        <w:pStyle w:val="Corpotesto"/>
      </w:pPr>
      <w:r>
        <w:t xml:space="preserve">Invocandolo, l’azione non è più solamente nostra, è anche sua. La si deve compiere e realizzare secondo la sua verità e non secondo la nostra falsità. </w:t>
      </w:r>
    </w:p>
    <w:p w14:paraId="0BB866B1" w14:textId="77777777" w:rsidR="00F768E4" w:rsidRDefault="00F768E4" w:rsidP="003770E2">
      <w:pPr>
        <w:pStyle w:val="Corpotesto"/>
      </w:pPr>
      <w:r>
        <w:t>Questa Parola di Dio, proferita per mezzo del profeta Ezechiele, cambia lo statuto di ogni nostro atto. Il patto non è tra due re, tra due re e Dio.</w:t>
      </w:r>
    </w:p>
    <w:p w14:paraId="3C485C3C" w14:textId="77777777" w:rsidR="00F768E4" w:rsidRDefault="00F768E4" w:rsidP="003770E2">
      <w:pPr>
        <w:pStyle w:val="Corpotesto"/>
      </w:pPr>
      <w:r>
        <w:t>Il patto, il giuramento, l’alleanza è fatta in Dio, su Dio, per Lui. Lui è parte essenziale di essa. È come se fosse fatta con Lui.</w:t>
      </w:r>
    </w:p>
    <w:p w14:paraId="3F072BA9" w14:textId="77777777" w:rsidR="00F768E4" w:rsidRDefault="00F768E4" w:rsidP="003770E2">
      <w:pPr>
        <w:pStyle w:val="Corpotesto"/>
      </w:pPr>
      <w:r>
        <w:t>Anzi è come se fosse Lui a farla con noi. Per questo infrangerla è disprezzare il Signore. Dio è sempre disprezzato quando si infrange la sua Legge.</w:t>
      </w:r>
    </w:p>
    <w:p w14:paraId="1122BF46" w14:textId="77777777" w:rsidR="00F768E4" w:rsidRDefault="00F768E4" w:rsidP="003770E2">
      <w:pPr>
        <w:pStyle w:val="Corpotesto"/>
      </w:pPr>
      <w:r>
        <w:t>Il disprezz</w:t>
      </w:r>
      <w:r w:rsidR="0090711D">
        <w:t>o</w:t>
      </w:r>
      <w:r>
        <w:t xml:space="preserve"> è privare Dio della verità di Dio e l’uomo della verità dell’uomo. Privando l’uomo della sua verità si disprezza il Signore, fondamento di essa.</w:t>
      </w:r>
    </w:p>
    <w:p w14:paraId="7D10A1D7" w14:textId="77777777" w:rsidR="00F768E4" w:rsidRPr="003A2640" w:rsidRDefault="00F768E4" w:rsidP="003770E2">
      <w:pPr>
        <w:pStyle w:val="Corpotesto"/>
        <w:rPr>
          <w:i/>
          <w:iCs/>
          <w:sz w:val="20"/>
        </w:rPr>
      </w:pPr>
      <w:r w:rsidRPr="003A2640">
        <w:rPr>
          <w:i/>
          <w:iCs/>
          <w:sz w:val="20"/>
        </w:rPr>
        <w:t xml:space="preserve">Giacobbe diede ad Esaù il pane e la minestra di lenticchie; questi mangiò e bevve, poi si alzò e se ne andò. A tal punto Esaù aveva disprezzato la primogenitura (Gen 25, 34). Non disprezzerai il sordo, né metterai inciampo davanti al cieco, ma temerai il tuo Dio. Io sono il Signore (Lv 19, 14). Se disprezzerete le mie leggi e rigetterete le mie prescrizioni, non mettendo in pratica tutti i miei comandi e infrangendo la mia alleanza (Lv 26, 15). Quando dunque il paese sarà abbandonato da loro e godrà i suoi sabati, mentre rimarrà deserto, senza di loro, essi sconteranno la loro colpa, per avere disprezzato le mie prescrizioni ed essersi stancati delle mie leggi (Lv 26, 43). Il Signore disse a Mosè: "Fino a quando mi disprezzerà questo popolo? E fino a quando non avranno fede in me, dopo tutti i miracoli che ho fatti in mezzo a loro? (Nm 14, 11). </w:t>
      </w:r>
    </w:p>
    <w:p w14:paraId="021DA4E7" w14:textId="77777777" w:rsidR="00F768E4" w:rsidRPr="003A2640" w:rsidRDefault="00F768E4" w:rsidP="003770E2">
      <w:pPr>
        <w:pStyle w:val="Corpotesto"/>
        <w:rPr>
          <w:i/>
          <w:iCs/>
          <w:sz w:val="20"/>
        </w:rPr>
      </w:pPr>
      <w:r w:rsidRPr="003A2640">
        <w:rPr>
          <w:i/>
          <w:iCs/>
          <w:sz w:val="20"/>
        </w:rPr>
        <w:t xml:space="preserve">Certo non vedranno il paese che ho giurato di dare ai loro padri. Nessuno di quelli che mi hanno disprezzato lo vedrà (Nm 14, 23). I vostri bambini, dei quali avete detto che sarebbero diventati una preda di guerra, quelli ve li farò entrare; essi conosceranno il paese che voi avete disprezzato (Nm 14, 31). Poiché ha disprezzato la parola del Signore e ha violato il suo comando, quella persona dovrà essere eliminata; porterà il peso della sua colpa" (Nm 15, 31). Ma se il Signore fa una cosa meravigliosa, se la terra spalanca la bocca e li ingoia con quanto appartiene loro e se essi scendono vivi agli inferi, allora saprete che questi uomini hanno disprezzato il Signore" (Nm 16, 30).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Giacobbe ha mangiato e si è saziato, - sì, ti sei ingrassato, impinguato, rimpinzato - e ha respinto il Dio che lo aveva fatto, ha disprezzato la Roccia, sua salvezza (Dt 32, 15). Chiunque disprezzerà i tuoi ordini e non obbedirà alle tue parole in quanto ci comanderai, sarà messo a morte. Solo, sii forte e coraggioso" (Gs 1, 18). </w:t>
      </w:r>
    </w:p>
    <w:p w14:paraId="464BE5B2" w14:textId="77777777" w:rsidR="00F768E4" w:rsidRPr="003A2640" w:rsidRDefault="00F768E4" w:rsidP="003770E2">
      <w:pPr>
        <w:pStyle w:val="Corpotesto"/>
        <w:rPr>
          <w:i/>
          <w:iCs/>
          <w:sz w:val="20"/>
        </w:rPr>
      </w:pPr>
      <w:r w:rsidRPr="003A2640">
        <w:rPr>
          <w:i/>
          <w:iCs/>
          <w:sz w:val="20"/>
        </w:rPr>
        <w:t xml:space="preserve">Allora Zebul gli disse: "Dov'è ora la spavalderia di quando dicevi: Chi è Abimelech, perché dobbiamo servirlo? Non è questo il popolo che disprezzavi? Ora esci in campo e combatti contro di lui!" (Gdc 9, 38). Ecco dunque l'oracolo del Signore, Dio d'Israele: Avevo promesso alla tua casa e alla casa di tuo padre che avrebbero sempre camminato alla mia presenza. Ma ora - oracolo del Signore - non sia mai! Perché chi mi onorerà anch'io l'onorerò, chi mi disprezzerà sarà oggetto di disprezzo (1Sam 2, 30). Ma altri, individui spregevoli, dissero: "Potrà forse salvarci costui?". Così lo disprezzarono e non vollero portargli alcun dono (1Sam 10, 27). Il Filisteo scrutava Davide e, quando lo vide bene, ne ebbe disprezzo, </w:t>
      </w:r>
      <w:r>
        <w:rPr>
          <w:i/>
          <w:iCs/>
          <w:sz w:val="20"/>
        </w:rPr>
        <w:t xml:space="preserve">perché </w:t>
      </w:r>
      <w:r w:rsidRPr="003A2640">
        <w:rPr>
          <w:i/>
          <w:iCs/>
          <w:sz w:val="20"/>
        </w:rPr>
        <w:t>era un ragazzo, fulvo di capelli e di bell'aspetto (1Sam 17, 42).</w:t>
      </w:r>
    </w:p>
    <w:p w14:paraId="68B7A4D9" w14:textId="77777777" w:rsidR="00F768E4" w:rsidRPr="003A2640" w:rsidRDefault="00F768E4" w:rsidP="003770E2">
      <w:pPr>
        <w:pStyle w:val="Corpotesto"/>
        <w:rPr>
          <w:i/>
          <w:iCs/>
          <w:sz w:val="20"/>
        </w:rPr>
      </w:pPr>
      <w:r w:rsidRPr="003A2640">
        <w:rPr>
          <w:i/>
          <w:iCs/>
          <w:sz w:val="20"/>
        </w:rPr>
        <w:t xml:space="preserve">Mentre l'arca del Signore entrava nella città di David, Mikal, figlia di Saul, guardò dalla finestra; vedendo il re Davide che saltava e danzava dinanzi al Signore, lo disprezzò in cuor suo (2Sam 6, 16). Perché dunque hai disprezzato la parola del Signore, facendo ciò che è male ai suoi occhi? Tu hai colpito di spada Uria l'Hittita, hai preso in moglie la moglie sua e lo hai ucciso con la spada degli Ammoniti (2Sam 12, 9). Ebbene, la spada non si allontanerà mai dalla tua casa, poiché tu mi hai disprezzato e hai preso in moglie la moglie di Uria l'Hittita (2Sam 12, 10). Gli Israeliti replicarono agli uomini di Giuda: "Dieci parti mi spettano sul re; inoltre sono io il primogenito e non tu; perché mi hai disprezzato? Non sono forse stato il primo a proporre di far tornare il re?". Ma il parlare degli uomini di Giuda fu più violento di quello degli Israeliti (2Sam 19, 44). Questa è la parola che il Signore ha pronunziato contro di lui: Ti disprezza, ti deride la vergine figlia di Sion. Dietro a te scuote il capo la figlia di Gerusalemme (2Re 19, 21). </w:t>
      </w:r>
    </w:p>
    <w:p w14:paraId="683BF8BD" w14:textId="77777777" w:rsidR="00F768E4" w:rsidRPr="003A2640" w:rsidRDefault="00F768E4" w:rsidP="003770E2">
      <w:pPr>
        <w:pStyle w:val="Corpotesto"/>
        <w:rPr>
          <w:i/>
          <w:iCs/>
          <w:sz w:val="20"/>
        </w:rPr>
      </w:pPr>
      <w:r w:rsidRPr="003A2640">
        <w:rPr>
          <w:i/>
          <w:iCs/>
          <w:sz w:val="20"/>
        </w:rPr>
        <w:t xml:space="preserve">Quando l'arca dell'alleanza del Signore giunse alla città di Davide, Mical, figlia di Saul, guardando dalla finestra, vide il re danzare e saltare; lo disprezzò in cuor suo (1Cr 15, 29). Ma essi si beffarono dei messaggeri di Dio, disprezzarono le sue parole e schernirono i suoi profeti al punto che l'ira del Signore contro il suo popolo raggiunse il culmine, senza più rimedio (2Cr 36, 16). Ascolta, Dio nostro, come siamo disprezzati! Fa’ ricadere sul loro capo il loro dileggio e abbandonali al saccheggio in un paese di schiavitù! (Ne 3, 36). Violando i tuoi comandi, abbiamo peccato davanti a te. Tu hai lasciato che ci spogliassero dei beni; ci hai abbandonati alla prigionia, alla morte e ad essere la favola, lo scherno, il disprezzo di tutte le genti, tra le quali ci hai dispersi (Tb 3, 4).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Chiedi il parere ad ogni persona che sia saggia e non disprezzare nessun buon consiglio (Tb 4, 18). </w:t>
      </w:r>
    </w:p>
    <w:p w14:paraId="5FC257AE" w14:textId="77777777" w:rsidR="00F768E4" w:rsidRPr="003A2640" w:rsidRDefault="00F768E4" w:rsidP="003770E2">
      <w:pPr>
        <w:pStyle w:val="Corpotesto"/>
        <w:rPr>
          <w:i/>
          <w:iCs/>
          <w:sz w:val="20"/>
        </w:rPr>
      </w:pPr>
      <w:r w:rsidRPr="003A2640">
        <w:rPr>
          <w:i/>
          <w:iCs/>
          <w:sz w:val="20"/>
        </w:rPr>
        <w:t>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Erano ammirati della bellezza di lei e ammirati degli Israeliti a causa di lei e si dicevano l'un l'altro: "Chi disprezzerà un popolo che possiede tali donne? Sarà bene non lasciarne sopravvivere alcun uomo, perché, liberi, potrebbero far perdere la testa a tutto il mondo" (Gdt 10, 19). Quanto al tuo popolo che abita su questi monti, se non mi avessero disprezzato, non avrei alzato la lancia contro di loro; essi stessi si sono procurati tutto questo (Gdt 11, 2).</w:t>
      </w:r>
    </w:p>
    <w:p w14:paraId="3DAA9311" w14:textId="77777777" w:rsidR="00F768E4" w:rsidRPr="003A2640" w:rsidRDefault="00F768E4" w:rsidP="003770E2">
      <w:pPr>
        <w:pStyle w:val="Corpotesto"/>
        <w:rPr>
          <w:i/>
          <w:iCs/>
          <w:sz w:val="20"/>
        </w:rPr>
      </w:pPr>
      <w:r w:rsidRPr="003A2640">
        <w:rPr>
          <w:i/>
          <w:iCs/>
          <w:sz w:val="20"/>
        </w:rPr>
        <w:t>E Oloferne le disse: "Bene ha fatto Dio a mandarti avanti al tuo popolo, perché resti nelle vostre mani la forza e coloro che hanno disprezzato il mio signore vadano in rovina (Gdt 11, 22). Ma, prima di far questo, chiamatemi Achior l'Ammonita, perché venga a vedere e riconoscere colui che ha disprezzato la casa d'Israele e che l'ha inviato qui tra noi come per votarlo alla morte" (Gdt 14, 5). Perché quello che la regina ha fatto si saprà da tutte le donne e le indurrà a disprezzare i propri mariti; esse diranno: Il re Assuero aveva ordinato che si conducesse alla sua presenza la regina Vasti ed essa non vi è andata (Est 1, 17). Il suo santuario fu desolato come il deserto, le sue feste si mutarono in lutto, i suoi sabati in vergogna il suo onore in disprezzo (1Mac 1, 39). Disse: "Mi farò un nome e mi coprirò di gloria nel regno combattendo Giuda e i suoi uomini che hanno disprezzato gli ordini del re" (1Mac 3, 14).</w:t>
      </w:r>
    </w:p>
    <w:p w14:paraId="53D8B962" w14:textId="77777777" w:rsidR="00F768E4" w:rsidRPr="003A2640" w:rsidRDefault="00F768E4" w:rsidP="003770E2">
      <w:pPr>
        <w:pStyle w:val="Corpotesto"/>
        <w:rPr>
          <w:i/>
          <w:iCs/>
          <w:sz w:val="20"/>
        </w:rPr>
      </w:pPr>
      <w:r w:rsidRPr="003A2640">
        <w:rPr>
          <w:i/>
          <w:iCs/>
          <w:sz w:val="20"/>
        </w:rPr>
        <w:t xml:space="preserve">Raccogli i nostri dispersi, libera quelli che sono schiavi in mano ai pagani, guarda benigno i disprezzati e gli oltraggiati; sappiano i pagani che tu sei il nostro Dio (2Mac 1, 27). Perciò i sacerdoti non erano più premurosi del servizio all'altare, ma, disprezzando il tempio e trascurando i sacrifici, si affrettarono a partecipare agli spettacoli contrari alla legge nella palestra, appena dato il segnale del lancio del disco (2Mac 4, 14). E disse dignitosamente: "Da Dio ho queste membra e, per le sue leggi, le disprezzo, ma da lui spero di riaverle di nuovo" (2Mac 7, 11).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w:t>
      </w:r>
    </w:p>
    <w:p w14:paraId="3C4CC602" w14:textId="77777777" w:rsidR="00F768E4" w:rsidRPr="003A2640" w:rsidRDefault="00F768E4" w:rsidP="003770E2">
      <w:pPr>
        <w:pStyle w:val="Corpotesto"/>
        <w:rPr>
          <w:i/>
          <w:iCs/>
          <w:sz w:val="20"/>
        </w:rPr>
      </w:pPr>
      <w:r w:rsidRPr="003A2640">
        <w:rPr>
          <w:i/>
          <w:iCs/>
          <w:sz w:val="20"/>
        </w:rPr>
        <w:t xml:space="preserve">E' forse bene per te opprimermi, disprezzare l'opera delle tue mani e favorire i progetti dei malvagi? (Gb 10, 3). "Per la sventura, disprezzo", pensa la gente prosperosa, "spinte, a colui che ha il piede tremante" (Gb 12, 5). Sui nobili spande il disprezzo e allenta la cintura ai forti (Gb 12, 21). Siano pure onorati i suoi figli, non lo sa; siano disprezzati, lo ignora! (Gb 14, 21). Come se temessi molto la folla, e il disprezzo delle tribù mi spaventasse, sì da starmene zitto senza uscire di casa (Gb 31, 34). L'empio si vanta delle sue brame, l'avaro maledice, disprezza Dio (Sal 9, 24). L'empio insolente disprezza il Signore: Dio non se ne cura: Dio non esiste; questo è il suo pensiero (Sal 9, 25). Le sue imprese riescono sempre. Son troppo in alto per lui i tuoi giudizi: disprezza tutti i suoi avversari (Sal 9, 26). </w:t>
      </w:r>
    </w:p>
    <w:p w14:paraId="685519A9" w14:textId="77777777" w:rsidR="00F768E4" w:rsidRPr="003A2640" w:rsidRDefault="00F768E4" w:rsidP="003770E2">
      <w:pPr>
        <w:pStyle w:val="Corpotesto"/>
        <w:rPr>
          <w:i/>
          <w:iCs/>
          <w:sz w:val="20"/>
        </w:rPr>
      </w:pPr>
      <w:r w:rsidRPr="003A2640">
        <w:rPr>
          <w:i/>
          <w:iCs/>
          <w:sz w:val="20"/>
        </w:rPr>
        <w:t xml:space="preserve">Perché l'empio disprezza Dio e pensa: Non ne chiederà conto? (Sal 9, 34). Per l'oppressione dei miseri e il gemito dei poveri, io sorgerò - dice il Signore - metterò in salvo chi è disprezzato"  (Sal 11, 6). Perché egli non ha disprezzato né sdegnato l'afflizione del misero, non gli ha nascosto il suo volto, ma, al suo grido d'aiuto, lo ha esaudito (Sal 21, 25). Fa’ tacere le labbra di menzogna, che dicono insolenze contro il giusto con orgoglio e disprezzo (Sal 30, 19). Uno spirito contrito è sacrificio a Dio, un cuore affranto e umiliato, Dio, tu non disprezzi (Sal 50, 19). Poiché il Signore ascolta i poveri e non disprezza i suoi che sono prigionieri (Sal 68, 34). Fino a quando, o Dio, insulterà l'avversario, il nemico continuerà a disprezzare il tuo nome? (Sal 73, 10). Ricorda: il nemico ha insultato Dio, un popolo stolto ha disprezzato il tuo nome (Sal 73, 18). </w:t>
      </w:r>
    </w:p>
    <w:p w14:paraId="23C6478E" w14:textId="77777777" w:rsidR="00F768E4" w:rsidRPr="003A2640" w:rsidRDefault="00F768E4" w:rsidP="003770E2">
      <w:pPr>
        <w:pStyle w:val="Corpotesto"/>
        <w:rPr>
          <w:i/>
          <w:iCs/>
          <w:sz w:val="20"/>
        </w:rPr>
      </w:pPr>
      <w:r w:rsidRPr="003A2640">
        <w:rPr>
          <w:i/>
          <w:iCs/>
          <w:sz w:val="20"/>
        </w:rPr>
        <w:t xml:space="preserve">I miei occhi disprezzeranno i miei nemici, e contro gli iniqui che mi assalgono i miei orecchi udranno cose infauste (Sal 91, 12). Egli si volge alla preghiera del misero e non disprezza la sua supplica (Sal 101, 18). Perché si erano ribellati alla parola di Dio e avevano disprezzato il disegno dell'Altissimo (Sal 106, 11). Colui che getta il disprezzo sui potenti, li fece vagare in un deserto senza strade (Sal 106, 40). Allontana da me vergogna e disprezzo, perché ho osservato le tue leggi (Sal 118, 22). Tu disprezzi chi abbandona i tuoi decreti, perché la sua astuzia è fallace (Sal 118, 118). Io sono piccolo e disprezzato, ma non trascuro i tuoi precetti (Sal 118, 141). Noi siamo troppo sazi degli scherni dei gaudenti, del disprezzo dei superbi (Sal 122, 4). Il timore del Signore è il principio della scienza; gli stolti disprezzano la sapienza e l'istruzione (Pr 1, 7). Ascolta, figlio mio, l'istruzione di tuo padre e non disprezzare l'insegnamento di tua madre (Pr 1, 8). </w:t>
      </w:r>
    </w:p>
    <w:p w14:paraId="08B3E04A" w14:textId="77777777" w:rsidR="00F768E4" w:rsidRPr="006A5061" w:rsidRDefault="00F768E4" w:rsidP="003770E2">
      <w:pPr>
        <w:pStyle w:val="Corpotesto"/>
        <w:rPr>
          <w:i/>
          <w:iCs/>
          <w:sz w:val="20"/>
        </w:rPr>
      </w:pPr>
      <w:r w:rsidRPr="006A5061">
        <w:rPr>
          <w:i/>
          <w:iCs/>
          <w:sz w:val="20"/>
        </w:rPr>
        <w:t>Non hanno accettato il mio consiglio e hanno disprezzato tutte le mie esortazioni (Pr 1, 30). Figlio mio, non disprezzare l'istruzione del Signore e non aver a noia la sua esortazione (Pr 3, 11). E dica: "Perché mai ho odiato la disciplina e il mio cuore ha disprezzato la correzione? (Pr 5, 12). Figlio mio, osserva il comando di tuo padre, non disprezzare l'insegnamento di tua madre (Pr 6, 20). Chi corregge il beffardo se ne attira il disprezzo, chi rimprovera l'empio se ne attira l'insulto (Pr 9, 7). Chi disprezza il suo prossimo è privo di senno, l'uomo prudente invece tace (Pr 11, 12). Un uomo è lodato per il senno, chi ha un cuore perverso è disprezzato (Pr 12, 8). Chi disprezza la parola si rovinerà, chi rispetta un comando ne avrà premio (Pr 13, 13).</w:t>
      </w:r>
    </w:p>
    <w:p w14:paraId="77B03838" w14:textId="77777777" w:rsidR="00F768E4" w:rsidRPr="006A5061" w:rsidRDefault="00F768E4" w:rsidP="003770E2">
      <w:pPr>
        <w:pStyle w:val="Corpotesto"/>
        <w:rPr>
          <w:i/>
          <w:iCs/>
          <w:sz w:val="20"/>
        </w:rPr>
      </w:pPr>
      <w:r w:rsidRPr="006A5061">
        <w:rPr>
          <w:i/>
          <w:iCs/>
          <w:sz w:val="20"/>
        </w:rPr>
        <w:t xml:space="preserve">Chi procede con rettitudine teme il Signore, chi si scosta dalle sue vie lo disprezza (Pr 14, 2). Chi disprezza il prossimo pecca, beato chi ha pietà degli umili (Pr 14, 21). Lo stolto disprezza la correzione paterna; chi tiene conto dell'ammonizione diventa prudente (Pr 15, 5). Il figlio saggio allieta il padre, l'uomo stolto disprezza la madre (Pr 15, 20). Chi rifiuta la correzione disprezza se stesso, chi ascolta il rimprovero acquista senno (Pr 15, 32). Con l'empietà viene il disprezzo, con il disonore anche l'ignominia (Pr 18, 3). Il povero è disprezzato dai suoi stessi fratelli, tanto più si allontanano da lui i suoi amici. Egli va in cerca di parole, ma non ci sono (Pr 19, 7). </w:t>
      </w:r>
    </w:p>
    <w:p w14:paraId="3E69A52B" w14:textId="77777777" w:rsidR="00F768E4" w:rsidRPr="006A5061" w:rsidRDefault="00F768E4" w:rsidP="003770E2">
      <w:pPr>
        <w:pStyle w:val="Corpotesto"/>
        <w:rPr>
          <w:i/>
          <w:iCs/>
          <w:sz w:val="20"/>
        </w:rPr>
      </w:pPr>
      <w:r w:rsidRPr="006A5061">
        <w:rPr>
          <w:i/>
          <w:iCs/>
          <w:sz w:val="20"/>
        </w:rPr>
        <w:t xml:space="preserve">Non parlare agli orecchi di uno stolto, perché egli disprezzerà le tue sagge parole (Pr 23, 9). Ascolta tuo padre che ti ha generato, non disprezzare tua madre quando è vecchia (Pr 23, 22). Gola sazia disprezza il miele; per chi ha fame anche l'amaro è dolce (Pr 27, 7). L'occhio che guarda con scherno il padre e disprezza l'obbedienza alla madre sia cavato dai corvi della valle e divorato dagli aquilotti (Pr 30, 17). E io dico: E' meglio la sapienza della forza, ma la sapienza del povero è disprezzata e le sue parole non sono ascoltate (Qo 9, 16). Oh se tu fossi un mio fratello, allattato al seno di mia madre! Trovandoti fuori ti potrei baciare e nessuno potrebbe disprezzarmi (Ct 8, 1). Ma gli empi per i loro pensieri riceveranno il castigo, essi che han disprezzato il giusto e si son ribellati al Signore (Sap 3, 10). </w:t>
      </w:r>
    </w:p>
    <w:p w14:paraId="75F240F4" w14:textId="77777777" w:rsidR="00F768E4" w:rsidRPr="006A5061" w:rsidRDefault="00F768E4" w:rsidP="003770E2">
      <w:pPr>
        <w:pStyle w:val="Corpotesto"/>
        <w:rPr>
          <w:i/>
          <w:iCs/>
          <w:sz w:val="20"/>
        </w:rPr>
      </w:pPr>
      <w:r w:rsidRPr="006A5061">
        <w:rPr>
          <w:i/>
          <w:iCs/>
          <w:sz w:val="20"/>
        </w:rPr>
        <w:t xml:space="preserve">Chi disprezza la sapienza e la disciplina è infelice. Vana la loro speranza e le loro fatiche senza frutto, inutili le opere loro (Sap 3, 11).  Vedranno e disprezzeranno, ma il Signore li deriderà (Sap 4, 18). Allora il giusto starà con grande fiducia di fronte a quanti lo hanno oppresso e a quanti han disprezzato le sue sofferenze (Sap 5, 1). Poiché tu ami tutte le cose esistenti e nulla disprezzi di quanto hai creato; se avessi odiato qualcosa, non l'avresti neppure creata (Sap 11, 24). Ma, per l'uno e per l'altro motivo, li raggiungerà la giustizia, perché concepirono un'idea falsa di Dio, rivolgendosi agli idoli, e perché spergiurarono con frode, disprezzando la santità (Sap 14, 30). Anche se perdesse il senno, compatiscilo e non disprezzarlo, mentre sei nel pieno vigore (Sir 3, 13). Perché un cattivo nome si attira vergogna e disprezzo; così accade al peccatore, falso nelle sue parole (Sir 6, 1). </w:t>
      </w:r>
    </w:p>
    <w:p w14:paraId="69B2C4C7" w14:textId="77777777" w:rsidR="00F768E4" w:rsidRPr="006A5061" w:rsidRDefault="00F768E4" w:rsidP="003770E2">
      <w:pPr>
        <w:pStyle w:val="Corpotesto"/>
        <w:rPr>
          <w:i/>
          <w:iCs/>
          <w:sz w:val="20"/>
        </w:rPr>
      </w:pPr>
      <w:r w:rsidRPr="006A5061">
        <w:rPr>
          <w:i/>
          <w:iCs/>
          <w:sz w:val="20"/>
        </w:rPr>
        <w:t xml:space="preserve">Non disprezzare il lavoro faticoso, neppure l'agricoltura creata dall'Altissimo (Sir 7, 15). Non scherzare con l'ignorante, perché non siano disprezzati i tuoi antenati (Sir 8, 4). Non disprezzare un uomo quando è vecchio, perché anche di noi alcuni invecchieranno (Sir 8, 6). Non è giusto disprezzare un povero assennato e non conviene esaltare un uomo peccatore (Sir 10, 23). Chi darà ragione a uno che si </w:t>
      </w:r>
      <w:proofErr w:type="spellStart"/>
      <w:r w:rsidRPr="006A5061">
        <w:rPr>
          <w:i/>
          <w:iCs/>
          <w:sz w:val="20"/>
        </w:rPr>
        <w:t>dá</w:t>
      </w:r>
      <w:proofErr w:type="spellEnd"/>
      <w:r w:rsidRPr="006A5061">
        <w:rPr>
          <w:i/>
          <w:iCs/>
          <w:sz w:val="20"/>
        </w:rPr>
        <w:t xml:space="preserve"> torto da sé? Chi stimerà uno che si disprezza? (Sir 10, 29). Chi è onorato nella povertà, quanto più lo sarà nella ricchezza? Chi è disprezzato nella ricchezza, quanto più lo sarà nella povertà? (Sir 10, 31). È malvagio l'uomo dall'occhio invidioso; volge altrove lo sguardo e disprezza la vita altrui (Sir 14, 8). Un operaio ubriacone non arricchirà; chi disprezza il poco cadrà presto (Sir 19, 1).</w:t>
      </w:r>
    </w:p>
    <w:p w14:paraId="0A33F51E" w14:textId="77777777" w:rsidR="00F768E4" w:rsidRPr="006A5061" w:rsidRDefault="00F768E4" w:rsidP="003770E2">
      <w:pPr>
        <w:pStyle w:val="Corpotesto"/>
        <w:rPr>
          <w:i/>
          <w:iCs/>
          <w:sz w:val="20"/>
        </w:rPr>
      </w:pPr>
      <w:r w:rsidRPr="006A5061">
        <w:rPr>
          <w:i/>
          <w:iCs/>
          <w:sz w:val="20"/>
        </w:rPr>
        <w:t xml:space="preserve">Il pigro è simile a una pietra imbrattata, ognuno fischia in suo disprezzo (Sir 22, 1). La sfacciata disonora il padre e il marito, e dall'uno e dall'altro sarà disprezzata (Sir 22, 5). Motivo di sdegno, di rimprovero e di grande disprezzo è una donna che mantiene il proprio marito (Sir 25, 21). Due cose mi serrano il cuore, la terza mi provoca all'ira: un guerriero che languisca nella miseria, uomini saggi trattati con disprezzo, chi passa dalla giustizia al peccato; il Signore lo tiene pronto per la spada (Sir 26, 19). Del poco come del molto sii contento, così non udirai il disprezzo come straniero (Sir 29, 23). Sii il primo a smettere per educazione, non essere ingordo per non incorrere nel disprezzo (Sir 31, 17). Ascoltami, figlio, e non disprezzarmi, alla fine troverai vere le mie parole. In tutte le azioni sii moderato e nessuna malattia ti coglierà (Sir 31, 22). Il Signore ha creato medicamenti dalla terra, l'uomo assennato non li disprezza (Sir 38, 4). Contro un padre empio imprecano i figli, perché sono disprezzati a causa sua (Sir 41, 7). </w:t>
      </w:r>
    </w:p>
    <w:p w14:paraId="064F25D1" w14:textId="77777777" w:rsidR="00F768E4" w:rsidRPr="006A5061" w:rsidRDefault="00F768E4" w:rsidP="003770E2">
      <w:pPr>
        <w:pStyle w:val="Corpotesto"/>
        <w:rPr>
          <w:i/>
          <w:iCs/>
          <w:sz w:val="20"/>
        </w:rPr>
      </w:pPr>
      <w:r w:rsidRPr="006A5061">
        <w:rPr>
          <w:i/>
          <w:iCs/>
          <w:sz w:val="20"/>
        </w:rPr>
        <w:t xml:space="preserve">Del disprezzo di ciò che prendi o che ti è dato, di non rispondere a quanti salutano (Sir 41, 21). Guai, gente peccatrice, popolo carico di iniquità! Razza di scellerati, figli corrotti! Hanno abbandonato il Signore, hanno disprezzato il Santo di Israele, si sono voltati indietro (Is 1, 4).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Questa è la sentenza che il Signore ha pronunciato contro di lui: Ti disprezza, ti deride la vergine figlia di Sion. Dietro a te scuote il capo la figlia di Gerusalemme (Is 37, 22). </w:t>
      </w:r>
    </w:p>
    <w:p w14:paraId="256A72F5" w14:textId="77777777" w:rsidR="00F768E4" w:rsidRPr="006A5061" w:rsidRDefault="00F768E4" w:rsidP="003770E2">
      <w:pPr>
        <w:pStyle w:val="Corpotesto"/>
        <w:rPr>
          <w:i/>
          <w:iCs/>
          <w:sz w:val="20"/>
        </w:rPr>
      </w:pPr>
      <w:r w:rsidRPr="006A5061">
        <w:rPr>
          <w:i/>
          <w:iCs/>
          <w:sz w:val="20"/>
        </w:rPr>
        <w:t>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Ora, che faccio io qui? - oracolo del Signore - Sì, il mio popolo è stato deportato per nulla! I suoi dominatori trionfavano - oracolo del Signore - e sempre, tutti i giorni il mio nome è stato disprezzato (Is 52, 5). Disprezzato e reietto dagli uomini, uomo dei dolori che ben conosce il patire, come uno davanti al quale ci si copre la faccia, era Disprezzato e non ne avevamo alcuna stima (Is 53, 3). Verranno a te in atteggiamento umile i figli dei tuoi oppressori; ti si getteranno proni alle piante dei piedi quanti ti disprezzavano. Ti chiameranno Città del Signore, Sion del Santo di Israele (Is 60, 14). E tu, devastata, che farai? Anche se ti vestissi di scarlatto, ti adornassi di fregi d'oro e ti facessi gli occhi grandi con il bistro, invano ti faresti bella. I tuoi amanti ti disprezzano; essi vogliono la tua vita (Ger 4, 30).</w:t>
      </w:r>
    </w:p>
    <w:p w14:paraId="7FC8E509" w14:textId="77777777" w:rsidR="00F768E4" w:rsidRPr="006A5061" w:rsidRDefault="00F768E4" w:rsidP="003770E2">
      <w:pPr>
        <w:pStyle w:val="Corpotesto"/>
        <w:rPr>
          <w:i/>
          <w:iCs/>
          <w:sz w:val="20"/>
        </w:rPr>
      </w:pPr>
      <w:r w:rsidRPr="006A5061">
        <w:rPr>
          <w:i/>
          <w:iCs/>
          <w:sz w:val="20"/>
        </w:rPr>
        <w:t xml:space="preserve">Essi dicono a coloro che disprezzano la parola del Signore: Voi avrete la pace! e a quanti seguono la caparbietà del loro cuore dicono: Non vi coglierà la sventura (Ger 23, 17). Ne usciranno inni di lode, voci di gente festante. Li moltiplicherò e non diminuiranno, li onorerò e non saranno disprezzati (Ger 30, 19). "Non hai osservato ciò che questo popolo va dicendo: Il Signore ha rigettato le due famiglie che si era scelte! e così disprezzano il mio popolo quasi che non sia più una nazione ai loro occhi?" (Ger 33, 24). Poiché ecco, ti renderò piccolo fra i popoli e disprezzato fra gli uomini (Ger 49, 15). Gerusalemme ha peccato gravemente, per questo è divenuta un panno immondo; quanti la onoravano la disprezzano, perché hanno visto la sua nudità; anch'essa sospira e si volge indietro (Lam 1, 8). Tutto il suo popolo sospira in cerca di pane; danno gli oggetti più preziosi in cambio di cibo, per sostenersi in vita. "Osserva, Signore, e considera come sono disprezzata! (Lam 1, 11). </w:t>
      </w:r>
    </w:p>
    <w:p w14:paraId="590787C6" w14:textId="77777777" w:rsidR="00F768E4" w:rsidRPr="006A5061" w:rsidRDefault="00F768E4" w:rsidP="003770E2">
      <w:pPr>
        <w:pStyle w:val="Corpotesto"/>
        <w:rPr>
          <w:i/>
          <w:iCs/>
          <w:sz w:val="20"/>
        </w:rPr>
      </w:pPr>
      <w:r w:rsidRPr="006A5061">
        <w:rPr>
          <w:i/>
          <w:iCs/>
          <w:sz w:val="20"/>
        </w:rPr>
        <w:t>Il Signore li mise in potere di tutti i regni vicini e li rese oggetto di vituperio e di disprezzo per tutti quei popoli in mezzo ai quali li aveva dispersi (Bar 2, 4). Essa si è ribellata con empietà alle mie leggi più delle genti e ai miei statuti più dei paesi che la circondano: hanno disprezzato i miei decreti e non han camminato secondo i miei comandamenti (Ez 5, 6). Prima che fosse scoperta la tua malvagità? Perché ora tu sei disprezzata dalle figlie di Aram e da tutte le figlie dei Filistei che sono intorno a te, le quali ti dileggiano da ogni parte? (Ez 16, 57). Poiché, dice il Signore Dio: Io ho ricambiato a te quello che hai fatto tu, che hai disprezzato il giuramento e violato l'alleanza (Ez 16, 59). 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Perciò così dice il Signore Dio: Com'è vero ch'io vivo, il mio giuramento che egli ha disprezzato, la mia alleanza che ha infranta li farò ricadere sopra il suo capo (Ez 17, 19).</w:t>
      </w:r>
    </w:p>
    <w:p w14:paraId="10F09A5D" w14:textId="77777777" w:rsidR="00F768E4" w:rsidRPr="006A5061" w:rsidRDefault="00F768E4" w:rsidP="003770E2">
      <w:pPr>
        <w:pStyle w:val="Corpotesto"/>
        <w:rPr>
          <w:i/>
          <w:iCs/>
          <w:sz w:val="20"/>
        </w:rPr>
      </w:pPr>
      <w:r w:rsidRPr="006A5061">
        <w:rPr>
          <w:i/>
          <w:iCs/>
          <w:sz w:val="20"/>
        </w:rPr>
        <w:t>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Perché avevano disprezzato i miei comandamenti, non avevano seguito i miei statuti e avevano profanato i miei sabati, mentre il loro cuore si era attaccato ai loro idoli (Ez 20, 16). Perché non avevano praticato le mie leggi, anzi, avevano disprezzato i miei decreti, profanato i miei sabati e i loro occhi erano sempre rivolti agli idoli dei loro padri (Ez 20, 24). In te si disprezza il padre e la madre, in te si maltratta il forestiero, in te si opprime l'orfano e la vedova (Ez 22, 7). Hai disprezzato i miei santuari, hai profanato i miei sabati (Ez 22, 8).</w:t>
      </w:r>
    </w:p>
    <w:p w14:paraId="795E96AE" w14:textId="77777777" w:rsidR="00F768E4" w:rsidRPr="006A5061" w:rsidRDefault="00F768E4" w:rsidP="003770E2">
      <w:pPr>
        <w:pStyle w:val="Corpotesto"/>
        <w:rPr>
          <w:i/>
          <w:iCs/>
          <w:sz w:val="20"/>
        </w:rPr>
      </w:pPr>
      <w:r w:rsidRPr="006A5061">
        <w:rPr>
          <w:i/>
          <w:iCs/>
          <w:sz w:val="20"/>
        </w:rPr>
        <w:t xml:space="preserve">Perché dice il Signore Dio: "Siccome hai battuto le mani, hai pestato i piedi in terra e hai gioito in cuor tuo con pieno disprezzo per il paese d'Israele (Ez 25, 6).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Farò germogliare per loro una florida vegetazione; non saranno più consumati dalla fame nel paese e non soffriranno più il disprezzo delle genti (Ez 34, 29). Ebbene, così dice il Signore Dio: Sì, con gelosia ardente io parlo contro gli altri popoli e contro tutto Edom, che con la gioia del cuore, con il disprezzo dell'anima, hanno fatto del mio paese il loro possesso per saccheggiarlo (Ez 36, 5). </w:t>
      </w:r>
    </w:p>
    <w:p w14:paraId="3CC79A8E" w14:textId="77777777" w:rsidR="00F768E4" w:rsidRPr="006A5061" w:rsidRDefault="00F768E4" w:rsidP="003770E2">
      <w:pPr>
        <w:pStyle w:val="Corpotesto"/>
        <w:rPr>
          <w:i/>
          <w:iCs/>
          <w:sz w:val="20"/>
        </w:rPr>
      </w:pPr>
      <w:r w:rsidRPr="006A5061">
        <w:rPr>
          <w:i/>
          <w:iCs/>
          <w:sz w:val="20"/>
        </w:rPr>
        <w:t>Ora non osiamo aprire la bocca: disonore e disprezzo sono toccati ai tuoi servi, ai tuoi adoratori (Dn 3, 33). Così dice il Signore: "Per tre misfatti di Giuda e per quattro non revocherò il mio decreto, perché hanno disprezzato la legge del Signore e non ne hanno osservato i decreti; si son lasciati traviare dai loro idoli che i loro padri avevano seguito (Am 2, 4). Questo accadrà ad essi per la loro superbia, perché hanno insultato, hanno disprezzato il popolo del Signore (Sof 2, 10). Chi oserà disprezzare il giorno di così modesti inizi? Si gioirà vedendo il filo a piombo in mano a Zorobabele. Le sette lucerne rappresentano gli occhi del Signore che scrutano tutta la terra" (Zc 4, 10).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Voi aggiungete: "Ah! che pena!". Voi mi disprezzate, dice il Signore degli Eserciti, e offrite animali rubati, zoppi, malati e li portate in offerta! Posso io gradirla dalle vostre mani? Dice il Signore (Ml 1, 13).</w:t>
      </w:r>
    </w:p>
    <w:p w14:paraId="5081117A" w14:textId="77777777" w:rsidR="00F768E4" w:rsidRPr="006A5061" w:rsidRDefault="00F768E4" w:rsidP="003770E2">
      <w:pPr>
        <w:pStyle w:val="Corpotesto"/>
        <w:rPr>
          <w:i/>
          <w:iCs/>
          <w:sz w:val="20"/>
        </w:rPr>
      </w:pPr>
      <w:r w:rsidRPr="006A5061">
        <w:rPr>
          <w:i/>
          <w:iCs/>
          <w:sz w:val="20"/>
        </w:rPr>
        <w:t>Nessuno può servire a due padroni: o odierà l'uno e amerà l'altro, o preferirà l'uno e disprezzerà l'altro: non potete servire a Dio e a mammona (Mt 6, 24). E si scandalizzavano per causa sua. Ma Gesù disse loro: "Un profeta non è disprezzato se non nella sua patria e in casa sua" (Mt 13, 57). Guardatevi dal disprezzare uno solo di questi piccoli, perché vi dico che i loro angeli nel cielo vedono sempre la faccia del Padre mio che è nei cieli (Mt 18, 10). Ma Gesù disse loro: "Un profeta non è disprezzato che nella sua patria, tra i suoi parenti e in casa sua" (Mc 6, 4). Egli rispose loro: "Sì, prima viene Elia e ristabilisce ogni cosa; ma come sta scritto del Figlio dell'uomo? Che deve soffrire molto ed essere disprezzato (Mc 9, 12). Chi ascolta voi ascolta me, chi disprezza voi disprezza me. E chi disprezza me disprezza colui che mi ha mandato" (Lc 10, 16). Nessun servo può servire a due padroni: o odierà l'uno e amerà l'altro oppure si affezionerà all'uno e disprezzerà l'altro. Non potete servire a Dio e a mammona" (Lc 16, 13).</w:t>
      </w:r>
    </w:p>
    <w:p w14:paraId="028851A3" w14:textId="77777777" w:rsidR="00F768E4" w:rsidRPr="006A5061" w:rsidRDefault="00F768E4" w:rsidP="003770E2">
      <w:pPr>
        <w:pStyle w:val="Corpotesto"/>
        <w:rPr>
          <w:i/>
          <w:iCs/>
          <w:sz w:val="20"/>
        </w:rPr>
      </w:pPr>
      <w:r w:rsidRPr="006A5061">
        <w:rPr>
          <w:i/>
          <w:iCs/>
          <w:sz w:val="20"/>
        </w:rPr>
        <w:t xml:space="preserve">Disse ancora questa parabola per alcuni che presumevano di esser giusti e disprezzavano gli altri (Lc 18, 9). E poiché hanno disprezzato la conoscenza di Dio, Dio li ha abbandonati in balìa d'una intelligenza depravata, sicché commettono ciò che è indegno (Rm 1, 28). Colui che mangia non disprezzi chi non mangia; chi non mangia, non giudichi male chi mangia, perché Dio lo ha accolto (Rm 14, 3). Ma tu, perché giudichi il tuo fratello? E anche tu, perché disprezzi il tuo fratello? Tutti infatti ci presenteremo al tribunale di Dio (Rm 14, 10). Dio ha scelto ciò che nel mondo è ignobile e disprezzato e ciò che è nulla per ridurre a nulla le cose che sono (1Cor 1, 28). Noi stolti a causa di Cristo, voi sapienti in Cristo; noi deboli, voi forti; voi onorati, noi disprezzati (1Cor 4, 10). Non avete forse le vostre case per mangiare e per bere? O volete gettare il disprezzo sulla chiesa di Dio e far vergognare chi non ha niente? Che devo dirvi? Lodarvi? In questo non vi lodo! (1Cor 11, 22). E quella che nella mia carne era per voi una prova non l'avete disprezzata né respinta, ma al contrario mi avete accolto come un angelo di Dio, come Cristo Gesù (Gal 4, 14). Perciò chi disprezza queste norme non disprezza un uomo, ma Dio stesso, che vi dona il suo Santo Spirito (1Ts 4, 8). </w:t>
      </w:r>
    </w:p>
    <w:p w14:paraId="42B0854C" w14:textId="77777777" w:rsidR="00F768E4" w:rsidRPr="00F267DC" w:rsidRDefault="00F768E4" w:rsidP="003770E2">
      <w:pPr>
        <w:pStyle w:val="Corpotesto"/>
        <w:rPr>
          <w:i/>
          <w:iCs/>
          <w:sz w:val="20"/>
        </w:rPr>
      </w:pPr>
      <w:r w:rsidRPr="00F267DC">
        <w:rPr>
          <w:i/>
          <w:iCs/>
          <w:sz w:val="20"/>
        </w:rPr>
        <w:t xml:space="preserve">Non disprezzate le profezie (1Ts 5, 20). Nessuno disprezzi la tua giovane età, ma sii esempio ai fedeli nelle parole, nel comportamento, nella carità, nella fede, nella purezza (1Tm 4, 12). Questo devi insegnare, raccomandare e rimproverare con tutta autorità. Nessuno osi disprezzarti! (Tt 2, 15). Pensate quanto maggiore sarà castigo di cui sarà ritenuto meritevole chi avrà calpestato il Figlio di Dio e considerato profano quel sangue dell'alleanza dal quale è stato un giorno santificato e avrà disprezzato lo Spirito della grazia? (Eb 10, 29). </w:t>
      </w:r>
    </w:p>
    <w:p w14:paraId="08F69F77" w14:textId="77777777" w:rsidR="00F768E4" w:rsidRPr="00F267DC" w:rsidRDefault="00F768E4" w:rsidP="003770E2">
      <w:pPr>
        <w:pStyle w:val="Corpotesto"/>
        <w:rPr>
          <w:i/>
          <w:iCs/>
          <w:sz w:val="20"/>
        </w:rPr>
      </w:pPr>
      <w:r w:rsidRPr="00F267DC">
        <w:rPr>
          <w:i/>
          <w:iCs/>
          <w:sz w:val="20"/>
        </w:rPr>
        <w:t>Tenendo fisso lo sguardo su Gesù, autore e perfezionatore della fede. Egli in cambio della gioia che gli era posta innanzi, si sottopose alla croce, disprezzando l'ignominia, e si è assiso alla destra del trono di Dio (Eb 12, 2). E avete già dimenticato l'esortazione a voi rivolta come a figli: Figlio mio, non disprezzare la correzione del  Signore e non ti perdere d'animo quando sei ripreso da lui (Eb 12, 5). Voi invece avete disprezzato il povero! Non sono forse i ricchi che vi tiranneggiano e vi trascinano davanti ai tribunali? (Gc 2, 6).</w:t>
      </w:r>
    </w:p>
    <w:p w14:paraId="78503D18" w14:textId="77777777" w:rsidR="00F768E4" w:rsidRPr="00F267DC" w:rsidRDefault="00F768E4" w:rsidP="003770E2">
      <w:pPr>
        <w:pStyle w:val="Corpotesto"/>
        <w:rPr>
          <w:i/>
          <w:iCs/>
          <w:sz w:val="20"/>
        </w:rPr>
      </w:pPr>
      <w:r w:rsidRPr="00F267DC">
        <w:rPr>
          <w:i/>
          <w:iCs/>
          <w:sz w:val="20"/>
        </w:rPr>
        <w:t xml:space="preserve">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Ma essi lo hanno vinto per mezzo del sangue dell'Agnello e grazie alla testimonianza del loro martirio, poiché hanno disprezzato la vita fino a morire (Ap 12, 11). </w:t>
      </w:r>
    </w:p>
    <w:p w14:paraId="3944A9A5" w14:textId="77777777" w:rsidR="00F768E4" w:rsidRDefault="00F768E4" w:rsidP="003770E2">
      <w:pPr>
        <w:pStyle w:val="Corpotesto"/>
      </w:pPr>
      <w:r>
        <w:t>La Legge del Signore è purissima verità di Dio sull’uomo. Disprezzare la Legge è disprezzare il Signore. Anche un giuramento è verità del Signore sull’uomo.</w:t>
      </w:r>
    </w:p>
    <w:p w14:paraId="1A2CF663" w14:textId="77777777" w:rsidR="00F768E4" w:rsidRDefault="00F768E4" w:rsidP="003770E2">
      <w:pPr>
        <w:pStyle w:val="Corpotesto"/>
      </w:pPr>
      <w:r>
        <w:t>Disprezzare un giuramento, è disprezzare il Signore. Si pecca contro la sua verità divina ed eterna, verità chiamata a garanzia per il patto con gli uomini.</w:t>
      </w:r>
    </w:p>
    <w:p w14:paraId="49F4E677" w14:textId="77777777" w:rsidR="00F768E4" w:rsidRDefault="00F768E4" w:rsidP="003770E2">
      <w:pPr>
        <w:pStyle w:val="Corpotesto"/>
      </w:pPr>
      <w:r>
        <w:t xml:space="preserve">Gesù non vuole che si giuri. Con il giuramento la parola dell’uomo diviene Parola di Dio. Non mantenere il giuramento è disprezzo del Signore. </w:t>
      </w:r>
    </w:p>
    <w:p w14:paraId="533A4D67" w14:textId="77777777" w:rsidR="00F768E4" w:rsidRDefault="00F768E4" w:rsidP="00015F47">
      <w:pPr>
        <w:pStyle w:val="Corpodeltesto2"/>
        <w:rPr>
          <w:color w:val="000000"/>
        </w:rPr>
      </w:pPr>
      <w:r w:rsidRPr="00823C5D">
        <w:rPr>
          <w:color w:val="000000"/>
          <w:position w:val="6"/>
          <w:vertAlign w:val="superscript"/>
        </w:rPr>
        <w:t>20</w:t>
      </w:r>
      <w:r w:rsidRPr="00823C5D">
        <w:rPr>
          <w:color w:val="000000"/>
        </w:rPr>
        <w:t xml:space="preserve">Stenderò su di lui la mia rete e rimarrà preso nel mio laccio: lo condurrò a Babilonia e là lo giudicherò per l’infedeltà commessa contro di me. </w:t>
      </w:r>
    </w:p>
    <w:p w14:paraId="7EB85104" w14:textId="77777777" w:rsidR="00F768E4" w:rsidRDefault="00F768E4" w:rsidP="003770E2">
      <w:pPr>
        <w:pStyle w:val="Corpotesto"/>
      </w:pPr>
      <w:r>
        <w:t>Non è il re di Babilonia l’offeso. Non è lui che viene a vendicare l’onta subita. È invece il Signore che viene con mano potente con</w:t>
      </w:r>
      <w:r w:rsidR="0090711D">
        <w:t xml:space="preserve">tro il re di </w:t>
      </w:r>
      <w:r>
        <w:t>Gerusalemme.</w:t>
      </w:r>
    </w:p>
    <w:p w14:paraId="0008F62D" w14:textId="77777777" w:rsidR="00F768E4" w:rsidRDefault="00F768E4" w:rsidP="003770E2">
      <w:pPr>
        <w:pStyle w:val="Corpotesto"/>
      </w:pPr>
      <w:r>
        <w:t>Stenderò su di lui la mia rete e rimarrà preso nel mio laccio: lo condurrò a Babilonia e là lo giudicherò per l’infedeltà commessa contro di me.</w:t>
      </w:r>
    </w:p>
    <w:p w14:paraId="72D8C93A" w14:textId="77777777" w:rsidR="00F768E4" w:rsidRDefault="00F768E4" w:rsidP="003770E2">
      <w:pPr>
        <w:pStyle w:val="Corpotesto"/>
      </w:pPr>
      <w:r>
        <w:t>Ogni peccato commesso contro l’uomo è peccato commesso contro il Signore. Con il giuramento infranto il re di Gerusalemme ha disprezzato il suo Dio.</w:t>
      </w:r>
    </w:p>
    <w:p w14:paraId="01ACAEB6" w14:textId="77777777" w:rsidR="00F768E4" w:rsidRDefault="00F768E4" w:rsidP="003770E2">
      <w:pPr>
        <w:pStyle w:val="Corpotesto"/>
      </w:pPr>
      <w:r>
        <w:t>Mai si deve chiamare il Signore a testimone di un patto, un’alleanza e poi infrangere il patto o l’alleanza. L’altro si è fidato del nostro Dio.</w:t>
      </w:r>
    </w:p>
    <w:p w14:paraId="58B727F3" w14:textId="77777777" w:rsidR="00F768E4" w:rsidRDefault="00F768E4" w:rsidP="003770E2">
      <w:pPr>
        <w:pStyle w:val="Corpotesto"/>
      </w:pPr>
      <w:r>
        <w:t>Questa verità p</w:t>
      </w:r>
      <w:r w:rsidR="0090711D">
        <w:t>u</w:t>
      </w:r>
      <w:r>
        <w:t>ò essere applicata anche al patto nuziale tra credenti. Chi contrae il patto non lo contrae sulla parola di un uomo.</w:t>
      </w:r>
    </w:p>
    <w:p w14:paraId="05847917" w14:textId="77777777" w:rsidR="00F768E4" w:rsidRDefault="00F768E4" w:rsidP="003770E2">
      <w:pPr>
        <w:pStyle w:val="Corpotesto"/>
      </w:pPr>
      <w:r>
        <w:t>Lo contrae e per questo si fida sul Dio vivente, su Cristo Signore, sullo Spirito Santo. È tutta la Trinità Beata che viene chiamata a garanzia della fedeltà.</w:t>
      </w:r>
    </w:p>
    <w:p w14:paraId="4626095F" w14:textId="77777777" w:rsidR="00F768E4" w:rsidRDefault="00F768E4" w:rsidP="003770E2">
      <w:pPr>
        <w:pStyle w:val="Corpotesto"/>
      </w:pPr>
      <w:r>
        <w:t>L’impegno non è preso dinanzi ad un uomo, il giuramento non è fatto dinanzi ad un’altra carne. Chi stipula l’alleanza chiama Dio a testimone della sua fedeltà.</w:t>
      </w:r>
    </w:p>
    <w:p w14:paraId="3C426D2F" w14:textId="77777777" w:rsidR="00F768E4" w:rsidRDefault="00F768E4" w:rsidP="003770E2">
      <w:pPr>
        <w:pStyle w:val="Corpotesto"/>
      </w:pPr>
      <w:r>
        <w:t xml:space="preserve">Su Dio si può stabilire un patto. Dio è fedele. Su di Lui si può scrivere una nuova storia. Mai Lui è venuto meno ad una sola Parola. </w:t>
      </w:r>
    </w:p>
    <w:p w14:paraId="5B637E96" w14:textId="77777777" w:rsidR="00F768E4" w:rsidRDefault="00F768E4" w:rsidP="003770E2">
      <w:pPr>
        <w:pStyle w:val="Corpotesto"/>
      </w:pPr>
      <w:r>
        <w:t>Oggi, il pensiero laico serpeggiante nei cuori, tutto riduce a pura immanenza. Il giuramento è sull’uomo, la garanzia è data dall’uomo.</w:t>
      </w:r>
    </w:p>
    <w:p w14:paraId="12FC2A85" w14:textId="77777777" w:rsidR="00F768E4" w:rsidRDefault="00F768E4" w:rsidP="003770E2">
      <w:pPr>
        <w:pStyle w:val="Corpotesto"/>
      </w:pPr>
      <w:r>
        <w:t>Un uomo non può offrire alcuna garanzia giurando su se stesso, sul suo nome. Ha già distrutto la sua stessa Verità Eterna, Dio, dalla quale proviene.</w:t>
      </w:r>
    </w:p>
    <w:p w14:paraId="6EF7E49D" w14:textId="77777777" w:rsidR="00F768E4" w:rsidRDefault="00F768E4" w:rsidP="003770E2">
      <w:pPr>
        <w:pStyle w:val="Corpotesto"/>
      </w:pPr>
      <w:r>
        <w:t>Poiché oggi gli uomini non giurano più su Dio, cancellato dalla loro mente e dal loro cuore, ogni loro giuramento è senza alcun fondamento di stabilità.</w:t>
      </w:r>
    </w:p>
    <w:p w14:paraId="370A52FF" w14:textId="77777777" w:rsidR="00F768E4" w:rsidRDefault="00F768E4" w:rsidP="003770E2">
      <w:pPr>
        <w:pStyle w:val="Corpotesto"/>
      </w:pPr>
      <w:r>
        <w:t>È un giuramento che può essere omesso. A nulla serve. Non è fondato. Solo Dio è il fondamento della verità, della fedeltà, dell’eternità di una parola.</w:t>
      </w:r>
    </w:p>
    <w:p w14:paraId="221ED323" w14:textId="77777777" w:rsidR="00F768E4" w:rsidRDefault="00F768E4" w:rsidP="003770E2">
      <w:pPr>
        <w:pStyle w:val="Corpotesto"/>
      </w:pPr>
      <w:r>
        <w:t>Il Signore, gravemente offeso, insultato, disprezzato dal re di Gerusalemme, interviene e gli dice cosa gli succederà. Sarà deportato a Babilonia.</w:t>
      </w:r>
    </w:p>
    <w:p w14:paraId="139698AB" w14:textId="77777777" w:rsidR="00F768E4" w:rsidRDefault="00F768E4" w:rsidP="003770E2">
      <w:pPr>
        <w:pStyle w:val="Corpotesto"/>
      </w:pPr>
      <w:r>
        <w:t>Ha tradito, disprezzato il re di Babilonia, il re di Babilonia lo prenderà e lo porterà nella sua terra. L’Egitto nulla potrà fare per salvarlo dell’esilio.</w:t>
      </w:r>
    </w:p>
    <w:p w14:paraId="136B9F62" w14:textId="77777777" w:rsidR="00F768E4" w:rsidRDefault="00F768E4" w:rsidP="00015F47">
      <w:pPr>
        <w:pStyle w:val="Corpodeltesto2"/>
        <w:rPr>
          <w:color w:val="000000"/>
        </w:rPr>
      </w:pPr>
      <w:r w:rsidRPr="00823C5D">
        <w:rPr>
          <w:color w:val="000000"/>
          <w:position w:val="6"/>
          <w:vertAlign w:val="superscript"/>
        </w:rPr>
        <w:t>21</w:t>
      </w:r>
      <w:r w:rsidRPr="00823C5D">
        <w:rPr>
          <w:color w:val="000000"/>
        </w:rPr>
        <w:t>Tutti i migliori delle sue schiere cadranno di spada e i superstiti saranno dispersi ai quattro venti: così saprete che io, il Signore, ho parlato.</w:t>
      </w:r>
    </w:p>
    <w:p w14:paraId="22CE1C1D" w14:textId="77777777" w:rsidR="00F768E4" w:rsidRDefault="00F768E4" w:rsidP="003770E2">
      <w:pPr>
        <w:pStyle w:val="Corpotesto"/>
      </w:pPr>
      <w:r>
        <w:t>Per questo giuramento infranto, per il disprezzo fatto ricadere sul Signore, non solo il re prenderà la via dell’esilio, tutta Gerusalemme sarà devastata.</w:t>
      </w:r>
    </w:p>
    <w:p w14:paraId="58195023" w14:textId="77777777" w:rsidR="00F768E4" w:rsidRDefault="00F768E4" w:rsidP="003770E2">
      <w:pPr>
        <w:pStyle w:val="Corpotesto"/>
      </w:pPr>
      <w:r>
        <w:t>Tutti i migliori delle sue schiere cadranno di spada e i superstiti saranno dispersi ai quattro venti: così saprete che io, il Signore, ho parlato.</w:t>
      </w:r>
    </w:p>
    <w:p w14:paraId="5E24331E" w14:textId="77777777" w:rsidR="00F768E4" w:rsidRDefault="00F768E4" w:rsidP="003770E2">
      <w:pPr>
        <w:pStyle w:val="Corpotesto"/>
      </w:pPr>
      <w:r>
        <w:t xml:space="preserve">Dio è disprezzato davanti al re di Babilonia. Il re di Gerusalemme è come se avesse detto: </w:t>
      </w:r>
      <w:r w:rsidRPr="00DF7A5E">
        <w:rPr>
          <w:i/>
        </w:rPr>
        <w:t>“Il mio Dio non vale niente. Ho fatto il suo nome per ingannarti”</w:t>
      </w:r>
      <w:r>
        <w:t>.</w:t>
      </w:r>
    </w:p>
    <w:p w14:paraId="2DC9EF06" w14:textId="77777777" w:rsidR="00F768E4" w:rsidRDefault="00F768E4" w:rsidP="003770E2">
      <w:pPr>
        <w:pStyle w:val="Corpotesto"/>
      </w:pPr>
      <w:r>
        <w:t>Questo peccato ha seriamente compr</w:t>
      </w:r>
      <w:r w:rsidR="0090711D">
        <w:t>om</w:t>
      </w:r>
      <w:r>
        <w:t>esso dinanzi alle nazioni la verità del solo Dio vivo e vero. È un vero abominio. È vera nefandezza. Dio è calpestato.</w:t>
      </w:r>
    </w:p>
    <w:p w14:paraId="36E38CF3" w14:textId="77777777" w:rsidR="00F768E4" w:rsidRDefault="00F768E4" w:rsidP="003770E2">
      <w:pPr>
        <w:pStyle w:val="Corpotesto"/>
      </w:pPr>
      <w:r>
        <w:t>Per questo orrendo abominio, la pena è severa. Gerusalemme sarà devastata. I migliori dei suoi figli saranno uccisi. I superstiti verranno deportati.</w:t>
      </w:r>
    </w:p>
    <w:p w14:paraId="52A322F6" w14:textId="77777777" w:rsidR="00F768E4" w:rsidRDefault="00F768E4" w:rsidP="003770E2">
      <w:pPr>
        <w:pStyle w:val="Corpotesto"/>
      </w:pPr>
      <w:r>
        <w:t>Questa verità nessuno la vuole mettere nel cuore. Più in alto una persona è collocata e più le conseguenze dei suoi peccati sono grandi e universali.</w:t>
      </w:r>
    </w:p>
    <w:p w14:paraId="57812BA8" w14:textId="77777777" w:rsidR="00F768E4" w:rsidRDefault="00F768E4" w:rsidP="003770E2">
      <w:pPr>
        <w:pStyle w:val="Corpotesto"/>
      </w:pPr>
      <w:r>
        <w:t>Il peccato di un Papa può rovinare l’intera Chiesa. Il peccato di un Vescovo può mandare in malora un</w:t>
      </w:r>
      <w:r w:rsidR="0090711D">
        <w:t>a</w:t>
      </w:r>
      <w:r>
        <w:t xml:space="preserve"> Diocesi. Quello di un Parroco un intero paese.</w:t>
      </w:r>
    </w:p>
    <w:p w14:paraId="1174A247" w14:textId="77777777" w:rsidR="00F768E4" w:rsidRDefault="00F768E4" w:rsidP="003770E2">
      <w:pPr>
        <w:pStyle w:val="Corpotesto"/>
      </w:pPr>
      <w:r>
        <w:t>Ma anche il peccato di un Capo dello Stato può rovinare una intera nazione. È sufficiente che lui, per stolta e insipida ideologia, chiuda un occhio.</w:t>
      </w:r>
    </w:p>
    <w:p w14:paraId="428233E4" w14:textId="77777777" w:rsidR="00F768E4" w:rsidRDefault="00F768E4" w:rsidP="003770E2">
      <w:pPr>
        <w:pStyle w:val="Corpotesto"/>
      </w:pPr>
      <w:r>
        <w:t xml:space="preserve">Molte nazioni sono in disfacimento morale e spirituale perché i loro governanti hanno chiuso un occhio su questioni di verità essenziali per i loro sudditi. </w:t>
      </w:r>
    </w:p>
    <w:p w14:paraId="180D9137" w14:textId="77777777" w:rsidR="00F768E4" w:rsidRDefault="00F768E4" w:rsidP="003770E2">
      <w:pPr>
        <w:pStyle w:val="Corpotesto"/>
      </w:pPr>
      <w:r>
        <w:t>Finché ognuno di noi penserà che il peccato si vive solo nell’ambito della propria coscienza, non vi sarà speranza di bene per l’umanità.</w:t>
      </w:r>
    </w:p>
    <w:p w14:paraId="5B88A739" w14:textId="77777777" w:rsidR="00F768E4" w:rsidRDefault="00F768E4" w:rsidP="003770E2">
      <w:pPr>
        <w:pStyle w:val="Corpotesto"/>
      </w:pPr>
      <w:r>
        <w:t>Ogni peccato è come una goccia di veleno che si versa in un bicchiere d’acqua. Tutti coloro che berranno quell’acqua resteranno avvelenati.</w:t>
      </w:r>
    </w:p>
    <w:p w14:paraId="2484110C" w14:textId="77777777" w:rsidR="00F768E4" w:rsidRDefault="00F768E4" w:rsidP="003770E2">
      <w:pPr>
        <w:pStyle w:val="Corpotesto"/>
      </w:pPr>
      <w:r>
        <w:t xml:space="preserve">Il re non rappresenta solo se stesso, rappresenta tutto il popolo, rappresenta anche Dio. Il suo tradimento, ha disprezzato Dio e il popolo. </w:t>
      </w:r>
    </w:p>
    <w:p w14:paraId="798EBCF1" w14:textId="77777777" w:rsidR="00F768E4" w:rsidRDefault="00F768E4" w:rsidP="003770E2">
      <w:pPr>
        <w:pStyle w:val="Corpotesto"/>
      </w:pPr>
      <w:r>
        <w:t>Le conseguenze del peccato di un re sono nefaste, deleterie per tutto un popolo e anche per più popoli. Davide ha peccato. Il popolo fu devastato.</w:t>
      </w:r>
    </w:p>
    <w:p w14:paraId="73F3639B" w14:textId="77777777" w:rsidR="00F768E4" w:rsidRPr="008254B4" w:rsidRDefault="00F768E4" w:rsidP="003770E2">
      <w:pPr>
        <w:pStyle w:val="Corpotesto"/>
        <w:rPr>
          <w:i/>
          <w:iCs/>
          <w:sz w:val="20"/>
        </w:rPr>
      </w:pPr>
      <w:r w:rsidRPr="008254B4">
        <w:rPr>
          <w:i/>
          <w:iCs/>
          <w:sz w:val="20"/>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5B412D77" w14:textId="77777777" w:rsidR="00F768E4" w:rsidRPr="008254B4" w:rsidRDefault="00F768E4" w:rsidP="003770E2">
      <w:pPr>
        <w:pStyle w:val="Corpotesto"/>
        <w:rPr>
          <w:i/>
          <w:iCs/>
          <w:sz w:val="20"/>
        </w:rPr>
      </w:pPr>
      <w:r w:rsidRPr="008254B4">
        <w:rPr>
          <w:i/>
          <w:iCs/>
          <w:sz w:val="20"/>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6E7A0751" w14:textId="77777777" w:rsidR="00F768E4" w:rsidRPr="008254B4" w:rsidRDefault="00F768E4" w:rsidP="003770E2">
      <w:pPr>
        <w:pStyle w:val="Corpotesto"/>
        <w:rPr>
          <w:i/>
          <w:iCs/>
          <w:sz w:val="20"/>
        </w:rPr>
      </w:pPr>
      <w:r w:rsidRPr="008254B4">
        <w:rPr>
          <w:i/>
          <w:iCs/>
          <w:sz w:val="20"/>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5A77AD81" w14:textId="77777777" w:rsidR="00F768E4" w:rsidRPr="008254B4" w:rsidRDefault="00F768E4" w:rsidP="003770E2">
      <w:pPr>
        <w:pStyle w:val="Corpotesto"/>
        <w:rPr>
          <w:i/>
          <w:iCs/>
          <w:sz w:val="20"/>
        </w:rPr>
      </w:pPr>
      <w:r w:rsidRPr="008254B4">
        <w:rPr>
          <w:i/>
          <w:iCs/>
          <w:sz w:val="20"/>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w:t>
      </w:r>
      <w:proofErr w:type="spellStart"/>
      <w:r w:rsidRPr="008254B4">
        <w:rPr>
          <w:i/>
          <w:iCs/>
          <w:sz w:val="20"/>
        </w:rPr>
        <w:t>macina</w:t>
      </w:r>
      <w:proofErr w:type="spellEnd"/>
      <w:r w:rsidRPr="008254B4">
        <w:rPr>
          <w:i/>
          <w:iCs/>
          <w:sz w:val="20"/>
        </w:rPr>
        <w:t xml:space="preserve">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3C480A1A" w14:textId="77777777" w:rsidR="00F768E4" w:rsidRPr="008254B4" w:rsidRDefault="00F768E4" w:rsidP="003770E2">
      <w:pPr>
        <w:pStyle w:val="Corpotesto"/>
        <w:rPr>
          <w:i/>
          <w:iCs/>
          <w:sz w:val="20"/>
        </w:rPr>
      </w:pPr>
      <w:r w:rsidRPr="008254B4">
        <w:rPr>
          <w:i/>
          <w:iCs/>
          <w:sz w:val="20"/>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32B851ED" w14:textId="77777777" w:rsidR="00F768E4" w:rsidRPr="002F0ED5" w:rsidRDefault="00F768E4" w:rsidP="003770E2">
      <w:pPr>
        <w:pStyle w:val="Corpotesto"/>
        <w:rPr>
          <w:i/>
          <w:iCs/>
          <w:sz w:val="20"/>
        </w:rPr>
      </w:pPr>
      <w:r w:rsidRPr="002F0ED5">
        <w:rPr>
          <w:i/>
          <w:iCs/>
          <w:sz w:val="20"/>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642BB9B4" w14:textId="77777777" w:rsidR="00F768E4" w:rsidRPr="002F0ED5" w:rsidRDefault="00F768E4" w:rsidP="003770E2">
      <w:pPr>
        <w:pStyle w:val="Corpotesto"/>
        <w:rPr>
          <w:i/>
          <w:iCs/>
          <w:sz w:val="20"/>
        </w:rPr>
      </w:pPr>
      <w:r w:rsidRPr="002F0ED5">
        <w:rPr>
          <w:i/>
          <w:iCs/>
          <w:sz w:val="20"/>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7C80089A" w14:textId="77777777" w:rsidR="00F768E4" w:rsidRPr="002F0ED5" w:rsidRDefault="00F768E4" w:rsidP="003770E2">
      <w:pPr>
        <w:pStyle w:val="Corpotesto"/>
        <w:rPr>
          <w:i/>
          <w:iCs/>
          <w:sz w:val="20"/>
        </w:rPr>
      </w:pPr>
      <w:r w:rsidRPr="002F0ED5">
        <w:rPr>
          <w:i/>
          <w:iCs/>
          <w:sz w:val="20"/>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56D6F075" w14:textId="77777777" w:rsidR="00F768E4" w:rsidRPr="002F0ED5" w:rsidRDefault="00F768E4" w:rsidP="003770E2">
      <w:pPr>
        <w:pStyle w:val="Corpotesto"/>
        <w:rPr>
          <w:i/>
          <w:iCs/>
          <w:sz w:val="20"/>
        </w:rPr>
      </w:pPr>
      <w:r w:rsidRPr="002F0ED5">
        <w:rPr>
          <w:i/>
          <w:iCs/>
          <w:sz w:val="20"/>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0ED3A3BB" w14:textId="77777777" w:rsidR="00F768E4" w:rsidRPr="002F0ED5" w:rsidRDefault="00F768E4" w:rsidP="003770E2">
      <w:pPr>
        <w:pStyle w:val="Corpotesto"/>
        <w:rPr>
          <w:i/>
          <w:iCs/>
          <w:sz w:val="20"/>
        </w:rPr>
      </w:pPr>
      <w:r w:rsidRPr="002F0ED5">
        <w:rPr>
          <w:i/>
          <w:iCs/>
          <w:sz w:val="20"/>
        </w:rPr>
        <w:t>Poi Davide consolò Betsabea sua moglie, andando da lei e giacendo con lei: così partorì un figlio, che egli chiamò Salomone. Il Signore lo amò e mandò il profeta Natan perché lo chiamasse Iedidià per ordine del Signore.</w:t>
      </w:r>
    </w:p>
    <w:p w14:paraId="683CEDA3" w14:textId="77777777" w:rsidR="00F768E4" w:rsidRPr="002F0ED5" w:rsidRDefault="00F768E4" w:rsidP="003770E2">
      <w:pPr>
        <w:pStyle w:val="Corpotesto"/>
        <w:rPr>
          <w:i/>
          <w:iCs/>
          <w:sz w:val="20"/>
        </w:rPr>
      </w:pPr>
      <w:r w:rsidRPr="002F0ED5">
        <w:rPr>
          <w:i/>
          <w:iCs/>
          <w:sz w:val="20"/>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0475629B" w14:textId="77777777" w:rsidR="00F768E4" w:rsidRPr="002F0ED5" w:rsidRDefault="00F768E4" w:rsidP="003770E2">
      <w:pPr>
        <w:pStyle w:val="Corpotesto"/>
        <w:rPr>
          <w:i/>
          <w:iCs/>
          <w:sz w:val="20"/>
        </w:rPr>
      </w:pPr>
      <w:r w:rsidRPr="002F0ED5">
        <w:rPr>
          <w:i/>
          <w:iCs/>
          <w:sz w:val="20"/>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l’ordine del re prevalse su Ioab e sui comandanti dell’esercito, e Ioab e i comandanti dell’esercito si allontanarono dal re per fare il censimento del popolo d’Israele.</w:t>
      </w:r>
    </w:p>
    <w:p w14:paraId="2654865D" w14:textId="77777777" w:rsidR="00F768E4" w:rsidRPr="002F0ED5" w:rsidRDefault="00F768E4" w:rsidP="003770E2">
      <w:pPr>
        <w:pStyle w:val="Corpotesto"/>
        <w:rPr>
          <w:i/>
          <w:iCs/>
          <w:sz w:val="20"/>
        </w:rPr>
      </w:pPr>
      <w:r w:rsidRPr="002F0ED5">
        <w:rPr>
          <w:i/>
          <w:iCs/>
          <w:sz w:val="20"/>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13B35E27" w14:textId="77777777" w:rsidR="00F768E4" w:rsidRPr="002F0ED5" w:rsidRDefault="00F768E4" w:rsidP="003770E2">
      <w:pPr>
        <w:pStyle w:val="Corpotesto"/>
        <w:rPr>
          <w:i/>
          <w:iCs/>
          <w:sz w:val="20"/>
        </w:rPr>
      </w:pPr>
      <w:r w:rsidRPr="002F0ED5">
        <w:rPr>
          <w:i/>
          <w:iCs/>
          <w:sz w:val="20"/>
        </w:rPr>
        <w:t>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632FB2C4" w14:textId="77777777" w:rsidR="00F768E4" w:rsidRPr="002F0ED5" w:rsidRDefault="00F768E4" w:rsidP="003770E2">
      <w:pPr>
        <w:pStyle w:val="Corpotesto"/>
        <w:rPr>
          <w:i/>
          <w:iCs/>
          <w:sz w:val="20"/>
        </w:rPr>
      </w:pPr>
      <w:r w:rsidRPr="002F0ED5">
        <w:rPr>
          <w:i/>
          <w:iCs/>
          <w:sz w:val="20"/>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37E9F6AD" w14:textId="77777777" w:rsidR="00F768E4" w:rsidRPr="002F0ED5" w:rsidRDefault="00F768E4" w:rsidP="003770E2">
      <w:pPr>
        <w:pStyle w:val="Corpotesto"/>
        <w:rPr>
          <w:i/>
          <w:iCs/>
          <w:sz w:val="20"/>
        </w:rPr>
      </w:pPr>
      <w:r w:rsidRPr="002F0ED5">
        <w:rPr>
          <w:i/>
          <w:iCs/>
          <w:sz w:val="20"/>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 </w:t>
      </w:r>
    </w:p>
    <w:p w14:paraId="25A90CC9" w14:textId="77777777" w:rsidR="00F768E4" w:rsidRDefault="00F768E4" w:rsidP="003770E2">
      <w:pPr>
        <w:pStyle w:val="Corpotesto"/>
      </w:pPr>
      <w:r>
        <w:t>Quando ci convinceremo che siamo responsabili di ogni uomo che è rappresentato da noi, allora forse inizieremo a pensare in modo diverso.</w:t>
      </w:r>
    </w:p>
    <w:p w14:paraId="615C4EDD" w14:textId="77777777" w:rsidR="00F768E4" w:rsidRDefault="00F768E4" w:rsidP="003770E2">
      <w:pPr>
        <w:pStyle w:val="Corpotesto"/>
      </w:pPr>
      <w:r>
        <w:t>Della stessa responsabilità sono investiti i sacerdoti, i profeti, i giudi</w:t>
      </w:r>
      <w:r w:rsidR="0090711D">
        <w:t>c</w:t>
      </w:r>
      <w:r>
        <w:t>i, gli anziani del popolo, gli scribi. Per un loro peccato, tutto il popolo perisce.</w:t>
      </w:r>
    </w:p>
    <w:p w14:paraId="2D4A57F1" w14:textId="77777777" w:rsidR="00F768E4" w:rsidRDefault="00F768E4" w:rsidP="003770E2">
      <w:pPr>
        <w:pStyle w:val="Corpotesto"/>
      </w:pPr>
      <w:r>
        <w:t>La vita dell’uno è dalla verità dell’altro. Un sacerdote cade nella falsità, tutto il popolo si riveste di falsità. Dalla falsità nasce ogni immoralità.</w:t>
      </w:r>
    </w:p>
    <w:p w14:paraId="181C825C" w14:textId="77777777" w:rsidR="00F768E4" w:rsidRDefault="00F768E4" w:rsidP="003770E2">
      <w:pPr>
        <w:pStyle w:val="Corpotesto"/>
      </w:pPr>
      <w:r>
        <w:t xml:space="preserve">Il re ha disprezzato il Signore. Il popolo e il re sono una cosa sola. Le conseguenze del peccato del re si riversano tutte sul popolo. </w:t>
      </w:r>
    </w:p>
    <w:p w14:paraId="18C1B3AE" w14:textId="77777777" w:rsidR="00F768E4" w:rsidRDefault="00F768E4" w:rsidP="00015F47">
      <w:pPr>
        <w:pStyle w:val="Corpodeltesto2"/>
        <w:rPr>
          <w:color w:val="000000"/>
        </w:rPr>
      </w:pPr>
      <w:r w:rsidRPr="00823C5D">
        <w:rPr>
          <w:color w:val="000000"/>
          <w:position w:val="6"/>
          <w:vertAlign w:val="superscript"/>
        </w:rPr>
        <w:t>22</w:t>
      </w:r>
      <w:r w:rsidRPr="00823C5D">
        <w:rPr>
          <w:color w:val="000000"/>
        </w:rPr>
        <w:t>Così dice il Signore Dio:</w:t>
      </w:r>
      <w:r>
        <w:rPr>
          <w:color w:val="000000"/>
        </w:rPr>
        <w:t xml:space="preserve"> </w:t>
      </w:r>
      <w:r w:rsidRPr="00823C5D">
        <w:rPr>
          <w:color w:val="000000"/>
        </w:rPr>
        <w:tab/>
        <w:t>Un ramoscello io prenderò dalla cima del cedro,</w:t>
      </w:r>
      <w:r>
        <w:rPr>
          <w:color w:val="000000"/>
        </w:rPr>
        <w:t xml:space="preserve"> </w:t>
      </w:r>
      <w:r w:rsidRPr="00823C5D">
        <w:rPr>
          <w:color w:val="000000"/>
        </w:rPr>
        <w:t>dalle punte dei suoi rami lo coglierò e lo pianterò sopra un monte alto, imponente;</w:t>
      </w:r>
      <w:r>
        <w:rPr>
          <w:color w:val="000000"/>
        </w:rPr>
        <w:t xml:space="preserve"> </w:t>
      </w:r>
    </w:p>
    <w:p w14:paraId="5A16CCC9" w14:textId="77777777" w:rsidR="00F768E4" w:rsidRDefault="00F768E4" w:rsidP="003770E2">
      <w:pPr>
        <w:pStyle w:val="Corpotesto"/>
      </w:pPr>
      <w:r>
        <w:t>Ora il Signore dona un messaggio, una parola di vera speranza. Dallo sfacelo del regno, il Signore provvederà a piantare un ramoscello e la vita riprende.</w:t>
      </w:r>
    </w:p>
    <w:p w14:paraId="37BB2C29" w14:textId="77777777" w:rsidR="00F768E4" w:rsidRDefault="00F768E4" w:rsidP="003770E2">
      <w:pPr>
        <w:pStyle w:val="Corpotesto"/>
      </w:pPr>
      <w:r>
        <w:t>Così dice il Signore Dio: Un ramoscello io prenderò dalla cima del cedro, dalle punte dei suoi rami lo coglierò e lo pianterà sopra un monte alto, imponente.</w:t>
      </w:r>
    </w:p>
    <w:p w14:paraId="229A0560" w14:textId="77777777" w:rsidR="00F768E4" w:rsidRDefault="00F768E4" w:rsidP="003770E2">
      <w:pPr>
        <w:pStyle w:val="Corpotesto"/>
      </w:pPr>
      <w:r>
        <w:t>Questa profezia di grande speranza riguarda il Messia che il Signore manderà. Isaia dice che un virgulto spunterà dalla radice di Iesse, dal suo albero secco.</w:t>
      </w:r>
    </w:p>
    <w:p w14:paraId="09CCFD9C" w14:textId="77777777" w:rsidR="00F768E4" w:rsidRPr="00855CD4" w:rsidRDefault="00F768E4" w:rsidP="003770E2">
      <w:pPr>
        <w:pStyle w:val="Corpotesto"/>
        <w:rPr>
          <w:i/>
          <w:iCs/>
          <w:sz w:val="20"/>
        </w:rPr>
      </w:pPr>
      <w:r w:rsidRPr="00855CD4">
        <w:rPr>
          <w:i/>
          <w:iCs/>
          <w:sz w:val="2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w:t>
      </w:r>
    </w:p>
    <w:p w14:paraId="1829F2F6" w14:textId="77777777" w:rsidR="00F768E4" w:rsidRPr="00855CD4" w:rsidRDefault="00F768E4" w:rsidP="003770E2">
      <w:pPr>
        <w:pStyle w:val="Corpotesto"/>
        <w:rPr>
          <w:i/>
          <w:iCs/>
          <w:sz w:val="20"/>
        </w:rPr>
      </w:pPr>
      <w:r w:rsidRPr="00855CD4">
        <w:rPr>
          <w:i/>
          <w:iCs/>
          <w:sz w:val="20"/>
        </w:rPr>
        <w:t>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1C5A7E11" w14:textId="77777777" w:rsidR="00F768E4" w:rsidRPr="00855CD4" w:rsidRDefault="00F768E4" w:rsidP="003770E2">
      <w:pPr>
        <w:pStyle w:val="Corpotesto"/>
        <w:rPr>
          <w:i/>
          <w:iCs/>
          <w:sz w:val="20"/>
        </w:rPr>
      </w:pPr>
      <w:r w:rsidRPr="00855CD4">
        <w:rPr>
          <w:i/>
          <w:iCs/>
          <w:sz w:val="20"/>
        </w:rPr>
        <w:t xml:space="preserve">In quel giorno avverrà che la radice di Iesse sarà un vessillo per i popoli. Le nazioni la cercheranno con ansia. La sua dimora sarà gloriosa. </w:t>
      </w:r>
    </w:p>
    <w:p w14:paraId="56A31C94" w14:textId="77777777" w:rsidR="00F768E4" w:rsidRPr="00855CD4" w:rsidRDefault="00F768E4" w:rsidP="003770E2">
      <w:pPr>
        <w:pStyle w:val="Corpotesto"/>
        <w:rPr>
          <w:i/>
          <w:iCs/>
          <w:sz w:val="20"/>
        </w:rPr>
      </w:pPr>
      <w:r w:rsidRPr="00855CD4">
        <w:rPr>
          <w:i/>
          <w:iCs/>
          <w:sz w:val="20"/>
        </w:rPr>
        <w:t>In quel giorno avverrà  che il Signore stenderà di nuovo la sua mano per riscattare il resto del suo popolo, superstite dall’Assiria e dall’Egitto, da Patros, dall’Etiopia e dall’Elam, da Sinar e da Camat e dalle isole del mare.</w:t>
      </w:r>
    </w:p>
    <w:p w14:paraId="4A8C41C4" w14:textId="77777777" w:rsidR="00F768E4" w:rsidRPr="00855CD4" w:rsidRDefault="00F768E4" w:rsidP="003770E2">
      <w:pPr>
        <w:pStyle w:val="Corpotesto"/>
        <w:rPr>
          <w:i/>
          <w:iCs/>
          <w:sz w:val="20"/>
        </w:rPr>
      </w:pPr>
      <w:r w:rsidRPr="00855CD4">
        <w:rPr>
          <w:i/>
          <w:iCs/>
          <w:sz w:val="20"/>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14:paraId="01C3DA8B" w14:textId="77777777" w:rsidR="00F768E4" w:rsidRPr="00855CD4" w:rsidRDefault="00F768E4" w:rsidP="003770E2">
      <w:pPr>
        <w:pStyle w:val="Corpotesto"/>
        <w:rPr>
          <w:i/>
          <w:iCs/>
          <w:sz w:val="20"/>
        </w:rPr>
      </w:pPr>
      <w:r w:rsidRPr="00855CD4">
        <w:rPr>
          <w:i/>
          <w:iCs/>
          <w:sz w:val="20"/>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51A3ADE8" w14:textId="77777777" w:rsidR="00F768E4" w:rsidRPr="00855CD4" w:rsidRDefault="00F768E4" w:rsidP="003770E2">
      <w:pPr>
        <w:pStyle w:val="Corpotesto"/>
        <w:rPr>
          <w:i/>
          <w:iCs/>
          <w:sz w:val="20"/>
        </w:rPr>
      </w:pPr>
      <w:r w:rsidRPr="00855CD4">
        <w:rPr>
          <w:i/>
          <w:iCs/>
          <w:sz w:val="20"/>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0F538BF5" w14:textId="77777777" w:rsidR="00F768E4" w:rsidRPr="00855CD4" w:rsidRDefault="00F768E4" w:rsidP="003770E2">
      <w:pPr>
        <w:pStyle w:val="Corpotesto"/>
        <w:rPr>
          <w:i/>
          <w:iCs/>
          <w:sz w:val="20"/>
        </w:rPr>
      </w:pPr>
      <w:r w:rsidRPr="00855CD4">
        <w:rPr>
          <w:i/>
          <w:iCs/>
          <w:sz w:val="20"/>
        </w:rPr>
        <w:t>Poiché dice il Signore: «Per nulla foste venduti e sarete riscattati senza denaro».</w:t>
      </w:r>
    </w:p>
    <w:p w14:paraId="132CE4FD" w14:textId="77777777" w:rsidR="00F768E4" w:rsidRPr="00855CD4" w:rsidRDefault="00F768E4" w:rsidP="003770E2">
      <w:pPr>
        <w:pStyle w:val="Corpotesto"/>
        <w:rPr>
          <w:i/>
          <w:iCs/>
          <w:sz w:val="20"/>
        </w:rPr>
      </w:pPr>
      <w:r w:rsidRPr="00855CD4">
        <w:rPr>
          <w:i/>
          <w:iCs/>
          <w:sz w:val="20"/>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3C596D1E" w14:textId="77777777" w:rsidR="00F768E4" w:rsidRPr="00855CD4" w:rsidRDefault="00F768E4" w:rsidP="003770E2">
      <w:pPr>
        <w:pStyle w:val="Corpotesto"/>
        <w:rPr>
          <w:i/>
          <w:iCs/>
          <w:sz w:val="20"/>
        </w:rPr>
      </w:pPr>
      <w:r w:rsidRPr="00855CD4">
        <w:rPr>
          <w:i/>
          <w:iCs/>
          <w:sz w:val="20"/>
        </w:rPr>
        <w:t xml:space="preserve">Come sono belli sui monti i piedi del messaggero che annuncia la pace, del messaggero di buone notizie che annuncia la salvezza, che dice a Sion: «Regna il tuo Dio». </w:t>
      </w:r>
    </w:p>
    <w:p w14:paraId="4DBBDC02" w14:textId="77777777" w:rsidR="00F768E4" w:rsidRPr="00855CD4" w:rsidRDefault="00F768E4" w:rsidP="003770E2">
      <w:pPr>
        <w:pStyle w:val="Corpotesto"/>
        <w:rPr>
          <w:i/>
          <w:iCs/>
          <w:sz w:val="20"/>
        </w:rPr>
      </w:pPr>
      <w:r w:rsidRPr="00855CD4">
        <w:rPr>
          <w:i/>
          <w:iCs/>
          <w:sz w:val="20"/>
        </w:rPr>
        <w:t xml:space="preserve">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w:t>
      </w:r>
    </w:p>
    <w:p w14:paraId="3AF416D6" w14:textId="77777777" w:rsidR="00F768E4" w:rsidRPr="00855CD4" w:rsidRDefault="00F768E4" w:rsidP="003770E2">
      <w:pPr>
        <w:pStyle w:val="Corpotesto"/>
        <w:rPr>
          <w:i/>
          <w:iCs/>
          <w:sz w:val="20"/>
        </w:rPr>
      </w:pPr>
      <w:r w:rsidRPr="00855CD4">
        <w:rPr>
          <w:i/>
          <w:iCs/>
          <w:sz w:val="20"/>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52,1-15). </w:t>
      </w:r>
    </w:p>
    <w:p w14:paraId="411CEEFA" w14:textId="77777777" w:rsidR="00F768E4" w:rsidRPr="00855CD4" w:rsidRDefault="00F768E4" w:rsidP="003770E2">
      <w:pPr>
        <w:pStyle w:val="Corpotesto"/>
        <w:rPr>
          <w:i/>
          <w:iCs/>
          <w:sz w:val="20"/>
        </w:rPr>
      </w:pPr>
      <w:r w:rsidRPr="00855CD4">
        <w:rPr>
          <w:i/>
          <w:iCs/>
          <w:sz w:val="20"/>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0E08C17E" w14:textId="77777777" w:rsidR="00F768E4" w:rsidRPr="00855CD4" w:rsidRDefault="00F768E4" w:rsidP="003770E2">
      <w:pPr>
        <w:pStyle w:val="Corpotesto"/>
        <w:rPr>
          <w:i/>
          <w:iCs/>
          <w:sz w:val="20"/>
        </w:rPr>
      </w:pPr>
      <w:r w:rsidRPr="00855CD4">
        <w:rPr>
          <w:i/>
          <w:iCs/>
          <w:sz w:val="20"/>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0F3BBFE" w14:textId="77777777" w:rsidR="00F768E4" w:rsidRPr="00855CD4" w:rsidRDefault="00F768E4" w:rsidP="003770E2">
      <w:pPr>
        <w:pStyle w:val="Corpotesto"/>
        <w:rPr>
          <w:i/>
          <w:iCs/>
          <w:sz w:val="20"/>
        </w:rPr>
      </w:pPr>
      <w:r w:rsidRPr="00855CD4">
        <w:rPr>
          <w:i/>
          <w:iCs/>
          <w:sz w:val="20"/>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p>
    <w:p w14:paraId="217FC21D" w14:textId="77777777" w:rsidR="00F768E4" w:rsidRPr="00855CD4" w:rsidRDefault="00F768E4" w:rsidP="003770E2">
      <w:pPr>
        <w:pStyle w:val="Corpotesto"/>
        <w:rPr>
          <w:i/>
          <w:iCs/>
          <w:sz w:val="20"/>
        </w:rPr>
      </w:pPr>
      <w:r w:rsidRPr="00855CD4">
        <w:rPr>
          <w:i/>
          <w:iCs/>
          <w:sz w:val="20"/>
        </w:rPr>
        <w:t xml:space="preserve">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3D4686E9" w14:textId="77777777" w:rsidR="00F768E4" w:rsidRPr="008108E2" w:rsidRDefault="00F768E4" w:rsidP="003770E2">
      <w:pPr>
        <w:pStyle w:val="Corpotesto"/>
        <w:rPr>
          <w:i/>
          <w:iCs/>
          <w:sz w:val="20"/>
        </w:rPr>
      </w:pPr>
      <w:r w:rsidRPr="008108E2">
        <w:rPr>
          <w:i/>
          <w:iCs/>
          <w:sz w:val="20"/>
        </w:rPr>
        <w:t xml:space="preserve">Germoglio di ceppo fecondo è Giuseppe; Germoglio di ceppo fecondo presso una fonte, i cui rami si stendono sul muro (Gen 49, 22).Proteggi il ceppo che la tua destra ha piantato, il germoglio che ti sei coltivato (Sal 79, 16). Ma il Signore non rinnegherà la sua misericordia e non permetterà che venga meno alcuna delle sue parole. Non farà perire la posterità del suo eletto né distruggerà la stirpe di colui che lo amò. Concesse un resto a Giacobbe e a Davide un germoglio nato dalla sua stirpe (Sir 47, 22). In quel giorno, il germoglio del Signore crescerà in onore e gloria e il frutto della terra sarà a magnificenza e ornamento per gli scampati di Israele (Is 4, 2). Un germoglio spunterà dal tronco di Iesse, un virgulto germoglierà dalle sue radici (Is 11, 1). "Ecco, verranno giorni - dice il Signore - nei quali susciterò a Davide un germoglio giusto, che regnerà da vero re e sarà saggio ed eserciterà il diritto e la giustizia sulla terra (Ger 23, 5). </w:t>
      </w:r>
    </w:p>
    <w:p w14:paraId="55B27CB6" w14:textId="77777777" w:rsidR="00F768E4" w:rsidRDefault="00F768E4" w:rsidP="003770E2">
      <w:pPr>
        <w:pStyle w:val="Corpotesto"/>
        <w:rPr>
          <w:i/>
          <w:iCs/>
          <w:sz w:val="20"/>
        </w:rPr>
      </w:pPr>
      <w:r w:rsidRPr="008108E2">
        <w:rPr>
          <w:i/>
          <w:iCs/>
          <w:sz w:val="20"/>
        </w:rPr>
        <w:t xml:space="preserve">In quei giorni e in quel tempo farò germogliare per Davide un germoglio di giustizia; egli eserciterà il giudizio e la giustizia sulla terra (Ger 33, 15). Scelse un germoglio del paese e lo depose in un campo da seme; lungo il corso di grandi acque, lo piantò come un salice (Ez 17, 5). In quel tempo, da un germoglio delle sue radici sorgerà uno, al posto di costui, e verrà con un esercito e avanzerà contro le fortezze del re del settentrione, le assalirà e se ne impadronirà (Dn 11, 7). Ascolta dunque, Giosuè sommo sacerdote, tu e i tuoi compagni che siedono davanti a te, poiché essi servono da presagio: ecco, io manderò il mio servo Germoglio (Zc 3, 8). </w:t>
      </w:r>
    </w:p>
    <w:p w14:paraId="3B672F07" w14:textId="77777777" w:rsidR="00F768E4" w:rsidRPr="008108E2" w:rsidRDefault="00F768E4" w:rsidP="003770E2">
      <w:pPr>
        <w:pStyle w:val="Corpotesto"/>
        <w:rPr>
          <w:i/>
          <w:iCs/>
          <w:sz w:val="20"/>
        </w:rPr>
      </w:pPr>
      <w:r w:rsidRPr="008108E2">
        <w:rPr>
          <w:i/>
          <w:iCs/>
          <w:sz w:val="20"/>
        </w:rPr>
        <w:t xml:space="preserve">Gli riferirai: Dice il Signore degli eserciti: Ecco un uomo che si chiama Germoglio: spunterà da sé e ricostruirà il tempio del Signore (Zc 6, 12). Ecco infatti sta per venire il giorno rovente come un forno. Allora tutti i superbi e tutti coloro che commettono ingiustizia saranno come paglia; quel giorno venendo li incendierà - dice il Signore degli Eserciti - in modo da non lasciar loro né radice né germoglio (Ml 3, 19). Uno dei vegliardi mi disse: "Non piangere più; ecco, ha vinto il leone della tribù di Giuda, il Germoglio di Davide; egli dunque aprirà il libro e i suoi sette sigilli" (Ap 5, 5). </w:t>
      </w:r>
    </w:p>
    <w:p w14:paraId="00840261" w14:textId="77777777" w:rsidR="00F768E4" w:rsidRDefault="00F768E4" w:rsidP="003770E2">
      <w:pPr>
        <w:pStyle w:val="Corpotesto"/>
      </w:pPr>
      <w:r>
        <w:t>È questa la stupenda bellezza di ogni profezia del Signore. Il nostro Dio non guarda mai solo il presente di disastro, devastazione, morte, rovina.</w:t>
      </w:r>
    </w:p>
    <w:p w14:paraId="635BE6C1" w14:textId="77777777" w:rsidR="00F768E4" w:rsidRDefault="00F768E4" w:rsidP="003770E2">
      <w:pPr>
        <w:pStyle w:val="Corpotesto"/>
      </w:pPr>
      <w:r>
        <w:t>Il nostro Dio annunzia sempre che L</w:t>
      </w:r>
      <w:r w:rsidR="0090711D">
        <w:t>u</w:t>
      </w:r>
      <w:r>
        <w:t xml:space="preserve">i è all’opera per costruire, formare, creare l’uomo nuovo. Lui lavora per fare nuove tutte le cose. </w:t>
      </w:r>
    </w:p>
    <w:p w14:paraId="57B057B3" w14:textId="77777777" w:rsidR="00F768E4" w:rsidRDefault="00F768E4" w:rsidP="003770E2">
      <w:pPr>
        <w:pStyle w:val="Corpotesto"/>
      </w:pPr>
      <w:r>
        <w:t>La creazione di Dio finirà quando saranno creati i cieli nuovi e la terra nuova e verranno separati i due mondi: quello del bene e l’altro del male.</w:t>
      </w:r>
    </w:p>
    <w:p w14:paraId="23214E50" w14:textId="77777777" w:rsidR="00F768E4" w:rsidRDefault="00F768E4" w:rsidP="003770E2">
      <w:pPr>
        <w:pStyle w:val="Corpotesto"/>
      </w:pPr>
      <w:r>
        <w:t>Fino al quel giorno, sempre il Signore viene nella nostra storia per orientare non solo l’uomo, ma tutto il suo creato, verso la novità ultima e definitiva.</w:t>
      </w:r>
    </w:p>
    <w:p w14:paraId="4FC61633" w14:textId="77777777" w:rsidR="00F768E4" w:rsidRDefault="00F768E4" w:rsidP="003770E2">
      <w:pPr>
        <w:pStyle w:val="Corpotesto"/>
      </w:pPr>
      <w:r>
        <w:t>Non c’è profezia di Dio che si fermi solo al presente di morte. Ogni sua Parola apre ad una speranza di vita. Finirà il regno di Giuda. Non finirà la speranza.</w:t>
      </w:r>
    </w:p>
    <w:p w14:paraId="7D4E72C6" w14:textId="77777777" w:rsidR="00F768E4" w:rsidRDefault="00F768E4" w:rsidP="003770E2">
      <w:pPr>
        <w:pStyle w:val="Corpotesto"/>
      </w:pPr>
      <w:r>
        <w:t>Il re scomparirà, il regno non sarà più ricostruito. Il virgulto invece crescerà, prospererà, per mezzo di Lui spereranno tutte le genti.</w:t>
      </w:r>
    </w:p>
    <w:p w14:paraId="45960460" w14:textId="77777777" w:rsidR="00F768E4" w:rsidRDefault="00F768E4" w:rsidP="00015F47">
      <w:pPr>
        <w:pStyle w:val="Corpodeltesto2"/>
        <w:rPr>
          <w:color w:val="000000"/>
        </w:rPr>
      </w:pPr>
      <w:r w:rsidRPr="00823C5D">
        <w:rPr>
          <w:color w:val="000000"/>
          <w:position w:val="6"/>
          <w:vertAlign w:val="superscript"/>
        </w:rPr>
        <w:t>23</w:t>
      </w:r>
      <w:r w:rsidRPr="00823C5D">
        <w:rPr>
          <w:color w:val="000000"/>
        </w:rPr>
        <w:t>lo pianterò sul monte alto d’Israele.</w:t>
      </w:r>
      <w:r>
        <w:rPr>
          <w:color w:val="000000"/>
        </w:rPr>
        <w:t xml:space="preserve"> </w:t>
      </w:r>
      <w:r w:rsidRPr="00823C5D">
        <w:rPr>
          <w:color w:val="000000"/>
        </w:rPr>
        <w:t>Metterà rami e farà frutti</w:t>
      </w:r>
      <w:r>
        <w:rPr>
          <w:color w:val="000000"/>
        </w:rPr>
        <w:t xml:space="preserve"> </w:t>
      </w:r>
      <w:r w:rsidRPr="00823C5D">
        <w:rPr>
          <w:color w:val="000000"/>
        </w:rPr>
        <w:t>e diventerà un cedro magnifico.</w:t>
      </w:r>
      <w:r>
        <w:rPr>
          <w:color w:val="000000"/>
        </w:rPr>
        <w:t xml:space="preserve"> </w:t>
      </w:r>
      <w:r w:rsidRPr="00823C5D">
        <w:rPr>
          <w:color w:val="000000"/>
        </w:rPr>
        <w:t>Sotto di lui tutti gli uccelli dimoreranno,</w:t>
      </w:r>
      <w:r>
        <w:rPr>
          <w:color w:val="000000"/>
        </w:rPr>
        <w:t xml:space="preserve"> </w:t>
      </w:r>
      <w:r w:rsidRPr="00823C5D">
        <w:rPr>
          <w:color w:val="000000"/>
        </w:rPr>
        <w:t>ogni volatile all’ombra dei suoi rami riposerà.</w:t>
      </w:r>
    </w:p>
    <w:p w14:paraId="2732A6D3" w14:textId="77777777" w:rsidR="00F768E4" w:rsidRDefault="00F768E4" w:rsidP="003770E2">
      <w:pPr>
        <w:pStyle w:val="Corpotesto"/>
      </w:pPr>
      <w:r>
        <w:t>Il futuro non è uno sviluppo storico, una crescita naturale. È invece vera azione di Dio nella nostra storia. È lui che prende. È Lui che pianta e fa crescere.</w:t>
      </w:r>
    </w:p>
    <w:p w14:paraId="5D36BF39" w14:textId="77777777" w:rsidR="00F768E4" w:rsidRDefault="00F768E4" w:rsidP="003770E2">
      <w:pPr>
        <w:pStyle w:val="Corpotesto"/>
      </w:pPr>
      <w:r>
        <w:t xml:space="preserve">Lo pianterò sul monte alto d’Israele. Il monte alto è il monte di Dio. </w:t>
      </w:r>
      <w:r w:rsidR="0090711D">
        <w:t xml:space="preserve">È </w:t>
      </w:r>
      <w:r>
        <w:t>il monte sul quale domina il Signore. Il virgulto appartiene a Dio, non agli uomini.</w:t>
      </w:r>
    </w:p>
    <w:p w14:paraId="1852CDFE" w14:textId="77777777" w:rsidR="00F768E4" w:rsidRDefault="00F768E4" w:rsidP="003770E2">
      <w:pPr>
        <w:pStyle w:val="Corpotesto"/>
      </w:pPr>
      <w:r>
        <w:t>Metterà rami e farà frutti e diventerà un cedro magnifico. Sotto di lui tutti gli uccelli dimoreranno, ogni volatile all’ombra dei suoi rami riposerà.</w:t>
      </w:r>
    </w:p>
    <w:p w14:paraId="3BB54C69" w14:textId="77777777" w:rsidR="00F768E4" w:rsidRDefault="00F768E4" w:rsidP="003770E2">
      <w:pPr>
        <w:pStyle w:val="Corpotesto"/>
      </w:pPr>
      <w:r>
        <w:t>Uccelli e volatili sono figure che indicano ogni uomo di ogni nazione, lingua, tribù, popolo. All’ombra del Messia sono chiamati a rifugiarsi tutti i popoli.</w:t>
      </w:r>
    </w:p>
    <w:p w14:paraId="35412865" w14:textId="77777777" w:rsidR="00F768E4" w:rsidRDefault="00F768E4" w:rsidP="003770E2">
      <w:pPr>
        <w:pStyle w:val="Corpotesto"/>
      </w:pPr>
      <w:r>
        <w:t>Ma chi pianta il Messia è il Signore. È Lui che lo farà nascere dal grande cedro, dalle sue radici. È Lui, il Signore, che provvederà a farlo un grande cedro.</w:t>
      </w:r>
    </w:p>
    <w:p w14:paraId="1FB772C6" w14:textId="77777777" w:rsidR="00F768E4" w:rsidRDefault="00F768E4" w:rsidP="003770E2">
      <w:pPr>
        <w:pStyle w:val="Corpotesto"/>
      </w:pPr>
      <w:r>
        <w:t>Il futuro di bene dell’uomo è opera del Signore. L’uomo è incapace di procurarsi un buon futuro. Lui sa fare solo il male. Dio prepara il bene per lui.</w:t>
      </w:r>
    </w:p>
    <w:p w14:paraId="5BBAE5BA" w14:textId="77777777" w:rsidR="00F768E4" w:rsidRDefault="00F768E4" w:rsidP="003770E2">
      <w:pPr>
        <w:pStyle w:val="Corpotesto"/>
      </w:pPr>
      <w:r>
        <w:t>Questa profezia ricorda in qualche modo la parabola di Gesù sul regno dei cieli che è simile ad un granello si senape. Il piccolo seme diventa grande arbusto.</w:t>
      </w:r>
    </w:p>
    <w:p w14:paraId="2C0BFB92" w14:textId="77777777" w:rsidR="00F768E4" w:rsidRPr="009C20CA" w:rsidRDefault="00F768E4" w:rsidP="003770E2">
      <w:pPr>
        <w:pStyle w:val="Corpotesto"/>
        <w:rPr>
          <w:i/>
          <w:iCs/>
          <w:sz w:val="20"/>
        </w:rPr>
      </w:pPr>
      <w:r w:rsidRPr="009C20CA">
        <w:rPr>
          <w:i/>
          <w:iCs/>
          <w:sz w:val="20"/>
        </w:rPr>
        <w:t xml:space="preserve">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(Mt 13,31-32). </w:t>
      </w:r>
    </w:p>
    <w:p w14:paraId="62BED233" w14:textId="77777777" w:rsidR="00F768E4" w:rsidRDefault="00F768E4" w:rsidP="003770E2">
      <w:pPr>
        <w:pStyle w:val="Corpotesto"/>
      </w:pPr>
      <w:r>
        <w:t>Tutto è opera di Dio. All’uomo è chiesta la volontà, la consegna al Signore, perché si lasci da Lui riporre sotto i rami del grande cedro.</w:t>
      </w:r>
    </w:p>
    <w:p w14:paraId="4D92D747" w14:textId="77777777" w:rsidR="00F768E4" w:rsidRPr="00823C5D" w:rsidRDefault="00F768E4" w:rsidP="00015F47">
      <w:pPr>
        <w:pStyle w:val="Corpodeltesto2"/>
        <w:rPr>
          <w:color w:val="000000"/>
        </w:rPr>
      </w:pPr>
      <w:r w:rsidRPr="00823C5D">
        <w:rPr>
          <w:color w:val="000000"/>
          <w:position w:val="6"/>
          <w:vertAlign w:val="superscript"/>
        </w:rPr>
        <w:t>24</w:t>
      </w:r>
      <w:r w:rsidRPr="00823C5D">
        <w:rPr>
          <w:color w:val="000000"/>
        </w:rPr>
        <w:t>Sapranno tutti gli alberi della foresta</w:t>
      </w:r>
      <w:r>
        <w:rPr>
          <w:color w:val="000000"/>
        </w:rPr>
        <w:t xml:space="preserve"> </w:t>
      </w:r>
      <w:r w:rsidRPr="00823C5D">
        <w:rPr>
          <w:color w:val="000000"/>
        </w:rPr>
        <w:t>che io sono il Signore,</w:t>
      </w:r>
      <w:r>
        <w:rPr>
          <w:color w:val="000000"/>
        </w:rPr>
        <w:t xml:space="preserve"> </w:t>
      </w:r>
      <w:r w:rsidRPr="00823C5D">
        <w:rPr>
          <w:color w:val="000000"/>
        </w:rPr>
        <w:t>che umilio l’albero alto e innalzo l’albero basso,</w:t>
      </w:r>
      <w:r>
        <w:rPr>
          <w:color w:val="000000"/>
        </w:rPr>
        <w:t xml:space="preserve"> </w:t>
      </w:r>
      <w:r w:rsidRPr="00823C5D">
        <w:rPr>
          <w:color w:val="000000"/>
        </w:rPr>
        <w:t>faccio seccare l’albero verde e germogliare l’albero secco.</w:t>
      </w:r>
      <w:r>
        <w:rPr>
          <w:color w:val="000000"/>
        </w:rPr>
        <w:t xml:space="preserve"> </w:t>
      </w:r>
      <w:r w:rsidRPr="00823C5D">
        <w:rPr>
          <w:color w:val="000000"/>
        </w:rPr>
        <w:t>Io, il Signore, ho parlato e lo farò».</w:t>
      </w:r>
    </w:p>
    <w:p w14:paraId="15599616" w14:textId="77777777" w:rsidR="00F768E4" w:rsidRDefault="00F768E4" w:rsidP="003770E2">
      <w:pPr>
        <w:pStyle w:val="Corpotesto"/>
      </w:pPr>
      <w:r>
        <w:t>Le oper</w:t>
      </w:r>
      <w:r w:rsidR="0090711D">
        <w:t>e</w:t>
      </w:r>
      <w:r>
        <w:t xml:space="preserve"> di Dio manifestano la gloria del Signore, perché rivelano la sua onnipotenza, saggezza, intelligenza, provvidenza, bontà, misericordia.</w:t>
      </w:r>
    </w:p>
    <w:p w14:paraId="28DF94EC" w14:textId="77777777" w:rsidR="00F768E4" w:rsidRDefault="00F768E4" w:rsidP="003770E2">
      <w:pPr>
        <w:pStyle w:val="Corpotesto"/>
      </w:pPr>
      <w:r>
        <w:t>Sapranno tutti gli alberi della foresta che io sono il Signore, che umilio l’albero alto e innalzo l’albero basso. L’albero alto è l’uomo superbo.</w:t>
      </w:r>
    </w:p>
    <w:p w14:paraId="2460EDCA" w14:textId="77777777" w:rsidR="00F768E4" w:rsidRDefault="00F768E4" w:rsidP="003770E2">
      <w:pPr>
        <w:pStyle w:val="Corpotesto"/>
      </w:pPr>
      <w:r>
        <w:t>L’albero basso è l’uomo umile. Faccio seccare l’albero verde e germogliare l’albero secco. L’albero verde è l’albero sicuro di sé, gonfio d’orgoglio.</w:t>
      </w:r>
    </w:p>
    <w:p w14:paraId="358F1FDF" w14:textId="77777777" w:rsidR="00F768E4" w:rsidRDefault="00F768E4" w:rsidP="003770E2">
      <w:pPr>
        <w:pStyle w:val="Corpotesto"/>
      </w:pPr>
      <w:r>
        <w:t>L’albero secco è invece l’albero umile, abbandonato, disprezzato, umiliato. Io, il Signore, ho parlato e lo farò. Lui è il Signore Onnipotente.</w:t>
      </w:r>
    </w:p>
    <w:p w14:paraId="4EC67E69" w14:textId="77777777" w:rsidR="00F768E4" w:rsidRDefault="00F768E4" w:rsidP="003770E2">
      <w:pPr>
        <w:pStyle w:val="Corpotesto"/>
      </w:pPr>
      <w:r>
        <w:t>Sembra, in questa profezia, di ascoltare sia il Cantico di Anna, la madre di Samuele, che il Magnificat della Madre di Gesù.</w:t>
      </w:r>
    </w:p>
    <w:p w14:paraId="2FEC582A" w14:textId="77777777" w:rsidR="00F768E4" w:rsidRPr="00454D6C" w:rsidRDefault="00F768E4" w:rsidP="003770E2">
      <w:pPr>
        <w:pStyle w:val="Corpotesto"/>
        <w:rPr>
          <w:i/>
          <w:iCs/>
          <w:sz w:val="20"/>
        </w:rPr>
      </w:pPr>
      <w:r w:rsidRPr="00454D6C">
        <w:rPr>
          <w:i/>
          <w:iCs/>
          <w:sz w:val="20"/>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w:t>
      </w:r>
    </w:p>
    <w:p w14:paraId="18FF0AD1" w14:textId="77777777" w:rsidR="00F768E4" w:rsidRPr="00454D6C" w:rsidRDefault="00F768E4" w:rsidP="003770E2">
      <w:pPr>
        <w:pStyle w:val="Corpotesto"/>
        <w:rPr>
          <w:i/>
          <w:iCs/>
          <w:sz w:val="20"/>
        </w:rPr>
      </w:pPr>
      <w:r w:rsidRPr="00454D6C">
        <w:rPr>
          <w:i/>
          <w:iCs/>
          <w:sz w:val="20"/>
        </w:rPr>
        <w:t>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w:t>
      </w:r>
    </w:p>
    <w:p w14:paraId="0B4EB950" w14:textId="77777777" w:rsidR="00F768E4" w:rsidRPr="00454D6C" w:rsidRDefault="00F768E4" w:rsidP="003770E2">
      <w:pPr>
        <w:pStyle w:val="Corpotesto"/>
        <w:rPr>
          <w:i/>
          <w:iCs/>
          <w:sz w:val="20"/>
        </w:rPr>
      </w:pPr>
      <w:r w:rsidRPr="00454D6C">
        <w:rPr>
          <w:i/>
          <w:iCs/>
          <w:sz w:val="20"/>
        </w:rPr>
        <w:t xml:space="preserve">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6627ED2E" w14:textId="77777777" w:rsidR="00F768E4" w:rsidRPr="00454D6C" w:rsidRDefault="00F768E4" w:rsidP="003770E2">
      <w:pPr>
        <w:pStyle w:val="Corpotesto"/>
        <w:rPr>
          <w:i/>
          <w:iCs/>
          <w:sz w:val="20"/>
        </w:rPr>
      </w:pPr>
      <w:r w:rsidRPr="00454D6C">
        <w:rPr>
          <w:i/>
          <w:iCs/>
          <w:sz w:val="20"/>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24C2E39E" w14:textId="77777777" w:rsidR="00F768E4" w:rsidRDefault="00F768E4" w:rsidP="003770E2">
      <w:pPr>
        <w:pStyle w:val="Corpotesto"/>
        <w:rPr>
          <w:i/>
          <w:iCs/>
          <w:sz w:val="20"/>
        </w:rPr>
      </w:pPr>
      <w:r w:rsidRPr="00454D6C">
        <w:rPr>
          <w:i/>
          <w:iCs/>
          <w:sz w:val="20"/>
        </w:rPr>
        <w:t xml:space="preserve">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63A2D912" w14:textId="77777777" w:rsidR="00F768E4" w:rsidRDefault="00F768E4" w:rsidP="003770E2">
      <w:pPr>
        <w:pStyle w:val="Corpotesto"/>
      </w:pPr>
      <w:r>
        <w:t>Nessun idolo possiede una qualche potenza nel determinare ciò che avverrà nel futuro prossimo, cioè fra un solo istante. L’idolo è vanità.</w:t>
      </w:r>
    </w:p>
    <w:p w14:paraId="796E7BF9" w14:textId="77777777" w:rsidR="00F768E4" w:rsidRDefault="00F768E4" w:rsidP="003770E2">
      <w:pPr>
        <w:pStyle w:val="Corpotesto"/>
      </w:pPr>
      <w:r>
        <w:t>Il Signore, Onnipotente, Saggio, Intelligente, Santo, può disporre ogni cosa secondo la sua volontà e tutto si compirà anche alla distanza di miliardi di anni.</w:t>
      </w:r>
    </w:p>
    <w:p w14:paraId="1E970A00" w14:textId="77777777" w:rsidR="00F768E4" w:rsidRDefault="00F768E4" w:rsidP="003770E2">
      <w:pPr>
        <w:pStyle w:val="Corpotesto"/>
      </w:pPr>
      <w:r>
        <w:t>Il Signore ha in mano il tempo e l’eternità. Tutto ciò che vuole sulla terra e nei cieli lo compie, senza che alcuno possa ostacolarlo nella realizzazione.</w:t>
      </w:r>
    </w:p>
    <w:p w14:paraId="2367764C" w14:textId="77777777" w:rsidR="00F768E4" w:rsidRDefault="00F768E4" w:rsidP="003770E2">
      <w:pPr>
        <w:pStyle w:val="Corpotesto"/>
      </w:pPr>
      <w:r>
        <w:t>Solo l’uomo può ostacolare per se stesso il compimento della volontà di salvezza del suo Dio e Signore. L’ostacolo è a suo danno per la morte eterna.</w:t>
      </w:r>
    </w:p>
    <w:p w14:paraId="53320259" w14:textId="77777777" w:rsidR="00F768E4" w:rsidRDefault="00F768E4" w:rsidP="003770E2">
      <w:pPr>
        <w:pStyle w:val="Corpotesto"/>
      </w:pPr>
    </w:p>
    <w:p w14:paraId="4090E7C6" w14:textId="77777777" w:rsidR="00F768E4" w:rsidRDefault="00F768E4" w:rsidP="00190FE6">
      <w:pPr>
        <w:pStyle w:val="Corpotesto"/>
        <w:jc w:val="right"/>
        <w:sectPr w:rsidR="00F768E4" w:rsidSect="004937F8">
          <w:headerReference w:type="default" r:id="rId28"/>
          <w:type w:val="oddPage"/>
          <w:pgSz w:w="11906" w:h="16838"/>
          <w:pgMar w:top="1701" w:right="1701" w:bottom="1701" w:left="1701" w:header="567" w:footer="567" w:gutter="0"/>
          <w:cols w:space="708"/>
          <w:titlePg/>
          <w:docGrid w:linePitch="360"/>
        </w:sectPr>
      </w:pPr>
    </w:p>
    <w:p w14:paraId="12186FCC" w14:textId="77777777" w:rsidR="00F768E4" w:rsidRDefault="00F768E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84" w:name="_Toc448485795"/>
      <w:bookmarkStart w:id="285" w:name="_Toc62164987"/>
      <w:r w:rsidRPr="00A30629">
        <w:rPr>
          <w:rFonts w:ascii="Arial" w:hAnsi="Arial" w:cs="Arial"/>
          <w:color w:val="000000"/>
          <w:sz w:val="40"/>
          <w:szCs w:val="40"/>
        </w:rPr>
        <w:t xml:space="preserve">CAPITOLO </w:t>
      </w:r>
      <w:r>
        <w:rPr>
          <w:rFonts w:ascii="Arial" w:hAnsi="Arial" w:cs="Arial"/>
          <w:color w:val="000000"/>
          <w:sz w:val="40"/>
          <w:szCs w:val="40"/>
        </w:rPr>
        <w:t>XVI</w:t>
      </w:r>
      <w:r w:rsidRPr="00A30629">
        <w:rPr>
          <w:rFonts w:ascii="Arial" w:hAnsi="Arial" w:cs="Arial"/>
          <w:color w:val="000000"/>
          <w:sz w:val="40"/>
          <w:szCs w:val="40"/>
        </w:rPr>
        <w:t>I</w:t>
      </w:r>
      <w:r>
        <w:rPr>
          <w:rFonts w:ascii="Arial" w:hAnsi="Arial" w:cs="Arial"/>
          <w:color w:val="000000"/>
          <w:sz w:val="40"/>
          <w:szCs w:val="40"/>
        </w:rPr>
        <w:t>I</w:t>
      </w:r>
      <w:bookmarkEnd w:id="284"/>
      <w:bookmarkEnd w:id="285"/>
    </w:p>
    <w:p w14:paraId="4E85A8EB" w14:textId="77777777" w:rsidR="00F768E4" w:rsidRDefault="00F768E4" w:rsidP="00190FE6"/>
    <w:p w14:paraId="78AE27F8" w14:textId="77777777" w:rsidR="00F768E4" w:rsidRDefault="00F768E4" w:rsidP="00190FE6"/>
    <w:p w14:paraId="4C4044D0" w14:textId="77777777" w:rsidR="00F768E4" w:rsidRPr="00A30629" w:rsidRDefault="00F768E4" w:rsidP="00190FE6">
      <w:pPr>
        <w:pStyle w:val="Titolo4"/>
        <w:rPr>
          <w:rFonts w:ascii="Arial" w:hAnsi="Arial" w:cs="Arial"/>
        </w:rPr>
      </w:pPr>
      <w:bookmarkStart w:id="286" w:name="_Toc448485796"/>
      <w:bookmarkStart w:id="287" w:name="_Toc62164988"/>
      <w:r w:rsidRPr="00A30629">
        <w:rPr>
          <w:rFonts w:ascii="Arial" w:hAnsi="Arial" w:cs="Arial"/>
        </w:rPr>
        <w:t>LETTURA DEL TESTO</w:t>
      </w:r>
      <w:bookmarkEnd w:id="286"/>
      <w:bookmarkEnd w:id="287"/>
    </w:p>
    <w:p w14:paraId="589CB2CF" w14:textId="77777777" w:rsidR="00F768E4" w:rsidRDefault="00F768E4" w:rsidP="00190FE6"/>
    <w:p w14:paraId="0E848179" w14:textId="77777777" w:rsidR="00F768E4" w:rsidRDefault="00F768E4" w:rsidP="00190FE6"/>
    <w:p w14:paraId="0C67C35F" w14:textId="77777777" w:rsidR="00F768E4" w:rsidRPr="00823C5D" w:rsidRDefault="00F768E4" w:rsidP="00823C5D">
      <w:pPr>
        <w:tabs>
          <w:tab w:val="left" w:pos="851"/>
          <w:tab w:val="left" w:pos="1418"/>
          <w:tab w:val="left" w:pos="2268"/>
        </w:tabs>
        <w:ind w:left="851" w:hanging="851"/>
        <w:jc w:val="both"/>
        <w:rPr>
          <w:color w:val="000000"/>
          <w:sz w:val="24"/>
        </w:rPr>
      </w:pPr>
      <w:r w:rsidRPr="00823C5D">
        <w:rPr>
          <w:color w:val="000000"/>
          <w:sz w:val="24"/>
        </w:rPr>
        <w:tab/>
      </w:r>
      <w:r w:rsidRPr="00823C5D">
        <w:rPr>
          <w:color w:val="000000"/>
          <w:sz w:val="24"/>
        </w:rPr>
        <w:tab/>
      </w:r>
      <w:r w:rsidRPr="00823C5D">
        <w:rPr>
          <w:color w:val="000000"/>
          <w:position w:val="6"/>
          <w:vertAlign w:val="superscript"/>
        </w:rPr>
        <w:t>1</w:t>
      </w:r>
      <w:r w:rsidRPr="00823C5D">
        <w:rPr>
          <w:color w:val="000000"/>
          <w:sz w:val="24"/>
        </w:rPr>
        <w:t xml:space="preserve">Mi fu rivolta questa parola del Signore: </w:t>
      </w:r>
      <w:r w:rsidRPr="00823C5D">
        <w:rPr>
          <w:color w:val="000000"/>
          <w:position w:val="6"/>
          <w:vertAlign w:val="superscript"/>
        </w:rPr>
        <w:t>2</w:t>
      </w:r>
      <w:r w:rsidRPr="00823C5D">
        <w:rPr>
          <w:color w:val="000000"/>
          <w:sz w:val="24"/>
        </w:rPr>
        <w:t>«Perché andate ripetendo questo proverbio sulla terra d’Israele:</w:t>
      </w:r>
    </w:p>
    <w:p w14:paraId="03BEC0C6" w14:textId="77777777" w:rsidR="00F768E4" w:rsidRPr="00823C5D" w:rsidRDefault="00F768E4" w:rsidP="00823C5D">
      <w:pPr>
        <w:tabs>
          <w:tab w:val="left" w:pos="851"/>
          <w:tab w:val="left" w:pos="1134"/>
          <w:tab w:val="left" w:pos="2268"/>
        </w:tabs>
        <w:ind w:left="851" w:firstLine="567"/>
        <w:jc w:val="both"/>
        <w:rPr>
          <w:color w:val="000000"/>
          <w:sz w:val="12"/>
        </w:rPr>
      </w:pPr>
    </w:p>
    <w:p w14:paraId="47F61451" w14:textId="77777777" w:rsidR="00F768E4" w:rsidRPr="00823C5D" w:rsidRDefault="00F768E4" w:rsidP="00823C5D">
      <w:pPr>
        <w:tabs>
          <w:tab w:val="left" w:pos="851"/>
          <w:tab w:val="left" w:pos="1134"/>
          <w:tab w:val="left" w:pos="2268"/>
        </w:tabs>
        <w:ind w:left="851" w:firstLine="1417"/>
        <w:jc w:val="both"/>
        <w:rPr>
          <w:color w:val="000000"/>
          <w:sz w:val="24"/>
        </w:rPr>
      </w:pPr>
      <w:r w:rsidRPr="00823C5D">
        <w:rPr>
          <w:color w:val="000000"/>
          <w:sz w:val="24"/>
        </w:rPr>
        <w:t>“I padri hanno mangiato uva acerba</w:t>
      </w:r>
    </w:p>
    <w:p w14:paraId="46763D98" w14:textId="77777777" w:rsidR="00F768E4" w:rsidRPr="00823C5D" w:rsidRDefault="00F768E4" w:rsidP="00823C5D">
      <w:pPr>
        <w:tabs>
          <w:tab w:val="left" w:pos="851"/>
          <w:tab w:val="left" w:pos="1134"/>
          <w:tab w:val="left" w:pos="2268"/>
        </w:tabs>
        <w:ind w:left="851" w:firstLine="1417"/>
        <w:jc w:val="both"/>
        <w:rPr>
          <w:color w:val="000000"/>
          <w:sz w:val="24"/>
        </w:rPr>
      </w:pPr>
      <w:r w:rsidRPr="00823C5D">
        <w:rPr>
          <w:color w:val="000000"/>
          <w:sz w:val="24"/>
        </w:rPr>
        <w:t>e i denti dei figli si sono allegati”?</w:t>
      </w:r>
    </w:p>
    <w:p w14:paraId="4125C5B6" w14:textId="77777777" w:rsidR="00F768E4" w:rsidRPr="00823C5D" w:rsidRDefault="00F768E4" w:rsidP="00823C5D">
      <w:pPr>
        <w:tabs>
          <w:tab w:val="left" w:pos="851"/>
          <w:tab w:val="left" w:pos="1134"/>
          <w:tab w:val="left" w:pos="2268"/>
        </w:tabs>
        <w:ind w:left="851" w:firstLine="567"/>
        <w:jc w:val="both"/>
        <w:rPr>
          <w:color w:val="000000"/>
          <w:sz w:val="12"/>
        </w:rPr>
      </w:pPr>
    </w:p>
    <w:p w14:paraId="611EBA9F"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3</w:t>
      </w:r>
      <w:r w:rsidRPr="00823C5D">
        <w:rPr>
          <w:color w:val="000000"/>
          <w:sz w:val="24"/>
        </w:rPr>
        <w:t xml:space="preserve">Com’è vero che io vivo, oracolo del Signore Dio, voi non ripeterete più questo proverbio in Israele. </w:t>
      </w:r>
      <w:r w:rsidRPr="00823C5D">
        <w:rPr>
          <w:color w:val="000000"/>
          <w:position w:val="6"/>
          <w:vertAlign w:val="superscript"/>
        </w:rPr>
        <w:t>4</w:t>
      </w:r>
      <w:r w:rsidRPr="00823C5D">
        <w:rPr>
          <w:color w:val="000000"/>
          <w:sz w:val="24"/>
        </w:rPr>
        <w:t>Ecco, tutte le vite sono mie: la vita del padre e quella del figlio è mia; chi pecca morirà.</w:t>
      </w:r>
    </w:p>
    <w:p w14:paraId="72EA47FD"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5</w:t>
      </w:r>
      <w:r w:rsidRPr="00823C5D">
        <w:rPr>
          <w:color w:val="000000"/>
          <w:sz w:val="24"/>
        </w:rPr>
        <w:t xml:space="preserve">Se uno è giusto e osserva il diritto e la giustizia, </w:t>
      </w:r>
      <w:r w:rsidRPr="00823C5D">
        <w:rPr>
          <w:color w:val="000000"/>
          <w:position w:val="6"/>
          <w:vertAlign w:val="superscript"/>
        </w:rPr>
        <w:t>6</w:t>
      </w:r>
      <w:r w:rsidRPr="00823C5D">
        <w:rPr>
          <w:color w:val="000000"/>
          <w:sz w:val="24"/>
        </w:rPr>
        <w:t xml:space="preserve">se non mangia sui monti e non alza gli occhi agli idoli della casa d’Israele, se non disonora la moglie del suo prossimo e non si accosta a una donna durante il suo stato d’impurità, </w:t>
      </w:r>
      <w:r w:rsidRPr="00823C5D">
        <w:rPr>
          <w:color w:val="000000"/>
          <w:position w:val="6"/>
          <w:vertAlign w:val="superscript"/>
        </w:rPr>
        <w:t>7</w:t>
      </w:r>
      <w:r w:rsidRPr="00823C5D">
        <w:rPr>
          <w:color w:val="000000"/>
          <w:sz w:val="24"/>
        </w:rPr>
        <w:t xml:space="preserve">se non opprime alcuno, restituisce il pegno al debitore, non commette rapina, divide il pane con l’affamato e copre di vesti chi è nudo, </w:t>
      </w:r>
      <w:r w:rsidRPr="00823C5D">
        <w:rPr>
          <w:color w:val="000000"/>
          <w:position w:val="6"/>
          <w:vertAlign w:val="superscript"/>
        </w:rPr>
        <w:t>8</w:t>
      </w:r>
      <w:r w:rsidRPr="00823C5D">
        <w:rPr>
          <w:color w:val="000000"/>
          <w:sz w:val="24"/>
        </w:rPr>
        <w:t xml:space="preserve">se non presta a usura e non esige interesse, desiste dall’iniquità e pronuncia retto giudizio fra un uomo e un altro, </w:t>
      </w:r>
      <w:r w:rsidRPr="00823C5D">
        <w:rPr>
          <w:color w:val="000000"/>
          <w:position w:val="6"/>
          <w:vertAlign w:val="superscript"/>
        </w:rPr>
        <w:t>9</w:t>
      </w:r>
      <w:r w:rsidRPr="00823C5D">
        <w:rPr>
          <w:color w:val="000000"/>
          <w:sz w:val="24"/>
        </w:rPr>
        <w:t xml:space="preserve">se segue le mie leggi e osserva le mie norme agendo con fedeltà, egli è giusto ed egli vivrà, oracolo del Signore Dio. </w:t>
      </w:r>
      <w:r w:rsidRPr="00823C5D">
        <w:rPr>
          <w:color w:val="000000"/>
          <w:position w:val="6"/>
          <w:vertAlign w:val="superscript"/>
        </w:rPr>
        <w:t>10</w:t>
      </w:r>
      <w:r w:rsidRPr="00823C5D">
        <w:rPr>
          <w:color w:val="000000"/>
          <w:sz w:val="24"/>
        </w:rPr>
        <w:t xml:space="preserve">Ma se uno ha generato un figlio violento e sanguinario che commette azioni inique, </w:t>
      </w:r>
      <w:r w:rsidRPr="00823C5D">
        <w:rPr>
          <w:color w:val="000000"/>
          <w:position w:val="6"/>
          <w:vertAlign w:val="superscript"/>
        </w:rPr>
        <w:t>11</w:t>
      </w:r>
      <w:r w:rsidRPr="00823C5D">
        <w:rPr>
          <w:color w:val="000000"/>
          <w:sz w:val="24"/>
        </w:rPr>
        <w:t xml:space="preserve">mentre egli non le commette, e questo figlio mangia sui monti, disonora la donna del prossimo, </w:t>
      </w:r>
      <w:r w:rsidRPr="00823C5D">
        <w:rPr>
          <w:color w:val="000000"/>
          <w:position w:val="6"/>
          <w:vertAlign w:val="superscript"/>
        </w:rPr>
        <w:t>12</w:t>
      </w:r>
      <w:r w:rsidRPr="00823C5D">
        <w:rPr>
          <w:color w:val="000000"/>
          <w:sz w:val="24"/>
        </w:rPr>
        <w:t xml:space="preserve">opprime il povero e l’indigente, commette rapine, non restituisce il pegno, volge gli occhi agli idoli, compie azioni abominevoli, </w:t>
      </w:r>
      <w:r w:rsidRPr="00823C5D">
        <w:rPr>
          <w:color w:val="000000"/>
          <w:position w:val="6"/>
          <w:vertAlign w:val="superscript"/>
        </w:rPr>
        <w:t>13</w:t>
      </w:r>
      <w:r w:rsidRPr="00823C5D">
        <w:rPr>
          <w:color w:val="000000"/>
          <w:sz w:val="24"/>
        </w:rPr>
        <w:t xml:space="preserve">presta a usura ed esige gli interessi, questo figlio non vivrà; poiché ha commesso azioni abominevoli, costui morirà e dovrà a se stesso la propria morte. </w:t>
      </w:r>
      <w:r w:rsidRPr="00823C5D">
        <w:rPr>
          <w:color w:val="000000"/>
          <w:position w:val="6"/>
          <w:vertAlign w:val="superscript"/>
        </w:rPr>
        <w:t>14</w:t>
      </w:r>
      <w:r w:rsidRPr="00823C5D">
        <w:rPr>
          <w:color w:val="000000"/>
          <w:sz w:val="24"/>
        </w:rPr>
        <w:t xml:space="preserve">Ma se uno ha generato un figlio che, vedendo tutti i peccati commessi dal padre, sebbene li veda, non li commette, </w:t>
      </w:r>
      <w:r w:rsidRPr="00823C5D">
        <w:rPr>
          <w:color w:val="000000"/>
          <w:position w:val="6"/>
          <w:vertAlign w:val="superscript"/>
        </w:rPr>
        <w:t>15</w:t>
      </w:r>
      <w:r w:rsidRPr="00823C5D">
        <w:rPr>
          <w:color w:val="000000"/>
          <w:sz w:val="24"/>
        </w:rPr>
        <w:t xml:space="preserve">non mangia sui monti, non volge gli occhi agli idoli d’Israele, non disonora la donna del prossimo, </w:t>
      </w:r>
      <w:r w:rsidRPr="00823C5D">
        <w:rPr>
          <w:color w:val="000000"/>
          <w:position w:val="6"/>
          <w:vertAlign w:val="superscript"/>
        </w:rPr>
        <w:t>16</w:t>
      </w:r>
      <w:r w:rsidRPr="00823C5D">
        <w:rPr>
          <w:color w:val="000000"/>
          <w:sz w:val="24"/>
        </w:rPr>
        <w:t xml:space="preserve">non opprime alcuno, non trattiene il pegno, non commette rapina, dà il pane all’affamato e copre di vesti chi è nudo, </w:t>
      </w:r>
      <w:r w:rsidRPr="00823C5D">
        <w:rPr>
          <w:color w:val="000000"/>
          <w:position w:val="6"/>
          <w:vertAlign w:val="superscript"/>
        </w:rPr>
        <w:t>17</w:t>
      </w:r>
      <w:r w:rsidRPr="00823C5D">
        <w:rPr>
          <w:color w:val="000000"/>
          <w:sz w:val="24"/>
        </w:rPr>
        <w:t xml:space="preserve">desiste dall’iniquità, non presta a usura né a interesse, osserva le mie norme, cammina secondo le mie leggi, costui non morirà per l’iniquità di suo padre, ma certo vivrà. </w:t>
      </w:r>
      <w:r w:rsidRPr="00823C5D">
        <w:rPr>
          <w:color w:val="000000"/>
          <w:position w:val="6"/>
          <w:vertAlign w:val="superscript"/>
        </w:rPr>
        <w:t>18</w:t>
      </w:r>
      <w:r w:rsidRPr="00823C5D">
        <w:rPr>
          <w:color w:val="000000"/>
          <w:sz w:val="24"/>
        </w:rPr>
        <w:t>Suo padre invece, che ha oppresso e derubato il suo prossimo, che non ha agito bene in mezzo al popolo, morirà per la sua iniquità.</w:t>
      </w:r>
    </w:p>
    <w:p w14:paraId="20D8BA23"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19</w:t>
      </w:r>
      <w:r w:rsidRPr="00823C5D">
        <w:rPr>
          <w:color w:val="000000"/>
          <w:sz w:val="24"/>
        </w:rPr>
        <w:t xml:space="preserve">Voi dite: “Perché il figlio non sconta l’iniquità del padre?”. Perché il figlio ha agito secondo giustizia e rettitudine, ha osservato tutte le mie leggi e le ha messe in pratica: perciò egli vivrà. </w:t>
      </w:r>
      <w:r w:rsidRPr="00823C5D">
        <w:rPr>
          <w:color w:val="000000"/>
          <w:position w:val="6"/>
          <w:vertAlign w:val="superscript"/>
        </w:rPr>
        <w:t>20</w:t>
      </w:r>
      <w:r w:rsidRPr="00823C5D">
        <w:rPr>
          <w:color w:val="000000"/>
          <w:sz w:val="24"/>
        </w:rPr>
        <w:t>Chi pecca morirà; il figlio non sconterà l’iniquità del padre, né il padre l’iniquità del figlio. Sul giusto rimarrà la sua giustizia e sul malvagio la sua malvagità.</w:t>
      </w:r>
    </w:p>
    <w:p w14:paraId="356982B1"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21</w:t>
      </w:r>
      <w:r w:rsidRPr="00823C5D">
        <w:rPr>
          <w:color w:val="000000"/>
          <w:sz w:val="24"/>
        </w:rPr>
        <w:t xml:space="preserve">Ma se il malvagio si allontana da tutti i peccati che ha commesso e osserva tutte le mie leggi e agisce con giustizia e rettitudine, egli vivrà, non morirà. </w:t>
      </w:r>
      <w:r w:rsidRPr="00823C5D">
        <w:rPr>
          <w:color w:val="000000"/>
          <w:position w:val="6"/>
          <w:vertAlign w:val="superscript"/>
        </w:rPr>
        <w:t>22</w:t>
      </w:r>
      <w:r w:rsidRPr="00823C5D">
        <w:rPr>
          <w:color w:val="000000"/>
          <w:sz w:val="24"/>
        </w:rPr>
        <w:t xml:space="preserve">Nessuna delle colpe commesse sarà più ricordata, ma vivrà per la giustizia che ha praticato. </w:t>
      </w:r>
      <w:r w:rsidRPr="00823C5D">
        <w:rPr>
          <w:color w:val="000000"/>
          <w:position w:val="6"/>
          <w:vertAlign w:val="superscript"/>
        </w:rPr>
        <w:t>23</w:t>
      </w:r>
      <w:r w:rsidRPr="00823C5D">
        <w:rPr>
          <w:color w:val="000000"/>
          <w:sz w:val="24"/>
        </w:rPr>
        <w:t xml:space="preserve">Forse che io ho piacere della morte del malvagio – oracolo del Signore – o non piuttosto che desista dalla sua condotta e viva? </w:t>
      </w:r>
      <w:r w:rsidRPr="00823C5D">
        <w:rPr>
          <w:color w:val="000000"/>
          <w:position w:val="6"/>
          <w:vertAlign w:val="superscript"/>
        </w:rPr>
        <w:t>24</w:t>
      </w:r>
      <w:r w:rsidRPr="00823C5D">
        <w:rPr>
          <w:color w:val="000000"/>
          <w:sz w:val="24"/>
        </w:rPr>
        <w:t>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2BC7A010"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25</w:t>
      </w:r>
      <w:r w:rsidRPr="00823C5D">
        <w:rPr>
          <w:color w:val="000000"/>
          <w:sz w:val="24"/>
        </w:rPr>
        <w:t xml:space="preserve">Voi dite: “Non è retto il modo di agire del Signore”. Ascolta dunque, casa d’Israele: Non è retta la mia condotta o piuttosto non è retta la vostra? </w:t>
      </w:r>
      <w:r w:rsidRPr="00823C5D">
        <w:rPr>
          <w:color w:val="000000"/>
          <w:position w:val="6"/>
          <w:vertAlign w:val="superscript"/>
        </w:rPr>
        <w:t>26</w:t>
      </w:r>
      <w:r w:rsidRPr="00823C5D">
        <w:rPr>
          <w:color w:val="000000"/>
          <w:sz w:val="24"/>
        </w:rPr>
        <w:t xml:space="preserve">Se il giusto si allontana dalla giustizia e commette il male e a causa di questo muore, egli muore appunto per il male che ha commesso. </w:t>
      </w:r>
      <w:r w:rsidRPr="00823C5D">
        <w:rPr>
          <w:color w:val="000000"/>
          <w:position w:val="6"/>
          <w:vertAlign w:val="superscript"/>
        </w:rPr>
        <w:t>27</w:t>
      </w:r>
      <w:r w:rsidRPr="00823C5D">
        <w:rPr>
          <w:color w:val="000000"/>
          <w:sz w:val="24"/>
        </w:rPr>
        <w:t>E se il malvagio si converte dalla sua malvagità che ha commesso e compie ciò che è retto e giusto, egli fa vivere se stesso.</w:t>
      </w:r>
      <w:r w:rsidRPr="00823C5D">
        <w:rPr>
          <w:color w:val="000000"/>
          <w:position w:val="6"/>
          <w:sz w:val="24"/>
        </w:rPr>
        <w:t xml:space="preserve"> </w:t>
      </w:r>
      <w:r w:rsidRPr="00823C5D">
        <w:rPr>
          <w:color w:val="000000"/>
          <w:position w:val="6"/>
          <w:vertAlign w:val="superscript"/>
        </w:rPr>
        <w:t>28</w:t>
      </w:r>
      <w:r w:rsidRPr="00823C5D">
        <w:rPr>
          <w:color w:val="000000"/>
          <w:sz w:val="24"/>
        </w:rPr>
        <w:t xml:space="preserve">Ha riflettuto, si è allontanato da tutte le colpe commesse: egli certo vivrà e non morirà. </w:t>
      </w:r>
      <w:r w:rsidRPr="00823C5D">
        <w:rPr>
          <w:color w:val="000000"/>
          <w:position w:val="6"/>
          <w:vertAlign w:val="superscript"/>
        </w:rPr>
        <w:t>29</w:t>
      </w:r>
      <w:r w:rsidRPr="00823C5D">
        <w:rPr>
          <w:color w:val="000000"/>
          <w:sz w:val="24"/>
        </w:rPr>
        <w:t xml:space="preserve">Eppure la casa d’Israele va dicendo: “Non è retta la via del Signore”. O casa d’Israele, non sono rette le mie vie o piuttosto non sono rette le vostre? </w:t>
      </w:r>
      <w:r w:rsidRPr="00823C5D">
        <w:rPr>
          <w:color w:val="000000"/>
          <w:position w:val="6"/>
          <w:vertAlign w:val="superscript"/>
        </w:rPr>
        <w:t>30</w:t>
      </w:r>
      <w:r w:rsidRPr="00823C5D">
        <w:rPr>
          <w:color w:val="000000"/>
          <w:sz w:val="24"/>
        </w:rPr>
        <w:t>Perciò io giudicherò ognuno di voi secondo la sua condotta, o casa d’Israele. Oracolo del Signore Dio.</w:t>
      </w:r>
    </w:p>
    <w:p w14:paraId="24543E89" w14:textId="77777777" w:rsidR="00F768E4" w:rsidRDefault="00F768E4" w:rsidP="00823C5D">
      <w:pPr>
        <w:tabs>
          <w:tab w:val="left" w:pos="851"/>
          <w:tab w:val="left" w:pos="1134"/>
          <w:tab w:val="left" w:pos="2268"/>
        </w:tabs>
        <w:ind w:left="851" w:firstLine="567"/>
        <w:jc w:val="both"/>
        <w:rPr>
          <w:color w:val="000000"/>
          <w:sz w:val="24"/>
        </w:rPr>
      </w:pPr>
      <w:r w:rsidRPr="00823C5D">
        <w:rPr>
          <w:color w:val="000000"/>
          <w:sz w:val="24"/>
        </w:rPr>
        <w:t xml:space="preserve">Convertitevi e desistete da tutte le vostre iniquità, e l’iniquità non sarà più causa della vostra rovina. </w:t>
      </w:r>
      <w:r w:rsidRPr="00823C5D">
        <w:rPr>
          <w:color w:val="000000"/>
          <w:position w:val="6"/>
          <w:vertAlign w:val="superscript"/>
        </w:rPr>
        <w:t>31</w:t>
      </w:r>
      <w:r w:rsidRPr="00823C5D">
        <w:rPr>
          <w:color w:val="000000"/>
          <w:sz w:val="24"/>
        </w:rPr>
        <w:t xml:space="preserve">Liberatevi da tutte le iniquità commesse e formatevi un cuore nuovo e uno spirito nuovo. Perché volete morire, o casa d’Israele? </w:t>
      </w:r>
      <w:r w:rsidRPr="00823C5D">
        <w:rPr>
          <w:color w:val="000000"/>
          <w:position w:val="6"/>
          <w:vertAlign w:val="superscript"/>
        </w:rPr>
        <w:t>32</w:t>
      </w:r>
      <w:r w:rsidRPr="00823C5D">
        <w:rPr>
          <w:color w:val="000000"/>
          <w:sz w:val="24"/>
        </w:rPr>
        <w:t xml:space="preserve">Io non </w:t>
      </w:r>
      <w:proofErr w:type="spellStart"/>
      <w:r w:rsidRPr="00823C5D">
        <w:rPr>
          <w:color w:val="000000"/>
          <w:sz w:val="24"/>
        </w:rPr>
        <w:t>godo</w:t>
      </w:r>
      <w:proofErr w:type="spellEnd"/>
      <w:r w:rsidRPr="00823C5D">
        <w:rPr>
          <w:color w:val="000000"/>
          <w:sz w:val="24"/>
        </w:rPr>
        <w:t xml:space="preserve"> della morte di chi muore. Oracolo del Signore Dio. Convertitevi e vivrete.</w:t>
      </w:r>
    </w:p>
    <w:p w14:paraId="4EEFD480" w14:textId="77777777" w:rsidR="00F768E4" w:rsidRPr="00823C5D" w:rsidRDefault="00F768E4" w:rsidP="00823C5D">
      <w:pPr>
        <w:tabs>
          <w:tab w:val="left" w:pos="851"/>
          <w:tab w:val="left" w:pos="1134"/>
          <w:tab w:val="left" w:pos="2268"/>
        </w:tabs>
        <w:ind w:left="851" w:firstLine="567"/>
        <w:jc w:val="both"/>
        <w:rPr>
          <w:color w:val="000000"/>
          <w:sz w:val="24"/>
        </w:rPr>
      </w:pPr>
    </w:p>
    <w:p w14:paraId="61B81E52" w14:textId="77777777" w:rsidR="00F768E4" w:rsidRPr="00823C5D" w:rsidRDefault="00F768E4" w:rsidP="00823C5D">
      <w:pPr>
        <w:tabs>
          <w:tab w:val="left" w:pos="851"/>
          <w:tab w:val="left" w:pos="1134"/>
          <w:tab w:val="left" w:pos="2268"/>
        </w:tabs>
        <w:ind w:left="851" w:firstLine="567"/>
        <w:jc w:val="both"/>
        <w:rPr>
          <w:color w:val="000000"/>
          <w:sz w:val="24"/>
        </w:rPr>
      </w:pPr>
    </w:p>
    <w:p w14:paraId="6F70183D" w14:textId="77777777" w:rsidR="00F768E4" w:rsidRPr="00A30629" w:rsidRDefault="00F768E4" w:rsidP="00190FE6">
      <w:pPr>
        <w:pStyle w:val="Titolo1"/>
        <w:jc w:val="center"/>
        <w:rPr>
          <w:rFonts w:ascii="Arial" w:hAnsi="Arial" w:cs="Arial"/>
          <w:bCs/>
          <w:sz w:val="40"/>
          <w:szCs w:val="40"/>
        </w:rPr>
      </w:pPr>
      <w:bookmarkStart w:id="288" w:name="_Toc448485797"/>
      <w:bookmarkStart w:id="289" w:name="_Toc62164989"/>
      <w:r w:rsidRPr="00A30629">
        <w:rPr>
          <w:rFonts w:ascii="Arial" w:hAnsi="Arial" w:cs="Arial"/>
          <w:bCs/>
          <w:sz w:val="40"/>
          <w:szCs w:val="40"/>
        </w:rPr>
        <w:t>COMMENTO TEOLOGICO DEL TESTO</w:t>
      </w:r>
      <w:bookmarkEnd w:id="288"/>
      <w:bookmarkEnd w:id="289"/>
    </w:p>
    <w:p w14:paraId="3A5EBDF1" w14:textId="77777777" w:rsidR="00F768E4" w:rsidRDefault="00F768E4" w:rsidP="00190FE6">
      <w:pPr>
        <w:pStyle w:val="Titolo2"/>
        <w:rPr>
          <w:i w:val="0"/>
          <w:sz w:val="40"/>
          <w:szCs w:val="40"/>
        </w:rPr>
      </w:pPr>
      <w:bookmarkStart w:id="290" w:name="_Toc448485798"/>
      <w:bookmarkStart w:id="291" w:name="_Toc62164990"/>
      <w:r>
        <w:rPr>
          <w:i w:val="0"/>
          <w:sz w:val="40"/>
          <w:szCs w:val="40"/>
        </w:rPr>
        <w:t>La responsabilità personale</w:t>
      </w:r>
      <w:bookmarkEnd w:id="290"/>
      <w:bookmarkEnd w:id="291"/>
    </w:p>
    <w:p w14:paraId="5FA9A209" w14:textId="77777777" w:rsidR="00F768E4" w:rsidRPr="006106FB" w:rsidRDefault="00F768E4" w:rsidP="003770E2"/>
    <w:p w14:paraId="09BA2B29" w14:textId="77777777" w:rsidR="00F768E4" w:rsidRDefault="00F768E4" w:rsidP="00015F47">
      <w:pPr>
        <w:pStyle w:val="Corpodeltesto2"/>
        <w:rPr>
          <w:color w:val="000000"/>
        </w:rPr>
      </w:pPr>
      <w:r w:rsidRPr="00823C5D">
        <w:rPr>
          <w:color w:val="000000"/>
          <w:position w:val="6"/>
          <w:vertAlign w:val="superscript"/>
        </w:rPr>
        <w:t>1</w:t>
      </w:r>
      <w:r w:rsidRPr="00823C5D">
        <w:rPr>
          <w:color w:val="000000"/>
        </w:rPr>
        <w:t>Mi fu rivolta questa parola del Signore:</w:t>
      </w:r>
    </w:p>
    <w:p w14:paraId="461668FC" w14:textId="77777777" w:rsidR="00F768E4" w:rsidRDefault="00F768E4" w:rsidP="003770E2">
      <w:pPr>
        <w:pStyle w:val="Corpotesto"/>
      </w:pPr>
      <w:r>
        <w:t>Quanto Ezechiele sta per dire è purissima Parola del suo Dio. Mi fu rivolta questa Parola del Signore. Il Signore parla, lui ascolta e riferisce.</w:t>
      </w:r>
    </w:p>
    <w:p w14:paraId="64C66203" w14:textId="77777777" w:rsidR="00F768E4" w:rsidRDefault="00F768E4" w:rsidP="003770E2">
      <w:pPr>
        <w:pStyle w:val="Corpotesto"/>
      </w:pPr>
      <w:r>
        <w:t xml:space="preserve">Ogni uomo che parla nel nome del Signore sempre dovrebbe poter dire: </w:t>
      </w:r>
      <w:r w:rsidRPr="00AD4642">
        <w:rPr>
          <w:i/>
        </w:rPr>
        <w:t>“Mi fu rivolta questa Parola del Signore”</w:t>
      </w:r>
      <w:r>
        <w:t>. Ho ascoltato il Signore e parlo a te.</w:t>
      </w:r>
    </w:p>
    <w:p w14:paraId="29AAFE75" w14:textId="77777777" w:rsidR="00F768E4" w:rsidRDefault="00F768E4" w:rsidP="00015F47">
      <w:pPr>
        <w:pStyle w:val="Corpodeltesto2"/>
        <w:rPr>
          <w:color w:val="000000"/>
        </w:rPr>
      </w:pPr>
      <w:r w:rsidRPr="00823C5D">
        <w:rPr>
          <w:color w:val="000000"/>
          <w:position w:val="6"/>
          <w:vertAlign w:val="superscript"/>
        </w:rPr>
        <w:t>2</w:t>
      </w:r>
      <w:r w:rsidRPr="00823C5D">
        <w:rPr>
          <w:color w:val="000000"/>
        </w:rPr>
        <w:t>«Perché andate ripetendo questo proverbio sulla terra d’Israele:</w:t>
      </w:r>
      <w:r>
        <w:rPr>
          <w:color w:val="000000"/>
        </w:rPr>
        <w:t xml:space="preserve"> </w:t>
      </w:r>
      <w:r w:rsidRPr="00823C5D">
        <w:rPr>
          <w:color w:val="000000"/>
        </w:rPr>
        <w:t>“I padri hanno mangiato uva acerba</w:t>
      </w:r>
      <w:r>
        <w:rPr>
          <w:color w:val="000000"/>
        </w:rPr>
        <w:t xml:space="preserve"> </w:t>
      </w:r>
      <w:r w:rsidRPr="00823C5D">
        <w:rPr>
          <w:color w:val="000000"/>
        </w:rPr>
        <w:t>e i denti dei figli si sono allegati”?</w:t>
      </w:r>
    </w:p>
    <w:p w14:paraId="1FF0A187" w14:textId="77777777" w:rsidR="00F768E4" w:rsidRDefault="00F768E4" w:rsidP="003770E2">
      <w:pPr>
        <w:pStyle w:val="Corpotesto"/>
      </w:pPr>
      <w:r>
        <w:t>Viene affermato in questo proverbio che la responsabilità della distruzione di Gerusalemme o di altri mali, non è di coloro che i mali subiscono.</w:t>
      </w:r>
    </w:p>
    <w:p w14:paraId="6D717568" w14:textId="77777777" w:rsidR="00F768E4" w:rsidRDefault="00F768E4" w:rsidP="003770E2">
      <w:pPr>
        <w:pStyle w:val="Corpotesto"/>
      </w:pPr>
      <w:r>
        <w:t>Perché andate ripetendo questo proverbio sulla terra d’Israele: I padri hanno mangiato uva acerba e i denti dei figli si sono allegati?</w:t>
      </w:r>
    </w:p>
    <w:p w14:paraId="34B20DEB" w14:textId="77777777" w:rsidR="00F768E4" w:rsidRDefault="00F768E4" w:rsidP="003770E2">
      <w:pPr>
        <w:pStyle w:val="Corpotesto"/>
      </w:pPr>
      <w:r>
        <w:t>I padri hanno disobbedito al Signore, si sono ribellati a Lui, noi, loro figli ne portiamo le conseguenze. Noi siamo colpiti dal castigo del nostro Dio.</w:t>
      </w:r>
    </w:p>
    <w:p w14:paraId="2DCCC305" w14:textId="77777777" w:rsidR="00F768E4" w:rsidRDefault="00F768E4" w:rsidP="003770E2">
      <w:pPr>
        <w:pStyle w:val="Corpotesto"/>
      </w:pPr>
      <w:r>
        <w:t>Questo stesso proverbio lo troviamo un’altra sola volta in Geremia. Vi è però una sfumatura tra i due profeti che è bene mettere in evidenza.</w:t>
      </w:r>
    </w:p>
    <w:p w14:paraId="236257B5" w14:textId="77777777" w:rsidR="00F768E4" w:rsidRPr="00AD4642" w:rsidRDefault="00F768E4" w:rsidP="003770E2">
      <w:pPr>
        <w:pStyle w:val="Corpotesto"/>
        <w:rPr>
          <w:i/>
          <w:iCs/>
          <w:sz w:val="20"/>
        </w:rPr>
      </w:pPr>
      <w:r w:rsidRPr="00AD4642">
        <w:rPr>
          <w:i/>
          <w:iCs/>
          <w:sz w:val="20"/>
        </w:rPr>
        <w:t xml:space="preserve">«Ecco,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w:t>
      </w:r>
    </w:p>
    <w:p w14:paraId="0ECB79C6" w14:textId="77777777" w:rsidR="00F768E4" w:rsidRPr="00AD4642" w:rsidRDefault="00F768E4" w:rsidP="003770E2">
      <w:pPr>
        <w:pStyle w:val="Corpotesto"/>
        <w:rPr>
          <w:i/>
          <w:iCs/>
          <w:sz w:val="20"/>
        </w:rPr>
      </w:pPr>
      <w:r w:rsidRPr="00AD4642">
        <w:rPr>
          <w:i/>
          <w:iCs/>
          <w:sz w:val="20"/>
        </w:rPr>
        <w:t xml:space="preserve">In quei giorni non si dirà più: “I padri hanno mangiato uva acerba e i denti dei figli si sono allegati!”, ma ognuno morirà per la sua propria iniquità; si allegheranno i denti solo a chi mangia l’uva acerba (Ger 31,27-30). </w:t>
      </w:r>
    </w:p>
    <w:p w14:paraId="2F0B4B31" w14:textId="77777777" w:rsidR="00F768E4" w:rsidRDefault="00F768E4" w:rsidP="003770E2">
      <w:pPr>
        <w:pStyle w:val="Corpotesto"/>
      </w:pPr>
      <w:r>
        <w:t>In Geremia il Signore annunzia che ribalterà quanto oggi il popolo va pensando. Esso si sente vittima di una colpa che non è sua. Altri hanno peccato.</w:t>
      </w:r>
    </w:p>
    <w:p w14:paraId="5F505B5C" w14:textId="77777777" w:rsidR="00F768E4" w:rsidRDefault="00F768E4" w:rsidP="003770E2">
      <w:pPr>
        <w:pStyle w:val="Corpotesto"/>
      </w:pPr>
      <w:r>
        <w:t>Questo sentirsi puniti per colpa altrui non esisterà più in Israele, nel popolo dell’alleanza. Chi pecca, muore. Chi non pecca, vive. Così il Signore ha deciso.</w:t>
      </w:r>
    </w:p>
    <w:p w14:paraId="28CDB9FB" w14:textId="77777777" w:rsidR="00F768E4" w:rsidRDefault="00F768E4" w:rsidP="003770E2">
      <w:pPr>
        <w:pStyle w:val="Corpotesto"/>
      </w:pPr>
      <w:r>
        <w:t>Il Signore non entra nel merito se il proverbio sia vero o sia falso, attesta che non sarà più così. Ognuno morirà per il suo peccato.</w:t>
      </w:r>
    </w:p>
    <w:p w14:paraId="776498B0" w14:textId="77777777" w:rsidR="00F768E4" w:rsidRDefault="00F768E4" w:rsidP="003770E2">
      <w:pPr>
        <w:pStyle w:val="Corpotesto"/>
      </w:pPr>
      <w:r>
        <w:t xml:space="preserve">In Ezechiele invece vi è vera correzione di questa mentalità. Se i figli d’Israele sono nella devastazione e nella morte di certo non è per colpa dei loro padri. </w:t>
      </w:r>
    </w:p>
    <w:p w14:paraId="69429537" w14:textId="77777777" w:rsidR="00F768E4" w:rsidRDefault="00F768E4" w:rsidP="003770E2">
      <w:pPr>
        <w:pStyle w:val="Corpotesto"/>
      </w:pPr>
      <w:r>
        <w:t>Sono loro che non hanno voluto convertirsi. Sono loro disobbedienti e ribelli. Sono loro che hanno disprezzato i profeti, percuotendoli e uccidendoli.</w:t>
      </w:r>
    </w:p>
    <w:p w14:paraId="3A6353CB" w14:textId="77777777" w:rsidR="00F768E4" w:rsidRDefault="00F768E4" w:rsidP="003770E2">
      <w:pPr>
        <w:pStyle w:val="Corpotesto"/>
      </w:pPr>
      <w:r>
        <w:t>Sono loro che vivono nell’idolatria e nell’immoralità. Dio non sta intervenendo per le colpe dei padri, ma per loro colpe, che sono evidenti al mondo intero.</w:t>
      </w:r>
    </w:p>
    <w:p w14:paraId="0F927368" w14:textId="77777777" w:rsidR="00F768E4" w:rsidRDefault="00F768E4" w:rsidP="003770E2">
      <w:pPr>
        <w:pStyle w:val="Corpotesto"/>
      </w:pPr>
      <w:r>
        <w:t xml:space="preserve">Il Signore opera una stupenda educazione del suo popolo alla più alta verità. È vero, anticamente, regnava la responsabilità collettiva. </w:t>
      </w:r>
    </w:p>
    <w:p w14:paraId="00621C66" w14:textId="77777777" w:rsidR="00F768E4" w:rsidRDefault="00F768E4" w:rsidP="003770E2">
      <w:pPr>
        <w:pStyle w:val="Corpotesto"/>
      </w:pPr>
      <w:r>
        <w:t>Se uno solo peccava, il Signore ritirava il suo favore a tutto il popolo. Notiamo questo nel caso di Acan che ha violato la legge dello sterminio.</w:t>
      </w:r>
    </w:p>
    <w:p w14:paraId="4EE830B2" w14:textId="77777777" w:rsidR="00F768E4" w:rsidRPr="00EA0CEE" w:rsidRDefault="00F768E4" w:rsidP="003770E2">
      <w:pPr>
        <w:pStyle w:val="Corpotesto"/>
        <w:rPr>
          <w:i/>
          <w:iCs/>
          <w:noProof/>
          <w:sz w:val="20"/>
        </w:rPr>
      </w:pPr>
      <w:r w:rsidRPr="00EA0CEE">
        <w:rPr>
          <w:i/>
          <w:iCs/>
          <w:noProof/>
          <w:sz w:val="20"/>
        </w:rPr>
        <w:t>Ma gli Israeliti violarono la legge dello sterminio: Acan, figlio di Carmì, figlio di Zabdì, figlio di Zerach, della tribù di Giuda, si impadronì di cose votate allo sterminio e allora la collera del Signore si accese contro gli Israeliti.</w:t>
      </w:r>
    </w:p>
    <w:p w14:paraId="3CA10CFC" w14:textId="77777777" w:rsidR="00F768E4" w:rsidRPr="00EA0CEE" w:rsidRDefault="00F768E4" w:rsidP="003770E2">
      <w:pPr>
        <w:pStyle w:val="Corpotesto"/>
        <w:rPr>
          <w:i/>
          <w:iCs/>
          <w:noProof/>
          <w:sz w:val="20"/>
        </w:rPr>
      </w:pPr>
      <w:r w:rsidRPr="00EA0CEE">
        <w:rPr>
          <w:i/>
          <w:iCs/>
          <w:noProof/>
          <w:sz w:val="20"/>
        </w:rPr>
        <w:t>Giosuè inviò degli uomini da Gerico ad Ai, che si trova presso Bet</w:t>
      </w:r>
      <w:r w:rsidRPr="00EA0CEE">
        <w:rPr>
          <w:i/>
          <w:iCs/>
          <w:noProof/>
          <w:sz w:val="20"/>
        </w:rPr>
        <w:noBreakHyphen/>
        <w:t>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Sebarìm, sconfiggendoli sulle pendici. Il cuore del popolo si sciolse come acqua.</w:t>
      </w:r>
    </w:p>
    <w:p w14:paraId="097BEC21" w14:textId="77777777" w:rsidR="00F768E4" w:rsidRPr="00EA0CEE" w:rsidRDefault="00F768E4" w:rsidP="003770E2">
      <w:pPr>
        <w:pStyle w:val="Corpotesto"/>
        <w:rPr>
          <w:i/>
          <w:iCs/>
          <w:noProof/>
          <w:sz w:val="20"/>
        </w:rPr>
      </w:pPr>
      <w:r w:rsidRPr="00EA0CEE">
        <w:rPr>
          <w:i/>
          <w:iCs/>
          <w:noProof/>
          <w:sz w:val="20"/>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721E5386" w14:textId="77777777" w:rsidR="00F768E4" w:rsidRPr="00EA0CEE" w:rsidRDefault="00F768E4" w:rsidP="003770E2">
      <w:pPr>
        <w:pStyle w:val="Corpotesto"/>
        <w:rPr>
          <w:i/>
          <w:iCs/>
          <w:noProof/>
          <w:sz w:val="20"/>
        </w:rPr>
      </w:pPr>
      <w:r w:rsidRPr="00EA0CEE">
        <w:rPr>
          <w:i/>
          <w:iCs/>
          <w:noProof/>
          <w:sz w:val="20"/>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10773BF6" w14:textId="77777777" w:rsidR="00F768E4" w:rsidRPr="00EA0CEE" w:rsidRDefault="00F768E4" w:rsidP="003770E2">
      <w:pPr>
        <w:pStyle w:val="Corpotesto"/>
        <w:rPr>
          <w:i/>
          <w:iCs/>
          <w:noProof/>
          <w:sz w:val="20"/>
        </w:rPr>
      </w:pPr>
      <w:r w:rsidRPr="00EA0CEE">
        <w:rPr>
          <w:i/>
          <w:iCs/>
          <w:noProof/>
          <w:sz w:val="20"/>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4943FEA5" w14:textId="77777777" w:rsidR="00F768E4" w:rsidRPr="00EA0CEE" w:rsidRDefault="00F768E4" w:rsidP="003770E2">
      <w:pPr>
        <w:pStyle w:val="Corpotesto"/>
        <w:rPr>
          <w:i/>
          <w:iCs/>
          <w:noProof/>
          <w:sz w:val="20"/>
        </w:rPr>
      </w:pPr>
      <w:r w:rsidRPr="00EA0CEE">
        <w:rPr>
          <w:i/>
          <w:iCs/>
          <w:noProof/>
          <w:sz w:val="20"/>
        </w:rPr>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14:paraId="508CD536" w14:textId="77777777" w:rsidR="00F768E4" w:rsidRDefault="00F768E4" w:rsidP="003770E2">
      <w:pPr>
        <w:pStyle w:val="Corpotesto"/>
      </w:pPr>
      <w:r>
        <w:t>Nel Libro dei Maccabei troviamo un caso analogo, ma la morte è di quanti hanno violato la Legge. Non è di tutto il popolo del Signore.</w:t>
      </w:r>
    </w:p>
    <w:p w14:paraId="45DC4738" w14:textId="77777777" w:rsidR="00F768E4" w:rsidRPr="00EA0CEE" w:rsidRDefault="00F768E4" w:rsidP="003770E2">
      <w:pPr>
        <w:pStyle w:val="Corpotesto"/>
        <w:rPr>
          <w:i/>
          <w:iCs/>
          <w:sz w:val="20"/>
        </w:rPr>
      </w:pPr>
      <w:r w:rsidRPr="00EA0CEE">
        <w:rPr>
          <w:i/>
          <w:iCs/>
          <w:sz w:val="20"/>
        </w:rPr>
        <w:t>Dopo questa festa, chiamata Pentecoste, mossero contro Gorgia, stratega dell’Idumea. Questi avanzò con tremila fanti e quattrocento cavalieri. Si schierarono in combattimento; cadde però un piccolo numero di Giudei. Un certo Dositeo, valoroso cavaliere degli uomini di Bacènore, aveva afferrato Gorgia e lo teneva per il mantello, mentre lo trascinava con forza, poiché voleva prendere vivo quello scellerato; uno dei cavalieri traci si gettò su di lui tagliandogli il braccio e Gorgia poté fuggire a Maresà. Poiché gli uomini di Esdrin combattevano da lungo tempo ed erano stanchi, Giuda supplicò il Signore che si mostrasse loro alleato e guida nella battaglia. Poi, intonato nella lingua dei padri il grido di guerra accompagnato da inni, diede un assalto improvviso alle truppe di Gorgia e le mise in fuga.</w:t>
      </w:r>
    </w:p>
    <w:p w14:paraId="2EA4F793" w14:textId="77777777" w:rsidR="00F768E4" w:rsidRPr="00EA0CEE" w:rsidRDefault="00F768E4" w:rsidP="003770E2">
      <w:pPr>
        <w:pStyle w:val="Corpotesto"/>
        <w:rPr>
          <w:i/>
          <w:iCs/>
          <w:sz w:val="20"/>
        </w:rPr>
      </w:pPr>
      <w:proofErr w:type="spellStart"/>
      <w:r w:rsidRPr="00EA0CEE">
        <w:rPr>
          <w:i/>
          <w:iCs/>
          <w:sz w:val="20"/>
        </w:rPr>
        <w:t>8Giuda</w:t>
      </w:r>
      <w:proofErr w:type="spellEnd"/>
      <w:r w:rsidRPr="00EA0CEE">
        <w:rPr>
          <w:i/>
          <w:iCs/>
          <w:sz w:val="20"/>
        </w:rPr>
        <w:t xml:space="preserve"> poi radunò l’esercito e venne alla città di Odollàm; poiché stava per iniziare il settimo giorno, si purificarono secondo l’uso e vi passarono il sabato. Il giorno dopo, quando ormai la cosa era diventata necessaria, gli uomini di Giuda andarono a raccogliere i cadaveri dei caduti per deporli con i loro parenti nei sepolcri dei loro padri. Ma trovarono sotto la tunica di ciascun morto oggetti sacri agli idoli di Iàmnia, che la legge proibisce ai Giudei. Così fu a tutti chiaro il motivo per cui costoro erano caduti. Perciò tutti, benedicendo Dio, giusto giudice che rende palesi le cose occulte, si misero a pregare, supplicando che il peccato commesso fosse pienamente perdonato. Il nobile Giuda esortò tutti a conservarsi senza peccati, avendo visto con i propri occhi quanto era avvenuto a causa del peccato di quelli che erano caduti. Poi fatta una colletta, con tanto a testa, per circa duemila dracme d’argento, le inviò a Gerusalemme perché fosse offerto un sacrificio per il peccato, compiendo così un’azione molto buona e nobile, suggerita dal pensiero della risurrezione. Perché, se non avesse avuto ferma fiducia che i caduti sarebbero risuscitati, sarebbe stato superfluo e vano pregare per i morti. Ma se egli pensava alla magnifica ricompensa riservata a coloro che si addormentano nella morte con sentimenti di pietà, la sua considerazione era santa e devota. Perciò egli fece offrire il sacrificio espiatorio per i morti, perché fossero assolti dal peccato (2Mac 12, 32-45). </w:t>
      </w:r>
    </w:p>
    <w:p w14:paraId="09BAA024" w14:textId="77777777" w:rsidR="00F768E4" w:rsidRDefault="00F768E4" w:rsidP="003770E2">
      <w:pPr>
        <w:pStyle w:val="Corpotesto"/>
      </w:pPr>
      <w:r>
        <w:t>Sappiamo che presso il Sinai il Signore aveva deciso di sterminare tutto il popolo, ma in quel caso tutto il popolo si era reso colpevole.</w:t>
      </w:r>
    </w:p>
    <w:p w14:paraId="579E4178" w14:textId="77777777" w:rsidR="00F768E4" w:rsidRPr="00EA0CEE" w:rsidRDefault="00F768E4" w:rsidP="003770E2">
      <w:pPr>
        <w:pStyle w:val="Corpotesto"/>
        <w:rPr>
          <w:i/>
          <w:iCs/>
          <w:sz w:val="20"/>
        </w:rPr>
      </w:pPr>
      <w:r w:rsidRPr="00EA0CEE">
        <w:rPr>
          <w:i/>
          <w:iCs/>
          <w:sz w:val="20"/>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D4281DE" w14:textId="77777777" w:rsidR="00F768E4" w:rsidRPr="00EA0CEE" w:rsidRDefault="00F768E4" w:rsidP="003770E2">
      <w:pPr>
        <w:pStyle w:val="Corpotesto"/>
        <w:rPr>
          <w:i/>
          <w:iCs/>
          <w:sz w:val="20"/>
        </w:rPr>
      </w:pPr>
      <w:r w:rsidRPr="00EA0CEE">
        <w:rPr>
          <w:i/>
          <w:iCs/>
          <w:sz w:val="20"/>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w:t>
      </w:r>
      <w:proofErr w:type="spellStart"/>
      <w:r w:rsidRPr="00EA0CEE">
        <w:rPr>
          <w:i/>
          <w:iCs/>
          <w:sz w:val="20"/>
        </w:rPr>
        <w:t>9Il</w:t>
      </w:r>
      <w:proofErr w:type="spellEnd"/>
      <w:r w:rsidRPr="00EA0CEE">
        <w:rPr>
          <w:i/>
          <w:iCs/>
          <w:sz w:val="20"/>
        </w:rPr>
        <w:t xml:space="preserve"> Signore disse inoltre a Mosè: «Ho osservato questo popolo: ecco, è un popolo dalla dura cervice. Ora lascia che la mia ira si accenda contro di loro e li divori. Di te invece farò una grande nazione».</w:t>
      </w:r>
    </w:p>
    <w:p w14:paraId="2B7D035B" w14:textId="77777777" w:rsidR="00F768E4" w:rsidRPr="00EA0CEE" w:rsidRDefault="00F768E4" w:rsidP="003770E2">
      <w:pPr>
        <w:pStyle w:val="Corpotesto"/>
        <w:rPr>
          <w:i/>
          <w:iCs/>
          <w:sz w:val="20"/>
        </w:rPr>
      </w:pPr>
      <w:r w:rsidRPr="00EA0CEE">
        <w:rPr>
          <w:i/>
          <w:iCs/>
          <w:sz w:val="20"/>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75F68E80" w14:textId="77777777" w:rsidR="00F768E4" w:rsidRPr="00EA0CEE" w:rsidRDefault="00F768E4" w:rsidP="003770E2">
      <w:pPr>
        <w:pStyle w:val="Corpotesto"/>
        <w:rPr>
          <w:i/>
          <w:iCs/>
          <w:sz w:val="20"/>
        </w:rPr>
      </w:pPr>
      <w:r w:rsidRPr="00EA0CEE">
        <w:rPr>
          <w:i/>
          <w:iCs/>
          <w:sz w:val="20"/>
        </w:rPr>
        <w:t>Il Signore si pentì del male che aveva minacciato di fare al suo popolo.</w:t>
      </w:r>
    </w:p>
    <w:p w14:paraId="0EC5B98B" w14:textId="77777777" w:rsidR="00F768E4" w:rsidRPr="00EA0CEE" w:rsidRDefault="00F768E4" w:rsidP="003770E2">
      <w:pPr>
        <w:pStyle w:val="Corpotesto"/>
        <w:rPr>
          <w:i/>
          <w:iCs/>
          <w:sz w:val="20"/>
        </w:rPr>
      </w:pPr>
      <w:r w:rsidRPr="00EA0CEE">
        <w:rPr>
          <w:i/>
          <w:iCs/>
          <w:sz w:val="20"/>
        </w:rPr>
        <w:t>Mosè si voltò e scese dal monte con in mano le due tavole della Testimonianza, tavole scritte sui due lati, da una parte e dall’altra. Le tavole erano opera di Dio, la scrittura era scrittura di Dio, scolpita sulle tavole.</w:t>
      </w:r>
    </w:p>
    <w:p w14:paraId="526BB27B" w14:textId="77777777" w:rsidR="00F768E4" w:rsidRPr="00EA0CEE" w:rsidRDefault="00F768E4" w:rsidP="003770E2">
      <w:pPr>
        <w:pStyle w:val="Corpotesto"/>
        <w:rPr>
          <w:i/>
          <w:iCs/>
          <w:sz w:val="20"/>
        </w:rPr>
      </w:pPr>
      <w:r w:rsidRPr="00EA0CEE">
        <w:rPr>
          <w:i/>
          <w:iCs/>
          <w:sz w:val="20"/>
        </w:rPr>
        <w:t>Giosuè sentì il rumore del popolo che urlava e disse a Mosè: «C’è rumore di battaglia nell’accampamento». Ma rispose Mosè:</w:t>
      </w:r>
    </w:p>
    <w:p w14:paraId="08AB003D" w14:textId="77777777" w:rsidR="00F768E4" w:rsidRPr="00EA0CEE" w:rsidRDefault="00F768E4" w:rsidP="003770E2">
      <w:pPr>
        <w:pStyle w:val="Corpotesto"/>
        <w:rPr>
          <w:i/>
          <w:iCs/>
          <w:sz w:val="20"/>
        </w:rPr>
      </w:pPr>
      <w:r w:rsidRPr="00EA0CEE">
        <w:rPr>
          <w:i/>
          <w:iCs/>
          <w:sz w:val="20"/>
        </w:rPr>
        <w:t>«Non è il grido di chi canta: “Vittoria!”. Non è il grido di chi canta: “Disfatta!”. Il grido di chi canta a due cori io sento».</w:t>
      </w:r>
    </w:p>
    <w:p w14:paraId="2334D8B0" w14:textId="77777777" w:rsidR="00F768E4" w:rsidRPr="00EA0CEE" w:rsidRDefault="00F768E4" w:rsidP="003770E2">
      <w:pPr>
        <w:pStyle w:val="Corpotesto"/>
        <w:rPr>
          <w:i/>
          <w:iCs/>
          <w:sz w:val="20"/>
        </w:rPr>
      </w:pPr>
      <w:r w:rsidRPr="00EA0CEE">
        <w:rPr>
          <w:i/>
          <w:iCs/>
          <w:sz w:val="20"/>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D699814" w14:textId="77777777" w:rsidR="00F768E4" w:rsidRPr="00EA0CEE" w:rsidRDefault="00F768E4" w:rsidP="003770E2">
      <w:pPr>
        <w:pStyle w:val="Corpotesto"/>
        <w:rPr>
          <w:i/>
          <w:iCs/>
          <w:sz w:val="20"/>
        </w:rPr>
      </w:pPr>
      <w:r w:rsidRPr="00EA0CEE">
        <w:rPr>
          <w:i/>
          <w:iCs/>
          <w:sz w:val="20"/>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6FBFD54" w14:textId="77777777" w:rsidR="00F768E4" w:rsidRPr="00EA0CEE" w:rsidRDefault="00F768E4" w:rsidP="003770E2">
      <w:pPr>
        <w:pStyle w:val="Corpotesto"/>
        <w:rPr>
          <w:i/>
          <w:iCs/>
          <w:sz w:val="20"/>
        </w:rPr>
      </w:pPr>
      <w:r w:rsidRPr="00EA0CEE">
        <w:rPr>
          <w:i/>
          <w:iCs/>
          <w:sz w:val="20"/>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C322C9F" w14:textId="77777777" w:rsidR="00F768E4" w:rsidRPr="00EA0CEE" w:rsidRDefault="00F768E4" w:rsidP="003770E2">
      <w:pPr>
        <w:pStyle w:val="Corpotesto"/>
        <w:rPr>
          <w:i/>
          <w:iCs/>
          <w:sz w:val="20"/>
        </w:rPr>
      </w:pPr>
      <w:r w:rsidRPr="00EA0CEE">
        <w:rPr>
          <w:i/>
          <w:iCs/>
          <w:sz w:val="20"/>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0BE6B6F1" w14:textId="77777777" w:rsidR="00F768E4" w:rsidRPr="00EA0CEE" w:rsidRDefault="00F768E4" w:rsidP="003770E2">
      <w:pPr>
        <w:pStyle w:val="Corpotesto"/>
        <w:rPr>
          <w:i/>
          <w:iCs/>
          <w:sz w:val="20"/>
        </w:rPr>
      </w:pPr>
      <w:r w:rsidRPr="00EA0CEE">
        <w:rPr>
          <w:i/>
          <w:iCs/>
          <w:sz w:val="20"/>
        </w:rPr>
        <w:t xml:space="preserve">Il Signore colpì il popolo, perché aveva fatto il vitello fabbricato da Aronne (Es 32,1-35). </w:t>
      </w:r>
    </w:p>
    <w:p w14:paraId="2D04F399" w14:textId="77777777" w:rsidR="00F768E4" w:rsidRDefault="00F768E4" w:rsidP="003770E2">
      <w:pPr>
        <w:pStyle w:val="Corpotesto"/>
      </w:pPr>
      <w:r>
        <w:t>Altra verità invece sono le conseguenze nel peccato. Il peccato dell’uno ha sempre inevitabili conseguenze in ogni altro uomo, del popolo e non del popolo.</w:t>
      </w:r>
    </w:p>
    <w:p w14:paraId="32020954" w14:textId="77777777" w:rsidR="00F768E4" w:rsidRDefault="00F768E4" w:rsidP="003770E2">
      <w:pPr>
        <w:pStyle w:val="Corpotesto"/>
      </w:pPr>
      <w:r>
        <w:t>In ordine alle conseguenze ci muoviamo su tutt’altro terreno. C’è il peccato, c’è la pena temporale dovuta al peccato e ci sono le conseguenze del peccato.</w:t>
      </w:r>
    </w:p>
    <w:p w14:paraId="132C9FB4" w14:textId="77777777" w:rsidR="00F768E4" w:rsidRDefault="00F768E4" w:rsidP="003770E2">
      <w:pPr>
        <w:pStyle w:val="Corpotesto"/>
      </w:pPr>
      <w:r>
        <w:t xml:space="preserve">Sono tre cose che vanno tenute ben distinte quanto a responsabilità personale, soggettiva. Colpa, pena, conseguenze non sono la stessa cosa. </w:t>
      </w:r>
    </w:p>
    <w:p w14:paraId="31F77B1B" w14:textId="77777777" w:rsidR="00F768E4" w:rsidRDefault="00F768E4" w:rsidP="00015F47">
      <w:pPr>
        <w:pStyle w:val="Corpodeltesto2"/>
        <w:rPr>
          <w:color w:val="000000"/>
        </w:rPr>
      </w:pPr>
      <w:r w:rsidRPr="00823C5D">
        <w:rPr>
          <w:color w:val="000000"/>
          <w:position w:val="6"/>
          <w:vertAlign w:val="superscript"/>
        </w:rPr>
        <w:t>3</w:t>
      </w:r>
      <w:r w:rsidRPr="00823C5D">
        <w:rPr>
          <w:color w:val="000000"/>
        </w:rPr>
        <w:t>Com’è vero che io vivo, oracolo del Signore Dio, voi non ripeterete più questo proverbio in Israele.</w:t>
      </w:r>
    </w:p>
    <w:p w14:paraId="7E3A95EB" w14:textId="77777777" w:rsidR="00F768E4" w:rsidRDefault="00F768E4" w:rsidP="003770E2">
      <w:pPr>
        <w:pStyle w:val="Corpotesto"/>
      </w:pPr>
      <w:r>
        <w:t>Con giuramento solenne il Signore dice al suo popolo che mai più si ripeterà in Israele questo proverbio. Ogni uomo è giudicato per i suoi peccati.</w:t>
      </w:r>
    </w:p>
    <w:p w14:paraId="289653C8" w14:textId="77777777" w:rsidR="00F768E4" w:rsidRDefault="0090711D" w:rsidP="003770E2">
      <w:pPr>
        <w:pStyle w:val="Corpotesto"/>
      </w:pPr>
      <w:r>
        <w:t>Com’è vero che io vivo, oracolo</w:t>
      </w:r>
      <w:r w:rsidR="00F768E4">
        <w:t xml:space="preserve"> del Signore Dio, voi non ripeterete più questo proverbio in Israele. Cambia la storia. Cambia la stessa natura del popolo.</w:t>
      </w:r>
    </w:p>
    <w:p w14:paraId="2A18D96D" w14:textId="77777777" w:rsidR="00F768E4" w:rsidRDefault="00F768E4" w:rsidP="003770E2">
      <w:pPr>
        <w:pStyle w:val="Corpotesto"/>
      </w:pPr>
      <w:r>
        <w:t xml:space="preserve">Ci avviamo verso la Nuova Alleanza. Essa non è fatta più per discendenza secondo la carne e il sangue, ma dalla fede in Cristo Gesù. </w:t>
      </w:r>
    </w:p>
    <w:p w14:paraId="165A062A" w14:textId="77777777" w:rsidR="00F768E4" w:rsidRDefault="00F768E4" w:rsidP="003770E2">
      <w:pPr>
        <w:pStyle w:val="Corpotesto"/>
      </w:pPr>
      <w:r>
        <w:t>Ecco la nuova natura del popolo del Signore: esso potrà vivere in ogni nazione, in ogni popolo, in ogni lingua, senza divenire nazione, popolo, lingua.</w:t>
      </w:r>
    </w:p>
    <w:p w14:paraId="16AB2B63" w14:textId="77777777" w:rsidR="00F768E4" w:rsidRDefault="00F768E4" w:rsidP="003770E2">
      <w:pPr>
        <w:pStyle w:val="Corpotesto"/>
      </w:pPr>
      <w:r>
        <w:t>Il nuovo popolo di Dio è in ogni luogo senza appartenere a nessun luogo. Vive sulla terra, ma non appartiene a nessuna terra. È sulla terra ma non della terra.</w:t>
      </w:r>
    </w:p>
    <w:p w14:paraId="3FAC3C4C" w14:textId="77777777" w:rsidR="00F768E4" w:rsidRDefault="00F768E4" w:rsidP="003770E2">
      <w:pPr>
        <w:pStyle w:val="Corpotesto"/>
      </w:pPr>
      <w:r>
        <w:t>È nel mondo, ma non del mondo. È nel mondo, ma in cerca del mondo che verrà, di quel mondo nuovo, che sono i nuovi cieli e la nuova terra.</w:t>
      </w:r>
    </w:p>
    <w:p w14:paraId="4D920673" w14:textId="77777777" w:rsidR="00F768E4" w:rsidRDefault="00F768E4" w:rsidP="003770E2">
      <w:pPr>
        <w:pStyle w:val="Corpotesto"/>
      </w:pPr>
      <w:r>
        <w:t>È  questione che va senz’altro approfondita. Ma non è questo né il luogo e né il momento. Ora ci basta dire che il Signore sta pensando a qualcosa di nuovo.</w:t>
      </w:r>
    </w:p>
    <w:p w14:paraId="760E579F" w14:textId="77777777" w:rsidR="00F768E4" w:rsidRDefault="00F768E4" w:rsidP="003770E2">
      <w:pPr>
        <w:pStyle w:val="Corpotesto"/>
      </w:pPr>
      <w:r>
        <w:t xml:space="preserve">Ecco la differenza sostanziale con il nostro Dio. Lui </w:t>
      </w:r>
      <w:r w:rsidR="00973734">
        <w:t xml:space="preserve">pensa </w:t>
      </w:r>
      <w:r>
        <w:t>sempre a cose nuove, noi prendiamo le sue cose nuove e le rivestiamo delle cose vecchie.</w:t>
      </w:r>
    </w:p>
    <w:p w14:paraId="1F44538B" w14:textId="77777777" w:rsidR="00F768E4" w:rsidRDefault="00F768E4" w:rsidP="003770E2">
      <w:pPr>
        <w:pStyle w:val="Corpotesto"/>
      </w:pPr>
      <w:r>
        <w:t>Noi anziché rendere Nuovo Testamento l’Antico abbiamo reso Antico il Nuovo Testamento. Anziché camminare nella novità di Dio, ristagniamo nel passato.</w:t>
      </w:r>
    </w:p>
    <w:p w14:paraId="1B45BAD0" w14:textId="77777777" w:rsidR="00F768E4" w:rsidRPr="00EA0CEE" w:rsidRDefault="00F768E4" w:rsidP="003770E2">
      <w:pPr>
        <w:pStyle w:val="Corpotesto"/>
      </w:pPr>
      <w:r>
        <w:t xml:space="preserve">Anche qu questo si dovrebbe seriamente riflettere. Questo avviene quando lo Spirito del Signore non muove i nostri cuori e non guida le nostre menti. </w:t>
      </w:r>
    </w:p>
    <w:p w14:paraId="5D1C83B2" w14:textId="77777777" w:rsidR="00F768E4" w:rsidRDefault="00F768E4" w:rsidP="00015F47">
      <w:pPr>
        <w:pStyle w:val="Corpodeltesto2"/>
        <w:rPr>
          <w:color w:val="000000"/>
        </w:rPr>
      </w:pPr>
      <w:r w:rsidRPr="00823C5D">
        <w:rPr>
          <w:color w:val="000000"/>
          <w:position w:val="6"/>
          <w:vertAlign w:val="superscript"/>
        </w:rPr>
        <w:t>4</w:t>
      </w:r>
      <w:r w:rsidRPr="00823C5D">
        <w:rPr>
          <w:color w:val="000000"/>
        </w:rPr>
        <w:t>Ecco, tutte le vite sono mie: la vita del padre e quella del figlio è mia; chi pecca morirà.</w:t>
      </w:r>
    </w:p>
    <w:p w14:paraId="29F51E1B" w14:textId="77777777" w:rsidR="00F768E4" w:rsidRDefault="00F768E4" w:rsidP="003770E2">
      <w:pPr>
        <w:pStyle w:val="Corpotesto"/>
      </w:pPr>
      <w:r>
        <w:t>Ora il Signore annuncia quale è il suo pensiero. Lui non fa distinzione tra persona e persona. Ogni vita dinanzi ai suoi occhi è una vita.</w:t>
      </w:r>
    </w:p>
    <w:p w14:paraId="3B90AE80" w14:textId="77777777" w:rsidR="00F768E4" w:rsidRDefault="00F768E4" w:rsidP="003770E2">
      <w:pPr>
        <w:pStyle w:val="Corpotesto"/>
      </w:pPr>
      <w:r>
        <w:t>Ecco, tutte le vite sono mie: la vita del padre e quella del figlio è mia. Chi pecca morirà. Non morirà il padre per colpa del figlio, né il figlio per colpa del padre.</w:t>
      </w:r>
    </w:p>
    <w:p w14:paraId="38834349" w14:textId="77777777" w:rsidR="00F768E4" w:rsidRDefault="00F768E4" w:rsidP="003770E2">
      <w:pPr>
        <w:pStyle w:val="Corpotesto"/>
      </w:pPr>
      <w:r>
        <w:t>Morirà colui che ha peccato. Chi ha peccato porta la pena della sua colpa. Chi non ha peccato non subirà alcuna pena. Dio sarebbe ingiusto.</w:t>
      </w:r>
    </w:p>
    <w:p w14:paraId="1EB918BF" w14:textId="77777777" w:rsidR="00F768E4" w:rsidRDefault="00F768E4" w:rsidP="003770E2">
      <w:pPr>
        <w:pStyle w:val="Corpotesto"/>
      </w:pPr>
      <w:r>
        <w:t xml:space="preserve">Le conseguenze però riguardano l’umanità intera. Un peccato di uno potrebbe incidere negativamente su tutto il genere umano. </w:t>
      </w:r>
    </w:p>
    <w:p w14:paraId="3DF706F7" w14:textId="77777777" w:rsidR="00F768E4" w:rsidRDefault="00F768E4" w:rsidP="003770E2">
      <w:pPr>
        <w:pStyle w:val="Corpotesto"/>
      </w:pPr>
      <w:r>
        <w:t>Eva e Adamo peccarono. Tutto ciò che essi hanno perso, noi non lo riceviamo. Ereditiamo la loro povertà spirituale e fisica. Questa verità mai va dimenticata.</w:t>
      </w:r>
    </w:p>
    <w:p w14:paraId="48D318AF" w14:textId="77777777" w:rsidR="00F768E4" w:rsidRDefault="00F768E4" w:rsidP="00015F47">
      <w:pPr>
        <w:pStyle w:val="Corpodeltesto2"/>
        <w:rPr>
          <w:color w:val="000000"/>
        </w:rPr>
      </w:pPr>
      <w:r w:rsidRPr="00823C5D">
        <w:rPr>
          <w:color w:val="000000"/>
          <w:position w:val="6"/>
          <w:vertAlign w:val="superscript"/>
        </w:rPr>
        <w:t>5</w:t>
      </w:r>
      <w:r w:rsidRPr="00823C5D">
        <w:rPr>
          <w:color w:val="000000"/>
        </w:rPr>
        <w:t>Se uno è giusto e osserva il diritto e la giustizia,</w:t>
      </w:r>
    </w:p>
    <w:p w14:paraId="6566BB14" w14:textId="77777777" w:rsidR="00F768E4" w:rsidRDefault="00F768E4" w:rsidP="003770E2">
      <w:pPr>
        <w:pStyle w:val="Corpotesto"/>
      </w:pPr>
      <w:r>
        <w:t>Ora è il Signore stesso che ci rivela in cosa consiste la giustizia e in cosa si realizza la sua assenza. Chi è giusto secondo Dio e chi è ingiusto?</w:t>
      </w:r>
    </w:p>
    <w:p w14:paraId="3123CF60" w14:textId="77777777" w:rsidR="00F768E4" w:rsidRDefault="00F768E4" w:rsidP="003770E2">
      <w:pPr>
        <w:pStyle w:val="Corpotesto"/>
      </w:pPr>
      <w:r>
        <w:t>Se uno è giusto e osserva il diritto e la giustizia. Uno è giusto, si conserva giusto se osserva il diritto e la giustizia. È giusto chi persevera nella giustizia.</w:t>
      </w:r>
    </w:p>
    <w:p w14:paraId="45D758F0" w14:textId="77777777" w:rsidR="00F768E4" w:rsidRDefault="00F768E4" w:rsidP="003770E2">
      <w:pPr>
        <w:pStyle w:val="Corpotesto"/>
      </w:pPr>
      <w:r>
        <w:t>Chi è peccatore, per essere giusto, prima si deve convertire, deve cioè abbandonare la via del male. Ci si pente, ci si converte, si diviene giusti.</w:t>
      </w:r>
    </w:p>
    <w:p w14:paraId="717BB877" w14:textId="77777777" w:rsidR="00F768E4" w:rsidRDefault="00F768E4" w:rsidP="003770E2">
      <w:pPr>
        <w:pStyle w:val="Corpotesto"/>
      </w:pPr>
      <w:r>
        <w:t>Divenuti giusti, giusti si deve rimanere. Si rimane giusti osservando il diritto e la giustizia. Cosa è il diritto e cosa la giustizia? La volontà manifestata di Dio.</w:t>
      </w:r>
    </w:p>
    <w:p w14:paraId="32609FCC" w14:textId="77777777" w:rsidR="00F768E4" w:rsidRDefault="00F768E4" w:rsidP="003770E2">
      <w:pPr>
        <w:pStyle w:val="Corpotesto"/>
      </w:pPr>
      <w:r>
        <w:t xml:space="preserve">Se diamo uno sguardo alla parola “giustizia” in tutto il corpo della Scrittura, essa è verità chiave, struttura portante dell’agire di Dio. Deve essere dell’uomo. </w:t>
      </w:r>
    </w:p>
    <w:p w14:paraId="3FDF249C" w14:textId="77777777" w:rsidR="00F768E4" w:rsidRDefault="00F768E4" w:rsidP="003770E2">
      <w:pPr>
        <w:pStyle w:val="Corpotesto"/>
      </w:pPr>
      <w:r>
        <w:t xml:space="preserve">Dio e l’uomo possono solo incontrarsi sul terreno della giustizia. Ma si potrà essere giusti solo per misericordia di Dio, per sua grazia. </w:t>
      </w:r>
    </w:p>
    <w:p w14:paraId="6E8C43CB" w14:textId="77777777" w:rsidR="00F768E4" w:rsidRPr="00C40586" w:rsidRDefault="00F768E4" w:rsidP="003770E2">
      <w:pPr>
        <w:pStyle w:val="Corpotesto"/>
        <w:rPr>
          <w:i/>
          <w:iCs/>
          <w:sz w:val="20"/>
        </w:rPr>
      </w:pPr>
      <w:r w:rsidRPr="00C40586">
        <w:rPr>
          <w:i/>
          <w:iCs/>
          <w:sz w:val="20"/>
        </w:rPr>
        <w:t xml:space="preserve">Questa è la storia di Noè. Noè era uomo giusto e integro tra i suoi contemporanei e camminava con Dio (Gen 6, 9). Il Signore disse a Noè: "Entra nell'arca tu con tutta la tua famiglia, perché ti ho visto giusto dinanzi a me in questa generazione (Gen 7, 1). Egli credette al Signore, che glielo accreditò come giustizia (Gen 15, 6). Infatti io l'ho scelto, perché egli obblighi i suoi figli e la sua famiglia dopo di lui ad osservare la via del Signore e ad agire con giustizia e diritto, perché il Signore realizzi per Abramo quanto gli ha promesso" (Gen 18, 19). </w:t>
      </w:r>
    </w:p>
    <w:p w14:paraId="1611BBC2" w14:textId="77777777" w:rsidR="00F768E4" w:rsidRPr="00C40586" w:rsidRDefault="00F768E4" w:rsidP="003770E2">
      <w:pPr>
        <w:pStyle w:val="Corpotesto"/>
        <w:rPr>
          <w:i/>
          <w:iCs/>
          <w:sz w:val="20"/>
        </w:rPr>
      </w:pPr>
      <w:r w:rsidRPr="00C40586">
        <w:rPr>
          <w:i/>
          <w:iCs/>
          <w:sz w:val="20"/>
        </w:rPr>
        <w:t xml:space="preserve">Abramo gli si avvicinò e gli disse: "Davvero sterminerai il giusto con l'empio? (Gen 18, 23). Forse vi sono cinquanta giusti nella città: davvero li vuoi sopprimere? E non perdonerai a quel luogo per riguardo ai cinquanta giusti che vi si trovano? (Gen 18, 24). Lungi da te il far morire il giusto con l'empio, così che il giusto sia trattato come l'empio; lungi da te! Forse il giudice di tutta la terra non praticherà la giustizia?" (Gen 18, 25). Rispose il Signore: "Se a Sòdoma troverò cinquanta giusti nell'ambito della città, per riguardo a loro perdonerò a tutta la città" (Gen 18, 26). Forse ai cinquanta giusti ne mancheranno cinque; per questi cinque distruggerai tutta la città?". Rispose: "Non la distruggerò, se ve ne trovo quarantacinque" (Gen 18, 28). </w:t>
      </w:r>
    </w:p>
    <w:p w14:paraId="415CC271" w14:textId="77777777" w:rsidR="00F768E4" w:rsidRPr="00136ADA" w:rsidRDefault="00F768E4" w:rsidP="003770E2">
      <w:pPr>
        <w:pStyle w:val="Corpotesto"/>
        <w:rPr>
          <w:i/>
          <w:iCs/>
          <w:sz w:val="20"/>
        </w:rPr>
      </w:pPr>
      <w:r w:rsidRPr="00136ADA">
        <w:rPr>
          <w:i/>
          <w:iCs/>
          <w:sz w:val="20"/>
        </w:rPr>
        <w:t xml:space="preserve">Poi mi inginocchiai e mi prostrai al Signore e benedissi il Signore, Dio del mio padrone Abramo, il quale mi aveva guidato per la via giusta a prendere per suo figlio la figlia del fratello del mio padrone (Gen 24, 48). Rachele disse: "Dio mi ha fatto giustizia e ha anche ascoltato la mia voce, dandomi un figlio". Per questo essa lo chiamò Dan (Gen 30, 6). Giuda li riconobbe e disse: "Essa è più giusta di me, perché io non l'ho data a mio figlio Sela". E non ebbe più rapporti con lei (Gen 38, 26). Perché io sono stato portato via ingiustamente dal paese degli Ebrei e anche qui non ho fatto nulla perché mi mettessero in questo sotterraneo" (Gen 40, 15). </w:t>
      </w:r>
    </w:p>
    <w:p w14:paraId="1E9C2F09" w14:textId="77777777" w:rsidR="00F768E4" w:rsidRPr="00136ADA" w:rsidRDefault="00F768E4" w:rsidP="003770E2">
      <w:pPr>
        <w:pStyle w:val="Corpotesto"/>
        <w:rPr>
          <w:i/>
          <w:iCs/>
          <w:sz w:val="20"/>
        </w:rPr>
      </w:pPr>
      <w:r w:rsidRPr="00136ADA">
        <w:rPr>
          <w:i/>
          <w:iCs/>
          <w:sz w:val="20"/>
        </w:rPr>
        <w:t xml:space="preserve">Giuda disse: "Che diremo al mio signore? Come parlare? Come giustificarci? Dio ha scoperto la colpa dei tuoi servi... Eccoci schiavi del mio signore, noi e colui che è stato trovato in possesso della coppa" (Gen 44, 16). In quella notte io passerò per il paese d'Egitto e colpirò ogni primogenito nel paese d'Egitto, uomo o bestia; così farò giustizia di tutti gli dei dell'Egitto. Io sono il Signore! (Es 12, 12). Il giorno dopo Mosè sedette a render giustizia al popolo e il popolo si trattenne presso Mosè dalla mattina fino alla sera (Es 18, 13). Non spargerai false dicerie; non presterai mano al colpevole per essere testimone in favore di un'ingiustizia (Es 23, 1). Non seguirai la maggioranza per agire male e non deporrai in processo per deviare verso la maggioranza, per falsare la giustizia (Es 23, 2). </w:t>
      </w:r>
    </w:p>
    <w:p w14:paraId="68C538C5" w14:textId="77777777" w:rsidR="00F768E4" w:rsidRPr="00136ADA" w:rsidRDefault="00F768E4" w:rsidP="003770E2">
      <w:pPr>
        <w:pStyle w:val="Corpotesto"/>
        <w:rPr>
          <w:i/>
          <w:iCs/>
          <w:sz w:val="20"/>
        </w:rPr>
      </w:pPr>
      <w:r w:rsidRPr="00136ADA">
        <w:rPr>
          <w:i/>
          <w:iCs/>
          <w:sz w:val="20"/>
        </w:rPr>
        <w:t>Ti terrai lontano da parola menzognera. Non far morire l'innocente e il giusto, perché io non assolvo il colpevole (Es 23, 7). Non accetterai doni, perché il dono acceca chi ha gli occhi aperti e perverte anche le parole dei giusti (Es 23, 8). Non commetterete ingiustizia in giudizio; non tratterai con parzialità il povero, né userai preferenze verso il potente; ma giudicherai il tuo prossimo con giustizia (Lv 19, 15). Non commetterete ingiustizie nei giudizi, nelle misure di lunghezza, nei pesi o nelle misure di capacità (Lv 19, 35). Avrete bilance giuste, pesi giusti, efa giusto, hin giusto. Io sono il Signore, vostro Dio, che vi ho fatti uscire dal paese d'Egitto (Lv 19, 36(, Chi può contare la polvere di Giacobbe? Chi può numerare l'accampamento d'Israele? Possa io morire della morte dei giusti e sia la mia fine come la loro" (Nm 23, 10) .</w:t>
      </w:r>
    </w:p>
    <w:p w14:paraId="711FC8DC" w14:textId="77777777" w:rsidR="00F768E4" w:rsidRPr="00427E7E" w:rsidRDefault="00F768E4" w:rsidP="003770E2">
      <w:pPr>
        <w:pStyle w:val="Corpotesto"/>
        <w:rPr>
          <w:i/>
          <w:iCs/>
          <w:sz w:val="20"/>
        </w:rPr>
      </w:pPr>
      <w:r w:rsidRPr="00427E7E">
        <w:rPr>
          <w:i/>
          <w:iCs/>
          <w:sz w:val="20"/>
        </w:rPr>
        <w:t>Mentre gli Egiziani seppellivano quelli che il Signore aveva colpiti fra di loro, cioè tutti i primogeniti, quando il Signore aveva fatto giustizia anche dei loro dei (Nm 33, 4). In quel tempo diedi quest'ordine ai vostri giudici: Ascoltate le cause dei vostri fratelli e giudicate con giustizia le questioni che uno può avere con il fratello o con lo straniero che sta presso di lui (Dt 1, 16). E qual grande nazione ha leggi e norme giuste come è tutta questa legislazione che io oggi vi espongo? (Dt 4, 8). Farai ciò che è giusto e buono agli occhi del Signore, perché tu sia felice ed entri in possesso della fertile terra che il Signore giurò ai tuoi padri di darti (Dt 6, 18).</w:t>
      </w:r>
    </w:p>
    <w:p w14:paraId="6B69A451" w14:textId="77777777" w:rsidR="00F768E4" w:rsidRPr="00427E7E" w:rsidRDefault="00F768E4" w:rsidP="003770E2">
      <w:pPr>
        <w:pStyle w:val="Corpotesto"/>
        <w:rPr>
          <w:i/>
          <w:iCs/>
          <w:sz w:val="20"/>
        </w:rPr>
      </w:pPr>
      <w:r w:rsidRPr="00427E7E">
        <w:rPr>
          <w:i/>
          <w:iCs/>
          <w:sz w:val="20"/>
        </w:rPr>
        <w:t xml:space="preserve">La giustizia consisterà per noi nel mettere in pratica tutti questi comandi, davanti al Signore Dio nostro, come ci ha ordinato (Dt 6, 25). 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w:t>
      </w:r>
      <w:proofErr w:type="spellStart"/>
      <w:r w:rsidRPr="00427E7E">
        <w:rPr>
          <w:i/>
          <w:iCs/>
          <w:sz w:val="20"/>
        </w:rPr>
        <w:t>dá</w:t>
      </w:r>
      <w:proofErr w:type="spellEnd"/>
      <w:r w:rsidRPr="00427E7E">
        <w:rPr>
          <w:i/>
          <w:iCs/>
          <w:sz w:val="20"/>
        </w:rPr>
        <w:t xml:space="preserve"> il possesso di questo fertile paese; anzi tu sei un popolo di dura cervice (Dt 9, 6). </w:t>
      </w:r>
    </w:p>
    <w:p w14:paraId="4ED1B621" w14:textId="77777777" w:rsidR="00F768E4" w:rsidRPr="00427E7E" w:rsidRDefault="00F768E4" w:rsidP="003770E2">
      <w:pPr>
        <w:pStyle w:val="Corpotesto"/>
        <w:rPr>
          <w:i/>
          <w:iCs/>
          <w:sz w:val="20"/>
        </w:rPr>
      </w:pPr>
      <w:r w:rsidRPr="00427E7E">
        <w:rPr>
          <w:i/>
          <w:iCs/>
          <w:sz w:val="20"/>
        </w:rPr>
        <w:t xml:space="preserve">Rende giustizia all'orfano e alla vedova, ama il forestiero e gli </w:t>
      </w:r>
      <w:proofErr w:type="spellStart"/>
      <w:r w:rsidRPr="00427E7E">
        <w:rPr>
          <w:i/>
          <w:iCs/>
          <w:sz w:val="20"/>
        </w:rPr>
        <w:t>dá</w:t>
      </w:r>
      <w:proofErr w:type="spellEnd"/>
      <w:r w:rsidRPr="00427E7E">
        <w:rPr>
          <w:i/>
          <w:iCs/>
          <w:sz w:val="20"/>
        </w:rPr>
        <w:t xml:space="preserve"> pane e vestito (Dt 10, 18). Ti costituirai giudici e scribi in tutte le città che il Signore tuo Dio ti </w:t>
      </w:r>
      <w:proofErr w:type="spellStart"/>
      <w:r w:rsidRPr="00427E7E">
        <w:rPr>
          <w:i/>
          <w:iCs/>
          <w:sz w:val="20"/>
        </w:rPr>
        <w:t>dá</w:t>
      </w:r>
      <w:proofErr w:type="spellEnd"/>
      <w:r w:rsidRPr="00427E7E">
        <w:rPr>
          <w:i/>
          <w:iCs/>
          <w:sz w:val="20"/>
        </w:rPr>
        <w:t xml:space="preserve">, tribù per tribù; essi giudicheranno il popolo con giuste sentenze (Dt 16, 18). Non farai violenza al diritto, non avrai riguardi personali e non accetterai regali, perché il regalo acceca gli occhi dei saggi e corrompe le parole dei giusti (Dt 16, 19). La giustizia e solo la giustizia seguirai, per poter vivere e possedere il paese che il Signore tuo Dio sta per darti (Dt 16, 20). </w:t>
      </w:r>
    </w:p>
    <w:p w14:paraId="5E44EFD2" w14:textId="77777777" w:rsidR="00F768E4" w:rsidRDefault="00F768E4" w:rsidP="003770E2">
      <w:pPr>
        <w:pStyle w:val="Corpotesto"/>
        <w:rPr>
          <w:i/>
          <w:iCs/>
          <w:sz w:val="20"/>
        </w:rPr>
      </w:pPr>
      <w:r w:rsidRPr="00427E7E">
        <w:rPr>
          <w:i/>
          <w:iCs/>
          <w:sz w:val="20"/>
        </w:rPr>
        <w:t xml:space="preserve">Dovrai assolutamente restituirgli il pegno al tramonto del sole, perché egli possa dormire con il suo mantello e benedirti; questo ti sarà contato come una cosa giusta agli occhi del Signore tuo Dio (Dt 24, 13). Terrai un peso completo e giusto, terrai un' efa completa e giusta, perché tu possa aver lunga vita nel paese che il Signore tuo Dio sta per darti (Dt 25, 15). Poiché chiunque compie tali cose, chiunque commette ingiustizia è in abominio al Signore tuo Dio (Dt 25, 16). </w:t>
      </w:r>
    </w:p>
    <w:p w14:paraId="15B13158" w14:textId="77777777" w:rsidR="00F768E4" w:rsidRPr="00427E7E" w:rsidRDefault="00F768E4" w:rsidP="003770E2">
      <w:pPr>
        <w:pStyle w:val="Corpotesto"/>
        <w:rPr>
          <w:i/>
          <w:iCs/>
          <w:sz w:val="20"/>
        </w:rPr>
      </w:pPr>
      <w:r w:rsidRPr="00427E7E">
        <w:rPr>
          <w:i/>
          <w:iCs/>
          <w:sz w:val="20"/>
        </w:rPr>
        <w:t xml:space="preserve">Egli è la Roccia; perfetta è l'opera sua; tutte le sue vie sono giustizia; è un Dio verace e senza malizia; Egli è giusto e retto (Dt 32, 4). Perché il Signore farà giustizia al suo popolo e dei suoi servi avrà compassione; quando vedrà che ogni forza è svanita e non è rimasto né schiavo, né libero (Dt 32, 36). Poi si scelse le primizie, perché là era la parte riservata a un capo. Venne alla testa del popolo eseguì la giustizia del Signore e i suoi decreti riguardo a Israele" (Dt 33, 21). </w:t>
      </w:r>
    </w:p>
    <w:p w14:paraId="49BEBF94" w14:textId="77777777" w:rsidR="00F768E4" w:rsidRPr="00427E7E" w:rsidRDefault="00F768E4" w:rsidP="003770E2">
      <w:pPr>
        <w:pStyle w:val="Corpotesto"/>
        <w:rPr>
          <w:i/>
          <w:iCs/>
          <w:sz w:val="20"/>
        </w:rPr>
      </w:pPr>
      <w:r w:rsidRPr="00427E7E">
        <w:rPr>
          <w:i/>
          <w:iCs/>
          <w:sz w:val="20"/>
        </w:rPr>
        <w:t xml:space="preserve">Ora eccoci nelle tue mani, trattaci pure secondo quanto è buono e giusto ai tuoi occhi" (Gs 9, 25). Si fermò il sole e la luna rimase immobile finché il popolo non si vendicò dei nemici. Non è forse scritto nel libro del Giusto: "Stette fermo il sole in mezzo al cielo e non si affrettò a calare quasi un giorno intero (Gs 10, 13). Sui passi dei giusti Egli veglia, ma gli empi svaniscono nelle tenebre. Certo non prevarrà l'uomo malgrado la sua forza (1Sam 2, 9). Sia giudice il Signore tra me e te e mi faccia giustizia il Signore nei tuoi confronti, poiché la mia mano non si stenderà su di te (1Sam 24, 13). Il Signore sia arbitro e giudice tra me e te, veda e giudichi la mia causa e mi faccia giustizia di fronte a te" (1Sam 24, 16). </w:t>
      </w:r>
    </w:p>
    <w:p w14:paraId="35C87CF7" w14:textId="77777777" w:rsidR="00F768E4" w:rsidRDefault="00F768E4" w:rsidP="003770E2">
      <w:pPr>
        <w:pStyle w:val="Corpotesto"/>
        <w:rPr>
          <w:i/>
          <w:iCs/>
          <w:sz w:val="20"/>
        </w:rPr>
      </w:pPr>
      <w:r w:rsidRPr="00427E7E">
        <w:rPr>
          <w:i/>
          <w:iCs/>
          <w:sz w:val="20"/>
        </w:rPr>
        <w:t xml:space="preserve">Poi continuò verso Davide: "Tu sei stato più giusto di me, perché mi hai reso il bene, mentre io ti ho reso il male (1Sam 24, 18). Ora, mio signore, per la vita di Dio e per la tua vita, poiché Dio ti ha impedito di venire al sangue e farti giustizia con la tua mano, siano appunto come Nabal i tuoi nemici e coloro che cercano di fare il male al mio signore (1Sam 25, 26). Non sia di angoscia o di rimorso al tuo cuore questa cosa: l'aver versato invano il sangue e l'aver fatto giustizia con la tua mano, mio signore. Dio ti farà prosperare, mio signore, ma tu vorrai ricordarti della tua schiava" (1Sam 25, 31). Benedetto il tuo senno e benedetta tu che mi hai impedito oggi di venire al sangue e di fare giustizia da me (1Sam 25, 33). </w:t>
      </w:r>
    </w:p>
    <w:p w14:paraId="676ECE4B" w14:textId="77777777" w:rsidR="00F768E4" w:rsidRPr="00427E7E" w:rsidRDefault="00F768E4" w:rsidP="003770E2">
      <w:pPr>
        <w:pStyle w:val="Corpotesto"/>
        <w:rPr>
          <w:i/>
          <w:iCs/>
          <w:sz w:val="20"/>
        </w:rPr>
      </w:pPr>
      <w:r w:rsidRPr="00427E7E">
        <w:rPr>
          <w:i/>
          <w:iCs/>
          <w:sz w:val="20"/>
        </w:rPr>
        <w:t xml:space="preserve">Quando Davide sentì che Nabal era morto, esclamò: "Benedetto il Signore che ha fatto giustizia dell'ingiuria che ho ricevuto da Nabal; ha trattenuto il suo servo dal male e ha rivolto sul capo di Nabal la sua iniquità" (1Sam 25, 39). Il Signore renderà a ciascuno secondo la sua giustizia e la sua fedeltà, dal momento che oggi il Signore ti aveva messo nelle mie mani e non ho voluto stendere la mano sul consacrato del Signore (1Sam 26, 23). </w:t>
      </w:r>
    </w:p>
    <w:p w14:paraId="20ED06CA" w14:textId="77777777" w:rsidR="00F768E4" w:rsidRPr="00427E7E" w:rsidRDefault="00F768E4" w:rsidP="003770E2">
      <w:pPr>
        <w:pStyle w:val="Corpotesto"/>
        <w:rPr>
          <w:i/>
          <w:iCs/>
          <w:sz w:val="20"/>
        </w:rPr>
      </w:pPr>
      <w:r w:rsidRPr="00427E7E">
        <w:rPr>
          <w:i/>
          <w:iCs/>
          <w:sz w:val="20"/>
        </w:rPr>
        <w:t xml:space="preserve">E ordinò che fosse insegnato ai figli di Giuda. Ecco, si trova scritto nel Libro del Giusto (2Sam 1, 18). Tutto il popolo notò la cosa e la trovò giusta; quanto fece il re ebbe l'approvazione del popolo intero (2Sam 3, 36). Ora che uomini iniqui hanno ucciso un giusto in casa mentre dormiva, non dovrò a maggior ragione chiedere conto del suo sangue alle vostre mani ed eliminarvi dalla terra?" (2Sam 4, 11). Davide regnò su tutto Israele e pronunziava giudizi e faceva giustizia a tutto il suo popolo (2Sam 8, 15). Allora Assalonne gli diceva: "Vedi, le tue ragioni sono buone e giuste, ma nessuno ti ascolta da parte del re" (2Sam 15, 3). </w:t>
      </w:r>
    </w:p>
    <w:p w14:paraId="402A2A4E" w14:textId="77777777" w:rsidR="00F768E4" w:rsidRPr="00427E7E" w:rsidRDefault="00F768E4" w:rsidP="003770E2">
      <w:pPr>
        <w:pStyle w:val="Corpotesto"/>
        <w:rPr>
          <w:i/>
          <w:iCs/>
          <w:sz w:val="20"/>
        </w:rPr>
      </w:pPr>
      <w:r w:rsidRPr="00427E7E">
        <w:rPr>
          <w:i/>
          <w:iCs/>
          <w:sz w:val="20"/>
        </w:rPr>
        <w:t xml:space="preserve">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Ed ecco arrivare l'Etiope che disse: "Buone notizie per il re mio signore! Il Signore ti ha reso oggi giustizia, liberandoti dalle mani di quanti erano insorti contro di te" (2Sam 18, 31). 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Il Signore mi ricompensò secondo la mia giustizia, mi trattò secondo la purità delle mie mani (2Sam 22, 21). Il Signore mi trattò secondo la mia giustizia, secondo la purità delle mie mani alla sua presenza (2Sam 22, 25). </w:t>
      </w:r>
    </w:p>
    <w:p w14:paraId="2CA5D1A5" w14:textId="77777777" w:rsidR="00F768E4" w:rsidRPr="00427E7E" w:rsidRDefault="00F768E4" w:rsidP="003770E2">
      <w:pPr>
        <w:pStyle w:val="Corpotesto"/>
        <w:rPr>
          <w:i/>
          <w:iCs/>
          <w:sz w:val="20"/>
        </w:rPr>
      </w:pPr>
      <w:r w:rsidRPr="00427E7E">
        <w:rPr>
          <w:i/>
          <w:iCs/>
          <w:sz w:val="20"/>
        </w:rPr>
        <w:t xml:space="preserve">Il Dio di Giacobbe ha parlato, la rupe d'Israele mi ha detto: Chi governa gli uomini ed è giusto, chi governa con timore di Dio (2Sam 23, 3). Il Signore farà ricadere il suo sangue sulla sua testa, perché egli ha colpito due uomini giusti e migliori di lui e li ha trafitti con la sua spada - senza che Davide mio padre lo sapesse - ossia Abner, figlio di Ner, capo dell'esercito di Israele e Amasa figlio di Ieter, capo dell'esercito di Giuda (1Re 2, 32). Simei disse al re: "L'ordine è giusto! Come ha detto il re mio signore, così farà il tuo servo". Simei dimorò in Gerusalemme per molto tempo (1Re 2, 38). Il re, fattolo chiamare, gli disse: "Non ti avevo forse giurato per il Signore e non ti avevo io testimoniato che, quando tu fossi uscito per andartene qua e là - lo sapevi bene! - saresti stato degno di morte? Tu mi avevi risposto: L'ordine è giusto! Ho capito (1Re 2, 42).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w:t>
      </w:r>
    </w:p>
    <w:p w14:paraId="70688293" w14:textId="77777777" w:rsidR="00F768E4" w:rsidRPr="00427E7E" w:rsidRDefault="00F768E4" w:rsidP="003770E2">
      <w:pPr>
        <w:pStyle w:val="Corpotesto"/>
        <w:rPr>
          <w:i/>
          <w:iCs/>
          <w:sz w:val="20"/>
        </w:rPr>
      </w:pPr>
      <w:r w:rsidRPr="00427E7E">
        <w:rPr>
          <w:i/>
          <w:iCs/>
          <w:sz w:val="20"/>
        </w:rPr>
        <w:t xml:space="preserve">Concedi al tuo servo un cuore docile perché sappia rendere giustizia al tuo popolo e sappia distinguere il bene dal male, perché chi potrebbe governare questo tuo popolo così numeroso?" (1Re 3, 9). 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alle travi (1Re 7, 7). Tu ascoltalo dal cielo, intervieni e fa’ giustizia con i tuoi servi; condanna l'empio, facendogli ricadere sul capo la sua condotta, e dichiara giusto l'innocente rendendogli quanto merita la sua innocenza (1Re 8, 32). </w:t>
      </w:r>
    </w:p>
    <w:p w14:paraId="74664739" w14:textId="77777777" w:rsidR="00F768E4" w:rsidRPr="00427E7E" w:rsidRDefault="00F768E4" w:rsidP="003770E2">
      <w:pPr>
        <w:pStyle w:val="Corpotesto"/>
        <w:rPr>
          <w:i/>
          <w:iCs/>
          <w:sz w:val="20"/>
        </w:rPr>
      </w:pPr>
      <w:r w:rsidRPr="00427E7E">
        <w:rPr>
          <w:i/>
          <w:iCs/>
          <w:sz w:val="20"/>
        </w:rPr>
        <w:t xml:space="preserve">Ascolta dal cielo la loro preghiera e la loro supplica e rendi loro giustizia (1Re 8, 45). Tu ascolta dal cielo, luogo della tua dimora, la loro preghiera e la loro supplica e rendi loro giustizia (1Re 8, 49). Queste parole, usate da me per supplicare il Signore, siano presenti davanti al Signore nostro Dio, giorno e notte, perché renda giustizia al suo servo e a Israele suo popolo secondo le necessità di ogni giorno (1Re 8, 59). Sia benedetto il Signore tuo Dio, che si è compiaciuto di te sì da collocarti sul trono di Israele. Nel suo amore eterno per Israele il Signore ti ha stabilito re perché tu eserciti il diritto e la giustizia" (1Re 10, 9).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w:t>
      </w:r>
    </w:p>
    <w:p w14:paraId="12C73F6F" w14:textId="77777777" w:rsidR="00F768E4" w:rsidRPr="00427E7E" w:rsidRDefault="00F768E4" w:rsidP="003770E2">
      <w:pPr>
        <w:pStyle w:val="Corpotesto"/>
        <w:rPr>
          <w:i/>
          <w:iCs/>
          <w:sz w:val="20"/>
        </w:rPr>
      </w:pPr>
      <w:r w:rsidRPr="00427E7E">
        <w:rPr>
          <w:i/>
          <w:iCs/>
          <w:sz w:val="20"/>
        </w:rPr>
        <w:t xml:space="preserve">Ho strappato il regno dalla casa di Davide e l'ho consegnato a te. Ma tu non ti sei comportato come il mio servo Davide, che osservò i miei comandi e mi seguì con tutto il cuore, facendo solo quanto è giusto davanti ai miei occhi (1Re 14, 8). Perché Davide aveva fatto ciò che è giusto agli occhi del Signore e non aveva traviato dai comandi che il Signore gli aveva impartiti, durante tutta la sua vita, se si eccettua il caso di Uria l'Hittita (1Re 15, 5). Asa, come Davide suo antenato, fece ciò che è giusto agli occhi del Signore (1Re 15, 11). Mentre il tuo servo era occupato qua e là, quegli scomparve". Il re di Israele disse a lui: "La tua condanna è giusta; l'hai proferita tu stesso!" (1Re 20, 40). </w:t>
      </w:r>
    </w:p>
    <w:p w14:paraId="00D94431" w14:textId="77777777" w:rsidR="00F768E4" w:rsidRPr="00427E7E" w:rsidRDefault="00F768E4" w:rsidP="003770E2">
      <w:pPr>
        <w:pStyle w:val="Corpotesto"/>
        <w:rPr>
          <w:i/>
          <w:iCs/>
          <w:sz w:val="20"/>
        </w:rPr>
      </w:pPr>
      <w:r w:rsidRPr="00427E7E">
        <w:rPr>
          <w:i/>
          <w:iCs/>
          <w:sz w:val="20"/>
        </w:rPr>
        <w:t xml:space="preserve">Imitò in tutto la condotta di Asa suo padre, senza deviazioni, facendo ciò che è giusto agli occhi del Signore (1Re 22, 43). Si dissero: "Non è giusto quello che facciamo; oggi è giorno di buone notizie, mentre noi ce ne stiamo zitti. Se attendiamo fino all'alba di domani, potrebbe sopraggiungerci un castigo. Andiamo ora, entriamo in città e annunziamolo alla reggia" (2Re 7, 9). Il Signore disse a Ieu: "Perché ti sei compiaciuto di fare ciò che è giusto ai miei occhi e hai compiuto per la casa di Acab quanto era nella mia intenzione, i tuoi figli - fino alla quarta generazione - siederanno sul trono di Israele" (2Re 10, 30). Ioas fece ciò che è giusto agli occhi del Signore per tutta la sua vita, perché era stato educato dal sacerdote Ioiada (2Re 12, 3). </w:t>
      </w:r>
    </w:p>
    <w:p w14:paraId="2A19CE7D" w14:textId="77777777" w:rsidR="00F768E4" w:rsidRPr="00427E7E" w:rsidRDefault="00F768E4" w:rsidP="003770E2">
      <w:pPr>
        <w:pStyle w:val="Corpotesto"/>
        <w:rPr>
          <w:i/>
          <w:iCs/>
          <w:sz w:val="20"/>
        </w:rPr>
      </w:pPr>
      <w:r w:rsidRPr="00427E7E">
        <w:rPr>
          <w:i/>
          <w:iCs/>
          <w:sz w:val="20"/>
        </w:rPr>
        <w:t xml:space="preserve">Gli Israeliti avevano proferito contro il Signore loro Dio cose non giuste e si erano costruiti alture in tutte le loro città, dai più piccoli villaggi alle fortezze (2Re 17, 9). Tutti i partecipanti all'assemblea approvarono che si facesse così, perché la proposta parve giusta agli occhi di tutto il popolo (1Cr 13, 4). Davide regnò su tutto Israele e rese giustizia con retti giudizi a tutto il popolo (1Cr 18, 14). Tu ascoltalo dal cielo, intervieni e fa’ giustizia fra i tuoi servi; condanna l'empio, facendogli ricadere sul capo la sua condotta, e dichiara giusto l'innocente, rendendogli quanto merita la sua innocenza (2Cr 6, 23). </w:t>
      </w:r>
    </w:p>
    <w:p w14:paraId="3B135E37" w14:textId="77777777" w:rsidR="00F768E4" w:rsidRPr="00427E7E" w:rsidRDefault="00F768E4" w:rsidP="003770E2">
      <w:pPr>
        <w:pStyle w:val="Corpotesto"/>
        <w:rPr>
          <w:i/>
          <w:iCs/>
          <w:sz w:val="20"/>
        </w:rPr>
      </w:pPr>
      <w:r w:rsidRPr="00427E7E">
        <w:rPr>
          <w:i/>
          <w:iCs/>
          <w:sz w:val="20"/>
        </w:rPr>
        <w:t xml:space="preserve">Ascolta dal cielo la loro preghiera e la loro supplica e rendi loro giustizia (2Cr 6, 35). 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diritto e la giustizia" (2Cr 9, 8). Allora i capi di Israele e il re si umiliarono e dissero: "Giusto è il Signore!" (2Cr 12, 6). Asa fece ciò che è bene e giusto agli occhi del Signore suo Dio (2Cr 14, 1). Dio nostro, non ci vorrai rendere giustizia nei loro riguardi, poiché noi non abbiamo la forza di opporci a una moltitudine così grande piombataci addosso? Non sappiamo che cosa fare; perciò i nostri occhi sono rivolti a te" (2Cr 20, 12). </w:t>
      </w:r>
    </w:p>
    <w:p w14:paraId="711229EC" w14:textId="77777777" w:rsidR="00F768E4" w:rsidRPr="00427E7E" w:rsidRDefault="00F768E4" w:rsidP="003770E2">
      <w:pPr>
        <w:pStyle w:val="Corpotesto"/>
        <w:rPr>
          <w:i/>
          <w:iCs/>
          <w:sz w:val="20"/>
        </w:rPr>
      </w:pPr>
      <w:r w:rsidRPr="00427E7E">
        <w:rPr>
          <w:i/>
          <w:iCs/>
          <w:sz w:val="20"/>
        </w:rPr>
        <w:t xml:space="preserve">Mentre faceva giustizia della casa di Acab, Ieu trovò i capi di Giuda e i nipoti di Acazia, suoi servi, e li uccise (2Cr 22, 8). L'esercito degli Aramei era venuto con pochi uomini, ma il Signore mise nelle loro mani un grande esercito, perché essi avevano abbandonato il Signore Dio dei loro padri. Gli Aramei fecero giustizia di Ioas (2Cr 24, 24).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w:t>
      </w:r>
    </w:p>
    <w:p w14:paraId="60DF4542" w14:textId="77777777" w:rsidR="00F768E4" w:rsidRPr="00427E7E" w:rsidRDefault="00F768E4" w:rsidP="003770E2">
      <w:pPr>
        <w:pStyle w:val="Corpotesto"/>
        <w:rPr>
          <w:i/>
          <w:iCs/>
          <w:sz w:val="20"/>
        </w:rPr>
      </w:pPr>
      <w:r w:rsidRPr="00427E7E">
        <w:rPr>
          <w:i/>
          <w:iCs/>
          <w:sz w:val="20"/>
        </w:rPr>
        <w:t xml:space="preserve">Tu hai trovato il suo cuore fedele davanti a te e hai stabilito con lui un'alleanza, promettendogli di dare alla sua discendenza il paese dei Cananei, degli Hittiti, degli Amorrei, dei Perizziti, dei Gebusei e dei Gergesei; tu hai mantenuto la tua parola, perché sei giusto (Ne 9, 8). Sei sceso sul monte Sinai e hai parlato con loro dal cielo e hai dato loro decreti giusti e leggi di verità, buoni statuti e buoni comandi (Ne 9, 13). Tu sei stato giusto in tutto quello che ci è avvenuto, poiché tu hai agito fedelmente, mentre noi ci siamo comportati con empietà (Ne 9, 33). </w:t>
      </w:r>
    </w:p>
    <w:p w14:paraId="7070DEFF" w14:textId="77777777" w:rsidR="00F768E4" w:rsidRPr="00427E7E" w:rsidRDefault="00F768E4" w:rsidP="003770E2">
      <w:pPr>
        <w:pStyle w:val="Corpotesto"/>
        <w:rPr>
          <w:i/>
          <w:iCs/>
          <w:sz w:val="20"/>
        </w:rPr>
      </w:pPr>
      <w:r w:rsidRPr="00427E7E">
        <w:rPr>
          <w:i/>
          <w:iCs/>
          <w:sz w:val="20"/>
        </w:rPr>
        <w:t xml:space="preserve">Io, Tobi, passavo i giorni della mia vita seguendo le vie della verità e della giustizia. Ai miei fratelli e ai miei compatrioti, che erano stati condotti con me in prigionia a Ninive, nel paese degli Assiri, facevo molte elemosine (Tb 1, 3). 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"Tu sei giusto, Signore, e giuste sono tutte le tue opere. Ogni tua via è misericordia e verità. Tu sei il giudice del mondo (Tb 3, 2). Ogni giorno, o figlio, ricordati del Signore; non peccare né trasgredire i suoi comandi. Compi opere buone in tutti i giorni della tua vita e non metterti per la strada dell'ingiustizia (Tb 4, 5). Se agirai con rettitudine, riusciranno le tue azioni, come quelle di chiunque pratichi la giustizia (Tb 4, 6). </w:t>
      </w:r>
    </w:p>
    <w:p w14:paraId="3527DDAA" w14:textId="77777777" w:rsidR="00F768E4" w:rsidRDefault="00F768E4" w:rsidP="003770E2">
      <w:pPr>
        <w:pStyle w:val="Corpotesto"/>
        <w:rPr>
          <w:i/>
          <w:iCs/>
          <w:sz w:val="20"/>
        </w:rPr>
      </w:pPr>
      <w:r w:rsidRPr="00427E7E">
        <w:rPr>
          <w:i/>
          <w:iCs/>
          <w:sz w:val="20"/>
        </w:rPr>
        <w:t xml:space="preserve">Versa il tuo vino e deponi il tuo pane sulla tomba dei giusti, non darne invece ai peccatori (Tb 4, 17). Raguele allora balzò in piedi, l'abbracciò e pianse. Poi gli disse: "Sii benedetto, figliolo! Sei il figlio di un ottimo padre. Che sventura per un uomo giusto e largo di elemosine essere diventato cieco!". Si gettò al collo del parente Tobia e pianse (Tb 7, 6).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w:t>
      </w:r>
    </w:p>
    <w:p w14:paraId="556F9481" w14:textId="77777777" w:rsidR="00F768E4" w:rsidRPr="00427E7E" w:rsidRDefault="00F768E4" w:rsidP="003770E2">
      <w:pPr>
        <w:pStyle w:val="Corpotesto"/>
        <w:rPr>
          <w:i/>
          <w:iCs/>
          <w:sz w:val="20"/>
        </w:rPr>
      </w:pPr>
      <w:r w:rsidRPr="00427E7E">
        <w:rPr>
          <w:i/>
          <w:iCs/>
          <w:sz w:val="20"/>
        </w:rPr>
        <w:t xml:space="preserve">Tobi rispose: "E' giusto ch'egli riceva la metà di tutti i beni che ha riportati" (Tb 12, 4).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Buona cosa è la preghiera con il digiuno e l'elemosina con la giustizia. Meglio il poco con giustizia che la ricchezza con ingiustizia. Meglio è praticare l'elemosina che mettere da parte oro (Tb 12, 8). Coloro che commettono il peccato e l'ingiustizia sono nemici della propria vita (Tb 12, 10). Vi castiga per le vostre ingiustizie, ma userà misericordia a tutti voi. Vi raduna da tutte le genti, fra le quali siete stati dispersi (Tb 13, 5). </w:t>
      </w:r>
    </w:p>
    <w:p w14:paraId="34A0F939" w14:textId="77777777" w:rsidR="00F768E4" w:rsidRPr="00427E7E" w:rsidRDefault="00F768E4" w:rsidP="003770E2">
      <w:pPr>
        <w:pStyle w:val="Corpotesto"/>
        <w:rPr>
          <w:i/>
          <w:iCs/>
          <w:sz w:val="20"/>
        </w:rPr>
      </w:pPr>
      <w:r w:rsidRPr="00427E7E">
        <w:rPr>
          <w:i/>
          <w:iCs/>
          <w:sz w:val="20"/>
        </w:rPr>
        <w:t xml:space="preserve">Convertitevi a lui con tutto il cuore e con tutta l'anima, per fare la giustizia davanti a Lui, allora Egli si convertirà a voi e non vi nasconderà il suo volto (Tb 13, 6). Ora contemplate ciò che ha operato con voi e ringraziatelo con tutta la voce; benedite il Signore della giustizia ed esaltate il re dei secoli (Tb 13, 7). Io gli do lode nel paese del mio esilio e manifesto la sua forza e grandezza a un popolo di peccatori. Convertitevi, o peccatori, e operate la giustizia davanti a lui; chi sa che non torni ad amarvi e vi usi misericordia? (Tb 13, 8). Tutti ne parlino e diano lode a lui in Gerusalemme. Gerusalemme, città santa, ti ha castigata per le opere dei tuoi figli, e avrà ancora pietà per i figli dei giusti (Tb 13, 10). Sorgi ed esulta per i figli dei giusti, tutti presso di te si raduneranno e benediranno il Signore dei secoli. Beati coloro che ti amano beati coloro che gioiscono per la tua pace (Tb 13, 15). </w:t>
      </w:r>
    </w:p>
    <w:p w14:paraId="1E85C9D0" w14:textId="77777777" w:rsidR="00F768E4" w:rsidRPr="00427E7E" w:rsidRDefault="00F768E4" w:rsidP="003770E2">
      <w:pPr>
        <w:pStyle w:val="Corpotesto"/>
        <w:rPr>
          <w:i/>
          <w:iCs/>
          <w:sz w:val="20"/>
        </w:rPr>
      </w:pPr>
      <w:r w:rsidRPr="00427E7E">
        <w:rPr>
          <w:i/>
          <w:iCs/>
          <w:sz w:val="20"/>
        </w:rPr>
        <w:t xml:space="preserve">Tutte le genti che si trovano su tutta la terra si convertiranno e temeranno Dio nella verità. Tutti abbandoneranno i loro idoli, che li hanno fatti errare nella menzogna, e benediranno il Dio dei secoli nella giustizia (Tb 14, 6).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Ora, figli, vi comando: servite Dio nella verità e fate ciò che a lui piace. Anche ai vostri figli insegnate l'obbligo di fare la giustizia e l'elemosina, di ricordarsi di Dio, di benedire il suo nome sempre, nella verità e con tutte le forze (Tb 14, 8). </w:t>
      </w:r>
    </w:p>
    <w:p w14:paraId="0D9BFCB1" w14:textId="77777777" w:rsidR="00F768E4" w:rsidRPr="00427E7E" w:rsidRDefault="00F768E4" w:rsidP="003770E2">
      <w:pPr>
        <w:pStyle w:val="Corpotesto"/>
        <w:rPr>
          <w:i/>
          <w:iCs/>
          <w:sz w:val="20"/>
        </w:rPr>
      </w:pPr>
      <w:r w:rsidRPr="00427E7E">
        <w:rPr>
          <w:i/>
          <w:iCs/>
          <w:sz w:val="20"/>
        </w:rPr>
        <w:t xml:space="preserve">Tu dunque, figlio, parti da Ninive, non restare più qui. Dopo aver sepolto tua madre presso di me, quel giorno stesso non devi più restare entro i confini di Ninive. Vedo infatti trionfare in essa molta ingiustizia e grande perfidia e neppure se ne vergognano (Tb 14, 9). Al loro sibilo ogni nazione si preparò alla guerra, per combattere contro il popolo dei giusti (Est 1, </w:t>
      </w:r>
      <w:proofErr w:type="spellStart"/>
      <w:r w:rsidRPr="00427E7E">
        <w:rPr>
          <w:i/>
          <w:iCs/>
          <w:sz w:val="20"/>
        </w:rPr>
        <w:t>1f</w:t>
      </w:r>
      <w:proofErr w:type="spellEnd"/>
      <w:r w:rsidRPr="00427E7E">
        <w:rPr>
          <w:i/>
          <w:iCs/>
          <w:sz w:val="20"/>
        </w:rPr>
        <w:t xml:space="preserve">). Tutta la nazione dei giusti fu agitata: essi temevano la propria rovina, si prepararono a perire e gridarono a Dio (Est 1, </w:t>
      </w:r>
      <w:proofErr w:type="spellStart"/>
      <w:r w:rsidRPr="00427E7E">
        <w:rPr>
          <w:i/>
          <w:iCs/>
          <w:sz w:val="20"/>
        </w:rPr>
        <w:t>1h</w:t>
      </w:r>
      <w:proofErr w:type="spellEnd"/>
      <w:r w:rsidRPr="00427E7E">
        <w:rPr>
          <w:i/>
          <w:iCs/>
          <w:sz w:val="20"/>
        </w:rPr>
        <w:t xml:space="preserve">). Ora abbiamo peccato contro di te e ci hai messi nelle mani dei nostri nemici, per aver noi dato gloria ai loro dei. Tu sei giusto, Signore! (Est 4, </w:t>
      </w:r>
      <w:proofErr w:type="spellStart"/>
      <w:r w:rsidRPr="00427E7E">
        <w:rPr>
          <w:i/>
          <w:iCs/>
          <w:sz w:val="20"/>
        </w:rPr>
        <w:t>17n</w:t>
      </w:r>
      <w:proofErr w:type="spellEnd"/>
      <w:r w:rsidRPr="00427E7E">
        <w:rPr>
          <w:i/>
          <w:iCs/>
          <w:sz w:val="20"/>
        </w:rPr>
        <w:t>).</w:t>
      </w:r>
    </w:p>
    <w:p w14:paraId="3439DAC2" w14:textId="77777777" w:rsidR="00F768E4" w:rsidRDefault="00F768E4" w:rsidP="003770E2">
      <w:pPr>
        <w:pStyle w:val="Corpotesto"/>
        <w:rPr>
          <w:i/>
          <w:iCs/>
          <w:sz w:val="20"/>
        </w:rPr>
      </w:pPr>
      <w:r w:rsidRPr="00427E7E">
        <w:rPr>
          <w:i/>
          <w:iCs/>
          <w:sz w:val="20"/>
        </w:rPr>
        <w:t xml:space="preserve">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Ora noi troviamo che questi Giudei, da quell'uomo tre volte scellerato destinati allo sterminio, non sono malfattori, ma si reggono con leggi giustissime (Est 8, </w:t>
      </w:r>
      <w:proofErr w:type="spellStart"/>
      <w:r w:rsidRPr="00427E7E">
        <w:rPr>
          <w:i/>
          <w:iCs/>
          <w:sz w:val="20"/>
        </w:rPr>
        <w:t>12p</w:t>
      </w:r>
      <w:proofErr w:type="spellEnd"/>
      <w:r w:rsidRPr="00427E7E">
        <w:rPr>
          <w:i/>
          <w:iCs/>
          <w:sz w:val="20"/>
        </w:rPr>
        <w:t xml:space="preserve">). </w:t>
      </w:r>
    </w:p>
    <w:p w14:paraId="2A8A10C1" w14:textId="77777777" w:rsidR="00F768E4" w:rsidRPr="00427E7E" w:rsidRDefault="00F768E4" w:rsidP="003770E2">
      <w:pPr>
        <w:pStyle w:val="Corpotesto"/>
        <w:rPr>
          <w:i/>
          <w:iCs/>
          <w:sz w:val="20"/>
        </w:rPr>
      </w:pPr>
      <w:r w:rsidRPr="00427E7E">
        <w:rPr>
          <w:i/>
          <w:iCs/>
          <w:sz w:val="20"/>
        </w:rPr>
        <w:t xml:space="preserve">Non solo cancellano la riconoscenza dal cuore degli uomini, ma esaltati dallo strepito spavaldo di chi ignora il bene, si lusingano di sfuggire a Dio, che tutto vede, e alla sua giustizia che odia il male (Est 8, </w:t>
      </w:r>
      <w:proofErr w:type="spellStart"/>
      <w:r w:rsidRPr="00427E7E">
        <w:rPr>
          <w:i/>
          <w:iCs/>
          <w:sz w:val="20"/>
        </w:rPr>
        <w:t>12d</w:t>
      </w:r>
      <w:proofErr w:type="spellEnd"/>
      <w:r w:rsidRPr="00427E7E">
        <w:rPr>
          <w:i/>
          <w:iCs/>
          <w:sz w:val="20"/>
        </w:rPr>
        <w:t xml:space="preserve">). Farete dunque bene a non tener conto delle lettere scritte mandate da Amàn, figlio di Hammedàta, perché costui, che ha perpetrato tali cose, è stato impiccato ad un palo con tutta la sua famiglia alle porte di Susa, giusto castigo datogli velocemente da Dio, signore di tutti gli eventi (Est 8, </w:t>
      </w:r>
      <w:proofErr w:type="spellStart"/>
      <w:r w:rsidRPr="00427E7E">
        <w:rPr>
          <w:i/>
          <w:iCs/>
          <w:sz w:val="20"/>
        </w:rPr>
        <w:t>12r</w:t>
      </w:r>
      <w:proofErr w:type="spellEnd"/>
      <w:r w:rsidRPr="00427E7E">
        <w:rPr>
          <w:i/>
          <w:iCs/>
          <w:sz w:val="20"/>
        </w:rPr>
        <w:t xml:space="preserve">). Dio si è allora ricordato del suo popolo e ha reso giustizia alla sua eredità (Est 10, </w:t>
      </w:r>
      <w:proofErr w:type="spellStart"/>
      <w:r w:rsidRPr="00427E7E">
        <w:rPr>
          <w:i/>
          <w:iCs/>
          <w:sz w:val="20"/>
        </w:rPr>
        <w:t>3i</w:t>
      </w:r>
      <w:proofErr w:type="spellEnd"/>
      <w:r w:rsidRPr="00427E7E">
        <w:rPr>
          <w:i/>
          <w:iCs/>
          <w:sz w:val="20"/>
        </w:rPr>
        <w:t xml:space="preserve">). Ciò vedendo Mattatia arse di zelo; fremettero le sue viscere ed egli ribollì di giusto sdegno. Fattosi avanti di corsa, lo uccise sull'altare (1Mac 2, 24). </w:t>
      </w:r>
    </w:p>
    <w:p w14:paraId="0DB19282" w14:textId="77777777" w:rsidR="00F768E4" w:rsidRPr="00427E7E" w:rsidRDefault="00F768E4" w:rsidP="003770E2">
      <w:pPr>
        <w:pStyle w:val="Corpotesto"/>
        <w:rPr>
          <w:i/>
          <w:iCs/>
          <w:sz w:val="20"/>
        </w:rPr>
      </w:pPr>
      <w:r w:rsidRPr="00427E7E">
        <w:rPr>
          <w:i/>
          <w:iCs/>
          <w:sz w:val="20"/>
        </w:rPr>
        <w:t xml:space="preserve">Allora molti che ricercavano la giustizia e il diritto scesero per dimorare nel deserto (1Mac 2, 29). Protestando: "Moriamo tutti nella nostra innocenza. Testimoniano per noi il cielo e la terra che ci fate morire ingiustamente" (1Mac 2, 37). Intanto si avvicinava per Mattatia l'ora della morte ed egli disse ai figli: "Ora domina la superbia e l'ingiustizia, è il tempo della distruzione e dell'ira rabbiosa (1Mac 2, 49). Abramo non fu trovato forse fedele nella tentazione e non gli fu ciò accreditato a giustizia? (1Mac 2, 52). E andarono dal re e gli dissero: "Fino a quando non farai giustizia e vendetta dei nostri fratelli? (1Mac 6, 22). </w:t>
      </w:r>
    </w:p>
    <w:p w14:paraId="704E4942" w14:textId="77777777" w:rsidR="00F768E4" w:rsidRPr="00427E7E" w:rsidRDefault="00F768E4" w:rsidP="003770E2">
      <w:pPr>
        <w:pStyle w:val="Corpotesto"/>
        <w:rPr>
          <w:i/>
          <w:iCs/>
          <w:sz w:val="20"/>
        </w:rPr>
      </w:pPr>
      <w:r w:rsidRPr="00427E7E">
        <w:rPr>
          <w:i/>
          <w:iCs/>
          <w:sz w:val="20"/>
        </w:rPr>
        <w:t xml:space="preserve">Allora la paura e il terrore si sparsero per tutto il popolo, perché tutti dicevano: "Non c'è in loro verità né giustizia, perché hanno trasgredito l'alleanza e il giuramento prestato" (1Mac 7, 18).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Se pertanto uomini pestiferi sono fuggiti dalla loro regione presso di voi, consegnateli a Simone, perché ne faccia giustizia secondo la loro legge" (1Mac 15, 21). </w:t>
      </w:r>
    </w:p>
    <w:p w14:paraId="065D667C" w14:textId="77777777" w:rsidR="00F768E4" w:rsidRPr="00427E7E" w:rsidRDefault="00F768E4" w:rsidP="003770E2">
      <w:pPr>
        <w:pStyle w:val="Corpotesto"/>
        <w:rPr>
          <w:i/>
          <w:iCs/>
          <w:sz w:val="20"/>
        </w:rPr>
      </w:pPr>
      <w:r w:rsidRPr="00427E7E">
        <w:rPr>
          <w:i/>
          <w:iCs/>
          <w:sz w:val="20"/>
        </w:rPr>
        <w:t xml:space="preserve">La preghiera era formulata in questo modo: Signore, Signore Dio, creatore di tutto, tremendo e potente, giusto e misericordioso, tu solo re e buono (2Mac 1, 24). Tu solo generoso, tu solo giusto e onnipotente ed eterno, che salvi Israele da ogni male, che hai fatto i nostri padri oggetto di elezione e santificazione (2Mac 1, 25).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w:t>
      </w:r>
    </w:p>
    <w:p w14:paraId="4831601D" w14:textId="77777777" w:rsidR="00F768E4" w:rsidRPr="00427E7E" w:rsidRDefault="00F768E4" w:rsidP="003770E2">
      <w:pPr>
        <w:pStyle w:val="Corpotesto"/>
        <w:rPr>
          <w:i/>
          <w:iCs/>
          <w:sz w:val="20"/>
        </w:rPr>
      </w:pPr>
      <w:r w:rsidRPr="00427E7E">
        <w:rPr>
          <w:i/>
          <w:iCs/>
          <w:sz w:val="20"/>
        </w:rPr>
        <w:t xml:space="preserve">Così senza dilazione subirono l'ingiusta pena coloro che avevano difeso la città, il popolo e gli arredi sacri (2Mac 4, 48). Già ora i nostri fratelli, che hanno sopportato breve tormento, hanno conseguito da Dio l'eredità della vita eterna. Tu invece subirai per giudizio di Dio il giusto castigo della tua superbia (2Mac 7, 36). Con me invece e con i miei fratelli possa arrestarsi l'ira dell'Onnipotente, giustamente attirata su tutta la nostra stirpe" (2Mac 7, 38). Allora i paurosi e quanti non confidavano nella giustizia di Dio fuggirono, portandosi lontano dalla zona (2Mac 8, 13). Il Maccabeo poi, radunando i suoi uomini in numero di seimila, li esortava a non scoraggiarsi davanti ai nemici, né a lasciarsi prendere da timore di fronte alla moltitudine dei pagani venuti ingiustamente contro di loro, ma a combattere da forti (2Mac 8, 16). </w:t>
      </w:r>
    </w:p>
    <w:p w14:paraId="294113CD" w14:textId="77777777" w:rsidR="00F768E4" w:rsidRPr="00427E7E" w:rsidRDefault="00F768E4" w:rsidP="003770E2">
      <w:pPr>
        <w:pStyle w:val="Corpotesto"/>
        <w:rPr>
          <w:i/>
          <w:iCs/>
          <w:sz w:val="20"/>
        </w:rPr>
      </w:pPr>
      <w:r w:rsidRPr="00427E7E">
        <w:rPr>
          <w:i/>
          <w:iCs/>
          <w:sz w:val="20"/>
        </w:rPr>
        <w:t xml:space="preserve">Non potendo più sopportare il suo proprio fetore, disse: "E' giusto sottomettersi a Dio e non pensare di essere uguale a Dio quando si è mortali!" (2Mac 9, 12). Ma poiché i dolori non diminuivano per nulla - era arrivato infatti su di lui il giusto giudizio di Dio - e disperando ormai di sé, scrisse ai Giudei la lettera che riportiamo qui sotto, nello stile di una supplica, così concepita (2Mac 9, 18). Tolomeo, chiamato Macrone, preferendo osservare la giustizia nei riguardi dei Giudei, a causa dei torti che erano stati fatti loro, cercava di svolgere i rapporti con loro pacificamente (2Mac 10, 12). Fece giustiziare coloro che si erano resi colpevoli di tradimento e senza indugio espugnò le due torri (2Mac 10, 22). Mandò a proporre un accordo su tutto ciò che fosse giusto, assicurando che a questo scopo avrebbe persuaso il re, facendo pressione su di lui perché diventasse loro amico (2Mac 11, 14). E, invocando Dio, giusto giudice, mosse contro gli assassini dei suoi fratelli e nella notte incendiò il porto, bruciò le navi e uccise di spada quanti vi si erano rifugiati (2Mac 12, 6). </w:t>
      </w:r>
    </w:p>
    <w:p w14:paraId="40A15C17" w14:textId="77777777" w:rsidR="00F768E4" w:rsidRPr="00427E7E" w:rsidRDefault="00F768E4" w:rsidP="003770E2">
      <w:pPr>
        <w:pStyle w:val="Corpotesto"/>
        <w:rPr>
          <w:i/>
          <w:iCs/>
          <w:sz w:val="20"/>
        </w:rPr>
      </w:pPr>
      <w:r w:rsidRPr="00427E7E">
        <w:rPr>
          <w:i/>
          <w:iCs/>
          <w:sz w:val="20"/>
        </w:rPr>
        <w:t xml:space="preserve">Perciò tutti, benedicendo l'operato di Dio, giusto giudice che rende palesi le cose occulte (2Mac 12, 41). Giusto castigo poiché, dopo aver commesso molti delitti attorno all'altare dov'erano il fuoco sacro e la cenere, nella cenere trovò la sua morte (2Mac 13, 8). 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In tutto questo Giobbe non peccò e non attribuì a Dio nulla di ingiusto (Gb 1, 22). </w:t>
      </w:r>
    </w:p>
    <w:p w14:paraId="0956B62D" w14:textId="77777777" w:rsidR="00F768E4" w:rsidRPr="00427E7E" w:rsidRDefault="00F768E4" w:rsidP="003770E2">
      <w:pPr>
        <w:pStyle w:val="Corpotesto"/>
        <w:rPr>
          <w:i/>
          <w:iCs/>
          <w:sz w:val="20"/>
        </w:rPr>
      </w:pPr>
      <w:r w:rsidRPr="00427E7E">
        <w:rPr>
          <w:i/>
          <w:iCs/>
          <w:sz w:val="20"/>
        </w:rPr>
        <w:t xml:space="preserve">"Può il mortale essere giusto davanti a Dio o innocente l'uomo davanti al suo creatore? (Gb 4, 17). C'è speranza per il misero e l'ingiustizia chiude la bocca (Gb 5, 16). Che hanno di offensivo le giuste parole? Ma che cosa dimostra la prova che viene da voi? (Gb 6, 25). Su, ricredetevi: non siate ingiusti! Ricredetevi; la mia giustizia è ancora qui! (Gb 6, 29). Può forse Dio deviare il diritto o l'Onnipotente sovvertire la giustizia? (Gb 8, 3). Se puro e integro tu sei, fin d'ora veglierà su di te e ristabilirà la dimora della tua giustizia (Gb 8, 6). Se si tratta di forza, è lui che </w:t>
      </w:r>
      <w:proofErr w:type="spellStart"/>
      <w:r w:rsidRPr="00427E7E">
        <w:rPr>
          <w:i/>
          <w:iCs/>
          <w:sz w:val="20"/>
        </w:rPr>
        <w:t>dá</w:t>
      </w:r>
      <w:proofErr w:type="spellEnd"/>
      <w:r w:rsidRPr="00427E7E">
        <w:rPr>
          <w:i/>
          <w:iCs/>
          <w:sz w:val="20"/>
        </w:rPr>
        <w:t xml:space="preserve"> il vigore; se di giustizia, chi potrà citarlo? (Gb 9, 19). Se sono colpevole, guai a me! Se giusto, non oso sollevare la testa, sazio d'ignominia, come sono, ed ebbro di miseria (Gb 10, 15).</w:t>
      </w:r>
    </w:p>
    <w:p w14:paraId="5E978B53" w14:textId="77777777" w:rsidR="00F768E4" w:rsidRPr="00427E7E" w:rsidRDefault="00F768E4" w:rsidP="003770E2">
      <w:pPr>
        <w:pStyle w:val="Corpotesto"/>
        <w:rPr>
          <w:i/>
          <w:iCs/>
          <w:sz w:val="20"/>
        </w:rPr>
      </w:pPr>
      <w:r w:rsidRPr="00427E7E">
        <w:rPr>
          <w:i/>
          <w:iCs/>
          <w:sz w:val="20"/>
        </w:rPr>
        <w:t xml:space="preserve">Se allontanerai l'iniquità che è nella tua mano e non farai abitare l'ingiustizia nelle tue tende (Gb 11, 14). Ludibrio del suo amico è diventato chi grida a Dio perché gli risponda; ludibrio il giusto, l'integro! (Gb 12, 4). Che cos'è l'uomo perché si ritenga puro, perché si dica giusto un nato di donna? (Gb 15, 14). Ma il giusto si conferma nella sua condotta e chi ha le mani pure raddoppia il coraggio (Gb 17, 9). Ecco, grido contro la violenza, ma non ho risposta, chiedo aiuto, ma non c'è giustizia! (Gb 19, 7). Quale interesse ne viene all'Onnipotente che tu sia giusto o che vantaggio ha, se tieni una condotta integra? (Gb 22, 3). </w:t>
      </w:r>
    </w:p>
    <w:p w14:paraId="76C8EB15" w14:textId="77777777" w:rsidR="00F768E4" w:rsidRPr="00427E7E" w:rsidRDefault="00F768E4" w:rsidP="003770E2">
      <w:pPr>
        <w:pStyle w:val="Corpotesto"/>
        <w:rPr>
          <w:i/>
          <w:iCs/>
          <w:sz w:val="20"/>
        </w:rPr>
      </w:pPr>
      <w:r w:rsidRPr="00427E7E">
        <w:rPr>
          <w:i/>
          <w:iCs/>
          <w:sz w:val="20"/>
        </w:rPr>
        <w:t>I giusti ora vedono e ne godono e l'innocente si beffa di loro (Gb 22, 19). Allora un giusto discuterebbe con lui e io per sempre sarei assolto dal mio giudice (Gb 23, 7). Come può giustificarsi un uomo davanti a Dio e apparire puro un nato di donna? (Gb 25, 4). Mi terrò saldo nella mia giustizia senza cedere, la mia coscienza non mi rimprovera nessuno dei miei giorni (Gb 27, 6). Sia trattato come reo il mio nemico e il mio avversario come un ingiusto (Gb 27, 7).</w:t>
      </w:r>
    </w:p>
    <w:p w14:paraId="14EF6F1B" w14:textId="77777777" w:rsidR="00F768E4" w:rsidRPr="00427E7E" w:rsidRDefault="00F768E4" w:rsidP="003770E2">
      <w:pPr>
        <w:pStyle w:val="Corpotesto"/>
        <w:rPr>
          <w:i/>
          <w:iCs/>
          <w:sz w:val="20"/>
        </w:rPr>
      </w:pPr>
      <w:r w:rsidRPr="00427E7E">
        <w:rPr>
          <w:i/>
          <w:iCs/>
          <w:sz w:val="20"/>
        </w:rPr>
        <w:t xml:space="preserve">Egli le prepara, ma il giusto le indosserà e l'argento lo spartirà l'innocente (Gb 27, 17). Mi ero rivestito di giustizia come di un vestimento; come mantello e turbante era la mia equità (Gb 29, 14). Mi pesi pure sulla bilancia della giustizia e Dio riconoscerà la mia integrità (Gb 31, 6). Quei tre uomini cessarono di rispondere a Giobbe, perché egli si riteneva giusto (Gb 32, 1). Non sono i molti anni a dar la sapienza, né sempre i vecchi distinguono ciò che è giusto (Gb 32, 9). </w:t>
      </w:r>
    </w:p>
    <w:p w14:paraId="408616A1" w14:textId="77777777" w:rsidR="00F768E4" w:rsidRPr="00427E7E" w:rsidRDefault="00F768E4" w:rsidP="003770E2">
      <w:pPr>
        <w:pStyle w:val="Corpotesto"/>
        <w:rPr>
          <w:i/>
          <w:iCs/>
          <w:sz w:val="20"/>
        </w:rPr>
      </w:pPr>
      <w:r w:rsidRPr="00427E7E">
        <w:rPr>
          <w:i/>
          <w:iCs/>
          <w:sz w:val="20"/>
        </w:rPr>
        <w:t>Supplicherà Dio e questi gli userà benevolenza, gli mostrerà il suo volto in giubilo, e renderà all'uomo la sua giustizia (Gb 33, 26). Egli si rivolgerà agli uomini e dirà: "Avevo peccato e violato la giustizia, ma egli non mi ha punito per quel che meritavo (Gb 33, 27). Esploriamo noi ciò che è giusto, indaghiamo fra di noi quale sia il bene (Gb 34, 4). Poiché Giobbe ha detto: "Io son giusto, ma Dio mi ha tolto il mio diritto (Gb 34, 5). Perciò ascoltatemi, uomini di senno: lungi da Dio l'iniquità e dall'Onnipotente l'ingiustizia! (Gb 34, 10).</w:t>
      </w:r>
    </w:p>
    <w:p w14:paraId="731F04B0" w14:textId="77777777" w:rsidR="00F768E4" w:rsidRPr="00427E7E" w:rsidRDefault="00F768E4" w:rsidP="003770E2">
      <w:pPr>
        <w:pStyle w:val="Corpotesto"/>
        <w:rPr>
          <w:i/>
          <w:iCs/>
          <w:sz w:val="20"/>
        </w:rPr>
      </w:pPr>
      <w:r w:rsidRPr="00427E7E">
        <w:rPr>
          <w:i/>
          <w:iCs/>
          <w:sz w:val="20"/>
        </w:rPr>
        <w:t xml:space="preserve">In verità, Dio non agisce da ingiusto e l'Onnipotente non sovverte il diritto! (Gb 34, 12). Può mai governare chi odia il diritto? E tu osi condannare il Gran Giusto? (Gb 34, 17). Ti pare di aver pensato cosa giusta, quando dicesti: "Ho ragione davanti a Dio"? (Gb 35, 2). Se tu sei giusto, che cosa gli dai o che cosa riceve dalla tua mano? (Gb 35, 7). Su un uomo come te ricade la tua malizia, su un figlio d'uomo la tua giustizia! (Gb 35, 8). Prenderò da lontano il mio sapere e renderò giustizia al mio creatore (Gb 36, 3). Non lascia vivere l'iniquo e rende giustizia ai miseri (Gb 36, 6). Non toglie gli occhi dai giusti, li fa sedere sul trono con i re e li esalta per sempre (Gb 36, 7). L'Onnipotente noi non lo possiamo raggiungere, sublime in potenza e rettitudine e grande per giustizia: egli non ha da rispondere (Gb 37, 23). </w:t>
      </w:r>
    </w:p>
    <w:p w14:paraId="0803CADA" w14:textId="77777777" w:rsidR="00F768E4" w:rsidRPr="00427E7E" w:rsidRDefault="00F768E4" w:rsidP="003770E2">
      <w:pPr>
        <w:pStyle w:val="Corpotesto"/>
        <w:rPr>
          <w:i/>
          <w:iCs/>
          <w:sz w:val="20"/>
        </w:rPr>
      </w:pPr>
      <w:r w:rsidRPr="00427E7E">
        <w:rPr>
          <w:i/>
          <w:iCs/>
          <w:sz w:val="20"/>
        </w:rPr>
        <w:t xml:space="preserve">Perciò non reggeranno gli empi nel giudizio, né i peccatori nell'assemblea dei giusti (Sal 1, 5). Il Signore veglia sul cammino dei giusti, ma la via degli empi andrà in rovina (Sal 1, 6). Quando ti invoco, rispondimi, Dio, mia giustizia: dalle angosce mi hai liberato; pietà di me, ascolta la mia preghiera (Sal 4, 2). Offrite sacrifici di giustizia e confidate nel Signore (Sal 4, 6). Signore, guidami con giustizia di fronte ai miei nemici; spianami davanti il tuo cammino (Sal 5, 9). </w:t>
      </w:r>
    </w:p>
    <w:p w14:paraId="1489CADD" w14:textId="77777777" w:rsidR="00F768E4" w:rsidRPr="00427E7E" w:rsidRDefault="00F768E4" w:rsidP="003770E2">
      <w:pPr>
        <w:pStyle w:val="Corpotesto"/>
        <w:rPr>
          <w:i/>
          <w:iCs/>
          <w:sz w:val="20"/>
        </w:rPr>
      </w:pPr>
      <w:r w:rsidRPr="00427E7E">
        <w:rPr>
          <w:i/>
          <w:iCs/>
          <w:sz w:val="20"/>
        </w:rPr>
        <w:t xml:space="preserve">Signore, tu benedici il giusto: come scudo lo copre la tua benevolenza (Sal 5, 13). Il Signore decide la causa dei popoli: giudicami, Signore, secondo la mia giustizia, secondo la mia innocenza, o Altissimo (Sal 7, 9). Poni fine al male degli empi; rafforza l'uomo retto, tu che provi mente e cuore, Dio giusto (Sal 7, 10). Dio è giudice giusto, ogni giorno si accende il suo sdegno (Sal 7, 12). Ecco, l'empio produce ingiustizia, concepisce malizia, partorisce menzogna (Sal 7, 15). Loderò il Signore per la sua giustizia e canterò il nome di Dio, l'Altissimo (Sal 7, 18). Perché hai sostenuto il mio diritto e la mia causa; siedi in trono giudice giusto (Sal 9, 5). </w:t>
      </w:r>
    </w:p>
    <w:p w14:paraId="05384692" w14:textId="77777777" w:rsidR="00F768E4" w:rsidRPr="00427E7E" w:rsidRDefault="00F768E4" w:rsidP="003770E2">
      <w:pPr>
        <w:pStyle w:val="Corpotesto"/>
        <w:rPr>
          <w:i/>
          <w:iCs/>
          <w:sz w:val="20"/>
        </w:rPr>
      </w:pPr>
      <w:r w:rsidRPr="00427E7E">
        <w:rPr>
          <w:i/>
          <w:iCs/>
          <w:sz w:val="20"/>
        </w:rPr>
        <w:t xml:space="preserve">Giudicherà il mondo con giustizia, con rettitudine deciderà le cause dei popoli (Sal 9, 9). Il Signore si è manifestato, ha fatto giustizia; l'empio è caduto nella rete, opera delle sue mani (Sal 9, 17). Per far giustizia all'orfano e all'oppresso; e non incuta più terrore l'uomo fatto di terra (Sal 9, 39). Ecco, gli empi tendono l'arco, aggiustano la freccia sulla corda per colpire nel buio i retti di cuore (Sal 10, 2). Quando sono scosse le fondamenta, il giusto che cosa può fare? (Sal 10, 3). Il Signore scruta giusti ed empi, egli odia chi ama la violenza (Sal 10, 5). Giusto è il Signore, ama le cose Giuste; gli uomini retti vedranno il suo volto (Sal 10, 7). Non invocano Dio: tremeranno di spavento, perché Dio è con la stirpe del giusto (Sal 13, 5). </w:t>
      </w:r>
    </w:p>
    <w:p w14:paraId="5AF8110D" w14:textId="77777777" w:rsidR="00F768E4" w:rsidRPr="00427E7E" w:rsidRDefault="00F768E4" w:rsidP="003770E2">
      <w:pPr>
        <w:pStyle w:val="Corpotesto"/>
        <w:rPr>
          <w:i/>
          <w:iCs/>
          <w:sz w:val="20"/>
        </w:rPr>
      </w:pPr>
      <w:r w:rsidRPr="00427E7E">
        <w:rPr>
          <w:i/>
          <w:iCs/>
          <w:sz w:val="20"/>
        </w:rPr>
        <w:t xml:space="preserve">Colui che cammina senza colpa, agisce con giustizia e parla lealmente (Sal 14, 2). Preghiera. Di Davide. Accogli, Signore, la causa del giusto, sii attento al mio grido. Porgi l'orecchio alla mia preghiera: sulle mie labbra non c'è inganno (Sal 16, 1). Venga da te la mia sentenza, i tuoi occhi vedano la giustizia (Sal 16, 2). Ma io per la giustizia contemplerò il tuo volto, al risveglio mi sazierò della tua presenza (Sal 16, 15). Il Signore mi tratta secondo la mia giustizia, mi ripaga secondo l'innocenza delle mie mani (Sal 17, 21). </w:t>
      </w:r>
    </w:p>
    <w:p w14:paraId="79B2FA88" w14:textId="77777777" w:rsidR="00F768E4" w:rsidRPr="00427E7E" w:rsidRDefault="00F768E4" w:rsidP="003770E2">
      <w:pPr>
        <w:pStyle w:val="Corpotesto"/>
        <w:rPr>
          <w:i/>
          <w:iCs/>
          <w:sz w:val="20"/>
        </w:rPr>
      </w:pPr>
      <w:r w:rsidRPr="00427E7E">
        <w:rPr>
          <w:i/>
          <w:iCs/>
          <w:sz w:val="20"/>
        </w:rPr>
        <w:t xml:space="preserve">Il Signore mi rende secondo la mia giustizia, secondo l'innocenza delle mie mani davanti ai suoi occhi (Sal 17, 25). Gli ordini del Signore sono giusti, fanno gioire il cuore; i comandi del Signore sono limpidi, danno luce agli occhi (Sal 18, 9). Il timore del Signore è puro, dura sempre; i giudizi del Signore sono tutti fedeli e giusti (Sal 18, 10). Annunzieranno la sua giustizia; al popolo che nascerà diranno: "Ecco l'opera del Signore!" (Sal 21, 32). Mi rinfranca, mi guida per il giusto cammino, per amore del suo nome (Sal 22, 3). Otterrà benedizione dal Signore, giustizia da Dio sua salvezza (Sal 23, 5). </w:t>
      </w:r>
    </w:p>
    <w:p w14:paraId="6242394D" w14:textId="77777777" w:rsidR="00F768E4" w:rsidRPr="00427E7E" w:rsidRDefault="00F768E4" w:rsidP="003770E2">
      <w:pPr>
        <w:pStyle w:val="Corpotesto"/>
        <w:rPr>
          <w:i/>
          <w:iCs/>
          <w:sz w:val="20"/>
        </w:rPr>
      </w:pPr>
      <w:r w:rsidRPr="00427E7E">
        <w:rPr>
          <w:i/>
          <w:iCs/>
          <w:sz w:val="20"/>
        </w:rPr>
        <w:t xml:space="preserve">Buono e retto è il Signore, la via giusta addita ai peccatori (Sal 24, 8). Guida gli umili secondo giustizia, insegna ai poveri le sue vie (Sal 24, 9). Di Davide. Signore, fammi giustizia: nell'integrità ho camminato, confido nel Signore, non potrò vacillare (Sal 25, 1). In te, Signore, mi sono rifugiato, mai sarò deluso; per la tua giustizia salvami (Sal 30, 2). Fa’ tacere le labbra di menzogna, che dicono insolenze contro il giusto con orgoglio e disprezzo (Sal 30, 19). Gioite nel Signore ed esultate, giusti, giubilate, voi tutti, retti di cuore (Sal 31, 11). Esultate, giusti, nel Signore; ai retti si addice la lode (Sal 32, 1). Egli ama il diritto e la giustizia, della sua grazia è piena la terra (Sal 32, 5). Gli occhi del Signore sui giusti, i suoi orecchi al loro grido di aiuto (Sal 33, 16). Molte sono le sventure del giusto, ma lo libera da tutte il Signore (Sal 33, 20). </w:t>
      </w:r>
    </w:p>
    <w:p w14:paraId="219D2F98" w14:textId="77777777" w:rsidR="00F768E4" w:rsidRPr="00427E7E" w:rsidRDefault="00F768E4" w:rsidP="003770E2">
      <w:pPr>
        <w:pStyle w:val="Corpotesto"/>
        <w:rPr>
          <w:i/>
          <w:iCs/>
          <w:sz w:val="20"/>
        </w:rPr>
      </w:pPr>
      <w:r w:rsidRPr="00427E7E">
        <w:rPr>
          <w:i/>
          <w:iCs/>
          <w:sz w:val="20"/>
        </w:rPr>
        <w:t xml:space="preserve">La malizia uccide l'empio e chi odia il giusto sarà punito (Sal 33, 22). Giudicami secondo la tua giustizia, Signore mio Dio, e di me non abbiano a gioire (Sal 34, 24). La mia lingua celebrerà la tua giustizia, canterà la tua lode per sempre (Sal 34, 28). La tua giustizia è come i monti più alti, il tuo giudizio come il grande abisso: uomini e bestie tu salvi, Signore (Sal 35, 7). Concedi la tua grazia a chi ti conosce, la tua giustizia ai retti di cuore (Sal 35, 11). Farà brillare come luce la tua giustizia, come il meriggio il tuo diritto (Sal 36, 6). </w:t>
      </w:r>
    </w:p>
    <w:p w14:paraId="26378DEC" w14:textId="77777777" w:rsidR="00F768E4" w:rsidRPr="00427E7E" w:rsidRDefault="00F768E4" w:rsidP="003770E2">
      <w:pPr>
        <w:pStyle w:val="Corpotesto"/>
        <w:rPr>
          <w:i/>
          <w:iCs/>
          <w:sz w:val="20"/>
        </w:rPr>
      </w:pPr>
      <w:r w:rsidRPr="00427E7E">
        <w:rPr>
          <w:i/>
          <w:iCs/>
          <w:sz w:val="20"/>
        </w:rPr>
        <w:t xml:space="preserve">L'empio trama contro il giusto, contro di lui digrigna i denti (Sal 36, 12). Il poco del giusto è cosa migliore dell'abbondanza degli empi (Sal 36, 16). Perché le braccia degli empi saranno spezzate, ma il Signore è il sostegno dei giusti (Sal 36, 17). L'empio prende in prestito e non restituisce, ma il giusto ha compassione e </w:t>
      </w:r>
      <w:proofErr w:type="spellStart"/>
      <w:r w:rsidRPr="00427E7E">
        <w:rPr>
          <w:i/>
          <w:iCs/>
          <w:sz w:val="20"/>
        </w:rPr>
        <w:t>dá</w:t>
      </w:r>
      <w:proofErr w:type="spellEnd"/>
      <w:r w:rsidRPr="00427E7E">
        <w:rPr>
          <w:i/>
          <w:iCs/>
          <w:sz w:val="20"/>
        </w:rPr>
        <w:t xml:space="preserve"> in dono (Sal 36, 21). Sono stato fanciullo e ora sono vecchio, non ho mai visto il giusto abbandonato né i suoi figli mendicare il pane (Sal 36, 25). Perché il Signore ama la giustizia e non abbandona i suoi fedeli; gli empi saranno distrutti per sempre e la loro stirpe sarà sterminata (Sal 36, 28). I giusti possederanno la terra e la abiteranno per sempre (Sal 36, 29). La bocca del giusto proclama la sapienza, e la sua lingua esprime la giustizia (Sal 36, 30). L'empio spia il giusto e cerca di farlo morire (Sal 36, 32).</w:t>
      </w:r>
    </w:p>
    <w:p w14:paraId="3C4C56F3" w14:textId="77777777" w:rsidR="00F768E4" w:rsidRPr="00427E7E" w:rsidRDefault="00F768E4" w:rsidP="003770E2">
      <w:pPr>
        <w:pStyle w:val="Corpotesto"/>
        <w:rPr>
          <w:i/>
          <w:iCs/>
          <w:sz w:val="20"/>
        </w:rPr>
      </w:pPr>
      <w:r w:rsidRPr="00427E7E">
        <w:rPr>
          <w:i/>
          <w:iCs/>
          <w:sz w:val="20"/>
        </w:rPr>
        <w:t xml:space="preserve">Osserva il giusto e vedi l'uomo retto, l'uomo di pace avrà una discendenza (Sal 36, 37). La salvezza dei giusti viene dal Signore, nel tempo dell'angoscia è loro difesa (Sal 36, 39). Ho annunziato la tua giustizia nella grande assemblea; vedi, non tengo chiuse le labbra, Signore, tu lo sai (Sal 39, 10). Non ho nascosto la tua giustizia in fondo al cuore, la tua fedeltà e la tua salvezza ho proclamato. Non ho nascosto la tua grazia e la tua fedeltà alla grande assemblea (Sal 39, 11). Fammi giustizia, o Dio, difendi la mia causa contro gente spietata; liberami dall'uomo iniquo e fallace (Sal 42, 1). Avanza per la verità, la mitezza e la giustizia (Sal 44, 5). </w:t>
      </w:r>
    </w:p>
    <w:p w14:paraId="57B0754D" w14:textId="77777777" w:rsidR="00F768E4" w:rsidRPr="00427E7E" w:rsidRDefault="00F768E4" w:rsidP="003770E2">
      <w:pPr>
        <w:pStyle w:val="Corpotesto"/>
        <w:rPr>
          <w:i/>
          <w:iCs/>
          <w:sz w:val="20"/>
        </w:rPr>
      </w:pPr>
      <w:r w:rsidRPr="00427E7E">
        <w:rPr>
          <w:i/>
          <w:iCs/>
          <w:sz w:val="20"/>
        </w:rPr>
        <w:t xml:space="preserve">Il tuo trono, Dio, dura per sempre; è scettro giusto lo scettro del tuo regno (Sal 44, 7). Ami la giustizia e l'empietà detesti: Dio, il tuo Dio ti ha consacrato con olio di letizia, a preferenza dei tuoi eguali (Sal 44, 8). Come il tuo nome, o Dio, così la tua lode si estende sino ai confini della terra; è piena di giustizia la tua destra (Sal 47, 11). Il cielo annunzi la sua giustizia, Dio è il giudice (Sal 49, 6). Contro di te, contro te solo ho peccato, quello che è male ai tuoi occhi, io l'ho fatto; perciò sei giusto quando parli, retto nel tuo giudizio (Sal 50, 6). </w:t>
      </w:r>
    </w:p>
    <w:p w14:paraId="279100B0" w14:textId="77777777" w:rsidR="00F768E4" w:rsidRPr="00427E7E" w:rsidRDefault="00F768E4" w:rsidP="003770E2">
      <w:pPr>
        <w:pStyle w:val="Corpotesto"/>
        <w:rPr>
          <w:i/>
          <w:iCs/>
          <w:sz w:val="20"/>
        </w:rPr>
      </w:pPr>
      <w:r w:rsidRPr="00427E7E">
        <w:rPr>
          <w:i/>
          <w:iCs/>
          <w:sz w:val="20"/>
        </w:rPr>
        <w:t xml:space="preserve">Liberami dal sangue, Dio, Dio mia salvezza, la mia lingua esalterà la tua giustizia (Sal 50, 16). Vedendo, i giusti </w:t>
      </w:r>
      <w:proofErr w:type="spellStart"/>
      <w:r w:rsidRPr="00427E7E">
        <w:rPr>
          <w:i/>
          <w:iCs/>
          <w:sz w:val="20"/>
        </w:rPr>
        <w:t>saran</w:t>
      </w:r>
      <w:proofErr w:type="spellEnd"/>
      <w:r w:rsidRPr="00427E7E">
        <w:rPr>
          <w:i/>
          <w:iCs/>
          <w:sz w:val="20"/>
        </w:rPr>
        <w:t xml:space="preserve"> presi da timore e di lui rideranno (Sal 51, 8). Dio, per il tuo nome, salvami, per la tua potenza rendimi giustizia (Sal 53, 3). Getta sul Signore il tuo affanno ed egli ti darà sostegno, mai permetterà che il giusto vacilli (Sal 54, 23). Rendete veramente giustizia o potenti, giudicate con rettitudine gli uomini? (Sal 57, 2). Il giusto godrà nel vedere la vendetta, laverà i piedi nel sangue degli empi (Sal 57, 11). Gli uomini diranno: "C'è un premio per il giusto, c'è Dio che fa giustizia sulla terra!" (Sal 57, 12).</w:t>
      </w:r>
    </w:p>
    <w:p w14:paraId="00D42121" w14:textId="77777777" w:rsidR="00F768E4" w:rsidRPr="00427E7E" w:rsidRDefault="00F768E4" w:rsidP="003770E2">
      <w:pPr>
        <w:pStyle w:val="Corpotesto"/>
        <w:rPr>
          <w:i/>
          <w:iCs/>
          <w:sz w:val="20"/>
        </w:rPr>
      </w:pPr>
      <w:r w:rsidRPr="00427E7E">
        <w:rPr>
          <w:i/>
          <w:iCs/>
          <w:sz w:val="20"/>
        </w:rPr>
        <w:t xml:space="preserve">Il giusto gioirà nel Signore e riporrà in lui la sua speranza, i retti di cuore ne trarranno gloria (Sal 63, 11). Con i prodigi della tua giustizia, tu ci rispondi, o Dio, nostra salvezza, speranza dei confini della terra e dei mari lontani (Sal 64, 6). Esultino le genti e si rallegrino, perché giudichi i popoli con giustizia, governi le nazioni sulla terra (Sal 66, 5). I giusti invece si rallegrino, esultino davanti a Dio e cantino di gioia (Sal 67, 4). Imputa loro colpa su colpa e non ottengano la tua giustizia (Sal 68, 28). Siano cancellati dal libro dei viventi e tra i giusti non siano iscritti (Sal 68, 29). Liberami, difendimi per la tua giustizia, porgimi ascolto e salvami (Sal 70, 2). </w:t>
      </w:r>
    </w:p>
    <w:p w14:paraId="6507A383" w14:textId="77777777" w:rsidR="00F768E4" w:rsidRPr="00427E7E" w:rsidRDefault="00F768E4" w:rsidP="003770E2">
      <w:pPr>
        <w:pStyle w:val="Corpotesto"/>
        <w:rPr>
          <w:i/>
          <w:iCs/>
          <w:sz w:val="20"/>
        </w:rPr>
      </w:pPr>
      <w:r w:rsidRPr="00427E7E">
        <w:rPr>
          <w:i/>
          <w:iCs/>
          <w:sz w:val="20"/>
        </w:rPr>
        <w:t xml:space="preserve">La mia bocca annunzierà la tua giustizia, proclamerà sempre la tua salvezza, che non so misurare (Sal 70, 15). Dirò le meraviglie del Signore, ricorderò che tu solo sei giusto (Sal 70, 16). La tua giustizia, Dio, è alta come il cielo, tu hai fatto cose grandi: chi è come te, o Dio? (Sal 70, 19). Anche la mia lingua tutto il giorno proclamerà la tua giustizia, quando saranno confusi e umiliati quelli che cercano la mia rovina (Sal 70, 24). Di Salomone. Dio, </w:t>
      </w:r>
      <w:proofErr w:type="spellStart"/>
      <w:r w:rsidRPr="00427E7E">
        <w:rPr>
          <w:i/>
          <w:iCs/>
          <w:sz w:val="20"/>
        </w:rPr>
        <w:t>dá</w:t>
      </w:r>
      <w:proofErr w:type="spellEnd"/>
      <w:r w:rsidRPr="00427E7E">
        <w:rPr>
          <w:i/>
          <w:iCs/>
          <w:sz w:val="20"/>
        </w:rPr>
        <w:t xml:space="preserve"> al re il tuo giudizio, al figlio del re la tua giustizia (Sal 71, 1). Regga con giustizia il tuo popolo e i tuoi poveri con rettitudine (Sal 71, 2). Le montagne portino pace al popolo e le colline giustizia (Sal 71, 3).</w:t>
      </w:r>
    </w:p>
    <w:p w14:paraId="7118BF17" w14:textId="77777777" w:rsidR="00F768E4" w:rsidRPr="00427E7E" w:rsidRDefault="00F768E4" w:rsidP="003770E2">
      <w:pPr>
        <w:pStyle w:val="Corpotesto"/>
        <w:rPr>
          <w:i/>
          <w:iCs/>
          <w:sz w:val="20"/>
        </w:rPr>
      </w:pPr>
      <w:r w:rsidRPr="00427E7E">
        <w:rPr>
          <w:i/>
          <w:iCs/>
          <w:sz w:val="20"/>
        </w:rPr>
        <w:t xml:space="preserve">Ai miseri del suo popolo renderà giustizia, salverà i figli dei poveri e abbatterà l'oppressore (Sal 71, 4). Nei suoi giorni fiorirà la giustizia e abbonderà la pace, finché non si spenga la luna (Sal 71, 7). Salmo. Di Asaf. Quanto è buono Dio con i giusti, con gli uomini dal cuore puro! (Sal 72, 1). Annienterò tutta l'arroganza degli empi, allora si alzerà la potenza dei giusti (Sal 74, 11). Difendete il debole e l'orfano, al misero e al povero fate giustizia (Sal 81, 3). Misericordia e verità s'incontreranno, giustizia e pace si baceranno (Sal 84, 11). </w:t>
      </w:r>
    </w:p>
    <w:p w14:paraId="5D67CD3D" w14:textId="77777777" w:rsidR="00F768E4" w:rsidRPr="00427E7E" w:rsidRDefault="00F768E4" w:rsidP="003770E2">
      <w:pPr>
        <w:pStyle w:val="Corpotesto"/>
        <w:rPr>
          <w:i/>
          <w:iCs/>
          <w:sz w:val="20"/>
        </w:rPr>
      </w:pPr>
      <w:r w:rsidRPr="00427E7E">
        <w:rPr>
          <w:i/>
          <w:iCs/>
          <w:sz w:val="20"/>
        </w:rPr>
        <w:t xml:space="preserve">La verità germoglierà dalla terra e la giustizia si affaccerà dal cielo (Sal 84, 12). Davanti a lui camminerà la giustizia e sulla via dei suoi passi la salvezza (Sal 84, 14). Nelle tenebre si conoscono forse i tuoi prodigi, la tua giustizia nel paese dell'oblio? (Sal 87, 13). Giustizia e diritto sono la base del tuo trono, grazia e fedeltà precedono il tuo volto (Sal 88, 15). Esulta tutto il giorno nel tuo nome, nella tua giustizia trova la sua gloria (Sal 88, 17). Il giusto fiorirà come palma, crescerà come cedro del Libano (Sal 91, 13). Per annunziare quanto è retto il Signore: mia roccia, in lui non c'è ingiustizia (Sal 91, 16). </w:t>
      </w:r>
    </w:p>
    <w:p w14:paraId="72398EF9" w14:textId="77777777" w:rsidR="00F768E4" w:rsidRPr="00427E7E" w:rsidRDefault="00F768E4" w:rsidP="003770E2">
      <w:pPr>
        <w:pStyle w:val="Corpotesto"/>
        <w:rPr>
          <w:i/>
          <w:iCs/>
          <w:sz w:val="20"/>
        </w:rPr>
      </w:pPr>
      <w:r w:rsidRPr="00427E7E">
        <w:rPr>
          <w:i/>
          <w:iCs/>
          <w:sz w:val="20"/>
        </w:rPr>
        <w:t xml:space="preserve">Dio che fai giustizia, o Signore, Dio che fai giustizia: mostrati! (Sal 93, 1). Ma il giudizio si volgerà a giustizia, la seguiranno tutti i retti di cuore (Sal 93, 15). Si avventano contro la vita del giusto, e condannano il sangue innocente (Sal 93, 21). Davanti al Signore che viene, perché viene a giudicare la terra. Giudicherà il mondo con giustizia e con verità tutte le genti (Sal 95, 13). Nubi e tenebre lo avvolgono, giustizia e diritto sono la base del suo trono (Sal 96, 2). I cieli annunziano la sua giustizia e tutti i popoli contemplano la sua gloria (Sal 96, 6). </w:t>
      </w:r>
    </w:p>
    <w:p w14:paraId="252EE34A" w14:textId="77777777" w:rsidR="00F768E4" w:rsidRPr="00427E7E" w:rsidRDefault="00F768E4" w:rsidP="003770E2">
      <w:pPr>
        <w:pStyle w:val="Corpotesto"/>
        <w:rPr>
          <w:i/>
          <w:iCs/>
          <w:sz w:val="20"/>
        </w:rPr>
      </w:pPr>
      <w:r w:rsidRPr="00427E7E">
        <w:rPr>
          <w:i/>
          <w:iCs/>
          <w:sz w:val="20"/>
        </w:rPr>
        <w:t xml:space="preserve">Una luce si è levata per il giusto, gioia per i retti di cuore (Sal 96, 11). Rallegratevi, giusti, nel Signore, rendete grazie al suo santo nome (Sal 96, 12). Il Signore ha manifestato la sua salvezza, agli occhi dei popoli ha rivelato la sua giustizia (Sal 97, 2). Davanti al Signore che viene, che viene a giudicare la terra. Giudicherà il mondo con giustizia e i popoli con rettitudine (Sal 97, 9). Re potente che ami la giustizia, tu hai stabilito ciò che è retto, diritto e giustizia tu eserciti in Giacobbe (Sal 98, 4). Di Davide. Salmo. Amore e giustizia voglio cantare, voglio cantare inni a te, o Signore (Sal 100, 1). </w:t>
      </w:r>
    </w:p>
    <w:p w14:paraId="12D2590A" w14:textId="77777777" w:rsidR="00F768E4" w:rsidRPr="00427E7E" w:rsidRDefault="00F768E4" w:rsidP="003770E2">
      <w:pPr>
        <w:pStyle w:val="Corpotesto"/>
        <w:rPr>
          <w:i/>
          <w:iCs/>
          <w:sz w:val="20"/>
        </w:rPr>
      </w:pPr>
      <w:r w:rsidRPr="00427E7E">
        <w:rPr>
          <w:i/>
          <w:iCs/>
          <w:sz w:val="20"/>
        </w:rPr>
        <w:t xml:space="preserve">Il Signore agisce con giustizia e con diritto verso tutti gli oppressi (Sal 102, 6). Ma la grazia del Signore è da sempre, dura in eterno per quanti lo temono; la sua giustizia per i figli dei figli (Sal 102, 17). Finché si avverò la sua predizione e la parola del Signore gli rese giustizia (Sal 104, 19). Beati coloro che agiscono con giustizia e praticano il diritto in ogni tempo (Sal 105, 3). E gli fu computato a giustizia presso ogni generazione, sempre (Sal 105, 31). Vedono i giusti e ne gioiscono e ogni iniquo chiude la sua bocca (Sal 106, 42). </w:t>
      </w:r>
    </w:p>
    <w:p w14:paraId="2AAE8F3A" w14:textId="77777777" w:rsidR="00F768E4" w:rsidRPr="00427E7E" w:rsidRDefault="00F768E4" w:rsidP="003770E2">
      <w:pPr>
        <w:pStyle w:val="Corpotesto"/>
        <w:rPr>
          <w:i/>
          <w:iCs/>
          <w:sz w:val="20"/>
        </w:rPr>
      </w:pPr>
      <w:r w:rsidRPr="00427E7E">
        <w:rPr>
          <w:i/>
          <w:iCs/>
          <w:sz w:val="20"/>
        </w:rPr>
        <w:t xml:space="preserve">Alleluia. Renderò grazie al Signore con tutto il cuore, nel consesso dei giusti e nell'assemblea (Sal 110, 1). Le sue opere sono splendore di bellezza, la sua giustizia dura per sempre (Sal 110, 3). Le opere delle sue mani sono verità e giustizia, stabili sono tutti i suoi comandi (Sal 110, 7). Potente sulla terra sarà la sua stirpe, la discendenza dei giusti sarà benedetta (Sal 111, 2). Onore e ricchezza nella sua casa, la sua giustizia rimane per sempre (Sal 111, 3). Spunta nelle tenebre come luce per i giusti, buono, misericordioso e giusto (Sal 111, 4). Felice l'uomo pietoso che </w:t>
      </w:r>
      <w:proofErr w:type="spellStart"/>
      <w:r w:rsidRPr="00427E7E">
        <w:rPr>
          <w:i/>
          <w:iCs/>
          <w:sz w:val="20"/>
        </w:rPr>
        <w:t>dá</w:t>
      </w:r>
      <w:proofErr w:type="spellEnd"/>
      <w:r w:rsidRPr="00427E7E">
        <w:rPr>
          <w:i/>
          <w:iCs/>
          <w:sz w:val="20"/>
        </w:rPr>
        <w:t xml:space="preserve"> in prestito, amministra i suoi beni con giustizia (Sal 111, 5). Egli non vacillerà in eterno: Il giusto sarà sempre ricordato (Sal 111, 6). Egli dona largamente ai poveri, la sua giustizia rimane per sempre, la sua potenza s'innalza nella gloria (Sal 111, 9). Buono e giusto è il Signore, il nostro Dio è misericordioso (Sal 115, 5). </w:t>
      </w:r>
    </w:p>
    <w:p w14:paraId="05B97F90" w14:textId="77777777" w:rsidR="00F768E4" w:rsidRPr="00427E7E" w:rsidRDefault="00F768E4" w:rsidP="003770E2">
      <w:pPr>
        <w:pStyle w:val="Corpotesto"/>
        <w:rPr>
          <w:i/>
          <w:iCs/>
          <w:sz w:val="20"/>
        </w:rPr>
      </w:pPr>
      <w:r w:rsidRPr="00427E7E">
        <w:rPr>
          <w:i/>
          <w:iCs/>
          <w:sz w:val="20"/>
        </w:rPr>
        <w:t xml:space="preserve">Grida di giubilo e di vittoria, nelle tende dei giusti: la destra del Signore ha fatto meraviglie (Sal 117, 15). Apritemi le porte della giustizia: voglio entrarvi e rendere grazie al Signore (Sal 117, 19). E' questa la porta del Signore, per essa entrano i giusti (Sal 117, 20). Non commette ingiustizie, cammina per le sue vie (Sal 118, 3). Ti loderò con cuore sincero quando avrò appreso le tue giuste sentenze (Sal 118, 7). Ho scelto la via della giustizia, mi sono proposto i tuoi giudizi (Sal 118, 30). Ecco, desidero i tuoi comandamenti; per la tua giustizia fammi vivere (Sal 118, 40). Nel cuore della notte mi alzo a renderti lode per i tuoi giusti decreti (Sal 118, 62). </w:t>
      </w:r>
    </w:p>
    <w:p w14:paraId="385F6279" w14:textId="77777777" w:rsidR="00F768E4" w:rsidRPr="00427E7E" w:rsidRDefault="00F768E4" w:rsidP="003770E2">
      <w:pPr>
        <w:pStyle w:val="Corpotesto"/>
        <w:rPr>
          <w:i/>
          <w:iCs/>
          <w:sz w:val="20"/>
        </w:rPr>
      </w:pPr>
      <w:r w:rsidRPr="00427E7E">
        <w:rPr>
          <w:i/>
          <w:iCs/>
          <w:sz w:val="20"/>
        </w:rPr>
        <w:t xml:space="preserve">Signore, so che giusti sono i tuoi giudizi e con ragione mi hai umiliato (Sal 118, 75). Quanti saranno i giorni del tuo servo? Quando farai giustizia dei miei persecutori? (Sal 118, 84). Ho giurato, e lo confermo, di custodire i tuoi precetti di giustizia (Sal 118, 106). Ho agito secondo diritto e giustizia; non abbandonarmi ai miei oppressori (Sal 118, 121). I miei occhi si consumano nell'attesa della tua salvezza e della tua parola di giustizia (Sal 118, 123). Volgiti a me e abbi misericordia, tu che sei giusto per chi ama il tuo nome (Sal 118, 132). Tu sei giusto, Signore, e retto nei tuoi giudizi (Sal 118, 137). Con giustizia hai ordinato le tue leggi e con fedeltà grande (Sal 118, 138). La tua giustizia è giustizia eterna e verità è la tua legge (Sal 118, 142). Giusti sono i tuoi insegnamenti per sempre, fammi comprendere e avrò la vita (Sal 118, 144). La verità è principio della tua parola, resta per sempre ogni sentenza della tua giustizia (Sal 118, 160). Sette volte al giorno io ti lodo per le sentenze della tua giustizia (Sal 118, 164). </w:t>
      </w:r>
    </w:p>
    <w:p w14:paraId="3E518769" w14:textId="77777777" w:rsidR="00F768E4" w:rsidRPr="00427E7E" w:rsidRDefault="00F768E4" w:rsidP="003770E2">
      <w:pPr>
        <w:pStyle w:val="Corpotesto"/>
        <w:rPr>
          <w:i/>
          <w:iCs/>
          <w:sz w:val="20"/>
        </w:rPr>
      </w:pPr>
      <w:r w:rsidRPr="00427E7E">
        <w:rPr>
          <w:i/>
          <w:iCs/>
          <w:sz w:val="20"/>
        </w:rPr>
        <w:t xml:space="preserve">La mia lingua canti le tue parole, perché sono giusti tutti i tuoi comandamenti (Sal 118, 172). Egli non lascerà pesare lo scettro degli empi sul possesso dei giusti, perché i giusti non stendano le mani a compiere il male (Sal 124, 3). Il Signore è giusto: ha spezzato il giogo degli empi (Sal 128, 4). I tuoi sacerdoti si vestano di giustizia, i tuoi fedeli cantino di gioia (Sal 131, 9). Sì, i giusti loderanno il tuo nome, i retti abiteranno alla tua presenza (Sal 139, 14). Mi percuota il giusto e il fedele mi rimproveri, ma l'olio dell'empio non profumi il mio capo; tra le loro malvagità continui la mia preghiera (Sal 140, 5). Strappa dal carcere la mia vita, perché io renda grazie al tuo nome: i giusti mi faranno corona quando mi concederai la tua grazia (Sal 141, 8). </w:t>
      </w:r>
    </w:p>
    <w:p w14:paraId="58C49D9C" w14:textId="77777777" w:rsidR="00F768E4" w:rsidRPr="00427E7E" w:rsidRDefault="00F768E4" w:rsidP="003770E2">
      <w:pPr>
        <w:pStyle w:val="Corpotesto"/>
        <w:rPr>
          <w:i/>
          <w:iCs/>
          <w:sz w:val="20"/>
        </w:rPr>
      </w:pPr>
      <w:r w:rsidRPr="00427E7E">
        <w:rPr>
          <w:i/>
          <w:iCs/>
          <w:sz w:val="20"/>
        </w:rPr>
        <w:t xml:space="preserve">Salmo. Di Davide. Signore, ascolta la mia preghiera, porgi l'orecchio alla mia supplica, tu che sei fedele, e per la tua giustizia rispondimi (Sal 142, 1). Non chiamare in giudizio il tuo servo: nessun vivente davanti a te è giusto (Sal 142, 2). Per il tuo nome, Signore, fammi vivere, liberami dall'angoscia, per la tua giustizia (Sal 142, 11). Diffondono il ricordo della tua bontà immensa, acclamano la tua giustizia (Sal 144, 7). Giusto è il Signore in tutte le sue vie, santo in tutte le sue opere (Sal 144, 17). Rende giustizia agli oppressi, </w:t>
      </w:r>
      <w:proofErr w:type="spellStart"/>
      <w:r w:rsidRPr="00427E7E">
        <w:rPr>
          <w:i/>
          <w:iCs/>
          <w:sz w:val="20"/>
        </w:rPr>
        <w:t>dá</w:t>
      </w:r>
      <w:proofErr w:type="spellEnd"/>
      <w:r w:rsidRPr="00427E7E">
        <w:rPr>
          <w:i/>
          <w:iCs/>
          <w:sz w:val="20"/>
        </w:rPr>
        <w:t xml:space="preserve"> il pane agli affamati. Il Signore libera i prigionieri (Sal 145, 7). Il Signore ridona la vista ai ciechi, il Signore rialza chi è caduto, il Signore ama i giusti (Sal 145, 8). </w:t>
      </w:r>
    </w:p>
    <w:p w14:paraId="09DF5B0B" w14:textId="77777777" w:rsidR="00F768E4" w:rsidRPr="00427E7E" w:rsidRDefault="00F768E4" w:rsidP="003770E2">
      <w:pPr>
        <w:pStyle w:val="Corpotesto"/>
        <w:rPr>
          <w:i/>
          <w:iCs/>
          <w:sz w:val="20"/>
        </w:rPr>
      </w:pPr>
      <w:r w:rsidRPr="00427E7E">
        <w:rPr>
          <w:i/>
          <w:iCs/>
          <w:sz w:val="20"/>
        </w:rPr>
        <w:t xml:space="preserve">Per acquistare un'istruzione illuminata, equità, giustizia e rettitudine (Pr 1, 3). Egli riserva ai giusti la sua protezione, è scudo a coloro che agiscono con rettitudine (Pr 2, 7). Vegliando sui sentieri della giustizia e custodendo le vie dei suoi amici (Pr 2, 8). Allora comprenderai l'equità e la giustizia, e la rettitudine con tutte le vie del bene (Pr 2, 9). Per questo tu camminerai sulla strada dei buoni e ti atterrai ai sentieri dei giusti (Pr 2, 20). Perché il Signore ha in abominio il malvagio, mentre la sua amicizia è per i giusti (Pr 3, 32). </w:t>
      </w:r>
    </w:p>
    <w:p w14:paraId="58B461A7" w14:textId="77777777" w:rsidR="00F768E4" w:rsidRPr="00427E7E" w:rsidRDefault="00F768E4" w:rsidP="003770E2">
      <w:pPr>
        <w:pStyle w:val="Corpotesto"/>
        <w:rPr>
          <w:i/>
          <w:iCs/>
          <w:sz w:val="20"/>
        </w:rPr>
      </w:pPr>
      <w:r w:rsidRPr="00427E7E">
        <w:rPr>
          <w:i/>
          <w:iCs/>
          <w:sz w:val="20"/>
        </w:rPr>
        <w:t>La maledizione del Signore è sulla casa del malvagio, mentre egli benedice la dimora dei giusti (Pr 3, 33). La strada dei giusti è come la luce dell'alba, che aumenta lo splendore fino al meriggio (Pr 4, 18). Ascoltate, perché dirò cose elevate, dalle mie labbra usciranno sentenze giuste (Pr 8, 6). Tutte le parole della mia bocca sono giuste; niente vi è in esse di fallace o perverso (Pr 8, 8). Per mezzo mio regnano i re e i magistrati emettono giusti decreti (Pr 8, 15). Per mezzo mio i capi comandano e i grandi governano con giustizia (Pr 8, 16). Io cammino sulla via della giustizia e per i sentieri dell'equità (Pr 8, 20).</w:t>
      </w:r>
    </w:p>
    <w:p w14:paraId="1B132766" w14:textId="77777777" w:rsidR="00F768E4" w:rsidRPr="00427E7E" w:rsidRDefault="00F768E4" w:rsidP="003770E2">
      <w:pPr>
        <w:pStyle w:val="Corpotesto"/>
        <w:rPr>
          <w:i/>
          <w:iCs/>
          <w:sz w:val="20"/>
        </w:rPr>
      </w:pPr>
      <w:proofErr w:type="spellStart"/>
      <w:r w:rsidRPr="00427E7E">
        <w:rPr>
          <w:i/>
          <w:iCs/>
          <w:sz w:val="20"/>
        </w:rPr>
        <w:t>Dá</w:t>
      </w:r>
      <w:proofErr w:type="spellEnd"/>
      <w:r w:rsidRPr="00427E7E">
        <w:rPr>
          <w:i/>
          <w:iCs/>
          <w:sz w:val="20"/>
        </w:rPr>
        <w:t xml:space="preserve"> consigli al saggio e diventerà ancora più saggio; istruisci il giusto ed egli aumenterà la dottrina (Pr 9, 9). Non giovano i tesori male acquistati, mentre la giustizia libera dalla morte (Pr 10, 2). Il Signore non lascia patir la fame al giusto, ma delude la cupidigia degli empi (Pr 10, 3). Le benedizioni del Signore sul capo del giusto, la bocca degli empi nasconde il sopruso (Pr 10, 6). La memoria del giusto è in benedizione, il nome degli empi svanisce (Pr 10, 7).</w:t>
      </w:r>
    </w:p>
    <w:p w14:paraId="48DB44D4" w14:textId="77777777" w:rsidR="00F768E4" w:rsidRPr="00427E7E" w:rsidRDefault="00F768E4" w:rsidP="003770E2">
      <w:pPr>
        <w:pStyle w:val="Corpotesto"/>
        <w:rPr>
          <w:i/>
          <w:iCs/>
          <w:sz w:val="20"/>
        </w:rPr>
      </w:pPr>
      <w:r w:rsidRPr="00427E7E">
        <w:rPr>
          <w:i/>
          <w:iCs/>
          <w:sz w:val="20"/>
        </w:rPr>
        <w:t>Fonte di vita è la bocca del giusto, la bocca degli empi nasconde violenza (Pr 10, 11). Il salario del giusto serve per la vita, il guadagno dell'empio è per i vizi (Pr 10, 16). Argento pregiato è la lingua del giusto, il cuore degli empi vale ben poco (Pr 10, 20). Le labbra del giusto nutriscono molti, gli stolti muoiono in miseria (Pr 10, 21). Al malvagio sopraggiunge il male che teme, il desiderio dei giusti invece è soddisfatto (Pr 10, 24). Al passaggio della bufera l'empio cessa di essere, ma il giusto resterà saldo per sempre (Pr 10, 25). L'attesa dei giusti finirà in gioia, ma la speranza degli empi svanirà (Pr 10, 28). Il giusto non vacillerà mai, ma gli empi non dureranno sulla terra (Pr 10, 30). La bocca del giusto esprime la sapienza, la lingua perversa sarà tagliata (Pr 10, 31). Le labbra del giusto stillano benevolenza, la bocca degli empi perversità (Pr 10, 32).</w:t>
      </w:r>
    </w:p>
    <w:p w14:paraId="1EEC4B84" w14:textId="77777777" w:rsidR="00F768E4" w:rsidRPr="00427E7E" w:rsidRDefault="00F768E4" w:rsidP="003770E2">
      <w:pPr>
        <w:pStyle w:val="Corpotesto"/>
        <w:rPr>
          <w:i/>
          <w:iCs/>
          <w:sz w:val="20"/>
        </w:rPr>
      </w:pPr>
      <w:r w:rsidRPr="00427E7E">
        <w:rPr>
          <w:i/>
          <w:iCs/>
          <w:sz w:val="20"/>
        </w:rPr>
        <w:t xml:space="preserve">Non serve la ricchezza nel giorno della collera, ma la giustizia libera dalla morte (Pr 11, 4). La giustizia dell'uomo onesto gli spiana la via; per la sua empietà cade l'empio (Pr 11, 5). La giustizia degli uomini retti li salva, nella cupidigia restano presi i perfidi (Pr 11, 6). Il giusto sfugge all'angoscia, al suo posto subentra l'empio (Pr 11, 8). Con la bocca l'empio rovina il suo prossimo, ma i giusti si salvano con la scienza (Pr 11, 9). Della prosperità dei giusti la città si rallegra, per la scomparsa degli empi si fa festa (Pr 11, 10). </w:t>
      </w:r>
    </w:p>
    <w:p w14:paraId="6A19B9E7" w14:textId="77777777" w:rsidR="00F768E4" w:rsidRPr="00427E7E" w:rsidRDefault="00F768E4" w:rsidP="003770E2">
      <w:pPr>
        <w:pStyle w:val="Corpotesto"/>
        <w:rPr>
          <w:i/>
          <w:iCs/>
          <w:sz w:val="20"/>
        </w:rPr>
      </w:pPr>
      <w:r w:rsidRPr="00427E7E">
        <w:rPr>
          <w:i/>
          <w:iCs/>
          <w:sz w:val="20"/>
        </w:rPr>
        <w:t xml:space="preserve">L'empio realizza profitti fallaci, ma per chi semina la giustizia il salario è sicuro (Pr 11, 18). Chi pratica la giustizia si procura la vita, chi segue il male va verso la morte (Pr 11, 19). Certo non resterà impunito il malvagio, ma la discendenza dei giusti si salverà (Pr 11, 21). La brama dei giusti è solo il bene, la speranza degli empi svanisce (Pr 11, 23). Chi confida nella propria ricchezza cadrà; i giusti invece verdeggeranno come foglie (Pr 11, 28). Il frutto del giusto è un albero di vita, il saggio conquista gli animi (Pr 11, 30). Ecco, il giusto è ripagato sulla terra, tanto più lo saranno l'empio e il peccatore (Pr 11, 31). Non resta saldo l'uomo con l'empietà, ma la radice dei giusti non sarà smossa (Pr 12, 3). </w:t>
      </w:r>
    </w:p>
    <w:p w14:paraId="77FDC089" w14:textId="77777777" w:rsidR="00F768E4" w:rsidRPr="00427E7E" w:rsidRDefault="00F768E4" w:rsidP="003770E2">
      <w:pPr>
        <w:pStyle w:val="Corpotesto"/>
        <w:rPr>
          <w:i/>
          <w:iCs/>
          <w:sz w:val="20"/>
        </w:rPr>
      </w:pPr>
      <w:r w:rsidRPr="00427E7E">
        <w:rPr>
          <w:i/>
          <w:iCs/>
          <w:sz w:val="20"/>
        </w:rPr>
        <w:t xml:space="preserve">I pensieri dei giusti sono equità, i propositi degli empi sono frode (Pr 12, 5). Gli empi, una volta abbattuti, più non sono, ma la casa dei giusti sta salda (Pr 12, 7). Il giusto ha cura del suo bestiame, ma i sentimenti degli empi sono spietati (Pr 12, 10). Le brame dell'empio sono una rete di mali, la radice dei giusti produce frutti (Pr 12, 12). Nel peccato delle sue labbra si impiglia il malvagio, ma il giusto sfuggirà a tale angoscia (Pr 12, 13). Chi aspira alla verità proclama la giustizia, il falso testimone proclama l'inganno (Pr 12, 17). Al giusto non può capitare alcun danno, gli empi saranno pieni di mali (Pr 12, 21). Il giusto è guida per il suo prossimo, ma la via degli empi fa smarrire (Pr 12, 26). Nella strada della giustizia è la vita, il sentiero dei perversi conduce alla morte (Pr 12, 28). Il giusto odia la parola falsa, l'empio calunnia e disonora (Pr 13, 5). La giustizia custodisce chi ha una condotta integra, il peccato manda in rovina l'empio (Pr 13, 6). La luce dei giusti allieta, la lucerna degli empi si spegne (Pr 13, 9). </w:t>
      </w:r>
    </w:p>
    <w:p w14:paraId="5CD03E01" w14:textId="77777777" w:rsidR="00F768E4" w:rsidRPr="00427E7E" w:rsidRDefault="00F768E4" w:rsidP="003770E2">
      <w:pPr>
        <w:pStyle w:val="Corpotesto"/>
        <w:rPr>
          <w:i/>
          <w:iCs/>
          <w:sz w:val="20"/>
        </w:rPr>
      </w:pPr>
      <w:r w:rsidRPr="00427E7E">
        <w:rPr>
          <w:i/>
          <w:iCs/>
          <w:sz w:val="20"/>
        </w:rPr>
        <w:t>La sventura perseguita i peccatori, il benessere ripagherà i giusti (Pr 13, 21). L'uomo dabbene lascia eredi i nipoti, la proprietà del peccatore è riservata al giusto (Pr 13, 22). Il giusto mangia a sazietà, ma il ventre degli empi soffre la fame (Pr 13, 25). I malvagi si inchinano davanti ai buoni, gli empi davanti alle porte del giusto (Pr 14, 19). Dalla propria malvagità è travolto l'empio, il giusto ha un rifugio nella propria integrità (Pr 14, 32). La giustizia fa onore a una nazione, ma il peccato segna il declino dei popoli (Pr 14, 34). Nella casa del giusto c'è abbondanza di beni, sulla rendita dell'empio incombe il dissesto (Pr 15, 6).</w:t>
      </w:r>
    </w:p>
    <w:p w14:paraId="3BE79E7B" w14:textId="77777777" w:rsidR="00F768E4" w:rsidRPr="00427E7E" w:rsidRDefault="00F768E4" w:rsidP="003770E2">
      <w:pPr>
        <w:pStyle w:val="Corpotesto"/>
        <w:rPr>
          <w:i/>
          <w:iCs/>
          <w:sz w:val="20"/>
        </w:rPr>
      </w:pPr>
      <w:r w:rsidRPr="00427E7E">
        <w:rPr>
          <w:i/>
          <w:iCs/>
          <w:sz w:val="20"/>
        </w:rPr>
        <w:t xml:space="preserve">La condotta perversa è in abominio al Signore; egli ama chi pratica la giustizia (Pr 15, 9). La mente del giusto medita prima di rispondere, la bocca degli empi esprime malvagità (Pr 15, 28). Il Signore è lontano dagli empi, ma egli ascolta la preghiera dei giusti (Pr 15, 29). Poco con onestà è meglio di molte rendite senza giustizia (Pr 16, 8). La stadera e le bilance giuste appartengono al Signore, sono opera sua tutti i pesi del sacchetto (Pr 16, 11). E' in abominio ai re commettere un'azione iniqua, poiché il trono si consolida con la giustizia (Pr 16, 12). </w:t>
      </w:r>
    </w:p>
    <w:p w14:paraId="3FB7A0A9" w14:textId="77777777" w:rsidR="00F768E4" w:rsidRPr="00427E7E" w:rsidRDefault="00F768E4" w:rsidP="003770E2">
      <w:pPr>
        <w:pStyle w:val="Corpotesto"/>
        <w:rPr>
          <w:i/>
          <w:iCs/>
          <w:sz w:val="20"/>
        </w:rPr>
      </w:pPr>
      <w:r w:rsidRPr="00427E7E">
        <w:rPr>
          <w:i/>
          <w:iCs/>
          <w:sz w:val="20"/>
        </w:rPr>
        <w:t xml:space="preserve">Delle labbra giuste si compiace il re e ama chi parla con rettitudine (Pr 16, 13). Corona magnifica è la canizie, ed essa si trova sulla via della giustizia (Pr 16, 31). Assolvere il reo e condannare il giusto sono due cose in abominio al Signore (Pr 17, 15). L'iniquo accetta regali di sotto il mantello per deviare il corso della giustizia (Pr 17, 23). Non è bene usar riguardi all'empio per far torto al giusto in un giudizio (Pr 18, 5). Torre fortissima è il nome del Signore: il giusto vi si rifugia ed è al sicuro (Pr 18, 10). Il testimone iniquo si beffa della giustizia e la bocca degli empi ingoia l'iniquità (Pr 19, 28). Il giusto si regola secondo la sua integrità; beati i figli che lascia dietro di sé! (Pr 20, 7). Praticare la giustizia e l'equità per il Signore vale più di un sacrificio (Pr 21, 3). La violenza degli empi li travolge, perché rifiutano di praticare la giustizia (Pr 21, 7). Il Giusto osserva la casa dell'empio e precipita gli empi nella sventura (Pr 21, 12). </w:t>
      </w:r>
    </w:p>
    <w:p w14:paraId="029B5448" w14:textId="77777777" w:rsidR="00F768E4" w:rsidRPr="00427E7E" w:rsidRDefault="00F768E4" w:rsidP="003770E2">
      <w:pPr>
        <w:pStyle w:val="Corpotesto"/>
        <w:rPr>
          <w:i/>
          <w:iCs/>
          <w:sz w:val="20"/>
        </w:rPr>
      </w:pPr>
      <w:r w:rsidRPr="00427E7E">
        <w:rPr>
          <w:i/>
          <w:iCs/>
          <w:sz w:val="20"/>
        </w:rPr>
        <w:t>E' una gioia per il giusto che sia fatta giustizia, mentre è un terrore per i malfattori (Pr 21, 15). Il malvagio serve da riscatto per il giusto e il perfido per gli uomini retti (Pr 21, 18). Chi segue la giustizia e la misericordia troverà vita e gloria (Pr 21, 21). Tutta la vita l'empio indulge alla cupidigia, mentre il giusto dona senza risparmiare (Pr 21, 26). Chi semina l'ingiustizia raccoglie la miseria e il bastone a servizio della sua collera svanirà (Pr 22, 8). Perché tu sappia esprimere una parola giusta e rispondere con parole sicure a chi ti interroga? (Pr 22, 21).</w:t>
      </w:r>
    </w:p>
    <w:p w14:paraId="1BFCFC51" w14:textId="77777777" w:rsidR="00F768E4" w:rsidRPr="00427E7E" w:rsidRDefault="00F768E4" w:rsidP="003770E2">
      <w:pPr>
        <w:pStyle w:val="Corpotesto"/>
        <w:rPr>
          <w:i/>
          <w:iCs/>
          <w:sz w:val="20"/>
        </w:rPr>
      </w:pPr>
      <w:r w:rsidRPr="00427E7E">
        <w:rPr>
          <w:i/>
          <w:iCs/>
          <w:sz w:val="20"/>
        </w:rPr>
        <w:t xml:space="preserve">Il padre del giusto gioirà pienamente e chi ha generato un saggio se ne compiacerà (Pr 23, 24). Non insidiare, o malvagio, la dimora del giusto, non distruggere la sua abitazione (Pr 24, 15). Perché se il giusto cade sette volte, egli si rialza, ma gli empi soccombono nella sventura (Pr 24, 16). Mentre tutto andrà bene a coloro che rendono giustizia, su di loro si riverserà la benedizione (Pr 24, 25). Togli il malvagio dalla presenza del re e il suo trono si stabilirà sulla giustizia (Pr 25, 5). Fontana torbida e sorgente inquinata, tale è il giusto che vacilla di fronte all'empio (Pr 25, 26). L'empio fugge anche se nessuno lo insegue, mentre il giusto è sicuro come un giovane leone (Pr 28, 1). I malvagi non comprendono la giustizia, ma quelli che cercano il Signore comprendono tutto (Pr 28, 5). </w:t>
      </w:r>
    </w:p>
    <w:p w14:paraId="53685EB5" w14:textId="77777777" w:rsidR="00F768E4" w:rsidRPr="00427E7E" w:rsidRDefault="00F768E4" w:rsidP="003770E2">
      <w:pPr>
        <w:pStyle w:val="Corpotesto"/>
        <w:rPr>
          <w:i/>
          <w:iCs/>
          <w:sz w:val="20"/>
        </w:rPr>
      </w:pPr>
      <w:r w:rsidRPr="00427E7E">
        <w:rPr>
          <w:i/>
          <w:iCs/>
          <w:sz w:val="20"/>
        </w:rPr>
        <w:t xml:space="preserve">Grande è la gioia quando trionfano i giusti, ma se prevalgono gli empi ognuno si nasconde (Pr 28, 12). Se prevalgono gli empi, tutti si nascondono, se essi periscono, sono potenti i giusti (Pr 28, 28). Quando comandano i giusti, il popolo gioisce, quando governano gli empi, il popolo geme (Pr 29, 2). Il re con la giustizia rende prospero il paese, l'uomo che fa esazioni eccessive lo rovina (Pr 29, 4). Sotto i passi del malvagio c'è un trabocchetto, mentre il giusto corre ed è contento (Pr 29, 6). Il giusto si prende a cuore la causa dei miseri, ma l'empio non intende ragione (Pr 29, 7). Gli uomini sanguinari odiano l'onesto, mentre i giusti hanno cura di lui (Pr 29, 10). Quando governano i malvagi, i delitti abbondano, ma i giusti ne vedranno la rovina (Pr 29, 16). L'iniquo è un abominio per i giusti e gli uomini retti sono in abominio ai malvagi (Pr 29, 27). </w:t>
      </w:r>
    </w:p>
    <w:p w14:paraId="660627D5" w14:textId="77777777" w:rsidR="00F768E4" w:rsidRPr="00427E7E" w:rsidRDefault="00F768E4" w:rsidP="003770E2">
      <w:pPr>
        <w:pStyle w:val="Corpotesto"/>
        <w:rPr>
          <w:i/>
          <w:iCs/>
          <w:sz w:val="20"/>
        </w:rPr>
      </w:pPr>
      <w:r w:rsidRPr="00427E7E">
        <w:rPr>
          <w:i/>
          <w:iCs/>
          <w:sz w:val="20"/>
        </w:rPr>
        <w:t xml:space="preserve">Apri la bocca e giudica con equità e rendi giustizia all'infelice e al povero (Pr 31, 9). Ma ho anche notato che sotto il sole al posto del diritto c'è l'iniquità e al posto della giustizia c'è l'empietà (Qo 3, 16). Ho pensato: Dio giudicherà il giusto e l'empio, perché c'è un tempo per ogni cosa e per ogni azione (Qo 3, 17). Se vedi nella provincia il povero oppresso e il diritto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Non c'è infatti sulla terra un uomo così giusto che faccia solo il bene e non pecchi (Qo 7, 20). Sulla terra si ha questa delusione: vi sono giusti ai quali tocca la sorte meritata dagli empi con le loro opere, e vi sono empi ai quali tocca la sorte meritata dai giusti con le loro opere. Io dico che anche questo è vanità (Qo 8, 14). </w:t>
      </w:r>
    </w:p>
    <w:p w14:paraId="15330DAB" w14:textId="77777777" w:rsidR="00F768E4" w:rsidRPr="00427E7E" w:rsidRDefault="00F768E4" w:rsidP="003770E2">
      <w:pPr>
        <w:pStyle w:val="Corpotesto"/>
        <w:rPr>
          <w:i/>
          <w:iCs/>
          <w:sz w:val="20"/>
        </w:rPr>
      </w:pPr>
      <w:r w:rsidRPr="00427E7E">
        <w:rPr>
          <w:i/>
          <w:iCs/>
          <w:sz w:val="20"/>
        </w:rPr>
        <w:t xml:space="preserve">Infatti ho riflettuto su tutto questo e ho compreso che i giusti e i saggi e le loro azioni sono nelle mani di Dio. L'uomo non conosce né l'amore né l'odio; davanti a lui tutto è vanità (Qo 9, 1). Vi è una sorte unica per tutti, per il giusto e l'empio, per il puro e l'impuro, per chi offre sacrifici e per chi non li offre, per il buono e per il malvagio, per chi giura e per chi teme di giurare (Qo 9, 2). Amate la giustizia, voi che governate sulla terra, rettamente pensate del Signore, cercatelo con cuore semplice (Sap 1, 1). Il santo spirito che ammaestra rifugge dalla finzione, se ne sta lontano dai discorsi insensati, è cacciato al sopraggiungere dell'ingiustizia (Sap 1, 5). </w:t>
      </w:r>
    </w:p>
    <w:p w14:paraId="62A01330" w14:textId="77777777" w:rsidR="00F768E4" w:rsidRPr="00427E7E" w:rsidRDefault="00F768E4" w:rsidP="003770E2">
      <w:pPr>
        <w:pStyle w:val="Corpotesto"/>
        <w:rPr>
          <w:i/>
          <w:iCs/>
          <w:sz w:val="20"/>
        </w:rPr>
      </w:pPr>
      <w:r w:rsidRPr="00427E7E">
        <w:rPr>
          <w:i/>
          <w:iCs/>
          <w:sz w:val="20"/>
        </w:rPr>
        <w:t xml:space="preserve">Per questo non gli sfuggirà chi proferisce cose ingiuste, la giustizia vendicatrice non lo risparmierà (Sap 1, 8). Perché la giustizia è immortale (Sap 1, 15). Spadroneggiamo sul giusto povero, non risparmiamo le vedove, nessun riguardo per la canizie ricca d'anni del vecchio (Sap 2, 10). La nostra forza sia regola della giustizia, perché la debolezza risulta inutile (Sap 2, 11). Tendiamo insidie al giusto, perché ci è di imbarazzo ed è contrario alle nostre azioni; ci rimprovera le trasgressioni della legge e ci rinfaccia le mancanze contro l'educazione da noi ricevuta (Sap 2, 12). Moneta falsa siam da lui considerati, schiva le nostre abitudini come immondezze. Proclama beata la fine dei giusti e si vanta di aver Dio per padre (Sap 2, 16). </w:t>
      </w:r>
    </w:p>
    <w:p w14:paraId="320D0FE0" w14:textId="77777777" w:rsidR="00F768E4" w:rsidRPr="00427E7E" w:rsidRDefault="00F768E4" w:rsidP="003770E2">
      <w:pPr>
        <w:pStyle w:val="Corpotesto"/>
        <w:rPr>
          <w:i/>
          <w:iCs/>
          <w:sz w:val="20"/>
        </w:rPr>
      </w:pPr>
      <w:r w:rsidRPr="00427E7E">
        <w:rPr>
          <w:i/>
          <w:iCs/>
          <w:sz w:val="20"/>
        </w:rPr>
        <w:t xml:space="preserve">Se il giusto è figlio di Dio, egli l'assisterà, e lo libererà dalle mani dei suoi avversari (Sap 2, 18). Le anime dei giusti, invece, sono nelle mani di Dio, nessun tormento le toccherà (Sap 3, 1). Ma gli empi per i loro pensieri riceveranno il castigo, essi che han disprezzato il giusto e si son ribellati al Signore (Sap 3, 10). Il giusto, anche se muore prematuramente, troverà riposo (Sap 4, 7) Il giusto defunto condanna gli empi ancora in vita; una giovinezza, giunta in breve alla perfezione, condanna la lunga vecchiaia dell'ingiusto (Sap 4, 16). Allora il giusto starà con grande fiducia di fronte a quanti lo hanno oppresso e a quanti han disprezzato le sue sofferenze (Sap 5, 1). Abbiamo dunque deviato dal cammino della verità; la luce della giustizia non è brillata per noi, né mai per noi si è alzato il sole (Sap 5, 6). I giusti al contrario vivono per sempre, la loro ricompensa è presso il Signore e l'Altissimo ha cura di loro (Sap 5, 15). </w:t>
      </w:r>
    </w:p>
    <w:p w14:paraId="3A26CC62" w14:textId="77777777" w:rsidR="00F768E4" w:rsidRDefault="00F768E4" w:rsidP="003770E2">
      <w:pPr>
        <w:pStyle w:val="Corpotesto"/>
        <w:rPr>
          <w:i/>
          <w:iCs/>
          <w:sz w:val="20"/>
        </w:rPr>
      </w:pPr>
      <w:r w:rsidRPr="00427E7E">
        <w:rPr>
          <w:i/>
          <w:iCs/>
          <w:sz w:val="20"/>
        </w:rPr>
        <w:t xml:space="preserve">Indosserà la giustizia come corazza e si metterà come elmo un giudizio infallibile (Sap 5, 18). Se uno ama la giustizia, le virtù sono il frutto delle sue fatiche. Essa insegna infatti la temperanza e la prudenza, la giustizia e la fortezza, delle quali nulla è più utile agli uomini nella vita (Sap 8, 7). E governi il mondo con santità e giustizia e pronunzi giudizi con animo retto (Sap 9, 3). Perché io sono tuo servo e figlio della tua ancella, uomo debole e di vita breve, incapace di comprendere la giustizia e le leggi (Sap 9, 5). Ma un ingiusto, allontanatosi da essa nella sua collera perì per il suo furore fratricida (Sap 10, 3). </w:t>
      </w:r>
    </w:p>
    <w:p w14:paraId="7D7B946E" w14:textId="77777777" w:rsidR="00F768E4" w:rsidRPr="00427E7E" w:rsidRDefault="00F768E4" w:rsidP="003770E2">
      <w:pPr>
        <w:pStyle w:val="Corpotesto"/>
        <w:rPr>
          <w:i/>
          <w:iCs/>
          <w:sz w:val="20"/>
        </w:rPr>
      </w:pPr>
      <w:r w:rsidRPr="00427E7E">
        <w:rPr>
          <w:i/>
          <w:iCs/>
          <w:sz w:val="20"/>
        </w:rPr>
        <w:t xml:space="preserve">A causa sua la terra fu sommersa, ma la sapienza di nuovo la salvò pilotando il giusto e per mezzo di un semplice legno (Sap 10, 4). Essa, quando le genti furono confuse, concordi soltanto nella malvagità, riconobbe il giusto e lo conservò davanti a Dio senza macchia e lo mantenne forte nonostante la sua tenerezza per il figlio (Sap 10, 5). E mentre perivano gli empi, salvò un giusto, che fuggiva il fuoco caduto sulle cinque città (Sap 10, 6). Essa condusse per diritti sentieri il giusto in fuga dall'ira del fratello, gli mostrò il regno di Dio e gli diede la conoscenza delle cose sante; gli diede successo nelle sue fatiche e moltiplicò i frutti del suo lavoro (Sap 10, 10). </w:t>
      </w:r>
    </w:p>
    <w:p w14:paraId="08FA2F15" w14:textId="77777777" w:rsidR="00F768E4" w:rsidRPr="00427E7E" w:rsidRDefault="00F768E4" w:rsidP="003770E2">
      <w:pPr>
        <w:pStyle w:val="Corpotesto"/>
        <w:rPr>
          <w:i/>
          <w:iCs/>
          <w:sz w:val="20"/>
        </w:rPr>
      </w:pPr>
      <w:r w:rsidRPr="00427E7E">
        <w:rPr>
          <w:i/>
          <w:iCs/>
          <w:sz w:val="20"/>
        </w:rPr>
        <w:t xml:space="preserve">Essa non abbandonò il giusto venduto, ma lo preservò dal peccato (Sap 10, 13). Per questo i giusti spogliarono gli empi e celebrarono, Signore, il tuo nome santo e lodarono concordi la tua mano protettrice (Sap 10, 20). Poiché colui che avevano una volta esposto e quindi respinto con scherni, lo ammiravano alla fine degli eventi, dopo aver patito una sete ben diversa da quella dei giusti (Sap 11, 14). Per i ragionamenti insensati della loro ingiustizia, da essi ingannati, venerarono rettili senza ragione e vili bestiole. Tu inviasti loro in castigo una massa di animali senza ragione (Sap 11, 15). Anche senza questo </w:t>
      </w:r>
      <w:proofErr w:type="spellStart"/>
      <w:r w:rsidRPr="00427E7E">
        <w:rPr>
          <w:i/>
          <w:iCs/>
          <w:sz w:val="20"/>
        </w:rPr>
        <w:t>potevan</w:t>
      </w:r>
      <w:proofErr w:type="spellEnd"/>
      <w:r w:rsidRPr="00427E7E">
        <w:rPr>
          <w:i/>
          <w:iCs/>
          <w:sz w:val="20"/>
        </w:rPr>
        <w:t xml:space="preserve"> soccombere con un soffio, perseguitati dalla giustizia e dispersi dallo spirito della tua potenza. Ma tu hai tutto disposto con misura, calcolo e peso (Sap 11, 20). </w:t>
      </w:r>
    </w:p>
    <w:p w14:paraId="00ECFA7F" w14:textId="77777777" w:rsidR="00F768E4" w:rsidRPr="00427E7E" w:rsidRDefault="00F768E4" w:rsidP="003770E2">
      <w:pPr>
        <w:pStyle w:val="Corpotesto"/>
        <w:rPr>
          <w:i/>
          <w:iCs/>
          <w:sz w:val="20"/>
        </w:rPr>
      </w:pPr>
      <w:r w:rsidRPr="00427E7E">
        <w:rPr>
          <w:i/>
          <w:iCs/>
          <w:sz w:val="20"/>
        </w:rPr>
        <w:t xml:space="preserve">Pur potendo in battaglia dare gli empi in mano dei giusti, oppure distruggerli con bestie feroci o all'istante con un ordine inesorabile (Sap 12, 9). E chi potrebbe domandarti: "Che hai fatto?", o chi potrebbe opporsi a una tua sentenza? Chi oserebbe accusarti per l'eliminazione di genti da te create? Chi si potrebbe costituire contro di te come difensore di uomini ingiusti? (Sap 12, 12). Non c'è Dio fuori di te, che abbia cura di tutte le cose, perché tu debba difenderti dall'accusa di giudice ingiusto (Sap 12, 13). Essendo giusto, governi tutto con giustizia. Condannare chi non merita il castigo lo consideri incompatibile con la tua potenza (Sap 12, 15). </w:t>
      </w:r>
    </w:p>
    <w:p w14:paraId="1E5280A7" w14:textId="77777777" w:rsidR="00F768E4" w:rsidRPr="00427E7E" w:rsidRDefault="00F768E4" w:rsidP="003770E2">
      <w:pPr>
        <w:pStyle w:val="Corpotesto"/>
        <w:rPr>
          <w:i/>
          <w:iCs/>
          <w:sz w:val="20"/>
        </w:rPr>
      </w:pPr>
      <w:r w:rsidRPr="00427E7E">
        <w:rPr>
          <w:i/>
          <w:iCs/>
          <w:sz w:val="20"/>
        </w:rPr>
        <w:t xml:space="preserve">La tua forza infatti è principio di giustizia; il tuo dominio universale ti rende indulgente con tutti (Sap 12, 16). Con tale modo di agire hai insegnato al tuo popolo che il giusto deve amare gli uomini; inoltre hai reso i tuoi figli pieni di dolce speranza perché tu concedi dopo i peccati la possibilità di pentirsi (Sap 12, 19). Perciò quanti vissero ingiustamente con stoltezza tu li hai tormentati con i loro stessi abomini (Sap 12, 23). E' benedetto il legno con cui si compie un'opera giusta (Sap 14, 7). Ma, per l'uno e per l'altro motivo, li raggiungerà la giustizia, perché concepirono un'idea falsa di Dio, rivolgendosi agli idoli, e perché spergiurarono con frode, disprezzando la santità (Sap 14, 30). Infatti non la potenza di coloro per i quali si giura, ma il castigo dovuto ai peccatori persegue sempre la trasgressione degli ingiusti (Sap 14, 31). </w:t>
      </w:r>
    </w:p>
    <w:p w14:paraId="5E1E4814" w14:textId="77777777" w:rsidR="00F768E4" w:rsidRPr="00427E7E" w:rsidRDefault="00F768E4" w:rsidP="003770E2">
      <w:pPr>
        <w:pStyle w:val="Corpotesto"/>
        <w:rPr>
          <w:i/>
          <w:iCs/>
          <w:sz w:val="20"/>
        </w:rPr>
      </w:pPr>
      <w:r w:rsidRPr="00427E7E">
        <w:rPr>
          <w:i/>
          <w:iCs/>
          <w:sz w:val="20"/>
        </w:rPr>
        <w:t xml:space="preserve">Conoscerti, infatti, è giustizia perfetta, conoscere la tua potenza è radice di immortalità (Sap 15, 3). Per questo </w:t>
      </w:r>
      <w:proofErr w:type="spellStart"/>
      <w:r w:rsidRPr="00427E7E">
        <w:rPr>
          <w:i/>
          <w:iCs/>
          <w:sz w:val="20"/>
        </w:rPr>
        <w:t>furon</w:t>
      </w:r>
      <w:proofErr w:type="spellEnd"/>
      <w:r w:rsidRPr="00427E7E">
        <w:rPr>
          <w:i/>
          <w:iCs/>
          <w:sz w:val="20"/>
        </w:rPr>
        <w:t xml:space="preserve"> giustamente puniti con esseri simili e tormentati da numerose bestiole (Sap 16, 1). E, cosa più strana, l'acqua che tutto spegne ravvivava sempre più il fuoco: l'universo si fa alleato dei giusti (Sap 16, 17). Al contrario, perché si nutrissero i giusti, dimenticava perfino la propria virtù (Sap 16, 23). La creazione infatti a te suo creatore obbedendo, si irrigidisce per punire gli ingiusti, ma s'addolcisce a favore di quanti confidano in te (Sap 16, 24). Il tuo popolo si attendeva la salvezza dei giusti come lo sterminio dei nemici (Sap 18, 7). </w:t>
      </w:r>
    </w:p>
    <w:p w14:paraId="4AC0228F" w14:textId="77777777" w:rsidR="00F768E4" w:rsidRPr="00427E7E" w:rsidRDefault="00F768E4" w:rsidP="003770E2">
      <w:pPr>
        <w:pStyle w:val="Corpotesto"/>
        <w:rPr>
          <w:i/>
          <w:iCs/>
          <w:sz w:val="20"/>
        </w:rPr>
      </w:pPr>
      <w:r w:rsidRPr="00427E7E">
        <w:rPr>
          <w:i/>
          <w:iCs/>
          <w:sz w:val="20"/>
        </w:rPr>
        <w:t xml:space="preserve">I figli santi dei giusti offrivano sacrifici in segreto e si imposero, concordi, questa legge divina: i santi avrebbero partecipato ugualmente ai beni e ai pericoli, intonando prima i canti di lode dei padri (Sap 18, 9). La prova della morte colpì anche i giusti e nel deserto ci fu strage di molti; ma l'ira non durò a lungo (Sap 18, 20). Sui peccatori invece caddero i castighi non senza segni premonitori di fulmini fragorosi; essi soffrirono giustamente per la loro malvagità, avendo nutrito un odio tanto profondo verso lo straniero (Sap 19, 13). Furono perciò colpiti da cecità, come lo furono i primi alla porta del giusto, quando avvolti fra tenebre fitte ognuno cercava l'ingresso della propria porta (Sap 19, 17). </w:t>
      </w:r>
    </w:p>
    <w:p w14:paraId="47FAB0B3" w14:textId="77777777" w:rsidR="00F768E4" w:rsidRPr="00427E7E" w:rsidRDefault="00F768E4" w:rsidP="003770E2">
      <w:pPr>
        <w:pStyle w:val="Corpotesto"/>
        <w:rPr>
          <w:i/>
          <w:iCs/>
          <w:sz w:val="20"/>
        </w:rPr>
      </w:pPr>
      <w:r w:rsidRPr="00427E7E">
        <w:rPr>
          <w:i/>
          <w:iCs/>
          <w:sz w:val="20"/>
        </w:rPr>
        <w:t xml:space="preserve">La collera ingiusta non si potrà giustificare, poiché il traboccare della sua passione sarà la sua rovina (Sir 1, 19). Non dire: "Chi mi dominerà?", perché il Signore senza dubbio farà giustizia (Sir 5, 3). Non confidare in ricchezze ingiuste, perché non ti gioveranno nel giorno della sventura (Sir 5, 8). Figlio, non seminare nei solchi dell'ingiustizia per non raccoglierne sette volte tanto (Sir 7, 3). Non farti giusto davanti al Signore né saggio davanti al re (Sir 7, 5). Non cercare di divenire giudice, che poi ti manchi la forza di estirpare l'ingiustizia; altrimenti temeresti alla presenza del potente e getteresti una macchia sulla tua dirittura (Sir 7, 6). Tuoi commensali siano gli uomini giusti, il tuo vanto sia nel timore del Signore (Sir 9, 16). </w:t>
      </w:r>
    </w:p>
    <w:p w14:paraId="77599A51" w14:textId="77777777" w:rsidR="00F768E4" w:rsidRPr="00427E7E" w:rsidRDefault="00F768E4" w:rsidP="003770E2">
      <w:pPr>
        <w:pStyle w:val="Corpotesto"/>
        <w:rPr>
          <w:i/>
          <w:iCs/>
          <w:sz w:val="20"/>
        </w:rPr>
      </w:pPr>
      <w:r w:rsidRPr="00427E7E">
        <w:rPr>
          <w:i/>
          <w:iCs/>
          <w:sz w:val="20"/>
        </w:rPr>
        <w:t xml:space="preserve">Il governo del mondo è nelle mani del Signore; egli vi susciterà al momento giusto l'uomo adatto (Sir 10, 4). Odiosa al Signore e agli uomini è la superbia, all'uno e agli altri è in abominio l'ingiustizia (Sir 10, 7). L'impero passa da un popolo a un altro a causa delle ingiustizie, delle violenze e delle ricchezze (Sir 10, 8). Non è giusto disprezzare un povero assennato e non conviene esaltare un uomo peccatore (Sir 10, 23). Poiché anche l'Altissimo odia i peccatori e farà giustizia degli empi (Sir 12, 6). Il ricco commette ingiustizia e per di più grida forte, il povero riceve ingiustizia e per di più deve scusarsi (Sir 13, 3). </w:t>
      </w:r>
    </w:p>
    <w:p w14:paraId="438206B8" w14:textId="77777777" w:rsidR="00F768E4" w:rsidRPr="00427E7E" w:rsidRDefault="00F768E4" w:rsidP="003770E2">
      <w:pPr>
        <w:pStyle w:val="Corpotesto"/>
        <w:rPr>
          <w:i/>
          <w:iCs/>
          <w:sz w:val="20"/>
        </w:rPr>
      </w:pPr>
      <w:r w:rsidRPr="00427E7E">
        <w:rPr>
          <w:i/>
          <w:iCs/>
          <w:sz w:val="20"/>
        </w:rPr>
        <w:t xml:space="preserve">"Chi a Dio annunzierà le opere di giustizia? Ovvero chi le attende? L'alleanza infatti è lontana" (Sir 16, 22). Disse loro: "Guardatevi da ogni ingiustizia!" e diede a ciascuno precetti verso il prossimo (Sir 17, 12). A lui non sono nascoste le loro ingiustizie, tutti i loro peccati sono davanti al Signore (Sir 17, 16). Fa’ ritorno all'Altissimo e volta le spalle all'ingiustizia; detesta interamente l'iniquità (Sir 17, 21). Il Signore soltanto è riconosciuto giusto (Sir 18, 2). Esiste un'abilità scaltra, ma ingiusta; c'è chi intriga per prevalere in giudizio (Sir 19, 22). </w:t>
      </w:r>
    </w:p>
    <w:p w14:paraId="6E488CE5" w14:textId="77777777" w:rsidR="00F768E4" w:rsidRPr="00427E7E" w:rsidRDefault="00F768E4" w:rsidP="003770E2">
      <w:pPr>
        <w:pStyle w:val="Corpotesto"/>
        <w:rPr>
          <w:i/>
          <w:iCs/>
          <w:sz w:val="20"/>
        </w:rPr>
      </w:pPr>
      <w:r w:rsidRPr="00427E7E">
        <w:rPr>
          <w:i/>
          <w:iCs/>
          <w:sz w:val="20"/>
        </w:rPr>
        <w:t xml:space="preserve">Un eunuco che vuol deflorare una ragazza, così chi vuol rendere giustizia con la violenza (Sir 20, 4). Chi lavora la terra accrescerà il raccolto; chi piace ai grandi si fa perdonare l'ingiustizia (Sir 20, 28). Un uomo dai molti giuramenti si riempie di iniquità; il flagello non si allontanerà dalla sua casa. Se cade in fallo, il suo peccato è su di lui; se non ne tiene conto, pecca due volte. Se giura il falso non sarà giustificato, la sua casa si riempirà di sventure (Sir 23, 11). Lampada che arde sul candelabro santo, così la bellezza del volto su giusta statura (Sir 26, 17). Due cose mi serrano il cuore, la terza mi provoca all'ira: un guerriero che languisca nella miseria, uomini saggi trattati con disprezzo, chi passa dalla giustizia al peccato; il Signore lo tiene pronto per la spada (Sir 26, 19). Se cerchi la giustizia, la raggiungerai e te ne rivestirai come di un manto di gloria (Sir 27, 8). Il leone sta in agguato della preda, così il peccato di coloro che praticano l'ingiustizia (Sir 27, 10). Quanti temono il Signore troveranno la giustizia, le loro virtù brilleranno come luci (Sir 32, 16). </w:t>
      </w:r>
    </w:p>
    <w:p w14:paraId="7052150A" w14:textId="77777777" w:rsidR="00F768E4" w:rsidRPr="00427E7E" w:rsidRDefault="00F768E4" w:rsidP="003770E2">
      <w:pPr>
        <w:pStyle w:val="Corpotesto"/>
        <w:rPr>
          <w:i/>
          <w:iCs/>
          <w:sz w:val="20"/>
        </w:rPr>
      </w:pPr>
      <w:r w:rsidRPr="00427E7E">
        <w:rPr>
          <w:i/>
          <w:iCs/>
          <w:sz w:val="20"/>
        </w:rPr>
        <w:t xml:space="preserve">Come l'argilla nelle mani del vasaio che la forma a suo piacimento, così gli uomini nelle mani di colui che li ha creati, per retribuirli secondo la sua giustizia (Sir 33, 13). Non esagerare con nessuno; non fare nulla senza giustizia (Sir 33, 30). Sacrificare il frutto dell'ingiustizia è un'offerta da burla; i doni dei malvagi non sono graditi (Sir 34, 18). Cosa gradita al Signore è astenersi dalla malvagità, sacrificio espiatorio è astenersi dall'ingiustizia (Sir 35, 3). L'offerta del giusto arricchisce l'altare, il suo profumo sale davanti all'Altissimo (Sir 35, 5). </w:t>
      </w:r>
    </w:p>
    <w:p w14:paraId="17FE178C" w14:textId="77777777" w:rsidR="00F768E4" w:rsidRPr="00427E7E" w:rsidRDefault="00F768E4" w:rsidP="003770E2">
      <w:pPr>
        <w:pStyle w:val="Corpotesto"/>
        <w:rPr>
          <w:i/>
          <w:iCs/>
          <w:sz w:val="20"/>
        </w:rPr>
      </w:pPr>
      <w:r w:rsidRPr="00427E7E">
        <w:rPr>
          <w:i/>
          <w:iCs/>
          <w:sz w:val="20"/>
        </w:rPr>
        <w:t xml:space="preserve">Il sacrificio dell'uomo giusto è gradito, il suo memoriale non sarà dimenticato (Sir 35, 6). Non cercare di corromperlo con doni, non accetterà, non confidare su una vittima ingiusta (Sir 35, 11).  Non desiste finché l'Altissimo non sia intervenuto, rendendo soddisfazione ai giusti e ristabilendo l'equità (Sir 35, 18). Finché non abbia estirpato la moltitudine dei violenti e frantumato lo scettro degli ingiusti (Sir 35, 21). Finché non abbia fatto giustizia al suo popolo e non lo abbia allietato con la sua misericordia (Sir 35, 23). </w:t>
      </w:r>
    </w:p>
    <w:p w14:paraId="09DA1387" w14:textId="77777777" w:rsidR="00F768E4" w:rsidRPr="00427E7E" w:rsidRDefault="00F768E4" w:rsidP="003770E2">
      <w:pPr>
        <w:pStyle w:val="Corpotesto"/>
        <w:rPr>
          <w:i/>
          <w:iCs/>
          <w:sz w:val="20"/>
        </w:rPr>
      </w:pPr>
      <w:r w:rsidRPr="00427E7E">
        <w:rPr>
          <w:i/>
          <w:iCs/>
          <w:sz w:val="20"/>
        </w:rPr>
        <w:t xml:space="preserve">Ogni regalo per corrompere e l'ingiustizia spariranno, mentre la lealtà resterà sempre (Sir 40, 12). Le ricchezze degli ingiusti si seccheranno come un torrente, come un grande tuono rimbomba via durante la pioggia (Sir 40, 13). Come l'ingiusto aprendo le mani si rallegrerà, così i trasgressori cadranno in rovina (Sir 40, 14). Noè fu trovato perfetto e giusto, al tempo dell'ira fu riconciliazione; per suo mezzo un resto sopravvisse sulla terra, quando avvenne il diluvio (Sir 44, 17). Vi infonda Dio sapienza nel cuore per governare il popolo con giustizia, perché non scompaiano le virtù dei padri e la loro gloria nelle varie generazioni (Sir 45, 26).  Una calunnia di lingua ingiusta era giunta al re. La mia anima era vicina alla morte, la mia vita era alle porte degli inferi (Sir 51, 6). </w:t>
      </w:r>
    </w:p>
    <w:p w14:paraId="0E2BE854" w14:textId="77777777" w:rsidR="00F768E4" w:rsidRPr="00427E7E" w:rsidRDefault="00F768E4" w:rsidP="003770E2">
      <w:pPr>
        <w:pStyle w:val="Corpotesto"/>
        <w:rPr>
          <w:i/>
          <w:iCs/>
          <w:sz w:val="20"/>
        </w:rPr>
      </w:pPr>
      <w:r w:rsidRPr="00427E7E">
        <w:rPr>
          <w:i/>
          <w:iCs/>
          <w:sz w:val="20"/>
        </w:rPr>
        <w:t xml:space="preserve">Imparate a fare il bene, ricercate la giustizia, soccorrete l'oppresso, rendete giustizia all'orfano, difendete la causa della vedova" (Is 1, 17). Come mai è diventata una prostituta la città fedele? Era piena di rettitudine, la giustizia vi dimorava; ora invece è piena di assassini! (Is 1, 21). I tuoi capi sono ribelli e complici di ladri; tutti sono bramosi di regali, ricercano mance, non rendono giustizia all'orfano e la causa della vedova fino a loro non giunge (Is 1, 23). Renderò i tuoi giudici come una voltai tuoi consiglieri come al principio. Dopo, sarai chiamata città della giustizia, città fedele (Is 1, 26). </w:t>
      </w:r>
    </w:p>
    <w:p w14:paraId="457CA087" w14:textId="77777777" w:rsidR="00F768E4" w:rsidRPr="00427E7E" w:rsidRDefault="00F768E4" w:rsidP="003770E2">
      <w:pPr>
        <w:pStyle w:val="Corpotesto"/>
        <w:rPr>
          <w:i/>
          <w:iCs/>
          <w:sz w:val="20"/>
        </w:rPr>
      </w:pPr>
      <w:r w:rsidRPr="00427E7E">
        <w:rPr>
          <w:i/>
          <w:iCs/>
          <w:sz w:val="20"/>
        </w:rPr>
        <w:t xml:space="preserve">Sion sarà riscattata con la giustiziai suoi convertiti con la rettitudine (Is 1, 27). Beato il giusto, perché egli avrà bene, mangerà il frutto delle sue opere (Is 3, 10). Quando il Signore avrà lavato le brutture delle figlie di Sion e avrà pulito l'interno di Gerusalemme dal sangue che vi è stato versato con lo spirito di giustizia e con lo spirito dello sterminio (Is 4, 4). Ebbene, la vigna del Signore degli eserciti è la casa di Israele; gli abitanti di Giuda la sua piantagione preferita. Egli si aspettava giustizia ed ecco spargimento di sangue, attendeva rettitudine ed ecco grida di oppressi (Is 5, 7). Sarà esaltato il Signore degli eserciti nel giudizio e il Dio santo si mostrerà santo nella giustizia (Is 5, 16). Grande sarà il suo dominio e la pace non avrà fine sul trono di Davide e sul regno, che egli viene a consolidare e rafforzare con il diritto e la giustizia, ora e sempre; questo farà lo zelo del Signore degli eserciti (Is 9, 6). </w:t>
      </w:r>
    </w:p>
    <w:p w14:paraId="592735DB" w14:textId="77777777" w:rsidR="00F768E4" w:rsidRPr="00427E7E" w:rsidRDefault="00F768E4" w:rsidP="003770E2">
      <w:pPr>
        <w:pStyle w:val="Corpotesto"/>
        <w:rPr>
          <w:i/>
          <w:iCs/>
          <w:sz w:val="20"/>
        </w:rPr>
      </w:pPr>
      <w:r w:rsidRPr="00427E7E">
        <w:rPr>
          <w:i/>
          <w:iCs/>
          <w:sz w:val="20"/>
        </w:rPr>
        <w:t xml:space="preserve">Per negare la giustizia ai miseri e per frodare del diritto i poveri del mio popolo, per fare delle vedove la loro preda e per spogliare gli orfani (Is 10, 2). Poiché anche se il tuo popolo, o Israele, fosse come la sabbia del mare, solo un suo resto ritornerà; è decretato uno sterminio che farà traboccare la giustizia (Is 10, 22). Ma giudicherà con giustizia i miseri e prenderà decisioni eque per gli oppressi del paese. La sua parola sarà una verga che percuoterà il violento; con il soffio delle sue labbra ucciderà l'empio (Is 11, 4). Fascia dei suoi lombi sarà la giustizia, cintura dei suoi fianchi la fedeltà (Is 11, 5). </w:t>
      </w:r>
    </w:p>
    <w:p w14:paraId="5049F217" w14:textId="77777777" w:rsidR="00F768E4" w:rsidRPr="00427E7E" w:rsidRDefault="00F768E4" w:rsidP="003770E2">
      <w:pPr>
        <w:pStyle w:val="Corpotesto"/>
        <w:rPr>
          <w:i/>
          <w:iCs/>
          <w:sz w:val="20"/>
        </w:rPr>
      </w:pPr>
      <w:r w:rsidRPr="00427E7E">
        <w:rPr>
          <w:i/>
          <w:iCs/>
          <w:sz w:val="20"/>
        </w:rPr>
        <w:t xml:space="preserve">Allora sarà stabilito un trono sulla mansuetudine, vi siederà con tutta fedeltà, nella tenda di Davide, un giudice sollecito del diritto e pronto alla giustizia (Is 16, 5). Dagli angoli estremi della terra abbiamo udito il canto: Gloria al giusto". Ma io dico: "Guai a me! Guai a me! Ohimè!". I perfidi agiscono perfidamente, i perfidi operano con perfidia (Is 24, 16). Aprite le porte: entri il popolo giusto che mantiene la fedeltà (Is 26, 2). Il sentiero del giusto è diritto, il cammino del giusto tu rendi piano (Is 26, 7). La mia anima anela a te di notte, al mattino il mio spirito ti cerca, perché quando pronunzi i tuoi giudizi sulla terra, giustizia imparano gli abitanti del mondo (Is 26, 9). Si usi pure clemenza all'empio, non imparerà la giustizia; sulla terra egli distorce le cose diritte e non guarda alla maestà del Signore (Is 26, 10). </w:t>
      </w:r>
    </w:p>
    <w:p w14:paraId="3FD94CE6" w14:textId="77777777" w:rsidR="00F768E4" w:rsidRPr="00427E7E" w:rsidRDefault="00F768E4" w:rsidP="003770E2">
      <w:pPr>
        <w:pStyle w:val="Corpotesto"/>
        <w:rPr>
          <w:i/>
          <w:iCs/>
          <w:sz w:val="20"/>
        </w:rPr>
      </w:pPr>
      <w:r w:rsidRPr="00427E7E">
        <w:rPr>
          <w:i/>
          <w:iCs/>
          <w:sz w:val="20"/>
        </w:rPr>
        <w:t>Ispiratore di giustizia per chi siede in tribunale, forza per chi respinge l'assalto alla porta (Is 28, 6). Io porrò il diritto come misura e la giustizia come una livella. La grandine spazzerà via il vostro rifugio fallace, le acque travolgeranno il vostro riparo (Is 28, 17). Quanti con la parola rendono colpevoli gli altri, quanti alla porta tendono tranelli al giudice e rovinano il giusto per un nulla (Is 29, 21). Eppure il Signore aspetta per farvi grazia, per questo sorge per aver pietà di voi, perché un Dio giusto è il Signore; beati coloro che sperano in lui! (Is 30, 18). Ecco, un re regnerà secondo giustizia e i principi governeranno secondo il diritto (Is 32, 1).</w:t>
      </w:r>
    </w:p>
    <w:p w14:paraId="0E67E6A7" w14:textId="77777777" w:rsidR="00F768E4" w:rsidRPr="00427E7E" w:rsidRDefault="00F768E4" w:rsidP="003770E2">
      <w:pPr>
        <w:pStyle w:val="Corpotesto"/>
        <w:rPr>
          <w:i/>
          <w:iCs/>
          <w:sz w:val="20"/>
        </w:rPr>
      </w:pPr>
      <w:r w:rsidRPr="00427E7E">
        <w:rPr>
          <w:i/>
          <w:iCs/>
          <w:sz w:val="20"/>
        </w:rPr>
        <w:t xml:space="preserve">Nel deserto prenderà dimora il diritto e la giustizia regnerà nel giardino (Is 32, 16). Effetto della giustizia sarà la pace, frutto del diritto una perenne sicurezza (Is 32, 17). Eccelso è il Signore poiché dimora lassù; egli riempie Sion di diritto e di giustizia (Is 33, 5). Chi cammina nella giustizia e parla con lealtà, chi rigetta un guadagno frutto di angherie, scuote le mani per non accettare regali, si tura gli orecchi per non udire fatti di sangue e chiude gli occhi per non vedere il male (Is 33, 15). Poiché nel cielo si è inebriata la spada del Signore, ecco essa si abbatte su Edom, su un popolo che egli ha votato allo sterminio per fare giustizia (Is 34, 5). </w:t>
      </w:r>
    </w:p>
    <w:p w14:paraId="43085901" w14:textId="77777777" w:rsidR="00F768E4" w:rsidRPr="00427E7E" w:rsidRDefault="00F768E4" w:rsidP="003770E2">
      <w:pPr>
        <w:pStyle w:val="Corpotesto"/>
        <w:rPr>
          <w:i/>
          <w:iCs/>
          <w:sz w:val="20"/>
        </w:rPr>
      </w:pPr>
      <w:r w:rsidRPr="00427E7E">
        <w:rPr>
          <w:i/>
          <w:iCs/>
          <w:sz w:val="20"/>
        </w:rPr>
        <w:t xml:space="preserve">A chi ha chiesto consiglio, perché lo istruisse e gli insegnasse il sentiero della giustizia e lo ammaestrasse nella scienza e gli rivelasse la via della prudenza? (Is 40, 14). "Io, il Signore, ti ho chiamato per la giustizia e ti ho preso per mano; ti ho formato e stabilito come alleanza del popolo e luce delle nazioni (Is 42, 6). Il Signore si compiacque, per amore della sua giustizia, di dare una legge grande e gloriosa (Is 42, 21). Fammi ricordare, discutiamo insieme; parla tu per giustificarti (Is 43, 26).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w:t>
      </w:r>
    </w:p>
    <w:p w14:paraId="324B4804" w14:textId="77777777" w:rsidR="00F768E4" w:rsidRPr="00427E7E" w:rsidRDefault="00F768E4" w:rsidP="003770E2">
      <w:pPr>
        <w:pStyle w:val="Corpotesto"/>
        <w:rPr>
          <w:i/>
          <w:iCs/>
          <w:sz w:val="20"/>
        </w:rPr>
      </w:pPr>
      <w:r w:rsidRPr="00427E7E">
        <w:rPr>
          <w:i/>
          <w:iCs/>
          <w:sz w:val="20"/>
        </w:rPr>
        <w:t xml:space="preserve">Io non ho parlato in segreto, in un luogo d'una terra tenebrosa. Non ho detto alla discendenza di Giacobbe: Cercatemi in un'orrida regione! Io sono il Signore, che parlo con giustizia, che annunzio cose rette (Is 45, 19). Manifestate e portate le prove, consigliatevi pure insieme! Chi ha fatto sentire quelle cose da molto tempo e predetto ciò fin da allora? Non sono forse io, il Signore? Fuori di me non c'è altro Dio; Dio giusto e salvatore non c'è fuori di me (Is 45, 21). Ascoltatemi, voi che vi perdete di coraggio, che siete lontani dalla giustizia (Is 46, 12). Faccio avvicinare la mia giustizia: non è lontana; la mia salvezza non tarderà. Io dispenserò in Sion la salvezza a Israele, oggetto della mia gloria (Is 46, 13). </w:t>
      </w:r>
    </w:p>
    <w:p w14:paraId="0D169454" w14:textId="77777777" w:rsidR="00F768E4" w:rsidRPr="00427E7E" w:rsidRDefault="00F768E4" w:rsidP="003770E2">
      <w:pPr>
        <w:pStyle w:val="Corpotesto"/>
        <w:rPr>
          <w:i/>
          <w:iCs/>
          <w:sz w:val="20"/>
        </w:rPr>
      </w:pPr>
      <w:r w:rsidRPr="00427E7E">
        <w:rPr>
          <w:i/>
          <w:iCs/>
          <w:sz w:val="20"/>
        </w:rPr>
        <w:t xml:space="preserve">Se avessi prestato attenzione ai miei comandi, il tuo benessere sarebbe come un fiume, la tua giustizia come le onde del mare (Is 48, 18). E' vicino chi mi rende giustizia; chi oserà venire a contesa con me? Affrontiamoci. Chi mi accusa? Si avvicini a me (Is 50, 8). Ascoltatemi, voi che siete in cerca di giustizia, voi che cercate il Signore; guardate alla roccia da cui siete stati tagliati, alla cava da cui siete stati estratti (Is 51, 1). Alzate al cielo i vostri occhi e guardate la terra di sotto, poiché i cieli si dissolveranno come fumo, la terra si logorerà come una veste e i suoi abitanti moriranno come larve. Ma la mia salvezza durerà sempre, la mia giustizia non sarà annientata (Is 51, 6). Ascoltatemi, esperti della giustizia, popolo che porti nel cuore la mia legge. Non temete l'insulto degli uomini, non vi spaventate per i loro scherni (Is 51, 7). </w:t>
      </w:r>
    </w:p>
    <w:p w14:paraId="364509F2" w14:textId="77777777" w:rsidR="00F768E4" w:rsidRPr="00427E7E" w:rsidRDefault="00F768E4" w:rsidP="003770E2">
      <w:pPr>
        <w:pStyle w:val="Corpotesto"/>
        <w:rPr>
          <w:i/>
          <w:iCs/>
          <w:sz w:val="20"/>
        </w:rPr>
      </w:pPr>
      <w:r w:rsidRPr="00427E7E">
        <w:rPr>
          <w:i/>
          <w:iCs/>
          <w:sz w:val="20"/>
        </w:rPr>
        <w:t xml:space="preserve">Poiché le tarme li roderanno come una veste e la tignola li roderà come lana, ma la mia giustizia durerà per sempre, la mia salvezza di generazione in generazione (Is 51, 8). Con oppressione e ingiusta sentenza fu tolto di mezzo; chi si affligge per la sua sorte? Sì, fu eliminato dalla terra dei viventi, per l'iniquità del mio popolo fu percosso a morte (Is 53, 8). Dopo il suo intimo tormento vedrà la luce e si sazierà della sua conoscenza; il giusto mio servo giustificherà molti, egli si addosserà la loro iniquità (Is 53, 11). Sarai fondata sulla giustizia. Sta’ lontana dall'oppressione, perché non dovrai temere, dallo spavento, perché non ti si accosterà (Is 54, 14). Così dice il Signore: "Osservate il diritto e praticate la giustizia, perché prossima a venire è la mia salvezza; la mia giustizia sta per rivelarsi" (Is 56, 1). </w:t>
      </w:r>
    </w:p>
    <w:p w14:paraId="119B61EF" w14:textId="77777777" w:rsidR="00F768E4" w:rsidRDefault="00F768E4" w:rsidP="003770E2">
      <w:pPr>
        <w:pStyle w:val="Corpotesto"/>
        <w:rPr>
          <w:i/>
          <w:iCs/>
          <w:sz w:val="20"/>
        </w:rPr>
      </w:pPr>
      <w:r w:rsidRPr="00427E7E">
        <w:rPr>
          <w:i/>
          <w:iCs/>
          <w:sz w:val="20"/>
        </w:rPr>
        <w:t xml:space="preserve">Perisce il giusto, nessuno ci bada. I pii sono tolti di mezzo, nessuno ci fa caso. Il giusto è tolto di mezzo a causa del male (Is 57, 1). 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Allora la tua luce sorgerà come l'aurora, la tua ferita si rimarginerà presto. Davanti a te camminerà la tua giustizia, la gloria del Signore ti seguirà (Is 58, 8). </w:t>
      </w:r>
    </w:p>
    <w:p w14:paraId="1108B936" w14:textId="77777777" w:rsidR="00F768E4" w:rsidRPr="00427E7E" w:rsidRDefault="00F768E4" w:rsidP="003770E2">
      <w:pPr>
        <w:pStyle w:val="Corpotesto"/>
        <w:rPr>
          <w:i/>
          <w:iCs/>
          <w:sz w:val="20"/>
        </w:rPr>
      </w:pPr>
      <w:r w:rsidRPr="00427E7E">
        <w:rPr>
          <w:i/>
          <w:iCs/>
          <w:sz w:val="20"/>
        </w:rPr>
        <w:t xml:space="preserve">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Per questo il diritto si è allontanato da noi e non ci raggiunge la giustizia. Speravamo la luce ed ecco le tenebre, lo splendore, ma dobbiamo camminare nel buio (Is 59, 9). Così è trascurato il diritto e la giustizia se ne sta lontana, la verità incespica in piazza, la rettitudine non può entrarvi (Is 59, 14). </w:t>
      </w:r>
    </w:p>
    <w:p w14:paraId="16B6069D" w14:textId="77777777" w:rsidR="00F768E4" w:rsidRDefault="00F768E4" w:rsidP="003770E2">
      <w:pPr>
        <w:pStyle w:val="Corpotesto"/>
        <w:rPr>
          <w:i/>
          <w:iCs/>
          <w:sz w:val="20"/>
        </w:rPr>
      </w:pPr>
      <w:r w:rsidRPr="00427E7E">
        <w:rPr>
          <w:i/>
          <w:iCs/>
          <w:sz w:val="20"/>
        </w:rPr>
        <w:t xml:space="preserve">Egli ha visto che non c'era alcuno, si è meravigliato perché nessuno intercedeva. Ma lo ha soccorso il suo braccio, la sua giustizia lo ha sostenuto (Is 59, 16). 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 </w:t>
      </w:r>
    </w:p>
    <w:p w14:paraId="60287F23" w14:textId="77777777" w:rsidR="00F768E4" w:rsidRPr="00427E7E" w:rsidRDefault="00F768E4" w:rsidP="003770E2">
      <w:pPr>
        <w:pStyle w:val="Corpotesto"/>
        <w:rPr>
          <w:i/>
          <w:iCs/>
          <w:sz w:val="20"/>
        </w:rPr>
      </w:pPr>
      <w:r w:rsidRPr="00427E7E">
        <w:rPr>
          <w:i/>
          <w:iCs/>
          <w:sz w:val="20"/>
        </w:rPr>
        <w:t xml:space="preserve">Il tuo popolo sarà tutto di giusti, per sempre avranno in possesso la terra, germogli delle piantagioni del Signore, lavoro delle sue mani per mostrare la sua gloria (Is 60, 21). Per allietare gli afflitti di Sion, per dare loro una corona invece della cenere, olio di letizia invece dell'abito da lutto, canto di lode invece di un cuore mesto. Essi si chiameranno querce di giustizia, piantagione del Signore per manifestare la sua gloria (Is 61, 3).  Poiché io sono il Signore che amo il diritto e odio la rapina e l'ingiustizia: io darò loro fedelmente il salario, concluderò con loro un'alleanza perenne (Is 61, 8). </w:t>
      </w:r>
    </w:p>
    <w:p w14:paraId="0CA25435" w14:textId="77777777" w:rsidR="00F768E4" w:rsidRDefault="00F768E4" w:rsidP="003770E2">
      <w:pPr>
        <w:pStyle w:val="Corpotesto"/>
        <w:rPr>
          <w:i/>
          <w:iCs/>
          <w:sz w:val="20"/>
        </w:rPr>
      </w:pPr>
      <w:r w:rsidRPr="00427E7E">
        <w:rPr>
          <w:i/>
          <w:iCs/>
          <w:sz w:val="20"/>
        </w:rPr>
        <w:t xml:space="preserve">Io gioisco pienamente nel Signore, la mia anima esulta nel mio Dio, perché mi ha rivestito delle vesti di salvezza, mi ha avvolto con il manto della giustizia, come uno sposo che si cinge il diadema e come una sposa che si adorna di gioielli (Is 61, 10). Poiché come la terra produce la vegetazione e come un giardino fa germogliare i semi, così il Signore Dio farà germogliare la giustizia e la lode davanti a tutti i popoli (Is 61, 11). Per amore di Sion non tacerò, per amore di Gerusalemme non mi darò pace, finché non sorga come stella la sua giustizia e la sua salvezza non risplenda come lampada (Is 62, 1). Allora i popoli vedranno la tua giustizia, tutti i re la tua gloria; ti si chiamerà con un nome nuovo che la bocca del Signore indicherà (Is 62, 2). </w:t>
      </w:r>
    </w:p>
    <w:p w14:paraId="4A853DB6" w14:textId="77777777" w:rsidR="00F768E4" w:rsidRPr="00427E7E" w:rsidRDefault="00F768E4" w:rsidP="003770E2">
      <w:pPr>
        <w:pStyle w:val="Corpotesto"/>
        <w:rPr>
          <w:i/>
          <w:iCs/>
          <w:sz w:val="20"/>
        </w:rPr>
      </w:pPr>
      <w:r w:rsidRPr="00427E7E">
        <w:rPr>
          <w:i/>
          <w:iCs/>
          <w:sz w:val="20"/>
        </w:rPr>
        <w:t xml:space="preserve">Chi è costui che viene da Edom, da Bozra con le vesti tinte di rosso? Costui, splendido nella sua veste, che avanza nella pienezza della sua forza? - "Io, che parlo con giustizia, sono grande nel soccorrere" (Is 63, 1). Tu vai incontro a quanti praticano la giustizia e si ricordano delle tue vie. Ecco, tu sei adirato perché abbiamo peccato contro di te da lungo tempo e siamo stati ribelli (Is 64, 4). 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w:t>
      </w:r>
    </w:p>
    <w:p w14:paraId="749D3B64" w14:textId="77777777" w:rsidR="00F768E4" w:rsidRPr="008505F3" w:rsidRDefault="00F768E4" w:rsidP="003770E2">
      <w:pPr>
        <w:pStyle w:val="Corpotesto"/>
        <w:rPr>
          <w:i/>
          <w:iCs/>
          <w:sz w:val="20"/>
        </w:rPr>
      </w:pPr>
      <w:r w:rsidRPr="008505F3">
        <w:rPr>
          <w:i/>
          <w:iCs/>
          <w:sz w:val="20"/>
        </w:rPr>
        <w:t xml:space="preserve">Così dice il Signore: Quale ingiustizia trovarono in me i vostri padri, per allontanarsi da me? Essi seguirono ciò ch'è vano, diventarono loro stessi vanità (Ger 2, 5). Allora il Signore mi disse: "Israele ribelle si è dimostrata più giusta della perfida Giuda (Ger 3, 11). Il tuo giuramento sarà: Per la vita del Signore, con verità, rettitudine e giustizia. Allora i popoli si diranno benedetti da te e di te si vanteranno" (Ger 4, 2). Percorrete le vie di Gerusalemme, osservate bene e informatevi, cercate nelle sue piazze se trovate un uomo, uno solo che agisca giustamente e cerchi di mantenersi fedele, e io le perdonerò, dice il Signore (Ger 5, 1). Sono grassi e pingui, oltrepassano i limiti del male; non difendono la giustizia, non si curano della causa dell'orfano, non fanno giustizia ai poveri (Ger 5, 28). </w:t>
      </w:r>
    </w:p>
    <w:p w14:paraId="4EFC6815" w14:textId="77777777" w:rsidR="00F768E4" w:rsidRPr="008505F3" w:rsidRDefault="00F768E4" w:rsidP="003770E2">
      <w:pPr>
        <w:pStyle w:val="Corpotesto"/>
        <w:rPr>
          <w:i/>
          <w:iCs/>
          <w:sz w:val="20"/>
        </w:rPr>
      </w:pPr>
      <w:r w:rsidRPr="008505F3">
        <w:rPr>
          <w:i/>
          <w:iCs/>
          <w:sz w:val="20"/>
        </w:rPr>
        <w:t xml:space="preserve">Poiché, se veramente emenderete la vostra condotta e le vostre azioni, se realmente pronunzierete giuste sentenze fra un uomo e il suo avversario (Ger 7, 5). Ma chi vuol gloriarsi si vanti di questo, di avere senno e di conoscere me, perché io sono il Signore che agisce con misericordia, con diritto e con giustizia sulla terra; di queste cose mi compiaccio". Parola del Signore (Ger 9, 23). Correggimi, Signore, ma con giusta misura, non secondo la tua ira, per non farmi vacillare" (Ger 10, 24). Ora, Signore degli eserciti, giusto giudice, che scruti il cuore e la mente, possa io vedere la tua vendetta su di loro, poiché a te ho affidato la mia causa (Ger 11, 20). Tu sei troppo giusto, Signore, perché io possa discutere con te; ma vorrei solo rivolgerti una parola sulla giustizia. Perché le cose degli empi prosperano? Perché tutti i traditori sono tranquilli? (Ger 12, 1). </w:t>
      </w:r>
    </w:p>
    <w:p w14:paraId="4431D81A" w14:textId="77777777" w:rsidR="00F768E4" w:rsidRPr="008505F3" w:rsidRDefault="00F768E4" w:rsidP="003770E2">
      <w:pPr>
        <w:pStyle w:val="Corpotesto"/>
        <w:rPr>
          <w:i/>
          <w:iCs/>
          <w:sz w:val="20"/>
        </w:rPr>
      </w:pPr>
      <w:r w:rsidRPr="008505F3">
        <w:rPr>
          <w:i/>
          <w:iCs/>
          <w:sz w:val="20"/>
        </w:rPr>
        <w:t xml:space="preserve">Come una pernice che cova uova da lei non deposte è chi accumula ricchezze, ma senza giustizia. A metà dei suoi giorni dovrà lasciarle e alla sua fine apparirà uno stolto" (Ger 17, 11). Ora, se si guastava il vaso che egli stava modellando, come capita con la creta in mano al vasaio, egli rifaceva con essa un altro vaso, come ai suoi occhi pareva giusto (Ger 18, 4). Signore degli eserciti, che provi il giusto e scruti il cuore e la mente, possa io vedere la tua vendetta su di essi; poiché a te ho affidato la mia causa! (Ger 20, 12). </w:t>
      </w:r>
    </w:p>
    <w:p w14:paraId="473C3B8E" w14:textId="77777777" w:rsidR="00F768E4" w:rsidRPr="008505F3" w:rsidRDefault="00F768E4" w:rsidP="003770E2">
      <w:pPr>
        <w:pStyle w:val="Corpotesto"/>
        <w:rPr>
          <w:i/>
          <w:iCs/>
          <w:sz w:val="20"/>
        </w:rPr>
      </w:pPr>
      <w:r w:rsidRPr="008505F3">
        <w:rPr>
          <w:i/>
          <w:iCs/>
          <w:sz w:val="20"/>
        </w:rPr>
        <w:t xml:space="preserve">Casa di Davide, così dice il Signore: Amministrate la giustizia ogni mattina e liberate l'oppresso dalla mano dell'oppressore, se no la mia ira divamperà come fuoco, si accenderà e nessuno potrà spegnerla, a causa della malvagità delle vostre azioni (Ger 21, 12). Dice il Signore: Praticate il diritto e la giustizia, liberate l'oppresso dalle mani dell'oppressore, non fate violenza e non opprimete il forestiero, l'orfano e la vedova, e non spargete sangue innocente in questo luogo (Ger 22, 3). Guai a chi costruisce la casa senza giustizia e il piano di sopra senza equità, che fa lavorare il suo prossimo per nulla, senza dargli la paga (Ger 22, 13). </w:t>
      </w:r>
    </w:p>
    <w:p w14:paraId="6CC595D1" w14:textId="77777777" w:rsidR="00F768E4" w:rsidRPr="008505F3" w:rsidRDefault="00F768E4" w:rsidP="003770E2">
      <w:pPr>
        <w:pStyle w:val="Corpotesto"/>
        <w:rPr>
          <w:i/>
          <w:iCs/>
          <w:sz w:val="20"/>
        </w:rPr>
      </w:pPr>
      <w:r w:rsidRPr="008505F3">
        <w:rPr>
          <w:i/>
          <w:iCs/>
          <w:sz w:val="20"/>
        </w:rPr>
        <w:t xml:space="preserve">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Nei suoi giorni Giuda sarà salvato e Israele starà sicuro nella sua dimora; questo sarà il nome con cui lo chiameranno: "Signore-nostra-giustizia" (Ger 23, 6). "Poiché il paese è pieno di adùlteri; a causa della maledizione tutto il paese è in lutto, si sono inariditi i pascoli della steppa. Il loro fine è il male e la loro forza è l'ingiustizia (Ger 23, 10). Quanto a me, eccomi in mano vostra, fate di me come vi sembra bene e giusto (Ger 26, 14). </w:t>
      </w:r>
    </w:p>
    <w:p w14:paraId="73116DF5" w14:textId="77777777" w:rsidR="00F768E4" w:rsidRPr="008505F3" w:rsidRDefault="00F768E4" w:rsidP="003770E2">
      <w:pPr>
        <w:pStyle w:val="Corpotesto"/>
        <w:rPr>
          <w:i/>
          <w:iCs/>
          <w:sz w:val="20"/>
        </w:rPr>
      </w:pPr>
      <w:r w:rsidRPr="008505F3">
        <w:rPr>
          <w:i/>
          <w:iCs/>
          <w:sz w:val="20"/>
        </w:rPr>
        <w:t xml:space="preserve">Poiché io sono con te per salvarti, oracolo del Signore. Sterminerò tutte le nazioni, in mezzo alle quali ti ho disperso; ma con te non voglio operare una strage; cioè ti castigherò secondo giustizia, non ti lascerò del tutto impunito" (Ger 30, 11). Così dice il Signore degli eserciti, Dio di Israele: "Si dirà ancora questa parola nel paese di Giuda e nelle sue città, quando avrò cambiato la loro sorte: Il Signore ti benedica, o dimora di giustizia, monte santo (Ger 31, 23). In quei giorni e in quel tempo farò germogliare per Davide un germoglio di giustizia; egli eserciterà il giudizio e la giustizia sulla terra (Ger 33, 15). </w:t>
      </w:r>
    </w:p>
    <w:p w14:paraId="7EB433BB" w14:textId="77777777" w:rsidR="00F768E4" w:rsidRPr="008505F3" w:rsidRDefault="00F768E4" w:rsidP="003770E2">
      <w:pPr>
        <w:pStyle w:val="Corpotesto"/>
        <w:rPr>
          <w:i/>
          <w:iCs/>
          <w:sz w:val="20"/>
        </w:rPr>
      </w:pPr>
      <w:r w:rsidRPr="008505F3">
        <w:rPr>
          <w:i/>
          <w:iCs/>
          <w:sz w:val="20"/>
        </w:rPr>
        <w:t xml:space="preserve">In quei giorni Giuda sarà salvato e Gerusalemme vivrà tranquilla. Così sarà chiamata: Signore-nostra-giustizia (Ger 33, 16). Quanti le trovavano, le divoravano e i loro nemici dicevano: Non commettiamo nessun delitto, perché essi hanno peccato contro il Signore, pascolo di giustizia e speranza dei loro padri (Ger 50, 7). Il Signore ha fatto trionfare la nostra giusta causa, venite, raccontiamo in Sion l'opera del Signore nostro Dio" (Ger 51, 10). Perché piomba su Babilonia il devastatore, sono catturati i suoi prodi, si sono infranti i loro archi. Dio è il Signore delle giuste ricompense, egli ricompensa con precisione (Ger 51, 56). </w:t>
      </w:r>
    </w:p>
    <w:p w14:paraId="62318425" w14:textId="77777777" w:rsidR="00F768E4" w:rsidRPr="008505F3" w:rsidRDefault="00F768E4" w:rsidP="003770E2">
      <w:pPr>
        <w:pStyle w:val="Corpotesto"/>
        <w:rPr>
          <w:i/>
          <w:iCs/>
          <w:sz w:val="20"/>
        </w:rPr>
      </w:pPr>
      <w:r w:rsidRPr="008505F3">
        <w:rPr>
          <w:i/>
          <w:iCs/>
          <w:sz w:val="20"/>
        </w:rPr>
        <w:t xml:space="preserve">"Giusto è il Signore, poiché mi sono ribellata alla sua parola. Ascoltate, vi prego, popoli tutti, e osservate il mio dolore! Le mie vergini e i miei giovani sono andati in schiavitù (Lam 1, 18). Fu per i peccati dei suoi profeti, per le iniquità dei suoi sacerdoti, che versarono in mezzo ad essa il sangue dei giusti (Lam 4, 13). Al Signore nostro Dio la giustizia, a noi e ai padri nostri il disonore sul volto, come avviene ancor oggi (Bar 2, 6). Così il Signore, che è pronto al castigo, lo ha mandato sopra di noi, poiché egli è giusto in tutte le opere che ci ha comandate (Bar 2, 9). Apri, Signore, gli occhi e osserva: non i morti che sono negli inferi, il cui spirito se n'è andato dalle loro viscere, danno gloria e giustizia al Signore (Bar 2, 17). </w:t>
      </w:r>
    </w:p>
    <w:p w14:paraId="20A758FC" w14:textId="77777777" w:rsidR="00F768E4" w:rsidRPr="008505F3" w:rsidRDefault="00F768E4" w:rsidP="003770E2">
      <w:pPr>
        <w:pStyle w:val="Corpotesto"/>
        <w:rPr>
          <w:i/>
          <w:iCs/>
          <w:sz w:val="20"/>
        </w:rPr>
      </w:pPr>
      <w:r w:rsidRPr="008505F3">
        <w:rPr>
          <w:i/>
          <w:iCs/>
          <w:sz w:val="20"/>
        </w:rPr>
        <w:t xml:space="preserve">Ma chi geme sotto il peso, chi se ne va curvo e spossato, chi ha gli occhi languenti, chi è affamato, questi sono coloro che ti rendono gloria e giustizia, Signore (Bar 2, 18). Non si curarono dei suoi decreti, non seguirono i suoi comandamenti, non procedettero per i sentieri della dottrina, secondo la sua giustizia (Bar 4, 13). Avvolgiti nel manto della giustizia di Dio, metti sul capo il diadema di gloria dell'Eterno (Bar 5, 2). Sarai chiamata da Dio per sempre: Pace della giustizia e gloria della pietà (Bar 5, 4). Perché Dio ricondurrà Israele con gioia alla luce della sua gloria, con la misericordia e la giustizia che vengono da lui (Bar 5, 9).  Perciò non si deve ritenere né dichiarare che siano dei, poiché non possono né rendere giustizia né beneficare gli uomini (Bar 6, 63). E' migliore un uomo giusto che non abbia idoli, poiché sarà lontano dal disonore (Bar 6, 72). </w:t>
      </w:r>
    </w:p>
    <w:p w14:paraId="4F0D7158" w14:textId="77777777" w:rsidR="00F768E4" w:rsidRPr="008505F3" w:rsidRDefault="00F768E4" w:rsidP="003770E2">
      <w:pPr>
        <w:pStyle w:val="Corpotesto"/>
        <w:rPr>
          <w:i/>
          <w:iCs/>
          <w:sz w:val="20"/>
        </w:rPr>
      </w:pPr>
      <w:r w:rsidRPr="008505F3">
        <w:rPr>
          <w:i/>
          <w:iCs/>
          <w:sz w:val="20"/>
        </w:rPr>
        <w:t xml:space="preserve">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Se tu invece avrai avvertito il giusto di non peccare ed egli non peccherà, egli vivrà, perché è stato avvertito e tu ti sarai salvato" (Ez 3, 21). Ebbene, così dice il Signore Dio: Ecco anche me contro di te: farò in mezzo a te giustizia di fronte alle genti (Ez 5, 8). </w:t>
      </w:r>
    </w:p>
    <w:p w14:paraId="51C226D7" w14:textId="77777777" w:rsidR="00F768E4" w:rsidRPr="008505F3" w:rsidRDefault="00F768E4" w:rsidP="003770E2">
      <w:pPr>
        <w:pStyle w:val="Corpotesto"/>
        <w:rPr>
          <w:i/>
          <w:iCs/>
          <w:sz w:val="20"/>
        </w:rPr>
      </w:pPr>
      <w:r w:rsidRPr="008505F3">
        <w:rPr>
          <w:i/>
          <w:iCs/>
          <w:sz w:val="20"/>
        </w:rPr>
        <w:t xml:space="preserve">Sarai un obbrobrio e un vituperio, un esempio e un orrore per le genti che ti circondano, quando in mezzo a te farò giustizia, con sdegno e furore, con terribile vendetta - io, il Signore, parlo – (Ez 5, 15). Ecco il giorno, eccolo che arriva. E' giunta la tua sorte. L'ingiustizia fiorisce, germoglia l'orgoglio (Ez 7, 10). Vi scaccerò dalla città e vi metterò in mano agli stranieri e farò giustizia su di voi (Ez 11, 9). Voi infatti avete rattristato con menzogne il cuore del giusto, mentre io non l'avevo rattristato e avete rafforzato il malvagio perché non desistesse dalla sua vita malvagia e vivesse (Ez 13, 22). </w:t>
      </w:r>
    </w:p>
    <w:p w14:paraId="2058F933" w14:textId="77777777" w:rsidR="00F768E4" w:rsidRPr="008505F3" w:rsidRDefault="00F768E4" w:rsidP="003770E2">
      <w:pPr>
        <w:pStyle w:val="Corpotesto"/>
        <w:rPr>
          <w:i/>
          <w:iCs/>
          <w:sz w:val="20"/>
        </w:rPr>
      </w:pPr>
      <w:r w:rsidRPr="008505F3">
        <w:rPr>
          <w:i/>
          <w:iCs/>
          <w:sz w:val="20"/>
        </w:rPr>
        <w:t>Anche se nel paese vivessero questi tre uomini: Noè, Daniele e Giobbe, essi con la loro giustizia salverebbero solo se stessi, dice il Signore Dio (Ez 14, 14). Anche se in mezzo a quella terra ci fossero Noè, Daniele e Giobbe, giuro com'è vero ch'io vivo, dice il Signore Dio: non salverebbero né figli né figlie, soltanto essi si salverebbero per la loro giustizia (Ez 14, 20). Incendieranno le tue case e sarà fatta giustizia di te sotto gli occhi di numerose donne: ti farò smettere di prostituirti e non distribuirai più doni (Ez 16, 41).</w:t>
      </w:r>
    </w:p>
    <w:p w14:paraId="105CCD02" w14:textId="77777777" w:rsidR="00F768E4" w:rsidRPr="008505F3" w:rsidRDefault="00F768E4" w:rsidP="003770E2">
      <w:pPr>
        <w:pStyle w:val="Corpotesto"/>
        <w:rPr>
          <w:i/>
          <w:iCs/>
          <w:sz w:val="20"/>
        </w:rPr>
      </w:pPr>
      <w:r w:rsidRPr="008505F3">
        <w:rPr>
          <w:i/>
          <w:iCs/>
          <w:sz w:val="20"/>
        </w:rPr>
        <w:t xml:space="preserve">Samaria non ha peccato la metà di quanto hai peccato tu. Tu hai moltiplicato le tue nefandezze più di loro, le tue sorelle, tanto da farle apparire giuste, con tutte le nefandezze che hai commesse (Ez 16, 51). Devi portare anche tu la tua umiliazione, tu che hai giustificato le tue sorelle. Per i tuoi peccati che superano i loro esse sono più giuste di te: anche tu dunque devi essere svergognata e portare la tua umiliazione, perché hai giustificato le tue sorelle (Ez 16, 52). Se uno è giusto e osserva il diritto e la giustizia (Ez 18, 5). </w:t>
      </w:r>
    </w:p>
    <w:p w14:paraId="53317109" w14:textId="77777777" w:rsidR="00F768E4" w:rsidRPr="008505F3" w:rsidRDefault="00F768E4" w:rsidP="003770E2">
      <w:pPr>
        <w:pStyle w:val="Corpotesto"/>
        <w:rPr>
          <w:i/>
          <w:iCs/>
          <w:sz w:val="20"/>
        </w:rPr>
      </w:pPr>
      <w:r w:rsidRPr="008505F3">
        <w:rPr>
          <w:i/>
          <w:iCs/>
          <w:sz w:val="20"/>
        </w:rPr>
        <w:t xml:space="preserve">Se cammina nei miei decreti e osserva le mie leggi agendo con fedeltà, egli è giusto ed egli vivrà, parola del Signore Dio (Ez 18, 9). 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 </w:t>
      </w:r>
    </w:p>
    <w:p w14:paraId="2ACA3FA9" w14:textId="77777777" w:rsidR="00F768E4" w:rsidRPr="008505F3" w:rsidRDefault="00F768E4" w:rsidP="003770E2">
      <w:pPr>
        <w:pStyle w:val="Corpotesto"/>
        <w:rPr>
          <w:i/>
          <w:iCs/>
          <w:sz w:val="20"/>
        </w:rPr>
      </w:pPr>
      <w:r w:rsidRPr="008505F3">
        <w:rPr>
          <w:i/>
          <w:iCs/>
          <w:sz w:val="20"/>
        </w:rPr>
        <w:t xml:space="preserve">Ma se il malvagio si ritrae da tutti i peccati che ha commessi e osserva tutti i miei decreti e agisce con giustizia e rettitudine, egli vivrà, non morirà (Ez 18, 21). Nessuna delle colpe commesse sarà ricordata, ma vivrà per la giustizia che ha praticata (Ez 18, 22).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w:t>
      </w:r>
    </w:p>
    <w:p w14:paraId="2BF9049F" w14:textId="77777777" w:rsidR="00F768E4" w:rsidRPr="008505F3" w:rsidRDefault="00F768E4" w:rsidP="003770E2">
      <w:pPr>
        <w:pStyle w:val="Corpotesto"/>
        <w:rPr>
          <w:i/>
          <w:iCs/>
          <w:sz w:val="20"/>
        </w:rPr>
      </w:pPr>
      <w:r w:rsidRPr="008505F3">
        <w:rPr>
          <w:i/>
          <w:iCs/>
          <w:sz w:val="20"/>
        </w:rPr>
        <w:t xml:space="preserve">Se il giusto si allontana dalla giustizia per commettere l'iniquità e a causa di questa muore, egli muore appunto per l'iniquità che ha commessa (Ez 18, 26). E se l'ingiusto desiste dall'ingiustizia che ha commessa e agisce con giustizia e rettitudine, egli fa vivere se stesso (Ez 18, 27). Tu riferirai al paese d'Israele: Così dice il Signore Dio: Eccomi contro di te. Sguainerò la spada e ucciderò in te il giusto e il peccatore (Ez 21, 8). </w:t>
      </w:r>
    </w:p>
    <w:p w14:paraId="0B331385" w14:textId="77777777" w:rsidR="00F768E4" w:rsidRPr="008505F3" w:rsidRDefault="00F768E4" w:rsidP="003770E2">
      <w:pPr>
        <w:pStyle w:val="Corpotesto"/>
        <w:rPr>
          <w:i/>
          <w:iCs/>
          <w:sz w:val="20"/>
        </w:rPr>
      </w:pPr>
      <w:r w:rsidRPr="008505F3">
        <w:rPr>
          <w:i/>
          <w:iCs/>
          <w:sz w:val="20"/>
        </w:rPr>
        <w:t xml:space="preserve">Se ucciderò in te il giusto e il peccatore, significa che la spada sguainata sarà contro ogni carne, dal mezzogiorno al settentrione (Ez 21, 9). Così farò giustizia di Moab e sapranno che io sono il Signore" (Ez 25, 11). Annunziale: Dice il Signore Dio: Eccomi contro di te, Sidòne, e mostrerò la mia gloria in mezzo a te. Si saprà che io sono il Signore quando farò giustizia di te e manifesterò la mia santità (Ez 28, 22). Devasterò Patròs, darò fuoco a Tanis, farò giustizia su Tebe (Ez 30, 14). Farò giustizia dell'Egitto e si saprà che io sono il Signore" (Ez 30, 19). </w:t>
      </w:r>
    </w:p>
    <w:p w14:paraId="41807AEE" w14:textId="77777777" w:rsidR="00F768E4" w:rsidRPr="008505F3" w:rsidRDefault="00F768E4" w:rsidP="003770E2">
      <w:pPr>
        <w:pStyle w:val="Corpotesto"/>
        <w:rPr>
          <w:i/>
          <w:iCs/>
          <w:sz w:val="20"/>
        </w:rPr>
      </w:pPr>
      <w:r w:rsidRPr="008505F3">
        <w:rPr>
          <w:i/>
          <w:iCs/>
          <w:sz w:val="20"/>
        </w:rPr>
        <w:t xml:space="preserve">Figlio dell'uomo, dì ancora ai figli del tuo popolo: La giustizia del giusto non lo salva se pecca, e l'empio non cade per la sua iniquità se desiste dall'iniquità, come il giusto non potrà vivere per la sua giustizia se pecca (Ez 33, 12). Se io dico al giusto: Vivrai, ed egli, confidando sulla sua giustizia commette l'iniquità, nessuna delle sue azioni buone sarà più ricordata e morirà nella malvagità che egli ha commesso (Ez 33, 13). Se dico all'empio: Morirai, ed egli desiste dalla sua iniquità e compie ciò che è retto e giusto (Ez 33, 14). Nessuno dei peccati che ha commessi sarà più ricordato: egli ha praticato ciò che è retto e giusto e certamente vivrà (Ez 33, 16). Se il giusto desiste dalla giustizia e fa il male, per questo certo morirà (Ez 33, 18). </w:t>
      </w:r>
    </w:p>
    <w:p w14:paraId="78F8DD57" w14:textId="77777777" w:rsidR="00F768E4" w:rsidRPr="008505F3" w:rsidRDefault="00F768E4" w:rsidP="003770E2">
      <w:pPr>
        <w:pStyle w:val="Corpotesto"/>
        <w:rPr>
          <w:i/>
          <w:iCs/>
          <w:sz w:val="20"/>
        </w:rPr>
      </w:pPr>
      <w:r w:rsidRPr="008505F3">
        <w:rPr>
          <w:i/>
          <w:iCs/>
          <w:sz w:val="20"/>
        </w:rPr>
        <w:t xml:space="preserve">Se l'empio desiste dall'empietà e compie ciò che è retto e giusto, per questo vivrà (Ez 33, 19). Andrò in cerca della pecora perduta e ricondurrò all'ovile quella smarrita; fascerò quella ferita e curerò quella malata, avrò cura della grassa e della forte; le pascerò con giustizia (Ez 34, 16). Io salverò le mie pecore e non saranno più oggetto di preda: farò giustizia fra pecora e pecora (Ez 34, 22). Per questo, com'è vero ch'io vivo - oracolo del Signore Dio - io agirò secondo quell'ira e quel furore che tu hai dimostrato nell'odio contro di loro e mi rivelerò in mezzo a loro quando farò giustizia di te (Ez 35, 11). </w:t>
      </w:r>
    </w:p>
    <w:p w14:paraId="7E504D7C" w14:textId="77777777" w:rsidR="00F768E4" w:rsidRPr="008505F3" w:rsidRDefault="00F768E4" w:rsidP="003770E2">
      <w:pPr>
        <w:pStyle w:val="Corpotesto"/>
        <w:rPr>
          <w:i/>
          <w:iCs/>
          <w:sz w:val="20"/>
        </w:rPr>
      </w:pPr>
      <w:r w:rsidRPr="008505F3">
        <w:rPr>
          <w:i/>
          <w:iCs/>
          <w:sz w:val="20"/>
        </w:rPr>
        <w:t xml:space="preserve">Farò giustizia di lui con la peste e con il sangue: farò piovere su di lui e le sue schiere, sopra i popoli numerosi che sono con lui, torrenti di pioggia e grandine, fuoco e zolfo (Ez 38, 22). Fra le genti manifesterò la mia gloria e tutte le genti vedranno la giustizia che avrò fatta e la mano che avrò posta su di voi (Ez 39, 21). Dice il Signore Dio: "Basta, prìncipi d'Israele, basta con le violenze e le rapine! Agite secondo il diritto e la giustizia; eliminate le vostre estorsioni dal mio popolo. Parola del Signore Dio (Ez 45, 9). Abbiate bilance giuste, efa giusta, bat giusto (Ez 45, 10). Tu sei giusto in tutto ciò che hai fatto; tutte le tue opere sono vere, rette le tue vie e giusti tutti i tuoi giudizi (Dn 3, 27). Giusto è stato il tuo giudizio per quanto hai fatto ricadere su di noi e sulla città santa dei nostri padri, Gerusalemme. Con verità e Giustizia tu ci hai inflitto tutto questo a causa dei nostri peccati (Dn 3, 28). </w:t>
      </w:r>
    </w:p>
    <w:p w14:paraId="69B98A0D" w14:textId="77777777" w:rsidR="00F768E4" w:rsidRPr="008505F3" w:rsidRDefault="00F768E4" w:rsidP="003770E2">
      <w:pPr>
        <w:pStyle w:val="Corpotesto"/>
        <w:rPr>
          <w:i/>
          <w:iCs/>
          <w:sz w:val="20"/>
        </w:rPr>
      </w:pPr>
      <w:r w:rsidRPr="008505F3">
        <w:rPr>
          <w:i/>
          <w:iCs/>
          <w:sz w:val="20"/>
        </w:rPr>
        <w:t xml:space="preserve">Ci hai dato in potere dei nostri nemici, ingiusti, i peggiori fra gli empi, e di un re iniquo, il più malvagio su tutta la terra (Dn 3, 32). Benedite, spiriti e anime dei giusti, il Signore, lodatelo ed esaltatelo nei secoli (Dn 3, 86). Ora io, Nabucodònosor, lodo, 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w:t>
      </w:r>
    </w:p>
    <w:p w14:paraId="0DF2063E" w14:textId="77777777" w:rsidR="00F768E4" w:rsidRDefault="00F768E4" w:rsidP="003770E2">
      <w:pPr>
        <w:pStyle w:val="Corpotesto"/>
        <w:rPr>
          <w:i/>
          <w:iCs/>
          <w:sz w:val="20"/>
        </w:rPr>
      </w:pPr>
      <w:r w:rsidRPr="008505F3">
        <w:rPr>
          <w:i/>
          <w:iCs/>
          <w:sz w:val="20"/>
        </w:rPr>
        <w:t xml:space="preserve">A te conviene la giustizia, o Signore, a noi la vergogna sul volto, come avviene ancor oggi per gli uomini di Giuda, per gli abitanti di Gerusalemme e per tutto Israele, vicini e lontani, in tutti i paesi dove tu li hai dispersi per i misfatti che hanno commesso contro di te (Dn 9, 7). Il Signore ha vegliato sopra questo male, l'ha mandato su di noi, poiché il Signore Dio nostro è giusto in tutte le cose che fa, mentre noi non abbiamo ascoltato la sua voce (Dn 9, 14). Porgi l'orecchio, mio Dio, e ascolta: apri gli occhi e guarda le nostre desolazioni e la città sulla quale è stato invocato il tuo nome! Non presentiamo le nostre suppliche davanti a te, basate sulla nostra giustizia, ma sulla tua grande misericordia (Dn 9, 18). </w:t>
      </w:r>
    </w:p>
    <w:p w14:paraId="18E6331F" w14:textId="77777777" w:rsidR="00F768E4" w:rsidRPr="008505F3" w:rsidRDefault="00F768E4" w:rsidP="003770E2">
      <w:pPr>
        <w:pStyle w:val="Corpotesto"/>
        <w:rPr>
          <w:i/>
          <w:iCs/>
          <w:sz w:val="20"/>
        </w:rPr>
      </w:pPr>
      <w:r w:rsidRPr="008505F3">
        <w:rPr>
          <w:i/>
          <w:iCs/>
          <w:sz w:val="20"/>
        </w:rPr>
        <w:t xml:space="preserve">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firmamento; coloro che avranno indotto molti alla giustizia risplenderanno come le stelle per sempre (Dn 12, 3). </w:t>
      </w:r>
    </w:p>
    <w:p w14:paraId="5243E163" w14:textId="77777777" w:rsidR="00F768E4" w:rsidRPr="008505F3" w:rsidRDefault="00F768E4" w:rsidP="003770E2">
      <w:pPr>
        <w:pStyle w:val="Corpotesto"/>
        <w:rPr>
          <w:i/>
          <w:iCs/>
          <w:sz w:val="20"/>
        </w:rPr>
      </w:pPr>
      <w:r w:rsidRPr="008505F3">
        <w:rPr>
          <w:i/>
          <w:iCs/>
          <w:sz w:val="20"/>
        </w:rPr>
        <w:t xml:space="preserve">I suoi genitori, che erano giusti, avevano educato la figlia secondo la legge di Mosè (Dn 13, 3). Persero il lume della ragione, distolsero gli occhi per non vedere il Cielo e non ricordare i giusti giudizi (Dn 13, 9). quando davi sentenze ingiuste opprimendo gli innocenti e assolvendo i malvagi, mentre il Signore ha detto: Non ucciderai il giusto e l'innocente (Dn 13, 53). </w:t>
      </w:r>
    </w:p>
    <w:p w14:paraId="112A647D" w14:textId="77777777" w:rsidR="00F768E4" w:rsidRPr="008505F3" w:rsidRDefault="00F768E4" w:rsidP="003770E2">
      <w:pPr>
        <w:pStyle w:val="Corpotesto"/>
        <w:rPr>
          <w:i/>
          <w:iCs/>
          <w:sz w:val="20"/>
        </w:rPr>
      </w:pPr>
      <w:r w:rsidRPr="008505F3">
        <w:rPr>
          <w:i/>
          <w:iCs/>
          <w:sz w:val="20"/>
        </w:rPr>
        <w:t xml:space="preserve">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perché è tempo di cercare il Signore, finché egli venga e diffonda su di voi la giustizia (Os 10, 12). Avete arato empietà e mietuto ingiustizia, avete mangiato il frutto della menzogna. Poiché hai riposto fiducia nei tuoi carri e nella moltitudine dei tuoi guerrieri (Os 10, 13). </w:t>
      </w:r>
    </w:p>
    <w:p w14:paraId="225DDADD" w14:textId="77777777" w:rsidR="00F768E4" w:rsidRPr="008505F3" w:rsidRDefault="00F768E4" w:rsidP="003770E2">
      <w:pPr>
        <w:pStyle w:val="Corpotesto"/>
        <w:rPr>
          <w:i/>
          <w:iCs/>
          <w:sz w:val="20"/>
        </w:rPr>
      </w:pPr>
      <w:r w:rsidRPr="008505F3">
        <w:rPr>
          <w:i/>
          <w:iCs/>
          <w:sz w:val="20"/>
        </w:rPr>
        <w:t xml:space="preserve">Tu ritorna al tuo Dio, osserva la bontà e la giustizia e nel tuo Dio poni la tua speranza, sempre (Os 12, 7). Chi è saggio comprenda queste cose, chi ha intelligenza le comprenda; poiché rette sono le vie del Signore, i giusti camminano in esse, mentre i malvagi v'inciampano (Os 14, 10). Voi, figli di Sion, rallegratevi, gioite nel Signore vostro Dio, perché vi </w:t>
      </w:r>
      <w:proofErr w:type="spellStart"/>
      <w:r w:rsidRPr="008505F3">
        <w:rPr>
          <w:i/>
          <w:iCs/>
          <w:sz w:val="20"/>
        </w:rPr>
        <w:t>dá</w:t>
      </w:r>
      <w:proofErr w:type="spellEnd"/>
      <w:r w:rsidRPr="008505F3">
        <w:rPr>
          <w:i/>
          <w:iCs/>
          <w:sz w:val="20"/>
        </w:rPr>
        <w:t xml:space="preserve"> la pioggia in giusta misura, per voi fa scendere l'acqua, la pioggia d'autunno e di primavera, come in passato (Gl 2, 23). Così dice il Signore: "Per tre misfatti d'Israele e per quattro non revocherò il mio decreto, perché hanno venduto il giusto per denaro e il povero per un paio di sandali (Am 2, 6). </w:t>
      </w:r>
    </w:p>
    <w:p w14:paraId="05A226C2" w14:textId="77777777" w:rsidR="00F768E4" w:rsidRPr="008505F3" w:rsidRDefault="00F768E4" w:rsidP="003770E2">
      <w:pPr>
        <w:pStyle w:val="Corpotesto"/>
        <w:rPr>
          <w:i/>
          <w:iCs/>
          <w:sz w:val="20"/>
        </w:rPr>
      </w:pPr>
      <w:r w:rsidRPr="008505F3">
        <w:rPr>
          <w:i/>
          <w:iCs/>
          <w:sz w:val="20"/>
        </w:rPr>
        <w:t xml:space="preserve">Quando farò giustizia dei misfatti d'Israele, io infierirò contro gli altari di Betel; saranno spezzati i corni dell'altare e cadranno a terra (Am 3, 14). Essi trasformano il diritto in veleno e gettano a terra la giustizia (Am 5, 7). Perché so che numerosi sono i vostri misfatti, enormi i vostri peccati. Essi sono oppressori del giusto, incettatori di ricompense e respingono i poveri nel tribunale (Am 5, 12). Piuttosto scorra come acqua il diritto e la giustizia come un torrente perenne (Am 5, 24). Corrono forse i cavalli sulle rocce e si ara il mare con i buoi? Poiché voi cambiate il diritto in veleno e il frutto della giustizia in assenzio (Am 6, 12). </w:t>
      </w:r>
    </w:p>
    <w:p w14:paraId="38B5851E" w14:textId="77777777" w:rsidR="00F768E4" w:rsidRPr="008505F3" w:rsidRDefault="00F768E4" w:rsidP="003770E2">
      <w:pPr>
        <w:pStyle w:val="Corpotesto"/>
        <w:rPr>
          <w:i/>
          <w:iCs/>
          <w:sz w:val="20"/>
        </w:rPr>
      </w:pPr>
      <w:r w:rsidRPr="008505F3">
        <w:rPr>
          <w:i/>
          <w:iCs/>
          <w:sz w:val="20"/>
        </w:rPr>
        <w:t>Ma il Signore gli rispose: "Ti sembra giusto essere sdegnato così?" (Gn 4, 4). Dio disse a Giona: "Ti sembra giusto essere così sdegnato per una pianta di ricino?". Egli rispose: "Sì, è giusto; ne sono sdegnato al punto da invocare la morte!" (Gn 4, 9). Io dissi: "Ascoltate, capi di Giacobbe, voi governanti della casa d'Israele: Non spetta forse a voi conoscere la giustizia? (Mi 3, 1). Mentre io son pieno di forza con lo spirito del Signore, di giustizia e di coraggio, per annunziare a Giacobbe le sue colpe, a Israele il suo peccato (Mi 3, 8).</w:t>
      </w:r>
    </w:p>
    <w:p w14:paraId="26C0A2EC" w14:textId="77777777" w:rsidR="00F768E4" w:rsidRPr="008505F3" w:rsidRDefault="00F768E4" w:rsidP="003770E2">
      <w:pPr>
        <w:pStyle w:val="Corpotesto"/>
        <w:rPr>
          <w:i/>
          <w:iCs/>
          <w:sz w:val="20"/>
        </w:rPr>
      </w:pPr>
      <w:r w:rsidRPr="008505F3">
        <w:rPr>
          <w:i/>
          <w:iCs/>
          <w:sz w:val="20"/>
        </w:rPr>
        <w:t xml:space="preserve">Udite questo, dunque, capi della casa di Giacobbe, governanti della casa d'Israele, che aborrite la giustizia e storcete quanto è retto (Mi 3, 9). Uomo, ti è stato insegnato ciò che è buono e ciò che richiede il Signore da te: praticare la giustizia, amare la pietà, camminare umilmente con il tuo Dio (Mi 6, 8). Ci sono ancora nella casa dell'empio i tesori ingiustamente acquistati e le misure scarse, detestabili? (Mi 6, 10). Potrò io giustificare le false bilance e il sacchetto di pesi falsi? (Mi 6, 11). L'uomo pio è scomparso dalla terra, non c'è più un giusto fra gli uomini: tutti stanno in agguato per spargere sangue; ognuno </w:t>
      </w:r>
      <w:proofErr w:type="spellStart"/>
      <w:r w:rsidRPr="008505F3">
        <w:rPr>
          <w:i/>
          <w:iCs/>
          <w:sz w:val="20"/>
        </w:rPr>
        <w:t>dá</w:t>
      </w:r>
      <w:proofErr w:type="spellEnd"/>
      <w:r w:rsidRPr="008505F3">
        <w:rPr>
          <w:i/>
          <w:iCs/>
          <w:sz w:val="20"/>
        </w:rPr>
        <w:t xml:space="preserve"> la caccia con la rete al fratello (Mi 7, 2). </w:t>
      </w:r>
    </w:p>
    <w:p w14:paraId="4736F51A" w14:textId="77777777" w:rsidR="00F768E4" w:rsidRPr="008505F3" w:rsidRDefault="00F768E4" w:rsidP="003770E2">
      <w:pPr>
        <w:pStyle w:val="Corpotesto"/>
        <w:rPr>
          <w:i/>
          <w:iCs/>
          <w:sz w:val="20"/>
        </w:rPr>
      </w:pPr>
      <w:r w:rsidRPr="008505F3">
        <w:rPr>
          <w:i/>
          <w:iCs/>
          <w:sz w:val="20"/>
        </w:rPr>
        <w:t xml:space="preserve">Sopporterò lo sdegno del Signore perché ho peccato contro di lui, finché egli tratti la mia causa e mi renda ragione, finché mi faccia uscire alla luce e io veda la sua giustizia (Mi 7, 9). Non ha più forza la legge, né mai si afferma il diritto. L'empio infatti raggira il giusto e il giudizio ne esce stravolto (Ab 1, 4). Non sei tu fin da principio, Signore, il mio Dio, il mio Santo? Noi non moriremo, Signore. Tu lo hai scelto per far giustizia, l'hai reso forte, o Roccia, per castigare (Ab 1, 12). Tu dagli occhi così puri che non puoi vedere il male e non puoi guardare l'iniquità, perché, vedendo i malvagi, taci mentre l'empio ingoia il giusto? (Ab 1, 13). </w:t>
      </w:r>
    </w:p>
    <w:p w14:paraId="2265B738" w14:textId="77777777" w:rsidR="00F768E4" w:rsidRPr="008505F3" w:rsidRDefault="00F768E4" w:rsidP="003770E2">
      <w:pPr>
        <w:pStyle w:val="Corpotesto"/>
        <w:rPr>
          <w:i/>
          <w:iCs/>
          <w:sz w:val="20"/>
        </w:rPr>
      </w:pPr>
      <w:r w:rsidRPr="008505F3">
        <w:rPr>
          <w:i/>
          <w:iCs/>
          <w:sz w:val="20"/>
        </w:rPr>
        <w:t xml:space="preserve">Ecco, soccombe colui che non ha l'animo retto, mentre il giusto vivrà per la sua fede (Ab 2, 4). In quel tempo perlustrerò Gerusalemme con lanterne e farò giustizia di quegli uomini che riposando sulle loro fecce pensano: "Il Signore non fa né bene né male" (Sof 1, 12). Cercate il Signore voi tutti, umili della terra, che eseguite i suoi ordini; cercate la giustizia, cercate l'umiltà, per trovarvi al riparo nel giorno dell'ira del Signore (Sof 2, 3). In mezzo ad essa il Signore è giusto, non commette iniquità; ogni mattino </w:t>
      </w:r>
      <w:proofErr w:type="spellStart"/>
      <w:r w:rsidRPr="008505F3">
        <w:rPr>
          <w:i/>
          <w:iCs/>
          <w:sz w:val="20"/>
        </w:rPr>
        <w:t>dá</w:t>
      </w:r>
      <w:proofErr w:type="spellEnd"/>
      <w:r w:rsidRPr="008505F3">
        <w:rPr>
          <w:i/>
          <w:iCs/>
          <w:sz w:val="20"/>
        </w:rPr>
        <w:t xml:space="preserve"> il suo giudizio, come la luce che non viene mai meno (Sof 3, 5). "Ecco ciò che dice il Signore degli eserciti: Praticate la giustizia e la fedeltà; esercitate la pietà e la misericordia ciascuno verso il suo prossimo (Zc 7, 9).</w:t>
      </w:r>
    </w:p>
    <w:p w14:paraId="3332B1D7" w14:textId="77777777" w:rsidR="00F768E4" w:rsidRPr="008505F3" w:rsidRDefault="00F768E4" w:rsidP="003770E2">
      <w:pPr>
        <w:pStyle w:val="Corpotesto"/>
        <w:rPr>
          <w:i/>
          <w:iCs/>
          <w:sz w:val="20"/>
        </w:rPr>
      </w:pPr>
      <w:r w:rsidRPr="008505F3">
        <w:rPr>
          <w:i/>
          <w:iCs/>
          <w:sz w:val="20"/>
        </w:rPr>
        <w:t xml:space="preserve">Li ricondurrò ad abitare in Gerusalemme; saranno il mio popolo e io sarò il loro Dio, nella fedeltà e nella giustizia" (Zc 8, 8). Esulta grandemente figlia di Sion, giubila, figlia di Gerusalemme! Ecco, a te viene il tuo re. Egli è giusto e vittorioso, umile, cavalca un asino, un puledro figlio d'asina (Zc 9, 9). Poi dissi loro: "Se vi pare giusto, datemi la mia paga; se no, lasciate stare". Essi allora pesarono trenta sicli d'argento come mia paga (Zc 11, 12). Voi avete stancato il Signore con le vostre parole; eppure chiedete: Come lo abbiamo stancato? Quando affermate: Chiunque fa il male è come se fosse buono agli occhi del Signore e in lui si compiace; o quando esclamate: Dov'è il Dio della giustizia? (Ml 2, 17). </w:t>
      </w:r>
    </w:p>
    <w:p w14:paraId="3ADD5E6C" w14:textId="77777777" w:rsidR="00F768E4" w:rsidRPr="008505F3" w:rsidRDefault="00F768E4" w:rsidP="003770E2">
      <w:pPr>
        <w:pStyle w:val="Corpotesto"/>
        <w:rPr>
          <w:i/>
          <w:iCs/>
          <w:sz w:val="20"/>
        </w:rPr>
      </w:pPr>
      <w:r w:rsidRPr="008505F3">
        <w:rPr>
          <w:i/>
          <w:iCs/>
          <w:sz w:val="20"/>
        </w:rPr>
        <w:t xml:space="preserve">Siederà per fondere e purificare; purificherà i figli di Levi, li affinerà come oro e argento, perché possano offrire al Signore un'oblazione secondo giustizia (Ml 3, 3). Voi allora vi convertirete e vedrete la differenza fra il giusto e l'empio, fra chi serve Dio e chi non lo serve (Ml 3, 18). Ecco infatti sta per venire il giorno rovente come un forno. Allora tutti i superbi e tutti coloro che commettono ingiustizia saranno come paglia; quel giorno venendo li incendierà - dice il Signore degli Eserciti - in modo da non lasciar loro né radice né germoglio (Ml 3, 19).  Per voi invece, cultori del mio nome, sorgerà con raggi benefici il sole di giustizia e voi uscirete saltellanti come vitelli di stalla (Ml 3, 20). </w:t>
      </w:r>
    </w:p>
    <w:p w14:paraId="597C1C7D" w14:textId="77777777" w:rsidR="00F768E4" w:rsidRPr="008505F3" w:rsidRDefault="00F768E4" w:rsidP="003770E2">
      <w:pPr>
        <w:pStyle w:val="Corpotesto"/>
        <w:rPr>
          <w:i/>
          <w:iCs/>
          <w:sz w:val="20"/>
        </w:rPr>
      </w:pPr>
      <w:r w:rsidRPr="008505F3">
        <w:rPr>
          <w:i/>
          <w:iCs/>
          <w:sz w:val="20"/>
        </w:rPr>
        <w:t xml:space="preserve">Giuseppe suo sposo, che era giusto e non voleva ripudiarla, decise di licenziarla in segreto (Mt 1, 19). Ma Gesù gli disse: "Lascia fare per ora, poiché conviene che così adempiamo ogni giustizia". Allora Giovanni acconsentì (Mt 3, 15). Beati quelli che hanno fame e sete della giustizia, perché saranno saziati (Mt 5, 6). Beati i perseguitati per causa della giustizia, perché di essi è il regno dei cieli (Mt 5, 10). Poiché io vi dico: se la vostra giustizia non supererà quella degli scribi e dei farisei, non entrerete nel regno dei cieli (Mt 5, 20). </w:t>
      </w:r>
    </w:p>
    <w:p w14:paraId="095DDDA7" w14:textId="77777777" w:rsidR="00F768E4" w:rsidRDefault="00F768E4" w:rsidP="003770E2">
      <w:pPr>
        <w:pStyle w:val="Corpotesto"/>
        <w:rPr>
          <w:i/>
          <w:iCs/>
          <w:sz w:val="20"/>
        </w:rPr>
      </w:pPr>
      <w:r w:rsidRPr="008505F3">
        <w:rPr>
          <w:i/>
          <w:iCs/>
          <w:sz w:val="20"/>
        </w:rPr>
        <w:t xml:space="preserve">Perché siate figli del Padre vostro celeste, che fa sorgere il suo sole sopra i malvagi e sopra i buoni, e fa piovere sopra i giusti e sopra gli ingiusti (Mt 5, 45). Cercate prima il regno di Dio e la sua giustizia, e tutte queste cose vi saranno date in aggiunta (Mt 6, 33). Andate dunque e imparate che cosa significhi: Misericordia io voglio e non sacrificio. Infatti non sono venuto a chiamare i giusti, ma i peccatori" (Mt 9, 13). </w:t>
      </w:r>
    </w:p>
    <w:p w14:paraId="710CF4E8" w14:textId="77777777" w:rsidR="00F768E4" w:rsidRPr="008505F3" w:rsidRDefault="00F768E4" w:rsidP="003770E2">
      <w:pPr>
        <w:pStyle w:val="Corpotesto"/>
        <w:rPr>
          <w:i/>
          <w:iCs/>
          <w:sz w:val="20"/>
        </w:rPr>
      </w:pPr>
      <w:r w:rsidRPr="008505F3">
        <w:rPr>
          <w:i/>
          <w:iCs/>
          <w:sz w:val="20"/>
        </w:rPr>
        <w:t xml:space="preserve">Chi accoglie un profeta come profeta, avrà la ricompensa del profeta, e chi accoglie un giusto come giusto, avrà la ricompensa del giusto (Mt 10, 41). E' venuto il Figlio dell'uomo, che mangia e beve, e dicono: Ecco un mangione e un beone, amico dei pubblicani e dei peccatori. Ma alla sapienza è stata resa giustizia dalle sue opere" (Mt 11, 19). Ecco il mio servo che io ho scelto; il mio prediletto, nel quale mi sono compiaciuto. Porrò il mio spirito sopra di lui e annunzierà la giustizia alle genti (Mt 12, 18). </w:t>
      </w:r>
    </w:p>
    <w:p w14:paraId="191C4CB0" w14:textId="77777777" w:rsidR="00F768E4" w:rsidRPr="008505F3" w:rsidRDefault="00F768E4" w:rsidP="003770E2">
      <w:pPr>
        <w:pStyle w:val="Corpotesto"/>
        <w:rPr>
          <w:i/>
          <w:iCs/>
          <w:sz w:val="20"/>
        </w:rPr>
      </w:pPr>
      <w:r w:rsidRPr="008505F3">
        <w:rPr>
          <w:i/>
          <w:iCs/>
          <w:sz w:val="20"/>
        </w:rPr>
        <w:t xml:space="preserve">La canna infranta non spezzerà, non spegnerà il lucignolo fumigante, finché abbia fatto trionfare la giustizia (Mt 12, 20). Poiché in base alle tue parole sarai giustificato e in base alle tue parole sarai condannato" (Mt 12, 37). In verità vi dico: molti profeti e giusti hanno desiderato vedere ciò che voi vedete, e non lo videro, e ascoltare ciò che voi ascoltate, e non l'udirono! (Mt 13, 17). </w:t>
      </w:r>
    </w:p>
    <w:p w14:paraId="6DB6BEB2" w14:textId="77777777" w:rsidR="00F768E4" w:rsidRPr="008505F3" w:rsidRDefault="00F768E4" w:rsidP="003770E2">
      <w:pPr>
        <w:pStyle w:val="Corpotesto"/>
        <w:rPr>
          <w:i/>
          <w:iCs/>
          <w:sz w:val="20"/>
        </w:rPr>
      </w:pPr>
      <w:r w:rsidRPr="008505F3">
        <w:rPr>
          <w:i/>
          <w:iCs/>
          <w:sz w:val="20"/>
        </w:rPr>
        <w:t xml:space="preserve">Allora i giusti splenderanno come il sole nel regno del Padre loro. Chi ha orecchi, intenda! (Mt 13, 43). E disse loro: Andate anche voi nella mia vigna; quello che è giusto ve lo darò. Ed essi andarono (Mt 20, 4). E' venuto a voi Giovanni nella via della giustizia e non gli avete creduto; i pubblicani e le prostitute invece gli hanno creduto. Voi, al contrario, pur avendo visto queste cose, non vi siete nemmeno pentiti per credergli (Mt 21, 32). </w:t>
      </w:r>
    </w:p>
    <w:p w14:paraId="16BEACCD" w14:textId="77777777" w:rsidR="00F768E4" w:rsidRPr="008505F3" w:rsidRDefault="00F768E4" w:rsidP="003770E2">
      <w:pPr>
        <w:pStyle w:val="Corpotesto"/>
        <w:rPr>
          <w:i/>
          <w:iCs/>
          <w:sz w:val="20"/>
        </w:rPr>
      </w:pPr>
      <w:r w:rsidRPr="008505F3">
        <w:rPr>
          <w:i/>
          <w:iCs/>
          <w:sz w:val="20"/>
        </w:rPr>
        <w:t>Guai a voi, scribi e farisei ipocriti, che pagate la decima della menta, dell'</w:t>
      </w:r>
      <w:proofErr w:type="spellStart"/>
      <w:r w:rsidRPr="008505F3">
        <w:rPr>
          <w:i/>
          <w:iCs/>
          <w:sz w:val="20"/>
        </w:rPr>
        <w:t>anèto</w:t>
      </w:r>
      <w:proofErr w:type="spellEnd"/>
      <w:r w:rsidRPr="008505F3">
        <w:rPr>
          <w:i/>
          <w:iCs/>
          <w:sz w:val="20"/>
        </w:rPr>
        <w:t xml:space="preserve"> e del cumìno, e trasgredite le prescrizioni più gravi della legge: la giustizia, la misericordia e la fedeltà. Queste cose bisognava praticare, senza omettere quelle (Mt 23, 23). Così anche voi apparite giusti all'esterno davanti agli uomini, ma dentro siete pieni d'ipocrisia e d'iniquità (Mt 23, 28). Guai a voi, scribi e farisei ipocriti, che innalzate i sepolcri ai profeti e adornate le tombe dei giusti (Mt 23, 29). Perché ricada su di voi tutto il sangue innocente versato sopra la terra, dal sangue del giusto Abele fino al sangue di Zaccaria, figlio di </w:t>
      </w:r>
      <w:proofErr w:type="spellStart"/>
      <w:r w:rsidRPr="008505F3">
        <w:rPr>
          <w:i/>
          <w:iCs/>
          <w:sz w:val="20"/>
        </w:rPr>
        <w:t>Barachìa</w:t>
      </w:r>
      <w:proofErr w:type="spellEnd"/>
      <w:r w:rsidRPr="008505F3">
        <w:rPr>
          <w:i/>
          <w:iCs/>
          <w:sz w:val="20"/>
        </w:rPr>
        <w:t xml:space="preserve">, che avete ucciso tra il santuario e l'altare (Mt 23, 35). Allora i giusti gli risponderanno: Signore, quando mai ti abbiamo veduto affamato e ti abbiamo dato da mangiare, assetato e ti abbiamo dato da bere? (Mt 25, 37). </w:t>
      </w:r>
    </w:p>
    <w:p w14:paraId="2BF7EAF2" w14:textId="77777777" w:rsidR="00F768E4" w:rsidRPr="008505F3" w:rsidRDefault="00F768E4" w:rsidP="003770E2">
      <w:pPr>
        <w:pStyle w:val="Corpotesto"/>
        <w:rPr>
          <w:i/>
          <w:iCs/>
          <w:sz w:val="20"/>
        </w:rPr>
      </w:pPr>
      <w:r w:rsidRPr="008505F3">
        <w:rPr>
          <w:i/>
          <w:iCs/>
          <w:sz w:val="20"/>
        </w:rPr>
        <w:t xml:space="preserve">E se ne andranno, questi al supplizio eterno, e i giusti alla vita eterna" (Mt 25, 46). Mentre egli sedeva in tribunale, sua moglie gli mandò a dire: "Non avere a che fare con quel giusto; perché oggi fui molto turbata in sogno, per causa sua" (Mt 27, 19). Avendo udito questo, Gesù disse loro: "Non sono i sani che hanno bisogno del medico, ma i malati; non sono venuto per chiamare i giusti, ma i peccatori" (Mc 2, 17). </w:t>
      </w:r>
    </w:p>
    <w:p w14:paraId="60FD21C6" w14:textId="77777777" w:rsidR="00F768E4" w:rsidRPr="008505F3" w:rsidRDefault="00F768E4" w:rsidP="003770E2">
      <w:pPr>
        <w:pStyle w:val="Corpotesto"/>
        <w:rPr>
          <w:i/>
          <w:iCs/>
          <w:sz w:val="20"/>
        </w:rPr>
      </w:pPr>
      <w:r w:rsidRPr="008505F3">
        <w:rPr>
          <w:i/>
          <w:iCs/>
          <w:sz w:val="20"/>
        </w:rPr>
        <w:t xml:space="preserve">Perché Erode temeva Giovanni, sapendolo giusto e santo, e vigilava su di lui; e anche se nell'ascoltarlo restava molto perplesso, tuttavia lo ascoltava volentieri (Mc 6, 20). Erano giusti davanti a Dio, osservavano irreprensibili tutte le leggi e le prescrizioni del Signore (Lc 1, 6). Gli camminerà innanzi con lo spirito e la forza di Elia, per ricondurre i cuori dei padri verso i figli e i ribelli alla saggezza dei giusti e preparare al Signore un popolo ben disposto" (Lc 1, 17). In santità e giustizia al suo cospetto, per tutti i nostri giorni (Lc 1, 75). </w:t>
      </w:r>
    </w:p>
    <w:p w14:paraId="6A059D4B" w14:textId="77777777" w:rsidR="00F768E4" w:rsidRPr="008505F3" w:rsidRDefault="00F768E4" w:rsidP="003770E2">
      <w:pPr>
        <w:pStyle w:val="Corpotesto"/>
        <w:rPr>
          <w:i/>
          <w:iCs/>
          <w:sz w:val="20"/>
        </w:rPr>
      </w:pPr>
      <w:r w:rsidRPr="008505F3">
        <w:rPr>
          <w:i/>
          <w:iCs/>
          <w:sz w:val="20"/>
        </w:rPr>
        <w:t xml:space="preserve">Ora a Gerusalemme c'era un uomo di nome Simeone, uomo giusto e timorato di Dio, che aspettava il conforto d'Israele (Lc 2, 25). Io non sono venuto a chiamare i giusti, ma i peccatori a convertirsi" (Lc 5, 32). Tutto il popolo che lo ha ascoltato, e anche i pubblicani, hanno riconosciuto la giustizia di Dio ricevendo il battesimo di Giovanni (Lc 7, 29). Ma alla sapienza è stata resa giustizia da tutti i suoi figli" (Lc 7, 35). Ma quegli, volendo giustificarsi, disse a Gesù: "E chi è il mio prossimo?" (Lc 10, 29). Ma guai a voi, farisei, che pagate la decima della menta, della ruta e di ogni erbaggio, e poi trasgredite la giustizia e l'amore di Dio. Queste cose bisognava curare senza trascurare le altre (Lc 11, 42). </w:t>
      </w:r>
    </w:p>
    <w:p w14:paraId="74702374" w14:textId="77777777" w:rsidR="00F768E4" w:rsidRPr="008505F3" w:rsidRDefault="00F768E4" w:rsidP="003770E2">
      <w:pPr>
        <w:pStyle w:val="Corpotesto"/>
        <w:rPr>
          <w:i/>
          <w:iCs/>
          <w:sz w:val="20"/>
        </w:rPr>
      </w:pPr>
      <w:r w:rsidRPr="008505F3">
        <w:rPr>
          <w:i/>
          <w:iCs/>
          <w:sz w:val="20"/>
        </w:rPr>
        <w:t xml:space="preserve">E perché non giudicate da voi stessi ciò che è giusto? (Lc 12, 57). E sarai beato perché non hanno da ricambiarti. Riceverai infatti la tua ricompensa alla risurrezione dei giusti" (Lc 14, 14). Ma tutti, all'unanimità, cominciarono a scusarsi. Il primo disse: Ho comprato un campo e devo andare a vederlo; ti prego, considerami giustificato (Lc 14, 18). Un altro disse: Ho comprato cinque paia di buoi e vado a provarli; ti prego, considerami giustificato (Lc 14, 19). Così, vi dico, ci sarà più gioia in cielo per un peccatore convertito, che per novantanove giusti che non hanno bisogno di conversione (Lc 15, 7). Egli disse: "Voi vi ritenete giusti davanti agli uomini, ma Dio conosce i vostri cuori: ciò che è esaltato fra gli uomini è cosa detestabile davanti a Dio (Lc 16, 15). In quella città c'era anche una vedova, che andava da lui e gli diceva: Fammi giustizia contro il mio avversario (Lc 18, 3). </w:t>
      </w:r>
    </w:p>
    <w:p w14:paraId="0D0D17D9" w14:textId="77777777" w:rsidR="00F768E4" w:rsidRPr="008505F3" w:rsidRDefault="00F768E4" w:rsidP="003770E2">
      <w:pPr>
        <w:pStyle w:val="Corpotesto"/>
        <w:rPr>
          <w:i/>
          <w:iCs/>
          <w:sz w:val="20"/>
        </w:rPr>
      </w:pPr>
      <w:r w:rsidRPr="008505F3">
        <w:rPr>
          <w:i/>
          <w:iCs/>
          <w:sz w:val="20"/>
        </w:rPr>
        <w:t xml:space="preserve">Poiché questa vedova è così molesta le farò giustizia, perché non venga continuamente a importunarmi" (Lc 18, 5). E Dio non farà giustizia ai suoi eletti che gridano giorno e notte verso di lui? Li farà a lungo aspettare? (Lc 18, 7). Vi dico che farà loro giustizia prontamente. Ma il Figlio dell'uomo, quando verrà, troverà la fede sulla terra?" (Lc 18, 8). Disse ancora questa parabola per alcuni che presumevano di esser giusti e disprezzavano gli altri (Lc 18, 9). Il fariseo, stando in piedi, pregava così tra sé: O Dio, ti ringrazio che non sono come gli altri uomini, ladri, ingiusti, adùlteri, e neppure come questo pubblicano (Lc 18, 11). </w:t>
      </w:r>
    </w:p>
    <w:p w14:paraId="4A58994D" w14:textId="77777777" w:rsidR="00F768E4" w:rsidRPr="008505F3" w:rsidRDefault="00F768E4" w:rsidP="003770E2">
      <w:pPr>
        <w:pStyle w:val="Corpotesto"/>
        <w:rPr>
          <w:i/>
          <w:iCs/>
          <w:sz w:val="20"/>
        </w:rPr>
      </w:pPr>
      <w:r w:rsidRPr="008505F3">
        <w:rPr>
          <w:i/>
          <w:iCs/>
          <w:sz w:val="20"/>
        </w:rPr>
        <w:t xml:space="preserve">Io vi dico: questi tornò a casa sua giustificato, a differenza dell'altro, perché chi si esalta sarà umiliato e chi si umilia sarà esaltato" (Lc 18, 14). Venivano condotti insieme con lui anche due malfattori per essere giustiziati (Lc 23, 32). Noi giustamente, perché riceviamo il giusto per le nostre azioni, egli invece non ha fatto nulla di male" (Lc 23, 41). Visto ciò che era accaduto, il centurione glorificava Dio: "Veramente quest'uomo era giusto" (Lc 23, 47). C'era un uomo di nome Giuseppe, membro del sinedrio, persona buona e giusta (Lc 23, 50). </w:t>
      </w:r>
    </w:p>
    <w:p w14:paraId="43FE0506" w14:textId="77777777" w:rsidR="00F768E4" w:rsidRPr="008505F3" w:rsidRDefault="00F768E4" w:rsidP="003770E2">
      <w:pPr>
        <w:pStyle w:val="Corpotesto"/>
        <w:rPr>
          <w:i/>
          <w:iCs/>
          <w:sz w:val="20"/>
        </w:rPr>
      </w:pPr>
      <w:r w:rsidRPr="008505F3">
        <w:rPr>
          <w:i/>
          <w:iCs/>
          <w:sz w:val="20"/>
        </w:rPr>
        <w:t xml:space="preserve">Io non posso far nulla da me stesso; giudico secondo quello che ascolto e il mio giudizio è giusto, perché non cerco la mia volontà, ma la volontà di colui che mi ha mandato (Gv 5, 30). Chi parla da se stesso, cerca la propria gloria; ma chi cerca la gloria di colui che l'ha mandato è veritiero, e in lui non c'è ingiustizia (Gv 7, 18). Non giudicate secondo le apparenze, ma giudicate con giusto giudizio!" (Gv 7, 24). E quando sarà venuto, egli convincerà il mondo quanto al peccato, alla giustizia e al giudizio (Gv 16, 8). Quanto alla giustizia, perché vado dal Padre e non mi vedrete più (Gv 16, 10). Padre giusto, il mondo non ti ha conosciuto, ma io ti ho conosciuto; questi sanno che tu mi hai mandato (Gv 17, 25). </w:t>
      </w:r>
    </w:p>
    <w:p w14:paraId="0313A029" w14:textId="77777777" w:rsidR="00F768E4" w:rsidRPr="008505F3" w:rsidRDefault="00F768E4" w:rsidP="003770E2">
      <w:pPr>
        <w:pStyle w:val="Corpotesto"/>
        <w:rPr>
          <w:i/>
          <w:iCs/>
          <w:sz w:val="20"/>
        </w:rPr>
      </w:pPr>
      <w:r w:rsidRPr="008505F3">
        <w:rPr>
          <w:i/>
          <w:iCs/>
          <w:sz w:val="20"/>
        </w:rPr>
        <w:t xml:space="preserve">Ne furono proposti due, Giuseppe detto Barsabba, che era soprannominato Giusto, e Mattia (At 1, 23). Voi invece avete rinnegato il Santo e il Giusto, avete chiesto che vi fosse graziato un assassino (At 3, 14). Ma Pietro e Giovanni replicarono: "Se sia giusto innanzi a Dio obbedire a voi più che a lui, giudicatelo voi stessi (At 4, 19). Allora i Dodici convocarono il gruppo dei discepoli e dissero: "Non è giusto che noi trascuriamo la parola di Dio per il servizio delle mense (At 6, 2). Ma del popolo di cui saranno schiavi io farò giustizia, disse Dio: dopo potranno uscire e mi adoreranno in questo luogo (At 7, 7). </w:t>
      </w:r>
    </w:p>
    <w:p w14:paraId="22F3E45E" w14:textId="77777777" w:rsidR="00F768E4" w:rsidRPr="008505F3" w:rsidRDefault="00F768E4" w:rsidP="003770E2">
      <w:pPr>
        <w:pStyle w:val="Corpotesto"/>
        <w:rPr>
          <w:i/>
          <w:iCs/>
          <w:sz w:val="20"/>
        </w:rPr>
      </w:pPr>
      <w:r w:rsidRPr="008505F3">
        <w:rPr>
          <w:i/>
          <w:iCs/>
          <w:sz w:val="20"/>
        </w:rPr>
        <w:t xml:space="preserve">E vedendone uno trattato ingiustamente, ne prese le difese e vendicò l'oppresso, uccidendo l'Egiziano (At 7, 24). Quale dei profeti i vostri padri non hanno perseguitato? Essi uccisero quelli che preannunciavano la venuta del Giusto, del quale voi ora siete divenuti traditori e uccisori (At 7, 52). Risposero: "Il centurione Cornelio, uomo giusto e timorato di Dio, stimato da tutto il popolo dei Giudei, è stato avvertito da un angelo santo di invitarti nella sua casa, per ascoltare ciò che hai da dirgli" (At 10, 22). Ma chi lo teme e pratica la giustizia, a qualunque popolo appartenga, è a lui accetto (At 10, 35). </w:t>
      </w:r>
    </w:p>
    <w:p w14:paraId="018CA8B8" w14:textId="77777777" w:rsidR="00F768E4" w:rsidRPr="008505F3" w:rsidRDefault="00F768E4" w:rsidP="003770E2">
      <w:pPr>
        <w:pStyle w:val="Corpotesto"/>
        <w:rPr>
          <w:i/>
          <w:iCs/>
          <w:sz w:val="20"/>
        </w:rPr>
      </w:pPr>
      <w:r w:rsidRPr="008505F3">
        <w:rPr>
          <w:i/>
          <w:iCs/>
          <w:sz w:val="20"/>
        </w:rPr>
        <w:t xml:space="preserve">"O uomo pieno di ogni frode e di ogni malizia, figlio del diavolo, nemico di ogni giustizia, quando cesserai di sconvolgere le vie diritte del Signore? (At 13, 10). E che per lui chiunque crede riceve giustificazione da tutto ciò da cui non vi fu possibile essere giustificati mediante la legge di Mosè (At 13, 39). Poiché egli ha stabilito un giorno nel quale dovrà giudicare la terra con giustizia per mezzo di un uomo che egli ha designato, dandone a tutti prova sicura col risuscitarlo dai morti" (At 17, 31). E andatosene di là, entrò nella casa di un tale chiamato Tizio Giusto, che onorava Dio, la cui abitazione era accanto alla sinagoga (At 18, 7). </w:t>
      </w:r>
    </w:p>
    <w:p w14:paraId="0C3158AA" w14:textId="77777777" w:rsidR="00F768E4" w:rsidRPr="008505F3" w:rsidRDefault="00F768E4" w:rsidP="003770E2">
      <w:pPr>
        <w:pStyle w:val="Corpotesto"/>
        <w:rPr>
          <w:i/>
          <w:iCs/>
          <w:sz w:val="20"/>
        </w:rPr>
      </w:pPr>
      <w:r w:rsidRPr="008505F3">
        <w:rPr>
          <w:i/>
          <w:iCs/>
          <w:sz w:val="20"/>
        </w:rPr>
        <w:t xml:space="preserve">C'è il rischio di essere accusati di sedizione per l'accaduto di oggi, non essendoci alcun motivo per cui possiamo giustificare questo assembramento" (At 19, 40). Egli soggiunse: Il Dio dei nostri padri ti ha predestinato a conoscere la sua volontà, a vedere il Giusto e ad ascoltare una parola dalla sua stessa bocca (At 22, 14). Nutrendo in Dio la speranza, condivisa pure da costoro, che ci sarà una risurrezione dei giusti e degli ingiusti (At 24, 15). Ma quando egli si mise a parlare di giustizia, di continenza e del giudizio futuro, Felice si spaventò e disse: "Per il momento puoi andare; ti farò chiamare di nuovo quando ne avrò il tempo" (At 24, 25). </w:t>
      </w:r>
    </w:p>
    <w:p w14:paraId="5C231F9D" w14:textId="77777777" w:rsidR="00F768E4" w:rsidRPr="008505F3" w:rsidRDefault="00F768E4" w:rsidP="003770E2">
      <w:pPr>
        <w:pStyle w:val="Corpotesto"/>
        <w:rPr>
          <w:i/>
          <w:iCs/>
          <w:sz w:val="20"/>
        </w:rPr>
      </w:pPr>
      <w:r w:rsidRPr="008505F3">
        <w:rPr>
          <w:i/>
          <w:iCs/>
          <w:sz w:val="20"/>
        </w:rPr>
        <w:t xml:space="preserve">Al vedere 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In realtà l'ira di Dio si rivela dal cielo contro ogni empietà e ogni ingiustizia di uomini che soffocano la verità nell'ingiustizia (Rm 1, 18). Colmi come sono di ogni sorta di ingiustizia, di malvagità, di cupidigia, di malizia; pieni d'invidia, di omicidio, di rivalità, di frodi, di malignità; diffamatori (Rm 1, 29). Tu, però, con la tua durezza e il tuo cuore impenitente accumuli collera su di te per il giorno dell'ira e della rivelazione del giusto giudizio di Dio (Rm 2, 5). </w:t>
      </w:r>
    </w:p>
    <w:p w14:paraId="4A80B5AB" w14:textId="77777777" w:rsidR="00F768E4" w:rsidRPr="008505F3" w:rsidRDefault="00F768E4" w:rsidP="003770E2">
      <w:pPr>
        <w:pStyle w:val="Corpotesto"/>
        <w:rPr>
          <w:i/>
          <w:iCs/>
          <w:sz w:val="20"/>
        </w:rPr>
      </w:pPr>
      <w:r w:rsidRPr="008505F3">
        <w:rPr>
          <w:i/>
          <w:iCs/>
          <w:sz w:val="20"/>
        </w:rPr>
        <w:t xml:space="preserve">Sdegno ed ira contro coloro che per ribellione resistono alla verità e obbediscono all'ingiustizia (Rm 2, 8). Perché non coloro che ascoltano la legge sono giusti davanti a Dio, ma quelli che mettono in pratica la legge saranno giustificati (Rm 2, 13). Impossibile! Resti invece fermo che Dio è verace e ogni uomo mentitore, come sta scritto: Perché tu sia riconosciuto giusto nelle tue parole e trionfi quando sei giudicato. – (Rm 3, 4). </w:t>
      </w:r>
    </w:p>
    <w:p w14:paraId="46C64B5F" w14:textId="77777777" w:rsidR="00F768E4" w:rsidRPr="008505F3" w:rsidRDefault="00F768E4" w:rsidP="003770E2">
      <w:pPr>
        <w:pStyle w:val="Corpotesto"/>
        <w:rPr>
          <w:i/>
          <w:iCs/>
          <w:sz w:val="20"/>
        </w:rPr>
      </w:pPr>
      <w:r w:rsidRPr="008505F3">
        <w:rPr>
          <w:i/>
          <w:iCs/>
          <w:sz w:val="20"/>
        </w:rPr>
        <w:t xml:space="preserve">Se però la nostra ingiustizia mette in risalto la giustizia di Dio, che diremo? Forse è ingiusto Dio quando riversa su di noi la sua ira? Parlo alla maniera umana (Rm 3, 5). Perché non dovremmo fare il male affinché venga il bene, come alcuni - la cui condanna è ben giusta - ci calunniano, dicendo che noi lo affermiamo? (Rm 3, 8). Come sta scritto: Non c'è nessun giusto, nemmeno uno (Rm 3, 10). Infatti in virtù delle opere della legge nessun uomo sarà giustificato davanti a lui, perché per mezzo della legge si ha solo la conoscenza del peccato (Rm 3, 20). </w:t>
      </w:r>
    </w:p>
    <w:p w14:paraId="404644B8" w14:textId="77777777" w:rsidR="00F768E4" w:rsidRPr="008505F3" w:rsidRDefault="00F768E4" w:rsidP="003770E2">
      <w:pPr>
        <w:pStyle w:val="Corpotesto"/>
        <w:rPr>
          <w:i/>
          <w:iCs/>
          <w:sz w:val="20"/>
        </w:rPr>
      </w:pPr>
      <w:r w:rsidRPr="008505F3">
        <w:rPr>
          <w:i/>
          <w:iCs/>
          <w:sz w:val="20"/>
        </w:rPr>
        <w:t xml:space="preserve">Ora invece, indipendentemente dalla legge, si è manifestata la giustizia di Dio, testimoniata dalla legge e dai profeti (Rm 3, 21). Giustizia di Dio per mezzo della fede in Gesù Cristo, per tutti quelli che credono. E non c'è distinzione (Rm 3, 22). Ma sono giustificati gratuitamente per la sua grazia, in virtù della redenzione realizzata da Cristo Gesù (Rm 3, 24). Dio lo ha prestabilito a servire come strumento di espiazione per mezzo della fede, nel suo sangue, al fine di manifestare la sua giustizia, dopo la tolleranza usata verso i peccati passati (Rm 3, 25). </w:t>
      </w:r>
    </w:p>
    <w:p w14:paraId="62C70C13" w14:textId="77777777" w:rsidR="00F768E4" w:rsidRPr="008505F3" w:rsidRDefault="00F768E4" w:rsidP="003770E2">
      <w:pPr>
        <w:pStyle w:val="Corpotesto"/>
        <w:rPr>
          <w:i/>
          <w:iCs/>
          <w:sz w:val="20"/>
        </w:rPr>
      </w:pPr>
      <w:r w:rsidRPr="008505F3">
        <w:rPr>
          <w:i/>
          <w:iCs/>
          <w:sz w:val="20"/>
        </w:rPr>
        <w:t xml:space="preserve">Nel tempo della divina pazienza. Egli manifesta la sua giustizia nel tempo presente, per essere giusto e giustificare chi ha fede in Gesù (Rm 3, 26). Noi riteniamo infatti che l'uomo è giustificato per la fede, indipendentemente dalle opere della legge (Rm 3, 28). Poiché non c'è che un solo Dio, il quale giustificherà per la fede i circoncisi, e per mezzo della fede anche i non circoncisi (Rm 3, 30). Se infatti Abramo è stato giustificato per le opere, certo ha di che gloriarsi, ma non davanti a Dio (Rm 4, 2). Ora, che cosa dice la Scrittura? Abramo ebbe fede in Dio e ciò gli fu accreditato come giustizia (Rm 4, 3). </w:t>
      </w:r>
    </w:p>
    <w:p w14:paraId="09272ED0" w14:textId="77777777" w:rsidR="00F768E4" w:rsidRPr="008505F3" w:rsidRDefault="00F768E4" w:rsidP="003770E2">
      <w:pPr>
        <w:pStyle w:val="Corpotesto"/>
        <w:rPr>
          <w:i/>
          <w:iCs/>
          <w:sz w:val="20"/>
        </w:rPr>
      </w:pPr>
      <w:r w:rsidRPr="008505F3">
        <w:rPr>
          <w:i/>
          <w:iCs/>
          <w:sz w:val="20"/>
        </w:rPr>
        <w:t xml:space="preserve">A chi invece 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Non infatti in virtù della legge fu data ad Abramo o alla sua discendenza la promessa di diventare erede del mondo, ma in virtù della giustizia che viene dalla fede (Rm 4, 13). Ecco perché gli fu accreditato come giustizia (Rm 4, 22). </w:t>
      </w:r>
    </w:p>
    <w:p w14:paraId="3F3BA958" w14:textId="77777777" w:rsidR="00F768E4" w:rsidRPr="008505F3" w:rsidRDefault="00F768E4" w:rsidP="003770E2">
      <w:pPr>
        <w:pStyle w:val="Corpotesto"/>
        <w:rPr>
          <w:i/>
          <w:iCs/>
          <w:sz w:val="20"/>
        </w:rPr>
      </w:pPr>
      <w:r w:rsidRPr="008505F3">
        <w:rPr>
          <w:i/>
          <w:iCs/>
          <w:sz w:val="20"/>
        </w:rPr>
        <w:t xml:space="preserve">E non soltanto per lui è stato scritto che gli fu accreditato come giustizia (Rm 4, 23). Il quale è stato messo a morte per i nostri peccati ed è stato risuscitato per la nostra giustificazione (Rm 4, 25). Giustificati dunque per la fede, noi siamo in pace con Dio per mezzo del Signore nostro Gesù Cristo (Rm 5, 1). Ora, a stento si trova chi sia disposto a morire per un giusto; forse ci può essere chi ha il coraggio di morire per una persona dabbene (Rm 5, 7). A maggior ragione ora, giustificati per il suo sangue, saremo salvati dall'ira per mezzo di lui (Rm 5, 9). </w:t>
      </w:r>
    </w:p>
    <w:p w14:paraId="6EDC6F41" w14:textId="77777777" w:rsidR="00F768E4" w:rsidRPr="008505F3" w:rsidRDefault="00F768E4" w:rsidP="003770E2">
      <w:pPr>
        <w:pStyle w:val="Corpotesto"/>
        <w:rPr>
          <w:i/>
          <w:iCs/>
          <w:sz w:val="20"/>
        </w:rPr>
      </w:pPr>
      <w:r w:rsidRPr="008505F3">
        <w:rPr>
          <w:i/>
          <w:iCs/>
          <w:sz w:val="20"/>
        </w:rPr>
        <w:t xml:space="preserve">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Come dunque per la colpa di uno solo si è riversata su tutti gli uomini la condanna, così anche per l'opera di giustizia di uno solo si riversa su tutti gli uomini la giustificazione che </w:t>
      </w:r>
      <w:proofErr w:type="spellStart"/>
      <w:r w:rsidRPr="008505F3">
        <w:rPr>
          <w:i/>
          <w:iCs/>
          <w:sz w:val="20"/>
        </w:rPr>
        <w:t>dá</w:t>
      </w:r>
      <w:proofErr w:type="spellEnd"/>
      <w:r w:rsidRPr="008505F3">
        <w:rPr>
          <w:i/>
          <w:iCs/>
          <w:sz w:val="20"/>
        </w:rPr>
        <w:t xml:space="preserve"> vita (Rm 5, 18). Similmente, come per la disobbedienza di uno solo tutti sono stati costituiti peccatori, così anche per l'obbedienza di uno solo tutti saranno costituiti giusti (Rm 5, 19). Perché come il peccato aveva regnato con la morte, così regni anche la grazia con la giustizia per la vita eterna, per mezzo di Gesù Cristo nostro Signore (Rm 5, 21). </w:t>
      </w:r>
    </w:p>
    <w:p w14:paraId="19A50C19" w14:textId="77777777" w:rsidR="00F768E4" w:rsidRPr="008505F3" w:rsidRDefault="00F768E4" w:rsidP="003770E2">
      <w:pPr>
        <w:pStyle w:val="Corpotesto"/>
        <w:rPr>
          <w:i/>
          <w:iCs/>
          <w:sz w:val="20"/>
        </w:rPr>
      </w:pPr>
      <w:r w:rsidRPr="008505F3">
        <w:rPr>
          <w:i/>
          <w:iCs/>
          <w:sz w:val="20"/>
        </w:rPr>
        <w:t xml:space="preserve">Non offrite le vostre membra come strumenti di ingiustizia al peccato, ma offrite voi stessi a Dio come vivi, tornati dai morti e le vostre membra come strumenti di giustizia per Dio (Rm 6, 13). Non sapete voi che, se vi mettete a servizio di qualcuno come schiavi per obbedirgli, siete schiavi di colui al quale servite: sia del peccato che porta alla morte, sia dell'obbedienza che conduce alla giustizia? (Rm 6, 16). </w:t>
      </w:r>
    </w:p>
    <w:p w14:paraId="6BCDDBBE" w14:textId="77777777" w:rsidR="00F768E4" w:rsidRPr="008505F3" w:rsidRDefault="00F768E4" w:rsidP="003770E2">
      <w:pPr>
        <w:pStyle w:val="Corpotesto"/>
        <w:rPr>
          <w:i/>
          <w:iCs/>
          <w:sz w:val="20"/>
        </w:rPr>
      </w:pPr>
      <w:r w:rsidRPr="008505F3">
        <w:rPr>
          <w:i/>
          <w:iCs/>
          <w:sz w:val="20"/>
        </w:rPr>
        <w:t xml:space="preserve">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Così la legge è santa e santo e giusto e buono è il comandamento (Rm 7, 12). </w:t>
      </w:r>
    </w:p>
    <w:p w14:paraId="5373FEDC" w14:textId="77777777" w:rsidR="00F768E4" w:rsidRPr="008505F3" w:rsidRDefault="00F768E4" w:rsidP="003770E2">
      <w:pPr>
        <w:pStyle w:val="Corpotesto"/>
        <w:rPr>
          <w:i/>
          <w:iCs/>
          <w:sz w:val="20"/>
        </w:rPr>
      </w:pPr>
      <w:r w:rsidRPr="008505F3">
        <w:rPr>
          <w:i/>
          <w:iCs/>
          <w:sz w:val="20"/>
        </w:rPr>
        <w:t xml:space="preserve">Perché la giustizia della legge si adempisse in noi, che non camminiamo secondo la carne ma secondo lo Spirito (Rm 8, 4). E se Cristo è in voi, il vostro corpo è morto a causa del peccato, ma lo spirito è vita a causa della giustificazione (Rm 8, 10). Quelli poi che ha predestinati li ha anche chiamati; quelli che ha chiamati li ha anche giustificati; quelli che ha giustificati li ha anche glorificati (Rm 8, 30). Chi accuserà gli eletti di Dio? Dio giustifica (Rm 8, 33). Che diremo dunque? C'è forse ingiustizia da parte di Dio? No certamente! (Rm 9, 14). </w:t>
      </w:r>
    </w:p>
    <w:p w14:paraId="24051B0F" w14:textId="77777777" w:rsidR="00F768E4" w:rsidRPr="008505F3" w:rsidRDefault="00F768E4" w:rsidP="003770E2">
      <w:pPr>
        <w:pStyle w:val="Corpotesto"/>
        <w:rPr>
          <w:i/>
          <w:iCs/>
          <w:sz w:val="20"/>
        </w:rPr>
      </w:pPr>
      <w:r w:rsidRPr="008505F3">
        <w:rPr>
          <w:i/>
          <w:iCs/>
          <w:sz w:val="20"/>
        </w:rPr>
        <w:t xml:space="preserve">Che diremo dunque? Che i pagani, che non ricercavano la giustizia, hanno raggiunto la giustizia: la giustizia però che deriva dalla fede (Rm 9, 30). Mentre Israele, che ricercava una legge che gli desse la giustizia, non è giunto alla pratica della legge (Rm 9, 31). Poiché, ignorando la giustizia di Dio e cercando di stabilire la propria, non si sono sottomessi alla giustizia di Dio (Rm 10, 3). Ora, il termine della legge è Cristo, perché sia data la giustizia a chiunque crede (Rm 10, 4). Mosè infatti descrive la giustizia che viene dalla legge così: L'uomo che la pratica vivrà per essa (Rm 10, 5). </w:t>
      </w:r>
    </w:p>
    <w:p w14:paraId="72EBDFD2" w14:textId="77777777" w:rsidR="00F768E4" w:rsidRPr="008505F3" w:rsidRDefault="00F768E4" w:rsidP="003770E2">
      <w:pPr>
        <w:pStyle w:val="Corpotesto"/>
        <w:rPr>
          <w:i/>
          <w:iCs/>
          <w:sz w:val="20"/>
        </w:rPr>
      </w:pPr>
      <w:r w:rsidRPr="008505F3">
        <w:rPr>
          <w:i/>
          <w:iCs/>
          <w:sz w:val="20"/>
        </w:rPr>
        <w:t xml:space="preserve">Invece la giustizia che viene dalla fede parla così: Non dire nel tuo cuore: Chi salirà al cielo? Questo significa farne discendere Cristo (Rm 10, 6). Con il cuore infatti si crede per ottenere la giustizia e con la bocca si fa la professione di fede per avere la salvezza (Rm 10, 10). E Davide dice: Diventi la lor mensa un laccio, un tranello e un inciampo e serva loro di giusto castigo! (Rm 11, 9). Per la grazia che mi è stata concessa, io dico a ciascuno di voi: non valutatevi più di quanto è conveniente, ma valutatevi in maniera da avere di voi un giusto concetto, ciascuno secondo la misura di fede che Dio gli ha dato (Rm 12, 3). Non fatevi giustizia da voi stessi, carissimi, ma lasciate fare all'ira divina. Sta scritto infatti: A me la vendetta, sono io che ricambierò, dice il Signore (Rm 12, 19). </w:t>
      </w:r>
    </w:p>
    <w:p w14:paraId="5DF65F2B" w14:textId="77777777" w:rsidR="00F768E4" w:rsidRPr="008505F3" w:rsidRDefault="00F768E4" w:rsidP="003770E2">
      <w:pPr>
        <w:pStyle w:val="Corpotesto"/>
        <w:rPr>
          <w:i/>
          <w:iCs/>
          <w:sz w:val="20"/>
        </w:rPr>
      </w:pPr>
      <w:r w:rsidRPr="008505F3">
        <w:rPr>
          <w:i/>
          <w:iCs/>
          <w:sz w:val="20"/>
        </w:rPr>
        <w:t xml:space="preserve">Poiché essa è al servizio di Dio per il tuo bene. Ma se fai il male, allora temi, perché non invano essa porta la spada; è infatti al servizio di Dio per la giusta condanna di chi opera il male (Rm 13, 4). Il regno di Dio infatti non è questione di cibo o di bevanda, ma è giustizia, pace e gioia nello Spirito Santo (Rm 14, 17). Ed è per lui che voi siete in Cristo Gesù, il quale per opera di Dio è diventato per noi sapienza, giustizia, santificazione e redenzione (1Cor 1, 30). Perché anche se non sono consapevole di colpa alcuna non per questo sono giustificato. Il mio giudice è il Signore! (1Cor 4, 4). V'è tra voi chi, avendo una questione con un altro, osa farsi giudicare dagli ingiusti anziché dai santi? (1Cor 6, 1). E dire che è già per voi una sconfitta avere liti vicendevoli! Perché non subire piuttosto l'ingiustizia? Perché non lasciarvi piuttosto privare di ciò che vi appartiene? (1Cor 6, 7). </w:t>
      </w:r>
    </w:p>
    <w:p w14:paraId="4FADD368" w14:textId="77777777" w:rsidR="00F768E4" w:rsidRPr="008505F3" w:rsidRDefault="00F768E4" w:rsidP="003770E2">
      <w:pPr>
        <w:pStyle w:val="Corpotesto"/>
        <w:rPr>
          <w:i/>
          <w:iCs/>
          <w:sz w:val="20"/>
        </w:rPr>
      </w:pPr>
      <w:r w:rsidRPr="008505F3">
        <w:rPr>
          <w:i/>
          <w:iCs/>
          <w:sz w:val="20"/>
        </w:rPr>
        <w:t xml:space="preserve">Siete voi invece che commettete ingiustizia e rubate, e questo ai fratelli! (1Cor 6, 8). O non sapete che gli ingiusti non erediteranno il regno di Dio? Non illudetevi: né immorali, né idolàtri, né adùlteri (1Cor 6, 9). E tali eravate alcuni di voi; ma siete stati lavati, siete stati santificati, siete stati giustificati nel nome del Signore Gesù Cristo e nello Spirito del nostro Dio! (1Cor 6, 11). Non gode dell'ingiustizia, ma si compiace della verità (1Cor 13, 6). Se già il ministero della condanna fu glorioso, molto di più abbonda di gloria il ministero della giustizia (2Cor 3, 9). </w:t>
      </w:r>
    </w:p>
    <w:p w14:paraId="5A940E01" w14:textId="77777777" w:rsidR="00F768E4" w:rsidRPr="008505F3" w:rsidRDefault="00F768E4" w:rsidP="003770E2">
      <w:pPr>
        <w:pStyle w:val="Corpotesto"/>
        <w:rPr>
          <w:i/>
          <w:iCs/>
          <w:sz w:val="20"/>
        </w:rPr>
      </w:pPr>
      <w:r w:rsidRPr="008505F3">
        <w:rPr>
          <w:i/>
          <w:iCs/>
          <w:sz w:val="20"/>
        </w:rPr>
        <w:t xml:space="preserve">Colui che non aveva conosciuto peccato, Dio lo trattò da peccato in nostro favore, perché noi potessimo diventare per mezzo di lui giustizia di Dio (2Cor 5, 21). Con parole di verità, con la potenza di Dio; con le armi della giustizia a destra e a sinistra (2Cor 6, 7). Non lasciatevi legare al giogo estraneo degli infedeli. Quale rapporto infatti ci può essere tra la giustizia e l'iniquità, o quale unione tra la luce e le tenebre? (2Cor 6, 14). Fateci posto nei vostri cuori! A nessuno abbiamo fatto ingiustizia, nessuno abbiamo danneggiato, nessuno abbiamo sfruttato (2Cor 7, 2). Come sta scritto: ha largheggiato, ha dato ai poveri; la sua giustizia dura in eterno (2Cor 9, 9). Colui che somministra il seme al seminatore e il pane per il nutrimento, somministrerà e moltiplicherà anche la vostra semente e farà crescere i frutti della vostra giustizia (2Cor 9, 10). </w:t>
      </w:r>
    </w:p>
    <w:p w14:paraId="7CEA124D" w14:textId="77777777" w:rsidR="00F768E4" w:rsidRPr="008505F3" w:rsidRDefault="00F768E4" w:rsidP="003770E2">
      <w:pPr>
        <w:pStyle w:val="Corpotesto"/>
        <w:rPr>
          <w:i/>
          <w:iCs/>
          <w:sz w:val="20"/>
        </w:rPr>
      </w:pPr>
      <w:r w:rsidRPr="008505F3">
        <w:rPr>
          <w:i/>
          <w:iCs/>
          <w:sz w:val="20"/>
        </w:rPr>
        <w:t xml:space="preserve">Non è perciò gran cosa se anche i suoi ministri si mascherano da ministri di giustizia; ma la loro fine sarà secondo le loro opere (2Cor 11, 15). In che cosa infatti siete stati inferiori alle altre Chiese, se non in questo, che io non vi sono stato d'aggravio? Perdonatemi questa ingiustizia! (2Cor 12,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 Non annullo dunque la grazia di Dio; infatti se la giustificazione viene dalla legge, Cristo è morto invano (Gal 2, 21). </w:t>
      </w:r>
    </w:p>
    <w:p w14:paraId="3ACD214A" w14:textId="77777777" w:rsidR="00F768E4" w:rsidRPr="008505F3" w:rsidRDefault="00F768E4" w:rsidP="003770E2">
      <w:pPr>
        <w:pStyle w:val="Corpotesto"/>
        <w:rPr>
          <w:i/>
          <w:iCs/>
          <w:sz w:val="20"/>
        </w:rPr>
      </w:pPr>
      <w:r w:rsidRPr="008505F3">
        <w:rPr>
          <w:i/>
          <w:iCs/>
          <w:sz w:val="20"/>
        </w:rPr>
        <w:t xml:space="preserve">Fu così che Abramo ebbe fede in Dio e gli fu accreditato come giustizia (Gal 3, 6). E la Scrittura, prevedendo che Dio avrebbe giustificato i pagani per la fede, preannunziò ad Abramo questo lieto annunzio: In te saranno benedette tutte le genti (Gal 3, 8). E che nessuno possa giustificarsi davanti a Dio per la legge risulta dal fatto che il giusto vivrà in virtù della fede (Gal 3, 11). La legge è dunque contro le promesse di Dio? Impossibile! Se infatti fosse stata data una legge capace di conferire la vita, la giustificazione scaturirebbe davvero dalla legge (Gal 3, 21). </w:t>
      </w:r>
    </w:p>
    <w:p w14:paraId="6A82DD89" w14:textId="77777777" w:rsidR="00F768E4" w:rsidRPr="008505F3" w:rsidRDefault="00F768E4" w:rsidP="003770E2">
      <w:pPr>
        <w:pStyle w:val="Corpotesto"/>
        <w:rPr>
          <w:i/>
          <w:iCs/>
          <w:sz w:val="20"/>
        </w:rPr>
      </w:pPr>
      <w:r w:rsidRPr="008505F3">
        <w:rPr>
          <w:i/>
          <w:iCs/>
          <w:sz w:val="20"/>
        </w:rPr>
        <w:t xml:space="preserve">Così la legge è per noi come un pedagogo che ci ha condotto a Cristo, perché fossimo giustificati per la fede (Gal 3, 24). Non avete più nulla a che fare con Cristo voi che cercate la giustificazione nella legge; siete decaduti dalla grazia (Gal 5, 4). Noi infatti per virtù dello Spirito, attendiamo dalla fede la giustificazione che speriamo (Gal 5, 5). E rivestire l'uomo nuovo, creato secondo Dio nella giustizia e nella santità vera (Ef 4, 24). Il frutto della luce consiste in ogni bontà, giustizia e verità (Ef 5, 9). </w:t>
      </w:r>
    </w:p>
    <w:p w14:paraId="3979BFD0" w14:textId="77777777" w:rsidR="00F768E4" w:rsidRPr="008505F3" w:rsidRDefault="00F768E4" w:rsidP="003770E2">
      <w:pPr>
        <w:pStyle w:val="Corpotesto"/>
        <w:rPr>
          <w:i/>
          <w:iCs/>
          <w:sz w:val="20"/>
        </w:rPr>
      </w:pPr>
      <w:r w:rsidRPr="008505F3">
        <w:rPr>
          <w:i/>
          <w:iCs/>
          <w:sz w:val="20"/>
        </w:rPr>
        <w:t xml:space="preserve">Figli, obbedite ai vostri genitori nel Signore, perché questo è giusto (Ef 6, 1). State dunque ben fermi, cinti i fianchi con la verità, rivestiti con la corazza della giustizia (Ef 6, 14). E' giusto, del resto, che io pensi questo di tutti voi, perché vi porto nel cuore, voi che siete tutti partecipi della grazia che mi è stata concessa sia nelle catene, sia nella difesa e nel consolidamento del Vangelo (Fil 1, 7). Ricolmi di quei frutti di giustizia che si ottengono per mezzo di Gesù Cristo, a gloria e lode di Dio (Fil 1, 11).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w:t>
      </w:r>
    </w:p>
    <w:p w14:paraId="0EC06FBF" w14:textId="77777777" w:rsidR="00F768E4" w:rsidRPr="008505F3" w:rsidRDefault="00F768E4" w:rsidP="003770E2">
      <w:pPr>
        <w:pStyle w:val="Corpotesto"/>
        <w:rPr>
          <w:i/>
          <w:iCs/>
          <w:sz w:val="20"/>
        </w:rPr>
      </w:pPr>
      <w:r w:rsidRPr="008505F3">
        <w:rPr>
          <w:i/>
          <w:iCs/>
          <w:sz w:val="20"/>
        </w:rPr>
        <w:t xml:space="preserve">In conclusione, fratelli, tutto quello che è vero, nobile, giusto, puro, amabile, onorato, quello che è virtù e merita lode, tutto questo sia oggetto dei vostri pensieri (Fil 4, 8). Chi commette ingiustizia infatti subirà le conseguenze del torto commesso, e non v'è parzialità per nessuno (Col 3, 25). Voi, padroni, date ai vostri servi ciò che è giusto ed equo, sapendo che anche voi avete un padrone in cielo (Col 4, 1). E Gesù, chiamato Giusto. Di quelli venuti dalla circoncisione questi soli hanno collaborato con me per il regno di Dio e mi sono stati di consolazione (Col 4, 11). Voi siete testimoni, e Dio stesso è testimone, come è stato santo, giusto, irreprensibile il nostro comportamento verso di voi credenti (1Ts 2, 10). </w:t>
      </w:r>
    </w:p>
    <w:p w14:paraId="078BBC6B" w14:textId="77777777" w:rsidR="00F768E4" w:rsidRPr="008505F3" w:rsidRDefault="00F768E4" w:rsidP="003770E2">
      <w:pPr>
        <w:pStyle w:val="Corpotesto"/>
        <w:rPr>
          <w:i/>
          <w:iCs/>
          <w:sz w:val="20"/>
        </w:rPr>
      </w:pPr>
      <w:r w:rsidRPr="008505F3">
        <w:rPr>
          <w:i/>
          <w:iCs/>
          <w:sz w:val="20"/>
        </w:rPr>
        <w:t xml:space="preserve">Dobbiamo sempre ringraziare Dio per voi, fratelli, ed è ben giusto. La vostra fede infatti cresce rigogliosamente e abbonda la vostra carità vicendevole (2Ts 1, 3). Questo è un segno del giusto giudizio di Dio, che vi proclamerà degni di quel regno di Dio, per il quale ora soffrite (2Ts 1, 5). E' proprio della giustizia di Dio rendere afflizione a quelli che vi affliggono (2Ts 1, 6). Sono convinto che la legge non è fatta per il giusto, ma per gli iniqui e i ribelli, per gli empi e i peccatori, per i sacrileghi e i profanatori, per i parricidi e i matricidi, per gli assassini (1Tm 1, 9). </w:t>
      </w:r>
    </w:p>
    <w:p w14:paraId="16C81A08" w14:textId="77777777" w:rsidR="00F768E4" w:rsidRPr="008505F3" w:rsidRDefault="00F768E4" w:rsidP="003770E2">
      <w:pPr>
        <w:pStyle w:val="Corpotesto"/>
        <w:rPr>
          <w:i/>
          <w:iCs/>
          <w:sz w:val="20"/>
        </w:rPr>
      </w:pPr>
      <w:r w:rsidRPr="008505F3">
        <w:rPr>
          <w:i/>
          <w:iCs/>
          <w:sz w:val="20"/>
        </w:rPr>
        <w:t>Dobbiamo confessare che grande è il mistero della pietà: Egli si manifestò nella carne, fu giustificato nello Spirito, apparve agli angeli, fu annunziato ai pagani, fu creduto nel mondo, fu assunto nella gloria (1Tm 3, 16). Ma tu, uomo di Dio, fuggi queste cose; tendi alla giustizia, alla pietà, alla fede, alla carità, alla pazienza, alla mitezza (1Tm 6, 11). Fuggi le passioni giovanili; cerca la giustizia, la fede, la carità, la pace, insieme a quelli che invocano il Signore con cuore puro (2Tm 2, 22). Tutta la Scrittura infatti è ispirata da Dio e utile per insegnare, convincere, correggere e formare alla giustizia, perché l'uomo di Dio sia completo e ben preparato per ogni opera buona (2Tm 3, 16). Ora mi resta solo la corona di giustizia che il Signore, giusto giudice, mi consegnerà in quel giorno; e non solo a me, ma anche a tutti coloro che attendono con amore la sua manifestazione (2Tm 4, 8).</w:t>
      </w:r>
    </w:p>
    <w:p w14:paraId="159B717C" w14:textId="77777777" w:rsidR="00F768E4" w:rsidRPr="008505F3" w:rsidRDefault="00F768E4" w:rsidP="003770E2">
      <w:pPr>
        <w:pStyle w:val="Corpotesto"/>
        <w:rPr>
          <w:i/>
          <w:iCs/>
          <w:sz w:val="20"/>
        </w:rPr>
      </w:pPr>
      <w:r w:rsidRPr="008505F3">
        <w:rPr>
          <w:i/>
          <w:iCs/>
          <w:sz w:val="20"/>
        </w:rPr>
        <w:t xml:space="preserve">Ma ospitale, amante del bene, assennato, giusto, pio, padrone di sé (Tt 1, 8). Che ci insegna a rinnegare l'empietà e i desideri mondani e a vivere con sobrietà, giustizia e pietà in questo mondo (Tt 2, 12). Egli ci ha salvati non in virtù di opere di giustizia da noi compiute, ma per sua misericordia mediante un lavacro di rigenerazione e di rinnovamento nello Spirito Santo (Tt 3, 5). Perché giustificati dalla sua grazia diventassimo eredi, secondo la speranza, della vita eterna (Tt 3, 7). Hai amato la giustizia e odiato l'iniquità, perciò ti unse o Dio, il tuo Dio, con olio di esultanza più dei tuoi compagni (Eb 1, 9). </w:t>
      </w:r>
    </w:p>
    <w:p w14:paraId="075D6DF4" w14:textId="77777777" w:rsidR="00F768E4" w:rsidRPr="008505F3" w:rsidRDefault="00F768E4" w:rsidP="003770E2">
      <w:pPr>
        <w:pStyle w:val="Corpotesto"/>
        <w:rPr>
          <w:i/>
          <w:iCs/>
          <w:sz w:val="20"/>
        </w:rPr>
      </w:pPr>
      <w:r w:rsidRPr="008505F3">
        <w:rPr>
          <w:i/>
          <w:iCs/>
          <w:sz w:val="20"/>
        </w:rPr>
        <w:t xml:space="preserve">Se, infatti, la parola trasmessa per mezzo degli angeli si è dimostrata salda, e ogni trasgressione e disobbedienza ha ricevuto una giusta punizione (Eb 2, 2). Ed era ben giusto che colui, per il quale e del quale sono tutte le cose, volendo portare molti figli alla gloria, rendesse perfetto mediante la sofferenza il capo che guida alla salvezza (Eb 2, 10). In tal modo egli è in grado di sentire giusta compassione per quelli che sono nell'ignoranza e nell'errore, essendo anch'egli rivestito di debolezza (Eb 5, 2). Ora, chi si nutre ancora di latte è ignaro della dottrina della giustizia, perché è ancora un bambino (Eb 5, 13). </w:t>
      </w:r>
    </w:p>
    <w:p w14:paraId="264FDD31" w14:textId="77777777" w:rsidR="00F768E4" w:rsidRPr="008505F3" w:rsidRDefault="00F768E4" w:rsidP="003770E2">
      <w:pPr>
        <w:pStyle w:val="Corpotesto"/>
        <w:rPr>
          <w:i/>
          <w:iCs/>
          <w:sz w:val="20"/>
        </w:rPr>
      </w:pPr>
      <w:r w:rsidRPr="008505F3">
        <w:rPr>
          <w:i/>
          <w:iCs/>
          <w:sz w:val="20"/>
        </w:rPr>
        <w:t xml:space="preserve">Dio infatti non è ingiusto da dimenticare il vostro lavoro e la carità che avete dimostrato verso il suo nome, con i servizi che avete reso e rendete tuttora ai santi (Eb 6, 10). A lui Abramo diede la decima di ogni cosa. Anzitutto il suo nome tradotto significa re di giustizia, inoltre è anche re di Salem, cioè re di pace (Eb 7, 2). Il mio giusto vivrà mediante la fede; ma se indietreggia, la mia anima non si compiacerà in lui (Eb 10, 38). Per fede Abele offrì a Dio un sacrificio migliore di quello di Caino e in base ad essa fu dichiarato giusto, attestando Dio stesso di gradire i suoi doni; per essa, benché morto, parla ancora (Eb 11, 4). </w:t>
      </w:r>
    </w:p>
    <w:p w14:paraId="60E57970" w14:textId="77777777" w:rsidR="00F768E4" w:rsidRPr="008505F3" w:rsidRDefault="00F768E4" w:rsidP="003770E2">
      <w:pPr>
        <w:pStyle w:val="Corpotesto"/>
        <w:rPr>
          <w:i/>
          <w:iCs/>
          <w:sz w:val="20"/>
        </w:rPr>
      </w:pPr>
      <w:r w:rsidRPr="008505F3">
        <w:rPr>
          <w:i/>
          <w:iCs/>
          <w:sz w:val="20"/>
        </w:rPr>
        <w:t xml:space="preserve">Per fede Noè, avvertito divinamente di cose che ancora non si vedevano, compreso da pio timore costruì un'arca a salvezza della sua famiglia; e per questa fede condannò il mondo e divenne erede della giustizia secondo la fede (Eb 11, 7). I quali per fede conquistarono regni, esercitarono la giustizia, conseguirono le promesse, chiusero le fauci dei leoni (Eb 11, 33). In verità, ogni correzione, sul momento, non sembra causa di gioia, ma di tristezza; dopo però arreca un frutto di pace e di giustizia a quelli che sono stati addestrati per suo mezzo (Eb 12, 11). E all'assemblea dei primogeniti iscritti nei cieli, al Dio giudice di tutti e agli spiriti dei giusti portati alla perfezione (Eb 12, 23). </w:t>
      </w:r>
    </w:p>
    <w:p w14:paraId="5E70B951" w14:textId="77777777" w:rsidR="00F768E4" w:rsidRPr="008505F3" w:rsidRDefault="00F768E4" w:rsidP="003770E2">
      <w:pPr>
        <w:pStyle w:val="Corpotesto"/>
        <w:rPr>
          <w:i/>
          <w:iCs/>
          <w:sz w:val="20"/>
        </w:rPr>
      </w:pPr>
      <w:r w:rsidRPr="008505F3">
        <w:rPr>
          <w:i/>
          <w:iCs/>
          <w:sz w:val="20"/>
        </w:rPr>
        <w:t xml:space="preserve">Perché l'ira dell'uomo non compie ciò che è giusto davanti a Dio (Gc 1, 20). Abramo, nostro padre, non fu forse giustificato per le opere, quando offrì Isacco, suo figlio, sull'altare? (Gc 2, 21). E si compì la Scrittura che dice: E Abramo ebbe fede in Dio e gli fu accreditato a giustizia, e fu chiamato amico di Dio (Gc 2, 23). Vedete che l'uomo viene giustificato in base alle opere e non soltanto in base alla fede (Gc 2, 24). Così anche Raab, la meretrice, non venne forse giustificata in base alle opere per aver dato ospitalità agli esploratori e averli rimandati per altra via? (Gc 2, 25). Un frutto di giustizia viene seminato nella pace per coloro che fanno opera di pace (Gc 3, 18). Avete condannato e ucciso il giusto ed egli non può opporre resistenza (Gc 5, 6). Confessate perciò i vostri peccati gli uni agli altri e pregate gli uni per gli altri per essere guariti. Molto vale la preghiera del giusto fatta con insistenza (Gc 5, 16). </w:t>
      </w:r>
    </w:p>
    <w:p w14:paraId="25824D64" w14:textId="77777777" w:rsidR="00F768E4" w:rsidRPr="008505F3" w:rsidRDefault="00F768E4" w:rsidP="003770E2">
      <w:pPr>
        <w:pStyle w:val="Corpotesto"/>
        <w:rPr>
          <w:i/>
          <w:iCs/>
          <w:sz w:val="20"/>
        </w:rPr>
      </w:pPr>
      <w:r w:rsidRPr="008505F3">
        <w:rPr>
          <w:i/>
          <w:iCs/>
          <w:sz w:val="20"/>
        </w:rPr>
        <w:t xml:space="preserve">E' una grazia per chi conosce Dio subire afflizioni, soffrendo ingiustamente (1Pt 2, 19). Oltraggiato non rispondeva con oltraggi, e soffrendo non minacciava vendetta, ma rimetteva la sua causa a colui che giudica con giustizia (1Pt 2, 23). Egli portò i nostri peccati nel suo corpo sul legno della croce, perché, non vivendo più per il peccato, vivessimo per la giustizia (1Pt 2, 24). Perché gli occhi del Signore sono sopra i giusti e le sue orecchie sono attente alle loro preghiere; ma il volto del Signore è contro coloro che fanno il male (1Pt 3, 12). E se anche doveste soffrire per la giustizia, beati voi! Non vi sgomentate per paura di loro, né vi turbate (1Pt 3, 14). Anche Cristo è morto una volta per sempre per i peccati, giusto per gli ingiusti, per ricondurvi a Dio; messo a morte nella carne, ma reso vivo nello spirito (1Pt 3, 18). E se il giusto a stento si salverà, che ne sarà dell'empio e del peccatore? (1Pt 4, 18). </w:t>
      </w:r>
    </w:p>
    <w:p w14:paraId="12DFBD90" w14:textId="77777777" w:rsidR="00F768E4" w:rsidRPr="008505F3" w:rsidRDefault="00F768E4" w:rsidP="003770E2">
      <w:pPr>
        <w:pStyle w:val="Corpotesto"/>
        <w:rPr>
          <w:i/>
          <w:iCs/>
          <w:sz w:val="20"/>
        </w:rPr>
      </w:pPr>
      <w:r w:rsidRPr="008505F3">
        <w:rPr>
          <w:i/>
          <w:iCs/>
          <w:sz w:val="20"/>
        </w:rPr>
        <w:t xml:space="preserve">Simon Pietro, servo e apostolo di Gesù Cristo, a coloro che hanno ricevuto in sorte con noi la stessa preziosa fede per la giustizia del nostro Dio e salvatore Gesù Cristo (2Pt 1, 1). Io credo giusto, finché sono in questa tenda del corpo, di tenervi desti con le mie esortazioni (2Pt 1, 13). Non risparmiò il mondo antico, ma tuttavia con altri sette salvò Noè, banditore di giustizia, mentre faceva piombare il diluvio su un mondo di empi (2Pt 2, 5). Liberò invece il giusto Lot, angustiato dal comportamento immorale di quegli scellerati (2Pt 2, 7). </w:t>
      </w:r>
    </w:p>
    <w:p w14:paraId="2C77F4B0" w14:textId="77777777" w:rsidR="00F768E4" w:rsidRPr="008505F3" w:rsidRDefault="00F768E4" w:rsidP="003770E2">
      <w:pPr>
        <w:pStyle w:val="Corpotesto"/>
        <w:rPr>
          <w:i/>
          <w:iCs/>
          <w:sz w:val="20"/>
        </w:rPr>
      </w:pPr>
      <w:r w:rsidRPr="008505F3">
        <w:rPr>
          <w:i/>
          <w:iCs/>
          <w:sz w:val="20"/>
        </w:rPr>
        <w:t xml:space="preserve">Quel giusto infatti, per ciò che vedeva e udiva mentre abitava in mezzo a loro, si tormentava ogni giorno nella sua anima giusta per tali ignominie (2Pt 2, 8). Meglio sarebbe stato per loro non aver conosciuto la via della giustizia, piuttosto che, dopo averla conosciuta, voltar le spalle al santo precetto che era stato loro dato (2Pt 2, 21). E poi, secondo la sua promessa, noi aspettiamo nuovi cieli e una terra nuova, nei quali avrà stabile dimora la giustizia (2Pt 3, 13). </w:t>
      </w:r>
    </w:p>
    <w:p w14:paraId="10F2C055" w14:textId="77777777" w:rsidR="00F768E4" w:rsidRPr="008505F3" w:rsidRDefault="00F768E4" w:rsidP="003770E2">
      <w:pPr>
        <w:pStyle w:val="Corpotesto"/>
        <w:rPr>
          <w:i/>
          <w:iCs/>
          <w:sz w:val="20"/>
        </w:rPr>
      </w:pPr>
      <w:r w:rsidRPr="008505F3">
        <w:rPr>
          <w:i/>
          <w:iCs/>
          <w:sz w:val="20"/>
        </w:rPr>
        <w:t xml:space="preserve">Se riconosciamo i nostri peccati, egli che è fedele e giusto ci perdonerà i peccati e ci purificherà da ogni colpa (1Gv 1, 9). Figlioli miei, vi scrivo queste cose perché non pecchiate; ma se qualcuno ha peccato, abbiamo un avvocato presso il Padre: Gesù Cristo giusto (1Gv 2, 1). Se sapete che egli è giusto, sappiate anche che chiunque opera la giustizia, è nato da lui (1Gv 2, 29). Figlioli, nessuno v'inganni. Chi pratica la giustizia è giusto com'egli è giusto (1Gv 3, 7). Da questo si distinguono i figli di Dio dai figli del diavolo: chi non pratica la giustizia non è da Dio, né lo è chi non ama il suo fratello (1Gv 3, 10). </w:t>
      </w:r>
    </w:p>
    <w:p w14:paraId="4BC93FCA" w14:textId="77777777" w:rsidR="00F768E4" w:rsidRPr="008505F3" w:rsidRDefault="00F768E4" w:rsidP="003770E2">
      <w:pPr>
        <w:pStyle w:val="Corpotesto"/>
        <w:rPr>
          <w:i/>
          <w:iCs/>
          <w:sz w:val="20"/>
        </w:rPr>
      </w:pPr>
      <w:r w:rsidRPr="008505F3">
        <w:rPr>
          <w:i/>
          <w:iCs/>
          <w:sz w:val="20"/>
        </w:rPr>
        <w:t xml:space="preserve">Non come Caino, che era dal maligno e uccise il suo fratello. E per qual motivo l'uccise? Perché le opere sue erano malvage, mentre quelle di suo fratello eran giuste (1Gv 3, 12). E gridarono a gran voce: "Fino a quando, Sovrano, tu che sei santo e verace, non farai giustizia e non vendicherai il nostro sangue sopra gli abitanti della terra?" (Ap 6, 10). Cantavano il cantico di Mosè, servo di Dio, e il cantico dell'Agnello: "Grandi e mirabili sono le tue opere, o Signore Dio onnipotente; giuste e veraci le tue vie, o Re delle genti! (Ap 15, 3). Chi non temerà, o Signore, e non glorificherà il tuo nome? Poiché tu solo sei santo. Tutte le genti verranno e si prostreranno davanti a te, perché i tuoi giusti giudizi si sono manifestati" (Ap 15, 4). </w:t>
      </w:r>
    </w:p>
    <w:p w14:paraId="02A10A18" w14:textId="77777777" w:rsidR="00F768E4" w:rsidRPr="008505F3" w:rsidRDefault="00F768E4" w:rsidP="003770E2">
      <w:pPr>
        <w:pStyle w:val="Corpotesto"/>
        <w:rPr>
          <w:i/>
          <w:iCs/>
          <w:sz w:val="20"/>
        </w:rPr>
      </w:pPr>
      <w:r w:rsidRPr="008505F3">
        <w:rPr>
          <w:i/>
          <w:iCs/>
          <w:sz w:val="20"/>
        </w:rPr>
        <w:t xml:space="preserve">Allora udii l'angelo delle acque che diceva: "Sei giusto, tu che sei e che eri, tu, il Santo, poiché così hai giudicato (Ap 16, 5). Udii una voce che veniva dall'altare e diceva: "Sì, Signore, Dio onnipotente; veri e giusti sono i tuoi giudizi!" (Ap 16, 7). Esulta, o cielo, su di essa, e voi, santi, apostoli, profeti, perché condannando Babilonia Dio vi ha reso giustizia!" (Ap 18, 20).  Perché veri e giusti sono i suoi giudizi, egli ha condannato la grande meretrice che corrompeva la terra con la sua prostituzione, vendicando su di lei il sangue dei suoi servi!" (Ap 19, 2). Le hanno dato una veste di lino puro splendente". La veste di lino sono le opere giuste dei santi (Ap 19, 8). Poi vidi il cielo aperto, ed ecco un cavallo bianco; colui che lo cavalcava si chiamava "Fedele" e "Verace": egli giudica e combatte con giustizia (Ap 19, 11). Il perverso continui pure a essere perverso, l'impuro continui ad essere impuro e il giusto continui a praticare la giustizia e il santo si santifichi ancora (Ap 22, 11). </w:t>
      </w:r>
    </w:p>
    <w:p w14:paraId="770CE8CC" w14:textId="77777777" w:rsidR="00F768E4" w:rsidRDefault="00F768E4" w:rsidP="003770E2">
      <w:pPr>
        <w:pStyle w:val="Corpotesto"/>
      </w:pPr>
      <w:r>
        <w:t>Tutte queste citazioni servono per un solo scopo: tutta la Scrittura, tutta l’opera di redenzione e di salvezza ha un solo fine: riportare l’uomo nella giustizia.</w:t>
      </w:r>
    </w:p>
    <w:p w14:paraId="454BCF26" w14:textId="77777777" w:rsidR="00F768E4" w:rsidRDefault="00F768E4" w:rsidP="003770E2">
      <w:pPr>
        <w:pStyle w:val="Corpotesto"/>
      </w:pPr>
      <w:r>
        <w:t>Cosa è la giustizia? È la vera relazione dell’uomo con se stesso, con gli altri uomini, con gli animali, con gli alberi, con l’intera creazione, con Dio.</w:t>
      </w:r>
    </w:p>
    <w:p w14:paraId="0856CB16" w14:textId="77777777" w:rsidR="00F768E4" w:rsidRDefault="00F768E4" w:rsidP="003770E2">
      <w:pPr>
        <w:pStyle w:val="Corpotesto"/>
      </w:pPr>
      <w:r>
        <w:t>Chi detta la vera relazione con ogni essere esistente è solo Dio, il Signore. Cosa è allora la giustizia? Vivere sempre nella Parola del Signore.</w:t>
      </w:r>
    </w:p>
    <w:p w14:paraId="04B9BC26" w14:textId="77777777" w:rsidR="00F768E4" w:rsidRDefault="00F768E4" w:rsidP="003770E2">
      <w:pPr>
        <w:pStyle w:val="Corpotesto"/>
      </w:pPr>
      <w:r>
        <w:t>È la Parola del Signore la sola ed unica regola, la sola ed unica verità della nostra giustizia. Questo è il fine ogni altra cosa è via, strumento, mezzo.</w:t>
      </w:r>
    </w:p>
    <w:p w14:paraId="6473B746" w14:textId="77777777" w:rsidR="00F768E4" w:rsidRDefault="00F768E4" w:rsidP="003770E2">
      <w:pPr>
        <w:pStyle w:val="Corpotesto"/>
      </w:pPr>
      <w:r>
        <w:t>Si comprende che man mano che il Signore ci rivela in pienezza la verità della giustizia, l’uomo è chiamato ad adeguarsi ad essa.</w:t>
      </w:r>
    </w:p>
    <w:p w14:paraId="464ADE7B" w14:textId="77777777" w:rsidR="00F768E4" w:rsidRDefault="00F768E4" w:rsidP="003770E2">
      <w:pPr>
        <w:pStyle w:val="Corpotesto"/>
      </w:pPr>
      <w:r>
        <w:t>Ad esempio: la giustizia che nasce dai Comandamenti e quella che scaturisce dal Discorso della Montagna non sono la stessa cosa. Vi è l‘abisso.</w:t>
      </w:r>
    </w:p>
    <w:p w14:paraId="4145FDA9" w14:textId="77777777" w:rsidR="00F768E4" w:rsidRDefault="00F768E4" w:rsidP="003770E2">
      <w:pPr>
        <w:pStyle w:val="Corpotesto"/>
      </w:pPr>
      <w:r>
        <w:t>Altro esempio: poiché per ogni uomo il Signore possiede una sua particolare volontà, è evidente che la giustizia cambia da persona a persona.</w:t>
      </w:r>
    </w:p>
    <w:p w14:paraId="3521023B" w14:textId="77777777" w:rsidR="00F768E4" w:rsidRDefault="00F768E4" w:rsidP="003770E2">
      <w:pPr>
        <w:pStyle w:val="Corpotesto"/>
      </w:pPr>
      <w:r>
        <w:t xml:space="preserve">La giustizia si riveste così di </w:t>
      </w:r>
      <w:r w:rsidRPr="0078315C">
        <w:rPr>
          <w:i/>
        </w:rPr>
        <w:t>“personalizzazione assai complessa”</w:t>
      </w:r>
      <w:r>
        <w:t>. Ogni uomo è obbligato a conoscere qual è la giustizia che Dio ha scritto per lui.</w:t>
      </w:r>
    </w:p>
    <w:p w14:paraId="4E5F5000" w14:textId="77777777" w:rsidR="00F768E4" w:rsidRDefault="00F768E4" w:rsidP="003770E2">
      <w:pPr>
        <w:pStyle w:val="Corpotesto"/>
      </w:pPr>
      <w:r>
        <w:t xml:space="preserve">Ministeri, carismi, professioni, attitudini, ogni dono elargito dal Signore diviene parte essenziale, integrante della </w:t>
      </w:r>
      <w:r w:rsidRPr="0078315C">
        <w:rPr>
          <w:i/>
        </w:rPr>
        <w:t>“personalizzazione della giustizia”</w:t>
      </w:r>
      <w:r>
        <w:t>.</w:t>
      </w:r>
    </w:p>
    <w:p w14:paraId="398CDD2D" w14:textId="77777777" w:rsidR="00F768E4" w:rsidRDefault="00F768E4" w:rsidP="00015F47">
      <w:pPr>
        <w:pStyle w:val="Corpodeltesto2"/>
        <w:rPr>
          <w:color w:val="000000"/>
        </w:rPr>
      </w:pPr>
      <w:r w:rsidRPr="00823C5D">
        <w:rPr>
          <w:color w:val="000000"/>
          <w:position w:val="6"/>
          <w:vertAlign w:val="superscript"/>
        </w:rPr>
        <w:t>6</w:t>
      </w:r>
      <w:r w:rsidRPr="00823C5D">
        <w:rPr>
          <w:color w:val="000000"/>
        </w:rPr>
        <w:t>se non mangia sui monti e non alza gli occhi agli idoli della casa d’Israele, se non disonora la moglie del suo prossimo e non si accosta a una donna durante il suo stato d’impurità,</w:t>
      </w:r>
    </w:p>
    <w:p w14:paraId="6C0DE4A2" w14:textId="77777777" w:rsidR="00F768E4" w:rsidRDefault="00F768E4" w:rsidP="003770E2">
      <w:pPr>
        <w:pStyle w:val="Corpotesto"/>
      </w:pPr>
      <w:r>
        <w:t xml:space="preserve">Ora il Signore elenca una serie di cose che attestano la giustizia di un uomo. Naturalmente si tratta di giustizia legata all’Antico Testamento. </w:t>
      </w:r>
    </w:p>
    <w:p w14:paraId="6C08FA28" w14:textId="77777777" w:rsidR="00F768E4" w:rsidRDefault="00F768E4" w:rsidP="003770E2">
      <w:pPr>
        <w:pStyle w:val="Corpotesto"/>
      </w:pPr>
      <w:r>
        <w:t>Se non mangia sui monti e non alza gli occhi agli idoli della casa d’Israele. L’idolatria è peccato gravissimo contro il Primo Comandamento.</w:t>
      </w:r>
    </w:p>
    <w:p w14:paraId="2F71D288" w14:textId="77777777" w:rsidR="00F768E4" w:rsidRDefault="00F768E4" w:rsidP="003770E2">
      <w:pPr>
        <w:pStyle w:val="Corpotesto"/>
      </w:pPr>
      <w:r>
        <w:t>È giusto chi osserva con coscienza retta, pura, perfetta il Primo Comandamento. Lo si osserva tenendosi fuori di ogni forma di idolatria.</w:t>
      </w:r>
    </w:p>
    <w:p w14:paraId="3CA68AF1" w14:textId="77777777" w:rsidR="00F768E4" w:rsidRDefault="00F768E4" w:rsidP="003770E2">
      <w:pPr>
        <w:pStyle w:val="Corpotesto"/>
      </w:pPr>
      <w:r>
        <w:t>Se non disonora la moglie del suo prossimo e non si accosta a una donna durante il suo stato d’impurità. È giusto chi osserva il Sesto Comandamento.</w:t>
      </w:r>
    </w:p>
    <w:p w14:paraId="5C2D09BA" w14:textId="77777777" w:rsidR="00F768E4" w:rsidRDefault="00F768E4" w:rsidP="003770E2">
      <w:pPr>
        <w:pStyle w:val="Corpotesto"/>
      </w:pPr>
      <w:r>
        <w:t>Ma è anche giusto chi osserva tutta la complessa Legge data dal Signore sulle relazioni sessuali tra uomo e donna. La legislazione è assai complessa.</w:t>
      </w:r>
    </w:p>
    <w:p w14:paraId="46DB1E07" w14:textId="77777777" w:rsidR="00F768E4" w:rsidRPr="00F42942" w:rsidRDefault="00F768E4" w:rsidP="003770E2">
      <w:pPr>
        <w:pStyle w:val="Corpotesto"/>
        <w:rPr>
          <w:i/>
          <w:iCs/>
          <w:sz w:val="20"/>
        </w:rPr>
      </w:pPr>
      <w:r w:rsidRPr="00F42942">
        <w:rPr>
          <w:i/>
          <w:iCs/>
          <w:sz w:val="20"/>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5F1BDD3D" w14:textId="77777777" w:rsidR="00F768E4" w:rsidRPr="00F42942" w:rsidRDefault="00F768E4" w:rsidP="003770E2">
      <w:pPr>
        <w:pStyle w:val="Corpotesto"/>
        <w:rPr>
          <w:i/>
          <w:iCs/>
          <w:sz w:val="20"/>
        </w:rPr>
      </w:pPr>
      <w:r w:rsidRPr="00F42942">
        <w:rPr>
          <w:i/>
          <w:iCs/>
          <w:sz w:val="20"/>
        </w:rPr>
        <w:t>Nessuno si accosterà a una sua consanguinea, per scoprire la sua nudità. Io sono il Signore.</w:t>
      </w:r>
    </w:p>
    <w:p w14:paraId="4B03602D" w14:textId="77777777" w:rsidR="00F768E4" w:rsidRPr="00F42942" w:rsidRDefault="00F768E4" w:rsidP="003770E2">
      <w:pPr>
        <w:pStyle w:val="Corpotesto"/>
        <w:rPr>
          <w:i/>
          <w:iCs/>
          <w:sz w:val="20"/>
        </w:rPr>
      </w:pPr>
      <w:r w:rsidRPr="00F42942">
        <w:rPr>
          <w:i/>
          <w:iCs/>
          <w:sz w:val="20"/>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5B8D7138" w14:textId="77777777" w:rsidR="00F768E4" w:rsidRPr="00F42942" w:rsidRDefault="00F768E4" w:rsidP="003770E2">
      <w:pPr>
        <w:pStyle w:val="Corpotesto"/>
        <w:rPr>
          <w:i/>
          <w:iCs/>
          <w:sz w:val="20"/>
        </w:rPr>
      </w:pPr>
      <w:r w:rsidRPr="00F42942">
        <w:rPr>
          <w:i/>
          <w:iCs/>
          <w:sz w:val="20"/>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C3D4723" w14:textId="77777777" w:rsidR="00F768E4" w:rsidRPr="00F42942" w:rsidRDefault="00F768E4" w:rsidP="003770E2">
      <w:pPr>
        <w:pStyle w:val="Corpotesto"/>
        <w:rPr>
          <w:i/>
          <w:iCs/>
          <w:sz w:val="20"/>
        </w:rPr>
      </w:pPr>
      <w:r w:rsidRPr="00F42942">
        <w:rPr>
          <w:i/>
          <w:iCs/>
          <w:sz w:val="20"/>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35DEE2BB" w14:textId="77777777" w:rsidR="00F768E4" w:rsidRPr="00F42942" w:rsidRDefault="00F768E4" w:rsidP="003770E2">
      <w:pPr>
        <w:pStyle w:val="Corpotesto"/>
        <w:rPr>
          <w:i/>
          <w:iCs/>
          <w:sz w:val="20"/>
        </w:rPr>
      </w:pPr>
      <w:r w:rsidRPr="00F42942">
        <w:rPr>
          <w:i/>
          <w:iCs/>
          <w:sz w:val="20"/>
        </w:rPr>
        <w:t>Non ti accosterai a donna per scoprire la sua nudità durante l’impurità mestruale.</w:t>
      </w:r>
    </w:p>
    <w:p w14:paraId="42ACF1AE" w14:textId="77777777" w:rsidR="00F768E4" w:rsidRPr="00F42942" w:rsidRDefault="00F768E4" w:rsidP="003770E2">
      <w:pPr>
        <w:pStyle w:val="Corpotesto"/>
        <w:rPr>
          <w:i/>
          <w:iCs/>
          <w:sz w:val="20"/>
        </w:rPr>
      </w:pPr>
      <w:r w:rsidRPr="00F42942">
        <w:rPr>
          <w:i/>
          <w:iCs/>
          <w:sz w:val="20"/>
        </w:rPr>
        <w:t>Non darai il tuo giaciglio alla moglie del tuo prossimo, rendendoti impuro con lei.</w:t>
      </w:r>
    </w:p>
    <w:p w14:paraId="7FC08091" w14:textId="77777777" w:rsidR="00F768E4" w:rsidRPr="00F42942" w:rsidRDefault="00F768E4" w:rsidP="003770E2">
      <w:pPr>
        <w:pStyle w:val="Corpotesto"/>
        <w:rPr>
          <w:i/>
          <w:iCs/>
          <w:sz w:val="20"/>
        </w:rPr>
      </w:pPr>
      <w:r w:rsidRPr="00F42942">
        <w:rPr>
          <w:i/>
          <w:iCs/>
          <w:sz w:val="20"/>
        </w:rPr>
        <w:t>Non consegnerai alcuno dei tuoi figli per farlo passare a Moloc e non profanerai il nome del tuo Dio. Io sono il Signore.</w:t>
      </w:r>
    </w:p>
    <w:p w14:paraId="17112B25" w14:textId="77777777" w:rsidR="00F768E4" w:rsidRPr="00F42942" w:rsidRDefault="00F768E4" w:rsidP="003770E2">
      <w:pPr>
        <w:pStyle w:val="Corpotesto"/>
        <w:rPr>
          <w:i/>
          <w:iCs/>
          <w:sz w:val="20"/>
        </w:rPr>
      </w:pPr>
      <w:r w:rsidRPr="00F42942">
        <w:rPr>
          <w:i/>
          <w:iCs/>
          <w:sz w:val="20"/>
        </w:rPr>
        <w:t xml:space="preserve">Non ti coricherai con un uomo come si fa con una donna: è cosa abominevole. </w:t>
      </w:r>
    </w:p>
    <w:p w14:paraId="08B0F6A6" w14:textId="77777777" w:rsidR="00F768E4" w:rsidRPr="00F42942" w:rsidRDefault="00F768E4" w:rsidP="003770E2">
      <w:pPr>
        <w:pStyle w:val="Corpotesto"/>
        <w:rPr>
          <w:i/>
          <w:iCs/>
          <w:sz w:val="20"/>
        </w:rPr>
      </w:pPr>
      <w:r w:rsidRPr="00F42942">
        <w:rPr>
          <w:i/>
          <w:iCs/>
          <w:sz w:val="20"/>
        </w:rPr>
        <w:t>Non darai il tuo giaciglio a una bestia per contaminarti con essa; così nessuna donna si metterà con un animale per accoppiarsi: è una perversione.</w:t>
      </w:r>
    </w:p>
    <w:p w14:paraId="07F2E75F" w14:textId="77777777" w:rsidR="00F768E4" w:rsidRPr="00F42942" w:rsidRDefault="00F768E4" w:rsidP="003770E2">
      <w:pPr>
        <w:pStyle w:val="Corpotesto"/>
        <w:rPr>
          <w:i/>
          <w:iCs/>
          <w:sz w:val="20"/>
        </w:rPr>
      </w:pPr>
      <w:r w:rsidRPr="00F42942">
        <w:rPr>
          <w:i/>
          <w:iCs/>
          <w:sz w:val="20"/>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0CA2C94F" w14:textId="77777777" w:rsidR="00F768E4" w:rsidRPr="00F42942" w:rsidRDefault="00F768E4" w:rsidP="003770E2">
      <w:pPr>
        <w:pStyle w:val="Corpotesto"/>
        <w:rPr>
          <w:i/>
          <w:iCs/>
          <w:sz w:val="20"/>
        </w:rPr>
      </w:pPr>
      <w:r w:rsidRPr="00F42942">
        <w:rPr>
          <w:i/>
          <w:iCs/>
          <w:sz w:val="20"/>
        </w:rPr>
        <w:t>Il Signore parlò a Mosè e disse: «Parla a tutta la comunità degli Israeliti dicendo loro: “Siate santi, perché io, il Signore, vostro Dio, sono santo.</w:t>
      </w:r>
    </w:p>
    <w:p w14:paraId="5C118C1A" w14:textId="77777777" w:rsidR="00F768E4" w:rsidRPr="00F42942" w:rsidRDefault="00F768E4" w:rsidP="003770E2">
      <w:pPr>
        <w:pStyle w:val="Corpotesto"/>
        <w:rPr>
          <w:i/>
          <w:iCs/>
          <w:sz w:val="20"/>
        </w:rPr>
      </w:pPr>
      <w:r w:rsidRPr="00F42942">
        <w:rPr>
          <w:i/>
          <w:iCs/>
          <w:sz w:val="20"/>
        </w:rPr>
        <w:t>Ognuno di voi rispetti sua madre e suo padre; osservate i miei sabati. Io sono il Signore, vostro Dio.</w:t>
      </w:r>
    </w:p>
    <w:p w14:paraId="2838A853" w14:textId="77777777" w:rsidR="00F768E4" w:rsidRPr="00F42942" w:rsidRDefault="00F768E4" w:rsidP="003770E2">
      <w:pPr>
        <w:pStyle w:val="Corpotesto"/>
        <w:rPr>
          <w:i/>
          <w:iCs/>
          <w:sz w:val="20"/>
        </w:rPr>
      </w:pPr>
      <w:r w:rsidRPr="00F42942">
        <w:rPr>
          <w:i/>
          <w:iCs/>
          <w:sz w:val="20"/>
        </w:rPr>
        <w:t>Non rivolgetevi agli idoli, e non fatevi divinità di metallo fuso. Io sono il Signore, vostro Dio.</w:t>
      </w:r>
    </w:p>
    <w:p w14:paraId="209E3AB1" w14:textId="77777777" w:rsidR="00F768E4" w:rsidRPr="00F42942" w:rsidRDefault="00F768E4" w:rsidP="003770E2">
      <w:pPr>
        <w:pStyle w:val="Corpotesto"/>
        <w:rPr>
          <w:i/>
          <w:iCs/>
          <w:sz w:val="20"/>
        </w:rPr>
      </w:pPr>
      <w:r w:rsidRPr="00F42942">
        <w:rPr>
          <w:i/>
          <w:iCs/>
          <w:sz w:val="20"/>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713E572A" w14:textId="77777777" w:rsidR="00F768E4" w:rsidRPr="00F42942" w:rsidRDefault="00F768E4" w:rsidP="003770E2">
      <w:pPr>
        <w:pStyle w:val="Corpotesto"/>
        <w:rPr>
          <w:i/>
          <w:iCs/>
          <w:sz w:val="20"/>
        </w:rPr>
      </w:pPr>
      <w:r w:rsidRPr="00F42942">
        <w:rPr>
          <w:i/>
          <w:iCs/>
          <w:sz w:val="20"/>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7FA2CF4E" w14:textId="77777777" w:rsidR="00F768E4" w:rsidRPr="00F42942" w:rsidRDefault="00F768E4" w:rsidP="003770E2">
      <w:pPr>
        <w:pStyle w:val="Corpotesto"/>
        <w:rPr>
          <w:i/>
          <w:iCs/>
          <w:sz w:val="20"/>
        </w:rPr>
      </w:pPr>
      <w:r w:rsidRPr="00F42942">
        <w:rPr>
          <w:i/>
          <w:iCs/>
          <w:sz w:val="20"/>
        </w:rPr>
        <w:t>Non ruberete né userete inganno o menzogna a danno del prossimo.</w:t>
      </w:r>
    </w:p>
    <w:p w14:paraId="23F7D6A7" w14:textId="77777777" w:rsidR="00F768E4" w:rsidRPr="00F42942" w:rsidRDefault="00F768E4" w:rsidP="003770E2">
      <w:pPr>
        <w:pStyle w:val="Corpotesto"/>
        <w:rPr>
          <w:i/>
          <w:iCs/>
          <w:sz w:val="20"/>
        </w:rPr>
      </w:pPr>
      <w:r w:rsidRPr="00F42942">
        <w:rPr>
          <w:i/>
          <w:iCs/>
          <w:sz w:val="20"/>
        </w:rPr>
        <w:t>Non giurerete il falso servendovi del mio nome: profaneresti il nome del tuo Dio. Io sono il Signore.</w:t>
      </w:r>
    </w:p>
    <w:p w14:paraId="75F28D1F" w14:textId="77777777" w:rsidR="00F768E4" w:rsidRPr="00F42942" w:rsidRDefault="00F768E4" w:rsidP="003770E2">
      <w:pPr>
        <w:pStyle w:val="Corpotesto"/>
        <w:rPr>
          <w:i/>
          <w:iCs/>
          <w:sz w:val="20"/>
        </w:rPr>
      </w:pPr>
      <w:r w:rsidRPr="00F42942">
        <w:rPr>
          <w:i/>
          <w:iCs/>
          <w:sz w:val="20"/>
        </w:rPr>
        <w:t>Non opprimerai il tuo prossimo, né lo spoglierai di ciò che è suo; non tratterrai il salario del bracciante al tuo servizio fino al mattino dopo.</w:t>
      </w:r>
    </w:p>
    <w:p w14:paraId="751CD0E6" w14:textId="77777777" w:rsidR="00F768E4" w:rsidRPr="00F42942" w:rsidRDefault="00F768E4" w:rsidP="003770E2">
      <w:pPr>
        <w:pStyle w:val="Corpotesto"/>
        <w:rPr>
          <w:i/>
          <w:iCs/>
          <w:sz w:val="20"/>
        </w:rPr>
      </w:pPr>
      <w:r w:rsidRPr="00F42942">
        <w:rPr>
          <w:i/>
          <w:iCs/>
          <w:sz w:val="20"/>
        </w:rPr>
        <w:t>Non maledirai il sordo, né metterai inciampo davanti al cieco, ma temerai il tuo Dio. Io sono il Signore.</w:t>
      </w:r>
    </w:p>
    <w:p w14:paraId="6D870475" w14:textId="77777777" w:rsidR="00F768E4" w:rsidRPr="00F42942" w:rsidRDefault="00F768E4" w:rsidP="003770E2">
      <w:pPr>
        <w:pStyle w:val="Corpotesto"/>
        <w:rPr>
          <w:i/>
          <w:iCs/>
          <w:sz w:val="20"/>
        </w:rPr>
      </w:pPr>
      <w:r w:rsidRPr="00F42942">
        <w:rPr>
          <w:i/>
          <w:iCs/>
          <w:sz w:val="20"/>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6FC2F4E9" w14:textId="77777777" w:rsidR="00F768E4" w:rsidRPr="00F42942" w:rsidRDefault="00F768E4" w:rsidP="003770E2">
      <w:pPr>
        <w:pStyle w:val="Corpotesto"/>
        <w:rPr>
          <w:i/>
          <w:iCs/>
          <w:sz w:val="20"/>
        </w:rPr>
      </w:pPr>
      <w:r w:rsidRPr="00F42942">
        <w:rPr>
          <w:i/>
          <w:iCs/>
          <w:sz w:val="20"/>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53A8AF4" w14:textId="77777777" w:rsidR="00F768E4" w:rsidRPr="00F42942" w:rsidRDefault="00F768E4" w:rsidP="003770E2">
      <w:pPr>
        <w:pStyle w:val="Corpotesto"/>
        <w:rPr>
          <w:i/>
          <w:iCs/>
          <w:sz w:val="20"/>
        </w:rPr>
      </w:pPr>
      <w:r w:rsidRPr="00F42942">
        <w:rPr>
          <w:i/>
          <w:iCs/>
          <w:sz w:val="20"/>
        </w:rPr>
        <w:t xml:space="preserve">Osserverete le mie leggi. </w:t>
      </w:r>
    </w:p>
    <w:p w14:paraId="51F1734E" w14:textId="77777777" w:rsidR="00F768E4" w:rsidRPr="00F42942" w:rsidRDefault="00F768E4" w:rsidP="003770E2">
      <w:pPr>
        <w:pStyle w:val="Corpotesto"/>
        <w:rPr>
          <w:i/>
          <w:iCs/>
          <w:sz w:val="20"/>
        </w:rPr>
      </w:pPr>
      <w:r w:rsidRPr="00F42942">
        <w:rPr>
          <w:i/>
          <w:iCs/>
          <w:sz w:val="20"/>
        </w:rPr>
        <w:t>Non accoppierai bestie di specie differenti; non seminerai il tuo campo con due specie di seme né porterai veste tessuta di due specie diverse.</w:t>
      </w:r>
    </w:p>
    <w:p w14:paraId="36E147CF" w14:textId="77777777" w:rsidR="00F768E4" w:rsidRPr="00F42942" w:rsidRDefault="00F768E4" w:rsidP="003770E2">
      <w:pPr>
        <w:pStyle w:val="Corpotesto"/>
        <w:rPr>
          <w:i/>
          <w:iCs/>
          <w:sz w:val="20"/>
        </w:rPr>
      </w:pPr>
      <w:r w:rsidRPr="00F42942">
        <w:rPr>
          <w:i/>
          <w:iCs/>
          <w:sz w:val="20"/>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B8CAD2F" w14:textId="77777777" w:rsidR="00F768E4" w:rsidRPr="00F42942" w:rsidRDefault="00F768E4" w:rsidP="003770E2">
      <w:pPr>
        <w:pStyle w:val="Corpotesto"/>
        <w:rPr>
          <w:i/>
          <w:iCs/>
          <w:sz w:val="20"/>
        </w:rPr>
      </w:pPr>
      <w:r w:rsidRPr="00F42942">
        <w:rPr>
          <w:i/>
          <w:iCs/>
          <w:sz w:val="20"/>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5EDCCDDF" w14:textId="77777777" w:rsidR="00F768E4" w:rsidRPr="00F42942" w:rsidRDefault="00F768E4" w:rsidP="003770E2">
      <w:pPr>
        <w:pStyle w:val="Corpotesto"/>
        <w:rPr>
          <w:i/>
          <w:iCs/>
          <w:sz w:val="20"/>
        </w:rPr>
      </w:pPr>
      <w:r w:rsidRPr="00F42942">
        <w:rPr>
          <w:i/>
          <w:iCs/>
          <w:sz w:val="20"/>
        </w:rPr>
        <w:t>Non mangerete carne con il sangue.</w:t>
      </w:r>
    </w:p>
    <w:p w14:paraId="57D2D022" w14:textId="77777777" w:rsidR="00F768E4" w:rsidRPr="00F42942" w:rsidRDefault="00F768E4" w:rsidP="003770E2">
      <w:pPr>
        <w:pStyle w:val="Corpotesto"/>
        <w:rPr>
          <w:i/>
          <w:iCs/>
          <w:sz w:val="20"/>
        </w:rPr>
      </w:pPr>
      <w:r w:rsidRPr="00F42942">
        <w:rPr>
          <w:i/>
          <w:iCs/>
          <w:sz w:val="20"/>
        </w:rPr>
        <w:t>Non praticherete alcuna sorta di divinazione o di magia.</w:t>
      </w:r>
    </w:p>
    <w:p w14:paraId="4D878650" w14:textId="77777777" w:rsidR="00F768E4" w:rsidRPr="00F42942" w:rsidRDefault="00F768E4" w:rsidP="003770E2">
      <w:pPr>
        <w:pStyle w:val="Corpotesto"/>
        <w:rPr>
          <w:i/>
          <w:iCs/>
          <w:sz w:val="20"/>
        </w:rPr>
      </w:pPr>
      <w:r w:rsidRPr="00F42942">
        <w:rPr>
          <w:i/>
          <w:iCs/>
          <w:sz w:val="20"/>
        </w:rPr>
        <w:t>Non vi taglierete in tondo il margine dei capelli, né deturperai ai margini la tua barba. Non vi farete incisioni sul corpo per un defunto, né vi farete segni di tatuaggio. Io sono il Signore.</w:t>
      </w:r>
    </w:p>
    <w:p w14:paraId="63387C5C" w14:textId="77777777" w:rsidR="00F768E4" w:rsidRPr="00F42942" w:rsidRDefault="00F768E4" w:rsidP="003770E2">
      <w:pPr>
        <w:pStyle w:val="Corpotesto"/>
        <w:rPr>
          <w:i/>
          <w:iCs/>
          <w:sz w:val="20"/>
        </w:rPr>
      </w:pPr>
      <w:r w:rsidRPr="00F42942">
        <w:rPr>
          <w:i/>
          <w:iCs/>
          <w:sz w:val="20"/>
        </w:rPr>
        <w:t>Non profanare tua figlia prostituendola, perché il paese non si dia alla prostituzione e non si riempia di infamie.</w:t>
      </w:r>
    </w:p>
    <w:p w14:paraId="0907B256" w14:textId="77777777" w:rsidR="00F768E4" w:rsidRPr="00F42942" w:rsidRDefault="00F768E4" w:rsidP="003770E2">
      <w:pPr>
        <w:pStyle w:val="Corpotesto"/>
        <w:rPr>
          <w:i/>
          <w:iCs/>
          <w:sz w:val="20"/>
        </w:rPr>
      </w:pPr>
      <w:r w:rsidRPr="00F42942">
        <w:rPr>
          <w:i/>
          <w:iCs/>
          <w:sz w:val="20"/>
        </w:rPr>
        <w:t>Osserverete i miei sabati e porterete rispetto al mio santuario. Io sono il Signore.</w:t>
      </w:r>
    </w:p>
    <w:p w14:paraId="075149B7" w14:textId="77777777" w:rsidR="00F768E4" w:rsidRPr="00F42942" w:rsidRDefault="00F768E4" w:rsidP="003770E2">
      <w:pPr>
        <w:pStyle w:val="Corpotesto"/>
        <w:rPr>
          <w:i/>
          <w:iCs/>
          <w:sz w:val="20"/>
        </w:rPr>
      </w:pPr>
      <w:r w:rsidRPr="00F42942">
        <w:rPr>
          <w:i/>
          <w:iCs/>
          <w:sz w:val="20"/>
        </w:rPr>
        <w:t>Non vi rivolgete ai negromanti né agli indovini; non li consultate, per non rendervi impuri per mezzo loro. Io sono il Signore, vostro Dio.</w:t>
      </w:r>
    </w:p>
    <w:p w14:paraId="548594FF" w14:textId="77777777" w:rsidR="00F768E4" w:rsidRPr="00F42942" w:rsidRDefault="00F768E4" w:rsidP="003770E2">
      <w:pPr>
        <w:pStyle w:val="Corpotesto"/>
        <w:rPr>
          <w:i/>
          <w:iCs/>
          <w:sz w:val="20"/>
        </w:rPr>
      </w:pPr>
      <w:r w:rsidRPr="00F42942">
        <w:rPr>
          <w:i/>
          <w:iCs/>
          <w:sz w:val="20"/>
        </w:rPr>
        <w:t>Àlzati davanti a chi ha i capelli bianchi, onora la persona del vecchio e temi il tuo Dio. Io sono il Signore.</w:t>
      </w:r>
    </w:p>
    <w:p w14:paraId="23B1D839" w14:textId="77777777" w:rsidR="00F768E4" w:rsidRPr="00F42942" w:rsidRDefault="00F768E4" w:rsidP="003770E2">
      <w:pPr>
        <w:pStyle w:val="Corpotesto"/>
        <w:rPr>
          <w:i/>
          <w:iCs/>
          <w:sz w:val="20"/>
        </w:rPr>
      </w:pPr>
      <w:r w:rsidRPr="00F42942">
        <w:rPr>
          <w:i/>
          <w:iCs/>
          <w:sz w:val="20"/>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78C0D786" w14:textId="77777777" w:rsidR="00F768E4" w:rsidRPr="00F42942" w:rsidRDefault="00F768E4" w:rsidP="003770E2">
      <w:pPr>
        <w:pStyle w:val="Corpotesto"/>
        <w:rPr>
          <w:i/>
          <w:iCs/>
          <w:sz w:val="20"/>
        </w:rPr>
      </w:pPr>
      <w:r w:rsidRPr="00F42942">
        <w:rPr>
          <w:i/>
          <w:iCs/>
          <w:sz w:val="20"/>
        </w:rPr>
        <w:t>Non commetterete ingiustizia nei giudizi, nelle misure di lunghezza, nei pesi o nelle misure di capacità. Avrete bilance giuste, pesi giusti, efa giusta, hin giusto. Io sono il Signore, vostro Dio, che vi ho fatto uscire dalla terra d’Egitto.</w:t>
      </w:r>
    </w:p>
    <w:p w14:paraId="19192133" w14:textId="77777777" w:rsidR="00F768E4" w:rsidRPr="00F42942" w:rsidRDefault="00F768E4" w:rsidP="003770E2">
      <w:pPr>
        <w:pStyle w:val="Corpotesto"/>
        <w:rPr>
          <w:i/>
          <w:iCs/>
          <w:sz w:val="20"/>
        </w:rPr>
      </w:pPr>
      <w:r w:rsidRPr="00F42942">
        <w:rPr>
          <w:i/>
          <w:iCs/>
          <w:sz w:val="20"/>
        </w:rPr>
        <w:t>Osserverete dunque tutte le mie leggi e tutte le mie prescrizioni e le metterete in pratica. Io sono il Signore”» (Lev 19,1-37).</w:t>
      </w:r>
    </w:p>
    <w:p w14:paraId="741B5C31" w14:textId="77777777" w:rsidR="00F768E4" w:rsidRPr="00F42942" w:rsidRDefault="00F768E4" w:rsidP="003770E2">
      <w:pPr>
        <w:pStyle w:val="Corpotesto"/>
        <w:rPr>
          <w:i/>
          <w:iCs/>
          <w:sz w:val="20"/>
        </w:rPr>
      </w:pPr>
      <w:r w:rsidRPr="00F42942">
        <w:rPr>
          <w:i/>
          <w:iCs/>
          <w:sz w:val="20"/>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58ACCC9E" w14:textId="77777777" w:rsidR="00F768E4" w:rsidRPr="00F42942" w:rsidRDefault="00F768E4" w:rsidP="003770E2">
      <w:pPr>
        <w:pStyle w:val="Corpotesto"/>
        <w:rPr>
          <w:i/>
          <w:iCs/>
          <w:sz w:val="20"/>
        </w:rPr>
      </w:pPr>
      <w:r w:rsidRPr="00F42942">
        <w:rPr>
          <w:i/>
          <w:iCs/>
          <w:sz w:val="20"/>
        </w:rPr>
        <w:t xml:space="preserve">Se un uomo si rivolge ai negromanti e agli indovini, per darsi alle superstizioni dietro a loro, io volgerò il mio volto contro quella persona e la eliminerò dal suo popolo. </w:t>
      </w:r>
    </w:p>
    <w:p w14:paraId="7832BD4F" w14:textId="77777777" w:rsidR="00F768E4" w:rsidRPr="00F42942" w:rsidRDefault="00F768E4" w:rsidP="003770E2">
      <w:pPr>
        <w:pStyle w:val="Corpotesto"/>
        <w:rPr>
          <w:i/>
          <w:iCs/>
          <w:sz w:val="20"/>
        </w:rPr>
      </w:pPr>
      <w:r w:rsidRPr="00F42942">
        <w:rPr>
          <w:i/>
          <w:iCs/>
          <w:sz w:val="20"/>
        </w:rPr>
        <w:t>Santificatevi dunque e siate santi, perché io sono il Signore, vostro Dio. Osservate le mie leggi e mettetele in pratica. Io sono il Signore che vi santifica.</w:t>
      </w:r>
    </w:p>
    <w:p w14:paraId="4D957FD3" w14:textId="77777777" w:rsidR="00F768E4" w:rsidRPr="00F42942" w:rsidRDefault="00F768E4" w:rsidP="003770E2">
      <w:pPr>
        <w:pStyle w:val="Corpotesto"/>
        <w:rPr>
          <w:i/>
          <w:iCs/>
          <w:sz w:val="20"/>
        </w:rPr>
      </w:pPr>
      <w:r w:rsidRPr="00F42942">
        <w:rPr>
          <w:i/>
          <w:iCs/>
          <w:sz w:val="20"/>
        </w:rPr>
        <w:t>Chiunque maledice suo padre o sua madre dovrà essere messo a morte; ha maledetto suo padre o sua madre: il suo sangue ricadrà su di lui.</w:t>
      </w:r>
    </w:p>
    <w:p w14:paraId="7B55B2DE" w14:textId="77777777" w:rsidR="00F768E4" w:rsidRPr="00F42942" w:rsidRDefault="00F768E4" w:rsidP="003770E2">
      <w:pPr>
        <w:pStyle w:val="Corpotesto"/>
        <w:rPr>
          <w:i/>
          <w:iCs/>
          <w:sz w:val="20"/>
        </w:rPr>
      </w:pPr>
      <w:r w:rsidRPr="00F42942">
        <w:rPr>
          <w:i/>
          <w:iCs/>
          <w:sz w:val="20"/>
        </w:rPr>
        <w:t>Se uno commette adulterio con la moglie del suo prossimo, l’adultero e l’adultera dovranno esser messi a morte.</w:t>
      </w:r>
    </w:p>
    <w:p w14:paraId="21BBDA19" w14:textId="77777777" w:rsidR="00F768E4" w:rsidRPr="00F42942" w:rsidRDefault="00F768E4" w:rsidP="003770E2">
      <w:pPr>
        <w:pStyle w:val="Corpotesto"/>
        <w:rPr>
          <w:i/>
          <w:iCs/>
          <w:sz w:val="20"/>
        </w:rPr>
      </w:pPr>
      <w:r w:rsidRPr="00F42942">
        <w:rPr>
          <w:i/>
          <w:iCs/>
          <w:sz w:val="20"/>
        </w:rPr>
        <w:t>Se uno ha rapporti con una moglie di suo padre, egli scopre la nudità del padre; tutti e due dovranno essere messi a morte: il loro sangue ricadrà su di loro.</w:t>
      </w:r>
    </w:p>
    <w:p w14:paraId="3EAAB6D7" w14:textId="77777777" w:rsidR="00F768E4" w:rsidRPr="00F42942" w:rsidRDefault="00F768E4" w:rsidP="003770E2">
      <w:pPr>
        <w:pStyle w:val="Corpotesto"/>
        <w:rPr>
          <w:i/>
          <w:iCs/>
          <w:sz w:val="20"/>
        </w:rPr>
      </w:pPr>
      <w:r w:rsidRPr="00F42942">
        <w:rPr>
          <w:i/>
          <w:iCs/>
          <w:sz w:val="20"/>
        </w:rPr>
        <w:t>Se uno ha rapporti con la nuora, tutti e due dovranno essere messi a morte; hanno commesso una perversione: il loro sangue ricadrà su di loro.</w:t>
      </w:r>
    </w:p>
    <w:p w14:paraId="36353411" w14:textId="77777777" w:rsidR="00F768E4" w:rsidRPr="00F42942" w:rsidRDefault="00F768E4" w:rsidP="003770E2">
      <w:pPr>
        <w:pStyle w:val="Corpotesto"/>
        <w:rPr>
          <w:i/>
          <w:iCs/>
          <w:sz w:val="20"/>
        </w:rPr>
      </w:pPr>
      <w:r w:rsidRPr="00F42942">
        <w:rPr>
          <w:i/>
          <w:iCs/>
          <w:sz w:val="20"/>
        </w:rPr>
        <w:t>Se uno ha rapporti con un uomo come con una donna, tutti e due hanno commesso un abominio; dovranno essere messi a morte: il loro sangue ricadrà su di loro.</w:t>
      </w:r>
    </w:p>
    <w:p w14:paraId="321B4179" w14:textId="77777777" w:rsidR="00F768E4" w:rsidRPr="00F42942" w:rsidRDefault="00F768E4" w:rsidP="003770E2">
      <w:pPr>
        <w:pStyle w:val="Corpotesto"/>
        <w:rPr>
          <w:i/>
          <w:iCs/>
          <w:sz w:val="20"/>
        </w:rPr>
      </w:pPr>
      <w:r w:rsidRPr="00F42942">
        <w:rPr>
          <w:i/>
          <w:iCs/>
          <w:sz w:val="20"/>
        </w:rPr>
        <w:t>Se uno prende in moglie la figlia e la madre, è un’infamia; si bruceranno con il fuoco lui e loro, perché non ci sia fra voi tale delitto.</w:t>
      </w:r>
    </w:p>
    <w:p w14:paraId="5AAB9BDE" w14:textId="77777777" w:rsidR="00F768E4" w:rsidRPr="00F42942" w:rsidRDefault="00F768E4" w:rsidP="003770E2">
      <w:pPr>
        <w:pStyle w:val="Corpotesto"/>
        <w:rPr>
          <w:i/>
          <w:iCs/>
          <w:sz w:val="20"/>
        </w:rPr>
      </w:pPr>
      <w:r w:rsidRPr="00F42942">
        <w:rPr>
          <w:i/>
          <w:iCs/>
          <w:sz w:val="20"/>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0487767C" w14:textId="77777777" w:rsidR="00F768E4" w:rsidRPr="00F42942" w:rsidRDefault="00F768E4" w:rsidP="003770E2">
      <w:pPr>
        <w:pStyle w:val="Corpotesto"/>
        <w:rPr>
          <w:i/>
          <w:iCs/>
          <w:sz w:val="20"/>
        </w:rPr>
      </w:pPr>
      <w:r w:rsidRPr="00F42942">
        <w:rPr>
          <w:i/>
          <w:iCs/>
          <w:sz w:val="20"/>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5BD91690" w14:textId="77777777" w:rsidR="00F768E4" w:rsidRPr="00F42942" w:rsidRDefault="00F768E4" w:rsidP="003770E2">
      <w:pPr>
        <w:pStyle w:val="Corpotesto"/>
        <w:rPr>
          <w:i/>
          <w:iCs/>
          <w:sz w:val="20"/>
        </w:rPr>
      </w:pPr>
      <w:r w:rsidRPr="00F42942">
        <w:rPr>
          <w:i/>
          <w:iCs/>
          <w:sz w:val="20"/>
        </w:rPr>
        <w:t>Se uno ha un rapporto con una donna durante le sue mestruazioni e ne scopre la nudità, quel tale ha scoperto il flusso di lei e lei ha scoperto il flusso del proprio sangue; perciò tutti e due saranno eliminati dal loro popolo.</w:t>
      </w:r>
    </w:p>
    <w:p w14:paraId="32436FE6" w14:textId="77777777" w:rsidR="00F768E4" w:rsidRPr="00F42942" w:rsidRDefault="00F768E4" w:rsidP="003770E2">
      <w:pPr>
        <w:pStyle w:val="Corpotesto"/>
        <w:rPr>
          <w:i/>
          <w:iCs/>
          <w:sz w:val="20"/>
        </w:rPr>
      </w:pPr>
      <w:r w:rsidRPr="00F42942">
        <w:rPr>
          <w:i/>
          <w:iCs/>
          <w:sz w:val="20"/>
        </w:rPr>
        <w:t>Non scoprirai la nudità della sorella di tua madre o della sorella di tuo padre; chi lo fa scopre la sua stessa carne: tutti e due porteranno la pena della loro colpa.</w:t>
      </w:r>
    </w:p>
    <w:p w14:paraId="60289F5F" w14:textId="77777777" w:rsidR="00F768E4" w:rsidRPr="00F42942" w:rsidRDefault="00F768E4" w:rsidP="003770E2">
      <w:pPr>
        <w:pStyle w:val="Corpotesto"/>
        <w:rPr>
          <w:i/>
          <w:iCs/>
          <w:sz w:val="20"/>
        </w:rPr>
      </w:pPr>
      <w:r w:rsidRPr="00F42942">
        <w:rPr>
          <w:i/>
          <w:iCs/>
          <w:sz w:val="20"/>
        </w:rPr>
        <w:t>Se uno ha rapporti con la moglie di suo zio, scopre la nudità di suo zio; tutti e due porteranno la pena del loro peccato: dovranno morire senza figli.</w:t>
      </w:r>
    </w:p>
    <w:p w14:paraId="1176F108" w14:textId="77777777" w:rsidR="00F768E4" w:rsidRPr="00F42942" w:rsidRDefault="00F768E4" w:rsidP="003770E2">
      <w:pPr>
        <w:pStyle w:val="Corpotesto"/>
        <w:rPr>
          <w:i/>
          <w:iCs/>
          <w:sz w:val="20"/>
        </w:rPr>
      </w:pPr>
      <w:r w:rsidRPr="00F42942">
        <w:rPr>
          <w:i/>
          <w:iCs/>
          <w:sz w:val="20"/>
        </w:rPr>
        <w:t>Se uno prende la moglie del fratello, è un’impurità; egli ha scoperto la nudità del fratello: non avranno figli.</w:t>
      </w:r>
    </w:p>
    <w:p w14:paraId="1B097A81" w14:textId="77777777" w:rsidR="00F768E4" w:rsidRPr="00F42942" w:rsidRDefault="00F768E4" w:rsidP="003770E2">
      <w:pPr>
        <w:pStyle w:val="Corpotesto"/>
        <w:rPr>
          <w:i/>
          <w:iCs/>
          <w:sz w:val="20"/>
        </w:rPr>
      </w:pPr>
      <w:r w:rsidRPr="00F42942">
        <w:rPr>
          <w:i/>
          <w:iCs/>
          <w:sz w:val="20"/>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55AD5BFD" w14:textId="77777777" w:rsidR="00F768E4" w:rsidRPr="00F42942" w:rsidRDefault="00F768E4" w:rsidP="003770E2">
      <w:pPr>
        <w:pStyle w:val="Corpotesto"/>
        <w:rPr>
          <w:i/>
          <w:iCs/>
          <w:sz w:val="20"/>
        </w:rPr>
      </w:pPr>
      <w:r w:rsidRPr="00F42942">
        <w:rPr>
          <w:i/>
          <w:iCs/>
          <w:sz w:val="20"/>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6AECA6E" w14:textId="77777777" w:rsidR="00F768E4" w:rsidRPr="00F42942" w:rsidRDefault="00F768E4" w:rsidP="003770E2">
      <w:pPr>
        <w:pStyle w:val="Corpotesto"/>
        <w:rPr>
          <w:i/>
          <w:iCs/>
          <w:sz w:val="20"/>
        </w:rPr>
      </w:pPr>
      <w:r w:rsidRPr="00F42942">
        <w:rPr>
          <w:i/>
          <w:iCs/>
          <w:sz w:val="20"/>
        </w:rPr>
        <w:t xml:space="preserve">Se uomo o donna, in mezzo a voi, eserciteranno la negromanzia o la divinazione, dovranno essere messi a morte: saranno lapidati e il loro sangue ricadrà su di loro”» (Lev 20,1-27). </w:t>
      </w:r>
    </w:p>
    <w:p w14:paraId="2A98CFC7" w14:textId="77777777" w:rsidR="00F768E4" w:rsidRDefault="00F768E4" w:rsidP="003770E2">
      <w:pPr>
        <w:pStyle w:val="Corpotesto"/>
      </w:pPr>
      <w:r>
        <w:t>La giustizia per un figlio di Abramo consiste nell’ascoltare ogni Parola del suo Dio e Signore, con il quale ha stretto un patto di ascolto.</w:t>
      </w:r>
    </w:p>
    <w:p w14:paraId="4367DBD6" w14:textId="77777777" w:rsidR="00F768E4" w:rsidRDefault="00F768E4" w:rsidP="003770E2">
      <w:pPr>
        <w:pStyle w:val="Corpotesto"/>
      </w:pPr>
      <w:r>
        <w:t>L’ascolto non è solo per i Dieci Comandamenti. Questi la Legge fondamentale, essenziale, sulla quale dovrà essere innestata ogni altra Parola del Signore.</w:t>
      </w:r>
    </w:p>
    <w:p w14:paraId="026972B8" w14:textId="77777777" w:rsidR="00F768E4" w:rsidRDefault="00F768E4" w:rsidP="00015F47">
      <w:pPr>
        <w:pStyle w:val="Corpodeltesto2"/>
        <w:rPr>
          <w:color w:val="000000"/>
        </w:rPr>
      </w:pPr>
      <w:r w:rsidRPr="00823C5D">
        <w:rPr>
          <w:color w:val="000000"/>
          <w:position w:val="6"/>
          <w:vertAlign w:val="superscript"/>
        </w:rPr>
        <w:t>7</w:t>
      </w:r>
      <w:r w:rsidRPr="00823C5D">
        <w:rPr>
          <w:color w:val="000000"/>
        </w:rPr>
        <w:t>se non opprime alcuno, restituisce il pegno al debitore, non commette rapina, divide il pane con l’affamato e copre di vesti chi è nudo,</w:t>
      </w:r>
    </w:p>
    <w:p w14:paraId="2262A562" w14:textId="77777777" w:rsidR="00F768E4" w:rsidRDefault="00F768E4" w:rsidP="003770E2">
      <w:pPr>
        <w:pStyle w:val="Corpotesto"/>
      </w:pPr>
      <w:r>
        <w:t>Prima si costruisce la giustizia con Dio. Se questa giustizia non viene perfettamente costruita, nessun’altra giustizia sarà possibile per un uomo.</w:t>
      </w:r>
    </w:p>
    <w:p w14:paraId="3D6F5E58" w14:textId="77777777" w:rsidR="00F768E4" w:rsidRDefault="00F768E4" w:rsidP="003770E2">
      <w:pPr>
        <w:pStyle w:val="Corpotesto"/>
      </w:pPr>
      <w:r>
        <w:t>Costruendo in modo perfetto la giustizia con il Signore, si deve necessariamente anche costruire la giustizia con ogni uomo.</w:t>
      </w:r>
    </w:p>
    <w:p w14:paraId="74833A38" w14:textId="77777777" w:rsidR="00F768E4" w:rsidRDefault="00F768E4" w:rsidP="003770E2">
      <w:pPr>
        <w:pStyle w:val="Corpotesto"/>
      </w:pPr>
      <w:r>
        <w:t>Se non opprim</w:t>
      </w:r>
      <w:r w:rsidR="00973734">
        <w:t>e</w:t>
      </w:r>
      <w:r>
        <w:t xml:space="preserve"> alcuno, restituisce il pegno al debitore, non commette rapina, divide il pane con l’affamato e copre di vesti chi è nudo.</w:t>
      </w:r>
    </w:p>
    <w:p w14:paraId="695D77E4" w14:textId="77777777" w:rsidR="00F768E4" w:rsidRDefault="00F768E4" w:rsidP="003770E2">
      <w:pPr>
        <w:pStyle w:val="Corpotesto"/>
      </w:pPr>
      <w:r>
        <w:t>Come si può constatare la giustizia non riguarda solo il non privare l’altro di ciò che è suo con l’oppressione, la non restituzione, la rapina.</w:t>
      </w:r>
    </w:p>
    <w:p w14:paraId="41CD6847" w14:textId="77777777" w:rsidR="00F768E4" w:rsidRDefault="00F768E4" w:rsidP="003770E2">
      <w:pPr>
        <w:pStyle w:val="Corpotesto"/>
      </w:pPr>
      <w:r>
        <w:t>Giustizia perfetta è anche dare all’altro ciò di cui ha bisogno. Si deve dare all’altro in misura di ciò che si possiede. Altrimenti non si è giusti.</w:t>
      </w:r>
    </w:p>
    <w:p w14:paraId="00264EB4" w14:textId="77777777" w:rsidR="00F768E4" w:rsidRDefault="00F768E4" w:rsidP="003770E2">
      <w:pPr>
        <w:pStyle w:val="Corpotesto"/>
      </w:pPr>
      <w:r>
        <w:t xml:space="preserve">Non è facoltativo aiutare il prossimo. È vero obbligo di giustizia. Amare il prossimo </w:t>
      </w:r>
      <w:r w:rsidR="00973734">
        <w:t>tuo come te stesso non è obbligo</w:t>
      </w:r>
      <w:r>
        <w:t xml:space="preserve"> di carità, ma di giustizia.</w:t>
      </w:r>
    </w:p>
    <w:p w14:paraId="58A5F9E0" w14:textId="77777777" w:rsidR="00F768E4" w:rsidRDefault="00F768E4" w:rsidP="003770E2">
      <w:pPr>
        <w:pStyle w:val="Corpotesto"/>
      </w:pPr>
      <w:r>
        <w:t>La giustizia violata ci esclude dal regno di Dio, sulla terra e nei cieli eterni. Questa distinzione va fatta. L’elemosina non è opera di misericordia.</w:t>
      </w:r>
    </w:p>
    <w:p w14:paraId="726FDFD7" w14:textId="77777777" w:rsidR="00F768E4" w:rsidRDefault="00F768E4" w:rsidP="003770E2">
      <w:pPr>
        <w:pStyle w:val="Corpotesto"/>
      </w:pPr>
      <w:r>
        <w:t xml:space="preserve">Essa è purissima opera di giustizia perché comando del Signore ed ogni comando entra a pieno titolo nella giustizia. </w:t>
      </w:r>
    </w:p>
    <w:p w14:paraId="48EB1EAF" w14:textId="77777777" w:rsidR="00F768E4" w:rsidRDefault="00F768E4" w:rsidP="003770E2">
      <w:pPr>
        <w:pStyle w:val="Corpotesto"/>
      </w:pPr>
      <w:r>
        <w:t>Non è sufficiente non togliere all’altro ciò che è suo – cose, nome, dignità, salute e mille altre cose – urge dare ciò che è nostro.</w:t>
      </w:r>
    </w:p>
    <w:p w14:paraId="7F0508D8" w14:textId="77777777" w:rsidR="00F768E4" w:rsidRDefault="00F768E4" w:rsidP="003770E2">
      <w:pPr>
        <w:pStyle w:val="Corpotesto"/>
      </w:pPr>
      <w:r>
        <w:t>Perché è giusto che noi diamo ciò che è nostro? Perché il Signore ha dato a noi in più, perché noi lo trasferiamo nelle mani dei legittimi proprietari.</w:t>
      </w:r>
    </w:p>
    <w:p w14:paraId="7F314E89" w14:textId="77777777" w:rsidR="00F768E4" w:rsidRDefault="00F768E4" w:rsidP="003770E2">
      <w:pPr>
        <w:pStyle w:val="Corpotesto"/>
      </w:pPr>
      <w:r>
        <w:t>Nel dono agli altri di ciò che il Signore ha dato loro, noi siamo solo veicoli, trasportatori. Inviati. Nella quantità in cui lo riceviamo dobbiamo darlo.</w:t>
      </w:r>
    </w:p>
    <w:p w14:paraId="219ED894" w14:textId="77777777" w:rsidR="00F768E4" w:rsidRDefault="00F768E4" w:rsidP="00015F47">
      <w:pPr>
        <w:pStyle w:val="Corpodeltesto2"/>
        <w:rPr>
          <w:color w:val="000000"/>
        </w:rPr>
      </w:pPr>
      <w:r w:rsidRPr="00823C5D">
        <w:rPr>
          <w:color w:val="000000"/>
          <w:position w:val="6"/>
          <w:vertAlign w:val="superscript"/>
        </w:rPr>
        <w:t>8</w:t>
      </w:r>
      <w:r w:rsidRPr="00823C5D">
        <w:rPr>
          <w:color w:val="000000"/>
        </w:rPr>
        <w:t>se non presta a usura e non esige interesse, desiste dall’iniquità e pronuncia retto giudizio fra un uomo e un altro,</w:t>
      </w:r>
    </w:p>
    <w:p w14:paraId="65E77483" w14:textId="77777777" w:rsidR="00F768E4" w:rsidRDefault="00F768E4" w:rsidP="003770E2">
      <w:pPr>
        <w:pStyle w:val="Corpotesto"/>
      </w:pPr>
      <w:r>
        <w:t>Vengono ora esaminate forme di ingiustizia più sofisticate quali il prestito ad interesse, l’usura, il giudizio. È facile che in queste forme si insinui l’ingiustizia.</w:t>
      </w:r>
    </w:p>
    <w:p w14:paraId="7B6DC21E" w14:textId="77777777" w:rsidR="00F768E4" w:rsidRDefault="00F768E4" w:rsidP="003770E2">
      <w:pPr>
        <w:pStyle w:val="Corpotesto"/>
      </w:pPr>
      <w:r>
        <w:t>Se non presta a usura e non esige interesse, desiste dall’iniquità e pronuncia retto giudizio fra un uomo e un altro.</w:t>
      </w:r>
    </w:p>
    <w:p w14:paraId="3CBCF4C1" w14:textId="77777777" w:rsidR="00F768E4" w:rsidRDefault="00F768E4" w:rsidP="003770E2">
      <w:pPr>
        <w:pStyle w:val="Corpotesto"/>
      </w:pPr>
      <w:r>
        <w:t>L’usura è stata sempre una piaga in ogni religione, in ogni società, in ogni paese. Si approfitta dello stato di necessità dell’altro per strozzarlo.</w:t>
      </w:r>
    </w:p>
    <w:p w14:paraId="380673B2" w14:textId="77777777" w:rsidR="00F768E4" w:rsidRDefault="00F768E4" w:rsidP="003770E2">
      <w:pPr>
        <w:pStyle w:val="Corpotesto"/>
      </w:pPr>
      <w:r>
        <w:t>Il figlio di Abramo doveva prestare ad un altro figlio di Abramo senza interesse. Dagli altri poteva esigerli. Quando l’interesse è giusto e quando è usura?</w:t>
      </w:r>
    </w:p>
    <w:p w14:paraId="6A91367F" w14:textId="77777777" w:rsidR="00F768E4" w:rsidRDefault="00F768E4" w:rsidP="003770E2">
      <w:pPr>
        <w:pStyle w:val="Corpotesto"/>
      </w:pPr>
      <w:r>
        <w:t>L’interesse è il giusto guadagno della fruttificazione del proprio denaro. L’usura è quando si supera anche di un solo centesimo il giusto guadagno.</w:t>
      </w:r>
    </w:p>
    <w:p w14:paraId="5FE4A73D" w14:textId="77777777" w:rsidR="00F768E4" w:rsidRDefault="00F768E4" w:rsidP="003770E2">
      <w:pPr>
        <w:pStyle w:val="Corpotesto"/>
      </w:pPr>
      <w:r>
        <w:t xml:space="preserve"> Iniquità è ogni trasgressione della Parola del Signore, di ogni Parola del Signore. Ogni giudizio </w:t>
      </w:r>
      <w:r w:rsidR="00973734">
        <w:t>v</w:t>
      </w:r>
      <w:r>
        <w:t>a operato sul fondamento della Legge santa di Dio.</w:t>
      </w:r>
    </w:p>
    <w:p w14:paraId="61F0A7B9" w14:textId="77777777" w:rsidR="00F768E4" w:rsidRDefault="00F768E4" w:rsidP="003770E2">
      <w:pPr>
        <w:pStyle w:val="Corpotesto"/>
      </w:pPr>
      <w:r>
        <w:t>Bene e male non sono mai stabilit</w:t>
      </w:r>
      <w:r w:rsidR="00973734">
        <w:t>i</w:t>
      </w:r>
      <w:r>
        <w:t xml:space="preserve"> dall’uomo. Sono sempre dettati dal Signore. L’uomo non ha potestà sul bene e sul male in ordine alla loro definizione.</w:t>
      </w:r>
    </w:p>
    <w:p w14:paraId="685F58DE" w14:textId="77777777" w:rsidR="00F768E4" w:rsidRDefault="00F768E4" w:rsidP="003770E2">
      <w:pPr>
        <w:pStyle w:val="Corpotesto"/>
      </w:pPr>
      <w:r>
        <w:t>Chi dice ciò che è male e ciò che è bene è solo il Signore. Anche dire bene il male e male il bene è iniquità che mai dovrà essere commessa.</w:t>
      </w:r>
    </w:p>
    <w:p w14:paraId="2CE135BC" w14:textId="77777777" w:rsidR="00F768E4" w:rsidRPr="00A21408" w:rsidRDefault="00F768E4" w:rsidP="003770E2">
      <w:pPr>
        <w:pStyle w:val="Corpotesto"/>
        <w:rPr>
          <w:i/>
          <w:iCs/>
          <w:sz w:val="20"/>
        </w:rPr>
      </w:pPr>
      <w:r w:rsidRPr="00A21408">
        <w:rPr>
          <w:i/>
          <w:iCs/>
          <w:sz w:val="20"/>
        </w:rPr>
        <w:t xml:space="preserve">Se tu presti denaro a qualcuno del mio popolo, all'indigente che sta con te, non ti comporterai con lui da usuraio: voi non dovete imporgli alcun interesse (Es 22, 24). Non prendere da lui interessi, né utili; ma temi il tuo Dio e fa’ vivere il tuo fratello presso di te (Lv 25, 36).  Non gli presterai il denaro a interesse, né gli darai il vitto a usura (Lv 25, 37). Non farai al tuo fratello prestiti a interesse, né di denaro, né di viveri, né di qualunque cosa che si presta a interesse (Dt 23, 20). Allo straniero potrai prestare a interesse, ma non al tuo fratello, perché il Signore tuo Dio ti benedica in tutto ciò a cui metterai mano, nel paese di cui stai per andare a prender possesso (Dt 23, 21). Dopo aver riflettuto dentro di me, ripresi duramente i notabili e i magistrati e dissi loro: "Dunque voi esigete un interesse da usuraio dai nostri fratelli?". Convocai contro di loro una grande assemblea (Ne 5, 7). </w:t>
      </w:r>
    </w:p>
    <w:p w14:paraId="56D73527" w14:textId="77777777" w:rsidR="00F768E4" w:rsidRPr="00A21408" w:rsidRDefault="00F768E4" w:rsidP="003770E2">
      <w:pPr>
        <w:pStyle w:val="Corpotesto"/>
        <w:rPr>
          <w:i/>
          <w:iCs/>
          <w:sz w:val="20"/>
        </w:rPr>
      </w:pPr>
      <w:r w:rsidRPr="00A21408">
        <w:rPr>
          <w:i/>
          <w:iCs/>
          <w:sz w:val="20"/>
        </w:rPr>
        <w:t xml:space="preserve">Rendete loro oggi stesso i loro campi, le loro vigne, i loro oliveti e le loro case e l'interesse del denaro del grano, del vino e dell'olio di cui siete creditori nei loro riguardi" (Ne 5, 11). Chi accresce il patrimonio con l'usura e l'interesse, lo accumula per chi ha pietà dei miseri (Pr 28, 8). Se non presta a usura e non esige interesse, desiste dall'iniquità e pronunzia retto giudizio fra un uomo e un altro (Ez 18, 8). Presta a usura ed esige gli interessi, egli non vivrà; poiché ha commesso queste azioni abominevoli, costui morirà e dovrà a se stesso la propria morte (Ez 18, 13). desiste dall'iniquità, non presta a usura né a interesse, osserva i miei decreti, cammina secondo le mie leggi, costui non morirà per l'iniquità di suo padre, ma certo vivrà (Ez 18, 17). </w:t>
      </w:r>
    </w:p>
    <w:p w14:paraId="191EFA6D" w14:textId="77777777" w:rsidR="00F768E4" w:rsidRPr="00A21408" w:rsidRDefault="00F768E4" w:rsidP="003770E2">
      <w:pPr>
        <w:pStyle w:val="Corpotesto"/>
        <w:rPr>
          <w:i/>
          <w:iCs/>
          <w:sz w:val="20"/>
        </w:rPr>
      </w:pPr>
      <w:r w:rsidRPr="00A21408">
        <w:rPr>
          <w:i/>
          <w:iCs/>
          <w:sz w:val="20"/>
        </w:rPr>
        <w:t xml:space="preserve">In te si ricevono doni per spargere il sangue, tu presti a interesse e a usura, spogli con la violenza il tuo prossimo e di me ti dimentichi. Oracolo del Signore Dio (Ez 22, 12). avresti  dovuto affidare il mio denaro ai banchieri e così, ritornando, avrei ritirato il mio con l'interesse (Mt 25, 27). Perché allora non hai consegnato il mio denaro a una banca? Al mio ritorno l'avrei riscosso con gli interessi (Lc 19, 23). Non manca di rispetto, non cerca il suo interesse, non si adira, non tiene conto del male ricevuto (1Cor 13, 5). Pascete il gregge di Dio che vi è affidato, sorvegliandolo non per forza ma volentieri, secondo Dio; non per vile interesse, ma di buon animo (1Pt 5, 2). </w:t>
      </w:r>
    </w:p>
    <w:p w14:paraId="5479F898" w14:textId="77777777" w:rsidR="00F768E4" w:rsidRPr="00A21408" w:rsidRDefault="00F768E4" w:rsidP="003770E2">
      <w:pPr>
        <w:pStyle w:val="Corpotesto"/>
        <w:rPr>
          <w:i/>
          <w:iCs/>
          <w:sz w:val="20"/>
        </w:rPr>
      </w:pPr>
      <w:r w:rsidRPr="00A21408">
        <w:rPr>
          <w:i/>
          <w:iCs/>
          <w:sz w:val="20"/>
        </w:rPr>
        <w:t xml:space="preserve">Se tu presti denaro a qualcuno del mio popolo, all'indigente che sta con te, non ti comporterai con lui da usuraio: voi non dovete imporgli alcun interesse (Es 22, 24). Non gli presterai il denaro a interesse, né gli darai il vitto a usura (Lv 25, 37). Dopo aver riflettuto dentro di me, ripresi duramente i notabili e i magistrati e dissi loro: "Dunque voi esigete un interesse da usuraio dai nostri fratelli?". Convocai contro di loro una grande assemblea (Ne 5, 7). </w:t>
      </w:r>
    </w:p>
    <w:p w14:paraId="6642C69E" w14:textId="77777777" w:rsidR="00F768E4" w:rsidRPr="00A21408" w:rsidRDefault="00F768E4" w:rsidP="003770E2">
      <w:pPr>
        <w:pStyle w:val="Corpotesto"/>
        <w:rPr>
          <w:i/>
          <w:iCs/>
          <w:sz w:val="20"/>
        </w:rPr>
      </w:pPr>
      <w:r w:rsidRPr="00A21408">
        <w:rPr>
          <w:i/>
          <w:iCs/>
          <w:sz w:val="20"/>
        </w:rPr>
        <w:t xml:space="preserve">Presta denaro senza fare usura, e non accetta doni contro l'innocente. Colui che agisce in questo modo resterà saldo per sempre (Sal 14, 5). L'usuraio divori tutti i suoi averi e gli estranei </w:t>
      </w:r>
      <w:proofErr w:type="spellStart"/>
      <w:r w:rsidRPr="00A21408">
        <w:rPr>
          <w:i/>
          <w:iCs/>
          <w:sz w:val="20"/>
        </w:rPr>
        <w:t>faccian</w:t>
      </w:r>
      <w:proofErr w:type="spellEnd"/>
      <w:r w:rsidRPr="00A21408">
        <w:rPr>
          <w:i/>
          <w:iCs/>
          <w:sz w:val="20"/>
        </w:rPr>
        <w:t xml:space="preserve"> preda del suo lavoro (Sal 108, 11). Chi accresce il patrimonio con l'usura e l'interesse, lo accumula per chi ha pietà dei miseri (Pr 28, 8). Il povero e l'usuraio si incontrano; è il Signore che illumina gli occhi di tutti e due (Pr 29, 13). </w:t>
      </w:r>
    </w:p>
    <w:p w14:paraId="2ACA8EB7" w14:textId="77777777" w:rsidR="00F768E4" w:rsidRPr="00A21408" w:rsidRDefault="00F768E4" w:rsidP="003770E2">
      <w:pPr>
        <w:pStyle w:val="Corpotesto"/>
        <w:rPr>
          <w:i/>
          <w:iCs/>
          <w:sz w:val="20"/>
        </w:rPr>
      </w:pPr>
      <w:r w:rsidRPr="00A21408">
        <w:rPr>
          <w:i/>
          <w:iCs/>
          <w:sz w:val="20"/>
        </w:rPr>
        <w:t xml:space="preserve">Se non presta a usura e non esige interesse, desiste dall'iniquità e pronunzia retto giudizio fra un uomo e un altro (Ez 18, 8). Presta a usura ed esige gli interessi, egli non vivrà; poiché ha commesso queste azioni abominevoli, costui morirà e dovrà a se stesso la propria morte (Ez 18, 13). Desiste dall'iniquità, non presta a usura né a interesse, osserva i miei decreti, cammina secondo le mie leggi, costui non morirà per l'iniquità di suo padre, ma certo vivrà (Ez 18, 17). In te si ricevono doni per spargere il sangue, tu presti a interesse e a usura, spogli con la violenza il tuo prossimo e di me ti dimentichi. Oracolo del Signore Dio (Ez 22, 12). </w:t>
      </w:r>
    </w:p>
    <w:p w14:paraId="37D1CADD" w14:textId="77777777" w:rsidR="00F768E4" w:rsidRDefault="00F768E4" w:rsidP="003770E2">
      <w:pPr>
        <w:pStyle w:val="Corpotesto"/>
      </w:pPr>
      <w:r>
        <w:t>Praticare la giustizia è opera assai delicata. Occorre una coscienza retta per poter essere giusti in ogni settore e relazione della nostra vita.</w:t>
      </w:r>
    </w:p>
    <w:p w14:paraId="06604599" w14:textId="77777777" w:rsidR="00F768E4" w:rsidRDefault="00F768E4" w:rsidP="003770E2">
      <w:pPr>
        <w:pStyle w:val="Corpotesto"/>
      </w:pPr>
      <w:r>
        <w:t>Senza la Parola del Signore come nostra unica e sola guida, è facile dalla giustizia scivolare nell’ingiustizia. In un attimo si diviene ingiusti.</w:t>
      </w:r>
    </w:p>
    <w:p w14:paraId="365AB2BC" w14:textId="77777777" w:rsidR="00F768E4" w:rsidRDefault="00F768E4" w:rsidP="00015F47">
      <w:pPr>
        <w:pStyle w:val="Corpodeltesto2"/>
        <w:rPr>
          <w:color w:val="000000"/>
        </w:rPr>
      </w:pPr>
      <w:r w:rsidRPr="00823C5D">
        <w:rPr>
          <w:color w:val="000000"/>
          <w:position w:val="6"/>
          <w:vertAlign w:val="superscript"/>
        </w:rPr>
        <w:t>9</w:t>
      </w:r>
      <w:r w:rsidRPr="00823C5D">
        <w:rPr>
          <w:color w:val="000000"/>
        </w:rPr>
        <w:t>se segue le mie leggi e osserva le mie norme agendo con fedeltà, egli è giusto ed egli vivrà, oracolo del Signore Dio.</w:t>
      </w:r>
    </w:p>
    <w:p w14:paraId="508799F5" w14:textId="77777777" w:rsidR="00F768E4" w:rsidRDefault="00F768E4" w:rsidP="003770E2">
      <w:pPr>
        <w:pStyle w:val="Corpotesto"/>
      </w:pPr>
      <w:r>
        <w:t>Ora viene data la suprema regola per rimanere nella giustizia, senza mai cadere nell’ingiustizia: l’osservanza scrupolosa della Legge del Signore.</w:t>
      </w:r>
    </w:p>
    <w:p w14:paraId="7D2A26AA" w14:textId="77777777" w:rsidR="00F768E4" w:rsidRDefault="00F768E4" w:rsidP="003770E2">
      <w:pPr>
        <w:pStyle w:val="Corpotesto"/>
      </w:pPr>
      <w:r>
        <w:t>Se segue le mie leggi e osserva le mie norme agendo con fedeltà, egli è giusto ed egli vivrà, oracolo del Signore Dio.</w:t>
      </w:r>
    </w:p>
    <w:p w14:paraId="551A3FB8" w14:textId="77777777" w:rsidR="00F768E4" w:rsidRDefault="00F768E4" w:rsidP="003770E2">
      <w:pPr>
        <w:pStyle w:val="Corpotesto"/>
      </w:pPr>
      <w:r>
        <w:t>Vuoi essere giusto? Vi è una sola via da percorrere: essere sempre fedele ad ogni Parola che è uscita dalla bocca del Signore. Non vi è altra regola.</w:t>
      </w:r>
    </w:p>
    <w:p w14:paraId="6B0B4856" w14:textId="77777777" w:rsidR="00F768E4" w:rsidRDefault="00F768E4" w:rsidP="003770E2">
      <w:pPr>
        <w:pStyle w:val="Corpotesto"/>
      </w:pPr>
      <w:r>
        <w:t>Chi osserva la Parola del Signore, quella di ieri e quella di oggi – ogni Parola di Dio è Legge per noi – è giusto, vivrà.</w:t>
      </w:r>
    </w:p>
    <w:p w14:paraId="2AE30AEC" w14:textId="77777777" w:rsidR="00F768E4" w:rsidRDefault="00F768E4" w:rsidP="003770E2">
      <w:pPr>
        <w:pStyle w:val="Corpotesto"/>
      </w:pPr>
      <w:r>
        <w:t>Chi non osserva la Parola del Signore, quella di ieri e quella di oggi, non è giusto, non vivrà. La vita è solo nella Parola del nostro Dio.</w:t>
      </w:r>
    </w:p>
    <w:p w14:paraId="6326C6FD" w14:textId="77777777" w:rsidR="00F768E4" w:rsidRDefault="00F768E4" w:rsidP="003770E2">
      <w:pPr>
        <w:pStyle w:val="Corpotesto"/>
      </w:pPr>
      <w:r>
        <w:t>Ma anche la giustizia è nella Parola del nostro Dio. Non vi è alcuna giustizia quando si segue la parola degli uomini e si rinnega quella di Dio.</w:t>
      </w:r>
    </w:p>
    <w:p w14:paraId="61ACCE25" w14:textId="77777777" w:rsidR="00F768E4" w:rsidRDefault="00F768E4" w:rsidP="00015F47">
      <w:pPr>
        <w:pStyle w:val="Corpodeltesto2"/>
        <w:rPr>
          <w:color w:val="000000"/>
        </w:rPr>
      </w:pPr>
      <w:r w:rsidRPr="00823C5D">
        <w:rPr>
          <w:color w:val="000000"/>
          <w:position w:val="6"/>
          <w:vertAlign w:val="superscript"/>
        </w:rPr>
        <w:t>10</w:t>
      </w:r>
      <w:r w:rsidRPr="00823C5D">
        <w:rPr>
          <w:color w:val="000000"/>
        </w:rPr>
        <w:t>Ma se uno ha generato un figlio violento e sanguinario che commette azioni inique,</w:t>
      </w:r>
    </w:p>
    <w:p w14:paraId="3D6D5368" w14:textId="77777777" w:rsidR="00F768E4" w:rsidRDefault="00F768E4" w:rsidP="003770E2">
      <w:pPr>
        <w:pStyle w:val="Corpotesto"/>
      </w:pPr>
      <w:r>
        <w:t>Finora il profeta, voce del Signore, ci ha manifestato in cosa consiste la giustizia. Adesso ci rivela cosa è ogni ingiustizia.</w:t>
      </w:r>
    </w:p>
    <w:p w14:paraId="2625A130" w14:textId="77777777" w:rsidR="00F768E4" w:rsidRDefault="00F768E4" w:rsidP="003770E2">
      <w:pPr>
        <w:pStyle w:val="Corpotesto"/>
      </w:pPr>
      <w:r>
        <w:t>Ma se uno ha generato un figlio violento e sanguinario che commette azioni inique. Si parte sempre dalla relazione padre figlio.</w:t>
      </w:r>
    </w:p>
    <w:p w14:paraId="0CA57134" w14:textId="77777777" w:rsidR="00F768E4" w:rsidRDefault="00F768E4" w:rsidP="003770E2">
      <w:pPr>
        <w:pStyle w:val="Corpotesto"/>
      </w:pPr>
      <w:r>
        <w:t>Il figlio non muore per la colpa del padre. Ma neanche il figlio vive per la giustizia del padre. Ognuno vivrà per la sua giustizia, morirà per le ingiustizie.</w:t>
      </w:r>
    </w:p>
    <w:p w14:paraId="41F4854C" w14:textId="77777777" w:rsidR="00F768E4" w:rsidRDefault="00F768E4" w:rsidP="003770E2">
      <w:pPr>
        <w:pStyle w:val="Corpotesto"/>
      </w:pPr>
      <w:r>
        <w:t>Giustizia e ingiustizia sono della persona, non della famiglia, non della consanguineità, non della tribù, non della nazione.</w:t>
      </w:r>
    </w:p>
    <w:p w14:paraId="5CAA914B" w14:textId="77777777" w:rsidR="00F768E4" w:rsidRDefault="00F768E4" w:rsidP="003770E2">
      <w:pPr>
        <w:pStyle w:val="Corpotesto"/>
      </w:pPr>
      <w:r>
        <w:t xml:space="preserve">Un padre ha generato un figlio violento, sanguinario, un figlio che commette azioni inique, potrà vivere per la giustizia del padre? </w:t>
      </w:r>
    </w:p>
    <w:p w14:paraId="1694DE8A" w14:textId="77777777" w:rsidR="00F768E4" w:rsidRDefault="00F768E4" w:rsidP="003770E2">
      <w:pPr>
        <w:pStyle w:val="Corpotesto"/>
      </w:pPr>
      <w:r>
        <w:t>La giustizia del padre gli potrà essere accreditata? Abramo è giusto. Possono i figli di Abramo pensare di essere giusti perché figli di Abramo?</w:t>
      </w:r>
    </w:p>
    <w:p w14:paraId="682A0403" w14:textId="77777777" w:rsidR="00F768E4" w:rsidRDefault="00F768E4" w:rsidP="003770E2">
      <w:pPr>
        <w:pStyle w:val="Corpotesto"/>
      </w:pPr>
      <w:r>
        <w:t>Questo pensiero non solo viene denunciato dal profeta Ezechiele, ma anche da Giovanni il Battista. Anche i farisei si ritenevano giusti perché figli di Abramo.</w:t>
      </w:r>
    </w:p>
    <w:p w14:paraId="2EE8C38D" w14:textId="77777777" w:rsidR="00F768E4" w:rsidRPr="007C1E44" w:rsidRDefault="00F768E4" w:rsidP="003770E2">
      <w:pPr>
        <w:pStyle w:val="Corpotesto"/>
        <w:rPr>
          <w:i/>
          <w:iCs/>
          <w:sz w:val="20"/>
        </w:rPr>
      </w:pPr>
      <w:r w:rsidRPr="007C1E44">
        <w:rPr>
          <w:i/>
          <w:iCs/>
          <w:sz w:val="20"/>
        </w:rPr>
        <w:t xml:space="preserve">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3,7-12). </w:t>
      </w:r>
    </w:p>
    <w:p w14:paraId="32A2D79C" w14:textId="77777777" w:rsidR="00F768E4" w:rsidRDefault="00F768E4" w:rsidP="003770E2">
      <w:pPr>
        <w:pStyle w:val="Corpotesto"/>
      </w:pPr>
      <w:r>
        <w:t>La giustizia di Abramo non rende giusti i suoi figli ingiusti. La giustizia è obbedienza della persona singola ad ogni Parola del suo Dio e Signore.</w:t>
      </w:r>
    </w:p>
    <w:p w14:paraId="2C3637EA" w14:textId="77777777" w:rsidR="00F768E4" w:rsidRDefault="00F768E4" w:rsidP="00015F47">
      <w:pPr>
        <w:pStyle w:val="Corpodeltesto2"/>
        <w:rPr>
          <w:color w:val="000000"/>
        </w:rPr>
      </w:pPr>
      <w:r w:rsidRPr="00823C5D">
        <w:rPr>
          <w:color w:val="000000"/>
          <w:position w:val="6"/>
          <w:vertAlign w:val="superscript"/>
        </w:rPr>
        <w:t>11</w:t>
      </w:r>
      <w:r w:rsidRPr="00823C5D">
        <w:rPr>
          <w:color w:val="000000"/>
        </w:rPr>
        <w:t>mentre egli non le commette, e questo figlio mangia sui monti, disonora la donna del prossimo,</w:t>
      </w:r>
    </w:p>
    <w:p w14:paraId="370BE759" w14:textId="77777777" w:rsidR="00F768E4" w:rsidRDefault="00F768E4" w:rsidP="003770E2">
      <w:pPr>
        <w:pStyle w:val="Corpotesto"/>
      </w:pPr>
      <w:r>
        <w:t>Il padre rimane nella sua giustizia, non commette nessuna azione iniqua, cammina nella legge del Signore. Il figlio invece è ingiusto e iniquo.</w:t>
      </w:r>
    </w:p>
    <w:p w14:paraId="5EB704EA" w14:textId="77777777" w:rsidR="00F768E4" w:rsidRDefault="00F768E4" w:rsidP="003770E2">
      <w:pPr>
        <w:pStyle w:val="Corpotesto"/>
      </w:pPr>
      <w:r>
        <w:t xml:space="preserve">Mentre egli non le commette, e questo figlio mangia sui monti, disonora la donna del suo prossimo. </w:t>
      </w:r>
      <w:r w:rsidR="00973734">
        <w:t xml:space="preserve">Vengono trasgrediti dal figlio </w:t>
      </w:r>
      <w:r>
        <w:t>i comandamenti di Dio.</w:t>
      </w:r>
    </w:p>
    <w:p w14:paraId="2E447F11" w14:textId="77777777" w:rsidR="00F768E4" w:rsidRDefault="00F768E4" w:rsidP="003770E2">
      <w:pPr>
        <w:pStyle w:val="Corpotesto"/>
      </w:pPr>
      <w:r>
        <w:t>Il Primo Comandamento dice la giusta relazione con Dio. Ci si deve astenere da ogni idolatria, ogni superstizione, ogni contatto con il mondo dell’occulto.</w:t>
      </w:r>
    </w:p>
    <w:p w14:paraId="14CB84E6" w14:textId="77777777" w:rsidR="00F768E4" w:rsidRPr="00BB3FD7" w:rsidRDefault="00F768E4" w:rsidP="003770E2">
      <w:pPr>
        <w:pStyle w:val="Corpotesto"/>
        <w:rPr>
          <w:i/>
          <w:iCs/>
          <w:sz w:val="20"/>
        </w:rPr>
      </w:pPr>
      <w:r w:rsidRPr="00BB3FD7">
        <w:rPr>
          <w:i/>
          <w:iCs/>
          <w:sz w:val="20"/>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5EB6173D" w14:textId="77777777" w:rsidR="00F768E4" w:rsidRDefault="00F768E4" w:rsidP="003770E2">
      <w:pPr>
        <w:pStyle w:val="Corpotesto"/>
      </w:pPr>
      <w:r>
        <w:t>Il Sesto Comandamento protegge la famiglia da ogni rottura non solo fisica, ma anche spirituale. Un solo adulterio la può esporre alla sua distruzione.</w:t>
      </w:r>
    </w:p>
    <w:p w14:paraId="0AA65508" w14:textId="77777777" w:rsidR="00F768E4" w:rsidRDefault="00F768E4" w:rsidP="003770E2">
      <w:pPr>
        <w:pStyle w:val="Corpotesto"/>
      </w:pPr>
      <w:r>
        <w:t>Questi due Comandamenti sono i capisaldi sui quali si deve fondare la vera religione e la vera socialità che nasce dalla famiglia secondo Dio.</w:t>
      </w:r>
    </w:p>
    <w:p w14:paraId="2A18CD87" w14:textId="77777777" w:rsidR="00F768E4" w:rsidRDefault="00F768E4" w:rsidP="00015F47">
      <w:pPr>
        <w:pStyle w:val="Corpodeltesto2"/>
        <w:rPr>
          <w:color w:val="000000"/>
        </w:rPr>
      </w:pPr>
      <w:r w:rsidRPr="00823C5D">
        <w:rPr>
          <w:color w:val="000000"/>
          <w:position w:val="6"/>
          <w:vertAlign w:val="superscript"/>
        </w:rPr>
        <w:t>12</w:t>
      </w:r>
      <w:r w:rsidRPr="00823C5D">
        <w:rPr>
          <w:color w:val="000000"/>
        </w:rPr>
        <w:t>opprime il povero e l’indigente, commette rapine, non restituisce il pegno, volge gli occhi agli idoli, compie azioni abominevoli,</w:t>
      </w:r>
    </w:p>
    <w:p w14:paraId="149181AC" w14:textId="77777777" w:rsidR="00F768E4" w:rsidRDefault="00F768E4" w:rsidP="003770E2">
      <w:pPr>
        <w:pStyle w:val="Corpotesto"/>
      </w:pPr>
      <w:r>
        <w:t>Questo figlio violento e sanguinario, trasgressore della Legge del Signore, non osserva le norme della giustizia sociale. Per lui neanche esistono.</w:t>
      </w:r>
    </w:p>
    <w:p w14:paraId="2D285DDB" w14:textId="77777777" w:rsidR="00F768E4" w:rsidRDefault="00F768E4" w:rsidP="003770E2">
      <w:pPr>
        <w:pStyle w:val="Corpotesto"/>
      </w:pPr>
      <w:r>
        <w:t>Infatti opprime il povero e l’indigente, commette rapine, non restituisce il pegno, volge gli occhi agli idoli, compie azioni  abominevoli.</w:t>
      </w:r>
    </w:p>
    <w:p w14:paraId="00A56125" w14:textId="77777777" w:rsidR="00F768E4" w:rsidRDefault="00F768E4" w:rsidP="003770E2">
      <w:pPr>
        <w:pStyle w:val="Corpotesto"/>
      </w:pPr>
      <w:r>
        <w:t>Quest’uomo è attratto dal male. Non da una sola forma di male, ma dal male. Quando dalla giustizia si passa nell’ingiustizia, nulla più viene rispettato.</w:t>
      </w:r>
    </w:p>
    <w:p w14:paraId="638C7FF6" w14:textId="77777777" w:rsidR="00F768E4" w:rsidRDefault="00F768E4" w:rsidP="003770E2">
      <w:pPr>
        <w:pStyle w:val="Corpotesto"/>
      </w:pPr>
      <w:r>
        <w:t>Il Signore ci sta rivelando che nel momento in cui si esce dalla sua obbedienza, si diviene disobbedienti e trasgressori non di un solo comandamento.</w:t>
      </w:r>
    </w:p>
    <w:p w14:paraId="2015F110" w14:textId="77777777" w:rsidR="00F768E4" w:rsidRDefault="00F768E4" w:rsidP="003770E2">
      <w:pPr>
        <w:pStyle w:val="Corpotesto"/>
      </w:pPr>
      <w:r>
        <w:t>Si diviene trasgressori e disobbedienti alla sua Parola. Essendo fuori della Parola, si possono commettere tutte le ingiustizie e tutte le nefandezze.</w:t>
      </w:r>
    </w:p>
    <w:p w14:paraId="04CDB8F3" w14:textId="77777777" w:rsidR="00F768E4" w:rsidRDefault="00F768E4" w:rsidP="003770E2">
      <w:pPr>
        <w:pStyle w:val="Corpotesto"/>
      </w:pPr>
      <w:r>
        <w:t>Per questo urge sempre prestare ogni attenzione ad entrare e rimanere nella Parola del Signore, nella sua Legge, nella sua obbedienza.</w:t>
      </w:r>
    </w:p>
    <w:p w14:paraId="633CF65A" w14:textId="77777777" w:rsidR="00F768E4" w:rsidRDefault="00F768E4" w:rsidP="003770E2">
      <w:pPr>
        <w:pStyle w:val="Corpotesto"/>
      </w:pPr>
      <w:r>
        <w:t>Di certo chi esce dalla Parola del Signore non trasgredisce tutti i comandamenti in una sola volta. È però predisposto ad ogni trasgressione.</w:t>
      </w:r>
    </w:p>
    <w:p w14:paraId="34C3BDC0" w14:textId="77777777" w:rsidR="00F768E4" w:rsidRDefault="00F768E4" w:rsidP="003770E2">
      <w:pPr>
        <w:pStyle w:val="Corpotesto"/>
      </w:pPr>
      <w:r>
        <w:t>San Giacomo ci rivela che colui che trasgredisce anche un solo Comandamento è trasgressore della Legge del Signore.</w:t>
      </w:r>
    </w:p>
    <w:p w14:paraId="54534D89" w14:textId="77777777" w:rsidR="00F768E4" w:rsidRPr="005B58C9" w:rsidRDefault="00F768E4" w:rsidP="003770E2">
      <w:pPr>
        <w:pStyle w:val="Corpotesto"/>
        <w:rPr>
          <w:i/>
          <w:iCs/>
          <w:sz w:val="20"/>
        </w:rPr>
      </w:pPr>
      <w:r w:rsidRPr="005B58C9">
        <w:rPr>
          <w:i/>
          <w:iCs/>
          <w:sz w:val="20"/>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1AD251FF" w14:textId="77777777" w:rsidR="00F768E4" w:rsidRPr="005B58C9" w:rsidRDefault="00F768E4" w:rsidP="003770E2">
      <w:pPr>
        <w:pStyle w:val="Corpotesto"/>
        <w:rPr>
          <w:i/>
          <w:iCs/>
          <w:sz w:val="20"/>
        </w:rPr>
      </w:pPr>
      <w:r w:rsidRPr="005B58C9">
        <w:rPr>
          <w:i/>
          <w:iCs/>
          <w:sz w:val="20"/>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w:t>
      </w:r>
      <w:proofErr w:type="spellStart"/>
      <w:r w:rsidRPr="005B58C9">
        <w:rPr>
          <w:i/>
          <w:iCs/>
          <w:sz w:val="20"/>
        </w:rPr>
        <w:t>10Poiché</w:t>
      </w:r>
      <w:proofErr w:type="spellEnd"/>
      <w:r w:rsidRPr="005B58C9">
        <w:rPr>
          <w:i/>
          <w:iCs/>
          <w:sz w:val="20"/>
        </w:rPr>
        <w:t xml:space="preserve">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11A05338" w14:textId="77777777" w:rsidR="00F768E4" w:rsidRPr="005B58C9" w:rsidRDefault="00F768E4" w:rsidP="003770E2">
      <w:pPr>
        <w:pStyle w:val="Corpotesto"/>
        <w:rPr>
          <w:i/>
          <w:iCs/>
          <w:sz w:val="20"/>
        </w:rPr>
      </w:pPr>
      <w:r w:rsidRPr="005B58C9">
        <w:rPr>
          <w:i/>
          <w:iCs/>
          <w:sz w:val="20"/>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2,1-6). </w:t>
      </w:r>
    </w:p>
    <w:p w14:paraId="4EA54BEE" w14:textId="77777777" w:rsidR="00F768E4" w:rsidRDefault="00F768E4" w:rsidP="003770E2">
      <w:pPr>
        <w:pStyle w:val="Corpotesto"/>
      </w:pPr>
      <w:r>
        <w:t>Mentre San Paolo ci insegna che tutta la Legge è racchiusa nel comandamento dell’amore. Tutta la Legge è amore verso Dio e verso il prossimo.</w:t>
      </w:r>
    </w:p>
    <w:p w14:paraId="365ED954" w14:textId="77777777" w:rsidR="00F768E4" w:rsidRPr="005B58C9" w:rsidRDefault="00F768E4" w:rsidP="003770E2">
      <w:pPr>
        <w:pStyle w:val="Corpotesto"/>
        <w:rPr>
          <w:i/>
          <w:iCs/>
          <w:sz w:val="20"/>
        </w:rPr>
      </w:pPr>
      <w:r w:rsidRPr="005B58C9">
        <w:rPr>
          <w:i/>
          <w:iCs/>
          <w:sz w:val="20"/>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6FC44C9F" w14:textId="77777777" w:rsidR="00F768E4" w:rsidRPr="005B58C9" w:rsidRDefault="00F768E4" w:rsidP="003770E2">
      <w:pPr>
        <w:pStyle w:val="Corpotesto"/>
        <w:rPr>
          <w:i/>
          <w:iCs/>
          <w:sz w:val="20"/>
        </w:rPr>
      </w:pPr>
      <w:r w:rsidRPr="005B58C9">
        <w:rPr>
          <w:i/>
          <w:iCs/>
          <w:sz w:val="20"/>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58BC592F" w14:textId="77777777" w:rsidR="00F768E4" w:rsidRDefault="00F768E4" w:rsidP="003770E2">
      <w:pPr>
        <w:pStyle w:val="Corpotesto"/>
        <w:rPr>
          <w:i/>
          <w:iCs/>
          <w:sz w:val="20"/>
        </w:rPr>
      </w:pPr>
      <w:r w:rsidRPr="005B58C9">
        <w:rPr>
          <w:i/>
          <w:iCs/>
          <w:sz w:val="20"/>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w:t>
      </w:r>
    </w:p>
    <w:p w14:paraId="4CB64FCB" w14:textId="77777777" w:rsidR="00F768E4" w:rsidRPr="005B58C9" w:rsidRDefault="00F768E4" w:rsidP="003770E2">
      <w:pPr>
        <w:pStyle w:val="Corpotesto"/>
        <w:rPr>
          <w:i/>
          <w:iCs/>
          <w:sz w:val="20"/>
        </w:rPr>
      </w:pPr>
      <w:r w:rsidRPr="005B58C9">
        <w:rPr>
          <w:i/>
          <w:iCs/>
          <w:sz w:val="20"/>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91FF1EC" w14:textId="77777777" w:rsidR="00F768E4" w:rsidRPr="005B58C9" w:rsidRDefault="00F768E4" w:rsidP="003770E2">
      <w:pPr>
        <w:pStyle w:val="Corpotesto"/>
        <w:rPr>
          <w:i/>
          <w:iCs/>
          <w:sz w:val="20"/>
        </w:rPr>
      </w:pPr>
      <w:r w:rsidRPr="005B58C9">
        <w:rPr>
          <w:i/>
          <w:iCs/>
          <w:sz w:val="20"/>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9908FAD" w14:textId="77777777" w:rsidR="00F768E4" w:rsidRPr="005B58C9" w:rsidRDefault="00F768E4" w:rsidP="003770E2">
      <w:pPr>
        <w:pStyle w:val="Corpotesto"/>
        <w:rPr>
          <w:i/>
          <w:iCs/>
          <w:sz w:val="20"/>
        </w:rPr>
      </w:pPr>
      <w:r w:rsidRPr="005B58C9">
        <w:rPr>
          <w:i/>
          <w:iCs/>
          <w:sz w:val="20"/>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9E4A861" w14:textId="77777777" w:rsidR="00F768E4" w:rsidRPr="005B58C9" w:rsidRDefault="00F768E4" w:rsidP="003770E2">
      <w:pPr>
        <w:pStyle w:val="Corpotesto"/>
        <w:rPr>
          <w:i/>
          <w:iCs/>
          <w:sz w:val="20"/>
        </w:rPr>
      </w:pPr>
      <w:r w:rsidRPr="005B58C9">
        <w:rPr>
          <w:i/>
          <w:iCs/>
          <w:sz w:val="20"/>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41C647C" w14:textId="77777777" w:rsidR="00F768E4" w:rsidRPr="005B58C9" w:rsidRDefault="00F768E4" w:rsidP="003770E2">
      <w:pPr>
        <w:pStyle w:val="Corpotesto"/>
        <w:rPr>
          <w:i/>
          <w:iCs/>
          <w:sz w:val="20"/>
        </w:rPr>
      </w:pPr>
      <w:r w:rsidRPr="005B58C9">
        <w:rPr>
          <w:i/>
          <w:iCs/>
          <w:sz w:val="20"/>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047BB52" w14:textId="77777777" w:rsidR="00F768E4" w:rsidRPr="005B58C9" w:rsidRDefault="00F768E4" w:rsidP="003770E2">
      <w:pPr>
        <w:pStyle w:val="Corpotesto"/>
        <w:rPr>
          <w:i/>
          <w:iCs/>
          <w:sz w:val="20"/>
        </w:rPr>
      </w:pPr>
      <w:r w:rsidRPr="005B58C9">
        <w:rPr>
          <w:i/>
          <w:iCs/>
          <w:sz w:val="20"/>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AE9FD33" w14:textId="77777777" w:rsidR="00F768E4" w:rsidRDefault="00F768E4" w:rsidP="003770E2">
      <w:pPr>
        <w:pStyle w:val="Corpotesto"/>
      </w:pPr>
      <w:r>
        <w:t>Un solo Comandamento trasgredito ci pone fuori della Legge dell’amore. Non si ama più né Dio e né il fratello. Il non amore non è nella quantità.</w:t>
      </w:r>
    </w:p>
    <w:p w14:paraId="6DA36125" w14:textId="77777777" w:rsidR="00F768E4" w:rsidRDefault="00F768E4" w:rsidP="003770E2">
      <w:pPr>
        <w:pStyle w:val="Corpotesto"/>
      </w:pPr>
      <w:r>
        <w:t xml:space="preserve">È invece nella trasgressione. Si trasgredisce la Legge </w:t>
      </w:r>
      <w:r w:rsidR="00973734">
        <w:t>s</w:t>
      </w:r>
      <w:r>
        <w:t>i è fuori della Legge dell’amore. Non si ama. Il cuore è fuori del vero amore secondo Dio.</w:t>
      </w:r>
    </w:p>
    <w:p w14:paraId="2FD2BD8E" w14:textId="77777777" w:rsidR="00F768E4" w:rsidRDefault="00F768E4" w:rsidP="003770E2">
      <w:pPr>
        <w:pStyle w:val="Corpotesto"/>
      </w:pPr>
      <w:r>
        <w:t>Quando il cuore non è più nella Parola, dalla Parola non è più governato. Viene invece soggiogato dalla non parola. Alla non parola consegna la sua vita.</w:t>
      </w:r>
    </w:p>
    <w:p w14:paraId="42BEC6D4" w14:textId="77777777" w:rsidR="00F768E4" w:rsidRDefault="00F768E4" w:rsidP="003770E2">
      <w:pPr>
        <w:pStyle w:val="Corpotesto"/>
      </w:pPr>
      <w:r>
        <w:t>È di vitale necessità comprendere questa verità che il profeta ci sta rivelando. Se si esce dalla Parola di Dio, all’istante si è della non parola.</w:t>
      </w:r>
    </w:p>
    <w:p w14:paraId="2BDE8F7B" w14:textId="77777777" w:rsidR="00F768E4" w:rsidRDefault="00F768E4" w:rsidP="00015F47">
      <w:pPr>
        <w:pStyle w:val="Corpodeltesto2"/>
        <w:rPr>
          <w:color w:val="000000"/>
        </w:rPr>
      </w:pPr>
      <w:r w:rsidRPr="00823C5D">
        <w:rPr>
          <w:color w:val="000000"/>
          <w:position w:val="6"/>
          <w:vertAlign w:val="superscript"/>
        </w:rPr>
        <w:t>13</w:t>
      </w:r>
      <w:r w:rsidRPr="00823C5D">
        <w:rPr>
          <w:color w:val="000000"/>
        </w:rPr>
        <w:t>presta a usura ed esige gli interessi, questo figlio non vivrà; poiché ha commesso azioni abominevoli, costui morirà e dovrà a se stesso la propria morte.</w:t>
      </w:r>
    </w:p>
    <w:p w14:paraId="14331AB5" w14:textId="77777777" w:rsidR="00F768E4" w:rsidRDefault="00F768E4" w:rsidP="003770E2">
      <w:pPr>
        <w:pStyle w:val="Corpotesto"/>
      </w:pPr>
      <w:r>
        <w:t>Chi si consegna alla non parola, chi esce dall’obbedienza alla Parola, mai potrà vivere, perché la vita è solo nella Parola del Signore. La non parola è morte.</w:t>
      </w:r>
    </w:p>
    <w:p w14:paraId="07944E00" w14:textId="77777777" w:rsidR="00F768E4" w:rsidRDefault="00F768E4" w:rsidP="003770E2">
      <w:pPr>
        <w:pStyle w:val="Corpotesto"/>
      </w:pPr>
      <w:r>
        <w:t>Presta a usura ed esige gli interessi, questo figlio no</w:t>
      </w:r>
      <w:r w:rsidR="00973734">
        <w:t>n</w:t>
      </w:r>
      <w:r>
        <w:t xml:space="preserve"> vivrà. Mai potrà vivere perché dalla Parola di vita si è trasferito nella non parola che è morte. </w:t>
      </w:r>
    </w:p>
    <w:p w14:paraId="5F810AF9" w14:textId="77777777" w:rsidR="00F768E4" w:rsidRDefault="00F768E4" w:rsidP="003770E2">
      <w:pPr>
        <w:pStyle w:val="Corpotesto"/>
      </w:pPr>
      <w:r>
        <w:t>Poiché ha commesso azioni abominevoli, costui morirà e dovrà a se stesso la propria morte. È lui che si è posto fuori della Parola di vita. È responsabile.</w:t>
      </w:r>
    </w:p>
    <w:p w14:paraId="748EDC67" w14:textId="77777777" w:rsidR="00F768E4" w:rsidRDefault="00F768E4" w:rsidP="003770E2">
      <w:pPr>
        <w:pStyle w:val="Corpotesto"/>
      </w:pPr>
      <w:r>
        <w:t>Il padre vivrà perché lui dimora e abita nella Parola di vita che è quella del suo Dio. La vita è nella Parola. Chi è nella Parola vive. Fuor</w:t>
      </w:r>
      <w:r w:rsidR="00973734">
        <w:t>i</w:t>
      </w:r>
      <w:r>
        <w:t xml:space="preserve"> di essa è la morte.</w:t>
      </w:r>
    </w:p>
    <w:p w14:paraId="27AA557A" w14:textId="77777777" w:rsidR="00F768E4" w:rsidRDefault="00F768E4" w:rsidP="003770E2">
      <w:pPr>
        <w:pStyle w:val="Corpotesto"/>
      </w:pPr>
      <w:r>
        <w:t>Al figlio non giova che il padre sia nella parola. Gli potrà giovare in un solo modo: suscitando in lui il desiderio di entrare nella Parola di vita per vivere.</w:t>
      </w:r>
    </w:p>
    <w:p w14:paraId="4C9DFF1D" w14:textId="77777777" w:rsidR="00F768E4" w:rsidRDefault="00F768E4" w:rsidP="00015F47">
      <w:pPr>
        <w:pStyle w:val="Corpodeltesto2"/>
        <w:rPr>
          <w:color w:val="000000"/>
        </w:rPr>
      </w:pPr>
      <w:r w:rsidRPr="00823C5D">
        <w:rPr>
          <w:color w:val="000000"/>
          <w:position w:val="6"/>
          <w:vertAlign w:val="superscript"/>
        </w:rPr>
        <w:t>14</w:t>
      </w:r>
      <w:r w:rsidRPr="00823C5D">
        <w:rPr>
          <w:color w:val="000000"/>
        </w:rPr>
        <w:t>Ma se uno ha generato un figlio che, vedendo tutti i peccati commessi dal padre, sebbene li veda, non li commette,</w:t>
      </w:r>
    </w:p>
    <w:p w14:paraId="6450D48C" w14:textId="77777777" w:rsidR="00F768E4" w:rsidRDefault="00F768E4" w:rsidP="003770E2">
      <w:pPr>
        <w:pStyle w:val="Corpotesto"/>
      </w:pPr>
      <w:r>
        <w:t>Il primo caso preso in esame ci presenta il padre giusto e il figlio ingiusto. Ora si passa al caso contrario: il padre è ingiusto, mentre il figlio vive nella giustizia.</w:t>
      </w:r>
    </w:p>
    <w:p w14:paraId="0BF6F6F9" w14:textId="77777777" w:rsidR="00F768E4" w:rsidRDefault="00F768E4" w:rsidP="003770E2">
      <w:pPr>
        <w:pStyle w:val="Corpotesto"/>
      </w:pPr>
      <w:r>
        <w:t>Ma se uno ha generato un figlio che, vedendo tutti i peccati commessi dal padre, sebbene li veda, non li commette, perché rimane nella giustizia.</w:t>
      </w:r>
    </w:p>
    <w:p w14:paraId="1C6D6874" w14:textId="77777777" w:rsidR="00F768E4" w:rsidRDefault="00F768E4" w:rsidP="003770E2">
      <w:pPr>
        <w:pStyle w:val="Corpotesto"/>
      </w:pPr>
      <w:r>
        <w:t>Cosa avverrà di questo figlio. Di certo non morirà per le ingiustizi</w:t>
      </w:r>
      <w:r w:rsidR="00973734">
        <w:t>e</w:t>
      </w:r>
      <w:r>
        <w:t xml:space="preserve"> del </w:t>
      </w:r>
      <w:r w:rsidR="00973734">
        <w:t>padre</w:t>
      </w:r>
      <w:r>
        <w:t>. Lui è nella Parola di vita e da questa Parola conservato in vita.</w:t>
      </w:r>
    </w:p>
    <w:p w14:paraId="2C4CF43F" w14:textId="77777777" w:rsidR="00F768E4" w:rsidRDefault="00F768E4" w:rsidP="00015F47">
      <w:pPr>
        <w:pStyle w:val="Corpodeltesto2"/>
        <w:rPr>
          <w:color w:val="000000"/>
        </w:rPr>
      </w:pPr>
      <w:r w:rsidRPr="00823C5D">
        <w:rPr>
          <w:color w:val="000000"/>
          <w:position w:val="6"/>
          <w:vertAlign w:val="superscript"/>
        </w:rPr>
        <w:t>15</w:t>
      </w:r>
      <w:r w:rsidRPr="00823C5D">
        <w:rPr>
          <w:color w:val="000000"/>
        </w:rPr>
        <w:t>non mangia sui monti, non volge gli occhi agli idoli d’Israele, non disonora la donna del prossimo,</w:t>
      </w:r>
    </w:p>
    <w:p w14:paraId="1F42E104" w14:textId="77777777" w:rsidR="00F768E4" w:rsidRDefault="00F768E4" w:rsidP="003770E2">
      <w:pPr>
        <w:pStyle w:val="Corpotesto"/>
      </w:pPr>
      <w:r>
        <w:t>I peccati che il figlio non commette sono quelli che deturpano la relazione con Dio e con i fratelli. Sono il suo non porsi fuori della Parola del Signore.</w:t>
      </w:r>
    </w:p>
    <w:p w14:paraId="63BF1EE8" w14:textId="77777777" w:rsidR="00F768E4" w:rsidRDefault="00F768E4" w:rsidP="003770E2">
      <w:pPr>
        <w:pStyle w:val="Corpotesto"/>
      </w:pPr>
      <w:r>
        <w:t>Non mangia sui monti, non volge gli occhi agli idoli d’Israele, non disonora la donna del prossimo. Prim</w:t>
      </w:r>
      <w:r w:rsidR="00973734">
        <w:t>o</w:t>
      </w:r>
      <w:r>
        <w:t xml:space="preserve"> e Sesto Comandamento sono osservati. </w:t>
      </w:r>
    </w:p>
    <w:p w14:paraId="36119CEC" w14:textId="77777777" w:rsidR="00F768E4" w:rsidRDefault="00F768E4" w:rsidP="003770E2">
      <w:pPr>
        <w:pStyle w:val="Corpotesto"/>
      </w:pPr>
      <w:r>
        <w:t>Sono questi due Comandamenti cardine della vita del popolo. Questi due Comandamenti trasgrediti, si dissolve la vera religione e la vera famiglia.</w:t>
      </w:r>
    </w:p>
    <w:p w14:paraId="5CBDE020" w14:textId="77777777" w:rsidR="00F768E4" w:rsidRDefault="00F768E4" w:rsidP="00015F47">
      <w:pPr>
        <w:pStyle w:val="Corpodeltesto2"/>
        <w:rPr>
          <w:color w:val="000000"/>
        </w:rPr>
      </w:pPr>
      <w:r w:rsidRPr="00823C5D">
        <w:rPr>
          <w:color w:val="000000"/>
          <w:position w:val="6"/>
          <w:vertAlign w:val="superscript"/>
        </w:rPr>
        <w:t>16</w:t>
      </w:r>
      <w:r w:rsidRPr="00823C5D">
        <w:rPr>
          <w:color w:val="000000"/>
        </w:rPr>
        <w:t>non opprime alcuno, non trattiene il pegno, non commette rapina, dà il pane all’affamato e copre di vesti chi è nudo,</w:t>
      </w:r>
    </w:p>
    <w:p w14:paraId="7B4C1605" w14:textId="77777777" w:rsidR="00F768E4" w:rsidRDefault="00F768E4" w:rsidP="003770E2">
      <w:pPr>
        <w:pStyle w:val="Corpotesto"/>
      </w:pPr>
      <w:r>
        <w:t xml:space="preserve">L’altro comandamento è il rispetto della dignità della vita dei fratelli e anche il sostegno perché la loro vita sia veramente umana. </w:t>
      </w:r>
    </w:p>
    <w:p w14:paraId="30F5BB53" w14:textId="77777777" w:rsidR="00F768E4" w:rsidRDefault="00F768E4" w:rsidP="003770E2">
      <w:pPr>
        <w:pStyle w:val="Corpotesto"/>
      </w:pPr>
      <w:r>
        <w:t>Non opprime alcuno, non trattiene il pegno, non commette rapina, dà il pane all’affamato e copre di vesti chi è nudo.  Ogni vita va rispettata e aiutata.</w:t>
      </w:r>
    </w:p>
    <w:p w14:paraId="5E201C38" w14:textId="77777777" w:rsidR="00F768E4" w:rsidRDefault="00F768E4" w:rsidP="003770E2">
      <w:pPr>
        <w:pStyle w:val="Corpotesto"/>
      </w:pPr>
      <w:r>
        <w:t>Non rispettare e non aiutare la vita perché sia vita veramente umana, è peccato contro la giustizia. Ci rende ingiusti dinanzi a Dio. Ci pone nella non parola.</w:t>
      </w:r>
    </w:p>
    <w:p w14:paraId="10E76B9C" w14:textId="77777777" w:rsidR="00F768E4" w:rsidRDefault="00F768E4" w:rsidP="003770E2">
      <w:pPr>
        <w:pStyle w:val="Corpotesto"/>
      </w:pPr>
      <w:r>
        <w:t xml:space="preserve">È opportuno che si ripeta la verità: non solo ingiustizia non rispettare la vita dei fratelli, </w:t>
      </w:r>
      <w:r w:rsidR="00973734">
        <w:t>perché la si priva dei loro beni</w:t>
      </w:r>
      <w:r>
        <w:t xml:space="preserve"> in modi violenti e sofisticati.</w:t>
      </w:r>
    </w:p>
    <w:p w14:paraId="1917FC4B" w14:textId="77777777" w:rsidR="00F768E4" w:rsidRDefault="00F768E4" w:rsidP="003770E2">
      <w:pPr>
        <w:pStyle w:val="Corpotesto"/>
      </w:pPr>
      <w:r>
        <w:t>È anche vera ingiustizia non aiutarla perché diventi vera vita umana. I nostri beni sono usati nella giustizi</w:t>
      </w:r>
      <w:r w:rsidR="00973734">
        <w:t>a</w:t>
      </w:r>
      <w:r>
        <w:t xml:space="preserve"> se posti a sostegno e a sollievo della vita altrui.</w:t>
      </w:r>
    </w:p>
    <w:p w14:paraId="48367AB3" w14:textId="77777777" w:rsidR="00F768E4" w:rsidRDefault="00F768E4" w:rsidP="00015F47">
      <w:pPr>
        <w:pStyle w:val="Corpodeltesto2"/>
        <w:rPr>
          <w:color w:val="000000"/>
        </w:rPr>
      </w:pPr>
      <w:r w:rsidRPr="00823C5D">
        <w:rPr>
          <w:color w:val="000000"/>
          <w:position w:val="6"/>
          <w:vertAlign w:val="superscript"/>
        </w:rPr>
        <w:t>17</w:t>
      </w:r>
      <w:r w:rsidRPr="00823C5D">
        <w:rPr>
          <w:color w:val="000000"/>
        </w:rPr>
        <w:t>desiste dall’iniquità, non presta a usura né a interesse, osserva le mie norme, cammina secondo le mie leggi, costui non morirà per l’iniquità di suo padre, ma certo vivrà.</w:t>
      </w:r>
    </w:p>
    <w:p w14:paraId="6D0DFA5E" w14:textId="77777777" w:rsidR="00F768E4" w:rsidRDefault="00F768E4" w:rsidP="003770E2">
      <w:pPr>
        <w:pStyle w:val="Corpotesto"/>
      </w:pPr>
      <w:r>
        <w:t>Questo figlio rispetta Dio, la famiglia, la vita, anche se stesso perché si astiene da ogni altra forma di male, quest’uomo, nonostante il padre sia ingiusto, vivrà.</w:t>
      </w:r>
    </w:p>
    <w:p w14:paraId="4C4AE414" w14:textId="77777777" w:rsidR="00F768E4" w:rsidRDefault="00F768E4" w:rsidP="003770E2">
      <w:pPr>
        <w:pStyle w:val="Corpotesto"/>
      </w:pPr>
      <w:r>
        <w:t>Desiste dall’iniquità, non presta a usura né a interesse, osserva le mie norme, cammina secondo le mie leggi. Potrà morire quest’uomo</w:t>
      </w:r>
      <w:r w:rsidR="00973734">
        <w:t>?</w:t>
      </w:r>
    </w:p>
    <w:p w14:paraId="701CBDE3" w14:textId="77777777" w:rsidR="00F768E4" w:rsidRDefault="00F768E4" w:rsidP="003770E2">
      <w:pPr>
        <w:pStyle w:val="Corpotesto"/>
      </w:pPr>
      <w:r>
        <w:t xml:space="preserve">Costui non morrà per l’iniquità </w:t>
      </w:r>
      <w:r w:rsidR="00973734">
        <w:t>d</w:t>
      </w:r>
      <w:r>
        <w:t xml:space="preserve">i suo padre, ma certo vivrà. Perché vivrà e non morirà? Perché lui è nella Parola  di vita. Non conosce la parola di morte. </w:t>
      </w:r>
    </w:p>
    <w:p w14:paraId="19AD9984" w14:textId="77777777" w:rsidR="00F768E4" w:rsidRDefault="00F768E4" w:rsidP="003770E2">
      <w:pPr>
        <w:pStyle w:val="Corpotesto"/>
      </w:pPr>
      <w:r>
        <w:t>La propria giustizia non si può donare ad un altro. Si può offrire la propria giustizia al Signore perché conceda all’altro la grazia della conversione.</w:t>
      </w:r>
    </w:p>
    <w:p w14:paraId="33E70DBC" w14:textId="77777777" w:rsidR="00F768E4" w:rsidRDefault="00F768E4" w:rsidP="003770E2">
      <w:pPr>
        <w:pStyle w:val="Corpotesto"/>
      </w:pPr>
      <w:r>
        <w:t>Ma è sempre nella conversione che si vive. La conversione è la nostra abitazione nella Parola del Signore, abbandonan</w:t>
      </w:r>
      <w:r w:rsidR="00973734">
        <w:t>d</w:t>
      </w:r>
      <w:r>
        <w:t>o la parola della creatura.</w:t>
      </w:r>
    </w:p>
    <w:p w14:paraId="4206A24A" w14:textId="77777777" w:rsidR="00F768E4" w:rsidRDefault="00F768E4" w:rsidP="003770E2">
      <w:pPr>
        <w:pStyle w:val="Corpotesto"/>
      </w:pPr>
      <w:r>
        <w:t xml:space="preserve">Anche la parola del teologo, dello psicologo, del moralista, del filosofo potrebbe essere parola di uomo. Solo nella Parola di Dio è la vita. </w:t>
      </w:r>
    </w:p>
    <w:p w14:paraId="138CC52E" w14:textId="77777777" w:rsidR="00F768E4" w:rsidRDefault="00F768E4" w:rsidP="003770E2">
      <w:pPr>
        <w:pStyle w:val="Corpotesto"/>
      </w:pPr>
      <w:r>
        <w:t>Dio ha garantito solo la sua Parola. Nessun’altra da Lui è garantita. Ognuno pertanto è sempre obbligato a confrontare ogni altra parola con quella di Dio.</w:t>
      </w:r>
    </w:p>
    <w:p w14:paraId="1A753674" w14:textId="77777777" w:rsidR="00F768E4" w:rsidRDefault="00F768E4" w:rsidP="003770E2">
      <w:pPr>
        <w:pStyle w:val="Corpotesto"/>
      </w:pPr>
      <w:r>
        <w:t>Tutti dicono così. Ma Dio così non dice. Tutti affermano questo. Ma Dio questo non lo afferma. Si lascia la parola degli uomini, si vive la Parola di Dio.</w:t>
      </w:r>
    </w:p>
    <w:p w14:paraId="1DB6B139" w14:textId="77777777" w:rsidR="00F768E4" w:rsidRDefault="00F768E4" w:rsidP="00015F47">
      <w:pPr>
        <w:pStyle w:val="Corpodeltesto2"/>
        <w:rPr>
          <w:color w:val="000000"/>
        </w:rPr>
      </w:pPr>
      <w:r w:rsidRPr="00823C5D">
        <w:rPr>
          <w:color w:val="000000"/>
          <w:position w:val="6"/>
          <w:vertAlign w:val="superscript"/>
        </w:rPr>
        <w:t>18</w:t>
      </w:r>
      <w:r w:rsidRPr="00823C5D">
        <w:rPr>
          <w:color w:val="000000"/>
        </w:rPr>
        <w:t>Suo padre invece, che ha oppresso e derubato il suo prossimo, che non ha agito bene in mezzo al popolo, morirà per la sua iniquità.</w:t>
      </w:r>
    </w:p>
    <w:p w14:paraId="04B98A36" w14:textId="77777777" w:rsidR="00F768E4" w:rsidRDefault="00F768E4" w:rsidP="003770E2">
      <w:pPr>
        <w:pStyle w:val="Corpotesto"/>
      </w:pPr>
      <w:r>
        <w:t>Non è la relazione di consanguineità che ci salva. Neanche l’amicizia o lo stare insieme e il sederci alla stessa mensa diviene causa di giustizia per noi.</w:t>
      </w:r>
    </w:p>
    <w:p w14:paraId="5CF7FD6D" w14:textId="77777777" w:rsidR="00F768E4" w:rsidRDefault="00F768E4" w:rsidP="003770E2">
      <w:pPr>
        <w:pStyle w:val="Corpotesto"/>
      </w:pPr>
      <w:r>
        <w:t>Suo padre invece, che ha oppresso e derubato il suo prossimo, che non ha agito bene in mezzo al popolo, morirà per la sua iniquità.</w:t>
      </w:r>
    </w:p>
    <w:p w14:paraId="30C22733" w14:textId="77777777" w:rsidR="00F768E4" w:rsidRDefault="00F768E4" w:rsidP="003770E2">
      <w:pPr>
        <w:pStyle w:val="Corpotesto"/>
      </w:pPr>
      <w:r>
        <w:t>Questa rivelazione è confermat</w:t>
      </w:r>
      <w:r w:rsidR="00973734">
        <w:t>a</w:t>
      </w:r>
      <w:r>
        <w:t xml:space="preserve"> in toto da Gesù Signore nel suo Vangelo. Lui non lascia spazi a fraintendimenti. Nessuno si salva per la giustizia dell’altro.</w:t>
      </w:r>
    </w:p>
    <w:p w14:paraId="236698E2" w14:textId="77777777" w:rsidR="00F768E4" w:rsidRPr="00EC36EE" w:rsidRDefault="00F768E4" w:rsidP="003770E2">
      <w:pPr>
        <w:pStyle w:val="Corpotesto"/>
        <w:rPr>
          <w:i/>
          <w:iCs/>
          <w:sz w:val="20"/>
        </w:rPr>
      </w:pPr>
      <w:r w:rsidRPr="00EC36EE">
        <w:rPr>
          <w:i/>
          <w:iCs/>
          <w:sz w:val="20"/>
        </w:rPr>
        <w:t>Entrate per la porta stretta, perché larga è la porta e spaziosa la via che conduce alla perdizione, e molti sono quelli che vi entrano. Quanto stretta è la porta e angusta la via che conduce alla vita, e pochi sono quelli che la trovano!</w:t>
      </w:r>
    </w:p>
    <w:p w14:paraId="3203E946" w14:textId="77777777" w:rsidR="00F768E4" w:rsidRPr="00EC36EE" w:rsidRDefault="00F768E4" w:rsidP="003770E2">
      <w:pPr>
        <w:pStyle w:val="Corpotesto"/>
        <w:rPr>
          <w:i/>
          <w:iCs/>
          <w:sz w:val="20"/>
        </w:rPr>
      </w:pPr>
      <w:r w:rsidRPr="00EC36EE">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B18EDBB" w14:textId="77777777" w:rsidR="00F768E4" w:rsidRPr="00EC36EE" w:rsidRDefault="00F768E4" w:rsidP="003770E2">
      <w:pPr>
        <w:pStyle w:val="Corpotesto"/>
        <w:rPr>
          <w:i/>
          <w:iCs/>
          <w:sz w:val="20"/>
        </w:rPr>
      </w:pPr>
      <w:r w:rsidRPr="00EC36EE">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6650DD3" w14:textId="77777777" w:rsidR="00F768E4" w:rsidRPr="00EC36EE" w:rsidRDefault="00F768E4" w:rsidP="003770E2">
      <w:pPr>
        <w:pStyle w:val="Corpotesto"/>
        <w:rPr>
          <w:i/>
          <w:iCs/>
          <w:sz w:val="20"/>
        </w:rPr>
      </w:pPr>
      <w:r w:rsidRPr="00EC36EE">
        <w:rPr>
          <w:i/>
          <w:iCs/>
          <w:sz w:val="2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4DD05143" w14:textId="77777777" w:rsidR="00F768E4" w:rsidRPr="00EC36EE" w:rsidRDefault="00F768E4" w:rsidP="003770E2">
      <w:pPr>
        <w:pStyle w:val="Corpotesto"/>
        <w:rPr>
          <w:i/>
          <w:iCs/>
          <w:sz w:val="20"/>
        </w:rPr>
      </w:pPr>
      <w:r w:rsidRPr="00EC36EE">
        <w:rPr>
          <w:i/>
          <w:iCs/>
          <w:sz w:val="20"/>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EC36EE">
        <w:rPr>
          <w:i/>
          <w:iCs/>
          <w:sz w:val="20"/>
          <w:szCs w:val="24"/>
        </w:rPr>
        <w:t xml:space="preserve"> </w:t>
      </w:r>
      <w:r w:rsidRPr="00EC36EE">
        <w:rPr>
          <w:i/>
          <w:iCs/>
          <w:sz w:val="20"/>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w:t>
      </w:r>
    </w:p>
    <w:p w14:paraId="4BCA499C" w14:textId="77777777" w:rsidR="00F768E4" w:rsidRPr="00EC36EE" w:rsidRDefault="00F768E4" w:rsidP="003770E2">
      <w:pPr>
        <w:pStyle w:val="Corpotesto"/>
        <w:rPr>
          <w:i/>
          <w:iCs/>
          <w:sz w:val="20"/>
        </w:rPr>
      </w:pPr>
      <w:r w:rsidRPr="00EC36EE">
        <w:rPr>
          <w:i/>
          <w:iCs/>
          <w:sz w:val="20"/>
        </w:rPr>
        <w:t>Vendete ciò che possedete e datelo in elemosina; fatevi borse che non invecchiano, un tesoro sicuro nei cieli, dove ladro non arriva e tarlo non consuma. Perché, dov’è il vostro tesoro, là sarà anche il vostro cuore.</w:t>
      </w:r>
    </w:p>
    <w:p w14:paraId="2A76D072" w14:textId="77777777" w:rsidR="00F768E4" w:rsidRPr="00EC36EE" w:rsidRDefault="00F768E4" w:rsidP="003770E2">
      <w:pPr>
        <w:pStyle w:val="Corpotesto"/>
        <w:rPr>
          <w:i/>
          <w:iCs/>
          <w:sz w:val="20"/>
        </w:rPr>
      </w:pPr>
      <w:r w:rsidRPr="00EC36EE">
        <w:rPr>
          <w:i/>
          <w:iCs/>
          <w:sz w:val="20"/>
        </w:rPr>
        <w:t>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w:t>
      </w:r>
    </w:p>
    <w:p w14:paraId="2B277909" w14:textId="77777777" w:rsidR="00F768E4" w:rsidRPr="00EC36EE" w:rsidRDefault="00F768E4" w:rsidP="003770E2">
      <w:pPr>
        <w:pStyle w:val="Corpotesto"/>
        <w:rPr>
          <w:i/>
          <w:iCs/>
          <w:sz w:val="20"/>
        </w:rPr>
      </w:pPr>
      <w:r w:rsidRPr="00EC36EE">
        <w:rPr>
          <w:i/>
          <w:iCs/>
          <w:sz w:val="20"/>
        </w:rPr>
        <w:t xml:space="preserve">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 </w:t>
      </w:r>
    </w:p>
    <w:p w14:paraId="245B1D05" w14:textId="77777777" w:rsidR="00F768E4" w:rsidRPr="00EC36EE" w:rsidRDefault="00F768E4" w:rsidP="003770E2">
      <w:pPr>
        <w:pStyle w:val="Corpotesto"/>
        <w:rPr>
          <w:i/>
          <w:iCs/>
          <w:sz w:val="20"/>
        </w:rPr>
      </w:pPr>
      <w:r w:rsidRPr="00EC36EE">
        <w:rPr>
          <w:i/>
          <w:iCs/>
          <w:sz w:val="20"/>
        </w:rPr>
        <w:t>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w:t>
      </w:r>
    </w:p>
    <w:p w14:paraId="56751EFC" w14:textId="77777777" w:rsidR="00F768E4" w:rsidRPr="00EC36EE" w:rsidRDefault="00F768E4" w:rsidP="003770E2">
      <w:pPr>
        <w:pStyle w:val="Corpotesto"/>
        <w:rPr>
          <w:i/>
          <w:iCs/>
          <w:sz w:val="20"/>
        </w:rPr>
      </w:pPr>
      <w:r w:rsidRPr="00EC36EE">
        <w:rPr>
          <w:i/>
          <w:iCs/>
          <w:sz w:val="20"/>
        </w:rPr>
        <w:t>Sono venuto a gettare fuoco sulla terra, e quanto vorrei che fosse già acceso! Ho un battesimo nel quale sarò battezzato, e come sono angosciato finché non sia compiuto!</w:t>
      </w:r>
    </w:p>
    <w:p w14:paraId="66327F0A" w14:textId="77777777" w:rsidR="00F768E4" w:rsidRPr="00EC36EE" w:rsidRDefault="00F768E4" w:rsidP="003770E2">
      <w:pPr>
        <w:pStyle w:val="Corpotesto"/>
        <w:rPr>
          <w:i/>
          <w:iCs/>
          <w:sz w:val="20"/>
        </w:rPr>
      </w:pPr>
      <w:r w:rsidRPr="00EC36EE">
        <w:rPr>
          <w:i/>
          <w:iCs/>
          <w:sz w:val="20"/>
        </w:rPr>
        <w:t>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w:t>
      </w:r>
    </w:p>
    <w:p w14:paraId="3A408623" w14:textId="77777777" w:rsidR="00F768E4" w:rsidRPr="00EC36EE" w:rsidRDefault="00F768E4" w:rsidP="003770E2">
      <w:pPr>
        <w:pStyle w:val="Corpotesto"/>
        <w:rPr>
          <w:i/>
          <w:iCs/>
          <w:sz w:val="20"/>
        </w:rPr>
      </w:pPr>
      <w:r w:rsidRPr="00EC36EE">
        <w:rPr>
          <w:i/>
          <w:iCs/>
          <w:sz w:val="20"/>
        </w:rPr>
        <w:t xml:space="preserve">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 (Lc 12,33-59). </w:t>
      </w:r>
    </w:p>
    <w:p w14:paraId="5866CEF2" w14:textId="77777777" w:rsidR="00F768E4" w:rsidRPr="00EC36EE" w:rsidRDefault="00F768E4" w:rsidP="003770E2">
      <w:pPr>
        <w:pStyle w:val="Corpotesto"/>
        <w:rPr>
          <w:i/>
          <w:iCs/>
          <w:sz w:val="20"/>
        </w:rPr>
      </w:pPr>
      <w:r w:rsidRPr="00EC36EE">
        <w:rPr>
          <w:i/>
          <w:iCs/>
          <w:sz w:val="20"/>
        </w:rPr>
        <w:t xml:space="preserve">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 (Lc 13,22-30). </w:t>
      </w:r>
    </w:p>
    <w:p w14:paraId="7B1DF8C5" w14:textId="77777777" w:rsidR="00F768E4" w:rsidRDefault="00F768E4" w:rsidP="003770E2">
      <w:pPr>
        <w:pStyle w:val="Corpotesto"/>
      </w:pPr>
      <w:r>
        <w:t>La salvezza è solo nella Parola di Dio. Ogni uomo può solo offrire a Dio la vita perché l’altro entri nella Parola e viva di Parola. Altro non può fare.</w:t>
      </w:r>
    </w:p>
    <w:p w14:paraId="47DD9C1F" w14:textId="77777777" w:rsidR="00F768E4" w:rsidRDefault="00F768E4" w:rsidP="003770E2">
      <w:pPr>
        <w:pStyle w:val="Corpotesto"/>
      </w:pPr>
      <w:r>
        <w:t>Gesù è morto in croce, ottenendoci la grazia della conversione, del perdono, della giustificazione, della salvezza. Non può salvarci per la sua giustizia.</w:t>
      </w:r>
    </w:p>
    <w:p w14:paraId="1BBB2329" w14:textId="77777777" w:rsidR="00F768E4" w:rsidRDefault="00F768E4" w:rsidP="003770E2">
      <w:pPr>
        <w:pStyle w:val="Corpotesto"/>
      </w:pPr>
      <w:r>
        <w:t>Lui è giusto. La sua giustizia non può coprire un peccatore e portarlo nel regno del Padre suo. Lui può solo convertire e santificare il peccatore.</w:t>
      </w:r>
    </w:p>
    <w:p w14:paraId="7540A3D3" w14:textId="77777777" w:rsidR="00F768E4" w:rsidRDefault="00F768E4" w:rsidP="00015F47">
      <w:pPr>
        <w:pStyle w:val="Corpodeltesto2"/>
        <w:rPr>
          <w:color w:val="000000"/>
        </w:rPr>
      </w:pPr>
      <w:r w:rsidRPr="00823C5D">
        <w:rPr>
          <w:color w:val="000000"/>
          <w:position w:val="6"/>
          <w:vertAlign w:val="superscript"/>
        </w:rPr>
        <w:t>19</w:t>
      </w:r>
      <w:r w:rsidRPr="00823C5D">
        <w:rPr>
          <w:color w:val="000000"/>
        </w:rPr>
        <w:t>Voi dite: “Perché il figlio non sconta l’iniquità del padre?”. Perché il figlio ha agito secondo giustizia e rettitudine, ha osservato tutte le mie leggi e le ha messe in pratica: perciò egli vivrà.</w:t>
      </w:r>
    </w:p>
    <w:p w14:paraId="4BD9BDE1" w14:textId="77777777" w:rsidR="00F768E4" w:rsidRDefault="00F768E4" w:rsidP="003770E2">
      <w:pPr>
        <w:pStyle w:val="Corpotesto"/>
      </w:pPr>
      <w:r>
        <w:t>Il Signore risponde per mezzo del suo profeta a tutti coloro che vorrebbero che il figlio giusto scontasse l’iniquità del padre. Sarebbe grave ingiustizia.</w:t>
      </w:r>
    </w:p>
    <w:p w14:paraId="7B562DB0" w14:textId="77777777" w:rsidR="00F768E4" w:rsidRDefault="00F768E4" w:rsidP="003770E2">
      <w:pPr>
        <w:pStyle w:val="Corpotesto"/>
      </w:pPr>
      <w:r>
        <w:t>Voi dite: Perché il figlio non sconta l’iniquità del padre? Se questo fosse vero, ogni figlio potrebbe giustificare ogni sua iniquità rigettandola sul padre.</w:t>
      </w:r>
    </w:p>
    <w:p w14:paraId="3423A7AF" w14:textId="77777777" w:rsidR="00F768E4" w:rsidRDefault="00F768E4" w:rsidP="003770E2">
      <w:pPr>
        <w:pStyle w:val="Corpotesto"/>
      </w:pPr>
      <w:r>
        <w:t>Io sono castigato, sono in esilio, vengo messo a morte, vivo nella maledizione per le iniquità dei miei padri. Io sono innocente. Non h</w:t>
      </w:r>
      <w:r w:rsidR="00973734">
        <w:t>o</w:t>
      </w:r>
      <w:r>
        <w:t xml:space="preserve"> peccato.</w:t>
      </w:r>
    </w:p>
    <w:p w14:paraId="56E4AA08" w14:textId="77777777" w:rsidR="00F768E4" w:rsidRDefault="00F768E4" w:rsidP="003770E2">
      <w:pPr>
        <w:pStyle w:val="Corpotesto"/>
      </w:pPr>
      <w:r>
        <w:t>Perché il figlio ha agito secondo giustizia e rettitudine, ha osservato tutte le mie leggi e le ha messe in pratica: perciò egli vivrà.</w:t>
      </w:r>
    </w:p>
    <w:p w14:paraId="1D5BDD5C" w14:textId="77777777" w:rsidR="00F768E4" w:rsidRDefault="00F768E4" w:rsidP="003770E2">
      <w:pPr>
        <w:pStyle w:val="Corpotesto"/>
      </w:pPr>
      <w:r>
        <w:t>Proclamando questa regola di giustizia perfetta, ognuno ora sa che la sua p</w:t>
      </w:r>
      <w:r w:rsidR="00973734">
        <w:t>ena è il frutto dei suoi peccati</w:t>
      </w:r>
      <w:r>
        <w:t>. Nessuno sconta i peccati altr</w:t>
      </w:r>
      <w:r w:rsidR="00973734">
        <w:t>u</w:t>
      </w:r>
      <w:r>
        <w:t>i.</w:t>
      </w:r>
    </w:p>
    <w:p w14:paraId="6847CDD6" w14:textId="77777777" w:rsidR="00F768E4" w:rsidRDefault="00F768E4" w:rsidP="003770E2">
      <w:pPr>
        <w:pStyle w:val="Corpotesto"/>
      </w:pPr>
      <w:r>
        <w:t>Noi sappiamo che tutta Gerusalemme era nel peccato. Se il Signore avesse trovato un solo uomo giusto, avrebbe impedito che venisse distrutta.</w:t>
      </w:r>
    </w:p>
    <w:p w14:paraId="25B08C85" w14:textId="77777777" w:rsidR="00F768E4" w:rsidRDefault="00F768E4" w:rsidP="003770E2">
      <w:pPr>
        <w:pStyle w:val="Corpotesto"/>
      </w:pPr>
      <w:r>
        <w:t>Dopo questa rivelazione del Signore ognuno deve sapere che si perde per il suo peccato. Nessuno è dispensato dall’osservanza della Legge.</w:t>
      </w:r>
    </w:p>
    <w:p w14:paraId="010B94E0" w14:textId="77777777" w:rsidR="00F768E4" w:rsidRDefault="00F768E4" w:rsidP="003770E2">
      <w:pPr>
        <w:pStyle w:val="Corpotesto"/>
      </w:pPr>
      <w:r>
        <w:t>Nessuno potrà dire: sono peccatore per colpa di mio padre. Ognuno è peccatore per propria responsabilità. Ognuno è obbligato a non peccare.</w:t>
      </w:r>
    </w:p>
    <w:p w14:paraId="345AFE96" w14:textId="77777777" w:rsidR="00F768E4" w:rsidRDefault="00F768E4" w:rsidP="00015F47">
      <w:pPr>
        <w:pStyle w:val="Corpodeltesto2"/>
        <w:rPr>
          <w:color w:val="000000"/>
        </w:rPr>
      </w:pPr>
      <w:r w:rsidRPr="00823C5D">
        <w:rPr>
          <w:color w:val="000000"/>
          <w:position w:val="6"/>
          <w:vertAlign w:val="superscript"/>
        </w:rPr>
        <w:t>20</w:t>
      </w:r>
      <w:r w:rsidRPr="00823C5D">
        <w:rPr>
          <w:color w:val="000000"/>
        </w:rPr>
        <w:t>Chi pecca morirà; il figlio non sconterà l’iniquità del padre, né il padre l’iniquità del figlio. Sul giusto rimarrà la sua giustizia e sul malvagio la sua malvagità.</w:t>
      </w:r>
    </w:p>
    <w:p w14:paraId="21E59697" w14:textId="77777777" w:rsidR="00F768E4" w:rsidRDefault="00F768E4" w:rsidP="003770E2">
      <w:pPr>
        <w:pStyle w:val="Corpotesto"/>
      </w:pPr>
      <w:r>
        <w:t>Ad ognuno il Signore darà secondo le sue opere. La morte è per chi compie l’ingiustizia. La vita è per chi è obbediente ad ogni sua Parola.</w:t>
      </w:r>
    </w:p>
    <w:p w14:paraId="7FCED284" w14:textId="77777777" w:rsidR="00F768E4" w:rsidRDefault="00F768E4" w:rsidP="003770E2">
      <w:pPr>
        <w:pStyle w:val="Corpotesto"/>
      </w:pPr>
      <w:r>
        <w:t>Chi pecca morirà. Il figlio non sconterà l’iniquità del padre, né il padre l’iniquità del figlio. Sul giusto rimarrà la sua giustizia e sul malvagio la sua malvagità.</w:t>
      </w:r>
    </w:p>
    <w:p w14:paraId="3C6F083A" w14:textId="77777777" w:rsidR="00F768E4" w:rsidRDefault="00F768E4" w:rsidP="003770E2">
      <w:pPr>
        <w:pStyle w:val="Corpotesto"/>
      </w:pPr>
      <w:r>
        <w:t>Questa Legge è eterna. Anche il giudizio finale, ultimo, sarà pronunciato sul fondamento di questa Legge. Il giusto vivrà in eterno, l’empio morirà in eterno.</w:t>
      </w:r>
    </w:p>
    <w:p w14:paraId="0A9B7B74" w14:textId="77777777" w:rsidR="00F768E4" w:rsidRDefault="00F768E4" w:rsidP="00015F47">
      <w:pPr>
        <w:pStyle w:val="Corpodeltesto2"/>
        <w:rPr>
          <w:color w:val="000000"/>
        </w:rPr>
      </w:pPr>
      <w:r w:rsidRPr="00823C5D">
        <w:rPr>
          <w:color w:val="000000"/>
          <w:position w:val="6"/>
          <w:vertAlign w:val="superscript"/>
        </w:rPr>
        <w:t>21</w:t>
      </w:r>
      <w:r w:rsidRPr="00823C5D">
        <w:rPr>
          <w:color w:val="000000"/>
        </w:rPr>
        <w:t>Ma se il malvagio si allontana da tutti i peccati che ha commesso e osserva tutte le mie leggi e agisce con giustizia e rettitudine, egli vivrà, non morirà.</w:t>
      </w:r>
    </w:p>
    <w:p w14:paraId="09DBD794" w14:textId="77777777" w:rsidR="00F768E4" w:rsidRDefault="00F768E4" w:rsidP="003770E2">
      <w:pPr>
        <w:pStyle w:val="Corpotesto"/>
      </w:pPr>
      <w:r>
        <w:t>Ad ogni uomo malvagio viene però offerta la grazia della conversione, del ritorno nella Legge. Ognuno è invitato a ritornare nella Parola.</w:t>
      </w:r>
    </w:p>
    <w:p w14:paraId="51E9F25A" w14:textId="77777777" w:rsidR="00F768E4" w:rsidRDefault="00F768E4" w:rsidP="003770E2">
      <w:pPr>
        <w:pStyle w:val="Corpotesto"/>
      </w:pPr>
      <w:r>
        <w:t>Ma se il malvagio si allontana da tutti i peccati che ha commesso e osserva tutte le mie leggi e agisce con giustizia e rettitudine, egli vivrà, non morirà.</w:t>
      </w:r>
    </w:p>
    <w:p w14:paraId="17033945" w14:textId="77777777" w:rsidR="00F768E4" w:rsidRDefault="00F768E4" w:rsidP="003770E2">
      <w:pPr>
        <w:pStyle w:val="Corpotesto"/>
      </w:pPr>
      <w:r>
        <w:t>Sempre il Signore ha insegnato che la vita è nella sua Parola, nei suoi Comandamenti, nella sua Legge osservata, messa in pratica.</w:t>
      </w:r>
    </w:p>
    <w:p w14:paraId="71B8C5FC" w14:textId="77777777" w:rsidR="00F768E4" w:rsidRDefault="00F768E4" w:rsidP="003770E2">
      <w:pPr>
        <w:pStyle w:val="Corpotesto"/>
      </w:pPr>
      <w:r>
        <w:t>Nei primi tempi della vita del popolo del Signore, c’era il popolo, non il singolo. Con Ezechiele, ed è questa la grande novità, si parla al singolo.</w:t>
      </w:r>
    </w:p>
    <w:p w14:paraId="58903E0B" w14:textId="77777777" w:rsidR="00F768E4" w:rsidRPr="00FD08E1" w:rsidRDefault="00F768E4" w:rsidP="003770E2">
      <w:pPr>
        <w:pStyle w:val="Corpotesto"/>
        <w:rPr>
          <w:i/>
          <w:iCs/>
          <w:sz w:val="20"/>
        </w:rPr>
      </w:pPr>
      <w:r w:rsidRPr="00FD08E1">
        <w:rPr>
          <w:i/>
          <w:iCs/>
          <w:sz w:val="20"/>
        </w:rPr>
        <w:t xml:space="preserve">Queste sono le leggi e le norme, che avrete cura di mettere in pratica nel paese che il Signore, Dio dei tuoi padri, ti </w:t>
      </w:r>
      <w:proofErr w:type="spellStart"/>
      <w:r w:rsidRPr="00FD08E1">
        <w:rPr>
          <w:i/>
          <w:iCs/>
          <w:sz w:val="20"/>
        </w:rPr>
        <w:t>dá</w:t>
      </w:r>
      <w:proofErr w:type="spellEnd"/>
      <w:r w:rsidRPr="00FD08E1">
        <w:rPr>
          <w:i/>
          <w:iCs/>
          <w:sz w:val="20"/>
        </w:rPr>
        <w:t xml:space="preserve"> perché tu lo possegga finché vivrete sulla terra (Dt 12, 1). I loro figli, che ancora non la conoscono, la udranno e impareranno a temere il Signore vostro Dio, finché vivrete nel paese di cui voi andate a prendere possesso passando il Giordano" (Dt 31, 13). </w:t>
      </w:r>
    </w:p>
    <w:p w14:paraId="30A9229C" w14:textId="77777777" w:rsidR="00F768E4" w:rsidRPr="00FD08E1" w:rsidRDefault="00F768E4" w:rsidP="003770E2">
      <w:pPr>
        <w:pStyle w:val="Corpotesto"/>
        <w:rPr>
          <w:i/>
          <w:iCs/>
          <w:sz w:val="20"/>
        </w:rPr>
      </w:pPr>
      <w:r w:rsidRPr="00FD08E1">
        <w:rPr>
          <w:i/>
          <w:iCs/>
          <w:sz w:val="20"/>
        </w:rPr>
        <w:t xml:space="preserve">Dunque se temerete il Signore, se lo servirete e ascolterete la sua voce e non sarete ribelli alla parola del Signore, voi e il re che regna su di voi vivrete con il Signore vostro Dio (1Sam 12, 14).  Finché io non venga per condurvi in un paese come il vostro, in un paese che produce frumento e mosto, in un paese ricco di pane e di vigne, in un paese di ulivi e di miele; voi vivrete e non morirete. Non ascoltate Ezechia che vi inganna, dicendovi: Il Signore ci libererà! (2Re 18, 32).  Abbandonate la stoltezza e vivrete, andate diritti per la via dell'intelligenza" (Pr 9, 6). </w:t>
      </w:r>
    </w:p>
    <w:p w14:paraId="63A182C0" w14:textId="77777777" w:rsidR="00F768E4" w:rsidRPr="00FD08E1" w:rsidRDefault="00F768E4" w:rsidP="003770E2">
      <w:pPr>
        <w:pStyle w:val="Corpotesto"/>
        <w:rPr>
          <w:i/>
          <w:iCs/>
          <w:sz w:val="20"/>
        </w:rPr>
      </w:pPr>
      <w:r w:rsidRPr="00FD08E1">
        <w:rPr>
          <w:i/>
          <w:iCs/>
          <w:sz w:val="20"/>
        </w:rPr>
        <w:t xml:space="preserve">Porgete l'orecchio e venite a me, ascoltate e voi vivrete. Io stabilirò per voi un'alleanza eterna, i favori assicurati a Davide (Is 55, 3). Geremia allora disse a Sedecìa: "Dice il Signore, Dio degli eserciti, Dio di Israele: Se uscirai incontro ai generali del re di Babilonia, allora avrai salva la vita e questa città non sarà data in fiamme; tu e la tua famiglia vivrete (Ger 38, 17). </w:t>
      </w:r>
    </w:p>
    <w:p w14:paraId="4621F5E9" w14:textId="77777777" w:rsidR="00F768E4" w:rsidRPr="00FD08E1" w:rsidRDefault="00F768E4" w:rsidP="003770E2">
      <w:pPr>
        <w:pStyle w:val="Corpotesto"/>
        <w:rPr>
          <w:i/>
          <w:iCs/>
          <w:sz w:val="20"/>
        </w:rPr>
      </w:pPr>
      <w:r w:rsidRPr="00FD08E1">
        <w:rPr>
          <w:i/>
          <w:iCs/>
          <w:sz w:val="20"/>
        </w:rPr>
        <w:t xml:space="preserve">Io non </w:t>
      </w:r>
      <w:proofErr w:type="spellStart"/>
      <w:r w:rsidRPr="00FD08E1">
        <w:rPr>
          <w:i/>
          <w:iCs/>
          <w:sz w:val="20"/>
        </w:rPr>
        <w:t>godo</w:t>
      </w:r>
      <w:proofErr w:type="spellEnd"/>
      <w:r w:rsidRPr="00FD08E1">
        <w:rPr>
          <w:i/>
          <w:iCs/>
          <w:sz w:val="20"/>
        </w:rPr>
        <w:t xml:space="preserve"> della morte di chi muore. Parola del Signore Dio. Convertitevi e vivrete" (Ez 18, 32). Poiché così dice il Signore alla casa d'Israele: Cercate me e vivrete! (Am 5, 4). Cercate il Signore e vivrete, perché egli non irrompa come fuoco sulla casa di Giuseppe e la consumi e nessuno spenga Betel! (Am 5, 6). </w:t>
      </w:r>
    </w:p>
    <w:p w14:paraId="1FE3D6A5" w14:textId="77777777" w:rsidR="00F768E4" w:rsidRPr="00FD08E1" w:rsidRDefault="00F768E4" w:rsidP="003770E2">
      <w:pPr>
        <w:pStyle w:val="Corpotesto"/>
        <w:rPr>
          <w:i/>
          <w:iCs/>
          <w:sz w:val="20"/>
        </w:rPr>
      </w:pPr>
      <w:r w:rsidRPr="00FD08E1">
        <w:rPr>
          <w:i/>
          <w:iCs/>
          <w:sz w:val="20"/>
        </w:rPr>
        <w:t xml:space="preserve">Ancora un poco e il mondo non mi vedrà più; voi invece mi vedrete, perché io vivo e voi vivrete (Gv 14, 19). Poiché se vivete secondo la carne, voi morirete; se invece con l'aiuto dello Spirito voi fate morire le opere del corpo, vivrete (Rm 8, 13). </w:t>
      </w:r>
    </w:p>
    <w:p w14:paraId="02AE3A1B" w14:textId="77777777" w:rsidR="00F768E4" w:rsidRDefault="00F768E4" w:rsidP="003770E2">
      <w:pPr>
        <w:pStyle w:val="Corpotesto"/>
      </w:pPr>
      <w:r>
        <w:t>Con Ezechiele l’Antico Testamento entra in una novità assoluta. L’uomo, non più il popolo, diviene il partner di Dio, anche se l’uomo ancora è nel popolo.</w:t>
      </w:r>
    </w:p>
    <w:p w14:paraId="70F7E031" w14:textId="77777777" w:rsidR="00F768E4" w:rsidRDefault="00F768E4" w:rsidP="003770E2">
      <w:pPr>
        <w:pStyle w:val="Corpotesto"/>
      </w:pPr>
      <w:r>
        <w:t>Gesù porta a sublime perfezione quanto iniziato da Ezechiele. Non è il popolo che è chiamato a conversione. È ogni singolo uomo.</w:t>
      </w:r>
    </w:p>
    <w:p w14:paraId="7060B575" w14:textId="77777777" w:rsidR="00F768E4" w:rsidRDefault="00F768E4" w:rsidP="003770E2">
      <w:pPr>
        <w:pStyle w:val="Corpotesto"/>
      </w:pPr>
      <w:r>
        <w:t xml:space="preserve">Ognuno si converte per avere la vita. In Cristo non è il popolo che entra, ma sono i singoli soggetti, le singole persone. È in Lui che il nuovo popolo </w:t>
      </w:r>
      <w:r w:rsidR="00973734">
        <w:t>s</w:t>
      </w:r>
      <w:r>
        <w:t>i forma.</w:t>
      </w:r>
    </w:p>
    <w:p w14:paraId="491E2B6F" w14:textId="77777777" w:rsidR="00F768E4" w:rsidRDefault="00F768E4" w:rsidP="003770E2">
      <w:pPr>
        <w:pStyle w:val="Corpotesto"/>
      </w:pPr>
      <w:r>
        <w:t>Ma il nuovo popolo è il suo corpo. Si è cor</w:t>
      </w:r>
      <w:r w:rsidR="00973734">
        <w:t>p</w:t>
      </w:r>
      <w:r>
        <w:t>o di Cristo, si vive da corpo di Cristo, si è nuovo popolo di Dio. Questo nuovo popolo può vivere in ogni popolo.</w:t>
      </w:r>
    </w:p>
    <w:p w14:paraId="25752AC0" w14:textId="77777777" w:rsidR="00F768E4" w:rsidRDefault="00F768E4" w:rsidP="003770E2">
      <w:pPr>
        <w:pStyle w:val="Corpotesto"/>
      </w:pPr>
      <w:r>
        <w:t>Un solo corpo è rivelazione specifica, tipica del solo Paolo. Cristo ed ogni credente in Lui forma un solo corpo. Non due corp</w:t>
      </w:r>
      <w:r w:rsidR="00973734">
        <w:t>i</w:t>
      </w:r>
      <w:r>
        <w:t xml:space="preserve"> separati, ma uno solo.</w:t>
      </w:r>
    </w:p>
    <w:p w14:paraId="1AF5D108" w14:textId="77777777" w:rsidR="00F768E4" w:rsidRPr="00AA0C5E" w:rsidRDefault="00F768E4" w:rsidP="003770E2">
      <w:pPr>
        <w:pStyle w:val="Corpotesto"/>
        <w:rPr>
          <w:i/>
          <w:iCs/>
          <w:sz w:val="20"/>
        </w:rPr>
      </w:pPr>
      <w:r w:rsidRPr="00AA0C5E">
        <w:rPr>
          <w:i/>
          <w:iCs/>
          <w:sz w:val="20"/>
        </w:rPr>
        <w:t xml:space="preserve">Poiché, come in un solo corpo abbiamo molte membra e queste membra non hanno tutte la medesima funzione (Rm 12, 4). Così anche noi, pur essendo molti, siamo un solo corpo in Cristo e ciascuno per la sua parte siamo membra gli uni degli altri (Rm 12, 5). E in realtà noi tutti siamo stati battezzati in un solo Spirito per formare un solo corpo, Giudei o Greci, schiavi o liberi; e tutti ci siamo abbeverati a un solo Spirito (1Cor 12, 13). E per riconciliare tutti e due con Dio in un solo corpo, per mezzo della croce, distruggendo in se stesso l'inimicizia (Ef 2, 16). Un solo corpo, un solo spirito, come una sola è la speranza alla quale siete stati chiamati, quella della vostra vocazione (Ef 4, 4). E la pace di Cristo regni nei vostri cuori, perché ad essa siete stati chiamati in un solo corpo. E siate riconoscenti! (Col 3, 15). </w:t>
      </w:r>
    </w:p>
    <w:p w14:paraId="6360EC1B" w14:textId="77777777" w:rsidR="00F768E4" w:rsidRPr="00AA0C5E" w:rsidRDefault="00F768E4" w:rsidP="003770E2">
      <w:pPr>
        <w:pStyle w:val="Corpotesto"/>
        <w:rPr>
          <w:i/>
          <w:iCs/>
          <w:sz w:val="20"/>
        </w:rPr>
      </w:pPr>
      <w:r w:rsidRPr="00AA0C5E">
        <w:rPr>
          <w:i/>
          <w:iCs/>
          <w:sz w:val="20"/>
        </w:rPr>
        <w:t>Esattamente come dice Osea: Chiamerò mio popolo quello che non era mio popolo e mia diletta quella che non era la diletta (Rm 9, 25). E avverrà che nel luogo stesso dove fu detto loro: "Voi non siete mio popolo", là saranno chiamati figli del Dio vivente (Rm 9, 26).  E dico ancora: Forse Israele non ha compreso? Già per primo Mosè dice: Io vi renderò gelosi di un popolo che non è popolo; contro una nazione senza intelligenza susciterò il vostro sdegno (Rm 10, 19). Mentre di Israele dice: Tutto il giorno ho steso le mani verso un popolo disobbediente e ribelle ! (Rm 10, 21). Io domando dunque: Dio avrebbe forse ripudiato il suo popolo? Impossibile! Anch'io infatti sono Israelita, della discendenza di Abramo, della tribù di Beniamino (Rm 11, 1). Dio non ha ripudiato il suo popolo, che egli ha scelto fin da principio. O non sapete forse ciò che dice la Scrittura, nel passo in cui Elia ricorre a Dio contro Israele? (Rm 11, 2). E ancora: Rallegratevi, o nazioni, insieme al suo popolo (Rm 15, 10).</w:t>
      </w:r>
    </w:p>
    <w:p w14:paraId="184EBD99" w14:textId="77777777" w:rsidR="00F768E4" w:rsidRPr="00AA0C5E" w:rsidRDefault="00F768E4" w:rsidP="003770E2">
      <w:pPr>
        <w:pStyle w:val="Corpotesto"/>
        <w:rPr>
          <w:i/>
          <w:iCs/>
          <w:sz w:val="20"/>
        </w:rPr>
      </w:pPr>
      <w:r w:rsidRPr="00AA0C5E">
        <w:rPr>
          <w:i/>
          <w:iCs/>
          <w:sz w:val="20"/>
        </w:rPr>
        <w:t xml:space="preserve">Quale accordo tra il tempio di Dio e gli idoli? Noi siamo infatti il tempio del Dio vivente, come Dio stesso ha detto: Abiterò in mezzo a loro e con loro camminerò e sarò il loro Dio, ed essi saranno il mio popolo (2Cor 6, 16). Egli infatti è la nostra pace, colui che ha fatto dei due un popolo solo, abbattendo il muro di separazione che era frammezzo, cioè l'inimicizia (Ef 2, 14). Egli quale ha dato se stesso per noi, per riscattarci da ogni iniquità e formarsi un popolo puro che gli appartenga, zelante nelle opere buone (Tt 2, 14). </w:t>
      </w:r>
    </w:p>
    <w:p w14:paraId="1FCC5EBE" w14:textId="77777777" w:rsidR="00F768E4" w:rsidRPr="00AA0C5E" w:rsidRDefault="00F768E4" w:rsidP="003770E2">
      <w:pPr>
        <w:pStyle w:val="Corpotesto"/>
        <w:rPr>
          <w:i/>
          <w:iCs/>
          <w:sz w:val="20"/>
        </w:rPr>
      </w:pPr>
      <w:r w:rsidRPr="00AA0C5E">
        <w:rPr>
          <w:i/>
          <w:iCs/>
          <w:sz w:val="20"/>
        </w:rPr>
        <w:t xml:space="preserve">E questa è l'alleanza che io stipulerò con la casa d'Israele dopo quei giorni, dice il Signore: porrò le mie leggi nella loro mente e le imprimerò nei loro cuori; sarò il loro Dio ed essi saranno il mio popolo (Eb 8, 10). Perciò anche Gesù, per santificare il popolo con il proprio sangue, patì fuori della porta della città (Eb 13, 12). Ma voi siete la stirpe eletta, il sacerdozio regale, la nazione santa, il popolo che Dio si è acquistato perché proclami le opere meravigliose di lui che vi ha chiamato dalle tenebre alla sua ammirabile luce (1Pt 2, 9). </w:t>
      </w:r>
    </w:p>
    <w:p w14:paraId="7E5B4F6C" w14:textId="77777777" w:rsidR="00F768E4" w:rsidRPr="00AA0C5E" w:rsidRDefault="00F768E4" w:rsidP="003770E2">
      <w:pPr>
        <w:pStyle w:val="Corpotesto"/>
        <w:rPr>
          <w:i/>
          <w:iCs/>
          <w:sz w:val="20"/>
        </w:rPr>
      </w:pPr>
      <w:r w:rsidRPr="00AA0C5E">
        <w:rPr>
          <w:i/>
          <w:iCs/>
          <w:sz w:val="20"/>
        </w:rPr>
        <w:t xml:space="preserve">Voi, che un tempo eravate non-popolo, ora invece siete il popolo di Dio; voi, un tempo esclusi dalla misericordia, ora invece avete ottenuto misericordia (1Pt 2, 10). Poi udii un'altra voce dal cielo: "Uscite, popolo mio, da Babilonia per non associarvi ai suoi peccati e non ricevere parte dei suoi flagelli (Ap 18, 4). Udii allora una voce potente che usciva dal trono: "Ecco la dimora di Dio con gli uomini! Egli dimorerà tra di loro ed essi saranno suo popolo ed egli sarà il "Dio-con-loro" (Ap 21, 3). </w:t>
      </w:r>
    </w:p>
    <w:p w14:paraId="1002EF7A" w14:textId="77777777" w:rsidR="00F768E4" w:rsidRDefault="00F768E4" w:rsidP="003770E2">
      <w:pPr>
        <w:pStyle w:val="Corpotesto"/>
      </w:pPr>
      <w:r>
        <w:t>Veramente con Ezechiele si entra in una nuova era della rivelazione. È ogni singolo uomo che è chiamato perché si lasci fare nuovo popolo, corpo di Cristo.</w:t>
      </w:r>
    </w:p>
    <w:p w14:paraId="5BA9DDEE" w14:textId="77777777" w:rsidR="00F768E4" w:rsidRDefault="00F768E4" w:rsidP="00015F47">
      <w:pPr>
        <w:pStyle w:val="Corpodeltesto2"/>
        <w:rPr>
          <w:color w:val="000000"/>
        </w:rPr>
      </w:pPr>
      <w:r w:rsidRPr="00823C5D">
        <w:rPr>
          <w:color w:val="000000"/>
          <w:position w:val="6"/>
          <w:vertAlign w:val="superscript"/>
        </w:rPr>
        <w:t>22</w:t>
      </w:r>
      <w:r w:rsidRPr="00823C5D">
        <w:rPr>
          <w:color w:val="000000"/>
        </w:rPr>
        <w:t>Nessuna delle colpe commesse sarà più ricordata, ma vivrà per la giustizia che ha praticato.</w:t>
      </w:r>
    </w:p>
    <w:p w14:paraId="1EB3DFA9" w14:textId="77777777" w:rsidR="00F768E4" w:rsidRDefault="00F768E4" w:rsidP="003770E2">
      <w:pPr>
        <w:pStyle w:val="Corpotesto"/>
      </w:pPr>
      <w:r>
        <w:t>Ecco il sublime annunzio che il Signore rivolge ad ogni uomo. Tu hai peccato? Convertiti, rientra nella Parola. Io non ricorderò le tue colpe.</w:t>
      </w:r>
    </w:p>
    <w:p w14:paraId="759814F5" w14:textId="77777777" w:rsidR="00F768E4" w:rsidRDefault="00F768E4" w:rsidP="003770E2">
      <w:pPr>
        <w:pStyle w:val="Corpotesto"/>
      </w:pPr>
      <w:r>
        <w:t>Nessuna delle colpe commesse sarà più ricordata, ma vivrà per la giustizia che ha praticato. La giustizia è praticata finché si rimane nella Legge, nella Parola.</w:t>
      </w:r>
    </w:p>
    <w:p w14:paraId="6668EE8B" w14:textId="77777777" w:rsidR="00F768E4" w:rsidRDefault="00F768E4" w:rsidP="003770E2">
      <w:pPr>
        <w:pStyle w:val="Corpotesto"/>
      </w:pPr>
      <w:r>
        <w:t>Se si esce dalla Legge, dalla Parola, si ritorna nell’ingiustizia, nella colpa, nella trasgressione. Si diviene iniqui. Si incorre nella morte.</w:t>
      </w:r>
    </w:p>
    <w:p w14:paraId="629427EE" w14:textId="77777777" w:rsidR="00F768E4" w:rsidRDefault="00F768E4" w:rsidP="003770E2">
      <w:pPr>
        <w:pStyle w:val="Corpotesto"/>
      </w:pPr>
      <w:r>
        <w:t>Ecco la grande misericordia del Signore: Egli concede ad ogni uomo la possibilità della conversione, del pentimento, del ritorno nella Parola.</w:t>
      </w:r>
    </w:p>
    <w:p w14:paraId="68CCC2B4" w14:textId="77777777" w:rsidR="00F768E4" w:rsidRPr="0044100F" w:rsidRDefault="00F768E4" w:rsidP="003770E2">
      <w:pPr>
        <w:pStyle w:val="Corpotesto"/>
        <w:rPr>
          <w:i/>
          <w:iCs/>
          <w:sz w:val="20"/>
        </w:rPr>
      </w:pPr>
      <w:r w:rsidRPr="0044100F">
        <w:rPr>
          <w:i/>
          <w:iCs/>
          <w:sz w:val="20"/>
        </w:rPr>
        <w:t xml:space="preserve">Se ti convertirai al Signore tuo Dio e obbedirai alla sua voce, tu e i tuoi figli, con tutto il cuore e con tutta l'anima, secondo quanto oggi ti comando (Dt 30, 2). Tu ti convertirai, obbedirai alla voce del Signore e metterai in pratica tutti questi comandi che oggi ti do (Dt 30, 8). Quando obbedirai alla voce del Signore tuo Dio, osservando i suoi comandi e i suoi decreti, scritti in questo libro della legge; quando ti sarai convertito al Signore tuo Dio con tutto il cuore e con tutta l'anima (Dt 30, 10). Quando si chiuderà il cielo e non ci sarà pioggia perché hanno peccato contro di te, se ti pregano in questo luogo, se lodano il tuo nome e si convertono dal loro peccato perché tu li hai umiliati (1Re 8, 35). </w:t>
      </w:r>
    </w:p>
    <w:p w14:paraId="12566D27" w14:textId="77777777" w:rsidR="00F768E4" w:rsidRPr="0044100F" w:rsidRDefault="00F768E4" w:rsidP="003770E2">
      <w:pPr>
        <w:pStyle w:val="Corpotesto"/>
        <w:rPr>
          <w:i/>
          <w:iCs/>
          <w:sz w:val="20"/>
        </w:rPr>
      </w:pPr>
      <w:r w:rsidRPr="0044100F">
        <w:rPr>
          <w:i/>
          <w:iCs/>
          <w:sz w:val="20"/>
        </w:rPr>
        <w:t xml:space="preserve">Dopo questo fatto, Geroboamo non si convertì dalla sua condotta perversa. Egli continuò a prendere qua e là dal popolo i sacerdoti delle alture e a chiunque lo desiderasse dava l'investitura e quegli diveniva sacerdote delle alture (1Re 13, 33). Rispondimi, Signore, rispondimi e questo popolo sappia che tu sei il Signore Dio e che converti il loro cuore!" (1Re 18, 37). 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(2Re 17, 13). </w:t>
      </w:r>
    </w:p>
    <w:p w14:paraId="18A62B04" w14:textId="77777777" w:rsidR="00F768E4" w:rsidRPr="0044100F" w:rsidRDefault="00F768E4" w:rsidP="003770E2">
      <w:pPr>
        <w:pStyle w:val="Corpotesto"/>
        <w:rPr>
          <w:i/>
          <w:iCs/>
          <w:sz w:val="20"/>
        </w:rPr>
      </w:pPr>
      <w:r w:rsidRPr="0044100F">
        <w:rPr>
          <w:i/>
          <w:iCs/>
          <w:sz w:val="20"/>
        </w:rPr>
        <w:t xml:space="preserve">Prima di lui non era esistito un re che come lui si fosse convertito al Signore con tutto il cuore e con tutta l'anima e con tutta la forza, secondo tutta la legge di Mosè; dopo di lui non ne sorse un altro simile (2Re 23, 25). Quando il tuo popolo Israele sarà sconfitto dal nemico perché ha peccato contro di te, se si convertirà e loderà il tuo nome, pregherà e supplicherà davanti a te, in questo tempio (2Cr 6, 24). Quando si chiuderà il cielo e non ci sarà pioggia perché hanno peccato contro di te, se ti pregheranno in questo luogo, loderanno il tuo nome e si convertiranno dal loro peccato perché tu li avrai umiliati (2Cr 6, 26). </w:t>
      </w:r>
    </w:p>
    <w:p w14:paraId="39CCF49F" w14:textId="77777777" w:rsidR="00F768E4" w:rsidRPr="0044100F" w:rsidRDefault="00F768E4" w:rsidP="003770E2">
      <w:pPr>
        <w:pStyle w:val="Corpotesto"/>
        <w:rPr>
          <w:i/>
          <w:iCs/>
          <w:sz w:val="20"/>
        </w:rPr>
      </w:pPr>
      <w:r w:rsidRPr="0044100F">
        <w:rPr>
          <w:i/>
          <w:iCs/>
          <w:sz w:val="20"/>
        </w:rPr>
        <w:t xml:space="preserve">Se, nel paese in cui saranno stati deportati, rientrando in se stessi, si convertiranno a te supplicandoti nel paese della loro prigionia dicendo: Abbiamo peccato, abbiamo agito da malvagi e da empi (2Cr 6, 37). Convertitevi a lui con tutto il cuore e con tutta l'anima, per fare la giustizia davanti a Lui, allora Egli si Convertirà a voi e non vi nasconderà il suo volto (Tb 13, 6).  Io gli do lode nel paese del mio esilio e manifesto la sua forza e grandezza a un popolo di peccatori. Convertitevi, o peccatori, e operate la giustizia davanti a lui; chi sa che non torni ad amarvi e vi usi misericordia? (Tb 13, 8).  Tutte le genti che si trovano su tutta la terra si convertiranno e temeranno Dio nella verità. Tutti abbandoneranno i loro idoli, che li hanno fatti errare nella menzogna, e benediranno il Dio dei secoli nella giustizia (Tb 14, 6). </w:t>
      </w:r>
    </w:p>
    <w:p w14:paraId="06D14C23" w14:textId="77777777" w:rsidR="00F768E4" w:rsidRPr="0044100F" w:rsidRDefault="00F768E4" w:rsidP="003770E2">
      <w:pPr>
        <w:pStyle w:val="Corpotesto"/>
        <w:rPr>
          <w:i/>
          <w:iCs/>
          <w:sz w:val="20"/>
        </w:rPr>
      </w:pPr>
      <w:r w:rsidRPr="0044100F">
        <w:rPr>
          <w:i/>
          <w:iCs/>
          <w:sz w:val="20"/>
        </w:rPr>
        <w:t xml:space="preserve">Dio mi ascolta e li umilia, egli che domina da sempre. Per essi non c'è conversione e non temono Dio (Sal 54, 20). Non aspettare a convertirti al Signore e non rimandare di giorno in giorno, poiché improvvisa scoppierà l'ira del Signore e al tempo del castigo sarai annientato (Sir 5, 7). Non insultare un uomo convertito dal peccato, ricòrdati che siamo tutti degni di pena (Sir 8, 5). Quanto è grande la misericordia del Signore, il suo perdono per quanti si convertono a lui! (Sir 17, 24). Chi odia il rimprovero segue le orme del peccatore, ma chi teme il Signore si convertirà di cuore (Sir 21, 6). Con tutto ciò il popolo non si convertì e non rinnegò i suoi peccati, finché non fu deportato dal proprio paese e disperso su tutta la terra (Sir 48, 15). </w:t>
      </w:r>
    </w:p>
    <w:p w14:paraId="26627C0F" w14:textId="77777777" w:rsidR="00F768E4" w:rsidRPr="0044100F" w:rsidRDefault="00F768E4" w:rsidP="003770E2">
      <w:pPr>
        <w:pStyle w:val="Corpotesto"/>
        <w:rPr>
          <w:i/>
          <w:iCs/>
          <w:sz w:val="20"/>
        </w:rPr>
      </w:pPr>
      <w:r w:rsidRPr="0044100F">
        <w:rPr>
          <w:i/>
          <w:iCs/>
          <w:sz w:val="20"/>
        </w:rPr>
        <w:t xml:space="preserve">Sion sarà riscattata con la giustizia, i suoi convertiti con la rettitudine (Is 1, 27). Rendi insensibile il cuore di questo popolo, fallo duro d'orecchio e acceca i suoi occhi e non veda con gli occhi né oda con gli orecchi né comprenda con il cuore né si converta in modo da esser guarito" (Is 6, 10). La sentinella risponde: "Viene il mattino, poi anche la notte; se volete domandare, domandate, convertitevi, venite!" (Is 21, 12). Poiché dice il Signore Dio, il Santo di Israele: "Nella conversione e nella calma sta la vostra salvezza, nell'abbandono confidente sta la vostra forza". Ma voi non avete voluto (Is 30, 15). </w:t>
      </w:r>
    </w:p>
    <w:p w14:paraId="2B3E1EC5" w14:textId="77777777" w:rsidR="00F768E4" w:rsidRPr="0044100F" w:rsidRDefault="00F768E4" w:rsidP="003770E2">
      <w:pPr>
        <w:pStyle w:val="Corpotesto"/>
        <w:rPr>
          <w:i/>
          <w:iCs/>
          <w:sz w:val="20"/>
        </w:rPr>
      </w:pPr>
      <w:r w:rsidRPr="0044100F">
        <w:rPr>
          <w:i/>
          <w:iCs/>
          <w:sz w:val="20"/>
        </w:rPr>
        <w:t xml:space="preserve">Come redentore verrà per Sion, per quelli di Giacobbe convertiti dall'apostasia. Oracolo del Signore (Is 59, 20), Signore, i tuoi occhi non cercano forse la fedeltà? Tu li hai percossi, ma non mostrano dolore; li hai fiaccati, ma rifiutano di comprendere la correzione. Hanno indurito la faccia più di una rupe, non vogliono convertirsi (Ger 5, 3). Perché allora questo popolo si ribella con continua ribellione? Persistono nella malafede, rifiutano di convertirsi (Ger 8, 5). Ognuno si beffa del suo prossimo, nessuno dice la verità. Hanno abituato la lingua a dire menzogne, operano l'iniquità, incapaci di convertirsi (Ger 9, 4). </w:t>
      </w:r>
    </w:p>
    <w:p w14:paraId="092F44CF" w14:textId="77777777" w:rsidR="00F768E4" w:rsidRPr="0044100F" w:rsidRDefault="00F768E4" w:rsidP="003770E2">
      <w:pPr>
        <w:pStyle w:val="Corpotesto"/>
        <w:rPr>
          <w:i/>
          <w:iCs/>
          <w:sz w:val="20"/>
        </w:rPr>
      </w:pPr>
      <w:r w:rsidRPr="0044100F">
        <w:rPr>
          <w:i/>
          <w:iCs/>
          <w:sz w:val="20"/>
        </w:rPr>
        <w:t xml:space="preserve">Ma se questo popolo, contro il quale avevo parlato, si converte dalla sua malvagità, io mi pento del male che avevo pensato di fargli (Ger 18, 8). Ma tra i profeti di Gerusalemme ho visto cose nefande: commettono adultèri e praticano la menzogna, danno mano ai malfattori, sì che nessuno si converte dalla sua malvagità; per me sono tutti come Sòdoma e i suoi abitanti come Gomorra" (Ger 23, 14). Ora tutti i dignitari vennero da Geremia e lo interrogarono; egli rispose proprio come il re gli aveva ordinato, così che lo lasciarono tranquillo, poiché la conversazione non era stata ascoltata (Ger 38, 27). </w:t>
      </w:r>
    </w:p>
    <w:p w14:paraId="756F797C" w14:textId="77777777" w:rsidR="00F768E4" w:rsidRPr="0044100F" w:rsidRDefault="00F768E4" w:rsidP="003770E2">
      <w:pPr>
        <w:pStyle w:val="Corpotesto"/>
        <w:rPr>
          <w:i/>
          <w:iCs/>
          <w:sz w:val="20"/>
        </w:rPr>
      </w:pPr>
      <w:r w:rsidRPr="0044100F">
        <w:rPr>
          <w:i/>
          <w:iCs/>
          <w:sz w:val="20"/>
        </w:rPr>
        <w:t xml:space="preserve">Riferisci pertanto al popolo d'Israele: Dice il Signore Dio: Convertitevi, abbandonate i vostri idoli e distogliete la faccia da tutte le vostre immondezze (Ez 14, 6). Perciò, o Israeliti, io giudicherò ognuno di voi secondo la sua condotta. Oracolo del Signore Dio. Convertitevi e desistete da tutte le vostre iniquità, e l'iniquità non sarà più causa della vostra rovina (Ez 18, 30). Io non </w:t>
      </w:r>
      <w:proofErr w:type="spellStart"/>
      <w:r w:rsidRPr="0044100F">
        <w:rPr>
          <w:i/>
          <w:iCs/>
          <w:sz w:val="20"/>
        </w:rPr>
        <w:t>godo</w:t>
      </w:r>
      <w:proofErr w:type="spellEnd"/>
      <w:r w:rsidRPr="0044100F">
        <w:rPr>
          <w:i/>
          <w:iCs/>
          <w:sz w:val="20"/>
        </w:rPr>
        <w:t xml:space="preserve"> della morte di chi muore. Parola del Signore Dio. Convertitevi e vivrete" (Ez 18, 32). Ma se tu avrai ammonito l'empio della sua condotta perché si converta ed egli non si converte, egli morirà per la sua iniquità. Tu invece sarai salvo (Ez 33, 9). </w:t>
      </w:r>
    </w:p>
    <w:p w14:paraId="50948467" w14:textId="77777777" w:rsidR="00F768E4" w:rsidRPr="0044100F" w:rsidRDefault="00F768E4" w:rsidP="003770E2">
      <w:pPr>
        <w:pStyle w:val="Corpotesto"/>
        <w:rPr>
          <w:i/>
          <w:iCs/>
          <w:sz w:val="20"/>
        </w:rPr>
      </w:pPr>
      <w:r w:rsidRPr="0044100F">
        <w:rPr>
          <w:i/>
          <w:iCs/>
          <w:sz w:val="20"/>
        </w:rPr>
        <w:t xml:space="preserve">Dì loro: Com'è vero ch'io vivo - oracolo del Signore Dio - io non </w:t>
      </w:r>
      <w:proofErr w:type="spellStart"/>
      <w:r w:rsidRPr="0044100F">
        <w:rPr>
          <w:i/>
          <w:iCs/>
          <w:sz w:val="20"/>
        </w:rPr>
        <w:t>godo</w:t>
      </w:r>
      <w:proofErr w:type="spellEnd"/>
      <w:r w:rsidRPr="0044100F">
        <w:rPr>
          <w:i/>
          <w:iCs/>
          <w:sz w:val="20"/>
        </w:rPr>
        <w:t xml:space="preserve"> della morte dell'empio, ma che l'empio desista dalla sua condotta e viva. Convertitevi dalla vostra condotta perversa! Perché volete perire, o Israeliti? (Ez 33, 11). Tutto questo male è venuto su di noi, proprio come sta scritto nella legge di Mosè. Tuttavia noi non abbiamo supplicato il Signore Dio nostro, convertendoci dalle nostre iniquità e seguendo la tua verità (Dn 9, 13). Ritornerà al paese d'Egitto, Assur sarà il suo re, perché non hanno voluto convertirsi (Os 11, 5). Il mio popolo è duro a convertirsi: chiamato a guardare in alto nessuno sa sollevare lo sguardo (Os 11, 7).</w:t>
      </w:r>
    </w:p>
    <w:p w14:paraId="6CA85515" w14:textId="77777777" w:rsidR="00F768E4" w:rsidRPr="0044100F" w:rsidRDefault="00F768E4" w:rsidP="003770E2">
      <w:pPr>
        <w:pStyle w:val="Corpotesto"/>
        <w:rPr>
          <w:i/>
          <w:iCs/>
          <w:sz w:val="20"/>
        </w:rPr>
      </w:pPr>
      <w:r w:rsidRPr="0044100F">
        <w:rPr>
          <w:i/>
          <w:iCs/>
          <w:sz w:val="20"/>
        </w:rPr>
        <w:t>Uomini e bestie si coprano di sacco e si invochi Dio con tutte le forze; ognuno si converta dalla sua condotta malvagia e dalla violenza che è nelle sue mani (Gn 3, 8). Dio vide le loro opere, che cioè si erano convertiti dalla loro condotta malvagia, e Dio si impietosì riguardo al male che aveva minacciato di fare loro e non lo fece (Gn 3, 10). Tu dunque riferirai loro: Così parla il Signore degli eserciti: Convertitevi a me - oracolo del Signore degli eserciti - e io mi rivolgerò a voi, dice il Signore degli eserciti (Zc 1, 3).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Voi allora vi convertirete e vedrete la differenza fra il giusto e l'empio, fra chi serve Dio e chi non lo serve (Ml 3, 18). perché converta il cuore dei padri verso i figli e il cuore dei figli verso i padri; così che io venendo non colpisca il paese con lo sterminio (Ml 3, 24).</w:t>
      </w:r>
    </w:p>
    <w:p w14:paraId="10D4F587" w14:textId="77777777" w:rsidR="00F768E4" w:rsidRPr="0044100F" w:rsidRDefault="00F768E4" w:rsidP="003770E2">
      <w:pPr>
        <w:pStyle w:val="Corpotesto"/>
        <w:rPr>
          <w:i/>
          <w:iCs/>
          <w:sz w:val="20"/>
        </w:rPr>
      </w:pPr>
      <w:r w:rsidRPr="0044100F">
        <w:rPr>
          <w:i/>
          <w:iCs/>
          <w:sz w:val="20"/>
        </w:rPr>
        <w:t xml:space="preserve">Dicendo: "Convertitevi, perché il regno dei cieli è vicino!" (Mt 3, 2). Fate dunque frutti degni di conversione (Mt 3, 8). Io vi battezzo con acqua per la conversione; ma colui che viene dopo di me è più potente di me e io non son degno neanche di portargli i sandali; egli vi battezzerà in Spirito santo e fuoco (Mt 3, 11). Da allora Gesù cominciò a predicare e a dire: "Convertitevi, perché il regno dei cieli è vicino" (Mt 4, 17). </w:t>
      </w:r>
    </w:p>
    <w:p w14:paraId="54DBE8ED" w14:textId="77777777" w:rsidR="00F768E4" w:rsidRPr="0044100F" w:rsidRDefault="00F768E4" w:rsidP="003770E2">
      <w:pPr>
        <w:pStyle w:val="Corpotesto"/>
        <w:rPr>
          <w:i/>
          <w:iCs/>
          <w:sz w:val="20"/>
        </w:rPr>
      </w:pPr>
      <w:r w:rsidRPr="0044100F">
        <w:rPr>
          <w:i/>
          <w:iCs/>
          <w:sz w:val="20"/>
        </w:rPr>
        <w:t xml:space="preserve">Allora si mise a rimproverare le città nelle quali aveva compiuto il maggior numero di miracoli, perché non si erano convertite (Mt 11, 20). Quelli di Nìnive si alzeranno a giudicare questa generazione e la condanneranno, perché essi si convertirono alla predicazione di Giona. Ecco, ora qui c'è più di Giona! (Mt 12, 41). Perché il cuore di questo popolo si è indurito, son diventati duri di orecchi, e hanno chiuso gli occhi, per non vedere con gli occhi, non sentire con gli orecchi e non intendere con il cuore e convertirsi, e io li risani (Mt 13, 15). </w:t>
      </w:r>
    </w:p>
    <w:p w14:paraId="13839E5F" w14:textId="77777777" w:rsidR="00F768E4" w:rsidRPr="0044100F" w:rsidRDefault="00F768E4" w:rsidP="003770E2">
      <w:pPr>
        <w:pStyle w:val="Corpotesto"/>
        <w:rPr>
          <w:i/>
          <w:iCs/>
          <w:sz w:val="20"/>
        </w:rPr>
      </w:pPr>
      <w:r w:rsidRPr="0044100F">
        <w:rPr>
          <w:i/>
          <w:iCs/>
          <w:sz w:val="20"/>
        </w:rPr>
        <w:t xml:space="preserve">"In verità vi dico: se non vi convertirete e non diventerete come i bambini, non entrerete nel regno dei cieli (Mt 18, 3). Si presentò Giovanni a battezzare nel deserto, predicando un battesimo di conversione per il perdono dei peccati (Mc 1, 4). "Il tempo è compiuto e il regno di Dio è vicino; convertitevi e credete al vangelo" (Mc 1, 15). perché: guardino, ma non vedano, ascoltino, ma non intendano, perché non si convertano e venga loro perdonato" (Mc 4, 12). E partiti, predicavano che la gente si convertisse (Mc 6, 12). </w:t>
      </w:r>
    </w:p>
    <w:p w14:paraId="3B5F66EC" w14:textId="77777777" w:rsidR="00F768E4" w:rsidRPr="0044100F" w:rsidRDefault="00F768E4" w:rsidP="003770E2">
      <w:pPr>
        <w:pStyle w:val="Corpotesto"/>
        <w:rPr>
          <w:i/>
          <w:iCs/>
          <w:sz w:val="20"/>
        </w:rPr>
      </w:pPr>
      <w:r w:rsidRPr="0044100F">
        <w:rPr>
          <w:i/>
          <w:iCs/>
          <w:sz w:val="20"/>
        </w:rPr>
        <w:t xml:space="preserve">Ed egli percorse tutta la regione del Giordano, predicando un battesimo di conversione per il perdono dei peccati (Lc 3, 3). Fate dunque opere degne della conversione e non cominciate a dire in voi stessi: Abbiamo Abramo per padre! Perché io vi dico che Dio può far nascere figli ad Abramo anche da queste pietre (Lc 3, 8). io non sono venuto a chiamare i giusti, ma i peccatori a convertirsi" (Lc 5, 32). Guai a te, Corazin, guai a te, Betsàida! Perché se in Tiro e Sidone fossero stati compiuti i miracoli compiuti tra voi, già da tempo si sarebbero convertiti vestendo il sacco e coprendosi di cenere (Lc 10, 13). </w:t>
      </w:r>
    </w:p>
    <w:p w14:paraId="55FC3F5A" w14:textId="77777777" w:rsidR="00F768E4" w:rsidRPr="0044100F" w:rsidRDefault="00F768E4" w:rsidP="003770E2">
      <w:pPr>
        <w:pStyle w:val="Corpotesto"/>
        <w:rPr>
          <w:i/>
          <w:iCs/>
          <w:sz w:val="20"/>
        </w:rPr>
      </w:pPr>
      <w:r w:rsidRPr="0044100F">
        <w:rPr>
          <w:i/>
          <w:iCs/>
          <w:sz w:val="20"/>
        </w:rPr>
        <w:t xml:space="preserve">Quelli di Nìnive sorgeranno nel giudizio insieme con questa generazione e la condanneranno; perché essi alla predicazione di Giona si convertirono. Ed ecco, ben più di Giona c'è qui (Lc 11, 32). No, vi dico, ma se non vi convertite, perirete tutti allo stesso modo (Lc 13, 3). No, vi dico, ma se non vi convertite, perirete tutti allo stesso modo" (Lc 13, 5). Così, vi dico, ci sarà più gioia in cielo per un peccatore convertito, che per novantanove giusti che non hanno bisogno di conversione (Lc 15, 7). Così, vi dico, c'è gioia davanti agli angeli di Dio per un solo peccatore che si converte" (Lc 15, 10). </w:t>
      </w:r>
    </w:p>
    <w:p w14:paraId="491754CF" w14:textId="77777777" w:rsidR="00F768E4" w:rsidRPr="0044100F" w:rsidRDefault="00F768E4" w:rsidP="003770E2">
      <w:pPr>
        <w:pStyle w:val="Corpotesto"/>
        <w:rPr>
          <w:i/>
          <w:iCs/>
          <w:sz w:val="20"/>
        </w:rPr>
      </w:pPr>
      <w:r w:rsidRPr="0044100F">
        <w:rPr>
          <w:i/>
          <w:iCs/>
          <w:sz w:val="20"/>
        </w:rPr>
        <w:t xml:space="preserve">E nel suo nome saranno predicati a tutte le genti la conversione e il perdono dei peccati, cominciando da Gerusalemme (Lc 24, 47). Ha reso ciechi i loro occhi e ha indurito il loro cuore, perché non vedano con gli occhi e non comprendano con il cuore, e si convertano e io li guarisca! (Gv 12, 40). Dio, dopo aver risuscitato il suo servo, l'ha mandato prima di tutto a voi per portarvi la benedizione e perché ciascuno si converta dalle sue iniquità" (At 3, 26). Dio lo ha innalzato con la sua destra facendolo capo e salvatore, per dare a Israele la grazia della conversione e il perdono dei peccati (At 5, 31). Lo videro tutti gli abitanti di Lidda e del Saròn e si convertirono al Signore (At 9, 35). </w:t>
      </w:r>
    </w:p>
    <w:p w14:paraId="1F1D5F5E" w14:textId="77777777" w:rsidR="00F768E4" w:rsidRPr="0044100F" w:rsidRDefault="00F768E4" w:rsidP="003770E2">
      <w:pPr>
        <w:pStyle w:val="Corpotesto"/>
        <w:rPr>
          <w:i/>
          <w:iCs/>
          <w:sz w:val="20"/>
        </w:rPr>
      </w:pPr>
      <w:r w:rsidRPr="0044100F">
        <w:rPr>
          <w:i/>
          <w:iCs/>
          <w:sz w:val="20"/>
        </w:rPr>
        <w:t xml:space="preserve">All'udir questo si calmarono e cominciarono a glorificare Dio dicendo: "Dunque anche ai pagani Dio ha concesso che si convertano perché abbiano la vita!" (At 11, 18). E la mano del Signore era con loro e così un gran numero credette e si convertì al Signore (At 11, 21). "Cittadini, perché fate questo? Anche noi siamo esseri umani, mortali come voi, e vi predichiamo di convertirvi da queste vanità al Dio vivente che ha fatto il cielo, la terra, il mare e tutte le cose che in essi si trovano (At 14, 15). Essi dunque, scortati per un tratto dalla comunità, attraversarono la Fenicia e la Samaria raccontando la conversione dei pagani e suscitando grande gioia in tutti i fratelli (At 15, 3). Per questo io ritengo che non si debba importunare quelli che si convertono a Dio tra i pagani (At 15, 19). </w:t>
      </w:r>
    </w:p>
    <w:p w14:paraId="44E06EA4" w14:textId="77777777" w:rsidR="00F768E4" w:rsidRPr="0044100F" w:rsidRDefault="00F768E4" w:rsidP="003770E2">
      <w:pPr>
        <w:pStyle w:val="Corpotesto"/>
        <w:rPr>
          <w:i/>
          <w:iCs/>
          <w:sz w:val="20"/>
        </w:rPr>
      </w:pPr>
      <w:r w:rsidRPr="0044100F">
        <w:rPr>
          <w:i/>
          <w:iCs/>
          <w:sz w:val="20"/>
        </w:rPr>
        <w:t xml:space="preserve">Il primo giorno della settimana ci eravamo riuniti a spezzare il pane e Paolo conversava con loro; e poiché doveva partire il giorno dopo, prolungò la conversazione fino a mezzanotte (At 20, 7). Scongiurando Giudei e Greci di convertirsi a Dio e di credere nel Signore nostro Gesù (At 20, 21). Ma prima a quelli di Damasco, poi a quelli di Gerusalemme e in tutta la regione della Giudea e infine ai pagani, predicavo di convertirsi e di rivolgersi a Dio, compiendo opere di vera conversione (At 26, 20). Perché il cuore di questo popolo si è indurito: e hanno ascoltato di mala voglia con gli orecchi; hanno chiuso i loro occhi per non vedere con gli occhi non ascoltare con gli orecchi, non comprendere nel loro cuore e non convertirsi, perché io li risani (At 28, 27). </w:t>
      </w:r>
    </w:p>
    <w:p w14:paraId="71016D15" w14:textId="77777777" w:rsidR="00F768E4" w:rsidRPr="0044100F" w:rsidRDefault="00F768E4" w:rsidP="003770E2">
      <w:pPr>
        <w:pStyle w:val="Corpotesto"/>
        <w:rPr>
          <w:i/>
          <w:iCs/>
          <w:sz w:val="20"/>
        </w:rPr>
      </w:pPr>
      <w:r w:rsidRPr="0044100F">
        <w:rPr>
          <w:i/>
          <w:iCs/>
          <w:sz w:val="20"/>
        </w:rPr>
        <w:t xml:space="preserve">O ti prendi gioco della ricchezza della sua bontà, della sua tolleranza e della sua pazienza, senza riconoscere che la bontà di Dio ti spinge alla conversione? (Rm 2, 4). Ma quando ci sarà la conversione al Signore, quel velo sarà tolto (2Cor 3, 16). E che, alla mia venuta, il mio Dio mi umilii davanti a voi e io abbia a piangere su molti che hanno peccato in passato e non si sono convertiti dalle impurità, dalla fornicazione e dalle dissolutezze che hanno commesso (2Cor 12, 21). Sono loro infatti a parlare di noi, dicendo come noi siamo venuti in mezzo a voi e come vi siete convertiti a Dio, allontanandovi dagli idoli, per servire al Dio vivo e vero (1Ts 1, 9). </w:t>
      </w:r>
    </w:p>
    <w:p w14:paraId="5EC2A0DC" w14:textId="77777777" w:rsidR="00F768E4" w:rsidRPr="0044100F" w:rsidRDefault="00F768E4" w:rsidP="003770E2">
      <w:pPr>
        <w:pStyle w:val="Corpotesto"/>
        <w:rPr>
          <w:i/>
          <w:iCs/>
          <w:sz w:val="20"/>
        </w:rPr>
      </w:pPr>
      <w:r w:rsidRPr="0044100F">
        <w:rPr>
          <w:i/>
          <w:iCs/>
          <w:sz w:val="20"/>
        </w:rPr>
        <w:t xml:space="preserve">Dolce nel riprendere gli oppositori, nella speranza che Dio voglia loro concedere di convertirsi, perché riconoscano la verità (2Tm 2, 25). Tuttavia sono caduti, è impossibile rinnovarli una seconda volta portandoli alla conversione, dal momento che per loro conto crocifiggono di nuovo il Figlio di Dio e lo espongono all'infamia (Eb 6, 6). </w:t>
      </w:r>
    </w:p>
    <w:p w14:paraId="6BA1F6DB" w14:textId="77777777" w:rsidR="00F768E4" w:rsidRPr="0044100F" w:rsidRDefault="00F768E4" w:rsidP="003770E2">
      <w:pPr>
        <w:pStyle w:val="Corpotesto"/>
        <w:rPr>
          <w:i/>
          <w:iCs/>
          <w:sz w:val="20"/>
        </w:rPr>
      </w:pPr>
      <w:r w:rsidRPr="0044100F">
        <w:rPr>
          <w:i/>
          <w:iCs/>
          <w:sz w:val="20"/>
        </w:rPr>
        <w:t xml:space="preserve">Il popolo dunque si era pentito di quello che aveva fatto a Beniamino, perché  il Signore aveva aperto una breccia fra le tribù d'Israele (Gdc 21, 15). Pentiti, diranno fra di loro, gemendo nello spirito tormentato (Sap 5, 3). Dopo il mio smarrimento, mi sono pentito; dopo essermi ravveduto, mi sono battuto l'anca. Mi sono vergognato e ne provo confusione, perché porto l'infamia della mia giovinezza (Ger 31, 19). Rivoltosi al secondo, gli disse lo stesso. Ed egli rispose: Non ne ho voglia; ma poi, pentitosi, ci andò (Mt 21, 30). </w:t>
      </w:r>
    </w:p>
    <w:p w14:paraId="3F880EB8" w14:textId="77777777" w:rsidR="00F768E4" w:rsidRPr="0044100F" w:rsidRDefault="00F768E4" w:rsidP="003770E2">
      <w:pPr>
        <w:pStyle w:val="Corpotesto"/>
        <w:rPr>
          <w:i/>
          <w:iCs/>
          <w:sz w:val="20"/>
        </w:rPr>
      </w:pPr>
      <w:r w:rsidRPr="0044100F">
        <w:rPr>
          <w:i/>
          <w:iCs/>
          <w:sz w:val="20"/>
        </w:rPr>
        <w:t xml:space="preserve">E' venuto a voi Giovanni nella via della giustizia e non gli avete creduto; i pubblicani e le prostitute invece gli hanno creduto. Voi, al contrario, pur avendo visto queste cose, non vi siete nemmeno pentiti per credergli (Mt 21, 32). E Pietro disse: "Pentitevi e ciascuno di voi si faccia battezzare nel nome di Gesù Cristo, per la remissione dei vostri peccati; dopo riceverete il dono dello Spirito Santo (At 2, 38). Pentitevi dunque e cambiate vita, perché siano cancellati i vostri peccati (At 3, 19). Pentiti dunque di questa tua iniquità e prega il Signore che ti sia perdonato questo pensiero (At 8, 22). </w:t>
      </w:r>
    </w:p>
    <w:p w14:paraId="61A976B1" w14:textId="77777777" w:rsidR="00F768E4" w:rsidRPr="0044100F" w:rsidRDefault="00F768E4" w:rsidP="003770E2">
      <w:pPr>
        <w:pStyle w:val="Corpotesto"/>
        <w:rPr>
          <w:i/>
          <w:iCs/>
          <w:sz w:val="20"/>
        </w:rPr>
      </w:pPr>
      <w:r w:rsidRPr="0044100F">
        <w:rPr>
          <w:i/>
          <w:iCs/>
          <w:sz w:val="20"/>
        </w:rPr>
        <w:t xml:space="preserve">In Giuda invece si manifestò la mano di Dio e generò negli uomini un pentimento concorde per eseguire il comando del re e degli ufficiali secondo la parola del Signore (2Cr 30, 12). Perciò mi ricredo e ne provo pentimento sopra polvere e cenere (Gb 42, 6). Hai compassione di tutti, perché tutto tu puoi, non guardi ai peccati degli uomini, in vista del pentimento (Sap 11, 23). Colpendoli invece a poco a poco, lasciavi posto al pentimento, sebbene tu non ignorassi che la loro razza era perversa e la loro malvagità naturale e che la loro mentalità non sarebbe mai cambiata (Sap 12, 10). Umìliati, prima di cadere malato, e quando hai peccato, mostra il pentimento (Sir 18, 21). Perché la tristezza secondo Dio produce un pentimento irrevocabile che porta alla salvezza, mentre la tristezza del mondo produce la morte (2Cor 7, 10). </w:t>
      </w:r>
    </w:p>
    <w:p w14:paraId="3D3B59F0" w14:textId="77777777" w:rsidR="00F768E4" w:rsidRDefault="00F768E4" w:rsidP="003770E2">
      <w:pPr>
        <w:pStyle w:val="Corpotesto"/>
      </w:pPr>
      <w:r>
        <w:t xml:space="preserve">È grande la rivelazione data da </w:t>
      </w:r>
      <w:r w:rsidR="00973734">
        <w:t xml:space="preserve">Dio </w:t>
      </w:r>
      <w:r>
        <w:t>al suo profeta Ezechiele. Ogni singolo uomo da quest’istante è chiamato alla conversione, alla giustizia, al pentimento.</w:t>
      </w:r>
    </w:p>
    <w:p w14:paraId="28F62CC6" w14:textId="77777777" w:rsidR="00F768E4" w:rsidRDefault="00F768E4" w:rsidP="003770E2">
      <w:pPr>
        <w:pStyle w:val="Corpotesto"/>
      </w:pPr>
      <w:r>
        <w:t>È come se scomparisse sia l’appartenenza al popolo, sia l’appartenenza alla tribù o alla famiglia. Ormai vi è la persona dinanzi a Dio.</w:t>
      </w:r>
    </w:p>
    <w:p w14:paraId="07206094" w14:textId="77777777" w:rsidR="00F768E4" w:rsidRDefault="00F768E4" w:rsidP="00015F47">
      <w:pPr>
        <w:pStyle w:val="Corpodeltesto2"/>
        <w:rPr>
          <w:color w:val="000000"/>
        </w:rPr>
      </w:pPr>
      <w:r w:rsidRPr="00823C5D">
        <w:rPr>
          <w:color w:val="000000"/>
          <w:position w:val="6"/>
          <w:vertAlign w:val="superscript"/>
        </w:rPr>
        <w:t>23</w:t>
      </w:r>
      <w:r w:rsidRPr="00823C5D">
        <w:rPr>
          <w:color w:val="000000"/>
        </w:rPr>
        <w:t>Forse che io ho piacere della morte del malvagio – oracolo del Signore – o non piuttosto che desista dalla sua condotta e viva?</w:t>
      </w:r>
    </w:p>
    <w:p w14:paraId="0025CD89" w14:textId="77777777" w:rsidR="00F768E4" w:rsidRDefault="00F768E4" w:rsidP="003770E2">
      <w:pPr>
        <w:pStyle w:val="Corpotesto"/>
      </w:pPr>
      <w:r>
        <w:t>Ecco il desiderio eterno del Signore: che nessun uomo muoia per i suoi peccati. Lui vuole che l’uomo viva per la sua conversione e la sua giustizia.</w:t>
      </w:r>
    </w:p>
    <w:p w14:paraId="454AA3FC" w14:textId="77777777" w:rsidR="00F768E4" w:rsidRDefault="00F768E4" w:rsidP="003770E2">
      <w:pPr>
        <w:pStyle w:val="Corpotesto"/>
      </w:pPr>
      <w:r>
        <w:t>Forse che io ho piacere della morte del malvagio – oracolo del Signore – o non piuttosto che desista dalla sua condotta e viva?</w:t>
      </w:r>
    </w:p>
    <w:p w14:paraId="5B81E29F" w14:textId="77777777" w:rsidR="00F768E4" w:rsidRDefault="00F768E4" w:rsidP="003770E2">
      <w:pPr>
        <w:pStyle w:val="Corpotesto"/>
      </w:pPr>
      <w:r>
        <w:t>È la prima volta che risuona questo annunzio nell’Antica Scrittura. Finora sempre il Signore aveva invitato alla conversione per avere la vita.</w:t>
      </w:r>
    </w:p>
    <w:p w14:paraId="20DFE174" w14:textId="77777777" w:rsidR="00F768E4" w:rsidRDefault="00F768E4" w:rsidP="003770E2">
      <w:pPr>
        <w:pStyle w:val="Corpotesto"/>
      </w:pPr>
      <w:r>
        <w:t>Ora dichiara apertamente che Lui non ha alcun piacere per la morte del malvagio. Lui ha un solo desiderio che tutti vivano per la loro giustizia.</w:t>
      </w:r>
    </w:p>
    <w:p w14:paraId="47D8E400" w14:textId="77777777" w:rsidR="00F768E4" w:rsidRDefault="00F768E4" w:rsidP="003770E2">
      <w:pPr>
        <w:pStyle w:val="Corpotesto"/>
      </w:pPr>
      <w:r>
        <w:t xml:space="preserve">Gesù trasformerà il piacere del Padre per quanti desistono dalla condotta malvagia in festa nel cielo. La gioia del cielo è per chi abbandona il peccato. </w:t>
      </w:r>
    </w:p>
    <w:p w14:paraId="66AFAB11" w14:textId="77777777" w:rsidR="00F768E4" w:rsidRPr="0086486C" w:rsidRDefault="00F768E4" w:rsidP="003770E2">
      <w:pPr>
        <w:pStyle w:val="Corpotesto"/>
        <w:rPr>
          <w:i/>
          <w:iCs/>
          <w:sz w:val="20"/>
        </w:rPr>
      </w:pPr>
      <w:r w:rsidRPr="0086486C">
        <w:rPr>
          <w:i/>
          <w:iCs/>
          <w:sz w:val="20"/>
        </w:rPr>
        <w:t>Si avvicinavano a lui tutti i pubblicani e i peccatori per ascoltarlo. I farisei e gli scribi mormoravano dicendo: «Costui accoglie i peccatori e mangia con loro». Ed egli disse loro questa parabola:</w:t>
      </w:r>
    </w:p>
    <w:p w14:paraId="7C42878F" w14:textId="77777777" w:rsidR="00F768E4" w:rsidRPr="0086486C" w:rsidRDefault="00F768E4" w:rsidP="003770E2">
      <w:pPr>
        <w:pStyle w:val="Corpotesto"/>
        <w:rPr>
          <w:i/>
          <w:iCs/>
          <w:sz w:val="20"/>
        </w:rPr>
      </w:pPr>
      <w:r w:rsidRPr="0086486C">
        <w:rPr>
          <w:i/>
          <w:iCs/>
          <w:sz w:val="20"/>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1F5777BB" w14:textId="77777777" w:rsidR="00F768E4" w:rsidRPr="0086486C" w:rsidRDefault="00F768E4" w:rsidP="003770E2">
      <w:pPr>
        <w:pStyle w:val="Corpotesto"/>
        <w:rPr>
          <w:i/>
          <w:iCs/>
          <w:sz w:val="20"/>
        </w:rPr>
      </w:pPr>
      <w:r w:rsidRPr="0086486C">
        <w:rPr>
          <w:i/>
          <w:iCs/>
          <w:sz w:val="20"/>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7999014B" w14:textId="77777777" w:rsidR="00F768E4" w:rsidRPr="0086486C" w:rsidRDefault="00F768E4" w:rsidP="003770E2">
      <w:pPr>
        <w:pStyle w:val="Corpotesto"/>
        <w:rPr>
          <w:i/>
          <w:iCs/>
          <w:sz w:val="20"/>
        </w:rPr>
      </w:pPr>
      <w:r w:rsidRPr="0086486C">
        <w:rPr>
          <w:i/>
          <w:iCs/>
          <w:sz w:val="20"/>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7DD39B92" w14:textId="77777777" w:rsidR="00F768E4" w:rsidRPr="0086486C" w:rsidRDefault="00F768E4" w:rsidP="003770E2">
      <w:pPr>
        <w:pStyle w:val="Corpotesto"/>
        <w:rPr>
          <w:i/>
          <w:iCs/>
          <w:sz w:val="20"/>
        </w:rPr>
      </w:pPr>
      <w:r w:rsidRPr="0086486C">
        <w:rPr>
          <w:i/>
          <w:iCs/>
          <w:sz w:val="20"/>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3A041DA9" w14:textId="77777777" w:rsidR="00F768E4" w:rsidRPr="0086486C" w:rsidRDefault="00F768E4" w:rsidP="003770E2">
      <w:pPr>
        <w:pStyle w:val="Corpotesto"/>
        <w:rPr>
          <w:i/>
          <w:iCs/>
          <w:sz w:val="20"/>
        </w:rPr>
      </w:pPr>
      <w:r w:rsidRPr="0086486C">
        <w:rPr>
          <w:i/>
          <w:iCs/>
          <w:sz w:val="20"/>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4AF2AC58" w14:textId="77777777" w:rsidR="00F768E4" w:rsidRDefault="00F768E4" w:rsidP="003770E2">
      <w:pPr>
        <w:pStyle w:val="Corpotesto"/>
      </w:pPr>
      <w:r>
        <w:t>Gesù conferma la volontà del Padre suo. Veramente il Signore vuole la vita di ogni suo figlio. Solo l’uomo può volere la sua morte. Mai la vorrà il Signore.</w:t>
      </w:r>
    </w:p>
    <w:p w14:paraId="5ACA7E8A" w14:textId="77777777" w:rsidR="00F768E4" w:rsidRDefault="00F768E4" w:rsidP="00015F47">
      <w:pPr>
        <w:pStyle w:val="Corpodeltesto2"/>
        <w:rPr>
          <w:color w:val="000000"/>
        </w:rPr>
      </w:pPr>
      <w:r w:rsidRPr="00823C5D">
        <w:rPr>
          <w:color w:val="000000"/>
          <w:position w:val="6"/>
          <w:vertAlign w:val="superscript"/>
        </w:rPr>
        <w:t>24</w:t>
      </w:r>
      <w:r w:rsidRPr="00823C5D">
        <w:rPr>
          <w:color w:val="000000"/>
        </w:rPr>
        <w:t>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2565546B" w14:textId="77777777" w:rsidR="00F768E4" w:rsidRDefault="00F768E4" w:rsidP="003770E2">
      <w:pPr>
        <w:pStyle w:val="Corpotesto"/>
      </w:pPr>
      <w:r>
        <w:t>Se il malvagio si converte, ritorna nella Parola, vive secondo la Legge vivrà. La vita è rimane</w:t>
      </w:r>
      <w:r w:rsidR="00973734">
        <w:t>re</w:t>
      </w:r>
      <w:r>
        <w:t xml:space="preserve"> nella Parola. Se il giusto esce dalla Parola diviene ingiusto.</w:t>
      </w:r>
    </w:p>
    <w:p w14:paraId="3B645002" w14:textId="77777777" w:rsidR="00F768E4" w:rsidRDefault="00F768E4" w:rsidP="003770E2">
      <w:pPr>
        <w:pStyle w:val="Corpotesto"/>
      </w:pPr>
      <w:r>
        <w:t>Ma se il giusto si allontana dalla giustizia e commette il male, imitando tutte le azioni abominevoli che l’empio commette, potrà egli vivere?</w:t>
      </w:r>
    </w:p>
    <w:p w14:paraId="125E2CFA" w14:textId="77777777" w:rsidR="00F768E4" w:rsidRDefault="00F768E4" w:rsidP="003770E2">
      <w:pPr>
        <w:pStyle w:val="Corpotesto"/>
      </w:pPr>
      <w:r>
        <w:t>La risposta la conosciamo già. Chi vuole vivere deve rimanere, abitare nella Parola del Signore. Chi esce dalla Parola entra nella morte.</w:t>
      </w:r>
    </w:p>
    <w:p w14:paraId="41F03AE7" w14:textId="77777777" w:rsidR="00F768E4" w:rsidRDefault="00F768E4" w:rsidP="003770E2">
      <w:pPr>
        <w:pStyle w:val="Corpotesto"/>
      </w:pPr>
      <w:r>
        <w:t xml:space="preserve">Tutte le opere giuste da lui fatte saranno dimenticate. A causa della prevaricazione in cui è caduto e del peccato che ha commesso, egli morirà. </w:t>
      </w:r>
    </w:p>
    <w:p w14:paraId="38107FB8" w14:textId="77777777" w:rsidR="00F768E4" w:rsidRDefault="00F768E4" w:rsidP="003770E2">
      <w:pPr>
        <w:pStyle w:val="Corpotesto"/>
      </w:pPr>
      <w:r>
        <w:t>Quando si esce dalla Legge del Signore, si entra nella morte. Tutti i meriti acquisiti per le opere buone, spariscono. L’uomo è nella morte.</w:t>
      </w:r>
    </w:p>
    <w:p w14:paraId="6C007A7A" w14:textId="77777777" w:rsidR="00F768E4" w:rsidRDefault="00F768E4" w:rsidP="003770E2">
      <w:pPr>
        <w:pStyle w:val="Corpotesto"/>
      </w:pPr>
      <w:r>
        <w:t>Quei meriti saranno nuovamente suoi non appena sarà ritornato nella Parola. Se muore fuori della Parola, rimarrà nella morte anche nell’eternità.</w:t>
      </w:r>
    </w:p>
    <w:p w14:paraId="696782D8" w14:textId="77777777" w:rsidR="00F768E4" w:rsidRDefault="00F768E4" w:rsidP="003770E2">
      <w:pPr>
        <w:pStyle w:val="Corpotesto"/>
      </w:pPr>
      <w:r>
        <w:t>Si salva nell’eternità chi è trovato nella Parola. Si danna per l’eternità chi si pone fuori della Parola. Per questo il peccato è detto mortale. L’anima muore.</w:t>
      </w:r>
    </w:p>
    <w:p w14:paraId="4313814B" w14:textId="77777777" w:rsidR="00F768E4" w:rsidRDefault="00F768E4" w:rsidP="00015F47">
      <w:pPr>
        <w:pStyle w:val="Corpodeltesto2"/>
        <w:rPr>
          <w:color w:val="000000"/>
        </w:rPr>
      </w:pPr>
      <w:r w:rsidRPr="00823C5D">
        <w:rPr>
          <w:color w:val="000000"/>
          <w:position w:val="6"/>
          <w:vertAlign w:val="superscript"/>
        </w:rPr>
        <w:t>25</w:t>
      </w:r>
      <w:r w:rsidRPr="00823C5D">
        <w:rPr>
          <w:color w:val="000000"/>
        </w:rPr>
        <w:t>Voi dite: “Non è retto il modo di agire del Signore”. Ascolta dunque, casa d’Israele: Non è retta la mia condotta o piuttosto non è retta la vostra?</w:t>
      </w:r>
    </w:p>
    <w:p w14:paraId="5E53F881" w14:textId="77777777" w:rsidR="00F768E4" w:rsidRDefault="00F768E4" w:rsidP="003770E2">
      <w:pPr>
        <w:pStyle w:val="Corpotesto"/>
      </w:pPr>
      <w:r>
        <w:t>Dinanzi a questa rivelazione, precisa e puntuale, qualcuno potrebbe pensare che l’agire del Signore non sia retto. Il giusto muore, il malvagio vive.</w:t>
      </w:r>
    </w:p>
    <w:p w14:paraId="56715A08" w14:textId="77777777" w:rsidR="00F768E4" w:rsidRDefault="00F768E4" w:rsidP="003770E2">
      <w:pPr>
        <w:pStyle w:val="Corpotesto"/>
      </w:pPr>
      <w:r>
        <w:t>Voi dite: Non è retto il modo di agire del Signore. Ascoltate dunque, casa d’Israele: Non è retta la mia condotta o piuttosto non è retta la vostra?</w:t>
      </w:r>
    </w:p>
    <w:p w14:paraId="5597D7B2" w14:textId="77777777" w:rsidR="00F768E4" w:rsidRDefault="00F768E4" w:rsidP="003770E2">
      <w:pPr>
        <w:pStyle w:val="Corpotesto"/>
      </w:pPr>
      <w:r>
        <w:t>Perché la condotta del Signore è retta? È retta perché retta è la sua Legge. La vita è nella mia Parola, mei miei Comandamenti, nei miei Statuti.</w:t>
      </w:r>
    </w:p>
    <w:p w14:paraId="3D3AABFE" w14:textId="77777777" w:rsidR="00F768E4" w:rsidRDefault="00F768E4" w:rsidP="003770E2">
      <w:pPr>
        <w:pStyle w:val="Corpotesto"/>
      </w:pPr>
      <w:r>
        <w:t>Se tu, uomo, vuoi vivere, devi rimanere nella mia Parola. Vivi finché rimani in essa. Esci da essa, muori. Ritorni in essa, vivi. Regola sublime di vita.</w:t>
      </w:r>
    </w:p>
    <w:p w14:paraId="0EE5116F" w14:textId="77777777" w:rsidR="00F768E4" w:rsidRDefault="00F768E4" w:rsidP="003770E2">
      <w:pPr>
        <w:pStyle w:val="Corpotesto"/>
      </w:pPr>
      <w:r>
        <w:t>Per l’uomo invece questa regola non è retta per due motivi: perché ognuno vorrebbe essere salvato pe</w:t>
      </w:r>
      <w:r w:rsidR="00973734">
        <w:t>r</w:t>
      </w:r>
      <w:r>
        <w:t xml:space="preserve"> la giustizia di ieri. Sono stato giusto, vivo.</w:t>
      </w:r>
    </w:p>
    <w:p w14:paraId="04DA80DB" w14:textId="77777777" w:rsidR="00F768E4" w:rsidRDefault="00F768E4" w:rsidP="003770E2">
      <w:pPr>
        <w:pStyle w:val="Corpotesto"/>
      </w:pPr>
      <w:r>
        <w:t>Ma anche perché l’uomo così è chiamato a perdonare colui che ha peccato, accogliendolo nel suo cuore come Dio lo accoglie. Ma l’uomo non accoglie.</w:t>
      </w:r>
    </w:p>
    <w:p w14:paraId="4D8E0782" w14:textId="77777777" w:rsidR="00F768E4" w:rsidRDefault="00F768E4" w:rsidP="003770E2">
      <w:pPr>
        <w:pStyle w:val="Corpotesto"/>
      </w:pPr>
      <w:r>
        <w:t xml:space="preserve">Così l’uomo che pecca vuole essere conservato sempre in vita </w:t>
      </w:r>
      <w:r w:rsidR="00973734">
        <w:t xml:space="preserve">da </w:t>
      </w:r>
      <w:r>
        <w:t>Dio, mentre in realtà è peccatore. Non vuole però accogliere chi non è più peccatore.</w:t>
      </w:r>
    </w:p>
    <w:p w14:paraId="5CC2D7AC" w14:textId="77777777" w:rsidR="00F768E4" w:rsidRDefault="00F768E4" w:rsidP="003770E2">
      <w:pPr>
        <w:pStyle w:val="Corpotesto"/>
      </w:pPr>
      <w:r>
        <w:t>Chi è nel peccato vuole essere visto da Dio come se fosse giusto, mentre lui continua a guardare il giusto, il convertito come se fosse un peccatore.</w:t>
      </w:r>
    </w:p>
    <w:p w14:paraId="39D8CC55" w14:textId="77777777" w:rsidR="00F768E4" w:rsidRDefault="00F768E4" w:rsidP="003770E2">
      <w:pPr>
        <w:pStyle w:val="Corpotesto"/>
      </w:pPr>
      <w:r>
        <w:t>Questo pensiero malvagio, stolto, insipiente, vera crudeltà spirituale, era a fondamento della teologia di scribi e di farisei al tempo di Gesù.</w:t>
      </w:r>
    </w:p>
    <w:p w14:paraId="4D23B377" w14:textId="77777777" w:rsidR="00F768E4" w:rsidRDefault="00F768E4" w:rsidP="003770E2">
      <w:pPr>
        <w:pStyle w:val="Corpotesto"/>
      </w:pPr>
      <w:r>
        <w:t>Per questo pensiero malvagio Gesù fu condannato a morte. Lui apriva la via della misericordia e del perdono ai peccatori, dichiarando peccatori i giusti.</w:t>
      </w:r>
    </w:p>
    <w:p w14:paraId="6DA8CD38" w14:textId="77777777" w:rsidR="00F768E4" w:rsidRPr="00CA7EA1" w:rsidRDefault="00F768E4" w:rsidP="003770E2">
      <w:pPr>
        <w:pStyle w:val="Corpotesto"/>
        <w:rPr>
          <w:i/>
          <w:iCs/>
          <w:sz w:val="20"/>
        </w:rPr>
      </w:pPr>
      <w:r w:rsidRPr="00CA7EA1">
        <w:rPr>
          <w:i/>
          <w:iCs/>
          <w:sz w:val="20"/>
        </w:rPr>
        <w:t xml:space="preserve">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 </w:t>
      </w:r>
    </w:p>
    <w:p w14:paraId="7FD5DA3F" w14:textId="77777777" w:rsidR="00F768E4" w:rsidRDefault="00F768E4" w:rsidP="003770E2">
      <w:pPr>
        <w:pStyle w:val="Corpotesto"/>
      </w:pPr>
      <w:r>
        <w:t xml:space="preserve">Sempre la purezza della religione viene inquinata dal pensiero malvagio degli uomini. Oggi siamo esattamente all’opposto. </w:t>
      </w:r>
    </w:p>
    <w:p w14:paraId="4A229B4C" w14:textId="77777777" w:rsidR="00F768E4" w:rsidRDefault="00F768E4" w:rsidP="003770E2">
      <w:pPr>
        <w:pStyle w:val="Corpotesto"/>
      </w:pPr>
      <w:r>
        <w:t>Oggi si vogliono dichiarare giusti tutti i peccatori, non perché si convertono, si sono convertiti, si convertiranno, ma perché è stato abolito il peccato.</w:t>
      </w:r>
    </w:p>
    <w:p w14:paraId="2CAC888E" w14:textId="77777777" w:rsidR="00F768E4" w:rsidRDefault="00F768E4" w:rsidP="003770E2">
      <w:pPr>
        <w:pStyle w:val="Corpotesto"/>
      </w:pPr>
      <w:r>
        <w:t>Non essendoci più peccato, non c’è più alcuna distinzione tra giusti e ingiusti, buoni e cattivi, santi e malvagi. Siamo tutti figli di Dio abbracciati dal suo amore.</w:t>
      </w:r>
    </w:p>
    <w:p w14:paraId="71FF702C" w14:textId="77777777" w:rsidR="00F768E4" w:rsidRDefault="00F768E4" w:rsidP="003770E2">
      <w:pPr>
        <w:pStyle w:val="Corpotesto"/>
      </w:pPr>
      <w:r>
        <w:t xml:space="preserve">Questa è negazione di tutta la rivelazione. La Parola di Dio, quella vera, dalla prima pagina della Genesi fino all’ultima dell’Apocalisse, è distinzione. </w:t>
      </w:r>
    </w:p>
    <w:p w14:paraId="6F7F37DA" w14:textId="77777777" w:rsidR="00F768E4" w:rsidRDefault="00F768E4" w:rsidP="003770E2">
      <w:pPr>
        <w:pStyle w:val="Corpotesto"/>
      </w:pPr>
      <w:r>
        <w:t>Poiché oggi la Parola di Dio non è più punto di riferimento per alcuno, non si hanno più punti fermi neanche per un semplice dialogo, o innocua discussione.</w:t>
      </w:r>
    </w:p>
    <w:p w14:paraId="7E8E8760" w14:textId="77777777" w:rsidR="00F768E4" w:rsidRDefault="00F768E4" w:rsidP="003770E2">
      <w:pPr>
        <w:pStyle w:val="Corpotesto"/>
      </w:pPr>
      <w:r>
        <w:t>Senza Parola di Dio, unico pensiero del Credente, perdono di significato i sacramenti e la stessa Chiesa. Salta ogni mediazione di grazia e verità.</w:t>
      </w:r>
    </w:p>
    <w:p w14:paraId="3CEC5E58" w14:textId="77777777" w:rsidR="00F768E4" w:rsidRDefault="00F768E4" w:rsidP="00015F47">
      <w:pPr>
        <w:pStyle w:val="Corpodeltesto2"/>
        <w:rPr>
          <w:color w:val="000000"/>
        </w:rPr>
      </w:pPr>
      <w:r w:rsidRPr="00823C5D">
        <w:rPr>
          <w:color w:val="000000"/>
          <w:position w:val="6"/>
          <w:vertAlign w:val="superscript"/>
        </w:rPr>
        <w:t>26</w:t>
      </w:r>
      <w:r w:rsidRPr="00823C5D">
        <w:rPr>
          <w:color w:val="000000"/>
        </w:rPr>
        <w:t>Se il giusto si allontana dalla giustizia e commette il male e a causa di questo muore, egli muore appunto per il male che ha commesso.</w:t>
      </w:r>
    </w:p>
    <w:p w14:paraId="52EC222C" w14:textId="77777777" w:rsidR="00F768E4" w:rsidRDefault="00F768E4" w:rsidP="003770E2">
      <w:pPr>
        <w:pStyle w:val="Corpotesto"/>
      </w:pPr>
      <w:r>
        <w:t>Ora il Signore ribadisce qual è il suo pensiero circa il giusto e il malvagio. Giusto è chi è nella Parola. Malvagio è colui che è fuori.</w:t>
      </w:r>
    </w:p>
    <w:p w14:paraId="47E7C169" w14:textId="77777777" w:rsidR="00F768E4" w:rsidRDefault="00F768E4" w:rsidP="003770E2">
      <w:pPr>
        <w:pStyle w:val="Corpotesto"/>
      </w:pPr>
      <w:r>
        <w:t>Se il giusto si allontana dalla giustizia e commette il male e a causa di questo muore, egli muore appunto per il male che ha commesso.</w:t>
      </w:r>
    </w:p>
    <w:p w14:paraId="20F3A14D" w14:textId="77777777" w:rsidR="00F768E4" w:rsidRDefault="00F768E4" w:rsidP="003770E2">
      <w:pPr>
        <w:pStyle w:val="Corpotesto"/>
      </w:pPr>
      <w:r>
        <w:t>Puntualizziamo il pensiero del Signore. Chi è giusto per il nostro Dio? Chi è nella sua Parola? Chi è ingiusto? Chi esce dalla sua Parola.</w:t>
      </w:r>
    </w:p>
    <w:p w14:paraId="3D7FDDBD" w14:textId="77777777" w:rsidR="00F768E4" w:rsidRDefault="00F768E4" w:rsidP="003770E2">
      <w:pPr>
        <w:pStyle w:val="Corpotesto"/>
      </w:pPr>
      <w:r>
        <w:t>Il prima non ci rende giusti e non ci fa peccatori. Ci fa peccatori il nostro uscire dalla Parola. Ci fa giusti il nostro abitare nella Parola.</w:t>
      </w:r>
    </w:p>
    <w:p w14:paraId="6D6A8289" w14:textId="77777777" w:rsidR="00F768E4" w:rsidRDefault="00F768E4" w:rsidP="003770E2">
      <w:pPr>
        <w:pStyle w:val="Corpotesto"/>
      </w:pPr>
      <w:r>
        <w:t xml:space="preserve">Poiché dalla Parola si può uscire e nella Parola si può entrare, se entriamo diveniamo giusti, se usciamo diveniamo peccato. </w:t>
      </w:r>
    </w:p>
    <w:p w14:paraId="2A1EAAAC" w14:textId="77777777" w:rsidR="00F768E4" w:rsidRDefault="00F768E4" w:rsidP="003770E2">
      <w:pPr>
        <w:pStyle w:val="Corpotesto"/>
      </w:pPr>
      <w:r>
        <w:t>Così tutti possono passare dalla morte alla vita e dalla vita alla morte. Chi è nella vita, se vuole vivere deve porre ogni attenzione a rimanere nella Parola.</w:t>
      </w:r>
    </w:p>
    <w:p w14:paraId="75864759" w14:textId="77777777" w:rsidR="00F768E4" w:rsidRDefault="00F768E4" w:rsidP="003770E2">
      <w:pPr>
        <w:pStyle w:val="Corpotesto"/>
      </w:pPr>
      <w:r>
        <w:t>Chi è nella morte, se vuole vivere, deve ritornare all’istante nella Parola. Sol</w:t>
      </w:r>
      <w:r w:rsidR="00973734">
        <w:t>o</w:t>
      </w:r>
      <w:r>
        <w:t xml:space="preserve"> la Parola è la casa della via. Dentro si vive, fuori si muore.</w:t>
      </w:r>
    </w:p>
    <w:p w14:paraId="3B6C0A62" w14:textId="77777777" w:rsidR="00F768E4" w:rsidRDefault="00F768E4" w:rsidP="003770E2">
      <w:pPr>
        <w:pStyle w:val="Corpotesto"/>
      </w:pPr>
      <w:r>
        <w:t xml:space="preserve">Se </w:t>
      </w:r>
      <w:r w:rsidR="00973734">
        <w:t>u</w:t>
      </w:r>
      <w:r>
        <w:t>no muore quando è fuori della Parola, lui muore nella malvagità. Non muore nella giustizia. Questa verità va gridata ad ogni uomo.</w:t>
      </w:r>
    </w:p>
    <w:p w14:paraId="3AD71E8E" w14:textId="77777777" w:rsidR="00F768E4" w:rsidRDefault="00F768E4" w:rsidP="003770E2">
      <w:pPr>
        <w:pStyle w:val="Corpotesto"/>
      </w:pPr>
      <w:r>
        <w:t xml:space="preserve">È questa oggi la confusione: si è nella malvagità, si muore nella malvagità, si vuole entrare nella vita eterna. La vita eterna è per chi muore nella Parola. </w:t>
      </w:r>
    </w:p>
    <w:p w14:paraId="69BBF5F7" w14:textId="77777777" w:rsidR="00F768E4" w:rsidRDefault="00F768E4" w:rsidP="00015F47">
      <w:pPr>
        <w:pStyle w:val="Corpodeltesto2"/>
        <w:rPr>
          <w:color w:val="000000"/>
        </w:rPr>
      </w:pPr>
      <w:r w:rsidRPr="00823C5D">
        <w:rPr>
          <w:color w:val="000000"/>
          <w:position w:val="6"/>
          <w:vertAlign w:val="superscript"/>
        </w:rPr>
        <w:t>27</w:t>
      </w:r>
      <w:r w:rsidRPr="00823C5D">
        <w:rPr>
          <w:color w:val="000000"/>
        </w:rPr>
        <w:t>E se il malvagio si converte dalla sua malvagità che ha commesso e compie ciò che è retto e giusto, egli fa vivere se stesso.</w:t>
      </w:r>
    </w:p>
    <w:p w14:paraId="6AD7F066" w14:textId="77777777" w:rsidR="00F768E4" w:rsidRDefault="00F768E4" w:rsidP="003770E2">
      <w:pPr>
        <w:pStyle w:val="Corpotesto"/>
      </w:pPr>
      <w:r>
        <w:t>Il ragionamento opposto va fatto anche per il malvagio. Se il malvagio abbandona la sua malvagità, lui per la sua giustizia vivrà.</w:t>
      </w:r>
    </w:p>
    <w:p w14:paraId="792E79EE" w14:textId="77777777" w:rsidR="00F768E4" w:rsidRDefault="00F768E4" w:rsidP="003770E2">
      <w:pPr>
        <w:pStyle w:val="Corpotesto"/>
      </w:pPr>
      <w:r>
        <w:t>E se il malvagio si converte dalla sua malvagità che ha commesso e compie ciò che è retto e giusto, egli fa vivere se stesso. Prima era nella casa della morte.</w:t>
      </w:r>
    </w:p>
    <w:p w14:paraId="0708897D" w14:textId="77777777" w:rsidR="00F768E4" w:rsidRDefault="00F768E4" w:rsidP="003770E2">
      <w:pPr>
        <w:pStyle w:val="Corpotesto"/>
      </w:pPr>
      <w:r>
        <w:t>Rientrando nella rettitudine e nella giustizia, vivendo cioè nella Parola secondo la Parola, lui farà vivere se stesso.  È nella casa della vita.</w:t>
      </w:r>
    </w:p>
    <w:p w14:paraId="6D8F34C8" w14:textId="77777777" w:rsidR="00F768E4" w:rsidRDefault="00F768E4" w:rsidP="003770E2">
      <w:pPr>
        <w:pStyle w:val="Corpotesto"/>
      </w:pPr>
      <w:r>
        <w:t xml:space="preserve">Tutta la Scrittura Santa è un invito alla conversione. È una promessa di benedizione. È un dono di grazia per la conversione. </w:t>
      </w:r>
    </w:p>
    <w:p w14:paraId="29E8DB96" w14:textId="77777777" w:rsidR="00F768E4" w:rsidRDefault="00F768E4" w:rsidP="00015F47">
      <w:pPr>
        <w:pStyle w:val="Corpodeltesto2"/>
        <w:rPr>
          <w:color w:val="000000"/>
        </w:rPr>
      </w:pPr>
      <w:r w:rsidRPr="00823C5D">
        <w:rPr>
          <w:color w:val="000000"/>
          <w:position w:val="6"/>
          <w:vertAlign w:val="superscript"/>
        </w:rPr>
        <w:t>28</w:t>
      </w:r>
      <w:r w:rsidRPr="00823C5D">
        <w:rPr>
          <w:color w:val="000000"/>
        </w:rPr>
        <w:t>Ha riflettuto, si è allontanato da tutte le colpe commesse: egli certo vivrà e non morirà.</w:t>
      </w:r>
    </w:p>
    <w:p w14:paraId="653CD7F1" w14:textId="77777777" w:rsidR="00F768E4" w:rsidRDefault="00F768E4" w:rsidP="003770E2">
      <w:pPr>
        <w:pStyle w:val="Corpotesto"/>
      </w:pPr>
      <w:r>
        <w:t>Il malvagio che si converte, che ritorna a Dio, che abita nuovamente nella Parola, che vive di Parola del Signore, non è più nella morte. È nella vita.</w:t>
      </w:r>
    </w:p>
    <w:p w14:paraId="6A351935" w14:textId="77777777" w:rsidR="00F768E4" w:rsidRDefault="00F768E4" w:rsidP="003770E2">
      <w:pPr>
        <w:pStyle w:val="Corpotesto"/>
      </w:pPr>
      <w:r>
        <w:t>Ha riflettuto, si è allontanato da tutte le colpe commesse. Egli certo vivrà e non morirà. Non morirà perché è nella casa della vita e non più della morte.</w:t>
      </w:r>
    </w:p>
    <w:p w14:paraId="1214EC3C" w14:textId="77777777" w:rsidR="00F768E4" w:rsidRDefault="00F768E4" w:rsidP="003770E2">
      <w:pPr>
        <w:pStyle w:val="Corpotesto"/>
      </w:pPr>
      <w:r>
        <w:t xml:space="preserve">Se in una notte di forte ghiaccio un uomo esce dalla tiepida casa e va a buttarsi nell’acqua gelida e lì vi rimane, di certo morrà. Il caldo di pima non lo aiuta. </w:t>
      </w:r>
    </w:p>
    <w:p w14:paraId="47B77571" w14:textId="77777777" w:rsidR="00F768E4" w:rsidRDefault="00F768E4" w:rsidP="003770E2">
      <w:pPr>
        <w:pStyle w:val="Corpotesto"/>
      </w:pPr>
      <w:r>
        <w:t>Se invece uno che si è gettato nelle acque gelide, subito da esse si allontana e rientra nella tiepida casa, lui di certo vivrà. Il gelo di prima non lo ucciderà.</w:t>
      </w:r>
    </w:p>
    <w:p w14:paraId="64213A01" w14:textId="77777777" w:rsidR="00F768E4" w:rsidRDefault="00F768E4" w:rsidP="00015F47">
      <w:pPr>
        <w:pStyle w:val="Corpodeltesto2"/>
        <w:rPr>
          <w:color w:val="000000"/>
        </w:rPr>
      </w:pPr>
      <w:r w:rsidRPr="00823C5D">
        <w:rPr>
          <w:color w:val="000000"/>
          <w:position w:val="6"/>
          <w:vertAlign w:val="superscript"/>
        </w:rPr>
        <w:t>29</w:t>
      </w:r>
      <w:r w:rsidRPr="00823C5D">
        <w:rPr>
          <w:color w:val="000000"/>
        </w:rPr>
        <w:t>Eppure la casa d’Israele va dicendo: “Non è retta la via del Signore”. O casa d’Israele, non sono rette le mie vie o piuttosto non sono rette le vostre?</w:t>
      </w:r>
    </w:p>
    <w:p w14:paraId="69BB1CEA" w14:textId="77777777" w:rsidR="00F768E4" w:rsidRDefault="00F768E4" w:rsidP="003770E2">
      <w:pPr>
        <w:pStyle w:val="Corpotesto"/>
      </w:pPr>
      <w:r>
        <w:t>Nonostante questa divina chiarezza, la casa d’Israele va dicendo che la via del Signore non è retta. Essa vorrebbe il giusto sempre giusto.</w:t>
      </w:r>
    </w:p>
    <w:p w14:paraId="4A513412" w14:textId="77777777" w:rsidR="00F768E4" w:rsidRDefault="00F768E4" w:rsidP="003770E2">
      <w:pPr>
        <w:pStyle w:val="Corpotesto"/>
      </w:pPr>
      <w:r>
        <w:t>Eppure la casa d’Israele va dicendo: Non è retta la via del Signore. O casa d’Israele, non sono rette le mie vie o piuttosto non sono rette le vostre?</w:t>
      </w:r>
    </w:p>
    <w:p w14:paraId="28476212" w14:textId="77777777" w:rsidR="00F768E4" w:rsidRDefault="00F768E4" w:rsidP="003770E2">
      <w:pPr>
        <w:pStyle w:val="Corpotesto"/>
      </w:pPr>
      <w:r>
        <w:t xml:space="preserve">Perché la via del Signore è retta? Perché Lui agisce con un principio di verità imparziale. Lui ha costituito la sua Parola unica e sola casa della vita. </w:t>
      </w:r>
    </w:p>
    <w:p w14:paraId="558A039C" w14:textId="77777777" w:rsidR="00F768E4" w:rsidRDefault="00F768E4" w:rsidP="003770E2">
      <w:pPr>
        <w:pStyle w:val="Corpotesto"/>
      </w:pPr>
      <w:r>
        <w:t>Perché le vie degli uomini non sono rette? Perché gli uomini vogliono essere considerati giusti anche se sono peccato</w:t>
      </w:r>
      <w:r w:rsidR="00973734">
        <w:t>ri</w:t>
      </w:r>
      <w:r>
        <w:t>, malvagi, trasgressori della Legge.</w:t>
      </w:r>
    </w:p>
    <w:p w14:paraId="2AB964EB" w14:textId="77777777" w:rsidR="00F768E4" w:rsidRDefault="00F768E4" w:rsidP="003770E2">
      <w:pPr>
        <w:pStyle w:val="Corpotesto"/>
      </w:pPr>
      <w:r>
        <w:t xml:space="preserve">Inoltre essi non vogliono perdonare né desiderano accogliere il malvagio pentito nella loro casa e nel loro cuore, mentre Dio lo accoglie e fa festa. </w:t>
      </w:r>
    </w:p>
    <w:p w14:paraId="25615EC5" w14:textId="77777777" w:rsidR="00F768E4" w:rsidRDefault="00F768E4" w:rsidP="003770E2">
      <w:pPr>
        <w:pStyle w:val="Corpotesto"/>
      </w:pPr>
      <w:r>
        <w:t>Anche nella Chiesa di Cristo Gesù sovente questo pensiero non retto domina e governa molti cuori. Paolo fu accolto perché garantì per lui il Signore.</w:t>
      </w:r>
    </w:p>
    <w:p w14:paraId="237D656A" w14:textId="77777777" w:rsidR="00F768E4" w:rsidRPr="00CB7F00" w:rsidRDefault="00F768E4" w:rsidP="003770E2">
      <w:pPr>
        <w:pStyle w:val="Corpotesto"/>
        <w:rPr>
          <w:i/>
          <w:iCs/>
          <w:sz w:val="20"/>
        </w:rPr>
      </w:pPr>
      <w:r w:rsidRPr="00CB7F00">
        <w:rPr>
          <w:i/>
          <w:iCs/>
          <w:sz w:val="20"/>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1CA84FAD" w14:textId="77777777" w:rsidR="00F768E4" w:rsidRPr="00CB7F00" w:rsidRDefault="00F768E4" w:rsidP="003770E2">
      <w:pPr>
        <w:pStyle w:val="Corpotesto"/>
        <w:rPr>
          <w:i/>
          <w:iCs/>
          <w:sz w:val="20"/>
        </w:rPr>
      </w:pPr>
      <w:r w:rsidRPr="00CB7F00">
        <w:rPr>
          <w:i/>
          <w:iCs/>
          <w:sz w:val="20"/>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00057439" w14:textId="77777777" w:rsidR="00F768E4" w:rsidRPr="00CB7F00" w:rsidRDefault="00F768E4" w:rsidP="003770E2">
      <w:pPr>
        <w:pStyle w:val="Corpotesto"/>
        <w:rPr>
          <w:i/>
          <w:iCs/>
          <w:sz w:val="20"/>
        </w:rPr>
      </w:pPr>
      <w:r w:rsidRPr="00CB7F00">
        <w:rPr>
          <w:i/>
          <w:iCs/>
          <w:sz w:val="20"/>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6C48500C" w14:textId="77777777" w:rsidR="00F768E4" w:rsidRPr="00CB7F00" w:rsidRDefault="00F768E4" w:rsidP="003770E2">
      <w:pPr>
        <w:pStyle w:val="Corpotesto"/>
        <w:rPr>
          <w:i/>
          <w:iCs/>
          <w:sz w:val="20"/>
        </w:rPr>
      </w:pPr>
      <w:r w:rsidRPr="00CB7F00">
        <w:rPr>
          <w:i/>
          <w:iCs/>
          <w:sz w:val="20"/>
        </w:rPr>
        <w:t xml:space="preserve">Saulo frattanto si rinfrancava sempre di più e gettava confusione tra i Giudei residenti a Damasco, dimostrando che Gesù è il Cristo. </w:t>
      </w:r>
    </w:p>
    <w:p w14:paraId="2D33D60C" w14:textId="77777777" w:rsidR="00F768E4" w:rsidRPr="00CB7F00" w:rsidRDefault="00F768E4" w:rsidP="003770E2">
      <w:pPr>
        <w:pStyle w:val="Corpotesto"/>
        <w:rPr>
          <w:i/>
          <w:iCs/>
          <w:sz w:val="20"/>
        </w:rPr>
      </w:pPr>
      <w:r w:rsidRPr="00CB7F00">
        <w:rPr>
          <w:i/>
          <w:iCs/>
          <w:sz w:val="20"/>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38A74B2C" w14:textId="77777777" w:rsidR="00F768E4" w:rsidRPr="00CB7F00" w:rsidRDefault="00F768E4" w:rsidP="003770E2">
      <w:pPr>
        <w:pStyle w:val="Corpotesto"/>
        <w:rPr>
          <w:i/>
          <w:iCs/>
          <w:sz w:val="20"/>
        </w:rPr>
      </w:pPr>
      <w:r w:rsidRPr="00CB7F00">
        <w:rPr>
          <w:i/>
          <w:iCs/>
          <w:sz w:val="20"/>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04FBB566" w14:textId="77777777" w:rsidR="00F768E4" w:rsidRPr="00CB7F00" w:rsidRDefault="00F768E4" w:rsidP="003770E2">
      <w:pPr>
        <w:pStyle w:val="Corpotesto"/>
        <w:rPr>
          <w:i/>
          <w:iCs/>
          <w:sz w:val="20"/>
        </w:rPr>
      </w:pPr>
      <w:r w:rsidRPr="00CB7F00">
        <w:rPr>
          <w:i/>
          <w:iCs/>
          <w:sz w:val="20"/>
        </w:rPr>
        <w:t xml:space="preserve">La Chiesa era dunque in pace per tutta la Giudea, la Galilea e la Samaria: si consolidava e camminava nel timore del Signore e, con il conforto dello Spirito Santo, cresceva di numero (At 9,1-31). </w:t>
      </w:r>
    </w:p>
    <w:p w14:paraId="476AB86F" w14:textId="77777777" w:rsidR="00F768E4" w:rsidRDefault="00F768E4" w:rsidP="003770E2">
      <w:pPr>
        <w:pStyle w:val="Corpotesto"/>
      </w:pPr>
      <w:r>
        <w:t>Anche Barnaba garantisce perché Paolo venga accolto. È difficile per un convertito essere accolto. Si vede in lui più il suo peccato e non la grazia di Dio.</w:t>
      </w:r>
    </w:p>
    <w:p w14:paraId="643264DF" w14:textId="77777777" w:rsidR="00F768E4" w:rsidRDefault="00973734" w:rsidP="003770E2">
      <w:pPr>
        <w:pStyle w:val="Corpotesto"/>
      </w:pPr>
      <w:r>
        <w:t>Ogni</w:t>
      </w:r>
      <w:r w:rsidR="00F768E4">
        <w:t xml:space="preserve"> persona veramente convertita, sapendo cosa è la conversione, sempre apre il suo cuore all’accoglienza del peccatore che il Signore converte.</w:t>
      </w:r>
    </w:p>
    <w:p w14:paraId="7C54A416" w14:textId="77777777" w:rsidR="00F768E4" w:rsidRDefault="00F768E4" w:rsidP="00015F47">
      <w:pPr>
        <w:pStyle w:val="Corpodeltesto2"/>
        <w:rPr>
          <w:color w:val="000000"/>
        </w:rPr>
      </w:pPr>
      <w:r w:rsidRPr="00823C5D">
        <w:rPr>
          <w:color w:val="000000"/>
          <w:position w:val="6"/>
          <w:vertAlign w:val="superscript"/>
        </w:rPr>
        <w:t>30</w:t>
      </w:r>
      <w:r w:rsidRPr="00823C5D">
        <w:rPr>
          <w:color w:val="000000"/>
        </w:rPr>
        <w:t>Perciò io giudicherò ognuno di voi secondo la sua condotta, o casa d’Israele. Oracolo del Signore Dio.</w:t>
      </w:r>
    </w:p>
    <w:p w14:paraId="5627E178" w14:textId="77777777" w:rsidR="00F768E4" w:rsidRDefault="00F768E4" w:rsidP="003770E2">
      <w:pPr>
        <w:pStyle w:val="Corpotesto"/>
      </w:pPr>
      <w:r>
        <w:t>Ma il Signore va infinitamente oltre i pensieri degli uomini. Lui cammina con la sua Parola. Non vi è altro Statuto di verità all’infuori di essa.</w:t>
      </w:r>
    </w:p>
    <w:p w14:paraId="53018DA3" w14:textId="77777777" w:rsidR="00F768E4" w:rsidRDefault="00F768E4" w:rsidP="003770E2">
      <w:pPr>
        <w:pStyle w:val="Corpotesto"/>
      </w:pPr>
      <w:r>
        <w:t>Perciò io giudicherò ognuno di voi secondo la sua condotta, o casa d’Israele. Oracolo del Signore Dio. Sei nella Parola vivi. Sei fuori di essa, muori.</w:t>
      </w:r>
    </w:p>
    <w:p w14:paraId="7DA38645" w14:textId="77777777" w:rsidR="00F768E4" w:rsidRDefault="00F768E4" w:rsidP="003770E2">
      <w:pPr>
        <w:pStyle w:val="Corpotesto"/>
      </w:pPr>
      <w:r>
        <w:t>Non c’è vita se non nella Parola del Signore. Questa è verità eterna. Chi ama l’uomo, deve mettere ogni impegno a portarlo nella Parola di Dio.</w:t>
      </w:r>
    </w:p>
    <w:p w14:paraId="05630007" w14:textId="77777777" w:rsidR="00F768E4" w:rsidRDefault="00F768E4" w:rsidP="003770E2">
      <w:pPr>
        <w:pStyle w:val="Corpotesto"/>
      </w:pPr>
      <w:r>
        <w:t xml:space="preserve">Di certo non ama l’uomo chi lo sa fuori della Parola e nulla gli dice per esortarlo a rientrare nella casa della vita. Fuori della Parola, non c’è vita. </w:t>
      </w:r>
    </w:p>
    <w:p w14:paraId="4204C2DE" w14:textId="77777777" w:rsidR="00F768E4" w:rsidRDefault="00F768E4" w:rsidP="00015F47">
      <w:pPr>
        <w:pStyle w:val="Corpodeltesto2"/>
        <w:rPr>
          <w:color w:val="000000"/>
        </w:rPr>
      </w:pPr>
      <w:r w:rsidRPr="00823C5D">
        <w:rPr>
          <w:color w:val="000000"/>
        </w:rPr>
        <w:t>Convertitevi e desistete da tutte le vostre iniquità, e l’iniquità non sarà più causa della vostra rovina.</w:t>
      </w:r>
    </w:p>
    <w:p w14:paraId="4BB48C93" w14:textId="77777777" w:rsidR="00F768E4" w:rsidRDefault="00F768E4" w:rsidP="003770E2">
      <w:pPr>
        <w:pStyle w:val="Corpotesto"/>
      </w:pPr>
      <w:r>
        <w:t>Questo invito del Signore dovrebbe essere invito di ogni uomo verso i suoi fratelli. Tutto deve fare l’uomo perché l’uomo entri nella Parola della vita.</w:t>
      </w:r>
    </w:p>
    <w:p w14:paraId="6881B9A5" w14:textId="77777777" w:rsidR="00F768E4" w:rsidRDefault="00F768E4" w:rsidP="003770E2">
      <w:pPr>
        <w:pStyle w:val="Corpotesto"/>
      </w:pPr>
      <w:r>
        <w:t>Convertitevi e desistete da tutte le vostre iniquità, e l’</w:t>
      </w:r>
      <w:r w:rsidR="00973734">
        <w:t>i</w:t>
      </w:r>
      <w:r>
        <w:t xml:space="preserve">niquità non sarà più causa della vostra rovina. Chi vuole la vita, deve abbandonare l’iniquità. </w:t>
      </w:r>
    </w:p>
    <w:p w14:paraId="53BBCB67" w14:textId="77777777" w:rsidR="00F768E4" w:rsidRDefault="00F768E4" w:rsidP="003770E2">
      <w:pPr>
        <w:pStyle w:val="Corpotesto"/>
      </w:pPr>
      <w:r>
        <w:t>L’iniquità è il principio di ogni rovina dell’uomo. Chi ama se stesso, chi vuole preservarsi dalla morte, entra nella casa della vita, la Parola del Signore.</w:t>
      </w:r>
    </w:p>
    <w:p w14:paraId="66770DCD" w14:textId="77777777" w:rsidR="00F768E4" w:rsidRDefault="00F768E4" w:rsidP="003770E2">
      <w:pPr>
        <w:pStyle w:val="Corpotesto"/>
      </w:pPr>
      <w:r>
        <w:t>Ma anche chi ama i fratelli, li esorta a lasciare la casa della morte, lo stagno di fuoco e subito rientrare nella casa della vita che è la Parola di Dio.</w:t>
      </w:r>
    </w:p>
    <w:p w14:paraId="00595415" w14:textId="77777777" w:rsidR="00F768E4" w:rsidRDefault="00F768E4" w:rsidP="00015F47">
      <w:pPr>
        <w:pStyle w:val="Corpodeltesto2"/>
        <w:rPr>
          <w:color w:val="000000"/>
        </w:rPr>
      </w:pPr>
      <w:r w:rsidRPr="00823C5D">
        <w:rPr>
          <w:color w:val="000000"/>
          <w:position w:val="6"/>
          <w:vertAlign w:val="superscript"/>
        </w:rPr>
        <w:t>31</w:t>
      </w:r>
      <w:r w:rsidRPr="00823C5D">
        <w:rPr>
          <w:color w:val="000000"/>
        </w:rPr>
        <w:t>Liberatevi da tutte le iniquità commesse e formatevi un cuore nuovo e uno spirito nuovo. Perché volete morire, o casa d’Israele?</w:t>
      </w:r>
    </w:p>
    <w:p w14:paraId="7DFB5E9A" w14:textId="77777777" w:rsidR="00F768E4" w:rsidRDefault="00F768E4" w:rsidP="003770E2">
      <w:pPr>
        <w:pStyle w:val="Corpotesto"/>
      </w:pPr>
      <w:r>
        <w:t xml:space="preserve">Ora il Signore invita la casa d’Israele a formarsi ognuno un cuore nuovo e uno spirito nuovo. Lo spirito nuovo si forma in un solo modo: assumendo la Parola. </w:t>
      </w:r>
    </w:p>
    <w:p w14:paraId="2F6923E6" w14:textId="77777777" w:rsidR="00F768E4" w:rsidRDefault="00F768E4" w:rsidP="003770E2">
      <w:pPr>
        <w:pStyle w:val="Corpotesto"/>
      </w:pPr>
      <w:r>
        <w:t>Liberatevi da tutte le iniquità commesse e formatevi un cuore nuovo e uno spirito nuovo. Perché volere morire, o casa d’Israele.</w:t>
      </w:r>
    </w:p>
    <w:p w14:paraId="6F92EA45" w14:textId="77777777" w:rsidR="00F768E4" w:rsidRDefault="00F768E4" w:rsidP="003770E2">
      <w:pPr>
        <w:pStyle w:val="Corpotesto"/>
      </w:pPr>
      <w:r>
        <w:t>Il cuore nuovo è vera creazione di Dio. Dio viene toglie il cuore di pietra e al suo posto vi colloca un cuore di carne, capace di amare.</w:t>
      </w:r>
    </w:p>
    <w:p w14:paraId="72325059" w14:textId="77777777" w:rsidR="00F768E4" w:rsidRDefault="00F768E4" w:rsidP="003770E2">
      <w:pPr>
        <w:pStyle w:val="Corpotesto"/>
      </w:pPr>
      <w:r>
        <w:t>Anche lo spirito nuovo è vera creazione di Dio. L’uomo però sempre lo deve conservare nuovo. Come? Pensando sempre con la Parola del suo Dio.</w:t>
      </w:r>
    </w:p>
    <w:p w14:paraId="0F416D22" w14:textId="77777777" w:rsidR="00F768E4" w:rsidRDefault="00F768E4" w:rsidP="003770E2">
      <w:pPr>
        <w:pStyle w:val="Corpotesto"/>
      </w:pPr>
      <w:r>
        <w:t>Cuore nuovo e spirito nuovo si alimentano di verità e di Parola del Signore. Nell’istante in cui si esce dalla Parola, cuore e spirito sono di pietra.</w:t>
      </w:r>
    </w:p>
    <w:p w14:paraId="5C045C22" w14:textId="77777777" w:rsidR="00F768E4" w:rsidRDefault="00F768E4" w:rsidP="003770E2">
      <w:pPr>
        <w:pStyle w:val="Corpotesto"/>
      </w:pPr>
      <w:r>
        <w:t>Chi vuole formarsi il cuore nuovo e lo spirito nuovo, deve iniziare a nutrirli solo di Parola di Dio. La parola dell’uomo li rende vecchi, li uccide.</w:t>
      </w:r>
    </w:p>
    <w:p w14:paraId="2E4F79B1" w14:textId="77777777" w:rsidR="00F768E4" w:rsidRDefault="00F768E4" w:rsidP="003770E2">
      <w:pPr>
        <w:pStyle w:val="Corpotesto"/>
      </w:pPr>
      <w:r>
        <w:t>Quando un uomo pensa con il pensiero degli uomini, attesta che il suo cuore e il suo spirito sono vecchi, sono nella morte. Non abitano nella casa della vita.</w:t>
      </w:r>
    </w:p>
    <w:p w14:paraId="39FC4003" w14:textId="77777777" w:rsidR="00F768E4" w:rsidRDefault="00F768E4" w:rsidP="00015F47">
      <w:pPr>
        <w:pStyle w:val="Corpodeltesto2"/>
        <w:rPr>
          <w:color w:val="000000"/>
        </w:rPr>
      </w:pPr>
      <w:r w:rsidRPr="00823C5D">
        <w:rPr>
          <w:color w:val="000000"/>
          <w:position w:val="6"/>
          <w:vertAlign w:val="superscript"/>
        </w:rPr>
        <w:t>32</w:t>
      </w:r>
      <w:r w:rsidRPr="00823C5D">
        <w:rPr>
          <w:color w:val="000000"/>
        </w:rPr>
        <w:t xml:space="preserve">Io non </w:t>
      </w:r>
      <w:proofErr w:type="spellStart"/>
      <w:r w:rsidRPr="00823C5D">
        <w:rPr>
          <w:color w:val="000000"/>
        </w:rPr>
        <w:t>godo</w:t>
      </w:r>
      <w:proofErr w:type="spellEnd"/>
      <w:r w:rsidRPr="00823C5D">
        <w:rPr>
          <w:color w:val="000000"/>
        </w:rPr>
        <w:t xml:space="preserve"> della morte di chi muore. Oracolo del Signore Dio. Convertitevi e vivrete.</w:t>
      </w:r>
    </w:p>
    <w:p w14:paraId="1D307C39" w14:textId="77777777" w:rsidR="00F768E4" w:rsidRDefault="00F768E4" w:rsidP="003770E2">
      <w:pPr>
        <w:pStyle w:val="Corpotesto"/>
      </w:pPr>
      <w:r>
        <w:t>Ora il Signore sigilla quanto finora affermato, ribadendo con fermezza, con giuramento quale è la sua volontà. Lui è solo per la vita, mai per la morte.</w:t>
      </w:r>
    </w:p>
    <w:p w14:paraId="681A54F8" w14:textId="77777777" w:rsidR="00F768E4" w:rsidRDefault="00F768E4" w:rsidP="003770E2">
      <w:pPr>
        <w:pStyle w:val="Corpotesto"/>
      </w:pPr>
      <w:r>
        <w:t xml:space="preserve">Io non </w:t>
      </w:r>
      <w:proofErr w:type="spellStart"/>
      <w:r>
        <w:t>godo</w:t>
      </w:r>
      <w:proofErr w:type="spellEnd"/>
      <w:r>
        <w:t xml:space="preserve"> della morte di chi muore. Oracolo del Signore Dio. Convertitevi e vivrete. La sua vita è però nella sua Parola. Alla Parola  ci si deve convertire.</w:t>
      </w:r>
    </w:p>
    <w:p w14:paraId="553AAC1F" w14:textId="77777777" w:rsidR="00F768E4" w:rsidRDefault="00F768E4" w:rsidP="003770E2">
      <w:pPr>
        <w:pStyle w:val="Corpotesto"/>
      </w:pPr>
      <w:r>
        <w:t>Solo la Parola di Dio è casa della vita. La parola dell’uomo è casa della morte. Chi ama la sua vita, chi vuole vivere deve perennemente stare nella Parola.</w:t>
      </w:r>
    </w:p>
    <w:p w14:paraId="46EA0F08" w14:textId="77777777" w:rsidR="00F768E4" w:rsidRDefault="00F768E4" w:rsidP="003770E2">
      <w:pPr>
        <w:pStyle w:val="Corpotesto"/>
      </w:pPr>
      <w:r>
        <w:t>Non c’è vita per chi esce e rimane fuori della Parola. Se la morte ci dovesse trovare fuori della Parola, per noi sarebbe la morte eterna.</w:t>
      </w:r>
    </w:p>
    <w:p w14:paraId="1C4F83B8" w14:textId="77777777" w:rsidR="00F768E4" w:rsidRDefault="00F768E4" w:rsidP="003770E2">
      <w:pPr>
        <w:pStyle w:val="Corpotesto"/>
      </w:pPr>
      <w:r>
        <w:t>Ma anche questa verità è stata cancellata dal pensiero dell’uomo. Ormai la vita eterna, secondo il pensiero dell’uomo, è data a tutti.</w:t>
      </w:r>
    </w:p>
    <w:p w14:paraId="317CED35" w14:textId="77777777" w:rsidR="00F768E4" w:rsidRDefault="00F768E4" w:rsidP="003770E2">
      <w:pPr>
        <w:pStyle w:val="Corpotesto"/>
      </w:pPr>
      <w:r>
        <w:t>Questa è l’eresia imperante dei nostri giorni: la misericordia del Signore abbraccerà ogni uomo e lo condurrà nel suo regno eterno.</w:t>
      </w:r>
    </w:p>
    <w:p w14:paraId="20A4C90C" w14:textId="77777777" w:rsidR="00F768E4" w:rsidRDefault="00F768E4" w:rsidP="003770E2">
      <w:pPr>
        <w:pStyle w:val="Corpotesto"/>
      </w:pPr>
      <w:r>
        <w:t>È questo il più triste e grave peccato dei nostri giorni. È la più grande falsità pronunciata non solo ai danni del Signore, ma anche ai danni dell’uomo.</w:t>
      </w:r>
    </w:p>
    <w:p w14:paraId="6CC18D13" w14:textId="77777777" w:rsidR="00F768E4" w:rsidRDefault="00F768E4" w:rsidP="003770E2">
      <w:pPr>
        <w:pStyle w:val="Corpotesto"/>
      </w:pPr>
      <w:r>
        <w:t xml:space="preserve">Chi afferma questa falsità è di certo un profeta </w:t>
      </w:r>
      <w:r w:rsidR="00973734">
        <w:t>d</w:t>
      </w:r>
      <w:r>
        <w:t>i Satana. Non è profeta del Dio vivente, perché tutta la Parola del Signore dice il contrario.</w:t>
      </w:r>
    </w:p>
    <w:p w14:paraId="584E0930" w14:textId="77777777" w:rsidR="00F768E4" w:rsidRDefault="00F768E4" w:rsidP="003770E2">
      <w:pPr>
        <w:pStyle w:val="Corpotesto"/>
      </w:pPr>
    </w:p>
    <w:p w14:paraId="44C356DF" w14:textId="77777777" w:rsidR="00F768E4" w:rsidRDefault="00F768E4" w:rsidP="00190FE6">
      <w:pPr>
        <w:pStyle w:val="Corpotesto"/>
        <w:jc w:val="right"/>
        <w:sectPr w:rsidR="00F768E4" w:rsidSect="004937F8">
          <w:headerReference w:type="default" r:id="rId29"/>
          <w:type w:val="oddPage"/>
          <w:pgSz w:w="11906" w:h="16838"/>
          <w:pgMar w:top="1701" w:right="1701" w:bottom="1701" w:left="1701" w:header="567" w:footer="567" w:gutter="0"/>
          <w:cols w:space="708"/>
          <w:titlePg/>
          <w:docGrid w:linePitch="360"/>
        </w:sectPr>
      </w:pPr>
    </w:p>
    <w:p w14:paraId="14E87A16" w14:textId="77777777" w:rsidR="00F768E4" w:rsidRDefault="00F768E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92" w:name="_Toc448485799"/>
      <w:bookmarkStart w:id="293" w:name="_Toc62164991"/>
      <w:r w:rsidRPr="00A30629">
        <w:rPr>
          <w:rFonts w:ascii="Arial" w:hAnsi="Arial" w:cs="Arial"/>
          <w:color w:val="000000"/>
          <w:sz w:val="40"/>
          <w:szCs w:val="40"/>
        </w:rPr>
        <w:t xml:space="preserve">CAPITOLO </w:t>
      </w:r>
      <w:r>
        <w:rPr>
          <w:rFonts w:ascii="Arial" w:hAnsi="Arial" w:cs="Arial"/>
          <w:color w:val="000000"/>
          <w:sz w:val="40"/>
          <w:szCs w:val="40"/>
        </w:rPr>
        <w:t>X</w:t>
      </w:r>
      <w:r w:rsidRPr="00A30629">
        <w:rPr>
          <w:rFonts w:ascii="Arial" w:hAnsi="Arial" w:cs="Arial"/>
          <w:color w:val="000000"/>
          <w:sz w:val="40"/>
          <w:szCs w:val="40"/>
        </w:rPr>
        <w:t>I</w:t>
      </w:r>
      <w:r>
        <w:rPr>
          <w:rFonts w:ascii="Arial" w:hAnsi="Arial" w:cs="Arial"/>
          <w:color w:val="000000"/>
          <w:sz w:val="40"/>
          <w:szCs w:val="40"/>
        </w:rPr>
        <w:t>X</w:t>
      </w:r>
      <w:bookmarkEnd w:id="292"/>
      <w:bookmarkEnd w:id="293"/>
    </w:p>
    <w:p w14:paraId="35A06600" w14:textId="77777777" w:rsidR="00F768E4" w:rsidRDefault="00F768E4" w:rsidP="00190FE6"/>
    <w:p w14:paraId="6575D6D4" w14:textId="77777777" w:rsidR="00F768E4" w:rsidRDefault="00F768E4" w:rsidP="00190FE6"/>
    <w:p w14:paraId="74BF7222" w14:textId="77777777" w:rsidR="00F768E4" w:rsidRDefault="00F768E4" w:rsidP="00190FE6">
      <w:pPr>
        <w:pStyle w:val="Titolo4"/>
        <w:rPr>
          <w:rFonts w:ascii="Arial" w:hAnsi="Arial" w:cs="Arial"/>
        </w:rPr>
      </w:pPr>
      <w:bookmarkStart w:id="294" w:name="_Toc448485800"/>
      <w:bookmarkStart w:id="295" w:name="_Toc62164992"/>
      <w:r w:rsidRPr="00A30629">
        <w:rPr>
          <w:rFonts w:ascii="Arial" w:hAnsi="Arial" w:cs="Arial"/>
        </w:rPr>
        <w:t>LETTURA DEL TESTO</w:t>
      </w:r>
      <w:bookmarkEnd w:id="294"/>
      <w:bookmarkEnd w:id="295"/>
    </w:p>
    <w:p w14:paraId="6F8A6A80" w14:textId="77777777" w:rsidR="00F768E4" w:rsidRDefault="00F768E4" w:rsidP="00823C5D"/>
    <w:p w14:paraId="2C249CEC" w14:textId="77777777" w:rsidR="00F768E4" w:rsidRPr="00823C5D" w:rsidRDefault="00F768E4" w:rsidP="00823C5D">
      <w:pPr>
        <w:tabs>
          <w:tab w:val="left" w:pos="851"/>
          <w:tab w:val="left" w:pos="1418"/>
          <w:tab w:val="left" w:pos="2268"/>
        </w:tabs>
        <w:ind w:left="851" w:hanging="851"/>
        <w:jc w:val="both"/>
        <w:rPr>
          <w:color w:val="000000"/>
          <w:sz w:val="24"/>
        </w:rPr>
      </w:pPr>
      <w:r>
        <w:rPr>
          <w:color w:val="000000"/>
          <w:sz w:val="24"/>
        </w:rPr>
        <w:tab/>
      </w:r>
      <w:r w:rsidRPr="00823C5D">
        <w:rPr>
          <w:color w:val="000000"/>
          <w:sz w:val="24"/>
        </w:rPr>
        <w:tab/>
      </w:r>
      <w:r w:rsidRPr="00823C5D">
        <w:rPr>
          <w:color w:val="000000"/>
          <w:position w:val="6"/>
          <w:vertAlign w:val="superscript"/>
        </w:rPr>
        <w:t>1</w:t>
      </w:r>
      <w:r w:rsidRPr="00823C5D">
        <w:rPr>
          <w:color w:val="000000"/>
          <w:sz w:val="24"/>
        </w:rPr>
        <w:t xml:space="preserve">Intona ora un lamento sui prìncipi d’Israele </w:t>
      </w:r>
      <w:r w:rsidRPr="00823C5D">
        <w:rPr>
          <w:color w:val="000000"/>
          <w:position w:val="6"/>
          <w:vertAlign w:val="superscript"/>
        </w:rPr>
        <w:t>2</w:t>
      </w:r>
      <w:r w:rsidRPr="00823C5D">
        <w:rPr>
          <w:color w:val="000000"/>
          <w:sz w:val="24"/>
        </w:rPr>
        <w:t>dicendo:</w:t>
      </w:r>
    </w:p>
    <w:p w14:paraId="13A4DD48" w14:textId="77777777" w:rsidR="00F768E4" w:rsidRPr="00823C5D" w:rsidRDefault="00F768E4" w:rsidP="00823C5D">
      <w:pPr>
        <w:tabs>
          <w:tab w:val="left" w:pos="851"/>
          <w:tab w:val="left" w:pos="1134"/>
          <w:tab w:val="left" w:pos="2268"/>
        </w:tabs>
        <w:ind w:left="851" w:firstLine="567"/>
        <w:jc w:val="both"/>
        <w:rPr>
          <w:color w:val="000000"/>
          <w:sz w:val="12"/>
        </w:rPr>
      </w:pPr>
    </w:p>
    <w:p w14:paraId="36C9DAF0"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Che cos’era tua madre?</w:t>
      </w:r>
    </w:p>
    <w:p w14:paraId="78E10379"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Una leonessa fra leoni.</w:t>
      </w:r>
    </w:p>
    <w:p w14:paraId="6B4F3470"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Accovacciata in mezzo ai leoni</w:t>
      </w:r>
    </w:p>
    <w:p w14:paraId="589B93B6"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nutriva i suoi cuccioli.</w:t>
      </w:r>
    </w:p>
    <w:p w14:paraId="637EA407"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3</w:t>
      </w:r>
      <w:r w:rsidRPr="00823C5D">
        <w:rPr>
          <w:color w:val="000000"/>
          <w:sz w:val="24"/>
        </w:rPr>
        <w:t>Essa allevò uno dei cuccioli</w:t>
      </w:r>
    </w:p>
    <w:p w14:paraId="0C678480"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che divenne un leoncello,</w:t>
      </w:r>
    </w:p>
    <w:p w14:paraId="7A52E1D0"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imparò a sbranare la preda,</w:t>
      </w:r>
    </w:p>
    <w:p w14:paraId="58ADD50F"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a divorare gli uomini.</w:t>
      </w:r>
    </w:p>
    <w:p w14:paraId="1FD37AE4"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4</w:t>
      </w:r>
      <w:r w:rsidRPr="00823C5D">
        <w:rPr>
          <w:color w:val="000000"/>
          <w:sz w:val="24"/>
        </w:rPr>
        <w:t>Ma contro di lui le genti fecero lega,</w:t>
      </w:r>
    </w:p>
    <w:p w14:paraId="0F1E3986"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restò preso nella loro fossa</w:t>
      </w:r>
    </w:p>
    <w:p w14:paraId="1591821B"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 in catene fu condotto in Egitto.</w:t>
      </w:r>
    </w:p>
    <w:p w14:paraId="0A38F0AC"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5</w:t>
      </w:r>
      <w:r w:rsidRPr="00823C5D">
        <w:rPr>
          <w:color w:val="000000"/>
          <w:sz w:val="24"/>
        </w:rPr>
        <w:t>Quando essa vide che era lunga l’attesa</w:t>
      </w:r>
    </w:p>
    <w:p w14:paraId="4575A610"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 delusa la sua speranza,</w:t>
      </w:r>
    </w:p>
    <w:p w14:paraId="4D709AC3"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prese un altro cucciolo</w:t>
      </w:r>
    </w:p>
    <w:p w14:paraId="73EE1AB4"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 ne fece un leoncello.</w:t>
      </w:r>
    </w:p>
    <w:p w14:paraId="108372DD"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6</w:t>
      </w:r>
      <w:r w:rsidRPr="00823C5D">
        <w:rPr>
          <w:color w:val="000000"/>
          <w:sz w:val="24"/>
        </w:rPr>
        <w:t>Divenuto leoncello,</w:t>
      </w:r>
    </w:p>
    <w:p w14:paraId="1DDA4B59"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se ne andava e veniva fra i leoni,</w:t>
      </w:r>
    </w:p>
    <w:p w14:paraId="5A895E9C"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 imparò a sbranare la preda,</w:t>
      </w:r>
    </w:p>
    <w:p w14:paraId="62FF793C"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a divorare gli uomini.</w:t>
      </w:r>
    </w:p>
    <w:p w14:paraId="7DDAE895"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7</w:t>
      </w:r>
      <w:r w:rsidRPr="00823C5D">
        <w:rPr>
          <w:color w:val="000000"/>
          <w:sz w:val="24"/>
        </w:rPr>
        <w:t>Penetrò nei loro palazzi,</w:t>
      </w:r>
    </w:p>
    <w:p w14:paraId="52198AA6"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devastò le loro città.</w:t>
      </w:r>
    </w:p>
    <w:p w14:paraId="38E8D926"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Il paese e i suoi abitanti</w:t>
      </w:r>
    </w:p>
    <w:p w14:paraId="57DF4E49"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sbigottivano al rumore del suo ruggito.</w:t>
      </w:r>
    </w:p>
    <w:p w14:paraId="2CCB2B4D"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8</w:t>
      </w:r>
      <w:r w:rsidRPr="00823C5D">
        <w:rPr>
          <w:color w:val="000000"/>
          <w:sz w:val="24"/>
        </w:rPr>
        <w:t>Lo assalirono le genti,</w:t>
      </w:r>
    </w:p>
    <w:p w14:paraId="0948E837"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le contrade all’intorno;</w:t>
      </w:r>
    </w:p>
    <w:p w14:paraId="4D014525"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tesero un laccio contro di lui</w:t>
      </w:r>
    </w:p>
    <w:p w14:paraId="44C67B00"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 restò preso nella loro fossa.</w:t>
      </w:r>
    </w:p>
    <w:p w14:paraId="0D6991AF"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9</w:t>
      </w:r>
      <w:r w:rsidRPr="00823C5D">
        <w:rPr>
          <w:color w:val="000000"/>
          <w:sz w:val="24"/>
        </w:rPr>
        <w:t>Lo chiusero in una gabbia,</w:t>
      </w:r>
    </w:p>
    <w:p w14:paraId="2606A285"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lo condussero in catene al re di Babilonia</w:t>
      </w:r>
    </w:p>
    <w:p w14:paraId="679587C7"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 lo misero in una prigione,</w:t>
      </w:r>
    </w:p>
    <w:p w14:paraId="6E86D7B9"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perché non se ne sentisse la voce sui monti d’Israele.</w:t>
      </w:r>
    </w:p>
    <w:p w14:paraId="460ECCC4"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10</w:t>
      </w:r>
      <w:r w:rsidRPr="00823C5D">
        <w:rPr>
          <w:color w:val="000000"/>
          <w:sz w:val="24"/>
        </w:rPr>
        <w:t>Tua madre era come una vite</w:t>
      </w:r>
    </w:p>
    <w:p w14:paraId="40D25F15"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piantata vicino alle acque.</w:t>
      </w:r>
    </w:p>
    <w:p w14:paraId="61968756"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Era rigogliosa e frondosa</w:t>
      </w:r>
    </w:p>
    <w:p w14:paraId="66D2DEDB"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per l’abbondanza dell’acqua.</w:t>
      </w:r>
    </w:p>
    <w:p w14:paraId="42BC77FC"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11</w:t>
      </w:r>
      <w:r w:rsidRPr="00823C5D">
        <w:rPr>
          <w:color w:val="000000"/>
          <w:sz w:val="24"/>
        </w:rPr>
        <w:t>Ebbe rami robusti,</w:t>
      </w:r>
    </w:p>
    <w:p w14:paraId="5353E51F"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buoni per scettri regali;</w:t>
      </w:r>
    </w:p>
    <w:p w14:paraId="5489C9A6"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il suo fusto si elevò</w:t>
      </w:r>
    </w:p>
    <w:p w14:paraId="4509DB04"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in mezzo agli arbusti,</w:t>
      </w:r>
    </w:p>
    <w:p w14:paraId="26241002"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mirabile per la sua altezza</w:t>
      </w:r>
    </w:p>
    <w:p w14:paraId="5086D140"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 per l’abbondanza dei suoi rami.</w:t>
      </w:r>
    </w:p>
    <w:p w14:paraId="5F166AC0"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12</w:t>
      </w:r>
      <w:r w:rsidRPr="00823C5D">
        <w:rPr>
          <w:color w:val="000000"/>
          <w:sz w:val="24"/>
        </w:rPr>
        <w:t>Ma essa fu sradicata con furore</w:t>
      </w:r>
    </w:p>
    <w:p w14:paraId="7A0A342B"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 gettata a terra;</w:t>
      </w:r>
    </w:p>
    <w:p w14:paraId="74804F74"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il vento d’oriente seccò i suoi frutti</w:t>
      </w:r>
    </w:p>
    <w:p w14:paraId="7974FC77"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 li fece cadere;</w:t>
      </w:r>
    </w:p>
    <w:p w14:paraId="18064DA8"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il suo ramo robusto inaridì</w:t>
      </w:r>
    </w:p>
    <w:p w14:paraId="44DDD337"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 il fuoco lo divorò.</w:t>
      </w:r>
    </w:p>
    <w:p w14:paraId="0CFCACC4"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13</w:t>
      </w:r>
      <w:r w:rsidRPr="00823C5D">
        <w:rPr>
          <w:color w:val="000000"/>
          <w:sz w:val="24"/>
        </w:rPr>
        <w:t>Ora è trapiantata nel deserto,</w:t>
      </w:r>
    </w:p>
    <w:p w14:paraId="547C8F21"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in una terra secca e riarsa;</w:t>
      </w:r>
    </w:p>
    <w:p w14:paraId="498BBA1B"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14</w:t>
      </w:r>
      <w:r w:rsidRPr="00823C5D">
        <w:rPr>
          <w:color w:val="000000"/>
          <w:sz w:val="24"/>
        </w:rPr>
        <w:t>un fuoco uscì da un suo ramo,</w:t>
      </w:r>
    </w:p>
    <w:p w14:paraId="106F84D7"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divorò tralci e frutti</w:t>
      </w:r>
    </w:p>
    <w:p w14:paraId="2147D638"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ed essa non ha più alcun ramo robusto,</w:t>
      </w:r>
    </w:p>
    <w:p w14:paraId="5BF1D8F7"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uno scettro per regnare».</w:t>
      </w:r>
    </w:p>
    <w:p w14:paraId="681D6587" w14:textId="77777777" w:rsidR="00F768E4" w:rsidRPr="00823C5D" w:rsidRDefault="00F768E4" w:rsidP="00823C5D">
      <w:pPr>
        <w:tabs>
          <w:tab w:val="left" w:pos="851"/>
          <w:tab w:val="left" w:pos="1134"/>
          <w:tab w:val="left" w:pos="2268"/>
        </w:tabs>
        <w:ind w:left="851" w:firstLine="1417"/>
        <w:jc w:val="both"/>
        <w:rPr>
          <w:color w:val="000000"/>
          <w:sz w:val="12"/>
        </w:rPr>
      </w:pPr>
    </w:p>
    <w:p w14:paraId="4ACCD82A" w14:textId="77777777" w:rsidR="00F768E4" w:rsidRPr="00823C5D" w:rsidRDefault="00F768E4" w:rsidP="00823C5D">
      <w:pPr>
        <w:tabs>
          <w:tab w:val="left" w:pos="851"/>
          <w:tab w:val="left" w:pos="2268"/>
        </w:tabs>
        <w:ind w:left="851" w:firstLine="567"/>
        <w:jc w:val="both"/>
        <w:rPr>
          <w:color w:val="000000"/>
          <w:sz w:val="24"/>
        </w:rPr>
      </w:pPr>
      <w:r w:rsidRPr="00823C5D">
        <w:rPr>
          <w:color w:val="000000"/>
          <w:sz w:val="24"/>
        </w:rPr>
        <w:t>Questo è un lamento e come lamento viene usato.</w:t>
      </w:r>
    </w:p>
    <w:p w14:paraId="2F8DA138" w14:textId="77777777" w:rsidR="00F768E4" w:rsidRDefault="00F768E4" w:rsidP="00823C5D"/>
    <w:p w14:paraId="676EB2A4" w14:textId="77777777" w:rsidR="00F768E4" w:rsidRPr="00823C5D" w:rsidRDefault="00F768E4" w:rsidP="00823C5D"/>
    <w:p w14:paraId="1CC81A7E" w14:textId="77777777" w:rsidR="00F768E4" w:rsidRPr="00A30629" w:rsidRDefault="00F768E4" w:rsidP="00190FE6">
      <w:pPr>
        <w:pStyle w:val="Titolo1"/>
        <w:jc w:val="center"/>
        <w:rPr>
          <w:rFonts w:ascii="Arial" w:hAnsi="Arial" w:cs="Arial"/>
          <w:bCs/>
          <w:sz w:val="40"/>
          <w:szCs w:val="40"/>
        </w:rPr>
      </w:pPr>
      <w:bookmarkStart w:id="296" w:name="_Toc448485801"/>
      <w:bookmarkStart w:id="297" w:name="_Toc62164993"/>
      <w:r w:rsidRPr="00A30629">
        <w:rPr>
          <w:rFonts w:ascii="Arial" w:hAnsi="Arial" w:cs="Arial"/>
          <w:bCs/>
          <w:sz w:val="40"/>
          <w:szCs w:val="40"/>
        </w:rPr>
        <w:t>COMMENTO TEOLOGICO DEL TESTO</w:t>
      </w:r>
      <w:bookmarkEnd w:id="296"/>
      <w:bookmarkEnd w:id="297"/>
    </w:p>
    <w:p w14:paraId="43AD103E" w14:textId="77777777" w:rsidR="00F768E4" w:rsidRDefault="00F768E4" w:rsidP="00190FE6">
      <w:pPr>
        <w:pStyle w:val="Titolo2"/>
        <w:rPr>
          <w:i w:val="0"/>
          <w:sz w:val="40"/>
          <w:szCs w:val="40"/>
        </w:rPr>
      </w:pPr>
      <w:bookmarkStart w:id="298" w:name="_Toc448485802"/>
      <w:bookmarkStart w:id="299" w:name="_Toc62164994"/>
      <w:r>
        <w:rPr>
          <w:i w:val="0"/>
          <w:sz w:val="40"/>
          <w:szCs w:val="40"/>
        </w:rPr>
        <w:t>Lamento sui capi d’Israele</w:t>
      </w:r>
      <w:bookmarkEnd w:id="298"/>
      <w:bookmarkEnd w:id="299"/>
    </w:p>
    <w:p w14:paraId="6154E467" w14:textId="77777777" w:rsidR="00F768E4" w:rsidRPr="00D91C83" w:rsidRDefault="00F768E4" w:rsidP="003770E2"/>
    <w:p w14:paraId="10CB2102" w14:textId="77777777" w:rsidR="00F768E4" w:rsidRDefault="00F768E4" w:rsidP="00015F47">
      <w:pPr>
        <w:pStyle w:val="Corpodeltesto2"/>
        <w:rPr>
          <w:color w:val="000000"/>
        </w:rPr>
      </w:pPr>
      <w:r w:rsidRPr="00823C5D">
        <w:rPr>
          <w:color w:val="000000"/>
          <w:position w:val="6"/>
          <w:vertAlign w:val="superscript"/>
        </w:rPr>
        <w:t>1</w:t>
      </w:r>
      <w:r w:rsidRPr="00823C5D">
        <w:rPr>
          <w:color w:val="000000"/>
        </w:rPr>
        <w:t>Intona ora un lamento sui prìncipi d’Israele</w:t>
      </w:r>
    </w:p>
    <w:p w14:paraId="5BBDF82E" w14:textId="77777777" w:rsidR="00F768E4" w:rsidRDefault="00F768E4" w:rsidP="003770E2">
      <w:pPr>
        <w:pStyle w:val="Corpotesto"/>
      </w:pPr>
      <w:r>
        <w:t>La Parola del Signore giunge a noi molte volte e in diversi modi. Ora il Signore la fa giungere attraverso un canto.</w:t>
      </w:r>
    </w:p>
    <w:p w14:paraId="21E6EE3B" w14:textId="77777777" w:rsidR="00F768E4" w:rsidRDefault="00F768E4" w:rsidP="003770E2">
      <w:pPr>
        <w:pStyle w:val="Corpotesto"/>
      </w:pPr>
      <w:r>
        <w:t xml:space="preserve">Intona ora un lamento sui prìncipi d’Israele. Questi prìncipi sono gli ultimi re che hanno governato in Gerusalemme. </w:t>
      </w:r>
    </w:p>
    <w:p w14:paraId="334E0807" w14:textId="77777777" w:rsidR="00F768E4" w:rsidRDefault="00F768E4" w:rsidP="003770E2">
      <w:pPr>
        <w:pStyle w:val="Corpotesto"/>
      </w:pPr>
      <w:r>
        <w:t>Per comprendere bene questo lamento, vera profezia del Signore, dobbiamo conoscere quanto è avvenuto nella storia del popolo di Giuda.</w:t>
      </w:r>
    </w:p>
    <w:p w14:paraId="5396D008" w14:textId="77777777" w:rsidR="00F768E4" w:rsidRPr="00E37651" w:rsidRDefault="00F768E4" w:rsidP="003770E2">
      <w:pPr>
        <w:pStyle w:val="Corpotesto"/>
        <w:rPr>
          <w:i/>
          <w:iCs/>
          <w:sz w:val="20"/>
        </w:rPr>
      </w:pPr>
      <w:r w:rsidRPr="00E37651">
        <w:rPr>
          <w:i/>
          <w:iCs/>
          <w:sz w:val="20"/>
        </w:rPr>
        <w:t>Il re mandò a radunare presso di sé tutti gli anziani di Giuda e di Gerusalemme. Il re salì al tempio del Signore; erano con lui tutti gli uomini di Giuda, tutti gli abitanti di Gerusalemme, i sacerdoti, i profeti e tutto il popolo, dal più piccolo al più grande. Lesse alla loro presenza tutte le parole del libro dell’alleanza, trovato nel tempio del Signore. Il re, in piedi presso la colonna, concluse l’alleanza davanti al Signore, per seguire il Signore e osservare i suoi comandi, le istruzioni e le leggi con tutto il cuore e con tutta l’anima, per attuare le parole dell’alleanza scritte in quel libro. Tutto il popolo aderì all’alleanza.</w:t>
      </w:r>
    </w:p>
    <w:p w14:paraId="5BB7946D" w14:textId="77777777" w:rsidR="00F768E4" w:rsidRPr="00E37651" w:rsidRDefault="00F768E4" w:rsidP="003770E2">
      <w:pPr>
        <w:pStyle w:val="Corpotesto"/>
        <w:rPr>
          <w:i/>
          <w:iCs/>
          <w:sz w:val="20"/>
        </w:rPr>
      </w:pPr>
      <w:r w:rsidRPr="00E37651">
        <w:rPr>
          <w:i/>
          <w:iCs/>
          <w:sz w:val="20"/>
        </w:rPr>
        <w:t>Il re comandò al sommo sacerdote Chelkia, ai sacerdoti del secondo ordine e ai custodi della soglia di portare fuori dal tempio del Signore tutti gli oggetti fatti in onore di Baal, di Asera e di tutto l’esercito del cielo; li bruciò fuori di Gerusalemme, nei campi del Cedron, e ne portò la cenere a Betel. Destituì i sacerdoti creati dai re di Giuda per offrire incenso sulle alture delle città di Giuda e dei dintorni di Gerusalemme, e quanti offrivano incenso a Baal, al sole e alla luna, ai segni dello zodiaco e a tutto l’esercito del cielo. Fece portare il palo sacro dal tempio del Signore fuori di Gerusalemme, al torrente Cedron; lo bruciò nel torrente Cedron, lo ridusse in polvere e gettò la polvere sul sepolcro dei figli del popolo. Demolì le case dei prostituti sacri, che erano nel tempio del Signore, e nelle quali le donne tessevano tende per Asera. Fece venire tutti i sacerdoti dalle città di Giuda, rese impure le alture, dove i sacerdoti offrivano incenso, da Gheba a Bersabea; demolì l’altura dei satiri, che era all’ingresso della porta di Giosuè, governatore della città, a sinistra di chi entra per la porta della città.</w:t>
      </w:r>
    </w:p>
    <w:p w14:paraId="2CC60B6A" w14:textId="77777777" w:rsidR="00F768E4" w:rsidRPr="00E37651" w:rsidRDefault="00F768E4" w:rsidP="003770E2">
      <w:pPr>
        <w:pStyle w:val="Corpotesto"/>
        <w:rPr>
          <w:i/>
          <w:iCs/>
          <w:sz w:val="20"/>
        </w:rPr>
      </w:pPr>
      <w:r w:rsidRPr="00E37651">
        <w:rPr>
          <w:i/>
          <w:iCs/>
          <w:sz w:val="20"/>
        </w:rPr>
        <w:t>I sacerdoti delle alture non salivano più all’altare del Signore a Gerusalemme; tuttavia potevano mangiare pani azzimi in mezzo ai loro fratelli. Giosia rese impuro il Tofet, che si trovava nella valle di Ben-Innòm, perché nessuno vi facesse passare il proprio figlio o la propria figlia per il fuoco in onore di Moloc. Rimosse i cavalli che i re di Giuda avevano posto in onore del sole all’ingresso del tempio del Signore, presso la stanza del cortigiano Netan-Mèlec, che era accanto alla loggia, e diede alle fiamme i carri del sole. Demolì gli altari sulla terrazza della stanza superiore di Acaz, eretti dai re di Giuda, e gli altari eretti da Manasse nei due cortili del tempio del Signore; il re li frantumò e ne gettò in fretta la polvere nel torrente Cedron. Il re rese impure le alture che erano di fronte a Gerusalemme, a destra del monte della Perdizione, erette da Salomone, re d’Israele, in onore di Astarte, obbrobrio di quelli di Sidone, in onore di Camos, obbrobrio dei Moabiti, e in onore di Milcom, abominio degli Ammoniti. Fece a pezzi le stele e tagliò i pali sacri, riempiendone il posto con ossa umane.</w:t>
      </w:r>
    </w:p>
    <w:p w14:paraId="44B0B7FA" w14:textId="77777777" w:rsidR="00F768E4" w:rsidRPr="00E37651" w:rsidRDefault="00F768E4" w:rsidP="003770E2">
      <w:pPr>
        <w:pStyle w:val="Corpotesto"/>
        <w:rPr>
          <w:i/>
          <w:iCs/>
          <w:sz w:val="20"/>
        </w:rPr>
      </w:pPr>
      <w:r w:rsidRPr="00E37651">
        <w:rPr>
          <w:i/>
          <w:iCs/>
          <w:sz w:val="20"/>
        </w:rPr>
        <w:t>Quanto all’altare di Betel e all’altura eretta da Geroboamo, figlio di Nebat, che aveva fatto commettere peccati a Israele, lo demolì insieme con l’altura e bruciò l’altura; triturò, ridusse in polvere e bruciò il palo sacro.</w:t>
      </w:r>
    </w:p>
    <w:p w14:paraId="4A8EBCD3" w14:textId="77777777" w:rsidR="00F768E4" w:rsidRPr="00E37651" w:rsidRDefault="00F768E4" w:rsidP="003770E2">
      <w:pPr>
        <w:pStyle w:val="Corpotesto"/>
        <w:rPr>
          <w:i/>
          <w:iCs/>
          <w:sz w:val="20"/>
        </w:rPr>
      </w:pPr>
      <w:r w:rsidRPr="00E37651">
        <w:rPr>
          <w:i/>
          <w:iCs/>
          <w:sz w:val="20"/>
        </w:rPr>
        <w:t>Giosia si voltò e vide i sepolcri che erano là sul monte; egli mandò a prendere le ossa dai sepolcri e le bruciò sull’altare, rendendolo impuro, secondo la parola del Signore, che aveva proclamato l’uomo di Dio quando Geroboamo, durante la festa, stava presso l’altare. Quindi si voltò; alzato lo sguardo verso il sepolcro dell’uomo di Dio che aveva proclamato queste cose, Giosia domandò: «Che cos’è quel cippo che io vedo?». Gli uomini della città gli dissero: «È il sepolcro dell’uomo di Dio che, partito da Giuda, proclamò queste cose che hai fatto riguardo all’altare di Betel». Egli disse: «Lasciatelo riposare; nessuno rimuova le sue ossa». Così preservarono le sue ossa, insieme con le ossa del profeta venuto dalla Samaria.</w:t>
      </w:r>
    </w:p>
    <w:p w14:paraId="60EEBDAC" w14:textId="77777777" w:rsidR="00F768E4" w:rsidRPr="00E37651" w:rsidRDefault="00F768E4" w:rsidP="003770E2">
      <w:pPr>
        <w:pStyle w:val="Corpotesto"/>
        <w:rPr>
          <w:i/>
          <w:iCs/>
          <w:sz w:val="20"/>
        </w:rPr>
      </w:pPr>
      <w:r w:rsidRPr="00E37651">
        <w:rPr>
          <w:i/>
          <w:iCs/>
          <w:sz w:val="20"/>
        </w:rPr>
        <w:t>Giosia eliminò anche tutti i templi delle alture, costruiti dai re d’Israele nelle città della Samaria provocando a sdegno il Signore. Fece a loro riguardo quello che aveva fatto a Betel. Immolò sugli altari tutti i sacerdoti delle alture del luogo; su di essi bruciò ossa umane. Quindi ritornò a Gerusalemme.</w:t>
      </w:r>
    </w:p>
    <w:p w14:paraId="41EF5337" w14:textId="77777777" w:rsidR="00F768E4" w:rsidRPr="00E37651" w:rsidRDefault="00F768E4" w:rsidP="003770E2">
      <w:pPr>
        <w:pStyle w:val="Corpotesto"/>
        <w:rPr>
          <w:i/>
          <w:iCs/>
          <w:sz w:val="20"/>
        </w:rPr>
      </w:pPr>
      <w:r w:rsidRPr="00E37651">
        <w:rPr>
          <w:i/>
          <w:iCs/>
          <w:sz w:val="20"/>
        </w:rPr>
        <w:t>Il re ordinò a tutto il popolo: «Celebrate la Pasqua in onore del Signore, vostro Dio, come è scritto nel libro di questa alleanza». Difatti una Pasqua simile a questa non era mai stata celebrata dal tempo dei giudici che governarono Israele, ossia per tutto il periodo dei re d’Israele e dei re di Giuda. Soltanto nell’anno diciottesimo del re Giosia questa Pasqua fu celebrata in onore del Signore a Gerusalemme.</w:t>
      </w:r>
    </w:p>
    <w:p w14:paraId="155835C2" w14:textId="77777777" w:rsidR="00F768E4" w:rsidRPr="00E37651" w:rsidRDefault="00F768E4" w:rsidP="003770E2">
      <w:pPr>
        <w:pStyle w:val="Corpotesto"/>
        <w:rPr>
          <w:i/>
          <w:iCs/>
          <w:sz w:val="20"/>
        </w:rPr>
      </w:pPr>
      <w:r w:rsidRPr="00E37651">
        <w:rPr>
          <w:i/>
          <w:iCs/>
          <w:sz w:val="20"/>
        </w:rPr>
        <w:t>Giosia fece poi scomparire anche i negromanti, gli indovini, i terafìm, gli idoli e tutti gli obbrobri che erano comparsi nella terra di Giuda e a Gerusalemme, per mettere in pratica le parole della legge scritte nel libro trovato dal sacerdote Chelkia nel tempio del Signore. Prima di lui non era esistito un re che come lui si fosse convertito al Signore con tutto il suo cuore e con tutta la sua anima e con tutta la sua forza, secondo tutta la legge di Mosè; dopo di lui non sorse uno come lui.</w:t>
      </w:r>
    </w:p>
    <w:p w14:paraId="7412FF9B" w14:textId="77777777" w:rsidR="00F768E4" w:rsidRPr="00E37651" w:rsidRDefault="00F768E4" w:rsidP="003770E2">
      <w:pPr>
        <w:pStyle w:val="Corpotesto"/>
        <w:rPr>
          <w:i/>
          <w:iCs/>
          <w:sz w:val="20"/>
        </w:rPr>
      </w:pPr>
      <w:r w:rsidRPr="00E37651">
        <w:rPr>
          <w:i/>
          <w:iCs/>
          <w:sz w:val="20"/>
        </w:rPr>
        <w:t>Tuttavia il Signore non si ritirò dall’ardore della sua grande ira, che si era accesa contro Giuda a causa di tutte le prevaricazioni con cui Manasse l’aveva provocato. Perciò il Signore disse: «Anche Giuda allontanerò dalla mia presenza, come ho allontanato Israele; respingerò questa città, Gerusalemme, che avevo scelto, e il tempio di cui avevo detto: “Lì sarà il mio nome”».</w:t>
      </w:r>
    </w:p>
    <w:p w14:paraId="17E4DCFD" w14:textId="77777777" w:rsidR="00F768E4" w:rsidRPr="00E37651" w:rsidRDefault="00F768E4" w:rsidP="003770E2">
      <w:pPr>
        <w:pStyle w:val="Corpotesto"/>
        <w:rPr>
          <w:i/>
          <w:iCs/>
          <w:sz w:val="20"/>
        </w:rPr>
      </w:pPr>
      <w:r w:rsidRPr="00E37651">
        <w:rPr>
          <w:i/>
          <w:iCs/>
          <w:sz w:val="20"/>
        </w:rPr>
        <w:t>Le altre gesta di Giosia e tutte le sue azioni non sono forse descritte nel libro delle Cronache dei re di Giuda?</w:t>
      </w:r>
    </w:p>
    <w:p w14:paraId="41FE9D2B" w14:textId="77777777" w:rsidR="00F768E4" w:rsidRPr="00E37651" w:rsidRDefault="00F768E4" w:rsidP="003770E2">
      <w:pPr>
        <w:pStyle w:val="Corpotesto"/>
        <w:rPr>
          <w:i/>
          <w:iCs/>
          <w:sz w:val="20"/>
        </w:rPr>
      </w:pPr>
      <w:r w:rsidRPr="00E37651">
        <w:rPr>
          <w:i/>
          <w:iCs/>
          <w:sz w:val="20"/>
        </w:rPr>
        <w:t>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w:t>
      </w:r>
    </w:p>
    <w:p w14:paraId="5FE04A7E" w14:textId="77777777" w:rsidR="00F768E4" w:rsidRPr="00E37651" w:rsidRDefault="00F768E4" w:rsidP="003770E2">
      <w:pPr>
        <w:pStyle w:val="Corpotesto"/>
        <w:rPr>
          <w:i/>
          <w:iCs/>
          <w:sz w:val="20"/>
        </w:rPr>
      </w:pPr>
      <w:r w:rsidRPr="00E37651">
        <w:rPr>
          <w:i/>
          <w:iCs/>
          <w:sz w:val="20"/>
        </w:rPr>
        <w:t>Quando divenne re, Ioacàz aveva ventitré anni; regnò tre mesi a Gerusalemme. Sua madre era di Libna e si chiamava Camutàl, figlia di Geremia. Fece ciò che è male agli occhi del Signore, come avevano fatto i suoi padri.</w:t>
      </w:r>
    </w:p>
    <w:p w14:paraId="3A96B5BD" w14:textId="77777777" w:rsidR="00F768E4" w:rsidRPr="00E37651" w:rsidRDefault="00F768E4" w:rsidP="003770E2">
      <w:pPr>
        <w:pStyle w:val="Corpotesto"/>
        <w:rPr>
          <w:i/>
          <w:iCs/>
          <w:sz w:val="20"/>
        </w:rPr>
      </w:pPr>
      <w:r w:rsidRPr="00E37651">
        <w:rPr>
          <w:i/>
          <w:iCs/>
          <w:sz w:val="20"/>
        </w:rPr>
        <w:t>Il faraone Necao lo fece prigioniero a Ribla, nel paese di Camat, perché non regnasse a Gerusalemme; alla terra egli impose un tributo di cento talenti d’argento e di un talento d’oro.</w:t>
      </w:r>
    </w:p>
    <w:p w14:paraId="42C6F810" w14:textId="77777777" w:rsidR="00F768E4" w:rsidRPr="00E37651" w:rsidRDefault="00F768E4" w:rsidP="003770E2">
      <w:pPr>
        <w:pStyle w:val="Corpotesto"/>
        <w:rPr>
          <w:i/>
          <w:iCs/>
          <w:sz w:val="20"/>
        </w:rPr>
      </w:pPr>
      <w:r w:rsidRPr="00E37651">
        <w:rPr>
          <w:i/>
          <w:iCs/>
          <w:sz w:val="20"/>
        </w:rPr>
        <w:t>Il faraone Necao nominò re Eliakìm, figlio di Giosia, al posto di Giosia, suo padre, cambiandogli il nome in Ioiakìm. Quindi prese Ioacàz. Questi andò in Egitto, ove morì. Ioiakìm consegnò l’argento e l’oro al faraone, in quanto aveva tassato la terra per consegnare il denaro secondo la disposizione del faraone. Con una tassa individuale, proporzionata ai beni, egli riscosse l’argento e l’oro dal popolo della terra per consegnarlo al faraone Necao.</w:t>
      </w:r>
    </w:p>
    <w:p w14:paraId="662766EF" w14:textId="77777777" w:rsidR="00F768E4" w:rsidRPr="00E37651" w:rsidRDefault="00F768E4" w:rsidP="003770E2">
      <w:pPr>
        <w:pStyle w:val="Corpotesto"/>
        <w:rPr>
          <w:i/>
          <w:iCs/>
          <w:sz w:val="20"/>
        </w:rPr>
      </w:pPr>
      <w:r w:rsidRPr="00E37651">
        <w:rPr>
          <w:i/>
          <w:iCs/>
          <w:sz w:val="20"/>
        </w:rPr>
        <w:t>Quando divenne re, Ioiakìm aveva venticinque anni; regnò undici anni a Gerusalemme. Sua madre era di Ruma e si chiamava Zebidà, figlia di Pedaià. Fece ciò che è male agli occhi del Signore, come avevano fatto i suoi padri (2Re 23,1-37).</w:t>
      </w:r>
    </w:p>
    <w:p w14:paraId="10A4D8F6" w14:textId="77777777" w:rsidR="00F768E4" w:rsidRPr="00AA27E2" w:rsidRDefault="00F768E4" w:rsidP="003770E2">
      <w:pPr>
        <w:pStyle w:val="Corpotesto"/>
        <w:rPr>
          <w:i/>
          <w:iCs/>
          <w:sz w:val="20"/>
        </w:rPr>
      </w:pPr>
      <w:r w:rsidRPr="00AA27E2">
        <w:rPr>
          <w:i/>
          <w:iCs/>
          <w:sz w:val="20"/>
        </w:rPr>
        <w:t>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w:t>
      </w:r>
    </w:p>
    <w:p w14:paraId="1F240BB1" w14:textId="77777777" w:rsidR="00F768E4" w:rsidRPr="00AA27E2" w:rsidRDefault="00F768E4" w:rsidP="003770E2">
      <w:pPr>
        <w:pStyle w:val="Corpotesto"/>
        <w:rPr>
          <w:i/>
          <w:iCs/>
          <w:sz w:val="20"/>
        </w:rPr>
      </w:pPr>
      <w:r w:rsidRPr="00AA27E2">
        <w:rPr>
          <w:i/>
          <w:iCs/>
          <w:sz w:val="20"/>
        </w:rPr>
        <w:t>Le altre gesta di Ioiakìm e tutte le sue azioni non sono forse descritte nel libro delle Cronache dei re di Giuda? Ioiakìm si addormentò con i suoi padri e al suo posto divenne re suo figlio Ioiachìn.</w:t>
      </w:r>
    </w:p>
    <w:p w14:paraId="44E1533A" w14:textId="77777777" w:rsidR="00F768E4" w:rsidRPr="00AA27E2" w:rsidRDefault="00F768E4" w:rsidP="003770E2">
      <w:pPr>
        <w:pStyle w:val="Corpotesto"/>
        <w:rPr>
          <w:i/>
          <w:iCs/>
          <w:sz w:val="20"/>
        </w:rPr>
      </w:pPr>
      <w:r w:rsidRPr="00AA27E2">
        <w:rPr>
          <w:i/>
          <w:iCs/>
          <w:sz w:val="20"/>
        </w:rPr>
        <w:t>Il re d’Egitto non uscì più dalla sua terra, perché il re di Babilonia, dal torrente d’Egitto sino al fiume Eufrate, aveva conquistato tutto quello che era appartenuto al re d’Egitto.</w:t>
      </w:r>
    </w:p>
    <w:p w14:paraId="1342AE51" w14:textId="77777777" w:rsidR="00F768E4" w:rsidRPr="00AA27E2" w:rsidRDefault="00F768E4" w:rsidP="003770E2">
      <w:pPr>
        <w:pStyle w:val="Corpotesto"/>
        <w:rPr>
          <w:i/>
          <w:iCs/>
          <w:sz w:val="20"/>
        </w:rPr>
      </w:pPr>
      <w:r w:rsidRPr="00AA27E2">
        <w:rPr>
          <w:i/>
          <w:iCs/>
          <w:sz w:val="20"/>
        </w:rPr>
        <w:t>Quando divenne re, Ioiachìn aveva diciotto anni; regnò tre mesi a Gerusalemme. Sua madre era di Gerusalemme e si chiamava Necustà, figlia di Elnatàn. Fece ciò che è male agli occhi del Signore, come aveva fatto suo padre.</w:t>
      </w:r>
    </w:p>
    <w:p w14:paraId="00260F87" w14:textId="77777777" w:rsidR="00F768E4" w:rsidRPr="00AA27E2" w:rsidRDefault="00F768E4" w:rsidP="003770E2">
      <w:pPr>
        <w:pStyle w:val="Corpotesto"/>
        <w:rPr>
          <w:i/>
          <w:iCs/>
          <w:sz w:val="20"/>
        </w:rPr>
      </w:pPr>
      <w:r w:rsidRPr="00AA27E2">
        <w:rPr>
          <w:i/>
          <w:iCs/>
          <w:sz w:val="20"/>
        </w:rPr>
        <w:t>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4F2E6710" w14:textId="77777777" w:rsidR="00F768E4" w:rsidRPr="00AA27E2" w:rsidRDefault="00F768E4" w:rsidP="003770E2">
      <w:pPr>
        <w:pStyle w:val="Corpotesto"/>
        <w:rPr>
          <w:i/>
          <w:iCs/>
          <w:sz w:val="20"/>
        </w:rPr>
      </w:pPr>
      <w:r w:rsidRPr="00AA27E2">
        <w:rPr>
          <w:i/>
          <w:iCs/>
          <w:sz w:val="20"/>
        </w:rPr>
        <w:t>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w:t>
      </w:r>
      <w:proofErr w:type="spellStart"/>
      <w:r w:rsidRPr="00AA27E2">
        <w:rPr>
          <w:i/>
          <w:iCs/>
          <w:sz w:val="20"/>
        </w:rPr>
        <w:t>2R2</w:t>
      </w:r>
      <w:proofErr w:type="spellEnd"/>
      <w:r w:rsidRPr="00AA27E2">
        <w:rPr>
          <w:i/>
          <w:iCs/>
          <w:sz w:val="20"/>
        </w:rPr>
        <w:t xml:space="preserve"> 24,1-20). </w:t>
      </w:r>
    </w:p>
    <w:p w14:paraId="4234B36B" w14:textId="77777777" w:rsidR="00F768E4" w:rsidRPr="00AA27E2" w:rsidRDefault="00F768E4" w:rsidP="003770E2">
      <w:pPr>
        <w:pStyle w:val="Corpotesto"/>
        <w:rPr>
          <w:i/>
          <w:iCs/>
          <w:sz w:val="20"/>
        </w:rPr>
      </w:pPr>
      <w:r w:rsidRPr="00AA27E2">
        <w:rPr>
          <w:i/>
          <w:iCs/>
          <w:sz w:val="20"/>
        </w:rPr>
        <w:t>Così dice il Signore: «Scendi nella casa del re di Giuda e là proclama questo messaggio. Tu dirai: Ascolta la parola del Signore, o re di Giuda che siedi sul trono di Davide, tu, i tuoi ministri e il tuo popolo, che entrano per queste porte. Dice il Signore: Praticate il diritto e la giustizia, liberate il derubato dalle mani dell’oppressore, non frodate e non opprimete il forestiero, l’orfano e la vedova, e non spargete sangue innocente in questo luogo. Se osserverete lealmente quest’ordine, entreranno ancora per le porte di questa casa i re che siedono sul trono di Davide, montati su carri e cavalli, insieme ai loro ministri e al loro popolo. Ma se non ascolterete queste parole, io lo giuro per me stesso – oracolo del Signore –, questa casa diventerà una rovina.</w:t>
      </w:r>
    </w:p>
    <w:p w14:paraId="7AD3F997" w14:textId="77777777" w:rsidR="00F768E4" w:rsidRPr="00AA27E2" w:rsidRDefault="00F768E4" w:rsidP="003770E2">
      <w:pPr>
        <w:pStyle w:val="Corpotesto"/>
        <w:rPr>
          <w:i/>
          <w:iCs/>
          <w:sz w:val="20"/>
        </w:rPr>
      </w:pPr>
      <w:r w:rsidRPr="00AA27E2">
        <w:rPr>
          <w:i/>
          <w:iCs/>
          <w:sz w:val="20"/>
        </w:rPr>
        <w:t>Poiché così dice il Signore riguardo alla casa del re di Giuda: Tu sei per me come Gàlaad, come una vetta del Libano, ma ti ridurrò simile a un deserto, a città disabitate. Sto preparando i tuoi distruttori, ognuno con le armi. Abbatteranno i tuoi cedri migliori, li getteranno nel fuoco.</w:t>
      </w:r>
    </w:p>
    <w:p w14:paraId="311B2160" w14:textId="77777777" w:rsidR="00F768E4" w:rsidRPr="00AA27E2" w:rsidRDefault="00F768E4" w:rsidP="003770E2">
      <w:pPr>
        <w:pStyle w:val="Corpotesto"/>
        <w:rPr>
          <w:i/>
          <w:iCs/>
          <w:sz w:val="20"/>
        </w:rPr>
      </w:pPr>
      <w:r w:rsidRPr="00AA27E2">
        <w:rPr>
          <w:i/>
          <w:iCs/>
          <w:sz w:val="20"/>
        </w:rPr>
        <w:t>Molte genti passeranno vicino a questa città e si chiederanno: “Perché il Signore ha trattato in questo modo una città così grande?”. E risponderanno: “Perché hanno abbandonato l’alleanza del Signore, loro Dio, hanno adorato e servito altri dèi”».</w:t>
      </w:r>
    </w:p>
    <w:p w14:paraId="78DC1BBD" w14:textId="77777777" w:rsidR="00F768E4" w:rsidRPr="00AA27E2" w:rsidRDefault="00F768E4" w:rsidP="003770E2">
      <w:pPr>
        <w:pStyle w:val="Corpotesto"/>
        <w:rPr>
          <w:i/>
          <w:iCs/>
          <w:sz w:val="20"/>
        </w:rPr>
      </w:pPr>
      <w:r w:rsidRPr="00AA27E2">
        <w:rPr>
          <w:i/>
          <w:iCs/>
          <w:sz w:val="20"/>
        </w:rPr>
        <w:t>Non piangete sul morto e non fate lamenti per lui, ma piangete amaramente su chi parte, perché non tornerà più, non rivedrà la terra natale.</w:t>
      </w:r>
    </w:p>
    <w:p w14:paraId="2F2126E2" w14:textId="77777777" w:rsidR="00F768E4" w:rsidRPr="00AA27E2" w:rsidRDefault="00F768E4" w:rsidP="003770E2">
      <w:pPr>
        <w:pStyle w:val="Corpotesto"/>
        <w:rPr>
          <w:i/>
          <w:iCs/>
          <w:sz w:val="20"/>
        </w:rPr>
      </w:pPr>
      <w:r w:rsidRPr="00AA27E2">
        <w:rPr>
          <w:i/>
          <w:iCs/>
          <w:sz w:val="20"/>
        </w:rPr>
        <w:t>Poiché dice il Signore riguardo a Sallum, figlio di Giosia, re di Giuda, che regna al posto di Giosia, suo padre: «Chi esce da questo luogo non vi farà più ritorno, ma morirà nel luogo dove lo condurranno prigioniero e non rivedrà più questa terra».</w:t>
      </w:r>
    </w:p>
    <w:p w14:paraId="25DD8472" w14:textId="77777777" w:rsidR="00F768E4" w:rsidRPr="00AA27E2" w:rsidRDefault="00F768E4" w:rsidP="003770E2">
      <w:pPr>
        <w:pStyle w:val="Corpotesto"/>
        <w:rPr>
          <w:i/>
          <w:iCs/>
          <w:sz w:val="20"/>
        </w:rPr>
      </w:pPr>
      <w:r w:rsidRPr="00AA27E2">
        <w:rPr>
          <w:i/>
          <w:iCs/>
          <w:sz w:val="20"/>
        </w:rPr>
        <w:t>Guai a chi costruisce la sua casa senza giustizia e i suoi piani superiori senza equità, fa lavorare il prossimo per niente, senza dargli il salario, e dice: «Mi costruirò una casa grande con vasti saloni ai piani superiori», e vi apre finestre e la riveste di tavolati di cedro e la dipinge di rosso. Pensi di essere un re, perché ostenti passione per il cedro? Forse tuo padre non mangiava e beveva? Ma egli praticava il diritto e la giustizia e tutto andava bene, tutelava la causa del povero e del misero e tutto andava bene; non è questo che significa conoscermi? Oracolo del Signore. Invece i tuoi occhi e il tuo cuore non badano che al tuo interesse, a spargere sangue innocente, a commettere violenze e angherie.</w:t>
      </w:r>
    </w:p>
    <w:p w14:paraId="3E2EC2CF" w14:textId="77777777" w:rsidR="00F768E4" w:rsidRPr="00AA27E2" w:rsidRDefault="00F768E4" w:rsidP="003770E2">
      <w:pPr>
        <w:pStyle w:val="Corpotesto"/>
        <w:rPr>
          <w:i/>
          <w:iCs/>
          <w:sz w:val="20"/>
        </w:rPr>
      </w:pPr>
      <w:r w:rsidRPr="00AA27E2">
        <w:rPr>
          <w:i/>
          <w:iCs/>
          <w:sz w:val="20"/>
        </w:rPr>
        <w:t xml:space="preserve">Per questo così dice il Signore su Ioiakìm, figlio di Giosia, re di Giuda: «Non faranno per lui il lamento: “Ahi, fratello mio! Ahi, sorella!”. Non faranno per lui il lamento: “Ahi, signore! Ahi, maestà!”. Sarà sepolto come si seppellisce un asino, lo trascineranno e lo getteranno al di là delle porte di Gerusalemme». </w:t>
      </w:r>
    </w:p>
    <w:p w14:paraId="22F45E49" w14:textId="77777777" w:rsidR="00F768E4" w:rsidRPr="00AA27E2" w:rsidRDefault="00F768E4" w:rsidP="003770E2">
      <w:pPr>
        <w:pStyle w:val="Corpotesto"/>
        <w:rPr>
          <w:i/>
          <w:iCs/>
          <w:sz w:val="20"/>
        </w:rPr>
      </w:pPr>
      <w:r w:rsidRPr="00AA27E2">
        <w:rPr>
          <w:i/>
          <w:iCs/>
          <w:sz w:val="20"/>
        </w:rPr>
        <w:t>Sali sul Libano e grida e in Basan alza la voce; grida dai monti Abarìm, perché tutti i tuoi amanti sono abbattuti. Ti parlai al tempo della tua prosperità, ma tu dicesti: «Non voglio ascoltare».</w:t>
      </w:r>
    </w:p>
    <w:p w14:paraId="13D1DD41" w14:textId="77777777" w:rsidR="00F768E4" w:rsidRPr="00AA27E2" w:rsidRDefault="00F768E4" w:rsidP="003770E2">
      <w:pPr>
        <w:pStyle w:val="Corpotesto"/>
        <w:rPr>
          <w:i/>
          <w:iCs/>
          <w:sz w:val="20"/>
        </w:rPr>
      </w:pPr>
      <w:r w:rsidRPr="00AA27E2">
        <w:rPr>
          <w:i/>
          <w:iCs/>
          <w:sz w:val="20"/>
        </w:rPr>
        <w:t>Questa è stata la tua condotta fin dalla giovinezza: non hai ascoltato la mia voce. Tutti i tuoi pastori saranno pascolo del vento e i tuoi amanti andranno schiavi. Allora ti vergognerai e sarai confusa, per tutta la tua malvagità. Tu che dimori sul Libano, che ti sei fatta il nido tra i cedri, come gemerai quando ti coglieranno i dolori, come le doglie di una partoriente!</w:t>
      </w:r>
    </w:p>
    <w:p w14:paraId="7521CC12" w14:textId="77777777" w:rsidR="00F768E4" w:rsidRPr="00AA27E2" w:rsidRDefault="00F768E4" w:rsidP="003770E2">
      <w:pPr>
        <w:pStyle w:val="Corpotesto"/>
        <w:rPr>
          <w:i/>
          <w:iCs/>
          <w:sz w:val="20"/>
        </w:rPr>
      </w:pPr>
      <w:r w:rsidRPr="00AA27E2">
        <w:rPr>
          <w:i/>
          <w:iCs/>
          <w:sz w:val="20"/>
        </w:rPr>
        <w:t xml:space="preserve">«Per la mia vita – oracolo del Signore –, anche se Conìa, figlio di Ioiakìm, re di Giuda, fosse un anello da sigillo nella mia destra, io me lo strapperei. Ti metterò nelle mani di chi vuole la tua vita, nelle mani di quanti tu temi, nelle mani di Nabucodònosor, re di Babilonia, e nelle mani dei Caldei. Scaccerò te e tua madre che ti ha generato in un paese dove non siete nati e là morirete. Ma nella terra in cui brameranno tornare, non torneranno». </w:t>
      </w:r>
    </w:p>
    <w:p w14:paraId="2C9EB6FE" w14:textId="77777777" w:rsidR="00F768E4" w:rsidRPr="00AA27E2" w:rsidRDefault="00F768E4" w:rsidP="003770E2">
      <w:pPr>
        <w:pStyle w:val="Corpotesto"/>
        <w:rPr>
          <w:i/>
          <w:iCs/>
          <w:sz w:val="20"/>
        </w:rPr>
      </w:pPr>
      <w:r w:rsidRPr="00AA27E2">
        <w:rPr>
          <w:i/>
          <w:iCs/>
          <w:sz w:val="20"/>
        </w:rPr>
        <w:t xml:space="preserve">Questo Conìa è forse un vaso spregevole, rotto, un oggetto che non piace più a nessuno? Perché dunque lui e la sua discendenza sono scacciati e gettati in una terra che non conoscono? Terra, terra, terra! Ascolta la parola del Signore! Dice il Signore: «Registrate quest’uomo come uno senza figli, un uomo che non ha successo nella vita, perché nessuno della sua stirpe avrà la fortuna di sedere sul trono di Davide e di regnare ancora su Giuda» (Ger 22,1-30). </w:t>
      </w:r>
    </w:p>
    <w:p w14:paraId="5FDEE9D7" w14:textId="77777777" w:rsidR="00F768E4" w:rsidRDefault="00F768E4" w:rsidP="003770E2">
      <w:pPr>
        <w:pStyle w:val="Corpotesto"/>
      </w:pPr>
      <w:r>
        <w:t>Gli ultimi tempi, prima della devastazione di Gerusalemme, sono assai difficili, perché di grande instabilità. Non vi è stabilità né religiosa e né politica.</w:t>
      </w:r>
    </w:p>
    <w:p w14:paraId="05BDC675" w14:textId="77777777" w:rsidR="00F768E4" w:rsidRDefault="00F768E4" w:rsidP="003770E2">
      <w:pPr>
        <w:pStyle w:val="Corpotesto"/>
      </w:pPr>
      <w:r>
        <w:t>Si passa da un re pio e devoto ad un altro empio e idolatra. In più ormai</w:t>
      </w:r>
      <w:r w:rsidR="00973734">
        <w:t xml:space="preserve"> i re sono posti sul trono dalle</w:t>
      </w:r>
      <w:r>
        <w:t xml:space="preserve"> potenze straniere. Si vive di grande fragilità.</w:t>
      </w:r>
    </w:p>
    <w:p w14:paraId="5C7338D0" w14:textId="77777777" w:rsidR="00F768E4" w:rsidRDefault="00F768E4" w:rsidP="00015F47">
      <w:pPr>
        <w:pStyle w:val="Corpodeltesto2"/>
        <w:rPr>
          <w:color w:val="000000"/>
        </w:rPr>
      </w:pPr>
      <w:r w:rsidRPr="00823C5D">
        <w:rPr>
          <w:color w:val="000000"/>
          <w:position w:val="6"/>
          <w:vertAlign w:val="superscript"/>
        </w:rPr>
        <w:t>2</w:t>
      </w:r>
      <w:r w:rsidRPr="00823C5D">
        <w:rPr>
          <w:color w:val="000000"/>
        </w:rPr>
        <w:t>dicendo:</w:t>
      </w:r>
      <w:r>
        <w:rPr>
          <w:color w:val="000000"/>
        </w:rPr>
        <w:t xml:space="preserve"> </w:t>
      </w:r>
      <w:r w:rsidRPr="00823C5D">
        <w:rPr>
          <w:color w:val="000000"/>
        </w:rPr>
        <w:t>Che cos’era tua madre?</w:t>
      </w:r>
      <w:r>
        <w:rPr>
          <w:color w:val="000000"/>
        </w:rPr>
        <w:t xml:space="preserve"> </w:t>
      </w:r>
      <w:r w:rsidRPr="00823C5D">
        <w:rPr>
          <w:color w:val="000000"/>
        </w:rPr>
        <w:t>Una leonessa fra leoni.</w:t>
      </w:r>
      <w:r>
        <w:rPr>
          <w:color w:val="000000"/>
        </w:rPr>
        <w:t xml:space="preserve"> </w:t>
      </w:r>
      <w:r w:rsidRPr="00823C5D">
        <w:rPr>
          <w:color w:val="000000"/>
        </w:rPr>
        <w:t>Accovacciata in mezzo ai leoni</w:t>
      </w:r>
      <w:r>
        <w:rPr>
          <w:color w:val="000000"/>
        </w:rPr>
        <w:t xml:space="preserve"> </w:t>
      </w:r>
      <w:r w:rsidRPr="00823C5D">
        <w:rPr>
          <w:color w:val="000000"/>
        </w:rPr>
        <w:t>nutriva i suoi cuccioli.</w:t>
      </w:r>
    </w:p>
    <w:p w14:paraId="4B577A40" w14:textId="77777777" w:rsidR="00F768E4" w:rsidRDefault="00F768E4" w:rsidP="003770E2">
      <w:pPr>
        <w:pStyle w:val="Corpotesto"/>
      </w:pPr>
      <w:r>
        <w:t>Ora Ezechiele deve intonare un lamento. Il lamento si intona per due ragioni: è perché ci si trova dinanzi ad una disgrazia o dinanzi alla morte.</w:t>
      </w:r>
    </w:p>
    <w:p w14:paraId="75F9B84C" w14:textId="77777777" w:rsidR="00F768E4" w:rsidRDefault="00F768E4" w:rsidP="003770E2">
      <w:pPr>
        <w:pStyle w:val="Corpotesto"/>
      </w:pPr>
      <w:r>
        <w:t>Dicendo: Che cos’era tua madre? Una leonessa fra i leoni. Accovacciata in mezzo ai leoni nutriva i suoi cuccioli. Leonessa è il nome di Gerusalemme.</w:t>
      </w:r>
    </w:p>
    <w:p w14:paraId="08202DA7" w14:textId="77777777" w:rsidR="00F768E4" w:rsidRPr="002D1CD5" w:rsidRDefault="00F768E4" w:rsidP="003770E2">
      <w:pPr>
        <w:pStyle w:val="Corpotesto"/>
        <w:rPr>
          <w:i/>
          <w:iCs/>
          <w:sz w:val="20"/>
        </w:rPr>
      </w:pPr>
      <w:r w:rsidRPr="002D1CD5">
        <w:rPr>
          <w:i/>
          <w:iCs/>
          <w:sz w:val="20"/>
        </w:rPr>
        <w:t>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w:t>
      </w:r>
    </w:p>
    <w:p w14:paraId="558424D3" w14:textId="77777777" w:rsidR="00F768E4" w:rsidRPr="002D1CD5" w:rsidRDefault="00F768E4" w:rsidP="003770E2">
      <w:pPr>
        <w:pStyle w:val="Corpotesto"/>
        <w:rPr>
          <w:i/>
          <w:iCs/>
          <w:sz w:val="20"/>
        </w:rPr>
      </w:pPr>
      <w:r w:rsidRPr="002D1CD5">
        <w:rPr>
          <w:i/>
          <w:iCs/>
          <w:sz w:val="20"/>
        </w:rPr>
        <w:t>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 E sarà come un sogno, come una visione notturna, la massa di tutte le nazioni che marciano contro Arièl, di quanti l’attaccano e la stringono d’assedio.</w:t>
      </w:r>
    </w:p>
    <w:p w14:paraId="4985A598" w14:textId="77777777" w:rsidR="00F768E4" w:rsidRPr="002D1CD5" w:rsidRDefault="00F768E4" w:rsidP="003770E2">
      <w:pPr>
        <w:pStyle w:val="Corpotesto"/>
        <w:rPr>
          <w:i/>
          <w:iCs/>
          <w:sz w:val="20"/>
        </w:rPr>
      </w:pPr>
      <w:r w:rsidRPr="002D1CD5">
        <w:rPr>
          <w:i/>
          <w:iCs/>
          <w:sz w:val="20"/>
        </w:rPr>
        <w:t>Avverrà come quando un affamato sogna di mangiare, ma si sveglia con lo stomaco vuoto, e come quando un assetato sogna di bere, ma si sveglia stanco e con la gola riarsa: così succederà alla massa di tutte le nazioni che marciano contro il monte Sion.</w:t>
      </w:r>
    </w:p>
    <w:p w14:paraId="272E841F" w14:textId="77777777" w:rsidR="00F768E4" w:rsidRPr="002D1CD5" w:rsidRDefault="00F768E4" w:rsidP="003770E2">
      <w:pPr>
        <w:pStyle w:val="Corpotesto"/>
        <w:rPr>
          <w:i/>
          <w:iCs/>
          <w:sz w:val="20"/>
        </w:rPr>
      </w:pPr>
      <w:r w:rsidRPr="002D1CD5">
        <w:rPr>
          <w:i/>
          <w:iCs/>
          <w:sz w:val="20"/>
        </w:rPr>
        <w:t>Fermatevi e stupitevi, accecatevi e rimanete ciechi;  ubriacatevi ma non di vino, barcollate ma non per effetto di bevande inebrianti. Poiché il Signore ha versato su di voi uno spirito di torpore, ha chiuso i vostri occhi, cioè i profeti, e ha velato i vostri capi, cioè i veggenti.</w:t>
      </w:r>
    </w:p>
    <w:p w14:paraId="3E8F732D" w14:textId="77777777" w:rsidR="00F768E4" w:rsidRPr="002D1CD5" w:rsidRDefault="00F768E4" w:rsidP="003770E2">
      <w:pPr>
        <w:pStyle w:val="Corpotesto"/>
        <w:rPr>
          <w:i/>
          <w:iCs/>
          <w:sz w:val="20"/>
        </w:rPr>
      </w:pPr>
      <w:r w:rsidRPr="002D1CD5">
        <w:rPr>
          <w:i/>
          <w:iCs/>
          <w:sz w:val="20"/>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20425DFD" w14:textId="77777777" w:rsidR="00F768E4" w:rsidRPr="002D1CD5" w:rsidRDefault="00F768E4" w:rsidP="003770E2">
      <w:pPr>
        <w:pStyle w:val="Corpotesto"/>
        <w:rPr>
          <w:i/>
          <w:iCs/>
          <w:sz w:val="20"/>
        </w:rPr>
      </w:pPr>
      <w:r w:rsidRPr="002D1CD5">
        <w:rPr>
          <w:i/>
          <w:iCs/>
          <w:sz w:val="20"/>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p>
    <w:p w14:paraId="2D1C882E" w14:textId="77777777" w:rsidR="00F768E4" w:rsidRPr="002D1CD5" w:rsidRDefault="00F768E4" w:rsidP="003770E2">
      <w:pPr>
        <w:pStyle w:val="Corpotesto"/>
        <w:rPr>
          <w:i/>
          <w:iCs/>
          <w:sz w:val="20"/>
        </w:rPr>
      </w:pPr>
      <w:r w:rsidRPr="002D1CD5">
        <w:rPr>
          <w:i/>
          <w:iCs/>
          <w:sz w:val="20"/>
        </w:rPr>
        <w:t>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w:t>
      </w:r>
    </w:p>
    <w:p w14:paraId="3AA11B50" w14:textId="77777777" w:rsidR="00F768E4" w:rsidRPr="002D1CD5" w:rsidRDefault="00F768E4" w:rsidP="003770E2">
      <w:pPr>
        <w:pStyle w:val="Corpotesto"/>
        <w:rPr>
          <w:i/>
          <w:iCs/>
          <w:sz w:val="20"/>
        </w:rPr>
      </w:pPr>
      <w:r w:rsidRPr="002D1CD5">
        <w:rPr>
          <w:i/>
          <w:iCs/>
          <w:sz w:val="20"/>
        </w:rPr>
        <w:t>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w:t>
      </w:r>
    </w:p>
    <w:p w14:paraId="51A1944B" w14:textId="77777777" w:rsidR="00F768E4" w:rsidRPr="002D1CD5" w:rsidRDefault="00F768E4" w:rsidP="003770E2">
      <w:pPr>
        <w:pStyle w:val="Corpotesto"/>
        <w:rPr>
          <w:i/>
          <w:iCs/>
          <w:sz w:val="20"/>
        </w:rPr>
      </w:pPr>
      <w:r w:rsidRPr="002D1CD5">
        <w:rPr>
          <w:i/>
          <w:iCs/>
          <w:sz w:val="20"/>
        </w:rPr>
        <w:t xml:space="preserve">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 </w:t>
      </w:r>
    </w:p>
    <w:p w14:paraId="3EC2DEFB" w14:textId="77777777" w:rsidR="00F768E4" w:rsidRDefault="00F768E4" w:rsidP="003770E2">
      <w:pPr>
        <w:pStyle w:val="Corpotesto"/>
      </w:pPr>
      <w:r>
        <w:t>Gerusalemme è raffigurata ad una leonessa accovacciata fra i leoni tutta occupata ad allevare cuccioli. Leonessa è un titolo di potenza, fama, gloria.</w:t>
      </w:r>
    </w:p>
    <w:p w14:paraId="54F125F0" w14:textId="77777777" w:rsidR="00F768E4" w:rsidRDefault="00F768E4" w:rsidP="00015F47">
      <w:pPr>
        <w:pStyle w:val="Corpodeltesto2"/>
        <w:rPr>
          <w:color w:val="000000"/>
        </w:rPr>
      </w:pPr>
      <w:r w:rsidRPr="00823C5D">
        <w:rPr>
          <w:color w:val="000000"/>
          <w:position w:val="6"/>
          <w:vertAlign w:val="superscript"/>
        </w:rPr>
        <w:t>3</w:t>
      </w:r>
      <w:r w:rsidRPr="00823C5D">
        <w:rPr>
          <w:color w:val="000000"/>
        </w:rPr>
        <w:t>Essa allevò uno dei cuccioli</w:t>
      </w:r>
      <w:r>
        <w:rPr>
          <w:color w:val="000000"/>
        </w:rPr>
        <w:t xml:space="preserve"> </w:t>
      </w:r>
      <w:r w:rsidRPr="00823C5D">
        <w:rPr>
          <w:color w:val="000000"/>
        </w:rPr>
        <w:t>che divenne un leoncello,</w:t>
      </w:r>
      <w:r>
        <w:rPr>
          <w:color w:val="000000"/>
        </w:rPr>
        <w:t xml:space="preserve"> </w:t>
      </w:r>
      <w:r w:rsidRPr="00823C5D">
        <w:rPr>
          <w:color w:val="000000"/>
        </w:rPr>
        <w:t>imparò a sbranare la preda,</w:t>
      </w:r>
      <w:r>
        <w:rPr>
          <w:color w:val="000000"/>
        </w:rPr>
        <w:t xml:space="preserve"> </w:t>
      </w:r>
      <w:r w:rsidRPr="00823C5D">
        <w:rPr>
          <w:color w:val="000000"/>
        </w:rPr>
        <w:t>a divorare gli uomini.</w:t>
      </w:r>
    </w:p>
    <w:p w14:paraId="42495176" w14:textId="77777777" w:rsidR="00F768E4" w:rsidRDefault="00F768E4" w:rsidP="003770E2">
      <w:pPr>
        <w:pStyle w:val="Corpotesto"/>
      </w:pPr>
      <w:r>
        <w:t>La leonessa alleva uno dei cuccioli. Questi divenne un piccolo leone. Subito imparò a sbranare la preda, a divorare gli uomini.</w:t>
      </w:r>
    </w:p>
    <w:p w14:paraId="11C6FD94" w14:textId="77777777" w:rsidR="00F768E4" w:rsidRDefault="00F768E4" w:rsidP="003770E2">
      <w:pPr>
        <w:pStyle w:val="Corpotesto"/>
      </w:pPr>
      <w:r>
        <w:t xml:space="preserve">Questo primo re è </w:t>
      </w:r>
      <w:proofErr w:type="spellStart"/>
      <w:r>
        <w:t>Ioacaz</w:t>
      </w:r>
      <w:proofErr w:type="spellEnd"/>
      <w:r>
        <w:t>. Pur essendo bravo a cacciare e a divorare gli uomini, non ebbe una bella fine. Non rimase a lungo in Gerusalemme, con la leonessa.</w:t>
      </w:r>
    </w:p>
    <w:p w14:paraId="19FAC4D9" w14:textId="77777777" w:rsidR="00F768E4" w:rsidRDefault="00F768E4" w:rsidP="00015F47">
      <w:pPr>
        <w:pStyle w:val="Corpodeltesto2"/>
        <w:rPr>
          <w:color w:val="000000"/>
        </w:rPr>
      </w:pPr>
      <w:r w:rsidRPr="00823C5D">
        <w:rPr>
          <w:color w:val="000000"/>
          <w:position w:val="6"/>
          <w:vertAlign w:val="superscript"/>
        </w:rPr>
        <w:t>4</w:t>
      </w:r>
      <w:r w:rsidRPr="00823C5D">
        <w:rPr>
          <w:color w:val="000000"/>
        </w:rPr>
        <w:t>Ma contro di lui le genti fecero lega,</w:t>
      </w:r>
      <w:r>
        <w:rPr>
          <w:color w:val="000000"/>
        </w:rPr>
        <w:t xml:space="preserve"> </w:t>
      </w:r>
      <w:r w:rsidRPr="00823C5D">
        <w:rPr>
          <w:color w:val="000000"/>
        </w:rPr>
        <w:t>restò preso nella loro fossa</w:t>
      </w:r>
      <w:r>
        <w:rPr>
          <w:color w:val="000000"/>
        </w:rPr>
        <w:t xml:space="preserve"> </w:t>
      </w:r>
      <w:r w:rsidRPr="00823C5D">
        <w:rPr>
          <w:color w:val="000000"/>
        </w:rPr>
        <w:t>e in catene fu condotto in Egitto.</w:t>
      </w:r>
    </w:p>
    <w:p w14:paraId="445E8782" w14:textId="77777777" w:rsidR="00F768E4" w:rsidRDefault="00F768E4" w:rsidP="003770E2">
      <w:pPr>
        <w:pStyle w:val="Corpotesto"/>
      </w:pPr>
      <w:r>
        <w:t xml:space="preserve">Contro </w:t>
      </w:r>
      <w:proofErr w:type="spellStart"/>
      <w:r>
        <w:t>Ioacaz</w:t>
      </w:r>
      <w:proofErr w:type="spellEnd"/>
      <w:r>
        <w:t xml:space="preserve"> insorse l’Egitto. Il faraone lo prese e lo condusse in esilio in terra d’Egitto. Perse ogni gloria e fama. Smise di essere leoncello.</w:t>
      </w:r>
    </w:p>
    <w:p w14:paraId="7981556C" w14:textId="77777777" w:rsidR="00F768E4" w:rsidRDefault="00973734" w:rsidP="003770E2">
      <w:pPr>
        <w:pStyle w:val="Corpotesto"/>
      </w:pPr>
      <w:r>
        <w:t>Ma contro di lui le genti</w:t>
      </w:r>
      <w:r w:rsidR="00F768E4">
        <w:t xml:space="preserve"> fecero lega, restò preso nella loro fossa e in catene fu condotto in Egitto. Quando un re perdeva il regno, difficilmente lo ricuperava.</w:t>
      </w:r>
    </w:p>
    <w:p w14:paraId="71B71036" w14:textId="77777777" w:rsidR="00F768E4" w:rsidRPr="00823C5D" w:rsidRDefault="00F768E4" w:rsidP="003770E2">
      <w:pPr>
        <w:pStyle w:val="Corpotesto"/>
      </w:pPr>
      <w:proofErr w:type="spellStart"/>
      <w:r>
        <w:t>Ioacaz</w:t>
      </w:r>
      <w:proofErr w:type="spellEnd"/>
      <w:r>
        <w:t xml:space="preserve"> perde il trono, lascia Gerusalemme, vive in terra straniera. La leonessa rimane senza il suo cucciolo. Si dona forse per vinta?</w:t>
      </w:r>
    </w:p>
    <w:p w14:paraId="16F5CAC0" w14:textId="77777777" w:rsidR="00F768E4" w:rsidRDefault="00F768E4" w:rsidP="00015F47">
      <w:pPr>
        <w:pStyle w:val="Corpodeltesto2"/>
        <w:rPr>
          <w:color w:val="000000"/>
        </w:rPr>
      </w:pPr>
      <w:r w:rsidRPr="00823C5D">
        <w:rPr>
          <w:color w:val="000000"/>
          <w:position w:val="6"/>
          <w:vertAlign w:val="superscript"/>
        </w:rPr>
        <w:t>5</w:t>
      </w:r>
      <w:r w:rsidRPr="00823C5D">
        <w:rPr>
          <w:color w:val="000000"/>
        </w:rPr>
        <w:t>Quando essa vide che era lunga l’attesa</w:t>
      </w:r>
      <w:r>
        <w:rPr>
          <w:color w:val="000000"/>
        </w:rPr>
        <w:t xml:space="preserve"> </w:t>
      </w:r>
      <w:r w:rsidRPr="00823C5D">
        <w:rPr>
          <w:color w:val="000000"/>
        </w:rPr>
        <w:t>e delusa la sua speranza,</w:t>
      </w:r>
      <w:r>
        <w:rPr>
          <w:color w:val="000000"/>
        </w:rPr>
        <w:t xml:space="preserve"> </w:t>
      </w:r>
      <w:r w:rsidRPr="00823C5D">
        <w:rPr>
          <w:color w:val="000000"/>
        </w:rPr>
        <w:t>prese un altro cucciolo</w:t>
      </w:r>
      <w:r>
        <w:rPr>
          <w:color w:val="000000"/>
        </w:rPr>
        <w:t xml:space="preserve"> </w:t>
      </w:r>
      <w:r w:rsidRPr="00823C5D">
        <w:rPr>
          <w:color w:val="000000"/>
        </w:rPr>
        <w:t>e ne fece un leoncello.</w:t>
      </w:r>
    </w:p>
    <w:p w14:paraId="6E6FE736" w14:textId="77777777" w:rsidR="00F768E4" w:rsidRDefault="00F768E4" w:rsidP="003770E2">
      <w:pPr>
        <w:pStyle w:val="Corpotesto"/>
      </w:pPr>
      <w:r>
        <w:t xml:space="preserve">Gerusalemme ancora può sperare. Sul trono viene posto </w:t>
      </w:r>
      <w:proofErr w:type="spellStart"/>
      <w:r>
        <w:t>Ioiakìn</w:t>
      </w:r>
      <w:proofErr w:type="spellEnd"/>
      <w:r>
        <w:t>. Sale sul trono del re deposto. Chi prende il trono di un re deposto, deve stare attento.</w:t>
      </w:r>
    </w:p>
    <w:p w14:paraId="5605FD0D" w14:textId="77777777" w:rsidR="00F768E4" w:rsidRDefault="00F768E4" w:rsidP="003770E2">
      <w:pPr>
        <w:pStyle w:val="Corpotesto"/>
      </w:pPr>
      <w:r>
        <w:t>Quando essa vide che era lunga l’attesa e delusa la sua speranza, prese un altro cucciolo e ne fece un leoncello. Gerusalemme ben presto si consola.</w:t>
      </w:r>
    </w:p>
    <w:p w14:paraId="3EC9AE12" w14:textId="77777777" w:rsidR="00F768E4" w:rsidRDefault="00F768E4" w:rsidP="003770E2">
      <w:pPr>
        <w:pStyle w:val="Corpotesto"/>
      </w:pPr>
      <w:r>
        <w:t>Un re viene deposto e condotto in esilio. Un altro re sorge. La vita continua a scorrere, sempre però nella fragilità e nell’incertezza religiosa e politica.</w:t>
      </w:r>
    </w:p>
    <w:p w14:paraId="5A27B3EA" w14:textId="77777777" w:rsidR="00F768E4" w:rsidRDefault="00F768E4" w:rsidP="00015F47">
      <w:pPr>
        <w:pStyle w:val="Corpodeltesto2"/>
        <w:rPr>
          <w:color w:val="000000"/>
        </w:rPr>
      </w:pPr>
      <w:r w:rsidRPr="00823C5D">
        <w:rPr>
          <w:color w:val="000000"/>
          <w:position w:val="6"/>
          <w:vertAlign w:val="superscript"/>
        </w:rPr>
        <w:t>6</w:t>
      </w:r>
      <w:r w:rsidRPr="00823C5D">
        <w:rPr>
          <w:color w:val="000000"/>
        </w:rPr>
        <w:t>Divenuto leoncello,</w:t>
      </w:r>
      <w:r>
        <w:rPr>
          <w:color w:val="000000"/>
        </w:rPr>
        <w:t xml:space="preserve"> </w:t>
      </w:r>
      <w:r w:rsidRPr="00823C5D">
        <w:rPr>
          <w:color w:val="000000"/>
        </w:rPr>
        <w:t>se ne andava e veniva fra i leoni,</w:t>
      </w:r>
      <w:r>
        <w:rPr>
          <w:color w:val="000000"/>
        </w:rPr>
        <w:t xml:space="preserve"> </w:t>
      </w:r>
      <w:r w:rsidRPr="00823C5D">
        <w:rPr>
          <w:color w:val="000000"/>
        </w:rPr>
        <w:t>e imparò a sbranare la preda,</w:t>
      </w:r>
      <w:r>
        <w:rPr>
          <w:color w:val="000000"/>
        </w:rPr>
        <w:t xml:space="preserve"> </w:t>
      </w:r>
      <w:r w:rsidRPr="00823C5D">
        <w:rPr>
          <w:color w:val="000000"/>
        </w:rPr>
        <w:t>a divorare gli uomini.</w:t>
      </w:r>
    </w:p>
    <w:p w14:paraId="402E0DDF" w14:textId="77777777" w:rsidR="00F768E4" w:rsidRDefault="00F768E4" w:rsidP="003770E2">
      <w:pPr>
        <w:pStyle w:val="Corpotesto"/>
      </w:pPr>
      <w:r>
        <w:t>Come il primo re anche questo secondo imparò ben presto come si caccia, come si sbrana, come si divorano gli uomini.</w:t>
      </w:r>
    </w:p>
    <w:p w14:paraId="41D6F323" w14:textId="77777777" w:rsidR="00F768E4" w:rsidRDefault="00F768E4" w:rsidP="003770E2">
      <w:pPr>
        <w:pStyle w:val="Corpotesto"/>
      </w:pPr>
      <w:r>
        <w:t>Divenuto leoncello, se ne andava e veniva fra i leoni, e imparò a sbranare la preda, a d</w:t>
      </w:r>
      <w:r w:rsidR="00946A3D">
        <w:t>ivorare gli uomini. Il leoncello</w:t>
      </w:r>
      <w:r>
        <w:t xml:space="preserve"> era divenuto un abile cacciatore.</w:t>
      </w:r>
    </w:p>
    <w:p w14:paraId="6E3A585C" w14:textId="77777777" w:rsidR="00F768E4" w:rsidRDefault="00F768E4" w:rsidP="003770E2">
      <w:pPr>
        <w:pStyle w:val="Corpotesto"/>
      </w:pPr>
      <w:r>
        <w:t>Sapeva come muoversi tra i leoni, come cacciare, come sbranare. La propria scienza da sola però non è sufficiente, non basta.</w:t>
      </w:r>
    </w:p>
    <w:p w14:paraId="4F5CA8AC" w14:textId="77777777" w:rsidR="00F768E4" w:rsidRDefault="00F768E4" w:rsidP="003770E2">
      <w:pPr>
        <w:pStyle w:val="Corpotesto"/>
      </w:pPr>
      <w:r>
        <w:t>La storia non è fatta solo da noi. È fatta da ogni altro uomo e soprattutto Signore di essa è il n</w:t>
      </w:r>
      <w:r w:rsidR="00946A3D">
        <w:t>ostro Dio, l’unico vero Dio vivo</w:t>
      </w:r>
      <w:r>
        <w:t xml:space="preserve"> e vero.</w:t>
      </w:r>
    </w:p>
    <w:p w14:paraId="30BFB403" w14:textId="77777777" w:rsidR="00F768E4" w:rsidRDefault="00F768E4" w:rsidP="00015F47">
      <w:pPr>
        <w:pStyle w:val="Corpodeltesto2"/>
        <w:rPr>
          <w:color w:val="000000"/>
        </w:rPr>
      </w:pPr>
      <w:r w:rsidRPr="00823C5D">
        <w:rPr>
          <w:color w:val="000000"/>
          <w:position w:val="6"/>
          <w:vertAlign w:val="superscript"/>
        </w:rPr>
        <w:t>7</w:t>
      </w:r>
      <w:r w:rsidRPr="00823C5D">
        <w:rPr>
          <w:color w:val="000000"/>
        </w:rPr>
        <w:t>Penetrò nei loro palazzi,</w:t>
      </w:r>
      <w:r>
        <w:rPr>
          <w:color w:val="000000"/>
        </w:rPr>
        <w:t xml:space="preserve"> </w:t>
      </w:r>
      <w:r w:rsidRPr="00823C5D">
        <w:rPr>
          <w:color w:val="000000"/>
        </w:rPr>
        <w:t>devastò le loro città.</w:t>
      </w:r>
      <w:r>
        <w:rPr>
          <w:color w:val="000000"/>
        </w:rPr>
        <w:t xml:space="preserve">  </w:t>
      </w:r>
      <w:r w:rsidRPr="00823C5D">
        <w:rPr>
          <w:color w:val="000000"/>
        </w:rPr>
        <w:t>Il paese e i suoi abitanti</w:t>
      </w:r>
      <w:r>
        <w:rPr>
          <w:color w:val="000000"/>
        </w:rPr>
        <w:t xml:space="preserve"> </w:t>
      </w:r>
      <w:r w:rsidRPr="00823C5D">
        <w:rPr>
          <w:color w:val="000000"/>
        </w:rPr>
        <w:t>sbigottivano al rumore del suo ruggito.</w:t>
      </w:r>
    </w:p>
    <w:p w14:paraId="4569B5A6" w14:textId="77777777" w:rsidR="00F768E4" w:rsidRDefault="00F768E4" w:rsidP="003770E2">
      <w:pPr>
        <w:pStyle w:val="Corpotesto"/>
      </w:pPr>
      <w:r>
        <w:t>Questo leoncello in un primo momento sembra dare stabilità e sicurezza al regno. È sicuro, forte, capace, abile combattente. Tutto è però momentaneo.</w:t>
      </w:r>
    </w:p>
    <w:p w14:paraId="036A83FD" w14:textId="77777777" w:rsidR="00F768E4" w:rsidRDefault="00F768E4" w:rsidP="003770E2">
      <w:pPr>
        <w:pStyle w:val="Corpotesto"/>
      </w:pPr>
      <w:r>
        <w:t>Penetrò nei loro palazzi, devastò le loro città. Il paese e i suoi abitanti sbigottivano al rumore del suo ruggito. Lo s</w:t>
      </w:r>
      <w:r w:rsidR="00946A3D">
        <w:t>i</w:t>
      </w:r>
      <w:r>
        <w:t xml:space="preserve"> vedeva un leoncello abile e sicuro.</w:t>
      </w:r>
    </w:p>
    <w:p w14:paraId="28563CDB" w14:textId="77777777" w:rsidR="00F768E4" w:rsidRDefault="00F768E4" w:rsidP="003770E2">
      <w:pPr>
        <w:pStyle w:val="Corpotesto"/>
      </w:pPr>
      <w:r>
        <w:t xml:space="preserve">È verità eterna. Non tutto dipende dal singolo. La storia è un complesso intreccio di eventi che spesso sono fuori di noi. </w:t>
      </w:r>
    </w:p>
    <w:p w14:paraId="0F695D07" w14:textId="77777777" w:rsidR="00F768E4" w:rsidRDefault="00F768E4" w:rsidP="003770E2">
      <w:pPr>
        <w:pStyle w:val="Corpotesto"/>
      </w:pPr>
      <w:r>
        <w:t>La costante che è fuori di noi quasi nessuno la considera. Eppure essa è la vera causa che muove la storia e la guida per sentieri misteriosi.</w:t>
      </w:r>
    </w:p>
    <w:p w14:paraId="58228340" w14:textId="77777777" w:rsidR="00F768E4" w:rsidRPr="00823C5D" w:rsidRDefault="00F768E4" w:rsidP="003770E2">
      <w:pPr>
        <w:pStyle w:val="Corpotesto"/>
      </w:pPr>
      <w:r>
        <w:t>Se ognuno di noi prendesse in seria considerazione l’imponderabile della storia, sarebbe sempre di atteggiamento umile e orante dinanzi al suo Dio.</w:t>
      </w:r>
    </w:p>
    <w:p w14:paraId="3F120072" w14:textId="77777777" w:rsidR="00F768E4" w:rsidRDefault="00F768E4" w:rsidP="00015F47">
      <w:pPr>
        <w:pStyle w:val="Corpodeltesto2"/>
        <w:rPr>
          <w:color w:val="000000"/>
        </w:rPr>
      </w:pPr>
      <w:r w:rsidRPr="00823C5D">
        <w:rPr>
          <w:color w:val="000000"/>
          <w:position w:val="6"/>
          <w:vertAlign w:val="superscript"/>
        </w:rPr>
        <w:t>8</w:t>
      </w:r>
      <w:r w:rsidRPr="00823C5D">
        <w:rPr>
          <w:color w:val="000000"/>
        </w:rPr>
        <w:t>Lo assalirono le genti,</w:t>
      </w:r>
      <w:r>
        <w:rPr>
          <w:color w:val="000000"/>
        </w:rPr>
        <w:t xml:space="preserve"> </w:t>
      </w:r>
      <w:r w:rsidRPr="00823C5D">
        <w:rPr>
          <w:color w:val="000000"/>
        </w:rPr>
        <w:t>le contrade all’intorno;</w:t>
      </w:r>
      <w:r>
        <w:rPr>
          <w:color w:val="000000"/>
        </w:rPr>
        <w:t xml:space="preserve"> </w:t>
      </w:r>
      <w:r w:rsidRPr="00823C5D">
        <w:rPr>
          <w:color w:val="000000"/>
        </w:rPr>
        <w:t>tesero un laccio contro di lui</w:t>
      </w:r>
      <w:r>
        <w:rPr>
          <w:color w:val="000000"/>
        </w:rPr>
        <w:t xml:space="preserve"> </w:t>
      </w:r>
      <w:r w:rsidRPr="00823C5D">
        <w:rPr>
          <w:color w:val="000000"/>
        </w:rPr>
        <w:t>e restò preso nella loro fossa.</w:t>
      </w:r>
    </w:p>
    <w:p w14:paraId="30A7F938" w14:textId="77777777" w:rsidR="00F768E4" w:rsidRDefault="00F768E4" w:rsidP="003770E2">
      <w:pPr>
        <w:pStyle w:val="Corpotesto"/>
      </w:pPr>
      <w:r>
        <w:t>Ecco l’imponderabile che il leoncello non aveva calcolato. Lui fondava tutto sulla sua forza di giovane leone. Ma lui non è leone in un deserto.</w:t>
      </w:r>
    </w:p>
    <w:p w14:paraId="3710B116" w14:textId="77777777" w:rsidR="00F768E4" w:rsidRDefault="00F768E4" w:rsidP="003770E2">
      <w:pPr>
        <w:pStyle w:val="Corpotesto"/>
      </w:pPr>
      <w:r>
        <w:t>Lo assalirono le genti, le contrade all’intorno. Tes</w:t>
      </w:r>
      <w:r w:rsidR="00946A3D">
        <w:t>er</w:t>
      </w:r>
      <w:r>
        <w:t>o un laccio contro di lui e restò preso nella loro fossa. Come il primo leoncello, anche lui subì la cattura.</w:t>
      </w:r>
    </w:p>
    <w:p w14:paraId="1666675F" w14:textId="77777777" w:rsidR="00F768E4" w:rsidRDefault="00F768E4" w:rsidP="003770E2">
      <w:pPr>
        <w:pStyle w:val="Corpotesto"/>
      </w:pPr>
      <w:r>
        <w:t>Sempre questa costante della storia va pensata, valutata, considerata, presa in serio esame. Chi è saggio sa questo e vi presta ogni attenzione.</w:t>
      </w:r>
    </w:p>
    <w:p w14:paraId="71985AD6" w14:textId="77777777" w:rsidR="00F768E4" w:rsidRDefault="00F768E4" w:rsidP="003770E2">
      <w:pPr>
        <w:pStyle w:val="Corpotesto"/>
      </w:pPr>
      <w:r>
        <w:t>Sovente la vita dell’uomo è rovinata, perché non si è considerata questa costante, questo imponderabile. Si è senza la sapienza che viene da Dio.</w:t>
      </w:r>
    </w:p>
    <w:p w14:paraId="7CE1ADD6" w14:textId="77777777" w:rsidR="00F768E4" w:rsidRDefault="00F768E4" w:rsidP="00015F47">
      <w:pPr>
        <w:pStyle w:val="Corpodeltesto2"/>
        <w:rPr>
          <w:color w:val="000000"/>
        </w:rPr>
      </w:pPr>
      <w:r w:rsidRPr="00823C5D">
        <w:rPr>
          <w:color w:val="000000"/>
          <w:position w:val="6"/>
          <w:vertAlign w:val="superscript"/>
        </w:rPr>
        <w:t>9</w:t>
      </w:r>
      <w:r w:rsidRPr="00823C5D">
        <w:rPr>
          <w:color w:val="000000"/>
        </w:rPr>
        <w:t>Lo chiusero in una gabbia,</w:t>
      </w:r>
      <w:r>
        <w:rPr>
          <w:color w:val="000000"/>
        </w:rPr>
        <w:t xml:space="preserve"> </w:t>
      </w:r>
      <w:r w:rsidRPr="00823C5D">
        <w:rPr>
          <w:color w:val="000000"/>
        </w:rPr>
        <w:t>lo condussero in catene al re di Babilonia</w:t>
      </w:r>
      <w:r>
        <w:rPr>
          <w:color w:val="000000"/>
        </w:rPr>
        <w:t xml:space="preserve"> </w:t>
      </w:r>
      <w:r w:rsidRPr="00823C5D">
        <w:rPr>
          <w:color w:val="000000"/>
        </w:rPr>
        <w:t>e lo misero in una prigione,</w:t>
      </w:r>
      <w:r>
        <w:rPr>
          <w:color w:val="000000"/>
        </w:rPr>
        <w:t xml:space="preserve"> </w:t>
      </w:r>
      <w:r w:rsidRPr="00823C5D">
        <w:rPr>
          <w:color w:val="000000"/>
        </w:rPr>
        <w:t>perché non se ne sentisse la voce sui monti d’Israele.</w:t>
      </w:r>
    </w:p>
    <w:p w14:paraId="78D6F2BC" w14:textId="77777777" w:rsidR="00F768E4" w:rsidRDefault="00F768E4" w:rsidP="003770E2">
      <w:pPr>
        <w:pStyle w:val="Corpotesto"/>
      </w:pPr>
      <w:r>
        <w:t>Anche questo secondo leoncello dovette prendere la via dell’esilio. Non governò a lungo dal suo trono.  Anche lui è deposto. La sua gloria è finita.</w:t>
      </w:r>
    </w:p>
    <w:p w14:paraId="692B0A35" w14:textId="77777777" w:rsidR="00F768E4" w:rsidRDefault="00F768E4" w:rsidP="003770E2">
      <w:pPr>
        <w:pStyle w:val="Corpotesto"/>
      </w:pPr>
      <w:r>
        <w:t>Lo chiusero in una gabbia, lo condussero in catene al re di Babilonia e lo misero in una prigione, perché non se ne sentisse la voce sui monti d’Israele.</w:t>
      </w:r>
    </w:p>
    <w:p w14:paraId="33339375" w14:textId="77777777" w:rsidR="00F768E4" w:rsidRDefault="00F768E4" w:rsidP="003770E2">
      <w:pPr>
        <w:pStyle w:val="Corpotesto"/>
      </w:pPr>
      <w:r>
        <w:t xml:space="preserve">Per l’imponderabile storico che solo il Signore conosce e solo Lui può dominare, si passa dalla gloria all’ignominia, dalla libertà alla schiavitù. </w:t>
      </w:r>
    </w:p>
    <w:p w14:paraId="5CACC12D" w14:textId="77777777" w:rsidR="00F768E4" w:rsidRDefault="00F768E4" w:rsidP="003770E2">
      <w:pPr>
        <w:pStyle w:val="Corpotesto"/>
      </w:pPr>
      <w:r>
        <w:t>È un passaggio anche dalla vita alla morte e dalla salute alla malattia. Esso non avviene in lunghi anni. Si compie da un istante all’altro.</w:t>
      </w:r>
    </w:p>
    <w:p w14:paraId="6A7BB4BC" w14:textId="77777777" w:rsidR="00F768E4" w:rsidRDefault="00F768E4" w:rsidP="00015F47">
      <w:pPr>
        <w:pStyle w:val="Corpodeltesto2"/>
        <w:rPr>
          <w:color w:val="000000"/>
        </w:rPr>
      </w:pPr>
      <w:r w:rsidRPr="00823C5D">
        <w:rPr>
          <w:color w:val="000000"/>
          <w:position w:val="6"/>
          <w:vertAlign w:val="superscript"/>
        </w:rPr>
        <w:t>10</w:t>
      </w:r>
      <w:r w:rsidRPr="00823C5D">
        <w:rPr>
          <w:color w:val="000000"/>
        </w:rPr>
        <w:t>Tua madre era come una vite</w:t>
      </w:r>
      <w:r>
        <w:rPr>
          <w:color w:val="000000"/>
        </w:rPr>
        <w:t xml:space="preserve"> </w:t>
      </w:r>
      <w:r w:rsidRPr="00823C5D">
        <w:rPr>
          <w:color w:val="000000"/>
        </w:rPr>
        <w:t>piantata vicino alle acque.</w:t>
      </w:r>
      <w:r>
        <w:rPr>
          <w:color w:val="000000"/>
        </w:rPr>
        <w:t xml:space="preserve"> </w:t>
      </w:r>
      <w:r w:rsidRPr="00823C5D">
        <w:rPr>
          <w:color w:val="000000"/>
        </w:rPr>
        <w:t>Era rigogliosa e frondosa</w:t>
      </w:r>
      <w:r>
        <w:rPr>
          <w:color w:val="000000"/>
        </w:rPr>
        <w:t xml:space="preserve"> </w:t>
      </w:r>
      <w:r w:rsidRPr="00823C5D">
        <w:rPr>
          <w:color w:val="000000"/>
        </w:rPr>
        <w:t>per l’abbondanza dell’acqua.</w:t>
      </w:r>
    </w:p>
    <w:p w14:paraId="26D184E3" w14:textId="77777777" w:rsidR="00F768E4" w:rsidRDefault="00F768E4" w:rsidP="003770E2">
      <w:pPr>
        <w:pStyle w:val="Corpotesto"/>
      </w:pPr>
      <w:r>
        <w:t>Ora il Signore, sempre per mezzo del suo profeta, narra l’antica gloria di Gerusalemme, quando sotto il re Davide governava il mondo circostante.</w:t>
      </w:r>
    </w:p>
    <w:p w14:paraId="4EE3C437" w14:textId="77777777" w:rsidR="00F768E4" w:rsidRDefault="00F768E4" w:rsidP="003770E2">
      <w:pPr>
        <w:pStyle w:val="Corpotesto"/>
      </w:pPr>
      <w:r>
        <w:t>Tua madre era come una vite piantata vicino alle acque. Era rigogliosa e frondosa per l’abbondanza dell’acqua. Quando Gerusalemme era rigogliosa?</w:t>
      </w:r>
    </w:p>
    <w:p w14:paraId="12EB6453" w14:textId="77777777" w:rsidR="00F768E4" w:rsidRDefault="00F768E4" w:rsidP="003770E2">
      <w:pPr>
        <w:pStyle w:val="Corpotesto"/>
      </w:pPr>
      <w:r>
        <w:t>La Città di Dio era rigogliosa quando in essa regnava il Signore. Perdeva ogni splendore quando invece era governata da idolatria e immoralità.</w:t>
      </w:r>
    </w:p>
    <w:p w14:paraId="6B747EAB" w14:textId="77777777" w:rsidR="00F768E4" w:rsidRDefault="00F768E4" w:rsidP="003770E2">
      <w:pPr>
        <w:pStyle w:val="Corpotesto"/>
      </w:pPr>
      <w:r>
        <w:t>Sempre idolatria e immoralità sono la rovina dei popoli e delle nazioni. Un re che ama il suo popolo deve impedire che idolatria e immoralità lo governino.</w:t>
      </w:r>
    </w:p>
    <w:p w14:paraId="6F2C6100" w14:textId="77777777" w:rsidR="00F768E4" w:rsidRDefault="00F768E4" w:rsidP="00015F47">
      <w:pPr>
        <w:pStyle w:val="Corpodeltesto2"/>
        <w:rPr>
          <w:color w:val="000000"/>
        </w:rPr>
      </w:pPr>
      <w:r w:rsidRPr="00823C5D">
        <w:rPr>
          <w:color w:val="000000"/>
          <w:position w:val="6"/>
          <w:vertAlign w:val="superscript"/>
        </w:rPr>
        <w:t>11</w:t>
      </w:r>
      <w:r w:rsidRPr="00823C5D">
        <w:rPr>
          <w:color w:val="000000"/>
        </w:rPr>
        <w:t>Ebbe rami robusti,</w:t>
      </w:r>
      <w:r>
        <w:rPr>
          <w:color w:val="000000"/>
        </w:rPr>
        <w:t xml:space="preserve"> </w:t>
      </w:r>
      <w:r w:rsidRPr="00823C5D">
        <w:rPr>
          <w:color w:val="000000"/>
        </w:rPr>
        <w:t>buoni per scettri regali;</w:t>
      </w:r>
      <w:r>
        <w:rPr>
          <w:color w:val="000000"/>
        </w:rPr>
        <w:t xml:space="preserve"> </w:t>
      </w:r>
      <w:r w:rsidRPr="00823C5D">
        <w:rPr>
          <w:color w:val="000000"/>
        </w:rPr>
        <w:t>il suo fusto si elevò</w:t>
      </w:r>
      <w:r>
        <w:rPr>
          <w:color w:val="000000"/>
        </w:rPr>
        <w:t xml:space="preserve"> </w:t>
      </w:r>
      <w:r w:rsidRPr="00823C5D">
        <w:rPr>
          <w:color w:val="000000"/>
        </w:rPr>
        <w:t>in mezzo agli arbusti,</w:t>
      </w:r>
      <w:r>
        <w:rPr>
          <w:color w:val="000000"/>
        </w:rPr>
        <w:t xml:space="preserve"> </w:t>
      </w:r>
      <w:r w:rsidRPr="00823C5D">
        <w:rPr>
          <w:color w:val="000000"/>
        </w:rPr>
        <w:t>mirabile per la sua altezza</w:t>
      </w:r>
      <w:r>
        <w:rPr>
          <w:color w:val="000000"/>
        </w:rPr>
        <w:t xml:space="preserve"> </w:t>
      </w:r>
      <w:r w:rsidRPr="00823C5D">
        <w:rPr>
          <w:color w:val="000000"/>
        </w:rPr>
        <w:t>e per l’abbondanza dei suoi rami.</w:t>
      </w:r>
    </w:p>
    <w:p w14:paraId="14923902" w14:textId="77777777" w:rsidR="00F768E4" w:rsidRDefault="00F768E4" w:rsidP="003770E2">
      <w:pPr>
        <w:pStyle w:val="Corpotesto"/>
      </w:pPr>
      <w:r>
        <w:t>Ora viene descritto tutto il fasto, la gloria che avvolgeva Gerusalemme quando il Signore era il suo Dio. Quando in essa regnava la sua Parola.</w:t>
      </w:r>
    </w:p>
    <w:p w14:paraId="48A1CCE1" w14:textId="77777777" w:rsidR="00F768E4" w:rsidRDefault="00F768E4" w:rsidP="003770E2">
      <w:pPr>
        <w:pStyle w:val="Corpotesto"/>
      </w:pPr>
      <w:r>
        <w:t>Ebbe rami robusti, buoni per scettri regali. Il suo fusto si elevò in mezzo agli arbusti, mirabile per la sua altezza e per l’abbondanza dei suoi rami.</w:t>
      </w:r>
    </w:p>
    <w:p w14:paraId="023DB4B3" w14:textId="77777777" w:rsidR="00F768E4" w:rsidRDefault="00F768E4" w:rsidP="003770E2">
      <w:pPr>
        <w:pStyle w:val="Corpotesto"/>
      </w:pPr>
      <w:r>
        <w:t>Gerusalemme è fatta dal suo Dio albero stupendo. Al suo confronto tutti gli altri alberi sono degli arbusti. Nessuno raggiunge la sua gloria e il suo fasto.</w:t>
      </w:r>
    </w:p>
    <w:p w14:paraId="1449EC28" w14:textId="77777777" w:rsidR="00F768E4" w:rsidRDefault="00F768E4" w:rsidP="00015F47">
      <w:pPr>
        <w:pStyle w:val="Corpodeltesto2"/>
        <w:rPr>
          <w:color w:val="000000"/>
        </w:rPr>
      </w:pPr>
      <w:r w:rsidRPr="00823C5D">
        <w:rPr>
          <w:color w:val="000000"/>
          <w:position w:val="6"/>
          <w:vertAlign w:val="superscript"/>
        </w:rPr>
        <w:t>12</w:t>
      </w:r>
      <w:r w:rsidRPr="00823C5D">
        <w:rPr>
          <w:color w:val="000000"/>
        </w:rPr>
        <w:t>Ma essa fu sradicata con furore</w:t>
      </w:r>
      <w:r>
        <w:rPr>
          <w:color w:val="000000"/>
        </w:rPr>
        <w:t xml:space="preserve"> </w:t>
      </w:r>
      <w:r w:rsidRPr="00823C5D">
        <w:rPr>
          <w:color w:val="000000"/>
        </w:rPr>
        <w:t>e gettata a terra;</w:t>
      </w:r>
      <w:r>
        <w:rPr>
          <w:color w:val="000000"/>
        </w:rPr>
        <w:t xml:space="preserve"> </w:t>
      </w:r>
      <w:r w:rsidRPr="00823C5D">
        <w:rPr>
          <w:color w:val="000000"/>
        </w:rPr>
        <w:t>il vento d’oriente seccò i suoi frutti</w:t>
      </w:r>
      <w:r>
        <w:rPr>
          <w:color w:val="000000"/>
        </w:rPr>
        <w:t xml:space="preserve"> </w:t>
      </w:r>
      <w:r w:rsidRPr="00823C5D">
        <w:rPr>
          <w:color w:val="000000"/>
        </w:rPr>
        <w:t>e li fece cadere;</w:t>
      </w:r>
      <w:r>
        <w:rPr>
          <w:color w:val="000000"/>
        </w:rPr>
        <w:t xml:space="preserve"> </w:t>
      </w:r>
      <w:r w:rsidRPr="00823C5D">
        <w:rPr>
          <w:color w:val="000000"/>
        </w:rPr>
        <w:t>il suo ramo robusto inaridì</w:t>
      </w:r>
      <w:r>
        <w:rPr>
          <w:color w:val="000000"/>
        </w:rPr>
        <w:t xml:space="preserve"> </w:t>
      </w:r>
      <w:r w:rsidRPr="00823C5D">
        <w:rPr>
          <w:color w:val="000000"/>
        </w:rPr>
        <w:t>e il fuoco lo divorò.</w:t>
      </w:r>
    </w:p>
    <w:p w14:paraId="72F565B1" w14:textId="77777777" w:rsidR="00F768E4" w:rsidRDefault="00F768E4" w:rsidP="003770E2">
      <w:pPr>
        <w:pStyle w:val="Corpotesto"/>
      </w:pPr>
      <w:r>
        <w:t>Anche per Gerusalemme, che confidava su se stessa, sopraggiunge l’imponderabile storico, la costante che mai muta, che puntualmente arriva.</w:t>
      </w:r>
    </w:p>
    <w:p w14:paraId="4B4B19C2" w14:textId="77777777" w:rsidR="00F768E4" w:rsidRDefault="00F768E4" w:rsidP="003770E2">
      <w:pPr>
        <w:pStyle w:val="Corpotesto"/>
      </w:pPr>
      <w:r>
        <w:t>Ma essa fu sradicata con furore e gettata a terra. Il vento d’oriente seccò i suoi frutti e li fece cadere. Il suo ramo robusto inaridì e il fuoco lo divorò.</w:t>
      </w:r>
    </w:p>
    <w:p w14:paraId="1B27F508" w14:textId="77777777" w:rsidR="00F768E4" w:rsidRDefault="00F768E4" w:rsidP="003770E2">
      <w:pPr>
        <w:pStyle w:val="Corpotesto"/>
      </w:pPr>
      <w:r>
        <w:t>L’imponderabile storico questa volta è Nabucodònosor. Lui viene, assedia la città, la espugna, la incendia, la distrugge, uccide e deporta.</w:t>
      </w:r>
    </w:p>
    <w:p w14:paraId="66EFE74E" w14:textId="77777777" w:rsidR="00F768E4" w:rsidRPr="00A210B2" w:rsidRDefault="00F768E4" w:rsidP="003770E2">
      <w:pPr>
        <w:pStyle w:val="Corpotesto"/>
        <w:rPr>
          <w:i/>
          <w:iCs/>
          <w:sz w:val="20"/>
        </w:rPr>
      </w:pPr>
      <w:r w:rsidRPr="00A210B2">
        <w:rPr>
          <w:i/>
          <w:iCs/>
          <w:sz w:val="20"/>
        </w:rPr>
        <w:t>Nel decimo mese del nono anno di Sedecìa, re di Giuda, Nabucodònosor, re di Babilonia, con tutto il suo esercito arrivò a Gerusalemme e l’assediò. Nel quarto mese dell’anno undicesimo di Sedecìa, il nove del mese, fu aperta una breccia nella città, entrarono tutti i generali del re di Babilonia e si stabilirono alla porta di mezzo: Nergal-Sarèser di Sin-</w:t>
      </w:r>
      <w:proofErr w:type="spellStart"/>
      <w:r w:rsidRPr="00A210B2">
        <w:rPr>
          <w:i/>
          <w:iCs/>
          <w:sz w:val="20"/>
        </w:rPr>
        <w:t>Maghìr</w:t>
      </w:r>
      <w:proofErr w:type="spellEnd"/>
      <w:r w:rsidRPr="00A210B2">
        <w:rPr>
          <w:i/>
          <w:iCs/>
          <w:sz w:val="20"/>
        </w:rPr>
        <w:t xml:space="preserve">, </w:t>
      </w:r>
      <w:proofErr w:type="spellStart"/>
      <w:r w:rsidRPr="00A210B2">
        <w:rPr>
          <w:i/>
          <w:iCs/>
          <w:sz w:val="20"/>
        </w:rPr>
        <w:t>Nebosar-Sechìm</w:t>
      </w:r>
      <w:proofErr w:type="spellEnd"/>
      <w:r w:rsidRPr="00A210B2">
        <w:rPr>
          <w:i/>
          <w:iCs/>
          <w:sz w:val="20"/>
        </w:rPr>
        <w:t>, capo dei funzionari, Nergal-Sarèser, comandante delle truppe di frontiera, e tutti gli altri capi del re di Babilonia.</w:t>
      </w:r>
    </w:p>
    <w:p w14:paraId="1C898C68" w14:textId="77777777" w:rsidR="00F768E4" w:rsidRPr="00A210B2" w:rsidRDefault="00F768E4" w:rsidP="003770E2">
      <w:pPr>
        <w:pStyle w:val="Corpotesto"/>
        <w:rPr>
          <w:i/>
          <w:iCs/>
          <w:sz w:val="20"/>
        </w:rPr>
      </w:pPr>
      <w:r w:rsidRPr="00A210B2">
        <w:rPr>
          <w:i/>
          <w:iCs/>
          <w:sz w:val="20"/>
        </w:rPr>
        <w:t>Appena videro ciò, Sedecìa, re di Giuda, e tutti i suoi guerrieri fuggirono, uscendo di notte per la via del giardino del re, attraverso la porta fra le due mura, e presero la via dell’Araba. Ma i soldati dei Caldei li inseguirono e raggiunsero Sedecìa nelle steppe di Gerico, lo presero e lo condussero a Ribla, nel paese di Camat, presso Nabucodònosor, re di Babilonia, che pronunciò la sentenza su di lui. Il re di Babilonia fece ammazzare i figli di Sedecìa a Ribla, sotto i suoi occhi; il re di Babilonia fece ammazzare anche tutti i notabili di Giuda. Cavò poi gli occhi a Sedecìa e lo fece mettere in catene per condurlo a Babilonia. I Caldei diedero alle fiamme la reggia e le case del popolo e demolirono le mura di Gerusalemme. Nabuzaradàn, capo delle guardie, deportò a Babilonia il resto del popolo rimasto in città e i disertori che erano passati a lui. Nabuzaradàn, capo delle guardie, lasciò nel paese di Giuda i poveri del popolo, che non avevano nulla, assegnando loro vigne e campi in tale occasione.</w:t>
      </w:r>
    </w:p>
    <w:p w14:paraId="63DC28ED" w14:textId="77777777" w:rsidR="00F768E4" w:rsidRPr="00A210B2" w:rsidRDefault="00F768E4" w:rsidP="003770E2">
      <w:pPr>
        <w:pStyle w:val="Corpotesto"/>
        <w:rPr>
          <w:i/>
          <w:iCs/>
          <w:sz w:val="20"/>
        </w:rPr>
      </w:pPr>
      <w:r w:rsidRPr="00A210B2">
        <w:rPr>
          <w:i/>
          <w:iCs/>
          <w:sz w:val="20"/>
        </w:rPr>
        <w:t xml:space="preserve">Quanto a Geremia, Nabucodònosor, re di Babilonia, aveva dato queste disposizioni a Nabuzaradàn, capo delle guardie: «Prendilo e tieni gli occhi su di lui, non fargli alcun male, ma trattalo come egli ti dirà». Essi allora – cioè Nabuzaradàn, capo delle guardie, </w:t>
      </w:r>
      <w:proofErr w:type="spellStart"/>
      <w:r w:rsidRPr="00A210B2">
        <w:rPr>
          <w:i/>
          <w:iCs/>
          <w:sz w:val="20"/>
        </w:rPr>
        <w:t>Nabusazbàn</w:t>
      </w:r>
      <w:proofErr w:type="spellEnd"/>
      <w:r w:rsidRPr="00A210B2">
        <w:rPr>
          <w:i/>
          <w:iCs/>
          <w:sz w:val="20"/>
        </w:rPr>
        <w:t>, capo dei funzionari, Nergal-Sarèser, comandante delle truppe di frontiera, e tutti gli alti ufficiali del re di Babilonia – mandarono a prendere Geremia dall’atrio della prigione e lo consegnarono a Godolia, figlio di Achikàm, figlio di Safan, perché lo conducesse a casa. Così egli rimase in mezzo al popolo.</w:t>
      </w:r>
    </w:p>
    <w:p w14:paraId="101B0051" w14:textId="77777777" w:rsidR="00F768E4" w:rsidRPr="00A210B2" w:rsidRDefault="00F768E4" w:rsidP="003770E2">
      <w:pPr>
        <w:pStyle w:val="Corpotesto"/>
        <w:rPr>
          <w:i/>
          <w:iCs/>
          <w:sz w:val="20"/>
        </w:rPr>
      </w:pPr>
      <w:r w:rsidRPr="00A210B2">
        <w:rPr>
          <w:i/>
          <w:iCs/>
          <w:sz w:val="20"/>
        </w:rPr>
        <w:t xml:space="preserve">A Geremia era stata rivolta questa parola del Signore, quando era ancora rinchiuso nell’atrio della prigione: «Va’ a dire a Ebed-Mèlec, l’Etiope: Così dice il Signore degli eserciti, Dio d’Israele: Ecco, io pongo in atto le mie parole contro questa città, a sua rovina e non a suo bene; in quel giorno esse si avvereranno sotto i tuoi occhi. Ma io ti libererò in quel giorno – oracolo del Signore – e non sarai consegnato in mano agli uomini che tu temi. Poiché, certo, io ti salverò; non cadrai di spada, ma ti sarà conservata la vita come tuo bottino, perché hai avuto fiducia in me». Oracolo del Signore (Ger 39,1-18). </w:t>
      </w:r>
    </w:p>
    <w:p w14:paraId="76E7CC55" w14:textId="77777777" w:rsidR="00F768E4" w:rsidRDefault="00F768E4" w:rsidP="003770E2">
      <w:pPr>
        <w:pStyle w:val="Corpotesto"/>
      </w:pPr>
      <w:r>
        <w:t>Questo oracolo sotto forma di lamento è vera profezia. Gerusalemme attualmente non è ancora conquistata. Essa sarà totalmente devastata.</w:t>
      </w:r>
    </w:p>
    <w:p w14:paraId="3596DFD3" w14:textId="77777777" w:rsidR="00F768E4" w:rsidRDefault="00F768E4" w:rsidP="00015F47">
      <w:pPr>
        <w:pStyle w:val="Corpodeltesto2"/>
        <w:rPr>
          <w:color w:val="000000"/>
        </w:rPr>
      </w:pPr>
      <w:r w:rsidRPr="00823C5D">
        <w:rPr>
          <w:color w:val="000000"/>
          <w:position w:val="6"/>
          <w:vertAlign w:val="superscript"/>
        </w:rPr>
        <w:t>13</w:t>
      </w:r>
      <w:r w:rsidRPr="00823C5D">
        <w:rPr>
          <w:color w:val="000000"/>
        </w:rPr>
        <w:t>Ora è trapiantata nel deserto,</w:t>
      </w:r>
      <w:r>
        <w:rPr>
          <w:color w:val="000000"/>
        </w:rPr>
        <w:t xml:space="preserve"> </w:t>
      </w:r>
      <w:r w:rsidRPr="00823C5D">
        <w:rPr>
          <w:color w:val="000000"/>
        </w:rPr>
        <w:t>in una terra secca e riarsa;</w:t>
      </w:r>
      <w:r>
        <w:rPr>
          <w:color w:val="000000"/>
        </w:rPr>
        <w:t xml:space="preserve"> </w:t>
      </w:r>
    </w:p>
    <w:p w14:paraId="781580BC" w14:textId="77777777" w:rsidR="00F768E4" w:rsidRDefault="00F768E4" w:rsidP="003770E2">
      <w:pPr>
        <w:pStyle w:val="Corpotesto"/>
      </w:pPr>
      <w:r>
        <w:t>Anche questa è profezia sul futuro immediato di Gerusalemme. Tutti i suoi figli partiranno per l’esilio. Babilonia è il deserto nel quale essa verrà trapiantata.</w:t>
      </w:r>
    </w:p>
    <w:p w14:paraId="6BF89964" w14:textId="77777777" w:rsidR="00F768E4" w:rsidRDefault="00F768E4" w:rsidP="003770E2">
      <w:pPr>
        <w:pStyle w:val="Corpotesto"/>
      </w:pPr>
      <w:r>
        <w:t>Ora è trapiantata nel deserto, in una terra secca e riarsa. Deserto, terra secca e riarsa ha un solo significato. Babilonia è terra di idolatria.</w:t>
      </w:r>
    </w:p>
    <w:p w14:paraId="3B217D27" w14:textId="77777777" w:rsidR="00F768E4" w:rsidRDefault="00F768E4" w:rsidP="003770E2">
      <w:pPr>
        <w:pStyle w:val="Corpotesto"/>
      </w:pPr>
      <w:r>
        <w:t>Essa si è fatta città di idolatri, in mezzo ad un popolo di idolatri ora dovrà abitare. In questo deserto dovrà nuovamente imparare a conoscere il Signore.</w:t>
      </w:r>
    </w:p>
    <w:p w14:paraId="0ECB0355" w14:textId="77777777" w:rsidR="00F768E4" w:rsidRDefault="00F768E4" w:rsidP="003770E2">
      <w:pPr>
        <w:pStyle w:val="Corpotesto"/>
      </w:pPr>
      <w:r>
        <w:t>Questa profezia è perfetta conferma della profezia di Osea. Il Signore aveva promesso a Gerusalemme che l’avrebbe condotta nel deserto e deserto è.</w:t>
      </w:r>
    </w:p>
    <w:p w14:paraId="1D4B9645" w14:textId="77777777" w:rsidR="00F768E4" w:rsidRPr="00A210B2" w:rsidRDefault="00F768E4" w:rsidP="003770E2">
      <w:pPr>
        <w:pStyle w:val="Corpotesto"/>
        <w:rPr>
          <w:i/>
          <w:iCs/>
          <w:sz w:val="20"/>
        </w:rPr>
      </w:pPr>
      <w:r w:rsidRPr="00A210B2">
        <w:rPr>
          <w:i/>
          <w:iCs/>
          <w:sz w:val="20"/>
        </w:rPr>
        <w:t xml:space="preserve">Il numero degli Israeliti sarà come la sabbia del mare, che non si può misurare né contare. E avverrà che invece di dire loro: “Voi non siete popolo mio”, si dirà loro: “Siete figli del Dio vivente”. </w:t>
      </w:r>
    </w:p>
    <w:p w14:paraId="77D085FE" w14:textId="77777777" w:rsidR="00F768E4" w:rsidRPr="00A210B2" w:rsidRDefault="00F768E4" w:rsidP="003770E2">
      <w:pPr>
        <w:pStyle w:val="Corpotesto"/>
        <w:rPr>
          <w:i/>
          <w:iCs/>
          <w:sz w:val="20"/>
        </w:rPr>
      </w:pPr>
      <w:r w:rsidRPr="00A210B2">
        <w:rPr>
          <w:i/>
          <w:iCs/>
          <w:sz w:val="20"/>
        </w:rPr>
        <w:t>I figli di Giuda e i figli d’Israele si riuniranno insieme, si daranno un unico capo e saliranno dalla terra, perché grande sarà il giorno di Izreèl!</w:t>
      </w:r>
    </w:p>
    <w:p w14:paraId="15B15291" w14:textId="77777777" w:rsidR="00F768E4" w:rsidRPr="00A210B2" w:rsidRDefault="00F768E4" w:rsidP="003770E2">
      <w:pPr>
        <w:pStyle w:val="Corpotesto"/>
        <w:rPr>
          <w:i/>
          <w:iCs/>
          <w:sz w:val="20"/>
        </w:rPr>
      </w:pPr>
      <w:r w:rsidRPr="00A210B2">
        <w:rPr>
          <w:i/>
          <w:iCs/>
          <w:sz w:val="20"/>
        </w:rPr>
        <w:t>Dite ai vostri fratelli: “Popolo mio”, e alle vostre sorelle: “Amata”. Accusate vostra madre, accusatela, perché lei non è più mia moglie e io non sono più suo marito!</w:t>
      </w:r>
    </w:p>
    <w:p w14:paraId="4EB950BA" w14:textId="77777777" w:rsidR="00F768E4" w:rsidRPr="00A210B2" w:rsidRDefault="00F768E4" w:rsidP="003770E2">
      <w:pPr>
        <w:pStyle w:val="Corpotesto"/>
        <w:rPr>
          <w:i/>
          <w:iCs/>
          <w:sz w:val="20"/>
        </w:rPr>
      </w:pPr>
      <w:r w:rsidRPr="00A210B2">
        <w:rPr>
          <w:i/>
          <w:iCs/>
          <w:sz w:val="20"/>
        </w:rPr>
        <w:t>Si tolga dalla faccia i segni delle sue prostituzioni e i segni del suo adulterio dal suo petto; altrimenti la spoglierò tutta nuda e la renderò simile a quando nacque, e la ridurrò a un deserto, come una terra arida, e la farò morire di sete.</w:t>
      </w:r>
    </w:p>
    <w:p w14:paraId="365AD76C" w14:textId="77777777" w:rsidR="00F768E4" w:rsidRPr="00A210B2" w:rsidRDefault="00F768E4" w:rsidP="003770E2">
      <w:pPr>
        <w:pStyle w:val="Corpotesto"/>
        <w:rPr>
          <w:i/>
          <w:iCs/>
          <w:sz w:val="20"/>
        </w:rPr>
      </w:pPr>
      <w:r w:rsidRPr="00A210B2">
        <w:rPr>
          <w:i/>
          <w:iCs/>
          <w:sz w:val="20"/>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56071AA2" w14:textId="77777777" w:rsidR="00F768E4" w:rsidRPr="00A210B2" w:rsidRDefault="00F768E4" w:rsidP="003770E2">
      <w:pPr>
        <w:pStyle w:val="Corpotesto"/>
        <w:rPr>
          <w:i/>
          <w:iCs/>
          <w:sz w:val="20"/>
        </w:rPr>
      </w:pPr>
      <w:r w:rsidRPr="00A210B2">
        <w:rPr>
          <w:i/>
          <w:iCs/>
          <w:sz w:val="20"/>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69958EDE" w14:textId="77777777" w:rsidR="00F768E4" w:rsidRPr="00A210B2" w:rsidRDefault="00F768E4" w:rsidP="003770E2">
      <w:pPr>
        <w:pStyle w:val="Corpotesto"/>
        <w:rPr>
          <w:i/>
          <w:iCs/>
          <w:sz w:val="20"/>
        </w:rPr>
      </w:pPr>
      <w:r w:rsidRPr="00A210B2">
        <w:rPr>
          <w:i/>
          <w:iCs/>
          <w:sz w:val="20"/>
        </w:rPr>
        <w:t xml:space="preserve">Non capì che io le davo grano, vino nuovo e olio, e la coprivo d’argento e d’oro, che hanno usato per Baal. Perciò anch’io tornerò a riprendere il mio grano, a suo tempo, il mio vino nuovo nella sua stagione; porterò via la mia lana e il mio lino, che dovevano coprire le sue nudità. </w:t>
      </w:r>
    </w:p>
    <w:p w14:paraId="2996C892" w14:textId="77777777" w:rsidR="00F768E4" w:rsidRPr="00A210B2" w:rsidRDefault="00F768E4" w:rsidP="003770E2">
      <w:pPr>
        <w:pStyle w:val="Corpotesto"/>
        <w:rPr>
          <w:i/>
          <w:iCs/>
          <w:sz w:val="20"/>
        </w:rPr>
      </w:pPr>
      <w:r w:rsidRPr="00A210B2">
        <w:rPr>
          <w:i/>
          <w:iCs/>
          <w:sz w:val="20"/>
        </w:rPr>
        <w:t>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18994E6D" w14:textId="77777777" w:rsidR="00F768E4" w:rsidRPr="00A210B2" w:rsidRDefault="00F768E4" w:rsidP="003770E2">
      <w:pPr>
        <w:pStyle w:val="Corpotesto"/>
        <w:rPr>
          <w:i/>
          <w:iCs/>
          <w:sz w:val="20"/>
        </w:rPr>
      </w:pPr>
      <w:r w:rsidRPr="00A210B2">
        <w:rPr>
          <w:i/>
          <w:iCs/>
          <w:sz w:val="20"/>
        </w:rPr>
        <w:t>La punirò per i giorni dedicati ai Baal, quando bruciava loro i profumi, si adornava di anelli e di collane e seguiva i suoi amanti, mentre dimenticava me! Oracolo del Signore.</w:t>
      </w:r>
    </w:p>
    <w:p w14:paraId="4C6266B7" w14:textId="77777777" w:rsidR="00F768E4" w:rsidRPr="00A210B2" w:rsidRDefault="00F768E4" w:rsidP="003770E2">
      <w:pPr>
        <w:pStyle w:val="Corpotesto"/>
        <w:rPr>
          <w:i/>
          <w:iCs/>
          <w:sz w:val="20"/>
        </w:rPr>
      </w:pPr>
      <w:r w:rsidRPr="00A210B2">
        <w:rPr>
          <w:i/>
          <w:iCs/>
          <w:sz w:val="20"/>
        </w:rPr>
        <w:t xml:space="preserve">Perciò, ecco, io la sedurrò, la condurrò nel deserto e parlerò al suo cuore. </w:t>
      </w:r>
      <w:proofErr w:type="spellStart"/>
      <w:r w:rsidRPr="00A210B2">
        <w:rPr>
          <w:i/>
          <w:iCs/>
          <w:sz w:val="20"/>
        </w:rPr>
        <w:t>7Le</w:t>
      </w:r>
      <w:proofErr w:type="spellEnd"/>
      <w:r w:rsidRPr="00A210B2">
        <w:rPr>
          <w:i/>
          <w:iCs/>
          <w:sz w:val="20"/>
        </w:rPr>
        <w:t xml:space="preserve"> renderò le sue vigne e trasformerò la valle di Acor in porta di speranza. Là mi risponderà come nei giorni della sua giovinezza, come quando uscì dal paese d’Egitto.</w:t>
      </w:r>
    </w:p>
    <w:p w14:paraId="760B6061" w14:textId="77777777" w:rsidR="00F768E4" w:rsidRPr="00A210B2" w:rsidRDefault="00F768E4" w:rsidP="003770E2">
      <w:pPr>
        <w:pStyle w:val="Corpotesto"/>
        <w:rPr>
          <w:i/>
          <w:iCs/>
          <w:sz w:val="20"/>
        </w:rPr>
      </w:pPr>
      <w:r w:rsidRPr="00A210B2">
        <w:rPr>
          <w:i/>
          <w:iCs/>
          <w:sz w:val="20"/>
        </w:rPr>
        <w:t xml:space="preserve">E avverrà, in quel giorno – oracolo del Signore – mi chiamerai: “Marito mio”, e non mi chiamerai più: “Baal, mio padrone”. </w:t>
      </w:r>
    </w:p>
    <w:p w14:paraId="2D7D6AA4" w14:textId="77777777" w:rsidR="00F768E4" w:rsidRPr="00A210B2" w:rsidRDefault="00F768E4" w:rsidP="003770E2">
      <w:pPr>
        <w:pStyle w:val="Corpotesto"/>
        <w:rPr>
          <w:i/>
          <w:iCs/>
          <w:sz w:val="20"/>
        </w:rPr>
      </w:pPr>
      <w:r w:rsidRPr="00A210B2">
        <w:rPr>
          <w:i/>
          <w:iCs/>
          <w:sz w:val="20"/>
        </w:rPr>
        <w:t>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3F70E3BB" w14:textId="77777777" w:rsidR="00F768E4" w:rsidRPr="00A210B2" w:rsidRDefault="00F768E4" w:rsidP="003770E2">
      <w:pPr>
        <w:pStyle w:val="Corpotesto"/>
        <w:rPr>
          <w:i/>
          <w:iCs/>
          <w:sz w:val="20"/>
        </w:rPr>
      </w:pPr>
      <w:r w:rsidRPr="00A210B2">
        <w:rPr>
          <w:i/>
          <w:iCs/>
          <w:sz w:val="20"/>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68DD41B7" w14:textId="77777777" w:rsidR="00F768E4" w:rsidRDefault="00F768E4" w:rsidP="003770E2">
      <w:pPr>
        <w:pStyle w:val="Corpotesto"/>
      </w:pPr>
      <w:r>
        <w:t>È giusto ribadirlo. Ancora Gerusalemme non è stata pres</w:t>
      </w:r>
      <w:r w:rsidR="00946A3D">
        <w:t>a</w:t>
      </w:r>
      <w:r>
        <w:t>. Il lamento del profeta è purissima profezia. Esso è un canto per la disgrazia ormai vicina.</w:t>
      </w:r>
    </w:p>
    <w:p w14:paraId="0B2EFFF2" w14:textId="77777777" w:rsidR="00F768E4" w:rsidRDefault="00F768E4" w:rsidP="003770E2">
      <w:pPr>
        <w:pStyle w:val="Corpotesto"/>
      </w:pPr>
      <w:r>
        <w:t xml:space="preserve">Ezechiele è come se stesse dinanzi a Gerusalemme devastata, distrutta, incendiata, depredata, deportata nei suoi figli e intona il suo lamento. </w:t>
      </w:r>
    </w:p>
    <w:p w14:paraId="251DA10F" w14:textId="77777777" w:rsidR="00F768E4" w:rsidRDefault="00F768E4" w:rsidP="00015F47">
      <w:pPr>
        <w:pStyle w:val="Corpodeltesto2"/>
        <w:rPr>
          <w:color w:val="000000"/>
        </w:rPr>
      </w:pPr>
      <w:r w:rsidRPr="00823C5D">
        <w:rPr>
          <w:color w:val="000000"/>
          <w:position w:val="6"/>
          <w:vertAlign w:val="superscript"/>
        </w:rPr>
        <w:t>14</w:t>
      </w:r>
      <w:r w:rsidRPr="00823C5D">
        <w:rPr>
          <w:color w:val="000000"/>
        </w:rPr>
        <w:t>un fuoco uscì da un suo ramo,</w:t>
      </w:r>
      <w:r>
        <w:rPr>
          <w:color w:val="000000"/>
        </w:rPr>
        <w:t xml:space="preserve"> </w:t>
      </w:r>
      <w:r w:rsidRPr="00823C5D">
        <w:rPr>
          <w:color w:val="000000"/>
        </w:rPr>
        <w:t>divorò tralci e frutti</w:t>
      </w:r>
      <w:r>
        <w:rPr>
          <w:color w:val="000000"/>
        </w:rPr>
        <w:t xml:space="preserve"> </w:t>
      </w:r>
      <w:r w:rsidRPr="00823C5D">
        <w:rPr>
          <w:color w:val="000000"/>
        </w:rPr>
        <w:t>ed essa non ha più alcun ramo robusto,</w:t>
      </w:r>
      <w:r>
        <w:rPr>
          <w:color w:val="000000"/>
        </w:rPr>
        <w:t xml:space="preserve"> </w:t>
      </w:r>
      <w:r w:rsidRPr="00823C5D">
        <w:rPr>
          <w:color w:val="000000"/>
        </w:rPr>
        <w:t>uno scettro per regnare».</w:t>
      </w:r>
    </w:p>
    <w:p w14:paraId="7CB8947D" w14:textId="77777777" w:rsidR="00F768E4" w:rsidRDefault="00F768E4" w:rsidP="003770E2">
      <w:pPr>
        <w:pStyle w:val="Corpotesto"/>
      </w:pPr>
      <w:r>
        <w:t>Ora la profezia dice quale sarà la fine del regno di Giuda. Non vi sarà più un re. Non esisterà più un regno. La storia avrà un corso totalmente nuovo.</w:t>
      </w:r>
    </w:p>
    <w:p w14:paraId="502569A8" w14:textId="77777777" w:rsidR="00F768E4" w:rsidRDefault="00F768E4" w:rsidP="003770E2">
      <w:pPr>
        <w:pStyle w:val="Corpotesto"/>
      </w:pPr>
      <w:r>
        <w:t>Un fuoco uscì da un suo ramo, divorò tralci e frutti ed essa non ha più alcun ramo robusto, uno scettro per regnare. A che serve una monarchia di idolatri?</w:t>
      </w:r>
    </w:p>
    <w:p w14:paraId="465341C0" w14:textId="77777777" w:rsidR="00F768E4" w:rsidRDefault="00F768E4" w:rsidP="003770E2">
      <w:pPr>
        <w:pStyle w:val="Corpotesto"/>
      </w:pPr>
      <w:r>
        <w:t>Così il Secondo Libro dei Re descrive, narra, racconta la caduta di Gerusalemme. La profezia trova completo adempimento e realizzazione.</w:t>
      </w:r>
    </w:p>
    <w:p w14:paraId="030E35ED" w14:textId="77777777" w:rsidR="00F768E4" w:rsidRPr="007037F4" w:rsidRDefault="00F768E4" w:rsidP="003770E2">
      <w:pPr>
        <w:pStyle w:val="Corpotesto"/>
        <w:rPr>
          <w:i/>
          <w:iCs/>
          <w:sz w:val="20"/>
        </w:rPr>
      </w:pPr>
      <w:r w:rsidRPr="007037F4">
        <w:rPr>
          <w:i/>
          <w:iCs/>
          <w:sz w:val="20"/>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53376A09" w14:textId="77777777" w:rsidR="00F768E4" w:rsidRPr="007037F4" w:rsidRDefault="00F768E4" w:rsidP="003770E2">
      <w:pPr>
        <w:pStyle w:val="Corpotesto"/>
        <w:rPr>
          <w:i/>
          <w:iCs/>
          <w:sz w:val="20"/>
        </w:rPr>
      </w:pPr>
      <w:r w:rsidRPr="007037F4">
        <w:rPr>
          <w:i/>
          <w:iCs/>
          <w:sz w:val="20"/>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0FEBCA2B" w14:textId="77777777" w:rsidR="00F768E4" w:rsidRPr="007037F4" w:rsidRDefault="00F768E4" w:rsidP="003770E2">
      <w:pPr>
        <w:pStyle w:val="Corpotesto"/>
        <w:rPr>
          <w:i/>
          <w:iCs/>
          <w:sz w:val="20"/>
        </w:rPr>
      </w:pPr>
      <w:r w:rsidRPr="007037F4">
        <w:rPr>
          <w:i/>
          <w:iCs/>
          <w:sz w:val="20"/>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63B79781" w14:textId="77777777" w:rsidR="00F768E4" w:rsidRPr="007037F4" w:rsidRDefault="00F768E4" w:rsidP="003770E2">
      <w:pPr>
        <w:pStyle w:val="Corpotesto"/>
        <w:rPr>
          <w:i/>
          <w:iCs/>
          <w:sz w:val="20"/>
        </w:rPr>
      </w:pPr>
      <w:r w:rsidRPr="007037F4">
        <w:rPr>
          <w:i/>
          <w:iCs/>
          <w:sz w:val="20"/>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153C1F6F" w14:textId="77777777" w:rsidR="00F768E4" w:rsidRPr="007037F4" w:rsidRDefault="00F768E4" w:rsidP="003770E2">
      <w:pPr>
        <w:pStyle w:val="Corpotesto"/>
        <w:rPr>
          <w:i/>
          <w:iCs/>
          <w:sz w:val="20"/>
        </w:rPr>
      </w:pPr>
      <w:r w:rsidRPr="007037F4">
        <w:rPr>
          <w:i/>
          <w:iCs/>
          <w:sz w:val="20"/>
        </w:rPr>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w:t>
      </w:r>
    </w:p>
    <w:p w14:paraId="3E8EAA8F" w14:textId="77777777" w:rsidR="00F768E4" w:rsidRPr="007037F4" w:rsidRDefault="00F768E4" w:rsidP="003770E2">
      <w:pPr>
        <w:pStyle w:val="Corpotesto"/>
        <w:rPr>
          <w:i/>
          <w:iCs/>
          <w:sz w:val="20"/>
        </w:rPr>
      </w:pPr>
      <w:r w:rsidRPr="007037F4">
        <w:rPr>
          <w:i/>
          <w:iCs/>
          <w:sz w:val="20"/>
        </w:rPr>
        <w:t>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02320380" w14:textId="77777777" w:rsidR="00F768E4" w:rsidRPr="007037F4" w:rsidRDefault="00F768E4" w:rsidP="003770E2">
      <w:pPr>
        <w:pStyle w:val="Corpotesto"/>
        <w:rPr>
          <w:i/>
          <w:iCs/>
          <w:sz w:val="20"/>
        </w:rPr>
      </w:pPr>
      <w:r w:rsidRPr="007037F4">
        <w:rPr>
          <w:i/>
          <w:iCs/>
          <w:sz w:val="20"/>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53BCE6EB" w14:textId="77777777" w:rsidR="00F768E4" w:rsidRPr="007037F4" w:rsidRDefault="00F768E4" w:rsidP="003770E2">
      <w:pPr>
        <w:pStyle w:val="Corpotesto"/>
        <w:rPr>
          <w:i/>
          <w:iCs/>
          <w:sz w:val="20"/>
        </w:rPr>
      </w:pPr>
      <w:r w:rsidRPr="007037F4">
        <w:rPr>
          <w:i/>
          <w:iCs/>
          <w:sz w:val="20"/>
        </w:rPr>
        <w:t>Ora, nell’anno trentasettesimo della deportazione di Ioiachìn, re di Giuda, nel dodicesimo mese, il ventisette del mese, Evil</w:t>
      </w:r>
      <w:r w:rsidRPr="007037F4">
        <w:rPr>
          <w:i/>
          <w:iCs/>
          <w:sz w:val="20"/>
        </w:rPr>
        <w:noBreakHyphen/>
        <w:t xml:space="preserve">Merodàc, re di Babilonia, nell’anno in cui divenne re, fece grazia a Ioiachìn, re di Giuda, e lo liberò dalla prigione. Gli parlò con benevolenza e pose il suo trono al di sopra del trono dei re che si trovavano con lui a Babilonia.  Gli cambiò le vesti da prigioniero e Ioiachìn prese sempre cibo alla presenza di lui per tutti i giorni della sua vita. Dal re gli venne fornito il sostentamento abituale ogni giorno, per tutto il tempo della sua vita (2Re 15,1-30). </w:t>
      </w:r>
    </w:p>
    <w:p w14:paraId="10F39FAA" w14:textId="77777777" w:rsidR="00F768E4" w:rsidRDefault="00F768E4" w:rsidP="003770E2">
      <w:pPr>
        <w:pStyle w:val="Corpotesto"/>
      </w:pPr>
      <w:r>
        <w:t>Con questa profezia viene decretata non solo l’imminente fine di Gerusalemme, ma anche la fine perpetua della monarchia davidica.</w:t>
      </w:r>
    </w:p>
    <w:p w14:paraId="6D410283" w14:textId="77777777" w:rsidR="00F768E4" w:rsidRDefault="00F768E4" w:rsidP="003770E2">
      <w:pPr>
        <w:pStyle w:val="Corpotesto"/>
      </w:pPr>
      <w:r>
        <w:t xml:space="preserve">La discendenza di Davide entra nell’invisibilità della storia e compare nel Vangelo con Giuseppe, lo sposo della Vergine Maria. </w:t>
      </w:r>
    </w:p>
    <w:p w14:paraId="720A5FE9" w14:textId="77777777" w:rsidR="00F768E4" w:rsidRDefault="00F768E4" w:rsidP="00015F47">
      <w:pPr>
        <w:pStyle w:val="Corpodeltesto2"/>
        <w:rPr>
          <w:color w:val="000000"/>
        </w:rPr>
      </w:pPr>
      <w:r w:rsidRPr="00823C5D">
        <w:rPr>
          <w:color w:val="000000"/>
        </w:rPr>
        <w:t>Questo è un lamento e come lamento viene usato.</w:t>
      </w:r>
    </w:p>
    <w:p w14:paraId="130E6575" w14:textId="77777777" w:rsidR="00F768E4" w:rsidRDefault="00F768E4" w:rsidP="003770E2">
      <w:pPr>
        <w:pStyle w:val="Corpotesto"/>
      </w:pPr>
      <w:r>
        <w:t>Non un lamento immaginario. È purissima profezia. Ezechiele è come se stesse fisicamente piangendo sulla città distrutta e sulla monarchia finita.</w:t>
      </w:r>
    </w:p>
    <w:p w14:paraId="2A56FE11" w14:textId="77777777" w:rsidR="00F768E4" w:rsidRDefault="00F768E4" w:rsidP="003770E2">
      <w:pPr>
        <w:pStyle w:val="Corpotesto"/>
      </w:pPr>
      <w:r>
        <w:t>Questo è un lamento e come lamento viene usato. Un lamento si usa solo dinanzi ad una realtà sfavorevole: morte, grave malattia, disgrazia o altro.</w:t>
      </w:r>
    </w:p>
    <w:p w14:paraId="665D8D5E" w14:textId="77777777" w:rsidR="00F768E4" w:rsidRDefault="00F768E4" w:rsidP="003770E2">
      <w:pPr>
        <w:pStyle w:val="Corpotesto"/>
      </w:pPr>
      <w:r>
        <w:t xml:space="preserve">Dinanzi alle cose buone non c’è alcun lamento. Ci sono canti di gioia e di esultanza. Il lamento canta la tristezza della vita. </w:t>
      </w:r>
    </w:p>
    <w:p w14:paraId="2E053C05" w14:textId="77777777" w:rsidR="00F768E4" w:rsidRDefault="00F768E4" w:rsidP="003770E2">
      <w:pPr>
        <w:pStyle w:val="Corpotesto"/>
      </w:pPr>
      <w:r>
        <w:t>Vi è per Gerusalemme cosa più triste di questa? Essa è devastata, il</w:t>
      </w:r>
      <w:r w:rsidR="00946A3D">
        <w:t xml:space="preserve"> tempio profanato, i suoi figli</w:t>
      </w:r>
      <w:r>
        <w:t xml:space="preserve"> sopravvissuti alla morte deportati. </w:t>
      </w:r>
    </w:p>
    <w:p w14:paraId="19DC62BC" w14:textId="77777777" w:rsidR="00F768E4" w:rsidRDefault="00F768E4" w:rsidP="003770E2">
      <w:pPr>
        <w:pStyle w:val="Corpotesto"/>
      </w:pPr>
      <w:r>
        <w:t xml:space="preserve">Sul lamento è giusto che si dia uno sguardo in tutta la Scrittura Santa. </w:t>
      </w:r>
    </w:p>
    <w:p w14:paraId="36C494BF" w14:textId="77777777" w:rsidR="00F768E4" w:rsidRPr="00383154" w:rsidRDefault="00F768E4" w:rsidP="003770E2">
      <w:pPr>
        <w:pStyle w:val="Corpotesto"/>
        <w:rPr>
          <w:i/>
          <w:iCs/>
          <w:sz w:val="20"/>
        </w:rPr>
      </w:pPr>
      <w:r w:rsidRPr="00383154">
        <w:rPr>
          <w:i/>
          <w:iCs/>
          <w:sz w:val="20"/>
        </w:rPr>
        <w:t xml:space="preserve">Sara morì a Kiriat-Arba, cioè Ebron, nel paese di Canaan, e Abramo venne a fare il lamento per Sara e a piangerla (Gen 23, 2). Quando arrivarono all'Aia di Atad, che è al di là del Giordano, fecero un lamento molto grande e solenne e Giuseppe celebrò per suo padre un lutto di sette giorni(Gen 50, 10). Nel lungo corso di quegli anni, il re d'Egitto morì. Gli Israeliti gemettero per la loro schiavitù, alzarono grida di lamento e il loro grido dalla schiavitù salì a Dio (Es 2, 23). </w:t>
      </w:r>
    </w:p>
    <w:p w14:paraId="2E8B440C" w14:textId="77777777" w:rsidR="00F768E4" w:rsidRPr="00383154" w:rsidRDefault="00F768E4" w:rsidP="003770E2">
      <w:pPr>
        <w:pStyle w:val="Corpotesto"/>
        <w:rPr>
          <w:i/>
          <w:iCs/>
          <w:sz w:val="20"/>
        </w:rPr>
      </w:pPr>
      <w:r w:rsidRPr="00383154">
        <w:rPr>
          <w:i/>
          <w:iCs/>
          <w:sz w:val="20"/>
        </w:rPr>
        <w:t xml:space="preserve">Allora Dio ascoltò il loro lamento, si ricordò della sua alleanza con Abramo e Giacobbe (Es 2, 24). Sono ancora io che ho udito il lamento degli Israeliti asserviti dagli Egiziani e mi sono ricordato della mia alleanza (Es 6, 5). Ora il popolo cominciò a lamentarsi malamente agli orecchi del Signore. Li udì il Signore e il suo sdegno si accese e il fuoco del Signore divampò in mezzo a loro e divorò l'estremità dell'accampamento (Nm 11, 1). </w:t>
      </w:r>
    </w:p>
    <w:p w14:paraId="2FBE3FFA" w14:textId="77777777" w:rsidR="00F768E4" w:rsidRPr="00383154" w:rsidRDefault="00F768E4" w:rsidP="003770E2">
      <w:pPr>
        <w:pStyle w:val="Corpotesto"/>
        <w:rPr>
          <w:i/>
          <w:iCs/>
          <w:sz w:val="20"/>
        </w:rPr>
      </w:pPr>
      <w:r w:rsidRPr="00383154">
        <w:rPr>
          <w:i/>
          <w:iCs/>
          <w:sz w:val="20"/>
        </w:rPr>
        <w:t xml:space="preserve">La gente raccogliticcia, che era tra il popolo, fu presa da bramosia; anche gli Israeliti ripresero a lamentarsi e a dire: "Chi ci potrà dare carne da mangiare? (Nm 11, 4). Mosè udì il popolo che si lamentava in tutte le famiglie, ognuno all'ingresso della propria tenda; lo sdegno del Signore divampò e la cosa dispiacque anche a Mosè (Nm 11, 10). Da dove prenderei la carne da dare a tutto questo popolo? Perché si lamenta dietro a me, dicendo: Dacci da mangiare carne! (Nm 11, 13). "Fino a quando sopporterò io questa comunità malvagia che mormora contro di me? Io ho udito le lamentele degli Israeliti contro di me (Nm 14, 27). </w:t>
      </w:r>
    </w:p>
    <w:p w14:paraId="30A91577" w14:textId="77777777" w:rsidR="00F768E4" w:rsidRPr="00383154" w:rsidRDefault="00F768E4" w:rsidP="003770E2">
      <w:pPr>
        <w:pStyle w:val="Corpotesto"/>
        <w:rPr>
          <w:i/>
          <w:iCs/>
          <w:sz w:val="20"/>
        </w:rPr>
      </w:pPr>
      <w:r w:rsidRPr="00383154">
        <w:rPr>
          <w:i/>
          <w:iCs/>
          <w:sz w:val="20"/>
        </w:rPr>
        <w:t xml:space="preserve">Ma gli Israeliti non li uccisero, perché i capi della comunità avevano loro giurato per il Signore, Dio di Israele, e tutta la comunità si lamentò dei capi (Gs 9, 18). Dietro la finestra si affaccia e si lamenta la madre di Sisara, dietro la persiana: Perché il suo carro tarda ad arrivare? Perché così a rilento procedono i suoi carri? (Gdc 5, 28). Mentre giungeva, ecco Eli stava sul sedile presso la porta e scrutava la strada di Mizpa, perché aveva il cuore in ansia per l'arca di Dio. Venne dunque l'uomo e diede l'annuncio in città e tutta la città alzò lamenti (1Sam 4, 13). </w:t>
      </w:r>
    </w:p>
    <w:p w14:paraId="61A9402F" w14:textId="77777777" w:rsidR="00F768E4" w:rsidRPr="00383154" w:rsidRDefault="00F768E4" w:rsidP="003770E2">
      <w:pPr>
        <w:pStyle w:val="Corpotesto"/>
        <w:rPr>
          <w:i/>
          <w:iCs/>
          <w:sz w:val="20"/>
        </w:rPr>
      </w:pPr>
      <w:r w:rsidRPr="00383154">
        <w:rPr>
          <w:i/>
          <w:iCs/>
          <w:sz w:val="20"/>
        </w:rPr>
        <w:t xml:space="preserve">Quelli che non morivano erano colpiti da bubboni e i lamenti della città salivano al cielo (1Sam 5, 12). Erano trascorsi molti giorni da quando era stata collocata l'arca a Kiriat-Iearim, erano passati venti anni, quando tutta la casa d'Israele alzò grida di lamento verso il Signore (1Sam 7, 2). Samuele era morto e tutto Israele aveva fatto il lamento su di lui; poi l'avevano seppellito in Rama sua città. Saul aveva bandito dal paese i negromanti e gl'indovini (1Sam 28, 3). </w:t>
      </w:r>
    </w:p>
    <w:p w14:paraId="35102FA1" w14:textId="77777777" w:rsidR="00F768E4" w:rsidRPr="00383154" w:rsidRDefault="00F768E4" w:rsidP="003770E2">
      <w:pPr>
        <w:pStyle w:val="Corpotesto"/>
        <w:rPr>
          <w:i/>
          <w:iCs/>
          <w:sz w:val="20"/>
        </w:rPr>
      </w:pPr>
      <w:r w:rsidRPr="00383154">
        <w:rPr>
          <w:i/>
          <w:iCs/>
          <w:sz w:val="20"/>
        </w:rPr>
        <w:t xml:space="preserve">Allora Davide intonò questo lamento su Saul e suo figlio Giònata (2Sam 1, 17). Il re intonò un lamento funebre su Abner e disse: "Come muore un insensato, doveva dunque Abner morire? (2Sam 3, 33). La moglie di Uria, saputo che Uria suo marito era morto, fece il lamento per il suo signore (2Sam 11, 26). Depose il cadavere nel proprio sepolcro e fece il lamento su di lui: "Ohimè, fratello mio!" (1Re 13, 30). </w:t>
      </w:r>
    </w:p>
    <w:p w14:paraId="49000430" w14:textId="77777777" w:rsidR="00F768E4" w:rsidRPr="00383154" w:rsidRDefault="00F768E4" w:rsidP="003770E2">
      <w:pPr>
        <w:pStyle w:val="Corpotesto"/>
        <w:rPr>
          <w:i/>
          <w:iCs/>
          <w:sz w:val="20"/>
        </w:rPr>
      </w:pPr>
      <w:r w:rsidRPr="00383154">
        <w:rPr>
          <w:i/>
          <w:iCs/>
          <w:sz w:val="20"/>
        </w:rPr>
        <w:t>Ne faranno il lamento tutti gli Israeliti e lo seppelliranno, perché soltanto lui della famiglia di Geroboamo entrerà in un sepolcro, perché in lui solo si è trovato qualcosa di buono da parte del Signore Dio di Israele nella famiglia di Geroboamo (1Re 14, 13). Lo seppellirono e tutto Israele ne fece il lamento, secondo la parola del Signore comunicata per mezzo del suo servo, il profeta Achia (1Re 14, 18). Geremia compose un lamento su Giosia; tutti i cantori e le cantanti lo ripetono ancora nei lamenti su Giosia; è diventata una tradizione in Israele. Esso è inserito fra i lamenti (2Cr 35, 25). Celebrarono la festa delle capanne secondo il rituale e offrirono olocausti quotidiani nel numero stabilito dal regolamento per ogni giorno (Ne 3, 4).</w:t>
      </w:r>
    </w:p>
    <w:p w14:paraId="20AD70F8" w14:textId="77777777" w:rsidR="00F768E4" w:rsidRPr="00383154" w:rsidRDefault="00F768E4" w:rsidP="003770E2">
      <w:pPr>
        <w:pStyle w:val="Corpotesto"/>
        <w:rPr>
          <w:i/>
          <w:iCs/>
          <w:sz w:val="20"/>
        </w:rPr>
      </w:pPr>
      <w:r w:rsidRPr="00383154">
        <w:rPr>
          <w:i/>
          <w:iCs/>
          <w:sz w:val="20"/>
        </w:rPr>
        <w:t xml:space="preserve">Si alzò un gran lamento da parte della gente del popolo e delle loro mogli contro i loro fratelli Giudei (Ne 5, 1). Quando udii i loro lamenti e queste parole, ne fui molto indignato (Ne 5, 6). ricordando le parole del profeta Amos su Betel: "Si cambieranno le vostre feste in lutto, tutti i vostri canti in lamento" (Tb 2, 6). Con l'animo affranto dal dolore, sospirai e piansi. Poi presi a dire questa preghiera di lamento (Tb 3, 1). E cominciò a piangere e a lamentarsi sul proprio figlio dicendo: "Ahimè, figlio, perché ho lasciato partire te che eri la luce dei miei occhi!" (Tb 10, 5). Ma essa replicava: "Lasciami stare e non ingannarmi! Mio figlio è perito". E subito usciva e osservava la strada per la quale era partito il figlio; così faceva ogni giorno senza lasciarsi persuadere da nessuno. Quando il sole era tramontato, rientrava a piangere e a lamentarsi per tutta la notte e non prendeva sonno (Tb 10, 7). </w:t>
      </w:r>
    </w:p>
    <w:p w14:paraId="38D3912B" w14:textId="77777777" w:rsidR="00F768E4" w:rsidRPr="00383154" w:rsidRDefault="00F768E4" w:rsidP="003770E2">
      <w:pPr>
        <w:pStyle w:val="Corpotesto"/>
        <w:rPr>
          <w:i/>
          <w:iCs/>
          <w:sz w:val="20"/>
        </w:rPr>
      </w:pPr>
      <w:r w:rsidRPr="00383154">
        <w:rPr>
          <w:i/>
          <w:iCs/>
          <w:sz w:val="20"/>
        </w:rPr>
        <w:t xml:space="preserve">Allora diede in alte grida di dolore e di lamento, urlando con tutte le forze e stracciandosi le vesti (Gdt 14, 16). Ogni sposo levò il suo lamento e la sposa nel talamo fu in lutto (1Mac 1, 27). Tutto Israele lo pianse: furono in gran lutto e fecero lamenti per molti giorni, esclamando (1Mac 9, 20). Le nozze furono mutate in lutto e i suoni delle loro musiche in lamento (1Mac 9, 41). Tutto Israele lo pianse con un grande lamento e fece lutto su di lui per molti giorni (1Mac 13, 26). </w:t>
      </w:r>
    </w:p>
    <w:p w14:paraId="2774E581" w14:textId="77777777" w:rsidR="00F768E4" w:rsidRPr="00383154" w:rsidRDefault="00F768E4" w:rsidP="003770E2">
      <w:pPr>
        <w:pStyle w:val="Corpotesto"/>
        <w:rPr>
          <w:i/>
          <w:iCs/>
          <w:sz w:val="20"/>
        </w:rPr>
      </w:pPr>
      <w:r w:rsidRPr="00383154">
        <w:rPr>
          <w:i/>
          <w:iCs/>
          <w:sz w:val="20"/>
        </w:rPr>
        <w:t xml:space="preserve">Ma io non terrò chiusa la mia bocca, parlerò nell'angoscia del mio spirito, mi lamenterò nell'amarezza del mio cuore! (Gb 7, 11). Stanco io sono della mia vita! Darò libero sfogo al mio lamento, parlerò nell'amarezza del mio cuore (Gb 10, 1). Miei avvocati presso Dio sono i miei lamenti, mentre davanti a lui sparge lacrime il mio occhio (Gb 16, 20). Forse io mi lamento di un uomo? E perché non dovrei perder la pazienza? (Gb 21, 4). </w:t>
      </w:r>
    </w:p>
    <w:p w14:paraId="4A955942" w14:textId="77777777" w:rsidR="00F768E4" w:rsidRPr="00383154" w:rsidRDefault="00F768E4" w:rsidP="003770E2">
      <w:pPr>
        <w:pStyle w:val="Corpotesto"/>
        <w:rPr>
          <w:i/>
          <w:iCs/>
          <w:sz w:val="20"/>
        </w:rPr>
      </w:pPr>
      <w:r w:rsidRPr="00383154">
        <w:rPr>
          <w:i/>
          <w:iCs/>
          <w:sz w:val="20"/>
        </w:rPr>
        <w:t xml:space="preserve">Ancor oggi il mio lamento è amaro e la sua mano grava sopra i miei gemiti (Gb 23, 2). i superstiti li seppellirà la peste e le loro vedove non faranno lamento (Gb 27, 15). La mia cetra serve per lamenti e il mio flauto per la voce di chi piange (Gb 30, 31). Perché ti lamenti di lui, se non risponde ad ogni tua parola? (Gb 33, 13). Sì da far giungere fino a lui il grido dell'oppresso e fargli udire il lamento dei poveri (Gb 34, 28). Porgi l'orecchio, Signore, alle mie parole: intendi il mio lamento (Sal 5, 2). Sono stremato dai lungi lamenti, ogni notte inondo di pianto il mio giaciglio, irroro di lacrime il mio letto (Sal 6, 7). </w:t>
      </w:r>
    </w:p>
    <w:p w14:paraId="5E8E192F" w14:textId="77777777" w:rsidR="00F768E4" w:rsidRPr="00383154" w:rsidRDefault="00F768E4" w:rsidP="003770E2">
      <w:pPr>
        <w:pStyle w:val="Corpotesto"/>
        <w:rPr>
          <w:i/>
          <w:iCs/>
          <w:sz w:val="20"/>
        </w:rPr>
      </w:pPr>
      <w:r w:rsidRPr="00383154">
        <w:rPr>
          <w:i/>
          <w:iCs/>
          <w:sz w:val="20"/>
        </w:rPr>
        <w:t xml:space="preserve">Lamento che Davide rivolse al Signore per le parole di Cus il Beniaminita (Sal 7, 1). Dio mio, Dio mio, perché mi hai abbandonato? Tu sei lontano dalla mia salvezza": sono le parole del mio lamento (Sal 21, 2). Hai mutato il mio lamento in danza, la mia veste di sacco in abito di gioia (Sal 29, 12). Dammi ascolto e rispondimi, mi agito nel mio lamento e sono sconvolto (Sal 54, 3). Di sera, al mattino, a mezzogiorno mi lamento e sospiro ed egli ascolta la mia voce (Sal 54, 18). </w:t>
      </w:r>
    </w:p>
    <w:p w14:paraId="0C69029C" w14:textId="77777777" w:rsidR="00F768E4" w:rsidRPr="00383154" w:rsidRDefault="00F768E4" w:rsidP="003770E2">
      <w:pPr>
        <w:pStyle w:val="Corpotesto"/>
        <w:rPr>
          <w:i/>
          <w:iCs/>
          <w:sz w:val="20"/>
        </w:rPr>
      </w:pPr>
      <w:r w:rsidRPr="00383154">
        <w:rPr>
          <w:i/>
          <w:iCs/>
          <w:sz w:val="20"/>
        </w:rPr>
        <w:t xml:space="preserve">Ascolta, Dio, la voce, del mio lamento, dal terrore del nemico preserva la mia vita (Sal 63, 2). I suoi sacerdoti caddero di spada e le loro vedove non fecero lamento (Sal 77, 64). Giunga fino a te la mia preghiera, tendi l'orecchio al mio lamento (Sal 87, 3). Davanti a lui effondo il mio lamento, al tuo cospetto sfogo la mia angoscia (Sal 141, 3). </w:t>
      </w:r>
    </w:p>
    <w:p w14:paraId="3395C8AE" w14:textId="77777777" w:rsidR="00F768E4" w:rsidRPr="00383154" w:rsidRDefault="00F768E4" w:rsidP="003770E2">
      <w:pPr>
        <w:pStyle w:val="Corpotesto"/>
        <w:rPr>
          <w:i/>
          <w:iCs/>
          <w:sz w:val="20"/>
        </w:rPr>
      </w:pPr>
      <w:r w:rsidRPr="00383154">
        <w:rPr>
          <w:i/>
          <w:iCs/>
          <w:sz w:val="20"/>
        </w:rPr>
        <w:t xml:space="preserve">Per chi i guai? Per chi i lamenti? Per chi i litigi? Per chi i gemiti? A chi le percosse per futili motivi? A chi gli occhi rossi? (Pr 23, 29). Faceva eco il grido confuso dei nemici e si diffondeva il lamento di quanti piangevano i figli (Sap 18, 10). Non trascura la supplica dell'orfano né la vedova, quando si sfoga nel lamento (Sir 35, 14). Figlio, versa lacrime sul morto, e come uno che soffre crudelmente inizia il lamento; poi seppelliscine il corpo secondo il suo rito e non trascurare la sua tomba (Sir 38, 16). </w:t>
      </w:r>
    </w:p>
    <w:p w14:paraId="144082EC" w14:textId="77777777" w:rsidR="00F768E4" w:rsidRPr="00383154" w:rsidRDefault="00F768E4" w:rsidP="003770E2">
      <w:pPr>
        <w:pStyle w:val="Corpotesto"/>
        <w:rPr>
          <w:i/>
          <w:iCs/>
          <w:sz w:val="20"/>
        </w:rPr>
      </w:pPr>
      <w:r w:rsidRPr="00383154">
        <w:rPr>
          <w:i/>
          <w:iCs/>
          <w:sz w:val="20"/>
        </w:rPr>
        <w:t xml:space="preserve">Piangi amaramente e alza il tuo lamento, il lutto sia proporzionato alla sua dignità, un giorno o due, per prevenire le dicerie, quindi consòlati del tuo dolore (Sir 38, 17). Si alzeranno lamenti e gemiti alle tue porte e tu, disabitata, giacerai a terra (Is 3, 26). E' salita la gente di Dibon sulle alture, per piangere; su Nebo e su Màdaba Moab innalza un lamento; ogni testa è stata rasata, ogni barba è stata tagliata (Is 15, 2). Nelle sue strade si indossa il sacco, sulle sue terrazze si fa il lamento. Nelle sue piazze ognuno si lamenta, si scioglie in lacrime (Is 15, 3). Per questo i Moabiti innalzano un lamento per Moab, si lamentano tutti; per le focacce di uva di Kir-Carèset gemono tutti costernati (Is 16, 7). I pescatori si lamenteranno, gemeranno quanti gettano l'amo nel Nilo, quanti stendono le reti sull'acqua saranno desolati (Is 19, 8). </w:t>
      </w:r>
    </w:p>
    <w:p w14:paraId="09EB44B2" w14:textId="77777777" w:rsidR="00F768E4" w:rsidRPr="00383154" w:rsidRDefault="00F768E4" w:rsidP="003770E2">
      <w:pPr>
        <w:pStyle w:val="Corpotesto"/>
        <w:rPr>
          <w:i/>
          <w:iCs/>
          <w:sz w:val="20"/>
        </w:rPr>
      </w:pPr>
      <w:r w:rsidRPr="00383154">
        <w:rPr>
          <w:i/>
          <w:iCs/>
          <w:sz w:val="20"/>
        </w:rPr>
        <w:t xml:space="preserve">Vi invitava il Signore, Dio degli eserciti, in quel giorno al pianto e al lamento, a rasarvi il capo e a vestire il sacco (Is 22, 12). Oracolo su Tiro. Fate il lamento, navi di Tarsis, perché è stato distrutto il vostro rifugio! Mentre tornavano dal paese dei Kittim, ne fu data loro notizia (Is 23, 1). Passate in Tarsis, fate il lamento, abitanti della costa (Is 23, 6). Fate il lamento, navi di Tarsis, perché è stato distrutto il vostro rifugio (Is 23, 14). Per le strade si lamentano, perché non c'è vino; ogni gioia è scomparsa, se ne è andata la letizia dal paese (Is 24, 11). </w:t>
      </w:r>
    </w:p>
    <w:p w14:paraId="21B7138B" w14:textId="77777777" w:rsidR="00F768E4" w:rsidRPr="00383154" w:rsidRDefault="00F768E4" w:rsidP="003770E2">
      <w:pPr>
        <w:pStyle w:val="Corpotesto"/>
        <w:rPr>
          <w:i/>
          <w:iCs/>
          <w:sz w:val="20"/>
        </w:rPr>
      </w:pPr>
      <w:r w:rsidRPr="00383154">
        <w:rPr>
          <w:i/>
          <w:iCs/>
          <w:sz w:val="20"/>
        </w:rPr>
        <w:t xml:space="preserve">Io metterò alle strette Arièl, ci saranno gemiti e lamenti. Tu sarai per me come un vero Arièl (Is 29, 2). Perché vi lamentate con me? Tutti voi mi siete stati infedeli. Oracolo del Signore (Ger 2, 29). Per questo vestitevi di sacco, lamentatevi e alzate grida, perché non si è allontanata l'ira ardente del Signore da noi (Ger 4, 8). Sui monti alzerò gemiti e lamenti, un pianto di lutto sui pascoli della steppa, perché sono riarsi, nessuno più vi passa, né più si ode il grido del bestiame. Dagli uccelli dell'aria alle bestie tutti sono fuggiti, scomparsi (Ger 9, 9). </w:t>
      </w:r>
    </w:p>
    <w:p w14:paraId="07757BCA" w14:textId="77777777" w:rsidR="00F768E4" w:rsidRPr="00383154" w:rsidRDefault="00F768E4" w:rsidP="003770E2">
      <w:pPr>
        <w:pStyle w:val="Corpotesto"/>
        <w:rPr>
          <w:i/>
          <w:iCs/>
          <w:sz w:val="20"/>
        </w:rPr>
      </w:pPr>
      <w:r w:rsidRPr="00383154">
        <w:rPr>
          <w:i/>
          <w:iCs/>
          <w:sz w:val="20"/>
        </w:rPr>
        <w:t xml:space="preserve">Attenti, chiamate le lamentatrici, che vengano! Fate venire le più brave! Accorrano (Ger 9, 16). E facciano presto, per intonare su di noi un lamento. Sgorghino lacrime dai nostri occhi, il pianto scorra dalle nostre ciglia (Ger 9, 17). Perché una voce di lamento si ode da Sion: "Come siamo rovinati, come profondamente confusi, poiché dobbiamo abbandonare il paese, lasciare le nostre abitazioni" (Ger 9, 18). Udite, dunque, o donne, la parola del Signore; i vostri orecchi accolgano la parola della sua bocca. Insegnate alle vostre figlie il lamento, l'una all'altra un canto di lutto (Ger 9, 19). Moriranno in questo paese grandi e piccoli; non saranno sepolti né si farà lamento per essi; nessuno si farà incisioni né si taglierà i capelli (Ger 16, 6). </w:t>
      </w:r>
    </w:p>
    <w:p w14:paraId="411AA204" w14:textId="77777777" w:rsidR="00F768E4" w:rsidRPr="00383154" w:rsidRDefault="00F768E4" w:rsidP="003770E2">
      <w:pPr>
        <w:pStyle w:val="Corpotesto"/>
        <w:rPr>
          <w:i/>
          <w:iCs/>
          <w:sz w:val="20"/>
        </w:rPr>
      </w:pPr>
      <w:r w:rsidRPr="00383154">
        <w:rPr>
          <w:i/>
          <w:iCs/>
          <w:sz w:val="20"/>
        </w:rPr>
        <w:t xml:space="preserve">Non piangete sul morto e non fate lamenti per lui, ma piangete amaramente su chi parte, perché non tornerà più, non rivedrà il paese natio (Ger 22, 10), Per questo così dice il Signore su Ioiakim figlio di Giosia, re di Giuda: "Non faranno il lamento per lui, dicendo: Ahi, fratello mio! Ahi, sorella! Non faranno il lamento per lui, dicendo: Ahi, signore! Ahi, maestà! (Ger 22, 18). </w:t>
      </w:r>
    </w:p>
    <w:p w14:paraId="35C63EAF" w14:textId="77777777" w:rsidR="00F768E4" w:rsidRPr="00383154" w:rsidRDefault="00F768E4" w:rsidP="003770E2">
      <w:pPr>
        <w:pStyle w:val="Corpotesto"/>
        <w:rPr>
          <w:i/>
          <w:iCs/>
          <w:sz w:val="20"/>
        </w:rPr>
      </w:pPr>
      <w:r w:rsidRPr="00383154">
        <w:rPr>
          <w:i/>
          <w:iCs/>
          <w:sz w:val="20"/>
        </w:rPr>
        <w:t xml:space="preserve">Così dice il Signore: "Una voce si ode da Rama, lamento e pianto amaro: Rachele piange i suoi figli, rifiuta d'essere consolata perché non sono più" (Ger 31, 15). Morirai in pace e come si bruciarono aròmi per i funerali dei tuoi padri, gli antichi re di Giuda che furono prima di te, così si bruceranno per te e per te si farà il lamento dicendo: Ahimè, Signore! Questo ho detto". Oracolo del Signore (Ger 34, 5). Per questo alzo un lamento su Moab, grido per tutto Moab, gemo per gli uomini di Kir-Cheres (Ger 48, 31). </w:t>
      </w:r>
    </w:p>
    <w:p w14:paraId="115F8124" w14:textId="77777777" w:rsidR="00F768E4" w:rsidRPr="00383154" w:rsidRDefault="00F768E4" w:rsidP="003770E2">
      <w:pPr>
        <w:pStyle w:val="Corpotesto"/>
        <w:rPr>
          <w:i/>
          <w:iCs/>
          <w:sz w:val="20"/>
        </w:rPr>
      </w:pPr>
      <w:r w:rsidRPr="00383154">
        <w:rPr>
          <w:i/>
          <w:iCs/>
          <w:sz w:val="20"/>
        </w:rPr>
        <w:t xml:space="preserve">Sopra tutte le terrazze di Moab e nelle sue piazze è tutto un lamento, perché io ho spezzato Moab come un vaso senza valore. Parola del Signore (Ger 48, 38). Urla, Chesbon, arriva il devastatore; gridate, borgate di Rabba, cingetevi di sacco, innalzate lamenti e andate raminghe con tagli sulla pelle, perché Milcom andrà in esilio, insieme con i suoi sacerdoti e i suoi capi (Ger 49, 3). All'improvviso Babilonia è caduta, è stata infranta; alzate lamenti su di essa; prendete balsamo per il suo dolore, forse potrà essere guarita (Ger 51, 8). Il Signore è divenuto come un nemico, ha distrutto Israele; ha distrutto tutti i suoi palazzi, ha abbattuto le sue fortezze, ha moltiplicato alla figlia di Giuda lamento e cordoglio (Lam 2, 5). </w:t>
      </w:r>
    </w:p>
    <w:p w14:paraId="17E9F316" w14:textId="77777777" w:rsidR="00F768E4" w:rsidRPr="00383154" w:rsidRDefault="00F768E4" w:rsidP="003770E2">
      <w:pPr>
        <w:pStyle w:val="Corpotesto"/>
        <w:rPr>
          <w:i/>
          <w:iCs/>
          <w:sz w:val="20"/>
        </w:rPr>
      </w:pPr>
      <w:r w:rsidRPr="00383154">
        <w:rPr>
          <w:i/>
          <w:iCs/>
          <w:sz w:val="20"/>
        </w:rPr>
        <w:t xml:space="preserve">Io guardai ed ecco, una mano tesa verso di me teneva un rotolo. Lo spiegò davanti a me; era scritto all'interno e all'esterno e vi erano scritti lamenti, pianti e guai (Ez 2, 9). Intona ora un lamento sui capi d'Israele (Ez 19, 1). un fuoco uscì da un suo ramo, divorò tralci e frutti ed essa non ha più alcun ramo robusto, uno scettro per dominare". Questo è un lamento e come lamento è passato nell'uso (Ez 19, 14). "Figlio dell'uomo ecco, io ti tolgo all'improvviso colei che è la delizia dei tuoi occhi: ma tu non fare il lamento, non piangere, non versare una lacrima (Ez 24, 16). Avrete i vostri turbanti in capo e i sandali ai piedi: non farete il lamento e non piangerete: ma vi consumerete per le vostre iniquità e gemerete l'uno con l'altro (Ez 24, 23). </w:t>
      </w:r>
    </w:p>
    <w:p w14:paraId="051F3E88" w14:textId="77777777" w:rsidR="00F768E4" w:rsidRPr="00383154" w:rsidRDefault="00F768E4" w:rsidP="003770E2">
      <w:pPr>
        <w:pStyle w:val="Corpotesto"/>
        <w:rPr>
          <w:i/>
          <w:iCs/>
          <w:sz w:val="20"/>
        </w:rPr>
      </w:pPr>
      <w:r w:rsidRPr="00383154">
        <w:rPr>
          <w:i/>
          <w:iCs/>
          <w:sz w:val="20"/>
        </w:rPr>
        <w:t xml:space="preserve">Su di te alzeranno un lamento e diranno: Perché sei scomparsa dai mari, città famosa, potente sui mari? Essa e i suoi abitanti, che incutevano terrore su tutta la terraferma (Ez 26, 17). "Orsù, figlio dell'uomo, intona un lamento su Tiro (Ez 27, 2). Faranno sentire il lamento su di te e grideranno amaramente, si getteranno sulla testa la polvere, si rotoleranno nella cenere (Ez 27, 30). Nel loro pianto intoneranno su di te un lamento, su di te comporranno elegie: Chi era come Tiro, ora distrutta in mezzo al mare? (Ez 27, 32). </w:t>
      </w:r>
    </w:p>
    <w:p w14:paraId="1AAE88FA" w14:textId="77777777" w:rsidR="00F768E4" w:rsidRPr="00383154" w:rsidRDefault="00F768E4" w:rsidP="003770E2">
      <w:pPr>
        <w:pStyle w:val="Corpotesto"/>
        <w:rPr>
          <w:i/>
          <w:iCs/>
          <w:sz w:val="20"/>
        </w:rPr>
      </w:pPr>
      <w:r w:rsidRPr="00383154">
        <w:rPr>
          <w:i/>
          <w:iCs/>
          <w:sz w:val="20"/>
        </w:rPr>
        <w:t xml:space="preserve">"Figlio dell'uomo, intona un lamento sul principe di Tiro e digli: Così dice il Signore Dio: Tu eri un modello di perfezione, pieno di sapienza, perfetto in bellezza (Ez 28, 12). "Figlio dell'uomo, intona un lamento sul faraone re d'Egitto dicendo: Leone fra le genti eri considerato; ma eri come un coccodrillo nelle acque, erompevi nei tuoi fiumi e agitavi le acque con le tue zampe, intorbidandone i corsi" (Ez 32, 2). Questo è un lamento e lo si canterà. Lo canteranno le figlie delle genti, lo canteranno sull'Egitto e su tutta la sua moltitudine". Oracolo del Signore Dio (Ez 32, 16).  Gli abitanti di Samaria trepidano per il vitello di Bet-Aven, ne fa lutto il suo popolo e i suoi sacerdoti ne fanno lamento, perché la sua gloria sta per andarsene (Os 10, 5). </w:t>
      </w:r>
    </w:p>
    <w:p w14:paraId="34C9A0AF" w14:textId="77777777" w:rsidR="00F768E4" w:rsidRPr="00383154" w:rsidRDefault="00F768E4" w:rsidP="003770E2">
      <w:pPr>
        <w:pStyle w:val="Corpotesto"/>
        <w:rPr>
          <w:i/>
          <w:iCs/>
          <w:sz w:val="20"/>
        </w:rPr>
      </w:pPr>
      <w:r w:rsidRPr="00383154">
        <w:rPr>
          <w:i/>
          <w:iCs/>
          <w:sz w:val="20"/>
        </w:rPr>
        <w:t xml:space="preserve">Affliggetevi, contadini, alzate lamenti, vignaiuoli, per il grano e per l'orzo, perché il raccolto dei campi è perduto (Gl 1, 11). Or dunque - parola del Signore - ritornate a me con tutto il cuore, con digiuni, con pianti e lamenti" (Gl 2, 12). Ascoltate queste parole, questo lamento che io pronunzio su di voi, o casa di Israele! (Am 5, 1). Perciò così dice il Signore, Dio degli eserciti, il Signore: In tutte le piazze vi sarà lamento, in tutte le strade si dirà: Ah! ah! Si chiamerà l'agricoltore a fare il lutto e a fare il lamento quelli che conoscono la nenia (Am 5, 16). </w:t>
      </w:r>
    </w:p>
    <w:p w14:paraId="36262674" w14:textId="77777777" w:rsidR="00F768E4" w:rsidRPr="00383154" w:rsidRDefault="00F768E4" w:rsidP="003770E2">
      <w:pPr>
        <w:pStyle w:val="Corpotesto"/>
        <w:rPr>
          <w:i/>
          <w:iCs/>
          <w:sz w:val="20"/>
        </w:rPr>
      </w:pPr>
      <w:r w:rsidRPr="00383154">
        <w:rPr>
          <w:i/>
          <w:iCs/>
          <w:sz w:val="20"/>
        </w:rPr>
        <w:t xml:space="preserve">In tutte le vigne vi sarà lamento, perché io passerò in mezzo a te, dice il Signore (Am 5, 17). Cambierò le vostre feste in lutto e tutti i vostri canti in lamento: farò vestire ad ogni fianco il sacco, renderò calva ogni testa: ne farò come un lutto per un figlio unico e la sua fine sarà come un giorno d'amarezza (Am 8, 10). Perciò farò lamenti e griderò, me ne andrò scalzo e nudo, manderò ululati come gli sciacalli, urli lamentosi come gli struzzi (Mi 1, 8). In quel tempo si comporrà su di voi un proverbio e si canterà una lamentazione: "E' finita!", e si dirà: "Siamo del tutto rovinati! Ad altri egli passa l'eredità del mio popolo; - Ah, come mi è stata sottratta! - al nemico egli spartisce i nostri campi" (Mi 2, 4). </w:t>
      </w:r>
    </w:p>
    <w:p w14:paraId="709DF18D" w14:textId="77777777" w:rsidR="00F768E4" w:rsidRPr="00383154" w:rsidRDefault="00F768E4" w:rsidP="003770E2">
      <w:pPr>
        <w:pStyle w:val="Corpotesto"/>
        <w:rPr>
          <w:i/>
          <w:iCs/>
          <w:sz w:val="20"/>
        </w:rPr>
      </w:pPr>
      <w:r w:rsidRPr="00383154">
        <w:rPr>
          <w:i/>
          <w:iCs/>
          <w:sz w:val="20"/>
        </w:rPr>
        <w:t xml:space="preserve">Mi metterò di sentinella, in piedi sulla fortezza, a spiare, per vedere che cosa mi dirà, che cosa risponderà ai miei lamenti (Ab 2, 1). Preghiera del profeta Abacuc, in tono di lamentazione (Ab 3, 1). "Parla a tutto il popolo del paese e a tutti i sacerdoti e dì loro: Quando avete fatto digiuni e lamenti nel quinto e nel settimo mese per questi settant'anni, lo facevate forse per me? (Zc 7, 5). Si ode il lamento dei pastori, perché la loro gloria è distrutta! Si ode il ruggito dei leoncelli, perché è devastata la magnificenza del Giordano! (Zc 11, 3). In quel giorno grande sarà il lamento in Gerusalemme simile al lamento di Adad-Rimmon nella pianura di Meghìddo (Zc 12, 11). Un grido è stato udito in Rama, un pianto e un lamento grande; Rachele piange i suoi figli e non vuole essere consolata, perché non sono più (Mt 2, 18). </w:t>
      </w:r>
    </w:p>
    <w:p w14:paraId="76489E03" w14:textId="77777777" w:rsidR="00F768E4" w:rsidRPr="00383154" w:rsidRDefault="00F768E4" w:rsidP="003770E2">
      <w:pPr>
        <w:pStyle w:val="Corpotesto"/>
        <w:rPr>
          <w:i/>
          <w:iCs/>
          <w:sz w:val="20"/>
        </w:rPr>
      </w:pPr>
      <w:r w:rsidRPr="00383154">
        <w:rPr>
          <w:i/>
          <w:iCs/>
          <w:sz w:val="20"/>
        </w:rPr>
        <w:t xml:space="preserve">Vi abbiamo suonato il flauto e non avete ballato, abbiamo cantato un lamento e non avete pianto (Mt 11, 17). Sono simili a quei bambini che stando in piazza gridano gli uni agli altri: Vi abbiamo suonato il flauto e non avete ballato; vi abbiamo cantato un lamento e non avete pianto! (Lc 7, 32). Tutti piangevano e facevano il lamento su di lei. Gesù disse: "Non piangete, perché non è morta, ma dorme"(Lc 8, 52). Lo seguiva una gran folla di popolo e di donne che si battevano il petto e facevano lamenti su di lui (Lc 23, 27). </w:t>
      </w:r>
    </w:p>
    <w:p w14:paraId="5AE2D997" w14:textId="77777777" w:rsidR="00F768E4" w:rsidRPr="00383154" w:rsidRDefault="00F768E4" w:rsidP="003770E2">
      <w:pPr>
        <w:pStyle w:val="Corpotesto"/>
        <w:rPr>
          <w:i/>
          <w:iCs/>
          <w:sz w:val="20"/>
        </w:rPr>
      </w:pPr>
      <w:r w:rsidRPr="00383154">
        <w:rPr>
          <w:i/>
          <w:iCs/>
          <w:sz w:val="20"/>
        </w:rPr>
        <w:t xml:space="preserve">Sopportandovi a vicenda e perdonandovi scambievolmente, se qualcuno abbia di che lamentarsi nei riguardi degli altri. Come il Signore vi ha perdonato, così fate anche voi (Col 3, 13). Non lamentatevi, fratelli, gli uni degli altri, per non essere giudicati; ecco, il giudice è alle porte (Gc 5, 9). I re della terra che si sono prostituiti e han vissuto nel fasto con essa piangeranno e si lamenteranno a causa di lei, quando vedranno il fumo del suo incendio (Ap 18, 9). E tergerà ogni lacrima dai loro occhi; non ci sarà più la morte, né lutto, né lamento, né affanno, perché le cose di prima sono passate" (Ap 21, 4). </w:t>
      </w:r>
    </w:p>
    <w:p w14:paraId="4BC2637A" w14:textId="77777777" w:rsidR="00F768E4" w:rsidRDefault="00F768E4" w:rsidP="003770E2">
      <w:pPr>
        <w:pStyle w:val="Corpotesto"/>
      </w:pPr>
      <w:r>
        <w:t>Nei profeti il lamento sulla città, sulle nazioni, sui regni, sulla stessa Gerusalemme è purissima profezia per quanto sta per accadere.</w:t>
      </w:r>
    </w:p>
    <w:p w14:paraId="7B6F0F31" w14:textId="77777777" w:rsidR="00F768E4" w:rsidRDefault="00F768E4" w:rsidP="003770E2">
      <w:pPr>
        <w:pStyle w:val="Corpotesto"/>
      </w:pPr>
      <w:r>
        <w:t>Ezechiele è nello spirito dinanzi ad una città distrutta, devastata, trasportata nel deserto spirituale di Babilonia. Il suo lamento è profezi</w:t>
      </w:r>
      <w:r w:rsidR="00946A3D">
        <w:t>a</w:t>
      </w:r>
      <w:r>
        <w:t>.</w:t>
      </w:r>
    </w:p>
    <w:p w14:paraId="6EA6BCC4" w14:textId="77777777" w:rsidR="00F768E4" w:rsidRDefault="00F768E4" w:rsidP="003770E2">
      <w:pPr>
        <w:pStyle w:val="Corpotesto"/>
      </w:pPr>
      <w:r>
        <w:t>Quanto sta vedendo e per quelle cose per le quali lui piange stanno per compiersi. Lui vede nello spirito la realtà di un immediato futuro della città.</w:t>
      </w:r>
    </w:p>
    <w:p w14:paraId="0DA48FAF" w14:textId="77777777" w:rsidR="00F768E4" w:rsidRDefault="00F768E4" w:rsidP="003770E2">
      <w:pPr>
        <w:pStyle w:val="Corpotesto"/>
      </w:pPr>
      <w:r>
        <w:t>Anche Cristo vede la distruzione di Gerusalemme e pian</w:t>
      </w:r>
      <w:r w:rsidR="00946A3D">
        <w:t>g</w:t>
      </w:r>
      <w:r>
        <w:t>e su di essa. Anche il suo è pianto profetico. Piange dinanzi alle sue macerie.</w:t>
      </w:r>
    </w:p>
    <w:p w14:paraId="7D28F660" w14:textId="77777777" w:rsidR="00F768E4" w:rsidRPr="004C4C3B" w:rsidRDefault="00F768E4" w:rsidP="003770E2">
      <w:pPr>
        <w:pStyle w:val="Corpotesto"/>
        <w:rPr>
          <w:i/>
          <w:iCs/>
          <w:sz w:val="20"/>
        </w:rPr>
      </w:pPr>
      <w:r w:rsidRPr="004C4C3B">
        <w:rPr>
          <w:i/>
          <w:iCs/>
          <w:sz w:val="20"/>
        </w:rPr>
        <w:t xml:space="preserve">Dette queste cose, Gesù camminava davanti a tutti salendo verso Gerusalemme. Quando fu vicino a Bètfage e a Betània, presso il monte detto degli Ulivi, inviò due discepoli dicendo: «Andate nel villaggio di fronte; entrando, troverete un puledro legato, sul quale non è mai salito nessuno. Slegatelo e conducetelo qui. E se qualcuno vi domanda: “Perché lo slegate?”, risponderete così: “Il Signore ne ha bisogno”». Gli inviati andarono e trovarono come aveva loro detto. Mentre slegavano il puledro, i proprietari dissero loro: «Perché slegate il puledro?». Essi risposero: «Il Signore ne ha bisogno». Lo condussero allora da Gesù; e gettati i loro mantelli sul puledro, vi fecero salire Gesù. Mentre egli avanzava, stendevano i loro mantelli sulla strada. </w:t>
      </w:r>
    </w:p>
    <w:p w14:paraId="2780BDDB" w14:textId="77777777" w:rsidR="00F768E4" w:rsidRPr="004C4C3B" w:rsidRDefault="00F768E4" w:rsidP="003770E2">
      <w:pPr>
        <w:pStyle w:val="Corpotesto"/>
        <w:rPr>
          <w:i/>
          <w:iCs/>
          <w:sz w:val="20"/>
        </w:rPr>
      </w:pPr>
      <w:r w:rsidRPr="004C4C3B">
        <w:rPr>
          <w:i/>
          <w:iCs/>
          <w:sz w:val="20"/>
        </w:rPr>
        <w:t>Era ormai vicino alla discesa del monte degli Ulivi, quando tutta la folla dei discepoli, pieni di gioia, cominciò a lodare Dio a gran voce per tutti i prodigi che avevano veduto, dicendo: «Benedetto colui che viene, il re, nel nome del Signore. Pace in cielo e gloria nel più alto dei cieli!».</w:t>
      </w:r>
    </w:p>
    <w:p w14:paraId="11005380" w14:textId="77777777" w:rsidR="00F768E4" w:rsidRPr="004C4C3B" w:rsidRDefault="00F768E4" w:rsidP="003770E2">
      <w:pPr>
        <w:pStyle w:val="Corpotesto"/>
        <w:rPr>
          <w:i/>
          <w:iCs/>
          <w:sz w:val="20"/>
        </w:rPr>
      </w:pPr>
      <w:r w:rsidRPr="004C4C3B">
        <w:rPr>
          <w:i/>
          <w:iCs/>
          <w:sz w:val="20"/>
        </w:rPr>
        <w:t>Alcuni farisei tra la folla gli dissero: «Maestro, rimprovera i tuoi discepoli». Ma egli rispose: «Io vi dico che, se questi taceranno, grideranno le pietre».</w:t>
      </w:r>
    </w:p>
    <w:p w14:paraId="54902047" w14:textId="77777777" w:rsidR="00F768E4" w:rsidRPr="004C4C3B" w:rsidRDefault="00F768E4" w:rsidP="003770E2">
      <w:pPr>
        <w:pStyle w:val="Corpotesto"/>
        <w:rPr>
          <w:i/>
          <w:iCs/>
          <w:sz w:val="20"/>
        </w:rPr>
      </w:pPr>
      <w:r w:rsidRPr="004C4C3B">
        <w:rPr>
          <w:i/>
          <w:iCs/>
          <w:sz w:val="20"/>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19,28-44). </w:t>
      </w:r>
    </w:p>
    <w:p w14:paraId="38332846" w14:textId="77777777" w:rsidR="00F768E4" w:rsidRDefault="00F768E4" w:rsidP="003770E2">
      <w:pPr>
        <w:pStyle w:val="Corpotesto"/>
      </w:pPr>
      <w:r>
        <w:t>Il pianto di Cristo è accompagnato dalla parola. Si dice anche il motivo del pianto. La parola spiega ed illumina il pianto profetico degli uomini di Dio.</w:t>
      </w:r>
    </w:p>
    <w:p w14:paraId="1D9CCF29" w14:textId="77777777" w:rsidR="00F768E4" w:rsidRPr="00823C5D" w:rsidRDefault="00F768E4" w:rsidP="003770E2">
      <w:pPr>
        <w:pStyle w:val="Corpotesto"/>
      </w:pPr>
    </w:p>
    <w:p w14:paraId="23C4278C" w14:textId="77777777" w:rsidR="00F768E4" w:rsidRDefault="00F768E4" w:rsidP="00015F47">
      <w:pPr>
        <w:pStyle w:val="Corpodeltesto2"/>
      </w:pPr>
    </w:p>
    <w:p w14:paraId="372DDC8F" w14:textId="77777777" w:rsidR="00F768E4" w:rsidRDefault="00F768E4" w:rsidP="00015F47">
      <w:pPr>
        <w:pStyle w:val="Corpodeltesto2"/>
        <w:sectPr w:rsidR="00F768E4" w:rsidSect="004937F8">
          <w:headerReference w:type="default" r:id="rId30"/>
          <w:type w:val="oddPage"/>
          <w:pgSz w:w="11906" w:h="16838"/>
          <w:pgMar w:top="1701" w:right="1701" w:bottom="1701" w:left="1701" w:header="567" w:footer="567" w:gutter="0"/>
          <w:cols w:space="708"/>
          <w:titlePg/>
          <w:docGrid w:linePitch="360"/>
        </w:sectPr>
      </w:pPr>
    </w:p>
    <w:p w14:paraId="7573245A" w14:textId="77777777" w:rsidR="00F768E4" w:rsidRDefault="00F768E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00" w:name="_Toc448485803"/>
      <w:bookmarkStart w:id="301" w:name="_Toc62164995"/>
      <w:r w:rsidRPr="00A30629">
        <w:rPr>
          <w:rFonts w:ascii="Arial" w:hAnsi="Arial" w:cs="Arial"/>
          <w:color w:val="000000"/>
          <w:sz w:val="40"/>
          <w:szCs w:val="40"/>
        </w:rPr>
        <w:t xml:space="preserve">CAPITOLO </w:t>
      </w:r>
      <w:r>
        <w:rPr>
          <w:rFonts w:ascii="Arial" w:hAnsi="Arial" w:cs="Arial"/>
          <w:color w:val="000000"/>
          <w:sz w:val="40"/>
          <w:szCs w:val="40"/>
        </w:rPr>
        <w:t>XX</w:t>
      </w:r>
      <w:bookmarkEnd w:id="300"/>
      <w:bookmarkEnd w:id="301"/>
    </w:p>
    <w:p w14:paraId="5D4678B2" w14:textId="77777777" w:rsidR="00F768E4" w:rsidRDefault="00F768E4" w:rsidP="00190FE6"/>
    <w:p w14:paraId="739122FF" w14:textId="77777777" w:rsidR="00F768E4" w:rsidRDefault="00F768E4" w:rsidP="00190FE6"/>
    <w:p w14:paraId="21F884C7" w14:textId="77777777" w:rsidR="00F768E4" w:rsidRDefault="00F768E4" w:rsidP="00190FE6">
      <w:pPr>
        <w:pStyle w:val="Titolo4"/>
        <w:rPr>
          <w:rFonts w:ascii="Arial" w:hAnsi="Arial" w:cs="Arial"/>
        </w:rPr>
      </w:pPr>
      <w:bookmarkStart w:id="302" w:name="_Toc448485804"/>
      <w:bookmarkStart w:id="303" w:name="_Toc62164996"/>
      <w:r w:rsidRPr="00A30629">
        <w:rPr>
          <w:rFonts w:ascii="Arial" w:hAnsi="Arial" w:cs="Arial"/>
        </w:rPr>
        <w:t>LETTURA DEL TESTO</w:t>
      </w:r>
      <w:bookmarkEnd w:id="302"/>
      <w:bookmarkEnd w:id="303"/>
    </w:p>
    <w:p w14:paraId="560A8EBF" w14:textId="77777777" w:rsidR="00F768E4" w:rsidRDefault="00F768E4" w:rsidP="00823C5D"/>
    <w:p w14:paraId="6E132806" w14:textId="77777777" w:rsidR="00F768E4" w:rsidRPr="00823C5D" w:rsidRDefault="00F768E4" w:rsidP="00823C5D">
      <w:pPr>
        <w:tabs>
          <w:tab w:val="left" w:pos="851"/>
          <w:tab w:val="left" w:pos="1418"/>
          <w:tab w:val="left" w:pos="2268"/>
        </w:tabs>
        <w:ind w:left="851" w:hanging="851"/>
        <w:jc w:val="both"/>
        <w:rPr>
          <w:color w:val="000000"/>
          <w:sz w:val="24"/>
        </w:rPr>
      </w:pPr>
      <w:r w:rsidRPr="00823C5D">
        <w:rPr>
          <w:color w:val="000000"/>
          <w:sz w:val="24"/>
        </w:rPr>
        <w:tab/>
      </w:r>
      <w:r w:rsidRPr="00823C5D">
        <w:rPr>
          <w:color w:val="000000"/>
          <w:sz w:val="24"/>
        </w:rPr>
        <w:tab/>
      </w:r>
      <w:r w:rsidRPr="00823C5D">
        <w:rPr>
          <w:color w:val="000000"/>
          <w:position w:val="6"/>
          <w:vertAlign w:val="superscript"/>
        </w:rPr>
        <w:t>1</w:t>
      </w:r>
      <w:r w:rsidRPr="00823C5D">
        <w:rPr>
          <w:color w:val="000000"/>
          <w:sz w:val="24"/>
        </w:rPr>
        <w:t xml:space="preserve">Nell’anno settimo, nel quinto mese, il dieci del mese, alcuni anziani d’Israele vennero a consultare il Signore e sedettero davanti a me. </w:t>
      </w:r>
      <w:r w:rsidRPr="00823C5D">
        <w:rPr>
          <w:color w:val="000000"/>
          <w:position w:val="6"/>
          <w:vertAlign w:val="superscript"/>
        </w:rPr>
        <w:t>2</w:t>
      </w:r>
      <w:r w:rsidRPr="00823C5D">
        <w:rPr>
          <w:color w:val="000000"/>
          <w:sz w:val="24"/>
        </w:rPr>
        <w:t xml:space="preserve">Mi fu rivolta questa parola del Signore: </w:t>
      </w:r>
      <w:r w:rsidRPr="00823C5D">
        <w:rPr>
          <w:color w:val="000000"/>
          <w:position w:val="6"/>
          <w:vertAlign w:val="superscript"/>
        </w:rPr>
        <w:t>3</w:t>
      </w:r>
      <w:r w:rsidRPr="00823C5D">
        <w:rPr>
          <w:color w:val="000000"/>
          <w:sz w:val="24"/>
        </w:rPr>
        <w:t xml:space="preserve">«Figlio dell’uomo, parla agli anziani d’Israele e di’ loro: Così dice il Signore Dio: Venite voi per consultarmi? Com’è vero che io vivo, non mi lascerò consultare da voi. Oracolo del Signore Dio. </w:t>
      </w:r>
      <w:r w:rsidRPr="00823C5D">
        <w:rPr>
          <w:color w:val="000000"/>
          <w:position w:val="6"/>
          <w:vertAlign w:val="superscript"/>
        </w:rPr>
        <w:t>4</w:t>
      </w:r>
      <w:r w:rsidRPr="00823C5D">
        <w:rPr>
          <w:color w:val="000000"/>
          <w:sz w:val="24"/>
        </w:rPr>
        <w:t xml:space="preserve">Vuoi giudicarli? Li vuoi giudicare, figlio dell’uomo? Mostra loro gli abomini dei loro padri. </w:t>
      </w:r>
      <w:r w:rsidRPr="00823C5D">
        <w:rPr>
          <w:color w:val="000000"/>
          <w:position w:val="6"/>
          <w:vertAlign w:val="superscript"/>
        </w:rPr>
        <w:t>5</w:t>
      </w:r>
      <w:r w:rsidRPr="00823C5D">
        <w:rPr>
          <w:color w:val="000000"/>
          <w:sz w:val="24"/>
        </w:rPr>
        <w:t xml:space="preserve">Di’ loro: Così dice il Signore Dio: Quando io scelsi Israele e alzando la mano giurai per la stirpe della casa di Giacobbe, apparvi loro nella terra d’Egitto e alzando la mano giurai per loro dicendo: “Io sono il Signore, vostro Dio”. </w:t>
      </w:r>
      <w:r w:rsidRPr="00823C5D">
        <w:rPr>
          <w:color w:val="000000"/>
          <w:position w:val="6"/>
          <w:vertAlign w:val="superscript"/>
        </w:rPr>
        <w:t>6</w:t>
      </w:r>
      <w:r w:rsidRPr="00823C5D">
        <w:rPr>
          <w:color w:val="000000"/>
          <w:sz w:val="24"/>
        </w:rPr>
        <w:t xml:space="preserve">Allora alzando la mano giurai di farli uscire dalla terra d’Egitto e condurli in una terra scelta per loro, stillante latte e miele, che è la più bella fra tutte le terre. </w:t>
      </w:r>
      <w:r w:rsidRPr="00823C5D">
        <w:rPr>
          <w:color w:val="000000"/>
          <w:position w:val="6"/>
          <w:vertAlign w:val="superscript"/>
        </w:rPr>
        <w:t>7</w:t>
      </w:r>
      <w:r w:rsidRPr="00823C5D">
        <w:rPr>
          <w:color w:val="000000"/>
          <w:sz w:val="24"/>
        </w:rPr>
        <w:t>Dissi loro: “Ognuno getti via gli abomini che sono sotto i propri occhi e non vi contaminate con gli idoli d’Egitto. Io sono il Signore, vostro Dio”.</w:t>
      </w:r>
    </w:p>
    <w:p w14:paraId="6FF36AEF"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8</w:t>
      </w:r>
      <w:r w:rsidRPr="00823C5D">
        <w:rPr>
          <w:color w:val="000000"/>
          <w:sz w:val="24"/>
        </w:rPr>
        <w:t xml:space="preserve">Ma essi mi si ribellarono e non vollero ascoltarmi: non gettarono via gli abomini dei propri occhi e non abbandonarono gli idoli d’Egitto. Allora io decisi di riversare sopra di loro il mio furore e di sfogare contro di loro la mia ira, in mezzo al paese d’Egitto. </w:t>
      </w:r>
      <w:r w:rsidRPr="00823C5D">
        <w:rPr>
          <w:color w:val="000000"/>
          <w:position w:val="6"/>
          <w:vertAlign w:val="superscript"/>
        </w:rPr>
        <w:t>9</w:t>
      </w:r>
      <w:r w:rsidRPr="00823C5D">
        <w:rPr>
          <w:color w:val="000000"/>
          <w:sz w:val="24"/>
        </w:rPr>
        <w:t xml:space="preserve">Ma agii diversamente per onore del mio nome, perché non fosse profanato agli occhi delle nazioni in mezzo alle quali si trovavano, poiché avevo dichiarato che li avrei fatti uscire dalla terra d’Egitto sotto i loro occhi. </w:t>
      </w:r>
      <w:r w:rsidRPr="00823C5D">
        <w:rPr>
          <w:color w:val="000000"/>
          <w:position w:val="6"/>
          <w:vertAlign w:val="superscript"/>
        </w:rPr>
        <w:t>10</w:t>
      </w:r>
      <w:r w:rsidRPr="00823C5D">
        <w:rPr>
          <w:color w:val="000000"/>
          <w:sz w:val="24"/>
        </w:rPr>
        <w:t xml:space="preserve">Così li feci uscire dall’Egitto e li condussi nel deserto; </w:t>
      </w:r>
      <w:r w:rsidRPr="00823C5D">
        <w:rPr>
          <w:color w:val="000000"/>
          <w:position w:val="6"/>
          <w:vertAlign w:val="superscript"/>
        </w:rPr>
        <w:t>11</w:t>
      </w:r>
      <w:r w:rsidRPr="00823C5D">
        <w:rPr>
          <w:color w:val="000000"/>
          <w:sz w:val="24"/>
        </w:rPr>
        <w:t xml:space="preserve">diedi loro le mie leggi e feci loro conoscere le mie norme, perché colui che le osserva viva per esse. </w:t>
      </w:r>
      <w:r w:rsidRPr="00823C5D">
        <w:rPr>
          <w:color w:val="000000"/>
          <w:position w:val="6"/>
          <w:vertAlign w:val="superscript"/>
        </w:rPr>
        <w:t>12</w:t>
      </w:r>
      <w:r w:rsidRPr="00823C5D">
        <w:rPr>
          <w:color w:val="000000"/>
          <w:sz w:val="24"/>
        </w:rPr>
        <w:t>Diedi loro anche i miei sabati come un segno fra me e loro, perché sapessero che sono io, il Signore, che li santifico.</w:t>
      </w:r>
    </w:p>
    <w:p w14:paraId="685A3D4C"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13</w:t>
      </w:r>
      <w:r w:rsidRPr="00823C5D">
        <w:rPr>
          <w:color w:val="000000"/>
          <w:sz w:val="24"/>
        </w:rPr>
        <w:t>Ma gli Israeliti si ribellarono contro di me nel deserto: essi non seguirono le mie leggi, disprezzarono le mie norme, che bisogna osservare perché l’uomo viva, e violarono sempre i miei sabati. Allora nel deserto io decisi di riversare su di loro il mio sdegno e di sterminarli.</w:t>
      </w:r>
    </w:p>
    <w:p w14:paraId="68EE6ACB"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14</w:t>
      </w:r>
      <w:r w:rsidRPr="00823C5D">
        <w:rPr>
          <w:color w:val="000000"/>
          <w:sz w:val="24"/>
        </w:rPr>
        <w:t xml:space="preserve">Ma agii diversamente per onore del mio nome, perché non fosse profanato agli occhi delle nazioni di fronte alle quali io li avevo fatti uscire. </w:t>
      </w:r>
      <w:r w:rsidRPr="00823C5D">
        <w:rPr>
          <w:color w:val="000000"/>
          <w:position w:val="6"/>
          <w:vertAlign w:val="superscript"/>
        </w:rPr>
        <w:t>15</w:t>
      </w:r>
      <w:r w:rsidRPr="00823C5D">
        <w:rPr>
          <w:color w:val="000000"/>
          <w:sz w:val="24"/>
        </w:rPr>
        <w:t xml:space="preserve">Nel deserto alzando la mano avevo anche giurato su di loro che non li avrei più condotti nella terra che io avevo loro assegnato, terra stillante latte e miele, la più bella fra tutte le terre, </w:t>
      </w:r>
      <w:r w:rsidRPr="00823C5D">
        <w:rPr>
          <w:color w:val="000000"/>
          <w:position w:val="6"/>
          <w:vertAlign w:val="superscript"/>
        </w:rPr>
        <w:t>16</w:t>
      </w:r>
      <w:r w:rsidRPr="00823C5D">
        <w:rPr>
          <w:color w:val="000000"/>
          <w:sz w:val="24"/>
        </w:rPr>
        <w:t xml:space="preserve">perché avevano disprezzato le mie norme, non avevano seguito le mie leggi e avevano profanato i miei sabati, mentre il loro cuore si era attaccato ai loro idoli. </w:t>
      </w:r>
      <w:r w:rsidRPr="00823C5D">
        <w:rPr>
          <w:color w:val="000000"/>
          <w:position w:val="6"/>
          <w:vertAlign w:val="superscript"/>
        </w:rPr>
        <w:t>17</w:t>
      </w:r>
      <w:r w:rsidRPr="00823C5D">
        <w:rPr>
          <w:color w:val="000000"/>
          <w:sz w:val="24"/>
        </w:rPr>
        <w:t>Tuttavia il mio occhio ebbe pietà di loro e non li distrussi, non li sterminai tutti nel deserto.</w:t>
      </w:r>
    </w:p>
    <w:p w14:paraId="1D83D3F3"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18</w:t>
      </w:r>
      <w:r w:rsidRPr="00823C5D">
        <w:rPr>
          <w:color w:val="000000"/>
          <w:sz w:val="24"/>
        </w:rPr>
        <w:t xml:space="preserve">Dissi ai loro figli nel deserto: “Non seguite le leggi dei vostri padri, non osservate le loro norme, non vi contaminate con i loro idoli: </w:t>
      </w:r>
      <w:r w:rsidRPr="00823C5D">
        <w:rPr>
          <w:color w:val="000000"/>
          <w:position w:val="6"/>
          <w:vertAlign w:val="superscript"/>
        </w:rPr>
        <w:t>19</w:t>
      </w:r>
      <w:r w:rsidRPr="00823C5D">
        <w:rPr>
          <w:color w:val="000000"/>
          <w:sz w:val="24"/>
        </w:rPr>
        <w:t xml:space="preserve">io sono il Signore, vostro Dio. Seguite le mie leggi, osservate le mie norme e mettetele in pratica. </w:t>
      </w:r>
      <w:r w:rsidRPr="00823C5D">
        <w:rPr>
          <w:color w:val="000000"/>
          <w:position w:val="6"/>
          <w:vertAlign w:val="superscript"/>
        </w:rPr>
        <w:t>20</w:t>
      </w:r>
      <w:r w:rsidRPr="00823C5D">
        <w:rPr>
          <w:color w:val="000000"/>
          <w:sz w:val="24"/>
        </w:rPr>
        <w:t>Santificate i miei sabati e siano un segno fra me e voi, perché si sappia che io sono il Signore, vostro Dio”.</w:t>
      </w:r>
    </w:p>
    <w:p w14:paraId="6566E1D3"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21</w:t>
      </w:r>
      <w:r w:rsidRPr="00823C5D">
        <w:rPr>
          <w:color w:val="000000"/>
          <w:sz w:val="24"/>
        </w:rPr>
        <w:t>Ma anche i figli mi si ribellarono, non seguirono le mie leggi, non osservarono e non misero in pratica le mie norme, che danno la vita a chi le osserva; profanarono i miei sabati. Allora nel deserto io decisi di riversare il mio sdegno su di loro e di sfogare contro di loro la mia ira.</w:t>
      </w:r>
    </w:p>
    <w:p w14:paraId="36F23F9C"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22</w:t>
      </w:r>
      <w:r w:rsidRPr="00823C5D">
        <w:rPr>
          <w:color w:val="000000"/>
          <w:sz w:val="24"/>
        </w:rPr>
        <w:t>Ma ritirai la mano e agii diversamente per onore del mio nome, perché non fosse profanato agli occhi delle nazioni, di fronte alle quali io li avevo fatti uscire.</w:t>
      </w:r>
      <w:r w:rsidRPr="00823C5D">
        <w:rPr>
          <w:color w:val="000000"/>
          <w:position w:val="6"/>
          <w:sz w:val="24"/>
        </w:rPr>
        <w:t xml:space="preserve"> </w:t>
      </w:r>
      <w:r w:rsidRPr="00823C5D">
        <w:rPr>
          <w:color w:val="000000"/>
          <w:position w:val="6"/>
          <w:vertAlign w:val="superscript"/>
        </w:rPr>
        <w:t>23</w:t>
      </w:r>
      <w:r w:rsidRPr="00823C5D">
        <w:rPr>
          <w:color w:val="000000"/>
          <w:sz w:val="24"/>
        </w:rPr>
        <w:t xml:space="preserve">Nel deserto, alzando la mano avevo anche giurato su di loro che li avrei dispersi fra le nazioni e disseminati in paesi stranieri, </w:t>
      </w:r>
      <w:r w:rsidRPr="00823C5D">
        <w:rPr>
          <w:color w:val="000000"/>
          <w:position w:val="6"/>
          <w:vertAlign w:val="superscript"/>
        </w:rPr>
        <w:t>24</w:t>
      </w:r>
      <w:r w:rsidRPr="00823C5D">
        <w:rPr>
          <w:color w:val="000000"/>
          <w:sz w:val="24"/>
        </w:rPr>
        <w:t>perché non avevano messo in pratica le mie norme e avevano disprezzato le mie leggi, avevano profanato i miei sabati e i loro occhi erano sempre rivolti agli idoli dei loro padri.</w:t>
      </w:r>
    </w:p>
    <w:p w14:paraId="067F02FD"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25</w:t>
      </w:r>
      <w:r w:rsidRPr="00823C5D">
        <w:rPr>
          <w:color w:val="000000"/>
          <w:sz w:val="24"/>
        </w:rPr>
        <w:t xml:space="preserve">Allora io diedi loro persino leggi non buone e norme per le quali non potevano vivere. </w:t>
      </w:r>
      <w:r w:rsidRPr="00823C5D">
        <w:rPr>
          <w:color w:val="000000"/>
          <w:position w:val="6"/>
          <w:vertAlign w:val="superscript"/>
        </w:rPr>
        <w:t>26</w:t>
      </w:r>
      <w:r w:rsidRPr="00823C5D">
        <w:rPr>
          <w:color w:val="000000"/>
          <w:sz w:val="24"/>
        </w:rPr>
        <w:t xml:space="preserve">Feci sì che si contaminassero nelle loro offerte, facendo passare per il fuoco ogni loro primogenito, per atterrirli, perché riconoscessero che io sono il Signore. </w:t>
      </w:r>
      <w:r w:rsidRPr="00823C5D">
        <w:rPr>
          <w:color w:val="000000"/>
          <w:position w:val="6"/>
          <w:vertAlign w:val="superscript"/>
        </w:rPr>
        <w:t>27</w:t>
      </w:r>
      <w:r w:rsidRPr="00823C5D">
        <w:rPr>
          <w:color w:val="000000"/>
          <w:sz w:val="24"/>
        </w:rPr>
        <w:t xml:space="preserve">Parla dunque alla casa d’Israele, figlio dell’uomo, e di’ loro: Così dice il Signore Dio: I vostri padri mi offesero ancora in questo: essi agirono con infedeltà verso di me, </w:t>
      </w:r>
      <w:r w:rsidRPr="00823C5D">
        <w:rPr>
          <w:color w:val="000000"/>
          <w:position w:val="6"/>
          <w:vertAlign w:val="superscript"/>
        </w:rPr>
        <w:t>28</w:t>
      </w:r>
      <w:r w:rsidRPr="00823C5D">
        <w:rPr>
          <w:color w:val="000000"/>
          <w:sz w:val="24"/>
        </w:rPr>
        <w:t xml:space="preserve">sebbene io li avessi introdotti nella terra che alzando la mano avevo giurato di dare loro. Essi volsero lo sguardo verso ogni colle elevato, verso ogni albero verde: là fecero i loro sacrifici e portarono le loro offerte provocatrici; là depositarono i loro profumi soavi e versarono le loro libagioni. </w:t>
      </w:r>
      <w:r w:rsidRPr="00823C5D">
        <w:rPr>
          <w:color w:val="000000"/>
          <w:position w:val="6"/>
          <w:vertAlign w:val="superscript"/>
        </w:rPr>
        <w:t>29</w:t>
      </w:r>
      <w:r w:rsidRPr="00823C5D">
        <w:rPr>
          <w:color w:val="000000"/>
          <w:sz w:val="24"/>
        </w:rPr>
        <w:t>Io dissi loro: “Che cos’è quest’altura verso cui voi andate?”. Il nome altura è rimasto fino ai nostri giorni.</w:t>
      </w:r>
    </w:p>
    <w:p w14:paraId="51A26A0B"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30</w:t>
      </w:r>
      <w:r w:rsidRPr="00823C5D">
        <w:rPr>
          <w:color w:val="000000"/>
          <w:sz w:val="24"/>
        </w:rPr>
        <w:t xml:space="preserve">Ebbene, di’ alla casa d’Israele: Così dice il Signore Dio: Vi contaminate secondo il costume dei vostri padri, vi prostituite secondo i loro abomini, </w:t>
      </w:r>
      <w:r w:rsidRPr="00823C5D">
        <w:rPr>
          <w:color w:val="000000"/>
          <w:position w:val="6"/>
          <w:vertAlign w:val="superscript"/>
        </w:rPr>
        <w:t>31</w:t>
      </w:r>
      <w:r w:rsidRPr="00823C5D">
        <w:rPr>
          <w:color w:val="000000"/>
          <w:sz w:val="24"/>
        </w:rPr>
        <w:t xml:space="preserve">vi contaminate con tutti i vostri idoli fino ad oggi, presentando le vostre offerte e facendo passare per il fuoco i vostri figli, e io mi dovrei lasciare consultare da voi, uomini d’Israele? Com’è vero che io vivo – oracolo del Signore Dio –, non mi lascerò consultare da voi. </w:t>
      </w:r>
      <w:r w:rsidRPr="00823C5D">
        <w:rPr>
          <w:color w:val="000000"/>
          <w:position w:val="6"/>
          <w:vertAlign w:val="superscript"/>
        </w:rPr>
        <w:t>32</w:t>
      </w:r>
      <w:r w:rsidRPr="00823C5D">
        <w:rPr>
          <w:color w:val="000000"/>
          <w:sz w:val="24"/>
        </w:rPr>
        <w:t xml:space="preserve">E ciò che v’immaginate in cuor vostro non avverrà, mentre voi andate dicendo: “Saremo come le nazioni, come le tribù degli altri paesi, che prestano culto al legno e alla pietra”. </w:t>
      </w:r>
      <w:r w:rsidRPr="00823C5D">
        <w:rPr>
          <w:color w:val="000000"/>
          <w:position w:val="6"/>
          <w:vertAlign w:val="superscript"/>
        </w:rPr>
        <w:t>33</w:t>
      </w:r>
      <w:r w:rsidRPr="00823C5D">
        <w:rPr>
          <w:color w:val="000000"/>
          <w:sz w:val="24"/>
        </w:rPr>
        <w:t xml:space="preserve">Com’è vero che io vivo – oracolo del Signore Dio –, io regnerò su di voi con mano forte, con braccio possente e con ira scatenata. </w:t>
      </w:r>
      <w:r w:rsidRPr="00823C5D">
        <w:rPr>
          <w:color w:val="000000"/>
          <w:position w:val="6"/>
          <w:vertAlign w:val="superscript"/>
        </w:rPr>
        <w:t>34</w:t>
      </w:r>
      <w:r w:rsidRPr="00823C5D">
        <w:rPr>
          <w:color w:val="000000"/>
          <w:sz w:val="24"/>
        </w:rPr>
        <w:t>Poi vi farò uscire di mezzo ai popoli e vi radunerò da quei territori dove foste dispersi con mano forte, con braccio possente e con ira scatenata</w:t>
      </w:r>
      <w:r w:rsidRPr="00823C5D">
        <w:rPr>
          <w:color w:val="000000"/>
          <w:position w:val="6"/>
          <w:sz w:val="24"/>
        </w:rPr>
        <w:t xml:space="preserve"> </w:t>
      </w:r>
      <w:r w:rsidRPr="00823C5D">
        <w:rPr>
          <w:color w:val="000000"/>
          <w:position w:val="6"/>
          <w:vertAlign w:val="superscript"/>
        </w:rPr>
        <w:t>35</w:t>
      </w:r>
      <w:r w:rsidRPr="00823C5D">
        <w:rPr>
          <w:color w:val="000000"/>
          <w:sz w:val="24"/>
        </w:rPr>
        <w:t xml:space="preserve">e vi condurrò nel deserto dei popoli e lì a faccia a faccia vi giudicherò. </w:t>
      </w:r>
      <w:r w:rsidRPr="00823C5D">
        <w:rPr>
          <w:color w:val="000000"/>
          <w:position w:val="6"/>
          <w:vertAlign w:val="superscript"/>
        </w:rPr>
        <w:t>36</w:t>
      </w:r>
      <w:r w:rsidRPr="00823C5D">
        <w:rPr>
          <w:color w:val="000000"/>
          <w:sz w:val="24"/>
        </w:rPr>
        <w:t xml:space="preserve">Come giudicai i vostri padri nel deserto del paese d’Egitto, così giudicherò voi, oracolo del Signore Dio. </w:t>
      </w:r>
      <w:r w:rsidRPr="00823C5D">
        <w:rPr>
          <w:color w:val="000000"/>
          <w:position w:val="6"/>
          <w:vertAlign w:val="superscript"/>
        </w:rPr>
        <w:t>37</w:t>
      </w:r>
      <w:r w:rsidRPr="00823C5D">
        <w:rPr>
          <w:color w:val="000000"/>
          <w:sz w:val="24"/>
        </w:rPr>
        <w:t xml:space="preserve">Vi farò passare sotto il mio bastone e vi condurrò sotto il vincolo dell’alleanza. </w:t>
      </w:r>
      <w:r w:rsidRPr="00823C5D">
        <w:rPr>
          <w:color w:val="000000"/>
          <w:position w:val="6"/>
          <w:vertAlign w:val="superscript"/>
        </w:rPr>
        <w:t>38</w:t>
      </w:r>
      <w:r w:rsidRPr="00823C5D">
        <w:rPr>
          <w:color w:val="000000"/>
          <w:sz w:val="24"/>
        </w:rPr>
        <w:t xml:space="preserve">Separerò da voi i ribelli e quelli che si sono staccati da me; li farò uscire dal paese in cui dimorano come forestieri, ma non entreranno nella terra d’Israele: così saprete che io sono il Signore. </w:t>
      </w:r>
      <w:r w:rsidRPr="00823C5D">
        <w:rPr>
          <w:color w:val="000000"/>
          <w:position w:val="6"/>
          <w:vertAlign w:val="superscript"/>
        </w:rPr>
        <w:t>39</w:t>
      </w:r>
      <w:r w:rsidRPr="00823C5D">
        <w:rPr>
          <w:color w:val="000000"/>
          <w:sz w:val="24"/>
        </w:rPr>
        <w:t xml:space="preserve">A voi, casa d’Israele, così dice il Signore Dio: Andate, servite pure ognuno i vostri idoli, ma alla fine mi ascolterete e non profanerete più il mio santo nome con le vostre offerte, con i vostri idoli. </w:t>
      </w:r>
      <w:r w:rsidRPr="00823C5D">
        <w:rPr>
          <w:color w:val="000000"/>
          <w:position w:val="6"/>
          <w:vertAlign w:val="superscript"/>
        </w:rPr>
        <w:t>40</w:t>
      </w:r>
      <w:r w:rsidRPr="00823C5D">
        <w:rPr>
          <w:color w:val="000000"/>
          <w:sz w:val="24"/>
        </w:rPr>
        <w:t xml:space="preserve">Sul mio monte santo, infatti, sull’alto monte d’Israele – oracolo del Signore Dio – mi servirà tutta la casa d’Israele, tutta riunita in quella terra. Là mi saranno graditi e là richiederò le vostre offerte e le primizie dei vostri doni, tutto quello che mi consacrerete. </w:t>
      </w:r>
      <w:r w:rsidRPr="00823C5D">
        <w:rPr>
          <w:color w:val="000000"/>
          <w:position w:val="6"/>
          <w:vertAlign w:val="superscript"/>
        </w:rPr>
        <w:t>41</w:t>
      </w:r>
      <w:r w:rsidRPr="00823C5D">
        <w:rPr>
          <w:color w:val="000000"/>
          <w:sz w:val="24"/>
        </w:rPr>
        <w:t>Quando vi avrò liberati dai popoli e vi avrò radunati dai paesi nei quali foste dispersi, io vi accetterò come soave profumo, mi mostrerò santo in voi agli occhi delle nazioni.</w:t>
      </w:r>
    </w:p>
    <w:p w14:paraId="5ECB026F"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42</w:t>
      </w:r>
      <w:r w:rsidRPr="00823C5D">
        <w:rPr>
          <w:color w:val="000000"/>
          <w:sz w:val="24"/>
        </w:rPr>
        <w:t xml:space="preserve">Allora voi saprete che io sono il Signore, quando vi condurrò nella terra d’Israele, nella terra che alzando la mano giurai di dare ai vostri padri. </w:t>
      </w:r>
      <w:r w:rsidRPr="00823C5D">
        <w:rPr>
          <w:color w:val="000000"/>
          <w:position w:val="6"/>
          <w:vertAlign w:val="superscript"/>
        </w:rPr>
        <w:t>43</w:t>
      </w:r>
      <w:r w:rsidRPr="00823C5D">
        <w:rPr>
          <w:color w:val="000000"/>
          <w:sz w:val="24"/>
        </w:rPr>
        <w:t xml:space="preserve">Là vi ricorderete della vostra condotta, di tutti i misfatti dei quali vi siete macchiati, e proverete disgusto di voi stessi, per tutte le malvagità che avete commesso. </w:t>
      </w:r>
      <w:r w:rsidRPr="00823C5D">
        <w:rPr>
          <w:color w:val="000000"/>
          <w:position w:val="6"/>
          <w:vertAlign w:val="superscript"/>
        </w:rPr>
        <w:t>44</w:t>
      </w:r>
      <w:r w:rsidRPr="00823C5D">
        <w:rPr>
          <w:color w:val="000000"/>
          <w:sz w:val="24"/>
        </w:rPr>
        <w:t>Allora saprete che io sono il Signore, quando agirò con voi per l’onore del mio nome e non secondo la vostra malvagia condotta e i vostri costumi corrotti, o casa d’Israele». Oracolo del Signore Dio.</w:t>
      </w:r>
    </w:p>
    <w:p w14:paraId="2D293F62" w14:textId="77777777" w:rsidR="00F768E4" w:rsidRPr="00823C5D" w:rsidRDefault="00F768E4" w:rsidP="00823C5D">
      <w:pPr>
        <w:tabs>
          <w:tab w:val="left" w:pos="851"/>
          <w:tab w:val="left" w:pos="1134"/>
          <w:tab w:val="left" w:pos="2268"/>
        </w:tabs>
        <w:ind w:left="851" w:firstLine="567"/>
        <w:jc w:val="both"/>
        <w:rPr>
          <w:color w:val="000000"/>
          <w:sz w:val="24"/>
        </w:rPr>
      </w:pPr>
    </w:p>
    <w:p w14:paraId="22714B06" w14:textId="77777777" w:rsidR="00F768E4" w:rsidRPr="00823C5D" w:rsidRDefault="00F768E4" w:rsidP="00823C5D"/>
    <w:p w14:paraId="6F57F666" w14:textId="77777777" w:rsidR="00F768E4" w:rsidRPr="00A30629" w:rsidRDefault="00F768E4" w:rsidP="00190FE6">
      <w:pPr>
        <w:pStyle w:val="Titolo1"/>
        <w:jc w:val="center"/>
        <w:rPr>
          <w:rFonts w:ascii="Arial" w:hAnsi="Arial" w:cs="Arial"/>
          <w:bCs/>
          <w:sz w:val="40"/>
          <w:szCs w:val="40"/>
        </w:rPr>
      </w:pPr>
      <w:bookmarkStart w:id="304" w:name="_Toc448485805"/>
      <w:bookmarkStart w:id="305" w:name="_Toc62164997"/>
      <w:r w:rsidRPr="00A30629">
        <w:rPr>
          <w:rFonts w:ascii="Arial" w:hAnsi="Arial" w:cs="Arial"/>
          <w:bCs/>
          <w:sz w:val="40"/>
          <w:szCs w:val="40"/>
        </w:rPr>
        <w:t>COMMENTO TEOLOGICO DEL TESTO</w:t>
      </w:r>
      <w:bookmarkEnd w:id="304"/>
      <w:bookmarkEnd w:id="305"/>
    </w:p>
    <w:p w14:paraId="1C94A35D" w14:textId="77777777" w:rsidR="00F768E4" w:rsidRDefault="00F768E4" w:rsidP="00190FE6">
      <w:pPr>
        <w:pStyle w:val="Titolo2"/>
        <w:rPr>
          <w:i w:val="0"/>
          <w:sz w:val="40"/>
          <w:szCs w:val="40"/>
        </w:rPr>
      </w:pPr>
      <w:bookmarkStart w:id="306" w:name="_Toc448485806"/>
      <w:bookmarkStart w:id="307" w:name="_Toc62164998"/>
      <w:r>
        <w:rPr>
          <w:i w:val="0"/>
          <w:sz w:val="40"/>
          <w:szCs w:val="40"/>
        </w:rPr>
        <w:t>Storia delle infedeltà d’Israele</w:t>
      </w:r>
      <w:bookmarkEnd w:id="306"/>
      <w:bookmarkEnd w:id="307"/>
    </w:p>
    <w:p w14:paraId="0D4BE774" w14:textId="77777777" w:rsidR="00F768E4" w:rsidRPr="00D91C83" w:rsidRDefault="00F768E4" w:rsidP="003770E2"/>
    <w:p w14:paraId="33FAF740" w14:textId="77777777" w:rsidR="00F768E4" w:rsidRDefault="00F768E4" w:rsidP="00015F47">
      <w:pPr>
        <w:pStyle w:val="Corpodeltesto2"/>
        <w:rPr>
          <w:color w:val="000000"/>
        </w:rPr>
      </w:pPr>
      <w:r w:rsidRPr="00823C5D">
        <w:rPr>
          <w:color w:val="000000"/>
          <w:position w:val="6"/>
          <w:vertAlign w:val="superscript"/>
        </w:rPr>
        <w:t>1</w:t>
      </w:r>
      <w:r w:rsidRPr="00823C5D">
        <w:rPr>
          <w:color w:val="000000"/>
        </w:rPr>
        <w:t>Nell’anno settimo, nel quinto mese, il dieci del mese, alcuni anziani d’Israele vennero a consultare il Signore e sedettero davanti a me.</w:t>
      </w:r>
    </w:p>
    <w:p w14:paraId="3DEC2F3D" w14:textId="77777777" w:rsidR="00F768E4" w:rsidRDefault="00F768E4" w:rsidP="003770E2">
      <w:pPr>
        <w:pStyle w:val="Corpotesto"/>
      </w:pPr>
      <w:r>
        <w:t>Siamo nel mese di Luglio-Agosto 591 a.C. Ancora manca qualche anno (587 a.C.) perché Gerusalemme sia devastata, distrutta, arsa, deturpata.</w:t>
      </w:r>
    </w:p>
    <w:p w14:paraId="28DCFA99" w14:textId="77777777" w:rsidR="00F768E4" w:rsidRDefault="00F768E4" w:rsidP="003770E2">
      <w:pPr>
        <w:pStyle w:val="Corpotesto"/>
      </w:pPr>
      <w:r>
        <w:t>Nell’anno settimo, nel quinto mese, il dieci del mese, alcuni anziani d’Israele vennero a consultare il Signore e sedettero davanti a me.</w:t>
      </w:r>
    </w:p>
    <w:p w14:paraId="40868557" w14:textId="77777777" w:rsidR="00F768E4" w:rsidRDefault="00F768E4" w:rsidP="003770E2">
      <w:pPr>
        <w:pStyle w:val="Corpotesto"/>
      </w:pPr>
      <w:r>
        <w:t>Dai capitoli precedenti, sappiamo che già due volte gli anziani d’Israele si erano recati presso Ezechiele. Il profeta era luce di Dio in terra d’esilio.</w:t>
      </w:r>
    </w:p>
    <w:p w14:paraId="03B63892" w14:textId="77777777" w:rsidR="00F768E4" w:rsidRDefault="00F768E4" w:rsidP="003770E2">
      <w:pPr>
        <w:pStyle w:val="Corpotesto"/>
        <w:rPr>
          <w:i/>
          <w:iCs/>
          <w:sz w:val="20"/>
        </w:rPr>
      </w:pPr>
      <w:r w:rsidRPr="002B2609">
        <w:rPr>
          <w:i/>
          <w:iCs/>
          <w:sz w:val="20"/>
        </w:rPr>
        <w:t>Al quinto giorno del sesto mese dell'anno sesto, mentre mi trovavo in casa e dinanzi a me  sedevano gli anziani di Giuda, la mano del Signore Dio si posò su di me Vennero a trovarmi alcuni anziani d'Israele e sedettero dinanzi a me. Mi fu rivolta allora questa parola del Signore (Ez 8,1-2).</w:t>
      </w:r>
    </w:p>
    <w:p w14:paraId="00A4E3FA" w14:textId="77777777" w:rsidR="00F768E4" w:rsidRPr="002B2609" w:rsidRDefault="00F768E4" w:rsidP="003770E2">
      <w:pPr>
        <w:pStyle w:val="Corpotesto"/>
        <w:rPr>
          <w:i/>
          <w:iCs/>
          <w:sz w:val="20"/>
        </w:rPr>
      </w:pPr>
      <w:r w:rsidRPr="002B2609">
        <w:rPr>
          <w:i/>
          <w:iCs/>
          <w:sz w:val="20"/>
        </w:rPr>
        <w:t xml:space="preserve">"Figlio dell'uomo, questi uomini hanno posto idoli nel loro cuore e tengono fisso lo sguardo all'occasione della loro iniquità appena si mostri. Mi lascerò interrogare da loro? Parla quindi e dì loro: Dice il Signore Dio: Qualunque Israelita avrà innalzato i suoi idoli nel proprio cuore e avrà rivolto lo sguardo all'occasione della propria iniquità e verrà dal profeta, gli risponderò io, il Signore, riguardo alla moltitudine dei suoi idoli, per raggiungere al cuore gli Israeliti, che si sono allontanati da me a causa di tutti i loro idoli (Ez 14,3-5). </w:t>
      </w:r>
    </w:p>
    <w:p w14:paraId="50CAA45E" w14:textId="77777777" w:rsidR="00F768E4" w:rsidRDefault="00F768E4" w:rsidP="003770E2">
      <w:pPr>
        <w:pStyle w:val="Corpotesto"/>
      </w:pPr>
      <w:r>
        <w:t>Consultare il Signore attraverso i profeti e gli uomini di Dio, compresi i Sacerdoti, era vero stile di vita nel popolo del Signore.</w:t>
      </w:r>
    </w:p>
    <w:p w14:paraId="09108CFC" w14:textId="77777777" w:rsidR="00F768E4" w:rsidRPr="000138D2" w:rsidRDefault="00F768E4" w:rsidP="003770E2">
      <w:pPr>
        <w:pStyle w:val="Corpotesto"/>
        <w:rPr>
          <w:i/>
          <w:iCs/>
          <w:sz w:val="20"/>
        </w:rPr>
      </w:pPr>
      <w:r w:rsidRPr="000138D2">
        <w:rPr>
          <w:i/>
          <w:iCs/>
          <w:sz w:val="20"/>
        </w:rPr>
        <w:t xml:space="preserve">Ora i figli si urtavano nel suo seno ed essa esclamò: "Se è così, perché questo?". Andò a consultare il Signore (Gen 25, 22). Mosè rispose al suocero: "Perché il popolo viene da me per consultare Dio (Es 18, 15). Mosè a ogni tappa prendeva la tenda e la piantava fuori dell'accampamento, ad una certa distanza dall'accampamento, e l'aveva chiamata tenda del convegno; appunto a questa tenda del convegno, posta fuori dell'accampamento, si recava chiunque volesse consultare il Signore (Es 33, 7). Non vi rivolgete ai negromanti né agli indovini; non li consultate per non contaminarvi per mezzo loro. Io sono il Signore, vostro Dio (Lv 19, 31). Egli si presenterà davanti al sacerdote Eleazaro, che consulterà per lui il giudizio degli </w:t>
      </w:r>
      <w:proofErr w:type="spellStart"/>
      <w:r w:rsidRPr="000138D2">
        <w:rPr>
          <w:i/>
          <w:iCs/>
          <w:sz w:val="20"/>
        </w:rPr>
        <w:t>Urim</w:t>
      </w:r>
      <w:proofErr w:type="spellEnd"/>
      <w:r w:rsidRPr="000138D2">
        <w:rPr>
          <w:i/>
          <w:iCs/>
          <w:sz w:val="20"/>
        </w:rPr>
        <w:t xml:space="preserve"> davanti al Signore; egli e tutti gli Israeliti con lui e tutta la comunità usciranno all'ordine di Eleazaro ed entreranno all'ordine suo" (Nm 27, 21). </w:t>
      </w:r>
    </w:p>
    <w:p w14:paraId="5AFD4E87" w14:textId="77777777" w:rsidR="00F768E4" w:rsidRPr="000138D2" w:rsidRDefault="00F768E4" w:rsidP="003770E2">
      <w:pPr>
        <w:pStyle w:val="Corpotesto"/>
        <w:rPr>
          <w:i/>
          <w:iCs/>
          <w:sz w:val="20"/>
        </w:rPr>
      </w:pPr>
      <w:r w:rsidRPr="000138D2">
        <w:rPr>
          <w:i/>
          <w:iCs/>
          <w:sz w:val="20"/>
        </w:rPr>
        <w:t>Andrai dai sacerdoti e dal giudice in carica a quel tempo; li consulterai ed essi ti indicheranno la sentenza da pronunciare (Dt 17, 9). Né chi faccia incantesimi, né chi consulti gli spiriti o gli indovini, né chi interroghi i morti (Dt 18, 11). La gente allora prese le loro provviste senza consultare l'oracolo del Signore (Gs 9, 14). Dopo la morte di Giosuè, gli Israeliti consultarono il Signore dicendo: "Chi di noi andrà per primo a combattere contro i Cananei?" (Gdc 1, 1).</w:t>
      </w:r>
    </w:p>
    <w:p w14:paraId="42BA669C" w14:textId="77777777" w:rsidR="00F768E4" w:rsidRPr="000138D2" w:rsidRDefault="00F768E4" w:rsidP="003770E2">
      <w:pPr>
        <w:pStyle w:val="Corpotesto"/>
        <w:rPr>
          <w:i/>
          <w:iCs/>
          <w:sz w:val="20"/>
        </w:rPr>
      </w:pPr>
      <w:r w:rsidRPr="000138D2">
        <w:rPr>
          <w:i/>
          <w:iCs/>
          <w:sz w:val="20"/>
        </w:rPr>
        <w:t xml:space="preserve">Gli dissero: "Consulta Dio, perché possiamo sapere se il viaggio che abbiamo intrapreso avrà buon esito" (Gdc 18, 5). Agli uomini che inviava ordinò: "Così direte ad ogni uomo d'Israele: E' forse mai accaduta una cosa simile da quando gli Israeliti sono usciti dal paese di Egitto fino ad oggi? Pensateci, consultatevi e decidete!". Quanti vedevano, dicevano: "Non è mai accaduta e non si è mai vista una cosa simile, da quando gli Israeliti sono usciti dal paese d'Egitto fino ad oggi!" (Gdc 19, 30). Eccovi qui tutti, Israeliti; consultatevi e decidete qui stesso" (Gdc 20, 7). </w:t>
      </w:r>
    </w:p>
    <w:p w14:paraId="03FF5926" w14:textId="77777777" w:rsidR="00F768E4" w:rsidRPr="000138D2" w:rsidRDefault="00F768E4" w:rsidP="003770E2">
      <w:pPr>
        <w:pStyle w:val="Corpotesto"/>
        <w:rPr>
          <w:i/>
          <w:iCs/>
          <w:sz w:val="20"/>
        </w:rPr>
      </w:pPr>
      <w:r w:rsidRPr="000138D2">
        <w:rPr>
          <w:i/>
          <w:iCs/>
          <w:sz w:val="20"/>
        </w:rPr>
        <w:t xml:space="preserve">Gli Israeliti si mossero, vennero a Betel e consultarono Dio, dicendo: "Chi di noi andrà per primo a combattere contro i figli di Beniamino?". Il Signore rispose: "Giuda andrà per primo" (Gdc 20, 18). Gli Israeliti andarono a piangere davanti al Signore fino alla sera e consultarono il Signore, dicendo: "Devo continuare a combattere contro Beniamino mio fratello?". Il Signore rispose: "Andate contro di loro" (Gdc 20, 23). Gli Israeliti consultarono il Signore - l'arca dell'alleanza di Dio in quel tempo era là (Gdc 20, 27). </w:t>
      </w:r>
    </w:p>
    <w:p w14:paraId="760BBE8C" w14:textId="77777777" w:rsidR="00F768E4" w:rsidRPr="000138D2" w:rsidRDefault="00F768E4" w:rsidP="003770E2">
      <w:pPr>
        <w:pStyle w:val="Corpotesto"/>
        <w:rPr>
          <w:i/>
          <w:iCs/>
          <w:sz w:val="20"/>
        </w:rPr>
      </w:pPr>
      <w:r w:rsidRPr="000138D2">
        <w:rPr>
          <w:i/>
          <w:iCs/>
          <w:sz w:val="20"/>
        </w:rPr>
        <w:t xml:space="preserve">In passato in Israele, quando uno andava a consultare Dio, diceva: "Su, andiamo dal veggente", perché quello che oggi si dice profeta allora si diceva veggente (1Sam 9, 9). Allora consultarono di nuovo il Signore: "E' venuto qui l'uomo o no?". Rispose il Signore: "Eccolo nascosto in mezzo ai bagagli" (1Sam 10, 22). E costui ha consultato il Signore per lui, gli ha dato da mangiare e gli ha consegnato la spada di Golia il Filisteo" (1Sam 22, 10). Saul gli disse: "Perché vi siete accordati contro di me, tu e il figlio di Iesse, dal momento che gli hai fornito pane e spada e hai consultato l'oracolo di Dio per lui, allo scopo di sollevarmi oggi un nemico?" (1Sam 22, 13). </w:t>
      </w:r>
    </w:p>
    <w:p w14:paraId="3B9A0675" w14:textId="77777777" w:rsidR="00F768E4" w:rsidRPr="000138D2" w:rsidRDefault="00F768E4" w:rsidP="003770E2">
      <w:pPr>
        <w:pStyle w:val="Corpotesto"/>
        <w:rPr>
          <w:i/>
          <w:iCs/>
          <w:sz w:val="20"/>
        </w:rPr>
      </w:pPr>
      <w:r w:rsidRPr="000138D2">
        <w:rPr>
          <w:i/>
          <w:iCs/>
          <w:sz w:val="20"/>
        </w:rPr>
        <w:t>E' forse oggi la prima volta che consulto Dio per lui? Lungi da me! Non getti il re questa colpa sul suo servo né su tutta la casa di mio padre, poiché il tuo servo non sapeva di questa faccenda cosa alcuna, né piccola né grande" (1Sam 22, 15). Davide consultò il Signore chiedendo: "Devo andare? Riuscirò a battere questi Filistei?". Rispose il Signore: "V</w:t>
      </w:r>
      <w:r>
        <w:rPr>
          <w:i/>
          <w:iCs/>
          <w:sz w:val="20"/>
        </w:rPr>
        <w:t>a’</w:t>
      </w:r>
      <w:r w:rsidRPr="000138D2">
        <w:rPr>
          <w:i/>
          <w:iCs/>
          <w:sz w:val="20"/>
        </w:rPr>
        <w:t xml:space="preserve"> perché sconfiggerai i Filistei e libererai Keila" (1Sam 23, 2). Davide consultò di nuovo il Signore e il Signore gli rispose: "Muoviti e scendi a Keila, perché io metterò i Filistei nelle tue mani" (1Sam 23, 4). Saul consultò il Signore e il Signore non gli rispose né attraverso sogni, né mediante gli </w:t>
      </w:r>
      <w:proofErr w:type="spellStart"/>
      <w:r w:rsidRPr="000138D2">
        <w:rPr>
          <w:i/>
          <w:iCs/>
          <w:sz w:val="20"/>
        </w:rPr>
        <w:t>Urim</w:t>
      </w:r>
      <w:proofErr w:type="spellEnd"/>
      <w:r w:rsidRPr="000138D2">
        <w:rPr>
          <w:i/>
          <w:iCs/>
          <w:sz w:val="20"/>
        </w:rPr>
        <w:t xml:space="preserve">, né per mezzo dei profeti (1Sam 28, 6). </w:t>
      </w:r>
    </w:p>
    <w:p w14:paraId="1EF68B40" w14:textId="77777777" w:rsidR="00F768E4" w:rsidRPr="000138D2" w:rsidRDefault="00F768E4" w:rsidP="003770E2">
      <w:pPr>
        <w:pStyle w:val="Corpotesto"/>
        <w:rPr>
          <w:i/>
          <w:iCs/>
          <w:sz w:val="20"/>
        </w:rPr>
      </w:pPr>
      <w:r w:rsidRPr="000138D2">
        <w:rPr>
          <w:i/>
          <w:iCs/>
          <w:sz w:val="20"/>
        </w:rPr>
        <w:t>Allora Saul disse ai suoi ministri: "Cercatemi una negromante, perché voglio andare a consultarla". I suoi ministri gli risposero: "Vi è una negromante nella città di Endor" (1Sam 28, 7).  Samuele rispose: "Perché mi vuoi consultare, quando il Signore si è allontanato da te ed è divenuto tuo nemico? (1Sam 28, 16). Davide consultò il Signore e chiese: "Devo inseguire questa banda? La raggiungerò?". Gli rispose: "Inseguila, la raggiungerai e libererai i prigionieri" (1Sam 30, 8). Dopo questi fatti, Davide consultò il Signore dicendo: "Devo andare in qualcuna delle città di Giuda?". Il Signore gli rispose: "</w:t>
      </w:r>
      <w:proofErr w:type="spellStart"/>
      <w:r w:rsidRPr="000138D2">
        <w:rPr>
          <w:i/>
          <w:iCs/>
          <w:sz w:val="20"/>
        </w:rPr>
        <w:t>Và</w:t>
      </w:r>
      <w:proofErr w:type="spellEnd"/>
      <w:r w:rsidRPr="000138D2">
        <w:rPr>
          <w:i/>
          <w:iCs/>
          <w:sz w:val="20"/>
        </w:rPr>
        <w:t xml:space="preserve">!". Chiese ancora Davide: "Dove andrò?". Rispose: "A Ebron" (2Sam 2, 1). Davide consultò il Signore chiedendo: "Devo andare contro i Filistei? Li metterai nelle mie mani?". Il Signore rispose a Davide: "Va’ pure, perché certo consegnerò, metterò i Filistei nelle tue mani" (2Sam 5, 19). </w:t>
      </w:r>
    </w:p>
    <w:p w14:paraId="7348DA6F" w14:textId="77777777" w:rsidR="00F768E4" w:rsidRPr="000138D2" w:rsidRDefault="00F768E4" w:rsidP="003770E2">
      <w:pPr>
        <w:pStyle w:val="Corpotesto"/>
        <w:rPr>
          <w:i/>
          <w:iCs/>
          <w:sz w:val="20"/>
        </w:rPr>
      </w:pPr>
      <w:r w:rsidRPr="000138D2">
        <w:rPr>
          <w:i/>
          <w:iCs/>
          <w:sz w:val="20"/>
        </w:rPr>
        <w:t xml:space="preserve">Davide consultò il Signore, il quale gli disse: "Non andare; gira alle loro spalle e piomba su di loro dalla parte dei Balsami (2Sam 5, 23). Allora Assalonne disse ad Achitofel: "Consultatevi su quello che dobbiamo fare" (2Sam 16, 20). In quei giorni un consiglio dato da Achitofel era come una parola data da Dio a chi lo consulta. Così era di tutti i consigli di Achitofel per Davide e per Assalonne (2Sam 16, 23). Ma egli trascurò il consiglio che gli anziani gli avevano dato e si consultò con giovani che erano cresciuti con lui ed erano al suo servizio (1Re 12, 8). </w:t>
      </w:r>
    </w:p>
    <w:p w14:paraId="4CF0B967" w14:textId="77777777" w:rsidR="00F768E4" w:rsidRPr="000138D2" w:rsidRDefault="00F768E4" w:rsidP="003770E2">
      <w:pPr>
        <w:pStyle w:val="Corpotesto"/>
        <w:rPr>
          <w:i/>
          <w:iCs/>
          <w:sz w:val="20"/>
        </w:rPr>
      </w:pPr>
      <w:r w:rsidRPr="000138D2">
        <w:rPr>
          <w:i/>
          <w:iCs/>
          <w:sz w:val="20"/>
        </w:rPr>
        <w:t>Giòsafat disse al re di Israele: "Consulta oggi stesso la parola del Signore" (1Re 22, 5). Giòsafat disse: "Non c'è più nessun altro profeta del Signore da consultare?" (1Re 22, 7). Il re di Israele rispose a Giòsafat: "Ci sarebbe ancora un uomo, attraverso il quale si potrebbe consultare il Signore, ma io lo detesto perché non mi predice altro che male, mai qualcosa di buono. Si tratta di Michea, figlio di Imla". Giòsafat disse: "Il re non parli così!" (1Re 22, 8). E gli disse: "Così dice il Signore: Poiché hai mandato messaggeri a consultare Baal-</w:t>
      </w:r>
      <w:proofErr w:type="spellStart"/>
      <w:r w:rsidRPr="000138D2">
        <w:rPr>
          <w:i/>
          <w:iCs/>
          <w:sz w:val="20"/>
        </w:rPr>
        <w:t>Zebub</w:t>
      </w:r>
      <w:proofErr w:type="spellEnd"/>
      <w:r w:rsidRPr="000138D2">
        <w:rPr>
          <w:i/>
          <w:iCs/>
          <w:sz w:val="20"/>
        </w:rPr>
        <w:t xml:space="preserve">, dio di Accaron, come se in Israele ci fosse, fuori di me, un Dio da interrogare, per questo, dal letto, su cui sei salito, non scenderai, ma certamente morirai" (2Re 1, 16). </w:t>
      </w:r>
    </w:p>
    <w:p w14:paraId="4A057F9B" w14:textId="77777777" w:rsidR="00F768E4" w:rsidRPr="000138D2" w:rsidRDefault="00F768E4" w:rsidP="003770E2">
      <w:pPr>
        <w:pStyle w:val="Corpotesto"/>
        <w:rPr>
          <w:i/>
          <w:iCs/>
          <w:sz w:val="20"/>
        </w:rPr>
      </w:pPr>
      <w:r w:rsidRPr="000138D2">
        <w:rPr>
          <w:i/>
          <w:iCs/>
          <w:sz w:val="20"/>
        </w:rPr>
        <w:t xml:space="preserve">Giòsafat disse: "Non c'è qui un profeta del Signore, per mezzo del quale possiamo consultare il Signore?". Rispose uno dei ministri del re di Israele: "C'è qui Eliseo, figlio di Safat, che versava l'acqua sulle mani di Elia" (2Re 3, 11). "Andate, consultate il Signore per me, per il popolo e per tutto Giuda, intorno alle parole di questo libro ora trovato; difatti è grande la collera del Signore, che si è accesa contro di noi perché i nostri padri non hanno ascoltato le parole di questo libro e nelle loro azioni non si sono ispirati a quanto è stato scritto per noi" (2Re 22, 13). Al re di Giuda, che vi ha inviati a consultare il Signore, riferirete: Queste cose dice il Signore Dio d'Israele: Quanto alle parole che hai udito,... (2Re 22, 18). Così </w:t>
      </w:r>
    </w:p>
    <w:p w14:paraId="4FFD3952" w14:textId="77777777" w:rsidR="00F768E4" w:rsidRPr="000138D2" w:rsidRDefault="00F768E4" w:rsidP="003770E2">
      <w:pPr>
        <w:pStyle w:val="Corpotesto"/>
        <w:rPr>
          <w:i/>
          <w:iCs/>
          <w:sz w:val="20"/>
        </w:rPr>
      </w:pPr>
      <w:r w:rsidRPr="000138D2">
        <w:rPr>
          <w:i/>
          <w:iCs/>
          <w:sz w:val="20"/>
        </w:rPr>
        <w:t xml:space="preserve">Saul morì a causa della sua infedeltà al Signore, perché non ne aveva ascoltato la parola e perché aveva evocato uno spirito per consultarlo (1Cr 10, 13). Non aveva consultato il Signore; per questo il Signore lo fece morire e trasferì il regno a Davide figlio di Iesse (1Cr 10, 14). Davide consultò Dio: "Se marcio contro i Filistei, li metterai nelle mie mani?". Il Signore rispose: "Marcia; li metterò nelle tue mani" (1Cr 14, 10). Davide consultò ancora Dio, che gli rispose: "Non seguirli; aggirali e raggiungili dalla parte di Becoim (1Cr 14, 14). Ma Davide non osava recarsi là a consultare Dio perché si era molto spaventato di fronte alla spada dell'angelo del Signore (1Cr 21, 30). L'altare di bronzo, opera di </w:t>
      </w:r>
      <w:proofErr w:type="spellStart"/>
      <w:r w:rsidRPr="000138D2">
        <w:rPr>
          <w:i/>
          <w:iCs/>
          <w:sz w:val="20"/>
        </w:rPr>
        <w:t>Bezalèel</w:t>
      </w:r>
      <w:proofErr w:type="spellEnd"/>
      <w:r w:rsidRPr="000138D2">
        <w:rPr>
          <w:i/>
          <w:iCs/>
          <w:sz w:val="20"/>
        </w:rPr>
        <w:t xml:space="preserve"> figlio di Uri, figlio di Cur, era là davanti alla Dimora del Signore. Salomone e l'assemblea vi andarono per consultare il Signore (2Cr 1, 5). Ma quegli trascurò il consiglio datogli dagli anziani e si consultò con i giovani, che erano cresciuti con lui ed erano al suo servizio (2Cr 10, 8). </w:t>
      </w:r>
    </w:p>
    <w:p w14:paraId="408CDABA" w14:textId="77777777" w:rsidR="00F768E4" w:rsidRPr="000138D2" w:rsidRDefault="00F768E4" w:rsidP="003770E2">
      <w:pPr>
        <w:pStyle w:val="Corpotesto"/>
        <w:rPr>
          <w:i/>
          <w:iCs/>
          <w:sz w:val="20"/>
        </w:rPr>
      </w:pPr>
      <w:r w:rsidRPr="000138D2">
        <w:rPr>
          <w:i/>
          <w:iCs/>
          <w:sz w:val="20"/>
        </w:rPr>
        <w:t xml:space="preserve">Allora Giòsafat disse al re di Israele: "Consulta oggi stesso l'oracolo del Signore" (2Cr 18, 4). Giòsafat disse: "Non c'è qui nessun profeta del Signore da consultare?" (2Cr 18, 6). Il re di Israele rispose a Giòsafat: "Ci sarebbe un uomo con cui consultare il Signore, ma io lo detesto perché non mi predice il bene ma sempre il male. Si tratta di Michea figlio di Imla". Giòsafat disse: "Il re mio signore non parli così" (2Cr 18, 7). "Andate, consultate il Signore per me e per quanti sono rimasti in Israele e in Giuda riguardo alle parole di questo libro ora trovato; grande infatti è la collera del Signore, che si è accesa contro di noi, poiché i nostri padri non hanno ascoltato le parole del Signore facendo quanto sta scritto in questo libro" (2Cr 34, 21). </w:t>
      </w:r>
    </w:p>
    <w:p w14:paraId="76AFE689" w14:textId="77777777" w:rsidR="00F768E4" w:rsidRPr="000138D2" w:rsidRDefault="00F768E4" w:rsidP="003770E2">
      <w:pPr>
        <w:pStyle w:val="Corpotesto"/>
        <w:rPr>
          <w:i/>
          <w:iCs/>
          <w:sz w:val="20"/>
        </w:rPr>
      </w:pPr>
      <w:r w:rsidRPr="000138D2">
        <w:rPr>
          <w:i/>
          <w:iCs/>
          <w:sz w:val="20"/>
        </w:rPr>
        <w:t xml:space="preserve">Al re di Giuda, che vi ha inviati a consultare il Signore, riferirete: Dice il Signore, Dio di Israele: A proposito delle parole che hai udito (2Cr 34, 26). E avresti inoltre stabilito profeti per far questa proclamazione a Gerusalemme: Vi è un re in Giuda! Or questi discorsi saranno riferiti al re. Vieni dunque e consultiamoci assieme" (Ne 6, 7). Quando ebbe finito la consultazione, Nabucodònosor re degli Assiri chiamò Oloferne, generale supremo del suo esercito, che teneva il secondo posto dopo di lui, e gli disse (Gdt 2, 4). Falliscono le decisioni prese senza consultazione, riescono quelle prese da molti consiglieri (Pr 15, 22). </w:t>
      </w:r>
    </w:p>
    <w:p w14:paraId="552C1539" w14:textId="77777777" w:rsidR="00F768E4" w:rsidRPr="000138D2" w:rsidRDefault="00F768E4" w:rsidP="003770E2">
      <w:pPr>
        <w:pStyle w:val="Corpotesto"/>
        <w:rPr>
          <w:i/>
          <w:iCs/>
          <w:sz w:val="20"/>
        </w:rPr>
      </w:pPr>
      <w:r w:rsidRPr="000138D2">
        <w:rPr>
          <w:i/>
          <w:iCs/>
          <w:sz w:val="20"/>
        </w:rPr>
        <w:t xml:space="preserve">Quando vi diranno: "Interrogate gli spiriti e gli indovini che bisbigliano e mormorano formule. Forse un popolo non deve consultare i suoi dei? Per i vivi consultare i morti?" (Is 8, 19). Siete partiti per scendere in Egitto senza consultarmi, per mettervi sotto la protezione del faraone e per ripararvi all'ombra dell'Egitto (Is 30, 2). Esse saranno sparse in onore del sole, della luna e di tutta la milizia del cielo che essi amarono, servirono, seguirono, consultarono e adorarono. Non saranno più raccolte né sepolte, ma rimarranno come letame sulla terra (Ger 8, 2). </w:t>
      </w:r>
    </w:p>
    <w:p w14:paraId="17370480" w14:textId="77777777" w:rsidR="00F768E4" w:rsidRPr="000138D2" w:rsidRDefault="00F768E4" w:rsidP="003770E2">
      <w:pPr>
        <w:pStyle w:val="Corpotesto"/>
        <w:rPr>
          <w:i/>
          <w:iCs/>
          <w:sz w:val="20"/>
        </w:rPr>
      </w:pPr>
      <w:r w:rsidRPr="000138D2">
        <w:rPr>
          <w:i/>
          <w:iCs/>
          <w:sz w:val="20"/>
        </w:rPr>
        <w:t xml:space="preserve">"Dice il Signore Dio di Israele: Riferite al re di Giuda, che vi ha mandati da me per consultarmi: Ecco l'esercito del faraone, uscito in vostro aiuto, ritornerà nel suo paese d'Egitto (Ger 37, 7).  Poiché a qualunque Israelita e a qualunque straniero abitante in Israele, che si allontana da me e innalza nel suo cuore i suoi idoli e rivolge lo sguardo all'occasione della propria iniquità e poi viene dal profeta a consultarmi, risponderò io, il Signore, da me stesso (Ez 14, 7). Ambedue porteranno la pena della loro iniquità. La pena di chi consulta sarà uguale a quella del profeta (Ez 14, 10). Il dieci del quinto mese, anno settimo, alcuni anziani d'Israele vennero a consultare il Signore e sedettero davanti a me (Ez 20, 1). </w:t>
      </w:r>
    </w:p>
    <w:p w14:paraId="34B45F58" w14:textId="77777777" w:rsidR="00F768E4" w:rsidRPr="000138D2" w:rsidRDefault="00F768E4" w:rsidP="003770E2">
      <w:pPr>
        <w:pStyle w:val="Corpotesto"/>
        <w:rPr>
          <w:i/>
          <w:iCs/>
          <w:sz w:val="20"/>
        </w:rPr>
      </w:pPr>
      <w:r w:rsidRPr="000138D2">
        <w:rPr>
          <w:i/>
          <w:iCs/>
          <w:sz w:val="20"/>
        </w:rPr>
        <w:t xml:space="preserve">"Figlio dell'uomo, parla agli anziani d'Israele e dì loro: Dice il Signore Dio: Venite voi per consultarmi? Com'è vero ch'io vivo, non mi lascerò consultare da voi. Oracolo del Signore Dio (Ez 20, 3). Vi contaminate con tutti i vostri idoli fino ad oggi, facendo le vostre offerte e facendo passare per il fuoco i vostri figli e io mi dovrei lasciare consultare da voi, uomini d'Israele? Com'è vero ch'io vivo - parola del Signore Dio - non mi lascerò consultare da voi (Ez 20, 31). Il mio popolo consulta il suo pezzo di legno e il suo bastone gli </w:t>
      </w:r>
      <w:proofErr w:type="spellStart"/>
      <w:r w:rsidRPr="000138D2">
        <w:rPr>
          <w:i/>
          <w:iCs/>
          <w:sz w:val="20"/>
        </w:rPr>
        <w:t>dá</w:t>
      </w:r>
      <w:proofErr w:type="spellEnd"/>
      <w:r w:rsidRPr="000138D2">
        <w:rPr>
          <w:i/>
          <w:iCs/>
          <w:sz w:val="20"/>
        </w:rPr>
        <w:t xml:space="preserve"> il responso, poiché uno spirito di prostituzione li svia e si prostituiscono, allontanandosi dal loro Dio (Os 4, 12). Così popoli numerosi e nazioni potenti verranno a Gerusalemme a consultare il Signore degli eserciti e a supplicare il Signore" (Zc 8, 22). </w:t>
      </w:r>
    </w:p>
    <w:p w14:paraId="06BA7955" w14:textId="77777777" w:rsidR="00F768E4" w:rsidRPr="000138D2" w:rsidRDefault="00F768E4" w:rsidP="003770E2">
      <w:pPr>
        <w:pStyle w:val="Corpotesto"/>
        <w:rPr>
          <w:i/>
          <w:iCs/>
          <w:sz w:val="20"/>
        </w:rPr>
      </w:pPr>
      <w:r w:rsidRPr="000138D2">
        <w:rPr>
          <w:i/>
          <w:iCs/>
          <w:sz w:val="20"/>
        </w:rPr>
        <w:t xml:space="preserve">Di rivelare a me suo Figlio perché lo annunziassi in mezzo ai pagani, subito, senza consultare nessun uomo (Gal 1, 16). In seguito, dopo tre anni andai a Gerusalemme per consultare Cefa, e rimasi presso di lui quindici giorni (Gal 1, 18). </w:t>
      </w:r>
    </w:p>
    <w:p w14:paraId="3ACD547F" w14:textId="77777777" w:rsidR="00F768E4" w:rsidRDefault="00F768E4" w:rsidP="003770E2">
      <w:pPr>
        <w:pStyle w:val="Corpotesto"/>
      </w:pPr>
      <w:r>
        <w:t>La consultazione del Signore dava sicurezza nelle azioni da intraprendere. Il Signore, consultato attraverso i suoi mediatori, indicava la giusta via.</w:t>
      </w:r>
    </w:p>
    <w:p w14:paraId="722F62D3" w14:textId="77777777" w:rsidR="00F768E4" w:rsidRDefault="00F768E4" w:rsidP="00015F47">
      <w:pPr>
        <w:pStyle w:val="Corpodeltesto2"/>
        <w:rPr>
          <w:color w:val="000000"/>
        </w:rPr>
      </w:pPr>
      <w:r w:rsidRPr="00823C5D">
        <w:rPr>
          <w:color w:val="000000"/>
          <w:position w:val="6"/>
          <w:vertAlign w:val="superscript"/>
        </w:rPr>
        <w:t>2</w:t>
      </w:r>
      <w:r w:rsidRPr="00823C5D">
        <w:rPr>
          <w:color w:val="000000"/>
        </w:rPr>
        <w:t>Mi fu rivolta questa parola del Signore:</w:t>
      </w:r>
    </w:p>
    <w:p w14:paraId="1EEF3EED" w14:textId="77777777" w:rsidR="00F768E4" w:rsidRDefault="00F768E4" w:rsidP="003770E2">
      <w:pPr>
        <w:pStyle w:val="Corpotesto"/>
      </w:pPr>
      <w:r>
        <w:t>Gli anziani vengono. Chiedono al profeta. Il profeta chiede al Signore. Il Signore risponde al profeta, il profeta parla agli anziani.</w:t>
      </w:r>
    </w:p>
    <w:p w14:paraId="5B4DD0C1" w14:textId="77777777" w:rsidR="00F768E4" w:rsidRDefault="00F768E4" w:rsidP="003770E2">
      <w:pPr>
        <w:pStyle w:val="Corpotesto"/>
      </w:pPr>
      <w:r>
        <w:t>Mi fu rivolta questa parola del Signore. Se il Signore risponde al profeta, il profeta risponde agli anziani. Se il Signore tace, anche il profeta tace.</w:t>
      </w:r>
    </w:p>
    <w:p w14:paraId="534E60F7" w14:textId="77777777" w:rsidR="00F768E4" w:rsidRDefault="00F768E4" w:rsidP="00015F47">
      <w:pPr>
        <w:pStyle w:val="Corpodeltesto2"/>
        <w:rPr>
          <w:color w:val="000000"/>
        </w:rPr>
      </w:pPr>
      <w:r w:rsidRPr="00823C5D">
        <w:rPr>
          <w:color w:val="000000"/>
          <w:position w:val="6"/>
          <w:vertAlign w:val="superscript"/>
        </w:rPr>
        <w:t>3</w:t>
      </w:r>
      <w:r w:rsidRPr="00823C5D">
        <w:rPr>
          <w:color w:val="000000"/>
        </w:rPr>
        <w:t>«Figlio dell’uomo, parla agli anziani d’Israele e di’ loro: Così dice il Signore Dio: Venite voi per consultarmi? Com’è vero che io vivo, non mi lascerò consultare da voi. Oracolo del Signore Dio.</w:t>
      </w:r>
    </w:p>
    <w:p w14:paraId="00EAD04E" w14:textId="77777777" w:rsidR="00F768E4" w:rsidRDefault="00F768E4" w:rsidP="003770E2">
      <w:pPr>
        <w:pStyle w:val="Corpotesto"/>
      </w:pPr>
      <w:r>
        <w:t>Il Signore risponde al profeta. Gli dice ogni parola da riferire. Nulla nel profeta è dal profeta. Tutto in lui viene dalla Parola del Signore.</w:t>
      </w:r>
    </w:p>
    <w:p w14:paraId="4B45FB61" w14:textId="77777777" w:rsidR="00F768E4" w:rsidRDefault="00F768E4" w:rsidP="003770E2">
      <w:pPr>
        <w:pStyle w:val="Corpotesto"/>
      </w:pPr>
      <w:r>
        <w:t>Figlio dell’uomo, parla agli anziani d’Israele e di’ loro. Il Signore mette sulla</w:t>
      </w:r>
      <w:r w:rsidR="00946A3D">
        <w:t xml:space="preserve"> bocca del suo profeta le parole</w:t>
      </w:r>
      <w:r>
        <w:t xml:space="preserve"> da dire agli anziani.</w:t>
      </w:r>
    </w:p>
    <w:p w14:paraId="56C9972C" w14:textId="77777777" w:rsidR="00F768E4" w:rsidRDefault="00F768E4" w:rsidP="003770E2">
      <w:pPr>
        <w:pStyle w:val="Corpotesto"/>
      </w:pPr>
      <w:r>
        <w:t>Così dice il Signore Dio: Venite voi per consultarmi? Com’è vero che io vivo, non mi lascerò consultare da voi. Oracolo del Signore Dio.</w:t>
      </w:r>
    </w:p>
    <w:p w14:paraId="0EB95D9C" w14:textId="77777777" w:rsidR="00F768E4" w:rsidRDefault="00F768E4" w:rsidP="003770E2">
      <w:pPr>
        <w:pStyle w:val="Corpotesto"/>
      </w:pPr>
      <w:r>
        <w:t>Il Signore risponde al profeta dicendo che Lui non risponderà alle loro domande. Saranno invece essi che dovranno ascoltare la sua Parola.</w:t>
      </w:r>
    </w:p>
    <w:p w14:paraId="7848EF5A" w14:textId="77777777" w:rsidR="00F768E4" w:rsidRDefault="00F768E4" w:rsidP="003770E2">
      <w:pPr>
        <w:pStyle w:val="Corpotesto"/>
      </w:pPr>
      <w:r>
        <w:t>Mai il Signore si lascia condizionare dalle richieste dell’uomo. Sempre Lui è mosso dalla sua sapienza. Lui sa cosa dire e come risponde</w:t>
      </w:r>
      <w:r w:rsidR="00946A3D">
        <w:t>re</w:t>
      </w:r>
      <w:r>
        <w:t>.</w:t>
      </w:r>
    </w:p>
    <w:p w14:paraId="21134D0D" w14:textId="77777777" w:rsidR="00F768E4" w:rsidRDefault="00F768E4" w:rsidP="003770E2">
      <w:pPr>
        <w:pStyle w:val="Corpotesto"/>
      </w:pPr>
      <w:r>
        <w:t>La sua risposta è sempre consultazione, perché indicazione della via da seguire. Dio vede il bene supremo e secondo questo bene risponde.</w:t>
      </w:r>
    </w:p>
    <w:p w14:paraId="7C7FC136" w14:textId="77777777" w:rsidR="00F768E4" w:rsidRDefault="00F768E4" w:rsidP="00015F47">
      <w:pPr>
        <w:pStyle w:val="Corpodeltesto2"/>
        <w:rPr>
          <w:color w:val="000000"/>
        </w:rPr>
      </w:pPr>
      <w:r w:rsidRPr="00823C5D">
        <w:rPr>
          <w:color w:val="000000"/>
          <w:position w:val="6"/>
          <w:vertAlign w:val="superscript"/>
        </w:rPr>
        <w:t>4</w:t>
      </w:r>
      <w:r w:rsidRPr="00823C5D">
        <w:rPr>
          <w:color w:val="000000"/>
        </w:rPr>
        <w:t>Vuoi giudicarli? Li vuoi giudicare, figlio dell’uomo? Mostra loro gli abomini dei loro padri.</w:t>
      </w:r>
    </w:p>
    <w:p w14:paraId="4C243E7C" w14:textId="77777777" w:rsidR="00F768E4" w:rsidRDefault="00F768E4" w:rsidP="003770E2">
      <w:pPr>
        <w:pStyle w:val="Corpotesto"/>
      </w:pPr>
      <w:r>
        <w:t>Ora il Signore chiede al profeta che pronunzi un giudizio su di essi. È un giudizio di purissima rivelazione della loro storia vissuta nell’ingiustizia.</w:t>
      </w:r>
    </w:p>
    <w:p w14:paraId="257DFD48" w14:textId="77777777" w:rsidR="00F768E4" w:rsidRDefault="00F768E4" w:rsidP="003770E2">
      <w:pPr>
        <w:pStyle w:val="Corpotesto"/>
      </w:pPr>
      <w:r>
        <w:t>Vuoi giudicarli? Li vuoi giudicare, figlio dell’uomo? Mostra loro gli abomini dei loro padri. Il profeta deve leggere secondo verità le opere dei loro padri.</w:t>
      </w:r>
    </w:p>
    <w:p w14:paraId="6D6A6BA6" w14:textId="77777777" w:rsidR="00F768E4" w:rsidRDefault="00F768E4" w:rsidP="003770E2">
      <w:pPr>
        <w:pStyle w:val="Corpotesto"/>
      </w:pPr>
      <w:r>
        <w:t>Perché è necessaria questa lettura? Per rendere giusto il Signore agli occhi degli anziani. Nessuno deve mai pensare cose non vere del suo Dio.</w:t>
      </w:r>
    </w:p>
    <w:p w14:paraId="26B0BDDC" w14:textId="77777777" w:rsidR="00F768E4" w:rsidRDefault="00F768E4" w:rsidP="003770E2">
      <w:pPr>
        <w:pStyle w:val="Corpotesto"/>
      </w:pPr>
      <w:r>
        <w:t>Dio non giudica gli uomini allo stesso modo che gli uomini giudicano i loro fratelli. Il giudizio del Signore è perfetto. È secondo purissima verità.</w:t>
      </w:r>
    </w:p>
    <w:p w14:paraId="657072D1" w14:textId="77777777" w:rsidR="00F768E4" w:rsidRDefault="00F768E4" w:rsidP="003770E2">
      <w:pPr>
        <w:pStyle w:val="Corpotesto"/>
      </w:pPr>
      <w:r>
        <w:t>Il Signore va sempre dichiarato giusto in ogni sua opera. Per questo si manifesta all’uomo la santità e la malvagità delle sue opere.</w:t>
      </w:r>
    </w:p>
    <w:p w14:paraId="25F1AA39" w14:textId="77777777" w:rsidR="00F768E4" w:rsidRDefault="00F768E4" w:rsidP="00015F47">
      <w:pPr>
        <w:pStyle w:val="Corpodeltesto2"/>
        <w:rPr>
          <w:color w:val="000000"/>
        </w:rPr>
      </w:pPr>
      <w:r w:rsidRPr="00823C5D">
        <w:rPr>
          <w:color w:val="000000"/>
          <w:position w:val="6"/>
          <w:vertAlign w:val="superscript"/>
        </w:rPr>
        <w:t>5</w:t>
      </w:r>
      <w:r w:rsidRPr="00823C5D">
        <w:rPr>
          <w:color w:val="000000"/>
        </w:rPr>
        <w:t>Di’ loro: Così dice il Signore Dio: Quando io scelsi Israele e alzando la mano giurai per la stirpe della casa di Giacobbe, apparvi loro nella terra d’Egitto e alzando la mano giurai per loro dicendo: “Io sono il Signore, vostro Dio”.</w:t>
      </w:r>
    </w:p>
    <w:p w14:paraId="431C0E92" w14:textId="77777777" w:rsidR="00F768E4" w:rsidRDefault="00F768E4" w:rsidP="003770E2">
      <w:pPr>
        <w:pStyle w:val="Corpotesto"/>
      </w:pPr>
      <w:r>
        <w:t>Ora il Signore vuole che gli anziani della casa d’Israele ricordino cosa il Signore ha fatto per loro, iniziando dalla prima apparizione in terra d’Egitto.</w:t>
      </w:r>
    </w:p>
    <w:p w14:paraId="2667C3EB" w14:textId="77777777" w:rsidR="00F768E4" w:rsidRDefault="00F768E4" w:rsidP="003770E2">
      <w:pPr>
        <w:pStyle w:val="Corpotesto"/>
      </w:pPr>
      <w:r>
        <w:t xml:space="preserve">Di’ loro: Così dice il Signore Dio: Quando scelsi Israele </w:t>
      </w:r>
      <w:r w:rsidR="00946A3D">
        <w:t xml:space="preserve">e </w:t>
      </w:r>
      <w:r>
        <w:t>alzando la mano giurai per la stirpe della casa di Giacobbe. Questa stirpe è il suo popolo.</w:t>
      </w:r>
    </w:p>
    <w:p w14:paraId="75D3CFC8" w14:textId="77777777" w:rsidR="00F768E4" w:rsidRDefault="00F768E4" w:rsidP="003770E2">
      <w:pPr>
        <w:pStyle w:val="Corpotesto"/>
      </w:pPr>
      <w:r>
        <w:t xml:space="preserve">Apparvi loro nella terra d’Egitto e alzando la mano giurai per loro dicendo: </w:t>
      </w:r>
      <w:r w:rsidRPr="003E6194">
        <w:rPr>
          <w:i/>
        </w:rPr>
        <w:t>“Io sono il Signore vostro Dio”</w:t>
      </w:r>
      <w:r w:rsidR="00946A3D">
        <w:t>. A Mosè il Signore si presenta</w:t>
      </w:r>
      <w:r>
        <w:t xml:space="preserve"> come Dio dei padri.</w:t>
      </w:r>
    </w:p>
    <w:p w14:paraId="59D71B73" w14:textId="77777777" w:rsidR="00F768E4" w:rsidRDefault="00F768E4" w:rsidP="003770E2">
      <w:pPr>
        <w:pStyle w:val="Corpotesto"/>
      </w:pPr>
      <w:r>
        <w:t>Io sono il Signore è la firma di Dio, il sigillo alla sua Parola. È come un vero giuramento. Israele potrà essere certo. Si può fidare.</w:t>
      </w:r>
    </w:p>
    <w:p w14:paraId="2C44E4EB" w14:textId="77777777" w:rsidR="00F768E4" w:rsidRPr="00713F7D" w:rsidRDefault="00F768E4" w:rsidP="003770E2">
      <w:pPr>
        <w:pStyle w:val="Corpotesto"/>
        <w:rPr>
          <w:i/>
          <w:iCs/>
          <w:sz w:val="20"/>
        </w:rPr>
      </w:pPr>
      <w:r w:rsidRPr="00713F7D">
        <w:rPr>
          <w:i/>
          <w:iCs/>
          <w:sz w:val="20"/>
        </w:rPr>
        <w:t xml:space="preserve">Dopo tali fatti, fu rivolta ad Abram in visione questa parola del Signore: "Non temere, Abram. Io sono il tuo scudo; la tua ricompensa sarà molto grande" (Gen 15, 1). E gli disse: "Io sono il Signore che ti ho fatto uscire da Ur dei Caldei per darti in possesso questo paese" (Gen 15, 7). E in quella notte gli apparve il Signore e disse: "Io sono il Dio di Abramo, tuo padre; non temere perché io sono con te. Ti benedirò e moltiplicherò la tua discendenza per amore di Abramo, mio servo" (Gen 26, 24). Ecco il Signore gli stava davanti e disse: "Io sono il Signore, il Dio di Abramo tuo padre e il Dio di Isacco. La terra sulla quale tu sei coricato la darò a te e alla tua discendenza (Gen 28, 13). Io sono il Dio di Betel, dove tu hai unto una stele e dove mi hai fatto un voto. Ora alzati, parti da questo paese e torna nella tua patria!" (Gen 31, 13). </w:t>
      </w:r>
    </w:p>
    <w:p w14:paraId="6A0ED28D" w14:textId="77777777" w:rsidR="00F768E4" w:rsidRPr="00713F7D" w:rsidRDefault="00F768E4" w:rsidP="003770E2">
      <w:pPr>
        <w:pStyle w:val="Corpotesto"/>
        <w:rPr>
          <w:i/>
          <w:iCs/>
          <w:sz w:val="20"/>
        </w:rPr>
      </w:pPr>
      <w:r w:rsidRPr="00713F7D">
        <w:rPr>
          <w:i/>
          <w:iCs/>
          <w:sz w:val="20"/>
        </w:rPr>
        <w:t xml:space="preserve">E disse: "Io sono il Dio di tuo padre, il Dio di Abramo, il Dio di Isacco, il Dio di Giacobbe". Mosè allora si velò il viso, perché aveva paura di guardare verso Dio (Es 3, 6). Dio parlò a Mosè e gli disse: "Io sono il Signore! (Es 6, 2). Per questo dì agli Israeliti: Io sono il Signore! Vi sottrarrò ai gravami degli Egiziani, vi libererò dalla loro schiavitù e vi libererò con braccio teso e con grandi castighi (Es 6, 6). Io vi prenderò come mio popolo e diventerò il vostro Dio. Voi saprete che io sono il Signore, il vostro Dio, che vi sottrarrà ai gravami degli Egiziani (Es 6, 7). </w:t>
      </w:r>
    </w:p>
    <w:p w14:paraId="55B05A7D" w14:textId="77777777" w:rsidR="00F768E4" w:rsidRPr="00713F7D" w:rsidRDefault="00F768E4" w:rsidP="003770E2">
      <w:pPr>
        <w:pStyle w:val="Corpotesto"/>
        <w:rPr>
          <w:i/>
          <w:iCs/>
          <w:sz w:val="20"/>
        </w:rPr>
      </w:pPr>
      <w:r w:rsidRPr="00713F7D">
        <w:rPr>
          <w:i/>
          <w:iCs/>
          <w:sz w:val="20"/>
        </w:rPr>
        <w:t xml:space="preserve">Vi farò entrare nel paese che ho giurato a mano alzata di dare ad Abramo, a Isacco e a Giacobbe, e ve lo darò in possesso: io sono il Signore!" (Es 6, 8). il Signore disse a Mosè: "Io sono il Signore! Riferisci al faraone, re d'Egitto, quanto io ti dico" (Es 6, 29). Allora gli Egiziani sapranno che io sono il Signore, quando stenderò la mano contro l'Egitto e farò uscire di mezzo a loro gli Israeliti!" (Es 7, 5). Dice il Signore: Da questo fatto saprai che io sono il Signore; ecco, con il bastone che ho in mano io batto un colpo sulle acque che sono nel Nilo: esse si muteranno in sangue (Es 7, 17). </w:t>
      </w:r>
    </w:p>
    <w:p w14:paraId="698C637F" w14:textId="77777777" w:rsidR="00F768E4" w:rsidRPr="00713F7D" w:rsidRDefault="00F768E4" w:rsidP="003770E2">
      <w:pPr>
        <w:pStyle w:val="Corpotesto"/>
        <w:rPr>
          <w:i/>
          <w:iCs/>
          <w:sz w:val="20"/>
        </w:rPr>
      </w:pPr>
      <w:r w:rsidRPr="00713F7D">
        <w:rPr>
          <w:i/>
          <w:iCs/>
          <w:sz w:val="20"/>
        </w:rPr>
        <w:t xml:space="preserve">e perché tu possa raccontare e fissare nella memoria di tuo figlio e di tuo nipote come io ho trattato gli Egiziani e i segni che ho compiuti in mezzo a loro e così saprete che io sono il Signore!" (Es 10, 2). In quella notte io passerò per il paese d'Egitto e colpirò ogni primogenito nel paese d'Egitto, uomo o bestia; così farò giustizia di tutti gli dei dell'Egitto. Io sono il Signore! (Es 12, 12). Io renderò ostinato il cuore del faraone ed egli li inseguirà; io dimostrerò la mia gloria contro il faraone e tutto il suo esercito, così gli Egiziani sapranno che io sono il Signore!". Essi fecero in tal modo (Es 14, 4). Gli Egiziani sapranno che io sono il Signore, quando dimostrerò la mia gloria contro il faraone, i suoi carri e i suoi cavalieri" (Es 14, 18). </w:t>
      </w:r>
    </w:p>
    <w:p w14:paraId="49D1E32A" w14:textId="77777777" w:rsidR="00F768E4" w:rsidRPr="00713F7D" w:rsidRDefault="00F768E4" w:rsidP="003770E2">
      <w:pPr>
        <w:pStyle w:val="Corpotesto"/>
        <w:rPr>
          <w:i/>
          <w:iCs/>
          <w:sz w:val="20"/>
        </w:rPr>
      </w:pPr>
      <w:r w:rsidRPr="00713F7D">
        <w:rPr>
          <w:i/>
          <w:iCs/>
          <w:sz w:val="20"/>
        </w:rPr>
        <w:t xml:space="preserve">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(Es 15, 26). Ho inteso la mormorazione degli Israeliti. Parla loro così: Al tramonto mangerete carne e alla mattina vi sazierete di pane; saprete che io sono il Signore vostro Dio" (Es 16, 12). Io sono il Signore, tuo Dio, che ti ho fatto uscire dal paese d'Egitto, dalla condizione di schiavitù (Es 20, 2). Sapranno che io sono il Signore, il loro Dio, che li ho fatti uscire dal paese d'Egitto, per abitare in mezzo a loro, io il Signore, loro Dio (Es 29, 46). </w:t>
      </w:r>
    </w:p>
    <w:p w14:paraId="1404AEE8" w14:textId="77777777" w:rsidR="00F768E4" w:rsidRPr="00713F7D" w:rsidRDefault="00F768E4" w:rsidP="003770E2">
      <w:pPr>
        <w:pStyle w:val="Corpotesto"/>
        <w:rPr>
          <w:i/>
          <w:iCs/>
          <w:sz w:val="20"/>
        </w:rPr>
      </w:pPr>
      <w:r w:rsidRPr="00713F7D">
        <w:rPr>
          <w:i/>
          <w:iCs/>
          <w:sz w:val="20"/>
        </w:rPr>
        <w:t xml:space="preserve">Quanto a te, parla agli Israeliti e riferisci loro: In tutto dovrete osservare i miei sabati, perché il sabato è un segno tra me e voi, per le vostre generazioni, perché si sappia che io sono il Signore che vi santifica (Es 31, 13). 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w:t>
      </w:r>
    </w:p>
    <w:p w14:paraId="12B6BC4C" w14:textId="77777777" w:rsidR="00F768E4" w:rsidRPr="00713F7D" w:rsidRDefault="00F768E4" w:rsidP="003770E2">
      <w:pPr>
        <w:pStyle w:val="Corpotesto"/>
        <w:rPr>
          <w:i/>
          <w:iCs/>
          <w:sz w:val="20"/>
        </w:rPr>
      </w:pPr>
      <w:r w:rsidRPr="00713F7D">
        <w:rPr>
          <w:i/>
          <w:iCs/>
          <w:sz w:val="20"/>
        </w:rPr>
        <w:t xml:space="preserve">Parla agli Israeliti e riferisci loro. Io sono il Signore, vostro Dio (Lv 18, 2). Metterete in pratica le mie prescrizioni e osserverete le mie leggi, seguendole. Io sono il Signore, vostro Dio (Lv 18, 4). Osserverete dunque le mie leggi e le mie prescrizioni, mediante le quali, chiunque le metterà in pratica, vivrà. Io sono il Signore (Lv 18, 5). Nessuno si accosterà a una sua consanguinea, per avere rapporti con lei. Io sono il Signore (Lv 18, 6). </w:t>
      </w:r>
    </w:p>
    <w:p w14:paraId="07626410" w14:textId="77777777" w:rsidR="00F768E4" w:rsidRPr="00713F7D" w:rsidRDefault="00F768E4" w:rsidP="003770E2">
      <w:pPr>
        <w:pStyle w:val="Corpotesto"/>
        <w:rPr>
          <w:i/>
          <w:iCs/>
          <w:sz w:val="20"/>
        </w:rPr>
      </w:pPr>
      <w:r w:rsidRPr="00713F7D">
        <w:rPr>
          <w:i/>
          <w:iCs/>
          <w:sz w:val="20"/>
        </w:rPr>
        <w:t xml:space="preserve">Non lascerai passare alcuno dei tuoi figli a Moloch e non profanerai il nome del tuo Dio. Io sono il Signore (Lv 18, 21). Osserverete dunque i miei ordini e non imiterete nessuno di quei costumi abominevoli che sono stati praticati prima di voi, né vi contaminerete con essi. Io sono il Signore, il Dio vostro" (Lv 18, 30). Ognuno rispetti sua madre e suo padre e osservi i miei sabati. Io sono il Signore, vostro Dio (Lv 19, 3). Non rivolgetevi agli idoli, e non fatevi divinità di metallo fuso. Io sono il Signore, vostro Dio (Lv 19, 4). </w:t>
      </w:r>
    </w:p>
    <w:p w14:paraId="64A572FB" w14:textId="77777777" w:rsidR="00F768E4" w:rsidRPr="00713F7D" w:rsidRDefault="00F768E4" w:rsidP="003770E2">
      <w:pPr>
        <w:pStyle w:val="Corpotesto"/>
        <w:rPr>
          <w:i/>
          <w:iCs/>
          <w:sz w:val="20"/>
        </w:rPr>
      </w:pPr>
      <w:r w:rsidRPr="00713F7D">
        <w:rPr>
          <w:i/>
          <w:iCs/>
          <w:sz w:val="20"/>
        </w:rPr>
        <w:t>Quanto alla tua vigna, non coglierai i racimoli e non raccoglierai gli acini caduti; li lascerai per il povero e per il forestiero. Io sono il Signore, vostro Dio (Lv 19, 10). Non giurerete il falso servendovi del mio nome; perché profaneresti il nome del tuo Dio. Io sono il Signore (Lv 19, 12). Non disprezzerai il sordo, né metterai inciampo davanti al cieco, ma temerai il tuo Dio. Io sono il Signore (Lv 19, 14). Non andrai in giro a spargere calunnie fra il tuo popolo né coopererai alla morte del tuo prossimo. Io sono il Signore (Lv 19, 16).</w:t>
      </w:r>
    </w:p>
    <w:p w14:paraId="3A38F7BA" w14:textId="77777777" w:rsidR="00F768E4" w:rsidRPr="00713F7D" w:rsidRDefault="00F768E4" w:rsidP="003770E2">
      <w:pPr>
        <w:pStyle w:val="Corpotesto"/>
        <w:rPr>
          <w:i/>
          <w:iCs/>
          <w:sz w:val="20"/>
        </w:rPr>
      </w:pPr>
      <w:r w:rsidRPr="00713F7D">
        <w:rPr>
          <w:i/>
          <w:iCs/>
          <w:sz w:val="20"/>
        </w:rPr>
        <w:t xml:space="preserve">Non ti vendicherai e non serberai rancore contro i figli del tuo popolo, ma amerai il tuo prossimo come te stesso. Io sono il Signore (Lv 19, 18). Nel quinto anno mangerete il frutto di quegli alberi; così essi continueranno a fruttare per voi. Io sono il Signore, vostro Dio (Lv 19, 25). Non vi farete incisioni sul corpo per un defunto, né vi farete segni di tatuaggio. Io sono il Signore (Lv 19, 28). Osserverete i miei sabati e porterete rispetto al mio santuario. Io sono il Signore (Lv 19, 30). Non vi rivolgete ai negromanti né agli indovini; non li consultate per non contaminarvi per mezzo loro. Io sono il Signore, vostro Dio (Lv 19, 31). Alzati davanti a chi ha i capelli bianchi, onora la persona del vecchio e temi il tuo Dio. Io sono il Signore (Lv 19, 32). </w:t>
      </w:r>
    </w:p>
    <w:p w14:paraId="36846DAB" w14:textId="77777777" w:rsidR="00F768E4" w:rsidRPr="00713F7D" w:rsidRDefault="00F768E4" w:rsidP="003770E2">
      <w:pPr>
        <w:pStyle w:val="Corpotesto"/>
        <w:rPr>
          <w:i/>
          <w:iCs/>
          <w:sz w:val="20"/>
        </w:rPr>
      </w:pPr>
      <w:r w:rsidRPr="00713F7D">
        <w:rPr>
          <w:i/>
          <w:iCs/>
          <w:sz w:val="20"/>
        </w:rPr>
        <w:t xml:space="preserve">Il forestiero dimorante fra di voi lo tratterete come colui che è nato fra di voi; tu l'amerai come tu stesso perché anche voi siete stati forestieri nel paese d'Egitto. Io sono il Signore, vostro Dio (Lv 19, 34). Avrete bilance giuste, pesi giusti, efa giusto, hin giusto. Io sono il Signore, vostro Dio, che vi ho fatti uscire dal paese d'Egitto (Lv 19, 36). Osserverete dunque tutte le mie leggi e tutte le mie prescrizioni e le metterete in pratica. Io sono il Signore" (Lv 19, 37). Santificatevi dunque e siate santi, perché io sono il Signore, vostro Dio (Lv 20, 7). </w:t>
      </w:r>
    </w:p>
    <w:p w14:paraId="116FFD75" w14:textId="77777777" w:rsidR="00F768E4" w:rsidRPr="00713F7D" w:rsidRDefault="00F768E4" w:rsidP="003770E2">
      <w:pPr>
        <w:pStyle w:val="Corpotesto"/>
        <w:rPr>
          <w:i/>
          <w:iCs/>
          <w:sz w:val="20"/>
        </w:rPr>
      </w:pPr>
      <w:r w:rsidRPr="00713F7D">
        <w:rPr>
          <w:i/>
          <w:iCs/>
          <w:sz w:val="20"/>
        </w:rPr>
        <w:t xml:space="preserve">Osservate le mie leggi e mettetele in pratica. Io sono il Signore che vi vuole fare santi (Lv 20, 8). Non uscirà dal santuario e non profanerà il santuario del suo Dio, perché la consacrazione è su di lui mediante l'olio dell'unzione del suo Dio. Io sono il Signore (Lv 21, 12). Così non disonorerà la sua discendenza in mezzo al suo popolo; poiché io sono il Signore che lo santifico" (Lv 21, 15). Ma non potrà avvicinarsi al velo, né accostarsi all'altare, perché ha una deformità. Non dovrà profanare i miei luoghi santi, perché io sono il Signore che li santifico" (Lv 21, 23). Ordina ad Aronne e ai suoi figli che si astengano dalle cose sante a me consacrate dagli Israeliti e non profanino il mio santo nome. Io sono il Signore (Lv 22, 2). </w:t>
      </w:r>
    </w:p>
    <w:p w14:paraId="105B3E29" w14:textId="77777777" w:rsidR="00F768E4" w:rsidRPr="00713F7D" w:rsidRDefault="00F768E4" w:rsidP="003770E2">
      <w:pPr>
        <w:pStyle w:val="Corpotesto"/>
        <w:rPr>
          <w:i/>
          <w:iCs/>
          <w:sz w:val="20"/>
        </w:rPr>
      </w:pPr>
      <w:r w:rsidRPr="00713F7D">
        <w:rPr>
          <w:i/>
          <w:iCs/>
          <w:sz w:val="20"/>
        </w:rPr>
        <w:t xml:space="preserve">Ordina loro: Qualunque uomo della vostra discendenza che nelle generazioni future si accosterà, in stato d'immondezza, alle cose sante consacrate dagli Israeliti al Signore, sarà eliminato davanti a me. Io sono il Signore (Lv 22, 3). Il sacerdote non mangerà carne di bestia morta naturalmente o sbranata, per non rendersi immondo. Io sono il Signore (Lv 22, 8).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La vittima sarà mangiata il giorno stesso; non ne lascerete nulla fino al mattino. Io sono il Signore (Lv 22, 30). Osserverete dunque i miei comandi e li metterete in pratica. Io sono il Signore (Lv 22, 31). </w:t>
      </w:r>
    </w:p>
    <w:p w14:paraId="176C5768" w14:textId="77777777" w:rsidR="00F768E4" w:rsidRPr="00713F7D" w:rsidRDefault="00F768E4" w:rsidP="003770E2">
      <w:pPr>
        <w:pStyle w:val="Corpotesto"/>
        <w:rPr>
          <w:i/>
          <w:iCs/>
          <w:sz w:val="20"/>
        </w:rPr>
      </w:pPr>
      <w:r w:rsidRPr="00713F7D">
        <w:rPr>
          <w:i/>
          <w:iCs/>
          <w:sz w:val="20"/>
        </w:rPr>
        <w:t xml:space="preserve">Non profanerete il mio santo nome, perché io mi manifesti santo in mezzo agli Israeliti. Io sono il Signore che vi santifico (Lv 22, 32). Che vi ho fatto uscire dal paese d'Egitto per essere vostro Dio. Io sono il Signore" (Lv 22, 33). Quando mieterete la messe della vostra terra, non mieterete fino al margine del campo e non raccoglierai ciò che resta da spigolare del tuo raccolto; lo lascerai per il povero e per il forestiero. Io sono il Signore, il vostro Dio" (Lv 23, 22). Perché i vostri discendenti sappiano che io ho fatto dimorare in capanne gli Israeliti, quando li ho condotti fuori dal paese d'Egitto. Io sono il Signore vostro Dio" (Lv 23, 43). </w:t>
      </w:r>
    </w:p>
    <w:p w14:paraId="3261E036" w14:textId="77777777" w:rsidR="00F768E4" w:rsidRPr="00713F7D" w:rsidRDefault="00F768E4" w:rsidP="003770E2">
      <w:pPr>
        <w:pStyle w:val="Corpotesto"/>
        <w:rPr>
          <w:i/>
          <w:iCs/>
          <w:sz w:val="20"/>
        </w:rPr>
      </w:pPr>
      <w:r w:rsidRPr="00713F7D">
        <w:rPr>
          <w:i/>
          <w:iCs/>
          <w:sz w:val="20"/>
        </w:rPr>
        <w:t xml:space="preserve">Ci sarà per voi una sola legge per il forestiero e per il cittadino del paese; poiché io sono il Signore vostro Dio" (Lv 24, 22). Nessuno di voi danneggi il fratello, ma temete il vostro Dio, poiché io sono il Signore vostro Dio (Lv 25, 17). Io sono il Signore vostro Dio, che vi ho fatto uscire dal paese d'Egitto, per darvi il paese di Canaan, per essere il vostro Dio (Lv 25, 38). Poiché gli Israeliti sono miei servi; miei servi, che ho fatto uscire dal paese d'Egitto. Io sono il Signore vostro Dio" (Lv 25, 55). Non vi farete idoli, né vi erigerete immagini scolpite o stele, né permetterete che nel vostro paese vi sia pietra ornata di figure, per prostrarvi davanti ad essa; poiché io sono il Signore vostro Dio (Lv 26, 1). Osserverete i miei sabati e porterete rispetto al mio santuario. Io sono il Signore (Lv 26, 2). </w:t>
      </w:r>
    </w:p>
    <w:p w14:paraId="6FE350A1" w14:textId="77777777" w:rsidR="00F768E4" w:rsidRPr="00713F7D" w:rsidRDefault="00F768E4" w:rsidP="003770E2">
      <w:pPr>
        <w:pStyle w:val="Corpotesto"/>
        <w:rPr>
          <w:i/>
          <w:iCs/>
          <w:sz w:val="20"/>
        </w:rPr>
      </w:pPr>
      <w:r w:rsidRPr="00713F7D">
        <w:rPr>
          <w:i/>
          <w:iCs/>
          <w:sz w:val="20"/>
        </w:rPr>
        <w:t xml:space="preserve">Io sono il Signore vostro Dio, che vi ho fatto uscire dal paese d'Egitto; ho spezzato il vostro giogo e vi ho fatto camminare a testa alta (Lv 26, 13). Nonostante tutto questo, quando saranno nel paese dei loro nemici, io non li rigetterò e non mi stancherò di essi fino al punto d'annientarli del tutto e di rompere la mia alleanza con loro; poiché io sono il Signore loro Dio (Lv 26, 44). ma per loro amore mi ricorderò dell'alleanza con i loro antenati, che ho fatto uscire dal paese d'Egitto davanti alle nazioni, per essere il loro Dio. Io sono il Signore" (Lv 26, 45). </w:t>
      </w:r>
    </w:p>
    <w:p w14:paraId="7E992898" w14:textId="77777777" w:rsidR="00F768E4" w:rsidRPr="00713F7D" w:rsidRDefault="00F768E4" w:rsidP="003770E2">
      <w:pPr>
        <w:pStyle w:val="Corpotesto"/>
        <w:rPr>
          <w:i/>
          <w:iCs/>
          <w:sz w:val="20"/>
        </w:rPr>
      </w:pPr>
      <w:r w:rsidRPr="00713F7D">
        <w:rPr>
          <w:i/>
          <w:iCs/>
          <w:sz w:val="20"/>
        </w:rPr>
        <w:t xml:space="preserve">Perché ogni primogenito è mio. Quando io colpii tutti i primogeniti nel paese d'Egitto, io mi riservai in Israele tutti i primogeniti degli uomini e degli animali; essi saranno miei. Io sono il Signore" (Nm 3, 13). Prenderai i leviti per me - Io sono il Signore - invece di tutti i primogeniti degli Israeliti e il bestiame dei leviti invece dei primi parti del bestiame degli Israeliti" (Nm 3, 41). "Prendi i leviti invece di tutti i primogeniti degli Israeliti e il bestiame dei leviti invece del loro bestiame; i leviti saranno miei. Io sono il Signore (Nm 3, 45). Così anche nei vostri giorni di gioia, nelle vostre solennità e al principio dei vostri mesi, suonerete le trombe quando offrirete olocausti e sacrifici di comunione; esse vi ricorderanno davanti al vostro Dio. Io sono il Signore vostro Dio" (Nm 10, 10). Io sono il Signore vostro Dio, che vi ho fatti uscire dal paese di Egitto per essere il vostro Dio. Io sono il Signore vostro Dio" (Nm 15, 41). </w:t>
      </w:r>
    </w:p>
    <w:p w14:paraId="54B75604" w14:textId="77777777" w:rsidR="00F768E4" w:rsidRPr="00713F7D" w:rsidRDefault="00F768E4" w:rsidP="003770E2">
      <w:pPr>
        <w:pStyle w:val="Corpotesto"/>
        <w:rPr>
          <w:i/>
          <w:iCs/>
          <w:sz w:val="20"/>
        </w:rPr>
      </w:pPr>
      <w:r w:rsidRPr="00713F7D">
        <w:rPr>
          <w:i/>
          <w:iCs/>
          <w:sz w:val="20"/>
        </w:rPr>
        <w:t xml:space="preserve">Non contaminerete dunque il paese che andate ad abitare e in mezzo al quale io dimorerò; perché io sono il Signore che dimoro in mezzo agli Israeliti" (Nm 35, 34). Io sono il Signore, tuo Dio, che ti ho fatto uscire dal paese di Egitto, dalla condizione servile (Dt 5, 6). Non avete mangiato pane, non avete bevuto vino, né bevanda inebriante, perché sapevate che io sono il Signore vostro Dio (Dt 29, 5). Rispose: "No, io sono il capo dell'esercito del Signore. Giungo proprio ora". Allora Giosuè cadde con la faccia a terra, si prostrò e gli disse: "Che dice il mio signore al suo servo?" (Gs 5, 14). </w:t>
      </w:r>
    </w:p>
    <w:p w14:paraId="186BA89A" w14:textId="77777777" w:rsidR="00F768E4" w:rsidRPr="00713F7D" w:rsidRDefault="00F768E4" w:rsidP="003770E2">
      <w:pPr>
        <w:pStyle w:val="Corpotesto"/>
        <w:rPr>
          <w:i/>
          <w:iCs/>
          <w:sz w:val="20"/>
        </w:rPr>
      </w:pPr>
      <w:r w:rsidRPr="00713F7D">
        <w:rPr>
          <w:i/>
          <w:iCs/>
          <w:sz w:val="20"/>
        </w:rPr>
        <w:t xml:space="preserve">E vi ho detto: Io sono il Signore vostro Dio; non venerate gli dei degli Amorrei, nel paese dei quali abitate. Ma voi non avete ascoltato la mia voce" (Gdc 6, 10). Ed ecco un profeta si avvicinò ad Acab, re di Israele, per dirgli: "Così dice il Signore: Vedi tutta questa moltitudine immensa? Ebbene oggi la metto in tuo potere; saprai che io sono il Signore" (1Re 20, 13). Un uomo di Dio si avvicinò al re d'Israele e gli disse: "Così dice il Signore: Poiché gli Aramei hanno affermato: Il Signore è Dio dei monti e non Dio delle valli, io metterò in tuo potere tutta questa moltitudine immensa; così saprai che io sono il Signore" (1Re 20, 28). Non temere, perché io sono con te; non smarrirti, perché io sono il tuo Dio. Ti rendo forte e anche ti vengo in aiuto e ti sostengo con la destra vittoriosa (Is 41, 10). </w:t>
      </w:r>
    </w:p>
    <w:p w14:paraId="752FEAEB" w14:textId="77777777" w:rsidR="00F768E4" w:rsidRPr="00713F7D" w:rsidRDefault="00F768E4" w:rsidP="003770E2">
      <w:pPr>
        <w:pStyle w:val="Corpotesto"/>
        <w:rPr>
          <w:i/>
          <w:iCs/>
          <w:sz w:val="20"/>
        </w:rPr>
      </w:pPr>
      <w:r w:rsidRPr="00713F7D">
        <w:rPr>
          <w:i/>
          <w:iCs/>
          <w:sz w:val="20"/>
        </w:rPr>
        <w:t xml:space="preserve">Poiché io sono il Signore tuo Dio che ti tengo per la destra e ti dico: "Non temere, io ti vengo in aiuto" (Is 41, 13). Io sono il Signore: questo è il mio nome; non cederò la mia gloria ad altri, </w:t>
      </w:r>
      <w:r>
        <w:rPr>
          <w:i/>
          <w:iCs/>
          <w:sz w:val="20"/>
        </w:rPr>
        <w:t>n</w:t>
      </w:r>
      <w:r w:rsidRPr="00713F7D">
        <w:rPr>
          <w:i/>
          <w:iCs/>
          <w:sz w:val="20"/>
        </w:rPr>
        <w:t xml:space="preserve">é il mio onore agli idoli (Is 42, 8). Poiché io sono il Signore tuo Dio, il Santo di Israele, il tuo salvatore. Io do l'Egitto come prezzo per il tuo riscatto, l'Etiopia e Seba al tuo posto (Is 43, 3). Io, io sono il Signore, fuori di me non v'è salvatore (Is 43, 11). </w:t>
      </w:r>
    </w:p>
    <w:p w14:paraId="4A542471" w14:textId="77777777" w:rsidR="00F768E4" w:rsidRPr="00713F7D" w:rsidRDefault="00F768E4" w:rsidP="003770E2">
      <w:pPr>
        <w:pStyle w:val="Corpotesto"/>
        <w:rPr>
          <w:i/>
          <w:iCs/>
          <w:sz w:val="20"/>
        </w:rPr>
      </w:pPr>
      <w:r w:rsidRPr="00713F7D">
        <w:rPr>
          <w:i/>
          <w:iCs/>
          <w:sz w:val="20"/>
        </w:rPr>
        <w:t xml:space="preserve">Io sono il Signore, il vostro Santo, il creatore di Israele, il vostro re" (Is 43, 15). Così dice il re di Israele, il suo redentore, il Signore degli eserciti: "Io sono il primo e io l'ultimo; fuori di me non vi sono dei (Is 44, 6). Ti consegnerò tesori nascosti e le ricchezze ben celate, perché tu sappia che io sono il Signore, Dio di Israele, che ti chiamo per nome (Is 45, 3). Io sono il Signore e non v'è alcun altro; fuori di me non c'è dio; ti renderò spedito nell'agire, anche se tu non mi conosci (Is 45, 5). Perché sappiano dall'oriente fino all'occidente che non esiste dio fuori di me. Io sono il Signore e non v'è alcun altro (Is 45, 6). Poiché così dice il Signore, che ha creato i cieli; egli, il Dio che ha plasmato e fatto la terra e l'ha resa stabile e l'ha creata non come orrida regione, ma l'ha plasmata perché fosse abitata: "Io sono il Signore; non ce n'è altri (Is 45, 18). </w:t>
      </w:r>
    </w:p>
    <w:p w14:paraId="1906F29F" w14:textId="77777777" w:rsidR="00F768E4" w:rsidRPr="00713F7D" w:rsidRDefault="00F768E4" w:rsidP="003770E2">
      <w:pPr>
        <w:pStyle w:val="Corpotesto"/>
        <w:rPr>
          <w:i/>
          <w:iCs/>
          <w:sz w:val="20"/>
        </w:rPr>
      </w:pPr>
      <w:r w:rsidRPr="00713F7D">
        <w:rPr>
          <w:i/>
          <w:iCs/>
          <w:sz w:val="20"/>
        </w:rPr>
        <w:t xml:space="preserve">Io non ho parlato in segreto, in un luogo d'una terra tenebrosa. Non ho detto alla discendenza di Giacobbe: Cercatemi in un'orrida regione! Io sono il Signore, che parlo con giustizia, che annunzio cose rette (Is 45, 19). Dice il Signore tuo redentore, il Santo di Israele: "Io sono il Signore tuo Dio che ti insegno per il tuo bene, che ti guido per la strada su cui devi andare (Is 48, 17). I re saranno i tuoi tutori, le loro principesse tue nutrici. Con la faccia a terra essi si prostreranno davanti a te, baceranno la polvere dei tuoi piedi; allora tu saprai che io sono il Signore e che non saranno delusi quanti sperano in me" (Is 49, 23). </w:t>
      </w:r>
    </w:p>
    <w:p w14:paraId="3A9682FF" w14:textId="77777777" w:rsidR="00F768E4" w:rsidRPr="00713F7D" w:rsidRDefault="00F768E4" w:rsidP="003770E2">
      <w:pPr>
        <w:pStyle w:val="Corpotesto"/>
        <w:rPr>
          <w:i/>
          <w:iCs/>
          <w:sz w:val="20"/>
        </w:rPr>
      </w:pPr>
      <w:r w:rsidRPr="00713F7D">
        <w:rPr>
          <w:i/>
          <w:iCs/>
          <w:sz w:val="20"/>
        </w:rPr>
        <w:t xml:space="preserve">Farò mangiare le loro stesse carni ai tuoi oppressori, si ubriacheranno del proprio sangue come di mosto. Allora ogni uomo saprà che io sono il Signore, tuo salvatore, io il tuo redentore e il Forte di Giacobbe" (Is 49, 26). Io, io sono il tuo consolatore. Chi sei tu perché tema uomini che muoiono e un figlio dell'uomo che avrà la sorte dell'erba? (Is 51, 12). Io sono il Signore tuo Dio, che sconvolge il mare così che ne fremano i flutti, e si chiama Signore degli eserciti (Is 51, 15). </w:t>
      </w:r>
    </w:p>
    <w:p w14:paraId="3B2C442F" w14:textId="77777777" w:rsidR="00F768E4" w:rsidRPr="00713F7D" w:rsidRDefault="00F768E4" w:rsidP="003770E2">
      <w:pPr>
        <w:pStyle w:val="Corpotesto"/>
        <w:rPr>
          <w:i/>
          <w:iCs/>
          <w:sz w:val="20"/>
        </w:rPr>
      </w:pPr>
      <w:r w:rsidRPr="00713F7D">
        <w:rPr>
          <w:i/>
          <w:iCs/>
          <w:sz w:val="20"/>
        </w:rPr>
        <w:t xml:space="preserve">Tu succhierai il latte dei popoli, succhierai le ricchezze dei re. Saprai che io sono il Signore tuo salvatore e tuo redentore, io il Forte di Giacobbe (Is 60, 16). Il piccolo diventerà un migliaio, il minimo un immenso popolo; io sono il Signore: a suo tempo, farò ciò speditamente (Is 60, 22). Poiché io sono il Signore che amo il diritto e odio la rapina e l'ingiustizia: io darò loro fedelmente il salario, concluderò con loro un'alleanza perenne (Is 61, 8). Ritornate, figli traviati - dice il Signore - perché io sono il vostro padrone. Io vi prenderò uno da ogni città e due da ciascuna famiglia e vi condurrò a Sion (Ger 3, 14). </w:t>
      </w:r>
    </w:p>
    <w:p w14:paraId="2C4086DB" w14:textId="77777777" w:rsidR="00F768E4" w:rsidRPr="00713F7D" w:rsidRDefault="00F768E4" w:rsidP="003770E2">
      <w:pPr>
        <w:pStyle w:val="Corpotesto"/>
        <w:rPr>
          <w:i/>
          <w:iCs/>
          <w:sz w:val="20"/>
        </w:rPr>
      </w:pPr>
      <w:r w:rsidRPr="00713F7D">
        <w:rPr>
          <w:i/>
          <w:iCs/>
          <w:sz w:val="20"/>
        </w:rPr>
        <w:t xml:space="preserve">Ma chi vuol gloriarsi si vanti di questo, di avere senno e di conoscere me, perché io sono il Signore che agisce con misericordia, con diritto e con giustizia sulla terra; di queste cose mi compiaccio". Parola del Signore (Ger 9, 23). Darò loro un cuore capace di conoscermi, perché io sono il Signore; essi saranno il mio popolo e io sarò il loro Dio, se torneranno a me con tutto il cuore (Ger 24, 7). "Ecco, io sono il Signore Dio di ogni essere vivente; qualcosa è forse impossibile per me? (Ger 32, 27). E riconosceranno che io sono il Signore loro Dio. Darò loro un cuore e orecchi che ascoltano (Bar 2, 31). </w:t>
      </w:r>
    </w:p>
    <w:p w14:paraId="428259D9" w14:textId="77777777" w:rsidR="00F768E4" w:rsidRPr="00713F7D" w:rsidRDefault="00F768E4" w:rsidP="003770E2">
      <w:pPr>
        <w:pStyle w:val="Corpotesto"/>
        <w:rPr>
          <w:i/>
          <w:iCs/>
          <w:sz w:val="20"/>
        </w:rPr>
      </w:pPr>
      <w:r w:rsidRPr="00713F7D">
        <w:rPr>
          <w:i/>
          <w:iCs/>
          <w:sz w:val="20"/>
        </w:rPr>
        <w:t xml:space="preserve">Trafitti a morte cadranno in mezzo a voi e saprete che io sono il Signore (Ez 6, 7). Sapranno allora che io sono il Signore e che non invano ho minacciato di infliggere loro questi mali (Ez 6, 10). Saprete allora che io sono il Signore, quando i loro cadaveri giaceranno fra i loro idoli, intorno ai loro altari, su ogni colle elevato, su ogni cima di monte, sotto ogni albero verde e ogni quercia frondosa, dovunque hanno bruciato profumi soavi ai loro idoli (Ez 6, 13). Stenderò la mano su di loro e renderò la terra desolata e brulla dal deserto fino a Ribla, dovunque dimorino; sapranno allora che io sono il Signore" (Ez 6, 14). </w:t>
      </w:r>
    </w:p>
    <w:p w14:paraId="1DBDAEF4" w14:textId="77777777" w:rsidR="00F768E4" w:rsidRPr="00713F7D" w:rsidRDefault="00F768E4" w:rsidP="003770E2">
      <w:pPr>
        <w:pStyle w:val="Corpotesto"/>
        <w:rPr>
          <w:i/>
          <w:iCs/>
          <w:sz w:val="20"/>
        </w:rPr>
      </w:pPr>
      <w:r w:rsidRPr="00713F7D">
        <w:rPr>
          <w:i/>
          <w:iCs/>
          <w:sz w:val="20"/>
        </w:rPr>
        <w:t xml:space="preserve">Non s'impietosirà per te il mio occhio e non avrò compassione, anzi ti terrò responsabile della tua condotta e saranno palesi in mezzo a te le tue nefandezze; saprete allora che io sono il Signore (Ez 7, 4). Il re sarà in lutto, il principe ammantato di desolazione, tremeranno le mani del popolo del paese. Li tratterò secondo la loro condotta, li giudicherò secondo i loro giudizi: così sapranno che io sono il Signore" (Ez 7, 27). Cadrete di spada: sulla frontiera d'Israele io vi giudicherò e saprete che io sono il Signore (Ez 11, 10). </w:t>
      </w:r>
    </w:p>
    <w:p w14:paraId="10ED874F" w14:textId="77777777" w:rsidR="00F768E4" w:rsidRPr="00713F7D" w:rsidRDefault="00F768E4" w:rsidP="003770E2">
      <w:pPr>
        <w:pStyle w:val="Corpotesto"/>
        <w:rPr>
          <w:i/>
          <w:iCs/>
          <w:sz w:val="20"/>
        </w:rPr>
      </w:pPr>
      <w:r w:rsidRPr="00713F7D">
        <w:rPr>
          <w:i/>
          <w:iCs/>
          <w:sz w:val="20"/>
        </w:rPr>
        <w:t xml:space="preserve">Allora saprete che io sono il Signore, di cui non avete eseguito i comandi né osservate le leggi, mentre avete agito secondo i costumi delle genti vicine" (Ez 11, 12). Allora sapranno che io sono il Signore, quando li avrò dispersi fra le genti e li avrò disseminati in paesi stranieri (Ez 12, 15). Tuttavia ne risparmierò alcuni, superstiti alla spada, alla fame e alla peste, perché raccontino tutte le loro scelleratezze alle genti fra le quali andranno e anch'esse sappiano che io sono il Signore" (Ez 12, 16). Le città popolose saranno distrutte e la campagna ridotta a un deserto: saprete che io sono il Signore" (Ez 12, 20). </w:t>
      </w:r>
    </w:p>
    <w:p w14:paraId="036C8BD0" w14:textId="77777777" w:rsidR="00F768E4" w:rsidRPr="00713F7D" w:rsidRDefault="00F768E4" w:rsidP="003770E2">
      <w:pPr>
        <w:pStyle w:val="Corpotesto"/>
        <w:rPr>
          <w:i/>
          <w:iCs/>
          <w:sz w:val="20"/>
        </w:rPr>
      </w:pPr>
      <w:r w:rsidRPr="00713F7D">
        <w:rPr>
          <w:i/>
          <w:iCs/>
          <w:sz w:val="20"/>
        </w:rPr>
        <w:t xml:space="preserve">La mia mano sarà sopra i profeti dalle false visioni e dai vaticini bugiardi; non avranno parte nell'assemblea del mio popolo, non saranno scritti nel libro d'Israele e non entreranno nel paese d'Israele: saprete che io sono il Signore Dio (Ez 13, 9). Demolirò il muro che avete intonacato di mota, lo atterrerò e le sue fondamenta rimarranno scoperte; esso crollerà e voi perirete insieme con esso e saprete che io sono il Signore (Ez 13, 14). Straccerò i vostri veli e libererò il mio popolo dalle vostre mani e non sarà più una preda in mano vostra; saprete così che io sono il Signore (Ez 13, 21). Per questo non avrete più visioni false, né più spaccerete incantesimi: libererò il mio popolo dalle vostre mani e saprete che io sono il Signore" (Ez 13, 23). </w:t>
      </w:r>
    </w:p>
    <w:p w14:paraId="763C612F" w14:textId="77777777" w:rsidR="00F768E4" w:rsidRPr="00713F7D" w:rsidRDefault="00F768E4" w:rsidP="003770E2">
      <w:pPr>
        <w:pStyle w:val="Corpotesto"/>
        <w:rPr>
          <w:i/>
          <w:iCs/>
          <w:sz w:val="20"/>
        </w:rPr>
      </w:pPr>
      <w:r w:rsidRPr="00713F7D">
        <w:rPr>
          <w:i/>
          <w:iCs/>
          <w:sz w:val="20"/>
        </w:rPr>
        <w:t xml:space="preserve">Distoglierò la faccia da costui e ne farò un esempio e un proverbio, e lo sterminerò dal mio popolo: saprete così che io sono il Signore (Ez 14, 8). Volgerò contro di loro la faccia. Da un fuoco sono scampati, ma un fuoco li divorerà! Allora saprete che io sono il Signore quando volgerò contro di loro la faccia (Ez 15, 7). Io ratificherò la mia alleanza con te e tu saprai che io sono il Signore (Ez 16, 62). Sapranno tutti gli alberi della foresta che io sono il Signore, che umilio l'albero alto e innalzo l'albero basso; faccio seccare l'albero verde e germogliare l'albero secco. Io, il Signore, ho parlato e lo farò" (Ez 17, 24). </w:t>
      </w:r>
    </w:p>
    <w:p w14:paraId="056931E0" w14:textId="77777777" w:rsidR="00F768E4" w:rsidRPr="00713F7D" w:rsidRDefault="00F768E4" w:rsidP="003770E2">
      <w:pPr>
        <w:pStyle w:val="Corpotesto"/>
        <w:rPr>
          <w:i/>
          <w:iCs/>
          <w:sz w:val="20"/>
        </w:rPr>
      </w:pPr>
      <w:r w:rsidRPr="00713F7D">
        <w:rPr>
          <w:i/>
          <w:iCs/>
          <w:sz w:val="20"/>
        </w:rPr>
        <w:t xml:space="preserve">Feci sì che si contaminassero nelle loro offerte facendo passare per il fuoco ogni loro primogenito, per atterrirli, perché riconoscessero che io sono il Signore (Ez 20, 26). 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Allora saprete che io sono il Signore, quando agirò con voi per l'onore del mio nome e non secondo la vostra malvagia condotta e i vostri costumi corrotti, uomini d'Israele". Parola del Signore Dio (Ez 20, 44). </w:t>
      </w:r>
    </w:p>
    <w:p w14:paraId="2FAB2422" w14:textId="77777777" w:rsidR="00F768E4" w:rsidRPr="00713F7D" w:rsidRDefault="00F768E4" w:rsidP="003770E2">
      <w:pPr>
        <w:pStyle w:val="Corpotesto"/>
        <w:rPr>
          <w:i/>
          <w:iCs/>
          <w:sz w:val="20"/>
        </w:rPr>
      </w:pPr>
      <w:r w:rsidRPr="00713F7D">
        <w:rPr>
          <w:i/>
          <w:iCs/>
          <w:sz w:val="20"/>
        </w:rPr>
        <w:t xml:space="preserve">Poi ti riprenderò in eredità davanti alle nazioni e tu saprai che io sono il Signore" (Ez 22, 16). Faranno ricadere la vostra infamia su di voi e sconterete i vostri peccati di idolatria: saprete così che io sono il Signore Dio" (Ez 23, 49). Ezechiele sarà per voi un segno: quando ciò avverrà, voi farete in tutto come ha fatto lui e saprete che io sono il Signore (Ez 24, 24). In quel giorno la tua bocca si aprirà per parlare con il profugo, parlerai e non sarai più muto e sarai per loro un segno: essi sapranno che io sono il Signore" (Ez 24, 27). Farò di Rabbà una stalla da cammelli e delle città di Ammòn un ovile per pecore. Allora saprete che io sono il Signore" (Ez 25, 5). </w:t>
      </w:r>
    </w:p>
    <w:p w14:paraId="53960A50" w14:textId="77777777" w:rsidR="00F768E4" w:rsidRPr="00713F7D" w:rsidRDefault="00F768E4" w:rsidP="003770E2">
      <w:pPr>
        <w:pStyle w:val="Corpotesto"/>
        <w:rPr>
          <w:i/>
          <w:iCs/>
          <w:sz w:val="20"/>
        </w:rPr>
      </w:pPr>
      <w:r w:rsidRPr="00713F7D">
        <w:rPr>
          <w:i/>
          <w:iCs/>
          <w:sz w:val="20"/>
        </w:rPr>
        <w:t xml:space="preserve">Per questo, eccomi: Io stendo la mano su di te e ti darò in preda alle genti; ti sterminerò dai popoli e ti cancellerò dal numero delle nazioni. Ti annienterò e allora saprai che io sono il Signore" (Ez 25, 7). Così farò giustizia di Moab e sapranno che io sono il Signore" (Ez 25, 11). Farò su di loro terribili vendette, castighi furiosi, e sapranno che io sono il Signore, quando eseguirò su di loro la vendetta" (Ez 25, 17). E le sue figlie in piena campagna saranno uccise di spada; allora sapranno che io sono il Signore (Ez 26, 6). </w:t>
      </w:r>
    </w:p>
    <w:p w14:paraId="3E16705C" w14:textId="77777777" w:rsidR="00F768E4" w:rsidRPr="00713F7D" w:rsidRDefault="00F768E4" w:rsidP="003770E2">
      <w:pPr>
        <w:pStyle w:val="Corpotesto"/>
        <w:rPr>
          <w:i/>
          <w:iCs/>
          <w:sz w:val="20"/>
        </w:rPr>
      </w:pPr>
      <w:r w:rsidRPr="00713F7D">
        <w:rPr>
          <w:i/>
          <w:iCs/>
          <w:sz w:val="20"/>
        </w:rPr>
        <w:t xml:space="preserve">Annunziale: Dice il Signore Dio: Eccomi contro di te, Sidòne, e mostrerò la mia gloria in mezzo a te. Si saprà che io sono il Signore quando farò giustizia di te e manifesterò la mia santità (Ez 28, 22). Manderò contro di essa la peste e il sangue scorrerà per le sue vie: cadranno in essa i trafitti di spada e questa da ogni parte graverà; e sapranno che io sono il Signore (Ez 28, 23). Non ci sarà più per gli Israeliti un aculeo pungente, una spina dolorosa tra tutti i suoi vicini che la disprezzano: sapranno che io sono il Signore" (Ez 28, 24). </w:t>
      </w:r>
    </w:p>
    <w:p w14:paraId="7DE15654" w14:textId="77777777" w:rsidR="00F768E4" w:rsidRPr="00713F7D" w:rsidRDefault="00F768E4" w:rsidP="003770E2">
      <w:pPr>
        <w:pStyle w:val="Corpotesto"/>
        <w:rPr>
          <w:i/>
          <w:iCs/>
          <w:sz w:val="20"/>
        </w:rPr>
      </w:pPr>
      <w:r w:rsidRPr="00713F7D">
        <w:rPr>
          <w:i/>
          <w:iCs/>
          <w:sz w:val="20"/>
        </w:rPr>
        <w:t xml:space="preserve">Vi abiteranno tranquilli, costruiranno case e pianteranno vigne; vi abiteranno tranquilli, quando avrò eseguito i miei giudizi su tutti coloro che intorno li disprezzano: e sapranno che io sono il Signore loro Dio" (Ez 28, 26). Tutti gli abitanti dell'Egitto sapranno che io sono il Signore, poiché tu sei stato un sostegno di canna per gli Israeliti (Ez 29, 6). L'Egitto diventerà un luogo desolato e deserto e sapranno che io sono il Signore. Perché egli ha detto: Il fiume è mio, è mia creatura (Ez 29, 9). Non costituiranno più una speranza per gli Israeliti, anzi ricorderanno loro l'iniquità di quando si rivolgevano ad essi: sapranno allora che io sono il Signore Dio" (Ez 29, 16). </w:t>
      </w:r>
    </w:p>
    <w:p w14:paraId="48B9DDB6" w14:textId="77777777" w:rsidR="00F768E4" w:rsidRPr="00713F7D" w:rsidRDefault="00F768E4" w:rsidP="003770E2">
      <w:pPr>
        <w:pStyle w:val="Corpotesto"/>
        <w:rPr>
          <w:i/>
          <w:iCs/>
          <w:sz w:val="20"/>
        </w:rPr>
      </w:pPr>
      <w:r w:rsidRPr="00713F7D">
        <w:rPr>
          <w:i/>
          <w:iCs/>
          <w:sz w:val="20"/>
        </w:rPr>
        <w:t xml:space="preserve">In quel giorno io farò spuntare un potente per la casa d'Israele e a te farò aprire la bocca in mezzo a loro: sapranno che io sono il Signore" (Ez 29, 21). Sapranno che io sono il Signore quando darò fuoco all'Egitto e tutti i suoi sostenitori saranno schiacciati (Ez 30, 8). Farò giustizia dell'Egitto e si saprà che io sono il Signore" (Ez 30, 19). Fortificherò le braccia del re di Babilonia, mentre le braccia del faraone cadranno. Si saprà che io sono il Signore, quando porrò la mia spada nella mano del re di Babilonia ed egli la stenderà sulla terra d'Egitto (Ez 30, 25). Disperderò gli Egiziani fra le genti e li disperderò in altre regioni: si saprà che io sono il Signore" (Ez 30, 26). </w:t>
      </w:r>
    </w:p>
    <w:p w14:paraId="1D7B5913" w14:textId="77777777" w:rsidR="00F768E4" w:rsidRPr="00713F7D" w:rsidRDefault="00F768E4" w:rsidP="003770E2">
      <w:pPr>
        <w:pStyle w:val="Corpotesto"/>
        <w:rPr>
          <w:i/>
          <w:iCs/>
          <w:sz w:val="20"/>
        </w:rPr>
      </w:pPr>
      <w:r w:rsidRPr="00713F7D">
        <w:rPr>
          <w:i/>
          <w:iCs/>
          <w:sz w:val="20"/>
        </w:rPr>
        <w:t xml:space="preserve">Quando avrò fatto dell'Egitto una terra desolata, tutta priva di quanto contiene, quando avrò percosso tutti i suoi abitanti, allora si saprà che io sono il Signore (Ez 32, 15). Sapranno che io sono il Signore quando farò del loro paese una solitudine e un deserto, a causa di tutti gli abomini che hanno commessi (Ez 33, 29).  Gli alberi del campo daranno i loro frutti e la terra i suoi prodotti; essi abiteranno in piena sicurezza nella loro terra. Sapranno che io sono il Signore, quando avrò spezzato le spranghe del loro giogo e li avrò liberati dalle mani di coloro che li tiranneggiano (Ez 34, 27). </w:t>
      </w:r>
    </w:p>
    <w:p w14:paraId="2014EC18" w14:textId="77777777" w:rsidR="00F768E4" w:rsidRPr="00713F7D" w:rsidRDefault="00F768E4" w:rsidP="003770E2">
      <w:pPr>
        <w:pStyle w:val="Corpotesto"/>
        <w:rPr>
          <w:i/>
          <w:iCs/>
          <w:sz w:val="20"/>
        </w:rPr>
      </w:pPr>
      <w:r w:rsidRPr="00713F7D">
        <w:rPr>
          <w:i/>
          <w:iCs/>
          <w:sz w:val="20"/>
        </w:rPr>
        <w:t xml:space="preserve">Voi, mie pecore, siete il gregge del mio pascolo e io sono il vostro Dio". Oracolo del Signore Dio (Ez 34, 31). Ridurrò le tue città in macerie, e tu diventerai un deserto; così saprai che io sono il Signore (Ez 35, 4). In solitudine perenne ti ridurrò e le tue città non saranno più abitate: saprete che io sono il Signore (Ez 35, 9). Saprai allora che io sono il Signore. Ho udito tutti gli insulti che tu hai proferiti contro i monti d'Israele: Sono deserti; son dati a noi perché vi pascoliamo (Ez 35, 12). Poiché tu hai gioito per l'eredità della casa d'Israele che era devastata, così io tratterò te: sarai ridotto a una solitudine, o monte Seir, e tu Edom, tutto intero; si saprà che io sono il Signore" (Ez 35, 15). Moltiplicherò su di voi gli uomini e gli armenti e cresceranno e saranno fecondi: farò sì che siate popolati come prima e vi elargirò i miei benefici più che per il passato e saprete che io sono il Signore (Ez 36, 11). </w:t>
      </w:r>
    </w:p>
    <w:p w14:paraId="5DB2256A" w14:textId="77777777" w:rsidR="00F768E4" w:rsidRPr="00713F7D" w:rsidRDefault="00F768E4" w:rsidP="003770E2">
      <w:pPr>
        <w:pStyle w:val="Corpotesto"/>
        <w:rPr>
          <w:i/>
          <w:iCs/>
          <w:sz w:val="20"/>
        </w:rPr>
      </w:pPr>
      <w:r w:rsidRPr="00713F7D">
        <w:rPr>
          <w:i/>
          <w:iCs/>
          <w:sz w:val="20"/>
        </w:rPr>
        <w:t xml:space="preserve">Santificherò il mio nome grande, disonorato fra le genti, profanato da voi in mezzo a loro. Allora le genti sapranno che io sono il Signore - parola del Signore Dio - quando mostrerò la mia santità in voi davanti ai loro occhi (Ez 36, 23). Come greggi consacrati, come un gregge di Gerusalemme nelle sue solennità. Allora le città rovinate </w:t>
      </w:r>
      <w:proofErr w:type="spellStart"/>
      <w:r w:rsidRPr="00713F7D">
        <w:rPr>
          <w:i/>
          <w:iCs/>
          <w:sz w:val="20"/>
        </w:rPr>
        <w:t>saran</w:t>
      </w:r>
      <w:proofErr w:type="spellEnd"/>
      <w:r w:rsidRPr="00713F7D">
        <w:rPr>
          <w:i/>
          <w:iCs/>
          <w:sz w:val="20"/>
        </w:rPr>
        <w:t xml:space="preserve"> ripiene di greggi di uomini e sapranno che io sono il Signore" (Ez 36, 38). Metterò su di voi i nervi e farò crescere su di voi la carne, su di voi stenderò la pelle e infonderò in voi lo spirito e rivivrete: Saprete che io sono il Signore" (Ez 37, 6). Riconoscerete che io sono il Signore, quando aprirò le vostre tombe e vi risusciterò dai vostri sepolcri, o popolo mio (Ez 37, 13). </w:t>
      </w:r>
    </w:p>
    <w:p w14:paraId="16524567" w14:textId="77777777" w:rsidR="00F768E4" w:rsidRPr="00713F7D" w:rsidRDefault="00F768E4" w:rsidP="003770E2">
      <w:pPr>
        <w:pStyle w:val="Corpotesto"/>
        <w:rPr>
          <w:i/>
          <w:iCs/>
          <w:sz w:val="20"/>
        </w:rPr>
      </w:pPr>
      <w:r w:rsidRPr="00713F7D">
        <w:rPr>
          <w:i/>
          <w:iCs/>
          <w:sz w:val="20"/>
        </w:rPr>
        <w:t xml:space="preserve">Farò entrare in voi il mio spirito e rivivrete; vi farò riposare nel vostro paese; saprete che io sono il Signore. L'ho detto e lo farò". Oracolo del Signore Dio (Ez 37, 14). Le genti sapranno che io sono il Signore che santifico Israele quando il mio santuario sarà in mezzo a loro per sempre" (Ez 37, 28). Io mostrerò la mia potenza e la mia santità e mi rivelerò davanti a genti numerose e sapranno che io sono il Signore" (Ez 38, 23). Manderò un fuoco su Magòg e sopra quelli che abitano tranquilli le isole: sapranno che io sono il Signore (Ez 39, 6). </w:t>
      </w:r>
    </w:p>
    <w:p w14:paraId="6D3D377D" w14:textId="77777777" w:rsidR="00F768E4" w:rsidRPr="00713F7D" w:rsidRDefault="00F768E4" w:rsidP="003770E2">
      <w:pPr>
        <w:pStyle w:val="Corpotesto"/>
        <w:rPr>
          <w:i/>
          <w:iCs/>
          <w:sz w:val="20"/>
        </w:rPr>
      </w:pPr>
      <w:r w:rsidRPr="00713F7D">
        <w:rPr>
          <w:i/>
          <w:iCs/>
          <w:sz w:val="20"/>
        </w:rPr>
        <w:t xml:space="preserve">Farò conoscere il mio nome santo in mezzo al mio popolo Israele, e non permetterò che il mio santo nome sia profanato; le genti sapranno che io sono il Signore, santo in Israele (Ez 39, 7). Essi non avranno alcuna eredità. Io sarò la loro eredità: non sarà dato loro alcun possesso in Israele; io sono il loro possesso (Ez 44, 28). Eppure io sono il Signore tuo Dio fin dal paese d'Egitto. Ti farò ancora abitare sotto le tende come ai giorni del convegno (Os 12, 10). Eppure io sono il Signore tuo Dio fin dal paese d'Egitto, non devi conoscere altro Dio fuori di me, non c'è salvatore fuori di me (Os 13, 4). </w:t>
      </w:r>
    </w:p>
    <w:p w14:paraId="6086A3A7" w14:textId="77777777" w:rsidR="00F768E4" w:rsidRPr="00713F7D" w:rsidRDefault="00F768E4" w:rsidP="003770E2">
      <w:pPr>
        <w:pStyle w:val="Corpotesto"/>
        <w:rPr>
          <w:i/>
          <w:iCs/>
          <w:sz w:val="20"/>
        </w:rPr>
      </w:pPr>
      <w:r w:rsidRPr="00713F7D">
        <w:rPr>
          <w:i/>
          <w:iCs/>
          <w:sz w:val="20"/>
        </w:rPr>
        <w:t xml:space="preserve">Voi saprete che io sono il Signore vostro Dio che abito in Sion, mio monte santo e luogo santo sarà Gerusalemme; per essa non passeranno più gli stranieri (Gl 4, 17). Io rafforzerò la casa di Giuda e renderò vittoriosa la casa di Giuseppe: li ricondurrò in patria, poiché ne ho avuto pietà; saranno come se non li avessi mai ripudiati, poiché io sono il Signore loro Dio e li esaudirò (Zc 10, 6).  Io sono il Signore, non cambio; voi, figli di Giacobbe, non siete ancora al termine (Ml 3, 6). Io sono il Dio di Abramo e il Dio di Isacco e il Dio di Giacobbe? Ora, non è Dio dei morti, ma dei vivi" (Mt 22, 32). </w:t>
      </w:r>
    </w:p>
    <w:p w14:paraId="28413794" w14:textId="77777777" w:rsidR="00F768E4" w:rsidRPr="00713F7D" w:rsidRDefault="00F768E4" w:rsidP="003770E2">
      <w:pPr>
        <w:pStyle w:val="Corpotesto"/>
        <w:rPr>
          <w:i/>
          <w:iCs/>
          <w:sz w:val="20"/>
        </w:rPr>
      </w:pPr>
      <w:r w:rsidRPr="00713F7D">
        <w:rPr>
          <w:i/>
          <w:iCs/>
          <w:sz w:val="20"/>
        </w:rPr>
        <w:t xml:space="preserve">A riguardo poi dei morti che devono risorgere, non avete letto nel libro di Mosè, a proposito del roveto, come Dio gli parlò dicendo: Io sono il Dio di Abramo, il Dio di Isacco e di Giacobbe? (Mc 12, 26). Io sono il Dio dei tuoi padri, il Dio di Abramo, di Isacco e di Giacobbe. Esterrefatto, Mosè non osava guardare (At 7, 32). Appena lo vidi, caddi ai suoi piedi come morto. Ma egli, posando su di me la destra, mi disse: Non temere! Io sono il Primo e </w:t>
      </w:r>
      <w:proofErr w:type="spellStart"/>
      <w:r w:rsidRPr="00713F7D">
        <w:rPr>
          <w:i/>
          <w:iCs/>
          <w:sz w:val="20"/>
        </w:rPr>
        <w:t>l'Ultimo</w:t>
      </w:r>
      <w:proofErr w:type="spellEnd"/>
      <w:r w:rsidRPr="00713F7D">
        <w:rPr>
          <w:i/>
          <w:iCs/>
          <w:sz w:val="20"/>
        </w:rPr>
        <w:t xml:space="preserve"> (Ap 1, 17). </w:t>
      </w:r>
    </w:p>
    <w:p w14:paraId="68FDF08B" w14:textId="77777777" w:rsidR="00F768E4" w:rsidRDefault="00F768E4" w:rsidP="003770E2">
      <w:pPr>
        <w:pStyle w:val="Corpotesto"/>
      </w:pPr>
      <w:r>
        <w:t>Il Signore viene, si manifesta, rivela il suo nome. Impegna tutto se stesso per amore del suo popolo. Israele è fin dal principio solo opera di Dio.</w:t>
      </w:r>
    </w:p>
    <w:p w14:paraId="71020525" w14:textId="77777777" w:rsidR="00F768E4" w:rsidRDefault="00F768E4" w:rsidP="00015F47">
      <w:pPr>
        <w:pStyle w:val="Corpodeltesto2"/>
        <w:rPr>
          <w:color w:val="000000"/>
        </w:rPr>
      </w:pPr>
      <w:r w:rsidRPr="00823C5D">
        <w:rPr>
          <w:color w:val="000000"/>
          <w:position w:val="6"/>
          <w:vertAlign w:val="superscript"/>
        </w:rPr>
        <w:t>6</w:t>
      </w:r>
      <w:r w:rsidRPr="00823C5D">
        <w:rPr>
          <w:color w:val="000000"/>
        </w:rPr>
        <w:t>Allora alzando la mano giurai di farli uscire dalla terra d’Egitto e condurli in una terra scelta per loro, stillante latte e miele, che è la più bella fra tutte le terre.</w:t>
      </w:r>
    </w:p>
    <w:p w14:paraId="758C57EC" w14:textId="77777777" w:rsidR="00F768E4" w:rsidRDefault="00F768E4" w:rsidP="003770E2">
      <w:pPr>
        <w:pStyle w:val="Corpotesto"/>
      </w:pPr>
      <w:r>
        <w:t>Perché il Signore si è presentato ai loro padri in Egitto? Per giurare loro che li avrebbe liberati dalla loro schiavitù e condotti in una terra di delizie.</w:t>
      </w:r>
    </w:p>
    <w:p w14:paraId="2415DFC3" w14:textId="77777777" w:rsidR="00F768E4" w:rsidRDefault="00F768E4" w:rsidP="003770E2">
      <w:pPr>
        <w:pStyle w:val="Corpotesto"/>
      </w:pPr>
      <w:r>
        <w:t>Allora alzando la mano giurai di farli uscire dalla terra d’Egitto e condurli in una terra scelta per loro, stillante latte e miele, che è la più bella fra tutte le terre.</w:t>
      </w:r>
    </w:p>
    <w:p w14:paraId="76360C63" w14:textId="77777777" w:rsidR="00F768E4" w:rsidRDefault="00F768E4" w:rsidP="003770E2">
      <w:pPr>
        <w:pStyle w:val="Corpotesto"/>
      </w:pPr>
      <w:r>
        <w:t>Sempre il Signore ricorda al suo popolo la ricchezza e l’abbondanza che era nella terra di Canaan. In essa veramente scorreva latte e miele.</w:t>
      </w:r>
    </w:p>
    <w:p w14:paraId="128615EC" w14:textId="77777777" w:rsidR="00F768E4" w:rsidRPr="00A84C6E" w:rsidRDefault="00F768E4" w:rsidP="003770E2">
      <w:pPr>
        <w:pStyle w:val="Corpotesto"/>
        <w:rPr>
          <w:i/>
          <w:iCs/>
          <w:sz w:val="20"/>
        </w:rPr>
      </w:pPr>
      <w:r w:rsidRPr="00A84C6E">
        <w:rPr>
          <w:i/>
          <w:iCs/>
          <w:sz w:val="20"/>
        </w:rPr>
        <w:t xml:space="preserve">Sono sceso per liberarlo dalla mano dell'Egitto e per farlo uscire da questo paese verso un paese bello e spazioso, verso un paese dove scorre latte e miele, verso il luogo dove si trovano il Cananeo, l'Hittita, l'Amorreo, il Perizzita, l'Eveo, il Gebuseo (Es 3, 8). E ho detto: Vi farò uscire dalla umiliazione dell'Egitto verso il paese del Cananeo, dell'Hittita, dell'Amorreo, del Perizzita, dell'Eveo e del Gebuseo, verso un paese dove scorre latte e miele (Es 3, 17). Quando il Signore ti avrà fatto entrare nel paese del Cananeo, dell'Hittita, dell'Amorreo, dell'Eveo e del Gebuseo, che ha giurato ai tuoi padri di dare a te, terra dove scorre latte e miele, allora tu compirai questo rito in questo mese (Es 13, 5). </w:t>
      </w:r>
    </w:p>
    <w:p w14:paraId="3D03BE33" w14:textId="77777777" w:rsidR="00F768E4" w:rsidRPr="00A84C6E" w:rsidRDefault="00F768E4" w:rsidP="003770E2">
      <w:pPr>
        <w:pStyle w:val="Corpotesto"/>
        <w:rPr>
          <w:i/>
          <w:iCs/>
          <w:sz w:val="20"/>
        </w:rPr>
      </w:pPr>
      <w:r w:rsidRPr="00A84C6E">
        <w:rPr>
          <w:i/>
          <w:iCs/>
          <w:sz w:val="20"/>
        </w:rPr>
        <w:t xml:space="preserve">Va’ pure verso la terra dove scorre latte e miele... Ma io non verrò in mezzo a te, per non doverti sterminare lungo il cammino, perché tu sei un popolo di dura cervice" (Es 33, 3). Raccontarono: "Noi siamo arrivati nel paese dove tu ci avevi mandato ed è davvero un paese dove scorre latte e miele; ecco i suoi frutti (Nm 13, 27). Se il Signore ci è favorevole, ci introdurrà in quel paese e ce lo darà: è un paese dove scorre latte e miele (Nm 14, 8). </w:t>
      </w:r>
    </w:p>
    <w:p w14:paraId="53A47E99" w14:textId="77777777" w:rsidR="00F768E4" w:rsidRPr="00A84C6E" w:rsidRDefault="00F768E4" w:rsidP="003770E2">
      <w:pPr>
        <w:pStyle w:val="Corpotesto"/>
        <w:rPr>
          <w:i/>
          <w:iCs/>
          <w:sz w:val="20"/>
        </w:rPr>
      </w:pPr>
      <w:r w:rsidRPr="00A84C6E">
        <w:rPr>
          <w:i/>
          <w:iCs/>
          <w:sz w:val="20"/>
        </w:rPr>
        <w:t xml:space="preserve">E' forse poco per te l'averci fatti partire da un paese dove scorre latte e miele per farci morire nel deserto, perché tu voglia fare il nostro capo e dominare su di noi? (Nm 16, 13). Non ci hai davvero condotti in un paese dove scorre latte e miele, né ci hai dato il possesso di campi e di vigne! Credi tu di poter privare degli occhi questa gente? Noi non verremo" (Nm 16, 14). E perché restiate a lungo sul suolo che il Signore ha giurato di dare ai vostri padri e alla loro discendenza: terra dove scorre latte e miele (Dt 11, 9). </w:t>
      </w:r>
    </w:p>
    <w:p w14:paraId="689985C7" w14:textId="77777777" w:rsidR="00F768E4" w:rsidRPr="00A84C6E" w:rsidRDefault="00F768E4" w:rsidP="003770E2">
      <w:pPr>
        <w:pStyle w:val="Corpotesto"/>
        <w:rPr>
          <w:i/>
          <w:iCs/>
          <w:sz w:val="20"/>
        </w:rPr>
      </w:pPr>
      <w:r w:rsidRPr="00A84C6E">
        <w:rPr>
          <w:i/>
          <w:iCs/>
          <w:sz w:val="20"/>
        </w:rPr>
        <w:t xml:space="preserve">E ci condusse in questo luogo e ci diede questo paese, dove scorre latte e miele (Dt 26, 9). Volgi lo sguardo dalla dimora della tua santità, dal cielo, e benedici il tuo popolo d'Israele e il suolo che ci hai dato come hai giurato ai nostri padri, il paese dove scorre latte e miele! (Dt 26, 15). Scriverai su di esse tutte le parole di questa legge, quando avrai passato il Giordano per entrare nel paese che il Signore tuo Dio sta per darti, paese dove scorre latte e miele, come il Signore, Dio dei tuoi padri, ti ha detto (Dt 27, 3). </w:t>
      </w:r>
    </w:p>
    <w:p w14:paraId="64AE0718" w14:textId="77777777" w:rsidR="00F768E4" w:rsidRPr="00A84C6E" w:rsidRDefault="00F768E4" w:rsidP="003770E2">
      <w:pPr>
        <w:pStyle w:val="Corpotesto"/>
        <w:rPr>
          <w:i/>
          <w:iCs/>
          <w:sz w:val="20"/>
        </w:rPr>
      </w:pPr>
      <w:r w:rsidRPr="00A84C6E">
        <w:rPr>
          <w:i/>
          <w:iCs/>
          <w:sz w:val="20"/>
        </w:rPr>
        <w:t xml:space="preserve">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(Gs 5, 6). </w:t>
      </w:r>
    </w:p>
    <w:p w14:paraId="035321D4" w14:textId="77777777" w:rsidR="00F768E4" w:rsidRPr="00A84C6E" w:rsidRDefault="00F768E4" w:rsidP="003770E2">
      <w:pPr>
        <w:pStyle w:val="Corpotesto"/>
        <w:rPr>
          <w:i/>
          <w:iCs/>
          <w:sz w:val="20"/>
        </w:rPr>
      </w:pPr>
      <w:r w:rsidRPr="00A84C6E">
        <w:rPr>
          <w:i/>
          <w:iCs/>
          <w:sz w:val="20"/>
        </w:rPr>
        <w:t xml:space="preserve">Questi due soli si salvarono fra i seicentomila fanti, per introdurre Israele nella sua eredità, nella terra in cui scorrono latte e miele (Sir 46, 8). Così che io possa mantenere il giuramento fatto ai vostri padri di dare loro una terra dove scorrono latte e miele, come oggi possedete". Io risposi: "Così sia, Signore!" (Ger 11, 5). Hai dato loro questo paese, che avevi giurato ai loro padri di dare loro, terra in cui scorre latte e miele (Ger 32, 22). </w:t>
      </w:r>
    </w:p>
    <w:p w14:paraId="27456A07" w14:textId="77777777" w:rsidR="00F768E4" w:rsidRPr="00A84C6E" w:rsidRDefault="00F768E4" w:rsidP="003770E2">
      <w:pPr>
        <w:pStyle w:val="Corpotesto"/>
        <w:rPr>
          <w:i/>
          <w:iCs/>
          <w:sz w:val="20"/>
        </w:rPr>
      </w:pPr>
      <w:r w:rsidRPr="00A84C6E">
        <w:rPr>
          <w:i/>
          <w:iCs/>
          <w:sz w:val="20"/>
        </w:rPr>
        <w:t xml:space="preserve">Così, come oggi costatiamo, ci son venuti addosso tanti mali insieme con la maledizione che il Signore aveva minacciata per mezzo di Mosè suo servo, quando fece uscire i nostri padri dall'Egitto per concederci un paese in cui scorre latte e miele (Bar 1, 20). Allora alzai la mano e giurai di farli uscire dal paese d'Egitto e condurli in una terra scelta per loro, stillante latte e miele, che è la più bella fra tutte le terre (Ez 20, 6). Avevo giurato su di loro nel deserto che non li avrei più condotti nella terra che io avevo loro assegnato, terra stillante latte e miele, la più bella fra tutte le terre (Ez 20, 15). </w:t>
      </w:r>
    </w:p>
    <w:p w14:paraId="2D01683C" w14:textId="77777777" w:rsidR="00F768E4" w:rsidRDefault="00F768E4" w:rsidP="003770E2">
      <w:pPr>
        <w:pStyle w:val="Corpotesto"/>
      </w:pPr>
      <w:r>
        <w:t xml:space="preserve">Ma a causa dell’idolatria la terra smise si fare scorrere latte e miele. In essa scorreva per il popolo del Signore assenzio e veleno di morte. </w:t>
      </w:r>
    </w:p>
    <w:p w14:paraId="2A08A089" w14:textId="77777777" w:rsidR="00F768E4" w:rsidRDefault="00F768E4" w:rsidP="003770E2">
      <w:pPr>
        <w:pStyle w:val="Corpotesto"/>
      </w:pPr>
      <w:r>
        <w:t>Questo fa l’idolatria, l’immoralità, la disobbedienza: trasforma il dono di vita del Signore in un frutto di morte. Sempre la disobbedienza è morte.</w:t>
      </w:r>
    </w:p>
    <w:p w14:paraId="28038056" w14:textId="77777777" w:rsidR="00F768E4" w:rsidRDefault="00F768E4" w:rsidP="00015F47">
      <w:pPr>
        <w:pStyle w:val="Corpodeltesto2"/>
        <w:rPr>
          <w:color w:val="000000"/>
        </w:rPr>
      </w:pPr>
      <w:r w:rsidRPr="00823C5D">
        <w:rPr>
          <w:color w:val="000000"/>
          <w:position w:val="6"/>
          <w:vertAlign w:val="superscript"/>
        </w:rPr>
        <w:t>7</w:t>
      </w:r>
      <w:r w:rsidRPr="00823C5D">
        <w:rPr>
          <w:color w:val="000000"/>
        </w:rPr>
        <w:t>Dissi loro: “Ognuno getti via gli abomini che sono sotto i propri occhi e non vi contaminate con gli idoli d’Egitto. Io sono il Signore, vostro Dio”.</w:t>
      </w:r>
    </w:p>
    <w:p w14:paraId="295F318B" w14:textId="77777777" w:rsidR="00F768E4" w:rsidRDefault="00F768E4" w:rsidP="003770E2">
      <w:pPr>
        <w:pStyle w:val="Corpotesto"/>
      </w:pPr>
      <w:r>
        <w:t xml:space="preserve">Il Signore una cosa sola chiede al suo popolo: liberarsi </w:t>
      </w:r>
      <w:r w:rsidR="00946A3D">
        <w:t>de</w:t>
      </w:r>
      <w:r>
        <w:t>gli dèi stranieri. Distruggerli. Annientarli. Il suo popolo deve adorare il solo Dio vivo e vero.</w:t>
      </w:r>
    </w:p>
    <w:p w14:paraId="43FC7438" w14:textId="77777777" w:rsidR="00F768E4" w:rsidRDefault="00F768E4" w:rsidP="003770E2">
      <w:pPr>
        <w:pStyle w:val="Corpotesto"/>
      </w:pPr>
      <w:r>
        <w:t xml:space="preserve">Dissi loro: Ognuno </w:t>
      </w:r>
      <w:r w:rsidR="00946A3D">
        <w:t>g</w:t>
      </w:r>
      <w:r>
        <w:t>etti via gli abomini che sono sotto i propri occhi e non vi contaminate con gli idoli d’Egitto. Io sono il Signore, vostro Dio.</w:t>
      </w:r>
    </w:p>
    <w:p w14:paraId="47035033" w14:textId="77777777" w:rsidR="00F768E4" w:rsidRPr="0014709F" w:rsidRDefault="00F768E4" w:rsidP="003770E2">
      <w:pPr>
        <w:pStyle w:val="Corpotesto"/>
      </w:pPr>
      <w:r w:rsidRPr="0014709F">
        <w:t>La purificazione dagli idoli e l’allontanamento del popolo del Signore da essi, è richiesta frequent</w:t>
      </w:r>
      <w:r w:rsidR="00946A3D">
        <w:t>e</w:t>
      </w:r>
      <w:r w:rsidRPr="0014709F">
        <w:t xml:space="preserve"> da parte del Signore. Dio e gli idoli non possono coesistere.</w:t>
      </w:r>
    </w:p>
    <w:p w14:paraId="652895C8" w14:textId="77777777" w:rsidR="00F768E4" w:rsidRPr="0014709F" w:rsidRDefault="00F768E4" w:rsidP="003770E2">
      <w:pPr>
        <w:pStyle w:val="Corpotesto"/>
        <w:rPr>
          <w:i/>
          <w:iCs/>
          <w:sz w:val="20"/>
        </w:rPr>
      </w:pPr>
      <w:r w:rsidRPr="0014709F">
        <w:rPr>
          <w:i/>
          <w:iCs/>
          <w:sz w:val="20"/>
        </w:rPr>
        <w:t xml:space="preserve">Allora Giacobbe disse alla sua famiglia e a quanti erano con lui: "Eliminate gli dei stranieri che avete con voi, purificatevi e cambiate gli abiti (Gen 35, 2). Essi consegnarono a Giacobbe tutti gli dei stranieri che possedevano e i pendenti che avevano agli orecchi; Giacobbe li sotterrò sotto la quercia presso Sichem (Gen 35, 4). Perché allontanerebbero i tuoi figli dal seguire me, per farli servire a dei stranieri, e l'ira del Signore si accenderebbe contro di voi e ben presto vi distruggerebbe (Dt 7, 4). </w:t>
      </w:r>
    </w:p>
    <w:p w14:paraId="61071104" w14:textId="77777777" w:rsidR="00F768E4" w:rsidRPr="0014709F" w:rsidRDefault="00F768E4" w:rsidP="003770E2">
      <w:pPr>
        <w:pStyle w:val="Corpotesto"/>
        <w:rPr>
          <w:i/>
          <w:iCs/>
          <w:sz w:val="20"/>
        </w:rPr>
      </w:pPr>
      <w:r w:rsidRPr="0014709F">
        <w:rPr>
          <w:i/>
          <w:iCs/>
          <w:sz w:val="20"/>
        </w:rPr>
        <w:t xml:space="preserve">State in guardia perché il vostro cuore non si lasci sedurre e voi vi allontaniate, servendo dei stranieri o prostrandovi davanti a loro (Dt 11, 16). La maledizione, se non obbedite ai comandi del Signore vostro Dio e se vi allontanate dalla via che oggi vi prescrivo, per seguire dei stranieri, che voi non avete conosciuti (Dt 11, 28). E il segno e il prodigio annunciato succeda ed egli ti dica: Seguiamo dei stranieri, che tu non hai mai conosciuti, e rendiamo loro un culto (Dt 13, 3).  Il Signore deporterà te e il re, che ti sarai costituito, in una nazione che né tu né i padri tuoi avete conosciuto; là servirai dei stranieri, dei di legno e di pietra (Dt 28, 36). </w:t>
      </w:r>
    </w:p>
    <w:p w14:paraId="6724ADDA" w14:textId="77777777" w:rsidR="00F768E4" w:rsidRPr="0014709F" w:rsidRDefault="00F768E4" w:rsidP="003770E2">
      <w:pPr>
        <w:pStyle w:val="Corpotesto"/>
        <w:rPr>
          <w:i/>
          <w:iCs/>
          <w:sz w:val="20"/>
        </w:rPr>
      </w:pPr>
      <w:r w:rsidRPr="0014709F">
        <w:rPr>
          <w:i/>
          <w:iCs/>
          <w:sz w:val="20"/>
        </w:rPr>
        <w:t xml:space="preserve">Il Signore disse a Mosè: "Ecco, tu stai per addormentarti con i tuoi padri; questo popolo si alzerà e si prostituirà con gli dei stranieri del paese nel quale sta per entrare; mi abbandonerà e romperà l'alleanza che io ho stabilita con lui (Dt 31, 16). Lo hanno fatto ingelosire con dei stranieri e provocato con abomini all'ira (Dt 32, 16). Se abbandonerete il Signore e servirete dei stranieri, Egli vi si volterà contro e, dopo avervi fatto tanto bene, vi farà del male e vi consumerà" (Gs 24, 20). Eliminarono gli dei stranieri e servirono il Signore, il quale non tollerò più a lungo la tribolazione di Israele (Gdc 10, 16). </w:t>
      </w:r>
    </w:p>
    <w:p w14:paraId="052E7784" w14:textId="77777777" w:rsidR="00F768E4" w:rsidRPr="0014709F" w:rsidRDefault="00F768E4" w:rsidP="003770E2">
      <w:pPr>
        <w:pStyle w:val="Corpotesto"/>
        <w:rPr>
          <w:i/>
          <w:iCs/>
          <w:sz w:val="20"/>
        </w:rPr>
      </w:pPr>
      <w:r w:rsidRPr="0014709F">
        <w:rPr>
          <w:i/>
          <w:iCs/>
          <w:sz w:val="20"/>
        </w:rPr>
        <w:t xml:space="preserve">Allora Samuele si rivolse a tutta la casa d'Israele dicendo: "Se è proprio di tutto cuore che voi tornate al Signore, eliminate da voi tutti gli dei stranieri e le Astarti; fate in modo che il vostro cuore sia indirizzato al Signore e servite lui, lui solo, ed egli vi libererà dalla mano dei Filistei" (1Sam 7, 3). Si risponderà: Perché hanno abbandonato il Signore loro Dio che aveva fatto uscire i loro padri dal paese d'Egitto, si sono legati a dei stranieri, prostrandosi davanti ad essi e servendoli; per questo il Signore ha fatto piombare su di loro tutta questa sciagura" (1Re 9, 9). </w:t>
      </w:r>
    </w:p>
    <w:p w14:paraId="62ABA4F8" w14:textId="77777777" w:rsidR="00F768E4" w:rsidRPr="0014709F" w:rsidRDefault="00F768E4" w:rsidP="003770E2">
      <w:pPr>
        <w:pStyle w:val="Corpotesto"/>
        <w:rPr>
          <w:i/>
          <w:iCs/>
          <w:sz w:val="20"/>
        </w:rPr>
      </w:pPr>
      <w:r w:rsidRPr="0014709F">
        <w:rPr>
          <w:i/>
          <w:iCs/>
          <w:sz w:val="20"/>
        </w:rPr>
        <w:t xml:space="preserve">Quando Salomone fu vecchio, le sue donne l'attirarono verso dei stranieri e il suo cuore non restò più tutto con il Signore suo Dio come il cuore di Davide suo padre (1Re 11, 4). Ma se voi devierete e abbandonerete i decreti e i comandi, che io ho posto innanzi a voi e andrete a servire dei stranieri e a prostrarvi a loro (2Cr 7, 19). Si risponderà: Perché hanno abbandonato il Signore Dio dei loro padri, che li aveva fatti uscire dal paese d'Egitto, e si sono legati a dei stranieri, prostrandosi davanti a loro e servendoli. Per questo egli ha mandato su di loro tutte queste sciagure" (2Cr 7, 22). </w:t>
      </w:r>
    </w:p>
    <w:p w14:paraId="6DE4A9C3" w14:textId="77777777" w:rsidR="00F768E4" w:rsidRPr="0014709F" w:rsidRDefault="00F768E4" w:rsidP="003770E2">
      <w:pPr>
        <w:pStyle w:val="Corpotesto"/>
        <w:rPr>
          <w:i/>
          <w:iCs/>
          <w:sz w:val="20"/>
        </w:rPr>
      </w:pPr>
      <w:r w:rsidRPr="0014709F">
        <w:rPr>
          <w:i/>
          <w:iCs/>
          <w:sz w:val="20"/>
        </w:rPr>
        <w:t xml:space="preserve">Rimosse gli dei stranieri e l'idolo dal tempio insieme con tutti gli altari che egli aveva costruito sul monte del tempio e in Gerusalemme e gettò tutto fuori della città (2Cr 33, 15). Ma ciascuno di noi ha seguito le perverse inclinazioni del suo cuore, ha servito dei stranieri e ha fatto ciò che è male agli occhi del Signore nostro Dio (Bar 1, 22). </w:t>
      </w:r>
    </w:p>
    <w:p w14:paraId="78519EB7" w14:textId="77777777" w:rsidR="00F768E4" w:rsidRDefault="00F768E4" w:rsidP="003770E2">
      <w:pPr>
        <w:pStyle w:val="Corpotesto"/>
      </w:pPr>
      <w:r>
        <w:t>Dio e idoli sono come la luce e le tenere. Dove regna la luce non possono regnare le tenebre e dove dominano le tenebre non potrà mai dominare la luce.</w:t>
      </w:r>
    </w:p>
    <w:p w14:paraId="6E42BC80" w14:textId="77777777" w:rsidR="00F768E4" w:rsidRDefault="00F768E4" w:rsidP="003770E2">
      <w:pPr>
        <w:pStyle w:val="Corpotesto"/>
      </w:pPr>
      <w:r>
        <w:t>L’idolatria non è solo la tentazione costante dei figli d’Israele. Essa è l’habitat nel quale vive ogni uomo. Nessuno è immune di questa lebbra dell’anima.</w:t>
      </w:r>
    </w:p>
    <w:p w14:paraId="11467B9B" w14:textId="77777777" w:rsidR="00F768E4" w:rsidRPr="0001167B" w:rsidRDefault="00F768E4" w:rsidP="003770E2">
      <w:pPr>
        <w:pStyle w:val="Corpotesto"/>
        <w:rPr>
          <w:i/>
          <w:iCs/>
          <w:sz w:val="20"/>
        </w:rPr>
      </w:pPr>
      <w:r w:rsidRPr="0001167B">
        <w:rPr>
          <w:i/>
          <w:iCs/>
          <w:sz w:val="20"/>
        </w:rPr>
        <w:t xml:space="preserve">Labano era andato a tosare il gregge e Rachele rubò gli idoli che appartenevano al padre (Gen 31, 19). Rachele aveva preso gli idoli e li aveva messi nella sella del cammello, poi vi si era seduta sopra, così Labano frugò in tutta la tenda, ma non li trovò (Gen 31, 34). Essa parlò al padre: "Non si offenda il mio signore se io non posso alzarmi davanti a te, perché ho quello che avviene di regola alle donne". Labano cercò dunque il tutta la tenda e non trovò gli idoli (Gen 31, 35). Non ti farai idolo né immagine alcuna di ciò che è lassù nel cielo né di ciò che è quaggiù sulla terra, né di ciò che è nelle acque sotto la terra (Es 20, 4). </w:t>
      </w:r>
    </w:p>
    <w:p w14:paraId="58009B96" w14:textId="77777777" w:rsidR="00F768E4" w:rsidRPr="0001167B" w:rsidRDefault="00F768E4" w:rsidP="003770E2">
      <w:pPr>
        <w:pStyle w:val="Corpotesto"/>
        <w:rPr>
          <w:i/>
          <w:iCs/>
          <w:sz w:val="20"/>
        </w:rPr>
      </w:pPr>
      <w:r w:rsidRPr="0001167B">
        <w:rPr>
          <w:i/>
          <w:iCs/>
          <w:sz w:val="20"/>
        </w:rPr>
        <w:t xml:space="preserve">Non rivolgetevi agli idoli, e non fatevi divinità di metallo fuso. Io sono il Signore, vostro Dio (Lv 19, 4). Io volgerò la faccia contro quell'uomo e contro la sua famiglia ed eliminerò dal suo popolo lui con quanti si danno all'idolatria come lui, abbassandosi a venerare Moloch (Lv 20, 5). Non vi farete idoli, né vi erigerete immagini scolpite o stele, né permetterete che nel vostro paese vi sia pietra ornata di figure, per prostrarvi davanti ad essa; poiché io sono il Signore vostro Dio (Lv 26, 1). Devasterò le vostre alture di culto, distruggerò i vostri altari per l'incenso, butterò i vostri cadaveri sui cadaveri dei vostri idoli e io vi avrò in abominio (Lv 26, 30). </w:t>
      </w:r>
    </w:p>
    <w:p w14:paraId="2A5D9EC3" w14:textId="77777777" w:rsidR="00F768E4" w:rsidRPr="0001167B" w:rsidRDefault="00F768E4" w:rsidP="003770E2">
      <w:pPr>
        <w:pStyle w:val="Corpotesto"/>
        <w:rPr>
          <w:i/>
          <w:iCs/>
          <w:sz w:val="20"/>
        </w:rPr>
      </w:pPr>
      <w:r w:rsidRPr="0001167B">
        <w:rPr>
          <w:i/>
          <w:iCs/>
          <w:sz w:val="20"/>
        </w:rPr>
        <w:t xml:space="preserve">Perché non vi corrompiate e non vi facciate l'immagine scolpita di qualche idolo, la figura di maschio o femmina (Dt 4, 16). Non ti farai idolo né immagine alcuna di ciò che è lassù in cielo, né di ciò che è quaggiù sulla terra, né di ciò che è nelle acque sotto la terra (Dt 5, 8). Ma voi vi comporterete con loro così: demolirete i loro altari, spezzerete le loro stele, taglierete i loro pali sacri, brucerete nel fuoco i loro idoli (Dt 7, 5). </w:t>
      </w:r>
    </w:p>
    <w:p w14:paraId="64A06D70" w14:textId="77777777" w:rsidR="00F768E4" w:rsidRPr="0001167B" w:rsidRDefault="00F768E4" w:rsidP="003770E2">
      <w:pPr>
        <w:pStyle w:val="Corpotesto"/>
        <w:rPr>
          <w:i/>
          <w:iCs/>
          <w:sz w:val="20"/>
        </w:rPr>
      </w:pPr>
      <w:r w:rsidRPr="0001167B">
        <w:rPr>
          <w:i/>
          <w:iCs/>
          <w:sz w:val="20"/>
        </w:rPr>
        <w:t xml:space="preserve">Poi il Signore mi disse: Scendi in fretta di qui, perché il tuo popolo, che hai fatto uscire dall'Egitto, si è traviato; ben presto si sono allontanati dalla via che io avevo loro indicata: si sono fatti un idolo di metallo fuso (Dt 9, 12). Avete visto i loro abomini e gli idoli di legno, di pietra, d'argento e d'oro, che sono presso di loro (Dt 29, 16). Mi resero geloso con ciò che non è Dio, mi irritarono con i loro idoli vani; io li renderò gelosi con uno che non è popolo, li irriterò con una nazione stolta (Dt 32, 21). Ma egli, dal luogo detto Idoli, che è presso Gàlgala, tornò indietro e disse: "O re, ho una cosa da dirti in segreto". Il re disse: "Silenzio!" e quanti stavano con lui uscirono (Gdc 3, 19). </w:t>
      </w:r>
    </w:p>
    <w:p w14:paraId="79935047" w14:textId="77777777" w:rsidR="00F768E4" w:rsidRPr="0001167B" w:rsidRDefault="00F768E4" w:rsidP="003770E2">
      <w:pPr>
        <w:pStyle w:val="Corpotesto"/>
        <w:rPr>
          <w:i/>
          <w:iCs/>
          <w:sz w:val="20"/>
        </w:rPr>
      </w:pPr>
      <w:r w:rsidRPr="0001167B">
        <w:rPr>
          <w:i/>
          <w:iCs/>
          <w:sz w:val="20"/>
        </w:rPr>
        <w:t xml:space="preserve">Mentre essi indugiavano, Eud era fuggito e, dopo aver oltrepassato gli Idoli, si era messo in salvo nella </w:t>
      </w:r>
      <w:proofErr w:type="spellStart"/>
      <w:r w:rsidRPr="0001167B">
        <w:rPr>
          <w:i/>
          <w:iCs/>
          <w:sz w:val="20"/>
        </w:rPr>
        <w:t>Seira</w:t>
      </w:r>
      <w:proofErr w:type="spellEnd"/>
      <w:r w:rsidRPr="0001167B">
        <w:rPr>
          <w:i/>
          <w:iCs/>
          <w:sz w:val="20"/>
        </w:rPr>
        <w:t xml:space="preserve"> (Gdc 3, 26). Essi tagliarono la testa di lui, lo spogliarono dell'armatura e inviarono queste cose nel paese dei Filistei, girando dovunque per dare il felice annunzio ai templi dei loro idoli e a tutto il popolo (1Sam 31, 9). Eliminò i prostituti sacri dal paese e allontanò tutti gli idoli eretti da suo padre (1Re 15, 12). </w:t>
      </w:r>
    </w:p>
    <w:p w14:paraId="237BB7E5" w14:textId="77777777" w:rsidR="00F768E4" w:rsidRPr="0001167B" w:rsidRDefault="00F768E4" w:rsidP="003770E2">
      <w:pPr>
        <w:pStyle w:val="Corpotesto"/>
        <w:rPr>
          <w:i/>
          <w:iCs/>
          <w:sz w:val="20"/>
        </w:rPr>
      </w:pPr>
      <w:r w:rsidRPr="0001167B">
        <w:rPr>
          <w:i/>
          <w:iCs/>
          <w:sz w:val="20"/>
        </w:rPr>
        <w:t xml:space="preserve">A causa di tutti i peccati di Baasa e dei peccati di Ela suo figlio, di quelli commessi da loro e di quelli fatti commettere a Israele, irritando con i loro idoli il Signore Dio di Israele (1Re 16, 13). Imitò in tutto la condotta di Geroboamo, figlio di Nebat, e i peccati che quegli aveva fatto commettere a Israele, provocando con i loro idoli a sdegno il Signore, Dio di Israele (1Re 16, 26). Commise molti abomini, seguendo gli idoli, come avevano fatto gli Amorrei, che il Signore aveva distrutto davanti ai figli d'Israele (1Re 21, 26). </w:t>
      </w:r>
    </w:p>
    <w:p w14:paraId="5C4A88A8" w14:textId="77777777" w:rsidR="00F768E4" w:rsidRPr="0001167B" w:rsidRDefault="00F768E4" w:rsidP="003770E2">
      <w:pPr>
        <w:pStyle w:val="Corpotesto"/>
        <w:rPr>
          <w:i/>
          <w:iCs/>
          <w:sz w:val="20"/>
        </w:rPr>
      </w:pPr>
      <w:r w:rsidRPr="0001167B">
        <w:rPr>
          <w:i/>
          <w:iCs/>
          <w:sz w:val="20"/>
        </w:rPr>
        <w:t xml:space="preserve">Avevano servito gli idoli, dei quali il Signore aveva detto: "Non farete una cosa simile!" (2Re 17, 12). Così quelle genti temevano il Signore e servivano i loro idoli; i loro figli e nipoti continuano a fare oggi come hanno fatto i loro padri (2Re 17, 41). "Poiché Manasse re di Giuda ha compiuto tali abomini, peggiori di tutti quelli commessi dagli Amorrei prima di lui, e ha indotto a peccare anche Giuda per mezzo dei suoi idoli (2Re 21, 11). </w:t>
      </w:r>
    </w:p>
    <w:p w14:paraId="32698546" w14:textId="77777777" w:rsidR="00F768E4" w:rsidRPr="0001167B" w:rsidRDefault="00F768E4" w:rsidP="003770E2">
      <w:pPr>
        <w:pStyle w:val="Corpotesto"/>
        <w:rPr>
          <w:i/>
          <w:iCs/>
          <w:sz w:val="20"/>
        </w:rPr>
      </w:pPr>
      <w:r w:rsidRPr="0001167B">
        <w:rPr>
          <w:i/>
          <w:iCs/>
          <w:sz w:val="20"/>
        </w:rPr>
        <w:t xml:space="preserve">Camminò su tutte le strade su cui aveva camminato il padre e servì gli idoli che suo padre aveva servito e si prostrò davanti ad essi (2Re 21, 21). Giosia fece poi scomparire anche i negromanti, gli indovini, i </w:t>
      </w:r>
      <w:proofErr w:type="spellStart"/>
      <w:r w:rsidRPr="0001167B">
        <w:rPr>
          <w:i/>
          <w:iCs/>
          <w:sz w:val="20"/>
        </w:rPr>
        <w:t>terafim</w:t>
      </w:r>
      <w:proofErr w:type="spellEnd"/>
      <w:r w:rsidRPr="0001167B">
        <w:rPr>
          <w:i/>
          <w:iCs/>
          <w:sz w:val="20"/>
        </w:rPr>
        <w:t xml:space="preserve">, gli idoli e tutti gli abomini, che erano nel paese di Giuda e in Gerusalemme, per mettere in pratica le parole della legge scritte nel libro trovato dal sacerdote Chelkia nel tempio (2Re 23, 24). Lo spogliarono asportandogli il capo e le armi; quindi inviarono per tutto il paese filisteo ad annunziare la vittoria ai loro idoli e al popolo (1Cr 10, 9). </w:t>
      </w:r>
    </w:p>
    <w:p w14:paraId="152AAC05" w14:textId="77777777" w:rsidR="00F768E4" w:rsidRPr="0001167B" w:rsidRDefault="00F768E4" w:rsidP="003770E2">
      <w:pPr>
        <w:pStyle w:val="Corpotesto"/>
        <w:rPr>
          <w:i/>
          <w:iCs/>
          <w:sz w:val="20"/>
        </w:rPr>
      </w:pPr>
      <w:r w:rsidRPr="0001167B">
        <w:rPr>
          <w:i/>
          <w:iCs/>
          <w:sz w:val="20"/>
        </w:rPr>
        <w:t xml:space="preserve">I Filistei vi abbandonarono i loro idoli e Davide ordinò: "Brucino tra le fiamme!" (1Cr 14, 12). Quando Asa ebbe udito queste parole e la profezia, riprese animo. Eliminò gli idoli da tutto il paese di Giuda e di Beniamino e dalle città che egli aveva conquistate sulle montagne di Efraim; rinnovò l'altare del Signore, che si trovava di fronte al vestibolo del Signore (2Cr 15, 8). Egli inoltre eresse alture nelle città di Giuda, spinse alla idolatria gli abitanti di Gerusalemme e fece traviare Giuda (2Cr 21, 11). </w:t>
      </w:r>
    </w:p>
    <w:p w14:paraId="2115EA46" w14:textId="77777777" w:rsidR="00F768E4" w:rsidRPr="0001167B" w:rsidRDefault="00F768E4" w:rsidP="003770E2">
      <w:pPr>
        <w:pStyle w:val="Corpotesto"/>
        <w:rPr>
          <w:i/>
          <w:iCs/>
          <w:sz w:val="20"/>
        </w:rPr>
      </w:pPr>
      <w:r w:rsidRPr="0001167B">
        <w:rPr>
          <w:i/>
          <w:iCs/>
          <w:sz w:val="20"/>
        </w:rPr>
        <w:t xml:space="preserve">Ma hai seguito piuttosto la condotta dei re di Israele, hai spinto alla idolatria Giuda e gli abitanti di Gerusalemme, come ha fatto la casa di Acab, e inoltre hai ucciso i tuoi fratelli, cioè la famiglia di tuo padre, uomini migliori di te (2Cr 21, 13). Costoro trascurarono il tempio del Signore Dio dei loro padri, per venerare i pali sacri e gli idoli. Per questa loro colpa si scatenò l'ira di Dio su Giuda e su Gerusalemme (2Cr 24, 18). E collocò la statua dell'idolo che aveva fatto, nel tempio, di cui Dio aveva detto a Davide e al figlio Salomone: "In questo tempio e in Gerusalemme, che mi sono scelta fra tutte le tribù di Israele, porrò il mio nome per sempre (2Cr 33, 7). </w:t>
      </w:r>
    </w:p>
    <w:p w14:paraId="60C94A95" w14:textId="77777777" w:rsidR="00F768E4" w:rsidRPr="0001167B" w:rsidRDefault="00F768E4" w:rsidP="003770E2">
      <w:pPr>
        <w:pStyle w:val="Corpotesto"/>
        <w:rPr>
          <w:i/>
          <w:iCs/>
          <w:sz w:val="20"/>
        </w:rPr>
      </w:pPr>
      <w:r w:rsidRPr="0001167B">
        <w:rPr>
          <w:i/>
          <w:iCs/>
          <w:sz w:val="20"/>
        </w:rPr>
        <w:t xml:space="preserve">Rimosse gli dei stranieri e l'idolo dal tempio insieme con tutti gli altari che egli aveva costruito sul monte del tempio e in Gerusalemme e gettò tutto fuori della città (2Cr 33, 15). Egli fece ciò che è male agli occhi del Signore, come l'aveva fatto Manàsse suo padre. Amòn offrì sacrifici a tutti gli idoli eretti da Manàsse suo padre e li servì (2Cr 33, 22). Nell'anno ottavo del suo regno, era ancora un ragazzo, cominciò a ricercare il Dio di Davide suo padre. Nell'anno decimosecondo cominciò a purificare Giuda e Gerusalemme, eliminando le alture, i pali sacri e gli idoli scolpiti o fusi (2Cr 34, 3). </w:t>
      </w:r>
    </w:p>
    <w:p w14:paraId="253F1717" w14:textId="77777777" w:rsidR="00F768E4" w:rsidRPr="0001167B" w:rsidRDefault="00F768E4" w:rsidP="003770E2">
      <w:pPr>
        <w:pStyle w:val="Corpotesto"/>
        <w:rPr>
          <w:i/>
          <w:iCs/>
          <w:sz w:val="20"/>
        </w:rPr>
      </w:pPr>
      <w:r w:rsidRPr="0001167B">
        <w:rPr>
          <w:i/>
          <w:iCs/>
          <w:sz w:val="20"/>
        </w:rPr>
        <w:t xml:space="preserve">Sotto i suoi occhi furono demoliti gli altari di Baal; infranse gli altari per l'incenso, che vi erano sopra; distrusse i pali sacri e gli idoli scolpiti o fusi, riducendoli in polvere che sparse sui sepolcri di coloro che avevano sacrificato a tali cose (2Cr 34, 4). Demolì gli altari; fece a pezzi i pali sacri e gli idoli in modo da ridurli in polvere; demolì tutti gli altari per l'incenso in tutto il paese di Israele; poi fece ritorno a Gerusalemme (2Cr 34, 7). Tutte le genti che si trovano su tutta la terra si convertiranno e temeranno Dio nella verità. Tutti abbandoneranno i loro idoli, che li hanno fatti errare nella menzogna, e benediranno il Dio dei secoli nella giustizia (Tb 14, 6). </w:t>
      </w:r>
    </w:p>
    <w:p w14:paraId="0065827C" w14:textId="77777777" w:rsidR="00F768E4" w:rsidRPr="0001167B" w:rsidRDefault="00F768E4" w:rsidP="003770E2">
      <w:pPr>
        <w:pStyle w:val="Corpotesto"/>
        <w:rPr>
          <w:i/>
          <w:iCs/>
          <w:sz w:val="20"/>
        </w:rPr>
      </w:pPr>
      <w:r w:rsidRPr="0001167B">
        <w:rPr>
          <w:i/>
          <w:iCs/>
          <w:sz w:val="20"/>
        </w:rPr>
        <w:t xml:space="preserve">Di aprire invece la bocca delle nazioni a lodare gli idoli vani e a proclamare per sempre la propria ammirazione per un re di carne (Est 4, </w:t>
      </w:r>
      <w:proofErr w:type="spellStart"/>
      <w:r w:rsidRPr="0001167B">
        <w:rPr>
          <w:i/>
          <w:iCs/>
          <w:sz w:val="20"/>
        </w:rPr>
        <w:t>17p</w:t>
      </w:r>
      <w:proofErr w:type="spellEnd"/>
      <w:r w:rsidRPr="0001167B">
        <w:rPr>
          <w:i/>
          <w:iCs/>
          <w:sz w:val="20"/>
        </w:rPr>
        <w:t xml:space="preserve">).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w:t>
      </w:r>
      <w:proofErr w:type="spellStart"/>
      <w:r w:rsidRPr="0001167B">
        <w:rPr>
          <w:i/>
          <w:iCs/>
          <w:sz w:val="20"/>
        </w:rPr>
        <w:t>17o</w:t>
      </w:r>
      <w:proofErr w:type="spellEnd"/>
      <w:r w:rsidRPr="0001167B">
        <w:rPr>
          <w:i/>
          <w:iCs/>
          <w:sz w:val="20"/>
        </w:rPr>
        <w:t xml:space="preserve">).  Anche molti Israeliti accettarono di servirlo e sacrificarono agli idoli e profanarono il sabato (1Mac 1, 43). </w:t>
      </w:r>
    </w:p>
    <w:p w14:paraId="514B7A34" w14:textId="77777777" w:rsidR="00F768E4" w:rsidRPr="0001167B" w:rsidRDefault="00F768E4" w:rsidP="003770E2">
      <w:pPr>
        <w:pStyle w:val="Corpotesto"/>
        <w:rPr>
          <w:i/>
          <w:iCs/>
          <w:sz w:val="20"/>
        </w:rPr>
      </w:pPr>
      <w:r w:rsidRPr="0001167B">
        <w:rPr>
          <w:i/>
          <w:iCs/>
          <w:sz w:val="20"/>
        </w:rPr>
        <w:t xml:space="preserve">Nell'anno centoquarantacinque, il quindici di Casleu il re innalzò sull'altare un idolo. Anche nelle città vicine di Giuda eressero altari (1Mac 1, 54). Aprirono il libro della legge per scoprirvi quanto i pagani cercavano di sapere dagli idoli dei loro dei (1Mac 3, 48). Che inoltre avevano demolito l'idolo da lui innalzato sull'altare in Gerusalemme, che avevano circondato con mura alte come prima il santuario e anche Bet-Zur (1Mac 6, 7). </w:t>
      </w:r>
    </w:p>
    <w:p w14:paraId="579C0EB5" w14:textId="77777777" w:rsidR="00F768E4" w:rsidRPr="0001167B" w:rsidRDefault="00F768E4" w:rsidP="003770E2">
      <w:pPr>
        <w:pStyle w:val="Corpotesto"/>
        <w:rPr>
          <w:i/>
          <w:iCs/>
          <w:sz w:val="20"/>
        </w:rPr>
      </w:pPr>
      <w:r w:rsidRPr="0001167B">
        <w:rPr>
          <w:i/>
          <w:iCs/>
          <w:sz w:val="20"/>
        </w:rPr>
        <w:t xml:space="preserve">I cavalieri si dispersero nella pianura e gli altri si rifugiarono in Asdòd ed entrarono in Bret-Dagon, il tempio del loro idolo, in cerca di scampo (1Mac 10, 83). Simone venne a patti con loro e non combatté oltre contro di loro; ma li scacciò dalla città, purificò le case nelle quali c'erano idoli, e così entrò in città con canti di lode e di ringraziamento (1Mac 13, 47). Ma trovarono sotto la tunica di ciascun morto oggetti sacri agli idoli di Iamnia, che la legge proibisce ai Giudei; fu perciò a tutti chiaro il motivo per cui costoro erano caduti (2Mac 12, 40). </w:t>
      </w:r>
    </w:p>
    <w:p w14:paraId="18ED1A9C" w14:textId="77777777" w:rsidR="00F768E4" w:rsidRPr="0001167B" w:rsidRDefault="00F768E4" w:rsidP="003770E2">
      <w:pPr>
        <w:pStyle w:val="Corpotesto"/>
        <w:rPr>
          <w:i/>
          <w:iCs/>
          <w:sz w:val="20"/>
        </w:rPr>
      </w:pPr>
      <w:r w:rsidRPr="0001167B">
        <w:rPr>
          <w:i/>
          <w:iCs/>
          <w:sz w:val="20"/>
        </w:rPr>
        <w:t xml:space="preserve">Si affrettino altri a costruire idoli: io non spanderò le loro libazioni di sangue né pronunzierò con le mie labbra i loro nomi (Sal 15, 4). Tu detesti chi serve idoli falsi, ma io ho fede nel Signore (Sal 30, 7). Lo provocarono con le loro alture e con i loro idoli lo resero geloso (Sal 77, 58). Siano confusi tutti gli adoratori di statue e chi si gloria dei propri idoli. Si prostrino a lui tutti gli dei! (Sal 96, 7). Servirono i loro idoli e questi furono per loro un tranello (Sal 105, 36). </w:t>
      </w:r>
    </w:p>
    <w:p w14:paraId="5B2298E1" w14:textId="77777777" w:rsidR="00F768E4" w:rsidRPr="0001167B" w:rsidRDefault="00F768E4" w:rsidP="003770E2">
      <w:pPr>
        <w:pStyle w:val="Corpotesto"/>
        <w:rPr>
          <w:i/>
          <w:iCs/>
          <w:sz w:val="20"/>
        </w:rPr>
      </w:pPr>
      <w:r w:rsidRPr="0001167B">
        <w:rPr>
          <w:i/>
          <w:iCs/>
          <w:sz w:val="20"/>
        </w:rPr>
        <w:t xml:space="preserve">Versarono sangue innocente, il sangue dei figli e delle figlie sacrificati agli idoli di Canaan; la terra fu profanata dal sangue (Sal 105, 38). Gli idoli delle genti sono argento e oro, opera delle mani dell'uomo (Sal 114, 4). Gli idoli dei popoli sono argento e oro, opera delle mani dell'uomo (Sal 134, 15). Ma maledetto l'idolo opera di mani e chi lo ha fatto; questi perché lo ha lavorato, quello perché, corruttibile, è detto dio (Sap 14, 8). </w:t>
      </w:r>
    </w:p>
    <w:p w14:paraId="594FD125" w14:textId="77777777" w:rsidR="00F768E4" w:rsidRPr="0001167B" w:rsidRDefault="00F768E4" w:rsidP="003770E2">
      <w:pPr>
        <w:pStyle w:val="Corpotesto"/>
        <w:rPr>
          <w:i/>
          <w:iCs/>
          <w:sz w:val="20"/>
        </w:rPr>
      </w:pPr>
      <w:r w:rsidRPr="0001167B">
        <w:rPr>
          <w:i/>
          <w:iCs/>
          <w:sz w:val="20"/>
        </w:rPr>
        <w:t xml:space="preserve">Perciò ci sarà un castigo anche per gli idoli dei pagani, perché fra le creature di Dio son divenuti un abominio, e scandalo per le anime degli uomini, laccio per i piedi degli stolti (Sap 14, 11). L'invenzione degli idoli fu l'inizio della prostituzione, la loro scoperta portò la corruzione nella vita (Sap 14, 12). L'adorazione di idoli senza nome è principio, causa e fine di ogni male (Sap 14, 27). Gli idolatri infatti o delirano nelle orge o sentenziano oracoli falsi o vivono da iniqui o spergiurano con facilità (Sap 14, 28). </w:t>
      </w:r>
    </w:p>
    <w:p w14:paraId="66175760" w14:textId="77777777" w:rsidR="00F768E4" w:rsidRPr="0001167B" w:rsidRDefault="00F768E4" w:rsidP="003770E2">
      <w:pPr>
        <w:pStyle w:val="Corpotesto"/>
        <w:rPr>
          <w:i/>
          <w:iCs/>
          <w:sz w:val="20"/>
        </w:rPr>
      </w:pPr>
      <w:r w:rsidRPr="0001167B">
        <w:rPr>
          <w:i/>
          <w:iCs/>
          <w:sz w:val="20"/>
        </w:rPr>
        <w:t xml:space="preserve">Ponendo fiducia in idoli inanimati non si aspettano un castigo per avere giurato il falso (Sap 14, 29). Ma, per l'uno e per l'altro motivo, li raggiungerà la giustizia, perché concepirono un'idea falsa di Dio, rivolgendosi agli idoli, e perché spergiurarono con frode, disprezzando la santità (Sap 14, 30). Amanti del male e degni di simili speranze sono coloro che fanno, desiderano e venerano gli idoli (Sap 15, 6). Essi considerarono dei anche tutti gli idoli dei pagani, i quali non hanno né l'uso degli occhi per vedere, né narici per aspirare aria, né orecchie per sentire, né dita delle mani per palpare; e i loro piedi sono incapaci di camminare (Sap 15, 15). </w:t>
      </w:r>
    </w:p>
    <w:p w14:paraId="287FDD09" w14:textId="77777777" w:rsidR="00F768E4" w:rsidRPr="0001167B" w:rsidRDefault="00F768E4" w:rsidP="003770E2">
      <w:pPr>
        <w:pStyle w:val="Corpotesto"/>
        <w:rPr>
          <w:i/>
          <w:iCs/>
          <w:sz w:val="20"/>
        </w:rPr>
      </w:pPr>
      <w:r w:rsidRPr="0001167B">
        <w:rPr>
          <w:i/>
          <w:iCs/>
          <w:sz w:val="20"/>
        </w:rPr>
        <w:t xml:space="preserve">A che serve all'idolo l'offerta di frutti? Esso non mangia né sente il profumo; così è il perseguitato dal Signore (Sir 30, 19). Il suo paese è pieno di idoli; adorano l'opera delle proprie mani, ciò che hanno fatto le loro dita (Is 2, 8). E gli idoli spariranno del tutto (Is 2, 18). In quel giorno ognuno getterà gli idoli d'argento e gli idoli d'oro, che si era fatto per adorarli, ai topi e ai pipistrelli (Is 2, 20). Come la mia mano ha raggiunto quei regni degli idoli, le cui statue erano più numerose di quelle di Gerusalemme e di Samaria (Is 10, 10). </w:t>
      </w:r>
    </w:p>
    <w:p w14:paraId="4C4F6FF8" w14:textId="77777777" w:rsidR="00F768E4" w:rsidRPr="0001167B" w:rsidRDefault="00F768E4" w:rsidP="003770E2">
      <w:pPr>
        <w:pStyle w:val="Corpotesto"/>
        <w:rPr>
          <w:i/>
          <w:iCs/>
          <w:sz w:val="20"/>
        </w:rPr>
      </w:pPr>
      <w:r w:rsidRPr="0001167B">
        <w:rPr>
          <w:i/>
          <w:iCs/>
          <w:sz w:val="20"/>
        </w:rPr>
        <w:t xml:space="preserve">Non posso io forse, come ho fatto a Samaria e ai suoi idoli, fare anche a Gerusalemme e ai suoi simulacri?" (Is 10, 11). Oracolo sull'Egitto. Ecco, il Signore cavalca una nube leggera ed entra in Egitto. Crollano gli idoli d'Egitto davanti a lui e agli Egiziani vien meno il cuore nel petto (Is 19, 1). Gli Egiziani perderanno il senno e io distruggerò il loro consiglio; per questo ricorreranno agli idoli e ai maghi, ai negromanti e agli indovini (Is 19, 3). Considererai cose immonde le tue immagini ricoperte d'argento; i tuoi idoli rivestiti d'oro getterai via come un oggetto immondo. "Fuori!" tu dirai loro (Is 30, 22). </w:t>
      </w:r>
    </w:p>
    <w:p w14:paraId="1E8764CC" w14:textId="77777777" w:rsidR="00F768E4" w:rsidRPr="0001167B" w:rsidRDefault="00F768E4" w:rsidP="003770E2">
      <w:pPr>
        <w:pStyle w:val="Corpotesto"/>
        <w:rPr>
          <w:i/>
          <w:iCs/>
          <w:sz w:val="20"/>
        </w:rPr>
      </w:pPr>
      <w:r w:rsidRPr="0001167B">
        <w:rPr>
          <w:i/>
          <w:iCs/>
          <w:sz w:val="20"/>
        </w:rPr>
        <w:t xml:space="preserve">In quel giorno ognuno rigetterà i suoi idoli d'argento e i suoi idoli d'oro, lavoro delle vostre mani peccatrici (Is 31, 7). Il fabbro fonde l'idolo, l'orafo lo riveste di oro e fonde catenelle d'argento (Is 40, 19). Chi leviga con il martello incoraggia chi batte l'incudine, dicendo della saldatura: "Va bene" e fissa l'idolo con chiodi perché non si muova (Is 40, 41,7). Ecco, tutti costoro sono niente; nulla sono le opere loro, vento e vuoto i loro idoli (Is 41, 29). </w:t>
      </w:r>
    </w:p>
    <w:p w14:paraId="4B32A892" w14:textId="77777777" w:rsidR="00F768E4" w:rsidRPr="0001167B" w:rsidRDefault="00F768E4" w:rsidP="003770E2">
      <w:pPr>
        <w:pStyle w:val="Corpotesto"/>
        <w:rPr>
          <w:i/>
          <w:iCs/>
          <w:sz w:val="20"/>
        </w:rPr>
      </w:pPr>
      <w:r w:rsidRPr="0001167B">
        <w:rPr>
          <w:i/>
          <w:iCs/>
          <w:sz w:val="20"/>
        </w:rPr>
        <w:t xml:space="preserve">Io sono il Signore: questo è il mio nome; non cederò la mia gloria ad altri, né il mio onore agli idoli (Is 42, 8). Retrocedono pieni di vergogna quanti sperano in un idolo, quanti dicono alle statue: "Voi siete i nostri dei" (Is 42, 17). I fabbricatori di idoli sono tutti vanità e le loro opere preziose non giovano a nulla; ma i loro devoti non vedono né capiscono affatto e perciò saranno coperti di vergogna (Is 44, 9). Chi fabbrica un dio e fonde un idolo senza cercarne un vantaggio? (Is 44, 10). Tutto ciò diventa per l'uomo legna da bruciare; ne prende una parte e si riscalda o anche accende il forno per cuocervi il pane o ne fa persino un idolo e lo adora, ne forma una statua e la venera (Is 44, 15). Con il resto fa un dio, il suo idolo; lo venera, lo adora e lo prega: "Salvami, perché sei il mio dio!" (Is 44, 17). </w:t>
      </w:r>
    </w:p>
    <w:p w14:paraId="7179C74C" w14:textId="77777777" w:rsidR="00F768E4" w:rsidRPr="0001167B" w:rsidRDefault="00F768E4" w:rsidP="003770E2">
      <w:pPr>
        <w:pStyle w:val="Corpotesto"/>
        <w:rPr>
          <w:i/>
          <w:iCs/>
          <w:sz w:val="20"/>
        </w:rPr>
      </w:pPr>
      <w:r w:rsidRPr="0001167B">
        <w:rPr>
          <w:i/>
          <w:iCs/>
          <w:sz w:val="20"/>
        </w:rPr>
        <w:t xml:space="preserve">Essi non riflettono, non hanno scienza e intelligenza per dire: "Ho bruciato nel fuoco una parte, sulle sue braci ho cotto perfino il pane e arrostito la carne che ho mangiato; col residuo farò un idolo abominevole? Mi prostrerò dinanzi ad un pezzo di legno?" (Is 44, 19). Saranno confusi e svergognati quanti s'infuriano contro di lui; se ne andranno con ignominia i fabbricanti di idoli (Is 45, 16).  A terra è Bel, rovesciato è Nebo; i loro idoli sono per gli animali e le bestie, caricati come loro fardelli, come peso sfibrante (Is 46, 1). io te le annunziai da tempo, prima che avvenissero te le feci udire, per timore che dicessi: "Il mio idolo le ha fatte, la mia statua e il dio da me fuso le hanno ordinate" (Is 48, 5). </w:t>
      </w:r>
    </w:p>
    <w:p w14:paraId="67DF9BC7" w14:textId="77777777" w:rsidR="00F768E4" w:rsidRPr="0001167B" w:rsidRDefault="00F768E4" w:rsidP="003770E2">
      <w:pPr>
        <w:pStyle w:val="Corpotesto"/>
        <w:rPr>
          <w:i/>
          <w:iCs/>
          <w:sz w:val="20"/>
        </w:rPr>
      </w:pPr>
      <w:r w:rsidRPr="0001167B">
        <w:rPr>
          <w:i/>
          <w:iCs/>
          <w:sz w:val="20"/>
        </w:rPr>
        <w:t xml:space="preserve">Ecco odo le grida della figlia del mio popolo da una terra lunga e larga: "Forse il Signore non si trova in Sion, il suo re non vi abita più?". Perché mi hanno provocato all'ira con i loro idoli e con queste nullità straniere? (Ger 8, 19). Gli idoli sono come uno spauracchio in un campo di cocòmeri, non sanno parlare, bisogna portarli, perché non camminano. Non temeteli, perché non fanno alcun male, come non è loro potere fare il bene" (Ger 10, 5). Rimane inebetito ogni uomo, senza comprendere; resta confuso ogni orafo per i suoi idoli, poiché è menzogna ciò che ha fuso e non ha soffio vitale (Ger 10, 14). </w:t>
      </w:r>
    </w:p>
    <w:p w14:paraId="08681429" w14:textId="77777777" w:rsidR="00F768E4" w:rsidRPr="0001167B" w:rsidRDefault="00F768E4" w:rsidP="003770E2">
      <w:pPr>
        <w:pStyle w:val="Corpotesto"/>
        <w:rPr>
          <w:i/>
          <w:iCs/>
          <w:sz w:val="20"/>
        </w:rPr>
      </w:pPr>
      <w:r w:rsidRPr="0001167B">
        <w:rPr>
          <w:i/>
          <w:iCs/>
          <w:sz w:val="20"/>
        </w:rPr>
        <w:t xml:space="preserve">Perché numerosi come le tue città sono i tuoi dei, o Giuda; numerosi come le strade di Gerusalemme gli altari che avete eretto all'idolo, altari per bruciare incenso a Baal (Ger 11, 13). Forse fra i vani idoli delle nazioni c'è chi fa piovere? O forse i cieli </w:t>
      </w:r>
      <w:proofErr w:type="spellStart"/>
      <w:r w:rsidRPr="0001167B">
        <w:rPr>
          <w:i/>
          <w:iCs/>
          <w:sz w:val="20"/>
        </w:rPr>
        <w:t>mandan</w:t>
      </w:r>
      <w:proofErr w:type="spellEnd"/>
      <w:r w:rsidRPr="0001167B">
        <w:rPr>
          <w:i/>
          <w:iCs/>
          <w:sz w:val="20"/>
        </w:rPr>
        <w:t xml:space="preserve"> rovesci da sé? Non sei piuttosto tu, Signore nostro Dio? In te abbiamo fiducia, perché tu hai fatto tutte queste cose" (Ger 14, 22). Innanzi tutto ripagherò due volte la loro iniquità e il loro peccato, perché hanno profanato il mio paese con i cadaveri dei loro idoli e hanno riempito la mia eredità con i loro abomini" (Ger 16, 18). Eppure il mio popolo mi ha dimenticato; essi offrono incenso a un idolo vano. Così hanno inciampato nelle loro strade, nei sentieri di una volta, per camminare su viottoli, per una via non appianata (Ger 18, 15). </w:t>
      </w:r>
    </w:p>
    <w:p w14:paraId="1BDA2DD5" w14:textId="77777777" w:rsidR="00F768E4" w:rsidRPr="0001167B" w:rsidRDefault="00F768E4" w:rsidP="003770E2">
      <w:pPr>
        <w:pStyle w:val="Corpotesto"/>
        <w:rPr>
          <w:i/>
          <w:iCs/>
          <w:sz w:val="20"/>
        </w:rPr>
      </w:pPr>
      <w:r w:rsidRPr="0001167B">
        <w:rPr>
          <w:i/>
          <w:iCs/>
          <w:sz w:val="20"/>
        </w:rPr>
        <w:t xml:space="preserve">Essi collocarono i loro idoli abominevoli perfino nel tempio che porta il mio nome per contaminarlo (Ger 32, 34). "Proclamatelo fra i popoli e fatelo sapere, non nascondetelo, dite: Babilonia è presa, Bel è coperto di confusione, è infranto Marduch; sono confusi i suoi idoli, sono sgomenti i suoi feticci (Ger 50, 2). Spada, sulle sue acque ed esse si prosciughino! Poiché essa è una terra di idoli; vanno pazzi per questi spauracchi (Ger 50, 38). Resta inebetito ogni uomo, senza comprendere; resta confuso ogni orefice per i suoi idoli, poiché è menzogna ciò che ha fuso e non ha soffio vitale (Ger 51, 17). </w:t>
      </w:r>
    </w:p>
    <w:p w14:paraId="1C1CFC0E" w14:textId="77777777" w:rsidR="00F768E4" w:rsidRPr="0001167B" w:rsidRDefault="00F768E4" w:rsidP="003770E2">
      <w:pPr>
        <w:pStyle w:val="Corpotesto"/>
        <w:rPr>
          <w:i/>
          <w:iCs/>
          <w:sz w:val="20"/>
        </w:rPr>
      </w:pPr>
      <w:r w:rsidRPr="0001167B">
        <w:rPr>
          <w:i/>
          <w:iCs/>
          <w:sz w:val="20"/>
        </w:rPr>
        <w:t xml:space="preserve">Per questo ecco, verranno giorni nei quali punirò gli idoli di Babilonia. Allora tutto il suo paese sentirà vergogna e tutti i suoi cadaveri le giaceranno in mezzo (Ger 51, 47). "Perciò ecco, verranno giorni - dice il Signore - nei quali punirò i suoi idoli e in tutta la sua regione gemeranno i feriti (Ger 51, 52). Ora, vedrete in Babilonia idoli d'argento, d'oro e di legno, portati a spalla, i quali infondono timore ai pagani (Bar 6, 3). Adornano poi con vesti, come si fa con gli uomini, questi idoli d'argento, d'oro e di legno; ma essi non sono in grado di salvarsi dalla ruggine e dai tarli (Bar 6, 10). Come infatti si potrebbero chiamare dei? Perfino le donne presentano offerte a questi idoli d'argento, d'oro e di legno (Bar 6, 29). </w:t>
      </w:r>
    </w:p>
    <w:p w14:paraId="1EFE56FE" w14:textId="77777777" w:rsidR="00F768E4" w:rsidRPr="0001167B" w:rsidRDefault="00F768E4" w:rsidP="003770E2">
      <w:pPr>
        <w:pStyle w:val="Corpotesto"/>
        <w:rPr>
          <w:i/>
          <w:iCs/>
          <w:sz w:val="20"/>
        </w:rPr>
      </w:pPr>
      <w:r w:rsidRPr="0001167B">
        <w:rPr>
          <w:i/>
          <w:iCs/>
          <w:sz w:val="20"/>
        </w:rPr>
        <w:t xml:space="preserve">Gli idoli non possono contraccambiare né il male né il bene ricevuto da qualcuno; non possono né costituire né spodestare un re (Bar 6, 33). Sono simili alle pietre estratte dalla montagna quegli idoli di legno, indorati e argentati. I loro fedeli saranno confusi (Bar 6, 38).  Costoro, pur rendendosene conto, non sono capaci di abbandonare gli idoli, perché non hanno senno (Bar 6, 41). Quanto avviene attorno agli idoli è menzogna; dunque, come si può credere e dichiarare che costoro sono dei? (Bar 6, 44). </w:t>
      </w:r>
    </w:p>
    <w:p w14:paraId="1E5C00B4" w14:textId="77777777" w:rsidR="00F768E4" w:rsidRPr="0001167B" w:rsidRDefault="00F768E4" w:rsidP="003770E2">
      <w:pPr>
        <w:pStyle w:val="Corpotesto"/>
        <w:rPr>
          <w:i/>
          <w:iCs/>
          <w:sz w:val="20"/>
        </w:rPr>
      </w:pPr>
      <w:r w:rsidRPr="0001167B">
        <w:rPr>
          <w:i/>
          <w:iCs/>
          <w:sz w:val="20"/>
        </w:rPr>
        <w:t xml:space="preserve">Gli idoli sono lavoro di artigiani e di orefici; essi non diventano niente altro che ciò che gli artigiani vogliono che siano (Bar 6, 45). Dopo tali fatti si riconoscerà che gli idoli di legno, indorati e argentati, sono una menzogna; a tutte le genti e ai re sarà evidente che essi non sono dei, ma lavoro delle mani d'uomo e che sono privi di ogni qualità divina (Bar 6, 50). Né dai ladri né dai briganti si salveranno questi idoli di legno, argentati e indorati, ai quali i ladri con la violenza tolgono l'oro, l'argento e la veste che li avvolge e poi fuggono tenendo la roba; essi non sono in grado di aiutare neppure se stessi (Bar 6, 57). </w:t>
      </w:r>
    </w:p>
    <w:p w14:paraId="4A93B63B" w14:textId="77777777" w:rsidR="00F768E4" w:rsidRPr="0001167B" w:rsidRDefault="00F768E4" w:rsidP="003770E2">
      <w:pPr>
        <w:pStyle w:val="Corpotesto"/>
        <w:rPr>
          <w:i/>
          <w:iCs/>
          <w:sz w:val="20"/>
        </w:rPr>
      </w:pPr>
      <w:r w:rsidRPr="0001167B">
        <w:rPr>
          <w:i/>
          <w:iCs/>
          <w:sz w:val="20"/>
        </w:rPr>
        <w:t xml:space="preserve">Gli idoli invece non assomigliano né per l'aspetto né per la potenza a queste cose (Bar 6, 62). Come infatti uno spauracchio che in un cocomeraio nulla protegge, tali sono i loro idoli di legno indorati e argentati (Bar 6, 69). ancora, i loro idoli di legno indorati e argentati si possono paragonare a un ramo nell'orto, su cui si posa ogni sorta di uccelli, o anche a un cadavere gettato nelle tenebre (Bar 6, 70). E' migliore un uomo giusto che non abbia idoli, poiché sarà lontano dal disonore (Bar 6, 72). i vostri altari saranno devastati e infranti i vostri altari per l'incenso; getterò i vostri cadaveri davanti ai vostri idoli (Ez 6, 4). </w:t>
      </w:r>
    </w:p>
    <w:p w14:paraId="1FC2E228" w14:textId="77777777" w:rsidR="00F768E4" w:rsidRPr="0001167B" w:rsidRDefault="00F768E4" w:rsidP="003770E2">
      <w:pPr>
        <w:pStyle w:val="Corpotesto"/>
        <w:rPr>
          <w:i/>
          <w:iCs/>
          <w:sz w:val="20"/>
        </w:rPr>
      </w:pPr>
      <w:r w:rsidRPr="0001167B">
        <w:rPr>
          <w:i/>
          <w:iCs/>
          <w:sz w:val="20"/>
        </w:rPr>
        <w:t xml:space="preserve">Su tutto il vostro suolo le vostre città saranno rovinate, le vostre alture demolite, distrutte, e i vostri altari spariranno. Saranno frantumati e scompariranno i vostri idoli, spezzati i vostri altari per l'incenso, periranno le vostre opere (Ez 6, 6).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Saprete allora che io sono il Signore, quando i loro cadaveri giaceranno fra i loro idoli, intorno ai loro altari, su ogni colle elevato, su ogni cima di monte, sotto ogni albero verde e ogni quercia frondosa, dovunque hanno bruciato profumi soavi ai loro idoli (Ez 6, 13). </w:t>
      </w:r>
    </w:p>
    <w:p w14:paraId="126AE184" w14:textId="77777777" w:rsidR="00F768E4" w:rsidRPr="0001167B" w:rsidRDefault="00F768E4" w:rsidP="003770E2">
      <w:pPr>
        <w:pStyle w:val="Corpotesto"/>
        <w:rPr>
          <w:i/>
          <w:iCs/>
          <w:sz w:val="20"/>
        </w:rPr>
      </w:pPr>
      <w:r w:rsidRPr="0001167B">
        <w:rPr>
          <w:i/>
          <w:iCs/>
          <w:sz w:val="20"/>
        </w:rPr>
        <w:t xml:space="preserve">Della bellezza dei loro gioielli fecero oggetto d'orgoglio e fabbricarono con essi le abominevoli statue dei loro idoli: per questo li tratterò come immondizia (Ez 7, 20). Stese come una mano e mi afferrò per i capelli: uno spirito mi sollevò fra terra e cielo e mi portò in visioni divine a Gerusalemme, all'ingresso del cortile interno, che guarda a settentrione, dove era collocato l'idolo della gelosia, che provocava la gelosia (Ez 8, 3). Mi disse: "Figlio dell'uomo, alza gli occhi verso settentrione!". Ed ecco a settentrione della porta dell'altare l'idolo della gelosia, proprio all'ingresso (Ez 8, 5). Io entrai e vidi ogni sorta di rettili e di animali abominevoli e tutti gli idoli del popolo d'Israele raffigurati intorno alle pareti (Ez 8, 10). </w:t>
      </w:r>
    </w:p>
    <w:p w14:paraId="295A3549" w14:textId="77777777" w:rsidR="00F768E4" w:rsidRPr="0001167B" w:rsidRDefault="00F768E4" w:rsidP="003770E2">
      <w:pPr>
        <w:pStyle w:val="Corpotesto"/>
        <w:rPr>
          <w:i/>
          <w:iCs/>
          <w:sz w:val="20"/>
        </w:rPr>
      </w:pPr>
      <w:r w:rsidRPr="0001167B">
        <w:rPr>
          <w:i/>
          <w:iCs/>
          <w:sz w:val="20"/>
        </w:rPr>
        <w:t xml:space="preserve">Mi disse: "Hai visto, figlio dell'uomo, quello che fanno gli anziani del popolo d'Israele nelle tenebre, ciascuno nella stanza recondita del proprio idolo? Vanno dicendo: Il Signore non ci vede... il Signore ha abbandonato il paese..." (Ez 8, 12). Essi vi entreranno e vi elimineranno tutti i suoi idoli e tutti i suoi abomini (Ez 11, 18). Ma su coloro che seguono con il cuore i loro idoli e le loro nefandezze farò ricadere le loro opere, dice il Signore Dio" (Ez 11, 21). </w:t>
      </w:r>
    </w:p>
    <w:p w14:paraId="04BAEB12" w14:textId="77777777" w:rsidR="00F768E4" w:rsidRPr="0001167B" w:rsidRDefault="00F768E4" w:rsidP="003770E2">
      <w:pPr>
        <w:pStyle w:val="Corpotesto"/>
        <w:rPr>
          <w:i/>
          <w:iCs/>
          <w:sz w:val="20"/>
        </w:rPr>
      </w:pPr>
      <w:r w:rsidRPr="0001167B">
        <w:rPr>
          <w:i/>
          <w:iCs/>
          <w:sz w:val="20"/>
        </w:rPr>
        <w:t xml:space="preserve">"Figlio dell'uomo, questi uomini hanno posto idoli nel loro cuore e tengono fisso lo sguardo all'occasione della loro iniquità appena si mostri. Mi lascerò interrogare da loro? (Ez 14, 3). Parla quindi e dì loro: Dice il Signore Dio: Qualunque Israelita avrà innalzato i suoi idoli nel proprio cuore e avrà rivolto lo sguardo all'occasione della propria iniquità e verrà dal profeta, gli risponderò io, il Signore, riguardo alla moltitudine dei suoi idoli (Ez 14, 4). Per raggiungere al cuore gli Israeliti, che si sono allontanati da me a causa di tutti i loro idoli (Ez 14, 5). Riferisci pertanto al popolo d'Israele: Dice il Signore Dio: Convertitevi, abbandonate i vostri idoli e distogliete la faccia da tutte le vostre immondezze (Ez 14, 6). </w:t>
      </w:r>
    </w:p>
    <w:p w14:paraId="11D8B1D6" w14:textId="77777777" w:rsidR="00F768E4" w:rsidRPr="0001167B" w:rsidRDefault="00F768E4" w:rsidP="003770E2">
      <w:pPr>
        <w:pStyle w:val="Corpotesto"/>
        <w:rPr>
          <w:i/>
          <w:iCs/>
          <w:sz w:val="20"/>
        </w:rPr>
      </w:pPr>
      <w:r w:rsidRPr="0001167B">
        <w:rPr>
          <w:i/>
          <w:iCs/>
          <w:sz w:val="20"/>
        </w:rPr>
        <w:t xml:space="preserve">Poiché a qualunque Israelita e a qualunque straniero abitante in Israele, che si allontana da me e innalza nel suo cuore i suoi idoli e rivolge lo sguardo all'occasione della propria iniquità e poi viene dal profeta a consultarmi, risponderò io, il Signore, da me stesso (Ez 14, 7). Così dice il Signore Dio: Per le tue ricchezze sperperate, per la tua nudità scoperta nelle prostituzioni con i tuoi amanti e con tutti i tuoi idoli abominevoli, per il sangue dei tuoi figli che hai offerto a loro (Ez 16, 36). Se non mangia sulle alture e non alza gli occhi agli idoli della casa d'Israele, se non disonora la moglie del suo prossimo e non si accosta a una donna durante il suo stato di impurità (Ez 18, 6). Opprime il povero e l'indigente, commette rapine, non restituisce il pegno, volge gli occhi agli idoli, compie azioni abominevoli (Ez 18, 12). </w:t>
      </w:r>
    </w:p>
    <w:p w14:paraId="412B1D3C" w14:textId="77777777" w:rsidR="00F768E4" w:rsidRPr="0001167B" w:rsidRDefault="00F768E4" w:rsidP="003770E2">
      <w:pPr>
        <w:pStyle w:val="Corpotesto"/>
        <w:rPr>
          <w:i/>
          <w:iCs/>
          <w:sz w:val="20"/>
        </w:rPr>
      </w:pPr>
      <w:r w:rsidRPr="0001167B">
        <w:rPr>
          <w:i/>
          <w:iCs/>
          <w:sz w:val="20"/>
        </w:rPr>
        <w:t xml:space="preserve">Non mangia sulle alture, non volge gli occhi agli idoli di Israele, non disonora la donna del prossimo (Ez 18, 15). Dissi loro: Ognuno getti via gli abomini dei propri occhi e non vi contaminate con gl'idoli d'Egitto: sono io il vostro Dio (Ez 20, 7). Ma essi mi si ribellarono e non mi vollero ascoltare: non gettarono via gli abomini dei propri occhi e non abbandonarono gli idoli d'Egitto. Allora io decisi di riversare sopra di loro il mio furore e di sfogare contro di loro la mia ira, in mezzo al paese d'Egitto (Ez 20, 8). </w:t>
      </w:r>
    </w:p>
    <w:p w14:paraId="2E0D4D02" w14:textId="77777777" w:rsidR="00F768E4" w:rsidRPr="0001167B" w:rsidRDefault="00F768E4" w:rsidP="003770E2">
      <w:pPr>
        <w:pStyle w:val="Corpotesto"/>
        <w:rPr>
          <w:i/>
          <w:iCs/>
          <w:sz w:val="20"/>
        </w:rPr>
      </w:pPr>
      <w:r w:rsidRPr="0001167B">
        <w:rPr>
          <w:i/>
          <w:iCs/>
          <w:sz w:val="20"/>
        </w:rPr>
        <w:t xml:space="preserve">Perché avevano disprezzato i miei comandamenti, non avevano seguito i miei statuti e avevano profanato i miei sabati, mentre il loro cuore si era attaccato ai loro idoli (Ez 20, 16). Dissi ai loro figli nel deserto: Non seguite le regole dei vostri padri, non osservate le loro leggi, non vi contaminate con i loro idoli (Ez 20, 18). Perché non avevano praticato le mie leggi, anzi, avevano disprezzato i miei decreti, profanato i miei sabati e i loro occhi erano sempre rivolti agli idoli dei loro padri (Ez 20, 24). Vi contaminate con tutti i vostri idoli fino ad oggi, facendo le vostre offerte e facendo passare per il fuoco i vostri figli e io mi dovrei lasciare consultare da voi, uomini d'Israele? Com'è vero ch'io vivo - parola del Signore Dio - non mi lascerò consultare da voi (Ez 20, 31). A voi, uomini d'Israele, così dice il Signore Dio: Andate, servite pure ognuno i vostri idoli, ma infine mi ascolterete e il mio santo nome non profanerete più con le vostre offerte, con i vostri idoli (Ez 20, 39). </w:t>
      </w:r>
    </w:p>
    <w:p w14:paraId="4F5000C5" w14:textId="77777777" w:rsidR="00F768E4" w:rsidRPr="0001167B" w:rsidRDefault="00F768E4" w:rsidP="003770E2">
      <w:pPr>
        <w:pStyle w:val="Corpotesto"/>
        <w:rPr>
          <w:i/>
          <w:iCs/>
          <w:sz w:val="20"/>
        </w:rPr>
      </w:pPr>
      <w:r w:rsidRPr="0001167B">
        <w:rPr>
          <w:i/>
          <w:iCs/>
          <w:sz w:val="20"/>
        </w:rPr>
        <w:t xml:space="preserve">Tu riferirai: Dice il Signore Dio: O città che sparge il sangue in mezzo a se stessa, perché giunga il suo tempo, e fabbrica a suo danno idoli con cui contaminarsi! (Ez 22, 3). Per il sangue che hai sparso, ti sei resa colpevole e ti sei contaminata con gli idoli che hai fabbricato: hai affrettato il tuo giorno, sei giunta al termine dei tuoi anni. Ti renderò perciò l'obbrobrio dei popoli e lo scherno di tutta la terra (Ez 22, 4). Concesse loro i suoi favori, al fiore degli Assiri, e si contaminò con gli idoli di coloro dei quali si era innamorata (Ez 23, 7). </w:t>
      </w:r>
    </w:p>
    <w:p w14:paraId="4B3A6480" w14:textId="77777777" w:rsidR="00F768E4" w:rsidRPr="0001167B" w:rsidRDefault="00F768E4" w:rsidP="003770E2">
      <w:pPr>
        <w:pStyle w:val="Corpotesto"/>
        <w:rPr>
          <w:i/>
          <w:iCs/>
          <w:sz w:val="20"/>
        </w:rPr>
      </w:pPr>
      <w:r w:rsidRPr="0001167B">
        <w:rPr>
          <w:i/>
          <w:iCs/>
          <w:sz w:val="20"/>
        </w:rPr>
        <w:t xml:space="preserve">Così sarai trattata perché tu mi hai tradito con le genti, perché ti sei contaminata con i loro idoli (Ez 23, 30). Sono state adultere e le loro mani sono lorde di sangue, hanno commesso adulterio con i loro idoli; perfino i figli che mi avevano partorito, li hanno fatti passare per il fuoco in loro pasto (Ez 23, 37). Dopo avere immolato i loro figli ai loro idoli, sono venute in quel medesimo giorno al mio santuario per profanarlo: ecco quello che hanno fatto dentro la mia casa! (Ez 23, 39). Faranno ricadere la vostra infamia su di voi e sconterete i vostri peccati di idolatria: saprete così che io sono il Signore Dio" (Ez 23, 49). </w:t>
      </w:r>
    </w:p>
    <w:p w14:paraId="1A2E61A9" w14:textId="77777777" w:rsidR="00F768E4" w:rsidRPr="0001167B" w:rsidRDefault="00F768E4" w:rsidP="003770E2">
      <w:pPr>
        <w:pStyle w:val="Corpotesto"/>
        <w:rPr>
          <w:i/>
          <w:iCs/>
          <w:sz w:val="20"/>
        </w:rPr>
      </w:pPr>
      <w:r w:rsidRPr="0001167B">
        <w:rPr>
          <w:i/>
          <w:iCs/>
          <w:sz w:val="20"/>
        </w:rPr>
        <w:t xml:space="preserve">Dice il Signore Dio: "Distruggerò gli idoli e farò sparire gli dei da Menfi. Non ci sarà più principe nel paese d'Egitto, vi spanderò il terrore (Ez 30, 13). Perciò dirai loro: Così dice il Signore Dio: Voi mangiate la carne con il sangue, sollevate gli occhi ai vostri idoli, versate il sangue, e vorreste avere in possesso il paese? (Ez 33, 25). Perciò ho riversato su di loro la mia ira per il sangue che avevano sparso nel paese e per gli idoli con i quali l'avevano contaminato (Ez 36, 18). Vi aspergerò con acqua pura e sarete purificati; io vi purificherò da tutte le vostre sozzure e da tutti i vostri idoli (Ez 36, 25). </w:t>
      </w:r>
    </w:p>
    <w:p w14:paraId="00655E19" w14:textId="77777777" w:rsidR="00F768E4" w:rsidRPr="0001167B" w:rsidRDefault="00F768E4" w:rsidP="003770E2">
      <w:pPr>
        <w:pStyle w:val="Corpotesto"/>
        <w:rPr>
          <w:i/>
          <w:iCs/>
          <w:sz w:val="20"/>
        </w:rPr>
      </w:pPr>
      <w:r w:rsidRPr="0001167B">
        <w:rPr>
          <w:i/>
          <w:iCs/>
          <w:sz w:val="20"/>
        </w:rPr>
        <w:t xml:space="preserve">Non si contamineranno più con i loro idoli, con i loro abomini e con tutte le loro iniquità; li libererò da tutte le ribellioni con cui hanno peccato; li purificherò e saranno il mio popolo e io sarò il loro Dio (Ez 37, 23). Anche i leviti, che si sono allontanati da me nel traviamento d'Israele e hanno seguito i loro idoli, sconteranno la propria iniquità (Ez 44, 10). Poiché l'hanno servito davanti ai suoi idoli e sono stati per la gente d'Israele occasione di peccato, perciò io ho alzato la mano su di loro - parola del Signore Dio - ed essi sconteranno la loro iniquità (Ez 44, 12). </w:t>
      </w:r>
    </w:p>
    <w:p w14:paraId="4BD7A66B" w14:textId="77777777" w:rsidR="00F768E4" w:rsidRPr="0001167B" w:rsidRDefault="00F768E4" w:rsidP="003770E2">
      <w:pPr>
        <w:pStyle w:val="Corpotesto"/>
        <w:rPr>
          <w:i/>
          <w:iCs/>
          <w:sz w:val="20"/>
        </w:rPr>
      </w:pPr>
      <w:r w:rsidRPr="0001167B">
        <w:rPr>
          <w:i/>
          <w:iCs/>
          <w:sz w:val="20"/>
        </w:rPr>
        <w:t xml:space="preserve">I Babilonesi avevano un idolo chiamato Bel, al quale offrivano ogni giorno dodici sacchi di fior di farina, quaranta pecore e sei barili di vino (Dn 14, 3). Anche il re venerava questo idolo e andava ogni giorno ad adorarlo. Daniele però adorava il suo Dio e perciò il re gli disse: "Perché non adori Bel?" (Dn 14, 4). Daniele rispose: "Io non adoro idoli fatti da mani d'uomo, ma soltanto il Dio vivo che ha fatto il cielo e la terra e che è signore di ogni essere vivente" (Dn 14, 5). Rispose Daniele ridendo: "Non t'ingannare, o re: quell'idolo di dentro è d'argilla e di fuori è di bronzo e non ha mai mangiato né bevuto" (Dn 14, 7). </w:t>
      </w:r>
    </w:p>
    <w:p w14:paraId="2B183FB3" w14:textId="77777777" w:rsidR="00F768E4" w:rsidRPr="0001167B" w:rsidRDefault="00F768E4" w:rsidP="003770E2">
      <w:pPr>
        <w:pStyle w:val="Corpotesto"/>
        <w:rPr>
          <w:i/>
          <w:iCs/>
          <w:sz w:val="20"/>
        </w:rPr>
      </w:pPr>
      <w:r w:rsidRPr="0001167B">
        <w:rPr>
          <w:i/>
          <w:iCs/>
          <w:sz w:val="20"/>
        </w:rPr>
        <w:t xml:space="preserve">Si è alleato agli idoli Efraim (Os 4, 17). Hanno creato dei re che io non ho designati; hanno scelto capi a mia insaputa. Con il loro argento e il loro oro si sono fatti idoli ma per loro rovina (Os 8, 4). Ma più li chiamavo, più si allontanavano da me; immolavano vittime ai Baal, agli idoli bruciavano incensi (Os 11, 2). Tuttavia continuano a peccare e con il loro argento si sono fatti statue fuse, idoli di loro invenzione, tutti lavori di artigiani. Dicono: "Offri loro sacrifici" e mandano baci ai vitelli (Os 13, 2). </w:t>
      </w:r>
    </w:p>
    <w:p w14:paraId="5C507C4F" w14:textId="77777777" w:rsidR="00F768E4" w:rsidRPr="0001167B" w:rsidRDefault="00F768E4" w:rsidP="003770E2">
      <w:pPr>
        <w:pStyle w:val="Corpotesto"/>
        <w:rPr>
          <w:i/>
          <w:iCs/>
          <w:sz w:val="20"/>
        </w:rPr>
      </w:pPr>
      <w:r w:rsidRPr="0001167B">
        <w:rPr>
          <w:i/>
          <w:iCs/>
          <w:sz w:val="20"/>
        </w:rPr>
        <w:t xml:space="preserve">Efraim, che ha ancora in comune con gl'idoli? Io l'esaudisco e veglio su di lui; io sono come un cipresso sempre verde, grazie a me si trova frutto (Os 14, 9). Così dice il Signore: "Per tre misfatti di Giuda e per quattro non revocherò il mio decreto, perché hanno disprezzato la legge del Signore e non ne hanno osservato i decreti; si son lasciati traviare dai loro idoli che i loro padri avevano seguito (Am 2, 4). Voi avete innalzato Siccut vostro re e Chiion vostro idolo, la stella dei vostri dei che vi siete fatti (Am 5, 26). </w:t>
      </w:r>
    </w:p>
    <w:p w14:paraId="16BDCB14" w14:textId="77777777" w:rsidR="00F768E4" w:rsidRPr="0001167B" w:rsidRDefault="00F768E4" w:rsidP="003770E2">
      <w:pPr>
        <w:pStyle w:val="Corpotesto"/>
        <w:rPr>
          <w:i/>
          <w:iCs/>
          <w:sz w:val="20"/>
        </w:rPr>
      </w:pPr>
      <w:r w:rsidRPr="0001167B">
        <w:rPr>
          <w:i/>
          <w:iCs/>
          <w:sz w:val="20"/>
        </w:rPr>
        <w:t xml:space="preserve">Tutte le sue statue saranno frantumate, tutti i suoi doni andranno bruciati, di tutti i suoi idoli farò scempio perché messi insieme a prezzo di prostituzione e in prezzo di prostituzione torneranno (Mi 1, 7). Estirperò da te i tuoi pali sacri, distruggerò i tuoi idoli (Mi 5, 13). A che giova un idolo perché l'artista si dia pena di scolpirlo? O una statua fusa o un oracolo falso, perché l'artista confidi in essi, scolpendo idoli muti? (Ab 2, 18). </w:t>
      </w:r>
    </w:p>
    <w:p w14:paraId="0A2472B8" w14:textId="77777777" w:rsidR="00F768E4" w:rsidRPr="0001167B" w:rsidRDefault="00F768E4" w:rsidP="003770E2">
      <w:pPr>
        <w:pStyle w:val="Corpotesto"/>
        <w:rPr>
          <w:i/>
          <w:iCs/>
          <w:sz w:val="20"/>
        </w:rPr>
      </w:pPr>
      <w:r w:rsidRPr="0001167B">
        <w:rPr>
          <w:i/>
          <w:iCs/>
          <w:sz w:val="20"/>
        </w:rPr>
        <w:t xml:space="preserve">Terribile sarà il Signore con loro, poiché annienterà tutti gli idoli della terra, mentre a lui si prostreranno, ognuno sul proprio suolo, i popoli di tutti i continenti (Sof 2, 11). In quel giorno - dice il Signore degli eserciti - io estirperò dal paese i nomi degli idoli, né più saranno ricordati: anche i profeti e lo spirito immondo farò sparire dal paese (Zc 13, 2). </w:t>
      </w:r>
    </w:p>
    <w:p w14:paraId="3351B604" w14:textId="77777777" w:rsidR="00F768E4" w:rsidRPr="0001167B" w:rsidRDefault="00F768E4" w:rsidP="003770E2">
      <w:pPr>
        <w:pStyle w:val="Corpotesto"/>
        <w:rPr>
          <w:i/>
          <w:iCs/>
          <w:sz w:val="20"/>
        </w:rPr>
      </w:pPr>
      <w:r w:rsidRPr="0001167B">
        <w:rPr>
          <w:i/>
          <w:iCs/>
          <w:sz w:val="20"/>
        </w:rPr>
        <w:t xml:space="preserve">E in quei giorni fabbricarono un vitello e offrirono sacrifici all'idolo e si rallegrarono per l'opera delle loro mani (At 7, 41). Ma solo si ordini loro di astenersi dalle sozzure degli idoli, dalla impudicizia, dagli animali soffocati e dal sangue (At 15, 20). Astenervi dalle carni offerte agli idoli, dal sangue, dagli animali soffocati e dalla impudicizia. farete quindi cosa buona a guardarvi da queste cose. State bene" (At 15, 29). Mentre Paolo li attendeva ad Atene, fremeva nel suo spirito al vedere la città piena di idoli (At 17, 16). </w:t>
      </w:r>
    </w:p>
    <w:p w14:paraId="60C081A1" w14:textId="77777777" w:rsidR="00F768E4" w:rsidRPr="0001167B" w:rsidRDefault="00F768E4" w:rsidP="003770E2">
      <w:pPr>
        <w:pStyle w:val="Corpotesto"/>
        <w:rPr>
          <w:i/>
          <w:iCs/>
          <w:sz w:val="20"/>
        </w:rPr>
      </w:pPr>
      <w:r w:rsidRPr="0001167B">
        <w:rPr>
          <w:i/>
          <w:iCs/>
          <w:sz w:val="20"/>
        </w:rPr>
        <w:t xml:space="preserve">Quanto ai pagani che sono venuti alla fede, noi abbiamo deciso ed abbiamo loro scritto che si astengano dalle carni offerte agli idoli, dal sangue, da ogni animale soffocato e dalla impudicizia" (At 21, 25). Tu che proibisci l'adulterio, sei adultero? Tu che detesti gli idoli, ne derubi i templi? (Rm 2, 22). Non mi riferivo però agli impudichi di questo mondo o agli avari, ai ladri o agli idolàtri: altrimenti dovreste uscire dal mondo! (1Cor 5, 10). </w:t>
      </w:r>
    </w:p>
    <w:p w14:paraId="5439F6F2" w14:textId="77777777" w:rsidR="00F768E4" w:rsidRPr="0001167B" w:rsidRDefault="00F768E4" w:rsidP="003770E2">
      <w:pPr>
        <w:pStyle w:val="Corpotesto"/>
        <w:rPr>
          <w:i/>
          <w:iCs/>
          <w:sz w:val="20"/>
        </w:rPr>
      </w:pPr>
      <w:r w:rsidRPr="0001167B">
        <w:rPr>
          <w:i/>
          <w:iCs/>
          <w:sz w:val="20"/>
        </w:rPr>
        <w:t xml:space="preserve">Vi ho scritto di non mescolarvi con chi si dice fratello, ed è impudico o avaro o </w:t>
      </w:r>
      <w:proofErr w:type="spellStart"/>
      <w:r w:rsidRPr="0001167B">
        <w:rPr>
          <w:i/>
          <w:iCs/>
          <w:sz w:val="20"/>
        </w:rPr>
        <w:t>idolàtra</w:t>
      </w:r>
      <w:proofErr w:type="spellEnd"/>
      <w:r w:rsidRPr="0001167B">
        <w:rPr>
          <w:i/>
          <w:iCs/>
          <w:sz w:val="20"/>
        </w:rPr>
        <w:t xml:space="preserve"> o maldicente o ubriacone o ladro; con questi tali non dovete neanche mangiare insieme (1Cor 5, 11). O non sapete che gli ingiusti non erediteranno il regno di Dio? Non illudetevi: né immorali, né idolàtri, né adùlteri (1Cor 6, 9). Quanto poi alle carni immolate agli idoli, sappiamo di averne tutti scienza (1Cor 8, 1). Quanto dunque al mangiare le carni immolate agli idoli, noi sappiamo che non esiste alcun idolo al mondo e che non c'è che un Dio solo (1Cor 8, 4). </w:t>
      </w:r>
    </w:p>
    <w:p w14:paraId="4EC38C9D" w14:textId="77777777" w:rsidR="00F768E4" w:rsidRPr="0001167B" w:rsidRDefault="00F768E4" w:rsidP="003770E2">
      <w:pPr>
        <w:pStyle w:val="Corpotesto"/>
        <w:rPr>
          <w:i/>
          <w:iCs/>
          <w:sz w:val="20"/>
        </w:rPr>
      </w:pPr>
      <w:r w:rsidRPr="0001167B">
        <w:rPr>
          <w:i/>
          <w:iCs/>
          <w:sz w:val="20"/>
        </w:rPr>
        <w:t xml:space="preserve">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Non diventate idolàtri come alcuni di loro, secondo quanto sta scritto: Il popolo sedette a mangiare e a bere e poi si alzò per divertirsi (1Cor 10, 7). Perciò, o miei cari, fuggite l'idolatria (1Cor 10, 14). </w:t>
      </w:r>
    </w:p>
    <w:p w14:paraId="3EF62FB0" w14:textId="77777777" w:rsidR="00F768E4" w:rsidRPr="0001167B" w:rsidRDefault="00F768E4" w:rsidP="003770E2">
      <w:pPr>
        <w:pStyle w:val="Corpotesto"/>
        <w:rPr>
          <w:i/>
          <w:iCs/>
          <w:sz w:val="20"/>
        </w:rPr>
      </w:pPr>
      <w:r w:rsidRPr="0001167B">
        <w:rPr>
          <w:i/>
          <w:iCs/>
          <w:sz w:val="20"/>
        </w:rPr>
        <w:t xml:space="preserve">Che cosa dunque intendo dire? Che la carne immolata agli idoli è qualche cosa? O che un idolo è qualche cosa? (1Cor 10, 19). Voi sapete infatti che, quando eravate pagani, vi lasciavate trascinare verso gli idoli muti secondo l'impulso del momento (1Cor 12, 2). Quale accordo tra il tempio di Dio e gli idoli? Noi siamo infatti il tempio del Dio vivente, come Dio stesso ha detto: Abiterò in mezzo a loro e con loro camminerò e sarò il loro Dio, ed essi saranno il mio popolo (2Cor 6, 16). Idolatria, stregonerie, inimicizie, discordia, gelosia, dissensi, divisioni, fazioni (Gal 5, 20). Perché, sappiatelo bene, nessun fornicatore, o impuro, o avaro - che è roba da idolàtri - avrà parte al regno di Cristo e di Dio (Ef 5, 5). </w:t>
      </w:r>
    </w:p>
    <w:p w14:paraId="059045D0" w14:textId="77777777" w:rsidR="00F768E4" w:rsidRPr="0001167B" w:rsidRDefault="00F768E4" w:rsidP="003770E2">
      <w:pPr>
        <w:pStyle w:val="Corpotesto"/>
        <w:rPr>
          <w:i/>
          <w:iCs/>
          <w:sz w:val="20"/>
        </w:rPr>
      </w:pPr>
      <w:r w:rsidRPr="0001167B">
        <w:rPr>
          <w:i/>
          <w:iCs/>
          <w:sz w:val="20"/>
        </w:rPr>
        <w:t xml:space="preserve">Mortificate dunque quella parte di voi che appartiene alla terra: fornicazione, impurità, passioni, desideri cattivi e quella avarizia insaziabile che è idolatria (Col 3, 5). Sono loro infatti a parlare di noi, dicendo come noi siamo venuti in mezzo a voi e come vi siete convertiti a Dio, allontanandovi dagli idoli, per servire al Dio vivo e vero (1Ts 1, 9). Basta col tempo trascorso nel soddisfare le passioni del paganesimo, vivendo nelle dissolutezze, nelle passioni, nelle crapule, nei bagordi, nelle ubriachezze e nel culto illecito degli idoli (1Pt 4, 3). Ma ho da rimproverarti alcune cose: hai presso di te seguaci della dottrina di Balaàm, il quale insegnava a Balak a provocare la caduta dei figli d'Israele, spingendoli a mangiare carni immolate agli idoli e ad abbandonarsi alla fornicazione (Ap 2, 14). </w:t>
      </w:r>
    </w:p>
    <w:p w14:paraId="0AD2EBFF" w14:textId="77777777" w:rsidR="00F768E4" w:rsidRPr="0001167B" w:rsidRDefault="00F768E4" w:rsidP="003770E2">
      <w:pPr>
        <w:pStyle w:val="Corpotesto"/>
        <w:rPr>
          <w:i/>
          <w:iCs/>
          <w:sz w:val="20"/>
        </w:rPr>
      </w:pPr>
      <w:r w:rsidRPr="0001167B">
        <w:rPr>
          <w:i/>
          <w:iCs/>
          <w:sz w:val="20"/>
        </w:rPr>
        <w:t xml:space="preserve">Ma ho da rimproverarti che lasci fare a </w:t>
      </w:r>
      <w:proofErr w:type="spellStart"/>
      <w:r w:rsidRPr="0001167B">
        <w:rPr>
          <w:i/>
          <w:iCs/>
          <w:sz w:val="20"/>
        </w:rPr>
        <w:t>Iezabèle</w:t>
      </w:r>
      <w:proofErr w:type="spellEnd"/>
      <w:r w:rsidRPr="0001167B">
        <w:rPr>
          <w:i/>
          <w:iCs/>
          <w:sz w:val="20"/>
        </w:rPr>
        <w:t xml:space="preserve">, la donna che si spaccia per profetessa e insegna e seduce i miei servi inducendoli a darsi alla fornicazione e a mangiare carni immolate agli idoli (Ap 2, 20). Il resto dell'umanità che non perì a causa di questi flagelli, non rinunziò alle opere delle sue mani; non cessò di prestar culto ai demòni e agli idoli d'oro, d'argento, di bronzo, di pietra e di legno, che non possono né vedere, né udire, né camminare (Ap 9, 20). </w:t>
      </w:r>
    </w:p>
    <w:p w14:paraId="58B44849" w14:textId="77777777" w:rsidR="00F768E4" w:rsidRPr="0001167B" w:rsidRDefault="00F768E4" w:rsidP="003770E2">
      <w:pPr>
        <w:pStyle w:val="Corpotesto"/>
        <w:rPr>
          <w:i/>
          <w:iCs/>
          <w:sz w:val="20"/>
        </w:rPr>
      </w:pPr>
      <w:r w:rsidRPr="0001167B">
        <w:rPr>
          <w:i/>
          <w:iCs/>
          <w:sz w:val="20"/>
        </w:rPr>
        <w:t xml:space="preserve">Ma per i vili e gl'increduli, gli abietti e gli omicidi, gl'immorali, i fattucchieri, gli idolàtri e per tutti i mentitori è riservato lo stagno ardente di fuoco e di zolfo. E' questa la seconda morte" (Ap 21, 8). Fuori i cani, i fattucchieri, gli immorali, gli omicidi, gli idolàtri e chiunque ama e pratica la menzogna! (Ap 22, 15). </w:t>
      </w:r>
    </w:p>
    <w:p w14:paraId="174610A2" w14:textId="77777777" w:rsidR="00F768E4" w:rsidRDefault="00F768E4" w:rsidP="003770E2">
      <w:pPr>
        <w:pStyle w:val="Corpotesto"/>
      </w:pPr>
      <w:r>
        <w:t>Tutti i mali del mondo sono il frutto dell’idolatria. Oggi l’uomo ha costituito il suo pensiero suo unico dio e signore. È un’idolatria senza templi, invisibile.</w:t>
      </w:r>
    </w:p>
    <w:p w14:paraId="75F8D0D8" w14:textId="77777777" w:rsidR="00F768E4" w:rsidRDefault="00F768E4" w:rsidP="003770E2">
      <w:pPr>
        <w:pStyle w:val="Corpotesto"/>
      </w:pPr>
      <w:r>
        <w:t>Nel Vangelo non vi è alcun riferimento agli idoli, perché l’idolatria è quella invisibile, senza templi, senza alture. È l’idolatria dell’adorazione della mente.</w:t>
      </w:r>
    </w:p>
    <w:p w14:paraId="6570DEEF" w14:textId="77777777" w:rsidR="00F768E4" w:rsidRDefault="00F768E4" w:rsidP="003770E2">
      <w:pPr>
        <w:pStyle w:val="Corpotesto"/>
      </w:pPr>
      <w:r>
        <w:t xml:space="preserve">Poiché ogni uomo possiede la sua mente, ogni uomo è idolatra a modo suo, secondo il suo cuore e i suoi pensieri. È questa l’idolatria universale. </w:t>
      </w:r>
    </w:p>
    <w:p w14:paraId="36256964" w14:textId="77777777" w:rsidR="00F768E4" w:rsidRDefault="00F768E4" w:rsidP="003770E2">
      <w:pPr>
        <w:pStyle w:val="Corpotesto"/>
      </w:pPr>
      <w:r>
        <w:t>Dinanzi ad un mondo idolatra dei suoi pensieri, Gesù inizia la sua predicazione, invitando alla conversione e alla fede nel Vangelo.</w:t>
      </w:r>
    </w:p>
    <w:p w14:paraId="5448F0C0" w14:textId="77777777" w:rsidR="00F768E4" w:rsidRDefault="00F768E4" w:rsidP="003770E2">
      <w:pPr>
        <w:pStyle w:val="Corpotesto"/>
      </w:pPr>
      <w:r>
        <w:t>Si esce dai propri pensieri, ognuno abbandona la propria idolatria, assumendo i pensieri di Cristo Gesù e facendoli diventare pensieri della mente e del cuore.</w:t>
      </w:r>
    </w:p>
    <w:p w14:paraId="0D48E446" w14:textId="77777777" w:rsidR="00F768E4" w:rsidRDefault="00F768E4" w:rsidP="00015F47">
      <w:pPr>
        <w:pStyle w:val="Corpodeltesto2"/>
        <w:rPr>
          <w:color w:val="000000"/>
        </w:rPr>
      </w:pPr>
      <w:r w:rsidRPr="00823C5D">
        <w:rPr>
          <w:color w:val="000000"/>
          <w:position w:val="6"/>
          <w:vertAlign w:val="superscript"/>
        </w:rPr>
        <w:t>8</w:t>
      </w:r>
      <w:r w:rsidRPr="00823C5D">
        <w:rPr>
          <w:color w:val="000000"/>
        </w:rPr>
        <w:t>Ma essi mi si ribellarono e non vollero ascoltarmi: non gettarono via gli abomini dei propri occhi e non abbandonarono gli idoli d’Egitto. Allora io decisi di riversare sopra di loro il mio furore e di sfogare contro di loro la mia ira, in mezzo al paese d’Egitto.</w:t>
      </w:r>
    </w:p>
    <w:p w14:paraId="406A01D5" w14:textId="77777777" w:rsidR="00F768E4" w:rsidRDefault="00F768E4" w:rsidP="003770E2">
      <w:pPr>
        <w:pStyle w:val="Corpotesto"/>
      </w:pPr>
      <w:r>
        <w:t>Il popolo è sordo a questa esplicita richiesta che invita tutti a liberarsi da ogni idolo. Solo uno è il Dio del suo popolo, il Signore che lo ha liberato.</w:t>
      </w:r>
    </w:p>
    <w:p w14:paraId="3DD52F42" w14:textId="77777777" w:rsidR="00F768E4" w:rsidRDefault="00F768E4" w:rsidP="003770E2">
      <w:pPr>
        <w:pStyle w:val="Corpotesto"/>
      </w:pPr>
      <w:r>
        <w:t>Ma essi mi si ribellarono e non vollero ascoltarmi: non gettarono via gli abomini dei propri occhi e non abbandonarono gli idoli d’Egitto. Il popolo è sordo.</w:t>
      </w:r>
    </w:p>
    <w:p w14:paraId="3682B984" w14:textId="77777777" w:rsidR="00F768E4" w:rsidRDefault="00F768E4" w:rsidP="003770E2">
      <w:pPr>
        <w:pStyle w:val="Corpotesto"/>
      </w:pPr>
      <w:r>
        <w:t>Allora io decisi di riversare sopra di loro il mio furore e di sfogare contro di loro la mia ira, in mezzo al paese d’Egitto.</w:t>
      </w:r>
    </w:p>
    <w:p w14:paraId="5013BBD1" w14:textId="77777777" w:rsidR="00F768E4" w:rsidRDefault="00F768E4" w:rsidP="003770E2">
      <w:pPr>
        <w:pStyle w:val="Corpotesto"/>
      </w:pPr>
      <w:r>
        <w:t>Il libro dell’Esodo non ricorda episodi di idolatria in terra d’Egitto, ma solo incresciosi momenti di incredulità e di mormorazione contro Mosè.</w:t>
      </w:r>
    </w:p>
    <w:p w14:paraId="201929FA" w14:textId="77777777" w:rsidR="00F768E4" w:rsidRDefault="00F768E4" w:rsidP="00015F47">
      <w:pPr>
        <w:pStyle w:val="Corpodeltesto2"/>
        <w:rPr>
          <w:color w:val="000000"/>
        </w:rPr>
      </w:pPr>
      <w:r w:rsidRPr="00823C5D">
        <w:rPr>
          <w:color w:val="000000"/>
          <w:position w:val="6"/>
          <w:vertAlign w:val="superscript"/>
        </w:rPr>
        <w:t>9</w:t>
      </w:r>
      <w:r w:rsidRPr="00823C5D">
        <w:rPr>
          <w:color w:val="000000"/>
        </w:rPr>
        <w:t>Ma agii diversamente per onore del mio nome, perché non fosse profanato agli occhi delle nazioni in mezzo alle quali si trovavano, poiché avevo dichiarato che li avrei fatti uscire dalla terra d’Egitto sotto i loro occhi.</w:t>
      </w:r>
    </w:p>
    <w:p w14:paraId="006C28A0" w14:textId="77777777" w:rsidR="00F768E4" w:rsidRDefault="00F768E4" w:rsidP="003770E2">
      <w:pPr>
        <w:pStyle w:val="Corpotesto"/>
      </w:pPr>
      <w:r>
        <w:t xml:space="preserve">Ignoriamo a quale momento storico in terra d’Egitto si riferisca questo versetto. Mancano episodi narrati di vera manifestazione dell’idolatria del popolo. </w:t>
      </w:r>
    </w:p>
    <w:p w14:paraId="505F3C92" w14:textId="77777777" w:rsidR="00F768E4" w:rsidRDefault="00F768E4" w:rsidP="003770E2">
      <w:pPr>
        <w:pStyle w:val="Corpotesto"/>
      </w:pPr>
      <w:r>
        <w:t>Ma agii diversamente per onore del mio nome, perché non fosse profanato agli occhi delle nazioni in mezzo alle</w:t>
      </w:r>
      <w:r w:rsidR="00946A3D">
        <w:t xml:space="preserve"> quali</w:t>
      </w:r>
      <w:r>
        <w:t xml:space="preserve"> si trovavano. Ancora il popolo è in Egitto. </w:t>
      </w:r>
    </w:p>
    <w:p w14:paraId="70A37A97" w14:textId="77777777" w:rsidR="00F768E4" w:rsidRDefault="00F768E4" w:rsidP="003770E2">
      <w:pPr>
        <w:pStyle w:val="Corpotesto"/>
      </w:pPr>
      <w:r>
        <w:t>Poiché avevo dichiarato che li avrei fatti uscire dalla terra d’Egitto sotto i loro occhi. Il Signore non può venire m</w:t>
      </w:r>
      <w:r w:rsidR="00946A3D">
        <w:t>e</w:t>
      </w:r>
      <w:r>
        <w:t>no alla sua promessa.</w:t>
      </w:r>
    </w:p>
    <w:p w14:paraId="4AA2D815" w14:textId="77777777" w:rsidR="00F768E4" w:rsidRDefault="00F768E4" w:rsidP="003770E2">
      <w:pPr>
        <w:pStyle w:val="Corpotesto"/>
      </w:pPr>
      <w:r>
        <w:t>Volendo indivi</w:t>
      </w:r>
      <w:r w:rsidR="00946A3D">
        <w:t>duare questi momenti particolari</w:t>
      </w:r>
      <w:r>
        <w:t>, non se ne trova</w:t>
      </w:r>
      <w:r w:rsidR="00946A3D">
        <w:t>no</w:t>
      </w:r>
      <w:r>
        <w:t>. Si trovano in Egitto eventi di crisi e di mormorazione, ma non di idolatria.</w:t>
      </w:r>
    </w:p>
    <w:p w14:paraId="644886C0" w14:textId="77777777" w:rsidR="00F768E4" w:rsidRPr="002C729E" w:rsidRDefault="00F768E4" w:rsidP="003770E2">
      <w:pPr>
        <w:pStyle w:val="Corpotesto"/>
        <w:rPr>
          <w:i/>
          <w:iCs/>
          <w:sz w:val="20"/>
        </w:rPr>
      </w:pPr>
      <w:r w:rsidRPr="002C729E">
        <w:rPr>
          <w:i/>
          <w:iCs/>
          <w:sz w:val="20"/>
        </w:rPr>
        <w:t>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Ripresero: «Il Dio degli Ebrei ci è venuto incontro. Ci sia dunque concesso di partire per un cammino di tre giorni nel deserto e offrire un sacrificio al Signore, nostro Dio, perché non ci colpisca di peste o di spada!». Il re d’Egitto disse loro: «Mosè e Aronne, perché distogliete il popolo dai suoi lavori? Tornate ai vostri lavori forzati!». Il faraone disse: «Ecco, ora che il popolo è numeroso nel paese, voi vorreste far loro interrompere i lavori forzati?».</w:t>
      </w:r>
    </w:p>
    <w:p w14:paraId="4D666DE2" w14:textId="77777777" w:rsidR="00F768E4" w:rsidRPr="002C729E" w:rsidRDefault="00F768E4" w:rsidP="003770E2">
      <w:pPr>
        <w:pStyle w:val="Corpotesto"/>
        <w:rPr>
          <w:i/>
          <w:iCs/>
          <w:sz w:val="20"/>
        </w:rPr>
      </w:pPr>
      <w:r w:rsidRPr="002C729E">
        <w:rPr>
          <w:i/>
          <w:iCs/>
          <w:sz w:val="20"/>
        </w:rPr>
        <w:t>In quel giorno il faraone diede questi ordini ai sovrintendenti del popolo e agli scribi: «Non darete più la paglia al popolo per fabbricare i mattoni, come facevate prima. Andranno a cercarsi da sé la paglia. Però voi dovete esigere il numero di mattoni che facevano finora, senza ridurlo. Sono fannulloni; per questo protestano: “Vogliamo partire, dobbiamo sacrificare al nostro Dio!”. Pesi dunque la schiavitù su questi uomini e lavorino; non diano retta a parole false!».</w:t>
      </w:r>
    </w:p>
    <w:p w14:paraId="6D9253C9" w14:textId="77777777" w:rsidR="00F768E4" w:rsidRPr="002C729E" w:rsidRDefault="00F768E4" w:rsidP="003770E2">
      <w:pPr>
        <w:pStyle w:val="Corpotesto"/>
        <w:rPr>
          <w:i/>
          <w:iCs/>
          <w:sz w:val="20"/>
        </w:rPr>
      </w:pPr>
      <w:r w:rsidRPr="002C729E">
        <w:rPr>
          <w:i/>
          <w:iCs/>
          <w:sz w:val="20"/>
        </w:rPr>
        <w:t>I sovrintendenti del popolo e gli scribi uscirono e riferirono al popolo: «Così dice il faraone: “Io non vi fornisco più paglia. Andate voi stessi a procurarvela dove ne troverete, ma non diminuisca la vostra produzione”».</w:t>
      </w:r>
    </w:p>
    <w:p w14:paraId="21A53A4F" w14:textId="77777777" w:rsidR="00F768E4" w:rsidRPr="002C729E" w:rsidRDefault="00F768E4" w:rsidP="003770E2">
      <w:pPr>
        <w:pStyle w:val="Corpotesto"/>
        <w:rPr>
          <w:i/>
          <w:iCs/>
          <w:sz w:val="20"/>
        </w:rPr>
      </w:pPr>
      <w:r w:rsidRPr="002C729E">
        <w:rPr>
          <w:i/>
          <w:iCs/>
          <w:sz w:val="20"/>
        </w:rPr>
        <w:t>Il popolo si sparse in tutto il territorio d’Egitto a raccogliere stoppie da usare come paglia. Ma i sovrintendenti li sollecitavano dicendo: «Portate a termine il vostro lavoro: ogni giorno lo stesso quantitativo come quando avevate la paglia». Bastonarono gli scribi degli Israeliti, quelli che i sovrintendenti del faraone avevano costituito loro capi, dicendo: «Perché non avete portato a termine né ieri né oggi il vostro numero di mattoni come prima?».</w:t>
      </w:r>
    </w:p>
    <w:p w14:paraId="5ABABEF1" w14:textId="77777777" w:rsidR="00F768E4" w:rsidRPr="002C729E" w:rsidRDefault="00F768E4" w:rsidP="003770E2">
      <w:pPr>
        <w:pStyle w:val="Corpotesto"/>
        <w:rPr>
          <w:i/>
          <w:iCs/>
          <w:sz w:val="20"/>
        </w:rPr>
      </w:pPr>
      <w:r w:rsidRPr="002C729E">
        <w:rPr>
          <w:i/>
          <w:iCs/>
          <w:sz w:val="20"/>
        </w:rPr>
        <w:t>Allora gli scribi degli Israeliti vennero dal faraone a reclamare, dicendo: «Perché tratti così noi tuoi servi? Non viene data paglia ai tuoi servi, ma ci viene detto: “Fate i mattoni!”. E ora i tuoi servi sono bastonati e la colpa è del tuo popolo!». Rispose: «Fannulloni siete, fannulloni! Per questo dite: “Vogliamo partire, dobbiamo sacrificare al Signore”. Ora andate, lavorate! Non vi sarà data paglia, ma dovrete consegnare lo stesso numero di mattoni».</w:t>
      </w:r>
    </w:p>
    <w:p w14:paraId="493C0003" w14:textId="77777777" w:rsidR="00F768E4" w:rsidRPr="002C729E" w:rsidRDefault="00F768E4" w:rsidP="003770E2">
      <w:pPr>
        <w:pStyle w:val="Corpotesto"/>
        <w:rPr>
          <w:i/>
          <w:iCs/>
          <w:sz w:val="20"/>
        </w:rPr>
      </w:pPr>
      <w:r w:rsidRPr="002C729E">
        <w:rPr>
          <w:i/>
          <w:iCs/>
          <w:sz w:val="20"/>
        </w:rPr>
        <w:t>Gli scribi degli Israeliti si videro in difficoltà, sentendosi dire: «Non diminuirete affatto il numero giornaliero dei mattoni». Usciti dalla presenza del faraone, quando incontrarono Mosè e Aronne che stavano ad aspettarli, dissero loro: «Il Signore guardi a voi e giudichi, perché ci avete resi odiosi agli occhi del faraone e agli occhi dei suoi ministri, mettendo loro in mano la spada per ucciderci!».</w:t>
      </w:r>
    </w:p>
    <w:p w14:paraId="1DD9527A" w14:textId="77777777" w:rsidR="00F768E4" w:rsidRPr="002C729E" w:rsidRDefault="00F768E4" w:rsidP="003770E2">
      <w:pPr>
        <w:pStyle w:val="Corpotesto"/>
        <w:rPr>
          <w:i/>
          <w:iCs/>
          <w:sz w:val="20"/>
        </w:rPr>
      </w:pPr>
      <w:r w:rsidRPr="002C729E">
        <w:rPr>
          <w:i/>
          <w:iCs/>
          <w:sz w:val="20"/>
        </w:rPr>
        <w:t xml:space="preserve">Allora Mosè si rivolse al Signore e disse: «Signore, perché hai maltrattato questo popolo? Perché dunque mi hai inviato? Da quando sono venuto dal faraone per parlargli in tuo nome, egli ha fatto del male a questo popolo, e tu non hai affatto liberato il tuo popolo!» (Es 5,1-23). </w:t>
      </w:r>
    </w:p>
    <w:p w14:paraId="353DCE90" w14:textId="77777777" w:rsidR="00F768E4" w:rsidRPr="002C729E" w:rsidRDefault="00F768E4" w:rsidP="003770E2">
      <w:pPr>
        <w:pStyle w:val="Corpotesto"/>
        <w:rPr>
          <w:i/>
          <w:iCs/>
          <w:sz w:val="20"/>
        </w:rPr>
      </w:pPr>
      <w:r w:rsidRPr="002C729E">
        <w:rPr>
          <w:i/>
          <w:iCs/>
          <w:sz w:val="20"/>
        </w:rPr>
        <w:t>Il Signore disse a Mosè: «Ora vedrai quello che sto per fare al faraone: con mano potente li lascerà andare, anzi con mano potente li scaccerà dalla sua terra!».</w:t>
      </w:r>
    </w:p>
    <w:p w14:paraId="1F2A45A7" w14:textId="77777777" w:rsidR="00F768E4" w:rsidRPr="002C729E" w:rsidRDefault="00F768E4" w:rsidP="003770E2">
      <w:pPr>
        <w:pStyle w:val="Corpotesto"/>
        <w:rPr>
          <w:i/>
          <w:iCs/>
          <w:sz w:val="20"/>
        </w:rPr>
      </w:pPr>
      <w:r w:rsidRPr="002C729E">
        <w:rPr>
          <w:i/>
          <w:iCs/>
          <w:sz w:val="20"/>
        </w:rPr>
        <w:t>Dio parlò a Mosè e gli disse: «Io sono il Signore! Mi sono manifestato ad Abramo, a Isacco, a Giacobbe come Dio l’Onnipotente, ma non ho fatto conoscere loro il mio nome di Signore. Ho anche stabilito la mia alleanza con loro, per dar loro la terra di Canaan, la terra delle loro migrazioni, nella quale furono forestieri. Io stesso ho udito il lamento degli Israeliti, che gli Egiziani resero loro schiavi, e mi sono ricordato della mia alleanza. Pertanto di’ agli Israeliti: “Io sono il Signore! Vi sottrarrò ai lavori forzati degli Egiziani, vi libererò dalla loro schiavitù e vi riscatterò con braccio teso e con grandi castighi. Vi prenderò come mio popolo e diventerò il vostro Dio. Saprete che io sono il Signore, il vostro Dio, che vi sottrae ai lavori forzati degli Egiziani. Vi farò entrare nella terra che ho giurato a mano alzata di dare ad Abramo, a Isacco e a Giacobbe; ve la darò in possesso: io sono il Signore!”».</w:t>
      </w:r>
    </w:p>
    <w:p w14:paraId="33BEDB41" w14:textId="77777777" w:rsidR="00F768E4" w:rsidRPr="002C729E" w:rsidRDefault="00F768E4" w:rsidP="003770E2">
      <w:pPr>
        <w:pStyle w:val="Corpotesto"/>
        <w:rPr>
          <w:i/>
          <w:iCs/>
          <w:sz w:val="20"/>
        </w:rPr>
      </w:pPr>
      <w:r w:rsidRPr="002C729E">
        <w:rPr>
          <w:i/>
          <w:iCs/>
          <w:sz w:val="20"/>
        </w:rPr>
        <w:t>Mosè parlò così agli Israeliti, ma essi non lo ascoltarono, perché erano stremati dalla dura schiavitù.</w:t>
      </w:r>
    </w:p>
    <w:p w14:paraId="3BEE204F" w14:textId="77777777" w:rsidR="00F768E4" w:rsidRPr="002C729E" w:rsidRDefault="00F768E4" w:rsidP="003770E2">
      <w:pPr>
        <w:pStyle w:val="Corpotesto"/>
        <w:rPr>
          <w:i/>
          <w:iCs/>
          <w:sz w:val="20"/>
        </w:rPr>
      </w:pPr>
      <w:r w:rsidRPr="002C729E">
        <w:rPr>
          <w:i/>
          <w:iCs/>
          <w:sz w:val="20"/>
        </w:rPr>
        <w:t xml:space="preserve">Il Signore disse a Mosè: «Va’ e parla al faraone, re d’Egitto, perché lasci partire dalla sua terra gli Israeliti!». Mosè disse alla presenza del Signore: «Ecco, gli Israeliti non mi hanno ascoltato: come vorrà ascoltarmi il faraone, mentre io ho le labbra incirconcise?». </w:t>
      </w:r>
    </w:p>
    <w:p w14:paraId="395A4C6B" w14:textId="77777777" w:rsidR="00F768E4" w:rsidRPr="002C729E" w:rsidRDefault="00F768E4" w:rsidP="003770E2">
      <w:pPr>
        <w:pStyle w:val="Corpotesto"/>
        <w:rPr>
          <w:i/>
          <w:iCs/>
          <w:sz w:val="20"/>
        </w:rPr>
      </w:pPr>
      <w:r w:rsidRPr="002C729E">
        <w:rPr>
          <w:i/>
          <w:iCs/>
          <w:sz w:val="20"/>
        </w:rPr>
        <w:t>Il Signore parlò a Mosè e ad Aronne e diede loro ordini per gli Israeliti e per il faraone, re d’Egitto, allo scopo di far uscire gli Israeliti dalla terra d’Egitto.</w:t>
      </w:r>
    </w:p>
    <w:p w14:paraId="583276EB" w14:textId="77777777" w:rsidR="00F768E4" w:rsidRPr="002C729E" w:rsidRDefault="00F768E4" w:rsidP="003770E2">
      <w:pPr>
        <w:pStyle w:val="Corpotesto"/>
        <w:rPr>
          <w:i/>
          <w:iCs/>
          <w:sz w:val="20"/>
        </w:rPr>
      </w:pPr>
      <w:r w:rsidRPr="002C729E">
        <w:rPr>
          <w:i/>
          <w:iCs/>
          <w:sz w:val="20"/>
        </w:rPr>
        <w:t>Questi sono i capi dei loro casati.</w:t>
      </w:r>
    </w:p>
    <w:p w14:paraId="2308EB3E" w14:textId="77777777" w:rsidR="00F768E4" w:rsidRPr="002C729E" w:rsidRDefault="00F768E4" w:rsidP="003770E2">
      <w:pPr>
        <w:pStyle w:val="Corpotesto"/>
        <w:rPr>
          <w:i/>
          <w:iCs/>
          <w:sz w:val="20"/>
        </w:rPr>
      </w:pPr>
      <w:r w:rsidRPr="002C729E">
        <w:rPr>
          <w:i/>
          <w:iCs/>
          <w:sz w:val="20"/>
        </w:rPr>
        <w:t>Figli di Ruben, primogenito d’Israele: Enoc, Pallu, Chesron e Carmì; queste sono le famiglie di Ruben.</w:t>
      </w:r>
    </w:p>
    <w:p w14:paraId="28356325" w14:textId="77777777" w:rsidR="00F768E4" w:rsidRPr="002C729E" w:rsidRDefault="00F768E4" w:rsidP="003770E2">
      <w:pPr>
        <w:pStyle w:val="Corpotesto"/>
        <w:rPr>
          <w:i/>
          <w:iCs/>
          <w:sz w:val="20"/>
        </w:rPr>
      </w:pPr>
      <w:r w:rsidRPr="002C729E">
        <w:rPr>
          <w:i/>
          <w:iCs/>
          <w:sz w:val="20"/>
        </w:rPr>
        <w:t>Figli di Simeone: Iemuèl, Iamin, Oad, Iachin, Socar e Saul, figlio della Cananea; queste sono le famiglie di Simeone.</w:t>
      </w:r>
    </w:p>
    <w:p w14:paraId="23295012" w14:textId="77777777" w:rsidR="00F768E4" w:rsidRPr="002C729E" w:rsidRDefault="00F768E4" w:rsidP="003770E2">
      <w:pPr>
        <w:pStyle w:val="Corpotesto"/>
        <w:rPr>
          <w:i/>
          <w:iCs/>
          <w:sz w:val="20"/>
        </w:rPr>
      </w:pPr>
      <w:r w:rsidRPr="002C729E">
        <w:rPr>
          <w:i/>
          <w:iCs/>
          <w:sz w:val="20"/>
        </w:rPr>
        <w:t>Questi sono i nomi dei figli di Levi secondo le loro generazioni: Gherson, Keat, Merarì. Gli anni della vita di Levi furono centotrentasette.</w:t>
      </w:r>
    </w:p>
    <w:p w14:paraId="02F17CEA" w14:textId="77777777" w:rsidR="00F768E4" w:rsidRPr="002C729E" w:rsidRDefault="00F768E4" w:rsidP="003770E2">
      <w:pPr>
        <w:pStyle w:val="Corpotesto"/>
        <w:rPr>
          <w:i/>
          <w:iCs/>
          <w:sz w:val="20"/>
        </w:rPr>
      </w:pPr>
      <w:r w:rsidRPr="002C729E">
        <w:rPr>
          <w:i/>
          <w:iCs/>
          <w:sz w:val="20"/>
        </w:rPr>
        <w:t>Figli di Gherson: Libnì e Simei, ordinati secondo le loro famiglie.</w:t>
      </w:r>
    </w:p>
    <w:p w14:paraId="0551BD3B" w14:textId="77777777" w:rsidR="00F768E4" w:rsidRPr="002C729E" w:rsidRDefault="00F768E4" w:rsidP="003770E2">
      <w:pPr>
        <w:pStyle w:val="Corpotesto"/>
        <w:rPr>
          <w:i/>
          <w:iCs/>
          <w:sz w:val="20"/>
        </w:rPr>
      </w:pPr>
      <w:r w:rsidRPr="002C729E">
        <w:rPr>
          <w:i/>
          <w:iCs/>
          <w:sz w:val="20"/>
        </w:rPr>
        <w:t xml:space="preserve">Figli di Keat: Amram, Isar, Ebron e Uzzièl. Gli anni della vita di Keat furono </w:t>
      </w:r>
      <w:proofErr w:type="spellStart"/>
      <w:r w:rsidRPr="002C729E">
        <w:rPr>
          <w:i/>
          <w:iCs/>
          <w:sz w:val="20"/>
        </w:rPr>
        <w:t>centotrentatré</w:t>
      </w:r>
      <w:proofErr w:type="spellEnd"/>
      <w:r w:rsidRPr="002C729E">
        <w:rPr>
          <w:i/>
          <w:iCs/>
          <w:sz w:val="20"/>
        </w:rPr>
        <w:t>.</w:t>
      </w:r>
    </w:p>
    <w:p w14:paraId="2BD537F6" w14:textId="77777777" w:rsidR="00F768E4" w:rsidRPr="002C729E" w:rsidRDefault="00F768E4" w:rsidP="003770E2">
      <w:pPr>
        <w:pStyle w:val="Corpotesto"/>
        <w:rPr>
          <w:i/>
          <w:iCs/>
          <w:sz w:val="20"/>
        </w:rPr>
      </w:pPr>
      <w:r w:rsidRPr="002C729E">
        <w:rPr>
          <w:i/>
          <w:iCs/>
          <w:sz w:val="20"/>
        </w:rPr>
        <w:t>Figli di Merarì: Maclì e Musì; queste sono le famiglie di Levi secondo le loro generazioni.</w:t>
      </w:r>
    </w:p>
    <w:p w14:paraId="2DD09354" w14:textId="77777777" w:rsidR="00F768E4" w:rsidRPr="002C729E" w:rsidRDefault="00F768E4" w:rsidP="003770E2">
      <w:pPr>
        <w:pStyle w:val="Corpotesto"/>
        <w:rPr>
          <w:i/>
          <w:iCs/>
          <w:sz w:val="20"/>
        </w:rPr>
      </w:pPr>
      <w:r w:rsidRPr="002C729E">
        <w:rPr>
          <w:i/>
          <w:iCs/>
          <w:sz w:val="20"/>
        </w:rPr>
        <w:t>Amram prese in moglie Iochebed, sua zia, la quale gli partorì Aronne e Mosè. Gli anni della vita di Amram furono centotrentasette.</w:t>
      </w:r>
    </w:p>
    <w:p w14:paraId="35B0C63C" w14:textId="77777777" w:rsidR="00F768E4" w:rsidRPr="002C729E" w:rsidRDefault="00F768E4" w:rsidP="003770E2">
      <w:pPr>
        <w:pStyle w:val="Corpotesto"/>
        <w:rPr>
          <w:i/>
          <w:iCs/>
          <w:sz w:val="20"/>
        </w:rPr>
      </w:pPr>
      <w:r w:rsidRPr="002C729E">
        <w:rPr>
          <w:i/>
          <w:iCs/>
          <w:sz w:val="20"/>
        </w:rPr>
        <w:t>Figli di Isar: Core, Nefeg e Zicrì.</w:t>
      </w:r>
    </w:p>
    <w:p w14:paraId="59B1BD48" w14:textId="77777777" w:rsidR="00F768E4" w:rsidRPr="002C729E" w:rsidRDefault="00F768E4" w:rsidP="003770E2">
      <w:pPr>
        <w:pStyle w:val="Corpotesto"/>
        <w:rPr>
          <w:i/>
          <w:iCs/>
          <w:sz w:val="20"/>
        </w:rPr>
      </w:pPr>
      <w:r w:rsidRPr="002C729E">
        <w:rPr>
          <w:i/>
          <w:iCs/>
          <w:sz w:val="20"/>
        </w:rPr>
        <w:t>Figli di Uzzièl: Misaele, Elsafàn, Sitrì.</w:t>
      </w:r>
    </w:p>
    <w:p w14:paraId="12B74E46" w14:textId="77777777" w:rsidR="00F768E4" w:rsidRPr="002C729E" w:rsidRDefault="00F768E4" w:rsidP="003770E2">
      <w:pPr>
        <w:pStyle w:val="Corpotesto"/>
        <w:rPr>
          <w:i/>
          <w:iCs/>
          <w:sz w:val="20"/>
        </w:rPr>
      </w:pPr>
      <w:r w:rsidRPr="002C729E">
        <w:rPr>
          <w:i/>
          <w:iCs/>
          <w:sz w:val="20"/>
        </w:rPr>
        <w:t>Aronne prese in moglie Elisabetta, figlia di Amminadàb, sorella di Nacson, dalla quale ebbe i figli Nadab, Abiu, Eleàzaro e Itamàr.</w:t>
      </w:r>
    </w:p>
    <w:p w14:paraId="1D42821D" w14:textId="77777777" w:rsidR="00F768E4" w:rsidRPr="002C729E" w:rsidRDefault="00F768E4" w:rsidP="003770E2">
      <w:pPr>
        <w:pStyle w:val="Corpotesto"/>
        <w:rPr>
          <w:i/>
          <w:iCs/>
          <w:sz w:val="20"/>
        </w:rPr>
      </w:pPr>
      <w:r w:rsidRPr="002C729E">
        <w:rPr>
          <w:i/>
          <w:iCs/>
          <w:sz w:val="20"/>
        </w:rPr>
        <w:t>Figli di Core: Assir, Elkanà e Abiasàf; queste sono le famiglie dei Coriti.</w:t>
      </w:r>
    </w:p>
    <w:p w14:paraId="1B864C3C" w14:textId="77777777" w:rsidR="00F768E4" w:rsidRPr="002C729E" w:rsidRDefault="00F768E4" w:rsidP="003770E2">
      <w:pPr>
        <w:pStyle w:val="Corpotesto"/>
        <w:rPr>
          <w:i/>
          <w:iCs/>
          <w:sz w:val="20"/>
        </w:rPr>
      </w:pPr>
      <w:r w:rsidRPr="002C729E">
        <w:rPr>
          <w:i/>
          <w:iCs/>
          <w:sz w:val="20"/>
        </w:rPr>
        <w:t>Eleàzaro, figlio di Aronne, prese in moglie una figlia di Putièl, la quale gli partorì Fineès. Questi sono i capi delle casate dei leviti, ordinati secondo le loro famiglie.</w:t>
      </w:r>
    </w:p>
    <w:p w14:paraId="0A274808" w14:textId="77777777" w:rsidR="00F768E4" w:rsidRPr="002C729E" w:rsidRDefault="00F768E4" w:rsidP="003770E2">
      <w:pPr>
        <w:pStyle w:val="Corpotesto"/>
        <w:rPr>
          <w:i/>
          <w:iCs/>
          <w:sz w:val="20"/>
        </w:rPr>
      </w:pPr>
      <w:r w:rsidRPr="002C729E">
        <w:rPr>
          <w:i/>
          <w:iCs/>
          <w:sz w:val="20"/>
        </w:rPr>
        <w:t>Sono questi quell’Aronne e quel Mosè ai quali il Signore disse: «Fate uscire dalla terra d’Egitto gli Israeliti, secondo le loro schiere!». Questi dissero al faraone, re d’Egitto, di lasciar uscire dall’Egitto gli Israeliti: sono Mosè e Aronne.</w:t>
      </w:r>
    </w:p>
    <w:p w14:paraId="20031128" w14:textId="77777777" w:rsidR="00F768E4" w:rsidRPr="002C729E" w:rsidRDefault="00F768E4" w:rsidP="003770E2">
      <w:pPr>
        <w:pStyle w:val="Corpotesto"/>
        <w:rPr>
          <w:i/>
          <w:iCs/>
          <w:sz w:val="20"/>
        </w:rPr>
      </w:pPr>
      <w:r w:rsidRPr="002C729E">
        <w:rPr>
          <w:i/>
          <w:iCs/>
          <w:sz w:val="20"/>
        </w:rPr>
        <w:t xml:space="preserve">Questo avvenne quando il Signore parlò a Mosè nella terra d’Egitto: il Signore disse a Mosè: «Io sono il Signore! Riferisci al faraone, re d’Egitto, quanto io ti dico». Mosè disse alla presenza del Signore: «Ecco, ho le labbra incirconcise e come vorrà ascoltarmi il faraone?» (Es 6,1-30). </w:t>
      </w:r>
    </w:p>
    <w:p w14:paraId="30B5F27D" w14:textId="77777777" w:rsidR="00F768E4" w:rsidRPr="002C729E" w:rsidRDefault="00F768E4" w:rsidP="003770E2">
      <w:pPr>
        <w:pStyle w:val="Corpotesto"/>
        <w:rPr>
          <w:i/>
          <w:iCs/>
          <w:sz w:val="20"/>
        </w:rPr>
      </w:pPr>
      <w:r w:rsidRPr="002C729E">
        <w:rPr>
          <w:i/>
          <w:iCs/>
          <w:sz w:val="20"/>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13,17-22). </w:t>
      </w:r>
    </w:p>
    <w:p w14:paraId="4F247FC6" w14:textId="77777777" w:rsidR="00F768E4" w:rsidRPr="002C729E" w:rsidRDefault="00F768E4" w:rsidP="003770E2">
      <w:pPr>
        <w:pStyle w:val="Corpotesto"/>
        <w:rPr>
          <w:i/>
          <w:iCs/>
          <w:sz w:val="20"/>
        </w:rPr>
      </w:pPr>
      <w:r w:rsidRPr="002C729E">
        <w:rPr>
          <w:i/>
          <w:iCs/>
          <w:sz w:val="20"/>
        </w:rPr>
        <w:t>Il Signore disse a Mosè: «Comanda agli Israeliti che tornino indietro e si accampino davanti a Pi</w:t>
      </w:r>
      <w:r w:rsidRPr="002C729E">
        <w:rPr>
          <w:i/>
          <w:iCs/>
          <w:sz w:val="20"/>
        </w:rPr>
        <w:noBreakHyphen/>
        <w:t>Achiròt, tra Migdol e il mare, davanti a Baal</w:t>
      </w:r>
      <w:r w:rsidRPr="002C729E">
        <w:rPr>
          <w:i/>
          <w:iCs/>
          <w:sz w:val="20"/>
        </w:rPr>
        <w:noBreakHyphen/>
        <w:t>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4646AB04" w14:textId="77777777" w:rsidR="00F768E4" w:rsidRPr="002C729E" w:rsidRDefault="00F768E4" w:rsidP="003770E2">
      <w:pPr>
        <w:pStyle w:val="Corpotesto"/>
        <w:rPr>
          <w:i/>
          <w:iCs/>
          <w:sz w:val="20"/>
        </w:rPr>
      </w:pPr>
      <w:r w:rsidRPr="002C729E">
        <w:rPr>
          <w:i/>
          <w:iCs/>
          <w:sz w:val="20"/>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2C729E">
        <w:rPr>
          <w:i/>
          <w:iCs/>
          <w:sz w:val="20"/>
        </w:rPr>
        <w:noBreakHyphen/>
        <w:t>Achiròt, davanti a Baal</w:t>
      </w:r>
      <w:r w:rsidRPr="002C729E">
        <w:rPr>
          <w:i/>
          <w:iCs/>
          <w:sz w:val="20"/>
        </w:rPr>
        <w:noBreakHyphen/>
        <w:t>Sefòn.</w:t>
      </w:r>
    </w:p>
    <w:p w14:paraId="201B9B5C" w14:textId="77777777" w:rsidR="00F768E4" w:rsidRPr="002C729E" w:rsidRDefault="00F768E4" w:rsidP="003770E2">
      <w:pPr>
        <w:pStyle w:val="Corpotesto"/>
        <w:rPr>
          <w:i/>
          <w:iCs/>
          <w:sz w:val="20"/>
        </w:rPr>
      </w:pPr>
      <w:r w:rsidRPr="002C729E">
        <w:rPr>
          <w:i/>
          <w:iCs/>
          <w:sz w:val="20"/>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5E23E945" w14:textId="77777777" w:rsidR="00F768E4" w:rsidRPr="002C729E" w:rsidRDefault="00F768E4" w:rsidP="003770E2">
      <w:pPr>
        <w:pStyle w:val="Corpotesto"/>
        <w:rPr>
          <w:i/>
          <w:iCs/>
          <w:sz w:val="20"/>
        </w:rPr>
      </w:pPr>
      <w:r w:rsidRPr="002C729E">
        <w:rPr>
          <w:i/>
          <w:iCs/>
          <w:sz w:val="20"/>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22B8D588" w14:textId="77777777" w:rsidR="00F768E4" w:rsidRPr="002C729E" w:rsidRDefault="00F768E4" w:rsidP="003770E2">
      <w:pPr>
        <w:pStyle w:val="Corpotesto"/>
        <w:rPr>
          <w:i/>
          <w:iCs/>
          <w:sz w:val="20"/>
        </w:rPr>
      </w:pPr>
      <w:r w:rsidRPr="002C729E">
        <w:rPr>
          <w:i/>
          <w:iCs/>
          <w:sz w:val="20"/>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27E4979A" w14:textId="77777777" w:rsidR="00F768E4" w:rsidRPr="002C729E" w:rsidRDefault="00F768E4" w:rsidP="003770E2">
      <w:pPr>
        <w:pStyle w:val="Corpotesto"/>
        <w:rPr>
          <w:i/>
          <w:iCs/>
          <w:sz w:val="20"/>
        </w:rPr>
      </w:pPr>
      <w:r w:rsidRPr="002C729E">
        <w:rPr>
          <w:i/>
          <w:iCs/>
          <w:sz w:val="20"/>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0798B695" w14:textId="77777777" w:rsidR="00F768E4" w:rsidRPr="002C729E" w:rsidRDefault="00F768E4" w:rsidP="003770E2">
      <w:pPr>
        <w:pStyle w:val="Corpotesto"/>
        <w:rPr>
          <w:i/>
          <w:iCs/>
          <w:sz w:val="20"/>
        </w:rPr>
      </w:pPr>
      <w:r w:rsidRPr="002C729E">
        <w:rPr>
          <w:i/>
          <w:iCs/>
          <w:sz w:val="20"/>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8A1181F" w14:textId="77777777" w:rsidR="00F768E4" w:rsidRPr="002C729E" w:rsidRDefault="00F768E4" w:rsidP="003770E2">
      <w:pPr>
        <w:pStyle w:val="Corpotesto"/>
        <w:rPr>
          <w:i/>
          <w:iCs/>
          <w:sz w:val="20"/>
        </w:rPr>
      </w:pPr>
      <w:r w:rsidRPr="002C729E">
        <w:rPr>
          <w:i/>
          <w:iCs/>
          <w:sz w:val="20"/>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27271443" w14:textId="77777777" w:rsidR="00F768E4" w:rsidRPr="002C729E" w:rsidRDefault="00F768E4" w:rsidP="003770E2">
      <w:pPr>
        <w:pStyle w:val="Corpotesto"/>
        <w:rPr>
          <w:i/>
          <w:iCs/>
          <w:sz w:val="20"/>
        </w:rPr>
      </w:pPr>
      <w:r w:rsidRPr="002C729E">
        <w:rPr>
          <w:i/>
          <w:iCs/>
          <w:sz w:val="20"/>
        </w:rPr>
        <w:t>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21410E42" w14:textId="77777777" w:rsidR="00F768E4" w:rsidRDefault="00F768E4" w:rsidP="003770E2">
      <w:pPr>
        <w:pStyle w:val="Corpotesto"/>
      </w:pPr>
      <w:r>
        <w:t xml:space="preserve">Sappiamo che la Sacra Scrittura narra solo le parti essenziali della storia di Dio con il suo popolo. I profeti </w:t>
      </w:r>
      <w:r w:rsidR="00946A3D">
        <w:t>f</w:t>
      </w:r>
      <w:r>
        <w:t>anno appello a fonti a noi ignote.</w:t>
      </w:r>
    </w:p>
    <w:p w14:paraId="57CCAB21" w14:textId="77777777" w:rsidR="00F768E4" w:rsidRDefault="00F768E4" w:rsidP="003770E2">
      <w:pPr>
        <w:pStyle w:val="Corpotesto"/>
      </w:pPr>
      <w:r>
        <w:t>Essi parlano per ispirazione, per visione, per vera rivelazione. Il Signore dice loro cose che possono essere sconosciute ad altri agiografi.</w:t>
      </w:r>
    </w:p>
    <w:p w14:paraId="61CDF0D2" w14:textId="77777777" w:rsidR="00F768E4" w:rsidRDefault="00F768E4" w:rsidP="00015F47">
      <w:pPr>
        <w:pStyle w:val="Corpodeltesto2"/>
        <w:rPr>
          <w:color w:val="000000"/>
        </w:rPr>
      </w:pPr>
      <w:r w:rsidRPr="00823C5D">
        <w:rPr>
          <w:color w:val="000000"/>
          <w:position w:val="6"/>
          <w:vertAlign w:val="superscript"/>
        </w:rPr>
        <w:t>10</w:t>
      </w:r>
      <w:r w:rsidRPr="00823C5D">
        <w:rPr>
          <w:color w:val="000000"/>
        </w:rPr>
        <w:t>Così li feci uscire dall’Egitto e li condussi nel deserto;</w:t>
      </w:r>
    </w:p>
    <w:p w14:paraId="349C8E58" w14:textId="77777777" w:rsidR="00F768E4" w:rsidRDefault="00F768E4" w:rsidP="003770E2">
      <w:pPr>
        <w:pStyle w:val="Corpotesto"/>
      </w:pPr>
      <w:r>
        <w:t>Nonostante l’idolatria del popolo, il Signore fece loro la grazia della liberazione. I figli d’Israele lasciarono l’Egitto, dopo che il Signore rivel</w:t>
      </w:r>
      <w:r w:rsidR="00946A3D">
        <w:t>ò</w:t>
      </w:r>
      <w:r>
        <w:t xml:space="preserve"> la sua grandezza.</w:t>
      </w:r>
    </w:p>
    <w:p w14:paraId="750D8894" w14:textId="77777777" w:rsidR="00F768E4" w:rsidRDefault="00F768E4" w:rsidP="003770E2">
      <w:pPr>
        <w:pStyle w:val="Corpotesto"/>
      </w:pPr>
      <w:r>
        <w:t>Così li feci uscire dall’Egitto e li condussi nel deserto. Lungo il cammino fino al Sinai si notano segni di non fede, ma nessuno di idolatria.</w:t>
      </w:r>
    </w:p>
    <w:p w14:paraId="233D81F7" w14:textId="77777777" w:rsidR="00F768E4" w:rsidRDefault="00F768E4" w:rsidP="003770E2">
      <w:pPr>
        <w:pStyle w:val="Corpotesto"/>
      </w:pPr>
      <w:r>
        <w:t>Certo, il Signore non è ancora conosciuto nella sua universale onnipotenza. Lo si pensa sempre sull’onnipotenza del passato. Ma è onnipotente nel presente?</w:t>
      </w:r>
    </w:p>
    <w:p w14:paraId="09AF9F4D" w14:textId="77777777" w:rsidR="00F768E4" w:rsidRDefault="00F768E4" w:rsidP="003770E2">
      <w:pPr>
        <w:pStyle w:val="Corpotesto"/>
      </w:pPr>
      <w:r>
        <w:t>Il presente è ogni nuova storia che i figli di Israele sono chiamati a vivere. Storia di mancanza di acqua, di pane, di carne, di qualsiasi altra cosa.</w:t>
      </w:r>
    </w:p>
    <w:p w14:paraId="317EF3C9" w14:textId="77777777" w:rsidR="00F768E4" w:rsidRDefault="00F768E4" w:rsidP="003770E2">
      <w:pPr>
        <w:pStyle w:val="Corpotesto"/>
      </w:pPr>
      <w:r>
        <w:t>Il Signore può governare ogni storia? La può trasformare in bene per il suo popolo? Ebbe</w:t>
      </w:r>
      <w:r w:rsidR="00946A3D">
        <w:t>ne</w:t>
      </w:r>
      <w:r>
        <w:t>, Dio rivela che tutto è a Lui possibile, nulla gli è impossibile.</w:t>
      </w:r>
    </w:p>
    <w:p w14:paraId="6E5B434E" w14:textId="77777777" w:rsidR="00F768E4" w:rsidRDefault="00F768E4" w:rsidP="00015F47">
      <w:pPr>
        <w:pStyle w:val="Corpodeltesto2"/>
        <w:rPr>
          <w:color w:val="000000"/>
        </w:rPr>
      </w:pPr>
      <w:r w:rsidRPr="00823C5D">
        <w:rPr>
          <w:color w:val="000000"/>
          <w:position w:val="6"/>
          <w:vertAlign w:val="superscript"/>
        </w:rPr>
        <w:t>11</w:t>
      </w:r>
      <w:r w:rsidRPr="00823C5D">
        <w:rPr>
          <w:color w:val="000000"/>
        </w:rPr>
        <w:t>diedi loro le mie leggi e feci loro conoscere le mie norme, perché colui che le osserva viva per esse.</w:t>
      </w:r>
    </w:p>
    <w:p w14:paraId="3E31E6A5" w14:textId="77777777" w:rsidR="00F768E4" w:rsidRDefault="00F768E4" w:rsidP="003770E2">
      <w:pPr>
        <w:pStyle w:val="Corpotesto"/>
      </w:pPr>
      <w:r>
        <w:t>Ora si giunge al Sinai. Viene stipulata l’alleanza sul fondamento dei Dieci Comandamenti. Nella Legge è la vita per tutto il popolo.</w:t>
      </w:r>
    </w:p>
    <w:p w14:paraId="1B6A2395" w14:textId="77777777" w:rsidR="00F768E4" w:rsidRDefault="00F768E4" w:rsidP="003770E2">
      <w:pPr>
        <w:pStyle w:val="Corpotesto"/>
      </w:pPr>
      <w:r>
        <w:t>Diedi loro le mie leggi e feci loro conoscere le mie norme, perché colui che le osserva viva per esse. Vive chi osserva la Legge. Fuori della legge non c’è vita.</w:t>
      </w:r>
    </w:p>
    <w:p w14:paraId="51E3C439" w14:textId="77777777" w:rsidR="00F768E4" w:rsidRDefault="00F768E4" w:rsidP="003770E2">
      <w:pPr>
        <w:pStyle w:val="Corpotesto"/>
      </w:pPr>
      <w:r>
        <w:t xml:space="preserve">Vita e morte sono stabilite da Dio sotto forma di benedizione e di maledizione. La benedizione è vita, la maledizione è morte. </w:t>
      </w:r>
    </w:p>
    <w:p w14:paraId="29EBA848" w14:textId="77777777" w:rsidR="00F768E4" w:rsidRPr="009C33FA" w:rsidRDefault="00F768E4" w:rsidP="003770E2">
      <w:pPr>
        <w:pStyle w:val="Corpotesto"/>
        <w:rPr>
          <w:i/>
          <w:iCs/>
          <w:sz w:val="20"/>
        </w:rPr>
      </w:pPr>
      <w:r w:rsidRPr="009C33FA">
        <w:rPr>
          <w:i/>
          <w:iCs/>
          <w:sz w:val="20"/>
        </w:rPr>
        <w:t xml:space="preserve">Non vi farete idoli, né vi erigerete immagini scolpite o stele, né permetterete che nella vostra terra vi sia pietra ornata di figure, per prostrarvi davanti ad essa; poiché io sono il Signore, vostro Dio. </w:t>
      </w:r>
    </w:p>
    <w:p w14:paraId="50A3A95F" w14:textId="77777777" w:rsidR="00F768E4" w:rsidRPr="009C33FA" w:rsidRDefault="00F768E4" w:rsidP="003770E2">
      <w:pPr>
        <w:pStyle w:val="Corpotesto"/>
        <w:rPr>
          <w:i/>
          <w:iCs/>
          <w:sz w:val="20"/>
        </w:rPr>
      </w:pPr>
      <w:r w:rsidRPr="009C33FA">
        <w:rPr>
          <w:i/>
          <w:iCs/>
          <w:sz w:val="20"/>
        </w:rPr>
        <w:t>Osserverete i miei sabati e porterete rispetto al mio santuario. Io sono il Signore.</w:t>
      </w:r>
    </w:p>
    <w:p w14:paraId="31A58BD6" w14:textId="77777777" w:rsidR="00F768E4" w:rsidRPr="009C33FA" w:rsidRDefault="00F768E4" w:rsidP="003770E2">
      <w:pPr>
        <w:pStyle w:val="Corpotesto"/>
        <w:rPr>
          <w:i/>
          <w:iCs/>
          <w:sz w:val="20"/>
        </w:rPr>
      </w:pPr>
      <w:r w:rsidRPr="009C33FA">
        <w:rPr>
          <w:i/>
          <w:iCs/>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36F260EB" w14:textId="77777777" w:rsidR="00F768E4" w:rsidRPr="009C33FA" w:rsidRDefault="00F768E4" w:rsidP="003770E2">
      <w:pPr>
        <w:pStyle w:val="Corpotesto"/>
        <w:rPr>
          <w:i/>
          <w:iCs/>
          <w:sz w:val="20"/>
        </w:rPr>
      </w:pPr>
      <w:r w:rsidRPr="009C33FA">
        <w:rPr>
          <w:i/>
          <w:iCs/>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0B7CD87D" w14:textId="77777777" w:rsidR="00F768E4" w:rsidRPr="009C33FA" w:rsidRDefault="00F768E4" w:rsidP="003770E2">
      <w:pPr>
        <w:pStyle w:val="Corpotesto"/>
        <w:rPr>
          <w:i/>
          <w:iCs/>
          <w:sz w:val="20"/>
        </w:rPr>
      </w:pPr>
      <w:r w:rsidRPr="009C33FA">
        <w:rPr>
          <w:i/>
          <w:iCs/>
          <w:sz w:val="20"/>
        </w:rPr>
        <w:t>Io mi volgerò a voi, vi renderò fecondi e vi moltiplicherò e confermerò la mia alleanza con voi. Voi mangerete del vecchio raccolto, serbato a lungo, e dovrete disfarvi del raccolto vecchio per far posto al nuovo.</w:t>
      </w:r>
    </w:p>
    <w:p w14:paraId="4F89E0F7" w14:textId="77777777" w:rsidR="00F768E4" w:rsidRPr="009C33FA" w:rsidRDefault="00F768E4" w:rsidP="003770E2">
      <w:pPr>
        <w:pStyle w:val="Corpotesto"/>
        <w:rPr>
          <w:i/>
          <w:iCs/>
          <w:sz w:val="20"/>
        </w:rPr>
      </w:pPr>
      <w:r w:rsidRPr="009C33FA">
        <w:rPr>
          <w:i/>
          <w:iCs/>
          <w:sz w:val="20"/>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77884E5A" w14:textId="77777777" w:rsidR="00F768E4" w:rsidRPr="009C33FA" w:rsidRDefault="00F768E4" w:rsidP="003770E2">
      <w:pPr>
        <w:pStyle w:val="Corpotesto"/>
        <w:rPr>
          <w:i/>
          <w:iCs/>
          <w:sz w:val="20"/>
        </w:rPr>
      </w:pPr>
      <w:r w:rsidRPr="009C33FA">
        <w:rPr>
          <w:i/>
          <w:iCs/>
          <w:sz w:val="20"/>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332BEBE" w14:textId="77777777" w:rsidR="00F768E4" w:rsidRPr="009C33FA" w:rsidRDefault="00F768E4" w:rsidP="003770E2">
      <w:pPr>
        <w:pStyle w:val="Corpotesto"/>
        <w:rPr>
          <w:i/>
          <w:iCs/>
          <w:sz w:val="20"/>
        </w:rPr>
      </w:pPr>
      <w:r w:rsidRPr="009C33FA">
        <w:rPr>
          <w:i/>
          <w:iCs/>
          <w:sz w:val="20"/>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CCC562B" w14:textId="77777777" w:rsidR="00F768E4" w:rsidRPr="009C33FA" w:rsidRDefault="00F768E4" w:rsidP="003770E2">
      <w:pPr>
        <w:pStyle w:val="Corpotesto"/>
        <w:rPr>
          <w:i/>
          <w:iCs/>
          <w:sz w:val="20"/>
        </w:rPr>
      </w:pPr>
      <w:r w:rsidRPr="009C33FA">
        <w:rPr>
          <w:i/>
          <w:iCs/>
          <w:sz w:val="20"/>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16126C9E" w14:textId="77777777" w:rsidR="00F768E4" w:rsidRPr="009C33FA" w:rsidRDefault="00F768E4" w:rsidP="003770E2">
      <w:pPr>
        <w:pStyle w:val="Corpotesto"/>
        <w:rPr>
          <w:i/>
          <w:iCs/>
          <w:sz w:val="20"/>
        </w:rPr>
      </w:pPr>
      <w:r w:rsidRPr="009C33FA">
        <w:rPr>
          <w:i/>
          <w:iCs/>
          <w:sz w:val="20"/>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BDD9754" w14:textId="77777777" w:rsidR="00F768E4" w:rsidRPr="009C33FA" w:rsidRDefault="00F768E4" w:rsidP="003770E2">
      <w:pPr>
        <w:pStyle w:val="Corpotesto"/>
        <w:rPr>
          <w:i/>
          <w:iCs/>
          <w:sz w:val="20"/>
        </w:rPr>
      </w:pPr>
      <w:r w:rsidRPr="009C33FA">
        <w:rPr>
          <w:i/>
          <w:iCs/>
          <w:sz w:val="20"/>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5F03589E" w14:textId="77777777" w:rsidR="00F768E4" w:rsidRPr="009C33FA" w:rsidRDefault="00F768E4" w:rsidP="003770E2">
      <w:pPr>
        <w:pStyle w:val="Corpotesto"/>
        <w:rPr>
          <w:i/>
          <w:iCs/>
          <w:sz w:val="20"/>
        </w:rPr>
      </w:pPr>
      <w:r w:rsidRPr="009C33FA">
        <w:rPr>
          <w:i/>
          <w:iCs/>
          <w:sz w:val="20"/>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1E6B7CD8" w14:textId="77777777" w:rsidR="00F768E4" w:rsidRPr="009C33FA" w:rsidRDefault="00F768E4" w:rsidP="003770E2">
      <w:pPr>
        <w:pStyle w:val="Corpotesto"/>
        <w:rPr>
          <w:i/>
          <w:iCs/>
          <w:sz w:val="20"/>
        </w:rPr>
      </w:pPr>
      <w:r w:rsidRPr="009C33FA">
        <w:rPr>
          <w:i/>
          <w:iCs/>
          <w:sz w:val="20"/>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1CA11CF9" w14:textId="77777777" w:rsidR="00F768E4" w:rsidRPr="009C33FA" w:rsidRDefault="00F768E4" w:rsidP="003770E2">
      <w:pPr>
        <w:pStyle w:val="Corpotesto"/>
        <w:rPr>
          <w:i/>
          <w:iCs/>
          <w:sz w:val="20"/>
        </w:rPr>
      </w:pPr>
      <w:r w:rsidRPr="009C33FA">
        <w:rPr>
          <w:i/>
          <w:iCs/>
          <w:sz w:val="20"/>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6BE14044" w14:textId="77777777" w:rsidR="00F768E4" w:rsidRPr="009C33FA" w:rsidRDefault="00F768E4" w:rsidP="003770E2">
      <w:pPr>
        <w:pStyle w:val="Corpotesto"/>
        <w:rPr>
          <w:i/>
          <w:iCs/>
          <w:sz w:val="20"/>
        </w:rPr>
      </w:pPr>
      <w:r w:rsidRPr="009C33FA">
        <w:rPr>
          <w:i/>
          <w:iCs/>
          <w:sz w:val="20"/>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3B6B594E" w14:textId="77777777" w:rsidR="00F768E4" w:rsidRPr="009C33FA" w:rsidRDefault="00F768E4" w:rsidP="003770E2">
      <w:pPr>
        <w:pStyle w:val="Corpotesto"/>
        <w:rPr>
          <w:i/>
          <w:iCs/>
          <w:sz w:val="20"/>
        </w:rPr>
      </w:pPr>
      <w:r w:rsidRPr="009C33FA">
        <w:rPr>
          <w:i/>
          <w:iCs/>
          <w:sz w:val="20"/>
        </w:rPr>
        <w:t xml:space="preserve">Questi sono gli statuti, le prescrizioni e le leggi che il Signore stabilì fra sé e gli Israeliti, sul monte Sinai, per mezzo di Mosè (Lev 26,1-46). </w:t>
      </w:r>
    </w:p>
    <w:p w14:paraId="204DCEB1" w14:textId="77777777" w:rsidR="00F768E4" w:rsidRPr="009C33FA" w:rsidRDefault="00F768E4" w:rsidP="003770E2">
      <w:pPr>
        <w:pStyle w:val="Corpotesto"/>
        <w:rPr>
          <w:i/>
          <w:iCs/>
          <w:sz w:val="20"/>
        </w:rPr>
      </w:pPr>
      <w:r w:rsidRPr="009C33FA">
        <w:rPr>
          <w:i/>
          <w:iCs/>
          <w:sz w:val="20"/>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63FF2F78" w14:textId="77777777" w:rsidR="00F768E4" w:rsidRPr="009C33FA" w:rsidRDefault="00F768E4" w:rsidP="003770E2">
      <w:pPr>
        <w:pStyle w:val="Corpotesto"/>
        <w:rPr>
          <w:i/>
          <w:iCs/>
          <w:sz w:val="20"/>
        </w:rPr>
      </w:pPr>
      <w:r w:rsidRPr="009C33FA">
        <w:rPr>
          <w:i/>
          <w:iCs/>
          <w:sz w:val="20"/>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4FCD0042" w14:textId="77777777" w:rsidR="00F768E4" w:rsidRPr="009C33FA" w:rsidRDefault="00F768E4" w:rsidP="003770E2">
      <w:pPr>
        <w:pStyle w:val="Corpotesto"/>
        <w:rPr>
          <w:i/>
          <w:iCs/>
          <w:sz w:val="20"/>
        </w:rPr>
      </w:pPr>
      <w:r w:rsidRPr="009C33FA">
        <w:rPr>
          <w:i/>
          <w:iCs/>
          <w:sz w:val="20"/>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068FD2E0" w14:textId="77777777" w:rsidR="00F768E4" w:rsidRPr="009C33FA" w:rsidRDefault="00F768E4" w:rsidP="003770E2">
      <w:pPr>
        <w:pStyle w:val="Corpotesto"/>
        <w:rPr>
          <w:i/>
          <w:iCs/>
          <w:sz w:val="20"/>
        </w:rPr>
      </w:pPr>
      <w:r w:rsidRPr="009C33FA">
        <w:rPr>
          <w:i/>
          <w:iCs/>
          <w:sz w:val="20"/>
        </w:rPr>
        <w:t>“Maledetto l’uomo che fa un’immagine scolpita o di metallo fuso, abominio per il Signore, lavoro di mano d’artefice, e la pone in luogo occulto!”. Tutto il popolo risponderà e dirà: “Amen”.</w:t>
      </w:r>
    </w:p>
    <w:p w14:paraId="56998842" w14:textId="77777777" w:rsidR="00F768E4" w:rsidRPr="009C33FA" w:rsidRDefault="00F768E4" w:rsidP="003770E2">
      <w:pPr>
        <w:pStyle w:val="Corpotesto"/>
        <w:rPr>
          <w:i/>
          <w:iCs/>
          <w:sz w:val="20"/>
        </w:rPr>
      </w:pPr>
      <w:r w:rsidRPr="009C33FA">
        <w:rPr>
          <w:i/>
          <w:iCs/>
          <w:sz w:val="20"/>
        </w:rPr>
        <w:t>“Maledetto chi maltratta il padre e la madre!”. Tutto il popolo dirà: “Amen”.</w:t>
      </w:r>
    </w:p>
    <w:p w14:paraId="5B0D1E3F" w14:textId="77777777" w:rsidR="00F768E4" w:rsidRPr="009C33FA" w:rsidRDefault="00F768E4" w:rsidP="003770E2">
      <w:pPr>
        <w:pStyle w:val="Corpotesto"/>
        <w:rPr>
          <w:i/>
          <w:iCs/>
          <w:sz w:val="20"/>
        </w:rPr>
      </w:pPr>
      <w:r w:rsidRPr="009C33FA">
        <w:rPr>
          <w:i/>
          <w:iCs/>
          <w:sz w:val="20"/>
        </w:rPr>
        <w:t>“Maledetto chi sposta i confini del suo prossimo!”. Tutto il popolo dirà: “Amen”.</w:t>
      </w:r>
    </w:p>
    <w:p w14:paraId="214E41A9" w14:textId="77777777" w:rsidR="00F768E4" w:rsidRPr="009C33FA" w:rsidRDefault="00F768E4" w:rsidP="003770E2">
      <w:pPr>
        <w:pStyle w:val="Corpotesto"/>
        <w:rPr>
          <w:i/>
          <w:iCs/>
          <w:sz w:val="20"/>
        </w:rPr>
      </w:pPr>
      <w:r w:rsidRPr="009C33FA">
        <w:rPr>
          <w:i/>
          <w:iCs/>
          <w:sz w:val="20"/>
        </w:rPr>
        <w:t>“Maledetto chi fa smarrire il cammino al cieco!”. Tutto il popolo dirà: “Amen”.</w:t>
      </w:r>
    </w:p>
    <w:p w14:paraId="5239C404" w14:textId="77777777" w:rsidR="00F768E4" w:rsidRPr="009C33FA" w:rsidRDefault="00F768E4" w:rsidP="003770E2">
      <w:pPr>
        <w:pStyle w:val="Corpotesto"/>
        <w:rPr>
          <w:i/>
          <w:iCs/>
          <w:sz w:val="20"/>
        </w:rPr>
      </w:pPr>
      <w:r w:rsidRPr="009C33FA">
        <w:rPr>
          <w:i/>
          <w:iCs/>
          <w:sz w:val="20"/>
        </w:rPr>
        <w:t>“Maledetto chi lede il diritto del forestiero, dell’orfano e della vedova!”. Tutto il popolo dirà: “Amen”.</w:t>
      </w:r>
    </w:p>
    <w:p w14:paraId="0D219C35" w14:textId="77777777" w:rsidR="00F768E4" w:rsidRPr="009C33FA" w:rsidRDefault="00F768E4" w:rsidP="003770E2">
      <w:pPr>
        <w:pStyle w:val="Corpotesto"/>
        <w:rPr>
          <w:i/>
          <w:iCs/>
          <w:sz w:val="20"/>
        </w:rPr>
      </w:pPr>
      <w:r w:rsidRPr="009C33FA">
        <w:rPr>
          <w:i/>
          <w:iCs/>
          <w:sz w:val="20"/>
        </w:rPr>
        <w:t>“Maledetto chi si unisce con la moglie del padre, perché solleva il lembo del mantello del padre!”. Tutto il popolo dirà: “Amen”.</w:t>
      </w:r>
    </w:p>
    <w:p w14:paraId="5D724D0F" w14:textId="77777777" w:rsidR="00F768E4" w:rsidRPr="009C33FA" w:rsidRDefault="00F768E4" w:rsidP="003770E2">
      <w:pPr>
        <w:pStyle w:val="Corpotesto"/>
        <w:rPr>
          <w:i/>
          <w:iCs/>
          <w:sz w:val="20"/>
        </w:rPr>
      </w:pPr>
      <w:r w:rsidRPr="009C33FA">
        <w:rPr>
          <w:i/>
          <w:iCs/>
          <w:sz w:val="20"/>
        </w:rPr>
        <w:t>“Maledetto chi giace con qualsiasi bestia!”. Tutto il popolo dirà: “Amen”.</w:t>
      </w:r>
    </w:p>
    <w:p w14:paraId="05030DF2" w14:textId="77777777" w:rsidR="00F768E4" w:rsidRPr="009C33FA" w:rsidRDefault="00F768E4" w:rsidP="003770E2">
      <w:pPr>
        <w:pStyle w:val="Corpotesto"/>
        <w:rPr>
          <w:i/>
          <w:iCs/>
          <w:sz w:val="20"/>
        </w:rPr>
      </w:pPr>
      <w:r w:rsidRPr="009C33FA">
        <w:rPr>
          <w:i/>
          <w:iCs/>
          <w:sz w:val="20"/>
        </w:rPr>
        <w:t>“Maledetto chi giace con la propria sorella, figlia di suo padre o figlia di sua madre!”. Tutto il popolo dirà: “Amen”.</w:t>
      </w:r>
    </w:p>
    <w:p w14:paraId="613ABA0E" w14:textId="77777777" w:rsidR="00F768E4" w:rsidRPr="009C33FA" w:rsidRDefault="00F768E4" w:rsidP="003770E2">
      <w:pPr>
        <w:pStyle w:val="Corpotesto"/>
        <w:rPr>
          <w:i/>
          <w:iCs/>
          <w:sz w:val="20"/>
        </w:rPr>
      </w:pPr>
      <w:r w:rsidRPr="009C33FA">
        <w:rPr>
          <w:i/>
          <w:iCs/>
          <w:sz w:val="20"/>
        </w:rPr>
        <w:t>“Maledetto chi giace con la suocera!”. Tutto il popolo dirà: “Amen”.</w:t>
      </w:r>
    </w:p>
    <w:p w14:paraId="25008D52" w14:textId="77777777" w:rsidR="00F768E4" w:rsidRPr="009C33FA" w:rsidRDefault="00F768E4" w:rsidP="003770E2">
      <w:pPr>
        <w:pStyle w:val="Corpotesto"/>
        <w:rPr>
          <w:i/>
          <w:iCs/>
          <w:sz w:val="20"/>
        </w:rPr>
      </w:pPr>
      <w:r w:rsidRPr="009C33FA">
        <w:rPr>
          <w:i/>
          <w:iCs/>
          <w:sz w:val="20"/>
        </w:rPr>
        <w:t>“Maledetto chi colpisce il suo prossimo in segreto!”. Tutto il popolo dirà: “Amen”.</w:t>
      </w:r>
    </w:p>
    <w:p w14:paraId="213A3B4A" w14:textId="77777777" w:rsidR="00F768E4" w:rsidRPr="009C33FA" w:rsidRDefault="00F768E4" w:rsidP="003770E2">
      <w:pPr>
        <w:pStyle w:val="Corpotesto"/>
        <w:rPr>
          <w:i/>
          <w:iCs/>
          <w:sz w:val="20"/>
        </w:rPr>
      </w:pPr>
      <w:r w:rsidRPr="009C33FA">
        <w:rPr>
          <w:i/>
          <w:iCs/>
          <w:sz w:val="20"/>
        </w:rPr>
        <w:t>“Maledetto chi accetta un regalo per condannare a morte un innocente!”. Tutto il popolo dirà: “Amen”.</w:t>
      </w:r>
    </w:p>
    <w:p w14:paraId="520137B6" w14:textId="77777777" w:rsidR="00F768E4" w:rsidRPr="009C33FA" w:rsidRDefault="00F768E4" w:rsidP="003770E2">
      <w:pPr>
        <w:pStyle w:val="Corpotesto"/>
        <w:rPr>
          <w:i/>
          <w:iCs/>
          <w:sz w:val="20"/>
        </w:rPr>
      </w:pPr>
      <w:r w:rsidRPr="009C33FA">
        <w:rPr>
          <w:i/>
          <w:iCs/>
          <w:sz w:val="20"/>
        </w:rPr>
        <w:t xml:space="preserve">“Maledetto chi non mantiene in vigore le parole di questa legge, per metterle in pratica!”. Tutto il popolo dirà: “Amen” (Dt 27,1-26). </w:t>
      </w:r>
    </w:p>
    <w:p w14:paraId="13C312F1" w14:textId="77777777" w:rsidR="00F768E4" w:rsidRPr="009C1212" w:rsidRDefault="00F768E4" w:rsidP="003770E2">
      <w:pPr>
        <w:pStyle w:val="Corpotesto"/>
        <w:rPr>
          <w:i/>
          <w:iCs/>
          <w:sz w:val="20"/>
        </w:rPr>
      </w:pPr>
      <w:r w:rsidRPr="009C1212">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DBA6884" w14:textId="77777777" w:rsidR="00F768E4" w:rsidRPr="009C1212" w:rsidRDefault="00F768E4" w:rsidP="003770E2">
      <w:pPr>
        <w:pStyle w:val="Corpotesto"/>
        <w:rPr>
          <w:i/>
          <w:iCs/>
          <w:sz w:val="20"/>
        </w:rPr>
      </w:pPr>
      <w:r w:rsidRPr="009C1212">
        <w:rPr>
          <w:i/>
          <w:iCs/>
          <w:sz w:val="20"/>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34855F0" w14:textId="77777777" w:rsidR="00F768E4" w:rsidRPr="009C1212" w:rsidRDefault="00F768E4" w:rsidP="003770E2">
      <w:pPr>
        <w:pStyle w:val="Corpotesto"/>
        <w:rPr>
          <w:i/>
          <w:iCs/>
          <w:sz w:val="20"/>
        </w:rPr>
      </w:pPr>
      <w:r w:rsidRPr="009C1212">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7915A4B0" w14:textId="77777777" w:rsidR="00F768E4" w:rsidRPr="009C1212" w:rsidRDefault="00F768E4" w:rsidP="003770E2">
      <w:pPr>
        <w:pStyle w:val="Corpotesto"/>
        <w:rPr>
          <w:i/>
          <w:iCs/>
          <w:sz w:val="20"/>
        </w:rPr>
      </w:pPr>
      <w:r w:rsidRPr="009C1212">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4E5BDF3C" w14:textId="77777777" w:rsidR="00F768E4" w:rsidRPr="009C1212" w:rsidRDefault="00F768E4" w:rsidP="003770E2">
      <w:pPr>
        <w:pStyle w:val="Corpotesto"/>
        <w:rPr>
          <w:i/>
          <w:iCs/>
          <w:sz w:val="20"/>
        </w:rPr>
      </w:pPr>
      <w:r w:rsidRPr="009C1212">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358FDED5" w14:textId="77777777" w:rsidR="00F768E4" w:rsidRPr="009C1212" w:rsidRDefault="00F768E4" w:rsidP="003770E2">
      <w:pPr>
        <w:pStyle w:val="Corpotesto"/>
        <w:rPr>
          <w:i/>
          <w:iCs/>
          <w:sz w:val="20"/>
        </w:rPr>
      </w:pPr>
      <w:r w:rsidRPr="009C1212">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6B6469A4" w14:textId="77777777" w:rsidR="00F768E4" w:rsidRPr="009C1212" w:rsidRDefault="00F768E4" w:rsidP="003770E2">
      <w:pPr>
        <w:pStyle w:val="Corpotesto"/>
        <w:rPr>
          <w:i/>
          <w:iCs/>
          <w:sz w:val="20"/>
        </w:rPr>
      </w:pPr>
      <w:r w:rsidRPr="009C1212">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0635B7BC" w14:textId="77777777" w:rsidR="00F768E4" w:rsidRPr="009C1212" w:rsidRDefault="00F768E4" w:rsidP="003770E2">
      <w:pPr>
        <w:pStyle w:val="Corpotesto"/>
        <w:rPr>
          <w:i/>
          <w:iCs/>
          <w:sz w:val="20"/>
        </w:rPr>
      </w:pPr>
      <w:r w:rsidRPr="009C1212">
        <w:rPr>
          <w:i/>
          <w:iCs/>
          <w:sz w:val="20"/>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55D66436" w14:textId="77777777" w:rsidR="00F768E4" w:rsidRPr="009C1212" w:rsidRDefault="00F768E4" w:rsidP="003770E2">
      <w:pPr>
        <w:pStyle w:val="Corpotesto"/>
        <w:rPr>
          <w:i/>
          <w:iCs/>
          <w:sz w:val="20"/>
        </w:rPr>
      </w:pPr>
      <w:r w:rsidRPr="009C1212">
        <w:rPr>
          <w:i/>
          <w:iCs/>
          <w:sz w:val="20"/>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1CCF5F4F" w14:textId="77777777" w:rsidR="00F768E4" w:rsidRPr="009C1212" w:rsidRDefault="00F768E4" w:rsidP="003770E2">
      <w:pPr>
        <w:pStyle w:val="Corpotesto"/>
        <w:rPr>
          <w:i/>
          <w:iCs/>
          <w:sz w:val="20"/>
        </w:rPr>
      </w:pPr>
      <w:r w:rsidRPr="009C1212">
        <w:rPr>
          <w:i/>
          <w:iCs/>
          <w:sz w:val="20"/>
        </w:rPr>
        <w:t>Queste sono le parole dell’alleanza che il Signore ordinò a Mosè di stabilire con gli Israeliti nella terra di Moab, oltre l’alleanza che aveva stabilito con loro sull’Oreb (Dt 28,1-59).</w:t>
      </w:r>
    </w:p>
    <w:p w14:paraId="5A881E8F" w14:textId="77777777" w:rsidR="00F768E4" w:rsidRDefault="00F768E4" w:rsidP="003770E2">
      <w:pPr>
        <w:pStyle w:val="Corpotesto"/>
      </w:pPr>
      <w:r>
        <w:t>Non solo il Signore ha dato la Legge, dicendo che essa è legge di vita. Ha anche detto in cosa consiste la vita e in cosa invece la morte.</w:t>
      </w:r>
    </w:p>
    <w:p w14:paraId="33092B04" w14:textId="77777777" w:rsidR="00F768E4" w:rsidRDefault="00F768E4" w:rsidP="003770E2">
      <w:pPr>
        <w:pStyle w:val="Corpotesto"/>
      </w:pPr>
      <w:r>
        <w:t>Nulla il Signore ha mai lasciato alla libera interpretazione, al libero pensiero dell’uomo. Ogni sua Parola è interpretata da Dio in persona.</w:t>
      </w:r>
    </w:p>
    <w:p w14:paraId="01C414D8" w14:textId="77777777" w:rsidR="00F768E4" w:rsidRDefault="00F768E4" w:rsidP="003770E2">
      <w:pPr>
        <w:pStyle w:val="Corpotesto"/>
      </w:pPr>
      <w:r>
        <w:t xml:space="preserve">Dio non ha bisogno di interprete. Questo vale anche per il Nuovo Testamento. Gesù ha dato la Legge e la sua interpretazione: è il Discorso della Montagna. </w:t>
      </w:r>
    </w:p>
    <w:p w14:paraId="5A605485" w14:textId="77777777" w:rsidR="00F768E4" w:rsidRPr="00EC3011" w:rsidRDefault="00F768E4" w:rsidP="003770E2">
      <w:pPr>
        <w:pStyle w:val="Corpotesto"/>
        <w:rPr>
          <w:i/>
          <w:iCs/>
          <w:sz w:val="20"/>
        </w:rPr>
      </w:pPr>
      <w:r w:rsidRPr="00EC3011">
        <w:rPr>
          <w:i/>
          <w:iCs/>
          <w:sz w:val="20"/>
        </w:rPr>
        <w:t>Vedendo le folle, Gesù salì sul monte: si pose a sedere e si avvicinarono a lui i suoi discepoli. Si mise a parlare e insegnava loro dicendo:</w:t>
      </w:r>
    </w:p>
    <w:p w14:paraId="3C97590C" w14:textId="77777777" w:rsidR="00F768E4" w:rsidRPr="00EC3011" w:rsidRDefault="00F768E4" w:rsidP="003770E2">
      <w:pPr>
        <w:pStyle w:val="Corpotesto"/>
        <w:rPr>
          <w:i/>
          <w:iCs/>
          <w:sz w:val="20"/>
        </w:rPr>
      </w:pPr>
      <w:r w:rsidRPr="00EC3011">
        <w:rPr>
          <w:i/>
          <w:iCs/>
          <w:sz w:val="20"/>
        </w:rPr>
        <w:t>«Beati i poveri in spirito, perché di essi è il regno dei cieli.</w:t>
      </w:r>
    </w:p>
    <w:p w14:paraId="153FECF7" w14:textId="77777777" w:rsidR="00F768E4" w:rsidRPr="00EC3011" w:rsidRDefault="00F768E4" w:rsidP="003770E2">
      <w:pPr>
        <w:pStyle w:val="Corpotesto"/>
        <w:rPr>
          <w:i/>
          <w:iCs/>
          <w:sz w:val="20"/>
        </w:rPr>
      </w:pPr>
      <w:r w:rsidRPr="00EC3011">
        <w:rPr>
          <w:i/>
          <w:iCs/>
          <w:sz w:val="20"/>
        </w:rPr>
        <w:t>Beati quelli che sono nel pianto, perché saranno consolati.</w:t>
      </w:r>
    </w:p>
    <w:p w14:paraId="50727DC5" w14:textId="77777777" w:rsidR="00F768E4" w:rsidRPr="00EC3011" w:rsidRDefault="00F768E4" w:rsidP="003770E2">
      <w:pPr>
        <w:pStyle w:val="Corpotesto"/>
        <w:rPr>
          <w:i/>
          <w:iCs/>
          <w:sz w:val="20"/>
        </w:rPr>
      </w:pPr>
      <w:r w:rsidRPr="00EC3011">
        <w:rPr>
          <w:i/>
          <w:iCs/>
          <w:sz w:val="20"/>
        </w:rPr>
        <w:t>Beati i miti, perché avranno in eredità la terra.</w:t>
      </w:r>
    </w:p>
    <w:p w14:paraId="534FD7B1" w14:textId="77777777" w:rsidR="00F768E4" w:rsidRPr="00EC3011" w:rsidRDefault="00F768E4" w:rsidP="003770E2">
      <w:pPr>
        <w:pStyle w:val="Corpotesto"/>
        <w:rPr>
          <w:i/>
          <w:iCs/>
          <w:sz w:val="20"/>
        </w:rPr>
      </w:pPr>
      <w:r w:rsidRPr="00EC3011">
        <w:rPr>
          <w:i/>
          <w:iCs/>
          <w:sz w:val="20"/>
        </w:rPr>
        <w:t>Beati quelli che hanno fame e sete della giustizia, perché saranno saziati.</w:t>
      </w:r>
    </w:p>
    <w:p w14:paraId="39127512" w14:textId="77777777" w:rsidR="00F768E4" w:rsidRPr="00EC3011" w:rsidRDefault="00F768E4" w:rsidP="003770E2">
      <w:pPr>
        <w:pStyle w:val="Corpotesto"/>
        <w:rPr>
          <w:i/>
          <w:iCs/>
          <w:sz w:val="20"/>
        </w:rPr>
      </w:pPr>
      <w:r w:rsidRPr="00EC3011">
        <w:rPr>
          <w:i/>
          <w:iCs/>
          <w:sz w:val="20"/>
        </w:rPr>
        <w:t>Beati i misericordiosi, perché troveranno misericordia.</w:t>
      </w:r>
    </w:p>
    <w:p w14:paraId="1422103A" w14:textId="77777777" w:rsidR="00F768E4" w:rsidRPr="00EC3011" w:rsidRDefault="00F768E4" w:rsidP="003770E2">
      <w:pPr>
        <w:pStyle w:val="Corpotesto"/>
        <w:rPr>
          <w:i/>
          <w:iCs/>
          <w:sz w:val="20"/>
        </w:rPr>
      </w:pPr>
      <w:r w:rsidRPr="00EC3011">
        <w:rPr>
          <w:i/>
          <w:iCs/>
          <w:sz w:val="20"/>
        </w:rPr>
        <w:t>Beati i puri di cuore, perché vedranno Dio.</w:t>
      </w:r>
    </w:p>
    <w:p w14:paraId="79D54EFE" w14:textId="77777777" w:rsidR="00F768E4" w:rsidRPr="00EC3011" w:rsidRDefault="00F768E4" w:rsidP="003770E2">
      <w:pPr>
        <w:pStyle w:val="Corpotesto"/>
        <w:rPr>
          <w:i/>
          <w:iCs/>
          <w:sz w:val="20"/>
        </w:rPr>
      </w:pPr>
      <w:r w:rsidRPr="00EC3011">
        <w:rPr>
          <w:i/>
          <w:iCs/>
          <w:sz w:val="20"/>
        </w:rPr>
        <w:t>Beati gli operatori di pace, perché saranno chiamati figli di Dio.</w:t>
      </w:r>
    </w:p>
    <w:p w14:paraId="074462E2" w14:textId="77777777" w:rsidR="00F768E4" w:rsidRPr="00EC3011" w:rsidRDefault="00F768E4" w:rsidP="003770E2">
      <w:pPr>
        <w:pStyle w:val="Corpotesto"/>
        <w:rPr>
          <w:i/>
          <w:iCs/>
          <w:sz w:val="20"/>
        </w:rPr>
      </w:pPr>
      <w:r w:rsidRPr="00EC3011">
        <w:rPr>
          <w:i/>
          <w:iCs/>
          <w:sz w:val="20"/>
        </w:rPr>
        <w:t>Beati i perseguitati per la giustizia, perché di essi è il regno dei cieli.</w:t>
      </w:r>
    </w:p>
    <w:p w14:paraId="65922E46" w14:textId="77777777" w:rsidR="00F768E4" w:rsidRPr="00EC3011" w:rsidRDefault="00F768E4" w:rsidP="003770E2">
      <w:pPr>
        <w:pStyle w:val="Corpotesto"/>
        <w:rPr>
          <w:i/>
          <w:iCs/>
          <w:sz w:val="20"/>
        </w:rPr>
      </w:pPr>
      <w:r w:rsidRPr="00EC3011">
        <w:rPr>
          <w:i/>
          <w:iCs/>
          <w:sz w:val="20"/>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40619C8" w14:textId="77777777" w:rsidR="00F768E4" w:rsidRPr="00EC3011" w:rsidRDefault="00F768E4" w:rsidP="003770E2">
      <w:pPr>
        <w:pStyle w:val="Corpotesto"/>
        <w:rPr>
          <w:i/>
          <w:iCs/>
          <w:sz w:val="20"/>
        </w:rPr>
      </w:pPr>
      <w:r w:rsidRPr="00EC3011">
        <w:rPr>
          <w:i/>
          <w:iCs/>
          <w:sz w:val="20"/>
        </w:rPr>
        <w:t>Voi siete il sale della terra; ma se il sale perde il sapore, con che cosa lo si renderà salato? A null’altro serve che ad essere gettato via e calpestato dalla gente.</w:t>
      </w:r>
    </w:p>
    <w:p w14:paraId="6917EC23" w14:textId="77777777" w:rsidR="00F768E4" w:rsidRPr="00EC3011" w:rsidRDefault="00F768E4" w:rsidP="003770E2">
      <w:pPr>
        <w:pStyle w:val="Corpotesto"/>
        <w:rPr>
          <w:i/>
          <w:iCs/>
          <w:sz w:val="20"/>
        </w:rPr>
      </w:pPr>
      <w:r w:rsidRPr="00EC3011">
        <w:rPr>
          <w:i/>
          <w:iCs/>
          <w:sz w:val="20"/>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5CAFCCA" w14:textId="77777777" w:rsidR="00F768E4" w:rsidRPr="00EC3011" w:rsidRDefault="00F768E4" w:rsidP="003770E2">
      <w:pPr>
        <w:pStyle w:val="Corpotesto"/>
        <w:rPr>
          <w:i/>
          <w:iCs/>
          <w:sz w:val="20"/>
        </w:rPr>
      </w:pPr>
      <w:r w:rsidRPr="00EC3011">
        <w:rPr>
          <w:i/>
          <w:iCs/>
          <w:sz w:val="20"/>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750B7CF" w14:textId="77777777" w:rsidR="00F768E4" w:rsidRPr="00EC3011" w:rsidRDefault="00F768E4" w:rsidP="003770E2">
      <w:pPr>
        <w:pStyle w:val="Corpotesto"/>
        <w:rPr>
          <w:i/>
          <w:iCs/>
          <w:sz w:val="20"/>
        </w:rPr>
      </w:pPr>
      <w:r w:rsidRPr="00EC3011">
        <w:rPr>
          <w:i/>
          <w:iCs/>
          <w:sz w:val="20"/>
        </w:rPr>
        <w:t>Io vi dico infatti: se la vostra giustizia non supererà quella degli scribi e dei farisei, non entrerete nel regno dei cieli.</w:t>
      </w:r>
    </w:p>
    <w:p w14:paraId="1EA865A8" w14:textId="77777777" w:rsidR="00F768E4" w:rsidRPr="00EC3011" w:rsidRDefault="00F768E4" w:rsidP="003770E2">
      <w:pPr>
        <w:pStyle w:val="Corpotesto"/>
        <w:rPr>
          <w:i/>
          <w:iCs/>
          <w:sz w:val="20"/>
        </w:rPr>
      </w:pPr>
      <w:r w:rsidRPr="00EC3011">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D508F42" w14:textId="77777777" w:rsidR="00F768E4" w:rsidRPr="00EC3011" w:rsidRDefault="00F768E4" w:rsidP="003770E2">
      <w:pPr>
        <w:pStyle w:val="Corpotesto"/>
        <w:rPr>
          <w:i/>
          <w:iCs/>
          <w:sz w:val="20"/>
        </w:rPr>
      </w:pPr>
      <w:r w:rsidRPr="00EC3011">
        <w:rPr>
          <w:i/>
          <w:iCs/>
          <w:sz w:val="20"/>
        </w:rPr>
        <w:t>Se dunque tu presenti la tua offerta all’altare e lì ti ricordi che tuo fratello ha qualche cosa contro di te, lascia lì il tuo dono davanti all’altare, va’ prima a riconciliarti con il tuo fratello e poi torna a offrire il tuo dono.</w:t>
      </w:r>
    </w:p>
    <w:p w14:paraId="5694BDC7" w14:textId="77777777" w:rsidR="00F768E4" w:rsidRPr="00EC3011" w:rsidRDefault="00F768E4" w:rsidP="003770E2">
      <w:pPr>
        <w:pStyle w:val="Corpotesto"/>
        <w:rPr>
          <w:i/>
          <w:iCs/>
          <w:sz w:val="20"/>
        </w:rPr>
      </w:pPr>
      <w:r w:rsidRPr="00EC3011">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3415D3A" w14:textId="77777777" w:rsidR="00F768E4" w:rsidRPr="00EC3011" w:rsidRDefault="00F768E4" w:rsidP="003770E2">
      <w:pPr>
        <w:pStyle w:val="Corpotesto"/>
        <w:rPr>
          <w:i/>
          <w:iCs/>
          <w:sz w:val="20"/>
        </w:rPr>
      </w:pPr>
      <w:r w:rsidRPr="00EC3011">
        <w:rPr>
          <w:i/>
          <w:iCs/>
          <w:sz w:val="20"/>
        </w:rPr>
        <w:t>Avete inteso che fu detto: Non commetterai adulterio. Ma io vi dico: chiunque guarda una donna per desiderarla, ha già commesso adulterio con lei nel proprio cuore.</w:t>
      </w:r>
    </w:p>
    <w:p w14:paraId="1DA23D0F" w14:textId="77777777" w:rsidR="00F768E4" w:rsidRPr="00EC3011" w:rsidRDefault="00F768E4" w:rsidP="003770E2">
      <w:pPr>
        <w:pStyle w:val="Corpotesto"/>
        <w:rPr>
          <w:i/>
          <w:iCs/>
          <w:sz w:val="20"/>
        </w:rPr>
      </w:pPr>
      <w:r w:rsidRPr="00EC3011">
        <w:rPr>
          <w:i/>
          <w:iCs/>
          <w:sz w:val="20"/>
        </w:rPr>
        <w:t>Se il tuo occhio destro ti è motivo di scandalo, cavalo e gettalo via da te: ti conviene infatti perdere una delle tue membra, piuttosto che tutto il tuo corpo venga gettato nella Geènna.</w:t>
      </w:r>
      <w:r w:rsidRPr="00EC3011">
        <w:rPr>
          <w:i/>
          <w:iCs/>
          <w:sz w:val="20"/>
          <w:szCs w:val="24"/>
        </w:rPr>
        <w:t xml:space="preserve"> </w:t>
      </w:r>
      <w:r w:rsidRPr="00EC3011">
        <w:rPr>
          <w:i/>
          <w:iCs/>
          <w:sz w:val="20"/>
        </w:rPr>
        <w:t>E se la tua mano destra ti è motivo di scandalo, tagliala e gettala via da te: ti conviene infatti perdere una delle tue membra, piuttosto che tutto il tuo corpo vada a finire nella Geènna.</w:t>
      </w:r>
    </w:p>
    <w:p w14:paraId="740D2AC2" w14:textId="77777777" w:rsidR="00F768E4" w:rsidRPr="00EC3011" w:rsidRDefault="00F768E4" w:rsidP="003770E2">
      <w:pPr>
        <w:pStyle w:val="Corpotesto"/>
        <w:rPr>
          <w:i/>
          <w:iCs/>
          <w:sz w:val="20"/>
        </w:rPr>
      </w:pPr>
      <w:r w:rsidRPr="00EC3011">
        <w:rPr>
          <w:i/>
          <w:iCs/>
          <w:sz w:val="20"/>
        </w:rPr>
        <w:t>Fu pure detto: “Chi ripudia la propria moglie, le dia l’atto del ripudio”. Ma io vi dico: chiunque ripudia la propria moglie, eccetto il caso di unione illegittima, la espone all’adulterio, e chiunque sposa una ripudiata, commette adulterio.</w:t>
      </w:r>
    </w:p>
    <w:p w14:paraId="382E4B2A" w14:textId="77777777" w:rsidR="00F768E4" w:rsidRPr="00EC3011" w:rsidRDefault="00F768E4" w:rsidP="003770E2">
      <w:pPr>
        <w:pStyle w:val="Corpotesto"/>
        <w:rPr>
          <w:i/>
          <w:iCs/>
          <w:sz w:val="20"/>
        </w:rPr>
      </w:pPr>
      <w:r w:rsidRPr="00EC3011">
        <w:rPr>
          <w:i/>
          <w:iCs/>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EC3011">
        <w:rPr>
          <w:i/>
          <w:iCs/>
          <w:sz w:val="20"/>
          <w:szCs w:val="24"/>
        </w:rPr>
        <w:t xml:space="preserve"> </w:t>
      </w:r>
      <w:r w:rsidRPr="00EC3011">
        <w:rPr>
          <w:i/>
          <w:iCs/>
          <w:sz w:val="20"/>
        </w:rPr>
        <w:t>Sia invece il vostro parlare: “Sì, sì”, “No, no”; il di più viene dal Maligno.</w:t>
      </w:r>
    </w:p>
    <w:p w14:paraId="6306594E" w14:textId="77777777" w:rsidR="00F768E4" w:rsidRPr="00EC3011" w:rsidRDefault="00F768E4" w:rsidP="003770E2">
      <w:pPr>
        <w:pStyle w:val="Corpotesto"/>
        <w:rPr>
          <w:i/>
          <w:iCs/>
          <w:sz w:val="20"/>
        </w:rPr>
      </w:pPr>
      <w:r w:rsidRPr="00EC3011">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EC3011">
        <w:rPr>
          <w:i/>
          <w:iCs/>
          <w:sz w:val="20"/>
          <w:szCs w:val="24"/>
        </w:rPr>
        <w:t xml:space="preserve"> </w:t>
      </w:r>
      <w:r w:rsidRPr="00EC3011">
        <w:rPr>
          <w:i/>
          <w:iCs/>
          <w:sz w:val="20"/>
        </w:rPr>
        <w:t xml:space="preserve">E se uno ti costringerà ad accompagnarlo per un miglio, tu con lui fanne due. </w:t>
      </w:r>
      <w:proofErr w:type="spellStart"/>
      <w:r w:rsidRPr="00EC3011">
        <w:rPr>
          <w:i/>
          <w:iCs/>
          <w:sz w:val="20"/>
        </w:rPr>
        <w:t>Da’</w:t>
      </w:r>
      <w:proofErr w:type="spellEnd"/>
      <w:r w:rsidRPr="00EC3011">
        <w:rPr>
          <w:i/>
          <w:iCs/>
          <w:sz w:val="20"/>
        </w:rPr>
        <w:t xml:space="preserve"> a chi ti chiede, e a chi desidera da te un prestito non voltare le spalle.</w:t>
      </w:r>
    </w:p>
    <w:p w14:paraId="059CF761" w14:textId="77777777" w:rsidR="00F768E4" w:rsidRPr="00EC3011" w:rsidRDefault="00F768E4" w:rsidP="003770E2">
      <w:pPr>
        <w:pStyle w:val="Corpotesto"/>
        <w:rPr>
          <w:i/>
          <w:iCs/>
          <w:sz w:val="20"/>
        </w:rPr>
      </w:pPr>
      <w:r w:rsidRPr="00EC3011">
        <w:rPr>
          <w:i/>
          <w:iCs/>
          <w:sz w:val="20"/>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1CB093F" w14:textId="77777777" w:rsidR="00F768E4" w:rsidRPr="00EC3011" w:rsidRDefault="00F768E4" w:rsidP="003770E2">
      <w:pPr>
        <w:pStyle w:val="Corpotesto"/>
        <w:rPr>
          <w:i/>
          <w:iCs/>
          <w:sz w:val="20"/>
        </w:rPr>
      </w:pPr>
      <w:r w:rsidRPr="00EC3011">
        <w:rPr>
          <w:i/>
          <w:iCs/>
          <w:sz w:val="20"/>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52E9AE5" w14:textId="77777777" w:rsidR="00F768E4" w:rsidRPr="00EC3011" w:rsidRDefault="00F768E4" w:rsidP="003770E2">
      <w:pPr>
        <w:pStyle w:val="Corpotesto"/>
        <w:rPr>
          <w:i/>
          <w:iCs/>
          <w:sz w:val="20"/>
        </w:rPr>
      </w:pPr>
      <w:r w:rsidRPr="00EC3011">
        <w:rPr>
          <w:i/>
          <w:iCs/>
          <w:sz w:val="20"/>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37F8F0F9" w14:textId="77777777" w:rsidR="00F768E4" w:rsidRPr="00EC3011" w:rsidRDefault="00F768E4" w:rsidP="003770E2">
      <w:pPr>
        <w:pStyle w:val="Corpotesto"/>
        <w:rPr>
          <w:i/>
          <w:iCs/>
          <w:sz w:val="20"/>
        </w:rPr>
      </w:pPr>
      <w:r w:rsidRPr="00EC3011">
        <w:rPr>
          <w:i/>
          <w:iCs/>
          <w:sz w:val="20"/>
        </w:rPr>
        <w:t xml:space="preserve">Pregando, non sprecate parole come i pagani: essi credono di venire ascoltati a forza di parole. Non siate dunque come loro, perché il Padre vostro sa di quali </w:t>
      </w:r>
      <w:proofErr w:type="spellStart"/>
      <w:r w:rsidRPr="00EC3011">
        <w:rPr>
          <w:i/>
          <w:iCs/>
          <w:sz w:val="20"/>
        </w:rPr>
        <w:t>cose</w:t>
      </w:r>
      <w:proofErr w:type="spellEnd"/>
      <w:r w:rsidRPr="00EC3011">
        <w:rPr>
          <w:i/>
          <w:iCs/>
          <w:sz w:val="20"/>
        </w:rPr>
        <w:t xml:space="preserve"> avete bisogno prima ancora che gliele chiediate.</w:t>
      </w:r>
    </w:p>
    <w:p w14:paraId="6441599F" w14:textId="77777777" w:rsidR="00F768E4" w:rsidRPr="00EC3011" w:rsidRDefault="00F768E4" w:rsidP="003770E2">
      <w:pPr>
        <w:pStyle w:val="Corpotesto"/>
        <w:rPr>
          <w:i/>
          <w:iCs/>
          <w:sz w:val="20"/>
        </w:rPr>
      </w:pPr>
      <w:r w:rsidRPr="00EC3011">
        <w:rPr>
          <w:i/>
          <w:iCs/>
          <w:sz w:val="20"/>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3A180872" w14:textId="77777777" w:rsidR="00F768E4" w:rsidRPr="00EC3011" w:rsidRDefault="00F768E4" w:rsidP="003770E2">
      <w:pPr>
        <w:pStyle w:val="Corpotesto"/>
        <w:rPr>
          <w:i/>
          <w:iCs/>
          <w:sz w:val="20"/>
        </w:rPr>
      </w:pPr>
      <w:r w:rsidRPr="00EC3011">
        <w:rPr>
          <w:i/>
          <w:iCs/>
          <w:sz w:val="20"/>
        </w:rPr>
        <w:t>Se voi infatti perdonerete agli altri le loro colpe, il Padre vostro che è nei cieli perdonerà anche a voi; ma se voi non perdonerete agli altri, neppure il Padre vostro perdonerà le vostre colpe.</w:t>
      </w:r>
    </w:p>
    <w:p w14:paraId="4708D588" w14:textId="77777777" w:rsidR="00F768E4" w:rsidRPr="00EC3011" w:rsidRDefault="00F768E4" w:rsidP="003770E2">
      <w:pPr>
        <w:pStyle w:val="Corpotesto"/>
        <w:rPr>
          <w:i/>
          <w:iCs/>
          <w:sz w:val="20"/>
        </w:rPr>
      </w:pPr>
      <w:r w:rsidRPr="00EC3011">
        <w:rPr>
          <w:i/>
          <w:iCs/>
          <w:sz w:val="20"/>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38F48D43" w14:textId="77777777" w:rsidR="00F768E4" w:rsidRPr="00EC3011" w:rsidRDefault="00F768E4" w:rsidP="003770E2">
      <w:pPr>
        <w:pStyle w:val="Corpotesto"/>
        <w:rPr>
          <w:i/>
          <w:iCs/>
          <w:sz w:val="20"/>
        </w:rPr>
      </w:pPr>
      <w:r w:rsidRPr="00EC3011">
        <w:rPr>
          <w:i/>
          <w:iCs/>
          <w:sz w:val="20"/>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18DC086D" w14:textId="77777777" w:rsidR="00F768E4" w:rsidRPr="00EC3011" w:rsidRDefault="00F768E4" w:rsidP="003770E2">
      <w:pPr>
        <w:pStyle w:val="Corpotesto"/>
        <w:rPr>
          <w:i/>
          <w:iCs/>
          <w:sz w:val="20"/>
        </w:rPr>
      </w:pPr>
      <w:r w:rsidRPr="00EC3011">
        <w:rPr>
          <w:i/>
          <w:iCs/>
          <w:sz w:val="20"/>
        </w:rPr>
        <w:t>La lampada del corpo è l’occhio; perciò, se il tuo occhio è semplice, tutto il tuo corpo sarà luminoso; ma se il tuo occhio è cattivo, tutto il tuo corpo sarà tenebroso. Se dunque la luce che è in te è tenebra, quanto grande sarà la tenebra!</w:t>
      </w:r>
    </w:p>
    <w:p w14:paraId="4C3C0335" w14:textId="77777777" w:rsidR="00F768E4" w:rsidRPr="00EC3011" w:rsidRDefault="00F768E4" w:rsidP="003770E2">
      <w:pPr>
        <w:pStyle w:val="Corpotesto"/>
        <w:rPr>
          <w:i/>
          <w:iCs/>
          <w:sz w:val="20"/>
        </w:rPr>
      </w:pPr>
      <w:r w:rsidRPr="00EC3011">
        <w:rPr>
          <w:i/>
          <w:iCs/>
          <w:sz w:val="20"/>
        </w:rPr>
        <w:t>Nessuno può servire due padroni, perché o odierà l’uno e amerà l’altro, oppure si affezionerà all’uno e disprezzerà l’altro. Non potete servire Dio e la ricchezza.</w:t>
      </w:r>
    </w:p>
    <w:p w14:paraId="3553D847" w14:textId="77777777" w:rsidR="00F768E4" w:rsidRPr="00EC3011" w:rsidRDefault="00F768E4" w:rsidP="003770E2">
      <w:pPr>
        <w:pStyle w:val="Corpotesto"/>
        <w:rPr>
          <w:i/>
          <w:iCs/>
          <w:sz w:val="20"/>
        </w:rPr>
      </w:pPr>
      <w:r w:rsidRPr="00EC3011">
        <w:rPr>
          <w:i/>
          <w:iCs/>
          <w:sz w:val="20"/>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6,1-33). </w:t>
      </w:r>
    </w:p>
    <w:p w14:paraId="6C9CF554" w14:textId="77777777" w:rsidR="00F768E4" w:rsidRPr="00EC3011" w:rsidRDefault="00F768E4" w:rsidP="003770E2">
      <w:pPr>
        <w:pStyle w:val="Corpotesto"/>
        <w:rPr>
          <w:i/>
          <w:iCs/>
          <w:sz w:val="20"/>
        </w:rPr>
      </w:pPr>
      <w:r w:rsidRPr="00EC3011">
        <w:rPr>
          <w:i/>
          <w:iCs/>
          <w:sz w:val="20"/>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5C7C9A0A" w14:textId="77777777" w:rsidR="00F768E4" w:rsidRPr="00EC3011" w:rsidRDefault="00F768E4" w:rsidP="003770E2">
      <w:pPr>
        <w:pStyle w:val="Corpotesto"/>
        <w:rPr>
          <w:i/>
          <w:iCs/>
          <w:sz w:val="20"/>
        </w:rPr>
      </w:pPr>
      <w:r w:rsidRPr="00EC3011">
        <w:rPr>
          <w:i/>
          <w:iCs/>
          <w:sz w:val="20"/>
        </w:rPr>
        <w:t>Non date le cose sante ai cani e non gettate le vostre perle davanti ai porci, perché non le calpestino con le loro zampe e poi si voltino per sbranarvi.</w:t>
      </w:r>
    </w:p>
    <w:p w14:paraId="332E5BA8" w14:textId="77777777" w:rsidR="00F768E4" w:rsidRPr="00EC3011" w:rsidRDefault="00F768E4" w:rsidP="003770E2">
      <w:pPr>
        <w:pStyle w:val="Corpotesto"/>
        <w:rPr>
          <w:i/>
          <w:iCs/>
          <w:sz w:val="20"/>
        </w:rPr>
      </w:pPr>
      <w:r w:rsidRPr="00EC3011">
        <w:rPr>
          <w:i/>
          <w:iCs/>
          <w:sz w:val="20"/>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147F16B3" w14:textId="77777777" w:rsidR="00F768E4" w:rsidRPr="00EC3011" w:rsidRDefault="00F768E4" w:rsidP="003770E2">
      <w:pPr>
        <w:pStyle w:val="Corpotesto"/>
        <w:rPr>
          <w:i/>
          <w:iCs/>
          <w:sz w:val="20"/>
        </w:rPr>
      </w:pPr>
      <w:r w:rsidRPr="00EC3011">
        <w:rPr>
          <w:i/>
          <w:iCs/>
          <w:sz w:val="20"/>
        </w:rPr>
        <w:t>Tutto quanto volete che gli uomini facciano a voi, anche voi fatelo a loro: questa infatti è la Legge e i Profeti.</w:t>
      </w:r>
    </w:p>
    <w:p w14:paraId="6A967C42" w14:textId="77777777" w:rsidR="00F768E4" w:rsidRPr="00EC3011" w:rsidRDefault="00F768E4" w:rsidP="003770E2">
      <w:pPr>
        <w:pStyle w:val="Corpotesto"/>
        <w:rPr>
          <w:i/>
          <w:iCs/>
          <w:sz w:val="20"/>
        </w:rPr>
      </w:pPr>
      <w:r w:rsidRPr="00EC3011">
        <w:rPr>
          <w:i/>
          <w:iCs/>
          <w:sz w:val="20"/>
        </w:rPr>
        <w:t>Entrate per la porta stretta, perché larga è la porta e spaziosa la via che conduce alla perdizione, e molti sono quelli che vi entrano. Quanto stretta è la porta e angusta la via che conduce alla vita, e pochi sono quelli che la trovano!</w:t>
      </w:r>
    </w:p>
    <w:p w14:paraId="2A29E8C3" w14:textId="77777777" w:rsidR="00F768E4" w:rsidRPr="00EC3011" w:rsidRDefault="00F768E4" w:rsidP="003770E2">
      <w:pPr>
        <w:pStyle w:val="Corpotesto"/>
        <w:rPr>
          <w:i/>
          <w:iCs/>
          <w:sz w:val="20"/>
        </w:rPr>
      </w:pPr>
      <w:r w:rsidRPr="00EC3011">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4D35330" w14:textId="77777777" w:rsidR="00F768E4" w:rsidRPr="00EC3011" w:rsidRDefault="00F768E4" w:rsidP="003770E2">
      <w:pPr>
        <w:pStyle w:val="Corpotesto"/>
        <w:rPr>
          <w:i/>
          <w:iCs/>
          <w:sz w:val="20"/>
        </w:rPr>
      </w:pPr>
      <w:r w:rsidRPr="00EC3011">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A2B23D0" w14:textId="77777777" w:rsidR="00F768E4" w:rsidRPr="00EC3011" w:rsidRDefault="00F768E4" w:rsidP="003770E2">
      <w:pPr>
        <w:pStyle w:val="Corpotesto"/>
        <w:rPr>
          <w:i/>
          <w:iCs/>
          <w:sz w:val="20"/>
        </w:rPr>
      </w:pPr>
      <w:r w:rsidRPr="00EC3011">
        <w:rPr>
          <w:i/>
          <w:iCs/>
          <w:sz w:val="2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4409D86D" w14:textId="77777777" w:rsidR="00F768E4" w:rsidRPr="00EC3011" w:rsidRDefault="00F768E4" w:rsidP="003770E2">
      <w:pPr>
        <w:pStyle w:val="Corpotesto"/>
        <w:rPr>
          <w:i/>
          <w:iCs/>
          <w:sz w:val="20"/>
        </w:rPr>
      </w:pPr>
      <w:r w:rsidRPr="00EC3011">
        <w:rPr>
          <w:i/>
          <w:iCs/>
          <w:sz w:val="20"/>
        </w:rPr>
        <w:t xml:space="preserve">Quando Gesù ebbe terminato questi discorsi, le folle erano stupite del suo insegnamento: egli infatti insegnava loro come uno che ha autorità, e non come i loro scribi (Mt 7,1-29). </w:t>
      </w:r>
    </w:p>
    <w:p w14:paraId="48C09CB9" w14:textId="77777777" w:rsidR="00F768E4" w:rsidRDefault="00F768E4" w:rsidP="003770E2">
      <w:pPr>
        <w:pStyle w:val="Corpotesto"/>
      </w:pPr>
      <w:r>
        <w:t>Non solo Gesù ha dato la Legge e la sua interpretazione, subito dopo scende dal Monte e mostra ai discepoli come concretamente essa vada vissuta.</w:t>
      </w:r>
    </w:p>
    <w:p w14:paraId="204937DB" w14:textId="77777777" w:rsidR="00F768E4" w:rsidRDefault="00F768E4" w:rsidP="00015F47">
      <w:pPr>
        <w:pStyle w:val="Corpodeltesto2"/>
        <w:rPr>
          <w:color w:val="000000"/>
        </w:rPr>
      </w:pPr>
      <w:r w:rsidRPr="00823C5D">
        <w:rPr>
          <w:color w:val="000000"/>
          <w:position w:val="6"/>
          <w:vertAlign w:val="superscript"/>
        </w:rPr>
        <w:t>12</w:t>
      </w:r>
      <w:r w:rsidRPr="00823C5D">
        <w:rPr>
          <w:color w:val="000000"/>
        </w:rPr>
        <w:t>Diedi loro anche i miei sabati come un segno fra me e loro, perché sapessero che sono io, il Signore, che li santifico.</w:t>
      </w:r>
    </w:p>
    <w:p w14:paraId="33F08D73" w14:textId="77777777" w:rsidR="00F768E4" w:rsidRDefault="00F768E4" w:rsidP="003770E2">
      <w:pPr>
        <w:pStyle w:val="Corpotesto"/>
      </w:pPr>
      <w:r>
        <w:t>La Legge sul Sabato è parte integrante, essenziale, dei Dieci Comandamenti. Qui è come se fosse data a parte. Si vuole indicare la sua grande importanza.</w:t>
      </w:r>
    </w:p>
    <w:p w14:paraId="2E6F33CB" w14:textId="77777777" w:rsidR="00F768E4" w:rsidRDefault="00F768E4" w:rsidP="003770E2">
      <w:pPr>
        <w:pStyle w:val="Corpotesto"/>
      </w:pPr>
      <w:r>
        <w:t>Diedi loro anche i miei sabati come un segno fra me e loro, perché sapessero che sono io, il Signore, che li santifico.</w:t>
      </w:r>
    </w:p>
    <w:p w14:paraId="7B22C35E" w14:textId="77777777" w:rsidR="00F768E4" w:rsidRDefault="00F768E4" w:rsidP="003770E2">
      <w:pPr>
        <w:pStyle w:val="Corpotesto"/>
      </w:pPr>
      <w:r>
        <w:t>Nel giorno di Sabato il popolo deve abbandonare tutto ciò che è profano per immergersi nella santità del suo Dio e Signore per essere da Lui santificato.</w:t>
      </w:r>
    </w:p>
    <w:p w14:paraId="7FADD811" w14:textId="77777777" w:rsidR="00F768E4" w:rsidRDefault="00F768E4" w:rsidP="003770E2">
      <w:pPr>
        <w:pStyle w:val="Corpotesto"/>
      </w:pPr>
      <w:r>
        <w:t>Come avviene la santificazione? Portando il Signore ogni uomo nella sua verità di creazione e di redenzione. Qual è la prima verità per l’uomo?</w:t>
      </w:r>
    </w:p>
    <w:p w14:paraId="4B470C2C" w14:textId="77777777" w:rsidR="00F768E4" w:rsidRDefault="00F768E4" w:rsidP="003770E2">
      <w:pPr>
        <w:pStyle w:val="Corpotesto"/>
      </w:pPr>
      <w:r>
        <w:t>Quella di essere tutto, interamente, sempre dal suo Dio, dal suo Signore, dal suo Creatore, dal suo Liberatore, dal suo Redentore.</w:t>
      </w:r>
    </w:p>
    <w:p w14:paraId="7FAAC188" w14:textId="77777777" w:rsidR="00F768E4" w:rsidRDefault="00F768E4" w:rsidP="003770E2">
      <w:pPr>
        <w:pStyle w:val="Corpotesto"/>
      </w:pPr>
      <w:r>
        <w:t>È questa la prima verità nella quale ogni uomo deve rientrare. Se non entra in questa verità, le altre sono senza alcun significato. Sono verità vane.</w:t>
      </w:r>
    </w:p>
    <w:p w14:paraId="54CF7E88" w14:textId="77777777" w:rsidR="00F768E4" w:rsidRDefault="00F768E4" w:rsidP="003770E2">
      <w:pPr>
        <w:pStyle w:val="Corpotesto"/>
      </w:pPr>
      <w:r>
        <w:t>Il Sabato deve insegnare ad ogni uomo che è Dio la vita anche per il suo corpo e che la terra non dona i suoi frutti solo per il lavoro dell’uomo.</w:t>
      </w:r>
    </w:p>
    <w:p w14:paraId="373618A0" w14:textId="77777777" w:rsidR="00F768E4" w:rsidRDefault="00F768E4" w:rsidP="003770E2">
      <w:pPr>
        <w:pStyle w:val="Corpotesto"/>
      </w:pPr>
      <w:r>
        <w:t>La terra produce i suoi frutti per la benedizione del Signore. Di Sabato la terra non produce. Non è stata creata da Dio per produrre.</w:t>
      </w:r>
    </w:p>
    <w:p w14:paraId="315B7736" w14:textId="77777777" w:rsidR="00F768E4" w:rsidRDefault="00F768E4" w:rsidP="003770E2">
      <w:pPr>
        <w:pStyle w:val="Corpotesto"/>
      </w:pPr>
      <w:r>
        <w:t>Il giorno di Sabato anche la terra lo dedica al suo Signore. Anche essa deve lasciarsi santificare da Dio. Si santifica affermando la sua verità: Sono da Dio.</w:t>
      </w:r>
    </w:p>
    <w:p w14:paraId="1CF9183A" w14:textId="77777777" w:rsidR="00F768E4" w:rsidRDefault="00F768E4" w:rsidP="003770E2">
      <w:pPr>
        <w:pStyle w:val="Corpotesto"/>
      </w:pPr>
      <w:r>
        <w:t xml:space="preserve">Questa verità di santificazione manca all’uomo. Lui è sempre tentato. Lui </w:t>
      </w:r>
      <w:r w:rsidR="00946A3D">
        <w:t xml:space="preserve">vuole </w:t>
      </w:r>
      <w:r>
        <w:t xml:space="preserve">essere da se stesso. È questa la più grande falsità. </w:t>
      </w:r>
    </w:p>
    <w:p w14:paraId="1B233919" w14:textId="77777777" w:rsidR="00F768E4" w:rsidRDefault="00F768E4" w:rsidP="003770E2">
      <w:pPr>
        <w:pStyle w:val="Corpotesto"/>
      </w:pPr>
      <w:r>
        <w:t xml:space="preserve">Mai l’uomo potrà essere da se stesso. La verità è da Dio, è in Dio. Se l’uomo si pone nella volontà del suo Dio, diviene vero. Se esce </w:t>
      </w:r>
      <w:r w:rsidR="00946A3D">
        <w:t>s</w:t>
      </w:r>
      <w:r>
        <w:t>i fa falso uomo.</w:t>
      </w:r>
    </w:p>
    <w:p w14:paraId="31522742" w14:textId="77777777" w:rsidR="00F768E4" w:rsidRDefault="00F768E4" w:rsidP="003770E2">
      <w:pPr>
        <w:pStyle w:val="Corpotesto"/>
      </w:pPr>
      <w:r>
        <w:t>Quando tutti ci convinceremo che tutto di noi deve essere dal nostro Dio, è allora che inizieremo ad essere veri uomini. Altrimenti la falsità ci consumerà.</w:t>
      </w:r>
    </w:p>
    <w:p w14:paraId="37B8EB24" w14:textId="77777777" w:rsidR="00F768E4" w:rsidRDefault="00F768E4" w:rsidP="00015F47">
      <w:pPr>
        <w:pStyle w:val="Corpodeltesto2"/>
        <w:rPr>
          <w:color w:val="000000"/>
        </w:rPr>
      </w:pPr>
      <w:r w:rsidRPr="00823C5D">
        <w:rPr>
          <w:color w:val="000000"/>
          <w:position w:val="6"/>
          <w:vertAlign w:val="superscript"/>
        </w:rPr>
        <w:t>13</w:t>
      </w:r>
      <w:r w:rsidRPr="00823C5D">
        <w:rPr>
          <w:color w:val="000000"/>
        </w:rPr>
        <w:t>Ma gli Israeliti si ribellarono contro di me nel deserto: essi non seguirono le mie leggi, disprezzarono le mie norme, che bisogna osservare perché l’uomo viva, e violarono sempre i miei sabati. Allora nel deserto io decisi di riversare su di loro il mio sdegno e di sterminarli.</w:t>
      </w:r>
    </w:p>
    <w:p w14:paraId="4C218797" w14:textId="77777777" w:rsidR="00F768E4" w:rsidRDefault="00F768E4" w:rsidP="003770E2">
      <w:pPr>
        <w:pStyle w:val="Corpotesto"/>
      </w:pPr>
      <w:r>
        <w:t>Viene ora narrato il momento della fabbricazione del vitello d’oro. È un’ora difficile per tutto il popolo del Signore. Tutto il suo futuro è compromesso.</w:t>
      </w:r>
    </w:p>
    <w:p w14:paraId="3D5B7895" w14:textId="77777777" w:rsidR="00F768E4" w:rsidRDefault="00F768E4" w:rsidP="003770E2">
      <w:pPr>
        <w:pStyle w:val="Corpotesto"/>
      </w:pPr>
      <w:r>
        <w:t>Ma gli Israeliti si ribellarono contro di me nel deserto. Essi non seguirono le mie leggi, disprezzarono le mie norme, che bisogna osservare perché l’uomo viva.</w:t>
      </w:r>
    </w:p>
    <w:p w14:paraId="792DC5F7" w14:textId="77777777" w:rsidR="00F768E4" w:rsidRDefault="00F768E4" w:rsidP="003770E2">
      <w:pPr>
        <w:pStyle w:val="Corpotesto"/>
      </w:pPr>
      <w:r>
        <w:t>E violarono sempre i miei sabati. Allora nel deserto io decisi di riversare su di loro il mio sdegno e di sterminarli. Un po’ di attenzione è necessaria.</w:t>
      </w:r>
    </w:p>
    <w:p w14:paraId="6C108CC3" w14:textId="77777777" w:rsidR="00F768E4" w:rsidRDefault="00F768E4" w:rsidP="003770E2">
      <w:pPr>
        <w:pStyle w:val="Corpotesto"/>
      </w:pPr>
      <w:r>
        <w:t>Si deve distinguere nel Libro dell’Esodo due momenti essenziali: prima del Patto e dopo il Patto. Prima del Patto la Legge sul sabato riguardava la manna.</w:t>
      </w:r>
    </w:p>
    <w:p w14:paraId="51F514BE" w14:textId="77777777" w:rsidR="00F768E4" w:rsidRPr="00484FB0" w:rsidRDefault="00F768E4" w:rsidP="003770E2">
      <w:pPr>
        <w:pStyle w:val="Corpotesto"/>
        <w:rPr>
          <w:i/>
          <w:iCs/>
          <w:sz w:val="20"/>
        </w:rPr>
      </w:pPr>
      <w:r w:rsidRPr="00484FB0">
        <w:rPr>
          <w:i/>
          <w:iCs/>
          <w:sz w:val="20"/>
        </w:rPr>
        <w:t>Levarono le tende da Elìm e tutta la comunità degli Israeliti arrivò al deserto di Sin, che si trova tra Elìm e il Sinai, il quindici del secondo mese dopo la loro uscita dalla terra d’Egitto.</w:t>
      </w:r>
    </w:p>
    <w:p w14:paraId="42299943" w14:textId="77777777" w:rsidR="00F768E4" w:rsidRPr="00484FB0" w:rsidRDefault="00F768E4" w:rsidP="003770E2">
      <w:pPr>
        <w:pStyle w:val="Corpotesto"/>
        <w:rPr>
          <w:i/>
          <w:iCs/>
          <w:sz w:val="20"/>
        </w:rPr>
      </w:pPr>
      <w:r w:rsidRPr="00484FB0">
        <w:rPr>
          <w:i/>
          <w:iCs/>
          <w:sz w:val="20"/>
        </w:rPr>
        <w:t>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w:t>
      </w:r>
    </w:p>
    <w:p w14:paraId="50E969D1" w14:textId="77777777" w:rsidR="00F768E4" w:rsidRPr="00484FB0" w:rsidRDefault="00F768E4" w:rsidP="003770E2">
      <w:pPr>
        <w:pStyle w:val="Corpotesto"/>
        <w:rPr>
          <w:i/>
          <w:iCs/>
          <w:sz w:val="20"/>
        </w:rPr>
      </w:pPr>
      <w:r w:rsidRPr="00484FB0">
        <w:rPr>
          <w:i/>
          <w:iCs/>
          <w:sz w:val="20"/>
        </w:rPr>
        <w:t>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258D65E6" w14:textId="77777777" w:rsidR="00F768E4" w:rsidRPr="00484FB0" w:rsidRDefault="00F768E4" w:rsidP="003770E2">
      <w:pPr>
        <w:pStyle w:val="Corpotesto"/>
        <w:rPr>
          <w:i/>
          <w:iCs/>
          <w:sz w:val="20"/>
        </w:rPr>
      </w:pPr>
      <w:r w:rsidRPr="00484FB0">
        <w:rPr>
          <w:i/>
          <w:iCs/>
          <w:sz w:val="20"/>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3C8ADC68" w14:textId="77777777" w:rsidR="00F768E4" w:rsidRPr="00484FB0" w:rsidRDefault="00F768E4" w:rsidP="003770E2">
      <w:pPr>
        <w:pStyle w:val="Corpotesto"/>
        <w:rPr>
          <w:i/>
          <w:iCs/>
          <w:sz w:val="20"/>
        </w:rPr>
      </w:pPr>
      <w:r w:rsidRPr="00484FB0">
        <w:rPr>
          <w:i/>
          <w:iCs/>
          <w:sz w:val="20"/>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36364FEF" w14:textId="77777777" w:rsidR="00F768E4" w:rsidRPr="00484FB0" w:rsidRDefault="00F768E4" w:rsidP="003770E2">
      <w:pPr>
        <w:pStyle w:val="Corpotesto"/>
        <w:rPr>
          <w:i/>
          <w:iCs/>
          <w:sz w:val="20"/>
        </w:rPr>
      </w:pPr>
      <w:r w:rsidRPr="00484FB0">
        <w:rPr>
          <w:i/>
          <w:iCs/>
          <w:sz w:val="20"/>
        </w:rPr>
        <w:t>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w:t>
      </w:r>
    </w:p>
    <w:p w14:paraId="5CA5489B" w14:textId="77777777" w:rsidR="00F768E4" w:rsidRPr="00484FB0" w:rsidRDefault="00F768E4" w:rsidP="003770E2">
      <w:pPr>
        <w:pStyle w:val="Corpotesto"/>
        <w:rPr>
          <w:i/>
          <w:iCs/>
          <w:sz w:val="20"/>
        </w:rPr>
      </w:pPr>
      <w:r w:rsidRPr="00484FB0">
        <w:rPr>
          <w:i/>
          <w:iCs/>
          <w:sz w:val="20"/>
        </w:rPr>
        <w:t>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4BDF58C5" w14:textId="77777777" w:rsidR="00F768E4" w:rsidRPr="00484FB0" w:rsidRDefault="00F768E4" w:rsidP="003770E2">
      <w:pPr>
        <w:pStyle w:val="Corpotesto"/>
        <w:rPr>
          <w:i/>
          <w:iCs/>
          <w:sz w:val="20"/>
        </w:rPr>
      </w:pPr>
      <w:r w:rsidRPr="00484FB0">
        <w:rPr>
          <w:i/>
          <w:iCs/>
          <w:sz w:val="20"/>
        </w:rPr>
        <w:t>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w:t>
      </w:r>
    </w:p>
    <w:p w14:paraId="525D5E13" w14:textId="77777777" w:rsidR="00F768E4" w:rsidRPr="00484FB0" w:rsidRDefault="00F768E4" w:rsidP="003770E2">
      <w:pPr>
        <w:pStyle w:val="Corpotesto"/>
        <w:rPr>
          <w:i/>
          <w:iCs/>
          <w:sz w:val="20"/>
        </w:rPr>
      </w:pPr>
      <w:r w:rsidRPr="00484FB0">
        <w:rPr>
          <w:i/>
          <w:iCs/>
          <w:sz w:val="20"/>
        </w:rPr>
        <w:t>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62EED6F1" w14:textId="77777777" w:rsidR="00F768E4" w:rsidRPr="00484FB0" w:rsidRDefault="00F768E4" w:rsidP="003770E2">
      <w:pPr>
        <w:pStyle w:val="Corpotesto"/>
        <w:rPr>
          <w:i/>
          <w:iCs/>
          <w:sz w:val="20"/>
        </w:rPr>
      </w:pPr>
      <w:r w:rsidRPr="00484FB0">
        <w:rPr>
          <w:i/>
          <w:iCs/>
          <w:sz w:val="20"/>
        </w:rPr>
        <w:t>La casa d’Israele lo chiamò manna. Era simile al seme del coriandolo e bianco; aveva il sapore di una focaccia con miele.</w:t>
      </w:r>
    </w:p>
    <w:p w14:paraId="7FB8C5CC" w14:textId="77777777" w:rsidR="00F768E4" w:rsidRPr="00484FB0" w:rsidRDefault="00F768E4" w:rsidP="003770E2">
      <w:pPr>
        <w:pStyle w:val="Corpotesto"/>
        <w:rPr>
          <w:i/>
          <w:iCs/>
          <w:sz w:val="20"/>
        </w:rPr>
      </w:pPr>
      <w:r w:rsidRPr="00484FB0">
        <w:rPr>
          <w:i/>
          <w:iCs/>
          <w:sz w:val="20"/>
        </w:rPr>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w:t>
      </w:r>
    </w:p>
    <w:p w14:paraId="6E8912AD" w14:textId="77777777" w:rsidR="00F768E4" w:rsidRPr="00484FB0" w:rsidRDefault="00F768E4" w:rsidP="003770E2">
      <w:pPr>
        <w:pStyle w:val="Corpotesto"/>
        <w:rPr>
          <w:i/>
          <w:iCs/>
          <w:sz w:val="20"/>
        </w:rPr>
      </w:pPr>
      <w:r w:rsidRPr="00484FB0">
        <w:rPr>
          <w:i/>
          <w:iCs/>
          <w:sz w:val="20"/>
        </w:rPr>
        <w:t>Gli Israeliti mangiarono la manna per quarant’anni, fino al loro arrivo in una terra abitata: mangiarono la manna finché non furono arrivati ai confini della terra di Canaan. L’omer è la decima parte dell’efa (Es 16,1-36).</w:t>
      </w:r>
    </w:p>
    <w:p w14:paraId="1B9E6286" w14:textId="77777777" w:rsidR="00F768E4" w:rsidRDefault="00F768E4" w:rsidP="003770E2">
      <w:pPr>
        <w:pStyle w:val="Corpotesto"/>
      </w:pPr>
      <w:r>
        <w:t>Questa norma non su trasgredita da tutti, solo d</w:t>
      </w:r>
      <w:r w:rsidR="00946A3D">
        <w:t>a alcuni. Essa testimonia che la</w:t>
      </w:r>
      <w:r>
        <w:t xml:space="preserve"> Legge del Sabato è anteriore allo stesso Decalogo. Viene inserita in esso.</w:t>
      </w:r>
    </w:p>
    <w:p w14:paraId="263662E8" w14:textId="77777777" w:rsidR="00F768E4" w:rsidRDefault="00F768E4" w:rsidP="003770E2">
      <w:pPr>
        <w:pStyle w:val="Corpotesto"/>
      </w:pPr>
      <w:r>
        <w:t>Al di là di questo episodio, nel deserto non si constata altra violazione del Sabato. Vi sono molteplici altre violazioni, ma del Sabato si tace.</w:t>
      </w:r>
    </w:p>
    <w:p w14:paraId="0F7D28EA" w14:textId="77777777" w:rsidR="00F768E4" w:rsidRDefault="00F768E4" w:rsidP="003770E2">
      <w:pPr>
        <w:pStyle w:val="Corpotesto"/>
      </w:pPr>
      <w:r>
        <w:t>Altra violazione è di un uomo che di Sabato è andato a raccogliere legna. Quest</w:t>
      </w:r>
      <w:r w:rsidR="00946A3D">
        <w:t>a</w:t>
      </w:r>
      <w:r>
        <w:t xml:space="preserve"> violazione è dopo il Patto e viene sanzionata con la morte.</w:t>
      </w:r>
    </w:p>
    <w:p w14:paraId="4F974930" w14:textId="77777777" w:rsidR="00F768E4" w:rsidRPr="00D40D3B" w:rsidRDefault="00F768E4" w:rsidP="003770E2">
      <w:pPr>
        <w:pStyle w:val="Corpotesto"/>
        <w:rPr>
          <w:i/>
          <w:iCs/>
          <w:sz w:val="20"/>
        </w:rPr>
      </w:pPr>
      <w:r w:rsidRPr="00D40D3B">
        <w:rPr>
          <w:i/>
          <w:iCs/>
          <w:sz w:val="20"/>
        </w:rPr>
        <w:t>Mentre gli Israeliti erano nel deserto, trovarono un uomo che raccoglieva legna in giorno di sabato. Quelli che l’avevano trovato a raccogliere legna, lo condussero a Mosè, ad Aronne e a tutta la comunità. Lo misero sotto sorveglianza, perché non era stato ancora stabilito che cosa gli si dovesse fare. Il Signore disse a Mosè: «Quell’uomo deve essere messo a morte; tutta la comunità lo lapiderà fuori dell’accampamento». Tutta la comunità lo condusse fuori dell’accampamento e lo lapidò; quello morì secondo il comando che il Signore aveva dato a Mosè.</w:t>
      </w:r>
    </w:p>
    <w:p w14:paraId="79DF8868" w14:textId="77777777" w:rsidR="00F768E4" w:rsidRPr="00D40D3B" w:rsidRDefault="00F768E4" w:rsidP="003770E2">
      <w:pPr>
        <w:pStyle w:val="Corpotesto"/>
        <w:rPr>
          <w:i/>
          <w:iCs/>
          <w:sz w:val="20"/>
        </w:rPr>
      </w:pPr>
      <w:r w:rsidRPr="00D40D3B">
        <w:rPr>
          <w:i/>
          <w:iCs/>
          <w:sz w:val="20"/>
        </w:rPr>
        <w:t xml:space="preserve">Il Signore parlò a Mosè e disse: «Parla agli Israeliti dicendo loro che si facciano, di generazione in generazione, una frangia ai lembi delle loro vesti e che mettano sulla frangia del lembo un cordone di porpora viola. Avrete tali frange e, quando le guarderete, vi ricorderete di tutti i comandi del Signore e li eseguirete; non andrete vagando dietro il vostro cuore e i vostri occhi, seguendo i quali vi prostituireste. Così vi ricorderete di tutti i miei comandi, li metterete in pratica e sarete santi per il vostro Dio. Io sono il Signore, vostro Dio, che vi ho fatto uscire dalla terra d’Egitto per essere il vostro Dio. Io sono il Signore, vostro Dio» (Num 15,32-41). </w:t>
      </w:r>
    </w:p>
    <w:p w14:paraId="0F80F30C" w14:textId="77777777" w:rsidR="00F768E4" w:rsidRDefault="00F768E4" w:rsidP="003770E2">
      <w:pPr>
        <w:pStyle w:val="Corpotesto"/>
      </w:pPr>
      <w:r>
        <w:t>Sappiamo però dalla storia successiva, che la violazione del giorno del Signore era divenuta abituale. Non si consacrava più il suo giorno al Signore.</w:t>
      </w:r>
    </w:p>
    <w:p w14:paraId="60F8D12C" w14:textId="77777777" w:rsidR="00F768E4" w:rsidRDefault="00F768E4" w:rsidP="003770E2">
      <w:pPr>
        <w:pStyle w:val="Corpotesto"/>
      </w:pPr>
      <w:r>
        <w:t>Una delle motivazioni addotta dal Signore circa l’esilio di Babilonia è stata quella di far riposare la terra per settanta anni, terra violata nella sua verità.</w:t>
      </w:r>
    </w:p>
    <w:p w14:paraId="447D7F91" w14:textId="77777777" w:rsidR="00F768E4" w:rsidRPr="00D40D3B" w:rsidRDefault="00F768E4" w:rsidP="003770E2">
      <w:pPr>
        <w:pStyle w:val="Corpotesto"/>
        <w:rPr>
          <w:i/>
          <w:iCs/>
          <w:sz w:val="20"/>
        </w:rPr>
      </w:pPr>
      <w:r w:rsidRPr="00D40D3B">
        <w:rPr>
          <w:i/>
          <w:iCs/>
          <w:sz w:val="20"/>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1D93BDD0" w14:textId="77777777" w:rsidR="00F768E4" w:rsidRPr="00D40D3B" w:rsidRDefault="00F768E4" w:rsidP="003770E2">
      <w:pPr>
        <w:pStyle w:val="Corpotesto"/>
        <w:rPr>
          <w:i/>
          <w:iCs/>
          <w:sz w:val="20"/>
        </w:rPr>
      </w:pPr>
      <w:r w:rsidRPr="00D40D3B">
        <w:rPr>
          <w:i/>
          <w:iCs/>
          <w:sz w:val="20"/>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47E589C3" w14:textId="77777777" w:rsidR="00F768E4" w:rsidRPr="00D40D3B" w:rsidRDefault="00F768E4" w:rsidP="003770E2">
      <w:pPr>
        <w:pStyle w:val="Corpotesto"/>
        <w:rPr>
          <w:i/>
          <w:iCs/>
          <w:sz w:val="20"/>
        </w:rPr>
      </w:pPr>
      <w:r w:rsidRPr="00D40D3B">
        <w:rPr>
          <w:i/>
          <w:iCs/>
          <w:sz w:val="20"/>
        </w:rPr>
        <w:t xml:space="preserve">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 (2Cro 36,15-31). </w:t>
      </w:r>
    </w:p>
    <w:p w14:paraId="4BE2D654" w14:textId="77777777" w:rsidR="00F768E4" w:rsidRDefault="00F768E4" w:rsidP="003770E2">
      <w:pPr>
        <w:pStyle w:val="Corpotesto"/>
      </w:pPr>
      <w:r>
        <w:t>Il Signore sta rivelando agli anziani di Israele quanto grande è stata sempre la sua misericordia e la sua bontà. Non da oggi, ma fin da sempre.</w:t>
      </w:r>
    </w:p>
    <w:p w14:paraId="58454236" w14:textId="77777777" w:rsidR="00F768E4" w:rsidRDefault="00F768E4" w:rsidP="003770E2">
      <w:pPr>
        <w:pStyle w:val="Corpotesto"/>
      </w:pPr>
      <w:r>
        <w:t>Ancora il popolo era in Egitto e meritava di essere distrutto. Anche nel deserto meritava di essere distrutto. Violava le sue Leggi e i suoi Decreti.</w:t>
      </w:r>
    </w:p>
    <w:p w14:paraId="7409E875" w14:textId="77777777" w:rsidR="00F768E4" w:rsidRDefault="00F768E4" w:rsidP="00015F47">
      <w:pPr>
        <w:pStyle w:val="Corpodeltesto2"/>
        <w:rPr>
          <w:color w:val="000000"/>
        </w:rPr>
      </w:pPr>
      <w:r w:rsidRPr="00823C5D">
        <w:rPr>
          <w:color w:val="000000"/>
          <w:position w:val="6"/>
          <w:vertAlign w:val="superscript"/>
        </w:rPr>
        <w:t>14</w:t>
      </w:r>
      <w:r w:rsidRPr="00823C5D">
        <w:rPr>
          <w:color w:val="000000"/>
        </w:rPr>
        <w:t xml:space="preserve">Ma agii diversamente per onore del mio nome, perché non fosse profanato agli occhi delle nazioni di fronte alle quali io li avevo fatti uscire. </w:t>
      </w:r>
    </w:p>
    <w:p w14:paraId="3B27BE59" w14:textId="77777777" w:rsidR="00F768E4" w:rsidRDefault="00F768E4" w:rsidP="003770E2">
      <w:pPr>
        <w:pStyle w:val="Corpotesto"/>
      </w:pPr>
      <w:r>
        <w:t>Nonostante il popolo meritasse la distruzione, il Signore sempre lo ha risparmiato. Ha sempre agito mostrando misericordia, compassione, pietà.</w:t>
      </w:r>
    </w:p>
    <w:p w14:paraId="7EBE4142" w14:textId="77777777" w:rsidR="00F768E4" w:rsidRDefault="00F768E4" w:rsidP="003770E2">
      <w:pPr>
        <w:pStyle w:val="Corpotesto"/>
      </w:pPr>
      <w:r>
        <w:t>Ma agii diversamente per onore del mio nome, perché non fosse profanato agli occhi delle nazioni di fronte alle quali io li avevo fatt</w:t>
      </w:r>
      <w:r w:rsidR="00946A3D">
        <w:t>i</w:t>
      </w:r>
      <w:r>
        <w:t xml:space="preserve"> uscire.</w:t>
      </w:r>
    </w:p>
    <w:p w14:paraId="63DA7484" w14:textId="77777777" w:rsidR="00F768E4" w:rsidRDefault="00F768E4" w:rsidP="003770E2">
      <w:pPr>
        <w:pStyle w:val="Corpotesto"/>
      </w:pPr>
      <w:r>
        <w:t>Se il Signore non avesse introdotto il popolo nella terra, le nazioni non lo avrebbe</w:t>
      </w:r>
      <w:r w:rsidR="00946A3D">
        <w:t>ro</w:t>
      </w:r>
      <w:r>
        <w:t xml:space="preserve"> più considerato Dio Onnipotente, Dio sopra tutti gli dèi.</w:t>
      </w:r>
    </w:p>
    <w:p w14:paraId="4EB4C963" w14:textId="77777777" w:rsidR="00F768E4" w:rsidRDefault="00F768E4" w:rsidP="003770E2">
      <w:pPr>
        <w:pStyle w:val="Corpotesto"/>
      </w:pPr>
      <w:r>
        <w:t xml:space="preserve">Questa verità ricorda Mosè a Dio ed è per questa sua verità che il popolo venne risparmiato. Solo per misericordia. Il popolo nulla faceva per essere amato. </w:t>
      </w:r>
    </w:p>
    <w:p w14:paraId="089EC837" w14:textId="77777777" w:rsidR="00F768E4" w:rsidRDefault="00F768E4" w:rsidP="003770E2">
      <w:pPr>
        <w:pStyle w:val="Corpotesto"/>
      </w:pPr>
      <w:r>
        <w:t>È questa la grande misericordia del Signore: continuare ad amare un popolo che nulla fa per farsi amare, mentre tutto fa per farsi odiare.</w:t>
      </w:r>
    </w:p>
    <w:p w14:paraId="4E739303" w14:textId="77777777" w:rsidR="00F768E4" w:rsidRDefault="00F768E4" w:rsidP="00015F47">
      <w:pPr>
        <w:pStyle w:val="Corpodeltesto2"/>
        <w:rPr>
          <w:color w:val="000000"/>
        </w:rPr>
      </w:pPr>
      <w:r w:rsidRPr="00823C5D">
        <w:rPr>
          <w:color w:val="000000"/>
          <w:position w:val="6"/>
          <w:vertAlign w:val="superscript"/>
        </w:rPr>
        <w:t>15</w:t>
      </w:r>
      <w:r w:rsidRPr="00823C5D">
        <w:rPr>
          <w:color w:val="000000"/>
        </w:rPr>
        <w:t>Nel deserto alzando la mano avevo anche giurato su di loro che non li avrei più condotti nella terra che io avevo loro assegnato, terra stillante latte e miele, la più bella fra tutte le terre,</w:t>
      </w:r>
    </w:p>
    <w:p w14:paraId="42DBBA4C" w14:textId="77777777" w:rsidR="00F768E4" w:rsidRDefault="00F768E4" w:rsidP="003770E2">
      <w:pPr>
        <w:pStyle w:val="Corpotesto"/>
      </w:pPr>
      <w:r>
        <w:t>Questo è avvenuto nel momento della costruzione del vitello d’oro. È in questo frangente che il Signore vuole iniziare daccapo con il solo Mosè.</w:t>
      </w:r>
    </w:p>
    <w:p w14:paraId="0286D825" w14:textId="77777777" w:rsidR="00F768E4" w:rsidRDefault="00F768E4" w:rsidP="003770E2">
      <w:pPr>
        <w:pStyle w:val="Corpotesto"/>
      </w:pPr>
      <w:r>
        <w:t>Nel deserto alzando la mano avevo anche giurato su di loro che non li avrei più condotti nella terra che io avev</w:t>
      </w:r>
      <w:r w:rsidR="00946A3D">
        <w:t>o</w:t>
      </w:r>
      <w:r>
        <w:t xml:space="preserve"> loro assegnato. È decisione forte, pesante.</w:t>
      </w:r>
    </w:p>
    <w:p w14:paraId="0A1EB173" w14:textId="77777777" w:rsidR="00F768E4" w:rsidRDefault="00F768E4" w:rsidP="003770E2">
      <w:pPr>
        <w:pStyle w:val="Corpotesto"/>
      </w:pPr>
      <w:r>
        <w:t>Viene anche celebrata la bellezza della terra. Essa è una terra stillante latte e miele, la più bella fra tutte le terre.</w:t>
      </w:r>
    </w:p>
    <w:p w14:paraId="568A507C" w14:textId="77777777" w:rsidR="00F768E4" w:rsidRDefault="00F768E4" w:rsidP="003770E2">
      <w:pPr>
        <w:pStyle w:val="Corpotesto"/>
      </w:pPr>
      <w:r>
        <w:t>Mentre il Signore lavora per il popolo, il popolo lavor</w:t>
      </w:r>
      <w:r w:rsidR="00946A3D">
        <w:t>a</w:t>
      </w:r>
      <w:r>
        <w:t xml:space="preserve"> contro se stesso. Dio agisce per la sua vita, il popolo per la sua distruzione, per il suo annientamento.</w:t>
      </w:r>
    </w:p>
    <w:p w14:paraId="133E8F5D" w14:textId="77777777" w:rsidR="00F768E4" w:rsidRDefault="00F768E4" w:rsidP="003770E2">
      <w:pPr>
        <w:pStyle w:val="Corpotesto"/>
      </w:pPr>
      <w:r>
        <w:t>Tutta la storia d’Israele è il frutto di queste due forze contrapposte. L’amore del Signore che lavora per la vita. L’ostinazione del popolo che opera per la morte.</w:t>
      </w:r>
    </w:p>
    <w:p w14:paraId="620EA3AC" w14:textId="77777777" w:rsidR="00F768E4" w:rsidRDefault="00F768E4" w:rsidP="003770E2">
      <w:pPr>
        <w:pStyle w:val="Corpotesto"/>
      </w:pPr>
      <w:r>
        <w:t>È per l’amore del Signore che il suo disegno di salvezza si compie ogni giorno. Ma questo amore in Cristo raggiunge il culmine sulla Croce.</w:t>
      </w:r>
    </w:p>
    <w:p w14:paraId="66A9E2DC" w14:textId="77777777" w:rsidR="00F768E4" w:rsidRDefault="00F768E4" w:rsidP="003770E2">
      <w:pPr>
        <w:pStyle w:val="Corpotesto"/>
      </w:pPr>
      <w:r>
        <w:t>L’odio del popolo contro se stesso arriva fino ad uccidere l’Autore della vita, il suo Messia, il suo Redentore, Salvatore, Liberatore.</w:t>
      </w:r>
    </w:p>
    <w:p w14:paraId="1E7108E9" w14:textId="77777777" w:rsidR="00F768E4" w:rsidRDefault="00F768E4" w:rsidP="00015F47">
      <w:pPr>
        <w:pStyle w:val="Corpodeltesto2"/>
        <w:rPr>
          <w:color w:val="000000"/>
        </w:rPr>
      </w:pPr>
      <w:r w:rsidRPr="00823C5D">
        <w:rPr>
          <w:color w:val="000000"/>
          <w:position w:val="6"/>
          <w:vertAlign w:val="superscript"/>
        </w:rPr>
        <w:t>16</w:t>
      </w:r>
      <w:r w:rsidRPr="00823C5D">
        <w:rPr>
          <w:color w:val="000000"/>
        </w:rPr>
        <w:t>perché avevano disprezzato le mie norme, non avevano seguito le mie leggi e avevano profanato i miei sabati, mentre il loro cuore si era attaccato ai loro idoli.</w:t>
      </w:r>
    </w:p>
    <w:p w14:paraId="716F9734" w14:textId="77777777" w:rsidR="00F768E4" w:rsidRDefault="00F768E4" w:rsidP="003770E2">
      <w:pPr>
        <w:pStyle w:val="Corpotesto"/>
      </w:pPr>
      <w:r>
        <w:t>L’idolatria è impossibile che venga sradicata dal cuore. Dio la sradica e l’uomo la ripianta. Se il Signore si stancasse, per l’uomo sarebbe veramente la fine.</w:t>
      </w:r>
    </w:p>
    <w:p w14:paraId="61088772" w14:textId="77777777" w:rsidR="00F768E4" w:rsidRDefault="00F768E4" w:rsidP="003770E2">
      <w:pPr>
        <w:pStyle w:val="Corpotesto"/>
      </w:pPr>
      <w:r>
        <w:t>Perché avevano disprezzato le mie norme, non avevano seguito le mie leggi e avevano profanato i miei sabati, mentre il loro cuore si era attaccato ai loro idoli.</w:t>
      </w:r>
    </w:p>
    <w:p w14:paraId="1F410D70" w14:textId="77777777" w:rsidR="00F768E4" w:rsidRDefault="00F768E4" w:rsidP="003770E2">
      <w:pPr>
        <w:pStyle w:val="Corpotesto"/>
      </w:pPr>
      <w:r>
        <w:t>Ecco il motivo per cui il Signore aveva deciso di sterminarli nel deserto: per la loro continua disobbedienza e per l’attaccamento agli idoli.</w:t>
      </w:r>
    </w:p>
    <w:p w14:paraId="1DAD402E" w14:textId="77777777" w:rsidR="00F768E4" w:rsidRDefault="00F768E4" w:rsidP="003770E2">
      <w:pPr>
        <w:pStyle w:val="Corpotesto"/>
      </w:pPr>
      <w:r>
        <w:t>Il comandamento su</w:t>
      </w:r>
      <w:r w:rsidR="00946A3D">
        <w:t>l</w:t>
      </w:r>
      <w:r>
        <w:t xml:space="preserve"> Sabato è uno dei più importanti del Decalogo. Esso è il segno rivelatore della verità dell’uomo. L’uomo vero dona verità ad ogni cosa.</w:t>
      </w:r>
    </w:p>
    <w:p w14:paraId="1A83EAEC" w14:textId="77777777" w:rsidR="00F768E4" w:rsidRDefault="00F768E4" w:rsidP="003770E2">
      <w:pPr>
        <w:pStyle w:val="Corpotesto"/>
      </w:pPr>
      <w:r>
        <w:t>Anche alla terra dona verità. Anche la terra deve lavorare sei giorni per l’uomo. Il settimo si deve riposare. L’uomo deve rispettare la verità della terra.</w:t>
      </w:r>
    </w:p>
    <w:p w14:paraId="51D81AC7" w14:textId="77777777" w:rsidR="00F768E4" w:rsidRDefault="00F768E4" w:rsidP="00015F47">
      <w:pPr>
        <w:pStyle w:val="Corpodeltesto2"/>
        <w:rPr>
          <w:color w:val="000000"/>
        </w:rPr>
      </w:pPr>
      <w:r w:rsidRPr="00823C5D">
        <w:rPr>
          <w:color w:val="000000"/>
          <w:position w:val="6"/>
          <w:vertAlign w:val="superscript"/>
        </w:rPr>
        <w:t>17</w:t>
      </w:r>
      <w:r w:rsidRPr="00823C5D">
        <w:rPr>
          <w:color w:val="000000"/>
        </w:rPr>
        <w:t>Tuttavia il mio occhio ebbe pietà di loro e non li distrussi, non li sterminai tutti nel deserto.</w:t>
      </w:r>
    </w:p>
    <w:p w14:paraId="6A88233A" w14:textId="77777777" w:rsidR="00F768E4" w:rsidRDefault="00F768E4" w:rsidP="003770E2">
      <w:pPr>
        <w:pStyle w:val="Corpotesto"/>
      </w:pPr>
      <w:r>
        <w:t>Ecco la decisione del Signore. Il popolo merita di essere distrutto. Il suo amore trionfa e il popolo continua il suo viaggio verso la Terra Promessa.</w:t>
      </w:r>
    </w:p>
    <w:p w14:paraId="03BC473C" w14:textId="77777777" w:rsidR="00F768E4" w:rsidRDefault="00F768E4" w:rsidP="003770E2">
      <w:pPr>
        <w:pStyle w:val="Corpotesto"/>
      </w:pPr>
      <w:r>
        <w:t>Tuttavia il mio occhio ebbe pietà di loro e non li distrussi, non li sterminai tutti nel deserto. La misericordia di Dio vince sul peccato dell’uomo.</w:t>
      </w:r>
    </w:p>
    <w:p w14:paraId="69057022" w14:textId="77777777" w:rsidR="00F768E4" w:rsidRDefault="00F768E4" w:rsidP="003770E2">
      <w:pPr>
        <w:pStyle w:val="Corpotesto"/>
      </w:pPr>
      <w:r>
        <w:t>L’Esodo così racconta quei giorni. Sono stati momenti di grave difficoltà. Mosè vive un ruolo di altissima mediazione. Per lui il Signore perdona.</w:t>
      </w:r>
    </w:p>
    <w:p w14:paraId="10ABB00E" w14:textId="77777777" w:rsidR="00F768E4" w:rsidRPr="00ED2FBA" w:rsidRDefault="00F768E4" w:rsidP="003770E2">
      <w:pPr>
        <w:pStyle w:val="Corpotesto"/>
        <w:rPr>
          <w:i/>
          <w:iCs/>
          <w:sz w:val="20"/>
        </w:rPr>
      </w:pPr>
      <w:r w:rsidRPr="00ED2FBA">
        <w:rPr>
          <w:i/>
          <w:iCs/>
          <w:sz w:val="20"/>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58DCB8D" w14:textId="77777777" w:rsidR="00F768E4" w:rsidRPr="00ED2FBA" w:rsidRDefault="00F768E4" w:rsidP="003770E2">
      <w:pPr>
        <w:pStyle w:val="Corpotesto"/>
        <w:rPr>
          <w:i/>
          <w:iCs/>
          <w:sz w:val="20"/>
        </w:rPr>
      </w:pPr>
      <w:r w:rsidRPr="00ED2FBA">
        <w:rPr>
          <w:i/>
          <w:iCs/>
          <w:sz w:val="20"/>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BC6981E" w14:textId="77777777" w:rsidR="00F768E4" w:rsidRPr="00ED2FBA" w:rsidRDefault="00F768E4" w:rsidP="003770E2">
      <w:pPr>
        <w:pStyle w:val="Corpotesto"/>
        <w:rPr>
          <w:i/>
          <w:iCs/>
          <w:sz w:val="20"/>
        </w:rPr>
      </w:pPr>
      <w:r w:rsidRPr="00ED2FBA">
        <w:rPr>
          <w:i/>
          <w:iCs/>
          <w:sz w:val="20"/>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1CC6A412" w14:textId="77777777" w:rsidR="00F768E4" w:rsidRPr="00ED2FBA" w:rsidRDefault="00F768E4" w:rsidP="003770E2">
      <w:pPr>
        <w:pStyle w:val="Corpotesto"/>
        <w:rPr>
          <w:i/>
          <w:iCs/>
          <w:sz w:val="20"/>
        </w:rPr>
      </w:pPr>
      <w:r w:rsidRPr="00ED2FBA">
        <w:rPr>
          <w:i/>
          <w:iCs/>
          <w:sz w:val="20"/>
        </w:rPr>
        <w:t>Il Signore si pentì del male che aveva minacciato di fare al suo popolo.</w:t>
      </w:r>
    </w:p>
    <w:p w14:paraId="0B9112F8" w14:textId="77777777" w:rsidR="00F768E4" w:rsidRPr="00ED2FBA" w:rsidRDefault="00F768E4" w:rsidP="003770E2">
      <w:pPr>
        <w:pStyle w:val="Corpotesto"/>
        <w:rPr>
          <w:i/>
          <w:iCs/>
          <w:sz w:val="20"/>
        </w:rPr>
      </w:pPr>
      <w:r w:rsidRPr="00ED2FBA">
        <w:rPr>
          <w:i/>
          <w:iCs/>
          <w:sz w:val="20"/>
        </w:rPr>
        <w:t>Mosè si voltò e scese dal monte con in mano le due tavole della Testimonianza, tavole scritte sui due lati, da una parte e dall’altra. Le tavole erano opera di Dio, la scrittura era scrittura di Dio, scolpita sulle tavole.</w:t>
      </w:r>
    </w:p>
    <w:p w14:paraId="5791720F" w14:textId="77777777" w:rsidR="00F768E4" w:rsidRPr="00ED2FBA" w:rsidRDefault="00F768E4" w:rsidP="003770E2">
      <w:pPr>
        <w:pStyle w:val="Corpotesto"/>
        <w:rPr>
          <w:i/>
          <w:iCs/>
          <w:sz w:val="20"/>
        </w:rPr>
      </w:pPr>
      <w:r w:rsidRPr="00ED2FBA">
        <w:rPr>
          <w:i/>
          <w:iCs/>
          <w:sz w:val="20"/>
        </w:rPr>
        <w:t>Giosuè sentì il rumore del popolo che urlava e disse a Mosè: «C’è rumore di battaglia nell’accampamento». Ma rispose Mosè:</w:t>
      </w:r>
    </w:p>
    <w:p w14:paraId="01D18B9C" w14:textId="77777777" w:rsidR="00F768E4" w:rsidRPr="00ED2FBA" w:rsidRDefault="00F768E4" w:rsidP="003770E2">
      <w:pPr>
        <w:pStyle w:val="Corpotesto"/>
        <w:rPr>
          <w:i/>
          <w:iCs/>
          <w:sz w:val="20"/>
        </w:rPr>
      </w:pPr>
      <w:r w:rsidRPr="00ED2FBA">
        <w:rPr>
          <w:i/>
          <w:iCs/>
          <w:sz w:val="20"/>
        </w:rPr>
        <w:t>«Non è il grido di chi canta: “Vittoria!”. Non è il grido di chi canta: “Disfatta!”. Il grido di chi canta a due cori io sento».</w:t>
      </w:r>
    </w:p>
    <w:p w14:paraId="5EE59133" w14:textId="77777777" w:rsidR="00F768E4" w:rsidRPr="00ED2FBA" w:rsidRDefault="00F768E4" w:rsidP="003770E2">
      <w:pPr>
        <w:pStyle w:val="Corpotesto"/>
        <w:rPr>
          <w:i/>
          <w:iCs/>
          <w:sz w:val="20"/>
        </w:rPr>
      </w:pPr>
      <w:r w:rsidRPr="00ED2FBA">
        <w:rPr>
          <w:i/>
          <w:iCs/>
          <w:sz w:val="20"/>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28002DD8" w14:textId="77777777" w:rsidR="00F768E4" w:rsidRPr="00ED2FBA" w:rsidRDefault="00F768E4" w:rsidP="003770E2">
      <w:pPr>
        <w:pStyle w:val="Corpotesto"/>
        <w:rPr>
          <w:i/>
          <w:iCs/>
          <w:sz w:val="20"/>
        </w:rPr>
      </w:pPr>
      <w:r w:rsidRPr="00ED2FBA">
        <w:rPr>
          <w:i/>
          <w:iCs/>
          <w:sz w:val="20"/>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9EB798F" w14:textId="77777777" w:rsidR="00F768E4" w:rsidRPr="00ED2FBA" w:rsidRDefault="00F768E4" w:rsidP="003770E2">
      <w:pPr>
        <w:pStyle w:val="Corpotesto"/>
        <w:rPr>
          <w:i/>
          <w:iCs/>
          <w:sz w:val="20"/>
        </w:rPr>
      </w:pPr>
      <w:r w:rsidRPr="00ED2FBA">
        <w:rPr>
          <w:i/>
          <w:iCs/>
          <w:sz w:val="20"/>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9A31E5E" w14:textId="77777777" w:rsidR="00F768E4" w:rsidRPr="00ED2FBA" w:rsidRDefault="00F768E4" w:rsidP="003770E2">
      <w:pPr>
        <w:pStyle w:val="Corpotesto"/>
        <w:rPr>
          <w:i/>
          <w:iCs/>
          <w:sz w:val="20"/>
        </w:rPr>
      </w:pPr>
      <w:r w:rsidRPr="00ED2FBA">
        <w:rPr>
          <w:i/>
          <w:iCs/>
          <w:sz w:val="20"/>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11D0D790" w14:textId="77777777" w:rsidR="00F768E4" w:rsidRPr="00ED2FBA" w:rsidRDefault="00F768E4" w:rsidP="003770E2">
      <w:pPr>
        <w:pStyle w:val="Corpotesto"/>
        <w:rPr>
          <w:i/>
          <w:iCs/>
          <w:sz w:val="20"/>
        </w:rPr>
      </w:pPr>
      <w:r w:rsidRPr="00ED2FBA">
        <w:rPr>
          <w:i/>
          <w:iCs/>
          <w:sz w:val="20"/>
        </w:rPr>
        <w:t xml:space="preserve">Il Signore colpì il popolo, perché aveva fatto il vitello fabbricato da Aronne (Es 32,1-35). </w:t>
      </w:r>
    </w:p>
    <w:p w14:paraId="13EA79DF" w14:textId="77777777" w:rsidR="00F768E4" w:rsidRPr="00ED2FBA" w:rsidRDefault="00F768E4" w:rsidP="003770E2">
      <w:pPr>
        <w:pStyle w:val="Corpotesto"/>
        <w:rPr>
          <w:i/>
          <w:iCs/>
          <w:sz w:val="20"/>
        </w:rPr>
      </w:pPr>
      <w:r w:rsidRPr="00ED2FBA">
        <w:rPr>
          <w:i/>
          <w:iCs/>
          <w:sz w:val="20"/>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25520939" w14:textId="77777777" w:rsidR="00F768E4" w:rsidRPr="00ED2FBA" w:rsidRDefault="00F768E4" w:rsidP="003770E2">
      <w:pPr>
        <w:pStyle w:val="Corpotesto"/>
        <w:rPr>
          <w:i/>
          <w:iCs/>
          <w:sz w:val="20"/>
        </w:rPr>
      </w:pPr>
      <w:r w:rsidRPr="00ED2FBA">
        <w:rPr>
          <w:i/>
          <w:iCs/>
          <w:sz w:val="20"/>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5738A5CC" w14:textId="77777777" w:rsidR="00F768E4" w:rsidRPr="00ED2FBA" w:rsidRDefault="00F768E4" w:rsidP="003770E2">
      <w:pPr>
        <w:pStyle w:val="Corpotesto"/>
        <w:rPr>
          <w:i/>
          <w:iCs/>
          <w:sz w:val="20"/>
        </w:rPr>
      </w:pPr>
      <w:r w:rsidRPr="00ED2FBA">
        <w:rPr>
          <w:i/>
          <w:iCs/>
          <w:sz w:val="20"/>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333D7800" w14:textId="77777777" w:rsidR="00F768E4" w:rsidRPr="00ED2FBA" w:rsidRDefault="00F768E4" w:rsidP="003770E2">
      <w:pPr>
        <w:pStyle w:val="Corpotesto"/>
        <w:rPr>
          <w:i/>
          <w:iCs/>
          <w:sz w:val="20"/>
        </w:rPr>
      </w:pPr>
      <w:r w:rsidRPr="00ED2FBA">
        <w:rPr>
          <w:i/>
          <w:iCs/>
          <w:sz w:val="20"/>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58315943" w14:textId="77777777" w:rsidR="00F768E4" w:rsidRPr="00ED2FBA" w:rsidRDefault="00F768E4" w:rsidP="003770E2">
      <w:pPr>
        <w:pStyle w:val="Corpotesto"/>
        <w:rPr>
          <w:i/>
          <w:iCs/>
          <w:sz w:val="20"/>
        </w:rPr>
      </w:pPr>
      <w:r w:rsidRPr="00ED2FBA">
        <w:rPr>
          <w:i/>
          <w:iCs/>
          <w:sz w:val="20"/>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783A4131" w14:textId="77777777" w:rsidR="00F768E4" w:rsidRPr="00513D58" w:rsidRDefault="00F768E4" w:rsidP="003770E2">
      <w:pPr>
        <w:pStyle w:val="Corpotesto"/>
        <w:rPr>
          <w:i/>
          <w:iCs/>
          <w:sz w:val="20"/>
        </w:rPr>
      </w:pPr>
      <w:r w:rsidRPr="00513D58">
        <w:rPr>
          <w:i/>
          <w:iCs/>
          <w:sz w:val="20"/>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6DE3FD8B" w14:textId="77777777" w:rsidR="00F768E4" w:rsidRPr="00513D58" w:rsidRDefault="00F768E4" w:rsidP="003770E2">
      <w:pPr>
        <w:pStyle w:val="Corpotesto"/>
        <w:rPr>
          <w:i/>
          <w:iCs/>
          <w:sz w:val="20"/>
        </w:rPr>
      </w:pPr>
      <w:r w:rsidRPr="00513D58">
        <w:rPr>
          <w:i/>
          <w:iCs/>
          <w:sz w:val="20"/>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5E82AA5E" w14:textId="77777777" w:rsidR="00F768E4" w:rsidRPr="00513D58" w:rsidRDefault="00F768E4" w:rsidP="003770E2">
      <w:pPr>
        <w:pStyle w:val="Corpotesto"/>
        <w:rPr>
          <w:i/>
          <w:iCs/>
          <w:sz w:val="20"/>
        </w:rPr>
      </w:pPr>
      <w:r w:rsidRPr="00513D58">
        <w:rPr>
          <w:i/>
          <w:iCs/>
          <w:sz w:val="20"/>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55CEAF24" w14:textId="77777777" w:rsidR="00F768E4" w:rsidRPr="00513D58" w:rsidRDefault="00F768E4" w:rsidP="003770E2">
      <w:pPr>
        <w:pStyle w:val="Corpotesto"/>
        <w:rPr>
          <w:i/>
          <w:iCs/>
          <w:sz w:val="20"/>
        </w:rPr>
      </w:pPr>
      <w:r w:rsidRPr="00513D58">
        <w:rPr>
          <w:i/>
          <w:iCs/>
          <w:sz w:val="20"/>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7521CD7E" w14:textId="77777777" w:rsidR="00F768E4" w:rsidRPr="00513D58" w:rsidRDefault="00F768E4" w:rsidP="003770E2">
      <w:pPr>
        <w:pStyle w:val="Corpotesto"/>
        <w:rPr>
          <w:i/>
          <w:iCs/>
          <w:sz w:val="20"/>
        </w:rPr>
      </w:pPr>
      <w:r w:rsidRPr="00513D58">
        <w:rPr>
          <w:i/>
          <w:iCs/>
          <w:sz w:val="20"/>
        </w:rPr>
        <w:t>Non ti farai un dio di metallo fuso.</w:t>
      </w:r>
    </w:p>
    <w:p w14:paraId="2CD55DAD" w14:textId="77777777" w:rsidR="00F768E4" w:rsidRPr="00513D58" w:rsidRDefault="00F768E4" w:rsidP="003770E2">
      <w:pPr>
        <w:pStyle w:val="Corpotesto"/>
        <w:rPr>
          <w:i/>
          <w:iCs/>
          <w:sz w:val="20"/>
        </w:rPr>
      </w:pPr>
      <w:r w:rsidRPr="00513D58">
        <w:rPr>
          <w:i/>
          <w:iCs/>
          <w:sz w:val="20"/>
        </w:rPr>
        <w:t>Osserverai la festa degli Azzimi. Per sette giorni mangerai pane azzimo, come ti ho comandato, nel tempo stabilito del mese di Abìb: perché nel mese di Abìb sei uscito dall’Egitto.</w:t>
      </w:r>
    </w:p>
    <w:p w14:paraId="107775EA" w14:textId="77777777" w:rsidR="00F768E4" w:rsidRPr="00513D58" w:rsidRDefault="00F768E4" w:rsidP="003770E2">
      <w:pPr>
        <w:pStyle w:val="Corpotesto"/>
        <w:rPr>
          <w:i/>
          <w:iCs/>
          <w:sz w:val="20"/>
        </w:rPr>
      </w:pPr>
      <w:r w:rsidRPr="00513D58">
        <w:rPr>
          <w:i/>
          <w:iCs/>
          <w:sz w:val="20"/>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51F35119" w14:textId="77777777" w:rsidR="00F768E4" w:rsidRPr="00513D58" w:rsidRDefault="00F768E4" w:rsidP="003770E2">
      <w:pPr>
        <w:pStyle w:val="Corpotesto"/>
        <w:rPr>
          <w:i/>
          <w:iCs/>
          <w:sz w:val="20"/>
        </w:rPr>
      </w:pPr>
      <w:r w:rsidRPr="00513D58">
        <w:rPr>
          <w:i/>
          <w:iCs/>
          <w:sz w:val="20"/>
        </w:rPr>
        <w:t>Nessuno venga davanti a me a mani vuote.</w:t>
      </w:r>
    </w:p>
    <w:p w14:paraId="7E7B03AB" w14:textId="77777777" w:rsidR="00F768E4" w:rsidRPr="00513D58" w:rsidRDefault="00F768E4" w:rsidP="003770E2">
      <w:pPr>
        <w:pStyle w:val="Corpotesto"/>
        <w:rPr>
          <w:i/>
          <w:iCs/>
          <w:sz w:val="20"/>
        </w:rPr>
      </w:pPr>
      <w:r w:rsidRPr="00513D58">
        <w:rPr>
          <w:i/>
          <w:iCs/>
          <w:sz w:val="20"/>
        </w:rPr>
        <w:t>Per sei giorni lavorerai, ma nel settimo riposerai; dovrai riposare anche nel tempo dell’aratura e della mietitura.</w:t>
      </w:r>
    </w:p>
    <w:p w14:paraId="5048C449" w14:textId="77777777" w:rsidR="00F768E4" w:rsidRPr="00513D58" w:rsidRDefault="00F768E4" w:rsidP="003770E2">
      <w:pPr>
        <w:pStyle w:val="Corpotesto"/>
        <w:rPr>
          <w:i/>
          <w:iCs/>
          <w:sz w:val="20"/>
        </w:rPr>
      </w:pPr>
      <w:r w:rsidRPr="00513D58">
        <w:rPr>
          <w:i/>
          <w:iCs/>
          <w:sz w:val="20"/>
        </w:rPr>
        <w:t>Celebrerai anche la festa delle Settimane, la festa cioè delle primizie della mietitura del frumento, e la festa del raccolto al volgere dell’anno.</w:t>
      </w:r>
    </w:p>
    <w:p w14:paraId="129F0674" w14:textId="77777777" w:rsidR="00F768E4" w:rsidRPr="00513D58" w:rsidRDefault="00F768E4" w:rsidP="003770E2">
      <w:pPr>
        <w:pStyle w:val="Corpotesto"/>
        <w:rPr>
          <w:i/>
          <w:iCs/>
          <w:sz w:val="20"/>
        </w:rPr>
      </w:pPr>
      <w:r w:rsidRPr="00513D58">
        <w:rPr>
          <w:i/>
          <w:iCs/>
          <w:sz w:val="20"/>
        </w:rPr>
        <w:t xml:space="preserve">Tre volte all’anno ogni tuo maschio compaia alla presenza del Signore Dio, Dio d’Israele. </w:t>
      </w:r>
      <w:proofErr w:type="spellStart"/>
      <w:r w:rsidRPr="00513D58">
        <w:rPr>
          <w:i/>
          <w:iCs/>
          <w:sz w:val="20"/>
        </w:rPr>
        <w:t>24Perché</w:t>
      </w:r>
      <w:proofErr w:type="spellEnd"/>
      <w:r w:rsidRPr="00513D58">
        <w:rPr>
          <w:i/>
          <w:iCs/>
          <w:sz w:val="20"/>
        </w:rPr>
        <w:t xml:space="preserve"> io scaccerò le nazioni davanti a te e allargherò i tuoi confini; così quando tu, tre volte all’anno, salirai per comparire alla presenza del Signore tuo Dio, nessuno potrà desiderare di invadere la tua terra.</w:t>
      </w:r>
    </w:p>
    <w:p w14:paraId="79C75320" w14:textId="77777777" w:rsidR="00F768E4" w:rsidRPr="00513D58" w:rsidRDefault="00F768E4" w:rsidP="003770E2">
      <w:pPr>
        <w:pStyle w:val="Corpotesto"/>
        <w:rPr>
          <w:i/>
          <w:iCs/>
          <w:sz w:val="20"/>
        </w:rPr>
      </w:pPr>
      <w:r w:rsidRPr="00513D58">
        <w:rPr>
          <w:i/>
          <w:iCs/>
          <w:sz w:val="20"/>
        </w:rPr>
        <w:t>Non sacrificherai con pane lievitato il sangue della mia vittima sacrificale; la vittima sacrificale della festa di Pasqua non dovrà restare fino al mattino.</w:t>
      </w:r>
    </w:p>
    <w:p w14:paraId="6ECCDB4C" w14:textId="77777777" w:rsidR="00F768E4" w:rsidRPr="00513D58" w:rsidRDefault="00F768E4" w:rsidP="003770E2">
      <w:pPr>
        <w:pStyle w:val="Corpotesto"/>
        <w:rPr>
          <w:i/>
          <w:iCs/>
          <w:sz w:val="20"/>
        </w:rPr>
      </w:pPr>
      <w:r w:rsidRPr="00513D58">
        <w:rPr>
          <w:i/>
          <w:iCs/>
          <w:sz w:val="20"/>
        </w:rPr>
        <w:t>Porterai alla casa del Signore, tuo Dio, il meglio delle primizie della tua terra.</w:t>
      </w:r>
    </w:p>
    <w:p w14:paraId="4405E95F" w14:textId="77777777" w:rsidR="00F768E4" w:rsidRPr="00513D58" w:rsidRDefault="00F768E4" w:rsidP="003770E2">
      <w:pPr>
        <w:pStyle w:val="Corpotesto"/>
        <w:rPr>
          <w:i/>
          <w:iCs/>
          <w:sz w:val="20"/>
        </w:rPr>
      </w:pPr>
      <w:r w:rsidRPr="00513D58">
        <w:rPr>
          <w:i/>
          <w:iCs/>
          <w:sz w:val="20"/>
        </w:rPr>
        <w:t>Non cuocerai un capretto nel latte di sua madre».</w:t>
      </w:r>
    </w:p>
    <w:p w14:paraId="31D6B79B" w14:textId="77777777" w:rsidR="00F768E4" w:rsidRPr="00513D58" w:rsidRDefault="00F768E4" w:rsidP="003770E2">
      <w:pPr>
        <w:pStyle w:val="Corpotesto"/>
        <w:rPr>
          <w:i/>
          <w:iCs/>
          <w:sz w:val="20"/>
        </w:rPr>
      </w:pPr>
      <w:r w:rsidRPr="00513D58">
        <w:rPr>
          <w:i/>
          <w:iCs/>
          <w:sz w:val="20"/>
        </w:rPr>
        <w:t>Il Signore disse a Mosè: «Scrivi queste parole, perché sulla base di queste parole io ho stabilito un’alleanza con te e con Israele».</w:t>
      </w:r>
    </w:p>
    <w:p w14:paraId="154E83D6" w14:textId="77777777" w:rsidR="00F768E4" w:rsidRPr="00513D58" w:rsidRDefault="00F768E4" w:rsidP="003770E2">
      <w:pPr>
        <w:pStyle w:val="Corpotesto"/>
        <w:rPr>
          <w:i/>
          <w:iCs/>
          <w:sz w:val="20"/>
        </w:rPr>
      </w:pPr>
      <w:r w:rsidRPr="00513D58">
        <w:rPr>
          <w:i/>
          <w:iCs/>
          <w:sz w:val="20"/>
        </w:rPr>
        <w:t>Mosè rimase con il Signore quaranta giorni e quaranta notti, senza mangiar pane e senza bere acqua. Egli scrisse sulle tavole le parole dell’alleanza, le dieci parole.</w:t>
      </w:r>
    </w:p>
    <w:p w14:paraId="00246A02" w14:textId="77777777" w:rsidR="00F768E4" w:rsidRPr="00513D58" w:rsidRDefault="00F768E4" w:rsidP="003770E2">
      <w:pPr>
        <w:pStyle w:val="Corpotesto"/>
        <w:rPr>
          <w:i/>
          <w:iCs/>
          <w:sz w:val="20"/>
        </w:rPr>
      </w:pPr>
      <w:r w:rsidRPr="00513D58">
        <w:rPr>
          <w:i/>
          <w:iCs/>
          <w:sz w:val="20"/>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10038A39" w14:textId="77777777" w:rsidR="00F768E4" w:rsidRPr="00513D58" w:rsidRDefault="00F768E4" w:rsidP="003770E2">
      <w:pPr>
        <w:pStyle w:val="Corpotesto"/>
        <w:rPr>
          <w:i/>
          <w:iCs/>
          <w:sz w:val="20"/>
        </w:rPr>
      </w:pPr>
      <w:r w:rsidRPr="00513D58">
        <w:rPr>
          <w:i/>
          <w:iCs/>
          <w:sz w:val="20"/>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72DA68B9" w14:textId="77777777" w:rsidR="00F768E4" w:rsidRDefault="00F768E4" w:rsidP="003770E2">
      <w:pPr>
        <w:pStyle w:val="Corpotesto"/>
      </w:pPr>
      <w:r>
        <w:t xml:space="preserve">Dio sta rivelando al </w:t>
      </w:r>
      <w:r w:rsidR="00946A3D">
        <w:t xml:space="preserve">profeta </w:t>
      </w:r>
      <w:r>
        <w:t>quanto grande è la sua misericordia, la sua bontà verso il suo popolo. Nulla il popolo ha fatto per essere amato.</w:t>
      </w:r>
    </w:p>
    <w:p w14:paraId="3FF07C5F" w14:textId="77777777" w:rsidR="00F768E4" w:rsidRDefault="00F768E4" w:rsidP="003770E2">
      <w:pPr>
        <w:pStyle w:val="Corpotesto"/>
      </w:pPr>
      <w:r>
        <w:t>Una prima domanda la possiamo già porre al nostro spirito: perché oggi, in questo momento storico, il Signore non ha fatto trionfare il suo amore?</w:t>
      </w:r>
    </w:p>
    <w:p w14:paraId="07E01B9C" w14:textId="77777777" w:rsidR="00F768E4" w:rsidRDefault="00F768E4" w:rsidP="003770E2">
      <w:pPr>
        <w:pStyle w:val="Corpotesto"/>
      </w:pPr>
      <w:r>
        <w:t>Qual è il fine del far trionfare la verità di ogni sua Parola anziché farsi ancora una volta vincere dalla sua misericordia e dalla sua compassione?</w:t>
      </w:r>
    </w:p>
    <w:p w14:paraId="3B8FF402" w14:textId="77777777" w:rsidR="00F768E4" w:rsidRDefault="00F768E4" w:rsidP="003770E2">
      <w:pPr>
        <w:pStyle w:val="Corpotesto"/>
      </w:pPr>
      <w:r>
        <w:t>È una domanda alla quale il Signore darà risposta per mezzo del profeta. La risposta solo Lui la potrà dare. Noi non possiamo. Noi ascoltiamo solamente.</w:t>
      </w:r>
    </w:p>
    <w:p w14:paraId="1C90BD61" w14:textId="77777777" w:rsidR="00F768E4" w:rsidRDefault="00F768E4" w:rsidP="00015F47">
      <w:pPr>
        <w:pStyle w:val="Corpodeltesto2"/>
        <w:rPr>
          <w:color w:val="000000"/>
        </w:rPr>
      </w:pPr>
      <w:r w:rsidRPr="00823C5D">
        <w:rPr>
          <w:color w:val="000000"/>
          <w:position w:val="6"/>
          <w:vertAlign w:val="superscript"/>
        </w:rPr>
        <w:t>18</w:t>
      </w:r>
      <w:r w:rsidRPr="00823C5D">
        <w:rPr>
          <w:color w:val="000000"/>
        </w:rPr>
        <w:t>Dissi ai loro figli nel deserto: “Non seguite le leggi dei vostri padri, non osservate le loro norme, non vi contaminate con i loro idoli:</w:t>
      </w:r>
    </w:p>
    <w:p w14:paraId="77BE051B" w14:textId="77777777" w:rsidR="00F768E4" w:rsidRDefault="00F768E4" w:rsidP="003770E2">
      <w:pPr>
        <w:pStyle w:val="Corpotesto"/>
      </w:pPr>
      <w:r>
        <w:t>Nella Legge del Signore tutto è il Primo Comandamento. Se esso non viene osservato, tutto ciò che segue è labile, fragile, senza fondamento.</w:t>
      </w:r>
    </w:p>
    <w:p w14:paraId="4FD6D8F7" w14:textId="77777777" w:rsidR="00F768E4" w:rsidRDefault="00F768E4" w:rsidP="003770E2">
      <w:pPr>
        <w:pStyle w:val="Corpotesto"/>
      </w:pPr>
      <w:r>
        <w:t>Dissi ai loro figli nel deserto; Non seguite le leggi dei vostri padri, non osservate le loro norme, non vi contaminate con i loro idoli.</w:t>
      </w:r>
    </w:p>
    <w:p w14:paraId="004E54D3" w14:textId="77777777" w:rsidR="00F768E4" w:rsidRDefault="00F768E4" w:rsidP="003770E2">
      <w:pPr>
        <w:pStyle w:val="Corpotesto"/>
      </w:pPr>
      <w:r>
        <w:t>Dio è il Signore del suo popolo. A Lui va ogni obbedienza. Se il Signore non è più il Signore, a chi si obbedisce? Ai propri istinti, alla propria natura corrotta.</w:t>
      </w:r>
    </w:p>
    <w:p w14:paraId="5818D501" w14:textId="77777777" w:rsidR="00F768E4" w:rsidRDefault="00F768E4" w:rsidP="003770E2">
      <w:pPr>
        <w:pStyle w:val="Corpotesto"/>
      </w:pPr>
      <w:r>
        <w:t>Cosa è in realtà l’idolatria? È la sostituzione di Dio con chi non è Dio. È la sostituzione dell’obbedienza a Dio con l’obbedienza a se stessi.</w:t>
      </w:r>
    </w:p>
    <w:p w14:paraId="4BB0639A" w14:textId="77777777" w:rsidR="00F768E4" w:rsidRDefault="00F768E4" w:rsidP="003770E2">
      <w:pPr>
        <w:pStyle w:val="Corpotesto"/>
      </w:pPr>
      <w:r>
        <w:t>È la sostituzione della moralità fondata sulla volontà di Dio, manifestata nella Parola, con ogni immoralità e nefandezza. L’idolatria è il regno della falsità.</w:t>
      </w:r>
    </w:p>
    <w:p w14:paraId="48E9E3CF" w14:textId="77777777" w:rsidR="00F768E4" w:rsidRDefault="00F768E4" w:rsidP="003770E2">
      <w:pPr>
        <w:pStyle w:val="Corpotesto"/>
      </w:pPr>
      <w:r>
        <w:t>Abramo è stato sottratto all’idolatria. Lui veniva da un mondo di idolatri. Tutti i suoi figli devono anche loro uscire dall’idolatria. Questa è la volontà di Dio.</w:t>
      </w:r>
    </w:p>
    <w:p w14:paraId="4FD5665F" w14:textId="77777777" w:rsidR="00F768E4" w:rsidRDefault="00F768E4" w:rsidP="003770E2">
      <w:pPr>
        <w:pStyle w:val="Corpotesto"/>
      </w:pPr>
      <w:r>
        <w:t>Come si esce dall’idolatria? Osservando il primo Comandamento della Legge, sul quale sono fondati gli altri Nove. Se il primo è trascurato, il resto svanisce.</w:t>
      </w:r>
    </w:p>
    <w:p w14:paraId="48C5331D" w14:textId="77777777" w:rsidR="00F768E4" w:rsidRDefault="00F768E4" w:rsidP="003770E2">
      <w:pPr>
        <w:pStyle w:val="Corpotesto"/>
      </w:pPr>
      <w:r>
        <w:t>È questa oggi la motivazione per cui il male morale dilaga, straripa, è senza più alcun diga di contenimento: l’abrogazione del primo Comandamento.</w:t>
      </w:r>
    </w:p>
    <w:p w14:paraId="5046A8E4" w14:textId="77777777" w:rsidR="00F768E4" w:rsidRDefault="00F768E4" w:rsidP="003770E2">
      <w:pPr>
        <w:pStyle w:val="Corpotesto"/>
      </w:pPr>
      <w:r>
        <w:t>L’umanità sta precipitando in una idolatria mai conosciuta prima. Essa ha rotto ogni argine e sta sommergendo ogni mente e ogni cuore.</w:t>
      </w:r>
    </w:p>
    <w:p w14:paraId="41CA0600" w14:textId="77777777" w:rsidR="00F768E4" w:rsidRDefault="00F768E4" w:rsidP="00015F47">
      <w:pPr>
        <w:pStyle w:val="Corpodeltesto2"/>
        <w:rPr>
          <w:color w:val="000000"/>
        </w:rPr>
      </w:pPr>
      <w:r w:rsidRPr="00823C5D">
        <w:rPr>
          <w:color w:val="000000"/>
          <w:position w:val="6"/>
          <w:vertAlign w:val="superscript"/>
        </w:rPr>
        <w:t>19</w:t>
      </w:r>
      <w:r w:rsidRPr="00823C5D">
        <w:rPr>
          <w:color w:val="000000"/>
        </w:rPr>
        <w:t>io sono il Signore, vostro Dio. Seguite le mie leggi, osservate le mie norme e mettetele in pratica.</w:t>
      </w:r>
    </w:p>
    <w:p w14:paraId="7E54F94D" w14:textId="77777777" w:rsidR="00F768E4" w:rsidRDefault="00F768E4" w:rsidP="003770E2">
      <w:pPr>
        <w:pStyle w:val="Corpotesto"/>
      </w:pPr>
      <w:r>
        <w:t>Il Signore vuole che il suo popolo mai dimentichi chi è il suo Dio. È il Signore, il loro unico e solo Dio. È Colui che li ha liberati dalla schiavitù d’Egitto.</w:t>
      </w:r>
    </w:p>
    <w:p w14:paraId="1CECEDDE" w14:textId="77777777" w:rsidR="00F768E4" w:rsidRDefault="00F768E4" w:rsidP="003770E2">
      <w:pPr>
        <w:pStyle w:val="Corpotesto"/>
      </w:pPr>
      <w:r>
        <w:t>Io sono il Signore, vostro Dio. Seguite le mie leggi, osservate le mie norme e mettetele in pratica. Cosa chiede il Signore al suo popolo?</w:t>
      </w:r>
    </w:p>
    <w:p w14:paraId="486E30E5" w14:textId="77777777" w:rsidR="00F768E4" w:rsidRDefault="00F768E4" w:rsidP="003770E2">
      <w:pPr>
        <w:pStyle w:val="Corpotesto"/>
      </w:pPr>
      <w:r>
        <w:t>Una sola cosa: di essere fedele al Patto giurato, all’Alleanza stipulata. La vita del popolo è nell’Alleanza. Fuori di essa vi è solo morte, ogni morte.</w:t>
      </w:r>
    </w:p>
    <w:p w14:paraId="46569376" w14:textId="77777777" w:rsidR="00F768E4" w:rsidRDefault="00F768E4" w:rsidP="003770E2">
      <w:pPr>
        <w:pStyle w:val="Corpotesto"/>
      </w:pPr>
      <w:r>
        <w:t>Al Signore, al solo Signore d’Israele va ogni obbedienza. L’obbedienza è solo alla Parola, data sotto forma di Legge, di Norma, di Comando.</w:t>
      </w:r>
    </w:p>
    <w:p w14:paraId="026400A5" w14:textId="77777777" w:rsidR="00F768E4" w:rsidRDefault="00F768E4" w:rsidP="00015F47">
      <w:pPr>
        <w:pStyle w:val="Corpodeltesto2"/>
        <w:rPr>
          <w:color w:val="000000"/>
        </w:rPr>
      </w:pPr>
      <w:r w:rsidRPr="00823C5D">
        <w:rPr>
          <w:color w:val="000000"/>
          <w:position w:val="6"/>
          <w:vertAlign w:val="superscript"/>
        </w:rPr>
        <w:t>20</w:t>
      </w:r>
      <w:r w:rsidRPr="00823C5D">
        <w:rPr>
          <w:color w:val="000000"/>
        </w:rPr>
        <w:t>Santificate i miei sabati e siano un segno fra me e voi, perché si sappia che io sono il Signore, vostro Dio”.</w:t>
      </w:r>
    </w:p>
    <w:p w14:paraId="51796733" w14:textId="77777777" w:rsidR="00F768E4" w:rsidRDefault="00F768E4" w:rsidP="003770E2">
      <w:pPr>
        <w:pStyle w:val="Corpotesto"/>
      </w:pPr>
      <w:r>
        <w:t>Israele è chiamato ad essere un popolo diverso da tutti gli altri popoli. Un segno visibile della sua diversità è l’osservanza del Sabato.</w:t>
      </w:r>
    </w:p>
    <w:p w14:paraId="3978DE48" w14:textId="77777777" w:rsidR="00F768E4" w:rsidRDefault="00F768E4" w:rsidP="003770E2">
      <w:pPr>
        <w:pStyle w:val="Corpotesto"/>
      </w:pPr>
      <w:r>
        <w:t>Santificate i miei sabati e siano un segno fra me e voi, perché si sappia che io sono il Signore, vostro Dio. Vedendo un popolo si conosce il suo Dio.</w:t>
      </w:r>
    </w:p>
    <w:p w14:paraId="6CF436F6" w14:textId="77777777" w:rsidR="00F768E4" w:rsidRDefault="00F768E4" w:rsidP="003770E2">
      <w:pPr>
        <w:pStyle w:val="Corpotesto"/>
      </w:pPr>
      <w:r>
        <w:t>Vedendo un uomo si conosce quale è il Dio da lui adorato. Vedendo i popoli Israele che di Sabato non lavora, i popoli lo avrebbero notato.</w:t>
      </w:r>
    </w:p>
    <w:p w14:paraId="6FED6E28" w14:textId="77777777" w:rsidR="00F768E4" w:rsidRDefault="00F768E4" w:rsidP="003770E2">
      <w:pPr>
        <w:pStyle w:val="Corpotesto"/>
      </w:pPr>
      <w:r>
        <w:t>Sarebbe</w:t>
      </w:r>
      <w:r w:rsidR="00946A3D">
        <w:t>ro</w:t>
      </w:r>
      <w:r>
        <w:t xml:space="preserve"> giunti ad affermare che il Dio di Israele è diverso, differente da ogni altro Dio di ogni altro p</w:t>
      </w:r>
      <w:r w:rsidR="00946A3D">
        <w:t>opolo. Questa verità è ricordata</w:t>
      </w:r>
      <w:r>
        <w:t xml:space="preserve"> nel Deuteronomio.</w:t>
      </w:r>
    </w:p>
    <w:p w14:paraId="02A7D8DD" w14:textId="77777777" w:rsidR="00F768E4" w:rsidRPr="007F5E82" w:rsidRDefault="00F768E4" w:rsidP="003770E2">
      <w:pPr>
        <w:pStyle w:val="Corpotesto"/>
        <w:rPr>
          <w:i/>
          <w:iCs/>
          <w:sz w:val="20"/>
        </w:rPr>
      </w:pPr>
      <w:r w:rsidRPr="007F5E82">
        <w:rPr>
          <w:i/>
          <w:iCs/>
          <w:sz w:val="20"/>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7C375226" w14:textId="77777777" w:rsidR="00F768E4" w:rsidRPr="007F5E82" w:rsidRDefault="00F768E4" w:rsidP="003770E2">
      <w:pPr>
        <w:pStyle w:val="Corpotesto"/>
        <w:rPr>
          <w:i/>
          <w:iCs/>
          <w:sz w:val="20"/>
        </w:rPr>
      </w:pPr>
      <w:r w:rsidRPr="007F5E82">
        <w:rPr>
          <w:i/>
          <w:iCs/>
          <w:sz w:val="20"/>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71578107" w14:textId="77777777" w:rsidR="00F768E4" w:rsidRPr="007F5E82" w:rsidRDefault="00F768E4" w:rsidP="003770E2">
      <w:pPr>
        <w:pStyle w:val="Corpotesto"/>
        <w:rPr>
          <w:i/>
          <w:iCs/>
          <w:sz w:val="20"/>
        </w:rPr>
      </w:pPr>
      <w:r w:rsidRPr="007F5E82">
        <w:rPr>
          <w:i/>
          <w:iCs/>
          <w:sz w:val="20"/>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44FDD8D0" w14:textId="77777777" w:rsidR="00F768E4" w:rsidRPr="007F5E82" w:rsidRDefault="00F768E4" w:rsidP="003770E2">
      <w:pPr>
        <w:pStyle w:val="Corpotesto"/>
        <w:rPr>
          <w:i/>
          <w:iCs/>
          <w:sz w:val="20"/>
        </w:rPr>
      </w:pPr>
      <w:r w:rsidRPr="007F5E82">
        <w:rPr>
          <w:i/>
          <w:iCs/>
          <w:sz w:val="20"/>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5973735C" w14:textId="77777777" w:rsidR="00F768E4" w:rsidRPr="007F5E82" w:rsidRDefault="00F768E4" w:rsidP="003770E2">
      <w:pPr>
        <w:pStyle w:val="Corpotesto"/>
        <w:rPr>
          <w:i/>
          <w:iCs/>
          <w:sz w:val="20"/>
        </w:rPr>
      </w:pPr>
      <w:r w:rsidRPr="007F5E82">
        <w:rPr>
          <w:i/>
          <w:iCs/>
          <w:sz w:val="20"/>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3D1D7B6C" w14:textId="77777777" w:rsidR="00F768E4" w:rsidRPr="007F5E82" w:rsidRDefault="00F768E4" w:rsidP="003770E2">
      <w:pPr>
        <w:pStyle w:val="Corpotesto"/>
        <w:rPr>
          <w:i/>
          <w:iCs/>
          <w:sz w:val="20"/>
        </w:rPr>
      </w:pPr>
      <w:r w:rsidRPr="007F5E82">
        <w:rPr>
          <w:i/>
          <w:iCs/>
          <w:sz w:val="20"/>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2F14A066" w14:textId="77777777" w:rsidR="00F768E4" w:rsidRPr="007F5E82" w:rsidRDefault="00F768E4" w:rsidP="003770E2">
      <w:pPr>
        <w:pStyle w:val="Corpotesto"/>
        <w:rPr>
          <w:i/>
          <w:iCs/>
          <w:sz w:val="20"/>
        </w:rPr>
      </w:pPr>
      <w:r w:rsidRPr="007F5E82">
        <w:rPr>
          <w:i/>
          <w:iCs/>
          <w:sz w:val="20"/>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455A2B71" w14:textId="77777777" w:rsidR="00F768E4" w:rsidRPr="007F5E82" w:rsidRDefault="00F768E4" w:rsidP="003770E2">
      <w:pPr>
        <w:pStyle w:val="Corpotesto"/>
        <w:rPr>
          <w:i/>
          <w:iCs/>
          <w:sz w:val="20"/>
        </w:rPr>
      </w:pPr>
      <w:r w:rsidRPr="007F5E82">
        <w:rPr>
          <w:i/>
          <w:iCs/>
          <w:sz w:val="20"/>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2F416558" w14:textId="77777777" w:rsidR="00F768E4" w:rsidRDefault="00F768E4" w:rsidP="003770E2">
      <w:pPr>
        <w:pStyle w:val="Corpotesto"/>
      </w:pPr>
      <w:r>
        <w:t>La differenza di vita rivela l’adorazione di un Dio differente. Se non vi è differenza tra chi adora il vero Dio e chi adora gli idoli, è segno che si è idolatri.</w:t>
      </w:r>
    </w:p>
    <w:p w14:paraId="7AD9ABE5" w14:textId="77777777" w:rsidR="00F768E4" w:rsidRDefault="00F768E4" w:rsidP="00015F47">
      <w:pPr>
        <w:pStyle w:val="Corpodeltesto2"/>
        <w:rPr>
          <w:color w:val="000000"/>
        </w:rPr>
      </w:pPr>
      <w:r w:rsidRPr="00823C5D">
        <w:rPr>
          <w:color w:val="000000"/>
          <w:position w:val="6"/>
          <w:vertAlign w:val="superscript"/>
        </w:rPr>
        <w:t>21</w:t>
      </w:r>
      <w:r w:rsidRPr="00823C5D">
        <w:rPr>
          <w:color w:val="000000"/>
        </w:rPr>
        <w:t>Ma anche i figli mi si ribellarono, non seguirono le mie leggi, non osservarono e non misero in pratica le mie norme, che danno la vita a chi le osserva; profanarono i miei sabati. Allora nel deserto io decisi di riversare il mio sdegno su di loro e di sfogare contro di loro la mia ira.</w:t>
      </w:r>
    </w:p>
    <w:p w14:paraId="0BA4629C" w14:textId="77777777" w:rsidR="00F768E4" w:rsidRDefault="00F768E4" w:rsidP="003770E2">
      <w:pPr>
        <w:pStyle w:val="Corpotesto"/>
      </w:pPr>
      <w:r>
        <w:t>Ecco l’amara constatazione del Signore. Israele non ha ascoltato la sua voce. Non si è allontanato dagli idoli. Ha perseverato nella sua ribellione.</w:t>
      </w:r>
    </w:p>
    <w:p w14:paraId="3C67BC3C" w14:textId="77777777" w:rsidR="00F768E4" w:rsidRDefault="00F768E4" w:rsidP="003770E2">
      <w:pPr>
        <w:pStyle w:val="Corpotesto"/>
      </w:pPr>
      <w:r>
        <w:t>Ma anche i figli mi si ribellarono, non seguirono le mie leggi, non osservarono e non misero in pratica le mie norme, che danno la vita a chi le osserva.</w:t>
      </w:r>
    </w:p>
    <w:p w14:paraId="72AD2129" w14:textId="77777777" w:rsidR="00F768E4" w:rsidRDefault="00F768E4" w:rsidP="003770E2">
      <w:pPr>
        <w:pStyle w:val="Corpotesto"/>
      </w:pPr>
      <w:r>
        <w:t>Profanarono i miei sabati.  Allora nel deserto io decisi di riversare il mio sdegno su di loro e di sfogare contro di loro la mia ira.</w:t>
      </w:r>
    </w:p>
    <w:p w14:paraId="76DE1A27" w14:textId="77777777" w:rsidR="00F768E4" w:rsidRDefault="00F768E4" w:rsidP="003770E2">
      <w:pPr>
        <w:pStyle w:val="Corpotesto"/>
      </w:pPr>
      <w:r>
        <w:t>Se vogliamo comprende</w:t>
      </w:r>
      <w:r w:rsidR="00946A3D">
        <w:t>re</w:t>
      </w:r>
      <w:r>
        <w:t xml:space="preserve"> quanto il Signore sta rivelando al profeta Ezechiele, dobbiamo spostarci dall’idolatria visibile e riflettere sull’idolatria invisibile.</w:t>
      </w:r>
    </w:p>
    <w:p w14:paraId="419E388A" w14:textId="77777777" w:rsidR="00F768E4" w:rsidRDefault="00F768E4" w:rsidP="003770E2">
      <w:pPr>
        <w:pStyle w:val="Corpotesto"/>
      </w:pPr>
      <w:r>
        <w:t>Esaminiamo uno per uno gli eventi del deserto e avremo un quadro chiaro sul quale riflettere, meditare, per comprendere ogni Parola del Signore.</w:t>
      </w:r>
    </w:p>
    <w:p w14:paraId="6DEBCF09" w14:textId="77777777" w:rsidR="00F768E4" w:rsidRDefault="00F768E4" w:rsidP="003770E2">
      <w:pPr>
        <w:pStyle w:val="Corpotesto"/>
      </w:pPr>
      <w:r>
        <w:t>Sempre il popolo del Signore si è rivelato popolo ostinato nella non fede, ribelle ad ogni comando. La disobbedienza era stile di vita, norma di esistenza.</w:t>
      </w:r>
    </w:p>
    <w:p w14:paraId="0A72825C" w14:textId="77777777" w:rsidR="00F768E4" w:rsidRDefault="00F768E4" w:rsidP="003770E2">
      <w:pPr>
        <w:pStyle w:val="Corpotesto"/>
      </w:pPr>
      <w:r>
        <w:t>Per il rifiuto di lasciare il deserto e andare alla conquista della Terra Promessa, il Signore punì il suo popolo. Nessuno degli adulti vide la terra di Canaan.</w:t>
      </w:r>
    </w:p>
    <w:p w14:paraId="65FFC116" w14:textId="77777777" w:rsidR="00F768E4" w:rsidRPr="00533D6E" w:rsidRDefault="00F768E4" w:rsidP="003770E2">
      <w:pPr>
        <w:pStyle w:val="Corpotesto"/>
        <w:rPr>
          <w:i/>
          <w:iCs/>
          <w:sz w:val="20"/>
        </w:rPr>
      </w:pPr>
      <w:r w:rsidRPr="00533D6E">
        <w:rPr>
          <w:i/>
          <w:iCs/>
          <w:sz w:val="20"/>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1F9F55A4" w14:textId="77777777" w:rsidR="00F768E4" w:rsidRPr="00533D6E" w:rsidRDefault="00F768E4" w:rsidP="003770E2">
      <w:pPr>
        <w:pStyle w:val="Corpotesto"/>
        <w:rPr>
          <w:i/>
          <w:iCs/>
          <w:sz w:val="20"/>
        </w:rPr>
      </w:pPr>
      <w:r w:rsidRPr="00533D6E">
        <w:rPr>
          <w:i/>
          <w:iCs/>
          <w:sz w:val="20"/>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3EA53697" w14:textId="77777777" w:rsidR="00F768E4" w:rsidRPr="00533D6E" w:rsidRDefault="00F768E4" w:rsidP="003770E2">
      <w:pPr>
        <w:pStyle w:val="Corpotesto"/>
        <w:rPr>
          <w:i/>
          <w:iCs/>
          <w:sz w:val="20"/>
        </w:rPr>
      </w:pPr>
      <w:r w:rsidRPr="00533D6E">
        <w:rPr>
          <w:i/>
          <w:iCs/>
          <w:sz w:val="20"/>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632C19AB" w14:textId="77777777" w:rsidR="00F768E4" w:rsidRPr="00533D6E" w:rsidRDefault="00F768E4" w:rsidP="003770E2">
      <w:pPr>
        <w:pStyle w:val="Corpotesto"/>
        <w:rPr>
          <w:i/>
          <w:iCs/>
          <w:sz w:val="20"/>
        </w:rPr>
      </w:pPr>
      <w:r w:rsidRPr="00533D6E">
        <w:rPr>
          <w:i/>
          <w:iCs/>
          <w:sz w:val="20"/>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2DE194A8" w14:textId="77777777" w:rsidR="00F768E4" w:rsidRPr="00533D6E" w:rsidRDefault="00F768E4" w:rsidP="003770E2">
      <w:pPr>
        <w:pStyle w:val="Corpotesto"/>
        <w:rPr>
          <w:i/>
          <w:iCs/>
          <w:sz w:val="20"/>
        </w:rPr>
      </w:pPr>
      <w:r w:rsidRPr="00533D6E">
        <w:rPr>
          <w:i/>
          <w:iCs/>
          <w:sz w:val="20"/>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4210BB36" w14:textId="77777777" w:rsidR="00F768E4" w:rsidRPr="00533D6E" w:rsidRDefault="00F768E4" w:rsidP="003770E2">
      <w:pPr>
        <w:pStyle w:val="Corpotesto"/>
        <w:rPr>
          <w:i/>
          <w:iCs/>
          <w:sz w:val="20"/>
        </w:rPr>
      </w:pPr>
      <w:r w:rsidRPr="00533D6E">
        <w:rPr>
          <w:i/>
          <w:iCs/>
          <w:sz w:val="20"/>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16EAD9B7" w14:textId="77777777" w:rsidR="00F768E4" w:rsidRPr="00533D6E" w:rsidRDefault="00F768E4" w:rsidP="003770E2">
      <w:pPr>
        <w:pStyle w:val="Corpotesto"/>
        <w:rPr>
          <w:i/>
          <w:iCs/>
          <w:sz w:val="20"/>
        </w:rPr>
      </w:pPr>
      <w:r w:rsidRPr="00533D6E">
        <w:rPr>
          <w:i/>
          <w:iCs/>
          <w:sz w:val="20"/>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4AAF05D1" w14:textId="77777777" w:rsidR="00F768E4" w:rsidRPr="00533D6E" w:rsidRDefault="00F768E4" w:rsidP="003770E2">
      <w:pPr>
        <w:pStyle w:val="Corpotesto"/>
        <w:rPr>
          <w:i/>
          <w:iCs/>
          <w:sz w:val="20"/>
        </w:rPr>
      </w:pPr>
      <w:r w:rsidRPr="00533D6E">
        <w:rPr>
          <w:i/>
          <w:iCs/>
          <w:sz w:val="20"/>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377EEF94" w14:textId="77777777" w:rsidR="00F768E4" w:rsidRPr="00533D6E" w:rsidRDefault="00F768E4" w:rsidP="003770E2">
      <w:pPr>
        <w:pStyle w:val="Corpotesto"/>
        <w:rPr>
          <w:i/>
          <w:iCs/>
          <w:sz w:val="20"/>
        </w:rPr>
      </w:pPr>
      <w:r w:rsidRPr="00533D6E">
        <w:rPr>
          <w:i/>
          <w:iCs/>
          <w:sz w:val="20"/>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1BB9D3A4" w14:textId="77777777" w:rsidR="00F768E4" w:rsidRPr="00533D6E" w:rsidRDefault="00F768E4" w:rsidP="003770E2">
      <w:pPr>
        <w:pStyle w:val="Corpotesto"/>
        <w:rPr>
          <w:i/>
          <w:iCs/>
          <w:sz w:val="20"/>
        </w:rPr>
      </w:pPr>
      <w:r w:rsidRPr="00533D6E">
        <w:rPr>
          <w:i/>
          <w:iCs/>
          <w:sz w:val="20"/>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42F8EA02" w14:textId="77777777" w:rsidR="00F768E4" w:rsidRPr="00533D6E" w:rsidRDefault="00F768E4" w:rsidP="003770E2">
      <w:pPr>
        <w:pStyle w:val="Corpotesto"/>
        <w:rPr>
          <w:i/>
          <w:iCs/>
          <w:sz w:val="20"/>
        </w:rPr>
      </w:pPr>
      <w:r w:rsidRPr="00533D6E">
        <w:rPr>
          <w:i/>
          <w:iCs/>
          <w:sz w:val="20"/>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623627BD" w14:textId="77777777" w:rsidR="00F768E4" w:rsidRPr="00533D6E" w:rsidRDefault="00F768E4" w:rsidP="003770E2">
      <w:pPr>
        <w:pStyle w:val="Corpotesto"/>
        <w:rPr>
          <w:i/>
          <w:iCs/>
          <w:sz w:val="20"/>
        </w:rPr>
      </w:pPr>
      <w:r w:rsidRPr="00533D6E">
        <w:rPr>
          <w:i/>
          <w:iCs/>
          <w:sz w:val="20"/>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529F75C5" w14:textId="77777777" w:rsidR="00F768E4" w:rsidRPr="00533D6E" w:rsidRDefault="00F768E4" w:rsidP="003770E2">
      <w:pPr>
        <w:pStyle w:val="Corpotesto"/>
        <w:rPr>
          <w:i/>
          <w:iCs/>
          <w:sz w:val="20"/>
        </w:rPr>
      </w:pPr>
      <w:r w:rsidRPr="00533D6E">
        <w:rPr>
          <w:i/>
          <w:iCs/>
          <w:sz w:val="20"/>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4A75E6ED" w14:textId="77777777" w:rsidR="00F768E4" w:rsidRPr="00533D6E" w:rsidRDefault="00F768E4" w:rsidP="003770E2">
      <w:pPr>
        <w:pStyle w:val="Corpotesto"/>
        <w:rPr>
          <w:i/>
          <w:iCs/>
          <w:sz w:val="20"/>
        </w:rPr>
      </w:pPr>
      <w:r w:rsidRPr="00533D6E">
        <w:rPr>
          <w:i/>
          <w:iCs/>
          <w:sz w:val="20"/>
        </w:rPr>
        <w:t xml:space="preserve">Si ostinarono a salire verso la cima del monte, ma l’arca dell’alleanza del Signore e Mosè non si mossero dall’accampamento. Allora gli Amaleciti e i Cananei che abitavano su quel monte discesero e li percossero e li fecero a pezzi fino a Corma (Num 14,1-45). </w:t>
      </w:r>
    </w:p>
    <w:p w14:paraId="2828DC34" w14:textId="77777777" w:rsidR="00F768E4" w:rsidRDefault="00F768E4" w:rsidP="003770E2">
      <w:pPr>
        <w:pStyle w:val="Corpotesto"/>
      </w:pPr>
      <w:r>
        <w:t>Di momenti cruciali, di vera non fede nella Parola del Signore e nei suoi Comandi il popolo del Signore ne conobbe tanti, anzi moltissimi.</w:t>
      </w:r>
    </w:p>
    <w:p w14:paraId="42948305" w14:textId="77777777" w:rsidR="00F768E4" w:rsidRDefault="00F768E4" w:rsidP="003770E2">
      <w:pPr>
        <w:pStyle w:val="Corpotesto"/>
      </w:pPr>
      <w:r>
        <w:t>Il Signore ha dovuto aprire la terra e mandare nell’inferno da vivi alcune persone ostinate, ribelli, fomentatori di non fede e di discordie perenn</w:t>
      </w:r>
      <w:r w:rsidR="00946A3D">
        <w:t>i</w:t>
      </w:r>
      <w:r>
        <w:t xml:space="preserve">. </w:t>
      </w:r>
    </w:p>
    <w:p w14:paraId="56731F45" w14:textId="77777777" w:rsidR="00F768E4" w:rsidRPr="00533D6E" w:rsidRDefault="00F768E4" w:rsidP="003770E2">
      <w:pPr>
        <w:pStyle w:val="Corpotesto"/>
        <w:rPr>
          <w:i/>
          <w:iCs/>
          <w:sz w:val="20"/>
        </w:rPr>
      </w:pPr>
      <w:r w:rsidRPr="00533D6E">
        <w:rPr>
          <w:i/>
          <w:iCs/>
          <w:sz w:val="20"/>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19838CB6" w14:textId="77777777" w:rsidR="00F768E4" w:rsidRPr="00533D6E" w:rsidRDefault="00F768E4" w:rsidP="003770E2">
      <w:pPr>
        <w:pStyle w:val="Corpotesto"/>
        <w:rPr>
          <w:i/>
          <w:iCs/>
          <w:sz w:val="20"/>
        </w:rPr>
      </w:pPr>
      <w:r w:rsidRPr="00533D6E">
        <w:rPr>
          <w:i/>
          <w:iCs/>
          <w:sz w:val="20"/>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66B9D225" w14:textId="77777777" w:rsidR="00F768E4" w:rsidRPr="00533D6E" w:rsidRDefault="00F768E4" w:rsidP="003770E2">
      <w:pPr>
        <w:pStyle w:val="Corpotesto"/>
        <w:rPr>
          <w:i/>
          <w:iCs/>
          <w:sz w:val="20"/>
        </w:rPr>
      </w:pPr>
      <w:r w:rsidRPr="00533D6E">
        <w:rPr>
          <w:i/>
          <w:iCs/>
          <w:sz w:val="20"/>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01BFBFD8" w14:textId="77777777" w:rsidR="00F768E4" w:rsidRPr="00533D6E" w:rsidRDefault="00F768E4" w:rsidP="003770E2">
      <w:pPr>
        <w:pStyle w:val="Corpotesto"/>
        <w:rPr>
          <w:i/>
          <w:iCs/>
          <w:sz w:val="20"/>
        </w:rPr>
      </w:pPr>
      <w:r w:rsidRPr="00533D6E">
        <w:rPr>
          <w:i/>
          <w:iCs/>
          <w:sz w:val="20"/>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342F7240" w14:textId="77777777" w:rsidR="00F768E4" w:rsidRPr="00533D6E" w:rsidRDefault="00F768E4" w:rsidP="003770E2">
      <w:pPr>
        <w:pStyle w:val="Corpotesto"/>
        <w:rPr>
          <w:i/>
          <w:iCs/>
          <w:sz w:val="20"/>
        </w:rPr>
      </w:pPr>
      <w:r w:rsidRPr="00533D6E">
        <w:rPr>
          <w:i/>
          <w:iCs/>
          <w:sz w:val="20"/>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1B3EBE3F" w14:textId="77777777" w:rsidR="00F768E4" w:rsidRPr="00533D6E" w:rsidRDefault="00F768E4" w:rsidP="003770E2">
      <w:pPr>
        <w:pStyle w:val="Corpotesto"/>
        <w:rPr>
          <w:i/>
          <w:iCs/>
          <w:sz w:val="20"/>
        </w:rPr>
      </w:pPr>
      <w:r w:rsidRPr="00533D6E">
        <w:rPr>
          <w:i/>
          <w:iCs/>
          <w:sz w:val="20"/>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51153BD2" w14:textId="77777777" w:rsidR="00F768E4" w:rsidRPr="00533D6E" w:rsidRDefault="00F768E4" w:rsidP="003770E2">
      <w:pPr>
        <w:pStyle w:val="Corpotesto"/>
        <w:rPr>
          <w:i/>
          <w:iCs/>
          <w:sz w:val="20"/>
        </w:rPr>
      </w:pPr>
      <w:r w:rsidRPr="00533D6E">
        <w:rPr>
          <w:i/>
          <w:iCs/>
          <w:sz w:val="20"/>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36A4C553" w14:textId="77777777" w:rsidR="00F768E4" w:rsidRPr="00533D6E" w:rsidRDefault="00F768E4" w:rsidP="003770E2">
      <w:pPr>
        <w:pStyle w:val="Corpotesto"/>
        <w:rPr>
          <w:i/>
          <w:iCs/>
          <w:sz w:val="20"/>
        </w:rPr>
      </w:pPr>
      <w:r w:rsidRPr="00533D6E">
        <w:rPr>
          <w:i/>
          <w:iCs/>
          <w:sz w:val="20"/>
        </w:rPr>
        <w:t xml:space="preserve">Un fuoco uscì dal Signore e divorò i duecentocinquanta uomini che offrivano l’incenso (Num 16,1-35). </w:t>
      </w:r>
    </w:p>
    <w:p w14:paraId="6A32D96A" w14:textId="77777777" w:rsidR="00F768E4" w:rsidRPr="00B84DB4" w:rsidRDefault="00F768E4" w:rsidP="003770E2">
      <w:pPr>
        <w:pStyle w:val="Corpotesto"/>
        <w:rPr>
          <w:i/>
          <w:iCs/>
          <w:sz w:val="20"/>
        </w:rPr>
      </w:pPr>
      <w:r w:rsidRPr="00B84DB4">
        <w:rPr>
          <w:i/>
          <w:iCs/>
          <w:sz w:val="20"/>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3BCBB6A9" w14:textId="77777777" w:rsidR="00F768E4" w:rsidRPr="00B84DB4" w:rsidRDefault="00F768E4" w:rsidP="003770E2">
      <w:pPr>
        <w:pStyle w:val="Corpotesto"/>
        <w:rPr>
          <w:i/>
          <w:iCs/>
          <w:sz w:val="20"/>
        </w:rPr>
      </w:pPr>
      <w:r w:rsidRPr="00B84DB4">
        <w:rPr>
          <w:i/>
          <w:iCs/>
          <w:sz w:val="20"/>
        </w:rPr>
        <w:t>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112B549A" w14:textId="77777777" w:rsidR="00F768E4" w:rsidRPr="00B84DB4" w:rsidRDefault="00F768E4" w:rsidP="003770E2">
      <w:pPr>
        <w:pStyle w:val="Corpotesto"/>
        <w:rPr>
          <w:i/>
          <w:iCs/>
          <w:sz w:val="20"/>
        </w:rPr>
      </w:pPr>
      <w:r w:rsidRPr="00B84DB4">
        <w:rPr>
          <w:i/>
          <w:iCs/>
          <w:sz w:val="20"/>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w:t>
      </w:r>
    </w:p>
    <w:p w14:paraId="46595E4E" w14:textId="77777777" w:rsidR="00F768E4" w:rsidRPr="00B84DB4" w:rsidRDefault="00F768E4" w:rsidP="003770E2">
      <w:pPr>
        <w:pStyle w:val="Corpotesto"/>
        <w:rPr>
          <w:i/>
          <w:iCs/>
          <w:sz w:val="20"/>
        </w:rPr>
      </w:pPr>
      <w:r w:rsidRPr="00B84DB4">
        <w:rPr>
          <w:i/>
          <w:iCs/>
          <w:sz w:val="20"/>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p>
    <w:p w14:paraId="6D839F50" w14:textId="77777777" w:rsidR="00F768E4" w:rsidRPr="00B84DB4" w:rsidRDefault="00F768E4" w:rsidP="003770E2">
      <w:pPr>
        <w:pStyle w:val="Corpotesto"/>
        <w:rPr>
          <w:i/>
          <w:iCs/>
          <w:sz w:val="20"/>
        </w:rPr>
      </w:pPr>
      <w:r w:rsidRPr="00B84DB4">
        <w:rPr>
          <w:i/>
          <w:iCs/>
          <w:sz w:val="20"/>
        </w:rPr>
        <w:t>Il Signore disse a Mosè: «Riporta il bastone di Aronne davanti alla Testimonianza, perché sia conservato come un segno per i ribelli e si ponga fine alle loro mormorazioni contro di me ed essi non ne muoiano». Mosè fece come il Signore gli aveva comandato.</w:t>
      </w:r>
    </w:p>
    <w:p w14:paraId="6D83BD1E" w14:textId="77777777" w:rsidR="00F768E4" w:rsidRPr="00B84DB4" w:rsidRDefault="00F768E4" w:rsidP="003770E2">
      <w:pPr>
        <w:pStyle w:val="Corpotesto"/>
        <w:rPr>
          <w:i/>
          <w:iCs/>
          <w:sz w:val="20"/>
        </w:rPr>
      </w:pPr>
      <w:r w:rsidRPr="00B84DB4">
        <w:rPr>
          <w:i/>
          <w:iCs/>
          <w:sz w:val="20"/>
        </w:rPr>
        <w:t xml:space="preserve">Gli Israeliti dissero a Mosè: «Ecco, moriamo, siamo perduti, siamo tutti perduti! Chiunque si accosta alla Dimora del Signore muore; dovremo morire tutti?» (Num 17,1-28). </w:t>
      </w:r>
    </w:p>
    <w:p w14:paraId="71FB07E1" w14:textId="77777777" w:rsidR="00F768E4" w:rsidRDefault="00F768E4" w:rsidP="003770E2">
      <w:pPr>
        <w:pStyle w:val="Corpotesto"/>
      </w:pPr>
      <w:r>
        <w:t xml:space="preserve">Anche Mosè ed Aronne alle acque di Meriba non brillarono per purissima fede. Per questa loro carenza di fede non entrarono nella Terra Promessa. </w:t>
      </w:r>
    </w:p>
    <w:p w14:paraId="466A36CD" w14:textId="77777777" w:rsidR="00F768E4" w:rsidRPr="00B84DB4" w:rsidRDefault="00F768E4" w:rsidP="003770E2">
      <w:pPr>
        <w:pStyle w:val="Corpotesto"/>
        <w:rPr>
          <w:i/>
          <w:iCs/>
          <w:sz w:val="20"/>
        </w:rPr>
      </w:pPr>
      <w:r w:rsidRPr="00B84DB4">
        <w:rPr>
          <w:i/>
          <w:iCs/>
          <w:sz w:val="20"/>
        </w:rPr>
        <w:t>Ora tutta la comunità degli Israeliti arrivò al deserto di Sin il primo mese, e il popolo si fermò a Kades. Qui morì e fu sepolta Maria.</w:t>
      </w:r>
    </w:p>
    <w:p w14:paraId="73C53E3F" w14:textId="77777777" w:rsidR="00F768E4" w:rsidRPr="00B84DB4" w:rsidRDefault="00F768E4" w:rsidP="003770E2">
      <w:pPr>
        <w:pStyle w:val="Corpotesto"/>
        <w:rPr>
          <w:i/>
          <w:iCs/>
          <w:sz w:val="20"/>
        </w:rPr>
      </w:pPr>
      <w:r w:rsidRPr="00B84DB4">
        <w:rPr>
          <w:i/>
          <w:iCs/>
          <w:sz w:val="20"/>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70F1E6AD" w14:textId="77777777" w:rsidR="00F768E4" w:rsidRPr="00B84DB4" w:rsidRDefault="00F768E4" w:rsidP="003770E2">
      <w:pPr>
        <w:pStyle w:val="Corpotesto"/>
        <w:rPr>
          <w:i/>
          <w:iCs/>
          <w:sz w:val="20"/>
        </w:rPr>
      </w:pPr>
      <w:r w:rsidRPr="00B84DB4">
        <w:rPr>
          <w:i/>
          <w:iCs/>
          <w:sz w:val="20"/>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0B2B7B5A" w14:textId="77777777" w:rsidR="00F768E4" w:rsidRPr="00B84DB4" w:rsidRDefault="00F768E4" w:rsidP="003770E2">
      <w:pPr>
        <w:pStyle w:val="Corpotesto"/>
        <w:rPr>
          <w:i/>
          <w:iCs/>
          <w:sz w:val="20"/>
        </w:rPr>
      </w:pPr>
      <w:r w:rsidRPr="00B84DB4">
        <w:rPr>
          <w:i/>
          <w:iCs/>
          <w:sz w:val="20"/>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1E27F2F4" w14:textId="77777777" w:rsidR="00F768E4" w:rsidRPr="00B84DB4" w:rsidRDefault="00F768E4" w:rsidP="003770E2">
      <w:pPr>
        <w:pStyle w:val="Corpotesto"/>
        <w:rPr>
          <w:i/>
          <w:iCs/>
          <w:sz w:val="20"/>
        </w:rPr>
      </w:pPr>
      <w:r w:rsidRPr="00B84DB4">
        <w:rPr>
          <w:i/>
          <w:iCs/>
          <w:sz w:val="20"/>
        </w:rPr>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p>
    <w:p w14:paraId="7DA04A83" w14:textId="77777777" w:rsidR="00F768E4" w:rsidRPr="00B84DB4" w:rsidRDefault="00F768E4" w:rsidP="003770E2">
      <w:pPr>
        <w:pStyle w:val="Corpotesto"/>
        <w:rPr>
          <w:i/>
          <w:iCs/>
          <w:sz w:val="20"/>
        </w:rPr>
      </w:pPr>
      <w:r w:rsidRPr="00B84DB4">
        <w:rPr>
          <w:i/>
          <w:iCs/>
          <w:sz w:val="20"/>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0957758F" w14:textId="77777777" w:rsidR="00F768E4" w:rsidRPr="00B84DB4" w:rsidRDefault="00F768E4" w:rsidP="003770E2">
      <w:pPr>
        <w:pStyle w:val="Corpotesto"/>
        <w:rPr>
          <w:i/>
          <w:iCs/>
          <w:sz w:val="20"/>
        </w:rPr>
      </w:pPr>
      <w:r w:rsidRPr="00B84DB4">
        <w:rPr>
          <w:i/>
          <w:iCs/>
          <w:sz w:val="20"/>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w:t>
      </w:r>
      <w:r w:rsidR="00946A3D">
        <w:rPr>
          <w:i/>
          <w:iCs/>
          <w:sz w:val="20"/>
        </w:rPr>
        <w:t>(</w:t>
      </w:r>
      <w:r w:rsidRPr="00B84DB4">
        <w:rPr>
          <w:i/>
          <w:iCs/>
          <w:sz w:val="20"/>
        </w:rPr>
        <w:t>Num 20,1-29).</w:t>
      </w:r>
    </w:p>
    <w:p w14:paraId="7B45AD10" w14:textId="77777777" w:rsidR="00F768E4" w:rsidRDefault="00F768E4" w:rsidP="003770E2">
      <w:pPr>
        <w:pStyle w:val="Corpotesto"/>
      </w:pPr>
      <w:r>
        <w:t>Momento anche assai delicato fu quando il Signore dovette intervenire per punire il suo popolo mandando in mezzo ad esso serpenti brucianti.</w:t>
      </w:r>
    </w:p>
    <w:p w14:paraId="3B0D2EE8" w14:textId="77777777" w:rsidR="00F768E4" w:rsidRPr="00B84DB4" w:rsidRDefault="00F768E4" w:rsidP="003770E2">
      <w:pPr>
        <w:pStyle w:val="Corpotesto"/>
        <w:rPr>
          <w:i/>
          <w:iCs/>
          <w:sz w:val="20"/>
        </w:rPr>
      </w:pPr>
      <w:r w:rsidRPr="00B84DB4">
        <w:rPr>
          <w:i/>
          <w:iCs/>
          <w:sz w:val="20"/>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p>
    <w:p w14:paraId="03CD49EF" w14:textId="77777777" w:rsidR="00F768E4" w:rsidRDefault="00F768E4" w:rsidP="003770E2">
      <w:pPr>
        <w:pStyle w:val="Corpotesto"/>
      </w:pPr>
      <w:r>
        <w:t>Ma non per questo il popolo smise nella sua disobbedienza. La tentazione dell’idolatria e dell’immoralità era sempre nel cuore e nella mente.</w:t>
      </w:r>
    </w:p>
    <w:p w14:paraId="759A0C85" w14:textId="77777777" w:rsidR="00F768E4" w:rsidRDefault="00F768E4" w:rsidP="003770E2">
      <w:pPr>
        <w:pStyle w:val="Corpotesto"/>
      </w:pPr>
      <w:r>
        <w:t xml:space="preserve">Spesso questa idolatria si trasformava in atti concreti di adorazione agli idoli e anche caduta in gravi e pesanti comportamenti immorali. </w:t>
      </w:r>
    </w:p>
    <w:p w14:paraId="31DF3B16" w14:textId="77777777" w:rsidR="00F768E4" w:rsidRPr="00B84DB4" w:rsidRDefault="00F768E4" w:rsidP="003770E2">
      <w:pPr>
        <w:pStyle w:val="Corpotesto"/>
        <w:rPr>
          <w:i/>
          <w:iCs/>
          <w:sz w:val="20"/>
        </w:rPr>
      </w:pPr>
      <w:r w:rsidRPr="00B84DB4">
        <w:rPr>
          <w:i/>
          <w:iCs/>
          <w:sz w:val="20"/>
        </w:rPr>
        <w:t>Israele si stabilì a Sittìm e il popolo cominciò a fornicare con le figlie di Moab. Esse invitarono il popolo ai sacrifici offerti ai loro dèi; il popolo mangiò e si prostrò davanti ai loro dèi. Israele aderì a Baal</w:t>
      </w:r>
      <w:r w:rsidRPr="00B84DB4">
        <w:rPr>
          <w:i/>
          <w:iCs/>
          <w:sz w:val="20"/>
        </w:rPr>
        <w:noBreakHyphen/>
        <w:t>Peor e l’ira del Signore si accese contro Israele.</w:t>
      </w:r>
    </w:p>
    <w:p w14:paraId="5BEA7CB4" w14:textId="77777777" w:rsidR="00F768E4" w:rsidRPr="00B84DB4" w:rsidRDefault="00F768E4" w:rsidP="003770E2">
      <w:pPr>
        <w:pStyle w:val="Corpotesto"/>
        <w:rPr>
          <w:i/>
          <w:iCs/>
          <w:sz w:val="20"/>
        </w:rPr>
      </w:pPr>
      <w:r w:rsidRPr="00B84DB4">
        <w:rPr>
          <w:i/>
          <w:iCs/>
          <w:sz w:val="20"/>
        </w:rPr>
        <w:t>Il Signore disse a Mosè: «Prendi tutti i capi del popolo e fa’ appendere al palo costoro, davanti al Signore, in faccia al sole, e si allontanerà l’ira ardente del Signore da Israele». Mosè disse ai giudici d’Israele: «Ognuno di voi uccida dei suoi uomini coloro che hanno aderito a Baal</w:t>
      </w:r>
      <w:r w:rsidRPr="00B84DB4">
        <w:rPr>
          <w:i/>
          <w:iCs/>
          <w:sz w:val="20"/>
        </w:rPr>
        <w:noBreakHyphen/>
        <w:t>Peor».</w:t>
      </w:r>
    </w:p>
    <w:p w14:paraId="4DBEEAB1" w14:textId="77777777" w:rsidR="00F768E4" w:rsidRPr="00B84DB4" w:rsidRDefault="00F768E4" w:rsidP="003770E2">
      <w:pPr>
        <w:pStyle w:val="Corpotesto"/>
        <w:rPr>
          <w:i/>
          <w:iCs/>
          <w:sz w:val="20"/>
        </w:rPr>
      </w:pPr>
      <w:r w:rsidRPr="00B84DB4">
        <w:rPr>
          <w:i/>
          <w:iCs/>
          <w:sz w:val="20"/>
        </w:rPr>
        <w:t>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303E7852" w14:textId="77777777" w:rsidR="00F768E4" w:rsidRPr="00B84DB4" w:rsidRDefault="00F768E4" w:rsidP="003770E2">
      <w:pPr>
        <w:pStyle w:val="Corpotesto"/>
        <w:rPr>
          <w:i/>
          <w:iCs/>
          <w:sz w:val="20"/>
        </w:rPr>
      </w:pPr>
      <w:r w:rsidRPr="00B84DB4">
        <w:rPr>
          <w:i/>
          <w:iCs/>
          <w:sz w:val="20"/>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p>
    <w:p w14:paraId="679AAA78" w14:textId="77777777" w:rsidR="00F768E4" w:rsidRPr="00B84DB4" w:rsidRDefault="00F768E4" w:rsidP="003770E2">
      <w:pPr>
        <w:pStyle w:val="Corpotesto"/>
        <w:rPr>
          <w:i/>
          <w:iCs/>
          <w:sz w:val="20"/>
        </w:rPr>
      </w:pPr>
      <w:r w:rsidRPr="00B84DB4">
        <w:rPr>
          <w:i/>
          <w:iCs/>
          <w:sz w:val="20"/>
        </w:rPr>
        <w:t>L’uomo d’Israele, ucciso con la Madianita, si chiamava Zimrì, figlio di Salu, principe di un casato paterno dei Simeoniti. La donna uccisa, la Madianita, si chiamava Cozbì, figlia di Sur, capo della gente di un casato in Madian.</w:t>
      </w:r>
    </w:p>
    <w:p w14:paraId="338A9EC7" w14:textId="77777777" w:rsidR="00F768E4" w:rsidRPr="00B84DB4" w:rsidRDefault="00F768E4" w:rsidP="003770E2">
      <w:pPr>
        <w:pStyle w:val="Corpotesto"/>
        <w:rPr>
          <w:i/>
          <w:iCs/>
          <w:sz w:val="20"/>
        </w:rPr>
      </w:pPr>
      <w:r w:rsidRPr="00B84DB4">
        <w:rPr>
          <w:i/>
          <w:iCs/>
          <w:sz w:val="20"/>
        </w:rPr>
        <w:t>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w:t>
      </w:r>
    </w:p>
    <w:p w14:paraId="67FA0252" w14:textId="77777777" w:rsidR="00F768E4" w:rsidRDefault="00F768E4" w:rsidP="003770E2">
      <w:pPr>
        <w:pStyle w:val="Corpotesto"/>
      </w:pPr>
      <w:r>
        <w:t>Quando Mosè nel Deuteronomio rilegge tutta la storia vissuta dall’uscit</w:t>
      </w:r>
      <w:r w:rsidR="00946A3D">
        <w:t>a</w:t>
      </w:r>
      <w:r>
        <w:t xml:space="preserve"> dall’Egitto fino al presente, dice una sublime verità.</w:t>
      </w:r>
    </w:p>
    <w:p w14:paraId="7D37EF4F" w14:textId="77777777" w:rsidR="00F768E4" w:rsidRDefault="00F768E4" w:rsidP="003770E2">
      <w:pPr>
        <w:pStyle w:val="Corpotesto"/>
      </w:pPr>
      <w:r>
        <w:t>Tutto il tempo vissuto nel deserto per il Signore è stata una scuola nella quale si insegnava una sola materia: come si obbedisce ad ogni Parola di Dio.</w:t>
      </w:r>
    </w:p>
    <w:p w14:paraId="65E49CA3" w14:textId="77777777" w:rsidR="00F768E4" w:rsidRDefault="00F768E4" w:rsidP="003770E2">
      <w:pPr>
        <w:pStyle w:val="Corpotesto"/>
      </w:pPr>
      <w:r>
        <w:t>In</w:t>
      </w:r>
      <w:r w:rsidR="00946A3D">
        <w:t xml:space="preserve"> </w:t>
      </w:r>
      <w:r>
        <w:t>fond</w:t>
      </w:r>
      <w:r w:rsidR="00946A3D">
        <w:t>o</w:t>
      </w:r>
      <w:r>
        <w:t xml:space="preserve"> è anche questo il grande significato di ogni storia e di ogni vita. Dio viene per insegnare ad ogni uomo come si vive di Parola del suo Signore. </w:t>
      </w:r>
    </w:p>
    <w:p w14:paraId="0E5A0BA2" w14:textId="77777777" w:rsidR="00F768E4" w:rsidRPr="007C5F0F" w:rsidRDefault="00F768E4" w:rsidP="003770E2">
      <w:pPr>
        <w:pStyle w:val="Corpotesto"/>
        <w:rPr>
          <w:i/>
          <w:iCs/>
          <w:sz w:val="20"/>
        </w:rPr>
      </w:pPr>
      <w:r w:rsidRPr="007C5F0F">
        <w:rPr>
          <w:i/>
          <w:iCs/>
          <w:sz w:val="20"/>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p>
    <w:p w14:paraId="2F7D0757" w14:textId="77777777" w:rsidR="00F768E4" w:rsidRPr="007C5F0F" w:rsidRDefault="00F768E4" w:rsidP="003770E2">
      <w:pPr>
        <w:pStyle w:val="Corpotesto"/>
        <w:rPr>
          <w:i/>
          <w:iCs/>
          <w:sz w:val="20"/>
        </w:rPr>
      </w:pPr>
      <w:r w:rsidRPr="007C5F0F">
        <w:rPr>
          <w:i/>
          <w:iCs/>
          <w:sz w:val="20"/>
        </w:rPr>
        <w:t xml:space="preserve">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w:t>
      </w:r>
    </w:p>
    <w:p w14:paraId="6A8F6500" w14:textId="77777777" w:rsidR="00F768E4" w:rsidRPr="007C5F0F" w:rsidRDefault="00F768E4" w:rsidP="003770E2">
      <w:pPr>
        <w:pStyle w:val="Corpotesto"/>
        <w:rPr>
          <w:i/>
          <w:iCs/>
          <w:sz w:val="20"/>
        </w:rPr>
      </w:pPr>
      <w:r w:rsidRPr="007C5F0F">
        <w:rPr>
          <w:i/>
          <w:iCs/>
          <w:sz w:val="20"/>
        </w:rPr>
        <w:t>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w:t>
      </w:r>
    </w:p>
    <w:p w14:paraId="1A22AD62" w14:textId="77777777" w:rsidR="00F768E4" w:rsidRPr="007C5F0F" w:rsidRDefault="00F768E4" w:rsidP="003770E2">
      <w:pPr>
        <w:pStyle w:val="Corpotesto"/>
        <w:rPr>
          <w:i/>
          <w:iCs/>
          <w:sz w:val="20"/>
        </w:rPr>
      </w:pPr>
      <w:r w:rsidRPr="007C5F0F">
        <w:rPr>
          <w:i/>
          <w:iCs/>
          <w:sz w:val="20"/>
        </w:rPr>
        <w:t>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 (Dt 8,1-20).</w:t>
      </w:r>
    </w:p>
    <w:p w14:paraId="3F625029" w14:textId="77777777" w:rsidR="00F768E4" w:rsidRDefault="00F768E4" w:rsidP="003770E2">
      <w:pPr>
        <w:pStyle w:val="Corpotesto"/>
      </w:pPr>
      <w:r>
        <w:t>Prima della sua morte Mosè riflette ancora sulla storia passata e anche futura del popolo del Signore. Il passato è stato di idolatria e disobbedienza.</w:t>
      </w:r>
    </w:p>
    <w:p w14:paraId="39A9FA47" w14:textId="77777777" w:rsidR="00F768E4" w:rsidRDefault="00F768E4" w:rsidP="003770E2">
      <w:pPr>
        <w:pStyle w:val="Corpotesto"/>
      </w:pPr>
      <w:r>
        <w:t>Come sarà il futuro? Sarà di disobbedienza e di idolatria. Sarà un futuro che condurrà il popolo al dissolvimento. La disobbedienza lo consumerà.</w:t>
      </w:r>
    </w:p>
    <w:p w14:paraId="48F35746" w14:textId="77777777" w:rsidR="00F768E4" w:rsidRPr="007C5F0F" w:rsidRDefault="00F768E4" w:rsidP="003770E2">
      <w:pPr>
        <w:pStyle w:val="Corpotesto"/>
        <w:rPr>
          <w:i/>
          <w:iCs/>
          <w:sz w:val="20"/>
        </w:rPr>
      </w:pPr>
      <w:r w:rsidRPr="007C5F0F">
        <w:rPr>
          <w:i/>
          <w:iCs/>
          <w:sz w:val="20"/>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w:t>
      </w:r>
    </w:p>
    <w:p w14:paraId="3A67FE55" w14:textId="77777777" w:rsidR="00F768E4" w:rsidRPr="007C5F0F" w:rsidRDefault="00F768E4" w:rsidP="003770E2">
      <w:pPr>
        <w:pStyle w:val="Corpotesto"/>
        <w:rPr>
          <w:i/>
          <w:iCs/>
          <w:sz w:val="20"/>
        </w:rPr>
      </w:pPr>
      <w:r w:rsidRPr="007C5F0F">
        <w:rPr>
          <w:i/>
          <w:iCs/>
          <w:sz w:val="20"/>
        </w:rPr>
        <w:t>Osservate dunque le parole di questa alleanza e mettetele in pratica, perché abbiate successo in tutto ciò che farete.</w:t>
      </w:r>
    </w:p>
    <w:p w14:paraId="4294DDEB" w14:textId="77777777" w:rsidR="00F768E4" w:rsidRPr="007C5F0F" w:rsidRDefault="00F768E4" w:rsidP="003770E2">
      <w:pPr>
        <w:pStyle w:val="Corpotesto"/>
        <w:rPr>
          <w:i/>
          <w:iCs/>
          <w:sz w:val="20"/>
        </w:rPr>
      </w:pPr>
      <w:r w:rsidRPr="007C5F0F">
        <w:rPr>
          <w:i/>
          <w:iCs/>
          <w:sz w:val="20"/>
        </w:rPr>
        <w:t>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14:paraId="64124E72" w14:textId="77777777" w:rsidR="00F768E4" w:rsidRPr="007C5F0F" w:rsidRDefault="00F768E4" w:rsidP="003770E2">
      <w:pPr>
        <w:pStyle w:val="Corpotesto"/>
        <w:rPr>
          <w:i/>
          <w:iCs/>
          <w:sz w:val="20"/>
        </w:rPr>
      </w:pPr>
      <w:r w:rsidRPr="007C5F0F">
        <w:rPr>
          <w:i/>
          <w:iCs/>
          <w:sz w:val="20"/>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benessere, anche se mi regolerò secondo l’ostinazione del mio cuore”, pensando che il terreno 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2D584F98" w14:textId="77777777" w:rsidR="00F768E4" w:rsidRPr="007C5F0F" w:rsidRDefault="00F768E4" w:rsidP="003770E2">
      <w:pPr>
        <w:pStyle w:val="Corpotesto"/>
        <w:rPr>
          <w:i/>
          <w:iCs/>
          <w:sz w:val="20"/>
        </w:rPr>
      </w:pPr>
      <w:r w:rsidRPr="007C5F0F">
        <w:rPr>
          <w:i/>
          <w:iCs/>
          <w:sz w:val="20"/>
        </w:rPr>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legge.(Dt 29,1-28). </w:t>
      </w:r>
    </w:p>
    <w:p w14:paraId="2FF24E71" w14:textId="77777777" w:rsidR="00F768E4" w:rsidRPr="007C5F0F" w:rsidRDefault="00F768E4" w:rsidP="003770E2">
      <w:pPr>
        <w:pStyle w:val="Corpotesto"/>
        <w:rPr>
          <w:i/>
          <w:iCs/>
          <w:sz w:val="20"/>
        </w:rPr>
      </w:pPr>
      <w:r w:rsidRPr="007C5F0F">
        <w:rPr>
          <w:i/>
          <w:iCs/>
          <w:sz w:val="20"/>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7DB7FED1" w14:textId="77777777" w:rsidR="00F768E4" w:rsidRPr="007C5F0F" w:rsidRDefault="00F768E4" w:rsidP="003770E2">
      <w:pPr>
        <w:pStyle w:val="Corpotesto"/>
        <w:rPr>
          <w:i/>
          <w:iCs/>
          <w:sz w:val="20"/>
        </w:rPr>
      </w:pPr>
      <w:r w:rsidRPr="007C5F0F">
        <w:rPr>
          <w:i/>
          <w:iCs/>
          <w:sz w:val="20"/>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16B799DB" w14:textId="77777777" w:rsidR="00F768E4" w:rsidRPr="007C5F0F" w:rsidRDefault="00F768E4" w:rsidP="003770E2">
      <w:pPr>
        <w:pStyle w:val="Corpotesto"/>
        <w:rPr>
          <w:i/>
          <w:iCs/>
          <w:sz w:val="20"/>
        </w:rPr>
      </w:pPr>
      <w:r w:rsidRPr="007C5F0F">
        <w:rPr>
          <w:i/>
          <w:iCs/>
          <w:sz w:val="20"/>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1C9618D7" w14:textId="77777777" w:rsidR="00F768E4" w:rsidRPr="007C5F0F" w:rsidRDefault="00F768E4" w:rsidP="003770E2">
      <w:pPr>
        <w:pStyle w:val="Corpotesto"/>
        <w:rPr>
          <w:i/>
          <w:iCs/>
          <w:sz w:val="20"/>
        </w:rPr>
      </w:pPr>
      <w:r w:rsidRPr="007C5F0F">
        <w:rPr>
          <w:i/>
          <w:iCs/>
          <w:sz w:val="20"/>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w:t>
      </w:r>
      <w:proofErr w:type="spellStart"/>
      <w:r w:rsidRPr="007C5F0F">
        <w:rPr>
          <w:i/>
          <w:iCs/>
          <w:sz w:val="20"/>
        </w:rPr>
        <w:t>tu stai</w:t>
      </w:r>
      <w:proofErr w:type="spellEnd"/>
      <w:r w:rsidRPr="007C5F0F">
        <w:rPr>
          <w:i/>
          <w:iCs/>
          <w:sz w:val="20"/>
        </w:rPr>
        <w:t xml:space="preserve">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45439F03" w14:textId="77777777" w:rsidR="00F768E4" w:rsidRPr="007C5F0F" w:rsidRDefault="00F768E4" w:rsidP="003770E2">
      <w:pPr>
        <w:pStyle w:val="Corpotesto"/>
        <w:rPr>
          <w:i/>
          <w:iCs/>
          <w:sz w:val="20"/>
        </w:rPr>
      </w:pPr>
      <w:r w:rsidRPr="007C5F0F">
        <w:rPr>
          <w:i/>
          <w:iCs/>
          <w:sz w:val="20"/>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4E3804B0" w14:textId="77777777" w:rsidR="00F768E4" w:rsidRPr="007C5F0F" w:rsidRDefault="00F768E4" w:rsidP="003770E2">
      <w:pPr>
        <w:pStyle w:val="Corpotesto"/>
        <w:rPr>
          <w:i/>
          <w:iCs/>
          <w:sz w:val="20"/>
        </w:rPr>
      </w:pPr>
      <w:r w:rsidRPr="007C5F0F">
        <w:rPr>
          <w:i/>
          <w:iCs/>
          <w:sz w:val="20"/>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5618C288" w14:textId="77777777" w:rsidR="00F768E4" w:rsidRPr="007C5F0F" w:rsidRDefault="00F768E4" w:rsidP="003770E2">
      <w:pPr>
        <w:pStyle w:val="Corpotesto"/>
        <w:rPr>
          <w:i/>
          <w:iCs/>
          <w:sz w:val="20"/>
        </w:rPr>
      </w:pPr>
      <w:r w:rsidRPr="007C5F0F">
        <w:rPr>
          <w:i/>
          <w:iCs/>
          <w:sz w:val="20"/>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0EEBB925" w14:textId="77777777" w:rsidR="00F768E4" w:rsidRPr="007C5F0F" w:rsidRDefault="00F768E4" w:rsidP="003770E2">
      <w:pPr>
        <w:pStyle w:val="Corpotesto"/>
        <w:rPr>
          <w:i/>
          <w:iCs/>
          <w:sz w:val="20"/>
        </w:rPr>
      </w:pPr>
      <w:r w:rsidRPr="007C5F0F">
        <w:rPr>
          <w:i/>
          <w:iCs/>
          <w:sz w:val="20"/>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042A7CD6" w14:textId="77777777" w:rsidR="00F768E4" w:rsidRPr="007C5F0F" w:rsidRDefault="00F768E4" w:rsidP="003770E2">
      <w:pPr>
        <w:pStyle w:val="Corpotesto"/>
        <w:rPr>
          <w:i/>
          <w:iCs/>
          <w:sz w:val="20"/>
        </w:rPr>
      </w:pPr>
      <w:r w:rsidRPr="007C5F0F">
        <w:rPr>
          <w:i/>
          <w:iCs/>
          <w:sz w:val="20"/>
        </w:rPr>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6D03E0A7" w14:textId="77777777" w:rsidR="00F768E4" w:rsidRPr="007C5F0F" w:rsidRDefault="00F768E4" w:rsidP="003770E2">
      <w:pPr>
        <w:pStyle w:val="Corpotesto"/>
        <w:rPr>
          <w:i/>
          <w:iCs/>
          <w:sz w:val="20"/>
        </w:rPr>
      </w:pPr>
      <w:r w:rsidRPr="007C5F0F">
        <w:rPr>
          <w:i/>
          <w:iCs/>
          <w:sz w:val="20"/>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48CE4860" w14:textId="77777777" w:rsidR="00F768E4" w:rsidRPr="007C5F0F" w:rsidRDefault="00F768E4" w:rsidP="003770E2">
      <w:pPr>
        <w:pStyle w:val="Corpotesto"/>
        <w:rPr>
          <w:i/>
          <w:iCs/>
          <w:sz w:val="20"/>
        </w:rPr>
      </w:pPr>
      <w:r w:rsidRPr="007C5F0F">
        <w:rPr>
          <w:i/>
          <w:iCs/>
          <w:sz w:val="20"/>
        </w:rPr>
        <w:t>Poi comunicò i suoi ordini a Giosuè, figlio di Nun, e gli disse: «Sii forte e coraggioso, poiché tu introdurrai gli Israeliti nella terra che ho giurato di dar loro, e io sarò con te».</w:t>
      </w:r>
    </w:p>
    <w:p w14:paraId="2CBB5F52" w14:textId="77777777" w:rsidR="00F768E4" w:rsidRPr="007C5F0F" w:rsidRDefault="00F768E4" w:rsidP="003770E2">
      <w:pPr>
        <w:pStyle w:val="Corpotesto"/>
        <w:rPr>
          <w:i/>
          <w:iCs/>
          <w:sz w:val="20"/>
        </w:rPr>
      </w:pPr>
      <w:r w:rsidRPr="007C5F0F">
        <w:rPr>
          <w:i/>
          <w:iCs/>
          <w:sz w:val="20"/>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2B449B77" w14:textId="77777777" w:rsidR="00F768E4" w:rsidRPr="007C5F0F" w:rsidRDefault="00F768E4" w:rsidP="003770E2">
      <w:pPr>
        <w:pStyle w:val="Corpotesto"/>
        <w:rPr>
          <w:i/>
          <w:iCs/>
          <w:sz w:val="20"/>
        </w:rPr>
      </w:pPr>
      <w:r w:rsidRPr="007C5F0F">
        <w:rPr>
          <w:i/>
          <w:iCs/>
          <w:sz w:val="20"/>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020CF36F" w14:textId="77777777" w:rsidR="00F768E4" w:rsidRPr="000317A5" w:rsidRDefault="00F768E4" w:rsidP="003770E2">
      <w:pPr>
        <w:pStyle w:val="Corpotesto"/>
        <w:rPr>
          <w:i/>
          <w:iCs/>
          <w:sz w:val="20"/>
        </w:rPr>
      </w:pPr>
      <w:r w:rsidRPr="000317A5">
        <w:rPr>
          <w:i/>
          <w:iCs/>
          <w:sz w:val="20"/>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w:t>
      </w:r>
    </w:p>
    <w:p w14:paraId="45E39C93" w14:textId="77777777" w:rsidR="00F768E4" w:rsidRPr="000317A5" w:rsidRDefault="00F768E4" w:rsidP="003770E2">
      <w:pPr>
        <w:pStyle w:val="Corpotesto"/>
        <w:rPr>
          <w:i/>
          <w:iCs/>
          <w:sz w:val="20"/>
        </w:rPr>
      </w:pPr>
      <w:r w:rsidRPr="000317A5">
        <w:rPr>
          <w:i/>
          <w:iCs/>
          <w:sz w:val="20"/>
        </w:rPr>
        <w:t>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w:t>
      </w:r>
    </w:p>
    <w:p w14:paraId="47FA9689" w14:textId="77777777" w:rsidR="00F768E4" w:rsidRPr="000317A5" w:rsidRDefault="00F768E4" w:rsidP="003770E2">
      <w:pPr>
        <w:pStyle w:val="Corpotesto"/>
        <w:rPr>
          <w:i/>
          <w:iCs/>
          <w:sz w:val="20"/>
        </w:rPr>
      </w:pPr>
      <w:r w:rsidRPr="000317A5">
        <w:rPr>
          <w:i/>
          <w:iCs/>
          <w:sz w:val="20"/>
        </w:rPr>
        <w:t>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736DDC29" w14:textId="77777777" w:rsidR="00F768E4" w:rsidRPr="000317A5" w:rsidRDefault="00F768E4" w:rsidP="003770E2">
      <w:pPr>
        <w:pStyle w:val="Corpotesto"/>
        <w:rPr>
          <w:i/>
          <w:iCs/>
          <w:sz w:val="20"/>
        </w:rPr>
      </w:pPr>
      <w:r w:rsidRPr="000317A5">
        <w:rPr>
          <w:i/>
          <w:iCs/>
          <w:sz w:val="20"/>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w:t>
      </w:r>
    </w:p>
    <w:p w14:paraId="58A3FB4B" w14:textId="77777777" w:rsidR="00F768E4" w:rsidRPr="000317A5" w:rsidRDefault="00F768E4" w:rsidP="003770E2">
      <w:pPr>
        <w:pStyle w:val="Corpotesto"/>
        <w:rPr>
          <w:i/>
          <w:iCs/>
          <w:sz w:val="20"/>
        </w:rPr>
      </w:pPr>
      <w:r w:rsidRPr="000317A5">
        <w:rPr>
          <w:i/>
          <w:iCs/>
          <w:sz w:val="20"/>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w:t>
      </w:r>
    </w:p>
    <w:p w14:paraId="25EC4364" w14:textId="77777777" w:rsidR="00F768E4" w:rsidRPr="000317A5" w:rsidRDefault="00F768E4" w:rsidP="003770E2">
      <w:pPr>
        <w:pStyle w:val="Corpotesto"/>
        <w:rPr>
          <w:i/>
          <w:iCs/>
          <w:sz w:val="20"/>
        </w:rPr>
      </w:pPr>
      <w:r w:rsidRPr="000317A5">
        <w:rPr>
          <w:i/>
          <w:iCs/>
          <w:sz w:val="20"/>
        </w:rPr>
        <w:t>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73E21051" w14:textId="77777777" w:rsidR="00F768E4" w:rsidRPr="000317A5" w:rsidRDefault="00F768E4" w:rsidP="003770E2">
      <w:pPr>
        <w:pStyle w:val="Corpotesto"/>
        <w:rPr>
          <w:i/>
          <w:iCs/>
          <w:sz w:val="20"/>
        </w:rPr>
      </w:pPr>
      <w:r w:rsidRPr="000317A5">
        <w:rPr>
          <w:i/>
          <w:iCs/>
          <w:sz w:val="20"/>
        </w:rPr>
        <w:t>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w:t>
      </w:r>
    </w:p>
    <w:p w14:paraId="4298EE15" w14:textId="77777777" w:rsidR="00F768E4" w:rsidRPr="000317A5" w:rsidRDefault="00F768E4" w:rsidP="003770E2">
      <w:pPr>
        <w:pStyle w:val="Corpotesto"/>
        <w:rPr>
          <w:i/>
          <w:iCs/>
          <w:sz w:val="20"/>
        </w:rPr>
      </w:pPr>
      <w:r w:rsidRPr="000317A5">
        <w:rPr>
          <w:i/>
          <w:iCs/>
          <w:sz w:val="20"/>
        </w:rPr>
        <w:t>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w:t>
      </w:r>
    </w:p>
    <w:p w14:paraId="7FF282CD" w14:textId="77777777" w:rsidR="00F768E4" w:rsidRPr="000317A5" w:rsidRDefault="00F768E4" w:rsidP="003770E2">
      <w:pPr>
        <w:pStyle w:val="Corpotesto"/>
        <w:rPr>
          <w:i/>
          <w:iCs/>
          <w:sz w:val="20"/>
        </w:rPr>
      </w:pPr>
      <w:r w:rsidRPr="000317A5">
        <w:rPr>
          <w:i/>
          <w:iCs/>
          <w:sz w:val="20"/>
        </w:rPr>
        <w:t>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w:t>
      </w:r>
    </w:p>
    <w:p w14:paraId="1590F740" w14:textId="77777777" w:rsidR="00F768E4" w:rsidRPr="000317A5" w:rsidRDefault="00F768E4" w:rsidP="003770E2">
      <w:pPr>
        <w:pStyle w:val="Corpotesto"/>
        <w:rPr>
          <w:i/>
          <w:iCs/>
          <w:sz w:val="20"/>
        </w:rPr>
      </w:pPr>
      <w:r w:rsidRPr="000317A5">
        <w:rPr>
          <w:i/>
          <w:iCs/>
          <w:sz w:val="20"/>
        </w:rPr>
        <w:t xml:space="preserve">Inebrierò di sangue le mie frecce,  si pascerà di carne la mia spada,  del sangue dei cadaveri e dei prigionieri, delle teste dei condottieri nemici!”. </w:t>
      </w:r>
    </w:p>
    <w:p w14:paraId="756A00A1" w14:textId="77777777" w:rsidR="00F768E4" w:rsidRPr="000317A5" w:rsidRDefault="00F768E4" w:rsidP="003770E2">
      <w:pPr>
        <w:pStyle w:val="Corpotesto"/>
        <w:rPr>
          <w:i/>
          <w:iCs/>
          <w:sz w:val="20"/>
        </w:rPr>
      </w:pPr>
      <w:r w:rsidRPr="000317A5">
        <w:rPr>
          <w:i/>
          <w:iCs/>
          <w:sz w:val="20"/>
        </w:rPr>
        <w:t>Esultate, o nazioni, per il suo popolo, perché egli vendicherà il sangue dei suoi servi;  volgerà la vendetta contro i suoi avversari  e purificherà la sua terra e il suo popolo».</w:t>
      </w:r>
    </w:p>
    <w:p w14:paraId="7EA70B08" w14:textId="77777777" w:rsidR="00F768E4" w:rsidRPr="000317A5" w:rsidRDefault="00F768E4" w:rsidP="003770E2">
      <w:pPr>
        <w:pStyle w:val="Corpotesto"/>
        <w:rPr>
          <w:i/>
          <w:iCs/>
          <w:sz w:val="20"/>
        </w:rPr>
      </w:pPr>
      <w:r w:rsidRPr="000317A5">
        <w:rPr>
          <w:i/>
          <w:iCs/>
          <w:sz w:val="20"/>
        </w:rPr>
        <w:t>Mosè venne con Giosuè, figlio di Nun, e pronunciò agli orecchi del popolo tutte le parole di questo cantico.</w:t>
      </w:r>
    </w:p>
    <w:p w14:paraId="695F3D7F" w14:textId="77777777" w:rsidR="00F768E4" w:rsidRPr="000317A5" w:rsidRDefault="00F768E4" w:rsidP="003770E2">
      <w:pPr>
        <w:pStyle w:val="Corpotesto"/>
        <w:rPr>
          <w:i/>
          <w:iCs/>
          <w:sz w:val="20"/>
        </w:rPr>
      </w:pPr>
      <w:r w:rsidRPr="000317A5">
        <w:rPr>
          <w:i/>
          <w:iCs/>
          <w:sz w:val="20"/>
        </w:rPr>
        <w:t>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05C71A44" w14:textId="77777777" w:rsidR="00F768E4" w:rsidRPr="000317A5" w:rsidRDefault="00F768E4" w:rsidP="003770E2">
      <w:pPr>
        <w:pStyle w:val="Corpotesto"/>
        <w:rPr>
          <w:i/>
          <w:iCs/>
          <w:sz w:val="20"/>
        </w:rPr>
      </w:pPr>
      <w:r w:rsidRPr="000317A5">
        <w:rPr>
          <w:i/>
          <w:iCs/>
          <w:sz w:val="20"/>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4247501C" w14:textId="77777777" w:rsidR="00F768E4" w:rsidRDefault="00F768E4" w:rsidP="003770E2">
      <w:pPr>
        <w:pStyle w:val="Corpotesto"/>
      </w:pPr>
      <w:r>
        <w:t>Da quanto narrato dai Libri dell’Esodo, dei Numeri, del Deuteronomio dobbiamo distinguere una duplice idolatria: quella visibile e l’altra invisibile.</w:t>
      </w:r>
    </w:p>
    <w:p w14:paraId="44D91EDC" w14:textId="77777777" w:rsidR="00F768E4" w:rsidRDefault="00F768E4" w:rsidP="003770E2">
      <w:pPr>
        <w:pStyle w:val="Corpotesto"/>
      </w:pPr>
      <w:r>
        <w:t xml:space="preserve">L’idolatria visibile è l’adorazione di un idolo anch’esso visibile. Questa idolatria nel deserto fu consumata con la costruzione del vitello d’oro. </w:t>
      </w:r>
    </w:p>
    <w:p w14:paraId="5881ABD9" w14:textId="77777777" w:rsidR="00F768E4" w:rsidRDefault="00F768E4" w:rsidP="003770E2">
      <w:pPr>
        <w:pStyle w:val="Corpotesto"/>
      </w:pPr>
      <w:r>
        <w:t>Questa idolatria rientrò subito, dopo l’intervento energico e rigoroso del Signore. Rimase però sempre l’idolatria invisibile, che è la non fede nel loro Dio.</w:t>
      </w:r>
    </w:p>
    <w:p w14:paraId="01AA7A14" w14:textId="77777777" w:rsidR="00F768E4" w:rsidRDefault="00F768E4" w:rsidP="003770E2">
      <w:pPr>
        <w:pStyle w:val="Corpotesto"/>
      </w:pPr>
      <w:r>
        <w:t>Dal primo giorno in cui il Signore mandò Mosè dagli Israeliti in Egitto fino alla sua morte, il popolo visse sempre di disobbedienza, mormorazione, lamentele.</w:t>
      </w:r>
    </w:p>
    <w:p w14:paraId="041A075E" w14:textId="77777777" w:rsidR="00F768E4" w:rsidRDefault="00F768E4" w:rsidP="003770E2">
      <w:pPr>
        <w:pStyle w:val="Corpotesto"/>
      </w:pPr>
      <w:r>
        <w:t>È questa idolatria invisibile che conduce all’idolatria visibile. Quando il Dio invisibile non governa il cuore, sempre si cercano dèi visibili.</w:t>
      </w:r>
    </w:p>
    <w:p w14:paraId="75995A2B" w14:textId="77777777" w:rsidR="00F768E4" w:rsidRDefault="00F768E4" w:rsidP="003770E2">
      <w:pPr>
        <w:pStyle w:val="Corpotesto"/>
      </w:pPr>
      <w:r>
        <w:t>Il Signore lo dice con chiarezza al profeta Ezechiele: il suo popolo è stato sempre disobbediente e ribelle. Non ha mai creduto in Lui.</w:t>
      </w:r>
    </w:p>
    <w:p w14:paraId="17251D39" w14:textId="77777777" w:rsidR="00F768E4" w:rsidRDefault="00F768E4" w:rsidP="003770E2">
      <w:pPr>
        <w:pStyle w:val="Corpotesto"/>
      </w:pPr>
      <w:r>
        <w:t>Il suo popolo non ha mai ascoltato la sua Parola. Sempre il suo popolo si è lasciato governare dall’idolatria del cuore trasformata in idolatria degli occhi.</w:t>
      </w:r>
    </w:p>
    <w:p w14:paraId="05DED6C6" w14:textId="77777777" w:rsidR="00F768E4" w:rsidRDefault="00F768E4" w:rsidP="003770E2">
      <w:pPr>
        <w:pStyle w:val="Corpotesto"/>
      </w:pPr>
      <w:r>
        <w:t>Con Geremia sappiamo che il Signore decide per una nuova alleanza e per un nuovo uomo da creare. È la sola via per la salvezza.</w:t>
      </w:r>
    </w:p>
    <w:p w14:paraId="50E20CD8" w14:textId="77777777" w:rsidR="00F768E4" w:rsidRDefault="00F768E4" w:rsidP="003770E2">
      <w:pPr>
        <w:pStyle w:val="Corpotesto"/>
      </w:pPr>
      <w:r>
        <w:t>Con Ezechiele il Signore decide la creazione di un cuore nuovo, la risurrezione dell’umanità, liberandola dal suo peccato, l’immersione nelle acque della vita.</w:t>
      </w:r>
    </w:p>
    <w:p w14:paraId="0B13AD0A" w14:textId="77777777" w:rsidR="00F768E4" w:rsidRDefault="00F768E4" w:rsidP="003770E2">
      <w:pPr>
        <w:pStyle w:val="Corpotesto"/>
      </w:pPr>
      <w:r>
        <w:t xml:space="preserve">Della novità di Ezechiele, che dona completezza ad ogni altra profezia del Signore, se ne parlerà man mano che si entra nella riflessione sul suo Libro. </w:t>
      </w:r>
    </w:p>
    <w:p w14:paraId="0CE201B2" w14:textId="77777777" w:rsidR="00F768E4" w:rsidRDefault="00F768E4" w:rsidP="00015F47">
      <w:pPr>
        <w:pStyle w:val="Corpodeltesto2"/>
        <w:rPr>
          <w:color w:val="000000"/>
        </w:rPr>
      </w:pPr>
      <w:r w:rsidRPr="00823C5D">
        <w:rPr>
          <w:color w:val="000000"/>
          <w:position w:val="6"/>
          <w:vertAlign w:val="superscript"/>
        </w:rPr>
        <w:t>22</w:t>
      </w:r>
      <w:r w:rsidRPr="00823C5D">
        <w:rPr>
          <w:color w:val="000000"/>
        </w:rPr>
        <w:t>Ma ritirai la mano e agii diversamente per onore del mio nome, perché non fosse profanato agli occhi delle nazioni, di fronte alle quali io li avevo fatti uscire.</w:t>
      </w:r>
    </w:p>
    <w:p w14:paraId="5567D1D2" w14:textId="77777777" w:rsidR="00F768E4" w:rsidRDefault="00F768E4" w:rsidP="003770E2">
      <w:pPr>
        <w:pStyle w:val="Corpotesto"/>
      </w:pPr>
      <w:r>
        <w:t>Ora che conosciamo quanto è avvenuto durante i quaranta anni di deserto, possiamo comprende</w:t>
      </w:r>
      <w:r w:rsidR="00946A3D">
        <w:t>re</w:t>
      </w:r>
      <w:r>
        <w:t xml:space="preserve"> meglio quanto il Signore dice a Ezechiele.</w:t>
      </w:r>
    </w:p>
    <w:p w14:paraId="0AE93C0F" w14:textId="77777777" w:rsidR="00F768E4" w:rsidRDefault="00F768E4" w:rsidP="003770E2">
      <w:pPr>
        <w:pStyle w:val="Corpotesto"/>
      </w:pPr>
      <w:r>
        <w:t>Ma ritirai la mano e agii diversamente per onore del mio nome. Il Signore ha un nome da rispettare. Lui è l’Onnipotente Signore.</w:t>
      </w:r>
    </w:p>
    <w:p w14:paraId="30B1CBF7" w14:textId="77777777" w:rsidR="00F768E4" w:rsidRDefault="00F768E4" w:rsidP="003770E2">
      <w:pPr>
        <w:pStyle w:val="Corpotesto"/>
      </w:pPr>
      <w:r>
        <w:t xml:space="preserve">L’aggiunta </w:t>
      </w:r>
      <w:r w:rsidR="00946A3D">
        <w:t xml:space="preserve">a </w:t>
      </w:r>
      <w:r>
        <w:t xml:space="preserve">questa verità proclama e annunzia: Perché non fosse profanato agli occhi delle nazioni, </w:t>
      </w:r>
      <w:r w:rsidR="006C678E">
        <w:t>di fronte alle quali io li avevo fatti</w:t>
      </w:r>
      <w:r>
        <w:t xml:space="preserve"> uscire. </w:t>
      </w:r>
    </w:p>
    <w:p w14:paraId="2FEA8545" w14:textId="77777777" w:rsidR="00F768E4" w:rsidRDefault="00F768E4" w:rsidP="003770E2">
      <w:pPr>
        <w:pStyle w:val="Corpotesto"/>
      </w:pPr>
      <w:r>
        <w:t>Tutti i popoli hanno visto che veramente Dio è l’Onnipotente Signore. Può ora far morire il popolo nel deserto? Cosa direbbe</w:t>
      </w:r>
      <w:r w:rsidR="006C678E">
        <w:t>ro</w:t>
      </w:r>
      <w:r>
        <w:t xml:space="preserve"> le genti, le nazioni, i popoli?</w:t>
      </w:r>
    </w:p>
    <w:p w14:paraId="530766EE" w14:textId="77777777" w:rsidR="00F768E4" w:rsidRDefault="00F768E4" w:rsidP="003770E2">
      <w:pPr>
        <w:pStyle w:val="Corpotesto"/>
      </w:pPr>
      <w:r>
        <w:t>Il Signore non è poi quel Signore Onnipotente che noi credevano che fosse. È invece un  Dio come tutti gli altri. Può alcune cose, ma non può tutto.</w:t>
      </w:r>
    </w:p>
    <w:p w14:paraId="5E04A182" w14:textId="77777777" w:rsidR="00F768E4" w:rsidRDefault="00F768E4" w:rsidP="003770E2">
      <w:pPr>
        <w:pStyle w:val="Corpotesto"/>
      </w:pPr>
      <w:r>
        <w:t>Perché non può tutto? Perché ha fatto uscire il suo popolo dall’Egitto, ma non  è stato capace di farlo entra</w:t>
      </w:r>
      <w:r w:rsidR="006C678E">
        <w:t>re</w:t>
      </w:r>
      <w:r>
        <w:t xml:space="preserve"> nella terra che gli aveva promesso.</w:t>
      </w:r>
    </w:p>
    <w:p w14:paraId="72B4EB63" w14:textId="77777777" w:rsidR="00F768E4" w:rsidRDefault="00F768E4" w:rsidP="003770E2">
      <w:pPr>
        <w:pStyle w:val="Corpotesto"/>
      </w:pPr>
      <w:r>
        <w:t xml:space="preserve">Le genti, le nazioni, i popoli non pensano in termini di obbedienza e di disobbedienza, ma solo in termini di efficienza. </w:t>
      </w:r>
    </w:p>
    <w:p w14:paraId="21B73C23" w14:textId="77777777" w:rsidR="00F768E4" w:rsidRDefault="00F768E4" w:rsidP="003770E2">
      <w:pPr>
        <w:pStyle w:val="Corpotesto"/>
      </w:pPr>
      <w:r>
        <w:t>Poiché non ha introdotto il suo popolo nella terra di Canaan, egli è un Dio inefficiente. Ora Dio è l’Onnipotente Signore. Questo il suo onore.</w:t>
      </w:r>
    </w:p>
    <w:p w14:paraId="0D8AD845" w14:textId="77777777" w:rsidR="00F768E4" w:rsidRDefault="00F768E4" w:rsidP="003770E2">
      <w:pPr>
        <w:pStyle w:val="Corpotesto"/>
      </w:pPr>
      <w:r>
        <w:t>Perché i popoli lo potessero rispettare in questa sublime e alta verità, il Signore ha ritirato la sua mano, ha perdonato il popolo, lo ha introdotto nella terra.</w:t>
      </w:r>
    </w:p>
    <w:p w14:paraId="22978278" w14:textId="77777777" w:rsidR="00F768E4" w:rsidRDefault="00F768E4" w:rsidP="00015F47">
      <w:pPr>
        <w:pStyle w:val="Corpodeltesto2"/>
        <w:rPr>
          <w:color w:val="000000"/>
        </w:rPr>
      </w:pPr>
      <w:r w:rsidRPr="00823C5D">
        <w:rPr>
          <w:color w:val="000000"/>
          <w:position w:val="6"/>
          <w:vertAlign w:val="superscript"/>
        </w:rPr>
        <w:t>23</w:t>
      </w:r>
      <w:r w:rsidRPr="00823C5D">
        <w:rPr>
          <w:color w:val="000000"/>
        </w:rPr>
        <w:t>Nel deserto, alzando la mano avevo anche giurato su di loro che li avrei dispersi fra le nazioni e disseminati in paesi stranieri,</w:t>
      </w:r>
    </w:p>
    <w:p w14:paraId="2975004D" w14:textId="77777777" w:rsidR="00F768E4" w:rsidRDefault="00F768E4" w:rsidP="003770E2">
      <w:pPr>
        <w:pStyle w:val="Corpotesto"/>
      </w:pPr>
      <w:r>
        <w:t>Altro giuramento fatto dal Signore nel deserto e che riguardava tutto il suo popolo è stata la profezia sulla dispersione di Israele in mezzo alle genti.</w:t>
      </w:r>
    </w:p>
    <w:p w14:paraId="08994120" w14:textId="77777777" w:rsidR="00F768E4" w:rsidRDefault="00F768E4" w:rsidP="003770E2">
      <w:pPr>
        <w:pStyle w:val="Corpotesto"/>
      </w:pPr>
      <w:r>
        <w:t>Nel deserto, alzando la mano avev</w:t>
      </w:r>
      <w:r w:rsidR="006C678E">
        <w:t>o</w:t>
      </w:r>
      <w:r>
        <w:t xml:space="preserve"> anche giurato su di loro che li avrei dispersi fra le nazioni e disseminati in paesi stranieri.</w:t>
      </w:r>
    </w:p>
    <w:p w14:paraId="7A64101C" w14:textId="77777777" w:rsidR="00F768E4" w:rsidRDefault="00F768E4" w:rsidP="003770E2">
      <w:pPr>
        <w:pStyle w:val="Corpotesto"/>
      </w:pPr>
      <w:r>
        <w:t>Questo giuramento e questa promessa la troviamo nelle maledizioni promesse a quanti non avrebbero osservato la sua Parola.</w:t>
      </w:r>
    </w:p>
    <w:p w14:paraId="6BCAF7CF" w14:textId="77777777" w:rsidR="00F768E4" w:rsidRDefault="00F768E4" w:rsidP="003770E2">
      <w:pPr>
        <w:pStyle w:val="Corpotesto"/>
      </w:pPr>
      <w:r>
        <w:t>La maledizione è profezia di non bene, non vita, non dimora nella terra, schiavitù, miseria, povertà, fame, spada, peste, esilio, perdita della terra.</w:t>
      </w:r>
    </w:p>
    <w:p w14:paraId="6491A0EE" w14:textId="77777777" w:rsidR="00F768E4" w:rsidRDefault="00F768E4" w:rsidP="003770E2">
      <w:pPr>
        <w:pStyle w:val="Corpotesto"/>
      </w:pPr>
      <w:r>
        <w:t xml:space="preserve">Questo giuramento è solenne. Israele è stato avvisato dal suo Dio </w:t>
      </w:r>
      <w:r w:rsidR="006C678E">
        <w:t xml:space="preserve">di </w:t>
      </w:r>
      <w:r>
        <w:t xml:space="preserve">tutti i mali che sarebbero avvenuti su di esso, se non avesse ascoltato la sua Parola. </w:t>
      </w:r>
    </w:p>
    <w:p w14:paraId="41D7B77B" w14:textId="77777777" w:rsidR="00F768E4" w:rsidRDefault="00F768E4" w:rsidP="00015F47">
      <w:pPr>
        <w:pStyle w:val="Corpodeltesto2"/>
        <w:rPr>
          <w:color w:val="000000"/>
        </w:rPr>
      </w:pPr>
      <w:r w:rsidRPr="00823C5D">
        <w:rPr>
          <w:color w:val="000000"/>
          <w:position w:val="6"/>
          <w:vertAlign w:val="superscript"/>
        </w:rPr>
        <w:t>24</w:t>
      </w:r>
      <w:r w:rsidRPr="00823C5D">
        <w:rPr>
          <w:color w:val="000000"/>
        </w:rPr>
        <w:t>perché non avevano messo in pratica le mie norme e avevano disprezzato le mie leggi, avevano profanato i miei sabati e i loro occhi erano sempre rivolti agli idoli dei loro padri.</w:t>
      </w:r>
    </w:p>
    <w:p w14:paraId="0BA6CE8A" w14:textId="77777777" w:rsidR="00F768E4" w:rsidRDefault="00F768E4" w:rsidP="003770E2">
      <w:pPr>
        <w:pStyle w:val="Corpotesto"/>
      </w:pPr>
      <w:r>
        <w:t xml:space="preserve">Nel deserto la benedizione e la maledizione sono purissima profezia. Qui il testo presenta la profezia come evento sicuro, certo. </w:t>
      </w:r>
    </w:p>
    <w:p w14:paraId="194E4A58" w14:textId="77777777" w:rsidR="00F768E4" w:rsidRDefault="00F768E4" w:rsidP="003770E2">
      <w:pPr>
        <w:pStyle w:val="Corpotesto"/>
      </w:pPr>
      <w:r>
        <w:t>Perché la promessa del Signore? Perché non avevano messo in pratica le mie norme e avevano disprezzato le mie leggi. Tutto è frutto della disobbedienza.</w:t>
      </w:r>
    </w:p>
    <w:p w14:paraId="6B86CD03" w14:textId="77777777" w:rsidR="00F768E4" w:rsidRDefault="00F768E4" w:rsidP="003770E2">
      <w:pPr>
        <w:pStyle w:val="Corpotesto"/>
      </w:pPr>
      <w:r>
        <w:t>Perché avevano profanato i miei sabati e i loro occhi erano sempre rivolti agli idoli dei loro padri. Disobbedienza e idolatria generano la dispersione.</w:t>
      </w:r>
    </w:p>
    <w:p w14:paraId="2D73CB07" w14:textId="77777777" w:rsidR="00F768E4" w:rsidRDefault="00F768E4" w:rsidP="003770E2">
      <w:pPr>
        <w:pStyle w:val="Corpotesto"/>
      </w:pPr>
      <w:r>
        <w:t>La profanazione del Sabato, che è giorno consacrato al Signore, incide in modo determinante nella dispersione di Israele in mezzo ai popoli.</w:t>
      </w:r>
    </w:p>
    <w:p w14:paraId="4E40846A" w14:textId="77777777" w:rsidR="00F768E4" w:rsidRDefault="00F768E4" w:rsidP="003770E2">
      <w:pPr>
        <w:pStyle w:val="Corpotesto"/>
      </w:pPr>
      <w:r>
        <w:t>È come se il comandamento sul Sabato fosse legge a se stante. Norme, Leggi, Comandamenti, Sabato da consacrare al Signore.</w:t>
      </w:r>
    </w:p>
    <w:p w14:paraId="1C24AB2E" w14:textId="77777777" w:rsidR="00F768E4" w:rsidRDefault="00F768E4" w:rsidP="003770E2">
      <w:pPr>
        <w:pStyle w:val="Corpotesto"/>
      </w:pPr>
      <w:r>
        <w:t>Altra verità. Non è questione di imitazione e di importazione dell’idolatria delle nazioni. Si tratta in pratica dell’idolatria dei loro padri.</w:t>
      </w:r>
    </w:p>
    <w:p w14:paraId="45C7C0ED" w14:textId="77777777" w:rsidR="00F768E4" w:rsidRDefault="00F768E4" w:rsidP="003770E2">
      <w:pPr>
        <w:pStyle w:val="Corpotesto"/>
      </w:pPr>
      <w:r>
        <w:t>È come se il Signore volesse dire al suo popolo che esso mai è uscito veramente dall’antica idolatria. È uscito con il corpo, ma non con lo spirito.</w:t>
      </w:r>
    </w:p>
    <w:p w14:paraId="1B412D4D" w14:textId="77777777" w:rsidR="00F768E4" w:rsidRDefault="00F768E4" w:rsidP="003770E2">
      <w:pPr>
        <w:pStyle w:val="Corpotesto"/>
      </w:pPr>
      <w:r>
        <w:t>Con lo spirito ha perseverato nell’idolatria di sempre. È con il Signore solo fisicamente, ma lo spirito, il cuore non sono con Lui, sono degli idoli.</w:t>
      </w:r>
    </w:p>
    <w:p w14:paraId="2E739759" w14:textId="77777777" w:rsidR="00F768E4" w:rsidRDefault="00F768E4" w:rsidP="003770E2">
      <w:pPr>
        <w:pStyle w:val="Corpotesto"/>
      </w:pPr>
      <w:r>
        <w:t>Vi è nella natura dell’uomo un germe di idolatria che difficilmente potrà essere sradicato. Israele non è idolatra perché conquistato dagli altri popoli.</w:t>
      </w:r>
    </w:p>
    <w:p w14:paraId="238209E6" w14:textId="77777777" w:rsidR="00F768E4" w:rsidRDefault="00F768E4" w:rsidP="003770E2">
      <w:pPr>
        <w:pStyle w:val="Corpotesto"/>
      </w:pPr>
      <w:r>
        <w:t>Gli altri popoli altro non hanno fatto che svegliare, aumentare, aggiornare la sua idolatria, quella che già era nel suo cuore. Israele è idolatra e ribelle.</w:t>
      </w:r>
    </w:p>
    <w:p w14:paraId="4EC28ADB" w14:textId="77777777" w:rsidR="00F768E4" w:rsidRDefault="00F768E4" w:rsidP="003770E2">
      <w:pPr>
        <w:pStyle w:val="Corpotesto"/>
      </w:pPr>
      <w:r>
        <w:t>Questa verità vale per ogni uomo, anche per il cristiano. Quando il Signore chiama, chiama noi dall’idolatria del cuore e della mente.</w:t>
      </w:r>
    </w:p>
    <w:p w14:paraId="1855C648" w14:textId="77777777" w:rsidR="00F768E4" w:rsidRDefault="00F768E4" w:rsidP="003770E2">
      <w:pPr>
        <w:pStyle w:val="Corpotesto"/>
      </w:pPr>
      <w:r>
        <w:t>Se non cresciamo nella sua luce, nella sua verità, nell’obbedienza alla Parola, non acquisiamo l’idolatria, facciamo invece che essa torni a vivere in noi.</w:t>
      </w:r>
    </w:p>
    <w:p w14:paraId="2DA48004" w14:textId="77777777" w:rsidR="00F768E4" w:rsidRDefault="00F768E4" w:rsidP="003770E2">
      <w:pPr>
        <w:pStyle w:val="Corpotesto"/>
      </w:pPr>
      <w:r>
        <w:t>Le genti, i popoli, gli altri uomini possono a</w:t>
      </w:r>
      <w:r w:rsidR="006C678E">
        <w:t>nche aggiornarci nelle idolatrie</w:t>
      </w:r>
      <w:r>
        <w:t>, ma lo possono perché per natura noi siamo idolatri.</w:t>
      </w:r>
    </w:p>
    <w:p w14:paraId="1ACFD459" w14:textId="77777777" w:rsidR="00F768E4" w:rsidRDefault="00F768E4" w:rsidP="003770E2">
      <w:pPr>
        <w:pStyle w:val="Corpotesto"/>
      </w:pPr>
      <w:r>
        <w:t>Israele, solo apparentemente uscito dall’idolatria, rifiutando ogni obbedienza al Signore, ritorna nell’idolatria di un tempo, che è quella dei suoi padri.</w:t>
      </w:r>
    </w:p>
    <w:p w14:paraId="32122B55" w14:textId="77777777" w:rsidR="00F768E4" w:rsidRDefault="00F768E4" w:rsidP="00015F47">
      <w:pPr>
        <w:pStyle w:val="Corpodeltesto2"/>
        <w:rPr>
          <w:color w:val="000000"/>
        </w:rPr>
      </w:pPr>
      <w:r w:rsidRPr="00823C5D">
        <w:rPr>
          <w:color w:val="000000"/>
          <w:position w:val="6"/>
          <w:vertAlign w:val="superscript"/>
        </w:rPr>
        <w:t>25</w:t>
      </w:r>
      <w:r w:rsidRPr="00823C5D">
        <w:rPr>
          <w:color w:val="000000"/>
        </w:rPr>
        <w:t>Allora io diedi loro persino leggi non buone e norme per le quali non potevano vivere.</w:t>
      </w:r>
    </w:p>
    <w:p w14:paraId="7E151CEA" w14:textId="77777777" w:rsidR="00F768E4" w:rsidRDefault="00F768E4" w:rsidP="003770E2">
      <w:pPr>
        <w:pStyle w:val="Corpotesto"/>
      </w:pPr>
      <w:r>
        <w:t>Questo versetto è di difficile comprensione. Sappiamo che mai il Signore dona una legge iniqua, ingiusta, una legge di morte. Cosa allora ci vuole rivelare?</w:t>
      </w:r>
    </w:p>
    <w:p w14:paraId="0B033053" w14:textId="77777777" w:rsidR="00F768E4" w:rsidRDefault="00F768E4" w:rsidP="003770E2">
      <w:pPr>
        <w:pStyle w:val="Corpotesto"/>
      </w:pPr>
      <w:r>
        <w:t>Allora io diedi loro persino leggi non buone e norme per le quali non potevano vivere. Concretamente quali sono quest</w:t>
      </w:r>
      <w:r w:rsidR="006C678E">
        <w:t>e</w:t>
      </w:r>
      <w:r>
        <w:t xml:space="preserve"> leggi e queste norme?</w:t>
      </w:r>
    </w:p>
    <w:p w14:paraId="1461A89C" w14:textId="77777777" w:rsidR="00F768E4" w:rsidRDefault="00F768E4" w:rsidP="003770E2">
      <w:pPr>
        <w:pStyle w:val="Corpotesto"/>
      </w:pPr>
      <w:r>
        <w:t>Nella Scrittura Canonica,  quella che noi conosciamo come vera Parola del Signore, mai il Signore ha chiesto l’offerta del primogenito.</w:t>
      </w:r>
    </w:p>
    <w:p w14:paraId="018E34F4" w14:textId="77777777" w:rsidR="00F768E4" w:rsidRDefault="00F768E4" w:rsidP="003770E2">
      <w:pPr>
        <w:pStyle w:val="Corpotesto"/>
      </w:pPr>
      <w:r>
        <w:t>La sola volta in cui ha chiesto un sacrificio uman</w:t>
      </w:r>
      <w:r w:rsidR="006C678E">
        <w:t>o</w:t>
      </w:r>
      <w:r>
        <w:t xml:space="preserve"> è stata con Abramo. Ma quella di Abramo è solo una prova. Infatti il Signore glielo risparmiò. </w:t>
      </w:r>
    </w:p>
    <w:p w14:paraId="479224AB" w14:textId="77777777" w:rsidR="00F768E4" w:rsidRDefault="00F768E4" w:rsidP="003770E2">
      <w:pPr>
        <w:pStyle w:val="Corpotesto"/>
      </w:pPr>
      <w:r>
        <w:t xml:space="preserve">La legge sui primogeniti risale alla notte della liberazione e più precisamente all’ultima piaga che è la morte di tutti i primogeniti d’Egitto. </w:t>
      </w:r>
    </w:p>
    <w:p w14:paraId="4C959E85" w14:textId="77777777" w:rsidR="00F768E4" w:rsidRPr="00280733" w:rsidRDefault="00F768E4" w:rsidP="003770E2">
      <w:pPr>
        <w:pStyle w:val="Corpotesto"/>
        <w:rPr>
          <w:i/>
          <w:iCs/>
          <w:sz w:val="20"/>
        </w:rPr>
      </w:pPr>
      <w:r w:rsidRPr="00280733">
        <w:rPr>
          <w:i/>
          <w:iCs/>
          <w:sz w:val="20"/>
        </w:rPr>
        <w:t>Il Signore disse a Mosè: «Consacrami ogni essere che esce per primo dal seno materno tra gli Israeliti: ogni primogenito di uomini o di animali appartiene a me».</w:t>
      </w:r>
    </w:p>
    <w:p w14:paraId="22EF36ED" w14:textId="77777777" w:rsidR="00F768E4" w:rsidRPr="00280733" w:rsidRDefault="00F768E4" w:rsidP="003770E2">
      <w:pPr>
        <w:pStyle w:val="Corpotesto"/>
        <w:rPr>
          <w:i/>
          <w:iCs/>
          <w:sz w:val="20"/>
        </w:rPr>
      </w:pPr>
      <w:r w:rsidRPr="00280733">
        <w:rPr>
          <w:i/>
          <w:iCs/>
          <w:sz w:val="20"/>
        </w:rPr>
        <w:t xml:space="preserve">Mosè disse al popolo: «Ricòrdati di questo giorno, nel quale siete usciti dall’Egitto, dalla dimora di schiavitù, perché con la potenza del suo braccio il Signore vi ha fatto uscire di là: non si mangi nulla di lievitato. </w:t>
      </w:r>
      <w:proofErr w:type="spellStart"/>
      <w:r w:rsidRPr="00280733">
        <w:rPr>
          <w:i/>
          <w:iCs/>
          <w:sz w:val="20"/>
        </w:rPr>
        <w:t>4In</w:t>
      </w:r>
      <w:proofErr w:type="spellEnd"/>
      <w:r w:rsidRPr="00280733">
        <w:rPr>
          <w:i/>
          <w:iCs/>
          <w:sz w:val="20"/>
        </w:rPr>
        <w:t xml:space="preserve"> questo giorno del mese di Abìb voi uscite. Quando il Signore ti avrà fatto entrare nella terra del Cananeo, dell’Ittita, dell’Amorreo, dell’Eveo e del Gebuseo, che ha giurato ai tuoi padri di dare a te, terra dove scorrono latte e miele, allora tu celebrerai questo rito in questo mese.</w:t>
      </w:r>
    </w:p>
    <w:p w14:paraId="4E1AD712" w14:textId="77777777" w:rsidR="00F768E4" w:rsidRPr="00280733" w:rsidRDefault="00F768E4" w:rsidP="003770E2">
      <w:pPr>
        <w:pStyle w:val="Corpotesto"/>
        <w:rPr>
          <w:i/>
          <w:iCs/>
          <w:sz w:val="20"/>
        </w:rPr>
      </w:pPr>
      <w:r w:rsidRPr="00280733">
        <w:rPr>
          <w:i/>
          <w:iCs/>
          <w:sz w:val="20"/>
        </w:rPr>
        <w:t>Per sette giorni mangerai azzimi.</w:t>
      </w:r>
    </w:p>
    <w:p w14:paraId="76B9B77C" w14:textId="77777777" w:rsidR="00F768E4" w:rsidRPr="00280733" w:rsidRDefault="00F768E4" w:rsidP="003770E2">
      <w:pPr>
        <w:pStyle w:val="Corpotesto"/>
        <w:rPr>
          <w:i/>
          <w:iCs/>
          <w:sz w:val="20"/>
        </w:rPr>
      </w:pPr>
      <w:r w:rsidRPr="00280733">
        <w:rPr>
          <w:i/>
          <w:iCs/>
          <w:sz w:val="20"/>
        </w:rPr>
        <w:t>Nel settimo giorno vi sarà una festa in onore del Signore.</w:t>
      </w:r>
    </w:p>
    <w:p w14:paraId="4DC10A1B" w14:textId="77777777" w:rsidR="00F768E4" w:rsidRPr="00280733" w:rsidRDefault="00F768E4" w:rsidP="003770E2">
      <w:pPr>
        <w:pStyle w:val="Corpotesto"/>
        <w:rPr>
          <w:i/>
          <w:iCs/>
          <w:sz w:val="20"/>
        </w:rPr>
      </w:pPr>
      <w:r w:rsidRPr="00280733">
        <w:rPr>
          <w:i/>
          <w:iCs/>
          <w:sz w:val="20"/>
        </w:rPr>
        <w:t>Nei sette giorni si mangeranno azzimi e non compaia presso di te niente di lievitato; non ci sia presso di te lievito entro tutti i tuoi confini.</w:t>
      </w:r>
    </w:p>
    <w:p w14:paraId="01AD839B" w14:textId="77777777" w:rsidR="00F768E4" w:rsidRPr="00280733" w:rsidRDefault="00F768E4" w:rsidP="003770E2">
      <w:pPr>
        <w:pStyle w:val="Corpotesto"/>
        <w:rPr>
          <w:i/>
          <w:iCs/>
          <w:sz w:val="20"/>
        </w:rPr>
      </w:pPr>
      <w:r w:rsidRPr="00280733">
        <w:rPr>
          <w:i/>
          <w:iCs/>
          <w:sz w:val="20"/>
        </w:rPr>
        <w:t>In quel giorno tu spiegherai a tuo figlio: “È a causa di quanto ha fatto il Signore per me, quando sono uscito dall’Egitto”.</w:t>
      </w:r>
    </w:p>
    <w:p w14:paraId="789E83F5" w14:textId="77777777" w:rsidR="00F768E4" w:rsidRPr="00280733" w:rsidRDefault="00F768E4" w:rsidP="003770E2">
      <w:pPr>
        <w:pStyle w:val="Corpotesto"/>
        <w:rPr>
          <w:i/>
          <w:iCs/>
          <w:sz w:val="20"/>
        </w:rPr>
      </w:pPr>
      <w:r w:rsidRPr="00280733">
        <w:rPr>
          <w:i/>
          <w:iCs/>
          <w:sz w:val="20"/>
        </w:rPr>
        <w:t>Sarà per te segno sulla tua mano e memoriale fra i tuoi occhi, affinché la legge del Signore sia sulla tua bocca. Infatti il Signore ti ha fatto uscire dall’Egitto con mano potente. Osserverai questo rito nella sua ricorrenza di anno in anno.</w:t>
      </w:r>
    </w:p>
    <w:p w14:paraId="7439461D" w14:textId="77777777" w:rsidR="00F768E4" w:rsidRPr="00280733" w:rsidRDefault="00F768E4" w:rsidP="003770E2">
      <w:pPr>
        <w:pStyle w:val="Corpotesto"/>
        <w:rPr>
          <w:i/>
          <w:iCs/>
          <w:sz w:val="20"/>
        </w:rPr>
      </w:pPr>
      <w:r w:rsidRPr="00280733">
        <w:rPr>
          <w:i/>
          <w:iCs/>
          <w:sz w:val="20"/>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 (Es 13,1-16).</w:t>
      </w:r>
    </w:p>
    <w:p w14:paraId="5443BDE5" w14:textId="77777777" w:rsidR="00F768E4" w:rsidRPr="00280733" w:rsidRDefault="00F768E4" w:rsidP="003770E2">
      <w:pPr>
        <w:pStyle w:val="Corpotesto"/>
        <w:rPr>
          <w:i/>
          <w:iCs/>
          <w:sz w:val="20"/>
        </w:rPr>
      </w:pPr>
      <w:r w:rsidRPr="00280733">
        <w:rPr>
          <w:i/>
          <w:iCs/>
          <w:sz w:val="20"/>
        </w:rPr>
        <w:t>Non ritarderai l’offerta di ciò che riempie il tuo granaio e di ciò che stilla dal tuo frantoio.</w:t>
      </w:r>
    </w:p>
    <w:p w14:paraId="45D8E1AB" w14:textId="77777777" w:rsidR="00F768E4" w:rsidRPr="00280733" w:rsidRDefault="00F768E4" w:rsidP="003770E2">
      <w:pPr>
        <w:pStyle w:val="Corpotesto"/>
        <w:rPr>
          <w:i/>
          <w:iCs/>
          <w:sz w:val="20"/>
        </w:rPr>
      </w:pPr>
      <w:r w:rsidRPr="00280733">
        <w:rPr>
          <w:i/>
          <w:iCs/>
          <w:sz w:val="20"/>
        </w:rPr>
        <w:t>Il primogenito dei tuoi figli lo darai a me.</w:t>
      </w:r>
    </w:p>
    <w:p w14:paraId="2C56310B" w14:textId="77777777" w:rsidR="00F768E4" w:rsidRPr="00280733" w:rsidRDefault="00F768E4" w:rsidP="003770E2">
      <w:pPr>
        <w:pStyle w:val="Corpotesto"/>
        <w:rPr>
          <w:i/>
          <w:iCs/>
          <w:sz w:val="20"/>
        </w:rPr>
      </w:pPr>
      <w:r w:rsidRPr="00280733">
        <w:rPr>
          <w:i/>
          <w:iCs/>
          <w:sz w:val="20"/>
        </w:rPr>
        <w:t>Così farai per il tuo bue e per il tuo bestiame minuto: sette giorni resterà con sua madre, l’ottavo giorno lo darai a me (Es 22,18-29).</w:t>
      </w:r>
    </w:p>
    <w:p w14:paraId="01A43743" w14:textId="77777777" w:rsidR="00F768E4" w:rsidRPr="00280733" w:rsidRDefault="00F768E4" w:rsidP="003770E2">
      <w:pPr>
        <w:pStyle w:val="Corpotesto"/>
        <w:rPr>
          <w:i/>
          <w:iCs/>
          <w:sz w:val="20"/>
        </w:rPr>
      </w:pPr>
      <w:r w:rsidRPr="00280733">
        <w:rPr>
          <w:i/>
          <w:iCs/>
          <w:sz w:val="20"/>
        </w:rPr>
        <w:t>Non consegnerai alcuno dei tuoi figli per farlo passare a Moloc e non profanerai il nome del tuo Dio. Io sono il Signore (Lev 18,21).</w:t>
      </w:r>
    </w:p>
    <w:p w14:paraId="13E8A4AA" w14:textId="77777777" w:rsidR="00F768E4" w:rsidRPr="00280733" w:rsidRDefault="00F768E4" w:rsidP="003770E2">
      <w:pPr>
        <w:pStyle w:val="Corpotesto"/>
        <w:rPr>
          <w:i/>
          <w:iCs/>
          <w:sz w:val="20"/>
        </w:rPr>
      </w:pPr>
      <w:r w:rsidRPr="00280733">
        <w:rPr>
          <w:i/>
          <w:iCs/>
          <w:sz w:val="20"/>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5F01BE63" w14:textId="77777777" w:rsidR="00F768E4" w:rsidRDefault="00F768E4" w:rsidP="003770E2">
      <w:pPr>
        <w:pStyle w:val="Corpotesto"/>
      </w:pPr>
      <w:r>
        <w:t>La legge sui primogeniti escludeva qualsiasi sacrificio umano. Venivano sacrificati al Signore sono i primogeniti degli animali puri.</w:t>
      </w:r>
    </w:p>
    <w:p w14:paraId="60F1BCE2" w14:textId="77777777" w:rsidR="00F768E4" w:rsidRDefault="00F768E4" w:rsidP="003770E2">
      <w:pPr>
        <w:pStyle w:val="Corpotesto"/>
      </w:pPr>
      <w:r>
        <w:t xml:space="preserve">I primogeniti degli animali impuri, cioè non sacrificabili, venivano riscattati, pagando un importo proporzionato. </w:t>
      </w:r>
    </w:p>
    <w:p w14:paraId="34E81540" w14:textId="77777777" w:rsidR="00F768E4" w:rsidRDefault="00F768E4" w:rsidP="003770E2">
      <w:pPr>
        <w:pStyle w:val="Corpotesto"/>
      </w:pPr>
      <w:r>
        <w:t>I primogeniti degli uomini ven</w:t>
      </w:r>
      <w:r w:rsidR="006C678E">
        <w:t>ivano riscattati e al loro posto</w:t>
      </w:r>
      <w:r>
        <w:t xml:space="preserve"> s</w:t>
      </w:r>
      <w:r w:rsidR="006C678E">
        <w:t>i</w:t>
      </w:r>
      <w:r>
        <w:t xml:space="preserve"> offriva al Signore un sacrificio animale, grosso o minuto, a seconda delle reali possibilità.</w:t>
      </w:r>
    </w:p>
    <w:p w14:paraId="46840859" w14:textId="77777777" w:rsidR="00F768E4" w:rsidRPr="00857ECE" w:rsidRDefault="00F768E4" w:rsidP="003770E2">
      <w:pPr>
        <w:pStyle w:val="Corpotesto"/>
        <w:rPr>
          <w:i/>
          <w:iCs/>
          <w:sz w:val="20"/>
        </w:rPr>
      </w:pPr>
      <w:r w:rsidRPr="00857ECE">
        <w:rPr>
          <w:i/>
          <w:iCs/>
          <w:sz w:val="20"/>
        </w:rPr>
        <w:t xml:space="preserve">Anche Abele offrì primogeniti del suo gregge e il loro grasso. Il Signore gradì Abele e la sua offerta (Gen 4, 4). Allora tu dirai al faraone: Dice il Signore: Israele è il mio figlio primogenito (Es 4, 22). Io ti avevo detto: lascia partire il mio figlio perché mi serva! Ma tu hai rifiutato di lasciarlo partire. Ecco io faccio morire il tuo figlio primogenito!" (Es 4, 23). Morirà ogni primogenito nel paese di Egitto, dal primogenito del faraone che siede sul trono fino al primogenito della schiava che sta dietro la mola, e ogni primogenito del bestiame (Es 11, 5). </w:t>
      </w:r>
    </w:p>
    <w:p w14:paraId="52411ED7" w14:textId="77777777" w:rsidR="00F768E4" w:rsidRPr="00857ECE" w:rsidRDefault="00F768E4" w:rsidP="003770E2">
      <w:pPr>
        <w:pStyle w:val="Corpotesto"/>
        <w:rPr>
          <w:i/>
          <w:iCs/>
          <w:sz w:val="20"/>
        </w:rPr>
      </w:pPr>
      <w:r w:rsidRPr="00857ECE">
        <w:rPr>
          <w:i/>
          <w:iCs/>
          <w:sz w:val="20"/>
        </w:rPr>
        <w:t xml:space="preserve">In quella notte io passerò per il paese d'Egitto e colpirò ogni primogenito nel paese d'Egitto, uomo o bestia; così farò giustizia di tutti gli dei dell'Egitto. Io sono il Signore! (Es 12, 12). A mezzanotte il Signore percosse ogni primogenito nel paese d'Egitto, dal primogenito del faraone che siede sul trono fino al primogenito del prigioniero nel carcere sotterraneo, e tutti i primogeniti del bestiame (Es 12, 29). Consacrami ogni primogenito, il primo parto di ogni madre tra gli Israeliti - di uomini o di animali -: esso appartiene a me" (Es 13, 2). </w:t>
      </w:r>
    </w:p>
    <w:p w14:paraId="2748F626" w14:textId="77777777" w:rsidR="00F768E4" w:rsidRPr="00857ECE" w:rsidRDefault="00F768E4" w:rsidP="003770E2">
      <w:pPr>
        <w:pStyle w:val="Corpotesto"/>
        <w:rPr>
          <w:i/>
          <w:iCs/>
          <w:sz w:val="20"/>
        </w:rPr>
      </w:pPr>
      <w:r w:rsidRPr="00857ECE">
        <w:rPr>
          <w:i/>
          <w:iCs/>
          <w:sz w:val="20"/>
        </w:rPr>
        <w:t xml:space="preserve">Tu riserverai per il Signore ogni primogenito del seno materno; ogni primo parto del bestiame, se di sesso maschile, appartiene al Signore (Es 13, 12). Riscatterai ogni primo parto dell'asino mediante un capo di bestiame minuto; se non lo riscatti, gli spaccherai la nuca. Riscatterai ogni primogenito dell'uomo tra i tuoi figli (Es 13, 13). Poiché il faraone si ostinava a non lasciarci partire, il Signore ha ucciso ogni primogenito nel paese d'Egitto, i primogeniti degli uomini e i primogeniti del bestiame. Per questo io sacrifico al Signore ogni primo frutto del seno materno, se di sesso maschile, e riscatto ogni primogenito dei miei figli (Es 13, 15). </w:t>
      </w:r>
    </w:p>
    <w:p w14:paraId="3517D3B1" w14:textId="77777777" w:rsidR="00F768E4" w:rsidRPr="00857ECE" w:rsidRDefault="00F768E4" w:rsidP="003770E2">
      <w:pPr>
        <w:pStyle w:val="Corpotesto"/>
        <w:rPr>
          <w:i/>
          <w:iCs/>
          <w:sz w:val="20"/>
        </w:rPr>
      </w:pPr>
      <w:r w:rsidRPr="00857ECE">
        <w:rPr>
          <w:i/>
          <w:iCs/>
          <w:sz w:val="20"/>
        </w:rPr>
        <w:t xml:space="preserve">Non ritarderai l'offerta di ciò che riempie il tuo granaio e di ciò che stilla dal tuo frantoio. Il primogenito dei tuoi figli lo darai a me (Es 22, 28). Ogni essere che nasce per primo dal seno materno è mio: ogni tuo capo di bestiame maschio, primogenito del bestiame grosso e minuto (Es 34, 19). Il primogenito dell'asino riscatterai con un altro capo di bestiame e, se non lo vorrai riscattare, gli spaccherai la nuca. Ogni primogenito dei tuoi figli lo dovrai riscattare. Nessuno venga davanti a me a mani vuote (Es 34, 20). </w:t>
      </w:r>
    </w:p>
    <w:p w14:paraId="6E20F681" w14:textId="77777777" w:rsidR="00F768E4" w:rsidRPr="00857ECE" w:rsidRDefault="00F768E4" w:rsidP="003770E2">
      <w:pPr>
        <w:pStyle w:val="Corpotesto"/>
        <w:rPr>
          <w:i/>
          <w:iCs/>
          <w:sz w:val="20"/>
        </w:rPr>
      </w:pPr>
      <w:r w:rsidRPr="00857ECE">
        <w:rPr>
          <w:i/>
          <w:iCs/>
          <w:sz w:val="20"/>
        </w:rPr>
        <w:t xml:space="preserve">Tuttavia nessuno potrà consacrare i primogeniti del bestiame, i quali appartengono già al Signore, perché primogeniti: sia esso di grosso bestiame o di bestiame minuto, appartiene al Signore (Lv 27, 26). "Ecco, io ho scelto i leviti tra gli Israeliti al posto di ogni primogenito che nasce per primo dal seno materno tra gli Israeliti; i leviti saranno miei (Nm 3, 12). Perché ogni primogenito è mio. Quando io colpii tutti i primogeniti nel paese d'Egitto, io mi riservai in Israele tutti i primogeniti degli uomini e degli animali; essi saranno miei. Io sono il Signore" (Nm 3, 13). </w:t>
      </w:r>
    </w:p>
    <w:p w14:paraId="019D9E77" w14:textId="77777777" w:rsidR="00F768E4" w:rsidRPr="00857ECE" w:rsidRDefault="00F768E4" w:rsidP="003770E2">
      <w:pPr>
        <w:pStyle w:val="Corpotesto"/>
        <w:rPr>
          <w:i/>
          <w:iCs/>
          <w:sz w:val="20"/>
        </w:rPr>
      </w:pPr>
      <w:r w:rsidRPr="00857ECE">
        <w:rPr>
          <w:i/>
          <w:iCs/>
          <w:sz w:val="20"/>
        </w:rPr>
        <w:t xml:space="preserve">Il Signore disse a Mosè: "Fa’ il censimento di tutti i primogeniti maschi tra gli Israeliti dall'età di un mese in su e fa’ il censimento dei loro nomi (Nm 3, 40). Prenderai i leviti per me - Io sono il Signore - invece di tutti i primogeniti degli Israeliti e il bestiame dei leviti invece dei primi parti del bestiame degli Israeliti" (Nm 3, 41). Mosè fece il censimento di tutti i primogeniti tra gli Israeliti, secondo l'ordine che il Signore gli aveva dato (Nm 3, 42). </w:t>
      </w:r>
    </w:p>
    <w:p w14:paraId="16D4E86A" w14:textId="77777777" w:rsidR="00F768E4" w:rsidRPr="00857ECE" w:rsidRDefault="00F768E4" w:rsidP="003770E2">
      <w:pPr>
        <w:pStyle w:val="Corpotesto"/>
        <w:rPr>
          <w:i/>
          <w:iCs/>
          <w:sz w:val="20"/>
        </w:rPr>
      </w:pPr>
      <w:r w:rsidRPr="00857ECE">
        <w:rPr>
          <w:i/>
          <w:iCs/>
          <w:sz w:val="20"/>
        </w:rPr>
        <w:t xml:space="preserve">Tutti i primogeniti maschi che furono registrati, contando i nomi dall'età di un mese in su, furono </w:t>
      </w:r>
      <w:proofErr w:type="spellStart"/>
      <w:r w:rsidRPr="00857ECE">
        <w:rPr>
          <w:i/>
          <w:iCs/>
          <w:sz w:val="20"/>
        </w:rPr>
        <w:t>ventiduemiladuecentosettantatrè</w:t>
      </w:r>
      <w:proofErr w:type="spellEnd"/>
      <w:r w:rsidRPr="00857ECE">
        <w:rPr>
          <w:i/>
          <w:iCs/>
          <w:sz w:val="20"/>
        </w:rPr>
        <w:t xml:space="preserve"> (Nm 3, 43). "Prendi i leviti invece di tutti i primogeniti degli Israeliti e il bestiame dei leviti invece del loro bestiame; i leviti saranno miei. Io sono il Signore (Nm 3, 45). Per il riscatto dei </w:t>
      </w:r>
      <w:proofErr w:type="spellStart"/>
      <w:r w:rsidRPr="00857ECE">
        <w:rPr>
          <w:i/>
          <w:iCs/>
          <w:sz w:val="20"/>
        </w:rPr>
        <w:t>duecentosettantatrè</w:t>
      </w:r>
      <w:proofErr w:type="spellEnd"/>
      <w:r w:rsidRPr="00857ECE">
        <w:rPr>
          <w:i/>
          <w:iCs/>
          <w:sz w:val="20"/>
        </w:rPr>
        <w:t xml:space="preserve"> primogeniti degli Israeliti che oltrepassano il numero dei leviti (Nm 3, 46). Mosè prese il denaro per il riscatto di quelli che oltrepassavano il numero dei primogeniti riscattati dai leviti (Nm 3, 49). </w:t>
      </w:r>
    </w:p>
    <w:p w14:paraId="00E4F24B" w14:textId="77777777" w:rsidR="00F768E4" w:rsidRPr="00857ECE" w:rsidRDefault="00F768E4" w:rsidP="003770E2">
      <w:pPr>
        <w:pStyle w:val="Corpotesto"/>
        <w:rPr>
          <w:i/>
          <w:iCs/>
          <w:sz w:val="20"/>
        </w:rPr>
      </w:pPr>
      <w:r w:rsidRPr="00857ECE">
        <w:rPr>
          <w:i/>
          <w:iCs/>
          <w:sz w:val="20"/>
        </w:rPr>
        <w:t xml:space="preserve">Prese il denaro dai primogeniti degli Israeliti: </w:t>
      </w:r>
      <w:proofErr w:type="spellStart"/>
      <w:r w:rsidRPr="00857ECE">
        <w:rPr>
          <w:i/>
          <w:iCs/>
          <w:sz w:val="20"/>
        </w:rPr>
        <w:t>milletrecentosessantacinque</w:t>
      </w:r>
      <w:proofErr w:type="spellEnd"/>
      <w:r w:rsidRPr="00857ECE">
        <w:rPr>
          <w:i/>
          <w:iCs/>
          <w:sz w:val="20"/>
        </w:rPr>
        <w:t xml:space="preserve"> sicli, secondo il siclo del santuario (Nm 3, 50). Poiché mi sono tutti dediti tra gli Israeliti, io li ho presi con me, invece di quanti nascono per primi dalla madre, invece dei primogeniti di tutti gli Israeliti (Nm 8, 16). Poiché tutti i primogeniti degli Israeliti, tanto degli uomini quanto del bestiame, sono miei; io me li sono consacrati il giorno in cui percossi tutti i primogeniti nel paese d'Egitto (Nm 8, 17). </w:t>
      </w:r>
    </w:p>
    <w:p w14:paraId="6A2FE6AC" w14:textId="77777777" w:rsidR="00F768E4" w:rsidRPr="00857ECE" w:rsidRDefault="00F768E4" w:rsidP="003770E2">
      <w:pPr>
        <w:pStyle w:val="Corpotesto"/>
        <w:rPr>
          <w:i/>
          <w:iCs/>
          <w:sz w:val="20"/>
        </w:rPr>
      </w:pPr>
      <w:r w:rsidRPr="00857ECE">
        <w:rPr>
          <w:i/>
          <w:iCs/>
          <w:sz w:val="20"/>
        </w:rPr>
        <w:t xml:space="preserve">Ho preso i leviti invece di tutti i primogeniti degli Israeliti (Nm 8, 18). Ogni essere che nasce per primo da ogni essere vivente, offerto al Signore, così degli uomini come degli animali, sarà tuo; però farai riscattare il primogenito dell'uomo e farai anche riscattare il primo nato di un animale immondo (Nm 18, 15). Mentre gli Egiziani seppellivano quelli che il Signore aveva colpiti fra di loro, cioè tutti i primogeniti, quando il Signore aveva fatto giustizia anche dei loro dei (Nm 33, 4). </w:t>
      </w:r>
    </w:p>
    <w:p w14:paraId="4AB13841" w14:textId="77777777" w:rsidR="00F768E4" w:rsidRPr="00857ECE" w:rsidRDefault="00F768E4" w:rsidP="003770E2">
      <w:pPr>
        <w:pStyle w:val="Corpotesto"/>
        <w:rPr>
          <w:i/>
          <w:iCs/>
          <w:sz w:val="20"/>
        </w:rPr>
      </w:pPr>
      <w:r w:rsidRPr="00857ECE">
        <w:rPr>
          <w:i/>
          <w:iCs/>
          <w:sz w:val="20"/>
        </w:rPr>
        <w:t xml:space="preserve">Là presenterete i vostri olocausti e i vostri sacrifici, le vostre decime, quello che le vostre mani avranno prelevato, le vostre offerte votive e le vostre offerte volontarie e i primogeniti del vostro bestiame grosso e minuto (Dt 12, 6). Non potrai mangiare entro le tue città le decime del tuo frumento, del tuo mosto, del tuo olio, né i primogeniti del tuo bestiame grosso e minuto, né ciò che avrai consacrato per voto, né le tue offerte volontarie, né quello che le tue mani avranno prelevato (Dt 12, 17). Consacrerai al Signore tuo Dio ogni primogenito maschio che ti nascerà nel tuo bestiame grosso e minuto. Non metterai al lavoro il primo parto della tua vacca e non toserai il primo parto della tua pecora (Dt 15, 19). </w:t>
      </w:r>
    </w:p>
    <w:p w14:paraId="0BC7E232" w14:textId="77777777" w:rsidR="00F768E4" w:rsidRPr="00857ECE" w:rsidRDefault="00F768E4" w:rsidP="003770E2">
      <w:pPr>
        <w:pStyle w:val="Corpotesto"/>
        <w:rPr>
          <w:i/>
          <w:iCs/>
          <w:sz w:val="20"/>
        </w:rPr>
      </w:pPr>
      <w:r w:rsidRPr="00857ECE">
        <w:rPr>
          <w:i/>
          <w:iCs/>
          <w:sz w:val="20"/>
        </w:rPr>
        <w:t xml:space="preserve">In quella circostanza Giosuè fece giurare: "Maledetto davanti al Signore l'uomo che si alzerà e ricostruirà questa città di Gerico! Sul suo primogenito ne getterà le fondamenta e sul figlio minore ne erigerà le porte!" (Gs 6, 26). Allora prese il figlio primogenito, che doveva regnare al suo posto, e l'offrì in olocausto sulle mura. Si scatenò una grande ira contro gli Israeliti, che si allontanarono da lui e tornarono nella loro regione (2Re 3, 27). Come anche i primogeniti dei nostri figli e del nostro bestiame, secondo quanto sta scritto nella legge, e i primi parti del nostro bestiame grosso e minuto, per presentarli nella casa del nostro Dio ai sacerdoti che prestano servizio nella casa del nostro Dio (Ne 10, 37). </w:t>
      </w:r>
    </w:p>
    <w:p w14:paraId="0E3D3DB5" w14:textId="77777777" w:rsidR="00F768E4" w:rsidRPr="00857ECE" w:rsidRDefault="00F768E4" w:rsidP="003770E2">
      <w:pPr>
        <w:pStyle w:val="Corpotesto"/>
        <w:rPr>
          <w:i/>
          <w:iCs/>
          <w:sz w:val="20"/>
        </w:rPr>
      </w:pPr>
      <w:r w:rsidRPr="00857ECE">
        <w:rPr>
          <w:i/>
          <w:iCs/>
          <w:sz w:val="20"/>
        </w:rPr>
        <w:t xml:space="preserve">Colpì ogni primogenito in Egitto, nelle tende di Cam la primizia del loro vigore (Sal 77, 51). Io lo costituirò mio primogenito, il più alto tra i re della terra (Sal 88, 28). Colpì nel loro paese ogni primogenito, tutte le primizie del loro vigore (Sal 104, 36). Egli percosse i primogeniti d'Egitto, dagli uomini fino al bestiame (Sal 134, 8). Percosse l'Egitto nei suoi primogeniti: perché eterna è la sua misericordia (Sal 135, 10). </w:t>
      </w:r>
    </w:p>
    <w:p w14:paraId="5E74FC4E" w14:textId="77777777" w:rsidR="00F768E4" w:rsidRPr="00857ECE" w:rsidRDefault="00F768E4" w:rsidP="003770E2">
      <w:pPr>
        <w:pStyle w:val="Corpotesto"/>
        <w:rPr>
          <w:i/>
          <w:iCs/>
          <w:sz w:val="20"/>
        </w:rPr>
      </w:pPr>
      <w:r w:rsidRPr="00857ECE">
        <w:rPr>
          <w:i/>
          <w:iCs/>
          <w:sz w:val="20"/>
        </w:rPr>
        <w:t xml:space="preserve">Quelli rimasti increduli a tutto per via delle loro magie, alla morte dei primogeniti confessarono che questo popolo è figlio di Dio (Sap 18, 13). Abbi pietà, Signore, del popolo chiamato con il tuo nome, di Israele che hai trattato come un primogenito (Sir 36, 11). Essi erano partiti nel pianto, io li riporterò tra le consolazioni; li condurrò a fiumi d'acqua per una strada dritta in cui non inciamperanno; perché io sono un padre per Israele, Efraim è il mio primogenito (Ger 31, 9).  Feci sì che si contaminassero nelle loro offerte facendo passare per il fuoco ogni loro primogenito, per atterrirli, perché riconoscessero che io sono il Signore (Ez 20, 26). </w:t>
      </w:r>
    </w:p>
    <w:p w14:paraId="490014FA" w14:textId="77777777" w:rsidR="00F768E4" w:rsidRPr="00857ECE" w:rsidRDefault="00F768E4" w:rsidP="003770E2">
      <w:pPr>
        <w:pStyle w:val="Corpotesto"/>
        <w:rPr>
          <w:i/>
          <w:iCs/>
          <w:sz w:val="20"/>
        </w:rPr>
      </w:pPr>
      <w:r w:rsidRPr="00857ECE">
        <w:rPr>
          <w:i/>
          <w:iCs/>
          <w:sz w:val="20"/>
        </w:rPr>
        <w:t xml:space="preserve">Gradirà il Signore le migliaia di montoni e torrenti di olio a miriadi? Gli offrirò forse il mio primogenito per la mia colpa, il frutto delle mie viscere per il mio peccato? (Mi 6, 7). Riverserò sopra la casa di Davide e sopra gli abitanti di Gerusalemme uno spirito di grazia e di consolazione: guarderanno a colui che hanno trafitto. Ne faranno il lutto come si fa il lutto per un figlio unico, lo piangeranno come si piange il primogenito (Zc 12, 10). </w:t>
      </w:r>
    </w:p>
    <w:p w14:paraId="23319017" w14:textId="77777777" w:rsidR="00F768E4" w:rsidRPr="00857ECE" w:rsidRDefault="00F768E4" w:rsidP="003770E2">
      <w:pPr>
        <w:pStyle w:val="Corpotesto"/>
        <w:rPr>
          <w:i/>
          <w:iCs/>
          <w:sz w:val="20"/>
        </w:rPr>
      </w:pPr>
      <w:r w:rsidRPr="00857ECE">
        <w:rPr>
          <w:i/>
          <w:iCs/>
          <w:sz w:val="20"/>
        </w:rPr>
        <w:t xml:space="preserve">Diede alla luce il suo figlio primogenito, lo avvolse in fasce e lo depose in una mangiatoia, perché non c'era posto per loro nell'albergo (Lc 2, 7). Come è scritto nella Legge del Signore: Ogni maschio primogenito sarà sacro al Signore (Lc 2, 23). Poiché quelli che egli da sempre ha conosciuto li ha anche predestinati ad essere conformi all'immagine del Figlio suo, perché egli sia il primogenito tra molti fratelli (Rm 8, 29). </w:t>
      </w:r>
    </w:p>
    <w:p w14:paraId="3F7190F5" w14:textId="77777777" w:rsidR="00F768E4" w:rsidRPr="00857ECE" w:rsidRDefault="00F768E4" w:rsidP="003770E2">
      <w:pPr>
        <w:pStyle w:val="Corpotesto"/>
        <w:rPr>
          <w:i/>
          <w:iCs/>
          <w:sz w:val="20"/>
        </w:rPr>
      </w:pPr>
      <w:r w:rsidRPr="00857ECE">
        <w:rPr>
          <w:i/>
          <w:iCs/>
          <w:sz w:val="20"/>
        </w:rPr>
        <w:t xml:space="preserve">Egli è anche il capo del corpo, cioè della Chiesa; il principio, il primogenito di coloro che risuscitano dai morti, per ottenere il primato su tutte le cose (Col 1, 18). E di nuovo, quando introduce il primogenito nel mondo, dice: Lo adorino tutti gli angeli di Dio (Eb 1, 6). Per fede celebrò la Pasqua e fece l'aspersione del sangue, perché lo sterminatore dei primogeniti non toccasse quelli degli Israeliti (Eb 11, 28). E da Gesù Cristo, il testimone fedele, il primogenito dei morti e il principe dei re della terra. A Colui che ci ama e ci ha liberati dai nostri peccati con il suo sangue (Ap 1, 5). </w:t>
      </w:r>
    </w:p>
    <w:p w14:paraId="02D2CF3D" w14:textId="77777777" w:rsidR="00F768E4" w:rsidRDefault="00F768E4" w:rsidP="003770E2">
      <w:pPr>
        <w:pStyle w:val="Corpotesto"/>
      </w:pPr>
      <w:r>
        <w:t>Avendo il Signore abbandonato a se stessi gli idolatri, a motivo della loro immoralità, essi credettero nella materialità dell’offerta dei primogeniti.</w:t>
      </w:r>
    </w:p>
    <w:p w14:paraId="6C650E88" w14:textId="77777777" w:rsidR="00F768E4" w:rsidRDefault="00F768E4" w:rsidP="003770E2">
      <w:pPr>
        <w:pStyle w:val="Corpotesto"/>
      </w:pPr>
      <w:r>
        <w:t>I figli d’Israele ritenevano fosse disposizione divina l’uccisione dei loro primogeniti. Per questo Ezechiele può parlare di comandamenti non buoni.</w:t>
      </w:r>
    </w:p>
    <w:p w14:paraId="7BEB5A29" w14:textId="77777777" w:rsidR="00F768E4" w:rsidRDefault="00F768E4" w:rsidP="003770E2">
      <w:pPr>
        <w:pStyle w:val="Corpotesto"/>
      </w:pPr>
      <w:r>
        <w:t xml:space="preserve">Ma questo sempre succede. Quando l’uomo dalla sapienza del suo Dio, dona alla legge ogni possibile e immaginabile interpretazione non secondo Dio. </w:t>
      </w:r>
    </w:p>
    <w:p w14:paraId="0EEED740" w14:textId="77777777" w:rsidR="00F768E4" w:rsidRDefault="00F768E4" w:rsidP="003770E2">
      <w:pPr>
        <w:pStyle w:val="Corpotesto"/>
      </w:pPr>
      <w:r>
        <w:t>Interpretando la Legge non secondo il pensiero di Dio, ritiene però pensiero di Dio la sua interpretazione e si obbliga ad essa. Non è però volontà di Dio.</w:t>
      </w:r>
    </w:p>
    <w:p w14:paraId="7BC46B91" w14:textId="77777777" w:rsidR="00F768E4" w:rsidRDefault="00F768E4" w:rsidP="003770E2">
      <w:pPr>
        <w:pStyle w:val="Corpotesto"/>
      </w:pPr>
      <w:r>
        <w:t>Il Vangelo rivela il conflitto perenne che regnava da parte dei farisei e degli scribi contro Gesù, autentico interprete della Legge secondo la volontà di Dio.</w:t>
      </w:r>
    </w:p>
    <w:p w14:paraId="395F9828" w14:textId="77777777" w:rsidR="00F768E4" w:rsidRDefault="00F768E4" w:rsidP="003770E2">
      <w:pPr>
        <w:pStyle w:val="Corpotesto"/>
      </w:pPr>
      <w:r>
        <w:t xml:space="preserve">In fondo è questo il vero male di ogni interpretazione secondo il cuore dell’uomo della Legge: si attribuisce a Dio ciò che è dell’uomo. </w:t>
      </w:r>
    </w:p>
    <w:p w14:paraId="235D0163" w14:textId="77777777" w:rsidR="00F768E4" w:rsidRDefault="00F768E4" w:rsidP="003770E2">
      <w:pPr>
        <w:pStyle w:val="Corpotesto"/>
      </w:pPr>
      <w:r>
        <w:t xml:space="preserve">Si fa passare per comando di Dio ciò che invece è solo lettura umana della Legge santa del Signore. Le religioni sono distrutte da queste interpretazioni. </w:t>
      </w:r>
    </w:p>
    <w:p w14:paraId="420AF80D" w14:textId="77777777" w:rsidR="00F768E4" w:rsidRDefault="00F768E4" w:rsidP="003770E2">
      <w:pPr>
        <w:pStyle w:val="Corpotesto"/>
      </w:pPr>
      <w:r>
        <w:t>È questo il motivo per cui queste legg</w:t>
      </w:r>
      <w:r w:rsidR="006C678E">
        <w:t>i</w:t>
      </w:r>
      <w:r>
        <w:t xml:space="preserve"> vengono attribuite a Dio, perché l’uomo le attribuiva a Dio a causa della sua falsa lettura e falsa interpretazione.</w:t>
      </w:r>
    </w:p>
    <w:p w14:paraId="39DAD055" w14:textId="77777777" w:rsidR="00F768E4" w:rsidRDefault="00F768E4" w:rsidP="003770E2">
      <w:pPr>
        <w:pStyle w:val="Corpotesto"/>
      </w:pPr>
      <w:r>
        <w:t>È assai facile rendere odioso Dio. È sufficiente anche una semplice errata interpretazione della Legge santa e Dio viene odiato, disprezzato, disonorato.</w:t>
      </w:r>
    </w:p>
    <w:p w14:paraId="1A771CE8" w14:textId="77777777" w:rsidR="00F768E4" w:rsidRDefault="00F768E4" w:rsidP="003770E2">
      <w:pPr>
        <w:pStyle w:val="Corpotesto"/>
      </w:pPr>
      <w:r>
        <w:t>Perché il Signore non venga odiato, disprezzato, disonorato è obbligo per ogni ministro della Parola e ogni suo interprete rimanere nella più grande fedeltà.</w:t>
      </w:r>
    </w:p>
    <w:p w14:paraId="669CA375" w14:textId="77777777" w:rsidR="00F768E4" w:rsidRDefault="00F768E4" w:rsidP="003770E2">
      <w:pPr>
        <w:pStyle w:val="Corpotesto"/>
      </w:pPr>
      <w:r>
        <w:t>Tutti coloro che in qualche modo si relazionano con la Parola, dev</w:t>
      </w:r>
      <w:r w:rsidR="006C678E">
        <w:t>ono</w:t>
      </w:r>
      <w:r>
        <w:t xml:space="preserve"> rimanere fedeli allo spirito della Parola. La lettera uccide, lo spirito vivifica.</w:t>
      </w:r>
    </w:p>
    <w:p w14:paraId="22379BAB" w14:textId="77777777" w:rsidR="00F768E4" w:rsidRDefault="00F768E4" w:rsidP="00015F47">
      <w:pPr>
        <w:pStyle w:val="Corpodeltesto2"/>
        <w:rPr>
          <w:color w:val="000000"/>
        </w:rPr>
      </w:pPr>
      <w:r w:rsidRPr="00823C5D">
        <w:rPr>
          <w:color w:val="000000"/>
          <w:position w:val="6"/>
          <w:vertAlign w:val="superscript"/>
        </w:rPr>
        <w:t>26</w:t>
      </w:r>
      <w:r w:rsidRPr="00823C5D">
        <w:rPr>
          <w:color w:val="000000"/>
        </w:rPr>
        <w:t>Feci sì che si contaminassero nelle loro offerte, facendo passare per il fuoco ogni loro primogenito, per atterrirli, perché riconoscessero che io sono il Signore.</w:t>
      </w:r>
    </w:p>
    <w:p w14:paraId="4A5BB2A2" w14:textId="77777777" w:rsidR="00F768E4" w:rsidRDefault="00F768E4" w:rsidP="003770E2">
      <w:pPr>
        <w:pStyle w:val="Corpotesto"/>
      </w:pPr>
      <w:r>
        <w:t>Non è stato il Signore a dare questi comandi o a stabilire queste norme per il suo popolo. È il suo popolo che li ha stabiliti nel nome del suo Dio.</w:t>
      </w:r>
    </w:p>
    <w:p w14:paraId="3AE0BD94" w14:textId="77777777" w:rsidR="00F768E4" w:rsidRDefault="00F768E4" w:rsidP="003770E2">
      <w:pPr>
        <w:pStyle w:val="Corpotesto"/>
      </w:pPr>
      <w:r>
        <w:t>Feci sì che si contaminassero nelle loro offerte, facendo passare per il fuoco ogni loro primogenito, per atterrirli. Un Dio che chiede sacrifici umani, atterrisce!</w:t>
      </w:r>
    </w:p>
    <w:p w14:paraId="5AD5B09A" w14:textId="77777777" w:rsidR="00F768E4" w:rsidRDefault="00F768E4" w:rsidP="003770E2">
      <w:pPr>
        <w:pStyle w:val="Corpotesto"/>
      </w:pPr>
      <w:r>
        <w:t xml:space="preserve">Qual è il fine di questi sacrifici mai chiesti da Dio? Esso è uno solo: perché riconoscessero che io sono il Signore. </w:t>
      </w:r>
    </w:p>
    <w:p w14:paraId="52E4FBFB" w14:textId="77777777" w:rsidR="00F768E4" w:rsidRDefault="00F768E4" w:rsidP="003770E2">
      <w:pPr>
        <w:pStyle w:val="Corpotesto"/>
      </w:pPr>
      <w:r>
        <w:t>È come se il Signore lasciasse nell’errore il suo popolo perché da questo errore giungesse alla verità sul suo Dio. È un mistero che solo Lui può illuminare.</w:t>
      </w:r>
    </w:p>
    <w:p w14:paraId="35A3A593" w14:textId="77777777" w:rsidR="00F768E4" w:rsidRDefault="00F768E4" w:rsidP="003770E2">
      <w:pPr>
        <w:pStyle w:val="Corpotesto"/>
      </w:pPr>
      <w:r>
        <w:t>Geremia va ben oltre. Lui rivela nel suo Libro che il Signore mai ha chiesto un solo sacrificio animale. Lui ha chiesto solo l’obbedienza alla Parola.</w:t>
      </w:r>
    </w:p>
    <w:p w14:paraId="6213C6A0" w14:textId="77777777" w:rsidR="00F768E4" w:rsidRPr="000C0851" w:rsidRDefault="00F768E4" w:rsidP="003770E2">
      <w:pPr>
        <w:pStyle w:val="Corpotesto"/>
        <w:rPr>
          <w:i/>
          <w:iCs/>
          <w:sz w:val="20"/>
        </w:rPr>
      </w:pPr>
      <w:r w:rsidRPr="000C0851">
        <w:rPr>
          <w:i/>
          <w:iCs/>
          <w:sz w:val="20"/>
        </w:rPr>
        <w:t xml:space="preserve">Questa parola fu rivolta dal Signore a Geremia: «Férmati alla porta del tempio del Signore e </w:t>
      </w:r>
      <w:proofErr w:type="spellStart"/>
      <w:r w:rsidRPr="000C0851">
        <w:rPr>
          <w:i/>
          <w:iCs/>
          <w:sz w:val="20"/>
        </w:rPr>
        <w:t>là</w:t>
      </w:r>
      <w:proofErr w:type="spellEnd"/>
      <w:r w:rsidRPr="000C0851">
        <w:rPr>
          <w:i/>
          <w:iCs/>
          <w:sz w:val="20"/>
        </w:rPr>
        <w:t xml:space="preserve">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2BB7DA3E" w14:textId="77777777" w:rsidR="00F768E4" w:rsidRPr="000C0851" w:rsidRDefault="00F768E4" w:rsidP="003770E2">
      <w:pPr>
        <w:pStyle w:val="Corpotesto"/>
        <w:rPr>
          <w:i/>
          <w:iCs/>
          <w:sz w:val="20"/>
        </w:rPr>
      </w:pPr>
      <w:r w:rsidRPr="000C0851">
        <w:rPr>
          <w:i/>
          <w:iCs/>
          <w:sz w:val="20"/>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473C4880" w14:textId="77777777" w:rsidR="00F768E4" w:rsidRPr="000C0851" w:rsidRDefault="00F768E4" w:rsidP="003770E2">
      <w:pPr>
        <w:pStyle w:val="Corpotesto"/>
        <w:rPr>
          <w:i/>
          <w:iCs/>
          <w:sz w:val="20"/>
        </w:rPr>
      </w:pPr>
      <w:r w:rsidRPr="000C0851">
        <w:rPr>
          <w:i/>
          <w:iCs/>
          <w:sz w:val="20"/>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6EB63761" w14:textId="77777777" w:rsidR="00F768E4" w:rsidRPr="000C0851" w:rsidRDefault="00F768E4" w:rsidP="003770E2">
      <w:pPr>
        <w:pStyle w:val="Corpotesto"/>
        <w:rPr>
          <w:i/>
          <w:iCs/>
          <w:sz w:val="20"/>
        </w:rPr>
      </w:pPr>
      <w:r w:rsidRPr="000C0851">
        <w:rPr>
          <w:i/>
          <w:iCs/>
          <w:sz w:val="20"/>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(Ger 7,1-28). </w:t>
      </w:r>
    </w:p>
    <w:p w14:paraId="5F777F1E" w14:textId="77777777" w:rsidR="00F768E4" w:rsidRDefault="00F768E4" w:rsidP="003770E2">
      <w:pPr>
        <w:pStyle w:val="Corpotesto"/>
      </w:pPr>
      <w:r>
        <w:t>Il profeta Isaia applica questa stessa regola al digiuno. È l’uomo che si è imposto il digiuno. Cosa chiede il Signore? L’obbedienza alla sua Parola.</w:t>
      </w:r>
    </w:p>
    <w:p w14:paraId="06549DE9" w14:textId="77777777" w:rsidR="00F768E4" w:rsidRPr="000C0851" w:rsidRDefault="00F768E4" w:rsidP="003770E2">
      <w:pPr>
        <w:pStyle w:val="Corpotesto"/>
        <w:rPr>
          <w:i/>
          <w:iCs/>
          <w:sz w:val="20"/>
        </w:rPr>
      </w:pPr>
      <w:r w:rsidRPr="000C0851">
        <w:rPr>
          <w:i/>
          <w:iCs/>
          <w:sz w:val="20"/>
        </w:rPr>
        <w:t>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w:t>
      </w:r>
    </w:p>
    <w:p w14:paraId="773A985B" w14:textId="77777777" w:rsidR="00F768E4" w:rsidRPr="000C0851" w:rsidRDefault="00F768E4" w:rsidP="003770E2">
      <w:pPr>
        <w:pStyle w:val="Corpotesto"/>
        <w:rPr>
          <w:i/>
          <w:iCs/>
          <w:sz w:val="20"/>
        </w:rPr>
      </w:pPr>
      <w:r w:rsidRPr="000C0851">
        <w:rPr>
          <w:i/>
          <w:iCs/>
          <w:sz w:val="20"/>
        </w:rPr>
        <w:t>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w:t>
      </w:r>
    </w:p>
    <w:p w14:paraId="1DF3DB6A" w14:textId="77777777" w:rsidR="00F768E4" w:rsidRPr="000C0851" w:rsidRDefault="00F768E4" w:rsidP="003770E2">
      <w:pPr>
        <w:pStyle w:val="Corpotesto"/>
        <w:rPr>
          <w:i/>
          <w:iCs/>
          <w:sz w:val="20"/>
        </w:rPr>
      </w:pPr>
      <w:r w:rsidRPr="000C0851">
        <w:rPr>
          <w:i/>
          <w:iCs/>
          <w:sz w:val="20"/>
        </w:rPr>
        <w:t>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w:t>
      </w:r>
    </w:p>
    <w:p w14:paraId="2F352AD4" w14:textId="77777777" w:rsidR="00F768E4" w:rsidRPr="000C0851" w:rsidRDefault="00F768E4" w:rsidP="003770E2">
      <w:pPr>
        <w:pStyle w:val="Corpotesto"/>
        <w:rPr>
          <w:i/>
          <w:iCs/>
          <w:sz w:val="20"/>
        </w:rPr>
      </w:pPr>
      <w:r w:rsidRPr="000C0851">
        <w:rPr>
          <w:i/>
          <w:iCs/>
          <w:sz w:val="20"/>
        </w:rPr>
        <w:t xml:space="preserve">Allora la tua luce sorgerà come l’aurora, la tua ferita si rimarginerà presto. Davanti a te camminerà la tua giustizia, la gloria del Signore ti seguirà. </w:t>
      </w:r>
      <w:proofErr w:type="spellStart"/>
      <w:r w:rsidRPr="000C0851">
        <w:rPr>
          <w:i/>
          <w:iCs/>
          <w:sz w:val="20"/>
        </w:rPr>
        <w:t>9Allora</w:t>
      </w:r>
      <w:proofErr w:type="spellEnd"/>
      <w:r w:rsidRPr="000C0851">
        <w:rPr>
          <w:i/>
          <w:iCs/>
          <w:sz w:val="20"/>
        </w:rPr>
        <w:t xml:space="preserve"> invocherai e il Signore ti risponderà, implorerai aiuto ed egli dirà: «Eccomi!».</w:t>
      </w:r>
    </w:p>
    <w:p w14:paraId="25B8DF22" w14:textId="77777777" w:rsidR="00F768E4" w:rsidRPr="000C0851" w:rsidRDefault="00F768E4" w:rsidP="003770E2">
      <w:pPr>
        <w:pStyle w:val="Corpotesto"/>
        <w:rPr>
          <w:i/>
          <w:iCs/>
          <w:sz w:val="20"/>
        </w:rPr>
      </w:pPr>
      <w:r w:rsidRPr="000C0851">
        <w:rPr>
          <w:i/>
          <w:iCs/>
          <w:sz w:val="20"/>
        </w:rPr>
        <w:t>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w:t>
      </w:r>
    </w:p>
    <w:p w14:paraId="4054E635" w14:textId="77777777" w:rsidR="00F768E4" w:rsidRPr="000C0851" w:rsidRDefault="00F768E4" w:rsidP="003770E2">
      <w:pPr>
        <w:pStyle w:val="Corpotesto"/>
        <w:rPr>
          <w:i/>
          <w:iCs/>
          <w:sz w:val="20"/>
        </w:rPr>
      </w:pPr>
      <w:r w:rsidRPr="000C0851">
        <w:rPr>
          <w:i/>
          <w:iCs/>
          <w:sz w:val="20"/>
        </w:rPr>
        <w:t xml:space="preserve">La tua gente riedificherà le rovine antiche, ricostruirai le fondamenta di trascorse generazioni. Ti chiameranno riparatore di brecce, e restauratore di strade perché siano popolate. </w:t>
      </w:r>
    </w:p>
    <w:p w14:paraId="14104457" w14:textId="77777777" w:rsidR="00F768E4" w:rsidRPr="000C0851" w:rsidRDefault="00F768E4" w:rsidP="003770E2">
      <w:pPr>
        <w:pStyle w:val="Corpotesto"/>
        <w:rPr>
          <w:i/>
          <w:iCs/>
          <w:sz w:val="20"/>
        </w:rPr>
      </w:pPr>
      <w:r w:rsidRPr="000C0851">
        <w:rPr>
          <w:i/>
          <w:iCs/>
          <w:sz w:val="20"/>
        </w:rPr>
        <w:t xml:space="preserve">Se tratterrai il piede dal violare il sabato, dallo sbrigare affari nel giorno a me sacro, se chiamerai il sabato delizia e venerabile il giorno sacro al Signore, se lo onorerai evitando di metterti in cammino, di sbrigare affari e di contrattare, </w:t>
      </w:r>
      <w:proofErr w:type="spellStart"/>
      <w:r w:rsidRPr="000C0851">
        <w:rPr>
          <w:i/>
          <w:iCs/>
          <w:sz w:val="20"/>
        </w:rPr>
        <w:t>14allora</w:t>
      </w:r>
      <w:proofErr w:type="spellEnd"/>
      <w:r w:rsidRPr="000C0851">
        <w:rPr>
          <w:i/>
          <w:iCs/>
          <w:sz w:val="20"/>
        </w:rPr>
        <w:t xml:space="preserve"> troverai la delizia nel Signore. Io ti farò montare sulle alture della terra, ti farò gustare l’eredità di Giacobbe, tuo padre, perché la bocca del Signore ha parlato (Is 58,1-14). </w:t>
      </w:r>
    </w:p>
    <w:p w14:paraId="4F1A8337" w14:textId="77777777" w:rsidR="00F768E4" w:rsidRDefault="00F768E4" w:rsidP="003770E2">
      <w:pPr>
        <w:pStyle w:val="Corpotesto"/>
      </w:pPr>
      <w:r>
        <w:t>Il Signore rivela al suo profeta chi è in realtà il suo popolo. Esso è stato sempre ribelle, disobbediente, ostinato, idolatra, immorale. Non si è mai convertito.</w:t>
      </w:r>
    </w:p>
    <w:p w14:paraId="4728A501" w14:textId="77777777" w:rsidR="00F768E4" w:rsidRDefault="00F768E4" w:rsidP="003770E2">
      <w:pPr>
        <w:pStyle w:val="Corpotesto"/>
      </w:pPr>
      <w:r>
        <w:t>Dio nulla ha potuto fare se non alla fine abbandonarlo a se stesso. Con quali risultati? Il popolo ha creduto che l’immolazione dei suoi figli fosse legge di Dio.</w:t>
      </w:r>
    </w:p>
    <w:p w14:paraId="7D4EF0E6" w14:textId="77777777" w:rsidR="00F768E4" w:rsidRDefault="00F768E4" w:rsidP="003770E2">
      <w:pPr>
        <w:pStyle w:val="Corpotesto"/>
      </w:pPr>
      <w:r>
        <w:t>Dio lo ha abbandonato anche a questa falsa fede in Lui, ma solo come via perché si convertisse a Lui, entrasse nella sua Parola, ritornasse nella vita.</w:t>
      </w:r>
    </w:p>
    <w:p w14:paraId="587CAA14" w14:textId="77777777" w:rsidR="00F768E4" w:rsidRDefault="00F768E4" w:rsidP="003770E2">
      <w:pPr>
        <w:pStyle w:val="Corpotesto"/>
      </w:pPr>
      <w:r>
        <w:t>Dio, nella sua eterna sapienza, sa cosa è utile e cosa</w:t>
      </w:r>
      <w:r w:rsidR="006C678E">
        <w:t xml:space="preserve"> è</w:t>
      </w:r>
      <w:r>
        <w:t xml:space="preserve"> inutile per la conversione della creatura. A noi questo ministero non è dato, mai sarà dato.</w:t>
      </w:r>
    </w:p>
    <w:p w14:paraId="4195AB4A" w14:textId="77777777" w:rsidR="00F768E4" w:rsidRDefault="00F768E4" w:rsidP="003770E2">
      <w:pPr>
        <w:pStyle w:val="Corpotesto"/>
      </w:pPr>
      <w:r>
        <w:t>A noi il mandato di ricordare sempre la Parola del Signore secondo la pienezza di verità da Dio posta in essa e che solo lo Spirito Santo potrà offrirci.</w:t>
      </w:r>
    </w:p>
    <w:p w14:paraId="25D9108C" w14:textId="77777777" w:rsidR="00F768E4" w:rsidRDefault="00F768E4" w:rsidP="003770E2">
      <w:pPr>
        <w:pStyle w:val="Corpotesto"/>
      </w:pPr>
      <w:r>
        <w:t>La verità da afferrare è una sola: di tutto il Signore si serve perché il suo popolo possa tornare a Lui, anche permettendo che creda che una legge sia sua.</w:t>
      </w:r>
    </w:p>
    <w:p w14:paraId="135C9C76" w14:textId="77777777" w:rsidR="00F768E4" w:rsidRDefault="00F768E4" w:rsidP="003770E2">
      <w:pPr>
        <w:pStyle w:val="Corpotesto"/>
      </w:pPr>
      <w:r>
        <w:t>Solo in questo passo di Ezechiele si parla di Statuti non buoni e di leggi che non si potevano osservare. In nessun altro Libro viene ribadita questa affermazione.</w:t>
      </w:r>
    </w:p>
    <w:p w14:paraId="62EB06EC" w14:textId="77777777" w:rsidR="00F768E4" w:rsidRPr="00AD64C3" w:rsidRDefault="00F768E4" w:rsidP="003770E2">
      <w:pPr>
        <w:pStyle w:val="Corpotesto"/>
        <w:rPr>
          <w:i/>
          <w:iCs/>
          <w:sz w:val="20"/>
        </w:rPr>
      </w:pPr>
      <w:r w:rsidRPr="00AD64C3">
        <w:rPr>
          <w:i/>
          <w:iCs/>
          <w:sz w:val="20"/>
        </w:rPr>
        <w:t xml:space="preserve">Per il fatto che Abramo ha obbedito alla mia voce e ha osservato ciò che io gli avevo prescritto: i miei comandamenti, le mie istituzioni e le mie leggi" (Gen 26, 5). 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(Es 15, 26). Disse allora il Signore a Mosè: "Fino a quando rifiuterete di osservare i miei ordini e le mie leggi? (Es 16, 28). </w:t>
      </w:r>
    </w:p>
    <w:p w14:paraId="6D758471" w14:textId="77777777" w:rsidR="00F768E4" w:rsidRPr="00AD64C3" w:rsidRDefault="00F768E4" w:rsidP="003770E2">
      <w:pPr>
        <w:pStyle w:val="Corpotesto"/>
        <w:rPr>
          <w:i/>
          <w:iCs/>
          <w:sz w:val="20"/>
        </w:rPr>
      </w:pPr>
      <w:r w:rsidRPr="00AD64C3">
        <w:rPr>
          <w:i/>
          <w:iCs/>
          <w:sz w:val="20"/>
        </w:rPr>
        <w:t xml:space="preserve">Quando hanno qualche questione, vengono da me e io giudico le vertenze tra l'uno e l'altro e faccio conoscere i decreti di Dio e le sue leggi" (Es 18, 16). A loro spiegherai i decreti e le leggi; indicherai loro la via per la quale devono camminare e le opere che devono compiere (Es 18, 20). E possiate insegnare agli Israeliti tutte le leggi che il Signore ha date loro per mezzo di Mosè " (Lv 10, 11). Metterete in pratica le mie prescrizioni e osserverete le mie leggi, seguendole. Io sono il Signore, vostro Dio (Lv 18, 4). </w:t>
      </w:r>
    </w:p>
    <w:p w14:paraId="5066D4CB" w14:textId="77777777" w:rsidR="00F768E4" w:rsidRPr="00AD64C3" w:rsidRDefault="00F768E4" w:rsidP="003770E2">
      <w:pPr>
        <w:pStyle w:val="Corpotesto"/>
        <w:rPr>
          <w:i/>
          <w:iCs/>
          <w:sz w:val="20"/>
        </w:rPr>
      </w:pPr>
      <w:r w:rsidRPr="00AD64C3">
        <w:rPr>
          <w:i/>
          <w:iCs/>
          <w:sz w:val="20"/>
        </w:rPr>
        <w:t xml:space="preserve">Osserverete dunque le mie leggi e le mie prescrizioni, mediante le quali, chiunque le metterà in pratica, vivrà. Io sono il Signore (Lv 18, 5). Voi dunque osserverete le mie leggi e le mie prescrizioni e non commetterete nessuna di queste pratiche abominevoli: né colui che è nativo del paese, né il forestiero in mezzo a voi (Lv 18, 26). Osserverete le mie leggi. Non accoppierai bestie di specie differenti; non seminerai il tuo campo con due sorta di seme, né porterai veste tessuta di due diverse materie (Lv 19, 19). </w:t>
      </w:r>
    </w:p>
    <w:p w14:paraId="13FE3F66" w14:textId="77777777" w:rsidR="00F768E4" w:rsidRPr="00AD64C3" w:rsidRDefault="00F768E4" w:rsidP="003770E2">
      <w:pPr>
        <w:pStyle w:val="Corpotesto"/>
        <w:rPr>
          <w:i/>
          <w:iCs/>
          <w:sz w:val="20"/>
        </w:rPr>
      </w:pPr>
      <w:r w:rsidRPr="00AD64C3">
        <w:rPr>
          <w:i/>
          <w:iCs/>
          <w:sz w:val="20"/>
        </w:rPr>
        <w:t xml:space="preserve">Osserverete dunque tutte le mie leggi e tutte le mie prescrizioni e le metterete in pratica. Io sono il Signore" (Lv 19, 37). Osservate le mie leggi e mettetele in pratica. Io sono il Signore che vi vuole fare santi (Lv 20, 8). Osserverete dunque tutte le mie leggi e tutte le mie prescrizioni e le metterete in pratica, perché il paese dove io vi conduco ad abitare non vi rigetti (Lv 20, 22). </w:t>
      </w:r>
    </w:p>
    <w:p w14:paraId="1BD2E2C1" w14:textId="77777777" w:rsidR="00F768E4" w:rsidRPr="00AD64C3" w:rsidRDefault="00F768E4" w:rsidP="003770E2">
      <w:pPr>
        <w:pStyle w:val="Corpotesto"/>
        <w:rPr>
          <w:i/>
          <w:iCs/>
          <w:sz w:val="20"/>
        </w:rPr>
      </w:pPr>
      <w:r w:rsidRPr="00AD64C3">
        <w:rPr>
          <w:i/>
          <w:iCs/>
          <w:sz w:val="20"/>
        </w:rPr>
        <w:t xml:space="preserve">Metterete in pratica le mie leggi e osserverete le mie prescrizioni, le adempirete e abiterete il paese tranquilli (Lv 25, 18). Se seguirete le mie leggi, se osserverete i miei comandi e li metterete in pratica (Lv 26, 3). Se disprezzerete le mie leggi e rigetterete le mie prescrizioni, non mettendo in pratica tutti i miei comandi e infrangendo la mia alleanza (Lv 26, 15). </w:t>
      </w:r>
    </w:p>
    <w:p w14:paraId="0451D085" w14:textId="77777777" w:rsidR="00F768E4" w:rsidRPr="00AD64C3" w:rsidRDefault="00F768E4" w:rsidP="003770E2">
      <w:pPr>
        <w:pStyle w:val="Corpotesto"/>
        <w:rPr>
          <w:i/>
          <w:iCs/>
          <w:sz w:val="20"/>
        </w:rPr>
      </w:pPr>
      <w:r w:rsidRPr="00AD64C3">
        <w:rPr>
          <w:i/>
          <w:iCs/>
          <w:sz w:val="20"/>
        </w:rPr>
        <w:t xml:space="preserve">Quando dunque il paese sarà abbandonato da loro e godrà i suoi sabati, mentre rimarrà deserto, senza di loro, essi sconteranno la loro colpa, per avere disprezzato le mie prescrizioni ed essersi stancati delle mie leggi (Lv 26, 43). Questi sono gli statuti, le prescrizioni e le leggi che il Signore stabilì fra sé e gli Israeliti, sul monte Sinai, per mezzo di Mosè (Lv 26, 46). La celebrerete nel tempo stabilito, il quattordici di questo mese tra le due sere; la celebrerete secondo tutte le leggi e secondo tutte le prescrizioni e le usanze" (Nm 9, 3). </w:t>
      </w:r>
    </w:p>
    <w:p w14:paraId="51B93FF4" w14:textId="77777777" w:rsidR="00F768E4" w:rsidRPr="00AD64C3" w:rsidRDefault="00F768E4" w:rsidP="003770E2">
      <w:pPr>
        <w:pStyle w:val="Corpotesto"/>
        <w:rPr>
          <w:i/>
          <w:iCs/>
          <w:sz w:val="20"/>
        </w:rPr>
      </w:pPr>
      <w:r w:rsidRPr="00AD64C3">
        <w:rPr>
          <w:i/>
          <w:iCs/>
          <w:sz w:val="20"/>
        </w:rPr>
        <w:t xml:space="preserve">Non ne serberanno alcun resto fino al mattino e non ne spezzeranno alcun osso. La celebreranno secondo tutte le leggi della pasqua (Nm 9, 12). Se uno straniero che soggiorna in mezzo a voi celebra la pasqua del Signore, si conformerà alle leggi e alle prescrizioni della pasqua. Avrete un'unica legge per lo straniero e per il nativo del paese" (Nm 9, 14). Queste sono le leggi che il Signore prescrisse a Mosè riguardo al marito e alla moglie, al padre e alla figlia, quando questa è ancora fanciulla, in casa del padre (Nm 30, 17). </w:t>
      </w:r>
    </w:p>
    <w:p w14:paraId="4AD751FA" w14:textId="77777777" w:rsidR="00F768E4" w:rsidRPr="00AD64C3" w:rsidRDefault="00F768E4" w:rsidP="003770E2">
      <w:pPr>
        <w:pStyle w:val="Corpotesto"/>
        <w:rPr>
          <w:i/>
          <w:iCs/>
          <w:sz w:val="20"/>
        </w:rPr>
      </w:pPr>
      <w:r w:rsidRPr="00AD64C3">
        <w:rPr>
          <w:i/>
          <w:iCs/>
          <w:sz w:val="20"/>
        </w:rPr>
        <w:t xml:space="preserve">Questi sono i comandi e le leggi che il Signore diede agli Israeliti per mezzo di Mosè, nelle steppe di Moab, presso il Giordano di Gerico (Nm 36, 13). Ora dunque, Israele, ascolta le leggi e le norme che io vi insegno, perché le mettiate in pratica, perché viviate ed entriate in possesso del paese che il Signore, Dio dei vostri padri, sta per darvi (Dt 4, 1). Vedete, io vi ho insegnato leggi e norme come il Signore mio Dio mi ha ordinato, perché le mettiate in pratica nel paese in cui state per entrare per prenderne possesso (Dt 4, 5). Le osserverete dunque e le metterete in pratica perché quella sarà la vostra saggezza e la vostra intelligenza agli occhi dei popoli, i quali, udendo parlare di tutte queste leggi, diranno: Questa grande nazione è il solo popolo saggio e intelligente (Dt 4, 6). </w:t>
      </w:r>
    </w:p>
    <w:p w14:paraId="4170B199" w14:textId="77777777" w:rsidR="00F768E4" w:rsidRPr="00AD64C3" w:rsidRDefault="00F768E4" w:rsidP="003770E2">
      <w:pPr>
        <w:pStyle w:val="Corpotesto"/>
        <w:rPr>
          <w:i/>
          <w:iCs/>
          <w:sz w:val="20"/>
        </w:rPr>
      </w:pPr>
      <w:r w:rsidRPr="00AD64C3">
        <w:rPr>
          <w:i/>
          <w:iCs/>
          <w:sz w:val="20"/>
        </w:rPr>
        <w:t xml:space="preserve">E qual grande nazione ha leggi e norme giuste come è tutta questa legislazione che io oggi vi espongo? (Dt 4, 8). A me in quel tempo il Signore ordinò di insegnarvi leggi e norme, perché voi le metteste in pratica nel paese in cui state per entrare per prenderne possesso (Dt 4, 14). Osserva dunque le sue leggi e i suoi comandi che oggi ti dò, perché sia felice tu e i tuoi figli dopo di te e perché tu resti a lungo nel paese che il Signore tuo Dio ti </w:t>
      </w:r>
      <w:proofErr w:type="spellStart"/>
      <w:r w:rsidRPr="00AD64C3">
        <w:rPr>
          <w:i/>
          <w:iCs/>
          <w:sz w:val="20"/>
        </w:rPr>
        <w:t>dá</w:t>
      </w:r>
      <w:proofErr w:type="spellEnd"/>
      <w:r w:rsidRPr="00AD64C3">
        <w:rPr>
          <w:i/>
          <w:iCs/>
          <w:sz w:val="20"/>
        </w:rPr>
        <w:t xml:space="preserve"> per sempre" (Dt 4, 40). </w:t>
      </w:r>
    </w:p>
    <w:p w14:paraId="1B5A02E4" w14:textId="77777777" w:rsidR="00F768E4" w:rsidRPr="00AD64C3" w:rsidRDefault="00F768E4" w:rsidP="003770E2">
      <w:pPr>
        <w:pStyle w:val="Corpotesto"/>
        <w:rPr>
          <w:i/>
          <w:iCs/>
          <w:sz w:val="20"/>
        </w:rPr>
      </w:pPr>
      <w:r w:rsidRPr="00AD64C3">
        <w:rPr>
          <w:i/>
          <w:iCs/>
          <w:sz w:val="20"/>
        </w:rPr>
        <w:t xml:space="preserve">Queste sono le istruzioni, le leggi e le norme che Mosè diede agli Israeliti quando furono usciti dall'Egitto (Dt 4, 45). Mosè convocò tutto Israele e disse loro: "Ascolta, Israele, le leggi e le norme che oggi io proclamo dinanzi a voi: imparatele e custoditele e mettetele in pratica (Dt 5, 1).  E io ti detterò tutti i comandi, tutte le leggi e le norme che dovrai insegnare loro, perché le mettano in pratica nel paese che io sto per dare in loro possesso (Dt 5, 31). </w:t>
      </w:r>
    </w:p>
    <w:p w14:paraId="672DA32B" w14:textId="77777777" w:rsidR="00F768E4" w:rsidRPr="00AD64C3" w:rsidRDefault="00F768E4" w:rsidP="003770E2">
      <w:pPr>
        <w:pStyle w:val="Corpotesto"/>
        <w:rPr>
          <w:i/>
          <w:iCs/>
          <w:sz w:val="20"/>
        </w:rPr>
      </w:pPr>
      <w:r w:rsidRPr="00AD64C3">
        <w:rPr>
          <w:i/>
          <w:iCs/>
          <w:sz w:val="20"/>
        </w:rPr>
        <w:t xml:space="preserve">Questi sono i comandi, le leggi e le norme che il Signore vostro Dio ha ordinato di insegnarvi, perché li mettiate in pratica nel paese in cui state per entrare per prenderne possesso (Dt 6, 1). Perché tu tema il Signore tuo Dio osservando per tutti i giorni della tua vita, tu, il tuo figlio e il figlio del tuo figlio, tutte le sue leggi e tutti i suoi comandi che io ti dò e così sia lunga la tua vita (Dt 6, 2). Osserverete diligentemente i comandi del Signore vostro Dio, le istruzioni e le leggi che vi ha date (Dt 6, 17). Quando in avvenire tuo figlio ti domanderà: Che significano queste istruzioni, queste leggi e queste norme che il Signore nostro Dio vi ha date? (Dt 6, 20). </w:t>
      </w:r>
    </w:p>
    <w:p w14:paraId="5CD98741" w14:textId="77777777" w:rsidR="00F768E4" w:rsidRPr="00AD64C3" w:rsidRDefault="00F768E4" w:rsidP="003770E2">
      <w:pPr>
        <w:pStyle w:val="Corpotesto"/>
        <w:rPr>
          <w:i/>
          <w:iCs/>
          <w:sz w:val="20"/>
        </w:rPr>
      </w:pPr>
      <w:r w:rsidRPr="00AD64C3">
        <w:rPr>
          <w:i/>
          <w:iCs/>
          <w:sz w:val="20"/>
        </w:rPr>
        <w:t xml:space="preserve">Allora il Signore ci ordinò di mettere in pratica tutte queste leggi, temendo il Signore nostro Dio così da essere sempre felici ed essere conservati in vita, come appunto siamo oggi (Dt 6, 24). Osserverai dunque i comandi, le leggi e le norme che oggi ti dò, mettendole in pratica (Dt 7, 11).  Guardati bene dal dimenticare il Signore tuo Dio così da non osservare i suoi comandi, le sue norme e le sue leggi che oggi ti do (Dt 8, 11). </w:t>
      </w:r>
    </w:p>
    <w:p w14:paraId="2026B244" w14:textId="77777777" w:rsidR="00F768E4" w:rsidRPr="00AD64C3" w:rsidRDefault="00F768E4" w:rsidP="003770E2">
      <w:pPr>
        <w:pStyle w:val="Corpotesto"/>
        <w:rPr>
          <w:i/>
          <w:iCs/>
          <w:sz w:val="20"/>
        </w:rPr>
      </w:pPr>
      <w:r w:rsidRPr="00AD64C3">
        <w:rPr>
          <w:i/>
          <w:iCs/>
          <w:sz w:val="20"/>
        </w:rPr>
        <w:t xml:space="preserve">Che tu osservi i comandi del Signore e le sue leggi, che oggi ti do per il tuo bene? (Dt 10, 13). Ama dunque il Signore tuo Dio e osserva le sue prescrizioni: le sue leggi, le sue norme e i suoi comandi (Dt 11, 1). Avrete cura di mettere in pratica tutte le leggi e le norme che oggi io pongo dinanzi a voi (Dt 11, 32). Queste sono le leggi e le norme, che avrete cura di mettere in pratica nel paese che il Signore, Dio dei tuoi padri, ti </w:t>
      </w:r>
      <w:proofErr w:type="spellStart"/>
      <w:r w:rsidRPr="00AD64C3">
        <w:rPr>
          <w:i/>
          <w:iCs/>
          <w:sz w:val="20"/>
        </w:rPr>
        <w:t>dá</w:t>
      </w:r>
      <w:proofErr w:type="spellEnd"/>
      <w:r w:rsidRPr="00AD64C3">
        <w:rPr>
          <w:i/>
          <w:iCs/>
          <w:sz w:val="20"/>
        </w:rPr>
        <w:t xml:space="preserve"> perché tu lo possegga finché vivrete sulla terra (Dt 12, 1). Ti ricorderai che sei stato schiavo in Egitto e osserverai e metterai in pratica queste leggi (Dt 16, 12). Oggi il Signore tuo Dio ti comanda di mettere in pratica queste leggi e queste norme; osservale dunque, mettile in pratica, con tutto il cuore, con tutta l'anima (Dt 26, 16). </w:t>
      </w:r>
    </w:p>
    <w:p w14:paraId="07919287" w14:textId="77777777" w:rsidR="00F768E4" w:rsidRPr="00AD64C3" w:rsidRDefault="00F768E4" w:rsidP="003770E2">
      <w:pPr>
        <w:pStyle w:val="Corpotesto"/>
        <w:rPr>
          <w:i/>
          <w:iCs/>
          <w:sz w:val="20"/>
        </w:rPr>
      </w:pPr>
      <w:r w:rsidRPr="00AD64C3">
        <w:rPr>
          <w:i/>
          <w:iCs/>
          <w:sz w:val="20"/>
        </w:rPr>
        <w:t xml:space="preserve">Tu hai sentito oggi il Signore dichiarare che Egli sarà il tuo Dio, ma solo se tu camminerai per le sue vie e osserverai le sue leggi, i suoi comandi, le sue norme e obbedirai alla sua voce (Dt 26, 17). Obbedirai quindi alla voce del Signore tuo Dio e metterai in pratica i suoi comandi e le sue leggi che oggi ti do" (Dt 27, 10). Ma se non obbedirai alla voce del Signore tuo Dio, se non cercherai di eseguire tutti i suoi comandi e tutte le sue leggi che oggi io ti prescrivo, verranno su di te e ti raggiungeranno tutte queste maledizioni (Dt 28, 15). </w:t>
      </w:r>
    </w:p>
    <w:p w14:paraId="76AF04E1" w14:textId="77777777" w:rsidR="00F768E4" w:rsidRPr="00AD64C3" w:rsidRDefault="00F768E4" w:rsidP="003770E2">
      <w:pPr>
        <w:pStyle w:val="Corpotesto"/>
        <w:rPr>
          <w:i/>
          <w:iCs/>
          <w:sz w:val="20"/>
        </w:rPr>
      </w:pPr>
      <w:r w:rsidRPr="00AD64C3">
        <w:rPr>
          <w:i/>
          <w:iCs/>
          <w:sz w:val="20"/>
        </w:rPr>
        <w:t xml:space="preserve">Tutte queste maledizioni verranno su di te, ti perseguiteranno e ti raggiungeranno, finché tu sia distrutto, perché non avrai obbedito alla voce del Signore tuo Dio, osservando i comandi e le leggi che egli ti ha dato (Dt 28, 45). Poiché io oggi ti comando di amare il Signore tuo Dio, di camminare per le sue vie, di osservare i suoi comandi, le sue leggi e le sue norme, perché tu viva e ti moltiplichi e il Signore tuo Dio ti benedica nel paese che tu stai per entrare a prendere in possesso (Dt 30, 16). Perché tutti i suoi decreti mi sono dinanzi e non ho allontanato da me le sue leggi (2Sam 22, 23). Il re, in piedi presso la colonna, concluse un'alleanza davanti al Signore, impegnandosi a seguire il Signore e a osservarne i comandi, le leggi e i decreti con tutto il cuore e con tutta l'anima, mettendo in pratica le parole dell'alleanza scritte in quel libro. Tutto il popolo aderì all'alleanza (2Re 23, 3). </w:t>
      </w:r>
    </w:p>
    <w:p w14:paraId="335B22A7" w14:textId="77777777" w:rsidR="00F768E4" w:rsidRPr="00AD64C3" w:rsidRDefault="00F768E4" w:rsidP="003770E2">
      <w:pPr>
        <w:pStyle w:val="Corpotesto"/>
        <w:rPr>
          <w:i/>
          <w:iCs/>
          <w:sz w:val="20"/>
        </w:rPr>
      </w:pPr>
      <w:r w:rsidRPr="00AD64C3">
        <w:rPr>
          <w:i/>
          <w:iCs/>
          <w:sz w:val="20"/>
        </w:rPr>
        <w:t xml:space="preserve">Il re, stando in piedi presso la colonna, concluse un'alleanza davanti al Signore, impegnandosi a seguire il Signore, a osservarne i comandi, le leggi e i decreti con tutto il cuore e con tutta l'anima, eseguendo le parole dell'alleanza scritte in quel libro (2Cr 34, 31). Ci siamo comportati male con te e non abbiamo osservato i comandi, le leggi e le decisioni che tu hai dato a Mosè tuo servo (Ne 1, 7). Sei sceso sul monte Sinai e hai parlato con loro dal cielo e hai dato loro decreti giusti e leggi di verità, buoni statuti e buoni comandi (Ne 9, 13). </w:t>
      </w:r>
    </w:p>
    <w:p w14:paraId="4A4D1E55" w14:textId="77777777" w:rsidR="00F768E4" w:rsidRPr="00AD64C3" w:rsidRDefault="00F768E4" w:rsidP="003770E2">
      <w:pPr>
        <w:pStyle w:val="Corpotesto"/>
        <w:rPr>
          <w:i/>
          <w:iCs/>
          <w:sz w:val="20"/>
        </w:rPr>
      </w:pPr>
      <w:r w:rsidRPr="00AD64C3">
        <w:rPr>
          <w:i/>
          <w:iCs/>
          <w:sz w:val="20"/>
        </w:rPr>
        <w:t xml:space="preserve">Si unirono ai loro fratelli più ragguardevoli e si impegnarono con giuramento a camminare nella legge di Dio, data per mezzo di Mosè, servo di Dio, ad osservare e mettere in pratica tutti i comandi del Signore, Dio nostro, le sue decisioni e le sue leggi (Ne 10, 30). Siccome sono venuti a mancare loro i viveri e tutta l'acqua è stata consumata, han deciso di mettere le mani sul loro bestiame e deliberato di consumare quanto Dio con leggi ha vietato loro di mangiare (Gdt 11, 12). Se così sembra bene al re, venga da lui emanato un editto reale da scriversi fra le leggi di Persia e di Media, sicché diventi irrevocabile, per il quale Vasti non potrà più comparire alla presenza del re Assuero e il re conferisca la dignità di regina ad un'altra migliore di lei (Est 1, 19). Allora Amàn disse al re Assuero: Vi è un popolo segregato e anche disseminato fra i popoli di tutte le province del tuo regno, le cui leggi sono diverse da quelle di ogni altro popolo e che non osserva le leggi del re; non conviene quindi che il re lo tolleri (Est 3, 8). </w:t>
      </w:r>
    </w:p>
    <w:p w14:paraId="0B918F87" w14:textId="77777777" w:rsidR="00F768E4" w:rsidRPr="00AD64C3" w:rsidRDefault="00F768E4" w:rsidP="003770E2">
      <w:pPr>
        <w:pStyle w:val="Corpotesto"/>
        <w:rPr>
          <w:i/>
          <w:iCs/>
          <w:sz w:val="20"/>
        </w:rPr>
      </w:pPr>
      <w:r w:rsidRPr="00AD64C3">
        <w:rPr>
          <w:i/>
          <w:iCs/>
          <w:sz w:val="20"/>
        </w:rPr>
        <w:t xml:space="preserve">Ci ha avvertiti che in mezzo a tutte le stirpi che vi sono nel mondo si è mescolato un popolo ostile, diverso nelle sue leggi da ogni altra nazione, che trascura sempre i decreti del re, così da impedire l'assetto dell'impero da noi irreprensibilmente diretto (Est 3, </w:t>
      </w:r>
      <w:proofErr w:type="spellStart"/>
      <w:r w:rsidRPr="00AD64C3">
        <w:rPr>
          <w:i/>
          <w:iCs/>
          <w:sz w:val="20"/>
        </w:rPr>
        <w:t>13d</w:t>
      </w:r>
      <w:proofErr w:type="spellEnd"/>
      <w:r w:rsidRPr="00AD64C3">
        <w:rPr>
          <w:i/>
          <w:iCs/>
          <w:sz w:val="20"/>
        </w:rPr>
        <w:t xml:space="preserve">). Considerando dunque che questa nazione è l'unica ad essere in continuo contrasto con ogni essere umano, differenziandosi per uno strano tenore di leggi, e che, malintenzionata contro i nostri interessi, compie le peggiori malvagità e riesce di ostacolo alla stabilità del regno (Est 3, </w:t>
      </w:r>
      <w:proofErr w:type="spellStart"/>
      <w:r w:rsidRPr="00AD64C3">
        <w:rPr>
          <w:i/>
          <w:iCs/>
          <w:sz w:val="20"/>
        </w:rPr>
        <w:t>13e</w:t>
      </w:r>
      <w:proofErr w:type="spellEnd"/>
      <w:r w:rsidRPr="00AD64C3">
        <w:rPr>
          <w:i/>
          <w:iCs/>
          <w:sz w:val="20"/>
        </w:rPr>
        <w:t xml:space="preserve">).  Ora noi troviamo che questi Giudei, da quell'uomo tre volte scellerato destinati allo sterminio, non sono malfattori, ma si reggono con leggi giustissime (Est 8, </w:t>
      </w:r>
      <w:proofErr w:type="spellStart"/>
      <w:r w:rsidRPr="00AD64C3">
        <w:rPr>
          <w:i/>
          <w:iCs/>
          <w:sz w:val="20"/>
        </w:rPr>
        <w:t>12p</w:t>
      </w:r>
      <w:proofErr w:type="spellEnd"/>
      <w:r w:rsidRPr="00AD64C3">
        <w:rPr>
          <w:i/>
          <w:iCs/>
          <w:sz w:val="20"/>
        </w:rPr>
        <w:t xml:space="preserve">). </w:t>
      </w:r>
    </w:p>
    <w:p w14:paraId="6A3BF00D" w14:textId="77777777" w:rsidR="00F768E4" w:rsidRPr="00AD64C3" w:rsidRDefault="00F768E4" w:rsidP="003770E2">
      <w:pPr>
        <w:pStyle w:val="Corpotesto"/>
        <w:rPr>
          <w:i/>
          <w:iCs/>
          <w:sz w:val="20"/>
        </w:rPr>
      </w:pPr>
      <w:r w:rsidRPr="00AD64C3">
        <w:rPr>
          <w:i/>
          <w:iCs/>
          <w:sz w:val="20"/>
        </w:rPr>
        <w:t xml:space="preserve">Esposta invece una copia della presente lettera in ogni luogo, permettete ai Giudei di valersi con tutta sicurezza delle loro leggi e prestate loro man forte per respingere coloro che volessero assalirli nel giorno della persecuzione, cioè il tredici del decimosecondo mese chiamato Adàr (Est 8, </w:t>
      </w:r>
      <w:proofErr w:type="spellStart"/>
      <w:r w:rsidRPr="00AD64C3">
        <w:rPr>
          <w:i/>
          <w:iCs/>
          <w:sz w:val="20"/>
        </w:rPr>
        <w:t>12s</w:t>
      </w:r>
      <w:proofErr w:type="spellEnd"/>
      <w:r w:rsidRPr="00AD64C3">
        <w:rPr>
          <w:i/>
          <w:iCs/>
          <w:sz w:val="20"/>
        </w:rPr>
        <w:t xml:space="preserve">). E ciascuno abbandonasse le proprie leggi. Tutti i popoli consentirono a fare secondo gli ordini del re (1Mac 1, 42). Poi dissero tra di loro: "Se faremo tutti come hanno fatto i nostri fratelli e non combatteremo contro i pagani per la nostra vita e per le nostre leggi, ci faranno sparire in breve dalla terra" (1Mac 2, 40). </w:t>
      </w:r>
    </w:p>
    <w:p w14:paraId="187523E7" w14:textId="77777777" w:rsidR="00F768E4" w:rsidRPr="00AD64C3" w:rsidRDefault="00F768E4" w:rsidP="003770E2">
      <w:pPr>
        <w:pStyle w:val="Corpotesto"/>
        <w:rPr>
          <w:i/>
          <w:iCs/>
          <w:sz w:val="20"/>
        </w:rPr>
      </w:pPr>
      <w:r w:rsidRPr="00AD64C3">
        <w:rPr>
          <w:i/>
          <w:iCs/>
          <w:sz w:val="20"/>
        </w:rPr>
        <w:t xml:space="preserve">Noi combattiamo per la nostra vita e le nostre leggi (1Mac 3, 21). Saranno posti di stanza alcuni di loro nelle più grandi fortezze del re, alcuni di loro saranno anche preposti agli affari di fiducia del regno; i loro superiori e i comandamenti saranno scelti tra di loro e potranno regolarsi secondo le loro leggi, come ha prescritto il re anche per la Giudea (1Mac 10, 37). Li confortò e disse loro: "Voi sapete bene quanto io e i miei fratelli e la casa di mio padre abbiamo fatto per le leggi e per il santuario e le guerre e le difficoltà che abbiamo sostenute (1Mac 13, 3). </w:t>
      </w:r>
    </w:p>
    <w:p w14:paraId="60EF0E16" w14:textId="77777777" w:rsidR="00F768E4" w:rsidRPr="00AD64C3" w:rsidRDefault="00F768E4" w:rsidP="003770E2">
      <w:pPr>
        <w:pStyle w:val="Corpotesto"/>
        <w:rPr>
          <w:i/>
          <w:iCs/>
          <w:sz w:val="20"/>
        </w:rPr>
      </w:pPr>
      <w:r w:rsidRPr="00AD64C3">
        <w:rPr>
          <w:i/>
          <w:iCs/>
          <w:sz w:val="20"/>
        </w:rPr>
        <w:t xml:space="preserve">A riconquistare il tempio famoso in tutto il mondo, a liberare la città e a ristabilire le leggi che stavano per essere soppresse, quando il Signore si rese loro propizio con ogni benevolenza (2Mac 2, 22). Nel periodo in cui la città santa godeva completa pace e le leggi erano osservate perfettamente per la pietà del sommo sacerdote Onia e la sua avversione al male (2Mac 3, 1). Osava definire nemico della cosa pubblica il benefattore della città, il protettore dei cittadini, il difensore delle leggi (2Mac 4, 2). </w:t>
      </w:r>
    </w:p>
    <w:p w14:paraId="4DFC5289" w14:textId="77777777" w:rsidR="00F768E4" w:rsidRPr="00AD64C3" w:rsidRDefault="00F768E4" w:rsidP="003770E2">
      <w:pPr>
        <w:pStyle w:val="Corpotesto"/>
        <w:rPr>
          <w:i/>
          <w:iCs/>
          <w:sz w:val="20"/>
        </w:rPr>
      </w:pPr>
      <w:r w:rsidRPr="00AD64C3">
        <w:rPr>
          <w:i/>
          <w:iCs/>
          <w:sz w:val="20"/>
        </w:rPr>
        <w:t>Annullando i favori concessi dal re ai Giudei, ad opera di Giovanni, padre di quell'</w:t>
      </w:r>
      <w:proofErr w:type="spellStart"/>
      <w:r w:rsidRPr="00AD64C3">
        <w:rPr>
          <w:i/>
          <w:iCs/>
          <w:sz w:val="20"/>
        </w:rPr>
        <w:t>Eupolemo</w:t>
      </w:r>
      <w:proofErr w:type="spellEnd"/>
      <w:r w:rsidRPr="00AD64C3">
        <w:rPr>
          <w:i/>
          <w:iCs/>
          <w:sz w:val="20"/>
        </w:rPr>
        <w:t xml:space="preserve"> che aveva guidato l'ambasciata presso i Romani per negoziare il patto d'amicizia e di alleanza, e sradicando le leggi cittadine inaugurò usanze perverse (2Mac 4, 11). Non resta impunito il comportarsi empiamente contro le leggi divine, come dimostrerà chiaramente il successivo periodo di tempo (2Mac 4, 17). Da ultimo incontrò una pessima sorte. Imprigionato presso Areta, re degli Arabi, fuggendo poi di città in città, perseguitato da tutti e odiato come traditore delle leggi, riguardato con orrore come carnefice della patria e dei concittadini, fu spinto in Egitto (2Mac 5, 8). Non sazio di questo, Antioco osò entrare nel tempio più santo di tutta la terra, avendo a guida quel Menelao che si era fatto traditore delle leggi e della patria (2Mac 5, 15). Non molto tempo dopo, il re inviò un vecchio ateniese per costringere i Giudei ad allontanarsi dalle patrie leggi e a non governarsi più secondo le leggi divine (2Mac 6, 1). </w:t>
      </w:r>
    </w:p>
    <w:p w14:paraId="63F724DD" w14:textId="77777777" w:rsidR="00F768E4" w:rsidRPr="00AD64C3" w:rsidRDefault="00F768E4" w:rsidP="003770E2">
      <w:pPr>
        <w:pStyle w:val="Corpotesto"/>
        <w:rPr>
          <w:i/>
          <w:iCs/>
          <w:sz w:val="20"/>
        </w:rPr>
      </w:pPr>
      <w:r w:rsidRPr="00AD64C3">
        <w:rPr>
          <w:i/>
          <w:iCs/>
          <w:sz w:val="20"/>
        </w:rPr>
        <w:t xml:space="preserve">L'altare era colmo di cose detestabili, vietate dalle leggi (2Mac 6, 5). 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(2Mac 6, 23). E lascerò ai giovani nobile esempio, perché sappiano affrontare la morte prontamente e generosamente per le sante e venerande leggi". Dette queste parole, si avviò prontamente al supplizio (2Mac 6, 28). </w:t>
      </w:r>
    </w:p>
    <w:p w14:paraId="1B4E1CFC" w14:textId="77777777" w:rsidR="00F768E4" w:rsidRPr="00AD64C3" w:rsidRDefault="00F768E4" w:rsidP="003770E2">
      <w:pPr>
        <w:pStyle w:val="Corpotesto"/>
        <w:rPr>
          <w:i/>
          <w:iCs/>
          <w:sz w:val="20"/>
        </w:rPr>
      </w:pPr>
      <w:r w:rsidRPr="00AD64C3">
        <w:rPr>
          <w:i/>
          <w:iCs/>
          <w:sz w:val="20"/>
        </w:rPr>
        <w:t xml:space="preserve">Uno di essi, facendosi interprete di tutti, disse: "Che cosa cerchi di indagare o sapere da noi? Siamo pronti a morire piuttosto che trasgredire le patrie leggi" (2Mac 7, 2). Giunto all'ultimo respiro, disse: "Tu, o scellerato, ci elimini dalla vita presente, ma il re del mondo, dopo che saremo morti per le sue leggi, ci risusciterà a vita nuova ed eterna" (2Mac 7, 9). E disse dignitosamente: "Da Dio ho queste membra e, per le sue leggi, le disprezzo, ma da lui spero di riaverle di nuovo" (2Mac 7, 11). </w:t>
      </w:r>
    </w:p>
    <w:p w14:paraId="1EBABC33" w14:textId="77777777" w:rsidR="00F768E4" w:rsidRPr="00AD64C3" w:rsidRDefault="00F768E4" w:rsidP="003770E2">
      <w:pPr>
        <w:pStyle w:val="Corpotesto"/>
        <w:rPr>
          <w:i/>
          <w:iCs/>
          <w:sz w:val="20"/>
        </w:rPr>
      </w:pPr>
      <w:r w:rsidRPr="00AD64C3">
        <w:rPr>
          <w:i/>
          <w:iCs/>
          <w:sz w:val="20"/>
        </w:rPr>
        <w:t xml:space="preserve">Senza dubbio il creatore del mondo, che ha plasmato alla origine l'uomo e ha provveduto alla generazione di tutti, per la sua misericordia vi restituirà di nuovo lo spirito e la vita, come voi ora per le sue leggi non vi curate di voi stessi" (2Mac 7, 23). Anche io, come già i miei fratelli, sacrifico il corpo e la vita per le patrie leggi, supplicando Dio che presto si mostri placato al suo popolo e che tu fra dure prove e flagelli debba confessare che egli solo è Dio (2Mac 7, 37). Con queste parole li rese coraggiosi e pronti a morire per le leggi e per la patria; poi divise in qualche modo l'esercito in quattro parti (2Mac 8, 21). </w:t>
      </w:r>
    </w:p>
    <w:p w14:paraId="7CD2C365" w14:textId="77777777" w:rsidR="00F768E4" w:rsidRPr="00AD64C3" w:rsidRDefault="00F768E4" w:rsidP="003770E2">
      <w:pPr>
        <w:pStyle w:val="Corpotesto"/>
        <w:rPr>
          <w:i/>
          <w:iCs/>
          <w:sz w:val="20"/>
        </w:rPr>
      </w:pPr>
      <w:r w:rsidRPr="00AD64C3">
        <w:rPr>
          <w:i/>
          <w:iCs/>
          <w:sz w:val="20"/>
        </w:rPr>
        <w:t xml:space="preserve">Così chi si riprometteva di assicurare il tributo per i Romani con la vendita dei prigionieri in Gerusalemme, confessava ora che i Giudei avevano un difensore, che i Giudei erano per questa ragione invincibili, perché obbedivano alle leggi stabilite da lui (2Mac 8, 36). E, avendo sentito che i Giudei, non favorevoli al disegno di ellenizzazione di nostro padre, attaccati invece al loro sistema di vita, chiedono di potersi attenere alle proprie leggi (2Mac 11, 24). Di usare, come Giudei, delle loro regole alimentari e delle loro leggi come prima e nessuno di loro potrà essere molestato da alcuno per le mancanze commesse per ignoranza (2Mac 11, 31). </w:t>
      </w:r>
    </w:p>
    <w:p w14:paraId="3C9EF5D9" w14:textId="77777777" w:rsidR="00F768E4" w:rsidRPr="00AD64C3" w:rsidRDefault="00F768E4" w:rsidP="003770E2">
      <w:pPr>
        <w:pStyle w:val="Corpotesto"/>
        <w:rPr>
          <w:i/>
          <w:iCs/>
          <w:sz w:val="20"/>
        </w:rPr>
      </w:pPr>
      <w:r w:rsidRPr="00AD64C3">
        <w:rPr>
          <w:i/>
          <w:iCs/>
          <w:sz w:val="20"/>
        </w:rPr>
        <w:t xml:space="preserve">Affidando poi ogni cura al creatore del mondo, esortò i suoi a combattere da prodi fino alla morte per le leggi, per il tempio, per la città, per la patria, per le loro istituzioni, e pose il campo vicino a Modin (2Mac 13, 14). Conosci tu le leggi del cielo o ne applichi le norme sulla terra? (Gb 38, 33). Perché custodissero i suoi decreti e obbedissero alle sue leggi. Alleluia (Sal 104, 45). Allontana da me vergogna e disprezzo, perché ho osservato le tue leggi (Sal 118, 22). </w:t>
      </w:r>
    </w:p>
    <w:p w14:paraId="394A5EEC" w14:textId="77777777" w:rsidR="00F768E4" w:rsidRPr="00AD64C3" w:rsidRDefault="00F768E4" w:rsidP="003770E2">
      <w:pPr>
        <w:pStyle w:val="Corpotesto"/>
        <w:rPr>
          <w:i/>
          <w:iCs/>
          <w:sz w:val="20"/>
        </w:rPr>
      </w:pPr>
      <w:r w:rsidRPr="00AD64C3">
        <w:rPr>
          <w:i/>
          <w:iCs/>
          <w:sz w:val="20"/>
        </w:rPr>
        <w:t xml:space="preserve">Alzerò le mani ai tuoi precetti che amo, mediterò le tue leggi (Sal 118, 48). Con giustizia hai ordinato le tue leggi e con fedeltà grande (Sal 118, 138). Sono molti i persecutori che mi assalgono, ma io non abbandono le tue leggi (Sal 118, 157). Annunzia a Giacobbe la sua parola, le sue leggi e i suoi decreti a Israele (Sal 147, 8). </w:t>
      </w:r>
    </w:p>
    <w:p w14:paraId="75285C72" w14:textId="77777777" w:rsidR="00F768E4" w:rsidRPr="00AD64C3" w:rsidRDefault="00F768E4" w:rsidP="003770E2">
      <w:pPr>
        <w:pStyle w:val="Corpotesto"/>
        <w:rPr>
          <w:i/>
          <w:iCs/>
          <w:sz w:val="20"/>
        </w:rPr>
      </w:pPr>
      <w:r w:rsidRPr="00AD64C3">
        <w:rPr>
          <w:i/>
          <w:iCs/>
          <w:sz w:val="20"/>
        </w:rPr>
        <w:t xml:space="preserve">L'amore è osservanza delle sue leggi; il rispetto delle leggi è garanzia di immortalità (Sap 6, 18). Perché io sono tuo servo e figlio della tua ancella, uomo debole e di vita breve, incapace di comprendere la giustizia e le leggi (Sap 9, 5). Conversa con uomini assennati e ogni tuo colloquio sia sulle leggi dell'Altissimo (Sir 9, 15). Prima di tutto ha disobbedito alle leggi dell'Altissimo, in secondo luogo ha commesso un torto verso il marito, in terzo luogo si è macchiata di adulterio e ha introdotto in casa figli di un estraneo (Sir 23, 23). </w:t>
      </w:r>
    </w:p>
    <w:p w14:paraId="286F8404" w14:textId="77777777" w:rsidR="00F768E4" w:rsidRPr="00AD64C3" w:rsidRDefault="00F768E4" w:rsidP="003770E2">
      <w:pPr>
        <w:pStyle w:val="Corpotesto"/>
        <w:rPr>
          <w:i/>
          <w:iCs/>
          <w:sz w:val="20"/>
        </w:rPr>
      </w:pPr>
      <w:r w:rsidRPr="00AD64C3">
        <w:rPr>
          <w:i/>
          <w:iCs/>
          <w:sz w:val="20"/>
        </w:rPr>
        <w:t xml:space="preserve">La terra è stata profanata dai suoi abitanti, perché hanno trasgredito le leggi, hanno disobbedito al decreto, hanno infranto l'alleanza eterna (Is 24, 5). C'è sicurezza nelle sue leggi, ricchezze salutari sono sapienza e scienza; il timore di Dio è il suo tesoro (Is 33, 6). "Quando verranno meno queste leggi dinanzi a me - dice il Signore - allora anche la progenie di Israele cesserà di essere un popolo davanti a me per sempre" (Ger 31, 36). </w:t>
      </w:r>
    </w:p>
    <w:p w14:paraId="59285801" w14:textId="77777777" w:rsidR="00F768E4" w:rsidRPr="00AD64C3" w:rsidRDefault="00F768E4" w:rsidP="003770E2">
      <w:pPr>
        <w:pStyle w:val="Corpotesto"/>
        <w:rPr>
          <w:i/>
          <w:iCs/>
          <w:sz w:val="20"/>
        </w:rPr>
      </w:pPr>
      <w:r w:rsidRPr="00AD64C3">
        <w:rPr>
          <w:i/>
          <w:iCs/>
          <w:sz w:val="20"/>
        </w:rPr>
        <w:t xml:space="preserve">Dice il Signore: "Se non sussiste più la mia alleanza con il giorno e con la notte, se io non ho stabilito le leggi del cielo e della terra (Ger 33, 25). Essa si è ribellata con empietà alle mie leggi più delle genti e ai miei statuti più dei paesi che la circondano: hanno disprezzato i miei decreti e non han camminato secondo i miei comandamenti (Ez 5, 6). allora saprete che io sono il Signore, di cui non avete eseguito i comandi né osservate le leggi, mentre avete agito secondo i costumi delle genti vicine" (Ez 11, 12). </w:t>
      </w:r>
    </w:p>
    <w:p w14:paraId="7BC5144C" w14:textId="77777777" w:rsidR="00F768E4" w:rsidRPr="00AD64C3" w:rsidRDefault="00F768E4" w:rsidP="003770E2">
      <w:pPr>
        <w:pStyle w:val="Corpotesto"/>
        <w:rPr>
          <w:i/>
          <w:iCs/>
          <w:sz w:val="20"/>
        </w:rPr>
      </w:pPr>
      <w:r w:rsidRPr="00AD64C3">
        <w:rPr>
          <w:i/>
          <w:iCs/>
          <w:sz w:val="20"/>
        </w:rPr>
        <w:t xml:space="preserve">Perché seguano i miei decreti e osservino le mie leggi e li mettano in pratica; saranno il mio popolo e io sarò il loro Dio (Ez 11, 20). Se cammina nei miei decreti e osserva le mie leggi agendo con fedeltà, egli è giusto ed egli vivrà, parola del Signore Dio (Ez 18, 9). Desiste dall'iniquità, non presta a usura né a interesse, osserva i miei decreti, cammina secondo le mie leggi, costui non morirà per l'iniquità di suo padre, ma certo vivrà (Ez 18, 17). </w:t>
      </w:r>
    </w:p>
    <w:p w14:paraId="52A8A411" w14:textId="77777777" w:rsidR="00F768E4" w:rsidRPr="00AD64C3" w:rsidRDefault="00F768E4" w:rsidP="003770E2">
      <w:pPr>
        <w:pStyle w:val="Corpotesto"/>
        <w:rPr>
          <w:i/>
          <w:iCs/>
          <w:sz w:val="20"/>
        </w:rPr>
      </w:pPr>
      <w:r w:rsidRPr="00AD64C3">
        <w:rPr>
          <w:i/>
          <w:iCs/>
          <w:sz w:val="20"/>
        </w:rPr>
        <w:t xml:space="preserve">Diedi loro i miei statuti e feci loro conoscere le mie leggi, perché colui che le osserva viva per esse (Ez 20, 11). 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Dissi ai loro figli nel deserto: Non seguite le regole dei vostri padri, non osservate le loro leggi, non vi contaminate con i loro idoli (Ez 20, 18). </w:t>
      </w:r>
    </w:p>
    <w:p w14:paraId="2AAAEEC7" w14:textId="77777777" w:rsidR="00F768E4" w:rsidRPr="00AD64C3" w:rsidRDefault="00F768E4" w:rsidP="003770E2">
      <w:pPr>
        <w:pStyle w:val="Corpotesto"/>
        <w:rPr>
          <w:i/>
          <w:iCs/>
          <w:sz w:val="20"/>
        </w:rPr>
      </w:pPr>
      <w:r w:rsidRPr="00AD64C3">
        <w:rPr>
          <w:i/>
          <w:iCs/>
          <w:sz w:val="20"/>
        </w:rPr>
        <w:t xml:space="preserve">Sono io, il Signore, il vostro Dio. Camminate secondo i miei decreti, osservate le mie leggi e mettetele in pratica (Ez 20, 19). 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Perché non avevano praticato le mie leggi, anzi, avevano disprezzato i miei decreti, profanato i miei sabati e i loro occhi erano sempre rivolti agli idoli dei loro padri (Ez 20, 24). </w:t>
      </w:r>
    </w:p>
    <w:p w14:paraId="7A971085" w14:textId="77777777" w:rsidR="00F768E4" w:rsidRPr="00AD64C3" w:rsidRDefault="00F768E4" w:rsidP="003770E2">
      <w:pPr>
        <w:pStyle w:val="Corpotesto"/>
        <w:rPr>
          <w:i/>
          <w:iCs/>
          <w:sz w:val="20"/>
        </w:rPr>
      </w:pPr>
      <w:r w:rsidRPr="00AD64C3">
        <w:rPr>
          <w:i/>
          <w:iCs/>
          <w:sz w:val="20"/>
        </w:rPr>
        <w:t xml:space="preserve">Allora io diedi loro perfino statuti non buoni e leggi per le quali non potevano vivere (Ez 20, 25). </w:t>
      </w:r>
    </w:p>
    <w:p w14:paraId="1061C26B" w14:textId="77777777" w:rsidR="00F768E4" w:rsidRPr="00AD64C3" w:rsidRDefault="00F768E4" w:rsidP="003770E2">
      <w:pPr>
        <w:pStyle w:val="Corpotesto"/>
        <w:rPr>
          <w:i/>
          <w:iCs/>
          <w:sz w:val="20"/>
        </w:rPr>
      </w:pPr>
      <w:r w:rsidRPr="00AD64C3">
        <w:rPr>
          <w:i/>
          <w:iCs/>
          <w:sz w:val="20"/>
        </w:rPr>
        <w:t xml:space="preserve">Verranno contro di te dal settentrione con cocchi e carri e con una moltitudine di popolo e si schiereranno contro di te da ogni parte con scudi grandi e piccoli ed elmi. A loro ho rimesso il giudizio e ti giudicheranno secondo le loro leggi (Ez 23, 24). Rende il pegno, restituisce ciò che ha rubato, osserva le leggi della vita, senza commettere il male, egli vivrà e non morirà (Ez 33, 15). Porrò il mio spirito dentro di voi e vi farò vivere secondo i miei statuti e vi farò osservare e mettere in pratica le mie leggi (Ez 36, 27). </w:t>
      </w:r>
    </w:p>
    <w:p w14:paraId="116C3F57" w14:textId="77777777" w:rsidR="00F768E4" w:rsidRPr="00AD64C3" w:rsidRDefault="00F768E4" w:rsidP="003770E2">
      <w:pPr>
        <w:pStyle w:val="Corpotesto"/>
        <w:rPr>
          <w:i/>
          <w:iCs/>
          <w:sz w:val="20"/>
        </w:rPr>
      </w:pPr>
      <w:r w:rsidRPr="00AD64C3">
        <w:rPr>
          <w:i/>
          <w:iCs/>
          <w:sz w:val="20"/>
        </w:rPr>
        <w:t xml:space="preserve">Il mio servo Davide sarà su di loro e non vi sarà che un unico pastore per tutti; seguiranno i miei comandamenti, osserveranno le mie leggi e le metteranno in pratica (Ez 37, 24).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norme e tutti questi regolamenti e li mettano in pratica (Ez 43, 11). Egli mi parlò: "Figlio dell'uomo, dice il Signore Dio: Queste sono le leggi dell'altare, quando verrà costruito per offrirvi sopra il sangue (Ez 43, 18). </w:t>
      </w:r>
    </w:p>
    <w:p w14:paraId="00C6B67D" w14:textId="77777777" w:rsidR="00F768E4" w:rsidRPr="00AD64C3" w:rsidRDefault="00F768E4" w:rsidP="003770E2">
      <w:pPr>
        <w:pStyle w:val="Corpotesto"/>
        <w:rPr>
          <w:i/>
          <w:iCs/>
          <w:sz w:val="20"/>
        </w:rPr>
      </w:pPr>
      <w:r w:rsidRPr="00AD64C3">
        <w:rPr>
          <w:i/>
          <w:iCs/>
          <w:sz w:val="20"/>
        </w:rPr>
        <w:t xml:space="preserve">E il Signore mi disse: "Figlio dell'uomo, sta’ attento, osserva bene e ascolta quanto io ti dirò sulle prescrizioni riguardo al tempio e su tutte le sue leggi; sta’ attento a come si entra nel tempio da tutti gli accessi del santuario (Ez 44, 5).  Nelle liti essi saranno i giudici e decideranno secondo le mie leggi. In tutte le mie feste osserveranno le mie leggi e i miei statuti e santificheranno i miei sabati (Ez 44, 24). Ora, o re, emana il decreto e fallo mettere per iscritto, perché sia irrevocabile, come sono le leggi di Media e di Persia, che non si possono mutare" (Dn 6, 9).  Subito si recarono dal re e gli dissero riguardo al suo divieto: "Non hai tu scritto un decreto che chiunque, da ora a trenta giorni, rivolga supplica a qualsiasi dio o uomo, all'infuori di te, re, sia gettato nella fossa dei leoni?". Il re rispose: "Sì. Il decreto è irrevocabile come lo sono le leggi dei Medi e dei Persiani" (Dn 6, 13). </w:t>
      </w:r>
    </w:p>
    <w:p w14:paraId="625390A1" w14:textId="77777777" w:rsidR="00F768E4" w:rsidRPr="00AD64C3" w:rsidRDefault="00F768E4" w:rsidP="003770E2">
      <w:pPr>
        <w:pStyle w:val="Corpotesto"/>
        <w:rPr>
          <w:i/>
          <w:iCs/>
          <w:sz w:val="20"/>
        </w:rPr>
      </w:pPr>
      <w:r w:rsidRPr="00AD64C3">
        <w:rPr>
          <w:i/>
          <w:iCs/>
          <w:sz w:val="20"/>
        </w:rPr>
        <w:t xml:space="preserve">Abbiamo peccato e abbiamo operato da malvagi e da empi, siamo stati ribelli, ci siamo allontanati dai tuoi comandamenti e dalle tue leggi! (Dn 9, 5). Non abbiamo ascoltato la voce del Signore Dio nostro, né seguito quelle leggi che egli ci aveva date per mezzo dei suoi servi, i profeti (Dn 9, 10). Ho scritto numerose leggi per lui, ma esse son considerate come una cosa straniera (Os 8, 12). "Dice il Signore degli eserciti: Se camminerai nelle mie vie e osserverai le mie leggi, tu avrai il governo della mia casa, sarai il custode dei miei atri e ti darò accesso fra questi che stanno qui (Zc 3, 7). </w:t>
      </w:r>
    </w:p>
    <w:p w14:paraId="3AE06BAC" w14:textId="77777777" w:rsidR="00F768E4" w:rsidRPr="00AD64C3" w:rsidRDefault="00F768E4" w:rsidP="003770E2">
      <w:pPr>
        <w:pStyle w:val="Corpotesto"/>
        <w:rPr>
          <w:i/>
          <w:iCs/>
          <w:sz w:val="20"/>
        </w:rPr>
      </w:pPr>
      <w:r w:rsidRPr="00AD64C3">
        <w:rPr>
          <w:i/>
          <w:iCs/>
          <w:sz w:val="20"/>
        </w:rPr>
        <w:t xml:space="preserve">Erano giusti davanti a Dio, osservavano irreprensibili tutte le leggi e le prescrizioni del Signore (Lc 1, 6). E questa è l'alleanza che io stipulerò con la casa d'Israele dopo quei giorni, dice il Signore: porrò le mie leggi nella loro mente e le imprimerò nei loro cuori; sarò il loro Dio ed essi saranno il mio popolo (Eb 8, 10). Questa è l'alleanza che io stipulerò con loro dopo quei giorni, dice il Signore: io porrò le mie leggi nei loro cuori e le imprimerò nella loro mente (Eb 10, 16). </w:t>
      </w:r>
    </w:p>
    <w:p w14:paraId="4E8F7C1A" w14:textId="77777777" w:rsidR="00F768E4" w:rsidRPr="00AD64C3" w:rsidRDefault="00F768E4" w:rsidP="003770E2">
      <w:pPr>
        <w:pStyle w:val="Corpotesto"/>
        <w:rPr>
          <w:i/>
          <w:iCs/>
          <w:sz w:val="20"/>
        </w:rPr>
      </w:pPr>
      <w:r w:rsidRPr="00AD64C3">
        <w:rPr>
          <w:i/>
          <w:iCs/>
          <w:sz w:val="20"/>
        </w:rPr>
        <w:t xml:space="preserve">Questi sono gli statuti, le prescrizioni e le leggi che il Signore stabilì fra sé e gli Israeliti, sul monte Sinai, per mezzo di Mosè (Lv 26, 46). La terrà presso di sé e la leggerà tutti i giorni della sua vita, per imparare a temere il Signore suo Dio, a osservare tutte le parole di questa legge e tutti questi statuti (Dt 17, 19). Osserva la legge del Signore tuo Dio, procedendo nelle sue vie ed eseguendo i suoi statuti, i suoi comandi, i suoi decreti e le sue prescrizioni, come sta scritto nella legge di Mosè, perché tu riesca in ogni tua impresa e in ogni tuo progetto (1Re 2, 3). </w:t>
      </w:r>
    </w:p>
    <w:p w14:paraId="7198CA62" w14:textId="77777777" w:rsidR="00F768E4" w:rsidRPr="00AD64C3" w:rsidRDefault="00F768E4" w:rsidP="003770E2">
      <w:pPr>
        <w:pStyle w:val="Corpotesto"/>
        <w:rPr>
          <w:i/>
          <w:iCs/>
          <w:sz w:val="20"/>
        </w:rPr>
      </w:pPr>
      <w:r w:rsidRPr="00AD64C3">
        <w:rPr>
          <w:i/>
          <w:iCs/>
          <w:sz w:val="20"/>
        </w:rPr>
        <w:t xml:space="preserve">Ma volga piuttosto i nostri cuori verso di lui, perché seguiamo tutte le sue vie e osserviamo i comandi, gli statuti e i decreti che ha imposti ai nostri padri (1Re 8, 58). Se tu camminerai davanti a me, come camminò tuo padre, con cuore integro e con rettitudine, se adempirai quanto ti ho comandato e se osserverai i miei statuti e i miei decreti (1Re 9, 4). Fino ad oggi essi seguono questi usi antichi: non venerano il Signore e non agiscono secondo i suoi statuti e i suoi decreti né secondo la legge e il comando che il Signore ha dato ai figli di Giacobbe, che chiamò Israele (2Re 17, 34). </w:t>
      </w:r>
    </w:p>
    <w:p w14:paraId="0D9902BF" w14:textId="77777777" w:rsidR="00F768E4" w:rsidRPr="00AD64C3" w:rsidRDefault="00F768E4" w:rsidP="003770E2">
      <w:pPr>
        <w:pStyle w:val="Corpotesto"/>
        <w:rPr>
          <w:i/>
          <w:iCs/>
          <w:sz w:val="20"/>
        </w:rPr>
      </w:pPr>
      <w:r w:rsidRPr="00AD64C3">
        <w:rPr>
          <w:i/>
          <w:iCs/>
          <w:sz w:val="20"/>
        </w:rPr>
        <w:t xml:space="preserve">Osserverete gli statuti, i decreti, la legge e il comando che egli vi ha prescritti, mettendoli in pratica sempre; non venererete divinità straniere (2Re 17, 37). Certo riuscirai, se cercherai di praticare gli statuti e i decreti che il Signore ha prescritti a Mosè per Israele. Sii forte, coraggio; non temere e non abbatterti (1Cr 22, 13). Se tu camminerai davanti a me come ha camminato Davide tuo padre, facendo quanto ti ho comandato, e osserverai i miei statuti e decreti (2Cr 7, 17). Su ogni causa che vi verrà presentata da parte dei vostri fratelli che abitano nelle loro città - si tratti di omicidio o di una questione che riguarda la legge o un comando, gli statuti o i decreti - istruiteli in modo che non si rendano colpevoli davanti al Signore e il suo sdegno non si riversi su di voi e sui vostri fratelli. Agite così e non diventerete colpevoli (2Cr 19, 10). </w:t>
      </w:r>
    </w:p>
    <w:p w14:paraId="420B17A7" w14:textId="77777777" w:rsidR="00F768E4" w:rsidRPr="00AD64C3" w:rsidRDefault="00F768E4" w:rsidP="003770E2">
      <w:pPr>
        <w:pStyle w:val="Corpotesto"/>
        <w:rPr>
          <w:i/>
          <w:iCs/>
          <w:sz w:val="20"/>
        </w:rPr>
      </w:pPr>
      <w:r w:rsidRPr="00AD64C3">
        <w:rPr>
          <w:i/>
          <w:iCs/>
          <w:sz w:val="20"/>
        </w:rPr>
        <w:t xml:space="preserve">Non lascerò più che il piede degli Israeliti si allontani dal paese che io ho concesso ai loro padri, purché procurino di eseguire quanto ho comandato loro nell'intera legge, ossia negli statuti e nei decreti dati loro per mezzo di Mosè " (2Cr 33, 8). Questa è la copia del documento che il re Artaserse consegnò a Esdra sacerdote, scriba esperto nei comandi del Signore e nei suoi statuti dati a Israele (Esd 7, 11). Sei sceso sul monte Sinai e hai parlato con loro dal cielo e hai dato loro decreti giusti e leggi di verità, buoni statuti e buoni comandi (Ne 9, 13). </w:t>
      </w:r>
    </w:p>
    <w:p w14:paraId="3E973956" w14:textId="77777777" w:rsidR="00F768E4" w:rsidRPr="00AD64C3" w:rsidRDefault="00F768E4" w:rsidP="003770E2">
      <w:pPr>
        <w:pStyle w:val="Corpotesto"/>
        <w:rPr>
          <w:i/>
          <w:iCs/>
          <w:sz w:val="20"/>
        </w:rPr>
      </w:pPr>
      <w:r w:rsidRPr="00AD64C3">
        <w:rPr>
          <w:i/>
          <w:iCs/>
          <w:sz w:val="20"/>
        </w:rPr>
        <w:t xml:space="preserve">Se violeranno i miei statuti e non osserveranno i miei comandi (Sal 88, 32). Per il fatto che voi avete bruciato incenso e avete peccato contro il Signore, non avete ascoltato la voce del Signore e non avete camminato secondo la sua legge, i suoi decreti e i suoi statuti, per questo vi è capitata questa sventura, come oggi si vede" (Ger 44, 23). Essa si è ribellata con empietà alle mie leggi più delle genti e ai miei statuti più dei paesi che la circondano: hanno disprezzato i miei decreti e non han camminato secondo i miei comandamenti (Ez 5, 6). </w:t>
      </w:r>
    </w:p>
    <w:p w14:paraId="4A7F5FA6" w14:textId="77777777" w:rsidR="00F768E4" w:rsidRPr="00AD64C3" w:rsidRDefault="00F768E4" w:rsidP="003770E2">
      <w:pPr>
        <w:pStyle w:val="Corpotesto"/>
        <w:rPr>
          <w:i/>
          <w:iCs/>
          <w:sz w:val="20"/>
        </w:rPr>
      </w:pPr>
      <w:r w:rsidRPr="00AD64C3">
        <w:rPr>
          <w:i/>
          <w:iCs/>
          <w:sz w:val="20"/>
        </w:rPr>
        <w:t xml:space="preserve">Diedi loro i miei statuti e feci loro conoscere le mie leggi, perché colui che le osserva viva per esse (Ez 20, 11). Perché avevano disprezzato i miei comandamenti, non avevano seguito i miei statuti e avevano profanato i miei sabati, mentre il loro cuore si era attaccato ai loro idoli (Ez 20, 16). </w:t>
      </w:r>
    </w:p>
    <w:p w14:paraId="1385411E" w14:textId="77777777" w:rsidR="00F768E4" w:rsidRPr="00AD64C3" w:rsidRDefault="00F768E4" w:rsidP="003770E2">
      <w:pPr>
        <w:pStyle w:val="Corpotesto"/>
        <w:rPr>
          <w:i/>
          <w:iCs/>
          <w:sz w:val="20"/>
        </w:rPr>
      </w:pPr>
      <w:r w:rsidRPr="00AD64C3">
        <w:rPr>
          <w:i/>
          <w:iCs/>
          <w:sz w:val="20"/>
        </w:rPr>
        <w:t xml:space="preserve">Allora io diedi loro perfino statuti non buoni e leggi per le quali non potevano vivere (Ez 20, 25). </w:t>
      </w:r>
    </w:p>
    <w:p w14:paraId="7A1FDF41" w14:textId="77777777" w:rsidR="00F768E4" w:rsidRPr="00AD64C3" w:rsidRDefault="00F768E4" w:rsidP="003770E2">
      <w:pPr>
        <w:pStyle w:val="Corpotesto"/>
        <w:rPr>
          <w:i/>
          <w:iCs/>
          <w:sz w:val="20"/>
        </w:rPr>
      </w:pPr>
      <w:r w:rsidRPr="00AD64C3">
        <w:rPr>
          <w:i/>
          <w:iCs/>
          <w:sz w:val="20"/>
        </w:rPr>
        <w:t xml:space="preserve">Porrò il mio spirito dentro di voi e vi farò vivere secondo i miei statuti e vi farò osservare e mettere in pratica le mie leggi (Ez 36, 27). Nelle liti essi saranno i giudici e decideranno secondo le mie leggi. In tutte le mie feste osserveranno le mie leggi e i miei statuti e santificheranno i miei sabati (Ez 44, 24). </w:t>
      </w:r>
    </w:p>
    <w:p w14:paraId="33C4CC21" w14:textId="77777777" w:rsidR="00F768E4" w:rsidRPr="00AD64C3" w:rsidRDefault="00F768E4" w:rsidP="003770E2">
      <w:pPr>
        <w:pStyle w:val="Corpotesto"/>
        <w:rPr>
          <w:i/>
          <w:iCs/>
          <w:sz w:val="20"/>
        </w:rPr>
      </w:pPr>
      <w:r w:rsidRPr="00AD64C3">
        <w:rPr>
          <w:i/>
          <w:iCs/>
          <w:sz w:val="20"/>
        </w:rPr>
        <w:t xml:space="preserve">Tu osservi gli statuti di Omri e tutte le pratiche della casa di Acab, e segui i loro propositi, perciò io farò di te una desolazione, i tuoi abitanti oggetto di scherno e subirai l'obbrobrio dei popoli (Mi 6, 16). Tenete a mente la legge del mio servo Mosè, al quale ordinai sull'Oreb, statuti e norme per tutto Israele (Ml 3, 22). </w:t>
      </w:r>
    </w:p>
    <w:p w14:paraId="1FD7F039" w14:textId="77777777" w:rsidR="00F768E4" w:rsidRDefault="00F768E4" w:rsidP="003770E2">
      <w:pPr>
        <w:pStyle w:val="Corpotesto"/>
      </w:pPr>
      <w:r>
        <w:t>Israele osserva come Legge del Signore ciò che non è Legge del Signore, ciò che non è suo Statuto. Il Signore lo permette perché possa ritornare a Lui.</w:t>
      </w:r>
    </w:p>
    <w:p w14:paraId="3A277334" w14:textId="77777777" w:rsidR="00F768E4" w:rsidRDefault="00F768E4" w:rsidP="003770E2">
      <w:pPr>
        <w:pStyle w:val="Corpotesto"/>
      </w:pPr>
      <w:r>
        <w:t>Questa verità rivelata ci aiuta a evidenziare altre due verità: moltissime sono le cose che facciamo ritenendole volontà di Dio mentre in realtà non lo sono.</w:t>
      </w:r>
    </w:p>
    <w:p w14:paraId="167B6A16" w14:textId="77777777" w:rsidR="00F768E4" w:rsidRDefault="00F768E4" w:rsidP="003770E2">
      <w:pPr>
        <w:pStyle w:val="Corpotesto"/>
      </w:pPr>
      <w:r>
        <w:t>Seconda verità: in nome della volontà di Dio imponiamo pesi sulle spalle degli altri, ma che in nessun modo mai potranno dirsi volontà di Dio.</w:t>
      </w:r>
    </w:p>
    <w:p w14:paraId="17A17974" w14:textId="77777777" w:rsidR="00F768E4" w:rsidRDefault="00F768E4" w:rsidP="003770E2">
      <w:pPr>
        <w:pStyle w:val="Corpotesto"/>
      </w:pPr>
      <w:r>
        <w:t>Cristo Gesù fu ucciso in nome di Dio, in nome della sua Legge, in nome della sua divina volontà. È come se Dio uccidesse se stesso per la sua Legge.</w:t>
      </w:r>
    </w:p>
    <w:p w14:paraId="28BD181B" w14:textId="77777777" w:rsidR="00F768E4" w:rsidRDefault="006C678E" w:rsidP="003770E2">
      <w:pPr>
        <w:pStyle w:val="Corpotesto"/>
      </w:pPr>
      <w:r>
        <w:t xml:space="preserve">Se ciò </w:t>
      </w:r>
      <w:r w:rsidR="00F768E4">
        <w:t xml:space="preserve">avviene è il segno che noi siamo precipitati nell’idolatria e nell’immoralità e non possiamo </w:t>
      </w:r>
      <w:r>
        <w:t xml:space="preserve">possedere </w:t>
      </w:r>
      <w:r w:rsidR="00F768E4">
        <w:t>la sapienza eterna che guida</w:t>
      </w:r>
      <w:r>
        <w:t xml:space="preserve"> </w:t>
      </w:r>
      <w:r w:rsidR="00F768E4">
        <w:t>la nostra mente.</w:t>
      </w:r>
    </w:p>
    <w:p w14:paraId="795289CA" w14:textId="77777777" w:rsidR="00F768E4" w:rsidRDefault="00F768E4" w:rsidP="003770E2">
      <w:pPr>
        <w:pStyle w:val="Corpotesto"/>
      </w:pPr>
      <w:r>
        <w:t>Tutto oggi si giustifica e si compie in nome di Dio, come sua legge eterna. Anche i delitti più efferati vengono compiuti per obbedienza alla legge di Dio.</w:t>
      </w:r>
    </w:p>
    <w:p w14:paraId="6E7CFD3F" w14:textId="77777777" w:rsidR="00F768E4" w:rsidRDefault="00F768E4" w:rsidP="003770E2">
      <w:pPr>
        <w:pStyle w:val="Corpotesto"/>
      </w:pPr>
      <w:r>
        <w:t>Idolatria e immoralità più grande di questa mai potrà esistere. Mai il male, di nessun genere, potrà essere attribuito alla volontà di Dio.</w:t>
      </w:r>
    </w:p>
    <w:p w14:paraId="4C0C4542" w14:textId="77777777" w:rsidR="00F768E4" w:rsidRDefault="00F768E4" w:rsidP="00015F47">
      <w:pPr>
        <w:pStyle w:val="Corpodeltesto2"/>
        <w:rPr>
          <w:color w:val="000000"/>
        </w:rPr>
      </w:pPr>
      <w:r w:rsidRPr="00823C5D">
        <w:rPr>
          <w:color w:val="000000"/>
          <w:position w:val="6"/>
          <w:vertAlign w:val="superscript"/>
        </w:rPr>
        <w:t>27</w:t>
      </w:r>
      <w:r w:rsidRPr="00823C5D">
        <w:rPr>
          <w:color w:val="000000"/>
        </w:rPr>
        <w:t>Parla dunque alla casa d’Israele, figlio dell’uomo, e di’ loro: Così dice il Signore Dio: I vostri padri mi offesero ancora in questo: essi agirono con infedeltà verso di me,</w:t>
      </w:r>
    </w:p>
    <w:p w14:paraId="0DC9DA0F" w14:textId="77777777" w:rsidR="00F768E4" w:rsidRDefault="00F768E4" w:rsidP="003770E2">
      <w:pPr>
        <w:pStyle w:val="Corpotesto"/>
      </w:pPr>
      <w:r>
        <w:t>Ora il profeta Ezechiele viene condotto dal Signore a dare pienezza di luce sulla condizione attuale del suo popolo. Cosa sta ora accadendo?</w:t>
      </w:r>
    </w:p>
    <w:p w14:paraId="13BF2634" w14:textId="77777777" w:rsidR="00F768E4" w:rsidRDefault="00F768E4" w:rsidP="003770E2">
      <w:pPr>
        <w:pStyle w:val="Corpotesto"/>
      </w:pPr>
      <w:r>
        <w:t xml:space="preserve">Parla dunque alla casa d’Israele, figlio dell’uomo, e di’ loro: Così dice il Signore Dio. Chi ora parla è il Signore. È il Signore che svela la verità della storia. </w:t>
      </w:r>
    </w:p>
    <w:p w14:paraId="27294793" w14:textId="77777777" w:rsidR="00F768E4" w:rsidRDefault="00F768E4" w:rsidP="003770E2">
      <w:pPr>
        <w:pStyle w:val="Corpotesto"/>
      </w:pPr>
      <w:r>
        <w:t>I vostri padri mi offesero ancora in questo: essi agirono con infedeltà verso di me. Ecco il peccato del popolo del Signore: la sua continua infedeltà.</w:t>
      </w:r>
    </w:p>
    <w:p w14:paraId="75AB8C18" w14:textId="77777777" w:rsidR="00F768E4" w:rsidRDefault="00F768E4" w:rsidP="003770E2">
      <w:pPr>
        <w:pStyle w:val="Corpotesto"/>
      </w:pPr>
      <w:r>
        <w:t xml:space="preserve">Israele è un popolo infedele. È un popolo che non ascolta il Signore, non cammina per le sue vie, non segue i suoi sentieri. </w:t>
      </w:r>
    </w:p>
    <w:p w14:paraId="512A6FAD" w14:textId="77777777" w:rsidR="00F768E4" w:rsidRDefault="00F768E4" w:rsidP="00015F47">
      <w:pPr>
        <w:pStyle w:val="Corpodeltesto2"/>
        <w:rPr>
          <w:color w:val="000000"/>
        </w:rPr>
      </w:pPr>
      <w:r w:rsidRPr="00823C5D">
        <w:rPr>
          <w:color w:val="000000"/>
          <w:position w:val="6"/>
          <w:vertAlign w:val="superscript"/>
        </w:rPr>
        <w:t>28</w:t>
      </w:r>
      <w:r w:rsidRPr="00823C5D">
        <w:rPr>
          <w:color w:val="000000"/>
        </w:rPr>
        <w:t>sebbene io li avessi introdotti nella terra che alzando la mano avevo giurato di dare loro. Essi volsero lo sguardo verso ogni colle elevato, verso ogni albero verde: là fecero i loro sacrifici e portarono le loro offerte provocatrici; là depositarono i loro profumi soavi e versarono le loro libagioni.</w:t>
      </w:r>
    </w:p>
    <w:p w14:paraId="640B1C88" w14:textId="77777777" w:rsidR="00F768E4" w:rsidRDefault="00F768E4" w:rsidP="003770E2">
      <w:pPr>
        <w:pStyle w:val="Corpotesto"/>
      </w:pPr>
      <w:r>
        <w:t>Eppure Israele avrebbe potuto e dovuto fidarsi del Signore. Il loro Dio ha fatto loro solo del bene. Mai ha fatto del male. Mai è mancato in qual</w:t>
      </w:r>
      <w:r w:rsidR="006C678E">
        <w:t>ch</w:t>
      </w:r>
      <w:r>
        <w:t>e cos</w:t>
      </w:r>
      <w:r w:rsidR="006C678E">
        <w:t>a</w:t>
      </w:r>
      <w:r>
        <w:t>.</w:t>
      </w:r>
    </w:p>
    <w:p w14:paraId="195281B3" w14:textId="77777777" w:rsidR="00F768E4" w:rsidRDefault="00F768E4" w:rsidP="003770E2">
      <w:pPr>
        <w:pStyle w:val="Corpotesto"/>
      </w:pPr>
      <w:r>
        <w:t>Sebbene io li avessi introdotti nella terra che alzando la mano avevo giurato di dare loro. Il giuramento il Signore lo aveva fatto ad Abramo.</w:t>
      </w:r>
    </w:p>
    <w:p w14:paraId="0D465FE9" w14:textId="77777777" w:rsidR="00F768E4" w:rsidRDefault="00F768E4" w:rsidP="003770E2">
      <w:pPr>
        <w:pStyle w:val="Corpotesto"/>
      </w:pPr>
      <w:r>
        <w:t>Essi volsero lo sguardo verso ogni colle elevato, verso ogni albero verde. Colli elevati e alberi verdi sono i luoghi dove si praticavano i riti idolatrici.</w:t>
      </w:r>
    </w:p>
    <w:p w14:paraId="5FDA23BE" w14:textId="77777777" w:rsidR="00F768E4" w:rsidRDefault="00F768E4" w:rsidP="003770E2">
      <w:pPr>
        <w:pStyle w:val="Corpotesto"/>
      </w:pPr>
      <w:r>
        <w:t>Là fecero i loro sacrifici e portarono le loro offerte provocatrici. Là depositarono i loro profumi soavi e versarono le loro libagioni.</w:t>
      </w:r>
    </w:p>
    <w:p w14:paraId="4E9A0F68" w14:textId="77777777" w:rsidR="00F768E4" w:rsidRDefault="00F768E4" w:rsidP="003770E2">
      <w:pPr>
        <w:pStyle w:val="Corpotesto"/>
      </w:pPr>
      <w:r>
        <w:t xml:space="preserve">Anziché il popolo offrire sacrifici al solo unico Dio vivo e vero, al solo unico e solo Salvatore e Signore d’Israele, tutto consacrava e offriva agli idoli. </w:t>
      </w:r>
    </w:p>
    <w:p w14:paraId="074DEB64" w14:textId="77777777" w:rsidR="00F768E4" w:rsidRDefault="00F768E4" w:rsidP="003770E2">
      <w:pPr>
        <w:pStyle w:val="Corpotesto"/>
      </w:pPr>
      <w:r>
        <w:t xml:space="preserve">Da popolo adoratore dell’unico e solo Dio vivo e vero di tutto l’universo, il popolo di Dio, del vero, si è interamente consacrato, abbandonato agli idoli. </w:t>
      </w:r>
    </w:p>
    <w:p w14:paraId="534C104D" w14:textId="77777777" w:rsidR="00F768E4" w:rsidRDefault="00F768E4" w:rsidP="003770E2">
      <w:pPr>
        <w:pStyle w:val="Corpotesto"/>
      </w:pPr>
      <w:r>
        <w:t>Questa è la gravissima infedeltà di cui è accusato il popolo del Signore. L’idolatria è disonore per il vero Dio. Al posto del Dio vero viene adorato il nulla.</w:t>
      </w:r>
    </w:p>
    <w:p w14:paraId="281A43EC" w14:textId="77777777" w:rsidR="00F768E4" w:rsidRDefault="00F768E4" w:rsidP="00015F47">
      <w:pPr>
        <w:pStyle w:val="Corpodeltesto2"/>
        <w:rPr>
          <w:color w:val="000000"/>
        </w:rPr>
      </w:pPr>
      <w:r w:rsidRPr="00823C5D">
        <w:rPr>
          <w:color w:val="000000"/>
          <w:position w:val="6"/>
          <w:vertAlign w:val="superscript"/>
        </w:rPr>
        <w:t>29</w:t>
      </w:r>
      <w:r w:rsidRPr="00823C5D">
        <w:rPr>
          <w:color w:val="000000"/>
        </w:rPr>
        <w:t>Io dissi loro: “Che cos’è quest’altura verso cui voi andate?”. Il nome altura è rimasto fino ai nostri giorni.</w:t>
      </w:r>
    </w:p>
    <w:p w14:paraId="12AC886F" w14:textId="77777777" w:rsidR="00F768E4" w:rsidRDefault="00F768E4" w:rsidP="003770E2">
      <w:pPr>
        <w:pStyle w:val="Corpotesto"/>
      </w:pPr>
      <w:r>
        <w:t>Altura è ogni tempietto costruito, edificato, innalzato per poter sacrificare agli idoli. Di queste alture la terra d’Israele era piena.</w:t>
      </w:r>
    </w:p>
    <w:p w14:paraId="7FFAB9AD" w14:textId="77777777" w:rsidR="00F768E4" w:rsidRDefault="00F768E4" w:rsidP="003770E2">
      <w:pPr>
        <w:pStyle w:val="Corpotesto"/>
      </w:pPr>
      <w:r>
        <w:t>Io dissi loro: Che cos’è quest’altura verso cui andate? Il nome altura è rimasto fino ai nostri giorni. Con il nome altura si indica l’idolatria.</w:t>
      </w:r>
    </w:p>
    <w:p w14:paraId="50B21A42" w14:textId="77777777" w:rsidR="00F768E4" w:rsidRDefault="00F768E4" w:rsidP="003770E2">
      <w:pPr>
        <w:pStyle w:val="Corpotesto"/>
      </w:pPr>
      <w:r>
        <w:t>Ecco la conclusione del discorso sulla storia d’Israele fatto dal Signore. Il</w:t>
      </w:r>
      <w:r w:rsidR="006C678E">
        <w:t xml:space="preserve"> suo popolo è un popolo che corr</w:t>
      </w:r>
      <w:r>
        <w:t>e verso le alture, corre verso l’idolatria.</w:t>
      </w:r>
    </w:p>
    <w:p w14:paraId="5BA62BEB" w14:textId="77777777" w:rsidR="00F768E4" w:rsidRDefault="00F768E4" w:rsidP="00015F47">
      <w:pPr>
        <w:pStyle w:val="Corpodeltesto2"/>
        <w:rPr>
          <w:color w:val="000000"/>
        </w:rPr>
      </w:pPr>
      <w:r w:rsidRPr="00823C5D">
        <w:rPr>
          <w:color w:val="000000"/>
          <w:position w:val="6"/>
          <w:vertAlign w:val="superscript"/>
        </w:rPr>
        <w:t>30</w:t>
      </w:r>
      <w:r w:rsidRPr="00823C5D">
        <w:rPr>
          <w:color w:val="000000"/>
        </w:rPr>
        <w:t>Ebbene, di’ alla casa d’Israele: Così dice il Signore Dio: Vi contaminate secondo il costume dei vostri padri, vi prostituite secondo i loro abomini,</w:t>
      </w:r>
    </w:p>
    <w:p w14:paraId="10EFBD53" w14:textId="77777777" w:rsidR="00F768E4" w:rsidRDefault="00F768E4" w:rsidP="003770E2">
      <w:pPr>
        <w:pStyle w:val="Corpotesto"/>
      </w:pPr>
      <w:r>
        <w:t>Ora il Signore dice una verità che è come una dichiarazione di nullità, vanità, inutilità di ogni sua opera, azione potente verso il suo popolo.</w:t>
      </w:r>
    </w:p>
    <w:p w14:paraId="583EE2A8" w14:textId="77777777" w:rsidR="00F768E4" w:rsidRDefault="00F768E4" w:rsidP="003770E2">
      <w:pPr>
        <w:pStyle w:val="Corpotesto"/>
      </w:pPr>
      <w:r>
        <w:t>Ebbene, di’ alla casa d’Israele: Così dice il Signore Dio: Vi contaminate secondo il costume dei vostri padri, vi prostituite secondo i loro abomini.</w:t>
      </w:r>
    </w:p>
    <w:p w14:paraId="7F8A2822" w14:textId="77777777" w:rsidR="00F768E4" w:rsidRDefault="00F768E4" w:rsidP="003770E2">
      <w:pPr>
        <w:pStyle w:val="Corpotesto"/>
      </w:pPr>
      <w:r>
        <w:t>E come se il Signore dicesse al suo popolo: a cosa è servita ogni mia opera? A nulla. A cosa sono servite le m</w:t>
      </w:r>
      <w:r w:rsidR="006C678E">
        <w:t>ie stupende meraviglie? A nulla.</w:t>
      </w:r>
    </w:p>
    <w:p w14:paraId="7232B023" w14:textId="77777777" w:rsidR="00F768E4" w:rsidRDefault="00F768E4" w:rsidP="003770E2">
      <w:pPr>
        <w:pStyle w:val="Corpotesto"/>
      </w:pPr>
      <w:r>
        <w:t>Perché vi ho tratto fuori dall’Egitto? Per il nulla? Perché vi ho educato per quaranta anni nel deserto? Per il niente? Idolatri eravate, idolatri siete rimasti.</w:t>
      </w:r>
    </w:p>
    <w:p w14:paraId="1D9C1E6F" w14:textId="77777777" w:rsidR="00F768E4" w:rsidRDefault="00F768E4" w:rsidP="003770E2">
      <w:pPr>
        <w:pStyle w:val="Corpotesto"/>
      </w:pPr>
      <w:r>
        <w:t>Questa verità storica di Israele fa cadere le braccia ad ogni uomo. Dio però è amore eterno e mai si arrende nell’am</w:t>
      </w:r>
      <w:r w:rsidR="006C678E">
        <w:t>a</w:t>
      </w:r>
      <w:r>
        <w:t>re la sua creatura.</w:t>
      </w:r>
    </w:p>
    <w:p w14:paraId="09485B93" w14:textId="77777777" w:rsidR="00F768E4" w:rsidRDefault="00F768E4" w:rsidP="00015F47">
      <w:pPr>
        <w:pStyle w:val="Corpodeltesto2"/>
        <w:rPr>
          <w:color w:val="000000"/>
        </w:rPr>
      </w:pPr>
      <w:r w:rsidRPr="00823C5D">
        <w:rPr>
          <w:color w:val="000000"/>
          <w:position w:val="6"/>
          <w:vertAlign w:val="superscript"/>
        </w:rPr>
        <w:t>31</w:t>
      </w:r>
      <w:r w:rsidRPr="00823C5D">
        <w:rPr>
          <w:color w:val="000000"/>
        </w:rPr>
        <w:t>vi contaminate con tutti i vostri idoli fino ad oggi, presentando le vostre offerte e facendo passare per il fuoco i vostri figli, e io mi dovrei lasciare consultare da voi, uomini d’Israele? Com’è vero che io vivo – oracolo del Signore Dio –, non mi lascerò consultare da voi.</w:t>
      </w:r>
    </w:p>
    <w:p w14:paraId="37EDC250" w14:textId="77777777" w:rsidR="00F768E4" w:rsidRDefault="00F768E4" w:rsidP="003770E2">
      <w:pPr>
        <w:pStyle w:val="Corpotesto"/>
      </w:pPr>
      <w:r>
        <w:t>Il Signore non vede pentimento nel suo popolo. Lo vede ancora immerso nell’idolatria. Lo guarda mentre compie pratiche abominevoli.</w:t>
      </w:r>
    </w:p>
    <w:p w14:paraId="37443B79" w14:textId="77777777" w:rsidR="00F768E4" w:rsidRDefault="00F768E4" w:rsidP="003770E2">
      <w:pPr>
        <w:pStyle w:val="Corpotesto"/>
      </w:pPr>
      <w:r>
        <w:t>Vi contaminate con tutti i vostri idoli fino ad oggi, presentando le vostre offerte e facendo passare per il fuoco i vostri figli. Cosi agisce ancora il suo popolo.</w:t>
      </w:r>
    </w:p>
    <w:p w14:paraId="4FAA6494" w14:textId="77777777" w:rsidR="00F768E4" w:rsidRDefault="00F768E4" w:rsidP="003770E2">
      <w:pPr>
        <w:pStyle w:val="Corpotesto"/>
      </w:pPr>
      <w:r>
        <w:t>E io mi dovrei lasciare consultare da voi, uomini d’Israele? Com’è vero che io vivo – oracolo del Signore Dio –, non mi lascerò consultare da voi.</w:t>
      </w:r>
    </w:p>
    <w:p w14:paraId="56E15084" w14:textId="77777777" w:rsidR="00F768E4" w:rsidRDefault="00F768E4" w:rsidP="003770E2">
      <w:pPr>
        <w:pStyle w:val="Corpotesto"/>
      </w:pPr>
      <w:r>
        <w:t xml:space="preserve">Quando si va dal Signore, si deve andare pentiti, con il cuore purificato da ogni male. Si va per lasciarsi riconciliare con Lui. Per chiedere perdono.  </w:t>
      </w:r>
    </w:p>
    <w:p w14:paraId="1CDAAE20" w14:textId="77777777" w:rsidR="00F768E4" w:rsidRDefault="00F768E4" w:rsidP="003770E2">
      <w:pPr>
        <w:pStyle w:val="Corpotesto"/>
      </w:pPr>
      <w:r>
        <w:t>Prima si deve entrare nell’obbedienza alla sua Parola, ai suo</w:t>
      </w:r>
      <w:r w:rsidR="006C678E">
        <w:t>i</w:t>
      </w:r>
      <w:r>
        <w:t xml:space="preserve"> Comandamenti. Poi si può chiedere qualsiasi altra cosa. Ma la prima cosa è la riconciliazione. </w:t>
      </w:r>
    </w:p>
    <w:p w14:paraId="0C56B0C2" w14:textId="77777777" w:rsidR="00F768E4" w:rsidRDefault="00F768E4" w:rsidP="003770E2">
      <w:pPr>
        <w:pStyle w:val="Corpotesto"/>
      </w:pPr>
      <w:r>
        <w:t xml:space="preserve">Non si può andare da nemici dal Signore e sempre si va da nemici quando si è nella disobbedienza, nella ribellione alla sua legge. </w:t>
      </w:r>
    </w:p>
    <w:p w14:paraId="74C7BF9D" w14:textId="77777777" w:rsidR="00F768E4" w:rsidRDefault="00F768E4" w:rsidP="003770E2">
      <w:pPr>
        <w:pStyle w:val="Corpotesto"/>
      </w:pPr>
      <w:r>
        <w:t>Non si può mai consultare il Signore dall’immoralità, dall’idolatria. Si abbandonano queste cose nefande e tutto si può chiedere al Signore.</w:t>
      </w:r>
    </w:p>
    <w:p w14:paraId="2E0EF2A1" w14:textId="77777777" w:rsidR="00F768E4" w:rsidRDefault="00F768E4" w:rsidP="00015F47">
      <w:pPr>
        <w:pStyle w:val="Corpodeltesto2"/>
        <w:rPr>
          <w:color w:val="000000"/>
        </w:rPr>
      </w:pPr>
      <w:r w:rsidRPr="00823C5D">
        <w:rPr>
          <w:color w:val="000000"/>
          <w:position w:val="6"/>
          <w:vertAlign w:val="superscript"/>
        </w:rPr>
        <w:t>32</w:t>
      </w:r>
      <w:r w:rsidRPr="00823C5D">
        <w:rPr>
          <w:color w:val="000000"/>
        </w:rPr>
        <w:t>E ciò che v’immaginate in cuor vostro non avverrà, mentre voi andate dicendo: “Saremo come le nazioni, come le tribù degli altri paesi, che prestano culto al legno e alla pietra”.</w:t>
      </w:r>
    </w:p>
    <w:p w14:paraId="0E7EE96D" w14:textId="77777777" w:rsidR="00F768E4" w:rsidRDefault="00F768E4" w:rsidP="003770E2">
      <w:pPr>
        <w:pStyle w:val="Corpotesto"/>
      </w:pPr>
      <w:r>
        <w:t>Gli anziani e il popolo ancora immaginavano la non caduta di Gerusalemme. Mentre il profeta Ezechiele ha già cantato il suo lamento profetico.</w:t>
      </w:r>
    </w:p>
    <w:p w14:paraId="35CDB365" w14:textId="77777777" w:rsidR="00F768E4" w:rsidRDefault="00F768E4" w:rsidP="003770E2">
      <w:pPr>
        <w:pStyle w:val="Corpotesto"/>
      </w:pPr>
      <w:r>
        <w:t>E ciò che v’immaginate il cuor vostro non avverrà. Cosa non avverrà? La non caduta di Gerusalemme. La città sarà devastata, distrutta, incendiata.</w:t>
      </w:r>
    </w:p>
    <w:p w14:paraId="2F67F765" w14:textId="77777777" w:rsidR="00F768E4" w:rsidRDefault="00F768E4" w:rsidP="003770E2">
      <w:pPr>
        <w:pStyle w:val="Corpotesto"/>
      </w:pPr>
      <w:r w:rsidRPr="00823C5D">
        <w:t>Mentre voi andate dicendo: “Saremo come le nazioni, come le tribù degli altri paesi, che prestano culto al legno e alla pietra”.</w:t>
      </w:r>
      <w:r>
        <w:t xml:space="preserve"> È un pensiero malvagio.</w:t>
      </w:r>
    </w:p>
    <w:p w14:paraId="428A9F07" w14:textId="77777777" w:rsidR="00F768E4" w:rsidRDefault="00F768E4" w:rsidP="003770E2">
      <w:pPr>
        <w:pStyle w:val="Corpotesto"/>
      </w:pPr>
      <w:r>
        <w:t>È come se gli anziani fosse</w:t>
      </w:r>
      <w:r w:rsidR="006C678E">
        <w:t>ro</w:t>
      </w:r>
      <w:r>
        <w:t xml:space="preserve"> andati dal Signore per essere ratificati nel loro pensiero perverso. In realtà il loro pensiero è abominevole.</w:t>
      </w:r>
    </w:p>
    <w:p w14:paraId="5B03B85E" w14:textId="77777777" w:rsidR="00F768E4" w:rsidRDefault="00F768E4" w:rsidP="003770E2">
      <w:pPr>
        <w:pStyle w:val="Corpotesto"/>
      </w:pPr>
      <w:r>
        <w:t>Saremo come le nazioni, come le tribù degli altri paesi, che prestano culto al legno e alla pietra. Vanno dal Signore, ma pensano di rimanere idolatri.</w:t>
      </w:r>
    </w:p>
    <w:p w14:paraId="38C4CC69" w14:textId="77777777" w:rsidR="00F768E4" w:rsidRDefault="00F768E4" w:rsidP="003770E2">
      <w:pPr>
        <w:pStyle w:val="Corpotesto"/>
      </w:pPr>
      <w:r>
        <w:t xml:space="preserve">Vanno dal Signore, ma per non essere popolo del Signore. Essere come le altre nazioni, è concedersi ad ogni immoralità e idolatria. </w:t>
      </w:r>
    </w:p>
    <w:p w14:paraId="70E29EF3" w14:textId="77777777" w:rsidR="00F768E4" w:rsidRDefault="00F768E4" w:rsidP="003770E2">
      <w:pPr>
        <w:pStyle w:val="Corpotesto"/>
      </w:pPr>
      <w:r>
        <w:t>Solo Dio è il vero Dio. Solo Lui non è nullità. Lui è il Dio vivo e vero, il Dio Creatore e Signore. Il Dio della più alta moralità, perché dalla più alta verità.</w:t>
      </w:r>
    </w:p>
    <w:p w14:paraId="40F8C311" w14:textId="77777777" w:rsidR="00F768E4" w:rsidRDefault="00F768E4" w:rsidP="00015F47">
      <w:pPr>
        <w:pStyle w:val="Corpodeltesto2"/>
        <w:rPr>
          <w:color w:val="000000"/>
        </w:rPr>
      </w:pPr>
      <w:r w:rsidRPr="00823C5D">
        <w:rPr>
          <w:color w:val="000000"/>
          <w:position w:val="6"/>
          <w:vertAlign w:val="superscript"/>
        </w:rPr>
        <w:t>33</w:t>
      </w:r>
      <w:r w:rsidRPr="00823C5D">
        <w:rPr>
          <w:color w:val="000000"/>
        </w:rPr>
        <w:t>Com’è vero che io vivo – oracolo del Signore Dio –, io regnerò su di voi con mano forte, con braccio possente e con ira scatenata.</w:t>
      </w:r>
    </w:p>
    <w:p w14:paraId="22604782" w14:textId="77777777" w:rsidR="00F768E4" w:rsidRDefault="00F768E4" w:rsidP="003770E2">
      <w:pPr>
        <w:pStyle w:val="Corpotesto"/>
      </w:pPr>
      <w:r>
        <w:t>Anziani e popolo cullano il desiderio di potersi liberare finalmente del loro Dio e Signore. Almeno così pensano, così sperano. Quasi ne sono certi.</w:t>
      </w:r>
    </w:p>
    <w:p w14:paraId="62A40204" w14:textId="77777777" w:rsidR="00F768E4" w:rsidRDefault="00F768E4" w:rsidP="003770E2">
      <w:pPr>
        <w:pStyle w:val="Corpotesto"/>
      </w:pPr>
      <w:r>
        <w:t>Com’è vero che io vivo – oracolo del Signore Dio –, io regnerò su di voi con mano forte, con braccio possente e con ira scatenata.</w:t>
      </w:r>
    </w:p>
    <w:p w14:paraId="48EE51B5" w14:textId="77777777" w:rsidR="00F768E4" w:rsidRDefault="00F768E4" w:rsidP="003770E2">
      <w:pPr>
        <w:pStyle w:val="Corpotesto"/>
      </w:pPr>
      <w:r>
        <w:t xml:space="preserve">In questo versetto </w:t>
      </w:r>
      <w:r w:rsidR="006C678E">
        <w:t>v</w:t>
      </w:r>
      <w:r>
        <w:t>i è un esplicito riferimento alla lotta ingaggiata da Dio per piegare il Faraone al fine di liberare il suo popolo dalla dura schiavitù.</w:t>
      </w:r>
    </w:p>
    <w:p w14:paraId="79C16910" w14:textId="77777777" w:rsidR="00F768E4" w:rsidRDefault="00F768E4" w:rsidP="003770E2">
      <w:pPr>
        <w:pStyle w:val="Corpotesto"/>
      </w:pPr>
      <w:r>
        <w:t>Qui però l’avversario non è più il re di Babilonia. L’avversario è il suo popolo. Dio ingaggia con esso una lotta al fine di piegarlo perché viva sotto di Lui.</w:t>
      </w:r>
    </w:p>
    <w:p w14:paraId="0BE882A0" w14:textId="77777777" w:rsidR="00F768E4" w:rsidRDefault="00F768E4" w:rsidP="003770E2">
      <w:pPr>
        <w:pStyle w:val="Corpotesto"/>
      </w:pPr>
      <w:r>
        <w:t>Il Signore lo ha deciso, giurandolo a se stesso: Lui non mollerà il suo popolo, non lo abbandonerà. Lui ha stabilito di regna</w:t>
      </w:r>
      <w:r w:rsidR="006C678E">
        <w:t>re</w:t>
      </w:r>
      <w:r>
        <w:t xml:space="preserve"> su di esso e regnerà di certo.</w:t>
      </w:r>
    </w:p>
    <w:p w14:paraId="71E7F8AF" w14:textId="77777777" w:rsidR="00F768E4" w:rsidRDefault="00F768E4" w:rsidP="003770E2">
      <w:pPr>
        <w:pStyle w:val="Corpotesto"/>
      </w:pPr>
      <w:r>
        <w:t>Regnerò con mano forte, con braccio possente e con ira scatenata. Quando Dio scatena la sua ira, la vittoria può essere solo sua. Non vi saranno altri vincitori.</w:t>
      </w:r>
    </w:p>
    <w:p w14:paraId="6B3C3321" w14:textId="77777777" w:rsidR="00F768E4" w:rsidRPr="00927CDF" w:rsidRDefault="00F768E4" w:rsidP="003770E2">
      <w:pPr>
        <w:pStyle w:val="Corpotesto"/>
        <w:rPr>
          <w:i/>
          <w:iCs/>
          <w:sz w:val="20"/>
        </w:rPr>
      </w:pPr>
      <w:r w:rsidRPr="00927CDF">
        <w:rPr>
          <w:i/>
          <w:iCs/>
          <w:sz w:val="20"/>
        </w:rPr>
        <w:t xml:space="preserve">Per questo dì agli Israeliti: Io sono il Signore! Vi sottrarrò ai gravami degli Egiziani, vi libererò dalla loro schiavitù e vi libererò con braccio teso e con grandi castighi (Es 6, 6). Quando tuo figlio domani ti chiederà: Che significa ciò?, tu gli risponderai: Con braccio potente il Signore ci ha fatti uscire dall'Egitto, dalla condizione servile (Es 13, 14). Questo sarà un segno sulla tua mano, sarà un ornamento fra i tuoi occhi, per ricordare che con braccio potente il Signore ci ha fatti uscire dall'Egitto" (Es 13, 16). </w:t>
      </w:r>
    </w:p>
    <w:p w14:paraId="7F826601" w14:textId="77777777" w:rsidR="00F768E4" w:rsidRPr="00927CDF" w:rsidRDefault="00F768E4" w:rsidP="003770E2">
      <w:pPr>
        <w:pStyle w:val="Corpotesto"/>
        <w:rPr>
          <w:i/>
          <w:iCs/>
          <w:sz w:val="20"/>
        </w:rPr>
      </w:pPr>
      <w:r w:rsidRPr="00927CDF">
        <w:rPr>
          <w:i/>
          <w:iCs/>
          <w:sz w:val="20"/>
        </w:rPr>
        <w:t xml:space="preserve">Piombano sopra di loro la paura e il terrore; per la potenza del tuo braccio restano immobili come pietra, finché sia passato il tuo popolo, Signore, finché sia passato questo tuo popolo che ti sei acquistato (Es 15, 16). Il Signore rispose a Mosè: "Il braccio del Signore è forse raccorciato? Ora vedrai se la parola che ti ho detta si realizzerà o no" (Nm 11, 23). O ha mai tentato un dio di andare a scegliersi una nazione in mezzo a un'altra con prove, segni, prodigi e battaglie, con mano potente e braccio teso e grandi terrori, come fece per voi il Signore vostro Dio in Egitto, sotto i vostri occhi? (Dt 4, 34). </w:t>
      </w:r>
    </w:p>
    <w:p w14:paraId="48903FA8" w14:textId="77777777" w:rsidR="00F768E4" w:rsidRPr="00927CDF" w:rsidRDefault="00F768E4" w:rsidP="003770E2">
      <w:pPr>
        <w:pStyle w:val="Corpotesto"/>
        <w:rPr>
          <w:i/>
          <w:iCs/>
          <w:sz w:val="20"/>
        </w:rPr>
      </w:pPr>
      <w:r w:rsidRPr="00927CDF">
        <w:rPr>
          <w:i/>
          <w:iCs/>
          <w:sz w:val="20"/>
        </w:rPr>
        <w:t xml:space="preserve">Ricordati che sei stato schiavo nel paese d'Egitto e che il Signore tuo Dio ti ha fatto uscire di là con mano potente e braccio teso; perciò il Signore tuo Dio ti ordina di osservare il giorno di sabato (Dt 5, 15). Ricordati delle grandi prove che hai viste con gli occhi, dei segni, dei prodigi, della mano potente e del braccio teso, con cui il Signore tuo Dio ti ha fatto uscire; così farà il Signore tuo Dio a tutti i popoli, dei quali hai timore (Dt 7, 19). Al contrario essi sono il tuo popolo, la tua eredità, che tu hai fatto uscire dall'Egitto con grande potenza e con braccio teso (Dt 9, 29). Voi riconoscete oggi - poiché non parlo ai vostri figli che non hanno conosciuto né hanno visto le lezioni del Signore vostro Dio - voi riconoscete la sua grandezza, la sua mano potente, il suo braccio teso (Dt 11, 2). </w:t>
      </w:r>
    </w:p>
    <w:p w14:paraId="60E6DD48" w14:textId="77777777" w:rsidR="00F768E4" w:rsidRPr="00927CDF" w:rsidRDefault="00F768E4" w:rsidP="003770E2">
      <w:pPr>
        <w:pStyle w:val="Corpotesto"/>
        <w:rPr>
          <w:i/>
          <w:iCs/>
          <w:sz w:val="20"/>
        </w:rPr>
      </w:pPr>
      <w:r w:rsidRPr="00927CDF">
        <w:rPr>
          <w:i/>
          <w:iCs/>
          <w:sz w:val="20"/>
        </w:rPr>
        <w:t xml:space="preserve">il Signore ci fece uscire dall'Egitto con mano potente e con braccio teso, spargendo terrore e operando segni e prodigi (Dt 26, 8). Per Gad disse: "Benedetto chi stabilisce Gad al largo! Come una leonessa ha la sede; sbranò un braccio e anche un cranio (Dt 33, 20). Perché si sentirà parlare del tuo grande nome, della tua mano potente e del tuo braccio teso, se egli viene a pregare in questo tempio (1Re 8, 42). </w:t>
      </w:r>
    </w:p>
    <w:p w14:paraId="13C3F76A" w14:textId="77777777" w:rsidR="00F768E4" w:rsidRPr="00927CDF" w:rsidRDefault="00F768E4" w:rsidP="003770E2">
      <w:pPr>
        <w:pStyle w:val="Corpotesto"/>
        <w:rPr>
          <w:i/>
          <w:iCs/>
          <w:sz w:val="20"/>
        </w:rPr>
      </w:pPr>
      <w:r w:rsidRPr="00927CDF">
        <w:rPr>
          <w:i/>
          <w:iCs/>
          <w:sz w:val="20"/>
        </w:rPr>
        <w:t xml:space="preserve">Ma temete il Signore, che vi ha fatti uscire dal paese d'Egitto con grande potenza e con braccio teso: davanti a lui solo prostratevi e a lui offrite sacrifici (2Re 17, 36). Anche lo straniero, che non appartiene al tuo popolo Israele, se viene da un paese lontano a causa del tuo grande nome, della tua mano potente e del tuo braccio teso, a pregare in questo tempio (2Cr 6, 32). Con lui c'è un braccio di carne, con noi c'è il Signore nostro Dio per aiutarci e per combattere le nostre battaglie". Il popolo rimase rassicurato dalle parole di Ezechia, re di Giuda (2Cr 32, 8). </w:t>
      </w:r>
    </w:p>
    <w:p w14:paraId="5FF75255" w14:textId="77777777" w:rsidR="00F768E4" w:rsidRPr="00927CDF" w:rsidRDefault="00F768E4" w:rsidP="003770E2">
      <w:pPr>
        <w:pStyle w:val="Corpotesto"/>
        <w:rPr>
          <w:i/>
          <w:iCs/>
          <w:sz w:val="20"/>
        </w:rPr>
      </w:pPr>
      <w:r w:rsidRPr="00927CDF">
        <w:rPr>
          <w:i/>
          <w:iCs/>
          <w:sz w:val="20"/>
        </w:rPr>
        <w:t xml:space="preserve">Siano atterriti dalla potenza del tuo braccio coloro che bestemmiando sono venuti qui contro il tuo santo tempio". Con queste parole egli terminò (2Mac 15, 24). Hai tu un braccio come quello di Dio e puoi tuonare con voce pari alla sua? (Gb 40, 9). Eppure tu vedi l'affanno e il dolore, tutto tu guardi e prendi nelle tue mani. A te si abbandona il misero, dell'orfano tu sei il sostegno. Spezza il braccio dell'empio e del malvagio (Sal 9, 35). </w:t>
      </w:r>
    </w:p>
    <w:p w14:paraId="2E1E62E4" w14:textId="77777777" w:rsidR="00F768E4" w:rsidRPr="00927CDF" w:rsidRDefault="00F768E4" w:rsidP="003770E2">
      <w:pPr>
        <w:pStyle w:val="Corpotesto"/>
        <w:rPr>
          <w:i/>
          <w:iCs/>
          <w:sz w:val="20"/>
        </w:rPr>
      </w:pPr>
      <w:r w:rsidRPr="00927CDF">
        <w:rPr>
          <w:i/>
          <w:iCs/>
          <w:sz w:val="20"/>
        </w:rPr>
        <w:t xml:space="preserve">Poiché non con la spada conquistarono la terra, né fu il loro braccio a salvarli; ma il tuo braccio e la tua destra e la luce del tuo volto, perché tu li amavi (Sal 43, 4). E' il tuo braccio che ha salvato il tuo popolo, i figli di Giacobbe e di Giuseppe (Sal 76, 16). Tu hai calpestato Raab come un vinto, con braccio potente hai disperso i tuoi nemici (Sal 88, 11). </w:t>
      </w:r>
    </w:p>
    <w:p w14:paraId="5EC4A0C3" w14:textId="77777777" w:rsidR="00F768E4" w:rsidRPr="00927CDF" w:rsidRDefault="00F768E4" w:rsidP="003770E2">
      <w:pPr>
        <w:pStyle w:val="Corpotesto"/>
        <w:rPr>
          <w:i/>
          <w:iCs/>
          <w:sz w:val="20"/>
        </w:rPr>
      </w:pPr>
      <w:r w:rsidRPr="00927CDF">
        <w:rPr>
          <w:i/>
          <w:iCs/>
          <w:sz w:val="20"/>
        </w:rPr>
        <w:t xml:space="preserve">E' potente il tuo braccio, forte la tua mano, alta la tua destra (Sal 88, 14). La mia mano è il suo sostegno, il mio braccio è la sua forza (Sal 88, 22). Salmo. Cantate al Signore un canto nuovo, perché ha compiuto prodigi. Gli ha dato vittoria la sua destra e il suo braccio santo (Sal 97, 1). </w:t>
      </w:r>
    </w:p>
    <w:p w14:paraId="3858542C" w14:textId="77777777" w:rsidR="00F768E4" w:rsidRPr="00927CDF" w:rsidRDefault="00F768E4" w:rsidP="003770E2">
      <w:pPr>
        <w:pStyle w:val="Corpotesto"/>
        <w:rPr>
          <w:i/>
          <w:iCs/>
          <w:sz w:val="20"/>
        </w:rPr>
      </w:pPr>
      <w:r w:rsidRPr="00927CDF">
        <w:rPr>
          <w:i/>
          <w:iCs/>
          <w:sz w:val="20"/>
        </w:rPr>
        <w:t xml:space="preserve">Con mano potente e braccio teso: perché eterna è la sua misericordia (Sal 135, 12). Per questo riceveranno una magnifica corona regale, un bel diadema dalla mano del Signore, perché li proteggerà con la destra, con il braccio farà loro da scudo (Sap 5, 16). Prevalere con la forza ti è sempre possibile; chi potrà opporsi al potere del tuo braccio? (Sap 11, 21). Gli empi, che rifiutavano di conoscerti, furono colpiti con la forza del tuo braccio, perseguitati da strane piogge e da grandine, da acquazzoni travolgenti, e divorati dal fuoco (Sap 16, 16). </w:t>
      </w:r>
    </w:p>
    <w:p w14:paraId="2FA1F513" w14:textId="77777777" w:rsidR="00F768E4" w:rsidRPr="00927CDF" w:rsidRDefault="00F768E4" w:rsidP="003770E2">
      <w:pPr>
        <w:pStyle w:val="Corpotesto"/>
        <w:rPr>
          <w:i/>
          <w:iCs/>
          <w:sz w:val="20"/>
        </w:rPr>
      </w:pPr>
      <w:r w:rsidRPr="00927CDF">
        <w:rPr>
          <w:i/>
          <w:iCs/>
          <w:sz w:val="20"/>
        </w:rPr>
        <w:t xml:space="preserve">Rinnova i segni e compi altri prodigi, glorifica la tua mano e il tuo braccio destro (Sir 36, 5). Il Signore farà udire la sua voce maestosa e mostrerà come colpisce il suo braccio con ira ardente, in mezzo a un fuoco divorante, tra nembi, tempesta e grandine furiosa (Is 30, 30). Signore, pietà di noi, in te speriamo; sii il nostro braccio ogni mattina, nostra salvezza nel tempo dell'angoscia (Is 33, 2). Ecco, il Signore Dio viene con potenza, con il braccio egli detiene il dominio. Ecco, egli ha con sé il premio e i suoi trofei lo precedono (Is 40, 10). </w:t>
      </w:r>
    </w:p>
    <w:p w14:paraId="7343B29D" w14:textId="77777777" w:rsidR="00F768E4" w:rsidRPr="00927CDF" w:rsidRDefault="00F768E4" w:rsidP="003770E2">
      <w:pPr>
        <w:pStyle w:val="Corpotesto"/>
        <w:rPr>
          <w:i/>
          <w:iCs/>
          <w:sz w:val="20"/>
        </w:rPr>
      </w:pPr>
      <w:r w:rsidRPr="00927CDF">
        <w:rPr>
          <w:i/>
          <w:iCs/>
          <w:sz w:val="20"/>
        </w:rPr>
        <w:t xml:space="preserve">Come un pastore egli fa pascolare il gregge e con il suo braccio lo raduna; porta gli agnellini sul seno e conduce pian piano le pecore madri" (Is 40, 11). Radunatevi, tutti voi, e ascoltatemi. Chi di essi ha predetto tali cose? Uno che io amo compirà il mio volere su Babilonia e, con il suo braccio, sui Caldei (Is 48, 14). La mia vittoria è vicina, si manifesterà come luce la mia salvezza; le mie braccia governeranno i popoli. In me spereranno le isole, avranno fiducia nel mio braccio (Is 51, 5). Svegliati, svegliati, rivestiti di forza, o braccio del Signore. Svegliati come nei giorni antichi, come tra le generazioni passate. Non hai tu forse fatto a pezzi Raab, non hai trafitto il drago? (Is 51, 9). Il Signore ha snudato il suo santo braccio davanti a tutti i popoli; tutti i confini della terra vedranno la salvezza del nostro Dio (Is 52, 10). </w:t>
      </w:r>
    </w:p>
    <w:p w14:paraId="072833A4" w14:textId="77777777" w:rsidR="00F768E4" w:rsidRPr="00927CDF" w:rsidRDefault="00F768E4" w:rsidP="003770E2">
      <w:pPr>
        <w:pStyle w:val="Corpotesto"/>
        <w:rPr>
          <w:i/>
          <w:iCs/>
          <w:sz w:val="20"/>
        </w:rPr>
      </w:pPr>
      <w:r w:rsidRPr="00927CDF">
        <w:rPr>
          <w:i/>
          <w:iCs/>
          <w:sz w:val="20"/>
        </w:rPr>
        <w:t xml:space="preserve">Chi avrebbe creduto alla nostra rivelazione? A chi sarebbe stato manifestato il braccio del Signore? (Is 53, 1). Egli ha visto che non c'era alcuno, si è meravigliato perché nessuno intercedeva. Ma lo ha soccorso il suo braccio, la sua giustizia lo ha sostenuto (Is 59, 16). Il Signore ha giurato con la sua destra e con il suo braccio potente: "Mai più darò il tuo grano in cibo ai tuoi nemici, mai più gli stranieri berranno il vino per il quale tu hai faticato (Is 62, 8). </w:t>
      </w:r>
    </w:p>
    <w:p w14:paraId="2C51BEC5" w14:textId="77777777" w:rsidR="00F768E4" w:rsidRPr="00927CDF" w:rsidRDefault="00F768E4" w:rsidP="003770E2">
      <w:pPr>
        <w:pStyle w:val="Corpotesto"/>
        <w:rPr>
          <w:i/>
          <w:iCs/>
          <w:sz w:val="20"/>
        </w:rPr>
      </w:pPr>
      <w:r w:rsidRPr="00927CDF">
        <w:rPr>
          <w:i/>
          <w:iCs/>
          <w:sz w:val="20"/>
        </w:rPr>
        <w:t xml:space="preserve">Guardai: nessuno aiutava; osservai stupito: nessuno mi sosteneva. Allora mi prestò soccorso il mio braccio, mi sostenne la mia ira (Is 63, 5). Colui che fece camminare alla destra di Mosè il suo braccio glorioso, che divise le acque davanti a loro facendosi un nome eterno (Is 63, 12). Io stesso combatterò contro di voi con mano tesa e con braccio potente, con ira, furore e grande sdegno (Ger 21, 5). Io ho fatto la terra, l'uomo e gli animali che sono sulla terra, con grande potenza e con braccio potente e li do a chi mi piace (Ger 27, 5). </w:t>
      </w:r>
    </w:p>
    <w:p w14:paraId="57105B24" w14:textId="77777777" w:rsidR="00F768E4" w:rsidRPr="00927CDF" w:rsidRDefault="00F768E4" w:rsidP="003770E2">
      <w:pPr>
        <w:pStyle w:val="Corpotesto"/>
        <w:rPr>
          <w:i/>
          <w:iCs/>
          <w:sz w:val="20"/>
        </w:rPr>
      </w:pPr>
      <w:r w:rsidRPr="00927CDF">
        <w:rPr>
          <w:i/>
          <w:iCs/>
          <w:sz w:val="20"/>
        </w:rPr>
        <w:t xml:space="preserve">"Ah, Signore Dio, tu hai fatto il cielo e la terra con grande potenza e con braccio forte; nulla ti è impossibile (Ger 32, 17). Tu hai fatto uscire dall'Egitto il tuo popolo Israele con segni e con miracoli, con mano forte e con braccio possente e incutendo grande spavento (Ger 32, 21). Ora, Signore Dio d'Israele, che hai fatto uscire il tuo popolo dall'Egitto con mano forte, con segni e prodigi, con grande potenza e braccio possente e ti sei fatto un nome glorioso come oggi lo possiedi (Bar 2, 11). Com'è vero ch'io vivo - parola del Signore Dio - io regnerò su di voi con mano forte, con braccio possente e rovesciando la mia ira (Ez 20, 33). </w:t>
      </w:r>
    </w:p>
    <w:p w14:paraId="29854A2C" w14:textId="77777777" w:rsidR="00F768E4" w:rsidRPr="00927CDF" w:rsidRDefault="00F768E4" w:rsidP="003770E2">
      <w:pPr>
        <w:pStyle w:val="Corpotesto"/>
        <w:rPr>
          <w:i/>
          <w:iCs/>
          <w:sz w:val="20"/>
        </w:rPr>
      </w:pPr>
      <w:r w:rsidRPr="00927CDF">
        <w:rPr>
          <w:i/>
          <w:iCs/>
          <w:sz w:val="20"/>
        </w:rPr>
        <w:t xml:space="preserve">Poi vi farò uscire di mezzo ai popoli e vi radunerò da quei territori dove foste dispersi con mano forte, con braccio possente e con la mia ira traboccante (Ez 20, 34). Annunzierai: Dice il Signore Dio: Eccomi a te, monte Seir, anche su di te stenderò il mio braccio e farò di te una solitudine, un luogo desolato (Ez 35, 3). Dopo qualche anno faranno alleanza e la figlia del re del mezzogiorno verrà al re del settentrione per fare la pace, ma non potrà mantenere la forza del suo braccio e non resisterà né lei né la sua discendenza e sarà condannata a morte insieme con i suoi seguaci, il figlio e il marito (Dn 11, 6). </w:t>
      </w:r>
    </w:p>
    <w:p w14:paraId="797B4882" w14:textId="77777777" w:rsidR="00F768E4" w:rsidRPr="00927CDF" w:rsidRDefault="00F768E4" w:rsidP="003770E2">
      <w:pPr>
        <w:pStyle w:val="Corpotesto"/>
        <w:rPr>
          <w:i/>
          <w:iCs/>
          <w:sz w:val="20"/>
        </w:rPr>
      </w:pPr>
      <w:r w:rsidRPr="00927CDF">
        <w:rPr>
          <w:i/>
          <w:iCs/>
          <w:sz w:val="20"/>
        </w:rPr>
        <w:t xml:space="preserve">Ha spiegato la potenza del suo braccio, ha disperso i superbi nei pensieri del loro cuore (Lc 1, 51). Perché si adempisse la parola detta dal profeta Isaia: Signore, chi ha creduto alla nostra parola? E il braccio del Signore a chi è stato rivelato? (Gv 12, 38). Il Dio di questo popolo d'Israele scelse i nostri padri ed esaltò il popolo durante il suo esilio in terra d'Egitto, e con braccio potente li condusse via di là (At 13, 17). </w:t>
      </w:r>
    </w:p>
    <w:p w14:paraId="09998ADB" w14:textId="77777777" w:rsidR="00F768E4" w:rsidRDefault="00F768E4" w:rsidP="003770E2">
      <w:pPr>
        <w:pStyle w:val="Corpotesto"/>
      </w:pPr>
      <w:r>
        <w:t xml:space="preserve">Il Signore metterà ogni potenza, forza, energia, impegno perché il suo popolo non diventi come le altre nazioni. Esso dovrà rimanere il suo popolo. </w:t>
      </w:r>
    </w:p>
    <w:p w14:paraId="6270AF20" w14:textId="77777777" w:rsidR="00F768E4" w:rsidRDefault="00F768E4" w:rsidP="003770E2">
      <w:pPr>
        <w:pStyle w:val="Corpotesto"/>
      </w:pPr>
      <w:r>
        <w:t>Questo è il giuramento del Signore. Questo il suo oracolo. Gli anziani ora sanno cosa pensa il Signore, cosa vuole, come agirà, cosa farà.</w:t>
      </w:r>
    </w:p>
    <w:p w14:paraId="17FB47FA" w14:textId="77777777" w:rsidR="00F768E4" w:rsidRDefault="00F768E4" w:rsidP="00015F47">
      <w:pPr>
        <w:pStyle w:val="Corpodeltesto2"/>
        <w:rPr>
          <w:color w:val="000000"/>
          <w:position w:val="6"/>
        </w:rPr>
      </w:pPr>
      <w:r w:rsidRPr="00823C5D">
        <w:rPr>
          <w:color w:val="000000"/>
          <w:position w:val="6"/>
          <w:vertAlign w:val="superscript"/>
        </w:rPr>
        <w:t>34</w:t>
      </w:r>
      <w:r w:rsidRPr="00823C5D">
        <w:rPr>
          <w:color w:val="000000"/>
        </w:rPr>
        <w:t>Poi vi farò uscire di mezzo ai popoli e vi radunerò da quei territori dove foste dispersi con mano forte, con braccio possente e con ira scatenata</w:t>
      </w:r>
      <w:r w:rsidRPr="00823C5D">
        <w:rPr>
          <w:color w:val="000000"/>
          <w:position w:val="6"/>
        </w:rPr>
        <w:t xml:space="preserve"> </w:t>
      </w:r>
    </w:p>
    <w:p w14:paraId="1E050422" w14:textId="77777777" w:rsidR="00F768E4" w:rsidRDefault="00F768E4" w:rsidP="003770E2">
      <w:pPr>
        <w:pStyle w:val="Corpotesto"/>
      </w:pPr>
      <w:r>
        <w:t>Il Signore, durante il duro esilio in terra di Babilonia condurrà il suo popolo a pentimento, a conversione. Lo farà ritornare a Lui con cuore umile e penitente.</w:t>
      </w:r>
    </w:p>
    <w:p w14:paraId="417C5CAD" w14:textId="77777777" w:rsidR="00F768E4" w:rsidRDefault="00F768E4" w:rsidP="003770E2">
      <w:pPr>
        <w:pStyle w:val="Corpotesto"/>
      </w:pPr>
      <w:r>
        <w:t>Poi vi farò uscire di mezzo ai popoli e vi radunerò da quei territori dove foste dispersi con mano forte, con braccio possente e con ira scatenata.</w:t>
      </w:r>
    </w:p>
    <w:p w14:paraId="5AFC27E5" w14:textId="77777777" w:rsidR="00F768E4" w:rsidRDefault="00F768E4" w:rsidP="003770E2">
      <w:pPr>
        <w:pStyle w:val="Corpotesto"/>
      </w:pPr>
      <w:r>
        <w:t>Il Signore non permetterà che il suo popolo peri</w:t>
      </w:r>
      <w:r w:rsidR="006C678E">
        <w:t>s</w:t>
      </w:r>
      <w:r>
        <w:t>ca, si consumi nell’idolatria. L’esilio proprio a questo serve: a dare un cuore obbediente e fedele.</w:t>
      </w:r>
    </w:p>
    <w:p w14:paraId="16936E3C" w14:textId="77777777" w:rsidR="00F768E4" w:rsidRDefault="00F768E4" w:rsidP="003770E2">
      <w:pPr>
        <w:pStyle w:val="Corpotesto"/>
      </w:pPr>
      <w:r>
        <w:t>La stessa forza che il Signore ha messo per condurre in esilio il suo popolo, sarà la stessa che metterà perché il popol</w:t>
      </w:r>
      <w:r w:rsidR="006C678E">
        <w:t>o</w:t>
      </w:r>
      <w:r>
        <w:t xml:space="preserve"> ritorni nella sua terra.</w:t>
      </w:r>
    </w:p>
    <w:p w14:paraId="30F8B8CF" w14:textId="77777777" w:rsidR="00F768E4" w:rsidRDefault="00F768E4" w:rsidP="003770E2">
      <w:pPr>
        <w:pStyle w:val="Corpotesto"/>
      </w:pPr>
      <w:r>
        <w:t>Non sarà però una forza visibile come in Egitto. Sarà una forza invisibile, di convincimento del cuore e della mente. Sarà una forza che lavora nell’intimo.</w:t>
      </w:r>
    </w:p>
    <w:p w14:paraId="50D69BD7" w14:textId="77777777" w:rsidR="00F768E4" w:rsidRDefault="00F768E4" w:rsidP="003770E2">
      <w:pPr>
        <w:pStyle w:val="Corpotesto"/>
      </w:pPr>
      <w:r>
        <w:t>Tutta l’opera del braccio possente del Signore è in vista della conversione. Nulla sulla terra il Signore opera se non per la salvezza del suo popolo.</w:t>
      </w:r>
    </w:p>
    <w:p w14:paraId="54255B40" w14:textId="77777777" w:rsidR="00F768E4" w:rsidRDefault="00F768E4" w:rsidP="00015F47">
      <w:pPr>
        <w:pStyle w:val="Corpodeltesto2"/>
        <w:rPr>
          <w:color w:val="000000"/>
        </w:rPr>
      </w:pPr>
      <w:r w:rsidRPr="00823C5D">
        <w:rPr>
          <w:color w:val="000000"/>
          <w:position w:val="6"/>
          <w:vertAlign w:val="superscript"/>
        </w:rPr>
        <w:t>35</w:t>
      </w:r>
      <w:r w:rsidRPr="00823C5D">
        <w:rPr>
          <w:color w:val="000000"/>
        </w:rPr>
        <w:t>e vi condurrò nel deserto dei popoli e lì a faccia a faccia vi giudicherò.</w:t>
      </w:r>
    </w:p>
    <w:p w14:paraId="382A7F6A" w14:textId="77777777" w:rsidR="00F768E4" w:rsidRDefault="00F768E4" w:rsidP="003770E2">
      <w:pPr>
        <w:pStyle w:val="Corpotesto"/>
      </w:pPr>
      <w:r>
        <w:t>Il deserto dei popoli attualmente è Babilonia. Qui il popolo del Signore verrà da lui giudicato. Il giudizio è separazione tra il giusto e l’ingiusto.</w:t>
      </w:r>
    </w:p>
    <w:p w14:paraId="5166E531" w14:textId="77777777" w:rsidR="00F768E4" w:rsidRDefault="00F768E4" w:rsidP="003770E2">
      <w:pPr>
        <w:pStyle w:val="Corpotesto"/>
      </w:pPr>
      <w:r>
        <w:t xml:space="preserve">E vi condurrò nel deserto dei popoli e lì faccia a faccia vi giudicherò. In Babilonia il Signore vedrà chi si vorrà convertire da chi rifiuta il ritorno a Lui. </w:t>
      </w:r>
    </w:p>
    <w:p w14:paraId="737360EA" w14:textId="77777777" w:rsidR="00F768E4" w:rsidRDefault="00F768E4" w:rsidP="003770E2">
      <w:pPr>
        <w:pStyle w:val="Corpotesto"/>
      </w:pPr>
      <w:r>
        <w:t xml:space="preserve">Quello del Signore in Babilonia è un giudizio di salvezza. Lui vuol fare grazia ad ogni cuore. Vuole che ogni cuore torni a Lui. </w:t>
      </w:r>
    </w:p>
    <w:p w14:paraId="2C59E23A" w14:textId="77777777" w:rsidR="00F768E4" w:rsidRDefault="00F768E4" w:rsidP="003770E2">
      <w:pPr>
        <w:pStyle w:val="Corpotesto"/>
      </w:pPr>
      <w:r>
        <w:t>Il Signore verrà in Babilonia e scruterà ogni cuore. Così saprà chi accetta la correzione da chi l</w:t>
      </w:r>
      <w:r w:rsidR="006C678E">
        <w:t>a</w:t>
      </w:r>
      <w:r>
        <w:t xml:space="preserve"> rifiuta. Conoscerà chi vuole realmente convertirsi.</w:t>
      </w:r>
    </w:p>
    <w:p w14:paraId="0F48903C" w14:textId="77777777" w:rsidR="00F768E4" w:rsidRDefault="00F768E4" w:rsidP="00015F47">
      <w:pPr>
        <w:pStyle w:val="Corpodeltesto2"/>
        <w:rPr>
          <w:color w:val="000000"/>
        </w:rPr>
      </w:pPr>
      <w:r w:rsidRPr="00823C5D">
        <w:rPr>
          <w:color w:val="000000"/>
          <w:position w:val="6"/>
          <w:vertAlign w:val="superscript"/>
        </w:rPr>
        <w:t>36</w:t>
      </w:r>
      <w:r w:rsidRPr="00823C5D">
        <w:rPr>
          <w:color w:val="000000"/>
        </w:rPr>
        <w:t>Come giudicai i vostri padri nel deserto del paese d’Egitto, così giudicherò voi, oracolo del Signore Dio.</w:t>
      </w:r>
    </w:p>
    <w:p w14:paraId="6DD1F402" w14:textId="77777777" w:rsidR="00F768E4" w:rsidRDefault="00F768E4" w:rsidP="003770E2">
      <w:pPr>
        <w:pStyle w:val="Corpotesto"/>
      </w:pPr>
      <w:r>
        <w:t>Il giudizio di Dio è prova. Il saggio viene e mette alla prova ogni cuore. Lui vuole conoscere chi è fedele e chi è infedele, chi ascolta e chi è disobbediente.</w:t>
      </w:r>
    </w:p>
    <w:p w14:paraId="2A8AE2FE" w14:textId="77777777" w:rsidR="00F768E4" w:rsidRDefault="00F768E4" w:rsidP="003770E2">
      <w:pPr>
        <w:pStyle w:val="Corpotesto"/>
      </w:pPr>
      <w:r>
        <w:t>Come giudicai i vostri padri nel deserto del paese d’Egitto, così giudicherò voi, oracolo del Signore Dio. Il suo è un giudizio che prova e saggia il cuore.</w:t>
      </w:r>
    </w:p>
    <w:p w14:paraId="2D330444" w14:textId="77777777" w:rsidR="00F768E4" w:rsidRDefault="00F768E4" w:rsidP="003770E2">
      <w:pPr>
        <w:pStyle w:val="Corpotesto"/>
      </w:pPr>
      <w:r>
        <w:t>Ogni uomo è provato e saggiato nel cuore dal Signore. Abramo fu provato. Anche Cristo Signore fu provato. Nessun uomo sarà senza prova.</w:t>
      </w:r>
    </w:p>
    <w:p w14:paraId="19375DF3" w14:textId="77777777" w:rsidR="00F768E4" w:rsidRDefault="00F768E4" w:rsidP="003770E2">
      <w:pPr>
        <w:pStyle w:val="Corpotesto"/>
      </w:pPr>
      <w:r>
        <w:t>Nella prova appaiono i difetti e la verità del cuore, le perfezioni e le imperfezioni, la luce e le ombre. Nel deserto apparve tutta la non fede del popolo.</w:t>
      </w:r>
    </w:p>
    <w:p w14:paraId="7C1C046C" w14:textId="77777777" w:rsidR="00F768E4" w:rsidRDefault="00F768E4" w:rsidP="003770E2">
      <w:pPr>
        <w:pStyle w:val="Corpotesto"/>
      </w:pPr>
      <w:r>
        <w:t>Anche in Babilonia il Signore verrà e giudicherà il suo popolo. Vedrà chi gli è fedele e chi è rimasto ancora nella sua infedeltà del cuore e della mente.</w:t>
      </w:r>
    </w:p>
    <w:p w14:paraId="59E29892" w14:textId="77777777" w:rsidR="00F768E4" w:rsidRDefault="00F768E4" w:rsidP="00015F47">
      <w:pPr>
        <w:pStyle w:val="Corpodeltesto2"/>
        <w:rPr>
          <w:color w:val="000000"/>
        </w:rPr>
      </w:pPr>
      <w:r w:rsidRPr="00823C5D">
        <w:rPr>
          <w:color w:val="000000"/>
          <w:position w:val="6"/>
          <w:vertAlign w:val="superscript"/>
        </w:rPr>
        <w:t>37</w:t>
      </w:r>
      <w:r w:rsidRPr="00823C5D">
        <w:rPr>
          <w:color w:val="000000"/>
        </w:rPr>
        <w:t>Vi farò passare sotto il mio bastone e vi condurrò sotto il vincolo dell’alleanza.</w:t>
      </w:r>
    </w:p>
    <w:p w14:paraId="65040442" w14:textId="77777777" w:rsidR="00F768E4" w:rsidRDefault="00F768E4" w:rsidP="003770E2">
      <w:pPr>
        <w:pStyle w:val="Corpotesto"/>
      </w:pPr>
      <w:r>
        <w:t>Il bastone è quello del pastore. Il Signore sarà il Pastore del suo gregge. L’ovile nel quale le sue pecore saranno condotte è la sua alleanza.</w:t>
      </w:r>
    </w:p>
    <w:p w14:paraId="66245568" w14:textId="77777777" w:rsidR="00F768E4" w:rsidRDefault="00F768E4" w:rsidP="003770E2">
      <w:pPr>
        <w:pStyle w:val="Corpotesto"/>
      </w:pPr>
      <w:r>
        <w:t>Vi farò passare sotto il mio bastone e vi condurrò sotto il vincolo dell’alleanza. Per questo il Signore viene: per riportare il suo popolo nel suo Patto.</w:t>
      </w:r>
    </w:p>
    <w:p w14:paraId="1AED532C" w14:textId="77777777" w:rsidR="00F768E4" w:rsidRDefault="00F768E4" w:rsidP="003770E2">
      <w:pPr>
        <w:pStyle w:val="Corpotesto"/>
      </w:pPr>
      <w:r>
        <w:t>Dio e il suo popolo possono camminare insieme solo se vivono lo stesso patto di alleanza. Se il popolo si pone fuori dell’alleanza, non si cammina insieme.</w:t>
      </w:r>
    </w:p>
    <w:p w14:paraId="1D9C710A" w14:textId="77777777" w:rsidR="00F768E4" w:rsidRDefault="00F768E4" w:rsidP="003770E2">
      <w:pPr>
        <w:pStyle w:val="Corpotesto"/>
      </w:pPr>
      <w:r>
        <w:t>Ma se il popolo non cammina con il suo Signore, per esso è la fine. Sarà divorato dagli idoli delle nazioni, consumerà i suoi giorni nella morte.</w:t>
      </w:r>
    </w:p>
    <w:p w14:paraId="15A94D00" w14:textId="77777777" w:rsidR="00F768E4" w:rsidRDefault="00F768E4" w:rsidP="003770E2">
      <w:pPr>
        <w:pStyle w:val="Corpotesto"/>
      </w:pPr>
      <w:r>
        <w:t>Come non c’è vita per un gregge senza pastore, così non vi sarà vita per il popolo di Dio senza Dio.  Dio è la vita del suo popolo.</w:t>
      </w:r>
    </w:p>
    <w:p w14:paraId="1AFBAD9A" w14:textId="77777777" w:rsidR="00F768E4" w:rsidRDefault="00F768E4" w:rsidP="003770E2">
      <w:pPr>
        <w:pStyle w:val="Corpotesto"/>
      </w:pPr>
      <w:r>
        <w:t>Il Signore verrà in Babilonia, radunerà il suo gregge</w:t>
      </w:r>
      <w:r w:rsidR="006C678E">
        <w:t xml:space="preserve"> disperso, con il suo bastone lo</w:t>
      </w:r>
      <w:r>
        <w:t xml:space="preserve"> guiderà ne</w:t>
      </w:r>
      <w:r w:rsidR="006C678E">
        <w:t>i</w:t>
      </w:r>
      <w:r>
        <w:t xml:space="preserve"> pascoli della sua legge e della sua alleanza.</w:t>
      </w:r>
    </w:p>
    <w:p w14:paraId="443FB40D" w14:textId="77777777" w:rsidR="00F768E4" w:rsidRDefault="00F768E4" w:rsidP="003770E2">
      <w:pPr>
        <w:pStyle w:val="Corpotesto"/>
      </w:pPr>
      <w:r>
        <w:t xml:space="preserve">Tutto il fine dell’opera di Dio è il ritorno del suo popolo nel suo patto. È questo il solo ovile dove regna la vita. Fuori di questo ovile c’è morte. </w:t>
      </w:r>
    </w:p>
    <w:p w14:paraId="5AEB3F06" w14:textId="77777777" w:rsidR="00F768E4" w:rsidRDefault="00F768E4" w:rsidP="00015F47">
      <w:pPr>
        <w:pStyle w:val="Corpodeltesto2"/>
        <w:rPr>
          <w:color w:val="000000"/>
        </w:rPr>
      </w:pPr>
      <w:r w:rsidRPr="00823C5D">
        <w:rPr>
          <w:color w:val="000000"/>
          <w:position w:val="6"/>
          <w:vertAlign w:val="superscript"/>
        </w:rPr>
        <w:t>38</w:t>
      </w:r>
      <w:r w:rsidRPr="00823C5D">
        <w:rPr>
          <w:color w:val="000000"/>
        </w:rPr>
        <w:t>Separerò da voi i ribelli e quelli che si sono staccati da me; li farò uscire dal paese in cui dimorano come forestieri, ma non entreranno nella terra d’Israele: così saprete che io sono il Signore.</w:t>
      </w:r>
    </w:p>
    <w:p w14:paraId="0DDD9D07" w14:textId="77777777" w:rsidR="00F768E4" w:rsidRDefault="00F768E4" w:rsidP="003770E2">
      <w:pPr>
        <w:pStyle w:val="Corpotesto"/>
      </w:pPr>
      <w:r>
        <w:t>Ecco il giudizio del Signore: Lui verrà separerà i ribelli e quanti si sono separati da Lui, quanti non ascoltano la sua voce. Costoro mai ritorner</w:t>
      </w:r>
      <w:r w:rsidR="006C678E">
        <w:t>anno</w:t>
      </w:r>
      <w:r>
        <w:t xml:space="preserve"> in Israele.</w:t>
      </w:r>
    </w:p>
    <w:p w14:paraId="09DDD2D7" w14:textId="77777777" w:rsidR="00F768E4" w:rsidRDefault="00F768E4" w:rsidP="003770E2">
      <w:pPr>
        <w:pStyle w:val="Corpotesto"/>
      </w:pPr>
      <w:r>
        <w:t xml:space="preserve">Separerò da voi i ribelli e quelli che si sono staccati da me. Ecco il giudizio del Signore. Lui verrà, vedrà chi è rimasto ribelle e infedele. </w:t>
      </w:r>
    </w:p>
    <w:p w14:paraId="1DEE258D" w14:textId="77777777" w:rsidR="00F768E4" w:rsidRDefault="00F768E4" w:rsidP="003770E2">
      <w:pPr>
        <w:pStyle w:val="Corpotesto"/>
      </w:pPr>
      <w:r>
        <w:t>Li farò uscire dal paese in cui dimorano come forestieri, ma non entreranno nella terra d’Israele: cos</w:t>
      </w:r>
      <w:r w:rsidR="006C678E">
        <w:t>ì</w:t>
      </w:r>
      <w:r>
        <w:t xml:space="preserve"> saprete che io sono il Signore.</w:t>
      </w:r>
    </w:p>
    <w:p w14:paraId="5423427A" w14:textId="77777777" w:rsidR="00F768E4" w:rsidRDefault="00F768E4" w:rsidP="003770E2">
      <w:pPr>
        <w:pStyle w:val="Corpotesto"/>
      </w:pPr>
      <w:r>
        <w:t>Anche  da Babilonia il Signore sradicherà coloro che sono a lui disobbedient</w:t>
      </w:r>
      <w:r w:rsidR="006C678E">
        <w:t>i</w:t>
      </w:r>
      <w:r>
        <w:t>, che vivono nella ribellione alla sua eterna e divina volontà di conversione.</w:t>
      </w:r>
    </w:p>
    <w:p w14:paraId="67BA1B42" w14:textId="77777777" w:rsidR="00F768E4" w:rsidRDefault="00F768E4" w:rsidP="003770E2">
      <w:pPr>
        <w:pStyle w:val="Corpotesto"/>
      </w:pPr>
      <w:r>
        <w:t>Ribelli, disobbedienti, quanti non hanno volontà di conversione, quanti vogliono rimanere nella loro idolatria sappia</w:t>
      </w:r>
      <w:r w:rsidR="006C678E">
        <w:t>n</w:t>
      </w:r>
      <w:r>
        <w:t xml:space="preserve">o che per essi non c’è posto in Babilonia. </w:t>
      </w:r>
    </w:p>
    <w:p w14:paraId="69B4A41E" w14:textId="77777777" w:rsidR="00F768E4" w:rsidRDefault="00F768E4" w:rsidP="003770E2">
      <w:pPr>
        <w:pStyle w:val="Corpotesto"/>
      </w:pPr>
      <w:r>
        <w:t>Il Signore non ha mandato il suo popolo in Babilonia per continuare le sue pratiche idolatriche e le sue immoralità di un tempo, ma per convertirsi.</w:t>
      </w:r>
    </w:p>
    <w:p w14:paraId="5208F760" w14:textId="77777777" w:rsidR="00F768E4" w:rsidRDefault="00F768E4" w:rsidP="003770E2">
      <w:pPr>
        <w:pStyle w:val="Corpotesto"/>
      </w:pPr>
      <w:r>
        <w:t>Quanti sperano di essere ormai liberi di fare il male, devono sapere che per essi neanche in esilio vi è posto. Dovranno scomparire dalla terra.</w:t>
      </w:r>
    </w:p>
    <w:p w14:paraId="3D070DF8" w14:textId="77777777" w:rsidR="00F768E4" w:rsidRDefault="00F768E4" w:rsidP="003770E2">
      <w:pPr>
        <w:pStyle w:val="Corpotesto"/>
      </w:pPr>
      <w:r>
        <w:t>È il Signore che veglia perché il malvagio venga sempre disilluso nelle sue speranze di male. Ma anche questa è opera di salvezza da parte del Signore.</w:t>
      </w:r>
    </w:p>
    <w:p w14:paraId="52AFB2BE" w14:textId="77777777" w:rsidR="00F768E4" w:rsidRDefault="00F768E4" w:rsidP="003770E2">
      <w:pPr>
        <w:pStyle w:val="Corpotesto"/>
      </w:pPr>
      <w:r>
        <w:t>Se neanche in esilio il popolo comprende che è giunto il momento della conversione, perché lo comprenda anche da questa terra il Signore allontana.</w:t>
      </w:r>
    </w:p>
    <w:p w14:paraId="39690016" w14:textId="77777777" w:rsidR="00F768E4" w:rsidRDefault="00F768E4" w:rsidP="003770E2">
      <w:pPr>
        <w:pStyle w:val="Corpotesto"/>
      </w:pPr>
      <w:r>
        <w:t>Quanti si convertono a Lui ritorneranno nella terra d’Israele. Quanti non si convertono, mai vedranno la terra dei padri. Per essi non c’è posto.</w:t>
      </w:r>
    </w:p>
    <w:p w14:paraId="0C351666" w14:textId="77777777" w:rsidR="00F768E4" w:rsidRDefault="00F768E4" w:rsidP="00015F47">
      <w:pPr>
        <w:pStyle w:val="Corpodeltesto2"/>
        <w:rPr>
          <w:color w:val="000000"/>
        </w:rPr>
      </w:pPr>
      <w:r w:rsidRPr="00823C5D">
        <w:rPr>
          <w:color w:val="000000"/>
          <w:position w:val="6"/>
          <w:vertAlign w:val="superscript"/>
        </w:rPr>
        <w:t>39</w:t>
      </w:r>
      <w:r w:rsidRPr="00823C5D">
        <w:rPr>
          <w:color w:val="000000"/>
        </w:rPr>
        <w:t>A voi, casa d’Israele, così dice il Signore Dio: Andate, servite pure ognuno i vostri idoli, ma alla fine mi ascolterete e non profanerete più il mio santo nome con le vostre offerte, con i vostri idoli.</w:t>
      </w:r>
    </w:p>
    <w:p w14:paraId="6BA908B1" w14:textId="77777777" w:rsidR="00F768E4" w:rsidRDefault="00F768E4" w:rsidP="003770E2">
      <w:pPr>
        <w:pStyle w:val="Corpotesto"/>
      </w:pPr>
      <w:r>
        <w:t>Il Signore vi metterà ogni impegno per la conversione del suo popolo, perché possa tornare nella terra dei padri. In nulla si risparmierà.</w:t>
      </w:r>
    </w:p>
    <w:p w14:paraId="4EBF4CA3" w14:textId="77777777" w:rsidR="00F768E4" w:rsidRDefault="00F768E4" w:rsidP="003770E2">
      <w:pPr>
        <w:pStyle w:val="Corpotesto"/>
      </w:pPr>
      <w:r>
        <w:t>A voi, casa d’Israele, così dice il Signore Dio: Andate, servite pure ognuno i vostri idoli. Non è una resa all’idolatria da parte del Signore.</w:t>
      </w:r>
    </w:p>
    <w:p w14:paraId="1BEBD711" w14:textId="77777777" w:rsidR="00F768E4" w:rsidRDefault="00F768E4" w:rsidP="003770E2">
      <w:pPr>
        <w:pStyle w:val="Corpotesto"/>
      </w:pPr>
      <w:r>
        <w:t>Ma alla fine mi ascolterete e non profanerete più il mio santo nome con le vostre offerte, con i vostri idoli. Non è una resa quella di Dio, ma vera vittoria.</w:t>
      </w:r>
    </w:p>
    <w:p w14:paraId="41A67673" w14:textId="77777777" w:rsidR="00F768E4" w:rsidRDefault="00F768E4" w:rsidP="003770E2">
      <w:pPr>
        <w:pStyle w:val="Corpotesto"/>
      </w:pPr>
      <w:r>
        <w:t xml:space="preserve">Il Signore abbandona il suo popolo all’idolatria perché si convinca di tutto il male che essa produce, in modo che possa prendere coscienza e tornare a Lui, </w:t>
      </w:r>
    </w:p>
    <w:p w14:paraId="2A1AFA5D" w14:textId="77777777" w:rsidR="00F768E4" w:rsidRDefault="00F768E4" w:rsidP="003770E2">
      <w:pPr>
        <w:pStyle w:val="Corpotesto"/>
      </w:pPr>
      <w:r>
        <w:t>Il Signore non abolisce la storia. Si serve di essa – anche se è storia di immoralità e di morte – perché il popolo si convinca e si converta.</w:t>
      </w:r>
    </w:p>
    <w:p w14:paraId="68037A6E" w14:textId="77777777" w:rsidR="00F768E4" w:rsidRDefault="00F768E4" w:rsidP="003770E2">
      <w:pPr>
        <w:pStyle w:val="Corpotesto"/>
      </w:pPr>
      <w:r>
        <w:t>A volte la storia è triste e amara. Ma è la sola via percorribile perché il popolo del Signore torni al suo Dio. Dio sempre se ne serve per la conversione.</w:t>
      </w:r>
    </w:p>
    <w:p w14:paraId="687CB416" w14:textId="77777777" w:rsidR="00F768E4" w:rsidRDefault="00F768E4" w:rsidP="00015F47">
      <w:pPr>
        <w:pStyle w:val="Corpodeltesto2"/>
        <w:rPr>
          <w:color w:val="000000"/>
        </w:rPr>
      </w:pPr>
      <w:r w:rsidRPr="00823C5D">
        <w:rPr>
          <w:color w:val="000000"/>
          <w:position w:val="6"/>
          <w:vertAlign w:val="superscript"/>
        </w:rPr>
        <w:t>40</w:t>
      </w:r>
      <w:r w:rsidRPr="00823C5D">
        <w:rPr>
          <w:color w:val="000000"/>
        </w:rPr>
        <w:t>Sul mio monte santo, infatti, sull’alto monte d’Israele – oracolo del Signore Dio – mi servirà tutta la casa d’Israele, tutta riunita in quella terra. Là mi saranno graditi e là richiederò le vostre offerte e le primizie dei vostri doni, tutto quello che mi consacrerete.</w:t>
      </w:r>
    </w:p>
    <w:p w14:paraId="13159FF0" w14:textId="77777777" w:rsidR="00F768E4" w:rsidRDefault="00F768E4" w:rsidP="003770E2">
      <w:pPr>
        <w:pStyle w:val="Corpotesto"/>
      </w:pPr>
      <w:r>
        <w:t xml:space="preserve">Questa profezia è di grande consolazione e speranza. Il popolo del Signore non finirà i suoi giorni </w:t>
      </w:r>
      <w:r w:rsidR="006C678E">
        <w:t xml:space="preserve">in esilio. Si convertirà e tornerà </w:t>
      </w:r>
      <w:r>
        <w:t>sul monte santo di Dio .</w:t>
      </w:r>
    </w:p>
    <w:p w14:paraId="3FA57BE6" w14:textId="77777777" w:rsidR="00F768E4" w:rsidRDefault="00F768E4" w:rsidP="003770E2">
      <w:pPr>
        <w:pStyle w:val="Corpotesto"/>
      </w:pPr>
      <w:r>
        <w:t>Sul mio monte santo, infatti, sull’alto monte d’Israele – oracolo del Signore Dio – mi servirà tutta la casa d’Israele, tutta riunita in quella terra.</w:t>
      </w:r>
    </w:p>
    <w:p w14:paraId="4A8F0BDB" w14:textId="77777777" w:rsidR="00F768E4" w:rsidRDefault="00F768E4" w:rsidP="003770E2">
      <w:pPr>
        <w:pStyle w:val="Corpotesto"/>
      </w:pPr>
      <w:r>
        <w:t>Là mi saranno graditi e là richiederò le vostre offerte e le primizie dei vostri doni, tutto quello che mi consacrerete. Perché il popolo sarà gradito al Signore?</w:t>
      </w:r>
    </w:p>
    <w:p w14:paraId="6CC6C093" w14:textId="77777777" w:rsidR="00F768E4" w:rsidRDefault="00F768E4" w:rsidP="003770E2">
      <w:pPr>
        <w:pStyle w:val="Corpotesto"/>
      </w:pPr>
      <w:r>
        <w:t>Perché anche le sue offerte saranno a Lui gradite? Perché ogni cosa è fatta nella conversione, nella fedeltà all’alleanza, nell’obbedienza.</w:t>
      </w:r>
    </w:p>
    <w:p w14:paraId="1FD6B673" w14:textId="77777777" w:rsidR="00F768E4" w:rsidRDefault="00F768E4" w:rsidP="003770E2">
      <w:pPr>
        <w:pStyle w:val="Corpotesto"/>
      </w:pPr>
      <w:r>
        <w:t>Il monte santo del Signore è il monte Sion, è Gerusalemme. Il popolo di Dio tornerà a Gerusalemme, tornerà ad offrire doni al Signore nel suo tempio.</w:t>
      </w:r>
    </w:p>
    <w:p w14:paraId="0B2214C0" w14:textId="77777777" w:rsidR="00F768E4" w:rsidRDefault="00F768E4" w:rsidP="003770E2">
      <w:pPr>
        <w:pStyle w:val="Corpotesto"/>
      </w:pPr>
      <w:r>
        <w:t>Il Signore gradirà le offerte consacrate perché sono il frutto di cuori che sono consacrati al Signore. Se il cuore non è consacrato, le offerte sono inutili.</w:t>
      </w:r>
    </w:p>
    <w:p w14:paraId="3582BB5A" w14:textId="77777777" w:rsidR="00F768E4" w:rsidRDefault="00F768E4" w:rsidP="003770E2">
      <w:pPr>
        <w:pStyle w:val="Corpotesto"/>
      </w:pPr>
      <w:r>
        <w:t>È in</w:t>
      </w:r>
      <w:r w:rsidR="006C678E">
        <w:t xml:space="preserve"> </w:t>
      </w:r>
      <w:r>
        <w:t>fondo questo il grande messaggio o rivelazione che è il cuore del profeta Isaia. Un cuore non del Signore, rende tutto il culto inutile.</w:t>
      </w:r>
    </w:p>
    <w:p w14:paraId="735A4EF9" w14:textId="77777777" w:rsidR="00F768E4" w:rsidRPr="00D87396" w:rsidRDefault="00F768E4" w:rsidP="003770E2">
      <w:pPr>
        <w:pStyle w:val="Corpotesto"/>
        <w:rPr>
          <w:i/>
          <w:iCs/>
          <w:sz w:val="20"/>
        </w:rPr>
      </w:pPr>
      <w:r w:rsidRPr="00D87396">
        <w:rPr>
          <w:i/>
          <w:iCs/>
          <w:sz w:val="20"/>
        </w:rPr>
        <w:t>Visione che Isaia, figlio di Amoz, ebbe su Giuda e su Gerusalemme al tempo dei re di Giuda Ozia, Iotam, Acaz ed Ezechia.</w:t>
      </w:r>
    </w:p>
    <w:p w14:paraId="6A949A25" w14:textId="77777777" w:rsidR="00F768E4" w:rsidRPr="00D87396" w:rsidRDefault="00F768E4" w:rsidP="003770E2">
      <w:pPr>
        <w:pStyle w:val="Corpotesto"/>
        <w:rPr>
          <w:i/>
          <w:iCs/>
          <w:sz w:val="20"/>
        </w:rPr>
      </w:pPr>
      <w:r w:rsidRPr="00D87396">
        <w:rPr>
          <w:i/>
          <w:iCs/>
          <w:sz w:val="20"/>
        </w:rPr>
        <w:t>Udite, o cieli, ascolta, o terra, così parla il Signore: «Ho allevato e fatto crescere figli, ma essi si sono ribellati contro di me. Il bue conosce il suo proprietario e l’asino la greppia del suo padrone, ma Israele non conosce, il mio popolo non comprende».</w:t>
      </w:r>
    </w:p>
    <w:p w14:paraId="61EA68A9" w14:textId="77777777" w:rsidR="00F768E4" w:rsidRPr="00D87396" w:rsidRDefault="00F768E4" w:rsidP="003770E2">
      <w:pPr>
        <w:pStyle w:val="Corpotesto"/>
        <w:rPr>
          <w:i/>
          <w:iCs/>
          <w:sz w:val="20"/>
        </w:rPr>
      </w:pPr>
      <w:r w:rsidRPr="00D87396">
        <w:rPr>
          <w:i/>
          <w:iCs/>
          <w:sz w:val="20"/>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78BE18D2" w14:textId="77777777" w:rsidR="00F768E4" w:rsidRPr="00D87396" w:rsidRDefault="00F768E4" w:rsidP="003770E2">
      <w:pPr>
        <w:pStyle w:val="Corpotesto"/>
        <w:rPr>
          <w:i/>
          <w:iCs/>
          <w:sz w:val="20"/>
        </w:rPr>
      </w:pPr>
      <w:r w:rsidRPr="00D87396">
        <w:rPr>
          <w:i/>
          <w:iCs/>
          <w:sz w:val="20"/>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2FCB330A" w14:textId="77777777" w:rsidR="00F768E4" w:rsidRPr="00D87396" w:rsidRDefault="00F768E4" w:rsidP="003770E2">
      <w:pPr>
        <w:pStyle w:val="Corpotesto"/>
        <w:rPr>
          <w:i/>
          <w:iCs/>
          <w:sz w:val="20"/>
        </w:rPr>
      </w:pPr>
      <w:r w:rsidRPr="00D87396">
        <w:rPr>
          <w:i/>
          <w:iCs/>
          <w:sz w:val="20"/>
        </w:rPr>
        <w:t>Ascoltate la parola del Signore, capi di Sòdoma; prestate orecchio all’insegnamento del nostro Dio, popolo di Gomorra!</w:t>
      </w:r>
    </w:p>
    <w:p w14:paraId="2171DF20" w14:textId="77777777" w:rsidR="00F768E4" w:rsidRPr="00D87396" w:rsidRDefault="00F768E4" w:rsidP="003770E2">
      <w:pPr>
        <w:pStyle w:val="Corpotesto"/>
        <w:rPr>
          <w:i/>
          <w:iCs/>
          <w:sz w:val="20"/>
        </w:rPr>
      </w:pPr>
      <w:r w:rsidRPr="00D87396">
        <w:rPr>
          <w:i/>
          <w:iCs/>
          <w:sz w:val="20"/>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w:t>
      </w:r>
    </w:p>
    <w:p w14:paraId="288995F5" w14:textId="77777777" w:rsidR="00F768E4" w:rsidRPr="00D87396" w:rsidRDefault="00F768E4" w:rsidP="003770E2">
      <w:pPr>
        <w:pStyle w:val="Corpotesto"/>
        <w:rPr>
          <w:i/>
          <w:iCs/>
          <w:sz w:val="20"/>
        </w:rPr>
      </w:pPr>
      <w:r w:rsidRPr="00D87396">
        <w:rPr>
          <w:i/>
          <w:iCs/>
          <w:sz w:val="20"/>
        </w:rPr>
        <w:t>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414AAED9" w14:textId="77777777" w:rsidR="00F768E4" w:rsidRPr="00D87396" w:rsidRDefault="00F768E4" w:rsidP="003770E2">
      <w:pPr>
        <w:pStyle w:val="Corpotesto"/>
        <w:rPr>
          <w:i/>
          <w:iCs/>
          <w:sz w:val="20"/>
        </w:rPr>
      </w:pPr>
      <w:r w:rsidRPr="00D87396">
        <w:rPr>
          <w:i/>
          <w:iCs/>
          <w:sz w:val="20"/>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69228250" w14:textId="77777777" w:rsidR="00F768E4" w:rsidRPr="00D87396" w:rsidRDefault="00F768E4" w:rsidP="003770E2">
      <w:pPr>
        <w:pStyle w:val="Corpotesto"/>
        <w:rPr>
          <w:i/>
          <w:iCs/>
          <w:sz w:val="20"/>
        </w:rPr>
      </w:pPr>
      <w:r w:rsidRPr="00D87396">
        <w:rPr>
          <w:i/>
          <w:iCs/>
          <w:sz w:val="20"/>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w:t>
      </w:r>
    </w:p>
    <w:p w14:paraId="6BEE1BD7" w14:textId="77777777" w:rsidR="00F768E4" w:rsidRPr="00D87396" w:rsidRDefault="00F768E4" w:rsidP="003770E2">
      <w:pPr>
        <w:pStyle w:val="Corpotesto"/>
        <w:rPr>
          <w:i/>
          <w:iCs/>
          <w:sz w:val="20"/>
        </w:rPr>
      </w:pPr>
      <w:r w:rsidRPr="00D87396">
        <w:rPr>
          <w:i/>
          <w:iCs/>
          <w:sz w:val="20"/>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w:t>
      </w:r>
    </w:p>
    <w:p w14:paraId="28AEECB6" w14:textId="77777777" w:rsidR="00F768E4" w:rsidRPr="00D87396" w:rsidRDefault="00F768E4" w:rsidP="003770E2">
      <w:pPr>
        <w:pStyle w:val="Corpotesto"/>
        <w:rPr>
          <w:i/>
          <w:iCs/>
          <w:sz w:val="20"/>
        </w:rPr>
      </w:pPr>
      <w:r w:rsidRPr="00D87396">
        <w:rPr>
          <w:i/>
          <w:iCs/>
          <w:sz w:val="20"/>
        </w:rPr>
        <w:t>Sì, diventerete come quercia dalle foglie avvizzite e come giardino senz’acqua. Il forte diverrà come stoppa, la sua opera come una favilla; bruceranno tutte e due insieme e nessuno le spegnerà (Is 1,1-31).</w:t>
      </w:r>
    </w:p>
    <w:p w14:paraId="59BBC148" w14:textId="77777777" w:rsidR="00F768E4" w:rsidRPr="006D58FF" w:rsidRDefault="00F768E4" w:rsidP="003770E2">
      <w:pPr>
        <w:pStyle w:val="Corpotesto"/>
        <w:rPr>
          <w:i/>
          <w:iCs/>
          <w:sz w:val="20"/>
        </w:rPr>
      </w:pPr>
      <w:r w:rsidRPr="006D58FF">
        <w:rPr>
          <w:i/>
          <w:iCs/>
          <w:sz w:val="20"/>
        </w:rPr>
        <w:t>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w:t>
      </w:r>
    </w:p>
    <w:p w14:paraId="12F2C5B8" w14:textId="77777777" w:rsidR="00F768E4" w:rsidRPr="006D58FF" w:rsidRDefault="00F768E4" w:rsidP="003770E2">
      <w:pPr>
        <w:pStyle w:val="Corpotesto"/>
        <w:rPr>
          <w:i/>
          <w:iCs/>
          <w:sz w:val="20"/>
        </w:rPr>
      </w:pPr>
      <w:r w:rsidRPr="006D58FF">
        <w:rPr>
          <w:i/>
          <w:iCs/>
          <w:sz w:val="20"/>
        </w:rPr>
        <w:t>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w:t>
      </w:r>
    </w:p>
    <w:p w14:paraId="0697E02A" w14:textId="77777777" w:rsidR="00F768E4" w:rsidRPr="006D58FF" w:rsidRDefault="00F768E4" w:rsidP="003770E2">
      <w:pPr>
        <w:pStyle w:val="Corpotesto"/>
        <w:rPr>
          <w:i/>
          <w:iCs/>
          <w:sz w:val="20"/>
        </w:rPr>
      </w:pPr>
      <w:r w:rsidRPr="006D58FF">
        <w:rPr>
          <w:i/>
          <w:iCs/>
          <w:sz w:val="20"/>
        </w:rPr>
        <w:t>E sarà come un sogno, come una visione notturna, la massa di tutte le nazioni che marciano contro Arièl, di quanti l’attaccano e la stringono d’assedio.</w:t>
      </w:r>
    </w:p>
    <w:p w14:paraId="0B7F6734" w14:textId="77777777" w:rsidR="00F768E4" w:rsidRPr="006D58FF" w:rsidRDefault="00F768E4" w:rsidP="003770E2">
      <w:pPr>
        <w:pStyle w:val="Corpotesto"/>
        <w:rPr>
          <w:i/>
          <w:iCs/>
          <w:sz w:val="20"/>
        </w:rPr>
      </w:pPr>
      <w:r w:rsidRPr="006D58FF">
        <w:rPr>
          <w:i/>
          <w:iCs/>
          <w:sz w:val="20"/>
        </w:rPr>
        <w:t>Avverrà come quando un affamato sogna di mangiare, ma si sveglia con lo stomaco vuoto, e come quando un assetato sogna di bere, ma si sveglia stanco e con la gola riarsa: così succederà alla massa di tutte le nazioni che marciano contro il monte Sion. Fermatevi e stupitevi, accecatevi e rimanete ciechi;  ubriacatevi ma non di vino, barcollate ma non per effetto di bevande inebrianti. Poiché il Signore ha versato su di voi uno spirito di torpore, ha chiuso i vostri occhi, cioè i profeti, e ha velato i vostri capi, cioè i veggenti.</w:t>
      </w:r>
    </w:p>
    <w:p w14:paraId="31A6F55B" w14:textId="77777777" w:rsidR="00F768E4" w:rsidRPr="006D58FF" w:rsidRDefault="00F768E4" w:rsidP="003770E2">
      <w:pPr>
        <w:pStyle w:val="Corpotesto"/>
        <w:rPr>
          <w:i/>
          <w:iCs/>
          <w:sz w:val="20"/>
        </w:rPr>
      </w:pPr>
      <w:r w:rsidRPr="006D58FF">
        <w:rPr>
          <w:i/>
          <w:iCs/>
          <w:sz w:val="20"/>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6D1F7820" w14:textId="77777777" w:rsidR="00F768E4" w:rsidRPr="006D58FF" w:rsidRDefault="00F768E4" w:rsidP="003770E2">
      <w:pPr>
        <w:pStyle w:val="Corpotesto"/>
        <w:rPr>
          <w:i/>
          <w:iCs/>
          <w:sz w:val="20"/>
        </w:rPr>
      </w:pPr>
      <w:r w:rsidRPr="006D58FF">
        <w:rPr>
          <w:i/>
          <w:iCs/>
          <w:sz w:val="20"/>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p>
    <w:p w14:paraId="6B505C2F" w14:textId="77777777" w:rsidR="00F768E4" w:rsidRPr="006D58FF" w:rsidRDefault="00F768E4" w:rsidP="003770E2">
      <w:pPr>
        <w:pStyle w:val="Corpotesto"/>
        <w:rPr>
          <w:i/>
          <w:iCs/>
          <w:sz w:val="20"/>
        </w:rPr>
      </w:pPr>
      <w:r w:rsidRPr="006D58FF">
        <w:rPr>
          <w:i/>
          <w:iCs/>
          <w:sz w:val="20"/>
        </w:rPr>
        <w:t>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w:t>
      </w:r>
    </w:p>
    <w:p w14:paraId="04ED5AF5" w14:textId="77777777" w:rsidR="00F768E4" w:rsidRPr="006D58FF" w:rsidRDefault="00F768E4" w:rsidP="003770E2">
      <w:pPr>
        <w:pStyle w:val="Corpotesto"/>
        <w:rPr>
          <w:i/>
          <w:iCs/>
          <w:sz w:val="20"/>
        </w:rPr>
      </w:pPr>
      <w:r w:rsidRPr="006D58FF">
        <w:rPr>
          <w:i/>
          <w:iCs/>
          <w:sz w:val="20"/>
        </w:rPr>
        <w:t xml:space="preserve">Perché il tiranno non sarà più, sparirà l’arrogante, saranno eliminati quanti tramano iniquità, quanti con la parola rendono colpevoli gli altri, quanti alla porta tendono tranelli al giudice e rovinano il giusto per un nulla. </w:t>
      </w:r>
    </w:p>
    <w:p w14:paraId="20C7216D" w14:textId="77777777" w:rsidR="00F768E4" w:rsidRPr="006D58FF" w:rsidRDefault="00F768E4" w:rsidP="003770E2">
      <w:pPr>
        <w:pStyle w:val="Corpotesto"/>
        <w:rPr>
          <w:i/>
          <w:iCs/>
          <w:sz w:val="20"/>
        </w:rPr>
      </w:pPr>
      <w:r w:rsidRPr="006D58FF">
        <w:rPr>
          <w:i/>
          <w:iCs/>
          <w:sz w:val="20"/>
        </w:rPr>
        <w:t xml:space="preserve">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 </w:t>
      </w:r>
    </w:p>
    <w:p w14:paraId="125A23D3" w14:textId="77777777" w:rsidR="00F768E4" w:rsidRDefault="00F768E4" w:rsidP="003770E2">
      <w:pPr>
        <w:pStyle w:val="Corpotesto"/>
      </w:pPr>
      <w:r>
        <w:t>Quando il cuore è puro, anche l’offerta è pura ed è gradita al Signore. Se il cuore è impuro e immondo, anche l’offerta è impura ed è immonda.</w:t>
      </w:r>
    </w:p>
    <w:p w14:paraId="271D053C" w14:textId="77777777" w:rsidR="00F768E4" w:rsidRDefault="00F768E4" w:rsidP="00015F47">
      <w:pPr>
        <w:pStyle w:val="Corpodeltesto2"/>
        <w:rPr>
          <w:color w:val="000000"/>
        </w:rPr>
      </w:pPr>
      <w:r w:rsidRPr="00823C5D">
        <w:rPr>
          <w:color w:val="000000"/>
          <w:position w:val="6"/>
          <w:vertAlign w:val="superscript"/>
        </w:rPr>
        <w:t>41</w:t>
      </w:r>
      <w:r w:rsidRPr="00823C5D">
        <w:rPr>
          <w:color w:val="000000"/>
        </w:rPr>
        <w:t>Quando vi avrò liberati dai popoli e vi avrò radunati dai paesi nei quali foste dispersi, io vi accetterò come soave profumo, mi mostrerò santo in voi agli occhi delle nazioni.</w:t>
      </w:r>
    </w:p>
    <w:p w14:paraId="1F5E8F63" w14:textId="77777777" w:rsidR="00F768E4" w:rsidRDefault="00F768E4" w:rsidP="003770E2">
      <w:pPr>
        <w:pStyle w:val="Corpotesto"/>
      </w:pPr>
      <w:r>
        <w:t>Il Signore gradisce una sola offerta: il cuore del suo popolo che nel pentimento e nella conversione ritorna a Lui, che a Lui si offre nella fedeltà al suo Patto.</w:t>
      </w:r>
    </w:p>
    <w:p w14:paraId="09AF9279" w14:textId="77777777" w:rsidR="00F768E4" w:rsidRDefault="00F768E4" w:rsidP="003770E2">
      <w:pPr>
        <w:pStyle w:val="Corpotesto"/>
      </w:pPr>
      <w:r>
        <w:t>Quando vi avrò liberati dai popoli e vi avrò radunati dai paesi nei quali foste dispersi, io vi accetterò come soave profumo. Perché questo gradimento?</w:t>
      </w:r>
    </w:p>
    <w:p w14:paraId="2F92E6B4" w14:textId="77777777" w:rsidR="00F768E4" w:rsidRDefault="00F768E4" w:rsidP="003770E2">
      <w:pPr>
        <w:pStyle w:val="Corpotesto"/>
      </w:pPr>
      <w:r>
        <w:t>Mi mostrerò santo in voi agli occhi delle nazioni. Come il Signore si mostrerà santo agli occhi delle nazioni? Il gradimento del popolo è frutto di vera fedeltà.</w:t>
      </w:r>
    </w:p>
    <w:p w14:paraId="31A94A74" w14:textId="77777777" w:rsidR="00F768E4" w:rsidRDefault="00F768E4" w:rsidP="003770E2">
      <w:pPr>
        <w:pStyle w:val="Corpotesto"/>
      </w:pPr>
      <w:r>
        <w:t>Ora il popolo del Signore è fedele al suo Dio</w:t>
      </w:r>
      <w:r w:rsidR="006C678E">
        <w:t>.</w:t>
      </w:r>
      <w:r>
        <w:t xml:space="preserve"> Per questo esso è gradito ai suoi occhi. Per questo è divenuto un sacrificio </w:t>
      </w:r>
      <w:r w:rsidR="006C678E">
        <w:t>d</w:t>
      </w:r>
      <w:r>
        <w:t>i soave profumo.</w:t>
      </w:r>
    </w:p>
    <w:p w14:paraId="469A0D6C" w14:textId="77777777" w:rsidR="00F768E4" w:rsidRDefault="00F768E4" w:rsidP="003770E2">
      <w:pPr>
        <w:pStyle w:val="Corpotesto"/>
      </w:pPr>
      <w:r>
        <w:t>Il Signore si mostra santo in loro perché ora essi vivono la sua santità, vivono nella sua volontà, vivono la sua Legge. Le nazioni vedono la santità di Dio.</w:t>
      </w:r>
    </w:p>
    <w:p w14:paraId="1F01B470" w14:textId="77777777" w:rsidR="00F768E4" w:rsidRDefault="00F768E4" w:rsidP="003770E2">
      <w:pPr>
        <w:pStyle w:val="Corpotesto"/>
      </w:pPr>
      <w:r>
        <w:t>La vedono nel suo popolo che vive nella santità del suo Signore. Quando il popolo è santo, le nazioni sanno che Dio è santo.</w:t>
      </w:r>
    </w:p>
    <w:p w14:paraId="1F73FC1D" w14:textId="77777777" w:rsidR="00F768E4" w:rsidRDefault="00F768E4" w:rsidP="003770E2">
      <w:pPr>
        <w:pStyle w:val="Corpotesto"/>
      </w:pPr>
      <w:r>
        <w:t>Un popolo immorale, che odi</w:t>
      </w:r>
      <w:r w:rsidR="006C678E">
        <w:t>a</w:t>
      </w:r>
      <w:r>
        <w:t>, che crea terrore, che fa guerra, che divide gli uomini, che opera ogni disordine, attesta che il suo Dio non è santo.</w:t>
      </w:r>
    </w:p>
    <w:p w14:paraId="3F9BACB1" w14:textId="77777777" w:rsidR="00F768E4" w:rsidRDefault="00F768E4" w:rsidP="003770E2">
      <w:pPr>
        <w:pStyle w:val="Corpotesto"/>
      </w:pPr>
      <w:r>
        <w:t xml:space="preserve">Qual è la vita di un uomo, tale è il Dio che egli rivela. Ora che Israele è tornato nella santità di Dio in modo visibile e reale, attesta che il suo Dio è santo. </w:t>
      </w:r>
    </w:p>
    <w:p w14:paraId="523CD911" w14:textId="77777777" w:rsidR="00F768E4" w:rsidRDefault="00F768E4" w:rsidP="003770E2">
      <w:pPr>
        <w:pStyle w:val="Corpotesto"/>
      </w:pPr>
      <w:r>
        <w:t>Il mio Dio non è ciò che io dico di Lui, ma ciò che io mostro della sua verità. Se non mostro la sua santità, come possono le nazioni confessarlo santo?</w:t>
      </w:r>
    </w:p>
    <w:p w14:paraId="0360480E" w14:textId="77777777" w:rsidR="00F768E4" w:rsidRDefault="00F768E4" w:rsidP="003770E2">
      <w:pPr>
        <w:pStyle w:val="Corpotesto"/>
      </w:pPr>
      <w:r>
        <w:t>Ora le nazioni confessano la santità di Dio, perché il suo popolo ne manifesta tutta la santità. La moralità di un popolo rivela la santità del suo Dio alle nazioni.</w:t>
      </w:r>
    </w:p>
    <w:p w14:paraId="1FB903A0" w14:textId="77777777" w:rsidR="00F768E4" w:rsidRDefault="00F768E4" w:rsidP="00015F47">
      <w:pPr>
        <w:pStyle w:val="Corpodeltesto2"/>
        <w:rPr>
          <w:color w:val="000000"/>
        </w:rPr>
      </w:pPr>
      <w:r w:rsidRPr="00823C5D">
        <w:rPr>
          <w:color w:val="000000"/>
          <w:position w:val="6"/>
          <w:vertAlign w:val="superscript"/>
        </w:rPr>
        <w:t>42</w:t>
      </w:r>
      <w:r w:rsidRPr="00823C5D">
        <w:rPr>
          <w:color w:val="000000"/>
        </w:rPr>
        <w:t>Allora voi saprete che io sono il Signore, quando vi condurrò nella terra d’Israele, nella terra che alzando la mano giurai di dare ai vostri padri.</w:t>
      </w:r>
    </w:p>
    <w:p w14:paraId="17CCCFFE" w14:textId="77777777" w:rsidR="00F768E4" w:rsidRDefault="00F768E4" w:rsidP="003770E2">
      <w:pPr>
        <w:pStyle w:val="Corpotesto"/>
      </w:pPr>
      <w:r>
        <w:t>Un popolo che viene deportato non ha alcuna possibilità di ritornare nella sua terra. Se il Signore lo prende e lo riporta allora è segno che è vero Signore.</w:t>
      </w:r>
    </w:p>
    <w:p w14:paraId="275405F6" w14:textId="77777777" w:rsidR="00F768E4" w:rsidRDefault="00F768E4" w:rsidP="003770E2">
      <w:pPr>
        <w:pStyle w:val="Corpotesto"/>
      </w:pPr>
      <w:r>
        <w:t>Allora voi saprete che io sono il Signore, quando vi condurrò nella terra d’Israele, nella terra che alzando la mano giurai di dare ai vostri padri.</w:t>
      </w:r>
    </w:p>
    <w:p w14:paraId="5D757B2B" w14:textId="77777777" w:rsidR="00F768E4" w:rsidRDefault="00F768E4" w:rsidP="003770E2">
      <w:pPr>
        <w:pStyle w:val="Corpotesto"/>
      </w:pPr>
      <w:r>
        <w:t>È dalle opere che si riconosce la verità del Dio d’Israele. Il ritorno del popolo nella sua terra dopo settanta anni di esilio, attesta che il Signore è il Signore.</w:t>
      </w:r>
    </w:p>
    <w:p w14:paraId="7F03016D" w14:textId="77777777" w:rsidR="00F768E4" w:rsidRDefault="00F768E4" w:rsidP="003770E2">
      <w:pPr>
        <w:pStyle w:val="Corpotesto"/>
      </w:pPr>
      <w:r>
        <w:t>Il ritorno prima è stato profetizzato e poi realizzato. Esso avviene solo per volontà del Signore. Non è il frutto di circostanze storiche.</w:t>
      </w:r>
    </w:p>
    <w:p w14:paraId="315AA683" w14:textId="77777777" w:rsidR="00F768E4" w:rsidRDefault="00F768E4" w:rsidP="003770E2">
      <w:pPr>
        <w:pStyle w:val="Corpotesto"/>
      </w:pPr>
      <w:r>
        <w:t>Esclude il frutto delle circostanze storiche la profezia. Esso è opera della sol</w:t>
      </w:r>
      <w:r w:rsidR="006C678E">
        <w:t>a</w:t>
      </w:r>
      <w:r>
        <w:t xml:space="preserve"> onnipotenza divina che si è servita anche di caus</w:t>
      </w:r>
      <w:r w:rsidR="006C678E">
        <w:t>e</w:t>
      </w:r>
      <w:r>
        <w:t xml:space="preserve"> seconde da essa create.</w:t>
      </w:r>
    </w:p>
    <w:p w14:paraId="7DB2C96D" w14:textId="77777777" w:rsidR="00F768E4" w:rsidRDefault="00F768E4" w:rsidP="00015F47">
      <w:pPr>
        <w:pStyle w:val="Corpodeltesto2"/>
        <w:rPr>
          <w:color w:val="000000"/>
        </w:rPr>
      </w:pPr>
      <w:r w:rsidRPr="00823C5D">
        <w:rPr>
          <w:color w:val="000000"/>
          <w:position w:val="6"/>
          <w:vertAlign w:val="superscript"/>
        </w:rPr>
        <w:t>43</w:t>
      </w:r>
      <w:r w:rsidRPr="00823C5D">
        <w:rPr>
          <w:color w:val="000000"/>
        </w:rPr>
        <w:t>Là vi ricorderete della vostra condotta, di tutti i misfatti dei quali vi siete macchiati, e proverete disgusto di voi stessi, per tutte le malvagità che avete commesso.</w:t>
      </w:r>
    </w:p>
    <w:p w14:paraId="4EE652A2" w14:textId="77777777" w:rsidR="00F768E4" w:rsidRDefault="00F768E4" w:rsidP="003770E2">
      <w:pPr>
        <w:pStyle w:val="Corpotesto"/>
      </w:pPr>
      <w:r>
        <w:t>Quando l’uomo è nel peccato, gusta il peccato. Quando esce dal peccato, vede tutto l’orrore e il male che vi è in esso e ne prova gra</w:t>
      </w:r>
      <w:r w:rsidR="006C678E">
        <w:t>n</w:t>
      </w:r>
      <w:r>
        <w:t>de disgusto.</w:t>
      </w:r>
    </w:p>
    <w:p w14:paraId="74FCEA63" w14:textId="77777777" w:rsidR="00F768E4" w:rsidRDefault="00F768E4" w:rsidP="003770E2">
      <w:pPr>
        <w:pStyle w:val="Corpotesto"/>
      </w:pPr>
      <w:r w:rsidRPr="00823C5D">
        <w:t>Là vi ricorderete della vostra condotta, di tutti i misfat</w:t>
      </w:r>
      <w:r>
        <w:t>ti dei quali vi siete macchiati. Il popolo del Signore da convertito vedrà la pesantezza del suo male.</w:t>
      </w:r>
    </w:p>
    <w:p w14:paraId="25B8DA7E" w14:textId="77777777" w:rsidR="00F768E4" w:rsidRDefault="00F768E4" w:rsidP="003770E2">
      <w:pPr>
        <w:pStyle w:val="Corpotesto"/>
      </w:pPr>
      <w:r w:rsidRPr="00823C5D">
        <w:t>E proverete disgusto di voi stessi, per tutte le malvagità che avete commesso.</w:t>
      </w:r>
      <w:r>
        <w:t xml:space="preserve"> Il male si manifesterà in tutto il suo errore e per questo se ne proverà disgusto.</w:t>
      </w:r>
    </w:p>
    <w:p w14:paraId="3FA2D76F" w14:textId="77777777" w:rsidR="00F768E4" w:rsidRDefault="00F768E4" w:rsidP="003770E2">
      <w:pPr>
        <w:pStyle w:val="Corpotesto"/>
      </w:pPr>
      <w:r>
        <w:t xml:space="preserve">Quando si è nel male non si vede il male. Non si percepisce l’odore nauseabondo di esso. Neanche si vedono i suoi frutti nocivi e letali. </w:t>
      </w:r>
    </w:p>
    <w:p w14:paraId="652F97FC" w14:textId="77777777" w:rsidR="00F768E4" w:rsidRDefault="00F768E4" w:rsidP="003770E2">
      <w:pPr>
        <w:pStyle w:val="Corpotesto"/>
      </w:pPr>
      <w:r>
        <w:t>Si vede tutta la gravità del male dalla luce, dalla verità, dalla giustizia, da Dio. Chi è senza Dio mai potrà vedere il male che consuma e uccide.</w:t>
      </w:r>
    </w:p>
    <w:p w14:paraId="6DE69681" w14:textId="77777777" w:rsidR="00F768E4" w:rsidRDefault="00F768E4" w:rsidP="003770E2">
      <w:pPr>
        <w:pStyle w:val="Corpotesto"/>
      </w:pPr>
      <w:r>
        <w:t xml:space="preserve">Per questo motivo quanti sono nelle tenebre giocano con il male ignorando che stanno introducendo nella loro casa, nella casa del mondo, serpenti velenosi. </w:t>
      </w:r>
    </w:p>
    <w:p w14:paraId="4228CBA6" w14:textId="77777777" w:rsidR="00F768E4" w:rsidRDefault="00F768E4" w:rsidP="003770E2">
      <w:pPr>
        <w:pStyle w:val="Corpotesto"/>
      </w:pPr>
      <w:r>
        <w:t>Finché rimangono nelle tenebre, perseverano in questa azione letale per tutta l’umanità. Solo con la conversione si vede il male e la morte che esso produce.</w:t>
      </w:r>
    </w:p>
    <w:p w14:paraId="321971A7" w14:textId="77777777" w:rsidR="00F768E4" w:rsidRPr="00823C5D" w:rsidRDefault="00F768E4" w:rsidP="00015F47">
      <w:pPr>
        <w:pStyle w:val="Corpodeltesto2"/>
        <w:rPr>
          <w:color w:val="000000"/>
        </w:rPr>
      </w:pPr>
      <w:r w:rsidRPr="00823C5D">
        <w:rPr>
          <w:color w:val="000000"/>
          <w:position w:val="6"/>
          <w:vertAlign w:val="superscript"/>
        </w:rPr>
        <w:t>44</w:t>
      </w:r>
      <w:r w:rsidRPr="00823C5D">
        <w:rPr>
          <w:color w:val="000000"/>
        </w:rPr>
        <w:t>Allora saprete che io sono il Signore, quando agirò con voi per l’onore del mio nome e non secondo la vostra malvagia condotta e i vostri costumi corrotti, o casa d’Israele». Oracolo del Signore Dio.</w:t>
      </w:r>
    </w:p>
    <w:p w14:paraId="1529DF0C" w14:textId="77777777" w:rsidR="00F768E4" w:rsidRDefault="00F768E4" w:rsidP="003770E2">
      <w:pPr>
        <w:pStyle w:val="Corpotesto"/>
      </w:pPr>
      <w:r>
        <w:t>Il Signore riconduce il suo popolo nella sua terra non per i suoi meriti. Non ne ha alcuno. Lo riconduce per l’onore del suo nome, per manifestare la sua gloria.</w:t>
      </w:r>
    </w:p>
    <w:p w14:paraId="025E9EDD" w14:textId="77777777" w:rsidR="00F768E4" w:rsidRDefault="00F768E4" w:rsidP="003770E2">
      <w:pPr>
        <w:pStyle w:val="Corpotesto"/>
      </w:pPr>
      <w:r>
        <w:t>Allora saprete che io sono il Signore, quando agirò con voi per l’onore del mio nome. Dio vuole dare splendore alla sua onnipotenza in mezzo alle nazioni.</w:t>
      </w:r>
    </w:p>
    <w:p w14:paraId="03012D0D" w14:textId="77777777" w:rsidR="00F768E4" w:rsidRDefault="00F768E4" w:rsidP="003770E2">
      <w:pPr>
        <w:pStyle w:val="Corpotesto"/>
      </w:pPr>
      <w:r>
        <w:t>E non secondo la vostra malvagia condotta e i vostri costumi corrotti, o casa d’Israele. Oracolo del Signore. Israele conosce solo il peccato.</w:t>
      </w:r>
    </w:p>
    <w:p w14:paraId="5F29F802" w14:textId="77777777" w:rsidR="00F768E4" w:rsidRDefault="00F768E4" w:rsidP="003770E2">
      <w:pPr>
        <w:pStyle w:val="Corpotesto"/>
      </w:pPr>
      <w:r>
        <w:t>Se il Signore dovesse agi</w:t>
      </w:r>
      <w:r w:rsidR="006C678E">
        <w:t>re</w:t>
      </w:r>
      <w:r>
        <w:t xml:space="preserve"> in relazione al peccato del suo popolo, dovrebbe distruggerlo ogni giorno. Lo dovrebbe condannare ad un esilio senza ritorno.</w:t>
      </w:r>
    </w:p>
    <w:p w14:paraId="681C3C9C" w14:textId="77777777" w:rsidR="00F768E4" w:rsidRDefault="00F768E4" w:rsidP="003770E2">
      <w:pPr>
        <w:pStyle w:val="Corpotesto"/>
      </w:pPr>
      <w:r>
        <w:t>Invece il Signore è il Santo d’Israele. Per la sua santità, per il suo amore eterno, aiuta il suo popolo a convertirsi e lo riporta sul suo santo monte.</w:t>
      </w:r>
    </w:p>
    <w:p w14:paraId="1E4E27B5" w14:textId="77777777" w:rsidR="00F768E4" w:rsidRDefault="00F768E4" w:rsidP="003770E2">
      <w:pPr>
        <w:pStyle w:val="Corpotesto"/>
      </w:pPr>
      <w:r>
        <w:t>Nessun merito da parte del suo popolo. Tutto quanto il Signore ha fatto, lo ha fatto per manifestare la sua santità, la sua gloria, il suo nome, il suo onore.</w:t>
      </w:r>
    </w:p>
    <w:p w14:paraId="375607F9" w14:textId="77777777" w:rsidR="00F768E4" w:rsidRDefault="00F768E4" w:rsidP="003770E2">
      <w:pPr>
        <w:pStyle w:val="Corpotesto"/>
      </w:pPr>
      <w:r>
        <w:t>Nel cammino della conversione dell’uomo, tutto e sempre parte dall’amore misericordioso del nostro Dio. Tutto è frutto sulla terra del suo amore.</w:t>
      </w:r>
    </w:p>
    <w:p w14:paraId="7A7C9E4A" w14:textId="77777777" w:rsidR="00F768E4" w:rsidRDefault="00F768E4" w:rsidP="003770E2">
      <w:pPr>
        <w:pStyle w:val="Corpotesto"/>
      </w:pPr>
      <w:r>
        <w:t>Per amore del suo Dio il popolo si trova in esilio. Per amore del suo Dio il popolo si converte. Per amore del suo Dio il popolo viene riportato in Sion.</w:t>
      </w:r>
    </w:p>
    <w:p w14:paraId="19D17DFD" w14:textId="77777777" w:rsidR="00F768E4" w:rsidRDefault="00F768E4" w:rsidP="003770E2">
      <w:pPr>
        <w:pStyle w:val="Corpotesto"/>
      </w:pPr>
      <w:r>
        <w:t>Tutto è frutto dell’amore di Dio. Dio lavora per un solo fine: per manifestare la sua santità ed essa si potrà manifestare solo per mezzo del suo popolo.</w:t>
      </w:r>
    </w:p>
    <w:p w14:paraId="14DB0531" w14:textId="77777777" w:rsidR="00F768E4" w:rsidRPr="00823C5D" w:rsidRDefault="00F768E4" w:rsidP="003770E2">
      <w:pPr>
        <w:pStyle w:val="Corpotesto"/>
      </w:pPr>
      <w:r>
        <w:t>Ora il popolo santificato dal suo Dio, liberato dalla sua idolatria e immoralità, ricondotto sul monte santo, manifesta quanto santo e quanto grande è Dio.</w:t>
      </w:r>
    </w:p>
    <w:p w14:paraId="3162D7B5" w14:textId="77777777" w:rsidR="00F768E4" w:rsidRPr="00A07A84" w:rsidRDefault="00F768E4" w:rsidP="00A07A84"/>
    <w:p w14:paraId="37FA095B" w14:textId="77777777" w:rsidR="00F768E4" w:rsidRDefault="00F768E4" w:rsidP="00190FE6">
      <w:pPr>
        <w:pStyle w:val="Corpotesto"/>
        <w:jc w:val="right"/>
        <w:sectPr w:rsidR="00F768E4" w:rsidSect="004937F8">
          <w:headerReference w:type="default" r:id="rId31"/>
          <w:type w:val="oddPage"/>
          <w:pgSz w:w="11906" w:h="16838"/>
          <w:pgMar w:top="1701" w:right="1701" w:bottom="1701" w:left="1701" w:header="567" w:footer="567" w:gutter="0"/>
          <w:cols w:space="708"/>
          <w:titlePg/>
          <w:docGrid w:linePitch="360"/>
        </w:sectPr>
      </w:pPr>
    </w:p>
    <w:p w14:paraId="0E45B04B" w14:textId="77777777" w:rsidR="00F768E4" w:rsidRDefault="00F768E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08" w:name="_Toc448485807"/>
      <w:bookmarkStart w:id="309" w:name="_Toc62164999"/>
      <w:r w:rsidRPr="00A30629">
        <w:rPr>
          <w:rFonts w:ascii="Arial" w:hAnsi="Arial" w:cs="Arial"/>
          <w:color w:val="000000"/>
          <w:sz w:val="40"/>
          <w:szCs w:val="40"/>
        </w:rPr>
        <w:t xml:space="preserve">CAPITOLO </w:t>
      </w:r>
      <w:r>
        <w:rPr>
          <w:rFonts w:ascii="Arial" w:hAnsi="Arial" w:cs="Arial"/>
          <w:color w:val="000000"/>
          <w:sz w:val="40"/>
          <w:szCs w:val="40"/>
        </w:rPr>
        <w:t>XX</w:t>
      </w:r>
      <w:r w:rsidRPr="00A30629">
        <w:rPr>
          <w:rFonts w:ascii="Arial" w:hAnsi="Arial" w:cs="Arial"/>
          <w:color w:val="000000"/>
          <w:sz w:val="40"/>
          <w:szCs w:val="40"/>
        </w:rPr>
        <w:t>I</w:t>
      </w:r>
      <w:bookmarkEnd w:id="308"/>
      <w:bookmarkEnd w:id="309"/>
    </w:p>
    <w:p w14:paraId="2288E49F" w14:textId="77777777" w:rsidR="00F768E4" w:rsidRDefault="00F768E4" w:rsidP="00190FE6"/>
    <w:p w14:paraId="78B76427" w14:textId="77777777" w:rsidR="00F768E4" w:rsidRDefault="00F768E4" w:rsidP="00190FE6"/>
    <w:p w14:paraId="2E8A1572" w14:textId="77777777" w:rsidR="00F768E4" w:rsidRDefault="00F768E4" w:rsidP="00190FE6">
      <w:pPr>
        <w:pStyle w:val="Titolo4"/>
        <w:rPr>
          <w:rFonts w:ascii="Arial" w:hAnsi="Arial" w:cs="Arial"/>
        </w:rPr>
      </w:pPr>
      <w:bookmarkStart w:id="310" w:name="_Toc448485808"/>
      <w:bookmarkStart w:id="311" w:name="_Toc62165000"/>
      <w:r w:rsidRPr="00A30629">
        <w:rPr>
          <w:rFonts w:ascii="Arial" w:hAnsi="Arial" w:cs="Arial"/>
        </w:rPr>
        <w:t>LETTURA DEL TESTO</w:t>
      </w:r>
      <w:bookmarkEnd w:id="310"/>
      <w:bookmarkEnd w:id="311"/>
    </w:p>
    <w:p w14:paraId="026571D6" w14:textId="77777777" w:rsidR="00F768E4" w:rsidRDefault="00F768E4" w:rsidP="00823C5D"/>
    <w:p w14:paraId="08CCD3CC" w14:textId="77777777" w:rsidR="00F768E4" w:rsidRPr="00823C5D" w:rsidRDefault="00F768E4" w:rsidP="00823C5D">
      <w:pPr>
        <w:tabs>
          <w:tab w:val="left" w:pos="851"/>
          <w:tab w:val="left" w:pos="1418"/>
          <w:tab w:val="left" w:pos="2268"/>
        </w:tabs>
        <w:ind w:left="851" w:hanging="851"/>
        <w:jc w:val="both"/>
        <w:rPr>
          <w:color w:val="000000"/>
          <w:sz w:val="24"/>
        </w:rPr>
      </w:pPr>
      <w:r w:rsidRPr="00823C5D">
        <w:rPr>
          <w:color w:val="000000"/>
          <w:sz w:val="24"/>
        </w:rPr>
        <w:tab/>
      </w:r>
      <w:r w:rsidRPr="00823C5D">
        <w:rPr>
          <w:color w:val="000000"/>
          <w:sz w:val="24"/>
        </w:rPr>
        <w:tab/>
      </w:r>
      <w:r w:rsidRPr="00823C5D">
        <w:rPr>
          <w:color w:val="000000"/>
          <w:position w:val="6"/>
          <w:vertAlign w:val="superscript"/>
        </w:rPr>
        <w:t>1</w:t>
      </w:r>
      <w:r w:rsidRPr="00823C5D">
        <w:rPr>
          <w:color w:val="000000"/>
          <w:sz w:val="24"/>
        </w:rPr>
        <w:t xml:space="preserve">Mi fu rivolta questa parola del Signore: </w:t>
      </w:r>
      <w:r w:rsidRPr="00823C5D">
        <w:rPr>
          <w:color w:val="000000"/>
          <w:position w:val="6"/>
          <w:vertAlign w:val="superscript"/>
        </w:rPr>
        <w:t>2</w:t>
      </w:r>
      <w:r w:rsidRPr="00823C5D">
        <w:rPr>
          <w:color w:val="000000"/>
          <w:sz w:val="24"/>
        </w:rPr>
        <w:t xml:space="preserve">«Figlio dell’uomo, volgi la faccia verso il mezzogiorno, parla alla regione australe, e profetizza contro la selva del mezzogiorno. </w:t>
      </w:r>
      <w:r w:rsidRPr="00823C5D">
        <w:rPr>
          <w:color w:val="000000"/>
          <w:position w:val="6"/>
          <w:vertAlign w:val="superscript"/>
        </w:rPr>
        <w:t>3</w:t>
      </w:r>
      <w:r w:rsidRPr="00823C5D">
        <w:rPr>
          <w:color w:val="000000"/>
          <w:sz w:val="24"/>
        </w:rPr>
        <w:t xml:space="preserve">Dirai alla selva del mezzogiorno: Ascolta la parola del Signore. Dice il Signore Dio: Ecco, io accenderò in te un fuoco che divorerà in te ogni albero verde e secco: la fiamma ardente non si spegnerà e tutto ciò che si vede sarà bruciato dal mezzogiorno al settentrione. </w:t>
      </w:r>
      <w:r w:rsidRPr="00823C5D">
        <w:rPr>
          <w:color w:val="000000"/>
          <w:position w:val="6"/>
          <w:vertAlign w:val="superscript"/>
        </w:rPr>
        <w:t>4</w:t>
      </w:r>
      <w:r w:rsidRPr="00823C5D">
        <w:rPr>
          <w:color w:val="000000"/>
          <w:sz w:val="24"/>
        </w:rPr>
        <w:t xml:space="preserve">Ogni vivente vedrà che io, il Signore, l’ho accesa e non si spegnerà». </w:t>
      </w:r>
      <w:r w:rsidRPr="00823C5D">
        <w:rPr>
          <w:color w:val="000000"/>
          <w:position w:val="6"/>
          <w:vertAlign w:val="superscript"/>
        </w:rPr>
        <w:t>5</w:t>
      </w:r>
      <w:r w:rsidRPr="00823C5D">
        <w:rPr>
          <w:color w:val="000000"/>
          <w:sz w:val="24"/>
        </w:rPr>
        <w:t>Io dissi: «Ah! Signore Dio, essi vanno dicendo di me: “Non è forse costui uno che parla per enigmi?”».</w:t>
      </w:r>
    </w:p>
    <w:p w14:paraId="34E5DD4E"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6</w:t>
      </w:r>
      <w:r w:rsidRPr="00823C5D">
        <w:rPr>
          <w:color w:val="000000"/>
          <w:sz w:val="24"/>
        </w:rPr>
        <w:t xml:space="preserve">Mi fu rivolta questa parola del Signore: </w:t>
      </w:r>
      <w:r w:rsidRPr="00823C5D">
        <w:rPr>
          <w:color w:val="000000"/>
          <w:position w:val="6"/>
          <w:vertAlign w:val="superscript"/>
        </w:rPr>
        <w:t>7</w:t>
      </w:r>
      <w:r w:rsidRPr="00823C5D">
        <w:rPr>
          <w:color w:val="000000"/>
          <w:sz w:val="24"/>
        </w:rPr>
        <w:t xml:space="preserve">«Figlio dell’uomo, volgi la faccia verso Gerusalemme e parla contro i suoi santuari, profetizza contro la terra d’Israele. </w:t>
      </w:r>
      <w:r w:rsidRPr="00823C5D">
        <w:rPr>
          <w:color w:val="000000"/>
          <w:position w:val="6"/>
          <w:vertAlign w:val="superscript"/>
        </w:rPr>
        <w:t>8</w:t>
      </w:r>
      <w:r w:rsidRPr="00823C5D">
        <w:rPr>
          <w:color w:val="000000"/>
          <w:sz w:val="24"/>
        </w:rPr>
        <w:t xml:space="preserve">Tu riferirai alla terra d’Israele: Così dice il Signore Dio: Eccomi contro di te. Sguainerò la spada e ucciderò in te il giusto e il peccatore. </w:t>
      </w:r>
      <w:r w:rsidRPr="00823C5D">
        <w:rPr>
          <w:color w:val="000000"/>
          <w:position w:val="6"/>
          <w:vertAlign w:val="superscript"/>
        </w:rPr>
        <w:t>9</w:t>
      </w:r>
      <w:r w:rsidRPr="00823C5D">
        <w:rPr>
          <w:color w:val="000000"/>
          <w:sz w:val="24"/>
        </w:rPr>
        <w:t xml:space="preserve">Se ucciderò in te il giusto e il peccatore, significa che la spada sguainata sarà contro ogni mortale, dal mezzogiorno al settentrione. </w:t>
      </w:r>
      <w:r w:rsidRPr="00823C5D">
        <w:rPr>
          <w:color w:val="000000"/>
          <w:position w:val="6"/>
          <w:vertAlign w:val="superscript"/>
        </w:rPr>
        <w:t>10</w:t>
      </w:r>
      <w:r w:rsidRPr="00823C5D">
        <w:rPr>
          <w:color w:val="000000"/>
          <w:sz w:val="24"/>
        </w:rPr>
        <w:t xml:space="preserve">Così ogni vivente saprà che io, il Signore, ho sguainato la spada ed essa non rientrerà nel fodero. </w:t>
      </w:r>
      <w:r w:rsidRPr="00823C5D">
        <w:rPr>
          <w:color w:val="000000"/>
          <w:position w:val="6"/>
          <w:vertAlign w:val="superscript"/>
        </w:rPr>
        <w:t>11</w:t>
      </w:r>
      <w:r w:rsidRPr="00823C5D">
        <w:rPr>
          <w:color w:val="000000"/>
          <w:sz w:val="24"/>
        </w:rPr>
        <w:t>Tu, figlio dell’uomo, piangi: piangi davanti a loro con i fianchi spezzati e pieno d’amarezza.</w:t>
      </w:r>
      <w:r w:rsidRPr="00823C5D">
        <w:rPr>
          <w:color w:val="000000"/>
          <w:position w:val="6"/>
          <w:sz w:val="24"/>
        </w:rPr>
        <w:t xml:space="preserve"> </w:t>
      </w:r>
      <w:r w:rsidRPr="00823C5D">
        <w:rPr>
          <w:color w:val="000000"/>
          <w:position w:val="6"/>
          <w:vertAlign w:val="superscript"/>
        </w:rPr>
        <w:t>12</w:t>
      </w:r>
      <w:r w:rsidRPr="00823C5D">
        <w:rPr>
          <w:color w:val="000000"/>
          <w:sz w:val="24"/>
        </w:rPr>
        <w:t xml:space="preserve">Quando ti domanderanno: “Perché piangi?”, risponderai: Perché è giunta la notizia che il cuore verrà meno, le mani s’indeboliranno, lo spirito sarà costernato, le ginocchia si scioglieranno in acqua. Ecco è giunta e si compie». Oracolo del Signore Dio. </w:t>
      </w:r>
      <w:r w:rsidRPr="00823C5D">
        <w:rPr>
          <w:color w:val="000000"/>
          <w:position w:val="6"/>
          <w:vertAlign w:val="superscript"/>
        </w:rPr>
        <w:t>13</w:t>
      </w:r>
      <w:r w:rsidRPr="00823C5D">
        <w:rPr>
          <w:color w:val="000000"/>
          <w:sz w:val="24"/>
        </w:rPr>
        <w:t>Mi fu rivolta questa parola del Signore:</w:t>
      </w:r>
      <w:r w:rsidRPr="00823C5D">
        <w:rPr>
          <w:color w:val="000000"/>
          <w:position w:val="6"/>
          <w:sz w:val="24"/>
        </w:rPr>
        <w:t xml:space="preserve"> </w:t>
      </w:r>
      <w:r w:rsidRPr="00823C5D">
        <w:rPr>
          <w:color w:val="000000"/>
          <w:position w:val="6"/>
          <w:vertAlign w:val="superscript"/>
        </w:rPr>
        <w:t>14</w:t>
      </w:r>
      <w:r w:rsidRPr="00823C5D">
        <w:rPr>
          <w:color w:val="000000"/>
          <w:sz w:val="24"/>
        </w:rPr>
        <w:t>«Figlio dell’uomo, profetizza e di’ loro: Così dice il Signore Dio:</w:t>
      </w:r>
    </w:p>
    <w:p w14:paraId="7167B98A" w14:textId="77777777" w:rsidR="00F768E4" w:rsidRPr="00823C5D" w:rsidRDefault="00F768E4" w:rsidP="00823C5D">
      <w:pPr>
        <w:tabs>
          <w:tab w:val="left" w:pos="851"/>
          <w:tab w:val="left" w:pos="1134"/>
          <w:tab w:val="left" w:pos="2268"/>
        </w:tabs>
        <w:ind w:left="851" w:firstLine="567"/>
        <w:jc w:val="both"/>
        <w:rPr>
          <w:color w:val="000000"/>
          <w:sz w:val="12"/>
        </w:rPr>
      </w:pPr>
    </w:p>
    <w:p w14:paraId="3345C747"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Spada, spada aguzza e affilata,</w:t>
      </w:r>
    </w:p>
    <w:p w14:paraId="16FAAC76"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15</w:t>
      </w:r>
      <w:r w:rsidRPr="00823C5D">
        <w:rPr>
          <w:color w:val="000000"/>
          <w:sz w:val="24"/>
        </w:rPr>
        <w:t>aguzza per scannare, affilata per lampeggiare!</w:t>
      </w:r>
    </w:p>
    <w:p w14:paraId="29B6F127"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16</w:t>
      </w:r>
      <w:r w:rsidRPr="00823C5D">
        <w:rPr>
          <w:color w:val="000000"/>
          <w:sz w:val="24"/>
        </w:rPr>
        <w:t>L’ha fatta affilare perché la si impugni,</w:t>
      </w:r>
    </w:p>
    <w:p w14:paraId="6A4E272D"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l’ha aguzzata e affilata</w:t>
      </w:r>
    </w:p>
    <w:p w14:paraId="5341EA86"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per darla in mano al massacratore!</w:t>
      </w:r>
    </w:p>
    <w:p w14:paraId="22CEF637"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17</w:t>
      </w:r>
      <w:r w:rsidRPr="00823C5D">
        <w:rPr>
          <w:color w:val="000000"/>
          <w:sz w:val="24"/>
        </w:rPr>
        <w:t>Grida e laméntati, o figlio dell’uomo,</w:t>
      </w:r>
    </w:p>
    <w:p w14:paraId="78C86628"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perché essa pesa sul mio popolo,</w:t>
      </w:r>
    </w:p>
    <w:p w14:paraId="3B0405FE"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su tutti i prìncipi d’Israele:</w:t>
      </w:r>
    </w:p>
    <w:p w14:paraId="2466A5AF"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essi cadranno di spada insieme con il mio popolo.</w:t>
      </w:r>
    </w:p>
    <w:p w14:paraId="10EEFE33"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Perciò battiti il fianco,</w:t>
      </w:r>
    </w:p>
    <w:p w14:paraId="3B9A92EA"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18</w:t>
      </w:r>
      <w:r w:rsidRPr="00823C5D">
        <w:rPr>
          <w:color w:val="000000"/>
          <w:sz w:val="24"/>
        </w:rPr>
        <w:t>perché è una prova:</w:t>
      </w:r>
    </w:p>
    <w:p w14:paraId="3402F12D"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che cosa accadrebbe</w:t>
      </w:r>
    </w:p>
    <w:p w14:paraId="6FEB20D7"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se nemmeno ci fosse un bastone sprezzante?</w:t>
      </w:r>
    </w:p>
    <w:p w14:paraId="2A57BB9D"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Oracolo del Signore Dio.</w:t>
      </w:r>
    </w:p>
    <w:p w14:paraId="02C531E8"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19</w:t>
      </w:r>
      <w:r w:rsidRPr="00823C5D">
        <w:rPr>
          <w:color w:val="000000"/>
          <w:sz w:val="24"/>
        </w:rPr>
        <w:t>Tu, o figlio dell’uomo,</w:t>
      </w:r>
    </w:p>
    <w:p w14:paraId="621849C7"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profetizza e batti le mani:</w:t>
      </w:r>
    </w:p>
    <w:p w14:paraId="58D32F7C"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la spada si raddoppi e si triplichi,</w:t>
      </w:r>
    </w:p>
    <w:p w14:paraId="38D190DF"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è la spada dei massacri,</w:t>
      </w:r>
    </w:p>
    <w:p w14:paraId="5AAF9945"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la grande spada del massacro che li circonda.</w:t>
      </w:r>
    </w:p>
    <w:p w14:paraId="1D97D93D"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20</w:t>
      </w:r>
      <w:r w:rsidRPr="00823C5D">
        <w:rPr>
          <w:color w:val="000000"/>
          <w:sz w:val="24"/>
        </w:rPr>
        <w:t xml:space="preserve">Perché i cuori si struggano </w:t>
      </w:r>
    </w:p>
    <w:p w14:paraId="6575C596"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e si moltiplichino le vittime,</w:t>
      </w:r>
    </w:p>
    <w:p w14:paraId="7229EFD2"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 xml:space="preserve">ho messo a ogni porta </w:t>
      </w:r>
    </w:p>
    <w:p w14:paraId="4DE22D72"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la punta della spada,</w:t>
      </w:r>
    </w:p>
    <w:p w14:paraId="78F64674"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 xml:space="preserve">fatta per lampeggiare, </w:t>
      </w:r>
    </w:p>
    <w:p w14:paraId="1AF9BA64"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affilata per il massacro.</w:t>
      </w:r>
    </w:p>
    <w:p w14:paraId="797057AE"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21</w:t>
      </w:r>
      <w:r w:rsidRPr="00823C5D">
        <w:rPr>
          <w:color w:val="000000"/>
          <w:sz w:val="24"/>
        </w:rPr>
        <w:t>Volgiti a destra, volgiti a sinistra,</w:t>
      </w:r>
    </w:p>
    <w:p w14:paraId="65E0A7BE"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ovunque si diriga la tua lama.</w:t>
      </w:r>
    </w:p>
    <w:p w14:paraId="769015D6"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position w:val="6"/>
          <w:vertAlign w:val="superscript"/>
        </w:rPr>
        <w:t>22</w:t>
      </w:r>
      <w:r w:rsidRPr="00823C5D">
        <w:rPr>
          <w:color w:val="000000"/>
          <w:sz w:val="24"/>
        </w:rPr>
        <w:t>Anch’io batterò le mani e sazierò la mia ira.</w:t>
      </w:r>
    </w:p>
    <w:p w14:paraId="10A2AF93" w14:textId="77777777" w:rsidR="00F768E4" w:rsidRPr="00823C5D" w:rsidRDefault="00F768E4" w:rsidP="00823C5D">
      <w:pPr>
        <w:tabs>
          <w:tab w:val="left" w:pos="851"/>
          <w:tab w:val="left" w:pos="2268"/>
        </w:tabs>
        <w:ind w:left="851" w:firstLine="1417"/>
        <w:jc w:val="both"/>
        <w:rPr>
          <w:color w:val="000000"/>
          <w:sz w:val="24"/>
        </w:rPr>
      </w:pPr>
      <w:r w:rsidRPr="00823C5D">
        <w:rPr>
          <w:color w:val="000000"/>
          <w:sz w:val="24"/>
        </w:rPr>
        <w:t>Io, il Signore, ho parlato».</w:t>
      </w:r>
    </w:p>
    <w:p w14:paraId="4C36658E" w14:textId="77777777" w:rsidR="00F768E4" w:rsidRPr="00823C5D" w:rsidRDefault="00F768E4" w:rsidP="00823C5D">
      <w:pPr>
        <w:tabs>
          <w:tab w:val="left" w:pos="851"/>
          <w:tab w:val="left" w:pos="1134"/>
          <w:tab w:val="left" w:pos="2268"/>
        </w:tabs>
        <w:ind w:left="851" w:firstLine="567"/>
        <w:jc w:val="both"/>
        <w:rPr>
          <w:color w:val="000000"/>
          <w:sz w:val="22"/>
        </w:rPr>
      </w:pPr>
    </w:p>
    <w:p w14:paraId="5DE2D98B"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23</w:t>
      </w:r>
      <w:r w:rsidRPr="00823C5D">
        <w:rPr>
          <w:color w:val="000000"/>
          <w:sz w:val="24"/>
        </w:rPr>
        <w:t xml:space="preserve">Mi fu rivolta questa parola del Signore: </w:t>
      </w:r>
      <w:r w:rsidRPr="00823C5D">
        <w:rPr>
          <w:color w:val="000000"/>
          <w:position w:val="6"/>
          <w:vertAlign w:val="superscript"/>
        </w:rPr>
        <w:t>24</w:t>
      </w:r>
      <w:r w:rsidRPr="00823C5D">
        <w:rPr>
          <w:color w:val="000000"/>
          <w:sz w:val="24"/>
        </w:rPr>
        <w:t xml:space="preserve">«Figlio dell’uomo, traccia due strade per il passaggio della spada del re di Babilonia; proverranno tutte e due dallo stesso paese. Tu metti un segnale a capo della strada che conduce nella città. </w:t>
      </w:r>
      <w:r w:rsidRPr="00823C5D">
        <w:rPr>
          <w:color w:val="000000"/>
          <w:position w:val="6"/>
          <w:vertAlign w:val="superscript"/>
        </w:rPr>
        <w:t>25</w:t>
      </w:r>
      <w:r w:rsidRPr="00823C5D">
        <w:rPr>
          <w:color w:val="000000"/>
          <w:sz w:val="24"/>
        </w:rPr>
        <w:t xml:space="preserve">Traccia la strada per cui la spada giunga contro Rabbà degli Ammoniti e contro Giuda a Gerusalemme, città fortificata. </w:t>
      </w:r>
      <w:r w:rsidRPr="00823C5D">
        <w:rPr>
          <w:color w:val="000000"/>
          <w:position w:val="6"/>
          <w:vertAlign w:val="superscript"/>
        </w:rPr>
        <w:t>26</w:t>
      </w:r>
      <w:r w:rsidRPr="00823C5D">
        <w:rPr>
          <w:color w:val="000000"/>
          <w:sz w:val="24"/>
        </w:rPr>
        <w:t xml:space="preserve">Infatti il re di Babilonia è fermo al bivio, all’inizio delle due strade, per interrogare le sorti: agita le frecce, interroga i </w:t>
      </w:r>
      <w:r w:rsidRPr="00823C5D">
        <w:rPr>
          <w:i/>
          <w:color w:val="000000"/>
          <w:sz w:val="24"/>
        </w:rPr>
        <w:t>terafìm</w:t>
      </w:r>
      <w:r w:rsidRPr="00823C5D">
        <w:rPr>
          <w:color w:val="000000"/>
          <w:sz w:val="24"/>
        </w:rPr>
        <w:t xml:space="preserve">, osserva il fegato. </w:t>
      </w:r>
      <w:r w:rsidRPr="00823C5D">
        <w:rPr>
          <w:color w:val="000000"/>
          <w:position w:val="6"/>
          <w:vertAlign w:val="superscript"/>
        </w:rPr>
        <w:t>27</w:t>
      </w:r>
      <w:r w:rsidRPr="00823C5D">
        <w:rPr>
          <w:color w:val="000000"/>
          <w:sz w:val="24"/>
        </w:rPr>
        <w:t xml:space="preserve">Nella sua mano destra è uscito il responso: “Gerusalemme”, per porre contro di essa gli arieti, per farle udire l’ordine del massacro, echeggiare grida di guerra, disporre gli arieti contro le sue porte, innalzare terrapieni, costruire trincee. </w:t>
      </w:r>
      <w:r w:rsidRPr="00823C5D">
        <w:rPr>
          <w:color w:val="000000"/>
          <w:position w:val="6"/>
          <w:vertAlign w:val="superscript"/>
        </w:rPr>
        <w:t>28</w:t>
      </w:r>
      <w:r w:rsidRPr="00823C5D">
        <w:rPr>
          <w:color w:val="000000"/>
          <w:sz w:val="24"/>
        </w:rPr>
        <w:t>Ma questo non è che un vano presagio agli occhi di quelli che hanno fatto loro solenni giuramenti. Egli però ricorda loro l’iniquità per cui saranno catturati.</w:t>
      </w:r>
    </w:p>
    <w:p w14:paraId="62C084FB"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29</w:t>
      </w:r>
      <w:r w:rsidRPr="00823C5D">
        <w:rPr>
          <w:color w:val="000000"/>
          <w:sz w:val="24"/>
        </w:rPr>
        <w:t xml:space="preserve">Perciò così dice il Signore: Poiché voi avete fatto ricordare le vostre iniquità, rendendo manifeste le vostre trasgressioni e palesi i vostri peccati in tutto il vostro modo di agire, poiché ve ne vantate, voi resterete presi al laccio. </w:t>
      </w:r>
      <w:r w:rsidRPr="00823C5D">
        <w:rPr>
          <w:color w:val="000000"/>
          <w:position w:val="6"/>
          <w:vertAlign w:val="superscript"/>
        </w:rPr>
        <w:t>30</w:t>
      </w:r>
      <w:r w:rsidRPr="00823C5D">
        <w:rPr>
          <w:color w:val="000000"/>
          <w:sz w:val="24"/>
        </w:rPr>
        <w:t xml:space="preserve">A te, malfattore infame, principe d’Israele, il cui giorno è venuto, al colmo della tua iniquità, </w:t>
      </w:r>
      <w:r w:rsidRPr="00823C5D">
        <w:rPr>
          <w:color w:val="000000"/>
          <w:position w:val="6"/>
          <w:vertAlign w:val="superscript"/>
        </w:rPr>
        <w:t>31</w:t>
      </w:r>
      <w:r w:rsidRPr="00823C5D">
        <w:rPr>
          <w:color w:val="000000"/>
          <w:sz w:val="24"/>
        </w:rPr>
        <w:t xml:space="preserve">così dice il Signore Dio: Deponi il turbante e togliti la corona; tutto sarà cambiato: ciò che è basso sarà elevato e ciò che è alto sarà abbassato. </w:t>
      </w:r>
      <w:r w:rsidRPr="00823C5D">
        <w:rPr>
          <w:color w:val="000000"/>
          <w:position w:val="6"/>
          <w:vertAlign w:val="superscript"/>
        </w:rPr>
        <w:t>32</w:t>
      </w:r>
      <w:r w:rsidRPr="00823C5D">
        <w:rPr>
          <w:color w:val="000000"/>
          <w:sz w:val="24"/>
        </w:rPr>
        <w:t>In rovina, in rovina, in rovina ridurrò Gerusalemme e non si rialzerà più, finché non giunga colui al quale appartiene di diritto e al quale io la darò.</w:t>
      </w:r>
    </w:p>
    <w:p w14:paraId="0EBA8912"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33</w:t>
      </w:r>
      <w:r w:rsidRPr="00823C5D">
        <w:rPr>
          <w:color w:val="000000"/>
          <w:sz w:val="24"/>
        </w:rPr>
        <w:t xml:space="preserve">Tu, figlio dell’uomo, profetizza e annuncia: Così dice il Signore Dio agli Ammoniti e riguardo ai loro insulti. Di’ dunque: La spada, la spada è sguainata per la strage, è affilata per sterminare, per lampeggiare </w:t>
      </w:r>
      <w:r w:rsidRPr="00823C5D">
        <w:rPr>
          <w:color w:val="000000"/>
          <w:position w:val="6"/>
          <w:vertAlign w:val="superscript"/>
        </w:rPr>
        <w:t>34</w:t>
      </w:r>
      <w:r w:rsidRPr="00823C5D">
        <w:rPr>
          <w:color w:val="000000"/>
          <w:sz w:val="24"/>
        </w:rPr>
        <w:t>– mentre tu hai false visioni e ti si predicono vaticini bugiardi –, per essere messa alla gola dei malfattori infami, il cui giorno è venuto, al colmo della loro iniquità.</w:t>
      </w:r>
    </w:p>
    <w:p w14:paraId="252942FE"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35</w:t>
      </w:r>
      <w:r w:rsidRPr="00823C5D">
        <w:rPr>
          <w:color w:val="000000"/>
          <w:sz w:val="24"/>
        </w:rPr>
        <w:t xml:space="preserve">Rimettila nel fodero. Nel luogo stesso in cui tu fosti creato, nella terra stessa in cui sei nato, io ti giudicherò; </w:t>
      </w:r>
      <w:r w:rsidRPr="00823C5D">
        <w:rPr>
          <w:color w:val="000000"/>
          <w:position w:val="6"/>
          <w:vertAlign w:val="superscript"/>
        </w:rPr>
        <w:t>36</w:t>
      </w:r>
      <w:r w:rsidRPr="00823C5D">
        <w:rPr>
          <w:color w:val="000000"/>
          <w:sz w:val="24"/>
        </w:rPr>
        <w:t xml:space="preserve">rovescerò su di te il mio sdegno, contro di te soffierò nel fuoco della mia ira e ti abbandonerò in mano di uomini violenti, portatori di distruzione. </w:t>
      </w:r>
      <w:r w:rsidRPr="00823C5D">
        <w:rPr>
          <w:color w:val="000000"/>
          <w:position w:val="6"/>
          <w:vertAlign w:val="superscript"/>
        </w:rPr>
        <w:t>37</w:t>
      </w:r>
      <w:r w:rsidRPr="00823C5D">
        <w:rPr>
          <w:color w:val="000000"/>
          <w:sz w:val="24"/>
        </w:rPr>
        <w:t>Sarai preda del fuoco, la terra sarà intrisa del tuo sangue; non ti si ricorderà più perché io, il Signore, ho parlato».</w:t>
      </w:r>
    </w:p>
    <w:p w14:paraId="3AFBE0BE" w14:textId="77777777" w:rsidR="00F768E4" w:rsidRPr="00823C5D" w:rsidRDefault="00F768E4" w:rsidP="00823C5D">
      <w:pPr>
        <w:tabs>
          <w:tab w:val="left" w:pos="851"/>
          <w:tab w:val="left" w:pos="1134"/>
          <w:tab w:val="left" w:pos="2268"/>
        </w:tabs>
        <w:ind w:left="851" w:firstLine="567"/>
        <w:jc w:val="both"/>
        <w:rPr>
          <w:color w:val="000000"/>
          <w:sz w:val="22"/>
        </w:rPr>
      </w:pPr>
    </w:p>
    <w:p w14:paraId="6BE9A406" w14:textId="77777777" w:rsidR="00F768E4" w:rsidRPr="00823C5D" w:rsidRDefault="00F768E4" w:rsidP="00823C5D"/>
    <w:p w14:paraId="7D46738F" w14:textId="77777777" w:rsidR="00F768E4" w:rsidRPr="00190FE6" w:rsidRDefault="00F768E4" w:rsidP="00190FE6"/>
    <w:p w14:paraId="12CC3F0C" w14:textId="77777777" w:rsidR="00F768E4" w:rsidRPr="00754276" w:rsidRDefault="00F768E4" w:rsidP="00754276">
      <w:pPr>
        <w:widowControl w:val="0"/>
        <w:tabs>
          <w:tab w:val="left" w:pos="1418"/>
        </w:tabs>
        <w:ind w:left="851" w:firstLine="567"/>
        <w:jc w:val="both"/>
        <w:rPr>
          <w:color w:val="000000"/>
          <w:sz w:val="24"/>
        </w:rPr>
      </w:pPr>
    </w:p>
    <w:p w14:paraId="409B59D8" w14:textId="77777777" w:rsidR="00F768E4" w:rsidRPr="00A30629" w:rsidRDefault="00F768E4" w:rsidP="00190FE6">
      <w:pPr>
        <w:pStyle w:val="Titolo1"/>
        <w:jc w:val="center"/>
        <w:rPr>
          <w:rFonts w:ascii="Arial" w:hAnsi="Arial" w:cs="Arial"/>
          <w:bCs/>
          <w:sz w:val="40"/>
          <w:szCs w:val="40"/>
        </w:rPr>
      </w:pPr>
      <w:bookmarkStart w:id="312" w:name="_Toc448485809"/>
      <w:bookmarkStart w:id="313" w:name="_Toc62165001"/>
      <w:r w:rsidRPr="00A30629">
        <w:rPr>
          <w:rFonts w:ascii="Arial" w:hAnsi="Arial" w:cs="Arial"/>
          <w:bCs/>
          <w:sz w:val="40"/>
          <w:szCs w:val="40"/>
        </w:rPr>
        <w:t>COMMENTO TEOLOGICO DEL TESTO</w:t>
      </w:r>
      <w:bookmarkEnd w:id="312"/>
      <w:bookmarkEnd w:id="313"/>
    </w:p>
    <w:p w14:paraId="22D28CEF" w14:textId="77777777" w:rsidR="00F768E4" w:rsidRDefault="00F768E4" w:rsidP="00190FE6">
      <w:pPr>
        <w:pStyle w:val="Titolo2"/>
        <w:rPr>
          <w:i w:val="0"/>
          <w:sz w:val="40"/>
          <w:szCs w:val="40"/>
        </w:rPr>
      </w:pPr>
      <w:bookmarkStart w:id="314" w:name="_Toc448485810"/>
      <w:bookmarkStart w:id="315" w:name="_Toc62165002"/>
      <w:r>
        <w:rPr>
          <w:i w:val="0"/>
          <w:sz w:val="40"/>
          <w:szCs w:val="40"/>
        </w:rPr>
        <w:t>La spada del Signore</w:t>
      </w:r>
      <w:bookmarkEnd w:id="314"/>
      <w:bookmarkEnd w:id="315"/>
      <w:r>
        <w:rPr>
          <w:i w:val="0"/>
          <w:sz w:val="40"/>
          <w:szCs w:val="40"/>
        </w:rPr>
        <w:t xml:space="preserve"> </w:t>
      </w:r>
    </w:p>
    <w:p w14:paraId="02758206" w14:textId="77777777" w:rsidR="00F768E4" w:rsidRPr="001A29D7" w:rsidRDefault="00F768E4" w:rsidP="003770E2"/>
    <w:p w14:paraId="7109C172" w14:textId="77777777" w:rsidR="00F768E4" w:rsidRDefault="00F768E4" w:rsidP="00015F47">
      <w:pPr>
        <w:pStyle w:val="Corpodeltesto2"/>
        <w:rPr>
          <w:color w:val="000000"/>
        </w:rPr>
      </w:pPr>
      <w:r w:rsidRPr="00823C5D">
        <w:rPr>
          <w:color w:val="000000"/>
          <w:position w:val="6"/>
          <w:vertAlign w:val="superscript"/>
        </w:rPr>
        <w:t>1</w:t>
      </w:r>
      <w:r w:rsidRPr="00823C5D">
        <w:rPr>
          <w:color w:val="000000"/>
        </w:rPr>
        <w:t>Mi fu rivolta questa parola del Signore:</w:t>
      </w:r>
    </w:p>
    <w:p w14:paraId="1E4F2522" w14:textId="77777777" w:rsidR="00F768E4" w:rsidRDefault="00F768E4" w:rsidP="003770E2">
      <w:pPr>
        <w:pStyle w:val="Corpotesto"/>
      </w:pPr>
      <w:r>
        <w:t>Ogni parola che il profeta riferisce, la riferisce sempre come purissima Parola di Dio. Il Signore la mette nel suo orecchio e lui la pronuncia con la bocca.</w:t>
      </w:r>
    </w:p>
    <w:p w14:paraId="5D50575A" w14:textId="77777777" w:rsidR="00F768E4" w:rsidRDefault="00F768E4" w:rsidP="003770E2">
      <w:pPr>
        <w:pStyle w:val="Corpotesto"/>
      </w:pPr>
      <w:r>
        <w:t>Mi fu rivolta questa parola del Signore. Chi ascolta sa che è il Signore che parla e non un uomo. La Parola di Dio è rivelatrice e creatrice.</w:t>
      </w:r>
    </w:p>
    <w:p w14:paraId="6E33F4E7" w14:textId="77777777" w:rsidR="00F768E4" w:rsidRPr="004E341F" w:rsidRDefault="00F768E4" w:rsidP="003770E2">
      <w:pPr>
        <w:pStyle w:val="Corpotesto"/>
      </w:pPr>
      <w:r>
        <w:t xml:space="preserve">La parola dell’uomo è solo parola. Non va data alcuna importanza. È una parola che cade come tutte le altre parole. Spesso è parola di inganno e di morte. </w:t>
      </w:r>
    </w:p>
    <w:p w14:paraId="5A47409F" w14:textId="77777777" w:rsidR="00F768E4" w:rsidRDefault="00F768E4" w:rsidP="00015F47">
      <w:pPr>
        <w:pStyle w:val="Corpodeltesto2"/>
        <w:rPr>
          <w:color w:val="000000"/>
        </w:rPr>
      </w:pPr>
      <w:r w:rsidRPr="00823C5D">
        <w:rPr>
          <w:color w:val="000000"/>
          <w:position w:val="6"/>
          <w:vertAlign w:val="superscript"/>
        </w:rPr>
        <w:t>2</w:t>
      </w:r>
      <w:r w:rsidRPr="00823C5D">
        <w:rPr>
          <w:color w:val="000000"/>
        </w:rPr>
        <w:t>«Figlio dell’uomo, volgi la faccia verso il mezzogiorno, parla alla regione australe, e profetizza contro la selva del mezzogiorno.</w:t>
      </w:r>
    </w:p>
    <w:p w14:paraId="7A86F397" w14:textId="77777777" w:rsidR="00F768E4" w:rsidRDefault="00F768E4" w:rsidP="003770E2">
      <w:pPr>
        <w:pStyle w:val="Corpotesto"/>
      </w:pPr>
      <w:r>
        <w:t>Il Signore chiede al profeta di volgere la faccia verso il mezzogiorno. Il mezzogiorno è il luogo dove è collocata Gerusalemme.</w:t>
      </w:r>
    </w:p>
    <w:p w14:paraId="263BF446" w14:textId="77777777" w:rsidR="00F768E4" w:rsidRDefault="00F768E4" w:rsidP="003770E2">
      <w:pPr>
        <w:pStyle w:val="Corpotesto"/>
      </w:pPr>
      <w:r>
        <w:t>Figlio dell’uomo, volgi la faccia verso il mezzogiorno, parla alla regione australe, e profetizza contro la selva del mezzogiorno.</w:t>
      </w:r>
    </w:p>
    <w:p w14:paraId="6516E430" w14:textId="77777777" w:rsidR="00F768E4" w:rsidRDefault="00F768E4" w:rsidP="003770E2">
      <w:pPr>
        <w:pStyle w:val="Corpotesto"/>
      </w:pPr>
      <w:r>
        <w:t>Il Signore vuole che il suo profeta annunzi a Gerusalemme ciò che sta per accadere. Non vuole che essa ignori quale sarà il suo futuro ormai prossimo.</w:t>
      </w:r>
    </w:p>
    <w:p w14:paraId="3A3CFF92" w14:textId="77777777" w:rsidR="00F768E4" w:rsidRDefault="00F768E4" w:rsidP="00015F47">
      <w:pPr>
        <w:pStyle w:val="Corpodeltesto2"/>
        <w:rPr>
          <w:color w:val="000000"/>
        </w:rPr>
      </w:pPr>
      <w:r w:rsidRPr="00823C5D">
        <w:rPr>
          <w:color w:val="000000"/>
          <w:position w:val="6"/>
          <w:vertAlign w:val="superscript"/>
        </w:rPr>
        <w:t>3</w:t>
      </w:r>
      <w:r w:rsidRPr="00823C5D">
        <w:rPr>
          <w:color w:val="000000"/>
        </w:rPr>
        <w:t>Dirai alla selva del mezzogiorno: Ascolta la parola del Signore. Dice il Signore Dio: Ecco, io accenderò in te un fuoco che divorerà in te ogni albero verde e secco: la fiamma ardente non si spegnerà e tutto ciò che si vede sarà bruciato dal mezzogiorno al settentrione.</w:t>
      </w:r>
    </w:p>
    <w:p w14:paraId="512560BA" w14:textId="77777777" w:rsidR="00F768E4" w:rsidRDefault="00F768E4" w:rsidP="003770E2">
      <w:pPr>
        <w:pStyle w:val="Corpotesto"/>
      </w:pPr>
      <w:r>
        <w:t xml:space="preserve">Quella che Ezechiele ascolta non è una parola di vita, di benedizione, di salvezza. È vera parola di distruzione e devastazione. </w:t>
      </w:r>
    </w:p>
    <w:p w14:paraId="21FC8D7F" w14:textId="77777777" w:rsidR="00F768E4" w:rsidRDefault="00F768E4" w:rsidP="003770E2">
      <w:pPr>
        <w:pStyle w:val="Corpotesto"/>
      </w:pPr>
      <w:r>
        <w:t>Dirai alla selva del mezzogiorno: ascolta la parola del Signore. Dice il Signore Dio: Ecco, io accenderò in te un fuoco. Gerusalemme sarà incendiata.</w:t>
      </w:r>
    </w:p>
    <w:p w14:paraId="70CD1760" w14:textId="77777777" w:rsidR="00F768E4" w:rsidRDefault="00F768E4" w:rsidP="003770E2">
      <w:pPr>
        <w:pStyle w:val="Corpotesto"/>
      </w:pPr>
      <w:r>
        <w:t>Questo fuoco divorerà in te ogni albero verde e secco: la fiamma ardente non si spegnerà e tutto ciò che si vede sarà bruciato dal mezzogiorno al settentrione.</w:t>
      </w:r>
    </w:p>
    <w:p w14:paraId="0706C0B4" w14:textId="77777777" w:rsidR="00F768E4" w:rsidRDefault="00F768E4" w:rsidP="003770E2">
      <w:pPr>
        <w:pStyle w:val="Corpotesto"/>
      </w:pPr>
      <w:r>
        <w:t xml:space="preserve">La profezia vede Gerusalemme come una grande selva. Ai margini di essa, con vento favorevole che spinge verso l’interno del bosco viene acceso il fuoco. </w:t>
      </w:r>
    </w:p>
    <w:p w14:paraId="291B7290" w14:textId="77777777" w:rsidR="00F768E4" w:rsidRDefault="00F768E4" w:rsidP="003770E2">
      <w:pPr>
        <w:pStyle w:val="Corpotesto"/>
      </w:pPr>
      <w:r>
        <w:t>Della grande selva, del grande bosco che è Gerusalemme nulla rimarrà intatto. Tutto sarà reso cenere. Il fuoco passerà e brucerà ogni cosa.</w:t>
      </w:r>
    </w:p>
    <w:p w14:paraId="1D06C87E" w14:textId="77777777" w:rsidR="00F768E4" w:rsidRDefault="00F768E4" w:rsidP="00015F47">
      <w:pPr>
        <w:pStyle w:val="Corpodeltesto2"/>
        <w:rPr>
          <w:color w:val="000000"/>
        </w:rPr>
      </w:pPr>
      <w:r w:rsidRPr="00823C5D">
        <w:rPr>
          <w:color w:val="000000"/>
          <w:position w:val="6"/>
          <w:vertAlign w:val="superscript"/>
        </w:rPr>
        <w:t>4</w:t>
      </w:r>
      <w:r w:rsidRPr="00823C5D">
        <w:rPr>
          <w:color w:val="000000"/>
        </w:rPr>
        <w:t>Ogni vivente vedrà che io, il Signore, l’ho accesa e non si spegnerà».</w:t>
      </w:r>
    </w:p>
    <w:p w14:paraId="28465CDF" w14:textId="77777777" w:rsidR="00F768E4" w:rsidRDefault="00F768E4" w:rsidP="003770E2">
      <w:pPr>
        <w:pStyle w:val="Corpotesto"/>
      </w:pPr>
      <w:r>
        <w:t>Tutti gli abitanti non solo di Gerusalemme sapranno che questo fuoco non viene dagli uomini. Non è frutto di un loro volere malvagio e crudele.</w:t>
      </w:r>
    </w:p>
    <w:p w14:paraId="2E659B59" w14:textId="77777777" w:rsidR="00F768E4" w:rsidRDefault="00F768E4" w:rsidP="003770E2">
      <w:pPr>
        <w:pStyle w:val="Corpotesto"/>
      </w:pPr>
      <w:r>
        <w:t>Ogni vivente vedrà che io, il Signore, l’ho accesa e non si spegnerà. Anche se gli uomini volessero spegnere questo fuoco, nulla possono.</w:t>
      </w:r>
    </w:p>
    <w:p w14:paraId="0B0571FD" w14:textId="77777777" w:rsidR="00F768E4" w:rsidRDefault="00F768E4" w:rsidP="003770E2">
      <w:pPr>
        <w:pStyle w:val="Corpotesto"/>
      </w:pPr>
      <w:r>
        <w:t xml:space="preserve">Il fuoco si spegnerà quando tutta la selva sarà incendiata. Così avverrà per Gerusalemme. Il fuoco dell’ira del Signore si calmerà solo dopo la distruzione. </w:t>
      </w:r>
    </w:p>
    <w:p w14:paraId="6AF2A36A" w14:textId="77777777" w:rsidR="00F768E4" w:rsidRDefault="00F768E4" w:rsidP="003770E2">
      <w:pPr>
        <w:pStyle w:val="Corpotesto"/>
      </w:pPr>
      <w:r>
        <w:t>Qual è il principio di verità racchiuso in questa profezia? Il peccato dell’uomo è fuoco che distrugge. Quando termina la sua azione distruttiva?</w:t>
      </w:r>
    </w:p>
    <w:p w14:paraId="797415A9" w14:textId="77777777" w:rsidR="00F768E4" w:rsidRDefault="00F768E4" w:rsidP="003770E2">
      <w:pPr>
        <w:pStyle w:val="Corpotesto"/>
      </w:pPr>
      <w:r>
        <w:t xml:space="preserve">Terminerà quando tutto sarà distrutto. Allora non vi </w:t>
      </w:r>
      <w:r w:rsidR="006C678E">
        <w:t xml:space="preserve">è </w:t>
      </w:r>
      <w:r>
        <w:t>più speranza? La speranza la si deve costruire prima, ascoltando la Parola con la conversione.</w:t>
      </w:r>
    </w:p>
    <w:p w14:paraId="756FF3D8" w14:textId="77777777" w:rsidR="00F768E4" w:rsidRDefault="00F768E4" w:rsidP="003770E2">
      <w:pPr>
        <w:pStyle w:val="Corpotesto"/>
      </w:pPr>
      <w:r>
        <w:t>Il Signore viene sempre prima e avvisa l’uomo che il fuoco del peccato sta per accendersi senza più rimedio. L’uomo, ascolta, si converte, il fuoco non agisce.</w:t>
      </w:r>
    </w:p>
    <w:p w14:paraId="62EAA49F" w14:textId="77777777" w:rsidR="00F768E4" w:rsidRDefault="00F768E4" w:rsidP="003770E2">
      <w:pPr>
        <w:pStyle w:val="Corpotesto"/>
      </w:pPr>
      <w:r>
        <w:t>Se però l’uomo non ascolta, non si converte, il peccato accende il suo fuoco distruttore e smette di distruggere solo quando tutto sarà incendiato.</w:t>
      </w:r>
    </w:p>
    <w:p w14:paraId="5EBA4B0A" w14:textId="77777777" w:rsidR="00F768E4" w:rsidRDefault="00F768E4" w:rsidP="003770E2">
      <w:pPr>
        <w:pStyle w:val="Corpotesto"/>
      </w:pPr>
      <w:r>
        <w:t xml:space="preserve">L’immagine della selva aggredita dal fuoco è eloquente. Quando il fuoco smette di incendiare? Dopo che tutto è stato incendiato. </w:t>
      </w:r>
    </w:p>
    <w:p w14:paraId="2BDDB253" w14:textId="77777777" w:rsidR="00F768E4" w:rsidRDefault="00F768E4" w:rsidP="00015F47">
      <w:pPr>
        <w:pStyle w:val="Corpodeltesto2"/>
        <w:rPr>
          <w:color w:val="000000"/>
        </w:rPr>
      </w:pPr>
      <w:r w:rsidRPr="00823C5D">
        <w:rPr>
          <w:color w:val="000000"/>
          <w:position w:val="6"/>
          <w:vertAlign w:val="superscript"/>
        </w:rPr>
        <w:t>5</w:t>
      </w:r>
      <w:r w:rsidRPr="00823C5D">
        <w:rPr>
          <w:color w:val="000000"/>
        </w:rPr>
        <w:t>Io dissi: «Ah! Signore Dio, essi vanno dicendo di me: “Non è forse costui uno che parla per enigmi?”».</w:t>
      </w:r>
    </w:p>
    <w:p w14:paraId="730EDF02" w14:textId="77777777" w:rsidR="00F768E4" w:rsidRDefault="00F768E4" w:rsidP="003770E2">
      <w:pPr>
        <w:pStyle w:val="Corpotesto"/>
      </w:pPr>
      <w:r>
        <w:t>Poiché Ezechiele parla attraverso esempi, parabole, enigmi, non solo il popolo nulla fa per farseli spiegare, accusa il profeta di essere incomprensibile.</w:t>
      </w:r>
    </w:p>
    <w:p w14:paraId="1C8E4D29" w14:textId="77777777" w:rsidR="00F768E4" w:rsidRDefault="00F768E4" w:rsidP="003770E2">
      <w:pPr>
        <w:pStyle w:val="Corpotesto"/>
      </w:pPr>
      <w:r>
        <w:t>Io dissi: Ah! Signore Dio, essi vanno dicendo di me: Non è forse costui uno che parla per enigmi? Se parla per enigmi, come lo si può comprendere?</w:t>
      </w:r>
    </w:p>
    <w:p w14:paraId="1A32D412" w14:textId="77777777" w:rsidR="00F768E4" w:rsidRDefault="00F768E4" w:rsidP="003770E2">
      <w:pPr>
        <w:pStyle w:val="Corpotesto"/>
      </w:pPr>
      <w:r>
        <w:t>In verità tutti gli enigmi del Signore sono facilmente comprensibili. Si è anche detto che enigmi e parabole sono anche i grandi segni da Dio compiuti.</w:t>
      </w:r>
    </w:p>
    <w:p w14:paraId="2AFE7688" w14:textId="77777777" w:rsidR="00F768E4" w:rsidRDefault="00F768E4" w:rsidP="003770E2">
      <w:pPr>
        <w:pStyle w:val="Corpotesto"/>
      </w:pPr>
      <w:r>
        <w:t xml:space="preserve">Leggiamo ora tre “enigmi” che troviamo nei Libri Storici, due nel Libro dei Giudici e uno nel Secondo Libro di Samuele. </w:t>
      </w:r>
    </w:p>
    <w:p w14:paraId="7F15F786" w14:textId="77777777" w:rsidR="00F768E4" w:rsidRPr="00747C39" w:rsidRDefault="00F768E4" w:rsidP="003770E2">
      <w:pPr>
        <w:pStyle w:val="Corpotesto"/>
        <w:rPr>
          <w:i/>
          <w:iCs/>
          <w:sz w:val="20"/>
        </w:rPr>
      </w:pPr>
      <w:r w:rsidRPr="00747C39">
        <w:rPr>
          <w:i/>
          <w:iCs/>
          <w:sz w:val="20"/>
        </w:rPr>
        <w:t>Ma Iotam, informato della cosa, andò a porsi sulla sommità del monte Garizìm e, alzando la voce, gridò: «Ascoltatemi, signori di Sichem, e Dio ascolterà voi!</w:t>
      </w:r>
    </w:p>
    <w:p w14:paraId="08C5D1C2" w14:textId="77777777" w:rsidR="00F768E4" w:rsidRPr="00747C39" w:rsidRDefault="00F768E4" w:rsidP="003770E2">
      <w:pPr>
        <w:pStyle w:val="Corpotesto"/>
        <w:rPr>
          <w:i/>
          <w:iCs/>
          <w:sz w:val="20"/>
        </w:rPr>
      </w:pPr>
      <w:r w:rsidRPr="00747C39">
        <w:rPr>
          <w:i/>
          <w:iCs/>
          <w:sz w:val="20"/>
        </w:rPr>
        <w:t>Si misero in cammino gli alberi per ungere un re su di essi.</w:t>
      </w:r>
    </w:p>
    <w:p w14:paraId="280CBF8B" w14:textId="77777777" w:rsidR="00F768E4" w:rsidRPr="00747C39" w:rsidRDefault="00F768E4" w:rsidP="003770E2">
      <w:pPr>
        <w:pStyle w:val="Corpotesto"/>
        <w:rPr>
          <w:i/>
          <w:iCs/>
          <w:sz w:val="20"/>
        </w:rPr>
      </w:pPr>
      <w:r w:rsidRPr="00747C39">
        <w:rPr>
          <w:i/>
          <w:iCs/>
          <w:sz w:val="20"/>
        </w:rPr>
        <w:t>Dissero all’ulivo: “Regna su di noi”. Rispose loro l’ulivo: “Rinuncerò al mio olio, grazie al quale si onorano dèi e uomini, e andrò a librarmi sugli alberi?”.</w:t>
      </w:r>
    </w:p>
    <w:p w14:paraId="0C1CF697" w14:textId="77777777" w:rsidR="00F768E4" w:rsidRPr="00747C39" w:rsidRDefault="00F768E4" w:rsidP="003770E2">
      <w:pPr>
        <w:pStyle w:val="Corpotesto"/>
        <w:rPr>
          <w:i/>
          <w:iCs/>
          <w:sz w:val="20"/>
        </w:rPr>
      </w:pPr>
      <w:r w:rsidRPr="00747C39">
        <w:rPr>
          <w:i/>
          <w:iCs/>
          <w:sz w:val="20"/>
        </w:rPr>
        <w:t>Dissero gli alberi al fico: “Vieni tu, regna su di noi”. Rispose loro il fico: “Rinuncerò alla mia dolcezza e al mio frutto squisito, e andrò a librarmi sugli alberi?”.</w:t>
      </w:r>
    </w:p>
    <w:p w14:paraId="4E2CB015" w14:textId="77777777" w:rsidR="00F768E4" w:rsidRPr="00747C39" w:rsidRDefault="00F768E4" w:rsidP="003770E2">
      <w:pPr>
        <w:pStyle w:val="Corpotesto"/>
        <w:rPr>
          <w:i/>
          <w:iCs/>
          <w:sz w:val="20"/>
        </w:rPr>
      </w:pPr>
      <w:r w:rsidRPr="00747C39">
        <w:rPr>
          <w:i/>
          <w:iCs/>
          <w:sz w:val="20"/>
        </w:rPr>
        <w:t>Dissero gli alberi alla vite: “Vieni tu, regna su di noi”. Rispose loro la vite: “Rinuncerò al mio mosto, che allieta dèi e uomini, e andrò a librarmi sugli alberi?”.</w:t>
      </w:r>
    </w:p>
    <w:p w14:paraId="236BFC6F" w14:textId="77777777" w:rsidR="00F768E4" w:rsidRPr="00747C39" w:rsidRDefault="00F768E4" w:rsidP="003770E2">
      <w:pPr>
        <w:pStyle w:val="Corpotesto"/>
        <w:rPr>
          <w:i/>
          <w:iCs/>
          <w:sz w:val="20"/>
        </w:rPr>
      </w:pPr>
      <w:r w:rsidRPr="00747C39">
        <w:rPr>
          <w:i/>
          <w:iCs/>
          <w:sz w:val="20"/>
        </w:rPr>
        <w:t>Dissero tutti gli alberi al rovo: “Vieni tu, regna su di noi”. Rispose il rovo agli alberi: “Se davvero mi ungete re su di voi, venite, rifugiatevi alla mia ombra; se no, esca un fuoco dal rovo e divori i cedri del Libano” (Gdc 9,7-15).</w:t>
      </w:r>
    </w:p>
    <w:p w14:paraId="00BFE9E5" w14:textId="77777777" w:rsidR="00F768E4" w:rsidRPr="00747C39" w:rsidRDefault="00F768E4" w:rsidP="003770E2">
      <w:pPr>
        <w:pStyle w:val="Corpotesto"/>
        <w:rPr>
          <w:i/>
          <w:iCs/>
          <w:sz w:val="20"/>
        </w:rPr>
      </w:pPr>
      <w:r w:rsidRPr="00747C39">
        <w:rPr>
          <w:i/>
          <w:iCs/>
          <w:sz w:val="20"/>
        </w:rPr>
        <w:t>Sansone scese a Timna, e a Timna vide una donna tra le figlie dei Filistei. Tornato a casa, disse al padre e alla madre: «Ho visto a Timna una donna, una figlia dei Filistei; prendetemela in moglie». Suo padre e sua madre gli dissero: «Non c’è una donna tra le figlie dei tuoi fratelli e in tutto il nostro popolo, perché tu vada a prenderti una moglie tra i Filistei non circoncisi?». Ma Sansone rispose al padre: «Prendimi quella, perché mi piace». Suo padre e sua madre non sapevano che questo veniva dal Signore, il quale cercava un motivo di scontro con i Filistei. In quel tempo i Filistei dominavano Israele. Sansone scese con il padre e con la madre a Timna; quando furono giunti alle vigne di Timna, ecco un leoncello venirgli incontro ruggendo. Lo spirito del Signore irruppe su di lui, ed egli, senza niente in mano, squarciò il leone come si squarcia un capretto. Ma di ciò che aveva fatto non disse nulla al padre e alla madre. Scese dunque, parlò alla donna e questa gli piacque. Dopo qualche tempo tornò per prenderla e uscì dalla strada per vedere la carcassa del leone: ecco, nel corpo del leone c’era uno sciame d’api e del miele. Egli ne prese nel cavo delle mani e si mise a mangiarlo camminando. Quand’ebbe raggiunto il padre e la madre, ne diede loro ed essi ne mangiarono; ma non disse loro che aveva preso il miele dal corpo del leone. Suo padre scese dunque da quella donna e Sansone fece là un banchetto, perché così usavano fare i giovani.</w:t>
      </w:r>
    </w:p>
    <w:p w14:paraId="5D7CB92D" w14:textId="77777777" w:rsidR="00F768E4" w:rsidRPr="00747C39" w:rsidRDefault="00F768E4" w:rsidP="003770E2">
      <w:pPr>
        <w:pStyle w:val="Corpotesto"/>
        <w:rPr>
          <w:i/>
          <w:iCs/>
          <w:sz w:val="20"/>
        </w:rPr>
      </w:pPr>
      <w:r w:rsidRPr="00747C39">
        <w:rPr>
          <w:i/>
          <w:iCs/>
          <w:sz w:val="20"/>
        </w:rPr>
        <w:t>Quando lo ebbero visto, presero trenta compagni perché stessero con lui. Sansone disse loro: «Voglio proporvi un enigma. Se voi me lo spiegate entro i sette giorni del banchetto e se l’indovinate, vi darò trenta tuniche e trenta mute di vesti; ma se non sarete capaci di spiegarmelo, darete trenta tuniche e trenta mute di vesti a me». Quelli gli risposero: «Proponi l’enigma e noi lo ascolteremo». Egli disse loro:</w:t>
      </w:r>
    </w:p>
    <w:p w14:paraId="14D8DC07" w14:textId="77777777" w:rsidR="00F768E4" w:rsidRPr="00747C39" w:rsidRDefault="00F768E4" w:rsidP="003770E2">
      <w:pPr>
        <w:pStyle w:val="Corpotesto"/>
        <w:rPr>
          <w:i/>
          <w:iCs/>
          <w:sz w:val="20"/>
        </w:rPr>
      </w:pPr>
      <w:r w:rsidRPr="00747C39">
        <w:rPr>
          <w:i/>
          <w:iCs/>
          <w:sz w:val="20"/>
        </w:rPr>
        <w:t>«Da colui che mangia è uscito quel che si mangia e dal forte è uscito il dolce».</w:t>
      </w:r>
    </w:p>
    <w:p w14:paraId="5E7DADF7" w14:textId="77777777" w:rsidR="00F768E4" w:rsidRPr="00747C39" w:rsidRDefault="00F768E4" w:rsidP="003770E2">
      <w:pPr>
        <w:pStyle w:val="Corpotesto"/>
        <w:rPr>
          <w:i/>
          <w:iCs/>
          <w:sz w:val="20"/>
        </w:rPr>
      </w:pPr>
      <w:r w:rsidRPr="00747C39">
        <w:rPr>
          <w:i/>
          <w:iCs/>
          <w:sz w:val="20"/>
        </w:rPr>
        <w:t xml:space="preserve">Per tre giorni quelli non riuscirono a spiegare l’enigma. Al quarto giorno dissero alla moglie di Sansone: «Induci tuo marito a spiegarti l’enigma; se no, daremo fuoco a te e alla casa di tuo padre. Ci avete invitati qui per spogliarci?». La moglie di Sansone si mise a piangergli intorno e a dirgli: «Tu hai per me solo odio e non mi ami; hai proposto un enigma ai figli del mio popolo e non me l’hai spiegato!». Le disse: «Ecco, non l’ho spiegato neanche a mio padre e a mia madre e dovrei spiegarlo a te?». Ella continuò a piangergli intorno durante i sette giorni del banchetto. Il settimo giorno Sansone glielo spiegò, perché lo tormentava, e lei spiegò l’enigma ai figli del suo popolo. Gli uomini della città, il settimo giorno, prima che tramontasse il sole, dissero a Sansone: «Che c’è di più dolce del miele? Che c’è di più forte del leone?». </w:t>
      </w:r>
    </w:p>
    <w:p w14:paraId="1687CA21" w14:textId="77777777" w:rsidR="00F768E4" w:rsidRPr="00747C39" w:rsidRDefault="00F768E4" w:rsidP="003770E2">
      <w:pPr>
        <w:pStyle w:val="Corpotesto"/>
        <w:rPr>
          <w:i/>
          <w:iCs/>
          <w:sz w:val="20"/>
        </w:rPr>
      </w:pPr>
      <w:r w:rsidRPr="00747C39">
        <w:rPr>
          <w:i/>
          <w:iCs/>
          <w:sz w:val="20"/>
        </w:rPr>
        <w:t>Rispose loro: «Se non aveste arato con la mia giovenca, non avreste sciolto il mio enigma».</w:t>
      </w:r>
    </w:p>
    <w:p w14:paraId="72620EF4" w14:textId="77777777" w:rsidR="00F768E4" w:rsidRPr="00747C39" w:rsidRDefault="00F768E4" w:rsidP="003770E2">
      <w:pPr>
        <w:pStyle w:val="Corpotesto"/>
        <w:rPr>
          <w:i/>
          <w:iCs/>
          <w:sz w:val="20"/>
        </w:rPr>
      </w:pPr>
      <w:r w:rsidRPr="00747C39">
        <w:rPr>
          <w:i/>
          <w:iCs/>
          <w:sz w:val="20"/>
        </w:rPr>
        <w:t xml:space="preserve">Allora lo spirito del Signore irruppe su di lui ed egli scese ad Àscalon; vi uccise trenta uomini, prese le loro spoglie e diede le mute di vesti a quelli che avevano spiegato l’enigma. Poi, acceso d’ira, risalì alla casa di suo padre, e la moglie di Sansone fu data al compagno che gli aveva fatto da amico di nozze (Gdc 14,1-20). </w:t>
      </w:r>
    </w:p>
    <w:p w14:paraId="36E4A4F8" w14:textId="77777777" w:rsidR="00F768E4" w:rsidRPr="00747C39" w:rsidRDefault="00F768E4" w:rsidP="003770E2">
      <w:pPr>
        <w:pStyle w:val="Corpotesto"/>
        <w:rPr>
          <w:i/>
          <w:iCs/>
          <w:sz w:val="20"/>
        </w:rPr>
      </w:pPr>
      <w:r w:rsidRPr="00747C39">
        <w:rPr>
          <w:i/>
          <w:iCs/>
          <w:sz w:val="20"/>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7C99A185" w14:textId="77777777" w:rsidR="00F768E4" w:rsidRPr="00747C39" w:rsidRDefault="00F768E4" w:rsidP="003770E2">
      <w:pPr>
        <w:pStyle w:val="Corpotesto"/>
        <w:rPr>
          <w:i/>
          <w:iCs/>
          <w:sz w:val="20"/>
        </w:rPr>
      </w:pPr>
      <w:r w:rsidRPr="00747C39">
        <w:rPr>
          <w:i/>
          <w:iCs/>
          <w:sz w:val="20"/>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2CD66CF2" w14:textId="77777777" w:rsidR="00F768E4" w:rsidRPr="00747C39" w:rsidRDefault="00F768E4" w:rsidP="003770E2">
      <w:pPr>
        <w:pStyle w:val="Corpotesto"/>
        <w:rPr>
          <w:i/>
          <w:iCs/>
          <w:sz w:val="20"/>
        </w:rPr>
      </w:pPr>
      <w:r w:rsidRPr="00747C39">
        <w:rPr>
          <w:i/>
          <w:iCs/>
          <w:sz w:val="20"/>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391E3CAF" w14:textId="77777777" w:rsidR="00F768E4" w:rsidRDefault="00F768E4" w:rsidP="003770E2">
      <w:pPr>
        <w:pStyle w:val="Corpotesto"/>
      </w:pPr>
      <w:r>
        <w:t>In verità tutti gli enigmi di Ezechiele sono facilmente comprensibili. Sempre all’enigma egli aggiunge la spiegazione. Dio parla per farsi comprendere.</w:t>
      </w:r>
    </w:p>
    <w:p w14:paraId="580AC4F6" w14:textId="77777777" w:rsidR="00F768E4" w:rsidRDefault="00F768E4" w:rsidP="003770E2">
      <w:pPr>
        <w:pStyle w:val="Corpotesto"/>
      </w:pPr>
      <w:r>
        <w:t>Anche Gesù spesso parla per parabole. Chi vuole può facilmente comprenderle. Gesù sempre le spiegava i suoi discepoli.</w:t>
      </w:r>
    </w:p>
    <w:p w14:paraId="303304D5" w14:textId="77777777" w:rsidR="00F768E4" w:rsidRDefault="00F768E4" w:rsidP="003770E2">
      <w:pPr>
        <w:pStyle w:val="Corpotesto"/>
      </w:pPr>
      <w:r>
        <w:t xml:space="preserve">Dio mai parla </w:t>
      </w:r>
      <w:r w:rsidR="001F03A0">
        <w:t xml:space="preserve">per </w:t>
      </w:r>
      <w:r>
        <w:t>non essere compreso. Parla per rivelare la via della vita. Solo chi è immerso nell’immoralità si priva della luce della comprensione.</w:t>
      </w:r>
    </w:p>
    <w:p w14:paraId="304D35B3" w14:textId="77777777" w:rsidR="00F768E4" w:rsidRDefault="00F768E4" w:rsidP="00015F47">
      <w:pPr>
        <w:pStyle w:val="Corpodeltesto2"/>
        <w:rPr>
          <w:color w:val="000000"/>
        </w:rPr>
      </w:pPr>
      <w:r w:rsidRPr="00823C5D">
        <w:rPr>
          <w:color w:val="000000"/>
          <w:position w:val="6"/>
          <w:vertAlign w:val="superscript"/>
        </w:rPr>
        <w:t>6</w:t>
      </w:r>
      <w:r w:rsidRPr="00823C5D">
        <w:rPr>
          <w:color w:val="000000"/>
        </w:rPr>
        <w:t>Mi fu rivolta questa parola del Signore:</w:t>
      </w:r>
    </w:p>
    <w:p w14:paraId="1D11D119" w14:textId="77777777" w:rsidR="00F768E4" w:rsidRDefault="00F768E4" w:rsidP="003770E2">
      <w:pPr>
        <w:pStyle w:val="Corpotesto"/>
      </w:pPr>
      <w:r>
        <w:t>Ora il Signore parla con immediatezza al suo profeta. Nessuno dovrà pensare che i suoi enigmi siano incomprensibili. Lui li dice e li spiega anche.</w:t>
      </w:r>
    </w:p>
    <w:p w14:paraId="4F8F60FB" w14:textId="77777777" w:rsidR="00F768E4" w:rsidRDefault="00F768E4" w:rsidP="003770E2">
      <w:pPr>
        <w:pStyle w:val="Corpotesto"/>
      </w:pPr>
      <w:r>
        <w:t>Mi f</w:t>
      </w:r>
      <w:r w:rsidR="001F03A0">
        <w:t>u</w:t>
      </w:r>
      <w:r>
        <w:t xml:space="preserve"> rivolta questa parola del Signore. Questa parola serve per spiegare quanto già il Signore aveva proferito ed era anche facilmente comprensibile.</w:t>
      </w:r>
    </w:p>
    <w:p w14:paraId="4A88602A" w14:textId="77777777" w:rsidR="00F768E4" w:rsidRDefault="00F768E4" w:rsidP="00015F47">
      <w:pPr>
        <w:pStyle w:val="Corpodeltesto2"/>
        <w:rPr>
          <w:color w:val="000000"/>
        </w:rPr>
      </w:pPr>
      <w:r w:rsidRPr="00823C5D">
        <w:rPr>
          <w:color w:val="000000"/>
          <w:position w:val="6"/>
          <w:vertAlign w:val="superscript"/>
        </w:rPr>
        <w:t>7</w:t>
      </w:r>
      <w:r w:rsidRPr="00823C5D">
        <w:rPr>
          <w:color w:val="000000"/>
        </w:rPr>
        <w:t>«Figlio dell’uomo, volgi la faccia verso Gerusalemme e parla contro i suoi santuari, profetizza contro la terra d’Israele.</w:t>
      </w:r>
    </w:p>
    <w:p w14:paraId="6CDE0312" w14:textId="77777777" w:rsidR="00F768E4" w:rsidRDefault="00F768E4" w:rsidP="003770E2">
      <w:pPr>
        <w:pStyle w:val="Corpotesto"/>
      </w:pPr>
      <w:r>
        <w:t>Ora Ezechiele deve volgere la faccia vero Gerusalemme. Deve dire alla città e alla terra di Giuda una parola chiara, inequivocabile, senza alcun enigma.</w:t>
      </w:r>
    </w:p>
    <w:p w14:paraId="1C28C540" w14:textId="77777777" w:rsidR="00F768E4" w:rsidRDefault="00F768E4" w:rsidP="003770E2">
      <w:pPr>
        <w:pStyle w:val="Corpotesto"/>
      </w:pPr>
      <w:r>
        <w:t>Figlio dell’uomo, volgi la faccia verso Gerusalemme e parla contro i suoi santuari, profetizza contr</w:t>
      </w:r>
      <w:r w:rsidR="001F03A0">
        <w:t>o</w:t>
      </w:r>
      <w:r>
        <w:t xml:space="preserve"> la terra d’Israele. </w:t>
      </w:r>
    </w:p>
    <w:p w14:paraId="6323D787" w14:textId="77777777" w:rsidR="00F768E4" w:rsidRDefault="00F768E4" w:rsidP="003770E2">
      <w:pPr>
        <w:pStyle w:val="Corpotesto"/>
      </w:pPr>
      <w:r>
        <w:t xml:space="preserve">Ora nessuno potrà più dire che Ezechiele parla per enigmi. Ora tutti sanno contro chi è rivolta la sua Parola: contro Gerusalemme, santuari, la terra. </w:t>
      </w:r>
    </w:p>
    <w:p w14:paraId="7110477B" w14:textId="77777777" w:rsidR="00F768E4" w:rsidRDefault="00F768E4" w:rsidP="00015F47">
      <w:pPr>
        <w:pStyle w:val="Corpodeltesto2"/>
        <w:rPr>
          <w:color w:val="000000"/>
        </w:rPr>
      </w:pPr>
      <w:r w:rsidRPr="00823C5D">
        <w:rPr>
          <w:color w:val="000000"/>
          <w:position w:val="6"/>
          <w:vertAlign w:val="superscript"/>
        </w:rPr>
        <w:t>8</w:t>
      </w:r>
      <w:r w:rsidRPr="00823C5D">
        <w:rPr>
          <w:color w:val="000000"/>
        </w:rPr>
        <w:t>Tu riferirai alla terra d’Israele: Così dice il Signore Dio: Eccomi contro di te. Sguainerò la spada e ucciderò in te il giusto e il peccatore.</w:t>
      </w:r>
    </w:p>
    <w:p w14:paraId="18933A0A" w14:textId="77777777" w:rsidR="00F768E4" w:rsidRDefault="00F768E4" w:rsidP="003770E2">
      <w:pPr>
        <w:pStyle w:val="Corpotesto"/>
      </w:pPr>
      <w:r>
        <w:t>Quando il fuoco avanza in una selva, in un bosco, non brucia solo gli alberi secchi. Brucia ogni albero che incontra sulla sua strada. Tutto viene bruciato.</w:t>
      </w:r>
    </w:p>
    <w:p w14:paraId="63264AF3" w14:textId="77777777" w:rsidR="00F768E4" w:rsidRDefault="00F768E4" w:rsidP="003770E2">
      <w:pPr>
        <w:pStyle w:val="Corpotesto"/>
      </w:pPr>
      <w:r>
        <w:t>Tu riferirai alla terra d’Israele: Così dice il Signore Dio: Eccomi contro di te. Sguainerò la spada e ucciderò in te il giusto e il peccatore.</w:t>
      </w:r>
    </w:p>
    <w:p w14:paraId="4F164AC1" w14:textId="77777777" w:rsidR="00F768E4" w:rsidRDefault="00F768E4" w:rsidP="003770E2">
      <w:pPr>
        <w:pStyle w:val="Corpotesto"/>
      </w:pPr>
      <w:r>
        <w:t>Ora Gerusalemme sa cosa avverrà in tempi assai vicini. Verrà in essa la spada e non farà alcuna distinzione tra chi è giusto e chi è peccatore.</w:t>
      </w:r>
    </w:p>
    <w:p w14:paraId="253EBF55" w14:textId="77777777" w:rsidR="00F768E4" w:rsidRDefault="00F768E4" w:rsidP="003770E2">
      <w:pPr>
        <w:pStyle w:val="Corpotesto"/>
      </w:pPr>
      <w:r>
        <w:t>Come il fuoco non fa distinzione tra l‘albero secco e l’albero verde, così è della spada: non farà alcuna distinzione tra il giusto e il peccatore.</w:t>
      </w:r>
    </w:p>
    <w:p w14:paraId="733EE4F6" w14:textId="77777777" w:rsidR="00F768E4" w:rsidRDefault="00F768E4" w:rsidP="00015F47">
      <w:pPr>
        <w:pStyle w:val="Corpodeltesto2"/>
        <w:rPr>
          <w:color w:val="000000"/>
        </w:rPr>
      </w:pPr>
      <w:r w:rsidRPr="00823C5D">
        <w:rPr>
          <w:color w:val="000000"/>
          <w:position w:val="6"/>
          <w:vertAlign w:val="superscript"/>
        </w:rPr>
        <w:t>9</w:t>
      </w:r>
      <w:r w:rsidRPr="00823C5D">
        <w:rPr>
          <w:color w:val="000000"/>
        </w:rPr>
        <w:t>Se ucciderò in te il giusto e il peccatore, significa che la spada sguainata sarà contro ogni mortale, dal mezzogiorno al settentrione.</w:t>
      </w:r>
    </w:p>
    <w:p w14:paraId="4EE29D57" w14:textId="77777777" w:rsidR="00F768E4" w:rsidRDefault="00F768E4" w:rsidP="003770E2">
      <w:pPr>
        <w:pStyle w:val="Corpotesto"/>
      </w:pPr>
      <w:r>
        <w:t>Viene ribadito quanto finora profetizzato. Realmente, veramente la spada sguainata non farà alcuna differenza. Nessuno sarà risparmiato.</w:t>
      </w:r>
    </w:p>
    <w:p w14:paraId="66BAE2B4" w14:textId="77777777" w:rsidR="00F768E4" w:rsidRDefault="00F768E4" w:rsidP="003770E2">
      <w:pPr>
        <w:pStyle w:val="Corpotesto"/>
      </w:pPr>
      <w:r>
        <w:t>Se ucciderò in te il giusto e il peccatore, significa che la spada sguainata sarà contro ogni mortale, dal mezzogiorno al settentrione.</w:t>
      </w:r>
    </w:p>
    <w:p w14:paraId="2A97F3E6" w14:textId="77777777" w:rsidR="00F768E4" w:rsidRDefault="00F768E4" w:rsidP="003770E2">
      <w:pPr>
        <w:pStyle w:val="Corpotesto"/>
      </w:pPr>
      <w:r>
        <w:t>Il mezzogiorno e il settentrione non sono solo per Gerusalemme, ma per tutto il territorio di Israele e di Giuda. La spada sarà per tutto il popolo del Signore.</w:t>
      </w:r>
    </w:p>
    <w:p w14:paraId="22749699" w14:textId="77777777" w:rsidR="00F768E4" w:rsidRDefault="00F768E4" w:rsidP="003770E2">
      <w:pPr>
        <w:pStyle w:val="Corpotesto"/>
      </w:pPr>
      <w:r>
        <w:t>Vi è in questa profezia la profondissima verità della personalità corporativ</w:t>
      </w:r>
      <w:r w:rsidR="001F03A0">
        <w:t>a</w:t>
      </w:r>
      <w:r>
        <w:t>. Non solo il popolo del Signore, ma tutta l’umanità è un solo corpo, una sola vita.</w:t>
      </w:r>
    </w:p>
    <w:p w14:paraId="6DC22F77" w14:textId="77777777" w:rsidR="00F768E4" w:rsidRDefault="00F768E4" w:rsidP="003770E2">
      <w:pPr>
        <w:pStyle w:val="Corpotesto"/>
      </w:pPr>
      <w:r>
        <w:t>Il solo corpo, la sola vita partecipa del male e del bene. Quando il Signore manda il sole, il sole è per tutti. Così dicasi della pioggia.</w:t>
      </w:r>
    </w:p>
    <w:p w14:paraId="4DA3D7CC" w14:textId="77777777" w:rsidR="00F768E4" w:rsidRDefault="00F768E4" w:rsidP="003770E2">
      <w:pPr>
        <w:pStyle w:val="Corpotesto"/>
      </w:pPr>
      <w:r>
        <w:t>Quando manda la spada, anche la spada è per tutti. Essa colpisce giusti e peccato</w:t>
      </w:r>
      <w:r w:rsidR="001F03A0">
        <w:t>ri</w:t>
      </w:r>
      <w:r>
        <w:t xml:space="preserve">, perché colpisce il popolo del Signore. </w:t>
      </w:r>
    </w:p>
    <w:p w14:paraId="219A98C9" w14:textId="77777777" w:rsidR="00F768E4" w:rsidRDefault="00F768E4" w:rsidP="003770E2">
      <w:pPr>
        <w:pStyle w:val="Corpotesto"/>
      </w:pPr>
      <w:r>
        <w:t>Anche il giusto in qualche modo è responsabile del peccatore. La sua giustizia non è stata così potente, forte da salvare il peccatore.</w:t>
      </w:r>
    </w:p>
    <w:p w14:paraId="42E40B2B" w14:textId="77777777" w:rsidR="00F768E4" w:rsidRDefault="00F768E4" w:rsidP="003770E2">
      <w:pPr>
        <w:pStyle w:val="Corpotesto"/>
      </w:pPr>
      <w:r>
        <w:t>Mentre la malvagità del peccatore è stata così grande da sommergere in essa anche il giusto. Ma siamo sempre un solo corpo, una sola vita.</w:t>
      </w:r>
    </w:p>
    <w:p w14:paraId="418D5AA5" w14:textId="77777777" w:rsidR="00F768E4" w:rsidRDefault="00F768E4" w:rsidP="003770E2">
      <w:pPr>
        <w:pStyle w:val="Corpotesto"/>
      </w:pPr>
      <w:r>
        <w:t>Come il bene di uno si riversa su tutto il corpo, così il male di uno colpisce tutto il corpo. Non siamo noi ognuno isola a se stante. Siamo vero corpo.</w:t>
      </w:r>
    </w:p>
    <w:p w14:paraId="66DB469A" w14:textId="77777777" w:rsidR="00F768E4" w:rsidRDefault="00F768E4" w:rsidP="003770E2">
      <w:pPr>
        <w:pStyle w:val="Corpotesto"/>
      </w:pPr>
      <w:r>
        <w:t>La foresta è una. Il fuoco aggredisce la foresta. Ogni albero che è parte della foresta, è suo corpo, viene incendiato. Piccolo o grande non c’è distinzione.</w:t>
      </w:r>
    </w:p>
    <w:p w14:paraId="053079E9" w14:textId="77777777" w:rsidR="00F768E4" w:rsidRDefault="00F768E4" w:rsidP="003770E2">
      <w:pPr>
        <w:pStyle w:val="Corpotesto"/>
      </w:pPr>
      <w:r>
        <w:t>Ogni mortale che vive in terra d’Israele è avvisato. Nessuno dovrà confidare sulla sua giustizia. La spada viene e divora. Essa non guarda davanti a sé.</w:t>
      </w:r>
    </w:p>
    <w:p w14:paraId="2FC18BB4" w14:textId="77777777" w:rsidR="00F768E4" w:rsidRDefault="00F768E4" w:rsidP="00015F47">
      <w:pPr>
        <w:pStyle w:val="Corpodeltesto2"/>
        <w:rPr>
          <w:color w:val="000000"/>
        </w:rPr>
      </w:pPr>
      <w:r w:rsidRPr="00823C5D">
        <w:rPr>
          <w:color w:val="000000"/>
          <w:position w:val="6"/>
          <w:vertAlign w:val="superscript"/>
        </w:rPr>
        <w:t>10</w:t>
      </w:r>
      <w:r w:rsidRPr="00823C5D">
        <w:rPr>
          <w:color w:val="000000"/>
        </w:rPr>
        <w:t>Così ogni vivente saprà che io, il Signore, ho sguainato la spada ed essa non rientrerà nel fodero.</w:t>
      </w:r>
    </w:p>
    <w:p w14:paraId="2F194ABD" w14:textId="77777777" w:rsidR="00F768E4" w:rsidRDefault="00F768E4" w:rsidP="003770E2">
      <w:pPr>
        <w:pStyle w:val="Corpotesto"/>
      </w:pPr>
      <w:r>
        <w:t>Se fosse un evento umano quanto sta per accadere in Gerusalemme, si potrebbe anche progettare una qualche separazione tra gli uomini.</w:t>
      </w:r>
    </w:p>
    <w:p w14:paraId="78550009" w14:textId="77777777" w:rsidR="00F768E4" w:rsidRDefault="00F768E4" w:rsidP="003770E2">
      <w:pPr>
        <w:pStyle w:val="Corpotesto"/>
      </w:pPr>
      <w:r>
        <w:t>Così ogni vivente saprà che io, il Signore, ho sguainato la spada ed essa non rientrerà nel fodero. Ritorna l’immagine del fuoco.</w:t>
      </w:r>
    </w:p>
    <w:p w14:paraId="6FEF4F21" w14:textId="77777777" w:rsidR="00F768E4" w:rsidRDefault="00F768E4" w:rsidP="003770E2">
      <w:pPr>
        <w:pStyle w:val="Corpotesto"/>
      </w:pPr>
      <w:r>
        <w:t>Quando finisce il fuoco? Quando tutta la selva finirà di bruciare. Quando rientrerà la spada nel foderò? Quando non vi sarà più alcun uomo.</w:t>
      </w:r>
    </w:p>
    <w:p w14:paraId="4ABB9A8D" w14:textId="77777777" w:rsidR="00F768E4" w:rsidRDefault="00F768E4" w:rsidP="003770E2">
      <w:pPr>
        <w:pStyle w:val="Corpotesto"/>
      </w:pPr>
      <w:r>
        <w:t>Perché ogni uomo saprà che la spada è stata sguainata dal Signore? Perché il peccato di Gerusalemme gli ha impedito di tenerla nel fodero.</w:t>
      </w:r>
    </w:p>
    <w:p w14:paraId="1A24ECEA" w14:textId="77777777" w:rsidR="00F768E4" w:rsidRDefault="00F768E4" w:rsidP="003770E2">
      <w:pPr>
        <w:pStyle w:val="Corpotesto"/>
      </w:pPr>
      <w:r>
        <w:t>È sempre il peccato che sguaina la spada. La spada sguainata dal peccato è sempre apportatrice di morte. Sguainata, la spada può solo uccidere.</w:t>
      </w:r>
    </w:p>
    <w:p w14:paraId="15A190BF" w14:textId="77777777" w:rsidR="00F768E4" w:rsidRDefault="00F768E4" w:rsidP="00015F47">
      <w:pPr>
        <w:pStyle w:val="Corpodeltesto2"/>
        <w:rPr>
          <w:color w:val="000000"/>
        </w:rPr>
      </w:pPr>
      <w:r w:rsidRPr="00823C5D">
        <w:rPr>
          <w:color w:val="000000"/>
          <w:position w:val="6"/>
          <w:vertAlign w:val="superscript"/>
        </w:rPr>
        <w:t>11</w:t>
      </w:r>
      <w:r w:rsidRPr="00823C5D">
        <w:rPr>
          <w:color w:val="000000"/>
        </w:rPr>
        <w:t>Tu, figlio dell’uomo, piangi: piangi davanti a loro con i fianchi spezzati e pieno d’amarezza.</w:t>
      </w:r>
    </w:p>
    <w:p w14:paraId="723AAAA7" w14:textId="77777777" w:rsidR="00F768E4" w:rsidRDefault="00F768E4" w:rsidP="003770E2">
      <w:pPr>
        <w:pStyle w:val="Corpotesto"/>
      </w:pPr>
      <w:r>
        <w:t>Ora il Signore do</w:t>
      </w:r>
      <w:r w:rsidR="001F03A0">
        <w:t>n</w:t>
      </w:r>
      <w:r>
        <w:t>a un comando al profeta. Lui dovrà comportarsi come se fosse in mezzo al disastro. Deve agire come se si trovasse dinanzi alla spada.</w:t>
      </w:r>
    </w:p>
    <w:p w14:paraId="4FB1BC82" w14:textId="77777777" w:rsidR="00F768E4" w:rsidRDefault="00F768E4" w:rsidP="003770E2">
      <w:pPr>
        <w:pStyle w:val="Corpotesto"/>
      </w:pPr>
      <w:r>
        <w:t xml:space="preserve">Tu, figlio dell’uomo, piangi: piangi davanti a loro con i fianchi spezzati e pieno d’amarezza. L’azione del profeta deve essere profezia visibile. </w:t>
      </w:r>
    </w:p>
    <w:p w14:paraId="70999A2B" w14:textId="77777777" w:rsidR="00F768E4" w:rsidRDefault="00F768E4" w:rsidP="003770E2">
      <w:pPr>
        <w:pStyle w:val="Corpotesto"/>
      </w:pPr>
      <w:r>
        <w:t>Il profeta deve rendere al vivo, ancor prima che gli eventi accadano, cosa succederà ad ogni abitant</w:t>
      </w:r>
      <w:r w:rsidR="001F03A0">
        <w:t>e</w:t>
      </w:r>
      <w:r>
        <w:t xml:space="preserve"> di Gerusalemme e della terra d’Israele.</w:t>
      </w:r>
    </w:p>
    <w:p w14:paraId="4FBC66BF" w14:textId="77777777" w:rsidR="00F768E4" w:rsidRDefault="00F768E4" w:rsidP="003770E2">
      <w:pPr>
        <w:pStyle w:val="Corpotesto"/>
      </w:pPr>
      <w:r>
        <w:t>Ogni azione del profeta non è recita, simulazione. È sempre purissima profezia. Vedendo lui, ognuno sa cosa sta per avvenire. Accadrà quanto essi vedono.</w:t>
      </w:r>
    </w:p>
    <w:p w14:paraId="09BE826F" w14:textId="77777777" w:rsidR="00F768E4" w:rsidRDefault="00F768E4" w:rsidP="00015F47">
      <w:pPr>
        <w:pStyle w:val="Corpodeltesto2"/>
        <w:rPr>
          <w:color w:val="000000"/>
        </w:rPr>
      </w:pPr>
      <w:r w:rsidRPr="00823C5D">
        <w:rPr>
          <w:color w:val="000000"/>
          <w:position w:val="6"/>
          <w:vertAlign w:val="superscript"/>
        </w:rPr>
        <w:t>12</w:t>
      </w:r>
      <w:r w:rsidRPr="00823C5D">
        <w:rPr>
          <w:color w:val="000000"/>
        </w:rPr>
        <w:t>Quando ti domanderanno: “Perché piangi?”, risponderai: Perché è giunta la notizia che il cuore verrà meno, le mani s’indeboliranno, lo spirito sarà costernato, le ginocchia si scioglieranno in acqua. Ecco è giunta e si compie». Oracolo del Signore Dio.</w:t>
      </w:r>
    </w:p>
    <w:p w14:paraId="6C9E9604" w14:textId="77777777" w:rsidR="00F768E4" w:rsidRDefault="00F768E4" w:rsidP="003770E2">
      <w:pPr>
        <w:pStyle w:val="Corpotesto"/>
      </w:pPr>
      <w:r>
        <w:t>Al profeta è chiesto di piangere dinanzi ai deportati d’Israele. Tutti devono vedere la potenza distruttrice del peccato e della ribellione di Gerusalemme.</w:t>
      </w:r>
    </w:p>
    <w:p w14:paraId="1AEE126A" w14:textId="77777777" w:rsidR="00F768E4" w:rsidRDefault="00F768E4" w:rsidP="003770E2">
      <w:pPr>
        <w:pStyle w:val="Corpotesto"/>
      </w:pPr>
      <w:r w:rsidRPr="00823C5D">
        <w:t>Quando ti domanderanno: “Perché piangi?”, risponderai: Perché è giunta la notizia che il cuore verrà meno</w:t>
      </w:r>
      <w:r>
        <w:t>.  La notizia è sulla fine di Gerusalemme.</w:t>
      </w:r>
    </w:p>
    <w:p w14:paraId="3A4522D5" w14:textId="77777777" w:rsidR="00F768E4" w:rsidRDefault="00F768E4" w:rsidP="003770E2">
      <w:pPr>
        <w:pStyle w:val="Corpotesto"/>
      </w:pPr>
      <w:r>
        <w:t xml:space="preserve">Anche </w:t>
      </w:r>
      <w:r w:rsidRPr="00823C5D">
        <w:t>le mani s’indeboliranno, lo spirito sarà costernato, le ginocchia si scioglieranno in acqua. Ecco è giunta e si compie». Oracolo del Signore Dio.</w:t>
      </w:r>
    </w:p>
    <w:p w14:paraId="0956134F" w14:textId="77777777" w:rsidR="00F768E4" w:rsidRDefault="001F03A0" w:rsidP="003770E2">
      <w:pPr>
        <w:pStyle w:val="Corpotesto"/>
      </w:pPr>
      <w:r>
        <w:t>La notizia</w:t>
      </w:r>
      <w:r w:rsidR="00F768E4">
        <w:t xml:space="preserve"> che giunge all’orecchio del profeta è quella della distruzione di Gerusalemme. È quella della spada che uccide tutti indiscriminatamente. </w:t>
      </w:r>
    </w:p>
    <w:p w14:paraId="462F6D94" w14:textId="77777777" w:rsidR="00F768E4" w:rsidRDefault="00F768E4" w:rsidP="003770E2">
      <w:pPr>
        <w:pStyle w:val="Corpotesto"/>
      </w:pPr>
      <w:r>
        <w:t>Al profeta il Signore non chiede di mimare quanto vivranno in quel giorno gli abitanti della città in demolizione, ma di vivere la loro paura e il loro terrore.</w:t>
      </w:r>
    </w:p>
    <w:p w14:paraId="248BA33B" w14:textId="77777777" w:rsidR="00F768E4" w:rsidRDefault="00F768E4" w:rsidP="003770E2">
      <w:pPr>
        <w:pStyle w:val="Corpotesto"/>
      </w:pPr>
      <w:r>
        <w:t>Quanto lui sta vivendo dinanzi agli esuli, gli abitanti della Città di Dio lo vivranno a breve tempo. La spada sta per arrivare assieme alla peste e alla fame.</w:t>
      </w:r>
    </w:p>
    <w:p w14:paraId="1C01C775" w14:textId="77777777" w:rsidR="00F768E4" w:rsidRDefault="00F768E4" w:rsidP="003770E2">
      <w:pPr>
        <w:pStyle w:val="Corpotesto"/>
      </w:pPr>
      <w:r>
        <w:t xml:space="preserve">Il profeta realmente è come se si trovasse fisicamente in terra </w:t>
      </w:r>
      <w:r w:rsidR="001F03A0">
        <w:t xml:space="preserve">di </w:t>
      </w:r>
      <w:r>
        <w:t>Giuda e partecipasse con il suo corpo, il suo spirito, la sua anima a quegli eventi.</w:t>
      </w:r>
    </w:p>
    <w:p w14:paraId="0B4D8FC0" w14:textId="77777777" w:rsidR="00F768E4" w:rsidRDefault="00F768E4" w:rsidP="00015F47">
      <w:pPr>
        <w:pStyle w:val="Corpodeltesto2"/>
        <w:rPr>
          <w:color w:val="000000"/>
        </w:rPr>
      </w:pPr>
      <w:r w:rsidRPr="00823C5D">
        <w:rPr>
          <w:color w:val="000000"/>
          <w:position w:val="6"/>
          <w:vertAlign w:val="superscript"/>
        </w:rPr>
        <w:t>13</w:t>
      </w:r>
      <w:r w:rsidRPr="00823C5D">
        <w:rPr>
          <w:color w:val="000000"/>
        </w:rPr>
        <w:t>Mi fu rivolta questa parola del Signore:</w:t>
      </w:r>
    </w:p>
    <w:p w14:paraId="39906DBA" w14:textId="77777777" w:rsidR="00F768E4" w:rsidRDefault="00F768E4" w:rsidP="003770E2">
      <w:pPr>
        <w:pStyle w:val="Corpotesto"/>
      </w:pPr>
      <w:r>
        <w:t xml:space="preserve">Dopo aver obbedito al Signore e compiuto dinanzi agli esuli il suo gesto realmente profetico, ora il Signore parla nuovamente a Ezechiele. </w:t>
      </w:r>
    </w:p>
    <w:p w14:paraId="74CE3C27" w14:textId="77777777" w:rsidR="00F768E4" w:rsidRDefault="00F768E4" w:rsidP="003770E2">
      <w:pPr>
        <w:pStyle w:val="Corpotesto"/>
      </w:pPr>
      <w:r>
        <w:t>Mi fu rivolta questa parola del Signore. Dio non vuole che qualcuno possa pensare che il suo profeta abbia esagerato o messo qualcosa di suo.</w:t>
      </w:r>
    </w:p>
    <w:p w14:paraId="26E69E3A" w14:textId="77777777" w:rsidR="00F768E4" w:rsidRDefault="00F768E4" w:rsidP="003770E2">
      <w:pPr>
        <w:pStyle w:val="Corpotesto"/>
      </w:pPr>
      <w:r>
        <w:t>Dio non vuole che qualcuno pensi che vi siano interferenze umane nella sua purissima rivelazione che ora è anche verissima profezia.</w:t>
      </w:r>
    </w:p>
    <w:p w14:paraId="7850ECDC" w14:textId="77777777" w:rsidR="00F768E4" w:rsidRDefault="00F768E4" w:rsidP="00015F47">
      <w:pPr>
        <w:pStyle w:val="Corpodeltesto2"/>
        <w:rPr>
          <w:color w:val="000000"/>
        </w:rPr>
      </w:pPr>
      <w:r w:rsidRPr="00823C5D">
        <w:rPr>
          <w:color w:val="000000"/>
          <w:position w:val="6"/>
          <w:vertAlign w:val="superscript"/>
        </w:rPr>
        <w:t>14</w:t>
      </w:r>
      <w:r w:rsidRPr="00823C5D">
        <w:rPr>
          <w:color w:val="000000"/>
        </w:rPr>
        <w:t>«Figlio dell’uomo, profetizza e di’ loro: Così dice il Signore Dio:</w:t>
      </w:r>
      <w:r>
        <w:rPr>
          <w:color w:val="000000"/>
        </w:rPr>
        <w:t xml:space="preserve"> </w:t>
      </w:r>
      <w:r w:rsidRPr="00823C5D">
        <w:rPr>
          <w:color w:val="000000"/>
        </w:rPr>
        <w:t>Spada, spada aguzza e affilata,</w:t>
      </w:r>
      <w:r>
        <w:rPr>
          <w:color w:val="000000"/>
        </w:rPr>
        <w:t xml:space="preserve"> </w:t>
      </w:r>
    </w:p>
    <w:p w14:paraId="539BB34D" w14:textId="77777777" w:rsidR="00F768E4" w:rsidRDefault="00F768E4" w:rsidP="003770E2">
      <w:pPr>
        <w:pStyle w:val="Corpotesto"/>
      </w:pPr>
      <w:r>
        <w:t>Il Signore è come se ordinasse al profeta di chiamare la spada perché venga presto a compiere ciò che deve realizzare. Non può più attardarsi.</w:t>
      </w:r>
    </w:p>
    <w:p w14:paraId="173A62B9" w14:textId="77777777" w:rsidR="00F768E4" w:rsidRDefault="00F768E4" w:rsidP="003770E2">
      <w:pPr>
        <w:pStyle w:val="Corpotesto"/>
      </w:pPr>
      <w:r>
        <w:t>Figlio dell’uomo, profetizza e di’ loro: Così dice il Signore Dio: Spada, spada aguzza e affilata. Non si tratta di una spada qualsiasi. È una spada speciale.</w:t>
      </w:r>
    </w:p>
    <w:p w14:paraId="35EA0D34" w14:textId="77777777" w:rsidR="00F768E4" w:rsidRDefault="00F768E4" w:rsidP="003770E2">
      <w:pPr>
        <w:pStyle w:val="Corpotesto"/>
      </w:pPr>
      <w:r>
        <w:t>È una spada aguzza e affilata. Qu</w:t>
      </w:r>
      <w:r w:rsidR="001F03A0">
        <w:t>esto significa che per ogni colp</w:t>
      </w:r>
      <w:r>
        <w:t>o vi sarà un cadavere. Non c’è bisogno di un secondo colpo per uccidere una persona.</w:t>
      </w:r>
    </w:p>
    <w:p w14:paraId="6F094DFE" w14:textId="77777777" w:rsidR="00F768E4" w:rsidRDefault="00F768E4" w:rsidP="00015F47">
      <w:pPr>
        <w:pStyle w:val="Corpodeltesto2"/>
        <w:rPr>
          <w:color w:val="000000"/>
        </w:rPr>
      </w:pPr>
      <w:r w:rsidRPr="00823C5D">
        <w:rPr>
          <w:color w:val="000000"/>
          <w:position w:val="6"/>
          <w:vertAlign w:val="superscript"/>
        </w:rPr>
        <w:t>15</w:t>
      </w:r>
      <w:r w:rsidRPr="00823C5D">
        <w:rPr>
          <w:color w:val="000000"/>
        </w:rPr>
        <w:t>aguzza per scannare, affilata per lampeggiare!</w:t>
      </w:r>
      <w:r>
        <w:rPr>
          <w:color w:val="000000"/>
        </w:rPr>
        <w:t xml:space="preserve"> </w:t>
      </w:r>
    </w:p>
    <w:p w14:paraId="5301FBC3" w14:textId="77777777" w:rsidR="00F768E4" w:rsidRDefault="00F768E4" w:rsidP="003770E2">
      <w:pPr>
        <w:pStyle w:val="Corpotesto"/>
      </w:pPr>
      <w:r>
        <w:t>Vengono ora manifestate le qualità della spada. Essa è aguzza per scannare. È affilata per lampeggiare. Già al solo vederla questa spada incute terrore.</w:t>
      </w:r>
    </w:p>
    <w:p w14:paraId="0E2456AA" w14:textId="77777777" w:rsidR="00F768E4" w:rsidRDefault="00F768E4" w:rsidP="003770E2">
      <w:pPr>
        <w:pStyle w:val="Corpotesto"/>
      </w:pPr>
      <w:r>
        <w:t xml:space="preserve">Aguzza per scannare, affilata per lampeggiare! È una spada che mai fallisce un solo colpo. Chi la maneggia potrà essere fiero di essa. </w:t>
      </w:r>
    </w:p>
    <w:p w14:paraId="231D5DAC" w14:textId="77777777" w:rsidR="00F768E4" w:rsidRDefault="00F768E4" w:rsidP="003770E2">
      <w:pPr>
        <w:pStyle w:val="Corpotesto"/>
      </w:pPr>
      <w:r>
        <w:t>Mai un colp</w:t>
      </w:r>
      <w:r w:rsidR="001F03A0">
        <w:t>o</w:t>
      </w:r>
      <w:r>
        <w:t xml:space="preserve"> a vuoto. Mai un secondo colpo. Essa è il terrore di Gerusalemme e di tutto il popolo di Giuda. Dietro di essa non resta anima viva.</w:t>
      </w:r>
    </w:p>
    <w:p w14:paraId="389F65E1" w14:textId="77777777" w:rsidR="00F768E4" w:rsidRDefault="00F768E4" w:rsidP="00015F47">
      <w:pPr>
        <w:pStyle w:val="Corpodeltesto2"/>
        <w:rPr>
          <w:color w:val="000000"/>
        </w:rPr>
      </w:pPr>
      <w:r w:rsidRPr="00823C5D">
        <w:rPr>
          <w:color w:val="000000"/>
          <w:position w:val="6"/>
          <w:vertAlign w:val="superscript"/>
        </w:rPr>
        <w:t>16</w:t>
      </w:r>
      <w:r w:rsidRPr="00823C5D">
        <w:rPr>
          <w:color w:val="000000"/>
        </w:rPr>
        <w:t>L’ha fatta affilare perché la si impugni,</w:t>
      </w:r>
      <w:r>
        <w:rPr>
          <w:color w:val="000000"/>
        </w:rPr>
        <w:t xml:space="preserve"> </w:t>
      </w:r>
      <w:r w:rsidRPr="00823C5D">
        <w:rPr>
          <w:color w:val="000000"/>
        </w:rPr>
        <w:t>l’ha aguzzata e affilata</w:t>
      </w:r>
      <w:r>
        <w:rPr>
          <w:color w:val="000000"/>
        </w:rPr>
        <w:t xml:space="preserve"> </w:t>
      </w:r>
      <w:r w:rsidRPr="00823C5D">
        <w:rPr>
          <w:color w:val="000000"/>
        </w:rPr>
        <w:t>per darla in mano al massacratore!</w:t>
      </w:r>
    </w:p>
    <w:p w14:paraId="56142CC6" w14:textId="77777777" w:rsidR="00F768E4" w:rsidRDefault="00F768E4" w:rsidP="003770E2">
      <w:pPr>
        <w:pStyle w:val="Corpotesto"/>
      </w:pPr>
      <w:r>
        <w:t xml:space="preserve">Questa spada è stata creata per non avere pietà di nessuno. Essa è la spada della strage. Con essa si possono operare massacri. </w:t>
      </w:r>
    </w:p>
    <w:p w14:paraId="5F067F12" w14:textId="77777777" w:rsidR="00F768E4" w:rsidRDefault="00F768E4" w:rsidP="003770E2">
      <w:pPr>
        <w:pStyle w:val="Corpotesto"/>
      </w:pPr>
      <w:r>
        <w:t>L’ha fatta affilare perché la si impugni, l’ha aguzzata e affilata per darla in mano al massacratore. È questa una spada che dona gusto nell’usarla.</w:t>
      </w:r>
    </w:p>
    <w:p w14:paraId="1745B8E6" w14:textId="77777777" w:rsidR="00F768E4" w:rsidRDefault="00F768E4" w:rsidP="003770E2">
      <w:pPr>
        <w:pStyle w:val="Corpotesto"/>
      </w:pPr>
      <w:r>
        <w:t>Il massacratore che la maneggia la sente leggera nelle sue mani. Non deve per nulla affaticarsi. Al solo contatto produce morte.</w:t>
      </w:r>
    </w:p>
    <w:p w14:paraId="68D2FD7C" w14:textId="77777777" w:rsidR="00F768E4" w:rsidRPr="00823C5D" w:rsidRDefault="00F768E4" w:rsidP="003770E2">
      <w:pPr>
        <w:pStyle w:val="Corpotesto"/>
      </w:pPr>
      <w:r>
        <w:t>Anzi, chi la vede muore di paura, tanto grande è il terrore che essa suscita. È una spada che riempie di cadaveri Gerusalemme, profanandola.</w:t>
      </w:r>
    </w:p>
    <w:p w14:paraId="01536527" w14:textId="77777777" w:rsidR="00F768E4" w:rsidRDefault="00F768E4" w:rsidP="00015F47">
      <w:pPr>
        <w:pStyle w:val="Corpodeltesto2"/>
        <w:rPr>
          <w:color w:val="000000"/>
        </w:rPr>
      </w:pPr>
      <w:r w:rsidRPr="00823C5D">
        <w:rPr>
          <w:color w:val="000000"/>
          <w:position w:val="6"/>
          <w:vertAlign w:val="superscript"/>
        </w:rPr>
        <w:t>17</w:t>
      </w:r>
      <w:r w:rsidRPr="00823C5D">
        <w:rPr>
          <w:color w:val="000000"/>
        </w:rPr>
        <w:t>Grida e laméntati, o figlio dell’uomo,</w:t>
      </w:r>
      <w:r>
        <w:rPr>
          <w:color w:val="000000"/>
        </w:rPr>
        <w:t xml:space="preserve"> </w:t>
      </w:r>
      <w:r w:rsidRPr="00823C5D">
        <w:rPr>
          <w:color w:val="000000"/>
        </w:rPr>
        <w:t>perché essa pesa sul mio popolo,</w:t>
      </w:r>
      <w:r>
        <w:rPr>
          <w:color w:val="000000"/>
        </w:rPr>
        <w:t xml:space="preserve"> </w:t>
      </w:r>
      <w:r w:rsidRPr="00823C5D">
        <w:rPr>
          <w:color w:val="000000"/>
        </w:rPr>
        <w:t>su tutti i prìncipi d’Israele:</w:t>
      </w:r>
      <w:r>
        <w:rPr>
          <w:color w:val="000000"/>
        </w:rPr>
        <w:t xml:space="preserve"> </w:t>
      </w:r>
      <w:r w:rsidRPr="00823C5D">
        <w:rPr>
          <w:color w:val="000000"/>
        </w:rPr>
        <w:t>essi cadranno di spada insieme con il mio popolo.</w:t>
      </w:r>
      <w:r>
        <w:rPr>
          <w:color w:val="000000"/>
        </w:rPr>
        <w:t xml:space="preserve"> </w:t>
      </w:r>
      <w:r w:rsidRPr="00823C5D">
        <w:rPr>
          <w:color w:val="000000"/>
        </w:rPr>
        <w:t>Perciò battiti il fianco,</w:t>
      </w:r>
    </w:p>
    <w:p w14:paraId="775C3A3E" w14:textId="77777777" w:rsidR="00F768E4" w:rsidRDefault="00F768E4" w:rsidP="003770E2">
      <w:pPr>
        <w:pStyle w:val="Corpotesto"/>
      </w:pPr>
      <w:r>
        <w:t xml:space="preserve">Ora nuovamente al profeta è chiesto di compiere il gesto profetico del lamento. Non solo deve battersi il fianco in segno di grande dolore. </w:t>
      </w:r>
    </w:p>
    <w:p w14:paraId="28335BC1" w14:textId="77777777" w:rsidR="00F768E4" w:rsidRDefault="00F768E4" w:rsidP="003770E2">
      <w:pPr>
        <w:pStyle w:val="Corpotesto"/>
      </w:pPr>
      <w:r>
        <w:t>Grida e laméntati, o figlio dell’uomo, perché essa pesa sul mio popolo, su tutti i prìncipi d’Israele. La spada non prende i nobili e lascia il popolo. Prende tutti.</w:t>
      </w:r>
    </w:p>
    <w:p w14:paraId="5553CA76" w14:textId="77777777" w:rsidR="00F768E4" w:rsidRDefault="00F768E4" w:rsidP="003770E2">
      <w:pPr>
        <w:pStyle w:val="Corpotesto"/>
      </w:pPr>
      <w:r>
        <w:t>Essi cadranno di spada insieme con il mio popolo. Nessuno sarà risparmiato, Tutti periranno. Non è data speranza per nessun abitante di Gerusalemme.</w:t>
      </w:r>
    </w:p>
    <w:p w14:paraId="0A8AF86C" w14:textId="77777777" w:rsidR="00F768E4" w:rsidRDefault="00F768E4" w:rsidP="003770E2">
      <w:pPr>
        <w:pStyle w:val="Corpotesto"/>
      </w:pPr>
      <w:r>
        <w:t>Ezechiele non solo deve gridare e lamentarsi. Deve anche battersi il fianco. Lui è come se vivesse tutto il terrore e la strage che si sta compiendo nella città.</w:t>
      </w:r>
    </w:p>
    <w:p w14:paraId="1068FBC3" w14:textId="77777777" w:rsidR="00F768E4" w:rsidRDefault="00F768E4" w:rsidP="00015F47">
      <w:pPr>
        <w:pStyle w:val="Corpodeltesto2"/>
        <w:rPr>
          <w:color w:val="000000"/>
        </w:rPr>
      </w:pPr>
      <w:r w:rsidRPr="00823C5D">
        <w:rPr>
          <w:color w:val="000000"/>
          <w:position w:val="6"/>
          <w:vertAlign w:val="superscript"/>
        </w:rPr>
        <w:t>18</w:t>
      </w:r>
      <w:r w:rsidRPr="00823C5D">
        <w:rPr>
          <w:color w:val="000000"/>
        </w:rPr>
        <w:t>perché è una prova:</w:t>
      </w:r>
      <w:r>
        <w:rPr>
          <w:color w:val="000000"/>
        </w:rPr>
        <w:t xml:space="preserve"> </w:t>
      </w:r>
      <w:r w:rsidRPr="00823C5D">
        <w:rPr>
          <w:color w:val="000000"/>
        </w:rPr>
        <w:t>che cosa accadrebbe</w:t>
      </w:r>
      <w:r>
        <w:rPr>
          <w:color w:val="000000"/>
        </w:rPr>
        <w:t xml:space="preserve"> </w:t>
      </w:r>
      <w:r w:rsidRPr="00823C5D">
        <w:rPr>
          <w:color w:val="000000"/>
        </w:rPr>
        <w:t>se nemmeno ci fosse un bastone sprezzante?</w:t>
      </w:r>
      <w:r>
        <w:rPr>
          <w:color w:val="000000"/>
        </w:rPr>
        <w:t xml:space="preserve"> </w:t>
      </w:r>
      <w:r w:rsidRPr="00823C5D">
        <w:rPr>
          <w:color w:val="000000"/>
        </w:rPr>
        <w:t>Oracolo del Signore Dio.</w:t>
      </w:r>
    </w:p>
    <w:p w14:paraId="268F27FB" w14:textId="77777777" w:rsidR="00F768E4" w:rsidRDefault="00F768E4" w:rsidP="003770E2">
      <w:pPr>
        <w:pStyle w:val="Corpotesto"/>
      </w:pPr>
      <w:r>
        <w:t>Perché deve battersi il fianco? Perché è una prova. In che senso è una prova. Quando la profezia può definirsi o essere detta: una prova?</w:t>
      </w:r>
    </w:p>
    <w:p w14:paraId="5CFD8E3D" w14:textId="77777777" w:rsidR="00F768E4" w:rsidRDefault="00F768E4" w:rsidP="003770E2">
      <w:pPr>
        <w:pStyle w:val="Corpotesto"/>
      </w:pPr>
      <w:r>
        <w:t>Ma soprattutto qual è il significato della frase: Che cosa accadrebbe se nemmeno ci fosse un bastone sprezzante? Oracolo del Signore Dio.</w:t>
      </w:r>
    </w:p>
    <w:p w14:paraId="0646B3FF" w14:textId="77777777" w:rsidR="00F768E4" w:rsidRDefault="00F768E4" w:rsidP="003770E2">
      <w:pPr>
        <w:pStyle w:val="Corpotesto"/>
      </w:pPr>
      <w:r>
        <w:t>Il bastone sprezzante sono i re di Giuda. Il loro scettro, o bastone sprezzante è senza alcun potere né politico, né economico, né militare, né religioso.</w:t>
      </w:r>
    </w:p>
    <w:p w14:paraId="6173FE73" w14:textId="77777777" w:rsidR="00F768E4" w:rsidRDefault="00F768E4" w:rsidP="003770E2">
      <w:pPr>
        <w:pStyle w:val="Corpotesto"/>
      </w:pPr>
      <w:r>
        <w:t>Avendo essi abbandonato il Signore, sono schiavi e prigionieri dei capi sia militari che religiosi, corrotti, malvagi, operatori di iniquità.</w:t>
      </w:r>
    </w:p>
    <w:p w14:paraId="39F56030" w14:textId="77777777" w:rsidR="00F768E4" w:rsidRDefault="00F768E4" w:rsidP="003770E2">
      <w:pPr>
        <w:pStyle w:val="Corpotesto"/>
      </w:pPr>
      <w:r>
        <w:t>Il bastone sprezzante dice che in Gerusalemme ancora regna la forma di una monarchia o regalità. O se la regalità scomparisse, cosa succederebbe?</w:t>
      </w:r>
    </w:p>
    <w:p w14:paraId="1577E62F" w14:textId="77777777" w:rsidR="00F768E4" w:rsidRDefault="00F768E4" w:rsidP="003770E2">
      <w:pPr>
        <w:pStyle w:val="Corpotesto"/>
      </w:pPr>
      <w:r>
        <w:t>Può Gerusalemme governarsi senza un re? Questa eventualità può essere presa in considerazione? Ebbene sì. Dopo l’esilio Gerusalemme è senza re.</w:t>
      </w:r>
    </w:p>
    <w:p w14:paraId="33C65D43" w14:textId="77777777" w:rsidR="00F768E4" w:rsidRDefault="00F768E4" w:rsidP="003770E2">
      <w:pPr>
        <w:pStyle w:val="Corpotesto"/>
      </w:pPr>
      <w:r>
        <w:t>Cambia totalmente la forma di governo. Non cambia però la profezia di Dio che assicura a Davide un regno eterno nella sua discendenza.</w:t>
      </w:r>
    </w:p>
    <w:p w14:paraId="5BF4920E" w14:textId="77777777" w:rsidR="00F768E4" w:rsidRDefault="00F768E4" w:rsidP="003770E2">
      <w:pPr>
        <w:pStyle w:val="Corpotesto"/>
      </w:pPr>
      <w:r>
        <w:t>La Parola di Dio si compie oltre ogni storia e in ogni storia. La storia mai potrà impedire che quan</w:t>
      </w:r>
      <w:r w:rsidR="001F03A0">
        <w:t>t</w:t>
      </w:r>
      <w:r>
        <w:t>o Dio dice si compia. Dio è oltre ogni storia.</w:t>
      </w:r>
    </w:p>
    <w:p w14:paraId="5093FE33" w14:textId="77777777" w:rsidR="00F768E4" w:rsidRDefault="00F768E4" w:rsidP="003770E2">
      <w:pPr>
        <w:pStyle w:val="Corpotesto"/>
      </w:pPr>
      <w:r>
        <w:t>Gli esperti della Sacra Scrittura pensano che il testo in qualche modo sia giunto a noi corrotto. Il significato in esso contenuto è sufficientemente chiaro.</w:t>
      </w:r>
    </w:p>
    <w:p w14:paraId="588BBF92" w14:textId="77777777" w:rsidR="00F768E4" w:rsidRDefault="00F768E4" w:rsidP="003770E2">
      <w:pPr>
        <w:pStyle w:val="Corpotesto"/>
      </w:pPr>
      <w:r>
        <w:t>Il Signore pone a noi tutti attraverso il suo profeta una domanda: potrà vivere Gerusalemme senza neanche una parvenza di monarchia?</w:t>
      </w:r>
    </w:p>
    <w:p w14:paraId="0441241A" w14:textId="77777777" w:rsidR="00F768E4" w:rsidRDefault="00F768E4" w:rsidP="003770E2">
      <w:pPr>
        <w:pStyle w:val="Corpotesto"/>
      </w:pPr>
      <w:r>
        <w:t>La risposta è affermativa. È Dio la vita di Gerusalemme e non le sue forme di governo. Anzi tutte le forme di governo sono state nocive per la sua Città.</w:t>
      </w:r>
    </w:p>
    <w:p w14:paraId="5212A7AD" w14:textId="77777777" w:rsidR="00F768E4" w:rsidRDefault="00F768E4" w:rsidP="00015F47">
      <w:pPr>
        <w:pStyle w:val="Corpodeltesto2"/>
        <w:rPr>
          <w:color w:val="000000"/>
        </w:rPr>
      </w:pPr>
      <w:r w:rsidRPr="00823C5D">
        <w:rPr>
          <w:color w:val="000000"/>
          <w:position w:val="6"/>
          <w:vertAlign w:val="superscript"/>
        </w:rPr>
        <w:t>19</w:t>
      </w:r>
      <w:r w:rsidRPr="00823C5D">
        <w:rPr>
          <w:color w:val="000000"/>
        </w:rPr>
        <w:t>Tu, o figlio dell’uomo,</w:t>
      </w:r>
      <w:r>
        <w:rPr>
          <w:color w:val="000000"/>
        </w:rPr>
        <w:t xml:space="preserve"> </w:t>
      </w:r>
      <w:r w:rsidRPr="00823C5D">
        <w:rPr>
          <w:color w:val="000000"/>
        </w:rPr>
        <w:t>profetizza e batti le mani:</w:t>
      </w:r>
      <w:r>
        <w:rPr>
          <w:color w:val="000000"/>
        </w:rPr>
        <w:t xml:space="preserve"> </w:t>
      </w:r>
      <w:r w:rsidRPr="00823C5D">
        <w:rPr>
          <w:color w:val="000000"/>
        </w:rPr>
        <w:t>la spada si raddoppi e si triplichi,</w:t>
      </w:r>
      <w:r>
        <w:rPr>
          <w:color w:val="000000"/>
        </w:rPr>
        <w:t xml:space="preserve"> </w:t>
      </w:r>
      <w:r w:rsidRPr="00823C5D">
        <w:rPr>
          <w:color w:val="000000"/>
        </w:rPr>
        <w:t>è la spada dei massacri,</w:t>
      </w:r>
      <w:r>
        <w:rPr>
          <w:color w:val="000000"/>
        </w:rPr>
        <w:t xml:space="preserve"> </w:t>
      </w:r>
      <w:r w:rsidRPr="00823C5D">
        <w:rPr>
          <w:color w:val="000000"/>
        </w:rPr>
        <w:t>la grande spada del massacro che li circonda.</w:t>
      </w:r>
    </w:p>
    <w:p w14:paraId="30B77476" w14:textId="77777777" w:rsidR="00F768E4" w:rsidRDefault="00F768E4" w:rsidP="003770E2">
      <w:pPr>
        <w:pStyle w:val="Corpotesto"/>
      </w:pPr>
      <w:r>
        <w:t>Ora il Signore comanda al suo profeta di profetizzare e di battere le mani. L</w:t>
      </w:r>
      <w:r w:rsidR="001F03A0">
        <w:t>e</w:t>
      </w:r>
      <w:r>
        <w:t xml:space="preserve"> </w:t>
      </w:r>
      <w:r w:rsidR="001F03A0">
        <w:t>m</w:t>
      </w:r>
      <w:r>
        <w:t>ani vanno battute alla spada perché sta compiendo bene il suo lavoro.</w:t>
      </w:r>
    </w:p>
    <w:p w14:paraId="08FB99D4" w14:textId="77777777" w:rsidR="00F768E4" w:rsidRDefault="00F768E4" w:rsidP="003770E2">
      <w:pPr>
        <w:pStyle w:val="Corpotesto"/>
      </w:pPr>
      <w:r>
        <w:t>Tu, figlio dell’uomo, profetizza e batti le mani: la spada si raddoppi e si triplichi. È la spada dei massacri, la grande spada del massacro che li circonda.</w:t>
      </w:r>
    </w:p>
    <w:p w14:paraId="37490E04" w14:textId="77777777" w:rsidR="00F768E4" w:rsidRDefault="00F768E4" w:rsidP="003770E2">
      <w:pPr>
        <w:pStyle w:val="Corpotesto"/>
      </w:pPr>
      <w:r>
        <w:t>Alla spada il profeta deve chiedere di non fermarsi a quanto fa di solito. Essa deve raddoppiare, anzi triplicare il suo lavoro. In nulla si deve risparmiare.</w:t>
      </w:r>
    </w:p>
    <w:p w14:paraId="08AB8B8B" w14:textId="77777777" w:rsidR="00F768E4" w:rsidRDefault="00F768E4" w:rsidP="003770E2">
      <w:pPr>
        <w:pStyle w:val="Corpotesto"/>
      </w:pPr>
      <w:r>
        <w:t>Il lavoro in Gerusalemme è tanto. Il massacro deve essere perfetto. Nessuno deve rimanere in vita. Per questo essa deve triplicare gli sforzi.</w:t>
      </w:r>
    </w:p>
    <w:p w14:paraId="3815100A" w14:textId="77777777" w:rsidR="00F768E4" w:rsidRDefault="00F768E4" w:rsidP="003770E2">
      <w:pPr>
        <w:pStyle w:val="Corpotesto"/>
      </w:pPr>
      <w:r>
        <w:t xml:space="preserve">Questa profezia ci rivela quanto potente, quanto universale è il peccato che regna in Gerusalemme. È talmente grande da provocare un vero diluvio. </w:t>
      </w:r>
    </w:p>
    <w:p w14:paraId="1B15207C" w14:textId="77777777" w:rsidR="00F768E4" w:rsidRDefault="001F03A0" w:rsidP="003770E2">
      <w:pPr>
        <w:pStyle w:val="Corpotesto"/>
      </w:pPr>
      <w:r>
        <w:t>Sappiamo che solo per amo</w:t>
      </w:r>
      <w:r w:rsidR="00F768E4">
        <w:t>re verso Davide, il Signore lascerà un piccolo resto. Il suo popolo è tutto corrotto. In Gerusalemme non si trova neanche un giusto.</w:t>
      </w:r>
    </w:p>
    <w:p w14:paraId="148BE827" w14:textId="77777777" w:rsidR="00F768E4" w:rsidRDefault="00F768E4" w:rsidP="00015F47">
      <w:pPr>
        <w:pStyle w:val="Corpodeltesto2"/>
        <w:rPr>
          <w:color w:val="000000"/>
        </w:rPr>
      </w:pPr>
      <w:r w:rsidRPr="00823C5D">
        <w:rPr>
          <w:color w:val="000000"/>
          <w:position w:val="6"/>
          <w:vertAlign w:val="superscript"/>
        </w:rPr>
        <w:t>20</w:t>
      </w:r>
      <w:r w:rsidRPr="00823C5D">
        <w:rPr>
          <w:color w:val="000000"/>
        </w:rPr>
        <w:t xml:space="preserve">Perché i cuori si struggano </w:t>
      </w:r>
      <w:r>
        <w:rPr>
          <w:color w:val="000000"/>
        </w:rPr>
        <w:t xml:space="preserve"> </w:t>
      </w:r>
      <w:r w:rsidRPr="00823C5D">
        <w:rPr>
          <w:color w:val="000000"/>
        </w:rPr>
        <w:t>e si moltiplichino le vittime,</w:t>
      </w:r>
      <w:r>
        <w:rPr>
          <w:color w:val="000000"/>
        </w:rPr>
        <w:t xml:space="preserve"> </w:t>
      </w:r>
      <w:r w:rsidRPr="00823C5D">
        <w:rPr>
          <w:color w:val="000000"/>
        </w:rPr>
        <w:t xml:space="preserve">ho messo a ogni porta </w:t>
      </w:r>
      <w:r>
        <w:rPr>
          <w:color w:val="000000"/>
        </w:rPr>
        <w:t xml:space="preserve"> </w:t>
      </w:r>
      <w:r w:rsidRPr="00823C5D">
        <w:rPr>
          <w:color w:val="000000"/>
        </w:rPr>
        <w:t>la punta della spada,</w:t>
      </w:r>
      <w:r>
        <w:rPr>
          <w:color w:val="000000"/>
        </w:rPr>
        <w:t xml:space="preserve"> </w:t>
      </w:r>
      <w:r w:rsidRPr="00823C5D">
        <w:rPr>
          <w:color w:val="000000"/>
        </w:rPr>
        <w:t xml:space="preserve">fatta per lampeggiare, </w:t>
      </w:r>
      <w:r>
        <w:rPr>
          <w:color w:val="000000"/>
        </w:rPr>
        <w:t xml:space="preserve"> </w:t>
      </w:r>
      <w:r w:rsidRPr="00823C5D">
        <w:rPr>
          <w:color w:val="000000"/>
        </w:rPr>
        <w:t>affilata per il massacro.</w:t>
      </w:r>
    </w:p>
    <w:p w14:paraId="5655CEFF" w14:textId="77777777" w:rsidR="00F768E4" w:rsidRDefault="00F768E4" w:rsidP="003770E2">
      <w:pPr>
        <w:pStyle w:val="Corpotesto"/>
      </w:pPr>
      <w:r>
        <w:t>In Gerusalemme la spada uccide triplicando i suoi sforzi. Si potrà uscire da Gerusalemme</w:t>
      </w:r>
      <w:r w:rsidR="001F03A0">
        <w:t>?</w:t>
      </w:r>
      <w:r>
        <w:t xml:space="preserve"> Neanche questo si potrà fare. La spada è ad ogni porta. </w:t>
      </w:r>
    </w:p>
    <w:p w14:paraId="34F2FAA2" w14:textId="77777777" w:rsidR="00F768E4" w:rsidRDefault="00F768E4" w:rsidP="003770E2">
      <w:pPr>
        <w:pStyle w:val="Corpotesto"/>
      </w:pPr>
      <w:r>
        <w:t>Perché i cuori si struggano e si moltiplichino le vittime, ho messo a ogni porta la punta della spada, fatta per lampeggiare, affilata per il massacro.</w:t>
      </w:r>
    </w:p>
    <w:p w14:paraId="6885E534" w14:textId="77777777" w:rsidR="00F768E4" w:rsidRDefault="00F768E4" w:rsidP="003770E2">
      <w:pPr>
        <w:pStyle w:val="Corpotesto"/>
      </w:pPr>
      <w:r>
        <w:t>Terrore, paura, dolore, spavento morte sono per tutti gli abitanti di Gerusalemme. Fuggire dalla città non serve. La spada custodisce le porte.</w:t>
      </w:r>
    </w:p>
    <w:p w14:paraId="73B6D940" w14:textId="77777777" w:rsidR="00F768E4" w:rsidRDefault="00F768E4" w:rsidP="003770E2">
      <w:pPr>
        <w:pStyle w:val="Corpotesto"/>
      </w:pPr>
      <w:r>
        <w:t>È una profezia, questa, che annunzia non solo la fine della Città di Dio, ma di ogni abitante che è in essa. Il massacro sarà universale, colpirà tutti.</w:t>
      </w:r>
    </w:p>
    <w:p w14:paraId="48B95287" w14:textId="77777777" w:rsidR="00F768E4" w:rsidRDefault="00F768E4" w:rsidP="003770E2">
      <w:pPr>
        <w:pStyle w:val="Corpotesto"/>
      </w:pPr>
      <w:r>
        <w:t xml:space="preserve">La Parola del Signore annuncia che è venuto il tempo della fine. Il tempo della conversione è finito. Ora è il tempo della vendemmia. </w:t>
      </w:r>
    </w:p>
    <w:p w14:paraId="089FDCA3" w14:textId="77777777" w:rsidR="00F768E4" w:rsidRDefault="00F768E4" w:rsidP="003770E2">
      <w:pPr>
        <w:pStyle w:val="Corpotesto"/>
      </w:pPr>
      <w:r>
        <w:t>Sempre la storia conosce questi tempi della vendemmia. Questa verità è annunziata anche dall’Apocalisse di San Giovanni Apostolo.</w:t>
      </w:r>
    </w:p>
    <w:p w14:paraId="77E019A6" w14:textId="77777777" w:rsidR="00F768E4" w:rsidRPr="003048A5" w:rsidRDefault="00F768E4" w:rsidP="003770E2">
      <w:pPr>
        <w:pStyle w:val="Corpotesto"/>
        <w:rPr>
          <w:i/>
          <w:iCs/>
          <w:sz w:val="20"/>
        </w:rPr>
      </w:pPr>
      <w:r w:rsidRPr="003048A5">
        <w:rPr>
          <w:i/>
          <w:iCs/>
          <w:sz w:val="20"/>
        </w:rPr>
        <w:t xml:space="preserve">E vidi: ecco l’Agnello in piedi sul monte Sion, e insieme a lui </w:t>
      </w:r>
      <w:proofErr w:type="spellStart"/>
      <w:r w:rsidRPr="003048A5">
        <w:rPr>
          <w:i/>
          <w:iCs/>
          <w:sz w:val="20"/>
        </w:rPr>
        <w:t>centoquarantaquattromila</w:t>
      </w:r>
      <w:proofErr w:type="spellEnd"/>
      <w:r w:rsidRPr="003048A5">
        <w:rPr>
          <w:i/>
          <w:iCs/>
          <w:sz w:val="20"/>
        </w:rPr>
        <w:t xml:space="preserve">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w:t>
      </w:r>
      <w:proofErr w:type="spellStart"/>
      <w:r w:rsidRPr="003048A5">
        <w:rPr>
          <w:i/>
          <w:iCs/>
          <w:sz w:val="20"/>
        </w:rPr>
        <w:t>centoquarantaquattromila</w:t>
      </w:r>
      <w:proofErr w:type="spellEnd"/>
      <w:r w:rsidRPr="003048A5">
        <w:rPr>
          <w:i/>
          <w:iCs/>
          <w:sz w:val="20"/>
        </w:rPr>
        <w:t>,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6B44FD99" w14:textId="77777777" w:rsidR="00F768E4" w:rsidRPr="003048A5" w:rsidRDefault="00F768E4" w:rsidP="003770E2">
      <w:pPr>
        <w:pStyle w:val="Corpotesto"/>
        <w:rPr>
          <w:i/>
          <w:iCs/>
          <w:sz w:val="20"/>
        </w:rPr>
      </w:pPr>
      <w:r w:rsidRPr="003048A5">
        <w:rPr>
          <w:i/>
          <w:iCs/>
          <w:sz w:val="20"/>
        </w:rPr>
        <w:t>E vidi un altro angelo che, volando nell’alto del cielo, recava un vangelo eterno da annunciare agli abitanti della terra e ad ogni nazione, tribù, lingua e popolo. Egli diceva a gran voce:</w:t>
      </w:r>
    </w:p>
    <w:p w14:paraId="50C1C001" w14:textId="77777777" w:rsidR="00F768E4" w:rsidRPr="003048A5" w:rsidRDefault="00F768E4" w:rsidP="003770E2">
      <w:pPr>
        <w:pStyle w:val="Corpotesto"/>
        <w:rPr>
          <w:i/>
          <w:iCs/>
          <w:sz w:val="20"/>
        </w:rPr>
      </w:pPr>
      <w:r w:rsidRPr="003048A5">
        <w:rPr>
          <w:i/>
          <w:iCs/>
          <w:sz w:val="20"/>
        </w:rPr>
        <w:t>«Temete Dio e dategli gloria, perché è giunta l’ora del suo giudizio. Adorate colui che ha fatto il cielo e la terra, il mare e le sorgenti delle acque».</w:t>
      </w:r>
    </w:p>
    <w:p w14:paraId="33EFD615" w14:textId="77777777" w:rsidR="00F768E4" w:rsidRPr="003048A5" w:rsidRDefault="00F768E4" w:rsidP="003770E2">
      <w:pPr>
        <w:pStyle w:val="Corpotesto"/>
        <w:rPr>
          <w:i/>
          <w:iCs/>
          <w:sz w:val="20"/>
        </w:rPr>
      </w:pPr>
      <w:r w:rsidRPr="003048A5">
        <w:rPr>
          <w:i/>
          <w:iCs/>
          <w:sz w:val="20"/>
        </w:rPr>
        <w:t>E un altro angelo, il secondo, lo seguì dicendo:</w:t>
      </w:r>
    </w:p>
    <w:p w14:paraId="12F4B6CD" w14:textId="77777777" w:rsidR="00F768E4" w:rsidRPr="003048A5" w:rsidRDefault="00F768E4" w:rsidP="003770E2">
      <w:pPr>
        <w:pStyle w:val="Corpotesto"/>
        <w:rPr>
          <w:i/>
          <w:iCs/>
          <w:sz w:val="20"/>
        </w:rPr>
      </w:pPr>
      <w:r w:rsidRPr="003048A5">
        <w:rPr>
          <w:i/>
          <w:iCs/>
          <w:sz w:val="20"/>
        </w:rPr>
        <w:t>«È caduta, è caduta Babilonia la grande, quella che ha fatto bere a tutte le nazioni il vino della sua sfrenata prostituzione».</w:t>
      </w:r>
    </w:p>
    <w:p w14:paraId="5115A1C6" w14:textId="77777777" w:rsidR="00F768E4" w:rsidRPr="003048A5" w:rsidRDefault="00F768E4" w:rsidP="003770E2">
      <w:pPr>
        <w:pStyle w:val="Corpotesto"/>
        <w:rPr>
          <w:i/>
          <w:iCs/>
          <w:sz w:val="20"/>
        </w:rPr>
      </w:pPr>
      <w:r w:rsidRPr="003048A5">
        <w:rPr>
          <w:i/>
          <w:iCs/>
          <w:sz w:val="20"/>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45EC17D3" w14:textId="77777777" w:rsidR="00F768E4" w:rsidRPr="003048A5" w:rsidRDefault="00F768E4" w:rsidP="003770E2">
      <w:pPr>
        <w:pStyle w:val="Corpotesto"/>
        <w:rPr>
          <w:i/>
          <w:iCs/>
          <w:sz w:val="20"/>
        </w:rPr>
      </w:pPr>
      <w:r w:rsidRPr="003048A5">
        <w:rPr>
          <w:i/>
          <w:iCs/>
          <w:sz w:val="20"/>
        </w:rPr>
        <w:t>E udii una voce dal cielo che diceva: «Scrivi: d’ora in poi, beati i morti che muoiono nel Signore. Sì – dice lo Spirito –, essi riposeranno dalle loro fatiche, perché le loro opere li seguono».</w:t>
      </w:r>
    </w:p>
    <w:p w14:paraId="0D5ACCE7" w14:textId="77777777" w:rsidR="00F768E4" w:rsidRPr="003048A5" w:rsidRDefault="00F768E4" w:rsidP="003770E2">
      <w:pPr>
        <w:pStyle w:val="Corpotesto"/>
        <w:rPr>
          <w:i/>
          <w:iCs/>
          <w:sz w:val="20"/>
        </w:rPr>
      </w:pPr>
      <w:r w:rsidRPr="003048A5">
        <w:rPr>
          <w:i/>
          <w:iCs/>
          <w:sz w:val="20"/>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6F7365D3" w14:textId="77777777" w:rsidR="00F768E4" w:rsidRPr="003048A5" w:rsidRDefault="00F768E4" w:rsidP="003770E2">
      <w:pPr>
        <w:pStyle w:val="Corpotesto"/>
        <w:rPr>
          <w:i/>
          <w:iCs/>
          <w:sz w:val="20"/>
        </w:rPr>
      </w:pPr>
      <w:r w:rsidRPr="003048A5">
        <w:rPr>
          <w:i/>
          <w:iCs/>
          <w:sz w:val="20"/>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39163A6D" w14:textId="77777777" w:rsidR="00F768E4" w:rsidRDefault="00F768E4" w:rsidP="003770E2">
      <w:pPr>
        <w:pStyle w:val="Corpotesto"/>
      </w:pPr>
      <w:r>
        <w:t>Quando arriva il tempo della vendemmia, si deve solo vendemmiare. Finisce il tempo della grazia. La grazia è già stata disprezzata abbastanza.</w:t>
      </w:r>
    </w:p>
    <w:p w14:paraId="24CC3B4B" w14:textId="77777777" w:rsidR="00F768E4" w:rsidRDefault="00F768E4" w:rsidP="00015F47">
      <w:pPr>
        <w:pStyle w:val="Corpodeltesto2"/>
        <w:rPr>
          <w:color w:val="000000"/>
        </w:rPr>
      </w:pPr>
      <w:r w:rsidRPr="00823C5D">
        <w:rPr>
          <w:color w:val="000000"/>
          <w:position w:val="6"/>
          <w:vertAlign w:val="superscript"/>
        </w:rPr>
        <w:t>21</w:t>
      </w:r>
      <w:r w:rsidRPr="00823C5D">
        <w:rPr>
          <w:color w:val="000000"/>
        </w:rPr>
        <w:t>Volgiti a destra, volgiti a sinistra,</w:t>
      </w:r>
      <w:r>
        <w:rPr>
          <w:color w:val="000000"/>
        </w:rPr>
        <w:t xml:space="preserve"> </w:t>
      </w:r>
      <w:r w:rsidRPr="00823C5D">
        <w:rPr>
          <w:color w:val="000000"/>
        </w:rPr>
        <w:t>ovunque si diriga la tua lama.</w:t>
      </w:r>
    </w:p>
    <w:p w14:paraId="4A0B81F7" w14:textId="77777777" w:rsidR="00F768E4" w:rsidRDefault="00F768E4" w:rsidP="003770E2">
      <w:pPr>
        <w:pStyle w:val="Corpotesto"/>
      </w:pPr>
      <w:r>
        <w:t>Ora il profeta per ordine del Signore comanda alla spada di volgersi in ogni direzione. Essa deve colpire sia a destra che a sinistra, avanti e indietro.</w:t>
      </w:r>
    </w:p>
    <w:p w14:paraId="3685B2C7" w14:textId="77777777" w:rsidR="00F768E4" w:rsidRDefault="00F768E4" w:rsidP="003770E2">
      <w:pPr>
        <w:pStyle w:val="Corpotesto"/>
      </w:pPr>
      <w:r>
        <w:t>Volgiti a destra, volgiti a sinistra, ovunque si diriga la tua lama. Quando la spada passa, dietro di essa deve rimanere solo la morte.</w:t>
      </w:r>
    </w:p>
    <w:p w14:paraId="42285229" w14:textId="77777777" w:rsidR="00F768E4" w:rsidRDefault="00F768E4" w:rsidP="003770E2">
      <w:pPr>
        <w:pStyle w:val="Corpotesto"/>
      </w:pPr>
      <w:r>
        <w:t>Non può la spada tagliare a un solo lato. L’altro lato rimarrebbe scoperto. Invece essa deve agire da un lato e dell’altro. Nessuno dovrà sopravvivere.</w:t>
      </w:r>
    </w:p>
    <w:p w14:paraId="1FE4CEE1" w14:textId="77777777" w:rsidR="00F768E4" w:rsidRPr="00823C5D" w:rsidRDefault="00F768E4" w:rsidP="003770E2">
      <w:pPr>
        <w:pStyle w:val="Corpotesto"/>
      </w:pPr>
      <w:r>
        <w:t>È come se il Signore avesse ordinato alla spada di applicare per Gerusalemme la legge dello sterminio. Quanto dona segni di vita dovrà essere eliminato.</w:t>
      </w:r>
    </w:p>
    <w:p w14:paraId="27E15B5E" w14:textId="77777777" w:rsidR="00F768E4" w:rsidRDefault="00F768E4" w:rsidP="00015F47">
      <w:pPr>
        <w:pStyle w:val="Corpodeltesto2"/>
        <w:rPr>
          <w:color w:val="000000"/>
        </w:rPr>
      </w:pPr>
      <w:r w:rsidRPr="00823C5D">
        <w:rPr>
          <w:color w:val="000000"/>
          <w:position w:val="6"/>
          <w:vertAlign w:val="superscript"/>
        </w:rPr>
        <w:t>22</w:t>
      </w:r>
      <w:r w:rsidRPr="00823C5D">
        <w:rPr>
          <w:color w:val="000000"/>
        </w:rPr>
        <w:t>Anch’io batterò le mani e sazierò la mia ira.</w:t>
      </w:r>
      <w:r>
        <w:rPr>
          <w:color w:val="000000"/>
        </w:rPr>
        <w:t xml:space="preserve"> </w:t>
      </w:r>
      <w:r w:rsidRPr="00823C5D">
        <w:rPr>
          <w:color w:val="000000"/>
        </w:rPr>
        <w:t>Io, il Signore, ho parlato».</w:t>
      </w:r>
    </w:p>
    <w:p w14:paraId="0B7ADF85" w14:textId="77777777" w:rsidR="00F768E4" w:rsidRDefault="00F768E4" w:rsidP="003770E2">
      <w:pPr>
        <w:pStyle w:val="Corpotesto"/>
      </w:pPr>
      <w:r>
        <w:t xml:space="preserve">A questo massacro anche il Signore vuole partecipare. Anche Lui vuole battere le mani. Anche Lui vuole saziare la sua ira.  </w:t>
      </w:r>
    </w:p>
    <w:p w14:paraId="03DDB7E7" w14:textId="77777777" w:rsidR="00F768E4" w:rsidRDefault="00F768E4" w:rsidP="003770E2">
      <w:pPr>
        <w:pStyle w:val="Corpotesto"/>
      </w:pPr>
      <w:r>
        <w:t>Anch’io batterò le mani e sazierò la mia ira. Io, il Signore, ho parlato. Cosa vuole rivelarci il testo sacro con questa affermazione sul Signore?</w:t>
      </w:r>
    </w:p>
    <w:p w14:paraId="6BE4D070" w14:textId="77777777" w:rsidR="00F768E4" w:rsidRDefault="00F768E4" w:rsidP="003770E2">
      <w:pPr>
        <w:pStyle w:val="Corpotesto"/>
      </w:pPr>
      <w:r>
        <w:t>Sappiamo che il Signore non gode della morte di chi muore. Lui non vuole la morte, ma la conversione per rimanere in vita. Questo è il cuore di Dio.</w:t>
      </w:r>
    </w:p>
    <w:p w14:paraId="441D4961" w14:textId="77777777" w:rsidR="00F768E4" w:rsidRDefault="00F768E4" w:rsidP="003770E2">
      <w:pPr>
        <w:pStyle w:val="Corpotesto"/>
      </w:pPr>
      <w:r>
        <w:t>Allora perché il testo parla di questa gioia che esplode e di questa sazie</w:t>
      </w:r>
      <w:r w:rsidR="001F03A0">
        <w:t>t</w:t>
      </w:r>
      <w:r>
        <w:t>à da parte del Signore? Qual è la verità racchiusa nel testo?</w:t>
      </w:r>
    </w:p>
    <w:p w14:paraId="3294EF46" w14:textId="77777777" w:rsidR="00F768E4" w:rsidRDefault="00F768E4" w:rsidP="003770E2">
      <w:pPr>
        <w:pStyle w:val="Corpotesto"/>
      </w:pPr>
      <w:r>
        <w:t>La verità è semplice da evidenziare. Chi può fermare la spada è solo il Signore. Nessun altro la potrà fermare. Dove la spada giunge, giunge anche la morte.</w:t>
      </w:r>
    </w:p>
    <w:p w14:paraId="16AC0C86" w14:textId="77777777" w:rsidR="00F768E4" w:rsidRDefault="00F768E4" w:rsidP="003770E2">
      <w:pPr>
        <w:pStyle w:val="Corpotesto"/>
      </w:pPr>
      <w:r>
        <w:t xml:space="preserve">Dicendo che il Signore batte le mani e che lui sazierà la sua ira, si vuole dire che Lui non potrà fermare la spada e se Lui non la ferma, regnerà la morte. </w:t>
      </w:r>
    </w:p>
    <w:p w14:paraId="61693E14" w14:textId="77777777" w:rsidR="00F768E4" w:rsidRDefault="00F768E4" w:rsidP="003770E2">
      <w:pPr>
        <w:pStyle w:val="Corpotesto"/>
      </w:pPr>
      <w:r>
        <w:t>Possiamo lasciarci aiutare da quanto avvenne con Davide dopo il secondo peccato. In quella circostanza il Signore fermò la spada della peste.</w:t>
      </w:r>
    </w:p>
    <w:p w14:paraId="1D7F7775" w14:textId="77777777" w:rsidR="00F768E4" w:rsidRPr="000B6772" w:rsidRDefault="00F768E4" w:rsidP="003770E2">
      <w:pPr>
        <w:pStyle w:val="Corpotesto"/>
        <w:rPr>
          <w:i/>
          <w:iCs/>
          <w:sz w:val="20"/>
        </w:rPr>
      </w:pPr>
      <w:r w:rsidRPr="000B6772">
        <w:rPr>
          <w:i/>
          <w:iCs/>
          <w:sz w:val="20"/>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3E169673" w14:textId="77777777" w:rsidR="00F768E4" w:rsidRPr="000B6772" w:rsidRDefault="00F768E4" w:rsidP="003770E2">
      <w:pPr>
        <w:pStyle w:val="Corpotesto"/>
        <w:rPr>
          <w:i/>
          <w:iCs/>
          <w:sz w:val="20"/>
        </w:rPr>
      </w:pPr>
      <w:r w:rsidRPr="000B6772">
        <w:rPr>
          <w:i/>
          <w:iCs/>
          <w:sz w:val="20"/>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0396968B" w14:textId="77777777" w:rsidR="00F768E4" w:rsidRPr="000B6772" w:rsidRDefault="00F768E4" w:rsidP="003770E2">
      <w:pPr>
        <w:pStyle w:val="Corpotesto"/>
        <w:rPr>
          <w:i/>
          <w:iCs/>
          <w:sz w:val="20"/>
        </w:rPr>
      </w:pPr>
      <w:r w:rsidRPr="000B6772">
        <w:rPr>
          <w:i/>
          <w:iCs/>
          <w:sz w:val="20"/>
        </w:rPr>
        <w:t>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431A0107" w14:textId="77777777" w:rsidR="00F768E4" w:rsidRPr="000B6772" w:rsidRDefault="00F768E4" w:rsidP="003770E2">
      <w:pPr>
        <w:pStyle w:val="Corpotesto"/>
        <w:rPr>
          <w:i/>
          <w:iCs/>
          <w:sz w:val="20"/>
        </w:rPr>
      </w:pPr>
      <w:r w:rsidRPr="000B6772">
        <w:rPr>
          <w:i/>
          <w:iCs/>
          <w:sz w:val="20"/>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57A63BAA" w14:textId="77777777" w:rsidR="00F768E4" w:rsidRPr="000B6772" w:rsidRDefault="00F768E4" w:rsidP="003770E2">
      <w:pPr>
        <w:pStyle w:val="Corpotesto"/>
        <w:rPr>
          <w:i/>
          <w:iCs/>
          <w:sz w:val="20"/>
        </w:rPr>
      </w:pPr>
      <w:r w:rsidRPr="000B6772">
        <w:rPr>
          <w:i/>
          <w:iCs/>
          <w:sz w:val="20"/>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 </w:t>
      </w:r>
    </w:p>
    <w:p w14:paraId="1F4BC599" w14:textId="77777777" w:rsidR="00F768E4" w:rsidRDefault="00F768E4" w:rsidP="003770E2">
      <w:pPr>
        <w:pStyle w:val="Corpotesto"/>
      </w:pPr>
      <w:r>
        <w:t>In questa occasione il Signore non fermerà la spada della morte ed essa ridurrà in cadaveri tutti gli abitanti della città. Nessuno rimarrà in vita.</w:t>
      </w:r>
    </w:p>
    <w:p w14:paraId="38E83415" w14:textId="77777777" w:rsidR="00F768E4" w:rsidRDefault="00F768E4" w:rsidP="003770E2">
      <w:pPr>
        <w:pStyle w:val="Corpotesto"/>
      </w:pPr>
      <w:r>
        <w:t xml:space="preserve">Dalla Scrittura Santa conosciamo che il Signore molte volte ha fermato la spada e il flagello. Lo ha fermato per il suo grande amore vero il popolo. </w:t>
      </w:r>
    </w:p>
    <w:p w14:paraId="3F22D7A1" w14:textId="77777777" w:rsidR="00F768E4" w:rsidRPr="00D83F33" w:rsidRDefault="00F768E4" w:rsidP="003770E2">
      <w:pPr>
        <w:pStyle w:val="Corpotesto"/>
        <w:rPr>
          <w:i/>
          <w:iCs/>
          <w:sz w:val="20"/>
        </w:rPr>
      </w:pPr>
      <w:r w:rsidRPr="00D83F33">
        <w:rPr>
          <w:i/>
          <w:iCs/>
          <w:sz w:val="20"/>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36B718B3" w14:textId="77777777" w:rsidR="00F768E4" w:rsidRPr="00D83F33" w:rsidRDefault="00F768E4" w:rsidP="003770E2">
      <w:pPr>
        <w:pStyle w:val="Corpotesto"/>
        <w:rPr>
          <w:i/>
          <w:iCs/>
          <w:sz w:val="20"/>
        </w:rPr>
      </w:pPr>
      <w:r w:rsidRPr="00D83F33">
        <w:rPr>
          <w:i/>
          <w:iCs/>
          <w:sz w:val="20"/>
        </w:rPr>
        <w:t>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293B635F" w14:textId="77777777" w:rsidR="00F768E4" w:rsidRPr="00D83F33" w:rsidRDefault="00F768E4" w:rsidP="003770E2">
      <w:pPr>
        <w:pStyle w:val="Corpotesto"/>
        <w:rPr>
          <w:i/>
          <w:iCs/>
          <w:sz w:val="20"/>
        </w:rPr>
      </w:pPr>
      <w:r w:rsidRPr="00D83F33">
        <w:rPr>
          <w:i/>
          <w:iCs/>
          <w:sz w:val="20"/>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w:t>
      </w:r>
    </w:p>
    <w:p w14:paraId="665FECE8" w14:textId="77777777" w:rsidR="00F768E4" w:rsidRPr="00D83F33" w:rsidRDefault="00F768E4" w:rsidP="003770E2">
      <w:pPr>
        <w:pStyle w:val="Corpotesto"/>
        <w:rPr>
          <w:i/>
          <w:iCs/>
          <w:sz w:val="20"/>
        </w:rPr>
      </w:pPr>
      <w:r w:rsidRPr="00D83F33">
        <w:rPr>
          <w:i/>
          <w:iCs/>
          <w:sz w:val="20"/>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p>
    <w:p w14:paraId="09105F5E" w14:textId="77777777" w:rsidR="00F768E4" w:rsidRPr="00D83F33" w:rsidRDefault="00F768E4" w:rsidP="003770E2">
      <w:pPr>
        <w:pStyle w:val="Corpotesto"/>
        <w:rPr>
          <w:i/>
          <w:iCs/>
          <w:sz w:val="20"/>
        </w:rPr>
      </w:pPr>
      <w:r w:rsidRPr="00D83F33">
        <w:rPr>
          <w:i/>
          <w:iCs/>
          <w:sz w:val="20"/>
        </w:rPr>
        <w:t>Il Signore disse a Mosè: «Riporta il bastone di Aronne davanti alla Testimonianza, perché sia conservato come un segno per i ribelli e si ponga fine alle loro mormorazioni contro di me ed essi non ne muoiano». Mosè fece come il Signore gli aveva comandato.</w:t>
      </w:r>
    </w:p>
    <w:p w14:paraId="54275FE1" w14:textId="77777777" w:rsidR="00F768E4" w:rsidRPr="00D83F33" w:rsidRDefault="00F768E4" w:rsidP="003770E2">
      <w:pPr>
        <w:pStyle w:val="Corpotesto"/>
        <w:rPr>
          <w:i/>
          <w:iCs/>
          <w:sz w:val="20"/>
        </w:rPr>
      </w:pPr>
      <w:r w:rsidRPr="00D83F33">
        <w:rPr>
          <w:i/>
          <w:iCs/>
          <w:sz w:val="20"/>
        </w:rPr>
        <w:t>Gli Israeliti dissero a Mosè: «Ecco, moriamo, siamo perduti, siamo tutti perduti! Chiunque si accosta alla Dimora del Signore muore; dovremo morire tutti?» (Num 17,1-28).</w:t>
      </w:r>
    </w:p>
    <w:p w14:paraId="05962690" w14:textId="77777777" w:rsidR="00F768E4" w:rsidRPr="00D83F33" w:rsidRDefault="00F768E4" w:rsidP="003770E2">
      <w:pPr>
        <w:pStyle w:val="Corpotesto"/>
        <w:rPr>
          <w:i/>
          <w:iCs/>
          <w:sz w:val="20"/>
        </w:rPr>
      </w:pPr>
      <w:r w:rsidRPr="00D83F33">
        <w:rPr>
          <w:i/>
          <w:iCs/>
          <w:sz w:val="20"/>
        </w:rPr>
        <w:t xml:space="preserve">Israele si stabilì a Sittìm e il popolo cominciò a fornicare con le figlie di Moab. Esse invitarono il popolo ai sacrifici offerti ai loro dèi; il popolo mangiò e si prostrò davanti ai loro dèi </w:t>
      </w:r>
      <w:proofErr w:type="spellStart"/>
      <w:r w:rsidRPr="00D83F33">
        <w:rPr>
          <w:i/>
          <w:iCs/>
          <w:sz w:val="20"/>
        </w:rPr>
        <w:t>3Israele</w:t>
      </w:r>
      <w:proofErr w:type="spellEnd"/>
      <w:r w:rsidRPr="00D83F33">
        <w:rPr>
          <w:i/>
          <w:iCs/>
          <w:sz w:val="20"/>
        </w:rPr>
        <w:t xml:space="preserve"> aderì a Baal</w:t>
      </w:r>
      <w:r w:rsidRPr="00D83F33">
        <w:rPr>
          <w:i/>
          <w:iCs/>
          <w:sz w:val="20"/>
        </w:rPr>
        <w:noBreakHyphen/>
        <w:t>Peor e l’ira del Signore si accese contro Israele.</w:t>
      </w:r>
    </w:p>
    <w:p w14:paraId="6C522466" w14:textId="77777777" w:rsidR="00F768E4" w:rsidRPr="00D83F33" w:rsidRDefault="00F768E4" w:rsidP="003770E2">
      <w:pPr>
        <w:pStyle w:val="Corpotesto"/>
        <w:rPr>
          <w:i/>
          <w:iCs/>
          <w:sz w:val="20"/>
        </w:rPr>
      </w:pPr>
      <w:r w:rsidRPr="00D83F33">
        <w:rPr>
          <w:i/>
          <w:iCs/>
          <w:sz w:val="20"/>
        </w:rPr>
        <w:t>Il Signore disse a Mosè: «Prendi tutti i capi del popolo e fa’ appendere al palo costoro, davanti al Signore, in faccia al sole, e si allontanerà l’ira ardente del Signore da Israele». Mosè disse ai giudici d’Israele: «Ognuno di voi uccida dei suoi uomini coloro che hanno aderito a Baal</w:t>
      </w:r>
      <w:r w:rsidRPr="00D83F33">
        <w:rPr>
          <w:i/>
          <w:iCs/>
          <w:sz w:val="20"/>
        </w:rPr>
        <w:noBreakHyphen/>
        <w:t>Peor».</w:t>
      </w:r>
    </w:p>
    <w:p w14:paraId="264B3ED7" w14:textId="77777777" w:rsidR="00F768E4" w:rsidRPr="00D83F33" w:rsidRDefault="00F768E4" w:rsidP="003770E2">
      <w:pPr>
        <w:pStyle w:val="Corpotesto"/>
        <w:rPr>
          <w:i/>
          <w:iCs/>
          <w:sz w:val="20"/>
        </w:rPr>
      </w:pPr>
      <w:r w:rsidRPr="00D83F33">
        <w:rPr>
          <w:i/>
          <w:iCs/>
          <w:sz w:val="20"/>
        </w:rPr>
        <w:t>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2FB6733B" w14:textId="77777777" w:rsidR="00F768E4" w:rsidRPr="00D83F33" w:rsidRDefault="00F768E4" w:rsidP="003770E2">
      <w:pPr>
        <w:pStyle w:val="Corpotesto"/>
        <w:rPr>
          <w:i/>
          <w:iCs/>
          <w:sz w:val="20"/>
        </w:rPr>
      </w:pPr>
      <w:r w:rsidRPr="00D83F33">
        <w:rPr>
          <w:i/>
          <w:iCs/>
          <w:sz w:val="20"/>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p>
    <w:p w14:paraId="056F6FF6" w14:textId="77777777" w:rsidR="00F768E4" w:rsidRPr="00D83F33" w:rsidRDefault="00F768E4" w:rsidP="003770E2">
      <w:pPr>
        <w:pStyle w:val="Corpotesto"/>
        <w:rPr>
          <w:i/>
          <w:iCs/>
          <w:sz w:val="20"/>
        </w:rPr>
      </w:pPr>
      <w:r w:rsidRPr="00D83F33">
        <w:rPr>
          <w:i/>
          <w:iCs/>
          <w:sz w:val="20"/>
        </w:rPr>
        <w:t>L’uomo d’Israele, ucciso con la Madianita, si chiamava Zimrì, figlio di Salu, principe di un casato paterno dei Simeoniti. La donna uccisa, la Madianita, si chiamava Cozbì, figlia di Sur, capo della gente di un casato in Madian.</w:t>
      </w:r>
    </w:p>
    <w:p w14:paraId="1F26D576" w14:textId="77777777" w:rsidR="00F768E4" w:rsidRPr="00D83F33" w:rsidRDefault="00F768E4" w:rsidP="003770E2">
      <w:pPr>
        <w:pStyle w:val="Corpotesto"/>
        <w:rPr>
          <w:i/>
          <w:iCs/>
          <w:sz w:val="20"/>
        </w:rPr>
      </w:pPr>
      <w:r w:rsidRPr="00D83F33">
        <w:rPr>
          <w:i/>
          <w:iCs/>
          <w:sz w:val="20"/>
        </w:rPr>
        <w:t xml:space="preserve">Il Signore parlò a Mosè e disse: </w:t>
      </w:r>
      <w:proofErr w:type="spellStart"/>
      <w:r w:rsidRPr="00D83F33">
        <w:rPr>
          <w:i/>
          <w:iCs/>
          <w:sz w:val="20"/>
        </w:rPr>
        <w:t>17«Trattate</w:t>
      </w:r>
      <w:proofErr w:type="spellEnd"/>
      <w:r w:rsidRPr="00D83F33">
        <w:rPr>
          <w:i/>
          <w:iCs/>
          <w:sz w:val="20"/>
        </w:rPr>
        <w:t xml:space="preserve"> i Madianiti da nemici e uccideteli, poiché essi sono stati nemici per voi con le astuzie che hanno usato con voi nella vicenda di Peor e di Cozbì, figlia di un principe di Madian, loro sorella, che è stata uccisa il giorno del flagello causato per il fatto di Peor» </w:t>
      </w:r>
      <w:r>
        <w:rPr>
          <w:i/>
          <w:iCs/>
          <w:sz w:val="20"/>
        </w:rPr>
        <w:t>(</w:t>
      </w:r>
      <w:r w:rsidRPr="00D83F33">
        <w:rPr>
          <w:i/>
          <w:iCs/>
          <w:sz w:val="20"/>
        </w:rPr>
        <w:t>Num 25,1-18).</w:t>
      </w:r>
    </w:p>
    <w:p w14:paraId="2FD7BFF9" w14:textId="77777777" w:rsidR="00F768E4" w:rsidRPr="00D83F33" w:rsidRDefault="00F768E4" w:rsidP="003770E2">
      <w:pPr>
        <w:pStyle w:val="Corpotesto"/>
        <w:rPr>
          <w:i/>
          <w:iCs/>
          <w:sz w:val="20"/>
        </w:rPr>
      </w:pPr>
      <w:r w:rsidRPr="00D83F33">
        <w:rPr>
          <w:i/>
          <w:iCs/>
          <w:sz w:val="20"/>
        </w:rPr>
        <w:t xml:space="preserve">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w:t>
      </w:r>
    </w:p>
    <w:p w14:paraId="02EC7E77" w14:textId="77777777" w:rsidR="00F768E4" w:rsidRPr="00D83F33" w:rsidRDefault="00F768E4" w:rsidP="003770E2">
      <w:pPr>
        <w:pStyle w:val="Corpotesto"/>
        <w:rPr>
          <w:i/>
          <w:iCs/>
          <w:sz w:val="20"/>
        </w:rPr>
      </w:pPr>
      <w:r w:rsidRPr="00D83F33">
        <w:rPr>
          <w:i/>
          <w:iCs/>
          <w:sz w:val="20"/>
        </w:rPr>
        <w:t>Marciarono dunque contro Madian, come il Signore aveva ordinato a Mosè, e uccisero tutti i maschi. Tra i caduti uccisero anche i re di Madian Evì, Rekem, Sur, Cur e Reba, cioè cinque 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bottino e tutta la preda, gente e bestiame. Poi condussero i prigionieri, la preda e il bottino a Mosè, al sacerdote Eleàzaro e alla comunità degli Israeliti, accampati nelle steppe di Moab, presso il Giordano di Gerico.</w:t>
      </w:r>
    </w:p>
    <w:p w14:paraId="45BC47E3" w14:textId="77777777" w:rsidR="00F768E4" w:rsidRPr="00D83F33" w:rsidRDefault="00F768E4" w:rsidP="003770E2">
      <w:pPr>
        <w:pStyle w:val="Corpotesto"/>
        <w:rPr>
          <w:i/>
          <w:iCs/>
          <w:sz w:val="20"/>
        </w:rPr>
      </w:pPr>
      <w:r w:rsidRPr="00D83F33">
        <w:rPr>
          <w:i/>
          <w:iCs/>
          <w:sz w:val="20"/>
        </w:rPr>
        <w:t>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w:t>
      </w:r>
    </w:p>
    <w:p w14:paraId="631EB332" w14:textId="77777777" w:rsidR="00F768E4" w:rsidRPr="00D83F33" w:rsidRDefault="00F768E4" w:rsidP="003770E2">
      <w:pPr>
        <w:pStyle w:val="Corpotesto"/>
        <w:rPr>
          <w:i/>
          <w:iCs/>
          <w:sz w:val="20"/>
        </w:rPr>
      </w:pPr>
      <w:r w:rsidRPr="00D83F33">
        <w:rPr>
          <w:i/>
          <w:iCs/>
          <w:sz w:val="20"/>
        </w:rPr>
        <w:t>Il sacerdote Eleàzaro disse agli uomini dell'esercito che erano andati alla battaglia: «Questa è la norma della legge che il Signore ha prescritto a Mosè: “L'oro, l'argento, il bronzo, il ferro, lo stagno e il piombo, quanto può sopportare il fuoco, lo farete passare per il fuoco e sarà reso puro, purché venga purificato anche con l'acqua della purificazione; quanto non può sopportare il fuoco, lo farete passare per l'acqua. Laverete anche le vostre vesti il settimo giorno e sarete puri; poi potrete entrare nell'accampamento”».</w:t>
      </w:r>
    </w:p>
    <w:p w14:paraId="2BCD6CF1" w14:textId="77777777" w:rsidR="00F768E4" w:rsidRPr="00D83F33" w:rsidRDefault="00F768E4" w:rsidP="003770E2">
      <w:pPr>
        <w:pStyle w:val="Corpotesto"/>
        <w:rPr>
          <w:i/>
          <w:iCs/>
          <w:sz w:val="20"/>
        </w:rPr>
      </w:pPr>
      <w:r w:rsidRPr="00D83F33">
        <w:rPr>
          <w:i/>
          <w:iCs/>
          <w:sz w:val="20"/>
        </w:rPr>
        <w:t>Il Signore disse a Mosè: «Tu, con il sacerdote Eleàzaro e con i capi dei casati della comunità, fa' il computo di tutta la preda che è stata fatta: della gente e del bestiame; dividi la preda a metà fra coloro che, usciti in guerra, hanno sostenuto la battaglia e tutta la comunità. Dalla parte spettante ai soldati che sono usciti in guerra preleverai un contributo per il Signore: cioè un individuo su cinquecento, tanto delle persone quanto del bestiame grosso, degli asini e del bestiame minuto. Lo prenderete sulla metà di loro spettanza e lo darai al sacerdote Eleàzaro, come offerta da presentare quale contributo in onore del Signore. Della metà che spetta agli Israeliti prenderai una quota di uno su cinquanta tanto delle persone quanto del bestiame grosso, degli asini e del bestiame minuto; la darai ai leviti, che hanno la custodia della Dimora del Signore».</w:t>
      </w:r>
    </w:p>
    <w:p w14:paraId="02D922FC" w14:textId="77777777" w:rsidR="00F768E4" w:rsidRPr="00D83F33" w:rsidRDefault="00F768E4" w:rsidP="003770E2">
      <w:pPr>
        <w:pStyle w:val="Corpotesto"/>
        <w:rPr>
          <w:i/>
          <w:iCs/>
          <w:sz w:val="20"/>
        </w:rPr>
      </w:pPr>
      <w:r w:rsidRPr="00D83F33">
        <w:rPr>
          <w:i/>
          <w:iCs/>
          <w:sz w:val="20"/>
        </w:rPr>
        <w:t xml:space="preserve">Mosè e il sacerdote Eleàzaro fecero come il Signore aveva ordinato a Mosè. Il bottino, cioè tutto ciò che rimaneva della preda fatta dagli uomini dell'esercito, consisteva in </w:t>
      </w:r>
      <w:proofErr w:type="spellStart"/>
      <w:r w:rsidRPr="00D83F33">
        <w:rPr>
          <w:i/>
          <w:iCs/>
          <w:sz w:val="20"/>
        </w:rPr>
        <w:t>seicentosettantacinquemila</w:t>
      </w:r>
      <w:proofErr w:type="spellEnd"/>
      <w:r w:rsidRPr="00D83F33">
        <w:rPr>
          <w:i/>
          <w:iCs/>
          <w:sz w:val="20"/>
        </w:rPr>
        <w:t xml:space="preserve"> capi di bestiame minuto, </w:t>
      </w:r>
      <w:proofErr w:type="spellStart"/>
      <w:r w:rsidRPr="00D83F33">
        <w:rPr>
          <w:i/>
          <w:iCs/>
          <w:sz w:val="20"/>
        </w:rPr>
        <w:t>settantaduemila</w:t>
      </w:r>
      <w:proofErr w:type="spellEnd"/>
      <w:r w:rsidRPr="00D83F33">
        <w:rPr>
          <w:i/>
          <w:iCs/>
          <w:sz w:val="20"/>
        </w:rPr>
        <w:t xml:space="preserve"> capi di bestiame grosso, </w:t>
      </w:r>
      <w:proofErr w:type="spellStart"/>
      <w:r w:rsidRPr="00D83F33">
        <w:rPr>
          <w:i/>
          <w:iCs/>
          <w:sz w:val="20"/>
        </w:rPr>
        <w:t>sessantunmila</w:t>
      </w:r>
      <w:proofErr w:type="spellEnd"/>
      <w:r w:rsidRPr="00D83F33">
        <w:rPr>
          <w:i/>
          <w:iCs/>
          <w:sz w:val="20"/>
        </w:rPr>
        <w:t xml:space="preserve"> asini e trentaduemila persone, ossia donne che non si erano unite con uomini. La metà, cioè la parte di quelli che erano usciti in guerra, fu di </w:t>
      </w:r>
      <w:proofErr w:type="spellStart"/>
      <w:r w:rsidRPr="00D83F33">
        <w:rPr>
          <w:i/>
          <w:iCs/>
          <w:sz w:val="20"/>
        </w:rPr>
        <w:t>trecentotrentasettemilacinquecento</w:t>
      </w:r>
      <w:proofErr w:type="spellEnd"/>
      <w:r w:rsidRPr="00D83F33">
        <w:rPr>
          <w:i/>
          <w:iCs/>
          <w:sz w:val="20"/>
        </w:rPr>
        <w:t xml:space="preserve"> capi di bestiame minuto, dei quali seicentosettantacinque per il tributo al Signore; trentaseimila capi di bestiame grosso, dei quali settantadue per il tributo al Signore; </w:t>
      </w:r>
      <w:proofErr w:type="spellStart"/>
      <w:r w:rsidRPr="00D83F33">
        <w:rPr>
          <w:i/>
          <w:iCs/>
          <w:sz w:val="20"/>
        </w:rPr>
        <w:t>trentamilacinquecento</w:t>
      </w:r>
      <w:proofErr w:type="spellEnd"/>
      <w:r w:rsidRPr="00D83F33">
        <w:rPr>
          <w:i/>
          <w:iCs/>
          <w:sz w:val="20"/>
        </w:rPr>
        <w:t xml:space="preserve"> asini, dei quali sessantuno per il tributo al Signore, e sedicimila persone, delle quali trentadue per il tributo al Signore. Mosè diede al sacerdote Eleàzaro il contributo dell'offerta prelevata per il Signore, come il Signore gli aveva ordinato. La metà che spettava agli Israeliti, dopo che Mosè ebbe fatto la spartizione per gli uomini dell'esercito, la metà spettante alla comunità fu di </w:t>
      </w:r>
      <w:proofErr w:type="spellStart"/>
      <w:r w:rsidRPr="00D83F33">
        <w:rPr>
          <w:i/>
          <w:iCs/>
          <w:sz w:val="20"/>
        </w:rPr>
        <w:t>trecentotrentasettemilacinquecento</w:t>
      </w:r>
      <w:proofErr w:type="spellEnd"/>
      <w:r w:rsidRPr="00D83F33">
        <w:rPr>
          <w:i/>
          <w:iCs/>
          <w:sz w:val="20"/>
        </w:rPr>
        <w:t xml:space="preserve"> capi di bestiame minuto, trentaseimila capi di bestiame grosso, </w:t>
      </w:r>
      <w:proofErr w:type="spellStart"/>
      <w:r w:rsidRPr="00D83F33">
        <w:rPr>
          <w:i/>
          <w:iCs/>
          <w:sz w:val="20"/>
        </w:rPr>
        <w:t>trentamilacinquecento</w:t>
      </w:r>
      <w:proofErr w:type="spellEnd"/>
      <w:r w:rsidRPr="00D83F33">
        <w:rPr>
          <w:i/>
          <w:iCs/>
          <w:sz w:val="20"/>
        </w:rPr>
        <w:t xml:space="preserve"> asini e sedicimila persone. Da questa metà che spettava agli Israeliti, Mosè prese la quota di uno su cinquanta degli uomini e degli animali e li diede ai leviti che hanno la custodia della Dimora del Signore, come il Signore aveva ordinato a Mosè.</w:t>
      </w:r>
    </w:p>
    <w:p w14:paraId="5F1FD152" w14:textId="77777777" w:rsidR="00F768E4" w:rsidRPr="00D83F33" w:rsidRDefault="00F768E4" w:rsidP="003770E2">
      <w:pPr>
        <w:pStyle w:val="Corpotesto"/>
        <w:rPr>
          <w:i/>
          <w:iCs/>
          <w:sz w:val="20"/>
        </w:rPr>
      </w:pPr>
      <w:r w:rsidRPr="00D83F33">
        <w:rPr>
          <w:i/>
          <w:iCs/>
          <w:sz w:val="20"/>
        </w:rPr>
        <w:t xml:space="preserve">I comandanti delle migliaia dell'esercito, capi di migliaia e capi di centinaia, si avvicinarono a Mosè e gli dissero: «I tuoi servi hanno fatto il computo dei soldati che erano sotto i nostri ordini e non ne manca neppure uno. Per questo portiamo, in offerta al Signore, ognuno quello che ha trovato di oggetti d'oro: bracciali, braccialetti, anelli, pendenti, collane, per compiere il rito espiatorio per le nostre persone davanti al Signore». Mosè e il sacerdote Eleàzaro presero da loro quell'oro, tutti gli oggetti lavorati. Tutto l'oro del contributo che prelevarono per il Signore, da parte dei capi di migliaia e dei capi di centinaia, pesava </w:t>
      </w:r>
      <w:proofErr w:type="spellStart"/>
      <w:r w:rsidRPr="00D83F33">
        <w:rPr>
          <w:i/>
          <w:iCs/>
          <w:sz w:val="20"/>
        </w:rPr>
        <w:t>sedicimilasettecentocinquanta</w:t>
      </w:r>
      <w:proofErr w:type="spellEnd"/>
      <w:r w:rsidRPr="00D83F33">
        <w:rPr>
          <w:i/>
          <w:iCs/>
          <w:sz w:val="20"/>
        </w:rPr>
        <w:t xml:space="preserve"> sicli. Gli uomini dell'esercito si tennero il bottino che ognuno aveva fatto per conto suo. Mosè e il sacerdote Eleàzaro presero l'oro dei capi di migliaia e di centinaia e lo portarono nella tenda del convegno come memoriale per gli Israeliti davanti al Signore (Num 31,1-54).</w:t>
      </w:r>
    </w:p>
    <w:p w14:paraId="62AE2456" w14:textId="77777777" w:rsidR="00F768E4" w:rsidRPr="00D83F33" w:rsidRDefault="00F768E4" w:rsidP="003770E2">
      <w:pPr>
        <w:pStyle w:val="Corpotesto"/>
        <w:rPr>
          <w:i/>
          <w:iCs/>
          <w:sz w:val="20"/>
        </w:rPr>
      </w:pPr>
      <w:r w:rsidRPr="00D83F33">
        <w:rPr>
          <w:i/>
          <w:iCs/>
          <w:sz w:val="20"/>
        </w:rPr>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4DB4D726" w14:textId="77777777" w:rsidR="00F768E4" w:rsidRPr="00D83F33" w:rsidRDefault="00F768E4" w:rsidP="003770E2">
      <w:pPr>
        <w:pStyle w:val="Corpotesto"/>
        <w:rPr>
          <w:i/>
          <w:iCs/>
          <w:sz w:val="20"/>
        </w:rPr>
      </w:pPr>
      <w:r w:rsidRPr="00D83F33">
        <w:rPr>
          <w:i/>
          <w:iCs/>
          <w:sz w:val="20"/>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2DAEB9D4" w14:textId="77777777" w:rsidR="00F768E4" w:rsidRPr="00D83F33" w:rsidRDefault="00F768E4" w:rsidP="003770E2">
      <w:pPr>
        <w:pStyle w:val="Corpotesto"/>
        <w:rPr>
          <w:i/>
          <w:iCs/>
          <w:sz w:val="20"/>
        </w:rPr>
      </w:pPr>
      <w:r w:rsidRPr="00D83F33">
        <w:rPr>
          <w:i/>
          <w:iCs/>
          <w:sz w:val="20"/>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231BB882" w14:textId="77777777" w:rsidR="00F768E4" w:rsidRPr="00D83F33" w:rsidRDefault="00F768E4" w:rsidP="003770E2">
      <w:pPr>
        <w:pStyle w:val="Corpotesto"/>
        <w:rPr>
          <w:i/>
          <w:iCs/>
          <w:sz w:val="20"/>
        </w:rPr>
      </w:pPr>
      <w:r w:rsidRPr="00D83F33">
        <w:rPr>
          <w:i/>
          <w:iCs/>
          <w:sz w:val="20"/>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7982196E" w14:textId="77777777" w:rsidR="00F768E4" w:rsidRPr="00D83F33" w:rsidRDefault="00F768E4" w:rsidP="003770E2">
      <w:pPr>
        <w:pStyle w:val="Corpotesto"/>
        <w:rPr>
          <w:i/>
          <w:iCs/>
          <w:sz w:val="20"/>
        </w:rPr>
      </w:pPr>
      <w:r w:rsidRPr="00D83F33">
        <w:rPr>
          <w:i/>
          <w:iCs/>
          <w:sz w:val="20"/>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w:t>
      </w:r>
    </w:p>
    <w:p w14:paraId="0F1698BC" w14:textId="77777777" w:rsidR="00F768E4" w:rsidRPr="00D83F33" w:rsidRDefault="00F768E4" w:rsidP="003770E2">
      <w:pPr>
        <w:pStyle w:val="Corpotesto"/>
        <w:rPr>
          <w:i/>
          <w:iCs/>
          <w:sz w:val="20"/>
        </w:rPr>
      </w:pPr>
      <w:r w:rsidRPr="00D83F33">
        <w:rPr>
          <w:i/>
          <w:iCs/>
          <w:sz w:val="20"/>
        </w:rPr>
        <w:t>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70EE1CDD" w14:textId="77777777" w:rsidR="00F768E4" w:rsidRPr="00D83F33" w:rsidRDefault="00F768E4" w:rsidP="003770E2">
      <w:pPr>
        <w:pStyle w:val="Corpotesto"/>
        <w:rPr>
          <w:i/>
          <w:iCs/>
          <w:sz w:val="20"/>
        </w:rPr>
      </w:pPr>
      <w:r w:rsidRPr="00D83F33">
        <w:rPr>
          <w:i/>
          <w:iCs/>
          <w:sz w:val="20"/>
        </w:rPr>
        <w:t xml:space="preserve">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6,1-33). </w:t>
      </w:r>
    </w:p>
    <w:p w14:paraId="79D64FCE" w14:textId="77777777" w:rsidR="00F768E4" w:rsidRPr="00D83F33" w:rsidRDefault="00F768E4" w:rsidP="003770E2">
      <w:pPr>
        <w:pStyle w:val="Corpotesto"/>
        <w:rPr>
          <w:i/>
          <w:iCs/>
          <w:sz w:val="20"/>
        </w:rPr>
      </w:pPr>
      <w:r w:rsidRPr="00D83F33">
        <w:rPr>
          <w:i/>
          <w:iCs/>
          <w:sz w:val="20"/>
        </w:rPr>
        <w:t>Ma Eliseo disse: «Ascoltate la parola del Signore! Così dice il Signore: “A quest’ora, domani, alla porta di Samaria un sea di farina costerà un siclo e anche due sea di orzo costeranno un siclo”». Ma lo scudiero, al cui braccio il re si appoggiava, rispose all’uomo di Dio: «Già, il Signore apre le cateratte in cielo! Avverrà mai una cosa simile?». Ed egli replicò: «Ecco, tu lo vedrai con i tuoi occhi, ma non ne mangerai».</w:t>
      </w:r>
    </w:p>
    <w:p w14:paraId="2DC0860D" w14:textId="77777777" w:rsidR="00F768E4" w:rsidRPr="00D83F33" w:rsidRDefault="00F768E4" w:rsidP="003770E2">
      <w:pPr>
        <w:pStyle w:val="Corpotesto"/>
        <w:rPr>
          <w:i/>
          <w:iCs/>
          <w:sz w:val="20"/>
        </w:rPr>
      </w:pPr>
      <w:r w:rsidRPr="00D83F33">
        <w:rPr>
          <w:i/>
          <w:iCs/>
          <w:sz w:val="20"/>
        </w:rPr>
        <w:t>Ora c’erano quattro lebbrosi sulla soglia della porta. Essi dicevano fra di loro: «Perché stiamo seduti qui ad aspettare la morte? Se decidiamo di andare in città, in città c’è la carestia e vi moriremo. Se stiamo qui, moriremo. Ora, su, passiamo all’accampamento degli Aramei: se ci lasceranno in vita, vivremo; se ci faranno morire, moriremo». Si alzarono al crepuscolo per andare all’accampamento degli Aramei e giunsero fino al limite del loro accampamento. Ebbene, là non c’era nessuno. Il Signore aveva fatto udire nell’accampamento degli Aramei rumore di carri, rumore di cavalli e rumore di un grande esercito. Essi si erano detti l’un l’altro: «Ecco, il re d’Israele ha assoldato contro di noi i re degli Ittiti e i re dell’Egitto, per mandarli contro di noi». Alzatisi, erano fuggiti al crepuscolo, lasciando le loro tende, i loro cavalli e i loro asini e l’accampamento com’era; erano fuggiti per salvarsi la vita. Quei lebbrosi, giunti al limite dell’accampamento, entrarono in una tenda e, dopo aver mangiato e bevuto, portarono via argento, oro e vesti, che andarono a nascondere. Ritornati, entrarono in un’altra tenda; portarono via tutto e andarono a nasconderlo.</w:t>
      </w:r>
    </w:p>
    <w:p w14:paraId="4DE37012" w14:textId="77777777" w:rsidR="00F768E4" w:rsidRPr="00D83F33" w:rsidRDefault="00F768E4" w:rsidP="003770E2">
      <w:pPr>
        <w:pStyle w:val="Corpotesto"/>
        <w:rPr>
          <w:i/>
          <w:iCs/>
          <w:sz w:val="20"/>
        </w:rPr>
      </w:pPr>
      <w:r w:rsidRPr="00D83F33">
        <w:rPr>
          <w:i/>
          <w:iCs/>
          <w:sz w:val="20"/>
        </w:rPr>
        <w:t>Ma poi si dissero l’un l’altro: «Non è giusto quello che facciamo; oggi è giorno di lieta notizia, mentre noi ce ne stiamo zitti. Se attendiamo fino alla luce del mattino, potrebbe sopraggiungerci un castigo. Andiamo ora, entriamo in città e annunciamolo alla reggia». Vi andarono; chiamarono i guardiani della città e riferirono loro: «Siamo andati nell’accampamento degli Aramei; ecco, non c’era nessuno né c’era voce umana, ma c’erano i cavalli legati e gli asini legati e le tende al loro posto». I guardiani allora gridarono e diedero la notizia all’interno della reggia.</w:t>
      </w:r>
    </w:p>
    <w:p w14:paraId="294F4A17" w14:textId="77777777" w:rsidR="00F768E4" w:rsidRPr="00D83F33" w:rsidRDefault="00F768E4" w:rsidP="003770E2">
      <w:pPr>
        <w:pStyle w:val="Corpotesto"/>
        <w:rPr>
          <w:i/>
          <w:iCs/>
          <w:sz w:val="20"/>
        </w:rPr>
      </w:pPr>
      <w:r w:rsidRPr="00D83F33">
        <w:rPr>
          <w:i/>
          <w:iCs/>
          <w:sz w:val="20"/>
        </w:rPr>
        <w:t>Il re si alzò nella notte e disse ai suoi ufficiali: «Vi dirò quello che hanno fatto a noi gli Aramei. Sapendo che siamo affamati, sono usciti dall’accampamento per nascondersi in campagna, dicendo: “Appena usciranno dalla città, li prenderemo vivi e poi entreremo in città”». Uno dei suoi ufficiali rispose: «Si prendano cinque dei cavalli superstiti che sono rimasti in questa città – avverrà di loro come di tutta la moltitudine d’Israele rimasta in città, come di tutta la moltitudine d’Israele che è perita – e mandiamo a vedere». Presero allora due carri con i cavalli; il re li mandò sulle tracce dell’esercito degli Aramei, dicendo: «Andate a vedere». Andarono sulle loro tracce fino al Giordano; ecco, tutta la strada era piena di abiti e di oggetti che gli Aramei avevano gettato via nella loro fuga precipitosa. I messaggeri tornarono e riferirono al re.</w:t>
      </w:r>
    </w:p>
    <w:p w14:paraId="61DA2F3E" w14:textId="77777777" w:rsidR="00F768E4" w:rsidRPr="00D83F33" w:rsidRDefault="00F768E4" w:rsidP="003770E2">
      <w:pPr>
        <w:pStyle w:val="Corpotesto"/>
        <w:rPr>
          <w:i/>
          <w:iCs/>
          <w:sz w:val="20"/>
        </w:rPr>
      </w:pPr>
      <w:r w:rsidRPr="00D83F33">
        <w:rPr>
          <w:i/>
          <w:iCs/>
          <w:sz w:val="20"/>
        </w:rPr>
        <w:t xml:space="preserve">Allora il popolo uscì e saccheggiò l’accampamento degli Aramei. Un sea di farina si vendette per un siclo, e due sea di orzo ugualmente per un siclo, secondo la parola del Signore. Il re aveva messo a guardia della porta lo scudiero, al cui braccio egli si appoggiava. Calpestato dalla folla presso la porta, quello morì come aveva detto l’uomo di Dio, quando aveva parlato al re che era sceso da lui. Avvenne come aveva detto l’uomo di Dio al re: «A quest’ora, domani, alla porta di Samaria due sea di orzo costeranno un siclo e anche un sea di farina costerà un siclo». Lo scudiero aveva risposto all’uomo di Dio: «Già, il Signore apre le cateratte in cielo! Avverrà mai una cosa simile?». E quegli aveva replicato: «Ecco, tu lo vedrai con i tuoi occhi, ma non ne mangerai». A lui capitò proprio questo: lo calpestò la folla alla porta ed egli morì (2Re 7,1-20). </w:t>
      </w:r>
    </w:p>
    <w:p w14:paraId="0A534407" w14:textId="77777777" w:rsidR="00F768E4" w:rsidRDefault="00F768E4" w:rsidP="003770E2">
      <w:pPr>
        <w:pStyle w:val="Corpotesto"/>
      </w:pPr>
      <w:r>
        <w:t>Questa volta la spada non si fermerà. Essa verrà, ucciderà, sterminerà finché vi saranno viventi in Gerusalemme. Solo dopo si placherà, si fermerà.</w:t>
      </w:r>
    </w:p>
    <w:p w14:paraId="3765869A" w14:textId="77777777" w:rsidR="00F768E4" w:rsidRDefault="00F768E4" w:rsidP="003770E2">
      <w:pPr>
        <w:pStyle w:val="Corpotesto"/>
      </w:pPr>
      <w:r>
        <w:t>Ora Gerusalemme sa cosa accadrà in essa. Nessuno potrà farsi illusioni. Nessuno potrà ingannare se stesso. L’ora della fine è giunta per tutti.</w:t>
      </w:r>
    </w:p>
    <w:p w14:paraId="4CE9956A" w14:textId="77777777" w:rsidR="00F768E4" w:rsidRDefault="00F768E4" w:rsidP="003770E2">
      <w:pPr>
        <w:pStyle w:val="Corpotesto"/>
      </w:pPr>
    </w:p>
    <w:p w14:paraId="3815EAAF" w14:textId="77777777" w:rsidR="00F768E4" w:rsidRDefault="00F768E4" w:rsidP="0038166F">
      <w:pPr>
        <w:pStyle w:val="Titolo2"/>
        <w:rPr>
          <w:i w:val="0"/>
          <w:sz w:val="40"/>
          <w:szCs w:val="40"/>
        </w:rPr>
      </w:pPr>
      <w:bookmarkStart w:id="316" w:name="_Toc448485811"/>
      <w:bookmarkStart w:id="317" w:name="_Toc62165003"/>
      <w:r>
        <w:rPr>
          <w:i w:val="0"/>
          <w:sz w:val="40"/>
          <w:szCs w:val="40"/>
        </w:rPr>
        <w:t>Il re di Babilonia all’incrocio delle strade</w:t>
      </w:r>
      <w:bookmarkEnd w:id="316"/>
      <w:bookmarkEnd w:id="317"/>
    </w:p>
    <w:p w14:paraId="3BD919FC" w14:textId="77777777" w:rsidR="00F768E4" w:rsidRPr="001A29D7" w:rsidRDefault="00F768E4" w:rsidP="003770E2"/>
    <w:p w14:paraId="12C6AD4B" w14:textId="77777777" w:rsidR="00F768E4" w:rsidRDefault="00F768E4" w:rsidP="00015F47">
      <w:pPr>
        <w:pStyle w:val="Corpodeltesto2"/>
        <w:rPr>
          <w:color w:val="000000"/>
        </w:rPr>
      </w:pPr>
      <w:r w:rsidRPr="00823C5D">
        <w:rPr>
          <w:color w:val="000000"/>
          <w:position w:val="6"/>
          <w:vertAlign w:val="superscript"/>
        </w:rPr>
        <w:t>23</w:t>
      </w:r>
      <w:r w:rsidRPr="00823C5D">
        <w:rPr>
          <w:color w:val="000000"/>
        </w:rPr>
        <w:t>Mi fu rivolta questa parola del Signore:</w:t>
      </w:r>
    </w:p>
    <w:p w14:paraId="6AF2DA6E" w14:textId="77777777" w:rsidR="00F768E4" w:rsidRDefault="00F768E4" w:rsidP="003770E2">
      <w:pPr>
        <w:pStyle w:val="Corpotesto"/>
      </w:pPr>
      <w:r>
        <w:t>Dopo aver rivelato ai figli del suo popolo che per Gerusalemme non vi sarà alcuna pietà né compassione, il Signore nuovamente parla al suo profeta.</w:t>
      </w:r>
    </w:p>
    <w:p w14:paraId="01B2930B" w14:textId="77777777" w:rsidR="00F768E4" w:rsidRDefault="00F768E4" w:rsidP="003770E2">
      <w:pPr>
        <w:pStyle w:val="Corpotesto"/>
      </w:pPr>
      <w:r>
        <w:t xml:space="preserve">Mi fu rivolta questa parola del Signore. Sempre il Signore vuole che si faccia la differenza tra ciò che è sua parola e parola dell’uomo. </w:t>
      </w:r>
    </w:p>
    <w:p w14:paraId="3ABFC1D2" w14:textId="77777777" w:rsidR="00F768E4" w:rsidRDefault="00F768E4" w:rsidP="003770E2">
      <w:pPr>
        <w:pStyle w:val="Corpotesto"/>
      </w:pPr>
      <w:r>
        <w:t>È questa differenza che oggi manca. Nessun uomo di Dio, quando parla in nome di Dio, dovrà dire parole sue. Sempre dovrà dire la Parola di Dio.</w:t>
      </w:r>
    </w:p>
    <w:p w14:paraId="697B714D" w14:textId="77777777" w:rsidR="00F768E4" w:rsidRDefault="00F768E4" w:rsidP="00015F47">
      <w:pPr>
        <w:pStyle w:val="Corpodeltesto2"/>
        <w:rPr>
          <w:color w:val="000000"/>
        </w:rPr>
      </w:pPr>
      <w:r w:rsidRPr="00823C5D">
        <w:rPr>
          <w:color w:val="000000"/>
          <w:position w:val="6"/>
          <w:vertAlign w:val="superscript"/>
        </w:rPr>
        <w:t>24</w:t>
      </w:r>
      <w:r w:rsidRPr="00823C5D">
        <w:rPr>
          <w:color w:val="000000"/>
        </w:rPr>
        <w:t>«Figlio dell’uomo, traccia due strade per il passaggio della spada del re di Babilonia; proverranno tutte e due dallo stesso paese. Tu metti un segnale a capo della strada che conduce nella città.</w:t>
      </w:r>
    </w:p>
    <w:p w14:paraId="3FB689EA" w14:textId="77777777" w:rsidR="00F768E4" w:rsidRDefault="00F768E4" w:rsidP="003770E2">
      <w:pPr>
        <w:pStyle w:val="Corpotesto"/>
      </w:pPr>
      <w:r>
        <w:t>Ora il Signore stesso attraverso il suo profeta indica al re di Babilonia quale strada dovrà prendere perché giunga spedito a Gerusalemme.</w:t>
      </w:r>
    </w:p>
    <w:p w14:paraId="58D5A1E9" w14:textId="77777777" w:rsidR="00F768E4" w:rsidRDefault="00F768E4" w:rsidP="003770E2">
      <w:pPr>
        <w:pStyle w:val="Corpotesto"/>
      </w:pPr>
      <w:r>
        <w:t>Figlio dell’uomo, traccia due strade per il passaggio della spada del re di Babilonia. Prover</w:t>
      </w:r>
      <w:r w:rsidR="001F03A0">
        <w:t>r</w:t>
      </w:r>
      <w:r>
        <w:t>anno tutte e due dallo stesso paese.</w:t>
      </w:r>
    </w:p>
    <w:p w14:paraId="16B14190" w14:textId="77777777" w:rsidR="00F768E4" w:rsidRDefault="00F768E4" w:rsidP="003770E2">
      <w:pPr>
        <w:pStyle w:val="Corpotesto"/>
      </w:pPr>
      <w:r>
        <w:t>Tu metti un segnale a capo della strada che conduce nella città. Qual è il messaggio che il Signore dona al suo popolo per mezzo del suo profeta?</w:t>
      </w:r>
    </w:p>
    <w:p w14:paraId="292CE397" w14:textId="77777777" w:rsidR="00F768E4" w:rsidRDefault="00F768E4" w:rsidP="003770E2">
      <w:pPr>
        <w:pStyle w:val="Corpotesto"/>
      </w:pPr>
      <w:r>
        <w:t xml:space="preserve">Il messaggio è chiaro. Il Signore non permetterà che il re di Babilonia ritardi perché confuso prende una strada anziché un’altra. </w:t>
      </w:r>
    </w:p>
    <w:p w14:paraId="3A23ED20" w14:textId="77777777" w:rsidR="00F768E4" w:rsidRDefault="00F768E4" w:rsidP="003770E2">
      <w:pPr>
        <w:pStyle w:val="Corpotesto"/>
      </w:pPr>
      <w:r>
        <w:t xml:space="preserve">Il Signore stesso gli indicherà, anzi lo guiderà per la giusta strada. Non camminerà su due strade, ma su una sola via. </w:t>
      </w:r>
    </w:p>
    <w:p w14:paraId="0F4CB33A" w14:textId="77777777" w:rsidR="00F768E4" w:rsidRDefault="00F768E4" w:rsidP="003770E2">
      <w:pPr>
        <w:pStyle w:val="Corpotesto"/>
      </w:pPr>
      <w:r>
        <w:t xml:space="preserve">Questa seconda profezia dovrà liberare gli abitanti di Gerusalemme da ogni falsa speranza, falsa sicurezza, falso pensiero, falsa immaginazione. </w:t>
      </w:r>
    </w:p>
    <w:p w14:paraId="0C84804E" w14:textId="77777777" w:rsidR="00F768E4" w:rsidRDefault="00F768E4" w:rsidP="003770E2">
      <w:pPr>
        <w:pStyle w:val="Corpotesto"/>
      </w:pPr>
      <w:r>
        <w:t>Il Signore può anche parlare, dire, profetizzare, tanto Nabucodònosor non verrà, si smarrirà, prenderà vie diverse. Si allontanerà da noi.</w:t>
      </w:r>
    </w:p>
    <w:p w14:paraId="523AE7B5" w14:textId="77777777" w:rsidR="00F768E4" w:rsidRDefault="00F768E4" w:rsidP="003770E2">
      <w:pPr>
        <w:pStyle w:val="Corpotesto"/>
      </w:pPr>
      <w:r>
        <w:t>Nabucodònosor non sbaglierà strada perché sarà il Signore stesso a indicargliela e gli indicherà la più breve, la più buona, la più veloce.</w:t>
      </w:r>
    </w:p>
    <w:p w14:paraId="38D7ED83" w14:textId="77777777" w:rsidR="00F768E4" w:rsidRDefault="00F768E4" w:rsidP="00015F47">
      <w:pPr>
        <w:pStyle w:val="Corpodeltesto2"/>
        <w:rPr>
          <w:color w:val="000000"/>
        </w:rPr>
      </w:pPr>
      <w:r w:rsidRPr="00823C5D">
        <w:rPr>
          <w:color w:val="000000"/>
          <w:position w:val="6"/>
          <w:vertAlign w:val="superscript"/>
        </w:rPr>
        <w:t>25</w:t>
      </w:r>
      <w:r w:rsidRPr="00823C5D">
        <w:rPr>
          <w:color w:val="000000"/>
        </w:rPr>
        <w:t>Traccia la strada per cui la spada giunga contro Rabbà degli Ammoniti e contro Giuda a Gerusalemme, città fortificata.</w:t>
      </w:r>
    </w:p>
    <w:p w14:paraId="4EBF7D80" w14:textId="77777777" w:rsidR="00F768E4" w:rsidRDefault="00F768E4" w:rsidP="003770E2">
      <w:pPr>
        <w:pStyle w:val="Corpotesto"/>
      </w:pPr>
      <w:r>
        <w:t>Non solo Gerusalemme dovrà essere aggredita dalla spada del re di Babilonia, ma anche Rabbà degli Ammoniti. Lui dovrà attaccare anche questa città.</w:t>
      </w:r>
    </w:p>
    <w:p w14:paraId="233E7935" w14:textId="77777777" w:rsidR="00F768E4" w:rsidRDefault="00F768E4" w:rsidP="003770E2">
      <w:pPr>
        <w:pStyle w:val="Corpotesto"/>
      </w:pPr>
      <w:r>
        <w:t>Traccia la strada per cui la spada giunga contro Rabbà degli Ammoniti e contro Giuda a Gerusalemme, città fortificata.</w:t>
      </w:r>
    </w:p>
    <w:p w14:paraId="2EBCBAB3" w14:textId="77777777" w:rsidR="00F768E4" w:rsidRDefault="00F768E4" w:rsidP="003770E2">
      <w:pPr>
        <w:pStyle w:val="Corpotesto"/>
      </w:pPr>
      <w:r>
        <w:t>Il Signore si annunzia come guida sicura per far s</w:t>
      </w:r>
      <w:r w:rsidR="001F03A0">
        <w:t>ì che Nabucodònosor prima distru</w:t>
      </w:r>
      <w:r>
        <w:t>gga Rabbà degli Ammoniti e poi Gerusalemme, città fortificata di Giuda.</w:t>
      </w:r>
    </w:p>
    <w:p w14:paraId="195333B4" w14:textId="77777777" w:rsidR="00F768E4" w:rsidRDefault="00F768E4" w:rsidP="003770E2">
      <w:pPr>
        <w:pStyle w:val="Corpotesto"/>
      </w:pPr>
      <w:r>
        <w:t>Non vi è alcuno spazio per le illusioni o per la coltivazione nel cuore di false speranz</w:t>
      </w:r>
      <w:r w:rsidR="001F03A0">
        <w:t>e</w:t>
      </w:r>
      <w:r>
        <w:t xml:space="preserve"> e false attese. Gerusalemme sarà distrutta, devastata. </w:t>
      </w:r>
    </w:p>
    <w:p w14:paraId="27F34F97" w14:textId="77777777" w:rsidR="00F768E4" w:rsidRDefault="00F768E4" w:rsidP="003770E2">
      <w:pPr>
        <w:pStyle w:val="Corpotesto"/>
      </w:pPr>
      <w:r>
        <w:t>Ogni parola che il profeta sta pronunciando dice sempre la stessa verità: per Gerusalemme è il tempo della fine. Nessuno speri nella salvezza.</w:t>
      </w:r>
    </w:p>
    <w:p w14:paraId="3C412D78" w14:textId="77777777" w:rsidR="00F768E4" w:rsidRDefault="00F768E4" w:rsidP="00015F47">
      <w:pPr>
        <w:pStyle w:val="Corpodeltesto2"/>
        <w:rPr>
          <w:color w:val="000000"/>
        </w:rPr>
      </w:pPr>
      <w:r w:rsidRPr="00823C5D">
        <w:rPr>
          <w:color w:val="000000"/>
          <w:position w:val="6"/>
          <w:vertAlign w:val="superscript"/>
        </w:rPr>
        <w:t>26</w:t>
      </w:r>
      <w:r w:rsidRPr="00823C5D">
        <w:rPr>
          <w:color w:val="000000"/>
        </w:rPr>
        <w:t xml:space="preserve">Infatti il re di Babilonia è fermo al bivio, all’inizio delle due strade, per interrogare le sorti: agita le frecce, interroga i </w:t>
      </w:r>
      <w:r w:rsidRPr="00823C5D">
        <w:rPr>
          <w:i/>
          <w:color w:val="000000"/>
        </w:rPr>
        <w:t>terafìm</w:t>
      </w:r>
      <w:r w:rsidRPr="00823C5D">
        <w:rPr>
          <w:color w:val="000000"/>
        </w:rPr>
        <w:t xml:space="preserve">, osserva il fegato. </w:t>
      </w:r>
    </w:p>
    <w:p w14:paraId="2B7A37BA" w14:textId="77777777" w:rsidR="00F768E4" w:rsidRDefault="00F768E4" w:rsidP="003770E2">
      <w:pPr>
        <w:pStyle w:val="Corpotesto"/>
      </w:pPr>
      <w:r>
        <w:t>Secondo antiche usanze, attraverso delle pratiche magiche, di vera superstizione, si cercava la via e le cose da fare per mezzo di particolari riti.</w:t>
      </w:r>
    </w:p>
    <w:p w14:paraId="0AB899F7" w14:textId="77777777" w:rsidR="00F768E4" w:rsidRDefault="00F768E4" w:rsidP="003770E2">
      <w:pPr>
        <w:pStyle w:val="Corpotesto"/>
      </w:pPr>
      <w:r>
        <w:t>Infatti il re di Babilonia è fermo al bivio, all’inizio delle due strad</w:t>
      </w:r>
      <w:r w:rsidR="001F03A0">
        <w:t>e</w:t>
      </w:r>
      <w:r>
        <w:t>, per interrogare le sorti: agita le frecce, interroga i terafìm, osserva il fegato.</w:t>
      </w:r>
    </w:p>
    <w:p w14:paraId="66F73F77" w14:textId="77777777" w:rsidR="00F768E4" w:rsidRDefault="00F768E4" w:rsidP="003770E2">
      <w:pPr>
        <w:pStyle w:val="Corpotesto"/>
      </w:pPr>
      <w:r>
        <w:t>Non c’è alcun bisogno che il re di Babilonia compia questi riti magici e superstiziosi per conoscere quale via prendere. Sarà il Signore a indicargliela.</w:t>
      </w:r>
    </w:p>
    <w:p w14:paraId="364AB4E9" w14:textId="77777777" w:rsidR="00F768E4" w:rsidRDefault="00F768E4" w:rsidP="003770E2">
      <w:pPr>
        <w:pStyle w:val="Corpotesto"/>
      </w:pPr>
      <w:r>
        <w:t xml:space="preserve">A Israele era vietato compiere riti di superstizione e di magia. Esso però poteva interrogare il Signore. Presso Israele vi erano gli Urìm e i Tummìm. </w:t>
      </w:r>
    </w:p>
    <w:p w14:paraId="6B0B3212" w14:textId="77777777" w:rsidR="00F768E4" w:rsidRPr="006B16A1" w:rsidRDefault="00F768E4" w:rsidP="003770E2">
      <w:pPr>
        <w:pStyle w:val="Corpotesto"/>
        <w:rPr>
          <w:i/>
          <w:iCs/>
          <w:sz w:val="20"/>
        </w:rPr>
      </w:pPr>
      <w:r w:rsidRPr="006B16A1">
        <w:rPr>
          <w:i/>
          <w:iCs/>
          <w:sz w:val="20"/>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278CDE2B" w14:textId="77777777" w:rsidR="00F768E4" w:rsidRPr="00B02FAB" w:rsidRDefault="00F768E4" w:rsidP="003770E2">
      <w:pPr>
        <w:pStyle w:val="Corpotesto"/>
        <w:rPr>
          <w:i/>
          <w:iCs/>
          <w:sz w:val="20"/>
        </w:rPr>
      </w:pPr>
      <w:r w:rsidRPr="00B02FAB">
        <w:rPr>
          <w:i/>
          <w:iCs/>
          <w:sz w:val="20"/>
        </w:rPr>
        <w:t xml:space="preserve">Quest'uomo, Mica, ebbe un santuario; fece un efod e i </w:t>
      </w:r>
      <w:proofErr w:type="spellStart"/>
      <w:r w:rsidRPr="00B02FAB">
        <w:rPr>
          <w:i/>
          <w:iCs/>
          <w:sz w:val="20"/>
        </w:rPr>
        <w:t>terafim</w:t>
      </w:r>
      <w:proofErr w:type="spellEnd"/>
      <w:r w:rsidRPr="00B02FAB">
        <w:rPr>
          <w:i/>
          <w:iCs/>
          <w:sz w:val="20"/>
        </w:rPr>
        <w:t xml:space="preserve"> e diede l'investitura a uno dei figli, che gli fece da sacerdote (Gdc 17, 5). I cinque uomini che erano andati a esplorare il paese di Lais dissero ai loro fratelli: "Sapete che in queste case c'è un efod, ci sono i </w:t>
      </w:r>
      <w:proofErr w:type="spellStart"/>
      <w:r w:rsidRPr="00B02FAB">
        <w:rPr>
          <w:i/>
          <w:iCs/>
          <w:sz w:val="20"/>
        </w:rPr>
        <w:t>terafim</w:t>
      </w:r>
      <w:proofErr w:type="spellEnd"/>
      <w:r w:rsidRPr="00B02FAB">
        <w:rPr>
          <w:i/>
          <w:iCs/>
          <w:sz w:val="20"/>
        </w:rPr>
        <w:t xml:space="preserve">, una statua scolpita e una statua di getto? Sappiate ora quello che dovete fare" (Gdc 18, 14). E i cinque uomini che erano andati a esplorare il paese vennero, entrarono in casa, presero la statua scolpita, l'efod, i </w:t>
      </w:r>
      <w:proofErr w:type="spellStart"/>
      <w:r w:rsidRPr="00B02FAB">
        <w:rPr>
          <w:i/>
          <w:iCs/>
          <w:sz w:val="20"/>
        </w:rPr>
        <w:t>terafim</w:t>
      </w:r>
      <w:proofErr w:type="spellEnd"/>
      <w:r w:rsidRPr="00B02FAB">
        <w:rPr>
          <w:i/>
          <w:iCs/>
          <w:sz w:val="20"/>
        </w:rPr>
        <w:t xml:space="preserve"> e la statua di getto. Intanto il sacerdote stava davanti alla porta con i seicento uomini armati (Gdc 18, 17). Quando, entrati in casa di Mica, ebbero preso la statua scolpita, l'efod, i </w:t>
      </w:r>
      <w:proofErr w:type="spellStart"/>
      <w:r w:rsidRPr="00B02FAB">
        <w:rPr>
          <w:i/>
          <w:iCs/>
          <w:sz w:val="20"/>
        </w:rPr>
        <w:t>terafim</w:t>
      </w:r>
      <w:proofErr w:type="spellEnd"/>
      <w:r w:rsidRPr="00B02FAB">
        <w:rPr>
          <w:i/>
          <w:iCs/>
          <w:sz w:val="20"/>
        </w:rPr>
        <w:t xml:space="preserve"> e la statua di getto, il sacerdote disse loro: "Che fate?" (Gdc 18, 18). Il sacerdote gioì in cuor suo; prese l'efod, i </w:t>
      </w:r>
      <w:proofErr w:type="spellStart"/>
      <w:r w:rsidRPr="00B02FAB">
        <w:rPr>
          <w:i/>
          <w:iCs/>
          <w:sz w:val="20"/>
        </w:rPr>
        <w:t>terafim</w:t>
      </w:r>
      <w:proofErr w:type="spellEnd"/>
      <w:r w:rsidRPr="00B02FAB">
        <w:rPr>
          <w:i/>
          <w:iCs/>
          <w:sz w:val="20"/>
        </w:rPr>
        <w:t xml:space="preserve"> e la statua scolpita e si unì a quella gente (Gdc 18, 20). Poiché peccato di divinazione è la ribellione, e iniquità e </w:t>
      </w:r>
      <w:proofErr w:type="spellStart"/>
      <w:r w:rsidRPr="00B02FAB">
        <w:rPr>
          <w:i/>
          <w:iCs/>
          <w:sz w:val="20"/>
        </w:rPr>
        <w:t>terafim</w:t>
      </w:r>
      <w:proofErr w:type="spellEnd"/>
      <w:r w:rsidRPr="00B02FAB">
        <w:rPr>
          <w:i/>
          <w:iCs/>
          <w:sz w:val="20"/>
        </w:rPr>
        <w:t xml:space="preserve"> l'insubordinazione. Perché hai rigettato la parola del Signore, Egli ti ha rigettato come re" (1Sam 15, 23).  Mikal prese allora i </w:t>
      </w:r>
      <w:proofErr w:type="spellStart"/>
      <w:r w:rsidRPr="00B02FAB">
        <w:rPr>
          <w:i/>
          <w:iCs/>
          <w:sz w:val="20"/>
        </w:rPr>
        <w:t>terafim</w:t>
      </w:r>
      <w:proofErr w:type="spellEnd"/>
      <w:r w:rsidRPr="00B02FAB">
        <w:rPr>
          <w:i/>
          <w:iCs/>
          <w:sz w:val="20"/>
        </w:rPr>
        <w:t xml:space="preserve"> e li pose presso il letto. Mise dalla parte del capo un tessuto di pelo di capra e coprì il letto con una coltre (1Sam 19, 13). </w:t>
      </w:r>
    </w:p>
    <w:p w14:paraId="6233D463" w14:textId="77777777" w:rsidR="00F768E4" w:rsidRPr="00B02FAB" w:rsidRDefault="00F768E4" w:rsidP="003770E2">
      <w:pPr>
        <w:pStyle w:val="Corpotesto"/>
        <w:rPr>
          <w:i/>
          <w:iCs/>
          <w:sz w:val="20"/>
        </w:rPr>
      </w:pPr>
      <w:r w:rsidRPr="00B02FAB">
        <w:rPr>
          <w:i/>
          <w:iCs/>
          <w:sz w:val="20"/>
        </w:rPr>
        <w:t xml:space="preserve">Tornarono i messaggeri ed ecco presso il letto c'erano i </w:t>
      </w:r>
      <w:proofErr w:type="spellStart"/>
      <w:r w:rsidRPr="00B02FAB">
        <w:rPr>
          <w:i/>
          <w:iCs/>
          <w:sz w:val="20"/>
        </w:rPr>
        <w:t>terafim</w:t>
      </w:r>
      <w:proofErr w:type="spellEnd"/>
      <w:r w:rsidRPr="00B02FAB">
        <w:rPr>
          <w:i/>
          <w:iCs/>
          <w:sz w:val="20"/>
        </w:rPr>
        <w:t xml:space="preserve"> e il tessuto di pelo di capra dalla parte del capo (1Sam 19, 16). Giosia fece poi scomparire anche i negromanti, gli indovini, i </w:t>
      </w:r>
      <w:proofErr w:type="spellStart"/>
      <w:r w:rsidRPr="00B02FAB">
        <w:rPr>
          <w:i/>
          <w:iCs/>
          <w:sz w:val="20"/>
        </w:rPr>
        <w:t>terafim</w:t>
      </w:r>
      <w:proofErr w:type="spellEnd"/>
      <w:r w:rsidRPr="00B02FAB">
        <w:rPr>
          <w:i/>
          <w:iCs/>
          <w:sz w:val="20"/>
        </w:rPr>
        <w:t xml:space="preserve">, gli idoli e tutti gli abomini, che erano nel paese di Giuda e in Gerusalemme, per mettere in pratica le parole della legge scritte nel libro trovato dal sacerdote Chelkia nel tempio (2Re 23, 24). Poiché per lunghi giorni staranno gli Israeliti senza re e senza capo, senza sacrificio e senza stele, senza efod e senza </w:t>
      </w:r>
      <w:proofErr w:type="spellStart"/>
      <w:r w:rsidRPr="00B02FAB">
        <w:rPr>
          <w:i/>
          <w:iCs/>
          <w:sz w:val="20"/>
        </w:rPr>
        <w:t>terafim</w:t>
      </w:r>
      <w:proofErr w:type="spellEnd"/>
      <w:r w:rsidRPr="00B02FAB">
        <w:rPr>
          <w:i/>
          <w:iCs/>
          <w:sz w:val="20"/>
        </w:rPr>
        <w:t xml:space="preserve"> (Os 3, 4). </w:t>
      </w:r>
    </w:p>
    <w:p w14:paraId="7967BFB7" w14:textId="77777777" w:rsidR="00F768E4" w:rsidRPr="00B02FAB" w:rsidRDefault="00F768E4" w:rsidP="003770E2">
      <w:pPr>
        <w:pStyle w:val="Corpotesto"/>
        <w:rPr>
          <w:i/>
          <w:iCs/>
          <w:sz w:val="20"/>
        </w:rPr>
      </w:pPr>
      <w:r w:rsidRPr="00B02FAB">
        <w:rPr>
          <w:i/>
          <w:iCs/>
          <w:sz w:val="20"/>
        </w:rPr>
        <w:t xml:space="preserve">Unirai al pettorale del giudizio gli </w:t>
      </w:r>
      <w:proofErr w:type="spellStart"/>
      <w:r w:rsidRPr="00B02FAB">
        <w:rPr>
          <w:i/>
          <w:iCs/>
          <w:sz w:val="20"/>
        </w:rPr>
        <w:t>urim</w:t>
      </w:r>
      <w:proofErr w:type="spellEnd"/>
      <w:r w:rsidRPr="00B02FAB">
        <w:rPr>
          <w:i/>
          <w:iCs/>
          <w:sz w:val="20"/>
        </w:rPr>
        <w:t xml:space="preserve"> e i </w:t>
      </w:r>
      <w:proofErr w:type="spellStart"/>
      <w:r w:rsidRPr="00B02FAB">
        <w:rPr>
          <w:i/>
          <w:iCs/>
          <w:sz w:val="20"/>
        </w:rPr>
        <w:t>tummim</w:t>
      </w:r>
      <w:proofErr w:type="spellEnd"/>
      <w:r w:rsidRPr="00B02FAB">
        <w:rPr>
          <w:i/>
          <w:iCs/>
          <w:sz w:val="20"/>
        </w:rPr>
        <w:t>. Saranno così sopra il cuore di Aronne quando entrerà alla presenza del Signore: Aronne porterà il giudizio degli Israeliti sopra il suo cuore alla presenza del Signore per sempre (Es 28, 30). Per Levi disse: "</w:t>
      </w:r>
      <w:proofErr w:type="spellStart"/>
      <w:r w:rsidRPr="00B02FAB">
        <w:rPr>
          <w:i/>
          <w:iCs/>
          <w:sz w:val="20"/>
        </w:rPr>
        <w:t>Dá</w:t>
      </w:r>
      <w:proofErr w:type="spellEnd"/>
      <w:r w:rsidRPr="00B02FAB">
        <w:rPr>
          <w:i/>
          <w:iCs/>
          <w:sz w:val="20"/>
        </w:rPr>
        <w:t xml:space="preserve"> a Levi i tuoi </w:t>
      </w:r>
      <w:proofErr w:type="spellStart"/>
      <w:r w:rsidRPr="00B02FAB">
        <w:rPr>
          <w:i/>
          <w:iCs/>
          <w:sz w:val="20"/>
        </w:rPr>
        <w:t>Tummim</w:t>
      </w:r>
      <w:proofErr w:type="spellEnd"/>
      <w:r w:rsidRPr="00B02FAB">
        <w:rPr>
          <w:i/>
          <w:iCs/>
          <w:sz w:val="20"/>
        </w:rPr>
        <w:t xml:space="preserve"> e i tuoi </w:t>
      </w:r>
      <w:proofErr w:type="spellStart"/>
      <w:r w:rsidRPr="00B02FAB">
        <w:rPr>
          <w:i/>
          <w:iCs/>
          <w:sz w:val="20"/>
        </w:rPr>
        <w:t>Urim</w:t>
      </w:r>
      <w:proofErr w:type="spellEnd"/>
      <w:r w:rsidRPr="00B02FAB">
        <w:rPr>
          <w:i/>
          <w:iCs/>
          <w:sz w:val="20"/>
        </w:rPr>
        <w:t xml:space="preserve"> all'uomo a te fedele, che hai messo alla prova a Massa, per cui hai litigato presso le acque di Meriba (Dt 33, 8). </w:t>
      </w:r>
    </w:p>
    <w:p w14:paraId="1C32C2F3" w14:textId="77777777" w:rsidR="00F768E4" w:rsidRPr="00B02FAB" w:rsidRDefault="00F768E4" w:rsidP="003770E2">
      <w:pPr>
        <w:pStyle w:val="Corpotesto"/>
        <w:rPr>
          <w:i/>
          <w:iCs/>
          <w:sz w:val="20"/>
        </w:rPr>
      </w:pPr>
      <w:r w:rsidRPr="00B02FAB">
        <w:rPr>
          <w:i/>
          <w:iCs/>
          <w:sz w:val="20"/>
        </w:rPr>
        <w:t xml:space="preserve">Gli mise anche il pettorale, e nel pettorale pose gli </w:t>
      </w:r>
      <w:proofErr w:type="spellStart"/>
      <w:r w:rsidRPr="00B02FAB">
        <w:rPr>
          <w:i/>
          <w:iCs/>
          <w:sz w:val="20"/>
        </w:rPr>
        <w:t>Urim</w:t>
      </w:r>
      <w:proofErr w:type="spellEnd"/>
      <w:r w:rsidRPr="00B02FAB">
        <w:rPr>
          <w:i/>
          <w:iCs/>
          <w:sz w:val="20"/>
        </w:rPr>
        <w:t xml:space="preserve"> e i </w:t>
      </w:r>
      <w:proofErr w:type="spellStart"/>
      <w:r w:rsidRPr="00B02FAB">
        <w:rPr>
          <w:i/>
          <w:iCs/>
          <w:sz w:val="20"/>
        </w:rPr>
        <w:t>Tummim</w:t>
      </w:r>
      <w:proofErr w:type="spellEnd"/>
      <w:r w:rsidRPr="00B02FAB">
        <w:rPr>
          <w:i/>
          <w:iCs/>
          <w:sz w:val="20"/>
        </w:rPr>
        <w:t xml:space="preserve"> (Lv 8, 8). Egli si presenterà davanti al sacerdote Eleazaro, che consulterà per lui il giudizio degli </w:t>
      </w:r>
      <w:proofErr w:type="spellStart"/>
      <w:r w:rsidRPr="00B02FAB">
        <w:rPr>
          <w:i/>
          <w:iCs/>
          <w:sz w:val="20"/>
        </w:rPr>
        <w:t>Urim</w:t>
      </w:r>
      <w:proofErr w:type="spellEnd"/>
      <w:r w:rsidRPr="00B02FAB">
        <w:rPr>
          <w:i/>
          <w:iCs/>
          <w:sz w:val="20"/>
        </w:rPr>
        <w:t xml:space="preserve"> davanti al Signore; egli e tutti gli Israeliti con lui e tutta la comunità usciranno all'ordine di Eleazaro ed entreranno all'ordine suo" (Nm 27, 21).  Saul consultò il Signore e il Signore non gli rispose né attraverso sogni, né mediante gli </w:t>
      </w:r>
      <w:proofErr w:type="spellStart"/>
      <w:r w:rsidRPr="00B02FAB">
        <w:rPr>
          <w:i/>
          <w:iCs/>
          <w:sz w:val="20"/>
        </w:rPr>
        <w:t>Urim</w:t>
      </w:r>
      <w:proofErr w:type="spellEnd"/>
      <w:r w:rsidRPr="00B02FAB">
        <w:rPr>
          <w:i/>
          <w:iCs/>
          <w:sz w:val="20"/>
        </w:rPr>
        <w:t xml:space="preserve">, né per mezzo dei profeti (1Sam 28, 6). Il governatore ordinò loro che non mangiassero le cose santissime, finché non si presentasse un sacerdote con </w:t>
      </w:r>
      <w:proofErr w:type="spellStart"/>
      <w:r w:rsidRPr="00B02FAB">
        <w:rPr>
          <w:i/>
          <w:iCs/>
          <w:sz w:val="20"/>
        </w:rPr>
        <w:t>Urim</w:t>
      </w:r>
      <w:proofErr w:type="spellEnd"/>
      <w:r w:rsidRPr="00B02FAB">
        <w:rPr>
          <w:i/>
          <w:iCs/>
          <w:sz w:val="20"/>
        </w:rPr>
        <w:t xml:space="preserve"> e </w:t>
      </w:r>
      <w:proofErr w:type="spellStart"/>
      <w:r w:rsidRPr="00B02FAB">
        <w:rPr>
          <w:i/>
          <w:iCs/>
          <w:sz w:val="20"/>
        </w:rPr>
        <w:t>Tummim</w:t>
      </w:r>
      <w:proofErr w:type="spellEnd"/>
      <w:r w:rsidRPr="00B02FAB">
        <w:rPr>
          <w:i/>
          <w:iCs/>
          <w:sz w:val="20"/>
        </w:rPr>
        <w:t xml:space="preserve"> (Esd 2, 63). Il governatore ordinò loro di non mangiare cose santissime finché non si presentasse un sacerdote con </w:t>
      </w:r>
      <w:proofErr w:type="spellStart"/>
      <w:r w:rsidRPr="00B02FAB">
        <w:rPr>
          <w:i/>
          <w:iCs/>
          <w:sz w:val="20"/>
        </w:rPr>
        <w:t>Urim</w:t>
      </w:r>
      <w:proofErr w:type="spellEnd"/>
      <w:r w:rsidRPr="00B02FAB">
        <w:rPr>
          <w:i/>
          <w:iCs/>
          <w:sz w:val="20"/>
        </w:rPr>
        <w:t xml:space="preserve"> e </w:t>
      </w:r>
      <w:proofErr w:type="spellStart"/>
      <w:r w:rsidRPr="00B02FAB">
        <w:rPr>
          <w:i/>
          <w:iCs/>
          <w:sz w:val="20"/>
        </w:rPr>
        <w:t>Tummim</w:t>
      </w:r>
      <w:proofErr w:type="spellEnd"/>
      <w:r w:rsidRPr="00B02FAB">
        <w:rPr>
          <w:i/>
          <w:iCs/>
          <w:sz w:val="20"/>
        </w:rPr>
        <w:t xml:space="preserve"> (Ne 7, 65). </w:t>
      </w:r>
    </w:p>
    <w:p w14:paraId="626D944E" w14:textId="77777777" w:rsidR="00F768E4" w:rsidRDefault="00F768E4" w:rsidP="003770E2">
      <w:pPr>
        <w:pStyle w:val="Corpotesto"/>
      </w:pPr>
      <w:r>
        <w:t>In Israele solo il Signore poteva essere consultato. Altri riti erano vietati perché evidente e manifesta violazione del primo comandamento.</w:t>
      </w:r>
    </w:p>
    <w:p w14:paraId="20DF5EBD" w14:textId="77777777" w:rsidR="00F768E4" w:rsidRDefault="00F768E4" w:rsidP="003770E2">
      <w:pPr>
        <w:pStyle w:val="Corpotesto"/>
      </w:pPr>
      <w:r>
        <w:t>I pagani invece si serv</w:t>
      </w:r>
      <w:r w:rsidR="001F03A0">
        <w:t>iva</w:t>
      </w:r>
      <w:r>
        <w:t xml:space="preserve">no di molti riti per conoscere il futuro. Essendo riti magici e superstizioni, il responso non sempre corrispondeva a verità. </w:t>
      </w:r>
    </w:p>
    <w:p w14:paraId="34422971" w14:textId="77777777" w:rsidR="00F768E4" w:rsidRDefault="00F768E4" w:rsidP="003770E2">
      <w:pPr>
        <w:pStyle w:val="Corpotesto"/>
      </w:pPr>
      <w:r>
        <w:t xml:space="preserve">Il Signore rassicura il suo popolo. Questa volta il responso è verità. Non è verità perché frutto della superstizione e della magia. </w:t>
      </w:r>
    </w:p>
    <w:p w14:paraId="693C910A" w14:textId="77777777" w:rsidR="00F768E4" w:rsidRDefault="00F768E4" w:rsidP="003770E2">
      <w:pPr>
        <w:pStyle w:val="Corpotesto"/>
      </w:pPr>
      <w:r>
        <w:t>È verità perché questa volta è il Signore che dona la giusta risposta al re di Babilonia. Nabucodònosor attraverso i suoi riti riceve la risposta da Dio.</w:t>
      </w:r>
    </w:p>
    <w:p w14:paraId="5395274A" w14:textId="77777777" w:rsidR="00F768E4" w:rsidRDefault="00F768E4" w:rsidP="003770E2">
      <w:pPr>
        <w:pStyle w:val="Corpotesto"/>
      </w:pPr>
      <w:r>
        <w:t>Essendo il Signore che risponde al re, gli abitanti di Gerusalemme sono ora certi che la spada giungerà nella loro Città e produrrà la grande strage.</w:t>
      </w:r>
    </w:p>
    <w:p w14:paraId="1C1128FD" w14:textId="77777777" w:rsidR="00F768E4" w:rsidRDefault="00F768E4" w:rsidP="00015F47">
      <w:pPr>
        <w:pStyle w:val="Corpodeltesto2"/>
        <w:rPr>
          <w:color w:val="000000"/>
        </w:rPr>
      </w:pPr>
      <w:r w:rsidRPr="00823C5D">
        <w:rPr>
          <w:color w:val="000000"/>
          <w:position w:val="6"/>
          <w:vertAlign w:val="superscript"/>
        </w:rPr>
        <w:t>27</w:t>
      </w:r>
      <w:r w:rsidRPr="00823C5D">
        <w:rPr>
          <w:color w:val="000000"/>
        </w:rPr>
        <w:t>Nella sua mano destra è uscito il responso: “Gerusalemme”, per porre contro di essa gli arieti, per farle udire l’ordine del massacro, echeggiare grida di guerra, disporre gli arieti contro le sue porte, innalzare terrapieni, costruire trincee.</w:t>
      </w:r>
    </w:p>
    <w:p w14:paraId="595E22FD" w14:textId="77777777" w:rsidR="00F768E4" w:rsidRDefault="00F768E4" w:rsidP="003770E2">
      <w:pPr>
        <w:pStyle w:val="Corpotesto"/>
      </w:pPr>
      <w:r>
        <w:t>Il Signore priva Gerusalemme di ogni speranza fondata su una fals</w:t>
      </w:r>
      <w:r w:rsidR="001F03A0">
        <w:t>a</w:t>
      </w:r>
      <w:r>
        <w:t xml:space="preserve"> illusione. È Lui stesso che indica al re di Babilonia dove dovrà dirigere i suoi passi. </w:t>
      </w:r>
    </w:p>
    <w:p w14:paraId="0B711CC7" w14:textId="77777777" w:rsidR="00F768E4" w:rsidRDefault="00F768E4" w:rsidP="003770E2">
      <w:pPr>
        <w:pStyle w:val="Corpotesto"/>
      </w:pPr>
      <w:r>
        <w:t xml:space="preserve">Nella sua mano destra è uscito il responso: Gerusalemme. Ora il re sa dove dovrà andare: verso la Città di Dio. Questa Città dovrà conquistare. </w:t>
      </w:r>
    </w:p>
    <w:p w14:paraId="0D69C21B" w14:textId="77777777" w:rsidR="00F768E4" w:rsidRDefault="00F768E4" w:rsidP="003770E2">
      <w:pPr>
        <w:pStyle w:val="Corpotesto"/>
      </w:pPr>
      <w:r>
        <w:t>Nabucodònosor vi andrà per porre contro di essa gli arieti, per farle udire l’ordine del massacro, echeggiare grida di guerra.</w:t>
      </w:r>
    </w:p>
    <w:p w14:paraId="2D48480C" w14:textId="77777777" w:rsidR="00F768E4" w:rsidRDefault="00F768E4" w:rsidP="003770E2">
      <w:pPr>
        <w:pStyle w:val="Corpotesto"/>
      </w:pPr>
      <w:r>
        <w:t>Gerusalemme è città fortificata. Lui andrà per disporre gli arieti contro le sue porte, innalzare terrapieni, costruire trincee. Nulla lo fermerà.</w:t>
      </w:r>
    </w:p>
    <w:p w14:paraId="4900BDB7" w14:textId="77777777" w:rsidR="00F768E4" w:rsidRDefault="00F768E4" w:rsidP="003770E2">
      <w:pPr>
        <w:pStyle w:val="Corpotesto"/>
      </w:pPr>
      <w:r>
        <w:t>Ancora un’altra parola del Signore che toglie a Gerusalemme ogni speranza fondata sulla falsa sicurezza. Neanche le sue mura la salveranno.</w:t>
      </w:r>
    </w:p>
    <w:p w14:paraId="3C7AE8A7" w14:textId="77777777" w:rsidR="00F768E4" w:rsidRDefault="001F03A0" w:rsidP="003770E2">
      <w:pPr>
        <w:pStyle w:val="Corpotesto"/>
      </w:pPr>
      <w:r>
        <w:t>Nabucodònosor verrà e saprà</w:t>
      </w:r>
      <w:r w:rsidR="00F768E4">
        <w:t xml:space="preserve"> come farla cadere. Lui conosce tutte le tecniche dell’assedio. Nessuno potrà resistere. Le sue tecniche sono di sicura vittoria.</w:t>
      </w:r>
    </w:p>
    <w:p w14:paraId="523C19F8" w14:textId="77777777" w:rsidR="00F768E4" w:rsidRDefault="00F768E4" w:rsidP="003770E2">
      <w:pPr>
        <w:pStyle w:val="Corpotesto"/>
      </w:pPr>
      <w:r>
        <w:t>Come si può constatare, ogni pensiero di falsa speranza viene distrutto dalla profezia. Nessun pensiero fondato sulla falsa speranza dovrà sussistere.</w:t>
      </w:r>
    </w:p>
    <w:p w14:paraId="66BD2DFC" w14:textId="77777777" w:rsidR="00F768E4" w:rsidRDefault="00F768E4" w:rsidP="003770E2">
      <w:pPr>
        <w:pStyle w:val="Corpotesto"/>
      </w:pPr>
      <w:r>
        <w:t>Se vi fossero mille falsi pensieri di speranza illusoria e vana, il Signore li distruggerebbe uno dopo l’altro. Gerusalemme deve sapere che la fine è giunta.</w:t>
      </w:r>
    </w:p>
    <w:p w14:paraId="029A1629" w14:textId="77777777" w:rsidR="00F768E4" w:rsidRDefault="00F768E4" w:rsidP="003770E2">
      <w:pPr>
        <w:pStyle w:val="Corpotesto"/>
      </w:pPr>
      <w:r>
        <w:t xml:space="preserve">La spada verrà. Il re di Babilonia è guidato personalmente da Dio verso la Città. Le sue macchine e le sue tecniche e strategie di guerra sono infallibili. </w:t>
      </w:r>
    </w:p>
    <w:p w14:paraId="6C50CECD" w14:textId="77777777" w:rsidR="00F768E4" w:rsidRDefault="00F768E4" w:rsidP="00015F47">
      <w:pPr>
        <w:pStyle w:val="Corpodeltesto2"/>
        <w:rPr>
          <w:color w:val="000000"/>
        </w:rPr>
      </w:pPr>
      <w:r w:rsidRPr="00823C5D">
        <w:rPr>
          <w:color w:val="000000"/>
          <w:position w:val="6"/>
          <w:vertAlign w:val="superscript"/>
        </w:rPr>
        <w:t>28</w:t>
      </w:r>
      <w:r w:rsidRPr="00823C5D">
        <w:rPr>
          <w:color w:val="000000"/>
        </w:rPr>
        <w:t>Ma questo non è che un vano presagio agli occhi di quelli che hanno fatto loro solenni giuramenti. Egli però ricorda loro l’iniquità per cui saranno catturati.</w:t>
      </w:r>
    </w:p>
    <w:p w14:paraId="731A793F" w14:textId="77777777" w:rsidR="00F768E4" w:rsidRDefault="00F768E4" w:rsidP="003770E2">
      <w:pPr>
        <w:pStyle w:val="Corpotesto"/>
      </w:pPr>
      <w:r>
        <w:t>Gerusalemme ora è convinta che la fine è giunta per essa. Nient’affatto. Ancora essa crede alle false profezie e costruisce se stessa sulla falsa speranza.</w:t>
      </w:r>
    </w:p>
    <w:p w14:paraId="59AA5082" w14:textId="77777777" w:rsidR="00F768E4" w:rsidRDefault="00F768E4" w:rsidP="003770E2">
      <w:pPr>
        <w:pStyle w:val="Corpotesto"/>
      </w:pPr>
      <w:r>
        <w:t>Ma questo non è che un vano presagio agli occhi di quelli che hanno fatto loro solenni giuramenti. La profezia di Ezechiele è per i falsi profeti vano presagio.</w:t>
      </w:r>
    </w:p>
    <w:p w14:paraId="75DF7758" w14:textId="77777777" w:rsidR="00F768E4" w:rsidRDefault="00F768E4" w:rsidP="003770E2">
      <w:pPr>
        <w:pStyle w:val="Corpotesto"/>
      </w:pPr>
      <w:r>
        <w:t>Ancora una volta Gerusalemme dai falsi profeti è portata a credere nella menzogna, nella falsità. Essa rifiuta la vera profezia, il vero oracolo.</w:t>
      </w:r>
    </w:p>
    <w:p w14:paraId="18F26F4B" w14:textId="77777777" w:rsidR="00F768E4" w:rsidRDefault="00F768E4" w:rsidP="003770E2">
      <w:pPr>
        <w:pStyle w:val="Corpotesto"/>
      </w:pPr>
      <w:r>
        <w:t>I solenni giuramenti sono anche quelle alleanz</w:t>
      </w:r>
      <w:r w:rsidR="001F03A0">
        <w:t>e</w:t>
      </w:r>
      <w:r>
        <w:t xml:space="preserve"> con i popoli, finalizzati a garantire sicurezza a Gerusalemme, nella ribellione contro il Signore. </w:t>
      </w:r>
    </w:p>
    <w:p w14:paraId="27A461B2" w14:textId="77777777" w:rsidR="00F768E4" w:rsidRDefault="00F768E4" w:rsidP="003770E2">
      <w:pPr>
        <w:pStyle w:val="Corpotesto"/>
      </w:pPr>
      <w:r>
        <w:t>Egli però ricorda loro l’iniquità per cui saranno catturati. Gerusalemme può anche non credere nella vera profezia del Signore. Rimane però la sua iniquità.</w:t>
      </w:r>
    </w:p>
    <w:p w14:paraId="6844AE25" w14:textId="77777777" w:rsidR="00F768E4" w:rsidRDefault="00F768E4" w:rsidP="003770E2">
      <w:pPr>
        <w:pStyle w:val="Corpotesto"/>
      </w:pPr>
      <w:r>
        <w:t>L’iniquità genera morte da se stessa, per se stessa. Nessuna falsa profezia può annullare i frutti di morte dell’iniquità e del peccato di cui essi si nutrono.</w:t>
      </w:r>
    </w:p>
    <w:p w14:paraId="2DD9C265" w14:textId="77777777" w:rsidR="00F768E4" w:rsidRDefault="00F768E4" w:rsidP="003770E2">
      <w:pPr>
        <w:pStyle w:val="Corpotesto"/>
      </w:pPr>
      <w:r>
        <w:t>Il Signore salta anche la sua profezia. Va direttamente alla Legge antica dell’alleanza. Nei Comandamenti è la vita. Fuori è la morte.</w:t>
      </w:r>
    </w:p>
    <w:p w14:paraId="16036753" w14:textId="77777777" w:rsidR="00F768E4" w:rsidRDefault="00F768E4" w:rsidP="003770E2">
      <w:pPr>
        <w:pStyle w:val="Corpotesto"/>
      </w:pPr>
      <w:r>
        <w:t>Questa legge è a fondamento della relazione di Dio con il suo popolo. Dio può anche non profetizzare, non parlare, non dire più neanche una parola.</w:t>
      </w:r>
    </w:p>
    <w:p w14:paraId="1B9F8B55" w14:textId="77777777" w:rsidR="00F768E4" w:rsidRDefault="00F768E4" w:rsidP="003770E2">
      <w:pPr>
        <w:pStyle w:val="Corpotesto"/>
      </w:pPr>
      <w:r>
        <w:t>Rimane la sua Legge, i suoi Comandamenti, i suoi Statuti. Li osservi, vivi. Non li osservi, muori. È Legge indistruttibile, immortale, indelebile.</w:t>
      </w:r>
    </w:p>
    <w:p w14:paraId="52B10DDA" w14:textId="77777777" w:rsidR="00F768E4" w:rsidRDefault="00F768E4" w:rsidP="003770E2">
      <w:pPr>
        <w:pStyle w:val="Corpotesto"/>
      </w:pPr>
      <w:r>
        <w:t>Che Gerusalemme creda o non creda nella profezia, una cosa rimane vera in eterno. Essa è fuori dei Comandamenti. La morte la devasterà.</w:t>
      </w:r>
    </w:p>
    <w:p w14:paraId="6D6D3318" w14:textId="77777777" w:rsidR="00F768E4" w:rsidRDefault="00F768E4" w:rsidP="003770E2">
      <w:pPr>
        <w:pStyle w:val="Corpotesto"/>
      </w:pPr>
      <w:r>
        <w:t>La morte è oltre lo stesso Nabucodònosor. Neanche ha bisogno di lui. Essa viene, uccide, distrugge, devasta. Come? Essa stessa non lo sa.</w:t>
      </w:r>
    </w:p>
    <w:p w14:paraId="114E03D3" w14:textId="77777777" w:rsidR="00F768E4" w:rsidRDefault="00F768E4" w:rsidP="003770E2">
      <w:pPr>
        <w:pStyle w:val="Corpotesto"/>
      </w:pPr>
      <w:r>
        <w:t>Questo devono sapere tutti coloro che si ribellano contro la Parola del Signore. Non saranno essi a cercare la morte, sarà la morte che li cercherà.</w:t>
      </w:r>
    </w:p>
    <w:p w14:paraId="78F582E6" w14:textId="77777777" w:rsidR="00F768E4" w:rsidRDefault="00F768E4" w:rsidP="003770E2">
      <w:pPr>
        <w:pStyle w:val="Corpotesto"/>
      </w:pPr>
      <w:r>
        <w:t>Sempre la morte cerca coloro che gli appartengono e gli appartengono tutti coloro che si pongono volutamente, ostinatamente contro la Parola di Dio.</w:t>
      </w:r>
    </w:p>
    <w:p w14:paraId="7DABBC2B" w14:textId="77777777" w:rsidR="00F768E4" w:rsidRDefault="00F768E4" w:rsidP="00015F47">
      <w:pPr>
        <w:pStyle w:val="Corpodeltesto2"/>
        <w:rPr>
          <w:color w:val="000000"/>
        </w:rPr>
      </w:pPr>
      <w:r w:rsidRPr="00823C5D">
        <w:rPr>
          <w:color w:val="000000"/>
          <w:position w:val="6"/>
          <w:vertAlign w:val="superscript"/>
        </w:rPr>
        <w:t>29</w:t>
      </w:r>
      <w:r w:rsidRPr="00823C5D">
        <w:rPr>
          <w:color w:val="000000"/>
        </w:rPr>
        <w:t>Perciò così dice il Signore: Poiché voi avete fatto ricordare le vostre iniquità, rendendo manifeste le vostre trasgressioni e palesi i vostri peccati in tutto il vostro modo di agire, poiché ve ne vantate, voi resterete presi al laccio.</w:t>
      </w:r>
    </w:p>
    <w:p w14:paraId="405EBF53" w14:textId="77777777" w:rsidR="00F768E4" w:rsidRDefault="00F768E4" w:rsidP="003770E2">
      <w:pPr>
        <w:pStyle w:val="Corpotesto"/>
      </w:pPr>
      <w:r>
        <w:t xml:space="preserve">Il principio su cui si fonda l’alleanza di Dio </w:t>
      </w:r>
      <w:r w:rsidR="001F03A0">
        <w:t>c</w:t>
      </w:r>
      <w:r>
        <w:t>on l’uomo e non soltanto con il suo popolo resta valida in eterno. L’obbedienza è vita. La disobbedienza è morte.</w:t>
      </w:r>
    </w:p>
    <w:p w14:paraId="0DDE96D1" w14:textId="77777777" w:rsidR="00F768E4" w:rsidRDefault="00F768E4" w:rsidP="003770E2">
      <w:pPr>
        <w:pStyle w:val="Corpotesto"/>
      </w:pPr>
      <w:r>
        <w:t>Perciò così dice il Signore: poiché voi avete fatto ricordare le vostre iniquità. Le iniquità sono le idolatrie e le immoralità del suo popolo.</w:t>
      </w:r>
    </w:p>
    <w:p w14:paraId="2F4C843A" w14:textId="77777777" w:rsidR="00F768E4" w:rsidRDefault="00F768E4" w:rsidP="003770E2">
      <w:pPr>
        <w:pStyle w:val="Corpotesto"/>
      </w:pPr>
      <w:r>
        <w:t xml:space="preserve">Voi avete ricordato le vostre iniquità, </w:t>
      </w:r>
      <w:r w:rsidRPr="00823C5D">
        <w:t>rendendo manifeste le vostre trasgressioni e palesi i vostri peccati in tutto il vostro modo di agire</w:t>
      </w:r>
      <w:r>
        <w:t>. Tutto il male è alla luce.</w:t>
      </w:r>
    </w:p>
    <w:p w14:paraId="257976AB" w14:textId="77777777" w:rsidR="00F768E4" w:rsidRDefault="00F768E4" w:rsidP="003770E2">
      <w:pPr>
        <w:pStyle w:val="Corpotesto"/>
      </w:pPr>
      <w:r>
        <w:t>Non solo tutto è manifesto, del male ci si vanta anche. La parola del Signore è vera sentenza:</w:t>
      </w:r>
      <w:r w:rsidRPr="00823C5D">
        <w:t xml:space="preserve"> Poiché ve ne vantate, voi resterete presi al laccio.</w:t>
      </w:r>
    </w:p>
    <w:p w14:paraId="3FCA508B" w14:textId="77777777" w:rsidR="00F768E4" w:rsidRDefault="00F768E4" w:rsidP="003770E2">
      <w:pPr>
        <w:pStyle w:val="Corpotesto"/>
      </w:pPr>
      <w:r>
        <w:t>A quanti ancora credono nelle illusioni e giudicano la profezia di Dio un falso vaticinio, il Signore risponde con fermezza. La profezia non serve.</w:t>
      </w:r>
    </w:p>
    <w:p w14:paraId="4F80B6D7" w14:textId="77777777" w:rsidR="00F768E4" w:rsidRDefault="00F768E4" w:rsidP="003770E2">
      <w:pPr>
        <w:pStyle w:val="Corpotesto"/>
      </w:pPr>
      <w:r>
        <w:t>Parlano i peccati del suo popolo, le sue iniquità, le sue trasgressioni. Queste cose sono manifeste, palesi, in piena luce. Tutti le conoscono.</w:t>
      </w:r>
    </w:p>
    <w:p w14:paraId="17F347D9" w14:textId="77777777" w:rsidR="00F768E4" w:rsidRDefault="00F768E4" w:rsidP="003770E2">
      <w:pPr>
        <w:pStyle w:val="Corpotesto"/>
      </w:pPr>
      <w:r>
        <w:t>Queste cose sono un veleno di morte. La morte segue allo stesso modo che l’ombra segue un corpo. Non c’è bisogno di altro. Basta il peccato.</w:t>
      </w:r>
    </w:p>
    <w:p w14:paraId="6B181F54" w14:textId="77777777" w:rsidR="00F768E4" w:rsidRDefault="00F768E4" w:rsidP="003770E2">
      <w:pPr>
        <w:pStyle w:val="Corpotesto"/>
      </w:pPr>
      <w:r>
        <w:t>Prima di Ezechiele la profezia serviva al Signore per invitare il suo popolo a conversione, a penitenza, a pentimento, perché tornasse nell’alleanza.</w:t>
      </w:r>
    </w:p>
    <w:p w14:paraId="1776CF02" w14:textId="77777777" w:rsidR="00F768E4" w:rsidRDefault="00F768E4" w:rsidP="003770E2">
      <w:pPr>
        <w:pStyle w:val="Corpotesto"/>
      </w:pPr>
      <w:r>
        <w:t xml:space="preserve">Con Ezechiele la profezia serve a cancellare ogni falsa illusione nel popolo. Il popolo, coltivando il peccato, coltiva la morte nel suo seno. </w:t>
      </w:r>
    </w:p>
    <w:p w14:paraId="43F02C02" w14:textId="77777777" w:rsidR="00F768E4" w:rsidRDefault="00F768E4" w:rsidP="003770E2">
      <w:pPr>
        <w:pStyle w:val="Corpotesto"/>
      </w:pPr>
      <w:r>
        <w:t>La profezia di Ezechiele è data per confermare la verità di ogni altra profezia. Ezechiele è come se fosse un sigillo di verità ad ogni altra parola di Dio.</w:t>
      </w:r>
    </w:p>
    <w:p w14:paraId="6FD52FFA" w14:textId="77777777" w:rsidR="00F768E4" w:rsidRDefault="00F768E4" w:rsidP="003770E2">
      <w:pPr>
        <w:pStyle w:val="Corpotesto"/>
      </w:pPr>
      <w:r>
        <w:t>Alla fine diviene sigillo di verità alla stessa Legge dell’Alleanza. Tu, Gerusalemme, non hai bisogno di profezie. Il tuo peccato è la tua profezia.</w:t>
      </w:r>
    </w:p>
    <w:p w14:paraId="609E6F32" w14:textId="77777777" w:rsidR="00F768E4" w:rsidRDefault="00F768E4" w:rsidP="00015F47">
      <w:pPr>
        <w:pStyle w:val="Corpodeltesto2"/>
        <w:rPr>
          <w:color w:val="000000"/>
        </w:rPr>
      </w:pPr>
      <w:r w:rsidRPr="00823C5D">
        <w:rPr>
          <w:color w:val="000000"/>
          <w:position w:val="6"/>
          <w:vertAlign w:val="superscript"/>
        </w:rPr>
        <w:t>30</w:t>
      </w:r>
      <w:r w:rsidRPr="00823C5D">
        <w:rPr>
          <w:color w:val="000000"/>
        </w:rPr>
        <w:t>A te, malfattore infame, principe d’Israele, il cui giorno è venuto, al colmo della tua iniquità,</w:t>
      </w:r>
    </w:p>
    <w:p w14:paraId="391CC83A" w14:textId="77777777" w:rsidR="00F768E4" w:rsidRDefault="00F768E4" w:rsidP="003770E2">
      <w:pPr>
        <w:pStyle w:val="Corpotesto"/>
      </w:pPr>
      <w:r>
        <w:t xml:space="preserve">Ora il Signore parla direttamente al re di Gerusalemme. Se la città si sta precipitando verso la morte, la responsabilità più grande è sua. </w:t>
      </w:r>
    </w:p>
    <w:p w14:paraId="203A249A" w14:textId="77777777" w:rsidR="00F768E4" w:rsidRDefault="00F768E4" w:rsidP="003770E2">
      <w:pPr>
        <w:pStyle w:val="Corpotesto"/>
      </w:pPr>
      <w:r>
        <w:t>A te, malfattore infame, principe d’Israele, il cui giorno è venuto, al colmo della tua iniquità. Il re è detto malfattore infame, giunto al colmo della sua iniquità.</w:t>
      </w:r>
    </w:p>
    <w:p w14:paraId="719ADF04" w14:textId="77777777" w:rsidR="00F768E4" w:rsidRDefault="00F768E4" w:rsidP="003770E2">
      <w:pPr>
        <w:pStyle w:val="Corpotesto"/>
      </w:pPr>
      <w:r>
        <w:t>Perché il re è apostrofato in una modalità così pesante? Il Signore si rivolge a lui in modo assai pesante, perché spettava a lui impedire il disastro.</w:t>
      </w:r>
    </w:p>
    <w:p w14:paraId="5D6A89B2" w14:textId="77777777" w:rsidR="00F768E4" w:rsidRDefault="00F768E4" w:rsidP="003770E2">
      <w:pPr>
        <w:pStyle w:val="Corpotesto"/>
      </w:pPr>
      <w:r>
        <w:t>Lui invece non solo non ha fatto nulla per impedirlo, ha collaborato perché questa catastrofe avvenisse. La sua responsabilità è più grande di ogni altra.</w:t>
      </w:r>
    </w:p>
    <w:p w14:paraId="5B316B92" w14:textId="77777777" w:rsidR="00F768E4" w:rsidRDefault="00F768E4" w:rsidP="003770E2">
      <w:pPr>
        <w:pStyle w:val="Corpotesto"/>
      </w:pPr>
      <w:r>
        <w:t>Un re è posto in alto per la salvezza del suo popolo, non per la sua rovina. Più in alto è posto da Dio e più grande è la responsabilità dinanzi a Lui.</w:t>
      </w:r>
    </w:p>
    <w:p w14:paraId="11F8AE30" w14:textId="77777777" w:rsidR="00F768E4" w:rsidRDefault="00F768E4" w:rsidP="003770E2">
      <w:pPr>
        <w:pStyle w:val="Corpotesto"/>
      </w:pPr>
      <w:r>
        <w:t>Il principe è malfattore infame, colmo di iniquità perché si è lasciato governare, anziché governare. Questo è il suo infame peccato. La sua iniquità è grande.</w:t>
      </w:r>
    </w:p>
    <w:p w14:paraId="0C3F1B5E" w14:textId="77777777" w:rsidR="00F768E4" w:rsidRDefault="00F768E4" w:rsidP="003770E2">
      <w:pPr>
        <w:pStyle w:val="Corpotesto"/>
      </w:pPr>
      <w:r>
        <w:t xml:space="preserve">Per la debolezza di un principe, tutti i malvagi acquistano forza. Di ogni opera malvagia compiuta dai malvagi lui è responsabile dinanzi a Dio. </w:t>
      </w:r>
    </w:p>
    <w:p w14:paraId="6C0993E7" w14:textId="77777777" w:rsidR="00F768E4" w:rsidRDefault="00F768E4" w:rsidP="003770E2">
      <w:pPr>
        <w:pStyle w:val="Corpotesto"/>
      </w:pPr>
      <w:r>
        <w:t>È come se fosse lui stesso ad averla compiuta. È stato lui infatti che ha dato loro forza, coraggio, determinazione per la sua debolezza e inettitudine.</w:t>
      </w:r>
    </w:p>
    <w:p w14:paraId="467BEBF2" w14:textId="77777777" w:rsidR="00F768E4" w:rsidRDefault="00F768E4" w:rsidP="003770E2">
      <w:pPr>
        <w:pStyle w:val="Corpotesto"/>
      </w:pPr>
      <w:r>
        <w:t>Questo principio si applica ad ogni autorità posta da Dio a servizio della sua verità, della sua Legge, della sua giustizia, della sua luce, del suo amore.</w:t>
      </w:r>
    </w:p>
    <w:p w14:paraId="1B177377" w14:textId="77777777" w:rsidR="00F768E4" w:rsidRDefault="00F768E4" w:rsidP="003770E2">
      <w:pPr>
        <w:pStyle w:val="Corpotesto"/>
      </w:pPr>
      <w:r>
        <w:t>Quanti sono da Dio collocati in alto, sono responsabili in eterno di tutto il male compiuto da quelli che sono posti sotto di ess</w:t>
      </w:r>
      <w:r w:rsidR="001F03A0">
        <w:t>i</w:t>
      </w:r>
      <w:r>
        <w:t>, se loro sono deboli e inetti.</w:t>
      </w:r>
    </w:p>
    <w:p w14:paraId="6DB559D2" w14:textId="77777777" w:rsidR="00F768E4" w:rsidRDefault="00F768E4" w:rsidP="00015F47">
      <w:pPr>
        <w:pStyle w:val="Corpodeltesto2"/>
        <w:rPr>
          <w:color w:val="000000"/>
        </w:rPr>
      </w:pPr>
      <w:r w:rsidRPr="00823C5D">
        <w:rPr>
          <w:color w:val="000000"/>
          <w:position w:val="6"/>
          <w:vertAlign w:val="superscript"/>
        </w:rPr>
        <w:t>31</w:t>
      </w:r>
      <w:r w:rsidRPr="00823C5D">
        <w:rPr>
          <w:color w:val="000000"/>
        </w:rPr>
        <w:t>così dice il Signore Dio: Deponi il turbante e togliti la corona; tutto sarà cambiato: ciò che è basso sarà elevato e ciò che è alto sarà abbassato.</w:t>
      </w:r>
    </w:p>
    <w:p w14:paraId="6143B2F7" w14:textId="77777777" w:rsidR="00F768E4" w:rsidRDefault="00F768E4" w:rsidP="003770E2">
      <w:pPr>
        <w:pStyle w:val="Corpotesto"/>
      </w:pPr>
      <w:r>
        <w:t>Anche per il re di Gerusalemme è venuto il giorno della fine. La fine non è solo per l’ultimo re prima della caduta. È per ogni altro re. Finisce la monarchia.</w:t>
      </w:r>
    </w:p>
    <w:p w14:paraId="7D359A4C" w14:textId="77777777" w:rsidR="00F768E4" w:rsidRDefault="00F768E4" w:rsidP="003770E2">
      <w:pPr>
        <w:pStyle w:val="Corpotesto"/>
      </w:pPr>
      <w:r>
        <w:t>Così dice il Signore Dio: Deponi il turbante e togliti la corona. Tutto sarà cambiato: ciò che è basso sarà elevato e ciò che è alto sarà abbassato.</w:t>
      </w:r>
    </w:p>
    <w:p w14:paraId="0C6D5D62" w14:textId="77777777" w:rsidR="00F768E4" w:rsidRDefault="00F768E4" w:rsidP="003770E2">
      <w:pPr>
        <w:pStyle w:val="Corpotesto"/>
      </w:pPr>
      <w:r>
        <w:t>Il re era in alto e non ha esercitato il suo potere. È giusto che sia scalzato dal suo trono. Ha esercitato il ministero come se fosse senza alcun potere.</w:t>
      </w:r>
    </w:p>
    <w:p w14:paraId="5AA4312C" w14:textId="77777777" w:rsidR="00F768E4" w:rsidRDefault="00F768E4" w:rsidP="003770E2">
      <w:pPr>
        <w:pStyle w:val="Corpotesto"/>
      </w:pPr>
      <w:r>
        <w:t>Ma è anche giusto che colui che sta in basso e sa esercitare bene il potere venga posto in alto. Il potere si esercita nella giustizia.</w:t>
      </w:r>
    </w:p>
    <w:p w14:paraId="67FF4424" w14:textId="77777777" w:rsidR="00F768E4" w:rsidRDefault="00F768E4" w:rsidP="003770E2">
      <w:pPr>
        <w:pStyle w:val="Corpotesto"/>
      </w:pPr>
      <w:r>
        <w:t>Le ult</w:t>
      </w:r>
      <w:r w:rsidR="001F03A0">
        <w:t>ime</w:t>
      </w:r>
      <w:r>
        <w:t xml:space="preserve"> parole di Davide proprio questo insegna</w:t>
      </w:r>
      <w:r w:rsidR="001F03A0">
        <w:t>no</w:t>
      </w:r>
      <w:r>
        <w:t>: ogni potere va esercitato nella giustizia, giustizia verso se stessi, giustizia verso gli altri.</w:t>
      </w:r>
    </w:p>
    <w:p w14:paraId="46E60D24" w14:textId="77777777" w:rsidR="00F768E4" w:rsidRPr="00F12461" w:rsidRDefault="00F768E4" w:rsidP="003770E2">
      <w:pPr>
        <w:pStyle w:val="Corpotesto"/>
        <w:rPr>
          <w:i/>
          <w:iCs/>
          <w:sz w:val="20"/>
        </w:rPr>
      </w:pPr>
      <w:r w:rsidRPr="00F12461">
        <w:rPr>
          <w:i/>
          <w:iCs/>
          <w:sz w:val="20"/>
        </w:rPr>
        <w:t>Queste sono le ultime parole di Davide:</w:t>
      </w:r>
    </w:p>
    <w:p w14:paraId="029305C8" w14:textId="77777777" w:rsidR="00F768E4" w:rsidRPr="00F12461" w:rsidRDefault="00F768E4" w:rsidP="003770E2">
      <w:pPr>
        <w:pStyle w:val="Corpotesto"/>
        <w:rPr>
          <w:i/>
          <w:iCs/>
          <w:sz w:val="20"/>
        </w:rPr>
      </w:pPr>
      <w:r w:rsidRPr="00F12461">
        <w:rPr>
          <w:i/>
          <w:iCs/>
          <w:sz w:val="20"/>
        </w:rPr>
        <w:t>«Oracolo di Davide, figlio di Iesse, oracolo dell’uomo innalzato dall’Altissimo, del consacrato del Dio di Giacobbe, del soave salmista d’Israele.</w:t>
      </w:r>
    </w:p>
    <w:p w14:paraId="5D518C1E" w14:textId="77777777" w:rsidR="00F768E4" w:rsidRPr="00F12461" w:rsidRDefault="00F768E4" w:rsidP="003770E2">
      <w:pPr>
        <w:pStyle w:val="Corpotesto"/>
        <w:rPr>
          <w:i/>
          <w:iCs/>
          <w:sz w:val="20"/>
        </w:rPr>
      </w:pPr>
      <w:r w:rsidRPr="00F12461">
        <w:rPr>
          <w:i/>
          <w:iCs/>
          <w:sz w:val="20"/>
        </w:rPr>
        <w:t>Lo spirito del Signore 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w:t>
      </w:r>
    </w:p>
    <w:p w14:paraId="1C79392A" w14:textId="77777777" w:rsidR="00F768E4" w:rsidRPr="00F12461" w:rsidRDefault="00F768E4" w:rsidP="003770E2">
      <w:pPr>
        <w:pStyle w:val="Corpotesto"/>
        <w:rPr>
          <w:i/>
          <w:iCs/>
          <w:sz w:val="20"/>
        </w:rPr>
      </w:pPr>
      <w:r w:rsidRPr="00F12461">
        <w:rPr>
          <w:i/>
          <w:iCs/>
          <w:sz w:val="20"/>
        </w:rPr>
        <w:t xml:space="preserve">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 </w:t>
      </w:r>
    </w:p>
    <w:p w14:paraId="7192B7B4" w14:textId="77777777" w:rsidR="00F768E4" w:rsidRDefault="00F768E4" w:rsidP="003770E2">
      <w:pPr>
        <w:pStyle w:val="Corpotesto"/>
      </w:pPr>
      <w:r>
        <w:t>Chi governa gli uomini deve sempre ricercare la più grande giustizia: giustizia verso Dio, giustizia verso gli altri, giustizia verso se stesso.</w:t>
      </w:r>
    </w:p>
    <w:p w14:paraId="249E5E1E" w14:textId="77777777" w:rsidR="00F768E4" w:rsidRDefault="00F768E4" w:rsidP="003770E2">
      <w:pPr>
        <w:pStyle w:val="Corpotesto"/>
      </w:pPr>
      <w:r>
        <w:t>Chi non governa con giustizia se stesso, mai potrà governare con giustizia gli altri, mai potrà governare la giustizia di Dio. Non è lui personalmente giusto.</w:t>
      </w:r>
    </w:p>
    <w:p w14:paraId="6A8D63C3" w14:textId="77777777" w:rsidR="00F768E4" w:rsidRDefault="00F768E4" w:rsidP="00015F47">
      <w:pPr>
        <w:pStyle w:val="Corpodeltesto2"/>
        <w:rPr>
          <w:color w:val="000000"/>
        </w:rPr>
      </w:pPr>
      <w:r w:rsidRPr="00823C5D">
        <w:rPr>
          <w:color w:val="000000"/>
          <w:position w:val="6"/>
          <w:vertAlign w:val="superscript"/>
        </w:rPr>
        <w:t>32</w:t>
      </w:r>
      <w:r w:rsidRPr="00823C5D">
        <w:rPr>
          <w:color w:val="000000"/>
        </w:rPr>
        <w:t>In rovina, in rovina, in rovina ridurrò Gerusalemme e non si rialzerà più, finché non giunga colui al quale appartiene di diritto e al quale io la darò.</w:t>
      </w:r>
    </w:p>
    <w:p w14:paraId="4D3918E4" w14:textId="77777777" w:rsidR="00F768E4" w:rsidRDefault="00F768E4" w:rsidP="003770E2">
      <w:pPr>
        <w:pStyle w:val="Corpotesto"/>
      </w:pPr>
      <w:r>
        <w:t>La profezia del Signore non lascia spazio a nessun pensiero umano. La sua Parola è purissima luce di verità. Per Gerusalemme è giunto il suo giorno.</w:t>
      </w:r>
    </w:p>
    <w:p w14:paraId="227CAFA2" w14:textId="77777777" w:rsidR="00F768E4" w:rsidRDefault="00F768E4" w:rsidP="003770E2">
      <w:pPr>
        <w:pStyle w:val="Corpotesto"/>
      </w:pPr>
      <w:r>
        <w:t>In rovina, in rovina, in rovina ridurrò Gerusalemme e non si rialzerà più, finché non giunga colui al quale appartiene il diritto e al quale io la darò.</w:t>
      </w:r>
    </w:p>
    <w:p w14:paraId="246A944C" w14:textId="77777777" w:rsidR="00F768E4" w:rsidRDefault="00F768E4" w:rsidP="003770E2">
      <w:pPr>
        <w:pStyle w:val="Corpotesto"/>
      </w:pPr>
      <w:r>
        <w:t>La prima parte della profezia è chiara. Non pone alcun problema. Per ben tre volte, quindi con certezza divina, Gerusalemme sarà distrutta.</w:t>
      </w:r>
    </w:p>
    <w:p w14:paraId="27C7F529" w14:textId="77777777" w:rsidR="00F768E4" w:rsidRDefault="00F768E4" w:rsidP="003770E2">
      <w:pPr>
        <w:pStyle w:val="Corpotesto"/>
      </w:pPr>
      <w:r>
        <w:t>La seconda parte pone degli interrogati</w:t>
      </w:r>
      <w:r w:rsidR="001F03A0">
        <w:t>vi</w:t>
      </w:r>
      <w:r>
        <w:t xml:space="preserve">: chi è colui al quale il Signore darà Gerusalemme? Chi è colui al quale appartiene di diritto? </w:t>
      </w:r>
    </w:p>
    <w:p w14:paraId="3D14FFA9" w14:textId="77777777" w:rsidR="00F768E4" w:rsidRDefault="00F768E4" w:rsidP="003770E2">
      <w:pPr>
        <w:pStyle w:val="Corpotesto"/>
      </w:pPr>
      <w:r>
        <w:t>Di diritto si parla nell’Antica Profezia di Giacobbe. Essa riguarda la discendenza di Giuda. Ma lì ancora non si parla di Gerusalemme, ma di tutto il popolo.</w:t>
      </w:r>
    </w:p>
    <w:p w14:paraId="69A0C119" w14:textId="77777777" w:rsidR="00F768E4" w:rsidRPr="00326698" w:rsidRDefault="00F768E4" w:rsidP="003770E2">
      <w:pPr>
        <w:pStyle w:val="Corpotesto"/>
        <w:rPr>
          <w:i/>
          <w:iCs/>
          <w:sz w:val="20"/>
        </w:rPr>
      </w:pPr>
      <w:r w:rsidRPr="00326698">
        <w:rPr>
          <w:i/>
          <w:iCs/>
          <w:sz w:val="20"/>
        </w:rPr>
        <w:t>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w:t>
      </w:r>
    </w:p>
    <w:p w14:paraId="571CB997" w14:textId="77777777" w:rsidR="00F768E4" w:rsidRPr="00326698" w:rsidRDefault="00F768E4" w:rsidP="003770E2">
      <w:pPr>
        <w:pStyle w:val="Corpotesto"/>
        <w:rPr>
          <w:i/>
          <w:iCs/>
          <w:sz w:val="20"/>
        </w:rPr>
      </w:pPr>
      <w:r w:rsidRPr="00326698">
        <w:rPr>
          <w:i/>
          <w:iCs/>
          <w:sz w:val="20"/>
        </w:rPr>
        <w:t xml:space="preserve">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49,8-12). </w:t>
      </w:r>
    </w:p>
    <w:p w14:paraId="0408CA13" w14:textId="77777777" w:rsidR="00F768E4" w:rsidRDefault="00F768E4" w:rsidP="003770E2">
      <w:pPr>
        <w:pStyle w:val="Corpotesto"/>
      </w:pPr>
      <w:r>
        <w:t>Dalla storia sappiamo che in Gerusalemme non è vi è stato più alcun re. Troviamo il re Erode in Giudea al tempo della nascita di Gesù.</w:t>
      </w:r>
    </w:p>
    <w:p w14:paraId="603CE3D0" w14:textId="77777777" w:rsidR="00F768E4" w:rsidRDefault="00F768E4" w:rsidP="003770E2">
      <w:pPr>
        <w:pStyle w:val="Corpotesto"/>
      </w:pPr>
      <w:r>
        <w:t>Ma dagli stessi Vangel</w:t>
      </w:r>
      <w:r w:rsidR="001F03A0">
        <w:t>i</w:t>
      </w:r>
      <w:r>
        <w:t xml:space="preserve"> lui non è nella discendenza di Davide. Discendenza di Davide è Giuseppe e di conseguenza Gesù Signore.</w:t>
      </w:r>
    </w:p>
    <w:p w14:paraId="1AFC8326" w14:textId="77777777" w:rsidR="00F768E4" w:rsidRDefault="00F768E4" w:rsidP="003770E2">
      <w:pPr>
        <w:pStyle w:val="Corpotesto"/>
      </w:pPr>
      <w:r>
        <w:t xml:space="preserve">Gesù però non ricevette dal Signore la vecchia Gerusalemme. Gesù è il Signore della Nuova Gerusalemme, che è anche la sposa dell’Agnello. </w:t>
      </w:r>
    </w:p>
    <w:p w14:paraId="64400173" w14:textId="77777777" w:rsidR="00F768E4" w:rsidRPr="003C1920" w:rsidRDefault="00F768E4" w:rsidP="003770E2">
      <w:pPr>
        <w:pStyle w:val="Corpotesto"/>
        <w:rPr>
          <w:i/>
          <w:iCs/>
          <w:sz w:val="20"/>
        </w:rPr>
      </w:pPr>
      <w:r w:rsidRPr="003C1920">
        <w:rPr>
          <w:i/>
          <w:iCs/>
          <w:sz w:val="20"/>
        </w:rPr>
        <w:t>Dopo questo, udii come una voce potente di folla immensa nel cielo che diceva:</w:t>
      </w:r>
    </w:p>
    <w:p w14:paraId="06847EE9" w14:textId="77777777" w:rsidR="00F768E4" w:rsidRPr="003C1920" w:rsidRDefault="00F768E4" w:rsidP="003770E2">
      <w:pPr>
        <w:pStyle w:val="Corpotesto"/>
        <w:rPr>
          <w:i/>
          <w:iCs/>
          <w:sz w:val="20"/>
        </w:rPr>
      </w:pPr>
      <w:r w:rsidRPr="003C1920">
        <w:rPr>
          <w:i/>
          <w:iCs/>
          <w:sz w:val="20"/>
        </w:rPr>
        <w:t>«Alleluia! Salvezza, gloria e potenza sono del nostro Dio, perché veri e giusti sono i suoi giudizi. Egli ha condannato la grande prostituta che corrompeva la terra con la sua prostituzione, vendicando su di lei il sangue dei suoi servi!».</w:t>
      </w:r>
    </w:p>
    <w:p w14:paraId="240553DD" w14:textId="77777777" w:rsidR="00F768E4" w:rsidRPr="003C1920" w:rsidRDefault="00F768E4" w:rsidP="003770E2">
      <w:pPr>
        <w:pStyle w:val="Corpotesto"/>
        <w:rPr>
          <w:i/>
          <w:iCs/>
          <w:sz w:val="20"/>
        </w:rPr>
      </w:pPr>
      <w:r w:rsidRPr="003C1920">
        <w:rPr>
          <w:i/>
          <w:iCs/>
          <w:sz w:val="20"/>
        </w:rPr>
        <w:t xml:space="preserve">E per la seconda volta dissero: </w:t>
      </w:r>
    </w:p>
    <w:p w14:paraId="7B6F06FE" w14:textId="77777777" w:rsidR="00F768E4" w:rsidRPr="003C1920" w:rsidRDefault="00F768E4" w:rsidP="003770E2">
      <w:pPr>
        <w:pStyle w:val="Corpotesto"/>
        <w:rPr>
          <w:i/>
          <w:iCs/>
          <w:sz w:val="20"/>
        </w:rPr>
      </w:pPr>
      <w:r w:rsidRPr="003C1920">
        <w:rPr>
          <w:i/>
          <w:iCs/>
          <w:sz w:val="20"/>
        </w:rPr>
        <w:t>«Alleluia! Il suo fumo sale nei secoli dei secoli!».</w:t>
      </w:r>
    </w:p>
    <w:p w14:paraId="6D6C49F0" w14:textId="77777777" w:rsidR="00F768E4" w:rsidRPr="003C1920" w:rsidRDefault="00F768E4" w:rsidP="003770E2">
      <w:pPr>
        <w:pStyle w:val="Corpotesto"/>
        <w:rPr>
          <w:i/>
          <w:iCs/>
          <w:sz w:val="20"/>
        </w:rPr>
      </w:pPr>
      <w:r w:rsidRPr="003C1920">
        <w:rPr>
          <w:i/>
          <w:iCs/>
          <w:sz w:val="20"/>
        </w:rPr>
        <w:t>Allora i ventiquattro anziani e i quattro esseri viventi si prostrarono e adorarono Dio, seduto sul trono, dicendo:</w:t>
      </w:r>
    </w:p>
    <w:p w14:paraId="6E5D6C34" w14:textId="77777777" w:rsidR="00F768E4" w:rsidRPr="003C1920" w:rsidRDefault="00F768E4" w:rsidP="003770E2">
      <w:pPr>
        <w:pStyle w:val="Corpotesto"/>
        <w:rPr>
          <w:i/>
          <w:iCs/>
          <w:sz w:val="20"/>
        </w:rPr>
      </w:pPr>
      <w:r w:rsidRPr="003C1920">
        <w:rPr>
          <w:i/>
          <w:iCs/>
          <w:sz w:val="20"/>
        </w:rPr>
        <w:t>«Amen, alleluia».</w:t>
      </w:r>
    </w:p>
    <w:p w14:paraId="110CF603" w14:textId="77777777" w:rsidR="00F768E4" w:rsidRPr="003C1920" w:rsidRDefault="00F768E4" w:rsidP="003770E2">
      <w:pPr>
        <w:pStyle w:val="Corpotesto"/>
        <w:rPr>
          <w:i/>
          <w:iCs/>
          <w:sz w:val="20"/>
        </w:rPr>
      </w:pPr>
      <w:r w:rsidRPr="003C1920">
        <w:rPr>
          <w:i/>
          <w:iCs/>
          <w:sz w:val="20"/>
        </w:rPr>
        <w:t>Dal trono venne una voce che diceva:</w:t>
      </w:r>
    </w:p>
    <w:p w14:paraId="394692F4" w14:textId="77777777" w:rsidR="00F768E4" w:rsidRPr="003C1920" w:rsidRDefault="00F768E4" w:rsidP="003770E2">
      <w:pPr>
        <w:pStyle w:val="Corpotesto"/>
        <w:rPr>
          <w:i/>
          <w:iCs/>
          <w:sz w:val="20"/>
        </w:rPr>
      </w:pPr>
      <w:r w:rsidRPr="003C1920">
        <w:rPr>
          <w:i/>
          <w:iCs/>
          <w:sz w:val="20"/>
        </w:rPr>
        <w:t>«Lodate il nostro Dio, voi tutti, suoi servi, voi che lo temete, piccoli e grandi!».</w:t>
      </w:r>
    </w:p>
    <w:p w14:paraId="63806784" w14:textId="77777777" w:rsidR="00F768E4" w:rsidRPr="003C1920" w:rsidRDefault="00F768E4" w:rsidP="003770E2">
      <w:pPr>
        <w:pStyle w:val="Corpotesto"/>
        <w:rPr>
          <w:i/>
          <w:iCs/>
          <w:sz w:val="20"/>
        </w:rPr>
      </w:pPr>
      <w:r w:rsidRPr="003C1920">
        <w:rPr>
          <w:i/>
          <w:iCs/>
          <w:sz w:val="20"/>
        </w:rPr>
        <w:t>Udii poi come una voce di una folla immensa, simile a fragore di grandi acque e a rombo di tuoni possenti, che gridavano:</w:t>
      </w:r>
    </w:p>
    <w:p w14:paraId="50101ABA" w14:textId="77777777" w:rsidR="00F768E4" w:rsidRPr="003C1920" w:rsidRDefault="00F768E4" w:rsidP="003770E2">
      <w:pPr>
        <w:pStyle w:val="Corpotesto"/>
        <w:rPr>
          <w:i/>
          <w:iCs/>
          <w:sz w:val="20"/>
        </w:rPr>
      </w:pPr>
      <w:r w:rsidRPr="003C1920">
        <w:rPr>
          <w:i/>
          <w:iCs/>
          <w:sz w:val="20"/>
        </w:rPr>
        <w:t>«Alleluia!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14DE415E" w14:textId="77777777" w:rsidR="00F768E4" w:rsidRPr="003C1920" w:rsidRDefault="00F768E4" w:rsidP="003770E2">
      <w:pPr>
        <w:pStyle w:val="Corpotesto"/>
        <w:rPr>
          <w:i/>
          <w:iCs/>
          <w:sz w:val="20"/>
        </w:rPr>
      </w:pPr>
      <w:r w:rsidRPr="003C1920">
        <w:rPr>
          <w:i/>
          <w:iCs/>
          <w:sz w:val="20"/>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2D7E66ED" w14:textId="77777777" w:rsidR="00F768E4" w:rsidRPr="003C1920" w:rsidRDefault="00F768E4" w:rsidP="003770E2">
      <w:pPr>
        <w:pStyle w:val="Corpotesto"/>
        <w:rPr>
          <w:i/>
          <w:iCs/>
          <w:sz w:val="20"/>
        </w:rPr>
      </w:pPr>
      <w:r w:rsidRPr="003C1920">
        <w:rPr>
          <w:i/>
          <w:iCs/>
          <w:sz w:val="20"/>
        </w:rPr>
        <w:t>Poi vidi il cielo aperto, ed ecco un cavallo bianco; colui che lo cavalcava si chiamava Fedele e Veritiero: egli giudica e combatte con giustizia.</w:t>
      </w:r>
    </w:p>
    <w:p w14:paraId="653F5947" w14:textId="77777777" w:rsidR="00F768E4" w:rsidRPr="003C1920" w:rsidRDefault="00F768E4" w:rsidP="003770E2">
      <w:pPr>
        <w:pStyle w:val="Corpotesto"/>
        <w:rPr>
          <w:i/>
          <w:iCs/>
          <w:sz w:val="20"/>
        </w:rPr>
      </w:pPr>
      <w:r w:rsidRPr="003C1920">
        <w:rPr>
          <w:i/>
          <w:iCs/>
          <w:sz w:val="20"/>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4A50E810" w14:textId="77777777" w:rsidR="00F768E4" w:rsidRPr="003C1920" w:rsidRDefault="00F768E4" w:rsidP="003770E2">
      <w:pPr>
        <w:pStyle w:val="Corpotesto"/>
        <w:rPr>
          <w:i/>
          <w:iCs/>
          <w:sz w:val="20"/>
        </w:rPr>
      </w:pPr>
      <w:r w:rsidRPr="003C1920">
        <w:rPr>
          <w:i/>
          <w:iCs/>
          <w:sz w:val="20"/>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1CE37D8A" w14:textId="77777777" w:rsidR="00F768E4" w:rsidRPr="003C1920" w:rsidRDefault="00F768E4" w:rsidP="003770E2">
      <w:pPr>
        <w:pStyle w:val="Corpotesto"/>
        <w:rPr>
          <w:i/>
          <w:iCs/>
          <w:sz w:val="20"/>
        </w:rPr>
      </w:pPr>
      <w:r w:rsidRPr="003C1920">
        <w:rPr>
          <w:i/>
          <w:iCs/>
          <w:sz w:val="20"/>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5E53D4CC" w14:textId="77777777" w:rsidR="00F768E4" w:rsidRPr="003C1920" w:rsidRDefault="00F768E4" w:rsidP="003770E2">
      <w:pPr>
        <w:pStyle w:val="Corpotesto"/>
        <w:rPr>
          <w:i/>
          <w:iCs/>
          <w:sz w:val="20"/>
        </w:rPr>
      </w:pPr>
      <w:r w:rsidRPr="003C1920">
        <w:rPr>
          <w:i/>
          <w:iCs/>
          <w:sz w:val="20"/>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511782C1" w14:textId="77777777" w:rsidR="00F768E4" w:rsidRPr="003C1920" w:rsidRDefault="00F768E4" w:rsidP="003770E2">
      <w:pPr>
        <w:pStyle w:val="Corpotesto"/>
        <w:rPr>
          <w:i/>
          <w:iCs/>
          <w:sz w:val="20"/>
        </w:rPr>
      </w:pPr>
      <w:r w:rsidRPr="003C1920">
        <w:rPr>
          <w:i/>
          <w:iCs/>
          <w:sz w:val="20"/>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E000E7E" w14:textId="77777777" w:rsidR="00F768E4" w:rsidRPr="003C1920" w:rsidRDefault="00F768E4" w:rsidP="003770E2">
      <w:pPr>
        <w:pStyle w:val="Corpotesto"/>
        <w:rPr>
          <w:i/>
          <w:iCs/>
          <w:sz w:val="20"/>
        </w:rPr>
      </w:pPr>
      <w:r w:rsidRPr="003C1920">
        <w:rPr>
          <w:i/>
          <w:iCs/>
          <w:sz w:val="20"/>
        </w:rPr>
        <w:t>E Colui che sedeva sul trono disse: «Ecco, io faccio nuove tutte le cose». E soggiunse: «Scrivi, perché queste parole sono certe e vere». E mi disse:</w:t>
      </w:r>
    </w:p>
    <w:p w14:paraId="3338AC39" w14:textId="77777777" w:rsidR="00F768E4" w:rsidRPr="003C1920" w:rsidRDefault="00F768E4" w:rsidP="003770E2">
      <w:pPr>
        <w:pStyle w:val="Corpotesto"/>
        <w:rPr>
          <w:i/>
          <w:iCs/>
          <w:sz w:val="20"/>
        </w:rPr>
      </w:pPr>
      <w:r w:rsidRPr="003C1920">
        <w:rPr>
          <w:i/>
          <w:iCs/>
          <w:sz w:val="20"/>
        </w:rPr>
        <w:t>«Ecco, sono compiute! Io sono l’Alfa e l’Omèga, il Principio e la Fine. A colui che ha sete  io darò gratuitamente da bere alla fonte dell’acqua della vita. Chi sarà vincitore erediterà questi beni; io sarò suo Dio ed egli sarà mio figlio.</w:t>
      </w:r>
    </w:p>
    <w:p w14:paraId="2033E63E" w14:textId="77777777" w:rsidR="00F768E4" w:rsidRPr="003C1920" w:rsidRDefault="00F768E4" w:rsidP="003770E2">
      <w:pPr>
        <w:pStyle w:val="Corpotesto"/>
        <w:rPr>
          <w:i/>
          <w:iCs/>
          <w:sz w:val="20"/>
        </w:rPr>
      </w:pPr>
      <w:r w:rsidRPr="003C1920">
        <w:rPr>
          <w:i/>
          <w:iCs/>
          <w:sz w:val="20"/>
        </w:rPr>
        <w:t>Ma per i vili e gli increduli, gli abietti e gli omicidi, gli immorali, i maghi, gli idolatri e per tutti i mentitori è riservato lo stagno ardente di fuoco e di zolfo. Questa è la seconda morte».</w:t>
      </w:r>
    </w:p>
    <w:p w14:paraId="0214A2B5" w14:textId="77777777" w:rsidR="00F768E4" w:rsidRPr="003C1920" w:rsidRDefault="00F768E4" w:rsidP="003770E2">
      <w:pPr>
        <w:pStyle w:val="Corpotesto"/>
        <w:rPr>
          <w:i/>
          <w:iCs/>
          <w:sz w:val="20"/>
        </w:rPr>
      </w:pPr>
      <w:r w:rsidRPr="003C1920">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CB2A67C" w14:textId="77777777" w:rsidR="00F768E4" w:rsidRPr="003C1920" w:rsidRDefault="00F768E4" w:rsidP="003770E2">
      <w:pPr>
        <w:pStyle w:val="Corpotesto"/>
        <w:rPr>
          <w:i/>
          <w:iCs/>
          <w:sz w:val="20"/>
        </w:rPr>
      </w:pPr>
      <w:r w:rsidRPr="003C1920">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CA9CDC0" w14:textId="77777777" w:rsidR="00F768E4" w:rsidRPr="003C1920" w:rsidRDefault="00F768E4" w:rsidP="003770E2">
      <w:pPr>
        <w:pStyle w:val="Corpotesto"/>
        <w:rPr>
          <w:i/>
          <w:iCs/>
          <w:sz w:val="20"/>
        </w:rPr>
      </w:pPr>
      <w:r w:rsidRPr="003C1920">
        <w:rPr>
          <w:i/>
          <w:iCs/>
          <w:sz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20,1-28). </w:t>
      </w:r>
    </w:p>
    <w:p w14:paraId="3946FC1E" w14:textId="77777777" w:rsidR="00F768E4" w:rsidRPr="003C1920" w:rsidRDefault="00F768E4" w:rsidP="003770E2">
      <w:pPr>
        <w:pStyle w:val="Corpotesto"/>
        <w:rPr>
          <w:i/>
          <w:iCs/>
          <w:sz w:val="20"/>
        </w:rPr>
      </w:pPr>
      <w:r w:rsidRPr="003C1920">
        <w:rPr>
          <w:i/>
          <w:iCs/>
          <w:sz w:val="20"/>
        </w:rPr>
        <w:t>1E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342DBAB" w14:textId="77777777" w:rsidR="00F768E4" w:rsidRPr="003C1920" w:rsidRDefault="00F768E4" w:rsidP="003770E2">
      <w:pPr>
        <w:pStyle w:val="Corpotesto"/>
        <w:rPr>
          <w:i/>
          <w:iCs/>
          <w:sz w:val="20"/>
        </w:rPr>
      </w:pPr>
      <w:r w:rsidRPr="003C1920">
        <w:rPr>
          <w:i/>
          <w:iCs/>
          <w:sz w:val="20"/>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66F227FA" w14:textId="77777777" w:rsidR="00F768E4" w:rsidRPr="003C1920" w:rsidRDefault="00F768E4" w:rsidP="003770E2">
      <w:pPr>
        <w:pStyle w:val="Corpotesto"/>
        <w:rPr>
          <w:i/>
          <w:iCs/>
          <w:sz w:val="20"/>
        </w:rPr>
      </w:pPr>
      <w:r w:rsidRPr="003C1920">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2F4A192" w14:textId="77777777" w:rsidR="00F768E4" w:rsidRPr="003C1920" w:rsidRDefault="00F768E4" w:rsidP="003770E2">
      <w:pPr>
        <w:pStyle w:val="Corpotesto"/>
        <w:rPr>
          <w:i/>
          <w:iCs/>
          <w:sz w:val="20"/>
        </w:rPr>
      </w:pPr>
      <w:r w:rsidRPr="003C1920">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2DE752A1" w14:textId="77777777" w:rsidR="00F768E4" w:rsidRPr="003C1920" w:rsidRDefault="00F768E4" w:rsidP="003770E2">
      <w:pPr>
        <w:pStyle w:val="Corpotesto"/>
        <w:rPr>
          <w:i/>
          <w:iCs/>
          <w:sz w:val="20"/>
        </w:rPr>
      </w:pPr>
      <w:r w:rsidRPr="003C1920">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E59B63E" w14:textId="77777777" w:rsidR="00F768E4" w:rsidRPr="003C1920" w:rsidRDefault="00F768E4" w:rsidP="003770E2">
      <w:pPr>
        <w:pStyle w:val="Corpotesto"/>
        <w:rPr>
          <w:i/>
          <w:iCs/>
          <w:sz w:val="20"/>
        </w:rPr>
      </w:pPr>
      <w:r w:rsidRPr="003C1920">
        <w:rPr>
          <w:i/>
          <w:iCs/>
          <w:sz w:val="20"/>
        </w:rPr>
        <w:t xml:space="preserve">Ecco, io vengo presto e ho con me il mio salario per rendere a ciascuno secondo le sue opere. Io sono l’Alfa e l’Omèga, il Primo e </w:t>
      </w:r>
      <w:proofErr w:type="spellStart"/>
      <w:r w:rsidRPr="003C1920">
        <w:rPr>
          <w:i/>
          <w:iCs/>
          <w:sz w:val="20"/>
        </w:rPr>
        <w:t>l’Ultimo</w:t>
      </w:r>
      <w:proofErr w:type="spellEnd"/>
      <w:r w:rsidRPr="003C1920">
        <w:rPr>
          <w:i/>
          <w:iCs/>
          <w:sz w:val="20"/>
        </w:rPr>
        <w:t>, il Principio e la Fine. Beati coloro che lavano le loro vesti per avere diritto all’albero della vita e, attraverso le porte, entrare nella città. Fuori i cani, i maghi, gli immorali, gli omicidi, gli idolatri e chiunque ama e pratica la menzogna!</w:t>
      </w:r>
    </w:p>
    <w:p w14:paraId="72B1347F" w14:textId="77777777" w:rsidR="00F768E4" w:rsidRPr="003C1920" w:rsidRDefault="00F768E4" w:rsidP="003770E2">
      <w:pPr>
        <w:pStyle w:val="Corpotesto"/>
        <w:rPr>
          <w:i/>
          <w:iCs/>
          <w:sz w:val="20"/>
        </w:rPr>
      </w:pPr>
      <w:r w:rsidRPr="003C1920">
        <w:rPr>
          <w:i/>
          <w:iCs/>
          <w:sz w:val="20"/>
        </w:rPr>
        <w:t>Io, Gesù, ho mandato il mio angelo per testimoniare a voi queste cose riguardo alle Chiese. Io sono la radice e la stirpe di Davide, la stella radiosa del mattino».</w:t>
      </w:r>
    </w:p>
    <w:p w14:paraId="1337F363" w14:textId="77777777" w:rsidR="00F768E4" w:rsidRPr="003C1920" w:rsidRDefault="00F768E4" w:rsidP="003770E2">
      <w:pPr>
        <w:pStyle w:val="Corpotesto"/>
        <w:rPr>
          <w:i/>
          <w:iCs/>
          <w:sz w:val="20"/>
        </w:rPr>
      </w:pPr>
      <w:r w:rsidRPr="003C1920">
        <w:rPr>
          <w:i/>
          <w:iCs/>
          <w:sz w:val="20"/>
        </w:rPr>
        <w:t>Lo Spirito e la sposa dicono: «Vieni!». E chi ascolta, ripeta: «Vieni!». Chi ha sete, venga; chi vuole, prenda gratuitamente l’acqua della vita.</w:t>
      </w:r>
    </w:p>
    <w:p w14:paraId="6480CB32" w14:textId="77777777" w:rsidR="00F768E4" w:rsidRPr="003C1920" w:rsidRDefault="00F768E4" w:rsidP="003770E2">
      <w:pPr>
        <w:pStyle w:val="Corpotesto"/>
        <w:rPr>
          <w:i/>
          <w:iCs/>
          <w:sz w:val="20"/>
        </w:rPr>
      </w:pPr>
      <w:r w:rsidRPr="003C1920">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C0019C7" w14:textId="77777777" w:rsidR="00F768E4" w:rsidRPr="003C1920" w:rsidRDefault="00F768E4" w:rsidP="003770E2">
      <w:pPr>
        <w:pStyle w:val="Corpotesto"/>
        <w:rPr>
          <w:i/>
          <w:iCs/>
          <w:sz w:val="20"/>
        </w:rPr>
      </w:pPr>
      <w:r w:rsidRPr="003C1920">
        <w:rPr>
          <w:i/>
          <w:iCs/>
          <w:sz w:val="20"/>
        </w:rPr>
        <w:t xml:space="preserve">Colui che attesta queste cose dice: «Sì, vengo presto!». Amen. Vieni, Signore Gesù. La grazia del Signore Gesù sia con tutti (Ap 22,1-21). </w:t>
      </w:r>
    </w:p>
    <w:p w14:paraId="6AE9AE3F" w14:textId="77777777" w:rsidR="00F768E4" w:rsidRDefault="00F768E4" w:rsidP="003770E2">
      <w:pPr>
        <w:pStyle w:val="Corpotesto"/>
      </w:pPr>
      <w:r>
        <w:t>È giusto ritenere che in questa profezia non si guarda solo al momento presente, ma soprattutto al momento futuro.</w:t>
      </w:r>
    </w:p>
    <w:p w14:paraId="21CEA79E" w14:textId="77777777" w:rsidR="00F768E4" w:rsidRDefault="00F768E4" w:rsidP="003770E2">
      <w:pPr>
        <w:pStyle w:val="Corpotesto"/>
      </w:pPr>
      <w:r>
        <w:t>Come finisce l’Antica Alleanza perché il Signore ha deciso di stabilirne una Nuova ed Eterna, così anche finisce la Vecchia Gerusalemme.</w:t>
      </w:r>
    </w:p>
    <w:p w14:paraId="10010E46" w14:textId="77777777" w:rsidR="00F768E4" w:rsidRDefault="00F768E4" w:rsidP="003770E2">
      <w:pPr>
        <w:pStyle w:val="Corpotesto"/>
      </w:pPr>
      <w:r>
        <w:t>Il Signore ha deciso di creare una Nuova Gerusalemme, una Gerusalemme nella quale ha solo dimora la giustizia, la pace, la vita, la luce.</w:t>
      </w:r>
    </w:p>
    <w:p w14:paraId="138D5DE9" w14:textId="77777777" w:rsidR="00F768E4" w:rsidRDefault="00F768E4" w:rsidP="003770E2">
      <w:pPr>
        <w:pStyle w:val="Corpotesto"/>
      </w:pPr>
      <w:r>
        <w:t>Sovente tutte le profezie del Signore vanno ben oltre il momento concreto della storia, si aprono su orizzonti non solo futuri nel tempo, ma anche sull’eternità.</w:t>
      </w:r>
    </w:p>
    <w:p w14:paraId="31587C40" w14:textId="77777777" w:rsidR="00F768E4" w:rsidRDefault="00F768E4" w:rsidP="003770E2">
      <w:pPr>
        <w:pStyle w:val="Corpotesto"/>
      </w:pPr>
      <w:r>
        <w:t>Se le profezie vengono lette solo con parametri storici, si perde la loro bellezza. Se invece sappiamo leggerle con parametri spirituali, eterni, tutto è diverso.</w:t>
      </w:r>
    </w:p>
    <w:p w14:paraId="2AA37D77" w14:textId="77777777" w:rsidR="00F768E4" w:rsidRDefault="00F768E4" w:rsidP="003770E2">
      <w:pPr>
        <w:pStyle w:val="Corpotesto"/>
      </w:pPr>
      <w:r>
        <w:t xml:space="preserve">Chi può aiutarci a leggere secondo verità spirituale ed eterna, senza tralasciare il tempo, le profezie è solo lo Spirito Santo. </w:t>
      </w:r>
    </w:p>
    <w:p w14:paraId="5D110C61" w14:textId="77777777" w:rsidR="00F768E4" w:rsidRDefault="00F768E4" w:rsidP="003770E2">
      <w:pPr>
        <w:pStyle w:val="Corpotesto"/>
      </w:pPr>
      <w:r>
        <w:t>Per lo Spirito Santo le profezie sono state date, per lo Spirito Santo possono essere interpretate, comprese, accolte. Lo Spirito è tutto nella Parola di Dio.</w:t>
      </w:r>
    </w:p>
    <w:p w14:paraId="7214D062" w14:textId="77777777" w:rsidR="00F768E4" w:rsidRDefault="00F768E4" w:rsidP="003770E2">
      <w:pPr>
        <w:pStyle w:val="Corpotesto"/>
      </w:pPr>
    </w:p>
    <w:p w14:paraId="238B3611" w14:textId="77777777" w:rsidR="00F768E4" w:rsidRDefault="00F768E4" w:rsidP="0038166F">
      <w:pPr>
        <w:pStyle w:val="Titolo2"/>
        <w:rPr>
          <w:i w:val="0"/>
          <w:sz w:val="40"/>
          <w:szCs w:val="40"/>
        </w:rPr>
      </w:pPr>
      <w:bookmarkStart w:id="318" w:name="_Toc448485812"/>
      <w:bookmarkStart w:id="319" w:name="_Toc62165004"/>
      <w:r>
        <w:rPr>
          <w:i w:val="0"/>
          <w:sz w:val="40"/>
          <w:szCs w:val="40"/>
        </w:rPr>
        <w:t>Castigo di Ammon</w:t>
      </w:r>
      <w:bookmarkEnd w:id="318"/>
      <w:bookmarkEnd w:id="319"/>
    </w:p>
    <w:p w14:paraId="2EA5E465" w14:textId="77777777" w:rsidR="00F768E4" w:rsidRPr="001A29D7" w:rsidRDefault="00F768E4" w:rsidP="003770E2"/>
    <w:p w14:paraId="2D37D5B4" w14:textId="77777777" w:rsidR="00F768E4" w:rsidRDefault="00F768E4" w:rsidP="00015F47">
      <w:pPr>
        <w:pStyle w:val="Corpodeltesto2"/>
        <w:rPr>
          <w:color w:val="000000"/>
        </w:rPr>
      </w:pPr>
      <w:r w:rsidRPr="00823C5D">
        <w:rPr>
          <w:color w:val="000000"/>
          <w:position w:val="6"/>
          <w:vertAlign w:val="superscript"/>
        </w:rPr>
        <w:t>33</w:t>
      </w:r>
      <w:r w:rsidRPr="00823C5D">
        <w:rPr>
          <w:color w:val="000000"/>
        </w:rPr>
        <w:t>Tu, figlio dell’uomo, profetizza e annuncia: Così dice il Signore Dio agli Ammoniti e riguardo ai loro insulti. Di’ dunque: La spada, la spada è sguainata per la strage, è affilata per sterminare, per lampeggiare</w:t>
      </w:r>
    </w:p>
    <w:p w14:paraId="520E1A27" w14:textId="77777777" w:rsidR="00F768E4" w:rsidRDefault="00F768E4" w:rsidP="003770E2">
      <w:pPr>
        <w:pStyle w:val="Corpotesto"/>
      </w:pPr>
      <w:r>
        <w:t>La profezia del Signore non è solo per il suo popolo, perché del Signore non è solo il suo popolo. Il Signore è il Signore di ogni popolo.</w:t>
      </w:r>
    </w:p>
    <w:p w14:paraId="020E3A1D" w14:textId="77777777" w:rsidR="00F768E4" w:rsidRDefault="00F768E4" w:rsidP="003770E2">
      <w:pPr>
        <w:pStyle w:val="Corpotesto"/>
      </w:pPr>
      <w:r>
        <w:t>Tu, figlio dell’uomo, profetizza e annuncia: Così dice il Signore Dio agli Ammoniti e riguardo ai loro insulti. Cosa sono questi insulti?</w:t>
      </w:r>
    </w:p>
    <w:p w14:paraId="76D82C3F" w14:textId="77777777" w:rsidR="00F768E4" w:rsidRDefault="00F768E4" w:rsidP="003770E2">
      <w:pPr>
        <w:pStyle w:val="Corpotesto"/>
      </w:pPr>
      <w:r>
        <w:t>Gli Ammoniti avevano gioito per il male fatto a Gerusalemme dagli eserciti invasori. Si erano rallegrati perché La Città di Dio era stata castigata.</w:t>
      </w:r>
    </w:p>
    <w:p w14:paraId="5E265231" w14:textId="77777777" w:rsidR="00F768E4" w:rsidRDefault="00F768E4" w:rsidP="003770E2">
      <w:pPr>
        <w:pStyle w:val="Corpotesto"/>
      </w:pPr>
      <w:r>
        <w:t>Di’ dunque: La spada, la spada è sguainata per la strage, è affilata per sterminare, per lampeggiare. La spada è pronta per colpire gli Ammoniti.</w:t>
      </w:r>
    </w:p>
    <w:p w14:paraId="7F2C0288" w14:textId="77777777" w:rsidR="00F768E4" w:rsidRDefault="00F768E4" w:rsidP="003770E2">
      <w:pPr>
        <w:pStyle w:val="Corpotesto"/>
      </w:pPr>
      <w:r>
        <w:t>Mai si deve gioire del male che si abbatte sugli altri. Sempre si deve avere pietà, perché il Signore possa avere pietà di noi.</w:t>
      </w:r>
    </w:p>
    <w:p w14:paraId="566A085A" w14:textId="77777777" w:rsidR="00F768E4" w:rsidRDefault="00F768E4" w:rsidP="003770E2">
      <w:pPr>
        <w:pStyle w:val="Corpotesto"/>
      </w:pPr>
      <w:r>
        <w:t>È legge divina eterna. Mai si deve gioire per il male. Si deve gioire sempre per il bene degli altri. Gioire perché l’altro soffre è vera disumanità.</w:t>
      </w:r>
    </w:p>
    <w:p w14:paraId="3CCF42BB" w14:textId="77777777" w:rsidR="00F768E4" w:rsidRDefault="00F768E4" w:rsidP="00015F47">
      <w:pPr>
        <w:pStyle w:val="Corpodeltesto2"/>
        <w:rPr>
          <w:color w:val="000000"/>
        </w:rPr>
      </w:pPr>
      <w:r w:rsidRPr="00823C5D">
        <w:rPr>
          <w:color w:val="000000"/>
          <w:position w:val="6"/>
          <w:vertAlign w:val="superscript"/>
        </w:rPr>
        <w:t>34</w:t>
      </w:r>
      <w:r w:rsidRPr="00823C5D">
        <w:rPr>
          <w:color w:val="000000"/>
        </w:rPr>
        <w:t>– mentre tu hai false visioni e ti si predicono vaticini bugiardi –, per essere messa alla gola dei malfattori infami, il cui giorno è venuto, al colmo della loro iniquità.</w:t>
      </w:r>
    </w:p>
    <w:p w14:paraId="763FD832" w14:textId="77777777" w:rsidR="00F768E4" w:rsidRDefault="00F768E4" w:rsidP="003770E2">
      <w:pPr>
        <w:pStyle w:val="Corpotesto"/>
      </w:pPr>
      <w:r>
        <w:t>Le false visioni e i vaticini bugiardi assicura</w:t>
      </w:r>
      <w:r w:rsidR="001F03A0">
        <w:t>no</w:t>
      </w:r>
      <w:r>
        <w:t xml:space="preserve"> sicurezza, speranza, prosperità, abbondanza di bene </w:t>
      </w:r>
    </w:p>
    <w:p w14:paraId="0A55F552" w14:textId="77777777" w:rsidR="00F768E4" w:rsidRDefault="00F768E4" w:rsidP="003770E2">
      <w:pPr>
        <w:pStyle w:val="Corpotesto"/>
      </w:pPr>
      <w:r w:rsidRPr="00823C5D">
        <w:t>– mentre tu hai false visioni e ti si</w:t>
      </w:r>
      <w:r>
        <w:t xml:space="preserve"> predicono vaticini bugiardi – Mentre la spada lampeggia, mentre sta per abbattere, vengono fatti questi vaticini bugiardi. </w:t>
      </w:r>
    </w:p>
    <w:p w14:paraId="1EB107B5" w14:textId="77777777" w:rsidR="00F768E4" w:rsidRDefault="00F768E4" w:rsidP="003770E2">
      <w:pPr>
        <w:pStyle w:val="Corpotesto"/>
      </w:pPr>
      <w:r>
        <w:t xml:space="preserve">Mentre la spada sta venendo </w:t>
      </w:r>
      <w:r w:rsidRPr="00823C5D">
        <w:t>per essere messa alla gola dei malfattori infami, il cui giorno è venuto, al colmo della loro iniquità.</w:t>
      </w:r>
    </w:p>
    <w:p w14:paraId="08817815" w14:textId="77777777" w:rsidR="00F768E4" w:rsidRDefault="00F768E4" w:rsidP="003770E2">
      <w:pPr>
        <w:pStyle w:val="Corpotesto"/>
      </w:pPr>
      <w:r>
        <w:t xml:space="preserve">La spada viene per essere messa alla gola dei malfattori infami, al colmo della loro iniquità e i malfattori infami si nutrono </w:t>
      </w:r>
      <w:r w:rsidR="001F03A0">
        <w:t>d</w:t>
      </w:r>
      <w:r>
        <w:t>i falsi vaticini.</w:t>
      </w:r>
    </w:p>
    <w:p w14:paraId="69E8827C" w14:textId="77777777" w:rsidR="00F768E4" w:rsidRDefault="00F768E4" w:rsidP="003770E2">
      <w:pPr>
        <w:pStyle w:val="Corpotesto"/>
      </w:pPr>
      <w:r>
        <w:t>È questa la vera tristezza della storia: la falsa profezia. Mentre la spada viene per distruggere e annientare, i falsi profeti annunciano bene e prosperità.</w:t>
      </w:r>
    </w:p>
    <w:p w14:paraId="17E2CC7B" w14:textId="77777777" w:rsidR="00F768E4" w:rsidRDefault="00F768E4" w:rsidP="003770E2">
      <w:pPr>
        <w:pStyle w:val="Corpotesto"/>
        <w:rPr>
          <w:i/>
          <w:iCs/>
          <w:sz w:val="20"/>
        </w:rPr>
      </w:pPr>
      <w:r w:rsidRPr="00AA2F1E">
        <w:rPr>
          <w:i/>
          <w:iCs/>
          <w:sz w:val="20"/>
        </w:rPr>
        <w:t xml:space="preserve">I tuoi profeti hanno avuto per te visioni di cose vane e insulse, non hanno svelato le tue iniquità per cambiare la tua sorte; ma ti han vaticinato lusinghe, vanità e illusioni (Lam 2, 14). Hanno avuto visioni false, vaticini menzogneri coloro che dicono: Oracolo del Signore, mentre il Signore non li ha inviati. Eppure confidano che si avveri la loro parola! (Ez 13, 6). Non avete forse avuto una falsa visione e preannunziato vaticini bugiardi, quando dite: Parola del Signore, mentre io non vi ho parlato? (Ez 13, 7). La mia mano sarà sopra i profeti dalle false visioni e dai vaticini bugiardi; non avranno parte nell'assemblea del mio popolo, non saranno scritti nel libro d'Israele e non entreranno nel paese d'Israele: saprete che io sono il Signore Dio (Ez 13, 9). </w:t>
      </w:r>
    </w:p>
    <w:p w14:paraId="72CB40B4" w14:textId="77777777" w:rsidR="00F768E4" w:rsidRDefault="00F768E4" w:rsidP="003770E2">
      <w:pPr>
        <w:pStyle w:val="Corpotesto"/>
      </w:pPr>
      <w:r>
        <w:t>Si può affermare che tutti i mali del mondo sono il frutto di questi vaticini bugiardi e menzogneri, dati agli uomini sotto diverse forme in molti modi.</w:t>
      </w:r>
    </w:p>
    <w:p w14:paraId="7A7E382B" w14:textId="77777777" w:rsidR="00F768E4" w:rsidRDefault="00F768E4" w:rsidP="003770E2">
      <w:pPr>
        <w:pStyle w:val="Corpotesto"/>
      </w:pPr>
      <w:r>
        <w:t>Oggi un</w:t>
      </w:r>
      <w:r w:rsidR="001F03A0">
        <w:t>o</w:t>
      </w:r>
      <w:r>
        <w:t xml:space="preserve"> dei vaticini bugiardi più pericolos</w:t>
      </w:r>
      <w:r w:rsidR="001F03A0">
        <w:t>i</w:t>
      </w:r>
      <w:r>
        <w:t xml:space="preserve"> e universale è la scienza. È come se tutta</w:t>
      </w:r>
      <w:r w:rsidR="001F03A0">
        <w:t xml:space="preserve"> </w:t>
      </w:r>
      <w:r>
        <w:t>la vita fosse nelle sue mani, nelle sue capacità, nel suo volere.</w:t>
      </w:r>
    </w:p>
    <w:p w14:paraId="573DB059" w14:textId="77777777" w:rsidR="00F768E4" w:rsidRDefault="00F768E4" w:rsidP="003770E2">
      <w:pPr>
        <w:pStyle w:val="Corpotesto"/>
      </w:pPr>
      <w:r>
        <w:t>Vaticinio bugiardo e menzognero è ogni pensiero dell’uomo che con scienza e arte si pone contro il pensiero di Dio, la sua Parola, la sua verità.</w:t>
      </w:r>
    </w:p>
    <w:p w14:paraId="74A3215E" w14:textId="77777777" w:rsidR="00F768E4" w:rsidRDefault="00F768E4" w:rsidP="00015F47">
      <w:pPr>
        <w:pStyle w:val="Corpodeltesto2"/>
        <w:rPr>
          <w:color w:val="000000"/>
        </w:rPr>
      </w:pPr>
      <w:r w:rsidRPr="00823C5D">
        <w:rPr>
          <w:color w:val="000000"/>
          <w:position w:val="6"/>
          <w:vertAlign w:val="superscript"/>
        </w:rPr>
        <w:t>35</w:t>
      </w:r>
      <w:r w:rsidRPr="00823C5D">
        <w:rPr>
          <w:color w:val="000000"/>
        </w:rPr>
        <w:t>Rimettila nel fodero. Nel luogo stesso in cui tu fosti creato, nella terra stessa in cui sei nato, io ti giudicherò;</w:t>
      </w:r>
    </w:p>
    <w:p w14:paraId="31440797" w14:textId="77777777" w:rsidR="00F768E4" w:rsidRDefault="00F768E4" w:rsidP="003770E2">
      <w:pPr>
        <w:pStyle w:val="Corpotesto"/>
      </w:pPr>
      <w:r>
        <w:t>Anche se si volesse mettere nel fodero la spada mandata per uccidere, mai si potrà. È il peccato che impedisce che questo possa accadere.</w:t>
      </w:r>
    </w:p>
    <w:p w14:paraId="19E3E9D3" w14:textId="77777777" w:rsidR="00F768E4" w:rsidRDefault="00F768E4" w:rsidP="003770E2">
      <w:pPr>
        <w:pStyle w:val="Corpotesto"/>
      </w:pPr>
      <w:r>
        <w:t>Rimettila nel fodero. Nel luogo stesso in cui tu fosti creato, nella terra stessa in cui sei nato, io ti giudicherò. Il Signore afferma di essere il Signore di tutti.</w:t>
      </w:r>
    </w:p>
    <w:p w14:paraId="578DFF72" w14:textId="77777777" w:rsidR="00F768E4" w:rsidRDefault="00F768E4" w:rsidP="003770E2">
      <w:pPr>
        <w:pStyle w:val="Corpotesto"/>
      </w:pPr>
      <w:r>
        <w:t>Lui non ha bisogno di conquistare una città per essere il Signore della città. Lui è sempre il Signore, sempre il giudice di tutte le azioni degli uomini.</w:t>
      </w:r>
    </w:p>
    <w:p w14:paraId="7D8D904D" w14:textId="77777777" w:rsidR="00F768E4" w:rsidRDefault="00F768E4" w:rsidP="003770E2">
      <w:pPr>
        <w:pStyle w:val="Corpotesto"/>
      </w:pPr>
      <w:r>
        <w:t>Il Dio di Giacobbe è il Dio di ogni altro uomo. Questa verità è manifestata da tutti i profeti con il loro giudizio sulle nazioni. Nessun altro è Dio.</w:t>
      </w:r>
    </w:p>
    <w:p w14:paraId="3AE5DCA6" w14:textId="77777777" w:rsidR="00F768E4" w:rsidRDefault="00F768E4" w:rsidP="003770E2">
      <w:pPr>
        <w:pStyle w:val="Corpotesto"/>
      </w:pPr>
      <w:r>
        <w:t>Giudicando tutte le nazioni in relazione ai loro misfatti, il Signore si rivela come il Signore dei popoli, delle nazioni, di ogni uomo. Di tutti Lui è il Signore.</w:t>
      </w:r>
    </w:p>
    <w:p w14:paraId="1F4E9DC1" w14:textId="77777777" w:rsidR="00F768E4" w:rsidRDefault="00F768E4" w:rsidP="003770E2">
      <w:pPr>
        <w:pStyle w:val="Corpotesto"/>
      </w:pPr>
      <w:r>
        <w:t xml:space="preserve">Questa verità, </w:t>
      </w:r>
      <w:r w:rsidR="0020426F">
        <w:t>attestata</w:t>
      </w:r>
      <w:r>
        <w:t xml:space="preserve"> dai profeti molti e molti secoli fa, oggi è messa in discussione. Non si fa più alcuna differenza tra il Dio di Giacobbe e gli altri dèi.</w:t>
      </w:r>
    </w:p>
    <w:p w14:paraId="2606B99A" w14:textId="77777777" w:rsidR="00F768E4" w:rsidRDefault="00F768E4" w:rsidP="00015F47">
      <w:pPr>
        <w:pStyle w:val="Corpodeltesto2"/>
        <w:rPr>
          <w:color w:val="000000"/>
        </w:rPr>
      </w:pPr>
      <w:r w:rsidRPr="00823C5D">
        <w:rPr>
          <w:color w:val="000000"/>
          <w:position w:val="6"/>
          <w:vertAlign w:val="superscript"/>
        </w:rPr>
        <w:t>36</w:t>
      </w:r>
      <w:r w:rsidRPr="00823C5D">
        <w:rPr>
          <w:color w:val="000000"/>
        </w:rPr>
        <w:t>rovescerò su di te il mio sdegno, contro di te soffierò nel fuoco della mia ira e ti abbandonerò in mano di uomini violenti, portatori di distruzione.</w:t>
      </w:r>
    </w:p>
    <w:p w14:paraId="6B0AFD2B" w14:textId="77777777" w:rsidR="00F768E4" w:rsidRDefault="00F768E4" w:rsidP="003770E2">
      <w:pPr>
        <w:pStyle w:val="Corpotesto"/>
      </w:pPr>
      <w:r>
        <w:t xml:space="preserve">Altro che rimettere la spada nel fodero. La spada porterà con sé tutto </w:t>
      </w:r>
      <w:r w:rsidR="001F03A0">
        <w:t xml:space="preserve">il suo </w:t>
      </w:r>
      <w:r>
        <w:t>sdegno, il suo fuoco, la sua ira. Ammon sarà consegna</w:t>
      </w:r>
      <w:r w:rsidR="001F03A0">
        <w:t>ta</w:t>
      </w:r>
      <w:r>
        <w:t xml:space="preserve"> ad uomini violenti.</w:t>
      </w:r>
    </w:p>
    <w:p w14:paraId="1F9F4B9E" w14:textId="77777777" w:rsidR="00F768E4" w:rsidRDefault="00F768E4" w:rsidP="003770E2">
      <w:pPr>
        <w:pStyle w:val="Corpotesto"/>
      </w:pPr>
      <w:r>
        <w:t xml:space="preserve">Rovescerò su di te il mio sdegno, contro di te soffierò nel fuoco della mia ira e ti abbandonerò in mano di uomini vilenti, portatori di distruzione. </w:t>
      </w:r>
    </w:p>
    <w:p w14:paraId="3D249C94" w14:textId="77777777" w:rsidR="00F768E4" w:rsidRDefault="00F768E4" w:rsidP="003770E2">
      <w:pPr>
        <w:pStyle w:val="Corpotesto"/>
      </w:pPr>
      <w:r>
        <w:t>A quei tempi la violenza era violenza, la distruzione era distruzione, il terrore era terrore, lo sdegno era sdegno e l’ira era ira.</w:t>
      </w:r>
    </w:p>
    <w:p w14:paraId="4097ABBD" w14:textId="77777777" w:rsidR="00F768E4" w:rsidRDefault="00F768E4" w:rsidP="003770E2">
      <w:pPr>
        <w:pStyle w:val="Corpotesto"/>
      </w:pPr>
      <w:r>
        <w:t>Non si aveva pietà per nessuno. Dove gli uomini violenti passavano realmente dietro di loro vi era solo distruzione. Si distruggeva e si ammazzava per gusto.</w:t>
      </w:r>
    </w:p>
    <w:p w14:paraId="15A44090" w14:textId="77777777" w:rsidR="00F768E4" w:rsidRDefault="00F768E4" w:rsidP="003770E2">
      <w:pPr>
        <w:pStyle w:val="Corpotesto"/>
      </w:pPr>
      <w:r>
        <w:t>Tutte queste cose non sono volute da Dio. Esse sono il frutto del peccato dell’uomo. Vengono attribuite a Dio per attestare l’infallibilità del compimento.</w:t>
      </w:r>
    </w:p>
    <w:p w14:paraId="594D920D" w14:textId="77777777" w:rsidR="00F768E4" w:rsidRDefault="00F768E4" w:rsidP="003770E2">
      <w:pPr>
        <w:pStyle w:val="Corpotesto"/>
      </w:pPr>
      <w:r>
        <w:t>Temere Dio significa anche temere il peccato, temere il male. Perché si deve temere il male? Perché chi lo compie dal male viene distrutto.</w:t>
      </w:r>
    </w:p>
    <w:p w14:paraId="0FE8F057" w14:textId="77777777" w:rsidR="00F768E4" w:rsidRDefault="00F768E4" w:rsidP="003770E2">
      <w:pPr>
        <w:pStyle w:val="Corpotesto"/>
      </w:pPr>
      <w:r>
        <w:t>Ammon non ha temuto il male. Lo ha fatto. Ora dal suo male viene distrutto. Il male impedisce ogni protezione e custodia del Signore.</w:t>
      </w:r>
    </w:p>
    <w:p w14:paraId="7658F77E" w14:textId="77777777" w:rsidR="00F768E4" w:rsidRDefault="00F768E4" w:rsidP="003770E2">
      <w:pPr>
        <w:pStyle w:val="Corpotesto"/>
      </w:pPr>
      <w:r>
        <w:t>Ma anche questa verità oggi è cancellata dalla nostra mentalità di religione e di fede. Ognuno crede di poter fare il male a suo gusto, a suo piacimento.</w:t>
      </w:r>
    </w:p>
    <w:p w14:paraId="4E1B9E53" w14:textId="77777777" w:rsidR="00F768E4" w:rsidRDefault="00F768E4" w:rsidP="003770E2">
      <w:pPr>
        <w:pStyle w:val="Corpotesto"/>
      </w:pPr>
      <w:r>
        <w:t>Temere il male è la più grande saggezza di un uomo. Chi teme il male ama la sua vita e cerca per essa solo il più grande bene.</w:t>
      </w:r>
    </w:p>
    <w:p w14:paraId="1495B23E" w14:textId="77777777" w:rsidR="00F768E4" w:rsidRDefault="00F768E4" w:rsidP="003770E2">
      <w:pPr>
        <w:pStyle w:val="Corpotesto"/>
      </w:pPr>
      <w:r>
        <w:t xml:space="preserve">Il male va temuto anche nei </w:t>
      </w:r>
      <w:r w:rsidR="001F03A0">
        <w:t>pensieri, nei desideri, nelle</w:t>
      </w:r>
      <w:r>
        <w:t xml:space="preserve"> parole oltre che nelle azioni, nelle opere. Anche il male di pensiero uccide e causa rovina eterna.</w:t>
      </w:r>
    </w:p>
    <w:p w14:paraId="4DE3B111" w14:textId="77777777" w:rsidR="00F768E4" w:rsidRPr="00823C5D" w:rsidRDefault="00F768E4" w:rsidP="00015F47">
      <w:pPr>
        <w:pStyle w:val="Corpodeltesto2"/>
        <w:rPr>
          <w:color w:val="000000"/>
        </w:rPr>
      </w:pPr>
      <w:r w:rsidRPr="00823C5D">
        <w:rPr>
          <w:color w:val="000000"/>
          <w:position w:val="6"/>
          <w:vertAlign w:val="superscript"/>
        </w:rPr>
        <w:t>37</w:t>
      </w:r>
      <w:r w:rsidRPr="00823C5D">
        <w:rPr>
          <w:color w:val="000000"/>
        </w:rPr>
        <w:t>Sarai preda del fuoco, la terra sarà intrisa del tuo sangue; non ti si ricorderà più perché io, il Signore, ho parlato».</w:t>
      </w:r>
    </w:p>
    <w:p w14:paraId="330CAA06" w14:textId="77777777" w:rsidR="00F768E4" w:rsidRDefault="00F768E4" w:rsidP="003770E2">
      <w:pPr>
        <w:pStyle w:val="Corpotesto"/>
      </w:pPr>
      <w:r>
        <w:t>Ora viene proclamata la sentenza su Ammon. Essa sarà ar</w:t>
      </w:r>
      <w:r w:rsidR="001F03A0">
        <w:t>s</w:t>
      </w:r>
      <w:r>
        <w:t>a dal fuoco. Sarà intrisa del suo stesso sangue. Di essa scomparirà la memoria sulla terra.</w:t>
      </w:r>
    </w:p>
    <w:p w14:paraId="07E381A6" w14:textId="77777777" w:rsidR="00F768E4" w:rsidRDefault="00F768E4" w:rsidP="003770E2">
      <w:pPr>
        <w:pStyle w:val="Corpotesto"/>
      </w:pPr>
      <w:r>
        <w:t>Sarai preda del fuoco, la terra sarà intrisa del tuo sangue. Non ti si ricorderà più perché io, il Signore, ho parlato. Così ho deciso, così avverrà.</w:t>
      </w:r>
    </w:p>
    <w:p w14:paraId="3DF16C23" w14:textId="77777777" w:rsidR="00F768E4" w:rsidRDefault="00F768E4" w:rsidP="003770E2">
      <w:pPr>
        <w:pStyle w:val="Corpotesto"/>
      </w:pPr>
      <w:r>
        <w:t>Nessuno potrà mai annullare un decreto del Signore. Il decreto del Signore si può annullare in un solo modo: con il pentimento, la conversione, il perdono.</w:t>
      </w:r>
    </w:p>
    <w:p w14:paraId="71CE4258" w14:textId="77777777" w:rsidR="00F768E4" w:rsidRDefault="00F768E4" w:rsidP="003770E2">
      <w:pPr>
        <w:pStyle w:val="Corpotesto"/>
      </w:pPr>
      <w:r>
        <w:t>Sempre il peccato ha distrutto intere civiltà e sempre le distruggerà. Chi non vuole essere distrutto dal peccato, il peccato mai dovrà conoscere.</w:t>
      </w:r>
    </w:p>
    <w:p w14:paraId="10D41CB0" w14:textId="77777777" w:rsidR="00F768E4" w:rsidRDefault="00F768E4" w:rsidP="003770E2">
      <w:pPr>
        <w:pStyle w:val="Corpotesto"/>
      </w:pPr>
      <w:r>
        <w:t>Il peccato è morte, non solo morte spirituale, morte eterna, è anche morte fisica, nel tempo, è morte sociale e politica. Il peccato genera ogni morte.</w:t>
      </w:r>
    </w:p>
    <w:p w14:paraId="345D4303" w14:textId="77777777" w:rsidR="00F768E4" w:rsidRDefault="00F768E4" w:rsidP="003770E2">
      <w:pPr>
        <w:pStyle w:val="Corpotesto"/>
      </w:pPr>
      <w:r>
        <w:t>Il peccato è capace di travolgere anche le cose più</w:t>
      </w:r>
      <w:r w:rsidR="001F03A0">
        <w:t xml:space="preserve"> belle, più sante, più armoniose</w:t>
      </w:r>
      <w:r>
        <w:t>. Nulla resiste alla sua furia distruttrice.</w:t>
      </w:r>
    </w:p>
    <w:p w14:paraId="78E090F8" w14:textId="77777777" w:rsidR="00F768E4" w:rsidRDefault="00F768E4" w:rsidP="003770E2">
      <w:pPr>
        <w:pStyle w:val="Corpotesto"/>
      </w:pPr>
      <w:r>
        <w:t>Il peccato si tiene lontano non commettendolo. Temere il peccato è l’inizio della sapienza. Non commetterlo è la sola vera intelligenza dell’uomo.</w:t>
      </w:r>
    </w:p>
    <w:p w14:paraId="5A2673DA" w14:textId="77777777" w:rsidR="00F768E4" w:rsidRDefault="00F768E4" w:rsidP="003770E2">
      <w:pPr>
        <w:pStyle w:val="Corpotesto"/>
      </w:pPr>
    </w:p>
    <w:p w14:paraId="1037527B" w14:textId="77777777" w:rsidR="00F768E4" w:rsidRDefault="00F768E4" w:rsidP="003770E2">
      <w:pPr>
        <w:pStyle w:val="Corpotesto"/>
        <w:sectPr w:rsidR="00F768E4" w:rsidSect="004937F8">
          <w:headerReference w:type="default" r:id="rId32"/>
          <w:type w:val="oddPage"/>
          <w:pgSz w:w="11906" w:h="16838"/>
          <w:pgMar w:top="1701" w:right="1701" w:bottom="1701" w:left="1701" w:header="567" w:footer="567" w:gutter="0"/>
          <w:cols w:space="708"/>
          <w:titlePg/>
          <w:docGrid w:linePitch="360"/>
        </w:sectPr>
      </w:pPr>
    </w:p>
    <w:p w14:paraId="3563FBD2" w14:textId="77777777" w:rsidR="00F768E4" w:rsidRDefault="00F768E4" w:rsidP="00767AD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20" w:name="_Toc448485813"/>
      <w:bookmarkStart w:id="321" w:name="_Toc62165005"/>
      <w:r w:rsidRPr="00A30629">
        <w:rPr>
          <w:rFonts w:ascii="Arial" w:hAnsi="Arial" w:cs="Arial"/>
          <w:color w:val="000000"/>
          <w:sz w:val="40"/>
          <w:szCs w:val="40"/>
        </w:rPr>
        <w:t xml:space="preserve">CAPITOLO </w:t>
      </w:r>
      <w:r>
        <w:rPr>
          <w:rFonts w:ascii="Arial" w:hAnsi="Arial" w:cs="Arial"/>
          <w:color w:val="000000"/>
          <w:sz w:val="40"/>
          <w:szCs w:val="40"/>
        </w:rPr>
        <w:t>XXII</w:t>
      </w:r>
      <w:bookmarkEnd w:id="320"/>
      <w:bookmarkEnd w:id="321"/>
    </w:p>
    <w:p w14:paraId="57C07789" w14:textId="77777777" w:rsidR="00F768E4" w:rsidRDefault="00F768E4" w:rsidP="00767ADD"/>
    <w:p w14:paraId="0DB6B138" w14:textId="77777777" w:rsidR="00F768E4" w:rsidRDefault="00F768E4" w:rsidP="00767ADD"/>
    <w:p w14:paraId="34B95AC8" w14:textId="77777777" w:rsidR="00F768E4" w:rsidRDefault="00F768E4" w:rsidP="00767ADD">
      <w:pPr>
        <w:pStyle w:val="Titolo4"/>
        <w:rPr>
          <w:rFonts w:ascii="Arial" w:hAnsi="Arial" w:cs="Arial"/>
        </w:rPr>
      </w:pPr>
      <w:bookmarkStart w:id="322" w:name="_Toc448485814"/>
      <w:bookmarkStart w:id="323" w:name="_Toc62165006"/>
      <w:r w:rsidRPr="00A30629">
        <w:rPr>
          <w:rFonts w:ascii="Arial" w:hAnsi="Arial" w:cs="Arial"/>
        </w:rPr>
        <w:t>LETTURA DEL TESTO</w:t>
      </w:r>
      <w:bookmarkEnd w:id="322"/>
      <w:bookmarkEnd w:id="323"/>
    </w:p>
    <w:p w14:paraId="45DC6F4A" w14:textId="77777777" w:rsidR="00F768E4" w:rsidRDefault="00F768E4" w:rsidP="00823C5D"/>
    <w:p w14:paraId="34A65269" w14:textId="77777777" w:rsidR="00F768E4" w:rsidRPr="00823C5D" w:rsidRDefault="00F768E4" w:rsidP="00823C5D">
      <w:pPr>
        <w:tabs>
          <w:tab w:val="left" w:pos="851"/>
          <w:tab w:val="left" w:pos="1418"/>
          <w:tab w:val="left" w:pos="2268"/>
        </w:tabs>
        <w:ind w:left="851" w:hanging="851"/>
        <w:jc w:val="both"/>
        <w:rPr>
          <w:color w:val="000000"/>
          <w:sz w:val="24"/>
        </w:rPr>
      </w:pPr>
      <w:r w:rsidRPr="00823C5D">
        <w:rPr>
          <w:color w:val="000000"/>
          <w:sz w:val="24"/>
        </w:rPr>
        <w:tab/>
      </w:r>
      <w:r w:rsidRPr="00823C5D">
        <w:rPr>
          <w:color w:val="000000"/>
          <w:sz w:val="24"/>
        </w:rPr>
        <w:tab/>
      </w:r>
      <w:r w:rsidRPr="00823C5D">
        <w:rPr>
          <w:color w:val="000000"/>
          <w:position w:val="6"/>
          <w:vertAlign w:val="superscript"/>
        </w:rPr>
        <w:t>1</w:t>
      </w:r>
      <w:r w:rsidRPr="00823C5D">
        <w:rPr>
          <w:color w:val="000000"/>
          <w:sz w:val="24"/>
        </w:rPr>
        <w:t xml:space="preserve">Mi fu rivolta questa parola del Signore: </w:t>
      </w:r>
      <w:r w:rsidRPr="00823C5D">
        <w:rPr>
          <w:color w:val="000000"/>
          <w:position w:val="6"/>
          <w:vertAlign w:val="superscript"/>
        </w:rPr>
        <w:t>2</w:t>
      </w:r>
      <w:r w:rsidRPr="00823C5D">
        <w:rPr>
          <w:color w:val="000000"/>
          <w:sz w:val="24"/>
        </w:rPr>
        <w:t xml:space="preserve">«Tu, figlio dell’uomo, forse non giudicherai, non giudicherai tu la città sanguinaria? Mostrale tutti i suoi abomini. </w:t>
      </w:r>
      <w:r w:rsidRPr="00823C5D">
        <w:rPr>
          <w:color w:val="000000"/>
          <w:position w:val="6"/>
          <w:vertAlign w:val="superscript"/>
        </w:rPr>
        <w:t>3</w:t>
      </w:r>
      <w:r w:rsidRPr="00823C5D">
        <w:rPr>
          <w:color w:val="000000"/>
          <w:sz w:val="24"/>
        </w:rPr>
        <w:t xml:space="preserve">Tu riferirai: Così dice il Signore Dio: O città che sparge il sangue in mezzo a se stessa, perché giunga il suo tempo, e fabbrica a suo danno idoli con cui contaminarsi! </w:t>
      </w:r>
      <w:r w:rsidRPr="00823C5D">
        <w:rPr>
          <w:color w:val="000000"/>
          <w:position w:val="6"/>
          <w:vertAlign w:val="superscript"/>
        </w:rPr>
        <w:t>4</w:t>
      </w:r>
      <w:r w:rsidRPr="00823C5D">
        <w:rPr>
          <w:color w:val="000000"/>
          <w:sz w:val="24"/>
        </w:rPr>
        <w:t xml:space="preserve">Per il sangue che hai sparso, ti sei resa colpevole e ti sei contaminata con gli idoli che hai fabbricato: hai affrettato il tuo giorno, sei giunta al termine dei tuoi anni. Ti renderò perciò l’obbrobrio dei popoli e lo scherno di tutta la terra. </w:t>
      </w:r>
      <w:r w:rsidRPr="00823C5D">
        <w:rPr>
          <w:color w:val="000000"/>
          <w:position w:val="6"/>
          <w:vertAlign w:val="superscript"/>
        </w:rPr>
        <w:t>5</w:t>
      </w:r>
      <w:r w:rsidRPr="00823C5D">
        <w:rPr>
          <w:color w:val="000000"/>
          <w:sz w:val="24"/>
        </w:rPr>
        <w:t xml:space="preserve">I vicini e i lontani si faranno beffe di te, o città disonorata e piena di disordini. </w:t>
      </w:r>
      <w:r w:rsidRPr="00823C5D">
        <w:rPr>
          <w:color w:val="000000"/>
          <w:position w:val="6"/>
          <w:vertAlign w:val="superscript"/>
        </w:rPr>
        <w:t>6</w:t>
      </w:r>
      <w:r w:rsidRPr="00823C5D">
        <w:rPr>
          <w:color w:val="000000"/>
          <w:sz w:val="24"/>
        </w:rPr>
        <w:t xml:space="preserve">Ecco in te i prìncipi d’Israele, ognuno secondo il suo potere, intenti a spargere sangue. </w:t>
      </w:r>
      <w:r w:rsidRPr="00823C5D">
        <w:rPr>
          <w:color w:val="000000"/>
          <w:position w:val="6"/>
          <w:vertAlign w:val="superscript"/>
        </w:rPr>
        <w:t>7</w:t>
      </w:r>
      <w:r w:rsidRPr="00823C5D">
        <w:rPr>
          <w:color w:val="000000"/>
          <w:sz w:val="24"/>
        </w:rPr>
        <w:t xml:space="preserve">In te si disprezzano il padre e la madre, in te si maltratta il forestiero, in te si opprimono l’orfano e la vedova. </w:t>
      </w:r>
      <w:r w:rsidRPr="00823C5D">
        <w:rPr>
          <w:color w:val="000000"/>
          <w:position w:val="6"/>
          <w:vertAlign w:val="superscript"/>
        </w:rPr>
        <w:t>8</w:t>
      </w:r>
      <w:r w:rsidRPr="00823C5D">
        <w:rPr>
          <w:color w:val="000000"/>
          <w:sz w:val="24"/>
        </w:rPr>
        <w:t xml:space="preserve">Hai disprezzato le mie cose sante, hai profanato i miei sabati. </w:t>
      </w:r>
      <w:r w:rsidRPr="00823C5D">
        <w:rPr>
          <w:color w:val="000000"/>
          <w:position w:val="6"/>
          <w:vertAlign w:val="superscript"/>
        </w:rPr>
        <w:t>9</w:t>
      </w:r>
      <w:r w:rsidRPr="00823C5D">
        <w:rPr>
          <w:color w:val="000000"/>
          <w:sz w:val="24"/>
        </w:rPr>
        <w:t xml:space="preserve">Vi sono in te calunniatori che versano il sangue. C’è in te chi banchetta sui monti e chi commette scelleratezze. </w:t>
      </w:r>
      <w:r w:rsidRPr="00823C5D">
        <w:rPr>
          <w:color w:val="000000"/>
          <w:position w:val="6"/>
          <w:vertAlign w:val="superscript"/>
        </w:rPr>
        <w:t>10</w:t>
      </w:r>
      <w:r w:rsidRPr="00823C5D">
        <w:rPr>
          <w:color w:val="000000"/>
          <w:sz w:val="24"/>
        </w:rPr>
        <w:t xml:space="preserve">In te si scopre la nudità del proprio padre, in te si vìola la donna in stato di mestruazione. </w:t>
      </w:r>
      <w:r w:rsidRPr="00823C5D">
        <w:rPr>
          <w:color w:val="000000"/>
          <w:position w:val="6"/>
          <w:vertAlign w:val="superscript"/>
        </w:rPr>
        <w:t>11</w:t>
      </w:r>
      <w:r w:rsidRPr="00823C5D">
        <w:rPr>
          <w:color w:val="000000"/>
          <w:sz w:val="24"/>
        </w:rPr>
        <w:t xml:space="preserve">Uno reca oltraggio alla donna del prossimo, l’altro contamina con incesto la nuora, altri vìola la sorella, figlia del padre. </w:t>
      </w:r>
      <w:r w:rsidRPr="00823C5D">
        <w:rPr>
          <w:color w:val="000000"/>
          <w:position w:val="6"/>
          <w:vertAlign w:val="superscript"/>
        </w:rPr>
        <w:t>12</w:t>
      </w:r>
      <w:r w:rsidRPr="00823C5D">
        <w:rPr>
          <w:color w:val="000000"/>
          <w:sz w:val="24"/>
        </w:rPr>
        <w:t>In te si ricevono doni per spargere il sangue, tu presti a interesse e a usura, spogli con la violenza il tuo prossimo e di me ti dimentichi. Oracolo del Signore Dio.</w:t>
      </w:r>
    </w:p>
    <w:p w14:paraId="6BB44887"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13</w:t>
      </w:r>
      <w:r w:rsidRPr="00823C5D">
        <w:rPr>
          <w:color w:val="000000"/>
          <w:sz w:val="24"/>
        </w:rPr>
        <w:t xml:space="preserve">Ecco, io batto le mani per le frodi che hai commesso e per il sangue che è versato in mezzo a te. </w:t>
      </w:r>
      <w:r w:rsidRPr="00823C5D">
        <w:rPr>
          <w:color w:val="000000"/>
          <w:position w:val="6"/>
          <w:vertAlign w:val="superscript"/>
        </w:rPr>
        <w:t>14</w:t>
      </w:r>
      <w:r w:rsidRPr="00823C5D">
        <w:rPr>
          <w:color w:val="000000"/>
          <w:sz w:val="24"/>
        </w:rPr>
        <w:t xml:space="preserve">Reggerà il tuo cuore e saranno forti le mani per i giorni che io ti preparo? Io, il Signore, l’ho detto e lo farò: </w:t>
      </w:r>
      <w:r w:rsidRPr="00823C5D">
        <w:rPr>
          <w:color w:val="000000"/>
          <w:position w:val="6"/>
          <w:vertAlign w:val="superscript"/>
        </w:rPr>
        <w:t>15</w:t>
      </w:r>
      <w:r w:rsidRPr="00823C5D">
        <w:rPr>
          <w:color w:val="000000"/>
          <w:sz w:val="24"/>
        </w:rPr>
        <w:t xml:space="preserve">ti disperderò fra le nazioni e ti disseminerò in paesi stranieri, ti purificherò della tua immondezza; </w:t>
      </w:r>
      <w:r w:rsidRPr="00823C5D">
        <w:rPr>
          <w:color w:val="000000"/>
          <w:position w:val="6"/>
          <w:vertAlign w:val="superscript"/>
        </w:rPr>
        <w:t>16</w:t>
      </w:r>
      <w:r w:rsidRPr="00823C5D">
        <w:rPr>
          <w:color w:val="000000"/>
          <w:sz w:val="24"/>
        </w:rPr>
        <w:t>in te sarò profanato di fronte alle nazioni e tu saprai che io sono il Signore».</w:t>
      </w:r>
    </w:p>
    <w:p w14:paraId="7E4F60B2"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17</w:t>
      </w:r>
      <w:r w:rsidRPr="00823C5D">
        <w:rPr>
          <w:color w:val="000000"/>
          <w:sz w:val="24"/>
        </w:rPr>
        <w:t xml:space="preserve">Mi fu rivolta questa parola del Signore: </w:t>
      </w:r>
      <w:r w:rsidRPr="00823C5D">
        <w:rPr>
          <w:color w:val="000000"/>
          <w:position w:val="6"/>
          <w:vertAlign w:val="superscript"/>
        </w:rPr>
        <w:t>18</w:t>
      </w:r>
      <w:r w:rsidRPr="00823C5D">
        <w:rPr>
          <w:color w:val="000000"/>
          <w:sz w:val="24"/>
        </w:rPr>
        <w:t xml:space="preserve">«Figlio dell’uomo, la casa d’Israele si è cambiata in scoria per me; sono tutti bronzo, stagno, ferro e piombo dentro un crogiuolo: sono scoria di argento. </w:t>
      </w:r>
      <w:r w:rsidRPr="00823C5D">
        <w:rPr>
          <w:color w:val="000000"/>
          <w:position w:val="6"/>
          <w:vertAlign w:val="superscript"/>
        </w:rPr>
        <w:t>19</w:t>
      </w:r>
      <w:r w:rsidRPr="00823C5D">
        <w:rPr>
          <w:color w:val="000000"/>
          <w:sz w:val="24"/>
        </w:rPr>
        <w:t xml:space="preserve">Perciò così dice il Signore: Poiché vi siete tutti cambiati in scoria, io vi radunerò dentro Gerusalemme. </w:t>
      </w:r>
      <w:r w:rsidRPr="00823C5D">
        <w:rPr>
          <w:color w:val="000000"/>
          <w:position w:val="6"/>
          <w:vertAlign w:val="superscript"/>
        </w:rPr>
        <w:t>20</w:t>
      </w:r>
      <w:r w:rsidRPr="00823C5D">
        <w:rPr>
          <w:color w:val="000000"/>
          <w:sz w:val="24"/>
        </w:rPr>
        <w:t xml:space="preserve">Come si mettono insieme argento, bronzo, ferro, piombo, stagno dentro un crogiuolo e si soffia nel fuoco per fonderli, così io, con ira e con sdegno, vi metterò tutti insieme e vi farò fondere; </w:t>
      </w:r>
      <w:r w:rsidRPr="00823C5D">
        <w:rPr>
          <w:color w:val="000000"/>
          <w:position w:val="6"/>
          <w:vertAlign w:val="superscript"/>
        </w:rPr>
        <w:t>21</w:t>
      </w:r>
      <w:r w:rsidRPr="00823C5D">
        <w:rPr>
          <w:color w:val="000000"/>
          <w:sz w:val="24"/>
        </w:rPr>
        <w:t xml:space="preserve">vi radunerò, contro di voi soffierò nel fuoco del mio sdegno e vi fonderò in mezzo alla città. </w:t>
      </w:r>
      <w:r w:rsidRPr="00823C5D">
        <w:rPr>
          <w:color w:val="000000"/>
          <w:position w:val="6"/>
          <w:vertAlign w:val="superscript"/>
        </w:rPr>
        <w:t>22</w:t>
      </w:r>
      <w:r w:rsidRPr="00823C5D">
        <w:rPr>
          <w:color w:val="000000"/>
          <w:sz w:val="24"/>
        </w:rPr>
        <w:t>Come si fonde l’argento nel crogiuolo, così sarete fusi in mezzo ad essa: saprete che io, il Signore, ho riversato il mio sdegno contro di voi».</w:t>
      </w:r>
    </w:p>
    <w:p w14:paraId="463D7E08" w14:textId="77777777" w:rsidR="00F768E4" w:rsidRPr="00823C5D" w:rsidRDefault="00F768E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23</w:t>
      </w:r>
      <w:r w:rsidRPr="00823C5D">
        <w:rPr>
          <w:color w:val="000000"/>
          <w:sz w:val="24"/>
        </w:rPr>
        <w:t xml:space="preserve">Mi fu rivolta questa parola del Signore: </w:t>
      </w:r>
      <w:r w:rsidRPr="00823C5D">
        <w:rPr>
          <w:color w:val="000000"/>
          <w:position w:val="6"/>
          <w:vertAlign w:val="superscript"/>
        </w:rPr>
        <w:t>24</w:t>
      </w:r>
      <w:r w:rsidRPr="00823C5D">
        <w:rPr>
          <w:color w:val="000000"/>
          <w:sz w:val="24"/>
        </w:rPr>
        <w:t xml:space="preserve">«Figlio dell’uomo, di’ a Gerusalemme: Tu sei una terra non purificata, non lavata da pioggia in un giorno di tempesta. </w:t>
      </w:r>
      <w:r w:rsidRPr="00823C5D">
        <w:rPr>
          <w:color w:val="000000"/>
          <w:position w:val="6"/>
          <w:vertAlign w:val="superscript"/>
        </w:rPr>
        <w:t>25</w:t>
      </w:r>
      <w:r w:rsidRPr="00823C5D">
        <w:rPr>
          <w:color w:val="000000"/>
          <w:sz w:val="24"/>
        </w:rPr>
        <w:t xml:space="preserve">Dentro di essa infatti i suoi prìncipi, come un leone ruggente che sbrana la preda, divorano la gente, s’impadroniscono di tesori e ricchezze, moltiplicano le vedove in mezzo ad essa. </w:t>
      </w:r>
      <w:r w:rsidRPr="00823C5D">
        <w:rPr>
          <w:color w:val="000000"/>
          <w:position w:val="6"/>
          <w:vertAlign w:val="superscript"/>
        </w:rPr>
        <w:t>26</w:t>
      </w:r>
      <w:r w:rsidRPr="00823C5D">
        <w:rPr>
          <w:color w:val="000000"/>
          <w:sz w:val="24"/>
        </w:rPr>
        <w:t xml:space="preserve">I suoi sacerdoti violano la mia legge, profanano le mie cose sante. Non fanno distinzione fra il sacro e il profano, non insegnano a distinguere fra puro e impuro, non osservano i miei sabati e io sono profanato in mezzo a loro. </w:t>
      </w:r>
      <w:r w:rsidRPr="00823C5D">
        <w:rPr>
          <w:color w:val="000000"/>
          <w:position w:val="6"/>
          <w:vertAlign w:val="superscript"/>
        </w:rPr>
        <w:t>27</w:t>
      </w:r>
      <w:r w:rsidRPr="00823C5D">
        <w:rPr>
          <w:color w:val="000000"/>
          <w:sz w:val="24"/>
        </w:rPr>
        <w:t xml:space="preserve">I suoi capi in mezzo ad essa sono come lupi che dilaniano la preda, versano il sangue, fanno perire la gente per turpi guadagni. </w:t>
      </w:r>
      <w:r w:rsidRPr="00823C5D">
        <w:rPr>
          <w:color w:val="000000"/>
          <w:position w:val="6"/>
          <w:vertAlign w:val="superscript"/>
        </w:rPr>
        <w:t>28</w:t>
      </w:r>
      <w:r w:rsidRPr="00823C5D">
        <w:rPr>
          <w:color w:val="000000"/>
          <w:sz w:val="24"/>
        </w:rPr>
        <w:t xml:space="preserve">I suoi profeti hanno come intonacato con fango tutti questi delitti con false visioni e vaticini bugiardi e vanno dicendo: Così parla il Signore Dio, mentre invece il Signore non ha parlato. </w:t>
      </w:r>
      <w:r w:rsidRPr="00823C5D">
        <w:rPr>
          <w:color w:val="000000"/>
          <w:position w:val="6"/>
          <w:vertAlign w:val="superscript"/>
        </w:rPr>
        <w:t>29</w:t>
      </w:r>
      <w:r w:rsidRPr="00823C5D">
        <w:rPr>
          <w:color w:val="000000"/>
          <w:sz w:val="24"/>
        </w:rPr>
        <w:t xml:space="preserve">Gli abitanti della campagna commettono violenze e si danno alla rapina, calpestano il povero e il bisognoso, maltrattano il forestiero, contro ogni diritto. </w:t>
      </w:r>
      <w:r w:rsidRPr="00823C5D">
        <w:rPr>
          <w:color w:val="000000"/>
          <w:position w:val="6"/>
          <w:vertAlign w:val="superscript"/>
        </w:rPr>
        <w:t>30</w:t>
      </w:r>
      <w:r w:rsidRPr="00823C5D">
        <w:rPr>
          <w:color w:val="000000"/>
          <w:sz w:val="24"/>
        </w:rPr>
        <w:t xml:space="preserve">Io ho cercato fra loro un uomo che costruisse un muro e si ergesse sulla breccia di fronte a me, per difendere il paese perché io non lo devastassi, ma non l’ho trovato. </w:t>
      </w:r>
      <w:r w:rsidRPr="00823C5D">
        <w:rPr>
          <w:color w:val="000000"/>
          <w:position w:val="6"/>
          <w:vertAlign w:val="superscript"/>
        </w:rPr>
        <w:t>31</w:t>
      </w:r>
      <w:r w:rsidRPr="00823C5D">
        <w:rPr>
          <w:color w:val="000000"/>
          <w:sz w:val="24"/>
        </w:rPr>
        <w:t>Io rovescerò su di loro il mio sdegno. Li consumerò con il fuoco della mia collera. La loro condotta farò ricadere sulle loro teste». Oracolo del Signore.</w:t>
      </w:r>
    </w:p>
    <w:p w14:paraId="4018CC01" w14:textId="77777777" w:rsidR="00F768E4" w:rsidRPr="00823C5D" w:rsidRDefault="00F768E4" w:rsidP="00823C5D">
      <w:pPr>
        <w:tabs>
          <w:tab w:val="left" w:pos="851"/>
          <w:tab w:val="left" w:pos="1134"/>
          <w:tab w:val="left" w:pos="2268"/>
        </w:tabs>
        <w:ind w:left="851" w:firstLine="567"/>
        <w:jc w:val="both"/>
        <w:rPr>
          <w:color w:val="000000"/>
          <w:sz w:val="24"/>
        </w:rPr>
      </w:pPr>
    </w:p>
    <w:p w14:paraId="125706B3" w14:textId="77777777" w:rsidR="00F768E4" w:rsidRPr="00823C5D" w:rsidRDefault="00F768E4" w:rsidP="00823C5D"/>
    <w:p w14:paraId="2FA8CDAE" w14:textId="77777777" w:rsidR="00F768E4" w:rsidRPr="00A30629" w:rsidRDefault="00F768E4" w:rsidP="00767ADD">
      <w:pPr>
        <w:pStyle w:val="Titolo1"/>
        <w:jc w:val="center"/>
        <w:rPr>
          <w:rFonts w:ascii="Arial" w:hAnsi="Arial" w:cs="Arial"/>
          <w:bCs/>
          <w:sz w:val="40"/>
          <w:szCs w:val="40"/>
        </w:rPr>
      </w:pPr>
      <w:bookmarkStart w:id="324" w:name="_Toc448485815"/>
      <w:bookmarkStart w:id="325" w:name="_Toc62165007"/>
      <w:r w:rsidRPr="00A30629">
        <w:rPr>
          <w:rFonts w:ascii="Arial" w:hAnsi="Arial" w:cs="Arial"/>
          <w:bCs/>
          <w:sz w:val="40"/>
          <w:szCs w:val="40"/>
        </w:rPr>
        <w:t>COMMENTO TEOLOGICO DEL TESTO</w:t>
      </w:r>
      <w:bookmarkEnd w:id="324"/>
      <w:bookmarkEnd w:id="325"/>
    </w:p>
    <w:p w14:paraId="79E75F14" w14:textId="77777777" w:rsidR="00F768E4" w:rsidRDefault="00F768E4" w:rsidP="00767ADD">
      <w:pPr>
        <w:pStyle w:val="Titolo2"/>
        <w:rPr>
          <w:i w:val="0"/>
          <w:sz w:val="40"/>
          <w:szCs w:val="40"/>
        </w:rPr>
      </w:pPr>
      <w:bookmarkStart w:id="326" w:name="_Toc448485816"/>
      <w:bookmarkStart w:id="327" w:name="_Toc62165008"/>
      <w:r>
        <w:rPr>
          <w:i w:val="0"/>
          <w:sz w:val="40"/>
          <w:szCs w:val="40"/>
        </w:rPr>
        <w:t>I delitti di Gerusalemme</w:t>
      </w:r>
      <w:bookmarkEnd w:id="326"/>
      <w:bookmarkEnd w:id="327"/>
      <w:r>
        <w:rPr>
          <w:i w:val="0"/>
          <w:sz w:val="40"/>
          <w:szCs w:val="40"/>
        </w:rPr>
        <w:t xml:space="preserve"> </w:t>
      </w:r>
    </w:p>
    <w:p w14:paraId="3C377E6C" w14:textId="77777777" w:rsidR="00F768E4" w:rsidRPr="001A29D7" w:rsidRDefault="00F768E4" w:rsidP="003770E2"/>
    <w:p w14:paraId="37F9CE53" w14:textId="77777777" w:rsidR="00F768E4" w:rsidRDefault="00F768E4" w:rsidP="0038166F">
      <w:pPr>
        <w:pStyle w:val="Corpodeltesto2"/>
        <w:rPr>
          <w:color w:val="000000"/>
        </w:rPr>
      </w:pPr>
      <w:r w:rsidRPr="00823C5D">
        <w:rPr>
          <w:color w:val="000000"/>
          <w:position w:val="6"/>
          <w:vertAlign w:val="superscript"/>
        </w:rPr>
        <w:t>1</w:t>
      </w:r>
      <w:r w:rsidRPr="00823C5D">
        <w:rPr>
          <w:color w:val="000000"/>
        </w:rPr>
        <w:t>Mi fu rivolta questa parola del Signore:</w:t>
      </w:r>
    </w:p>
    <w:p w14:paraId="056D1EDF" w14:textId="77777777" w:rsidR="00F768E4" w:rsidRDefault="00F768E4" w:rsidP="003770E2">
      <w:pPr>
        <w:pStyle w:val="Corpotesto"/>
      </w:pPr>
      <w:r>
        <w:t xml:space="preserve">Ormai lo sappiamo bene. Non c’è parola di Ezechiele che non venga fatta risalire ad un esplicito comando del Signore. </w:t>
      </w:r>
    </w:p>
    <w:p w14:paraId="464606E3" w14:textId="77777777" w:rsidR="00F768E4" w:rsidRDefault="00F768E4" w:rsidP="003770E2">
      <w:pPr>
        <w:pStyle w:val="Corpotesto"/>
      </w:pPr>
      <w:r>
        <w:t>Ezechiele deve solo riferire ciò che ascolta dal suo Dio. È il Signore che vuole parlare. Il profeta gli presta la voce. Mi fu rivolta questa parola del Signore.</w:t>
      </w:r>
    </w:p>
    <w:p w14:paraId="0782FCF3" w14:textId="77777777" w:rsidR="00F768E4" w:rsidRDefault="00F768E4" w:rsidP="003770E2">
      <w:pPr>
        <w:pStyle w:val="Corpotesto"/>
      </w:pPr>
      <w:r>
        <w:t xml:space="preserve">Questa verità accompagnerà sempre ogni parola detta al suo popolo dal profeta. Lui obbedisce solamente. Trasmette ciò che ascolta. </w:t>
      </w:r>
    </w:p>
    <w:p w14:paraId="472E9885" w14:textId="77777777" w:rsidR="00F768E4" w:rsidRDefault="00F768E4" w:rsidP="0038166F">
      <w:pPr>
        <w:pStyle w:val="Corpodeltesto2"/>
        <w:rPr>
          <w:color w:val="000000"/>
        </w:rPr>
      </w:pPr>
      <w:r w:rsidRPr="00823C5D">
        <w:rPr>
          <w:color w:val="000000"/>
          <w:position w:val="6"/>
          <w:vertAlign w:val="superscript"/>
        </w:rPr>
        <w:t>2</w:t>
      </w:r>
      <w:r w:rsidRPr="00823C5D">
        <w:rPr>
          <w:color w:val="000000"/>
        </w:rPr>
        <w:t>«Tu, figlio dell’uomo, forse non giudicherai, non giudicherai tu la città sanguinaria? Mostrale tutti i suoi abomini.</w:t>
      </w:r>
    </w:p>
    <w:p w14:paraId="619E0087" w14:textId="77777777" w:rsidR="00F768E4" w:rsidRDefault="00F768E4" w:rsidP="003770E2">
      <w:pPr>
        <w:pStyle w:val="Corpotesto"/>
      </w:pPr>
      <w:r>
        <w:t>Il Signore si rivolge al suo profeta. Se Ezechiele fosse al posto di Dio, cosa farebbe? Non giudicherebbe Gerusalemme? Rimarrebbe insensibile?</w:t>
      </w:r>
    </w:p>
    <w:p w14:paraId="05872F8F" w14:textId="77777777" w:rsidR="00F768E4" w:rsidRDefault="00F768E4" w:rsidP="003770E2">
      <w:pPr>
        <w:pStyle w:val="Corpotesto"/>
      </w:pPr>
      <w:r>
        <w:t>Tu, figlio dell’uomo, forse non giudicherai, non giudicherai tu la città sanguinaria? Mostrale tutti i suoi abomini.</w:t>
      </w:r>
    </w:p>
    <w:p w14:paraId="2E3845BC" w14:textId="77777777" w:rsidR="00F768E4" w:rsidRDefault="00F768E4" w:rsidP="003770E2">
      <w:pPr>
        <w:pStyle w:val="Corpotesto"/>
      </w:pPr>
      <w:r>
        <w:t xml:space="preserve">È come se il Signore cercasse qualcuno che dichiarasse giusto, vero, appropriato, non ingiusto, ogni suo provvedimento preso contro Gerusalemme </w:t>
      </w:r>
    </w:p>
    <w:p w14:paraId="3FD80D65" w14:textId="77777777" w:rsidR="00F768E4" w:rsidRDefault="00F768E4" w:rsidP="003770E2">
      <w:pPr>
        <w:pStyle w:val="Corpotesto"/>
      </w:pPr>
      <w:r>
        <w:t>Dio non vuole essere giusto solo dinanzi al suo cuore, alla sua verità, al suo amore, alla sua santità. Vuole anche che il mondo veda la sua giustizia.</w:t>
      </w:r>
    </w:p>
    <w:p w14:paraId="5E86BC33" w14:textId="77777777" w:rsidR="00F768E4" w:rsidRDefault="00F768E4" w:rsidP="003770E2">
      <w:pPr>
        <w:pStyle w:val="Corpotesto"/>
      </w:pPr>
      <w:r>
        <w:t xml:space="preserve">Il profeta deve dare al Signore questo conforto, approvazione, lode: </w:t>
      </w:r>
      <w:r w:rsidRPr="00987FEC">
        <w:rPr>
          <w:i/>
        </w:rPr>
        <w:t>“Quanto stai facendo è anche perfettamente giusto dinanzi agli uomini”</w:t>
      </w:r>
      <w:r>
        <w:t>.</w:t>
      </w:r>
    </w:p>
    <w:p w14:paraId="71EEC891" w14:textId="77777777" w:rsidR="00F768E4" w:rsidRDefault="00F768E4" w:rsidP="003770E2">
      <w:pPr>
        <w:pStyle w:val="Corpotesto"/>
      </w:pPr>
      <w:r>
        <w:t>Sempre gli uomini devono aiutare Dio perché la sua giustizia sia compresa dagli uomini e da essi giudicata giusta. Spesso invece lo si accusa di ingiustizia.</w:t>
      </w:r>
    </w:p>
    <w:p w14:paraId="70914CEC" w14:textId="77777777" w:rsidR="00F768E4" w:rsidRDefault="00F768E4" w:rsidP="003770E2">
      <w:pPr>
        <w:pStyle w:val="Corpotesto"/>
      </w:pPr>
      <w:r>
        <w:t xml:space="preserve">Mai Dio opera qualcosa che non sia divinamente, santamente, eternamente giusto. Ogni uomo è obbligato a rendere al Signore questa gloria. </w:t>
      </w:r>
    </w:p>
    <w:p w14:paraId="1140E975" w14:textId="77777777" w:rsidR="00F768E4" w:rsidRDefault="00F768E4" w:rsidP="003770E2">
      <w:pPr>
        <w:pStyle w:val="Corpotesto"/>
      </w:pPr>
      <w:r>
        <w:t>Giobbe rimprovera i suoi amici perché in difesa di Dio attestano il falso. Dio non ha bisogno di essere difeso con falsità. Sarebbe una difesa ingiusta.</w:t>
      </w:r>
    </w:p>
    <w:p w14:paraId="0248DA64" w14:textId="77777777" w:rsidR="00F768E4" w:rsidRPr="00CE7852" w:rsidRDefault="00F768E4" w:rsidP="003770E2">
      <w:pPr>
        <w:pStyle w:val="Corpotesto"/>
        <w:rPr>
          <w:i/>
          <w:iCs/>
          <w:sz w:val="20"/>
        </w:rPr>
      </w:pPr>
      <w:r w:rsidRPr="00CE7852">
        <w:rPr>
          <w:i/>
          <w:iCs/>
          <w:sz w:val="20"/>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w:t>
      </w:r>
    </w:p>
    <w:p w14:paraId="3FEEDA3D" w14:textId="77777777" w:rsidR="00F768E4" w:rsidRPr="00CE7852" w:rsidRDefault="00F768E4" w:rsidP="003770E2">
      <w:pPr>
        <w:pStyle w:val="Corpotesto"/>
        <w:rPr>
          <w:i/>
          <w:iCs/>
          <w:sz w:val="20"/>
        </w:rPr>
      </w:pPr>
      <w:r w:rsidRPr="00CE7852">
        <w:rPr>
          <w:i/>
          <w:iCs/>
          <w:sz w:val="20"/>
        </w:rPr>
        <w:t>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w:t>
      </w:r>
    </w:p>
    <w:p w14:paraId="49371A92" w14:textId="77777777" w:rsidR="00F768E4" w:rsidRPr="00CE7852" w:rsidRDefault="00F768E4" w:rsidP="003770E2">
      <w:pPr>
        <w:pStyle w:val="Corpotesto"/>
        <w:rPr>
          <w:i/>
          <w:iCs/>
          <w:sz w:val="20"/>
        </w:rPr>
      </w:pPr>
      <w:proofErr w:type="spellStart"/>
      <w:r w:rsidRPr="00CE7852">
        <w:rPr>
          <w:i/>
          <w:iCs/>
          <w:sz w:val="20"/>
        </w:rPr>
        <w:t>1La</w:t>
      </w:r>
      <w:proofErr w:type="spellEnd"/>
      <w:r w:rsidRPr="00CE7852">
        <w:rPr>
          <w:i/>
          <w:iCs/>
          <w:sz w:val="20"/>
        </w:rPr>
        <w:t xml:space="preserve">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w:t>
      </w:r>
    </w:p>
    <w:p w14:paraId="62033DA9" w14:textId="77777777" w:rsidR="00F768E4" w:rsidRPr="00CE7852" w:rsidRDefault="00F768E4" w:rsidP="003770E2">
      <w:pPr>
        <w:pStyle w:val="Corpotesto"/>
        <w:rPr>
          <w:i/>
          <w:iCs/>
          <w:sz w:val="20"/>
        </w:rPr>
      </w:pPr>
      <w:r w:rsidRPr="00CE7852">
        <w:rPr>
          <w:i/>
          <w:iCs/>
          <w:sz w:val="20"/>
        </w:rPr>
        <w:t>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w:t>
      </w:r>
    </w:p>
    <w:p w14:paraId="31616871" w14:textId="77777777" w:rsidR="00F768E4" w:rsidRPr="00CE7852" w:rsidRDefault="00F768E4" w:rsidP="003770E2">
      <w:pPr>
        <w:pStyle w:val="Corpotesto"/>
        <w:rPr>
          <w:i/>
          <w:iCs/>
          <w:sz w:val="20"/>
        </w:rPr>
      </w:pPr>
      <w:r w:rsidRPr="00CE7852">
        <w:rPr>
          <w:i/>
          <w:iCs/>
          <w:sz w:val="20"/>
        </w:rPr>
        <w:t>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w:t>
      </w:r>
    </w:p>
    <w:p w14:paraId="00F08E0C" w14:textId="77777777" w:rsidR="00F768E4" w:rsidRPr="00CE7852" w:rsidRDefault="00F768E4" w:rsidP="003770E2">
      <w:pPr>
        <w:pStyle w:val="Corpotesto"/>
        <w:rPr>
          <w:i/>
          <w:iCs/>
          <w:sz w:val="20"/>
        </w:rPr>
      </w:pPr>
      <w:r w:rsidRPr="00CE7852">
        <w:rPr>
          <w:i/>
          <w:iCs/>
          <w:sz w:val="20"/>
        </w:rPr>
        <w:t xml:space="preserve">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2786116B" w14:textId="77777777" w:rsidR="00F768E4" w:rsidRDefault="00F768E4" w:rsidP="003770E2">
      <w:pPr>
        <w:pStyle w:val="Corpotesto"/>
      </w:pPr>
      <w:r w:rsidRPr="000E53E5">
        <w:rPr>
          <w:color w:val="000000"/>
        </w:rPr>
        <w:t xml:space="preserve">Eliu, figlio di Barachele, il Buzita, </w:t>
      </w:r>
      <w:r>
        <w:t>attesta a Giobbe che tutte le opere di Dio sono giuste, vere, sante. Basta riflettere e la giustizia del Signore verrà fuori.</w:t>
      </w:r>
    </w:p>
    <w:p w14:paraId="5D56EC0B" w14:textId="77777777" w:rsidR="00F768E4" w:rsidRPr="00CE7852" w:rsidRDefault="00F768E4" w:rsidP="003770E2">
      <w:pPr>
        <w:pStyle w:val="Corpotesto"/>
        <w:rPr>
          <w:i/>
          <w:iCs/>
          <w:sz w:val="20"/>
        </w:rPr>
      </w:pPr>
      <w:r w:rsidRPr="00CE7852">
        <w:rPr>
          <w:i/>
          <w:iCs/>
          <w:sz w:val="20"/>
        </w:rPr>
        <w:t>Eliu continuò a dire:</w:t>
      </w:r>
    </w:p>
    <w:p w14:paraId="6AAA53D9" w14:textId="77777777" w:rsidR="00F768E4" w:rsidRPr="00CE7852" w:rsidRDefault="00F768E4" w:rsidP="003770E2">
      <w:pPr>
        <w:pStyle w:val="Corpotesto"/>
        <w:rPr>
          <w:i/>
          <w:iCs/>
          <w:sz w:val="20"/>
        </w:rPr>
      </w:pPr>
      <w:r w:rsidRPr="00CE7852">
        <w:rPr>
          <w:i/>
          <w:iCs/>
          <w:sz w:val="20"/>
        </w:rPr>
        <w:t>«Abbi un po’ di pazienza e io ti istruirò, perché c’è altro da dire in difesa di Dio. Prenderò da lontano il mio sapere e renderò giustizia al mio creatore. Non è certo menzogna il mio parlare: è qui con te un uomo dalla scienza perfetta.</w:t>
      </w:r>
    </w:p>
    <w:p w14:paraId="235F98EE" w14:textId="77777777" w:rsidR="00F768E4" w:rsidRPr="00CE7852" w:rsidRDefault="00F768E4" w:rsidP="003770E2">
      <w:pPr>
        <w:pStyle w:val="Corpotesto"/>
        <w:rPr>
          <w:i/>
          <w:iCs/>
          <w:sz w:val="20"/>
        </w:rPr>
      </w:pPr>
      <w:r w:rsidRPr="00CE7852">
        <w:rPr>
          <w:i/>
          <w:iCs/>
          <w:sz w:val="20"/>
        </w:rPr>
        <w:t>Ecco, Dio è grande e non disprezza nessuno, egli è grande per la fermezza delle sue decisioni. Non lascia vivere l’iniquo e rende giustizia ai miseri. Non stacca gli occhi dai giusti,  li fa sedere sui troni dei re e li esalta per sempre. Se sono avvinti in catene, o sono stretti dai lacci dell’afflizione, Dio mostra loro gli errori e i misfatti che hanno commesso per orgoglio. Apre loro gli orecchi alla correzione e li esorta ad allontanarsi dal male. Se ascoltano e si sottomettono, termineranno i loro giorni nel benessere e i loro anni fra le delizie.</w:t>
      </w:r>
    </w:p>
    <w:p w14:paraId="257AA7EC" w14:textId="77777777" w:rsidR="00F768E4" w:rsidRPr="00CE7852" w:rsidRDefault="00F768E4" w:rsidP="003770E2">
      <w:pPr>
        <w:pStyle w:val="Corpotesto"/>
        <w:rPr>
          <w:i/>
          <w:iCs/>
          <w:sz w:val="20"/>
        </w:rPr>
      </w:pPr>
      <w:r w:rsidRPr="00CE7852">
        <w:rPr>
          <w:i/>
          <w:iCs/>
          <w:sz w:val="20"/>
        </w:rPr>
        <w:t>Ma se non ascoltano, passeranno attraverso il canale infernale e spireranno senza rendersene conto. I perversi di cuore si abbandonano all’ira, non invocano aiuto, quando Dio li incatena. Si spegne in gioventù la loro vita, la loro esistenza come quella dei prostituti. 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w:t>
      </w:r>
    </w:p>
    <w:p w14:paraId="6D88CAD2" w14:textId="77777777" w:rsidR="00F768E4" w:rsidRPr="00CE7852" w:rsidRDefault="00F768E4" w:rsidP="003770E2">
      <w:pPr>
        <w:pStyle w:val="Corpotesto"/>
        <w:rPr>
          <w:i/>
          <w:iCs/>
          <w:sz w:val="20"/>
        </w:rPr>
      </w:pPr>
      <w:r w:rsidRPr="00CE7852">
        <w:rPr>
          <w:i/>
          <w:iCs/>
          <w:sz w:val="20"/>
        </w:rPr>
        <w:t>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 Bada di non volgerti all’iniquità, poiché per questo sei stato provato dalla miseria.</w:t>
      </w:r>
    </w:p>
    <w:p w14:paraId="33D9BC12" w14:textId="77777777" w:rsidR="00F768E4" w:rsidRPr="00CE7852" w:rsidRDefault="00F768E4" w:rsidP="003770E2">
      <w:pPr>
        <w:pStyle w:val="Corpotesto"/>
        <w:rPr>
          <w:i/>
          <w:iCs/>
          <w:sz w:val="20"/>
        </w:rPr>
      </w:pPr>
      <w:r w:rsidRPr="00CE7852">
        <w:rPr>
          <w:i/>
          <w:iCs/>
          <w:sz w:val="20"/>
        </w:rPr>
        <w:t xml:space="preserve">Ecco, Dio è sublime nella sua potenza; quale maestro è come lui? Chi mai gli ha imposto il suo modo d’agire o chi mai ha potuto dirgli: “Hai agito male?”. Ricòrdati di lodarlo per le sue opere, che l’umanità ha cantato. Tutti le contemplano,  i mortali le ammirano da lontano. </w:t>
      </w:r>
    </w:p>
    <w:p w14:paraId="4310DA07" w14:textId="77777777" w:rsidR="00F768E4" w:rsidRPr="00CE7852" w:rsidRDefault="00F768E4" w:rsidP="003770E2">
      <w:pPr>
        <w:pStyle w:val="Corpotesto"/>
        <w:rPr>
          <w:i/>
          <w:iCs/>
          <w:sz w:val="20"/>
        </w:rPr>
      </w:pPr>
      <w:r w:rsidRPr="00CE7852">
        <w:rPr>
          <w:i/>
          <w:iCs/>
          <w:sz w:val="20"/>
        </w:rPr>
        <w:t>Ecco, Dio è così grande che non lo comprendiamo, è incalcolabile il numero dei suoi anni. Egli attrae in alto le gocce d’acqua e scioglie in pioggia i suoi vapori che le nubi rovesciano, grondano sull’uomo in quantità.</w:t>
      </w:r>
    </w:p>
    <w:p w14:paraId="78891010" w14:textId="77777777" w:rsidR="00F768E4" w:rsidRPr="00CE7852" w:rsidRDefault="00F768E4" w:rsidP="003770E2">
      <w:pPr>
        <w:pStyle w:val="Corpotesto"/>
        <w:rPr>
          <w:i/>
          <w:iCs/>
          <w:sz w:val="20"/>
        </w:rPr>
      </w:pPr>
      <w:r w:rsidRPr="00CE7852">
        <w:rPr>
          <w:i/>
          <w:iCs/>
          <w:sz w:val="20"/>
        </w:rPr>
        <w:t>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36,1-33).</w:t>
      </w:r>
    </w:p>
    <w:p w14:paraId="3D3A27A1" w14:textId="77777777" w:rsidR="00F768E4" w:rsidRDefault="00F768E4" w:rsidP="003770E2">
      <w:pPr>
        <w:pStyle w:val="Corpotesto"/>
      </w:pPr>
      <w:r>
        <w:t>Come può Ezechiele aiutare il Signore perché sia riconosciuto da ogni uomo giusto vedendo Gerusalemme devastata? Mostrando tutti i suoi abomini-</w:t>
      </w:r>
    </w:p>
    <w:p w14:paraId="7B0F2207" w14:textId="77777777" w:rsidR="00F768E4" w:rsidRDefault="00F768E4" w:rsidP="003770E2">
      <w:pPr>
        <w:pStyle w:val="Corpotesto"/>
      </w:pPr>
      <w:r w:rsidRPr="00823C5D">
        <w:t>Mostrale tutti i suoi abomini.</w:t>
      </w:r>
      <w:r>
        <w:t xml:space="preserve"> Ecco cosa dovrà fare il profeta. Dire al mondo intero tutti i misfatti, le nefandezze, gli abomini che si commettono nella città. </w:t>
      </w:r>
    </w:p>
    <w:p w14:paraId="0E995EE2" w14:textId="77777777" w:rsidR="00F768E4" w:rsidRDefault="00F768E4" w:rsidP="003770E2">
      <w:pPr>
        <w:pStyle w:val="Corpotesto"/>
      </w:pPr>
      <w:r>
        <w:t>Sapendo cosa avviene in Gerusalemme, il mondo intero griderà alla giustizia di Dio, perché saprà che la città meritava una sorte ancora più severa.</w:t>
      </w:r>
    </w:p>
    <w:p w14:paraId="2CD9ACCA" w14:textId="77777777" w:rsidR="00F768E4" w:rsidRDefault="00F768E4" w:rsidP="0038166F">
      <w:pPr>
        <w:pStyle w:val="Corpodeltesto2"/>
        <w:rPr>
          <w:color w:val="000000"/>
        </w:rPr>
      </w:pPr>
      <w:r w:rsidRPr="00823C5D">
        <w:rPr>
          <w:color w:val="000000"/>
          <w:position w:val="6"/>
          <w:vertAlign w:val="superscript"/>
        </w:rPr>
        <w:t>3</w:t>
      </w:r>
      <w:r w:rsidRPr="00823C5D">
        <w:rPr>
          <w:color w:val="000000"/>
        </w:rPr>
        <w:t>Tu riferirai: Così dice il Signore Dio: O città che sparge il sangue in mezzo a se stessa, perché giunga il suo tempo, e fabbrica a suo danno idoli con cui contaminarsi!</w:t>
      </w:r>
    </w:p>
    <w:p w14:paraId="35C68D10" w14:textId="77777777" w:rsidR="00F768E4" w:rsidRDefault="00F768E4" w:rsidP="003770E2">
      <w:pPr>
        <w:pStyle w:val="Corpotesto"/>
      </w:pPr>
      <w:r>
        <w:t>Chi è Gerusalemme? È la città che agisce contro se stessa, a suo danno, per la sua rovina, devastazione, distruzione. È una città che non ama se stessa.</w:t>
      </w:r>
    </w:p>
    <w:p w14:paraId="1D1E63D3" w14:textId="77777777" w:rsidR="00F768E4" w:rsidRDefault="00F768E4" w:rsidP="003770E2">
      <w:pPr>
        <w:pStyle w:val="Corpotesto"/>
      </w:pPr>
      <w:r>
        <w:t>Tu riferirai: Così dice il Signore Dio: O città che sparge il sangue in mezzo a se stessa, perché giunga il suo tempo. I tempo è quello del giudizio, della fine.</w:t>
      </w:r>
    </w:p>
    <w:p w14:paraId="31E8544B" w14:textId="77777777" w:rsidR="00F768E4" w:rsidRDefault="00F768E4" w:rsidP="003770E2">
      <w:pPr>
        <w:pStyle w:val="Corpotesto"/>
      </w:pPr>
      <w:r>
        <w:t>E fabbrica a suo danno idoli con cui contaminarsi! Il danno che l’idolatria produce è l’allontanamento da Dio dalla città.</w:t>
      </w:r>
    </w:p>
    <w:p w14:paraId="38F69564" w14:textId="77777777" w:rsidR="00F768E4" w:rsidRDefault="00F768E4" w:rsidP="003770E2">
      <w:pPr>
        <w:pStyle w:val="Corpotesto"/>
      </w:pPr>
      <w:r>
        <w:t>Poiché il Signore Dio è tutto per la Città, se essa rimane senza Dio, si espone ad ogni pericolo, ogni danno, ogni morte. Si priva della sorgente della vita.</w:t>
      </w:r>
    </w:p>
    <w:p w14:paraId="66CDF67E" w14:textId="77777777" w:rsidR="00F768E4" w:rsidRDefault="00F768E4" w:rsidP="003770E2">
      <w:pPr>
        <w:pStyle w:val="Corpotesto"/>
      </w:pPr>
      <w:r>
        <w:t>È questa la prima opera di giustizia che il profeta rende al Signore. Rivela alla Città che i danni sono il frutto della sua idolatria e del sangue versato in essa.</w:t>
      </w:r>
    </w:p>
    <w:p w14:paraId="06761F76" w14:textId="77777777" w:rsidR="00F768E4" w:rsidRDefault="00F768E4" w:rsidP="003770E2">
      <w:pPr>
        <w:pStyle w:val="Corpotesto"/>
      </w:pPr>
      <w:r>
        <w:t>Gerusalemme deve a se stessa, ai suoi misfatti, ai suoi abomini, alla sua idolatria, alle sue ingiustizie ogni devastazione e distruzione.</w:t>
      </w:r>
    </w:p>
    <w:p w14:paraId="7CA1A39E" w14:textId="77777777" w:rsidR="00F768E4" w:rsidRDefault="00F768E4" w:rsidP="003770E2">
      <w:pPr>
        <w:pStyle w:val="Corpotesto"/>
      </w:pPr>
      <w:r>
        <w:t>Ha tolto dalla sua vita Dio, si consumerà in una morte senza fine. Dove Dio non regna, sempre regna</w:t>
      </w:r>
      <w:r w:rsidR="00906FF8">
        <w:t xml:space="preserve"> </w:t>
      </w:r>
      <w:r>
        <w:t>la morte. Solo Dio dona vita. Nessun altro.</w:t>
      </w:r>
    </w:p>
    <w:p w14:paraId="600ED59D" w14:textId="77777777" w:rsidR="00F768E4" w:rsidRDefault="00F768E4" w:rsidP="0038166F">
      <w:pPr>
        <w:pStyle w:val="Corpodeltesto2"/>
        <w:rPr>
          <w:color w:val="000000"/>
        </w:rPr>
      </w:pPr>
      <w:r w:rsidRPr="00823C5D">
        <w:rPr>
          <w:color w:val="000000"/>
          <w:position w:val="6"/>
          <w:vertAlign w:val="superscript"/>
        </w:rPr>
        <w:t>4</w:t>
      </w:r>
      <w:r w:rsidRPr="00823C5D">
        <w:rPr>
          <w:color w:val="000000"/>
        </w:rPr>
        <w:t>Per il sangue che hai sparso, ti sei resa colpevole e ti sei contaminata con gli idoli che hai fabbricato: hai affrettato il tuo giorno, sei giunta al termine dei tuoi anni. Ti renderò perciò l’obbrobrio dei popoli e lo scherno di tutta la terra.</w:t>
      </w:r>
    </w:p>
    <w:p w14:paraId="3425D38F" w14:textId="77777777" w:rsidR="00F768E4" w:rsidRDefault="00F768E4" w:rsidP="003770E2">
      <w:pPr>
        <w:pStyle w:val="Corpotesto"/>
      </w:pPr>
      <w:r>
        <w:t xml:space="preserve">Gerusalemme viene distrutta dai suoi stessi peccati. Viene cancellata dagli idoli che si è fabbricata. Ha fabbricato morte, eredita morte. </w:t>
      </w:r>
    </w:p>
    <w:p w14:paraId="2A31E187" w14:textId="77777777" w:rsidR="00F768E4" w:rsidRDefault="00F768E4" w:rsidP="003770E2">
      <w:pPr>
        <w:pStyle w:val="Corpotesto"/>
      </w:pPr>
      <w:r>
        <w:t>Per il sangue che hai sparso, ti sei resa colpevole e ti sei contaminata con gli idol</w:t>
      </w:r>
      <w:r w:rsidR="00906FF8">
        <w:t>i</w:t>
      </w:r>
      <w:r>
        <w:t xml:space="preserve"> che hai fabbricato. Sono questi i suoi due primi peccati.</w:t>
      </w:r>
    </w:p>
    <w:p w14:paraId="56A5C3F2" w14:textId="77777777" w:rsidR="00F768E4" w:rsidRDefault="00F768E4" w:rsidP="003770E2">
      <w:pPr>
        <w:pStyle w:val="Corpotesto"/>
      </w:pPr>
      <w:r>
        <w:t>Hai affrettato il tuo giorno, sei giunta al termine dei tuoi anni. Ti renderò perciò l’obbrobrio dei popoli e lo scherno di tutta la terra.</w:t>
      </w:r>
    </w:p>
    <w:p w14:paraId="305AF4D4" w14:textId="77777777" w:rsidR="00F768E4" w:rsidRDefault="00F768E4" w:rsidP="003770E2">
      <w:pPr>
        <w:pStyle w:val="Corpotesto"/>
      </w:pPr>
      <w:r>
        <w:t>Non è Dio che vuole la morte della città. Sono i suoi peccati che l’hanno generata, chiamata, fatta venire in essa. La morte prende forza dal peccato.</w:t>
      </w:r>
    </w:p>
    <w:p w14:paraId="2C6F41A8" w14:textId="77777777" w:rsidR="00F768E4" w:rsidRDefault="00F768E4" w:rsidP="003770E2">
      <w:pPr>
        <w:pStyle w:val="Corpotesto"/>
      </w:pPr>
      <w:r>
        <w:t>È il sangue da essa sparso e gli idoli che essa ha innalzato che esigono, chiedono la sua distruzione e devastazione.  Il peccato produce morte.</w:t>
      </w:r>
    </w:p>
    <w:p w14:paraId="43369F4D" w14:textId="77777777" w:rsidR="00F768E4" w:rsidRDefault="00F768E4" w:rsidP="003770E2">
      <w:pPr>
        <w:pStyle w:val="Corpotesto"/>
      </w:pPr>
      <w:r>
        <w:t>Gerusalemme non deve trovare in Dio la causa della sua devastazione. Deve trovarla invece nei suoi misfatti, nei suoi abomini, nelle sue nefandezze.</w:t>
      </w:r>
    </w:p>
    <w:p w14:paraId="218A1B93" w14:textId="77777777" w:rsidR="00F768E4" w:rsidRDefault="00F768E4" w:rsidP="003770E2">
      <w:pPr>
        <w:pStyle w:val="Corpotesto"/>
      </w:pPr>
      <w:r>
        <w:t>Ogni peccato da essa commesso è veleno di morte per tutti i suoi figli. La sua distruzione è il frutto delle sue azioni. È regola eterna, universale, per tutti.</w:t>
      </w:r>
    </w:p>
    <w:p w14:paraId="4A509EA2" w14:textId="77777777" w:rsidR="00F768E4" w:rsidRDefault="00F768E4" w:rsidP="003770E2">
      <w:pPr>
        <w:pStyle w:val="Corpotesto"/>
      </w:pPr>
      <w:r>
        <w:t>Chi vuole stare lontano dalla morte, non deve conoscere il peccato. Chi conosce il peccato, conoscerà anche la morte. Il peccato è morte.</w:t>
      </w:r>
    </w:p>
    <w:p w14:paraId="11E28A97" w14:textId="77777777" w:rsidR="00F768E4" w:rsidRDefault="00F768E4" w:rsidP="003770E2">
      <w:pPr>
        <w:pStyle w:val="Corpotesto"/>
      </w:pPr>
      <w:r>
        <w:t>Non è il Signore che rende Gerusalemme oggetto di derisione e di scherno. Derisione e scherno mostreranno al mondo ogni sua nefandezza.</w:t>
      </w:r>
    </w:p>
    <w:p w14:paraId="3AEB7F40" w14:textId="77777777" w:rsidR="00F768E4" w:rsidRDefault="00F768E4" w:rsidP="003770E2">
      <w:pPr>
        <w:pStyle w:val="Corpotesto"/>
      </w:pPr>
      <w:r>
        <w:t>Più grande è il peccato, più enormi sono gli abomini e più lo scherno e la derisione saranno grand</w:t>
      </w:r>
      <w:r w:rsidR="00906FF8">
        <w:t>i</w:t>
      </w:r>
      <w:r>
        <w:t xml:space="preserve">. Anche questi frutti sono prodotti del peccato. </w:t>
      </w:r>
    </w:p>
    <w:p w14:paraId="777D7D28" w14:textId="77777777" w:rsidR="00F768E4" w:rsidRDefault="00F768E4" w:rsidP="0038166F">
      <w:pPr>
        <w:pStyle w:val="Corpodeltesto2"/>
        <w:rPr>
          <w:color w:val="000000"/>
        </w:rPr>
      </w:pPr>
      <w:r w:rsidRPr="00823C5D">
        <w:rPr>
          <w:color w:val="000000"/>
          <w:position w:val="6"/>
          <w:vertAlign w:val="superscript"/>
        </w:rPr>
        <w:t>5</w:t>
      </w:r>
      <w:r w:rsidRPr="00823C5D">
        <w:rPr>
          <w:color w:val="000000"/>
        </w:rPr>
        <w:t>I vicini e i lontani si faranno beffe di te, o città disonorata e piena di disordini.</w:t>
      </w:r>
    </w:p>
    <w:p w14:paraId="24376F9A" w14:textId="77777777" w:rsidR="00F768E4" w:rsidRDefault="00F768E4" w:rsidP="003770E2">
      <w:pPr>
        <w:pStyle w:val="Corpotesto"/>
      </w:pPr>
      <w:r>
        <w:t>Gerusalemme viene detta città disordinata, città piena di disordini. Il disordine è collocazione fuori dell’ordine stabilito dal Signore nella sua creazione.</w:t>
      </w:r>
    </w:p>
    <w:p w14:paraId="7DC13B63" w14:textId="77777777" w:rsidR="00F768E4" w:rsidRDefault="00F768E4" w:rsidP="003770E2">
      <w:pPr>
        <w:pStyle w:val="Corpotesto"/>
      </w:pPr>
      <w:r>
        <w:t>I vicini e i lontani si faranno beffe di te, o città disordinata e piena di disordini. Gerusalemme è fuori del Patto, fuori dell’Alleanza, fuori della Legge di Dio.</w:t>
      </w:r>
    </w:p>
    <w:p w14:paraId="79103A00" w14:textId="77777777" w:rsidR="00F768E4" w:rsidRDefault="00F768E4" w:rsidP="003770E2">
      <w:pPr>
        <w:pStyle w:val="Corpotesto"/>
      </w:pPr>
      <w:r>
        <w:t>Il suo è un disordine morale, causa di ogni altro disordine: politico, sociale, economico, religioso. Fuori dalla sana moralità, il disordine è cosmico.</w:t>
      </w:r>
    </w:p>
    <w:p w14:paraId="7E8E07B5" w14:textId="77777777" w:rsidR="00F768E4" w:rsidRDefault="00F768E4" w:rsidP="003770E2">
      <w:pPr>
        <w:pStyle w:val="Corpotesto"/>
      </w:pPr>
      <w:r>
        <w:t>Non appena Adamo è uscito dall’ordine della moralità, ha generato un disordine cosmico. Il suo peccato ha disordinato terra e cielo, umanità e cose.</w:t>
      </w:r>
    </w:p>
    <w:p w14:paraId="29CAB8BF" w14:textId="77777777" w:rsidR="00F768E4" w:rsidRDefault="00F768E4" w:rsidP="003770E2">
      <w:pPr>
        <w:pStyle w:val="Corpotesto"/>
      </w:pPr>
      <w:r>
        <w:t>Con il suo peccato nulla è rimasto nel suo ordine creaturale. Anche la famiglia e ogni altra relazione è stata posta in un disordine perenne.</w:t>
      </w:r>
    </w:p>
    <w:p w14:paraId="611E32F4" w14:textId="77777777" w:rsidR="00F768E4" w:rsidRDefault="00F768E4" w:rsidP="003770E2">
      <w:pPr>
        <w:pStyle w:val="Corpotesto"/>
      </w:pPr>
      <w:r>
        <w:t>Ogni peccato dell’uomo produce un disordine cosmico, dalle conseguenze irreparabil</w:t>
      </w:r>
      <w:r w:rsidR="00906FF8">
        <w:t>i</w:t>
      </w:r>
      <w:r>
        <w:t>. La redenzione ci aiuta a non pecca</w:t>
      </w:r>
      <w:r w:rsidR="00906FF8">
        <w:t>re</w:t>
      </w:r>
      <w:r>
        <w:t>, ma non elimina la morte.</w:t>
      </w:r>
    </w:p>
    <w:p w14:paraId="5E95A3FD" w14:textId="77777777" w:rsidR="00F768E4" w:rsidRDefault="00F768E4" w:rsidP="003770E2">
      <w:pPr>
        <w:pStyle w:val="Corpotesto"/>
      </w:pPr>
      <w:r>
        <w:t>La salvezza è perdono della colpa, cancellazione della pena, ma non del disordine. La morte, disordine nella natura umana, rimane.</w:t>
      </w:r>
    </w:p>
    <w:p w14:paraId="2DC10996" w14:textId="77777777" w:rsidR="00F768E4" w:rsidRDefault="00F768E4" w:rsidP="003770E2">
      <w:pPr>
        <w:pStyle w:val="Corpotesto"/>
      </w:pPr>
      <w:r>
        <w:t>Essa sarà vinta solo con la risurrezione dell’ultimo giorno. Ma sarà vinta solo nei giusti. Negli ingiusti si trasformerà in morte eterna.</w:t>
      </w:r>
    </w:p>
    <w:p w14:paraId="61998FD0" w14:textId="77777777" w:rsidR="00F768E4" w:rsidRDefault="00F768E4" w:rsidP="003770E2">
      <w:pPr>
        <w:pStyle w:val="Corpotesto"/>
      </w:pPr>
      <w:r>
        <w:t>La redenzione, donandoci la grazia per non più peccare, ci costituisce creatori di ordine universale. Ogni singola persona può divenire creatrice di ordine.</w:t>
      </w:r>
    </w:p>
    <w:p w14:paraId="5B2F13F9" w14:textId="77777777" w:rsidR="00F768E4" w:rsidRDefault="00F768E4" w:rsidP="003770E2">
      <w:pPr>
        <w:pStyle w:val="Corpotesto"/>
      </w:pPr>
      <w:r>
        <w:t>Sarà creatrice di ordine rientran</w:t>
      </w:r>
      <w:r w:rsidR="00906FF8">
        <w:t>d</w:t>
      </w:r>
      <w:r>
        <w:t xml:space="preserve">o essa per prima nell’ordine morale stabilito da Dio. Chi è fuori dell’ordine morale è creatore di ogni disordine nella creazione. </w:t>
      </w:r>
    </w:p>
    <w:p w14:paraId="381E2980" w14:textId="77777777" w:rsidR="00F768E4" w:rsidRDefault="00F768E4" w:rsidP="003770E2">
      <w:pPr>
        <w:pStyle w:val="Corpotesto"/>
      </w:pPr>
      <w:r>
        <w:t xml:space="preserve">Il disordine morale produce un disordine fisico, sociale, politico, religioso, disordine di ogni genere. La morte, la distruzione, la fame sono un suo frutto. </w:t>
      </w:r>
    </w:p>
    <w:p w14:paraId="782AD881" w14:textId="77777777" w:rsidR="00F768E4" w:rsidRDefault="00F768E4" w:rsidP="003770E2">
      <w:pPr>
        <w:pStyle w:val="Corpotesto"/>
      </w:pPr>
      <w:r>
        <w:t>Gerusalemme non deve accusare Dio come autore del male. Deve accusare solo se stessa. È lei che non si è amata. È lei che ha causato la sua rovina.</w:t>
      </w:r>
    </w:p>
    <w:p w14:paraId="1EC0D83B" w14:textId="77777777" w:rsidR="00F768E4" w:rsidRDefault="00F768E4" w:rsidP="0038166F">
      <w:pPr>
        <w:pStyle w:val="Corpodeltesto2"/>
        <w:rPr>
          <w:color w:val="000000"/>
        </w:rPr>
      </w:pPr>
      <w:r w:rsidRPr="00823C5D">
        <w:rPr>
          <w:color w:val="000000"/>
          <w:position w:val="6"/>
          <w:vertAlign w:val="superscript"/>
        </w:rPr>
        <w:t>6</w:t>
      </w:r>
      <w:r w:rsidRPr="00823C5D">
        <w:rPr>
          <w:color w:val="000000"/>
        </w:rPr>
        <w:t>Ecco in te i prìncipi d’Israele, ognuno secondo il suo potere, intenti a spargere sangue.</w:t>
      </w:r>
    </w:p>
    <w:p w14:paraId="67342393" w14:textId="77777777" w:rsidR="00F768E4" w:rsidRDefault="00F768E4" w:rsidP="003770E2">
      <w:pPr>
        <w:pStyle w:val="Corpotesto"/>
      </w:pPr>
      <w:r>
        <w:t>Ora il profeta Ezechiele, sempre a giustificazione del suo Dio, sempre per mostrare tutta la santità del suo Signore, elenca tutti i peccati della città.</w:t>
      </w:r>
    </w:p>
    <w:p w14:paraId="5645BDEE" w14:textId="77777777" w:rsidR="00F768E4" w:rsidRDefault="00F768E4" w:rsidP="003770E2">
      <w:pPr>
        <w:pStyle w:val="Corpotesto"/>
      </w:pPr>
      <w:r>
        <w:t>Ecco in te i prìncipi d’Israele, ognuno secondo il suo potere, intenti a spargere sangue. Il prìncipe è a servizio della vita, invece si è fatto servitore della morte.</w:t>
      </w:r>
    </w:p>
    <w:p w14:paraId="4C943325" w14:textId="77777777" w:rsidR="00F768E4" w:rsidRDefault="00F768E4" w:rsidP="003770E2">
      <w:pPr>
        <w:pStyle w:val="Corpotesto"/>
      </w:pPr>
      <w:r>
        <w:t>Quanti hanno un qualche potere in Gerusalemme, dal</w:t>
      </w:r>
      <w:r w:rsidR="00906FF8">
        <w:t xml:space="preserve"> potere più alto a quello infimo</w:t>
      </w:r>
      <w:r>
        <w:t xml:space="preserve">, altro non fanno che usarlo per versare il sangue. </w:t>
      </w:r>
    </w:p>
    <w:p w14:paraId="6C7AEA8E" w14:textId="77777777" w:rsidR="00F768E4" w:rsidRDefault="00F768E4" w:rsidP="003770E2">
      <w:pPr>
        <w:pStyle w:val="Corpotesto"/>
      </w:pPr>
      <w:r>
        <w:t>È il disordine morale che avviene nel potere. Il potere è disordinato. Invece che per il bene viene usato per il male, anziché per la vita è tutto per dare morte.</w:t>
      </w:r>
    </w:p>
    <w:p w14:paraId="42853ACE" w14:textId="77777777" w:rsidR="00F768E4" w:rsidRDefault="00F768E4" w:rsidP="003770E2">
      <w:pPr>
        <w:pStyle w:val="Corpotesto"/>
      </w:pPr>
      <w:r>
        <w:t>Sempre il potere disordinato genera ogni sorta di ingiustizia nel popolo. Il potere è solo ordinato quando è tutto finalizzato al bene.</w:t>
      </w:r>
    </w:p>
    <w:p w14:paraId="0C2DB600" w14:textId="77777777" w:rsidR="00F768E4" w:rsidRDefault="00F768E4" w:rsidP="003770E2">
      <w:pPr>
        <w:pStyle w:val="Corpotesto"/>
      </w:pPr>
      <w:r>
        <w:t>Un potere che ignora anche un piccolissimo bene per i sudditi, è disordinato. Produce morte e non vita. Genera distruzione e non edificazione.</w:t>
      </w:r>
    </w:p>
    <w:p w14:paraId="50ABC436" w14:textId="77777777" w:rsidR="00F768E4" w:rsidRDefault="00F768E4" w:rsidP="003770E2">
      <w:pPr>
        <w:pStyle w:val="Corpotesto"/>
      </w:pPr>
      <w:r>
        <w:t>Ogni potere religioso, politico, militare, economico, finanziario, scientifico, culturale, filosofico, sociale, psicologico è ordinato se è finalizzato alla vita.</w:t>
      </w:r>
    </w:p>
    <w:p w14:paraId="68933DE1" w14:textId="77777777" w:rsidR="00F768E4" w:rsidRDefault="00F768E4" w:rsidP="003770E2">
      <w:pPr>
        <w:pStyle w:val="Corpotesto"/>
      </w:pPr>
      <w:r>
        <w:t>Ogni potere deve salvare non una vita, ma ogni vita. Esso è a servizio del bene comune, di tutti, indistintamente. Nessuno dovrà essere escluso.</w:t>
      </w:r>
    </w:p>
    <w:p w14:paraId="73B9E103" w14:textId="77777777" w:rsidR="00F768E4" w:rsidRDefault="00F768E4" w:rsidP="0038166F">
      <w:pPr>
        <w:pStyle w:val="Corpodeltesto2"/>
        <w:rPr>
          <w:color w:val="000000"/>
        </w:rPr>
      </w:pPr>
      <w:r w:rsidRPr="00823C5D">
        <w:rPr>
          <w:color w:val="000000"/>
          <w:position w:val="6"/>
          <w:vertAlign w:val="superscript"/>
        </w:rPr>
        <w:t>7</w:t>
      </w:r>
      <w:r w:rsidRPr="00823C5D">
        <w:rPr>
          <w:color w:val="000000"/>
        </w:rPr>
        <w:t>In te si disprezzano il padre e la madre, in te si maltratta il forestiero, in te si opprimono l’orfano e la vedova.</w:t>
      </w:r>
    </w:p>
    <w:p w14:paraId="3CFA2F18" w14:textId="77777777" w:rsidR="00F768E4" w:rsidRDefault="00F768E4" w:rsidP="003770E2">
      <w:pPr>
        <w:pStyle w:val="Corpotesto"/>
      </w:pPr>
      <w:r>
        <w:t>Dal disordine del potere o disordine politico si passa al disordine familiare, sociale, relazione con ogni altra persona. Nulla è nell’ordine di Dio.</w:t>
      </w:r>
    </w:p>
    <w:p w14:paraId="64ED810F" w14:textId="77777777" w:rsidR="00F768E4" w:rsidRDefault="00F768E4" w:rsidP="003770E2">
      <w:pPr>
        <w:pStyle w:val="Corpotesto"/>
      </w:pPr>
      <w:r>
        <w:t xml:space="preserve">In te si disprezzano il padre e la madre, in te si maltratta il forestiero, in te </w:t>
      </w:r>
      <w:r w:rsidR="00906FF8">
        <w:t>s</w:t>
      </w:r>
      <w:r>
        <w:t>i opprimo</w:t>
      </w:r>
      <w:r w:rsidR="00906FF8">
        <w:t>no</w:t>
      </w:r>
      <w:r>
        <w:t xml:space="preserve"> l’orfano e la vedova. </w:t>
      </w:r>
      <w:r w:rsidR="00906FF8">
        <w:t xml:space="preserve">Nella città </w:t>
      </w:r>
      <w:r>
        <w:t xml:space="preserve">non si osservano le Leggi di Dio. </w:t>
      </w:r>
    </w:p>
    <w:p w14:paraId="067D1862" w14:textId="77777777" w:rsidR="00F768E4" w:rsidRDefault="00F768E4" w:rsidP="003770E2">
      <w:pPr>
        <w:pStyle w:val="Corpotesto"/>
      </w:pPr>
      <w:r>
        <w:t>Viene trasgredito il Quarto Comandamento e tutta la Legge della Santità del loro Signore. Ogni relazione è stabilita dal Signore, dal Signore che è il Santo.</w:t>
      </w:r>
    </w:p>
    <w:p w14:paraId="081D2BB7" w14:textId="77777777" w:rsidR="00F768E4" w:rsidRDefault="00F768E4" w:rsidP="003770E2">
      <w:pPr>
        <w:pStyle w:val="Corpotesto"/>
      </w:pPr>
      <w:r>
        <w:t>Non vi è relazione tra uomo e uomo che il Signore non abbia ordinato secondo la sua volontà. Ecco come Dio tutto ha stabilito e tutto ordinato.</w:t>
      </w:r>
    </w:p>
    <w:p w14:paraId="6222C33A" w14:textId="77777777" w:rsidR="00F768E4" w:rsidRPr="0006126E" w:rsidRDefault="00F768E4" w:rsidP="003770E2">
      <w:pPr>
        <w:pStyle w:val="Corpotesto"/>
        <w:rPr>
          <w:i/>
          <w:iCs/>
          <w:sz w:val="20"/>
        </w:rPr>
      </w:pPr>
      <w:r w:rsidRPr="0006126E">
        <w:rPr>
          <w:i/>
          <w:iCs/>
          <w:sz w:val="20"/>
        </w:rPr>
        <w:t>Dio pronunciò tutte queste parole:</w:t>
      </w:r>
    </w:p>
    <w:p w14:paraId="6AA8674D" w14:textId="77777777" w:rsidR="00F768E4" w:rsidRPr="0006126E" w:rsidRDefault="00F768E4" w:rsidP="003770E2">
      <w:pPr>
        <w:pStyle w:val="Corpotesto"/>
        <w:rPr>
          <w:i/>
          <w:iCs/>
          <w:sz w:val="20"/>
        </w:rPr>
      </w:pPr>
      <w:r w:rsidRPr="0006126E">
        <w:rPr>
          <w:i/>
          <w:iCs/>
          <w:sz w:val="20"/>
        </w:rPr>
        <w:t xml:space="preserve">«Io sono il Signore, tuo Dio, che ti ho fatto uscire dalla terra d’Egitto, dalla condizione servile: </w:t>
      </w:r>
    </w:p>
    <w:p w14:paraId="598FF001" w14:textId="77777777" w:rsidR="00F768E4" w:rsidRPr="0006126E" w:rsidRDefault="00F768E4" w:rsidP="003770E2">
      <w:pPr>
        <w:pStyle w:val="Corpotesto"/>
        <w:rPr>
          <w:i/>
          <w:iCs/>
          <w:sz w:val="20"/>
        </w:rPr>
      </w:pPr>
      <w:r w:rsidRPr="0006126E">
        <w:rPr>
          <w:i/>
          <w:iCs/>
          <w:sz w:val="20"/>
        </w:rPr>
        <w:t xml:space="preserve">Non avrai altri dèi di fronte a me. </w:t>
      </w:r>
    </w:p>
    <w:p w14:paraId="01F739F2" w14:textId="77777777" w:rsidR="00F768E4" w:rsidRPr="0006126E" w:rsidRDefault="00F768E4" w:rsidP="003770E2">
      <w:pPr>
        <w:pStyle w:val="Corpotesto"/>
        <w:rPr>
          <w:i/>
          <w:iCs/>
          <w:sz w:val="20"/>
        </w:rPr>
      </w:pPr>
      <w:r w:rsidRPr="0006126E">
        <w:rPr>
          <w:i/>
          <w:iCs/>
          <w:sz w:val="20"/>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476BBC1" w14:textId="77777777" w:rsidR="00F768E4" w:rsidRPr="0006126E" w:rsidRDefault="00F768E4" w:rsidP="003770E2">
      <w:pPr>
        <w:pStyle w:val="Corpotesto"/>
        <w:rPr>
          <w:i/>
          <w:iCs/>
          <w:sz w:val="20"/>
        </w:rPr>
      </w:pPr>
      <w:r w:rsidRPr="0006126E">
        <w:rPr>
          <w:i/>
          <w:iCs/>
          <w:sz w:val="20"/>
        </w:rPr>
        <w:t>Non pronuncerai invano il nome del Signore, tuo Dio, perché il Signore non lascia impunito chi pronuncia il suo nome invano.</w:t>
      </w:r>
    </w:p>
    <w:p w14:paraId="5A0D8F7D" w14:textId="77777777" w:rsidR="00F768E4" w:rsidRPr="0006126E" w:rsidRDefault="00F768E4" w:rsidP="003770E2">
      <w:pPr>
        <w:pStyle w:val="Corpotesto"/>
        <w:rPr>
          <w:i/>
          <w:iCs/>
          <w:sz w:val="20"/>
        </w:rPr>
      </w:pPr>
      <w:r w:rsidRPr="0006126E">
        <w:rPr>
          <w:i/>
          <w:iCs/>
          <w:sz w:val="20"/>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55469DF8" w14:textId="77777777" w:rsidR="00F768E4" w:rsidRPr="0006126E" w:rsidRDefault="00F768E4" w:rsidP="003770E2">
      <w:pPr>
        <w:pStyle w:val="Corpotesto"/>
        <w:rPr>
          <w:i/>
          <w:iCs/>
          <w:sz w:val="20"/>
        </w:rPr>
      </w:pPr>
      <w:r w:rsidRPr="0006126E">
        <w:rPr>
          <w:i/>
          <w:iCs/>
          <w:sz w:val="20"/>
        </w:rPr>
        <w:t>Onora tuo padre e tua madre, perché si prolunghino i tuoi giorni nel paese che il Signore, tuo Dio, ti dà.</w:t>
      </w:r>
    </w:p>
    <w:p w14:paraId="11270F69" w14:textId="77777777" w:rsidR="00F768E4" w:rsidRPr="0006126E" w:rsidRDefault="00F768E4" w:rsidP="003770E2">
      <w:pPr>
        <w:pStyle w:val="Corpotesto"/>
        <w:rPr>
          <w:i/>
          <w:iCs/>
          <w:sz w:val="20"/>
        </w:rPr>
      </w:pPr>
      <w:r w:rsidRPr="0006126E">
        <w:rPr>
          <w:i/>
          <w:iCs/>
          <w:sz w:val="20"/>
        </w:rPr>
        <w:t>Non ucciderai.</w:t>
      </w:r>
    </w:p>
    <w:p w14:paraId="2286DA3B" w14:textId="77777777" w:rsidR="00F768E4" w:rsidRPr="0006126E" w:rsidRDefault="00F768E4" w:rsidP="003770E2">
      <w:pPr>
        <w:pStyle w:val="Corpotesto"/>
        <w:rPr>
          <w:i/>
          <w:iCs/>
          <w:sz w:val="20"/>
        </w:rPr>
      </w:pPr>
      <w:r w:rsidRPr="0006126E">
        <w:rPr>
          <w:i/>
          <w:iCs/>
          <w:sz w:val="20"/>
        </w:rPr>
        <w:t>Non commetterai adulterio.</w:t>
      </w:r>
    </w:p>
    <w:p w14:paraId="2A6ECDEB" w14:textId="77777777" w:rsidR="00F768E4" w:rsidRPr="0006126E" w:rsidRDefault="00F768E4" w:rsidP="003770E2">
      <w:pPr>
        <w:pStyle w:val="Corpotesto"/>
        <w:rPr>
          <w:i/>
          <w:iCs/>
          <w:sz w:val="20"/>
        </w:rPr>
      </w:pPr>
      <w:r w:rsidRPr="0006126E">
        <w:rPr>
          <w:i/>
          <w:iCs/>
          <w:sz w:val="20"/>
        </w:rPr>
        <w:t>Non ruberai.</w:t>
      </w:r>
    </w:p>
    <w:p w14:paraId="77DE8AF5" w14:textId="77777777" w:rsidR="00F768E4" w:rsidRPr="0006126E" w:rsidRDefault="00F768E4" w:rsidP="003770E2">
      <w:pPr>
        <w:pStyle w:val="Corpotesto"/>
        <w:rPr>
          <w:i/>
          <w:iCs/>
          <w:sz w:val="20"/>
        </w:rPr>
      </w:pPr>
      <w:r w:rsidRPr="0006126E">
        <w:rPr>
          <w:i/>
          <w:iCs/>
          <w:sz w:val="20"/>
        </w:rPr>
        <w:t>Non pronuncerai falsa testimonianza contro il tuo prossimo.</w:t>
      </w:r>
    </w:p>
    <w:p w14:paraId="2F85C9FF" w14:textId="77777777" w:rsidR="00F768E4" w:rsidRPr="0006126E" w:rsidRDefault="00F768E4" w:rsidP="003770E2">
      <w:pPr>
        <w:pStyle w:val="Corpotesto"/>
        <w:rPr>
          <w:i/>
          <w:iCs/>
          <w:sz w:val="20"/>
        </w:rPr>
      </w:pPr>
      <w:r w:rsidRPr="0006126E">
        <w:rPr>
          <w:i/>
          <w:iCs/>
          <w:sz w:val="20"/>
        </w:rPr>
        <w:t>Non desidererai la casa del tuo prossimo. Non desidererai la moglie del tuo prossimo, né il suo schiavo né la sua schiava, né il suo bue né il suo asino, né alcuna cosa che appartenga al tuo prossimo».</w:t>
      </w:r>
    </w:p>
    <w:p w14:paraId="3AA3122E" w14:textId="77777777" w:rsidR="00F768E4" w:rsidRPr="0006126E" w:rsidRDefault="00F768E4" w:rsidP="003770E2">
      <w:pPr>
        <w:pStyle w:val="Corpotesto"/>
        <w:rPr>
          <w:i/>
          <w:iCs/>
          <w:sz w:val="20"/>
        </w:rPr>
      </w:pPr>
      <w:r w:rsidRPr="0006126E">
        <w:rPr>
          <w:i/>
          <w:iCs/>
          <w:sz w:val="20"/>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1CFD40AF" w14:textId="77777777" w:rsidR="00F768E4" w:rsidRPr="0006126E" w:rsidRDefault="00F768E4" w:rsidP="003770E2">
      <w:pPr>
        <w:pStyle w:val="Corpotesto"/>
        <w:rPr>
          <w:i/>
          <w:iCs/>
          <w:sz w:val="20"/>
        </w:rPr>
      </w:pPr>
      <w:r w:rsidRPr="0006126E">
        <w:rPr>
          <w:i/>
          <w:iCs/>
          <w:sz w:val="20"/>
        </w:rPr>
        <w:t>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w:t>
      </w:r>
    </w:p>
    <w:p w14:paraId="3AA74879" w14:textId="77777777" w:rsidR="00F768E4" w:rsidRPr="0006126E" w:rsidRDefault="00F768E4" w:rsidP="003770E2">
      <w:pPr>
        <w:pStyle w:val="Corpotesto"/>
        <w:rPr>
          <w:i/>
          <w:iCs/>
          <w:sz w:val="20"/>
        </w:rPr>
      </w:pPr>
      <w:r w:rsidRPr="0006126E">
        <w:rPr>
          <w:i/>
          <w:iCs/>
          <w:sz w:val="20"/>
        </w:rPr>
        <w:t>Queste sono le norme che tu esporrai loro.</w:t>
      </w:r>
    </w:p>
    <w:p w14:paraId="3E942E10" w14:textId="77777777" w:rsidR="00F768E4" w:rsidRPr="0006126E" w:rsidRDefault="00F768E4" w:rsidP="003770E2">
      <w:pPr>
        <w:pStyle w:val="Corpotesto"/>
        <w:rPr>
          <w:i/>
          <w:iCs/>
          <w:sz w:val="20"/>
        </w:rPr>
      </w:pPr>
      <w:r w:rsidRPr="0006126E">
        <w:rPr>
          <w:i/>
          <w:iCs/>
          <w:sz w:val="20"/>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55B7E910" w14:textId="77777777" w:rsidR="00F768E4" w:rsidRPr="0006126E" w:rsidRDefault="00F768E4" w:rsidP="003770E2">
      <w:pPr>
        <w:pStyle w:val="Corpotesto"/>
        <w:rPr>
          <w:i/>
          <w:iCs/>
          <w:sz w:val="20"/>
        </w:rPr>
      </w:pPr>
      <w:r w:rsidRPr="0006126E">
        <w:rPr>
          <w:i/>
          <w:iCs/>
          <w:sz w:val="20"/>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0B74EF12" w14:textId="77777777" w:rsidR="00F768E4" w:rsidRPr="0006126E" w:rsidRDefault="00F768E4" w:rsidP="003770E2">
      <w:pPr>
        <w:pStyle w:val="Corpotesto"/>
        <w:rPr>
          <w:i/>
          <w:iCs/>
          <w:sz w:val="20"/>
        </w:rPr>
      </w:pPr>
      <w:r w:rsidRPr="0006126E">
        <w:rPr>
          <w:i/>
          <w:iCs/>
          <w:sz w:val="20"/>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20043A5E" w14:textId="77777777" w:rsidR="00F768E4" w:rsidRPr="0006126E" w:rsidRDefault="00F768E4" w:rsidP="003770E2">
      <w:pPr>
        <w:pStyle w:val="Corpotesto"/>
        <w:rPr>
          <w:i/>
          <w:iCs/>
          <w:sz w:val="20"/>
        </w:rPr>
      </w:pPr>
      <w:r w:rsidRPr="0006126E">
        <w:rPr>
          <w:i/>
          <w:iCs/>
          <w:sz w:val="20"/>
        </w:rPr>
        <w:t>Colui che percuote suo padre o sua madre, sarà messo a morte.</w:t>
      </w:r>
    </w:p>
    <w:p w14:paraId="5D3FDDCC" w14:textId="77777777" w:rsidR="00F768E4" w:rsidRPr="0006126E" w:rsidRDefault="00F768E4" w:rsidP="003770E2">
      <w:pPr>
        <w:pStyle w:val="Corpotesto"/>
        <w:rPr>
          <w:i/>
          <w:iCs/>
          <w:sz w:val="20"/>
        </w:rPr>
      </w:pPr>
      <w:r w:rsidRPr="0006126E">
        <w:rPr>
          <w:i/>
          <w:iCs/>
          <w:sz w:val="20"/>
        </w:rPr>
        <w:t>Colui che rapisce un uomo, sia che lo venda sia che lo si trovi ancora in mano sua, sarà messo a morte.</w:t>
      </w:r>
    </w:p>
    <w:p w14:paraId="762CB70B" w14:textId="77777777" w:rsidR="00F768E4" w:rsidRPr="0006126E" w:rsidRDefault="00F768E4" w:rsidP="003770E2">
      <w:pPr>
        <w:pStyle w:val="Corpotesto"/>
        <w:rPr>
          <w:i/>
          <w:iCs/>
          <w:sz w:val="20"/>
        </w:rPr>
      </w:pPr>
      <w:r w:rsidRPr="0006126E">
        <w:rPr>
          <w:i/>
          <w:iCs/>
          <w:sz w:val="20"/>
        </w:rPr>
        <w:t>Colui che maledice suo padre o sua madre, sarà messo a morte.</w:t>
      </w:r>
    </w:p>
    <w:p w14:paraId="2C771C54" w14:textId="77777777" w:rsidR="00F768E4" w:rsidRPr="0006126E" w:rsidRDefault="00F768E4" w:rsidP="003770E2">
      <w:pPr>
        <w:pStyle w:val="Corpotesto"/>
        <w:rPr>
          <w:i/>
          <w:iCs/>
          <w:sz w:val="20"/>
        </w:rPr>
      </w:pPr>
      <w:r w:rsidRPr="0006126E">
        <w:rPr>
          <w:i/>
          <w:iCs/>
          <w:sz w:val="20"/>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70869BC1" w14:textId="77777777" w:rsidR="00F768E4" w:rsidRPr="0006126E" w:rsidRDefault="00F768E4" w:rsidP="003770E2">
      <w:pPr>
        <w:pStyle w:val="Corpotesto"/>
        <w:rPr>
          <w:i/>
          <w:iCs/>
          <w:sz w:val="20"/>
        </w:rPr>
      </w:pPr>
      <w:r w:rsidRPr="0006126E">
        <w:rPr>
          <w:i/>
          <w:iCs/>
          <w:sz w:val="20"/>
        </w:rPr>
        <w:t>Quando un uomo colpisce con il bastone il suo schiavo o la sua schiava e gli muore sotto le sue mani, si deve fare vendetta. Ma se sopravvive un giorno o due, non sarà vendicato, perché è suo denaro.</w:t>
      </w:r>
    </w:p>
    <w:p w14:paraId="771221C3" w14:textId="77777777" w:rsidR="00F768E4" w:rsidRPr="0006126E" w:rsidRDefault="00F768E4" w:rsidP="003770E2">
      <w:pPr>
        <w:pStyle w:val="Corpotesto"/>
        <w:rPr>
          <w:i/>
          <w:iCs/>
          <w:sz w:val="20"/>
        </w:rPr>
      </w:pPr>
      <w:r w:rsidRPr="0006126E">
        <w:rPr>
          <w:i/>
          <w:iCs/>
          <w:sz w:val="20"/>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0DA6305A" w14:textId="77777777" w:rsidR="00F768E4" w:rsidRPr="0006126E" w:rsidRDefault="00F768E4" w:rsidP="003770E2">
      <w:pPr>
        <w:pStyle w:val="Corpotesto"/>
        <w:rPr>
          <w:i/>
          <w:iCs/>
          <w:sz w:val="20"/>
        </w:rPr>
      </w:pPr>
      <w:r w:rsidRPr="0006126E">
        <w:rPr>
          <w:i/>
          <w:iCs/>
          <w:sz w:val="20"/>
        </w:rPr>
        <w:t>Quando un uomo colpisce l’occhio del suo schiavo o della sua schiava e lo acceca, darà loro la libertà in compenso dell’occhio. Se fa cadere il dente del suo schiavo o della sua schiava, darà loro la libertà in compenso del dente.</w:t>
      </w:r>
    </w:p>
    <w:p w14:paraId="3B999F92" w14:textId="77777777" w:rsidR="00F768E4" w:rsidRPr="0006126E" w:rsidRDefault="00F768E4" w:rsidP="003770E2">
      <w:pPr>
        <w:pStyle w:val="Corpotesto"/>
        <w:rPr>
          <w:i/>
          <w:iCs/>
          <w:sz w:val="20"/>
        </w:rPr>
      </w:pPr>
      <w:r w:rsidRPr="0006126E">
        <w:rPr>
          <w:i/>
          <w:iCs/>
          <w:sz w:val="20"/>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0F8B8AB2" w14:textId="77777777" w:rsidR="00F768E4" w:rsidRPr="0006126E" w:rsidRDefault="00F768E4" w:rsidP="003770E2">
      <w:pPr>
        <w:pStyle w:val="Corpotesto"/>
        <w:rPr>
          <w:i/>
          <w:iCs/>
          <w:sz w:val="20"/>
        </w:rPr>
      </w:pPr>
      <w:r w:rsidRPr="0006126E">
        <w:rPr>
          <w:i/>
          <w:iCs/>
          <w:sz w:val="20"/>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77547C4B" w14:textId="77777777" w:rsidR="00F768E4" w:rsidRPr="0006126E" w:rsidRDefault="00F768E4" w:rsidP="003770E2">
      <w:pPr>
        <w:pStyle w:val="Corpotesto"/>
        <w:rPr>
          <w:i/>
          <w:iCs/>
          <w:sz w:val="20"/>
        </w:rPr>
      </w:pPr>
      <w:r w:rsidRPr="0006126E">
        <w:rPr>
          <w:i/>
          <w:iCs/>
          <w:sz w:val="20"/>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7F313AD5" w14:textId="77777777" w:rsidR="00F768E4" w:rsidRPr="0006126E" w:rsidRDefault="00F768E4" w:rsidP="003770E2">
      <w:pPr>
        <w:pStyle w:val="Corpotesto"/>
        <w:rPr>
          <w:i/>
          <w:iCs/>
          <w:sz w:val="20"/>
        </w:rPr>
      </w:pPr>
      <w:r w:rsidRPr="0006126E">
        <w:rPr>
          <w:i/>
          <w:iCs/>
          <w:sz w:val="20"/>
        </w:rPr>
        <w:t xml:space="preserve">Quando un uomo ruba un bue o un montone e poi lo sgozza o lo vende, darà come indennizzo cinque capi di grosso bestiame per il bue e quattro capi di bestiame minuto per il montone (Es 21,1-37). </w:t>
      </w:r>
    </w:p>
    <w:p w14:paraId="1EAB0BAC" w14:textId="77777777" w:rsidR="00F768E4" w:rsidRPr="00217AF7" w:rsidRDefault="00F768E4" w:rsidP="003770E2">
      <w:pPr>
        <w:pStyle w:val="Corpotesto"/>
        <w:rPr>
          <w:i/>
          <w:iCs/>
          <w:sz w:val="20"/>
        </w:rPr>
      </w:pPr>
      <w:r w:rsidRPr="00217AF7">
        <w:rPr>
          <w:i/>
          <w:iCs/>
          <w:sz w:val="20"/>
        </w:rPr>
        <w:t>Se un ladro viene sorpreso mentre sta facendo una breccia in un muro e viene colpito e muore, non vi è per lui vendetta di sangue. Ma se il sole si era già alzato su di lui, vi è per lui vendetta di sangue.</w:t>
      </w:r>
    </w:p>
    <w:p w14:paraId="22EB7691" w14:textId="77777777" w:rsidR="00F768E4" w:rsidRPr="00217AF7" w:rsidRDefault="00F768E4" w:rsidP="003770E2">
      <w:pPr>
        <w:pStyle w:val="Corpotesto"/>
        <w:rPr>
          <w:i/>
          <w:iCs/>
          <w:sz w:val="20"/>
        </w:rPr>
      </w:pPr>
      <w:r w:rsidRPr="00217AF7">
        <w:rPr>
          <w:i/>
          <w:iCs/>
          <w:sz w:val="20"/>
        </w:rPr>
        <w:t>Il ladro dovrà dare l’indennizzo: se non avrà di che pagare, sarà venduto in compenso dell’oggetto rubato. Se si trova ancora in vita e ciò che è stato rubato è in suo possesso, si tratti di bue, di asino o di montone, restituirà il doppio.</w:t>
      </w:r>
    </w:p>
    <w:p w14:paraId="3E304B2E" w14:textId="77777777" w:rsidR="00F768E4" w:rsidRPr="00217AF7" w:rsidRDefault="00F768E4" w:rsidP="003770E2">
      <w:pPr>
        <w:pStyle w:val="Corpotesto"/>
        <w:rPr>
          <w:i/>
          <w:iCs/>
          <w:sz w:val="20"/>
        </w:rPr>
      </w:pPr>
      <w:r w:rsidRPr="00217AF7">
        <w:rPr>
          <w:i/>
          <w:iCs/>
          <w:sz w:val="20"/>
        </w:rPr>
        <w:t>Quando un uomo usa come pascolo un campo o una vigna e lascia che il suo bestiame vada a pascolare in un campo altrui, deve dare l’indennizzo con il meglio del suo campo e con il meglio della sua vigna.</w:t>
      </w:r>
    </w:p>
    <w:p w14:paraId="5DC0E785" w14:textId="77777777" w:rsidR="00F768E4" w:rsidRPr="00217AF7" w:rsidRDefault="00F768E4" w:rsidP="003770E2">
      <w:pPr>
        <w:pStyle w:val="Corpotesto"/>
        <w:rPr>
          <w:i/>
          <w:iCs/>
          <w:sz w:val="20"/>
        </w:rPr>
      </w:pPr>
      <w:r w:rsidRPr="00217AF7">
        <w:rPr>
          <w:i/>
          <w:iCs/>
          <w:sz w:val="20"/>
        </w:rPr>
        <w:t>Quando un fuoco si propaga e si attacca ai cespugli spinosi, se viene bruciato un mucchio di covoni o il grano in spiga o il grano in erba, colui che ha provocato l’incendio darà l’indennizzo.</w:t>
      </w:r>
    </w:p>
    <w:p w14:paraId="4C7EC1EA" w14:textId="77777777" w:rsidR="00F768E4" w:rsidRPr="00217AF7" w:rsidRDefault="00F768E4" w:rsidP="003770E2">
      <w:pPr>
        <w:pStyle w:val="Corpotesto"/>
        <w:rPr>
          <w:i/>
          <w:iCs/>
          <w:sz w:val="20"/>
        </w:rPr>
      </w:pPr>
      <w:r w:rsidRPr="00217AF7">
        <w:rPr>
          <w:i/>
          <w:iCs/>
          <w:sz w:val="20"/>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35E21DBA" w14:textId="77777777" w:rsidR="00F768E4" w:rsidRPr="00217AF7" w:rsidRDefault="00F768E4" w:rsidP="003770E2">
      <w:pPr>
        <w:pStyle w:val="Corpotesto"/>
        <w:rPr>
          <w:i/>
          <w:iCs/>
          <w:sz w:val="20"/>
        </w:rPr>
      </w:pPr>
      <w:r w:rsidRPr="00217AF7">
        <w:rPr>
          <w:i/>
          <w:iCs/>
          <w:sz w:val="20"/>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3E9B3BBE" w14:textId="77777777" w:rsidR="00F768E4" w:rsidRPr="00217AF7" w:rsidRDefault="00F768E4" w:rsidP="003770E2">
      <w:pPr>
        <w:pStyle w:val="Corpotesto"/>
        <w:rPr>
          <w:i/>
          <w:iCs/>
          <w:sz w:val="20"/>
        </w:rPr>
      </w:pPr>
      <w:r w:rsidRPr="00217AF7">
        <w:rPr>
          <w:i/>
          <w:iCs/>
          <w:sz w:val="20"/>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644FB353" w14:textId="77777777" w:rsidR="00F768E4" w:rsidRPr="00217AF7" w:rsidRDefault="00F768E4" w:rsidP="003770E2">
      <w:pPr>
        <w:pStyle w:val="Corpotesto"/>
        <w:rPr>
          <w:i/>
          <w:iCs/>
          <w:sz w:val="20"/>
        </w:rPr>
      </w:pPr>
      <w:r w:rsidRPr="00217AF7">
        <w:rPr>
          <w:i/>
          <w:iCs/>
          <w:sz w:val="20"/>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609F660B" w14:textId="77777777" w:rsidR="00F768E4" w:rsidRPr="00217AF7" w:rsidRDefault="00F768E4" w:rsidP="003770E2">
      <w:pPr>
        <w:pStyle w:val="Corpotesto"/>
        <w:rPr>
          <w:i/>
          <w:iCs/>
          <w:sz w:val="20"/>
        </w:rPr>
      </w:pPr>
      <w:r w:rsidRPr="00217AF7">
        <w:rPr>
          <w:i/>
          <w:iCs/>
          <w:sz w:val="20"/>
        </w:rPr>
        <w:t>Quando un uomo seduce una vergine non ancora fidanzata e si corica con lei, ne pagherà il prezzo nuziale, e lei diverrà sua moglie. Se il padre di lei si rifiuta di dargliela, egli dovrà versare una somma di denaro pari al prezzo nuziale delle vergini.</w:t>
      </w:r>
    </w:p>
    <w:p w14:paraId="5E1AAD9A" w14:textId="77777777" w:rsidR="00F768E4" w:rsidRPr="00217AF7" w:rsidRDefault="00F768E4" w:rsidP="003770E2">
      <w:pPr>
        <w:pStyle w:val="Corpotesto"/>
        <w:rPr>
          <w:i/>
          <w:iCs/>
          <w:sz w:val="20"/>
        </w:rPr>
      </w:pPr>
      <w:r w:rsidRPr="00217AF7">
        <w:rPr>
          <w:i/>
          <w:iCs/>
          <w:sz w:val="20"/>
        </w:rPr>
        <w:t>Non lascerai vivere colei che pratica la magia.</w:t>
      </w:r>
    </w:p>
    <w:p w14:paraId="4082E595" w14:textId="77777777" w:rsidR="00F768E4" w:rsidRPr="00217AF7" w:rsidRDefault="00F768E4" w:rsidP="003770E2">
      <w:pPr>
        <w:pStyle w:val="Corpotesto"/>
        <w:rPr>
          <w:i/>
          <w:iCs/>
          <w:sz w:val="20"/>
        </w:rPr>
      </w:pPr>
      <w:r w:rsidRPr="00217AF7">
        <w:rPr>
          <w:i/>
          <w:iCs/>
          <w:sz w:val="20"/>
        </w:rPr>
        <w:t>Chiunque giaccia con una bestia sia messo a morte.</w:t>
      </w:r>
    </w:p>
    <w:p w14:paraId="78AE4989" w14:textId="77777777" w:rsidR="00F768E4" w:rsidRPr="00217AF7" w:rsidRDefault="00F768E4" w:rsidP="003770E2">
      <w:pPr>
        <w:pStyle w:val="Corpotesto"/>
        <w:rPr>
          <w:i/>
          <w:iCs/>
          <w:sz w:val="20"/>
        </w:rPr>
      </w:pPr>
      <w:r w:rsidRPr="00217AF7">
        <w:rPr>
          <w:i/>
          <w:iCs/>
          <w:sz w:val="20"/>
        </w:rPr>
        <w:t>Colui che offre un sacrificio agli dèi, anziché al solo Signore, sarà votato allo sterminio.</w:t>
      </w:r>
    </w:p>
    <w:p w14:paraId="514806C1" w14:textId="77777777" w:rsidR="00F768E4" w:rsidRPr="00217AF7" w:rsidRDefault="00F768E4" w:rsidP="003770E2">
      <w:pPr>
        <w:pStyle w:val="Corpotesto"/>
        <w:rPr>
          <w:i/>
          <w:iCs/>
          <w:sz w:val="20"/>
        </w:rPr>
      </w:pPr>
      <w:r w:rsidRPr="00217AF7">
        <w:rPr>
          <w:i/>
          <w:iCs/>
          <w:sz w:val="20"/>
        </w:rPr>
        <w:t>Non molesterai il forestiero né lo opprimerai, perché voi siete stati forestieri in terra d’Egitto.</w:t>
      </w:r>
    </w:p>
    <w:p w14:paraId="5337E8DD" w14:textId="77777777" w:rsidR="00F768E4" w:rsidRPr="00217AF7" w:rsidRDefault="00F768E4" w:rsidP="003770E2">
      <w:pPr>
        <w:pStyle w:val="Corpotesto"/>
        <w:rPr>
          <w:i/>
          <w:iCs/>
          <w:sz w:val="20"/>
        </w:rPr>
      </w:pPr>
      <w:r w:rsidRPr="00217AF7">
        <w:rPr>
          <w:i/>
          <w:iCs/>
          <w:sz w:val="20"/>
        </w:rPr>
        <w:t>Non maltratterai la vedova o l’orfano. Se tu lo maltratti, quando invocherà da me l’aiuto, io darò ascolto al suo grido, la mia ira si accenderà e vi farò morire di spada: le vostre mogli saranno vedove e i vostri figli orfani.</w:t>
      </w:r>
    </w:p>
    <w:p w14:paraId="22ED3C74" w14:textId="77777777" w:rsidR="00F768E4" w:rsidRPr="00217AF7" w:rsidRDefault="00F768E4" w:rsidP="003770E2">
      <w:pPr>
        <w:pStyle w:val="Corpotesto"/>
        <w:rPr>
          <w:i/>
          <w:iCs/>
          <w:sz w:val="20"/>
        </w:rPr>
      </w:pPr>
      <w:r w:rsidRPr="00217AF7">
        <w:rPr>
          <w:i/>
          <w:iCs/>
          <w:sz w:val="20"/>
        </w:rPr>
        <w:t>Se tu presti denaro a qualcuno del mio popolo, all’indigente che sta con te, non ti comporterai con lui da usuraio: voi non dovete imporgli alcun interesse.</w:t>
      </w:r>
    </w:p>
    <w:p w14:paraId="023503A3" w14:textId="77777777" w:rsidR="00F768E4" w:rsidRPr="00217AF7" w:rsidRDefault="00F768E4" w:rsidP="003770E2">
      <w:pPr>
        <w:pStyle w:val="Corpotesto"/>
        <w:rPr>
          <w:i/>
          <w:iCs/>
          <w:sz w:val="20"/>
        </w:rPr>
      </w:pPr>
      <w:r w:rsidRPr="00217AF7">
        <w:rPr>
          <w:i/>
          <w:iCs/>
          <w:sz w:val="20"/>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46D9415B" w14:textId="77777777" w:rsidR="00F768E4" w:rsidRPr="00217AF7" w:rsidRDefault="00F768E4" w:rsidP="003770E2">
      <w:pPr>
        <w:pStyle w:val="Corpotesto"/>
        <w:rPr>
          <w:i/>
          <w:iCs/>
          <w:sz w:val="20"/>
        </w:rPr>
      </w:pPr>
      <w:r w:rsidRPr="00217AF7">
        <w:rPr>
          <w:i/>
          <w:iCs/>
          <w:sz w:val="20"/>
        </w:rPr>
        <w:t>Non bestemmierai Dio e non maledirai il capo del tuo popolo.</w:t>
      </w:r>
    </w:p>
    <w:p w14:paraId="17AD224B" w14:textId="77777777" w:rsidR="00F768E4" w:rsidRPr="00217AF7" w:rsidRDefault="00F768E4" w:rsidP="003770E2">
      <w:pPr>
        <w:pStyle w:val="Corpotesto"/>
        <w:rPr>
          <w:i/>
          <w:iCs/>
          <w:sz w:val="20"/>
        </w:rPr>
      </w:pPr>
      <w:r w:rsidRPr="00217AF7">
        <w:rPr>
          <w:i/>
          <w:iCs/>
          <w:sz w:val="20"/>
        </w:rPr>
        <w:t>Non ritarderai l’offerta di ciò che riempie il tuo granaio e di ciò che stilla dal tuo frantoio.</w:t>
      </w:r>
    </w:p>
    <w:p w14:paraId="680966BE" w14:textId="77777777" w:rsidR="00F768E4" w:rsidRPr="00217AF7" w:rsidRDefault="00F768E4" w:rsidP="003770E2">
      <w:pPr>
        <w:pStyle w:val="Corpotesto"/>
        <w:rPr>
          <w:i/>
          <w:iCs/>
          <w:sz w:val="20"/>
        </w:rPr>
      </w:pPr>
      <w:r w:rsidRPr="00217AF7">
        <w:rPr>
          <w:i/>
          <w:iCs/>
          <w:sz w:val="20"/>
        </w:rPr>
        <w:t>Il primogenito dei tuoi figli lo darai a me.</w:t>
      </w:r>
    </w:p>
    <w:p w14:paraId="4BB77C83" w14:textId="77777777" w:rsidR="00F768E4" w:rsidRPr="00217AF7" w:rsidRDefault="00F768E4" w:rsidP="003770E2">
      <w:pPr>
        <w:pStyle w:val="Corpotesto"/>
        <w:rPr>
          <w:i/>
          <w:iCs/>
          <w:sz w:val="20"/>
        </w:rPr>
      </w:pPr>
      <w:r w:rsidRPr="00217AF7">
        <w:rPr>
          <w:i/>
          <w:iCs/>
          <w:sz w:val="20"/>
        </w:rPr>
        <w:t>Così farai per il tuo bue e per il tuo bestiame minuto: sette giorni resterà con sua madre, l’ottavo giorno lo darai a me.</w:t>
      </w:r>
    </w:p>
    <w:p w14:paraId="5930803C" w14:textId="77777777" w:rsidR="00F768E4" w:rsidRPr="00217AF7" w:rsidRDefault="00F768E4" w:rsidP="003770E2">
      <w:pPr>
        <w:pStyle w:val="Corpotesto"/>
        <w:rPr>
          <w:i/>
          <w:iCs/>
          <w:sz w:val="20"/>
        </w:rPr>
      </w:pPr>
      <w:r w:rsidRPr="00217AF7">
        <w:rPr>
          <w:i/>
          <w:iCs/>
          <w:sz w:val="20"/>
        </w:rPr>
        <w:t xml:space="preserve">Voi sarete per me uomini santi: non mangerete la carne di una bestia sbranata nella campagna, ma la getterete ai cani (Es 22,1-30). </w:t>
      </w:r>
    </w:p>
    <w:p w14:paraId="34B4650D" w14:textId="77777777" w:rsidR="00F768E4" w:rsidRPr="00217AF7" w:rsidRDefault="00F768E4" w:rsidP="003770E2">
      <w:pPr>
        <w:pStyle w:val="Corpotesto"/>
        <w:rPr>
          <w:i/>
          <w:iCs/>
          <w:sz w:val="20"/>
        </w:rPr>
      </w:pPr>
      <w:r w:rsidRPr="00217AF7">
        <w:rPr>
          <w:i/>
          <w:iCs/>
          <w:sz w:val="20"/>
        </w:rPr>
        <w:t>Non spargerai false dicerie; non presterai mano al colpevole per far da testimone in favore di un’ingiustizia. Non seguirai la maggioranza per agire male e non deporrai in processo così da stare con la maggioranza, per ledere il diritto.</w:t>
      </w:r>
    </w:p>
    <w:p w14:paraId="079562BE" w14:textId="77777777" w:rsidR="00F768E4" w:rsidRPr="00217AF7" w:rsidRDefault="00F768E4" w:rsidP="003770E2">
      <w:pPr>
        <w:pStyle w:val="Corpotesto"/>
        <w:rPr>
          <w:i/>
          <w:iCs/>
          <w:sz w:val="20"/>
        </w:rPr>
      </w:pPr>
      <w:r w:rsidRPr="00217AF7">
        <w:rPr>
          <w:i/>
          <w:iCs/>
          <w:sz w:val="20"/>
        </w:rPr>
        <w:t>Non favorirai nemmeno il debole nel suo processo.</w:t>
      </w:r>
    </w:p>
    <w:p w14:paraId="08F9BD49" w14:textId="77777777" w:rsidR="00F768E4" w:rsidRPr="00217AF7" w:rsidRDefault="00F768E4" w:rsidP="003770E2">
      <w:pPr>
        <w:pStyle w:val="Corpotesto"/>
        <w:rPr>
          <w:i/>
          <w:iCs/>
          <w:sz w:val="20"/>
        </w:rPr>
      </w:pPr>
      <w:r w:rsidRPr="00217AF7">
        <w:rPr>
          <w:i/>
          <w:iCs/>
          <w:sz w:val="20"/>
        </w:rPr>
        <w:t>Quando incontrerai il bue del tuo nemico o il suo asino dispersi, glieli dovrai ricondurre. Quando vedrai l’asino del tuo nemico accasciarsi sotto il carico, non abbandonarlo a se stesso: mettiti con lui a scioglierlo dal carico.</w:t>
      </w:r>
    </w:p>
    <w:p w14:paraId="6FDF5E14" w14:textId="77777777" w:rsidR="00F768E4" w:rsidRPr="00217AF7" w:rsidRDefault="00F768E4" w:rsidP="003770E2">
      <w:pPr>
        <w:pStyle w:val="Corpotesto"/>
        <w:rPr>
          <w:i/>
          <w:iCs/>
          <w:sz w:val="20"/>
        </w:rPr>
      </w:pPr>
      <w:r w:rsidRPr="00217AF7">
        <w:rPr>
          <w:i/>
          <w:iCs/>
          <w:sz w:val="20"/>
        </w:rPr>
        <w:t>Non ledere il diritto del tuo povero nel suo processo.</w:t>
      </w:r>
    </w:p>
    <w:p w14:paraId="672906D2" w14:textId="77777777" w:rsidR="00F768E4" w:rsidRPr="00217AF7" w:rsidRDefault="00F768E4" w:rsidP="003770E2">
      <w:pPr>
        <w:pStyle w:val="Corpotesto"/>
        <w:rPr>
          <w:i/>
          <w:iCs/>
          <w:sz w:val="20"/>
        </w:rPr>
      </w:pPr>
      <w:r w:rsidRPr="00217AF7">
        <w:rPr>
          <w:i/>
          <w:iCs/>
          <w:sz w:val="20"/>
        </w:rPr>
        <w:t>Ti terrai lontano da parola menzognera. Non far morire l’innocente e il giusto, perché io non assolvo il colpevole.</w:t>
      </w:r>
    </w:p>
    <w:p w14:paraId="2BF79350" w14:textId="77777777" w:rsidR="00F768E4" w:rsidRPr="00217AF7" w:rsidRDefault="00F768E4" w:rsidP="003770E2">
      <w:pPr>
        <w:pStyle w:val="Corpotesto"/>
        <w:rPr>
          <w:i/>
          <w:iCs/>
          <w:sz w:val="20"/>
        </w:rPr>
      </w:pPr>
      <w:r w:rsidRPr="00217AF7">
        <w:rPr>
          <w:i/>
          <w:iCs/>
          <w:sz w:val="20"/>
        </w:rPr>
        <w:t>Non accetterai doni, perché il dono acceca chi ha gli occhi aperti e perverte anche le parole dei giusti.</w:t>
      </w:r>
    </w:p>
    <w:p w14:paraId="53DB228D" w14:textId="77777777" w:rsidR="00F768E4" w:rsidRPr="00217AF7" w:rsidRDefault="00F768E4" w:rsidP="003770E2">
      <w:pPr>
        <w:pStyle w:val="Corpotesto"/>
        <w:rPr>
          <w:i/>
          <w:iCs/>
          <w:sz w:val="20"/>
        </w:rPr>
      </w:pPr>
      <w:r w:rsidRPr="00217AF7">
        <w:rPr>
          <w:i/>
          <w:iCs/>
          <w:sz w:val="20"/>
        </w:rPr>
        <w:t>Non opprimerai il forestiero: anche voi conoscete la vita del forestiero, perché siete stati forestieri in terra d’Egitto.</w:t>
      </w:r>
    </w:p>
    <w:p w14:paraId="18C967CC" w14:textId="77777777" w:rsidR="00F768E4" w:rsidRPr="00217AF7" w:rsidRDefault="00F768E4" w:rsidP="003770E2">
      <w:pPr>
        <w:pStyle w:val="Corpotesto"/>
        <w:rPr>
          <w:i/>
          <w:iCs/>
          <w:sz w:val="20"/>
        </w:rPr>
      </w:pPr>
      <w:r w:rsidRPr="00217AF7">
        <w:rPr>
          <w:i/>
          <w:iCs/>
          <w:sz w:val="20"/>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019FB828" w14:textId="77777777" w:rsidR="00F768E4" w:rsidRPr="00217AF7" w:rsidRDefault="00F768E4" w:rsidP="003770E2">
      <w:pPr>
        <w:pStyle w:val="Corpotesto"/>
        <w:rPr>
          <w:i/>
          <w:iCs/>
          <w:sz w:val="20"/>
        </w:rPr>
      </w:pPr>
      <w:r w:rsidRPr="00217AF7">
        <w:rPr>
          <w:i/>
          <w:iCs/>
          <w:sz w:val="20"/>
        </w:rPr>
        <w:t>Per sei giorni farai i tuoi lavori, ma nel settimo giorno farai riposo, perché possano godere quiete il tuo bue e il tuo asino e possano respirare i figli della tua schiava e il forestiero.</w:t>
      </w:r>
    </w:p>
    <w:p w14:paraId="67688F1A" w14:textId="77777777" w:rsidR="00F768E4" w:rsidRPr="00217AF7" w:rsidRDefault="00F768E4" w:rsidP="003770E2">
      <w:pPr>
        <w:pStyle w:val="Corpotesto"/>
        <w:rPr>
          <w:i/>
          <w:iCs/>
          <w:sz w:val="20"/>
        </w:rPr>
      </w:pPr>
      <w:r w:rsidRPr="00217AF7">
        <w:rPr>
          <w:i/>
          <w:iCs/>
          <w:sz w:val="20"/>
        </w:rPr>
        <w:t>Farete attenzione a quanto vi ho detto: non pronunciate il nome di altri dèi; non si senta sulla tua bocca!</w:t>
      </w:r>
    </w:p>
    <w:p w14:paraId="3146B79B" w14:textId="77777777" w:rsidR="00F768E4" w:rsidRPr="00217AF7" w:rsidRDefault="00F768E4" w:rsidP="003770E2">
      <w:pPr>
        <w:pStyle w:val="Corpotesto"/>
        <w:rPr>
          <w:i/>
          <w:iCs/>
          <w:sz w:val="20"/>
        </w:rPr>
      </w:pPr>
      <w:r w:rsidRPr="00217AF7">
        <w:rPr>
          <w:i/>
          <w:iCs/>
          <w:sz w:val="20"/>
        </w:rPr>
        <w:t>Tre volte all’anno farai festa in mio onore.</w:t>
      </w:r>
    </w:p>
    <w:p w14:paraId="00FE8E7A" w14:textId="77777777" w:rsidR="00F768E4" w:rsidRPr="00217AF7" w:rsidRDefault="00F768E4" w:rsidP="003770E2">
      <w:pPr>
        <w:pStyle w:val="Corpotesto"/>
        <w:rPr>
          <w:i/>
          <w:iCs/>
          <w:sz w:val="20"/>
        </w:rPr>
      </w:pPr>
      <w:r w:rsidRPr="00217AF7">
        <w:rPr>
          <w:i/>
          <w:iCs/>
          <w:sz w:val="20"/>
        </w:rPr>
        <w:t>Osserverai la festa degli Azzimi: per sette giorni mangerai azzimi, come ti ho ordinato, nella ricorrenza del mese di Abìb, perché in esso sei uscito dall’Egitto.</w:t>
      </w:r>
    </w:p>
    <w:p w14:paraId="40AC97A4" w14:textId="77777777" w:rsidR="00F768E4" w:rsidRPr="00217AF7" w:rsidRDefault="00F768E4" w:rsidP="003770E2">
      <w:pPr>
        <w:pStyle w:val="Corpotesto"/>
        <w:rPr>
          <w:i/>
          <w:iCs/>
          <w:sz w:val="20"/>
        </w:rPr>
      </w:pPr>
      <w:r w:rsidRPr="00217AF7">
        <w:rPr>
          <w:i/>
          <w:iCs/>
          <w:sz w:val="20"/>
        </w:rPr>
        <w:t>Non si dovrà comparire davanti a me a mani vuote.</w:t>
      </w:r>
    </w:p>
    <w:p w14:paraId="384246B2" w14:textId="77777777" w:rsidR="00F768E4" w:rsidRPr="00217AF7" w:rsidRDefault="00F768E4" w:rsidP="003770E2">
      <w:pPr>
        <w:pStyle w:val="Corpotesto"/>
        <w:rPr>
          <w:i/>
          <w:iCs/>
          <w:sz w:val="20"/>
        </w:rPr>
      </w:pPr>
      <w:r w:rsidRPr="00217AF7">
        <w:rPr>
          <w:i/>
          <w:iCs/>
          <w:sz w:val="20"/>
        </w:rPr>
        <w:t>Osserverai la festa della mietitura, cioè dei primi frutti dei tuoi lavori di semina nei campi, e poi, al termine dell’anno, la festa del raccolto, quando raccoglierai il frutto dei tuoi lavori nei campi.</w:t>
      </w:r>
    </w:p>
    <w:p w14:paraId="619EF0FB" w14:textId="77777777" w:rsidR="00F768E4" w:rsidRPr="00217AF7" w:rsidRDefault="00F768E4" w:rsidP="003770E2">
      <w:pPr>
        <w:pStyle w:val="Corpotesto"/>
        <w:rPr>
          <w:i/>
          <w:iCs/>
          <w:sz w:val="20"/>
        </w:rPr>
      </w:pPr>
      <w:r w:rsidRPr="00217AF7">
        <w:rPr>
          <w:i/>
          <w:iCs/>
          <w:sz w:val="20"/>
        </w:rPr>
        <w:t>Tre volte all’anno ogni tuo maschio comparirà alla presenza del Signore Dio.</w:t>
      </w:r>
    </w:p>
    <w:p w14:paraId="298FB09D" w14:textId="77777777" w:rsidR="00F768E4" w:rsidRPr="00217AF7" w:rsidRDefault="00F768E4" w:rsidP="003770E2">
      <w:pPr>
        <w:pStyle w:val="Corpotesto"/>
        <w:rPr>
          <w:i/>
          <w:iCs/>
          <w:sz w:val="20"/>
        </w:rPr>
      </w:pPr>
      <w:r w:rsidRPr="00217AF7">
        <w:rPr>
          <w:i/>
          <w:iCs/>
          <w:sz w:val="20"/>
        </w:rPr>
        <w:t>Non offrirai con pane lievitato il sangue del sacrificio in mio onore, e il grasso della vittima per la mia festa non dovrà restare fino al mattino.</w:t>
      </w:r>
    </w:p>
    <w:p w14:paraId="0877524D" w14:textId="77777777" w:rsidR="00F768E4" w:rsidRPr="00217AF7" w:rsidRDefault="00F768E4" w:rsidP="003770E2">
      <w:pPr>
        <w:pStyle w:val="Corpotesto"/>
        <w:rPr>
          <w:i/>
          <w:iCs/>
          <w:sz w:val="20"/>
        </w:rPr>
      </w:pPr>
      <w:r w:rsidRPr="00217AF7">
        <w:rPr>
          <w:i/>
          <w:iCs/>
          <w:sz w:val="20"/>
        </w:rPr>
        <w:t>Il meglio delle primizie del tuo suolo lo porterai alla casa del Signore, tuo Dio.</w:t>
      </w:r>
    </w:p>
    <w:p w14:paraId="649D1096" w14:textId="77777777" w:rsidR="00F768E4" w:rsidRPr="00217AF7" w:rsidRDefault="00F768E4" w:rsidP="003770E2">
      <w:pPr>
        <w:pStyle w:val="Corpotesto"/>
        <w:rPr>
          <w:i/>
          <w:iCs/>
          <w:sz w:val="20"/>
        </w:rPr>
      </w:pPr>
      <w:r w:rsidRPr="00217AF7">
        <w:rPr>
          <w:i/>
          <w:iCs/>
          <w:sz w:val="20"/>
        </w:rPr>
        <w:t>Non farai cuocere un capretto nel latte di sua madre.</w:t>
      </w:r>
    </w:p>
    <w:p w14:paraId="789248AB" w14:textId="77777777" w:rsidR="00F768E4" w:rsidRPr="00217AF7" w:rsidRDefault="00F768E4" w:rsidP="003770E2">
      <w:pPr>
        <w:pStyle w:val="Corpotesto"/>
        <w:rPr>
          <w:i/>
          <w:iCs/>
          <w:sz w:val="20"/>
        </w:rPr>
      </w:pPr>
      <w:r w:rsidRPr="00217AF7">
        <w:rPr>
          <w:i/>
          <w:iCs/>
          <w:sz w:val="20"/>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1EFAC3D4" w14:textId="77777777" w:rsidR="00F768E4" w:rsidRPr="00217AF7" w:rsidRDefault="00F768E4" w:rsidP="003770E2">
      <w:pPr>
        <w:pStyle w:val="Corpotesto"/>
        <w:rPr>
          <w:i/>
          <w:iCs/>
          <w:sz w:val="20"/>
        </w:rPr>
      </w:pPr>
      <w:r w:rsidRPr="00217AF7">
        <w:rPr>
          <w:i/>
          <w:iCs/>
          <w:sz w:val="20"/>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153771A9" w14:textId="77777777" w:rsidR="00F768E4" w:rsidRPr="00217AF7" w:rsidRDefault="00F768E4" w:rsidP="003770E2">
      <w:pPr>
        <w:pStyle w:val="Corpotesto"/>
        <w:rPr>
          <w:i/>
          <w:iCs/>
          <w:sz w:val="20"/>
        </w:rPr>
      </w:pPr>
      <w:r w:rsidRPr="00217AF7">
        <w:rPr>
          <w:i/>
          <w:iCs/>
          <w:sz w:val="20"/>
        </w:rPr>
        <w:t>Voi servirete il Signore, vostro Dio. Egli benedirà il tuo pane e la tua acqua. Terrò lontana da te la malattia. Non vi sarà nella tua terra donna che abortisca o che sia sterile. Ti farò giungere al numero completo dei tuoi giorni.</w:t>
      </w:r>
    </w:p>
    <w:p w14:paraId="0B102B7A" w14:textId="77777777" w:rsidR="00F768E4" w:rsidRPr="00217AF7" w:rsidRDefault="00F768E4" w:rsidP="003770E2">
      <w:pPr>
        <w:pStyle w:val="Corpotesto"/>
        <w:rPr>
          <w:i/>
          <w:iCs/>
          <w:sz w:val="20"/>
        </w:rPr>
      </w:pPr>
      <w:r w:rsidRPr="00217AF7">
        <w:rPr>
          <w:i/>
          <w:iCs/>
          <w:sz w:val="20"/>
        </w:rPr>
        <w:t>Manderò il mio terrore davanti a te e metterò in rotta ogni popolo in mezzo al quale entrerai; farò voltare le spalle a tutti i tuoi nemici davanti a te.</w:t>
      </w:r>
    </w:p>
    <w:p w14:paraId="06609AF3" w14:textId="77777777" w:rsidR="00F768E4" w:rsidRPr="00217AF7" w:rsidRDefault="00F768E4" w:rsidP="003770E2">
      <w:pPr>
        <w:pStyle w:val="Corpotesto"/>
        <w:rPr>
          <w:i/>
          <w:iCs/>
          <w:sz w:val="20"/>
        </w:rPr>
      </w:pPr>
      <w:r w:rsidRPr="00217AF7">
        <w:rPr>
          <w:i/>
          <w:iCs/>
          <w:sz w:val="20"/>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43251586" w14:textId="77777777" w:rsidR="00F768E4" w:rsidRPr="00217AF7" w:rsidRDefault="00F768E4" w:rsidP="003770E2">
      <w:pPr>
        <w:pStyle w:val="Corpotesto"/>
        <w:rPr>
          <w:i/>
          <w:iCs/>
          <w:sz w:val="20"/>
        </w:rPr>
      </w:pPr>
      <w:r w:rsidRPr="00217AF7">
        <w:rPr>
          <w:i/>
          <w:iCs/>
          <w:sz w:val="20"/>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00B786D5" w14:textId="77777777" w:rsidR="00F768E4" w:rsidRPr="00217AF7" w:rsidRDefault="00F768E4" w:rsidP="003770E2">
      <w:pPr>
        <w:pStyle w:val="Corpotesto"/>
        <w:rPr>
          <w:i/>
          <w:iCs/>
          <w:sz w:val="20"/>
        </w:rPr>
      </w:pPr>
      <w:r w:rsidRPr="00217AF7">
        <w:rPr>
          <w:i/>
          <w:iCs/>
          <w:sz w:val="20"/>
        </w:rPr>
        <w:t>Il Signore disse a Mosè: «Sali verso il Signore tu e Aronne, Nadab e Abiu e settanta anziani d’Israele; voi vi prostrerete da lontano, solo Mosè si avvicinerà al Signore: gli altri non si avvicinino e il popolo non salga con lui».</w:t>
      </w:r>
    </w:p>
    <w:p w14:paraId="1BBC41FE" w14:textId="77777777" w:rsidR="00F768E4" w:rsidRPr="00217AF7" w:rsidRDefault="00F768E4" w:rsidP="003770E2">
      <w:pPr>
        <w:pStyle w:val="Corpotesto"/>
        <w:rPr>
          <w:i/>
          <w:iCs/>
          <w:sz w:val="20"/>
        </w:rPr>
      </w:pPr>
      <w:r w:rsidRPr="00217AF7">
        <w:rPr>
          <w:i/>
          <w:iCs/>
          <w:sz w:val="20"/>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203C71FC" w14:textId="77777777" w:rsidR="00F768E4" w:rsidRPr="00217AF7" w:rsidRDefault="00F768E4" w:rsidP="003770E2">
      <w:pPr>
        <w:pStyle w:val="Corpotesto"/>
        <w:rPr>
          <w:i/>
          <w:iCs/>
          <w:sz w:val="20"/>
        </w:rPr>
      </w:pPr>
      <w:r w:rsidRPr="00217AF7">
        <w:rPr>
          <w:i/>
          <w:iCs/>
          <w:sz w:val="20"/>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49EDA52E" w14:textId="77777777" w:rsidR="00F768E4" w:rsidRPr="00217AF7" w:rsidRDefault="00F768E4" w:rsidP="003770E2">
      <w:pPr>
        <w:pStyle w:val="Corpotesto"/>
        <w:rPr>
          <w:i/>
          <w:iCs/>
          <w:sz w:val="20"/>
        </w:rPr>
      </w:pPr>
      <w:r w:rsidRPr="00217AF7">
        <w:rPr>
          <w:i/>
          <w:iCs/>
          <w:sz w:val="20"/>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3CE6A2A0" w14:textId="77777777" w:rsidR="00F768E4" w:rsidRPr="00217AF7" w:rsidRDefault="00F768E4" w:rsidP="003770E2">
      <w:pPr>
        <w:pStyle w:val="Corpotesto"/>
        <w:rPr>
          <w:i/>
          <w:iCs/>
          <w:sz w:val="20"/>
        </w:rPr>
      </w:pPr>
      <w:r w:rsidRPr="00217AF7">
        <w:rPr>
          <w:i/>
          <w:iCs/>
          <w:sz w:val="20"/>
        </w:rPr>
        <w:t xml:space="preserve">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76F9AC3D" w14:textId="77777777" w:rsidR="00F768E4" w:rsidRPr="00217AF7" w:rsidRDefault="00F768E4" w:rsidP="003770E2">
      <w:pPr>
        <w:pStyle w:val="Corpotesto"/>
        <w:rPr>
          <w:i/>
          <w:iCs/>
          <w:sz w:val="20"/>
        </w:rPr>
      </w:pPr>
      <w:r w:rsidRPr="00217AF7">
        <w:rPr>
          <w:i/>
          <w:iCs/>
          <w:sz w:val="20"/>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63519160" w14:textId="77777777" w:rsidR="00F768E4" w:rsidRPr="00217AF7" w:rsidRDefault="00F768E4" w:rsidP="003770E2">
      <w:pPr>
        <w:pStyle w:val="Corpotesto"/>
        <w:rPr>
          <w:i/>
          <w:iCs/>
          <w:sz w:val="20"/>
        </w:rPr>
      </w:pPr>
      <w:r w:rsidRPr="00217AF7">
        <w:rPr>
          <w:i/>
          <w:iCs/>
          <w:sz w:val="20"/>
        </w:rPr>
        <w:t>Nessuno si accosterà a una sua consanguinea, per scoprire la sua nudità. Io sono il Signore.</w:t>
      </w:r>
    </w:p>
    <w:p w14:paraId="4B42FB66" w14:textId="77777777" w:rsidR="00F768E4" w:rsidRPr="00217AF7" w:rsidRDefault="00F768E4" w:rsidP="003770E2">
      <w:pPr>
        <w:pStyle w:val="Corpotesto"/>
        <w:rPr>
          <w:i/>
          <w:iCs/>
          <w:sz w:val="20"/>
        </w:rPr>
      </w:pPr>
      <w:r w:rsidRPr="00217AF7">
        <w:rPr>
          <w:i/>
          <w:iCs/>
          <w:sz w:val="20"/>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3B344A1" w14:textId="77777777" w:rsidR="00F768E4" w:rsidRPr="00217AF7" w:rsidRDefault="00F768E4" w:rsidP="003770E2">
      <w:pPr>
        <w:pStyle w:val="Corpotesto"/>
        <w:rPr>
          <w:i/>
          <w:iCs/>
          <w:sz w:val="20"/>
        </w:rPr>
      </w:pPr>
      <w:r w:rsidRPr="00217AF7">
        <w:rPr>
          <w:i/>
          <w:iCs/>
          <w:sz w:val="20"/>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6F5CC6C0" w14:textId="77777777" w:rsidR="00F768E4" w:rsidRPr="00217AF7" w:rsidRDefault="00F768E4" w:rsidP="003770E2">
      <w:pPr>
        <w:pStyle w:val="Corpotesto"/>
        <w:rPr>
          <w:i/>
          <w:iCs/>
          <w:sz w:val="20"/>
        </w:rPr>
      </w:pPr>
      <w:r w:rsidRPr="00217AF7">
        <w:rPr>
          <w:i/>
          <w:iCs/>
          <w:sz w:val="20"/>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5541B407" w14:textId="77777777" w:rsidR="00F768E4" w:rsidRPr="00217AF7" w:rsidRDefault="00F768E4" w:rsidP="003770E2">
      <w:pPr>
        <w:pStyle w:val="Corpotesto"/>
        <w:rPr>
          <w:i/>
          <w:iCs/>
          <w:sz w:val="20"/>
        </w:rPr>
      </w:pPr>
      <w:r w:rsidRPr="00217AF7">
        <w:rPr>
          <w:i/>
          <w:iCs/>
          <w:sz w:val="20"/>
        </w:rPr>
        <w:t>Non ti accosterai a donna per scoprire la sua nudità durante l’impurità mestruale.</w:t>
      </w:r>
    </w:p>
    <w:p w14:paraId="54A4492F" w14:textId="77777777" w:rsidR="00F768E4" w:rsidRPr="00217AF7" w:rsidRDefault="00F768E4" w:rsidP="003770E2">
      <w:pPr>
        <w:pStyle w:val="Corpotesto"/>
        <w:rPr>
          <w:i/>
          <w:iCs/>
          <w:sz w:val="20"/>
        </w:rPr>
      </w:pPr>
      <w:r w:rsidRPr="00217AF7">
        <w:rPr>
          <w:i/>
          <w:iCs/>
          <w:sz w:val="20"/>
        </w:rPr>
        <w:t>Non darai il tuo giaciglio alla moglie del tuo prossimo, rendendoti impuro con lei.</w:t>
      </w:r>
    </w:p>
    <w:p w14:paraId="3D986558" w14:textId="77777777" w:rsidR="00F768E4" w:rsidRPr="00217AF7" w:rsidRDefault="00F768E4" w:rsidP="003770E2">
      <w:pPr>
        <w:pStyle w:val="Corpotesto"/>
        <w:rPr>
          <w:i/>
          <w:iCs/>
          <w:sz w:val="20"/>
        </w:rPr>
      </w:pPr>
      <w:r w:rsidRPr="00217AF7">
        <w:rPr>
          <w:i/>
          <w:iCs/>
          <w:sz w:val="20"/>
        </w:rPr>
        <w:t>Non consegnerai alcuno dei tuoi figli per farlo passare a Moloc e non profanerai il nome del tuo Dio. Io sono il Signore.</w:t>
      </w:r>
    </w:p>
    <w:p w14:paraId="1A74AF92" w14:textId="77777777" w:rsidR="00F768E4" w:rsidRPr="00217AF7" w:rsidRDefault="00F768E4" w:rsidP="003770E2">
      <w:pPr>
        <w:pStyle w:val="Corpotesto"/>
        <w:rPr>
          <w:i/>
          <w:iCs/>
          <w:sz w:val="20"/>
        </w:rPr>
      </w:pPr>
      <w:r w:rsidRPr="00217AF7">
        <w:rPr>
          <w:i/>
          <w:iCs/>
          <w:sz w:val="20"/>
        </w:rPr>
        <w:t xml:space="preserve">Non ti coricherai con un uomo come si fa con una donna: è cosa abominevole. </w:t>
      </w:r>
    </w:p>
    <w:p w14:paraId="09803C46" w14:textId="77777777" w:rsidR="00F768E4" w:rsidRPr="00217AF7" w:rsidRDefault="00F768E4" w:rsidP="003770E2">
      <w:pPr>
        <w:pStyle w:val="Corpotesto"/>
        <w:rPr>
          <w:i/>
          <w:iCs/>
          <w:sz w:val="20"/>
        </w:rPr>
      </w:pPr>
      <w:r w:rsidRPr="00217AF7">
        <w:rPr>
          <w:i/>
          <w:iCs/>
          <w:sz w:val="20"/>
        </w:rPr>
        <w:t>Non darai il tuo giaciglio a una bestia per contaminarti con essa; così nessuna donna si metterà con un animale per accoppiarsi: è una perversione.</w:t>
      </w:r>
    </w:p>
    <w:p w14:paraId="179500CE" w14:textId="77777777" w:rsidR="00F768E4" w:rsidRPr="00217AF7" w:rsidRDefault="00F768E4" w:rsidP="003770E2">
      <w:pPr>
        <w:pStyle w:val="Corpotesto"/>
        <w:rPr>
          <w:i/>
          <w:iCs/>
          <w:sz w:val="20"/>
        </w:rPr>
      </w:pPr>
      <w:r w:rsidRPr="00217AF7">
        <w:rPr>
          <w:i/>
          <w:iCs/>
          <w:sz w:val="20"/>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A4C9B3A" w14:textId="77777777" w:rsidR="00F768E4" w:rsidRPr="00217AF7" w:rsidRDefault="00F768E4" w:rsidP="003770E2">
      <w:pPr>
        <w:pStyle w:val="Corpotesto"/>
        <w:rPr>
          <w:i/>
          <w:iCs/>
          <w:sz w:val="20"/>
        </w:rPr>
      </w:pPr>
      <w:r w:rsidRPr="00217AF7">
        <w:rPr>
          <w:i/>
          <w:iCs/>
          <w:sz w:val="20"/>
        </w:rPr>
        <w:t>Il Signore parlò a Mosè e disse: «Parla a tutta la comunità degli Israeliti dicendo loro: “Siate santi, perché io, il Signore, vostro Dio, sono santo.</w:t>
      </w:r>
    </w:p>
    <w:p w14:paraId="77EBE957" w14:textId="77777777" w:rsidR="00F768E4" w:rsidRPr="00217AF7" w:rsidRDefault="00F768E4" w:rsidP="003770E2">
      <w:pPr>
        <w:pStyle w:val="Corpotesto"/>
        <w:rPr>
          <w:i/>
          <w:iCs/>
          <w:sz w:val="20"/>
        </w:rPr>
      </w:pPr>
      <w:r w:rsidRPr="00217AF7">
        <w:rPr>
          <w:i/>
          <w:iCs/>
          <w:sz w:val="20"/>
        </w:rPr>
        <w:t>Ognuno di voi rispetti sua madre e suo padre; osservate i miei sabati. Io sono il Signore, vostro Dio.</w:t>
      </w:r>
    </w:p>
    <w:p w14:paraId="3063B6AD" w14:textId="77777777" w:rsidR="00F768E4" w:rsidRPr="00217AF7" w:rsidRDefault="00F768E4" w:rsidP="003770E2">
      <w:pPr>
        <w:pStyle w:val="Corpotesto"/>
        <w:rPr>
          <w:i/>
          <w:iCs/>
          <w:sz w:val="20"/>
        </w:rPr>
      </w:pPr>
      <w:r w:rsidRPr="00217AF7">
        <w:rPr>
          <w:i/>
          <w:iCs/>
          <w:sz w:val="20"/>
        </w:rPr>
        <w:t>Non rivolgetevi agli idoli, e non fatevi divinità di metallo fuso. Io sono il Signore, vostro Dio.</w:t>
      </w:r>
    </w:p>
    <w:p w14:paraId="7C63DF4A" w14:textId="77777777" w:rsidR="00F768E4" w:rsidRPr="00217AF7" w:rsidRDefault="00F768E4" w:rsidP="003770E2">
      <w:pPr>
        <w:pStyle w:val="Corpotesto"/>
        <w:rPr>
          <w:i/>
          <w:iCs/>
          <w:sz w:val="20"/>
        </w:rPr>
      </w:pPr>
      <w:r w:rsidRPr="00217AF7">
        <w:rPr>
          <w:i/>
          <w:iCs/>
          <w:sz w:val="20"/>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1E7A0EEC" w14:textId="77777777" w:rsidR="00F768E4" w:rsidRPr="00217AF7" w:rsidRDefault="00F768E4" w:rsidP="003770E2">
      <w:pPr>
        <w:pStyle w:val="Corpotesto"/>
        <w:rPr>
          <w:i/>
          <w:iCs/>
          <w:sz w:val="20"/>
        </w:rPr>
      </w:pPr>
      <w:r w:rsidRPr="00217AF7">
        <w:rPr>
          <w:i/>
          <w:iCs/>
          <w:sz w:val="20"/>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B9B4315" w14:textId="77777777" w:rsidR="00F768E4" w:rsidRPr="00217AF7" w:rsidRDefault="00F768E4" w:rsidP="003770E2">
      <w:pPr>
        <w:pStyle w:val="Corpotesto"/>
        <w:rPr>
          <w:i/>
          <w:iCs/>
          <w:sz w:val="20"/>
        </w:rPr>
      </w:pPr>
      <w:r w:rsidRPr="00217AF7">
        <w:rPr>
          <w:i/>
          <w:iCs/>
          <w:sz w:val="20"/>
        </w:rPr>
        <w:t>Non ruberete né userete inganno o menzogna a danno del prossimo.</w:t>
      </w:r>
    </w:p>
    <w:p w14:paraId="1E69642F" w14:textId="77777777" w:rsidR="00F768E4" w:rsidRPr="00217AF7" w:rsidRDefault="00F768E4" w:rsidP="003770E2">
      <w:pPr>
        <w:pStyle w:val="Corpotesto"/>
        <w:rPr>
          <w:i/>
          <w:iCs/>
          <w:sz w:val="20"/>
        </w:rPr>
      </w:pPr>
      <w:r w:rsidRPr="00217AF7">
        <w:rPr>
          <w:i/>
          <w:iCs/>
          <w:sz w:val="20"/>
        </w:rPr>
        <w:t>Non giurerete il falso servendovi del mio nome: profaneresti il nome del tuo Dio. Io sono il Signore.</w:t>
      </w:r>
    </w:p>
    <w:p w14:paraId="4C351399" w14:textId="77777777" w:rsidR="00F768E4" w:rsidRPr="00217AF7" w:rsidRDefault="00F768E4" w:rsidP="003770E2">
      <w:pPr>
        <w:pStyle w:val="Corpotesto"/>
        <w:rPr>
          <w:i/>
          <w:iCs/>
          <w:sz w:val="20"/>
        </w:rPr>
      </w:pPr>
      <w:r w:rsidRPr="00217AF7">
        <w:rPr>
          <w:i/>
          <w:iCs/>
          <w:sz w:val="20"/>
        </w:rPr>
        <w:t>Non opprimerai il tuo prossimo, né lo spoglierai di ciò che è suo; non tratterrai il salario del bracciante al tuo servizio fino al mattino dopo.</w:t>
      </w:r>
    </w:p>
    <w:p w14:paraId="2B3DBB16" w14:textId="77777777" w:rsidR="00F768E4" w:rsidRPr="00217AF7" w:rsidRDefault="00F768E4" w:rsidP="003770E2">
      <w:pPr>
        <w:pStyle w:val="Corpotesto"/>
        <w:rPr>
          <w:i/>
          <w:iCs/>
          <w:sz w:val="20"/>
        </w:rPr>
      </w:pPr>
      <w:r w:rsidRPr="00217AF7">
        <w:rPr>
          <w:i/>
          <w:iCs/>
          <w:sz w:val="20"/>
        </w:rPr>
        <w:t>Non maledirai il sordo, né metterai inciampo davanti al cieco, ma temerai il tuo Dio. Io sono il Signore.</w:t>
      </w:r>
    </w:p>
    <w:p w14:paraId="7A3F010C" w14:textId="77777777" w:rsidR="00F768E4" w:rsidRPr="00217AF7" w:rsidRDefault="00F768E4" w:rsidP="003770E2">
      <w:pPr>
        <w:pStyle w:val="Corpotesto"/>
        <w:rPr>
          <w:i/>
          <w:iCs/>
          <w:sz w:val="20"/>
        </w:rPr>
      </w:pPr>
      <w:r w:rsidRPr="00217AF7">
        <w:rPr>
          <w:i/>
          <w:iCs/>
          <w:sz w:val="20"/>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5E182331" w14:textId="77777777" w:rsidR="00F768E4" w:rsidRPr="00217AF7" w:rsidRDefault="00F768E4" w:rsidP="003770E2">
      <w:pPr>
        <w:pStyle w:val="Corpotesto"/>
        <w:rPr>
          <w:i/>
          <w:iCs/>
          <w:sz w:val="20"/>
        </w:rPr>
      </w:pPr>
      <w:r w:rsidRPr="00217AF7">
        <w:rPr>
          <w:i/>
          <w:iCs/>
          <w:sz w:val="20"/>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5F0AF620" w14:textId="77777777" w:rsidR="00F768E4" w:rsidRPr="00217AF7" w:rsidRDefault="00F768E4" w:rsidP="003770E2">
      <w:pPr>
        <w:pStyle w:val="Corpotesto"/>
        <w:rPr>
          <w:i/>
          <w:iCs/>
          <w:sz w:val="20"/>
        </w:rPr>
      </w:pPr>
      <w:r w:rsidRPr="00217AF7">
        <w:rPr>
          <w:i/>
          <w:iCs/>
          <w:sz w:val="20"/>
        </w:rPr>
        <w:t xml:space="preserve">Osserverete le mie leggi. </w:t>
      </w:r>
    </w:p>
    <w:p w14:paraId="429115F9" w14:textId="77777777" w:rsidR="00F768E4" w:rsidRPr="00217AF7" w:rsidRDefault="00F768E4" w:rsidP="003770E2">
      <w:pPr>
        <w:pStyle w:val="Corpotesto"/>
        <w:rPr>
          <w:i/>
          <w:iCs/>
          <w:sz w:val="20"/>
        </w:rPr>
      </w:pPr>
      <w:r w:rsidRPr="00217AF7">
        <w:rPr>
          <w:i/>
          <w:iCs/>
          <w:sz w:val="20"/>
        </w:rPr>
        <w:t>Non accoppierai bestie di specie differenti; non seminerai il tuo campo con due specie di seme né porterai veste tessuta di due specie diverse.</w:t>
      </w:r>
    </w:p>
    <w:p w14:paraId="5304BDF5" w14:textId="77777777" w:rsidR="00F768E4" w:rsidRPr="00217AF7" w:rsidRDefault="00F768E4" w:rsidP="003770E2">
      <w:pPr>
        <w:pStyle w:val="Corpotesto"/>
        <w:rPr>
          <w:i/>
          <w:iCs/>
          <w:sz w:val="20"/>
        </w:rPr>
      </w:pPr>
      <w:r w:rsidRPr="00217AF7">
        <w:rPr>
          <w:i/>
          <w:iCs/>
          <w:sz w:val="20"/>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7F84B4C" w14:textId="77777777" w:rsidR="00F768E4" w:rsidRPr="00217AF7" w:rsidRDefault="00F768E4" w:rsidP="003770E2">
      <w:pPr>
        <w:pStyle w:val="Corpotesto"/>
        <w:rPr>
          <w:i/>
          <w:iCs/>
          <w:sz w:val="20"/>
        </w:rPr>
      </w:pPr>
      <w:r w:rsidRPr="00217AF7">
        <w:rPr>
          <w:i/>
          <w:iCs/>
          <w:sz w:val="20"/>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0B6DA703" w14:textId="77777777" w:rsidR="00F768E4" w:rsidRPr="00217AF7" w:rsidRDefault="00F768E4" w:rsidP="003770E2">
      <w:pPr>
        <w:pStyle w:val="Corpotesto"/>
        <w:rPr>
          <w:i/>
          <w:iCs/>
          <w:sz w:val="20"/>
        </w:rPr>
      </w:pPr>
      <w:r w:rsidRPr="00217AF7">
        <w:rPr>
          <w:i/>
          <w:iCs/>
          <w:sz w:val="20"/>
        </w:rPr>
        <w:t>Non mangerete carne con il sangue.</w:t>
      </w:r>
    </w:p>
    <w:p w14:paraId="08ACD012" w14:textId="77777777" w:rsidR="00F768E4" w:rsidRPr="00217AF7" w:rsidRDefault="00F768E4" w:rsidP="003770E2">
      <w:pPr>
        <w:pStyle w:val="Corpotesto"/>
        <w:rPr>
          <w:i/>
          <w:iCs/>
          <w:sz w:val="20"/>
        </w:rPr>
      </w:pPr>
      <w:r w:rsidRPr="00217AF7">
        <w:rPr>
          <w:i/>
          <w:iCs/>
          <w:sz w:val="20"/>
        </w:rPr>
        <w:t>Non praticherete alcuna sorta di divinazione o di magia.</w:t>
      </w:r>
    </w:p>
    <w:p w14:paraId="68B6FBEF" w14:textId="77777777" w:rsidR="00F768E4" w:rsidRPr="00217AF7" w:rsidRDefault="00F768E4" w:rsidP="003770E2">
      <w:pPr>
        <w:pStyle w:val="Corpotesto"/>
        <w:rPr>
          <w:i/>
          <w:iCs/>
          <w:sz w:val="20"/>
        </w:rPr>
      </w:pPr>
      <w:r w:rsidRPr="00217AF7">
        <w:rPr>
          <w:i/>
          <w:iCs/>
          <w:sz w:val="20"/>
        </w:rPr>
        <w:t>Non vi taglierete in tondo il margine dei capelli, né deturperai ai margini la tua barba. Non vi farete incisioni sul corpo per un defunto, né vi farete segni di tatuaggio. Io sono il Signore.</w:t>
      </w:r>
    </w:p>
    <w:p w14:paraId="4EEBDEE8" w14:textId="77777777" w:rsidR="00F768E4" w:rsidRPr="00217AF7" w:rsidRDefault="00F768E4" w:rsidP="003770E2">
      <w:pPr>
        <w:pStyle w:val="Corpotesto"/>
        <w:rPr>
          <w:i/>
          <w:iCs/>
          <w:sz w:val="20"/>
        </w:rPr>
      </w:pPr>
      <w:r w:rsidRPr="00217AF7">
        <w:rPr>
          <w:i/>
          <w:iCs/>
          <w:sz w:val="20"/>
        </w:rPr>
        <w:t>Non profanare tua figlia prostituendola, perché il paese non si dia alla prostituzione e non si riempia di infamie.</w:t>
      </w:r>
    </w:p>
    <w:p w14:paraId="49D35760" w14:textId="77777777" w:rsidR="00F768E4" w:rsidRPr="00217AF7" w:rsidRDefault="00F768E4" w:rsidP="003770E2">
      <w:pPr>
        <w:pStyle w:val="Corpotesto"/>
        <w:rPr>
          <w:i/>
          <w:iCs/>
          <w:sz w:val="20"/>
        </w:rPr>
      </w:pPr>
      <w:r w:rsidRPr="00217AF7">
        <w:rPr>
          <w:i/>
          <w:iCs/>
          <w:sz w:val="20"/>
        </w:rPr>
        <w:t>Osserverete i miei sabati e porterete rispetto al mio santuario. Io sono il Signore.</w:t>
      </w:r>
    </w:p>
    <w:p w14:paraId="4BCBE9B2" w14:textId="77777777" w:rsidR="00F768E4" w:rsidRPr="00217AF7" w:rsidRDefault="00F768E4" w:rsidP="003770E2">
      <w:pPr>
        <w:pStyle w:val="Corpotesto"/>
        <w:rPr>
          <w:i/>
          <w:iCs/>
          <w:sz w:val="20"/>
        </w:rPr>
      </w:pPr>
      <w:r w:rsidRPr="00217AF7">
        <w:rPr>
          <w:i/>
          <w:iCs/>
          <w:sz w:val="20"/>
        </w:rPr>
        <w:t>Non vi rivolgete ai negromanti né agli indovini; non li consultate, per non rendervi impuri per mezzo loro. Io sono il Signore, vostro Dio.</w:t>
      </w:r>
    </w:p>
    <w:p w14:paraId="68D13A1D" w14:textId="77777777" w:rsidR="00F768E4" w:rsidRPr="00217AF7" w:rsidRDefault="00F768E4" w:rsidP="003770E2">
      <w:pPr>
        <w:pStyle w:val="Corpotesto"/>
        <w:rPr>
          <w:i/>
          <w:iCs/>
          <w:sz w:val="20"/>
        </w:rPr>
      </w:pPr>
      <w:r w:rsidRPr="00217AF7">
        <w:rPr>
          <w:i/>
          <w:iCs/>
          <w:sz w:val="20"/>
        </w:rPr>
        <w:t>Àlzati davanti a chi ha i capelli bianchi, onora la persona del vecchio e temi il tuo Dio. Io sono il Signore.</w:t>
      </w:r>
    </w:p>
    <w:p w14:paraId="3DAF4C51" w14:textId="77777777" w:rsidR="00F768E4" w:rsidRPr="00217AF7" w:rsidRDefault="00F768E4" w:rsidP="003770E2">
      <w:pPr>
        <w:pStyle w:val="Corpotesto"/>
        <w:rPr>
          <w:i/>
          <w:iCs/>
          <w:sz w:val="20"/>
        </w:rPr>
      </w:pPr>
      <w:r w:rsidRPr="00217AF7">
        <w:rPr>
          <w:i/>
          <w:iCs/>
          <w:sz w:val="20"/>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90F9AD8" w14:textId="77777777" w:rsidR="00F768E4" w:rsidRPr="00217AF7" w:rsidRDefault="00F768E4" w:rsidP="003770E2">
      <w:pPr>
        <w:pStyle w:val="Corpotesto"/>
        <w:rPr>
          <w:i/>
          <w:iCs/>
          <w:sz w:val="20"/>
        </w:rPr>
      </w:pPr>
      <w:r w:rsidRPr="00217AF7">
        <w:rPr>
          <w:i/>
          <w:iCs/>
          <w:sz w:val="20"/>
        </w:rPr>
        <w:t>Non commetterete ingiustizia nei giudizi, nelle misure di lunghezza, nei pesi o nelle misure di capacità. Avrete bilance giuste, pesi giusti, efa giusta, hin giusto. Io sono il Signore, vostro Dio, che vi ho fatto uscire dalla terra d’Egitto.</w:t>
      </w:r>
    </w:p>
    <w:p w14:paraId="36B3F4A9" w14:textId="77777777" w:rsidR="00F768E4" w:rsidRPr="00217AF7" w:rsidRDefault="00F768E4" w:rsidP="003770E2">
      <w:pPr>
        <w:pStyle w:val="Corpotesto"/>
        <w:rPr>
          <w:i/>
          <w:iCs/>
          <w:sz w:val="20"/>
        </w:rPr>
      </w:pPr>
      <w:r w:rsidRPr="00217AF7">
        <w:rPr>
          <w:i/>
          <w:iCs/>
          <w:sz w:val="20"/>
        </w:rPr>
        <w:t xml:space="preserve">Osserverete dunque tutte le mie leggi e tutte le mie prescrizioni e le metterete in pratica. Io sono il Signore”» (Lev 19,1-37). </w:t>
      </w:r>
    </w:p>
    <w:p w14:paraId="30BDC6F8" w14:textId="77777777" w:rsidR="00F768E4" w:rsidRPr="00217AF7" w:rsidRDefault="00F768E4" w:rsidP="003770E2">
      <w:pPr>
        <w:pStyle w:val="Corpotesto"/>
        <w:rPr>
          <w:i/>
          <w:iCs/>
          <w:sz w:val="20"/>
        </w:rPr>
      </w:pPr>
      <w:r w:rsidRPr="00217AF7">
        <w:rPr>
          <w:i/>
          <w:iCs/>
          <w:sz w:val="20"/>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7B86EE2F" w14:textId="77777777" w:rsidR="00F768E4" w:rsidRPr="00217AF7" w:rsidRDefault="00F768E4" w:rsidP="003770E2">
      <w:pPr>
        <w:pStyle w:val="Corpotesto"/>
        <w:rPr>
          <w:i/>
          <w:iCs/>
          <w:sz w:val="20"/>
        </w:rPr>
      </w:pPr>
      <w:r w:rsidRPr="00217AF7">
        <w:rPr>
          <w:i/>
          <w:iCs/>
          <w:sz w:val="20"/>
        </w:rPr>
        <w:t xml:space="preserve">Se un uomo si rivolge ai negromanti e agli indovini, per darsi alle superstizioni dietro a loro, io volgerò il mio volto contro quella persona e la eliminerò dal suo popolo. </w:t>
      </w:r>
    </w:p>
    <w:p w14:paraId="026C75F7" w14:textId="77777777" w:rsidR="00F768E4" w:rsidRPr="00217AF7" w:rsidRDefault="00F768E4" w:rsidP="003770E2">
      <w:pPr>
        <w:pStyle w:val="Corpotesto"/>
        <w:rPr>
          <w:i/>
          <w:iCs/>
          <w:sz w:val="20"/>
        </w:rPr>
      </w:pPr>
      <w:r w:rsidRPr="00217AF7">
        <w:rPr>
          <w:i/>
          <w:iCs/>
          <w:sz w:val="20"/>
        </w:rPr>
        <w:t>Santificatevi dunque e siate santi, perché io sono il Signore, vostro Dio. Osservate le mie leggi e mettetele in pratica. Io sono il Signore che vi santifica.</w:t>
      </w:r>
    </w:p>
    <w:p w14:paraId="15F645FF" w14:textId="77777777" w:rsidR="00F768E4" w:rsidRPr="00217AF7" w:rsidRDefault="00F768E4" w:rsidP="003770E2">
      <w:pPr>
        <w:pStyle w:val="Corpotesto"/>
        <w:rPr>
          <w:i/>
          <w:iCs/>
          <w:sz w:val="20"/>
        </w:rPr>
      </w:pPr>
      <w:r w:rsidRPr="00217AF7">
        <w:rPr>
          <w:i/>
          <w:iCs/>
          <w:sz w:val="20"/>
        </w:rPr>
        <w:t>Chiunque maledice suo padre o sua madre dovrà essere messo a morte; ha maledetto suo padre o sua madre: il suo sangue ricadrà su di lui.</w:t>
      </w:r>
    </w:p>
    <w:p w14:paraId="23E80322" w14:textId="77777777" w:rsidR="00F768E4" w:rsidRPr="00217AF7" w:rsidRDefault="00F768E4" w:rsidP="003770E2">
      <w:pPr>
        <w:pStyle w:val="Corpotesto"/>
        <w:rPr>
          <w:i/>
          <w:iCs/>
          <w:sz w:val="20"/>
        </w:rPr>
      </w:pPr>
      <w:r w:rsidRPr="00217AF7">
        <w:rPr>
          <w:i/>
          <w:iCs/>
          <w:sz w:val="20"/>
        </w:rPr>
        <w:t>Se uno commette adulterio con la moglie del suo prossimo, l’adultero e l’adultera dovranno esser messi a morte.</w:t>
      </w:r>
    </w:p>
    <w:p w14:paraId="16CD0260" w14:textId="77777777" w:rsidR="00F768E4" w:rsidRPr="00217AF7" w:rsidRDefault="00F768E4" w:rsidP="003770E2">
      <w:pPr>
        <w:pStyle w:val="Corpotesto"/>
        <w:rPr>
          <w:i/>
          <w:iCs/>
          <w:sz w:val="20"/>
        </w:rPr>
      </w:pPr>
      <w:r w:rsidRPr="00217AF7">
        <w:rPr>
          <w:i/>
          <w:iCs/>
          <w:sz w:val="20"/>
        </w:rPr>
        <w:t>Se uno ha rapporti con una moglie di suo padre, egli scopre la nudità del padre; tutti e due dovranno essere messi a morte: il loro sangue ricadrà su di loro.</w:t>
      </w:r>
    </w:p>
    <w:p w14:paraId="51E0DA3E" w14:textId="77777777" w:rsidR="00F768E4" w:rsidRPr="00217AF7" w:rsidRDefault="00F768E4" w:rsidP="003770E2">
      <w:pPr>
        <w:pStyle w:val="Corpotesto"/>
        <w:rPr>
          <w:i/>
          <w:iCs/>
          <w:sz w:val="20"/>
        </w:rPr>
      </w:pPr>
      <w:r w:rsidRPr="00217AF7">
        <w:rPr>
          <w:i/>
          <w:iCs/>
          <w:sz w:val="20"/>
        </w:rPr>
        <w:t>Se uno ha rapporti con la nuora, tutti e due dovranno essere messi a morte; hanno commesso una perversione: il loro sangue ricadrà su di loro.</w:t>
      </w:r>
    </w:p>
    <w:p w14:paraId="3A214D4C" w14:textId="77777777" w:rsidR="00F768E4" w:rsidRPr="00217AF7" w:rsidRDefault="00F768E4" w:rsidP="003770E2">
      <w:pPr>
        <w:pStyle w:val="Corpotesto"/>
        <w:rPr>
          <w:i/>
          <w:iCs/>
          <w:sz w:val="20"/>
        </w:rPr>
      </w:pPr>
      <w:r w:rsidRPr="00217AF7">
        <w:rPr>
          <w:i/>
          <w:iCs/>
          <w:sz w:val="20"/>
        </w:rPr>
        <w:t>Se uno ha rapporti con un uomo come con una donna, tutti e due hanno commesso un abominio; dovranno essere messi a morte: il loro sangue ricadrà su di loro.</w:t>
      </w:r>
    </w:p>
    <w:p w14:paraId="2A9F2F1B" w14:textId="77777777" w:rsidR="00F768E4" w:rsidRPr="00217AF7" w:rsidRDefault="00F768E4" w:rsidP="003770E2">
      <w:pPr>
        <w:pStyle w:val="Corpotesto"/>
        <w:rPr>
          <w:i/>
          <w:iCs/>
          <w:sz w:val="20"/>
        </w:rPr>
      </w:pPr>
      <w:r w:rsidRPr="00217AF7">
        <w:rPr>
          <w:i/>
          <w:iCs/>
          <w:sz w:val="20"/>
        </w:rPr>
        <w:t>Se uno prende in moglie la figlia e la madre, è un’infamia; si bruceranno con il fuoco lui e loro, perché non ci sia fra voi tale delitto.</w:t>
      </w:r>
    </w:p>
    <w:p w14:paraId="37DEF820" w14:textId="77777777" w:rsidR="00F768E4" w:rsidRPr="00217AF7" w:rsidRDefault="00F768E4" w:rsidP="003770E2">
      <w:pPr>
        <w:pStyle w:val="Corpotesto"/>
        <w:rPr>
          <w:i/>
          <w:iCs/>
          <w:sz w:val="20"/>
        </w:rPr>
      </w:pPr>
      <w:r w:rsidRPr="00217AF7">
        <w:rPr>
          <w:i/>
          <w:iCs/>
          <w:sz w:val="20"/>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FE1AAE1" w14:textId="77777777" w:rsidR="00F768E4" w:rsidRPr="00217AF7" w:rsidRDefault="00F768E4" w:rsidP="003770E2">
      <w:pPr>
        <w:pStyle w:val="Corpotesto"/>
        <w:rPr>
          <w:i/>
          <w:iCs/>
          <w:sz w:val="20"/>
        </w:rPr>
      </w:pPr>
      <w:r w:rsidRPr="00217AF7">
        <w:rPr>
          <w:i/>
          <w:iCs/>
          <w:sz w:val="20"/>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F656FFA" w14:textId="77777777" w:rsidR="00F768E4" w:rsidRPr="00217AF7" w:rsidRDefault="00F768E4" w:rsidP="003770E2">
      <w:pPr>
        <w:pStyle w:val="Corpotesto"/>
        <w:rPr>
          <w:i/>
          <w:iCs/>
          <w:sz w:val="20"/>
        </w:rPr>
      </w:pPr>
      <w:r w:rsidRPr="00217AF7">
        <w:rPr>
          <w:i/>
          <w:iCs/>
          <w:sz w:val="20"/>
        </w:rPr>
        <w:t>Se uno ha un rapporto con una donna durante le sue mestruazioni e ne scopre la nudità, quel tale ha scoperto il flusso di lei e lei ha scoperto il flusso del proprio sangue; perciò tutti e due saranno eliminati dal loro popolo.</w:t>
      </w:r>
    </w:p>
    <w:p w14:paraId="41859593" w14:textId="77777777" w:rsidR="00F768E4" w:rsidRPr="00217AF7" w:rsidRDefault="00F768E4" w:rsidP="003770E2">
      <w:pPr>
        <w:pStyle w:val="Corpotesto"/>
        <w:rPr>
          <w:i/>
          <w:iCs/>
          <w:sz w:val="20"/>
        </w:rPr>
      </w:pPr>
      <w:r w:rsidRPr="00217AF7">
        <w:rPr>
          <w:i/>
          <w:iCs/>
          <w:sz w:val="20"/>
        </w:rPr>
        <w:t>Non scoprirai la nudità della sorella di tua madre o della sorella di tuo padre; chi lo fa scopre la sua stessa carne: tutti e due porteranno la pena della loro colpa.</w:t>
      </w:r>
    </w:p>
    <w:p w14:paraId="3CC7F461" w14:textId="77777777" w:rsidR="00F768E4" w:rsidRPr="00217AF7" w:rsidRDefault="00F768E4" w:rsidP="003770E2">
      <w:pPr>
        <w:pStyle w:val="Corpotesto"/>
        <w:rPr>
          <w:i/>
          <w:iCs/>
          <w:sz w:val="20"/>
        </w:rPr>
      </w:pPr>
      <w:r w:rsidRPr="00217AF7">
        <w:rPr>
          <w:i/>
          <w:iCs/>
          <w:sz w:val="20"/>
        </w:rPr>
        <w:t>Se uno ha rapporti con la moglie di suo zio, scopre la nudità di suo zio; tutti e due porteranno la pena del loro peccato: dovranno morire senza figli.</w:t>
      </w:r>
    </w:p>
    <w:p w14:paraId="5DF70E1E" w14:textId="77777777" w:rsidR="00F768E4" w:rsidRPr="00217AF7" w:rsidRDefault="00F768E4" w:rsidP="003770E2">
      <w:pPr>
        <w:pStyle w:val="Corpotesto"/>
        <w:rPr>
          <w:i/>
          <w:iCs/>
          <w:sz w:val="20"/>
        </w:rPr>
      </w:pPr>
      <w:r w:rsidRPr="00217AF7">
        <w:rPr>
          <w:i/>
          <w:iCs/>
          <w:sz w:val="20"/>
        </w:rPr>
        <w:t>Se uno prende la moglie del fratello, è un’impurità; egli ha scoperto la nudità del fratello: non avranno figli.</w:t>
      </w:r>
    </w:p>
    <w:p w14:paraId="69E58FC7" w14:textId="77777777" w:rsidR="00F768E4" w:rsidRPr="00217AF7" w:rsidRDefault="00F768E4" w:rsidP="003770E2">
      <w:pPr>
        <w:pStyle w:val="Corpotesto"/>
        <w:rPr>
          <w:i/>
          <w:iCs/>
          <w:sz w:val="20"/>
        </w:rPr>
      </w:pPr>
      <w:r w:rsidRPr="00217AF7">
        <w:rPr>
          <w:i/>
          <w:iCs/>
          <w:sz w:val="20"/>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26C9C14D" w14:textId="77777777" w:rsidR="00F768E4" w:rsidRPr="00217AF7" w:rsidRDefault="00F768E4" w:rsidP="003770E2">
      <w:pPr>
        <w:pStyle w:val="Corpotesto"/>
        <w:rPr>
          <w:i/>
          <w:iCs/>
          <w:sz w:val="20"/>
        </w:rPr>
      </w:pPr>
      <w:r w:rsidRPr="00217AF7">
        <w:rPr>
          <w:i/>
          <w:iCs/>
          <w:sz w:val="20"/>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2509720E" w14:textId="77777777" w:rsidR="00F768E4" w:rsidRPr="00217AF7" w:rsidRDefault="00F768E4" w:rsidP="003770E2">
      <w:pPr>
        <w:pStyle w:val="Corpotesto"/>
        <w:rPr>
          <w:i/>
          <w:iCs/>
          <w:sz w:val="20"/>
        </w:rPr>
      </w:pPr>
      <w:r w:rsidRPr="00217AF7">
        <w:rPr>
          <w:i/>
          <w:iCs/>
          <w:sz w:val="20"/>
        </w:rPr>
        <w:t xml:space="preserve">Se uomo o donna, in mezzo a voi, eserciteranno la negromanzia o la divinazione, dovranno essere messi a morte: saranno lapidati e il loro sangue ricadrà su di loro”» (Lev 20,1-27). </w:t>
      </w:r>
    </w:p>
    <w:p w14:paraId="766936B5" w14:textId="77777777" w:rsidR="00F768E4" w:rsidRDefault="00F768E4" w:rsidP="003770E2">
      <w:pPr>
        <w:pStyle w:val="Corpotesto"/>
      </w:pPr>
      <w:r>
        <w:t>Come si può constatare non vi è alcuna relazione tra l’uomo e l’altro uomo che non sia determinata, stabilita, codificata, legiferata dal Signore.</w:t>
      </w:r>
    </w:p>
    <w:p w14:paraId="3D64C3BA" w14:textId="77777777" w:rsidR="00F768E4" w:rsidRDefault="00F768E4" w:rsidP="003770E2">
      <w:pPr>
        <w:pStyle w:val="Corpotesto"/>
      </w:pPr>
      <w:r>
        <w:t>La stessa regola vale per il Nuovo Testamento. Nulla è stato lasciato alla libera interpretazione dell’uomo. Tutto è stabilito e legiferato da Gesù Signore.</w:t>
      </w:r>
    </w:p>
    <w:p w14:paraId="5DB587B7" w14:textId="77777777" w:rsidR="00F768E4" w:rsidRPr="00217AF7" w:rsidRDefault="00F768E4" w:rsidP="003770E2">
      <w:pPr>
        <w:pStyle w:val="Corpotesto"/>
        <w:rPr>
          <w:i/>
          <w:iCs/>
          <w:sz w:val="20"/>
        </w:rPr>
      </w:pPr>
      <w:r w:rsidRPr="00217AF7">
        <w:rPr>
          <w:i/>
          <w:iCs/>
          <w:sz w:val="20"/>
        </w:rPr>
        <w:t>Vedendo le folle, Gesù salì sul monte: si pose a sedere e si avvicinarono a lui i suoi discepoli. Si mise a parlare e insegnava loro dicendo:</w:t>
      </w:r>
    </w:p>
    <w:p w14:paraId="18246CD2" w14:textId="77777777" w:rsidR="00F768E4" w:rsidRPr="00217AF7" w:rsidRDefault="00F768E4" w:rsidP="003770E2">
      <w:pPr>
        <w:pStyle w:val="Corpotesto"/>
        <w:rPr>
          <w:i/>
          <w:iCs/>
          <w:sz w:val="20"/>
        </w:rPr>
      </w:pPr>
      <w:r w:rsidRPr="00217AF7">
        <w:rPr>
          <w:i/>
          <w:iCs/>
          <w:sz w:val="20"/>
        </w:rPr>
        <w:t>«Beati i poveri in spirito, perché di essi è il regno dei cieli.</w:t>
      </w:r>
    </w:p>
    <w:p w14:paraId="486F7900" w14:textId="77777777" w:rsidR="00F768E4" w:rsidRPr="00217AF7" w:rsidRDefault="00F768E4" w:rsidP="003770E2">
      <w:pPr>
        <w:pStyle w:val="Corpotesto"/>
        <w:rPr>
          <w:i/>
          <w:iCs/>
          <w:sz w:val="20"/>
        </w:rPr>
      </w:pPr>
      <w:r w:rsidRPr="00217AF7">
        <w:rPr>
          <w:i/>
          <w:iCs/>
          <w:sz w:val="20"/>
        </w:rPr>
        <w:t>Beati quelli che sono nel pianto, perché saranno consolati.</w:t>
      </w:r>
    </w:p>
    <w:p w14:paraId="7781BE20" w14:textId="77777777" w:rsidR="00F768E4" w:rsidRPr="00217AF7" w:rsidRDefault="00F768E4" w:rsidP="003770E2">
      <w:pPr>
        <w:pStyle w:val="Corpotesto"/>
        <w:rPr>
          <w:i/>
          <w:iCs/>
          <w:sz w:val="20"/>
        </w:rPr>
      </w:pPr>
      <w:r w:rsidRPr="00217AF7">
        <w:rPr>
          <w:i/>
          <w:iCs/>
          <w:sz w:val="20"/>
        </w:rPr>
        <w:t>Beati i miti, perché avranno in eredità la terra.</w:t>
      </w:r>
    </w:p>
    <w:p w14:paraId="4767DC9E" w14:textId="77777777" w:rsidR="00F768E4" w:rsidRPr="00217AF7" w:rsidRDefault="00F768E4" w:rsidP="003770E2">
      <w:pPr>
        <w:pStyle w:val="Corpotesto"/>
        <w:rPr>
          <w:i/>
          <w:iCs/>
          <w:sz w:val="20"/>
        </w:rPr>
      </w:pPr>
      <w:r w:rsidRPr="00217AF7">
        <w:rPr>
          <w:i/>
          <w:iCs/>
          <w:sz w:val="20"/>
        </w:rPr>
        <w:t>Beati quelli che hanno fame e sete della giustizia, perché saranno saziati.</w:t>
      </w:r>
    </w:p>
    <w:p w14:paraId="76877123" w14:textId="77777777" w:rsidR="00F768E4" w:rsidRPr="00217AF7" w:rsidRDefault="00F768E4" w:rsidP="003770E2">
      <w:pPr>
        <w:pStyle w:val="Corpotesto"/>
        <w:rPr>
          <w:i/>
          <w:iCs/>
          <w:sz w:val="20"/>
        </w:rPr>
      </w:pPr>
      <w:r w:rsidRPr="00217AF7">
        <w:rPr>
          <w:i/>
          <w:iCs/>
          <w:sz w:val="20"/>
        </w:rPr>
        <w:t>Beati i misericordiosi, perché troveranno misericordia.</w:t>
      </w:r>
    </w:p>
    <w:p w14:paraId="450C4074" w14:textId="77777777" w:rsidR="00F768E4" w:rsidRPr="00217AF7" w:rsidRDefault="00F768E4" w:rsidP="003770E2">
      <w:pPr>
        <w:pStyle w:val="Corpotesto"/>
        <w:rPr>
          <w:i/>
          <w:iCs/>
          <w:sz w:val="20"/>
        </w:rPr>
      </w:pPr>
      <w:r w:rsidRPr="00217AF7">
        <w:rPr>
          <w:i/>
          <w:iCs/>
          <w:sz w:val="20"/>
        </w:rPr>
        <w:t>Beati i puri di cuore, perché vedranno Dio.</w:t>
      </w:r>
    </w:p>
    <w:p w14:paraId="02117BFC" w14:textId="77777777" w:rsidR="00F768E4" w:rsidRPr="00217AF7" w:rsidRDefault="00F768E4" w:rsidP="003770E2">
      <w:pPr>
        <w:pStyle w:val="Corpotesto"/>
        <w:rPr>
          <w:i/>
          <w:iCs/>
          <w:sz w:val="20"/>
        </w:rPr>
      </w:pPr>
      <w:r w:rsidRPr="00217AF7">
        <w:rPr>
          <w:i/>
          <w:iCs/>
          <w:sz w:val="20"/>
        </w:rPr>
        <w:t>Beati gli operatori di pace, perché saranno chiamati figli di Dio.</w:t>
      </w:r>
    </w:p>
    <w:p w14:paraId="73CE1DDA" w14:textId="77777777" w:rsidR="00F768E4" w:rsidRPr="00217AF7" w:rsidRDefault="00F768E4" w:rsidP="003770E2">
      <w:pPr>
        <w:pStyle w:val="Corpotesto"/>
        <w:rPr>
          <w:i/>
          <w:iCs/>
          <w:sz w:val="20"/>
        </w:rPr>
      </w:pPr>
      <w:r w:rsidRPr="00217AF7">
        <w:rPr>
          <w:i/>
          <w:iCs/>
          <w:sz w:val="20"/>
        </w:rPr>
        <w:t>Beati i perseguitati per la giustizia, perché di essi è il regno dei cieli.</w:t>
      </w:r>
    </w:p>
    <w:p w14:paraId="455C33F3" w14:textId="77777777" w:rsidR="00F768E4" w:rsidRPr="00217AF7" w:rsidRDefault="00F768E4" w:rsidP="003770E2">
      <w:pPr>
        <w:pStyle w:val="Corpotesto"/>
        <w:rPr>
          <w:i/>
          <w:iCs/>
          <w:sz w:val="20"/>
        </w:rPr>
      </w:pPr>
      <w:r w:rsidRPr="00217AF7">
        <w:rPr>
          <w:i/>
          <w:iCs/>
          <w:sz w:val="20"/>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D41D681" w14:textId="77777777" w:rsidR="00F768E4" w:rsidRPr="00217AF7" w:rsidRDefault="00F768E4" w:rsidP="003770E2">
      <w:pPr>
        <w:pStyle w:val="Corpotesto"/>
        <w:rPr>
          <w:i/>
          <w:iCs/>
          <w:sz w:val="20"/>
        </w:rPr>
      </w:pPr>
      <w:r w:rsidRPr="00217AF7">
        <w:rPr>
          <w:i/>
          <w:iCs/>
          <w:sz w:val="20"/>
        </w:rPr>
        <w:t>Voi siete il sale della terra; ma se il sale perde il sapore, con che cosa lo si renderà salato? A null’altro serve che ad essere gettato via e calpestato dalla gente.</w:t>
      </w:r>
    </w:p>
    <w:p w14:paraId="61CEFBE9" w14:textId="77777777" w:rsidR="00F768E4" w:rsidRPr="00217AF7" w:rsidRDefault="00F768E4" w:rsidP="003770E2">
      <w:pPr>
        <w:pStyle w:val="Corpotesto"/>
        <w:rPr>
          <w:i/>
          <w:iCs/>
          <w:sz w:val="20"/>
        </w:rPr>
      </w:pPr>
      <w:r w:rsidRPr="00217AF7">
        <w:rPr>
          <w:i/>
          <w:iCs/>
          <w:sz w:val="20"/>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CA30CF5" w14:textId="77777777" w:rsidR="00F768E4" w:rsidRPr="00217AF7" w:rsidRDefault="00F768E4" w:rsidP="003770E2">
      <w:pPr>
        <w:pStyle w:val="Corpotesto"/>
        <w:rPr>
          <w:i/>
          <w:iCs/>
          <w:sz w:val="20"/>
        </w:rPr>
      </w:pPr>
      <w:r w:rsidRPr="00217AF7">
        <w:rPr>
          <w:i/>
          <w:iCs/>
          <w:sz w:val="20"/>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63501BF" w14:textId="77777777" w:rsidR="00F768E4" w:rsidRPr="00217AF7" w:rsidRDefault="00F768E4" w:rsidP="003770E2">
      <w:pPr>
        <w:pStyle w:val="Corpotesto"/>
        <w:rPr>
          <w:i/>
          <w:iCs/>
          <w:sz w:val="20"/>
        </w:rPr>
      </w:pPr>
      <w:r w:rsidRPr="00217AF7">
        <w:rPr>
          <w:i/>
          <w:iCs/>
          <w:sz w:val="20"/>
        </w:rPr>
        <w:t>Io vi dico infatti: se la vostra giustizia non supererà quella degli scribi e dei farisei, non entrerete nel regno dei cieli.</w:t>
      </w:r>
    </w:p>
    <w:p w14:paraId="6A90E80E" w14:textId="77777777" w:rsidR="00F768E4" w:rsidRPr="00217AF7" w:rsidRDefault="00F768E4" w:rsidP="003770E2">
      <w:pPr>
        <w:pStyle w:val="Corpotesto"/>
        <w:rPr>
          <w:i/>
          <w:iCs/>
          <w:sz w:val="20"/>
        </w:rPr>
      </w:pPr>
      <w:r w:rsidRPr="00217AF7">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4236209" w14:textId="77777777" w:rsidR="00F768E4" w:rsidRPr="00217AF7" w:rsidRDefault="00F768E4" w:rsidP="003770E2">
      <w:pPr>
        <w:pStyle w:val="Corpotesto"/>
        <w:rPr>
          <w:i/>
          <w:iCs/>
          <w:sz w:val="20"/>
        </w:rPr>
      </w:pPr>
      <w:r w:rsidRPr="00217AF7">
        <w:rPr>
          <w:i/>
          <w:iCs/>
          <w:sz w:val="20"/>
        </w:rPr>
        <w:t>Se dunque tu presenti la tua offerta all’altare e lì ti ricordi che tuo fratello ha qualche cosa contro di te, lascia lì il tuo dono davanti all’altare, va’ prima a riconciliarti con il tuo fratello e poi torna a offrire il tuo dono.</w:t>
      </w:r>
    </w:p>
    <w:p w14:paraId="6C74E442" w14:textId="77777777" w:rsidR="00F768E4" w:rsidRPr="00217AF7" w:rsidRDefault="00F768E4" w:rsidP="003770E2">
      <w:pPr>
        <w:pStyle w:val="Corpotesto"/>
        <w:rPr>
          <w:i/>
          <w:iCs/>
          <w:sz w:val="20"/>
        </w:rPr>
      </w:pPr>
      <w:r w:rsidRPr="00217AF7">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B65B4E1" w14:textId="77777777" w:rsidR="00F768E4" w:rsidRPr="00217AF7" w:rsidRDefault="00F768E4" w:rsidP="003770E2">
      <w:pPr>
        <w:pStyle w:val="Corpotesto"/>
        <w:rPr>
          <w:i/>
          <w:iCs/>
          <w:sz w:val="20"/>
        </w:rPr>
      </w:pPr>
      <w:r w:rsidRPr="00217AF7">
        <w:rPr>
          <w:i/>
          <w:iCs/>
          <w:sz w:val="20"/>
        </w:rPr>
        <w:t>Avete inteso che fu detto: Non commetterai adulterio. Ma io vi dico: chiunque guarda una donna per desiderarla, ha già commesso adulterio con lei nel proprio cuore.</w:t>
      </w:r>
    </w:p>
    <w:p w14:paraId="67D91425" w14:textId="77777777" w:rsidR="00F768E4" w:rsidRPr="00217AF7" w:rsidRDefault="00F768E4" w:rsidP="003770E2">
      <w:pPr>
        <w:pStyle w:val="Corpotesto"/>
        <w:rPr>
          <w:i/>
          <w:iCs/>
          <w:sz w:val="20"/>
        </w:rPr>
      </w:pPr>
      <w:r w:rsidRPr="00217AF7">
        <w:rPr>
          <w:i/>
          <w:iCs/>
          <w:sz w:val="20"/>
        </w:rPr>
        <w:t>Se il tuo occhio destro ti è motivo di scandalo, cavalo e gettalo via da te: ti conviene infatti perdere una delle tue membra, piuttosto che tutto il tuo corpo venga gettato nella Geènna.</w:t>
      </w:r>
      <w:r w:rsidRPr="00217AF7">
        <w:rPr>
          <w:i/>
          <w:iCs/>
          <w:sz w:val="20"/>
          <w:szCs w:val="24"/>
        </w:rPr>
        <w:t xml:space="preserve"> </w:t>
      </w:r>
      <w:r w:rsidRPr="00217AF7">
        <w:rPr>
          <w:i/>
          <w:iCs/>
          <w:sz w:val="20"/>
        </w:rPr>
        <w:t>E se la tua mano destra ti è motivo di scandalo, tagliala e gettala via da te: ti conviene infatti perdere una delle tue membra, piuttosto che tutto il tuo corpo vada a finire nella Geènna.</w:t>
      </w:r>
    </w:p>
    <w:p w14:paraId="0DE6CBAD" w14:textId="77777777" w:rsidR="00F768E4" w:rsidRPr="00217AF7" w:rsidRDefault="00F768E4" w:rsidP="003770E2">
      <w:pPr>
        <w:pStyle w:val="Corpotesto"/>
        <w:rPr>
          <w:i/>
          <w:iCs/>
          <w:sz w:val="20"/>
        </w:rPr>
      </w:pPr>
      <w:r w:rsidRPr="00217AF7">
        <w:rPr>
          <w:i/>
          <w:iCs/>
          <w:sz w:val="20"/>
        </w:rPr>
        <w:t>Fu pure detto: “Chi ripudia la propria moglie, le dia l’atto del ripudio”. Ma io vi dico: chiunque ripudia la propria moglie, eccetto il caso di unione illegittima, la espone all’adulterio, e chiunque sposa una ripudiata, commette adulterio.</w:t>
      </w:r>
    </w:p>
    <w:p w14:paraId="6A206577" w14:textId="77777777" w:rsidR="00F768E4" w:rsidRPr="00217AF7" w:rsidRDefault="00F768E4" w:rsidP="003770E2">
      <w:pPr>
        <w:pStyle w:val="Corpotesto"/>
        <w:rPr>
          <w:i/>
          <w:iCs/>
          <w:sz w:val="20"/>
        </w:rPr>
      </w:pPr>
      <w:r w:rsidRPr="00217AF7">
        <w:rPr>
          <w:i/>
          <w:iCs/>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217AF7">
        <w:rPr>
          <w:i/>
          <w:iCs/>
          <w:sz w:val="20"/>
          <w:szCs w:val="24"/>
        </w:rPr>
        <w:t xml:space="preserve"> </w:t>
      </w:r>
      <w:r w:rsidRPr="00217AF7">
        <w:rPr>
          <w:i/>
          <w:iCs/>
          <w:sz w:val="20"/>
        </w:rPr>
        <w:t>Sia invece il vostro parlare: “Sì, sì”, “No, no”; il di più viene dal Maligno.</w:t>
      </w:r>
    </w:p>
    <w:p w14:paraId="77E17A37" w14:textId="77777777" w:rsidR="00F768E4" w:rsidRPr="00217AF7" w:rsidRDefault="00F768E4" w:rsidP="003770E2">
      <w:pPr>
        <w:pStyle w:val="Corpotesto"/>
        <w:rPr>
          <w:i/>
          <w:iCs/>
          <w:sz w:val="20"/>
        </w:rPr>
      </w:pPr>
      <w:r w:rsidRPr="00217AF7">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217AF7">
        <w:rPr>
          <w:i/>
          <w:iCs/>
          <w:sz w:val="20"/>
          <w:szCs w:val="24"/>
        </w:rPr>
        <w:t xml:space="preserve"> </w:t>
      </w:r>
      <w:r w:rsidRPr="00217AF7">
        <w:rPr>
          <w:i/>
          <w:iCs/>
          <w:sz w:val="20"/>
        </w:rPr>
        <w:t xml:space="preserve">E se uno ti costringerà ad accompagnarlo per un miglio, tu con lui fanne due. </w:t>
      </w:r>
      <w:proofErr w:type="spellStart"/>
      <w:r w:rsidRPr="00217AF7">
        <w:rPr>
          <w:i/>
          <w:iCs/>
          <w:sz w:val="20"/>
        </w:rPr>
        <w:t>Da’</w:t>
      </w:r>
      <w:proofErr w:type="spellEnd"/>
      <w:r w:rsidRPr="00217AF7">
        <w:rPr>
          <w:i/>
          <w:iCs/>
          <w:sz w:val="20"/>
        </w:rPr>
        <w:t xml:space="preserve"> a chi ti chiede, e a chi desidera da te un prestito non voltare le spalle.</w:t>
      </w:r>
    </w:p>
    <w:p w14:paraId="201A9714" w14:textId="77777777" w:rsidR="00F768E4" w:rsidRPr="00217AF7" w:rsidRDefault="00F768E4" w:rsidP="003770E2">
      <w:pPr>
        <w:pStyle w:val="Corpotesto"/>
        <w:rPr>
          <w:i/>
          <w:iCs/>
          <w:sz w:val="20"/>
        </w:rPr>
      </w:pPr>
      <w:r w:rsidRPr="00217AF7">
        <w:rPr>
          <w:i/>
          <w:iCs/>
          <w:sz w:val="20"/>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3722A0ED" w14:textId="77777777" w:rsidR="00F768E4" w:rsidRPr="00217AF7" w:rsidRDefault="00F768E4" w:rsidP="003770E2">
      <w:pPr>
        <w:pStyle w:val="Corpotesto"/>
        <w:rPr>
          <w:i/>
          <w:iCs/>
          <w:sz w:val="20"/>
        </w:rPr>
      </w:pPr>
      <w:r w:rsidRPr="00217AF7">
        <w:rPr>
          <w:i/>
          <w:iCs/>
          <w:sz w:val="20"/>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46846296" w14:textId="77777777" w:rsidR="00F768E4" w:rsidRPr="00217AF7" w:rsidRDefault="00F768E4" w:rsidP="003770E2">
      <w:pPr>
        <w:pStyle w:val="Corpotesto"/>
        <w:rPr>
          <w:i/>
          <w:iCs/>
          <w:sz w:val="20"/>
        </w:rPr>
      </w:pPr>
      <w:r w:rsidRPr="00217AF7">
        <w:rPr>
          <w:i/>
          <w:iCs/>
          <w:sz w:val="20"/>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5FC70110" w14:textId="77777777" w:rsidR="00F768E4" w:rsidRPr="00217AF7" w:rsidRDefault="00F768E4" w:rsidP="003770E2">
      <w:pPr>
        <w:pStyle w:val="Corpotesto"/>
        <w:rPr>
          <w:i/>
          <w:iCs/>
          <w:sz w:val="20"/>
        </w:rPr>
      </w:pPr>
      <w:r w:rsidRPr="00217AF7">
        <w:rPr>
          <w:i/>
          <w:iCs/>
          <w:sz w:val="20"/>
        </w:rPr>
        <w:t xml:space="preserve">Pregando, non sprecate parole come i pagani: essi credono di venire ascoltati a forza di parole. Non siate dunque come loro, perché il Padre vostro sa di quali </w:t>
      </w:r>
      <w:proofErr w:type="spellStart"/>
      <w:r w:rsidRPr="00217AF7">
        <w:rPr>
          <w:i/>
          <w:iCs/>
          <w:sz w:val="20"/>
        </w:rPr>
        <w:t>cose</w:t>
      </w:r>
      <w:proofErr w:type="spellEnd"/>
      <w:r w:rsidRPr="00217AF7">
        <w:rPr>
          <w:i/>
          <w:iCs/>
          <w:sz w:val="20"/>
        </w:rPr>
        <w:t xml:space="preserve"> avete bisogno prima ancora che gliele chiediate.</w:t>
      </w:r>
    </w:p>
    <w:p w14:paraId="7080A437" w14:textId="77777777" w:rsidR="00F768E4" w:rsidRPr="00217AF7" w:rsidRDefault="00F768E4" w:rsidP="003770E2">
      <w:pPr>
        <w:pStyle w:val="Corpotesto"/>
        <w:rPr>
          <w:i/>
          <w:iCs/>
          <w:sz w:val="20"/>
        </w:rPr>
      </w:pPr>
      <w:r w:rsidRPr="00217AF7">
        <w:rPr>
          <w:i/>
          <w:iCs/>
          <w:sz w:val="20"/>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1228D748" w14:textId="77777777" w:rsidR="00F768E4" w:rsidRPr="00217AF7" w:rsidRDefault="00F768E4" w:rsidP="003770E2">
      <w:pPr>
        <w:pStyle w:val="Corpotesto"/>
        <w:rPr>
          <w:i/>
          <w:iCs/>
          <w:sz w:val="20"/>
        </w:rPr>
      </w:pPr>
      <w:r w:rsidRPr="00217AF7">
        <w:rPr>
          <w:i/>
          <w:iCs/>
          <w:sz w:val="20"/>
        </w:rPr>
        <w:t>Se voi infatti perdonerete agli altri le loro colpe, il Padre vostro che è nei cieli perdonerà anche a voi; ma se voi non perdonerete agli altri, neppure il Padre vostro perdonerà le vostre colpe.</w:t>
      </w:r>
    </w:p>
    <w:p w14:paraId="43D79E07" w14:textId="77777777" w:rsidR="00F768E4" w:rsidRPr="00217AF7" w:rsidRDefault="00F768E4" w:rsidP="003770E2">
      <w:pPr>
        <w:pStyle w:val="Corpotesto"/>
        <w:rPr>
          <w:i/>
          <w:iCs/>
          <w:sz w:val="20"/>
        </w:rPr>
      </w:pPr>
      <w:r w:rsidRPr="00217AF7">
        <w:rPr>
          <w:i/>
          <w:iCs/>
          <w:sz w:val="20"/>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41D64736" w14:textId="77777777" w:rsidR="00F768E4" w:rsidRPr="00217AF7" w:rsidRDefault="00F768E4" w:rsidP="003770E2">
      <w:pPr>
        <w:pStyle w:val="Corpotesto"/>
        <w:rPr>
          <w:i/>
          <w:iCs/>
          <w:sz w:val="20"/>
        </w:rPr>
      </w:pPr>
      <w:r w:rsidRPr="00217AF7">
        <w:rPr>
          <w:i/>
          <w:iCs/>
          <w:sz w:val="20"/>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5476C632" w14:textId="77777777" w:rsidR="00F768E4" w:rsidRPr="00217AF7" w:rsidRDefault="00F768E4" w:rsidP="003770E2">
      <w:pPr>
        <w:pStyle w:val="Corpotesto"/>
        <w:rPr>
          <w:i/>
          <w:iCs/>
          <w:sz w:val="20"/>
        </w:rPr>
      </w:pPr>
      <w:r w:rsidRPr="00217AF7">
        <w:rPr>
          <w:i/>
          <w:iCs/>
          <w:sz w:val="20"/>
        </w:rPr>
        <w:t>La lampada del corpo è l’occhio; perciò, se il tuo occhio è semplice, tutto il tuo corpo sarà luminoso; ma se il tuo occhio è cattivo, tutto il tuo corpo sarà tenebroso. Se dunque la luce che è in te è tenebra, quanto grande sarà la tenebra!</w:t>
      </w:r>
    </w:p>
    <w:p w14:paraId="6B9E555C" w14:textId="77777777" w:rsidR="00F768E4" w:rsidRPr="00217AF7" w:rsidRDefault="00F768E4" w:rsidP="003770E2">
      <w:pPr>
        <w:pStyle w:val="Corpotesto"/>
        <w:rPr>
          <w:i/>
          <w:iCs/>
          <w:sz w:val="20"/>
        </w:rPr>
      </w:pPr>
      <w:r w:rsidRPr="00217AF7">
        <w:rPr>
          <w:i/>
          <w:iCs/>
          <w:sz w:val="20"/>
        </w:rPr>
        <w:t>Nessuno può servire due padroni, perché o odierà l’uno e amerà l’altro, oppure si affezionerà all’uno e disprezzerà l’altro. Non potete servire Dio e la ricchezza.</w:t>
      </w:r>
    </w:p>
    <w:p w14:paraId="343DAB86" w14:textId="77777777" w:rsidR="00F768E4" w:rsidRPr="00217AF7" w:rsidRDefault="00F768E4" w:rsidP="003770E2">
      <w:pPr>
        <w:pStyle w:val="Corpotesto"/>
        <w:rPr>
          <w:i/>
          <w:iCs/>
          <w:sz w:val="20"/>
        </w:rPr>
      </w:pPr>
      <w:r w:rsidRPr="00217AF7">
        <w:rPr>
          <w:i/>
          <w:iCs/>
          <w:sz w:val="20"/>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3CEA0C52" w14:textId="77777777" w:rsidR="00F768E4" w:rsidRPr="00217AF7" w:rsidRDefault="00F768E4" w:rsidP="003770E2">
      <w:pPr>
        <w:pStyle w:val="Corpotesto"/>
        <w:rPr>
          <w:i/>
          <w:iCs/>
          <w:sz w:val="20"/>
        </w:rPr>
      </w:pPr>
      <w:r w:rsidRPr="00217AF7">
        <w:rPr>
          <w:i/>
          <w:iCs/>
          <w:sz w:val="20"/>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79E77B0E" w14:textId="77777777" w:rsidR="00F768E4" w:rsidRPr="00217AF7" w:rsidRDefault="00F768E4" w:rsidP="003770E2">
      <w:pPr>
        <w:pStyle w:val="Corpotesto"/>
        <w:rPr>
          <w:i/>
          <w:iCs/>
          <w:sz w:val="20"/>
        </w:rPr>
      </w:pPr>
      <w:r w:rsidRPr="00217AF7">
        <w:rPr>
          <w:i/>
          <w:iCs/>
          <w:sz w:val="20"/>
        </w:rPr>
        <w:t>Non date le cose sante ai cani e non gettate le vostre perle davanti ai porci, perché non le calpestino con le loro zampe e poi si voltino per sbranarvi.</w:t>
      </w:r>
    </w:p>
    <w:p w14:paraId="4068BD0D" w14:textId="77777777" w:rsidR="00F768E4" w:rsidRPr="00217AF7" w:rsidRDefault="00F768E4" w:rsidP="003770E2">
      <w:pPr>
        <w:pStyle w:val="Corpotesto"/>
        <w:rPr>
          <w:i/>
          <w:iCs/>
          <w:sz w:val="20"/>
        </w:rPr>
      </w:pPr>
      <w:r w:rsidRPr="00217AF7">
        <w:rPr>
          <w:i/>
          <w:iCs/>
          <w:sz w:val="20"/>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0D296408" w14:textId="77777777" w:rsidR="00F768E4" w:rsidRPr="00217AF7" w:rsidRDefault="00F768E4" w:rsidP="003770E2">
      <w:pPr>
        <w:pStyle w:val="Corpotesto"/>
        <w:rPr>
          <w:i/>
          <w:iCs/>
          <w:sz w:val="20"/>
        </w:rPr>
      </w:pPr>
      <w:r w:rsidRPr="00217AF7">
        <w:rPr>
          <w:i/>
          <w:iCs/>
          <w:sz w:val="20"/>
        </w:rPr>
        <w:t>Tutto quanto volete che gli uomini facciano a voi, anche voi fatelo a loro: questa infatti è la Legge e i Profeti.</w:t>
      </w:r>
    </w:p>
    <w:p w14:paraId="07EF4540" w14:textId="77777777" w:rsidR="00F768E4" w:rsidRPr="00217AF7" w:rsidRDefault="00F768E4" w:rsidP="003770E2">
      <w:pPr>
        <w:pStyle w:val="Corpotesto"/>
        <w:rPr>
          <w:i/>
          <w:iCs/>
          <w:sz w:val="20"/>
        </w:rPr>
      </w:pPr>
      <w:r w:rsidRPr="00217AF7">
        <w:rPr>
          <w:i/>
          <w:iCs/>
          <w:sz w:val="20"/>
        </w:rPr>
        <w:t>Entrate per la porta stretta, perché larga è la porta e spaziosa la via che conduce alla perdizione, e molti sono quelli che vi entrano. Quanto stretta è la porta e angusta la via che conduce alla vita, e pochi sono quelli che la trovano!</w:t>
      </w:r>
    </w:p>
    <w:p w14:paraId="01406086" w14:textId="77777777" w:rsidR="00F768E4" w:rsidRPr="00217AF7" w:rsidRDefault="00F768E4" w:rsidP="003770E2">
      <w:pPr>
        <w:pStyle w:val="Corpotesto"/>
        <w:rPr>
          <w:i/>
          <w:iCs/>
          <w:sz w:val="20"/>
        </w:rPr>
      </w:pPr>
      <w:r w:rsidRPr="00217AF7">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DC3B7F8" w14:textId="77777777" w:rsidR="00F768E4" w:rsidRPr="00217AF7" w:rsidRDefault="00F768E4" w:rsidP="003770E2">
      <w:pPr>
        <w:pStyle w:val="Corpotesto"/>
        <w:rPr>
          <w:i/>
          <w:iCs/>
          <w:sz w:val="20"/>
        </w:rPr>
      </w:pPr>
      <w:r w:rsidRPr="00217AF7">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8755CEA" w14:textId="77777777" w:rsidR="00F768E4" w:rsidRPr="00217AF7" w:rsidRDefault="00F768E4" w:rsidP="003770E2">
      <w:pPr>
        <w:pStyle w:val="Corpotesto"/>
        <w:rPr>
          <w:i/>
          <w:iCs/>
          <w:sz w:val="20"/>
        </w:rPr>
      </w:pPr>
      <w:r w:rsidRPr="00217AF7">
        <w:rPr>
          <w:i/>
          <w:iCs/>
          <w:sz w:val="2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497A6EB6" w14:textId="77777777" w:rsidR="00F768E4" w:rsidRPr="00217AF7" w:rsidRDefault="00F768E4" w:rsidP="003770E2">
      <w:pPr>
        <w:pStyle w:val="Corpotesto"/>
        <w:rPr>
          <w:i/>
          <w:iCs/>
          <w:sz w:val="20"/>
        </w:rPr>
      </w:pPr>
      <w:r w:rsidRPr="00217AF7">
        <w:rPr>
          <w:i/>
          <w:iCs/>
          <w:sz w:val="20"/>
        </w:rPr>
        <w:t xml:space="preserve">Quando Gesù ebbe terminato questi discorsi, le folle erano stupite del suo insegnamento: egli infatti insegnava loro come uno che ha autorità, e non come i loro scribi (Mt 7,1-29). </w:t>
      </w:r>
    </w:p>
    <w:p w14:paraId="78F61B59" w14:textId="77777777" w:rsidR="00F768E4" w:rsidRPr="00CF4884" w:rsidRDefault="00F768E4" w:rsidP="003770E2">
      <w:pPr>
        <w:pStyle w:val="Corpotesto"/>
        <w:rPr>
          <w:i/>
          <w:iCs/>
          <w:sz w:val="20"/>
        </w:rPr>
      </w:pPr>
      <w:r w:rsidRPr="00CF4884">
        <w:rPr>
          <w:i/>
          <w:iCs/>
          <w:sz w:val="20"/>
        </w:rPr>
        <w:t>Un sabato Gesù passava fra campi di grano e i suoi discepoli coglievano e mangiavano le spighe, sfregandole con le mani. Alcuni farisei dissero: «Perché fate in giorno di sabato quello che non è lecito?». Gesù rispose loro: «Non avete letto quello che fece Davide, quando lui e i suoi compagni ebbero fame? Come entrò nella casa di Dio, prese i pani dell’offerta, ne mangiò e ne diede ai suoi compagni, sebbene non sia lecito mangiarli se non ai soli sacerdoti?». E diceva loro: «Il Figlio dell’uomo è signore del sabato».</w:t>
      </w:r>
    </w:p>
    <w:p w14:paraId="1484205E" w14:textId="77777777" w:rsidR="00F768E4" w:rsidRPr="00CF4884" w:rsidRDefault="00F768E4" w:rsidP="003770E2">
      <w:pPr>
        <w:pStyle w:val="Corpotesto"/>
        <w:rPr>
          <w:i/>
          <w:iCs/>
          <w:sz w:val="20"/>
        </w:rPr>
      </w:pPr>
      <w:r w:rsidRPr="00CF4884">
        <w:rPr>
          <w:i/>
          <w:iCs/>
          <w:sz w:val="20"/>
        </w:rPr>
        <w:t>Un altro sabato egli entrò nella sinagoga e si mise a insegnare. C’era là un uomo che aveva la mano destra paralizzata. Gli scribi e i farisei lo osservavano per vedere se lo guariva in giorno di sabato, per trovare di che accusarlo. Ma Gesù conosceva i loro pensieri e disse all’uomo che aveva la mano paralizzata: «Àlzati e mettiti qui in mezzo!». Si alzò e si mise in mezzo. Poi Gesù disse loro: «Domando a voi: in giorno di sabato, è lecito fare del bene o fare del male, salvare una vita o sopprimerla?». E guardandoli tutti intorno, disse all’uomo: «Tendi la tua mano!». Egli lo fece e la sua mano fu guarita. Ma essi, fuori di sé dalla collera, si misero a discutere tra loro su quello che avrebbero potuto fare a Gesù.</w:t>
      </w:r>
    </w:p>
    <w:p w14:paraId="2BDA7384" w14:textId="77777777" w:rsidR="00F768E4" w:rsidRPr="00CF4884" w:rsidRDefault="00F768E4" w:rsidP="003770E2">
      <w:pPr>
        <w:pStyle w:val="Corpotesto"/>
        <w:rPr>
          <w:i/>
          <w:iCs/>
          <w:sz w:val="20"/>
        </w:rPr>
      </w:pPr>
      <w:r w:rsidRPr="00CF4884">
        <w:rPr>
          <w:i/>
          <w:iCs/>
          <w:sz w:val="20"/>
        </w:rPr>
        <w:t>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w:t>
      </w:r>
    </w:p>
    <w:p w14:paraId="768E5FB9" w14:textId="77777777" w:rsidR="00F768E4" w:rsidRPr="00CF4884" w:rsidRDefault="00F768E4" w:rsidP="003770E2">
      <w:pPr>
        <w:pStyle w:val="Corpotesto"/>
        <w:rPr>
          <w:i/>
          <w:iCs/>
          <w:sz w:val="20"/>
        </w:rPr>
      </w:pPr>
      <w:r w:rsidRPr="00CF4884">
        <w:rPr>
          <w:i/>
          <w:iCs/>
          <w:sz w:val="20"/>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4EFB3511" w14:textId="77777777" w:rsidR="00F768E4" w:rsidRPr="00CF4884" w:rsidRDefault="00F768E4" w:rsidP="003770E2">
      <w:pPr>
        <w:pStyle w:val="Corpotesto"/>
        <w:rPr>
          <w:i/>
          <w:iCs/>
          <w:sz w:val="20"/>
        </w:rPr>
      </w:pPr>
      <w:r w:rsidRPr="00CF4884">
        <w:rPr>
          <w:i/>
          <w:iCs/>
          <w:sz w:val="20"/>
        </w:rPr>
        <w:t>Ed egli, alzàti gli occhi verso i suoi discepoli, diceva:</w:t>
      </w:r>
    </w:p>
    <w:p w14:paraId="162FA691" w14:textId="77777777" w:rsidR="00F768E4" w:rsidRPr="00CF4884" w:rsidRDefault="00F768E4" w:rsidP="003770E2">
      <w:pPr>
        <w:pStyle w:val="Corpotesto"/>
        <w:rPr>
          <w:i/>
          <w:iCs/>
          <w:sz w:val="20"/>
        </w:rPr>
      </w:pPr>
      <w:r w:rsidRPr="00CF4884">
        <w:rPr>
          <w:i/>
          <w:iCs/>
          <w:sz w:val="20"/>
        </w:rPr>
        <w:t>«Beati voi, poveri, perché vostro è il regno di Dio.</w:t>
      </w:r>
    </w:p>
    <w:p w14:paraId="3D15D6E7" w14:textId="77777777" w:rsidR="00F768E4" w:rsidRPr="00CF4884" w:rsidRDefault="00F768E4" w:rsidP="003770E2">
      <w:pPr>
        <w:pStyle w:val="Corpotesto"/>
        <w:rPr>
          <w:i/>
          <w:iCs/>
          <w:sz w:val="20"/>
        </w:rPr>
      </w:pPr>
      <w:r w:rsidRPr="00CF4884">
        <w:rPr>
          <w:i/>
          <w:iCs/>
          <w:sz w:val="20"/>
        </w:rPr>
        <w:t>Beati voi, che ora avete fame, perché sarete saziati.</w:t>
      </w:r>
    </w:p>
    <w:p w14:paraId="09E227AD" w14:textId="77777777" w:rsidR="00F768E4" w:rsidRPr="00CF4884" w:rsidRDefault="00F768E4" w:rsidP="003770E2">
      <w:pPr>
        <w:pStyle w:val="Corpotesto"/>
        <w:rPr>
          <w:i/>
          <w:iCs/>
          <w:sz w:val="20"/>
        </w:rPr>
      </w:pPr>
      <w:r w:rsidRPr="00CF4884">
        <w:rPr>
          <w:i/>
          <w:iCs/>
          <w:sz w:val="20"/>
        </w:rPr>
        <w:t>Beati voi, che ora piangete, perché riderete.</w:t>
      </w:r>
    </w:p>
    <w:p w14:paraId="4418BD76" w14:textId="77777777" w:rsidR="00F768E4" w:rsidRPr="00CF4884" w:rsidRDefault="00F768E4" w:rsidP="003770E2">
      <w:pPr>
        <w:pStyle w:val="Corpotesto"/>
        <w:rPr>
          <w:i/>
          <w:iCs/>
          <w:sz w:val="20"/>
        </w:rPr>
      </w:pPr>
      <w:r w:rsidRPr="00CF4884">
        <w:rPr>
          <w:i/>
          <w:iCs/>
          <w:sz w:val="20"/>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042938C1" w14:textId="77777777" w:rsidR="00F768E4" w:rsidRPr="00CF4884" w:rsidRDefault="00F768E4" w:rsidP="003770E2">
      <w:pPr>
        <w:pStyle w:val="Corpotesto"/>
        <w:rPr>
          <w:i/>
          <w:iCs/>
          <w:sz w:val="20"/>
        </w:rPr>
      </w:pPr>
      <w:r w:rsidRPr="00CF4884">
        <w:rPr>
          <w:i/>
          <w:iCs/>
          <w:sz w:val="20"/>
        </w:rPr>
        <w:t>Ma guai a voi, ricchi, perché avete già ricevuto la vostra consolazione.</w:t>
      </w:r>
    </w:p>
    <w:p w14:paraId="3C72F245" w14:textId="77777777" w:rsidR="00F768E4" w:rsidRPr="00CF4884" w:rsidRDefault="00F768E4" w:rsidP="003770E2">
      <w:pPr>
        <w:pStyle w:val="Corpotesto"/>
        <w:rPr>
          <w:i/>
          <w:iCs/>
          <w:sz w:val="20"/>
        </w:rPr>
      </w:pPr>
      <w:r w:rsidRPr="00CF4884">
        <w:rPr>
          <w:i/>
          <w:iCs/>
          <w:sz w:val="20"/>
        </w:rPr>
        <w:t>Guai a voi, che ora siete sazi, perché avrete fame.</w:t>
      </w:r>
    </w:p>
    <w:p w14:paraId="20C516B6" w14:textId="77777777" w:rsidR="00F768E4" w:rsidRPr="00CF4884" w:rsidRDefault="00F768E4" w:rsidP="003770E2">
      <w:pPr>
        <w:pStyle w:val="Corpotesto"/>
        <w:rPr>
          <w:i/>
          <w:iCs/>
          <w:sz w:val="20"/>
        </w:rPr>
      </w:pPr>
      <w:r w:rsidRPr="00CF4884">
        <w:rPr>
          <w:i/>
          <w:iCs/>
          <w:sz w:val="20"/>
        </w:rPr>
        <w:t>Guai a voi, che ora ridete, perché sarete nel dolore e piangerete.</w:t>
      </w:r>
    </w:p>
    <w:p w14:paraId="44050F32" w14:textId="77777777" w:rsidR="00F768E4" w:rsidRPr="00CF4884" w:rsidRDefault="00F768E4" w:rsidP="003770E2">
      <w:pPr>
        <w:pStyle w:val="Corpotesto"/>
        <w:rPr>
          <w:i/>
          <w:iCs/>
          <w:sz w:val="20"/>
        </w:rPr>
      </w:pPr>
      <w:r w:rsidRPr="00CF4884">
        <w:rPr>
          <w:i/>
          <w:iCs/>
          <w:sz w:val="20"/>
        </w:rPr>
        <w:t>Guai, quando tutti gli uomini diranno bene di voi. Allo stesso modo infatti agivano i loro padri con i falsi profeti.</w:t>
      </w:r>
    </w:p>
    <w:p w14:paraId="1124CB28" w14:textId="77777777" w:rsidR="00F768E4" w:rsidRPr="00CF4884" w:rsidRDefault="00F768E4" w:rsidP="003770E2">
      <w:pPr>
        <w:pStyle w:val="Corpotesto"/>
        <w:rPr>
          <w:i/>
          <w:iCs/>
          <w:sz w:val="20"/>
        </w:rPr>
      </w:pPr>
      <w:r w:rsidRPr="00CF4884">
        <w:rPr>
          <w:i/>
          <w:iCs/>
          <w:sz w:val="20"/>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w:t>
      </w:r>
      <w:proofErr w:type="spellStart"/>
      <w:r w:rsidRPr="00CF4884">
        <w:rPr>
          <w:i/>
          <w:iCs/>
          <w:sz w:val="20"/>
        </w:rPr>
        <w:t>Da’</w:t>
      </w:r>
      <w:proofErr w:type="spellEnd"/>
      <w:r w:rsidRPr="00CF4884">
        <w:rPr>
          <w:i/>
          <w:iCs/>
          <w:sz w:val="20"/>
        </w:rPr>
        <w:t xml:space="preserve"> a chiunque ti chiede, e a chi prende le cose tue, non chiederle indietro.</w:t>
      </w:r>
    </w:p>
    <w:p w14:paraId="4B9276C7" w14:textId="77777777" w:rsidR="00F768E4" w:rsidRPr="00CF4884" w:rsidRDefault="00F768E4" w:rsidP="003770E2">
      <w:pPr>
        <w:pStyle w:val="Corpotesto"/>
        <w:rPr>
          <w:i/>
          <w:iCs/>
          <w:sz w:val="20"/>
        </w:rPr>
      </w:pPr>
      <w:r w:rsidRPr="00CF4884">
        <w:rPr>
          <w:i/>
          <w:iCs/>
          <w:sz w:val="20"/>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4CE38171" w14:textId="77777777" w:rsidR="00F768E4" w:rsidRPr="00CF4884" w:rsidRDefault="00F768E4" w:rsidP="003770E2">
      <w:pPr>
        <w:pStyle w:val="Corpotesto"/>
        <w:rPr>
          <w:i/>
          <w:iCs/>
          <w:sz w:val="20"/>
        </w:rPr>
      </w:pPr>
      <w:r w:rsidRPr="00CF4884">
        <w:rPr>
          <w:i/>
          <w:iCs/>
          <w:sz w:val="20"/>
        </w:rPr>
        <w:t>Siate misericordiosi, come il Padre vostro è misericordioso.</w:t>
      </w:r>
    </w:p>
    <w:p w14:paraId="4EE99B06" w14:textId="77777777" w:rsidR="00F768E4" w:rsidRPr="00CF4884" w:rsidRDefault="00F768E4" w:rsidP="003770E2">
      <w:pPr>
        <w:pStyle w:val="Corpotesto"/>
        <w:rPr>
          <w:i/>
          <w:iCs/>
          <w:sz w:val="20"/>
        </w:rPr>
      </w:pPr>
      <w:r w:rsidRPr="00CF4884">
        <w:rPr>
          <w:i/>
          <w:iCs/>
          <w:sz w:val="20"/>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72ED2040" w14:textId="77777777" w:rsidR="00F768E4" w:rsidRPr="00CF4884" w:rsidRDefault="00F768E4" w:rsidP="003770E2">
      <w:pPr>
        <w:pStyle w:val="Corpotesto"/>
        <w:rPr>
          <w:i/>
          <w:iCs/>
          <w:sz w:val="20"/>
        </w:rPr>
      </w:pPr>
      <w:r w:rsidRPr="00CF4884">
        <w:rPr>
          <w:i/>
          <w:iCs/>
          <w:sz w:val="20"/>
        </w:rPr>
        <w:t xml:space="preserve">Disse loro anche una parabola: «Può forse un cieco guidare un altro cieco? Non cadranno tutti e due in un fosso? Un discepolo non è più del maestro; ma ognuno, che sia ben preparato, sarà come il suo maestro. </w:t>
      </w:r>
    </w:p>
    <w:p w14:paraId="0DFB26BF" w14:textId="77777777" w:rsidR="00F768E4" w:rsidRPr="00CF4884" w:rsidRDefault="00F768E4" w:rsidP="003770E2">
      <w:pPr>
        <w:pStyle w:val="Corpotesto"/>
        <w:rPr>
          <w:i/>
          <w:iCs/>
          <w:sz w:val="20"/>
        </w:rPr>
      </w:pPr>
      <w:r w:rsidRPr="00CF4884">
        <w:rPr>
          <w:i/>
          <w:iCs/>
          <w:sz w:val="20"/>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770A2BA6" w14:textId="77777777" w:rsidR="00F768E4" w:rsidRPr="00CF4884" w:rsidRDefault="00F768E4" w:rsidP="003770E2">
      <w:pPr>
        <w:pStyle w:val="Corpotesto"/>
        <w:rPr>
          <w:i/>
          <w:iCs/>
          <w:sz w:val="20"/>
        </w:rPr>
      </w:pPr>
      <w:r w:rsidRPr="00CF4884">
        <w:rPr>
          <w:i/>
          <w:iCs/>
          <w:sz w:val="20"/>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5C397D55" w14:textId="77777777" w:rsidR="00F768E4" w:rsidRPr="00CF4884" w:rsidRDefault="00F768E4" w:rsidP="003770E2">
      <w:pPr>
        <w:pStyle w:val="Corpotesto"/>
        <w:rPr>
          <w:i/>
          <w:iCs/>
          <w:sz w:val="20"/>
        </w:rPr>
      </w:pPr>
      <w:r w:rsidRPr="00CF4884">
        <w:rPr>
          <w:i/>
          <w:iCs/>
          <w:sz w:val="20"/>
        </w:rPr>
        <w:t>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6,1-49).</w:t>
      </w:r>
    </w:p>
    <w:p w14:paraId="248A13CD" w14:textId="77777777" w:rsidR="00F768E4" w:rsidRPr="00CF4884" w:rsidRDefault="00F768E4" w:rsidP="003770E2">
      <w:pPr>
        <w:pStyle w:val="Corpotesto"/>
        <w:rPr>
          <w:i/>
          <w:iCs/>
          <w:sz w:val="20"/>
        </w:rPr>
      </w:pPr>
      <w:r w:rsidRPr="00CF4884">
        <w:rPr>
          <w:i/>
          <w:iCs/>
          <w:sz w:val="20"/>
        </w:rPr>
        <w:t>Gesù si trovava in un luogo a pregare; quando ebbe finito, uno dei suoi discepoli gli disse: «Signore, insegnaci a pregare, come anche Giovanni ha insegnato ai suoi discepoli». Ed egli disse loro: «Quando pregate, dite:</w:t>
      </w:r>
    </w:p>
    <w:p w14:paraId="602664DB" w14:textId="77777777" w:rsidR="00F768E4" w:rsidRPr="00CF4884" w:rsidRDefault="00F768E4" w:rsidP="003770E2">
      <w:pPr>
        <w:pStyle w:val="Corpotesto"/>
        <w:rPr>
          <w:i/>
          <w:iCs/>
          <w:sz w:val="20"/>
        </w:rPr>
      </w:pPr>
      <w:r w:rsidRPr="00CF4884">
        <w:rPr>
          <w:i/>
          <w:iCs/>
          <w:sz w:val="20"/>
        </w:rPr>
        <w:t>Padre, sia santificato il tuo nome, venga il tuo regno; dacci ogni giorno il nostro pane quotidiano, e perdona a noi i nostri peccati, anche noi infatti perdoniamo a ogni nostro debitore, e non abbandonarci alla tentazione».</w:t>
      </w:r>
    </w:p>
    <w:p w14:paraId="3BF8070A" w14:textId="77777777" w:rsidR="00F768E4" w:rsidRPr="00CF4884" w:rsidRDefault="00F768E4" w:rsidP="003770E2">
      <w:pPr>
        <w:pStyle w:val="Corpotesto"/>
        <w:rPr>
          <w:i/>
          <w:iCs/>
          <w:sz w:val="20"/>
        </w:rPr>
      </w:pPr>
      <w:r w:rsidRPr="00CF4884">
        <w:rPr>
          <w:i/>
          <w:iCs/>
          <w:sz w:val="20"/>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w:t>
      </w:r>
    </w:p>
    <w:p w14:paraId="3532F089" w14:textId="77777777" w:rsidR="00F768E4" w:rsidRPr="00CF4884" w:rsidRDefault="00F768E4" w:rsidP="003770E2">
      <w:pPr>
        <w:pStyle w:val="Corpotesto"/>
        <w:rPr>
          <w:i/>
          <w:iCs/>
          <w:sz w:val="20"/>
        </w:rPr>
      </w:pPr>
      <w:r w:rsidRPr="00CF4884">
        <w:rPr>
          <w:i/>
          <w:iCs/>
          <w:sz w:val="20"/>
        </w:rPr>
        <w:t>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w:t>
      </w:r>
    </w:p>
    <w:p w14:paraId="7E4292CE" w14:textId="77777777" w:rsidR="00F768E4" w:rsidRPr="00CF4884" w:rsidRDefault="00F768E4" w:rsidP="003770E2">
      <w:pPr>
        <w:pStyle w:val="Corpotesto"/>
        <w:rPr>
          <w:i/>
          <w:iCs/>
          <w:sz w:val="20"/>
        </w:rPr>
      </w:pPr>
      <w:r w:rsidRPr="00CF4884">
        <w:rPr>
          <w:i/>
          <w:iCs/>
          <w:sz w:val="20"/>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5B06DD46" w14:textId="77777777" w:rsidR="00F768E4" w:rsidRPr="00CF4884" w:rsidRDefault="00F768E4" w:rsidP="003770E2">
      <w:pPr>
        <w:pStyle w:val="Corpotesto"/>
        <w:rPr>
          <w:i/>
          <w:iCs/>
          <w:sz w:val="20"/>
        </w:rPr>
      </w:pPr>
      <w:r w:rsidRPr="00CF4884">
        <w:rPr>
          <w:i/>
          <w:iCs/>
          <w:sz w:val="20"/>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3163AAC3" w14:textId="77777777" w:rsidR="00F768E4" w:rsidRPr="00CF4884" w:rsidRDefault="00F768E4" w:rsidP="003770E2">
      <w:pPr>
        <w:pStyle w:val="Corpotesto"/>
        <w:rPr>
          <w:i/>
          <w:iCs/>
          <w:sz w:val="20"/>
        </w:rPr>
      </w:pPr>
      <w:r w:rsidRPr="00CF4884">
        <w:rPr>
          <w:i/>
          <w:iCs/>
          <w:sz w:val="20"/>
        </w:rPr>
        <w:t>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579AB6A2" w14:textId="77777777" w:rsidR="00F768E4" w:rsidRPr="00CF4884" w:rsidRDefault="00F768E4" w:rsidP="003770E2">
      <w:pPr>
        <w:pStyle w:val="Corpotesto"/>
        <w:rPr>
          <w:i/>
          <w:iCs/>
          <w:sz w:val="20"/>
        </w:rPr>
      </w:pPr>
      <w:r w:rsidRPr="00CF4884">
        <w:rPr>
          <w:i/>
          <w:iCs/>
          <w:sz w:val="20"/>
        </w:rPr>
        <w:t>Mentre diceva questo, una donna dalla folla alzò la voce e gli disse: «Beato il grembo che ti ha portato e il seno che ti ha allattato!». Ma egli disse: «Beati piuttosto coloro che ascoltano la parola di Dio e la osservano!».</w:t>
      </w:r>
    </w:p>
    <w:p w14:paraId="655D3CBE" w14:textId="77777777" w:rsidR="00F768E4" w:rsidRPr="00CF4884" w:rsidRDefault="00F768E4" w:rsidP="003770E2">
      <w:pPr>
        <w:pStyle w:val="Corpotesto"/>
        <w:rPr>
          <w:i/>
          <w:iCs/>
          <w:sz w:val="20"/>
        </w:rPr>
      </w:pPr>
      <w:r w:rsidRPr="00CF4884">
        <w:rPr>
          <w:i/>
          <w:iCs/>
          <w:sz w:val="20"/>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w:t>
      </w:r>
    </w:p>
    <w:p w14:paraId="44F02156" w14:textId="77777777" w:rsidR="00F768E4" w:rsidRPr="00CF4884" w:rsidRDefault="00F768E4" w:rsidP="003770E2">
      <w:pPr>
        <w:pStyle w:val="Corpotesto"/>
        <w:rPr>
          <w:i/>
          <w:iCs/>
          <w:sz w:val="20"/>
        </w:rPr>
      </w:pPr>
      <w:r w:rsidRPr="00CF4884">
        <w:rPr>
          <w:i/>
          <w:iCs/>
          <w:sz w:val="20"/>
        </w:rPr>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4B3BB1B0" w14:textId="77777777" w:rsidR="00F768E4" w:rsidRPr="00CF4884" w:rsidRDefault="00F768E4" w:rsidP="003770E2">
      <w:pPr>
        <w:pStyle w:val="Corpotesto"/>
        <w:rPr>
          <w:i/>
          <w:iCs/>
          <w:sz w:val="20"/>
        </w:rPr>
      </w:pPr>
      <w:r w:rsidRPr="00CF4884">
        <w:rPr>
          <w:i/>
          <w:iCs/>
          <w:sz w:val="20"/>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4C1C97C9" w14:textId="77777777" w:rsidR="00F768E4" w:rsidRPr="00CF4884" w:rsidRDefault="00F768E4" w:rsidP="003770E2">
      <w:pPr>
        <w:pStyle w:val="Corpotesto"/>
        <w:rPr>
          <w:i/>
          <w:iCs/>
          <w:sz w:val="20"/>
        </w:rPr>
      </w:pPr>
      <w:r w:rsidRPr="00CF4884">
        <w:rPr>
          <w:i/>
          <w:iCs/>
          <w:sz w:val="20"/>
        </w:rPr>
        <w:t xml:space="preserve">Intervenne uno dei dottori della Legge e gli disse: «Maestro, dicendo questo, tu offendi anche noi». Egli rispose: «Guai anche a voi, dottori della Legge, che caricate gli uomini di pesi insopportabili, e quei </w:t>
      </w:r>
      <w:proofErr w:type="spellStart"/>
      <w:r w:rsidRPr="00CF4884">
        <w:rPr>
          <w:i/>
          <w:iCs/>
          <w:sz w:val="20"/>
        </w:rPr>
        <w:t>pesi</w:t>
      </w:r>
      <w:proofErr w:type="spellEnd"/>
      <w:r w:rsidRPr="00CF4884">
        <w:rPr>
          <w:i/>
          <w:iCs/>
          <w:sz w:val="20"/>
        </w:rPr>
        <w:t xml:space="preserve">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7FF7D49B" w14:textId="77777777" w:rsidR="00F768E4" w:rsidRPr="00CF4884" w:rsidRDefault="00F768E4" w:rsidP="003770E2">
      <w:pPr>
        <w:pStyle w:val="Corpotesto"/>
        <w:rPr>
          <w:i/>
          <w:iCs/>
          <w:sz w:val="20"/>
        </w:rPr>
      </w:pPr>
      <w:r w:rsidRPr="00CF4884">
        <w:rPr>
          <w:i/>
          <w:iCs/>
          <w:sz w:val="20"/>
        </w:rPr>
        <w:t xml:space="preserve">Quando fu uscito di là, gli scribi e i farisei cominciarono a trattarlo in modo ostile e a farlo parlare su molti argomenti, tendendogli insidie, per sorprenderlo in qualche parola uscita dalla sua stessa bocca (Lc 11,1-54). </w:t>
      </w:r>
    </w:p>
    <w:p w14:paraId="61A42F4C" w14:textId="77777777" w:rsidR="00F768E4" w:rsidRDefault="00F768E4" w:rsidP="003770E2">
      <w:pPr>
        <w:pStyle w:val="Corpotesto"/>
      </w:pPr>
      <w:r>
        <w:t>Ogni discepolo di Gesù non solo deve osservare quest’ordine divino in ogni relazione con se stesso, con Dio, con gli altri, ma anche insegnarlo.</w:t>
      </w:r>
    </w:p>
    <w:p w14:paraId="72B77383" w14:textId="77777777" w:rsidR="00F768E4" w:rsidRDefault="00F768E4" w:rsidP="003770E2">
      <w:pPr>
        <w:pStyle w:val="Corpotesto"/>
      </w:pPr>
      <w:r>
        <w:t>Deve insegnarlo, mostrandosi sempre perfetto in ogni cosa, obbediente anche al più piccolo comandamento o prescrizione del suo Salvatore e redentore.</w:t>
      </w:r>
    </w:p>
    <w:p w14:paraId="02D760EE" w14:textId="77777777" w:rsidR="00F768E4" w:rsidRDefault="00F768E4" w:rsidP="0038166F">
      <w:pPr>
        <w:pStyle w:val="Corpodeltesto2"/>
        <w:rPr>
          <w:color w:val="000000"/>
        </w:rPr>
      </w:pPr>
      <w:r w:rsidRPr="00823C5D">
        <w:rPr>
          <w:color w:val="000000"/>
          <w:position w:val="6"/>
          <w:vertAlign w:val="superscript"/>
        </w:rPr>
        <w:t>8</w:t>
      </w:r>
      <w:r w:rsidRPr="00823C5D">
        <w:rPr>
          <w:color w:val="000000"/>
        </w:rPr>
        <w:t xml:space="preserve">Hai disprezzato le mie cose sante, hai profanato i miei sabati. </w:t>
      </w:r>
    </w:p>
    <w:p w14:paraId="1BAE3326" w14:textId="77777777" w:rsidR="00F768E4" w:rsidRDefault="00F768E4" w:rsidP="003770E2">
      <w:pPr>
        <w:pStyle w:val="Corpotesto"/>
      </w:pPr>
      <w:r>
        <w:t>È questo il disordine verso Dio. È il disordine verso i primi tre Comandamenti e verso il culto. Le cose sante è tutto ciò che è finalizzato all’onore del Signore.</w:t>
      </w:r>
    </w:p>
    <w:p w14:paraId="04ED047D" w14:textId="77777777" w:rsidR="00F768E4" w:rsidRDefault="00F768E4" w:rsidP="003770E2">
      <w:pPr>
        <w:pStyle w:val="Corpotesto"/>
      </w:pPr>
      <w:r>
        <w:t>Hai disprezzato le mie cose sante, hai profanato i miei sabati. In Gerusalemme non si curano più gli interessi del Signore. Ognuno pensa a se stesso.</w:t>
      </w:r>
    </w:p>
    <w:p w14:paraId="13D1E510" w14:textId="77777777" w:rsidR="00F768E4" w:rsidRDefault="00F768E4" w:rsidP="003770E2">
      <w:pPr>
        <w:pStyle w:val="Corpotesto"/>
      </w:pPr>
      <w:r>
        <w:t>Quando non si curano gli interessi di Dio neanche gli interessi degli uomini potranno essere curati. È in Dio che si attinge ogni cura per gli altri.</w:t>
      </w:r>
    </w:p>
    <w:p w14:paraId="764D4C62" w14:textId="77777777" w:rsidR="00F768E4" w:rsidRDefault="00F768E4" w:rsidP="003770E2">
      <w:pPr>
        <w:pStyle w:val="Corpotesto"/>
      </w:pPr>
      <w:r>
        <w:t>Ma se uno disprezza il Signore e le sue cose sante, non dona a Dio il suo giorno, potrà mai dare ai fratelli ciò che appartiene ad essi?</w:t>
      </w:r>
    </w:p>
    <w:p w14:paraId="0E7846F0" w14:textId="77777777" w:rsidR="00F768E4" w:rsidRDefault="00F768E4" w:rsidP="003770E2">
      <w:pPr>
        <w:pStyle w:val="Corpotesto"/>
      </w:pPr>
      <w:r>
        <w:t>Dal giusto ordine nelle relazioni con Dio si attinge il giusto ordine nelle relazioni con i fratelli. Si disprezza il Signore, sempre si disprezzerà l’uomo.</w:t>
      </w:r>
    </w:p>
    <w:p w14:paraId="37461811" w14:textId="77777777" w:rsidR="00F768E4" w:rsidRDefault="00F768E4" w:rsidP="0038166F">
      <w:pPr>
        <w:pStyle w:val="Corpodeltesto2"/>
        <w:rPr>
          <w:color w:val="000000"/>
        </w:rPr>
      </w:pPr>
      <w:r w:rsidRPr="00823C5D">
        <w:rPr>
          <w:color w:val="000000"/>
          <w:position w:val="6"/>
          <w:vertAlign w:val="superscript"/>
        </w:rPr>
        <w:t>9</w:t>
      </w:r>
      <w:r w:rsidRPr="00823C5D">
        <w:rPr>
          <w:color w:val="000000"/>
        </w:rPr>
        <w:t>Vi sono in te calunniatori che versano il sangue. C’è in te chi banchetta sui monti e chi commette scelleratezze.</w:t>
      </w:r>
    </w:p>
    <w:p w14:paraId="17160478" w14:textId="77777777" w:rsidR="00F768E4" w:rsidRDefault="00F768E4" w:rsidP="003770E2">
      <w:pPr>
        <w:pStyle w:val="Corpotesto"/>
      </w:pPr>
      <w:r>
        <w:t>È il disordine contro l’Ottavo, il Quinto, il Primo Comandamento. Si dice il falso e sulla falsità si versa il sangue. Si adorano gli idoli. L’idolatria è immoralità.</w:t>
      </w:r>
    </w:p>
    <w:p w14:paraId="42B61D3A" w14:textId="77777777" w:rsidR="00F768E4" w:rsidRDefault="00F768E4" w:rsidP="003770E2">
      <w:pPr>
        <w:pStyle w:val="Corpotesto"/>
      </w:pPr>
      <w:r>
        <w:t>Vi sono in te calunniatori che versano il sangue. C’è in te chi banchetta sui monti e chi commette scelleratezze.  Sempre la calunnia è usata per uccidere.</w:t>
      </w:r>
    </w:p>
    <w:p w14:paraId="5F8C054C" w14:textId="77777777" w:rsidR="00F768E4" w:rsidRDefault="00F768E4" w:rsidP="003770E2">
      <w:pPr>
        <w:pStyle w:val="Corpotesto"/>
      </w:pPr>
      <w:r>
        <w:t>Niente è più distruttrice di una calunnia e di una falsa testimonianza. Conosciamo dalla Scrittura che anche in alto ci si serviva di essa.</w:t>
      </w:r>
    </w:p>
    <w:p w14:paraId="19B41C8A" w14:textId="77777777" w:rsidR="00F768E4" w:rsidRPr="00C53727" w:rsidRDefault="00F768E4" w:rsidP="003770E2">
      <w:pPr>
        <w:pStyle w:val="Corpotesto"/>
        <w:rPr>
          <w:i/>
          <w:iCs/>
          <w:sz w:val="20"/>
        </w:rPr>
      </w:pPr>
      <w:r w:rsidRPr="00C53727">
        <w:rPr>
          <w:i/>
          <w:iCs/>
          <w:sz w:val="20"/>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2DB78B23" w14:textId="77777777" w:rsidR="00F768E4" w:rsidRPr="00C53727" w:rsidRDefault="00F768E4" w:rsidP="003770E2">
      <w:pPr>
        <w:pStyle w:val="Corpotesto"/>
        <w:rPr>
          <w:i/>
          <w:iCs/>
          <w:sz w:val="20"/>
        </w:rPr>
      </w:pPr>
      <w:r w:rsidRPr="00C53727">
        <w:rPr>
          <w:i/>
          <w:iCs/>
          <w:sz w:val="20"/>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75618F9C" w14:textId="77777777" w:rsidR="00F768E4" w:rsidRPr="00C53727" w:rsidRDefault="00F768E4" w:rsidP="003770E2">
      <w:pPr>
        <w:pStyle w:val="Corpotesto"/>
        <w:rPr>
          <w:i/>
          <w:iCs/>
          <w:sz w:val="20"/>
        </w:rPr>
      </w:pPr>
      <w:r w:rsidRPr="00C53727">
        <w:rPr>
          <w:i/>
          <w:iCs/>
          <w:sz w:val="20"/>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3ACF41F8" w14:textId="77777777" w:rsidR="00F768E4" w:rsidRPr="00C53727" w:rsidRDefault="00F768E4" w:rsidP="003770E2">
      <w:pPr>
        <w:pStyle w:val="Corpotesto"/>
        <w:rPr>
          <w:i/>
          <w:iCs/>
          <w:sz w:val="20"/>
        </w:rPr>
      </w:pPr>
      <w:r w:rsidRPr="00C53727">
        <w:rPr>
          <w:i/>
          <w:iCs/>
          <w:sz w:val="20"/>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3C2288F5" w14:textId="77777777" w:rsidR="00F768E4" w:rsidRPr="00C53727" w:rsidRDefault="00F768E4" w:rsidP="003770E2">
      <w:pPr>
        <w:pStyle w:val="Corpotesto"/>
        <w:rPr>
          <w:i/>
          <w:iCs/>
          <w:sz w:val="20"/>
        </w:rPr>
      </w:pPr>
      <w:r w:rsidRPr="00C53727">
        <w:rPr>
          <w:i/>
          <w:iCs/>
          <w:sz w:val="20"/>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13ECEBE2" w14:textId="77777777" w:rsidR="00F768E4" w:rsidRPr="00C53727" w:rsidRDefault="00F768E4" w:rsidP="003770E2">
      <w:pPr>
        <w:pStyle w:val="Corpotesto"/>
        <w:rPr>
          <w:i/>
          <w:iCs/>
          <w:sz w:val="20"/>
        </w:rPr>
      </w:pPr>
      <w:r w:rsidRPr="00C53727">
        <w:rPr>
          <w:i/>
          <w:iCs/>
          <w:sz w:val="20"/>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0321FE85" w14:textId="77777777" w:rsidR="00F768E4" w:rsidRDefault="00F768E4" w:rsidP="003770E2">
      <w:pPr>
        <w:pStyle w:val="Corpotesto"/>
      </w:pPr>
      <w:r>
        <w:t xml:space="preserve">Anche l’idolatria aveva ormai invaso Gerusalemme, conquistando i cuori di tutti. L’idolatria è la causa e la sorgente di ogni male. Nulla lascia nell’ordine morale. </w:t>
      </w:r>
    </w:p>
    <w:p w14:paraId="4A2DD762" w14:textId="77777777" w:rsidR="00F768E4" w:rsidRDefault="00F768E4" w:rsidP="0038166F">
      <w:pPr>
        <w:pStyle w:val="Corpodeltesto2"/>
        <w:rPr>
          <w:color w:val="000000"/>
        </w:rPr>
      </w:pPr>
      <w:r w:rsidRPr="00823C5D">
        <w:rPr>
          <w:color w:val="000000"/>
          <w:position w:val="6"/>
          <w:vertAlign w:val="superscript"/>
        </w:rPr>
        <w:t>10</w:t>
      </w:r>
      <w:r w:rsidRPr="00823C5D">
        <w:rPr>
          <w:color w:val="000000"/>
        </w:rPr>
        <w:t>In te si scopre la nudità del proprio padre, in te si vìola la donna in stato di mestruazione.</w:t>
      </w:r>
    </w:p>
    <w:p w14:paraId="5BACA4BE" w14:textId="77777777" w:rsidR="00F768E4" w:rsidRDefault="00F768E4" w:rsidP="003770E2">
      <w:pPr>
        <w:pStyle w:val="Corpotesto"/>
      </w:pPr>
      <w:r>
        <w:t>Vengono ora introdotti i disordin</w:t>
      </w:r>
      <w:r w:rsidR="00906FF8">
        <w:t>i</w:t>
      </w:r>
      <w:r>
        <w:t xml:space="preserve"> sessuali. Da quanto precedentemente riportato sappiamo che le regole in materia sessuale erano ben definite.</w:t>
      </w:r>
    </w:p>
    <w:p w14:paraId="0938EB36" w14:textId="77777777" w:rsidR="00F768E4" w:rsidRDefault="00F768E4" w:rsidP="003770E2">
      <w:pPr>
        <w:pStyle w:val="Corpotesto"/>
      </w:pPr>
      <w:r>
        <w:t>In te si scopre la nudità del proprio padre, in te si viola</w:t>
      </w:r>
      <w:r w:rsidR="00906FF8">
        <w:t xml:space="preserve"> </w:t>
      </w:r>
      <w:r>
        <w:t>la donna in stato di mestruazione. Era</w:t>
      </w:r>
      <w:r w:rsidR="00906FF8">
        <w:t>no</w:t>
      </w:r>
      <w:r>
        <w:t xml:space="preserve"> cose neanche pensabili nel popolo del Signore. </w:t>
      </w:r>
    </w:p>
    <w:p w14:paraId="67A43674" w14:textId="77777777" w:rsidR="00F768E4" w:rsidRDefault="00F768E4" w:rsidP="003770E2">
      <w:pPr>
        <w:pStyle w:val="Corpotesto"/>
      </w:pPr>
      <w:r>
        <w:t>La violazione era colpa gravissima. Vi erano sulle relazioni sessuali regole rigidissime, inviolabili. In Gerusalemme esse non esisteva</w:t>
      </w:r>
      <w:r w:rsidR="00906FF8">
        <w:t>no</w:t>
      </w:r>
      <w:r>
        <w:t xml:space="preserve"> più.</w:t>
      </w:r>
    </w:p>
    <w:p w14:paraId="21C9F70E" w14:textId="77777777" w:rsidR="00F768E4" w:rsidRDefault="00F768E4" w:rsidP="003770E2">
      <w:pPr>
        <w:pStyle w:val="Corpotesto"/>
      </w:pPr>
      <w:r>
        <w:t xml:space="preserve">Sappiamo che addirittura sempre in Gerusalemme si era smarrito </w:t>
      </w:r>
      <w:proofErr w:type="spellStart"/>
      <w:r>
        <w:t>finche</w:t>
      </w:r>
      <w:proofErr w:type="spellEnd"/>
      <w:r>
        <w:t xml:space="preserve"> il Libro della Legge. In quanto a legge morale vi regnava la più grande anarchia.</w:t>
      </w:r>
    </w:p>
    <w:p w14:paraId="5C1791AD" w14:textId="77777777" w:rsidR="00F768E4" w:rsidRDefault="00F768E4" w:rsidP="0038166F">
      <w:pPr>
        <w:pStyle w:val="Corpodeltesto2"/>
        <w:rPr>
          <w:color w:val="000000"/>
        </w:rPr>
      </w:pPr>
      <w:r w:rsidRPr="00823C5D">
        <w:rPr>
          <w:color w:val="000000"/>
          <w:position w:val="6"/>
          <w:vertAlign w:val="superscript"/>
        </w:rPr>
        <w:t>11</w:t>
      </w:r>
      <w:r w:rsidRPr="00823C5D">
        <w:rPr>
          <w:color w:val="000000"/>
        </w:rPr>
        <w:t>Uno reca oltraggio alla donna del prossimo, l’altro contamina con incesto la nuora, altri vìola la sorella, figlia del padre.</w:t>
      </w:r>
    </w:p>
    <w:p w14:paraId="0F3C7F87" w14:textId="77777777" w:rsidR="00F768E4" w:rsidRDefault="00F768E4" w:rsidP="003770E2">
      <w:pPr>
        <w:pStyle w:val="Corpotesto"/>
      </w:pPr>
      <w:r>
        <w:t>Ancora si insiste sui disordini sessuali. Incesti, adult</w:t>
      </w:r>
      <w:r w:rsidR="00906FF8">
        <w:t>è</w:t>
      </w:r>
      <w:r>
        <w:t>ri erano ormai cosa comune. Ma questo sempre succede quando ci si distacca dal Signore.</w:t>
      </w:r>
    </w:p>
    <w:p w14:paraId="1EF5242E" w14:textId="77777777" w:rsidR="00F768E4" w:rsidRDefault="00F768E4" w:rsidP="003770E2">
      <w:pPr>
        <w:pStyle w:val="Corpotesto"/>
      </w:pPr>
      <w:r>
        <w:t>Uno reca oltraggio alla donna del prossimo, l’altro contamina con incesto la nuora, altri vìola la sorella, figlia del padre.</w:t>
      </w:r>
    </w:p>
    <w:p w14:paraId="3D79ACC9" w14:textId="77777777" w:rsidR="00F768E4" w:rsidRDefault="00F768E4" w:rsidP="003770E2">
      <w:pPr>
        <w:pStyle w:val="Corpotesto"/>
      </w:pPr>
      <w:r>
        <w:t>Come si può constatare non solo l’adulterio era divenuto stile di vita, neanche più si rispettavano i propri familiari. Siamo nel più grave disordine.</w:t>
      </w:r>
    </w:p>
    <w:p w14:paraId="7FE67E12" w14:textId="77777777" w:rsidR="00F768E4" w:rsidRDefault="00F768E4" w:rsidP="003770E2">
      <w:pPr>
        <w:pStyle w:val="Corpotesto"/>
      </w:pPr>
      <w:r>
        <w:t>Quando aumentano i disordini sessuali è il segno che Dio non governa più i cuori. Dal vero Dio si è passati agli idoli. Lo attesta</w:t>
      </w:r>
      <w:r w:rsidR="00906FF8">
        <w:t>no</w:t>
      </w:r>
      <w:r>
        <w:t xml:space="preserve"> questi disordini.</w:t>
      </w:r>
    </w:p>
    <w:p w14:paraId="487F7DB0" w14:textId="77777777" w:rsidR="00F768E4" w:rsidRDefault="00F768E4" w:rsidP="0038166F">
      <w:pPr>
        <w:pStyle w:val="Corpodeltesto2"/>
        <w:rPr>
          <w:color w:val="000000"/>
        </w:rPr>
      </w:pPr>
      <w:r w:rsidRPr="00823C5D">
        <w:rPr>
          <w:color w:val="000000"/>
          <w:position w:val="6"/>
          <w:vertAlign w:val="superscript"/>
        </w:rPr>
        <w:t>12</w:t>
      </w:r>
      <w:r w:rsidRPr="00823C5D">
        <w:rPr>
          <w:color w:val="000000"/>
        </w:rPr>
        <w:t>In te si ricevono doni per spargere il sangue, tu presti a interesse e a usura, spogli con la violenza il tuo prossimo e di me ti dimentichi. Oracolo del Signore Dio.</w:t>
      </w:r>
    </w:p>
    <w:p w14:paraId="5E059A3C" w14:textId="77777777" w:rsidR="00F768E4" w:rsidRDefault="00F768E4" w:rsidP="003770E2">
      <w:pPr>
        <w:pStyle w:val="Corpotesto"/>
      </w:pPr>
      <w:r>
        <w:t>Vengono denunciati i disordini contro il Quinto e il Settimo Comandamento. Non si tratta di uccisione da reazione ad un torto subito, ma di uccisione calcolata.</w:t>
      </w:r>
    </w:p>
    <w:p w14:paraId="17FACCB6" w14:textId="77777777" w:rsidR="00F768E4" w:rsidRDefault="00F768E4" w:rsidP="003770E2">
      <w:pPr>
        <w:pStyle w:val="Corpotesto"/>
      </w:pPr>
      <w:r>
        <w:t>In te si ricevono doni per spargere il sangue, tu presti a interesse e a usura. Viene denunciata la corruzione che giunge fino a versare il sangue.</w:t>
      </w:r>
    </w:p>
    <w:p w14:paraId="0B8C1E96" w14:textId="77777777" w:rsidR="00F768E4" w:rsidRDefault="00F768E4" w:rsidP="003770E2">
      <w:pPr>
        <w:pStyle w:val="Corpotesto"/>
      </w:pPr>
      <w:r>
        <w:t>Non solo nel popolo del Signore si prestava a interesse – cosa vietata dalla legge – lo si faceva anche ad usura. L’usura è vero omicidio per il Signore.</w:t>
      </w:r>
    </w:p>
    <w:p w14:paraId="197E2A60" w14:textId="77777777" w:rsidR="00F768E4" w:rsidRPr="00794D2A" w:rsidRDefault="00F768E4" w:rsidP="003770E2">
      <w:pPr>
        <w:pStyle w:val="Corpotesto"/>
        <w:rPr>
          <w:i/>
          <w:iCs/>
          <w:sz w:val="20"/>
        </w:rPr>
      </w:pPr>
      <w:r w:rsidRPr="00794D2A">
        <w:rPr>
          <w:i/>
          <w:iCs/>
          <w:sz w:val="20"/>
        </w:rPr>
        <w:t>Sacrificare il frutto dell’ingiustizia è un’offerta da scherno e i doni dei malvagi non sono graditi.</w:t>
      </w:r>
    </w:p>
    <w:p w14:paraId="182C5C1A" w14:textId="77777777" w:rsidR="00F768E4" w:rsidRPr="00794D2A" w:rsidRDefault="00F768E4" w:rsidP="003770E2">
      <w:pPr>
        <w:pStyle w:val="Corpotesto"/>
        <w:rPr>
          <w:i/>
          <w:iCs/>
          <w:sz w:val="20"/>
        </w:rPr>
      </w:pPr>
      <w:r w:rsidRPr="00794D2A">
        <w:rPr>
          <w:i/>
          <w:iCs/>
          <w:sz w:val="20"/>
        </w:rPr>
        <w:t>L’Altissimo non gradisce le offerte degli empi né perdona i peccati secondo il numero delle vittime.</w:t>
      </w:r>
    </w:p>
    <w:p w14:paraId="78D5FFE6" w14:textId="77777777" w:rsidR="00F768E4" w:rsidRPr="00794D2A" w:rsidRDefault="00F768E4" w:rsidP="003770E2">
      <w:pPr>
        <w:pStyle w:val="Corpotesto"/>
        <w:rPr>
          <w:i/>
          <w:iCs/>
          <w:sz w:val="20"/>
        </w:rPr>
      </w:pPr>
      <w:r w:rsidRPr="00794D2A">
        <w:rPr>
          <w:i/>
          <w:iCs/>
          <w:sz w:val="20"/>
        </w:rPr>
        <w:t>Sacrifica un figlio davanti al proprio padre chi offre un sacrificio con i beni dei poveri.</w:t>
      </w:r>
    </w:p>
    <w:p w14:paraId="44C70C12" w14:textId="77777777" w:rsidR="00F768E4" w:rsidRPr="00794D2A" w:rsidRDefault="00F768E4" w:rsidP="003770E2">
      <w:pPr>
        <w:pStyle w:val="Corpotesto"/>
        <w:rPr>
          <w:i/>
          <w:iCs/>
          <w:sz w:val="20"/>
        </w:rPr>
      </w:pPr>
      <w:r w:rsidRPr="00794D2A">
        <w:rPr>
          <w:i/>
          <w:iCs/>
          <w:sz w:val="20"/>
        </w:rPr>
        <w:t>Il pane dei bisognosi è la vita dei poveri, colui che glielo toglie è un sanguinario.</w:t>
      </w:r>
    </w:p>
    <w:p w14:paraId="2326EF93" w14:textId="77777777" w:rsidR="00F768E4" w:rsidRPr="00794D2A" w:rsidRDefault="00F768E4" w:rsidP="003770E2">
      <w:pPr>
        <w:pStyle w:val="Corpotesto"/>
        <w:rPr>
          <w:i/>
          <w:iCs/>
          <w:sz w:val="20"/>
        </w:rPr>
      </w:pPr>
      <w:r w:rsidRPr="00794D2A">
        <w:rPr>
          <w:i/>
          <w:iCs/>
          <w:sz w:val="20"/>
        </w:rPr>
        <w:t>Uccide il prossimo chi gli toglie il nutrimento, versa sangue chi rifiuta il salario all’operaio.</w:t>
      </w:r>
    </w:p>
    <w:p w14:paraId="27C1967F" w14:textId="77777777" w:rsidR="00F768E4" w:rsidRPr="00794D2A" w:rsidRDefault="00F768E4" w:rsidP="003770E2">
      <w:pPr>
        <w:pStyle w:val="Corpotesto"/>
        <w:rPr>
          <w:i/>
          <w:iCs/>
          <w:sz w:val="20"/>
        </w:rPr>
      </w:pPr>
      <w:r w:rsidRPr="00794D2A">
        <w:rPr>
          <w:i/>
          <w:iCs/>
          <w:sz w:val="20"/>
        </w:rPr>
        <w:t>Uno edifica e l’altro abbatte: che vantaggio ne ricavano, oltre la fatica?</w:t>
      </w:r>
    </w:p>
    <w:p w14:paraId="48B7538A" w14:textId="77777777" w:rsidR="00F768E4" w:rsidRPr="00794D2A" w:rsidRDefault="00F768E4" w:rsidP="003770E2">
      <w:pPr>
        <w:pStyle w:val="Corpotesto"/>
        <w:rPr>
          <w:i/>
          <w:iCs/>
          <w:sz w:val="20"/>
        </w:rPr>
      </w:pPr>
      <w:r w:rsidRPr="00794D2A">
        <w:rPr>
          <w:i/>
          <w:iCs/>
          <w:sz w:val="20"/>
        </w:rPr>
        <w:t>Uno prega e l’altro maledice: quale delle due voci ascolterà il Signore?</w:t>
      </w:r>
    </w:p>
    <w:p w14:paraId="3C0CA0F6" w14:textId="77777777" w:rsidR="00F768E4" w:rsidRPr="00794D2A" w:rsidRDefault="00F768E4" w:rsidP="003770E2">
      <w:pPr>
        <w:pStyle w:val="Corpotesto"/>
        <w:rPr>
          <w:i/>
          <w:iCs/>
          <w:sz w:val="20"/>
        </w:rPr>
      </w:pPr>
      <w:r w:rsidRPr="00794D2A">
        <w:rPr>
          <w:i/>
          <w:iCs/>
          <w:sz w:val="20"/>
        </w:rPr>
        <w:t>Chi si purifica per un morto e lo tocca di nuovo, quale vantaggio ha nella sua abluzione?</w:t>
      </w:r>
    </w:p>
    <w:p w14:paraId="4B87D050" w14:textId="77777777" w:rsidR="00F768E4" w:rsidRPr="00794D2A" w:rsidRDefault="00F768E4" w:rsidP="003770E2">
      <w:pPr>
        <w:pStyle w:val="Corpotesto"/>
        <w:rPr>
          <w:i/>
          <w:iCs/>
          <w:sz w:val="20"/>
        </w:rPr>
      </w:pPr>
      <w:r w:rsidRPr="00794D2A">
        <w:rPr>
          <w:i/>
          <w:iCs/>
          <w:sz w:val="20"/>
        </w:rPr>
        <w:t xml:space="preserve">Così l’uomo che digiuna per i suoi peccati e poi va e li commette di nuovo: chi ascolterà la sua supplica? Quale vantaggio ha nell’essersi umiliato? (Sir 34, 21-31). </w:t>
      </w:r>
    </w:p>
    <w:p w14:paraId="344F69D3" w14:textId="77777777" w:rsidR="00F768E4" w:rsidRDefault="00F768E4" w:rsidP="003770E2">
      <w:pPr>
        <w:pStyle w:val="Corpotesto"/>
      </w:pPr>
      <w:r>
        <w:t xml:space="preserve">Spogli con la violenza il tuo prossimo e di me ti dimentichi. Oracolo del Signore Dio. Altro passaggio è quello dal furto alla violenza. </w:t>
      </w:r>
    </w:p>
    <w:p w14:paraId="659B988B" w14:textId="77777777" w:rsidR="00F768E4" w:rsidRDefault="00F768E4" w:rsidP="003770E2">
      <w:pPr>
        <w:pStyle w:val="Corpotesto"/>
      </w:pPr>
      <w:r>
        <w:t>Non solo si priva l’altro di ciò che è suo. Glielo si toglie facendogli anche violenza fisica. Tutti questi passaggi immorali rivelano un popolo tutto corrotto.</w:t>
      </w:r>
    </w:p>
    <w:p w14:paraId="1D3804FC" w14:textId="77777777" w:rsidR="00F768E4" w:rsidRDefault="00F768E4" w:rsidP="003770E2">
      <w:pPr>
        <w:pStyle w:val="Corpotesto"/>
      </w:pPr>
      <w:r>
        <w:t>Di Dio nessuno più si ricorda. Lui è totalmente dimenticato, obliato. Lui non esiste. È Dio, ma non per il popolo del Signore. Dio è fuori da ogni cuore.</w:t>
      </w:r>
    </w:p>
    <w:p w14:paraId="0923EE06" w14:textId="77777777" w:rsidR="00F768E4" w:rsidRDefault="00F768E4" w:rsidP="003770E2">
      <w:pPr>
        <w:pStyle w:val="Corpotesto"/>
      </w:pPr>
      <w:r>
        <w:t>Non solo nel popolo non regna più la legge morale, l’idolatria ha tolto ogni freno. Si è superato ogni limite del male. Si è nel pieno soffocamento della coscienza.</w:t>
      </w:r>
    </w:p>
    <w:p w14:paraId="426F11AE" w14:textId="77777777" w:rsidR="00F768E4" w:rsidRDefault="00F768E4" w:rsidP="003770E2">
      <w:pPr>
        <w:pStyle w:val="Corpotesto"/>
      </w:pPr>
      <w:r>
        <w:t>È come se il Signore mai avesse parlato, anzi è come se l’uomo mai fosse stato creato ad immagine e a somiglianza del suo Dio e Signore.</w:t>
      </w:r>
    </w:p>
    <w:p w14:paraId="3A060E36" w14:textId="77777777" w:rsidR="00F768E4" w:rsidRDefault="00F768E4" w:rsidP="003770E2">
      <w:pPr>
        <w:pStyle w:val="Corpotesto"/>
      </w:pPr>
      <w:r>
        <w:t>Gerusalemme è governata da vizi di ogni genere, padri di ogni immoralità. Abomini e nefandezze sono divenuti stile di vita. È il disordine universale.</w:t>
      </w:r>
    </w:p>
    <w:p w14:paraId="155C0AD5" w14:textId="77777777" w:rsidR="00F768E4" w:rsidRDefault="00F768E4" w:rsidP="003770E2">
      <w:pPr>
        <w:pStyle w:val="Corpotesto"/>
      </w:pPr>
      <w:r>
        <w:t>Dinanzi a un così grave e pesante disordine, qualcuno potrà mai accusare il Signore di ingiustizia? Potrà mai qualcuno dire che l’agire di Dio non sia retto?</w:t>
      </w:r>
    </w:p>
    <w:p w14:paraId="07183F5C" w14:textId="77777777" w:rsidR="00F768E4" w:rsidRDefault="00906FF8" w:rsidP="003770E2">
      <w:pPr>
        <w:pStyle w:val="Corpotesto"/>
      </w:pPr>
      <w:r>
        <w:t>La</w:t>
      </w:r>
      <w:r w:rsidR="00F768E4">
        <w:t xml:space="preserve"> rivelazione dei numerosi peccati del popolo del Signore attesta che Dio è stato non solo giusto, ma anche infinitamente misericordioso oltre il dovuto.</w:t>
      </w:r>
    </w:p>
    <w:p w14:paraId="484365D1" w14:textId="77777777" w:rsidR="00F768E4" w:rsidRDefault="00F768E4" w:rsidP="003770E2">
      <w:pPr>
        <w:pStyle w:val="Corpotesto"/>
      </w:pPr>
      <w:r>
        <w:t>Mentre il popolo era intento a peccare superando ogni limite del male, Dio si era impegnato al perdono e alla grazia superando ogni limite alla sua misericordia.</w:t>
      </w:r>
    </w:p>
    <w:p w14:paraId="5CA5E202" w14:textId="77777777" w:rsidR="00F768E4" w:rsidRDefault="00F768E4" w:rsidP="003770E2">
      <w:pPr>
        <w:pStyle w:val="Corpotesto"/>
      </w:pPr>
      <w:r>
        <w:t xml:space="preserve">L’infinita misericordia del Signore nulla ha però potuto contro la prepotenza e l’arroganza del suo popolo sempre ribelle ad ogni suo </w:t>
      </w:r>
      <w:r w:rsidR="00906FF8">
        <w:t>ri</w:t>
      </w:r>
      <w:r>
        <w:t>chiamo d’amore.</w:t>
      </w:r>
    </w:p>
    <w:p w14:paraId="62DC53D2" w14:textId="77777777" w:rsidR="00F768E4" w:rsidRDefault="00F768E4" w:rsidP="0038166F">
      <w:pPr>
        <w:pStyle w:val="Corpodeltesto2"/>
        <w:rPr>
          <w:color w:val="000000"/>
        </w:rPr>
      </w:pPr>
      <w:r w:rsidRPr="00823C5D">
        <w:rPr>
          <w:color w:val="000000"/>
          <w:position w:val="6"/>
          <w:vertAlign w:val="superscript"/>
        </w:rPr>
        <w:t>13</w:t>
      </w:r>
      <w:r w:rsidRPr="00823C5D">
        <w:rPr>
          <w:color w:val="000000"/>
        </w:rPr>
        <w:t>Ecco, io batto le mani per le frodi che hai commesso e per il sangue che è versato in mezzo a te.</w:t>
      </w:r>
    </w:p>
    <w:p w14:paraId="39888B1D" w14:textId="77777777" w:rsidR="00F768E4" w:rsidRDefault="00F768E4" w:rsidP="003770E2">
      <w:pPr>
        <w:pStyle w:val="Corpotesto"/>
      </w:pPr>
      <w:r>
        <w:t>Ancora il profeta insiste sul Settimo e sul Quinto Comandamento. Non si tratta di semplici violazioni. Alla violazione si aggiunge la violenza fisica e spirituale.</w:t>
      </w:r>
    </w:p>
    <w:p w14:paraId="464D999F" w14:textId="77777777" w:rsidR="00F768E4" w:rsidRDefault="00F768E4" w:rsidP="003770E2">
      <w:pPr>
        <w:pStyle w:val="Corpotesto"/>
      </w:pPr>
      <w:r>
        <w:t>Ecco, io batto le mani per le frodi che hai commesso e per il sangue che è versato in mezzo a te. Gerusalemme è città sanguinaria e piena di ogni frode.</w:t>
      </w:r>
    </w:p>
    <w:p w14:paraId="2A0B4A8B" w14:textId="77777777" w:rsidR="00F768E4" w:rsidRDefault="00F768E4" w:rsidP="003770E2">
      <w:pPr>
        <w:pStyle w:val="Corpotesto"/>
      </w:pPr>
      <w:r>
        <w:t xml:space="preserve">Si sa che la frode è furto </w:t>
      </w:r>
      <w:r w:rsidRPr="007E3460">
        <w:rPr>
          <w:i/>
        </w:rPr>
        <w:t>“scientifico”</w:t>
      </w:r>
      <w:r>
        <w:t xml:space="preserve">, </w:t>
      </w:r>
      <w:r w:rsidRPr="007E3460">
        <w:rPr>
          <w:i/>
        </w:rPr>
        <w:t>“elaborato”</w:t>
      </w:r>
      <w:r>
        <w:t xml:space="preserve">, </w:t>
      </w:r>
      <w:r w:rsidRPr="007E3460">
        <w:rPr>
          <w:i/>
        </w:rPr>
        <w:t>“sofisticato”</w:t>
      </w:r>
      <w:r>
        <w:rPr>
          <w:i/>
        </w:rPr>
        <w:t>,</w:t>
      </w:r>
      <w:r>
        <w:t xml:space="preserve"> fatto passare per puro commercio, per scambio innocente. È l’intelligenza a servizio del male. </w:t>
      </w:r>
    </w:p>
    <w:p w14:paraId="0E3791E9" w14:textId="77777777" w:rsidR="00F768E4" w:rsidRDefault="00F768E4" w:rsidP="003770E2">
      <w:pPr>
        <w:pStyle w:val="Corpotesto"/>
      </w:pPr>
      <w:r>
        <w:t>Si battono le mani in segno di approvazione. Qui si tratta di una approvazione intrisa di amara ironia. È come se il popolo del Signore cercasse lode.</w:t>
      </w:r>
    </w:p>
    <w:p w14:paraId="04E56234" w14:textId="77777777" w:rsidR="00F768E4" w:rsidRDefault="00F768E4" w:rsidP="003770E2">
      <w:pPr>
        <w:pStyle w:val="Corpotesto"/>
      </w:pPr>
      <w:r>
        <w:t>Non solo trasgredisce, non solo offende, non solo vìola, non solo uccide e commette ogni iniquità, vuole anche essere approvato dal Signore.</w:t>
      </w:r>
    </w:p>
    <w:p w14:paraId="6EF50E19" w14:textId="77777777" w:rsidR="00F768E4" w:rsidRDefault="00F768E4" w:rsidP="003770E2">
      <w:pPr>
        <w:pStyle w:val="Corpotesto"/>
      </w:pPr>
      <w:r>
        <w:t xml:space="preserve">Qui si è ben oltre. Nel Salmo è come se si chiedesse silenzio al Signore per i propri misfatti. Qui si chiede addirittura approvazione, lode, benedizione. </w:t>
      </w:r>
    </w:p>
    <w:p w14:paraId="4A2AD18A" w14:textId="77777777" w:rsidR="00F768E4" w:rsidRPr="00724C8D" w:rsidRDefault="00F768E4" w:rsidP="003770E2">
      <w:pPr>
        <w:pStyle w:val="Corpotesto"/>
        <w:rPr>
          <w:i/>
          <w:iCs/>
          <w:sz w:val="20"/>
        </w:rPr>
      </w:pPr>
      <w:r w:rsidRPr="00724C8D">
        <w:rPr>
          <w:i/>
          <w:iCs/>
          <w:sz w:val="20"/>
        </w:rPr>
        <w:t>Parla il Signore, Dio degli dèi, convoca la terra da oriente a occidente.</w:t>
      </w:r>
    </w:p>
    <w:p w14:paraId="67B569BB" w14:textId="77777777" w:rsidR="00F768E4" w:rsidRPr="00724C8D" w:rsidRDefault="00F768E4" w:rsidP="003770E2">
      <w:pPr>
        <w:pStyle w:val="Corpotesto"/>
        <w:rPr>
          <w:i/>
          <w:iCs/>
          <w:sz w:val="20"/>
        </w:rPr>
      </w:pPr>
      <w:r w:rsidRPr="00724C8D">
        <w:rPr>
          <w:i/>
          <w:iCs/>
          <w:sz w:val="20"/>
        </w:rPr>
        <w:t>Da Sion, bellezza perfetta, Dio risplende.</w:t>
      </w:r>
      <w:r>
        <w:rPr>
          <w:i/>
          <w:iCs/>
          <w:sz w:val="20"/>
        </w:rPr>
        <w:t xml:space="preserve"> </w:t>
      </w:r>
      <w:r w:rsidRPr="00724C8D">
        <w:rPr>
          <w:i/>
          <w:iCs/>
          <w:sz w:val="20"/>
        </w:rPr>
        <w:t>Viene il nostro Dio e non sta in silenzio; davanti a lui un fuoco divorante, intorno a lui si scatena la tempesta.</w:t>
      </w:r>
      <w:r>
        <w:rPr>
          <w:i/>
          <w:iCs/>
          <w:sz w:val="20"/>
        </w:rPr>
        <w:t xml:space="preserve"> </w:t>
      </w:r>
      <w:r w:rsidRPr="00724C8D">
        <w:rPr>
          <w:i/>
          <w:iCs/>
          <w:sz w:val="20"/>
        </w:rPr>
        <w:t>Convoca il cielo dall’alto e la terra per giudicare il suo popolo:</w:t>
      </w:r>
      <w:r>
        <w:rPr>
          <w:i/>
          <w:iCs/>
          <w:sz w:val="20"/>
        </w:rPr>
        <w:t xml:space="preserve"> </w:t>
      </w:r>
      <w:r w:rsidRPr="00724C8D">
        <w:rPr>
          <w:i/>
          <w:iCs/>
          <w:sz w:val="20"/>
        </w:rPr>
        <w:t>«Davanti a me riunite i miei fedeli, che hanno stabilito con me l’alleanza offrendo un sacrificio».</w:t>
      </w:r>
    </w:p>
    <w:p w14:paraId="35A61987" w14:textId="77777777" w:rsidR="00F768E4" w:rsidRPr="00724C8D" w:rsidRDefault="00F768E4" w:rsidP="003770E2">
      <w:pPr>
        <w:pStyle w:val="Corpotesto"/>
        <w:rPr>
          <w:i/>
          <w:iCs/>
          <w:sz w:val="20"/>
        </w:rPr>
      </w:pPr>
      <w:r w:rsidRPr="00724C8D">
        <w:rPr>
          <w:i/>
          <w:iCs/>
          <w:sz w:val="20"/>
        </w:rPr>
        <w:t>I cieli annunciano la sua giustizia: è Dio che giudica.</w:t>
      </w:r>
      <w:r>
        <w:rPr>
          <w:i/>
          <w:iCs/>
          <w:sz w:val="20"/>
        </w:rPr>
        <w:t xml:space="preserve"> </w:t>
      </w:r>
      <w:r w:rsidRPr="00724C8D">
        <w:rPr>
          <w:i/>
          <w:iCs/>
          <w:sz w:val="20"/>
        </w:rPr>
        <w:t>«Ascolta, popolo mio, voglio parlare, testimonierò contro di te, Israele! Io sono Dio, il tuo Dio!</w:t>
      </w:r>
      <w:r>
        <w:rPr>
          <w:i/>
          <w:iCs/>
          <w:sz w:val="20"/>
        </w:rPr>
        <w:t xml:space="preserve"> </w:t>
      </w:r>
      <w:r w:rsidRPr="00724C8D">
        <w:rPr>
          <w:i/>
          <w:iCs/>
          <w:sz w:val="20"/>
        </w:rPr>
        <w:t>Non ti rimprovero per i tuoi sacrifici, i tuoi olocausti mi stanno sempre davanti.</w:t>
      </w:r>
      <w:r>
        <w:rPr>
          <w:i/>
          <w:iCs/>
          <w:sz w:val="20"/>
        </w:rPr>
        <w:t xml:space="preserve"> </w:t>
      </w:r>
      <w:r w:rsidRPr="00724C8D">
        <w:rPr>
          <w:i/>
          <w:iCs/>
          <w:sz w:val="20"/>
        </w:rPr>
        <w:t>Non prenderò vitelli dalla tua casa né capri dai tuoi ovili.</w:t>
      </w:r>
      <w:r>
        <w:rPr>
          <w:i/>
          <w:iCs/>
          <w:sz w:val="20"/>
        </w:rPr>
        <w:t xml:space="preserve"> </w:t>
      </w:r>
      <w:r w:rsidRPr="00724C8D">
        <w:rPr>
          <w:i/>
          <w:iCs/>
          <w:sz w:val="20"/>
        </w:rPr>
        <w:t>Sono mie tutte le bestie della foresta, animali a migliaia sui monti.</w:t>
      </w:r>
    </w:p>
    <w:p w14:paraId="402E2DC7" w14:textId="77777777" w:rsidR="00F768E4" w:rsidRPr="00724C8D" w:rsidRDefault="00F768E4" w:rsidP="003770E2">
      <w:pPr>
        <w:pStyle w:val="Corpotesto"/>
        <w:rPr>
          <w:i/>
          <w:iCs/>
          <w:sz w:val="20"/>
        </w:rPr>
      </w:pPr>
      <w:r w:rsidRPr="00724C8D">
        <w:rPr>
          <w:i/>
          <w:iCs/>
          <w:sz w:val="20"/>
        </w:rPr>
        <w:t>Conosco tutti gli uccelli del cielo, è mio ciò che si muove nella campagna.</w:t>
      </w:r>
      <w:r>
        <w:rPr>
          <w:i/>
          <w:iCs/>
          <w:sz w:val="20"/>
        </w:rPr>
        <w:t xml:space="preserve"> </w:t>
      </w:r>
      <w:r w:rsidRPr="00724C8D">
        <w:rPr>
          <w:i/>
          <w:iCs/>
          <w:sz w:val="20"/>
        </w:rPr>
        <w:t>Se avessi fame, non te lo direi: mio è il mondo e quanto contiene.</w:t>
      </w:r>
      <w:r>
        <w:rPr>
          <w:i/>
          <w:iCs/>
          <w:sz w:val="20"/>
        </w:rPr>
        <w:t xml:space="preserve"> </w:t>
      </w:r>
      <w:r w:rsidRPr="00724C8D">
        <w:rPr>
          <w:i/>
          <w:iCs/>
          <w:sz w:val="20"/>
        </w:rPr>
        <w:t>Mangerò forse la carne dei tori? Berrò forse il sangue dei capri?</w:t>
      </w:r>
      <w:r>
        <w:rPr>
          <w:i/>
          <w:iCs/>
          <w:sz w:val="20"/>
        </w:rPr>
        <w:t xml:space="preserve"> </w:t>
      </w:r>
      <w:r w:rsidRPr="00724C8D">
        <w:rPr>
          <w:i/>
          <w:iCs/>
          <w:sz w:val="20"/>
        </w:rPr>
        <w:t>Offri a Dio come sacrificio la lode e sciogli all’Altissimo i tuoi voti; invocami nel giorno dell’angoscia: ti libererò e tu mi darai gloria».</w:t>
      </w:r>
    </w:p>
    <w:p w14:paraId="469F0E0C" w14:textId="77777777" w:rsidR="00F768E4" w:rsidRPr="00724C8D" w:rsidRDefault="00F768E4" w:rsidP="003770E2">
      <w:pPr>
        <w:pStyle w:val="Corpotesto"/>
        <w:rPr>
          <w:i/>
          <w:iCs/>
          <w:sz w:val="20"/>
        </w:rPr>
      </w:pPr>
      <w:r w:rsidRPr="00724C8D">
        <w:rPr>
          <w:i/>
          <w:iCs/>
          <w:sz w:val="20"/>
        </w:rPr>
        <w:t>Al malvagio Dio dice: «Perché vai ripetendo i miei decreti e hai sempre in bocca la mia alleanza, tu che hai in odio la disciplina e le mie parole ti getti alle spalle?</w:t>
      </w:r>
      <w:r>
        <w:rPr>
          <w:i/>
          <w:iCs/>
          <w:sz w:val="20"/>
        </w:rPr>
        <w:t xml:space="preserve"> </w:t>
      </w:r>
      <w:r w:rsidRPr="00724C8D">
        <w:rPr>
          <w:i/>
          <w:iCs/>
          <w:sz w:val="20"/>
        </w:rPr>
        <w:t>Se vedi un ladro, corri con lui e degli adùlteri ti fai compagno.</w:t>
      </w:r>
      <w:r>
        <w:rPr>
          <w:i/>
          <w:iCs/>
          <w:sz w:val="20"/>
        </w:rPr>
        <w:t xml:space="preserve"> </w:t>
      </w:r>
      <w:r w:rsidRPr="00724C8D">
        <w:rPr>
          <w:i/>
          <w:iCs/>
          <w:sz w:val="20"/>
        </w:rPr>
        <w:t>Abbandoni la tua bocca al male e la tua lingua trama inganni.</w:t>
      </w:r>
      <w:r>
        <w:rPr>
          <w:i/>
          <w:iCs/>
          <w:sz w:val="20"/>
        </w:rPr>
        <w:t xml:space="preserve"> </w:t>
      </w:r>
      <w:r w:rsidRPr="00724C8D">
        <w:rPr>
          <w:i/>
          <w:iCs/>
          <w:sz w:val="20"/>
        </w:rPr>
        <w:t>Ti siedi, parli contro il tuo fratello, getti fango contro il figlio di tua madre.</w:t>
      </w:r>
    </w:p>
    <w:p w14:paraId="5EEACBA2" w14:textId="77777777" w:rsidR="00F768E4" w:rsidRPr="00724C8D" w:rsidRDefault="00F768E4" w:rsidP="003770E2">
      <w:pPr>
        <w:pStyle w:val="Corpotesto"/>
        <w:rPr>
          <w:i/>
          <w:iCs/>
          <w:sz w:val="20"/>
        </w:rPr>
      </w:pPr>
      <w:r w:rsidRPr="00724C8D">
        <w:rPr>
          <w:i/>
          <w:iCs/>
          <w:sz w:val="20"/>
        </w:rPr>
        <w:t>Hai fatto questo e io dovrei tacere? Forse credevi che io fossi come te! Ti rimprovero: pongo davanti a te la mia accusa.</w:t>
      </w:r>
      <w:r>
        <w:rPr>
          <w:i/>
          <w:iCs/>
          <w:sz w:val="20"/>
        </w:rPr>
        <w:t xml:space="preserve"> </w:t>
      </w:r>
      <w:r w:rsidRPr="00724C8D">
        <w:rPr>
          <w:i/>
          <w:iCs/>
          <w:sz w:val="20"/>
        </w:rPr>
        <w:t>Capite questo, voi che dimenticate Dio, perché non vi afferri per sbranarvi  e nessuno vi salvi.</w:t>
      </w:r>
      <w:r>
        <w:rPr>
          <w:i/>
          <w:iCs/>
          <w:sz w:val="20"/>
        </w:rPr>
        <w:t xml:space="preserve"> </w:t>
      </w:r>
      <w:r w:rsidRPr="00724C8D">
        <w:rPr>
          <w:i/>
          <w:iCs/>
          <w:sz w:val="20"/>
        </w:rPr>
        <w:t xml:space="preserve">Chi offre la lode in sacrificio, questi mi onora; a chi cammina per la retta via mostrerò la salvezza di Dio» (Sal 50 (49), 1-23). </w:t>
      </w:r>
    </w:p>
    <w:p w14:paraId="7092E78E" w14:textId="77777777" w:rsidR="00F768E4" w:rsidRDefault="00F768E4" w:rsidP="003770E2">
      <w:pPr>
        <w:pStyle w:val="Corpotesto"/>
      </w:pPr>
      <w:r>
        <w:t>Quando si chiede a Dio o alla propria coscienza o agli altri l’approvazione del proprio male è il segno che la coscienza si è spenta. Si è negli abissi profondi.</w:t>
      </w:r>
    </w:p>
    <w:p w14:paraId="4ECA2D65" w14:textId="77777777" w:rsidR="00F768E4" w:rsidRDefault="00F768E4" w:rsidP="0038166F">
      <w:pPr>
        <w:pStyle w:val="Corpodeltesto2"/>
        <w:rPr>
          <w:color w:val="000000"/>
        </w:rPr>
      </w:pPr>
      <w:r w:rsidRPr="00823C5D">
        <w:rPr>
          <w:color w:val="000000"/>
          <w:position w:val="6"/>
          <w:vertAlign w:val="superscript"/>
        </w:rPr>
        <w:t>14</w:t>
      </w:r>
      <w:r w:rsidRPr="00823C5D">
        <w:rPr>
          <w:color w:val="000000"/>
        </w:rPr>
        <w:t>Reggerà il tuo cuore e saranno forti le mani per i giorni che io ti preparo? Io, il Signore, l’ho detto e lo farò:</w:t>
      </w:r>
    </w:p>
    <w:p w14:paraId="3D3C4A71" w14:textId="77777777" w:rsidR="00F768E4" w:rsidRDefault="00F768E4" w:rsidP="003770E2">
      <w:pPr>
        <w:pStyle w:val="Corpotesto"/>
      </w:pPr>
      <w:r>
        <w:t>Ora che il Signore è stato dichiarato giusto dalle rivelazioni del profeta, sempre per mezzo del profeta può annunziare le opere della sua giustizia.</w:t>
      </w:r>
    </w:p>
    <w:p w14:paraId="4D00A738" w14:textId="77777777" w:rsidR="00F768E4" w:rsidRDefault="00F768E4" w:rsidP="003770E2">
      <w:pPr>
        <w:pStyle w:val="Corpotesto"/>
      </w:pPr>
      <w:r>
        <w:t>Reggerà il tuo cuore e saranno forti le mani per i giorni che io ti preparo? Io, il Signore, l’ho detto e lo farò. Sopporterà il popolo quanto il Signore sta per fare?</w:t>
      </w:r>
    </w:p>
    <w:p w14:paraId="2D1BE4D7" w14:textId="77777777" w:rsidR="00F768E4" w:rsidRDefault="00F768E4" w:rsidP="003770E2">
      <w:pPr>
        <w:pStyle w:val="Corpotesto"/>
      </w:pPr>
      <w:r>
        <w:t>Sarà abbastanza vigoroso ogni figlio di Giuda e di Gerusalemme per affrontare quanto sta per piovere sulla loro testa? Oppure soccomberà anzi tempo?</w:t>
      </w:r>
    </w:p>
    <w:p w14:paraId="2226C940" w14:textId="77777777" w:rsidR="00F768E4" w:rsidRDefault="00F768E4" w:rsidP="003770E2">
      <w:pPr>
        <w:pStyle w:val="Corpotesto"/>
      </w:pPr>
      <w:r>
        <w:t>Anche questo potrà succedere: morire per la paura dinanzi alle cose tumultuose che stanno per accadere. La paura può anche provocare la morte.</w:t>
      </w:r>
    </w:p>
    <w:p w14:paraId="4503581E" w14:textId="77777777" w:rsidR="00F768E4" w:rsidRPr="002C59F7" w:rsidRDefault="00F768E4" w:rsidP="003770E2">
      <w:pPr>
        <w:pStyle w:val="Corpotesto"/>
        <w:rPr>
          <w:i/>
          <w:iCs/>
          <w:sz w:val="20"/>
        </w:rPr>
      </w:pPr>
      <w:r w:rsidRPr="002C59F7">
        <w:rPr>
          <w:i/>
          <w:iCs/>
          <w:sz w:val="20"/>
        </w:rPr>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w:t>
      </w:r>
    </w:p>
    <w:p w14:paraId="2C5855C2" w14:textId="77777777" w:rsidR="00F768E4" w:rsidRPr="002C59F7" w:rsidRDefault="00F768E4" w:rsidP="003770E2">
      <w:pPr>
        <w:pStyle w:val="Corpotesto"/>
        <w:rPr>
          <w:i/>
          <w:iCs/>
          <w:sz w:val="20"/>
        </w:rPr>
      </w:pPr>
      <w:r w:rsidRPr="002C59F7">
        <w:rPr>
          <w:i/>
          <w:iCs/>
          <w:sz w:val="20"/>
        </w:rPr>
        <w:t xml:space="preserve">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 (Lc 21,20-28). </w:t>
      </w:r>
    </w:p>
    <w:p w14:paraId="53DECBAB" w14:textId="77777777" w:rsidR="00F768E4" w:rsidRDefault="00F768E4" w:rsidP="003770E2">
      <w:pPr>
        <w:pStyle w:val="Corpotesto"/>
      </w:pPr>
      <w:r>
        <w:t>Quanto sta per accadere provocherà uno spavento così grande da poter causare anche la morte. Il popolo del Signore avrà forza sufficiente?</w:t>
      </w:r>
    </w:p>
    <w:p w14:paraId="253830F2" w14:textId="77777777" w:rsidR="00F768E4" w:rsidRDefault="00F768E4" w:rsidP="003770E2">
      <w:pPr>
        <w:pStyle w:val="Corpotesto"/>
      </w:pPr>
      <w:r>
        <w:t xml:space="preserve">Il Signore non dona la risposta. Pone però la domanda ed è inquietante. Il suo popolo può anche non essere così forte da rimanere in vita. </w:t>
      </w:r>
    </w:p>
    <w:p w14:paraId="77BA74E0" w14:textId="77777777" w:rsidR="00F768E4" w:rsidRDefault="00F768E4" w:rsidP="0038166F">
      <w:pPr>
        <w:pStyle w:val="Corpodeltesto2"/>
        <w:rPr>
          <w:color w:val="000000"/>
        </w:rPr>
      </w:pPr>
      <w:r w:rsidRPr="00823C5D">
        <w:rPr>
          <w:color w:val="000000"/>
          <w:position w:val="6"/>
          <w:vertAlign w:val="superscript"/>
        </w:rPr>
        <w:t>15</w:t>
      </w:r>
      <w:r w:rsidRPr="00823C5D">
        <w:rPr>
          <w:color w:val="000000"/>
        </w:rPr>
        <w:t>ti disperderò fra le nazioni e ti disseminerò in paesi stranieri, ti purificherò della tua immondezza;</w:t>
      </w:r>
    </w:p>
    <w:p w14:paraId="4722A1B9" w14:textId="77777777" w:rsidR="00F768E4" w:rsidRDefault="00F768E4" w:rsidP="003770E2">
      <w:pPr>
        <w:pStyle w:val="Corpotesto"/>
      </w:pPr>
      <w:r>
        <w:t>Ecco cosa il Signore sta per fare. Il popolo sarà disperso, disseminato in nazioni e paesi stranieri. Di esso resterà nella terra un piccolo resto.</w:t>
      </w:r>
    </w:p>
    <w:p w14:paraId="16A302DD" w14:textId="77777777" w:rsidR="00F768E4" w:rsidRDefault="00F768E4" w:rsidP="003770E2">
      <w:pPr>
        <w:pStyle w:val="Corpotesto"/>
      </w:pPr>
      <w:r>
        <w:t>Ti disperderò fra le nazioni e ti disseminerò in paesi stranieri, ti purificherò dalla tua immondezza. Il Signore si annunzia come un seminatore.</w:t>
      </w:r>
    </w:p>
    <w:p w14:paraId="06B184CC" w14:textId="77777777" w:rsidR="00F768E4" w:rsidRDefault="00F768E4" w:rsidP="003770E2">
      <w:pPr>
        <w:pStyle w:val="Corpotesto"/>
      </w:pPr>
      <w:r>
        <w:t>Mette il suo popolo nella bisaccia e come il grano lo semina in ogni luogo della terra. In più purificherà Gerusalemme dalla sua immondezza.</w:t>
      </w:r>
    </w:p>
    <w:p w14:paraId="6340358A" w14:textId="77777777" w:rsidR="00F768E4" w:rsidRDefault="00F768E4" w:rsidP="003770E2">
      <w:pPr>
        <w:pStyle w:val="Corpotesto"/>
      </w:pPr>
      <w:r>
        <w:t xml:space="preserve">L’immondezza è l’idolatria. In Gerusalemme si dovrà adorare solo il Signore. Nella città vi dovranno essere solo il suo trono e la sua casa. </w:t>
      </w:r>
    </w:p>
    <w:p w14:paraId="3152C826" w14:textId="77777777" w:rsidR="00F768E4" w:rsidRDefault="00F768E4" w:rsidP="0038166F">
      <w:pPr>
        <w:pStyle w:val="Corpodeltesto2"/>
        <w:rPr>
          <w:color w:val="000000"/>
        </w:rPr>
      </w:pPr>
      <w:r w:rsidRPr="00823C5D">
        <w:rPr>
          <w:color w:val="000000"/>
          <w:position w:val="6"/>
          <w:vertAlign w:val="superscript"/>
        </w:rPr>
        <w:t>16</w:t>
      </w:r>
      <w:r w:rsidRPr="00823C5D">
        <w:rPr>
          <w:color w:val="000000"/>
        </w:rPr>
        <w:t>in te sarò profanato di fronte alle nazioni e tu saprai che io sono il Signore».</w:t>
      </w:r>
    </w:p>
    <w:p w14:paraId="4FD52B8D" w14:textId="77777777" w:rsidR="00F768E4" w:rsidRDefault="00F768E4" w:rsidP="003770E2">
      <w:pPr>
        <w:pStyle w:val="Corpotesto"/>
      </w:pPr>
      <w:r>
        <w:t>Quest’azione costa al Signore la sua gloria e il suo onore. Le nazioni penseranno che il Dio di Gerusalemme sia in tutto come i loro dèi.</w:t>
      </w:r>
    </w:p>
    <w:p w14:paraId="3FF4A095" w14:textId="77777777" w:rsidR="00F768E4" w:rsidRDefault="00F768E4" w:rsidP="003770E2">
      <w:pPr>
        <w:pStyle w:val="Corpotesto"/>
      </w:pPr>
      <w:r>
        <w:t>In te sarò profanato di fronte alle nazioni e tu saprai che io sono il Signore. La salvezza del suo popolo costa al Signore. Gli costa l’onore e la gloria.</w:t>
      </w:r>
    </w:p>
    <w:p w14:paraId="26C13E3C" w14:textId="77777777" w:rsidR="00F768E4" w:rsidRDefault="00F768E4" w:rsidP="003770E2">
      <w:pPr>
        <w:pStyle w:val="Corpotesto"/>
      </w:pPr>
      <w:r>
        <w:t>Che forse vi è salvezza senza un costo? La redenzione del mondo non è costata a Dio la perdita dell’onore e l’infamia della croce del Figlio suo?</w:t>
      </w:r>
    </w:p>
    <w:p w14:paraId="5E7D4FEC" w14:textId="77777777" w:rsidR="00F768E4" w:rsidRDefault="00F768E4" w:rsidP="003770E2">
      <w:pPr>
        <w:pStyle w:val="Corpotesto"/>
      </w:pPr>
      <w:r>
        <w:t>La salvezza dei fratelli non costa forse anche la perdita del nostro onore e della nostra gloria, perché una cosa sola con Dio, in Cristo Gesù?</w:t>
      </w:r>
    </w:p>
    <w:p w14:paraId="086FFF8F" w14:textId="77777777" w:rsidR="00F768E4" w:rsidRDefault="00F768E4" w:rsidP="003770E2">
      <w:pPr>
        <w:pStyle w:val="Corpotesto"/>
      </w:pPr>
      <w:r>
        <w:t>Ora se Dio perde il suo onore e la sua gloria dinanzi alle nazioni per la salvezza del suo popolo, è giusto che anche ogni suo discepolo li perda.</w:t>
      </w:r>
    </w:p>
    <w:p w14:paraId="4BABB6DD" w14:textId="77777777" w:rsidR="00F768E4" w:rsidRDefault="00F768E4" w:rsidP="003770E2">
      <w:pPr>
        <w:pStyle w:val="Corpotesto"/>
      </w:pPr>
      <w:r>
        <w:t>Dio ha perso la sua vita per la nostra salvezza. Possiamo noi conservarci la vita e lasciare che il mondo si perda? L’amore per Cristo ci obbliga.</w:t>
      </w:r>
    </w:p>
    <w:p w14:paraId="159312AE" w14:textId="77777777" w:rsidR="00F768E4" w:rsidRDefault="00F768E4" w:rsidP="0038166F">
      <w:pPr>
        <w:pStyle w:val="Corpodeltesto2"/>
        <w:rPr>
          <w:color w:val="000000"/>
        </w:rPr>
      </w:pPr>
      <w:r w:rsidRPr="00823C5D">
        <w:rPr>
          <w:color w:val="000000"/>
          <w:position w:val="6"/>
          <w:vertAlign w:val="superscript"/>
        </w:rPr>
        <w:t>17</w:t>
      </w:r>
      <w:r w:rsidRPr="00823C5D">
        <w:rPr>
          <w:color w:val="000000"/>
        </w:rPr>
        <w:t>Mi fu rivolta questa parola del Signore:</w:t>
      </w:r>
    </w:p>
    <w:p w14:paraId="4640613F" w14:textId="77777777" w:rsidR="00F768E4" w:rsidRDefault="00F768E4" w:rsidP="003770E2">
      <w:pPr>
        <w:pStyle w:val="Corpotesto"/>
      </w:pPr>
      <w:r>
        <w:t>Fino a questo momento il Signore ha parlato per mezzo del profeta con un solo fine: giustificare se stesso dinanzi al mondo. Nessuno lo può dire ingiusto.</w:t>
      </w:r>
    </w:p>
    <w:p w14:paraId="2EDF8508" w14:textId="77777777" w:rsidR="00F768E4" w:rsidRDefault="00F768E4" w:rsidP="003770E2">
      <w:pPr>
        <w:pStyle w:val="Corpotesto"/>
      </w:pPr>
      <w:r>
        <w:t>Ora il Signore inizia un altro discorso e dona una ulteriore rivelazione. Mi fu rivolta questa parola del Signore. Ezechiele riferisce solamente.</w:t>
      </w:r>
    </w:p>
    <w:p w14:paraId="4FFF40E6" w14:textId="77777777" w:rsidR="00F768E4" w:rsidRDefault="00F768E4" w:rsidP="003770E2">
      <w:pPr>
        <w:pStyle w:val="Corpotesto"/>
      </w:pPr>
      <w:r>
        <w:t>Altra verità annunziata precedentemente ci ha mostrato quanto costerà al Signore la salvezza del suo popolo: la perdita dell’onore dinanzi alle Genti.</w:t>
      </w:r>
    </w:p>
    <w:p w14:paraId="0E698BDA" w14:textId="77777777" w:rsidR="00F768E4" w:rsidRDefault="00F768E4" w:rsidP="0038166F">
      <w:pPr>
        <w:pStyle w:val="Corpodeltesto2"/>
        <w:rPr>
          <w:color w:val="000000"/>
        </w:rPr>
      </w:pPr>
      <w:r w:rsidRPr="00823C5D">
        <w:rPr>
          <w:color w:val="000000"/>
          <w:position w:val="6"/>
          <w:vertAlign w:val="superscript"/>
        </w:rPr>
        <w:t>18</w:t>
      </w:r>
      <w:r w:rsidRPr="00823C5D">
        <w:rPr>
          <w:color w:val="000000"/>
        </w:rPr>
        <w:t>«Figlio dell’uomo, la casa d’Israele si è cambiata in scoria per me; sono tutti bronzo, stagno, ferro e piombo dentro un crogiuolo: sono scoria di argento.</w:t>
      </w:r>
    </w:p>
    <w:p w14:paraId="0226EAF0" w14:textId="77777777" w:rsidR="00F768E4" w:rsidRDefault="00F768E4" w:rsidP="003770E2">
      <w:pPr>
        <w:pStyle w:val="Corpotesto"/>
      </w:pPr>
      <w:r>
        <w:t xml:space="preserve">Prima per il Signore Israele era il popolo tra i popoli, la nazione tra le nazioni. Era una nazione sacerdotale, profetica dinanzi a tutti i popoli. </w:t>
      </w:r>
    </w:p>
    <w:p w14:paraId="2A0FAA44" w14:textId="77777777" w:rsidR="00F768E4" w:rsidRDefault="00F768E4" w:rsidP="003770E2">
      <w:pPr>
        <w:pStyle w:val="Corpotesto"/>
      </w:pPr>
      <w:r>
        <w:t>Questa verità è annunziata a Mosè dal Signore poco prima della stipula dell’alleanza al Monte Sinai. Israele però avrebbe dovuto sempre ascoltare.</w:t>
      </w:r>
    </w:p>
    <w:p w14:paraId="3603CB92" w14:textId="77777777" w:rsidR="00F768E4" w:rsidRPr="004E158B" w:rsidRDefault="00F768E4" w:rsidP="003770E2">
      <w:pPr>
        <w:pStyle w:val="Corpotesto"/>
        <w:rPr>
          <w:i/>
          <w:iCs/>
          <w:sz w:val="20"/>
        </w:rPr>
      </w:pPr>
      <w:r w:rsidRPr="004E158B">
        <w:rPr>
          <w:i/>
          <w:iCs/>
          <w:sz w:val="20"/>
        </w:rPr>
        <w:t>Al terzo mese dall’uscita degli Israeliti dalla terra d’Egitto, nello stesso giorno, essi arrivarono al deserto del Sinai. Levate le tende da Refidìm, giunsero al deserto del Sinai, dove si accamparono; Israele si accampò davanti al monte.</w:t>
      </w:r>
    </w:p>
    <w:p w14:paraId="4AA57ADA" w14:textId="77777777" w:rsidR="00F768E4" w:rsidRPr="004E158B" w:rsidRDefault="00F768E4" w:rsidP="003770E2">
      <w:pPr>
        <w:pStyle w:val="Corpotesto"/>
        <w:rPr>
          <w:i/>
          <w:iCs/>
          <w:sz w:val="20"/>
        </w:rPr>
      </w:pPr>
      <w:r w:rsidRPr="004E158B">
        <w:rPr>
          <w:i/>
          <w:iCs/>
          <w:sz w:val="20"/>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4966DCBB" w14:textId="77777777" w:rsidR="00F768E4" w:rsidRPr="004E158B" w:rsidRDefault="00F768E4" w:rsidP="003770E2">
      <w:pPr>
        <w:pStyle w:val="Corpotesto"/>
        <w:rPr>
          <w:i/>
          <w:iCs/>
          <w:sz w:val="20"/>
        </w:rPr>
      </w:pPr>
      <w:r w:rsidRPr="004E158B">
        <w:rPr>
          <w:i/>
          <w:iCs/>
          <w:sz w:val="20"/>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0A2EBC1E" w14:textId="77777777" w:rsidR="00F768E4" w:rsidRPr="004E158B" w:rsidRDefault="00F768E4" w:rsidP="003770E2">
      <w:pPr>
        <w:pStyle w:val="Corpotesto"/>
        <w:rPr>
          <w:i/>
          <w:iCs/>
          <w:sz w:val="20"/>
        </w:rPr>
      </w:pPr>
      <w:r w:rsidRPr="004E158B">
        <w:rPr>
          <w:i/>
          <w:iCs/>
          <w:sz w:val="20"/>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3DF377A2" w14:textId="77777777" w:rsidR="00F768E4" w:rsidRPr="004E158B" w:rsidRDefault="00F768E4" w:rsidP="003770E2">
      <w:pPr>
        <w:pStyle w:val="Corpotesto"/>
        <w:rPr>
          <w:i/>
          <w:iCs/>
          <w:sz w:val="20"/>
        </w:rPr>
      </w:pPr>
      <w:r w:rsidRPr="004E158B">
        <w:rPr>
          <w:i/>
          <w:iCs/>
          <w:sz w:val="20"/>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40414630" w14:textId="77777777" w:rsidR="00F768E4" w:rsidRPr="004E158B" w:rsidRDefault="00F768E4" w:rsidP="003770E2">
      <w:pPr>
        <w:pStyle w:val="Corpotesto"/>
        <w:rPr>
          <w:i/>
          <w:iCs/>
          <w:sz w:val="20"/>
        </w:rPr>
      </w:pPr>
      <w:r w:rsidRPr="004E158B">
        <w:rPr>
          <w:i/>
          <w:iCs/>
          <w:sz w:val="20"/>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232E6C17" w14:textId="77777777" w:rsidR="00F768E4" w:rsidRDefault="00F768E4" w:rsidP="003770E2">
      <w:pPr>
        <w:pStyle w:val="Corpotesto"/>
      </w:pPr>
      <w:r>
        <w:t>Figlio dell’uomo, la casa d’Israele si è cambiata in scoria per me. Sono tutti bronzo, stagno, ferro e piombo dentro un crogiuolo: sono scoria di argento.</w:t>
      </w:r>
    </w:p>
    <w:p w14:paraId="46F5813A" w14:textId="77777777" w:rsidR="00F768E4" w:rsidRDefault="00F768E4" w:rsidP="003770E2">
      <w:pPr>
        <w:pStyle w:val="Corpotesto"/>
      </w:pPr>
      <w:r>
        <w:t>Sono bronzo, stagno, ferro e piombo nel crogiuol</w:t>
      </w:r>
      <w:r w:rsidR="00906FF8">
        <w:t>o, ma il fuoco li ha trasformati</w:t>
      </w:r>
      <w:r>
        <w:t xml:space="preserve"> in scoria d’argento. La scoria è da buttare via. A nulla serve. </w:t>
      </w:r>
    </w:p>
    <w:p w14:paraId="536B63DD" w14:textId="77777777" w:rsidR="00F768E4" w:rsidRDefault="00F768E4" w:rsidP="003770E2">
      <w:pPr>
        <w:pStyle w:val="Corpotesto"/>
      </w:pPr>
      <w:r>
        <w:t xml:space="preserve">Il crogiuolo è la volontà del Signore. Anziché purificarsi, liberandosi da ogni imperfezione, si sono trasformati in esseri immorali, immondi. </w:t>
      </w:r>
    </w:p>
    <w:p w14:paraId="59E2EE4C" w14:textId="77777777" w:rsidR="00F768E4" w:rsidRDefault="00F768E4" w:rsidP="003770E2">
      <w:pPr>
        <w:pStyle w:val="Corpotesto"/>
      </w:pPr>
      <w:r>
        <w:t>Dio che è la purissima santità non sa cosa farsene dell’immondezza e dell’immoralità. Dovrà disfarsi di queste cose impure e immonde.</w:t>
      </w:r>
    </w:p>
    <w:p w14:paraId="71DCD1B7" w14:textId="77777777" w:rsidR="00F768E4" w:rsidRDefault="00F768E4" w:rsidP="0038166F">
      <w:pPr>
        <w:pStyle w:val="Corpodeltesto2"/>
        <w:rPr>
          <w:color w:val="000000"/>
        </w:rPr>
      </w:pPr>
      <w:r w:rsidRPr="00823C5D">
        <w:rPr>
          <w:color w:val="000000"/>
          <w:position w:val="6"/>
          <w:vertAlign w:val="superscript"/>
        </w:rPr>
        <w:t>19</w:t>
      </w:r>
      <w:r w:rsidRPr="00823C5D">
        <w:rPr>
          <w:color w:val="000000"/>
        </w:rPr>
        <w:t>Perciò così dice il Signore: Poiché vi siete tutti cambiati in scoria, io vi radunerò dentro Gerusalemme.</w:t>
      </w:r>
    </w:p>
    <w:p w14:paraId="3F666034" w14:textId="77777777" w:rsidR="00F768E4" w:rsidRDefault="00F768E4" w:rsidP="003770E2">
      <w:pPr>
        <w:pStyle w:val="Corpotesto"/>
      </w:pPr>
      <w:r>
        <w:t xml:space="preserve">Ecco la decisione del Signore. Lui prenderà tutte queste scorie d’argento e le radunerà in Gerusalemme. Farà di Gerusalemme la città delle scorie. </w:t>
      </w:r>
    </w:p>
    <w:p w14:paraId="55857525" w14:textId="77777777" w:rsidR="00F768E4" w:rsidRDefault="00F768E4" w:rsidP="003770E2">
      <w:pPr>
        <w:pStyle w:val="Corpotesto"/>
      </w:pPr>
      <w:r>
        <w:t>Perciò così dice il Signore: Poiché vi siete tutti cambiati in scoria, io vi radunerò dentro Gerusalemme. Gerusalemme era la Città di Dio, la sua Casa.</w:t>
      </w:r>
    </w:p>
    <w:p w14:paraId="7BEBE680" w14:textId="77777777" w:rsidR="00F768E4" w:rsidRDefault="00F768E4" w:rsidP="003770E2">
      <w:pPr>
        <w:pStyle w:val="Corpotesto"/>
      </w:pPr>
      <w:r>
        <w:t xml:space="preserve">Ora diverrà la città delle scorie, la città delle impurità, la città nella quale non abita Dio con la sua santità, perché abita la scoria del suo popolo. </w:t>
      </w:r>
    </w:p>
    <w:p w14:paraId="23F6C971" w14:textId="77777777" w:rsidR="00F768E4" w:rsidRDefault="00F768E4" w:rsidP="0038166F">
      <w:pPr>
        <w:pStyle w:val="Corpodeltesto2"/>
        <w:rPr>
          <w:color w:val="000000"/>
        </w:rPr>
      </w:pPr>
      <w:r w:rsidRPr="00823C5D">
        <w:rPr>
          <w:color w:val="000000"/>
          <w:position w:val="6"/>
          <w:vertAlign w:val="superscript"/>
        </w:rPr>
        <w:t>20</w:t>
      </w:r>
      <w:r w:rsidRPr="00823C5D">
        <w:rPr>
          <w:color w:val="000000"/>
        </w:rPr>
        <w:t>Come si mettono insieme argento, bronzo, ferro, piombo, stagno dentro un crogiuolo e si soffia nel fuoco per fonderli, così io, con ira e con sdegno, vi metterò tutti insieme e vi farò fondere;</w:t>
      </w:r>
    </w:p>
    <w:p w14:paraId="4D9AC127" w14:textId="77777777" w:rsidR="00F768E4" w:rsidRDefault="00F768E4" w:rsidP="003770E2">
      <w:pPr>
        <w:pStyle w:val="Corpotesto"/>
      </w:pPr>
      <w:r>
        <w:t>Il Signore ha stabilito che il suo popolo dovrà essere purificato. Ciò che è scoria dovrà essere trattato da scoria. È una azione necessaria per la salvezza.</w:t>
      </w:r>
    </w:p>
    <w:p w14:paraId="44F0CB7C" w14:textId="77777777" w:rsidR="00F768E4" w:rsidRDefault="00F768E4" w:rsidP="003770E2">
      <w:pPr>
        <w:pStyle w:val="Corpotesto"/>
      </w:pPr>
      <w:r w:rsidRPr="00823C5D">
        <w:t>Come si mettono insieme argento, bronzo, ferro, piombo, stagno dentro un crogiuolo e si soffia nel fuoco per fonderli</w:t>
      </w:r>
      <w:r>
        <w:t>. La fusione dona forme nuove.</w:t>
      </w:r>
    </w:p>
    <w:p w14:paraId="64BB377A" w14:textId="77777777" w:rsidR="00F768E4" w:rsidRDefault="00906FF8" w:rsidP="003770E2">
      <w:pPr>
        <w:pStyle w:val="Corpotesto"/>
      </w:pPr>
      <w:r w:rsidRPr="00823C5D">
        <w:t xml:space="preserve">Così </w:t>
      </w:r>
      <w:r w:rsidR="00F768E4" w:rsidRPr="00823C5D">
        <w:t xml:space="preserve">io, con ira e con sdegno, vi metterò </w:t>
      </w:r>
      <w:r w:rsidR="00F768E4">
        <w:t>tutti insieme e vi farò fondere. Fondendo il suo popolo ne</w:t>
      </w:r>
      <w:r>
        <w:t>l</w:t>
      </w:r>
      <w:r w:rsidR="00F768E4">
        <w:t xml:space="preserve"> crogiuolo il Signore potrà dagli la giusta forma.</w:t>
      </w:r>
    </w:p>
    <w:p w14:paraId="7D4C1E94" w14:textId="77777777" w:rsidR="00F768E4" w:rsidRDefault="00F768E4" w:rsidP="003770E2">
      <w:pPr>
        <w:pStyle w:val="Corpotesto"/>
      </w:pPr>
      <w:r>
        <w:t xml:space="preserve">Non solo toglierà la scorie da Gerusalemme, dal regno di Giuda, potrà dare al suo popolo quella forma di conversione e di salvezza tanto necessaria. </w:t>
      </w:r>
    </w:p>
    <w:p w14:paraId="6C3E1D1B" w14:textId="77777777" w:rsidR="00F768E4" w:rsidRDefault="00F768E4" w:rsidP="003770E2">
      <w:pPr>
        <w:pStyle w:val="Corpotesto"/>
      </w:pPr>
      <w:r>
        <w:t>So</w:t>
      </w:r>
      <w:r w:rsidR="00906FF8">
        <w:t>l</w:t>
      </w:r>
      <w:r>
        <w:t>o con la fusione il popolo potrà salvarsi. La fusione è dolorosa. Bisogna che i minerali vengano posti sul fuoco fino alla loro liquefazione.</w:t>
      </w:r>
    </w:p>
    <w:p w14:paraId="25EF9311" w14:textId="77777777" w:rsidR="00F768E4" w:rsidRDefault="00F768E4" w:rsidP="003770E2">
      <w:pPr>
        <w:pStyle w:val="Corpotesto"/>
      </w:pPr>
      <w:r>
        <w:t>Il crogiuolo diviene così segno di purificazione attraverso l’indicibile sofferenza. Ma senza sofferenza non c’è né redenzione né salvezza.</w:t>
      </w:r>
    </w:p>
    <w:p w14:paraId="72E9A932" w14:textId="77777777" w:rsidR="00F768E4" w:rsidRPr="00432D7C" w:rsidRDefault="00F768E4" w:rsidP="003770E2">
      <w:pPr>
        <w:pStyle w:val="Corpotesto"/>
        <w:rPr>
          <w:i/>
          <w:iCs/>
          <w:sz w:val="20"/>
        </w:rPr>
      </w:pPr>
      <w:r w:rsidRPr="00432D7C">
        <w:rPr>
          <w:i/>
          <w:iCs/>
          <w:sz w:val="20"/>
        </w:rPr>
        <w:t xml:space="preserve">Voi invece, il Signore vi ha presi, vi ha fatti uscire dal crogiuolo di ferro, dall'Egitto, perché foste un popolo che gli appartenesse, come oggi difatti siete (Dt 4, 20). Certo, come ha passato al crogiuolo costoro non altrimenti che per saggiare il loro cuore, così ora non vuol far vendetta di noi, ma è a fine di correzione che il Signore castiga coloro che gli stanno vicino" (Gdt 8, 27). </w:t>
      </w:r>
    </w:p>
    <w:p w14:paraId="090CE1F2" w14:textId="77777777" w:rsidR="00F768E4" w:rsidRPr="00432D7C" w:rsidRDefault="00F768E4" w:rsidP="003770E2">
      <w:pPr>
        <w:pStyle w:val="Corpotesto"/>
        <w:rPr>
          <w:i/>
          <w:iCs/>
          <w:sz w:val="20"/>
        </w:rPr>
      </w:pPr>
      <w:r w:rsidRPr="00432D7C">
        <w:rPr>
          <w:i/>
          <w:iCs/>
          <w:sz w:val="20"/>
        </w:rPr>
        <w:t xml:space="preserve">Poiché egli conosce la mia condotta, se mi prova al crogiuolo, come oro puro io ne esco (Gb 23, 10). I detti del Signore sono puri, argento raffinato nel crogiuolo, purificato nel fuoco sette volte (Sal 11, 7). Dio, tu ci hai messi alla prova; ci hai passati al crogiuolo, come l'argento (Sal 65, 10). Il crogiuolo è per l'argento e il forno per l'oro, ma chi prova i cuori è il Signore (Pr 17, 3). </w:t>
      </w:r>
    </w:p>
    <w:p w14:paraId="4E44C147" w14:textId="77777777" w:rsidR="00F768E4" w:rsidRPr="00432D7C" w:rsidRDefault="00F768E4" w:rsidP="003770E2">
      <w:pPr>
        <w:pStyle w:val="Corpotesto"/>
        <w:rPr>
          <w:i/>
          <w:iCs/>
          <w:sz w:val="20"/>
        </w:rPr>
      </w:pPr>
      <w:r w:rsidRPr="00432D7C">
        <w:rPr>
          <w:i/>
          <w:iCs/>
          <w:sz w:val="20"/>
        </w:rPr>
        <w:t xml:space="preserve">Come il crogiuolo è per l'argento e il fornello per l'oro, così l'uomo rispetto alla bocca di chi lo loda (Pr 27, 21). Li ha saggiati come oro nel crogiuolo e li ha graditi come un olocausto (Sap 3, 6). Perché con il fuoco si prova l'oro, e gli uomini ben accetti nel crogiuolo del dolore (Sir 2, 5). </w:t>
      </w:r>
    </w:p>
    <w:p w14:paraId="3EB79BC2" w14:textId="77777777" w:rsidR="00F768E4" w:rsidRPr="00432D7C" w:rsidRDefault="00F768E4" w:rsidP="003770E2">
      <w:pPr>
        <w:pStyle w:val="Corpotesto"/>
        <w:rPr>
          <w:i/>
          <w:iCs/>
          <w:sz w:val="20"/>
        </w:rPr>
      </w:pPr>
      <w:r w:rsidRPr="00432D7C">
        <w:rPr>
          <w:i/>
          <w:iCs/>
          <w:sz w:val="20"/>
        </w:rPr>
        <w:t xml:space="preserve">Stenderò la mano su di te, purificherò nel crogiuolo le tue scorie, eliminerò da te tutto il piombo (Is 1, 25). Ecco, ti ho purificato per me come argento, ti ho provato nel crogiuolo dell'afflizione (Is 48, 10). Perciò dice il Signore degli eserciti: "Ecco li raffinerò al crogiuolo e li saggerò; come dovrei comportarmi con il mio popolo? (Ger 9, 6). </w:t>
      </w:r>
    </w:p>
    <w:p w14:paraId="24DF2896" w14:textId="77777777" w:rsidR="00F768E4" w:rsidRPr="00432D7C" w:rsidRDefault="00F768E4" w:rsidP="003770E2">
      <w:pPr>
        <w:pStyle w:val="Corpotesto"/>
        <w:rPr>
          <w:i/>
          <w:iCs/>
          <w:sz w:val="20"/>
        </w:rPr>
      </w:pPr>
      <w:r w:rsidRPr="00432D7C">
        <w:rPr>
          <w:i/>
          <w:iCs/>
          <w:sz w:val="20"/>
        </w:rPr>
        <w:t xml:space="preserve">Che io imposi ai vostri padri quando li feci uscire dal paese d'Egitto, dal crogiuolo di ferro, dicendo: Ascoltate la mia voce ed eseguite quanto vi ho comandato; allora voi sarete il mio popolo e io sarò il vostro Dio (Ger 11, 4). "Figlio dell'uomo, gli Israeliti si son cambiati in scoria per me; sono tutti rame, stagno, ferro e piombo dentro un crogiuolo: sono scoria di argento (Ez 22, 18). Come si mette insieme argento, rame, ferro, piombo, stagno dentro un crogiuolo e si soffia nel fuoco per fonderli, così io, con ira e con sdegno, vi metterò tutti insieme e vi farò fondere (Ez 22, 20). Come si fonde l'argento nel crogiuolo, così sarete fusi in mezzo ad essa: saprete che io, il Signore, ho riversato il mio sdegno contro di voi" (Ez 22, 22). I piedi avevano l'aspetto del bronzo splendente purificato nel crogiuolo. La voce era simile al fragore di grandi acque (Ap 1, 15). </w:t>
      </w:r>
    </w:p>
    <w:p w14:paraId="2024C46E" w14:textId="77777777" w:rsidR="00F768E4" w:rsidRDefault="00F768E4" w:rsidP="003770E2">
      <w:pPr>
        <w:pStyle w:val="Corpotesto"/>
      </w:pPr>
      <w:r>
        <w:t>San Pietro rivela ai discepoli di Gesù che ogni “fede” va provat</w:t>
      </w:r>
      <w:r w:rsidR="00906FF8">
        <w:t>a</w:t>
      </w:r>
      <w:r>
        <w:t xml:space="preserve"> nel crogiuolo della sofferenza, perché da essa venga eliminata ogni scoria.</w:t>
      </w:r>
    </w:p>
    <w:p w14:paraId="3D9083CE" w14:textId="77777777" w:rsidR="00F768E4" w:rsidRPr="00432D7C" w:rsidRDefault="00F768E4" w:rsidP="003770E2">
      <w:pPr>
        <w:pStyle w:val="Corpotesto"/>
        <w:rPr>
          <w:i/>
          <w:iCs/>
          <w:sz w:val="20"/>
        </w:rPr>
      </w:pPr>
      <w:r w:rsidRPr="00432D7C">
        <w:rPr>
          <w:i/>
          <w:iCs/>
          <w:sz w:val="20"/>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6C1D597D" w14:textId="77777777" w:rsidR="00F768E4" w:rsidRPr="00432D7C" w:rsidRDefault="00F768E4" w:rsidP="003770E2">
      <w:pPr>
        <w:pStyle w:val="Corpotesto"/>
        <w:rPr>
          <w:i/>
          <w:iCs/>
          <w:sz w:val="20"/>
        </w:rPr>
      </w:pPr>
      <w:r w:rsidRPr="00432D7C">
        <w:rPr>
          <w:i/>
          <w:iCs/>
          <w:sz w:val="20"/>
        </w:rPr>
        <w:t xml:space="preserve">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1,3-9). </w:t>
      </w:r>
    </w:p>
    <w:p w14:paraId="3CFF0094" w14:textId="77777777" w:rsidR="00F768E4" w:rsidRDefault="00F768E4" w:rsidP="003770E2">
      <w:pPr>
        <w:pStyle w:val="Corpotesto"/>
      </w:pPr>
      <w:r>
        <w:t>Il popolo del Signore va purificato. Sarà messo nel crogiuolo degli eserciti dell’Assiria ed essi sapranno come togliere da esso ogni scoria di idolatria.</w:t>
      </w:r>
    </w:p>
    <w:p w14:paraId="1DC60476" w14:textId="77777777" w:rsidR="00F768E4" w:rsidRDefault="00F768E4" w:rsidP="0038166F">
      <w:pPr>
        <w:pStyle w:val="Corpodeltesto2"/>
        <w:rPr>
          <w:color w:val="000000"/>
        </w:rPr>
      </w:pPr>
      <w:r w:rsidRPr="00823C5D">
        <w:rPr>
          <w:color w:val="000000"/>
          <w:position w:val="6"/>
          <w:vertAlign w:val="superscript"/>
        </w:rPr>
        <w:t>21</w:t>
      </w:r>
      <w:r w:rsidRPr="00823C5D">
        <w:rPr>
          <w:color w:val="000000"/>
        </w:rPr>
        <w:t>vi radunerò, contro di voi soffierò nel fuoco del mio sdegno e vi fonderò in mezzo alla città.</w:t>
      </w:r>
    </w:p>
    <w:p w14:paraId="50A5DC69" w14:textId="77777777" w:rsidR="00F768E4" w:rsidRDefault="00F768E4" w:rsidP="003770E2">
      <w:pPr>
        <w:pStyle w:val="Corpotesto"/>
      </w:pPr>
      <w:r>
        <w:t>Il popolo del Signore si era fortemente illuso. Lui sarebbe potuto rimanere per sempre popolo idolatra e immorale, popolo fatto di scorie di male.</w:t>
      </w:r>
    </w:p>
    <w:p w14:paraId="0605952B" w14:textId="77777777" w:rsidR="00F768E4" w:rsidRDefault="00F768E4" w:rsidP="003770E2">
      <w:pPr>
        <w:pStyle w:val="Corpotesto"/>
      </w:pPr>
      <w:r>
        <w:t>Vi radunerò, contro di voi soffierò nel fuoco del mio sdegno e vi fonderò in me</w:t>
      </w:r>
      <w:r w:rsidR="00906FF8">
        <w:t>zz</w:t>
      </w:r>
      <w:r>
        <w:t>o alla città. Ma il Signore per amore verso di esso ha deciso di purificarlo.</w:t>
      </w:r>
    </w:p>
    <w:p w14:paraId="1F38511D" w14:textId="77777777" w:rsidR="00F768E4" w:rsidRDefault="00F768E4" w:rsidP="003770E2">
      <w:pPr>
        <w:pStyle w:val="Corpotesto"/>
      </w:pPr>
      <w:r>
        <w:t xml:space="preserve">Non c’è però purificazione senza sofferenza. Niente è possibile senza il dolore. È per il dolore che le scorie vengono fuori e </w:t>
      </w:r>
      <w:r w:rsidR="00906FF8">
        <w:t>s</w:t>
      </w:r>
      <w:r>
        <w:t>i potranno eliminare.</w:t>
      </w:r>
    </w:p>
    <w:p w14:paraId="4E8C8BBE" w14:textId="77777777" w:rsidR="00F768E4" w:rsidRDefault="00F768E4" w:rsidP="003770E2">
      <w:pPr>
        <w:pStyle w:val="Corpotesto"/>
      </w:pPr>
      <w:r>
        <w:t>Il fuoco dello sdegno del Signore è tutto il suo amore tradito, rinnegato, venduto, vilipeso. Dio vuole che il suo amore regn</w:t>
      </w:r>
      <w:r w:rsidR="00906FF8">
        <w:t>i</w:t>
      </w:r>
      <w:r>
        <w:t xml:space="preserve"> in Gerusalemme.</w:t>
      </w:r>
    </w:p>
    <w:p w14:paraId="00D9D96F" w14:textId="77777777" w:rsidR="00F768E4" w:rsidRDefault="00F768E4" w:rsidP="003770E2">
      <w:pPr>
        <w:pStyle w:val="Corpotesto"/>
      </w:pPr>
      <w:r>
        <w:t>La città deve abbandonare il suo amore per gli idoli e ritornare all’amore del suo Dio. Questo potrà avvenire solo attraverso questo fuoco divino che brucia.</w:t>
      </w:r>
    </w:p>
    <w:p w14:paraId="40772FE5" w14:textId="77777777" w:rsidR="00F768E4" w:rsidRDefault="00F768E4" w:rsidP="0038166F">
      <w:pPr>
        <w:pStyle w:val="Corpodeltesto2"/>
        <w:rPr>
          <w:color w:val="000000"/>
        </w:rPr>
      </w:pPr>
      <w:r w:rsidRPr="00823C5D">
        <w:rPr>
          <w:color w:val="000000"/>
          <w:position w:val="6"/>
          <w:vertAlign w:val="superscript"/>
        </w:rPr>
        <w:t>22</w:t>
      </w:r>
      <w:r w:rsidRPr="00823C5D">
        <w:rPr>
          <w:color w:val="000000"/>
        </w:rPr>
        <w:t>Come si fonde l’argento nel crogiuolo, così sarete fusi in mezzo ad essa: saprete che io, il Signore, ho riversato il mio sdegno contro di voi».</w:t>
      </w:r>
    </w:p>
    <w:p w14:paraId="3775435A" w14:textId="77777777" w:rsidR="00F768E4" w:rsidRDefault="00F768E4" w:rsidP="003770E2">
      <w:pPr>
        <w:pStyle w:val="Corpotesto"/>
      </w:pPr>
      <w:r>
        <w:t>Quando il Signore verrà e si riprender</w:t>
      </w:r>
      <w:r w:rsidR="00906FF8">
        <w:t>à</w:t>
      </w:r>
      <w:r>
        <w:t xml:space="preserve"> ciò che è suo – suo è il popolo che abita in Gerusalemme. Esso non appartiene agli idoli – Israele saprà chi è il Signore. </w:t>
      </w:r>
    </w:p>
    <w:p w14:paraId="28A5ACDD" w14:textId="77777777" w:rsidR="00F768E4" w:rsidRDefault="00F768E4" w:rsidP="003770E2">
      <w:pPr>
        <w:pStyle w:val="Corpotesto"/>
      </w:pPr>
      <w:r>
        <w:t xml:space="preserve">Come si fonde l’argento nel crogiuolo, così voi sarete fusi in mezzo ad essa. Saprete che io, il Signore, ho riversato il mio sdegno contro di voi. </w:t>
      </w:r>
    </w:p>
    <w:p w14:paraId="76E5539A" w14:textId="77777777" w:rsidR="00F768E4" w:rsidRDefault="00F768E4" w:rsidP="003770E2">
      <w:pPr>
        <w:pStyle w:val="Corpotesto"/>
      </w:pPr>
      <w:r>
        <w:t>È uno sdegno necessario. Si tratta però di uno sdegno di amore, di un’ira di misericordia, di una collera di compassione. Dio vuole riprendersi ciò che è suo.</w:t>
      </w:r>
    </w:p>
    <w:p w14:paraId="56C5396C" w14:textId="77777777" w:rsidR="00F768E4" w:rsidRDefault="00F768E4" w:rsidP="003770E2">
      <w:pPr>
        <w:pStyle w:val="Corpotesto"/>
      </w:pPr>
      <w:r>
        <w:t xml:space="preserve">Per riappropriarsi del suo popolo non vi è altra via che il crogiuolo della morte, della fame, della peste, della spada, del fuoco, della distruzione e devastazione. </w:t>
      </w:r>
    </w:p>
    <w:p w14:paraId="6738D573" w14:textId="77777777" w:rsidR="00F768E4" w:rsidRDefault="00F768E4" w:rsidP="003770E2">
      <w:pPr>
        <w:pStyle w:val="Corpotesto"/>
      </w:pPr>
      <w:r>
        <w:t>Il Signore farà questo per attestare al suo popolo che gli dèi da esso adorati non sono dèi. Solo uno è il Signore. Solo uno è il Dio vivo e vero.</w:t>
      </w:r>
    </w:p>
    <w:p w14:paraId="0A61883A" w14:textId="77777777" w:rsidR="00F768E4" w:rsidRDefault="00F768E4" w:rsidP="003770E2">
      <w:pPr>
        <w:pStyle w:val="Corpotesto"/>
      </w:pPr>
      <w:r>
        <w:t>Il Signore non lavora mai contr</w:t>
      </w:r>
      <w:r w:rsidR="00906FF8">
        <w:t>o</w:t>
      </w:r>
      <w:r>
        <w:t xml:space="preserve"> qualcuno. Lui opera sempre perché deve manifestare la sua gloria, la sua Signoria. Deve manifestare che solo Lui è.</w:t>
      </w:r>
    </w:p>
    <w:p w14:paraId="5AB3DEAD" w14:textId="77777777" w:rsidR="00F768E4" w:rsidRDefault="00F768E4" w:rsidP="003770E2">
      <w:pPr>
        <w:pStyle w:val="Corpotesto"/>
      </w:pPr>
      <w:r>
        <w:t>Anche le piaghe d’Egitto non sono contro l’Egitto. Sono segni della sua gloria. Non vi è altro Dio al di fuori di Lui. Per questo il Signore opera e agisce.</w:t>
      </w:r>
    </w:p>
    <w:p w14:paraId="4172893C" w14:textId="77777777" w:rsidR="00F768E4" w:rsidRDefault="00F768E4" w:rsidP="003770E2">
      <w:pPr>
        <w:pStyle w:val="Corpotesto"/>
      </w:pPr>
      <w:r>
        <w:t>Ora il Signore trasformerà Gerusalemme in una caldaia, in essa porrà tutto il suo popolo e sotto di essa accenderà il fuoco del suo amore e della sua gloria.</w:t>
      </w:r>
    </w:p>
    <w:p w14:paraId="62079C56" w14:textId="77777777" w:rsidR="00F768E4" w:rsidRPr="00823C5D" w:rsidRDefault="00F768E4" w:rsidP="003770E2">
      <w:pPr>
        <w:pStyle w:val="Corpotesto"/>
      </w:pPr>
      <w:r>
        <w:t xml:space="preserve">Tutti dovranno essere fusi, liberati da ogni malvagità, idolatria, nefandezza. Dovranno ritornare al Signore nella purezza della loro verità. </w:t>
      </w:r>
    </w:p>
    <w:p w14:paraId="59056B67" w14:textId="77777777" w:rsidR="00F768E4" w:rsidRDefault="00F768E4" w:rsidP="0038166F">
      <w:pPr>
        <w:pStyle w:val="Corpodeltesto2"/>
        <w:rPr>
          <w:color w:val="000000"/>
        </w:rPr>
      </w:pPr>
      <w:r w:rsidRPr="00823C5D">
        <w:rPr>
          <w:color w:val="000000"/>
          <w:position w:val="6"/>
          <w:vertAlign w:val="superscript"/>
        </w:rPr>
        <w:t>23</w:t>
      </w:r>
      <w:r w:rsidRPr="00823C5D">
        <w:rPr>
          <w:color w:val="000000"/>
        </w:rPr>
        <w:t>Mi fu rivolta questa parola del Signore:</w:t>
      </w:r>
    </w:p>
    <w:p w14:paraId="3FF6384B" w14:textId="77777777" w:rsidR="00F768E4" w:rsidRDefault="00F768E4" w:rsidP="003770E2">
      <w:pPr>
        <w:pStyle w:val="Corpotesto"/>
      </w:pPr>
      <w:r>
        <w:t>Ancora una Parola che il Signore rivolge al suo profeta perché il profeta la faccia risuonare agli orecchi del suo popolo. Tutto è da Dio. Nulla dall’uomo.</w:t>
      </w:r>
    </w:p>
    <w:p w14:paraId="63DA61F9" w14:textId="77777777" w:rsidR="00F768E4" w:rsidRDefault="00F768E4" w:rsidP="003770E2">
      <w:pPr>
        <w:pStyle w:val="Corpotesto"/>
      </w:pPr>
      <w:r>
        <w:t>Mi fu rivolta questa parola del Signore. È questa la missione del vero profeta: ascoltare Dio e riferire agli uomini. Ascoltare gli uomini e riferire a Dio.</w:t>
      </w:r>
    </w:p>
    <w:p w14:paraId="4BED674C" w14:textId="77777777" w:rsidR="00F768E4" w:rsidRDefault="00F768E4" w:rsidP="0038166F">
      <w:pPr>
        <w:pStyle w:val="Corpodeltesto2"/>
        <w:rPr>
          <w:color w:val="000000"/>
        </w:rPr>
      </w:pPr>
      <w:r w:rsidRPr="00823C5D">
        <w:rPr>
          <w:color w:val="000000"/>
          <w:position w:val="6"/>
          <w:vertAlign w:val="superscript"/>
        </w:rPr>
        <w:t>24</w:t>
      </w:r>
      <w:r w:rsidRPr="00823C5D">
        <w:rPr>
          <w:color w:val="000000"/>
        </w:rPr>
        <w:t>«Figlio dell’uomo, di’ a Gerusalemme: Tu sei una terra non purificata, non lavata da pioggia in un giorno di tempesta.</w:t>
      </w:r>
    </w:p>
    <w:p w14:paraId="6DA0A047" w14:textId="77777777" w:rsidR="00F768E4" w:rsidRDefault="00F768E4" w:rsidP="003770E2">
      <w:pPr>
        <w:pStyle w:val="Corpotesto"/>
      </w:pPr>
      <w:r>
        <w:t>Il Signore vuole che Gerusalemme conosca qual è la sua reale condizione. Essa è una città non purificata. È oro non passato attraverso il crogiuolo.</w:t>
      </w:r>
    </w:p>
    <w:p w14:paraId="4631C38C" w14:textId="77777777" w:rsidR="00F768E4" w:rsidRDefault="00F768E4" w:rsidP="003770E2">
      <w:pPr>
        <w:pStyle w:val="Corpotesto"/>
      </w:pPr>
      <w:r>
        <w:t>Figlio dell’uomo, di’ a Gerusalemme: Tu sei una terra non purificata, non lavata da pioggia in un giorno di tempesta. La pioggia è venuta, ma vanamente.</w:t>
      </w:r>
    </w:p>
    <w:p w14:paraId="7E27A028" w14:textId="77777777" w:rsidR="00F768E4" w:rsidRDefault="00F768E4" w:rsidP="003770E2">
      <w:pPr>
        <w:pStyle w:val="Corpotesto"/>
      </w:pPr>
      <w:r>
        <w:t xml:space="preserve">Vi è stata poggia torrenziale, si </w:t>
      </w:r>
      <w:r w:rsidR="00906FF8">
        <w:t xml:space="preserve">è </w:t>
      </w:r>
      <w:r>
        <w:t>abbattuta una vera tempesta sulla città, ma essa è rimasta non purificata. Non è stata lavata dalle sue impurità.</w:t>
      </w:r>
    </w:p>
    <w:p w14:paraId="5138179D" w14:textId="77777777" w:rsidR="00F768E4" w:rsidRDefault="00F768E4" w:rsidP="003770E2">
      <w:pPr>
        <w:pStyle w:val="Corpotesto"/>
      </w:pPr>
      <w:r>
        <w:t>Questo significa che l’uomo quando oltrepassa il limite del male, diviene anche incapace di accogliere anche la grazia più possente mandata dal Signore.</w:t>
      </w:r>
    </w:p>
    <w:p w14:paraId="6FEED041" w14:textId="77777777" w:rsidR="00F768E4" w:rsidRDefault="00F768E4" w:rsidP="003770E2">
      <w:pPr>
        <w:pStyle w:val="Corpotesto"/>
      </w:pPr>
      <w:r>
        <w:t xml:space="preserve">Quando l’impurità viene cementificata, anche un uragano nulla potrà fare. Ha dinanzi a sé un blocco pesantissimo di cemento dinanzi al quale si arrende. </w:t>
      </w:r>
    </w:p>
    <w:p w14:paraId="37B82EDF" w14:textId="77777777" w:rsidR="00F768E4" w:rsidRDefault="00F768E4" w:rsidP="003770E2">
      <w:pPr>
        <w:pStyle w:val="Corpotesto"/>
      </w:pPr>
      <w:r>
        <w:t>Il popolo del Signore è talmente corrotto da essere simile ad un blocco di cemento nel quale è chiusa ogni nefandezza, abominio, idolatria.</w:t>
      </w:r>
    </w:p>
    <w:p w14:paraId="2FEAF229" w14:textId="77777777" w:rsidR="00F768E4" w:rsidRDefault="00F768E4" w:rsidP="003770E2">
      <w:pPr>
        <w:pStyle w:val="Corpotesto"/>
      </w:pPr>
      <w:r>
        <w:t>L’uragano non serve. Il Signore deve pensare qualcosa di infinitamente più potente. Per il suo popolo dovrà prendere il blocco di cemento e frantumarlo.</w:t>
      </w:r>
    </w:p>
    <w:p w14:paraId="6358DDDE" w14:textId="77777777" w:rsidR="00F768E4" w:rsidRDefault="00F768E4" w:rsidP="0038166F">
      <w:pPr>
        <w:pStyle w:val="Corpodeltesto2"/>
        <w:rPr>
          <w:color w:val="000000"/>
        </w:rPr>
      </w:pPr>
      <w:r w:rsidRPr="00823C5D">
        <w:rPr>
          <w:color w:val="000000"/>
          <w:position w:val="6"/>
          <w:vertAlign w:val="superscript"/>
        </w:rPr>
        <w:t>25</w:t>
      </w:r>
      <w:r w:rsidRPr="00823C5D">
        <w:rPr>
          <w:color w:val="000000"/>
        </w:rPr>
        <w:t>Dentro di essa infatti i suoi prìncipi, come un leone ruggente che sbrana la preda, divorano la gente, s’impadroniscono di tesori e ricchezze, moltiplicano le vedove in mezzo ad essa.</w:t>
      </w:r>
    </w:p>
    <w:p w14:paraId="634478B8" w14:textId="77777777" w:rsidR="00F768E4" w:rsidRDefault="00F768E4" w:rsidP="003770E2">
      <w:pPr>
        <w:pStyle w:val="Corpotesto"/>
      </w:pPr>
      <w:r>
        <w:t>Vengono ora elencate le impurità che regnano in Gerusalemme. Si agisce nella città come se mai il Signore avesse parlato, anzi come se Dio non esistesse.</w:t>
      </w:r>
    </w:p>
    <w:p w14:paraId="54D81A56" w14:textId="77777777" w:rsidR="00F768E4" w:rsidRDefault="00F768E4" w:rsidP="003770E2">
      <w:pPr>
        <w:pStyle w:val="Corpotesto"/>
      </w:pPr>
      <w:r>
        <w:t>Dentro di essa infatti i suoi prìncipi, come leone ruggente che sbrana la preda</w:t>
      </w:r>
      <w:r w:rsidR="00906FF8">
        <w:t>,</w:t>
      </w:r>
      <w:r>
        <w:t xml:space="preserve"> </w:t>
      </w:r>
      <w:r w:rsidR="00906FF8">
        <w:t>d</w:t>
      </w:r>
      <w:r>
        <w:t>ivorano la gente. La corruzione ha oltrepassato ogni limite.</w:t>
      </w:r>
    </w:p>
    <w:p w14:paraId="017739E0" w14:textId="77777777" w:rsidR="00F768E4" w:rsidRDefault="00F768E4" w:rsidP="003770E2">
      <w:pPr>
        <w:pStyle w:val="Corpotesto"/>
      </w:pPr>
      <w:r>
        <w:t>S’impadroniscono di tesori e ricchezze, moltiplicano le vedove in me</w:t>
      </w:r>
      <w:r w:rsidR="00906FF8">
        <w:t>zz</w:t>
      </w:r>
      <w:r>
        <w:t>o ad essa. In Samaria Gezabele fa uccidere Nabot per impadronirsi della sua vigna.</w:t>
      </w:r>
    </w:p>
    <w:p w14:paraId="55F3F7AD" w14:textId="77777777" w:rsidR="00F768E4" w:rsidRDefault="00F768E4" w:rsidP="003770E2">
      <w:pPr>
        <w:pStyle w:val="Corpotesto"/>
      </w:pPr>
      <w:r>
        <w:t>Anche in Gerusalemme si uccidono gli uomini, ci si impadronisce della loro proprietà, si lasciano molte donne vedove per cupidigia insaziabile.</w:t>
      </w:r>
    </w:p>
    <w:p w14:paraId="0B71959F" w14:textId="77777777" w:rsidR="00F768E4" w:rsidRDefault="00F768E4" w:rsidP="003770E2">
      <w:pPr>
        <w:pStyle w:val="Corpotesto"/>
      </w:pPr>
      <w:r>
        <w:t>È questo un peccato che sempre grida vendetta al cospetto del Signore. Finché il Signore non farà giustizia, non avrà pace nel cielo.</w:t>
      </w:r>
    </w:p>
    <w:p w14:paraId="1F85B7AD" w14:textId="77777777" w:rsidR="00F768E4" w:rsidRDefault="00F768E4" w:rsidP="003770E2">
      <w:pPr>
        <w:pStyle w:val="Corpotesto"/>
      </w:pPr>
      <w:r>
        <w:t>Chi fa queste cose sono i prìncipi di Gerusalemme. Sono coloro che invece dovrebbero essere i veri coltivatori della più alta giustizia.</w:t>
      </w:r>
    </w:p>
    <w:p w14:paraId="67E42330" w14:textId="77777777" w:rsidR="00F768E4" w:rsidRDefault="00F768E4" w:rsidP="003770E2">
      <w:pPr>
        <w:pStyle w:val="Corpotesto"/>
      </w:pPr>
      <w:r>
        <w:t>Se un prìncipe è disonesto, tutti i suoi sudditi lo diventeranno. Non può un re disonesto, immorale, ingiusto insegnare onest</w:t>
      </w:r>
      <w:r w:rsidR="00906FF8">
        <w:t>à</w:t>
      </w:r>
      <w:r>
        <w:t>, moralità, giustizia al popolo.</w:t>
      </w:r>
    </w:p>
    <w:p w14:paraId="3626E33F" w14:textId="77777777" w:rsidR="00F768E4" w:rsidRDefault="00F768E4" w:rsidP="003770E2">
      <w:pPr>
        <w:pStyle w:val="Corpotesto"/>
      </w:pPr>
      <w:r>
        <w:t>Chi sta in alto dovrà essere sempre moralmente corretto. Dalla sua correttezza dipenderà ogni altra giustizia in mezzo al suo popolo.</w:t>
      </w:r>
    </w:p>
    <w:p w14:paraId="0CE8B691" w14:textId="77777777" w:rsidR="00F768E4" w:rsidRDefault="00F768E4" w:rsidP="003770E2">
      <w:pPr>
        <w:pStyle w:val="Corpotesto"/>
      </w:pPr>
      <w:r>
        <w:t>È una regola che sempre dovrà essere osservata. Nessuno speri in un popolo onesto se chi lo governa vive di dissolutezza e immoralità.</w:t>
      </w:r>
    </w:p>
    <w:p w14:paraId="56B08183" w14:textId="77777777" w:rsidR="00F768E4" w:rsidRDefault="00F768E4" w:rsidP="003770E2">
      <w:pPr>
        <w:pStyle w:val="Corpotesto"/>
      </w:pPr>
      <w:r>
        <w:t>L’immoralità non è solo quella che riguarda il sesto comandamento. Essa abbraccia ogni prescrizione della Legge del Signore.</w:t>
      </w:r>
    </w:p>
    <w:p w14:paraId="4C655834" w14:textId="77777777" w:rsidR="00F768E4" w:rsidRDefault="00F768E4" w:rsidP="0038166F">
      <w:pPr>
        <w:pStyle w:val="Corpodeltesto2"/>
        <w:rPr>
          <w:color w:val="000000"/>
        </w:rPr>
      </w:pPr>
      <w:r w:rsidRPr="00823C5D">
        <w:rPr>
          <w:color w:val="000000"/>
          <w:position w:val="6"/>
          <w:vertAlign w:val="superscript"/>
        </w:rPr>
        <w:t>26</w:t>
      </w:r>
      <w:r w:rsidRPr="00823C5D">
        <w:rPr>
          <w:color w:val="000000"/>
        </w:rPr>
        <w:t>I suoi sacerdoti violano la mia legge, profanano le mie cose sante. Non fanno distinzione fra il sacro e il profano, non insegnano a distinguere fra puro e impuro, non osservano i miei sabati e io sono profanato in mezzo a loro.</w:t>
      </w:r>
    </w:p>
    <w:p w14:paraId="66F5A605" w14:textId="77777777" w:rsidR="00F768E4" w:rsidRDefault="00F768E4" w:rsidP="003770E2">
      <w:pPr>
        <w:pStyle w:val="Corpotesto"/>
      </w:pPr>
      <w:r>
        <w:t>In alto civilmente stanno i re e i prìncipi. In alto spiritualmente stanno i sacerdoti. Dalla loro fedeltà al Signore dipende la fedeltà di tutto il popolo.</w:t>
      </w:r>
    </w:p>
    <w:p w14:paraId="78EEF391" w14:textId="77777777" w:rsidR="00F768E4" w:rsidRDefault="00F768E4" w:rsidP="003770E2">
      <w:pPr>
        <w:pStyle w:val="Corpotesto"/>
      </w:pPr>
      <w:r>
        <w:t>I suoi sacerdoti violano la mia legge, profanano le mie cose sante. La legge e il culto manifestano tutta la santità di Dio. Legge e culto erano profanati.</w:t>
      </w:r>
    </w:p>
    <w:p w14:paraId="0202F525" w14:textId="77777777" w:rsidR="00F768E4" w:rsidRDefault="00F768E4" w:rsidP="003770E2">
      <w:pPr>
        <w:pStyle w:val="Corpotesto"/>
      </w:pPr>
      <w:r>
        <w:t>Non fanno distinzione fra il sacro e il profano, non insegnano a distinguere fra puro e impuro, non osservano i miei sabati e io sono profanato in mezzo a loro.</w:t>
      </w:r>
    </w:p>
    <w:p w14:paraId="46833C78" w14:textId="77777777" w:rsidR="00F768E4" w:rsidRDefault="00F768E4" w:rsidP="003770E2">
      <w:pPr>
        <w:pStyle w:val="Corpotesto"/>
      </w:pPr>
      <w:r>
        <w:t>L’insegnamento della Legge del Signore e la distinzione tra santità e peccato era missione essenziale, fondamentale, primaria del sacerdote.</w:t>
      </w:r>
    </w:p>
    <w:p w14:paraId="33B3B1FF" w14:textId="77777777" w:rsidR="00F768E4" w:rsidRPr="002E4F5D" w:rsidRDefault="00F768E4" w:rsidP="003770E2">
      <w:pPr>
        <w:pStyle w:val="Corpotesto"/>
        <w:rPr>
          <w:i/>
          <w:iCs/>
          <w:sz w:val="20"/>
        </w:rPr>
      </w:pPr>
      <w:r w:rsidRPr="002E4F5D">
        <w:rPr>
          <w:i/>
          <w:iCs/>
          <w:sz w:val="20"/>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0FC04B6C" w14:textId="77777777" w:rsidR="00F768E4" w:rsidRDefault="00F768E4" w:rsidP="003770E2">
      <w:pPr>
        <w:pStyle w:val="Corpotesto"/>
      </w:pPr>
      <w:r>
        <w:t>È la vita del sacerdote la prima distinzione visibile. Con la sua esemplarità perfetta il sacerdote mostra al popolo del Signore la santità del suo Dio.</w:t>
      </w:r>
    </w:p>
    <w:p w14:paraId="5F1A2228" w14:textId="77777777" w:rsidR="00F768E4" w:rsidRDefault="00F768E4" w:rsidP="003770E2">
      <w:pPr>
        <w:pStyle w:val="Corpotesto"/>
      </w:pPr>
      <w:r>
        <w:t>Senza una perfetta esemplarità, mai il popolo di Dio sa</w:t>
      </w:r>
      <w:r w:rsidR="00906FF8">
        <w:t>p</w:t>
      </w:r>
      <w:r>
        <w:t xml:space="preserve">rà cosa è santo e cosa è profano. Non lo vede nella vita dei suoi sacerdoti. </w:t>
      </w:r>
    </w:p>
    <w:p w14:paraId="089D5404" w14:textId="77777777" w:rsidR="00F768E4" w:rsidRDefault="00F768E4" w:rsidP="003770E2">
      <w:pPr>
        <w:pStyle w:val="Corpotesto"/>
      </w:pPr>
      <w:r>
        <w:t xml:space="preserve">I sacerdoti non solo non insegnano ciò che è sacro e ciò che è profano, ciò che è mondo e ciò che è immondo. Essi stessi violano il sabato del Signore. </w:t>
      </w:r>
    </w:p>
    <w:p w14:paraId="16ACDE1E" w14:textId="77777777" w:rsidR="00F768E4" w:rsidRDefault="00F768E4" w:rsidP="003770E2">
      <w:pPr>
        <w:pStyle w:val="Corpotesto"/>
      </w:pPr>
      <w:r>
        <w:t>Un sacerdote che rende profano il culto, profana la legge, profano il sabato, non insegna la distinzione tra santo e non santo, conduce il popolo alla rovina.</w:t>
      </w:r>
    </w:p>
    <w:p w14:paraId="00D1F560" w14:textId="77777777" w:rsidR="00F768E4" w:rsidRDefault="00F768E4" w:rsidP="003770E2">
      <w:pPr>
        <w:pStyle w:val="Corpotesto"/>
      </w:pPr>
      <w:r>
        <w:t>Il sacerdote è la santità visibile del Signore in mezzo al suo popolo. Guardando il sacerdote, sempre il popolo deve sapere cosa è la santità di Dio.</w:t>
      </w:r>
    </w:p>
    <w:p w14:paraId="11BF1A80" w14:textId="77777777" w:rsidR="00F768E4" w:rsidRDefault="00F768E4" w:rsidP="0038166F">
      <w:pPr>
        <w:pStyle w:val="Corpodeltesto2"/>
        <w:rPr>
          <w:color w:val="000000"/>
        </w:rPr>
      </w:pPr>
      <w:r w:rsidRPr="00823C5D">
        <w:rPr>
          <w:color w:val="000000"/>
          <w:position w:val="6"/>
          <w:vertAlign w:val="superscript"/>
        </w:rPr>
        <w:t>27</w:t>
      </w:r>
      <w:r w:rsidRPr="00823C5D">
        <w:rPr>
          <w:color w:val="000000"/>
        </w:rPr>
        <w:t>I suoi capi in mezzo ad essa sono come lupi che dilaniano la preda, versano il sangue, fanno perire la gente per turpi guadagni.</w:t>
      </w:r>
    </w:p>
    <w:p w14:paraId="6B6863EF" w14:textId="77777777" w:rsidR="00F768E4" w:rsidRDefault="00F768E4" w:rsidP="003770E2">
      <w:pPr>
        <w:pStyle w:val="Corpotesto"/>
      </w:pPr>
      <w:r>
        <w:t>Non solo i prìncipi, ma anche quanti esercitano una qualche autorità sono avidi. La loro avidità li porta anche a versare il sangue innocente.</w:t>
      </w:r>
    </w:p>
    <w:p w14:paraId="1ECEBF73" w14:textId="77777777" w:rsidR="00F768E4" w:rsidRDefault="00F768E4" w:rsidP="003770E2">
      <w:pPr>
        <w:pStyle w:val="Corpotesto"/>
      </w:pPr>
      <w:r>
        <w:t>I suoi capi in mezzo ad essa son</w:t>
      </w:r>
      <w:r w:rsidR="00906FF8">
        <w:t>o</w:t>
      </w:r>
      <w:r>
        <w:t xml:space="preserve"> come lupi che dilaniano la preda, versano il sangue, fanno perire la gente per turpi guadagni.</w:t>
      </w:r>
    </w:p>
    <w:p w14:paraId="7C936522" w14:textId="77777777" w:rsidR="00F768E4" w:rsidRDefault="00F768E4" w:rsidP="003770E2">
      <w:pPr>
        <w:pStyle w:val="Corpotesto"/>
      </w:pPr>
      <w:r>
        <w:t>Quanto fanno i capi in Gerusalemme rivela un grado di immoralità così alto, da non potersi più riportare negli ambiti della Legge e della santità di Dio.</w:t>
      </w:r>
    </w:p>
    <w:p w14:paraId="3D9BB8B2" w14:textId="77777777" w:rsidR="00F768E4" w:rsidRDefault="00F768E4" w:rsidP="003770E2">
      <w:pPr>
        <w:pStyle w:val="Corpotesto"/>
      </w:pPr>
      <w:r>
        <w:t>Quando la corruzione è così abominevole, veramente urge che il Signore intervenga dall’esterno con azioni potentissim</w:t>
      </w:r>
      <w:r w:rsidR="00906FF8">
        <w:t>e</w:t>
      </w:r>
      <w:r>
        <w:t>. Il crogiuolo è necessario.</w:t>
      </w:r>
    </w:p>
    <w:p w14:paraId="1A095B82" w14:textId="77777777" w:rsidR="00F768E4" w:rsidRDefault="00F768E4" w:rsidP="003770E2">
      <w:pPr>
        <w:pStyle w:val="Corpotesto"/>
      </w:pPr>
      <w:r>
        <w:t xml:space="preserve">Questa profezia di Ezechiele ci ricorda l’altra del profeta Sofonia, nella quale si parla di lupi della sera, lupi affamati che divorano, sbranano, si nascondono. </w:t>
      </w:r>
    </w:p>
    <w:p w14:paraId="740851B5" w14:textId="77777777" w:rsidR="00F768E4" w:rsidRPr="00521379" w:rsidRDefault="00F768E4" w:rsidP="003770E2">
      <w:pPr>
        <w:pStyle w:val="Corpotesto"/>
        <w:rPr>
          <w:i/>
          <w:iCs/>
          <w:sz w:val="20"/>
        </w:rPr>
      </w:pPr>
      <w:r w:rsidRPr="00521379">
        <w:rPr>
          <w:i/>
          <w:iCs/>
          <w:sz w:val="20"/>
        </w:rPr>
        <w:t xml:space="preserve">Guai alla città ribelle e impura, alla città che opprime! Non ha ascoltato la voce, non ha accettato la correzione. Non ha confidato nel Signore, non si è rivolta al suo Dio. </w:t>
      </w:r>
    </w:p>
    <w:p w14:paraId="7E337187" w14:textId="77777777" w:rsidR="00F768E4" w:rsidRPr="00521379" w:rsidRDefault="00F768E4" w:rsidP="003770E2">
      <w:pPr>
        <w:pStyle w:val="Corpotesto"/>
        <w:rPr>
          <w:i/>
          <w:iCs/>
          <w:sz w:val="20"/>
        </w:rPr>
      </w:pPr>
      <w:r w:rsidRPr="00521379">
        <w:rPr>
          <w:i/>
          <w:iCs/>
          <w:sz w:val="20"/>
        </w:rPr>
        <w:t>I suoi capi in mezzo ad essa sono leoni ruggenti, i suoi giudici sono lupi di sera, che non hanno rosicchiato al mattino. I suoi profeti sono boriosi, uomini fraudolenti. I suoi sacerdoti profanano le cose sacre, violano la legge.</w:t>
      </w:r>
    </w:p>
    <w:p w14:paraId="16975416" w14:textId="77777777" w:rsidR="00F768E4" w:rsidRPr="00521379" w:rsidRDefault="00F768E4" w:rsidP="003770E2">
      <w:pPr>
        <w:pStyle w:val="Corpotesto"/>
        <w:rPr>
          <w:i/>
          <w:iCs/>
          <w:sz w:val="20"/>
        </w:rPr>
      </w:pPr>
      <w:r w:rsidRPr="00521379">
        <w:rPr>
          <w:i/>
          <w:iCs/>
          <w:sz w:val="20"/>
        </w:rPr>
        <w:t>In mezzo ad essa il Signore è giusto, non commette iniquità; ogni mattino dà il suo giudizio, come la luce che non viene mai meno, ma l’iniquo non conosce vergogna.</w:t>
      </w:r>
    </w:p>
    <w:p w14:paraId="46819633" w14:textId="77777777" w:rsidR="00F768E4" w:rsidRPr="00521379" w:rsidRDefault="00F768E4" w:rsidP="003770E2">
      <w:pPr>
        <w:pStyle w:val="Corpotesto"/>
        <w:rPr>
          <w:i/>
          <w:iCs/>
          <w:sz w:val="20"/>
        </w:rPr>
      </w:pPr>
      <w:r w:rsidRPr="00521379">
        <w:rPr>
          <w:i/>
          <w:iCs/>
          <w:sz w:val="20"/>
        </w:rPr>
        <w:t>«Ho eliminato le nazioni, le loro torri sono state distrutte; ho reso deserte le loro strade, non c’è neppure un passante, sono state devastate le loro città e nessuno le abita più.</w:t>
      </w:r>
    </w:p>
    <w:p w14:paraId="746C03EE" w14:textId="77777777" w:rsidR="00F768E4" w:rsidRPr="00521379" w:rsidRDefault="00F768E4" w:rsidP="003770E2">
      <w:pPr>
        <w:pStyle w:val="Corpotesto"/>
        <w:rPr>
          <w:i/>
          <w:iCs/>
          <w:sz w:val="20"/>
        </w:rPr>
      </w:pPr>
      <w:r w:rsidRPr="00521379">
        <w:rPr>
          <w:i/>
          <w:iCs/>
          <w:sz w:val="20"/>
        </w:rPr>
        <w:t>Io pensavo: “Almeno ora mi temerà, accoglierà la correzione! Così la sua abitazione non sarà colpita da tutte le punizioni che le avevo inflitto”. Ma invece si sono affrettati a pervertire di nuovo ogni loro azione.</w:t>
      </w:r>
    </w:p>
    <w:p w14:paraId="6EDFC6C1" w14:textId="77777777" w:rsidR="00F768E4" w:rsidRPr="00521379" w:rsidRDefault="00F768E4" w:rsidP="003770E2">
      <w:pPr>
        <w:pStyle w:val="Corpotesto"/>
        <w:rPr>
          <w:i/>
          <w:iCs/>
          <w:sz w:val="20"/>
        </w:rPr>
      </w:pPr>
      <w:r w:rsidRPr="00521379">
        <w:rPr>
          <w:i/>
          <w:iCs/>
          <w:sz w:val="20"/>
        </w:rPr>
        <w:t>Perciò aspettatemi  – oracolo del Signore – quando mi leverò per accusare, perché ho decretato di radunare le nazioni, di convocare i regni, per riversare su di loro la mia collera, tutta la mia ira ardente; poiché dal fuoco della mia gelosia sarà consumata tutta la terra.</w:t>
      </w:r>
    </w:p>
    <w:p w14:paraId="19D8DFB7" w14:textId="77777777" w:rsidR="00F768E4" w:rsidRPr="00521379" w:rsidRDefault="00F768E4" w:rsidP="003770E2">
      <w:pPr>
        <w:pStyle w:val="Corpotesto"/>
        <w:rPr>
          <w:i/>
          <w:iCs/>
          <w:sz w:val="20"/>
        </w:rPr>
      </w:pPr>
      <w:r w:rsidRPr="00521379">
        <w:rPr>
          <w:i/>
          <w:iCs/>
          <w:sz w:val="20"/>
        </w:rPr>
        <w:t>Allora io darò ai popoli un labbro puro, perché invochino tutti il nome del Signore e lo servano tutti sotto lo stesso giogo. Da oltre i fiumi di Etiopia coloro che mi pregano, tutti quelli che ho disperso, mi porteranno offerte. In quel giorno non avrai vergogna di tutti i misfatti commessi contro di me, perché allora allontanerò da te tutti i superbi gaudenti, e tu cesserai di inorgoglirti sopra il mio santo monte.</w:t>
      </w:r>
    </w:p>
    <w:p w14:paraId="300B1DDD" w14:textId="77777777" w:rsidR="00F768E4" w:rsidRPr="00521379" w:rsidRDefault="00F768E4" w:rsidP="003770E2">
      <w:pPr>
        <w:pStyle w:val="Corpotesto"/>
        <w:rPr>
          <w:i/>
          <w:iCs/>
          <w:sz w:val="20"/>
        </w:rPr>
      </w:pPr>
      <w:proofErr w:type="spellStart"/>
      <w:r w:rsidRPr="00521379">
        <w:rPr>
          <w:i/>
          <w:iCs/>
          <w:sz w:val="20"/>
        </w:rPr>
        <w:t>2Lascerò</w:t>
      </w:r>
      <w:proofErr w:type="spellEnd"/>
      <w:r w:rsidRPr="00521379">
        <w:rPr>
          <w:i/>
          <w:iCs/>
          <w:sz w:val="20"/>
        </w:rPr>
        <w:t xml:space="preserve"> in mezzo a te un popolo umile e povero». Confiderà nel nome del Signore il resto d’Israele. Non commetteranno più iniquità e non proferiranno menzogna; non si troverà più nella loro bocca una lingua fraudolenta. Potranno pascolare e riposare senza che alcuno li molesti. </w:t>
      </w:r>
    </w:p>
    <w:p w14:paraId="35856B79" w14:textId="77777777" w:rsidR="00F768E4" w:rsidRPr="00521379" w:rsidRDefault="00F768E4" w:rsidP="003770E2">
      <w:pPr>
        <w:pStyle w:val="Corpotesto"/>
        <w:rPr>
          <w:i/>
          <w:iCs/>
          <w:sz w:val="20"/>
        </w:rPr>
      </w:pPr>
      <w:r w:rsidRPr="00521379">
        <w:rPr>
          <w:i/>
          <w:iCs/>
          <w:sz w:val="20"/>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w:t>
      </w:r>
    </w:p>
    <w:p w14:paraId="5A78BFAC" w14:textId="77777777" w:rsidR="00F768E4" w:rsidRPr="00521379" w:rsidRDefault="00F768E4" w:rsidP="003770E2">
      <w:pPr>
        <w:pStyle w:val="Corpotesto"/>
        <w:rPr>
          <w:i/>
          <w:iCs/>
          <w:sz w:val="20"/>
        </w:rPr>
      </w:pPr>
      <w:r w:rsidRPr="00521379">
        <w:rPr>
          <w:i/>
          <w:iCs/>
          <w:sz w:val="20"/>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655E0498" w14:textId="77777777" w:rsidR="00F768E4" w:rsidRPr="00521379" w:rsidRDefault="00F768E4" w:rsidP="003770E2">
      <w:pPr>
        <w:pStyle w:val="Corpotesto"/>
        <w:rPr>
          <w:i/>
          <w:iCs/>
          <w:sz w:val="20"/>
        </w:rPr>
      </w:pPr>
      <w:r w:rsidRPr="00521379">
        <w:rPr>
          <w:i/>
          <w:iCs/>
          <w:sz w:val="20"/>
        </w:rPr>
        <w:t xml:space="preserve">I suoi capi in mezzo ad essa sono come lupi che dilaniano la preda, versano il sangue, fanno perire la gente per turpi guadagni (Ez 22, 27). Più veloci dei leopardi sono i suoi cavalli, più agili dei lupi della sera. Balzano i suoi destrieri, venuti da lontano, volano come aquila che piomba per divorare (Ab 1, 8). I suoi capi in mezzo ad essa sono leoni ruggenti, i suoi giudici sono lupi della sera, che non hanno rosicchiato dal mattino (Sof 3, 3). </w:t>
      </w:r>
    </w:p>
    <w:p w14:paraId="62E336A0" w14:textId="77777777" w:rsidR="00F768E4" w:rsidRPr="00521379" w:rsidRDefault="00F768E4" w:rsidP="003770E2">
      <w:pPr>
        <w:pStyle w:val="Corpotesto"/>
        <w:rPr>
          <w:i/>
          <w:iCs/>
          <w:sz w:val="20"/>
        </w:rPr>
      </w:pPr>
      <w:r w:rsidRPr="00521379">
        <w:rPr>
          <w:i/>
          <w:iCs/>
          <w:sz w:val="20"/>
        </w:rPr>
        <w:t xml:space="preserve">Guardatevi dai falsi profeti che vengono a voi in veste di pecore, ma dentro son lupi rapaci (Mt 7, 15). Ecco: io vi mando come pecore in mezzo ai lupi; siate dunque prudenti come i serpenti e semplici come le colombe (Mt 10, 16). Andate: ecco io vi mando come agnelli in mezzo a lupi (Lc 10, 3). Io so che dopo la mia partenza entreranno fra voi lupi rapaci, che non risparmieranno il gregge (At 20, 29). </w:t>
      </w:r>
    </w:p>
    <w:p w14:paraId="41B3782F" w14:textId="77777777" w:rsidR="00F768E4" w:rsidRPr="00521379" w:rsidRDefault="00F768E4" w:rsidP="003770E2">
      <w:pPr>
        <w:pStyle w:val="Corpotesto"/>
        <w:rPr>
          <w:i/>
          <w:iCs/>
          <w:sz w:val="20"/>
        </w:rPr>
      </w:pPr>
      <w:r w:rsidRPr="00521379">
        <w:rPr>
          <w:i/>
          <w:iCs/>
          <w:sz w:val="20"/>
        </w:rPr>
        <w:t xml:space="preserve">Beniamino è un lupo che sbrana: al mattino divora la preda e alla sera spartisce il bottino (Gen 49, 27). Che cosa vi può essere in comune tra il lupo e l'agnello? Lo stesso accade fra il peccatore e il pio (Sir 13, 17). Il lupo dimorerà insieme con l'agnello, la pantera si sdraierà accanto al capretto; il vitello e il leoncello pascoleranno insieme e un fanciullo li guiderà (Is 11, 6). Il lupo e l'agnello pascoleranno insieme, il leone mangerà la paglia come un bue, ma il serpente mangerà la polvere, non faranno né male né danno in tutto il mio santo monte". Dice il Signore (Is 65, 25). Per questo li azzanna il leone della foresta, il lupo delle steppe ne fa scempio, il leopardo sta in agguato vicino alle loro città quanti ne escono saranno sbranati; perché si sono moltiplicati i loro peccati, sono aumentate le loro ribellioni (Ger 5, 6). Il mercenario invece, che non è pastore e al quale le pecore non appartengono, vede venire il lupo, abbandona le pecore e fugge e il lupo le rapisce e le disperde (Gv 10, 12). </w:t>
      </w:r>
    </w:p>
    <w:p w14:paraId="1D1677AC" w14:textId="77777777" w:rsidR="00F768E4" w:rsidRDefault="00F768E4" w:rsidP="003770E2">
      <w:pPr>
        <w:pStyle w:val="Corpotesto"/>
      </w:pPr>
      <w:r>
        <w:t>Quando i capi di una città altro non fanno che sbranare, divorare, dilaniare, versare il sangue, per questa città non c’è speranza di salvezza.</w:t>
      </w:r>
    </w:p>
    <w:p w14:paraId="01F9B7BD" w14:textId="77777777" w:rsidR="00F768E4" w:rsidRDefault="00F768E4" w:rsidP="0038166F">
      <w:pPr>
        <w:pStyle w:val="Corpodeltesto2"/>
        <w:rPr>
          <w:color w:val="000000"/>
        </w:rPr>
      </w:pPr>
      <w:r w:rsidRPr="00823C5D">
        <w:rPr>
          <w:color w:val="000000"/>
          <w:position w:val="6"/>
          <w:vertAlign w:val="superscript"/>
        </w:rPr>
        <w:t>28</w:t>
      </w:r>
      <w:r w:rsidRPr="00823C5D">
        <w:rPr>
          <w:color w:val="000000"/>
        </w:rPr>
        <w:t>I suoi profeti hanno come intonacato con fango tutti questi delitti con false visioni e vaticini bugiardi e vanno dicendo: Così parla il Signore Dio, mentre invece il Signore non ha parlato.</w:t>
      </w:r>
    </w:p>
    <w:p w14:paraId="640A6E41" w14:textId="77777777" w:rsidR="00F768E4" w:rsidRDefault="00F768E4" w:rsidP="003770E2">
      <w:pPr>
        <w:pStyle w:val="Corpotesto"/>
      </w:pPr>
      <w:r>
        <w:t xml:space="preserve">I profeti erano l’ultima </w:t>
      </w:r>
      <w:r w:rsidR="00906FF8">
        <w:t>à</w:t>
      </w:r>
      <w:r>
        <w:t>ncora di salvezza per il popolo. Anche essi si sono lasciati corrompere. Non solo non svelano i peccato, li intonaco con fango.</w:t>
      </w:r>
    </w:p>
    <w:p w14:paraId="7F348DFA" w14:textId="77777777" w:rsidR="00F768E4" w:rsidRDefault="00F768E4" w:rsidP="003770E2">
      <w:pPr>
        <w:pStyle w:val="Corpotesto"/>
      </w:pPr>
      <w:r>
        <w:t>I suoi profeti hanno come intonacato con fango tutti questi delitti con false visioni e vaticini bugiardi. Ha</w:t>
      </w:r>
      <w:r w:rsidR="00906FF8">
        <w:t>nno</w:t>
      </w:r>
      <w:r>
        <w:t xml:space="preserve"> nascosto la vera profezia con le false dicerie.</w:t>
      </w:r>
    </w:p>
    <w:p w14:paraId="1E37A2EA" w14:textId="77777777" w:rsidR="00F768E4" w:rsidRDefault="00F768E4" w:rsidP="003770E2">
      <w:pPr>
        <w:pStyle w:val="Corpotesto"/>
      </w:pPr>
      <w:r>
        <w:t>E vanno dicendo: Così parla il Signore Dio, mentre invece il Signore non ha parlato. La profezia è l’ultima garanzia della vera presenza di Dio nel popolo.</w:t>
      </w:r>
    </w:p>
    <w:p w14:paraId="57719E7C" w14:textId="77777777" w:rsidR="00F768E4" w:rsidRDefault="00F768E4" w:rsidP="003770E2">
      <w:pPr>
        <w:pStyle w:val="Corpotesto"/>
      </w:pPr>
      <w:r>
        <w:t>Quando il profeta si corrompe, intonaca con la falsità la vera profezia del Signore e il popolo non può che sbandare, perdersi, smarrirsi.</w:t>
      </w:r>
    </w:p>
    <w:p w14:paraId="3CD9CCB8" w14:textId="77777777" w:rsidR="00F768E4" w:rsidRDefault="00F768E4" w:rsidP="003770E2">
      <w:pPr>
        <w:pStyle w:val="Corpotesto"/>
      </w:pPr>
      <w:r>
        <w:t>Al tempo di Geremia, di Ezechiele e prima ancora ai tempi di Elia la falsa profezia aveva conquistato il popolo del Signore.</w:t>
      </w:r>
    </w:p>
    <w:p w14:paraId="0A8F883D" w14:textId="77777777" w:rsidR="00F768E4" w:rsidRDefault="00F768E4" w:rsidP="003770E2">
      <w:pPr>
        <w:pStyle w:val="Corpotesto"/>
      </w:pPr>
      <w:r>
        <w:t>Essa era divenuta baluardo potente contro la vera profezia. Il combattimento giungeva fino alla persecuzione fisica dei profeti veri del Dio vivente.</w:t>
      </w:r>
    </w:p>
    <w:p w14:paraId="3F6A3406" w14:textId="77777777" w:rsidR="00F768E4" w:rsidRDefault="00F768E4" w:rsidP="003770E2">
      <w:pPr>
        <w:pStyle w:val="Corpotesto"/>
      </w:pPr>
      <w:r>
        <w:t>Sappiamo che la falsa profezia manda in croce lo stesso Figlio dell’Altissimo, appendendolo al palo sul Golgota. Questa è la sua forza. Essa tutto può.</w:t>
      </w:r>
    </w:p>
    <w:p w14:paraId="685A95EE" w14:textId="77777777" w:rsidR="00F768E4" w:rsidRDefault="00F768E4" w:rsidP="003770E2">
      <w:pPr>
        <w:pStyle w:val="Corpotesto"/>
      </w:pPr>
      <w:r>
        <w:t>Un popolo governato da prìncipi avidi e sanguinari, da sacerdoti immorali e incapaci di ogni discernimento, da profeti falsi e menzogneri potrà avere futuro?</w:t>
      </w:r>
    </w:p>
    <w:p w14:paraId="7636BDCC" w14:textId="77777777" w:rsidR="00F768E4" w:rsidRDefault="00F768E4" w:rsidP="003770E2">
      <w:pPr>
        <w:pStyle w:val="Corpotesto"/>
      </w:pPr>
      <w:r>
        <w:t>Un popolo nel quale tutte le persone che stanno in alto sono non solo un cattivo esempio, ma anche maestri di falsità e di menzogna, potrà salvarsi?</w:t>
      </w:r>
    </w:p>
    <w:p w14:paraId="2D1C425B" w14:textId="77777777" w:rsidR="00F768E4" w:rsidRDefault="00F768E4" w:rsidP="0038166F">
      <w:pPr>
        <w:pStyle w:val="Corpodeltesto2"/>
        <w:rPr>
          <w:color w:val="000000"/>
        </w:rPr>
      </w:pPr>
      <w:r w:rsidRPr="00823C5D">
        <w:rPr>
          <w:color w:val="000000"/>
          <w:position w:val="6"/>
          <w:vertAlign w:val="superscript"/>
        </w:rPr>
        <w:t>29</w:t>
      </w:r>
      <w:r w:rsidRPr="00823C5D">
        <w:rPr>
          <w:color w:val="000000"/>
        </w:rPr>
        <w:t>Gli abitanti della campagna commettono violenze e si danno alla rapina, calpestano il povero e il bisognoso, maltrattano il forestiero, contro ogni diritto.</w:t>
      </w:r>
    </w:p>
    <w:p w14:paraId="302A71A7" w14:textId="77777777" w:rsidR="00F768E4" w:rsidRDefault="00F768E4" w:rsidP="003770E2">
      <w:pPr>
        <w:pStyle w:val="Corpotesto"/>
      </w:pPr>
      <w:r>
        <w:t>Non solo le città sono corrotte, ma anche le campagne. Anche nelle campagne regnano violenza, rapina, oppressione, ogni ingiustizia.</w:t>
      </w:r>
    </w:p>
    <w:p w14:paraId="6756F047" w14:textId="77777777" w:rsidR="00F768E4" w:rsidRDefault="00F768E4" w:rsidP="003770E2">
      <w:pPr>
        <w:pStyle w:val="Corpotesto"/>
      </w:pPr>
      <w:r>
        <w:t>Gli abitanti della campagna commettono violenze e si danno alla rapina, calpestano il povero e il bisognoso, maltrattano il forestiero, contro ogni diritto.</w:t>
      </w:r>
    </w:p>
    <w:p w14:paraId="0D4CC11E" w14:textId="77777777" w:rsidR="00F768E4" w:rsidRDefault="00F768E4" w:rsidP="003770E2">
      <w:pPr>
        <w:pStyle w:val="Corpotesto"/>
      </w:pPr>
      <w:r>
        <w:t xml:space="preserve">Anche nella campagna </w:t>
      </w:r>
      <w:r w:rsidR="00906FF8">
        <w:t>s</w:t>
      </w:r>
      <w:r>
        <w:t>i assiste all’assenza di ogni giustizia, ogni diritto, ogni moralità. In essa regna</w:t>
      </w:r>
      <w:r w:rsidR="00906FF8">
        <w:t>no</w:t>
      </w:r>
      <w:r>
        <w:t xml:space="preserve"> violenze, rapine, si calpesta e si maltratta.</w:t>
      </w:r>
    </w:p>
    <w:p w14:paraId="54994FE6" w14:textId="77777777" w:rsidR="00F768E4" w:rsidRDefault="00F768E4" w:rsidP="003770E2">
      <w:pPr>
        <w:pStyle w:val="Corpotesto"/>
      </w:pPr>
      <w:r>
        <w:t>Vi è una sofferenza indicibile verso la povera gente. Vi è un mondo che sfrutta con ogni ingiustizia e un mondi di sfruttati con ogni violenza e sopruso.</w:t>
      </w:r>
    </w:p>
    <w:p w14:paraId="189B06A5" w14:textId="77777777" w:rsidR="00F768E4" w:rsidRDefault="00F768E4" w:rsidP="003770E2">
      <w:pPr>
        <w:pStyle w:val="Corpotesto"/>
      </w:pPr>
      <w:r>
        <w:t>Potrà ancora il Signore permettere questa infinita ingiustizia in mezzo al suo popolo? Non dovrà forse intervenire con tempestività?</w:t>
      </w:r>
    </w:p>
    <w:p w14:paraId="0E5AA47D" w14:textId="77777777" w:rsidR="00F768E4" w:rsidRDefault="00F768E4" w:rsidP="003770E2">
      <w:pPr>
        <w:pStyle w:val="Corpotesto"/>
      </w:pPr>
      <w:r>
        <w:t>Il momento dell’intervento solo il Signore lo conosce. Sempre il Signore interviene quando non lo si può più accusare di non essere stato pietoso.</w:t>
      </w:r>
    </w:p>
    <w:p w14:paraId="4664F9E5" w14:textId="77777777" w:rsidR="00F768E4" w:rsidRDefault="00F768E4" w:rsidP="003770E2">
      <w:pPr>
        <w:pStyle w:val="Corpotesto"/>
      </w:pPr>
      <w:r>
        <w:t>Nessuno potrà dire: Se il Signore avesse atteso un altro poco di tempo, ci saremmo tutti convertiti, perché Lui ha atteso tutto il tempo necessario.</w:t>
      </w:r>
    </w:p>
    <w:p w14:paraId="2AD39FA8" w14:textId="77777777" w:rsidR="00F768E4" w:rsidRDefault="00F768E4" w:rsidP="003770E2">
      <w:pPr>
        <w:pStyle w:val="Corpotesto"/>
      </w:pPr>
      <w:r>
        <w:t>Sempre il Signore pone molta attenzione alla cattiveria e malvagità dell’uomo. Tempi e momenti sono quelli giusti. Nessuno potrà accusare il Signore.</w:t>
      </w:r>
    </w:p>
    <w:p w14:paraId="13A0C53A" w14:textId="77777777" w:rsidR="00F768E4" w:rsidRDefault="00F768E4" w:rsidP="003770E2">
      <w:pPr>
        <w:pStyle w:val="Corpotesto"/>
      </w:pPr>
      <w:r>
        <w:t>Neanche i dannati dell’inferno potranno accusare il Signore di ingiustizia. Sempre dovranno confessare, gridare la sua somma ed eterna giustizia.</w:t>
      </w:r>
    </w:p>
    <w:p w14:paraId="19BB09B4" w14:textId="77777777" w:rsidR="00F768E4" w:rsidRDefault="00F768E4" w:rsidP="003770E2">
      <w:pPr>
        <w:pStyle w:val="Corpotesto"/>
      </w:pPr>
      <w:r>
        <w:t>Questa verità viene affermata con divina chiarezza nel Libro della Sapienza. Nessuno potrà mai d</w:t>
      </w:r>
      <w:r w:rsidR="00906FF8">
        <w:t>ire che il Signore è giudice in</w:t>
      </w:r>
      <w:r>
        <w:t>giusto.</w:t>
      </w:r>
    </w:p>
    <w:p w14:paraId="37700ABE" w14:textId="77777777" w:rsidR="00F768E4" w:rsidRPr="00561082" w:rsidRDefault="00F768E4" w:rsidP="003770E2">
      <w:pPr>
        <w:pStyle w:val="Corpotesto"/>
        <w:rPr>
          <w:i/>
          <w:iCs/>
          <w:sz w:val="20"/>
        </w:rPr>
      </w:pPr>
      <w:r w:rsidRPr="00561082">
        <w:rPr>
          <w:i/>
          <w:iCs/>
          <w:sz w:val="20"/>
        </w:rPr>
        <w:t xml:space="preserve">Poiché il tuo spirito incorruttibile è in tutte le cose. Per questo tu correggi a poco a poco quelli che sbagliano </w:t>
      </w:r>
      <w:r w:rsidRPr="00561082">
        <w:rPr>
          <w:i/>
          <w:iCs/>
          <w:sz w:val="20"/>
        </w:rPr>
        <w:tab/>
        <w:t>e li ammonisci ricordando loro in che cosa hanno peccato, perché, messa da parte ogni malizia, credano in te, Signore. Tu hai odiato gli antichi abitanti della tua terra santa, perché compivano delitti ripugnanti, pratiche di magia e riti sacrileghi.</w:t>
      </w:r>
    </w:p>
    <w:p w14:paraId="6058F862" w14:textId="77777777" w:rsidR="00F768E4" w:rsidRPr="00561082" w:rsidRDefault="00F768E4" w:rsidP="003770E2">
      <w:pPr>
        <w:pStyle w:val="Corpotesto"/>
        <w:rPr>
          <w:i/>
          <w:iCs/>
          <w:sz w:val="20"/>
        </w:rPr>
      </w:pPr>
      <w:r w:rsidRPr="00561082">
        <w:rPr>
          <w:i/>
          <w:iCs/>
          <w:sz w:val="20"/>
        </w:rPr>
        <w:t xml:space="preserve">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 </w:t>
      </w:r>
    </w:p>
    <w:p w14:paraId="503DADE1" w14:textId="77777777" w:rsidR="00F768E4" w:rsidRPr="00561082" w:rsidRDefault="00F768E4" w:rsidP="003770E2">
      <w:pPr>
        <w:pStyle w:val="Corpotesto"/>
        <w:rPr>
          <w:i/>
          <w:iCs/>
          <w:sz w:val="20"/>
        </w:rPr>
      </w:pPr>
      <w:r w:rsidRPr="00561082">
        <w:rPr>
          <w:i/>
          <w:iCs/>
          <w:sz w:val="20"/>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69446841" w14:textId="77777777" w:rsidR="00F768E4" w:rsidRPr="00561082" w:rsidRDefault="00F768E4" w:rsidP="003770E2">
      <w:pPr>
        <w:pStyle w:val="Corpotesto"/>
        <w:rPr>
          <w:i/>
          <w:iCs/>
          <w:sz w:val="20"/>
        </w:rPr>
      </w:pPr>
      <w:r w:rsidRPr="00561082">
        <w:rPr>
          <w:i/>
          <w:iCs/>
          <w:sz w:val="20"/>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w:t>
      </w:r>
    </w:p>
    <w:p w14:paraId="00606573" w14:textId="77777777" w:rsidR="00F768E4" w:rsidRPr="00561082" w:rsidRDefault="00F768E4" w:rsidP="003770E2">
      <w:pPr>
        <w:pStyle w:val="Corpotesto"/>
        <w:rPr>
          <w:i/>
          <w:iCs/>
          <w:sz w:val="20"/>
        </w:rPr>
      </w:pPr>
      <w:r w:rsidRPr="00561082">
        <w:rPr>
          <w:i/>
          <w:iCs/>
          <w:sz w:val="20"/>
        </w:rPr>
        <w:t>Tu, essendo giusto, governi tutto con giustizia. Consideri incompatibile con la tua potenza condannare chi non merita il castigo. La tua forza infatti è il principio della giustizia, e il fatto che sei padrone di tutti, ti rende indulgente con tutti.</w:t>
      </w:r>
    </w:p>
    <w:p w14:paraId="0D20AC78" w14:textId="77777777" w:rsidR="00F768E4" w:rsidRPr="00561082" w:rsidRDefault="00F768E4" w:rsidP="003770E2">
      <w:pPr>
        <w:pStyle w:val="Corpotesto"/>
        <w:rPr>
          <w:i/>
          <w:iCs/>
          <w:sz w:val="20"/>
        </w:rPr>
      </w:pPr>
      <w:r w:rsidRPr="00561082">
        <w:rPr>
          <w:i/>
          <w:iCs/>
          <w:sz w:val="20"/>
        </w:rPr>
        <w:t>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w:t>
      </w:r>
    </w:p>
    <w:p w14:paraId="39853A35" w14:textId="77777777" w:rsidR="00F768E4" w:rsidRPr="00561082" w:rsidRDefault="00F768E4" w:rsidP="003770E2">
      <w:pPr>
        <w:pStyle w:val="Corpotesto"/>
        <w:rPr>
          <w:i/>
          <w:iCs/>
          <w:sz w:val="20"/>
        </w:rPr>
      </w:pPr>
      <w:r w:rsidRPr="00561082">
        <w:rPr>
          <w:i/>
          <w:iCs/>
          <w:sz w:val="20"/>
        </w:rPr>
        <w:t>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dunque correggi noi, tu colpisci i nostri nemici in tanti modi, perché nel giudicare riflettiamo sulla tua bontà e ci aspettiamo misericordia, quando siamo giudicati.</w:t>
      </w:r>
    </w:p>
    <w:p w14:paraId="4716D777" w14:textId="77777777" w:rsidR="00F768E4" w:rsidRPr="00561082" w:rsidRDefault="00F768E4" w:rsidP="003770E2">
      <w:pPr>
        <w:pStyle w:val="Corpotesto"/>
        <w:rPr>
          <w:i/>
          <w:iCs/>
          <w:sz w:val="20"/>
        </w:rPr>
      </w:pPr>
      <w:r w:rsidRPr="00561082">
        <w:rPr>
          <w:i/>
          <w:iCs/>
          <w:sz w:val="20"/>
        </w:rPr>
        <w:t xml:space="preserve">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5254C114" w14:textId="77777777" w:rsidR="00F768E4" w:rsidRDefault="00F768E4" w:rsidP="003770E2">
      <w:pPr>
        <w:pStyle w:val="Corpotesto"/>
      </w:pPr>
      <w:r>
        <w:t>La giustizia di Dio, i suoi interventi sono così perfetti anche nei tempi e nelle modalità e nessuno mai lo potrà accusare di ingiustizia.</w:t>
      </w:r>
    </w:p>
    <w:p w14:paraId="187FF5BC" w14:textId="77777777" w:rsidR="00F768E4" w:rsidRDefault="00F768E4" w:rsidP="0038166F">
      <w:pPr>
        <w:pStyle w:val="Corpodeltesto2"/>
        <w:rPr>
          <w:color w:val="000000"/>
        </w:rPr>
      </w:pPr>
      <w:r w:rsidRPr="00823C5D">
        <w:rPr>
          <w:color w:val="000000"/>
        </w:rPr>
        <w:t xml:space="preserve"> </w:t>
      </w:r>
      <w:r w:rsidRPr="00823C5D">
        <w:rPr>
          <w:color w:val="000000"/>
          <w:position w:val="6"/>
          <w:vertAlign w:val="superscript"/>
        </w:rPr>
        <w:t>30</w:t>
      </w:r>
      <w:r w:rsidRPr="00823C5D">
        <w:rPr>
          <w:color w:val="000000"/>
        </w:rPr>
        <w:t>Io ho cercato fra loro un uomo che costruisse un muro e si ergesse sulla breccia di fronte a me, per difendere il paese perché io non lo devastassi, ma non l’ho trovato.</w:t>
      </w:r>
    </w:p>
    <w:p w14:paraId="0002DC22" w14:textId="77777777" w:rsidR="00F768E4" w:rsidRDefault="00F768E4" w:rsidP="003770E2">
      <w:pPr>
        <w:pStyle w:val="Corpotesto"/>
      </w:pPr>
      <w:r>
        <w:t>Quando il Signore aveva deciso di sterminare il suo popolo, dopo la costruzione del vitello d’oro, Mosè si fece difesa del suo popolo e ottenne il perdono.</w:t>
      </w:r>
    </w:p>
    <w:p w14:paraId="08C3A5A0" w14:textId="77777777" w:rsidR="00F768E4" w:rsidRDefault="00F768E4" w:rsidP="003770E2">
      <w:pPr>
        <w:pStyle w:val="Corpotesto"/>
      </w:pPr>
      <w:r>
        <w:t>Io ho cercato fra lo</w:t>
      </w:r>
      <w:r w:rsidR="00906FF8">
        <w:t>ro un uomo che costruisse un mur</w:t>
      </w:r>
      <w:r>
        <w:t xml:space="preserve">o e si ergesse sulla breccia di fronte a me. </w:t>
      </w:r>
      <w:r w:rsidR="00906FF8">
        <w:t xml:space="preserve">Sarebbe </w:t>
      </w:r>
      <w:r>
        <w:t>bastato un solo uomo giusto per perdonare.</w:t>
      </w:r>
    </w:p>
    <w:p w14:paraId="54B5911D" w14:textId="77777777" w:rsidR="00F768E4" w:rsidRDefault="00F768E4" w:rsidP="003770E2">
      <w:pPr>
        <w:pStyle w:val="Corpotesto"/>
      </w:pPr>
      <w:r>
        <w:t xml:space="preserve">Quest’uomo giusto avrebbe dovuto ergersi per difendere il paese perché io non lo devastassi, ma non l’ho trovato. Non c’è nel popolo un solo intercessore. </w:t>
      </w:r>
    </w:p>
    <w:p w14:paraId="548CF0BA" w14:textId="77777777" w:rsidR="00F768E4" w:rsidRDefault="00F768E4" w:rsidP="003770E2">
      <w:pPr>
        <w:pStyle w:val="Corpotesto"/>
      </w:pPr>
      <w:r>
        <w:t>Se dinanzi al Signore si fosse presentato anche un solo uomo giusto, Lui avrebbe perdonato. Questa verità è proclamata anche dal profeta Geremia.</w:t>
      </w:r>
    </w:p>
    <w:p w14:paraId="3DFC0595" w14:textId="77777777" w:rsidR="00F768E4" w:rsidRDefault="00F768E4" w:rsidP="003770E2">
      <w:pPr>
        <w:pStyle w:val="Corpotesto"/>
      </w:pPr>
      <w:r>
        <w:t>La breccia è la via attraverso la quale una città può essere conquistata. È il punto debole, squarciato delle sue mura. Qui il Signore non ha trovato alcuno.</w:t>
      </w:r>
    </w:p>
    <w:p w14:paraId="086F0232" w14:textId="77777777" w:rsidR="00F768E4" w:rsidRPr="005249E1" w:rsidRDefault="00F768E4" w:rsidP="003770E2">
      <w:pPr>
        <w:pStyle w:val="Corpotesto"/>
        <w:rPr>
          <w:i/>
          <w:iCs/>
          <w:sz w:val="20"/>
        </w:rPr>
      </w:pPr>
      <w:r w:rsidRPr="005249E1">
        <w:rPr>
          <w:i/>
          <w:iCs/>
          <w:sz w:val="20"/>
        </w:rPr>
        <w:t xml:space="preserve">Ma, quando questi ritirò la mano, ecco uscì suo fratello. Allora essa disse: "Come ti sei aperta una breccia?" e lo si chiamò Perez (Gen 38, 29). Se un ladro viene sorpreso mentre sta facendo una breccia in un muro e viene colpito e muore, non vi è vendetta di sangue (Es 22, 1). Il popolo dunque si era pentito di quello che aveva fatto a Beniamino, perché il Signore aveva aperto una breccia fra le tribù d'Israele (Gdc 21, 15). </w:t>
      </w:r>
    </w:p>
    <w:p w14:paraId="25B3DC35" w14:textId="77777777" w:rsidR="00F768E4" w:rsidRPr="005249E1" w:rsidRDefault="00F768E4" w:rsidP="003770E2">
      <w:pPr>
        <w:pStyle w:val="Corpotesto"/>
        <w:rPr>
          <w:i/>
          <w:iCs/>
          <w:sz w:val="20"/>
        </w:rPr>
      </w:pPr>
      <w:r w:rsidRPr="005249E1">
        <w:rPr>
          <w:i/>
          <w:iCs/>
          <w:sz w:val="20"/>
        </w:rPr>
        <w:t>Davide si recò a Baal-</w:t>
      </w:r>
      <w:proofErr w:type="spellStart"/>
      <w:r w:rsidRPr="005249E1">
        <w:rPr>
          <w:i/>
          <w:iCs/>
          <w:sz w:val="20"/>
        </w:rPr>
        <w:t>Perazim</w:t>
      </w:r>
      <w:proofErr w:type="spellEnd"/>
      <w:r w:rsidRPr="005249E1">
        <w:rPr>
          <w:i/>
          <w:iCs/>
          <w:sz w:val="20"/>
        </w:rPr>
        <w:t xml:space="preserve"> e là Davide li sconfisse ed esclamò: "Il Signore ha aperto una breccia tra i nemici davanti a me, come una breccia aperta dalle acque". Per questo chiamò quel luogo Baal-</w:t>
      </w:r>
      <w:proofErr w:type="spellStart"/>
      <w:r w:rsidRPr="005249E1">
        <w:rPr>
          <w:i/>
          <w:iCs/>
          <w:sz w:val="20"/>
        </w:rPr>
        <w:t>Perazim</w:t>
      </w:r>
      <w:proofErr w:type="spellEnd"/>
      <w:r w:rsidRPr="005249E1">
        <w:rPr>
          <w:i/>
          <w:iCs/>
          <w:sz w:val="20"/>
        </w:rPr>
        <w:t xml:space="preserve"> (2Sam 5, 20). La causa della sua ribellione al re fu la seguente: Salomone costruiva il Millo e chiudeva la breccia apertasi nella città di Davide suo padre (1Re 11, 27). Fu aperta una breccia nelle mura della città. Allora tutti i soldati fuggirono, uscendo dalla città di notte per la via della porta fra le due mura, presso il giardino del re e, mentre i Caldei erano tutt'intorno alla città, presero la via dell'Araba (2Re 25, 4). </w:t>
      </w:r>
    </w:p>
    <w:p w14:paraId="00139EE5" w14:textId="77777777" w:rsidR="00F768E4" w:rsidRPr="005249E1" w:rsidRDefault="00F768E4" w:rsidP="003770E2">
      <w:pPr>
        <w:pStyle w:val="Corpotesto"/>
        <w:rPr>
          <w:i/>
          <w:iCs/>
          <w:sz w:val="20"/>
        </w:rPr>
      </w:pPr>
      <w:r w:rsidRPr="005249E1">
        <w:rPr>
          <w:i/>
          <w:iCs/>
          <w:sz w:val="20"/>
        </w:rPr>
        <w:t>Quelli vennero a Baal-</w:t>
      </w:r>
      <w:proofErr w:type="spellStart"/>
      <w:r w:rsidRPr="005249E1">
        <w:rPr>
          <w:i/>
          <w:iCs/>
          <w:sz w:val="20"/>
        </w:rPr>
        <w:t>Perazìm</w:t>
      </w:r>
      <w:proofErr w:type="spellEnd"/>
      <w:r w:rsidRPr="005249E1">
        <w:rPr>
          <w:i/>
          <w:iCs/>
          <w:sz w:val="20"/>
        </w:rPr>
        <w:t xml:space="preserve"> e là Davide li sconfisse. Questi disse: "Dio ha aperto per mio mezzo una breccia fra i miei nemici, come una breccia prodotta dall'acqua"; per questo il luogo fu chiamato Baal-</w:t>
      </w:r>
      <w:proofErr w:type="spellStart"/>
      <w:r w:rsidRPr="005249E1">
        <w:rPr>
          <w:i/>
          <w:iCs/>
          <w:sz w:val="20"/>
        </w:rPr>
        <w:t>Perazìm</w:t>
      </w:r>
      <w:proofErr w:type="spellEnd"/>
      <w:r w:rsidRPr="005249E1">
        <w:rPr>
          <w:i/>
          <w:iCs/>
          <w:sz w:val="20"/>
        </w:rPr>
        <w:t xml:space="preserve"> (1Cr 14, 11). Ma Eliezer figlio di </w:t>
      </w:r>
      <w:proofErr w:type="spellStart"/>
      <w:r w:rsidRPr="005249E1">
        <w:rPr>
          <w:i/>
          <w:iCs/>
          <w:sz w:val="20"/>
        </w:rPr>
        <w:t>Dodava</w:t>
      </w:r>
      <w:proofErr w:type="spellEnd"/>
      <w:r w:rsidRPr="005249E1">
        <w:rPr>
          <w:i/>
          <w:iCs/>
          <w:sz w:val="20"/>
        </w:rPr>
        <w:t xml:space="preserve">, di Maresa, predisse contro Giòsafat: "Perché ti sei alleato con Acazia, il Signore ha aperto una breccia nei tuoi lavori". Le navi si sfasciarono e non poterono salpare per Tarsis (2Cr 20, 37). Essi mi dissero: "I superstiti della deportazione sono là, nella provincia, in grande miseria e abbattimento; le mura di Gerusalemme restano piene di brecce e le sue porte consumate dal fuoco" (Ne 1, 3). </w:t>
      </w:r>
    </w:p>
    <w:p w14:paraId="0BC36F2B" w14:textId="77777777" w:rsidR="00F768E4" w:rsidRPr="005249E1" w:rsidRDefault="00F768E4" w:rsidP="003770E2">
      <w:pPr>
        <w:pStyle w:val="Corpotesto"/>
        <w:rPr>
          <w:i/>
          <w:iCs/>
          <w:sz w:val="20"/>
        </w:rPr>
      </w:pPr>
      <w:r w:rsidRPr="005249E1">
        <w:rPr>
          <w:i/>
          <w:iCs/>
          <w:sz w:val="20"/>
        </w:rPr>
        <w:t xml:space="preserve">Uscii di notte per la porta della Valle e andai verso la fonte del Drago e alla porta del Letame, osservando le mura di Gerusalemme, come erano piene di brecce e come le sue porte erano consumate dal fuoco (Ne 2, 13). Ma quando Sanballàt, Tobia, gli Arabi, gli Ammoniti e gli Asdoditi seppero che la riparazione delle mura di Gerusalemme progrediva e che le brecce cominciavano a chiudersi, si adirarono molto (Ne 4, 1). Quando Sanballàt e Tobia e Ghesem l'Arabo e gli altri nostri nemici seppero che io avevo riedificato le mura e che non vi era più rimasta alcuna breccia, sebbene ancora io non avessi messo i battenti alle porte (Ne 6, 1). </w:t>
      </w:r>
    </w:p>
    <w:p w14:paraId="638C6C08" w14:textId="77777777" w:rsidR="00F768E4" w:rsidRPr="005249E1" w:rsidRDefault="00F768E4" w:rsidP="003770E2">
      <w:pPr>
        <w:pStyle w:val="Corpotesto"/>
        <w:rPr>
          <w:i/>
          <w:iCs/>
          <w:sz w:val="20"/>
        </w:rPr>
      </w:pPr>
      <w:r w:rsidRPr="005249E1">
        <w:rPr>
          <w:i/>
          <w:iCs/>
          <w:sz w:val="20"/>
        </w:rPr>
        <w:t xml:space="preserve">Avanzano come attraverso una larga breccia, sbucano in mezzo alle macerie (Gb 30, 14). E aveva già deciso di sterminarli, se Mosè suo eletto non fosse stato sulla breccia di fronte a lui, per stornare la sua collera dallo sterminio (Sal 105, 23). Siano carichi i nostri buoi. Nessuna breccia, nessuna incursione, nessun gemito nelle nostre piazze (Sal 143, 14). </w:t>
      </w:r>
    </w:p>
    <w:p w14:paraId="1D196B3C" w14:textId="77777777" w:rsidR="00F768E4" w:rsidRPr="005249E1" w:rsidRDefault="00F768E4" w:rsidP="003770E2">
      <w:pPr>
        <w:pStyle w:val="Corpotesto"/>
        <w:rPr>
          <w:i/>
          <w:iCs/>
          <w:sz w:val="20"/>
        </w:rPr>
      </w:pPr>
      <w:r w:rsidRPr="005249E1">
        <w:rPr>
          <w:i/>
          <w:iCs/>
          <w:sz w:val="20"/>
        </w:rPr>
        <w:t xml:space="preserve">Le brecce della città di Davide avete visto quante fossero; avete raccolto le acque della piscina inferiore (Is 22, 9). Ebbene questa colpa diventerà per voi come una breccia che minaccia di crollare, che sporge su un alto muro, il cui crollo avviene in un attimo, improvviso (Is 30, 13). La tua gente riedificherà le antiche rovine, ricostruirai le fondamenta di epoche lontane. Ti chiameranno riparatore di brecce, restauratore di case in rovina per abitarvi (Is 58, 12). </w:t>
      </w:r>
    </w:p>
    <w:p w14:paraId="73339584" w14:textId="77777777" w:rsidR="00F768E4" w:rsidRPr="005249E1" w:rsidRDefault="00F768E4" w:rsidP="003770E2">
      <w:pPr>
        <w:pStyle w:val="Corpotesto"/>
        <w:rPr>
          <w:i/>
          <w:iCs/>
          <w:sz w:val="20"/>
        </w:rPr>
      </w:pPr>
      <w:r w:rsidRPr="005249E1">
        <w:rPr>
          <w:i/>
          <w:iCs/>
          <w:sz w:val="20"/>
        </w:rPr>
        <w:t xml:space="preserve">Nel quarto mese dell'anno undecimo di Sedecìa, il nove del mese, fu aperta una breccia nella città (Ger 39, 2). fu aperta una breccia nella città. Allora tutti i soldati fuggirono, uscendo dalla città di notte per la via della porta fra le due mura, che era presso il giardino del re e, mentre i Caldei erano intorno alla città, presero la via dell'Araba (Ger 52, 7). Il principe, che è in mezzo a loro si caricherà il bagaglio sulle spalle, nell'oscurità, e uscirà per la breccia che verrà fatta nel muro per farlo partire; si coprirà il viso, per non vedere con gli occhi il paese (Ez 12, 12). </w:t>
      </w:r>
    </w:p>
    <w:p w14:paraId="1CFBD60D" w14:textId="77777777" w:rsidR="00F768E4" w:rsidRPr="005249E1" w:rsidRDefault="00F768E4" w:rsidP="003770E2">
      <w:pPr>
        <w:pStyle w:val="Corpotesto"/>
        <w:rPr>
          <w:i/>
          <w:iCs/>
          <w:sz w:val="20"/>
        </w:rPr>
      </w:pPr>
      <w:r w:rsidRPr="005249E1">
        <w:rPr>
          <w:i/>
          <w:iCs/>
          <w:sz w:val="20"/>
        </w:rPr>
        <w:t xml:space="preserve">Voi non siete saliti sulle brecce e non avete costruito alcun baluardo in difesa degli Israeliti, perché potessero resistere al combattimento nel giorno del Signore (Ez 13, 5). Io ho cercato fra loro un uomo che costruisse un muro e si ergesse sulla breccia di fronte a me, per difendere il paese perché io non lo devastassi, ma non l'ho trovato (Ez 22, 30). Uscirete per le brecce, una dopo l'altra e sarete cacciate oltre l'Ermon, oracolo del Signore (Am 4, 3). </w:t>
      </w:r>
    </w:p>
    <w:p w14:paraId="044F762F" w14:textId="77777777" w:rsidR="00F768E4" w:rsidRPr="005249E1" w:rsidRDefault="00F768E4" w:rsidP="003770E2">
      <w:pPr>
        <w:pStyle w:val="Corpotesto"/>
        <w:rPr>
          <w:i/>
          <w:iCs/>
          <w:sz w:val="20"/>
        </w:rPr>
      </w:pPr>
      <w:r w:rsidRPr="005249E1">
        <w:rPr>
          <w:i/>
          <w:iCs/>
          <w:sz w:val="20"/>
        </w:rPr>
        <w:t xml:space="preserve">In quel giorno rialzerò la capanna di Davide, che è caduta; ne riparerò le brecce, ne rialzerò le rovine, la ricostruirò come ai tempi antichi (Am 9, 11). Chi ha aperto la breccia li precederà; forzeranno e varcheranno la porta e usciranno per essa; marcerà il loro re innanzi a loro e il Signore sarà alla loro testa (Mi 2, 13). </w:t>
      </w:r>
    </w:p>
    <w:p w14:paraId="7775AB28" w14:textId="77777777" w:rsidR="00F768E4" w:rsidRDefault="00F768E4" w:rsidP="003770E2">
      <w:pPr>
        <w:pStyle w:val="Corpotesto"/>
      </w:pPr>
      <w:r>
        <w:t>Se sulla breccia, prima che Lui entrasse nella città, avesse trovato un intercessore giusto, il Signore avrebbe perdonato. La corruzione è universale.</w:t>
      </w:r>
    </w:p>
    <w:p w14:paraId="783425AC" w14:textId="77777777" w:rsidR="00F768E4" w:rsidRDefault="00F768E4" w:rsidP="003770E2">
      <w:pPr>
        <w:pStyle w:val="Corpotesto"/>
      </w:pPr>
      <w:r>
        <w:t xml:space="preserve">Sempre il Signore chiede che uomini giusti salgano sulle braccia e si interpongano tra Lui e il popolo da salvare, redimere, condurre nella giustizia. </w:t>
      </w:r>
    </w:p>
    <w:p w14:paraId="03963957" w14:textId="77777777" w:rsidR="00F768E4" w:rsidRDefault="00F768E4" w:rsidP="003770E2">
      <w:pPr>
        <w:pStyle w:val="Corpotesto"/>
      </w:pPr>
      <w:r>
        <w:t>Se nessun giusto si trova, è segno che la corruzione ha conquistato ogni cuore e ogni mente. Dio vorrebbe che qualcuno lo ostacolasse. Non c’è nessuno.</w:t>
      </w:r>
    </w:p>
    <w:p w14:paraId="352269D7" w14:textId="77777777" w:rsidR="00F768E4" w:rsidRPr="0022722E" w:rsidRDefault="00F768E4" w:rsidP="003770E2">
      <w:pPr>
        <w:pStyle w:val="Corpotesto"/>
        <w:rPr>
          <w:i/>
          <w:iCs/>
          <w:sz w:val="20"/>
        </w:rPr>
      </w:pPr>
      <w:r w:rsidRPr="0022722E">
        <w:rPr>
          <w:i/>
          <w:iCs/>
          <w:sz w:val="20"/>
        </w:rPr>
        <w:t xml:space="preserve">Lo stolto pensa: «Dio non c’è». Sono corrotti, fanno cose abominevoli: non c’è chi agisca bene. Il Signore dal cielo si china sui figli dell’uomo per vedere se c’è un uomo saggio, uno che cerchi Dio. Sono tutti traviati, tutti corrotti; non c’è chi agisca bene, neppure uno. Non impareranno dunque tutti i malfattori, che divorano il mio popolo come il pane e non invocano il Signore? Ecco, hanno tremato di spavento, perché Dio è con la stirpe del giusto. Voi volete umiliare le speranze del povero, ma il Signore è il suo rifugio. Chi manderà da Sion la salvezza d’Israele? Quando il Signore ristabilirà la sorte del suo popolo, esulterà Giacobbe e gioirà Israele (Sal 14 (13) 1-7). </w:t>
      </w:r>
    </w:p>
    <w:p w14:paraId="04432F88" w14:textId="77777777" w:rsidR="00F768E4" w:rsidRPr="0022722E" w:rsidRDefault="00F768E4" w:rsidP="003770E2">
      <w:pPr>
        <w:pStyle w:val="Corpotesto"/>
        <w:rPr>
          <w:i/>
          <w:iCs/>
          <w:sz w:val="20"/>
        </w:rPr>
      </w:pPr>
      <w:r w:rsidRPr="0022722E">
        <w:rPr>
          <w:i/>
          <w:iCs/>
          <w:sz w:val="20"/>
        </w:rPr>
        <w:t xml:space="preserve">Lo stolto pensa: «Dio non c’è». Sono corrotti, fanno cose abominevoli: non c’è chi agisca bene. Dio dal cielo si china sui figli dell’uomo per vedere se c’è un uomo saggio, uno che cerchi Dio. Sono tutti traviati, tutti corrotti; non c’è chi agisca bene, neppure uno. Non impareranno dunque tutti i malfattori che divorano il mio popolo come il pane e non invocano Dio? Ecco, hanno tremato di spavento là dove non c’era da tremare. Sì, Dio ha disperso le ossa degli aggressori, sono confusi perché Dio li ha respinti. Chi manderà da Sion la salvezza d’Israele? Quando Dio ristabilirà la sorte del suo popolo, esulterà Giacobbe e gioirà Israele (Sal 53 (52) 1-7). </w:t>
      </w:r>
    </w:p>
    <w:p w14:paraId="20832064" w14:textId="77777777" w:rsidR="00F768E4" w:rsidRDefault="00F768E4" w:rsidP="003770E2">
      <w:pPr>
        <w:pStyle w:val="Corpotesto"/>
      </w:pPr>
      <w:r>
        <w:t>San Paolo porta alla sublime verità. Tutta l’umanità è ingiusta per natura. Tutti hanno bisogno del solo Giusto che è Cristo Signore.</w:t>
      </w:r>
    </w:p>
    <w:p w14:paraId="617E67B4" w14:textId="77777777" w:rsidR="00F768E4" w:rsidRPr="0022722E" w:rsidRDefault="00F768E4" w:rsidP="003770E2">
      <w:pPr>
        <w:pStyle w:val="Corpotesto"/>
        <w:rPr>
          <w:i/>
          <w:iCs/>
          <w:sz w:val="20"/>
        </w:rPr>
      </w:pPr>
      <w:r w:rsidRPr="0022722E">
        <w:rPr>
          <w:i/>
          <w:iCs/>
          <w:sz w:val="20"/>
        </w:rPr>
        <w:t>Che dunque? Siamo forse noi superiori? No! Infatti abbiamo già formulato l’accusa che, Giudei e Greci, tutti sono sotto il dominio del peccato, come sta scritto:</w:t>
      </w:r>
    </w:p>
    <w:p w14:paraId="495D5A41" w14:textId="77777777" w:rsidR="00F768E4" w:rsidRPr="0022722E" w:rsidRDefault="00F768E4" w:rsidP="003770E2">
      <w:pPr>
        <w:pStyle w:val="Corpotesto"/>
        <w:rPr>
          <w:i/>
          <w:iCs/>
          <w:sz w:val="20"/>
        </w:rPr>
      </w:pPr>
      <w:r w:rsidRPr="0022722E">
        <w:rPr>
          <w:i/>
          <w:iCs/>
          <w:sz w:val="20"/>
        </w:rPr>
        <w:t xml:space="preserve">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(Rm 3,9-17). </w:t>
      </w:r>
    </w:p>
    <w:p w14:paraId="1D5C3EBD" w14:textId="77777777" w:rsidR="00F768E4" w:rsidRDefault="00F768E4" w:rsidP="003770E2">
      <w:pPr>
        <w:pStyle w:val="Corpotesto"/>
      </w:pPr>
      <w:r>
        <w:t>Solo Cristo Gesù è il Giusto che sale sulla breccia della Croce e si pone come baluardo dinanzi al Signore al fine di ottenere la misericordia e il perdono.</w:t>
      </w:r>
    </w:p>
    <w:p w14:paraId="76DFAB4E" w14:textId="77777777" w:rsidR="00F768E4" w:rsidRDefault="00F768E4" w:rsidP="003770E2">
      <w:pPr>
        <w:pStyle w:val="Corpotesto"/>
      </w:pPr>
      <w:r>
        <w:t>Prima di Cristo Gesù, nell’umanità nessuno è giusto. Tuttavia il Signore non cerca una persona rivestita della giustizia di Cristo, ma uno fedele alla Legge.</w:t>
      </w:r>
    </w:p>
    <w:p w14:paraId="7DBBB695" w14:textId="77777777" w:rsidR="00F768E4" w:rsidRDefault="00F768E4" w:rsidP="003770E2">
      <w:pPr>
        <w:pStyle w:val="Corpotesto"/>
      </w:pPr>
      <w:r>
        <w:t>Attualmente Gerusalemme è tutta corrotta. Lui ha già scavato una breccia per entrare, ma nessuno si è posto dinanzi a Lui come ostacolo.</w:t>
      </w:r>
    </w:p>
    <w:p w14:paraId="25587E06" w14:textId="77777777" w:rsidR="00F768E4" w:rsidRDefault="00F768E4" w:rsidP="0038166F">
      <w:pPr>
        <w:pStyle w:val="Corpodeltesto2"/>
        <w:rPr>
          <w:color w:val="000000"/>
        </w:rPr>
      </w:pPr>
      <w:r w:rsidRPr="00823C5D">
        <w:rPr>
          <w:color w:val="000000"/>
          <w:position w:val="6"/>
          <w:vertAlign w:val="superscript"/>
        </w:rPr>
        <w:t>31</w:t>
      </w:r>
      <w:r w:rsidRPr="00823C5D">
        <w:rPr>
          <w:color w:val="000000"/>
        </w:rPr>
        <w:t>Io rovescerò su di loro il mio sdegno. Li consumerò con il fuoco della mia collera. La loro condotta farò ricadere sulle loro teste». Oracolo del Signore.</w:t>
      </w:r>
    </w:p>
    <w:p w14:paraId="4EE76473" w14:textId="77777777" w:rsidR="00F768E4" w:rsidRDefault="00F768E4" w:rsidP="003770E2">
      <w:pPr>
        <w:pStyle w:val="Corpotesto"/>
      </w:pPr>
      <w:r>
        <w:t>Senza alcun uomo giusto che si interponga come baluardo di difesa, Gerusalemme è come se fosse città senza mura, senza protezione.</w:t>
      </w:r>
    </w:p>
    <w:p w14:paraId="1E05796E" w14:textId="77777777" w:rsidR="00F768E4" w:rsidRDefault="00F768E4" w:rsidP="003770E2">
      <w:pPr>
        <w:pStyle w:val="Corpotesto"/>
      </w:pPr>
      <w:r>
        <w:t>Io rovescerò su di loro il mio sdegno. Li consumerò con il fuoco della mia collera. La loro condotta farò ricadere sulle loro teste. Oracolo del Signore.</w:t>
      </w:r>
    </w:p>
    <w:p w14:paraId="531028C8" w14:textId="77777777" w:rsidR="00F768E4" w:rsidRDefault="00F768E4" w:rsidP="003770E2">
      <w:pPr>
        <w:pStyle w:val="Corpotesto"/>
      </w:pPr>
      <w:r>
        <w:t>Il Signore ha mostrato tutte le nefandezze e tutti gli abomini che si commettono in Gerusalemme. Ha anche rivelato la corruzione dei suoi notabili e capi.</w:t>
      </w:r>
    </w:p>
    <w:p w14:paraId="2DF966DC" w14:textId="77777777" w:rsidR="00F768E4" w:rsidRDefault="00F768E4" w:rsidP="003770E2">
      <w:pPr>
        <w:pStyle w:val="Corpotesto"/>
      </w:pPr>
      <w:r>
        <w:t>Ha anche detto che nessuno, vedendo la breccia da Lui aperta, è venuto in soccorso di Gerusalemme. L</w:t>
      </w:r>
      <w:r w:rsidR="00906FF8">
        <w:t>u</w:t>
      </w:r>
      <w:r>
        <w:t>i può entrare perché non vi sono ostacoli.</w:t>
      </w:r>
    </w:p>
    <w:p w14:paraId="53EBD678" w14:textId="77777777" w:rsidR="00F768E4" w:rsidRDefault="00F768E4" w:rsidP="003770E2">
      <w:pPr>
        <w:pStyle w:val="Corpotesto"/>
      </w:pPr>
      <w:r>
        <w:t>Ma tutto ciò che il Signore sta per fare, lo compirà solo per amore di salvezza. La sua non è vendetta, ma opera di purissima misericordia.</w:t>
      </w:r>
    </w:p>
    <w:p w14:paraId="198F9D8D" w14:textId="77777777" w:rsidR="00F768E4" w:rsidRDefault="00F768E4" w:rsidP="003770E2">
      <w:pPr>
        <w:pStyle w:val="Corpotesto"/>
      </w:pPr>
      <w:r>
        <w:t>Il Signore dal suo amore è mosso a distruggere materialmente e fisicamente Gerusalemme perché dalle sue radici possa nascere la nuova vita.</w:t>
      </w:r>
    </w:p>
    <w:p w14:paraId="359BE98A" w14:textId="77777777" w:rsidR="00F768E4" w:rsidRDefault="00F768E4" w:rsidP="003770E2">
      <w:pPr>
        <w:pStyle w:val="Corpotesto"/>
      </w:pPr>
      <w:r>
        <w:t>Il Signore si rivela abile contadino. Il contadino per salvare un albero spesso è costretto o a potarlo in parte, o fin dalle radici, lasciando che germogli.</w:t>
      </w:r>
    </w:p>
    <w:p w14:paraId="395B1944" w14:textId="77777777" w:rsidR="00F768E4" w:rsidRDefault="00F768E4" w:rsidP="003770E2">
      <w:pPr>
        <w:pStyle w:val="Corpotesto"/>
      </w:pPr>
      <w:r>
        <w:t>Dio dal suo amore è mosso a tagliare Gerusalemme e a lasciare solo le radici. Sarà dalle radici che nascer</w:t>
      </w:r>
      <w:r w:rsidR="00906FF8">
        <w:t>à</w:t>
      </w:r>
      <w:r>
        <w:t xml:space="preserve"> il suo nuovo albero, il suo nuovo popolo.</w:t>
      </w:r>
    </w:p>
    <w:p w14:paraId="76E52023" w14:textId="77777777" w:rsidR="00F768E4" w:rsidRDefault="00F768E4" w:rsidP="003770E2">
      <w:pPr>
        <w:pStyle w:val="Corpotesto"/>
      </w:pPr>
      <w:r>
        <w:t>Dio interviene nel momento in cui tutto è così perfetto da non consentire ad alcuno di poterlo accusare di ingiustizia. Ha fatto tutto quanto era in suo potere.</w:t>
      </w:r>
    </w:p>
    <w:p w14:paraId="4F0EE822" w14:textId="77777777" w:rsidR="00F768E4" w:rsidRDefault="00F768E4" w:rsidP="003770E2">
      <w:pPr>
        <w:pStyle w:val="Corpotesto"/>
      </w:pPr>
      <w:r>
        <w:t xml:space="preserve"> </w:t>
      </w:r>
    </w:p>
    <w:p w14:paraId="09EC3F4A" w14:textId="77777777" w:rsidR="00F768E4" w:rsidRDefault="00F768E4" w:rsidP="003770E2">
      <w:pPr>
        <w:pStyle w:val="Corpotesto"/>
      </w:pPr>
    </w:p>
    <w:p w14:paraId="4744B2AE" w14:textId="77777777" w:rsidR="00F768E4" w:rsidRDefault="00F768E4" w:rsidP="003770E2">
      <w:pPr>
        <w:pStyle w:val="Corpotesto"/>
      </w:pPr>
    </w:p>
    <w:p w14:paraId="31878AEA" w14:textId="77777777" w:rsidR="00F768E4" w:rsidRDefault="00F768E4" w:rsidP="003770E2">
      <w:pPr>
        <w:pStyle w:val="Corpotesto"/>
      </w:pPr>
    </w:p>
    <w:p w14:paraId="37E8F459" w14:textId="77777777" w:rsidR="00F768E4" w:rsidRDefault="00F768E4" w:rsidP="003770E2">
      <w:pPr>
        <w:pStyle w:val="Corpotesto"/>
        <w:sectPr w:rsidR="00F768E4" w:rsidSect="004937F8">
          <w:headerReference w:type="default" r:id="rId33"/>
          <w:type w:val="oddPage"/>
          <w:pgSz w:w="11906" w:h="16838"/>
          <w:pgMar w:top="1701" w:right="1701" w:bottom="1701" w:left="1701" w:header="567" w:footer="567" w:gutter="0"/>
          <w:cols w:space="708"/>
          <w:titlePg/>
          <w:docGrid w:linePitch="360"/>
        </w:sectPr>
      </w:pPr>
    </w:p>
    <w:p w14:paraId="7EF2BCCA" w14:textId="77777777" w:rsidR="00F768E4" w:rsidRDefault="00F768E4" w:rsidP="00767AD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28" w:name="_Toc448485817"/>
      <w:bookmarkStart w:id="329" w:name="_Toc62165009"/>
      <w:r w:rsidRPr="00A30629">
        <w:rPr>
          <w:rFonts w:ascii="Arial" w:hAnsi="Arial" w:cs="Arial"/>
          <w:color w:val="000000"/>
          <w:sz w:val="40"/>
          <w:szCs w:val="40"/>
        </w:rPr>
        <w:t xml:space="preserve">CAPITOLO </w:t>
      </w:r>
      <w:r>
        <w:rPr>
          <w:rFonts w:ascii="Arial" w:hAnsi="Arial" w:cs="Arial"/>
          <w:color w:val="000000"/>
          <w:sz w:val="40"/>
          <w:szCs w:val="40"/>
        </w:rPr>
        <w:t>XXIII</w:t>
      </w:r>
      <w:bookmarkEnd w:id="328"/>
      <w:bookmarkEnd w:id="329"/>
    </w:p>
    <w:p w14:paraId="41419602" w14:textId="77777777" w:rsidR="00F768E4" w:rsidRDefault="00F768E4" w:rsidP="00767ADD"/>
    <w:p w14:paraId="0C2491B0" w14:textId="77777777" w:rsidR="00F768E4" w:rsidRDefault="00F768E4" w:rsidP="00767ADD"/>
    <w:p w14:paraId="71F5C0EF" w14:textId="77777777" w:rsidR="00F768E4" w:rsidRDefault="00F768E4" w:rsidP="00767ADD">
      <w:pPr>
        <w:pStyle w:val="Titolo4"/>
        <w:rPr>
          <w:rFonts w:ascii="Arial" w:hAnsi="Arial" w:cs="Arial"/>
        </w:rPr>
      </w:pPr>
      <w:bookmarkStart w:id="330" w:name="_Toc448485818"/>
      <w:bookmarkStart w:id="331" w:name="_Toc62165010"/>
      <w:r w:rsidRPr="00A30629">
        <w:rPr>
          <w:rFonts w:ascii="Arial" w:hAnsi="Arial" w:cs="Arial"/>
        </w:rPr>
        <w:t>LETTURA DEL TESTO</w:t>
      </w:r>
      <w:bookmarkEnd w:id="330"/>
      <w:bookmarkEnd w:id="331"/>
    </w:p>
    <w:p w14:paraId="7BF79345" w14:textId="77777777" w:rsidR="00F768E4" w:rsidRDefault="00F768E4" w:rsidP="00823C5D"/>
    <w:p w14:paraId="63D9C768" w14:textId="77777777" w:rsidR="00F768E4" w:rsidRPr="00CF1FD6" w:rsidRDefault="00F768E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Mi fu rivolta questa parola del Signore: </w:t>
      </w:r>
      <w:r w:rsidRPr="00CF1FD6">
        <w:rPr>
          <w:color w:val="000000"/>
          <w:position w:val="6"/>
          <w:vertAlign w:val="superscript"/>
        </w:rPr>
        <w:t>2</w:t>
      </w:r>
      <w:r w:rsidRPr="00CF1FD6">
        <w:rPr>
          <w:color w:val="000000"/>
          <w:sz w:val="24"/>
        </w:rPr>
        <w:t xml:space="preserve">«Figlio dell’uomo, vi erano due donne, figlie della stessa madre, </w:t>
      </w:r>
      <w:r w:rsidRPr="00CF1FD6">
        <w:rPr>
          <w:color w:val="000000"/>
          <w:position w:val="6"/>
          <w:vertAlign w:val="superscript"/>
        </w:rPr>
        <w:t>3</w:t>
      </w:r>
      <w:r w:rsidRPr="00CF1FD6">
        <w:rPr>
          <w:color w:val="000000"/>
          <w:sz w:val="24"/>
        </w:rPr>
        <w:t xml:space="preserve">che si erano prostituite in Egitto fin dalla loro giovinezza, dove venne premuto il loro petto e oppresso il loro seno verginale. </w:t>
      </w:r>
      <w:r w:rsidRPr="00CF1FD6">
        <w:rPr>
          <w:color w:val="000000"/>
          <w:position w:val="6"/>
          <w:vertAlign w:val="superscript"/>
        </w:rPr>
        <w:t>4</w:t>
      </w:r>
      <w:r w:rsidRPr="00CF1FD6">
        <w:rPr>
          <w:color w:val="000000"/>
          <w:sz w:val="24"/>
        </w:rPr>
        <w:t xml:space="preserve">Esse si chiamano Oolà la maggiore e Oolibà la più piccola, sua sorella. L’una e l’altra divennero mie e partorirono figli e figlie. Oolà è Samaria e Oolibà è Gerusalemme. </w:t>
      </w:r>
      <w:r w:rsidRPr="00CF1FD6">
        <w:rPr>
          <w:color w:val="000000"/>
          <w:position w:val="6"/>
          <w:vertAlign w:val="superscript"/>
        </w:rPr>
        <w:t>5</w:t>
      </w:r>
      <w:r w:rsidRPr="00CF1FD6">
        <w:rPr>
          <w:color w:val="000000"/>
          <w:sz w:val="24"/>
        </w:rPr>
        <w:t xml:space="preserve">Oolà, mentre era mia, si dimostrò infedele: arse d’amore per i suoi spasimanti, gli Assiri suoi vicini, </w:t>
      </w:r>
      <w:r w:rsidRPr="00CF1FD6">
        <w:rPr>
          <w:color w:val="000000"/>
          <w:position w:val="6"/>
          <w:vertAlign w:val="superscript"/>
        </w:rPr>
        <w:t>6</w:t>
      </w:r>
      <w:r w:rsidRPr="00CF1FD6">
        <w:rPr>
          <w:color w:val="000000"/>
          <w:sz w:val="24"/>
        </w:rPr>
        <w:t xml:space="preserve">vestiti di porpora, prìncipi e governatori, tutti giovani attraenti, cavalieri montati su cavalli. </w:t>
      </w:r>
      <w:r w:rsidRPr="00CF1FD6">
        <w:rPr>
          <w:color w:val="000000"/>
          <w:position w:val="6"/>
          <w:vertAlign w:val="superscript"/>
        </w:rPr>
        <w:t>7</w:t>
      </w:r>
      <w:r w:rsidRPr="00CF1FD6">
        <w:rPr>
          <w:color w:val="000000"/>
          <w:sz w:val="24"/>
        </w:rPr>
        <w:t xml:space="preserve">Concesse i suoi favori a loro, al fiore degli Assiri, e si contaminò con gli idoli di coloro dei quali si era innamorata. </w:t>
      </w:r>
      <w:r w:rsidRPr="00CF1FD6">
        <w:rPr>
          <w:color w:val="000000"/>
          <w:position w:val="6"/>
          <w:vertAlign w:val="superscript"/>
        </w:rPr>
        <w:t>8</w:t>
      </w:r>
      <w:r w:rsidRPr="00CF1FD6">
        <w:rPr>
          <w:color w:val="000000"/>
          <w:sz w:val="24"/>
        </w:rPr>
        <w:t xml:space="preserve">Non rinunciò alle sue relazioni amorose con gli Egiziani, i quali avevano abusato di lei nella sua giovinezza, avevano oppresso il suo seno verginale, sfogando su di lei la loro libidine. </w:t>
      </w:r>
      <w:r w:rsidRPr="00CF1FD6">
        <w:rPr>
          <w:color w:val="000000"/>
          <w:position w:val="6"/>
          <w:vertAlign w:val="superscript"/>
        </w:rPr>
        <w:t>9</w:t>
      </w:r>
      <w:r w:rsidRPr="00CF1FD6">
        <w:rPr>
          <w:color w:val="000000"/>
          <w:sz w:val="24"/>
        </w:rPr>
        <w:t xml:space="preserve">Per questo l’ho data in mano ai suoi amanti, in mano agli Assiri, dei quali si era innamorata. </w:t>
      </w:r>
      <w:r w:rsidRPr="00CF1FD6">
        <w:rPr>
          <w:color w:val="000000"/>
          <w:position w:val="6"/>
          <w:vertAlign w:val="superscript"/>
        </w:rPr>
        <w:t>10</w:t>
      </w:r>
      <w:r w:rsidRPr="00CF1FD6">
        <w:rPr>
          <w:color w:val="000000"/>
          <w:sz w:val="24"/>
        </w:rPr>
        <w:t>Essi scoprirono la sua nudità, presero i suoi figli e le sue figlie e la uccisero di spada. Divenne così come un monito fra le donne, per la condanna esemplare che essi avevano eseguito su di lei.</w:t>
      </w:r>
    </w:p>
    <w:p w14:paraId="34C3DF09"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11</w:t>
      </w:r>
      <w:r w:rsidRPr="00CF1FD6">
        <w:rPr>
          <w:color w:val="000000"/>
          <w:sz w:val="24"/>
        </w:rPr>
        <w:t xml:space="preserve">Sua sorella Oolibà la vide e si corruppe più di lei nei suoi amoreggiamenti; con le sue infedeltà superò la sorella. </w:t>
      </w:r>
      <w:r w:rsidRPr="00CF1FD6">
        <w:rPr>
          <w:color w:val="000000"/>
          <w:position w:val="6"/>
          <w:vertAlign w:val="superscript"/>
        </w:rPr>
        <w:t>12</w:t>
      </w:r>
      <w:r w:rsidRPr="00CF1FD6">
        <w:rPr>
          <w:color w:val="000000"/>
          <w:sz w:val="24"/>
        </w:rPr>
        <w:t xml:space="preserve">Spasimò per gli Assiri suoi vicini, prìncipi e governatori, vestiti di porpora, cavalieri montati su cavalli, tutti giovani attraenti. </w:t>
      </w:r>
      <w:r w:rsidRPr="00CF1FD6">
        <w:rPr>
          <w:color w:val="000000"/>
          <w:position w:val="6"/>
          <w:vertAlign w:val="superscript"/>
        </w:rPr>
        <w:t>13</w:t>
      </w:r>
      <w:r w:rsidRPr="00CF1FD6">
        <w:rPr>
          <w:color w:val="000000"/>
          <w:sz w:val="24"/>
        </w:rPr>
        <w:t xml:space="preserve">Io vidi che si era contaminata e che tutt’e due seguivano la stessa via. </w:t>
      </w:r>
      <w:r w:rsidRPr="00CF1FD6">
        <w:rPr>
          <w:color w:val="000000"/>
          <w:position w:val="6"/>
          <w:vertAlign w:val="superscript"/>
        </w:rPr>
        <w:t>14</w:t>
      </w:r>
      <w:r w:rsidRPr="00CF1FD6">
        <w:rPr>
          <w:color w:val="000000"/>
          <w:sz w:val="24"/>
        </w:rPr>
        <w:t xml:space="preserve">Ma ella moltiplicò le prostituzioni. Vide uomini effigiati su una parete, figure di Caldei, disegnati con il minio, </w:t>
      </w:r>
      <w:r w:rsidRPr="00CF1FD6">
        <w:rPr>
          <w:color w:val="000000"/>
          <w:position w:val="6"/>
          <w:vertAlign w:val="superscript"/>
        </w:rPr>
        <w:t>15</w:t>
      </w:r>
      <w:r w:rsidRPr="00CF1FD6">
        <w:rPr>
          <w:color w:val="000000"/>
          <w:sz w:val="24"/>
        </w:rPr>
        <w:t xml:space="preserve">con cinture ai fianchi, ampi turbanti in capo, dall’aspetto di grandi capi, rappresentanti i figli di Babilonia, originari di Caldea: </w:t>
      </w:r>
      <w:r w:rsidRPr="00CF1FD6">
        <w:rPr>
          <w:color w:val="000000"/>
          <w:position w:val="6"/>
          <w:vertAlign w:val="superscript"/>
        </w:rPr>
        <w:t>16</w:t>
      </w:r>
      <w:r w:rsidRPr="00CF1FD6">
        <w:rPr>
          <w:color w:val="000000"/>
          <w:sz w:val="24"/>
        </w:rPr>
        <w:t xml:space="preserve">ella se ne innamorò non appena li vide e inviò loro messaggeri in Caldea. </w:t>
      </w:r>
      <w:r w:rsidRPr="00CF1FD6">
        <w:rPr>
          <w:color w:val="000000"/>
          <w:position w:val="6"/>
          <w:vertAlign w:val="superscript"/>
        </w:rPr>
        <w:t>17</w:t>
      </w:r>
      <w:r w:rsidRPr="00CF1FD6">
        <w:rPr>
          <w:color w:val="000000"/>
          <w:sz w:val="24"/>
        </w:rPr>
        <w:t>I figli di Babilonia andarono da lei al letto degli amori e la contaminarono con le loro fornicazioni ed ella si contaminò con loro finché ne fu nauseata.</w:t>
      </w:r>
      <w:r w:rsidRPr="00CF1FD6">
        <w:rPr>
          <w:color w:val="000000"/>
          <w:position w:val="6"/>
          <w:sz w:val="24"/>
        </w:rPr>
        <w:t xml:space="preserve"> </w:t>
      </w:r>
      <w:r w:rsidRPr="00CF1FD6">
        <w:rPr>
          <w:color w:val="000000"/>
          <w:position w:val="6"/>
          <w:vertAlign w:val="superscript"/>
        </w:rPr>
        <w:t>18</w:t>
      </w:r>
      <w:r w:rsidRPr="00CF1FD6">
        <w:rPr>
          <w:color w:val="000000"/>
          <w:sz w:val="24"/>
        </w:rPr>
        <w:t xml:space="preserve">Poiché aveva messo in pubblico le sue tresche e scoperto la sua nudità, anch’io mi allontanai da lei come mi ero allontanato dalla sorella. </w:t>
      </w:r>
      <w:r w:rsidRPr="00CF1FD6">
        <w:rPr>
          <w:color w:val="000000"/>
          <w:position w:val="6"/>
          <w:vertAlign w:val="superscript"/>
        </w:rPr>
        <w:t>19</w:t>
      </w:r>
      <w:r w:rsidRPr="00CF1FD6">
        <w:rPr>
          <w:color w:val="000000"/>
          <w:sz w:val="24"/>
        </w:rPr>
        <w:t xml:space="preserve">Ma ella continuò a moltiplicare prostituzioni, ricordando il tempo della sua gioventù, quando si prostituiva in Egitto. </w:t>
      </w:r>
      <w:r w:rsidRPr="00CF1FD6">
        <w:rPr>
          <w:color w:val="000000"/>
          <w:position w:val="6"/>
          <w:vertAlign w:val="superscript"/>
        </w:rPr>
        <w:t>20</w:t>
      </w:r>
      <w:r w:rsidRPr="00CF1FD6">
        <w:rPr>
          <w:color w:val="000000"/>
          <w:sz w:val="24"/>
        </w:rPr>
        <w:t xml:space="preserve">Arse di libidine per quegli amanti lussuriosi come asini, libidinosi come stalloni, </w:t>
      </w:r>
      <w:r w:rsidRPr="00CF1FD6">
        <w:rPr>
          <w:color w:val="000000"/>
          <w:position w:val="6"/>
          <w:vertAlign w:val="superscript"/>
        </w:rPr>
        <w:t>21</w:t>
      </w:r>
      <w:r w:rsidRPr="00CF1FD6">
        <w:rPr>
          <w:color w:val="000000"/>
          <w:sz w:val="24"/>
        </w:rPr>
        <w:t xml:space="preserve">e così rinnovasti l’infamia della tua giovinezza, quando in Egitto veniva oppresso il tuo seno, premuto il tuo petto giovanile. </w:t>
      </w:r>
      <w:r w:rsidRPr="00CF1FD6">
        <w:rPr>
          <w:color w:val="000000"/>
          <w:position w:val="6"/>
          <w:vertAlign w:val="superscript"/>
        </w:rPr>
        <w:t>22</w:t>
      </w:r>
      <w:r w:rsidRPr="00CF1FD6">
        <w:rPr>
          <w:color w:val="000000"/>
          <w:sz w:val="24"/>
        </w:rPr>
        <w:t xml:space="preserve">Per questo, Oolibà, così dice il Signore Dio: Ecco, io suscito contro di te gli amanti di cui mi sono disgustato e condurrò contro di te da ogni parte </w:t>
      </w:r>
      <w:r w:rsidRPr="00CF1FD6">
        <w:rPr>
          <w:color w:val="000000"/>
          <w:position w:val="6"/>
          <w:vertAlign w:val="superscript"/>
        </w:rPr>
        <w:t>23</w:t>
      </w:r>
      <w:r w:rsidRPr="00CF1FD6">
        <w:rPr>
          <w:color w:val="000000"/>
          <w:sz w:val="24"/>
        </w:rPr>
        <w:t xml:space="preserve">i figli di Babilonia e di tutti i Caldei, quelli di Pekod, di Soa e di Koa e con loro tutti gli Assiri, tutti giovani attraenti, prìncipi e governatori, tutti capitani e cavalieri famosi; </w:t>
      </w:r>
      <w:r w:rsidRPr="00CF1FD6">
        <w:rPr>
          <w:color w:val="000000"/>
          <w:position w:val="6"/>
          <w:vertAlign w:val="superscript"/>
        </w:rPr>
        <w:t>24</w:t>
      </w:r>
      <w:r w:rsidRPr="00CF1FD6">
        <w:rPr>
          <w:color w:val="000000"/>
          <w:sz w:val="24"/>
        </w:rPr>
        <w:t xml:space="preserve">verranno contro di te dal settentrione con cocchi e carri e con una moltitudine di popolo e si schiereranno contro di te da ogni parte con scudi grandi e piccoli e con elmi. A loro ho rimesso il giudizio e ti giudicheranno secondo le loro leggi. </w:t>
      </w:r>
      <w:r w:rsidRPr="00CF1FD6">
        <w:rPr>
          <w:color w:val="000000"/>
          <w:position w:val="6"/>
          <w:vertAlign w:val="superscript"/>
        </w:rPr>
        <w:t>25</w:t>
      </w:r>
      <w:r w:rsidRPr="00CF1FD6">
        <w:rPr>
          <w:color w:val="000000"/>
          <w:sz w:val="24"/>
        </w:rPr>
        <w:t xml:space="preserve">Scatenerò la mia gelosia contro di te e ti tratteranno con furore: ti taglieranno il naso e gli orecchi e i superstiti cadranno di spada; deporteranno i tuoi figli e le tue figlie e ciò che rimarrà di te sarà preda del fuoco. </w:t>
      </w:r>
      <w:r w:rsidRPr="00CF1FD6">
        <w:rPr>
          <w:color w:val="000000"/>
          <w:position w:val="6"/>
          <w:vertAlign w:val="superscript"/>
        </w:rPr>
        <w:t>26</w:t>
      </w:r>
      <w:r w:rsidRPr="00CF1FD6">
        <w:rPr>
          <w:color w:val="000000"/>
          <w:sz w:val="24"/>
        </w:rPr>
        <w:t xml:space="preserve">Ti spoglieranno delle tue vesti e s’impadroniranno dei tuoi gioielli. </w:t>
      </w:r>
      <w:r w:rsidRPr="00CF1FD6">
        <w:rPr>
          <w:color w:val="000000"/>
          <w:position w:val="6"/>
          <w:vertAlign w:val="superscript"/>
        </w:rPr>
        <w:t>27</w:t>
      </w:r>
      <w:r w:rsidRPr="00CF1FD6">
        <w:rPr>
          <w:color w:val="000000"/>
          <w:sz w:val="24"/>
        </w:rPr>
        <w:t>Metterò fine alle tue scelleratezze e alle tue prostituzioni commesse in Egitto: non alzerai più gli occhi verso di loro, non ricorderai più l’Egitto.</w:t>
      </w:r>
    </w:p>
    <w:p w14:paraId="59503894"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28</w:t>
      </w:r>
      <w:r w:rsidRPr="00CF1FD6">
        <w:rPr>
          <w:color w:val="000000"/>
          <w:sz w:val="24"/>
        </w:rPr>
        <w:t xml:space="preserve">Perché così dice il Signore Dio: Ecco, io ti consegno in mano a coloro che tu odii, in mano a coloro di cui sei nauseata. </w:t>
      </w:r>
      <w:r w:rsidRPr="00CF1FD6">
        <w:rPr>
          <w:color w:val="000000"/>
          <w:position w:val="6"/>
          <w:vertAlign w:val="superscript"/>
        </w:rPr>
        <w:t>29</w:t>
      </w:r>
      <w:r w:rsidRPr="00CF1FD6">
        <w:rPr>
          <w:color w:val="000000"/>
          <w:sz w:val="24"/>
        </w:rPr>
        <w:t xml:space="preserve">Ti tratteranno con odio e si impadroniranno di tutti i tuoi beni, lasciandoti nuda e scoperta; saranno svelate la turpitudine delle tue scelleratezze, la tua libidine e le tue prostituzioni. </w:t>
      </w:r>
      <w:r w:rsidRPr="00CF1FD6">
        <w:rPr>
          <w:color w:val="000000"/>
          <w:position w:val="6"/>
          <w:vertAlign w:val="superscript"/>
        </w:rPr>
        <w:t>30</w:t>
      </w:r>
      <w:r w:rsidRPr="00CF1FD6">
        <w:rPr>
          <w:color w:val="000000"/>
          <w:sz w:val="24"/>
        </w:rPr>
        <w:t xml:space="preserve">Così sarai trattata perché tu mi hai tradito con le nazioni, perché ti sei contaminata con i loro idoli. </w:t>
      </w:r>
      <w:r w:rsidRPr="00CF1FD6">
        <w:rPr>
          <w:color w:val="000000"/>
          <w:position w:val="6"/>
          <w:vertAlign w:val="superscript"/>
        </w:rPr>
        <w:t>31</w:t>
      </w:r>
      <w:r w:rsidRPr="00CF1FD6">
        <w:rPr>
          <w:color w:val="000000"/>
          <w:sz w:val="24"/>
        </w:rPr>
        <w:t xml:space="preserve">Hai seguito la via di tua sorella, la sua coppa porrò nelle tue mani. </w:t>
      </w:r>
      <w:r w:rsidRPr="00CF1FD6">
        <w:rPr>
          <w:color w:val="000000"/>
          <w:position w:val="6"/>
          <w:vertAlign w:val="superscript"/>
        </w:rPr>
        <w:t>32</w:t>
      </w:r>
      <w:r w:rsidRPr="00CF1FD6">
        <w:rPr>
          <w:color w:val="000000"/>
          <w:sz w:val="24"/>
        </w:rPr>
        <w:t>Così dice il Signore Dio:</w:t>
      </w:r>
    </w:p>
    <w:p w14:paraId="75977D93" w14:textId="77777777" w:rsidR="00F768E4" w:rsidRPr="00CF1FD6" w:rsidRDefault="00F768E4" w:rsidP="00CF1FD6">
      <w:pPr>
        <w:tabs>
          <w:tab w:val="left" w:pos="851"/>
          <w:tab w:val="left" w:pos="1134"/>
          <w:tab w:val="left" w:pos="2268"/>
        </w:tabs>
        <w:ind w:left="851" w:firstLine="567"/>
        <w:jc w:val="both"/>
        <w:rPr>
          <w:color w:val="000000"/>
          <w:sz w:val="12"/>
        </w:rPr>
      </w:pPr>
      <w:r w:rsidRPr="00CF1FD6">
        <w:rPr>
          <w:color w:val="000000"/>
          <w:sz w:val="24"/>
        </w:rPr>
        <w:tab/>
      </w:r>
    </w:p>
    <w:p w14:paraId="4FB95B40"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Berrai la coppa di tua sorella,</w:t>
      </w:r>
    </w:p>
    <w:p w14:paraId="14EE80FE"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profonda e larga,</w:t>
      </w:r>
    </w:p>
    <w:p w14:paraId="1CD7427A"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sarai oggetto di derisione e di scherno;</w:t>
      </w:r>
    </w:p>
    <w:p w14:paraId="091E10A0"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la coppa sarà di grande misura.</w:t>
      </w:r>
    </w:p>
    <w:p w14:paraId="6170767B"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33</w:t>
      </w:r>
      <w:r w:rsidRPr="00CF1FD6">
        <w:rPr>
          <w:color w:val="000000"/>
          <w:sz w:val="24"/>
        </w:rPr>
        <w:t>Tu sarai colma d’ubriachezza e d’affanno.</w:t>
      </w:r>
    </w:p>
    <w:p w14:paraId="327E3AE7"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Coppa di desolazione e di sterminio</w:t>
      </w:r>
    </w:p>
    <w:p w14:paraId="2FA6912D"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era la coppa di tua sorella Samaria.</w:t>
      </w:r>
    </w:p>
    <w:p w14:paraId="241C3C5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34</w:t>
      </w:r>
      <w:r w:rsidRPr="00CF1FD6">
        <w:rPr>
          <w:color w:val="000000"/>
          <w:sz w:val="24"/>
        </w:rPr>
        <w:t>Anche tu la berrai, la vuoterai, ne succhierai i cocci,</w:t>
      </w:r>
    </w:p>
    <w:p w14:paraId="6A43E35E"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ti lacererai il seno,</w:t>
      </w:r>
    </w:p>
    <w:p w14:paraId="49768076"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 xml:space="preserve">poiché io ho parlato». </w:t>
      </w:r>
    </w:p>
    <w:p w14:paraId="622B1D9C"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Oracolo del Signore Dio.</w:t>
      </w:r>
    </w:p>
    <w:p w14:paraId="2B1BD558" w14:textId="77777777" w:rsidR="00F768E4" w:rsidRPr="00CF1FD6" w:rsidRDefault="00F768E4" w:rsidP="00CF1FD6">
      <w:pPr>
        <w:tabs>
          <w:tab w:val="left" w:pos="851"/>
          <w:tab w:val="left" w:pos="1134"/>
          <w:tab w:val="left" w:pos="2268"/>
        </w:tabs>
        <w:ind w:left="851" w:firstLine="567"/>
        <w:jc w:val="both"/>
        <w:rPr>
          <w:color w:val="000000"/>
          <w:sz w:val="12"/>
        </w:rPr>
      </w:pPr>
    </w:p>
    <w:p w14:paraId="65D46B7B"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35</w:t>
      </w:r>
      <w:r w:rsidRPr="00CF1FD6">
        <w:rPr>
          <w:color w:val="000000"/>
          <w:sz w:val="24"/>
        </w:rPr>
        <w:t>Perciò così dice il Signore Dio: «Tu mi hai dimenticato e mi hai voltato le spalle: sconterai la tua disonestà e le tue prostituzioni!».</w:t>
      </w:r>
    </w:p>
    <w:p w14:paraId="212C37B6"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36</w:t>
      </w:r>
      <w:r w:rsidRPr="00CF1FD6">
        <w:rPr>
          <w:color w:val="000000"/>
          <w:sz w:val="24"/>
        </w:rPr>
        <w:t xml:space="preserve">Il Signore mi disse: «Figlio dell’uomo, non giudicherai tu Oolà e Oolibà? Non mostrerai loro i loro abomini? </w:t>
      </w:r>
      <w:r w:rsidRPr="00CF1FD6">
        <w:rPr>
          <w:color w:val="000000"/>
          <w:position w:val="6"/>
          <w:vertAlign w:val="superscript"/>
        </w:rPr>
        <w:t>37</w:t>
      </w:r>
      <w:r w:rsidRPr="00CF1FD6">
        <w:rPr>
          <w:color w:val="000000"/>
          <w:sz w:val="24"/>
        </w:rPr>
        <w:t xml:space="preserve">Sono state adultere e le loro mani sono lorde di sangue, hanno commesso adulterio con i loro idoli; persino i figli che mi avevano partorito, li hanno fatti passare per il fuoco in loro pasto. </w:t>
      </w:r>
      <w:r w:rsidRPr="00CF1FD6">
        <w:rPr>
          <w:color w:val="000000"/>
          <w:position w:val="6"/>
          <w:vertAlign w:val="superscript"/>
        </w:rPr>
        <w:t>38</w:t>
      </w:r>
      <w:r w:rsidRPr="00CF1FD6">
        <w:rPr>
          <w:color w:val="000000"/>
          <w:sz w:val="24"/>
        </w:rPr>
        <w:t xml:space="preserve">Ancora questo mi hanno fatto: in quello stesso giorno hanno contaminato il mio santuario e profanato i miei sabati; </w:t>
      </w:r>
      <w:r w:rsidRPr="00CF1FD6">
        <w:rPr>
          <w:color w:val="000000"/>
          <w:position w:val="6"/>
          <w:vertAlign w:val="superscript"/>
        </w:rPr>
        <w:t>39</w:t>
      </w:r>
      <w:r w:rsidRPr="00CF1FD6">
        <w:rPr>
          <w:color w:val="000000"/>
          <w:sz w:val="24"/>
        </w:rPr>
        <w:t>dopo avere immolato i loro figli ai loro idoli, sono venute in quel medesimo giorno al mio santuario per profanarlo: ecco quello che hanno fatto dentro la mia casa!</w:t>
      </w:r>
    </w:p>
    <w:p w14:paraId="3861F56B"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40</w:t>
      </w:r>
      <w:r w:rsidRPr="00CF1FD6">
        <w:rPr>
          <w:color w:val="000000"/>
          <w:sz w:val="24"/>
        </w:rPr>
        <w:t xml:space="preserve">Si rivolsero anche a uomini di paesi lontani, invitandoli per mezzo di messaggeri, ed essi giunsero. Per loro ti sei lavata, ti sei dipinta gli occhi, ti sei adornata dei tuoi vestiti preziosi, </w:t>
      </w:r>
      <w:r w:rsidRPr="00CF1FD6">
        <w:rPr>
          <w:color w:val="000000"/>
          <w:position w:val="6"/>
          <w:vertAlign w:val="superscript"/>
        </w:rPr>
        <w:t>41</w:t>
      </w:r>
      <w:r w:rsidRPr="00CF1FD6">
        <w:rPr>
          <w:color w:val="000000"/>
          <w:sz w:val="24"/>
        </w:rPr>
        <w:t xml:space="preserve">ti sei stesa su un magnifico divano davanti a una tavola imbandita, su cui hai posto il mio olio, i miei profumi. </w:t>
      </w:r>
      <w:r w:rsidRPr="00CF1FD6">
        <w:rPr>
          <w:color w:val="000000"/>
          <w:position w:val="6"/>
          <w:vertAlign w:val="superscript"/>
        </w:rPr>
        <w:t>42</w:t>
      </w:r>
      <w:r w:rsidRPr="00CF1FD6">
        <w:rPr>
          <w:color w:val="000000"/>
          <w:sz w:val="24"/>
        </w:rPr>
        <w:t xml:space="preserve">Si udiva lo strepito di una moltitudine festante di uomini venuti dal deserto, i quali avevano messo braccialetti ai polsi e una splendida corona sul capo. </w:t>
      </w:r>
    </w:p>
    <w:p w14:paraId="2110DB78"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43</w:t>
      </w:r>
      <w:r w:rsidRPr="00CF1FD6">
        <w:rPr>
          <w:color w:val="000000"/>
          <w:sz w:val="24"/>
        </w:rPr>
        <w:t xml:space="preserve">Io pensavo di costei, abituata agli adultèri: “Ora costoro si faranno complici delle sue prostituzioni”. </w:t>
      </w:r>
      <w:r w:rsidRPr="00CF1FD6">
        <w:rPr>
          <w:color w:val="000000"/>
          <w:position w:val="6"/>
          <w:vertAlign w:val="superscript"/>
        </w:rPr>
        <w:t>44</w:t>
      </w:r>
      <w:r w:rsidRPr="00CF1FD6">
        <w:rPr>
          <w:color w:val="000000"/>
          <w:sz w:val="24"/>
        </w:rPr>
        <w:t>Infatti entrarono da lei, come si entra da una prostituta: così entrarono da Oolà e da Oolibà, donne di malaffare.</w:t>
      </w:r>
      <w:r w:rsidRPr="00CF1FD6">
        <w:rPr>
          <w:color w:val="000000"/>
          <w:position w:val="6"/>
          <w:sz w:val="24"/>
        </w:rPr>
        <w:t xml:space="preserve"> </w:t>
      </w:r>
      <w:r w:rsidRPr="00CF1FD6">
        <w:rPr>
          <w:color w:val="000000"/>
          <w:position w:val="6"/>
          <w:vertAlign w:val="superscript"/>
        </w:rPr>
        <w:t>45</w:t>
      </w:r>
      <w:r w:rsidRPr="00CF1FD6">
        <w:rPr>
          <w:color w:val="000000"/>
          <w:sz w:val="24"/>
        </w:rPr>
        <w:t>Ma uomini retti le giudicheranno come si giudicano le adultere e le assassine. Le loro mani sono lorde di sangue».</w:t>
      </w:r>
    </w:p>
    <w:p w14:paraId="1EC05D04" w14:textId="77777777" w:rsidR="00F768E4" w:rsidRPr="00CF1FD6" w:rsidRDefault="00F768E4" w:rsidP="00CF1FD6">
      <w:pPr>
        <w:tabs>
          <w:tab w:val="left" w:pos="851"/>
          <w:tab w:val="left" w:pos="1134"/>
          <w:tab w:val="left" w:pos="2268"/>
        </w:tabs>
        <w:ind w:left="851" w:firstLine="567"/>
        <w:jc w:val="both"/>
        <w:rPr>
          <w:color w:val="000000"/>
          <w:sz w:val="22"/>
        </w:rPr>
      </w:pPr>
      <w:r w:rsidRPr="00CF1FD6">
        <w:rPr>
          <w:color w:val="000000"/>
          <w:position w:val="6"/>
          <w:vertAlign w:val="superscript"/>
        </w:rPr>
        <w:t>46</w:t>
      </w:r>
      <w:r w:rsidRPr="00CF1FD6">
        <w:rPr>
          <w:color w:val="000000"/>
          <w:sz w:val="24"/>
        </w:rPr>
        <w:t xml:space="preserve">Così dice infatti il Signore Dio: «Si farà venire contro di loro una folla ed esse saranno abbandonate alle malversazioni e al saccheggio. </w:t>
      </w:r>
      <w:r w:rsidRPr="00CF1FD6">
        <w:rPr>
          <w:color w:val="000000"/>
          <w:position w:val="6"/>
          <w:vertAlign w:val="superscript"/>
        </w:rPr>
        <w:t>47</w:t>
      </w:r>
      <w:r w:rsidRPr="00CF1FD6">
        <w:rPr>
          <w:color w:val="000000"/>
          <w:sz w:val="24"/>
        </w:rPr>
        <w:t xml:space="preserve">La folla le lapiderà e le farà a pezzi con le spade; ne ucciderà i figli e le figlie e darà alle fiamme le case. </w:t>
      </w:r>
      <w:r w:rsidRPr="00CF1FD6">
        <w:rPr>
          <w:color w:val="000000"/>
          <w:position w:val="6"/>
          <w:vertAlign w:val="superscript"/>
        </w:rPr>
        <w:t>48</w:t>
      </w:r>
      <w:r w:rsidRPr="00CF1FD6">
        <w:rPr>
          <w:color w:val="000000"/>
          <w:sz w:val="24"/>
        </w:rPr>
        <w:t xml:space="preserve">Eliminerò così un’infamia dalla terra e tutte le donne impareranno a non commettere infamie simili. </w:t>
      </w:r>
      <w:r w:rsidRPr="00CF1FD6">
        <w:rPr>
          <w:color w:val="000000"/>
          <w:position w:val="6"/>
          <w:vertAlign w:val="superscript"/>
        </w:rPr>
        <w:t>49</w:t>
      </w:r>
      <w:r w:rsidRPr="00CF1FD6">
        <w:rPr>
          <w:color w:val="000000"/>
          <w:sz w:val="24"/>
        </w:rPr>
        <w:t>Faranno ricadere la vostra infamia su di voi e sconterete i vostri peccati di idolatria: saprete così che io sono il Signore Dio».</w:t>
      </w:r>
    </w:p>
    <w:p w14:paraId="54BD34CC" w14:textId="77777777" w:rsidR="00F768E4" w:rsidRPr="00CF1FD6" w:rsidRDefault="00F768E4" w:rsidP="00CF1FD6">
      <w:pPr>
        <w:tabs>
          <w:tab w:val="left" w:pos="851"/>
          <w:tab w:val="left" w:pos="1134"/>
          <w:tab w:val="left" w:pos="2268"/>
        </w:tabs>
        <w:ind w:left="851" w:firstLine="567"/>
        <w:jc w:val="both"/>
        <w:rPr>
          <w:color w:val="000000"/>
          <w:sz w:val="24"/>
        </w:rPr>
      </w:pPr>
    </w:p>
    <w:p w14:paraId="799F67D9" w14:textId="77777777" w:rsidR="00F768E4" w:rsidRPr="00CF1FD6" w:rsidRDefault="00F768E4" w:rsidP="00CF1FD6">
      <w:pPr>
        <w:tabs>
          <w:tab w:val="left" w:pos="851"/>
          <w:tab w:val="left" w:pos="1134"/>
          <w:tab w:val="left" w:pos="2268"/>
        </w:tabs>
        <w:ind w:left="851" w:firstLine="567"/>
        <w:jc w:val="both"/>
        <w:rPr>
          <w:color w:val="000000"/>
          <w:sz w:val="24"/>
        </w:rPr>
      </w:pPr>
    </w:p>
    <w:p w14:paraId="735FE5B1" w14:textId="77777777" w:rsidR="00F768E4" w:rsidRDefault="00F768E4" w:rsidP="00767ADD">
      <w:pPr>
        <w:pStyle w:val="Titolo1"/>
        <w:jc w:val="center"/>
        <w:rPr>
          <w:rFonts w:ascii="Arial" w:hAnsi="Arial" w:cs="Arial"/>
          <w:bCs/>
          <w:sz w:val="40"/>
          <w:szCs w:val="40"/>
        </w:rPr>
      </w:pPr>
      <w:bookmarkStart w:id="332" w:name="_Toc448485819"/>
      <w:bookmarkStart w:id="333" w:name="_Toc62165011"/>
      <w:r w:rsidRPr="00A30629">
        <w:rPr>
          <w:rFonts w:ascii="Arial" w:hAnsi="Arial" w:cs="Arial"/>
          <w:bCs/>
          <w:sz w:val="40"/>
          <w:szCs w:val="40"/>
        </w:rPr>
        <w:t>COMMENTO TEOLOGICO DEL TESTO</w:t>
      </w:r>
      <w:bookmarkEnd w:id="332"/>
      <w:bookmarkEnd w:id="333"/>
    </w:p>
    <w:p w14:paraId="40FBACDD" w14:textId="77777777" w:rsidR="00F768E4" w:rsidRDefault="00F768E4" w:rsidP="00767ADD">
      <w:pPr>
        <w:pStyle w:val="Titolo2"/>
        <w:rPr>
          <w:i w:val="0"/>
          <w:sz w:val="40"/>
          <w:szCs w:val="40"/>
        </w:rPr>
      </w:pPr>
      <w:bookmarkStart w:id="334" w:name="_Toc448485820"/>
      <w:bookmarkStart w:id="335" w:name="_Toc62165012"/>
      <w:r>
        <w:rPr>
          <w:i w:val="0"/>
          <w:sz w:val="40"/>
          <w:szCs w:val="40"/>
        </w:rPr>
        <w:t>Storia simbolica di Gerusalemme e di Samaria</w:t>
      </w:r>
      <w:bookmarkEnd w:id="334"/>
      <w:bookmarkEnd w:id="335"/>
    </w:p>
    <w:p w14:paraId="122373FA" w14:textId="77777777" w:rsidR="00F768E4" w:rsidRPr="00592F63" w:rsidRDefault="00F768E4" w:rsidP="003770E2"/>
    <w:p w14:paraId="7525018D" w14:textId="77777777" w:rsidR="00F768E4" w:rsidRDefault="00F768E4" w:rsidP="0038166F">
      <w:pPr>
        <w:pStyle w:val="Corpodeltesto2"/>
      </w:pPr>
      <w:r w:rsidRPr="00CF1FD6">
        <w:rPr>
          <w:position w:val="6"/>
          <w:vertAlign w:val="superscript"/>
        </w:rPr>
        <w:t>1</w:t>
      </w:r>
      <w:r w:rsidRPr="00CF1FD6">
        <w:t>Mi fu rivolta questa parola del Signore:</w:t>
      </w:r>
    </w:p>
    <w:p w14:paraId="27B98638" w14:textId="77777777" w:rsidR="00F768E4" w:rsidRDefault="00F768E4" w:rsidP="003770E2">
      <w:pPr>
        <w:pStyle w:val="Corpotesto"/>
      </w:pPr>
      <w:r>
        <w:t>Il Signore è giustificato nella sua decisione di intervenire per una potatura radicale del suo albero, ormai divenuto carico di ogni iniquità.</w:t>
      </w:r>
    </w:p>
    <w:p w14:paraId="135EDFE6" w14:textId="77777777" w:rsidR="00F768E4" w:rsidRDefault="00F768E4" w:rsidP="003770E2">
      <w:pPr>
        <w:pStyle w:val="Corpotesto"/>
      </w:pPr>
      <w:r>
        <w:t>Quanto finora ha rivelato è sufficiente a renderlo giusto agli occhi dell’universo? Ora il Signore nuovamente parla al suo profeta. Vuole aggiungere qualcosa.</w:t>
      </w:r>
    </w:p>
    <w:p w14:paraId="39C02DF5" w14:textId="77777777" w:rsidR="00F768E4" w:rsidRDefault="00F768E4" w:rsidP="003770E2">
      <w:pPr>
        <w:pStyle w:val="Corpotesto"/>
      </w:pPr>
      <w:r>
        <w:t xml:space="preserve">Mi fu rivolta questa parola del Signore. Quanto finora detto non è ritenuto sufficiente. Il Signore vuole ancora </w:t>
      </w:r>
      <w:r w:rsidR="00F50E69">
        <w:t>s</w:t>
      </w:r>
      <w:r>
        <w:t>piegare perché l’albero va purificato.</w:t>
      </w:r>
    </w:p>
    <w:p w14:paraId="1CAFDAB6" w14:textId="77777777" w:rsidR="00F768E4" w:rsidRDefault="00F768E4" w:rsidP="0038166F">
      <w:pPr>
        <w:pStyle w:val="Corpodeltesto2"/>
      </w:pPr>
      <w:r w:rsidRPr="00CF1FD6">
        <w:rPr>
          <w:position w:val="6"/>
          <w:vertAlign w:val="superscript"/>
        </w:rPr>
        <w:t>2</w:t>
      </w:r>
      <w:r w:rsidRPr="00CF1FD6">
        <w:t>«Figlio dell’uomo, vi erano due donne, figlie della stessa madre,</w:t>
      </w:r>
    </w:p>
    <w:p w14:paraId="21662F44" w14:textId="77777777" w:rsidR="00F768E4" w:rsidRDefault="00F768E4" w:rsidP="003770E2">
      <w:pPr>
        <w:pStyle w:val="Corpotesto"/>
      </w:pPr>
      <w:r>
        <w:t>Finora il Signore ha svelato i peccati di Gerusalemme. Ora anche di Samaria vuole parlare. Samaria era stata distrutta qualche secolo prima.</w:t>
      </w:r>
    </w:p>
    <w:p w14:paraId="6830118D" w14:textId="77777777" w:rsidR="00F768E4" w:rsidRDefault="00F768E4" w:rsidP="003770E2">
      <w:pPr>
        <w:pStyle w:val="Corpotesto"/>
      </w:pPr>
      <w:r>
        <w:t>Figlio dell’uomo, vi erano due donne, figlie della stessa madre. La madre è Sara. Samaria e Gerusalemme sono il popolo del Signore.</w:t>
      </w:r>
    </w:p>
    <w:p w14:paraId="171E43DD" w14:textId="77777777" w:rsidR="00F768E4" w:rsidRDefault="00F768E4" w:rsidP="003770E2">
      <w:pPr>
        <w:pStyle w:val="Corpotesto"/>
      </w:pPr>
      <w:r>
        <w:t>Con lo scisma religioso e non solo politico di Geroboamo il popolo di Dio si divide in due rami: il grande regno del Nord e il piccolo regno del Sud.</w:t>
      </w:r>
    </w:p>
    <w:p w14:paraId="7F1E2F80" w14:textId="77777777" w:rsidR="00F768E4" w:rsidRDefault="00F768E4" w:rsidP="003770E2">
      <w:pPr>
        <w:pStyle w:val="Corpotesto"/>
      </w:pPr>
      <w:r>
        <w:t>Die</w:t>
      </w:r>
      <w:r w:rsidR="00F50E69">
        <w:t>c</w:t>
      </w:r>
      <w:r>
        <w:t>i tribù erano passat</w:t>
      </w:r>
      <w:r w:rsidR="00F50E69">
        <w:t>e</w:t>
      </w:r>
      <w:r>
        <w:t xml:space="preserve"> al regno del Nord. So</w:t>
      </w:r>
      <w:r w:rsidR="00F50E69">
        <w:t>l</w:t>
      </w:r>
      <w:r>
        <w:t>o la tribù di Giuda era rimasta regno del Sud. Tutto Israele era passato con Geroboamo.</w:t>
      </w:r>
    </w:p>
    <w:p w14:paraId="441146DF" w14:textId="77777777" w:rsidR="00F768E4" w:rsidRDefault="00F768E4" w:rsidP="0038166F">
      <w:pPr>
        <w:pStyle w:val="Corpodeltesto2"/>
      </w:pPr>
      <w:r w:rsidRPr="00CF1FD6">
        <w:rPr>
          <w:position w:val="6"/>
          <w:vertAlign w:val="superscript"/>
        </w:rPr>
        <w:t>3</w:t>
      </w:r>
      <w:r w:rsidRPr="00CF1FD6">
        <w:t>che si erano prostituite in Egitto fin dalla loro giovinezza, dove venne premuto il loro petto e oppresso il loro seno verginale.</w:t>
      </w:r>
    </w:p>
    <w:p w14:paraId="65D8BF23" w14:textId="77777777" w:rsidR="00F768E4" w:rsidRDefault="00F768E4" w:rsidP="003770E2">
      <w:pPr>
        <w:pStyle w:val="Corpotesto"/>
      </w:pPr>
      <w:r>
        <w:t>Queste due sorelle, Giuda e Israele, anticamente erano un unico popolo, o meglio un insieme di dodici tribù, formate dai figli di Giacobbe.</w:t>
      </w:r>
    </w:p>
    <w:p w14:paraId="472991A8" w14:textId="77777777" w:rsidR="00F768E4" w:rsidRDefault="00F768E4" w:rsidP="003770E2">
      <w:pPr>
        <w:pStyle w:val="Corpotesto"/>
      </w:pPr>
      <w:r>
        <w:t>Che si erano prostituite in Egitto fin dalla loro giovinezza, dove venne premuto il loro petto e oppresso il loro seno verginale.</w:t>
      </w:r>
    </w:p>
    <w:p w14:paraId="20C5C21C" w14:textId="77777777" w:rsidR="00F768E4" w:rsidRDefault="00F768E4" w:rsidP="003770E2">
      <w:pPr>
        <w:pStyle w:val="Corpotesto"/>
      </w:pPr>
      <w:r>
        <w:t>Qui è detto chiaramente che in Egitto i figli di Giacobbe non rimasero fedeli al Dio dei loro padri. In qualche modo si lasciarono conquistare dall’idolatria.</w:t>
      </w:r>
    </w:p>
    <w:p w14:paraId="5DB46B1C" w14:textId="77777777" w:rsidR="00F768E4" w:rsidRDefault="00F768E4" w:rsidP="003770E2">
      <w:pPr>
        <w:pStyle w:val="Corpotesto"/>
      </w:pPr>
      <w:r>
        <w:t>Sappiamo dalla Storia Sacra che l’idolatria è stata sempre fortissima tentazione per il popolo del Signore. Le figlie di Labano portarono con sé i loro idoli.</w:t>
      </w:r>
    </w:p>
    <w:p w14:paraId="6D7E0130" w14:textId="77777777" w:rsidR="00F768E4" w:rsidRPr="00D74C8B" w:rsidRDefault="00F768E4" w:rsidP="003770E2">
      <w:pPr>
        <w:pStyle w:val="Corpotesto"/>
        <w:rPr>
          <w:i/>
          <w:iCs/>
          <w:sz w:val="20"/>
        </w:rPr>
      </w:pPr>
      <w:r w:rsidRPr="00D74C8B">
        <w:rPr>
          <w:i/>
          <w:iCs/>
          <w:sz w:val="20"/>
        </w:rPr>
        <w:t>Giacobbe venne a sapere che i figli di Làbano dicevano: «Giacobbe si è preso tutto quello che aveva nostro padre e con quanto era di nostro padre si è fatto questa grande fortuna». Giacobbe osservò anche la faccia di Làbano e si accorse che verso di lui non era più come prima. Il Signore disse a Giacobbe: «Torna alla terra dei tuoi padri, nella tua famiglia e io sarò con te». Allora Giacobbe mandò a chiamare Rachele e Lia, in campagna presso il suo gregge, e disse loro: «Io mi accorgo dal volto di vostro padre che egli verso di me non è più come prima; ma il Dio di mio padre è stato con me. Sapete voi stesse che ho servito vostro padre con tutte le mie forze, mentre vostro padre si è beffato di me e ha cambiato dieci volte il mio salario; ma Dio non gli ha permesso di farmi del male. Se egli diceva: “Le bestie punteggiate saranno il tuo salario”, tutto il gregge figliava bestie punteggiate; se diceva: “Le bestie striate saranno il tuo salario”, allora tutto il gregge figliava bestie striate. Così Dio ha sottratto il bestiame a vostro padre e l’ha dato a me. Una volta, nel tempo in cui il piccolo bestiame va in calore, io in sogno alzai gli occhi e vidi che i capri in procinto di montare le bestie erano striati, punteggiati e chiazzati. L’angelo di Dio mi disse in sogno: “Giacobbe!”. Risposi: “Eccomi”. Riprese: “Alza gli occhi e guarda: tutti i capri che montano le bestie sono striati, punteggiati e chiazzati, perché ho visto come ti tratta Làbano. Io sono il Dio di Betel, dove tu hai unto una stele e dove mi hai fatto un voto. Ora àlzati, parti da questa terra e torna nella terra della tua famiglia!”». Rachele e Lia gli risposero: «Abbiamo forse ancora una parte o una eredità nella casa di nostro padre? Non siamo forse tenute in conto di straniere da parte sua, dal momento che ci ha vendute e si è anche mangiato il nostro denaro? Tutta la ricchezza che Dio ha sottratto a nostro padre è nostra e dei nostri figli. Ora fa’ pure quello che Dio ti ha detto».</w:t>
      </w:r>
    </w:p>
    <w:p w14:paraId="16007D7C" w14:textId="77777777" w:rsidR="00F768E4" w:rsidRPr="00D74C8B" w:rsidRDefault="00F768E4" w:rsidP="003770E2">
      <w:pPr>
        <w:pStyle w:val="Corpotesto"/>
        <w:rPr>
          <w:i/>
          <w:iCs/>
          <w:sz w:val="20"/>
        </w:rPr>
      </w:pPr>
      <w:r w:rsidRPr="00D74C8B">
        <w:rPr>
          <w:i/>
          <w:iCs/>
          <w:sz w:val="20"/>
        </w:rPr>
        <w:t>Allora Giacobbe si alzò, caricò i figli e le mogli sui cammelli e condusse via tutto il bestiame e tutti gli averi che si era acquistato, il bestiame che si era acquistato in Paddan</w:t>
      </w:r>
      <w:r w:rsidRPr="00D74C8B">
        <w:rPr>
          <w:i/>
          <w:iCs/>
          <w:sz w:val="20"/>
        </w:rPr>
        <w:noBreakHyphen/>
        <w:t>Aram, per ritornare da Isacco, suo padre, nella terra di Canaan. Làbano era andato a tosare il gregge e Rachele rubò gli idoli che appartenevano al padre. Giacobbe eluse l’attenzione di Làbano, l’Arameo, non lasciando trapelare che stava per fuggire; così poté andarsene con tutti i suoi averi. Si mosse dunque, passò il Fiume e si diresse verso le montagne di Gàlaad.</w:t>
      </w:r>
    </w:p>
    <w:p w14:paraId="2BDAB904" w14:textId="77777777" w:rsidR="00F768E4" w:rsidRPr="00D74C8B" w:rsidRDefault="00F768E4" w:rsidP="003770E2">
      <w:pPr>
        <w:pStyle w:val="Corpotesto"/>
        <w:rPr>
          <w:i/>
          <w:iCs/>
          <w:sz w:val="20"/>
        </w:rPr>
      </w:pPr>
      <w:r w:rsidRPr="00D74C8B">
        <w:rPr>
          <w:i/>
          <w:iCs/>
          <w:sz w:val="20"/>
        </w:rPr>
        <w:t>Il terzo giorno fu riferito a Làbano che Giacobbe era fuggito. Allora egli prese con sé i suoi parenti, lo inseguì per sette giorni di cammino e lo raggiunse sulle montagne di Gàlaad. Ma Dio venne da Làbano, l’Arameo, in un sogno notturno e gli disse: «Bada di non dir niente a Giacobbe, né in bene né in male!». Làbano andò dunque a raggiungere Giacobbe. Ora Giacobbe aveva piantato la tenda sulle montagne e Làbano si era accampato con i parenti sulle montagne di Gàlaad. Disse allora Làbano a Giacobbe: «Che cosa hai fatto? Hai eluso la mia attenzione e hai condotto via le mie figlie come prigioniere di guerra! Perché sei fuggito di nascosto, mi hai ingannato e non mi hai avvertito? Io ti avrei congedato con festa e con canti, a suon di tamburelli e di cetre! E non mi hai permesso di baciare i miei figli e le mie figlie! Certo, hai agito in modo insensato. Sarebbe in mio potere farti del male, ma il Dio di tuo padre mi ha parlato la notte scorsa: “Bada di non dir niente a Giacobbe, né in bene né in male!”. Certo, sei partito perché soffrivi di nostalgia per la casa di tuo padre; ma perché hai rubato i miei dèi?». Giacobbe rispose a Làbano e disse: «Perché avevo paura e pensavo che mi avresti tolto con la forza le tue figlie. Ma quanto a colui presso il quale tu troverai i tuoi dèi, non resterà in vita! Alla presenza dei nostri parenti verifica quanto vi può essere di tuo presso di me e riprendilo». Giacobbe non sapeva che li aveva rubati Rachele. Allora Làbano entrò nella tenda di Giacobbe e poi nella tenda di Lia e nella tenda delle due schiave, ma non trovò nulla. Poi uscì dalla tenda di Lia ed entrò nella tenda di Rachele. Rachele aveva preso gli idoli e li aveva messi nella sella del cammello, poi vi si era seduta sopra, così Làbano frugò in tutta la tenda, ma non li trovò. Ella parlò al padre: «Non si offenda il mio signore se io non posso alzarmi davanti a te, perché ho quello che avviene di regola alle donne». Làbano cercò, ma non trovò gli idoli.</w:t>
      </w:r>
    </w:p>
    <w:p w14:paraId="00F8A66C" w14:textId="77777777" w:rsidR="00F768E4" w:rsidRPr="00D74C8B" w:rsidRDefault="00F768E4" w:rsidP="003770E2">
      <w:pPr>
        <w:pStyle w:val="Corpotesto"/>
        <w:rPr>
          <w:i/>
          <w:iCs/>
          <w:sz w:val="20"/>
        </w:rPr>
      </w:pPr>
      <w:r w:rsidRPr="00D74C8B">
        <w:rPr>
          <w:i/>
          <w:iCs/>
          <w:sz w:val="20"/>
        </w:rPr>
        <w:t>Giacobbe allora si adirò e apostrofò Làbano, al quale disse: «Qual è il mio delitto, qual è il mio peccato, perché ti accanisca contro di me? Ora che hai frugato tra tutti i miei oggetti, che cosa hai trovato di tutte le cose di casa tua? Mettilo qui davanti ai miei e tuoi parenti, e siano essi giudici tra noi due. Vent’anni ho passato con te: le tue pecore e le tue capre non hanno abortito e non ho mai mangiato i montoni del tuo gregge. Nessuna bestia sbranata ti ho portato a mio discarico: io stesso ne compensavo il danno e tu reclamavi da me il risarcimento sia di quanto veniva rubato di giorno sia di quanto veniva rubato di notte. Di giorno mi divorava il caldo e di notte il gelo, e il sonno fuggiva dai miei occhi. Vent’anni sono stato in casa tua: ho servito quattordici anni per le tue due figlie e sei anni per il tuo gregge e tu hai cambiato il mio salario dieci volte. Se il Dio di mio padre, il Dio di Abramo e il Terrore di Isacco non fosse stato con me, tu ora mi avresti licenziato a mani vuote; ma Dio ha visto la mia afflizione e la fatica delle mie mani e la scorsa notte egli ha fatto da arbitro».</w:t>
      </w:r>
    </w:p>
    <w:p w14:paraId="5E153A26" w14:textId="77777777" w:rsidR="00F768E4" w:rsidRPr="00D74C8B" w:rsidRDefault="00F768E4" w:rsidP="003770E2">
      <w:pPr>
        <w:pStyle w:val="Corpotesto"/>
        <w:rPr>
          <w:i/>
          <w:iCs/>
          <w:sz w:val="20"/>
        </w:rPr>
      </w:pPr>
      <w:r w:rsidRPr="00D74C8B">
        <w:rPr>
          <w:i/>
          <w:iCs/>
          <w:sz w:val="20"/>
        </w:rPr>
        <w:t>Làbano allora rispose e disse a Giacobbe: «Queste figlie sono le mie figlie e questi figli sono i miei figli; questo bestiame è il mio bestiame e quanto tu vedi è mio. E che cosa potrei fare oggi a queste mie figlie o ai figli che hanno messo al mondo? Ebbene, vieni, concludiamo un’alleanza, io e te, e ci sia un testimone tra me e te». Giacobbe prese una pietra e la eresse come stele. Poi disse ai suoi parenti: «Raccogliete pietre», e quelli presero pietre e ne fecero un mucchio; e su quel mucchio mangiarono. Làbano lo chiamò Iegar</w:t>
      </w:r>
      <w:r w:rsidRPr="00D74C8B">
        <w:rPr>
          <w:i/>
          <w:iCs/>
          <w:sz w:val="20"/>
        </w:rPr>
        <w:noBreakHyphen/>
        <w:t>Saadutà, mentre Giacobbe lo chiamò Gal</w:t>
      </w:r>
      <w:r w:rsidRPr="00D74C8B">
        <w:rPr>
          <w:i/>
          <w:iCs/>
          <w:sz w:val="20"/>
        </w:rPr>
        <w:noBreakHyphen/>
        <w:t>Ed. Làbano disse: «Questo mucchio è oggi un testimone tra me e te»; per questo lo chiamò Gal</w:t>
      </w:r>
      <w:r w:rsidRPr="00D74C8B">
        <w:rPr>
          <w:i/>
          <w:iCs/>
          <w:sz w:val="20"/>
        </w:rPr>
        <w:noBreakHyphen/>
        <w:t xml:space="preserve">Ed e anche Mispa, perché disse: «Il Signore starà di vedetta tra me e te, quando noi non ci vedremo più l’un l’altro. Se tu maltratterai le mie figlie e se prenderai altre mogli oltre le mie figlie, sappi che non un uomo è con noi, ma Dio è testimone tra me e te». Soggiunse Làbano a Giacobbe: «Ecco questo mucchio ed ecco questa stele, che io ho eretto tra me e te. Questo mucchio è testimone e questa stele è testimone che io giuro di non oltrepassare questo mucchio dalla tua parte e che tu giuri di non oltrepassare questo mucchio e questa stele dalla mia parte, per fare il male. Il Dio di Abramo e il Dio di Nacor siano giudici tra di noi». Giacobbe giurò per il Terrore di Isacco suo padre. Poi offrì un sacrificio sulle montagne e invitò i suoi parenti a prender cibo. Essi mangiarono e passarono la notte sulle montagne (Gen 31,1-54). </w:t>
      </w:r>
    </w:p>
    <w:p w14:paraId="6F64B77E" w14:textId="77777777" w:rsidR="00F768E4" w:rsidRPr="00D74C8B" w:rsidRDefault="00F768E4" w:rsidP="003770E2">
      <w:pPr>
        <w:pStyle w:val="Corpotesto"/>
        <w:rPr>
          <w:i/>
          <w:iCs/>
          <w:sz w:val="20"/>
        </w:rPr>
      </w:pPr>
      <w:r w:rsidRPr="00D74C8B">
        <w:rPr>
          <w:i/>
          <w:iCs/>
          <w:sz w:val="20"/>
        </w:rPr>
        <w:t>Dio disse a Giacobbe: «Àlzati, sali a Betel e abita là; costruisci in quel luogo un altare al Dio che ti è apparso quando fuggivi lontano da Esaù, tuo fratello». Allora Giacobbe disse alla sua famiglia e a quanti erano con lui: «Eliminate gli dèi degli stranieri che avete con voi, purificatevi e cambiate gli abiti. Poi alziamoci e saliamo a Betel, dove io costruirò un altare al Dio che mi ha esaudito al tempo della mia angoscia ed è stato con me nel cammino che ho percorso». Essi consegnarono a Giacobbe tutti gli dèi degli stranieri che possedevano e i pendenti che avevano agli orecchi, e Giacobbe li sotterrò sotto la quercia presso Sichem.</w:t>
      </w:r>
    </w:p>
    <w:p w14:paraId="05E05377" w14:textId="77777777" w:rsidR="00F768E4" w:rsidRPr="00D74C8B" w:rsidRDefault="00F768E4" w:rsidP="003770E2">
      <w:pPr>
        <w:pStyle w:val="Corpotesto"/>
        <w:rPr>
          <w:i/>
          <w:iCs/>
          <w:sz w:val="20"/>
        </w:rPr>
      </w:pPr>
      <w:r w:rsidRPr="00D74C8B">
        <w:rPr>
          <w:i/>
          <w:iCs/>
          <w:sz w:val="20"/>
        </w:rPr>
        <w:t>Poi partirono e un grande terrore assalì le città all’intorno, così che non inseguirono i figli di Giacobbe. Giacobbe e tutta la gente che era con lui arrivarono a Luz, cioè Betel, che è nella terra di Canaan. Qui egli costruì un altare e chiamò quel luogo El</w:t>
      </w:r>
      <w:r w:rsidRPr="00D74C8B">
        <w:rPr>
          <w:i/>
          <w:iCs/>
          <w:sz w:val="20"/>
        </w:rPr>
        <w:noBreakHyphen/>
        <w:t>Betel, perché là Dio gli si era rivelato, quando fuggiva lontano da suo fratello. Allora morì Dèbora, la nutrice di Rebecca, e fu sepolta al di sotto di Betel, ai piedi della quercia. Così essa prese il nome di Quercia del Pianto.</w:t>
      </w:r>
    </w:p>
    <w:p w14:paraId="09EEA4EC" w14:textId="77777777" w:rsidR="00F768E4" w:rsidRPr="00D74C8B" w:rsidRDefault="00F768E4" w:rsidP="003770E2">
      <w:pPr>
        <w:pStyle w:val="Corpotesto"/>
        <w:rPr>
          <w:i/>
          <w:iCs/>
          <w:sz w:val="20"/>
        </w:rPr>
      </w:pPr>
      <w:r w:rsidRPr="00D74C8B">
        <w:rPr>
          <w:i/>
          <w:iCs/>
          <w:sz w:val="20"/>
        </w:rPr>
        <w:t>Dio apparve un’altra volta a Giacobbe durante il ritorno da Paddan</w:t>
      </w:r>
      <w:r w:rsidRPr="00D74C8B">
        <w:rPr>
          <w:i/>
          <w:iCs/>
          <w:sz w:val="20"/>
        </w:rPr>
        <w:noBreakHyphen/>
        <w:t>Aram e lo benedisse. Dio gli disse: «Il tuo nome è Giacobbe. Ma non ti chiamerai più Giacobbe: Israele sarà il tuo nome».</w:t>
      </w:r>
    </w:p>
    <w:p w14:paraId="2339970D" w14:textId="77777777" w:rsidR="00F768E4" w:rsidRPr="00D74C8B" w:rsidRDefault="00F768E4" w:rsidP="003770E2">
      <w:pPr>
        <w:pStyle w:val="Corpotesto"/>
        <w:rPr>
          <w:i/>
          <w:iCs/>
          <w:sz w:val="20"/>
        </w:rPr>
      </w:pPr>
      <w:r w:rsidRPr="00D74C8B">
        <w:rPr>
          <w:i/>
          <w:iCs/>
          <w:sz w:val="20"/>
        </w:rPr>
        <w:t>Così lo si chiamò Israele. Dio gli disse: «Io sono Dio l’Onnipotente. Sii fecondo e diventa numeroso; deriveranno da te una nazione  e un insieme di nazioni, e re usciranno dai tuoi fianchi. Darò a te la terra che ho concesso ad Abramo e a Isacco e, dopo di te, la darò alla tua stirpe».</w:t>
      </w:r>
    </w:p>
    <w:p w14:paraId="736492BB" w14:textId="77777777" w:rsidR="00F768E4" w:rsidRPr="00D74C8B" w:rsidRDefault="00F768E4" w:rsidP="003770E2">
      <w:pPr>
        <w:pStyle w:val="Corpotesto"/>
        <w:rPr>
          <w:i/>
          <w:iCs/>
          <w:sz w:val="20"/>
        </w:rPr>
      </w:pPr>
      <w:r w:rsidRPr="00D74C8B">
        <w:rPr>
          <w:i/>
          <w:iCs/>
          <w:sz w:val="20"/>
        </w:rPr>
        <w:t>Dio disparve da lui, dal luogo dove gli aveva parlato. Allora Giacobbe eresse una stele dove gli aveva parlato, una stele di pietra, e su di essa fece una libagione e versò olio. Giacobbe chiamò Betel il luogo dove Dio gli aveva parlato.</w:t>
      </w:r>
    </w:p>
    <w:p w14:paraId="745DF4EF" w14:textId="77777777" w:rsidR="00F768E4" w:rsidRPr="00D74C8B" w:rsidRDefault="00F768E4" w:rsidP="003770E2">
      <w:pPr>
        <w:pStyle w:val="Corpotesto"/>
        <w:rPr>
          <w:i/>
          <w:iCs/>
          <w:sz w:val="20"/>
        </w:rPr>
      </w:pPr>
      <w:r w:rsidRPr="00D74C8B">
        <w:rPr>
          <w:i/>
          <w:iCs/>
          <w:sz w:val="20"/>
        </w:rPr>
        <w:t>Quindi partirono da Betel. Mancava ancora un tratto di cammino per arrivare a Èfrata, quando Rachele partorì ed ebbe un parto difficile. Mentre penava a partorire, la levatrice le disse: «Non temere: anche questa volta avrai un figlio!». Ormai moribonda, quando stava per esalare l’ultimo respiro, lei lo chiamò Ben</w:t>
      </w:r>
      <w:r w:rsidRPr="00D74C8B">
        <w:rPr>
          <w:i/>
          <w:iCs/>
          <w:sz w:val="20"/>
        </w:rPr>
        <w:noBreakHyphen/>
        <w:t>Onì, ma suo padre lo chiamò Beniamino. Così Rachele morì e fu sepolta lungo la strada verso Èfrata, cioè Betlemme. Giacobbe eresse sulla sua tomba una stele. È la stele della tomba di Rachele, che esiste ancora oggi.</w:t>
      </w:r>
    </w:p>
    <w:p w14:paraId="538A6F55" w14:textId="77777777" w:rsidR="00F768E4" w:rsidRPr="00D74C8B" w:rsidRDefault="00F768E4" w:rsidP="003770E2">
      <w:pPr>
        <w:pStyle w:val="Corpotesto"/>
        <w:rPr>
          <w:i/>
          <w:iCs/>
          <w:sz w:val="20"/>
        </w:rPr>
      </w:pPr>
      <w:r w:rsidRPr="00D74C8B">
        <w:rPr>
          <w:i/>
          <w:iCs/>
          <w:sz w:val="20"/>
        </w:rPr>
        <w:t>Poi Israele partì e piantò la tenda al di là di Migdal</w:t>
      </w:r>
      <w:r w:rsidRPr="00D74C8B">
        <w:rPr>
          <w:i/>
          <w:iCs/>
          <w:sz w:val="20"/>
        </w:rPr>
        <w:noBreakHyphen/>
        <w:t>Eder. Mentre Israele abitava in quel territorio, Ruben andò a unirsi con Bila, concubina del padre, e Israele lo venne a sapere.</w:t>
      </w:r>
    </w:p>
    <w:p w14:paraId="00DDE91F" w14:textId="77777777" w:rsidR="00F768E4" w:rsidRPr="00D74C8B" w:rsidRDefault="00F768E4" w:rsidP="003770E2">
      <w:pPr>
        <w:pStyle w:val="Corpotesto"/>
        <w:rPr>
          <w:i/>
          <w:iCs/>
          <w:sz w:val="20"/>
        </w:rPr>
      </w:pPr>
      <w:r w:rsidRPr="00D74C8B">
        <w:rPr>
          <w:i/>
          <w:iCs/>
          <w:sz w:val="20"/>
        </w:rPr>
        <w:t>I figli di Giacobbe furono dodici. Figli di Lia: Ruben, il primogenito di Giacobbe, poi Simeone, Levi, Giuda, Ìssacar e Zàbulon; figli di Rachele: Giuseppe e Beniamino; figli di Bila, schiava di Rachele: Dan e Nèftali; figli di Zilpa, schiava di Lia: Gad e Aser. Questi sono i figli di Giacobbe, che gli nacquero in Paddan</w:t>
      </w:r>
      <w:r w:rsidRPr="00D74C8B">
        <w:rPr>
          <w:i/>
          <w:iCs/>
          <w:sz w:val="20"/>
        </w:rPr>
        <w:noBreakHyphen/>
        <w:t>Aram.</w:t>
      </w:r>
    </w:p>
    <w:p w14:paraId="5C450A8C" w14:textId="77777777" w:rsidR="00F768E4" w:rsidRPr="00D74C8B" w:rsidRDefault="00F768E4" w:rsidP="003770E2">
      <w:pPr>
        <w:pStyle w:val="Corpotesto"/>
        <w:rPr>
          <w:i/>
          <w:iCs/>
          <w:sz w:val="20"/>
        </w:rPr>
      </w:pPr>
      <w:r w:rsidRPr="00D74C8B">
        <w:rPr>
          <w:i/>
          <w:iCs/>
          <w:sz w:val="20"/>
        </w:rPr>
        <w:t>Giacobbe venne da suo padre Isacco a Mamre, a Kiriat</w:t>
      </w:r>
      <w:r w:rsidRPr="00D74C8B">
        <w:rPr>
          <w:i/>
          <w:iCs/>
          <w:sz w:val="20"/>
        </w:rPr>
        <w:noBreakHyphen/>
        <w:t xml:space="preserve">Arbà, cioè Ebron, dove Abramo e Isacco avevano soggiornato come forestieri. Isacco raggiunse l’età di centoottant’anni. Poi Isacco spirò, morì e si riunì ai suoi antenati, vecchio e sazio di giorni. Lo seppellirono i suoi figli Esaù e Giacobbe (Gen 35,1-29). </w:t>
      </w:r>
    </w:p>
    <w:p w14:paraId="5FB29738" w14:textId="77777777" w:rsidR="00F768E4" w:rsidRDefault="00F768E4" w:rsidP="003770E2">
      <w:pPr>
        <w:pStyle w:val="Corpotesto"/>
      </w:pPr>
      <w:r>
        <w:t xml:space="preserve">Gli dèi stranieri venivano sempre eliminati, ma poi dopo qualche tempo venivano di nuovo ripresi. La lotta contro l’idolatria mai finirà. </w:t>
      </w:r>
    </w:p>
    <w:p w14:paraId="61601609" w14:textId="77777777" w:rsidR="00F768E4" w:rsidRDefault="00F768E4" w:rsidP="0038166F">
      <w:pPr>
        <w:pStyle w:val="Corpodeltesto2"/>
      </w:pPr>
      <w:r w:rsidRPr="00CF1FD6">
        <w:rPr>
          <w:position w:val="6"/>
          <w:vertAlign w:val="superscript"/>
        </w:rPr>
        <w:t>4</w:t>
      </w:r>
      <w:r w:rsidRPr="00CF1FD6">
        <w:t>Esse si chiamano Oolà la maggiore e Oolibà la più piccola, sua sorella. L’una e l’altra divennero mie e partorirono figli e figlie. Oolà è Samaria e Oolibà è Gerusalemme.</w:t>
      </w:r>
    </w:p>
    <w:p w14:paraId="3E3A372E" w14:textId="77777777" w:rsidR="00F768E4" w:rsidRDefault="00F768E4" w:rsidP="003770E2">
      <w:pPr>
        <w:pStyle w:val="Corpotesto"/>
      </w:pPr>
      <w:r>
        <w:t xml:space="preserve">Ora il Signore rivela qual è il nome con il quale esse venivano da Lui chiamate: Oolà, Samaria e Oolibà, Gerusalemme. Sono due nomi altamente simbolici. </w:t>
      </w:r>
    </w:p>
    <w:p w14:paraId="5A63A65E" w14:textId="77777777" w:rsidR="00F768E4" w:rsidRDefault="00F768E4" w:rsidP="003770E2">
      <w:pPr>
        <w:pStyle w:val="Corpotesto"/>
      </w:pPr>
      <w:r>
        <w:t>Esse si chiamano Oolà la maggiore e Oolibà la più piccola, sua sorella. Oolà è la più grande perché è di dieci tribù, mentre Oolibà è solo di una tribù.</w:t>
      </w:r>
    </w:p>
    <w:p w14:paraId="3BF24901" w14:textId="77777777" w:rsidR="00F768E4" w:rsidRDefault="00F768E4" w:rsidP="003770E2">
      <w:pPr>
        <w:pStyle w:val="Corpotesto"/>
      </w:pPr>
      <w:r>
        <w:t xml:space="preserve">L’una e l’altra divennero mie e partorirono figli e figlie. Oolà è Samaria e Oolibà è Gerusalemme. Le sorelle si divisero ma tutte e due erano del Signore. </w:t>
      </w:r>
    </w:p>
    <w:p w14:paraId="58E77192" w14:textId="77777777" w:rsidR="00F768E4" w:rsidRDefault="00F768E4" w:rsidP="003770E2">
      <w:pPr>
        <w:pStyle w:val="Corpotesto"/>
      </w:pPr>
      <w:r>
        <w:t xml:space="preserve">Oolà significa: </w:t>
      </w:r>
      <w:r w:rsidRPr="00E525EF">
        <w:rPr>
          <w:i/>
        </w:rPr>
        <w:t>“Una tenda propria”</w:t>
      </w:r>
      <w:r w:rsidR="00F50E69">
        <w:t>. Samaria si era costruita</w:t>
      </w:r>
      <w:r>
        <w:t xml:space="preserve"> i suoi santuari, aveva i suoi dèi, coltivava la sua idolatria. Non era tenda del Signore.</w:t>
      </w:r>
    </w:p>
    <w:p w14:paraId="41FCCF72" w14:textId="77777777" w:rsidR="00F768E4" w:rsidRDefault="00F768E4" w:rsidP="003770E2">
      <w:pPr>
        <w:pStyle w:val="Corpotesto"/>
      </w:pPr>
      <w:r>
        <w:t xml:space="preserve">Oolibà significa: </w:t>
      </w:r>
      <w:r w:rsidRPr="00E525EF">
        <w:rPr>
          <w:i/>
        </w:rPr>
        <w:t>“La mia tenda in lei”.</w:t>
      </w:r>
      <w:r>
        <w:t xml:space="preserve"> In Gerusalemme Dio aveva la sua tenda, la sua casa, il suo santuario, il suo tempio. Dio in </w:t>
      </w:r>
      <w:r w:rsidR="00F50E69">
        <w:t xml:space="preserve">essa </w:t>
      </w:r>
      <w:r>
        <w:t>aveva posto il suo trono.</w:t>
      </w:r>
    </w:p>
    <w:p w14:paraId="1AAF275A" w14:textId="77777777" w:rsidR="00F768E4" w:rsidRDefault="00F768E4" w:rsidP="003770E2">
      <w:pPr>
        <w:pStyle w:val="Corpotesto"/>
      </w:pPr>
      <w:r>
        <w:t>Tutte e due sono però riconosciute dal Signore come sue spose. Da tutte e due riceve figli e figlie. Cadono dell’idolatria, ma rimangono popolo del Signore.</w:t>
      </w:r>
    </w:p>
    <w:p w14:paraId="4C85607E" w14:textId="77777777" w:rsidR="00F768E4" w:rsidRDefault="00F768E4" w:rsidP="0038166F">
      <w:pPr>
        <w:pStyle w:val="Corpodeltesto2"/>
      </w:pPr>
      <w:r w:rsidRPr="00CF1FD6">
        <w:rPr>
          <w:position w:val="6"/>
          <w:vertAlign w:val="superscript"/>
        </w:rPr>
        <w:t>5</w:t>
      </w:r>
      <w:r w:rsidRPr="00CF1FD6">
        <w:t>Oolà, mentre era mia, si dimostrò infedele: arse d’amore per i suoi spasimanti, gli Assiri suoi vicini,</w:t>
      </w:r>
    </w:p>
    <w:p w14:paraId="33D38F7A" w14:textId="77777777" w:rsidR="00F768E4" w:rsidRDefault="00F768E4" w:rsidP="003770E2">
      <w:pPr>
        <w:pStyle w:val="Corpotesto"/>
      </w:pPr>
      <w:r>
        <w:t>Oolà, cioè Samaria, subito cadde nell’idolatria, uscì dall’alleanza con il Signore, cercò salvezza nei popoli, con i quali mai avrebbe dovuto cercare alleanze.</w:t>
      </w:r>
    </w:p>
    <w:p w14:paraId="5633FCA8" w14:textId="77777777" w:rsidR="00F768E4" w:rsidRDefault="00F768E4" w:rsidP="003770E2">
      <w:pPr>
        <w:pStyle w:val="Corpotesto"/>
      </w:pPr>
      <w:r>
        <w:t>Oolà, mentre era mia, si dimostrò infedele: arse d’amore per i suoi spasimanti, gli Assiri suoi vicini. Il regno di Samaria confinava con i popoli pagani.</w:t>
      </w:r>
    </w:p>
    <w:p w14:paraId="2370A1DC" w14:textId="77777777" w:rsidR="00F768E4" w:rsidRDefault="00F768E4" w:rsidP="003770E2">
      <w:pPr>
        <w:pStyle w:val="Corpotesto"/>
      </w:pPr>
      <w:r>
        <w:t>Samaria abbandona il suo Dio e Signore e si concede non solo agli idoli dei popoli, ma anche ai popoli. È come se volesse divenire popolo tra i popoli.</w:t>
      </w:r>
    </w:p>
    <w:p w14:paraId="32FE2CD2" w14:textId="77777777" w:rsidR="00F768E4" w:rsidRDefault="00F768E4" w:rsidP="003770E2">
      <w:pPr>
        <w:pStyle w:val="Corpotesto"/>
      </w:pPr>
      <w:r>
        <w:t>È come se volesse perdere la sua vera identità che è una sola: essere e rimanere in eterno popolo del Signore. Essa è duplicemente infedele.</w:t>
      </w:r>
    </w:p>
    <w:p w14:paraId="5C0A3B18" w14:textId="77777777" w:rsidR="00F768E4" w:rsidRDefault="00F768E4" w:rsidP="003770E2">
      <w:pPr>
        <w:pStyle w:val="Corpotesto"/>
      </w:pPr>
      <w:r>
        <w:t>È infedele perché idolatra. Infedele perché ha rotto l’alleanza con il suo Dio e ha stretto alleanze con i popol</w:t>
      </w:r>
      <w:r w:rsidR="00F50E69">
        <w:t>i</w:t>
      </w:r>
      <w:r>
        <w:t xml:space="preserve"> suoi vicini. Dio non è più il suo Signore. </w:t>
      </w:r>
    </w:p>
    <w:p w14:paraId="0F89FA83" w14:textId="77777777" w:rsidR="00F768E4" w:rsidRDefault="00F768E4" w:rsidP="0038166F">
      <w:pPr>
        <w:pStyle w:val="Corpodeltesto2"/>
      </w:pPr>
      <w:r w:rsidRPr="00CF1FD6">
        <w:rPr>
          <w:position w:val="6"/>
          <w:vertAlign w:val="superscript"/>
        </w:rPr>
        <w:t>6</w:t>
      </w:r>
      <w:r w:rsidRPr="00CF1FD6">
        <w:t>vestiti di porpora, prìncipi e governatori, tutti giovani attraenti, cavalieri montati su cavalli.</w:t>
      </w:r>
    </w:p>
    <w:p w14:paraId="3B5C318E" w14:textId="77777777" w:rsidR="00F768E4" w:rsidRDefault="00F768E4" w:rsidP="003770E2">
      <w:pPr>
        <w:pStyle w:val="Corpotesto"/>
      </w:pPr>
      <w:r>
        <w:t xml:space="preserve">Oolà non è attratta dalla bellezza del suo </w:t>
      </w:r>
      <w:r w:rsidR="00F50E69">
        <w:t>s</w:t>
      </w:r>
      <w:r>
        <w:t>poso. Si lascia attrarre dalla bellezza dei suoi idoli. Non si lascia conquistare dalla vera bellezza, ma da quella falsa.</w:t>
      </w:r>
    </w:p>
    <w:p w14:paraId="5AE5F6BE" w14:textId="77777777" w:rsidR="00F768E4" w:rsidRDefault="00F768E4" w:rsidP="003770E2">
      <w:pPr>
        <w:pStyle w:val="Corpotesto"/>
      </w:pPr>
      <w:r>
        <w:t>Vestiti di porpora, prìncipi e governanti, tutti giovani attraenti, cavalieri montati su cavalli. Nell’idolatria vi è una grande ostentazione, mostra di bellezza.</w:t>
      </w:r>
    </w:p>
    <w:p w14:paraId="4337AEEA" w14:textId="77777777" w:rsidR="00F768E4" w:rsidRDefault="00F768E4" w:rsidP="003770E2">
      <w:pPr>
        <w:pStyle w:val="Corpotesto"/>
      </w:pPr>
      <w:r>
        <w:t>Essa non è quella del vero ed unico Signore, del vero ed unico Sposo, del solo vero ed unico Dio. Questa bellezza è quella vana degli idoli e degli idolatri.</w:t>
      </w:r>
    </w:p>
    <w:p w14:paraId="4A3E2352" w14:textId="77777777" w:rsidR="00F768E4" w:rsidRDefault="00F768E4" w:rsidP="003770E2">
      <w:pPr>
        <w:pStyle w:val="Corpotesto"/>
      </w:pPr>
      <w:r>
        <w:t xml:space="preserve">Il peccato di Samaria è la sua diffusa e generale idolatria. Essa era divorata dai falsi profeti e dai falsi dèi. È l’abbandono del suo Dio, del suo Sposo. </w:t>
      </w:r>
    </w:p>
    <w:p w14:paraId="4CDDD23C" w14:textId="77777777" w:rsidR="00F768E4" w:rsidRDefault="00F768E4" w:rsidP="0038166F">
      <w:pPr>
        <w:pStyle w:val="Corpodeltesto2"/>
      </w:pPr>
      <w:r w:rsidRPr="00CF1FD6">
        <w:rPr>
          <w:position w:val="6"/>
          <w:vertAlign w:val="superscript"/>
        </w:rPr>
        <w:t>7</w:t>
      </w:r>
      <w:r w:rsidRPr="00CF1FD6">
        <w:t>Concesse i suoi favori a loro, al fiore degli Assiri, e si contaminò con gli idoli di coloro dei quali si era innamorata.</w:t>
      </w:r>
    </w:p>
    <w:p w14:paraId="74D732A4" w14:textId="77777777" w:rsidR="00F768E4" w:rsidRDefault="00F768E4" w:rsidP="003770E2">
      <w:pPr>
        <w:pStyle w:val="Corpotesto"/>
      </w:pPr>
      <w:r>
        <w:t>Samaria è presentata dal Signore come una grande meretrice, una prostituta che sa adescare i suoi amanti. Non sono gli amanti che la cercano.</w:t>
      </w:r>
    </w:p>
    <w:p w14:paraId="7EBEBE87" w14:textId="77777777" w:rsidR="00F768E4" w:rsidRDefault="00F768E4" w:rsidP="003770E2">
      <w:pPr>
        <w:pStyle w:val="Corpotesto"/>
      </w:pPr>
      <w:r>
        <w:t>Concesse i suoi favori a loro, al fiore degli Assiri, e si contaminò con gli idoli di coloro dei quali si era innamorata. Samaria è vera seduttrice. Conosce l’arte.</w:t>
      </w:r>
    </w:p>
    <w:p w14:paraId="76A0321B" w14:textId="77777777" w:rsidR="00F768E4" w:rsidRDefault="00F768E4" w:rsidP="003770E2">
      <w:pPr>
        <w:pStyle w:val="Corpotesto"/>
      </w:pPr>
      <w:r>
        <w:t>Samaria è doppiamente colpevole: perché si è abbandonata all’idolatria e perché ha sempre cercato alleanze con i popoli. Dio non è più il suo Dio.</w:t>
      </w:r>
    </w:p>
    <w:p w14:paraId="7AAF39C1" w14:textId="77777777" w:rsidR="00F768E4" w:rsidRDefault="00F768E4" w:rsidP="003770E2">
      <w:pPr>
        <w:pStyle w:val="Corpotesto"/>
      </w:pPr>
      <w:r>
        <w:t>Il Signore è geloso del suo popolo. Se Dio è la salvezza di Samaria, perché essa deve cercare aiuto a chi no</w:t>
      </w:r>
      <w:r w:rsidR="00F50E69">
        <w:t>n</w:t>
      </w:r>
      <w:r>
        <w:t xml:space="preserve"> è il suo Dio, il suo Signore, la sua forza?</w:t>
      </w:r>
    </w:p>
    <w:p w14:paraId="2F479C5F" w14:textId="77777777" w:rsidR="00F768E4" w:rsidRDefault="00F768E4" w:rsidP="003770E2">
      <w:pPr>
        <w:pStyle w:val="Corpotesto"/>
      </w:pPr>
      <w:r>
        <w:t>Questo è vero peccato non solo di tradimento, ma anche di disprezzo del Signore. Dio è ritenuto incapace di aiutare, mentre all’uomo si dona capacità.</w:t>
      </w:r>
    </w:p>
    <w:p w14:paraId="6946BAB5" w14:textId="77777777" w:rsidR="00F768E4" w:rsidRDefault="00F768E4" w:rsidP="003770E2">
      <w:pPr>
        <w:pStyle w:val="Corpotesto"/>
      </w:pPr>
      <w:r>
        <w:t xml:space="preserve">È come se Samaria dicesse: </w:t>
      </w:r>
      <w:r w:rsidRPr="00BA757E">
        <w:rPr>
          <w:i/>
        </w:rPr>
        <w:t>“Tu, Dio, non vali niente. Non mi puoi aiutare. Gli Assi</w:t>
      </w:r>
      <w:r w:rsidR="00F50E69">
        <w:rPr>
          <w:i/>
        </w:rPr>
        <w:t>r</w:t>
      </w:r>
      <w:r w:rsidRPr="00BA757E">
        <w:rPr>
          <w:i/>
        </w:rPr>
        <w:t>i sì che mi potranno salvare”</w:t>
      </w:r>
      <w:r>
        <w:t>. Questo disprezzo ferisce il Signore.</w:t>
      </w:r>
    </w:p>
    <w:p w14:paraId="5975958F" w14:textId="77777777" w:rsidR="00F768E4" w:rsidRDefault="00F768E4" w:rsidP="0038166F">
      <w:pPr>
        <w:pStyle w:val="Corpodeltesto2"/>
      </w:pPr>
      <w:r w:rsidRPr="00CF1FD6">
        <w:rPr>
          <w:position w:val="6"/>
          <w:vertAlign w:val="superscript"/>
        </w:rPr>
        <w:t>8</w:t>
      </w:r>
      <w:r w:rsidRPr="00CF1FD6">
        <w:t>Non rinunciò alle sue relazioni amorose con gli Egiziani, i quali avevano abusato di lei nella sua giovinezza, avevano oppresso il suo seno verginale, sfogando su di lei la loro libidine.</w:t>
      </w:r>
    </w:p>
    <w:p w14:paraId="0EF766B2" w14:textId="77777777" w:rsidR="00F768E4" w:rsidRDefault="00F768E4" w:rsidP="003770E2">
      <w:pPr>
        <w:pStyle w:val="Corpotesto"/>
      </w:pPr>
      <w:r>
        <w:t>Samaria passa da un amante all’altro senza ritegno. Prima si era concessa agli Assiri. Ora ritorna agli Egiziani, dimenticando il suo passato con essi.</w:t>
      </w:r>
    </w:p>
    <w:p w14:paraId="442B62AD" w14:textId="77777777" w:rsidR="00F768E4" w:rsidRDefault="00F768E4" w:rsidP="003770E2">
      <w:pPr>
        <w:pStyle w:val="Corpotesto"/>
      </w:pPr>
      <w:r>
        <w:t>Non rinunciò alle sue relazioni amorose con gli Egiziani. I figli di Israele avevano vissuto in mezzo agli idoli di quella terra per più di quattrocento anni.</w:t>
      </w:r>
    </w:p>
    <w:p w14:paraId="4F756089" w14:textId="77777777" w:rsidR="00F768E4" w:rsidRDefault="00F768E4" w:rsidP="003770E2">
      <w:pPr>
        <w:pStyle w:val="Corpotesto"/>
      </w:pPr>
      <w:r>
        <w:t xml:space="preserve">Tornò dagli Egiziani, i quali avevano abusato di lei nella giovinezza, avevano oppresso il suo seno verginale, </w:t>
      </w:r>
      <w:r w:rsidR="00F50E69">
        <w:t>sfogando su</w:t>
      </w:r>
      <w:r>
        <w:t xml:space="preserve"> di lei la loro libidine.</w:t>
      </w:r>
    </w:p>
    <w:p w14:paraId="650551DE" w14:textId="77777777" w:rsidR="00F768E4" w:rsidRDefault="00F768E4" w:rsidP="003770E2">
      <w:pPr>
        <w:pStyle w:val="Corpotesto"/>
      </w:pPr>
      <w:r>
        <w:t>Quando si cade nell’idolatria, si diviene stolti e insensati. Non si distingue più chi è con noi per farci del bene e chi invece viene per opprimerci.</w:t>
      </w:r>
    </w:p>
    <w:p w14:paraId="18229348" w14:textId="77777777" w:rsidR="00F768E4" w:rsidRDefault="00F768E4" w:rsidP="003770E2">
      <w:pPr>
        <w:pStyle w:val="Corpotesto"/>
      </w:pPr>
      <w:r>
        <w:t>Samaria ha abbandonato il Signore. È divenuta stolta. Non sa che tutti i popoli si accosteranno ad essa solo per abusare di lei, violentarla, opprimerla.</w:t>
      </w:r>
    </w:p>
    <w:p w14:paraId="0178FEA3" w14:textId="77777777" w:rsidR="00F768E4" w:rsidRDefault="00F768E4" w:rsidP="003770E2">
      <w:pPr>
        <w:pStyle w:val="Corpotesto"/>
      </w:pPr>
      <w:r>
        <w:t>Ma sempre quando si abbandona il vero Dio, si precipita in questa stoltezza e insipienza. Pensiamo che il vero bene sia male e il male vero bene per noi.</w:t>
      </w:r>
    </w:p>
    <w:p w14:paraId="19CD5FA6" w14:textId="77777777" w:rsidR="00F768E4" w:rsidRDefault="00F768E4" w:rsidP="003770E2">
      <w:pPr>
        <w:pStyle w:val="Corpotesto"/>
      </w:pPr>
      <w:r>
        <w:t>Samaria è tradita, violentata, spogliata dagli Assiri. Non torna dal suo Dio, non si rifugia all’ombra delle sue ali che producono solo bene per essa.</w:t>
      </w:r>
    </w:p>
    <w:p w14:paraId="76DB3221" w14:textId="77777777" w:rsidR="00F768E4" w:rsidRDefault="00F768E4" w:rsidP="003770E2">
      <w:pPr>
        <w:pStyle w:val="Corpotesto"/>
      </w:pPr>
      <w:r>
        <w:t>Si rifugia presso gli Egiziani, dimenticandosi del male che essi le avevano già fatto. È questa la stoltezza. Il nemico diventa amico, l’amico diviene nemico.</w:t>
      </w:r>
    </w:p>
    <w:p w14:paraId="521F04A0" w14:textId="77777777" w:rsidR="00F768E4" w:rsidRDefault="00F768E4" w:rsidP="003770E2">
      <w:pPr>
        <w:pStyle w:val="Corpotesto"/>
      </w:pPr>
      <w:r>
        <w:t>Questa è la politica del mondo senza Dio. Il nemico di ieri diviene amico di oggi, l’amico di oggi il nemico di domani. Il cambiamento spesso è repentino.</w:t>
      </w:r>
    </w:p>
    <w:p w14:paraId="0B014E43" w14:textId="77777777" w:rsidR="00F768E4" w:rsidRDefault="00F768E4" w:rsidP="003770E2">
      <w:pPr>
        <w:pStyle w:val="Corpotesto"/>
      </w:pPr>
      <w:r>
        <w:t>I frutti che produce questo vortice perenne sono mostruosi, nefasti. Sono frutti che solo l’idolatria sa produrre. Un adoratore del vero Dio mai li produrrà.</w:t>
      </w:r>
    </w:p>
    <w:p w14:paraId="4C24158A" w14:textId="77777777" w:rsidR="00F768E4" w:rsidRDefault="00F768E4" w:rsidP="0038166F">
      <w:pPr>
        <w:pStyle w:val="Corpodeltesto2"/>
      </w:pPr>
      <w:r w:rsidRPr="00CF1FD6">
        <w:rPr>
          <w:position w:val="6"/>
          <w:vertAlign w:val="superscript"/>
        </w:rPr>
        <w:t>9</w:t>
      </w:r>
      <w:r w:rsidRPr="00CF1FD6">
        <w:t>Per questo l’ho data in mano ai suoi amanti, in mano agli Assiri, dei quali si era innamorata.</w:t>
      </w:r>
    </w:p>
    <w:p w14:paraId="1F5B27A0" w14:textId="77777777" w:rsidR="00F768E4" w:rsidRDefault="00F768E4" w:rsidP="003770E2">
      <w:pPr>
        <w:pStyle w:val="Corpotesto"/>
      </w:pPr>
      <w:r>
        <w:t xml:space="preserve">Il Signore non tollera questa perenne ricerca di amanti da parte di Samaria e la ferma. Fa sì che essa dagli Assiri venga annientata, divorata, distrutta. </w:t>
      </w:r>
    </w:p>
    <w:p w14:paraId="070BEC76" w14:textId="77777777" w:rsidR="00F768E4" w:rsidRDefault="00F768E4" w:rsidP="003770E2">
      <w:pPr>
        <w:pStyle w:val="Corpotesto"/>
      </w:pPr>
      <w:r>
        <w:t>Per questo l’ho data in mano ai suoi amanti, in mano agli Assiri, dei quali si era innamorata. Sappiamo che dagli Assiri Samaria fu espugnata e deportata.</w:t>
      </w:r>
    </w:p>
    <w:p w14:paraId="6F7B1B58" w14:textId="77777777" w:rsidR="00F768E4" w:rsidRDefault="00F768E4" w:rsidP="003770E2">
      <w:pPr>
        <w:pStyle w:val="Corpotesto"/>
      </w:pPr>
      <w:r>
        <w:t>Signore di ogni storia è il Signore. Il Signore ha permesso la caduta e la cattività di Samaria solo in vista della sua conversione e del suo ritorno nell’alleanza.</w:t>
      </w:r>
    </w:p>
    <w:p w14:paraId="60D4ECD0" w14:textId="77777777" w:rsidR="00F768E4" w:rsidRDefault="00F768E4" w:rsidP="003770E2">
      <w:pPr>
        <w:pStyle w:val="Corpotesto"/>
      </w:pPr>
      <w:r>
        <w:t>Con la deportazione in Babilonia, Samaria non si riprenderà più. Il suo regno finisce per sempre. Solo Dio è garanzia di un futuro buono.</w:t>
      </w:r>
    </w:p>
    <w:p w14:paraId="638DCC7D" w14:textId="77777777" w:rsidR="00F768E4" w:rsidRDefault="00F768E4" w:rsidP="003770E2">
      <w:pPr>
        <w:pStyle w:val="Corpotesto"/>
      </w:pPr>
      <w:r>
        <w:t>Chi abbandona il Signore perde ogni garanzia. Senza di Lui non c’è futuro perché è Lui il futuro di ogni regno, di ogni popolo, di ogni nazione.</w:t>
      </w:r>
    </w:p>
    <w:p w14:paraId="51EACAF3" w14:textId="77777777" w:rsidR="00F768E4" w:rsidRDefault="00F768E4" w:rsidP="0038166F">
      <w:pPr>
        <w:pStyle w:val="Corpodeltesto2"/>
      </w:pPr>
      <w:r w:rsidRPr="00CF1FD6">
        <w:rPr>
          <w:position w:val="6"/>
          <w:vertAlign w:val="superscript"/>
        </w:rPr>
        <w:t>10</w:t>
      </w:r>
      <w:r w:rsidRPr="00CF1FD6">
        <w:t>Essi scoprirono la sua nudità, presero i suoi figli e le sue figlie e la uccisero di spada. Divenne così come un monito fra le donne, per la condanna esemplare che essi avevano eseguito su di lei.</w:t>
      </w:r>
    </w:p>
    <w:p w14:paraId="3778A990" w14:textId="77777777" w:rsidR="00F768E4" w:rsidRDefault="00F768E4" w:rsidP="003770E2">
      <w:pPr>
        <w:pStyle w:val="Corpotesto"/>
      </w:pPr>
      <w:r>
        <w:t>Nella conquista di una città a quei tempi non vi erano concordati o leggi per il rispetto dei diritti della persona. Si violentava, si uccideva, si distruggeva.</w:t>
      </w:r>
    </w:p>
    <w:p w14:paraId="2B0DD89F" w14:textId="77777777" w:rsidR="00F768E4" w:rsidRDefault="00F768E4" w:rsidP="003770E2">
      <w:pPr>
        <w:pStyle w:val="Corpotesto"/>
      </w:pPr>
      <w:r>
        <w:t>Essi scoprirono la sua nudità, presero i suoi figli e le sue figlie e la uccisero di spada. Non si tratta solo di significato allegorico, vi è anche un significato reale.</w:t>
      </w:r>
    </w:p>
    <w:p w14:paraId="4D3C2766" w14:textId="77777777" w:rsidR="00F768E4" w:rsidRDefault="00F768E4" w:rsidP="003770E2">
      <w:pPr>
        <w:pStyle w:val="Corpotesto"/>
      </w:pPr>
      <w:r>
        <w:t xml:space="preserve">Divenne così come un monito fra le donne, per la condanna esemplare che essi avevano eseguito su di lei. Ora ogni donna deve porre molta attenzione. </w:t>
      </w:r>
    </w:p>
    <w:p w14:paraId="17C05384" w14:textId="77777777" w:rsidR="00F768E4" w:rsidRDefault="00F768E4" w:rsidP="003770E2">
      <w:pPr>
        <w:pStyle w:val="Corpotesto"/>
      </w:pPr>
      <w:r>
        <w:t xml:space="preserve">Tutte le donne possono fare la fine </w:t>
      </w:r>
      <w:r w:rsidR="00F50E69">
        <w:t xml:space="preserve">di </w:t>
      </w:r>
      <w:r>
        <w:t>Oolà.  Nessuna potrà più pensare che per essa la sort</w:t>
      </w:r>
      <w:r w:rsidR="00F50E69">
        <w:t>e</w:t>
      </w:r>
      <w:r>
        <w:t xml:space="preserve"> possa essere diversa. Se è caduta Samaria tutte possono cadere.</w:t>
      </w:r>
    </w:p>
    <w:p w14:paraId="4850B22A" w14:textId="77777777" w:rsidR="00F768E4" w:rsidRDefault="00F768E4" w:rsidP="003770E2">
      <w:pPr>
        <w:pStyle w:val="Corpotesto"/>
      </w:pPr>
      <w:r>
        <w:t>La caduta di Samaria, la deportazione, le popolazioni straniere che vengono ad insediarsi in Samaria vengono narrate nel Secondo Libro dei Re.</w:t>
      </w:r>
    </w:p>
    <w:p w14:paraId="5ACFCC79" w14:textId="77777777" w:rsidR="00F768E4" w:rsidRPr="0073475C" w:rsidRDefault="00F768E4" w:rsidP="003770E2">
      <w:pPr>
        <w:pStyle w:val="Corpotesto"/>
        <w:rPr>
          <w:i/>
          <w:iCs/>
          <w:sz w:val="20"/>
        </w:rPr>
      </w:pPr>
      <w:r w:rsidRPr="0073475C">
        <w:rPr>
          <w:i/>
          <w:iCs/>
          <w:sz w:val="20"/>
        </w:rPr>
        <w:t>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70E42847" w14:textId="77777777" w:rsidR="00F768E4" w:rsidRPr="0073475C" w:rsidRDefault="00F768E4" w:rsidP="003770E2">
      <w:pPr>
        <w:pStyle w:val="Corpotesto"/>
        <w:rPr>
          <w:i/>
          <w:iCs/>
          <w:sz w:val="20"/>
        </w:rPr>
      </w:pPr>
      <w:r w:rsidRPr="0073475C">
        <w:rPr>
          <w:i/>
          <w:iCs/>
          <w:sz w:val="20"/>
        </w:rPr>
        <w:t>Il re d’Assiria invase tutta la terra, salì a Samaria e l’assediò per tre anni. Nell’anno nono di Osea, il re d’Assiria occupò Samaria, deportò gli Israeliti in Assiria, e li stabilì a Calach e presso il Cabor, fiume di Gozan, e nelle città della Media.</w:t>
      </w:r>
    </w:p>
    <w:p w14:paraId="7BEA2254" w14:textId="77777777" w:rsidR="00F768E4" w:rsidRPr="0073475C" w:rsidRDefault="00F768E4" w:rsidP="003770E2">
      <w:pPr>
        <w:pStyle w:val="Corpotesto"/>
        <w:rPr>
          <w:i/>
          <w:iCs/>
          <w:sz w:val="20"/>
        </w:rPr>
      </w:pPr>
      <w:r w:rsidRPr="0073475C">
        <w:rPr>
          <w:i/>
          <w:iCs/>
          <w:sz w:val="20"/>
        </w:rPr>
        <w:t>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6033D824" w14:textId="77777777" w:rsidR="00F768E4" w:rsidRPr="0073475C" w:rsidRDefault="00F768E4" w:rsidP="003770E2">
      <w:pPr>
        <w:pStyle w:val="Corpotesto"/>
        <w:rPr>
          <w:i/>
          <w:iCs/>
          <w:sz w:val="20"/>
        </w:rPr>
      </w:pPr>
      <w:r w:rsidRPr="0073475C">
        <w:rPr>
          <w:i/>
          <w:iCs/>
          <w:sz w:val="20"/>
        </w:rPr>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p>
    <w:p w14:paraId="3FF7BF02" w14:textId="77777777" w:rsidR="00F768E4" w:rsidRPr="0073475C" w:rsidRDefault="00F768E4" w:rsidP="003770E2">
      <w:pPr>
        <w:pStyle w:val="Corpotesto"/>
        <w:rPr>
          <w:i/>
          <w:iCs/>
          <w:sz w:val="20"/>
        </w:rPr>
      </w:pPr>
      <w:r w:rsidRPr="0073475C">
        <w:rPr>
          <w:i/>
          <w:iCs/>
          <w:sz w:val="20"/>
        </w:rPr>
        <w:t>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ed egli ha mandato contro di loro dei leoni, i quali seminano morte tra loro, perché esse non conoscono il culto del dio locale». Il re d’Assiria ordinò: «Mandate laggiù uno dei sacerdoti che avete deportato di là: vada, vi si stabilisca e insegni il culto del dio locale». Venne uno dei sacerdoti deportati da Samaria, che si stabilì a Betel e insegnava loro come venerare il Signore.</w:t>
      </w:r>
    </w:p>
    <w:p w14:paraId="1E679914" w14:textId="77777777" w:rsidR="00F768E4" w:rsidRPr="0073475C" w:rsidRDefault="00F768E4" w:rsidP="003770E2">
      <w:pPr>
        <w:pStyle w:val="Corpotesto"/>
        <w:rPr>
          <w:i/>
          <w:iCs/>
          <w:sz w:val="20"/>
        </w:rPr>
      </w:pPr>
      <w:r w:rsidRPr="0073475C">
        <w:rPr>
          <w:i/>
          <w:iCs/>
          <w:sz w:val="20"/>
        </w:rPr>
        <w:t>Ogni popolazione si fece i suoi dèi e li mise nei templi delle alture costruite dai Samaritani, ognuna nella città dove dimorava. Gli uomini di Babilonia si fecero Succot</w:t>
      </w:r>
      <w:r w:rsidRPr="0073475C">
        <w:rPr>
          <w:i/>
          <w:iCs/>
          <w:sz w:val="20"/>
        </w:rPr>
        <w:noBreakHyphen/>
        <w:t>Benòt, gli uomini di Cuta si fecero Nergal, gli uomini di Camat si fecero Asimà. Gli Avviti si fecero Nibcaz e Tartak; i Sefarvei bruciavano nel fuoco i propri figli in onore di 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w:t>
      </w:r>
    </w:p>
    <w:p w14:paraId="07685695" w14:textId="77777777" w:rsidR="00F768E4" w:rsidRPr="0073475C" w:rsidRDefault="00F768E4" w:rsidP="003770E2">
      <w:pPr>
        <w:pStyle w:val="Corpotesto"/>
        <w:rPr>
          <w:i/>
          <w:iCs/>
          <w:sz w:val="20"/>
        </w:rPr>
      </w:pPr>
      <w:r w:rsidRPr="0073475C">
        <w:rPr>
          <w:i/>
          <w:iCs/>
          <w:sz w:val="20"/>
        </w:rPr>
        <w:t xml:space="preserve">Così quelle popolazioni veneravano il Signore e servivano i loro idoli, e così pure i loro figli e i figli dei loro figli: come fecero i loro padri essi fanno ancora oggi (2Re 17,1-41). </w:t>
      </w:r>
    </w:p>
    <w:p w14:paraId="48CE3C17" w14:textId="77777777" w:rsidR="00F768E4" w:rsidRDefault="00F768E4" w:rsidP="003770E2">
      <w:pPr>
        <w:pStyle w:val="Corpotesto"/>
      </w:pPr>
      <w:r>
        <w:t>Qual è il monito per ogni altra città, compresa Gerusalemme? Anch’essa deve stare attenta. Se è caduta Samaria, anch’essa potrà cadere.</w:t>
      </w:r>
    </w:p>
    <w:p w14:paraId="2AE40D68" w14:textId="77777777" w:rsidR="00F768E4" w:rsidRDefault="00F768E4" w:rsidP="003770E2">
      <w:pPr>
        <w:pStyle w:val="Corpotesto"/>
      </w:pPr>
      <w:r>
        <w:t xml:space="preserve">Sempre si deve porre ogni attenzione a non disprezzare ogni richiamo del Signore. Mai il Signore parla invano. Ogni sua parola </w:t>
      </w:r>
      <w:r w:rsidR="00F50E69">
        <w:t>s</w:t>
      </w:r>
      <w:r>
        <w:t>i compie.</w:t>
      </w:r>
    </w:p>
    <w:p w14:paraId="09E31A76" w14:textId="77777777" w:rsidR="00F768E4" w:rsidRDefault="00F768E4" w:rsidP="003770E2">
      <w:pPr>
        <w:pStyle w:val="Corpotesto"/>
      </w:pPr>
      <w:r>
        <w:t>Samaria avrebbe dovuto essere per Oolibà un forte richiamo alla conversione. Invece non ha prodotto nulla di nulla. Anzi vi è stata più grande ribellione.</w:t>
      </w:r>
    </w:p>
    <w:p w14:paraId="687AE5E0" w14:textId="77777777" w:rsidR="00F768E4" w:rsidRDefault="00F768E4" w:rsidP="003770E2">
      <w:pPr>
        <w:pStyle w:val="Corpotesto"/>
      </w:pPr>
      <w:r>
        <w:t>Se l’uomo facesse attenzione alla storia, saprebbe che il peccato sempre presenta il suo conto, che è amaro, molto amaro, è un conto di inferno.</w:t>
      </w:r>
    </w:p>
    <w:p w14:paraId="4DD1A761" w14:textId="77777777" w:rsidR="00F768E4" w:rsidRDefault="00F768E4" w:rsidP="0038166F">
      <w:pPr>
        <w:pStyle w:val="Corpodeltesto2"/>
      </w:pPr>
      <w:r w:rsidRPr="00CF1FD6">
        <w:rPr>
          <w:position w:val="6"/>
          <w:vertAlign w:val="superscript"/>
        </w:rPr>
        <w:t>11</w:t>
      </w:r>
      <w:r w:rsidRPr="00CF1FD6">
        <w:t>Sua sorella Oolibà la vide e si corruppe più di lei nei suoi amoreggiamenti; con le sue infedeltà superò la sorella.</w:t>
      </w:r>
    </w:p>
    <w:p w14:paraId="7F0F0861" w14:textId="77777777" w:rsidR="00F768E4" w:rsidRDefault="00F768E4" w:rsidP="003770E2">
      <w:pPr>
        <w:pStyle w:val="Corpotesto"/>
      </w:pPr>
      <w:r>
        <w:t>La distruzione, la deportazione, la tragica fine di Oolà ha forse aiutato sua sorella Oolibà perché ritornasse al Signore suo Dio, al suo Sposo divino?</w:t>
      </w:r>
    </w:p>
    <w:p w14:paraId="7EC170C3" w14:textId="77777777" w:rsidR="00F768E4" w:rsidRDefault="00F768E4" w:rsidP="003770E2">
      <w:pPr>
        <w:pStyle w:val="Corpotesto"/>
      </w:pPr>
      <w:r>
        <w:t>Sua sorella Oolibà la vide e si corruppe più di lei nei suoi amoreggiamenti. Con le sue infedeltà superò la sorella. L’idolatria di Oolibà è ancora più grande.</w:t>
      </w:r>
    </w:p>
    <w:p w14:paraId="5E0FEF09" w14:textId="77777777" w:rsidR="00F768E4" w:rsidRDefault="00F768E4" w:rsidP="003770E2">
      <w:pPr>
        <w:pStyle w:val="Corpotesto"/>
      </w:pPr>
      <w:r>
        <w:t>La sua corruzione è grande, la sua infedeltà è alta fino al cielo, la sua ribellione non ha confronti con nessun’altra ribellione. Questo il peccato di Oolibà.</w:t>
      </w:r>
    </w:p>
    <w:p w14:paraId="24521266" w14:textId="77777777" w:rsidR="00F768E4" w:rsidRDefault="00F768E4" w:rsidP="003770E2">
      <w:pPr>
        <w:pStyle w:val="Corpotesto"/>
      </w:pPr>
      <w:r>
        <w:t>Eppure essa aveva visto che ogni Parola di Dio puntualmente si compie. Dio avrebbe voluto risparmiare Oolibà, ma essa ha preferito perdersi.</w:t>
      </w:r>
    </w:p>
    <w:p w14:paraId="7B989CA2" w14:textId="77777777" w:rsidR="00F768E4" w:rsidRDefault="00F768E4" w:rsidP="0038166F">
      <w:pPr>
        <w:pStyle w:val="Corpodeltesto2"/>
      </w:pPr>
      <w:r w:rsidRPr="00CF1FD6">
        <w:rPr>
          <w:position w:val="6"/>
          <w:vertAlign w:val="superscript"/>
        </w:rPr>
        <w:t>12</w:t>
      </w:r>
      <w:r w:rsidRPr="00CF1FD6">
        <w:t>Spasimò per gli Assiri suoi vicini, prìncipi e governatori, vestiti di porpora, cavalieri montati su cavalli, tutti giovani attraenti.</w:t>
      </w:r>
    </w:p>
    <w:p w14:paraId="28BDDAEE" w14:textId="77777777" w:rsidR="00F768E4" w:rsidRDefault="00F768E4" w:rsidP="003770E2">
      <w:pPr>
        <w:pStyle w:val="Corpotesto"/>
      </w:pPr>
      <w:r>
        <w:t>Come la sorella Oolà anche Oolibà si lasciò conquistare dalla bellezza effimera e vana degli idoli e degli idolatri. Questa conquista la conduce alla morte.</w:t>
      </w:r>
    </w:p>
    <w:p w14:paraId="16849B7A" w14:textId="77777777" w:rsidR="00F768E4" w:rsidRDefault="00F768E4" w:rsidP="003770E2">
      <w:pPr>
        <w:pStyle w:val="Corpotesto"/>
      </w:pPr>
      <w:r>
        <w:t xml:space="preserve">Spasimò per gli Assiri suoi vicini, prìncipi e governatori, vestiti di porpora, cavalieri montati su cavalli, tutti giovani attraenti. </w:t>
      </w:r>
    </w:p>
    <w:p w14:paraId="784D67F1" w14:textId="77777777" w:rsidR="00F768E4" w:rsidRDefault="00F768E4" w:rsidP="003770E2">
      <w:pPr>
        <w:pStyle w:val="Corpotesto"/>
      </w:pPr>
      <w:r>
        <w:t>Sempre l’allontanamento da Dio, dalla divina ed eterna bellezza, si fa conquista delle cose di morte della creazione. Il veleno di morte è visto come bello.</w:t>
      </w:r>
    </w:p>
    <w:p w14:paraId="4C997379" w14:textId="77777777" w:rsidR="00F768E4" w:rsidRDefault="00F768E4" w:rsidP="003770E2">
      <w:pPr>
        <w:pStyle w:val="Corpotesto"/>
      </w:pPr>
      <w:r>
        <w:t>Ciò che prima era bello diviene brutto, ciò che prima era brutto diviene bello, ci si lascia conquistare. Esso è però un veleno di morte.</w:t>
      </w:r>
    </w:p>
    <w:p w14:paraId="35EFCA97" w14:textId="77777777" w:rsidR="00F768E4" w:rsidRDefault="00F768E4" w:rsidP="003770E2">
      <w:pPr>
        <w:pStyle w:val="Corpotesto"/>
      </w:pPr>
      <w:r>
        <w:t>È sufficiente leggere il Secondo e il Terzo Capitolo della Genesi per appurare questa perenne stoltezza che sempre accompagnerà l’uomo.</w:t>
      </w:r>
    </w:p>
    <w:p w14:paraId="4B3BD055" w14:textId="77777777" w:rsidR="00F768E4" w:rsidRPr="00D162F4" w:rsidRDefault="00F768E4" w:rsidP="003770E2">
      <w:pPr>
        <w:pStyle w:val="Corpotesto"/>
        <w:rPr>
          <w:i/>
          <w:iCs/>
          <w:sz w:val="20"/>
        </w:rPr>
      </w:pPr>
      <w:r w:rsidRPr="00D162F4">
        <w:rPr>
          <w:i/>
          <w:iCs/>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50B41FAD" w14:textId="77777777" w:rsidR="00F768E4" w:rsidRPr="00D162F4" w:rsidRDefault="00F768E4" w:rsidP="003770E2">
      <w:pPr>
        <w:pStyle w:val="Corpotesto"/>
        <w:rPr>
          <w:i/>
          <w:iCs/>
          <w:sz w:val="20"/>
        </w:rPr>
      </w:pPr>
      <w:r w:rsidRPr="00D162F4">
        <w:rPr>
          <w:i/>
          <w:iCs/>
          <w:sz w:val="20"/>
        </w:rPr>
        <w:t>Queste sono le origini del cielo e della terra, quando vennero creati.</w:t>
      </w:r>
    </w:p>
    <w:p w14:paraId="292FFEAD" w14:textId="77777777" w:rsidR="00F768E4" w:rsidRPr="00D162F4" w:rsidRDefault="00F768E4" w:rsidP="003770E2">
      <w:pPr>
        <w:pStyle w:val="Corpotesto"/>
        <w:rPr>
          <w:i/>
          <w:iCs/>
          <w:sz w:val="20"/>
        </w:rPr>
      </w:pPr>
      <w:r w:rsidRPr="00D162F4">
        <w:rPr>
          <w:i/>
          <w:iCs/>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149E99F" w14:textId="77777777" w:rsidR="00F768E4" w:rsidRPr="00D162F4" w:rsidRDefault="00F768E4" w:rsidP="003770E2">
      <w:pPr>
        <w:pStyle w:val="Corpotesto"/>
        <w:rPr>
          <w:i/>
          <w:iCs/>
          <w:sz w:val="20"/>
        </w:rPr>
      </w:pPr>
      <w:r w:rsidRPr="00D162F4">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B944A21" w14:textId="77777777" w:rsidR="00F768E4" w:rsidRPr="00D162F4" w:rsidRDefault="00F768E4" w:rsidP="003770E2">
      <w:pPr>
        <w:pStyle w:val="Corpotesto"/>
        <w:rPr>
          <w:i/>
          <w:iCs/>
          <w:sz w:val="20"/>
        </w:rPr>
      </w:pPr>
      <w:r w:rsidRPr="00D162F4">
        <w:rPr>
          <w:i/>
          <w:iCs/>
          <w:sz w:val="20"/>
        </w:rPr>
        <w:t>Il Signore Dio prese l’uomo e lo pose nel giardino di Eden, perché lo coltivasse e lo custodisse.</w:t>
      </w:r>
    </w:p>
    <w:p w14:paraId="02ECDE3C" w14:textId="77777777" w:rsidR="00F768E4" w:rsidRPr="00D162F4" w:rsidRDefault="00F768E4" w:rsidP="003770E2">
      <w:pPr>
        <w:pStyle w:val="Corpotesto"/>
        <w:rPr>
          <w:i/>
          <w:iCs/>
          <w:sz w:val="20"/>
        </w:rPr>
      </w:pPr>
      <w:r w:rsidRPr="00D162F4">
        <w:rPr>
          <w:i/>
          <w:iCs/>
          <w:sz w:val="20"/>
        </w:rPr>
        <w:t>Il Signore Dio diede questo comando all’uomo: «Tu potrai mangiare di tutti gli alberi del giardino, ma dell’albero della conoscenza del bene e del male non devi mangiare, perché, nel giorno in cui tu ne mangerai, certamente dovrai morire».</w:t>
      </w:r>
    </w:p>
    <w:p w14:paraId="54165C38" w14:textId="77777777" w:rsidR="00F768E4" w:rsidRPr="00D162F4" w:rsidRDefault="00F768E4" w:rsidP="003770E2">
      <w:pPr>
        <w:pStyle w:val="Corpotesto"/>
        <w:rPr>
          <w:i/>
          <w:iCs/>
          <w:sz w:val="20"/>
        </w:rPr>
      </w:pPr>
      <w:r w:rsidRPr="00D162F4">
        <w:rPr>
          <w:i/>
          <w:iCs/>
          <w:sz w:val="20"/>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78DCA191" w14:textId="77777777" w:rsidR="00F768E4" w:rsidRPr="00D162F4" w:rsidRDefault="00F768E4" w:rsidP="003770E2">
      <w:pPr>
        <w:pStyle w:val="Corpotesto"/>
        <w:rPr>
          <w:i/>
          <w:iCs/>
          <w:sz w:val="20"/>
        </w:rPr>
      </w:pPr>
      <w:r w:rsidRPr="00D162F4">
        <w:rPr>
          <w:i/>
          <w:iCs/>
          <w:sz w:val="20"/>
        </w:rPr>
        <w:t>Per questo l’uomo lascerà suo padre e sua madre e si unirà a sua moglie, e i due saranno un’unica carne.</w:t>
      </w:r>
    </w:p>
    <w:p w14:paraId="432F249F" w14:textId="77777777" w:rsidR="00F768E4" w:rsidRPr="00D162F4" w:rsidRDefault="00F768E4" w:rsidP="003770E2">
      <w:pPr>
        <w:pStyle w:val="Corpotesto"/>
        <w:rPr>
          <w:i/>
          <w:iCs/>
          <w:sz w:val="20"/>
        </w:rPr>
      </w:pPr>
      <w:r w:rsidRPr="00D162F4">
        <w:rPr>
          <w:i/>
          <w:iCs/>
          <w:sz w:val="20"/>
        </w:rPr>
        <w:t xml:space="preserve">Ora tutti e due erano nudi, l’uomo e sua moglie, e non provavano vergogna (Gen 2,1-25). </w:t>
      </w:r>
    </w:p>
    <w:p w14:paraId="029CC5CD" w14:textId="77777777" w:rsidR="00F768E4" w:rsidRPr="00D162F4" w:rsidRDefault="00F768E4" w:rsidP="003770E2">
      <w:pPr>
        <w:pStyle w:val="Corpotesto"/>
        <w:rPr>
          <w:i/>
          <w:iCs/>
          <w:sz w:val="20"/>
        </w:rPr>
      </w:pPr>
      <w:r w:rsidRPr="00D162F4">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35CFB60" w14:textId="77777777" w:rsidR="00F768E4" w:rsidRPr="00D162F4" w:rsidRDefault="00F768E4" w:rsidP="003770E2">
      <w:pPr>
        <w:pStyle w:val="Corpotesto"/>
        <w:rPr>
          <w:i/>
          <w:iCs/>
          <w:sz w:val="20"/>
        </w:rPr>
      </w:pPr>
      <w:r w:rsidRPr="00D162F4">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1246AAB" w14:textId="77777777" w:rsidR="00F768E4" w:rsidRPr="00D162F4" w:rsidRDefault="00F768E4" w:rsidP="003770E2">
      <w:pPr>
        <w:pStyle w:val="Corpotesto"/>
        <w:rPr>
          <w:i/>
          <w:iCs/>
          <w:sz w:val="20"/>
        </w:rPr>
      </w:pPr>
      <w:r w:rsidRPr="00D162F4">
        <w:rPr>
          <w:i/>
          <w:iCs/>
          <w:sz w:val="20"/>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5D1CF5F7" w14:textId="77777777" w:rsidR="00F768E4" w:rsidRPr="00D162F4" w:rsidRDefault="00F768E4" w:rsidP="003770E2">
      <w:pPr>
        <w:pStyle w:val="Corpotesto"/>
        <w:rPr>
          <w:i/>
          <w:iCs/>
          <w:sz w:val="20"/>
        </w:rPr>
      </w:pPr>
      <w:r w:rsidRPr="00D162F4">
        <w:rPr>
          <w:i/>
          <w:iCs/>
          <w:sz w:val="20"/>
        </w:rPr>
        <w:t>Alla donna disse: «Moltiplicherò i tuoi dolori e le tue gravidanze, con dolore partorirai figli. Verso tuo marito sarà il tuo istinto, ed egli ti dominerà».</w:t>
      </w:r>
    </w:p>
    <w:p w14:paraId="3B14E863" w14:textId="77777777" w:rsidR="00F768E4" w:rsidRPr="00D162F4" w:rsidRDefault="00F768E4" w:rsidP="003770E2">
      <w:pPr>
        <w:pStyle w:val="Corpotesto"/>
        <w:rPr>
          <w:i/>
          <w:iCs/>
          <w:sz w:val="20"/>
        </w:rPr>
      </w:pPr>
      <w:r w:rsidRPr="00D162F4">
        <w:rPr>
          <w:i/>
          <w:iCs/>
          <w:sz w:val="20"/>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2C23E7C5" w14:textId="77777777" w:rsidR="00F768E4" w:rsidRPr="00D162F4" w:rsidRDefault="00F768E4" w:rsidP="003770E2">
      <w:pPr>
        <w:pStyle w:val="Corpotesto"/>
        <w:rPr>
          <w:i/>
          <w:iCs/>
          <w:sz w:val="20"/>
        </w:rPr>
      </w:pPr>
      <w:r w:rsidRPr="00D162F4">
        <w:rPr>
          <w:i/>
          <w:iCs/>
          <w:sz w:val="20"/>
        </w:rPr>
        <w:t>L’uomo chiamò sua moglie Eva, perché ella fu la madre di tutti i viventi.</w:t>
      </w:r>
    </w:p>
    <w:p w14:paraId="787F472E" w14:textId="77777777" w:rsidR="00F768E4" w:rsidRPr="00D162F4" w:rsidRDefault="00F768E4" w:rsidP="003770E2">
      <w:pPr>
        <w:pStyle w:val="Corpotesto"/>
        <w:rPr>
          <w:i/>
          <w:iCs/>
          <w:sz w:val="20"/>
        </w:rPr>
      </w:pPr>
      <w:r w:rsidRPr="00D162F4">
        <w:rPr>
          <w:i/>
          <w:iCs/>
          <w:sz w:val="20"/>
        </w:rPr>
        <w:t>Il Signore Dio fece all’uomo e a sua moglie tuniche di pelli e li vestì.</w:t>
      </w:r>
    </w:p>
    <w:p w14:paraId="45DAAF04" w14:textId="77777777" w:rsidR="00F768E4" w:rsidRPr="00D162F4" w:rsidRDefault="00F768E4" w:rsidP="003770E2">
      <w:pPr>
        <w:pStyle w:val="Corpotesto"/>
        <w:rPr>
          <w:i/>
          <w:iCs/>
          <w:sz w:val="20"/>
        </w:rPr>
      </w:pPr>
      <w:r w:rsidRPr="00D162F4">
        <w:rPr>
          <w:i/>
          <w:iCs/>
          <w:sz w:val="20"/>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178F74E" w14:textId="77777777" w:rsidR="00F768E4" w:rsidRDefault="00F768E4" w:rsidP="003770E2">
      <w:pPr>
        <w:pStyle w:val="Corpotesto"/>
      </w:pPr>
      <w:r>
        <w:t xml:space="preserve">Stessa visione avviene con Amnon nei riguardi di Tamar, prima donna desiderata e dopo il peccato donna offesa e umiliata. </w:t>
      </w:r>
    </w:p>
    <w:p w14:paraId="48B456C8" w14:textId="77777777" w:rsidR="00F768E4" w:rsidRPr="004E45AB" w:rsidRDefault="00F768E4" w:rsidP="003770E2">
      <w:pPr>
        <w:pStyle w:val="Corpotesto"/>
        <w:rPr>
          <w:i/>
          <w:iCs/>
          <w:sz w:val="20"/>
        </w:rPr>
      </w:pPr>
      <w:r w:rsidRPr="004E45AB">
        <w:rPr>
          <w:i/>
          <w:iCs/>
          <w:sz w:val="20"/>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497222C7" w14:textId="77777777" w:rsidR="00F768E4" w:rsidRPr="004E45AB" w:rsidRDefault="00F768E4" w:rsidP="003770E2">
      <w:pPr>
        <w:pStyle w:val="Corpotesto"/>
        <w:rPr>
          <w:i/>
          <w:iCs/>
          <w:sz w:val="20"/>
        </w:rPr>
      </w:pPr>
      <w:r w:rsidRPr="004E45AB">
        <w:rPr>
          <w:i/>
          <w:iCs/>
          <w:sz w:val="20"/>
        </w:rPr>
        <w:t>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3AAD0A41" w14:textId="77777777" w:rsidR="00F768E4" w:rsidRPr="004E45AB" w:rsidRDefault="00F768E4" w:rsidP="003770E2">
      <w:pPr>
        <w:pStyle w:val="Corpotesto"/>
        <w:rPr>
          <w:i/>
          <w:iCs/>
          <w:sz w:val="20"/>
        </w:rPr>
      </w:pPr>
      <w:r w:rsidRPr="004E45AB">
        <w:rPr>
          <w:i/>
          <w:iCs/>
          <w:sz w:val="20"/>
        </w:rPr>
        <w:t>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w:t>
      </w:r>
    </w:p>
    <w:p w14:paraId="1B6F30EA" w14:textId="77777777" w:rsidR="00F768E4" w:rsidRDefault="00F768E4" w:rsidP="003770E2">
      <w:pPr>
        <w:pStyle w:val="Corpotesto"/>
      </w:pPr>
      <w:r>
        <w:t>Prima, quando l’uomo era nella bellezza di Dio, vede bellissima la donna. Dopo, quando era nel veleno di morte della creazione, la vide bruttissima.</w:t>
      </w:r>
    </w:p>
    <w:p w14:paraId="13B4378F" w14:textId="77777777" w:rsidR="00F768E4" w:rsidRDefault="00F768E4" w:rsidP="003770E2">
      <w:pPr>
        <w:pStyle w:val="Corpotesto"/>
      </w:pPr>
      <w:r>
        <w:t xml:space="preserve">Il peccato cambia i nostri occhi, da occhi di Dio li fa divenire occhi del diavolo. Non appena il diavolo diede i suoi occhi ad Eva, il suo sguardo </w:t>
      </w:r>
      <w:r w:rsidR="00F50E69">
        <w:t>f</w:t>
      </w:r>
      <w:r>
        <w:t xml:space="preserve">u stravolto. </w:t>
      </w:r>
    </w:p>
    <w:p w14:paraId="03C4256C" w14:textId="77777777" w:rsidR="00F768E4" w:rsidRDefault="00F768E4" w:rsidP="0038166F">
      <w:pPr>
        <w:pStyle w:val="Corpodeltesto2"/>
      </w:pPr>
      <w:r w:rsidRPr="00CF1FD6">
        <w:rPr>
          <w:position w:val="6"/>
          <w:vertAlign w:val="superscript"/>
        </w:rPr>
        <w:t>13</w:t>
      </w:r>
      <w:r w:rsidRPr="00CF1FD6">
        <w:t>Io vidi che si era contaminata e che tutt’e due seguivano la stessa via.</w:t>
      </w:r>
    </w:p>
    <w:p w14:paraId="16DC43C1" w14:textId="77777777" w:rsidR="00F768E4" w:rsidRDefault="00F768E4" w:rsidP="003770E2">
      <w:pPr>
        <w:pStyle w:val="Corpotesto"/>
      </w:pPr>
      <w:r>
        <w:t>Il Signore osserva, vede, scruta le vie delle due sorelle, di Oolà e Oolibà. Tutte e due percorrono vie di contaminazione, idolatria, immoralità.</w:t>
      </w:r>
    </w:p>
    <w:p w14:paraId="1B1FFA57" w14:textId="77777777" w:rsidR="00F768E4" w:rsidRDefault="00F768E4" w:rsidP="003770E2">
      <w:pPr>
        <w:pStyle w:val="Corpotesto"/>
      </w:pPr>
      <w:r>
        <w:t>Io vidi che si era contaminata e che tutt’e due seguivano la stessa via. Anziché ravvedersi, convertirsi, tornare a Dio, Oolibà moltiplica le sue infedeltà.</w:t>
      </w:r>
    </w:p>
    <w:p w14:paraId="34D38A10" w14:textId="77777777" w:rsidR="00F768E4" w:rsidRDefault="00F768E4" w:rsidP="003770E2">
      <w:pPr>
        <w:pStyle w:val="Corpotesto"/>
      </w:pPr>
      <w:r>
        <w:t>Eppure Dio, il Signore, con la distruzione di Samaria le aveva concesso una grande grazia. Le aveva rivelato che Lui mai parla vanamente.</w:t>
      </w:r>
    </w:p>
    <w:p w14:paraId="326452F7" w14:textId="77777777" w:rsidR="00F768E4" w:rsidRDefault="00F768E4" w:rsidP="003770E2">
      <w:pPr>
        <w:pStyle w:val="Corpotesto"/>
      </w:pPr>
      <w:r>
        <w:t>Ciò che Lui dice si compie sempre. Samaria era testimonianza, certificazione, attestazione della verità di ogni Parola del Signore.</w:t>
      </w:r>
    </w:p>
    <w:p w14:paraId="4DCFAEB0" w14:textId="77777777" w:rsidR="00F768E4" w:rsidRDefault="00F768E4" w:rsidP="0038166F">
      <w:pPr>
        <w:pStyle w:val="Corpodeltesto2"/>
      </w:pPr>
      <w:r w:rsidRPr="00CF1FD6">
        <w:rPr>
          <w:position w:val="6"/>
          <w:vertAlign w:val="superscript"/>
        </w:rPr>
        <w:t>14</w:t>
      </w:r>
      <w:r w:rsidRPr="00CF1FD6">
        <w:t>Ma ella moltiplicò le prostituzioni. Vide uomini effigiati su una parete, figure di Caldei, disegnati con il minio,</w:t>
      </w:r>
    </w:p>
    <w:p w14:paraId="336D716D" w14:textId="77777777" w:rsidR="00F768E4" w:rsidRDefault="00F768E4" w:rsidP="003770E2">
      <w:pPr>
        <w:pStyle w:val="Corpotesto"/>
      </w:pPr>
      <w:r>
        <w:t>Cosa fa Oolibà? Si consegna interamente all’idolatria. Si abbandona al culto degli dèi dei Caldei. Lascia il suo Sposo. Frequenta i suoi amanti.</w:t>
      </w:r>
    </w:p>
    <w:p w14:paraId="08A53420" w14:textId="77777777" w:rsidR="00F768E4" w:rsidRDefault="00F768E4" w:rsidP="003770E2">
      <w:pPr>
        <w:pStyle w:val="Corpotesto"/>
      </w:pPr>
      <w:r>
        <w:t>Ma ella moltiplicò le prostituzioni. Vide uomini effigiati su una parete, figure di Caldei, disegnati con il minio. Somma stoltezza? Adora un disegno!</w:t>
      </w:r>
    </w:p>
    <w:p w14:paraId="44CD54B7" w14:textId="77777777" w:rsidR="00F768E4" w:rsidRDefault="00F768E4" w:rsidP="003770E2">
      <w:pPr>
        <w:pStyle w:val="Corpotesto"/>
      </w:pPr>
      <w:r>
        <w:t>Come si può credere e soprattutto adorare un figura come vero dio? Una figura è una figura. È opera di mano d’uomo. È il frutto di un colore sparso.</w:t>
      </w:r>
    </w:p>
    <w:p w14:paraId="1437C6F3" w14:textId="77777777" w:rsidR="00F768E4" w:rsidRDefault="00F768E4" w:rsidP="003770E2">
      <w:pPr>
        <w:pStyle w:val="Corpotesto"/>
      </w:pPr>
      <w:r>
        <w:t>Eppure l’uomo giunge a tanta insipienza. Ma questo sempre avviene quando lui estirpa gli occhi di Dio e al loro posto mette quelli del diavolo.</w:t>
      </w:r>
    </w:p>
    <w:p w14:paraId="3AD82348" w14:textId="77777777" w:rsidR="00F768E4" w:rsidRDefault="00F768E4" w:rsidP="0038166F">
      <w:pPr>
        <w:pStyle w:val="Corpodeltesto2"/>
      </w:pPr>
      <w:r w:rsidRPr="00CF1FD6">
        <w:rPr>
          <w:position w:val="6"/>
          <w:vertAlign w:val="superscript"/>
        </w:rPr>
        <w:t>15</w:t>
      </w:r>
      <w:r w:rsidRPr="00CF1FD6">
        <w:t>con cinture ai fianchi, ampi turbanti in capo, dall’aspetto di grandi capi, rappresentanti i figli di Babilonia, originari di Caldea:</w:t>
      </w:r>
    </w:p>
    <w:p w14:paraId="10CE542E" w14:textId="77777777" w:rsidR="00F768E4" w:rsidRDefault="00F768E4" w:rsidP="003770E2">
      <w:pPr>
        <w:pStyle w:val="Corpotesto"/>
      </w:pPr>
      <w:r>
        <w:t>Gli uomini effigiati che Oolibà vede altro non sono che figli di Caldei, disegnati come vestivano i Caldei a quel tempo. Eppure si è lasciata ingannare.</w:t>
      </w:r>
    </w:p>
    <w:p w14:paraId="56802613" w14:textId="77777777" w:rsidR="00F768E4" w:rsidRDefault="00F768E4" w:rsidP="003770E2">
      <w:pPr>
        <w:pStyle w:val="Corpotesto"/>
      </w:pPr>
      <w:r>
        <w:t>Con cinture ai fianchi, ampi turbanti in capo, dall’aspetto di grandi capi, rappresentanti i figli di Babilonia, originari di Caldea.</w:t>
      </w:r>
    </w:p>
    <w:p w14:paraId="0D419E0B" w14:textId="77777777" w:rsidR="00F768E4" w:rsidRDefault="00F768E4" w:rsidP="003770E2">
      <w:pPr>
        <w:pStyle w:val="Corpotesto"/>
      </w:pPr>
      <w:r>
        <w:t>Perché tanta stoltezza e insipienza? L’origine è sempre una: Oolibà ormai vive con gli occhi del peccato. Con questi occhi si è attratti dalla falsa bellezza.</w:t>
      </w:r>
    </w:p>
    <w:p w14:paraId="2958B821" w14:textId="77777777" w:rsidR="00F768E4" w:rsidRDefault="00F768E4" w:rsidP="003770E2">
      <w:pPr>
        <w:pStyle w:val="Corpotesto"/>
      </w:pPr>
      <w:r>
        <w:t>Arrivare ad adorare come Dio una figura morta, un colore sparso su un muro, richiede una grande perversione della mente, frutto della perversione del cuore.</w:t>
      </w:r>
    </w:p>
    <w:p w14:paraId="4B9CA34D" w14:textId="77777777" w:rsidR="00F768E4" w:rsidRDefault="00F768E4" w:rsidP="0038166F">
      <w:pPr>
        <w:pStyle w:val="Corpodeltesto2"/>
      </w:pPr>
      <w:r w:rsidRPr="00CF1FD6">
        <w:rPr>
          <w:position w:val="6"/>
          <w:vertAlign w:val="superscript"/>
        </w:rPr>
        <w:t>16</w:t>
      </w:r>
      <w:r w:rsidRPr="00CF1FD6">
        <w:t>ella se ne innamorò non appena li vide e inviò loro messaggeri in Caldea.</w:t>
      </w:r>
    </w:p>
    <w:p w14:paraId="5331AE98" w14:textId="77777777" w:rsidR="00F768E4" w:rsidRDefault="00F768E4" w:rsidP="003770E2">
      <w:pPr>
        <w:pStyle w:val="Corpotesto"/>
      </w:pPr>
      <w:r>
        <w:t>Non solo li adora, si innamora di queste effigi. Ad essi si prostituisce. Con quale frutti? Provoca lo sdegno e l’ira ardente del suo vero Sposo.</w:t>
      </w:r>
    </w:p>
    <w:p w14:paraId="3403CD18" w14:textId="77777777" w:rsidR="00F768E4" w:rsidRDefault="00F768E4" w:rsidP="003770E2">
      <w:pPr>
        <w:pStyle w:val="Corpotesto"/>
      </w:pPr>
      <w:r>
        <w:t>Ella se ne innamorò non appena li vive e inviò loro messaggeri in Caldea. Non sono i Caldei che vengono da lei per tentarla e lei che invita loro.</w:t>
      </w:r>
    </w:p>
    <w:p w14:paraId="10DFDD53" w14:textId="77777777" w:rsidR="00F768E4" w:rsidRDefault="00F768E4" w:rsidP="003770E2">
      <w:pPr>
        <w:pStyle w:val="Corpotesto"/>
      </w:pPr>
      <w:r>
        <w:t>Sembra di ascoltare quanto il padre dice al figlio sulla donna straniera. Non è il figlio che corre dalla donna straniera, è la donna che adesca il figlio.</w:t>
      </w:r>
    </w:p>
    <w:p w14:paraId="773A7731" w14:textId="77777777" w:rsidR="00F768E4" w:rsidRPr="00ED13B7" w:rsidRDefault="00F768E4" w:rsidP="003770E2">
      <w:pPr>
        <w:pStyle w:val="Corpotesto"/>
        <w:rPr>
          <w:i/>
          <w:iCs/>
          <w:sz w:val="20"/>
        </w:rPr>
      </w:pPr>
      <w:r w:rsidRPr="00ED13B7">
        <w:rPr>
          <w:i/>
          <w:iCs/>
          <w:sz w:val="20"/>
        </w:rPr>
        <w:t>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w:t>
      </w:r>
    </w:p>
    <w:p w14:paraId="18FB7BEE" w14:textId="77777777" w:rsidR="00F768E4" w:rsidRPr="00ED13B7" w:rsidRDefault="00F768E4" w:rsidP="003770E2">
      <w:pPr>
        <w:pStyle w:val="Corpotesto"/>
        <w:rPr>
          <w:i/>
          <w:iCs/>
          <w:sz w:val="20"/>
        </w:rPr>
      </w:pPr>
      <w:r w:rsidRPr="00ED13B7">
        <w:rPr>
          <w:i/>
          <w:iCs/>
          <w:sz w:val="20"/>
        </w:rPr>
        <w:t xml:space="preserve">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w:t>
      </w:r>
    </w:p>
    <w:p w14:paraId="02CE06F2" w14:textId="77777777" w:rsidR="00F768E4" w:rsidRPr="00ED13B7" w:rsidRDefault="00F768E4" w:rsidP="003770E2">
      <w:pPr>
        <w:pStyle w:val="Corpotesto"/>
        <w:rPr>
          <w:i/>
          <w:iCs/>
          <w:sz w:val="20"/>
        </w:rPr>
      </w:pPr>
      <w:r w:rsidRPr="00ED13B7">
        <w:rPr>
          <w:i/>
          <w:iCs/>
          <w:sz w:val="20"/>
        </w:rPr>
        <w:t xml:space="preserve">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w:t>
      </w:r>
    </w:p>
    <w:p w14:paraId="34ED2F35" w14:textId="77777777" w:rsidR="00F768E4" w:rsidRPr="00ED13B7" w:rsidRDefault="00F768E4" w:rsidP="003770E2">
      <w:pPr>
        <w:pStyle w:val="Corpotesto"/>
        <w:rPr>
          <w:i/>
          <w:iCs/>
          <w:sz w:val="20"/>
        </w:rPr>
      </w:pPr>
      <w:r w:rsidRPr="00ED13B7">
        <w:rPr>
          <w:i/>
          <w:iCs/>
          <w:sz w:val="20"/>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p>
    <w:p w14:paraId="0A38CE10" w14:textId="77777777" w:rsidR="00F768E4" w:rsidRPr="00ED13B7" w:rsidRDefault="00F768E4" w:rsidP="003770E2">
      <w:pPr>
        <w:pStyle w:val="Corpotesto"/>
        <w:rPr>
          <w:i/>
          <w:iCs/>
          <w:sz w:val="20"/>
        </w:rPr>
      </w:pPr>
      <w:r w:rsidRPr="00ED13B7">
        <w:rPr>
          <w:i/>
          <w:iCs/>
          <w:sz w:val="20"/>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(Sir 7,1-27). </w:t>
      </w:r>
    </w:p>
    <w:p w14:paraId="40460312" w14:textId="77777777" w:rsidR="00F768E4" w:rsidRDefault="00F768E4" w:rsidP="003770E2">
      <w:pPr>
        <w:pStyle w:val="Corpotesto"/>
      </w:pPr>
      <w:r>
        <w:t>Oolibà si rivela essere una vera prostituta. Eppure essa è sposata con il suo Dio. L’idolatria degli idolatri è nulla in rapporto all’idolatri</w:t>
      </w:r>
      <w:r w:rsidR="00F50E69">
        <w:t>a</w:t>
      </w:r>
      <w:r>
        <w:t xml:space="preserve"> di Oolibà.</w:t>
      </w:r>
    </w:p>
    <w:p w14:paraId="58F09969" w14:textId="77777777" w:rsidR="00F768E4" w:rsidRDefault="00F768E4" w:rsidP="003770E2">
      <w:pPr>
        <w:pStyle w:val="Corpotesto"/>
      </w:pPr>
      <w:r>
        <w:t>Gli idolatri non hanno conosciuto il vero Dio, non si sono sposati con Lui, divenendo un solo spirito, un solo cuore, una sola vita, un solo amore.</w:t>
      </w:r>
    </w:p>
    <w:p w14:paraId="213A431D" w14:textId="77777777" w:rsidR="00F768E4" w:rsidRDefault="00F768E4" w:rsidP="003770E2">
      <w:pPr>
        <w:pStyle w:val="Corpotesto"/>
      </w:pPr>
      <w:r>
        <w:t xml:space="preserve">Oolibà invece si è sposata con il vero ed unico Dio dell’universo. Ha sperimentato tutta la grandezza e ricchezza del suo amore. </w:t>
      </w:r>
    </w:p>
    <w:p w14:paraId="532D6D93" w14:textId="77777777" w:rsidR="00F768E4" w:rsidRDefault="00F768E4" w:rsidP="003770E2">
      <w:pPr>
        <w:pStyle w:val="Corpotesto"/>
      </w:pPr>
      <w:r>
        <w:t>Ma si è trasformata in una prostituta. Ha rinnegato il suo Sposo, lo ha abbandonato, si è consegnata agli idoli. Il suo peccato è gravissimo.</w:t>
      </w:r>
    </w:p>
    <w:p w14:paraId="10D18988" w14:textId="77777777" w:rsidR="00F768E4" w:rsidRDefault="00F768E4" w:rsidP="003770E2">
      <w:pPr>
        <w:pStyle w:val="Corpotesto"/>
      </w:pPr>
      <w:r>
        <w:t>La sua stoltezza supera la stoltezza di ogni altra prostituta. Lei non solo è volgare, è anche ingrata, irriconoscente, malvagia, insaziabile di peccato.</w:t>
      </w:r>
    </w:p>
    <w:p w14:paraId="5195D3D0" w14:textId="77777777" w:rsidR="00F768E4" w:rsidRDefault="00F768E4" w:rsidP="003770E2">
      <w:pPr>
        <w:pStyle w:val="Corpotesto"/>
      </w:pPr>
      <w:r>
        <w:t>Ma sempre quando si vestono gli occhi del peccato, si giunge all’idolatria più stolt</w:t>
      </w:r>
      <w:r w:rsidR="00F50E69">
        <w:t>a</w:t>
      </w:r>
      <w:r>
        <w:t xml:space="preserve"> e insipiente, più malvagia e crudele. Oolibà è donna senza cuore.</w:t>
      </w:r>
    </w:p>
    <w:p w14:paraId="7BEBAF3F" w14:textId="77777777" w:rsidR="00F768E4" w:rsidRDefault="00F768E4" w:rsidP="0038166F">
      <w:pPr>
        <w:pStyle w:val="Corpodeltesto2"/>
      </w:pPr>
      <w:r w:rsidRPr="00CF1FD6">
        <w:rPr>
          <w:position w:val="6"/>
          <w:vertAlign w:val="superscript"/>
        </w:rPr>
        <w:t>17</w:t>
      </w:r>
      <w:r w:rsidRPr="00CF1FD6">
        <w:t>I figli di Babilonia andarono da lei al letto degli amori e la contaminarono con le loro fornicazioni ed ella si contaminò con loro finché ne fu nauseata.</w:t>
      </w:r>
    </w:p>
    <w:p w14:paraId="1BAEF82E" w14:textId="77777777" w:rsidR="00F768E4" w:rsidRDefault="00F768E4" w:rsidP="003770E2">
      <w:pPr>
        <w:pStyle w:val="Corpotesto"/>
      </w:pPr>
      <w:r>
        <w:t>Non si tratta solamente di idolatria, ma anche di intrighi politici. Sappiamo che Oolibà ha tradito il re d’Assiria cercando protezione al re d’Egitto.</w:t>
      </w:r>
    </w:p>
    <w:p w14:paraId="2273AC98" w14:textId="77777777" w:rsidR="00F768E4" w:rsidRDefault="00F768E4" w:rsidP="003770E2">
      <w:pPr>
        <w:pStyle w:val="Corpotesto"/>
      </w:pPr>
      <w:r>
        <w:t>I figli di Babilonia andarono da lei al letto degli amori e la contaminarono con le loro fornicazioni ed ella si contaminò con loro finché ne fu nauseata.</w:t>
      </w:r>
    </w:p>
    <w:p w14:paraId="4AB0F951" w14:textId="77777777" w:rsidR="00F768E4" w:rsidRDefault="00F768E4" w:rsidP="003770E2">
      <w:pPr>
        <w:pStyle w:val="Corpotesto"/>
      </w:pPr>
      <w:r>
        <w:t>Se non sono resistenti le alleanz</w:t>
      </w:r>
      <w:r w:rsidR="00F50E69">
        <w:t>e</w:t>
      </w:r>
      <w:r>
        <w:t xml:space="preserve"> con Dio, se non si persevera nella fedeltà con il Signore, si potrà mai perseverare ed essere fedeli con gli uomini?</w:t>
      </w:r>
    </w:p>
    <w:p w14:paraId="025977D0" w14:textId="77777777" w:rsidR="00F768E4" w:rsidRDefault="00F768E4" w:rsidP="003770E2">
      <w:pPr>
        <w:pStyle w:val="Corpotesto"/>
      </w:pPr>
      <w:r>
        <w:t>Se Gerusalemme si è nauseata del suo Dio che è il Sommo, Eterno, Bene Assoluto, Vero, Divino, potrà rimanere legata ai Caldei per sempre?</w:t>
      </w:r>
    </w:p>
    <w:p w14:paraId="3D5622CE" w14:textId="77777777" w:rsidR="00F768E4" w:rsidRDefault="00F768E4" w:rsidP="003770E2">
      <w:pPr>
        <w:pStyle w:val="Corpotesto"/>
      </w:pPr>
      <w:r>
        <w:t>È della sua natura rompere gli accordi, ma anche della sua natura cambiare dèi. Dagli dèi di un popolo si passa agli dèi di un altro popolo.</w:t>
      </w:r>
    </w:p>
    <w:p w14:paraId="2C82142D" w14:textId="77777777" w:rsidR="00F768E4" w:rsidRDefault="00F768E4" w:rsidP="003770E2">
      <w:pPr>
        <w:pStyle w:val="Corpotesto"/>
      </w:pPr>
      <w:r>
        <w:t>Ma anche dall’alleanza con un re si passa all’alleanza con un altro re. Si tradisce l’uomo come si tradisce Dio. Nel peccato non si fa alcuna differenza.</w:t>
      </w:r>
    </w:p>
    <w:p w14:paraId="154CDCF0" w14:textId="77777777" w:rsidR="00F768E4" w:rsidRDefault="00F768E4" w:rsidP="003770E2">
      <w:pPr>
        <w:pStyle w:val="Corpotesto"/>
      </w:pPr>
      <w:r>
        <w:t>Quando si è nel peccato non esistono né alleanze, né amicizie, né patti, né concordati, né vicinanze. Il peccato è disordine generale dello spirito.</w:t>
      </w:r>
    </w:p>
    <w:p w14:paraId="40C4ADD1" w14:textId="77777777" w:rsidR="00F768E4" w:rsidRDefault="00F768E4" w:rsidP="003770E2">
      <w:pPr>
        <w:pStyle w:val="Corpotesto"/>
      </w:pPr>
      <w:r>
        <w:t>Quando il cuore è nel peccato è capace di mescolare ogni cosa, donando forme impensabili e inimmaginabili un minuto prima.</w:t>
      </w:r>
    </w:p>
    <w:p w14:paraId="544D0178" w14:textId="77777777" w:rsidR="00F768E4" w:rsidRDefault="00F768E4" w:rsidP="003770E2">
      <w:pPr>
        <w:pStyle w:val="Corpotesto"/>
      </w:pPr>
      <w:r>
        <w:t>Il peccato fa strano l’uomo. Lo fa molto strano, perché lo fa disordinato, instabile, volubile, insicuro, incerto. Il peccato distrugge ogni armonia.</w:t>
      </w:r>
    </w:p>
    <w:p w14:paraId="293E2A91" w14:textId="77777777" w:rsidR="00F768E4" w:rsidRDefault="00F768E4" w:rsidP="0038166F">
      <w:pPr>
        <w:pStyle w:val="Corpodeltesto2"/>
      </w:pPr>
      <w:r w:rsidRPr="00CF1FD6">
        <w:rPr>
          <w:position w:val="6"/>
          <w:vertAlign w:val="superscript"/>
        </w:rPr>
        <w:t>18</w:t>
      </w:r>
      <w:r w:rsidRPr="00CF1FD6">
        <w:t>Poiché aveva messo in pubblico le sue tresche e scoperto la sua nudità, anch’io mi allontanai da lei come mi ero allontanato dalla sorella.</w:t>
      </w:r>
    </w:p>
    <w:p w14:paraId="50F3CB93" w14:textId="77777777" w:rsidR="00F768E4" w:rsidRDefault="00F768E4" w:rsidP="003770E2">
      <w:pPr>
        <w:pStyle w:val="Corpotesto"/>
      </w:pPr>
      <w:r>
        <w:t>Il Signore vede una sposa infedele, sempre alla ricerca di nuovi amanti. Sempre pronta all’adorazione di nuovi idoli. Vede che non c’è ritorno a Lui.</w:t>
      </w:r>
    </w:p>
    <w:p w14:paraId="33D5AA82" w14:textId="77777777" w:rsidR="00F768E4" w:rsidRDefault="00F768E4" w:rsidP="003770E2">
      <w:pPr>
        <w:pStyle w:val="Corpotesto"/>
      </w:pPr>
      <w:r>
        <w:t>Poiché aveva messo in pubblico le sue tresche e scoperto la sua nudità, anch’io mi allontanai da lei come mi ero allontanato dalla sorella.</w:t>
      </w:r>
    </w:p>
    <w:p w14:paraId="26FB0A7B" w14:textId="77777777" w:rsidR="00F768E4" w:rsidRDefault="00F768E4" w:rsidP="003770E2">
      <w:pPr>
        <w:pStyle w:val="Corpotesto"/>
      </w:pPr>
      <w:r>
        <w:t>Perché il Signore decise di allontanarsi? Perché è la sola via percorribile se vuole che un giorno Oolibà torni a Lui. Essa deve sperimentare la sua assenza.</w:t>
      </w:r>
    </w:p>
    <w:p w14:paraId="07CDCE94" w14:textId="77777777" w:rsidR="00F768E4" w:rsidRDefault="00F768E4" w:rsidP="003770E2">
      <w:pPr>
        <w:pStyle w:val="Corpotesto"/>
      </w:pPr>
      <w:r>
        <w:t>Finora Oolibà ha potuto adorare i suoi molteplici idoli, ha anche potuto stringere alleanza con i re della terra, perché il Signore l’ha protetta e custodita.</w:t>
      </w:r>
    </w:p>
    <w:p w14:paraId="7D7AB896" w14:textId="77777777" w:rsidR="00F768E4" w:rsidRDefault="00F768E4" w:rsidP="003770E2">
      <w:pPr>
        <w:pStyle w:val="Corpotesto"/>
      </w:pPr>
      <w:r>
        <w:t>Oolibà vive in una grande illusione. Essa pensa che può fare tutto ciò che il suo cuore le suggerisce. Tanto alla fine nulla succede. Resto sempre in piedi.</w:t>
      </w:r>
    </w:p>
    <w:p w14:paraId="680854DE" w14:textId="77777777" w:rsidR="00F768E4" w:rsidRDefault="00F768E4" w:rsidP="003770E2">
      <w:pPr>
        <w:pStyle w:val="Corpotesto"/>
      </w:pPr>
      <w:r>
        <w:t>Ora il Signore si allontana per un po’ di tempo. Oolibà precipita nel baratro dell</w:t>
      </w:r>
      <w:r w:rsidR="00935BA8">
        <w:t>a</w:t>
      </w:r>
      <w:r>
        <w:t xml:space="preserve"> distruzione e della desolazione, potrà capire che tutto prima era dal suo Dio.</w:t>
      </w:r>
    </w:p>
    <w:p w14:paraId="22ACA496" w14:textId="77777777" w:rsidR="00F768E4" w:rsidRDefault="00F768E4" w:rsidP="003770E2">
      <w:pPr>
        <w:pStyle w:val="Corpotesto"/>
      </w:pPr>
      <w:r>
        <w:t>Non era per la sua idolatria che stava in pie</w:t>
      </w:r>
      <w:r w:rsidR="00F50E69">
        <w:t>di e neanche per le sue alleanze</w:t>
      </w:r>
      <w:r>
        <w:t xml:space="preserve"> politiche. Stava in piedi perché il Signore aveva costruito una grande barriera.</w:t>
      </w:r>
    </w:p>
    <w:p w14:paraId="5432E376" w14:textId="77777777" w:rsidR="00F768E4" w:rsidRDefault="00F768E4" w:rsidP="003770E2">
      <w:pPr>
        <w:pStyle w:val="Corpotesto"/>
      </w:pPr>
      <w:r>
        <w:t>Ora per necessità di salvezza il Signore toglie la barriera, Oolibà sarà distrutta,</w:t>
      </w:r>
      <w:r w:rsidR="00935BA8">
        <w:t xml:space="preserve"> annientata, rapinata</w:t>
      </w:r>
      <w:r>
        <w:t>, violentata nel suo onore, potrà fare la differenza.</w:t>
      </w:r>
    </w:p>
    <w:p w14:paraId="3F4CFEF5" w14:textId="77777777" w:rsidR="00F768E4" w:rsidRDefault="00F768E4" w:rsidP="003770E2">
      <w:pPr>
        <w:pStyle w:val="Corpotesto"/>
      </w:pPr>
      <w:r>
        <w:t>Finché il Signore può evitare che si passi per la distruzione, Lui lo evita. Lui mai sceglie il male fisico per la conversione di un cuore. Il male non gli appartiene.</w:t>
      </w:r>
    </w:p>
    <w:p w14:paraId="07DDD5B9" w14:textId="77777777" w:rsidR="00F768E4" w:rsidRDefault="00F768E4" w:rsidP="003770E2">
      <w:pPr>
        <w:pStyle w:val="Corpotesto"/>
      </w:pPr>
      <w:r>
        <w:t>Il Signore non sceglie il male di Oolibà, sceglie di ritirarsi. Ritirandosi il Signore subito arriva il male irreparabile. Oolibà conoscerà la fine della sua bellezza.</w:t>
      </w:r>
    </w:p>
    <w:p w14:paraId="645CD014" w14:textId="77777777" w:rsidR="00F768E4" w:rsidRDefault="00F768E4" w:rsidP="003770E2">
      <w:pPr>
        <w:pStyle w:val="Corpotesto"/>
      </w:pPr>
      <w:r>
        <w:t>È una scelta di salvezza per il Signore. Se Lui rimane, Oolibà persevererà nella sua illusione, nella sua idolatria, nelle sue tresche, nella sua nefandezza.</w:t>
      </w:r>
    </w:p>
    <w:p w14:paraId="57A7801B" w14:textId="77777777" w:rsidR="00F768E4" w:rsidRDefault="00F768E4" w:rsidP="0038166F">
      <w:pPr>
        <w:pStyle w:val="Corpodeltesto2"/>
      </w:pPr>
      <w:r w:rsidRPr="00CF1FD6">
        <w:rPr>
          <w:position w:val="6"/>
          <w:vertAlign w:val="superscript"/>
        </w:rPr>
        <w:t>19</w:t>
      </w:r>
      <w:r w:rsidRPr="00CF1FD6">
        <w:t>Ma ella continuò a moltiplicare prostituzioni, ricordando il tempo della sua gioventù, quando si prostituiva in Egitto.</w:t>
      </w:r>
    </w:p>
    <w:p w14:paraId="4FEA7AC7" w14:textId="77777777" w:rsidR="00F768E4" w:rsidRDefault="00F768E4" w:rsidP="003770E2">
      <w:pPr>
        <w:pStyle w:val="Corpotesto"/>
      </w:pPr>
      <w:r>
        <w:t>Nonostante che il Signore avesse deciso di abbandonarla, anche se non del tutto, Oolibà nulla ha compreso e ha perseverato nella sua immoralità.</w:t>
      </w:r>
    </w:p>
    <w:p w14:paraId="7174FE81" w14:textId="77777777" w:rsidR="00F768E4" w:rsidRDefault="00F768E4" w:rsidP="003770E2">
      <w:pPr>
        <w:pStyle w:val="Corpotesto"/>
      </w:pPr>
      <w:r>
        <w:t xml:space="preserve">Ma ella continuò a moltiplicare prostituzioni, ricordando il tempo della sua gioventù, quando si prostituiva in Egitto. </w:t>
      </w:r>
    </w:p>
    <w:p w14:paraId="30548F61" w14:textId="77777777" w:rsidR="00F768E4" w:rsidRDefault="00F768E4" w:rsidP="003770E2">
      <w:pPr>
        <w:pStyle w:val="Corpotesto"/>
      </w:pPr>
      <w:r>
        <w:t>Il parziale allontanamento del Signore non redime Oolibà, non la converte, non la fa ritornare al suo Dio, al suo Signore, al suo Sposo. Oolibà è sorda e cieca.</w:t>
      </w:r>
    </w:p>
    <w:p w14:paraId="370D4119" w14:textId="77777777" w:rsidR="00F768E4" w:rsidRDefault="00F768E4" w:rsidP="003770E2">
      <w:pPr>
        <w:pStyle w:val="Corpotesto"/>
      </w:pPr>
      <w:r>
        <w:t>Ormai Oolibà è immersa fino al collo nei suoi peccati e il peccato distrugge mente e cuore. Essa vede ma non comprende, d’altronde neanche potrebbe.</w:t>
      </w:r>
    </w:p>
    <w:p w14:paraId="12873327" w14:textId="77777777" w:rsidR="00F768E4" w:rsidRDefault="00F768E4" w:rsidP="003770E2">
      <w:pPr>
        <w:pStyle w:val="Corpotesto"/>
      </w:pPr>
      <w:r>
        <w:t>Occorre che il Signore aumenti la sua lontananza. Urge che crei veramente il vuoto totale di sé riguardo alla città. Solo allora potrà comprendere.</w:t>
      </w:r>
    </w:p>
    <w:p w14:paraId="67C21530" w14:textId="77777777" w:rsidR="00F768E4" w:rsidRDefault="00F768E4" w:rsidP="0038166F">
      <w:pPr>
        <w:pStyle w:val="Corpodeltesto2"/>
      </w:pPr>
      <w:r w:rsidRPr="00CF1FD6">
        <w:rPr>
          <w:position w:val="6"/>
          <w:vertAlign w:val="superscript"/>
        </w:rPr>
        <w:t>20</w:t>
      </w:r>
      <w:r w:rsidRPr="00CF1FD6">
        <w:t>Arse di libidine per quegli amanti lussuriosi come asini, libidinosi come stalloni,</w:t>
      </w:r>
    </w:p>
    <w:p w14:paraId="1BB3D138" w14:textId="77777777" w:rsidR="00F768E4" w:rsidRDefault="00F768E4" w:rsidP="003770E2">
      <w:pPr>
        <w:pStyle w:val="Corpotesto"/>
      </w:pPr>
      <w:r>
        <w:t>L’idolatria è sempre presentata con l’immagine dell’adulterio. Oolibà prova gusto nella sua prostituzione, gode dei suoi tradimenti, gioisce per l’adulterio.</w:t>
      </w:r>
    </w:p>
    <w:p w14:paraId="5C6E11B5" w14:textId="77777777" w:rsidR="00F768E4" w:rsidRDefault="00F768E4" w:rsidP="003770E2">
      <w:pPr>
        <w:pStyle w:val="Corpotesto"/>
      </w:pPr>
      <w:r>
        <w:t xml:space="preserve">Arse di libidine per quegli amanti lussuriosi come asini, libidinosi come stalloni. Sono immagini forti, sensibili, crude. Esse però </w:t>
      </w:r>
      <w:r w:rsidR="00935BA8">
        <w:t>rivelano lo</w:t>
      </w:r>
      <w:r>
        <w:t xml:space="preserve"> stato di Oolibà.</w:t>
      </w:r>
    </w:p>
    <w:p w14:paraId="05AA27B9" w14:textId="77777777" w:rsidR="00F768E4" w:rsidRDefault="00F768E4" w:rsidP="003770E2">
      <w:pPr>
        <w:pStyle w:val="Corpotesto"/>
      </w:pPr>
      <w:r>
        <w:t>Il Signore si allontana e Oolibà non solo non lo pensa, allontana ogni ricordo di Lui, perché inten</w:t>
      </w:r>
      <w:r w:rsidR="00935BA8">
        <w:t>t</w:t>
      </w:r>
      <w:r>
        <w:t>a a cerca</w:t>
      </w:r>
      <w:r w:rsidR="00935BA8">
        <w:t>re</w:t>
      </w:r>
      <w:r>
        <w:t xml:space="preserve"> i suoi nuovi amanti, amanti ancora più vigorosi.</w:t>
      </w:r>
    </w:p>
    <w:p w14:paraId="6BC284F3" w14:textId="77777777" w:rsidR="00F768E4" w:rsidRDefault="00F768E4" w:rsidP="003770E2">
      <w:pPr>
        <w:pStyle w:val="Corpotesto"/>
      </w:pPr>
      <w:r>
        <w:t>Ormai il suo gusto è l’idolatria. La sua gioia è l’adulterio. Il suo piacere è il tradimento. Di Dio non se ne cura. Neanche lo pensa. Essa vive di abomini.</w:t>
      </w:r>
    </w:p>
    <w:p w14:paraId="20734694" w14:textId="77777777" w:rsidR="00F768E4" w:rsidRDefault="00F768E4" w:rsidP="0038166F">
      <w:pPr>
        <w:pStyle w:val="Corpodeltesto2"/>
      </w:pPr>
      <w:r w:rsidRPr="00CF1FD6">
        <w:rPr>
          <w:position w:val="6"/>
          <w:vertAlign w:val="superscript"/>
        </w:rPr>
        <w:t>21</w:t>
      </w:r>
      <w:r w:rsidRPr="00CF1FD6">
        <w:t>e così rinnovasti l’infamia della tua giovinezza, quando in Egitto veniva oppresso il tuo seno, premuto il tuo petto giovanile.</w:t>
      </w:r>
    </w:p>
    <w:p w14:paraId="01676F9D" w14:textId="77777777" w:rsidR="00F768E4" w:rsidRDefault="00F768E4" w:rsidP="003770E2">
      <w:pPr>
        <w:pStyle w:val="Corpotesto"/>
      </w:pPr>
      <w:r>
        <w:t>Se un tempo, quando era in Egitto, Oolibà era costretta all’idolatria</w:t>
      </w:r>
      <w:r w:rsidR="00935BA8">
        <w:t>,</w:t>
      </w:r>
      <w:r>
        <w:t xml:space="preserve"> </w:t>
      </w:r>
      <w:r w:rsidR="00935BA8">
        <w:t>o</w:t>
      </w:r>
      <w:r>
        <w:t>ggi la condizione è totalmente capovolta. È essa che cerca l’idolatria.</w:t>
      </w:r>
    </w:p>
    <w:p w14:paraId="78319753" w14:textId="77777777" w:rsidR="00F768E4" w:rsidRDefault="00F768E4" w:rsidP="003770E2">
      <w:pPr>
        <w:pStyle w:val="Corpotesto"/>
      </w:pPr>
      <w:r>
        <w:t>E così rinnovasti l’infamia della tua giovinezza, quando in Egitto veniva oppresso il tuo seno, premuto il tuo petto giovanile.</w:t>
      </w:r>
    </w:p>
    <w:p w14:paraId="21873B53" w14:textId="77777777" w:rsidR="00F768E4" w:rsidRDefault="00F768E4" w:rsidP="003770E2">
      <w:pPr>
        <w:pStyle w:val="Corpotesto"/>
      </w:pPr>
      <w:r>
        <w:t>Quanto è avvenuto in Egitto lo ignoriamo. La Scrittura tace. Sappiamo però dai racconti dell’Esodo che i figli di Israele al Dio invisibile preferivano il dio visibile.</w:t>
      </w:r>
    </w:p>
    <w:p w14:paraId="5BFB9B05" w14:textId="77777777" w:rsidR="00F768E4" w:rsidRDefault="00F768E4" w:rsidP="003770E2">
      <w:pPr>
        <w:pStyle w:val="Corpotesto"/>
      </w:pPr>
      <w:r>
        <w:t>Quanto è avvenuto con la costruzione del vitello d’oro si riveste di forte significato di rivelazione per noi. L’idolatria non nacque in quel momento.</w:t>
      </w:r>
    </w:p>
    <w:p w14:paraId="5E76EDAD" w14:textId="77777777" w:rsidR="00F768E4" w:rsidRDefault="00F768E4" w:rsidP="003770E2">
      <w:pPr>
        <w:pStyle w:val="Corpotesto"/>
      </w:pPr>
      <w:r>
        <w:t>Mentre Mosè era sul monte essa si è risvegliat</w:t>
      </w:r>
      <w:r w:rsidR="00935BA8">
        <w:t>a</w:t>
      </w:r>
      <w:r>
        <w:t xml:space="preserve"> con potenza. Aronne non è stato capace di governarla. Ma il popolo sostanzialmente era idolatro.</w:t>
      </w:r>
    </w:p>
    <w:p w14:paraId="1388DE0B" w14:textId="77777777" w:rsidR="00F768E4" w:rsidRDefault="00F768E4" w:rsidP="003770E2">
      <w:pPr>
        <w:pStyle w:val="Corpotesto"/>
      </w:pPr>
      <w:r>
        <w:t>D’altronde il Signore era rimasto in silenzio per circa quattrocento anni e più. In un silenzio così lungo è facile essere conquistati dagli idoli.</w:t>
      </w:r>
    </w:p>
    <w:p w14:paraId="04BAF775" w14:textId="77777777" w:rsidR="00F768E4" w:rsidRDefault="00F768E4" w:rsidP="0038166F">
      <w:pPr>
        <w:pStyle w:val="Corpodeltesto2"/>
      </w:pPr>
      <w:r w:rsidRPr="00CF1FD6">
        <w:rPr>
          <w:position w:val="6"/>
          <w:vertAlign w:val="superscript"/>
        </w:rPr>
        <w:t>22</w:t>
      </w:r>
      <w:r w:rsidRPr="00CF1FD6">
        <w:t xml:space="preserve">Per questo, Oolibà, così dice il Signore Dio: Ecco, io suscito contro di te gli amanti di cui mi sono disgustato e condurrò contro di te da ogni parte </w:t>
      </w:r>
    </w:p>
    <w:p w14:paraId="13B40478" w14:textId="77777777" w:rsidR="00F768E4" w:rsidRDefault="00F768E4" w:rsidP="003770E2">
      <w:pPr>
        <w:pStyle w:val="Corpotesto"/>
      </w:pPr>
      <w:r>
        <w:t xml:space="preserve">Il Signore vede che non </w:t>
      </w:r>
      <w:r w:rsidR="00935BA8">
        <w:t xml:space="preserve">potrà </w:t>
      </w:r>
      <w:r>
        <w:t>in alcun modo redimere Gerusalemme attraverso le vie ordinarie e straordinaria della regalità, della profezia, del sacerdozio.</w:t>
      </w:r>
    </w:p>
    <w:p w14:paraId="7C1C3593" w14:textId="77777777" w:rsidR="00F768E4" w:rsidRDefault="00F768E4" w:rsidP="003770E2">
      <w:pPr>
        <w:pStyle w:val="Corpotesto"/>
      </w:pPr>
      <w:r>
        <w:t>Per questo, Oolibà, così dice il Signore Dio: Ecco, io suscito contro di te gli amanti di cui mi sono disgustato e condurrò contro di te da ogni parte…</w:t>
      </w:r>
    </w:p>
    <w:p w14:paraId="61403B44" w14:textId="77777777" w:rsidR="00F768E4" w:rsidRDefault="00F768E4" w:rsidP="003770E2">
      <w:pPr>
        <w:pStyle w:val="Corpotesto"/>
      </w:pPr>
      <w:r>
        <w:t>Quando le vie ordinarie e straordinarie della correzione si rivelano inefficaci, il Signore ricorre alla via della storia, che è vero sconvolgimento dell’esistente.</w:t>
      </w:r>
    </w:p>
    <w:p w14:paraId="782E8B12" w14:textId="77777777" w:rsidR="00F768E4" w:rsidRDefault="00F768E4" w:rsidP="003770E2">
      <w:pPr>
        <w:pStyle w:val="Corpotesto"/>
      </w:pPr>
      <w:r>
        <w:t>La storia è il più efficace strumento del Signore per liberare l’uomo dalle schiavitù nelle quali è caduto e che adora come il suo vero Dio.</w:t>
      </w:r>
    </w:p>
    <w:p w14:paraId="2C9A3CE8" w14:textId="77777777" w:rsidR="00F768E4" w:rsidRDefault="00F768E4" w:rsidP="003770E2">
      <w:pPr>
        <w:pStyle w:val="Corpotesto"/>
      </w:pPr>
      <w:r>
        <w:t>Sovente questo accade. Usi, costumi, tradizioni, modalità acquisite, strutture di pensiero, teologie, liturgie, forme concrete di vita non sono Vangelo.</w:t>
      </w:r>
    </w:p>
    <w:p w14:paraId="341F646D" w14:textId="77777777" w:rsidR="00F768E4" w:rsidRDefault="00F768E4" w:rsidP="003770E2">
      <w:pPr>
        <w:pStyle w:val="Corpotesto"/>
      </w:pPr>
      <w:r>
        <w:t>Poiché vengono adorate come se fossero il Vangelo, il Signore nulla potendo attraverso le vie ordinarie, irrompe e si serve della storia.</w:t>
      </w:r>
    </w:p>
    <w:p w14:paraId="335C82C3" w14:textId="77777777" w:rsidR="00F768E4" w:rsidRDefault="00F768E4" w:rsidP="003770E2">
      <w:pPr>
        <w:pStyle w:val="Corpotesto"/>
      </w:pPr>
      <w:r>
        <w:t>La storia viene e spazza via ogni cosa. Essa viene, distrugge, abbatte, devasta, sconvolge. Mostra all’uomo che il Vangelo è ben altra cosa.</w:t>
      </w:r>
    </w:p>
    <w:p w14:paraId="7F115285" w14:textId="77777777" w:rsidR="00F768E4" w:rsidRDefault="00F768E4" w:rsidP="003770E2">
      <w:pPr>
        <w:pStyle w:val="Corpotesto"/>
      </w:pPr>
      <w:r>
        <w:t>Oolibà ha creduto negli uomini forti e potenti e li ha considerati Dèi più grandi del suo Dio. Si è concessa ad ogni altro idolo. Ha dimenticato il suo Signore.</w:t>
      </w:r>
    </w:p>
    <w:p w14:paraId="5697B6CB" w14:textId="77777777" w:rsidR="00F768E4" w:rsidRDefault="00F768E4" w:rsidP="003770E2">
      <w:pPr>
        <w:pStyle w:val="Corpotesto"/>
      </w:pPr>
      <w:r>
        <w:t>Il Signore, nu</w:t>
      </w:r>
      <w:r w:rsidR="00935BA8">
        <w:t>lla potendo per le vie ordinarie</w:t>
      </w:r>
      <w:r>
        <w:t>, si serve dalla via della storia. Essa viene e distrugge ogni sicurezza e ogni idolo nel quale Oolibà confidava.</w:t>
      </w:r>
    </w:p>
    <w:p w14:paraId="154C7AF7" w14:textId="77777777" w:rsidR="00F768E4" w:rsidRDefault="00F768E4" w:rsidP="0038166F">
      <w:pPr>
        <w:pStyle w:val="Corpodeltesto2"/>
      </w:pPr>
      <w:r w:rsidRPr="00CF1FD6">
        <w:rPr>
          <w:position w:val="6"/>
          <w:vertAlign w:val="superscript"/>
        </w:rPr>
        <w:t>23</w:t>
      </w:r>
      <w:r w:rsidRPr="00CF1FD6">
        <w:t>i figli di Babilonia e di tutti i Caldei, quelli di Pekod, di Soa e di Koa e con loro tutti gli Assiri, tutti giovani attraenti, prìncipi e governatori, tutti capitani e cavalieri famosi;</w:t>
      </w:r>
    </w:p>
    <w:p w14:paraId="32161AD1" w14:textId="77777777" w:rsidR="00F768E4" w:rsidRDefault="00F768E4" w:rsidP="003770E2">
      <w:pPr>
        <w:pStyle w:val="Corpotesto"/>
      </w:pPr>
      <w:r>
        <w:t>Gli strumenti storici per condurre Gerusalemme alla conversione hanno nomi particolari: spada, fame, peste, esilio, eserciti potenti e valorosi, devastazione.</w:t>
      </w:r>
    </w:p>
    <w:p w14:paraId="150F898A" w14:textId="77777777" w:rsidR="00F768E4" w:rsidRDefault="00F768E4" w:rsidP="003770E2">
      <w:pPr>
        <w:pStyle w:val="Corpotesto"/>
      </w:pPr>
      <w:r>
        <w:t>I figli di Babilonia e di tutti i Caldei, quelli di Pekod, di Soa e di Koa e con loro tutti gli Assiri. Questi uomini valorosi e spietati assiederanno Oolibà.</w:t>
      </w:r>
    </w:p>
    <w:p w14:paraId="101C1CCC" w14:textId="77777777" w:rsidR="00F768E4" w:rsidRDefault="00F768E4" w:rsidP="003770E2">
      <w:pPr>
        <w:pStyle w:val="Corpotesto"/>
      </w:pPr>
      <w:r>
        <w:t>Sono tutti giovani attraenti, prìncipi e governatori, tutti capitani e cavalieri famosi. Ciò che Oolibà ha adorato, i suoi idoli, saranno essi a distruggerla.</w:t>
      </w:r>
    </w:p>
    <w:p w14:paraId="2189714A" w14:textId="77777777" w:rsidR="00F768E4" w:rsidRDefault="00F768E4" w:rsidP="003770E2">
      <w:pPr>
        <w:pStyle w:val="Corpotesto"/>
      </w:pPr>
      <w:r>
        <w:t>È verità eterna. Ciò che l’uomo adora, al di fuori del vero ed unico Signore, sarà il distruttore dell’uomo che lo adora. Tutti gli idoli sono datori di morte.</w:t>
      </w:r>
    </w:p>
    <w:p w14:paraId="30CBD9AF" w14:textId="77777777" w:rsidR="00F768E4" w:rsidRDefault="00F768E4" w:rsidP="003770E2">
      <w:pPr>
        <w:pStyle w:val="Corpotesto"/>
      </w:pPr>
      <w:r>
        <w:t>Il Signore avrebbe voluto che questo mai fosse successo. Perché non fosse successo ha mandato numerosi messaggeri e profeti, ma invano.</w:t>
      </w:r>
    </w:p>
    <w:p w14:paraId="176AD216" w14:textId="77777777" w:rsidR="00F768E4" w:rsidRDefault="00F768E4" w:rsidP="003770E2">
      <w:pPr>
        <w:pStyle w:val="Corpotesto"/>
      </w:pPr>
      <w:r>
        <w:t>Ora Lui si ritira da Oolibà, lascia sguarniti i confini del suo regno e una sola mosca basta perché città e regno vengano ridotti in macerie.</w:t>
      </w:r>
    </w:p>
    <w:p w14:paraId="780A62B7" w14:textId="77777777" w:rsidR="00F768E4" w:rsidRDefault="00F768E4" w:rsidP="003770E2">
      <w:pPr>
        <w:pStyle w:val="Corpotesto"/>
      </w:pPr>
      <w:r>
        <w:t>La storia è la via sempre attuale perché ogni uomo si ricordi che tutti gli idoli, compresi le armi e ogni altra forza militare, sono dèi di morte e mai di vita.</w:t>
      </w:r>
    </w:p>
    <w:p w14:paraId="417A06AF" w14:textId="77777777" w:rsidR="00F768E4" w:rsidRDefault="00F768E4" w:rsidP="003770E2">
      <w:pPr>
        <w:pStyle w:val="Corpotesto"/>
      </w:pPr>
      <w:r>
        <w:t>Questi dèi sempre distruggono i loro adoratori e quanti li fabbricano. Oggi questi dèi non stanno distruggendo i loro fabbricanti e tutti i loro adoratori?</w:t>
      </w:r>
    </w:p>
    <w:p w14:paraId="015F3953" w14:textId="77777777" w:rsidR="00F768E4" w:rsidRDefault="00F768E4" w:rsidP="003770E2">
      <w:pPr>
        <w:pStyle w:val="Corpotesto"/>
      </w:pPr>
      <w:r>
        <w:t xml:space="preserve">La Scrittura Santa è potentissima teologia della storia. Sempre essa rivela le cause vere degli avvenimenti. Tutto essa manifesta secondo la divina verità. </w:t>
      </w:r>
    </w:p>
    <w:p w14:paraId="3D26DF26" w14:textId="77777777" w:rsidR="00F768E4" w:rsidRDefault="00F768E4" w:rsidP="0038166F">
      <w:pPr>
        <w:pStyle w:val="Corpodeltesto2"/>
      </w:pPr>
      <w:r w:rsidRPr="00CF1FD6">
        <w:rPr>
          <w:position w:val="6"/>
          <w:vertAlign w:val="superscript"/>
        </w:rPr>
        <w:t>24</w:t>
      </w:r>
      <w:r w:rsidRPr="00CF1FD6">
        <w:t>verranno contro di te dal settentrione con cocchi e carri e con una moltitudine di popolo e si schiereranno contro di te da ogni parte con scudi grandi e piccoli e con elmi. A loro ho rimesso il giudizio e ti giudicheranno secondo le loro leggi.</w:t>
      </w:r>
    </w:p>
    <w:p w14:paraId="174B7EEA" w14:textId="77777777" w:rsidR="00F768E4" w:rsidRDefault="00F768E4" w:rsidP="003770E2">
      <w:pPr>
        <w:pStyle w:val="Corpotesto"/>
      </w:pPr>
      <w:r>
        <w:t>Il Signore annunzi</w:t>
      </w:r>
      <w:r w:rsidR="00935BA8">
        <w:t>a</w:t>
      </w:r>
      <w:r>
        <w:t xml:space="preserve"> la fine per Oolibà. Lui non potrà proteggerla, custodirla. Non per sua volontà, ma per volontà di Oolibà che lo ha rigettato come suo Dio.</w:t>
      </w:r>
    </w:p>
    <w:p w14:paraId="4650883C" w14:textId="77777777" w:rsidR="00F768E4" w:rsidRDefault="00F768E4" w:rsidP="003770E2">
      <w:pPr>
        <w:pStyle w:val="Corpotesto"/>
      </w:pPr>
      <w:r>
        <w:t xml:space="preserve">Verranno contro di te dal settentrione con cocchi e carri e con una moltitudine di popolo e si schiereranno contro di te da ogni parte. </w:t>
      </w:r>
    </w:p>
    <w:p w14:paraId="1A874C9A" w14:textId="77777777" w:rsidR="00F768E4" w:rsidRDefault="00F768E4" w:rsidP="003770E2">
      <w:pPr>
        <w:pStyle w:val="Corpotesto"/>
      </w:pPr>
      <w:r>
        <w:t>Verranno con scudi grandi e piccoli e con elmi. A loro ho rimesso il giudizio e ti giudicheranno secondo le loro leggi.</w:t>
      </w:r>
    </w:p>
    <w:p w14:paraId="53926B83" w14:textId="77777777" w:rsidR="00F768E4" w:rsidRDefault="00F768E4" w:rsidP="003770E2">
      <w:pPr>
        <w:pStyle w:val="Corpotesto"/>
      </w:pPr>
      <w:r>
        <w:t>Tra le forze a difesa di Oolibà e quelli degli invasori non vi è alcun rapporto. Oolibà è come una bacinella e gli eserciti invasori come un oceano.</w:t>
      </w:r>
    </w:p>
    <w:p w14:paraId="333369F1" w14:textId="77777777" w:rsidR="00F768E4" w:rsidRDefault="00F768E4" w:rsidP="003770E2">
      <w:pPr>
        <w:pStyle w:val="Corpotesto"/>
      </w:pPr>
      <w:r>
        <w:t>Oolibà non sarà giudicata con le leggi divine della misericordia, della pietà, del perdono, dell’ira e della collera di un momento. Il giudizio ora è diverso.</w:t>
      </w:r>
    </w:p>
    <w:p w14:paraId="567404DC" w14:textId="77777777" w:rsidR="00F768E4" w:rsidRDefault="00F768E4" w:rsidP="003770E2">
      <w:pPr>
        <w:pStyle w:val="Corpotesto"/>
      </w:pPr>
      <w:r>
        <w:t>Sarà il giudizio degli Assiri e dei Caldei. Questo giudizio è senza alcuna misura. Il loro giudizio si chiama peste, fame, spada, esilio, morte, devastazione.</w:t>
      </w:r>
    </w:p>
    <w:p w14:paraId="3BEB629C" w14:textId="77777777" w:rsidR="00F768E4" w:rsidRDefault="00F768E4" w:rsidP="003770E2">
      <w:pPr>
        <w:pStyle w:val="Corpotesto"/>
      </w:pPr>
      <w:r>
        <w:t>È un giudizio senza alcuna misericordia. Esso è anche violenza, stupro, profanazione del tempio, rapina, e ogni altra iniquità che la terra conosce.</w:t>
      </w:r>
    </w:p>
    <w:p w14:paraId="5032C9B8" w14:textId="77777777" w:rsidR="00F768E4" w:rsidRDefault="00F768E4" w:rsidP="003770E2">
      <w:pPr>
        <w:pStyle w:val="Corpotesto"/>
      </w:pPr>
      <w:r>
        <w:t>Il giudizio degli uomini è sempre spietato. Quello del Signore sempre ricco di misericordia e di compassione. Oolibà ha rifiutato il giudizio di Dio.</w:t>
      </w:r>
    </w:p>
    <w:p w14:paraId="477189E2" w14:textId="77777777" w:rsidR="00F768E4" w:rsidRDefault="00F768E4" w:rsidP="003770E2">
      <w:pPr>
        <w:pStyle w:val="Corpotesto"/>
      </w:pPr>
      <w:r>
        <w:t xml:space="preserve">Ora dovrà subire il giudizio degli uomini. È un giudizio, quello degli uomini, senza alcuna giustizia. Ogni soldato ha il suo personale giudizio di morte. </w:t>
      </w:r>
    </w:p>
    <w:p w14:paraId="69C38E79" w14:textId="77777777" w:rsidR="00F768E4" w:rsidRDefault="00F768E4" w:rsidP="0038166F">
      <w:pPr>
        <w:pStyle w:val="Corpodeltesto2"/>
      </w:pPr>
      <w:r w:rsidRPr="00CF1FD6">
        <w:rPr>
          <w:position w:val="6"/>
          <w:vertAlign w:val="superscript"/>
        </w:rPr>
        <w:t>25</w:t>
      </w:r>
      <w:r w:rsidRPr="00CF1FD6">
        <w:t>Scatenerò la mia gelosia contro di te e ti tratteranno con furore: ti taglieranno il naso e gli orecchi e i superstiti cadranno di spada; deporteranno i tuoi figli e le tue figlie e ciò che rimarrà di te sarà preda del fuoco.</w:t>
      </w:r>
    </w:p>
    <w:p w14:paraId="0E3D9CF7" w14:textId="77777777" w:rsidR="00F768E4" w:rsidRDefault="00F768E4" w:rsidP="003770E2">
      <w:pPr>
        <w:pStyle w:val="Corpotesto"/>
      </w:pPr>
      <w:r>
        <w:t>Quello degli Assiri e dei Caldei è un giudizio spietato, senza alcuna legge, alcuna regola, alcuna moderazione, alcuna pietà, alcuna commiserazione.</w:t>
      </w:r>
    </w:p>
    <w:p w14:paraId="6CBB5D82" w14:textId="77777777" w:rsidR="00F768E4" w:rsidRDefault="00F768E4" w:rsidP="003770E2">
      <w:pPr>
        <w:pStyle w:val="Corpotesto"/>
      </w:pPr>
      <w:r>
        <w:t>Scatenerò la mia gelosia contro di te e ti tratteranno con furore. Ti taglieranno il naso e gli orecchi e i superstiti cadranno di spada. Giudizio orrendo, crudele.</w:t>
      </w:r>
    </w:p>
    <w:p w14:paraId="6AFF43C1" w14:textId="77777777" w:rsidR="00F768E4" w:rsidRDefault="00F768E4" w:rsidP="003770E2">
      <w:pPr>
        <w:pStyle w:val="Corpotesto"/>
      </w:pPr>
      <w:r>
        <w:t>Deporteranno i tuoi figli e le tue figlie e ciò che rimarrà di te sarà preda del fuoco. Oolibà sarà privata dei figli e delle figlie. Sarà anche incendiata.</w:t>
      </w:r>
    </w:p>
    <w:p w14:paraId="5DD722F2" w14:textId="77777777" w:rsidR="00F768E4" w:rsidRDefault="00F768E4" w:rsidP="003770E2">
      <w:pPr>
        <w:pStyle w:val="Corpotesto"/>
      </w:pPr>
      <w:r>
        <w:t>È un giudizio quello degli Assiri e dei Caldei di cancellazione di Oolibà dalla storia. È un giudizio che decreta la non esistenza, di riduzione in macerie.</w:t>
      </w:r>
    </w:p>
    <w:p w14:paraId="2164840B" w14:textId="77777777" w:rsidR="00F768E4" w:rsidRDefault="00F768E4" w:rsidP="003770E2">
      <w:pPr>
        <w:pStyle w:val="Corpotesto"/>
      </w:pPr>
      <w:r>
        <w:t>Ogni giudizio ha un solo fine: aiutare l’uomo perché veda il male da esso fatto, si penta, chieda perdono, si converta, ritorni nella verità e nella giustizia.</w:t>
      </w:r>
    </w:p>
    <w:p w14:paraId="282A6394" w14:textId="77777777" w:rsidR="00F768E4" w:rsidRPr="00191A37" w:rsidRDefault="00F768E4" w:rsidP="003770E2">
      <w:pPr>
        <w:pStyle w:val="Corpotesto"/>
        <w:rPr>
          <w:i/>
          <w:iCs/>
          <w:sz w:val="20"/>
        </w:rPr>
      </w:pPr>
      <w:r w:rsidRPr="00191A37">
        <w:rPr>
          <w:i/>
          <w:iCs/>
          <w:sz w:val="20"/>
        </w:rPr>
        <w:t xml:space="preserve">Ma la nazione che essi avranno servito, la giudicherò io: dopo, essi usciranno con grandi ricchezze (Gen 15, 14). Allora Sarai disse ad Abram: "L'offesa a me fatta ricada su di te! Io ti ho dato in braccio la mia schiava, ma da quando si è accorta d'essere incinta, io non conto più niente per lei. Il Signore sia giudice tra me e te!" (Gen 16, 5). </w:t>
      </w:r>
    </w:p>
    <w:p w14:paraId="7D3AE679" w14:textId="77777777" w:rsidR="00F768E4" w:rsidRPr="00191A37" w:rsidRDefault="00F768E4" w:rsidP="003770E2">
      <w:pPr>
        <w:pStyle w:val="Corpotesto"/>
        <w:rPr>
          <w:i/>
          <w:iCs/>
          <w:sz w:val="20"/>
        </w:rPr>
      </w:pPr>
      <w:r w:rsidRPr="00191A37">
        <w:rPr>
          <w:i/>
          <w:iCs/>
          <w:sz w:val="20"/>
        </w:rPr>
        <w:t xml:space="preserve">Lungi da te il far morire il giusto con l'empio, così che il giusto sia trattato come l'empio; lungi da te! Forse il giudice di tutta la terra non praticherà la giustizia?" (Gen 18, 25). Ma quelli risposero: "Tirati via! Quest'individuo è venuto qui come straniero e vuol fare il giudice! Ora faremo a te peggio che a loro!". E spingendosi violentemente contro quell'uomo, cioè contro Lot, si avvicinarono per sfondare la porta (Gen 19, 9). Ora che hai frugato tra tutti i miei oggetti, che hai trovato di tutte le robe di casa tua? Mettilo qui davanti ai miei e tuoi parenti e siano essi giudici tra noi due (Gen 31, 37). </w:t>
      </w:r>
    </w:p>
    <w:p w14:paraId="57A8BB9F" w14:textId="77777777" w:rsidR="00F768E4" w:rsidRPr="00191A37" w:rsidRDefault="00F768E4" w:rsidP="003770E2">
      <w:pPr>
        <w:pStyle w:val="Corpotesto"/>
        <w:rPr>
          <w:i/>
          <w:iCs/>
          <w:sz w:val="20"/>
        </w:rPr>
      </w:pPr>
      <w:r w:rsidRPr="00191A37">
        <w:rPr>
          <w:i/>
          <w:iCs/>
          <w:sz w:val="20"/>
        </w:rPr>
        <w:t xml:space="preserve">Il Dio di Abramo e il Dio di Nacor siano giudici tra di noi". Giacobbe giurò per il Terrore di suo padre Isacco (Gen 31, 53). Dan giudicherà il suo popolo come ogni altra tribù d'Israele (Gen 49, 16). Quegli rispose: "Chi ti ha costituito capo e giudice su di noi? Pensi forse di uccidermi, come hai ucciso l'Egiziano?". Allora Mosè ebbe paura e pensò: "Certamente la cosa si è risaputa" (Es 2, 14). Dissero loro: "Il Signore proceda contro di voi e giudichi; perché ci avete resi odiosi agli occhi del faraone e agli occhi dei suoi ministri, mettendo loro in mano la spada per ucciderci!" (Es 5, 21). Quando hanno qualche questione, vengono da me e io giudico le vertenze tra l'uno e l'altro e faccio conoscere i decreti di Dio e le sue leggi" (Es 18, 16). </w:t>
      </w:r>
    </w:p>
    <w:p w14:paraId="7F32B2C7" w14:textId="77777777" w:rsidR="00F768E4" w:rsidRPr="00191A37" w:rsidRDefault="00F768E4" w:rsidP="003770E2">
      <w:pPr>
        <w:pStyle w:val="Corpotesto"/>
        <w:rPr>
          <w:i/>
          <w:iCs/>
          <w:sz w:val="20"/>
        </w:rPr>
      </w:pPr>
      <w:r w:rsidRPr="00191A37">
        <w:rPr>
          <w:i/>
          <w:iCs/>
          <w:sz w:val="20"/>
        </w:rPr>
        <w:t xml:space="preserve">Essi dovranno giudicare il popolo in ogni circostanza; quando vi sarà una questione importante, la sottoporranno a te, mentre essi giudicheranno ogni affare minore. Così ti alleggerirai il peso ed essi lo porteranno con te (Es 18, 22). Essi giudicavano il popolo in ogni circostanza: quando avevano affari difficili li sottoponevano a Mosè, ma giudicavano essi stessi tutti gli affari minori (Es 18, 26). Non farai deviare il giudizio del povero, che si rivolge a te nel suo processo (Es 23, 6). Farai il pettorale del giudizio, artisticamente lavorato, di fattura uguale a quella dell' efod: con oro, porpora viola, porpora rossa, scarlatto e bisso ritorto (Es 28, 15). </w:t>
      </w:r>
    </w:p>
    <w:p w14:paraId="57016B56" w14:textId="77777777" w:rsidR="00F768E4" w:rsidRPr="00191A37" w:rsidRDefault="00F768E4" w:rsidP="003770E2">
      <w:pPr>
        <w:pStyle w:val="Corpotesto"/>
        <w:rPr>
          <w:i/>
          <w:iCs/>
          <w:sz w:val="20"/>
        </w:rPr>
      </w:pPr>
      <w:r w:rsidRPr="00191A37">
        <w:rPr>
          <w:i/>
          <w:iCs/>
          <w:sz w:val="20"/>
        </w:rPr>
        <w:t xml:space="preserve">Così Aronne porterà i nomi degli Israeliti sul pettorale del giudizio, sopra il suo cuore, quando entrerà nel Santo, come memoriale davanti al Signore per sempre (Es 28, 29). Unirai al pettorale del giudizio gli </w:t>
      </w:r>
      <w:proofErr w:type="spellStart"/>
      <w:r w:rsidRPr="00191A37">
        <w:rPr>
          <w:i/>
          <w:iCs/>
          <w:sz w:val="20"/>
        </w:rPr>
        <w:t>urim</w:t>
      </w:r>
      <w:proofErr w:type="spellEnd"/>
      <w:r w:rsidRPr="00191A37">
        <w:rPr>
          <w:i/>
          <w:iCs/>
          <w:sz w:val="20"/>
        </w:rPr>
        <w:t xml:space="preserve"> e i </w:t>
      </w:r>
      <w:proofErr w:type="spellStart"/>
      <w:r w:rsidRPr="00191A37">
        <w:rPr>
          <w:i/>
          <w:iCs/>
          <w:sz w:val="20"/>
        </w:rPr>
        <w:t>tummim</w:t>
      </w:r>
      <w:proofErr w:type="spellEnd"/>
      <w:r w:rsidRPr="00191A37">
        <w:rPr>
          <w:i/>
          <w:iCs/>
          <w:sz w:val="20"/>
        </w:rPr>
        <w:t xml:space="preserve">. Saranno così sopra il cuore di Aronne quando entrerà alla presenza del Signore: Aronne porterà il giudizio degli Israeliti sopra il suo cuore alla presenza del Signore per sempre (Es 28, 30). Non commetterete ingiustizia in giudizio; non tratterai con parzialità il povero, né userai preferenze verso il potente; ma giudicherai il tuo prossimo con giustizia (Lv 19, 15). </w:t>
      </w:r>
    </w:p>
    <w:p w14:paraId="6C7FA392" w14:textId="77777777" w:rsidR="00F768E4" w:rsidRPr="00191A37" w:rsidRDefault="00F768E4" w:rsidP="003770E2">
      <w:pPr>
        <w:pStyle w:val="Corpotesto"/>
        <w:rPr>
          <w:i/>
          <w:iCs/>
          <w:sz w:val="20"/>
        </w:rPr>
      </w:pPr>
      <w:r w:rsidRPr="00191A37">
        <w:rPr>
          <w:i/>
          <w:iCs/>
          <w:sz w:val="20"/>
        </w:rPr>
        <w:t xml:space="preserve">Non commetterete ingiustizie nei giudizi, nelle misure di lunghezza, nei pesi o nelle misure di capacità (Lv 19, 35). Mosè disse ai giudici d'Israele: "Ognuno di voi uccida dei suoi uomini coloro che hanno aderito al culto di Baal-Peor" (Nm 25, 5). Egli si presenterà davanti al sacerdote Eleazaro, che consulterà per lui il giudizio degli </w:t>
      </w:r>
      <w:proofErr w:type="spellStart"/>
      <w:r w:rsidRPr="00191A37">
        <w:rPr>
          <w:i/>
          <w:iCs/>
          <w:sz w:val="20"/>
        </w:rPr>
        <w:t>Urim</w:t>
      </w:r>
      <w:proofErr w:type="spellEnd"/>
      <w:r w:rsidRPr="00191A37">
        <w:rPr>
          <w:i/>
          <w:iCs/>
          <w:sz w:val="20"/>
        </w:rPr>
        <w:t xml:space="preserve"> davanti al Signore; egli e tutti gli Israeliti con lui e tutta la comunità usciranno all'ordine di Eleazaro ed entreranno all'ordine suo" (Nm 27, 21). Queste città vi serviranno di asilo contro il vendicatore del sangue, perché l'omicida non sia messo a morte prima di comparire in giudizio dinanzi alla comunità (Nm 35, 12). allora ecco le regole secondo le quali la comunità giudicherà fra colui che ha colpito e il vendicatore del sangue (Nm 35, 24). </w:t>
      </w:r>
    </w:p>
    <w:p w14:paraId="77B3165D" w14:textId="77777777" w:rsidR="00F768E4" w:rsidRPr="00191A37" w:rsidRDefault="00F768E4" w:rsidP="003770E2">
      <w:pPr>
        <w:pStyle w:val="Corpotesto"/>
        <w:rPr>
          <w:i/>
          <w:iCs/>
          <w:sz w:val="20"/>
        </w:rPr>
      </w:pPr>
      <w:r w:rsidRPr="00191A37">
        <w:rPr>
          <w:i/>
          <w:iCs/>
          <w:sz w:val="20"/>
        </w:rPr>
        <w:t xml:space="preserve">In quel tempo diedi quest'ordine ai vostri giudici: Ascoltate le cause dei vostri fratelli e giudicate con giustizia le questioni che uno può avere con il fratello o con lo straniero che sta presso di lui (Dt 1, 16). Nei vostri giudizi non avrete riguardi personali, darete ascolto al piccolo come al grande; non temerete alcun uomo, poiché il giudizio appartiene a Dio; le cause troppo difficili per voi le presenterete a me e io le ascolterò (Dt 1, 17). Ti costituirai giudici e scribi in tutte le città che il Signore tuo Dio ti </w:t>
      </w:r>
      <w:proofErr w:type="spellStart"/>
      <w:r w:rsidRPr="00191A37">
        <w:rPr>
          <w:i/>
          <w:iCs/>
          <w:sz w:val="20"/>
        </w:rPr>
        <w:t>dá</w:t>
      </w:r>
      <w:proofErr w:type="spellEnd"/>
      <w:r w:rsidRPr="00191A37">
        <w:rPr>
          <w:i/>
          <w:iCs/>
          <w:sz w:val="20"/>
        </w:rPr>
        <w:t xml:space="preserve">, tribù per tribù; essi giudicheranno il popolo con giuste sentenze (Dt 16, 18). Andrai dai sacerdoti e dal giudice in carica a quel tempo; li consulterai ed essi ti indicheranno la sentenza da pronunciare (Dt 17, 9). </w:t>
      </w:r>
    </w:p>
    <w:p w14:paraId="2C6DF794" w14:textId="77777777" w:rsidR="00F768E4" w:rsidRPr="00191A37" w:rsidRDefault="00F768E4" w:rsidP="003770E2">
      <w:pPr>
        <w:pStyle w:val="Corpotesto"/>
        <w:rPr>
          <w:i/>
          <w:iCs/>
          <w:sz w:val="20"/>
        </w:rPr>
      </w:pPr>
      <w:r w:rsidRPr="00191A37">
        <w:rPr>
          <w:i/>
          <w:iCs/>
          <w:sz w:val="20"/>
        </w:rPr>
        <w:t xml:space="preserve">L'uomo che si comporterà con presunzione e non obbedirà al sacerdote che sta là per servire il Signore tuo Dio o al giudice, quell'uomo dovrà morire; così toglierai il male da Israele (Dt 17, 12). I due uomini fra i quali ha luogo la causa compariranno davanti al Signore, davanti ai sacerdoti e ai giudici in carica in quei giorni (Dt 19, 17). I giudici indagheranno con diligenza e, se quel testimonio risulta falso perché ha deposto il falso contro il suo fratello (Dt 19, 18). </w:t>
      </w:r>
    </w:p>
    <w:p w14:paraId="11BFC41B" w14:textId="77777777" w:rsidR="00F768E4" w:rsidRPr="00191A37" w:rsidRDefault="00F768E4" w:rsidP="003770E2">
      <w:pPr>
        <w:pStyle w:val="Corpotesto"/>
        <w:rPr>
          <w:i/>
          <w:iCs/>
          <w:sz w:val="20"/>
        </w:rPr>
      </w:pPr>
      <w:r w:rsidRPr="00191A37">
        <w:rPr>
          <w:i/>
          <w:iCs/>
          <w:sz w:val="20"/>
        </w:rPr>
        <w:t xml:space="preserve">I tuoi anziani e i tuoi giudici usciranno e misureranno la distanza fra l'ucciso e le città dei dintorni (Dt 21, 2). Quando sorgerà una lite fra alcuni uomini e verranno in giudizio, i giudici che sentenzieranno, assolveranno l'innocente e condanneranno il colpevole (Dt 25, 1). Se il colpevole avrà meritato di essere fustigato, il giudice lo farà stendere per terra e fustigare in sua presenza, con un numero di colpi proporzionati alla gravità della sua colpa (Dt 25, 2). </w:t>
      </w:r>
    </w:p>
    <w:p w14:paraId="04D30366" w14:textId="77777777" w:rsidR="00F768E4" w:rsidRPr="00191A37" w:rsidRDefault="00F768E4" w:rsidP="003770E2">
      <w:pPr>
        <w:pStyle w:val="Corpotesto"/>
        <w:rPr>
          <w:i/>
          <w:iCs/>
          <w:sz w:val="20"/>
        </w:rPr>
      </w:pPr>
      <w:r w:rsidRPr="00191A37">
        <w:rPr>
          <w:i/>
          <w:iCs/>
          <w:sz w:val="20"/>
        </w:rPr>
        <w:t xml:space="preserve">Quando avrò affilato la folgore della mia spada e la mia mano inizierà il giudizio, farò vendetta dei miei avversari, ripagherò i miei nemici (Dt 32, 41). Tutto Israele, i suoi anziani, i suoi scribi, tutti i suoi giudici, forestieri e cittadini stavano in piedi da una parte e dall'altra dell'arca, di fronte ai sacerdoti leviti, che portavano l'arca dell'alleanza del Signore, una metà verso il monte </w:t>
      </w:r>
      <w:proofErr w:type="spellStart"/>
      <w:r w:rsidRPr="00191A37">
        <w:rPr>
          <w:i/>
          <w:iCs/>
          <w:sz w:val="20"/>
        </w:rPr>
        <w:t>Garizim</w:t>
      </w:r>
      <w:proofErr w:type="spellEnd"/>
      <w:r w:rsidRPr="00191A37">
        <w:rPr>
          <w:i/>
          <w:iCs/>
          <w:sz w:val="20"/>
        </w:rPr>
        <w:t xml:space="preserve"> e l'altra metà verso il monte Ebal, come aveva prima prescritto Mosè, servo del Signore, per benedire il popolo di Israele (Gs 8, 33). L'omicida rimarrà in quella città finché, alla morte del sommo sacerdote, che sarà in funzione in quei giorni, comparirà in giudizio davanti all'assemblea. Allora l'omicida potrà tornarsene e rientrare nella sua città e nella sua casa, nella città da dove era fuggito" (Gs 20, 6). </w:t>
      </w:r>
    </w:p>
    <w:p w14:paraId="2E360D63" w14:textId="77777777" w:rsidR="00F768E4" w:rsidRPr="00191A37" w:rsidRDefault="00F768E4" w:rsidP="003770E2">
      <w:pPr>
        <w:pStyle w:val="Corpotesto"/>
        <w:rPr>
          <w:i/>
          <w:iCs/>
          <w:sz w:val="20"/>
        </w:rPr>
      </w:pPr>
      <w:r w:rsidRPr="00191A37">
        <w:rPr>
          <w:i/>
          <w:iCs/>
          <w:sz w:val="20"/>
        </w:rPr>
        <w:t xml:space="preserve">Convocò tutto Israele, gli anziani, i capi, i giudici e gli scribi del popolo e disse loro: "Io sono vecchio, molto avanti negli anni (Gs 23, 2). Giosuè radunò tutte le tribù d'Israele in Sichem e convocò gli anziani d'Israele, i capi, i giudici e gli scribi del popolo, che si presentarono davanti a Dio (Gs 24, 1). Allora il Signore fece sorgere dei giudici, che li liberassero dalle mani di quelli che li depredavano (Gdc 2, 16). Ma neppure ai loro giudici davano ascolto, anzi si prostituivano ad altri dei e si prostravano davanti a loro. Abbandonarono ben presto la via battuta dai loro padri, i quali avevano obbedito ai comandi del Signore: essi non fecero così (Gdc 2, 17). </w:t>
      </w:r>
    </w:p>
    <w:p w14:paraId="6AAC64AE" w14:textId="77777777" w:rsidR="00F768E4" w:rsidRPr="00191A37" w:rsidRDefault="00F768E4" w:rsidP="003770E2">
      <w:pPr>
        <w:pStyle w:val="Corpotesto"/>
        <w:rPr>
          <w:i/>
          <w:iCs/>
          <w:sz w:val="20"/>
        </w:rPr>
      </w:pPr>
      <w:r w:rsidRPr="00191A37">
        <w:rPr>
          <w:i/>
          <w:iCs/>
          <w:sz w:val="20"/>
        </w:rPr>
        <w:t>Quando il Signore suscitava loro dei giudici, il Signore era con il giudice e li liberava dalla mano dei loro nemici durante tutta la vita del giudice; perché il Signore si lasciava commuovere dai loro gemiti sotto il giogo dei loro oppressori (Gdc 2, 18). Ma quando il giudice moriva, tornavano a corrompersi più dei loro padri, seguendo altri dei per servirli e prostrarsi davanti a loro, non desistendo dalle loro pratiche e dalla loro condotta ostinata (Gdc 2, 19). Lo spirito del Signore fu su di lui ed egli fu giudice d'Israele; uscì a combattere e il Signore gli diede nelle mani Cusan-</w:t>
      </w:r>
      <w:proofErr w:type="spellStart"/>
      <w:r w:rsidRPr="00191A37">
        <w:rPr>
          <w:i/>
          <w:iCs/>
          <w:sz w:val="20"/>
        </w:rPr>
        <w:t>Risataim</w:t>
      </w:r>
      <w:proofErr w:type="spellEnd"/>
      <w:r w:rsidRPr="00191A37">
        <w:rPr>
          <w:i/>
          <w:iCs/>
          <w:sz w:val="20"/>
        </w:rPr>
        <w:t>, re di Aram; la sua mano fu potente contro Cusan-</w:t>
      </w:r>
      <w:proofErr w:type="spellStart"/>
      <w:r w:rsidRPr="00191A37">
        <w:rPr>
          <w:i/>
          <w:iCs/>
          <w:sz w:val="20"/>
        </w:rPr>
        <w:t>Risataim</w:t>
      </w:r>
      <w:proofErr w:type="spellEnd"/>
      <w:r w:rsidRPr="00191A37">
        <w:rPr>
          <w:i/>
          <w:iCs/>
          <w:sz w:val="20"/>
        </w:rPr>
        <w:t xml:space="preserve"> (Gdc 3, 10). </w:t>
      </w:r>
    </w:p>
    <w:p w14:paraId="729F5F9E" w14:textId="77777777" w:rsidR="00F768E4" w:rsidRPr="00191A37" w:rsidRDefault="00F768E4" w:rsidP="003770E2">
      <w:pPr>
        <w:pStyle w:val="Corpotesto"/>
        <w:rPr>
          <w:i/>
          <w:iCs/>
          <w:sz w:val="20"/>
        </w:rPr>
      </w:pPr>
      <w:r w:rsidRPr="00191A37">
        <w:rPr>
          <w:i/>
          <w:iCs/>
          <w:sz w:val="20"/>
        </w:rPr>
        <w:t xml:space="preserve">In quel tempo era giudice d'Israele una profetessa, Debora, moglie di </w:t>
      </w:r>
      <w:proofErr w:type="spellStart"/>
      <w:r w:rsidRPr="00191A37">
        <w:rPr>
          <w:i/>
          <w:iCs/>
          <w:sz w:val="20"/>
        </w:rPr>
        <w:t>Lappidot</w:t>
      </w:r>
      <w:proofErr w:type="spellEnd"/>
      <w:r w:rsidRPr="00191A37">
        <w:rPr>
          <w:i/>
          <w:iCs/>
          <w:sz w:val="20"/>
        </w:rPr>
        <w:t xml:space="preserve"> (Gdc 4, 4). Essa sedeva sotto la palma di Debora, tra Rama e Betel, sulle montagne di Efraim, e gli Israeliti venivano a lei per le vertenze giudiziarie (Gdc 4, 5). Fu giudice d'Israele per ventitré anni, poi morì e fu sepolto a Samir (Gdc 10, 2). </w:t>
      </w:r>
    </w:p>
    <w:p w14:paraId="67242CA1" w14:textId="77777777" w:rsidR="00F768E4" w:rsidRPr="00191A37" w:rsidRDefault="00F768E4" w:rsidP="003770E2">
      <w:pPr>
        <w:pStyle w:val="Corpotesto"/>
        <w:rPr>
          <w:i/>
          <w:iCs/>
          <w:sz w:val="20"/>
        </w:rPr>
      </w:pPr>
      <w:r w:rsidRPr="00191A37">
        <w:rPr>
          <w:i/>
          <w:iCs/>
          <w:sz w:val="20"/>
        </w:rPr>
        <w:t xml:space="preserve">Dopo di lui sorse Iair, il Galaadita, che fu giudice d'Israele per ventidue anni (Gdc 10, 3). Io non ti ho fatto torto e tu agisci male verso di me, muovendomi guerra; il Signore giudice giudichi oggi tra gli Israeliti e gli Ammoniti!" (Gdc 11, 27). Iefte fu giudice d'Israele per sei anni. Poi Iefte, il Galaadita, morì e fu sepolto nella sua città in Gàlaad (Gdc 12, 7). Dopo di lui fu giudice d'Israele Ibsan di Betlemme (Gdc 12, 8). Egli ebbe trenta figli, maritò trenta figlie e fece venire da fuori trenta fanciulle per i suoi figli. Fu giudice d'Israele per sette anni (Gdc 12, 9). </w:t>
      </w:r>
    </w:p>
    <w:p w14:paraId="71D0FC9E" w14:textId="77777777" w:rsidR="00F768E4" w:rsidRPr="00191A37" w:rsidRDefault="00F768E4" w:rsidP="003770E2">
      <w:pPr>
        <w:pStyle w:val="Corpotesto"/>
        <w:rPr>
          <w:i/>
          <w:iCs/>
          <w:sz w:val="20"/>
        </w:rPr>
      </w:pPr>
      <w:r w:rsidRPr="00191A37">
        <w:rPr>
          <w:i/>
          <w:iCs/>
          <w:sz w:val="20"/>
        </w:rPr>
        <w:t xml:space="preserve">Dopo di lui fu giudice d'Israele Elon, lo Zabulonita; fu giudice d'Israele per dieci anni (Gdc 12, 11). Dopo di lui fu giudice d'Israele Abdon, figlio di Illel, di Piraton (Gdc 12, 13). Ebbe quaranta figli e trenta nipoti, i quali cavalcavano settanta asinelli. Fu giudice d'Israele per otto anni (Gdc 12, 14). Sansone fu giudice d'Israele, al tempo dei Filistei, per venti anni (Gdc 15, 20). </w:t>
      </w:r>
    </w:p>
    <w:p w14:paraId="79783B52" w14:textId="77777777" w:rsidR="00F768E4" w:rsidRPr="00191A37" w:rsidRDefault="00F768E4" w:rsidP="003770E2">
      <w:pPr>
        <w:pStyle w:val="Corpotesto"/>
        <w:rPr>
          <w:i/>
          <w:iCs/>
          <w:sz w:val="20"/>
        </w:rPr>
      </w:pPr>
      <w:r w:rsidRPr="00191A37">
        <w:rPr>
          <w:i/>
          <w:iCs/>
          <w:sz w:val="20"/>
        </w:rPr>
        <w:t xml:space="preserve">Poi i suoi fratelli e tutta la casa di suo padre scesero e lo portarono via; risalirono e lo seppellirono fra Zorea ed Estaol nel sepolcro di Manoach suo padre. Egli era stato giudice d'Israele per venti anni (Gdc 16, 31). Al tempo in cui governavano i giudici, ci fu nel paese una carestia e un uomo di Betlemme di Giuda emigrò nella campagna di Moab, con la moglie e i suoi due figli (Rt 1, 1). Il Signore... saranno abbattuti i suoi avversari! L'Altissimo tuonerà dal cielo. Il Signore giudicherà gli estremi confini della terra; darà forza al suo re ed eleverà la potenza del suo Messia" (1Sam 2, 10). Appena ebbe accennato all'arca di Dio, Eli cadde all'indietro dal sedile sul lato della porta, batté la nuca e morì, perché era vecchio e pesante. Egli aveva giudicato Israele per quarant'anni (1Sam 4, 18). </w:t>
      </w:r>
    </w:p>
    <w:p w14:paraId="1488B7CC" w14:textId="77777777" w:rsidR="00F768E4" w:rsidRPr="00191A37" w:rsidRDefault="00F768E4" w:rsidP="003770E2">
      <w:pPr>
        <w:pStyle w:val="Corpotesto"/>
        <w:rPr>
          <w:i/>
          <w:iCs/>
          <w:sz w:val="20"/>
        </w:rPr>
      </w:pPr>
      <w:r w:rsidRPr="00191A37">
        <w:rPr>
          <w:i/>
          <w:iCs/>
          <w:sz w:val="20"/>
        </w:rPr>
        <w:t xml:space="preserve">Si radunarono pertanto in Mizpa, attinsero acqua, la sparsero davanti al Signore e digiunarono in quel giorno, dicendo: "Abbiamo peccato contro il Signore!". A Mizpa Samuele fu giudice degli Israeliti (1Sam 7, 6). Samuele fu giudice d'Israele per tutto il tempo della sua vita (1Sam 7, 15). Ogni anno egli compiva il giro di Betel, Gàlgala e Mizpa, esercitando l'ufficio di giudice d'Israele in tutte queste località (1Sam 7, 16). Poi ritornava a Rama, perché là era la sua casa e anche là giudicava Israele. In quel luogo costruì anche un altare al Signore (1Sam 7, 17). </w:t>
      </w:r>
    </w:p>
    <w:p w14:paraId="5BFFBC17" w14:textId="77777777" w:rsidR="00F768E4" w:rsidRPr="00191A37" w:rsidRDefault="00F768E4" w:rsidP="003770E2">
      <w:pPr>
        <w:pStyle w:val="Corpotesto"/>
        <w:rPr>
          <w:i/>
          <w:iCs/>
          <w:sz w:val="20"/>
        </w:rPr>
      </w:pPr>
      <w:r w:rsidRPr="00191A37">
        <w:rPr>
          <w:i/>
          <w:iCs/>
          <w:sz w:val="20"/>
        </w:rPr>
        <w:t xml:space="preserve">Quando Samuele fu vecchio, stabilì giudici di Israele i suoi figli (1Sam 8, 1). Il primogenito si chiamava </w:t>
      </w:r>
      <w:proofErr w:type="spellStart"/>
      <w:r w:rsidRPr="00191A37">
        <w:rPr>
          <w:i/>
          <w:iCs/>
          <w:sz w:val="20"/>
        </w:rPr>
        <w:t>Ioè</w:t>
      </w:r>
      <w:proofErr w:type="spellEnd"/>
      <w:r w:rsidRPr="00191A37">
        <w:rPr>
          <w:i/>
          <w:iCs/>
          <w:sz w:val="20"/>
        </w:rPr>
        <w:t xml:space="preserve"> l, il secondogenito Abià; esercitavano l'ufficio di giudici a Bersabea (1Sam 8, 2). I figli di lui però non camminavano sulle sue orme, perché deviavano dietro il lucro, accettavano regali e sovvertivano il giudizio (1Sam 8, 3). Saremo anche noi come tutti i popoli; il nostro re ci farà da giudice, uscirà alla nostra testa e combatterà le nostre battaglie" (1Sam 8, 20). </w:t>
      </w:r>
    </w:p>
    <w:p w14:paraId="7CDF93EC" w14:textId="77777777" w:rsidR="00F768E4" w:rsidRPr="00191A37" w:rsidRDefault="00F768E4" w:rsidP="003770E2">
      <w:pPr>
        <w:pStyle w:val="Corpotesto"/>
        <w:rPr>
          <w:i/>
          <w:iCs/>
          <w:sz w:val="20"/>
        </w:rPr>
      </w:pPr>
      <w:r w:rsidRPr="00191A37">
        <w:rPr>
          <w:i/>
          <w:iCs/>
          <w:sz w:val="20"/>
        </w:rPr>
        <w:t xml:space="preserve">Sia giudice il Signore tra me e te e mi faccia giustizia il Signore nei tuoi confronti, poiché la mia mano non si stenderà su di te (1Sam 24, 13). Il Signore sia arbitro e giudice tra me e te, veda e giudichi la mia causa e mi faccia giustizia di fronte a te" (1Sam 24, 16). Finché ho camminato, ora qua, ora là, in mezzo a tutti gli Israeliti, ho forse mai detto ad alcuno dei Giudici, a cui avevo comandato di pascere il mio popolo Israele: Perché non mi edificate una casa di cedro? (2Sam 7, 7). Al tempo in cui avevo stabilito i Giudici sul mio popolo Israele, e gli darò riposo liberandolo da tutti i suoi nemici. Il Signore ti farà grande, poiché ti farà una casa (2Sam 7, 11). </w:t>
      </w:r>
    </w:p>
    <w:p w14:paraId="283AAF36" w14:textId="77777777" w:rsidR="00F768E4" w:rsidRPr="00191A37" w:rsidRDefault="00F768E4" w:rsidP="003770E2">
      <w:pPr>
        <w:pStyle w:val="Corpotesto"/>
        <w:rPr>
          <w:i/>
          <w:iCs/>
          <w:sz w:val="20"/>
        </w:rPr>
      </w:pPr>
      <w:r w:rsidRPr="00191A37">
        <w:rPr>
          <w:i/>
          <w:iCs/>
          <w:sz w:val="20"/>
        </w:rPr>
        <w:t xml:space="preserve">Davide regnò su tutto Israele e pronunziava giudizi e faceva giustizia a tutto il suo popolo (2Sam 8, 15).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Assalonne aggiungeva: "Se facessero me giudice del paese! Chiunque avesse una lite o un giudizio verrebbe da me e io gli farei giustizia" (2Sam 15, 4). </w:t>
      </w:r>
    </w:p>
    <w:p w14:paraId="6E606270" w14:textId="77777777" w:rsidR="00F768E4" w:rsidRPr="00191A37" w:rsidRDefault="00F768E4" w:rsidP="003770E2">
      <w:pPr>
        <w:pStyle w:val="Corpotesto"/>
        <w:rPr>
          <w:i/>
          <w:iCs/>
          <w:sz w:val="20"/>
        </w:rPr>
      </w:pPr>
      <w:r w:rsidRPr="00191A37">
        <w:rPr>
          <w:i/>
          <w:iCs/>
          <w:sz w:val="20"/>
        </w:rPr>
        <w:t xml:space="preserve">Assalonne faceva così con tutti gli Israeliti che venivano dal re per il giudizio; in questo modo Assalonne si cattivò l'affetto degli Israeliti (2Sam 15, 6). Dio gli disse: "Perché hai domandato questa cosa e non hai domandato per te né una lunga vita, né la ricchezza, né la morte dei tuoi nemici, ma hai domandato per te il discernimento nel giudicare le cause (1Re 3, 11). Difatti una Pasqua simile non era mai stata celebrata dal tempo dei Giudici, che governarono Israele, ossia per tutto il periodo dei re di Israele e dei re di Giuda (2Re 23, 22). </w:t>
      </w:r>
    </w:p>
    <w:p w14:paraId="02AD48E5" w14:textId="77777777" w:rsidR="00F768E4" w:rsidRPr="00191A37" w:rsidRDefault="00F768E4" w:rsidP="003770E2">
      <w:pPr>
        <w:pStyle w:val="Corpotesto"/>
        <w:rPr>
          <w:i/>
          <w:iCs/>
          <w:sz w:val="20"/>
        </w:rPr>
      </w:pPr>
      <w:r w:rsidRPr="00191A37">
        <w:rPr>
          <w:i/>
          <w:iCs/>
          <w:sz w:val="20"/>
        </w:rPr>
        <w:t xml:space="preserve">Ricordate i prodigi che egli ha compiuti, i suoi miracoli e i giudizi della sua bocca (1Cr 16, 12). Egli, il Signore, è il nostro Dio; in tutta la terra fanno legge i suoi giudizi (1Cr 16, 14). Gridino di giubilo gli alberi della foresta di fronte al Signore, perché viene per giudicare la terra (1Cr 16, 33). Durante tutto il tempo in cui ho camminato insieme con tutto Israele non ho mai detto a qualcuno dei Giudici, ai quali avevo ordinato di pascere il mio popolo: Perché non mi avete costruito una casa di cedro? (1Cr 17, 6). </w:t>
      </w:r>
    </w:p>
    <w:p w14:paraId="4CD22360" w14:textId="77777777" w:rsidR="00F768E4" w:rsidRPr="00191A37" w:rsidRDefault="00F768E4" w:rsidP="003770E2">
      <w:pPr>
        <w:pStyle w:val="Corpotesto"/>
        <w:rPr>
          <w:i/>
          <w:iCs/>
          <w:sz w:val="20"/>
        </w:rPr>
      </w:pPr>
      <w:r w:rsidRPr="00191A37">
        <w:rPr>
          <w:i/>
          <w:iCs/>
          <w:sz w:val="20"/>
        </w:rPr>
        <w:t xml:space="preserve">Come quando misi i Giudici a capo di Israele. Umilierò tutti i tuoi nemici, mentre ingrandirò te. Il Signore ha intenzione di costruire a te una casa (1Cr 17, 10). Davide regnò su tutto Israele e rese giustizia con retti giudizi a tutto il popolo (1Cr 18, 1). Di costoro ventiquattromila dirigano l'attività del tempio, seimila siano magistrati e giudici (1Cr 23, 4). Fra i discendenti di Isear: Chenania e i suoi figli erano addetti agli affari esterni di Israele come magistrati e giudici (1Cr 26, 29). Egli stabilì giudici nella regione, in tutte le fortezze di Giuda, città per città (2Cr 19, 5). </w:t>
      </w:r>
    </w:p>
    <w:p w14:paraId="34A3FDD5" w14:textId="77777777" w:rsidR="00F768E4" w:rsidRPr="00191A37" w:rsidRDefault="00F768E4" w:rsidP="003770E2">
      <w:pPr>
        <w:pStyle w:val="Corpotesto"/>
        <w:rPr>
          <w:i/>
          <w:iCs/>
          <w:sz w:val="20"/>
        </w:rPr>
      </w:pPr>
      <w:r w:rsidRPr="00191A37">
        <w:rPr>
          <w:i/>
          <w:iCs/>
          <w:sz w:val="20"/>
        </w:rPr>
        <w:t xml:space="preserve">Ai giudici egli raccomandò: "Guardate a quello che fate, perché non giudicate per gli uomini, ma per il Signore, il quale sarà con voi quando pronunzierete la sentenza (2Cr 19, 6). "Recum governatore e Simsai scriba e gli altri loro colleghi giudici, legati, sovrintendenti e funzionari, uomini di Uruk, di Babilonia e di Susa, cioè di Elam (Esd 4, 9).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w:t>
      </w:r>
    </w:p>
    <w:p w14:paraId="124DAAB3" w14:textId="77777777" w:rsidR="00F768E4" w:rsidRPr="00191A37" w:rsidRDefault="00F768E4" w:rsidP="003770E2">
      <w:pPr>
        <w:pStyle w:val="Corpotesto"/>
        <w:rPr>
          <w:i/>
          <w:iCs/>
          <w:sz w:val="20"/>
        </w:rPr>
      </w:pPr>
      <w:r w:rsidRPr="00191A37">
        <w:rPr>
          <w:i/>
          <w:iCs/>
          <w:sz w:val="20"/>
        </w:rPr>
        <w:t xml:space="preserve">Quanti tremavano per i giudizi del Dio d'Israele su questa infedeltà dei rimpatriati, si radunarono presso di me. Ma io restai seduto costernato, fino all'offerta della sera (Esd 9, 4).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"Tu sei giusto, Signore, e giuste sono tutte le tue opere. Ogni tua via è misericordia e verità. Tu sei il giudice del mondo (Tb 3, 2). </w:t>
      </w:r>
    </w:p>
    <w:p w14:paraId="489A5218" w14:textId="77777777" w:rsidR="00F768E4" w:rsidRPr="00191A37" w:rsidRDefault="00F768E4" w:rsidP="003770E2">
      <w:pPr>
        <w:pStyle w:val="Corpotesto"/>
        <w:rPr>
          <w:i/>
          <w:iCs/>
          <w:sz w:val="20"/>
        </w:rPr>
      </w:pPr>
      <w:r w:rsidRPr="00191A37">
        <w:rPr>
          <w:i/>
          <w:iCs/>
          <w:sz w:val="20"/>
        </w:rPr>
        <w:t xml:space="preserve">Ora, nel trattarmi secondo le colpe mie e dei miei padri, veri sono tutti i tuoi giudizi, perché non abbiamo osservato i tuoi decreti, camminando davanti a te nella verità (Tb 3, 5). "Sia giudice il Signore tra voi e noi, perché voi ci avete recato un grave danno rifiutando di proporre la pace agli Assiri (Gdt 7, 24). Le cose da te deliberate si sono presentate e hanno detto: Ecco ci siamo; perché tutte le tue vie sono preparate e i tuoi giudizi sono preordinati (Gdt 9, 6). </w:t>
      </w:r>
    </w:p>
    <w:p w14:paraId="634C3DFB" w14:textId="77777777" w:rsidR="00F768E4" w:rsidRPr="00191A37" w:rsidRDefault="00F768E4" w:rsidP="003770E2">
      <w:pPr>
        <w:pStyle w:val="Corpotesto"/>
        <w:rPr>
          <w:i/>
          <w:iCs/>
          <w:sz w:val="20"/>
        </w:rPr>
      </w:pPr>
      <w:r w:rsidRPr="00191A37">
        <w:rPr>
          <w:i/>
          <w:iCs/>
          <w:sz w:val="20"/>
        </w:rPr>
        <w:t xml:space="preserve">Guai alle genti che insorgono contro il mio popolo: il Signore onnipotente li punirà nel giorno del giudizio, immettendo fuoco e vermi nelle loro carni, e piangeranno nel tormento per sempre" (Gdt 16, 17). Operando cambiamenti opportuni e giudicando sempre con la più equa fermezza gli affari che ci vengono posti sotto gli occhi (Est 8, </w:t>
      </w:r>
      <w:proofErr w:type="spellStart"/>
      <w:r w:rsidRPr="00191A37">
        <w:rPr>
          <w:i/>
          <w:iCs/>
          <w:sz w:val="20"/>
        </w:rPr>
        <w:t>12i</w:t>
      </w:r>
      <w:proofErr w:type="spellEnd"/>
      <w:r w:rsidRPr="00191A37">
        <w:rPr>
          <w:i/>
          <w:iCs/>
          <w:sz w:val="20"/>
        </w:rPr>
        <w:t xml:space="preserve">). Queste due sorti si sono realizzate nell'ora, nel momento e nel giorno stabilito dal giudizio di Dio e in mezzo a tutte le nazioni (Est 10, </w:t>
      </w:r>
      <w:proofErr w:type="spellStart"/>
      <w:r w:rsidRPr="00191A37">
        <w:rPr>
          <w:i/>
          <w:iCs/>
          <w:sz w:val="20"/>
        </w:rPr>
        <w:t>3h</w:t>
      </w:r>
      <w:proofErr w:type="spellEnd"/>
      <w:r w:rsidRPr="00191A37">
        <w:rPr>
          <w:i/>
          <w:iCs/>
          <w:sz w:val="20"/>
        </w:rPr>
        <w:t xml:space="preserve">). Giosuè, obbedendo alla divina parola, divenne giudice in Israele (1Mac 2, 55). </w:t>
      </w:r>
    </w:p>
    <w:p w14:paraId="7EF2A929" w14:textId="77777777" w:rsidR="00F768E4" w:rsidRPr="00191A37" w:rsidRDefault="00F768E4" w:rsidP="003770E2">
      <w:pPr>
        <w:pStyle w:val="Corpotesto"/>
        <w:rPr>
          <w:i/>
          <w:iCs/>
          <w:sz w:val="20"/>
        </w:rPr>
      </w:pPr>
      <w:r w:rsidRPr="00191A37">
        <w:rPr>
          <w:i/>
          <w:iCs/>
          <w:sz w:val="20"/>
        </w:rPr>
        <w:t xml:space="preserve">Abbatti allo stesso modo questo esercito davanti a noi oggi; sappiano tutti gli altri che egli ha parlato empiamente contro il tuo santuario e tu giudicalo secondo le sue empietà" (1Mac 7, 42). Abbiamo deciso di beneficare il popolo dei Giudici nostri amici e rispettosi dei nostri diritti, per la loro benevolenza nei nostri riguardi (1Mac 11, 33). Perché non sei ancora al sicuro dal giudizio dell'onnipotente Dio che tutto vede (2Mac 7, 35). </w:t>
      </w:r>
    </w:p>
    <w:p w14:paraId="3E508813" w14:textId="77777777" w:rsidR="00F768E4" w:rsidRPr="00191A37" w:rsidRDefault="00F768E4" w:rsidP="003770E2">
      <w:pPr>
        <w:pStyle w:val="Corpotesto"/>
        <w:rPr>
          <w:i/>
          <w:iCs/>
          <w:sz w:val="20"/>
        </w:rPr>
      </w:pPr>
      <w:r w:rsidRPr="00191A37">
        <w:rPr>
          <w:i/>
          <w:iCs/>
          <w:sz w:val="20"/>
        </w:rPr>
        <w:t xml:space="preserve">Già ora i nostri fratelli, che hanno sopportato breve tormento, hanno conseguito da Dio l'eredità della vita eterna. Tu invece subirai per giudizio di Dio il giusto castigo della tua superbia (2Mac 7, 36). 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Ma poiché i dolori non diminuivano per nulla - era arrivato infatti su di lui il giusto giudizio di Dio - e disperando ormai di sé, scrisse ai Giudei la lettera che riportiamo qui sotto, nello stile di una supplica, così concepita (2Mac 9, 18). </w:t>
      </w:r>
    </w:p>
    <w:p w14:paraId="3281163F" w14:textId="77777777" w:rsidR="00F768E4" w:rsidRPr="00191A37" w:rsidRDefault="00F768E4" w:rsidP="003770E2">
      <w:pPr>
        <w:pStyle w:val="Corpotesto"/>
        <w:rPr>
          <w:i/>
          <w:iCs/>
          <w:sz w:val="20"/>
        </w:rPr>
      </w:pPr>
      <w:r w:rsidRPr="00191A37">
        <w:rPr>
          <w:i/>
          <w:iCs/>
          <w:sz w:val="20"/>
        </w:rPr>
        <w:t xml:space="preserve">Riguardo invece a quei punti che egli ha giudicato dover riferire al re, mandate subito uno, dopo aver deliberato tra di voi, perché possiamo esporre le cose in modo conveniente per voi. Noi siamo in viaggio per Antiochia (2Mac 11, 36). E, invocando Dio, giusto giudice, mosse contro gli assassini dei suoi fratelli e nella notte incendiò il porto, bruciò le navi e uccise di spada quanti vi si erano rifugiati (2Mac 12, 6). Perciò tutti, benedicendo l'operato di Dio, giusto giudice che rende palesi le cose occulte (2Mac 12, 41). </w:t>
      </w:r>
    </w:p>
    <w:p w14:paraId="1D3F4475" w14:textId="77777777" w:rsidR="00F768E4" w:rsidRPr="00191A37" w:rsidRDefault="00F768E4" w:rsidP="003770E2">
      <w:pPr>
        <w:pStyle w:val="Corpotesto"/>
        <w:rPr>
          <w:i/>
          <w:iCs/>
          <w:sz w:val="20"/>
        </w:rPr>
      </w:pPr>
      <w:r w:rsidRPr="00191A37">
        <w:rPr>
          <w:i/>
          <w:iCs/>
          <w:sz w:val="20"/>
        </w:rPr>
        <w:t xml:space="preserve">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Se avessi anche ragione, non risponderei, al mio giudice dovrei domandare pietà (Gb 9, 15). La terra è lasciata in balìa del malfattore: egli vela il volto dei suoi giudici; se non lui, chi dunque sarà? (Gb 9, 24). </w:t>
      </w:r>
    </w:p>
    <w:p w14:paraId="1F32009E" w14:textId="77777777" w:rsidR="00F768E4" w:rsidRPr="00191A37" w:rsidRDefault="00F768E4" w:rsidP="003770E2">
      <w:pPr>
        <w:pStyle w:val="Corpotesto"/>
        <w:rPr>
          <w:i/>
          <w:iCs/>
          <w:sz w:val="20"/>
        </w:rPr>
      </w:pPr>
      <w:r w:rsidRPr="00191A37">
        <w:rPr>
          <w:i/>
          <w:iCs/>
          <w:sz w:val="20"/>
        </w:rPr>
        <w:t xml:space="preserve">Poiché non è uomo come me, che io possa rispondergli: "Presentiamoci alla pari in giudizio" (Gb 9, 32). Se egli assale e imprigiona e chiama in giudizio, chi glielo può impedire? (Gb 11, 10). L'uomo stolto mette giudizio e da ònagro indomito diventa docile (Gb 11, 12). Rende stolti i consiglieri della terra, priva i giudici di senno (Gb 12, 17). Ecco, tutto ho preparato per il giudizio, son convinto che sarò dichiarato innocente (Gb 13, 18). Tu, sopra un tal essere tieni aperti i tuoi occhi e lo chiami a giudizio presso di te? (Gb 14, 3). </w:t>
      </w:r>
    </w:p>
    <w:p w14:paraId="5C4E6525" w14:textId="77777777" w:rsidR="00F768E4" w:rsidRPr="00191A37" w:rsidRDefault="00F768E4" w:rsidP="003770E2">
      <w:pPr>
        <w:pStyle w:val="Corpotesto"/>
        <w:rPr>
          <w:i/>
          <w:iCs/>
          <w:sz w:val="20"/>
        </w:rPr>
      </w:pPr>
      <w:r w:rsidRPr="00191A37">
        <w:rPr>
          <w:i/>
          <w:iCs/>
          <w:sz w:val="20"/>
        </w:rPr>
        <w:t xml:space="preserve">Temete per voi la spada, poiché punitrice d'iniquità è la spada, affinché sappiate che c'è un giudice (Gb 19, 29). S'insegna forse la scienza a Dio, a lui che giudica gli esseri di lassù? (Gb 21, 22). Ecco, io conosco i vostri pensieri e gli iniqui giudizi che fate contro di me! (Gb 21, 27). Forse per la tua pietà ti punisce e ti convoca in giudizio? (Gb 22, 4). E tu dici: "Che cosa sa Dio? Può giudicare attraverso la caligine? (Gb 22, 13). </w:t>
      </w:r>
    </w:p>
    <w:p w14:paraId="468B1BAD" w14:textId="77777777" w:rsidR="00F768E4" w:rsidRPr="00191A37" w:rsidRDefault="00F768E4" w:rsidP="003770E2">
      <w:pPr>
        <w:pStyle w:val="Corpotesto"/>
        <w:rPr>
          <w:i/>
          <w:iCs/>
          <w:sz w:val="20"/>
        </w:rPr>
      </w:pPr>
      <w:r w:rsidRPr="00191A37">
        <w:rPr>
          <w:i/>
          <w:iCs/>
          <w:sz w:val="20"/>
        </w:rPr>
        <w:t xml:space="preserve">Allora un giusto discuterebbe con lui e io per sempre sarei assolto dal mio giudice (Gb 23, 7). Difatti quello è uno scandalo, un delitto da deferire ai giudici (Gb 31, 11). Poiché non si pone all'uomo un termine per comparire davanti a Dio in giudizio (Gb 34, 23). Forse, secondo le tue idee dovrebbe ricompensare, perché tu rifiuti il suo giudizio? Poiché tu devi scegliere, non io, dì, dunque, quello che sai (Gb 34, 33). </w:t>
      </w:r>
    </w:p>
    <w:p w14:paraId="61B19084" w14:textId="77777777" w:rsidR="00F768E4" w:rsidRPr="00191A37" w:rsidRDefault="00F768E4" w:rsidP="003770E2">
      <w:pPr>
        <w:pStyle w:val="Corpotesto"/>
        <w:rPr>
          <w:i/>
          <w:iCs/>
          <w:sz w:val="20"/>
        </w:rPr>
      </w:pPr>
      <w:r w:rsidRPr="00191A37">
        <w:rPr>
          <w:i/>
          <w:iCs/>
          <w:sz w:val="20"/>
        </w:rPr>
        <w:t xml:space="preserve">Ma se colmi la misura con giudizi da empio, giudizio e condanna ti seguiranno (Gb 36, 17). Perciò non reggeranno gli empi nel giudizio, né i peccatori nell'assemblea dei giusti (Sal 1, 5). E ora, sovrani, siate saggi istruitevi, giudici della terra (Sal 2, 10). Sorgi, Signore, nel tuo sdegno, levati contro il furore dei nemici, alzati per il giudizio che hai stabilito (Sal 7, 7). Il Signore decide la causa dei popoli: giudicami, Signore, secondo la mia giustizia, secondo la mia innocenza, o Altissimo (Sal 7, 9). Dio è giudice giusto, ogni giorno si accende il suo sdegno (Sal 7, 12). Perché hai sostenuto il mio diritto e la mia causa; siedi in trono giudice giusto (Sal 9, 5). Ma il Signore sta assiso in eterno; erige per il giudizio il suo trono (Sal 9, 8). </w:t>
      </w:r>
    </w:p>
    <w:p w14:paraId="7401FB88" w14:textId="77777777" w:rsidR="00F768E4" w:rsidRPr="00191A37" w:rsidRDefault="00F768E4" w:rsidP="003770E2">
      <w:pPr>
        <w:pStyle w:val="Corpotesto"/>
        <w:rPr>
          <w:i/>
          <w:iCs/>
          <w:sz w:val="20"/>
        </w:rPr>
      </w:pPr>
      <w:r w:rsidRPr="00191A37">
        <w:rPr>
          <w:i/>
          <w:iCs/>
          <w:sz w:val="20"/>
        </w:rPr>
        <w:t xml:space="preserve">Giudicherà il mondo con giustizia, con rettitudine deciderà le cause dei popoli (Sal 9, 9). Sorgi, Signore, non prevalga l'uomo: davanti a te siano giudicate le genti (Sal 9, 20). Le sue imprese riescono sempre. Son troppo in alto per lui i tuoi giudizi: disprezza tutti i suoi avversari (Sal 9, 26). I suoi giudizi mi stanno tutti davanti, non ho respinto da me la sua legge (Sal 17, 23). Il timore del Signore è puro, dura sempre; i giudizi del Signore sono tutti fedeli e giusti (Sal 18, 10). Di Davide. Signore, giudica chi mi accusa, combatti chi mi combatte (Sal 34, 1). </w:t>
      </w:r>
    </w:p>
    <w:p w14:paraId="0B1B799C" w14:textId="77777777" w:rsidR="00F768E4" w:rsidRPr="00191A37" w:rsidRDefault="00F768E4" w:rsidP="003770E2">
      <w:pPr>
        <w:pStyle w:val="Corpotesto"/>
        <w:rPr>
          <w:i/>
          <w:iCs/>
          <w:sz w:val="20"/>
        </w:rPr>
      </w:pPr>
      <w:proofErr w:type="spellStart"/>
      <w:r w:rsidRPr="00191A37">
        <w:rPr>
          <w:i/>
          <w:iCs/>
          <w:sz w:val="20"/>
        </w:rPr>
        <w:t>Dèstati</w:t>
      </w:r>
      <w:proofErr w:type="spellEnd"/>
      <w:r w:rsidRPr="00191A37">
        <w:rPr>
          <w:i/>
          <w:iCs/>
          <w:sz w:val="20"/>
        </w:rPr>
        <w:t xml:space="preserve">, </w:t>
      </w:r>
      <w:proofErr w:type="spellStart"/>
      <w:r w:rsidRPr="00191A37">
        <w:rPr>
          <w:i/>
          <w:iCs/>
          <w:sz w:val="20"/>
        </w:rPr>
        <w:t>svègliati</w:t>
      </w:r>
      <w:proofErr w:type="spellEnd"/>
      <w:r w:rsidRPr="00191A37">
        <w:rPr>
          <w:i/>
          <w:iCs/>
          <w:sz w:val="20"/>
        </w:rPr>
        <w:t xml:space="preserve"> per il mio giudizio, per la mia causa, Signore mio Dio (Sal 34, 23). Giudicami secondo la tua giustizia, Signore mio Dio, e di me non abbiano a gioire (Sal 34, 24). La tua giustizia è come i monti più alti, il tuo giudizio come il grande abisso: uomini e bestie tu salvi, Signore (Sal 35, 7). Il Signore non lo abbandona alla sua mano, nel giudizio non lo lascia condannare (Sal 36, 33). Gioisca il monte di Sion, esultino le città di Giuda a motivo dei tuoi giudizi (Sal 47, 12). Convoca il cielo dall'alto e la terra al giudizio del suo popolo (Sal 49, 4). </w:t>
      </w:r>
    </w:p>
    <w:p w14:paraId="38150A0C" w14:textId="77777777" w:rsidR="00F768E4" w:rsidRPr="00191A37" w:rsidRDefault="00F768E4" w:rsidP="003770E2">
      <w:pPr>
        <w:pStyle w:val="Corpotesto"/>
        <w:rPr>
          <w:i/>
          <w:iCs/>
          <w:sz w:val="20"/>
        </w:rPr>
      </w:pPr>
      <w:r w:rsidRPr="00191A37">
        <w:rPr>
          <w:i/>
          <w:iCs/>
          <w:sz w:val="20"/>
        </w:rPr>
        <w:t xml:space="preserve">Il cielo annunzi la sua giustizia, Dio è il giudice (Sal 49, 6). Contro di te, contro te solo ho peccato, quello che è male ai tuoi occhi, io l'ho fatto; perciò sei giusto quando parli, retto nel tuo giudizio (Sal 50, 6). Rendete veramente giustizia o potenti, giudicate con rettitudine gli uomini? (Sal 57, 2). Esultino le genti e si rallegrino, perché giudichi i popoli con giustizia, governi le nazioni sulla terra (Sal 66, 5). Di Salomone. Dio, </w:t>
      </w:r>
      <w:proofErr w:type="spellStart"/>
      <w:r w:rsidRPr="00191A37">
        <w:rPr>
          <w:i/>
          <w:iCs/>
          <w:sz w:val="20"/>
        </w:rPr>
        <w:t>dá</w:t>
      </w:r>
      <w:proofErr w:type="spellEnd"/>
      <w:r w:rsidRPr="00191A37">
        <w:rPr>
          <w:i/>
          <w:iCs/>
          <w:sz w:val="20"/>
        </w:rPr>
        <w:t xml:space="preserve"> al re il tuo giudizio, al figlio del re la tua giustizia (Sal 71, 1). Nel tempo che avrò stabilito io giudicherò con rettitudine (Sal 74, 3). </w:t>
      </w:r>
    </w:p>
    <w:p w14:paraId="1A2F46ED" w14:textId="77777777" w:rsidR="00F768E4" w:rsidRPr="00191A37" w:rsidRDefault="00F768E4" w:rsidP="003770E2">
      <w:pPr>
        <w:pStyle w:val="Corpotesto"/>
        <w:rPr>
          <w:i/>
          <w:iCs/>
          <w:sz w:val="20"/>
        </w:rPr>
      </w:pPr>
      <w:r w:rsidRPr="00191A37">
        <w:rPr>
          <w:i/>
          <w:iCs/>
          <w:sz w:val="20"/>
        </w:rPr>
        <w:t xml:space="preserve">Ma da Dio viene il giudizio: è lui che abbatte l'uno e innalza l'altro (Sal 74, 8). Quando Dio si alza per giudicare, per salvare tutti gli umili della terra (Sal 75, 10). Salmo. Di Asaf. Dio si alza nell'assemblea divina, giudica in mezzo agli dei (Sal 81, 1). Fino a quando giudicherete iniquamente e sosterrete la parte degli empi? (Sal 81, 2). Sorgi, Dio, a giudicare la terra, perché a te appartengono tutte le genti (Sal 81, 8). </w:t>
      </w:r>
    </w:p>
    <w:p w14:paraId="22C0C066" w14:textId="77777777" w:rsidR="00F768E4" w:rsidRPr="00191A37" w:rsidRDefault="00F768E4" w:rsidP="003770E2">
      <w:pPr>
        <w:pStyle w:val="Corpotesto"/>
        <w:rPr>
          <w:i/>
          <w:iCs/>
          <w:sz w:val="20"/>
        </w:rPr>
      </w:pPr>
      <w:r w:rsidRPr="00191A37">
        <w:rPr>
          <w:i/>
          <w:iCs/>
          <w:sz w:val="20"/>
        </w:rPr>
        <w:t xml:space="preserve">Alzati, giudice della terra, rendi la ricompensa ai superbi (Sal 93, 2). Ma il giudizio si volgerà a giustizia, la seguiranno tutti i retti di cuore (Sal 93, 15). Dite tra i popoli: "Il Signore regna!". Sorregge il mondo, perché non vacilli; giudica le nazioni con rettitudine (Sal 95, 10). Davanti al Signore che viene, perché viene a giudicare la terra. giudicherà il mondo con giustizia e con verità tutte le genti (Sal 95, 13). Ascolta Sion e ne gioisce, esultano le città di Giuda per i tuoi giudizi, Signore (Sal 96, 8). Davanti al Signore che viene, che viene a giudicare la terra. giudicherà il mondo con giustizia e i popoli con rettitudine (Sal 97, 9). </w:t>
      </w:r>
    </w:p>
    <w:p w14:paraId="57A1DBC6" w14:textId="77777777" w:rsidR="00F768E4" w:rsidRPr="00191A37" w:rsidRDefault="00F768E4" w:rsidP="003770E2">
      <w:pPr>
        <w:pStyle w:val="Corpotesto"/>
        <w:rPr>
          <w:i/>
          <w:iCs/>
          <w:sz w:val="20"/>
        </w:rPr>
      </w:pPr>
      <w:r w:rsidRPr="00191A37">
        <w:rPr>
          <w:i/>
          <w:iCs/>
          <w:sz w:val="20"/>
        </w:rPr>
        <w:t xml:space="preserve">Ricordate le meraviglie che ha compiute, i suoi prodigi e i giudizi della sua bocca (Sal 104, 5). E' lui il Signore, nostro Dio, su tutta la terra i suoi giudizi (Sal 104, 7). Per istruire i capi secondo il suo giudizio e insegnare la saggezza agli anziani (Sal 104, 22). Ma </w:t>
      </w:r>
      <w:proofErr w:type="spellStart"/>
      <w:r w:rsidRPr="00191A37">
        <w:rPr>
          <w:i/>
          <w:iCs/>
          <w:sz w:val="20"/>
        </w:rPr>
        <w:t>Finees</w:t>
      </w:r>
      <w:proofErr w:type="spellEnd"/>
      <w:r w:rsidRPr="00191A37">
        <w:rPr>
          <w:i/>
          <w:iCs/>
          <w:sz w:val="20"/>
        </w:rPr>
        <w:t xml:space="preserve"> si alzò e si fece giudice, allora cessò la peste (Sal 105, 30). Citato in giudizio, risulti colpevole e il suo appello si risolva in condanna (Sal 108, 7). Poiché si è messo alla destra del povero per salvare dai giudici la sua vita (Sal 108, 31). </w:t>
      </w:r>
    </w:p>
    <w:p w14:paraId="77792925" w14:textId="77777777" w:rsidR="00F768E4" w:rsidRPr="00191A37" w:rsidRDefault="00F768E4" w:rsidP="003770E2">
      <w:pPr>
        <w:pStyle w:val="Corpotesto"/>
        <w:rPr>
          <w:i/>
          <w:iCs/>
          <w:sz w:val="20"/>
        </w:rPr>
      </w:pPr>
      <w:r w:rsidRPr="00191A37">
        <w:rPr>
          <w:i/>
          <w:iCs/>
          <w:sz w:val="20"/>
        </w:rPr>
        <w:t xml:space="preserve">Giudicherà i popoli: in mezzo a cadaveri ne stritolerà la testa su vasta terra (Sal 109, 6). Con le mie labbra ho enumerato tutti i giudizi della tua bocca )Sal 118, 13). Ho scelto la via della giustizia, mi sono proposto i tuoi giudizi (Sal 118, 30). Allontana l'insulto che mi sgomenta, poiché i tuoi giudizi sono buoni (Sal 118, 39). Non togliere mai dalla mia bocca la parola vera, perché confido nei tuoi giudizi (Sal 118, 43). Ricordo i tuoi giudizi di un tempo, Signore, e ne sono consolato (Sal 118, 52). Signore, so che giusti sono i tuoi giudizi e con ragione mi hai umiliato (Sal 118, 75). Non mi allontano dai tuoi giudizi, perché sei tu ad istruirmi (Sal 118, 102). </w:t>
      </w:r>
    </w:p>
    <w:p w14:paraId="7E2C780F" w14:textId="77777777" w:rsidR="00F768E4" w:rsidRPr="00191A37" w:rsidRDefault="00F768E4" w:rsidP="003770E2">
      <w:pPr>
        <w:pStyle w:val="Corpotesto"/>
        <w:rPr>
          <w:i/>
          <w:iCs/>
          <w:sz w:val="20"/>
        </w:rPr>
      </w:pPr>
      <w:r w:rsidRPr="00191A37">
        <w:rPr>
          <w:i/>
          <w:iCs/>
          <w:sz w:val="20"/>
        </w:rPr>
        <w:t xml:space="preserve">Signore, gradisci le offerte delle mie labbra, insegnami i tuoi giudizi (Sal 118, 108). Tu fai fremere di spavento la mia carne, io temo i tuoi giudizi (Sal 118, 120). Tu sei giusto, Signore, e retto nei tuoi giudizi (Sal 118, 137). Ascolta la mia voce, secondo la tua grazia; Signore, fammi vivere secondo il tuo giudizio (Sal 118, 149). Le tue misericordie sono grandi, Signore, secondo i tuoi giudizi fammi vivere (Sal 118, 156). Possa io vivere e darti lode, mi aiutino i tuoi giudizi (Sal 118, 175). Là sono posti i seggi del giudizio, i seggi della casa di Davide (Sal 121, 5). </w:t>
      </w:r>
    </w:p>
    <w:p w14:paraId="0B06CEF7" w14:textId="77777777" w:rsidR="00F768E4" w:rsidRPr="00191A37" w:rsidRDefault="00F768E4" w:rsidP="003770E2">
      <w:pPr>
        <w:pStyle w:val="Corpotesto"/>
        <w:rPr>
          <w:i/>
          <w:iCs/>
          <w:sz w:val="20"/>
        </w:rPr>
      </w:pPr>
      <w:r w:rsidRPr="00191A37">
        <w:rPr>
          <w:i/>
          <w:iCs/>
          <w:sz w:val="20"/>
        </w:rPr>
        <w:t xml:space="preserve">Non chiamare in giudizio il tuo servo: nessun vivente davanti a te è giusto (Sal 142, 2). I re della terra e i popoli tutti, i governanti e i giudici della terra (Sal 148, 11). Per eseguire su di essi il giudizio già scritto: questa è la gloria per tutti i suoi fedeli. Alleluia (Sal 149, 9). Lo stolto giudica diritta la sua condotta, il saggio, invece, ascolta il consiglio (Pr 12, 15). Un oracolo è sulle labbra del re, in giudizio la sua bocca non sbaglia (Pr 16, 10). Non è bene usar riguardi all'empio per far torto al giusto in un giudizio (Pr 18, 5). Anche queste sono parole dei saggi. Aver preferenze personali in giudizio non è bene (Pr 24, 23). </w:t>
      </w:r>
    </w:p>
    <w:p w14:paraId="1F3E826B" w14:textId="77777777" w:rsidR="00F768E4" w:rsidRPr="00191A37" w:rsidRDefault="00F768E4" w:rsidP="003770E2">
      <w:pPr>
        <w:pStyle w:val="Corpotesto"/>
        <w:rPr>
          <w:i/>
          <w:iCs/>
          <w:sz w:val="20"/>
        </w:rPr>
      </w:pPr>
      <w:r w:rsidRPr="00191A37">
        <w:rPr>
          <w:i/>
          <w:iCs/>
          <w:sz w:val="20"/>
        </w:rPr>
        <w:t xml:space="preserve">Con la pazienza il giudice si lascia persuadere, una lingua dolce spezza le ossa (Pr 25, 15). Un re che giudichi i poveri con equità rende saldo il suo trono per sempre (Pr 29, 14). Molti ricercano il favore del principe, ma è il Signore che giudica ognuno (Pr 29, 26). Apri la bocca e giudica con equità e rendi giustizia all'infelice e al povero (Pr 31, 9). Ho pensato: Dio giudicherà il giusto e l'empio, perché c'è un tempo per ogni cosa e per ogni azione (Qo 3, 17). </w:t>
      </w:r>
    </w:p>
    <w:p w14:paraId="3C1E0E8D" w14:textId="77777777" w:rsidR="00F768E4" w:rsidRPr="00191A37" w:rsidRDefault="00F768E4" w:rsidP="003770E2">
      <w:pPr>
        <w:pStyle w:val="Corpotesto"/>
        <w:rPr>
          <w:i/>
          <w:iCs/>
          <w:sz w:val="20"/>
        </w:rPr>
      </w:pPr>
      <w:r w:rsidRPr="00191A37">
        <w:rPr>
          <w:i/>
          <w:iCs/>
          <w:sz w:val="20"/>
        </w:rPr>
        <w:t xml:space="preserve">Chi osserva il comando non prova alcun male; la mente del saggio conosce il tempo e il giudizio (Qo 8, 5). Infatti, per ogni cosa vi è tempo e giudizio e il male dell'uomo ricade gravemente su chi lo fa (Qo 8, 6). Sta’ lieto, o giovane, nella tua giovinezza, e si rallegri il tuo cuore nei giorni della tua gioventù. Segui pure le vie del tuo cuore e i desideri dei tuoi occhi. Sappi però che su tutto questo Dio ti convocherà in giudizio (Qo 11, 9). Infatti, Dio citerà in giudizio ogni azione, tutto ciò che è occulto, bene o male (Qo 12, 14). </w:t>
      </w:r>
    </w:p>
    <w:p w14:paraId="6820FC3B" w14:textId="77777777" w:rsidR="00F768E4" w:rsidRPr="00191A37" w:rsidRDefault="00F768E4" w:rsidP="003770E2">
      <w:pPr>
        <w:pStyle w:val="Corpotesto"/>
        <w:rPr>
          <w:i/>
          <w:iCs/>
          <w:sz w:val="20"/>
        </w:rPr>
      </w:pPr>
      <w:r w:rsidRPr="00191A37">
        <w:rPr>
          <w:i/>
          <w:iCs/>
          <w:sz w:val="20"/>
        </w:rPr>
        <w:t xml:space="preserve">Nel giorno del loro giudizio risplenderanno; come scintille nella stoppia, correranno qua e là (Sap 3, 7). Se poi moriranno presto, non avranno speranza né consolazione nel giorno del giudizio (Sap 3, 18). Infatti i figli nati da unioni illegali attestano la perversità dei genitori nel giudizio di essi (Sap 4, 6). "Ecco colui che noi una volta abbiamo deriso e che stolti abbiam preso a bersaglio del nostro scherno; giudicammo la sua vita una pazzia e la sua morte disonorevole (Sap 5, 4). Indosserà la giustizia come corazza e si metterà come elmo un giudizio infallibile (Sap 5, 18). Con terrore e rapidamente egli si ergerà contro di voi poiché un giudizio severo si compie contro coloro che stanno in alto (Sap 6, 5). </w:t>
      </w:r>
    </w:p>
    <w:p w14:paraId="54794870" w14:textId="77777777" w:rsidR="00F768E4" w:rsidRPr="00191A37" w:rsidRDefault="00F768E4" w:rsidP="003770E2">
      <w:pPr>
        <w:pStyle w:val="Corpotesto"/>
        <w:rPr>
          <w:i/>
          <w:iCs/>
          <w:sz w:val="20"/>
        </w:rPr>
      </w:pPr>
      <w:r w:rsidRPr="00191A37">
        <w:rPr>
          <w:i/>
          <w:iCs/>
          <w:sz w:val="20"/>
        </w:rPr>
        <w:t xml:space="preserve">Sarò trovato acuto in giudizio, sarò ammirato di fronte ai potenti (Sap 8, 11). E governi il mondo con santità e giustizia e pronunzi giudizi con animo retto (Sap 9, 3). Tu mi hai prescelto come re del tuo popolo e giudice dei tuoi figli e delle tue figlie (Sap 9, 7). Così le mie opere ti saranno gradite; io giudicherò con equità il tuo popolo e sarò degno del trono di mio padre (Sap 9, 12). Difatti, messi alla prova, sebbene puniti con misericordia, compresero quali tormenti </w:t>
      </w:r>
      <w:proofErr w:type="spellStart"/>
      <w:r w:rsidRPr="00191A37">
        <w:rPr>
          <w:i/>
          <w:iCs/>
          <w:sz w:val="20"/>
        </w:rPr>
        <w:t>avevan</w:t>
      </w:r>
      <w:proofErr w:type="spellEnd"/>
      <w:r w:rsidRPr="00191A37">
        <w:rPr>
          <w:i/>
          <w:iCs/>
          <w:sz w:val="20"/>
        </w:rPr>
        <w:t xml:space="preserve"> sofferto gli empi, giudicati nella collera (Sap 11, 9). </w:t>
      </w:r>
    </w:p>
    <w:p w14:paraId="4BDCC4D5" w14:textId="77777777" w:rsidR="00F768E4" w:rsidRPr="00191A37" w:rsidRDefault="00F768E4" w:rsidP="003770E2">
      <w:pPr>
        <w:pStyle w:val="Corpotesto"/>
        <w:rPr>
          <w:i/>
          <w:iCs/>
          <w:sz w:val="20"/>
        </w:rPr>
      </w:pPr>
      <w:r w:rsidRPr="00191A37">
        <w:rPr>
          <w:i/>
          <w:iCs/>
          <w:sz w:val="20"/>
        </w:rPr>
        <w:t xml:space="preserve">Non c'è Dio fuori di te, che abbia cura di tutte le cose, perché tu debba difenderti dall'accusa di giudice ingiusto (Sap 12, 13). Tu, padrone della forza, giudichi con mitezza; ci governi con molta indulgenza, perché il potere lo eserciti quando vuoi (Sap 12, 18). 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w:t>
      </w:r>
    </w:p>
    <w:p w14:paraId="6F77F88A" w14:textId="77777777" w:rsidR="00F768E4" w:rsidRPr="00191A37" w:rsidRDefault="00F768E4" w:rsidP="003770E2">
      <w:pPr>
        <w:pStyle w:val="Corpotesto"/>
        <w:rPr>
          <w:i/>
          <w:iCs/>
          <w:sz w:val="20"/>
        </w:rPr>
      </w:pPr>
      <w:r w:rsidRPr="00191A37">
        <w:rPr>
          <w:i/>
          <w:iCs/>
          <w:sz w:val="20"/>
        </w:rPr>
        <w:t xml:space="preserve">Talvolta la fiamma si attenuava per non bruciare gli animali inviati contro gli empi e per far loro comprendere a tal vista che erano incalzati dal giudizio di Dio (Sap 16, 18). I tuoi giudizi sono grandi e difficili da spiegare, per questo le anime grossolane furono tratte in errore (Sap 17, 1). Non solo: ci sarà per i primi un giudizio, perché accolsero ostilmente dei forestieri (Sap 19, 15). Strappa l'oppresso dal potere dell'oppressore, non esser pusillanime quando giudichi (Sir 4, 9). Chi l'ascolta giudica con equità; chi le presta attenzione vivrà tranquillo (Sir 4, 15). </w:t>
      </w:r>
    </w:p>
    <w:p w14:paraId="6886CC2D" w14:textId="77777777" w:rsidR="00F768E4" w:rsidRPr="00191A37" w:rsidRDefault="00F768E4" w:rsidP="003770E2">
      <w:pPr>
        <w:pStyle w:val="Corpotesto"/>
        <w:rPr>
          <w:i/>
          <w:iCs/>
          <w:sz w:val="20"/>
        </w:rPr>
      </w:pPr>
      <w:r w:rsidRPr="00191A37">
        <w:rPr>
          <w:i/>
          <w:iCs/>
          <w:sz w:val="20"/>
        </w:rPr>
        <w:t xml:space="preserve">Non cercare di divenire giudice, che poi ti manchi la forza di estirpare l'ingiustizia; altrimenti temeresti alla presenza del potente e getteresti una macchia sulla tua dirittura (Sir 7, 6). Non muovere causa a un giudice, perché giudicheranno in suo favore secondo il suo parere (Sir 8, 14). Il nobile, il giudice e il potente sono onorati; ma nessuno di loro è più grande di chi teme il Signore (Sir 10, 24). Tanto grande la sua misericordia, quanto grande la sua severità; egli giudicherà l'uomo secondo le sue opere (Sir 16, 13). Prima del giudizio esamina te stesso, così al momento del verdetto troverai perdono (Sir 18, 20). </w:t>
      </w:r>
    </w:p>
    <w:p w14:paraId="1653D8E8" w14:textId="77777777" w:rsidR="00F768E4" w:rsidRPr="00191A37" w:rsidRDefault="00F768E4" w:rsidP="003770E2">
      <w:pPr>
        <w:pStyle w:val="Corpotesto"/>
        <w:rPr>
          <w:i/>
          <w:iCs/>
          <w:sz w:val="20"/>
        </w:rPr>
      </w:pPr>
      <w:r w:rsidRPr="00191A37">
        <w:rPr>
          <w:i/>
          <w:iCs/>
          <w:sz w:val="20"/>
        </w:rPr>
        <w:t xml:space="preserve">Esiste un'abilità scaltra, ma ingiusta; c'è chi intriga per prevalere in giudizio (Sir 19, 22). La preghiera del povero va dalla sua bocca agli orecchi di Dio, il giudizio di lui verrà a suo favore (Sir 21, 5). Come s'addice il giudicare ai capelli bianchi, e agli anziani intendersi di consigli! (Sir 25, 4). Giudica le esigenze del prossimo dalle tue; e su ogni cosa rifletti (Sir 31, 15). Perché il Signore è giudice e non v'è presso di lui preferenza di persone (Sir 35, 12). </w:t>
      </w:r>
    </w:p>
    <w:p w14:paraId="29B4E7BE" w14:textId="77777777" w:rsidR="00F768E4" w:rsidRPr="00191A37" w:rsidRDefault="00F768E4" w:rsidP="003770E2">
      <w:pPr>
        <w:pStyle w:val="Corpotesto"/>
        <w:rPr>
          <w:i/>
          <w:iCs/>
          <w:sz w:val="20"/>
        </w:rPr>
      </w:pPr>
      <w:r w:rsidRPr="00191A37">
        <w:rPr>
          <w:i/>
          <w:iCs/>
          <w:sz w:val="20"/>
        </w:rPr>
        <w:t xml:space="preserve">Ma essi non sono ricercati nel consiglio del popolo, nell'assemblea non hanno un posto speciale, non siedono sul seggio del giudice, non conoscono le disposizioni del giudizio (Sir 38, 33). Del delitto davanti a un giudice e a un magistrato, dell'empietà davanti all'assemblea del popolo (Sir 41, 18). Con un comando invia la neve, fa guizzare i fulmini del suo giudizio (Sir 43, 13). L'ornò con una veste sacra, d'oro, violetto e porpora, capolavoro di ricamo; con il pettorale del giudizio, con i segni della verità, e con tessuto di lino scarlatto, capolavoro di artista (Sir 45, 10). Quanto ai Giudici, ciascuno con il suo nome, coloro il cui cuore non commise infedeltà né si allontanarono dal Signore, sia il loro ricordo in benedizione! (Sir 46, 11). </w:t>
      </w:r>
    </w:p>
    <w:p w14:paraId="1C2B24FD" w14:textId="77777777" w:rsidR="00F768E4" w:rsidRPr="00191A37" w:rsidRDefault="00F768E4" w:rsidP="003770E2">
      <w:pPr>
        <w:pStyle w:val="Corpotesto"/>
        <w:rPr>
          <w:i/>
          <w:iCs/>
          <w:sz w:val="20"/>
        </w:rPr>
      </w:pPr>
      <w:r w:rsidRPr="00191A37">
        <w:rPr>
          <w:i/>
          <w:iCs/>
          <w:sz w:val="20"/>
        </w:rPr>
        <w:t xml:space="preserve">Renderò i tuoi giudici come una volta, i tuoi consiglieri come al principio. Dopo, sarai chiamata città della giustizia, città fedele (Is 1, 26). Egli sarà giudice fra le genti e sarà arbitro fra molti popoli. Forgeranno le loro spade in vomeri, le loro lance in falci; un popolo non alzerà più la spada contro un altro popolo, non si eserciteranno più nell'arte della guerra (Is 2, 4). Il prode e il guerriero, il giudice e il profeta, l'indovino e l'anziano (Is 3, 2). </w:t>
      </w:r>
    </w:p>
    <w:p w14:paraId="3E36C3E5" w14:textId="77777777" w:rsidR="00F768E4" w:rsidRPr="00191A37" w:rsidRDefault="00F768E4" w:rsidP="003770E2">
      <w:pPr>
        <w:pStyle w:val="Corpotesto"/>
        <w:rPr>
          <w:i/>
          <w:iCs/>
          <w:sz w:val="20"/>
        </w:rPr>
      </w:pPr>
      <w:r w:rsidRPr="00191A37">
        <w:rPr>
          <w:i/>
          <w:iCs/>
          <w:sz w:val="20"/>
        </w:rPr>
        <w:t xml:space="preserve">Il Signore appare per muovere causa, egli si presenta per giudicare il suo popolo (Is 3, 13). Il Signore inizia il giudizio con gli anziani e i capi del suo popolo: "Voi avete devastato la vigna; le cose tolte ai poveri sono nelle vostre case (Is 3, 14). Or dunque, abitanti di Gerusalemme e uomini di Giuda, siate voi giudici fra me e la mia vigna (Is 5, 3). Sarà esaltato il Signore degli eserciti nel giudizio e il Dio santo si mostrerà santo nella giustizia (Is 5, 16). </w:t>
      </w:r>
    </w:p>
    <w:p w14:paraId="5605F4B1" w14:textId="77777777" w:rsidR="00F768E4" w:rsidRPr="00191A37" w:rsidRDefault="00F768E4" w:rsidP="003770E2">
      <w:pPr>
        <w:pStyle w:val="Corpotesto"/>
        <w:rPr>
          <w:i/>
          <w:iCs/>
          <w:sz w:val="20"/>
        </w:rPr>
      </w:pPr>
      <w:r w:rsidRPr="00191A37">
        <w:rPr>
          <w:i/>
          <w:iCs/>
          <w:sz w:val="20"/>
        </w:rPr>
        <w:t xml:space="preserve">Essa però non pensa così e così non giudica il suo cuore, ma vuole distruggere e annientare non poche nazioni (Is 10, 7). Si compiacerà del timore del Signore. Non giudicherà secondo le apparenze e non prenderà decisioni per sentito dire (Is 11, 3). Ma giudicherà con giustizia i miseri e prenderà decisioni eque per gli oppressi del paese. La sua parola sarà una verga che percuoterà il violento; con il soffio delle sue labbra ucciderà l'empio (Is 11, 4). </w:t>
      </w:r>
    </w:p>
    <w:p w14:paraId="3D891599" w14:textId="77777777" w:rsidR="00F768E4" w:rsidRPr="00191A37" w:rsidRDefault="00F768E4" w:rsidP="003770E2">
      <w:pPr>
        <w:pStyle w:val="Corpotesto"/>
        <w:rPr>
          <w:i/>
          <w:iCs/>
          <w:sz w:val="20"/>
        </w:rPr>
      </w:pPr>
      <w:r w:rsidRPr="00191A37">
        <w:rPr>
          <w:i/>
          <w:iCs/>
          <w:sz w:val="20"/>
        </w:rPr>
        <w:t xml:space="preserve">Allora sarà stabilito un trono sulla mansuetudine, vi siederà con tutta fedeltà, nella tenda di Davide, un giudice sollecito del diritto e pronto alla giustizia (Is 16, 5). Sì, nella via dei tuoi giudizi, Signore, noi speriamo in te; al tuo nome e al tuo ricordo si volge tutto il nostro desiderio (Is 26, 8). La mia anima anela a te di notte, al mattino il mio spirito ti cerca, perché quando pronunzi i tuoi giudizi sulla terra, giustizia imparano gli abitanti del mondo (Is 26, 9). Anche costoro barcollano per il vino, vanno fuori strada per le bevande inebrianti. Sacerdoti e profeti barcollano per la bevanda inebriante, affogano nel vino; vanno fuori strada per le bevande inebrianti, s'ingannano mentre hanno visioni, dondolano quando fanno da giudici (Is 28, 7). </w:t>
      </w:r>
    </w:p>
    <w:p w14:paraId="4F0E6C9E" w14:textId="77777777" w:rsidR="00F768E4" w:rsidRPr="00191A37" w:rsidRDefault="00F768E4" w:rsidP="003770E2">
      <w:pPr>
        <w:pStyle w:val="Corpotesto"/>
        <w:rPr>
          <w:i/>
          <w:iCs/>
          <w:sz w:val="20"/>
        </w:rPr>
      </w:pPr>
      <w:r w:rsidRPr="00191A37">
        <w:rPr>
          <w:i/>
          <w:iCs/>
          <w:sz w:val="20"/>
        </w:rPr>
        <w:t xml:space="preserve">Quanti con la parola rendono colpevoli gli altri, quanti alla porta tendono tranelli al giudice e rovinano il giusto per un nulla (Is 29, 21). Poiché il Signore è nostro giudice, il Signore è nostro legislatore, il Signore è nostro re; egli ci salverà (Is 33, 22). Ascoltatemi in silenzio, isole, e voi, nazioni, badate alla mia sfida! Si accostino e parlino; raduniamoci insieme in giudizio (Is 41, 1). Eppure egli si è caricato delle nostre sofferenze, si è addossato i nostri dolori e noi lo giudicavamo castigato, percosso da Dio e umiliato (Is 53, 4). </w:t>
      </w:r>
    </w:p>
    <w:p w14:paraId="7769C1A9" w14:textId="77777777" w:rsidR="00F768E4" w:rsidRPr="00191A37" w:rsidRDefault="00F768E4" w:rsidP="003770E2">
      <w:pPr>
        <w:pStyle w:val="Corpotesto"/>
        <w:rPr>
          <w:i/>
          <w:iCs/>
          <w:sz w:val="20"/>
        </w:rPr>
      </w:pPr>
      <w:r w:rsidRPr="00191A37">
        <w:rPr>
          <w:i/>
          <w:iCs/>
          <w:sz w:val="20"/>
        </w:rPr>
        <w:t xml:space="preserve">Nessun'arma affilata contro di te avrà successo, farai condannare ogni lingua che si alzerà contro di te in giudizio. Questa è la sorte dei servi del Signore, quanto spetta a loro da parte mia. Oracolo del Signore (Is 54, 17). Mi ricercano ogni giorno, bramano di conoscere le mie vie, come un popolo che pratichi la giustizia e non abbia abbandonato il diritto del suo Dio; mi chiedono giudizi giusti, bramano la vicinanza di Dio (Is 58, 2). Allora pronunzierò i miei giudizi contro di loro, per tutto il male che hanno commesso abbandonandomi, per sacrificare ad altri dèi e prostrarsi dinanzi al lavoro delle proprie mani (Ger 1, 16). </w:t>
      </w:r>
    </w:p>
    <w:p w14:paraId="2F376F8D" w14:textId="77777777" w:rsidR="00F768E4" w:rsidRPr="00191A37" w:rsidRDefault="00F768E4" w:rsidP="003770E2">
      <w:pPr>
        <w:pStyle w:val="Corpotesto"/>
        <w:rPr>
          <w:i/>
          <w:iCs/>
          <w:sz w:val="20"/>
        </w:rPr>
      </w:pPr>
      <w:r w:rsidRPr="00191A37">
        <w:rPr>
          <w:i/>
          <w:iCs/>
          <w:sz w:val="20"/>
        </w:rPr>
        <w:t xml:space="preserve">Eppure protesti: Io sono innocente, la sua ira è già lontana da me. Eccomi pronto a entrare in giudizio con te, perché hai detto: Non ho peccato! (Ger 2, 35). Ora, Signore degli eserciti, giusto giudice, che scruti il cuore e la mente, possa io vedere la tua vendetta su di loro, poiché a te ho affidato la mia causa (Ger 11, 20). Il rumore giunge fino all'estremità della terra, perché il Signore viene a giudizio con le nazioni; egli istruisce il giudizio riguardo a ogni uomo, abbandona gli empi alla spada. Parola del Signore (Ger 25, 31). In quei giorni e in quel tempo farò germogliare per Davide un germoglio di giustizia; egli eserciterà il giudizio e la giustizia sulla terra (Ger 33, 15). E' arrivato il giudizio per la regione dell'altipiano, per Colon, per Iaaz e per Mefaat (Ger 48, 21). Ma io cambierò la sorte di Moab negli ultimi giorni. Oracolo del Signore". Qui finisce il giudizio su Moab (Ger 48, 47). </w:t>
      </w:r>
    </w:p>
    <w:p w14:paraId="7CBF3123" w14:textId="77777777" w:rsidR="00F768E4" w:rsidRPr="00191A37" w:rsidRDefault="00F768E4" w:rsidP="003770E2">
      <w:pPr>
        <w:pStyle w:val="Corpotesto"/>
        <w:rPr>
          <w:i/>
          <w:iCs/>
          <w:sz w:val="20"/>
        </w:rPr>
      </w:pPr>
      <w:r w:rsidRPr="00191A37">
        <w:rPr>
          <w:i/>
          <w:iCs/>
          <w:sz w:val="20"/>
        </w:rPr>
        <w:t xml:space="preserve">Ecco, come un leone sale dalla boscaglia del Giordano verso i prati sempre verdi, così in un baleno io lo scaccerò di là e il mio eletto porrò su di esso; poiché chi è come me? Chi può citarmi in giudizio? Chi è dunque il pastore che può resistere davanti a me? (Ger 49, 19).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Per questo il Signore ha adempiuto le sue parole pronunziate contro di noi, contro i nostri giudici che governano Israele, contro i nostri re e contro i nostri principi, contro ogni uomo d'Israele e di Giuda (Bar 2, 1). </w:t>
      </w:r>
    </w:p>
    <w:p w14:paraId="4DCCFF67" w14:textId="77777777" w:rsidR="00F768E4" w:rsidRPr="00191A37" w:rsidRDefault="00F768E4" w:rsidP="003770E2">
      <w:pPr>
        <w:pStyle w:val="Corpotesto"/>
        <w:rPr>
          <w:i/>
          <w:iCs/>
          <w:sz w:val="20"/>
        </w:rPr>
      </w:pPr>
      <w:r w:rsidRPr="00191A37">
        <w:rPr>
          <w:i/>
          <w:iCs/>
          <w:sz w:val="20"/>
        </w:rPr>
        <w:t xml:space="preserve">Perciò in mezzo a te i padri divoreranno i figli e i figli divoreranno i padri. Compirò in te i miei giudizi e disperderò ad ogni vento quel che resterà di te (Ez 5, 10). Ora che su di te pende la fine, io scaglio contro di te la mia ira per giudicarti delle tue opere e per domandarti conto delle tue nefandezze (Ez 7, 3). Ora, fra breve, rovescerò il mio furore su di te e su di te darò sfogo alla mia ira. Ti giudicherò secondo le tue opere e ti domanderò conto di tutte le tue nefandezze (Ez 7, 8). Il re sarà in lutto, il principe ammantato di desolazione, tremeranno le mani del popolo del paese. Li tratterò secondo la loro condotta, li giudicherò secondo i loro giudizi: così sapranno che io sono il Signore" (Ez 7, 27). </w:t>
      </w:r>
    </w:p>
    <w:p w14:paraId="4C6EFDA4" w14:textId="77777777" w:rsidR="00F768E4" w:rsidRPr="00191A37" w:rsidRDefault="00F768E4" w:rsidP="003770E2">
      <w:pPr>
        <w:pStyle w:val="Corpotesto"/>
        <w:rPr>
          <w:i/>
          <w:iCs/>
          <w:sz w:val="20"/>
        </w:rPr>
      </w:pPr>
      <w:r w:rsidRPr="00191A37">
        <w:rPr>
          <w:i/>
          <w:iCs/>
          <w:sz w:val="20"/>
        </w:rPr>
        <w:t xml:space="preserve">Cadrete di spada: sulla frontiera d'Israele io vi giudicherò e saprete che io sono il Signore (Ez 11, 10). La città non sarà per voi la pentola e voi non ne sarete la carne! Sulla frontiera di Israele vi giudicherò (Ez 11, 11). Stenderò su di lui la mia rete e rimarrà preso nel mio laccio. Lo porterò in Babilonia e là lo giudicherò per l'infedeltà commessa contro di me (Ez 17, 20). Se non presta a usura e non esige interesse, desiste dall'iniquità e pronunzia retto giudizio fra un uomo e un altro (Ez 18, 8). Perciò, o Israeliti, io giudicherò ognuno di voi secondo la sua condotta. Oracolo del Signore Dio. Convertitevi e desistete da tutte le vostre iniquità, e l'iniquità non sarà più causa della vostra rovina (Ez 18, 30). Vuoi giudicarli? Li vuoi giudicare, figlio dell'uomo? Mostra loro gli abomini dei loro padri (Ez 20, 4). </w:t>
      </w:r>
    </w:p>
    <w:p w14:paraId="590553A5" w14:textId="77777777" w:rsidR="00F768E4" w:rsidRPr="00191A37" w:rsidRDefault="00F768E4" w:rsidP="003770E2">
      <w:pPr>
        <w:pStyle w:val="Corpotesto"/>
        <w:rPr>
          <w:i/>
          <w:iCs/>
          <w:sz w:val="20"/>
        </w:rPr>
      </w:pPr>
      <w:r w:rsidRPr="00191A37">
        <w:rPr>
          <w:i/>
          <w:iCs/>
          <w:sz w:val="20"/>
        </w:rPr>
        <w:t xml:space="preserve">E vi condurrò nel deserto dei popoli e lì a faccia a faccia vi giudicherò (Ez 20, 35). Come giudicai i vostri padri nel deserto del paese di Egitto così giudicherò voi, dice il Signore Dio (Ez 20, 36). Rimettila nel fodero. Nel luogo stesso in cui tu fosti creato, nella terra stessa in cui sei nato, io ti giudicherò (Ez 21, 35). "Tu, figlio dell'uomo, forse non giudicherai, non giudicherai tu la città sanguinaria? Mostrale tutti i suoi abomini (Ez 22, 2). </w:t>
      </w:r>
    </w:p>
    <w:p w14:paraId="3C66BD54" w14:textId="77777777" w:rsidR="00F768E4" w:rsidRPr="00191A37" w:rsidRDefault="00F768E4" w:rsidP="003770E2">
      <w:pPr>
        <w:pStyle w:val="Corpotesto"/>
        <w:rPr>
          <w:i/>
          <w:iCs/>
          <w:sz w:val="20"/>
        </w:rPr>
      </w:pPr>
      <w:r w:rsidRPr="00191A37">
        <w:rPr>
          <w:i/>
          <w:iCs/>
          <w:sz w:val="20"/>
        </w:rPr>
        <w:t>Verranno contro di te dal settentrione con cocchi e carri e con una moltitudine di popolo e si schiereranno contro di te da ogni parte con scudi grandi e piccoli ed elmi. A loro ho rimesso il giudizio e ti giudicheranno secondo le loro leggi (Ez 23, 24). Il Signore mi disse: "Figlio dell'uomo, non giudicherai tu Oolà e Oolibà? Non mostrerai ad esse i loro abomini? (Ez 23, 36). Ma uomini retti le giudicheranno come si giudicano le adultere e le assassine. Le loro mani sono lorde di sangue" (Ez 23, 45).</w:t>
      </w:r>
    </w:p>
    <w:p w14:paraId="4C7A17EE" w14:textId="77777777" w:rsidR="00F768E4" w:rsidRPr="00191A37" w:rsidRDefault="00F768E4" w:rsidP="003770E2">
      <w:pPr>
        <w:pStyle w:val="Corpotesto"/>
        <w:rPr>
          <w:i/>
          <w:iCs/>
          <w:sz w:val="20"/>
        </w:rPr>
      </w:pPr>
      <w:r w:rsidRPr="00191A37">
        <w:rPr>
          <w:i/>
          <w:iCs/>
          <w:sz w:val="20"/>
        </w:rPr>
        <w:t xml:space="preserve">Io, il Signore, ho parlato! Questo avverrà, lo compirò senza revoca; non avrò né pietà, né compassione. Ti giudicherò secondo la tua condotta e i tuoi misfatti". Oracolo del Signore Dio (Ez 24, 14). Vi abiteranno tranquilli, costruiranno case e pianteranno vigne; vi abiteranno tranquilli, quando avrò eseguito i miei giudizi su tutti coloro che intorno li disprezzano: e sapranno che io sono il Signore loro Dio" (Ez 28, 26). Voi andate dicendo: Non è retto il modo di agire del Signore. Giudicherò ciascuno di voi secondo il suo modo di agire, Israeliti" (Ez 33, 20). </w:t>
      </w:r>
    </w:p>
    <w:p w14:paraId="02F4EC31" w14:textId="77777777" w:rsidR="00F768E4" w:rsidRPr="00191A37" w:rsidRDefault="00F768E4" w:rsidP="003770E2">
      <w:pPr>
        <w:pStyle w:val="Corpotesto"/>
        <w:rPr>
          <w:i/>
          <w:iCs/>
          <w:sz w:val="20"/>
        </w:rPr>
      </w:pPr>
      <w:r w:rsidRPr="00191A37">
        <w:rPr>
          <w:i/>
          <w:iCs/>
          <w:sz w:val="20"/>
        </w:rPr>
        <w:t xml:space="preserve">A te, mio gregge, dice il Signore Dio: Ecco, io giudicherò fra pecora e pecora, fra montoni e capri (Ez 34, 17). Perciò dice il Signore Dio a loro riguardo: Ecco, io giudicherò fra pecora grassa e pecora magra (Ez 34, 20). Li ho dispersi fra le genti e sono stati dispersi in altri territori: li ho giudicati secondo la loro condotta e le loro azioni (Ez 36, 19). Nelle liti essi saranno i giudici e decideranno secondo le mie leggi. In tutte le mie feste osserveranno le mie leggi e i miei statuti e santificheranno i miei sabati (Ez 44, 24). </w:t>
      </w:r>
    </w:p>
    <w:p w14:paraId="0915C867" w14:textId="77777777" w:rsidR="00F768E4" w:rsidRPr="00191A37" w:rsidRDefault="00F768E4" w:rsidP="003770E2">
      <w:pPr>
        <w:pStyle w:val="Corpotesto"/>
        <w:rPr>
          <w:i/>
          <w:iCs/>
          <w:sz w:val="20"/>
        </w:rPr>
      </w:pPr>
      <w:r w:rsidRPr="00191A37">
        <w:rPr>
          <w:i/>
          <w:iCs/>
          <w:sz w:val="20"/>
        </w:rPr>
        <w:t xml:space="preserve">Quindi il re Nabucodònosor aveva convocato i sàtrapi, i prefetti, i governatori, i consiglieri, i tesorieri, i giudici, i questori e tutte le alte autorità delle province, perché presenziassero all'inaugurazione della statua che il re Nabucodònosor aveva fatto erigere (Dn 3, 2). I sàtrapi, i prefetti, i governatori, i consiglieri, i tesorieri, i giudici, i questori e tutte le alte autorità delle province vennero all'inaugurazione della statua. Essi si disposero davanti alla statua fatta erigere dal re (Dn 3, 3). Tu sei giusto in tutto ciò che hai fatto; tutte le tue opere sono vere, rette le tue vie e giusti tutti i tuoi giudizi (Dn 3, 27). Giusto è stato il tuo giudizio per quanto hai fatto ricadere su di noi e sulla città santa dei nostri padri, Gerusalemme. Con verità e giustizia tu ci hai inflitto tutto questo a causa dei nostri peccati (Dn 3, 28). </w:t>
      </w:r>
    </w:p>
    <w:p w14:paraId="23B5DE88" w14:textId="77777777" w:rsidR="00F768E4" w:rsidRPr="00191A37" w:rsidRDefault="00F768E4" w:rsidP="003770E2">
      <w:pPr>
        <w:pStyle w:val="Corpotesto"/>
        <w:rPr>
          <w:i/>
          <w:iCs/>
          <w:sz w:val="20"/>
        </w:rPr>
      </w:pPr>
      <w:r w:rsidRPr="00191A37">
        <w:rPr>
          <w:i/>
          <w:iCs/>
          <w:sz w:val="20"/>
        </w:rPr>
        <w:t xml:space="preserve">Ora quanto hai fatto ricadere su di noi, tutto ciò che ci hai fatto, l'hai fatto con retto giudizio (Dn 3, 31). Si terrà poi il giudizio e gli sarà tolto il potere, quindi verrà sterminato e distrutto completamente (Dn 7, 26). In quell'anno erano stati eletti giudici del popolo due anziani: erano di quelli di cui il Signore ha detto: "L'iniquità è uscita da Babilonia per opera di anziani e di giudici, che solo in apparenza sono guide del popolo" (Dn 13, 5). </w:t>
      </w:r>
    </w:p>
    <w:p w14:paraId="1326B9FA" w14:textId="77777777" w:rsidR="00F768E4" w:rsidRPr="00191A37" w:rsidRDefault="00F768E4" w:rsidP="003770E2">
      <w:pPr>
        <w:pStyle w:val="Corpotesto"/>
        <w:rPr>
          <w:i/>
          <w:iCs/>
          <w:sz w:val="20"/>
        </w:rPr>
      </w:pPr>
      <w:r w:rsidRPr="00191A37">
        <w:rPr>
          <w:i/>
          <w:iCs/>
          <w:sz w:val="20"/>
        </w:rPr>
        <w:t xml:space="preserve">Persero il lume della ragione, distolsero gli occhi per non vedere il Cielo e non ricordare i giusti giudizi (Dn 13, 9). La moltitudine prestò loro fede, poiché erano anziani e giudici del popolo e la condannò a morte (Dn 13, 41). Daniele esclamò: "Separateli bene l'uno dall'altro e io li giudicherò" (Dn 13, 51). Ascoltate questo, o sacerdoti, state attenti, gente d'Israele, o casa del re, porgete l'orecchio, poiché contro di voi si fa il giudizio. Voi foste infatti un laccio in Mizpa, una rete tesa sul Tabor (Os 5, 1). </w:t>
      </w:r>
    </w:p>
    <w:p w14:paraId="4FB9675A" w14:textId="77777777" w:rsidR="00F768E4" w:rsidRPr="00191A37" w:rsidRDefault="00F768E4" w:rsidP="003770E2">
      <w:pPr>
        <w:pStyle w:val="Corpotesto"/>
        <w:rPr>
          <w:i/>
          <w:iCs/>
          <w:sz w:val="20"/>
        </w:rPr>
      </w:pPr>
      <w:r w:rsidRPr="00191A37">
        <w:rPr>
          <w:i/>
          <w:iCs/>
          <w:sz w:val="20"/>
        </w:rPr>
        <w:t xml:space="preserve">Per questo li ho colpiti per mezzo dei profeti, li ho uccisi con le parole della mia bocca e il mio giudizio sorge come la luce (Os 6, 5). Riunirò tutte le nazioni e le farò scendere nella valle di Giòsafat, e là verrò a giudizio con loro per il mio popolo Israele, mia eredità, che essi hanno disperso fra le genti dividendosi poi la mia terra (Gl 4, 2). Si affrettino e salgano le genti alla valle di Giòsafat, poiché lì siederò per giudicare tutte le genti all'intorno (Gl 4, 12). Farò sparire da lui il giudice e tutti i suoi capi ucciderò insieme con lui", dice il Signore (Am 2, 3). </w:t>
      </w:r>
    </w:p>
    <w:p w14:paraId="16BEBA62" w14:textId="77777777" w:rsidR="00F768E4" w:rsidRPr="00191A37" w:rsidRDefault="00F768E4" w:rsidP="003770E2">
      <w:pPr>
        <w:pStyle w:val="Corpotesto"/>
        <w:rPr>
          <w:i/>
          <w:iCs/>
          <w:sz w:val="20"/>
        </w:rPr>
      </w:pPr>
      <w:r w:rsidRPr="00191A37">
        <w:rPr>
          <w:i/>
          <w:iCs/>
          <w:sz w:val="20"/>
        </w:rPr>
        <w:t xml:space="preserve">I suoi capi giudicano in vista dei regali, i suoi sacerdoti insegnano per lucro, i suoi profeti danno oracoli per denaro. Osano appoggiarsi al Signore dicendo: "Non è forse il Signore in mezzo a noi? Non ci coglierà alcun male" (Mi 3, 11). Ora fatti incisioni, o figlia dell'orda, han posto l'assedio intorno a noi, con la verga percuotono sulla guancia il giudice d'Israele (Mi 4, 14). Le loro mani son pronte per il male; il principe avanza pretese, il giudice si lascia comprare, il grande manifesta la cupidigia e così distorcono tutto (Mi 7, 3). Non ha più forza la legge, né mai si afferma il diritto. L'empio infatti raggira il giusto e il giudizio ne esce stravolto (Ab 1, 4). </w:t>
      </w:r>
    </w:p>
    <w:p w14:paraId="2E00F2C2" w14:textId="77777777" w:rsidR="00F768E4" w:rsidRPr="00191A37" w:rsidRDefault="00F768E4" w:rsidP="003770E2">
      <w:pPr>
        <w:pStyle w:val="Corpotesto"/>
        <w:rPr>
          <w:i/>
          <w:iCs/>
          <w:sz w:val="20"/>
        </w:rPr>
      </w:pPr>
      <w:r w:rsidRPr="00191A37">
        <w:rPr>
          <w:i/>
          <w:iCs/>
          <w:sz w:val="20"/>
        </w:rPr>
        <w:t xml:space="preserve">I suoi capi in mezzo ad essa sono leoni ruggenti, i suoi giudici sono lupi della sera, che non hanno rosicchiato dal mattino (Sof 3, 3). In mezzo ad essa il Signore è giusto, non commette iniquità; ogni mattino </w:t>
      </w:r>
      <w:proofErr w:type="spellStart"/>
      <w:r w:rsidRPr="00191A37">
        <w:rPr>
          <w:i/>
          <w:iCs/>
          <w:sz w:val="20"/>
        </w:rPr>
        <w:t>dá</w:t>
      </w:r>
      <w:proofErr w:type="spellEnd"/>
      <w:r w:rsidRPr="00191A37">
        <w:rPr>
          <w:i/>
          <w:iCs/>
          <w:sz w:val="20"/>
        </w:rPr>
        <w:t xml:space="preserve"> il suo giudizio, come la luce che non viene mai meno (Sof 3, 5). Ecco ciò che voi dovrete fare: parlate con sincerità ciascuno con il suo prossimo; veraci e sereni siano i giudizi che terrete alle porte delle vostre città (Zc 8, 16).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w:t>
      </w:r>
    </w:p>
    <w:p w14:paraId="756DB5F2" w14:textId="77777777" w:rsidR="00F768E4" w:rsidRPr="00191A37" w:rsidRDefault="00F768E4" w:rsidP="003770E2">
      <w:pPr>
        <w:pStyle w:val="Corpotesto"/>
        <w:rPr>
          <w:i/>
          <w:iCs/>
          <w:sz w:val="20"/>
        </w:rPr>
      </w:pPr>
      <w:r w:rsidRPr="00191A37">
        <w:rPr>
          <w:i/>
          <w:iCs/>
          <w:sz w:val="20"/>
        </w:rPr>
        <w:t xml:space="preserve">Avete inteso che fu detto agli antichi: Non uccidere; chi avrà ucciso sarà sottoposto a giudizio (Mt 5, 21). Ma io vi dico: chiunque si adira con il proprio fratello, sarà sottoposto a giudizio. Chi poi dice al fratello: stupido, sarà sottoposto al sinedrio; e chi gli dice: pazzo, sarà sottoposto al fuoco della Geenna (Mt 5, 22). Mettiti presto d'accordo con il tuo avversario mentre sei per via con lui, perché l'avversario non ti consegni al giudice e il giudice alla guardia e tu venga gettato in prigione (Mt 5, 25). E a chi ti vuol chiamare in giudizio per toglierti la tunica, tu lascia anche il mantello (Mt 5, 40). Non giudicate, per non essere giudicati (Mt 7, 1). </w:t>
      </w:r>
    </w:p>
    <w:p w14:paraId="0CE9EAF8" w14:textId="77777777" w:rsidR="00F768E4" w:rsidRPr="00191A37" w:rsidRDefault="00F768E4" w:rsidP="003770E2">
      <w:pPr>
        <w:pStyle w:val="Corpotesto"/>
        <w:rPr>
          <w:i/>
          <w:iCs/>
          <w:sz w:val="20"/>
        </w:rPr>
      </w:pPr>
      <w:r w:rsidRPr="00191A37">
        <w:rPr>
          <w:i/>
          <w:iCs/>
          <w:sz w:val="20"/>
        </w:rPr>
        <w:t xml:space="preserve">Perché col giudizio con cui giudicate sarete giudicati, e con la misura con la quale misurate sarete misurati (Mt 7, 2). In verità vi dico, nel giorno del giudizio il paese di Sòdoma e Gomorra avrà una sorte più sopportabile di quella città (Mt 10, 15). Ebbene io ve lo dico: Tiro e Sidone nel giorno del giudizio avranno una sorte meno dura della vostra (Mt 11, 22). Ebbene io vi dico: Nel giorno del giudizio avrà una sorte meno dura della tua!" (Mt 11, 24). </w:t>
      </w:r>
    </w:p>
    <w:p w14:paraId="04E7EEDC" w14:textId="77777777" w:rsidR="00F768E4" w:rsidRPr="00191A37" w:rsidRDefault="00F768E4" w:rsidP="003770E2">
      <w:pPr>
        <w:pStyle w:val="Corpotesto"/>
        <w:rPr>
          <w:i/>
          <w:iCs/>
          <w:sz w:val="20"/>
        </w:rPr>
      </w:pPr>
      <w:r w:rsidRPr="00191A37">
        <w:rPr>
          <w:i/>
          <w:iCs/>
          <w:sz w:val="20"/>
        </w:rPr>
        <w:t xml:space="preserve">E se io scaccio i demòni in nome di Beelzebùl, i vostri figli in nome di chi li scacciano? Per questo loro stessi saranno i vostri giudici (Mt 12, 27). Ma io vi dico che di ogni parola infondata gli uomini renderanno conto nel giorno del giudizio (Mt 12, 36). Quelli di Nìnive si alzeranno a giudicare questa generazione e la condanneranno, perché essi si convertirono alla predicazione di Giona. Ecco, ora qui c'è più di Giona! (Mt 12, 41). La regina del sud si leverà a giudicare questa generazione e la condannerà, perché essa venne dall'estremità della terra per ascoltare la sapienza di Salomone; ecco, ora qui c'è più di Salomone! (Mt 12, 42). </w:t>
      </w:r>
    </w:p>
    <w:p w14:paraId="50C31B54" w14:textId="77777777" w:rsidR="00F768E4" w:rsidRPr="00191A37" w:rsidRDefault="00F768E4" w:rsidP="003770E2">
      <w:pPr>
        <w:pStyle w:val="Corpotesto"/>
        <w:rPr>
          <w:i/>
          <w:iCs/>
          <w:sz w:val="20"/>
        </w:rPr>
      </w:pPr>
      <w:r w:rsidRPr="00191A37">
        <w:rPr>
          <w:i/>
          <w:iCs/>
          <w:sz w:val="20"/>
        </w:rPr>
        <w:t>E Gesù disse loro: "In verità vi dico: voi che mi avete seguito, nella nuova creazione, quando il Figlio dell'uomo sarà seduto sul trono della sua gloria, siederete anche voi su dodici troni a giudicare le dodici tribù di Israele (Mt 19, 28). Non giudicate e non sarete giudicati; non condannate e non sarete condannati; perdonate e vi sarà perdonato (Lc 6, 37). Simone rispose: "Suppongo quello a cui ha condonato di più". Gli disse Gesù: "Hai giudicato bene" (Lc 7, 43). Perciò nel giudizio Tiro e Sidone saranno trattate meno duramente di voi (Lc 10, 14).</w:t>
      </w:r>
    </w:p>
    <w:p w14:paraId="67FC4233" w14:textId="77777777" w:rsidR="00F768E4" w:rsidRPr="00191A37" w:rsidRDefault="00F768E4" w:rsidP="003770E2">
      <w:pPr>
        <w:pStyle w:val="Corpotesto"/>
        <w:rPr>
          <w:i/>
          <w:iCs/>
          <w:sz w:val="20"/>
        </w:rPr>
      </w:pPr>
      <w:r w:rsidRPr="00191A37">
        <w:rPr>
          <w:i/>
          <w:iCs/>
          <w:sz w:val="20"/>
        </w:rPr>
        <w:t xml:space="preserve">Ma se io scaccio i demòni in nome di Beelzebùl, i vostri discepoli in nome di chi li scacciano? Perciò essi stessi saranno i vostri giudici (Lc 11, 19). La regina del sud sorgerà nel giudizio insieme con gli uomini di questa generazione e li condannerà; perché essa venne dalle estremità della terra per ascoltare la sapienza di Salomone. Ed ecco, ben più di Salomone c'è qui (Lc 11, 31). Quelli di Nìnive sorgeranno nel giudizio insieme con questa generazione e la condanneranno; perché essi alla predicazione di Giona si convertirono. Ed ecco, ben più di Giona c'è qui (Lc 11, 32). Ma egli rispose: "O uomo, chi mi ha costituito giudice o mediatore sopra di voi?" (Lc 12, 14). Ipocriti! Sapete giudicare l'aspetto della terra e del cielo, come mai questo tempo non sapete giudicarlo? (Lc 12, 56). </w:t>
      </w:r>
    </w:p>
    <w:p w14:paraId="538492D1" w14:textId="77777777" w:rsidR="00F768E4" w:rsidRPr="00191A37" w:rsidRDefault="00F768E4" w:rsidP="003770E2">
      <w:pPr>
        <w:pStyle w:val="Corpotesto"/>
        <w:rPr>
          <w:i/>
          <w:iCs/>
          <w:sz w:val="20"/>
        </w:rPr>
      </w:pPr>
      <w:r w:rsidRPr="00191A37">
        <w:rPr>
          <w:i/>
          <w:iCs/>
          <w:sz w:val="20"/>
        </w:rPr>
        <w:t xml:space="preserve">E perché non giudicate da voi stessi ciò che è giusto? (Lc 12, 57). Quando vai con il tuo avversario davanti al magistrato, lungo la strada procura di accordarti con lui, perché non ti trascini davanti al giudice e il giudice ti consegni all'esecutore e questi ti getti in prigione (Lc 12, 58). "C'era in una città un giudice, che non temeva Dio e non aveva riguardo per nessuno (Lc 18, 2). E il Signore soggiunse: "Avete udito ciò che dice il giudice disonesto (Lc 18, 6). Gli rispose: Dalle tue stesse parole ti giudico, servo malvagio! Sapevi che sono un uomo severo, che prendo quello che non ho messo in deposito e mieto quello che non ho seminato (Lc 19, 22). Ma quelli che sono giudicati degni dell'altro mondo e della risurrezione dai morti, non prendono moglie né marito (Lc 20, 35). </w:t>
      </w:r>
    </w:p>
    <w:p w14:paraId="2001322C" w14:textId="77777777" w:rsidR="00F768E4" w:rsidRPr="00191A37" w:rsidRDefault="00F768E4" w:rsidP="003770E2">
      <w:pPr>
        <w:pStyle w:val="Corpotesto"/>
        <w:rPr>
          <w:i/>
          <w:iCs/>
          <w:sz w:val="20"/>
        </w:rPr>
      </w:pPr>
      <w:r w:rsidRPr="00191A37">
        <w:rPr>
          <w:i/>
          <w:iCs/>
          <w:sz w:val="20"/>
        </w:rPr>
        <w:t xml:space="preserve">Perché possiate mangiare e bere alla mia mensa nel mio regno e siederete in trono a giudicare le dodici tribù di Israele (Lc 22, 30). Dio non ha mandato il Figlio nel mondo per giudicare il mondo, ma perché il mondo si salvi per mezzo di lui (Gv 3, 17). E il giudizio è questo: la luce è venuta nel mondo, ma gli uomini hanno preferito le tenebre alla luce, perché le loro opere erano malvagie (Gv 3, 19). il Padre infatti non giudica nessuno, ma ha rimesso ogni giudizio al Figlio (Gv 5, 22). In verità, in verità vi dico: chi ascolta la mia parola e crede a colui che mi ha mandato, ha la vita eterna e non va incontro al giudizio, ma è passato dalla morte alla vita (Gv 5, 24). E gli ha dato il potere di giudicare, perché è Figlio dell'uomo (Gv 5, 27). </w:t>
      </w:r>
    </w:p>
    <w:p w14:paraId="68EE7815" w14:textId="77777777" w:rsidR="00F768E4" w:rsidRPr="00191A37" w:rsidRDefault="00F768E4" w:rsidP="003770E2">
      <w:pPr>
        <w:pStyle w:val="Corpotesto"/>
        <w:rPr>
          <w:i/>
          <w:iCs/>
          <w:sz w:val="20"/>
        </w:rPr>
      </w:pPr>
      <w:r w:rsidRPr="00191A37">
        <w:rPr>
          <w:i/>
          <w:iCs/>
          <w:sz w:val="20"/>
        </w:rPr>
        <w:t xml:space="preserve">Io non posso far nulla da me stesso; giudico secondo quello che ascolto e il mio giudizio è giusto, perché non cerco la mia volontà, ma la volontà di colui che mi ha mandato (Gv 5, 30). Non giudicate secondo le apparenze, ma giudicate con giusto giudizio!" (Gv 7, 24). "La nostra Legge giudica forse un uomo prima di averlo ascoltato e di sapere ciò che fa?" (Gv 7, 51). Voi giudicate secondo la carne; io non giudico nessuno (Gv 8, 15). </w:t>
      </w:r>
    </w:p>
    <w:p w14:paraId="1F819D04" w14:textId="77777777" w:rsidR="00F768E4" w:rsidRPr="00191A37" w:rsidRDefault="00F768E4" w:rsidP="003770E2">
      <w:pPr>
        <w:pStyle w:val="Corpotesto"/>
        <w:rPr>
          <w:i/>
          <w:iCs/>
          <w:sz w:val="20"/>
        </w:rPr>
      </w:pPr>
      <w:r w:rsidRPr="00191A37">
        <w:rPr>
          <w:i/>
          <w:iCs/>
          <w:sz w:val="20"/>
        </w:rPr>
        <w:t xml:space="preserve">E anche se giudico, il mio giudizio è vero, perché non sono solo, ma io e il Padre che mi ha mandato (Gv 8, 16). Avrei molte cose da dire e da giudicare sul vostro conto; ma colui che mi ha mandato è veritiero, ed io dico al mondo le cose che ho udito da lui" (Gv 8, 26). Io non cerco la mia gloria; vi è chi la cerca e giudica (Gv 8, 50). Gesù allora disse: "Io sono venuto in questo mondo per giudicare, perché coloro che non vedono vedano e quelli che vedono diventino ciechi" (Gv 9, 39). Ora è il giudizio di questo mondo; ora il principe di questo mondo sarà gettato fuori (Gv 12, 31). E quando sarà venuto, egli convincerà il mondo quanto al peccato, alla giustizia e al giudizio (Gv 16, 8). Quanto al giudizio, perché il principe di questo mondo è stato giudicato (Gv 16, 11). Allora Pilato disse loro: "Prendetelo voi e giudicatelo secondo la vostra legge!". Gli risposero i Giudei: "A noi non è consentito mettere a morte nessuno" (Gv 18, 31). </w:t>
      </w:r>
    </w:p>
    <w:p w14:paraId="4A715EB2" w14:textId="77777777" w:rsidR="00F768E4" w:rsidRPr="00191A37" w:rsidRDefault="00F768E4" w:rsidP="003770E2">
      <w:pPr>
        <w:pStyle w:val="Corpotesto"/>
        <w:rPr>
          <w:i/>
          <w:iCs/>
          <w:sz w:val="20"/>
        </w:rPr>
      </w:pPr>
      <w:r w:rsidRPr="00191A37">
        <w:rPr>
          <w:i/>
          <w:iCs/>
          <w:sz w:val="20"/>
        </w:rPr>
        <w:t xml:space="preserve">Ma Pietro e Giovanni replicarono: "Se sia giusto innanzi a Dio obbedire a voi più che a lui, giudicatelo voi stessi (At 4, 19). Ma quello che maltrattava il vicino lo respinse, dicendo: Chi ti ha nominato capo e giudice sopra di noi? (At 7, 27). Questo Mosè che avevano rinnegato dicendo: Chi ti ha nominato capo e giudice?, proprio lui Dio aveva mandato per esser capo e liberatore, parlando per mezzo dell'angelo che gli era apparso nel roveto (At 7, 35). </w:t>
      </w:r>
    </w:p>
    <w:p w14:paraId="7A4AAE00" w14:textId="77777777" w:rsidR="00F768E4" w:rsidRPr="00191A37" w:rsidRDefault="00F768E4" w:rsidP="003770E2">
      <w:pPr>
        <w:pStyle w:val="Corpotesto"/>
        <w:rPr>
          <w:i/>
          <w:iCs/>
          <w:sz w:val="20"/>
        </w:rPr>
      </w:pPr>
      <w:r w:rsidRPr="00191A37">
        <w:rPr>
          <w:i/>
          <w:iCs/>
          <w:sz w:val="20"/>
        </w:rPr>
        <w:t xml:space="preserve">Nella sua umiliazione il giudizio gli è stato negato, ma la sua posterità chi potrà mai descriverla? Poiché è stata recisa dalla terra la sua vita (At 8, 33). E ci ha ordinato di annunziare al popolo e di attestare che egli è il giudice dei vivi e dei morti costituito da Dio (At 10, 42). Per circa quattrocentocinquanta anni. Dopo questo diede loro dei Giudici, fino al profeta Samuele (At 13, 20). Allora Paolo e Barnaba dichiararono con franchezza: "Era necessario che fosse annunziata a voi per primi la parola di Dio, ma poiché la respingete e non vi giudicate degni della vita eterna, ecco noi ci rivolgiamo ai pagani (At 13, 46). </w:t>
      </w:r>
    </w:p>
    <w:p w14:paraId="1E021FF3" w14:textId="77777777" w:rsidR="00F768E4" w:rsidRPr="00191A37" w:rsidRDefault="00F768E4" w:rsidP="003770E2">
      <w:pPr>
        <w:pStyle w:val="Corpotesto"/>
        <w:rPr>
          <w:i/>
          <w:iCs/>
          <w:sz w:val="20"/>
        </w:rPr>
      </w:pPr>
      <w:r w:rsidRPr="00191A37">
        <w:rPr>
          <w:i/>
          <w:iCs/>
          <w:sz w:val="20"/>
        </w:rPr>
        <w:t xml:space="preserve">Dopo esser stata battezzata insieme alla sua famiglia, ci invitò: "Se avete giudicato ch'io sia fedele al Signore, venite ad abitare nella mia casa". E ci costrinse ad accettare (At 16, 15). Poiché egli ha stabilito un giorno nel quale dovrà giudicare la terra con giustizia per mezzo di un uomo che egli ha designato, dandone a tutti prova sicura col risuscitarlo dai morti" (At 17, 31). Ma se sono questioni di parole o di nomi o della vostra legge, vedetevela voi; io non voglio essere giudice di queste faccende" (At 18, 15). </w:t>
      </w:r>
    </w:p>
    <w:p w14:paraId="5290811F" w14:textId="77777777" w:rsidR="00F768E4" w:rsidRPr="00191A37" w:rsidRDefault="00F768E4" w:rsidP="003770E2">
      <w:pPr>
        <w:pStyle w:val="Corpotesto"/>
        <w:rPr>
          <w:i/>
          <w:iCs/>
          <w:sz w:val="20"/>
        </w:rPr>
      </w:pPr>
      <w:r w:rsidRPr="00191A37">
        <w:rPr>
          <w:i/>
          <w:iCs/>
          <w:sz w:val="20"/>
        </w:rPr>
        <w:t xml:space="preserve">Perciò se Demetrio e gli artigiani che sono con lui hanno delle ragioni da far valere contro qualcuno, ci sono per questo i tribunali e vi sono i proconsoli: si citino in giudizio l'un l'altro (At 19, 38). Ma quando l'ebbero legato con le cinghie, Paolo disse al centurione che gli stava accanto: "Potete voi flagellare un cittadino romano, non ancora giudicato?" (At 22, 25). Paolo allora gli disse: "Dio percuoterà te, muro imbiancato! Tu siedi a giudicarmi secondo la legge e contro la legge comandi di percuotermi?" (At 23, 3). </w:t>
      </w:r>
    </w:p>
    <w:p w14:paraId="0CB665EB" w14:textId="77777777" w:rsidR="00F768E4" w:rsidRPr="00191A37" w:rsidRDefault="00F768E4" w:rsidP="003770E2">
      <w:pPr>
        <w:pStyle w:val="Corpotesto"/>
        <w:rPr>
          <w:i/>
          <w:iCs/>
          <w:sz w:val="20"/>
        </w:rPr>
      </w:pPr>
      <w:r w:rsidRPr="00191A37">
        <w:rPr>
          <w:i/>
          <w:iCs/>
          <w:sz w:val="20"/>
        </w:rPr>
        <w:t xml:space="preserve">Paolo sapeva che nel sinedrio una parte era di sadducei e una parte di farisei; disse a gran voce: "Fratelli, io sono un fariseo, figlio di farisei; io sono chiamato in giudizio a motivo della speranza nella risurrezione dei morti" (At 23, 6). Quando il governatore fece cenno a Paolo di parlare, egli rispose: "So che da molti anni sei giudice di questo popolo e parlo in mia difesa con fiducia (At 24, 10). Se non questa sola frase che gridai stando in mezzo a loro: A motivo della risurrezione dei morti io vengo giudicato oggi davanti a voi!" (At 24, 21). </w:t>
      </w:r>
    </w:p>
    <w:p w14:paraId="4C70B22D" w14:textId="77777777" w:rsidR="00F768E4" w:rsidRPr="00191A37" w:rsidRDefault="00F768E4" w:rsidP="003770E2">
      <w:pPr>
        <w:pStyle w:val="Corpotesto"/>
        <w:rPr>
          <w:i/>
          <w:iCs/>
          <w:sz w:val="20"/>
        </w:rPr>
      </w:pPr>
      <w:r w:rsidRPr="00191A37">
        <w:rPr>
          <w:i/>
          <w:iCs/>
          <w:sz w:val="20"/>
        </w:rPr>
        <w:t xml:space="preserve">Ma quando egli si mise a parlare di giustizia, di continenza e del giudizio futuro, Felice si spaventò e disse: "Per il momento puoi andare; ti farò chiamare di nuovo quando ne avrò il tempo" (At 24, 25). Ma Festo volendo fare un favore ai Giudei, si volse a Paolo e disse: "Vuoi andare a Gerusalemme per essere là giudicato di queste cose, davanti a me?" (At 25, 9). Paolo rispose: "Mi trovo davanti al tribunale di Cesare, qui mi si deve giudicare. Ai Giudei non ho fatto alcun torto, come anche tu sai perfettamente (At 25, 10). </w:t>
      </w:r>
    </w:p>
    <w:p w14:paraId="1A703EF8" w14:textId="77777777" w:rsidR="00F768E4" w:rsidRPr="00191A37" w:rsidRDefault="00F768E4" w:rsidP="003770E2">
      <w:pPr>
        <w:pStyle w:val="Corpotesto"/>
        <w:rPr>
          <w:i/>
          <w:iCs/>
          <w:sz w:val="20"/>
        </w:rPr>
      </w:pPr>
      <w:r w:rsidRPr="00191A37">
        <w:rPr>
          <w:i/>
          <w:iCs/>
          <w:sz w:val="20"/>
        </w:rPr>
        <w:t xml:space="preserve">Perplesso di fronte a simili controversie, gli chiesi se voleva andare a Gerusalemme ed esser giudicato là di queste cose (At 25, 20). Ma Paolo si appellò perché la sua causa fosse riservata al giudizio dell'imperatore, e così ordinai che fosse tenuto sotto custodia fino a quando potrò inviarlo a Cesare" (At 25, 21). E pur conoscendo il giudizio di Dio, che cioè gli autori di tali cose meritano la morte, non solo continuano a farle, ma anche approvano chi le fa (Rm 1, 32). </w:t>
      </w:r>
    </w:p>
    <w:p w14:paraId="5F2C62AB" w14:textId="77777777" w:rsidR="00F768E4" w:rsidRPr="00191A37" w:rsidRDefault="00F768E4" w:rsidP="003770E2">
      <w:pPr>
        <w:pStyle w:val="Corpotesto"/>
        <w:rPr>
          <w:i/>
          <w:iCs/>
          <w:sz w:val="20"/>
        </w:rPr>
      </w:pPr>
      <w:r w:rsidRPr="00191A37">
        <w:rPr>
          <w:i/>
          <w:iCs/>
          <w:sz w:val="20"/>
        </w:rPr>
        <w:t xml:space="preserve">Sei dunque inescusabile, chiunque tu sia, o uomo che giudichi; perché mentre giudichi gli altri, condanni te stesso; infatti, tu che giudichi, fai le medesime cose (Rm 2, 1). Eppure noi sappiamo che il giudizio di Dio è secondo verità contro quelli che commettono tali cose (Rm 2, 2). Pensi forse, o uomo che giudichi quelli che commettono tali azioni e intanto le fai tu stesso, di sfuggire al giudizio di Dio? (Rm 2, 3). Tu, però, con la tua durezza e il tuo cuore impenitente accumuli collera su di te per il giorno dell'ira e della rivelazione del giusto giudizio di Dio (Rm 2, 5). Tutti quelli che hanno peccato senza la legge, periranno anche senza la legge; quanti invece hanno peccato sotto la legge, saranno giudicati con la legge (Rm 2, 12). </w:t>
      </w:r>
    </w:p>
    <w:p w14:paraId="44D22B43" w14:textId="77777777" w:rsidR="00F768E4" w:rsidRPr="00191A37" w:rsidRDefault="00F768E4" w:rsidP="003770E2">
      <w:pPr>
        <w:pStyle w:val="Corpotesto"/>
        <w:rPr>
          <w:i/>
          <w:iCs/>
          <w:sz w:val="20"/>
        </w:rPr>
      </w:pPr>
      <w:r w:rsidRPr="00191A37">
        <w:rPr>
          <w:i/>
          <w:iCs/>
          <w:sz w:val="20"/>
        </w:rPr>
        <w:t xml:space="preserve">Così avverrà nel giorno in cui Dio giudicherà i segreti degli uomini per mezzo di Gesù Cristo, secondo il mio Vangelo (Rm 2, 16). E così, chi non è circonciso fisicamente, ma osserva la legge, giudicherà te che, nonostante la lettera della legge e la circoncisione, sei un trasgressore della legge (Rm 2, 27). Impossibile! Resti invece fermo che Dio è verace e ogni uomo mentitore, come sta scritto: Perché tu sia riconosciuto giusto nelle tue parole e trionfi quando sei giudicato. – (Rm 3, 4). Impossibile! Altrimenti, come potrà Dio giudicare il mondo? – (Rm 3, 6). Ma se per la mia menzogna la verità di Dio risplende per sua gloria, perché dunque sono ancora giudicato come peccatore? (Rm 3, 7). </w:t>
      </w:r>
    </w:p>
    <w:p w14:paraId="4DD28DD1" w14:textId="77777777" w:rsidR="00F768E4" w:rsidRPr="00191A37" w:rsidRDefault="00F768E4" w:rsidP="003770E2">
      <w:pPr>
        <w:pStyle w:val="Corpotesto"/>
        <w:rPr>
          <w:i/>
          <w:iCs/>
          <w:sz w:val="20"/>
        </w:rPr>
      </w:pPr>
      <w:r w:rsidRPr="00191A37">
        <w:rPr>
          <w:i/>
          <w:iCs/>
          <w:sz w:val="20"/>
        </w:rPr>
        <w:t xml:space="preserve">E non è accaduto per il dono di grazia come per il peccato di uno solo: il giudizio partì da un solo atto per la condanna, il dono di grazia invece da molte cadute per la giustificazione (Rm 5, 16). O profondità della ricchezza, della sapienza e della scienza di Dio! Quanto sono imperscrutabili i suoi giudizi e inaccessibili le sue vie! (Rm 11, 33). Colui che mangia non disprezzi chi non mangia; chi non mangia, non giudichi male chi mangia, perché Dio lo ha accolto (Rm 14, 3). Chi sei tu per giudicare un servo che non è tuo? Stia in piedi o cada, ciò riguarda il suo padrone; ma starà in piedi, perché il Signore ha il potere di farcelo stare (Rm 14, 4). C'è chi distingue giorno da giorno, chi invece li giudica tutti uguali; ciascuno però cerchi di approfondire le sue convinzioni personali (Rm 14, 5). </w:t>
      </w:r>
    </w:p>
    <w:p w14:paraId="21977B05" w14:textId="77777777" w:rsidR="00F768E4" w:rsidRPr="00191A37" w:rsidRDefault="00F768E4" w:rsidP="003770E2">
      <w:pPr>
        <w:pStyle w:val="Corpotesto"/>
        <w:rPr>
          <w:i/>
          <w:iCs/>
          <w:sz w:val="20"/>
        </w:rPr>
      </w:pPr>
      <w:r w:rsidRPr="00191A37">
        <w:rPr>
          <w:i/>
          <w:iCs/>
          <w:sz w:val="20"/>
        </w:rPr>
        <w:t xml:space="preserve">Ma tu, perché giudichi il tuo fratello? E anche tu, perché disprezzi il tuo fratello? Tutti infatti ci presenteremo al tribunale di Dio (Rm 14, 10). Cessiamo dunque di giudicarci gli uni gli altri; pensate invece a non esser causa di inciampo o di scandalo al fratello (Rm 14, 13). E a sua volta Isaia dice: Spunterà il rampollo di Iesse, colui che sorgerà a giudicare le nazioni: in lui le nazioni spereranno (Rm 15, 12). L'uomo naturale però non comprende le cose dello Spirito di Dio; esse sono follia per lui, e non è capace di intenderle, perché se ne può giudicare solo per mezzo dello Spirito (1Cor 2, 14). </w:t>
      </w:r>
    </w:p>
    <w:p w14:paraId="4B573E77" w14:textId="77777777" w:rsidR="00F768E4" w:rsidRPr="00191A37" w:rsidRDefault="00F768E4" w:rsidP="003770E2">
      <w:pPr>
        <w:pStyle w:val="Corpotesto"/>
        <w:rPr>
          <w:i/>
          <w:iCs/>
          <w:sz w:val="20"/>
        </w:rPr>
      </w:pPr>
      <w:r w:rsidRPr="00191A37">
        <w:rPr>
          <w:i/>
          <w:iCs/>
          <w:sz w:val="20"/>
        </w:rPr>
        <w:t xml:space="preserve">L'uomo spirituale invece giudica ogni cosa, senza poter essere giudicato da nessuno (1Cor 2, 15). A me però, poco importa di venir giudicato da voi o da un consesso umano; anzi, io neppure giudico me stesso (1Cor 4, 3). Perché anche se non sono consapevole di colpa alcuna non per questo sono giustificato. Il mio giudice è il Signore! (1Cor 4, 4). Non vogliate perciò giudicare nulla prima del tempo, finché venga il Signore. Egli metterà in luce i segreti delle tenebre e manifesterà le intenzioni dei cuori; allora ciascuno avrà la sua lode da Dio (1Cor 4, 5). Orbene, io, assente col corpo ma presente con lo spirito, ho già giudicato come se fossi presente colui che ha compiuto tale azione (1Cor 5, 3). </w:t>
      </w:r>
    </w:p>
    <w:p w14:paraId="6D04384A" w14:textId="77777777" w:rsidR="00F768E4" w:rsidRPr="00191A37" w:rsidRDefault="00F768E4" w:rsidP="003770E2">
      <w:pPr>
        <w:pStyle w:val="Corpotesto"/>
        <w:rPr>
          <w:i/>
          <w:iCs/>
          <w:sz w:val="20"/>
        </w:rPr>
      </w:pPr>
      <w:r w:rsidRPr="00191A37">
        <w:rPr>
          <w:i/>
          <w:iCs/>
          <w:sz w:val="20"/>
        </w:rPr>
        <w:t xml:space="preserve">Spetta forse a me giudicare quelli di fuori? Non sono quelli di dentro che voi giudicate? (1Cor 5, 12). Quelli di fuori li giudicherà Dio. Togliete il malvagio di mezzo a voi! (1Cor 5, 13). V'è tra voi chi, avendo una questione con un altro, osa farsi giudicare dagli ingiusti anziché dai santi? (1Cor 6, 1). O non sapete che i santi giudicheranno il mondo? E se è da voi che verrà giudicato il mondo, siete dunque indegni di giudizi di minima importanza? (1Cor 6, 2). Non sapete che giudicheremo gli angeli? Quanto più le cose di questa vita! (1Cor 6, 3). </w:t>
      </w:r>
    </w:p>
    <w:p w14:paraId="55F05FA6" w14:textId="77777777" w:rsidR="00F768E4" w:rsidRPr="00191A37" w:rsidRDefault="00F768E4" w:rsidP="003770E2">
      <w:pPr>
        <w:pStyle w:val="Corpotesto"/>
        <w:rPr>
          <w:i/>
          <w:iCs/>
          <w:sz w:val="20"/>
        </w:rPr>
      </w:pPr>
      <w:r w:rsidRPr="00191A37">
        <w:rPr>
          <w:i/>
          <w:iCs/>
          <w:sz w:val="20"/>
        </w:rPr>
        <w:t xml:space="preserve">Se dunque avete liti per cose di questo mondo, voi prendete a giudici gente senza autorità nella Chiesa? (1Cor 6, 4). No, anzi, un fratello viene chiamato in giudizio dal fratello e per di più davanti a infedeli! (1Cor 6, 6). Parlo come a persone intelligenti; giudicate voi stessi quello che dico (1Cor 10, 15). Della coscienza, dico, non tua, ma dell'altro. Per qual motivo, infatti, questa mia libertà dovrebbe esser sottoposta al giudizio della coscienza altrui? (1Cor 10, 29). Giudicate voi stessi: è conveniente che una donna faccia preghiera a Dio col capo scoperto? (1Cor 11, 13). Se però ci esaminassimo attentamente da noi stessi, non saremmo giudicati (1Cor 11, 31). Quando poi siamo giudicati dal Signore, veniamo ammoniti per non esser condannati insieme con questo mondo (1Cor 11, 32). </w:t>
      </w:r>
    </w:p>
    <w:p w14:paraId="01924B62" w14:textId="77777777" w:rsidR="00F768E4" w:rsidRPr="00191A37" w:rsidRDefault="00F768E4" w:rsidP="003770E2">
      <w:pPr>
        <w:pStyle w:val="Corpotesto"/>
        <w:rPr>
          <w:i/>
          <w:iCs/>
          <w:sz w:val="20"/>
        </w:rPr>
      </w:pPr>
      <w:r w:rsidRPr="00191A37">
        <w:rPr>
          <w:i/>
          <w:iCs/>
          <w:sz w:val="20"/>
        </w:rPr>
        <w:t xml:space="preserve">Fratelli, non comportatevi da bambini nei giudizi; siate come bambini quanto a malizia, ma uomini maturi quanto ai giudizi (1Cor 14, 20). Se invece tutti profetassero e sopraggiungesse qualche non credente o un non iniziato, verrebbe convinto del suo errore da tutti, giudicato da tutti (1Cor 14, 24). I profeti parlino in due o tre e gli altri giudichino (1Cor 14, 29). Certo, se volessi vantarmi, non sarei insensato, perché direi solo la verità; ma evito di farlo, perché nessuno mi giudichi di più di quello che vede o sente da me (2Cor 12, 6). </w:t>
      </w:r>
    </w:p>
    <w:p w14:paraId="6462AD8A" w14:textId="77777777" w:rsidR="00F768E4" w:rsidRPr="00191A37" w:rsidRDefault="00F768E4" w:rsidP="003770E2">
      <w:pPr>
        <w:pStyle w:val="Corpotesto"/>
        <w:rPr>
          <w:i/>
          <w:iCs/>
          <w:sz w:val="20"/>
        </w:rPr>
      </w:pPr>
      <w:r w:rsidRPr="00191A37">
        <w:rPr>
          <w:i/>
          <w:iCs/>
          <w:sz w:val="20"/>
        </w:rPr>
        <w:t xml:space="preserve">Questo è un segno del giusto giudizio di Dio, che vi proclamerà degni di quel regno di Dio, per il quale ora soffrite (2Ts 1, 5). Rendo grazie a colui che mi ha dato la forza, Cristo Gesù Signore nostro, perché mi ha giudicato degno di fiducia chiamandomi al mistero (1Tm 1, 12). E si attirano così un giudizio di condanna per aver trascurato la loro prima fede (1Tm 5, 12). Di alcuni uomini i peccati si manifestano prima del giudizio e di altri dopo (1Tm 5, 24). </w:t>
      </w:r>
    </w:p>
    <w:p w14:paraId="38A87727" w14:textId="77777777" w:rsidR="00F768E4" w:rsidRPr="00191A37" w:rsidRDefault="00F768E4" w:rsidP="003770E2">
      <w:pPr>
        <w:pStyle w:val="Corpotesto"/>
        <w:rPr>
          <w:i/>
          <w:iCs/>
          <w:sz w:val="20"/>
        </w:rPr>
      </w:pPr>
      <w:r w:rsidRPr="00191A37">
        <w:rPr>
          <w:i/>
          <w:iCs/>
          <w:sz w:val="20"/>
        </w:rPr>
        <w:t xml:space="preserve">Ti scongiuro davanti a Dio e a Cristo Gesù che verrà a giudicare i vivi e i morti, per la sua manifestazione e il suo regno (2Tm 4, 1). Ora mi resta solo la corona di giustizia che il Signore, giusto giudice, mi consegnerà in quel giorno; e non solo a me, ma anche a tutti coloro che attendono con amore la sua manifestazione (2Tm 4, 8). Ma in confronto a Mosè, egli è stato giudicato degno di una gloria maggiore, quanto di un maggiore onore gode il costruttore in confronto alla casa stessa (Eb 3, 3). Dobbiamo dunque temere che, mentre ancora rimane in vigore la promessa di entrare nel suo riposo, qualcuno di voi ne sia giudicato escluso (Eb 4, 1). Della dottrina dei battesimi, dell'imposizione delle mani, della risurrezione dei morti e del giudizio eterno (Eb 6, 2). E come è stabilito che gli uomini che muoiano una sola volta, dopo di che viene il giudizio (Eb 9, 27). Ma soltanto una terribile attesa del giudizio e la vampa di un fuoco che dovrà divorare i ribelli (Eb 10, 27). </w:t>
      </w:r>
    </w:p>
    <w:p w14:paraId="31EFE750" w14:textId="77777777" w:rsidR="00F768E4" w:rsidRPr="00191A37" w:rsidRDefault="00F768E4" w:rsidP="003770E2">
      <w:pPr>
        <w:pStyle w:val="Corpotesto"/>
        <w:rPr>
          <w:i/>
          <w:iCs/>
          <w:sz w:val="20"/>
        </w:rPr>
      </w:pPr>
      <w:r w:rsidRPr="00191A37">
        <w:rPr>
          <w:i/>
          <w:iCs/>
          <w:sz w:val="20"/>
        </w:rPr>
        <w:t xml:space="preserve">Conosciamo infatti colui che ha detto: A me la vendetta! Io darò la retribuzione! E ancora: Il Signore giudicherà il suo popolo (Eb 10, 30). E all'assemblea dei primogeniti iscritti nei cieli, al Dio giudice di tutti e agli spiriti dei giusti portati alla perfezione (Eb 12, 23). Il matrimonio sia rispettato da tutti e il talamo sia senza macchia. I fornicatori e gli adùlteri saranno giudicati da Dio (Eb 13, 4). Non fate in voi stessi preferenze e non siete giudici dai giudizi perversi? (Gc 2, 4). Parlate e agite come persone che devono essere giudicate secondo una legge di libertà, perché (Gc 2, 12). il giudizio sarà senza misericordia contro chi non avrà usato misericordia; la misericordia invece ha sempre la meglio nel giudizio (Gc 2, 13). Fratelli miei, non vi fate maestri in molti, sapendo che noi riceveremo un giudizio più severo (Gc 3, 1). </w:t>
      </w:r>
    </w:p>
    <w:p w14:paraId="5B89C13A" w14:textId="77777777" w:rsidR="00F768E4" w:rsidRPr="00191A37" w:rsidRDefault="00F768E4" w:rsidP="003770E2">
      <w:pPr>
        <w:pStyle w:val="Corpotesto"/>
        <w:rPr>
          <w:i/>
          <w:iCs/>
          <w:sz w:val="20"/>
        </w:rPr>
      </w:pPr>
      <w:r w:rsidRPr="00191A37">
        <w:rPr>
          <w:i/>
          <w:iCs/>
          <w:sz w:val="20"/>
        </w:rPr>
        <w:t xml:space="preserve">Non sparlate gli uni degli altri, fratelli. Chi sparla del fratello o giudica il fratello, parla contro la legge e giudica la legge. E se tu giudichi la legge non sei più uno che osserva la legge, ma uno che la giudica (Gc 4, 11). Ora, uno solo è legislatore e giudice, Colui che può salvare e rovinare; ma chi sei tu che ti fai giudice del tuo prossimo? (Gc 4, 12). Non lamentatevi, fratelli, gli uni degli altri, per non essere giudicati; ecco, il giudice è alle porte (Gc 5, 9). E se pregando chiamate Padre colui che senza riguardi personali giudica ciascuno secondo le sue opere, comportatevi con timore nel tempo del vostro pellegrinaggio (1Pt 1, 17). </w:t>
      </w:r>
    </w:p>
    <w:p w14:paraId="4EC6ADC1" w14:textId="77777777" w:rsidR="00F768E4" w:rsidRPr="00191A37" w:rsidRDefault="00F768E4" w:rsidP="003770E2">
      <w:pPr>
        <w:pStyle w:val="Corpotesto"/>
        <w:rPr>
          <w:i/>
          <w:iCs/>
          <w:sz w:val="20"/>
        </w:rPr>
      </w:pPr>
      <w:r w:rsidRPr="00191A37">
        <w:rPr>
          <w:i/>
          <w:iCs/>
          <w:sz w:val="20"/>
        </w:rPr>
        <w:t xml:space="preserve">La vostra condotta tra i pagani sia irreprensibile, perché mentre vi calunniano come malfattori, al vedere le vostre buone opere giungano a glorificare Dio nel giorno del giudizio (1Pt 2, 12). Oltraggiato non rispondeva con oltraggi, e soffrendo non minacciava vendetta, ma rimetteva la sua causa a colui che giudica con giustizia (1Pt 2, 23). Ma renderanno conto a colui che è pronto a giudicare i vivi e i morti (1Pt 4, 5). E' giunto infatti il momento in cui ha inizio il giudizio a partire dalla casa di Dio; e se incomincia da noi, quale sarà la fine di coloro che rifiutano di credere al vangelo di Dio? (1Pt 4, 17). Dio infatti non risparmiò gli angeli che avevano peccato, ma li precipitò negli abissi tenebrosi dell'inferno, serbandoli per il giudizio (2Pt 2, 4). </w:t>
      </w:r>
    </w:p>
    <w:p w14:paraId="37049D3B" w14:textId="77777777" w:rsidR="00F768E4" w:rsidRPr="00191A37" w:rsidRDefault="00F768E4" w:rsidP="003770E2">
      <w:pPr>
        <w:pStyle w:val="Corpotesto"/>
        <w:rPr>
          <w:i/>
          <w:iCs/>
          <w:sz w:val="20"/>
        </w:rPr>
      </w:pPr>
      <w:r w:rsidRPr="00191A37">
        <w:rPr>
          <w:i/>
          <w:iCs/>
          <w:sz w:val="20"/>
        </w:rPr>
        <w:t xml:space="preserve">Il Signore sa liberare i pii dalla prova e serbare gli empi per il castigo nel giorno del giudizio (2Pt 2, 9). Mentre gli angeli, a loro superiori per forza e potenza, non portano contro di essi alcun giudizio offensivo davanti al Signore (2Pt 2, 11). Ora, i cieli e la terra attuali sono conservati dalla medesima parola, riservati al fuoco per il giorno del giudizio e della rovina degli empi (2Pt 3, 7). La magnanimità del Signore nostro giudicatela come salvezza, come anche il nostro carissimo fratello Paolo vi ha scritto, secondo la sapienza che gli è stata data (2Pt 3, 15). </w:t>
      </w:r>
    </w:p>
    <w:p w14:paraId="4710AB49" w14:textId="77777777" w:rsidR="00F768E4" w:rsidRPr="00191A37" w:rsidRDefault="00F768E4" w:rsidP="003770E2">
      <w:pPr>
        <w:pStyle w:val="Corpotesto"/>
        <w:rPr>
          <w:i/>
          <w:iCs/>
          <w:sz w:val="20"/>
        </w:rPr>
      </w:pPr>
      <w:r w:rsidRPr="00191A37">
        <w:rPr>
          <w:i/>
          <w:iCs/>
          <w:sz w:val="20"/>
        </w:rPr>
        <w:t xml:space="preserve">Per questo l'amore ha raggiunto in noi la sua perfezione, perché abbiamo fiducia nel giorno del giudizio; perché come è lui, così siamo anche noi, in questo mondo (1Gv 4, 17). E che gli angeli che non conservarono la loro dignità ma lasciarono la propria dimora, egli li tiene in catene eterne, nelle tenebre, per il giudizio del gran giorno (Gd 1, 6). Profetò anche per loro Enoch, settimo dopo Adamo, dicendo: "Ecco, il Signore è venuto con le sue miriadi di angeli per far il giudizio contro tutti (Gd 1, 14). Le genti fremettero, ma è giunta l'ora della tua ira, il tempo di giudicare i morti, di dare la ricompensa ai tuoi servi, ai profeti e ai santi e a quanti temono il tuo nome, piccoli e grandi, e di annientare coloro che distruggono la terra" (Ap 11, 18). </w:t>
      </w:r>
    </w:p>
    <w:p w14:paraId="6587FAF7" w14:textId="77777777" w:rsidR="00F768E4" w:rsidRPr="00191A37" w:rsidRDefault="00F768E4" w:rsidP="003770E2">
      <w:pPr>
        <w:pStyle w:val="Corpotesto"/>
        <w:rPr>
          <w:i/>
          <w:iCs/>
          <w:sz w:val="20"/>
        </w:rPr>
      </w:pPr>
      <w:r w:rsidRPr="00191A37">
        <w:rPr>
          <w:i/>
          <w:iCs/>
          <w:sz w:val="20"/>
        </w:rPr>
        <w:t xml:space="preserve">Egli gridava a gran voce: "Temete Dio e dategli gloria, perché è giunta l'ora del suo giudizio. Adorate colui che ha fatto il cielo e la terra, il mare e le sorgenti delle acque" (Ap 14, 7). Chi non temerà, o Signore, e non glorificherà il tuo nome? Poiché tu solo sei santo. Tutte le genti verranno e si prostreranno davanti a te, perché i tuoi giusti giudizi si sono manifestati" (Ap 15, 4). Allora udii l'angelo delle acque che diceva: "Sei giusto, tu che sei e che eri, tu, il Santo, poiché così hai giudicato (Ap 16, 5). Udii una voce che veniva dall'altare e diceva: "Sì, Signore, Dio onnipotente; veri e giusti sono i tuoi giudizi!" (Ap 16, 7). Perché veri e giusti sono i suoi giudizi, egli ha condannato la grande meretrice che corrompeva la terra con la sua prostituzione, vendicando su di lei il sangue dei suoi servi!" (Ap 19, 2). </w:t>
      </w:r>
    </w:p>
    <w:p w14:paraId="2CB3C1B4" w14:textId="77777777" w:rsidR="00F768E4" w:rsidRPr="00191A37" w:rsidRDefault="00F768E4" w:rsidP="003770E2">
      <w:pPr>
        <w:pStyle w:val="Corpotesto"/>
        <w:rPr>
          <w:i/>
          <w:iCs/>
          <w:sz w:val="20"/>
        </w:rPr>
      </w:pPr>
      <w:r w:rsidRPr="00191A37">
        <w:rPr>
          <w:i/>
          <w:iCs/>
          <w:sz w:val="20"/>
        </w:rPr>
        <w:t xml:space="preserve">Poi vidi il cielo aperto, ed ecco un cavallo bianco; colui che lo cavalcava si chiamava "Fedele" e "Verace": egli giudica e combatte con giustizia (Ap 19, 11).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Poi vidi i morti, grandi e piccoli, ritti davanti al trono. Furono aperti dei libri e fu aperto anche un altro libro, quello della vita. I morti vennero giudicati in base a ciò che era scritto in quei libri, ciascuno secondo le sue opere (Ap 20, 12). </w:t>
      </w:r>
    </w:p>
    <w:p w14:paraId="071AE66B" w14:textId="77777777" w:rsidR="00F768E4" w:rsidRPr="00D01086" w:rsidRDefault="00F768E4" w:rsidP="003770E2">
      <w:pPr>
        <w:pStyle w:val="Corpotesto"/>
        <w:rPr>
          <w:i/>
          <w:iCs/>
          <w:sz w:val="20"/>
        </w:rPr>
      </w:pPr>
      <w:r w:rsidRPr="00D01086">
        <w:rPr>
          <w:i/>
          <w:iCs/>
          <w:sz w:val="20"/>
        </w:rPr>
        <w:t>Il mare restituì i morti che esso custodiva e la morte e gli inferi resero i morti da loro custoditi e ciascuno venne giudicato secondo le sue opere (Ap 20, 13).</w:t>
      </w:r>
    </w:p>
    <w:p w14:paraId="2E064A0C" w14:textId="77777777" w:rsidR="00F768E4" w:rsidRDefault="00F768E4" w:rsidP="003770E2">
      <w:pPr>
        <w:pStyle w:val="Corpotesto"/>
      </w:pPr>
      <w:r>
        <w:t>Oggi questa verità è stata abolita dalle regole della fede nel vero Dio. Senza giudizio, non c’è conversione. Senza giudizio, l’uomo è condannato alla falsità.</w:t>
      </w:r>
    </w:p>
    <w:p w14:paraId="42538A85" w14:textId="77777777" w:rsidR="00F768E4" w:rsidRDefault="00F768E4" w:rsidP="003770E2">
      <w:pPr>
        <w:pStyle w:val="Corpotesto"/>
      </w:pPr>
      <w:r>
        <w:t>Il giudizio è essenziale, fondamentale, necessario, indispensabile. Per esso si separa verità e falsità, bene e male. Il giudizio è differenza e separazione.</w:t>
      </w:r>
    </w:p>
    <w:p w14:paraId="19F5FA31" w14:textId="77777777" w:rsidR="00F768E4" w:rsidRDefault="00F768E4" w:rsidP="003770E2">
      <w:pPr>
        <w:pStyle w:val="Corpotesto"/>
      </w:pPr>
      <w:r>
        <w:t>Nessun uomo potrà mai vivere senza giudizio. La separazione è nel tempo e anche nell’eternità. Oggi si vuole una società senza più distinzione.</w:t>
      </w:r>
    </w:p>
    <w:p w14:paraId="0C8BF688" w14:textId="77777777" w:rsidR="00F768E4" w:rsidRDefault="00F768E4" w:rsidP="0038166F">
      <w:pPr>
        <w:pStyle w:val="Corpodeltesto2"/>
      </w:pPr>
      <w:r w:rsidRPr="00CF1FD6">
        <w:rPr>
          <w:position w:val="6"/>
          <w:vertAlign w:val="superscript"/>
        </w:rPr>
        <w:t>26</w:t>
      </w:r>
      <w:r w:rsidRPr="00CF1FD6">
        <w:t>Ti spoglieranno delle tue vesti e s’impadroniranno dei tuoi gioielli.</w:t>
      </w:r>
    </w:p>
    <w:p w14:paraId="707D72E1" w14:textId="77777777" w:rsidR="00F768E4" w:rsidRDefault="00F768E4" w:rsidP="003770E2">
      <w:pPr>
        <w:pStyle w:val="Corpotesto"/>
      </w:pPr>
      <w:r>
        <w:t>Oolibà non sarà rispettata neanche nella sua persona. Di tutto sarà privata, anche delle sue vesti e dei suoi gioielli. Quanto è suo dovrà abbandonarlo.</w:t>
      </w:r>
    </w:p>
    <w:p w14:paraId="17AD19C7" w14:textId="77777777" w:rsidR="00F768E4" w:rsidRDefault="00F768E4" w:rsidP="003770E2">
      <w:pPr>
        <w:pStyle w:val="Corpotesto"/>
      </w:pPr>
      <w:r>
        <w:t>Ti spoglieranno delle tue vesti e s’impadroniranno dei tuoi gioielli. Non solo materialmente, ma anche spiritualmente Oolibà sarà resa misera.</w:t>
      </w:r>
    </w:p>
    <w:p w14:paraId="66C29A78" w14:textId="77777777" w:rsidR="00F768E4" w:rsidRDefault="00F768E4" w:rsidP="003770E2">
      <w:pPr>
        <w:pStyle w:val="Corpotesto"/>
      </w:pPr>
      <w:r>
        <w:t>Ogni bene che il Signore le ha dato perché fosse bella oltre misu</w:t>
      </w:r>
      <w:r w:rsidR="00935BA8">
        <w:t>ra, le sarà tolto. Sarà lasciata</w:t>
      </w:r>
      <w:r>
        <w:t xml:space="preserve"> spoglia, nuda, priva di ogni ricchezza materiale e spirituale.</w:t>
      </w:r>
    </w:p>
    <w:p w14:paraId="52ACC9C1" w14:textId="77777777" w:rsidR="00F768E4" w:rsidRDefault="00F768E4" w:rsidP="003770E2">
      <w:pPr>
        <w:pStyle w:val="Corpotesto"/>
      </w:pPr>
      <w:r>
        <w:t>Oolibà dovrà sperimentare che Dio arricchisce e solo Lui. Tutti gli altri impoveriscono. Non solo non danno nulla. Spogliano di tutto.</w:t>
      </w:r>
    </w:p>
    <w:p w14:paraId="49C4DAFD" w14:textId="77777777" w:rsidR="00F768E4" w:rsidRDefault="00F768E4" w:rsidP="003770E2">
      <w:pPr>
        <w:pStyle w:val="Corpotesto"/>
      </w:pPr>
      <w:r>
        <w:t>La nudità che Eva e Adamo scoprirono dopo il peccato è il passaggio dalla ricchezza divina alla povertà e miseria infernale. Dal tutto al niente.</w:t>
      </w:r>
    </w:p>
    <w:p w14:paraId="2011E8A4" w14:textId="77777777" w:rsidR="00F768E4" w:rsidRDefault="00F768E4" w:rsidP="003770E2">
      <w:pPr>
        <w:pStyle w:val="Corpotesto"/>
      </w:pPr>
      <w:r>
        <w:t>È quella nudità che è anche privazione della stessa vita. Dall’abbondanza di ogni vita con Dio alla morte con Satana. Dalla luce alle tenebre.</w:t>
      </w:r>
    </w:p>
    <w:p w14:paraId="6A168F0D" w14:textId="77777777" w:rsidR="00F768E4" w:rsidRDefault="00F768E4" w:rsidP="0038166F">
      <w:pPr>
        <w:pStyle w:val="Corpodeltesto2"/>
      </w:pPr>
      <w:r w:rsidRPr="00CF1FD6">
        <w:rPr>
          <w:position w:val="6"/>
          <w:vertAlign w:val="superscript"/>
        </w:rPr>
        <w:t>27</w:t>
      </w:r>
      <w:r w:rsidRPr="00CF1FD6">
        <w:t>Metterò fine alle tue scelleratezze e alle tue prostituzioni commesse in Egitto: non alzerai più gli occhi verso di loro, non ricorderai più l’Egitto.</w:t>
      </w:r>
    </w:p>
    <w:p w14:paraId="7E7ADDC1" w14:textId="77777777" w:rsidR="00F768E4" w:rsidRDefault="00F768E4" w:rsidP="003770E2">
      <w:pPr>
        <w:pStyle w:val="Corpotesto"/>
      </w:pPr>
      <w:r>
        <w:t>Per Oolibà è venuto il tempo di cambiare vita. Ella deve passare dall’immoralità alla purezza dello spirito e del corpo, dall’idolatria alla vera adorazione.</w:t>
      </w:r>
    </w:p>
    <w:p w14:paraId="4A9A34DE" w14:textId="77777777" w:rsidR="00F768E4" w:rsidRDefault="00F768E4" w:rsidP="003770E2">
      <w:pPr>
        <w:pStyle w:val="Corpotesto"/>
      </w:pPr>
      <w:r>
        <w:t>Metterò fine alle tue scelleratezze e alle tue prostituzioni commesse in Egitto: non alzerai più gli occhi verso di loro, non ricorderai più l’Egitto.</w:t>
      </w:r>
    </w:p>
    <w:p w14:paraId="18EAF6F4" w14:textId="77777777" w:rsidR="00F768E4" w:rsidRDefault="00F768E4" w:rsidP="003770E2">
      <w:pPr>
        <w:pStyle w:val="Corpotesto"/>
      </w:pPr>
      <w:r>
        <w:t>Oolibà aveva tradito l’alleanza con gli Assiri e si era rivolta all’Egitto, chiedendo aiuto e protezione. Questo tradimento è gravissimo agli occhi del Signore.</w:t>
      </w:r>
    </w:p>
    <w:p w14:paraId="09109B00" w14:textId="77777777" w:rsidR="00F768E4" w:rsidRDefault="00F768E4" w:rsidP="003770E2">
      <w:pPr>
        <w:pStyle w:val="Corpotesto"/>
      </w:pPr>
      <w:r>
        <w:t>Ma se Oolibà ha tradito e rinnegato il suo Signore, potrà mantenere fede ad ogni altra sua parola? Quando si toglie la parola a Dio, la si toglie ad ogni altro.</w:t>
      </w:r>
    </w:p>
    <w:p w14:paraId="5D1716DB" w14:textId="77777777" w:rsidR="00F768E4" w:rsidRDefault="00F768E4" w:rsidP="003770E2">
      <w:pPr>
        <w:pStyle w:val="Corpotesto"/>
      </w:pPr>
      <w:r>
        <w:t>Uno che non è fedele al suo Signore mai potrà essere fedele all’uomo. Dio è la fedeltà che dona fedeltà ad ogni uomo. Senza Dio si manca della fonte di tutto.</w:t>
      </w:r>
    </w:p>
    <w:p w14:paraId="59D4B0D0" w14:textId="77777777" w:rsidR="00F768E4" w:rsidRDefault="00F768E4" w:rsidP="0038166F">
      <w:pPr>
        <w:pStyle w:val="Corpodeltesto2"/>
      </w:pPr>
      <w:r w:rsidRPr="00CF1FD6">
        <w:rPr>
          <w:position w:val="6"/>
          <w:vertAlign w:val="superscript"/>
        </w:rPr>
        <w:t>28</w:t>
      </w:r>
      <w:r w:rsidRPr="00CF1FD6">
        <w:t>Perché così dice il Signore Dio: Ecco, io ti consegno in mano a coloro che tu odii, in mano a coloro di cui sei nauseata.</w:t>
      </w:r>
    </w:p>
    <w:p w14:paraId="4F9012EC" w14:textId="77777777" w:rsidR="00F768E4" w:rsidRDefault="00F768E4" w:rsidP="003770E2">
      <w:pPr>
        <w:pStyle w:val="Corpotesto"/>
      </w:pPr>
      <w:r>
        <w:t>Oolibà per sfuggire al regime imposto da Nabucodònosor, aveva cercato rifugio e alleanza in Egitto. Da un uomo era passata ad un altro uomo.</w:t>
      </w:r>
    </w:p>
    <w:p w14:paraId="6532CF22" w14:textId="77777777" w:rsidR="00F768E4" w:rsidRDefault="00F768E4" w:rsidP="003770E2">
      <w:pPr>
        <w:pStyle w:val="Corpotesto"/>
      </w:pPr>
      <w:r>
        <w:t>Perché così dice il Signore Dio: Ecco, io ti consegno in mano a coloro che tu odii, in mano a coloro di cui sei nauseata. Sono gli Assiri.</w:t>
      </w:r>
    </w:p>
    <w:p w14:paraId="69413EAA" w14:textId="77777777" w:rsidR="00F768E4" w:rsidRDefault="00F768E4" w:rsidP="003770E2">
      <w:pPr>
        <w:pStyle w:val="Corpotesto"/>
      </w:pPr>
      <w:r>
        <w:t>Oolibà non amava gli Assiri. Erano però un male da sopportare, con il quale convivere. Lei ha voluto ribellarsi, sottrarsi ad essi. Non ha voluto sottomettersi.</w:t>
      </w:r>
    </w:p>
    <w:p w14:paraId="070DEE81" w14:textId="77777777" w:rsidR="00F768E4" w:rsidRDefault="00F768E4" w:rsidP="003770E2">
      <w:pPr>
        <w:pStyle w:val="Corpotesto"/>
      </w:pPr>
      <w:r>
        <w:t>Ora ad essi Oolibà dovrà piegare il collo. Essi verranno, ma non per sottometterla alla loro obbedienza. Verranno per distruggerla, annientarla.</w:t>
      </w:r>
    </w:p>
    <w:p w14:paraId="3C83902C" w14:textId="77777777" w:rsidR="00F768E4" w:rsidRDefault="00F768E4" w:rsidP="003770E2">
      <w:pPr>
        <w:pStyle w:val="Corpotesto"/>
      </w:pPr>
      <w:r>
        <w:t>Non verranno più per stringere con essa una seconda alleanza. Verranno, la devasteranno, la bruceranno, la ridurranno in macerie, la priveranno di tutto.</w:t>
      </w:r>
    </w:p>
    <w:p w14:paraId="1E3EC280" w14:textId="77777777" w:rsidR="00F768E4" w:rsidRDefault="00F768E4" w:rsidP="003770E2">
      <w:pPr>
        <w:pStyle w:val="Corpotesto"/>
      </w:pPr>
      <w:r>
        <w:t>Oolibà sarà messa tutta nelle m</w:t>
      </w:r>
      <w:r w:rsidR="00935BA8">
        <w:t>ani degli Assiri, Essi l</w:t>
      </w:r>
      <w:r>
        <w:t>a giudicheranno secondo i loro giudizi di malvagità, cattiveria, malignità, fame, peste, spada, morte, esilio.</w:t>
      </w:r>
    </w:p>
    <w:p w14:paraId="68B86C28" w14:textId="77777777" w:rsidR="00F768E4" w:rsidRDefault="00F768E4" w:rsidP="0038166F">
      <w:pPr>
        <w:pStyle w:val="Corpodeltesto2"/>
      </w:pPr>
      <w:r w:rsidRPr="00CF1FD6">
        <w:rPr>
          <w:position w:val="6"/>
          <w:vertAlign w:val="superscript"/>
        </w:rPr>
        <w:t>29</w:t>
      </w:r>
      <w:r w:rsidRPr="00CF1FD6">
        <w:t>Ti tratteranno con odio e si impadroniranno di tutti i tuoi beni, lasciandoti nuda e scoperta; saranno svelate la turpitudine delle tue scelleratezze, la tua libidine e le tue prostituzioni.</w:t>
      </w:r>
    </w:p>
    <w:p w14:paraId="061A3B90" w14:textId="77777777" w:rsidR="00F768E4" w:rsidRDefault="00F768E4" w:rsidP="003770E2">
      <w:pPr>
        <w:pStyle w:val="Corpotesto"/>
      </w:pPr>
      <w:r>
        <w:t>Gli Assiri verranno e di Oolibà non resterà neanche il ricordo sulla terra. Sarà rasa al suolo. Nulla di essa resterà. Anche i suoi figli saranno deportati.</w:t>
      </w:r>
    </w:p>
    <w:p w14:paraId="376BAE8C" w14:textId="77777777" w:rsidR="00F768E4" w:rsidRDefault="00F768E4" w:rsidP="003770E2">
      <w:pPr>
        <w:pStyle w:val="Corpotesto"/>
      </w:pPr>
      <w:r>
        <w:t>Ti tratteranno con odio e si impadroniranno di tutti i tuoi beni, lasciandoti nuda e scoperta. I beni non sono solo quelli materiali, ma anche quelli spirituali.</w:t>
      </w:r>
    </w:p>
    <w:p w14:paraId="39140348" w14:textId="77777777" w:rsidR="00F768E4" w:rsidRDefault="00F768E4" w:rsidP="003770E2">
      <w:pPr>
        <w:pStyle w:val="Corpotesto"/>
      </w:pPr>
      <w:r>
        <w:t>Saranno svelate la turpitudine delle tue scelleratezze, la tua libidine e le tue prostituzioni. Si saprà dal mondo intero perché Oolibà è stata denudata.</w:t>
      </w:r>
    </w:p>
    <w:p w14:paraId="4FCEB380" w14:textId="77777777" w:rsidR="00F768E4" w:rsidRDefault="00F768E4" w:rsidP="003770E2">
      <w:pPr>
        <w:pStyle w:val="Corpotesto"/>
      </w:pPr>
      <w:r>
        <w:t>Lei ha denudato il suo Signore, lo ha privato della sua gloria, della sua Signoria, della sua fama e del suo nome. Ora Oolibà saprà cosa significa tutto questo.</w:t>
      </w:r>
    </w:p>
    <w:p w14:paraId="47C9273E" w14:textId="77777777" w:rsidR="00F768E4" w:rsidRDefault="00F768E4" w:rsidP="003770E2">
      <w:pPr>
        <w:pStyle w:val="Corpotesto"/>
      </w:pPr>
      <w:r>
        <w:t>Quando si priva il Signore della sua gloria, il Signore per amore ci priva della nostra gloria perché ci possiamo ravvedere, comprendendo tutto il male fatto.</w:t>
      </w:r>
    </w:p>
    <w:p w14:paraId="0AF34507" w14:textId="77777777" w:rsidR="00F768E4" w:rsidRDefault="00F768E4" w:rsidP="003770E2">
      <w:pPr>
        <w:pStyle w:val="Corpotesto"/>
      </w:pPr>
      <w:r>
        <w:t>Senza questa esperienza, questa privazione, questa nudità spirituale e anche fisica, difficilmente riusciamo a comprendere e perseveriamo nel male.</w:t>
      </w:r>
    </w:p>
    <w:p w14:paraId="31ABC64E" w14:textId="77777777" w:rsidR="00F768E4" w:rsidRDefault="00F768E4" w:rsidP="003770E2">
      <w:pPr>
        <w:pStyle w:val="Corpotesto"/>
      </w:pPr>
      <w:r>
        <w:t>Mentre noi priviamo Dio della sua gloria per insipienza, stoltezza e poi anche per malvagità e cattiveria, il Signore ci priva sempre per amore, grande amore.</w:t>
      </w:r>
    </w:p>
    <w:p w14:paraId="25E370FC" w14:textId="77777777" w:rsidR="00F768E4" w:rsidRDefault="00F768E4" w:rsidP="003770E2">
      <w:pPr>
        <w:pStyle w:val="Corpotesto"/>
      </w:pPr>
      <w:r>
        <w:t>Ci priva perché noi possiamo fare la differenza tra il prima e il dopo e così aprirci al pentimento, alla conversione, perché si ritorni nella sua obbedienza.</w:t>
      </w:r>
    </w:p>
    <w:p w14:paraId="21723470" w14:textId="77777777" w:rsidR="00F768E4" w:rsidRDefault="00F768E4" w:rsidP="003770E2">
      <w:pPr>
        <w:pStyle w:val="Corpotesto"/>
      </w:pPr>
      <w:r>
        <w:t>La differenza tra il prima e il dopo, tra il servire il Signore e servire gli idoli, tra il giusto e l’empio va sempre operata. Oggi è questa differenza che non si vuole.</w:t>
      </w:r>
    </w:p>
    <w:p w14:paraId="35526BB4" w14:textId="77777777" w:rsidR="00F768E4" w:rsidRPr="00E133F1" w:rsidRDefault="00F768E4" w:rsidP="003770E2">
      <w:pPr>
        <w:pStyle w:val="Corpotesto"/>
        <w:rPr>
          <w:i/>
          <w:iCs/>
          <w:sz w:val="20"/>
        </w:rPr>
      </w:pPr>
      <w:r w:rsidRPr="00E133F1">
        <w:rPr>
          <w:i/>
          <w:iCs/>
          <w:sz w:val="20"/>
        </w:rPr>
        <w:t xml:space="preserve">Nell’anno quinto del re Roboamo, il re d’Egitto, Sisak, salì contro Gerusalemme, perché i suoi abitanti si erano ribellati al Signore. Egli aveva milleduecento carri, sessantamila cavalli. Coloro che erano venuti con lui dall’Egitto non si contavano: Libi, </w:t>
      </w:r>
      <w:proofErr w:type="spellStart"/>
      <w:r w:rsidRPr="00E133F1">
        <w:rPr>
          <w:i/>
          <w:iCs/>
          <w:sz w:val="20"/>
        </w:rPr>
        <w:t>Succhei</w:t>
      </w:r>
      <w:proofErr w:type="spellEnd"/>
      <w:r w:rsidRPr="00E133F1">
        <w:rPr>
          <w:i/>
          <w:iCs/>
          <w:sz w:val="20"/>
        </w:rPr>
        <w:t xml:space="preserve"> ed Etiopi. Egli prese le fortezze di Giuda e giunse fino a Gerusalemme. Il profeta Semaià si presentò a Roboamo e ai comandanti di Giuda, che si erano raccolti a Gerusalemme per paura di Sisak, e disse loro: «Dice il Signore: “Voi avete abbandonato me, e io ho abbandonato voi nelle mani di Sisak”». Allora i capi d’Israele e il re si umiliarono e dissero: «Giusto è il Signore!». Quando il Signore vide che si erano umiliati, la parola del Signore fu rivolta a Semaià: «Si sono umiliati e io non li distruggerò. Anzi concederò loro la liberazione fra poco; la mia ira non si riverserà su Gerusalemme per mezzo di Sisak. Tuttavia essi diventeranno suoi servi; così sapranno che cosa sia servire me e servire i regni del mondo» (2Cro 12,2-8). </w:t>
      </w:r>
    </w:p>
    <w:p w14:paraId="35FAA904" w14:textId="77777777" w:rsidR="00F768E4" w:rsidRPr="00E133F1" w:rsidRDefault="00F768E4" w:rsidP="003770E2">
      <w:pPr>
        <w:pStyle w:val="Corpotesto"/>
        <w:rPr>
          <w:i/>
          <w:iCs/>
          <w:sz w:val="20"/>
        </w:rPr>
      </w:pPr>
      <w:r w:rsidRPr="00E133F1">
        <w:rPr>
          <w:i/>
          <w:iCs/>
          <w:sz w:val="20"/>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(Mal 3,13-18). </w:t>
      </w:r>
    </w:p>
    <w:p w14:paraId="6C32C303" w14:textId="77777777" w:rsidR="00F768E4" w:rsidRDefault="00F768E4" w:rsidP="003770E2">
      <w:pPr>
        <w:pStyle w:val="Corpotesto"/>
      </w:pPr>
      <w:r>
        <w:t>Per questo il Signore interviene nella storia con la storia, perché ogni uomo impari a fare la differenza tra il bene e il male, il giusto e l’ingiusto.</w:t>
      </w:r>
    </w:p>
    <w:p w14:paraId="72702BA5" w14:textId="77777777" w:rsidR="00F768E4" w:rsidRDefault="00F768E4" w:rsidP="0038166F">
      <w:pPr>
        <w:pStyle w:val="Corpodeltesto2"/>
      </w:pPr>
      <w:r w:rsidRPr="00CF1FD6">
        <w:rPr>
          <w:position w:val="6"/>
          <w:vertAlign w:val="superscript"/>
        </w:rPr>
        <w:t>30</w:t>
      </w:r>
      <w:r w:rsidRPr="00CF1FD6">
        <w:t>Così sarai trattata perché tu mi hai tradito con le nazioni, perché ti sei contaminata con i loro idoli.</w:t>
      </w:r>
    </w:p>
    <w:p w14:paraId="544745F6" w14:textId="77777777" w:rsidR="00F768E4" w:rsidRDefault="00F768E4" w:rsidP="003770E2">
      <w:pPr>
        <w:pStyle w:val="Corpotesto"/>
      </w:pPr>
      <w:r>
        <w:t>Oolibà ha tradito il Signore, lo ha rinnegato. Gli idoli delle nazioni sono stati preferiti a Lui. Ora il Signore le manifesta cosa significa ignorare l’Amore vero.</w:t>
      </w:r>
    </w:p>
    <w:p w14:paraId="4D53D34C" w14:textId="77777777" w:rsidR="00F768E4" w:rsidRDefault="00F768E4" w:rsidP="003770E2">
      <w:pPr>
        <w:pStyle w:val="Corpotesto"/>
      </w:pPr>
      <w:r>
        <w:t>Così sarai trattata perché tu mi hai tradito con le nazioni, perché ti sei contaminata con i loro idoli. Per un istante il Signore abbandona la sua sposa.</w:t>
      </w:r>
    </w:p>
    <w:p w14:paraId="23DDD7CA" w14:textId="77777777" w:rsidR="00F768E4" w:rsidRDefault="00F768E4" w:rsidP="003770E2">
      <w:pPr>
        <w:pStyle w:val="Corpotesto"/>
      </w:pPr>
      <w:r>
        <w:t>La sposa ha abbandona</w:t>
      </w:r>
      <w:r w:rsidR="00935BA8">
        <w:t>to</w:t>
      </w:r>
      <w:r>
        <w:t xml:space="preserve"> lo Sposo per lunghi anni</w:t>
      </w:r>
      <w:r w:rsidR="00935BA8">
        <w:t xml:space="preserve"> e </w:t>
      </w:r>
      <w:r>
        <w:t>secoli e non è mai voluta tornare a Lui. Ora è lo Sposo che abbandona la sposa per qualche istante.</w:t>
      </w:r>
    </w:p>
    <w:p w14:paraId="10AC174F" w14:textId="77777777" w:rsidR="00F768E4" w:rsidRDefault="00F768E4" w:rsidP="003770E2">
      <w:pPr>
        <w:pStyle w:val="Corpotesto"/>
      </w:pPr>
      <w:r>
        <w:t>Cosa succede alla sposa abbandona</w:t>
      </w:r>
      <w:r w:rsidR="00935BA8">
        <w:t>ta</w:t>
      </w:r>
      <w:r>
        <w:t xml:space="preserve"> dal suo Sposo, ma solo per amore della sua conversione? Oolibà si trova nuda, scoperta, depredata di ogni bene.</w:t>
      </w:r>
    </w:p>
    <w:p w14:paraId="3506EAA5" w14:textId="77777777" w:rsidR="00F768E4" w:rsidRDefault="00F768E4" w:rsidP="003770E2">
      <w:pPr>
        <w:pStyle w:val="Corpotesto"/>
      </w:pPr>
      <w:r>
        <w:t>È senza gloria, senza fama, senza nome, senza religione, senza tempio, senza alcun segno visibile della presenza di Dio in mezzo ad essa. È la fine.</w:t>
      </w:r>
    </w:p>
    <w:p w14:paraId="65649794" w14:textId="77777777" w:rsidR="00F768E4" w:rsidRDefault="00F768E4" w:rsidP="003770E2">
      <w:pPr>
        <w:pStyle w:val="Corpotesto"/>
      </w:pPr>
      <w:r>
        <w:t>Per esperienza, Oolibà ora sa cosa significa privare Dio della sua gloria e del suon nome. Lo sa perché anch’essa è stata privata, spogliata, rapinata.</w:t>
      </w:r>
    </w:p>
    <w:p w14:paraId="5F17E839" w14:textId="77777777" w:rsidR="00F768E4" w:rsidRDefault="00F768E4" w:rsidP="003770E2">
      <w:pPr>
        <w:pStyle w:val="Corpotesto"/>
      </w:pPr>
      <w:r>
        <w:t>Ma l’uomo è stolto. Il peccato lo priva di ogni intelligenza e sapienza. È quest</w:t>
      </w:r>
      <w:r w:rsidR="00935BA8">
        <w:t>o</w:t>
      </w:r>
      <w:r>
        <w:t xml:space="preserve"> il solo motivo per il quale il Signore passa attraverso la pesantezza della storia.</w:t>
      </w:r>
    </w:p>
    <w:p w14:paraId="3334BC48" w14:textId="77777777" w:rsidR="00F768E4" w:rsidRDefault="00F768E4" w:rsidP="003770E2">
      <w:pPr>
        <w:pStyle w:val="Corpotesto"/>
      </w:pPr>
      <w:r>
        <w:t>Non vi è alcun’altra via per far ritornare in sé chi è vittima e preda del peccato. Tutte le vie ordinarie non riescono. Rimane l’unica via efficace: la storia.</w:t>
      </w:r>
    </w:p>
    <w:p w14:paraId="0927ED60" w14:textId="77777777" w:rsidR="00F768E4" w:rsidRDefault="00F768E4" w:rsidP="0038166F">
      <w:pPr>
        <w:pStyle w:val="Corpodeltesto2"/>
      </w:pPr>
      <w:r w:rsidRPr="00CF1FD6">
        <w:t xml:space="preserve"> </w:t>
      </w:r>
      <w:r w:rsidRPr="00CF1FD6">
        <w:rPr>
          <w:position w:val="6"/>
          <w:vertAlign w:val="superscript"/>
        </w:rPr>
        <w:t>31</w:t>
      </w:r>
      <w:r w:rsidRPr="00CF1FD6">
        <w:t>Hai seguito la via di tua sorella, la sua coppa porrò nelle tue mani.</w:t>
      </w:r>
    </w:p>
    <w:p w14:paraId="5BCA3FD5" w14:textId="77777777" w:rsidR="00F768E4" w:rsidRDefault="00F768E4" w:rsidP="003770E2">
      <w:pPr>
        <w:pStyle w:val="Corpotesto"/>
      </w:pPr>
      <w:r>
        <w:t>Oolibà ha in tutto imitato Oolà. Eppure avrebbe potuto comprendere che la fine di Samaria era il segno che nella città regnava solo idolatria e immoralità.</w:t>
      </w:r>
    </w:p>
    <w:p w14:paraId="78FFC4EA" w14:textId="77777777" w:rsidR="00F768E4" w:rsidRDefault="00F768E4" w:rsidP="003770E2">
      <w:pPr>
        <w:pStyle w:val="Corpotesto"/>
      </w:pPr>
      <w:r>
        <w:t>Hai seguito la via di tua sorella, la sua coppa porrò nelle tue mani. Qual è questa coppa di Oolà che dovrà bere Oolibà.</w:t>
      </w:r>
    </w:p>
    <w:p w14:paraId="07322C7D" w14:textId="77777777" w:rsidR="00F768E4" w:rsidRDefault="00F768E4" w:rsidP="003770E2">
      <w:pPr>
        <w:pStyle w:val="Corpotesto"/>
      </w:pPr>
      <w:r>
        <w:t>La coppa è sempre una: quella dell’ira e del furore del Signore. Oolibà dovrà bere la coppa della fame, della peste, della spada, del fuoco, della morte.</w:t>
      </w:r>
    </w:p>
    <w:p w14:paraId="2AE1650B" w14:textId="77777777" w:rsidR="00F768E4" w:rsidRPr="00AA5384" w:rsidRDefault="00F768E4" w:rsidP="003770E2">
      <w:pPr>
        <w:pStyle w:val="Corpotesto"/>
        <w:rPr>
          <w:i/>
          <w:iCs/>
          <w:sz w:val="20"/>
        </w:rPr>
      </w:pPr>
      <w:r w:rsidRPr="00AA5384">
        <w:rPr>
          <w:i/>
          <w:iCs/>
          <w:sz w:val="20"/>
        </w:rPr>
        <w:t xml:space="preserve">Svegliati, svegliati, alzati, Gerusalemme, che hai bevuto dalla mano del Signore il calice della sua ira; la coppa della vertigine hai bevuto, l'hai vuotata (Is 51, 17). Così dice il tuo Signore Dio, il tuo Dio che difende la causa del suo popolo: "Ecco io ti tolgo di mano il calice della vertigine, la coppa della mia ira; tu non lo berrai più (Is 51, 22). </w:t>
      </w:r>
    </w:p>
    <w:p w14:paraId="23EE223A" w14:textId="77777777" w:rsidR="00F768E4" w:rsidRPr="00AA5384" w:rsidRDefault="00F768E4" w:rsidP="003770E2">
      <w:pPr>
        <w:pStyle w:val="Corpotesto"/>
        <w:rPr>
          <w:i/>
          <w:iCs/>
          <w:sz w:val="20"/>
        </w:rPr>
      </w:pPr>
      <w:r w:rsidRPr="00AA5384">
        <w:rPr>
          <w:i/>
          <w:iCs/>
          <w:sz w:val="20"/>
        </w:rPr>
        <w:t xml:space="preserve">Così mi disse il Signore, Dio di Israele: "Prendi dalla mia mano questa coppa di vino della mia ira e falla bere a tutte le nazioni alle quali ti invio (Ger 25, 15). Presi dunque la coppa dalle mani del Signore e la diedi a bere a tutte le nazioni alle quali il Signore mi aveva inviato (Ger 25, 17). Babilonia era una coppa d'oro in mano del Signore, con la quale egli inebriava tutta la terra; del suo vino hanno bevuto i popoli, perciò sono divenuti pazzi (Ger 51, 7). </w:t>
      </w:r>
    </w:p>
    <w:p w14:paraId="01A3CCA3" w14:textId="77777777" w:rsidR="00F768E4" w:rsidRPr="00AA5384" w:rsidRDefault="00F768E4" w:rsidP="003770E2">
      <w:pPr>
        <w:pStyle w:val="Corpotesto"/>
        <w:rPr>
          <w:i/>
          <w:iCs/>
          <w:sz w:val="20"/>
        </w:rPr>
      </w:pPr>
      <w:r w:rsidRPr="00AA5384">
        <w:rPr>
          <w:i/>
          <w:iCs/>
          <w:sz w:val="20"/>
        </w:rPr>
        <w:t xml:space="preserve">Hai seguito la via di tua sorella, la sua coppa porrò nelle tue mani" (Ez 23, 31). Dice il Signore Dio: "Berrai la coppa di tua sorella, profonda e larga, sarai oggetto di derisione e di scherno; la coppa sarà di grande capacità (Ez 23, 32). Tu sarai colma d'ubriachezza e d'affanno, coppa di desolazione e di sterminio era la coppa di tua sorella Samaria (Ez 23, 33). </w:t>
      </w:r>
    </w:p>
    <w:p w14:paraId="03EE3A39" w14:textId="77777777" w:rsidR="00F768E4" w:rsidRPr="00AA5384" w:rsidRDefault="00F768E4" w:rsidP="003770E2">
      <w:pPr>
        <w:pStyle w:val="Corpotesto"/>
        <w:rPr>
          <w:i/>
          <w:iCs/>
          <w:sz w:val="20"/>
        </w:rPr>
      </w:pPr>
      <w:r w:rsidRPr="00AA5384">
        <w:rPr>
          <w:i/>
          <w:iCs/>
          <w:sz w:val="20"/>
        </w:rPr>
        <w:t xml:space="preserve">"Ecco, io farò di Gerusalemme come una coppa che </w:t>
      </w:r>
      <w:proofErr w:type="spellStart"/>
      <w:r w:rsidRPr="00AA5384">
        <w:rPr>
          <w:i/>
          <w:iCs/>
          <w:sz w:val="20"/>
        </w:rPr>
        <w:t>dá</w:t>
      </w:r>
      <w:proofErr w:type="spellEnd"/>
      <w:r w:rsidRPr="00AA5384">
        <w:rPr>
          <w:i/>
          <w:iCs/>
          <w:sz w:val="20"/>
        </w:rPr>
        <w:t xml:space="preserve"> le vertigini a tutti i popoli vicini e anche Giuda sarà in angoscia nell'assedio contro Gerusalemme (Zc 12, 2). Berrà il vino dell'ira di Dio che è versato puro nella coppa della sua ira e sarà torturato con fuoco e zolfo al cospetto degli angeli santi e dell'Agnello (Ap 14, 10). Partì il primo e versò la sua coppa sopra la terra; e scoppiò una piaga dolorosa e maligna sugli uomini che recavano il marchio della bestia e si prostravano davanti alla sua statua (Ap 16, 2). </w:t>
      </w:r>
    </w:p>
    <w:p w14:paraId="653C483D" w14:textId="77777777" w:rsidR="00F768E4" w:rsidRPr="00AA5384" w:rsidRDefault="00F768E4" w:rsidP="003770E2">
      <w:pPr>
        <w:pStyle w:val="Corpotesto"/>
        <w:rPr>
          <w:i/>
          <w:iCs/>
          <w:sz w:val="20"/>
        </w:rPr>
      </w:pPr>
      <w:r w:rsidRPr="00AA5384">
        <w:rPr>
          <w:i/>
          <w:iCs/>
          <w:sz w:val="20"/>
        </w:rPr>
        <w:t xml:space="preserve">Il secondo versò la sua coppa nel mare che diventò sangue come quello di un morto e perì ogni essere vivente che si trovava nel mare (Ap 16, 3). Il terzo versò la sua coppa nei fiumi e nelle sorgenti delle acque, e diventarono sangue (Ap 16, 4). Il quarto versò la sua coppa sul sole e gli fu concesso di bruciare gli uomini con il fuoco (Ap 16, 8). </w:t>
      </w:r>
    </w:p>
    <w:p w14:paraId="54AC45F3" w14:textId="77777777" w:rsidR="00F768E4" w:rsidRPr="00AA5384" w:rsidRDefault="00F768E4" w:rsidP="003770E2">
      <w:pPr>
        <w:pStyle w:val="Corpotesto"/>
        <w:rPr>
          <w:i/>
          <w:iCs/>
          <w:sz w:val="20"/>
        </w:rPr>
      </w:pPr>
      <w:r w:rsidRPr="00AA5384">
        <w:rPr>
          <w:i/>
          <w:iCs/>
          <w:sz w:val="20"/>
        </w:rPr>
        <w:t xml:space="preserve">Il quinto versò la sua coppa sul trono della bestia e il suo regno fu avvolto dalle tenebre. Gli uomini si mordevano la lingua per il dolore e (Ap 16, 10). Il sesto versò la sua coppa sopra il gran fiume </w:t>
      </w:r>
      <w:proofErr w:type="spellStart"/>
      <w:r w:rsidRPr="00AA5384">
        <w:rPr>
          <w:i/>
          <w:iCs/>
          <w:sz w:val="20"/>
        </w:rPr>
        <w:t>Eufràte</w:t>
      </w:r>
      <w:proofErr w:type="spellEnd"/>
      <w:r w:rsidRPr="00AA5384">
        <w:rPr>
          <w:i/>
          <w:iCs/>
          <w:sz w:val="20"/>
        </w:rPr>
        <w:t xml:space="preserve"> e le sue acque furono prosciugate per preparare il passaggio ai re dell'oriente (Ap 16, 12). Il settimo versò la sua coppa nell'aria e uscì dal tempio, dalla parte del trono, una voce potente che diceva: "E' fatto!" (Ap 16, 17). </w:t>
      </w:r>
    </w:p>
    <w:p w14:paraId="70046A8B" w14:textId="77777777" w:rsidR="00F768E4" w:rsidRPr="00AA5384" w:rsidRDefault="00F768E4" w:rsidP="003770E2">
      <w:pPr>
        <w:pStyle w:val="Corpotesto"/>
        <w:rPr>
          <w:i/>
          <w:iCs/>
          <w:sz w:val="20"/>
        </w:rPr>
      </w:pPr>
      <w:r w:rsidRPr="00AA5384">
        <w:rPr>
          <w:i/>
          <w:iCs/>
          <w:sz w:val="20"/>
        </w:rPr>
        <w:t xml:space="preserve">La grande città si squarciò in tre parti e crollarono le città delle nazioni. Dio si ricordò di Babilonia la grande, per darle da bere la coppa di vino della sua ira ardente (Ap 16, 19). La donna era ammantata di porpora e di scarlatto, adorna d'oro, di pietre preziose e di perle, teneva in mano una coppa d'oro, colma degli abomini e delle immondezze della sua prostituzione (Ap 17, 4). Pagatela con la sua stessa moneta, retribuitele il doppio dei suoi misfatti. Versatele doppia misura nella coppa con cui mesceva (Ap 18, 6). </w:t>
      </w:r>
    </w:p>
    <w:p w14:paraId="74784C95" w14:textId="77777777" w:rsidR="00F768E4" w:rsidRDefault="00F768E4" w:rsidP="003770E2">
      <w:pPr>
        <w:pStyle w:val="Corpotesto"/>
      </w:pPr>
      <w:r>
        <w:t>Questa coppa ha un significa</w:t>
      </w:r>
      <w:r w:rsidR="00935BA8">
        <w:t>to</w:t>
      </w:r>
      <w:r>
        <w:t xml:space="preserve"> particolare. Il contenuto di essa è il frutto del peccato. Questo frutto necessariamente va mangiato. </w:t>
      </w:r>
    </w:p>
    <w:p w14:paraId="461ED428" w14:textId="77777777" w:rsidR="00F768E4" w:rsidRDefault="00F768E4" w:rsidP="003770E2">
      <w:pPr>
        <w:pStyle w:val="Corpotesto"/>
      </w:pPr>
      <w:r>
        <w:t xml:space="preserve">Chi non vuole mangiare il frutto del peccato deve porre ogni attenzione a non commettere mai peccati. Se li commette, il frutto lo dovrà mangiare. </w:t>
      </w:r>
    </w:p>
    <w:p w14:paraId="27BDEF41" w14:textId="77777777" w:rsidR="00F768E4" w:rsidRDefault="00F768E4" w:rsidP="003770E2">
      <w:pPr>
        <w:pStyle w:val="Corpotesto"/>
      </w:pPr>
      <w:r>
        <w:t>Il mondo odierno vive non solo di grande falsità, ma anche di grande illusione. Vuole il peccato, non vuole i frutti di esso, vuole continuare a peccare.</w:t>
      </w:r>
    </w:p>
    <w:p w14:paraId="3C905998" w14:textId="77777777" w:rsidR="00F768E4" w:rsidRDefault="00F768E4" w:rsidP="003770E2">
      <w:pPr>
        <w:pStyle w:val="Corpotesto"/>
      </w:pPr>
    </w:p>
    <w:p w14:paraId="08C9F2EA" w14:textId="77777777" w:rsidR="00F768E4" w:rsidRDefault="00F768E4" w:rsidP="0038166F">
      <w:pPr>
        <w:pStyle w:val="Corpodeltesto2"/>
      </w:pPr>
      <w:r w:rsidRPr="00CF1FD6">
        <w:rPr>
          <w:position w:val="6"/>
          <w:vertAlign w:val="superscript"/>
        </w:rPr>
        <w:t>32</w:t>
      </w:r>
      <w:r w:rsidRPr="00CF1FD6">
        <w:t>Così dice il Signore Dio:</w:t>
      </w:r>
      <w:r>
        <w:t xml:space="preserve"> </w:t>
      </w:r>
      <w:r w:rsidRPr="00CF1FD6">
        <w:t>Berrai la coppa di tua sorella,</w:t>
      </w:r>
      <w:r>
        <w:t xml:space="preserve"> p</w:t>
      </w:r>
      <w:r w:rsidRPr="00CF1FD6">
        <w:t>rofonda e larga,</w:t>
      </w:r>
      <w:r>
        <w:t xml:space="preserve"> </w:t>
      </w:r>
      <w:r w:rsidRPr="00CF1FD6">
        <w:t>sarai oggetto di derisione e di scherno;</w:t>
      </w:r>
      <w:r>
        <w:t xml:space="preserve"> </w:t>
      </w:r>
      <w:r w:rsidRPr="00CF1FD6">
        <w:t>la coppa sarà di grande misura.</w:t>
      </w:r>
    </w:p>
    <w:p w14:paraId="4678B48D" w14:textId="77777777" w:rsidR="00F768E4" w:rsidRDefault="00F768E4" w:rsidP="003770E2">
      <w:pPr>
        <w:pStyle w:val="Corpotesto"/>
      </w:pPr>
      <w:r>
        <w:t>La coppa è simbolo dell’ira e del furore con cui Oolibà sarà presa, incendiata, devastata, ridotta in macerie. Essa diverrà una città desolata.</w:t>
      </w:r>
    </w:p>
    <w:p w14:paraId="1FB3723F" w14:textId="77777777" w:rsidR="00F768E4" w:rsidRDefault="00F768E4" w:rsidP="003770E2">
      <w:pPr>
        <w:pStyle w:val="Corpotesto"/>
      </w:pPr>
      <w:r>
        <w:t>Così dice il Signore Dio: Berrai la coppa di tua sorella, profonda e larga, sarai oggetto di derisione e di scherno. La coppa sarà di grande misura.</w:t>
      </w:r>
    </w:p>
    <w:p w14:paraId="42329961" w14:textId="77777777" w:rsidR="00F768E4" w:rsidRDefault="00F768E4" w:rsidP="003770E2">
      <w:pPr>
        <w:pStyle w:val="Corpotesto"/>
      </w:pPr>
      <w:r>
        <w:t>Il Signore sta avvisando Oolibà che quanto sta per accadere ad essa non sarà cosa di poco conto. Quanto è accaduto a Oolà è ben poca cosa.</w:t>
      </w:r>
    </w:p>
    <w:p w14:paraId="2A32E473" w14:textId="77777777" w:rsidR="00F768E4" w:rsidRDefault="00F768E4" w:rsidP="003770E2">
      <w:pPr>
        <w:pStyle w:val="Corpotesto"/>
      </w:pPr>
      <w:r>
        <w:t>La sua coppa sarà di grande misura, sarà profonda e larga. Essa contiene molta ira e molto furore e ogni cosa dovrà essere bevuta.</w:t>
      </w:r>
    </w:p>
    <w:p w14:paraId="7D72CAD1" w14:textId="77777777" w:rsidR="00F768E4" w:rsidRDefault="00F768E4" w:rsidP="003770E2">
      <w:pPr>
        <w:pStyle w:val="Corpotesto"/>
      </w:pPr>
      <w:r>
        <w:t>Le Genti la derideranno e la scherniranno. Qual</w:t>
      </w:r>
      <w:r w:rsidR="00935BA8">
        <w:t xml:space="preserve"> è</w:t>
      </w:r>
      <w:r>
        <w:t xml:space="preserve"> il motivo di tanta derisione? Avere il solo vero Dio Onnipotente a sua difesa e averlo mandato via da essa.</w:t>
      </w:r>
    </w:p>
    <w:p w14:paraId="37DBB939" w14:textId="77777777" w:rsidR="00F768E4" w:rsidRDefault="00F768E4" w:rsidP="003770E2">
      <w:pPr>
        <w:pStyle w:val="Corpotesto"/>
      </w:pPr>
      <w:r>
        <w:t>I cristiani che si dannano, saranno oggetto di derisione eterna da parte degli altri dannati. I non cristiani non hanno conosciuto Cristo. Sono scusati.</w:t>
      </w:r>
    </w:p>
    <w:p w14:paraId="035D9EF2" w14:textId="77777777" w:rsidR="00F768E4" w:rsidRDefault="00F768E4" w:rsidP="003770E2">
      <w:pPr>
        <w:pStyle w:val="Corpotesto"/>
      </w:pPr>
      <w:r>
        <w:t>I cristiani non hanno alcuna scusa. Aveva</w:t>
      </w:r>
      <w:r w:rsidR="00935BA8">
        <w:t>no</w:t>
      </w:r>
      <w:r>
        <w:t xml:space="preserve"> ogni grazia e verità e non ne hanno approfittato per non finire nel luogo della dannazione. Eppure sapevano.</w:t>
      </w:r>
    </w:p>
    <w:p w14:paraId="39A75838" w14:textId="77777777" w:rsidR="00F768E4" w:rsidRDefault="00F768E4" w:rsidP="0038166F">
      <w:pPr>
        <w:pStyle w:val="Corpodeltesto2"/>
      </w:pPr>
      <w:r w:rsidRPr="00CF1FD6">
        <w:rPr>
          <w:position w:val="6"/>
          <w:vertAlign w:val="superscript"/>
        </w:rPr>
        <w:t>33</w:t>
      </w:r>
      <w:r w:rsidRPr="00CF1FD6">
        <w:t>Tu sarai colma d’ubriachezza e d’affanno.</w:t>
      </w:r>
      <w:r>
        <w:t xml:space="preserve"> </w:t>
      </w:r>
      <w:r w:rsidRPr="00CF1FD6">
        <w:t>Coppa di desolazione e di sterminio</w:t>
      </w:r>
      <w:r>
        <w:t xml:space="preserve"> </w:t>
      </w:r>
      <w:r w:rsidRPr="00CF1FD6">
        <w:t>era la coppa di tua sorella Samaria.</w:t>
      </w:r>
    </w:p>
    <w:p w14:paraId="63F03FEC" w14:textId="77777777" w:rsidR="00F768E4" w:rsidRDefault="00F768E4" w:rsidP="003770E2">
      <w:pPr>
        <w:pStyle w:val="Corpotesto"/>
      </w:pPr>
      <w:r>
        <w:t xml:space="preserve">Oolà ha bevuto una coppa di desolazione e di sterminio. Per Oolibà è coppa troppo piccola, Ne occorre una molto più grande in misura del suo peccato. </w:t>
      </w:r>
    </w:p>
    <w:p w14:paraId="12D129F0" w14:textId="77777777" w:rsidR="00F768E4" w:rsidRDefault="00F768E4" w:rsidP="003770E2">
      <w:pPr>
        <w:pStyle w:val="Corpotesto"/>
      </w:pPr>
      <w:r>
        <w:t>Tu sa</w:t>
      </w:r>
      <w:r w:rsidR="00935BA8">
        <w:t>ra</w:t>
      </w:r>
      <w:r>
        <w:t>i colma d’ubriachezza e d’affanno. Coppa di desolazione e di sterminio era la coppa di tua sorella Samaria. Era una coppa giusta.</w:t>
      </w:r>
    </w:p>
    <w:p w14:paraId="7D42908F" w14:textId="77777777" w:rsidR="00F768E4" w:rsidRDefault="00F768E4" w:rsidP="003770E2">
      <w:pPr>
        <w:pStyle w:val="Corpotesto"/>
      </w:pPr>
      <w:r>
        <w:t>Il Signore, per somma giustizia, dona la coppa da bere in misura della sua colpa e dei suoi peccati. Quella di Oolibà è colpa infinitamente più grande.</w:t>
      </w:r>
    </w:p>
    <w:p w14:paraId="7DB0BCE0" w14:textId="77777777" w:rsidR="00F768E4" w:rsidRDefault="00F768E4" w:rsidP="003770E2">
      <w:pPr>
        <w:pStyle w:val="Corpotesto"/>
      </w:pPr>
      <w:r>
        <w:t>Più grande dovrà essere la desolazione, la devastazione, lo sterminio. A questi mali si dovranno aggiungere ubriachezza e affanno.</w:t>
      </w:r>
    </w:p>
    <w:p w14:paraId="004AD231" w14:textId="77777777" w:rsidR="00F768E4" w:rsidRDefault="00F768E4" w:rsidP="003770E2">
      <w:pPr>
        <w:pStyle w:val="Corpotesto"/>
      </w:pPr>
      <w:r>
        <w:t>Non si tratta di ubriachezza per vino, ma per dolore, mestizia, sangue versato. Si tratta dell’affanno della perdita di ogni punto d’appoggio.</w:t>
      </w:r>
    </w:p>
    <w:p w14:paraId="516E5C2B" w14:textId="77777777" w:rsidR="00F768E4" w:rsidRDefault="00F768E4" w:rsidP="003770E2">
      <w:pPr>
        <w:pStyle w:val="Corpotesto"/>
      </w:pPr>
      <w:r>
        <w:t>Quello di Oolibà è l’affanno di chi si vede persa, senza casa, senza figli, senza terra, senza futuro, senza tempio, senza alcuna sicurezza.</w:t>
      </w:r>
    </w:p>
    <w:p w14:paraId="11D2CA92" w14:textId="77777777" w:rsidR="00F768E4" w:rsidRDefault="00F768E4" w:rsidP="0038166F">
      <w:pPr>
        <w:pStyle w:val="Corpodeltesto2"/>
      </w:pPr>
      <w:r w:rsidRPr="00CF1FD6">
        <w:rPr>
          <w:position w:val="6"/>
          <w:vertAlign w:val="superscript"/>
        </w:rPr>
        <w:t>34</w:t>
      </w:r>
      <w:r w:rsidRPr="00CF1FD6">
        <w:t>Anche tu la berrai, la vuoterai, ne succhierai i cocci,</w:t>
      </w:r>
      <w:r>
        <w:t xml:space="preserve"> </w:t>
      </w:r>
      <w:r w:rsidRPr="00CF1FD6">
        <w:t>ti lacererai il seno,</w:t>
      </w:r>
      <w:r>
        <w:t xml:space="preserve"> </w:t>
      </w:r>
      <w:r w:rsidRPr="00CF1FD6">
        <w:t>poiché io ho parlato».</w:t>
      </w:r>
      <w:r>
        <w:t xml:space="preserve"> </w:t>
      </w:r>
      <w:r w:rsidRPr="00CF1FD6">
        <w:t>Oracolo del Signore Dio.</w:t>
      </w:r>
      <w:r>
        <w:t xml:space="preserve"> </w:t>
      </w:r>
    </w:p>
    <w:p w14:paraId="5EB208F2" w14:textId="77777777" w:rsidR="00F768E4" w:rsidRDefault="00F768E4" w:rsidP="003770E2">
      <w:pPr>
        <w:pStyle w:val="Corpotesto"/>
      </w:pPr>
      <w:r>
        <w:t>Niente di quanto il Signore ha detto rimarrà incompiuto. Tu</w:t>
      </w:r>
      <w:r w:rsidR="00935BA8">
        <w:t>tto</w:t>
      </w:r>
      <w:r>
        <w:t xml:space="preserve"> si realizzerà, avverrà, perché Oolibà crede che ogni parola del Signore sempre si compie.</w:t>
      </w:r>
    </w:p>
    <w:p w14:paraId="6F0E17CF" w14:textId="77777777" w:rsidR="00F768E4" w:rsidRDefault="00F768E4" w:rsidP="003770E2">
      <w:pPr>
        <w:pStyle w:val="Corpotesto"/>
      </w:pPr>
      <w:r>
        <w:t>Anche tu la berrai, la vuoterai, ne succhierai i cocci, ti lacererai il seno, poiché io ho parlato. Oracolo del Signore. Nulla resterà non compiuto.</w:t>
      </w:r>
    </w:p>
    <w:p w14:paraId="0AB44F9F" w14:textId="77777777" w:rsidR="00F768E4" w:rsidRDefault="00F768E4" w:rsidP="003770E2">
      <w:pPr>
        <w:pStyle w:val="Corpotesto"/>
      </w:pPr>
      <w:r>
        <w:t>Succhiare i cocchi ha il significato di chi dinanzi ad una bevanda non vuole perdere neanche la più piccola parte. Ciò che non si può bere, si succhia.</w:t>
      </w:r>
    </w:p>
    <w:p w14:paraId="425F3E22" w14:textId="77777777" w:rsidR="00F768E4" w:rsidRDefault="00F768E4" w:rsidP="003770E2">
      <w:pPr>
        <w:pStyle w:val="Corpotesto"/>
      </w:pPr>
      <w:r>
        <w:t>Lacerarsi il seno è segno di indicibile dolore. È come se si compisse un male fisico sul proprio corpo per attutire il male morale che vi è dentro.</w:t>
      </w:r>
    </w:p>
    <w:p w14:paraId="5ADF811B" w14:textId="77777777" w:rsidR="00F768E4" w:rsidRDefault="00F768E4" w:rsidP="003770E2">
      <w:pPr>
        <w:pStyle w:val="Corpotesto"/>
      </w:pPr>
      <w:r>
        <w:t xml:space="preserve">Lo spirito, il cuore di Oolibà è come se si squarciassero. Cose attutire questo atroce dolore dello Spirito? Creandone uno fisico forte. </w:t>
      </w:r>
    </w:p>
    <w:p w14:paraId="4B68D215" w14:textId="77777777" w:rsidR="00F768E4" w:rsidRDefault="00F768E4" w:rsidP="003770E2">
      <w:pPr>
        <w:pStyle w:val="Corpotesto"/>
      </w:pPr>
      <w:r>
        <w:t>Tutte queste immagini ci rivelano quanto grande sarà il dolore, la sofferenza, l’affanno, il tormento spir</w:t>
      </w:r>
      <w:r w:rsidR="00935BA8">
        <w:t>ituale e fisico di Oolibà. Nulla</w:t>
      </w:r>
      <w:r>
        <w:t xml:space="preserve"> le sarà risparmiato.</w:t>
      </w:r>
    </w:p>
    <w:p w14:paraId="0F505157" w14:textId="77777777" w:rsidR="00F768E4" w:rsidRDefault="00F768E4" w:rsidP="0038166F">
      <w:pPr>
        <w:pStyle w:val="Corpodeltesto2"/>
      </w:pPr>
      <w:r w:rsidRPr="00CF1FD6">
        <w:rPr>
          <w:position w:val="6"/>
          <w:vertAlign w:val="superscript"/>
        </w:rPr>
        <w:t>35</w:t>
      </w:r>
      <w:r w:rsidRPr="00CF1FD6">
        <w:t>Perciò così dice il Signore Dio: «Tu mi hai dimenticato e mi hai voltato le spalle: sconterai la tua disonestà e le tue prostituzioni!».</w:t>
      </w:r>
    </w:p>
    <w:p w14:paraId="174D24B0" w14:textId="77777777" w:rsidR="00F768E4" w:rsidRDefault="00F768E4" w:rsidP="003770E2">
      <w:pPr>
        <w:pStyle w:val="Corpotesto"/>
      </w:pPr>
      <w:r>
        <w:t>Tutto questo avviene perché Oolibà ha dimenticato il Signore. Gli ha voltato le spalle. Lo ha tradito con gli idoli e con i popoli. Lo ha disprezzato.</w:t>
      </w:r>
    </w:p>
    <w:p w14:paraId="0585429E" w14:textId="77777777" w:rsidR="00F768E4" w:rsidRDefault="00F768E4" w:rsidP="003770E2">
      <w:pPr>
        <w:pStyle w:val="Corpotesto"/>
      </w:pPr>
      <w:r>
        <w:t>Perciò così dice il Signore Dio: Tu mi hai dimenticato e mi hai voltato le spalle: sconterai la tua disonestà e le tue prostituzioni.</w:t>
      </w:r>
    </w:p>
    <w:p w14:paraId="6459503C" w14:textId="77777777" w:rsidR="00F768E4" w:rsidRDefault="00F768E4" w:rsidP="003770E2">
      <w:pPr>
        <w:pStyle w:val="Corpotesto"/>
      </w:pPr>
      <w:r>
        <w:t>Oolibà è stata disonesta. Si è venduto il suo Dio, prezioso e santo, per un idolo vuoto, vano, che non dona nessuno aiuto. Agli idoli ha venduto il suo corpo.</w:t>
      </w:r>
    </w:p>
    <w:p w14:paraId="5167E769" w14:textId="77777777" w:rsidR="00F768E4" w:rsidRDefault="00F768E4" w:rsidP="003770E2">
      <w:pPr>
        <w:pStyle w:val="Corpotesto"/>
      </w:pPr>
      <w:r>
        <w:t xml:space="preserve">Ma Oolibà non si apparteneva più. Essa era tutta di Dio. A Lui si era consegnata.  Con Lui aveva stretto un patto di amore eterno. </w:t>
      </w:r>
    </w:p>
    <w:p w14:paraId="1A258A47" w14:textId="77777777" w:rsidR="00F768E4" w:rsidRPr="00CF1FD6" w:rsidRDefault="00F768E4" w:rsidP="003770E2">
      <w:pPr>
        <w:pStyle w:val="Corpotesto"/>
      </w:pPr>
      <w:r>
        <w:t xml:space="preserve">La colpa di Oolibà è anche quella di aver rifiutato ogni richiamo d’amore del suo Signore, non credendo, ostinandosi, deridendo la sua Parola. </w:t>
      </w:r>
    </w:p>
    <w:p w14:paraId="2D36852F" w14:textId="77777777" w:rsidR="00F768E4" w:rsidRDefault="00F768E4" w:rsidP="0038166F">
      <w:pPr>
        <w:pStyle w:val="Corpodeltesto2"/>
      </w:pPr>
      <w:r w:rsidRPr="00CF1FD6">
        <w:rPr>
          <w:position w:val="6"/>
          <w:vertAlign w:val="superscript"/>
        </w:rPr>
        <w:t>36</w:t>
      </w:r>
      <w:r w:rsidRPr="00CF1FD6">
        <w:t>Il Signore mi disse: «Figlio dell’uomo, non giudicherai tu Oolà e Oolibà? Non mostrerai loro i loro abomini?</w:t>
      </w:r>
    </w:p>
    <w:p w14:paraId="1FA0292D" w14:textId="77777777" w:rsidR="00F768E4" w:rsidRDefault="00F768E4" w:rsidP="003770E2">
      <w:pPr>
        <w:pStyle w:val="Corpotesto"/>
      </w:pPr>
      <w:r>
        <w:t>Ora nuovamente il Signore chiede il conforto del suo profeta. Ezechiele se fosse al posto del Signore cosa farebbe? La lascerebbe marcire nell’idolatria?</w:t>
      </w:r>
    </w:p>
    <w:p w14:paraId="5E5879AA" w14:textId="77777777" w:rsidR="00F768E4" w:rsidRDefault="00F768E4" w:rsidP="003770E2">
      <w:pPr>
        <w:pStyle w:val="Corpotesto"/>
      </w:pPr>
      <w:r>
        <w:t>Il Signore mi disse: Figlio dell’uomo, non giudicherai tu Oolà e Oolibà? Non mostrerai loro i loro abomini? Li nasconderai forse? Cosa tu faresti?</w:t>
      </w:r>
    </w:p>
    <w:p w14:paraId="03405231" w14:textId="77777777" w:rsidR="00F768E4" w:rsidRDefault="00F768E4" w:rsidP="003770E2">
      <w:pPr>
        <w:pStyle w:val="Corpotesto"/>
      </w:pPr>
      <w:r>
        <w:t>La giustizia di Dio non deve essere solo giustizia di Dio agli occhi di Dio, deve essere giustizia anche agli occhi degli uomini. L’uomo deve giustificare Dio.</w:t>
      </w:r>
    </w:p>
    <w:p w14:paraId="559DD6B3" w14:textId="77777777" w:rsidR="00F768E4" w:rsidRDefault="00F768E4" w:rsidP="003770E2">
      <w:pPr>
        <w:pStyle w:val="Corpotesto"/>
      </w:pPr>
      <w:r>
        <w:t>Oggi siamo nel completo disastro. Non solo non siamo i giustificatori di Dio nella sua giustizia, neghiamo che in Dio vi sia una qualche giustizia.</w:t>
      </w:r>
    </w:p>
    <w:p w14:paraId="23427403" w14:textId="77777777" w:rsidR="00F768E4" w:rsidRDefault="00F768E4" w:rsidP="003770E2">
      <w:pPr>
        <w:pStyle w:val="Corpotesto"/>
      </w:pPr>
      <w:r>
        <w:t>Se qualcosa avviene di male nella nostra vita, subito accusiamo il Signore di ingiustizia. Poi diciamo che Dio non vive alcuna giustizia. Lui è solo amore.</w:t>
      </w:r>
    </w:p>
    <w:p w14:paraId="47695F8C" w14:textId="77777777" w:rsidR="00F768E4" w:rsidRDefault="00F768E4" w:rsidP="003770E2">
      <w:pPr>
        <w:pStyle w:val="Corpotesto"/>
      </w:pPr>
      <w:r>
        <w:t>Il mondo della retta fede che dovrebbe aiutare il mondo della non fede e della fede malata ha abolito ogni giustizia in Dio in nome della sua misericordia.</w:t>
      </w:r>
    </w:p>
    <w:p w14:paraId="30834A23" w14:textId="77777777" w:rsidR="00F768E4" w:rsidRDefault="00F768E4" w:rsidP="003770E2">
      <w:pPr>
        <w:pStyle w:val="Corpotesto"/>
      </w:pPr>
      <w:r>
        <w:t>Il mondo della non fede o della fede ammalata accusa Dio di ingiustizia per ogni cosa che succede nella storia. Lo</w:t>
      </w:r>
      <w:r w:rsidR="00935BA8">
        <w:t xml:space="preserve"> </w:t>
      </w:r>
      <w:r>
        <w:t>si accusa di non essere vera carità.</w:t>
      </w:r>
    </w:p>
    <w:p w14:paraId="37BFF71C" w14:textId="77777777" w:rsidR="00F768E4" w:rsidRDefault="00F768E4" w:rsidP="003770E2">
      <w:pPr>
        <w:pStyle w:val="Corpotesto"/>
      </w:pPr>
      <w:r>
        <w:t>È come se il mondo della fede non vera, lacunosa, accusasse il mondo della fede vera di aver annunziato il falso Dio. Voi dite che Dio è solo misericordia.</w:t>
      </w:r>
    </w:p>
    <w:p w14:paraId="5A77B135" w14:textId="77777777" w:rsidR="00F768E4" w:rsidRDefault="00F768E4" w:rsidP="003770E2">
      <w:pPr>
        <w:pStyle w:val="Corpotesto"/>
      </w:pPr>
      <w:r>
        <w:t>Noi però questa misericordia non la vediamo. Lo attesta il male che si riversa su di noi. Se Dio è sola carità il male non dovrebbe esistere.</w:t>
      </w:r>
    </w:p>
    <w:p w14:paraId="3CD61565" w14:textId="77777777" w:rsidR="00F768E4" w:rsidRDefault="00F768E4" w:rsidP="003770E2">
      <w:pPr>
        <w:pStyle w:val="Corpotesto"/>
      </w:pPr>
      <w:r>
        <w:t xml:space="preserve">Così Dio è distrutto sia dalle persone che si professano dalla vera fede e sia da coloro che si professano con i fatti dalla fede non vera, lacunosa, </w:t>
      </w:r>
      <w:r w:rsidR="00935BA8">
        <w:t>f</w:t>
      </w:r>
      <w:r>
        <w:t xml:space="preserve">alsa. </w:t>
      </w:r>
    </w:p>
    <w:p w14:paraId="7BFFA70B" w14:textId="77777777" w:rsidR="00F768E4" w:rsidRDefault="00F768E4" w:rsidP="003770E2">
      <w:pPr>
        <w:pStyle w:val="Corpotesto"/>
      </w:pPr>
      <w:r>
        <w:t>Sempre la fede vera, ortodossa, pura deve aiutare la fede non pura, non ortodossa, non vera. Deve insegnare che ogni male è frutto del peccato.</w:t>
      </w:r>
    </w:p>
    <w:p w14:paraId="19B84BA8" w14:textId="77777777" w:rsidR="00F768E4" w:rsidRDefault="00F768E4" w:rsidP="003770E2">
      <w:pPr>
        <w:pStyle w:val="Corpotesto"/>
      </w:pPr>
      <w:r>
        <w:t>Il peccato non necessariamente deve essere della persona. Il peccato è dell’uomo. Noi siamo come se fossimo un solo uomo, un solo corpo.</w:t>
      </w:r>
    </w:p>
    <w:p w14:paraId="4E3B2CD8" w14:textId="77777777" w:rsidR="00F768E4" w:rsidRDefault="00F768E4" w:rsidP="003770E2">
      <w:pPr>
        <w:pStyle w:val="Corpotesto"/>
      </w:pPr>
      <w:r>
        <w:t>La vera fede sempre deve glorificare la giustizia di Dio, o</w:t>
      </w:r>
      <w:r w:rsidR="00935BA8">
        <w:t xml:space="preserve"> </w:t>
      </w:r>
      <w:r>
        <w:t>se si preferisce il Dio giusto. Dio è giusto. Lui è il Giusto, il Santo. Lui non conosce la giustizia.</w:t>
      </w:r>
    </w:p>
    <w:p w14:paraId="4F3438E1" w14:textId="77777777" w:rsidR="00F768E4" w:rsidRPr="007E351C" w:rsidRDefault="00F768E4" w:rsidP="003770E2">
      <w:pPr>
        <w:pStyle w:val="Corpotesto"/>
        <w:rPr>
          <w:i/>
          <w:iCs/>
          <w:sz w:val="20"/>
        </w:rPr>
      </w:pPr>
      <w:r w:rsidRPr="007E351C">
        <w:rPr>
          <w:i/>
          <w:iCs/>
          <w:sz w:val="20"/>
        </w:rPr>
        <w:t xml:space="preserve">Egli è la Roccia; perfetta è l'opera sua; tutte le sue vie sono giustizia; è un Dio verace e senza malizia; Egli è giusto e retto (Dt 32, 4). Asa fece ciò che è bene e giusto agli occhi del Signore suo Dio. Allora i capi di Israele e il re si umiliarono e dissero: "Giusto è il Signore!" (2Cr 12, 6). Tu hai trovato il suo cuore fedele davanti a te e hai stabilito con lui un'alleanza, promettendogli di dare alla sua discendenza il paese dei Cananei, degli Hittiti, degli Amorrei, dei Perizziti, dei Gebusei e dei Gergesei; tu hai mantenuto la tua parola, perché sei giusto (Ne 9, 8). </w:t>
      </w:r>
    </w:p>
    <w:p w14:paraId="2176E47C" w14:textId="77777777" w:rsidR="00F768E4" w:rsidRPr="007E351C" w:rsidRDefault="00F768E4" w:rsidP="003770E2">
      <w:pPr>
        <w:pStyle w:val="Corpotesto"/>
        <w:rPr>
          <w:i/>
          <w:iCs/>
          <w:sz w:val="20"/>
        </w:rPr>
      </w:pPr>
      <w:r w:rsidRPr="007E351C">
        <w:rPr>
          <w:i/>
          <w:iCs/>
          <w:sz w:val="20"/>
        </w:rPr>
        <w:t xml:space="preserve">Tu sei stato giusto in tutto quello che ci è avvenuto, poiché tu hai agito fedelmente, mentre noi ci siamo comportati con empietà (Ne 9, 33). "Tu sei giusto, Signore, e giuste sono tutte le tue opere. Ogni tua via è misericordia e verità. Tu sei il giudice del mondo (Tb 3, 2). Ora abbiamo peccato contro di te e ci hai messi nelle mani dei nostri nemici, per aver noi dato gloria ai loro dei. Tu sei giusto, Signore! (Est 4, </w:t>
      </w:r>
      <w:proofErr w:type="spellStart"/>
      <w:r w:rsidRPr="007E351C">
        <w:rPr>
          <w:i/>
          <w:iCs/>
          <w:sz w:val="20"/>
        </w:rPr>
        <w:t>17n</w:t>
      </w:r>
      <w:proofErr w:type="spellEnd"/>
      <w:r w:rsidRPr="007E351C">
        <w:rPr>
          <w:i/>
          <w:iCs/>
          <w:sz w:val="20"/>
        </w:rPr>
        <w:t xml:space="preserve">). Farete dunque bene a non tener conto delle lettere scritte mandate da Amàn, figlio di Hammedàta, perché costui, che ha perpetrato tali cose, è stato impiccato ad un palo con tutta la sua famiglia alle porte di Susa, giusto castigo datogli velocemente da Dio, signore di tutti gli eventi (Est 8, </w:t>
      </w:r>
      <w:proofErr w:type="spellStart"/>
      <w:r w:rsidRPr="007E351C">
        <w:rPr>
          <w:i/>
          <w:iCs/>
          <w:sz w:val="20"/>
        </w:rPr>
        <w:t>12r</w:t>
      </w:r>
      <w:proofErr w:type="spellEnd"/>
      <w:r w:rsidRPr="007E351C">
        <w:rPr>
          <w:i/>
          <w:iCs/>
          <w:sz w:val="20"/>
        </w:rPr>
        <w:t xml:space="preserve">). </w:t>
      </w:r>
    </w:p>
    <w:p w14:paraId="69282D3B" w14:textId="77777777" w:rsidR="00F768E4" w:rsidRPr="007E351C" w:rsidRDefault="00F768E4" w:rsidP="003770E2">
      <w:pPr>
        <w:pStyle w:val="Corpotesto"/>
        <w:rPr>
          <w:i/>
          <w:iCs/>
          <w:sz w:val="20"/>
        </w:rPr>
      </w:pPr>
      <w:r w:rsidRPr="007E351C">
        <w:rPr>
          <w:i/>
          <w:iCs/>
          <w:sz w:val="20"/>
        </w:rPr>
        <w:t xml:space="preserve">La preghiera era formulata in questo modo: Signore, Signore Dio, creatore di tutto, tremendo e potente, giusto e misericordioso, tu solo re e buono (2Mac 1, 24). Tu solo generoso, tu solo giusto e onnipotente ed eterno, che salvi Israele da ogni male, che hai fatto i nostri padri oggetto di elezione e santificazione (2Mac 1, 25). Già ora i nostri fratelli, che hanno sopportato breve tormento, hanno conseguito da Dio l'eredità della vita eterna. Tu invece subirai per giudizio di Dio il giusto castigo della tua superbia (2Mac 7, 36). </w:t>
      </w:r>
    </w:p>
    <w:p w14:paraId="455C1583" w14:textId="77777777" w:rsidR="00F768E4" w:rsidRDefault="00F768E4" w:rsidP="003770E2">
      <w:pPr>
        <w:pStyle w:val="Corpotesto"/>
        <w:rPr>
          <w:i/>
          <w:iCs/>
          <w:sz w:val="20"/>
        </w:rPr>
      </w:pPr>
      <w:r w:rsidRPr="007E351C">
        <w:rPr>
          <w:i/>
          <w:iCs/>
          <w:sz w:val="20"/>
        </w:rPr>
        <w:t xml:space="preserve">Ma poiché i dolori non diminuivano per nulla - era arrivato infatti su di lui il giusto giudizio di Dio - e disperando ormai di sé, scrisse ai Giudei la lettera che riportiamo qui sotto, nello stile di una supplica, così concepita (2Mac 9, 18). E, invocando Dio, giusto giudice, mosse contro gli assassini dei suoi fratelli e nella notte incendiò il porto, bruciò le navi e uccise di spada quanti vi si erano rifugiati (2Mac 12, 6). Perciò tutti, benedicendo l'operato di Dio, giusto giudice che rende palesi le cose occulte (2Mac 12, 41). </w:t>
      </w:r>
    </w:p>
    <w:p w14:paraId="78B21DB3" w14:textId="77777777" w:rsidR="00F768E4" w:rsidRPr="007E351C" w:rsidRDefault="00F768E4" w:rsidP="003770E2">
      <w:pPr>
        <w:pStyle w:val="Corpotesto"/>
        <w:rPr>
          <w:i/>
          <w:iCs/>
          <w:sz w:val="20"/>
        </w:rPr>
      </w:pPr>
      <w:r w:rsidRPr="007E351C">
        <w:rPr>
          <w:i/>
          <w:iCs/>
          <w:sz w:val="20"/>
        </w:rPr>
        <w:t xml:space="preserve">Giusto castigo poiché, dopo aver commesso molti delitti attorno all'altare dov'erano il fuoco sacro e la cenere, nella cenere trovò la sua morte (2Mac 13, 8). Può mai governare chi odia il diritto? E tu osi condannare il Gran Giusto? (Gb 34, 17). Poni fine al male degli empi; rafforza l'uomo retto, tu che provi mente e cuore, Dio giusto (Sal 7, 10). Dio è giudice giusto, ogni giorno si accende il suo sdegno (Sal 7, 12). Perché hai sostenuto il mio diritto e la mia causa; siedi in trono giudice giusto (Sal 9, 5). </w:t>
      </w:r>
    </w:p>
    <w:p w14:paraId="642A576F" w14:textId="77777777" w:rsidR="00F768E4" w:rsidRPr="007E351C" w:rsidRDefault="00F768E4" w:rsidP="003770E2">
      <w:pPr>
        <w:pStyle w:val="Corpotesto"/>
        <w:rPr>
          <w:i/>
          <w:iCs/>
          <w:sz w:val="20"/>
        </w:rPr>
      </w:pPr>
      <w:r w:rsidRPr="007E351C">
        <w:rPr>
          <w:i/>
          <w:iCs/>
          <w:sz w:val="20"/>
        </w:rPr>
        <w:t xml:space="preserve">Giusto è il Signore, ama le cose giuste; gli uomini retti vedranno il suo volto (Sal 10, 7). Il tuo trono, Dio, dura per sempre; è scettro giusto lo scettro del tuo regno (Sal 44, 7). Contro di te, contro te solo ho peccato, quello che è male ai tuoi occhi, io l'ho fatto; perciò sei giusto quando parli, retto nel tuo giudizio (Sal 50, 6). Dirò le meraviglie del Signore, ricorderò che tu solo sei giusto (Sal 70, 16). Spunta nelle tenebre come luce per i giusti, buono, misericordioso e giusto (Sal 111, 4). Buono e giusto è il Signore, il nostro Dio è misericordioso (Sal 115, 5). </w:t>
      </w:r>
    </w:p>
    <w:p w14:paraId="47691D75" w14:textId="77777777" w:rsidR="00F768E4" w:rsidRPr="007E351C" w:rsidRDefault="00F768E4" w:rsidP="003770E2">
      <w:pPr>
        <w:pStyle w:val="Corpotesto"/>
        <w:rPr>
          <w:i/>
          <w:iCs/>
          <w:sz w:val="20"/>
        </w:rPr>
      </w:pPr>
      <w:r w:rsidRPr="007E351C">
        <w:rPr>
          <w:i/>
          <w:iCs/>
          <w:sz w:val="20"/>
        </w:rPr>
        <w:t xml:space="preserve">Volgiti a me e abbi misericordia, tu che sei giusto per chi ama il tuo nome (Sal 118, 132). Tu sei giusto, Signore, e retto nei tuoi giudizi (Sal 118, 137). Il Signore è giusto: ha spezzato il giogo degli empi (Sal 128, 4). Giusto è il Signore in tutte le sue vie, santo in tutte le sue opere (Sal 144, 17). Il Giusto osserva la casa dell'empio e precipita gli empi nella sventura (Pr 21, 12). </w:t>
      </w:r>
    </w:p>
    <w:p w14:paraId="269BED11" w14:textId="77777777" w:rsidR="00F768E4" w:rsidRPr="007E351C" w:rsidRDefault="00F768E4" w:rsidP="003770E2">
      <w:pPr>
        <w:pStyle w:val="Corpotesto"/>
        <w:rPr>
          <w:i/>
          <w:iCs/>
          <w:sz w:val="20"/>
        </w:rPr>
      </w:pPr>
      <w:r w:rsidRPr="007E351C">
        <w:rPr>
          <w:i/>
          <w:iCs/>
          <w:sz w:val="20"/>
        </w:rPr>
        <w:t xml:space="preserve">Il Signore soltanto è riconosciuto giusto (Sir 18, 2). Dagli angoli estremi della terra abbiamo udito il canto: Gloria al giusto". Ma io dico: "Guai a me! Guai a me! Ohimè!". I perfidi agiscono perfidamente, i perfidi operano con perfidia (Is 24, 16). Eppure il Signore aspetta per farvi grazia, per questo sorge per aver pietà di voi, perché un Dio giusto è il Signore; beati coloro che sperano in lui! (Is 30, 18). Manifestate e portate le prove, consigliatevi pure insieme! Chi ha fatto sentire quelle cose da molto tempo e predetto ciò fin da allora? Non sono forse io, il Signore? Fuori di me non c'è altro Dio; Dio giusto e salvatore non c'è fuori di me (Is 45, 21). </w:t>
      </w:r>
    </w:p>
    <w:p w14:paraId="46E27DAA" w14:textId="77777777" w:rsidR="00F768E4" w:rsidRPr="007E351C" w:rsidRDefault="00F768E4" w:rsidP="003770E2">
      <w:pPr>
        <w:pStyle w:val="Corpotesto"/>
        <w:rPr>
          <w:i/>
          <w:iCs/>
          <w:sz w:val="20"/>
        </w:rPr>
      </w:pPr>
      <w:r w:rsidRPr="007E351C">
        <w:rPr>
          <w:i/>
          <w:iCs/>
          <w:sz w:val="20"/>
        </w:rPr>
        <w:t xml:space="preserve">Ora, Signore degli eserciti, giusto giudice, che scruti il cuore e la mente, possa io vedere la tua vendetta su di loro, poiché a te ho affidato la mia causa (Ger 11, 20). Tu sei troppo giusto, Signore, perché io possa discutere con te; ma vorrei solo rivolgerti una parola sulla giustizia. Perché le cose degli empi prosperano? Perché tutti i traditori sono tranquilli? (Ger 12, 1). "Giusto è il Signore, poiché mi sono ribellata alla sua parola. Ascoltate, vi prego, popoli tutti, e osservate il mio dolore! Le mie vergini e i miei giovani sono andati in schiavitù (Lam 1, 18). </w:t>
      </w:r>
    </w:p>
    <w:p w14:paraId="79FBD073" w14:textId="77777777" w:rsidR="00F768E4" w:rsidRPr="007E351C" w:rsidRDefault="00F768E4" w:rsidP="003770E2">
      <w:pPr>
        <w:pStyle w:val="Corpotesto"/>
        <w:rPr>
          <w:i/>
          <w:iCs/>
          <w:sz w:val="20"/>
        </w:rPr>
      </w:pPr>
      <w:r w:rsidRPr="007E351C">
        <w:rPr>
          <w:i/>
          <w:iCs/>
          <w:sz w:val="20"/>
        </w:rPr>
        <w:t xml:space="preserve">Così il Signore, che è pronto al castigo, lo ha mandato sopra di noi, poiché egli è giusto in tutte le opere che ci ha comandate (Bar 2, 9). Tu sei giusto in tutto ciò che hai fatto; tutte le tue opere sono vere, rette le tue vie e giusti tutti i tuoi giudizi (Dn 3, 27). Giusto è stato il tuo giudizio per quanto hai fatto ricadere su di noi e sulla città santa dei nostri padri, Gerusalemme. Con verità e giustizia tu ci hai inflitto tutto questo a causa dei nostri peccati (Dn 3, 28). </w:t>
      </w:r>
    </w:p>
    <w:p w14:paraId="4C78C8FB" w14:textId="77777777" w:rsidR="00F768E4" w:rsidRPr="007E351C" w:rsidRDefault="00F768E4" w:rsidP="003770E2">
      <w:pPr>
        <w:pStyle w:val="Corpotesto"/>
        <w:rPr>
          <w:i/>
          <w:iCs/>
          <w:sz w:val="20"/>
        </w:rPr>
      </w:pPr>
      <w:r w:rsidRPr="007E351C">
        <w:rPr>
          <w:i/>
          <w:iCs/>
          <w:sz w:val="20"/>
        </w:rPr>
        <w:t xml:space="preserve">Il Signore ha vegliato sopra questo male, l'ha mandato su di noi, poiché il Signore Dio nostro è giusto in tutte le cose che fa, mentre noi non abbiamo ascoltato la sua voce (Dn 9, 14). In mezzo ad essa il Signore è giusto, non commette iniquità; ogni mattino </w:t>
      </w:r>
      <w:proofErr w:type="spellStart"/>
      <w:r w:rsidRPr="007E351C">
        <w:rPr>
          <w:i/>
          <w:iCs/>
          <w:sz w:val="20"/>
        </w:rPr>
        <w:t>dá</w:t>
      </w:r>
      <w:proofErr w:type="spellEnd"/>
      <w:r w:rsidRPr="007E351C">
        <w:rPr>
          <w:i/>
          <w:iCs/>
          <w:sz w:val="20"/>
        </w:rPr>
        <w:t xml:space="preserve"> il suo giudizio, come la luce che non viene mai meno (Sof 3, 5). Esulta grandemente figlia di Sion, giubila, figlia di Gerusalemme! Ecco, a te viene il tuo re. Egli è giusto e vittorioso, umile, cavalca un asino, un puledro figlio d'asina (Zc 9, 9). Voi invece avete rinnegato il Santo e il Giusto, avete chiesto che vi fosse graziato un assassino (At 3, 14). </w:t>
      </w:r>
    </w:p>
    <w:p w14:paraId="50C3331A" w14:textId="77777777" w:rsidR="00F768E4" w:rsidRPr="007E351C" w:rsidRDefault="00F768E4" w:rsidP="003770E2">
      <w:pPr>
        <w:pStyle w:val="Corpotesto"/>
        <w:rPr>
          <w:i/>
          <w:iCs/>
          <w:sz w:val="20"/>
        </w:rPr>
      </w:pPr>
      <w:r w:rsidRPr="007E351C">
        <w:rPr>
          <w:i/>
          <w:iCs/>
          <w:sz w:val="20"/>
        </w:rPr>
        <w:t xml:space="preserve">Quale dei profeti i vostri padri non hanno perseguitato? Essi uccisero quelli che preannunciavano la venuta del Giusto, del quale voi ora siete divenuti traditori e uccisori (At 7, 52). Egli soggiunse: Il Dio dei nostri padri ti ha predestinato a conoscere la sua volontà, a vedere il Giusto e ad ascoltare una parola dalla sua stessa bocca (At 22, 14). Tu, però, con la tua durezza e il tuo cuore impenitente accumuli collera su di te per il giorno dell'ira e della rivelazione del giusto giudizio di Dio (Rm 2, 5). </w:t>
      </w:r>
    </w:p>
    <w:p w14:paraId="6B8C5831" w14:textId="77777777" w:rsidR="00F768E4" w:rsidRPr="007E351C" w:rsidRDefault="00F768E4" w:rsidP="003770E2">
      <w:pPr>
        <w:pStyle w:val="Corpotesto"/>
        <w:rPr>
          <w:i/>
          <w:iCs/>
          <w:sz w:val="20"/>
        </w:rPr>
      </w:pPr>
      <w:r w:rsidRPr="007E351C">
        <w:rPr>
          <w:i/>
          <w:iCs/>
          <w:sz w:val="20"/>
        </w:rPr>
        <w:t xml:space="preserve">Impossibile! Resti invece fermo che Dio è verace e ogni uomo mentitore, come sta scritto: Perché tu sia riconosciuto giusto nelle tue parole e trionfi quando sei giudicato (Rm 3, 4). E Davide dice: Diventi la lor mensa un laccio, un tranello e un inciampo e serva loro di giusto castigo! (Rm 11, 9). Questo è un segno del giusto giudizio di Dio, che vi proclamerà degni di quel regno di Dio, per il quale ora soffrite (2Ts 1, 5). Ora mi resta solo la corona di giustizia che il Signore, giusto giudice, mi consegnerà in quel giorno; e non solo a me, ma anche a tutti coloro che attendono con amore la sua manifestazione (2Tm 4, 8). </w:t>
      </w:r>
    </w:p>
    <w:p w14:paraId="02203149" w14:textId="77777777" w:rsidR="00F768E4" w:rsidRPr="007E351C" w:rsidRDefault="00F768E4" w:rsidP="003770E2">
      <w:pPr>
        <w:pStyle w:val="Corpotesto"/>
        <w:rPr>
          <w:i/>
          <w:iCs/>
          <w:sz w:val="20"/>
        </w:rPr>
      </w:pPr>
      <w:r w:rsidRPr="007E351C">
        <w:rPr>
          <w:i/>
          <w:iCs/>
          <w:sz w:val="20"/>
        </w:rPr>
        <w:t xml:space="preserve">Avete condannato e ucciso il giusto ed egli non può opporre resistenza (Gc 5, 6). Anche Cristo è morto una volta per sempre per i peccati, giusto per gli ingiusti, per ricondurvi a Dio; messo a morte nella carne, ma reso vivo nello spirito (1Pt 3, 18). Se riconosciamo i nostri peccati, egli che è fedele e giusto ci perdonerà i peccati e ci purificherà da ogni colpa (1Gv 1, 9). Figlioli miei, vi scrivo queste cose perché non pecchiate; ma se qualcuno ha peccato, abbiamo un avvocato presso il Padre: Gesù Cristo giusto (1Gv 2, 1). </w:t>
      </w:r>
    </w:p>
    <w:p w14:paraId="280F7D23" w14:textId="77777777" w:rsidR="00F768E4" w:rsidRPr="007E351C" w:rsidRDefault="00F768E4" w:rsidP="003770E2">
      <w:pPr>
        <w:pStyle w:val="Corpotesto"/>
        <w:rPr>
          <w:i/>
          <w:iCs/>
          <w:sz w:val="20"/>
        </w:rPr>
      </w:pPr>
      <w:r w:rsidRPr="007E351C">
        <w:rPr>
          <w:i/>
          <w:iCs/>
          <w:sz w:val="20"/>
        </w:rPr>
        <w:t xml:space="preserve">Se sapete che egli è giusto, sappiate anche che chiunque opera la giustizia, è nato da lui (1Gv 2, 29). Figlioli, nessuno v'inganni. Chi pratica la giustizia è giusto com'egli è giusto (1Gv 3, 7). Allora udii l'angelo delle acque che diceva: "Sei giusto, tu che sei e che eri, tu, il Santo, poiché così hai giudicato (Ap 16, 5). </w:t>
      </w:r>
    </w:p>
    <w:p w14:paraId="7540635B" w14:textId="77777777" w:rsidR="00F768E4" w:rsidRDefault="00F768E4" w:rsidP="003770E2">
      <w:pPr>
        <w:pStyle w:val="Corpotesto"/>
      </w:pPr>
      <w:r>
        <w:t>Confessare Dio giusto in ogni sua opera, in ogni suo giudizio deve essere la prima delle lodi da innalzare al suo cospetto. Dio non conosce l’ingiustizia.</w:t>
      </w:r>
    </w:p>
    <w:p w14:paraId="4230A161" w14:textId="77777777" w:rsidR="00F768E4" w:rsidRDefault="00F768E4" w:rsidP="003770E2">
      <w:pPr>
        <w:pStyle w:val="Corpotesto"/>
      </w:pPr>
      <w:r>
        <w:t xml:space="preserve">Sempre anche si deve confessare e insegnare che Lui è giusto giudice di ogni nostra azione. Il suo è però un giudizio di amore per la conversione. </w:t>
      </w:r>
    </w:p>
    <w:p w14:paraId="5EABE1E0" w14:textId="77777777" w:rsidR="00F768E4" w:rsidRDefault="00F768E4" w:rsidP="003770E2">
      <w:pPr>
        <w:pStyle w:val="Corpotesto"/>
      </w:pPr>
      <w:r>
        <w:t>Finché siamo sulla terra il suo è sempre un giudizio di purissimo amore per la nostra conversione. Nell’eternità è un giudizio di rispetto della nostra volontà.</w:t>
      </w:r>
    </w:p>
    <w:p w14:paraId="03052DD6" w14:textId="77777777" w:rsidR="00F768E4" w:rsidRDefault="00F768E4" w:rsidP="003770E2">
      <w:pPr>
        <w:pStyle w:val="Corpotesto"/>
      </w:pPr>
      <w:r>
        <w:t>Abbiamo deciso mentre eravamo in vita di non essere con Lui. Lui rispetta questa nostra volontà. Con la morte finisce il tempo della scelta.</w:t>
      </w:r>
    </w:p>
    <w:p w14:paraId="78BC2DF3" w14:textId="77777777" w:rsidR="00F768E4" w:rsidRDefault="00F768E4" w:rsidP="0038166F">
      <w:pPr>
        <w:pStyle w:val="Corpodeltesto2"/>
      </w:pPr>
      <w:r w:rsidRPr="00CF1FD6">
        <w:rPr>
          <w:position w:val="6"/>
          <w:vertAlign w:val="superscript"/>
        </w:rPr>
        <w:t>37</w:t>
      </w:r>
      <w:r w:rsidRPr="00CF1FD6">
        <w:t>Sono state adultere e le loro mani sono lorde di sangue, hanno commesso adulterio con i loro idoli; persino i figli che mi avevano partorito, li hanno fatti passare per il fuoco in loro pasto.</w:t>
      </w:r>
    </w:p>
    <w:p w14:paraId="663BC0DC" w14:textId="77777777" w:rsidR="00F768E4" w:rsidRDefault="00F768E4" w:rsidP="003770E2">
      <w:pPr>
        <w:pStyle w:val="Corpotesto"/>
      </w:pPr>
      <w:r>
        <w:t>È come se al Signore quanto finora detto sulle colpe di Oolibà non fosse sufficiente per una condanna così dura. Lui vuole attestare che è stato giusto.</w:t>
      </w:r>
    </w:p>
    <w:p w14:paraId="1D6292F6" w14:textId="77777777" w:rsidR="00F768E4" w:rsidRDefault="00F768E4" w:rsidP="003770E2">
      <w:pPr>
        <w:pStyle w:val="Corpotesto"/>
      </w:pPr>
      <w:r>
        <w:t>Sono state adultere e le loro mani sono lorde di sangue. Hanno commesso adulterio con i loro idoli. Dio si sente uno Sposo tradito abbandonato.</w:t>
      </w:r>
    </w:p>
    <w:p w14:paraId="69ACB571" w14:textId="77777777" w:rsidR="00F768E4" w:rsidRDefault="00F768E4" w:rsidP="003770E2">
      <w:pPr>
        <w:pStyle w:val="Corpotesto"/>
      </w:pPr>
      <w:r>
        <w:t>Persino i figli che mi avevano partorito, li hanno fatti passare per il fuoco in loro pasto. È il sacrificio umano, vero abominio agli occhi del Signore.</w:t>
      </w:r>
    </w:p>
    <w:p w14:paraId="21B9943B" w14:textId="77777777" w:rsidR="00F768E4" w:rsidRDefault="00F768E4" w:rsidP="003770E2">
      <w:pPr>
        <w:pStyle w:val="Corpotesto"/>
      </w:pPr>
      <w:r>
        <w:t>I peccati, le trasgressioni, le nefandezze ci sono tutte a giustificazione del giudizio di Dio su Oolà e Oolibà. Non vi è un solo comandamento osservato.</w:t>
      </w:r>
    </w:p>
    <w:p w14:paraId="67786FA7" w14:textId="77777777" w:rsidR="00F768E4" w:rsidRDefault="00F768E4" w:rsidP="003770E2">
      <w:pPr>
        <w:pStyle w:val="Corpotesto"/>
      </w:pPr>
      <w:r>
        <w:t xml:space="preserve">Da qualsiasi punto di vista si osservano Oolà e Oolibà non si trova nulla di puro, di giusto, di santo. L’immoralità è devastante. Gli abomini non si contano. </w:t>
      </w:r>
    </w:p>
    <w:p w14:paraId="126039CE" w14:textId="77777777" w:rsidR="00F768E4" w:rsidRDefault="00F768E4" w:rsidP="0038166F">
      <w:pPr>
        <w:pStyle w:val="Corpodeltesto2"/>
      </w:pPr>
      <w:r w:rsidRPr="00CF1FD6">
        <w:rPr>
          <w:position w:val="6"/>
          <w:vertAlign w:val="superscript"/>
        </w:rPr>
        <w:t>38</w:t>
      </w:r>
      <w:r w:rsidRPr="00CF1FD6">
        <w:t>Ancora questo mi hanno fatto: in quello stesso giorno hanno contaminato il mio santuario e profanato i miei sabati;</w:t>
      </w:r>
    </w:p>
    <w:p w14:paraId="1096490A" w14:textId="77777777" w:rsidR="00F768E4" w:rsidRDefault="00F768E4" w:rsidP="003770E2">
      <w:pPr>
        <w:pStyle w:val="Corpotesto"/>
      </w:pPr>
      <w:r>
        <w:t>Ancora il Signore deve aggiungere altre cose. Così il suo profeta vedrà che il suo giudizio non solo è</w:t>
      </w:r>
      <w:r w:rsidR="00935BA8">
        <w:t xml:space="preserve"> stato giusto, ma anche clemente</w:t>
      </w:r>
      <w:r>
        <w:t xml:space="preserve"> e misericordioso.</w:t>
      </w:r>
    </w:p>
    <w:p w14:paraId="707CB6C2" w14:textId="77777777" w:rsidR="00F768E4" w:rsidRDefault="00F768E4" w:rsidP="003770E2">
      <w:pPr>
        <w:pStyle w:val="Corpotesto"/>
      </w:pPr>
      <w:r>
        <w:t>Ancora questo mi hanno fatto: in quello stesso giorno hanno contaminato il mio santuario e profanato i miei sabati. I sabati si profanano lavorando in essi.</w:t>
      </w:r>
    </w:p>
    <w:p w14:paraId="7B7C1E2B" w14:textId="77777777" w:rsidR="00F768E4" w:rsidRDefault="00F768E4" w:rsidP="003770E2">
      <w:pPr>
        <w:pStyle w:val="Corpotesto"/>
      </w:pPr>
      <w:r>
        <w:t>Il santuario si contamina perché si entra in esso con le mani grondanti sangue, con il corpo pieno di abomini e la coscienza sporca di ogni misfatto.</w:t>
      </w:r>
    </w:p>
    <w:p w14:paraId="639E54D3" w14:textId="77777777" w:rsidR="00F768E4" w:rsidRDefault="00F768E4" w:rsidP="003770E2">
      <w:pPr>
        <w:pStyle w:val="Corpotesto"/>
      </w:pPr>
      <w:r>
        <w:t xml:space="preserve">Non si </w:t>
      </w:r>
      <w:r w:rsidR="00935BA8">
        <w:t>v</w:t>
      </w:r>
      <w:r>
        <w:t xml:space="preserve">a nel santuario per ricolmarsi della santità di Dio. Si va in esso per riversare tutto il male commesso e così lo si contamina. </w:t>
      </w:r>
    </w:p>
    <w:p w14:paraId="4C291092" w14:textId="77777777" w:rsidR="00F768E4" w:rsidRDefault="00F768E4" w:rsidP="003770E2">
      <w:pPr>
        <w:pStyle w:val="Corpotesto"/>
      </w:pPr>
      <w:r>
        <w:t>Entrando il peccato in esso senza alcuna volontà di santificazione, è come se quei misfatti li commettesse nella casa del Signore. Questa la profanazione!</w:t>
      </w:r>
    </w:p>
    <w:p w14:paraId="5E6D9CC9" w14:textId="77777777" w:rsidR="00F768E4" w:rsidRDefault="00F768E4" w:rsidP="0038166F">
      <w:pPr>
        <w:pStyle w:val="Corpodeltesto2"/>
      </w:pPr>
      <w:r w:rsidRPr="00CF1FD6">
        <w:rPr>
          <w:position w:val="6"/>
          <w:vertAlign w:val="superscript"/>
        </w:rPr>
        <w:t>39</w:t>
      </w:r>
      <w:r w:rsidRPr="00CF1FD6">
        <w:t>dopo avere immolato i loro figli ai loro idoli, sono venute in quel medesimo giorno al mio santuario per profanarlo: ecco quello che hanno fatto dentro la mia casa!</w:t>
      </w:r>
    </w:p>
    <w:p w14:paraId="2E24AC81" w14:textId="77777777" w:rsidR="00F768E4" w:rsidRDefault="00F768E4" w:rsidP="003770E2">
      <w:pPr>
        <w:pStyle w:val="Corpotesto"/>
      </w:pPr>
      <w:r>
        <w:t>Ora il Signore spiega al suo profeta perché il suo santuario è stato profanato: perché non si è rispettato come purissima casa del Signore.</w:t>
      </w:r>
    </w:p>
    <w:p w14:paraId="4FFA9067" w14:textId="77777777" w:rsidR="00F768E4" w:rsidRDefault="00F768E4" w:rsidP="003770E2">
      <w:pPr>
        <w:pStyle w:val="Corpotesto"/>
      </w:pPr>
      <w:r>
        <w:t>Dopo aver immolato i loro figli ai loro idoli, sono venute in quel medesimo giorno al mio santuario per profanarlo: ecco quello che hanno fatto dentro la mia casa!</w:t>
      </w:r>
    </w:p>
    <w:p w14:paraId="5A829A74" w14:textId="77777777" w:rsidR="00F768E4" w:rsidRDefault="00F768E4" w:rsidP="003770E2">
      <w:pPr>
        <w:pStyle w:val="Corpotesto"/>
      </w:pPr>
      <w:r>
        <w:t>È come se avessero portato in esso il sangue dei loro figli, entrando essi macchiati di quel sangue nel corpo e nel cuore. Non sono venuti per purificarsi.</w:t>
      </w:r>
    </w:p>
    <w:p w14:paraId="5F6C4894" w14:textId="77777777" w:rsidR="00F768E4" w:rsidRDefault="00F768E4" w:rsidP="0038166F">
      <w:pPr>
        <w:pStyle w:val="Corpodeltesto2"/>
      </w:pPr>
      <w:r w:rsidRPr="00CF1FD6">
        <w:rPr>
          <w:position w:val="6"/>
          <w:vertAlign w:val="superscript"/>
        </w:rPr>
        <w:t>40</w:t>
      </w:r>
      <w:r w:rsidRPr="00CF1FD6">
        <w:t>Si rivolsero anche a uomini di paesi lontani, invitandoli per mezzo di messaggeri, ed essi giunsero. Per loro ti sei lavata, ti sei dipinta gli occhi, ti sei adornata dei tuoi vestiti preziosi,</w:t>
      </w:r>
    </w:p>
    <w:p w14:paraId="582939F2" w14:textId="77777777" w:rsidR="00F768E4" w:rsidRDefault="00F768E4" w:rsidP="003770E2">
      <w:pPr>
        <w:pStyle w:val="Corpotesto"/>
      </w:pPr>
      <w:r>
        <w:t>Mentre per il Signore Oolibà si era resa e si rendeva colma di ogni nefandezza e impurità, per gli idoli e per gli uomini stranieri si faceva bella.</w:t>
      </w:r>
    </w:p>
    <w:p w14:paraId="40A0CD22" w14:textId="77777777" w:rsidR="00F768E4" w:rsidRDefault="00F768E4" w:rsidP="003770E2">
      <w:pPr>
        <w:pStyle w:val="Corpotesto"/>
      </w:pPr>
      <w:r>
        <w:t>Si rivolsero anche a uomini di paesi lontani, invitandoli per mezzo di messaggeri, ed essi giuns</w:t>
      </w:r>
      <w:r w:rsidR="00935BA8">
        <w:t>ero. Sono denunciate le alleanze</w:t>
      </w:r>
      <w:r>
        <w:t xml:space="preserve"> con i popoli.</w:t>
      </w:r>
    </w:p>
    <w:p w14:paraId="73EA717B" w14:textId="77777777" w:rsidR="00F768E4" w:rsidRDefault="00F768E4" w:rsidP="003770E2">
      <w:pPr>
        <w:pStyle w:val="Corpotesto"/>
      </w:pPr>
      <w:r>
        <w:t>Per loro ti sei lavata, ti sei dipinta gli occhi, ti sei adornata dei tuoi vestiti preziosi. Per accogliere gli stranieri Oolibà si veste a festa.</w:t>
      </w:r>
    </w:p>
    <w:p w14:paraId="04107D9D" w14:textId="77777777" w:rsidR="00F768E4" w:rsidRDefault="00F768E4" w:rsidP="003770E2">
      <w:pPr>
        <w:pStyle w:val="Corpotesto"/>
      </w:pPr>
      <w:r>
        <w:t>Il significato di molte verità annunziate in questi versetti lo abbiamo già trovato nel Capitolo XVI dello stesso Profeta Ezechiele.</w:t>
      </w:r>
    </w:p>
    <w:p w14:paraId="07AFA251" w14:textId="77777777" w:rsidR="00F768E4" w:rsidRPr="003E77F9" w:rsidRDefault="00F768E4" w:rsidP="003770E2">
      <w:pPr>
        <w:pStyle w:val="Corpotesto"/>
        <w:rPr>
          <w:i/>
          <w:iCs/>
          <w:sz w:val="20"/>
        </w:rPr>
      </w:pPr>
      <w:r w:rsidRPr="003E77F9">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7F2AC54" w14:textId="77777777" w:rsidR="00F768E4" w:rsidRPr="003E77F9" w:rsidRDefault="00F768E4" w:rsidP="003770E2">
      <w:pPr>
        <w:pStyle w:val="Corpotesto"/>
        <w:rPr>
          <w:i/>
          <w:iCs/>
          <w:sz w:val="20"/>
        </w:rPr>
      </w:pPr>
      <w:r w:rsidRPr="003E77F9">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3CA077B" w14:textId="77777777" w:rsidR="00F768E4" w:rsidRPr="003E77F9" w:rsidRDefault="00F768E4" w:rsidP="003770E2">
      <w:pPr>
        <w:pStyle w:val="Corpotesto"/>
        <w:rPr>
          <w:i/>
          <w:iCs/>
          <w:sz w:val="20"/>
        </w:rPr>
      </w:pPr>
      <w:r w:rsidRPr="003E77F9">
        <w:rPr>
          <w:i/>
          <w:iCs/>
          <w:sz w:val="2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88DC1FD" w14:textId="77777777" w:rsidR="00F768E4" w:rsidRPr="003E77F9" w:rsidRDefault="00F768E4" w:rsidP="003770E2">
      <w:pPr>
        <w:pStyle w:val="Corpotesto"/>
        <w:rPr>
          <w:i/>
          <w:iCs/>
          <w:sz w:val="20"/>
        </w:rPr>
      </w:pPr>
      <w:r w:rsidRPr="003E77F9">
        <w:rPr>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2157EB9E" w14:textId="77777777" w:rsidR="00F768E4" w:rsidRPr="003E77F9" w:rsidRDefault="00F768E4" w:rsidP="003770E2">
      <w:pPr>
        <w:pStyle w:val="Corpotesto"/>
        <w:rPr>
          <w:i/>
          <w:iCs/>
          <w:sz w:val="20"/>
        </w:rPr>
      </w:pPr>
      <w:r w:rsidRPr="003E77F9">
        <w:rPr>
          <w:i/>
          <w:iCs/>
          <w:sz w:val="20"/>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4F6C4AB" w14:textId="77777777" w:rsidR="00F768E4" w:rsidRPr="003E77F9" w:rsidRDefault="00F768E4" w:rsidP="003770E2">
      <w:pPr>
        <w:pStyle w:val="Corpotesto"/>
        <w:rPr>
          <w:i/>
          <w:iCs/>
          <w:sz w:val="20"/>
        </w:rPr>
      </w:pPr>
      <w:r w:rsidRPr="003E77F9">
        <w:rPr>
          <w:i/>
          <w:iCs/>
          <w:sz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9E3BDC5" w14:textId="77777777" w:rsidR="00F768E4" w:rsidRPr="003E77F9" w:rsidRDefault="00F768E4" w:rsidP="003770E2">
      <w:pPr>
        <w:pStyle w:val="Corpotesto"/>
        <w:rPr>
          <w:i/>
          <w:iCs/>
          <w:sz w:val="20"/>
        </w:rPr>
      </w:pPr>
      <w:r w:rsidRPr="003E77F9">
        <w:rPr>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40F40CC0" w14:textId="77777777" w:rsidR="00F768E4" w:rsidRPr="003E77F9" w:rsidRDefault="00F768E4" w:rsidP="003770E2">
      <w:pPr>
        <w:pStyle w:val="Corpotesto"/>
        <w:rPr>
          <w:i/>
          <w:iCs/>
          <w:sz w:val="20"/>
        </w:rPr>
      </w:pPr>
      <w:r w:rsidRPr="003E77F9">
        <w:rPr>
          <w:i/>
          <w:iCs/>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D9A07F3" w14:textId="77777777" w:rsidR="00F768E4" w:rsidRPr="003E77F9" w:rsidRDefault="00F768E4" w:rsidP="003770E2">
      <w:pPr>
        <w:pStyle w:val="Corpotesto"/>
        <w:rPr>
          <w:i/>
          <w:iCs/>
          <w:sz w:val="20"/>
        </w:rPr>
      </w:pPr>
      <w:r w:rsidRPr="003E77F9">
        <w:rPr>
          <w:i/>
          <w:iCs/>
          <w:sz w:val="20"/>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492FEC30" w14:textId="77777777" w:rsidR="00F768E4" w:rsidRDefault="00F768E4" w:rsidP="003770E2">
      <w:pPr>
        <w:pStyle w:val="Corpotesto"/>
        <w:rPr>
          <w:i/>
          <w:iCs/>
          <w:sz w:val="20"/>
        </w:rPr>
      </w:pPr>
      <w:r w:rsidRPr="003E77F9">
        <w:rPr>
          <w:i/>
          <w:iCs/>
          <w:sz w:val="20"/>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16,1-62). </w:t>
      </w:r>
    </w:p>
    <w:p w14:paraId="4E84D177" w14:textId="77777777" w:rsidR="00F768E4" w:rsidRDefault="00F768E4" w:rsidP="003770E2">
      <w:pPr>
        <w:pStyle w:val="Corpotesto"/>
      </w:pPr>
      <w:r>
        <w:t>Oolibà, adornata di ogni gioiello e da ogni abito di lusso dal suo Sposo si è servit</w:t>
      </w:r>
      <w:r w:rsidR="00935BA8">
        <w:t>a</w:t>
      </w:r>
      <w:r>
        <w:t xml:space="preserve"> di essi non per dare gloria al suo Sposo, ma agli stranieri.</w:t>
      </w:r>
    </w:p>
    <w:p w14:paraId="5864AEE0" w14:textId="77777777" w:rsidR="00F768E4" w:rsidRDefault="00F768E4" w:rsidP="003770E2">
      <w:pPr>
        <w:pStyle w:val="Corpotesto"/>
      </w:pPr>
      <w:r>
        <w:t>Anzi</w:t>
      </w:r>
      <w:r w:rsidR="00935BA8">
        <w:t>ché</w:t>
      </w:r>
      <w:r>
        <w:t xml:space="preserve"> servire Dio e il bene con i doni di Dio, ha servito idoli, male, stranieri. È questo il suo orrendo e triste peccato. Le cose belle di Dio sono per Lui.</w:t>
      </w:r>
    </w:p>
    <w:p w14:paraId="2995AFC0" w14:textId="77777777" w:rsidR="00F768E4" w:rsidRDefault="00F768E4" w:rsidP="003770E2">
      <w:pPr>
        <w:pStyle w:val="Corpotesto"/>
      </w:pPr>
      <w:r>
        <w:t>Anche i figli dati ad essa dal Signore sono stati offerti agli idoli, uccisi in loro onore, o meglio in onore della falsità, della vanità, della menzogna.</w:t>
      </w:r>
    </w:p>
    <w:p w14:paraId="6E843390" w14:textId="77777777" w:rsidR="00F768E4" w:rsidRDefault="00F768E4" w:rsidP="003770E2">
      <w:pPr>
        <w:pStyle w:val="Corpotesto"/>
      </w:pPr>
      <w:r>
        <w:t>Ma sempre quando si abbandona il Signore, ogni dono di Dio, compreso il nostro corpo, anziché darlo al bene, lo si dona al male, per il male.</w:t>
      </w:r>
    </w:p>
    <w:p w14:paraId="60BAFAD8" w14:textId="77777777" w:rsidR="00F768E4" w:rsidRDefault="00F768E4" w:rsidP="003770E2">
      <w:pPr>
        <w:pStyle w:val="Corpotesto"/>
      </w:pPr>
      <w:r>
        <w:t>Oggi sono moltissimi i miliardi che si spendo</w:t>
      </w:r>
      <w:r w:rsidR="00935BA8">
        <w:t>no</w:t>
      </w:r>
      <w:r>
        <w:t xml:space="preserve"> per il male, il peccato, le nefandezze. Moltissimi altri vengono spes</w:t>
      </w:r>
      <w:r w:rsidR="00935BA8">
        <w:t>i</w:t>
      </w:r>
      <w:r>
        <w:t xml:space="preserve"> per rimediare ai frutti del peccato.</w:t>
      </w:r>
    </w:p>
    <w:p w14:paraId="00362117" w14:textId="77777777" w:rsidR="00F768E4" w:rsidRDefault="00F768E4" w:rsidP="003770E2">
      <w:pPr>
        <w:pStyle w:val="Corpotesto"/>
      </w:pPr>
      <w:r>
        <w:t>Tutta la creazione è del Signore, l’uomo è del Signore, la vita è del Signore, ogni dono legato alla vita è del Signore. Nulla è dell’uomo.</w:t>
      </w:r>
    </w:p>
    <w:p w14:paraId="37A0230F" w14:textId="77777777" w:rsidR="00F768E4" w:rsidRDefault="00F768E4" w:rsidP="003770E2">
      <w:pPr>
        <w:pStyle w:val="Corpotesto"/>
      </w:pPr>
      <w:r>
        <w:t>Cosa fa l’uomo di peccato? Si serve di ogni bene di Dio per il male. Consacra ciò che è di Dio ad esclus</w:t>
      </w:r>
      <w:r w:rsidR="00935BA8">
        <w:t>iv</w:t>
      </w:r>
      <w:r>
        <w:t>o uso del peccato. Questo farà sempre il peccatore.</w:t>
      </w:r>
    </w:p>
    <w:p w14:paraId="156DB6AB" w14:textId="77777777" w:rsidR="00F768E4" w:rsidRDefault="00F768E4" w:rsidP="003770E2">
      <w:pPr>
        <w:pStyle w:val="Corpotesto"/>
      </w:pPr>
      <w:r>
        <w:t>Perché questo non succeda, è necessario che l’uomo abbandoni il suo peccato, ritorni al suo vero Dio, diventi giusto, userà ogni cosa con giustizia e verità.</w:t>
      </w:r>
    </w:p>
    <w:p w14:paraId="2D05732C" w14:textId="77777777" w:rsidR="00F768E4" w:rsidRDefault="00F768E4" w:rsidP="0038166F">
      <w:pPr>
        <w:pStyle w:val="Corpodeltesto2"/>
      </w:pPr>
      <w:r w:rsidRPr="00CF1FD6">
        <w:rPr>
          <w:position w:val="6"/>
          <w:vertAlign w:val="superscript"/>
        </w:rPr>
        <w:t>41</w:t>
      </w:r>
      <w:r w:rsidRPr="00CF1FD6">
        <w:t>ti sei stesa su un magnifico divano davanti a una tavola imbandita, su cui hai posto il mio olio, i miei profumi.</w:t>
      </w:r>
    </w:p>
    <w:p w14:paraId="4520298A" w14:textId="77777777" w:rsidR="00F768E4" w:rsidRDefault="00F768E4" w:rsidP="003770E2">
      <w:pPr>
        <w:pStyle w:val="Corpotesto"/>
      </w:pPr>
      <w:r>
        <w:t>Ancora viene manifestato un uso cattivo, per il male, dei beni del Signore. Questi doni sono i prodotti della terra, che sono tutti vera grazia di Dio.</w:t>
      </w:r>
    </w:p>
    <w:p w14:paraId="7DE662B4" w14:textId="77777777" w:rsidR="00F768E4" w:rsidRDefault="00F768E4" w:rsidP="003770E2">
      <w:pPr>
        <w:pStyle w:val="Corpotesto"/>
      </w:pPr>
      <w:r>
        <w:t>Ti sei stesa su un magnifico divano davanti a una tavola imbandita, su cui hai posto il mio olio, i miei profumi. Anche queste cose sono usate per il male.</w:t>
      </w:r>
    </w:p>
    <w:p w14:paraId="0A658FDA" w14:textId="77777777" w:rsidR="00F768E4" w:rsidRDefault="00F768E4" w:rsidP="003770E2">
      <w:pPr>
        <w:pStyle w:val="Corpotesto"/>
      </w:pPr>
      <w:r>
        <w:t>Su questo uso cattivo dei beni della terra, il profeta Amos ha parole di fuoco, sono un tuono potente del Signore che denuncia l’ingiustizia.</w:t>
      </w:r>
    </w:p>
    <w:p w14:paraId="754C466E" w14:textId="77777777" w:rsidR="00F768E4" w:rsidRPr="0037398E" w:rsidRDefault="00F768E4" w:rsidP="003770E2">
      <w:pPr>
        <w:pStyle w:val="Corpotesto"/>
        <w:rPr>
          <w:i/>
          <w:iCs/>
          <w:sz w:val="20"/>
        </w:rPr>
      </w:pPr>
      <w:r w:rsidRPr="0037398E">
        <w:rPr>
          <w:i/>
          <w:iCs/>
          <w:sz w:val="20"/>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w:t>
      </w:r>
    </w:p>
    <w:p w14:paraId="0A36D88F" w14:textId="77777777" w:rsidR="00F768E4" w:rsidRPr="0037398E" w:rsidRDefault="00F768E4" w:rsidP="003770E2">
      <w:pPr>
        <w:pStyle w:val="Corpotesto"/>
        <w:rPr>
          <w:i/>
          <w:iCs/>
          <w:sz w:val="20"/>
        </w:rPr>
      </w:pPr>
      <w:r w:rsidRPr="0037398E">
        <w:rPr>
          <w:i/>
          <w:iCs/>
          <w:sz w:val="20"/>
        </w:rPr>
        <w:t>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p>
    <w:p w14:paraId="751E9D51" w14:textId="77777777" w:rsidR="00F768E4" w:rsidRPr="0037398E" w:rsidRDefault="00F768E4" w:rsidP="003770E2">
      <w:pPr>
        <w:pStyle w:val="Corpotesto"/>
        <w:rPr>
          <w:i/>
          <w:iCs/>
          <w:sz w:val="20"/>
        </w:rPr>
      </w:pPr>
      <w:r w:rsidRPr="0037398E">
        <w:rPr>
          <w:i/>
          <w:iCs/>
          <w:sz w:val="20"/>
        </w:rPr>
        <w:t>Perciò ora andranno in esilio in testa ai deportati e cesserà l’orgia dei dissoluti. Ha giurato il Signore Dio, per se stesso! Oracolo del Signore, Dio degli eserciti.</w:t>
      </w:r>
    </w:p>
    <w:p w14:paraId="3286358C" w14:textId="77777777" w:rsidR="00F768E4" w:rsidRPr="0037398E" w:rsidRDefault="00F768E4" w:rsidP="003770E2">
      <w:pPr>
        <w:pStyle w:val="Corpotesto"/>
        <w:rPr>
          <w:i/>
          <w:iCs/>
          <w:sz w:val="20"/>
        </w:rPr>
      </w:pPr>
      <w:r w:rsidRPr="0037398E">
        <w:rPr>
          <w:i/>
          <w:iCs/>
          <w:sz w:val="20"/>
        </w:rPr>
        <w:t>«Detesto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w:t>
      </w:r>
    </w:p>
    <w:p w14:paraId="61C0FEEB" w14:textId="77777777" w:rsidR="00F768E4" w:rsidRPr="0037398E" w:rsidRDefault="00F768E4" w:rsidP="003770E2">
      <w:pPr>
        <w:pStyle w:val="Corpotesto"/>
        <w:rPr>
          <w:i/>
          <w:iCs/>
          <w:sz w:val="20"/>
        </w:rPr>
      </w:pPr>
      <w:r w:rsidRPr="0037398E">
        <w:rPr>
          <w:i/>
          <w:iCs/>
          <w:sz w:val="20"/>
        </w:rPr>
        <w:t xml:space="preserve">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p>
    <w:p w14:paraId="44006D04" w14:textId="77777777" w:rsidR="00F768E4" w:rsidRDefault="00F768E4" w:rsidP="003770E2">
      <w:pPr>
        <w:pStyle w:val="Corpotesto"/>
      </w:pPr>
      <w:r>
        <w:t xml:space="preserve">Il Signore non ama che i suoi beni vengano usati per il male, le ingiustizie, </w:t>
      </w:r>
      <w:r w:rsidR="00935BA8">
        <w:t>g</w:t>
      </w:r>
      <w:r>
        <w:t>li adulteri spirituali e anche fisici. Lui ama che i suoi doni servano per il bene.</w:t>
      </w:r>
    </w:p>
    <w:p w14:paraId="5F62FEA7" w14:textId="77777777" w:rsidR="00F768E4" w:rsidRDefault="00F768E4" w:rsidP="003770E2">
      <w:pPr>
        <w:pStyle w:val="Corpotesto"/>
      </w:pPr>
      <w:r>
        <w:t>Quando i beni si usano per il male, essi vengono profanati, dissacrati, violentati nella loro verità. L’uso secondo verità dei beni è un diritto di sacralità.</w:t>
      </w:r>
    </w:p>
    <w:p w14:paraId="73D04274" w14:textId="77777777" w:rsidR="00F768E4" w:rsidRDefault="00F768E4" w:rsidP="003770E2">
      <w:pPr>
        <w:pStyle w:val="Corpotesto"/>
      </w:pPr>
      <w:r>
        <w:t>Poiché la creazione è sacra perché opera di Dio, suo tempio santo nella quale Lui manifesta la sua onnipotenza creatrice, mai la si deve rendere profana.</w:t>
      </w:r>
    </w:p>
    <w:p w14:paraId="17924AAA" w14:textId="77777777" w:rsidR="00F768E4" w:rsidRDefault="00F768E4" w:rsidP="003770E2">
      <w:pPr>
        <w:pStyle w:val="Corpotesto"/>
      </w:pPr>
      <w:r>
        <w:t>Profanare la creazione è peccato orrendo. La creazione si ribella ogni volta che la si priva della sua sacralità e grida al Signore perché intervenga.</w:t>
      </w:r>
    </w:p>
    <w:p w14:paraId="62470C3C" w14:textId="77777777" w:rsidR="00F768E4" w:rsidRDefault="00F768E4" w:rsidP="003770E2">
      <w:pPr>
        <w:pStyle w:val="Corpotesto"/>
      </w:pPr>
      <w:r>
        <w:t xml:space="preserve">Quanto Oolibà sta facendo è un peccato grave agli occhi del Signore. Essa sta rendendo profana la casa della creazione di Dio, il suo tempio universale. </w:t>
      </w:r>
    </w:p>
    <w:p w14:paraId="5AAD47A4" w14:textId="77777777" w:rsidR="00F768E4" w:rsidRDefault="00F768E4" w:rsidP="0038166F">
      <w:pPr>
        <w:pStyle w:val="Corpodeltesto2"/>
      </w:pPr>
      <w:r w:rsidRPr="00CF1FD6">
        <w:rPr>
          <w:position w:val="6"/>
          <w:vertAlign w:val="superscript"/>
        </w:rPr>
        <w:t>42</w:t>
      </w:r>
      <w:r w:rsidRPr="00CF1FD6">
        <w:t xml:space="preserve">Si udiva lo strepito di una moltitudine festante di uomini venuti dal deserto, i quali avevano messo braccialetti ai polsi e una splendida corona sul capo. </w:t>
      </w:r>
    </w:p>
    <w:p w14:paraId="44A2435B" w14:textId="77777777" w:rsidR="00F768E4" w:rsidRDefault="00F768E4" w:rsidP="003770E2">
      <w:pPr>
        <w:pStyle w:val="Corpotesto"/>
      </w:pPr>
      <w:r>
        <w:t xml:space="preserve">Oolibà non è più citta del Signore. È stata trasformata nella città dei pagani, degli uomini venuti dal deserto. Da città santa è divenuta città immonda. </w:t>
      </w:r>
    </w:p>
    <w:p w14:paraId="1FFEDFAA" w14:textId="77777777" w:rsidR="00F768E4" w:rsidRDefault="00F768E4" w:rsidP="003770E2">
      <w:pPr>
        <w:pStyle w:val="Corpotesto"/>
      </w:pPr>
      <w:r>
        <w:t>Si udiva lo strepito di una moltitudine festante di uomini venuti dal deserto, i quali avevano messo braccialetti ai polsi e una splendida corona sul capo.</w:t>
      </w:r>
    </w:p>
    <w:p w14:paraId="0FD73BED" w14:textId="77777777" w:rsidR="00F768E4" w:rsidRDefault="00F768E4" w:rsidP="003770E2">
      <w:pPr>
        <w:pStyle w:val="Corpotesto"/>
      </w:pPr>
      <w:r>
        <w:t xml:space="preserve">Sono prìncipi, persone facoltose, sanno come sedurre Oolibà, come attrarla alle loro voglie libidinose, immonde. La loro presenza è già un insulto al Signore. </w:t>
      </w:r>
    </w:p>
    <w:p w14:paraId="4F22AB4B" w14:textId="77777777" w:rsidR="00F768E4" w:rsidRDefault="00F768E4" w:rsidP="003770E2">
      <w:pPr>
        <w:pStyle w:val="Corpotesto"/>
      </w:pPr>
      <w:r>
        <w:t xml:space="preserve">La città è sua. È il luogo dove è posto il suo trovo. Essa mai potrà essere profanata. La presenza di questi uomini la desacralizza. </w:t>
      </w:r>
    </w:p>
    <w:p w14:paraId="00123EEE" w14:textId="77777777" w:rsidR="00F768E4" w:rsidRDefault="00F768E4" w:rsidP="0038166F">
      <w:pPr>
        <w:pStyle w:val="Corpodeltesto2"/>
      </w:pPr>
      <w:r w:rsidRPr="00CF1FD6">
        <w:rPr>
          <w:position w:val="6"/>
          <w:vertAlign w:val="superscript"/>
        </w:rPr>
        <w:t>43</w:t>
      </w:r>
      <w:r w:rsidRPr="00CF1FD6">
        <w:t>Io pensavo di costei, abituata agli adultèri: “Ora costoro si faranno complici delle sue prostituzioni”.</w:t>
      </w:r>
    </w:p>
    <w:p w14:paraId="5704EC67" w14:textId="77777777" w:rsidR="00F768E4" w:rsidRDefault="00F768E4" w:rsidP="003770E2">
      <w:pPr>
        <w:pStyle w:val="Corpotesto"/>
      </w:pPr>
      <w:r>
        <w:t>Frequentano Oolibà gente profana, straniera, idolatra, potrà essa conservarsi pura per il suo Dio, monda per il suo Signore? Potrà tenersi lontana dagli idoli?</w:t>
      </w:r>
    </w:p>
    <w:p w14:paraId="72EE113E" w14:textId="77777777" w:rsidR="00F768E4" w:rsidRDefault="00F768E4" w:rsidP="003770E2">
      <w:pPr>
        <w:pStyle w:val="Corpotesto"/>
      </w:pPr>
      <w:r>
        <w:t>Io pensavo di costei, abituata agli adultèri: Ora costoro si faranno complici delle sue prostituzioni. Oolibà è già una prostituta. Costoro aggraveranno il suo stato.</w:t>
      </w:r>
    </w:p>
    <w:p w14:paraId="32187F98" w14:textId="77777777" w:rsidR="00F768E4" w:rsidRDefault="00F768E4" w:rsidP="003770E2">
      <w:pPr>
        <w:pStyle w:val="Corpotesto"/>
      </w:pPr>
      <w:r>
        <w:t>Come il giusto aggiunge giustizia alla sua giustizia, così il peccatore aggiunge peccato al suo peccato. Oolibà ora giungerà prostituzione a prostituzione.</w:t>
      </w:r>
    </w:p>
    <w:p w14:paraId="70E3BEA9" w14:textId="77777777" w:rsidR="00F768E4" w:rsidRDefault="00F768E4" w:rsidP="003770E2">
      <w:pPr>
        <w:pStyle w:val="Corpotesto"/>
      </w:pPr>
      <w:r>
        <w:t>È inevitabile che questo avvenga. Ha introdotto nella sua casa persone libidinose, pronte ad ogni immoralità, abominio, nefandezza.</w:t>
      </w:r>
    </w:p>
    <w:p w14:paraId="6C164E6E" w14:textId="77777777" w:rsidR="00F768E4" w:rsidRDefault="00F768E4" w:rsidP="003770E2">
      <w:pPr>
        <w:pStyle w:val="Corpotesto"/>
      </w:pPr>
      <w:r>
        <w:t xml:space="preserve">Potrà mai il Signore sopportare tutto </w:t>
      </w:r>
      <w:r w:rsidR="00935BA8">
        <w:t xml:space="preserve">questo </w:t>
      </w:r>
      <w:r>
        <w:t>gravissimo insulto proprio nel luogo dove vi è il suo trono, la sua casa? Oolibà non può giungere a tanto.</w:t>
      </w:r>
    </w:p>
    <w:p w14:paraId="2ECBC7AD" w14:textId="77777777" w:rsidR="00F768E4" w:rsidRDefault="00F768E4" w:rsidP="0038166F">
      <w:pPr>
        <w:pStyle w:val="Corpodeltesto2"/>
      </w:pPr>
      <w:r w:rsidRPr="00CF1FD6">
        <w:rPr>
          <w:position w:val="6"/>
          <w:vertAlign w:val="superscript"/>
        </w:rPr>
        <w:t>44</w:t>
      </w:r>
      <w:r w:rsidRPr="00CF1FD6">
        <w:t>Infatti entrarono da lei, come si entra da una prostituta: così entrarono da Oolà e da Oolibà, donne di malaffare.</w:t>
      </w:r>
    </w:p>
    <w:p w14:paraId="5AB7F91C" w14:textId="77777777" w:rsidR="00F768E4" w:rsidRDefault="00F768E4" w:rsidP="003770E2">
      <w:pPr>
        <w:pStyle w:val="Corpotesto"/>
      </w:pPr>
      <w:r>
        <w:t>Questi uomini stranieri vengono da Oolà e da Oolibà come si fa dalle prostitute. Essi sanno che le troveranno sempre disponibili, pronte.</w:t>
      </w:r>
    </w:p>
    <w:p w14:paraId="5EDC8907" w14:textId="77777777" w:rsidR="00F768E4" w:rsidRDefault="00F768E4" w:rsidP="003770E2">
      <w:pPr>
        <w:pStyle w:val="Corpotesto"/>
      </w:pPr>
      <w:r>
        <w:t>Infatti entrarono da lei, come si entra da una prostituta: così entrarono da Oolà e da Oolibà, donne di malaffare. Leggiamo prima la profezia di Geremia.</w:t>
      </w:r>
    </w:p>
    <w:p w14:paraId="4D81B3EC" w14:textId="77777777" w:rsidR="00F768E4" w:rsidRPr="003F2A84" w:rsidRDefault="00F768E4" w:rsidP="003770E2">
      <w:pPr>
        <w:pStyle w:val="Corpotesto"/>
        <w:rPr>
          <w:i/>
          <w:iCs/>
          <w:sz w:val="20"/>
        </w:rPr>
      </w:pPr>
      <w:r w:rsidRPr="003F2A84">
        <w:rPr>
          <w:i/>
          <w:iCs/>
          <w:sz w:val="20"/>
        </w:rPr>
        <w:t>Mi fu rivolta questa parola del Signore:</w:t>
      </w:r>
    </w:p>
    <w:p w14:paraId="03E05189" w14:textId="77777777" w:rsidR="00F768E4" w:rsidRPr="003F2A84" w:rsidRDefault="00F768E4" w:rsidP="003770E2">
      <w:pPr>
        <w:pStyle w:val="Corpotesto"/>
        <w:rPr>
          <w:i/>
          <w:iCs/>
          <w:sz w:val="20"/>
        </w:rPr>
      </w:pPr>
      <w:r w:rsidRPr="003F2A84">
        <w:rPr>
          <w:i/>
          <w:iCs/>
          <w:sz w:val="20"/>
        </w:rPr>
        <w:t>«Va’ e grida agli orecchi di Gerusalemme: Così dice il Signore: Mi ricordo di te, dell’affetto della tua giovinezza, dell’amore al tempo del tuo fidanzamento, quando mi seguivi nel deserto, in terra non seminata.</w:t>
      </w:r>
    </w:p>
    <w:p w14:paraId="4FA49E5B" w14:textId="77777777" w:rsidR="00F768E4" w:rsidRPr="003F2A84" w:rsidRDefault="00F768E4" w:rsidP="003770E2">
      <w:pPr>
        <w:pStyle w:val="Corpotesto"/>
        <w:rPr>
          <w:i/>
          <w:iCs/>
          <w:sz w:val="20"/>
        </w:rPr>
      </w:pPr>
      <w:r w:rsidRPr="003F2A84">
        <w:rPr>
          <w:i/>
          <w:iCs/>
          <w:sz w:val="20"/>
        </w:rPr>
        <w:t>Israele era sacro al Signore, la primizia del suo raccolto; quanti osavano mangiarne, si rendevano colpevoli, la sventura si abbatteva su di loro. Oracolo del Signore.</w:t>
      </w:r>
    </w:p>
    <w:p w14:paraId="795BDBA0" w14:textId="77777777" w:rsidR="00F768E4" w:rsidRPr="003F2A84" w:rsidRDefault="00F768E4" w:rsidP="003770E2">
      <w:pPr>
        <w:pStyle w:val="Corpotesto"/>
        <w:rPr>
          <w:i/>
          <w:iCs/>
          <w:sz w:val="20"/>
        </w:rPr>
      </w:pPr>
      <w:r w:rsidRPr="003F2A84">
        <w:rPr>
          <w:i/>
          <w:iCs/>
          <w:sz w:val="20"/>
        </w:rPr>
        <w:t>Udite la parola del Signore, casa di Giacobbe, voi, famiglie tutte d’Israele! Così dice il Signore: Quale ingiustizia trovarono in me i vostri padri per allontanarsi da me e correre dietro al nulla, diventando loro stessi nullità?</w:t>
      </w:r>
    </w:p>
    <w:p w14:paraId="54058FC5" w14:textId="77777777" w:rsidR="00F768E4" w:rsidRPr="003F2A84" w:rsidRDefault="00F768E4" w:rsidP="003770E2">
      <w:pPr>
        <w:pStyle w:val="Corpotesto"/>
        <w:rPr>
          <w:i/>
          <w:iCs/>
          <w:sz w:val="20"/>
        </w:rPr>
      </w:pPr>
      <w:r w:rsidRPr="003F2A84">
        <w:rPr>
          <w:i/>
          <w:iCs/>
          <w:sz w:val="20"/>
        </w:rPr>
        <w:t>E non si domandarono: “Dov’è il Signore che ci fece uscire dall’Egitto, e ci guidò nel deserto, terra di steppe e di frane, terra arida e tenebrosa, terra che nessuno attraversa e dove nessuno dimora?”.</w:t>
      </w:r>
    </w:p>
    <w:p w14:paraId="74696223" w14:textId="77777777" w:rsidR="00F768E4" w:rsidRPr="003F2A84" w:rsidRDefault="00F768E4" w:rsidP="003770E2">
      <w:pPr>
        <w:pStyle w:val="Corpotesto"/>
        <w:rPr>
          <w:i/>
          <w:iCs/>
          <w:sz w:val="20"/>
        </w:rPr>
      </w:pPr>
      <w:r w:rsidRPr="003F2A84">
        <w:rPr>
          <w:i/>
          <w:iCs/>
          <w:sz w:val="20"/>
        </w:rPr>
        <w:t xml:space="preserve">Io vi ho condotti in una terra che è un giardino, perché ne mangiaste i frutti e i prodotti, ma voi, appena entrati, avete contaminato la mia terra e avete reso una vergogna la mia eredità. </w:t>
      </w:r>
    </w:p>
    <w:p w14:paraId="09E6D64C" w14:textId="77777777" w:rsidR="00F768E4" w:rsidRPr="003F2A84" w:rsidRDefault="00F768E4" w:rsidP="003770E2">
      <w:pPr>
        <w:pStyle w:val="Corpotesto"/>
        <w:rPr>
          <w:i/>
          <w:iCs/>
          <w:sz w:val="20"/>
        </w:rPr>
      </w:pPr>
      <w:r w:rsidRPr="003F2A84">
        <w:rPr>
          <w:i/>
          <w:iCs/>
          <w:sz w:val="20"/>
        </w:rPr>
        <w:t>Neppure i sacerdoti si domandarono: “Dov’è il Signore?”. Gli esperti nella legge non mi hanno conosciuto, i pastori si sono ribellati contro di me, i profeti hanno profetato in nome di Baal e hanno seguito idoli che non aiutano.</w:t>
      </w:r>
    </w:p>
    <w:p w14:paraId="77B7E591" w14:textId="77777777" w:rsidR="00F768E4" w:rsidRPr="003F2A84" w:rsidRDefault="00F768E4" w:rsidP="003770E2">
      <w:pPr>
        <w:pStyle w:val="Corpotesto"/>
        <w:rPr>
          <w:i/>
          <w:iCs/>
          <w:sz w:val="20"/>
        </w:rPr>
      </w:pPr>
      <w:r w:rsidRPr="003F2A84">
        <w:rPr>
          <w:i/>
          <w:iCs/>
          <w:sz w:val="20"/>
        </w:rPr>
        <w:t>Per questo intenterò ancora un processo contro di voi – oracolo del Signore –  e farò causa ai figli dei vostri figli. Recatevi nelle isole dei Chittìm e osservate, mandate gente a Kedar e considerate bene, vedete se è mai accaduta una cosa simile.</w:t>
      </w:r>
    </w:p>
    <w:p w14:paraId="64EEE236" w14:textId="77777777" w:rsidR="00F768E4" w:rsidRPr="003F2A84" w:rsidRDefault="00F768E4" w:rsidP="003770E2">
      <w:pPr>
        <w:pStyle w:val="Corpotesto"/>
        <w:rPr>
          <w:i/>
          <w:iCs/>
          <w:sz w:val="20"/>
        </w:rPr>
      </w:pPr>
      <w:r w:rsidRPr="003F2A84">
        <w:rPr>
          <w:i/>
          <w:iCs/>
          <w:sz w:val="20"/>
        </w:rPr>
        <w:t>Un popolo ha cambiato i suoi dèi? Eppure quelli non sono dèi! Ma il mio popolo ha cambiato me, sua gloria, con un idolo inutile. O cieli, siatene esterrefatti, inorriditi e spaventati. Oracolo del Signore.</w:t>
      </w:r>
    </w:p>
    <w:p w14:paraId="3B69193E" w14:textId="77777777" w:rsidR="00F768E4" w:rsidRPr="003F2A84" w:rsidRDefault="00F768E4" w:rsidP="003770E2">
      <w:pPr>
        <w:pStyle w:val="Corpotesto"/>
        <w:rPr>
          <w:i/>
          <w:iCs/>
          <w:sz w:val="20"/>
        </w:rPr>
      </w:pPr>
      <w:r w:rsidRPr="003F2A84">
        <w:rPr>
          <w:i/>
          <w:iCs/>
          <w:sz w:val="20"/>
        </w:rPr>
        <w:t>Due sono le colpe che ha commesso il mio popolo: ha abbandonato me, sorgente di acqua viva, e si è scavato cisterne, cisterne piene di crepe, che non trattengono l’acqua.</w:t>
      </w:r>
    </w:p>
    <w:p w14:paraId="49FA4161" w14:textId="77777777" w:rsidR="00F768E4" w:rsidRPr="003F2A84" w:rsidRDefault="00F768E4" w:rsidP="003770E2">
      <w:pPr>
        <w:pStyle w:val="Corpotesto"/>
        <w:rPr>
          <w:i/>
          <w:iCs/>
          <w:sz w:val="20"/>
        </w:rPr>
      </w:pPr>
      <w:r w:rsidRPr="003F2A84">
        <w:rPr>
          <w:i/>
          <w:iCs/>
          <w:sz w:val="20"/>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20AB089F" w14:textId="77777777" w:rsidR="00F768E4" w:rsidRPr="003F2A84" w:rsidRDefault="00F768E4" w:rsidP="003770E2">
      <w:pPr>
        <w:pStyle w:val="Corpotesto"/>
        <w:rPr>
          <w:i/>
          <w:iCs/>
          <w:sz w:val="20"/>
        </w:rPr>
      </w:pPr>
      <w:r w:rsidRPr="003F2A84">
        <w:rPr>
          <w:i/>
          <w:iCs/>
          <w:sz w:val="20"/>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5C768231" w14:textId="77777777" w:rsidR="00F768E4" w:rsidRPr="003F2A84" w:rsidRDefault="00F768E4" w:rsidP="003770E2">
      <w:pPr>
        <w:pStyle w:val="Corpotesto"/>
        <w:rPr>
          <w:i/>
          <w:iCs/>
          <w:sz w:val="20"/>
        </w:rPr>
      </w:pPr>
      <w:r w:rsidRPr="003F2A84">
        <w:rPr>
          <w:i/>
          <w:iCs/>
          <w:sz w:val="20"/>
        </w:rPr>
        <w:t>Già da tempo hai infranto il giogo, hai spezzato i legami e hai detto: “Non voglio essere serva!”. Su ogni colle elevato e sotto ogni albero verde ti sei prostituita.</w:t>
      </w:r>
    </w:p>
    <w:p w14:paraId="496D881D" w14:textId="77777777" w:rsidR="00F768E4" w:rsidRPr="003F2A84" w:rsidRDefault="00F768E4" w:rsidP="003770E2">
      <w:pPr>
        <w:pStyle w:val="Corpotesto"/>
        <w:rPr>
          <w:i/>
          <w:iCs/>
          <w:sz w:val="20"/>
        </w:rPr>
      </w:pPr>
      <w:r w:rsidRPr="003F2A84">
        <w:rPr>
          <w:i/>
          <w:iCs/>
          <w:sz w:val="20"/>
        </w:rPr>
        <w:t>Io ti avevo piantato come vigna pregiata, tutta di vitigni genuini; come mai ti sei mutata in tralci degeneri di vigna bastarda?</w:t>
      </w:r>
    </w:p>
    <w:p w14:paraId="0A0B931C" w14:textId="77777777" w:rsidR="00F768E4" w:rsidRPr="003F2A84" w:rsidRDefault="00F768E4" w:rsidP="003770E2">
      <w:pPr>
        <w:pStyle w:val="Corpotesto"/>
        <w:rPr>
          <w:i/>
          <w:iCs/>
          <w:sz w:val="20"/>
        </w:rPr>
      </w:pPr>
      <w:r w:rsidRPr="003F2A84">
        <w:rPr>
          <w:i/>
          <w:iCs/>
          <w:sz w:val="20"/>
        </w:rPr>
        <w:t>Anche se tu ti lavassi con soda e molta potassa, resterebbe davanti a me la macchia della tua iniquità. Oracolo del Signore.</w:t>
      </w:r>
    </w:p>
    <w:p w14:paraId="79175317" w14:textId="77777777" w:rsidR="00F768E4" w:rsidRPr="003F2A84" w:rsidRDefault="00F768E4" w:rsidP="003770E2">
      <w:pPr>
        <w:pStyle w:val="Corpotesto"/>
        <w:rPr>
          <w:i/>
          <w:iCs/>
          <w:sz w:val="20"/>
        </w:rPr>
      </w:pPr>
      <w:r w:rsidRPr="003F2A84">
        <w:rPr>
          <w:i/>
          <w:iCs/>
          <w:sz w:val="20"/>
        </w:rPr>
        <w:t xml:space="preserve">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w:t>
      </w:r>
    </w:p>
    <w:p w14:paraId="0EDB82DC" w14:textId="77777777" w:rsidR="00F768E4" w:rsidRPr="003F2A84" w:rsidRDefault="00F768E4" w:rsidP="003770E2">
      <w:pPr>
        <w:pStyle w:val="Corpotesto"/>
        <w:rPr>
          <w:i/>
          <w:iCs/>
          <w:sz w:val="20"/>
        </w:rPr>
      </w:pPr>
      <w:r w:rsidRPr="003F2A84">
        <w:rPr>
          <w:i/>
          <w:iCs/>
          <w:sz w:val="20"/>
        </w:rPr>
        <w:t xml:space="preserve">Férmati prima che il tuo piede resti scalzo e la tua gola inaridisca! Ma tu rispondi: “No, è inutile, perché io amo gli stranieri, voglio andare con loro”. </w:t>
      </w:r>
    </w:p>
    <w:p w14:paraId="1637DBCF" w14:textId="77777777" w:rsidR="00F768E4" w:rsidRPr="003F2A84" w:rsidRDefault="00F768E4" w:rsidP="003770E2">
      <w:pPr>
        <w:pStyle w:val="Corpotesto"/>
        <w:rPr>
          <w:i/>
          <w:iCs/>
          <w:sz w:val="20"/>
        </w:rPr>
      </w:pPr>
      <w:r w:rsidRPr="003F2A84">
        <w:rPr>
          <w:i/>
          <w:iCs/>
          <w:sz w:val="20"/>
        </w:rPr>
        <w:t>Come viene svergognato un ladro sorpreso in flagrante, così restano svergognati quelli della casa d’Israele, con i loro re, i loro capi, i loro sacerdoti e i loro profeti.</w:t>
      </w:r>
    </w:p>
    <w:p w14:paraId="77F85C47" w14:textId="77777777" w:rsidR="00F768E4" w:rsidRPr="003F2A84" w:rsidRDefault="00F768E4" w:rsidP="003770E2">
      <w:pPr>
        <w:pStyle w:val="Corpotesto"/>
        <w:rPr>
          <w:i/>
          <w:iCs/>
          <w:sz w:val="20"/>
        </w:rPr>
      </w:pPr>
      <w:r w:rsidRPr="003F2A84">
        <w:rPr>
          <w:i/>
          <w:iCs/>
          <w:sz w:val="20"/>
        </w:rPr>
        <w:t xml:space="preserve">Dicono a un pezzo di legno: “Sei tu mio padre”, e a una pietra: “Tu mi hai generato”. A me rivolgono le spalle, non la faccia; ma al tempo della sventura invocano: “Àlzati, salvaci!”. </w:t>
      </w:r>
    </w:p>
    <w:p w14:paraId="0DF905F5" w14:textId="77777777" w:rsidR="00F768E4" w:rsidRPr="003F2A84" w:rsidRDefault="00F768E4" w:rsidP="003770E2">
      <w:pPr>
        <w:pStyle w:val="Corpotesto"/>
        <w:rPr>
          <w:i/>
          <w:iCs/>
          <w:sz w:val="20"/>
        </w:rPr>
      </w:pPr>
      <w:r w:rsidRPr="003F2A84">
        <w:rPr>
          <w:i/>
          <w:iCs/>
          <w:sz w:val="20"/>
        </w:rPr>
        <w:t>Dove sono gli dèi che ti sei costruito? Si alzino, se sono capaci di salvarti nel tempo della sventura; poiché numerosi come le tue città sono i tuoi dèi, o Giuda!  Perché contendete con me? Tutti vi siete ribellati contro di me. Oracolo del Signore.</w:t>
      </w:r>
    </w:p>
    <w:p w14:paraId="25664CB7" w14:textId="77777777" w:rsidR="00F768E4" w:rsidRPr="003F2A84" w:rsidRDefault="00F768E4" w:rsidP="003770E2">
      <w:pPr>
        <w:pStyle w:val="Corpotesto"/>
        <w:rPr>
          <w:i/>
          <w:iCs/>
          <w:sz w:val="20"/>
        </w:rPr>
      </w:pPr>
      <w:r w:rsidRPr="003F2A84">
        <w:rPr>
          <w:i/>
          <w:iCs/>
          <w:sz w:val="20"/>
        </w:rPr>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6099D19C" w14:textId="77777777" w:rsidR="00F768E4" w:rsidRPr="003F2A84" w:rsidRDefault="00F768E4" w:rsidP="003770E2">
      <w:pPr>
        <w:pStyle w:val="Corpotesto"/>
        <w:rPr>
          <w:i/>
          <w:iCs/>
          <w:sz w:val="20"/>
        </w:rPr>
      </w:pPr>
      <w:r w:rsidRPr="003F2A84">
        <w:rPr>
          <w:i/>
          <w:iCs/>
          <w:sz w:val="20"/>
        </w:rPr>
        <w:t>Dimentica forse una vergine i suoi ornamenti, una sposa la sua cintura? Eppure il mio popolo mi ha dimenticato da giorni innumerevoli.</w:t>
      </w:r>
    </w:p>
    <w:p w14:paraId="080B324E" w14:textId="77777777" w:rsidR="00F768E4" w:rsidRPr="003F2A84" w:rsidRDefault="00F768E4" w:rsidP="003770E2">
      <w:pPr>
        <w:pStyle w:val="Corpotesto"/>
        <w:rPr>
          <w:i/>
          <w:iCs/>
          <w:sz w:val="20"/>
        </w:rPr>
      </w:pPr>
      <w:r w:rsidRPr="003F2A84">
        <w:rPr>
          <w:i/>
          <w:iCs/>
          <w:sz w:val="20"/>
        </w:rPr>
        <w:t>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3F2A84">
        <w:rPr>
          <w:i/>
          <w:iCs/>
          <w:sz w:val="20"/>
        </w:rPr>
        <w:tab/>
        <w:t xml:space="preserve"> Ecco, io ti chiamo in giudizio, perché hai detto: “Non ho peccato!”.</w:t>
      </w:r>
    </w:p>
    <w:p w14:paraId="30958BA4" w14:textId="77777777" w:rsidR="00F768E4" w:rsidRPr="003F2A84" w:rsidRDefault="00F768E4" w:rsidP="003770E2">
      <w:pPr>
        <w:pStyle w:val="Corpotesto"/>
        <w:rPr>
          <w:i/>
          <w:iCs/>
          <w:sz w:val="20"/>
        </w:rPr>
      </w:pPr>
      <w:r w:rsidRPr="003F2A84">
        <w:rPr>
          <w:i/>
          <w:iCs/>
          <w:sz w:val="20"/>
        </w:rPr>
        <w:t xml:space="preserve">Con quale leggerezza cambi strada? Anche dall’Egitto sarai delusa, come fosti delusa dall’Assiria. Anche di là tornerai con le mani sul capo, perché il Signore ha respinto coloro nei quali confidi; da loro non avrai alcun vantaggio (Ger 2,1-37). </w:t>
      </w:r>
    </w:p>
    <w:p w14:paraId="741AD9FB" w14:textId="77777777" w:rsidR="00F768E4" w:rsidRDefault="00F768E4" w:rsidP="003770E2">
      <w:pPr>
        <w:pStyle w:val="Corpotesto"/>
      </w:pPr>
      <w:r>
        <w:t>Questa profezia rivela il peccato di Gerusalemme. In Ezechiele il peccato è rivelato per un fine ben preciso: Dio vuole essere dichiarato giusto dal Profeta.</w:t>
      </w:r>
    </w:p>
    <w:p w14:paraId="4529765B" w14:textId="77777777" w:rsidR="00F768E4" w:rsidRDefault="00F768E4" w:rsidP="003770E2">
      <w:pPr>
        <w:pStyle w:val="Corpotesto"/>
      </w:pPr>
      <w:r>
        <w:t xml:space="preserve">Quanto </w:t>
      </w:r>
      <w:r w:rsidR="00935BA8">
        <w:t xml:space="preserve">Ezechiele </w:t>
      </w:r>
      <w:r>
        <w:t>dice è lo stato immondo di Oolibà. Ma Dio è giusto nel punirla o deve ancora attendere? È il profeta che dovrà attestare che Dio è giusto.</w:t>
      </w:r>
    </w:p>
    <w:p w14:paraId="62AE6AC8" w14:textId="77777777" w:rsidR="00F768E4" w:rsidRDefault="00F768E4" w:rsidP="0038166F">
      <w:pPr>
        <w:pStyle w:val="Corpodeltesto2"/>
      </w:pPr>
      <w:r w:rsidRPr="00CF1FD6">
        <w:rPr>
          <w:position w:val="6"/>
          <w:vertAlign w:val="superscript"/>
        </w:rPr>
        <w:t>45</w:t>
      </w:r>
      <w:r w:rsidRPr="00CF1FD6">
        <w:t>Ma uomini retti le giudicheranno come si giudicano le adultere e le assassine. Le loro mani sono lorde di sangue».</w:t>
      </w:r>
    </w:p>
    <w:p w14:paraId="58435FCF" w14:textId="77777777" w:rsidR="00F768E4" w:rsidRDefault="00F768E4" w:rsidP="003770E2">
      <w:pPr>
        <w:pStyle w:val="Corpotesto"/>
      </w:pPr>
      <w:r>
        <w:t>Come le adultere venivano giudicate colpevoli non da Dio, ma dagli uomini, ora è il profeta che deve giudicare dinanzi a Dio Oolà e Oolibà.</w:t>
      </w:r>
    </w:p>
    <w:p w14:paraId="2BBF6A48" w14:textId="77777777" w:rsidR="00F768E4" w:rsidRDefault="00F768E4" w:rsidP="003770E2">
      <w:pPr>
        <w:pStyle w:val="Corpotesto"/>
      </w:pPr>
      <w:r>
        <w:t>Ma uomini retti giudicheranno come si giudicano le adultere e le assassine. Le loro mani sono lorde di sangue. È il sangue degli omicidi e dei sacrifici umani.</w:t>
      </w:r>
    </w:p>
    <w:p w14:paraId="695D1D14" w14:textId="77777777" w:rsidR="00F768E4" w:rsidRDefault="00F768E4" w:rsidP="003770E2">
      <w:pPr>
        <w:pStyle w:val="Corpotesto"/>
      </w:pPr>
      <w:r>
        <w:t xml:space="preserve">Un uomo giusto che giudica Oolà e Oolibà con rettitudine di coscienza e di scienza deve emettere una sentenza di morte. Altrimenti non è retto o giusto. </w:t>
      </w:r>
    </w:p>
    <w:p w14:paraId="343168B3" w14:textId="77777777" w:rsidR="00F768E4" w:rsidRDefault="00F768E4" w:rsidP="003770E2">
      <w:pPr>
        <w:pStyle w:val="Corpotesto"/>
      </w:pPr>
      <w:r>
        <w:t>Questa sentenza deve emettere Ezechiele contro Oolibà e deve dichiarare che anche Oolà era colpevole di morte dinanzi al suo Signore.</w:t>
      </w:r>
    </w:p>
    <w:p w14:paraId="668A6C19" w14:textId="77777777" w:rsidR="00F768E4" w:rsidRDefault="00F768E4" w:rsidP="003770E2">
      <w:pPr>
        <w:pStyle w:val="Corpotesto"/>
      </w:pPr>
      <w:r>
        <w:t>La giustizia di Dio e la giustizia degli uomini devono essere una sola giustizia. Come Dio è retto di cuore, così l’uomo deve essere retto di cuore.</w:t>
      </w:r>
    </w:p>
    <w:p w14:paraId="6761E973" w14:textId="77777777" w:rsidR="00F768E4" w:rsidRDefault="00F768E4" w:rsidP="003770E2">
      <w:pPr>
        <w:pStyle w:val="Corpotesto"/>
      </w:pPr>
      <w:r>
        <w:t>Ezechiele, profeta dal cuore retto e giusto, dovrà giustificare il Signore in ogni sua opera, così che nessuno possa dire: il Signore è stato ingiusto.</w:t>
      </w:r>
    </w:p>
    <w:p w14:paraId="3245CFF9" w14:textId="77777777" w:rsidR="00F768E4" w:rsidRDefault="00F768E4" w:rsidP="003770E2">
      <w:pPr>
        <w:pStyle w:val="Corpotesto"/>
      </w:pPr>
      <w:r>
        <w:t>Tutta la creazione dovrà sempre dire: Il Signore è giusto. Siamo noi gli ingiusti. Siamo noi che abbiamo peccato. Dio mai ha peccato di ingiustizia.</w:t>
      </w:r>
    </w:p>
    <w:p w14:paraId="3B484C37" w14:textId="77777777" w:rsidR="00F768E4" w:rsidRDefault="00F768E4" w:rsidP="003770E2">
      <w:pPr>
        <w:pStyle w:val="Corpotesto"/>
      </w:pPr>
      <w:r>
        <w:t xml:space="preserve">Purtroppo, quando l’uomo è nel peccato, non solo non riconosce di essere peccatore, si dichiara giusto e accusa di ogni ingiustizia il Signore. </w:t>
      </w:r>
    </w:p>
    <w:p w14:paraId="5FA09BC4" w14:textId="77777777" w:rsidR="00F768E4" w:rsidRDefault="00F768E4" w:rsidP="0038166F">
      <w:pPr>
        <w:pStyle w:val="Corpodeltesto2"/>
      </w:pPr>
      <w:r w:rsidRPr="00CF1FD6">
        <w:rPr>
          <w:position w:val="6"/>
          <w:vertAlign w:val="superscript"/>
        </w:rPr>
        <w:t>46</w:t>
      </w:r>
      <w:r w:rsidRPr="00CF1FD6">
        <w:t>Così dice infatti il Signore Dio: «Si farà venire contro di loro una folla ed esse saranno abbandonate alle malversazioni e al saccheggio.</w:t>
      </w:r>
    </w:p>
    <w:p w14:paraId="2F849A7A" w14:textId="77777777" w:rsidR="00F768E4" w:rsidRDefault="00F768E4" w:rsidP="003770E2">
      <w:pPr>
        <w:pStyle w:val="Corpotesto"/>
      </w:pPr>
      <w:r>
        <w:t>Ora che il Signore è stato dichiarato giusto dal suo profeta, può emettere la giusta sentenza contr</w:t>
      </w:r>
      <w:r w:rsidR="00935BA8">
        <w:t>o</w:t>
      </w:r>
      <w:r>
        <w:t xml:space="preserve"> Oolibà. È condanna di distruzione e devastazione.</w:t>
      </w:r>
    </w:p>
    <w:p w14:paraId="0D26FFDB" w14:textId="77777777" w:rsidR="00F768E4" w:rsidRDefault="00F768E4" w:rsidP="003770E2">
      <w:pPr>
        <w:pStyle w:val="Corpotesto"/>
      </w:pPr>
      <w:r>
        <w:t>Così dice infatti il Signore Dio: Si farà venire contro di loro una folla ed esse saranno abbandonate alle malversazioni e al saccheggio.</w:t>
      </w:r>
    </w:p>
    <w:p w14:paraId="2C323D9D" w14:textId="77777777" w:rsidR="00F768E4" w:rsidRDefault="00F768E4" w:rsidP="003770E2">
      <w:pPr>
        <w:pStyle w:val="Corpotesto"/>
      </w:pPr>
      <w:r>
        <w:t>Oolibà sperimenterà cosa sanno fare gli stranieri. Farà la differenza tra la benevolenza del suo Dio, sempre pietoso, e la crudeltà dei suoi amanti.</w:t>
      </w:r>
    </w:p>
    <w:p w14:paraId="1E728DB3" w14:textId="77777777" w:rsidR="00F768E4" w:rsidRDefault="00F768E4" w:rsidP="003770E2">
      <w:pPr>
        <w:pStyle w:val="Corpotesto"/>
      </w:pPr>
      <w:r>
        <w:t>Questi verranno e la sottoporranno a ferro e a fuoco, la devasteranno, la bruceranno, la dilapideranno, la spoglieranno, la lasceranno nuda.</w:t>
      </w:r>
    </w:p>
    <w:p w14:paraId="2BB2C174" w14:textId="77777777" w:rsidR="00F768E4" w:rsidRDefault="00F768E4" w:rsidP="003770E2">
      <w:pPr>
        <w:pStyle w:val="Corpotesto"/>
      </w:pPr>
      <w:r>
        <w:t>La priveranno anche dei suoi figli. Essa che priva Dio dei suoi figli, ora è essa che viene privata dei figli, così conoscerà il dolore del suo Sposo.</w:t>
      </w:r>
    </w:p>
    <w:p w14:paraId="03B4462D" w14:textId="77777777" w:rsidR="00F768E4" w:rsidRDefault="00F768E4" w:rsidP="0038166F">
      <w:pPr>
        <w:pStyle w:val="Corpodeltesto2"/>
      </w:pPr>
      <w:r w:rsidRPr="00CF1FD6">
        <w:rPr>
          <w:position w:val="6"/>
          <w:vertAlign w:val="superscript"/>
        </w:rPr>
        <w:t>47</w:t>
      </w:r>
      <w:r w:rsidRPr="00CF1FD6">
        <w:t>La folla le lapiderà e le farà a pezzi con le spade; ne ucciderà i figli e le figlie e darà alle fiamme le case.</w:t>
      </w:r>
    </w:p>
    <w:p w14:paraId="35F4E751" w14:textId="77777777" w:rsidR="00F768E4" w:rsidRDefault="00F768E4" w:rsidP="003770E2">
      <w:pPr>
        <w:pStyle w:val="Corpotesto"/>
      </w:pPr>
      <w:r>
        <w:t>Ora il Signore toglie ogni respiro a Oolibà. Le dice esattamente cosa le sarà fatto. Nulla resterà intatto. Da essa scomparirà la vita e ogni altra cosa.</w:t>
      </w:r>
    </w:p>
    <w:p w14:paraId="0F5AE665" w14:textId="77777777" w:rsidR="00F768E4" w:rsidRDefault="00F768E4" w:rsidP="003770E2">
      <w:pPr>
        <w:pStyle w:val="Corpotesto"/>
      </w:pPr>
      <w:r>
        <w:t>La folla le lapiderà e le farà a pezzi con la spada. Ne ucciderà i figli e le figlie e darà alle fiamme le case. Si parla insieme di Oolà e di Oolibà.</w:t>
      </w:r>
    </w:p>
    <w:p w14:paraId="2D456D9C" w14:textId="77777777" w:rsidR="00F768E4" w:rsidRDefault="00F768E4" w:rsidP="003770E2">
      <w:pPr>
        <w:pStyle w:val="Corpotesto"/>
      </w:pPr>
      <w:r>
        <w:t>Esse saranno uccise di spada. Anzi prima esse saranno lapidate e poi fatte a pezzi con la spada. Poi si passerà ai loro figli e figlie, anche loro saranno uccisi.</w:t>
      </w:r>
    </w:p>
    <w:p w14:paraId="5B8AC6FF" w14:textId="77777777" w:rsidR="00F768E4" w:rsidRDefault="00F768E4" w:rsidP="003770E2">
      <w:pPr>
        <w:pStyle w:val="Corpotesto"/>
      </w:pPr>
      <w:r>
        <w:t xml:space="preserve">Infine si penserà a dare fuoco alle loro case. Così nulla resta in vita, nulla rimarrà come prima. Saranno piene di cadaveri, di fuoco, </w:t>
      </w:r>
      <w:r w:rsidR="00935BA8">
        <w:t>d</w:t>
      </w:r>
      <w:r>
        <w:t>i sangue.</w:t>
      </w:r>
    </w:p>
    <w:p w14:paraId="76010FDB" w14:textId="77777777" w:rsidR="00F768E4" w:rsidRDefault="00F768E4" w:rsidP="003770E2">
      <w:pPr>
        <w:pStyle w:val="Corpotesto"/>
      </w:pPr>
      <w:r>
        <w:t>Questa non è però una sentenza voluta dal Signore. È il frutto del peccato di Oolà e di Oolibà. Il Signore non può evitare che questi frutti maturino.</w:t>
      </w:r>
    </w:p>
    <w:p w14:paraId="21CA41FE" w14:textId="77777777" w:rsidR="00F768E4" w:rsidRDefault="00F768E4" w:rsidP="003770E2">
      <w:pPr>
        <w:pStyle w:val="Corpotesto"/>
      </w:pPr>
      <w:r>
        <w:t>Ha cercato in ogni modo che essi non maturassero. Ma sia Oolà che Oolibà hanno perseverato nella coltivazione dell’albero dell’idolatria e degli abomini.</w:t>
      </w:r>
    </w:p>
    <w:p w14:paraId="67526372" w14:textId="77777777" w:rsidR="00F768E4" w:rsidRDefault="00F768E4" w:rsidP="003770E2">
      <w:pPr>
        <w:pStyle w:val="Corpotesto"/>
      </w:pPr>
      <w:r>
        <w:t>Hanno posto ogni ostacolo al Signore che voleva distruggere quest’albero. Ora il Signore nulla può più fare. Lui è stato santissimamente giusto con esse.</w:t>
      </w:r>
    </w:p>
    <w:p w14:paraId="5EBDF2C4" w14:textId="77777777" w:rsidR="00F768E4" w:rsidRDefault="00F768E4" w:rsidP="0038166F">
      <w:pPr>
        <w:pStyle w:val="Corpodeltesto2"/>
      </w:pPr>
      <w:r w:rsidRPr="00CF1FD6">
        <w:rPr>
          <w:position w:val="6"/>
          <w:vertAlign w:val="superscript"/>
        </w:rPr>
        <w:t>48</w:t>
      </w:r>
      <w:r w:rsidRPr="00CF1FD6">
        <w:t>Eliminerò così un’infamia dalla terra e tutte le donne impareranno a non commettere infamie simili.</w:t>
      </w:r>
    </w:p>
    <w:p w14:paraId="381727B0" w14:textId="77777777" w:rsidR="00F768E4" w:rsidRDefault="00F768E4" w:rsidP="003770E2">
      <w:pPr>
        <w:pStyle w:val="Corpotesto"/>
      </w:pPr>
      <w:r>
        <w:t xml:space="preserve">Può Dio impedire che Oolibà mangi i frutti del peccato? Se lo impedisse non sarebbe giusto. Può però sempre impedire che i frutti giungano a maturazione. </w:t>
      </w:r>
    </w:p>
    <w:p w14:paraId="6B5A66A6" w14:textId="77777777" w:rsidR="00F768E4" w:rsidRDefault="00F768E4" w:rsidP="003770E2">
      <w:pPr>
        <w:pStyle w:val="Corpotesto"/>
      </w:pPr>
      <w:r>
        <w:t xml:space="preserve">Eliminerò così un’infamia dalla terra e tutte le donne impareranno a non </w:t>
      </w:r>
      <w:r w:rsidR="00935BA8">
        <w:t>com</w:t>
      </w:r>
      <w:r>
        <w:t>mettere infamie simili. Il frutto del peccato va mangiato per intero.</w:t>
      </w:r>
    </w:p>
    <w:p w14:paraId="0620D4BC" w14:textId="77777777" w:rsidR="00F768E4" w:rsidRDefault="00F768E4" w:rsidP="003770E2">
      <w:pPr>
        <w:pStyle w:val="Corpotesto"/>
      </w:pPr>
      <w:r>
        <w:t>Ogni peccato che si commette produce un frutto. È questa l’infamia. Mangiando Oolibà i frutti del suo peccato, elimina l’infamia dalla terra.</w:t>
      </w:r>
    </w:p>
    <w:p w14:paraId="348DEF76" w14:textId="77777777" w:rsidR="00F768E4" w:rsidRDefault="00F768E4" w:rsidP="003770E2">
      <w:pPr>
        <w:pStyle w:val="Corpotesto"/>
      </w:pPr>
      <w:r>
        <w:t>Mangiando essa i frutti amari, avvelenati, indigesti del peccato, ogni altra donna imparerà che anch’essa sarà obbligata a mangiare i frutti prodotti.</w:t>
      </w:r>
    </w:p>
    <w:p w14:paraId="4428606D" w14:textId="77777777" w:rsidR="00F768E4" w:rsidRDefault="00F768E4" w:rsidP="003770E2">
      <w:pPr>
        <w:pStyle w:val="Corpotesto"/>
      </w:pPr>
      <w:r>
        <w:t>Sapendo questo ogni donna potrà evitare che questo avvenga. Se non lo evita, allora è sommamente stolta. Ha visto la fine di Oolibà e nulla ha fatto.</w:t>
      </w:r>
    </w:p>
    <w:p w14:paraId="5C081847" w14:textId="77777777" w:rsidR="00F768E4" w:rsidRDefault="00F768E4" w:rsidP="003770E2">
      <w:pPr>
        <w:pStyle w:val="Corpotesto"/>
      </w:pPr>
      <w:r>
        <w:t>Ogni infamia va eliminata. Come si elimina ogni infamia? Mangiando i frutti del peccato ed è proprio il frutto l’infamia che ognuno dovrà mangiare.</w:t>
      </w:r>
    </w:p>
    <w:p w14:paraId="3D983E19" w14:textId="77777777" w:rsidR="00F768E4" w:rsidRDefault="00F768E4" w:rsidP="003770E2">
      <w:pPr>
        <w:pStyle w:val="Corpotesto"/>
      </w:pPr>
      <w:r>
        <w:t>Qual è il frutto del peccato? La morte. Ogni morte. Se il frutto del peccato non viene mangiato in vita, lo si deve mangiare per l’eternità.</w:t>
      </w:r>
    </w:p>
    <w:p w14:paraId="14932AEA" w14:textId="77777777" w:rsidR="00F768E4" w:rsidRDefault="00F768E4" w:rsidP="003770E2">
      <w:pPr>
        <w:pStyle w:val="Corpotesto"/>
      </w:pPr>
      <w:r>
        <w:t xml:space="preserve">Ma il frutto va mangiato. Sapendo questo, ognuno è chiamato a mettere ogni attenzione a non peccare. Chi pecca, sempre mangerà il frutto del suo male. </w:t>
      </w:r>
    </w:p>
    <w:p w14:paraId="6CE200B6" w14:textId="77777777" w:rsidR="00F768E4" w:rsidRPr="00CF1FD6" w:rsidRDefault="00F768E4" w:rsidP="0038166F">
      <w:pPr>
        <w:pStyle w:val="Corpodeltesto2"/>
        <w:rPr>
          <w:sz w:val="22"/>
        </w:rPr>
      </w:pPr>
      <w:r w:rsidRPr="00CF1FD6">
        <w:rPr>
          <w:position w:val="6"/>
          <w:vertAlign w:val="superscript"/>
        </w:rPr>
        <w:t>49</w:t>
      </w:r>
      <w:r w:rsidRPr="00CF1FD6">
        <w:t>Faranno ricadere la vostra infamia su di voi e sconterete i vostri peccati di idolatria: saprete così che io sono il Signore Dio».</w:t>
      </w:r>
    </w:p>
    <w:p w14:paraId="35423EAE" w14:textId="77777777" w:rsidR="00F768E4" w:rsidRDefault="00F768E4" w:rsidP="003770E2">
      <w:pPr>
        <w:pStyle w:val="Corpotesto"/>
      </w:pPr>
      <w:r>
        <w:t>Le folle che verranno da lontano questo faranno: obbligheranno Oolà e Oolibà a mangiare i frutti del loro peccato. Dovranno subire ogni morte.</w:t>
      </w:r>
    </w:p>
    <w:p w14:paraId="496B56BA" w14:textId="77777777" w:rsidR="00F768E4" w:rsidRDefault="00F768E4" w:rsidP="003770E2">
      <w:pPr>
        <w:pStyle w:val="Corpotesto"/>
      </w:pPr>
      <w:r>
        <w:t>Faranno ricadere la vostra infamia su di voi e sconterete i vostri peccati di idolatria; saprete così che io sono il Signore Dio.</w:t>
      </w:r>
    </w:p>
    <w:p w14:paraId="35EAFC48" w14:textId="77777777" w:rsidR="00F768E4" w:rsidRDefault="00F768E4" w:rsidP="003770E2">
      <w:pPr>
        <w:pStyle w:val="Corpotesto"/>
      </w:pPr>
      <w:r>
        <w:t>Come Oolà e Oolibà sapranno che il Signore è Dio? Imparando a loro spese, con la loro morte, che ogni Parola di Dio è purissima verità.</w:t>
      </w:r>
    </w:p>
    <w:p w14:paraId="12DD206A" w14:textId="77777777" w:rsidR="00F768E4" w:rsidRDefault="00F768E4" w:rsidP="003770E2">
      <w:pPr>
        <w:pStyle w:val="Corpotesto"/>
      </w:pPr>
      <w:r>
        <w:t>Nessuna Parola del Signore cadrà mai a vuoto. L’uomo può anche non credere. Deve però sapere che ogni Parola del Signore si realizzerà per lui.</w:t>
      </w:r>
    </w:p>
    <w:p w14:paraId="48313635" w14:textId="77777777" w:rsidR="00F768E4" w:rsidRDefault="00F768E4" w:rsidP="003770E2">
      <w:pPr>
        <w:pStyle w:val="Corpotesto"/>
      </w:pPr>
      <w:r>
        <w:t>Si realizzerà in ciò che dice di bene, ma anche si compirà in ciò che dice di male. Ora è il tempo che Oolibà sperimenti che Dio non le ha parlato invano.</w:t>
      </w:r>
    </w:p>
    <w:p w14:paraId="22F975D5" w14:textId="77777777" w:rsidR="00F768E4" w:rsidRDefault="00F768E4" w:rsidP="003770E2">
      <w:pPr>
        <w:pStyle w:val="Corpotesto"/>
      </w:pPr>
      <w:r>
        <w:t>Il peccato si sconta in un solo modo: mangiando i suoi frutti e dopo averli mangiati, se ancora si è in vita, chiedendo perdono e convertendosi a Dio.</w:t>
      </w:r>
    </w:p>
    <w:p w14:paraId="572A3967" w14:textId="77777777" w:rsidR="00F768E4" w:rsidRDefault="00F768E4" w:rsidP="003770E2">
      <w:pPr>
        <w:pStyle w:val="Corpotesto"/>
      </w:pPr>
      <w:r>
        <w:t xml:space="preserve">Maledizione e benedizione sempre accompagnano la Parola del Signore. Queste verità sono essenza della Scrittura Santa. </w:t>
      </w:r>
    </w:p>
    <w:p w14:paraId="09E91A22" w14:textId="77777777" w:rsidR="00F768E4" w:rsidRDefault="00F768E4" w:rsidP="003770E2">
      <w:pPr>
        <w:pStyle w:val="Corpotesto"/>
      </w:pPr>
      <w:r>
        <w:t>La novità che viene introdotta in questo Capitolo XXIII è di grande rilievo. Dio chiede all’uomo che lo giudichi giusto, lo confessi santo.</w:t>
      </w:r>
    </w:p>
    <w:p w14:paraId="4E9C4B8A" w14:textId="77777777" w:rsidR="00F768E4" w:rsidRDefault="00F768E4" w:rsidP="003770E2">
      <w:pPr>
        <w:pStyle w:val="Corpotesto"/>
      </w:pPr>
      <w:r>
        <w:t>Chiede all’uomo che pubblicamente gli dica che nella distruzione e devastazione di Oolibà nulla ha fatto di male. Lui è il Santo e Santo rimane.</w:t>
      </w:r>
    </w:p>
    <w:p w14:paraId="5D0AC805" w14:textId="77777777" w:rsidR="00F768E4" w:rsidRDefault="00F768E4" w:rsidP="003770E2">
      <w:pPr>
        <w:pStyle w:val="Corpotesto"/>
      </w:pPr>
      <w:r>
        <w:t>La distruzione di Oolibà e di Oolà non scalfisce in nulla la sua santità. Anzi non sarebbe giusto e santo se non lasciasse che venga mangiato il frutto prodotto.</w:t>
      </w:r>
    </w:p>
    <w:p w14:paraId="01A84E53" w14:textId="77777777" w:rsidR="00F768E4" w:rsidRDefault="00F768E4" w:rsidP="003770E2">
      <w:pPr>
        <w:pStyle w:val="Corpotesto"/>
      </w:pPr>
      <w:r>
        <w:t>Nessun uomo potrà mai abusare della misericordia di Dio, che è sempre in vista del pentimento, prima che giunga il tempo della fine.</w:t>
      </w:r>
    </w:p>
    <w:p w14:paraId="30D165D9" w14:textId="77777777" w:rsidR="00F768E4" w:rsidRPr="00A30629" w:rsidRDefault="00F768E4" w:rsidP="00767ADD"/>
    <w:p w14:paraId="6C3D094D" w14:textId="77777777" w:rsidR="00F768E4" w:rsidRDefault="00F768E4" w:rsidP="00767ADD">
      <w:pPr>
        <w:pStyle w:val="Corpotesto"/>
        <w:jc w:val="right"/>
        <w:sectPr w:rsidR="00F768E4" w:rsidSect="004937F8">
          <w:headerReference w:type="default" r:id="rId34"/>
          <w:type w:val="oddPage"/>
          <w:pgSz w:w="11906" w:h="16838"/>
          <w:pgMar w:top="1701" w:right="1701" w:bottom="1701" w:left="1701" w:header="567" w:footer="567" w:gutter="0"/>
          <w:cols w:space="708"/>
          <w:titlePg/>
          <w:docGrid w:linePitch="360"/>
        </w:sectPr>
      </w:pPr>
    </w:p>
    <w:p w14:paraId="7C9AC1A6" w14:textId="77777777" w:rsidR="00F768E4" w:rsidRDefault="00F768E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36" w:name="_Toc448485821"/>
      <w:bookmarkStart w:id="337" w:name="_Toc62165013"/>
      <w:r w:rsidRPr="00A30629">
        <w:rPr>
          <w:rFonts w:ascii="Arial" w:hAnsi="Arial" w:cs="Arial"/>
          <w:color w:val="000000"/>
          <w:sz w:val="40"/>
          <w:szCs w:val="40"/>
        </w:rPr>
        <w:t xml:space="preserve">CAPITOLO </w:t>
      </w:r>
      <w:r>
        <w:rPr>
          <w:rFonts w:ascii="Arial" w:hAnsi="Arial" w:cs="Arial"/>
          <w:color w:val="000000"/>
          <w:sz w:val="40"/>
          <w:szCs w:val="40"/>
        </w:rPr>
        <w:t>XXIV</w:t>
      </w:r>
      <w:bookmarkEnd w:id="336"/>
      <w:bookmarkEnd w:id="337"/>
    </w:p>
    <w:p w14:paraId="5803EA79" w14:textId="77777777" w:rsidR="00F768E4" w:rsidRDefault="00F768E4" w:rsidP="00190FE6"/>
    <w:p w14:paraId="294716D3" w14:textId="77777777" w:rsidR="00F768E4" w:rsidRDefault="00F768E4" w:rsidP="00190FE6"/>
    <w:p w14:paraId="27436197" w14:textId="77777777" w:rsidR="00F768E4" w:rsidRDefault="00F768E4" w:rsidP="00190FE6">
      <w:pPr>
        <w:pStyle w:val="Titolo4"/>
        <w:rPr>
          <w:rFonts w:ascii="Arial" w:hAnsi="Arial" w:cs="Arial"/>
        </w:rPr>
      </w:pPr>
      <w:bookmarkStart w:id="338" w:name="_Toc448485822"/>
      <w:bookmarkStart w:id="339" w:name="_Toc62165014"/>
      <w:r w:rsidRPr="00A30629">
        <w:rPr>
          <w:rFonts w:ascii="Arial" w:hAnsi="Arial" w:cs="Arial"/>
        </w:rPr>
        <w:t>LETTURA DEL TESTO</w:t>
      </w:r>
      <w:bookmarkEnd w:id="338"/>
      <w:bookmarkEnd w:id="339"/>
    </w:p>
    <w:p w14:paraId="5F039587" w14:textId="77777777" w:rsidR="00F768E4" w:rsidRPr="00592F63" w:rsidRDefault="00F768E4" w:rsidP="003770E2"/>
    <w:p w14:paraId="278C344F" w14:textId="77777777" w:rsidR="00F768E4" w:rsidRPr="00CF1FD6" w:rsidRDefault="00F768E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position w:val="6"/>
          <w:vertAlign w:val="superscript"/>
        </w:rPr>
        <w:t>1</w:t>
      </w:r>
      <w:r w:rsidRPr="00CF1FD6">
        <w:rPr>
          <w:color w:val="000000"/>
          <w:sz w:val="24"/>
        </w:rPr>
        <w:t xml:space="preserve">Nell’anno nono, nel decimo mese, il dieci del mese, mi fu rivolta questa parola del Signore: </w:t>
      </w:r>
      <w:r w:rsidRPr="00CF1FD6">
        <w:rPr>
          <w:color w:val="000000"/>
          <w:position w:val="6"/>
          <w:vertAlign w:val="superscript"/>
        </w:rPr>
        <w:t>2</w:t>
      </w:r>
      <w:r w:rsidRPr="00CF1FD6">
        <w:rPr>
          <w:color w:val="000000"/>
          <w:sz w:val="24"/>
        </w:rPr>
        <w:t xml:space="preserve">«Figlio dell’uomo, metti per iscritto la data di oggi, di questo giorno, perché proprio oggi il re di Babilonia punta contro Gerusalemme. </w:t>
      </w:r>
      <w:r w:rsidRPr="00CF1FD6">
        <w:rPr>
          <w:color w:val="000000"/>
          <w:position w:val="6"/>
          <w:vertAlign w:val="superscript"/>
        </w:rPr>
        <w:t>3</w:t>
      </w:r>
      <w:r w:rsidRPr="00CF1FD6">
        <w:rPr>
          <w:color w:val="000000"/>
          <w:sz w:val="24"/>
        </w:rPr>
        <w:t>Proponi una parabola a questa genìa di ribelli dicendo loro: Così dice il Signore Dio:</w:t>
      </w:r>
    </w:p>
    <w:p w14:paraId="48BF937D" w14:textId="77777777" w:rsidR="00F768E4" w:rsidRPr="00CF1FD6" w:rsidRDefault="00F768E4" w:rsidP="00CF1FD6">
      <w:pPr>
        <w:tabs>
          <w:tab w:val="left" w:pos="851"/>
          <w:tab w:val="left" w:pos="1134"/>
          <w:tab w:val="left" w:pos="2268"/>
        </w:tabs>
        <w:ind w:left="851" w:firstLine="567"/>
        <w:jc w:val="both"/>
        <w:rPr>
          <w:color w:val="000000"/>
          <w:sz w:val="12"/>
        </w:rPr>
      </w:pPr>
    </w:p>
    <w:p w14:paraId="788A059D"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Metti su la pentola,</w:t>
      </w:r>
    </w:p>
    <w:p w14:paraId="620644C1"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mettila e versaci acqua.</w:t>
      </w:r>
    </w:p>
    <w:p w14:paraId="25888F8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4</w:t>
      </w:r>
      <w:r w:rsidRPr="00CF1FD6">
        <w:rPr>
          <w:color w:val="000000"/>
          <w:sz w:val="24"/>
        </w:rPr>
        <w:t>Mettici dentro i pezzi di carne,</w:t>
      </w:r>
    </w:p>
    <w:p w14:paraId="02F7321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tutti i pezzi buoni, la coscia e la spalla,</w:t>
      </w:r>
    </w:p>
    <w:p w14:paraId="604891F6"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riempila di ossi scelti;</w:t>
      </w:r>
    </w:p>
    <w:p w14:paraId="5B1477C3"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5</w:t>
      </w:r>
      <w:r w:rsidRPr="00CF1FD6">
        <w:rPr>
          <w:color w:val="000000"/>
          <w:sz w:val="24"/>
        </w:rPr>
        <w:t>prendi il meglio del gregge.</w:t>
      </w:r>
    </w:p>
    <w:p w14:paraId="3B436C2D"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Mettici sotto la legna e falla bollire molto,</w:t>
      </w:r>
    </w:p>
    <w:p w14:paraId="2499C940"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sì che si cuociano dentro anche gli ossi.</w:t>
      </w:r>
    </w:p>
    <w:p w14:paraId="3ACA59FE"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6</w:t>
      </w:r>
      <w:r w:rsidRPr="00CF1FD6">
        <w:rPr>
          <w:color w:val="000000"/>
          <w:sz w:val="24"/>
        </w:rPr>
        <w:t>Poiché così dice il Signore Dio:</w:t>
      </w:r>
    </w:p>
    <w:p w14:paraId="7FEB3285"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Guai alla città sanguinaria,</w:t>
      </w:r>
    </w:p>
    <w:p w14:paraId="7CFE22EE"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alla pentola arrugginita,</w:t>
      </w:r>
    </w:p>
    <w:p w14:paraId="3C8F062A" w14:textId="77777777" w:rsidR="00F768E4" w:rsidRPr="00CF1FD6" w:rsidRDefault="00F768E4" w:rsidP="00CF1FD6">
      <w:pPr>
        <w:tabs>
          <w:tab w:val="left" w:pos="851"/>
          <w:tab w:val="left" w:pos="2268"/>
        </w:tabs>
        <w:ind w:left="851" w:firstLine="1417"/>
        <w:jc w:val="both"/>
        <w:rPr>
          <w:color w:val="000000"/>
          <w:sz w:val="22"/>
        </w:rPr>
      </w:pPr>
      <w:r w:rsidRPr="00CF1FD6">
        <w:rPr>
          <w:color w:val="000000"/>
          <w:sz w:val="24"/>
        </w:rPr>
        <w:t>da cui non si stacca la ruggine!</w:t>
      </w:r>
    </w:p>
    <w:p w14:paraId="55EC3CEB"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Vuotala pezzo per pezzo,</w:t>
      </w:r>
    </w:p>
    <w:p w14:paraId="62E9DE08"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senza tirare su di essa la sorte,</w:t>
      </w:r>
    </w:p>
    <w:p w14:paraId="40F7D0DE"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7</w:t>
      </w:r>
      <w:r w:rsidRPr="00CF1FD6">
        <w:rPr>
          <w:color w:val="000000"/>
          <w:sz w:val="24"/>
        </w:rPr>
        <w:t>poiché il suo sangue è dentro,</w:t>
      </w:r>
    </w:p>
    <w:p w14:paraId="7E14A711"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lo ha versato sulla nuda roccia,</w:t>
      </w:r>
    </w:p>
    <w:p w14:paraId="795A2FE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non l’ha sparso in terra per ricoprirlo di polvere.</w:t>
      </w:r>
    </w:p>
    <w:p w14:paraId="13EBE2EC"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8</w:t>
      </w:r>
      <w:r w:rsidRPr="00CF1FD6">
        <w:rPr>
          <w:color w:val="000000"/>
          <w:sz w:val="24"/>
        </w:rPr>
        <w:t>Per provocare la mia collera,</w:t>
      </w:r>
    </w:p>
    <w:p w14:paraId="5B6D27E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per farne vendetta,</w:t>
      </w:r>
    </w:p>
    <w:p w14:paraId="05A10DFC"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ha posto il suo sangue sulla nuda roccia,</w:t>
      </w:r>
    </w:p>
    <w:p w14:paraId="0EA22516"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senza ricoprirlo.</w:t>
      </w:r>
    </w:p>
    <w:p w14:paraId="7D757ABB"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9</w:t>
      </w:r>
      <w:r w:rsidRPr="00CF1FD6">
        <w:rPr>
          <w:color w:val="000000"/>
          <w:sz w:val="24"/>
        </w:rPr>
        <w:t>Perciò così dice il Signore Dio:</w:t>
      </w:r>
    </w:p>
    <w:p w14:paraId="1EF24B8D"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Guai alla città sanguinaria!</w:t>
      </w:r>
    </w:p>
    <w:p w14:paraId="50491E30"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Anch’io farò grande il rogo.</w:t>
      </w:r>
    </w:p>
    <w:p w14:paraId="2017F99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10</w:t>
      </w:r>
      <w:r w:rsidRPr="00CF1FD6">
        <w:rPr>
          <w:color w:val="000000"/>
          <w:sz w:val="24"/>
        </w:rPr>
        <w:t>Ammassa la legna,</w:t>
      </w:r>
    </w:p>
    <w:p w14:paraId="52CF141C"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fa’ divampare il fuoco,</w:t>
      </w:r>
    </w:p>
    <w:p w14:paraId="6D43527B"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fa’ consumare la carne,</w:t>
      </w:r>
    </w:p>
    <w:p w14:paraId="4AC0307E"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versa il brodo</w:t>
      </w:r>
    </w:p>
    <w:p w14:paraId="4A113CB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le ossa siano riarse.</w:t>
      </w:r>
    </w:p>
    <w:p w14:paraId="12525A3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11</w:t>
      </w:r>
      <w:r w:rsidRPr="00CF1FD6">
        <w:rPr>
          <w:color w:val="000000"/>
          <w:sz w:val="24"/>
        </w:rPr>
        <w:t>Vuota la pentola sulla brace,</w:t>
      </w:r>
    </w:p>
    <w:p w14:paraId="7C5C0336"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perché si riscaldi</w:t>
      </w:r>
    </w:p>
    <w:p w14:paraId="70F42BE5"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il rame si arroventi;</w:t>
      </w:r>
    </w:p>
    <w:p w14:paraId="6244E501" w14:textId="77777777" w:rsidR="00F768E4" w:rsidRPr="00CF1FD6" w:rsidRDefault="00F768E4" w:rsidP="00CF1FD6">
      <w:pPr>
        <w:tabs>
          <w:tab w:val="left" w:pos="851"/>
          <w:tab w:val="left" w:pos="2268"/>
        </w:tabs>
        <w:ind w:left="851" w:firstLine="1417"/>
        <w:jc w:val="both"/>
        <w:rPr>
          <w:color w:val="000000"/>
          <w:sz w:val="24"/>
        </w:rPr>
      </w:pPr>
      <w:proofErr w:type="spellStart"/>
      <w:r w:rsidRPr="00CF1FD6">
        <w:rPr>
          <w:color w:val="000000"/>
          <w:sz w:val="24"/>
        </w:rPr>
        <w:t>si</w:t>
      </w:r>
      <w:proofErr w:type="spellEnd"/>
      <w:r w:rsidRPr="00CF1FD6">
        <w:rPr>
          <w:color w:val="000000"/>
          <w:sz w:val="24"/>
        </w:rPr>
        <w:t xml:space="preserve"> distrugga l’impurità che c’è dentro</w:t>
      </w:r>
    </w:p>
    <w:p w14:paraId="0812381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si consumi la sua ruggine.</w:t>
      </w:r>
    </w:p>
    <w:p w14:paraId="3DFEDDAA"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12</w:t>
      </w:r>
      <w:r w:rsidRPr="00CF1FD6">
        <w:rPr>
          <w:color w:val="000000"/>
          <w:sz w:val="24"/>
        </w:rPr>
        <w:t>Quanta fatica!</w:t>
      </w:r>
    </w:p>
    <w:p w14:paraId="758AA0A4"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Ma l’abbondante sua ruggine non si stacca,</w:t>
      </w:r>
    </w:p>
    <w:p w14:paraId="6241A445" w14:textId="77777777" w:rsidR="00F768E4" w:rsidRPr="00CF1FD6" w:rsidRDefault="00F768E4" w:rsidP="00CF1FD6">
      <w:pPr>
        <w:tabs>
          <w:tab w:val="left" w:pos="851"/>
          <w:tab w:val="left" w:pos="2268"/>
        </w:tabs>
        <w:ind w:left="851" w:firstLine="1417"/>
        <w:jc w:val="both"/>
        <w:rPr>
          <w:color w:val="000000"/>
          <w:sz w:val="22"/>
        </w:rPr>
      </w:pPr>
      <w:r w:rsidRPr="00CF1FD6">
        <w:rPr>
          <w:color w:val="000000"/>
          <w:sz w:val="24"/>
        </w:rPr>
        <w:t>non scompare da essa neppure con il fuoco.</w:t>
      </w:r>
    </w:p>
    <w:p w14:paraId="0B47CC1A" w14:textId="77777777" w:rsidR="00F768E4" w:rsidRPr="00CF1FD6" w:rsidRDefault="00F768E4" w:rsidP="00CF1FD6">
      <w:pPr>
        <w:tabs>
          <w:tab w:val="left" w:pos="851"/>
          <w:tab w:val="left" w:pos="1134"/>
          <w:tab w:val="left" w:pos="2268"/>
        </w:tabs>
        <w:ind w:left="851" w:firstLine="567"/>
        <w:jc w:val="both"/>
        <w:rPr>
          <w:color w:val="000000"/>
          <w:sz w:val="22"/>
        </w:rPr>
      </w:pPr>
    </w:p>
    <w:p w14:paraId="5C6DBD89"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13</w:t>
      </w:r>
      <w:r w:rsidRPr="00CF1FD6">
        <w:rPr>
          <w:color w:val="000000"/>
          <w:sz w:val="24"/>
        </w:rPr>
        <w:t xml:space="preserve">La tua impurità è esecrabile: ho cercato di purificarti, ma tu non ti sei lasciata purificare. Perciò dalla tua impurità non sarai purificata, finché non avrò sfogato su di te la mia collera. </w:t>
      </w:r>
      <w:r w:rsidRPr="00CF1FD6">
        <w:rPr>
          <w:color w:val="000000"/>
          <w:position w:val="6"/>
          <w:vertAlign w:val="superscript"/>
        </w:rPr>
        <w:t>14</w:t>
      </w:r>
      <w:r w:rsidRPr="00CF1FD6">
        <w:rPr>
          <w:color w:val="000000"/>
          <w:sz w:val="24"/>
        </w:rPr>
        <w:t>Io, il Signore, ho parlato! Questo avverrà, lo compirò senza revoca; non avrò né pietà né compassione. Ti giudicherò secondo la tua condotta e i tuoi misfatti». Oracolo del Signore Dio.</w:t>
      </w:r>
    </w:p>
    <w:p w14:paraId="790D2488"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15</w:t>
      </w:r>
      <w:r w:rsidRPr="00CF1FD6">
        <w:rPr>
          <w:color w:val="000000"/>
          <w:sz w:val="24"/>
        </w:rPr>
        <w:t xml:space="preserve">Mi fu rivolta questa parola del Signore: </w:t>
      </w:r>
      <w:r w:rsidRPr="00CF1FD6">
        <w:rPr>
          <w:color w:val="000000"/>
          <w:position w:val="6"/>
          <w:vertAlign w:val="superscript"/>
        </w:rPr>
        <w:t>16</w:t>
      </w:r>
      <w:r w:rsidRPr="00CF1FD6">
        <w:rPr>
          <w:color w:val="000000"/>
          <w:sz w:val="24"/>
        </w:rPr>
        <w:t xml:space="preserve">«Figlio dell’uomo, ecco, io ti tolgo all’improvviso colei che è la delizia dei tuoi occhi: ma tu non fare il lamento, non piangere, non versare una lacrima. </w:t>
      </w:r>
      <w:r w:rsidRPr="00CF1FD6">
        <w:rPr>
          <w:color w:val="000000"/>
          <w:position w:val="6"/>
          <w:vertAlign w:val="superscript"/>
        </w:rPr>
        <w:t>17</w:t>
      </w:r>
      <w:r w:rsidRPr="00CF1FD6">
        <w:rPr>
          <w:color w:val="000000"/>
          <w:sz w:val="24"/>
        </w:rPr>
        <w:t>Sospira in silenzio e non fare il lutto dei morti: avvolgiti il capo con il turbante, mettiti i sandali ai piedi, non ti velare fino alla bocca, non mangiare il pane del lutto».</w:t>
      </w:r>
    </w:p>
    <w:p w14:paraId="083F679A" w14:textId="77777777" w:rsidR="00F768E4"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18</w:t>
      </w:r>
      <w:r w:rsidRPr="00CF1FD6">
        <w:rPr>
          <w:color w:val="000000"/>
          <w:sz w:val="24"/>
        </w:rPr>
        <w:t xml:space="preserve">La mattina avevo parlato al popolo e la sera mia moglie morì. La mattina dopo feci come mi era stato comandato </w:t>
      </w:r>
      <w:r w:rsidRPr="00CF1FD6">
        <w:rPr>
          <w:color w:val="000000"/>
          <w:position w:val="6"/>
          <w:vertAlign w:val="superscript"/>
        </w:rPr>
        <w:t>19</w:t>
      </w:r>
      <w:r w:rsidRPr="00CF1FD6">
        <w:rPr>
          <w:color w:val="000000"/>
          <w:sz w:val="24"/>
        </w:rPr>
        <w:t xml:space="preserve">e la gente mi domandava: «Non vuoi spiegarci che cosa significa quello che tu fai?». </w:t>
      </w:r>
      <w:r w:rsidRPr="00CF1FD6">
        <w:rPr>
          <w:color w:val="000000"/>
          <w:position w:val="6"/>
          <w:vertAlign w:val="superscript"/>
        </w:rPr>
        <w:t>20</w:t>
      </w:r>
      <w:r w:rsidRPr="00CF1FD6">
        <w:rPr>
          <w:color w:val="000000"/>
          <w:sz w:val="24"/>
        </w:rPr>
        <w:t xml:space="preserve">Io risposi: «La parola del Signore mi è stata rivolta in questi termini: </w:t>
      </w:r>
      <w:r w:rsidRPr="00CF1FD6">
        <w:rPr>
          <w:color w:val="000000"/>
          <w:position w:val="6"/>
          <w:vertAlign w:val="superscript"/>
        </w:rPr>
        <w:t>21</w:t>
      </w:r>
      <w:r w:rsidRPr="00CF1FD6">
        <w:rPr>
          <w:color w:val="000000"/>
          <w:sz w:val="24"/>
        </w:rPr>
        <w:t xml:space="preserve">Annuncia agli Israeliti: Così dice il Signore Dio: Ecco, io faccio profanare il mio santuario, orgoglio della vostra forza, delizia dei vostri occhi e anelito delle vostre anime. I figli e le figlie che avete lasciato cadranno di spada. </w:t>
      </w:r>
      <w:r w:rsidRPr="00CF1FD6">
        <w:rPr>
          <w:color w:val="000000"/>
          <w:position w:val="6"/>
          <w:vertAlign w:val="superscript"/>
        </w:rPr>
        <w:t>22</w:t>
      </w:r>
      <w:r w:rsidRPr="00CF1FD6">
        <w:rPr>
          <w:color w:val="000000"/>
          <w:sz w:val="24"/>
        </w:rPr>
        <w:t xml:space="preserve">Voi farete come ho fatto io: non vi velerete fino alla bocca, non mangerete il pane del lutto. </w:t>
      </w:r>
      <w:r w:rsidRPr="00CF1FD6">
        <w:rPr>
          <w:color w:val="000000"/>
          <w:position w:val="6"/>
          <w:vertAlign w:val="superscript"/>
        </w:rPr>
        <w:t>23</w:t>
      </w:r>
      <w:r w:rsidRPr="00CF1FD6">
        <w:rPr>
          <w:color w:val="000000"/>
          <w:sz w:val="24"/>
        </w:rPr>
        <w:t xml:space="preserve">Avrete i vostri turbanti in capo e i sandali ai piedi: non farete il lamento e non piangerete, ma vi consumerete per le vostre iniquità e gemerete l’uno con l’altro. </w:t>
      </w:r>
      <w:r w:rsidRPr="00CF1FD6">
        <w:rPr>
          <w:color w:val="000000"/>
          <w:position w:val="6"/>
          <w:vertAlign w:val="superscript"/>
        </w:rPr>
        <w:t>24</w:t>
      </w:r>
      <w:r w:rsidRPr="00CF1FD6">
        <w:rPr>
          <w:color w:val="000000"/>
          <w:sz w:val="24"/>
        </w:rPr>
        <w:t xml:space="preserve">Ezechiele sarà per voi un segno: quando ciò avverrà, voi farete proprio come ha fatto lui e saprete che io sono il Signore. </w:t>
      </w:r>
      <w:r w:rsidRPr="00CF1FD6">
        <w:rPr>
          <w:color w:val="000000"/>
          <w:position w:val="6"/>
          <w:vertAlign w:val="superscript"/>
        </w:rPr>
        <w:t>25</w:t>
      </w:r>
      <w:r w:rsidRPr="00CF1FD6">
        <w:rPr>
          <w:color w:val="000000"/>
          <w:sz w:val="24"/>
        </w:rPr>
        <w:t xml:space="preserve">Tu, figlio dell’uomo, il giorno in cui toglierò loro la loro fortezza, la gioia della loro gloria, l’amore dei loro occhi, la brama delle loro anime, i loro figli e le loro figlie, </w:t>
      </w:r>
      <w:r w:rsidRPr="00CF1FD6">
        <w:rPr>
          <w:color w:val="000000"/>
          <w:position w:val="6"/>
          <w:vertAlign w:val="superscript"/>
        </w:rPr>
        <w:t>26</w:t>
      </w:r>
      <w:r w:rsidRPr="00CF1FD6">
        <w:rPr>
          <w:color w:val="000000"/>
          <w:sz w:val="24"/>
        </w:rPr>
        <w:t xml:space="preserve">allora verrà a te un profugo per dartene notizia. </w:t>
      </w:r>
      <w:r w:rsidRPr="00CF1FD6">
        <w:rPr>
          <w:color w:val="000000"/>
          <w:position w:val="6"/>
          <w:vertAlign w:val="superscript"/>
        </w:rPr>
        <w:t>27</w:t>
      </w:r>
      <w:r w:rsidRPr="00CF1FD6">
        <w:rPr>
          <w:color w:val="000000"/>
          <w:sz w:val="24"/>
        </w:rPr>
        <w:t>In quel giorno la tua bocca si aprirà per parlare con il profugo, parlerai e non sarai più muto e sarai per loro un segno: essi sapranno che io sono il Signore».</w:t>
      </w:r>
    </w:p>
    <w:p w14:paraId="03762B88" w14:textId="77777777" w:rsidR="00F768E4" w:rsidRPr="00CF1FD6" w:rsidRDefault="00F768E4" w:rsidP="00CF1FD6">
      <w:pPr>
        <w:tabs>
          <w:tab w:val="left" w:pos="851"/>
          <w:tab w:val="left" w:pos="1134"/>
          <w:tab w:val="left" w:pos="2268"/>
        </w:tabs>
        <w:ind w:left="851" w:firstLine="567"/>
        <w:jc w:val="both"/>
        <w:rPr>
          <w:color w:val="000000"/>
          <w:sz w:val="24"/>
        </w:rPr>
      </w:pPr>
    </w:p>
    <w:p w14:paraId="6770B6CD" w14:textId="77777777" w:rsidR="00F768E4" w:rsidRPr="00CF1FD6" w:rsidRDefault="00F768E4" w:rsidP="00CF1FD6">
      <w:pPr>
        <w:tabs>
          <w:tab w:val="left" w:pos="851"/>
          <w:tab w:val="left" w:pos="1134"/>
          <w:tab w:val="left" w:pos="2268"/>
        </w:tabs>
        <w:ind w:left="851" w:firstLine="567"/>
        <w:jc w:val="both"/>
        <w:rPr>
          <w:color w:val="000000"/>
          <w:sz w:val="24"/>
        </w:rPr>
      </w:pPr>
    </w:p>
    <w:p w14:paraId="6A21D1BA" w14:textId="77777777" w:rsidR="00F768E4" w:rsidRPr="00A30629" w:rsidRDefault="00F768E4" w:rsidP="00190FE6">
      <w:pPr>
        <w:pStyle w:val="Titolo1"/>
        <w:jc w:val="center"/>
        <w:rPr>
          <w:rFonts w:ascii="Arial" w:hAnsi="Arial" w:cs="Arial"/>
          <w:bCs/>
          <w:sz w:val="40"/>
          <w:szCs w:val="40"/>
        </w:rPr>
      </w:pPr>
      <w:bookmarkStart w:id="340" w:name="_Toc448485823"/>
      <w:bookmarkStart w:id="341" w:name="_Toc62165015"/>
      <w:r w:rsidRPr="00A30629">
        <w:rPr>
          <w:rFonts w:ascii="Arial" w:hAnsi="Arial" w:cs="Arial"/>
          <w:bCs/>
          <w:sz w:val="40"/>
          <w:szCs w:val="40"/>
        </w:rPr>
        <w:t>COMMENTO TEOLOGICO DEL TESTO</w:t>
      </w:r>
      <w:bookmarkEnd w:id="340"/>
      <w:bookmarkEnd w:id="341"/>
    </w:p>
    <w:p w14:paraId="2E77C50E" w14:textId="77777777" w:rsidR="00F768E4" w:rsidRDefault="00F768E4" w:rsidP="00190FE6">
      <w:pPr>
        <w:pStyle w:val="Titolo2"/>
        <w:rPr>
          <w:i w:val="0"/>
          <w:sz w:val="40"/>
          <w:szCs w:val="40"/>
        </w:rPr>
      </w:pPr>
      <w:bookmarkStart w:id="342" w:name="_Toc448485824"/>
      <w:bookmarkStart w:id="343" w:name="_Toc62165016"/>
      <w:r>
        <w:rPr>
          <w:i w:val="0"/>
          <w:sz w:val="40"/>
          <w:szCs w:val="40"/>
        </w:rPr>
        <w:t>Annuncio dell’assedio di Gerusalemme</w:t>
      </w:r>
      <w:bookmarkEnd w:id="342"/>
      <w:bookmarkEnd w:id="343"/>
    </w:p>
    <w:p w14:paraId="43CF86EC" w14:textId="77777777" w:rsidR="00F768E4" w:rsidRPr="00592F63" w:rsidRDefault="00F768E4" w:rsidP="003770E2"/>
    <w:p w14:paraId="0B77E79A" w14:textId="77777777" w:rsidR="00F768E4" w:rsidRDefault="00F768E4" w:rsidP="0038166F">
      <w:pPr>
        <w:pStyle w:val="Corpodeltesto2"/>
        <w:rPr>
          <w:color w:val="000000"/>
        </w:rPr>
      </w:pPr>
      <w:r w:rsidRPr="00CF1FD6">
        <w:rPr>
          <w:color w:val="000000"/>
          <w:position w:val="6"/>
          <w:vertAlign w:val="superscript"/>
        </w:rPr>
        <w:t>1</w:t>
      </w:r>
      <w:r w:rsidRPr="00CF1FD6">
        <w:rPr>
          <w:color w:val="000000"/>
        </w:rPr>
        <w:t>Nell’anno nono, nel decimo mese, il dieci del mese, mi fu rivolta questa parola del Signore:</w:t>
      </w:r>
    </w:p>
    <w:p w14:paraId="11FCA696" w14:textId="77777777" w:rsidR="00F768E4" w:rsidRDefault="00F768E4" w:rsidP="003770E2">
      <w:pPr>
        <w:pStyle w:val="Corpotesto"/>
      </w:pPr>
      <w:r>
        <w:t xml:space="preserve">Questa profezia, come altre che </w:t>
      </w:r>
      <w:r w:rsidR="00935BA8">
        <w:t xml:space="preserve">sono </w:t>
      </w:r>
      <w:r>
        <w:t>state già date dal profeta Ezechiele, viene datata.  Siamo tra Dicembre 589 e Gennaio 588 a.C.</w:t>
      </w:r>
    </w:p>
    <w:p w14:paraId="248F7F57" w14:textId="77777777" w:rsidR="00F768E4" w:rsidRDefault="00F768E4" w:rsidP="003770E2">
      <w:pPr>
        <w:pStyle w:val="Corpotesto"/>
      </w:pPr>
      <w:r>
        <w:t>Nell’anno nono, nel decimo mese, il dieci del mese, mi fu rivolta questa Parola del Signore. La rivelazione è evento storico, per questo databile.</w:t>
      </w:r>
    </w:p>
    <w:p w14:paraId="301504F2" w14:textId="77777777" w:rsidR="00F768E4" w:rsidRDefault="00F768E4" w:rsidP="003770E2">
      <w:pPr>
        <w:pStyle w:val="Corpotesto"/>
      </w:pPr>
      <w:r>
        <w:t>Anche l’Evangelista Luca dona il tempo sia della nascita di Gesù Signore e anche l’altro tempo, quello dell’inizio della predicazione di Giovanni il Battista.</w:t>
      </w:r>
    </w:p>
    <w:p w14:paraId="316B97AC" w14:textId="77777777" w:rsidR="00F768E4" w:rsidRPr="00863325" w:rsidRDefault="00F768E4" w:rsidP="003770E2">
      <w:pPr>
        <w:pStyle w:val="Corpotesto"/>
        <w:rPr>
          <w:i/>
          <w:iCs/>
          <w:sz w:val="20"/>
        </w:rPr>
      </w:pPr>
      <w:r w:rsidRPr="00863325">
        <w:rPr>
          <w:i/>
          <w:iCs/>
          <w:sz w:val="20"/>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 (Lc 1,5-7).</w:t>
      </w:r>
    </w:p>
    <w:p w14:paraId="07A68092" w14:textId="77777777" w:rsidR="00F768E4" w:rsidRPr="00863325" w:rsidRDefault="00F768E4" w:rsidP="003770E2">
      <w:pPr>
        <w:pStyle w:val="Corpotesto"/>
        <w:rPr>
          <w:i/>
          <w:iCs/>
          <w:sz w:val="20"/>
        </w:rPr>
      </w:pPr>
      <w:r w:rsidRPr="00863325">
        <w:rPr>
          <w:i/>
          <w:iCs/>
          <w:sz w:val="20"/>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199F27C6" w14:textId="77777777" w:rsidR="00F768E4" w:rsidRPr="00863325" w:rsidRDefault="00F768E4" w:rsidP="003770E2">
      <w:pPr>
        <w:pStyle w:val="Corpotesto"/>
        <w:rPr>
          <w:i/>
          <w:iCs/>
          <w:sz w:val="20"/>
        </w:rPr>
      </w:pPr>
      <w:r w:rsidRPr="00863325">
        <w:rPr>
          <w:i/>
          <w:iCs/>
          <w:sz w:val="20"/>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09C59C64" w14:textId="77777777" w:rsidR="00F768E4" w:rsidRPr="00863325" w:rsidRDefault="00F768E4" w:rsidP="003770E2">
      <w:pPr>
        <w:pStyle w:val="Corpotesto"/>
        <w:rPr>
          <w:i/>
          <w:iCs/>
          <w:sz w:val="20"/>
        </w:rPr>
      </w:pPr>
      <w:r w:rsidRPr="00863325">
        <w:rPr>
          <w:i/>
          <w:iCs/>
          <w:sz w:val="20"/>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7D0D6A69" w14:textId="77777777" w:rsidR="00F768E4" w:rsidRPr="00863325" w:rsidRDefault="00F768E4" w:rsidP="003770E2">
      <w:pPr>
        <w:pStyle w:val="Corpotesto"/>
        <w:rPr>
          <w:i/>
          <w:iCs/>
          <w:sz w:val="20"/>
        </w:rPr>
      </w:pPr>
      <w:r w:rsidRPr="00863325">
        <w:rPr>
          <w:i/>
          <w:iCs/>
          <w:sz w:val="20"/>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(Lc 2,1-7).</w:t>
      </w:r>
    </w:p>
    <w:p w14:paraId="06B8464B" w14:textId="77777777" w:rsidR="00F768E4" w:rsidRPr="00863325" w:rsidRDefault="00F768E4" w:rsidP="003770E2">
      <w:pPr>
        <w:pStyle w:val="Corpotesto"/>
        <w:rPr>
          <w:i/>
          <w:iCs/>
          <w:sz w:val="20"/>
        </w:rPr>
      </w:pPr>
      <w:r w:rsidRPr="00863325">
        <w:rPr>
          <w:i/>
          <w:iCs/>
          <w:sz w:val="20"/>
        </w:rPr>
        <w:t xml:space="preserve">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 Voce di uno che grida nel deserto: Preparate la via del Signore, raddrizzate i suoi sentieri! Ogni burrone sarà riempito, ogni monte e ogni colle sarà abbassato; le vie tortuose diverranno diritte e quelle impervie, spianate. Ogni uomo vedrà la salvezza di Dio! (c 3,1-6). </w:t>
      </w:r>
    </w:p>
    <w:p w14:paraId="666D605E" w14:textId="77777777" w:rsidR="00F768E4" w:rsidRDefault="00F768E4" w:rsidP="003770E2">
      <w:pPr>
        <w:pStyle w:val="Corpotesto"/>
      </w:pPr>
      <w:r>
        <w:t>Dio viene a noi nella nostra storia. La storia è fatta di anni, di mesi, di giorni, di ore. A volte i Vangeli datano anche l’ora in cui l’evento avviene.</w:t>
      </w:r>
    </w:p>
    <w:p w14:paraId="0D16EE0A" w14:textId="77777777" w:rsidR="00F768E4" w:rsidRDefault="00F768E4" w:rsidP="003770E2">
      <w:pPr>
        <w:pStyle w:val="Corpotesto"/>
      </w:pPr>
      <w:r>
        <w:t>Nel Vangelo secondo Giovanni troviamo molti eventi circostanziati dai luoghi e dall’ora in cui essi avvengono. L’uomo è trovato da Dio nella sua storia.</w:t>
      </w:r>
    </w:p>
    <w:p w14:paraId="43B69AB9" w14:textId="77777777" w:rsidR="00F768E4" w:rsidRDefault="00F768E4" w:rsidP="0038166F">
      <w:pPr>
        <w:pStyle w:val="Corpodeltesto2"/>
        <w:rPr>
          <w:color w:val="000000"/>
        </w:rPr>
      </w:pPr>
      <w:r w:rsidRPr="00CF1FD6">
        <w:rPr>
          <w:color w:val="000000"/>
          <w:position w:val="6"/>
          <w:vertAlign w:val="superscript"/>
        </w:rPr>
        <w:t>2</w:t>
      </w:r>
      <w:r w:rsidRPr="00CF1FD6">
        <w:rPr>
          <w:color w:val="000000"/>
        </w:rPr>
        <w:t>«Figlio dell’uomo, metti per iscritto la data di oggi, di questo giorno, perché proprio oggi il re di Babilonia punta contro Gerusalemme.</w:t>
      </w:r>
    </w:p>
    <w:p w14:paraId="4F5A81AC" w14:textId="77777777" w:rsidR="00F768E4" w:rsidRDefault="00F768E4" w:rsidP="003770E2">
      <w:pPr>
        <w:pStyle w:val="Corpotesto"/>
      </w:pPr>
      <w:r>
        <w:t>Ora viene dato il motivo per cui questa data è importante. In questo giorno il re di Babilonia sta puntando contro Gerusalemme. Ha deciso la sua conquista.</w:t>
      </w:r>
    </w:p>
    <w:p w14:paraId="5E2D94D9" w14:textId="77777777" w:rsidR="00F768E4" w:rsidRDefault="00F768E4" w:rsidP="003770E2">
      <w:pPr>
        <w:pStyle w:val="Corpotesto"/>
      </w:pPr>
      <w:r>
        <w:t>Figlio dell’uomo, metti per iscritto la data di oggi, di questo giorno, perché proprio oggi il re di Babilonia punta contro Gerusalemme.</w:t>
      </w:r>
    </w:p>
    <w:p w14:paraId="15B44238" w14:textId="77777777" w:rsidR="00F768E4" w:rsidRDefault="00F768E4" w:rsidP="003770E2">
      <w:pPr>
        <w:pStyle w:val="Corpotesto"/>
      </w:pPr>
      <w:r>
        <w:t>Questa volta non va per stringere un patto di alleanza. Ne ha stipulato già uno e si è sentito tradito. Questa volta va per la sua distruzione.</w:t>
      </w:r>
    </w:p>
    <w:p w14:paraId="3F5D1BB6" w14:textId="77777777" w:rsidR="00F768E4" w:rsidRDefault="00F768E4" w:rsidP="003770E2">
      <w:pPr>
        <w:pStyle w:val="Corpotesto"/>
      </w:pPr>
      <w:r>
        <w:t xml:space="preserve">Quando la grazia concessa viene tradita, difficilmente l’uomo ne concede un’altra. L’uomo non è Dio. Dio è dalla misericordia infinita. </w:t>
      </w:r>
    </w:p>
    <w:p w14:paraId="71FCE5E3" w14:textId="77777777" w:rsidR="00F768E4" w:rsidRDefault="00F768E4" w:rsidP="003770E2">
      <w:pPr>
        <w:pStyle w:val="Corpotesto"/>
      </w:pPr>
    </w:p>
    <w:p w14:paraId="0E0C2E54" w14:textId="77777777" w:rsidR="00F768E4" w:rsidRDefault="00F768E4" w:rsidP="0038166F">
      <w:pPr>
        <w:pStyle w:val="Corpodeltesto2"/>
        <w:rPr>
          <w:color w:val="000000"/>
        </w:rPr>
      </w:pPr>
      <w:r>
        <w:rPr>
          <w:color w:val="000000"/>
          <w:position w:val="6"/>
          <w:vertAlign w:val="superscript"/>
        </w:rPr>
        <w:t>3</w:t>
      </w:r>
      <w:r w:rsidRPr="00CF1FD6">
        <w:rPr>
          <w:color w:val="000000"/>
        </w:rPr>
        <w:t>Proponi una parabola a questa genìa di ribelli dicendo loro: Così dice il Signore Dio:</w:t>
      </w:r>
      <w:r>
        <w:rPr>
          <w:color w:val="000000"/>
        </w:rPr>
        <w:t xml:space="preserve"> </w:t>
      </w:r>
      <w:r w:rsidRPr="00CF1FD6">
        <w:rPr>
          <w:color w:val="000000"/>
        </w:rPr>
        <w:t>Metti su la pentola,</w:t>
      </w:r>
      <w:r>
        <w:rPr>
          <w:color w:val="000000"/>
        </w:rPr>
        <w:t xml:space="preserve"> </w:t>
      </w:r>
      <w:r w:rsidRPr="00CF1FD6">
        <w:rPr>
          <w:color w:val="000000"/>
        </w:rPr>
        <w:t>mettila e versaci acqua.</w:t>
      </w:r>
    </w:p>
    <w:p w14:paraId="0459FF8C" w14:textId="77777777" w:rsidR="00F768E4" w:rsidRDefault="00F768E4" w:rsidP="003770E2">
      <w:pPr>
        <w:pStyle w:val="Corpotesto"/>
      </w:pPr>
      <w:r>
        <w:t>Ora il profeta non deve parlare solo con parole. Dovrà parlare al suo popolo per mezzo di immagini. Dovrà rendere reale, visibile ogni sua parola.</w:t>
      </w:r>
    </w:p>
    <w:p w14:paraId="0BAD45BA" w14:textId="77777777" w:rsidR="00F768E4" w:rsidRDefault="00F768E4" w:rsidP="003770E2">
      <w:pPr>
        <w:pStyle w:val="Corpotesto"/>
      </w:pPr>
      <w:r>
        <w:t>Proponi una parabola a questa genìa di ribelli dicendo loro: Così dice il Signore Dio: Metti su la pentola, mettila e versaci acqua.</w:t>
      </w:r>
    </w:p>
    <w:p w14:paraId="115895F6" w14:textId="77777777" w:rsidR="00F768E4" w:rsidRDefault="00F768E4" w:rsidP="003770E2">
      <w:pPr>
        <w:pStyle w:val="Corpotesto"/>
      </w:pPr>
      <w:r>
        <w:t>Ezechiele dovrà prendere una pentola, mettere l’acqua in essa. Di solito si prende la pentola, si versa l’acqua, la si pone sul fuoco perché inizi a bollire.</w:t>
      </w:r>
    </w:p>
    <w:p w14:paraId="0E7DCA59" w14:textId="77777777" w:rsidR="00F768E4" w:rsidRDefault="00F768E4" w:rsidP="0038166F">
      <w:pPr>
        <w:pStyle w:val="Corpodeltesto2"/>
        <w:rPr>
          <w:color w:val="000000"/>
        </w:rPr>
      </w:pPr>
      <w:r w:rsidRPr="00CF1FD6">
        <w:rPr>
          <w:color w:val="000000"/>
          <w:position w:val="6"/>
          <w:vertAlign w:val="superscript"/>
        </w:rPr>
        <w:t>4</w:t>
      </w:r>
      <w:r w:rsidRPr="00CF1FD6">
        <w:rPr>
          <w:color w:val="000000"/>
        </w:rPr>
        <w:t>Mettici dentro i pezzi di carne,</w:t>
      </w:r>
      <w:r>
        <w:rPr>
          <w:color w:val="000000"/>
        </w:rPr>
        <w:t xml:space="preserve"> </w:t>
      </w:r>
      <w:r w:rsidRPr="00CF1FD6">
        <w:rPr>
          <w:color w:val="000000"/>
        </w:rPr>
        <w:t>tutti i pezzi buoni, la coscia e la spalla,</w:t>
      </w:r>
      <w:r>
        <w:rPr>
          <w:color w:val="000000"/>
        </w:rPr>
        <w:t xml:space="preserve"> </w:t>
      </w:r>
      <w:r w:rsidRPr="00CF1FD6">
        <w:rPr>
          <w:color w:val="000000"/>
        </w:rPr>
        <w:t>e riempila di ossi scelti;</w:t>
      </w:r>
    </w:p>
    <w:p w14:paraId="0AC872DB" w14:textId="77777777" w:rsidR="00F768E4" w:rsidRDefault="00F768E4" w:rsidP="003770E2">
      <w:pPr>
        <w:pStyle w:val="Corpotesto"/>
      </w:pPr>
      <w:r>
        <w:t>Ora la pentola va riempita. Dovrà mettere in essa pezzi di carne, tutti pezzi buoni, la coscia e la spalla. Alla carne dovrà aggiungere ossi scelti.</w:t>
      </w:r>
    </w:p>
    <w:p w14:paraId="46EAE9B7" w14:textId="77777777" w:rsidR="00F768E4" w:rsidRDefault="00F768E4" w:rsidP="003770E2">
      <w:pPr>
        <w:pStyle w:val="Corpotesto"/>
      </w:pPr>
      <w:r>
        <w:t>Mettici dentro i pezzi di carne, tutti i pezzi buoni, la coscia e la spalla, e riempila di ossi scelti. Non dovrà mettere lo scarto, ma il meglio del meglio della carne.</w:t>
      </w:r>
    </w:p>
    <w:p w14:paraId="3D14E720" w14:textId="77777777" w:rsidR="00F768E4" w:rsidRDefault="00F768E4" w:rsidP="003770E2">
      <w:pPr>
        <w:pStyle w:val="Corpotesto"/>
      </w:pPr>
      <w:r>
        <w:t xml:space="preserve">Già si comprende come nella pentola sono contenute le parti nobili della città di Gerusalemme. Sono tutti coloro </w:t>
      </w:r>
      <w:r w:rsidR="0015064A">
        <w:t xml:space="preserve">che </w:t>
      </w:r>
      <w:r>
        <w:t xml:space="preserve">nulla hanno fatto per la sua salvezza. </w:t>
      </w:r>
    </w:p>
    <w:p w14:paraId="65F381B3" w14:textId="77777777" w:rsidR="00F768E4" w:rsidRPr="00CF1FD6" w:rsidRDefault="00F768E4" w:rsidP="003770E2">
      <w:pPr>
        <w:pStyle w:val="Corpotesto"/>
      </w:pPr>
      <w:r>
        <w:t>Sapremo più in là che la pentola è figura di Gerusalemme. Figura del suo peccato, della sua ostinazione, del suo male, della sua disobbedienza.</w:t>
      </w:r>
    </w:p>
    <w:p w14:paraId="49C3B061" w14:textId="77777777" w:rsidR="00F768E4" w:rsidRDefault="00F768E4" w:rsidP="0038166F">
      <w:pPr>
        <w:pStyle w:val="Corpodeltesto2"/>
        <w:rPr>
          <w:color w:val="000000"/>
        </w:rPr>
      </w:pPr>
      <w:r w:rsidRPr="00CF1FD6">
        <w:rPr>
          <w:color w:val="000000"/>
          <w:position w:val="6"/>
          <w:vertAlign w:val="superscript"/>
        </w:rPr>
        <w:t>5</w:t>
      </w:r>
      <w:r w:rsidRPr="00CF1FD6">
        <w:rPr>
          <w:color w:val="000000"/>
        </w:rPr>
        <w:t>prendi il meglio del gregge.</w:t>
      </w:r>
      <w:r>
        <w:rPr>
          <w:color w:val="000000"/>
        </w:rPr>
        <w:t xml:space="preserve"> </w:t>
      </w:r>
      <w:r w:rsidRPr="00CF1FD6">
        <w:rPr>
          <w:color w:val="000000"/>
        </w:rPr>
        <w:t>Mettici sotto la legna e falla bollire molto,</w:t>
      </w:r>
      <w:r>
        <w:rPr>
          <w:color w:val="000000"/>
        </w:rPr>
        <w:t xml:space="preserve"> </w:t>
      </w:r>
      <w:r w:rsidRPr="00CF1FD6">
        <w:rPr>
          <w:color w:val="000000"/>
        </w:rPr>
        <w:t>sì che si cuociano dentro anche gli ossi.</w:t>
      </w:r>
      <w:r>
        <w:rPr>
          <w:color w:val="000000"/>
        </w:rPr>
        <w:t xml:space="preserve"> </w:t>
      </w:r>
    </w:p>
    <w:p w14:paraId="735258D8" w14:textId="77777777" w:rsidR="00F768E4" w:rsidRDefault="00F768E4" w:rsidP="003770E2">
      <w:pPr>
        <w:pStyle w:val="Corpotesto"/>
      </w:pPr>
      <w:r>
        <w:t>A questa parte scelta, nobile, Ezechiele dovrà prendere anche il meglio del gregge. Dai pr</w:t>
      </w:r>
      <w:r w:rsidR="0015064A">
        <w:t>ì</w:t>
      </w:r>
      <w:r>
        <w:t xml:space="preserve">ncipi </w:t>
      </w:r>
      <w:r w:rsidR="0015064A">
        <w:t>s</w:t>
      </w:r>
      <w:r>
        <w:t>i passa al meglio del popolo, al meglio dei nobili.</w:t>
      </w:r>
    </w:p>
    <w:p w14:paraId="39274DFB" w14:textId="77777777" w:rsidR="00F768E4" w:rsidRDefault="00F768E4" w:rsidP="003770E2">
      <w:pPr>
        <w:pStyle w:val="Corpotesto"/>
      </w:pPr>
      <w:r>
        <w:t>Prendi il meglio del gregge. Mettici sotto la legna e falla bollire molto, sì che si cuociano dentro anche gli ossa. Dovrà essere una cottura perfetta.</w:t>
      </w:r>
    </w:p>
    <w:p w14:paraId="33E7653C" w14:textId="77777777" w:rsidR="00F768E4" w:rsidRDefault="00F768E4" w:rsidP="003770E2">
      <w:pPr>
        <w:pStyle w:val="Corpotesto"/>
      </w:pPr>
      <w:r>
        <w:t>Da quanto finora detto è evidente che in Gerusalemme nessuno si è conservato puro, santo, giusto agli occhi del Signore. Tutti si sono corrotti.</w:t>
      </w:r>
    </w:p>
    <w:p w14:paraId="4F237A79" w14:textId="77777777" w:rsidR="00F768E4" w:rsidRDefault="00F768E4" w:rsidP="0038166F">
      <w:pPr>
        <w:pStyle w:val="Corpodeltesto2"/>
        <w:rPr>
          <w:color w:val="000000"/>
        </w:rPr>
      </w:pPr>
      <w:r w:rsidRPr="00CF1FD6">
        <w:rPr>
          <w:color w:val="000000"/>
          <w:position w:val="6"/>
          <w:vertAlign w:val="superscript"/>
        </w:rPr>
        <w:t>6</w:t>
      </w:r>
      <w:r w:rsidRPr="00CF1FD6">
        <w:rPr>
          <w:color w:val="000000"/>
        </w:rPr>
        <w:t>Poiché così dice il Signore Dio:</w:t>
      </w:r>
      <w:r>
        <w:rPr>
          <w:color w:val="000000"/>
        </w:rPr>
        <w:t xml:space="preserve"> </w:t>
      </w:r>
      <w:r w:rsidRPr="00CF1FD6">
        <w:rPr>
          <w:color w:val="000000"/>
        </w:rPr>
        <w:t>Guai alla città sanguinaria,</w:t>
      </w:r>
      <w:r>
        <w:rPr>
          <w:color w:val="000000"/>
        </w:rPr>
        <w:t xml:space="preserve"> </w:t>
      </w:r>
      <w:r w:rsidRPr="00CF1FD6">
        <w:rPr>
          <w:color w:val="000000"/>
        </w:rPr>
        <w:t>alla pentola arrugginita,</w:t>
      </w:r>
      <w:r>
        <w:rPr>
          <w:color w:val="000000"/>
        </w:rPr>
        <w:t xml:space="preserve"> </w:t>
      </w:r>
      <w:r w:rsidRPr="00CF1FD6">
        <w:rPr>
          <w:color w:val="000000"/>
        </w:rPr>
        <w:t>da cui non si stacca la ruggine!</w:t>
      </w:r>
      <w:r>
        <w:rPr>
          <w:color w:val="000000"/>
        </w:rPr>
        <w:t xml:space="preserve"> </w:t>
      </w:r>
      <w:r w:rsidRPr="00CF1FD6">
        <w:rPr>
          <w:color w:val="000000"/>
        </w:rPr>
        <w:t>Vuotala pezzo per pezzo,</w:t>
      </w:r>
      <w:r>
        <w:rPr>
          <w:color w:val="000000"/>
        </w:rPr>
        <w:t xml:space="preserve"> </w:t>
      </w:r>
      <w:r w:rsidRPr="00CF1FD6">
        <w:rPr>
          <w:color w:val="000000"/>
        </w:rPr>
        <w:t>senza tirare su di essa la sorte,</w:t>
      </w:r>
    </w:p>
    <w:p w14:paraId="1F1E5F55" w14:textId="77777777" w:rsidR="00F768E4" w:rsidRDefault="00F768E4" w:rsidP="003770E2">
      <w:pPr>
        <w:pStyle w:val="Corpotesto"/>
      </w:pPr>
      <w:r>
        <w:t xml:space="preserve">Ora viene spiegato il simbolo della pentola riempita di carne e di ossi scelti. La pentola è la sanguinaria Gerusalemme. Essa è sul fuoco della sua malvagità. </w:t>
      </w:r>
    </w:p>
    <w:p w14:paraId="6B3BFE84" w14:textId="77777777" w:rsidR="00F768E4" w:rsidRDefault="00F768E4" w:rsidP="003770E2">
      <w:pPr>
        <w:pStyle w:val="Corpotesto"/>
      </w:pPr>
      <w:r>
        <w:t>Poiché così dice il Signore Dio. Guai alla città sanguinaria, alla pentola arrugginita, da cui non si stacca la ruggine! La ruggine è il male.</w:t>
      </w:r>
    </w:p>
    <w:p w14:paraId="77A00875" w14:textId="77777777" w:rsidR="00F768E4" w:rsidRDefault="00F768E4" w:rsidP="003770E2">
      <w:pPr>
        <w:pStyle w:val="Corpotesto"/>
      </w:pPr>
      <w:r>
        <w:t>Vuotala pezzo per pezzo, senza tirare su di essa la sorte. Tirando la sorte, chi veniva svuotato prima e chi dopo. Oppure chi rimaneva e chi usciva.</w:t>
      </w:r>
    </w:p>
    <w:p w14:paraId="5171701B" w14:textId="77777777" w:rsidR="00F768E4" w:rsidRDefault="00F768E4" w:rsidP="003770E2">
      <w:pPr>
        <w:pStyle w:val="Corpotesto"/>
      </w:pPr>
      <w:r>
        <w:t>Senza tirare la sorte significa che tutti i pezzi che sono nella pentola dovranno uscire fuori. Nessuno rimarrà nella pentola. Essa sarà vuotata.</w:t>
      </w:r>
    </w:p>
    <w:p w14:paraId="07E6A28A" w14:textId="77777777" w:rsidR="00F768E4" w:rsidRDefault="00F768E4" w:rsidP="003770E2">
      <w:pPr>
        <w:pStyle w:val="Corpotesto"/>
      </w:pPr>
    </w:p>
    <w:p w14:paraId="35F63CBC" w14:textId="77777777" w:rsidR="00F768E4" w:rsidRDefault="00F768E4" w:rsidP="0038166F">
      <w:pPr>
        <w:pStyle w:val="Corpodeltesto2"/>
        <w:rPr>
          <w:color w:val="000000"/>
        </w:rPr>
      </w:pPr>
      <w:r w:rsidRPr="00CF1FD6">
        <w:rPr>
          <w:color w:val="000000"/>
          <w:position w:val="6"/>
          <w:vertAlign w:val="superscript"/>
        </w:rPr>
        <w:t>7</w:t>
      </w:r>
      <w:r w:rsidRPr="00CF1FD6">
        <w:rPr>
          <w:color w:val="000000"/>
        </w:rPr>
        <w:t>poiché il suo sangue è dentro,</w:t>
      </w:r>
      <w:r>
        <w:rPr>
          <w:color w:val="000000"/>
        </w:rPr>
        <w:t xml:space="preserve"> </w:t>
      </w:r>
      <w:r w:rsidRPr="00CF1FD6">
        <w:rPr>
          <w:color w:val="000000"/>
        </w:rPr>
        <w:t>lo ha versato sulla nuda roccia,</w:t>
      </w:r>
      <w:r>
        <w:rPr>
          <w:color w:val="000000"/>
        </w:rPr>
        <w:t xml:space="preserve"> </w:t>
      </w:r>
      <w:r w:rsidRPr="00CF1FD6">
        <w:rPr>
          <w:color w:val="000000"/>
        </w:rPr>
        <w:t>non l’ha sparso in terra per ricoprirlo di polvere.</w:t>
      </w:r>
    </w:p>
    <w:p w14:paraId="4284BF67" w14:textId="77777777" w:rsidR="00F768E4" w:rsidRDefault="00F768E4" w:rsidP="003770E2">
      <w:pPr>
        <w:pStyle w:val="Corpotesto"/>
      </w:pPr>
      <w:r>
        <w:t>Nella fede dell’Antico Testamento il sangue era la vita. La vita era di Dio. L’animale veniva sgozzato e il sangue doveva essere versato per terra.</w:t>
      </w:r>
    </w:p>
    <w:p w14:paraId="79AFBAB7" w14:textId="77777777" w:rsidR="00F768E4" w:rsidRDefault="00F768E4" w:rsidP="003770E2">
      <w:pPr>
        <w:pStyle w:val="Corpotesto"/>
      </w:pPr>
      <w:r>
        <w:t>Poiché il suo sangue è dentro, lo ha versato sulla nuda roccia, non l’ha sparso per terra per ricoprirlo di polvere. Questo è peccato grave agli occhi di Dio.</w:t>
      </w:r>
    </w:p>
    <w:p w14:paraId="659AF8B0" w14:textId="77777777" w:rsidR="00F768E4" w:rsidRDefault="00F768E4" w:rsidP="003770E2">
      <w:pPr>
        <w:pStyle w:val="Corpotesto"/>
      </w:pPr>
      <w:r>
        <w:t>Significa disprezzo totale per la vita. Non solo nella Città si uccide, si uccide anche con disprezzo. È come se si avesse gusto ad uccidere.</w:t>
      </w:r>
    </w:p>
    <w:p w14:paraId="05435BAC" w14:textId="77777777" w:rsidR="00F768E4" w:rsidRDefault="00F768E4" w:rsidP="003770E2">
      <w:pPr>
        <w:pStyle w:val="Corpotesto"/>
      </w:pPr>
      <w:r>
        <w:t>Si disprezza insieme sia la legge morale che quella rituale. Questo attesta che Dio è stato totalmente cancellato dal cuore e dalla mente. Dio non esiste.</w:t>
      </w:r>
    </w:p>
    <w:p w14:paraId="04207FE6" w14:textId="77777777" w:rsidR="00F768E4" w:rsidRDefault="00F768E4" w:rsidP="003770E2">
      <w:pPr>
        <w:pStyle w:val="Corpotesto"/>
      </w:pPr>
      <w:r>
        <w:t>Gerusalemme non è solo città paganizzata, è anche città desacralizzata, pervertita, rinnegatrice della fonte della sua vita. È città disonesta e infedele.</w:t>
      </w:r>
    </w:p>
    <w:p w14:paraId="6DD746AF" w14:textId="77777777" w:rsidR="00F768E4" w:rsidRDefault="0015064A" w:rsidP="003770E2">
      <w:pPr>
        <w:pStyle w:val="Corpotesto"/>
      </w:pPr>
      <w:r>
        <w:t>Il sangue non coperto, versato</w:t>
      </w:r>
      <w:r w:rsidR="00F768E4">
        <w:t xml:space="preserve"> sulla nuda pietra, grida ininterrottamente vendetta dinanzi al Signore e Dio non può non intervenire.</w:t>
      </w:r>
    </w:p>
    <w:p w14:paraId="76BFA740" w14:textId="77777777" w:rsidR="00F768E4" w:rsidRDefault="00F768E4" w:rsidP="003770E2">
      <w:pPr>
        <w:pStyle w:val="Corpotesto"/>
      </w:pPr>
      <w:r>
        <w:t>Questo significa che è il peccato che grida contro il peccatore. È il peccato che aggredisce il peccatore e lo consuma. Il peccatore è ucciso dal suo peccato.</w:t>
      </w:r>
    </w:p>
    <w:p w14:paraId="31802FDF" w14:textId="77777777" w:rsidR="00F768E4" w:rsidRDefault="00F768E4" w:rsidP="003770E2">
      <w:pPr>
        <w:pStyle w:val="Corpotesto"/>
      </w:pPr>
      <w:r>
        <w:t>È il peccato che grida vendetta contro il peccatore. Se tutti comprendessero questa verità, si metterebbe ogni impegno per non peccare.</w:t>
      </w:r>
    </w:p>
    <w:p w14:paraId="1DB94DF6" w14:textId="77777777" w:rsidR="00F768E4" w:rsidRDefault="00F768E4" w:rsidP="0038166F">
      <w:pPr>
        <w:pStyle w:val="Corpodeltesto2"/>
        <w:rPr>
          <w:color w:val="000000"/>
        </w:rPr>
      </w:pPr>
      <w:r w:rsidRPr="00CF1FD6">
        <w:rPr>
          <w:color w:val="000000"/>
          <w:position w:val="6"/>
          <w:vertAlign w:val="superscript"/>
        </w:rPr>
        <w:t>8</w:t>
      </w:r>
      <w:r w:rsidRPr="00CF1FD6">
        <w:rPr>
          <w:color w:val="000000"/>
        </w:rPr>
        <w:t>Per provocare la mia collera,</w:t>
      </w:r>
      <w:r>
        <w:rPr>
          <w:color w:val="000000"/>
        </w:rPr>
        <w:t xml:space="preserve"> </w:t>
      </w:r>
      <w:r w:rsidRPr="00CF1FD6">
        <w:rPr>
          <w:color w:val="000000"/>
        </w:rPr>
        <w:t>per farne vendetta,</w:t>
      </w:r>
      <w:r>
        <w:rPr>
          <w:color w:val="000000"/>
        </w:rPr>
        <w:t xml:space="preserve"> </w:t>
      </w:r>
      <w:r w:rsidRPr="00CF1FD6">
        <w:rPr>
          <w:color w:val="000000"/>
        </w:rPr>
        <w:t>ha posto il suo sangue sulla nuda roccia,</w:t>
      </w:r>
      <w:r>
        <w:rPr>
          <w:color w:val="000000"/>
        </w:rPr>
        <w:t xml:space="preserve"> </w:t>
      </w:r>
      <w:r w:rsidRPr="00CF1FD6">
        <w:rPr>
          <w:color w:val="000000"/>
        </w:rPr>
        <w:t>senza ricoprirlo.</w:t>
      </w:r>
    </w:p>
    <w:p w14:paraId="68F0A8F0" w14:textId="77777777" w:rsidR="00F768E4" w:rsidRDefault="00F768E4" w:rsidP="003770E2">
      <w:pPr>
        <w:pStyle w:val="Corpotesto"/>
      </w:pPr>
      <w:r>
        <w:t>Ora il Signore parla in modo esplicito a Gerusalemme. Lui deve intervenire. È stata essa a provocare il Signore. È stata essa a chiedere la vendetta.</w:t>
      </w:r>
    </w:p>
    <w:p w14:paraId="738DDF78" w14:textId="77777777" w:rsidR="00F768E4" w:rsidRDefault="00F768E4" w:rsidP="003770E2">
      <w:pPr>
        <w:pStyle w:val="Corpotesto"/>
      </w:pPr>
      <w:r>
        <w:t>Per provocare la mia collera, per farne vendetta, ha posto il suo sangue sulla nuda  roccia, senza ricoprirlo. Al peccato sempre si aggiunge la stoltezza.</w:t>
      </w:r>
    </w:p>
    <w:p w14:paraId="24C2E818" w14:textId="77777777" w:rsidR="00F768E4" w:rsidRDefault="00F768E4" w:rsidP="003770E2">
      <w:pPr>
        <w:pStyle w:val="Corpotesto"/>
      </w:pPr>
      <w:r>
        <w:t>Non solo Gerusalemme ha versato il sangue. Ha anche sfidato il Signore. Lo ha provocato. Lo ha messo alla prova. Vediamo cosa farà. Interverrà?</w:t>
      </w:r>
    </w:p>
    <w:p w14:paraId="644EB0F7" w14:textId="77777777" w:rsidR="00F768E4" w:rsidRDefault="00F768E4" w:rsidP="003770E2">
      <w:pPr>
        <w:pStyle w:val="Corpotesto"/>
      </w:pPr>
      <w:r>
        <w:t>Sarà un Dio capace di vendicare il sangue, oppure neanche è più Dio, perché divenuto un Dio inutile come tutti gli altri dèi? Dio mai va provocato.</w:t>
      </w:r>
    </w:p>
    <w:p w14:paraId="39E7E22D" w14:textId="77777777" w:rsidR="00F768E4" w:rsidRPr="00CF1FD6" w:rsidRDefault="00F768E4" w:rsidP="003770E2">
      <w:pPr>
        <w:pStyle w:val="Corpotesto"/>
      </w:pPr>
      <w:r>
        <w:t xml:space="preserve">Quando si cade nel peccato e in esso si dimora, si perde anche la verità di Dio. Non lo si conosce più. Neanche più si ricorda la sua onnipotenza. </w:t>
      </w:r>
    </w:p>
    <w:p w14:paraId="0FDCA826" w14:textId="77777777" w:rsidR="00F768E4" w:rsidRDefault="00F768E4" w:rsidP="0038166F">
      <w:pPr>
        <w:pStyle w:val="Corpodeltesto2"/>
        <w:rPr>
          <w:color w:val="000000"/>
        </w:rPr>
      </w:pPr>
      <w:r w:rsidRPr="00CF1FD6">
        <w:rPr>
          <w:color w:val="000000"/>
          <w:position w:val="6"/>
          <w:vertAlign w:val="superscript"/>
        </w:rPr>
        <w:t>9</w:t>
      </w:r>
      <w:r w:rsidRPr="00CF1FD6">
        <w:rPr>
          <w:color w:val="000000"/>
        </w:rPr>
        <w:t>Perciò così dice il Signore Dio:</w:t>
      </w:r>
      <w:r>
        <w:rPr>
          <w:color w:val="000000"/>
        </w:rPr>
        <w:t xml:space="preserve"> </w:t>
      </w:r>
      <w:r w:rsidRPr="00CF1FD6">
        <w:rPr>
          <w:color w:val="000000"/>
        </w:rPr>
        <w:t>Guai alla città sanguinaria!</w:t>
      </w:r>
      <w:r>
        <w:rPr>
          <w:color w:val="000000"/>
        </w:rPr>
        <w:t xml:space="preserve"> </w:t>
      </w:r>
      <w:r w:rsidRPr="00CF1FD6">
        <w:rPr>
          <w:color w:val="000000"/>
        </w:rPr>
        <w:t>Anch’io farò grande il rogo.</w:t>
      </w:r>
    </w:p>
    <w:p w14:paraId="1F2B7E71" w14:textId="77777777" w:rsidR="00F768E4" w:rsidRDefault="00F768E4" w:rsidP="003770E2">
      <w:pPr>
        <w:pStyle w:val="Corpotesto"/>
      </w:pPr>
      <w:r>
        <w:t>Provocato, sfidato, insultato da Gerusalemme, il Signore è obbligato a intervenire per la difesa della sua verità, della sua gloria, del suo onore.</w:t>
      </w:r>
    </w:p>
    <w:p w14:paraId="629E7736" w14:textId="77777777" w:rsidR="00F768E4" w:rsidRDefault="00F768E4" w:rsidP="003770E2">
      <w:pPr>
        <w:pStyle w:val="Corpotesto"/>
      </w:pPr>
      <w:r>
        <w:t>Perciò così dice il Signore Dio: Guai alla città sanguinaria! Anch’io farò grande il rogo. La città ha reso grande il suo peccato, oltre ogni limite.</w:t>
      </w:r>
    </w:p>
    <w:p w14:paraId="74503B5D" w14:textId="77777777" w:rsidR="00F768E4" w:rsidRDefault="00F768E4" w:rsidP="003770E2">
      <w:pPr>
        <w:pStyle w:val="Corpotesto"/>
      </w:pPr>
      <w:r>
        <w:t>Mai si deve giungere a tentare il Signore, sfidarlo, dichiararlo Dio inutile. Dio non può tollerare che venga insultato nel suo amore, nella sua verità.</w:t>
      </w:r>
    </w:p>
    <w:p w14:paraId="45025C71" w14:textId="77777777" w:rsidR="00F768E4" w:rsidRDefault="00F768E4" w:rsidP="003770E2">
      <w:pPr>
        <w:pStyle w:val="Corpotesto"/>
      </w:pPr>
      <w:r>
        <w:t>Ora il Signore deve intervenire, ma per mostrare la sua verità, per rivelare la sua gloria, per dire alla città chi Lui è veramente, realmente.</w:t>
      </w:r>
    </w:p>
    <w:p w14:paraId="06A1260F" w14:textId="77777777" w:rsidR="00F768E4" w:rsidRDefault="00F768E4" w:rsidP="0038166F">
      <w:pPr>
        <w:pStyle w:val="Corpodeltesto2"/>
        <w:rPr>
          <w:color w:val="000000"/>
        </w:rPr>
      </w:pPr>
      <w:r w:rsidRPr="00CF1FD6">
        <w:rPr>
          <w:color w:val="000000"/>
          <w:position w:val="6"/>
          <w:vertAlign w:val="superscript"/>
        </w:rPr>
        <w:t>10</w:t>
      </w:r>
      <w:r w:rsidRPr="00CF1FD6">
        <w:rPr>
          <w:color w:val="000000"/>
        </w:rPr>
        <w:t>Ammassa la legna,</w:t>
      </w:r>
      <w:r>
        <w:rPr>
          <w:color w:val="000000"/>
        </w:rPr>
        <w:t xml:space="preserve"> </w:t>
      </w:r>
      <w:r w:rsidRPr="00CF1FD6">
        <w:rPr>
          <w:color w:val="000000"/>
        </w:rPr>
        <w:t>fa’ divampare il fuoco,</w:t>
      </w:r>
      <w:r>
        <w:rPr>
          <w:color w:val="000000"/>
        </w:rPr>
        <w:t xml:space="preserve"> </w:t>
      </w:r>
      <w:r w:rsidRPr="00CF1FD6">
        <w:rPr>
          <w:color w:val="000000"/>
        </w:rPr>
        <w:t>fa’ consumare la carne,</w:t>
      </w:r>
      <w:r>
        <w:rPr>
          <w:color w:val="000000"/>
        </w:rPr>
        <w:t xml:space="preserve"> </w:t>
      </w:r>
      <w:r w:rsidRPr="00CF1FD6">
        <w:rPr>
          <w:color w:val="000000"/>
        </w:rPr>
        <w:t>versa il brodo</w:t>
      </w:r>
      <w:r>
        <w:rPr>
          <w:color w:val="000000"/>
        </w:rPr>
        <w:t xml:space="preserve"> </w:t>
      </w:r>
      <w:r w:rsidRPr="00CF1FD6">
        <w:rPr>
          <w:color w:val="000000"/>
        </w:rPr>
        <w:t>e le ossa siano riarse.</w:t>
      </w:r>
    </w:p>
    <w:p w14:paraId="6F3DBA1B" w14:textId="77777777" w:rsidR="00F768E4" w:rsidRDefault="00F768E4" w:rsidP="003770E2">
      <w:pPr>
        <w:pStyle w:val="Corpotesto"/>
      </w:pPr>
      <w:r>
        <w:t>Ora il comando si fa più pressante. Il profeta deve accelerare la sua opera. Lui deve ammassare la legna, deve far sì che il fuoco divampi.</w:t>
      </w:r>
    </w:p>
    <w:p w14:paraId="2E19818A" w14:textId="77777777" w:rsidR="00F768E4" w:rsidRDefault="00F768E4" w:rsidP="003770E2">
      <w:pPr>
        <w:pStyle w:val="Corpotesto"/>
      </w:pPr>
      <w:r>
        <w:t>Ammassa la legna, fa’ divampare il fuoco, fa’ consumare la carne, versa il brodo e le ossa siano riarse. Nella pentola nulla deve rimanere.</w:t>
      </w:r>
    </w:p>
    <w:p w14:paraId="238B5BFC" w14:textId="77777777" w:rsidR="00F768E4" w:rsidRDefault="00F768E4" w:rsidP="003770E2">
      <w:pPr>
        <w:pStyle w:val="Corpotesto"/>
      </w:pPr>
      <w:r>
        <w:t>Tutto dovrà essere cucinato con cottura perfetta. Alla fine anche il bro</w:t>
      </w:r>
      <w:r w:rsidR="0015064A">
        <w:t>d</w:t>
      </w:r>
      <w:r>
        <w:t xml:space="preserve">o dovrà essere versato e lasciare che le ossa siano riarse. </w:t>
      </w:r>
    </w:p>
    <w:p w14:paraId="345485A6" w14:textId="77777777" w:rsidR="00F768E4" w:rsidRDefault="00F768E4" w:rsidP="003770E2">
      <w:pPr>
        <w:pStyle w:val="Corpotesto"/>
      </w:pPr>
      <w:r>
        <w:t xml:space="preserve">Come tutta Gerusalemme si è contaminata con il sangue e ha sfidato il suo Dio, così tutta essa sarà svuotata. Rimarrà una pentola vuota. </w:t>
      </w:r>
    </w:p>
    <w:p w14:paraId="29980680" w14:textId="77777777" w:rsidR="00F768E4" w:rsidRDefault="00F768E4" w:rsidP="003770E2">
      <w:pPr>
        <w:pStyle w:val="Corpotesto"/>
      </w:pPr>
      <w:r>
        <w:t>Neanche per il brodo vi sarà spazio nella pentola. Le ossa poi dovranno essere come bruciate nel fuoco. Nulla dovrà rimanere intatto nella pentola.</w:t>
      </w:r>
    </w:p>
    <w:p w14:paraId="483E2422" w14:textId="77777777" w:rsidR="00F768E4" w:rsidRDefault="00F768E4" w:rsidP="003770E2">
      <w:pPr>
        <w:pStyle w:val="Corpotesto"/>
      </w:pPr>
      <w:r>
        <w:t>È questa una sentenza che attesta la tragica fine riservata a Gerusalemme, città sanguinaria, città che ha osato disprezzare e provocare il Signore.</w:t>
      </w:r>
    </w:p>
    <w:p w14:paraId="12FCF8B5" w14:textId="77777777" w:rsidR="00F768E4" w:rsidRDefault="00F768E4" w:rsidP="0038166F">
      <w:pPr>
        <w:pStyle w:val="Corpodeltesto2"/>
        <w:rPr>
          <w:color w:val="000000"/>
        </w:rPr>
      </w:pPr>
      <w:r w:rsidRPr="00CF1FD6">
        <w:rPr>
          <w:color w:val="000000"/>
          <w:position w:val="6"/>
          <w:vertAlign w:val="superscript"/>
        </w:rPr>
        <w:t>11</w:t>
      </w:r>
      <w:r w:rsidRPr="00CF1FD6">
        <w:rPr>
          <w:color w:val="000000"/>
        </w:rPr>
        <w:t>Vuota la pentola sulla brace,</w:t>
      </w:r>
      <w:r>
        <w:rPr>
          <w:color w:val="000000"/>
        </w:rPr>
        <w:t xml:space="preserve"> </w:t>
      </w:r>
      <w:r w:rsidRPr="00CF1FD6">
        <w:rPr>
          <w:color w:val="000000"/>
        </w:rPr>
        <w:t>perché si riscaldi</w:t>
      </w:r>
      <w:r>
        <w:rPr>
          <w:color w:val="000000"/>
        </w:rPr>
        <w:t xml:space="preserve"> </w:t>
      </w:r>
      <w:r w:rsidRPr="00CF1FD6">
        <w:rPr>
          <w:color w:val="000000"/>
        </w:rPr>
        <w:t>e il rame si arroventi;</w:t>
      </w:r>
      <w:r>
        <w:rPr>
          <w:color w:val="000000"/>
        </w:rPr>
        <w:t xml:space="preserve"> </w:t>
      </w:r>
      <w:r w:rsidRPr="00CF1FD6">
        <w:rPr>
          <w:color w:val="000000"/>
        </w:rPr>
        <w:t>si distrugga l’impurità che c’è dentro</w:t>
      </w:r>
      <w:r>
        <w:rPr>
          <w:color w:val="000000"/>
        </w:rPr>
        <w:t xml:space="preserve"> </w:t>
      </w:r>
      <w:r w:rsidRPr="00CF1FD6">
        <w:rPr>
          <w:color w:val="000000"/>
        </w:rPr>
        <w:t>e si consumi la sua ruggine.</w:t>
      </w:r>
    </w:p>
    <w:p w14:paraId="0DDDEEC1" w14:textId="77777777" w:rsidR="00F768E4" w:rsidRDefault="00F768E4" w:rsidP="003770E2">
      <w:pPr>
        <w:pStyle w:val="Corpotesto"/>
      </w:pPr>
      <w:r>
        <w:t>Dopo aver tolto dalla pentola ogni cosa, compreso il brodo, dovrà vuotare la pentola sulla brace. Ora il fuoco la dovrà aggredire per la sua purificazione.</w:t>
      </w:r>
    </w:p>
    <w:p w14:paraId="161D2208" w14:textId="77777777" w:rsidR="00F768E4" w:rsidRDefault="00F768E4" w:rsidP="003770E2">
      <w:pPr>
        <w:pStyle w:val="Corpotesto"/>
      </w:pPr>
      <w:r>
        <w:t>Vuota la pentola sulla brace, perché si riscaldi e il rame si arroventi; si distrugga l’impurità che c’è dentro e si consumi la sua ruggine.</w:t>
      </w:r>
    </w:p>
    <w:p w14:paraId="76AF3E0E" w14:textId="77777777" w:rsidR="00F768E4" w:rsidRDefault="00F768E4" w:rsidP="003770E2">
      <w:pPr>
        <w:pStyle w:val="Corpotesto"/>
      </w:pPr>
      <w:r>
        <w:t xml:space="preserve">In Gerusalemme, raffigura dalla pentola c’è molta impurità, il suo peccato è divenuto come ruggine, togliendole ogni splendore e ogni bellezza. </w:t>
      </w:r>
    </w:p>
    <w:p w14:paraId="3BECA548" w14:textId="77777777" w:rsidR="00F768E4" w:rsidRDefault="00F768E4" w:rsidP="003770E2">
      <w:pPr>
        <w:pStyle w:val="Corpotesto"/>
      </w:pPr>
      <w:r>
        <w:t>Ora essa viene passata attraverso il fuoco. Diventerà metallo arroventato, così potrà liberarsi da ogni impurità e da ogni ruggine. Il fuoco purificava ogni cosa.</w:t>
      </w:r>
    </w:p>
    <w:p w14:paraId="008DA14A" w14:textId="77777777" w:rsidR="00F768E4" w:rsidRDefault="00F768E4" w:rsidP="003770E2">
      <w:pPr>
        <w:pStyle w:val="Corpotesto"/>
      </w:pPr>
      <w:r>
        <w:t>Nelle prescrizione del Levitico tutte le cose sacre dovevano essere consumate con il fuoco. Il fuoco riduceva in cenere e toglieva ogni sacralità.</w:t>
      </w:r>
    </w:p>
    <w:p w14:paraId="54713719" w14:textId="77777777" w:rsidR="00F768E4" w:rsidRDefault="00F768E4" w:rsidP="003770E2">
      <w:pPr>
        <w:pStyle w:val="Corpotesto"/>
      </w:pPr>
      <w:r>
        <w:t xml:space="preserve">Gerusalemme vive una realtà opposta. Da città sacra e divenuta città profana. Essa è pentola immonda, arrugginita di ogni iniquità. </w:t>
      </w:r>
    </w:p>
    <w:p w14:paraId="165BA229" w14:textId="77777777" w:rsidR="00F768E4" w:rsidRDefault="00F768E4" w:rsidP="003770E2">
      <w:pPr>
        <w:pStyle w:val="Corpotesto"/>
      </w:pPr>
      <w:r>
        <w:t>Dovrà passare per il fuoco per divenire pura. Il fuoco la dovrà liberare da ogni ruggine e purificarla da ogni immoralità, idolatria, nefandezza.</w:t>
      </w:r>
    </w:p>
    <w:p w14:paraId="5468C94C" w14:textId="77777777" w:rsidR="00F768E4" w:rsidRPr="00CF1FD6" w:rsidRDefault="00F768E4" w:rsidP="0038166F">
      <w:pPr>
        <w:pStyle w:val="Corpodeltesto2"/>
        <w:rPr>
          <w:color w:val="000000"/>
          <w:sz w:val="22"/>
        </w:rPr>
      </w:pPr>
      <w:r w:rsidRPr="00CF1FD6">
        <w:rPr>
          <w:color w:val="000000"/>
          <w:position w:val="6"/>
          <w:vertAlign w:val="superscript"/>
        </w:rPr>
        <w:t>12</w:t>
      </w:r>
      <w:r w:rsidRPr="00CF1FD6">
        <w:rPr>
          <w:color w:val="000000"/>
        </w:rPr>
        <w:t>Quanta fatica!</w:t>
      </w:r>
      <w:r>
        <w:rPr>
          <w:color w:val="000000"/>
        </w:rPr>
        <w:t xml:space="preserve"> </w:t>
      </w:r>
      <w:r w:rsidRPr="00CF1FD6">
        <w:rPr>
          <w:color w:val="000000"/>
        </w:rPr>
        <w:t>Ma l’abbondante sua ruggine non si stacca,</w:t>
      </w:r>
      <w:r>
        <w:rPr>
          <w:color w:val="000000"/>
        </w:rPr>
        <w:t xml:space="preserve"> </w:t>
      </w:r>
      <w:r w:rsidRPr="00CF1FD6">
        <w:rPr>
          <w:color w:val="000000"/>
        </w:rPr>
        <w:t>non scompare da essa neppure con il fuoco.</w:t>
      </w:r>
    </w:p>
    <w:p w14:paraId="52FF509C" w14:textId="77777777" w:rsidR="00F768E4" w:rsidRDefault="00F768E4" w:rsidP="003770E2">
      <w:pPr>
        <w:pStyle w:val="Corpotesto"/>
      </w:pPr>
      <w:r>
        <w:t>Nonostante tutta questa fatica messa dal profeta, la pentola rimane piena di ruggine. Il fuoco che tutto rinnova non riesce a purificare Gerusalemme.</w:t>
      </w:r>
    </w:p>
    <w:p w14:paraId="27C44F02" w14:textId="77777777" w:rsidR="00F768E4" w:rsidRDefault="00F768E4" w:rsidP="003770E2">
      <w:pPr>
        <w:pStyle w:val="Corpotesto"/>
      </w:pPr>
      <w:r>
        <w:t>Quanta fatica! Ma l’abbondante sua ruggine non si stacca, non scompare da essa neppure con il fuoco. Per Gerusalemme urgono altre vie.</w:t>
      </w:r>
    </w:p>
    <w:p w14:paraId="3117CD81" w14:textId="77777777" w:rsidR="00F768E4" w:rsidRDefault="00F768E4" w:rsidP="003770E2">
      <w:pPr>
        <w:pStyle w:val="Corpotesto"/>
      </w:pPr>
      <w:r>
        <w:t>Se neppure il fuoco riesce a purificare la Citta di Dio, è segno che la pentola ha trasformato il metallo in ruggine. Il Signore dovrà agire diversamente.</w:t>
      </w:r>
    </w:p>
    <w:p w14:paraId="7933962A" w14:textId="77777777" w:rsidR="00F768E4" w:rsidRDefault="00F768E4" w:rsidP="003770E2">
      <w:pPr>
        <w:pStyle w:val="Corpotesto"/>
      </w:pPr>
      <w:r>
        <w:t xml:space="preserve">Questa verità dovrebbe essere un severo monito per tutti. Si deve porre molta attenzione a che il cuore non si trasformi tutto in ruggine. </w:t>
      </w:r>
    </w:p>
    <w:p w14:paraId="4B14D453" w14:textId="77777777" w:rsidR="00F768E4" w:rsidRDefault="00F768E4" w:rsidP="003770E2">
      <w:pPr>
        <w:pStyle w:val="Corpotesto"/>
      </w:pPr>
      <w:r>
        <w:t>Se ciò dovesse accadere, sarebbe assai difficile farlo ritornare di carne. Le vie sarebbero dolorosissime. Sempre che l’uomo voglia ritornare al cuore di carne.</w:t>
      </w:r>
    </w:p>
    <w:p w14:paraId="792252C9" w14:textId="77777777" w:rsidR="00F768E4" w:rsidRDefault="00F768E4" w:rsidP="003770E2">
      <w:pPr>
        <w:pStyle w:val="Corpotesto"/>
      </w:pPr>
      <w:r>
        <w:t xml:space="preserve">La vita dello spirito ha delle regole che vanno sempre rispettate. Il Signore </w:t>
      </w:r>
      <w:r w:rsidR="0015064A">
        <w:t xml:space="preserve">avvisa </w:t>
      </w:r>
      <w:r>
        <w:t xml:space="preserve">ogni uomo </w:t>
      </w:r>
      <w:r w:rsidR="0015064A">
        <w:t xml:space="preserve">che </w:t>
      </w:r>
      <w:r>
        <w:t xml:space="preserve">nel peccato </w:t>
      </w:r>
      <w:r w:rsidR="0015064A">
        <w:t xml:space="preserve">si può giungere </w:t>
      </w:r>
      <w:r>
        <w:t>al punto del non ritorno.</w:t>
      </w:r>
    </w:p>
    <w:p w14:paraId="34CED2AB" w14:textId="77777777" w:rsidR="00F768E4" w:rsidRDefault="00F768E4" w:rsidP="0038166F">
      <w:pPr>
        <w:pStyle w:val="Corpodeltesto2"/>
        <w:rPr>
          <w:color w:val="000000"/>
        </w:rPr>
      </w:pPr>
      <w:r w:rsidRPr="00CF1FD6">
        <w:rPr>
          <w:color w:val="000000"/>
          <w:position w:val="6"/>
          <w:vertAlign w:val="superscript"/>
        </w:rPr>
        <w:t>13</w:t>
      </w:r>
      <w:r w:rsidRPr="00CF1FD6">
        <w:rPr>
          <w:color w:val="000000"/>
        </w:rPr>
        <w:t>La tua impurità è esecrabile: ho cercato di purificarti, ma tu non ti sei lasciata purificare. Perciò dalla tua impurità non sarai purificata, finché non avrò sfogato su di te la mia collera.</w:t>
      </w:r>
    </w:p>
    <w:p w14:paraId="7D74C874" w14:textId="77777777" w:rsidR="00F768E4" w:rsidRDefault="00F768E4" w:rsidP="003770E2">
      <w:pPr>
        <w:pStyle w:val="Corpotesto"/>
      </w:pPr>
      <w:r>
        <w:t>Sempre il Signore, prima che si giungesse a questo punto di quasi non purificazione, ha cercato di rende</w:t>
      </w:r>
      <w:r w:rsidR="0015064A">
        <w:t>re</w:t>
      </w:r>
      <w:r>
        <w:t xml:space="preserve"> pura e mond</w:t>
      </w:r>
      <w:r w:rsidR="0015064A">
        <w:t>a</w:t>
      </w:r>
      <w:r>
        <w:t xml:space="preserve"> la sua vita. È verità,</w:t>
      </w:r>
    </w:p>
    <w:p w14:paraId="043AFE49" w14:textId="77777777" w:rsidR="00F768E4" w:rsidRDefault="00F768E4" w:rsidP="003770E2">
      <w:pPr>
        <w:pStyle w:val="Corpotesto"/>
      </w:pPr>
      <w:r>
        <w:t>La tua impurità è esecrabile: ho cercato di purificarti, ma tu non ti sei lasciata purificare. Non ci sono scusanti per l’impurità di Gerusalemme.</w:t>
      </w:r>
    </w:p>
    <w:p w14:paraId="6639D89C" w14:textId="77777777" w:rsidR="00F768E4" w:rsidRDefault="00F768E4" w:rsidP="003770E2">
      <w:pPr>
        <w:pStyle w:val="Corpotesto"/>
      </w:pPr>
      <w:r>
        <w:t>Perciò dalla tua impurità non sarai purificata, finché non avr</w:t>
      </w:r>
      <w:r w:rsidR="0015064A">
        <w:t>ò</w:t>
      </w:r>
      <w:r>
        <w:t xml:space="preserve"> sfogato su di te la mia collera. La collera del Signore sono gli eserciti ormai alle porte.</w:t>
      </w:r>
    </w:p>
    <w:p w14:paraId="5437CB50" w14:textId="77777777" w:rsidR="00F768E4" w:rsidRDefault="00F768E4" w:rsidP="003770E2">
      <w:pPr>
        <w:pStyle w:val="Corpotesto"/>
      </w:pPr>
      <w:r>
        <w:t>Dio vuole che il suo popolo abbandoni ogni impurità. Esso però si ostina, si ribella, rifiuta di ascoltare il Signore. Neanche il fuoco più vi riesce.</w:t>
      </w:r>
    </w:p>
    <w:p w14:paraId="7B7F9274" w14:textId="77777777" w:rsidR="00F768E4" w:rsidRDefault="00F768E4" w:rsidP="003770E2">
      <w:pPr>
        <w:pStyle w:val="Corpotesto"/>
      </w:pPr>
      <w:r>
        <w:t xml:space="preserve">Il metallo dal fuoco passa allora al crogiuolo. Viene totalmente fuso e dalla fusione si ridona nuovamente forma. La fusione purifica da ogni scoria. </w:t>
      </w:r>
    </w:p>
    <w:p w14:paraId="68225689" w14:textId="77777777" w:rsidR="00F768E4" w:rsidRDefault="00F768E4" w:rsidP="003770E2">
      <w:pPr>
        <w:pStyle w:val="Corpotesto"/>
      </w:pPr>
      <w:r>
        <w:t>La fusione toglie ogni ruggine. Essa però è dolorosissima. Gerusalemme sarà fusa per molti anni nel crogiuolo di Babilonia e allora ritornerà pura.</w:t>
      </w:r>
    </w:p>
    <w:p w14:paraId="085EC347" w14:textId="77777777" w:rsidR="00F768E4" w:rsidRDefault="00F768E4" w:rsidP="003770E2">
      <w:pPr>
        <w:pStyle w:val="Corpotesto"/>
      </w:pPr>
      <w:r>
        <w:t>La lettera agli Ebrei vede la sofferenza come correzione amorevole del Signore. Quando il Signore percorre questa via è segno che non ve ne sono altre.</w:t>
      </w:r>
    </w:p>
    <w:p w14:paraId="367637C9" w14:textId="77777777" w:rsidR="00F768E4" w:rsidRPr="00C53E6F" w:rsidRDefault="00F768E4" w:rsidP="003770E2">
      <w:pPr>
        <w:pStyle w:val="Corpotesto"/>
        <w:rPr>
          <w:i/>
          <w:iCs/>
          <w:sz w:val="20"/>
        </w:rPr>
      </w:pPr>
      <w:r w:rsidRPr="00C53E6F">
        <w:rPr>
          <w:i/>
          <w:iCs/>
          <w:sz w:val="20"/>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7046EE50" w14:textId="77777777" w:rsidR="00F768E4" w:rsidRPr="00C53E6F" w:rsidRDefault="00F768E4" w:rsidP="003770E2">
      <w:pPr>
        <w:pStyle w:val="Corpotesto"/>
        <w:rPr>
          <w:i/>
          <w:iCs/>
          <w:sz w:val="20"/>
        </w:rPr>
      </w:pPr>
      <w:r w:rsidRPr="00C53E6F">
        <w:rPr>
          <w:i/>
          <w:iCs/>
          <w:sz w:val="20"/>
        </w:rPr>
        <w:t xml:space="preserve">Figlio mio, non disprezzare la correzione del Signore e non ti perdere d’animo quando sei ripreso da lui; perché il Signore corregge colui che egli ama e percuote chiunque riconosce come figlio. </w:t>
      </w:r>
    </w:p>
    <w:p w14:paraId="6C315A29" w14:textId="77777777" w:rsidR="00F768E4" w:rsidRPr="00C53E6F" w:rsidRDefault="00F768E4" w:rsidP="003770E2">
      <w:pPr>
        <w:pStyle w:val="Corpotesto"/>
        <w:rPr>
          <w:i/>
          <w:iCs/>
          <w:sz w:val="20"/>
        </w:rPr>
      </w:pPr>
      <w:r w:rsidRPr="00C53E6F">
        <w:rPr>
          <w:i/>
          <w:iCs/>
          <w:sz w:val="20"/>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3C5CD4B3" w14:textId="77777777" w:rsidR="00F768E4" w:rsidRPr="00C53E6F" w:rsidRDefault="00F768E4" w:rsidP="003770E2">
      <w:pPr>
        <w:pStyle w:val="Corpotesto"/>
        <w:rPr>
          <w:i/>
          <w:iCs/>
          <w:sz w:val="20"/>
        </w:rPr>
      </w:pPr>
      <w:r w:rsidRPr="00C53E6F">
        <w:rPr>
          <w:i/>
          <w:iCs/>
          <w:sz w:val="20"/>
        </w:rPr>
        <w:t>Perciò, rinfrancate le mani inerti e le ginocchia fiacche e camminate diritti con i vostri piedi, perché il piede che zoppica non abbia a storpiarsi, ma piuttosto a guarire.</w:t>
      </w:r>
    </w:p>
    <w:p w14:paraId="5058AFF7" w14:textId="77777777" w:rsidR="00F768E4" w:rsidRPr="00C53E6F" w:rsidRDefault="00F768E4" w:rsidP="003770E2">
      <w:pPr>
        <w:pStyle w:val="Corpotesto"/>
        <w:rPr>
          <w:i/>
          <w:iCs/>
          <w:sz w:val="20"/>
        </w:rPr>
      </w:pPr>
      <w:r w:rsidRPr="00C53E6F">
        <w:rPr>
          <w:i/>
          <w:iCs/>
          <w:sz w:val="20"/>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756387DF" w14:textId="77777777" w:rsidR="00F768E4" w:rsidRPr="00C53E6F" w:rsidRDefault="00F768E4" w:rsidP="003770E2">
      <w:pPr>
        <w:pStyle w:val="Corpotesto"/>
        <w:rPr>
          <w:i/>
          <w:iCs/>
          <w:sz w:val="20"/>
        </w:rPr>
      </w:pPr>
      <w:r w:rsidRPr="00C53E6F">
        <w:rPr>
          <w:i/>
          <w:iCs/>
          <w:sz w:val="20"/>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06605A7F" w14:textId="77777777" w:rsidR="00F768E4" w:rsidRPr="00C53E6F" w:rsidRDefault="00F768E4" w:rsidP="003770E2">
      <w:pPr>
        <w:pStyle w:val="Corpotesto"/>
        <w:rPr>
          <w:i/>
          <w:iCs/>
          <w:sz w:val="20"/>
        </w:rPr>
      </w:pPr>
      <w:r w:rsidRPr="00C53E6F">
        <w:rPr>
          <w:i/>
          <w:iCs/>
          <w:sz w:val="20"/>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397C5D94" w14:textId="77777777" w:rsidR="00F768E4" w:rsidRDefault="00F768E4" w:rsidP="003770E2">
      <w:pPr>
        <w:pStyle w:val="Corpotesto"/>
      </w:pPr>
      <w:r>
        <w:t>Dio stesso, nel suo Figlio Unigenito non si è sottoposto all’indicibile sofferenza della croce, per la purificazione dell’umanità? Il Crocifisso è Dio, il Figlio di Dio.</w:t>
      </w:r>
    </w:p>
    <w:p w14:paraId="731ECD61" w14:textId="77777777" w:rsidR="00F768E4" w:rsidRDefault="00F768E4" w:rsidP="003770E2">
      <w:pPr>
        <w:pStyle w:val="Corpotesto"/>
      </w:pPr>
      <w:r>
        <w:t xml:space="preserve">Il fuoco acceso dal profeta non è stato capace di purificare Gerusalemme. Ne occorre uno ancora più grande. Questo fuoco lo accenderà il re di Babilonia. </w:t>
      </w:r>
    </w:p>
    <w:p w14:paraId="7FBA018A" w14:textId="77777777" w:rsidR="00F768E4" w:rsidRDefault="00F768E4" w:rsidP="0038166F">
      <w:pPr>
        <w:pStyle w:val="Corpodeltesto2"/>
        <w:rPr>
          <w:color w:val="000000"/>
        </w:rPr>
      </w:pPr>
      <w:r w:rsidRPr="00CF1FD6">
        <w:rPr>
          <w:color w:val="000000"/>
          <w:position w:val="6"/>
          <w:vertAlign w:val="superscript"/>
        </w:rPr>
        <w:t>14</w:t>
      </w:r>
      <w:r w:rsidRPr="00CF1FD6">
        <w:rPr>
          <w:color w:val="000000"/>
        </w:rPr>
        <w:t>Io, il Signore, ho parlato! Questo avverrà, lo compirò senza revoca; non avrò né pietà né compassione. Ti giudicherò secondo la tua condotta e i tuoi misfatti». Oracolo del Signore Dio.</w:t>
      </w:r>
    </w:p>
    <w:p w14:paraId="1DD9FC5A" w14:textId="77777777" w:rsidR="00F768E4" w:rsidRDefault="00F768E4" w:rsidP="003770E2">
      <w:pPr>
        <w:pStyle w:val="Corpotesto"/>
      </w:pPr>
      <w:r>
        <w:t>Ora il Signore pronuncia la sua sentenza contro Gerusalemme. La città dovrà essere purificata, costi anche la sua devastazione, la sua desolazione.</w:t>
      </w:r>
    </w:p>
    <w:p w14:paraId="4EB2CDDB" w14:textId="77777777" w:rsidR="00F768E4" w:rsidRDefault="00F768E4" w:rsidP="003770E2">
      <w:pPr>
        <w:pStyle w:val="Corpotesto"/>
      </w:pPr>
      <w:r>
        <w:t>Io, il Signore, ho parlato! Questo avverrà, lo compirò senza revoca. Non avrò né pietà né compassione. Non può averne per la salvezza della città.</w:t>
      </w:r>
    </w:p>
    <w:p w14:paraId="3C901723" w14:textId="77777777" w:rsidR="00F768E4" w:rsidRDefault="00F768E4" w:rsidP="003770E2">
      <w:pPr>
        <w:pStyle w:val="Corpotesto"/>
      </w:pPr>
      <w:r>
        <w:t>Ti giudicherò secondo la tua condotta e i tuoi misfatti. Oracolo del Signore. La Parola del Signore è assai chiara nella sua enunciazione.</w:t>
      </w:r>
    </w:p>
    <w:p w14:paraId="7ED4659D" w14:textId="77777777" w:rsidR="00F768E4" w:rsidRDefault="00F768E4" w:rsidP="003770E2">
      <w:pPr>
        <w:pStyle w:val="Corpotesto"/>
      </w:pPr>
      <w:r>
        <w:t>Il medico ha dinanzi a sé un arto che va in cancrena. Se ha pietà dell’uomo, la cancrena dell’arto uccider</w:t>
      </w:r>
      <w:r w:rsidR="0015064A">
        <w:t>à</w:t>
      </w:r>
      <w:r>
        <w:t xml:space="preserve"> l’uomo. Se invece lo taglierà, salverà una vita.</w:t>
      </w:r>
    </w:p>
    <w:p w14:paraId="354B3850" w14:textId="77777777" w:rsidR="00F768E4" w:rsidRDefault="00F768E4" w:rsidP="003770E2">
      <w:pPr>
        <w:pStyle w:val="Corpotesto"/>
      </w:pPr>
      <w:r>
        <w:t>Dio visita Gerusalemme e vede che tutti e due i suoi piedi vanno amputati. Potrà avere pietà di essa. Potrà astenersi dall’amputare i suoi piedi?</w:t>
      </w:r>
    </w:p>
    <w:p w14:paraId="21BC2DB4" w14:textId="77777777" w:rsidR="00F768E4" w:rsidRDefault="00F768E4" w:rsidP="003770E2">
      <w:pPr>
        <w:pStyle w:val="Corpotesto"/>
      </w:pPr>
      <w:r>
        <w:t>Se avrà pietà e compassione, Gerusalemme morirà per sempre. Non si riprenderà mai più. Se invece viene, taglia, amputa, la salvezza sarà possibile.</w:t>
      </w:r>
    </w:p>
    <w:p w14:paraId="4B3227A9" w14:textId="77777777" w:rsidR="00F768E4" w:rsidRDefault="00F768E4" w:rsidP="003770E2">
      <w:pPr>
        <w:pStyle w:val="Corpotesto"/>
      </w:pPr>
      <w:r>
        <w:t>La non compassione è grande compassione e la non misericordia è grande misericordia. Facendo deportare i suoi figli, il Signore salva il suo popolo.</w:t>
      </w:r>
    </w:p>
    <w:p w14:paraId="5E284CFE" w14:textId="77777777" w:rsidR="00F768E4" w:rsidRDefault="00F768E4" w:rsidP="003770E2">
      <w:pPr>
        <w:pStyle w:val="Corpotesto"/>
      </w:pPr>
      <w:r>
        <w:t xml:space="preserve">Il Signore sempre sa per quali viene portare salvezza ad ogni sua creatura. All’uomo la fede di accogliere </w:t>
      </w:r>
      <w:r w:rsidR="0015064A">
        <w:t xml:space="preserve">il </w:t>
      </w:r>
      <w:r>
        <w:t>Signore e l’amore per tornare a Lui.</w:t>
      </w:r>
    </w:p>
    <w:p w14:paraId="4B1E9ADE" w14:textId="77777777" w:rsidR="00F768E4" w:rsidRDefault="00F768E4" w:rsidP="003770E2">
      <w:pPr>
        <w:pStyle w:val="Corpotesto"/>
      </w:pPr>
    </w:p>
    <w:p w14:paraId="70281462" w14:textId="77777777" w:rsidR="00F768E4" w:rsidRDefault="00F768E4" w:rsidP="0038166F">
      <w:pPr>
        <w:pStyle w:val="Titolo2"/>
        <w:rPr>
          <w:i w:val="0"/>
          <w:sz w:val="40"/>
          <w:szCs w:val="40"/>
        </w:rPr>
      </w:pPr>
      <w:bookmarkStart w:id="344" w:name="_Toc448485825"/>
      <w:bookmarkStart w:id="345" w:name="_Toc62165017"/>
      <w:r>
        <w:rPr>
          <w:i w:val="0"/>
          <w:sz w:val="40"/>
          <w:szCs w:val="40"/>
        </w:rPr>
        <w:t>Prove personali del profeta</w:t>
      </w:r>
      <w:bookmarkEnd w:id="344"/>
      <w:bookmarkEnd w:id="345"/>
    </w:p>
    <w:p w14:paraId="4CA2D65B" w14:textId="77777777" w:rsidR="00F768E4" w:rsidRPr="007C3612" w:rsidRDefault="00F768E4" w:rsidP="003770E2"/>
    <w:p w14:paraId="1E064A7C" w14:textId="77777777" w:rsidR="00F768E4" w:rsidRDefault="00F768E4" w:rsidP="0038166F">
      <w:pPr>
        <w:pStyle w:val="Corpodeltesto2"/>
        <w:rPr>
          <w:color w:val="000000"/>
        </w:rPr>
      </w:pPr>
      <w:r w:rsidRPr="00CF1FD6">
        <w:rPr>
          <w:color w:val="000000"/>
          <w:position w:val="6"/>
          <w:vertAlign w:val="superscript"/>
        </w:rPr>
        <w:t>15</w:t>
      </w:r>
      <w:r w:rsidRPr="00CF1FD6">
        <w:rPr>
          <w:color w:val="000000"/>
        </w:rPr>
        <w:t>Mi fu rivolta questa parola del Signore:</w:t>
      </w:r>
    </w:p>
    <w:p w14:paraId="72644053" w14:textId="77777777" w:rsidR="00F768E4" w:rsidRDefault="00F768E4" w:rsidP="003770E2">
      <w:pPr>
        <w:pStyle w:val="Corpotesto"/>
      </w:pPr>
      <w:r>
        <w:t>Fin qui la profezia del Signore su Gerusalemme è stata di una chiarezza divina. Nonostante ogni impegno Dio non è riuscito a purificare la sua Città.</w:t>
      </w:r>
    </w:p>
    <w:p w14:paraId="0B04A2B9" w14:textId="77777777" w:rsidR="00F768E4" w:rsidRDefault="00F768E4" w:rsidP="003770E2">
      <w:pPr>
        <w:pStyle w:val="Corpotesto"/>
      </w:pPr>
      <w:r>
        <w:t>Ora il Signore nuovamente rivolge al profeta la sua Parola. Gli vuole ordin</w:t>
      </w:r>
      <w:r w:rsidR="0015064A">
        <w:t>are</w:t>
      </w:r>
      <w:r>
        <w:t xml:space="preserve"> qualcosa che serva di aiuto a comprendere cosa sta per abbattersi sulla Città.</w:t>
      </w:r>
    </w:p>
    <w:p w14:paraId="4BE33C58" w14:textId="77777777" w:rsidR="00F768E4" w:rsidRDefault="00F768E4" w:rsidP="003770E2">
      <w:pPr>
        <w:pStyle w:val="Corpotesto"/>
      </w:pPr>
      <w:r>
        <w:t>Mi fu rivolta questa parola del Signore. E</w:t>
      </w:r>
      <w:r w:rsidR="0015064A">
        <w:t>ra</w:t>
      </w:r>
      <w:r>
        <w:t xml:space="preserve"> questa profezia legata alla precedente, siamo a circa un anno della caduta di Gerusalemme (587 a.C.).</w:t>
      </w:r>
    </w:p>
    <w:p w14:paraId="678ECB17" w14:textId="77777777" w:rsidR="00F768E4" w:rsidRDefault="00F768E4" w:rsidP="0038166F">
      <w:pPr>
        <w:pStyle w:val="Corpodeltesto2"/>
        <w:rPr>
          <w:color w:val="000000"/>
        </w:rPr>
      </w:pPr>
      <w:r w:rsidRPr="00CF1FD6">
        <w:rPr>
          <w:color w:val="000000"/>
          <w:position w:val="6"/>
          <w:vertAlign w:val="superscript"/>
        </w:rPr>
        <w:t>16</w:t>
      </w:r>
      <w:r w:rsidRPr="00CF1FD6">
        <w:rPr>
          <w:color w:val="000000"/>
        </w:rPr>
        <w:t>«Figlio dell’uomo, ecco, io ti tolgo all’improvviso colei che è la delizia dei tuoi occhi: ma tu non fare il lamento, non piangere, non versare una lacrima.</w:t>
      </w:r>
    </w:p>
    <w:p w14:paraId="6C122A5D" w14:textId="77777777" w:rsidR="00F768E4" w:rsidRDefault="00F768E4" w:rsidP="003770E2">
      <w:pPr>
        <w:pStyle w:val="Corpotesto"/>
      </w:pPr>
      <w:r>
        <w:t>Ora il Signore l’azione profet</w:t>
      </w:r>
      <w:r w:rsidR="0015064A">
        <w:t>ic</w:t>
      </w:r>
      <w:r>
        <w:t>a la compie agendo in modo diretto sulla vita stessa del profeta. Dona il segno attraverso Ezechiele e la moglie.</w:t>
      </w:r>
    </w:p>
    <w:p w14:paraId="0FF0190A" w14:textId="77777777" w:rsidR="00F768E4" w:rsidRDefault="00F768E4" w:rsidP="003770E2">
      <w:pPr>
        <w:pStyle w:val="Corpotesto"/>
      </w:pPr>
      <w:r>
        <w:t>Figlio dell’uomo, ecco, io ti tolgo all’improvviso colei che è la delizia dei tuoi occhi: ma tu non fare il lamento, non piangere, non versare una lacrima.</w:t>
      </w:r>
    </w:p>
    <w:p w14:paraId="08FD53CD" w14:textId="77777777" w:rsidR="00F768E4" w:rsidRDefault="00F768E4" w:rsidP="003770E2">
      <w:pPr>
        <w:pStyle w:val="Corpotesto"/>
      </w:pPr>
      <w:r>
        <w:t>La delizia degli occhi del profeta è sua moglie. Il Signore toglie la moglie al profeta, figura di Dio, come la moglie è figura di Gerusalemme.</w:t>
      </w:r>
    </w:p>
    <w:p w14:paraId="798497AA" w14:textId="77777777" w:rsidR="00F768E4" w:rsidRDefault="00F768E4" w:rsidP="003770E2">
      <w:pPr>
        <w:pStyle w:val="Corpotesto"/>
      </w:pPr>
      <w:r>
        <w:t xml:space="preserve">Come viene tolta la moglie al profeta, così verrà tolta la sposa al Signore. In qualche </w:t>
      </w:r>
      <w:r w:rsidR="0015064A">
        <w:t xml:space="preserve">modo </w:t>
      </w:r>
      <w:r>
        <w:t>questo evento è simile a quello compiuto dal profeta Osea.</w:t>
      </w:r>
    </w:p>
    <w:p w14:paraId="6EBB5DCD" w14:textId="77777777" w:rsidR="00F768E4" w:rsidRPr="00E56611" w:rsidRDefault="00F768E4" w:rsidP="003770E2">
      <w:pPr>
        <w:pStyle w:val="Corpotesto"/>
        <w:rPr>
          <w:i/>
          <w:iCs/>
          <w:sz w:val="20"/>
        </w:rPr>
      </w:pPr>
      <w:r w:rsidRPr="00E56611">
        <w:rPr>
          <w:i/>
          <w:iCs/>
          <w:sz w:val="20"/>
        </w:rPr>
        <w:t>Parola del Signore rivolta a Osea, figlio di Beerì, al tempo di Ozia, di Iotam, di Acaz, di Ezechia, re di Giuda, e al tempo di Geroboamo, figlio di Ioas, re d’Israele.</w:t>
      </w:r>
    </w:p>
    <w:p w14:paraId="250A63DB" w14:textId="77777777" w:rsidR="00F768E4" w:rsidRPr="00E56611" w:rsidRDefault="00F768E4" w:rsidP="003770E2">
      <w:pPr>
        <w:pStyle w:val="Corpotesto"/>
        <w:rPr>
          <w:i/>
          <w:iCs/>
          <w:sz w:val="20"/>
        </w:rPr>
      </w:pPr>
      <w:r w:rsidRPr="00E56611">
        <w:rPr>
          <w:i/>
          <w:iCs/>
          <w:sz w:val="20"/>
        </w:rPr>
        <w:t>Quando il Signore cominciò a parlare a Osea, gli disse: «Va’, prenditi in moglie una prostituta, genera figli di prostituzione, poiché il paese non fa che prostituirsi allontanandosi dal Signore».</w:t>
      </w:r>
    </w:p>
    <w:p w14:paraId="1AA58F12" w14:textId="77777777" w:rsidR="00F768E4" w:rsidRPr="00E56611" w:rsidRDefault="00F768E4" w:rsidP="003770E2">
      <w:pPr>
        <w:pStyle w:val="Corpotesto"/>
        <w:rPr>
          <w:i/>
          <w:iCs/>
          <w:sz w:val="20"/>
        </w:rPr>
      </w:pPr>
      <w:r w:rsidRPr="00E56611">
        <w:rPr>
          <w:i/>
          <w:iCs/>
          <w:sz w:val="20"/>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5C6E5617" w14:textId="77777777" w:rsidR="00F768E4" w:rsidRPr="00E56611" w:rsidRDefault="00F768E4" w:rsidP="003770E2">
      <w:pPr>
        <w:pStyle w:val="Corpotesto"/>
        <w:rPr>
          <w:i/>
          <w:iCs/>
          <w:sz w:val="20"/>
        </w:rPr>
      </w:pPr>
      <w:r w:rsidRPr="00E56611">
        <w:rPr>
          <w:i/>
          <w:iCs/>
          <w:sz w:val="20"/>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0FE9A52C" w14:textId="77777777" w:rsidR="00F768E4" w:rsidRPr="00E56611" w:rsidRDefault="00F768E4" w:rsidP="003770E2">
      <w:pPr>
        <w:pStyle w:val="Corpotesto"/>
        <w:rPr>
          <w:i/>
          <w:iCs/>
          <w:sz w:val="20"/>
        </w:rPr>
      </w:pPr>
      <w:r w:rsidRPr="00E56611">
        <w:rPr>
          <w:i/>
          <w:iCs/>
          <w:sz w:val="20"/>
        </w:rPr>
        <w:t xml:space="preserve">Quando ebbe svezzato Non-amata, Gomer concepì e partorì un figlio. E il Signore disse a Osea: «Chiamalo Non-popolo-mio, perché voi non siete popolo mio e io per voi non sono (Os 1,1-9). </w:t>
      </w:r>
    </w:p>
    <w:p w14:paraId="11724348" w14:textId="77777777" w:rsidR="00F768E4" w:rsidRPr="00E56611" w:rsidRDefault="00F768E4" w:rsidP="003770E2">
      <w:pPr>
        <w:pStyle w:val="Corpotesto"/>
        <w:rPr>
          <w:i/>
          <w:iCs/>
          <w:sz w:val="20"/>
        </w:rPr>
      </w:pPr>
      <w:r w:rsidRPr="00E56611">
        <w:rPr>
          <w:i/>
          <w:iCs/>
          <w:sz w:val="20"/>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w:t>
      </w:r>
    </w:p>
    <w:p w14:paraId="678BE0C5" w14:textId="77777777" w:rsidR="00F768E4" w:rsidRPr="00E56611" w:rsidRDefault="00F768E4" w:rsidP="003770E2">
      <w:pPr>
        <w:pStyle w:val="Corpotesto"/>
        <w:rPr>
          <w:i/>
          <w:iCs/>
          <w:sz w:val="20"/>
        </w:rPr>
      </w:pPr>
      <w:r w:rsidRPr="00E56611">
        <w:rPr>
          <w:i/>
          <w:iCs/>
          <w:sz w:val="20"/>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7C3AC792" w14:textId="77777777" w:rsidR="00F768E4" w:rsidRPr="00E56611" w:rsidRDefault="00F768E4" w:rsidP="003770E2">
      <w:pPr>
        <w:pStyle w:val="Corpotesto"/>
        <w:rPr>
          <w:i/>
          <w:iCs/>
          <w:sz w:val="20"/>
        </w:rPr>
      </w:pPr>
      <w:r w:rsidRPr="00E56611">
        <w:rPr>
          <w:i/>
          <w:iCs/>
          <w:sz w:val="20"/>
        </w:rPr>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w:t>
      </w:r>
    </w:p>
    <w:p w14:paraId="76071C5B" w14:textId="77777777" w:rsidR="00F768E4" w:rsidRPr="00E56611" w:rsidRDefault="00F768E4" w:rsidP="003770E2">
      <w:pPr>
        <w:pStyle w:val="Corpotesto"/>
        <w:rPr>
          <w:i/>
          <w:iCs/>
          <w:sz w:val="20"/>
        </w:rPr>
      </w:pPr>
      <w:r w:rsidRPr="00E56611">
        <w:rPr>
          <w:i/>
          <w:iCs/>
          <w:sz w:val="20"/>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w:t>
      </w:r>
    </w:p>
    <w:p w14:paraId="09D7B3B1" w14:textId="77777777" w:rsidR="00F768E4" w:rsidRPr="00E56611" w:rsidRDefault="00F768E4" w:rsidP="003770E2">
      <w:pPr>
        <w:pStyle w:val="Corpotesto"/>
        <w:rPr>
          <w:i/>
          <w:iCs/>
          <w:sz w:val="20"/>
        </w:rPr>
      </w:pPr>
      <w:r w:rsidRPr="00E56611">
        <w:rPr>
          <w:i/>
          <w:iCs/>
          <w:sz w:val="20"/>
        </w:rPr>
        <w:t>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w:t>
      </w:r>
    </w:p>
    <w:p w14:paraId="33153EAE" w14:textId="77777777" w:rsidR="00F768E4" w:rsidRPr="00E56611" w:rsidRDefault="00F768E4" w:rsidP="003770E2">
      <w:pPr>
        <w:pStyle w:val="Corpotesto"/>
        <w:rPr>
          <w:i/>
          <w:iCs/>
          <w:sz w:val="20"/>
        </w:rPr>
      </w:pPr>
      <w:r w:rsidRPr="00E56611">
        <w:rPr>
          <w:i/>
          <w:iCs/>
          <w:sz w:val="20"/>
        </w:rPr>
        <w:t>Li ridurrò a una sterpaglia e a un pascolo di animali selvatici. La punirò per i giorni dedicati ai Baal, quando bruciava loro i profumi, si adornava di anelli e di collane e seguiva i suoi amanti, mentre dimenticava me! Oracolo del Signore.</w:t>
      </w:r>
    </w:p>
    <w:p w14:paraId="51126796" w14:textId="77777777" w:rsidR="00F768E4" w:rsidRPr="00E56611" w:rsidRDefault="00F768E4" w:rsidP="003770E2">
      <w:pPr>
        <w:pStyle w:val="Corpotesto"/>
        <w:rPr>
          <w:i/>
          <w:iCs/>
          <w:sz w:val="20"/>
        </w:rPr>
      </w:pPr>
      <w:r w:rsidRPr="00E56611">
        <w:rPr>
          <w:i/>
          <w:iCs/>
          <w:sz w:val="20"/>
        </w:rPr>
        <w:t>Perciò, ecco, io la sedurrò, la condurrò nel deserto e parlerò al suo cuore. Le renderò le sue vigne e trasformerò la valle di Acor in porta di speranza. Là mi risponderà come nei giorni della sua giovinezza, come quando uscì dal paese d’Egitto.</w:t>
      </w:r>
    </w:p>
    <w:p w14:paraId="4A1CBF2E" w14:textId="77777777" w:rsidR="00F768E4" w:rsidRPr="00E56611" w:rsidRDefault="00F768E4" w:rsidP="003770E2">
      <w:pPr>
        <w:pStyle w:val="Corpotesto"/>
        <w:rPr>
          <w:i/>
          <w:iCs/>
          <w:sz w:val="20"/>
        </w:rPr>
      </w:pPr>
      <w:r w:rsidRPr="00E56611">
        <w:rPr>
          <w:i/>
          <w:iCs/>
          <w:sz w:val="20"/>
        </w:rPr>
        <w:t>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4BDF31CF" w14:textId="77777777" w:rsidR="00F768E4" w:rsidRPr="00E56611" w:rsidRDefault="00F768E4" w:rsidP="003770E2">
      <w:pPr>
        <w:pStyle w:val="Corpotesto"/>
        <w:rPr>
          <w:i/>
          <w:iCs/>
          <w:sz w:val="20"/>
        </w:rPr>
      </w:pPr>
      <w:r w:rsidRPr="00E56611">
        <w:rPr>
          <w:i/>
          <w:iCs/>
          <w:sz w:val="20"/>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4C86B3D5" w14:textId="77777777" w:rsidR="00F768E4" w:rsidRPr="00E56611" w:rsidRDefault="00F768E4" w:rsidP="003770E2">
      <w:pPr>
        <w:pStyle w:val="Corpotesto"/>
        <w:rPr>
          <w:i/>
          <w:iCs/>
          <w:sz w:val="20"/>
        </w:rPr>
      </w:pPr>
      <w:r w:rsidRPr="00E56611">
        <w:rPr>
          <w:i/>
          <w:iCs/>
          <w:sz w:val="20"/>
        </w:rPr>
        <w:t>Il Signore mi disse: «Va’ ancora, ama la tua donna: è amata dal marito ed è adultera, come il Signore ama i figli d’Israele ed essi si rivolgono ad altri dèi e amano le schiacciate d’uva».</w:t>
      </w:r>
    </w:p>
    <w:p w14:paraId="66ADBFDA" w14:textId="77777777" w:rsidR="00F768E4" w:rsidRPr="00E56611" w:rsidRDefault="00F768E4" w:rsidP="003770E2">
      <w:pPr>
        <w:pStyle w:val="Corpotesto"/>
        <w:rPr>
          <w:i/>
          <w:iCs/>
          <w:sz w:val="20"/>
        </w:rPr>
      </w:pPr>
      <w:r w:rsidRPr="00E56611">
        <w:rPr>
          <w:i/>
          <w:iCs/>
          <w:sz w:val="20"/>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32A6075B" w14:textId="77777777" w:rsidR="00F768E4" w:rsidRDefault="00F768E4" w:rsidP="003770E2">
      <w:pPr>
        <w:pStyle w:val="Corpotesto"/>
      </w:pPr>
      <w:r>
        <w:t xml:space="preserve">Con Osea Dio si trova dinanzi ad una sposa prostituta che Lui deve amare. Con Ezechiele si trova dinanzi ad una sposa morta e che Lui non deve piangere. </w:t>
      </w:r>
    </w:p>
    <w:p w14:paraId="2674FCE3" w14:textId="77777777" w:rsidR="00F768E4" w:rsidRDefault="00F768E4" w:rsidP="003770E2">
      <w:pPr>
        <w:pStyle w:val="Corpotesto"/>
      </w:pPr>
      <w:r>
        <w:t xml:space="preserve">Osea deve essere vera figura di Dio sposando la prostituta e avendo figli di prostituzione. Ezechiele deve perdere la moglie senza versare una lacrima. </w:t>
      </w:r>
    </w:p>
    <w:p w14:paraId="7116473C" w14:textId="77777777" w:rsidR="00F768E4" w:rsidRDefault="00F768E4" w:rsidP="003770E2">
      <w:pPr>
        <w:pStyle w:val="Corpotesto"/>
      </w:pPr>
      <w:r>
        <w:t>Ezechiele perde la moglie, ma lui non deve fare il lamento, non deve piangere, non deve versare una la</w:t>
      </w:r>
      <w:r w:rsidR="0015064A">
        <w:t>crima</w:t>
      </w:r>
      <w:r>
        <w:t>. Il Signore ora don</w:t>
      </w:r>
      <w:r w:rsidR="0015064A">
        <w:t>a</w:t>
      </w:r>
      <w:r>
        <w:t xml:space="preserve"> l’ordine, la luce verrà dopo.</w:t>
      </w:r>
    </w:p>
    <w:p w14:paraId="7EB7C087" w14:textId="77777777" w:rsidR="00F768E4" w:rsidRDefault="00F768E4" w:rsidP="003770E2">
      <w:pPr>
        <w:pStyle w:val="Corpotesto"/>
      </w:pPr>
      <w:r>
        <w:t>Non sempre in principio si deve comprendere ciò che Dio dice. Lui parla e il profeta esegue, comprende o non comprende. A lui è chiesto solo di obbedire.</w:t>
      </w:r>
    </w:p>
    <w:p w14:paraId="6A62056F" w14:textId="77777777" w:rsidR="00F768E4" w:rsidRDefault="00F768E4" w:rsidP="0038166F">
      <w:pPr>
        <w:pStyle w:val="Corpodeltesto2"/>
        <w:rPr>
          <w:color w:val="000000"/>
        </w:rPr>
      </w:pPr>
      <w:r w:rsidRPr="00CF1FD6">
        <w:rPr>
          <w:color w:val="000000"/>
          <w:position w:val="6"/>
          <w:vertAlign w:val="superscript"/>
        </w:rPr>
        <w:t>17</w:t>
      </w:r>
      <w:r w:rsidRPr="00CF1FD6">
        <w:rPr>
          <w:color w:val="000000"/>
        </w:rPr>
        <w:t>Sospira in silenzio e non fare il lutto dei morti: avvolgiti il capo con il turbante, mettiti i sandali ai piedi, non ti velare fino alla bocca, non mangiare il pane del lutto».</w:t>
      </w:r>
    </w:p>
    <w:p w14:paraId="4D77600B" w14:textId="77777777" w:rsidR="00F768E4" w:rsidRDefault="00F768E4" w:rsidP="003770E2">
      <w:pPr>
        <w:pStyle w:val="Corpotesto"/>
      </w:pPr>
      <w:r>
        <w:t>Ora il Signore dona ad Ezechiele tutto il rituale da osservare. Deve essere un segno per tutti i figli di Israele. Il rituale va osservato alla lettera.</w:t>
      </w:r>
    </w:p>
    <w:p w14:paraId="77AC7556" w14:textId="77777777" w:rsidR="00F768E4" w:rsidRDefault="00F768E4" w:rsidP="003770E2">
      <w:pPr>
        <w:pStyle w:val="Corpotesto"/>
      </w:pPr>
      <w:r>
        <w:t>Sospira in silenzio e non fare il lu</w:t>
      </w:r>
      <w:r w:rsidR="0015064A">
        <w:t>t</w:t>
      </w:r>
      <w:r>
        <w:t>to dei morti. Ezechiele deve trattenere la voce dal pianto. Può solo sospirare in silenzio. Il volto non deve manifestare dolore.</w:t>
      </w:r>
    </w:p>
    <w:p w14:paraId="2E1E614D" w14:textId="77777777" w:rsidR="00F768E4" w:rsidRDefault="00F768E4" w:rsidP="003770E2">
      <w:pPr>
        <w:pStyle w:val="Corpotesto"/>
      </w:pPr>
      <w:r>
        <w:t>Avvolgiti il capo con il turbante, mettiti i sandali ai piedi, non ti velare fino alla bocca, non mangiare il pane del lutto. Sono prescrizioni rigide.</w:t>
      </w:r>
    </w:p>
    <w:p w14:paraId="5E878097" w14:textId="77777777" w:rsidR="00F768E4" w:rsidRDefault="00F768E4" w:rsidP="003770E2">
      <w:pPr>
        <w:pStyle w:val="Corpotesto"/>
      </w:pPr>
      <w:r>
        <w:t xml:space="preserve">Così </w:t>
      </w:r>
      <w:r w:rsidR="0015064A">
        <w:t xml:space="preserve">il Signore </w:t>
      </w:r>
      <w:r>
        <w:t>comanda e così lui dovrà agire. Come deve attendere il profeta per avere la spiegazione del rituale, così dobbiamo aspettare anche noi.</w:t>
      </w:r>
    </w:p>
    <w:p w14:paraId="0F5D14D9" w14:textId="77777777" w:rsidR="00F768E4" w:rsidRDefault="00F768E4" w:rsidP="003770E2">
      <w:pPr>
        <w:pStyle w:val="Corpotesto"/>
      </w:pPr>
      <w:r>
        <w:t xml:space="preserve">Una prima verità si impone. La moglie muore e lui deve comportarsi come se non fosse morta. Deve vederla non morta. Per lui è come se non fosse morta. </w:t>
      </w:r>
    </w:p>
    <w:p w14:paraId="00F58335" w14:textId="77777777" w:rsidR="00F768E4" w:rsidRDefault="00F768E4" w:rsidP="003770E2">
      <w:pPr>
        <w:pStyle w:val="Corpotesto"/>
      </w:pPr>
      <w:r>
        <w:t>Anche se non si comprende quanto il Signore comanda, sempre si</w:t>
      </w:r>
      <w:r w:rsidR="0015064A">
        <w:t xml:space="preserve"> deve</w:t>
      </w:r>
      <w:r>
        <w:t xml:space="preserve"> dare a Lui l’ascolto perfetto, l’obbedienza piena, la totale sottomissione.</w:t>
      </w:r>
    </w:p>
    <w:p w14:paraId="65B72879" w14:textId="77777777" w:rsidR="00F768E4" w:rsidRDefault="00F768E4" w:rsidP="003770E2">
      <w:pPr>
        <w:pStyle w:val="Corpotesto"/>
      </w:pPr>
      <w:r>
        <w:t xml:space="preserve">Ezechiele deve vestirsi come un viandante, un profugo, uno che non può fermarsi perché deve subito mettersi in viaggio. </w:t>
      </w:r>
    </w:p>
    <w:p w14:paraId="3E9887D8" w14:textId="77777777" w:rsidR="00F768E4" w:rsidRDefault="00F768E4" w:rsidP="003770E2">
      <w:pPr>
        <w:pStyle w:val="Corpotesto"/>
      </w:pPr>
      <w:r>
        <w:t>Quando muore una persona cara, si indossano gli abiti da lutto e tutto nel comportamento deve esprimere dolore. Per Ezechiele niente dolore.</w:t>
      </w:r>
    </w:p>
    <w:p w14:paraId="7CA03F42" w14:textId="77777777" w:rsidR="00F768E4" w:rsidRDefault="00F768E4" w:rsidP="003770E2">
      <w:pPr>
        <w:pStyle w:val="Corpotesto"/>
      </w:pPr>
      <w:r>
        <w:t>Lui dovrà vestirsi come una persona in partenza. Chi parte non può piangere un cadavere. Deve partire e basta. Al viaggio solamente deve pensare.</w:t>
      </w:r>
    </w:p>
    <w:p w14:paraId="2AA7C65B" w14:textId="77777777" w:rsidR="00F768E4" w:rsidRDefault="00F768E4" w:rsidP="0038166F">
      <w:pPr>
        <w:pStyle w:val="Corpodeltesto2"/>
        <w:rPr>
          <w:color w:val="000000"/>
        </w:rPr>
      </w:pPr>
      <w:r w:rsidRPr="00CF1FD6">
        <w:rPr>
          <w:color w:val="000000"/>
          <w:position w:val="6"/>
          <w:vertAlign w:val="superscript"/>
        </w:rPr>
        <w:t>18</w:t>
      </w:r>
      <w:r w:rsidRPr="00CF1FD6">
        <w:rPr>
          <w:color w:val="000000"/>
        </w:rPr>
        <w:t>La mattina avevo parlato al popolo e la sera mia moglie morì. La mattina dopo feci come mi era stato comandato</w:t>
      </w:r>
    </w:p>
    <w:p w14:paraId="017162CF" w14:textId="77777777" w:rsidR="00F768E4" w:rsidRDefault="00F768E4" w:rsidP="003770E2">
      <w:pPr>
        <w:pStyle w:val="Corpotesto"/>
      </w:pPr>
      <w:r>
        <w:t>Quanto il Signore aveva profetizzato si compie. Non passa un giorno. Si compie di sera. La moglie di Ezechiele muore la sera dello stesso giorno.</w:t>
      </w:r>
    </w:p>
    <w:p w14:paraId="75E85931" w14:textId="77777777" w:rsidR="00F768E4" w:rsidRDefault="00F768E4" w:rsidP="003770E2">
      <w:pPr>
        <w:pStyle w:val="Corpotesto"/>
      </w:pPr>
      <w:r>
        <w:t>La mattina avevo parlato e la sera mia moglie morì. La mattina dopo feci come mi era stato comandato. Ezechiele si veste da viandante, pellegrino.</w:t>
      </w:r>
    </w:p>
    <w:p w14:paraId="6DB29D44" w14:textId="77777777" w:rsidR="00F768E4" w:rsidRDefault="00F768E4" w:rsidP="003770E2">
      <w:pPr>
        <w:pStyle w:val="Corpotesto"/>
      </w:pPr>
      <w:r>
        <w:t>Il profeta è un segno per tutti gli abitanti di Gerusalemme. La sposa di Dio muore e Dio non può piangere. Anche Lui se ne va in esilio con i rifugiati.</w:t>
      </w:r>
    </w:p>
    <w:p w14:paraId="784837CE" w14:textId="77777777" w:rsidR="00F768E4" w:rsidRDefault="00F768E4" w:rsidP="003770E2">
      <w:pPr>
        <w:pStyle w:val="Corpotesto"/>
      </w:pPr>
      <w:r>
        <w:t>Ma neanche i rifugiati avranno tempo per piangere i loro morti. Essi dovranno lasciare Gerusalemme. Li attende un lungo viaggio e un lungo esilio.</w:t>
      </w:r>
    </w:p>
    <w:p w14:paraId="0591CEA7" w14:textId="77777777" w:rsidR="00F768E4" w:rsidRDefault="00F768E4" w:rsidP="0038166F">
      <w:pPr>
        <w:pStyle w:val="Corpodeltesto2"/>
        <w:rPr>
          <w:color w:val="000000"/>
        </w:rPr>
      </w:pPr>
      <w:r w:rsidRPr="00CF1FD6">
        <w:rPr>
          <w:color w:val="000000"/>
          <w:position w:val="6"/>
          <w:vertAlign w:val="superscript"/>
        </w:rPr>
        <w:t>19</w:t>
      </w:r>
      <w:r w:rsidRPr="00CF1FD6">
        <w:rPr>
          <w:color w:val="000000"/>
        </w:rPr>
        <w:t>e la gente mi domandava: «Non vuoi spiegarci che cosa significa quello che tu fai?».</w:t>
      </w:r>
    </w:p>
    <w:p w14:paraId="45B19709" w14:textId="77777777" w:rsidR="00F768E4" w:rsidRDefault="00F768E4" w:rsidP="003770E2">
      <w:pPr>
        <w:pStyle w:val="Corpotesto"/>
      </w:pPr>
      <w:r>
        <w:t>Ezechiele esegue il comando del Signore, il popolo vede che non vive la ritualità funebre e si interroga: perché si veste da viandante?</w:t>
      </w:r>
    </w:p>
    <w:p w14:paraId="48FC2137" w14:textId="77777777" w:rsidR="00F768E4" w:rsidRDefault="00F768E4" w:rsidP="003770E2">
      <w:pPr>
        <w:pStyle w:val="Corpotesto"/>
      </w:pPr>
      <w:r>
        <w:t>E la gente mi domandava: Non vuoi spiegarci che cosa significa quello che tu fai? La gente sa che Ezechiele è vero profeta e par</w:t>
      </w:r>
      <w:r w:rsidR="0015064A">
        <w:t>l</w:t>
      </w:r>
      <w:r>
        <w:t>a anche attraverso segni.</w:t>
      </w:r>
    </w:p>
    <w:p w14:paraId="0B9318DF" w14:textId="77777777" w:rsidR="00F768E4" w:rsidRDefault="00F768E4" w:rsidP="003770E2">
      <w:pPr>
        <w:pStyle w:val="Corpotesto"/>
      </w:pPr>
      <w:r>
        <w:t xml:space="preserve">Poiché Ezechiele esce dalla ritualità in uso, il popolo subito comprende che questa </w:t>
      </w:r>
      <w:r w:rsidRPr="001262F9">
        <w:rPr>
          <w:i/>
        </w:rPr>
        <w:t>“trasgressione”</w:t>
      </w:r>
      <w:r>
        <w:t xml:space="preserve"> è un segno. Chiede spiegazione. </w:t>
      </w:r>
    </w:p>
    <w:p w14:paraId="252DC6FB" w14:textId="77777777" w:rsidR="00F768E4" w:rsidRDefault="00F768E4" w:rsidP="003770E2">
      <w:pPr>
        <w:pStyle w:val="Corpotesto"/>
      </w:pPr>
      <w:r>
        <w:t>Non è il profeta che deve dare la spiegazione, ma il Signore. Il Signore illumina il profeta e il profeta risponde. Essi faranno quanto lui sta facendo.</w:t>
      </w:r>
    </w:p>
    <w:p w14:paraId="683745DA" w14:textId="77777777" w:rsidR="00F768E4" w:rsidRDefault="00F768E4" w:rsidP="003770E2">
      <w:pPr>
        <w:pStyle w:val="Corpotesto"/>
      </w:pPr>
      <w:r>
        <w:t>Ezechiele è insieme immagine, figura, simbolo di Dio e del popolo. Non c’è tempo per piangere, per fare il lutto per chi muore. Si deve partire.</w:t>
      </w:r>
    </w:p>
    <w:p w14:paraId="2B7F9EA7" w14:textId="77777777" w:rsidR="00F768E4" w:rsidRDefault="00F768E4" w:rsidP="0038166F">
      <w:pPr>
        <w:pStyle w:val="Corpodeltesto2"/>
        <w:rPr>
          <w:color w:val="000000"/>
        </w:rPr>
      </w:pPr>
      <w:r w:rsidRPr="00CF1FD6">
        <w:rPr>
          <w:color w:val="000000"/>
          <w:position w:val="6"/>
          <w:vertAlign w:val="superscript"/>
        </w:rPr>
        <w:t>20</w:t>
      </w:r>
      <w:r w:rsidRPr="00CF1FD6">
        <w:rPr>
          <w:color w:val="000000"/>
        </w:rPr>
        <w:t>Io risposi: «La parola del Signore mi è stata rivolta in questi termini:</w:t>
      </w:r>
    </w:p>
    <w:p w14:paraId="59F63A11" w14:textId="77777777" w:rsidR="00F768E4" w:rsidRDefault="00F768E4" w:rsidP="003770E2">
      <w:pPr>
        <w:pStyle w:val="Corpotesto"/>
      </w:pPr>
      <w:r>
        <w:t xml:space="preserve">Ezechiele spiega il segno come il Signore lo ha spiegato a lui, senza nulla aggiungere e nulla tralasciare. La fedeltà alla Parola è somma nei profeti. </w:t>
      </w:r>
    </w:p>
    <w:p w14:paraId="561E905E" w14:textId="77777777" w:rsidR="00F768E4" w:rsidRDefault="00F768E4" w:rsidP="003770E2">
      <w:pPr>
        <w:pStyle w:val="Corpotesto"/>
      </w:pPr>
      <w:r>
        <w:t>Io risposi: la parola del Signore mi è stata rivolta in questi termini. Ezechiele non dona una sua interpretazione. Potrebbe risultare inesatta, erronea, parziale.</w:t>
      </w:r>
    </w:p>
    <w:p w14:paraId="6D953917" w14:textId="77777777" w:rsidR="00F768E4" w:rsidRDefault="00F768E4" w:rsidP="003770E2">
      <w:pPr>
        <w:pStyle w:val="Corpotesto"/>
      </w:pPr>
      <w:r>
        <w:t>Ascolta il Signore. Questi gli spiega il significato. Lui lo riferisce a quanti lo hanno interrogato. Sublime modalità nella fedeltà a Dio.</w:t>
      </w:r>
    </w:p>
    <w:p w14:paraId="10BC2A7C" w14:textId="77777777" w:rsidR="00F768E4" w:rsidRDefault="00F768E4" w:rsidP="003770E2">
      <w:pPr>
        <w:pStyle w:val="Corpotesto"/>
      </w:pPr>
      <w:r>
        <w:t>Questa regola vale per ogni persona che in qual</w:t>
      </w:r>
      <w:r w:rsidR="0015064A">
        <w:t>ch</w:t>
      </w:r>
      <w:r>
        <w:t>e modo è legata a Dio nel dono della sua Parola. Il significato di ogni parola è nel cuore di Dio.</w:t>
      </w:r>
    </w:p>
    <w:p w14:paraId="1DB685BB" w14:textId="77777777" w:rsidR="00F768E4" w:rsidRDefault="00F768E4" w:rsidP="003770E2">
      <w:pPr>
        <w:pStyle w:val="Corpotesto"/>
      </w:pPr>
      <w:r>
        <w:t>Mai esso è nel cuore dell’uomo. Nel cuore dell’uomo deve essere collocato solo ciò che è nel cuore di Dio e per questo sempre a Dio ci</w:t>
      </w:r>
      <w:r w:rsidR="0015064A">
        <w:t xml:space="preserve"> </w:t>
      </w:r>
      <w:r>
        <w:t>si deve rivolgere.</w:t>
      </w:r>
    </w:p>
    <w:p w14:paraId="7E3510A0" w14:textId="77777777" w:rsidR="00F768E4" w:rsidRDefault="00F768E4" w:rsidP="0038166F">
      <w:pPr>
        <w:pStyle w:val="Corpodeltesto2"/>
        <w:rPr>
          <w:color w:val="000000"/>
        </w:rPr>
      </w:pPr>
      <w:r w:rsidRPr="00CF1FD6">
        <w:rPr>
          <w:color w:val="000000"/>
          <w:position w:val="6"/>
          <w:vertAlign w:val="superscript"/>
        </w:rPr>
        <w:t>21</w:t>
      </w:r>
      <w:r w:rsidRPr="00CF1FD6">
        <w:rPr>
          <w:color w:val="000000"/>
        </w:rPr>
        <w:t>Annuncia agli Israeliti: Così dice il Signore Dio: Ecco, io faccio profanare il mio santuario, orgoglio della vostra forza, delizia dei vostri occhi e anelito delle vostre anime. I figli e le figlie che avete lasciato cadranno di spada.</w:t>
      </w:r>
    </w:p>
    <w:p w14:paraId="54CBC515" w14:textId="77777777" w:rsidR="00F768E4" w:rsidRDefault="00F768E4" w:rsidP="003770E2">
      <w:pPr>
        <w:pStyle w:val="Corpotesto"/>
      </w:pPr>
      <w:r>
        <w:t xml:space="preserve">Ezechiele ascolta e riferisce. Quanto lui sta dicendo viene dal cuore di Dio. </w:t>
      </w:r>
      <w:r w:rsidR="0015064A">
        <w:t xml:space="preserve">È </w:t>
      </w:r>
      <w:r>
        <w:t>vera parola dell’Altissimo, quindi purissima profezia. La spiegazione è profezia.</w:t>
      </w:r>
    </w:p>
    <w:p w14:paraId="28549351" w14:textId="77777777" w:rsidR="00F768E4" w:rsidRDefault="00F768E4" w:rsidP="003770E2">
      <w:pPr>
        <w:pStyle w:val="Corpotesto"/>
      </w:pPr>
      <w:r>
        <w:t>Annuncia agli Israeliti: Così dice il Signore Dio: Ecco, io faccio profanare il mio santuario. Ecco la prima verità. Il tempio del Signore sarà profanato.</w:t>
      </w:r>
    </w:p>
    <w:p w14:paraId="4FA4585A" w14:textId="77777777" w:rsidR="00F768E4" w:rsidRDefault="00F768E4" w:rsidP="003770E2">
      <w:pPr>
        <w:pStyle w:val="Corpotesto"/>
      </w:pPr>
      <w:r>
        <w:t>Vi è cosa più santa per il Signore del suo tempio? Ma anche esiste cosa più nobile per un figlio d’Israele della casa del suo Dio in Gerusalemme?</w:t>
      </w:r>
    </w:p>
    <w:p w14:paraId="6EDE4AEF" w14:textId="77777777" w:rsidR="00F768E4" w:rsidRDefault="00F768E4" w:rsidP="003770E2">
      <w:pPr>
        <w:pStyle w:val="Corpotesto"/>
      </w:pPr>
      <w:r>
        <w:t xml:space="preserve">Ecco </w:t>
      </w:r>
      <w:r w:rsidR="0015064A">
        <w:t>co</w:t>
      </w:r>
      <w:r>
        <w:t>me da Dio stesso è definito il suo tempio: orgoglio della vostra forza, delizia dei vostr</w:t>
      </w:r>
      <w:r w:rsidR="0015064A">
        <w:t>i</w:t>
      </w:r>
      <w:r>
        <w:t xml:space="preserve"> occhi e anelito delle vostre anime. Il tempio era tutto.</w:t>
      </w:r>
    </w:p>
    <w:p w14:paraId="60EDB5A6" w14:textId="77777777" w:rsidR="00F768E4" w:rsidRDefault="00F768E4" w:rsidP="003770E2">
      <w:pPr>
        <w:pStyle w:val="Corpotesto"/>
      </w:pPr>
      <w:r>
        <w:t>Gerusalemme si identificava con il tempio e il tempio si identificava con Gerusalemme. Il tempio poi si identificava con il Signore.</w:t>
      </w:r>
    </w:p>
    <w:p w14:paraId="1A5E80D7" w14:textId="77777777" w:rsidR="00F768E4" w:rsidRDefault="00F768E4" w:rsidP="003770E2">
      <w:pPr>
        <w:pStyle w:val="Corpotesto"/>
      </w:pPr>
      <w:r>
        <w:t>Ora il tempio è profana</w:t>
      </w:r>
      <w:r w:rsidR="0015064A">
        <w:t>to</w:t>
      </w:r>
      <w:r>
        <w:t xml:space="preserve">. Gerusalemme è profanata, il Signore è profanato e disprezzato. È il frutto dell’ostinazione, della ribellione, della disobbedienza.  </w:t>
      </w:r>
    </w:p>
    <w:p w14:paraId="36818249" w14:textId="77777777" w:rsidR="00F768E4" w:rsidRDefault="00F768E4" w:rsidP="003770E2">
      <w:pPr>
        <w:pStyle w:val="Corpotesto"/>
      </w:pPr>
      <w:r>
        <w:t>Non solo la casa di Dio è profanata, il Signore è privato dei suoi figli. I figli e le figlie che avete lasciato cadranno di spada. In Gerusalemme regna la morte.</w:t>
      </w:r>
    </w:p>
    <w:p w14:paraId="216FFD9E" w14:textId="77777777" w:rsidR="00F768E4" w:rsidRDefault="00F768E4" w:rsidP="003770E2">
      <w:pPr>
        <w:pStyle w:val="Corpotesto"/>
      </w:pPr>
      <w:r>
        <w:t>Non si ha tempo per piangere, fare il lutto, seppellire. Si deve lasciare tutto e partire. Quando si toglie tutto a Dio, anche l’uomo viene privato di tutto.</w:t>
      </w:r>
    </w:p>
    <w:p w14:paraId="60615ABB" w14:textId="77777777" w:rsidR="00F768E4" w:rsidRDefault="00F768E4" w:rsidP="003770E2">
      <w:pPr>
        <w:pStyle w:val="Corpotesto"/>
      </w:pPr>
      <w:r>
        <w:t xml:space="preserve">È Dio il tutto per l’uomo e in Dio, da Lui l’uomo ha tutto. Ci si spoglia di Dio, ci si libera di Lui, mentre si pensa di avere tutto, si ha il niente assoluto. </w:t>
      </w:r>
    </w:p>
    <w:p w14:paraId="11E2AAF4" w14:textId="77777777" w:rsidR="00F768E4" w:rsidRDefault="00F768E4" w:rsidP="003770E2">
      <w:pPr>
        <w:pStyle w:val="Corpotesto"/>
      </w:pPr>
      <w:r>
        <w:t>Questa verità andrebbe meditata. Su di essa si dovrebbe riflettere. Ma prima ancora essa dovrebbe essere annunziata, proclamata, gridata.</w:t>
      </w:r>
    </w:p>
    <w:p w14:paraId="3FC4FF26" w14:textId="77777777" w:rsidR="00F768E4" w:rsidRDefault="00F768E4" w:rsidP="0038166F">
      <w:pPr>
        <w:pStyle w:val="Corpodeltesto2"/>
        <w:rPr>
          <w:color w:val="000000"/>
        </w:rPr>
      </w:pPr>
      <w:r w:rsidRPr="00CF1FD6">
        <w:rPr>
          <w:color w:val="000000"/>
          <w:position w:val="6"/>
          <w:vertAlign w:val="superscript"/>
        </w:rPr>
        <w:t>22</w:t>
      </w:r>
      <w:r w:rsidRPr="00CF1FD6">
        <w:rPr>
          <w:color w:val="000000"/>
        </w:rPr>
        <w:t>Voi farete come ho fatto io: non vi velerete fino alla bocca, non mangerete il pane del lutto.</w:t>
      </w:r>
    </w:p>
    <w:p w14:paraId="037D2A9A" w14:textId="77777777" w:rsidR="00F768E4" w:rsidRDefault="00F768E4" w:rsidP="003770E2">
      <w:pPr>
        <w:pStyle w:val="Corpotesto"/>
      </w:pPr>
      <w:r>
        <w:t>Ezechiele è un segno, una profezia, una immagine da realizzare, vivere. Quanto il profeta ha fatto, anche il popolo lo dovrà fare.</w:t>
      </w:r>
    </w:p>
    <w:p w14:paraId="73D80898" w14:textId="77777777" w:rsidR="00F768E4" w:rsidRDefault="00F768E4" w:rsidP="003770E2">
      <w:pPr>
        <w:pStyle w:val="Corpotesto"/>
      </w:pPr>
      <w:r>
        <w:t>Voi farete come ho fatto io: non vi velerete fino alla bocca, non mangerete il pane del lutto. Non vi è alcun tempo per eseguire la ritualità funebre.</w:t>
      </w:r>
    </w:p>
    <w:p w14:paraId="41CEA754" w14:textId="77777777" w:rsidR="00F768E4" w:rsidRDefault="00F768E4" w:rsidP="003770E2">
      <w:pPr>
        <w:pStyle w:val="Corpotesto"/>
      </w:pPr>
      <w:r>
        <w:t>Non c’è tempo neanche per il dolore. Esso dovrà essere represso, custodito nel cuore. Non dovrà venire fuori, neanche con piccoli segni.</w:t>
      </w:r>
    </w:p>
    <w:p w14:paraId="2FF621F3" w14:textId="77777777" w:rsidR="00F768E4" w:rsidRDefault="00F768E4" w:rsidP="0038166F">
      <w:pPr>
        <w:pStyle w:val="Corpodeltesto2"/>
        <w:rPr>
          <w:color w:val="000000"/>
        </w:rPr>
      </w:pPr>
      <w:r w:rsidRPr="00CF1FD6">
        <w:rPr>
          <w:color w:val="000000"/>
          <w:position w:val="6"/>
          <w:vertAlign w:val="superscript"/>
        </w:rPr>
        <w:t>23</w:t>
      </w:r>
      <w:r w:rsidRPr="00CF1FD6">
        <w:rPr>
          <w:color w:val="000000"/>
        </w:rPr>
        <w:t>Avrete i vostri turbanti in capo e i sandali ai piedi: non farete il lamento e non piangerete, ma vi consumerete per le vostre iniquità e gemerete l’uno con l’altro.</w:t>
      </w:r>
    </w:p>
    <w:p w14:paraId="1081385A" w14:textId="77777777" w:rsidR="00F768E4" w:rsidRDefault="00F768E4" w:rsidP="003770E2">
      <w:pPr>
        <w:pStyle w:val="Corpotesto"/>
      </w:pPr>
      <w:r>
        <w:t>Il Signore non concede loro neanche la possibilità di voltarsi per contemplare Gerusalemme. Neanche possono essere come la moglie di Lot.</w:t>
      </w:r>
    </w:p>
    <w:p w14:paraId="485B9CB4" w14:textId="77777777" w:rsidR="00F768E4" w:rsidRDefault="00F768E4" w:rsidP="003770E2">
      <w:pPr>
        <w:pStyle w:val="Corpotesto"/>
      </w:pPr>
      <w:r>
        <w:t>Avrete i vostri turbanti in capo e i sandali ai piedi. Vi vestirete da viandanti, pellegrini, gente che non si ferma, perché è in cammino.</w:t>
      </w:r>
    </w:p>
    <w:p w14:paraId="7D976E38" w14:textId="77777777" w:rsidR="00F768E4" w:rsidRDefault="00F768E4" w:rsidP="003770E2">
      <w:pPr>
        <w:pStyle w:val="Corpotesto"/>
      </w:pPr>
      <w:r>
        <w:t>Non farete il lamento e non piangerete, ma vi consumerete per le vostre iniquità e gemerete l’uno con l’altro. Non c’è tempo per piangere la morte di chi muore.</w:t>
      </w:r>
    </w:p>
    <w:p w14:paraId="356C4977" w14:textId="77777777" w:rsidR="00F768E4" w:rsidRDefault="00F768E4" w:rsidP="003770E2">
      <w:pPr>
        <w:pStyle w:val="Corpotesto"/>
      </w:pPr>
      <w:r>
        <w:t xml:space="preserve">Ora è tempo per i superstiti di piangere solo per i propri misfatti e le proprie iniquità. Il dolore dovrà essere così grande da dimenticare ogni altro dolore. </w:t>
      </w:r>
    </w:p>
    <w:p w14:paraId="164B1C18" w14:textId="77777777" w:rsidR="00F768E4" w:rsidRDefault="00F768E4" w:rsidP="003770E2">
      <w:pPr>
        <w:pStyle w:val="Corpotesto"/>
      </w:pPr>
      <w:r>
        <w:t>Il dolore verso quanti sono mo</w:t>
      </w:r>
      <w:r w:rsidR="0015064A">
        <w:t>r</w:t>
      </w:r>
      <w:r>
        <w:t xml:space="preserve">ti è un’inezia dinanzi al dolore che si dovrà provare per i propri peccati. Sarà un dolore immenso, grandissimo. </w:t>
      </w:r>
    </w:p>
    <w:p w14:paraId="5A819198" w14:textId="77777777" w:rsidR="00F768E4" w:rsidRDefault="00F768E4" w:rsidP="003770E2">
      <w:pPr>
        <w:pStyle w:val="Corpotesto"/>
      </w:pPr>
      <w:r>
        <w:t xml:space="preserve">Dinanzi ad un così grande dolore, ogni altro dolore scomparirà. I superstiti saranno consumati dalle loro iniquità, gemeranno l’un l’altro. </w:t>
      </w:r>
    </w:p>
    <w:p w14:paraId="37BB5BFF" w14:textId="77777777" w:rsidR="00F768E4" w:rsidRDefault="00F768E4" w:rsidP="003770E2">
      <w:pPr>
        <w:pStyle w:val="Corpotesto"/>
      </w:pPr>
      <w:r>
        <w:t xml:space="preserve">Ci sono eventi nella vita che rendono vani tutti gli altri eventi che erano considerati essenza, verità, sostanza irrinunciabile. </w:t>
      </w:r>
    </w:p>
    <w:p w14:paraId="29C50F11" w14:textId="77777777" w:rsidR="00F768E4" w:rsidRDefault="00F768E4" w:rsidP="003770E2">
      <w:pPr>
        <w:pStyle w:val="Corpotesto"/>
      </w:pPr>
      <w:r>
        <w:t>Questa verità dovrebbe essere sempre dinanzi agli occhi. Questa verità esige che nessun evento venga assolutizzato. Solo Dio è l’assoluto per l’uomo.</w:t>
      </w:r>
    </w:p>
    <w:p w14:paraId="07DFD951" w14:textId="77777777" w:rsidR="00F768E4" w:rsidRDefault="00F768E4" w:rsidP="003770E2">
      <w:pPr>
        <w:pStyle w:val="Corpotesto"/>
      </w:pPr>
      <w:r>
        <w:t>Esige anche che si abbia la forza e la capacità di relativizza</w:t>
      </w:r>
      <w:r w:rsidR="0015064A">
        <w:t>r</w:t>
      </w:r>
      <w:r>
        <w:t>e ogni cosa. Verrà infatti il giorno in cui i nostri assoluti perdono ogni significato.</w:t>
      </w:r>
    </w:p>
    <w:p w14:paraId="31A0BF9C" w14:textId="77777777" w:rsidR="00F768E4" w:rsidRDefault="00F768E4" w:rsidP="003770E2">
      <w:pPr>
        <w:pStyle w:val="Corpotesto"/>
      </w:pPr>
      <w:r>
        <w:t>Se vogliano trasferirci su un piano più alto, di grande allegoria, dobbiamo confessare che tutta la terra va relativizzata, dichiara nullità.</w:t>
      </w:r>
    </w:p>
    <w:p w14:paraId="7EE38C93" w14:textId="77777777" w:rsidR="00F768E4" w:rsidRDefault="00F768E4" w:rsidP="003770E2">
      <w:pPr>
        <w:pStyle w:val="Corpotesto"/>
      </w:pPr>
      <w:r>
        <w:t>Dinanzi alla vita eterna che ci attende, nulla vale, nulla rimane, tutto si lascia, per nulla si potrà piangere. C’è un evento che supera ogni altro evento.</w:t>
      </w:r>
    </w:p>
    <w:p w14:paraId="7A94D97C" w14:textId="77777777" w:rsidR="00F768E4" w:rsidRDefault="00F768E4" w:rsidP="003770E2">
      <w:pPr>
        <w:pStyle w:val="Corpotesto"/>
      </w:pPr>
      <w:r>
        <w:t>Così è con la nostra morte. Quando essa viene, ci si libera da tutto, da tutti. Tutto si lascia. Si parte. È come se nulla fosse esistito per noi.</w:t>
      </w:r>
    </w:p>
    <w:p w14:paraId="3B687471" w14:textId="77777777" w:rsidR="00F768E4" w:rsidRDefault="00F768E4" w:rsidP="003770E2">
      <w:pPr>
        <w:pStyle w:val="Corpotesto"/>
      </w:pPr>
      <w:r>
        <w:t>È questa la nostra saggezza: vivere le cose del mondo come vanità, nullità. Servirsi di esse solo come via per raggiungere l’eternità beata.</w:t>
      </w:r>
    </w:p>
    <w:p w14:paraId="3147D969" w14:textId="77777777" w:rsidR="00F768E4" w:rsidRPr="00BD0175" w:rsidRDefault="00F768E4" w:rsidP="003770E2">
      <w:pPr>
        <w:pStyle w:val="Corpotesto"/>
        <w:rPr>
          <w:i/>
          <w:iCs/>
          <w:sz w:val="20"/>
        </w:rPr>
      </w:pPr>
      <w:r w:rsidRPr="00BD0175">
        <w:rPr>
          <w:i/>
          <w:iCs/>
          <w:sz w:val="20"/>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C6C5A20" w14:textId="77777777" w:rsidR="00F768E4" w:rsidRPr="00BD0175" w:rsidRDefault="00F768E4" w:rsidP="003770E2">
      <w:pPr>
        <w:pStyle w:val="Corpotesto"/>
        <w:rPr>
          <w:i/>
          <w:iCs/>
          <w:sz w:val="20"/>
        </w:rPr>
      </w:pPr>
      <w:r w:rsidRPr="00BD0175">
        <w:rPr>
          <w:i/>
          <w:iCs/>
          <w:sz w:val="20"/>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3CA5451" w14:textId="77777777" w:rsidR="00F768E4" w:rsidRPr="00BD0175" w:rsidRDefault="00F768E4" w:rsidP="003770E2">
      <w:pPr>
        <w:pStyle w:val="Corpotesto"/>
        <w:rPr>
          <w:i/>
          <w:iCs/>
          <w:sz w:val="20"/>
        </w:rPr>
      </w:pPr>
      <w:r w:rsidRPr="00BD0175">
        <w:rPr>
          <w:i/>
          <w:iCs/>
          <w:sz w:val="20"/>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4118756" w14:textId="77777777" w:rsidR="00F768E4" w:rsidRPr="00BD0175" w:rsidRDefault="00F768E4" w:rsidP="003770E2">
      <w:pPr>
        <w:pStyle w:val="Corpotesto"/>
        <w:rPr>
          <w:i/>
          <w:iCs/>
          <w:sz w:val="20"/>
        </w:rPr>
      </w:pPr>
      <w:r w:rsidRPr="00BD0175">
        <w:rPr>
          <w:i/>
          <w:iCs/>
          <w:sz w:val="20"/>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roofErr w:type="spellStart"/>
      <w:r w:rsidRPr="00BD0175">
        <w:rPr>
          <w:i/>
          <w:iCs/>
          <w:sz w:val="20"/>
        </w:rPr>
        <w:t>31Non</w:t>
      </w:r>
      <w:proofErr w:type="spellEnd"/>
      <w:r w:rsidRPr="00BD0175">
        <w:rPr>
          <w:i/>
          <w:iCs/>
          <w:sz w:val="20"/>
        </w:rPr>
        <w:t xml:space="preserve"> abbiate dunque paura: voi valete più di molti passeri!</w:t>
      </w:r>
    </w:p>
    <w:p w14:paraId="7F81B4E5" w14:textId="77777777" w:rsidR="00F768E4" w:rsidRPr="00BD0175" w:rsidRDefault="00F768E4" w:rsidP="003770E2">
      <w:pPr>
        <w:pStyle w:val="Corpotesto"/>
        <w:rPr>
          <w:i/>
          <w:iCs/>
          <w:sz w:val="20"/>
        </w:rPr>
      </w:pPr>
      <w:r w:rsidRPr="00BD0175">
        <w:rPr>
          <w:i/>
          <w:iCs/>
          <w:sz w:val="20"/>
        </w:rPr>
        <w:t>Perciò chiunque mi riconoscerà davanti agli uomini, anch’io lo riconoscerò davanti al Padre mio che è nei cieli; chi invece mi rinnegherà davanti agli uomini, anch’io lo rinnegherò davanti al Padre mio che è nei cieli.</w:t>
      </w:r>
    </w:p>
    <w:p w14:paraId="2E05C069" w14:textId="77777777" w:rsidR="00F768E4" w:rsidRPr="00BD0175" w:rsidRDefault="00F768E4" w:rsidP="003770E2">
      <w:pPr>
        <w:pStyle w:val="Corpotesto"/>
        <w:rPr>
          <w:i/>
          <w:iCs/>
          <w:sz w:val="20"/>
        </w:rPr>
      </w:pPr>
      <w:r w:rsidRPr="00BD0175">
        <w:rPr>
          <w:i/>
          <w:iCs/>
          <w:sz w:val="20"/>
        </w:rPr>
        <w:t>Non crediate che io sia venuto a portare pace sulla terra; sono venuto a portare non pace, ma spada. Sono infatti venuto a separare l’uomo da suo padre e la figlia da sua madre e la nuora da sua suocera; e nemici dell’uomo saranno quelli della sua casa.</w:t>
      </w:r>
    </w:p>
    <w:p w14:paraId="2DB34281" w14:textId="77777777" w:rsidR="00F768E4" w:rsidRPr="00BD0175" w:rsidRDefault="00F768E4" w:rsidP="003770E2">
      <w:pPr>
        <w:pStyle w:val="Corpotesto"/>
        <w:rPr>
          <w:i/>
          <w:iCs/>
          <w:sz w:val="20"/>
        </w:rPr>
      </w:pPr>
      <w:r w:rsidRPr="00BD0175">
        <w:rPr>
          <w:i/>
          <w:iCs/>
          <w:sz w:val="20"/>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510B17D8" w14:textId="77777777" w:rsidR="00F768E4" w:rsidRPr="00BD0175" w:rsidRDefault="00F768E4" w:rsidP="003770E2">
      <w:pPr>
        <w:pStyle w:val="Corpotesto"/>
        <w:rPr>
          <w:i/>
          <w:iCs/>
          <w:sz w:val="20"/>
        </w:rPr>
      </w:pPr>
      <w:r w:rsidRPr="00BD0175">
        <w:rPr>
          <w:i/>
          <w:iCs/>
          <w:sz w:val="20"/>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w:t>
      </w:r>
    </w:p>
    <w:p w14:paraId="319E9029" w14:textId="77777777" w:rsidR="00F768E4" w:rsidRPr="00BD0175" w:rsidRDefault="00F768E4" w:rsidP="003770E2">
      <w:pPr>
        <w:pStyle w:val="Corpotesto"/>
        <w:rPr>
          <w:i/>
          <w:iCs/>
          <w:sz w:val="20"/>
        </w:rPr>
      </w:pPr>
      <w:r w:rsidRPr="00BD0175">
        <w:rPr>
          <w:i/>
          <w:iCs/>
          <w:sz w:val="20"/>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2B0D54CE" w14:textId="77777777" w:rsidR="00F768E4" w:rsidRPr="00BD0175" w:rsidRDefault="00F768E4" w:rsidP="003770E2">
      <w:pPr>
        <w:pStyle w:val="Corpotesto"/>
        <w:rPr>
          <w:i/>
          <w:iCs/>
          <w:sz w:val="20"/>
        </w:rPr>
      </w:pPr>
      <w:r w:rsidRPr="00BD0175">
        <w:rPr>
          <w:i/>
          <w:iCs/>
          <w:sz w:val="20"/>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16,21-28). </w:t>
      </w:r>
    </w:p>
    <w:p w14:paraId="397B297E" w14:textId="77777777" w:rsidR="00F768E4" w:rsidRDefault="00F768E4" w:rsidP="003770E2">
      <w:pPr>
        <w:pStyle w:val="Corpotesto"/>
      </w:pPr>
      <w:r>
        <w:t>Noi siamo come questi superstiti di Gerusalemme. Si deve partire. Si lascia Gerusalemme. Si lasciano i vivi. Si lasciano i morti. Si ha tempo solo per noi.</w:t>
      </w:r>
    </w:p>
    <w:p w14:paraId="44F3ABA0" w14:textId="77777777" w:rsidR="00F768E4" w:rsidRDefault="00F768E4" w:rsidP="003770E2">
      <w:pPr>
        <w:pStyle w:val="Corpotesto"/>
      </w:pPr>
      <w:r>
        <w:t>Se poi finiremo nella perdizione eterna, il dolore sarà così grande da farci dimenticare ogni altro dolore e ogni altra gioia. Si ha solo il tempo per piangere.</w:t>
      </w:r>
    </w:p>
    <w:p w14:paraId="530C05B2" w14:textId="77777777" w:rsidR="00F768E4" w:rsidRDefault="00F768E4" w:rsidP="003770E2">
      <w:pPr>
        <w:pStyle w:val="Corpotesto"/>
      </w:pPr>
      <w:r>
        <w:t>Saremo allora consumati dalle nostre iniquità, divorati dai nostri peccati, bruciati dalla nostra idolatria, resi fuoco dalle nostre immoralità.</w:t>
      </w:r>
    </w:p>
    <w:p w14:paraId="0F435F13" w14:textId="77777777" w:rsidR="00F768E4" w:rsidRDefault="00F768E4" w:rsidP="003770E2">
      <w:pPr>
        <w:pStyle w:val="Corpotesto"/>
      </w:pPr>
      <w:r>
        <w:t>Ezechiele deve essere segno per ogni altro uomo. Vi sono eventi che devono superare per verità tutti gli altri eventi. L’eternità deve vincere sul tempo.</w:t>
      </w:r>
    </w:p>
    <w:p w14:paraId="26A3147A" w14:textId="77777777" w:rsidR="00F768E4" w:rsidRDefault="00F768E4" w:rsidP="0038166F">
      <w:pPr>
        <w:pStyle w:val="Corpodeltesto2"/>
        <w:rPr>
          <w:color w:val="000000"/>
        </w:rPr>
      </w:pPr>
      <w:r w:rsidRPr="00CF1FD6">
        <w:rPr>
          <w:color w:val="000000"/>
          <w:position w:val="6"/>
          <w:vertAlign w:val="superscript"/>
        </w:rPr>
        <w:t>24</w:t>
      </w:r>
      <w:r w:rsidRPr="00CF1FD6">
        <w:rPr>
          <w:color w:val="000000"/>
        </w:rPr>
        <w:t>Ezechiele sarà per voi un segno: quando ciò avverrà, voi farete proprio come ha fatto lui e saprete che io sono il Signore.</w:t>
      </w:r>
    </w:p>
    <w:p w14:paraId="5955451D" w14:textId="77777777" w:rsidR="00F768E4" w:rsidRDefault="00F768E4" w:rsidP="003770E2">
      <w:pPr>
        <w:pStyle w:val="Corpotesto"/>
      </w:pPr>
      <w:r>
        <w:t>Il profeta viene posto da Dio come segno universale, non solo per quel momento storico, ma per tutti gli altri momenti della vita umana sulla terra.</w:t>
      </w:r>
    </w:p>
    <w:p w14:paraId="37495D9A" w14:textId="77777777" w:rsidR="00F768E4" w:rsidRDefault="00F768E4" w:rsidP="003770E2">
      <w:pPr>
        <w:pStyle w:val="Corpotesto"/>
      </w:pPr>
      <w:r>
        <w:t>Ezechiele sarà per voi un segno: quando ciò avverrà, voi farete proprio come ha fatto lui e saprete che io sono il Signore.</w:t>
      </w:r>
    </w:p>
    <w:p w14:paraId="14989E49" w14:textId="77777777" w:rsidR="00F768E4" w:rsidRDefault="00F768E4" w:rsidP="003770E2">
      <w:pPr>
        <w:pStyle w:val="Corpotesto"/>
      </w:pPr>
      <w:r>
        <w:t xml:space="preserve">Anche </w:t>
      </w:r>
      <w:r w:rsidR="0015064A">
        <w:t xml:space="preserve">se </w:t>
      </w:r>
      <w:r>
        <w:t xml:space="preserve">manca un anno per la completa catastrofe di Gerusalemme </w:t>
      </w:r>
      <w:r w:rsidR="0015064A">
        <w:t xml:space="preserve">è </w:t>
      </w:r>
      <w:r>
        <w:t>perché tutti prendano la via dell’esilio verso Babilonia. Il popolo dovrà prepararsi.</w:t>
      </w:r>
    </w:p>
    <w:p w14:paraId="3DFD18FB" w14:textId="77777777" w:rsidR="00F768E4" w:rsidRDefault="00F768E4" w:rsidP="003770E2">
      <w:pPr>
        <w:pStyle w:val="Corpotesto"/>
      </w:pPr>
      <w:r>
        <w:t>Poiché quanto ha fatto Ezechiele si compirà per tutto il popolo, essi tutti sapranno che il Signore è veramente il Signore. Perché lo sapranno?</w:t>
      </w:r>
    </w:p>
    <w:p w14:paraId="31B43372" w14:textId="77777777" w:rsidR="00F768E4" w:rsidRDefault="00F768E4" w:rsidP="003770E2">
      <w:pPr>
        <w:pStyle w:val="Corpotesto"/>
      </w:pPr>
      <w:r>
        <w:t>Lo sapranno perché solo la Parola del Signore annunzia le cose così come esse avverranno prima che esse sono. Nessun altro può fare questo.</w:t>
      </w:r>
    </w:p>
    <w:p w14:paraId="69266338" w14:textId="77777777" w:rsidR="00F768E4" w:rsidRDefault="00F768E4" w:rsidP="003770E2">
      <w:pPr>
        <w:pStyle w:val="Corpotesto"/>
      </w:pPr>
      <w:r>
        <w:t>Il Signore profetizza e le cose si compiono. Compiendosi, tutti potranno confessare che solo il Signore è il Signore, perché solo Lui fa queste cose.</w:t>
      </w:r>
    </w:p>
    <w:p w14:paraId="00B94E23" w14:textId="77777777" w:rsidR="00F768E4" w:rsidRDefault="00F768E4" w:rsidP="003770E2">
      <w:pPr>
        <w:pStyle w:val="Corpotesto"/>
      </w:pPr>
      <w:r>
        <w:t>La profezia non dice che il popolo dovrà fare quello che ha fatto Ezechiele. Dice che il popolo farà ciò che il profeta ha fatto. È una profezia assoluta.</w:t>
      </w:r>
    </w:p>
    <w:p w14:paraId="5FF752AE" w14:textId="77777777" w:rsidR="00F768E4" w:rsidRDefault="00F768E4" w:rsidP="003770E2">
      <w:pPr>
        <w:pStyle w:val="Corpotesto"/>
      </w:pPr>
      <w:r>
        <w:t>Non è una profezia che chiede obbedienza. L’obbedienza è stata chiesta solo al profeta. Ora il popolo sa cosa esso farà. Imiterà in tutto Ezechiele.</w:t>
      </w:r>
    </w:p>
    <w:p w14:paraId="2E2BBF5F" w14:textId="77777777" w:rsidR="00F768E4" w:rsidRPr="00BD0175" w:rsidRDefault="00F768E4" w:rsidP="003770E2">
      <w:pPr>
        <w:pStyle w:val="Corpotesto"/>
      </w:pPr>
      <w:r>
        <w:t>Essendo una profezia che non dona alcun comando al popolo, non chiedendo alcuna obbedienza, si compie perché proferita, annunzia</w:t>
      </w:r>
      <w:r w:rsidR="0015064A">
        <w:t>ta</w:t>
      </w:r>
      <w:r>
        <w:t>.</w:t>
      </w:r>
    </w:p>
    <w:p w14:paraId="5F595C80" w14:textId="77777777" w:rsidR="00F768E4" w:rsidRDefault="00F768E4" w:rsidP="0038166F">
      <w:pPr>
        <w:pStyle w:val="Corpodeltesto2"/>
        <w:rPr>
          <w:color w:val="000000"/>
        </w:rPr>
      </w:pPr>
      <w:r w:rsidRPr="00CF1FD6">
        <w:rPr>
          <w:color w:val="000000"/>
          <w:position w:val="6"/>
          <w:vertAlign w:val="superscript"/>
        </w:rPr>
        <w:t>25</w:t>
      </w:r>
      <w:r w:rsidRPr="00CF1FD6">
        <w:rPr>
          <w:color w:val="000000"/>
        </w:rPr>
        <w:t>Tu, figlio dell’uomo, il giorno in cui toglierò loro la loro fortezza, la gioia della loro gloria, l’amore dei loro occhi, la brama delle loro anime, i loro figli e le loro figlie,</w:t>
      </w:r>
    </w:p>
    <w:p w14:paraId="023E9529" w14:textId="77777777" w:rsidR="00F768E4" w:rsidRDefault="00F768E4" w:rsidP="003770E2">
      <w:pPr>
        <w:pStyle w:val="Corpotesto"/>
      </w:pPr>
      <w:r>
        <w:t>Ora il Signore proferisce una profezia che vale solo per Ezechiele. Gli annunzia cosa avverrà il giorno della devastazione di Gerusalemme.</w:t>
      </w:r>
    </w:p>
    <w:p w14:paraId="35ED06A2" w14:textId="77777777" w:rsidR="00F768E4" w:rsidRDefault="00F768E4" w:rsidP="003770E2">
      <w:pPr>
        <w:pStyle w:val="Corpotesto"/>
      </w:pPr>
      <w:r>
        <w:t>Tu, figlio dell’uomo, il giorno in cui toglierò loro la loro fortezza, la gioia della loro gloria, l’amore dei loro occhi, la brama delle loro anime, i loro figli e le loro figlie.</w:t>
      </w:r>
    </w:p>
    <w:p w14:paraId="61244C4B" w14:textId="77777777" w:rsidR="00F768E4" w:rsidRDefault="00F768E4" w:rsidP="003770E2">
      <w:pPr>
        <w:pStyle w:val="Corpotesto"/>
      </w:pPr>
      <w:r>
        <w:t>Gerusalemme e il tempio saranno distrutti. Ciò che per il popolo era la gloria più grande, ora tutto verrà ridotto in macerie. La devastazione sarà perfetta.</w:t>
      </w:r>
    </w:p>
    <w:p w14:paraId="488FC91D" w14:textId="77777777" w:rsidR="00F768E4" w:rsidRDefault="00F768E4" w:rsidP="003770E2">
      <w:pPr>
        <w:pStyle w:val="Corpotesto"/>
      </w:pPr>
      <w:r>
        <w:t xml:space="preserve">Non solo Gerusalemme </w:t>
      </w:r>
      <w:r w:rsidR="0015064A">
        <w:t xml:space="preserve">sarà </w:t>
      </w:r>
      <w:r>
        <w:t>rasa al suolo, ma anche ogni loro idolo sarà cancellato dalla loro vista, assieme ai loro figli e alle loro figlie.</w:t>
      </w:r>
    </w:p>
    <w:p w14:paraId="4F233EA4" w14:textId="77777777" w:rsidR="00F768E4" w:rsidRDefault="00F768E4" w:rsidP="003770E2">
      <w:pPr>
        <w:pStyle w:val="Corpotesto"/>
      </w:pPr>
      <w:r>
        <w:t>Niente di quanto esisteva in Gerusalemme esisterà. Tutto andrà perduto. Poiché Dio ha parlato, ogni cosa infallibilmente avverrà, si compirà.</w:t>
      </w:r>
    </w:p>
    <w:p w14:paraId="16270301" w14:textId="77777777" w:rsidR="00F768E4" w:rsidRDefault="00F768E4" w:rsidP="003770E2">
      <w:pPr>
        <w:pStyle w:val="Corpotesto"/>
      </w:pPr>
      <w:r>
        <w:t xml:space="preserve">Mai nessuno dovrà dubitare dopo che il Signore ha parlato. La sua parola squarcia il presente e crea il futuro. Essa è onnipotentemente creatrice. </w:t>
      </w:r>
    </w:p>
    <w:p w14:paraId="71AB06A4" w14:textId="77777777" w:rsidR="00F768E4" w:rsidRDefault="00F768E4" w:rsidP="0038166F">
      <w:pPr>
        <w:pStyle w:val="Corpodeltesto2"/>
        <w:rPr>
          <w:color w:val="000000"/>
        </w:rPr>
      </w:pPr>
      <w:r w:rsidRPr="00CF1FD6">
        <w:rPr>
          <w:color w:val="000000"/>
          <w:position w:val="6"/>
          <w:vertAlign w:val="superscript"/>
        </w:rPr>
        <w:t>26</w:t>
      </w:r>
      <w:r w:rsidRPr="00CF1FD6">
        <w:rPr>
          <w:color w:val="000000"/>
        </w:rPr>
        <w:t>allora verrà a te un profugo per dartene notizia.</w:t>
      </w:r>
    </w:p>
    <w:p w14:paraId="492AB425" w14:textId="77777777" w:rsidR="00F768E4" w:rsidRDefault="00F768E4" w:rsidP="003770E2">
      <w:pPr>
        <w:pStyle w:val="Corpotesto"/>
      </w:pPr>
      <w:r>
        <w:t>Cosa succederà quando Gerusalemme sarà rasa al suolo, gli idoli spariranno, ma anche i suoi abitanti saranno consegnati alla fame, alla spada, alla morte?</w:t>
      </w:r>
    </w:p>
    <w:p w14:paraId="064DBEF2" w14:textId="77777777" w:rsidR="00F768E4" w:rsidRDefault="00F768E4" w:rsidP="003770E2">
      <w:pPr>
        <w:pStyle w:val="Corpotesto"/>
      </w:pPr>
      <w:r>
        <w:t>Dopo che queste cose accadranno, a Ezechiele sarà portata la notizia da un profugo. Questi verrà e gli riferirà quanto è accaduto a Gerusalemme.</w:t>
      </w:r>
    </w:p>
    <w:p w14:paraId="6FA2F2AC" w14:textId="77777777" w:rsidR="00F768E4" w:rsidRDefault="00F768E4" w:rsidP="003770E2">
      <w:pPr>
        <w:pStyle w:val="Corpotesto"/>
      </w:pPr>
      <w:r>
        <w:t>Non solo il Signore profetizza ciò che accadrà, darà notizia al profeta che tutto si è compiuto. Questa seconda profezia dona conferma alla prima.</w:t>
      </w:r>
    </w:p>
    <w:p w14:paraId="5944A97E" w14:textId="77777777" w:rsidR="00F768E4" w:rsidRDefault="00F768E4" w:rsidP="003770E2">
      <w:pPr>
        <w:pStyle w:val="Corpotesto"/>
      </w:pPr>
      <w:r>
        <w:t>Alla fede Dio aggiunge la conferma della storia. La storia deve attestare al profeta che nessuna Parola del Signore è caduta a vuoto, senza compiersi.</w:t>
      </w:r>
    </w:p>
    <w:p w14:paraId="3A272E1A" w14:textId="77777777" w:rsidR="00F768E4" w:rsidRDefault="00F768E4" w:rsidP="003770E2">
      <w:pPr>
        <w:pStyle w:val="Corpotesto"/>
      </w:pPr>
      <w:r>
        <w:t>Anche se il profeta non ha bisogno di prove storiche per</w:t>
      </w:r>
      <w:r w:rsidR="0015064A">
        <w:t xml:space="preserve"> credere, il Signore gliele dona</w:t>
      </w:r>
      <w:r>
        <w:t xml:space="preserve"> ugualmente. La fede va sempre rafforzata, rinnovata, fortificata.</w:t>
      </w:r>
    </w:p>
    <w:p w14:paraId="0C20616F" w14:textId="77777777" w:rsidR="00F768E4" w:rsidRDefault="00F768E4" w:rsidP="003770E2">
      <w:pPr>
        <w:pStyle w:val="Corpodeltesto2"/>
      </w:pPr>
      <w:r w:rsidRPr="00CF1FD6">
        <w:rPr>
          <w:position w:val="6"/>
          <w:vertAlign w:val="superscript"/>
        </w:rPr>
        <w:t>27</w:t>
      </w:r>
      <w:r w:rsidRPr="00CF1FD6">
        <w:t>In quel giorno la tua bocca si aprirà per parlare con il profugo, parlerai e non sarai più muto e sarai per loro un segno: essi sapranno che io sono il Signore».</w:t>
      </w:r>
    </w:p>
    <w:p w14:paraId="51468576" w14:textId="77777777" w:rsidR="00F768E4" w:rsidRDefault="00F768E4" w:rsidP="003770E2">
      <w:pPr>
        <w:pStyle w:val="Corpotesto"/>
      </w:pPr>
      <w:r>
        <w:t xml:space="preserve">Per il profeta l’arrivo del profugo si riveste </w:t>
      </w:r>
      <w:r w:rsidR="0015064A">
        <w:t xml:space="preserve">di </w:t>
      </w:r>
      <w:r>
        <w:t>un secondo altissimo significato per la sua persona. Dopo il suo arrivo, il profeta ritornerà a parlare.</w:t>
      </w:r>
    </w:p>
    <w:p w14:paraId="197AEB2B" w14:textId="77777777" w:rsidR="00F768E4" w:rsidRDefault="00F768E4" w:rsidP="003770E2">
      <w:pPr>
        <w:pStyle w:val="Corpotesto"/>
      </w:pPr>
      <w:r>
        <w:t>In quel giorno la tua bocca si aprirà per parlare con il profugo, parlerai e non sar</w:t>
      </w:r>
      <w:r w:rsidR="0015064A">
        <w:t>ai</w:t>
      </w:r>
      <w:r>
        <w:t xml:space="preserve"> più muto e sarai per loro un segno: essi sapranno che io sono il Signore. </w:t>
      </w:r>
    </w:p>
    <w:p w14:paraId="1B9C884C" w14:textId="77777777" w:rsidR="00F768E4" w:rsidRDefault="00F768E4" w:rsidP="003770E2">
      <w:pPr>
        <w:pStyle w:val="Corpotesto"/>
      </w:pPr>
      <w:r>
        <w:t>È giusto che rileggiamo la prima profezia del Signore, quella nella quale a Ezechiele viene annunziato dal Signore che sarebbe rimasto muto.</w:t>
      </w:r>
    </w:p>
    <w:p w14:paraId="5F257D83" w14:textId="77777777" w:rsidR="00F768E4" w:rsidRPr="00095640" w:rsidRDefault="00F768E4" w:rsidP="003770E2">
      <w:pPr>
        <w:pStyle w:val="Corpotesto"/>
        <w:rPr>
          <w:i/>
          <w:iCs/>
          <w:sz w:val="20"/>
        </w:rPr>
      </w:pPr>
      <w:r w:rsidRPr="00095640">
        <w:rPr>
          <w:i/>
          <w:iCs/>
          <w:sz w:val="20"/>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3,22-27). </w:t>
      </w:r>
    </w:p>
    <w:p w14:paraId="3C4CE361" w14:textId="77777777" w:rsidR="00F768E4" w:rsidRPr="00095640" w:rsidRDefault="00F768E4" w:rsidP="003770E2">
      <w:pPr>
        <w:pStyle w:val="Corpotesto"/>
        <w:rPr>
          <w:i/>
          <w:iCs/>
          <w:sz w:val="20"/>
        </w:rPr>
      </w:pPr>
      <w:r w:rsidRPr="00095640">
        <w:rPr>
          <w:i/>
          <w:iCs/>
          <w:sz w:val="20"/>
        </w:rPr>
        <w:t>In quel giorno la tua bocca si aprirà per parlare con il profugo, parlerai e non sarai più muto e sarai per loro un segno: essi s</w:t>
      </w:r>
      <w:r>
        <w:rPr>
          <w:i/>
          <w:iCs/>
          <w:sz w:val="20"/>
        </w:rPr>
        <w:t>apranno che io sono il Signore" (</w:t>
      </w:r>
      <w:r w:rsidRPr="00095640">
        <w:rPr>
          <w:i/>
          <w:iCs/>
          <w:sz w:val="20"/>
        </w:rPr>
        <w:t>Ez 24, 27</w:t>
      </w:r>
      <w:r>
        <w:rPr>
          <w:i/>
          <w:iCs/>
          <w:sz w:val="20"/>
        </w:rPr>
        <w:t xml:space="preserve">). </w:t>
      </w:r>
    </w:p>
    <w:p w14:paraId="6CBBE371" w14:textId="77777777" w:rsidR="00F768E4" w:rsidRDefault="00F768E4" w:rsidP="003770E2">
      <w:pPr>
        <w:pStyle w:val="Corpotesto"/>
      </w:pPr>
      <w:r>
        <w:t xml:space="preserve">Lo stesso profeta così ricorda al suo popolo il compimento della profezia. </w:t>
      </w:r>
    </w:p>
    <w:p w14:paraId="7F1152C5" w14:textId="77777777" w:rsidR="00F768E4" w:rsidRPr="00095640" w:rsidRDefault="00F768E4" w:rsidP="003770E2">
      <w:pPr>
        <w:pStyle w:val="Corpotesto"/>
        <w:rPr>
          <w:i/>
          <w:iCs/>
          <w:sz w:val="20"/>
        </w:rPr>
      </w:pPr>
      <w:r w:rsidRPr="00095640">
        <w:rPr>
          <w:i/>
          <w:iCs/>
          <w:sz w:val="20"/>
        </w:rPr>
        <w:t xml:space="preserve">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 (Ez 33,21-22). </w:t>
      </w:r>
    </w:p>
    <w:p w14:paraId="56A13EFC" w14:textId="77777777" w:rsidR="00F768E4" w:rsidRDefault="00F768E4" w:rsidP="003770E2">
      <w:pPr>
        <w:pStyle w:val="Corpotesto"/>
      </w:pPr>
      <w:r>
        <w:t>Ogni profezia che si compie, attesta la verità che il Signore è il Signore. Il rimanere muto del profeta era un segno per il popolo del Signore.</w:t>
      </w:r>
    </w:p>
    <w:p w14:paraId="02FA2749" w14:textId="77777777" w:rsidR="00F768E4" w:rsidRDefault="00F768E4" w:rsidP="003770E2">
      <w:pPr>
        <w:pStyle w:val="Corpotesto"/>
      </w:pPr>
      <w:r>
        <w:t>Era segno della sua sordità. A che serve parlare ad un popolo che non ascolta? Ma anche è un segno per il profeta: Lui è profeta di un popolo sordo.</w:t>
      </w:r>
    </w:p>
    <w:p w14:paraId="51C1D7E9" w14:textId="77777777" w:rsidR="00F768E4" w:rsidRDefault="00F768E4" w:rsidP="003770E2">
      <w:pPr>
        <w:pStyle w:val="Corpotesto"/>
      </w:pPr>
      <w:r>
        <w:t>Quando uno è sordo è come se l’altro fosse muto. La parola si perde. Ora con l’esilio, con la deportazione, il popolo è disposto ad ascoltare.</w:t>
      </w:r>
    </w:p>
    <w:p w14:paraId="1484EEED" w14:textId="77777777" w:rsidR="00F768E4" w:rsidRDefault="00F768E4" w:rsidP="003770E2">
      <w:pPr>
        <w:pStyle w:val="Corpotesto"/>
      </w:pPr>
      <w:r>
        <w:t>Ministero del Messia del Signore è anche quello di aprire l’orecchio del sordo perché ascolti la parola. Ma anche il Messia rimase muto durante la passione.</w:t>
      </w:r>
    </w:p>
    <w:p w14:paraId="4ACEA615" w14:textId="77777777" w:rsidR="00F768E4" w:rsidRPr="00B21A45" w:rsidRDefault="00F768E4" w:rsidP="003770E2">
      <w:pPr>
        <w:pStyle w:val="Corpotesto"/>
        <w:rPr>
          <w:i/>
          <w:iCs/>
          <w:sz w:val="20"/>
        </w:rPr>
      </w:pPr>
      <w:r w:rsidRPr="00B21A45">
        <w:rPr>
          <w:i/>
          <w:iCs/>
          <w:sz w:val="20"/>
        </w:rPr>
        <w:t xml:space="preserve">Il Signore gli disse: "Chi ha dato una bocca all'uomo o chi lo rende muto o sordo, veggente o cieco? Non sono forse io, il Signore? (Es 4, 11). Io, come un sordo, non ascolto e come un muto non apro la bocca (Sal 37, 14). Dio, non darti riposo, non restare muto e inerte, o Dio (Sal 82, 2). Apri la bocca in favore del muto in difesa di tutti gli sventurati (Pr 31, 8). </w:t>
      </w:r>
    </w:p>
    <w:p w14:paraId="74C63F01" w14:textId="77777777" w:rsidR="00F768E4" w:rsidRPr="00B21A45" w:rsidRDefault="00F768E4" w:rsidP="003770E2">
      <w:pPr>
        <w:pStyle w:val="Corpotesto"/>
        <w:rPr>
          <w:i/>
          <w:iCs/>
          <w:sz w:val="20"/>
        </w:rPr>
      </w:pPr>
      <w:r w:rsidRPr="00B21A45">
        <w:rPr>
          <w:i/>
          <w:iCs/>
          <w:sz w:val="20"/>
        </w:rPr>
        <w:t xml:space="preserve">Infine diventeranno un cadavere spregevole, oggetto di scherno fra i morti per sempre. Dio infatti li precipiterà muti, a capofitto, e li schianterà dalle fondamenta; saranno del tutto rovinati, si troveranno tra dolori e il loro ricordo perirà (Sap 4, 19). Perché la sapienza aveva aperto la bocca dei muti e aveva sciolto la lingua degli infanti (Sap 10, 21). Allora lo zoppo salterà come un cervo, griderà di gioia la lingua del muto, perché scaturiranno acque nel deserto, scorreranno torrenti nella steppa (Is 35, 6). </w:t>
      </w:r>
    </w:p>
    <w:p w14:paraId="746BFF39" w14:textId="77777777" w:rsidR="00F768E4" w:rsidRPr="00B21A45" w:rsidRDefault="00F768E4" w:rsidP="003770E2">
      <w:pPr>
        <w:pStyle w:val="Corpotesto"/>
        <w:rPr>
          <w:i/>
          <w:iCs/>
          <w:sz w:val="20"/>
        </w:rPr>
      </w:pPr>
      <w:r w:rsidRPr="00B21A45">
        <w:rPr>
          <w:i/>
          <w:iCs/>
          <w:sz w:val="20"/>
        </w:rPr>
        <w:t xml:space="preserve">Maltrattato, si lasciò umiliare e non aprì la sua bocca; era come agnello condotto al macello, come pecora muta di fronte ai suoi tosatori, e non aprì la sua bocca (Is 53, 7). I suoi guardiani sono tutti ciechi, non si accorgono di nulla. Sono tutti cani muti, incapaci di abbaiare; sonnecchiano accovacciati, amano appisolarsi (Is 56, 10). Inoltre, perfino gli stessi Caldei li disonorano; questi infatti quando trovano un muto incapace di parlare lo presentano a Bel pregandolo di farlo parlare, quasi che costui potesse sentire (Bar 6, 40). </w:t>
      </w:r>
    </w:p>
    <w:p w14:paraId="6E2B2344" w14:textId="77777777" w:rsidR="00F768E4" w:rsidRPr="00B21A45" w:rsidRDefault="00F768E4" w:rsidP="003770E2">
      <w:pPr>
        <w:pStyle w:val="Corpotesto"/>
        <w:rPr>
          <w:i/>
          <w:iCs/>
          <w:sz w:val="20"/>
        </w:rPr>
      </w:pPr>
      <w:r w:rsidRPr="00B21A45">
        <w:rPr>
          <w:i/>
          <w:iCs/>
          <w:sz w:val="20"/>
        </w:rPr>
        <w:t xml:space="preserve">Ti farò aderire la lingua al palato e resterai muto; così non sarai più per loro uno che li rimprovera, perché sono una genìa di ribelli (Ez 3, 26). In quel giorno la tua bocca si aprirà per parlare con il profugo, parlerai e non sarai più muto e sarai per loro un segno: essi sapranno che io sono il Signore" (Ez 24, 27). La sera prima dell'arrivo del fuggiasco, la mano del Signore fu su di me e al mattino, quando il fuggiasco giunse, il Signore mi aprì la bocca. La mia bocca dunque si aprì e io non fui più muto (Ez 33, 22). </w:t>
      </w:r>
    </w:p>
    <w:p w14:paraId="07F4E7C2" w14:textId="77777777" w:rsidR="00F768E4" w:rsidRPr="00B21A45" w:rsidRDefault="00F768E4" w:rsidP="003770E2">
      <w:pPr>
        <w:pStyle w:val="Corpotesto"/>
        <w:rPr>
          <w:i/>
          <w:iCs/>
          <w:sz w:val="20"/>
        </w:rPr>
      </w:pPr>
      <w:r w:rsidRPr="00B21A45">
        <w:rPr>
          <w:i/>
          <w:iCs/>
          <w:sz w:val="20"/>
        </w:rPr>
        <w:t xml:space="preserve">A che giova un idolo perché l'artista si dia pena di scolpirlo? O una statua fusa o un oracolo falso, perché l'artista confidi in essi, scolpendo idoli muti? (Ab 2, 18). Guai a chi dice al legno: "Svegliati", e alla pietra muta: "Alzati". Ecco, è ricoperta d'oro e d'argento ma dentro non c'è soffio vitale (Ab 2, 19). Usciti costoro, gli presentarono un muto indemoniato (Mt 9, 32). </w:t>
      </w:r>
    </w:p>
    <w:p w14:paraId="596BC149" w14:textId="77777777" w:rsidR="00F768E4" w:rsidRPr="00B21A45" w:rsidRDefault="00F768E4" w:rsidP="003770E2">
      <w:pPr>
        <w:pStyle w:val="Corpotesto"/>
        <w:rPr>
          <w:i/>
          <w:iCs/>
          <w:sz w:val="20"/>
        </w:rPr>
      </w:pPr>
      <w:r w:rsidRPr="00B21A45">
        <w:rPr>
          <w:i/>
          <w:iCs/>
          <w:sz w:val="20"/>
        </w:rPr>
        <w:t xml:space="preserve">Scacciato il demonio, quel muto cominciò a parlare e la folla presa da stupore diceva: "Non si è mai vista una cosa simile in Israele!" (Mt 9, 33). In quel tempo gli fu portato un indemoniato, cieco e muto, ed egli lo guarì, sicché il muto parlava e vedeva (Mt 12, 22). E la folla era piena di stupore nel vedere i muti che parlavano, gli storpi raddrizzati, gli zoppi che camminavano e i ciechi che vedevano. E glorificava il Dio di Israele (Mt 15, 31). </w:t>
      </w:r>
    </w:p>
    <w:p w14:paraId="15E2F61F" w14:textId="77777777" w:rsidR="00F768E4" w:rsidRPr="00B21A45" w:rsidRDefault="00F768E4" w:rsidP="003770E2">
      <w:pPr>
        <w:pStyle w:val="Corpotesto"/>
        <w:rPr>
          <w:i/>
          <w:iCs/>
          <w:sz w:val="20"/>
        </w:rPr>
      </w:pPr>
      <w:r w:rsidRPr="00B21A45">
        <w:rPr>
          <w:i/>
          <w:iCs/>
          <w:sz w:val="20"/>
        </w:rPr>
        <w:t xml:space="preserve">E, pieni di stupore, dicevano: "Ha fatto bene ogni cosa; fa udire i sordi e fa parlare i muti!" (Mc 7, 37). Gli rispose uno della folla: "Maestro, ho portato da te mio figlio, posseduto da uno spirito muto (Mc 9, 17). Allora Gesù, vedendo accorrere la folla, minacciò lo spirito immondo dicendo: "Spirito muto e sordo, io te l'ordino, esci da lui e non vi rientrare più" (Mc 9, 25). </w:t>
      </w:r>
    </w:p>
    <w:p w14:paraId="3F08CC9E" w14:textId="77777777" w:rsidR="00F768E4" w:rsidRPr="00B21A45" w:rsidRDefault="00F768E4" w:rsidP="003770E2">
      <w:pPr>
        <w:pStyle w:val="Corpotesto"/>
        <w:rPr>
          <w:i/>
          <w:iCs/>
          <w:sz w:val="20"/>
        </w:rPr>
      </w:pPr>
      <w:r w:rsidRPr="00B21A45">
        <w:rPr>
          <w:i/>
          <w:iCs/>
          <w:sz w:val="20"/>
        </w:rPr>
        <w:t xml:space="preserve">Ed ecco, sarai muto e non potrai parlare fino al giorno in cui queste cose avverranno, perché non hai creduto alle mie parole, le quali si adempiranno a loro tempo" (Lc 1, 20). Quando poi uscì e non poteva parlare loro, capirono che nel tempio aveva avuto una visione. Faceva loro dei cenni e restava muto (Lc 1, 22). Gesù stava scacciando un demonio che era muto. Uscito il demonio, il muto cominciò a parlare e le folle rimasero meravigliate (Lc 11, 14). </w:t>
      </w:r>
    </w:p>
    <w:p w14:paraId="4F9E9C91" w14:textId="77777777" w:rsidR="00F768E4" w:rsidRPr="00B21A45" w:rsidRDefault="00F768E4" w:rsidP="003770E2">
      <w:pPr>
        <w:pStyle w:val="Corpotesto"/>
        <w:rPr>
          <w:i/>
          <w:iCs/>
          <w:sz w:val="20"/>
        </w:rPr>
      </w:pPr>
      <w:r w:rsidRPr="00B21A45">
        <w:rPr>
          <w:i/>
          <w:iCs/>
          <w:sz w:val="20"/>
        </w:rPr>
        <w:t xml:space="preserve">Voi sapete infatti che, quando eravate pagani, vi lasciavate trascinare verso gli idoli muti secondo l'impulso del momento (1Cor 12, 2). Ma fu ripreso per la sua malvagità: un muto giumento, parlando con voce umana, impedì la demenza del profeta (2Pt 2, 16). </w:t>
      </w:r>
    </w:p>
    <w:p w14:paraId="12E95858" w14:textId="77777777" w:rsidR="00F768E4" w:rsidRPr="00B21A45" w:rsidRDefault="00F768E4" w:rsidP="003770E2">
      <w:pPr>
        <w:pStyle w:val="Corpotesto"/>
        <w:rPr>
          <w:i/>
          <w:iCs/>
          <w:sz w:val="20"/>
        </w:rPr>
      </w:pPr>
      <w:r w:rsidRPr="00B21A45">
        <w:rPr>
          <w:i/>
          <w:iCs/>
          <w:sz w:val="20"/>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(Mt 26,59-66).</w:t>
      </w:r>
    </w:p>
    <w:p w14:paraId="1CEEF080" w14:textId="77777777" w:rsidR="00F768E4" w:rsidRPr="00B21A45" w:rsidRDefault="00F768E4" w:rsidP="003770E2">
      <w:pPr>
        <w:pStyle w:val="Corpotesto"/>
        <w:rPr>
          <w:i/>
          <w:iCs/>
          <w:sz w:val="20"/>
        </w:rPr>
      </w:pPr>
      <w:r w:rsidRPr="00B21A45">
        <w:rPr>
          <w:i/>
          <w:iCs/>
          <w:sz w:val="20"/>
        </w:rPr>
        <w:t xml:space="preserve">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 Allora il sommo sacerdote, stracciandosi le vesti, disse: «Che bisogno abbiamo ancora di testimoni? Avete udito la bestemmia; che ve ne pare?». Tutti sentenziarono che era reo di morte (Mc 14,55-64). </w:t>
      </w:r>
    </w:p>
    <w:p w14:paraId="158D31C0" w14:textId="77777777" w:rsidR="00F768E4" w:rsidRDefault="00F768E4" w:rsidP="003770E2">
      <w:pPr>
        <w:pStyle w:val="Corpotesto"/>
      </w:pPr>
      <w:r>
        <w:t>Il profeta è reso muto dal Signore perché deve essere segno della sordità del suo popolo. Ora che il popolo è in esilio, lui può parlare. Il popolo ascolterà.</w:t>
      </w:r>
    </w:p>
    <w:p w14:paraId="64BA3EA8" w14:textId="77777777" w:rsidR="00F768E4" w:rsidRDefault="00F768E4" w:rsidP="003770E2">
      <w:pPr>
        <w:pStyle w:val="Corpotesto"/>
      </w:pPr>
      <w:r>
        <w:t>L’esilio, secondo la profezia di Osea, è il luogo nel quale il Signore potrà parlare al cuore della sua sposa. Nel deserto di Babilonia essa ascolterà.</w:t>
      </w:r>
    </w:p>
    <w:p w14:paraId="58029DCE" w14:textId="77777777" w:rsidR="00F768E4" w:rsidRPr="00160073" w:rsidRDefault="00F768E4" w:rsidP="003770E2">
      <w:pPr>
        <w:pStyle w:val="Corpotesto"/>
        <w:rPr>
          <w:i/>
          <w:iCs/>
          <w:sz w:val="20"/>
        </w:rPr>
      </w:pPr>
      <w:r w:rsidRPr="00160073">
        <w:rPr>
          <w:i/>
          <w:iCs/>
          <w:sz w:val="20"/>
        </w:rPr>
        <w:t xml:space="preserve">Perciò, ecco, la attirerò a me, la condurrò nel deserto e parlerò al suo cuore (Os 2, 16). </w:t>
      </w:r>
    </w:p>
    <w:p w14:paraId="776CBB74" w14:textId="77777777" w:rsidR="00F768E4" w:rsidRDefault="00F768E4" w:rsidP="003770E2">
      <w:pPr>
        <w:pStyle w:val="Corpotesto"/>
      </w:pPr>
      <w:r>
        <w:t>È Babilonia il deserto nel quale Dio parlerà al suo popolo. Ora il suo profeta può riacquistare l’uso della lingua. Dovrà parlare al cuore dei figli d’Israele.</w:t>
      </w:r>
    </w:p>
    <w:p w14:paraId="21604641" w14:textId="77777777" w:rsidR="00F768E4" w:rsidRDefault="00F768E4" w:rsidP="003770E2">
      <w:pPr>
        <w:pStyle w:val="Corpotesto"/>
      </w:pPr>
    </w:p>
    <w:p w14:paraId="057401DC" w14:textId="77777777" w:rsidR="00F768E4" w:rsidRDefault="00F768E4" w:rsidP="00C86881">
      <w:pPr>
        <w:pStyle w:val="Corpotesto"/>
        <w:jc w:val="right"/>
        <w:sectPr w:rsidR="00F768E4" w:rsidSect="004937F8">
          <w:headerReference w:type="default" r:id="rId35"/>
          <w:type w:val="oddPage"/>
          <w:pgSz w:w="11906" w:h="16838"/>
          <w:pgMar w:top="1701" w:right="1701" w:bottom="1701" w:left="1701" w:header="567" w:footer="567" w:gutter="0"/>
          <w:cols w:space="708"/>
          <w:titlePg/>
          <w:docGrid w:linePitch="360"/>
        </w:sectPr>
      </w:pPr>
    </w:p>
    <w:p w14:paraId="4E780B05" w14:textId="77777777" w:rsidR="00F768E4" w:rsidRDefault="00F768E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46" w:name="_Toc448485826"/>
      <w:bookmarkStart w:id="347" w:name="_Toc62165018"/>
      <w:r w:rsidRPr="00A30629">
        <w:rPr>
          <w:rFonts w:ascii="Arial" w:hAnsi="Arial" w:cs="Arial"/>
          <w:color w:val="000000"/>
          <w:sz w:val="40"/>
          <w:szCs w:val="40"/>
        </w:rPr>
        <w:t xml:space="preserve">CAPITOLO </w:t>
      </w:r>
      <w:r>
        <w:rPr>
          <w:rFonts w:ascii="Arial" w:hAnsi="Arial" w:cs="Arial"/>
          <w:color w:val="000000"/>
          <w:sz w:val="40"/>
          <w:szCs w:val="40"/>
        </w:rPr>
        <w:t>XXV</w:t>
      </w:r>
      <w:bookmarkEnd w:id="346"/>
      <w:bookmarkEnd w:id="347"/>
    </w:p>
    <w:p w14:paraId="6E4B9E33" w14:textId="77777777" w:rsidR="00F768E4" w:rsidRDefault="00F768E4" w:rsidP="00C86881"/>
    <w:p w14:paraId="6600ED22" w14:textId="77777777" w:rsidR="00F768E4" w:rsidRDefault="00F768E4" w:rsidP="00C86881"/>
    <w:p w14:paraId="4C960CB0" w14:textId="77777777" w:rsidR="00F768E4" w:rsidRDefault="00F768E4" w:rsidP="00C86881">
      <w:pPr>
        <w:pStyle w:val="Titolo4"/>
        <w:rPr>
          <w:rFonts w:ascii="Arial" w:hAnsi="Arial" w:cs="Arial"/>
        </w:rPr>
      </w:pPr>
      <w:bookmarkStart w:id="348" w:name="_Toc448485827"/>
      <w:bookmarkStart w:id="349" w:name="_Toc62165019"/>
      <w:r w:rsidRPr="00A30629">
        <w:rPr>
          <w:rFonts w:ascii="Arial" w:hAnsi="Arial" w:cs="Arial"/>
        </w:rPr>
        <w:t>LETTURA DEL TESTO</w:t>
      </w:r>
      <w:bookmarkEnd w:id="348"/>
      <w:bookmarkEnd w:id="349"/>
    </w:p>
    <w:p w14:paraId="3371A5E3" w14:textId="77777777" w:rsidR="00F768E4" w:rsidRPr="00B553EF" w:rsidRDefault="00F768E4" w:rsidP="003770E2"/>
    <w:p w14:paraId="29F5C929" w14:textId="77777777" w:rsidR="00F768E4" w:rsidRPr="00CF1FD6" w:rsidRDefault="00F768E4" w:rsidP="00CF1FD6"/>
    <w:p w14:paraId="5532FF9D" w14:textId="77777777" w:rsidR="00F768E4" w:rsidRPr="00CF1FD6" w:rsidRDefault="00F768E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Mi fu rivolta questa parola del Signore: </w:t>
      </w:r>
      <w:r w:rsidRPr="00CF1FD6">
        <w:rPr>
          <w:color w:val="000000"/>
          <w:position w:val="6"/>
          <w:vertAlign w:val="superscript"/>
        </w:rPr>
        <w:t>2</w:t>
      </w:r>
      <w:r w:rsidRPr="00CF1FD6">
        <w:rPr>
          <w:color w:val="000000"/>
          <w:sz w:val="24"/>
        </w:rPr>
        <w:t xml:space="preserve">«Figlio dell’uomo, rivolgiti agli Ammoniti e profetizza contro di loro. </w:t>
      </w:r>
      <w:r w:rsidRPr="00CF1FD6">
        <w:rPr>
          <w:color w:val="000000"/>
          <w:position w:val="6"/>
          <w:vertAlign w:val="superscript"/>
        </w:rPr>
        <w:t>3</w:t>
      </w:r>
      <w:r w:rsidRPr="00CF1FD6">
        <w:rPr>
          <w:color w:val="000000"/>
          <w:sz w:val="24"/>
        </w:rPr>
        <w:t xml:space="preserve">Annuncerai agli Ammoniti: Udite la parola del Signore Dio. Così dice il Signore Dio: Poiché tu hai esclamato: “Bene!”, quando il mio santuario è stato profanato, quando la terra d’Israele è stata devastata e quando la casa di Giuda è stata condotta in esilio, </w:t>
      </w:r>
      <w:r w:rsidRPr="00CF1FD6">
        <w:rPr>
          <w:color w:val="000000"/>
          <w:position w:val="6"/>
          <w:vertAlign w:val="superscript"/>
        </w:rPr>
        <w:t>4</w:t>
      </w:r>
      <w:r w:rsidRPr="00CF1FD6">
        <w:rPr>
          <w:color w:val="000000"/>
          <w:sz w:val="24"/>
        </w:rPr>
        <w:t xml:space="preserve">per questo, ecco, io ti do in mano ai figli d’oriente. Metteranno in te i loro accampamenti e in mezzo a te pianteranno le loro tende, mangeranno i tuoi frutti e berranno il tuo latte. </w:t>
      </w:r>
      <w:r w:rsidRPr="00CF1FD6">
        <w:rPr>
          <w:color w:val="000000"/>
          <w:position w:val="6"/>
          <w:vertAlign w:val="superscript"/>
        </w:rPr>
        <w:t>5</w:t>
      </w:r>
      <w:r w:rsidRPr="00CF1FD6">
        <w:rPr>
          <w:color w:val="000000"/>
          <w:sz w:val="24"/>
        </w:rPr>
        <w:t>Farò di Rabbà un pascolo per cammelli e delle città di Ammon un ovile per pecore. Allora saprete che io sono il Signore.</w:t>
      </w:r>
    </w:p>
    <w:p w14:paraId="2084FC15"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6</w:t>
      </w:r>
      <w:r w:rsidRPr="00CF1FD6">
        <w:rPr>
          <w:color w:val="000000"/>
          <w:sz w:val="24"/>
        </w:rPr>
        <w:t xml:space="preserve">Perché così dice il Signore Dio: Poiché hai battuto le mani, hai pestato i piedi e hai gioito in cuor tuo con totale disprezzo per la terra d’Israele, </w:t>
      </w:r>
      <w:r w:rsidRPr="00CF1FD6">
        <w:rPr>
          <w:color w:val="000000"/>
          <w:position w:val="6"/>
          <w:vertAlign w:val="superscript"/>
        </w:rPr>
        <w:t>7</w:t>
      </w:r>
      <w:r w:rsidRPr="00CF1FD6">
        <w:rPr>
          <w:color w:val="000000"/>
          <w:sz w:val="24"/>
        </w:rPr>
        <w:t>per questo, eccomi: io stendo la mano su di te e ti darò in preda alle genti; ti sterminerò dai popoli e ti cancellerò dal numero delle nazioni. Ti annienterò e allora saprai che io sono il Signore.</w:t>
      </w:r>
    </w:p>
    <w:p w14:paraId="28C78780"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8</w:t>
      </w:r>
      <w:r w:rsidRPr="00CF1FD6">
        <w:rPr>
          <w:color w:val="000000"/>
          <w:sz w:val="24"/>
        </w:rPr>
        <w:t xml:space="preserve">Così dice il Signore Dio: Poiché Moab e Seir hanno detto: “Ecco, la casa di Giuda è come tutti gli altri popoli”, </w:t>
      </w:r>
      <w:r w:rsidRPr="00CF1FD6">
        <w:rPr>
          <w:color w:val="000000"/>
          <w:position w:val="6"/>
          <w:vertAlign w:val="superscript"/>
        </w:rPr>
        <w:t>9</w:t>
      </w:r>
      <w:r w:rsidRPr="00CF1FD6">
        <w:rPr>
          <w:color w:val="000000"/>
          <w:sz w:val="24"/>
        </w:rPr>
        <w:t xml:space="preserve">ebbene, io tiro un fendente sulle spalle di Moab, in tutto il suo territorio anniento le sue città, decoro del paese, Bet-Iesimòt, Baal-Meon, Kiriatàim, </w:t>
      </w:r>
      <w:r w:rsidRPr="00CF1FD6">
        <w:rPr>
          <w:color w:val="000000"/>
          <w:position w:val="6"/>
          <w:vertAlign w:val="superscript"/>
        </w:rPr>
        <w:t>10</w:t>
      </w:r>
      <w:r w:rsidRPr="00CF1FD6">
        <w:rPr>
          <w:color w:val="000000"/>
          <w:sz w:val="24"/>
        </w:rPr>
        <w:t xml:space="preserve">e le do in possesso ai figli d’oriente, come diedi loro gli Ammoniti, perché non siano più ricordati fra i popoli. </w:t>
      </w:r>
      <w:r w:rsidRPr="00CF1FD6">
        <w:rPr>
          <w:color w:val="000000"/>
          <w:position w:val="6"/>
          <w:vertAlign w:val="superscript"/>
        </w:rPr>
        <w:t>11</w:t>
      </w:r>
      <w:r w:rsidRPr="00CF1FD6">
        <w:rPr>
          <w:color w:val="000000"/>
          <w:sz w:val="24"/>
        </w:rPr>
        <w:t>Così farò giustizia di Moab e sapranno che io sono il Signore.</w:t>
      </w:r>
    </w:p>
    <w:p w14:paraId="09A5F320"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12</w:t>
      </w:r>
      <w:r w:rsidRPr="00CF1FD6">
        <w:rPr>
          <w:color w:val="000000"/>
          <w:sz w:val="24"/>
        </w:rPr>
        <w:t xml:space="preserve">Così dice il Signore Dio: Poiché Edom ha sfogato crudelmente la sua vendetta contro la casa di Giuda e s’è reso colpevole vendicandosi su di essa, </w:t>
      </w:r>
      <w:r w:rsidRPr="00CF1FD6">
        <w:rPr>
          <w:color w:val="000000"/>
          <w:position w:val="6"/>
          <w:vertAlign w:val="superscript"/>
        </w:rPr>
        <w:t>13</w:t>
      </w:r>
      <w:r w:rsidRPr="00CF1FD6">
        <w:rPr>
          <w:color w:val="000000"/>
          <w:sz w:val="24"/>
        </w:rPr>
        <w:t xml:space="preserve">per questo, così dice il Signore Dio: Anch’io stenderò la mano su Edom, vi sterminerò uomini e bestie, ne farò un deserto. Da Teman fino a Dedan cadranno di spada. </w:t>
      </w:r>
      <w:r w:rsidRPr="00CF1FD6">
        <w:rPr>
          <w:color w:val="000000"/>
          <w:position w:val="6"/>
          <w:vertAlign w:val="superscript"/>
        </w:rPr>
        <w:t>14</w:t>
      </w:r>
      <w:r w:rsidRPr="00CF1FD6">
        <w:rPr>
          <w:color w:val="000000"/>
          <w:sz w:val="24"/>
        </w:rPr>
        <w:t>La mia vendetta su Edom la compirò per mezzo del mio popolo, Israele, che tratterà Edom secondo la mia ira e il mio sdegno. Si conoscerà così la mia vendetta. Oracolo del Signore Dio.</w:t>
      </w:r>
    </w:p>
    <w:p w14:paraId="3E6CB9E3"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15</w:t>
      </w:r>
      <w:r w:rsidRPr="00CF1FD6">
        <w:rPr>
          <w:color w:val="000000"/>
          <w:sz w:val="24"/>
        </w:rPr>
        <w:t xml:space="preserve">Così dice il Signore Dio: Poiché i Filistei si sono vendicati con animo pieno di odio e si sono abbandonati allo sterminio, mossi da antico rancore, </w:t>
      </w:r>
      <w:r w:rsidRPr="00CF1FD6">
        <w:rPr>
          <w:color w:val="000000"/>
          <w:position w:val="6"/>
          <w:vertAlign w:val="superscript"/>
        </w:rPr>
        <w:t>16</w:t>
      </w:r>
      <w:r w:rsidRPr="00CF1FD6">
        <w:rPr>
          <w:color w:val="000000"/>
          <w:sz w:val="24"/>
        </w:rPr>
        <w:t xml:space="preserve">per questo, così dice il Signore Dio: Ecco, io stendo la mano sui Filistei; sterminerò i Cretei e annienterò il resto della costa del mare. </w:t>
      </w:r>
      <w:r w:rsidRPr="00CF1FD6">
        <w:rPr>
          <w:color w:val="000000"/>
          <w:position w:val="6"/>
          <w:vertAlign w:val="superscript"/>
        </w:rPr>
        <w:t>17</w:t>
      </w:r>
      <w:r w:rsidRPr="00CF1FD6">
        <w:rPr>
          <w:color w:val="000000"/>
          <w:sz w:val="24"/>
        </w:rPr>
        <w:t>Farò su di loro terribili vendette con castighi furiosi, e sapranno che io sono il Signore, quando eseguirò su di loro la vendetta».</w:t>
      </w:r>
    </w:p>
    <w:p w14:paraId="6C241A32" w14:textId="77777777" w:rsidR="00F768E4" w:rsidRPr="00CF1FD6" w:rsidRDefault="00F768E4" w:rsidP="00CF1FD6">
      <w:pPr>
        <w:tabs>
          <w:tab w:val="left" w:pos="851"/>
          <w:tab w:val="left" w:pos="1134"/>
          <w:tab w:val="left" w:pos="2268"/>
        </w:tabs>
        <w:ind w:left="851" w:firstLine="567"/>
        <w:jc w:val="both"/>
        <w:rPr>
          <w:color w:val="000000"/>
          <w:sz w:val="24"/>
        </w:rPr>
      </w:pPr>
    </w:p>
    <w:p w14:paraId="400DDD1C" w14:textId="77777777" w:rsidR="00F768E4" w:rsidRPr="00190FE6" w:rsidRDefault="00F768E4" w:rsidP="00C86881"/>
    <w:p w14:paraId="6EE85934" w14:textId="77777777" w:rsidR="00F768E4" w:rsidRPr="00754276" w:rsidRDefault="00F768E4" w:rsidP="00C86881">
      <w:pPr>
        <w:widowControl w:val="0"/>
        <w:tabs>
          <w:tab w:val="left" w:pos="1418"/>
        </w:tabs>
        <w:ind w:left="851" w:hanging="851"/>
        <w:jc w:val="both"/>
        <w:rPr>
          <w:color w:val="000000"/>
          <w:sz w:val="24"/>
        </w:rPr>
      </w:pPr>
      <w:r>
        <w:rPr>
          <w:color w:val="000000"/>
          <w:sz w:val="24"/>
        </w:rPr>
        <w:tab/>
      </w:r>
    </w:p>
    <w:p w14:paraId="62B31E85" w14:textId="77777777" w:rsidR="00F768E4" w:rsidRPr="00754276" w:rsidRDefault="00F768E4" w:rsidP="00C86881">
      <w:pPr>
        <w:widowControl w:val="0"/>
        <w:tabs>
          <w:tab w:val="left" w:pos="1418"/>
        </w:tabs>
        <w:ind w:left="851" w:firstLine="567"/>
        <w:jc w:val="both"/>
        <w:rPr>
          <w:color w:val="000000"/>
          <w:sz w:val="24"/>
        </w:rPr>
      </w:pPr>
    </w:p>
    <w:p w14:paraId="0CA6AD42" w14:textId="77777777" w:rsidR="00F768E4" w:rsidRDefault="00F768E4" w:rsidP="00C86881"/>
    <w:p w14:paraId="715187C1" w14:textId="77777777" w:rsidR="00F768E4" w:rsidRDefault="00F768E4" w:rsidP="00C86881">
      <w:pPr>
        <w:pStyle w:val="Titolo1"/>
        <w:jc w:val="center"/>
        <w:rPr>
          <w:rFonts w:ascii="Arial" w:hAnsi="Arial" w:cs="Arial"/>
          <w:bCs/>
          <w:sz w:val="40"/>
          <w:szCs w:val="40"/>
        </w:rPr>
      </w:pPr>
      <w:bookmarkStart w:id="350" w:name="_Toc448485828"/>
      <w:bookmarkStart w:id="351" w:name="_Toc62165020"/>
      <w:r w:rsidRPr="00A30629">
        <w:rPr>
          <w:rFonts w:ascii="Arial" w:hAnsi="Arial" w:cs="Arial"/>
          <w:bCs/>
          <w:sz w:val="40"/>
          <w:szCs w:val="40"/>
        </w:rPr>
        <w:t>COMMENTO TEOLOGICO DEL TESTO</w:t>
      </w:r>
      <w:bookmarkEnd w:id="350"/>
      <w:bookmarkEnd w:id="351"/>
    </w:p>
    <w:p w14:paraId="5FD1DB97" w14:textId="77777777" w:rsidR="00F768E4" w:rsidRPr="0029363B" w:rsidRDefault="00F768E4" w:rsidP="00C86881"/>
    <w:p w14:paraId="10E22007" w14:textId="77777777" w:rsidR="00F768E4" w:rsidRPr="0029363B" w:rsidRDefault="00F768E4" w:rsidP="000911B4">
      <w:pPr>
        <w:pStyle w:val="Titolo1"/>
        <w:ind w:left="1637" w:firstLine="0"/>
        <w:jc w:val="left"/>
        <w:rPr>
          <w:bCs/>
          <w:sz w:val="40"/>
          <w:szCs w:val="40"/>
        </w:rPr>
      </w:pPr>
      <w:bookmarkStart w:id="352" w:name="_Toc448485829"/>
      <w:bookmarkStart w:id="353" w:name="_Toc62165021"/>
      <w:r>
        <w:rPr>
          <w:bCs/>
          <w:sz w:val="40"/>
          <w:szCs w:val="40"/>
        </w:rPr>
        <w:t>II. ORACOLI CONTRO LE NAZIONI</w:t>
      </w:r>
      <w:bookmarkEnd w:id="352"/>
      <w:bookmarkEnd w:id="353"/>
      <w:r>
        <w:rPr>
          <w:bCs/>
          <w:sz w:val="40"/>
          <w:szCs w:val="40"/>
        </w:rPr>
        <w:t xml:space="preserve"> </w:t>
      </w:r>
    </w:p>
    <w:p w14:paraId="4DF35CCC" w14:textId="77777777" w:rsidR="00F768E4" w:rsidRDefault="00F768E4" w:rsidP="00C86881">
      <w:pPr>
        <w:pStyle w:val="Titolo2"/>
        <w:rPr>
          <w:i w:val="0"/>
          <w:sz w:val="40"/>
          <w:szCs w:val="40"/>
        </w:rPr>
      </w:pPr>
      <w:bookmarkStart w:id="354" w:name="_Toc448485830"/>
      <w:bookmarkStart w:id="355" w:name="_Toc62165022"/>
      <w:r>
        <w:rPr>
          <w:i w:val="0"/>
          <w:sz w:val="40"/>
          <w:szCs w:val="40"/>
        </w:rPr>
        <w:t>Contro gli Ammoniti</w:t>
      </w:r>
      <w:bookmarkEnd w:id="354"/>
      <w:bookmarkEnd w:id="355"/>
    </w:p>
    <w:p w14:paraId="0C3BD70E" w14:textId="77777777" w:rsidR="00F768E4" w:rsidRPr="00B553EF" w:rsidRDefault="00F768E4" w:rsidP="003770E2"/>
    <w:p w14:paraId="6EB5D880" w14:textId="77777777" w:rsidR="00F768E4" w:rsidRDefault="00F768E4" w:rsidP="0038166F">
      <w:pPr>
        <w:pStyle w:val="Corpodeltesto2"/>
        <w:rPr>
          <w:color w:val="000000"/>
        </w:rPr>
      </w:pPr>
      <w:r w:rsidRPr="00CF1FD6">
        <w:rPr>
          <w:color w:val="000000"/>
          <w:position w:val="6"/>
          <w:vertAlign w:val="superscript"/>
        </w:rPr>
        <w:t>1</w:t>
      </w:r>
      <w:r w:rsidRPr="00CF1FD6">
        <w:rPr>
          <w:color w:val="000000"/>
        </w:rPr>
        <w:t>Mi fu rivolta questa parola del Signore:</w:t>
      </w:r>
    </w:p>
    <w:p w14:paraId="513F8AFA" w14:textId="77777777" w:rsidR="00F768E4" w:rsidRDefault="00F768E4" w:rsidP="003770E2">
      <w:pPr>
        <w:pStyle w:val="Corpotesto"/>
      </w:pPr>
      <w:r>
        <w:t>Il Dio di Abramo, di Isacco, di Giacobbe, il Dio che è adorato in Israele non è solo il Dio di Israele. È il Dio di ogni popolo, ogni lingua, ogni nazione.</w:t>
      </w:r>
    </w:p>
    <w:p w14:paraId="0DC388FE" w14:textId="77777777" w:rsidR="00F768E4" w:rsidRDefault="00F768E4" w:rsidP="003770E2">
      <w:pPr>
        <w:pStyle w:val="Corpotesto"/>
      </w:pPr>
      <w:r>
        <w:t>Mi fu rivolta questa parola del Signore. Ora il profeta non parla al popolo di Dio. Lui deve rivolge</w:t>
      </w:r>
      <w:r w:rsidR="0015064A">
        <w:t>re</w:t>
      </w:r>
      <w:r>
        <w:t xml:space="preserve"> una parola ad ogni popolo, ogni nazione.</w:t>
      </w:r>
    </w:p>
    <w:p w14:paraId="216B2888" w14:textId="77777777" w:rsidR="00F768E4" w:rsidRDefault="00F768E4" w:rsidP="003770E2">
      <w:pPr>
        <w:pStyle w:val="Corpotesto"/>
      </w:pPr>
      <w:r>
        <w:t>Tutti i popoli e tutte le nazioni dovranno sapere che unico e solo vero Dio è il Dio che è adorato in Gerusalemme. Lui è il loro Dio e anche il loro Giudice.</w:t>
      </w:r>
    </w:p>
    <w:p w14:paraId="26FE9BFC" w14:textId="77777777" w:rsidR="00F768E4" w:rsidRDefault="00F768E4" w:rsidP="003770E2">
      <w:pPr>
        <w:pStyle w:val="Corpotesto"/>
      </w:pPr>
      <w:r>
        <w:t>Ogni uomo che vive sulla terra, è vissuto, vivrà, a Lui dovrà rendere conto di ogni sua azione, opera, parola, pensiero, desiderio. È verità eterna.</w:t>
      </w:r>
    </w:p>
    <w:p w14:paraId="10B2DD54" w14:textId="77777777" w:rsidR="00F768E4" w:rsidRDefault="00F768E4" w:rsidP="0038166F">
      <w:pPr>
        <w:pStyle w:val="Corpodeltesto2"/>
        <w:rPr>
          <w:color w:val="000000"/>
        </w:rPr>
      </w:pPr>
      <w:r w:rsidRPr="00CF1FD6">
        <w:rPr>
          <w:color w:val="000000"/>
          <w:position w:val="6"/>
          <w:vertAlign w:val="superscript"/>
        </w:rPr>
        <w:t>2</w:t>
      </w:r>
      <w:r w:rsidRPr="00CF1FD6">
        <w:rPr>
          <w:color w:val="000000"/>
        </w:rPr>
        <w:t>«Figlio dell’uomo, rivolgiti agli Ammoniti e profetizza contro di loro.</w:t>
      </w:r>
    </w:p>
    <w:p w14:paraId="38E19DA2" w14:textId="77777777" w:rsidR="00F768E4" w:rsidRDefault="00F768E4" w:rsidP="003770E2">
      <w:pPr>
        <w:pStyle w:val="Corpotesto"/>
      </w:pPr>
      <w:r w:rsidRPr="00CF1FD6">
        <w:t xml:space="preserve"> </w:t>
      </w:r>
      <w:r>
        <w:t>La prima parola che il profeta rivolge alle nazioni riguarda gli Ammoniti, che sono un popolo limitrof</w:t>
      </w:r>
      <w:r w:rsidR="0015064A">
        <w:t>o</w:t>
      </w:r>
      <w:r>
        <w:t xml:space="preserve"> di Israele. È un popolo fatto risalire a Lot.</w:t>
      </w:r>
    </w:p>
    <w:p w14:paraId="42691995" w14:textId="77777777" w:rsidR="00F768E4" w:rsidRPr="0049655B" w:rsidRDefault="00F768E4" w:rsidP="003770E2">
      <w:pPr>
        <w:pStyle w:val="Corpotesto"/>
        <w:rPr>
          <w:i/>
          <w:iCs/>
          <w:sz w:val="20"/>
        </w:rPr>
      </w:pPr>
      <w:r w:rsidRPr="0049655B">
        <w:rPr>
          <w:i/>
          <w:iCs/>
          <w:sz w:val="20"/>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 </w:t>
      </w:r>
    </w:p>
    <w:p w14:paraId="550738C7" w14:textId="77777777" w:rsidR="00F768E4" w:rsidRDefault="00F768E4" w:rsidP="003770E2">
      <w:pPr>
        <w:pStyle w:val="Corpotesto"/>
      </w:pPr>
      <w:r>
        <w:t>Figlio dell’uomo: rivolgiti agli Ammoniti e profetizza contro di loro. Dio vuole che ogni popolo sappia che Lui li chiamerà in giudizio. Solo Lui è il Giudice.</w:t>
      </w:r>
    </w:p>
    <w:p w14:paraId="111A075B" w14:textId="77777777" w:rsidR="00F768E4" w:rsidRDefault="00F768E4" w:rsidP="003770E2">
      <w:pPr>
        <w:pStyle w:val="Corpotesto"/>
      </w:pPr>
      <w:r>
        <w:t>Questa verità oggi è scomparsa anche tra quanti si dicono credenti nel vero Dio. Invece il giudizio giusto del Signore è verità essenziale della rivelazione.</w:t>
      </w:r>
    </w:p>
    <w:p w14:paraId="2E98F877" w14:textId="77777777" w:rsidR="00F768E4" w:rsidRDefault="00F768E4" w:rsidP="0038166F">
      <w:pPr>
        <w:pStyle w:val="Corpodeltesto2"/>
        <w:rPr>
          <w:color w:val="000000"/>
        </w:rPr>
      </w:pPr>
      <w:r w:rsidRPr="00CF1FD6">
        <w:rPr>
          <w:color w:val="000000"/>
          <w:position w:val="6"/>
          <w:vertAlign w:val="superscript"/>
        </w:rPr>
        <w:t>3</w:t>
      </w:r>
      <w:r w:rsidRPr="00CF1FD6">
        <w:rPr>
          <w:color w:val="000000"/>
        </w:rPr>
        <w:t>Annuncerai agli Ammoniti: Udite la parola del Signore Dio. Così dice il Signore Dio: Poiché tu hai esclamato: “Bene!”, quando il mio santuario è stato profanato, quando la terra d’Israele è stata devastata e quando la casa di Giuda è stata condotta in esilio,</w:t>
      </w:r>
    </w:p>
    <w:p w14:paraId="3D80AEDE" w14:textId="77777777" w:rsidR="00F768E4" w:rsidRDefault="00F768E4" w:rsidP="003770E2">
      <w:pPr>
        <w:pStyle w:val="Corpotesto"/>
      </w:pPr>
      <w:r>
        <w:t>Perché il Signore giudicherà gli Ammoniti? Perché essi hanno gioito per la distruzione di Gerusalemme e per la deportazione. Non c’è gioia nel male.</w:t>
      </w:r>
    </w:p>
    <w:p w14:paraId="0CC158FD" w14:textId="77777777" w:rsidR="00F768E4" w:rsidRDefault="00F768E4" w:rsidP="003770E2">
      <w:pPr>
        <w:pStyle w:val="Corpotesto"/>
      </w:pPr>
      <w:r>
        <w:t>Annuncerai agli Ammoniti: Udite l</w:t>
      </w:r>
      <w:r w:rsidR="0015064A">
        <w:t>a</w:t>
      </w:r>
      <w:r>
        <w:t xml:space="preserve"> parola del Signore Dio. Così dice il Signore Dio: </w:t>
      </w:r>
      <w:r w:rsidRPr="00CF1FD6">
        <w:t>Po</w:t>
      </w:r>
      <w:r>
        <w:t>iché tu hai esclamato: “Bene!”. Essi hanno approvato il male.</w:t>
      </w:r>
    </w:p>
    <w:p w14:paraId="707F8952" w14:textId="77777777" w:rsidR="00F768E4" w:rsidRDefault="00F768E4" w:rsidP="003770E2">
      <w:pPr>
        <w:pStyle w:val="Corpotesto"/>
      </w:pPr>
      <w:r>
        <w:t xml:space="preserve">Lo hanno approvato </w:t>
      </w:r>
      <w:r w:rsidRPr="00CF1FD6">
        <w:t>quando il mio santuario è stato profanato, quando la terra d’Israele è stata devastata e quando la casa di G</w:t>
      </w:r>
      <w:r>
        <w:t>iuda è stata condotta in esilio.</w:t>
      </w:r>
    </w:p>
    <w:p w14:paraId="67C3FD75" w14:textId="77777777" w:rsidR="00F768E4" w:rsidRDefault="00F768E4" w:rsidP="003770E2">
      <w:pPr>
        <w:pStyle w:val="Corpotesto"/>
      </w:pPr>
      <w:r>
        <w:t>Il male è male per ogni uomo. Dinanzi al male l’uomo deve avere sempre compassione dell’uomo. Deve implorare pietà per chi lo subisce.</w:t>
      </w:r>
    </w:p>
    <w:p w14:paraId="64DF5648" w14:textId="77777777" w:rsidR="00F768E4" w:rsidRDefault="00F768E4" w:rsidP="003770E2">
      <w:pPr>
        <w:pStyle w:val="Corpotesto"/>
      </w:pPr>
      <w:r>
        <w:t>Questa verità è solennemente proclamata da Giobbe ai suoi tre amici. Lui lo grida loro: “</w:t>
      </w:r>
      <w:r w:rsidR="0015064A">
        <w:t>A</w:t>
      </w:r>
      <w:r>
        <w:t xml:space="preserve"> chi è sfinito è dovuta pietà, solo pietà”. Il giudizio è del Signore.</w:t>
      </w:r>
    </w:p>
    <w:p w14:paraId="66FDEDC2" w14:textId="77777777" w:rsidR="00F768E4" w:rsidRPr="00EF198A" w:rsidRDefault="00F768E4" w:rsidP="003770E2">
      <w:pPr>
        <w:pStyle w:val="Corpotesto"/>
        <w:rPr>
          <w:i/>
          <w:iCs/>
          <w:sz w:val="20"/>
        </w:rPr>
      </w:pPr>
      <w:r w:rsidRPr="00EF198A">
        <w:rPr>
          <w:i/>
          <w:iCs/>
          <w:sz w:val="20"/>
        </w:rPr>
        <w:t>Giobbe prese a dire:</w:t>
      </w:r>
    </w:p>
    <w:p w14:paraId="36971101" w14:textId="77777777" w:rsidR="00F768E4" w:rsidRPr="00EF198A" w:rsidRDefault="00F768E4" w:rsidP="003770E2">
      <w:pPr>
        <w:pStyle w:val="Corpotesto"/>
        <w:rPr>
          <w:i/>
          <w:iCs/>
          <w:sz w:val="20"/>
        </w:rPr>
      </w:pPr>
      <w:r w:rsidRPr="00EF198A">
        <w:rPr>
          <w:i/>
          <w:iCs/>
          <w:sz w:val="20"/>
        </w:rPr>
        <w:t xml:space="preserve">«Se ben si pesasse la mia angoscia e sulla stessa bilancia si ponesse la mia sventura, certo sarebbe più pesante della sabbia del mare! Per questo le mie parole sono così avventate, perché le saette dell’Onnipotente mi stanno infitte, sicché il mio spirito ne beve il veleno </w:t>
      </w:r>
      <w:r w:rsidRPr="00EF198A">
        <w:rPr>
          <w:i/>
          <w:iCs/>
          <w:sz w:val="20"/>
        </w:rPr>
        <w:tab/>
        <w:t>e i terrori di Dio mi si schierano contro!</w:t>
      </w:r>
    </w:p>
    <w:p w14:paraId="5C7431EC" w14:textId="77777777" w:rsidR="00F768E4" w:rsidRPr="00EF198A" w:rsidRDefault="00F768E4" w:rsidP="003770E2">
      <w:pPr>
        <w:pStyle w:val="Corpotesto"/>
        <w:rPr>
          <w:i/>
          <w:iCs/>
          <w:sz w:val="20"/>
        </w:rPr>
      </w:pPr>
      <w:r w:rsidRPr="00EF198A">
        <w:rPr>
          <w:i/>
          <w:iCs/>
          <w:sz w:val="20"/>
        </w:rPr>
        <w:t>Raglia forse l’asino selvatico con l’erba davanti o muggisce il bue sopra il suo foraggio? Si mangia forse un cibo insipido, senza sale? O che gusto c’è nel succo di malva? Ciò che io ricusavo di toccare ora è il mio cibo nauseante!</w:t>
      </w:r>
    </w:p>
    <w:p w14:paraId="70AC0D6A" w14:textId="77777777" w:rsidR="00F768E4" w:rsidRPr="00EF198A" w:rsidRDefault="00F768E4" w:rsidP="003770E2">
      <w:pPr>
        <w:pStyle w:val="Corpotesto"/>
        <w:rPr>
          <w:i/>
          <w:iCs/>
          <w:sz w:val="20"/>
        </w:rPr>
      </w:pPr>
      <w:r w:rsidRPr="00EF198A">
        <w:rPr>
          <w:i/>
          <w:iCs/>
          <w:sz w:val="20"/>
        </w:rPr>
        <w:t>Oh, mi accadesse quello che invoco e Dio mi concedesse quello che spero! Volesse Dio schiacciarmi, stendere la mano e sopprimermi! Questo sarebbe il mio conforto, e io gioirei, pur nell’angoscia senza pietà, perché non ho rinnegato i decreti del Santo.</w:t>
      </w:r>
    </w:p>
    <w:p w14:paraId="138B7DD1" w14:textId="77777777" w:rsidR="00F768E4" w:rsidRPr="00EF198A" w:rsidRDefault="00F768E4" w:rsidP="003770E2">
      <w:pPr>
        <w:pStyle w:val="Corpotesto"/>
        <w:rPr>
          <w:i/>
          <w:iCs/>
          <w:sz w:val="20"/>
        </w:rPr>
      </w:pPr>
      <w:r w:rsidRPr="00EF198A">
        <w:rPr>
          <w:i/>
          <w:iCs/>
          <w:sz w:val="20"/>
        </w:rPr>
        <w:t>Qual è la mia forza, perché io possa aspettare, o qual è la mia fine, perché io debba pazientare? La mia forza è forse quella dei macigni? E la mia carne è forse di bronzo? Nulla c’è in me che mi sia di aiuto? Ogni successo mi è precluso?</w:t>
      </w:r>
    </w:p>
    <w:p w14:paraId="69667A63" w14:textId="77777777" w:rsidR="00F768E4" w:rsidRPr="00EF198A" w:rsidRDefault="00F768E4" w:rsidP="003770E2">
      <w:pPr>
        <w:pStyle w:val="Corpotesto"/>
        <w:rPr>
          <w:i/>
          <w:iCs/>
          <w:sz w:val="20"/>
        </w:rPr>
      </w:pPr>
      <w:r w:rsidRPr="00EF198A">
        <w:rPr>
          <w:i/>
          <w:iCs/>
          <w:sz w:val="20"/>
        </w:rPr>
        <w:t>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w:t>
      </w:r>
    </w:p>
    <w:p w14:paraId="1B722266" w14:textId="77777777" w:rsidR="00F768E4" w:rsidRPr="00EF198A" w:rsidRDefault="00F768E4" w:rsidP="003770E2">
      <w:pPr>
        <w:pStyle w:val="Corpotesto"/>
        <w:rPr>
          <w:i/>
          <w:iCs/>
          <w:sz w:val="20"/>
        </w:rPr>
      </w:pPr>
      <w:r w:rsidRPr="00EF198A">
        <w:rPr>
          <w:i/>
          <w:iCs/>
          <w:sz w:val="20"/>
        </w:rPr>
        <w:t>Le carovane deviano dalle loro piste, avanzano nel deserto e vi si perdono; le carovane di Tema li cercano con lo sguardo, i viandanti di Saba sperano in essi: ma rimangono delusi d’aver sperato, giunti fin là, ne restano confusi.</w:t>
      </w:r>
    </w:p>
    <w:p w14:paraId="049E7541" w14:textId="77777777" w:rsidR="00F768E4" w:rsidRPr="00EF198A" w:rsidRDefault="00F768E4" w:rsidP="003770E2">
      <w:pPr>
        <w:pStyle w:val="Corpotesto"/>
        <w:rPr>
          <w:i/>
          <w:iCs/>
          <w:sz w:val="20"/>
        </w:rPr>
      </w:pPr>
      <w:r w:rsidRPr="00EF198A">
        <w:rPr>
          <w:i/>
          <w:iCs/>
          <w:sz w:val="20"/>
        </w:rPr>
        <w:t>Così ora voi non valete niente: vedete una cosa che fa paura e vi spaventate. Vi ho detto forse: “Datemi qualcosa”, o “Con i vostri beni pagate il mio riscatto”, o “Liberatemi dalle mani di un nemico”, o “Salvatemi dalle mani dei violenti”?</w:t>
      </w:r>
    </w:p>
    <w:p w14:paraId="4E04FC0E" w14:textId="77777777" w:rsidR="00F768E4" w:rsidRPr="00EF198A" w:rsidRDefault="00F768E4" w:rsidP="003770E2">
      <w:pPr>
        <w:pStyle w:val="Corpotesto"/>
        <w:rPr>
          <w:i/>
          <w:iCs/>
          <w:sz w:val="20"/>
        </w:rPr>
      </w:pPr>
      <w:r w:rsidRPr="00EF198A">
        <w:rPr>
          <w:i/>
          <w:iCs/>
          <w:sz w:val="20"/>
        </w:rPr>
        <w:t xml:space="preserve">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w:t>
      </w:r>
    </w:p>
    <w:p w14:paraId="30467CD4" w14:textId="77777777" w:rsidR="00F768E4" w:rsidRPr="00EF198A" w:rsidRDefault="00F768E4" w:rsidP="003770E2">
      <w:pPr>
        <w:pStyle w:val="Corpotesto"/>
        <w:rPr>
          <w:i/>
          <w:iCs/>
          <w:sz w:val="20"/>
        </w:rPr>
      </w:pPr>
      <w:r w:rsidRPr="00EF198A">
        <w:rPr>
          <w:i/>
          <w:iCs/>
          <w:sz w:val="20"/>
        </w:rPr>
        <w:t xml:space="preserve">Ma ora degnatevi di volgervi verso di me: davanti a voi non mentirò. Su, ricredetevi: non siate ingiusti! Ricredetevi: io sono nel giusto! C’è forse iniquità sulla mia lingua o il mio palato non sa distinguere il male? (Gb 6,1-30). </w:t>
      </w:r>
    </w:p>
    <w:p w14:paraId="1B2F9F65" w14:textId="77777777" w:rsidR="00F768E4" w:rsidRPr="00E771D0" w:rsidRDefault="00F768E4" w:rsidP="003770E2">
      <w:pPr>
        <w:pStyle w:val="Corpotesto"/>
        <w:rPr>
          <w:i/>
          <w:iCs/>
          <w:sz w:val="20"/>
        </w:rPr>
      </w:pPr>
      <w:r w:rsidRPr="00E771D0">
        <w:rPr>
          <w:i/>
          <w:iCs/>
          <w:sz w:val="20"/>
        </w:rPr>
        <w:t>Giobbe prese a dire:</w:t>
      </w:r>
    </w:p>
    <w:p w14:paraId="0D029905" w14:textId="77777777" w:rsidR="00F768E4" w:rsidRPr="00E771D0" w:rsidRDefault="00F768E4" w:rsidP="003770E2">
      <w:pPr>
        <w:pStyle w:val="Corpotesto"/>
        <w:rPr>
          <w:i/>
          <w:iCs/>
          <w:sz w:val="20"/>
        </w:rPr>
      </w:pPr>
      <w:r w:rsidRPr="00E771D0">
        <w:rPr>
          <w:i/>
          <w:iCs/>
          <w:sz w:val="20"/>
        </w:rPr>
        <w:t>«Fino a quando mi tormenterete e mi opprimerete con le vostre parole? Sono dieci volte che mi insultate e mi maltrattate in modo sfacciato. È poi vero che io abbia sbagliato e che persista nel mio errore? Davvero voi pensate di prevalere su di me, rinfacciandomi la mia vergogna?</w:t>
      </w:r>
    </w:p>
    <w:p w14:paraId="37B5188D" w14:textId="77777777" w:rsidR="00F768E4" w:rsidRPr="00E771D0" w:rsidRDefault="00F768E4" w:rsidP="003770E2">
      <w:pPr>
        <w:pStyle w:val="Corpotesto"/>
        <w:rPr>
          <w:i/>
          <w:iCs/>
          <w:sz w:val="20"/>
        </w:rPr>
      </w:pPr>
      <w:r w:rsidRPr="00E771D0">
        <w:rPr>
          <w:i/>
          <w:iCs/>
          <w:sz w:val="20"/>
        </w:rPr>
        <w:t>Sappiate dunque che Dio mi ha schiacciato e mi ha avvolto nella sua rete. Ecco, grido: “Violenza!”, ma non ho risposta, chiedo aiuto, ma non c’è giustizia! Mi ha sbarrato la strada perché io non passi e sui miei sentieri ha disteso le tenebre. Mi ha spogliato della mia gloria e mi ha tolto dal capo la corona. Mi ha distrutto da ogni parte e io sparisco, ha strappato, come un albero, la mia speranza. Ha acceso contro di me la sua ira e mi considera come suo nemico. Insieme sono accorse le sue schiere e si sono tracciate la strada contro di me; si sono accampate intorno alla mia tenda.</w:t>
      </w:r>
    </w:p>
    <w:p w14:paraId="397BBADB" w14:textId="77777777" w:rsidR="00F768E4" w:rsidRPr="00E771D0" w:rsidRDefault="00F768E4" w:rsidP="003770E2">
      <w:pPr>
        <w:pStyle w:val="Corpotesto"/>
        <w:rPr>
          <w:i/>
          <w:iCs/>
          <w:sz w:val="20"/>
        </w:rPr>
      </w:pPr>
      <w:r w:rsidRPr="00E771D0">
        <w:rPr>
          <w:i/>
          <w:iCs/>
          <w:sz w:val="20"/>
        </w:rPr>
        <w:t>I miei fratelli si sono allontanati da me, persino i miei familiari mi sono diventati estranei. Sono scomparsi vicini e conoscenti, mi hanno dimenticato gli ospiti di casa; da estraneo mi trattano le mie ancelle, sono un forestiero ai loro occhi.</w:t>
      </w:r>
    </w:p>
    <w:p w14:paraId="5ABC3108" w14:textId="77777777" w:rsidR="00F768E4" w:rsidRPr="00E771D0" w:rsidRDefault="00F768E4" w:rsidP="003770E2">
      <w:pPr>
        <w:pStyle w:val="Corpotesto"/>
        <w:rPr>
          <w:i/>
          <w:iCs/>
          <w:sz w:val="20"/>
        </w:rPr>
      </w:pPr>
      <w:r w:rsidRPr="00E771D0">
        <w:rPr>
          <w:i/>
          <w:iCs/>
          <w:sz w:val="20"/>
        </w:rPr>
        <w:t>Chiamo il mio servo ed egli non risponde, devo supplicarlo con la mia bocca. Il mio fiato è ripugnante per mia moglie e faccio ribrezzo ai figli del mio grembo. Anche i ragazzi mi disprezzano: se tento di alzarmi, mi coprono di insulti. Mi hanno in orrore tutti i miei confidenti: quelli che amavo si rivoltano contro di me. Alla pelle si attaccano le mie ossa e non mi resta che la pelle dei miei denti.</w:t>
      </w:r>
    </w:p>
    <w:p w14:paraId="00B1F912" w14:textId="77777777" w:rsidR="00F768E4" w:rsidRPr="00E771D0" w:rsidRDefault="00F768E4" w:rsidP="003770E2">
      <w:pPr>
        <w:pStyle w:val="Corpotesto"/>
        <w:rPr>
          <w:i/>
          <w:iCs/>
          <w:sz w:val="20"/>
        </w:rPr>
      </w:pPr>
      <w:r w:rsidRPr="00E771D0">
        <w:rPr>
          <w:i/>
          <w:iCs/>
          <w:sz w:val="20"/>
        </w:rPr>
        <w:t>Pietà, pietà di me, almeno voi, amici miei, perché la mano di Dio mi ha percosso! Perché vi accanite contro di me, come Dio, e non siete mai sazi della mia carne?</w:t>
      </w:r>
    </w:p>
    <w:p w14:paraId="46ACD000" w14:textId="77777777" w:rsidR="00F768E4" w:rsidRPr="00E771D0" w:rsidRDefault="00F768E4" w:rsidP="003770E2">
      <w:pPr>
        <w:pStyle w:val="Corpotesto"/>
        <w:rPr>
          <w:i/>
          <w:iCs/>
          <w:sz w:val="20"/>
        </w:rPr>
      </w:pPr>
      <w:r w:rsidRPr="00E771D0">
        <w:rPr>
          <w:i/>
          <w:iCs/>
          <w:sz w:val="20"/>
        </w:rPr>
        <w:t xml:space="preserve">Oh, se le mie parole si scrivessero, se si fissassero in un libro, fossero impresse con stilo di ferro e con piombo, per sempre s’incidessero sulla roccia! Io so che il mio redentore è vivo e che, ultimo, si ergerà sulla polvere! Dopo che questa mia pelle sarà strappata via, senza la mia carne, vedrò Dio. Io lo vedrò, io stesso, i miei occhi lo contempleranno e non un altro. </w:t>
      </w:r>
    </w:p>
    <w:p w14:paraId="6EB46D22" w14:textId="77777777" w:rsidR="00F768E4" w:rsidRPr="00E771D0" w:rsidRDefault="00F768E4" w:rsidP="003770E2">
      <w:pPr>
        <w:pStyle w:val="Corpotesto"/>
        <w:rPr>
          <w:i/>
          <w:iCs/>
          <w:sz w:val="20"/>
        </w:rPr>
      </w:pPr>
      <w:r w:rsidRPr="00E771D0">
        <w:rPr>
          <w:i/>
          <w:iCs/>
          <w:sz w:val="20"/>
        </w:rPr>
        <w:t xml:space="preserve">Languisco dentro di me. Voi che dite: “Come lo perseguitiamo noi, se la radice del suo danno è in lui?”, temete per voi la spada, perché è la spada che punisce l’iniquità, e saprete che c’è un giudice» (Gb 19,1-29). </w:t>
      </w:r>
    </w:p>
    <w:p w14:paraId="1ACBB48E" w14:textId="77777777" w:rsidR="00F768E4" w:rsidRDefault="00F768E4" w:rsidP="003770E2">
      <w:pPr>
        <w:pStyle w:val="Corpotesto"/>
      </w:pPr>
      <w:r>
        <w:t xml:space="preserve">Questa verità vale per ogni uomo. Dinanzi al male che avvolge un uomo, chiunque esso sia, si deve avere solo pietà, misericordia, compassione. </w:t>
      </w:r>
    </w:p>
    <w:p w14:paraId="13DA612A" w14:textId="77777777" w:rsidR="00F768E4" w:rsidRDefault="00F768E4" w:rsidP="0038166F">
      <w:pPr>
        <w:pStyle w:val="Corpodeltesto2"/>
        <w:rPr>
          <w:color w:val="000000"/>
        </w:rPr>
      </w:pPr>
      <w:r w:rsidRPr="00CF1FD6">
        <w:rPr>
          <w:color w:val="000000"/>
          <w:position w:val="6"/>
          <w:vertAlign w:val="superscript"/>
        </w:rPr>
        <w:t>4</w:t>
      </w:r>
      <w:r w:rsidRPr="00CF1FD6">
        <w:rPr>
          <w:color w:val="000000"/>
        </w:rPr>
        <w:t>per questo, ecco, io ti do in mano ai figli d’oriente. Metteranno in te i loro accampamenti e in mezzo a te pianteranno le loro tende, mangeranno i tuoi frutti e berranno il tuo latte.</w:t>
      </w:r>
    </w:p>
    <w:p w14:paraId="3BCE36DD" w14:textId="77777777" w:rsidR="00F768E4" w:rsidRDefault="00F768E4" w:rsidP="003770E2">
      <w:pPr>
        <w:pStyle w:val="Corpotesto"/>
      </w:pPr>
      <w:r>
        <w:t>Quanto è stato fatto a Gerusalemme sarà fatto anche ad essi. Anche per essi verranno gli Assiri e devasteranno le loro città. Anche essi saranno conquistati.</w:t>
      </w:r>
    </w:p>
    <w:p w14:paraId="711B955F" w14:textId="77777777" w:rsidR="00F768E4" w:rsidRDefault="00F768E4" w:rsidP="003770E2">
      <w:pPr>
        <w:pStyle w:val="Corpotesto"/>
      </w:pPr>
      <w:r>
        <w:t xml:space="preserve">Per questo, ecco, io ti do in mano ai figli d’oriente. È gente spietata, crudele, senza alcun limite nella malvagità e nella cattiveria. È gente senza Dio. </w:t>
      </w:r>
    </w:p>
    <w:p w14:paraId="4A3E5C97" w14:textId="77777777" w:rsidR="00F768E4" w:rsidRDefault="00F768E4" w:rsidP="003770E2">
      <w:pPr>
        <w:pStyle w:val="Corpotesto"/>
      </w:pPr>
      <w:r>
        <w:t xml:space="preserve">Metteranno in te i loro accampamenti e in mezzo a te pianteranno le loro tende, mangeranno i tuoi frutti e berranno il tuo latte. </w:t>
      </w:r>
    </w:p>
    <w:p w14:paraId="5572E917" w14:textId="77777777" w:rsidR="00F768E4" w:rsidRDefault="00F768E4" w:rsidP="003770E2">
      <w:pPr>
        <w:pStyle w:val="Corpotesto"/>
      </w:pPr>
      <w:r>
        <w:t xml:space="preserve">Il territorio degli Ammoniti sarà terra di pascolo per gli Assiri. Anche loro gusteranno la loro arrogante potenza e superiorità. Subiranno ogni male. </w:t>
      </w:r>
    </w:p>
    <w:p w14:paraId="34650833" w14:textId="77777777" w:rsidR="00F768E4" w:rsidRDefault="00F768E4" w:rsidP="0038166F">
      <w:pPr>
        <w:pStyle w:val="Corpodeltesto2"/>
        <w:rPr>
          <w:color w:val="000000"/>
        </w:rPr>
      </w:pPr>
      <w:r w:rsidRPr="00CF1FD6">
        <w:rPr>
          <w:color w:val="000000"/>
          <w:position w:val="6"/>
          <w:vertAlign w:val="superscript"/>
        </w:rPr>
        <w:t>5</w:t>
      </w:r>
      <w:r w:rsidRPr="00CF1FD6">
        <w:rPr>
          <w:color w:val="000000"/>
        </w:rPr>
        <w:t>Farò di Rabbà un pascolo per cammelli e delle città di Ammon un ovile per pecore. Allora saprete che io sono il Signore.</w:t>
      </w:r>
    </w:p>
    <w:p w14:paraId="22F85523" w14:textId="77777777" w:rsidR="00F768E4" w:rsidRDefault="00F768E4" w:rsidP="003770E2">
      <w:pPr>
        <w:pStyle w:val="Corpotesto"/>
      </w:pPr>
      <w:r>
        <w:t>Rabbà è la capitale del regno. Essa sarà ridotta a un pascolo per cammelli. Così grande sarà la furia distruttrice dei figli d’oriente.</w:t>
      </w:r>
    </w:p>
    <w:p w14:paraId="2BE6D391" w14:textId="77777777" w:rsidR="00F768E4" w:rsidRDefault="00F768E4" w:rsidP="003770E2">
      <w:pPr>
        <w:pStyle w:val="Corpotesto"/>
      </w:pPr>
      <w:r>
        <w:t xml:space="preserve">Farò </w:t>
      </w:r>
      <w:r w:rsidR="0015064A">
        <w:t xml:space="preserve">di </w:t>
      </w:r>
      <w:r>
        <w:t>Rabbà un pascolo per cammelli e delle città di Ammon un ovile per pecore. Allora saprete che io sono il Signore. Solo il Signore è il Signore.</w:t>
      </w:r>
    </w:p>
    <w:p w14:paraId="514F2FD3" w14:textId="77777777" w:rsidR="00F768E4" w:rsidRDefault="00F768E4" w:rsidP="003770E2">
      <w:pPr>
        <w:pStyle w:val="Corpotesto"/>
      </w:pPr>
      <w:r>
        <w:t xml:space="preserve">Nessuno è più sicuro dopo che il Signore ha parlato. Ogni sua parola infallibilmente si compie. Non vi sono </w:t>
      </w:r>
      <w:r w:rsidRPr="00831714">
        <w:rPr>
          <w:i/>
        </w:rPr>
        <w:t>“magie o incantesimi”</w:t>
      </w:r>
      <w:r>
        <w:t xml:space="preserve"> contro di essa.</w:t>
      </w:r>
    </w:p>
    <w:p w14:paraId="65EA9CCC" w14:textId="77777777" w:rsidR="00F768E4" w:rsidRDefault="00F768E4" w:rsidP="003770E2">
      <w:pPr>
        <w:pStyle w:val="Corpotesto"/>
      </w:pPr>
      <w:r>
        <w:t>Dio dice e le cose sono, parla ed esse si compiono. La Parola onnipotente, creatrice di ogni storia è solo del Signore. Nessun altro la possiede.</w:t>
      </w:r>
    </w:p>
    <w:p w14:paraId="748E3491" w14:textId="77777777" w:rsidR="00F768E4" w:rsidRDefault="00F768E4" w:rsidP="003770E2">
      <w:pPr>
        <w:pStyle w:val="Corpotesto"/>
      </w:pPr>
      <w:r>
        <w:t>Quando gli Ammoniti saranno assaliti, invasi, devastati dagli Assiri, sapranno che solo il Signore è Dio e nessun altro. Solo Lui è il Giudice dei popoli.</w:t>
      </w:r>
    </w:p>
    <w:p w14:paraId="0E83A58D" w14:textId="77777777" w:rsidR="00F768E4" w:rsidRDefault="00F768E4" w:rsidP="003770E2">
      <w:pPr>
        <w:pStyle w:val="Corpotesto"/>
      </w:pPr>
      <w:r>
        <w:t>È sempre l’uomo che dona a Dio la misura sia della sua misericordia che del suo giudizio. Gli Ammoniti gli danno la misura di un giudizio senza pietà.</w:t>
      </w:r>
    </w:p>
    <w:p w14:paraId="6B72C3E6" w14:textId="77777777" w:rsidR="00F768E4" w:rsidRDefault="00F768E4" w:rsidP="003770E2">
      <w:pPr>
        <w:pStyle w:val="Corpotesto"/>
      </w:pPr>
      <w:r>
        <w:t>Essi non hanno avuto alcuna pietà. Dovranno sperimentare cosa vuol dire non avere pietà degli altri. Cercheranno pietà, ma non ne troveranno.</w:t>
      </w:r>
    </w:p>
    <w:p w14:paraId="2CD238CE" w14:textId="77777777" w:rsidR="00F768E4" w:rsidRDefault="00F768E4" w:rsidP="0038166F">
      <w:pPr>
        <w:pStyle w:val="Corpodeltesto2"/>
        <w:rPr>
          <w:color w:val="000000"/>
        </w:rPr>
      </w:pPr>
      <w:r w:rsidRPr="00CF1FD6">
        <w:rPr>
          <w:color w:val="000000"/>
          <w:position w:val="6"/>
          <w:vertAlign w:val="superscript"/>
        </w:rPr>
        <w:t>6</w:t>
      </w:r>
      <w:r w:rsidRPr="00CF1FD6">
        <w:rPr>
          <w:color w:val="000000"/>
        </w:rPr>
        <w:t>Perché così dice il Signore Dio: Poiché hai battuto le mani, hai pestato i piedi e hai gioito in cuor tuo con totale disprezzo per la terra d’Israele,</w:t>
      </w:r>
    </w:p>
    <w:p w14:paraId="17DA0032" w14:textId="77777777" w:rsidR="00F768E4" w:rsidRDefault="00F768E4" w:rsidP="003770E2">
      <w:pPr>
        <w:pStyle w:val="Corpotesto"/>
      </w:pPr>
      <w:r>
        <w:t>Gli Ammoniti hanno grandemente gioito per la distruzione e la devastazione della Città di Dio. La loro esultanza è sta</w:t>
      </w:r>
      <w:r w:rsidR="003B69BF">
        <w:t>ta</w:t>
      </w:r>
      <w:r>
        <w:t xml:space="preserve"> grande. È esulta</w:t>
      </w:r>
      <w:r w:rsidR="003B69BF">
        <w:t xml:space="preserve">nza </w:t>
      </w:r>
      <w:r>
        <w:t>senza pietà.</w:t>
      </w:r>
    </w:p>
    <w:p w14:paraId="21462AF9" w14:textId="77777777" w:rsidR="00F768E4" w:rsidRDefault="00F768E4" w:rsidP="003770E2">
      <w:pPr>
        <w:pStyle w:val="Corpotesto"/>
      </w:pPr>
      <w:r>
        <w:t>Perché così dice il Signor</w:t>
      </w:r>
      <w:r w:rsidR="003B69BF">
        <w:t>e</w:t>
      </w:r>
      <w:r>
        <w:t xml:space="preserve"> Dio. Poiché hai battuto le mani, hai pestato i piedi e hai gioito in cuor tuo con totale disprezzo per la terra d’Israele.</w:t>
      </w:r>
    </w:p>
    <w:p w14:paraId="1BEB5DC3" w14:textId="77777777" w:rsidR="00F768E4" w:rsidRDefault="00F768E4" w:rsidP="003770E2">
      <w:pPr>
        <w:pStyle w:val="Corpotesto"/>
      </w:pPr>
      <w:r>
        <w:t>È questo il peccato degli Ammoniti: non solo mancanza di pietà, misericordia, compassione, ma anche gioia per il dolore altrui e disprezzo per un popolo.</w:t>
      </w:r>
    </w:p>
    <w:p w14:paraId="2F78CA5F" w14:textId="77777777" w:rsidR="00F768E4" w:rsidRDefault="00F768E4" w:rsidP="003770E2">
      <w:pPr>
        <w:pStyle w:val="Corpotesto"/>
      </w:pPr>
      <w:r>
        <w:t>Ogni uomo è fratello di ogni altro uomo. Ogni uomo è come se fosse l’altro uomo. Può un uomo gioire per il male che gli capita? Mai lo potrà.</w:t>
      </w:r>
    </w:p>
    <w:p w14:paraId="47F871C2" w14:textId="77777777" w:rsidR="00F768E4" w:rsidRDefault="00F768E4" w:rsidP="003770E2">
      <w:pPr>
        <w:pStyle w:val="Corpotesto"/>
      </w:pPr>
      <w:r>
        <w:t xml:space="preserve">Come mai potrà gioire per il male che piove su di esso, così non dovrà mai gioire per il male che piove su un altro. È come se piovesse su di lui. </w:t>
      </w:r>
    </w:p>
    <w:p w14:paraId="2130F1C0" w14:textId="77777777" w:rsidR="00F768E4" w:rsidRDefault="00F768E4" w:rsidP="003770E2">
      <w:pPr>
        <w:pStyle w:val="Corpotesto"/>
      </w:pPr>
      <w:r>
        <w:t xml:space="preserve">L’umanità è una. Si è un solo corpo, una sola vita. Ciò che è fatto all’altro è fatto a me. Ciò che faccio </w:t>
      </w:r>
      <w:r w:rsidR="003B69BF">
        <w:t>a</w:t>
      </w:r>
      <w:r>
        <w:t>gli altri lo faccio a me. È questa la verità dell’uomo.</w:t>
      </w:r>
    </w:p>
    <w:p w14:paraId="6DB71728" w14:textId="77777777" w:rsidR="00F768E4" w:rsidRDefault="00F768E4" w:rsidP="003770E2">
      <w:pPr>
        <w:pStyle w:val="Corpotesto"/>
      </w:pPr>
      <w:r>
        <w:t>È perdita della propria verità umana quando si gioisce per il male che investe gli atri. È male che investe noi stessi. Per ogni male si deve avere pietà.</w:t>
      </w:r>
    </w:p>
    <w:p w14:paraId="24005384" w14:textId="77777777" w:rsidR="00F768E4" w:rsidRDefault="00F768E4" w:rsidP="0038166F">
      <w:pPr>
        <w:pStyle w:val="Corpodeltesto2"/>
        <w:rPr>
          <w:color w:val="000000"/>
        </w:rPr>
      </w:pPr>
      <w:r w:rsidRPr="00CF1FD6">
        <w:rPr>
          <w:color w:val="000000"/>
          <w:position w:val="6"/>
          <w:vertAlign w:val="superscript"/>
        </w:rPr>
        <w:t>7</w:t>
      </w:r>
      <w:r w:rsidRPr="00CF1FD6">
        <w:rPr>
          <w:color w:val="000000"/>
        </w:rPr>
        <w:t>per questo, eccomi: io stendo la mano su di te e ti darò in preda alle genti; ti sterminerò dai popoli e ti cancellerò dal numero delle nazioni. Ti annienterò e allora saprai che io sono il Signore.</w:t>
      </w:r>
    </w:p>
    <w:p w14:paraId="3B90BDB4" w14:textId="77777777" w:rsidR="00F768E4" w:rsidRDefault="00F768E4" w:rsidP="003770E2">
      <w:pPr>
        <w:pStyle w:val="Corpotesto"/>
      </w:pPr>
      <w:r>
        <w:t>Per questa gioia crudele e malvagia il Signore viene e giudica gli Ammoniti. Il loro è un peccato di altissima disumanità. È peccato contro la loro umanità.</w:t>
      </w:r>
    </w:p>
    <w:p w14:paraId="3ACA788F" w14:textId="77777777" w:rsidR="00F768E4" w:rsidRDefault="00F768E4" w:rsidP="003770E2">
      <w:pPr>
        <w:pStyle w:val="Corpotesto"/>
      </w:pPr>
      <w:r>
        <w:t>Per questo, eccomi: io stendo la mano su di te e ti darò in preda alle genti. Le genti sono i popoli dell’oriente. Sono genti senza alcuna pietà.</w:t>
      </w:r>
    </w:p>
    <w:p w14:paraId="047FDB72" w14:textId="77777777" w:rsidR="00F768E4" w:rsidRDefault="00F768E4" w:rsidP="003770E2">
      <w:pPr>
        <w:pStyle w:val="Corpotesto"/>
      </w:pPr>
      <w:r>
        <w:t>Ti sterminerò dai popoli e ti cancellerò dal numero delle nazioni. Ti annienterò e allora saprai che io sono il Signore. È profezia che priva di ogni futuro.</w:t>
      </w:r>
    </w:p>
    <w:p w14:paraId="3812618E" w14:textId="77777777" w:rsidR="00F768E4" w:rsidRDefault="00F768E4" w:rsidP="003770E2">
      <w:pPr>
        <w:pStyle w:val="Corpotesto"/>
      </w:pPr>
      <w:r>
        <w:t>Come gli Ammoniti hanno gioito e desiderato un popolo del Signore senza alcun futuro, così sarà loro fatto. Saranno un popolo senza alcun futuro.</w:t>
      </w:r>
    </w:p>
    <w:p w14:paraId="343566D1" w14:textId="77777777" w:rsidR="00F768E4" w:rsidRDefault="00F768E4" w:rsidP="003770E2">
      <w:pPr>
        <w:pStyle w:val="Corpotesto"/>
      </w:pPr>
      <w:r>
        <w:t xml:space="preserve">Il Signore con questa profezia ci avverte. Il male che si desidera per gli altri, </w:t>
      </w:r>
      <w:r w:rsidR="003B69BF">
        <w:t>i</w:t>
      </w:r>
      <w:r>
        <w:t>l Dio giudice dei popoli e dell</w:t>
      </w:r>
      <w:r w:rsidR="003B69BF">
        <w:t>e</w:t>
      </w:r>
      <w:r>
        <w:t xml:space="preserve"> nazioni, lo farà gustare a quanti lo desiderano.</w:t>
      </w:r>
    </w:p>
    <w:p w14:paraId="7FB63EC8" w14:textId="77777777" w:rsidR="00F768E4" w:rsidRDefault="00F768E4" w:rsidP="003770E2">
      <w:pPr>
        <w:pStyle w:val="Corpotesto"/>
      </w:pPr>
      <w:r>
        <w:t>La gioia che si prova per la sofferenza degli altri, il Signore la farà provare agli altri per la nostra sofferenza e il nostro dolore. Non ci sarà pietà per noi.</w:t>
      </w:r>
    </w:p>
    <w:p w14:paraId="0D937D37" w14:textId="77777777" w:rsidR="00F768E4" w:rsidRDefault="00F768E4" w:rsidP="003770E2">
      <w:pPr>
        <w:pStyle w:val="Corpotesto"/>
      </w:pPr>
      <w:r>
        <w:t>Chi vuole ricevere pietà da Dio, deve vivere di pietà. Chi vuole la sua misericordia deve essere misericordioso. Non c’è pietà per</w:t>
      </w:r>
      <w:r w:rsidR="003B69BF">
        <w:t xml:space="preserve"> </w:t>
      </w:r>
      <w:r>
        <w:t>ch</w:t>
      </w:r>
      <w:r w:rsidR="003B69BF">
        <w:t>i</w:t>
      </w:r>
      <w:r>
        <w:t xml:space="preserve"> non ha pietà.</w:t>
      </w:r>
    </w:p>
    <w:p w14:paraId="6E375283" w14:textId="77777777" w:rsidR="00F768E4" w:rsidRDefault="00F768E4" w:rsidP="003770E2">
      <w:pPr>
        <w:pStyle w:val="Corpotesto"/>
      </w:pPr>
      <w:r>
        <w:t>Questa legge è universale. Viene vissuta da Dio nella storia e anche alla fine di essa. Anche Gesù si servirà di questa legge per il suo giudizio finale.</w:t>
      </w:r>
    </w:p>
    <w:p w14:paraId="5B6559E2" w14:textId="77777777" w:rsidR="00F768E4" w:rsidRPr="00504BE0" w:rsidRDefault="00F768E4" w:rsidP="003770E2">
      <w:pPr>
        <w:pStyle w:val="Corpotesto"/>
        <w:rPr>
          <w:i/>
          <w:iCs/>
          <w:sz w:val="20"/>
        </w:rPr>
      </w:pPr>
      <w:r w:rsidRPr="00504BE0">
        <w:rPr>
          <w:i/>
          <w:iCs/>
          <w:sz w:val="20"/>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w:t>
      </w:r>
    </w:p>
    <w:p w14:paraId="5A361B53" w14:textId="77777777" w:rsidR="00F768E4" w:rsidRPr="00504BE0" w:rsidRDefault="00F768E4" w:rsidP="003770E2">
      <w:pPr>
        <w:pStyle w:val="Corpotesto"/>
        <w:rPr>
          <w:i/>
          <w:iCs/>
          <w:sz w:val="20"/>
        </w:rPr>
      </w:pPr>
      <w:r w:rsidRPr="00504BE0">
        <w:rPr>
          <w:i/>
          <w:iCs/>
          <w:sz w:val="20"/>
        </w:rPr>
        <w:t xml:space="preserve">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68C33264" w14:textId="77777777" w:rsidR="00F768E4" w:rsidRDefault="00F768E4" w:rsidP="003770E2">
      <w:pPr>
        <w:pStyle w:val="Corpotesto"/>
      </w:pPr>
      <w:r>
        <w:t>Nessuno potrà mai sfuggire a questa Legge divina ed eterna, che sarà l’unico e solo metro di giudizio per ogni uomo, sia per il bene che per il male.</w:t>
      </w:r>
    </w:p>
    <w:p w14:paraId="23710E1B" w14:textId="77777777" w:rsidR="00F768E4" w:rsidRDefault="00F768E4" w:rsidP="003770E2">
      <w:pPr>
        <w:pStyle w:val="Corpotesto"/>
      </w:pPr>
    </w:p>
    <w:p w14:paraId="4336EB3D" w14:textId="77777777" w:rsidR="00F768E4" w:rsidRDefault="00F768E4" w:rsidP="0038166F">
      <w:pPr>
        <w:pStyle w:val="Titolo2"/>
        <w:rPr>
          <w:i w:val="0"/>
          <w:sz w:val="40"/>
          <w:szCs w:val="40"/>
        </w:rPr>
      </w:pPr>
      <w:bookmarkStart w:id="356" w:name="_Toc448485831"/>
      <w:bookmarkStart w:id="357" w:name="_Toc62165023"/>
      <w:r>
        <w:rPr>
          <w:i w:val="0"/>
          <w:sz w:val="40"/>
          <w:szCs w:val="40"/>
        </w:rPr>
        <w:t>Contro Moab</w:t>
      </w:r>
      <w:bookmarkEnd w:id="356"/>
      <w:bookmarkEnd w:id="357"/>
    </w:p>
    <w:p w14:paraId="2CEB5D4D" w14:textId="77777777" w:rsidR="00F768E4" w:rsidRPr="00B553EF" w:rsidRDefault="00F768E4" w:rsidP="003770E2"/>
    <w:p w14:paraId="5C671A27" w14:textId="77777777" w:rsidR="00F768E4" w:rsidRDefault="00F768E4" w:rsidP="0038166F">
      <w:pPr>
        <w:pStyle w:val="Corpodeltesto2"/>
        <w:rPr>
          <w:color w:val="000000"/>
        </w:rPr>
      </w:pPr>
      <w:r w:rsidRPr="00CF1FD6">
        <w:rPr>
          <w:color w:val="000000"/>
          <w:position w:val="6"/>
          <w:vertAlign w:val="superscript"/>
        </w:rPr>
        <w:t>8</w:t>
      </w:r>
      <w:r w:rsidRPr="00CF1FD6">
        <w:rPr>
          <w:color w:val="000000"/>
        </w:rPr>
        <w:t>Così dice il Signore Dio: Poiché Moab e Seir hanno detto: “Ecco, la casa di Giuda è come tutti gli altri popoli”,</w:t>
      </w:r>
    </w:p>
    <w:p w14:paraId="7A63396F" w14:textId="77777777" w:rsidR="00F768E4" w:rsidRDefault="00F768E4" w:rsidP="0038166F">
      <w:pPr>
        <w:pStyle w:val="Corpodeltesto2"/>
        <w:rPr>
          <w:b w:val="0"/>
          <w:i/>
          <w:color w:val="000000"/>
        </w:rPr>
      </w:pPr>
      <w:r w:rsidRPr="00504BE0">
        <w:rPr>
          <w:b w:val="0"/>
          <w:color w:val="000000"/>
        </w:rPr>
        <w:t xml:space="preserve">Anche i Moabiti </w:t>
      </w:r>
      <w:r>
        <w:rPr>
          <w:b w:val="0"/>
          <w:color w:val="000000"/>
        </w:rPr>
        <w:t>dalla Scrittura Santa vengono collegati a Lot. Anche loro sono il frutto di quell’incesto delle figli</w:t>
      </w:r>
      <w:r w:rsidR="003B69BF">
        <w:rPr>
          <w:b w:val="0"/>
          <w:color w:val="000000"/>
        </w:rPr>
        <w:t>e</w:t>
      </w:r>
      <w:r>
        <w:rPr>
          <w:b w:val="0"/>
          <w:color w:val="000000"/>
        </w:rPr>
        <w:t xml:space="preserve"> con il padre. Moab significa </w:t>
      </w:r>
      <w:r w:rsidRPr="00E3261E">
        <w:rPr>
          <w:b w:val="0"/>
          <w:i/>
          <w:color w:val="000000"/>
        </w:rPr>
        <w:t>“dal padre”.</w:t>
      </w:r>
    </w:p>
    <w:p w14:paraId="4B9F4D69" w14:textId="77777777" w:rsidR="00F768E4" w:rsidRDefault="00F768E4" w:rsidP="0038166F">
      <w:pPr>
        <w:pStyle w:val="Corpodeltesto2"/>
        <w:rPr>
          <w:b w:val="0"/>
          <w:color w:val="000000"/>
        </w:rPr>
      </w:pPr>
      <w:r w:rsidRPr="00E3261E">
        <w:rPr>
          <w:b w:val="0"/>
          <w:color w:val="000000"/>
        </w:rPr>
        <w:t xml:space="preserve">Così dice il signore </w:t>
      </w:r>
      <w:r>
        <w:rPr>
          <w:b w:val="0"/>
          <w:color w:val="000000"/>
        </w:rPr>
        <w:t>Dio: Poiché Moab e Seir hanno detto: Ecco, la casa di Giuda è come tutti gli altri popoli. Anche Moab giudica il popolo del Signore.</w:t>
      </w:r>
    </w:p>
    <w:p w14:paraId="3969992D" w14:textId="77777777" w:rsidR="00F768E4" w:rsidRDefault="00F768E4" w:rsidP="0038166F">
      <w:pPr>
        <w:pStyle w:val="Corpodeltesto2"/>
        <w:rPr>
          <w:b w:val="0"/>
          <w:color w:val="000000"/>
        </w:rPr>
      </w:pPr>
      <w:r>
        <w:rPr>
          <w:b w:val="0"/>
          <w:color w:val="000000"/>
        </w:rPr>
        <w:t>Moab toglie a Giuda la sua sacralità, la sua particolarità, il suo essere particolare proprietà del Signore. Ne fa un popolo come tutti gli altri popoli.</w:t>
      </w:r>
    </w:p>
    <w:p w14:paraId="232619A2" w14:textId="77777777" w:rsidR="00F768E4" w:rsidRDefault="00F768E4" w:rsidP="0038166F">
      <w:pPr>
        <w:pStyle w:val="Corpodeltesto2"/>
        <w:rPr>
          <w:b w:val="0"/>
          <w:color w:val="000000"/>
        </w:rPr>
      </w:pPr>
      <w:r>
        <w:rPr>
          <w:b w:val="0"/>
          <w:color w:val="000000"/>
        </w:rPr>
        <w:t>Ma Giuda non è popolo come tutti gli altri. Lui è il solo popolo sulla terra con il quale il Signore ha stretto un patto di alleanza. Giuda è un popolo consacrato.</w:t>
      </w:r>
    </w:p>
    <w:p w14:paraId="07B21DDE" w14:textId="77777777" w:rsidR="00F768E4" w:rsidRDefault="00F768E4" w:rsidP="0038166F">
      <w:pPr>
        <w:pStyle w:val="Corpodeltesto2"/>
        <w:rPr>
          <w:color w:val="000000"/>
        </w:rPr>
      </w:pPr>
      <w:r w:rsidRPr="00CF1FD6">
        <w:rPr>
          <w:color w:val="000000"/>
          <w:position w:val="6"/>
          <w:vertAlign w:val="superscript"/>
        </w:rPr>
        <w:t>9</w:t>
      </w:r>
      <w:r w:rsidRPr="00CF1FD6">
        <w:rPr>
          <w:color w:val="000000"/>
        </w:rPr>
        <w:t>ebbene, io tiro un fendente sulle spalle di Moab, in tutto il suo territorio anniento le sue città, decoro del paese, Bet-Iesimòt, Baal-Meon, Kiriatàim,</w:t>
      </w:r>
    </w:p>
    <w:p w14:paraId="57308219" w14:textId="77777777" w:rsidR="00F768E4" w:rsidRDefault="00F768E4" w:rsidP="003770E2">
      <w:pPr>
        <w:pStyle w:val="Corpotesto"/>
      </w:pPr>
      <w:r>
        <w:t xml:space="preserve">Moab ha privato della sua gloria il popolo del Signore, il Signore lo priverà del suo onore. La sua gloria andrà in rovina. Non ci sarà futuro per essa. </w:t>
      </w:r>
    </w:p>
    <w:p w14:paraId="7AFBD89D" w14:textId="77777777" w:rsidR="00F768E4" w:rsidRDefault="00F768E4" w:rsidP="003770E2">
      <w:pPr>
        <w:pStyle w:val="Corpotesto"/>
      </w:pPr>
      <w:r>
        <w:t>Ebbe</w:t>
      </w:r>
      <w:r w:rsidR="003B69BF">
        <w:t>ne</w:t>
      </w:r>
      <w:r>
        <w:t>, io tiro un fendente sulle spalle d</w:t>
      </w:r>
      <w:r w:rsidR="003B69BF">
        <w:t>i</w:t>
      </w:r>
      <w:r>
        <w:t xml:space="preserve"> Moab, in tutto il suo territorio anniento le sue città, decoro del paese, Bet-Iesimòt, Baal-Meon, Kiriatàim.</w:t>
      </w:r>
    </w:p>
    <w:p w14:paraId="2AB1EF94" w14:textId="77777777" w:rsidR="00F768E4" w:rsidRDefault="00F768E4" w:rsidP="003770E2">
      <w:pPr>
        <w:pStyle w:val="Corpotesto"/>
      </w:pPr>
      <w:r>
        <w:t xml:space="preserve">Il Signore renderà inutile la forza di Moab e annienterà le sue città. Essa ha disprezzato la gloria del popolo di Dio, sarà annientata nella sua bellezza. </w:t>
      </w:r>
    </w:p>
    <w:p w14:paraId="0740D404" w14:textId="77777777" w:rsidR="00F768E4" w:rsidRDefault="00F768E4" w:rsidP="003770E2">
      <w:pPr>
        <w:pStyle w:val="Corpotesto"/>
      </w:pPr>
      <w:r>
        <w:t>La bellezza di Moab sono le sue città. Ora esse verranno annientate. Il Signore userà per essa la stessa sua misura: disprezzo per disprezzo.</w:t>
      </w:r>
    </w:p>
    <w:p w14:paraId="5D12495C" w14:textId="77777777" w:rsidR="00F768E4" w:rsidRDefault="00F768E4" w:rsidP="003770E2">
      <w:pPr>
        <w:pStyle w:val="Corpotesto"/>
      </w:pPr>
      <w:r>
        <w:t>Ma anche devastazione per devastazione, annientamento per annientamento. Essa ora de</w:t>
      </w:r>
      <w:r w:rsidR="003B69BF">
        <w:t>ve</w:t>
      </w:r>
      <w:r>
        <w:t xml:space="preserve"> gustare cosa significa disprezzare gli altri.</w:t>
      </w:r>
    </w:p>
    <w:p w14:paraId="21953932" w14:textId="77777777" w:rsidR="00F768E4" w:rsidRDefault="00F768E4" w:rsidP="0038166F">
      <w:pPr>
        <w:pStyle w:val="Corpodeltesto2"/>
        <w:rPr>
          <w:color w:val="000000"/>
        </w:rPr>
      </w:pPr>
      <w:r w:rsidRPr="00CF1FD6">
        <w:rPr>
          <w:color w:val="000000"/>
          <w:position w:val="6"/>
          <w:vertAlign w:val="superscript"/>
        </w:rPr>
        <w:t>10</w:t>
      </w:r>
      <w:r w:rsidRPr="00CF1FD6">
        <w:rPr>
          <w:color w:val="000000"/>
        </w:rPr>
        <w:t>e le do in possesso ai figli d’oriente, come diedi loro gli Ammoniti, perché non siano più ricordati fra i popoli.</w:t>
      </w:r>
    </w:p>
    <w:p w14:paraId="74C006C8" w14:textId="77777777" w:rsidR="00F768E4" w:rsidRDefault="00F768E4" w:rsidP="003770E2">
      <w:pPr>
        <w:pStyle w:val="Corpotesto"/>
      </w:pPr>
      <w:r>
        <w:t xml:space="preserve">I figli d’oriente, cioè gli Assiri verranno, conquisteranno, devasteranno, distruggeranno, afferreranno, porteranno, violenteranno. </w:t>
      </w:r>
    </w:p>
    <w:p w14:paraId="05D11BC6" w14:textId="77777777" w:rsidR="00F768E4" w:rsidRDefault="00F768E4" w:rsidP="003770E2">
      <w:pPr>
        <w:pStyle w:val="Corpotesto"/>
      </w:pPr>
      <w:r>
        <w:t>E le do in possesso ai figli d’oriente, come diedi loro gli Ammoniti, perché non siano più ricordati tra i popoli. Moab ha detto: Bene! Ha gioito per la città di Dio.</w:t>
      </w:r>
    </w:p>
    <w:p w14:paraId="42232ACF" w14:textId="77777777" w:rsidR="00F768E4" w:rsidRDefault="00F768E4" w:rsidP="003770E2">
      <w:pPr>
        <w:pStyle w:val="Corpotesto"/>
      </w:pPr>
      <w:r>
        <w:t>Ora saranno gli altri popol</w:t>
      </w:r>
      <w:r w:rsidR="003B69BF">
        <w:t>i</w:t>
      </w:r>
      <w:r>
        <w:t xml:space="preserve"> a gioire per la sua fine. Disprezzo per disprezzo, bene per bene, amore per amore. Nessuno deve gioire per il male altrui.</w:t>
      </w:r>
    </w:p>
    <w:p w14:paraId="5A2E23A9" w14:textId="77777777" w:rsidR="00F768E4" w:rsidRDefault="00F768E4" w:rsidP="0038166F">
      <w:pPr>
        <w:pStyle w:val="Corpodeltesto2"/>
        <w:rPr>
          <w:color w:val="000000"/>
        </w:rPr>
      </w:pPr>
      <w:r w:rsidRPr="00CF1FD6">
        <w:rPr>
          <w:color w:val="000000"/>
          <w:position w:val="6"/>
          <w:vertAlign w:val="superscript"/>
        </w:rPr>
        <w:t>11</w:t>
      </w:r>
      <w:r w:rsidRPr="00CF1FD6">
        <w:rPr>
          <w:color w:val="000000"/>
        </w:rPr>
        <w:t>Così farò giustizia di Moab e sapranno che io sono il Signore.</w:t>
      </w:r>
    </w:p>
    <w:p w14:paraId="371AE9C7" w14:textId="77777777" w:rsidR="00F768E4" w:rsidRDefault="00F768E4" w:rsidP="003770E2">
      <w:pPr>
        <w:pStyle w:val="Corpotesto"/>
      </w:pPr>
      <w:r>
        <w:t>Quando Moab sarà distrutta, devastata, cancellata dal numero dei regni e delle nazioni, saprà che il Signore è il Signore, il solo Giudice di tutta la terra.</w:t>
      </w:r>
    </w:p>
    <w:p w14:paraId="1E8759E7" w14:textId="77777777" w:rsidR="00F768E4" w:rsidRDefault="00F768E4" w:rsidP="003770E2">
      <w:pPr>
        <w:pStyle w:val="Corpotesto"/>
      </w:pPr>
      <w:r>
        <w:t>Così farò giustizia di Moab e sapranno che io sono il Signore. Sempre dalla parola che si compie si deve giungere alla verità di colui che l’ha proferita.</w:t>
      </w:r>
    </w:p>
    <w:p w14:paraId="4990A7E4" w14:textId="77777777" w:rsidR="00F768E4" w:rsidRDefault="00F768E4" w:rsidP="003770E2">
      <w:pPr>
        <w:pStyle w:val="Corpotesto"/>
      </w:pPr>
      <w:r>
        <w:t>Solo uno possiede una Parola creatrice, onnipotente, che va oltre i secoli e la storia, penetra il tempo e governa l’eternità. Solo del Signore è questa Parola.</w:t>
      </w:r>
    </w:p>
    <w:p w14:paraId="4D85BFC7" w14:textId="77777777" w:rsidR="00F768E4" w:rsidRDefault="00F768E4" w:rsidP="003770E2">
      <w:pPr>
        <w:pStyle w:val="Corpotesto"/>
      </w:pPr>
      <w:r>
        <w:t>La Parola del Signore si compie sempre. Quando Moab vedrà il compimento di questa profezia dovrà confessare che veramente il Signore è il Signore.</w:t>
      </w:r>
    </w:p>
    <w:p w14:paraId="1F1B08FD" w14:textId="77777777" w:rsidR="00F768E4" w:rsidRDefault="00F768E4" w:rsidP="003770E2">
      <w:pPr>
        <w:pStyle w:val="Corpotesto"/>
      </w:pPr>
    </w:p>
    <w:p w14:paraId="6B34A7A0" w14:textId="77777777" w:rsidR="00F768E4" w:rsidRDefault="00F768E4" w:rsidP="0038166F">
      <w:pPr>
        <w:pStyle w:val="Titolo2"/>
        <w:rPr>
          <w:i w:val="0"/>
          <w:sz w:val="40"/>
          <w:szCs w:val="40"/>
        </w:rPr>
      </w:pPr>
      <w:bookmarkStart w:id="358" w:name="_Toc448485832"/>
      <w:bookmarkStart w:id="359" w:name="_Toc62165024"/>
      <w:r>
        <w:rPr>
          <w:i w:val="0"/>
          <w:sz w:val="40"/>
          <w:szCs w:val="40"/>
        </w:rPr>
        <w:t>Contro Edom</w:t>
      </w:r>
      <w:bookmarkEnd w:id="358"/>
      <w:bookmarkEnd w:id="359"/>
    </w:p>
    <w:p w14:paraId="5E0F9D89" w14:textId="77777777" w:rsidR="00F768E4" w:rsidRPr="00B553EF" w:rsidRDefault="00F768E4" w:rsidP="003770E2"/>
    <w:p w14:paraId="181B66B7" w14:textId="77777777" w:rsidR="00F768E4" w:rsidRDefault="00F768E4" w:rsidP="0038166F">
      <w:pPr>
        <w:pStyle w:val="Corpodeltesto2"/>
        <w:rPr>
          <w:color w:val="000000"/>
        </w:rPr>
      </w:pPr>
      <w:r w:rsidRPr="00CF1FD6">
        <w:rPr>
          <w:color w:val="000000"/>
          <w:position w:val="6"/>
          <w:vertAlign w:val="superscript"/>
        </w:rPr>
        <w:t>12</w:t>
      </w:r>
      <w:r w:rsidRPr="00CF1FD6">
        <w:rPr>
          <w:color w:val="000000"/>
        </w:rPr>
        <w:t>Così dice il Signore Dio: Poiché Edom ha sfogato crudelmente la sua vendetta contro la casa di Giuda e s’è reso colpevole vendicandosi su di essa,</w:t>
      </w:r>
    </w:p>
    <w:p w14:paraId="6E403B11" w14:textId="77777777" w:rsidR="00F768E4" w:rsidRDefault="00F768E4" w:rsidP="003770E2">
      <w:pPr>
        <w:pStyle w:val="Corpotesto"/>
      </w:pPr>
      <w:r>
        <w:t>Gli Ammoniti, i Moabiti, gli Edomiti sono tutte nazioni o popoli che hanno la parentela in comune con Abramo. Lot era nipote per via del fratello.</w:t>
      </w:r>
    </w:p>
    <w:p w14:paraId="3126EB0C" w14:textId="77777777" w:rsidR="00F768E4" w:rsidRDefault="00F768E4" w:rsidP="003770E2">
      <w:pPr>
        <w:pStyle w:val="Corpotesto"/>
      </w:pPr>
      <w:r>
        <w:t>Edom invece è nipote diretto di Abramo, perché figlio del figlio. Isacco ebbe due figli, Giacobbe ed Esaù. Esaù è Edom, il Rosso.</w:t>
      </w:r>
    </w:p>
    <w:p w14:paraId="3D13E62E" w14:textId="77777777" w:rsidR="00F768E4" w:rsidRDefault="00F768E4" w:rsidP="003770E2">
      <w:pPr>
        <w:pStyle w:val="Corpotesto"/>
      </w:pPr>
      <w:r>
        <w:t>Così dice il Signore Dio: Poiché Edom ha sfogato crudelmente la sua vendetta contro la casa di Giuda e s’è reso colpevole vendicandosi su di essa…</w:t>
      </w:r>
    </w:p>
    <w:p w14:paraId="3F723CBE" w14:textId="77777777" w:rsidR="00F768E4" w:rsidRDefault="00F768E4" w:rsidP="003770E2">
      <w:pPr>
        <w:pStyle w:val="Corpotesto"/>
      </w:pPr>
      <w:r>
        <w:t>Il peccato di Edom è la sua alleanza con i Babilonesi unendosi a loro contro Gerusalemme e Giuda. Il Signore non giudica la sua alleanza.</w:t>
      </w:r>
    </w:p>
    <w:p w14:paraId="1C910A2F" w14:textId="77777777" w:rsidR="00F768E4" w:rsidRDefault="00F768E4" w:rsidP="003770E2">
      <w:pPr>
        <w:pStyle w:val="Corpotesto"/>
      </w:pPr>
      <w:r>
        <w:t>Giudica invece il motivo per cui si è alleato. Per vendicarsi con crudeltà contro Giuda e Gerusalemme. È questo il peccato per cui viene giudicato.</w:t>
      </w:r>
    </w:p>
    <w:p w14:paraId="034079A8" w14:textId="77777777" w:rsidR="00F768E4" w:rsidRDefault="00F768E4" w:rsidP="003770E2">
      <w:pPr>
        <w:pStyle w:val="Corpotesto"/>
      </w:pPr>
      <w:r>
        <w:t>Sappiamo che per legge divina la vendetta mai avrebbe dovuto superare l’entità del d</w:t>
      </w:r>
      <w:r w:rsidR="003B69BF">
        <w:t>a</w:t>
      </w:r>
      <w:r>
        <w:t>nno subito. Qui invece si nota crudeltà, vero desiderio di fare il male.</w:t>
      </w:r>
    </w:p>
    <w:p w14:paraId="5B87C792" w14:textId="77777777" w:rsidR="00F768E4" w:rsidRDefault="00F768E4" w:rsidP="003770E2">
      <w:pPr>
        <w:pStyle w:val="Corpotesto"/>
      </w:pPr>
      <w:r>
        <w:t>Per questo desiderio di male Edom è giudicato dal Signore. Dio non vede solo le azioni. Vede anche i pensieri, le motivazioni segrete del cuore.</w:t>
      </w:r>
    </w:p>
    <w:p w14:paraId="030005F6" w14:textId="77777777" w:rsidR="00F768E4" w:rsidRDefault="00F768E4" w:rsidP="003770E2">
      <w:pPr>
        <w:pStyle w:val="Corpotesto"/>
      </w:pPr>
      <w:r>
        <w:t>Sempre dobbiamo avere somma cura nel governo di ogni pensiero. Possiamo ingannare gli uomini, mai il Signore che è dentro i pensieri prima dei pensieri.</w:t>
      </w:r>
    </w:p>
    <w:p w14:paraId="32F15149" w14:textId="77777777" w:rsidR="00F768E4" w:rsidRDefault="00F768E4" w:rsidP="003770E2">
      <w:pPr>
        <w:pStyle w:val="Corpotesto"/>
      </w:pPr>
      <w:r>
        <w:t>Il Salmo mette in guardia ogni uomo perché non si illuda di poter nascondere al Signore pensieri, motivazioni, che sono a fondamento delle sue azioni.</w:t>
      </w:r>
    </w:p>
    <w:p w14:paraId="6EC829B9" w14:textId="77777777" w:rsidR="00F768E4" w:rsidRPr="008E1F9E" w:rsidRDefault="00F768E4" w:rsidP="003770E2">
      <w:pPr>
        <w:pStyle w:val="Corpotesto"/>
        <w:rPr>
          <w:i/>
          <w:iCs/>
          <w:sz w:val="20"/>
        </w:rPr>
      </w:pPr>
      <w:r w:rsidRPr="008E1F9E">
        <w:rPr>
          <w:i/>
          <w:iCs/>
          <w:sz w:val="20"/>
        </w:rPr>
        <w:t>Al maestro del coro. Di Davide. Salmo.</w:t>
      </w:r>
    </w:p>
    <w:p w14:paraId="0FF584A3" w14:textId="77777777" w:rsidR="00F768E4" w:rsidRPr="008E1F9E" w:rsidRDefault="00F768E4" w:rsidP="003770E2">
      <w:pPr>
        <w:pStyle w:val="Corpotesto"/>
        <w:rPr>
          <w:i/>
          <w:iCs/>
          <w:sz w:val="20"/>
        </w:rPr>
      </w:pPr>
      <w:r w:rsidRPr="008E1F9E">
        <w:rPr>
          <w:i/>
          <w:iCs/>
          <w:sz w:val="20"/>
        </w:rPr>
        <w:t>Signore, tu mi scruti e mi conosci, tu conosci quando mi siedo e quando mi alzo, intendi da lontano i miei pensieri, osservi il mio cammino e il mio riposo, ti sono note tutte le mie vie.</w:t>
      </w:r>
    </w:p>
    <w:p w14:paraId="58EE2061" w14:textId="77777777" w:rsidR="00F768E4" w:rsidRPr="008E1F9E" w:rsidRDefault="00F768E4" w:rsidP="003770E2">
      <w:pPr>
        <w:pStyle w:val="Corpotesto"/>
        <w:rPr>
          <w:i/>
          <w:iCs/>
          <w:sz w:val="20"/>
        </w:rPr>
      </w:pPr>
      <w:r w:rsidRPr="008E1F9E">
        <w:rPr>
          <w:i/>
          <w:iCs/>
          <w:sz w:val="20"/>
        </w:rPr>
        <w:t>La mia parola non è ancora sulla lingua ed ecco, Signore, già la conosci tutta. Alle spalle e di fronte mi circondi e poni su di me la tua mano. Meravigliosa per me la tua conoscenza, troppo alta, per me inaccessibile.</w:t>
      </w:r>
    </w:p>
    <w:p w14:paraId="425D07CC" w14:textId="77777777" w:rsidR="00F768E4" w:rsidRPr="008E1F9E" w:rsidRDefault="00F768E4" w:rsidP="003770E2">
      <w:pPr>
        <w:pStyle w:val="Corpotesto"/>
        <w:rPr>
          <w:i/>
          <w:iCs/>
          <w:sz w:val="20"/>
        </w:rPr>
      </w:pPr>
      <w:r w:rsidRPr="008E1F9E">
        <w:rPr>
          <w:i/>
          <w:iCs/>
          <w:sz w:val="20"/>
        </w:rPr>
        <w:t>Dove andare lontano dal tuo spirito? Dove fuggire dalla tua presenza? Se salgo in cielo, là tu sei; se scendo negli inferi, eccoti. Se prendo le ali dell’aurora per abitare all’estremità del mare, anche là mi guida la tua mano e mi afferra la tua destra.</w:t>
      </w:r>
    </w:p>
    <w:p w14:paraId="0600FFCB" w14:textId="77777777" w:rsidR="00F768E4" w:rsidRPr="008E1F9E" w:rsidRDefault="00F768E4" w:rsidP="003770E2">
      <w:pPr>
        <w:pStyle w:val="Corpotesto"/>
        <w:rPr>
          <w:i/>
          <w:iCs/>
          <w:sz w:val="20"/>
        </w:rPr>
      </w:pPr>
      <w:r w:rsidRPr="008E1F9E">
        <w:rPr>
          <w:i/>
          <w:iCs/>
          <w:sz w:val="20"/>
        </w:rPr>
        <w:t>Se dico: «Almeno le tenebre mi avvolgano e la luce intorno a me sia notte», nemmeno le tenebre per te sono tenebre e la notte è luminosa come il giorno; per te le tenebre sono come luce. Sei tu che hai formato i miei reni e mi hai tessuto nel grembo di mia madre.</w:t>
      </w:r>
    </w:p>
    <w:p w14:paraId="6F61CAB0" w14:textId="77777777" w:rsidR="00F768E4" w:rsidRPr="008E1F9E" w:rsidRDefault="00F768E4" w:rsidP="003770E2">
      <w:pPr>
        <w:pStyle w:val="Corpotesto"/>
        <w:rPr>
          <w:i/>
          <w:iCs/>
          <w:sz w:val="20"/>
        </w:rPr>
      </w:pPr>
      <w:r w:rsidRPr="008E1F9E">
        <w:rPr>
          <w:i/>
          <w:iCs/>
          <w:sz w:val="20"/>
        </w:rPr>
        <w:t xml:space="preserve">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w:t>
      </w:r>
    </w:p>
    <w:p w14:paraId="15A9A7C5" w14:textId="77777777" w:rsidR="00F768E4" w:rsidRPr="008E1F9E" w:rsidRDefault="00F768E4" w:rsidP="003770E2">
      <w:pPr>
        <w:pStyle w:val="Corpotesto"/>
        <w:rPr>
          <w:i/>
          <w:iCs/>
          <w:sz w:val="20"/>
        </w:rPr>
      </w:pPr>
      <w:r w:rsidRPr="008E1F9E">
        <w:rPr>
          <w:i/>
          <w:iCs/>
          <w:sz w:val="20"/>
        </w:rPr>
        <w:t xml:space="preserve">Quanto profondi per me i tuoi pensieri, quanto grande il loro numero, o Dio! Se volessi contarli, sono più della sabbia. Mi risveglio e sono ancora con te. </w:t>
      </w:r>
    </w:p>
    <w:p w14:paraId="2895DE59" w14:textId="77777777" w:rsidR="00F768E4" w:rsidRPr="008E1F9E" w:rsidRDefault="00F768E4" w:rsidP="003770E2">
      <w:pPr>
        <w:pStyle w:val="Corpotesto"/>
        <w:rPr>
          <w:i/>
          <w:iCs/>
          <w:sz w:val="20"/>
        </w:rPr>
      </w:pPr>
      <w:r w:rsidRPr="008E1F9E">
        <w:rPr>
          <w:i/>
          <w:iCs/>
          <w:sz w:val="20"/>
        </w:rPr>
        <w:t>Se tu, Dio, uccidessi i malvagi! Allontanatevi da me, uomini sanguinari! Essi parlano contro di te con inganno, contro di te si alzano invano. Quanto odio, Signore, quelli che ti odiano! Quanto detesto quelli che si oppongono a te! Li odio con odio implacabile, li considero miei nemici.</w:t>
      </w:r>
    </w:p>
    <w:p w14:paraId="187FD580" w14:textId="77777777" w:rsidR="00F768E4" w:rsidRPr="008E1F9E" w:rsidRDefault="00F768E4" w:rsidP="003770E2">
      <w:pPr>
        <w:pStyle w:val="Corpotesto"/>
        <w:rPr>
          <w:i/>
          <w:iCs/>
          <w:sz w:val="20"/>
        </w:rPr>
      </w:pPr>
      <w:r w:rsidRPr="008E1F9E">
        <w:rPr>
          <w:i/>
          <w:iCs/>
          <w:sz w:val="20"/>
        </w:rPr>
        <w:t xml:space="preserve">Scrutami, o Dio, e conosci il mio cuore, provami e conosci i miei pensieri; vedi se percorro una via di dolore e guidami per una via di eternità (Sal 149 (138) 1-24). </w:t>
      </w:r>
    </w:p>
    <w:p w14:paraId="7B2E48D1" w14:textId="77777777" w:rsidR="00F768E4" w:rsidRDefault="00F768E4" w:rsidP="003770E2">
      <w:pPr>
        <w:pStyle w:val="Corpotesto"/>
      </w:pPr>
      <w:r>
        <w:t>Dio è nei nostri pensieri quando ancora non sono nostri pensieri. È nei nostri desideri prima che essi vengano fatti desideri. Lui tutto conosce di noi.</w:t>
      </w:r>
    </w:p>
    <w:p w14:paraId="39AC7868" w14:textId="77777777" w:rsidR="00F768E4" w:rsidRDefault="00F768E4" w:rsidP="0038166F">
      <w:pPr>
        <w:pStyle w:val="Corpodeltesto2"/>
        <w:rPr>
          <w:color w:val="000000"/>
        </w:rPr>
      </w:pPr>
      <w:r w:rsidRPr="00CF1FD6">
        <w:rPr>
          <w:color w:val="000000"/>
          <w:position w:val="6"/>
          <w:vertAlign w:val="superscript"/>
        </w:rPr>
        <w:t>13</w:t>
      </w:r>
      <w:r w:rsidRPr="00CF1FD6">
        <w:rPr>
          <w:color w:val="000000"/>
        </w:rPr>
        <w:t>per questo, così dice il Signore Dio: Anch’io stenderò la mano su Edom, vi sterminerò uomini e bestie, ne farò un deserto. Da Teman fino a Dedan cadranno di spada.</w:t>
      </w:r>
    </w:p>
    <w:p w14:paraId="2893F8A3" w14:textId="77777777" w:rsidR="00F768E4" w:rsidRDefault="00F768E4" w:rsidP="003770E2">
      <w:pPr>
        <w:pStyle w:val="Corpotesto"/>
      </w:pPr>
      <w:r>
        <w:t>Ora il Signore pronuncia la sua sentenza su Edom. Il male fatto dalla figlia di Edom alla figlia di Giuda dovrà ricadere su di essa, tutto, per intero.</w:t>
      </w:r>
    </w:p>
    <w:p w14:paraId="4FB64A4C" w14:textId="77777777" w:rsidR="00F768E4" w:rsidRDefault="00F768E4" w:rsidP="003770E2">
      <w:pPr>
        <w:pStyle w:val="Corpotesto"/>
      </w:pPr>
      <w:r>
        <w:t xml:space="preserve">Per questo, così dice il Signore Dio: Anch’io stenderò la mano su Edom, vi </w:t>
      </w:r>
      <w:r w:rsidR="003B69BF">
        <w:t>s</w:t>
      </w:r>
      <w:r>
        <w:t>terminerò uomini e bestie, ne farò un deserto. Gerusalemme è un deserto.</w:t>
      </w:r>
    </w:p>
    <w:p w14:paraId="1F4D3195" w14:textId="77777777" w:rsidR="00F768E4" w:rsidRDefault="00F768E4" w:rsidP="003770E2">
      <w:pPr>
        <w:pStyle w:val="Corpotesto"/>
      </w:pPr>
      <w:r>
        <w:t>È un deserto anche per la crudele vendetta di Edom. Da Teman fino a Dedan cadranno di spada. Non vi resterà alcun vivente in quelle terre.</w:t>
      </w:r>
    </w:p>
    <w:p w14:paraId="6F73F126" w14:textId="77777777" w:rsidR="00F768E4" w:rsidRDefault="00F768E4" w:rsidP="003770E2">
      <w:pPr>
        <w:pStyle w:val="Corpotesto"/>
      </w:pPr>
      <w:r>
        <w:t>Questo è un monito per ogni uomo. Mai il pensiero cattivo, malvagio, crudele, mai la sete di vendetta deve governare un cuore. Il cuore deve essere libero.</w:t>
      </w:r>
    </w:p>
    <w:p w14:paraId="4DF73EB5" w14:textId="77777777" w:rsidR="00F768E4" w:rsidRDefault="00F768E4" w:rsidP="003770E2">
      <w:pPr>
        <w:pStyle w:val="Corpotesto"/>
      </w:pPr>
      <w:r>
        <w:t>Il male da noi desiderato, operato, compiuto sempre ritorna su di noi. È legge eterna del Signore. Viene però in forme da noi mai immaginate.</w:t>
      </w:r>
    </w:p>
    <w:p w14:paraId="212D81FE" w14:textId="77777777" w:rsidR="00F768E4" w:rsidRDefault="00F768E4" w:rsidP="003770E2">
      <w:pPr>
        <w:pStyle w:val="Corpotesto"/>
      </w:pPr>
      <w:r>
        <w:t>Il Libro del Siracide con divina saggezza, intelligenza, sapienza, invita ogni uomo a stare sempre lontano dal male se vuole non essere afferrato da esso.</w:t>
      </w:r>
    </w:p>
    <w:p w14:paraId="69E0B7C0" w14:textId="77777777" w:rsidR="00F768E4" w:rsidRPr="00D86928" w:rsidRDefault="00F768E4" w:rsidP="003770E2">
      <w:pPr>
        <w:pStyle w:val="Corpotesto"/>
        <w:rPr>
          <w:i/>
          <w:iCs/>
          <w:sz w:val="20"/>
        </w:rPr>
      </w:pPr>
      <w:r w:rsidRPr="00D86928">
        <w:rPr>
          <w:i/>
          <w:iCs/>
          <w:sz w:val="20"/>
        </w:rPr>
        <w:t>Non fare il male, perché il male non ti prenda. Stai lontano dall’iniquità ed essa si allontanerà da te. Figlio, non seminare nei solchi dell’ingiustizia per non raccoglierne sette volte tanto.</w:t>
      </w:r>
    </w:p>
    <w:p w14:paraId="6CF62FB7" w14:textId="77777777" w:rsidR="00F768E4" w:rsidRPr="00D86928" w:rsidRDefault="00F768E4" w:rsidP="003770E2">
      <w:pPr>
        <w:pStyle w:val="Corpotesto"/>
        <w:rPr>
          <w:i/>
          <w:iCs/>
          <w:sz w:val="20"/>
        </w:rPr>
      </w:pPr>
      <w:r w:rsidRPr="00D86928">
        <w:rPr>
          <w:i/>
          <w:iCs/>
          <w:sz w:val="20"/>
        </w:rPr>
        <w:t>Non domandare al Signore il potere né al re un posto di onore.</w:t>
      </w:r>
    </w:p>
    <w:p w14:paraId="3B91800F" w14:textId="77777777" w:rsidR="00F768E4" w:rsidRPr="00D86928" w:rsidRDefault="00F768E4" w:rsidP="003770E2">
      <w:pPr>
        <w:pStyle w:val="Corpotesto"/>
        <w:rPr>
          <w:i/>
          <w:iCs/>
          <w:sz w:val="20"/>
        </w:rPr>
      </w:pPr>
      <w:r w:rsidRPr="00D86928">
        <w:rPr>
          <w:i/>
          <w:iCs/>
          <w:sz w:val="20"/>
        </w:rPr>
        <w:t>Non farti giusto davanti al Signore né saggio davanti al re.</w:t>
      </w:r>
    </w:p>
    <w:p w14:paraId="57EA8D99" w14:textId="77777777" w:rsidR="00F768E4" w:rsidRPr="00D86928" w:rsidRDefault="00F768E4" w:rsidP="003770E2">
      <w:pPr>
        <w:pStyle w:val="Corpotesto"/>
        <w:rPr>
          <w:i/>
          <w:iCs/>
          <w:sz w:val="20"/>
        </w:rPr>
      </w:pPr>
      <w:r w:rsidRPr="00D86928">
        <w:rPr>
          <w:i/>
          <w:iCs/>
          <w:sz w:val="20"/>
        </w:rPr>
        <w:t>Non cercare di divenire giudice se ti manca la forza di estirpare l’ingiustizia, perché temeresti di fronte al potente e getteresti una macchia sulla tua retta condotta.</w:t>
      </w:r>
    </w:p>
    <w:p w14:paraId="5C4711BA" w14:textId="77777777" w:rsidR="00F768E4" w:rsidRPr="00D86928" w:rsidRDefault="00F768E4" w:rsidP="003770E2">
      <w:pPr>
        <w:pStyle w:val="Corpotesto"/>
        <w:rPr>
          <w:i/>
          <w:iCs/>
          <w:sz w:val="20"/>
        </w:rPr>
      </w:pPr>
      <w:r w:rsidRPr="00D86928">
        <w:rPr>
          <w:i/>
          <w:iCs/>
          <w:sz w:val="20"/>
        </w:rPr>
        <w:t>Non fare soprusi contro l’assemblea della città e non degradarti in mezzo al popolo.</w:t>
      </w:r>
    </w:p>
    <w:p w14:paraId="2D800309" w14:textId="77777777" w:rsidR="00F768E4" w:rsidRPr="00D86928" w:rsidRDefault="00F768E4" w:rsidP="003770E2">
      <w:pPr>
        <w:pStyle w:val="Corpotesto"/>
        <w:rPr>
          <w:i/>
          <w:iCs/>
          <w:sz w:val="20"/>
        </w:rPr>
      </w:pPr>
      <w:r w:rsidRPr="00D86928">
        <w:rPr>
          <w:i/>
          <w:iCs/>
          <w:sz w:val="20"/>
        </w:rPr>
        <w:t>Non ti impigliare due volte nel peccato, perché neppure di uno resterai impunito.</w:t>
      </w:r>
    </w:p>
    <w:p w14:paraId="23012A6A" w14:textId="77777777" w:rsidR="00F768E4" w:rsidRPr="00D86928" w:rsidRDefault="00F768E4" w:rsidP="003770E2">
      <w:pPr>
        <w:pStyle w:val="Corpotesto"/>
        <w:rPr>
          <w:i/>
          <w:iCs/>
          <w:sz w:val="20"/>
        </w:rPr>
      </w:pPr>
      <w:r w:rsidRPr="00D86928">
        <w:rPr>
          <w:i/>
          <w:iCs/>
          <w:sz w:val="20"/>
        </w:rPr>
        <w:t>Non dire: «Egli guarderà all’abbondanza dei miei doni, e quando farò l’offerta al Dio altissimo, egli l’accetterà».</w:t>
      </w:r>
    </w:p>
    <w:p w14:paraId="7EC4FC8C" w14:textId="77777777" w:rsidR="00F768E4" w:rsidRPr="00D86928" w:rsidRDefault="00F768E4" w:rsidP="003770E2">
      <w:pPr>
        <w:pStyle w:val="Corpotesto"/>
        <w:rPr>
          <w:i/>
          <w:iCs/>
          <w:sz w:val="20"/>
        </w:rPr>
      </w:pPr>
      <w:r w:rsidRPr="00D86928">
        <w:rPr>
          <w:i/>
          <w:iCs/>
          <w:sz w:val="20"/>
        </w:rPr>
        <w:t>Non essere incostante nella tua preghiera e non trascurare di fare elemosina.</w:t>
      </w:r>
    </w:p>
    <w:p w14:paraId="6619711B" w14:textId="77777777" w:rsidR="00F768E4" w:rsidRPr="00D86928" w:rsidRDefault="00F768E4" w:rsidP="003770E2">
      <w:pPr>
        <w:pStyle w:val="Corpotesto"/>
        <w:rPr>
          <w:i/>
          <w:iCs/>
          <w:sz w:val="20"/>
        </w:rPr>
      </w:pPr>
      <w:r w:rsidRPr="00D86928">
        <w:rPr>
          <w:i/>
          <w:iCs/>
          <w:sz w:val="20"/>
        </w:rPr>
        <w:t>Non deridere un uomo dall’animo amareggiato, perché c’è chi umilia e innalza.</w:t>
      </w:r>
    </w:p>
    <w:p w14:paraId="79150886" w14:textId="77777777" w:rsidR="00F768E4" w:rsidRPr="00D86928" w:rsidRDefault="00F768E4" w:rsidP="003770E2">
      <w:pPr>
        <w:pStyle w:val="Corpotesto"/>
        <w:rPr>
          <w:i/>
          <w:iCs/>
          <w:sz w:val="20"/>
        </w:rPr>
      </w:pPr>
      <w:r w:rsidRPr="00D86928">
        <w:rPr>
          <w:i/>
          <w:iCs/>
          <w:sz w:val="20"/>
        </w:rPr>
        <w:t>Non seminare menzogne contro tuo fratello e non fare qualcosa di simile all’amico.</w:t>
      </w:r>
    </w:p>
    <w:p w14:paraId="36F4F637" w14:textId="77777777" w:rsidR="00F768E4" w:rsidRPr="00D86928" w:rsidRDefault="00F768E4" w:rsidP="003770E2">
      <w:pPr>
        <w:pStyle w:val="Corpotesto"/>
        <w:rPr>
          <w:i/>
          <w:iCs/>
          <w:sz w:val="20"/>
        </w:rPr>
      </w:pPr>
      <w:r w:rsidRPr="00D86928">
        <w:rPr>
          <w:i/>
          <w:iCs/>
          <w:sz w:val="20"/>
        </w:rPr>
        <w:t>Non ricorrere mai alla menzogna: è un’abitudine che non porta alcun bene.</w:t>
      </w:r>
    </w:p>
    <w:p w14:paraId="6E96676E" w14:textId="77777777" w:rsidR="00F768E4" w:rsidRPr="00D86928" w:rsidRDefault="00F768E4" w:rsidP="003770E2">
      <w:pPr>
        <w:pStyle w:val="Corpotesto"/>
        <w:rPr>
          <w:i/>
          <w:iCs/>
          <w:sz w:val="20"/>
        </w:rPr>
      </w:pPr>
      <w:r w:rsidRPr="00D86928">
        <w:rPr>
          <w:i/>
          <w:iCs/>
          <w:sz w:val="20"/>
        </w:rPr>
        <w:t>Non parlare troppo nell’assemblea degli anziani e non ripetere le parole della tua preghiera.</w:t>
      </w:r>
    </w:p>
    <w:p w14:paraId="1B0AE3CB" w14:textId="77777777" w:rsidR="00F768E4" w:rsidRPr="00D86928" w:rsidRDefault="00F768E4" w:rsidP="003770E2">
      <w:pPr>
        <w:pStyle w:val="Corpotesto"/>
        <w:rPr>
          <w:i/>
          <w:iCs/>
          <w:sz w:val="20"/>
        </w:rPr>
      </w:pPr>
      <w:r w:rsidRPr="00D86928">
        <w:rPr>
          <w:i/>
          <w:iCs/>
          <w:sz w:val="20"/>
        </w:rPr>
        <w:t>Non disprezzare il lavoro faticoso, in particolare l’agricoltura che Dio ha istituito.</w:t>
      </w:r>
    </w:p>
    <w:p w14:paraId="0BD1ADE7" w14:textId="77777777" w:rsidR="00F768E4" w:rsidRPr="00D86928" w:rsidRDefault="00F768E4" w:rsidP="003770E2">
      <w:pPr>
        <w:pStyle w:val="Corpotesto"/>
        <w:rPr>
          <w:i/>
          <w:iCs/>
          <w:sz w:val="20"/>
        </w:rPr>
      </w:pPr>
      <w:r w:rsidRPr="00D86928">
        <w:rPr>
          <w:i/>
          <w:iCs/>
          <w:sz w:val="20"/>
        </w:rPr>
        <w:t>Non unirti alla moltitudine dei peccatori, ricòrdati che la collera divina non tarderà.</w:t>
      </w:r>
    </w:p>
    <w:p w14:paraId="06093184" w14:textId="77777777" w:rsidR="00F768E4" w:rsidRPr="00D86928" w:rsidRDefault="00F768E4" w:rsidP="003770E2">
      <w:pPr>
        <w:pStyle w:val="Corpotesto"/>
        <w:rPr>
          <w:i/>
          <w:iCs/>
          <w:sz w:val="20"/>
        </w:rPr>
      </w:pPr>
      <w:r w:rsidRPr="00D86928">
        <w:rPr>
          <w:i/>
          <w:iCs/>
          <w:sz w:val="20"/>
        </w:rPr>
        <w:t>Umìliati profondamente, perché castigo dell’empio sono fuoco e vermi.</w:t>
      </w:r>
    </w:p>
    <w:p w14:paraId="29BD4A14" w14:textId="77777777" w:rsidR="00F768E4" w:rsidRPr="00D86928" w:rsidRDefault="00F768E4" w:rsidP="003770E2">
      <w:pPr>
        <w:pStyle w:val="Corpotesto"/>
        <w:rPr>
          <w:i/>
          <w:iCs/>
          <w:sz w:val="20"/>
        </w:rPr>
      </w:pPr>
      <w:r w:rsidRPr="00D86928">
        <w:rPr>
          <w:i/>
          <w:iCs/>
          <w:sz w:val="20"/>
        </w:rPr>
        <w:t>Non cambiare un amico per interesse né un vero fratello per l’oro di Ofir.</w:t>
      </w:r>
    </w:p>
    <w:p w14:paraId="5DCFB2C9" w14:textId="77777777" w:rsidR="00F768E4" w:rsidRPr="00D86928" w:rsidRDefault="00F768E4" w:rsidP="003770E2">
      <w:pPr>
        <w:pStyle w:val="Corpotesto"/>
        <w:rPr>
          <w:i/>
          <w:iCs/>
          <w:sz w:val="20"/>
        </w:rPr>
      </w:pPr>
      <w:r w:rsidRPr="00D86928">
        <w:rPr>
          <w:i/>
          <w:iCs/>
          <w:sz w:val="20"/>
        </w:rPr>
        <w:t>Non disdegnare una sposa saggia e buona, poiché la sua amabilità vale più dell’oro.</w:t>
      </w:r>
    </w:p>
    <w:p w14:paraId="040ABAD7" w14:textId="77777777" w:rsidR="00F768E4" w:rsidRPr="00D86928" w:rsidRDefault="00F768E4" w:rsidP="003770E2">
      <w:pPr>
        <w:pStyle w:val="Corpotesto"/>
        <w:rPr>
          <w:i/>
          <w:iCs/>
          <w:sz w:val="20"/>
        </w:rPr>
      </w:pPr>
      <w:r w:rsidRPr="00D86928">
        <w:rPr>
          <w:i/>
          <w:iCs/>
          <w:sz w:val="20"/>
        </w:rPr>
        <w:t>Non maltrattare un servo che lavora fedelmente né l’operaio che si impegna totalmente.</w:t>
      </w:r>
    </w:p>
    <w:p w14:paraId="2AAE7A36" w14:textId="77777777" w:rsidR="00F768E4" w:rsidRPr="00D86928" w:rsidRDefault="00F768E4" w:rsidP="003770E2">
      <w:pPr>
        <w:pStyle w:val="Corpotesto"/>
        <w:rPr>
          <w:i/>
          <w:iCs/>
          <w:sz w:val="20"/>
        </w:rPr>
      </w:pPr>
      <w:r w:rsidRPr="00D86928">
        <w:rPr>
          <w:i/>
          <w:iCs/>
          <w:sz w:val="20"/>
        </w:rPr>
        <w:t xml:space="preserve">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029334A0" w14:textId="77777777" w:rsidR="00F768E4" w:rsidRPr="00D86928" w:rsidRDefault="00F768E4" w:rsidP="003770E2">
      <w:pPr>
        <w:pStyle w:val="Corpotesto"/>
        <w:rPr>
          <w:i/>
          <w:iCs/>
          <w:sz w:val="20"/>
        </w:rPr>
      </w:pPr>
      <w:r w:rsidRPr="00D86928">
        <w:rPr>
          <w:i/>
          <w:iCs/>
          <w:sz w:val="20"/>
        </w:rPr>
        <w:t>Onora tuo padre con tutto il cuore e non dimenticare le doglie di tua madre.</w:t>
      </w:r>
    </w:p>
    <w:p w14:paraId="64568AC8" w14:textId="77777777" w:rsidR="00F768E4" w:rsidRPr="00D86928" w:rsidRDefault="00F768E4" w:rsidP="003770E2">
      <w:pPr>
        <w:pStyle w:val="Corpotesto"/>
        <w:rPr>
          <w:i/>
          <w:iCs/>
          <w:sz w:val="20"/>
        </w:rPr>
      </w:pPr>
      <w:r w:rsidRPr="00D86928">
        <w:rPr>
          <w:i/>
          <w:iCs/>
          <w:sz w:val="20"/>
        </w:rPr>
        <w:t>Ricorda che essi ti hanno generato: che cosa darai loro in cambio di quanto ti hanno dato?</w:t>
      </w:r>
    </w:p>
    <w:p w14:paraId="6716FE63" w14:textId="77777777" w:rsidR="00F768E4" w:rsidRPr="00D86928" w:rsidRDefault="00F768E4" w:rsidP="003770E2">
      <w:pPr>
        <w:pStyle w:val="Corpotesto"/>
        <w:rPr>
          <w:i/>
          <w:iCs/>
          <w:sz w:val="20"/>
        </w:rPr>
      </w:pPr>
      <w:r w:rsidRPr="00D86928">
        <w:rPr>
          <w:i/>
          <w:iCs/>
          <w:sz w:val="20"/>
        </w:rPr>
        <w:t>Con tutta l’anima temi il Signore e abbi riverenza per i suoi sacerdoti.</w:t>
      </w:r>
    </w:p>
    <w:p w14:paraId="782A03BD" w14:textId="77777777" w:rsidR="00F768E4" w:rsidRPr="00D86928" w:rsidRDefault="00F768E4" w:rsidP="003770E2">
      <w:pPr>
        <w:pStyle w:val="Corpotesto"/>
        <w:rPr>
          <w:i/>
          <w:iCs/>
          <w:sz w:val="20"/>
        </w:rPr>
      </w:pPr>
      <w:r w:rsidRPr="00D86928">
        <w:rPr>
          <w:i/>
          <w:iCs/>
          <w:sz w:val="20"/>
        </w:rPr>
        <w:t>Ama con tutta la forza chi ti ha creato e non trascurare i suoi ministri.</w:t>
      </w:r>
    </w:p>
    <w:p w14:paraId="7EDE5973" w14:textId="77777777" w:rsidR="00F768E4" w:rsidRPr="00D86928" w:rsidRDefault="00F768E4" w:rsidP="003770E2">
      <w:pPr>
        <w:pStyle w:val="Corpotesto"/>
        <w:rPr>
          <w:i/>
          <w:iCs/>
          <w:sz w:val="20"/>
        </w:rPr>
      </w:pPr>
      <w:r w:rsidRPr="00D86928">
        <w:rPr>
          <w:i/>
          <w:iCs/>
          <w:sz w:val="20"/>
        </w:rPr>
        <w:t>Temi il Signore e onora il sacerdote, dàgli la sua parte, come ti è stato comandato: primizie, sacrifici di riparazione, offerta delle spalle,  vittima di santificazione e primizie delle cose sante.</w:t>
      </w:r>
    </w:p>
    <w:p w14:paraId="331A9148" w14:textId="77777777" w:rsidR="00F768E4" w:rsidRPr="00D86928" w:rsidRDefault="00F768E4" w:rsidP="003770E2">
      <w:pPr>
        <w:pStyle w:val="Corpotesto"/>
        <w:rPr>
          <w:i/>
          <w:iCs/>
          <w:sz w:val="20"/>
        </w:rPr>
      </w:pPr>
      <w:r w:rsidRPr="00D86928">
        <w:rPr>
          <w:i/>
          <w:iCs/>
          <w:sz w:val="20"/>
        </w:rPr>
        <w:t>Anche al povero tendi la tua mano, perché sia perfetta la tua benedizione.</w:t>
      </w:r>
    </w:p>
    <w:p w14:paraId="1D443E6A" w14:textId="77777777" w:rsidR="00F768E4" w:rsidRPr="00D86928" w:rsidRDefault="00F768E4" w:rsidP="003770E2">
      <w:pPr>
        <w:pStyle w:val="Corpotesto"/>
        <w:rPr>
          <w:i/>
          <w:iCs/>
          <w:sz w:val="20"/>
        </w:rPr>
      </w:pPr>
      <w:r w:rsidRPr="00D86928">
        <w:rPr>
          <w:i/>
          <w:iCs/>
          <w:sz w:val="20"/>
        </w:rPr>
        <w:t>La tua generosità si estenda a ogni vivente, ma anche al morto non negare la tua pietà.</w:t>
      </w:r>
    </w:p>
    <w:p w14:paraId="5E1B3861" w14:textId="77777777" w:rsidR="00F768E4" w:rsidRPr="00D86928" w:rsidRDefault="00F768E4" w:rsidP="003770E2">
      <w:pPr>
        <w:pStyle w:val="Corpotesto"/>
        <w:rPr>
          <w:i/>
          <w:iCs/>
          <w:sz w:val="20"/>
        </w:rPr>
      </w:pPr>
      <w:r w:rsidRPr="00D86928">
        <w:rPr>
          <w:i/>
          <w:iCs/>
          <w:sz w:val="20"/>
        </w:rPr>
        <w:t>Non evitare coloro che piangono e con gli afflitti móstrati afflitto.</w:t>
      </w:r>
    </w:p>
    <w:p w14:paraId="554ED334" w14:textId="77777777" w:rsidR="00F768E4" w:rsidRPr="00D86928" w:rsidRDefault="00F768E4" w:rsidP="003770E2">
      <w:pPr>
        <w:pStyle w:val="Corpotesto"/>
        <w:rPr>
          <w:i/>
          <w:iCs/>
          <w:sz w:val="20"/>
        </w:rPr>
      </w:pPr>
      <w:r w:rsidRPr="00D86928">
        <w:rPr>
          <w:i/>
          <w:iCs/>
          <w:sz w:val="20"/>
        </w:rPr>
        <w:t>Non esitare a visitare un malato, perché per questo sarai amato.</w:t>
      </w:r>
    </w:p>
    <w:p w14:paraId="4C09564B" w14:textId="77777777" w:rsidR="00F768E4" w:rsidRPr="00D86928" w:rsidRDefault="00F768E4" w:rsidP="003770E2">
      <w:pPr>
        <w:pStyle w:val="Corpotesto"/>
        <w:rPr>
          <w:i/>
          <w:iCs/>
          <w:sz w:val="20"/>
        </w:rPr>
      </w:pPr>
      <w:r w:rsidRPr="00D86928">
        <w:rPr>
          <w:i/>
          <w:iCs/>
          <w:sz w:val="20"/>
        </w:rPr>
        <w:t xml:space="preserve">In tutte le tue opere ricòrdati della tua fine e non cadrai mai nel peccato (Sir 7,1-36). </w:t>
      </w:r>
    </w:p>
    <w:p w14:paraId="1D40645F" w14:textId="77777777" w:rsidR="00F768E4" w:rsidRDefault="00F768E4" w:rsidP="003770E2">
      <w:pPr>
        <w:pStyle w:val="Corpotesto"/>
      </w:pPr>
      <w:r>
        <w:t>Spesso anche dopo secoli il male torna su colui che lo ha fatto. Vi torna con modalità nuove, ma con la stessa misura e la stessa entità o gravità.</w:t>
      </w:r>
    </w:p>
    <w:p w14:paraId="4A576448" w14:textId="77777777" w:rsidR="00F768E4" w:rsidRDefault="00F768E4" w:rsidP="0038166F">
      <w:pPr>
        <w:pStyle w:val="Corpodeltesto2"/>
        <w:rPr>
          <w:color w:val="000000"/>
        </w:rPr>
      </w:pPr>
      <w:r w:rsidRPr="00CF1FD6">
        <w:rPr>
          <w:color w:val="000000"/>
          <w:position w:val="6"/>
          <w:vertAlign w:val="superscript"/>
        </w:rPr>
        <w:t>14</w:t>
      </w:r>
      <w:r w:rsidRPr="00CF1FD6">
        <w:rPr>
          <w:color w:val="000000"/>
        </w:rPr>
        <w:t>La mia vendetta su Edom la compirò per mezzo del mio popolo, Israele, che tratterà Edom secondo la mia ira e il mio sdegno. Si conoscerà così la mia vendetta. Oracolo del Signore Dio.</w:t>
      </w:r>
    </w:p>
    <w:p w14:paraId="15AEFAD8" w14:textId="77777777" w:rsidR="00F768E4" w:rsidRDefault="00F768E4" w:rsidP="003770E2">
      <w:pPr>
        <w:pStyle w:val="Corpotesto"/>
      </w:pPr>
      <w:r w:rsidRPr="00D86928">
        <w:t xml:space="preserve">Edom </w:t>
      </w:r>
      <w:r>
        <w:t>non sarà dato in mano agli Assiri, ma sarà dato in mano al popolo del Signore. Saranno i figli di Israele a compiere la sentenza pronunziata da Dio.</w:t>
      </w:r>
    </w:p>
    <w:p w14:paraId="74D9FE64" w14:textId="77777777" w:rsidR="00F768E4" w:rsidRDefault="00F768E4" w:rsidP="003770E2">
      <w:pPr>
        <w:pStyle w:val="Corpotesto"/>
      </w:pPr>
      <w:r>
        <w:t>La mia vendetta su Edom la compirò per mezzo del mio popolo, Israele, che tratterà Edom secondo la mia ira e il mio sdegno.</w:t>
      </w:r>
    </w:p>
    <w:p w14:paraId="6A013EEE" w14:textId="77777777" w:rsidR="00F768E4" w:rsidRDefault="00F768E4" w:rsidP="003770E2">
      <w:pPr>
        <w:pStyle w:val="Corpotesto"/>
      </w:pPr>
      <w:r>
        <w:t>Si conoscerà così la mia vendetta. Oracolo del Signore Dio. La verità rivelata in questi oracoli è chiara, limpida, universale, vale per ogni altro uomo.</w:t>
      </w:r>
    </w:p>
    <w:p w14:paraId="4CD8335C" w14:textId="77777777" w:rsidR="00F768E4" w:rsidRDefault="00F768E4" w:rsidP="003770E2">
      <w:pPr>
        <w:pStyle w:val="Corpotesto"/>
      </w:pPr>
      <w:r>
        <w:t>Il male produce morte in colui che lo fa. Chi vuole rimanere in vita, deve astenersi da ogni male, sempre, verso tutti. Il male fatto è male già ricevuto.</w:t>
      </w:r>
    </w:p>
    <w:p w14:paraId="1D3736C7" w14:textId="77777777" w:rsidR="00F768E4" w:rsidRDefault="00F768E4" w:rsidP="003770E2">
      <w:pPr>
        <w:pStyle w:val="Corpotesto"/>
      </w:pPr>
      <w:r>
        <w:t>Dal male ci di deve astenere anche con il pensiero. Il pensiero di male poi si trasforma in opera di male. È facile trasformare il pensiero in opera.</w:t>
      </w:r>
    </w:p>
    <w:p w14:paraId="6A3D2869" w14:textId="77777777" w:rsidR="00F768E4" w:rsidRDefault="00F768E4" w:rsidP="003770E2">
      <w:pPr>
        <w:pStyle w:val="Corpotesto"/>
      </w:pPr>
      <w:r>
        <w:t>Ci si astiene dai pensieri, si pensa sempre il bene, ci si proteggerà dal compiere il male. Lo si eviterà sotto tutte le sue forme. Lo evitiamo, non lo riceviamo.</w:t>
      </w:r>
    </w:p>
    <w:p w14:paraId="47444638" w14:textId="77777777" w:rsidR="00F768E4" w:rsidRPr="000F3FA6" w:rsidRDefault="00F768E4" w:rsidP="003770E2">
      <w:pPr>
        <w:pStyle w:val="Corpotesto"/>
        <w:rPr>
          <w:i/>
          <w:iCs/>
          <w:sz w:val="20"/>
        </w:rPr>
      </w:pPr>
      <w:r w:rsidRPr="000F3FA6">
        <w:rPr>
          <w:i/>
          <w:iCs/>
          <w:sz w:val="20"/>
        </w:rPr>
        <w:t>Visione di Abdia.</w:t>
      </w:r>
    </w:p>
    <w:p w14:paraId="2146B8C6" w14:textId="77777777" w:rsidR="00F768E4" w:rsidRPr="000F3FA6" w:rsidRDefault="00F768E4" w:rsidP="003770E2">
      <w:pPr>
        <w:pStyle w:val="Corpotesto"/>
        <w:rPr>
          <w:i/>
          <w:iCs/>
          <w:sz w:val="20"/>
        </w:rPr>
      </w:pPr>
      <w:r w:rsidRPr="000F3FA6">
        <w:rPr>
          <w:i/>
          <w:iCs/>
          <w:sz w:val="20"/>
        </w:rPr>
        <w:t xml:space="preserve">Così dice il Signore Dio per Edom: Udimmo un messaggio da parte del Signore, un messaggero è stato inviato fra le nazioni: «Alzatevi, marciamo contro Edom in battaglia!». «Ecco, ti faccio piccolo fra le nazioni, tu sei molto spregevole. </w:t>
      </w:r>
    </w:p>
    <w:p w14:paraId="312B4305" w14:textId="77777777" w:rsidR="00F768E4" w:rsidRPr="000F3FA6" w:rsidRDefault="00F768E4" w:rsidP="003770E2">
      <w:pPr>
        <w:pStyle w:val="Corpotesto"/>
        <w:rPr>
          <w:i/>
          <w:iCs/>
          <w:sz w:val="20"/>
        </w:rPr>
      </w:pPr>
      <w:r w:rsidRPr="000F3FA6">
        <w:rPr>
          <w:i/>
          <w:iCs/>
          <w:sz w:val="20"/>
        </w:rPr>
        <w:t>La superbia del tuo cuore ti ha ingannato, tu che abiti nelle caverne delle rocce, delle alture fai la tua dimora e dici in cuor tuo: “Chi potrà gettarmi a terra?”.</w:t>
      </w:r>
    </w:p>
    <w:p w14:paraId="63B6EE68" w14:textId="77777777" w:rsidR="00F768E4" w:rsidRPr="000F3FA6" w:rsidRDefault="00F768E4" w:rsidP="003770E2">
      <w:pPr>
        <w:pStyle w:val="Corpotesto"/>
        <w:rPr>
          <w:i/>
          <w:iCs/>
          <w:sz w:val="20"/>
        </w:rPr>
      </w:pPr>
      <w:r w:rsidRPr="000F3FA6">
        <w:rPr>
          <w:i/>
          <w:iCs/>
          <w:sz w:val="20"/>
        </w:rPr>
        <w:t>Anche se, come l'aquila, ponessi in alto il tuo nido, anche se lo collocassi fra le stelle, di lassù ti farò precipitare». Oracolo del Signore.</w:t>
      </w:r>
    </w:p>
    <w:p w14:paraId="7BE4F294" w14:textId="77777777" w:rsidR="00F768E4" w:rsidRPr="000F3FA6" w:rsidRDefault="00F768E4" w:rsidP="003770E2">
      <w:pPr>
        <w:pStyle w:val="Corpotesto"/>
        <w:rPr>
          <w:i/>
          <w:iCs/>
          <w:sz w:val="20"/>
        </w:rPr>
      </w:pPr>
      <w:r w:rsidRPr="000F3FA6">
        <w:rPr>
          <w:i/>
          <w:iCs/>
          <w:sz w:val="20"/>
        </w:rPr>
        <w:t>Se entrassero da te ladri o predoni di notte, come sarebbe finita per te! Non ruberebbero quanto basta loro? Se vendemmiatori venissero da te, non ti lascerebbero forse appena qualche grappolo?</w:t>
      </w:r>
    </w:p>
    <w:p w14:paraId="193B2010" w14:textId="77777777" w:rsidR="00F768E4" w:rsidRPr="000F3FA6" w:rsidRDefault="00F768E4" w:rsidP="003770E2">
      <w:pPr>
        <w:pStyle w:val="Corpotesto"/>
        <w:rPr>
          <w:i/>
          <w:iCs/>
          <w:sz w:val="20"/>
        </w:rPr>
      </w:pPr>
      <w:r w:rsidRPr="000F3FA6">
        <w:rPr>
          <w:i/>
          <w:iCs/>
          <w:sz w:val="20"/>
        </w:rPr>
        <w:t>Come è stato perquisito Esaù! Come sono stati scovati i suoi tesori nascosti! Ti hanno cacciato fino alla frontiera, tutti i tuoi alleati ti hanno ingannato, i tuoi amici ti hanno vinto, quelli che mangiavano il tuo pane ti hanno teso tranelli: in lui non c’è senno!</w:t>
      </w:r>
    </w:p>
    <w:p w14:paraId="0C49C8E0" w14:textId="77777777" w:rsidR="00F768E4" w:rsidRPr="000F3FA6" w:rsidRDefault="00F768E4" w:rsidP="003770E2">
      <w:pPr>
        <w:pStyle w:val="Corpotesto"/>
        <w:rPr>
          <w:i/>
          <w:iCs/>
          <w:sz w:val="20"/>
        </w:rPr>
      </w:pPr>
      <w:r w:rsidRPr="000F3FA6">
        <w:rPr>
          <w:i/>
          <w:iCs/>
          <w:sz w:val="20"/>
        </w:rPr>
        <w:t>«In quel giorno  – oracolo del Signore – non disperderò forse i saggi da Edom e l’intelligenza dal monte di Esaù? Saranno terrorizzati i tuoi prodi, o Teman, e sarà sterminato ogni uomo dal monte di Esaù. A causa della violenza contro Giacobbe, tuo fratello, la vergogna ti coprirà e sarai sterminato per sempre.</w:t>
      </w:r>
    </w:p>
    <w:p w14:paraId="05AC02A9" w14:textId="77777777" w:rsidR="00F768E4" w:rsidRPr="000F3FA6" w:rsidRDefault="00F768E4" w:rsidP="003770E2">
      <w:pPr>
        <w:pStyle w:val="Corpotesto"/>
        <w:rPr>
          <w:i/>
          <w:iCs/>
          <w:sz w:val="20"/>
        </w:rPr>
      </w:pPr>
      <w:r w:rsidRPr="000F3FA6">
        <w:rPr>
          <w:i/>
          <w:iCs/>
          <w:sz w:val="20"/>
        </w:rPr>
        <w:t xml:space="preserve">Anche se tu stavi in disparte, quando gli stranieri ne deportavano le ricchezze, quando i forestieri entravano per le sue porte e si spartivano a sorte Gerusalemme, ti sei comportato proprio come uno di loro». </w:t>
      </w:r>
    </w:p>
    <w:p w14:paraId="32EEB33C" w14:textId="77777777" w:rsidR="00F768E4" w:rsidRPr="000F3FA6" w:rsidRDefault="00F768E4" w:rsidP="003770E2">
      <w:pPr>
        <w:pStyle w:val="Corpotesto"/>
        <w:rPr>
          <w:i/>
          <w:iCs/>
          <w:sz w:val="20"/>
        </w:rPr>
      </w:pPr>
      <w:r w:rsidRPr="000F3FA6">
        <w:rPr>
          <w:i/>
          <w:iCs/>
          <w:sz w:val="20"/>
        </w:rPr>
        <w:t>Non guardare con gioia al giorno di tuo fratello, al giorno della sua sventura. Non gioire dei figli di Giuda nel giorno della loro rovina. Non spalancare la bocca nel giorno della loro angoscia. Non varcare la porta del mio popolo nel giorno della sua sventura, non guardare con compiacenza la sua calamità; non stendere la mano sui suoi beni nel giorno della sua sventura. Non appostarti ai crocicchi delle strade per massacrare i suoi fuggiaschi; non fare mercato dei suoi superstiti nel giorno dell’angoscia.</w:t>
      </w:r>
    </w:p>
    <w:p w14:paraId="0A5ED439" w14:textId="77777777" w:rsidR="00F768E4" w:rsidRPr="000F3FA6" w:rsidRDefault="00F768E4" w:rsidP="003770E2">
      <w:pPr>
        <w:pStyle w:val="Corpotesto"/>
        <w:rPr>
          <w:i/>
          <w:iCs/>
          <w:sz w:val="20"/>
        </w:rPr>
      </w:pPr>
      <w:r w:rsidRPr="000F3FA6">
        <w:rPr>
          <w:i/>
          <w:iCs/>
          <w:sz w:val="20"/>
        </w:rPr>
        <w:t>Perché è vicino il giorno del Signore contro tutte le nazioni. Come hai fatto tu, così a te sarà fatto; ciò che hai fatto agli altri, ricadrà sul tuo capo. Poiché come avete bevuto sul mio monte santo, così berranno tutte le nazioni senza fine, berranno e tracanneranno, e saranno come se non fossero mai state.</w:t>
      </w:r>
    </w:p>
    <w:p w14:paraId="730056DC" w14:textId="77777777" w:rsidR="00F768E4" w:rsidRPr="000F3FA6" w:rsidRDefault="00F768E4" w:rsidP="003770E2">
      <w:pPr>
        <w:pStyle w:val="Corpotesto"/>
        <w:rPr>
          <w:i/>
          <w:iCs/>
          <w:sz w:val="20"/>
        </w:rPr>
      </w:pPr>
      <w:r w:rsidRPr="000F3FA6">
        <w:rPr>
          <w:i/>
          <w:iCs/>
          <w:sz w:val="20"/>
        </w:rPr>
        <w:t>Ma sul monte Sion vi saranno superstiti  e sarà un luogo santo, e la casa di Giacobbe possederà i suoi possessori. La casa di Giacobbe sarà un fuoco e la casa di Giuseppe una fiamma, la casa di Esaù sarà come paglia: la bruceranno e la consumeranno, non scamperà nessuno della casa di Esaù, poiché il Signore ha parlato.</w:t>
      </w:r>
    </w:p>
    <w:p w14:paraId="6F11330D" w14:textId="77777777" w:rsidR="00F768E4" w:rsidRPr="000F3FA6" w:rsidRDefault="00F768E4" w:rsidP="003770E2">
      <w:pPr>
        <w:pStyle w:val="Corpotesto"/>
        <w:rPr>
          <w:i/>
          <w:iCs/>
          <w:sz w:val="20"/>
        </w:rPr>
      </w:pPr>
      <w:r w:rsidRPr="000F3FA6">
        <w:rPr>
          <w:i/>
          <w:iCs/>
          <w:sz w:val="20"/>
        </w:rPr>
        <w:t>Quelli del Negheb possederanno il monte di Esaù e quelli della Sefela la terra dei Filistei; possederanno il territorio di Èfraim e di Samaria e Beniamino possederà il Gàlaad. Gli esuli di questo esercito dei figli d’Israele possederanno Canaan fino a Sarepta e gli esuli di Gerusalemme, che sono in Sefarad, possederanno le città del Negheb. Saliranno vittoriosi sul monte di Sion, per governare il monte di Esaù, e il regno sarà del Signore (Ab 1-21).</w:t>
      </w:r>
    </w:p>
    <w:p w14:paraId="01E060C1" w14:textId="77777777" w:rsidR="00F768E4" w:rsidRPr="000F3FA6" w:rsidRDefault="00F768E4" w:rsidP="003770E2">
      <w:pPr>
        <w:pStyle w:val="Corpotesto"/>
        <w:rPr>
          <w:i/>
          <w:iCs/>
          <w:sz w:val="20"/>
        </w:rPr>
      </w:pPr>
      <w:r w:rsidRPr="000F3FA6">
        <w:rPr>
          <w:i/>
          <w:iCs/>
          <w:sz w:val="20"/>
        </w:rPr>
        <w:t>Giuda con i suoi fratelli uscì ancora per combattere contro i figli di Esaù nella regione meridionale e colpì Ebron e le sue dipendenze, distrusse le sue fortezze e diede fuoco tutt’intorno alle sue torri. Poi levò il campo per andare nel paese dei Filistei e attraversò Maresà. In quel giorno caddero in battaglia alcuni sacerdoti i quali, smaniosi di eroismi, erano usciti a combattere sconsideratamente. Giuda piegò su Azoto, terra dei Filistei: distrusse i loro altari, bruciò le statue dei loro dèi, mise a sacco la loro città e fece ritorno in Giudea (</w:t>
      </w:r>
      <w:proofErr w:type="spellStart"/>
      <w:r w:rsidRPr="000F3FA6">
        <w:rPr>
          <w:i/>
          <w:iCs/>
          <w:sz w:val="20"/>
        </w:rPr>
        <w:t>1Mc</w:t>
      </w:r>
      <w:proofErr w:type="spellEnd"/>
      <w:r w:rsidRPr="000F3FA6">
        <w:rPr>
          <w:i/>
          <w:iCs/>
          <w:sz w:val="20"/>
        </w:rPr>
        <w:t xml:space="preserve"> 5,65-68).</w:t>
      </w:r>
    </w:p>
    <w:p w14:paraId="17EC764D" w14:textId="77777777" w:rsidR="00F768E4" w:rsidRPr="000F3FA6" w:rsidRDefault="00F768E4" w:rsidP="003770E2">
      <w:pPr>
        <w:pStyle w:val="Corpotesto"/>
        <w:rPr>
          <w:i/>
          <w:iCs/>
          <w:sz w:val="20"/>
        </w:rPr>
      </w:pPr>
      <w:r w:rsidRPr="000F3FA6">
        <w:rPr>
          <w:i/>
          <w:iCs/>
          <w:sz w:val="20"/>
        </w:rPr>
        <w:t xml:space="preserve">Gorgia, divenuto stratega della regione, assoldava stranieri e manteneva viva la guerra contro i Giudei. Insieme con lui anche gli Idumei, che occupavano fortezze importanti, lottavano contro i Giudei e, dando asilo a tutti i fuorusciti da Gerusalemme, cominciarono a fomentare la guerra. Gli uomini del Maccabeo pertanto, dopo aver innalzato preghiere e supplicato Dio che si facesse loro alleato, mossero contro le fortezze degli Idumei e, attaccandole con energia, si impadronirono delle posizioni, respinsero tutti quelli che combattevano sulle mura e trucidarono quanti erano venuti a tiro; ne uccisero così non meno di ventimila. Non meno di novemila tuttavia fuggirono in due torri saldamente fortificate e fornite di tutto l’occorrente per sostenere l’assedio. Allora il Maccabeo, lasciando Simone e Giuseppe, Zaccheo e i suoi uomini, sufficienti per quell’assedio, si recò in zone più critiche. Ma gli uomini di Simone, vinti dalla prospettiva del guadagno, si lasciarono persuadere per denaro da alcuni che erano nelle torri e, ricevute settantamila dracme, ne lasciarono fuggire alcuni. Quando fu riferito al Maccabeo l’accaduto, radunati i capi del popolo, li accusò di aver venduto per denaro i loro fratelli, mettendo in libertà i loro nemici. Fece giustiziare coloro che si erano resi colpevoli di tradimento e senza indugio espugnò le due torri. Essendo riuscito in ogni impresa con le armi in mano, mise a morte nelle due fortezze più di ventimila uomini (2Mac 10.14-23). </w:t>
      </w:r>
    </w:p>
    <w:p w14:paraId="65832590" w14:textId="77777777" w:rsidR="00F768E4" w:rsidRDefault="00F768E4" w:rsidP="003770E2">
      <w:pPr>
        <w:pStyle w:val="Corpotesto"/>
      </w:pPr>
      <w:r>
        <w:t>Mai si deve mettere il male nella storia. Una volta posto in essa, inevitabilmente si ripercuoterà contro coloro che lo hanno posto in vita. Il male genera male.</w:t>
      </w:r>
    </w:p>
    <w:p w14:paraId="734501FE" w14:textId="77777777" w:rsidR="00F768E4" w:rsidRDefault="00F768E4" w:rsidP="0038166F">
      <w:pPr>
        <w:pStyle w:val="Corpodeltesto2"/>
        <w:rPr>
          <w:color w:val="000000"/>
        </w:rPr>
      </w:pPr>
    </w:p>
    <w:p w14:paraId="396A50B4" w14:textId="77777777" w:rsidR="00F768E4" w:rsidRDefault="00F768E4" w:rsidP="0038166F">
      <w:pPr>
        <w:pStyle w:val="Titolo2"/>
        <w:rPr>
          <w:i w:val="0"/>
          <w:sz w:val="40"/>
          <w:szCs w:val="40"/>
        </w:rPr>
      </w:pPr>
      <w:bookmarkStart w:id="360" w:name="_Toc448485833"/>
      <w:bookmarkStart w:id="361" w:name="_Toc62165025"/>
      <w:r>
        <w:rPr>
          <w:i w:val="0"/>
          <w:sz w:val="40"/>
          <w:szCs w:val="40"/>
        </w:rPr>
        <w:t>Contro i filistei</w:t>
      </w:r>
      <w:bookmarkEnd w:id="360"/>
      <w:bookmarkEnd w:id="361"/>
    </w:p>
    <w:p w14:paraId="3EA6E4BB" w14:textId="77777777" w:rsidR="00F768E4" w:rsidRPr="00B553EF" w:rsidRDefault="00F768E4" w:rsidP="003770E2"/>
    <w:p w14:paraId="23A19D85" w14:textId="77777777" w:rsidR="00F768E4" w:rsidRDefault="00F768E4" w:rsidP="0038166F">
      <w:pPr>
        <w:pStyle w:val="Corpodeltesto2"/>
        <w:rPr>
          <w:color w:val="000000"/>
        </w:rPr>
      </w:pPr>
      <w:r w:rsidRPr="00CF1FD6">
        <w:rPr>
          <w:color w:val="000000"/>
          <w:position w:val="6"/>
          <w:vertAlign w:val="superscript"/>
        </w:rPr>
        <w:t>15</w:t>
      </w:r>
      <w:r w:rsidRPr="00CF1FD6">
        <w:rPr>
          <w:color w:val="000000"/>
        </w:rPr>
        <w:t>Così dice il Signore Dio: Poiché i Filistei si sono vendicati con animo pieno di odio e si sono abbandonati allo sterminio, mossi da antico rancore,</w:t>
      </w:r>
    </w:p>
    <w:p w14:paraId="0A24CB04" w14:textId="77777777" w:rsidR="00F768E4" w:rsidRDefault="00F768E4" w:rsidP="003770E2">
      <w:pPr>
        <w:pStyle w:val="Corpotesto"/>
      </w:pPr>
      <w:r>
        <w:t xml:space="preserve">I Filistei sono stati sempre i nemici storici di Israele. Israele mai è riuscito a sottometterli. Un po’ di pace si ebbe con Davide. </w:t>
      </w:r>
    </w:p>
    <w:p w14:paraId="408D07CF" w14:textId="77777777" w:rsidR="00F768E4" w:rsidRDefault="00F768E4" w:rsidP="003770E2">
      <w:pPr>
        <w:pStyle w:val="Corpotesto"/>
      </w:pPr>
      <w:r>
        <w:t>Così dice il Signore Dio: poiché i Filistei si sono vendicati con animo pieno di odio e si sono abbandonati allo sterminio, mossi da antico rancore…</w:t>
      </w:r>
    </w:p>
    <w:p w14:paraId="7D71623E" w14:textId="77777777" w:rsidR="00F768E4" w:rsidRDefault="00F768E4" w:rsidP="003770E2">
      <w:pPr>
        <w:pStyle w:val="Corpotesto"/>
      </w:pPr>
      <w:r>
        <w:t>Questa è l’accusa. Quali sono storicamente questi atti di odio e di sterminio? Il Signore si riferisce ad eventi prima di Davide o a fatti recenti?</w:t>
      </w:r>
    </w:p>
    <w:p w14:paraId="01D2E0C2" w14:textId="77777777" w:rsidR="00F768E4" w:rsidRDefault="00F768E4" w:rsidP="003770E2">
      <w:pPr>
        <w:pStyle w:val="Corpotesto"/>
      </w:pPr>
      <w:r>
        <w:t xml:space="preserve">Sappiamo che Israele mai è riuscito a sottomettere i Filistei. Sappiamo che anche in Sofonia il Signore profetizza contro questo popolo. </w:t>
      </w:r>
    </w:p>
    <w:p w14:paraId="12052C40" w14:textId="77777777" w:rsidR="00F768E4" w:rsidRDefault="00F768E4" w:rsidP="003770E2">
      <w:pPr>
        <w:pStyle w:val="Corpotesto"/>
      </w:pPr>
      <w:r>
        <w:t>Ci sfuggono però le motivazioni storiche puntuali di questo animo pieno di odio e di questa vendetta fino allo sterminio. Altro non possiamo aggiungere.</w:t>
      </w:r>
    </w:p>
    <w:p w14:paraId="6B7F4873" w14:textId="77777777" w:rsidR="00F768E4" w:rsidRPr="00F642ED" w:rsidRDefault="00F768E4" w:rsidP="003770E2">
      <w:pPr>
        <w:pStyle w:val="Corpotesto"/>
        <w:rPr>
          <w:i/>
          <w:iCs/>
          <w:noProof/>
          <w:sz w:val="20"/>
        </w:rPr>
      </w:pPr>
      <w:r w:rsidRPr="00F642ED">
        <w:rPr>
          <w:i/>
          <w:iCs/>
          <w:noProof/>
          <w:sz w:val="20"/>
        </w:rPr>
        <w:t>Giosuè era ormai vecchio e avanti negli anni, e il Signore gli disse: «Tu sei vecchio e avanti negli anni, mentre rimane molto territorio da occupare. Queste sono le terre rimaste: tutti i distretti dei Filistei e tutto il territorio dei Ghesuriti, dal Sicor, di fronte all’Egitto, fino al territorio di Ekron, a settentrione, zona considerata cananea; i cinque principati dei Filistei – Gaza, Asdod, Àscalon, Gat ed Ekron – e gli Avviti nel meridione; tutto il territorio dei Cananei, da Ara, che è di quelli di Sidone, fino ad Afek, fino al confine degli Amorrei; il territorio di quelli di Biblo e tutto il Libano orientale, da Baal</w:t>
      </w:r>
      <w:r w:rsidRPr="00F642ED">
        <w:rPr>
          <w:i/>
          <w:iCs/>
          <w:noProof/>
          <w:sz w:val="20"/>
        </w:rPr>
        <w:noBreakHyphen/>
        <w:t>Gad ai piedi del monte Ermon fino all’ingresso di Camat. Io stesso scaccerò davanti agli Israeliti tutti gli abitanti delle montagne dal Libano a Misrefot</w:t>
      </w:r>
      <w:r w:rsidRPr="00F642ED">
        <w:rPr>
          <w:i/>
          <w:iCs/>
          <w:noProof/>
          <w:sz w:val="20"/>
        </w:rPr>
        <w:noBreakHyphen/>
        <w:t xml:space="preserve">Màim, e tutti quelli di Sidone. Tu dovrai solo tirare a sorte l’eredità per Israele, come ti ho comandato. Ora dunque, distribuisci questa terra in eredità alle nove tribù e a metà della tribù di Manasse» (Gs 13,1-7). </w:t>
      </w:r>
    </w:p>
    <w:p w14:paraId="0D0B5346" w14:textId="77777777" w:rsidR="00F768E4" w:rsidRPr="00F642ED" w:rsidRDefault="00F768E4" w:rsidP="003770E2">
      <w:pPr>
        <w:pStyle w:val="Corpotesto"/>
        <w:rPr>
          <w:i/>
          <w:iCs/>
          <w:sz w:val="20"/>
        </w:rPr>
      </w:pPr>
      <w:r w:rsidRPr="00F642ED">
        <w:rPr>
          <w:i/>
          <w:iCs/>
          <w:sz w:val="20"/>
        </w:rPr>
        <w:t>Radunatevi, raccoglietevi, o gente spudorata, prima che esca il decreto, prima che passi il giorno come pula, prima che piombi su di voi l’ira furiosa del Signore, prima che piombi su di voi il giorno dell’ira del Signore.</w:t>
      </w:r>
    </w:p>
    <w:p w14:paraId="068662B3" w14:textId="77777777" w:rsidR="00F768E4" w:rsidRPr="00F642ED" w:rsidRDefault="00F768E4" w:rsidP="003770E2">
      <w:pPr>
        <w:pStyle w:val="Corpotesto"/>
        <w:rPr>
          <w:i/>
          <w:iCs/>
          <w:sz w:val="20"/>
        </w:rPr>
      </w:pPr>
      <w:r w:rsidRPr="00F642ED">
        <w:rPr>
          <w:i/>
          <w:iCs/>
          <w:sz w:val="20"/>
        </w:rPr>
        <w:t>Cercate il Signore voi tutti, poveri della terra, che eseguite i suoi ordini, cercate la giustizia, cercate l’umiltà; forse potrete trovarvi al riparo nel giorno dell’ira del Signore.</w:t>
      </w:r>
    </w:p>
    <w:p w14:paraId="6C851E54" w14:textId="77777777" w:rsidR="00F768E4" w:rsidRPr="00F642ED" w:rsidRDefault="00F768E4" w:rsidP="003770E2">
      <w:pPr>
        <w:pStyle w:val="Corpotesto"/>
        <w:rPr>
          <w:i/>
          <w:iCs/>
          <w:sz w:val="20"/>
        </w:rPr>
      </w:pPr>
      <w:r w:rsidRPr="00F642ED">
        <w:rPr>
          <w:i/>
          <w:iCs/>
          <w:sz w:val="20"/>
        </w:rPr>
        <w:t>Gaza infatti sarà abbandonata e Àscalon ridotta a un deserto. Asdod in pieno giorno sarà deportata ed Ekron distrutta dalle fondamenta. Guai agli abitanti della costa del mare, alla nazione dei Cretei! La parola del Signore è contro di te, Canaan, paese dei Filistei: «Io ti distruggerò privandoti di ogni abitante».</w:t>
      </w:r>
    </w:p>
    <w:p w14:paraId="49E96A49" w14:textId="77777777" w:rsidR="00F768E4" w:rsidRPr="00F642ED" w:rsidRDefault="00F768E4" w:rsidP="003770E2">
      <w:pPr>
        <w:pStyle w:val="Corpotesto"/>
        <w:rPr>
          <w:i/>
          <w:iCs/>
          <w:sz w:val="20"/>
        </w:rPr>
      </w:pPr>
      <w:r w:rsidRPr="00F642ED">
        <w:rPr>
          <w:i/>
          <w:iCs/>
          <w:sz w:val="20"/>
        </w:rPr>
        <w:t>La costa del mare diventerà pascoli, prati per i pastori, recinti per le greggi. La costa del mare apparterrà al resto della casa di Giuda; in quei luoghi pascoleranno e a sera nelle case di Àscalon prenderanno riposo, quando il Signore, loro Dio, li avrà visitati e avrà ristabilito le loro sorti.</w:t>
      </w:r>
    </w:p>
    <w:p w14:paraId="1A9F5068" w14:textId="77777777" w:rsidR="00F768E4" w:rsidRPr="00F642ED" w:rsidRDefault="00F768E4" w:rsidP="003770E2">
      <w:pPr>
        <w:pStyle w:val="Corpotesto"/>
        <w:rPr>
          <w:i/>
          <w:iCs/>
          <w:sz w:val="20"/>
        </w:rPr>
      </w:pPr>
      <w:r w:rsidRPr="00F642ED">
        <w:rPr>
          <w:i/>
          <w:iCs/>
          <w:sz w:val="20"/>
        </w:rPr>
        <w:t xml:space="preserve">«Ho udito l’insulto di Moab e gli oltraggi degli Ammoniti, con i quali hanno insultato il mio popolo gloriandosi del suo territorio. </w:t>
      </w:r>
    </w:p>
    <w:p w14:paraId="6CDC701C" w14:textId="77777777" w:rsidR="00F768E4" w:rsidRPr="00F642ED" w:rsidRDefault="00F768E4" w:rsidP="003770E2">
      <w:pPr>
        <w:pStyle w:val="Corpotesto"/>
        <w:rPr>
          <w:i/>
          <w:iCs/>
          <w:sz w:val="20"/>
        </w:rPr>
      </w:pPr>
      <w:r w:rsidRPr="00F642ED">
        <w:rPr>
          <w:i/>
          <w:iCs/>
          <w:sz w:val="20"/>
        </w:rPr>
        <w:t>Perciò, com’è vero che io vivo – oracolo del Signore degli eserciti, Dio d’Israele –, Moab diventerà come Sòdoma e gli Ammoniti come Gomorra: un luogo invaso dai cardi, una cava di sale, un deserto per sempre. I rimasti del mio popolo li saccheggeranno e i superstiti della mia gente ne saranno gli eredi».</w:t>
      </w:r>
    </w:p>
    <w:p w14:paraId="5FC5C334" w14:textId="77777777" w:rsidR="00F768E4" w:rsidRPr="00F642ED" w:rsidRDefault="00F768E4" w:rsidP="003770E2">
      <w:pPr>
        <w:pStyle w:val="Corpotesto"/>
        <w:rPr>
          <w:i/>
          <w:iCs/>
          <w:sz w:val="20"/>
        </w:rPr>
      </w:pPr>
      <w:r w:rsidRPr="00F642ED">
        <w:rPr>
          <w:i/>
          <w:iCs/>
          <w:sz w:val="20"/>
        </w:rPr>
        <w:t>Questo accadrà a loro per la loro superbia, perché hanno insultato, hanno disprezzato il popolo del Signore degli eserciti. Terribile sarà il Signore con loro, poiché annienterà tutti gli dèi della terra, mentre a lui si prostreranno, ognuna sul proprio suolo, tutte le isole delle nazioni.</w:t>
      </w:r>
    </w:p>
    <w:p w14:paraId="40DE846C" w14:textId="77777777" w:rsidR="00F768E4" w:rsidRPr="00F642ED" w:rsidRDefault="00F768E4" w:rsidP="003770E2">
      <w:pPr>
        <w:pStyle w:val="Corpotesto"/>
        <w:rPr>
          <w:i/>
          <w:iCs/>
          <w:sz w:val="20"/>
        </w:rPr>
      </w:pPr>
      <w:r w:rsidRPr="00F642ED">
        <w:rPr>
          <w:i/>
          <w:iCs/>
          <w:sz w:val="20"/>
        </w:rPr>
        <w:t>«Anche voi, Etiopi, sarete trafitti dalla mia spada». Stenderà la mano anche al settentrione e distruggerà Assur, farà di Ninive una desolazione, arida come il deserto. Si accovacceranno in mezzo ad essa, a frotte, tutti gli animali del branco. Anche il gufo, anche la civetta si appollaieranno sui suoi capitelli; ne risuonerà la voce dalle finestre e vi sarà desolazione sulla soglia, perché la casa di cedro è stata spogliata.</w:t>
      </w:r>
    </w:p>
    <w:p w14:paraId="338AF79B" w14:textId="77777777" w:rsidR="00F768E4" w:rsidRDefault="00F768E4" w:rsidP="003770E2">
      <w:pPr>
        <w:pStyle w:val="Corpotesto"/>
        <w:rPr>
          <w:i/>
          <w:iCs/>
          <w:sz w:val="20"/>
        </w:rPr>
      </w:pPr>
      <w:r w:rsidRPr="00F642ED">
        <w:rPr>
          <w:i/>
          <w:iCs/>
          <w:sz w:val="20"/>
        </w:rPr>
        <w:t>Questa è la città gaudente, che se ne stava sicura e pensava: «Io e nessun altro»! Come mai è diventata un deserto, un rifugio di animali? Chiunque le passa vicino fischia di scherno e agita la mano (Sof 2,1-15).</w:t>
      </w:r>
    </w:p>
    <w:p w14:paraId="7549BD03" w14:textId="77777777" w:rsidR="00F768E4" w:rsidRPr="003B69BF" w:rsidRDefault="00F768E4" w:rsidP="003770E2">
      <w:pPr>
        <w:pStyle w:val="Corpotesto"/>
        <w:rPr>
          <w:iCs/>
        </w:rPr>
      </w:pPr>
      <w:r w:rsidRPr="003B69BF">
        <w:rPr>
          <w:iCs/>
        </w:rPr>
        <w:t>Anche Isaia e Geremia riportano una profezia del Signore sui Filistei. Nessun popolo è fuori del giusto giudizio di Dio. Tutti i popoli sono da Lui governati.</w:t>
      </w:r>
    </w:p>
    <w:p w14:paraId="28E515C6" w14:textId="77777777" w:rsidR="00F768E4" w:rsidRPr="00BB7D4D" w:rsidRDefault="00F768E4" w:rsidP="003770E2">
      <w:pPr>
        <w:pStyle w:val="Corpotesto"/>
        <w:rPr>
          <w:i/>
          <w:iCs/>
          <w:sz w:val="20"/>
        </w:rPr>
      </w:pPr>
      <w:r w:rsidRPr="00BB7D4D">
        <w:rPr>
          <w:i/>
          <w:iCs/>
          <w:sz w:val="20"/>
        </w:rPr>
        <w:t>Nell’anno in cui morì il re Acaz fu pronunciato questo oracolo:</w:t>
      </w:r>
    </w:p>
    <w:p w14:paraId="7781262B" w14:textId="77777777" w:rsidR="00F768E4" w:rsidRPr="00BB7D4D" w:rsidRDefault="00F768E4" w:rsidP="003770E2">
      <w:pPr>
        <w:pStyle w:val="Corpotesto"/>
        <w:rPr>
          <w:i/>
          <w:iCs/>
          <w:sz w:val="20"/>
        </w:rPr>
      </w:pPr>
      <w:r w:rsidRPr="00BB7D4D">
        <w:rPr>
          <w:i/>
          <w:iCs/>
          <w:sz w:val="20"/>
        </w:rPr>
        <w:t>«Non gioire, Filistea tutta, perché si è spezzata la verga di chi ti percuoteva. Poiché dalla radice della serpe uscirà una vipera e il suo frutto sarà un drago alato. I più poveri si sazieranno sui miei prati e i miseri riposeranno tranquilli; ma farò morire di fame la tua stirpe e ucciderò il tuo resto.</w:t>
      </w:r>
    </w:p>
    <w:p w14:paraId="30A22646" w14:textId="77777777" w:rsidR="00F768E4" w:rsidRPr="00BB7D4D" w:rsidRDefault="00F768E4" w:rsidP="003770E2">
      <w:pPr>
        <w:pStyle w:val="Corpotesto"/>
        <w:rPr>
          <w:i/>
          <w:iCs/>
          <w:sz w:val="20"/>
        </w:rPr>
      </w:pPr>
      <w:r w:rsidRPr="00BB7D4D">
        <w:rPr>
          <w:i/>
          <w:iCs/>
          <w:sz w:val="20"/>
        </w:rPr>
        <w:t>Urla, o porta, grida, o città; trema, Filistea tutta, perché dal settentrione si alza il fumo e non c’è disertore tra le sue schiere». Che cosa si risponderà ai messaggeri delle nazioni? «Il Signore ha fondato Sion e in essa si rifugiano gli umili del suo popolo» (Is 14,28-32).</w:t>
      </w:r>
    </w:p>
    <w:p w14:paraId="57A31F93" w14:textId="77777777" w:rsidR="00F768E4" w:rsidRPr="00BB7D4D" w:rsidRDefault="00F768E4" w:rsidP="003770E2">
      <w:pPr>
        <w:pStyle w:val="Corpotesto"/>
        <w:rPr>
          <w:i/>
          <w:iCs/>
          <w:sz w:val="20"/>
        </w:rPr>
      </w:pPr>
      <w:r w:rsidRPr="00BB7D4D">
        <w:rPr>
          <w:i/>
          <w:iCs/>
          <w:sz w:val="20"/>
        </w:rPr>
        <w:t>Parola del Signore che fu rivolta al profeta Geremia sui Filistei, prima che il faraone occupasse Gaza.</w:t>
      </w:r>
    </w:p>
    <w:p w14:paraId="27FF2392" w14:textId="77777777" w:rsidR="00F768E4" w:rsidRPr="00BB7D4D" w:rsidRDefault="00F768E4" w:rsidP="003770E2">
      <w:pPr>
        <w:pStyle w:val="Corpotesto"/>
        <w:rPr>
          <w:i/>
          <w:iCs/>
          <w:sz w:val="20"/>
        </w:rPr>
      </w:pPr>
      <w:r w:rsidRPr="00BB7D4D">
        <w:rPr>
          <w:i/>
          <w:iCs/>
          <w:sz w:val="20"/>
        </w:rPr>
        <w:t>Così dice il Signore: «Ecco, si sollevano ondate dal settentrione, diventano un torrente che straripa. Allagano la terra e ciò che è in essa, la città e i suoi abitanti. Gli uomini gridano, urlano tutti gli abitanti della terra.</w:t>
      </w:r>
    </w:p>
    <w:p w14:paraId="0204515D" w14:textId="77777777" w:rsidR="00F768E4" w:rsidRPr="00BB7D4D" w:rsidRDefault="00F768E4" w:rsidP="003770E2">
      <w:pPr>
        <w:pStyle w:val="Corpotesto"/>
        <w:rPr>
          <w:i/>
          <w:iCs/>
          <w:sz w:val="20"/>
        </w:rPr>
      </w:pPr>
      <w:r w:rsidRPr="00BB7D4D">
        <w:rPr>
          <w:i/>
          <w:iCs/>
          <w:sz w:val="20"/>
        </w:rPr>
        <w:t>Allo strepito scalpitante degli zoccoli dei suoi cavalli, al fragore dei suoi carri, al cigolio delle ruote, i padri non si voltano verso i figli, le loro mani sono senza forza, perché è arrivato il giorno in cui saranno distrutti tutti i Filistei e saranno abbattute Tiro e Sidone con quanti sono rimasti ad aiutarle; il Signore infatti distrugge i Filistei, il resto dell’isola di Caftor.</w:t>
      </w:r>
    </w:p>
    <w:p w14:paraId="7AB20E89" w14:textId="77777777" w:rsidR="00F768E4" w:rsidRDefault="00F768E4" w:rsidP="003770E2">
      <w:pPr>
        <w:pStyle w:val="Corpotesto"/>
        <w:rPr>
          <w:i/>
          <w:iCs/>
          <w:sz w:val="20"/>
        </w:rPr>
      </w:pPr>
      <w:r w:rsidRPr="00BB7D4D">
        <w:rPr>
          <w:i/>
          <w:iCs/>
          <w:sz w:val="20"/>
        </w:rPr>
        <w:t>Fino a Gaza si sono rasati per lutto, Àscalon è ridotta al silenzio. Asdod, povero resto degli Anakiti, fino a quando ti farai incisioni? Ah! spada del Signore, quando ti concederai riposo? Rientra nel fodero, férmati e càlmati. Come potrà riposare, se il Signore le ha ordinato di agire? Contro Àscalon e tutta la costa del mare, là egli l’ha destinata» (Ger 47,1-7).</w:t>
      </w:r>
    </w:p>
    <w:p w14:paraId="1BE48EFE" w14:textId="77777777" w:rsidR="00F768E4" w:rsidRDefault="00F768E4" w:rsidP="003770E2">
      <w:pPr>
        <w:pStyle w:val="Corpotesto"/>
      </w:pPr>
      <w:r>
        <w:t>Una motivazione del giudizio del Signore sui Filistei è data dal profeta Amos. Essi sono giudicati per aver deportato popolazioni intere.</w:t>
      </w:r>
    </w:p>
    <w:p w14:paraId="2A4E5C00" w14:textId="77777777" w:rsidR="00F768E4" w:rsidRDefault="00F768E4" w:rsidP="003770E2">
      <w:pPr>
        <w:pStyle w:val="Corpotesto"/>
        <w:rPr>
          <w:i/>
          <w:iCs/>
          <w:sz w:val="20"/>
        </w:rPr>
      </w:pPr>
      <w:r w:rsidRPr="00BB7D4D">
        <w:rPr>
          <w:i/>
          <w:iCs/>
          <w:sz w:val="20"/>
        </w:rPr>
        <w:t xml:space="preserve">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 (Am 1,6-8). </w:t>
      </w:r>
    </w:p>
    <w:p w14:paraId="1B2C288B" w14:textId="77777777" w:rsidR="00F768E4" w:rsidRDefault="00F768E4" w:rsidP="003770E2">
      <w:pPr>
        <w:pStyle w:val="Corpotesto"/>
      </w:pPr>
      <w:r>
        <w:t xml:space="preserve">Una motivazione storica recente ce la offre il Secondo Libro delle Cronache. </w:t>
      </w:r>
    </w:p>
    <w:p w14:paraId="081C2D59" w14:textId="77777777" w:rsidR="00F768E4" w:rsidRPr="00BB7D4D" w:rsidRDefault="00F768E4" w:rsidP="003770E2">
      <w:pPr>
        <w:pStyle w:val="Corpotesto"/>
        <w:rPr>
          <w:i/>
          <w:iCs/>
          <w:sz w:val="20"/>
        </w:rPr>
      </w:pPr>
      <w:r w:rsidRPr="00BB7D4D">
        <w:rPr>
          <w:i/>
          <w:iCs/>
          <w:sz w:val="20"/>
        </w:rPr>
        <w:t xml:space="preserve">Il Signore risvegliò contro Ioram l’ostilità dei Filistei e degli Arabi che abitano al confine con gli Etiopi. Costoro attaccarono Giuda, vi penetrarono, portando via tutti i beni trovati nella reggia e persino i suoi figli e le sue mogli. Non gli rimase nessun figlio, se non Ioacàz, il più piccolo. Dopo tutto questo, il Signore lo colpì con una malattia intestinale inguaribile. Andò avanti per più di un anno; verso la fine del secondo anno, gli uscirono le viscere per la gravità della malattia e così morì fra dolori atroci. E per lui il popolo non fece fuochi d’aromi, come gli aromi bruciati per i suoi padri (2Cro 21,16-19). </w:t>
      </w:r>
    </w:p>
    <w:p w14:paraId="3C04626F" w14:textId="77777777" w:rsidR="00F768E4" w:rsidRDefault="00F768E4" w:rsidP="003770E2">
      <w:pPr>
        <w:pStyle w:val="Corpotesto"/>
      </w:pPr>
      <w:r>
        <w:t>Al di là di ogni motivazione storica, che serve solo per dettare la sentenza, il Signore attraverso i profeti vuole attestare la sua sovranità su ogni popolo.</w:t>
      </w:r>
    </w:p>
    <w:p w14:paraId="0F411185" w14:textId="77777777" w:rsidR="00F768E4" w:rsidRDefault="00F768E4" w:rsidP="003770E2">
      <w:pPr>
        <w:pStyle w:val="Corpotesto"/>
      </w:pPr>
      <w:r>
        <w:t>Ogni popolo deve sapere che non saranno i suoi dèi a giudicarlo e neanche i suoi uomini, ma solo il Signore verrà e lo giudicherà con giusta sentenza.</w:t>
      </w:r>
    </w:p>
    <w:p w14:paraId="4E49E2F3" w14:textId="77777777" w:rsidR="00F768E4" w:rsidRDefault="00F768E4" w:rsidP="0038166F">
      <w:pPr>
        <w:pStyle w:val="Corpodeltesto2"/>
        <w:rPr>
          <w:color w:val="000000"/>
        </w:rPr>
      </w:pPr>
      <w:r w:rsidRPr="00CF1FD6">
        <w:rPr>
          <w:color w:val="000000"/>
          <w:position w:val="6"/>
          <w:vertAlign w:val="superscript"/>
        </w:rPr>
        <w:t>16</w:t>
      </w:r>
      <w:r w:rsidRPr="00CF1FD6">
        <w:rPr>
          <w:color w:val="000000"/>
        </w:rPr>
        <w:t>per questo, così dice il Signore Dio: Ecco, io stendo la mano sui Filistei; sterminerò i Cretei e annienterò il resto della costa del mare.</w:t>
      </w:r>
    </w:p>
    <w:p w14:paraId="039450A2" w14:textId="77777777" w:rsidR="00F768E4" w:rsidRDefault="00F768E4" w:rsidP="003770E2">
      <w:pPr>
        <w:pStyle w:val="Corpotesto"/>
      </w:pPr>
      <w:r>
        <w:t xml:space="preserve">Filistei e Cretei sono della stessa famiglia. Hanno la stessa origine. Avendo la stessa origine per essi vi è la stessa sentenza. </w:t>
      </w:r>
    </w:p>
    <w:p w14:paraId="6BE60DD9" w14:textId="77777777" w:rsidR="00F768E4" w:rsidRDefault="00F768E4" w:rsidP="003770E2">
      <w:pPr>
        <w:pStyle w:val="Corpotesto"/>
      </w:pPr>
      <w:r>
        <w:t xml:space="preserve">Per questo, così dice il Signore Dio: Ecco, io stendo la mano sui Filistei; sterminerò i Cretei e annienterò </w:t>
      </w:r>
      <w:r w:rsidR="003B69BF">
        <w:t xml:space="preserve">il </w:t>
      </w:r>
      <w:r>
        <w:t>resto della costa del mare.</w:t>
      </w:r>
    </w:p>
    <w:p w14:paraId="73AE241B" w14:textId="77777777" w:rsidR="00F768E4" w:rsidRDefault="00F768E4" w:rsidP="003770E2">
      <w:pPr>
        <w:pStyle w:val="Corpotesto"/>
      </w:pPr>
      <w:r>
        <w:t>I Filistei abitavano lungo la costa del mare. Il Signore colpirà ogni loro territorio. Nessuno resterà impunito. Hanno fatto il male con animo pieno di odio.</w:t>
      </w:r>
    </w:p>
    <w:p w14:paraId="7AAC1DC3" w14:textId="77777777" w:rsidR="00F768E4" w:rsidRDefault="00F768E4" w:rsidP="003770E2">
      <w:pPr>
        <w:pStyle w:val="Corpotesto"/>
      </w:pPr>
      <w:r>
        <w:t>È giusto che la verità venga ribadita. Di ogni male posto nella storia si riceverà male. Chi vuole che il male non si abbatta su di lui, mai faccia il male.</w:t>
      </w:r>
    </w:p>
    <w:p w14:paraId="37FEA8B8" w14:textId="77777777" w:rsidR="00F768E4" w:rsidRDefault="00F768E4" w:rsidP="0038166F">
      <w:pPr>
        <w:pStyle w:val="Corpodeltesto2"/>
        <w:rPr>
          <w:color w:val="000000"/>
        </w:rPr>
      </w:pPr>
      <w:r w:rsidRPr="00CF1FD6">
        <w:rPr>
          <w:color w:val="000000"/>
          <w:position w:val="6"/>
          <w:vertAlign w:val="superscript"/>
        </w:rPr>
        <w:t>17</w:t>
      </w:r>
      <w:r w:rsidRPr="00CF1FD6">
        <w:rPr>
          <w:color w:val="000000"/>
        </w:rPr>
        <w:t>Farò su di loro terribili vendette con castighi furiosi, e sapranno che io sono il Signore, quando eseguirò su di loro la vendetta».</w:t>
      </w:r>
    </w:p>
    <w:p w14:paraId="3F9B5D75" w14:textId="77777777" w:rsidR="00F768E4" w:rsidRDefault="00F768E4" w:rsidP="003770E2">
      <w:pPr>
        <w:pStyle w:val="Corpotesto"/>
      </w:pPr>
      <w:r>
        <w:t>Le minacce del Signore servono a manifestare la sua onnipotenza, la sua forza, il suo valore. Nulla gli è impossibile. Nessuno lo potrà ostacolare.</w:t>
      </w:r>
    </w:p>
    <w:p w14:paraId="465D1756" w14:textId="77777777" w:rsidR="00F768E4" w:rsidRDefault="00F768E4" w:rsidP="003770E2">
      <w:pPr>
        <w:pStyle w:val="Corpotesto"/>
      </w:pPr>
      <w:r>
        <w:t>Farò su di loro terribili vendette con castighi furiosi, e sapranno che io sono il Signore, quando eseguirò su di loro la vendetta.</w:t>
      </w:r>
    </w:p>
    <w:p w14:paraId="7C55232B" w14:textId="77777777" w:rsidR="00F768E4" w:rsidRDefault="00F768E4" w:rsidP="003770E2">
      <w:pPr>
        <w:pStyle w:val="Corpotesto"/>
      </w:pPr>
      <w:r>
        <w:t>È la storia l’esecutrice di ogni sentenza emessa, pronunciata dal Signore. Quando i tempi si compiono, la storia viene ed esegue quanto stabilito da Dio.</w:t>
      </w:r>
    </w:p>
    <w:p w14:paraId="69331C29" w14:textId="77777777" w:rsidR="00F768E4" w:rsidRDefault="00F768E4" w:rsidP="003770E2">
      <w:pPr>
        <w:pStyle w:val="Corpotesto"/>
      </w:pPr>
      <w:r>
        <w:t>Se noi tutti comprendessimo questo mistero metteremmo ogni impegno a tenerci lontano da ogni male. Ci dedicheremmo solo al bene.</w:t>
      </w:r>
    </w:p>
    <w:p w14:paraId="68CC2E54" w14:textId="77777777" w:rsidR="00F768E4" w:rsidRDefault="00F768E4" w:rsidP="003770E2">
      <w:pPr>
        <w:pStyle w:val="Corpotesto"/>
      </w:pPr>
      <w:r>
        <w:t>Quando poi la storia viene, è troppo tardi per rimediare. Si deve solo saldare il conto. La sentenza del Signore va eseguita.</w:t>
      </w:r>
    </w:p>
    <w:p w14:paraId="7C1A39C2" w14:textId="77777777" w:rsidR="00F768E4" w:rsidRDefault="00F768E4" w:rsidP="003770E2">
      <w:pPr>
        <w:pStyle w:val="Corpotesto"/>
      </w:pPr>
      <w:r>
        <w:t>Quanti hanno fatto il male, quanti lo fanno devono correre ai ripari finché è possibile. Devono operare una vera conversione al Signore.</w:t>
      </w:r>
    </w:p>
    <w:p w14:paraId="1526C13D" w14:textId="77777777" w:rsidR="00F768E4" w:rsidRDefault="00F768E4" w:rsidP="003770E2">
      <w:pPr>
        <w:pStyle w:val="Corpotesto"/>
      </w:pPr>
      <w:r>
        <w:t>La leggerezza con la quale si fa il male attesta e rivela scarsa conoscenza della verità rivelata. Il male è tenebra che immerge nelle tenebre.</w:t>
      </w:r>
    </w:p>
    <w:p w14:paraId="0ACFFB15" w14:textId="77777777" w:rsidR="00F768E4" w:rsidRDefault="00F768E4" w:rsidP="003770E2">
      <w:pPr>
        <w:pStyle w:val="Corpotesto"/>
      </w:pPr>
      <w:r>
        <w:t>Dalle tenebre nulla si vede e ci si i</w:t>
      </w:r>
      <w:r w:rsidR="003B69BF">
        <w:t>nabissa ancora più profondamente</w:t>
      </w:r>
      <w:r>
        <w:t xml:space="preserve"> nel male, divenendo ancora più tenebra. La storia poi passa e porta il conto.</w:t>
      </w:r>
    </w:p>
    <w:p w14:paraId="67E017C3" w14:textId="77777777" w:rsidR="00F768E4" w:rsidRDefault="00F768E4" w:rsidP="003770E2">
      <w:pPr>
        <w:pStyle w:val="Corpotesto"/>
      </w:pPr>
      <w:r>
        <w:t>Quanti sono nelle tenebre non conoscono Dio. Dicono falsità su di Lui. Così facendo aggiungono tenebre a tenebre, coinvolgendo molti altri.</w:t>
      </w:r>
    </w:p>
    <w:p w14:paraId="1AFC8A74" w14:textId="77777777" w:rsidR="00F768E4" w:rsidRDefault="00F768E4" w:rsidP="003770E2">
      <w:pPr>
        <w:pStyle w:val="Corpotesto"/>
      </w:pPr>
      <w:r>
        <w:t xml:space="preserve">Con il giudizio sulle nazioni, rivelato attraverso i suoi profeti – Isaia, Geremia, Ezechiele, Amos, Abdia, Sofonia, altri – Il Signore si rivela il Signore. </w:t>
      </w:r>
    </w:p>
    <w:p w14:paraId="65584C38" w14:textId="77777777" w:rsidR="00F768E4" w:rsidRDefault="00F768E4" w:rsidP="003770E2">
      <w:pPr>
        <w:pStyle w:val="Corpotesto"/>
      </w:pPr>
    </w:p>
    <w:p w14:paraId="0770F682" w14:textId="77777777" w:rsidR="00F768E4" w:rsidRDefault="00F768E4" w:rsidP="00C86881">
      <w:pPr>
        <w:pStyle w:val="Corpotesto"/>
        <w:sectPr w:rsidR="00F768E4" w:rsidSect="004937F8">
          <w:headerReference w:type="default" r:id="rId36"/>
          <w:type w:val="oddPage"/>
          <w:pgSz w:w="11906" w:h="16838"/>
          <w:pgMar w:top="1701" w:right="1701" w:bottom="1701" w:left="1701" w:header="567" w:footer="567" w:gutter="0"/>
          <w:cols w:space="708"/>
          <w:titlePg/>
          <w:docGrid w:linePitch="360"/>
        </w:sectPr>
      </w:pPr>
    </w:p>
    <w:p w14:paraId="13AD9DDD" w14:textId="77777777" w:rsidR="00F768E4" w:rsidRDefault="00F768E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62" w:name="_Toc448485834"/>
      <w:bookmarkStart w:id="363" w:name="_Toc62165026"/>
      <w:r w:rsidRPr="00A30629">
        <w:rPr>
          <w:rFonts w:ascii="Arial" w:hAnsi="Arial" w:cs="Arial"/>
          <w:color w:val="000000"/>
          <w:sz w:val="40"/>
          <w:szCs w:val="40"/>
        </w:rPr>
        <w:t xml:space="preserve">CAPITOLO </w:t>
      </w:r>
      <w:r>
        <w:rPr>
          <w:rFonts w:ascii="Arial" w:hAnsi="Arial" w:cs="Arial"/>
          <w:color w:val="000000"/>
          <w:sz w:val="40"/>
          <w:szCs w:val="40"/>
        </w:rPr>
        <w:t>XXVI</w:t>
      </w:r>
      <w:bookmarkEnd w:id="362"/>
      <w:bookmarkEnd w:id="363"/>
    </w:p>
    <w:p w14:paraId="068DE973" w14:textId="77777777" w:rsidR="00F768E4" w:rsidRDefault="00F768E4" w:rsidP="00C86881"/>
    <w:p w14:paraId="0D41A32B" w14:textId="77777777" w:rsidR="00F768E4" w:rsidRDefault="00F768E4" w:rsidP="00C86881">
      <w:pPr>
        <w:pStyle w:val="Titolo4"/>
        <w:rPr>
          <w:rFonts w:ascii="Arial" w:hAnsi="Arial" w:cs="Arial"/>
        </w:rPr>
      </w:pPr>
      <w:bookmarkStart w:id="364" w:name="_Toc448485835"/>
      <w:bookmarkStart w:id="365" w:name="_Toc62165027"/>
      <w:r w:rsidRPr="00A30629">
        <w:rPr>
          <w:rFonts w:ascii="Arial" w:hAnsi="Arial" w:cs="Arial"/>
        </w:rPr>
        <w:t>LETTURA DEL TESTO</w:t>
      </w:r>
      <w:bookmarkEnd w:id="364"/>
      <w:bookmarkEnd w:id="365"/>
    </w:p>
    <w:p w14:paraId="2A1D598D" w14:textId="77777777" w:rsidR="00F768E4" w:rsidRDefault="00F768E4" w:rsidP="00CF1FD6"/>
    <w:p w14:paraId="43014127" w14:textId="77777777" w:rsidR="00F768E4" w:rsidRPr="00CF1FD6" w:rsidRDefault="00F768E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Nell’anno undicesimo, il primo del mese, mi fu rivolta questa parola del Signore:</w:t>
      </w:r>
    </w:p>
    <w:p w14:paraId="222D413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2</w:t>
      </w:r>
      <w:r w:rsidRPr="00CF1FD6">
        <w:rPr>
          <w:color w:val="000000"/>
          <w:sz w:val="24"/>
        </w:rPr>
        <w:t>«Figlio dell’uomo, poiché Tiro ha detto di Gerusalemme:</w:t>
      </w:r>
    </w:p>
    <w:p w14:paraId="3D2BE93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“Bene! Eccola infranta la porta delle nazioni,</w:t>
      </w:r>
    </w:p>
    <w:p w14:paraId="589DF390"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verso di me essa si volge, la sua ricchezza è devastata”,</w:t>
      </w:r>
    </w:p>
    <w:p w14:paraId="3E95B155"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3</w:t>
      </w:r>
      <w:r w:rsidRPr="00CF1FD6">
        <w:rPr>
          <w:color w:val="000000"/>
          <w:sz w:val="24"/>
        </w:rPr>
        <w:t>ebbene, così dice il Signore Dio:</w:t>
      </w:r>
    </w:p>
    <w:p w14:paraId="0FC0D170"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Eccomi contro di te, Tiro.</w:t>
      </w:r>
    </w:p>
    <w:p w14:paraId="732F7B11"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Manderò contro di te molti popoli,</w:t>
      </w:r>
    </w:p>
    <w:p w14:paraId="7F914304"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come il mare solleva le onde,</w:t>
      </w:r>
    </w:p>
    <w:p w14:paraId="02C4FCCC"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4</w:t>
      </w:r>
      <w:r w:rsidRPr="00CF1FD6">
        <w:rPr>
          <w:color w:val="000000"/>
          <w:sz w:val="24"/>
        </w:rPr>
        <w:t>e distruggeranno le mura di Tiro,</w:t>
      </w:r>
    </w:p>
    <w:p w14:paraId="5A22D9D3"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demoliranno le sue torri:</w:t>
      </w:r>
    </w:p>
    <w:p w14:paraId="060B6AF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spazzerò via da essa anche la polvere</w:t>
      </w:r>
    </w:p>
    <w:p w14:paraId="7F12709F"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la ridurrò a un arido scoglio.</w:t>
      </w:r>
    </w:p>
    <w:p w14:paraId="01777223"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5</w:t>
      </w:r>
      <w:r w:rsidRPr="00CF1FD6">
        <w:rPr>
          <w:color w:val="000000"/>
          <w:sz w:val="24"/>
        </w:rPr>
        <w:t>Essa diverrà, in mezzo al mare,</w:t>
      </w:r>
    </w:p>
    <w:p w14:paraId="5E624B41"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un luogo dove stendere le reti,</w:t>
      </w:r>
    </w:p>
    <w:p w14:paraId="7BEDF2B3"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poiché io ho parlato. Oracolo del Signore.</w:t>
      </w:r>
    </w:p>
    <w:p w14:paraId="7284AC85"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Essa sarà data in preda alle nazioni</w:t>
      </w:r>
    </w:p>
    <w:p w14:paraId="66DB4EF1"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6</w:t>
      </w:r>
      <w:r w:rsidRPr="00CF1FD6">
        <w:rPr>
          <w:color w:val="000000"/>
          <w:sz w:val="24"/>
        </w:rPr>
        <w:t>e le sue figlie in piena campagna</w:t>
      </w:r>
    </w:p>
    <w:p w14:paraId="067071A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saranno uccise di spada;</w:t>
      </w:r>
    </w:p>
    <w:p w14:paraId="22C5086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allora sapranno che io sono il Signore.</w:t>
      </w:r>
    </w:p>
    <w:p w14:paraId="7BE05778"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7</w:t>
      </w:r>
      <w:r w:rsidRPr="00CF1FD6">
        <w:rPr>
          <w:color w:val="000000"/>
          <w:sz w:val="24"/>
        </w:rPr>
        <w:t>Perché così dice il Signore Dio:</w:t>
      </w:r>
    </w:p>
    <w:p w14:paraId="688880B1"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Io mando da settentrione contro Tiro</w:t>
      </w:r>
    </w:p>
    <w:p w14:paraId="57BDE7EE"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Nabucodònosor, re di Babilonia, il re dei re,</w:t>
      </w:r>
    </w:p>
    <w:p w14:paraId="2B77894D"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con cavalli, carri e cavalieri</w:t>
      </w:r>
    </w:p>
    <w:p w14:paraId="23DB21C5"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una folla, un popolo immenso.</w:t>
      </w:r>
    </w:p>
    <w:p w14:paraId="28AB5165"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8</w:t>
      </w:r>
      <w:r w:rsidRPr="00CF1FD6">
        <w:rPr>
          <w:color w:val="000000"/>
          <w:sz w:val="24"/>
        </w:rPr>
        <w:t>Le tue figlie, in terraferma, ucciderà di spada,</w:t>
      </w:r>
    </w:p>
    <w:p w14:paraId="4F5E4677"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contro di te costruirà bastioni, alzerà terrapieni,</w:t>
      </w:r>
    </w:p>
    <w:p w14:paraId="6EC2149A"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disporrà un tetto di scudi.</w:t>
      </w:r>
    </w:p>
    <w:p w14:paraId="269D3BD4"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9</w:t>
      </w:r>
      <w:r w:rsidRPr="00CF1FD6">
        <w:rPr>
          <w:color w:val="000000"/>
          <w:sz w:val="24"/>
        </w:rPr>
        <w:t>Con gli arieti colpirà le tue mura,</w:t>
      </w:r>
    </w:p>
    <w:p w14:paraId="790CEC6F"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demolirà le tue torri con i suoi ordigni.</w:t>
      </w:r>
    </w:p>
    <w:p w14:paraId="7FD755E8"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10</w:t>
      </w:r>
      <w:r w:rsidRPr="00CF1FD6">
        <w:rPr>
          <w:color w:val="000000"/>
          <w:sz w:val="24"/>
        </w:rPr>
        <w:t>La moltitudine dei suoi cavalli sarà tale</w:t>
      </w:r>
    </w:p>
    <w:p w14:paraId="0307A197"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che ti coprirà con la sua polvere,</w:t>
      </w:r>
    </w:p>
    <w:p w14:paraId="56CEDE84"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per lo strepito dei cavalieri, delle ruote e dei carri</w:t>
      </w:r>
    </w:p>
    <w:p w14:paraId="593B64CA"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tremeranno le tue mura,</w:t>
      </w:r>
    </w:p>
    <w:p w14:paraId="56968D5F"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quando entrerà dalle tue porte</w:t>
      </w:r>
    </w:p>
    <w:p w14:paraId="68BA563E"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come si entra in una città espugnata.</w:t>
      </w:r>
    </w:p>
    <w:p w14:paraId="4F8B7578"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11</w:t>
      </w:r>
      <w:r w:rsidRPr="00CF1FD6">
        <w:rPr>
          <w:color w:val="000000"/>
          <w:sz w:val="24"/>
        </w:rPr>
        <w:t>Con gli zoccoli dei suoi cavalli</w:t>
      </w:r>
    </w:p>
    <w:p w14:paraId="34265A7B"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calpesterà tutte le tue strade,</w:t>
      </w:r>
    </w:p>
    <w:p w14:paraId="3E69EB03"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passerà il tuo popolo a fil di spada,</w:t>
      </w:r>
    </w:p>
    <w:p w14:paraId="0069B320"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abbatterà le tue colonne protettrici.</w:t>
      </w:r>
    </w:p>
    <w:p w14:paraId="72098EB7"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12</w:t>
      </w:r>
      <w:r w:rsidRPr="00CF1FD6">
        <w:rPr>
          <w:color w:val="000000"/>
          <w:sz w:val="24"/>
        </w:rPr>
        <w:t>Saccheggeranno le tue ricchezze,</w:t>
      </w:r>
    </w:p>
    <w:p w14:paraId="73B4F63E"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faranno bottino delle tue mercanzie.</w:t>
      </w:r>
    </w:p>
    <w:p w14:paraId="0057A92E"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Abbatteranno le tue mura,</w:t>
      </w:r>
    </w:p>
    <w:p w14:paraId="3E01F88B"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demoliranno i tuoi splendidi palazzi:</w:t>
      </w:r>
    </w:p>
    <w:p w14:paraId="6CA8B420"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getteranno in mezzo al mare</w:t>
      </w:r>
    </w:p>
    <w:p w14:paraId="1F1330BB"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le tue pietre, i tuoi legnami e la tua polvere.</w:t>
      </w:r>
    </w:p>
    <w:p w14:paraId="3E412836"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13</w:t>
      </w:r>
      <w:r w:rsidRPr="00CF1FD6">
        <w:rPr>
          <w:color w:val="000000"/>
          <w:sz w:val="24"/>
        </w:rPr>
        <w:t>Farò cessare lo strepito delle tue canzoni</w:t>
      </w:r>
    </w:p>
    <w:p w14:paraId="64B074E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non si udrà più il suono delle tue cetre.</w:t>
      </w:r>
    </w:p>
    <w:p w14:paraId="6080F710"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14</w:t>
      </w:r>
      <w:r w:rsidRPr="00CF1FD6">
        <w:rPr>
          <w:color w:val="000000"/>
          <w:sz w:val="24"/>
        </w:rPr>
        <w:t>Ti renderò simile a un arido scoglio,</w:t>
      </w:r>
    </w:p>
    <w:p w14:paraId="4E930F68"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a un luogo dove stendere le reti;</w:t>
      </w:r>
    </w:p>
    <w:p w14:paraId="7AC2E683"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tu non sarai più ricostruita,</w:t>
      </w:r>
    </w:p>
    <w:p w14:paraId="221238B6"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poiché io, il Signore, ho parlato.</w:t>
      </w:r>
    </w:p>
    <w:p w14:paraId="3016612E"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Oracolo del Signore Dio.</w:t>
      </w:r>
    </w:p>
    <w:p w14:paraId="659AEAFD" w14:textId="77777777" w:rsidR="00F768E4" w:rsidRPr="00CF1FD6" w:rsidRDefault="00F768E4" w:rsidP="00CF1FD6">
      <w:pPr>
        <w:tabs>
          <w:tab w:val="left" w:pos="851"/>
          <w:tab w:val="left" w:pos="1134"/>
          <w:tab w:val="left" w:pos="2268"/>
        </w:tabs>
        <w:ind w:left="851" w:firstLine="1417"/>
        <w:jc w:val="both"/>
        <w:rPr>
          <w:color w:val="000000"/>
          <w:sz w:val="22"/>
        </w:rPr>
      </w:pPr>
    </w:p>
    <w:p w14:paraId="0335DE7B" w14:textId="77777777" w:rsidR="00F768E4" w:rsidRPr="00CF1FD6" w:rsidRDefault="00F768E4" w:rsidP="00CF1FD6">
      <w:pPr>
        <w:tabs>
          <w:tab w:val="left" w:pos="2268"/>
        </w:tabs>
        <w:ind w:left="851" w:firstLine="567"/>
        <w:jc w:val="both"/>
        <w:rPr>
          <w:color w:val="000000"/>
          <w:sz w:val="24"/>
        </w:rPr>
      </w:pPr>
      <w:r w:rsidRPr="00CF1FD6">
        <w:rPr>
          <w:color w:val="000000"/>
          <w:position w:val="6"/>
          <w:vertAlign w:val="superscript"/>
        </w:rPr>
        <w:t>15</w:t>
      </w:r>
      <w:r w:rsidRPr="00CF1FD6">
        <w:rPr>
          <w:color w:val="000000"/>
          <w:sz w:val="24"/>
        </w:rPr>
        <w:t xml:space="preserve">Così dice a Tiro il Signore Dio: Al fragore della tua caduta, al gemito dei feriti, quando la strage infierirà in mezzo a te, le isole forse non tremeranno? </w:t>
      </w:r>
      <w:r w:rsidRPr="00CF1FD6">
        <w:rPr>
          <w:color w:val="000000"/>
          <w:position w:val="6"/>
          <w:vertAlign w:val="superscript"/>
        </w:rPr>
        <w:t>16</w:t>
      </w:r>
      <w:r w:rsidRPr="00CF1FD6">
        <w:rPr>
          <w:color w:val="000000"/>
          <w:sz w:val="24"/>
        </w:rPr>
        <w:t>Tutti i prìncipi del mare scenderanno dai loro troni, deporranno i loro manti, si spoglieranno delle vesti ricamate, si vestiranno a lutto e, seduti per terra, tremeranno ad ogni istante, spaventati per te.</w:t>
      </w:r>
    </w:p>
    <w:p w14:paraId="44A4BDBF"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17</w:t>
      </w:r>
      <w:r w:rsidRPr="00CF1FD6">
        <w:rPr>
          <w:color w:val="000000"/>
          <w:sz w:val="24"/>
        </w:rPr>
        <w:t>Su di te alzeranno un lamento e diranno:</w:t>
      </w:r>
    </w:p>
    <w:p w14:paraId="7F10108B" w14:textId="77777777" w:rsidR="00F768E4" w:rsidRPr="00CF1FD6" w:rsidRDefault="00F768E4" w:rsidP="00CF1FD6">
      <w:pPr>
        <w:tabs>
          <w:tab w:val="left" w:pos="851"/>
          <w:tab w:val="left" w:pos="1134"/>
          <w:tab w:val="left" w:pos="2268"/>
        </w:tabs>
        <w:ind w:left="851" w:firstLine="567"/>
        <w:jc w:val="both"/>
        <w:rPr>
          <w:color w:val="000000"/>
          <w:sz w:val="12"/>
        </w:rPr>
      </w:pPr>
    </w:p>
    <w:p w14:paraId="26579245"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“Come sei perita, travolta dai flutti,</w:t>
      </w:r>
    </w:p>
    <w:p w14:paraId="08931898"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città famosa, potente sui mari!</w:t>
      </w:r>
    </w:p>
    <w:p w14:paraId="0E232330"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Essa e i suoi abitanti,</w:t>
      </w:r>
    </w:p>
    <w:p w14:paraId="7509A31A"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incutevano terrore</w:t>
      </w:r>
    </w:p>
    <w:p w14:paraId="0DC32545"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su tutta la terraferma.</w:t>
      </w:r>
    </w:p>
    <w:p w14:paraId="12796F4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18</w:t>
      </w:r>
      <w:r w:rsidRPr="00CF1FD6">
        <w:rPr>
          <w:color w:val="000000"/>
          <w:sz w:val="24"/>
        </w:rPr>
        <w:t>Ora le isole tremano,</w:t>
      </w:r>
    </w:p>
    <w:p w14:paraId="57ADEA60"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nel giorno della tua caduta,</w:t>
      </w:r>
    </w:p>
    <w:p w14:paraId="460555F1"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le isole del mare sono spaventate per la tua fine”.</w:t>
      </w:r>
    </w:p>
    <w:p w14:paraId="55BEDC0F" w14:textId="77777777" w:rsidR="00F768E4" w:rsidRPr="00CF1FD6" w:rsidRDefault="00F768E4" w:rsidP="00CF1FD6">
      <w:pPr>
        <w:tabs>
          <w:tab w:val="left" w:pos="851"/>
          <w:tab w:val="left" w:pos="1134"/>
          <w:tab w:val="left" w:pos="2268"/>
        </w:tabs>
        <w:ind w:left="851" w:firstLine="567"/>
        <w:jc w:val="both"/>
        <w:rPr>
          <w:color w:val="000000"/>
          <w:sz w:val="12"/>
        </w:rPr>
      </w:pPr>
    </w:p>
    <w:p w14:paraId="160D1FAA"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19</w:t>
      </w:r>
      <w:r w:rsidRPr="00CF1FD6">
        <w:rPr>
          <w:color w:val="000000"/>
          <w:sz w:val="24"/>
        </w:rPr>
        <w:t xml:space="preserve">Poiché così dice il Signore Dio: Quando avrò fatto di te una città deserta, come sono le città disabitate, e avrò fatto salire su di te l’abisso e le grandi acque ti avranno ricoperto, </w:t>
      </w:r>
      <w:r w:rsidRPr="00CF1FD6">
        <w:rPr>
          <w:color w:val="000000"/>
          <w:position w:val="6"/>
          <w:vertAlign w:val="superscript"/>
        </w:rPr>
        <w:t>20</w:t>
      </w:r>
      <w:r w:rsidRPr="00CF1FD6">
        <w:rPr>
          <w:color w:val="000000"/>
          <w:sz w:val="24"/>
        </w:rPr>
        <w:t xml:space="preserve">allora ti farò scendere nella fossa, verso un popolo di tempi lontani, e ti farò abitare nelle regioni sotterranee, in luoghi desolati da secoli, con quelli che sono scesi nella fossa, perché tu non sia più abitata: allora io darò splendore alla terra dei viventi. </w:t>
      </w:r>
      <w:r w:rsidRPr="00CF1FD6">
        <w:rPr>
          <w:color w:val="000000"/>
          <w:position w:val="6"/>
          <w:vertAlign w:val="superscript"/>
        </w:rPr>
        <w:t>21</w:t>
      </w:r>
      <w:r w:rsidRPr="00CF1FD6">
        <w:rPr>
          <w:color w:val="000000"/>
          <w:sz w:val="24"/>
        </w:rPr>
        <w:t>Ti renderò oggetto di spavento e più non sarai; ti si cercherà, ma né ora né mai sarai ritrovata». Oracolo del Signore Dio.</w:t>
      </w:r>
    </w:p>
    <w:p w14:paraId="10848C09" w14:textId="77777777" w:rsidR="00F768E4" w:rsidRDefault="00F768E4" w:rsidP="00C86881"/>
    <w:p w14:paraId="47FCEF7D" w14:textId="77777777" w:rsidR="00F768E4" w:rsidRPr="00A30629" w:rsidRDefault="00F768E4" w:rsidP="00C86881"/>
    <w:p w14:paraId="4D7C6D6B" w14:textId="77777777" w:rsidR="00F768E4" w:rsidRPr="00A30629" w:rsidRDefault="00F768E4" w:rsidP="00C86881">
      <w:pPr>
        <w:pStyle w:val="Titolo1"/>
        <w:jc w:val="center"/>
        <w:rPr>
          <w:rFonts w:ascii="Arial" w:hAnsi="Arial" w:cs="Arial"/>
          <w:bCs/>
          <w:sz w:val="40"/>
          <w:szCs w:val="40"/>
        </w:rPr>
      </w:pPr>
      <w:bookmarkStart w:id="366" w:name="_Toc448485836"/>
      <w:bookmarkStart w:id="367" w:name="_Toc62165028"/>
      <w:r w:rsidRPr="00A30629">
        <w:rPr>
          <w:rFonts w:ascii="Arial" w:hAnsi="Arial" w:cs="Arial"/>
          <w:bCs/>
          <w:sz w:val="40"/>
          <w:szCs w:val="40"/>
        </w:rPr>
        <w:t>COMMENTO TEOLOGICO DEL TESTO</w:t>
      </w:r>
      <w:bookmarkEnd w:id="366"/>
      <w:bookmarkEnd w:id="367"/>
    </w:p>
    <w:p w14:paraId="397E8800" w14:textId="77777777" w:rsidR="00F768E4" w:rsidRDefault="00F768E4" w:rsidP="00C86881">
      <w:pPr>
        <w:pStyle w:val="Titolo2"/>
        <w:rPr>
          <w:i w:val="0"/>
          <w:sz w:val="40"/>
          <w:szCs w:val="40"/>
        </w:rPr>
      </w:pPr>
      <w:bookmarkStart w:id="368" w:name="_Toc448485837"/>
      <w:bookmarkStart w:id="369" w:name="_Toc62165029"/>
      <w:r>
        <w:rPr>
          <w:i w:val="0"/>
          <w:sz w:val="40"/>
          <w:szCs w:val="40"/>
        </w:rPr>
        <w:t>Contro Tiro</w:t>
      </w:r>
      <w:bookmarkEnd w:id="368"/>
      <w:bookmarkEnd w:id="369"/>
      <w:r>
        <w:rPr>
          <w:i w:val="0"/>
          <w:sz w:val="40"/>
          <w:szCs w:val="40"/>
        </w:rPr>
        <w:t xml:space="preserve"> </w:t>
      </w:r>
    </w:p>
    <w:p w14:paraId="46343194" w14:textId="77777777" w:rsidR="00F768E4" w:rsidRPr="00B553EF" w:rsidRDefault="00F768E4" w:rsidP="003770E2"/>
    <w:p w14:paraId="5B5EE2D7" w14:textId="77777777" w:rsidR="00F768E4" w:rsidRDefault="00F768E4" w:rsidP="0038166F">
      <w:pPr>
        <w:pStyle w:val="Corpodeltesto2"/>
        <w:rPr>
          <w:color w:val="000000"/>
        </w:rPr>
      </w:pPr>
      <w:r w:rsidRPr="00CF1FD6">
        <w:rPr>
          <w:color w:val="000000"/>
          <w:position w:val="6"/>
          <w:vertAlign w:val="superscript"/>
        </w:rPr>
        <w:t>1</w:t>
      </w:r>
      <w:r w:rsidRPr="00CF1FD6">
        <w:rPr>
          <w:color w:val="000000"/>
        </w:rPr>
        <w:t>Nell’anno undicesimo, il primo del mese, mi fu rivolta questa parola del Signore:</w:t>
      </w:r>
    </w:p>
    <w:p w14:paraId="62313768" w14:textId="77777777" w:rsidR="00F768E4" w:rsidRDefault="00F768E4" w:rsidP="003770E2">
      <w:pPr>
        <w:pStyle w:val="Corpotesto"/>
      </w:pPr>
      <w:r>
        <w:t>Questa profezia è datata all’anno 587, che è anche l’anno della caduta di Gerusalemme. Il 587 è l’anno della distruzione e devastazione della Città santa.</w:t>
      </w:r>
    </w:p>
    <w:p w14:paraId="152780CD" w14:textId="77777777" w:rsidR="00F768E4" w:rsidRDefault="00F768E4" w:rsidP="003770E2">
      <w:pPr>
        <w:pStyle w:val="Corpotesto"/>
      </w:pPr>
      <w:r>
        <w:t>Nell’anno undicesimo, il primo del mese, mi fu rivolta questa parola del Signore. L’anno undicesimo è quello della deportazione di Ezechiele in Babilonia.</w:t>
      </w:r>
    </w:p>
    <w:p w14:paraId="27850128" w14:textId="77777777" w:rsidR="00F768E4" w:rsidRDefault="00F768E4" w:rsidP="003770E2">
      <w:pPr>
        <w:pStyle w:val="Corpotesto"/>
      </w:pPr>
      <w:r>
        <w:t>In quest’anno Gerusalemme viene conquistata. In questo stesso anno il Signore pronuncia il suo oracolo contro Tiro, città della Fenicia.</w:t>
      </w:r>
    </w:p>
    <w:p w14:paraId="348A165A" w14:textId="77777777" w:rsidR="00F768E4" w:rsidRDefault="00F768E4" w:rsidP="0038166F">
      <w:pPr>
        <w:pStyle w:val="Corpodeltesto2"/>
        <w:rPr>
          <w:color w:val="000000"/>
        </w:rPr>
      </w:pPr>
      <w:r w:rsidRPr="00CF1FD6">
        <w:rPr>
          <w:color w:val="000000"/>
          <w:position w:val="6"/>
          <w:vertAlign w:val="superscript"/>
        </w:rPr>
        <w:t>2</w:t>
      </w:r>
      <w:r w:rsidRPr="00CF1FD6">
        <w:rPr>
          <w:color w:val="000000"/>
        </w:rPr>
        <w:t>«Figlio dell’uomo, poiché Tiro ha detto di Gerusalemme:</w:t>
      </w:r>
      <w:r>
        <w:rPr>
          <w:color w:val="000000"/>
        </w:rPr>
        <w:t xml:space="preserve"> </w:t>
      </w:r>
      <w:r w:rsidRPr="00CF1FD6">
        <w:rPr>
          <w:color w:val="000000"/>
        </w:rPr>
        <w:t>“Bene! Eccola infranta la porta delle nazioni,</w:t>
      </w:r>
      <w:r>
        <w:rPr>
          <w:color w:val="000000"/>
        </w:rPr>
        <w:t xml:space="preserve"> </w:t>
      </w:r>
      <w:r w:rsidRPr="00CF1FD6">
        <w:rPr>
          <w:color w:val="000000"/>
        </w:rPr>
        <w:t>verso di me essa si volge, la sua ricchezza è devastata”,</w:t>
      </w:r>
    </w:p>
    <w:p w14:paraId="308844BA" w14:textId="77777777" w:rsidR="00F768E4" w:rsidRDefault="00F768E4" w:rsidP="003770E2">
      <w:pPr>
        <w:pStyle w:val="Corpotesto"/>
      </w:pPr>
      <w:r>
        <w:t>Anche il peccato di Tiro è una colpa di pensiero e di parola. Pensiero e parola rivelano la malvagità che è nel cuore, nella mente, nei desideri.</w:t>
      </w:r>
    </w:p>
    <w:p w14:paraId="76C158BA" w14:textId="77777777" w:rsidR="00F768E4" w:rsidRDefault="00F768E4" w:rsidP="003770E2">
      <w:pPr>
        <w:pStyle w:val="Corpotesto"/>
      </w:pPr>
      <w:r>
        <w:t>Figlio dell’uomo, poiché Tiro ha detto di Gerusalemme: “Bene! Eccola infranta la porta delle nazioni, verso di me essa si volge, la sua ricchezza è devastata”.</w:t>
      </w:r>
    </w:p>
    <w:p w14:paraId="7275CA82" w14:textId="77777777" w:rsidR="00F768E4" w:rsidRDefault="00F768E4" w:rsidP="003770E2">
      <w:pPr>
        <w:pStyle w:val="Corpotesto"/>
      </w:pPr>
      <w:r>
        <w:t>Qual è il peccato di Tiro? Non è di azione, opera, coinvolgimento materiale nella sua caduta. È di vera gioia nella sua caduta, rivelatrice di un cuore malvagio.</w:t>
      </w:r>
    </w:p>
    <w:p w14:paraId="2BE6CFA5" w14:textId="77777777" w:rsidR="00F768E4" w:rsidRDefault="00F768E4" w:rsidP="003770E2">
      <w:pPr>
        <w:pStyle w:val="Corpotesto"/>
      </w:pPr>
      <w:r>
        <w:t>Ed è per questa malvagità del cuore che essa viene punita. Mai si deve gioire della morte o della fine di un altro. Il Signore non gioisce e neanche l’uomo.</w:t>
      </w:r>
    </w:p>
    <w:p w14:paraId="50B8AE81" w14:textId="77777777" w:rsidR="00F768E4" w:rsidRDefault="00F768E4" w:rsidP="003770E2">
      <w:pPr>
        <w:pStyle w:val="Corpotesto"/>
      </w:pPr>
      <w:r>
        <w:t>Gerusalemme è detta la porta delle nazioni, perché? Essa è porta spirituale. Per la porta della sua fede tutte le nazioni avrebbero dovuto trovare Dio.</w:t>
      </w:r>
    </w:p>
    <w:p w14:paraId="580B623B" w14:textId="77777777" w:rsidR="00F768E4" w:rsidRDefault="00F768E4" w:rsidP="003770E2">
      <w:pPr>
        <w:pStyle w:val="Corpotesto"/>
      </w:pPr>
      <w:r>
        <w:t>Invece è stata proprio essa a perdere il Signore, impedendo così ad ogni uomo di poterlo trovare. Questo è però un gravissimo</w:t>
      </w:r>
      <w:r w:rsidR="003B69BF">
        <w:t xml:space="preserve"> peccato</w:t>
      </w:r>
      <w:r>
        <w:t xml:space="preserve"> di Gerusalemme.</w:t>
      </w:r>
    </w:p>
    <w:p w14:paraId="47C44354" w14:textId="77777777" w:rsidR="00F768E4" w:rsidRDefault="00F768E4" w:rsidP="003770E2">
      <w:pPr>
        <w:pStyle w:val="Corpotesto"/>
      </w:pPr>
      <w:r>
        <w:t xml:space="preserve">Altro peccato commesso da Tiro, anche questo è di pensiero, è credere che Gerusalemme abbia bisogno di essa per risorgere. </w:t>
      </w:r>
    </w:p>
    <w:p w14:paraId="4F57DBCF" w14:textId="77777777" w:rsidR="00F768E4" w:rsidRDefault="00F768E4" w:rsidP="003770E2">
      <w:pPr>
        <w:pStyle w:val="Corpotesto"/>
      </w:pPr>
      <w:r>
        <w:t>I mali di Gerusalemme sono di fede, sono mali del cuore e della mente. Non appena essa risolverà i suoi ma</w:t>
      </w:r>
      <w:r w:rsidR="003B69BF">
        <w:t>l</w:t>
      </w:r>
      <w:r>
        <w:t>i di religione e di fede, all’istante risorgerà.</w:t>
      </w:r>
    </w:p>
    <w:p w14:paraId="78987C6C" w14:textId="77777777" w:rsidR="00F768E4" w:rsidRDefault="00F768E4" w:rsidP="003770E2">
      <w:pPr>
        <w:pStyle w:val="Corpotesto"/>
      </w:pPr>
      <w:r>
        <w:t>È verità eterna. Mai si potranno risolvere i mali materiali, se essi sono mali spirituali, mali di religione, mali di fede, mali di idolatria, mali di immoralità.</w:t>
      </w:r>
    </w:p>
    <w:p w14:paraId="0CEA2E7A" w14:textId="77777777" w:rsidR="00F768E4" w:rsidRDefault="00F768E4" w:rsidP="003770E2">
      <w:pPr>
        <w:pStyle w:val="Corpotesto"/>
      </w:pPr>
      <w:r>
        <w:t>Poiché tutti i mali del mondo sono mali di religione e di fede, essi mai si potranno risolvere, se non vengono risolte le cause che li generano.</w:t>
      </w:r>
    </w:p>
    <w:p w14:paraId="0F05BFE3" w14:textId="77777777" w:rsidR="00F768E4" w:rsidRDefault="00F768E4" w:rsidP="003770E2">
      <w:pPr>
        <w:pStyle w:val="Corpotesto"/>
      </w:pPr>
      <w:r>
        <w:t>Dio, il vero Dio, il vero Signore, viene in mezzo a noi proprio per operare questa soluzione: guarire i mali fisici e materiali guarendo i mali di fede e di religione.</w:t>
      </w:r>
    </w:p>
    <w:p w14:paraId="6A9F1877" w14:textId="77777777" w:rsidR="00F768E4" w:rsidRDefault="00F768E4" w:rsidP="003770E2">
      <w:pPr>
        <w:pStyle w:val="Corpotesto"/>
      </w:pPr>
      <w:r>
        <w:t>La Chiesa per questo esiste: per aiutare ogni uomo a guarire da tutti i suoi mali di fede e di religione. Guarendo da questi mali si guarisce da ogni altro.</w:t>
      </w:r>
    </w:p>
    <w:p w14:paraId="747A857D" w14:textId="77777777" w:rsidR="00F768E4" w:rsidRDefault="00F768E4" w:rsidP="003770E2">
      <w:pPr>
        <w:pStyle w:val="Corpotesto"/>
      </w:pPr>
      <w:r>
        <w:t xml:space="preserve">Ma se non si guarisce da questi mali, si potrà mai sperare di guarire dagli altri? Pensarlo è solo stoltezza e insipienza. La storia attesta questa verità. </w:t>
      </w:r>
    </w:p>
    <w:p w14:paraId="1B5FFAB5" w14:textId="77777777" w:rsidR="00F768E4" w:rsidRDefault="00F768E4" w:rsidP="003770E2">
      <w:pPr>
        <w:pStyle w:val="Corpotesto"/>
      </w:pPr>
      <w:r>
        <w:t>Gesù questa verità la rivela a proposito del cuore. Se non si pulisce il cuore – e tutti i mali del cuore sono di fede e di religione – sempre opererà impurità.</w:t>
      </w:r>
    </w:p>
    <w:p w14:paraId="4C21B39E" w14:textId="77777777" w:rsidR="00F768E4" w:rsidRPr="003A23DF" w:rsidRDefault="00F768E4" w:rsidP="003770E2">
      <w:pPr>
        <w:pStyle w:val="Corpotesto"/>
        <w:rPr>
          <w:i/>
          <w:iCs/>
          <w:sz w:val="20"/>
        </w:rPr>
      </w:pPr>
      <w:r w:rsidRPr="003A23DF">
        <w:rPr>
          <w:i/>
          <w:iCs/>
          <w:sz w:val="20"/>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43F48146" w14:textId="77777777" w:rsidR="00F768E4" w:rsidRPr="003A23DF" w:rsidRDefault="00F768E4" w:rsidP="003770E2">
      <w:pPr>
        <w:pStyle w:val="Corpotesto"/>
        <w:rPr>
          <w:i/>
          <w:iCs/>
          <w:sz w:val="20"/>
        </w:rPr>
      </w:pPr>
      <w:r w:rsidRPr="003A23DF">
        <w:rPr>
          <w:i/>
          <w:iCs/>
          <w:sz w:val="20"/>
        </w:rPr>
        <w:t>Ed egli rispose loro: «Bene ha profetato Isaia di voi, ipocriti, come sta scritto:</w:t>
      </w:r>
    </w:p>
    <w:p w14:paraId="16104235" w14:textId="77777777" w:rsidR="00F768E4" w:rsidRPr="003A23DF" w:rsidRDefault="00F768E4" w:rsidP="003770E2">
      <w:pPr>
        <w:pStyle w:val="Corpotesto"/>
        <w:rPr>
          <w:i/>
          <w:iCs/>
          <w:sz w:val="20"/>
        </w:rPr>
      </w:pPr>
      <w:r w:rsidRPr="003A23DF">
        <w:rPr>
          <w:i/>
          <w:iCs/>
          <w:sz w:val="20"/>
        </w:rPr>
        <w:t>Questo popolo mi onora con le labbra, ma il suo cuore è lontano da me. Invano mi rendono culto, insegnando dottrine che sono precetti di uomini.</w:t>
      </w:r>
    </w:p>
    <w:p w14:paraId="08C8B4B0" w14:textId="77777777" w:rsidR="00F768E4" w:rsidRPr="003A23DF" w:rsidRDefault="00F768E4" w:rsidP="003770E2">
      <w:pPr>
        <w:pStyle w:val="Corpotesto"/>
        <w:rPr>
          <w:i/>
          <w:iCs/>
          <w:sz w:val="20"/>
        </w:rPr>
      </w:pPr>
      <w:r w:rsidRPr="003A23DF">
        <w:rPr>
          <w:i/>
          <w:iCs/>
          <w:sz w:val="20"/>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16C877B7" w14:textId="77777777" w:rsidR="00F768E4" w:rsidRPr="003A23DF" w:rsidRDefault="00F768E4" w:rsidP="003770E2">
      <w:pPr>
        <w:pStyle w:val="Corpotesto"/>
        <w:rPr>
          <w:i/>
          <w:iCs/>
          <w:sz w:val="20"/>
        </w:rPr>
      </w:pPr>
      <w:r w:rsidRPr="003A23DF">
        <w:rPr>
          <w:i/>
          <w:iCs/>
          <w:sz w:val="20"/>
        </w:rPr>
        <w:t>Chiamata di nuovo la folla, diceva loro: «Ascoltatemi tutti e comprendete bene! Non c’è nulla fuori dell’uomo che, entrando in lui, possa renderlo impuro. Ma sono le cose che escono dall’uomo a renderlo impuro».</w:t>
      </w:r>
    </w:p>
    <w:p w14:paraId="23A56EAA" w14:textId="77777777" w:rsidR="00F768E4" w:rsidRPr="003A23DF" w:rsidRDefault="00F768E4" w:rsidP="003770E2">
      <w:pPr>
        <w:pStyle w:val="Corpotesto"/>
        <w:rPr>
          <w:i/>
          <w:iCs/>
          <w:sz w:val="20"/>
        </w:rPr>
      </w:pPr>
      <w:r w:rsidRPr="003A23DF">
        <w:rPr>
          <w:i/>
          <w:iCs/>
          <w:sz w:val="20"/>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1C9338AA" w14:textId="77777777" w:rsidR="00F768E4" w:rsidRDefault="00F768E4" w:rsidP="003770E2">
      <w:pPr>
        <w:pStyle w:val="Corpotesto"/>
      </w:pPr>
      <w:r>
        <w:t>Gesù non è venuto a togliere i frutti del peccato, ma il peccato che produce i frutti di ogni male. Questa opera di Cristo è ora opera del cristiano.</w:t>
      </w:r>
    </w:p>
    <w:p w14:paraId="56F1A17B" w14:textId="77777777" w:rsidR="00F768E4" w:rsidRDefault="00F768E4" w:rsidP="003770E2">
      <w:pPr>
        <w:pStyle w:val="Corpotesto"/>
      </w:pPr>
      <w:r>
        <w:t>Dovremmo tutti seriamente riflettere su questo principio di fede. Non si possono eliminare gli effetti se non ci si libera della causa.</w:t>
      </w:r>
    </w:p>
    <w:p w14:paraId="0ECCCFB7" w14:textId="77777777" w:rsidR="00F768E4" w:rsidRDefault="00F768E4" w:rsidP="003770E2">
      <w:pPr>
        <w:pStyle w:val="Corpotesto"/>
      </w:pPr>
      <w:r>
        <w:t xml:space="preserve">La causa di tutti i mali che sono nel mondo è una sola: un vizio di fede e di religione. Si professa una falsa religione e si vive una falsa fede. </w:t>
      </w:r>
    </w:p>
    <w:p w14:paraId="624965C3" w14:textId="77777777" w:rsidR="00F768E4" w:rsidRDefault="00F768E4" w:rsidP="0038166F">
      <w:pPr>
        <w:pStyle w:val="Corpodeltesto2"/>
        <w:rPr>
          <w:color w:val="000000"/>
        </w:rPr>
      </w:pPr>
      <w:r w:rsidRPr="00CF1FD6">
        <w:rPr>
          <w:color w:val="000000"/>
          <w:position w:val="6"/>
          <w:vertAlign w:val="superscript"/>
        </w:rPr>
        <w:t>3</w:t>
      </w:r>
      <w:r w:rsidRPr="00CF1FD6">
        <w:rPr>
          <w:color w:val="000000"/>
        </w:rPr>
        <w:t>ebbene, così dice il Signore Dio:</w:t>
      </w:r>
      <w:r>
        <w:rPr>
          <w:color w:val="000000"/>
        </w:rPr>
        <w:t xml:space="preserve"> </w:t>
      </w:r>
      <w:r w:rsidRPr="00CF1FD6">
        <w:rPr>
          <w:color w:val="000000"/>
        </w:rPr>
        <w:t>Eccomi contro di te, Tiro.</w:t>
      </w:r>
      <w:r>
        <w:rPr>
          <w:color w:val="000000"/>
        </w:rPr>
        <w:t xml:space="preserve"> </w:t>
      </w:r>
      <w:r w:rsidRPr="00CF1FD6">
        <w:rPr>
          <w:color w:val="000000"/>
        </w:rPr>
        <w:t>Manderò contro di te molti popoli,</w:t>
      </w:r>
      <w:r>
        <w:rPr>
          <w:color w:val="000000"/>
        </w:rPr>
        <w:t xml:space="preserve"> </w:t>
      </w:r>
      <w:r w:rsidRPr="00CF1FD6">
        <w:rPr>
          <w:color w:val="000000"/>
        </w:rPr>
        <w:t>come il mare solleva le onde,</w:t>
      </w:r>
    </w:p>
    <w:p w14:paraId="34D1D237" w14:textId="77777777" w:rsidR="00F768E4" w:rsidRDefault="00F768E4" w:rsidP="003770E2">
      <w:pPr>
        <w:pStyle w:val="Corpotesto"/>
      </w:pPr>
      <w:r>
        <w:t>Ora il Signore pronuncia la sentenza contro Tiro perché malvagia nel cuore e nella mente e anche perché stolta e insipiente. Gerusalemme è solo da Dio.</w:t>
      </w:r>
    </w:p>
    <w:p w14:paraId="707A62CA" w14:textId="77777777" w:rsidR="00F768E4" w:rsidRDefault="00F768E4" w:rsidP="003770E2">
      <w:pPr>
        <w:pStyle w:val="Corpotesto"/>
      </w:pPr>
      <w:r>
        <w:t>Ebbene, così dice il Signore Dio: Eccomi contro di te, Tiro. Manderò contro di te molti popol</w:t>
      </w:r>
      <w:r w:rsidR="003B69BF">
        <w:t>i</w:t>
      </w:r>
      <w:r>
        <w:t>, come il mare solleva le onde.</w:t>
      </w:r>
    </w:p>
    <w:p w14:paraId="222CE548" w14:textId="77777777" w:rsidR="00F768E4" w:rsidRDefault="00F768E4" w:rsidP="003770E2">
      <w:pPr>
        <w:pStyle w:val="Corpotesto"/>
      </w:pPr>
      <w:r>
        <w:t>Quando il mare solleva le onde, nessuno potrà mai ostacolare la sua forza. Quando il Signore muoverà i popol</w:t>
      </w:r>
      <w:r w:rsidR="003B69BF">
        <w:t>i</w:t>
      </w:r>
      <w:r>
        <w:t xml:space="preserve"> contro Tiro, nessuno potrà fermarli.</w:t>
      </w:r>
    </w:p>
    <w:p w14:paraId="2F64C569" w14:textId="77777777" w:rsidR="00F768E4" w:rsidRDefault="00F768E4" w:rsidP="003770E2">
      <w:pPr>
        <w:pStyle w:val="Corpotesto"/>
      </w:pPr>
      <w:r>
        <w:t>Come non si possono ostacolare le onde del mare, così non si possono fermare le onde storiche del Signore. Se avessimo più fede, vedremmo meglio le cose.</w:t>
      </w:r>
    </w:p>
    <w:p w14:paraId="47F62735" w14:textId="77777777" w:rsidR="00F768E4" w:rsidRDefault="003B69BF" w:rsidP="003770E2">
      <w:pPr>
        <w:pStyle w:val="Corpotesto"/>
      </w:pPr>
      <w:r>
        <w:t>Quando il Signore solleva un’</w:t>
      </w:r>
      <w:r w:rsidR="00F768E4">
        <w:t xml:space="preserve">onda nella storia, nessuno la potrà fermare. Solo il Signore potrà fermarla. Lui la ferma se vengono purificate fede e religione. </w:t>
      </w:r>
    </w:p>
    <w:p w14:paraId="494B02D5" w14:textId="77777777" w:rsidR="00F768E4" w:rsidRDefault="00F768E4" w:rsidP="003770E2">
      <w:pPr>
        <w:spacing w:after="120"/>
        <w:jc w:val="both"/>
        <w:rPr>
          <w:rFonts w:ascii="Arial" w:hAnsi="Arial"/>
          <w:sz w:val="24"/>
        </w:rPr>
      </w:pPr>
      <w:r w:rsidRPr="006F0845">
        <w:rPr>
          <w:rFonts w:ascii="Arial" w:hAnsi="Arial"/>
          <w:sz w:val="24"/>
        </w:rPr>
        <w:t>Le onde della storia vanno ad esaurimento come ad esaurimento vanno le onde del mare. L’uomo deve confessare in questi casi che solo il Signore è il Signore</w:t>
      </w:r>
      <w:r>
        <w:rPr>
          <w:rFonts w:ascii="Arial" w:hAnsi="Arial"/>
          <w:sz w:val="24"/>
        </w:rPr>
        <w:t>.</w:t>
      </w:r>
      <w:r w:rsidRPr="006F0845">
        <w:rPr>
          <w:rFonts w:ascii="Arial" w:hAnsi="Arial"/>
          <w:sz w:val="24"/>
        </w:rPr>
        <w:t xml:space="preserve"> </w:t>
      </w:r>
    </w:p>
    <w:p w14:paraId="5DB87267" w14:textId="77777777" w:rsidR="00F768E4" w:rsidRDefault="00F768E4" w:rsidP="003770E2">
      <w:pPr>
        <w:spacing w:after="120"/>
        <w:jc w:val="both"/>
        <w:rPr>
          <w:rFonts w:ascii="Arial" w:hAnsi="Arial"/>
          <w:sz w:val="24"/>
        </w:rPr>
      </w:pPr>
      <w:r>
        <w:rPr>
          <w:rFonts w:ascii="Arial" w:hAnsi="Arial"/>
          <w:sz w:val="24"/>
        </w:rPr>
        <w:t>La storia dovrebbe essere per tutti il libro di Dio attraverso il quale Lui si</w:t>
      </w:r>
      <w:r w:rsidR="003B69BF">
        <w:rPr>
          <w:rFonts w:ascii="Arial" w:hAnsi="Arial"/>
          <w:sz w:val="24"/>
        </w:rPr>
        <w:t xml:space="preserve"> rivela ad ogni popolo e nazione</w:t>
      </w:r>
      <w:r>
        <w:rPr>
          <w:rFonts w:ascii="Arial" w:hAnsi="Arial"/>
          <w:sz w:val="24"/>
        </w:rPr>
        <w:t>. Purtroppo si manca di occhi e di intelligenza.</w:t>
      </w:r>
    </w:p>
    <w:p w14:paraId="0809CF22" w14:textId="77777777" w:rsidR="00F768E4" w:rsidRDefault="00F768E4" w:rsidP="0038166F">
      <w:pPr>
        <w:pStyle w:val="Corpodeltesto2"/>
        <w:rPr>
          <w:color w:val="000000"/>
        </w:rPr>
      </w:pPr>
      <w:r w:rsidRPr="00CF1FD6">
        <w:rPr>
          <w:color w:val="000000"/>
          <w:position w:val="6"/>
          <w:vertAlign w:val="superscript"/>
        </w:rPr>
        <w:t>4</w:t>
      </w:r>
      <w:r w:rsidRPr="00CF1FD6">
        <w:rPr>
          <w:color w:val="000000"/>
        </w:rPr>
        <w:t>e distruggeranno le mura di Tiro,</w:t>
      </w:r>
      <w:r>
        <w:rPr>
          <w:color w:val="000000"/>
        </w:rPr>
        <w:t xml:space="preserve"> </w:t>
      </w:r>
      <w:r w:rsidRPr="00CF1FD6">
        <w:rPr>
          <w:color w:val="000000"/>
        </w:rPr>
        <w:t>demoliranno le sue torri:</w:t>
      </w:r>
      <w:r>
        <w:rPr>
          <w:color w:val="000000"/>
        </w:rPr>
        <w:t xml:space="preserve"> </w:t>
      </w:r>
      <w:r w:rsidRPr="00CF1FD6">
        <w:rPr>
          <w:color w:val="000000"/>
        </w:rPr>
        <w:t>spazzerò via da essa anche la polvere</w:t>
      </w:r>
      <w:r>
        <w:rPr>
          <w:color w:val="000000"/>
        </w:rPr>
        <w:t xml:space="preserve"> </w:t>
      </w:r>
      <w:r w:rsidRPr="00CF1FD6">
        <w:rPr>
          <w:color w:val="000000"/>
        </w:rPr>
        <w:t>e la ridurrò a un arido scoglio.</w:t>
      </w:r>
    </w:p>
    <w:p w14:paraId="7B5C0C89" w14:textId="77777777" w:rsidR="00F768E4" w:rsidRDefault="00F768E4" w:rsidP="003770E2">
      <w:pPr>
        <w:pStyle w:val="Corpotesto"/>
      </w:pPr>
      <w:r>
        <w:t>Questi molti popoli, queste onde della storia, verranno e distruggeranno mura e torri. Niente rimarrà di Tiro. Neanche la polvere rimarrà in essa.</w:t>
      </w:r>
    </w:p>
    <w:p w14:paraId="1559E506" w14:textId="77777777" w:rsidR="00F768E4" w:rsidRDefault="00F768E4" w:rsidP="003770E2">
      <w:pPr>
        <w:pStyle w:val="Corpotesto"/>
      </w:pPr>
      <w:r>
        <w:t>E distruggeranno le mu</w:t>
      </w:r>
      <w:r w:rsidR="003B69BF">
        <w:t>r</w:t>
      </w:r>
      <w:r>
        <w:t>a di Tiro, demoliranno le sue torri. Spazzerò via da essa anche la polvere e la ridurrò ad un arido scoglio.</w:t>
      </w:r>
    </w:p>
    <w:p w14:paraId="34B3D765" w14:textId="77777777" w:rsidR="00F768E4" w:rsidRDefault="00F768E4" w:rsidP="003770E2">
      <w:pPr>
        <w:pStyle w:val="Corpotesto"/>
      </w:pPr>
      <w:r>
        <w:t>Tutto questo disastro è provocato dall</w:t>
      </w:r>
      <w:r w:rsidR="003B69BF">
        <w:t xml:space="preserve">e </w:t>
      </w:r>
      <w:r>
        <w:t>onde dei molti popoli. Ma è il Signore che comanda ogni loro opera. Per questo il Signore parla in prima persona.</w:t>
      </w:r>
    </w:p>
    <w:p w14:paraId="725B0AB7" w14:textId="77777777" w:rsidR="00F768E4" w:rsidRDefault="00F768E4" w:rsidP="003770E2">
      <w:pPr>
        <w:pStyle w:val="Corpotesto"/>
      </w:pPr>
      <w:r>
        <w:t>Tiro ha concepito il peccato nel suo cuore. Il peccato concepito ora la demolisce, la divora, la distrugge, la riduce come un arido scoglio.</w:t>
      </w:r>
    </w:p>
    <w:p w14:paraId="29B70432" w14:textId="77777777" w:rsidR="00F768E4" w:rsidRDefault="00F768E4" w:rsidP="0038166F">
      <w:pPr>
        <w:pStyle w:val="Corpodeltesto2"/>
        <w:rPr>
          <w:color w:val="000000"/>
        </w:rPr>
      </w:pPr>
      <w:r w:rsidRPr="00CF1FD6">
        <w:rPr>
          <w:color w:val="000000"/>
          <w:position w:val="6"/>
          <w:vertAlign w:val="superscript"/>
        </w:rPr>
        <w:t>5</w:t>
      </w:r>
      <w:r w:rsidRPr="00CF1FD6">
        <w:rPr>
          <w:color w:val="000000"/>
        </w:rPr>
        <w:t>Essa diverrà, in mezzo al mare,</w:t>
      </w:r>
      <w:r>
        <w:rPr>
          <w:color w:val="000000"/>
        </w:rPr>
        <w:t xml:space="preserve"> </w:t>
      </w:r>
      <w:r w:rsidRPr="00CF1FD6">
        <w:rPr>
          <w:color w:val="000000"/>
        </w:rPr>
        <w:t>un luogo dove stendere le reti,</w:t>
      </w:r>
      <w:r>
        <w:rPr>
          <w:color w:val="000000"/>
        </w:rPr>
        <w:t xml:space="preserve"> </w:t>
      </w:r>
      <w:r w:rsidRPr="00CF1FD6">
        <w:rPr>
          <w:color w:val="000000"/>
        </w:rPr>
        <w:t>poiché io ho parlato. Oracolo del Signore.</w:t>
      </w:r>
      <w:r>
        <w:rPr>
          <w:color w:val="000000"/>
        </w:rPr>
        <w:t xml:space="preserve"> </w:t>
      </w:r>
      <w:r w:rsidRPr="00CF1FD6">
        <w:rPr>
          <w:color w:val="000000"/>
        </w:rPr>
        <w:t>Essa sarà data in preda alle nazioni</w:t>
      </w:r>
    </w:p>
    <w:p w14:paraId="6D28B36D" w14:textId="77777777" w:rsidR="00F768E4" w:rsidRDefault="00F768E4" w:rsidP="003770E2">
      <w:pPr>
        <w:pStyle w:val="Corpotesto"/>
      </w:pPr>
      <w:r>
        <w:t>La decisione del Signore è presa. La sentenza è stata pronunciata. Tito non sarà più una città piena di vita. Sarà come un luogo dove stendere le reti.</w:t>
      </w:r>
    </w:p>
    <w:p w14:paraId="4D783E74" w14:textId="77777777" w:rsidR="00F768E4" w:rsidRDefault="00F768E4" w:rsidP="003770E2">
      <w:pPr>
        <w:pStyle w:val="Corpotesto"/>
      </w:pPr>
      <w:r>
        <w:t>Essa diverrà, in mezzo al mare, un luogo dove stendere le reti, poiché io ho parlato. Oracolo del Signore. Essa sarà data in preda alle nazioni.</w:t>
      </w:r>
    </w:p>
    <w:p w14:paraId="1900CAAD" w14:textId="77777777" w:rsidR="00F768E4" w:rsidRDefault="00F768E4" w:rsidP="003770E2">
      <w:pPr>
        <w:pStyle w:val="Corpotesto"/>
      </w:pPr>
      <w:r>
        <w:t>Tiro sarà preda delle nazioni. Esse faranno della città ciò che vorranno. Dopo il loro passaggio Tiro non sarà più una città per sempre. La rovina è per sempre.</w:t>
      </w:r>
    </w:p>
    <w:p w14:paraId="4E6BFCDA" w14:textId="77777777" w:rsidR="00F768E4" w:rsidRDefault="00F768E4" w:rsidP="003770E2">
      <w:pPr>
        <w:pStyle w:val="Corpotesto"/>
      </w:pPr>
      <w:r>
        <w:t>Questo significa che diverrà come uno scoglio in mezzo al mare, utile solo per stendere le reti. Essa sarà privata da qualsiasi forma di vita.</w:t>
      </w:r>
    </w:p>
    <w:p w14:paraId="1FD02544" w14:textId="77777777" w:rsidR="00F768E4" w:rsidRDefault="00F768E4" w:rsidP="0038166F">
      <w:pPr>
        <w:pStyle w:val="Corpodeltesto2"/>
        <w:rPr>
          <w:color w:val="000000"/>
        </w:rPr>
      </w:pPr>
      <w:r w:rsidRPr="00CF1FD6">
        <w:rPr>
          <w:color w:val="000000"/>
          <w:position w:val="6"/>
          <w:vertAlign w:val="superscript"/>
        </w:rPr>
        <w:t>6</w:t>
      </w:r>
      <w:r w:rsidRPr="00CF1FD6">
        <w:rPr>
          <w:color w:val="000000"/>
        </w:rPr>
        <w:t>e le sue figlie in piena campagna</w:t>
      </w:r>
      <w:r>
        <w:rPr>
          <w:color w:val="000000"/>
        </w:rPr>
        <w:t xml:space="preserve"> </w:t>
      </w:r>
      <w:r w:rsidRPr="00CF1FD6">
        <w:rPr>
          <w:color w:val="000000"/>
        </w:rPr>
        <w:t>saranno uccise di spada;</w:t>
      </w:r>
      <w:r>
        <w:rPr>
          <w:color w:val="000000"/>
        </w:rPr>
        <w:t xml:space="preserve"> </w:t>
      </w:r>
      <w:r w:rsidRPr="00CF1FD6">
        <w:rPr>
          <w:color w:val="000000"/>
        </w:rPr>
        <w:t>allora sapranno che io sono il Signore.</w:t>
      </w:r>
    </w:p>
    <w:p w14:paraId="0F327507" w14:textId="77777777" w:rsidR="00F768E4" w:rsidRDefault="00F768E4" w:rsidP="003770E2">
      <w:pPr>
        <w:pStyle w:val="Corpotesto"/>
      </w:pPr>
      <w:r>
        <w:t>Anche se le figlie di Tiro riuscissero ad uscire dalla città, la spada le raggiungerà in piena campagna e non lascerà alcun superstite.</w:t>
      </w:r>
    </w:p>
    <w:p w14:paraId="1DC0406C" w14:textId="77777777" w:rsidR="00F768E4" w:rsidRDefault="00F768E4" w:rsidP="003770E2">
      <w:pPr>
        <w:pStyle w:val="Corpotesto"/>
      </w:pPr>
      <w:r>
        <w:t>E le sue figlie in piena campagna saranno uccise di spada. Allora sapranno che io sono il Signore. Solo del Signore è la Parola che sempre si compie.</w:t>
      </w:r>
    </w:p>
    <w:p w14:paraId="73742F85" w14:textId="77777777" w:rsidR="00F768E4" w:rsidRDefault="00F768E4" w:rsidP="003770E2">
      <w:pPr>
        <w:pStyle w:val="Corpotesto"/>
      </w:pPr>
      <w:r>
        <w:t>Il Signore profetizza, la Parola si compie. Quando la Parola si compie si deve confessare che essa è di Dio, è del Signore, del solo Dio vivo e vero.</w:t>
      </w:r>
    </w:p>
    <w:p w14:paraId="4B4FFBAD" w14:textId="77777777" w:rsidR="00F768E4" w:rsidRDefault="00F768E4" w:rsidP="003770E2">
      <w:pPr>
        <w:pStyle w:val="Corpotesto"/>
      </w:pPr>
      <w:r>
        <w:t>Nessun uomo ha potestà di dire cosa avverrà fra un istante. Anche l’istante dopo non appartiene all’uomo. In verità neanche il presente gli appartiene.</w:t>
      </w:r>
    </w:p>
    <w:p w14:paraId="5676E726" w14:textId="77777777" w:rsidR="00F768E4" w:rsidRDefault="00F768E4" w:rsidP="003770E2">
      <w:pPr>
        <w:pStyle w:val="Corpotesto"/>
      </w:pPr>
      <w:r>
        <w:t>Tutto il tempo è del Signore. Tutto l’universo è del Signore. Tutta la storia è del Signore. Lui dice e le cos</w:t>
      </w:r>
      <w:r w:rsidR="003B69BF">
        <w:t>a</w:t>
      </w:r>
      <w:r>
        <w:t xml:space="preserve"> avvengono come Lui le ha dette.</w:t>
      </w:r>
    </w:p>
    <w:p w14:paraId="2A8E8BB3" w14:textId="77777777" w:rsidR="00F768E4" w:rsidRDefault="00F768E4" w:rsidP="0038166F">
      <w:pPr>
        <w:pStyle w:val="Corpodeltesto2"/>
        <w:rPr>
          <w:color w:val="000000"/>
        </w:rPr>
      </w:pPr>
      <w:r w:rsidRPr="00CF1FD6">
        <w:rPr>
          <w:color w:val="000000"/>
          <w:position w:val="6"/>
          <w:vertAlign w:val="superscript"/>
        </w:rPr>
        <w:t>7</w:t>
      </w:r>
      <w:r w:rsidRPr="00CF1FD6">
        <w:rPr>
          <w:color w:val="000000"/>
        </w:rPr>
        <w:t>Perché così dice il Signore Dio:</w:t>
      </w:r>
      <w:r>
        <w:rPr>
          <w:color w:val="000000"/>
        </w:rPr>
        <w:t xml:space="preserve"> </w:t>
      </w:r>
      <w:r w:rsidRPr="00CF1FD6">
        <w:rPr>
          <w:color w:val="000000"/>
        </w:rPr>
        <w:t>Io mando da settentrione contro Tiro</w:t>
      </w:r>
      <w:r>
        <w:rPr>
          <w:color w:val="000000"/>
        </w:rPr>
        <w:t xml:space="preserve"> </w:t>
      </w:r>
      <w:r w:rsidRPr="00CF1FD6">
        <w:rPr>
          <w:color w:val="000000"/>
        </w:rPr>
        <w:t>Nabucodònosor, re di Babilonia, il re dei re,</w:t>
      </w:r>
      <w:r>
        <w:rPr>
          <w:color w:val="000000"/>
        </w:rPr>
        <w:t xml:space="preserve"> </w:t>
      </w:r>
      <w:r w:rsidRPr="00CF1FD6">
        <w:rPr>
          <w:color w:val="000000"/>
        </w:rPr>
        <w:t>con cavalli, carri e cavalieri</w:t>
      </w:r>
      <w:r>
        <w:rPr>
          <w:color w:val="000000"/>
        </w:rPr>
        <w:t xml:space="preserve"> </w:t>
      </w:r>
      <w:r w:rsidRPr="00CF1FD6">
        <w:rPr>
          <w:color w:val="000000"/>
        </w:rPr>
        <w:t>e una folla, un popolo immenso.</w:t>
      </w:r>
    </w:p>
    <w:p w14:paraId="39922546" w14:textId="77777777" w:rsidR="00F768E4" w:rsidRDefault="00F768E4" w:rsidP="003770E2">
      <w:pPr>
        <w:pStyle w:val="Corpotesto"/>
      </w:pPr>
      <w:r>
        <w:t>Ecco chi distruggerà T</w:t>
      </w:r>
      <w:r w:rsidR="003B69BF">
        <w:t>i</w:t>
      </w:r>
      <w:r>
        <w:t xml:space="preserve">ro: Nabucodònosor, re di Babilonia. Sarà lui che marcerà contro con un esercito potentissimo al quale nessuno potrà resistere. </w:t>
      </w:r>
    </w:p>
    <w:p w14:paraId="36ACC0B4" w14:textId="77777777" w:rsidR="00F768E4" w:rsidRDefault="00F768E4" w:rsidP="003770E2">
      <w:pPr>
        <w:pStyle w:val="Corpotesto"/>
      </w:pPr>
      <w:r>
        <w:t>Perché così dice il Signore Dio: Io mando da settentrione contro Tiro Nabucodònosor, re di Babilonia. Attualmente è lui il re invincibile.</w:t>
      </w:r>
    </w:p>
    <w:p w14:paraId="1C697DCD" w14:textId="77777777" w:rsidR="00F768E4" w:rsidRDefault="00F768E4" w:rsidP="003770E2">
      <w:pPr>
        <w:pStyle w:val="Corpotesto"/>
      </w:pPr>
      <w:r>
        <w:t xml:space="preserve">Ecco come il Signore definisce il re di Babilonia: </w:t>
      </w:r>
      <w:r w:rsidRPr="00AF00A8">
        <w:rPr>
          <w:i/>
        </w:rPr>
        <w:t>“Il re dei re”</w:t>
      </w:r>
      <w:r>
        <w:t xml:space="preserve">. Il re dei re verrà con </w:t>
      </w:r>
      <w:r w:rsidRPr="00CF1FD6">
        <w:t>cavalli, carri e cavalieri</w:t>
      </w:r>
      <w:r>
        <w:t xml:space="preserve"> </w:t>
      </w:r>
      <w:r w:rsidRPr="00CF1FD6">
        <w:t>e una folla, un popolo immenso.</w:t>
      </w:r>
    </w:p>
    <w:p w14:paraId="160BF518" w14:textId="77777777" w:rsidR="00F768E4" w:rsidRDefault="00F768E4" w:rsidP="003770E2">
      <w:pPr>
        <w:pStyle w:val="Corpotesto"/>
      </w:pPr>
      <w:r>
        <w:t>È il re dei re perché nessun re potrà resistere alla sua potenza. Ma anche è il re dei re perché nessun re attualmente è pari a lui. Lui li supera tutti.</w:t>
      </w:r>
    </w:p>
    <w:p w14:paraId="63C66877" w14:textId="77777777" w:rsidR="00F768E4" w:rsidRDefault="00F768E4" w:rsidP="003770E2">
      <w:pPr>
        <w:pStyle w:val="Corpotesto"/>
      </w:pPr>
      <w:r>
        <w:t>Il re dei re verrà contro Tiro e la ridurrà ad un arido scoglio. Verrà e le farà dimenticare ciò che essa è stata. Città fiorente di ogni vita.</w:t>
      </w:r>
    </w:p>
    <w:p w14:paraId="4DA299C3" w14:textId="77777777" w:rsidR="00F768E4" w:rsidRDefault="00F768E4" w:rsidP="0038166F">
      <w:pPr>
        <w:pStyle w:val="Corpodeltesto2"/>
        <w:rPr>
          <w:color w:val="000000"/>
        </w:rPr>
      </w:pPr>
      <w:r w:rsidRPr="00CF1FD6">
        <w:rPr>
          <w:color w:val="000000"/>
          <w:position w:val="6"/>
          <w:vertAlign w:val="superscript"/>
        </w:rPr>
        <w:t>8</w:t>
      </w:r>
      <w:r w:rsidRPr="00CF1FD6">
        <w:rPr>
          <w:color w:val="000000"/>
        </w:rPr>
        <w:t>Le tue figlie, in terraferma, ucciderà di spada,</w:t>
      </w:r>
      <w:r>
        <w:rPr>
          <w:color w:val="000000"/>
        </w:rPr>
        <w:t xml:space="preserve"> </w:t>
      </w:r>
      <w:r w:rsidRPr="00CF1FD6">
        <w:rPr>
          <w:color w:val="000000"/>
        </w:rPr>
        <w:t>contro di te costruirà bastioni, alzerà terrapieni,</w:t>
      </w:r>
      <w:r>
        <w:rPr>
          <w:color w:val="000000"/>
        </w:rPr>
        <w:t xml:space="preserve"> </w:t>
      </w:r>
      <w:r w:rsidRPr="00CF1FD6">
        <w:rPr>
          <w:color w:val="000000"/>
        </w:rPr>
        <w:t>disporrà un tetto di scudi.</w:t>
      </w:r>
    </w:p>
    <w:p w14:paraId="71F1A355" w14:textId="77777777" w:rsidR="00F768E4" w:rsidRDefault="00F768E4" w:rsidP="003770E2">
      <w:pPr>
        <w:pStyle w:val="Corpotesto"/>
      </w:pPr>
      <w:r>
        <w:t>Il re dei re non si limita ad espugnare solo la città. Conquisterà tutto il suo territorio. Tutto ciò che appartiene a Tiro sarà conquistato e distrutto.</w:t>
      </w:r>
    </w:p>
    <w:p w14:paraId="5E13D762" w14:textId="77777777" w:rsidR="00F768E4" w:rsidRDefault="00F768E4" w:rsidP="003770E2">
      <w:pPr>
        <w:pStyle w:val="Corpotesto"/>
      </w:pPr>
      <w:r>
        <w:t>Le tue figlie, in terraferma, ucciderà di spada, con</w:t>
      </w:r>
      <w:r w:rsidR="003B69BF">
        <w:t>tro</w:t>
      </w:r>
      <w:r>
        <w:t xml:space="preserve"> di te costruirà bastioni,  alzerà terrapieni, disporrà un tetto di scudi. Tiro dovrà essere abbattuta. </w:t>
      </w:r>
    </w:p>
    <w:p w14:paraId="3A3AACD5" w14:textId="77777777" w:rsidR="00F768E4" w:rsidRDefault="00F768E4" w:rsidP="003770E2">
      <w:pPr>
        <w:pStyle w:val="Corpotesto"/>
      </w:pPr>
      <w:r>
        <w:t>Il re dei re sa come si assedia una città. Sa come disporre tutte le sue forze e le sue macchine. Sa come organizzare i suoi uomini. Lui è un re esperto.</w:t>
      </w:r>
    </w:p>
    <w:p w14:paraId="7805463C" w14:textId="77777777" w:rsidR="00F768E4" w:rsidRDefault="00F768E4" w:rsidP="003770E2">
      <w:pPr>
        <w:pStyle w:val="Corpotesto"/>
      </w:pPr>
      <w:r>
        <w:t>Man mano che avanza il re di Babilonia fa terra bruciata dietro di sé, seminando il panico con l’uccisione di tutte le figlie di Tiro. Dinanzi a sé non c’è speranza.</w:t>
      </w:r>
    </w:p>
    <w:p w14:paraId="7D646A59" w14:textId="77777777" w:rsidR="00F768E4" w:rsidRDefault="00F768E4" w:rsidP="0038166F">
      <w:pPr>
        <w:pStyle w:val="Corpodeltesto2"/>
        <w:rPr>
          <w:color w:val="000000"/>
        </w:rPr>
      </w:pPr>
      <w:r w:rsidRPr="00CF1FD6">
        <w:rPr>
          <w:color w:val="000000"/>
          <w:position w:val="6"/>
          <w:vertAlign w:val="superscript"/>
        </w:rPr>
        <w:t>9</w:t>
      </w:r>
      <w:r w:rsidRPr="00CF1FD6">
        <w:rPr>
          <w:color w:val="000000"/>
        </w:rPr>
        <w:t>Con gli arieti colpirà le tue mura,</w:t>
      </w:r>
      <w:r>
        <w:rPr>
          <w:color w:val="000000"/>
        </w:rPr>
        <w:t xml:space="preserve"> </w:t>
      </w:r>
      <w:r w:rsidRPr="00CF1FD6">
        <w:rPr>
          <w:color w:val="000000"/>
        </w:rPr>
        <w:t>demolirà le tue torri con i suoi ordigni.</w:t>
      </w:r>
    </w:p>
    <w:p w14:paraId="1050D098" w14:textId="77777777" w:rsidR="00F768E4" w:rsidRDefault="00F768E4" w:rsidP="003770E2">
      <w:pPr>
        <w:pStyle w:val="Corpotesto"/>
      </w:pPr>
      <w:r>
        <w:t>Il re dei re non è per nulla uno sprovveduto, ignorante dell’arte della guerra. Non è neanche un superbo e un millantatore. Lui possiede ogni forza.</w:t>
      </w:r>
    </w:p>
    <w:p w14:paraId="075F1F3B" w14:textId="77777777" w:rsidR="00F768E4" w:rsidRDefault="00F768E4" w:rsidP="003770E2">
      <w:pPr>
        <w:pStyle w:val="Corpotesto"/>
      </w:pPr>
      <w:r>
        <w:t>Con gli arieti colpirà le tue mura, demolirà le tue torri con i suoi ordigni. Il re dei re possiede dell</w:t>
      </w:r>
      <w:r w:rsidR="003B69BF">
        <w:t>e</w:t>
      </w:r>
      <w:r>
        <w:t xml:space="preserve"> macchine attrezza</w:t>
      </w:r>
      <w:r w:rsidR="003B69BF">
        <w:t>t</w:t>
      </w:r>
      <w:r>
        <w:t>e per abbattere qualsiasi fortezza.</w:t>
      </w:r>
    </w:p>
    <w:p w14:paraId="673DBCE6" w14:textId="77777777" w:rsidR="00F768E4" w:rsidRDefault="00F768E4" w:rsidP="003770E2">
      <w:pPr>
        <w:pStyle w:val="Corpotesto"/>
      </w:pPr>
      <w:r>
        <w:t>Ora Tiro è avvisato. Non speri nella resistenza. Non confidi nell’altezza e nello spessore delle mura o delle torri. Non vi sono fortezze che possano resistere.</w:t>
      </w:r>
    </w:p>
    <w:p w14:paraId="4684B2AC" w14:textId="77777777" w:rsidR="00F768E4" w:rsidRDefault="00F768E4" w:rsidP="003770E2">
      <w:pPr>
        <w:pStyle w:val="Corpotesto"/>
      </w:pPr>
      <w:r>
        <w:t>L’esercito di Nabucodònosor è un mostro di potenza, forza, energia, numero. Lavora con tecniche avanzate. Vi è come regia una grande fine intelligenza.</w:t>
      </w:r>
    </w:p>
    <w:p w14:paraId="6BC758A2" w14:textId="77777777" w:rsidR="00F768E4" w:rsidRDefault="00F768E4" w:rsidP="0038166F">
      <w:pPr>
        <w:pStyle w:val="Corpodeltesto2"/>
        <w:rPr>
          <w:color w:val="000000"/>
        </w:rPr>
      </w:pPr>
      <w:r w:rsidRPr="00CF1FD6">
        <w:rPr>
          <w:color w:val="000000"/>
          <w:position w:val="6"/>
          <w:vertAlign w:val="superscript"/>
        </w:rPr>
        <w:t>10</w:t>
      </w:r>
      <w:r w:rsidRPr="00CF1FD6">
        <w:rPr>
          <w:color w:val="000000"/>
        </w:rPr>
        <w:t>La moltitudine dei suoi cavalli sarà tale</w:t>
      </w:r>
      <w:r>
        <w:rPr>
          <w:color w:val="000000"/>
        </w:rPr>
        <w:t xml:space="preserve"> </w:t>
      </w:r>
      <w:r w:rsidRPr="00CF1FD6">
        <w:rPr>
          <w:color w:val="000000"/>
        </w:rPr>
        <w:t>che ti coprirà con la sua polvere,</w:t>
      </w:r>
      <w:r>
        <w:rPr>
          <w:color w:val="000000"/>
        </w:rPr>
        <w:t xml:space="preserve"> </w:t>
      </w:r>
      <w:r w:rsidRPr="00CF1FD6">
        <w:rPr>
          <w:color w:val="000000"/>
        </w:rPr>
        <w:t>per lo strepito dei cavalieri, delle ruote e dei carri</w:t>
      </w:r>
      <w:r>
        <w:rPr>
          <w:color w:val="000000"/>
        </w:rPr>
        <w:t xml:space="preserve"> </w:t>
      </w:r>
      <w:r w:rsidRPr="00CF1FD6">
        <w:rPr>
          <w:color w:val="000000"/>
        </w:rPr>
        <w:t>tremeranno le tue mura,</w:t>
      </w:r>
      <w:r>
        <w:rPr>
          <w:color w:val="000000"/>
        </w:rPr>
        <w:t xml:space="preserve"> </w:t>
      </w:r>
      <w:r w:rsidRPr="00CF1FD6">
        <w:rPr>
          <w:color w:val="000000"/>
        </w:rPr>
        <w:t>quando entrerà dalle tue porte</w:t>
      </w:r>
      <w:r>
        <w:rPr>
          <w:color w:val="000000"/>
        </w:rPr>
        <w:t xml:space="preserve"> </w:t>
      </w:r>
      <w:r w:rsidRPr="00CF1FD6">
        <w:rPr>
          <w:color w:val="000000"/>
        </w:rPr>
        <w:t>come si entra in una città espugnata.</w:t>
      </w:r>
    </w:p>
    <w:p w14:paraId="59A02B1F" w14:textId="77777777" w:rsidR="00F768E4" w:rsidRDefault="00F768E4" w:rsidP="003770E2">
      <w:pPr>
        <w:pStyle w:val="Corpotesto"/>
      </w:pPr>
      <w:r>
        <w:t>Le forze militari del re di Babilonia saranno così numerose da oscurare la stessa luce del sole, tanta sarà la polvere da esse innalzata.</w:t>
      </w:r>
    </w:p>
    <w:p w14:paraId="70A3303B" w14:textId="77777777" w:rsidR="00F768E4" w:rsidRDefault="00F768E4" w:rsidP="003770E2">
      <w:pPr>
        <w:pStyle w:val="Corpotesto"/>
      </w:pPr>
      <w:r>
        <w:t>La moltitudine dei suoi cavalli sarà tale che ti coprirà con la sua polvere, per lo strepito dei cavalieri, delle ruote e dei carri tremeranno le tue mura.</w:t>
      </w:r>
    </w:p>
    <w:p w14:paraId="3F7E3DD2" w14:textId="77777777" w:rsidR="00F768E4" w:rsidRDefault="00F768E4" w:rsidP="003770E2">
      <w:pPr>
        <w:pStyle w:val="Corpotesto"/>
      </w:pPr>
      <w:r>
        <w:t>Questo avverrà quando tutto questo esercito entrerà nelle tue porte come si entra in una città espugnata. Veramente per Tiro la sua sorte è decisa.</w:t>
      </w:r>
    </w:p>
    <w:p w14:paraId="69167AD4" w14:textId="77777777" w:rsidR="00F768E4" w:rsidRDefault="00F768E4" w:rsidP="003770E2">
      <w:pPr>
        <w:pStyle w:val="Corpotesto"/>
      </w:pPr>
      <w:r>
        <w:t>Per fare un paragone. È come se Tiro fosse un minuscolo topo accerchiato da un esercito di affamati serpenti. Non c’è alcuna possibilità di vita.</w:t>
      </w:r>
    </w:p>
    <w:p w14:paraId="1E72F32E" w14:textId="77777777" w:rsidR="00F768E4" w:rsidRDefault="00F768E4" w:rsidP="003770E2">
      <w:pPr>
        <w:pStyle w:val="Corpotesto"/>
      </w:pPr>
      <w:r>
        <w:t>Ora Tiro è il piccolo topo. I serpenti affamati sono tutti questi cavalli, cavalieri, carri e ogni altra macchina da guerra. Non c’è vita per la città.</w:t>
      </w:r>
    </w:p>
    <w:p w14:paraId="3AE7EF39" w14:textId="77777777" w:rsidR="00F768E4" w:rsidRDefault="00F768E4" w:rsidP="003770E2">
      <w:pPr>
        <w:pStyle w:val="Corpotesto"/>
      </w:pPr>
      <w:r>
        <w:t>La sproporzione è grande. Tiro dinanzi a questa onda che si abbatte contro di essa, potrà solo crollare. Non vi è più futuro di vita per essa.</w:t>
      </w:r>
    </w:p>
    <w:p w14:paraId="6ED12A6E" w14:textId="77777777" w:rsidR="00F768E4" w:rsidRDefault="00F768E4" w:rsidP="0038166F">
      <w:pPr>
        <w:pStyle w:val="Corpodeltesto2"/>
        <w:rPr>
          <w:color w:val="000000"/>
        </w:rPr>
      </w:pPr>
      <w:r w:rsidRPr="00CF1FD6">
        <w:rPr>
          <w:color w:val="000000"/>
          <w:position w:val="6"/>
          <w:vertAlign w:val="superscript"/>
        </w:rPr>
        <w:t>11</w:t>
      </w:r>
      <w:r w:rsidRPr="00CF1FD6">
        <w:rPr>
          <w:color w:val="000000"/>
        </w:rPr>
        <w:t>Con gli zoccoli dei suoi cavalli</w:t>
      </w:r>
      <w:r>
        <w:rPr>
          <w:color w:val="000000"/>
        </w:rPr>
        <w:t xml:space="preserve"> </w:t>
      </w:r>
      <w:r w:rsidRPr="00CF1FD6">
        <w:rPr>
          <w:color w:val="000000"/>
        </w:rPr>
        <w:t>calpesterà tutte le tue strade,</w:t>
      </w:r>
      <w:r>
        <w:rPr>
          <w:color w:val="000000"/>
        </w:rPr>
        <w:t xml:space="preserve"> </w:t>
      </w:r>
      <w:r w:rsidRPr="00CF1FD6">
        <w:rPr>
          <w:color w:val="000000"/>
        </w:rPr>
        <w:t>passerà il tuo popolo a fil di spada,</w:t>
      </w:r>
      <w:r>
        <w:rPr>
          <w:color w:val="000000"/>
        </w:rPr>
        <w:t xml:space="preserve"> </w:t>
      </w:r>
      <w:r w:rsidRPr="00CF1FD6">
        <w:rPr>
          <w:color w:val="000000"/>
        </w:rPr>
        <w:t>abbatterà le tue colonne protettrici.</w:t>
      </w:r>
    </w:p>
    <w:p w14:paraId="6955BE29" w14:textId="77777777" w:rsidR="00F768E4" w:rsidRDefault="00F768E4" w:rsidP="003770E2">
      <w:pPr>
        <w:pStyle w:val="Corpotesto"/>
      </w:pPr>
      <w:r>
        <w:t>Quando tutto questo esercito entrerà in Tiro nulla resterà al suo posto. Tutto il popolo sarà passato a fil di spada. Non ci sarà salvezza neanche per le case.</w:t>
      </w:r>
    </w:p>
    <w:p w14:paraId="196D2302" w14:textId="77777777" w:rsidR="00F768E4" w:rsidRDefault="00F768E4" w:rsidP="003770E2">
      <w:pPr>
        <w:pStyle w:val="Corpotesto"/>
      </w:pPr>
      <w:r>
        <w:t>Con gli zoccoli dei suoi cavalli calpesterà tutte le tue strade, passerà il tuo popolo a fil di spada, abbatterà le tue colonne protettrici.</w:t>
      </w:r>
    </w:p>
    <w:p w14:paraId="0AE4BDBA" w14:textId="77777777" w:rsidR="00F768E4" w:rsidRDefault="00F768E4" w:rsidP="003770E2">
      <w:pPr>
        <w:pStyle w:val="Corpotesto"/>
      </w:pPr>
      <w:r>
        <w:t>Nulla resterà in vita e nulla resterà in piedi. La sorte della città è decida. Sarà ridotta ad un arido scoglio per stendere le reti. Questo è il suo futuro.</w:t>
      </w:r>
    </w:p>
    <w:p w14:paraId="044F2C51" w14:textId="77777777" w:rsidR="00F768E4" w:rsidRDefault="00F768E4" w:rsidP="0038166F">
      <w:pPr>
        <w:pStyle w:val="Corpodeltesto2"/>
        <w:rPr>
          <w:color w:val="000000"/>
        </w:rPr>
      </w:pPr>
      <w:r w:rsidRPr="00CF1FD6">
        <w:rPr>
          <w:color w:val="000000"/>
          <w:position w:val="6"/>
          <w:vertAlign w:val="superscript"/>
        </w:rPr>
        <w:t>12</w:t>
      </w:r>
      <w:r w:rsidRPr="00CF1FD6">
        <w:rPr>
          <w:color w:val="000000"/>
        </w:rPr>
        <w:t>Saccheggeranno le tue ricchezze,</w:t>
      </w:r>
      <w:r>
        <w:rPr>
          <w:color w:val="000000"/>
        </w:rPr>
        <w:t xml:space="preserve"> </w:t>
      </w:r>
      <w:r w:rsidRPr="00CF1FD6">
        <w:rPr>
          <w:color w:val="000000"/>
        </w:rPr>
        <w:t>faranno bottino delle tue mercanzie.</w:t>
      </w:r>
      <w:r>
        <w:rPr>
          <w:color w:val="000000"/>
        </w:rPr>
        <w:t xml:space="preserve"> </w:t>
      </w:r>
      <w:r w:rsidRPr="00CF1FD6">
        <w:rPr>
          <w:color w:val="000000"/>
        </w:rPr>
        <w:t>Abbatteranno le tue mura,</w:t>
      </w:r>
      <w:r>
        <w:rPr>
          <w:color w:val="000000"/>
        </w:rPr>
        <w:t xml:space="preserve"> </w:t>
      </w:r>
      <w:r w:rsidRPr="00CF1FD6">
        <w:rPr>
          <w:color w:val="000000"/>
        </w:rPr>
        <w:t>demoliranno i tuoi splendidi palazzi:</w:t>
      </w:r>
      <w:r>
        <w:rPr>
          <w:color w:val="000000"/>
        </w:rPr>
        <w:t xml:space="preserve"> </w:t>
      </w:r>
      <w:r w:rsidRPr="00CF1FD6">
        <w:rPr>
          <w:color w:val="000000"/>
        </w:rPr>
        <w:t>getteranno in mezzo al mare</w:t>
      </w:r>
      <w:r>
        <w:rPr>
          <w:color w:val="000000"/>
        </w:rPr>
        <w:t xml:space="preserve"> </w:t>
      </w:r>
      <w:r w:rsidRPr="00CF1FD6">
        <w:rPr>
          <w:color w:val="000000"/>
        </w:rPr>
        <w:t>le tue pietre, i tuoi legnami e la tua polvere.</w:t>
      </w:r>
    </w:p>
    <w:p w14:paraId="6C63C530" w14:textId="77777777" w:rsidR="00F768E4" w:rsidRDefault="00F768E4" w:rsidP="003770E2">
      <w:pPr>
        <w:pStyle w:val="Corpotesto"/>
      </w:pPr>
      <w:r>
        <w:t>Di tutta la ricchezza se ne farà bottin</w:t>
      </w:r>
      <w:r w:rsidR="003B69BF">
        <w:t>o</w:t>
      </w:r>
      <w:r>
        <w:t>. Tiro sarà spogliata, depredata, denudata, saccheggiata, devastata, distrutta, rasa al suolo, cancellata.</w:t>
      </w:r>
    </w:p>
    <w:p w14:paraId="4A90B142" w14:textId="77777777" w:rsidR="00F768E4" w:rsidRDefault="00F768E4" w:rsidP="003770E2">
      <w:pPr>
        <w:pStyle w:val="Corpotesto"/>
      </w:pPr>
      <w:r>
        <w:t xml:space="preserve">Saccheggeranno le </w:t>
      </w:r>
      <w:r w:rsidR="003B69BF">
        <w:t>t</w:t>
      </w:r>
      <w:r>
        <w:t>ue ricchezze, faranno bottino delle tue mercanzie. Ricchezze e mercanzie sono la gloria di Tiro. Tut</w:t>
      </w:r>
      <w:r w:rsidR="003B69BF">
        <w:t>t</w:t>
      </w:r>
      <w:r>
        <w:t>o andrà perduto.</w:t>
      </w:r>
    </w:p>
    <w:p w14:paraId="2BECFD54" w14:textId="77777777" w:rsidR="00F768E4" w:rsidRDefault="00F768E4" w:rsidP="003770E2">
      <w:pPr>
        <w:pStyle w:val="Corpotesto"/>
      </w:pPr>
      <w:r>
        <w:t>Abbatteranno le tue mura, demoliranno i tuoi splendidi palazzi: getteranno in mezzo al mare le tue pietre, i tuoi legnami e la tua polvere.</w:t>
      </w:r>
    </w:p>
    <w:p w14:paraId="3DBF5CE0" w14:textId="77777777" w:rsidR="00F768E4" w:rsidRDefault="00F768E4" w:rsidP="003770E2">
      <w:pPr>
        <w:pStyle w:val="Corpotesto"/>
      </w:pPr>
      <w:r>
        <w:t>Anche la polvere che si è posata sulla città di Tiro sarà spazzata via. Se la polvere viene rimossa, vi sarà qualcosa che rimarrà in piedi?</w:t>
      </w:r>
    </w:p>
    <w:p w14:paraId="715AE3A6" w14:textId="77777777" w:rsidR="00F768E4" w:rsidRDefault="00F768E4" w:rsidP="003770E2">
      <w:pPr>
        <w:pStyle w:val="Corpotesto"/>
      </w:pPr>
      <w:r>
        <w:t>Trasportando tutto questo su un piano più alto, su un piano spirituale e morale, una verità si impone, va detta, proclamata, profetizzata.</w:t>
      </w:r>
    </w:p>
    <w:p w14:paraId="46DC552F" w14:textId="77777777" w:rsidR="00F768E4" w:rsidRDefault="00F768E4" w:rsidP="003770E2">
      <w:pPr>
        <w:pStyle w:val="Corpotesto"/>
      </w:pPr>
      <w:r>
        <w:t>Tutto ciò che è frutto del peccato andrà sempre perduto. Il peccato non solo è un veleno di morte, è anche un albero sterile che non produce alcun frutto.</w:t>
      </w:r>
    </w:p>
    <w:p w14:paraId="0DBCCBE9" w14:textId="77777777" w:rsidR="00F768E4" w:rsidRDefault="00F768E4" w:rsidP="003770E2">
      <w:pPr>
        <w:pStyle w:val="Corpotesto"/>
      </w:pPr>
      <w:r>
        <w:t>Tutti coloro che costruiscono la loro ricchezza sul peccato, devono saperlo: di ogni frutto di esso nulla rimarrà. Tutto scomparirà in un istante.</w:t>
      </w:r>
    </w:p>
    <w:p w14:paraId="1EE76956" w14:textId="77777777" w:rsidR="00F768E4" w:rsidRDefault="00F768E4" w:rsidP="003770E2">
      <w:pPr>
        <w:pStyle w:val="Corpotesto"/>
      </w:pPr>
      <w:r>
        <w:t>Il peccato ha un solo futuro: la dannazione eterna. Altri futuri non sono da esso costruiti. Fondare la propria speranza sul peccato, è fondarlo sull’inferno.</w:t>
      </w:r>
    </w:p>
    <w:p w14:paraId="2EC0CADB" w14:textId="77777777" w:rsidR="00F768E4" w:rsidRDefault="00F768E4" w:rsidP="003770E2">
      <w:pPr>
        <w:pStyle w:val="Corpotesto"/>
      </w:pPr>
      <w:r>
        <w:t>La descrizione della sorte che tocca a tutte le città peccatrici dovrebbe farci riflettere. Il linguaggio è quello dell’Antico Testamento. La verità è eterna.</w:t>
      </w:r>
    </w:p>
    <w:p w14:paraId="3532F965" w14:textId="77777777" w:rsidR="00F768E4" w:rsidRDefault="00F768E4" w:rsidP="003770E2">
      <w:pPr>
        <w:pStyle w:val="Corpotesto"/>
      </w:pPr>
      <w:r>
        <w:t>Il peccato non ha futuro di vita, ma solo di morte. Non ha futuro di ricchezza, ma di povertà. Non ha futuro di vita eterna, di paradiso, ma di dannazione eterna.</w:t>
      </w:r>
    </w:p>
    <w:p w14:paraId="7F965641" w14:textId="77777777" w:rsidR="00F768E4" w:rsidRDefault="00F768E4" w:rsidP="0038166F">
      <w:pPr>
        <w:pStyle w:val="Corpodeltesto2"/>
        <w:rPr>
          <w:color w:val="000000"/>
        </w:rPr>
      </w:pPr>
      <w:r w:rsidRPr="00CF1FD6">
        <w:rPr>
          <w:color w:val="000000"/>
          <w:position w:val="6"/>
          <w:vertAlign w:val="superscript"/>
        </w:rPr>
        <w:t>13</w:t>
      </w:r>
      <w:r w:rsidRPr="00CF1FD6">
        <w:rPr>
          <w:color w:val="000000"/>
        </w:rPr>
        <w:t>Farò cessare lo strepito delle tue canzoni</w:t>
      </w:r>
      <w:r>
        <w:rPr>
          <w:color w:val="000000"/>
        </w:rPr>
        <w:t xml:space="preserve"> </w:t>
      </w:r>
      <w:r w:rsidRPr="00CF1FD6">
        <w:rPr>
          <w:color w:val="000000"/>
        </w:rPr>
        <w:t>e non si udrà più il suono delle tue cetre.</w:t>
      </w:r>
      <w:r>
        <w:rPr>
          <w:color w:val="000000"/>
        </w:rPr>
        <w:t xml:space="preserve"> </w:t>
      </w:r>
    </w:p>
    <w:p w14:paraId="4577EF27" w14:textId="77777777" w:rsidR="00F768E4" w:rsidRDefault="00F768E4" w:rsidP="003770E2">
      <w:pPr>
        <w:pStyle w:val="Corpotesto"/>
      </w:pPr>
      <w:r>
        <w:t>Il peccato non ha un futuro di festa, di gioia, esultanza. Ha un futuro di lutto, pianto, lamenti infiniti. Con il peccato tutto si perde e tutto svanisce.</w:t>
      </w:r>
    </w:p>
    <w:p w14:paraId="251E889B" w14:textId="77777777" w:rsidR="00F768E4" w:rsidRDefault="00F768E4" w:rsidP="003770E2">
      <w:pPr>
        <w:pStyle w:val="Corpotesto"/>
      </w:pPr>
      <w:r>
        <w:t>Farò cessare lo strepito delle tue canzoni e non si udrà più il suono delle tue cetre. Finiranno le feste in Tiro. In essa ci sarà solo lutto e pianto.</w:t>
      </w:r>
    </w:p>
    <w:p w14:paraId="1F6B6931" w14:textId="77777777" w:rsidR="00F768E4" w:rsidRDefault="00F768E4" w:rsidP="003770E2">
      <w:pPr>
        <w:pStyle w:val="Corpotesto"/>
      </w:pPr>
      <w:r>
        <w:t>Anzi neanche lutto e pianto ci saranno, perché tutto sparirà da essa, uomini e animali. Anche la polvere non regnerà più in Tiro.</w:t>
      </w:r>
    </w:p>
    <w:p w14:paraId="76AF5031" w14:textId="77777777" w:rsidR="00F768E4" w:rsidRDefault="00F768E4" w:rsidP="0038166F">
      <w:pPr>
        <w:pStyle w:val="Corpodeltesto2"/>
        <w:rPr>
          <w:color w:val="000000"/>
        </w:rPr>
      </w:pPr>
      <w:r w:rsidRPr="00CF1FD6">
        <w:rPr>
          <w:color w:val="000000"/>
          <w:position w:val="6"/>
          <w:vertAlign w:val="superscript"/>
        </w:rPr>
        <w:t>14</w:t>
      </w:r>
      <w:r w:rsidRPr="00CF1FD6">
        <w:rPr>
          <w:color w:val="000000"/>
        </w:rPr>
        <w:t>Ti renderò simile a un arido scoglio,</w:t>
      </w:r>
      <w:r>
        <w:rPr>
          <w:color w:val="000000"/>
        </w:rPr>
        <w:t xml:space="preserve"> </w:t>
      </w:r>
      <w:r w:rsidRPr="00CF1FD6">
        <w:rPr>
          <w:color w:val="000000"/>
        </w:rPr>
        <w:t>a un luogo dove stendere le reti;</w:t>
      </w:r>
      <w:r>
        <w:rPr>
          <w:color w:val="000000"/>
        </w:rPr>
        <w:t xml:space="preserve"> </w:t>
      </w:r>
      <w:r w:rsidRPr="00CF1FD6">
        <w:rPr>
          <w:color w:val="000000"/>
        </w:rPr>
        <w:t>tu non sarai più ricostruita,</w:t>
      </w:r>
      <w:r>
        <w:rPr>
          <w:color w:val="000000"/>
        </w:rPr>
        <w:t xml:space="preserve"> </w:t>
      </w:r>
      <w:r w:rsidRPr="00CF1FD6">
        <w:rPr>
          <w:color w:val="000000"/>
        </w:rPr>
        <w:t>poiché io, il Signore, ho parlato.</w:t>
      </w:r>
      <w:r>
        <w:rPr>
          <w:color w:val="000000"/>
        </w:rPr>
        <w:t xml:space="preserve"> </w:t>
      </w:r>
      <w:r w:rsidRPr="00CF1FD6">
        <w:rPr>
          <w:color w:val="000000"/>
        </w:rPr>
        <w:t>Oracolo del Signore Dio.</w:t>
      </w:r>
    </w:p>
    <w:p w14:paraId="3EA46E5F" w14:textId="77777777" w:rsidR="00F768E4" w:rsidRDefault="00F768E4" w:rsidP="003770E2">
      <w:pPr>
        <w:pStyle w:val="Corpotesto"/>
      </w:pPr>
      <w:r>
        <w:t>La sentenza su Tiro è di fine per sempre. Questa sorte è il frutto non solo delle sue ingiustizie, quanto soprattutto per il suo pensiero malvagio sulla Città di Dio.</w:t>
      </w:r>
    </w:p>
    <w:p w14:paraId="452B150B" w14:textId="77777777" w:rsidR="00F768E4" w:rsidRDefault="00F768E4" w:rsidP="003770E2">
      <w:pPr>
        <w:pStyle w:val="Corpotesto"/>
      </w:pPr>
      <w:r>
        <w:t>Ti renderò simile a un arido scoglio, a un luogo dove stendere le reti. Tu non sarai più ricostruita, poiché, io, il Signore, ho parlato. Oracolo del Signore Dio.</w:t>
      </w:r>
    </w:p>
    <w:p w14:paraId="20D31B5E" w14:textId="77777777" w:rsidR="00F768E4" w:rsidRDefault="00F768E4" w:rsidP="003770E2">
      <w:pPr>
        <w:pStyle w:val="Corpotesto"/>
      </w:pPr>
      <w:r>
        <w:t>Nella sua eterna ed infinita giustizia il Signore ha deciso che una dovrà essere la sorte di Tiro: la sua cancellazione dalla storia. Esso non dovrà più esistere.</w:t>
      </w:r>
    </w:p>
    <w:p w14:paraId="5DCDACDA" w14:textId="77777777" w:rsidR="00F768E4" w:rsidRDefault="00F768E4" w:rsidP="003770E2">
      <w:pPr>
        <w:pStyle w:val="Corpotesto"/>
      </w:pPr>
      <w:r>
        <w:t>Molte città sono distrutte e ricostruite. Tiro sarà distrutta e non più ricostruita. Il suo peccato è orrendo. I suoi pensieri sono stati malvagi, senza alcuna pietà.</w:t>
      </w:r>
    </w:p>
    <w:p w14:paraId="366D20E1" w14:textId="77777777" w:rsidR="00F768E4" w:rsidRDefault="00F768E4" w:rsidP="003770E2">
      <w:pPr>
        <w:pStyle w:val="Corpotesto"/>
      </w:pPr>
      <w:r>
        <w:t>Il pensiero è il cuore dell’uomo. Il cuore è il suo pensiero. Un cuore malvagio ha un pensiero malvagio. Un cuore buono possiede un pensiero buono.</w:t>
      </w:r>
    </w:p>
    <w:p w14:paraId="139330FB" w14:textId="77777777" w:rsidR="00F768E4" w:rsidRDefault="00F768E4" w:rsidP="003770E2">
      <w:pPr>
        <w:pStyle w:val="Corpotesto"/>
      </w:pPr>
      <w:r>
        <w:t>Chi vigila sul cuore vigila sul pensiero. È sufficiente ascoltare una sola parola di un uomo, per conoscere il suo cuore, il suo pensiero.</w:t>
      </w:r>
    </w:p>
    <w:p w14:paraId="10CACD7A" w14:textId="77777777" w:rsidR="00F768E4" w:rsidRDefault="00F768E4" w:rsidP="003770E2">
      <w:pPr>
        <w:pStyle w:val="Corpotesto"/>
      </w:pPr>
      <w:r>
        <w:t>È giusto dare uno sguardo alla Scrittura Santa. Essa ci rivelerà molte cose in ordine al cuore, al pensiero, alla parola dell’uomo.</w:t>
      </w:r>
    </w:p>
    <w:p w14:paraId="4F396EF3" w14:textId="77777777" w:rsidR="00F768E4" w:rsidRPr="000A1F8A" w:rsidRDefault="00F768E4" w:rsidP="003770E2">
      <w:pPr>
        <w:pStyle w:val="Corpotesto"/>
        <w:rPr>
          <w:i/>
          <w:iCs/>
          <w:sz w:val="20"/>
        </w:rPr>
      </w:pPr>
      <w:r w:rsidRPr="000A1F8A">
        <w:rPr>
          <w:i/>
          <w:iCs/>
          <w:sz w:val="20"/>
        </w:rPr>
        <w:t xml:space="preserve">Dio guardò la condizione degli Israeliti e se ne prese pensiero (Es 2, 25). Bada bene che non ti entri in cuore questo pensiero iniquo: E' vicino il settimo anno, l'anno della remissione; e il tuo occhio sia cattivo verso il tuo fratello bisognoso e tu non gli dia nulla; egli griderebbe al Signore contro di te e un peccato sarebbe su di te (Dt 15, 9). Se qualcuno, udendo le parole di questa imprecazione, si lusinga in cuor suo dicendo: Avrò benessere, anche se mi regolerò secondo l'ostinazione del mio cuore, con il pensiero che il terreno irrigato faccia sparire quello arido (Dt 29, 18).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w:t>
      </w:r>
    </w:p>
    <w:p w14:paraId="696251DE" w14:textId="77777777" w:rsidR="00F768E4" w:rsidRPr="000A1F8A" w:rsidRDefault="00F768E4" w:rsidP="003770E2">
      <w:pPr>
        <w:pStyle w:val="Corpotesto"/>
        <w:rPr>
          <w:i/>
          <w:iCs/>
          <w:sz w:val="20"/>
        </w:rPr>
      </w:pPr>
      <w:r w:rsidRPr="000A1F8A">
        <w:rPr>
          <w:i/>
          <w:iCs/>
          <w:sz w:val="20"/>
        </w:rPr>
        <w:t xml:space="preserve">Riguardo poi alle tue asine smarrite tre giorni fa, non stare in pensiero, perché sono state ritrovate. A chi del resto appartiene il meglio d'Israele, se non a te e a tutta la casa di tuo padre?" (1Sam 9, 20). Essendo già mezzogiorno, Elia cominciò a beffarsi di loro dicendo: "Gridate con voce più alta, perché certo egli è un dio! Forse è soprappensiero oppure indaffarato o in viaggio; caso mai fosse addormentato, si sveglierà" (1Re 18, 27). Tu, Salomone figlio mio, riconosci il Dio di tuo padre, servilo con cuore perfetto e con animo volenteroso, perché il Signore scruta i cuori e penetra ogni intimo pensiero; se lo ricercherai, ti si farà trovare; se invece l'abbandonerai, egli ti rigetterà per sempre (1Cr 28, 9). </w:t>
      </w:r>
    </w:p>
    <w:p w14:paraId="7BEB9992" w14:textId="77777777" w:rsidR="00F768E4" w:rsidRPr="000A1F8A" w:rsidRDefault="00F768E4" w:rsidP="003770E2">
      <w:pPr>
        <w:pStyle w:val="Corpotesto"/>
        <w:rPr>
          <w:i/>
          <w:iCs/>
          <w:sz w:val="20"/>
        </w:rPr>
      </w:pPr>
      <w:r w:rsidRPr="000A1F8A">
        <w:rPr>
          <w:i/>
          <w:iCs/>
          <w:sz w:val="20"/>
        </w:rPr>
        <w:t xml:space="preserve">Le disse: "Non stare in pensiero: nostro figlio farà buon viaggio e tornerà in buona salute da noi. I tuoi occhi lo vedranno il giorno in cui tornerà sano e salvo da te (Tb 5, 21). Non stare in pensiero, non temere per loro, o sorella. Un buon angelo infatti lo accompagnerà, riuscirà bene il suo viaggio e tornerà sano e salvo" (Tb 5, 22).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w:t>
      </w:r>
    </w:p>
    <w:p w14:paraId="186F73C6" w14:textId="77777777" w:rsidR="00F768E4" w:rsidRPr="000A1F8A" w:rsidRDefault="00F768E4" w:rsidP="003770E2">
      <w:pPr>
        <w:pStyle w:val="Corpotesto"/>
        <w:rPr>
          <w:i/>
          <w:iCs/>
          <w:sz w:val="20"/>
        </w:rPr>
      </w:pPr>
      <w:r w:rsidRPr="000A1F8A">
        <w:rPr>
          <w:i/>
          <w:iCs/>
          <w:sz w:val="20"/>
        </w:rPr>
        <w:t xml:space="preserve">Le rispondeva Tobi: "Taci, non stare in pensiero, sorella; egli sta bene. Certo li trattiene là qualche fatto imprevisto. Del resto l'uomo che lo accompagnava è sicuro ed è uno dei nostri fratelli. Non affliggerti per lui, sorella; tra poco sarà qui" (Tb 10, 6).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Se voi state bene e i figli e le vostre cose procedono secondo il vostro pensiero, io, riponendo le mie speranze nel Cielo (2Mac 9, 20). Poi fatta una colletta, con tanto a testa, per circa duemila dramme d'argento, le inviò a Gerusalemme perché fosse offerto un sacrificio espiatorio, compiendo così un'azione molto buona e nobile, suggerita dal pensiero della risurrezione (2Mac 12, 43). </w:t>
      </w:r>
    </w:p>
    <w:p w14:paraId="06B91E9E" w14:textId="77777777" w:rsidR="00F768E4" w:rsidRPr="000A1F8A" w:rsidRDefault="00F768E4" w:rsidP="003770E2">
      <w:pPr>
        <w:pStyle w:val="Corpotesto"/>
        <w:rPr>
          <w:i/>
          <w:iCs/>
          <w:sz w:val="20"/>
        </w:rPr>
      </w:pPr>
      <w:r w:rsidRPr="000A1F8A">
        <w:rPr>
          <w:i/>
          <w:iCs/>
          <w:sz w:val="20"/>
        </w:rPr>
        <w:t xml:space="preserve">Rende vani i pensieri degli scaltri e le loro mani non ne compiono i disegni (Gb 5, 12). Eppure, questo nascondevi nel cuore, so che questo avevi nel pensiero! (Gb 10, 13). Per questo i miei pensieri mi spingono a rispondere e perciò v'è questa fretta dentro di me (Gb 20, 2). Ecco, io conosco i vostri pensieri e gli iniqui giudizi che fate contro di me! (Gb 21, 27). </w:t>
      </w:r>
    </w:p>
    <w:p w14:paraId="06D842E8" w14:textId="77777777" w:rsidR="00F768E4" w:rsidRPr="000A1F8A" w:rsidRDefault="00F768E4" w:rsidP="003770E2">
      <w:pPr>
        <w:pStyle w:val="Corpotesto"/>
        <w:rPr>
          <w:i/>
          <w:iCs/>
          <w:sz w:val="20"/>
        </w:rPr>
      </w:pPr>
      <w:r w:rsidRPr="000A1F8A">
        <w:rPr>
          <w:i/>
          <w:iCs/>
          <w:sz w:val="20"/>
        </w:rPr>
        <w:t xml:space="preserve">Io vi mostrerò la mano di Dio, non vi celerò i pensieri dell'Onnipotente (Gb 27, 11). L'empio insolente disprezza il Signore: Dio non se ne cura: Dio non esiste; questo è il suo pensiero (Sal 9, 25). Ti siano gradite le parole della mia bocca, davanti a te i pensieri del mio cuore. Signore, mia rupe e mio redentore (Sal 18, 15). Ma il piano del Signore sussiste per sempre, i pensieri del suo cuore per tutte le generazioni (Sal 32, 11). Esce l'iniquità dal loro grasso, dal loro cuore traboccano pensieri malvagi (Sal 72, 7). </w:t>
      </w:r>
    </w:p>
    <w:p w14:paraId="318B77E7" w14:textId="77777777" w:rsidR="00F768E4" w:rsidRPr="000A1F8A" w:rsidRDefault="00F768E4" w:rsidP="003770E2">
      <w:pPr>
        <w:pStyle w:val="Corpotesto"/>
        <w:rPr>
          <w:i/>
          <w:iCs/>
          <w:sz w:val="20"/>
        </w:rPr>
      </w:pPr>
      <w:r w:rsidRPr="000A1F8A">
        <w:rPr>
          <w:i/>
          <w:iCs/>
          <w:sz w:val="20"/>
        </w:rPr>
        <w:t xml:space="preserve">Come sono grandi le tue opere, Signore, quanto profondi i tuoi pensieri! (Sal 91, 6). Il Signore conosce i pensieri dell'uomo: non sono che un soffio (Sal 93, 11). Tu sai quando seggo e quando mi alzo. Penetri da lontano i miei pensieri (Sal 138, 2). Quanto profondi per me i tuoi pensieri, quanto grande il loro numero, o Dio (Sal 138, 17). Scrutami, Dio, e conosci il mio cuore, provami e conosci i miei pensieri (Sal 138, 23). Signore, che cos'è un uomo perché te ne curi? Un figlio d'uomo perché te ne dia pensiero? (Sal 143, 3). </w:t>
      </w:r>
    </w:p>
    <w:p w14:paraId="4E83A68B" w14:textId="77777777" w:rsidR="00F768E4" w:rsidRPr="000A1F8A" w:rsidRDefault="00F768E4" w:rsidP="003770E2">
      <w:pPr>
        <w:pStyle w:val="Corpotesto"/>
        <w:rPr>
          <w:i/>
          <w:iCs/>
          <w:sz w:val="20"/>
        </w:rPr>
      </w:pPr>
      <w:r w:rsidRPr="000A1F8A">
        <w:rPr>
          <w:i/>
          <w:iCs/>
          <w:sz w:val="20"/>
        </w:rPr>
        <w:t xml:space="preserve">Sì, lo sbandamento degli inesperti li ucciderà e la spensieratezza degli sciocchi li farà perire; ma chi ascolta me vivrà tranquillo e sicuro dal timore del male" (Pr 1, 32). I pensieri dei giusti sono equità, i propositi degli empi sono frode (Pr 12, 5). Sono in abominio al Signore i pensieri malvagi, ma gli sono gradite le parole benevole (Pr 15, 26). Non affannarti per arricchire, rinunzia a un simile pensiero (Pr 23, 4). Non dir male del re neppure con il pensiero e nella tua stanza da letto non dir male del potente, perché un uccello del cielo trasporta la voce e un alato riferisce la parola (Qo 10, 20). </w:t>
      </w:r>
    </w:p>
    <w:p w14:paraId="2B99033B" w14:textId="77777777" w:rsidR="00F768E4" w:rsidRPr="000A1F8A" w:rsidRDefault="00F768E4" w:rsidP="003770E2">
      <w:pPr>
        <w:pStyle w:val="Corpotesto"/>
        <w:rPr>
          <w:i/>
          <w:iCs/>
          <w:sz w:val="20"/>
        </w:rPr>
      </w:pPr>
      <w:r w:rsidRPr="000A1F8A">
        <w:rPr>
          <w:i/>
          <w:iCs/>
          <w:sz w:val="20"/>
        </w:rPr>
        <w:t xml:space="preserve">Siamo nati per caso e dopo saremo come se non fossimo stati. E' un fumo il soffio delle nostre narici, il pensiero è una scintilla nel palpito del nostro cuore (Sap 2, 2). Ma gli empi per i loro pensieri riceveranno il castigo, essi che han disprezzato il giusto e si son ribellati al Signore (Sap 3, 10). Perché un corpo corruttibile appesantisce l'anima e la tenda d'argilla grava la mente dai molti pensieri (Sap 9, 15). Chi ha conosciuto il tuo pensiero, se tu non gli hai concesso la sapienza e non gli hai inviato il tuo santo spirito dall'alto? (Sap 9, 17). </w:t>
      </w:r>
    </w:p>
    <w:p w14:paraId="281DB505" w14:textId="77777777" w:rsidR="00F768E4" w:rsidRPr="000A1F8A" w:rsidRDefault="00F768E4" w:rsidP="003770E2">
      <w:pPr>
        <w:pStyle w:val="Corpotesto"/>
        <w:rPr>
          <w:i/>
          <w:iCs/>
          <w:sz w:val="20"/>
        </w:rPr>
      </w:pPr>
      <w:r w:rsidRPr="000A1F8A">
        <w:rPr>
          <w:i/>
          <w:iCs/>
          <w:sz w:val="20"/>
        </w:rPr>
        <w:t xml:space="preserve">Molti ha fatto smarrire la loro presunzione, una misera illusione ha fuorviato i loro pensieri (Sir 3, 24). Chi applicherà la frusta ai miei pensieri, al mio cuore la disciplina della sapienza? Perché non siano risparmiati i miei errori e i miei peccati non restino impuniti (Sir 23, 2). Il suo pensiero infatti è più vasto del mare e il suo consiglio più del grande abisso (Sir 24, 27). Non abbandonarti alla tristezza, non tormentarti con i tuoi pensieri (Sir 30, 21). </w:t>
      </w:r>
    </w:p>
    <w:p w14:paraId="16B63857" w14:textId="77777777" w:rsidR="00F768E4" w:rsidRPr="000A1F8A" w:rsidRDefault="00F768E4" w:rsidP="003770E2">
      <w:pPr>
        <w:pStyle w:val="Corpotesto"/>
        <w:rPr>
          <w:i/>
          <w:iCs/>
          <w:sz w:val="20"/>
        </w:rPr>
      </w:pPr>
      <w:r w:rsidRPr="000A1F8A">
        <w:rPr>
          <w:i/>
          <w:iCs/>
          <w:sz w:val="20"/>
        </w:rPr>
        <w:t xml:space="preserve">Essi sono distinti secondo il pensiero del Signore che ha variato le stagioni e le feste (Sir 33, 8). Radice dei pensieri è il cuore, queste quattro parti ne derivano (Sir 37, 17). Materia alle loro riflessioni e ansietà per il loro cuore offrono il pensiero di ciò che li attende e il giorno della fine (Sir 40, 2). O morte, come è amaro il tuo pensiero per l'uomo che vive sereno nella sua agiatezza, per l'uomo senza assilli e fortunato in tutto, ancora in grado di gustare il cibo! (Sir 41, 1). Nessun pensiero gli sfugge, neppure una parola gli è nascosta (Sir 42, 20). </w:t>
      </w:r>
    </w:p>
    <w:p w14:paraId="679C2BEF" w14:textId="77777777" w:rsidR="00F768E4" w:rsidRPr="000A1F8A" w:rsidRDefault="00F768E4" w:rsidP="003770E2">
      <w:pPr>
        <w:pStyle w:val="Corpotesto"/>
        <w:rPr>
          <w:i/>
          <w:iCs/>
          <w:sz w:val="20"/>
        </w:rPr>
      </w:pPr>
      <w:r w:rsidRPr="000A1F8A">
        <w:rPr>
          <w:i/>
          <w:iCs/>
          <w:sz w:val="20"/>
        </w:rPr>
        <w:t xml:space="preserve">Donne spensierate, suvvia ascoltate la mia voce; figlie baldanzose, porgete l'orecchio alle mie parole (Is 32, 9). Temete, o spensierate; tremate, o baldanzose, deponete le vesti, spogliatevi, cingetevi i fianchi di sacco (Is 32, 11). L'empio abbandoni la sua via e l'uomo iniquo i suoi pensieri; ritorni al Signore che avrà misericordia di lui e al nostro Dio che largamente perdona (Is 55, 7). Perché i miei pensieri non sono i vostri pensieri, le vostre vie non sono le mie vie - oracolo del Signore (Is 55, 8). Quanto il cielo sovrasta la terra, tanto le mie vie sovrastano le vostre vie, i miei pensieri sovrastano i vostri pensieri (Is 55, 9). </w:t>
      </w:r>
    </w:p>
    <w:p w14:paraId="6D4E50DB" w14:textId="77777777" w:rsidR="00F768E4" w:rsidRPr="000A1F8A" w:rsidRDefault="00F768E4" w:rsidP="003770E2">
      <w:pPr>
        <w:pStyle w:val="Corpotesto"/>
        <w:rPr>
          <w:i/>
          <w:iCs/>
          <w:sz w:val="20"/>
        </w:rPr>
      </w:pPr>
      <w:r w:rsidRPr="000A1F8A">
        <w:rPr>
          <w:i/>
          <w:iCs/>
          <w:sz w:val="20"/>
        </w:rPr>
        <w:t xml:space="preserve">I loro piedi corrono al male, si affrettano a spargere sangue innocente; i loro pensieri sono pensieri iniqui, desolazione e distruzione sono sulle loro strade (Is 59, 7). Purifica il tuo cuore dalla malvagità, Gerusalemme, perché possa uscirne salva. Fino a quando albergheranno in te pensieri d'iniquità? (Ger 4, 14). Ascolta, o terra! "Ecco, io mando contro questo popolo la sventura, il frutto dei loro pensieri, perché non hanno prestato attenzione alle mie parole e hanno rigettato la mia legge (Ger 6, 19). </w:t>
      </w:r>
    </w:p>
    <w:p w14:paraId="7080C403" w14:textId="77777777" w:rsidR="00F768E4" w:rsidRPr="000A1F8A" w:rsidRDefault="00F768E4" w:rsidP="003770E2">
      <w:pPr>
        <w:pStyle w:val="Corpotesto"/>
        <w:rPr>
          <w:i/>
          <w:iCs/>
          <w:sz w:val="20"/>
        </w:rPr>
      </w:pPr>
      <w:r w:rsidRPr="000A1F8A">
        <w:rPr>
          <w:i/>
          <w:iCs/>
          <w:sz w:val="20"/>
        </w:rPr>
        <w:t xml:space="preserve">Lo hanno ridotto una landa deserta, in uno stato deplorevole; sta desolato dinanzi a me. E' devastato tutto il paese, e nessuno se ne </w:t>
      </w:r>
      <w:proofErr w:type="spellStart"/>
      <w:r w:rsidRPr="000A1F8A">
        <w:rPr>
          <w:i/>
          <w:iCs/>
          <w:sz w:val="20"/>
        </w:rPr>
        <w:t>dá</w:t>
      </w:r>
      <w:proofErr w:type="spellEnd"/>
      <w:r w:rsidRPr="000A1F8A">
        <w:rPr>
          <w:i/>
          <w:iCs/>
          <w:sz w:val="20"/>
        </w:rPr>
        <w:t xml:space="preserve"> pensiero (Ger 12, 11). Tu sei grande nei pensieri e potente nelle opere, tu, i cui occhi sono aperti su tutte le vie degli uomini, per dare a ciascuno secondo la sua condotta e il merito delle sue azioni (Ger 32, 19). Dice il Signore Dio: In quel giorno ti verranno in mente dei pensieri e concepirai progetti malvagi (Ez 38, 10). O re, i pensieri che ti sono venuti mentre eri a letto riguardano il futuro; colui che svela i misteri ha voluto svelarti ciò che dovrà avvenire (Dn 2, 29). </w:t>
      </w:r>
    </w:p>
    <w:p w14:paraId="16EC9B02" w14:textId="77777777" w:rsidR="00F768E4" w:rsidRPr="000A1F8A" w:rsidRDefault="00F768E4" w:rsidP="003770E2">
      <w:pPr>
        <w:pStyle w:val="Corpotesto"/>
        <w:rPr>
          <w:i/>
          <w:iCs/>
          <w:sz w:val="20"/>
        </w:rPr>
      </w:pPr>
      <w:r w:rsidRPr="000A1F8A">
        <w:rPr>
          <w:i/>
          <w:iCs/>
          <w:sz w:val="20"/>
        </w:rPr>
        <w:t xml:space="preserve">Se a me è stato svelato questo mistero, non è perché io possieda una sapienza superiore a tutti i viventi, ma perché ne sia data la spiegazione al re e tu possa conoscere i pensieri del tuo cuore (Dn 2, 30). Allora Daniele, chiamato </w:t>
      </w:r>
      <w:proofErr w:type="spellStart"/>
      <w:r w:rsidRPr="000A1F8A">
        <w:rPr>
          <w:i/>
          <w:iCs/>
          <w:sz w:val="20"/>
        </w:rPr>
        <w:t>Baltassar</w:t>
      </w:r>
      <w:proofErr w:type="spellEnd"/>
      <w:r w:rsidRPr="000A1F8A">
        <w:rPr>
          <w:i/>
          <w:iCs/>
          <w:sz w:val="20"/>
        </w:rPr>
        <w:t>, rimase per qualche tempo confuso e turbato dai suoi pensieri. Ma il re gli si rivolse: "</w:t>
      </w:r>
      <w:proofErr w:type="spellStart"/>
      <w:r w:rsidRPr="000A1F8A">
        <w:rPr>
          <w:i/>
          <w:iCs/>
          <w:sz w:val="20"/>
        </w:rPr>
        <w:t>Baltassar</w:t>
      </w:r>
      <w:proofErr w:type="spellEnd"/>
      <w:r w:rsidRPr="000A1F8A">
        <w:rPr>
          <w:i/>
          <w:iCs/>
          <w:sz w:val="20"/>
        </w:rPr>
        <w:t xml:space="preserve">, il sogno non ti turbi e neppure la sua spiegazione". Rispose </w:t>
      </w:r>
      <w:proofErr w:type="spellStart"/>
      <w:r w:rsidRPr="000A1F8A">
        <w:rPr>
          <w:i/>
          <w:iCs/>
          <w:sz w:val="20"/>
        </w:rPr>
        <w:t>Baltassar</w:t>
      </w:r>
      <w:proofErr w:type="spellEnd"/>
      <w:r w:rsidRPr="000A1F8A">
        <w:rPr>
          <w:i/>
          <w:iCs/>
          <w:sz w:val="20"/>
        </w:rPr>
        <w:t xml:space="preserve">: "Signor mio, valga il sogno per i tuoi nemici e la sua spiegazione per i tuoi avversari (Dn 4, 16). il re cambiò d'aspetto: spaventosi pensieri lo assalirono, le giunture dei suoi fianchi si allentarono, i ginocchi gli battevano l'uno contro l'altro (Dn 5, 6). La regina, alle parole del re e dei suoi grandi, entrò nella sala del banchetto e, rivolta al re, gli disse: "Re, vivi per sempre! I tuoi pensieri non ti spaventino né si cambi il colore del tuo volto (Dn 5, 10). Qui finisce la relazione. Io, Daniele, rimasi molto turbato nei pensieri, il colore del mio volto si cambiò e conservai tutto questo nel cuore (Dn 7, 28). </w:t>
      </w:r>
    </w:p>
    <w:p w14:paraId="0E034F35" w14:textId="77777777" w:rsidR="00F768E4" w:rsidRPr="000A1F8A" w:rsidRDefault="00F768E4" w:rsidP="003770E2">
      <w:pPr>
        <w:pStyle w:val="Corpotesto"/>
        <w:rPr>
          <w:i/>
          <w:iCs/>
          <w:sz w:val="20"/>
        </w:rPr>
      </w:pPr>
      <w:r w:rsidRPr="000A1F8A">
        <w:rPr>
          <w:i/>
          <w:iCs/>
          <w:sz w:val="20"/>
        </w:rPr>
        <w:t xml:space="preserve">Ecco colui che forma i monti e crea i venti, che manifesta all'uomo qual è il suo pensiero, che fa l'alba e le tenebre e cammina sulle alture della terra, Signore, Dio degli eserciti è il suo nome (Am 4, 13). Guai agli spensierati di Sion e a quelli che si considerano sicuri sulla montagna di Samaria! Questi notabili della prima tra le nazioni, ai quali si recano gli Israeliti! (Am 6, 1). Gli si avvicinò il capo dell'equipaggio e gli disse: "Che cos'hai così addormentato? Alzati, invoca il tuo Dio! Forse Dio si darà pensiero di noi e non periremo" (Gn 1, 6). </w:t>
      </w:r>
    </w:p>
    <w:p w14:paraId="30024F90" w14:textId="77777777" w:rsidR="00F768E4" w:rsidRPr="000A1F8A" w:rsidRDefault="00F768E4" w:rsidP="003770E2">
      <w:pPr>
        <w:pStyle w:val="Corpotesto"/>
        <w:rPr>
          <w:i/>
          <w:iCs/>
          <w:sz w:val="20"/>
        </w:rPr>
      </w:pPr>
      <w:r w:rsidRPr="000A1F8A">
        <w:rPr>
          <w:i/>
          <w:iCs/>
          <w:sz w:val="20"/>
        </w:rPr>
        <w:t xml:space="preserve">Ma esse non conoscono i pensieri del Signore e non comprendono il suo consiglio, poiché le ha radunate come covoni sull'aia (Mi 4, 12). Ma Gesù, conoscendo i loro pensieri, disse: "Perché mai pensate cose malvagie nel vostro cuore? (Mt 9, 4). Ma egli, conosciuto il loro pensiero, disse loro: "Ogni regno discorde cade in rovina e nessuna città o famiglia discorde può reggersi (Mt 12, 25). Ha spiegato la potenza del suo braccio, ha disperso i superbi nei pensieri del loro cuore (Lc 1, 51). Perché siano svelati i pensieri di molti cuori. E anche a te una spada trafiggerà l'anima" (Lc 2, 35). Ma Gesù era a conoscenza dei loro pensieri e disse all'uomo che aveva la mano inaridita: "Alzati e mettiti nel mezzo!". L'uomo, alzatosi, si mise nel punto indicato (Lc 6, 8).  Allora Gesù, conoscendo il pensiero del loro cuore, prese un fanciullo, se lo mise vicino e disse (Lc 9, 47). Egli, conoscendo i loro pensieri, disse: "Ogni regno diviso in se stesso va in rovina e una casa cade sull'altra (Lc 11, 17). </w:t>
      </w:r>
    </w:p>
    <w:p w14:paraId="63B320B3" w14:textId="77777777" w:rsidR="00F768E4" w:rsidRPr="000A1F8A" w:rsidRDefault="00F768E4" w:rsidP="003770E2">
      <w:pPr>
        <w:pStyle w:val="Corpotesto"/>
        <w:rPr>
          <w:i/>
          <w:iCs/>
          <w:sz w:val="20"/>
        </w:rPr>
      </w:pPr>
      <w:r w:rsidRPr="000A1F8A">
        <w:rPr>
          <w:i/>
          <w:iCs/>
          <w:sz w:val="20"/>
        </w:rPr>
        <w:t xml:space="preserve">Poi disse ai discepoli: "Per questo io vi dico: Non datevi pensiero per la vostra vita, di quello che mangerete; né per il vostro corpo, come lo vestirete (Lc 12, 22). Pentiti dunque di questa tua iniquità e prega il Signore che ti sia perdonato questo pensiero (At 8, 22). Infatti, chi mai ha potuto conoscere il pensiero del Signore? O chi mai è stato suo consigliere? (Rm 11, 34). Vi esorto pertanto, fratelli, per il nome del Signore nostro Gesù Cristo, ad essere tutti unanimi nel parlare, perché non vi siano divisioni tra voi, ma siate in perfetta unione di pensiero e d'intenti (1Cor 1, 10). Chi infatti ha conosciuto il pensiero del Signore in modo da poterlo dirigere? Ora, noi abbiamo il pensiero di Cristo (1Cor 2, 16). Sta scritto infatti nella legge di Mosè: Non metterai la museruola al bue che trebbia. Forse Dio si </w:t>
      </w:r>
      <w:proofErr w:type="spellStart"/>
      <w:r w:rsidRPr="000A1F8A">
        <w:rPr>
          <w:i/>
          <w:iCs/>
          <w:sz w:val="20"/>
        </w:rPr>
        <w:t>dá</w:t>
      </w:r>
      <w:proofErr w:type="spellEnd"/>
      <w:r w:rsidRPr="000A1F8A">
        <w:rPr>
          <w:i/>
          <w:iCs/>
          <w:sz w:val="20"/>
        </w:rPr>
        <w:t xml:space="preserve"> pensiero dei buoi? (1Cor 9, 9). </w:t>
      </w:r>
    </w:p>
    <w:p w14:paraId="69FA679D" w14:textId="77777777" w:rsidR="00F768E4" w:rsidRPr="000A1F8A" w:rsidRDefault="00F768E4" w:rsidP="003770E2">
      <w:pPr>
        <w:pStyle w:val="Corpotesto"/>
        <w:rPr>
          <w:i/>
          <w:iCs/>
          <w:sz w:val="20"/>
        </w:rPr>
      </w:pPr>
      <w:r w:rsidRPr="000A1F8A">
        <w:rPr>
          <w:i/>
          <w:iCs/>
          <w:sz w:val="20"/>
        </w:rPr>
        <w:t xml:space="preserve">Poiché l'amore del Cristo ci spinge, al pensiero che uno è morto per tutti e quindi tutti sono morti (2Cor 5, 14). Temo però che, come il serpente nella sua malizia sedusse Eva, così i vostri pensieri vengano in qualche modo traviati dalla loro semplicità e purezza nei riguardi di Cristo (2Cor 11, 3). Accecati nei loro pensieri, estranei alla vita di Dio a causa dell'ignoranza che è in loro, e per la durezza del loro cuore (Ef 4, 18). E la pace di Dio, che sorpassa ogni intelligenza, custodirà i vostri cuori e i vostri pensieri in Cristo Gesù (Fil 4, 7). </w:t>
      </w:r>
    </w:p>
    <w:p w14:paraId="4665E427" w14:textId="77777777" w:rsidR="00F768E4" w:rsidRPr="000A1F8A" w:rsidRDefault="00F768E4" w:rsidP="003770E2">
      <w:pPr>
        <w:pStyle w:val="Corpotesto"/>
        <w:rPr>
          <w:i/>
          <w:iCs/>
          <w:sz w:val="20"/>
        </w:rPr>
      </w:pPr>
      <w:r w:rsidRPr="000A1F8A">
        <w:rPr>
          <w:i/>
          <w:iCs/>
          <w:sz w:val="20"/>
        </w:rPr>
        <w:t xml:space="preserve">In conclusione, fratelli, tutto quello che è vero, nobile, giusto, puro, amabile, onorato, quello che è virtù e merita lode, tutto questo sia oggetto dei vostri pensieri (Fil 4, 8). Mai infatti abbiamo pronunziato parole di adulazione, come sapete, né avuto pensieri di cupidigia: Dio ne è testimone (1Ts 2, 5). Infatti la parola di Dio è viva, efficace e più tagliente di ogni spada a doppio taglio; essa penetra fino al punto di divisione dell'anima e dello spirito, delle giunture e delle midolla e scruta i sentimenti e i pensieri del cuore (Eb 4, 12). Colpirò a morte i suoi figli e tutte le Chiese sapranno che io sono Colui che scruta gli affetti e i pensieri degli uomini, e darò a ciascuno di voi secondo le proprie opere (Ap 2, 23). </w:t>
      </w:r>
    </w:p>
    <w:p w14:paraId="4DEE7825" w14:textId="77777777" w:rsidR="00F768E4" w:rsidRPr="00133E31" w:rsidRDefault="00F768E4" w:rsidP="003770E2">
      <w:pPr>
        <w:pStyle w:val="Corpotesto"/>
        <w:rPr>
          <w:i/>
          <w:iCs/>
          <w:sz w:val="20"/>
        </w:rPr>
      </w:pPr>
      <w:r w:rsidRPr="00133E31">
        <w:rPr>
          <w:i/>
          <w:iCs/>
          <w:sz w:val="20"/>
        </w:rPr>
        <w:t xml:space="preserve">Quando gli Egiziani ti vedranno, penseranno: Costei è sua moglie, e mi uccideranno, mentre lasceranno te in vita (Gen 12, 12). Allora Abramo si prostrò con la faccia a terra e rise e pensò: "Ad uno di cento anni può nascere un figlio? E Sara all'età di novanta anni potrà partorire?" (Gen 17, 17). Io non avevo ancora finito di pensare, quand'ecco Rebecca uscire con l'anfora sulla spalla; scese alla fonte, attinse; io allora le dissi: Fammi bere (Gen 24, 45). </w:t>
      </w:r>
    </w:p>
    <w:p w14:paraId="50840453" w14:textId="77777777" w:rsidR="00F768E4" w:rsidRPr="00133E31" w:rsidRDefault="00F768E4" w:rsidP="003770E2">
      <w:pPr>
        <w:pStyle w:val="Corpotesto"/>
        <w:rPr>
          <w:i/>
          <w:iCs/>
          <w:sz w:val="20"/>
        </w:rPr>
      </w:pPr>
      <w:r w:rsidRPr="00133E31">
        <w:rPr>
          <w:i/>
          <w:iCs/>
          <w:sz w:val="20"/>
        </w:rPr>
        <w:t xml:space="preserve">Gli uomini del luogo lo interrogarono intorno alla moglie ed egli disse: "E' mia sorella"; infatti aveva timore di dire: "E' mia moglie", pensando che gli uomini del luogo lo uccidessero per causa di Rebecca, che era di bell'aspetto (Gen 26, 7). Esaù perseguitò Giacobbe per la benedizione che suo padre gli aveva dato. Pensò Esaù: "Si avvicinano i giorni del lutto per mio padre; allora ucciderò mio fratello Giacobbe" (Gen 27, 41). Giacobbe rispose a Labano e disse: "Perché avevo paura e pensavo che mi avresti tolto con la forza le tue figlie (Gen 31, 31). </w:t>
      </w:r>
    </w:p>
    <w:p w14:paraId="73A6B8AB" w14:textId="77777777" w:rsidR="00F768E4" w:rsidRPr="00133E31" w:rsidRDefault="00F768E4" w:rsidP="003770E2">
      <w:pPr>
        <w:pStyle w:val="Corpotesto"/>
        <w:rPr>
          <w:i/>
          <w:iCs/>
          <w:sz w:val="20"/>
        </w:rPr>
      </w:pPr>
      <w:r w:rsidRPr="00133E31">
        <w:rPr>
          <w:i/>
          <w:iCs/>
          <w:sz w:val="20"/>
        </w:rPr>
        <w:t xml:space="preserve">Pensò infatti: "Se Esaù raggiunge un accampamento e lo batte, l'altro accampamento si salverà" (Gen 32, 9). Gli direte: Anche il tuo servo Giacobbe ci segue". Pensava infatti: "Lo placherò con il dono che mi precede e in seguito mi presenterò a lui; forse mi accoglierà con benevolenza" (Gen 32, 21). Allora Giuda disse alla nuora Tamar: "Ritorna a casa da tuo padre come vedova fin quando il mio figlio Sela sarà cresciuto". Perché pensava: "Che non muoia anche questo come i suoi fratelli!". Così Tamar se ne andò e ritornò alla casa del padre (Gen 38, 11). Il faraone pensi a trovare un uomo intelligente e saggio e lo metta a capo del paese d'Egitto (Gen 41, 33). Israele disse a Giuseppe: "Io non pensavo più di vedere la tua faccia ed ecco, Dio mi ha concesso di vedere anche la tua prole!" (Gen 48, 11). </w:t>
      </w:r>
    </w:p>
    <w:p w14:paraId="5E077420" w14:textId="77777777" w:rsidR="00F768E4" w:rsidRPr="00133E31" w:rsidRDefault="00F768E4" w:rsidP="003770E2">
      <w:pPr>
        <w:pStyle w:val="Corpotesto"/>
        <w:rPr>
          <w:i/>
          <w:iCs/>
          <w:sz w:val="20"/>
        </w:rPr>
      </w:pPr>
      <w:r w:rsidRPr="00133E31">
        <w:rPr>
          <w:i/>
          <w:iCs/>
          <w:sz w:val="20"/>
        </w:rPr>
        <w:t xml:space="preserve">Se voi avevate pensato del male contro di me, Dio ha pensato di farlo servire a un bene, per compiere quello che oggi si avvera: far vivere un popolo numeroso (Gen 50, 20). Quegli rispose: "Chi ti ha costituito capo e giudice su di noi? Pensi forse di uccidermi, come hai ucciso l'Egiziano?". Allora Mosè ebbe paura e Pensò: "Certamente la cosa si è risaputa" (Es 2, 14). Mosè pensò: "Voglio avvicinarmi a vedere questo grande spettacolo: perché il roveto non brucia?" (Es 3, 3). Quando il faraone lasciò partire il popolo, Dio non lo condusse per la strada del paese dei Filistei, benché fosse più corta, perché Dio pensava: "Altrimenti il popolo, vedendo imminente la guerra, potrebbe pentirsi e tornare in Egitto" (Es 13, 17). </w:t>
      </w:r>
    </w:p>
    <w:p w14:paraId="5EFEE124" w14:textId="77777777" w:rsidR="00F768E4" w:rsidRPr="00133E31" w:rsidRDefault="00F768E4" w:rsidP="003770E2">
      <w:pPr>
        <w:pStyle w:val="Corpotesto"/>
        <w:rPr>
          <w:i/>
          <w:iCs/>
          <w:sz w:val="20"/>
        </w:rPr>
      </w:pPr>
      <w:r w:rsidRPr="00133E31">
        <w:rPr>
          <w:i/>
          <w:iCs/>
          <w:sz w:val="20"/>
        </w:rPr>
        <w:t xml:space="preserve">Il faraone penserà degli Israeliti: Vanno errando per il paese; il deserto li ha bloccati! (Es 14, 3). </w:t>
      </w:r>
    </w:p>
    <w:p w14:paraId="73100308" w14:textId="77777777" w:rsidR="00F768E4" w:rsidRPr="00133E31" w:rsidRDefault="00F768E4" w:rsidP="003770E2">
      <w:pPr>
        <w:pStyle w:val="Corpotesto"/>
        <w:rPr>
          <w:i/>
          <w:iCs/>
          <w:sz w:val="20"/>
        </w:rPr>
      </w:pPr>
      <w:r w:rsidRPr="00133E31">
        <w:rPr>
          <w:i/>
          <w:iCs/>
          <w:sz w:val="20"/>
        </w:rPr>
        <w:t xml:space="preserve">Forse penserai: Queste nazioni sono più numerose di me; come potrò scacciarle? (Dt 7, 17). Guardati dunque dal pensare: La mia forza e la potenza della mia mano mi hanno acquistato queste ricchezze (Dt 8, 17). Quando il Signore tuo Dio li avrà scacciati dinanzi a te, non pensare: A causa della mia giustizia, il Signore mi ha fatto entrare in possesso di questo paese; mentre per la malvagità di queste nazioni il Signore le scaccia dinanzi a te (Dt 9, 4). </w:t>
      </w:r>
    </w:p>
    <w:p w14:paraId="48514BC2" w14:textId="77777777" w:rsidR="00F768E4" w:rsidRPr="00133E31" w:rsidRDefault="00F768E4" w:rsidP="003770E2">
      <w:pPr>
        <w:pStyle w:val="Corpotesto"/>
        <w:rPr>
          <w:i/>
          <w:iCs/>
          <w:sz w:val="20"/>
        </w:rPr>
      </w:pPr>
      <w:r w:rsidRPr="00133E31">
        <w:rPr>
          <w:i/>
          <w:iCs/>
          <w:sz w:val="20"/>
        </w:rPr>
        <w:t xml:space="preserve">Se tu pensi: Come riconosceremo la parola che il Signore non ha detta? (Dt 18, 21). Farete a lui quello che egli aveva pensato di fare al suo fratello. Così estirperai il male di mezzo a te (Dt 19, 19). Avevo quarant'anni quando Mosè, servo del Signore, mi inviò da Kades-Barnea a esplorare il paese e io gliene riferii come pensavo (Gs 14, 7). In verità l'abbiamo fatto preoccupati di questo: pensando ciò che in avvenire i vostri figli potessero dire ai nostri figli: Che avete in comune voi con il Signore Dio d'Israele? (Gs 22, 24). </w:t>
      </w:r>
    </w:p>
    <w:p w14:paraId="71D42312" w14:textId="77777777" w:rsidR="00F768E4" w:rsidRPr="00133E31" w:rsidRDefault="00F768E4" w:rsidP="003770E2">
      <w:pPr>
        <w:pStyle w:val="Corpotesto"/>
        <w:rPr>
          <w:i/>
          <w:iCs/>
          <w:sz w:val="20"/>
        </w:rPr>
      </w:pPr>
      <w:r w:rsidRPr="00133E31">
        <w:rPr>
          <w:i/>
          <w:iCs/>
          <w:sz w:val="20"/>
        </w:rPr>
        <w:t xml:space="preserve">Allora essa gli gridò: "Sansone, i Filistei ti sono addosso!". Egli, svegliatosi dal sonno, pensò: "Io ne uscirò come ogni altra volta e mi svincolerò". Ma non sapeva che il Signore si era ritirato da lui (Gdc 16, 20). Agli uomini che inviava ordinò: "Così direte ad ogni uomo d'Israele: E' forse mai accaduta una cosa simile da quando gli Israeliti sono usciti dal paese di Egitto fino ad oggi? Pensateci, consultatevi e decidete!". Quanti vedevano, dicevano: "Non è mai accaduta e non si è mai vista una cosa simile, da quando gli Israeliti sono usciti dal paese d'Egitto fino ad oggi!" (Gdc 19, 30). Già i figli di Beniamino pensavano: "Eccoli sconfitti davanti a noi come la prima volta". Ma gli Israeliti dissero: "Fuggiamo e attiriamoli dalla città sulle strade!" (Gdc 20, 32). </w:t>
      </w:r>
    </w:p>
    <w:p w14:paraId="72526252" w14:textId="77777777" w:rsidR="00F768E4" w:rsidRPr="00133E31" w:rsidRDefault="00F768E4" w:rsidP="003770E2">
      <w:pPr>
        <w:pStyle w:val="Corpotesto"/>
        <w:rPr>
          <w:i/>
          <w:iCs/>
          <w:sz w:val="20"/>
        </w:rPr>
      </w:pPr>
      <w:r w:rsidRPr="00133E31">
        <w:rPr>
          <w:i/>
          <w:iCs/>
          <w:sz w:val="20"/>
        </w:rPr>
        <w:t xml:space="preserve">Ho pensato bene di informartene e dirti: Fanne acquisto alla presenza delle persone qui sedute e alla presenza degli anziani del mio popolo. Se vuoi acquistarlo con il diritto di riscatto, acquistalo, ma se non vuoi acquistarlo, dichiaramelo, che io lo sappia; perché nessuno fuori di te ha il diritto di riscatto e dopo di te vengo io". Quegli rispose: "Io intendo acquistarlo" (Rt 4, 4). Quando arrivarono nel paese di Zuf, Saul disse al compagno che era con lui: "Su, torniamo indietro, perché non vorrei che mio padre avesse smesso di pensare alle asine e ora fosse preoccupato di noi" (1Sam 9, 5). </w:t>
      </w:r>
    </w:p>
    <w:p w14:paraId="5D92DC7F" w14:textId="77777777" w:rsidR="00F768E4" w:rsidRPr="00133E31" w:rsidRDefault="00F768E4" w:rsidP="003770E2">
      <w:pPr>
        <w:pStyle w:val="Corpotesto"/>
        <w:rPr>
          <w:i/>
          <w:iCs/>
          <w:sz w:val="20"/>
        </w:rPr>
      </w:pPr>
      <w:r w:rsidRPr="00133E31">
        <w:rPr>
          <w:i/>
          <w:iCs/>
          <w:sz w:val="20"/>
        </w:rPr>
        <w:t xml:space="preserve">Samuele rispose a Saul: "Sono io il veggente. Precedimi su all'altura. Oggi voi due mangerete con me. Ti congederò domani mattina e ti manifesterò quanto pensi (1Sam 9, 19). Sentendo le domande che faceva Davide, pensarono di riferirle a Saul e questi lo fece venire a sé (1Sam 17, 31). Saul impugnò la lancia, pensando: "Inchioderò Davide al muro!". Ma Davide gli sfuggì davanti per due volte (1Sam 18, 11). Ora Saul disse a Davide: "Ecco Merab, mia figlia maggiore. La do in moglie a te. Tu dovrai essere il mio guerriero e combatterai le battaglie del Signore". Saul pensava: "Non sia contro di lui la mia mano, ma contro di lui sia la mano dei Filistei" (1Sam 18, 17). </w:t>
      </w:r>
    </w:p>
    <w:p w14:paraId="6621E5F3" w14:textId="77777777" w:rsidR="00F768E4" w:rsidRPr="00133E31" w:rsidRDefault="00F768E4" w:rsidP="003770E2">
      <w:pPr>
        <w:pStyle w:val="Corpotesto"/>
        <w:rPr>
          <w:i/>
          <w:iCs/>
          <w:sz w:val="20"/>
        </w:rPr>
      </w:pPr>
      <w:r w:rsidRPr="00133E31">
        <w:rPr>
          <w:i/>
          <w:iCs/>
          <w:sz w:val="20"/>
        </w:rPr>
        <w:t xml:space="preserve">Allora Saul disse: "Riferite a Davide: Il re non pretende il prezzo nuziale, ma solo cento prepuzi di Filistei, perché sia fatta vendetta dei nemici del re". Saul pensava di far cadere Davide in mano ai Filistei (1Sam 18, 25). Ma Saul non disse nulla quel giorno, perché pensava: "Gli sarà successo un inconveniente: non sarà mondo. Certo, non è mondo" (1Sam 20, 26). Davide pensò: "Certo un giorno o l'altro perirò per mano di Saul. Non ho miglior via d'uscita che cercare scampo nel paese dei Filistei; Saul rinunzierà a ricercarmi in tutto il territorio d'Israele e sfuggirò dalle sue mani" (1Sam 27, 1). Davide non lasciava sopravvivere né uomo né donna da portare a Gat, pensando: "Non vorrei che riferissero contro di noi: Così ha fatto Davide". Tale fu la sua condotta finché dimorò nel territorio dei Filistei (1Sam 27, 11). </w:t>
      </w:r>
    </w:p>
    <w:p w14:paraId="3D7F981C" w14:textId="77777777" w:rsidR="00F768E4" w:rsidRPr="00133E31" w:rsidRDefault="00F768E4" w:rsidP="003770E2">
      <w:pPr>
        <w:pStyle w:val="Corpotesto"/>
        <w:rPr>
          <w:i/>
          <w:iCs/>
          <w:sz w:val="20"/>
        </w:rPr>
      </w:pPr>
      <w:r w:rsidRPr="00133E31">
        <w:rPr>
          <w:i/>
          <w:iCs/>
          <w:sz w:val="20"/>
        </w:rPr>
        <w:t xml:space="preserve">Achis faceva conto su Davide, pensando: "Certo si è attirato l'odio del suo popolo, di Israele e così sarà per sempre mio servo" (1Sam 27, 12). Riprese la donna: "Allora perché pensi così contro il popolo di Dio? Intanto il re, pronunziando questa sentenza si è come dichiarato colpevole, per il fatto che il re non fa ritornare colui che ha bandito (2Sam 14, 13). Noi dobbiamo morire e siamo come acqua versata in terra, che non si può più raccogliere, e Dio non ridà la vita. Il re pensi qualche piano perché chi è stato bandito non sia più bandito lontano da lui (2Sam 14, 14). Ma il Signore gli disse: Tu hai pensato di edificare un tempio al mio nome; hai fatto bene a formulare tale progetto (1Re 8, 18). </w:t>
      </w:r>
    </w:p>
    <w:p w14:paraId="62FB352C" w14:textId="77777777" w:rsidR="00F768E4" w:rsidRPr="00133E31" w:rsidRDefault="00F768E4" w:rsidP="003770E2">
      <w:pPr>
        <w:pStyle w:val="Corpotesto"/>
        <w:rPr>
          <w:i/>
          <w:iCs/>
          <w:sz w:val="20"/>
        </w:rPr>
      </w:pPr>
      <w:r w:rsidRPr="00133E31">
        <w:rPr>
          <w:i/>
          <w:iCs/>
          <w:sz w:val="20"/>
        </w:rPr>
        <w:t xml:space="preserve">Venne in Gerusalemme con ricchezze molto grandi, con cammelli carichi di aromi, grande quantità di oro e di pietre preziose. Si presentò a Salomone e gli disse quanto aveva pensato (1Re 10, 2). Quando compresero che il re non dava loro ascolto, tutti gli Israeliti risposero al re: "Che parte abbiamo con Davide? Non abbiamo eredità con il figlio di Iesse! Alle tue tende, Israele! Ora pensa alla tua casa, Davide!". Israele andò alle sue tende (1Re 12, 16). Geroboamo pensò: "In questa situazione il regno potrebbe tornare alla casa di Davide (1Re 12, 26). Naaman si sdegnò e se ne andò protestando: "Ecco, io pensavo: Certo, verrà fuori, si fermerà, invocherà il nome del Signore suo Dio, toccando con la mano la parte malata e sparirà la lebbra (2Re 5, 11). Pensi forse che la semplice parola possa sostituire il consiglio e la forza nella guerra? Ora, in chi confidi ribellandoti a me? (2Re 18, 20). </w:t>
      </w:r>
    </w:p>
    <w:p w14:paraId="5A33D25E" w14:textId="77777777" w:rsidR="00F768E4" w:rsidRPr="00133E31" w:rsidRDefault="00F768E4" w:rsidP="003770E2">
      <w:pPr>
        <w:pStyle w:val="Corpotesto"/>
        <w:rPr>
          <w:i/>
          <w:iCs/>
          <w:sz w:val="20"/>
        </w:rPr>
      </w:pPr>
      <w:r w:rsidRPr="00133E31">
        <w:rPr>
          <w:i/>
          <w:iCs/>
          <w:sz w:val="20"/>
        </w:rPr>
        <w:t xml:space="preserve">Ezechia disse a Isaia: "Buona è la parola del Signore, che mi hai riferita". Egli pensava: "Perché no? Almeno vi saranno pace e sicurezza durante la mia vita" (2Re 20, 19). In quel giorno Davide ebbe paura di Dio e pensò: "Come potrei condurre presso di me l'arca di Dio?" (1Cr 13, 12). Davide pensava: "Mio figlio Salomone è ancora giovane e inesperto, mentre la costruzione da erigersi per il Signore deve essere straordinariamente grande, tale da suscitare fama e ammirazione in tutti i paesi; per questo ne farò i preparativi io". Davide, prima di morire, effettuò preparativi imponenti (1Cr 22, 5). </w:t>
      </w:r>
    </w:p>
    <w:p w14:paraId="111A43E2" w14:textId="77777777" w:rsidR="00F768E4" w:rsidRPr="00133E31" w:rsidRDefault="00F768E4" w:rsidP="003770E2">
      <w:pPr>
        <w:pStyle w:val="Corpotesto"/>
        <w:rPr>
          <w:i/>
          <w:iCs/>
          <w:sz w:val="20"/>
        </w:rPr>
      </w:pPr>
      <w:r w:rsidRPr="00133E31">
        <w:rPr>
          <w:i/>
          <w:iCs/>
          <w:sz w:val="20"/>
        </w:rPr>
        <w:t xml:space="preserve">Pensavano anche al servizio della tenda del convegno e al servizio del santuario e stavano agli ordini dei figli di Aronne, loro fratelli, per il servizio del tempio (1Cr 23, 32). Tutto Israele, visto che il re non li ascoltava, rispose al re: "Che c'è fra noi e Davide? Nulla in comune con il figlio di Iesse! Ognuno alle proprie tende, Israele! Ora pensa alla tua casa, Davide". Tutto Israele se ne andò alle sue tende (2Cr 10, 16). Roboamo costituì Abia figlio di Maaca capo, ossia principe tra i suoi fratelli, perché pensava di farlo re (2Cr 11, 22). </w:t>
      </w:r>
    </w:p>
    <w:p w14:paraId="37AADF83" w14:textId="77777777" w:rsidR="00F768E4" w:rsidRPr="00133E31" w:rsidRDefault="00F768E4" w:rsidP="003770E2">
      <w:pPr>
        <w:pStyle w:val="Corpotesto"/>
        <w:rPr>
          <w:i/>
          <w:iCs/>
          <w:sz w:val="20"/>
        </w:rPr>
      </w:pPr>
      <w:r w:rsidRPr="00133E31">
        <w:rPr>
          <w:i/>
          <w:iCs/>
          <w:sz w:val="20"/>
        </w:rPr>
        <w:t xml:space="preserve">Ora voi pensate di imporvi sul regno del Signore, che è nelle mani dei figli di Davide, perché siete una grande moltitudine e con voi sono i vitelli d'oro, che Geroboamo vi ha fatti come dei (2Cr 13, 8). Sanballàt e Ghesem mi mandarono a dire: "Vieni e troviamoci insieme a Chefirim, nella valle di Oni". Essi pensavano di farmi del male (Ne 6, 2). 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w:t>
      </w:r>
    </w:p>
    <w:p w14:paraId="314D7716" w14:textId="77777777" w:rsidR="00F768E4" w:rsidRPr="00133E31" w:rsidRDefault="00F768E4" w:rsidP="003770E2">
      <w:pPr>
        <w:pStyle w:val="Corpotesto"/>
        <w:rPr>
          <w:i/>
          <w:iCs/>
          <w:sz w:val="20"/>
        </w:rPr>
      </w:pPr>
      <w:r w:rsidRPr="00133E31">
        <w:rPr>
          <w:i/>
          <w:iCs/>
          <w:sz w:val="20"/>
        </w:rPr>
        <w:t xml:space="preserve">E pensò: "Ho invocato la morte. Perché dunque non dovrei chiamare mio figlio Tobia e informarlo, prima di morire, di questa somma di denaro?" (Tb 4, 2). Le disse: "Non stare in pensiero: nostro figlio farà buon viaggio e tornerà in buona salute da noi. I tuoi occhi lo vedranno il giorno in cui tornerà sano e salvo da te (Tb 5, 21). Pensò: "Forse sarà stato trattenuto là? O sarà morto Gabael e nessuno gli darà il denaro?" (Tb 10, 2). </w:t>
      </w:r>
    </w:p>
    <w:p w14:paraId="03DE6050" w14:textId="77777777" w:rsidR="00F768E4" w:rsidRPr="00133E31" w:rsidRDefault="00F768E4" w:rsidP="003770E2">
      <w:pPr>
        <w:pStyle w:val="Corpotesto"/>
        <w:rPr>
          <w:i/>
          <w:iCs/>
          <w:sz w:val="20"/>
        </w:rPr>
      </w:pPr>
      <w:r w:rsidRPr="00133E31">
        <w:rPr>
          <w:i/>
          <w:iCs/>
          <w:sz w:val="20"/>
        </w:rPr>
        <w:t xml:space="preserve">Tu hai preordinato ciò che precedette quei fatti e i fatti stessi e ciò che seguì. Tu hai disposto le cose presenti e le future e quello che tu hai pensato si è compiuto (Gdt 9, 5). E' venuto il momento di pensare alla tua eredità e di far riuscire il mio piano per la rovina dei nemici che sono insorti contro di noi" (Gdt 13, 5). Bagoa entrò e bussò alle cortine della tenda, poiché pensava che egli dormisse con Giuditta (Gdt 14, 14). </w:t>
      </w:r>
    </w:p>
    <w:p w14:paraId="05217DF6" w14:textId="77777777" w:rsidR="00F768E4" w:rsidRPr="00133E31" w:rsidRDefault="00F768E4" w:rsidP="003770E2">
      <w:pPr>
        <w:pStyle w:val="Corpotesto"/>
        <w:rPr>
          <w:i/>
          <w:iCs/>
          <w:sz w:val="20"/>
        </w:rPr>
      </w:pPr>
      <w:r w:rsidRPr="00133E31">
        <w:rPr>
          <w:i/>
          <w:iCs/>
          <w:sz w:val="20"/>
        </w:rPr>
        <w:t xml:space="preserve">Mardocheo allora si svegliò: aveva visto questo sogno e che cosa Dio aveva deciso di fare; continuava a ripensarvi entro il suo cuore e cercava di comprenderlo, in ogni suo particolare, fino a notte (Est 1, </w:t>
      </w:r>
      <w:proofErr w:type="spellStart"/>
      <w:r w:rsidRPr="00133E31">
        <w:rPr>
          <w:i/>
          <w:iCs/>
          <w:sz w:val="20"/>
        </w:rPr>
        <w:t>1l</w:t>
      </w:r>
      <w:proofErr w:type="spellEnd"/>
      <w:r w:rsidRPr="00133E31">
        <w:rPr>
          <w:i/>
          <w:iCs/>
          <w:sz w:val="20"/>
        </w:rPr>
        <w:t xml:space="preserve">). E Mardocheo fece dare questa risposta a Ester: "Non pensare di salvare solo te stessa fra tutti i Giudei, per il fatto che ti trovi nella reggia (Est 4, </w:t>
      </w:r>
      <w:proofErr w:type="spellStart"/>
      <w:r w:rsidRPr="00133E31">
        <w:rPr>
          <w:i/>
          <w:iCs/>
          <w:sz w:val="20"/>
        </w:rPr>
        <w:t>13e</w:t>
      </w:r>
      <w:proofErr w:type="spellEnd"/>
      <w:r w:rsidRPr="00133E31">
        <w:rPr>
          <w:i/>
          <w:iCs/>
          <w:sz w:val="20"/>
        </w:rPr>
        <w:t xml:space="preserve">). Amàn entrò e il re gli disse: "Che si deve fare a un uomo che il re voglia onorare?". Amàn pensò: "Chi mai vorrebbe il re onorare, se non me?" (Est 6, 6). </w:t>
      </w:r>
    </w:p>
    <w:p w14:paraId="70E9EFE0" w14:textId="77777777" w:rsidR="00F768E4" w:rsidRPr="00133E31" w:rsidRDefault="00F768E4" w:rsidP="003770E2">
      <w:pPr>
        <w:pStyle w:val="Corpotesto"/>
        <w:rPr>
          <w:i/>
          <w:iCs/>
          <w:sz w:val="20"/>
        </w:rPr>
      </w:pPr>
      <w:r w:rsidRPr="00133E31">
        <w:rPr>
          <w:i/>
          <w:iCs/>
          <w:sz w:val="20"/>
        </w:rPr>
        <w:t xml:space="preserve">Subito il re Assuero disse alla regina Ester: "Chi è e dov'è colui che ha pensato di fare una cosa simile?" (Est 7, 5). Pensava infatti per questa via di sorprenderci nell'isolamento e di trasferire l'impero dei Persiani ai Macedoni (Est 8, </w:t>
      </w:r>
      <w:proofErr w:type="spellStart"/>
      <w:r w:rsidRPr="00133E31">
        <w:rPr>
          <w:i/>
          <w:iCs/>
          <w:sz w:val="20"/>
        </w:rPr>
        <w:t>12o</w:t>
      </w:r>
      <w:proofErr w:type="spellEnd"/>
      <w:r w:rsidRPr="00133E31">
        <w:rPr>
          <w:i/>
          <w:iCs/>
          <w:sz w:val="20"/>
        </w:rPr>
        <w:t xml:space="preserve">). Toccò questa grave sconfitta al popolo, perché non avevano ascoltato Giuda e i suoi fratelli, pensando di compiere gesta eroiche (1Mac 5, 61). </w:t>
      </w:r>
    </w:p>
    <w:p w14:paraId="59A45657" w14:textId="77777777" w:rsidR="00F768E4" w:rsidRPr="00133E31" w:rsidRDefault="00F768E4" w:rsidP="003770E2">
      <w:pPr>
        <w:pStyle w:val="Corpotesto"/>
        <w:rPr>
          <w:i/>
          <w:iCs/>
          <w:sz w:val="20"/>
        </w:rPr>
      </w:pPr>
      <w:r w:rsidRPr="00133E31">
        <w:rPr>
          <w:i/>
          <w:iCs/>
          <w:sz w:val="20"/>
        </w:rPr>
        <w:t xml:space="preserve">Ho pensato: in quale tribolazione sono giunto, in quale terribile agitazione sono caduto io che ero sì fortunato e benvoluto sul mio trono! (1Mac 6, 11). Eleàzaro, chiamato Auaran, vide uno degli elefanti, protetto di corazze regie, sopravanzare tutte le altre bestie e pensò che sopra ci fosse il re (1Mac 6, 43). Come infatti in una casa nuova all'architetto tocca pensare a tutta la costruzione, mentre chi è incaricato di dipingere a fuoco e a fresco deve badare solo alla decorazione, così, penso, è per noi (2Mac 2, 29). </w:t>
      </w:r>
    </w:p>
    <w:p w14:paraId="10912C16" w14:textId="77777777" w:rsidR="00F768E4" w:rsidRPr="00133E31" w:rsidRDefault="00F768E4" w:rsidP="003770E2">
      <w:pPr>
        <w:pStyle w:val="Corpotesto"/>
        <w:rPr>
          <w:i/>
          <w:iCs/>
          <w:sz w:val="20"/>
        </w:rPr>
      </w:pPr>
      <w:r w:rsidRPr="00133E31">
        <w:rPr>
          <w:i/>
          <w:iCs/>
          <w:sz w:val="20"/>
        </w:rPr>
        <w:t xml:space="preserve">Menelao allora, pensando di aver trovato l'occasione buona, sottrasse alcuni arredi d'oro del tempio e ne fece omaggio ad Andronìco; altri poi si trovò che li aveva venduti a Tiro e nelle città vicine (2Mac 4, 32). "Non è affatto degno della nostra età fingere, con il pericolo che molti giovani, pensando che a novant'anni Eleàzaro sia passato agli usi stranieri (2Mac 6, 24). 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Colui che poco prima pensava di comandare ai flutti del mare, arrogandosi di essere un superuomo e di pesare sulla bilancia le cime dei monti, ora gettato a terra doveva farsi portare in lettiga, rendendo a tutti manifesta la potenza di Dio (2Mac 9, 8). </w:t>
      </w:r>
    </w:p>
    <w:p w14:paraId="2C5511B9" w14:textId="77777777" w:rsidR="00F768E4" w:rsidRPr="00133E31" w:rsidRDefault="00F768E4" w:rsidP="003770E2">
      <w:pPr>
        <w:pStyle w:val="Corpotesto"/>
        <w:rPr>
          <w:i/>
          <w:iCs/>
          <w:sz w:val="20"/>
        </w:rPr>
      </w:pPr>
      <w:r w:rsidRPr="00133E31">
        <w:rPr>
          <w:i/>
          <w:iCs/>
          <w:sz w:val="20"/>
        </w:rPr>
        <w:t xml:space="preserve">Non potendo più sopportare il suo proprio fetore, disse: "E' giusto sottomettersi a Dio e non pensare di essere uguale a Dio quando si è mortali!" (2Mac 9, 12). Se voi state bene e i figli e le vostre cose procedono secondo il vostro pensiero, io, riponendo le mie speranze nel Cielo (2Mac 9, 20). Mi ricordo con tenerezza del vostro onore e della vostra benevolenza. Ritornando dalle province della Persia e trovandomi colpito da una malattia insopportabile, ho creduto necessario pensare alla comune sicurezza di tutti (2Mac 9, 21).  </w:t>
      </w:r>
    </w:p>
    <w:p w14:paraId="5695B5DB" w14:textId="77777777" w:rsidR="00F768E4" w:rsidRPr="00133E31" w:rsidRDefault="00F768E4" w:rsidP="003770E2">
      <w:pPr>
        <w:pStyle w:val="Corpotesto"/>
        <w:rPr>
          <w:i/>
          <w:iCs/>
          <w:sz w:val="20"/>
        </w:rPr>
      </w:pPr>
      <w:r w:rsidRPr="00133E31">
        <w:rPr>
          <w:i/>
          <w:iCs/>
          <w:sz w:val="20"/>
        </w:rPr>
        <w:t xml:space="preserve">Ma, non privo di intelligenza, pensando alla sconfitta subìta e constatando che gli Ebrei erano invincibili, perché l'onnipotente Dio combatteva al loro fianco (2Mac 11, 13). Pensava infatti che, prendendo costui, avrebbe arrecato loro un grave colpo (2Mac 14, 40).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Forse voi pensate a confutare parole, e come sparsi al vento stimate i detti di un disperato! (Gb 6, 26). "Per la sventura, disprezzo", pensa la gente prosperosa, "spinte, a colui che ha il piede tremante" (Gb 12, 5). </w:t>
      </w:r>
    </w:p>
    <w:p w14:paraId="486E6F9F" w14:textId="77777777" w:rsidR="00F768E4" w:rsidRPr="00133E31" w:rsidRDefault="00F768E4" w:rsidP="003770E2">
      <w:pPr>
        <w:pStyle w:val="Corpotesto"/>
        <w:rPr>
          <w:i/>
          <w:iCs/>
          <w:sz w:val="20"/>
        </w:rPr>
      </w:pPr>
      <w:r w:rsidRPr="00133E31">
        <w:rPr>
          <w:i/>
          <w:iCs/>
          <w:sz w:val="20"/>
        </w:rPr>
        <w:t xml:space="preserve">Se io ci penso, ne sono turbato e la mia carne è presa da un brivido (Gb 21, 6). Per questo davanti a lui sono atterrito, ci penso e ho paura di lui (Gb 23, 15). L'occhio dell'adultero spia il buio e pensa: "Nessun occhio mi osserva!" (Gb 24, 15). Pensavo: "Spirerò nel mio nido e moltiplicherò come sabbia i miei giorni" (Gb 29, 18). Pensavo: Parlerà l'età e i canuti insegneranno la sapienza (Gb 32, 7). Ti pare di aver pensato cosa giusta, quando dicesti: "Ho ragione davanti a Dio"? (Gb 35, 2). </w:t>
      </w:r>
    </w:p>
    <w:p w14:paraId="4FBCF12A" w14:textId="77777777" w:rsidR="00F768E4" w:rsidRPr="00133E31" w:rsidRDefault="00F768E4" w:rsidP="003770E2">
      <w:pPr>
        <w:pStyle w:val="Corpotesto"/>
        <w:rPr>
          <w:i/>
          <w:iCs/>
          <w:sz w:val="20"/>
        </w:rPr>
      </w:pPr>
      <w:r w:rsidRPr="00133E31">
        <w:rPr>
          <w:i/>
          <w:iCs/>
          <w:sz w:val="20"/>
        </w:rPr>
        <w:t xml:space="preserve">Egli pensa: Non sarò mai scosso, vivrò sempre senza sventure (Sal 9, 27). Egli pensa: Dio dimentica, nasconde il volto, non vede più nulla (Sal 9, 32). Perché l'empio disprezza Dio e pensa: Non ne chiederà conto? (Sal 9, 34). Al maestro del coro. Di Davide. Lo stolto pensa: "Non c'è Dio". Sono corrotti, fanno cose abominevoli: nessuno più agisce bene (Sal 13, 1). </w:t>
      </w:r>
    </w:p>
    <w:p w14:paraId="1E7CC043" w14:textId="77777777" w:rsidR="00F768E4" w:rsidRPr="00133E31" w:rsidRDefault="00F768E4" w:rsidP="003770E2">
      <w:pPr>
        <w:pStyle w:val="Corpotesto"/>
        <w:rPr>
          <w:i/>
          <w:iCs/>
          <w:sz w:val="20"/>
        </w:rPr>
      </w:pPr>
      <w:r w:rsidRPr="00133E31">
        <w:rPr>
          <w:i/>
          <w:iCs/>
          <w:sz w:val="20"/>
        </w:rPr>
        <w:t xml:space="preserve">Non pensino in cuor loro: "Siamo soddisfatti!". Non dicano: "Lo abbiamo divorato" (Sal 34, 25). Ardeva il cuore nel mio petto, al ripensarci è divampato il fuoco; allora ho parlato (Sal 38, 4). Contro di me sussurrano insieme i miei nemici, contro di me pensano il male (Sal 40, 8). Lo stolto pensa: "Dio non esiste". Sono corrotti, fanno cose abominevoli, nessuno fa il bene (Sal 52, 2). Travisano sempre le mie parole, non pensano che a farmi del male (Sal 55, 6). </w:t>
      </w:r>
    </w:p>
    <w:p w14:paraId="32E88250" w14:textId="77777777" w:rsidR="00F768E4" w:rsidRPr="00133E31" w:rsidRDefault="00F768E4" w:rsidP="003770E2">
      <w:pPr>
        <w:pStyle w:val="Corpotesto"/>
        <w:rPr>
          <w:i/>
          <w:iCs/>
          <w:sz w:val="20"/>
        </w:rPr>
      </w:pPr>
      <w:r w:rsidRPr="00133E31">
        <w:rPr>
          <w:i/>
          <w:iCs/>
          <w:sz w:val="20"/>
        </w:rPr>
        <w:t xml:space="preserve">Quando nel mio giaciglio di te mi ricordo e penso a te nelle veglie notturne (Sal 62, 7). Pensavano: "Distruggiamoli tutti"; hanno bruciato tutti i santuari di Dio nel paese (Sal 73, 8). Ripenso ai giorni passati, ricordo gli anni lontani (Sal 76, 6). Alzati, giudice della terra, rendi la ricompensa ai superbi (Sal 93, 2). Ricordo i giorni antichi, ripenso a tutte le tue opere, medito sui tuoi prodigi (Sal 142, 5). </w:t>
      </w:r>
    </w:p>
    <w:p w14:paraId="1CDC04D7" w14:textId="77777777" w:rsidR="00F768E4" w:rsidRPr="00133E31" w:rsidRDefault="00F768E4" w:rsidP="003770E2">
      <w:pPr>
        <w:pStyle w:val="Corpotesto"/>
        <w:rPr>
          <w:i/>
          <w:iCs/>
          <w:sz w:val="20"/>
        </w:rPr>
      </w:pPr>
      <w:r w:rsidRPr="00133E31">
        <w:rPr>
          <w:i/>
          <w:iCs/>
          <w:sz w:val="20"/>
        </w:rPr>
        <w:t xml:space="preserve">In tutti i tuoi passi pensa a lui ed egli appianerà i tuoi sentieri (Pr 3, 6). La mente dell'uomo pensa molto alla sua via, ma il Signore dirige i suoi passi (Pr 16, 9). L'uomo dall'occhio cupido è impaziente di arricchire e non pensa che gli piomberà addosso la miseria (Pr 28, 22). Pensa ad un campo e lo compra e con il frutto delle sue mani pianta una vigna (Pr 31, 16). </w:t>
      </w:r>
    </w:p>
    <w:p w14:paraId="3FB27469" w14:textId="77777777" w:rsidR="00F768E4" w:rsidRPr="00133E31" w:rsidRDefault="00F768E4" w:rsidP="003770E2">
      <w:pPr>
        <w:pStyle w:val="Corpotesto"/>
        <w:rPr>
          <w:i/>
          <w:iCs/>
          <w:sz w:val="20"/>
        </w:rPr>
      </w:pPr>
      <w:r w:rsidRPr="00133E31">
        <w:rPr>
          <w:i/>
          <w:iCs/>
          <w:sz w:val="20"/>
        </w:rPr>
        <w:t xml:space="preserve">Pensavo e dicevo fra me: "Ecco, io ho avuto una sapienza superiore e più vasta di quella che ebbero quanti regnarono prima di me in Gerusalemme. La mia mente ha curato molto la sapienza e la scienza" (Qo 1, 16). Allora ho pensato: "Anche a me toccherà la sorte dello stolto! Allora perché ho cercato d'esser saggio? Dov'è il vantaggio?". E ho concluso: "Anche questo è vanità" (Qo 2, 15). Ho pensato: Dio giudicherà il giusto e l'empio, perché c'è un tempo per ogni cosa e per ogni azione (Qo 3, 17). Egli non penserà infatti molto ai giorni della sua vita, poiché Dio lo tiene occupato con la gioia del suo cuore (Qo 5, 19). </w:t>
      </w:r>
    </w:p>
    <w:p w14:paraId="3C28C4D9" w14:textId="77777777" w:rsidR="00F768E4" w:rsidRPr="00133E31" w:rsidRDefault="00F768E4" w:rsidP="003770E2">
      <w:pPr>
        <w:pStyle w:val="Corpotesto"/>
        <w:rPr>
          <w:i/>
          <w:iCs/>
          <w:sz w:val="20"/>
        </w:rPr>
      </w:pPr>
      <w:r w:rsidRPr="00133E31">
        <w:rPr>
          <w:i/>
          <w:iCs/>
          <w:sz w:val="20"/>
        </w:rPr>
        <w:t xml:space="preserve">Anche se vive l'uomo per molti anni se li goda tutti, e pensi ai giorni tenebrosi, che saranno molti: tutto ciò che accade è vanità (Qo 11, 8). Amate la giustizia, voi che governate sulla terra, rettamente pensate del Signore, cercatelo con cuore semplice (Sap 1, 1). La pensano così, ma si sbagliano; la loro malizia li ha accecati (Sap 2, 21). Anche l'eunuco, la cui mano non ha commesso iniquità e che non ha pensato cose malvage contro il Signore, riceverà una grazia speciale per la sua fedeltà, una parte più desiderabile nel tempio del Signore (Sap 3, 14). </w:t>
      </w:r>
    </w:p>
    <w:p w14:paraId="03149778" w14:textId="77777777" w:rsidR="00F768E4" w:rsidRPr="00133E31" w:rsidRDefault="00F768E4" w:rsidP="003770E2">
      <w:pPr>
        <w:pStyle w:val="Corpotesto"/>
        <w:rPr>
          <w:i/>
          <w:iCs/>
          <w:sz w:val="20"/>
        </w:rPr>
      </w:pPr>
      <w:r w:rsidRPr="00133E31">
        <w:rPr>
          <w:i/>
          <w:iCs/>
          <w:sz w:val="20"/>
        </w:rPr>
        <w:t xml:space="preserve">Mi conceda Dio di parlare secondo conoscenza e di pensare in modo degno dei doni ricevuti, perché egli è guida della sapienza e i saggi ricevono da lui orientamento (Sap 7, 15). Riflettendo su tali cose in me stesso e pensando in cuor mio che nell'unione con la sapienza c'è l'immortalità (Sap 8, 17). Se, stupiti per la loro bellezza, li hanno presi per dei, pensino quanto è superiore il loro Signore, perché li ha creati lo stesso autore della bellezza (Sap 13, 3). Se sono colpiti dalla loro potenza e attività, pensino da ciò quanto è più potente colui che li ha formati (Sap 13, 4). Allora improvvisi fantasmi di sogni terribili li atterrivano; timori impensabili piombarono su di loro (Sap 18, 17). </w:t>
      </w:r>
    </w:p>
    <w:p w14:paraId="480399E1" w14:textId="77777777" w:rsidR="00F768E4" w:rsidRPr="00133E31" w:rsidRDefault="00F768E4" w:rsidP="003770E2">
      <w:pPr>
        <w:pStyle w:val="Corpotesto"/>
        <w:rPr>
          <w:i/>
          <w:iCs/>
          <w:sz w:val="20"/>
        </w:rPr>
      </w:pPr>
      <w:r w:rsidRPr="00133E31">
        <w:rPr>
          <w:i/>
          <w:iCs/>
          <w:sz w:val="20"/>
        </w:rPr>
        <w:t xml:space="preserve">Essa sta lontana dalla superbia, i bugiardi non pensano ad essa (Sir 15, 8). Non dire: "Mi terrò celato al Signore! Chi penserà a me lassù? (Sir 16, 16). Tali </w:t>
      </w:r>
      <w:proofErr w:type="spellStart"/>
      <w:r w:rsidRPr="00133E31">
        <w:rPr>
          <w:i/>
          <w:iCs/>
          <w:sz w:val="20"/>
        </w:rPr>
        <w:t>cose</w:t>
      </w:r>
      <w:proofErr w:type="spellEnd"/>
      <w:r w:rsidRPr="00133E31">
        <w:rPr>
          <w:i/>
          <w:iCs/>
          <w:sz w:val="20"/>
        </w:rPr>
        <w:t xml:space="preserve"> pensa chi ha il cuore perverso; lo stolto, appunto errando, pensa sciocchezze (Sir 16, 23). Che c'è di più luminoso del sole? Anch'esso scompare. Così carne e sangue pensano al male (Sir 17, 26). Pensa all'ira del giorno della morte, al tempo della vendetta, quando egli distoglierà lo sguardo da te (Sir 18, 24). </w:t>
      </w:r>
    </w:p>
    <w:p w14:paraId="4D332AED" w14:textId="77777777" w:rsidR="00F768E4" w:rsidRPr="00133E31" w:rsidRDefault="00F768E4" w:rsidP="003770E2">
      <w:pPr>
        <w:pStyle w:val="Corpotesto"/>
        <w:rPr>
          <w:i/>
          <w:iCs/>
          <w:sz w:val="20"/>
        </w:rPr>
      </w:pPr>
      <w:r w:rsidRPr="00133E31">
        <w:rPr>
          <w:i/>
          <w:iCs/>
          <w:sz w:val="20"/>
        </w:rPr>
        <w:t xml:space="preserve">Pensa alla carestia nel tempo dell'abbondanza; alla povertà e all'indigenza nei giorni di ricchezza (Sir 18, 25). Ti hanno fatto capotavola? Non esaltarti; comportati con gli altri come uno di loro. Pensa a loro e poi mettiti a tavola (Sir 32, 1). Guàrdati da un consigliere, infòrmati quali siano le sue necessità - egli nel consigliare penserà al suo interesse - perché non getti la sorte su di te (Sir 37, 8). Non abbandonare il tuo cuore al dolore; scaccialo pensando alla tua fine (Sir 38, 20). Essa però non pensa così e così non giudica il suo cuore, ma vuole distruggere e annientare non poche nazioni (Is 10, 7). </w:t>
      </w:r>
    </w:p>
    <w:p w14:paraId="3F029CF1" w14:textId="77777777" w:rsidR="00F768E4" w:rsidRPr="00133E31" w:rsidRDefault="00F768E4" w:rsidP="003770E2">
      <w:pPr>
        <w:pStyle w:val="Corpotesto"/>
        <w:rPr>
          <w:i/>
          <w:iCs/>
          <w:sz w:val="20"/>
        </w:rPr>
      </w:pPr>
      <w:r w:rsidRPr="00133E31">
        <w:rPr>
          <w:i/>
          <w:iCs/>
          <w:sz w:val="20"/>
        </w:rPr>
        <w:t xml:space="preserve">Eppure tu pensavi: Salirò in cielo, sulle stelle di Dio innalzerò il trono, dimorerò sul monte dell'assemblea, nelle parti più remote del settentrione (Is 14, 13). Il Signore degli eserciti ha giurato: "In verità come ho pensato, accadrà e succederà come ho deciso (Is 14, 24). Donne spensierate, suvvia ascoltate la mia voce; figlie baldanzose, porgete l'orecchio alle mie parole (Is 32, 9). Temete, o spensierate; tremate, o baldanzose, deponete le vesti, spogliatevi, cingetevi i fianchi di sacco (Is 32, 11). </w:t>
      </w:r>
    </w:p>
    <w:p w14:paraId="624B9108" w14:textId="77777777" w:rsidR="00F768E4" w:rsidRPr="00133E31" w:rsidRDefault="00F768E4" w:rsidP="003770E2">
      <w:pPr>
        <w:pStyle w:val="Corpotesto"/>
        <w:rPr>
          <w:i/>
          <w:iCs/>
          <w:sz w:val="20"/>
        </w:rPr>
      </w:pPr>
      <w:r w:rsidRPr="00133E31">
        <w:rPr>
          <w:i/>
          <w:iCs/>
          <w:sz w:val="20"/>
        </w:rPr>
        <w:t xml:space="preserve">Pensi forse che la semplice parola possa sostituire il consiglio e la forza nella guerra? Ora, in chi confidi tu, che ti ribelli contro di me? (Is 36, 5). Ezechia disse a Isaia: "Buona è la parola del Signore, che mi hai riferita". Egli pensava: "Per lo meno vi saranno pace e sicurezza nei miei giorni" (Is 39, 8). Non ricordate più le cose passate, non pensate più alle cose antiche! (Is 43, 18). Tu pensavi: "Sempre io sarò signora, sempre". Non ti sei mai curata di questi avvenimenti, non hai mai pensato quale sarebbe stata la fine (Is 47, 7). </w:t>
      </w:r>
    </w:p>
    <w:p w14:paraId="0807C4B0" w14:textId="77777777" w:rsidR="00F768E4" w:rsidRPr="00133E31" w:rsidRDefault="00F768E4" w:rsidP="003770E2">
      <w:pPr>
        <w:pStyle w:val="Corpotesto"/>
        <w:rPr>
          <w:i/>
          <w:iCs/>
          <w:sz w:val="20"/>
        </w:rPr>
      </w:pPr>
      <w:r w:rsidRPr="00133E31">
        <w:rPr>
          <w:i/>
          <w:iCs/>
          <w:sz w:val="20"/>
        </w:rPr>
        <w:t xml:space="preserve">Ora ascolta questo, o voluttuosa che te ne stavi sicura, che pensavi: "Io e nessuno fuori di me! Non resterò vedova, non conoscerò la perdita dei figli" (Is 47, 8). Tu penserai: "Chi mi ha generato costoro? Io ero priva di figli e sterile; questi chi li ha allevati? Ecco, ero rimasta sola e costoro dove erano?" (Is 49, 21). E io pensavo: Dopo che avrà fatto tutto questo tornerà a me, ma essa non è ritornata. La perfida Giuda sua sorella ha visto ciò (Ger 3, 7). </w:t>
      </w:r>
    </w:p>
    <w:p w14:paraId="2D11532E" w14:textId="77777777" w:rsidR="00F768E4" w:rsidRPr="00133E31" w:rsidRDefault="00F768E4" w:rsidP="003770E2">
      <w:pPr>
        <w:pStyle w:val="Corpotesto"/>
        <w:rPr>
          <w:i/>
          <w:iCs/>
          <w:sz w:val="20"/>
        </w:rPr>
      </w:pPr>
      <w:r w:rsidRPr="00133E31">
        <w:rPr>
          <w:i/>
          <w:iCs/>
          <w:sz w:val="20"/>
        </w:rPr>
        <w:t xml:space="preserve">Quando poi vi sarete moltiplicati e sarete stati fecondi nel paese, in quei giorni - dice il Signore - non si parlerà più dell'arca dell'alleanza del Signore; nessuno ci penserà né se ne ricorderà; essa non sarà rimpianta né rifatta (Ger 3, 16). Io pensavo: Come vorrei considerarti tra i miei figli e darti una terra invidiabile, un'eredità che sia l'ornamento più prezioso dei popoli! Io pensavo: Voi mi direte: Padre mio, e non tralascerete di seguirmi (Ger 3, 19).  Io pensavo: "Certo, sono di bassa condizione, </w:t>
      </w:r>
      <w:proofErr w:type="spellStart"/>
      <w:r w:rsidRPr="00133E31">
        <w:rPr>
          <w:i/>
          <w:iCs/>
          <w:sz w:val="20"/>
        </w:rPr>
        <w:t>agiscono</w:t>
      </w:r>
      <w:proofErr w:type="spellEnd"/>
      <w:r w:rsidRPr="00133E31">
        <w:rPr>
          <w:i/>
          <w:iCs/>
          <w:sz w:val="20"/>
        </w:rPr>
        <w:t xml:space="preserve"> da stolti, perché non conoscono la via del Signore, il diritto del loro Dio (Ger 5, 4). </w:t>
      </w:r>
    </w:p>
    <w:p w14:paraId="0CB0CAE1" w14:textId="77777777" w:rsidR="00F768E4" w:rsidRPr="00133E31" w:rsidRDefault="00F768E4" w:rsidP="003770E2">
      <w:pPr>
        <w:pStyle w:val="Corpotesto"/>
        <w:rPr>
          <w:i/>
          <w:iCs/>
          <w:sz w:val="20"/>
        </w:rPr>
      </w:pPr>
      <w:r w:rsidRPr="00133E31">
        <w:rPr>
          <w:i/>
          <w:iCs/>
          <w:sz w:val="20"/>
        </w:rPr>
        <w:t xml:space="preserve">Guai a me a causa della mia ferita; la mia piaga è incurabile. Eppure io avevo pensato: "E' solo un dolore che io posso sopportare" (Ger 10, 19). Ma se questo popolo, contro il quale avevo parlato, si converte dalla sua malvagità, io mi pento del male che avevo pensato di fargli (Ger 18, 8). Mi dicevo: "Non penserò più a lui, non parlerò più in suo nome!". Ma nel mio cuore c'era come un fuoco ardente, chiuso nelle mie ossa; mi sforzavo di contenerlo, ma non potevo (Ger 20, 9). Forse ti ascolteranno e ognuno abbandonerà la propria condotta perversa; in tal caso disdirò tutto il male che pensavo di fare loro a causa della malvagità delle loro azioni (Ger 26, 3). E costruirono le alture di Baal nella valle di Ben-Innon per far passare per il fuoco i loro figli e le loro figlie in onore di Moloch - cosa che io non avevo comandato, anzi neppure avevo pensato di istituire un abominio simile -, per indurre a peccare Giuda" (Ger 32, 35). </w:t>
      </w:r>
    </w:p>
    <w:p w14:paraId="7563D1EE" w14:textId="77777777" w:rsidR="00F768E4" w:rsidRPr="00133E31" w:rsidRDefault="00F768E4" w:rsidP="003770E2">
      <w:pPr>
        <w:pStyle w:val="Corpotesto"/>
        <w:rPr>
          <w:i/>
          <w:iCs/>
          <w:sz w:val="20"/>
        </w:rPr>
      </w:pPr>
      <w:r w:rsidRPr="00133E31">
        <w:rPr>
          <w:i/>
          <w:iCs/>
          <w:sz w:val="20"/>
        </w:rPr>
        <w:t xml:space="preserve">Dice il Signore: "Non illudetevi pensando: Certo i Caldei si allontaneranno da noi, perché non se ne andranno (Ger 37, 9). La sua sozzura è nei lembi della sua veste, non pensava alla sua fine; essa è caduta in modo sorprendente e ora nessuno la consola. "Guarda, Signore, la mia miseria, perché il nemico ne trionfa" (Lam 1, 9). Guarda, Signore, dalla tua santa dimora e pensa a noi; inclina il tuo orecchio, Signore, e ascolta (Bar 2, 16). </w:t>
      </w:r>
    </w:p>
    <w:p w14:paraId="1179A082" w14:textId="77777777" w:rsidR="00F768E4" w:rsidRPr="00133E31" w:rsidRDefault="00F768E4" w:rsidP="003770E2">
      <w:pPr>
        <w:pStyle w:val="Corpotesto"/>
        <w:rPr>
          <w:i/>
          <w:iCs/>
          <w:sz w:val="20"/>
        </w:rPr>
      </w:pPr>
      <w:r w:rsidRPr="00133E31">
        <w:rPr>
          <w:i/>
          <w:iCs/>
          <w:sz w:val="20"/>
        </w:rPr>
        <w:t xml:space="preserve">E ripensando alla sorte subìta dai loro padri che peccarono contro di me, abbandoneranno la loro caparbietà e la loro malizia (Bar 2, 33). Nessuno conosce la sua via, nessuno pensa al suo sentiero (Bar 3, 31). Però, come pensaste di allontanarvi da Dio, così ritornando decuplicate lo zelo per ricercarlo (Bar 4, 28). Alla vista di una moltitudine che prostrandosi davanti e dietro a loro li adora, pensate: "Te dobbiamo adorare, Signore" (Bar 6, 5). </w:t>
      </w:r>
    </w:p>
    <w:p w14:paraId="020F5740" w14:textId="77777777" w:rsidR="00F768E4" w:rsidRPr="00133E31" w:rsidRDefault="00F768E4" w:rsidP="003770E2">
      <w:pPr>
        <w:pStyle w:val="Corpotesto"/>
        <w:rPr>
          <w:i/>
          <w:iCs/>
          <w:sz w:val="20"/>
        </w:rPr>
      </w:pPr>
      <w:r w:rsidRPr="00133E31">
        <w:rPr>
          <w:i/>
          <w:iCs/>
          <w:sz w:val="20"/>
        </w:rPr>
        <w:t xml:space="preserve">Come dunque si può ammettere e pensare che essi siano dei? (Bar 6, 56). Io pensavo di costei, abituata agli adultèri: Ora costoro si faranno complici delle sue prostituzioni (Ez 23, 43). Soffrisse il re. Ora Daniele era superiore agli altri governatori e ai sàtrapi, perché possedeva uno spirito eccezionale, tanto che il re pensava di metterlo a capo di tutto il suo regno (Dn 6, 3). Quegli uomini allora pensarono: "Non possiamo trovare altro pretesto per accusare Daniele, se non nella legge del suo Dio" (Dn 6, 6). </w:t>
      </w:r>
    </w:p>
    <w:p w14:paraId="2192D252" w14:textId="77777777" w:rsidR="00F768E4" w:rsidRPr="00133E31" w:rsidRDefault="00F768E4" w:rsidP="003770E2">
      <w:pPr>
        <w:pStyle w:val="Corpotesto"/>
        <w:rPr>
          <w:i/>
          <w:iCs/>
          <w:sz w:val="20"/>
        </w:rPr>
      </w:pPr>
      <w:r w:rsidRPr="00133E31">
        <w:rPr>
          <w:i/>
          <w:iCs/>
          <w:sz w:val="20"/>
        </w:rPr>
        <w:t xml:space="preserve">E proferirà insulti contro l'Altissimo e distruggerà i santi dell'Altissimo; penserà di mutare i tempi e la legge; i santi gli saranno dati in mano per un tempo, più tempi e la metà di un tempo (Dn 7, 25). I due re non penseranno che a farsi del male a vicenda e seduti alla stessa tavola parleranno con finzione, ma senza riuscire nei reciproci intenti, perché li attenderà la fine, al tempo stabilito (Dn 11, 27). Non pensano dunque che io ricordo tutte le loro malvagità? Ora sono circondati dalle loro azioni: esse stanno davanti a me (Os 7, 2). </w:t>
      </w:r>
    </w:p>
    <w:p w14:paraId="189B63BE" w14:textId="77777777" w:rsidR="00F768E4" w:rsidRPr="00133E31" w:rsidRDefault="00F768E4" w:rsidP="003770E2">
      <w:pPr>
        <w:pStyle w:val="Corpotesto"/>
        <w:rPr>
          <w:i/>
          <w:iCs/>
          <w:sz w:val="20"/>
        </w:rPr>
      </w:pPr>
      <w:r w:rsidRPr="00133E31">
        <w:rPr>
          <w:i/>
          <w:iCs/>
          <w:sz w:val="20"/>
        </w:rPr>
        <w:t xml:space="preserve">Guai agli spensierati di Sion e a quelli che si considerano sicuri sulla montagna di Samaria! Questi notabili della prima tra le nazioni, ai quali si recano gli Israeliti! (Am 6, 1). In quel tempo perlustrerò Gerusalemme con lanterne e farò giustizia di quegli uomini che riposando sulle loro fecce pensano: "Il Signore non fa né bene né male" (Sof 1, 12). E' questa la città gaudente che si sentiva sicura e che pensava: "Io e non altri all'infuori di me"? Come mai è diventata un deserto, un rifugio di animali? Chiunque le passa vicino fischia e agita la mano (Sof 2, 15). </w:t>
      </w:r>
    </w:p>
    <w:p w14:paraId="1C4E333D" w14:textId="77777777" w:rsidR="00F768E4" w:rsidRPr="00133E31" w:rsidRDefault="00F768E4" w:rsidP="003770E2">
      <w:pPr>
        <w:pStyle w:val="Corpotesto"/>
        <w:rPr>
          <w:i/>
          <w:iCs/>
          <w:sz w:val="20"/>
        </w:rPr>
      </w:pPr>
      <w:r w:rsidRPr="00133E31">
        <w:rPr>
          <w:i/>
          <w:iCs/>
          <w:sz w:val="20"/>
        </w:rPr>
        <w:t xml:space="preserve">Io pensavo: "Almeno ora mi temerà! Accoglierà la correzione. Non si cancelleranno dai suoi occhi tutte le punizioni che le ho inflitte". Ma invece si sono affrettati a pervertire di nuovo ogni loro azione (Sof 3, 7). Ora, pensate, da oggi e per l'avvenire: prima che si cominciasse a porre pietra sopra pietra nel tempio del Signore (Ag 2, 15). Allora i capi di Giuda penseranno: La forza dei cittadini di Gerusalemme sta nel Signore degli eserciti, loro Dio (Zc 12, 5). </w:t>
      </w:r>
    </w:p>
    <w:p w14:paraId="7F105C03" w14:textId="77777777" w:rsidR="00F768E4" w:rsidRPr="00133E31" w:rsidRDefault="00F768E4" w:rsidP="003770E2">
      <w:pPr>
        <w:pStyle w:val="Corpotesto"/>
        <w:rPr>
          <w:i/>
          <w:iCs/>
          <w:sz w:val="20"/>
        </w:rPr>
      </w:pPr>
      <w:r w:rsidRPr="00133E31">
        <w:rPr>
          <w:i/>
          <w:iCs/>
          <w:sz w:val="20"/>
        </w:rPr>
        <w:t xml:space="preserve">E offrite un animale cieco in sacrificio, non è forse un male? Quando voi offrite un animale zoppo o malato, non è forse un male? Offritelo pure al vostro governatore: pensate che l'accetterà o che vi sarà grato? Dice il Signore degli Eserciti (Ml 1, 8). Mentre però stava pensando a queste cose, ecco che gli apparve in sogno un angelo del Signore e gli disse: "Giuseppe, figlio di Davide, non temere di prendere con te Maria, tua sposa, perché quel che è generato in lei viene dallo Spirito Santo (Mt 1, 20). Non pensate che io sia venuto ad abolire la Legge o i Profeti; non son venuto per abolire, ma per dare compimento (Mt 5, 17). </w:t>
      </w:r>
    </w:p>
    <w:p w14:paraId="31A6C96A" w14:textId="77777777" w:rsidR="00F768E4" w:rsidRPr="00133E31" w:rsidRDefault="00F768E4" w:rsidP="003770E2">
      <w:pPr>
        <w:pStyle w:val="Corpotesto"/>
        <w:rPr>
          <w:i/>
          <w:iCs/>
          <w:sz w:val="20"/>
        </w:rPr>
      </w:pPr>
      <w:r w:rsidRPr="00133E31">
        <w:rPr>
          <w:i/>
          <w:iCs/>
          <w:sz w:val="20"/>
        </w:rPr>
        <w:t xml:space="preserve">Allora alcuni scribi cominciarono a pensare: "Costui bestemmia" (Mt 9, 3). Pensava infatti: "Se riuscirò anche solo a toccare il suo mantello, sarò guarita" (Mt 9, 21). Ma egli, voltandosi, disse a Pietro: "Lungi da me, satana! Tu mi sei di scandalo, perché non pensi secondo Dio, ma secondo gli uomini!" (Mt 16, 23). Quando arrivarono i primi, pensavano che avrebbero ricevuto di più. Ma anch'essi ricevettero un denaro per ciascuno (Mt 20, 10). </w:t>
      </w:r>
    </w:p>
    <w:p w14:paraId="6689B7C1" w14:textId="77777777" w:rsidR="00F768E4" w:rsidRPr="00133E31" w:rsidRDefault="00F768E4" w:rsidP="003770E2">
      <w:pPr>
        <w:pStyle w:val="Corpotesto"/>
        <w:rPr>
          <w:i/>
          <w:iCs/>
          <w:sz w:val="20"/>
        </w:rPr>
      </w:pPr>
      <w:r w:rsidRPr="00133E31">
        <w:rPr>
          <w:i/>
          <w:iCs/>
          <w:sz w:val="20"/>
        </w:rPr>
        <w:t xml:space="preserve">"Che ne pensate del Messia? Di chi è figlio?". Gli risposero: "Di Davide" (Mt 22, 42). Pensi forse che io non possa pregare il Padre mio, che mi darebbe subito più di dodici legioni di angeli? (Mt 26, 53). Erano là seduti alcuni scribi che pensavano in cuor loro (Mc 2, 6). Ma Gesù, avendo subito conosciuto nel suo spirito che così pensavano tra sé, disse loro: "Perché pensate così nei vostri cuori? (Mc 2, 8). Essi, vedendolo camminare sul mare, pensarono: "E' un fantasma", e cominciarono a gridare (Mc 6, 49). </w:t>
      </w:r>
    </w:p>
    <w:p w14:paraId="4C5B558F" w14:textId="77777777" w:rsidR="00F768E4" w:rsidRPr="00133E31" w:rsidRDefault="00F768E4" w:rsidP="003770E2">
      <w:pPr>
        <w:pStyle w:val="Corpotesto"/>
        <w:rPr>
          <w:i/>
          <w:iCs/>
          <w:sz w:val="20"/>
        </w:rPr>
      </w:pPr>
      <w:r w:rsidRPr="00133E31">
        <w:rPr>
          <w:i/>
          <w:iCs/>
          <w:sz w:val="20"/>
        </w:rPr>
        <w:t xml:space="preserve">Ma egli, voltatosi e guardando i discepoli, rimproverò Pietro e gli disse: "Lungi da me, satana! Perché tu non pensi secondo Dio, ma secondo gli uomini" (Mc 8, 33). A quella vista il fariseo che l'aveva invitato pensò tra sé. "Se costui fosse un profeta, saprebbe chi e che specie di donna è colei che lo tocca: è una peccatrice" (Lc 7, 39). Intanto il tetrarca Erode sentì parlare di tutti questi avvenimenti e non sapeva che cosa pensare, perché alcuni dicevano: "Giovanni è risuscitato dai morti" (Lc 9, 7). Anche voi tenetevi pronti, perché il Figlio dell'uomo verrà nell'ora che non pensate" (Lc 12, 40). </w:t>
      </w:r>
    </w:p>
    <w:p w14:paraId="66EE1EBF" w14:textId="77777777" w:rsidR="00F768E4" w:rsidRPr="00133E31" w:rsidRDefault="00F768E4" w:rsidP="003770E2">
      <w:pPr>
        <w:pStyle w:val="Corpotesto"/>
        <w:rPr>
          <w:i/>
          <w:iCs/>
          <w:sz w:val="20"/>
        </w:rPr>
      </w:pPr>
      <w:r w:rsidRPr="00133E31">
        <w:rPr>
          <w:i/>
          <w:iCs/>
          <w:sz w:val="20"/>
        </w:rPr>
        <w:t xml:space="preserve">Pensate che io sia venuto a portare la pace sulla terra? No, vi dico, ma la divisione (Lc 12, 51). Anche tutte le folle che erano accorse a questo spettacolo, ripensando a quanto era accaduto, se ne tornavano percuotendosi il petto (Lc 23, 48). Gesù parlava della morte di lui, essi invece pensarono che si riferisse al riposo del sonno (Gv 11, 13). Allora i Giudei che erano in casa con lei a consolarla, quando videro Maria alzarsi in fretta e uscire, la seguirono pensando: "Va al sepolcro per piangere là" (Gv 11, 31). Alcuni infatti pensavano che, tenendo Giuda la cassa, Gesù gli avesse detto: "Compra quello che ci occorre per la festa", oppure che dovesse dare qualche cosa ai poveri (Gv 13, 29). </w:t>
      </w:r>
    </w:p>
    <w:p w14:paraId="581E7062" w14:textId="77777777" w:rsidR="00F768E4" w:rsidRPr="00133E31" w:rsidRDefault="00F768E4" w:rsidP="003770E2">
      <w:pPr>
        <w:pStyle w:val="Corpotesto"/>
        <w:rPr>
          <w:i/>
          <w:iCs/>
          <w:sz w:val="20"/>
        </w:rPr>
      </w:pPr>
      <w:r w:rsidRPr="00133E31">
        <w:rPr>
          <w:i/>
          <w:iCs/>
          <w:sz w:val="20"/>
        </w:rPr>
        <w:t xml:space="preserve">Le disse Gesù: "Donna, perché piangi? Chi cerchi?". Essa, pensando che fosse il custode del giardino, gli disse: "Signore, se l'hai portato via tu, dimmi dove lo hai posto e io andrò a prenderlo" (Gv 20, 15). Vi sono ancora molte altre cose compiute da Gesù, che, se fossero scritte una per una, penso che il mondo stesso non basterebbe a contenere i libri che si dovrebbero scrivere (Gv 21, 25). Prima di venderlo, non era forse tua proprietà e, anche venduto, il ricavato non era sempre a tua disposizione? Perché hai pensato in cuor tuo a quest'azione? Tu non hai mentito agli uomini, ma a Dio" (At 5, 4). </w:t>
      </w:r>
    </w:p>
    <w:p w14:paraId="22CA4821" w14:textId="77777777" w:rsidR="00F768E4" w:rsidRPr="00133E31" w:rsidRDefault="00F768E4" w:rsidP="003770E2">
      <w:pPr>
        <w:pStyle w:val="Corpotesto"/>
        <w:rPr>
          <w:i/>
          <w:iCs/>
          <w:sz w:val="20"/>
        </w:rPr>
      </w:pPr>
      <w:r w:rsidRPr="00133E31">
        <w:rPr>
          <w:i/>
          <w:iCs/>
          <w:sz w:val="20"/>
        </w:rPr>
        <w:t xml:space="preserve">Egli pensava che i suoi connazionali avrebbero capito che Dio dava loro salvezza per mezzo suo, ma essi non compresero (At 7, 25). Ma Pietro gli rispose: "Il tuo denaro vada con te in perdizione, perché hai osato pensare di acquistare con denaro il dono di Dio (At 8, 20). Pietro stava ancora ripensando alla visione, quando lo Spirito gli disse: "Ecco, tre uomini ti cercano (At 10, 19). Diceva Giovanni sul finire della sua missione: Io non sono ciò che voi pensate che io sia! Ecco, viene dopo di me uno, al quale io non sono degno di sciogliere i sandali (At 13, 25). </w:t>
      </w:r>
    </w:p>
    <w:p w14:paraId="453DDC60" w14:textId="77777777" w:rsidR="00F768E4" w:rsidRPr="00133E31" w:rsidRDefault="00F768E4" w:rsidP="003770E2">
      <w:pPr>
        <w:pStyle w:val="Corpotesto"/>
        <w:rPr>
          <w:i/>
          <w:iCs/>
          <w:sz w:val="20"/>
        </w:rPr>
      </w:pPr>
      <w:r w:rsidRPr="00133E31">
        <w:rPr>
          <w:i/>
          <w:iCs/>
          <w:sz w:val="20"/>
        </w:rPr>
        <w:t xml:space="preserve">Il carceriere si svegliò e vedendo aperte le porte della prigione, tirò fuori la spada per uccidersi, pensando che i prigionieri fossero fuggiti (At 16, 27). Essendo noi dunque stirpe di Dio, non dobbiamo pensare che la divinità sia simile all'oro, all'argento e alla pietra, che porti l'impronta dell'arte e dell'immaginazione umana (At 17, 29). Avevano infatti veduto poco prima Tròfimo di Efeso in sua compagnia per la città, e pensavano che Paolo lo avesse fatto entrare nel tempio (At 21, 29). Il re è al corrente di queste cose e davanti a lui parlo con franchezza. Penso che niente di questo gli sia sconosciuto, poiché non sono fatti accaduti in segreto (At 26, 26). </w:t>
      </w:r>
    </w:p>
    <w:p w14:paraId="713C262A" w14:textId="77777777" w:rsidR="00F768E4" w:rsidRPr="00133E31" w:rsidRDefault="00F768E4" w:rsidP="003770E2">
      <w:pPr>
        <w:pStyle w:val="Corpotesto"/>
        <w:rPr>
          <w:i/>
          <w:iCs/>
          <w:sz w:val="20"/>
        </w:rPr>
      </w:pPr>
      <w:r w:rsidRPr="00133E31">
        <w:rPr>
          <w:i/>
          <w:iCs/>
          <w:sz w:val="20"/>
        </w:rPr>
        <w:t xml:space="preserve">I soldati pensarono allora di uccidere i prigionieri, perché nessuno sfuggisse gettandosi a nuoto (At 27, 42). Ci sembra bene tuttavia ascoltare da te quello che pensi; di questa setta infatti sappiamo che trova dovunque opposizione" (At 28, 22). Pensi forse, o uomo che giudichi quelli che commettono tali azioni e intanto le fai tu stesso, di sfuggire al giudizio di Dio? (Rm 2, 3). Quelli infatti che vivono secondo la carne, pensano alle cose della carne; quelli invece che vivono secondo lo Spirito, alle cose dello Spirito (Rm 8, 5). </w:t>
      </w:r>
    </w:p>
    <w:p w14:paraId="2B910A8D" w14:textId="77777777" w:rsidR="00F768E4" w:rsidRPr="00133E31" w:rsidRDefault="00F768E4" w:rsidP="003770E2">
      <w:pPr>
        <w:pStyle w:val="Corpotesto"/>
        <w:rPr>
          <w:i/>
          <w:iCs/>
          <w:sz w:val="20"/>
        </w:rPr>
      </w:pPr>
      <w:r w:rsidRPr="00133E31">
        <w:rPr>
          <w:i/>
          <w:iCs/>
          <w:sz w:val="20"/>
        </w:rPr>
        <w:t xml:space="preserve">Cessiamo dunque di giudicarci gli uni gli altri; pensate invece a non esser causa di inciampo o di scandalo al fratello (Rm 14, 13). Penso dunque che sia bene per l'uomo, a causa della presente necessità, di rimanere così (1Cor 7, 26). Quand'ero bambino, parlavo da bambino, pensavo da bambino, ragionavo da bambino. Ma, divenuto uomo, ciò che era da bambino l'ho abbandonato (1Cor 13, 11). Non però che da noi stessi siamo capaci di pensare qualcosa come proveniente da noi, ma la nostra capacità viene da Dio (2Cor 3, 5). </w:t>
      </w:r>
    </w:p>
    <w:p w14:paraId="764E8F46" w14:textId="77777777" w:rsidR="00F768E4" w:rsidRPr="00133E31" w:rsidRDefault="00F768E4" w:rsidP="003770E2">
      <w:pPr>
        <w:pStyle w:val="Corpotesto"/>
        <w:rPr>
          <w:i/>
          <w:iCs/>
          <w:sz w:val="20"/>
        </w:rPr>
      </w:pPr>
      <w:r w:rsidRPr="00133E31">
        <w:rPr>
          <w:i/>
          <w:iCs/>
          <w:sz w:val="20"/>
        </w:rPr>
        <w:t xml:space="preserve">Vi supplico di far in modo che non avvenga che io debba mostrare, quando sarò tra voi, quell'energia che ritengo di dover adoperare contro alcuni che pensano che noi camminiamo secondo la carne (2Cor 10, 2). Io sono fiducioso per voi nel Signore che non penserete diversamente; ma chi vi turba, subirà la sua condanna, chiunque egli sia (Gal 5, 10). Se infatti uno pensa di essere qualcosa mentre non è nulla, inganna se stesso (Gal 6, 3). Penso che abbiate sentito parlare del ministero della grazia di Dio, a me affidato a vostro beneficio (Ef 3, 2). A colui che in tutto ha potere di fare molto più di quanto possiamo domandare o pensare, secondo la potenza che già opera in noi (Ef 3, 20). </w:t>
      </w:r>
    </w:p>
    <w:p w14:paraId="3EDB5848" w14:textId="77777777" w:rsidR="00F768E4" w:rsidRPr="00133E31" w:rsidRDefault="00F768E4" w:rsidP="003770E2">
      <w:pPr>
        <w:pStyle w:val="Corpotesto"/>
        <w:rPr>
          <w:i/>
          <w:iCs/>
          <w:sz w:val="20"/>
        </w:rPr>
      </w:pPr>
      <w:r w:rsidRPr="00133E31">
        <w:rPr>
          <w:i/>
          <w:iCs/>
          <w:sz w:val="20"/>
        </w:rPr>
        <w:t xml:space="preserve">E' giusto, del resto, che io pensi questo di tutti voi, perché vi porto nel cuore, voi che siete tutti partecipi della grazia che mi è stata concessa sia nelle catene, sia nella difesa e nel consolidamento del Vangelo (Fil 1, 7). Quelli invece predicano Cristo con spirito di rivalità, con intenzioni non pure, pensando di aggiungere dolore alle mie catene (Fil 1, 17). Quanti dunque siamo perfetti, dobbiamo avere questi sentimenti; se in qualche cosa pensate diversamente, Dio vi illuminerà anche su questo (Fil 3, 15). </w:t>
      </w:r>
    </w:p>
    <w:p w14:paraId="7FD692B3" w14:textId="77777777" w:rsidR="00F768E4" w:rsidRPr="00133E31" w:rsidRDefault="00F768E4" w:rsidP="003770E2">
      <w:pPr>
        <w:pStyle w:val="Corpotesto"/>
        <w:rPr>
          <w:i/>
          <w:iCs/>
          <w:sz w:val="20"/>
        </w:rPr>
      </w:pPr>
      <w:r w:rsidRPr="00133E31">
        <w:rPr>
          <w:i/>
          <w:iCs/>
          <w:sz w:val="20"/>
        </w:rPr>
        <w:t xml:space="preserve">Pensate alle cose di lassù, non a quelle della terra (Col 3, 2). Pensate quanto maggiore sarà castigo di cui sarà ritenuto meritevole chi avrà calpestato il Figlio di Dio e considerato profano quel sangue dell'alleanza dal quale è stato un giorno santificato e avrà disprezzato lo Spirito della grazia? (Eb 10, 29). Se avessero pensato a quella da cui erano usciti, avrebbero avuto possibilità di ritornarvi (Eb 11, 15). Egli pensava infatti che Dio è capace di far risorgere anche dai morti: per questo lo riebbe e fu come un simbolo (Eb 11, 19). </w:t>
      </w:r>
    </w:p>
    <w:p w14:paraId="65C6E758" w14:textId="77777777" w:rsidR="00F768E4" w:rsidRPr="00133E31" w:rsidRDefault="00F768E4" w:rsidP="003770E2">
      <w:pPr>
        <w:pStyle w:val="Corpotesto"/>
        <w:rPr>
          <w:i/>
          <w:iCs/>
          <w:sz w:val="20"/>
        </w:rPr>
      </w:pPr>
      <w:r w:rsidRPr="00133E31">
        <w:rPr>
          <w:i/>
          <w:iCs/>
          <w:sz w:val="20"/>
        </w:rPr>
        <w:t xml:space="preserve">Pensate attentamente a colui che ha sopportato contro di sé una così grande ostilità da parte dei peccatori, perché non vi stanchiate perdendovi d'animo (Eb 12, 3). E non pensi di ricevere qualcosa dal Signore (Gc 1, 7). Se qualcuno pensa di essere religioso, ma non frena la lingua e inganna così il suo cuore, la sua religione è vana (Gc 1, 26). </w:t>
      </w:r>
    </w:p>
    <w:p w14:paraId="1AA600CD" w14:textId="77777777" w:rsidR="00F768E4" w:rsidRPr="00133E31" w:rsidRDefault="00F768E4" w:rsidP="003770E2">
      <w:pPr>
        <w:pStyle w:val="Corpotesto"/>
        <w:rPr>
          <w:i/>
          <w:iCs/>
          <w:sz w:val="20"/>
        </w:rPr>
      </w:pPr>
      <w:r w:rsidRPr="00133E31">
        <w:rPr>
          <w:i/>
          <w:iCs/>
          <w:sz w:val="20"/>
        </w:rPr>
        <w:t xml:space="preserve">O forse pensate che la Scrittura dichiari invano: fino alla gelosia ci ama lo Spirito che egli ha fatto abitare in noi? (Gc 4, 5). Perciò penso di rammentarvi sempre queste cose, benché le sappiate e stiate saldi nella verità che possedete (2Pt 1, 12). Se qualcuno pensasse di far loro del male, uscirà dalla loro bocca un fuoco che divorerà i loro nemici. Così deve perire chiunque pensi di far loro del male (Ap 11, 5). </w:t>
      </w:r>
    </w:p>
    <w:p w14:paraId="6D79662D" w14:textId="77777777" w:rsidR="00F768E4" w:rsidRDefault="00F768E4" w:rsidP="003770E2">
      <w:pPr>
        <w:pStyle w:val="Corpotesto"/>
      </w:pPr>
      <w:r>
        <w:t>Un solo pensiero malvagio e cattivo può distruggere il mondo. Un solo pensiero buono e santo lo può salvare. Tutto è dal pensiero, perché tutto è dal cuore.</w:t>
      </w:r>
    </w:p>
    <w:p w14:paraId="6551C4E8" w14:textId="77777777" w:rsidR="00F768E4" w:rsidRDefault="00F768E4" w:rsidP="003770E2">
      <w:pPr>
        <w:pStyle w:val="Corpotesto"/>
      </w:pPr>
      <w:r>
        <w:t xml:space="preserve">Chi custodisce il cuore, custodisce i pensieri. Chi custodisce i pensieri, custodisce la vita. Ma per custodire i pensieri si ha bisogno di un cuore muovo. </w:t>
      </w:r>
    </w:p>
    <w:p w14:paraId="0CFBDC2A" w14:textId="77777777" w:rsidR="00F768E4" w:rsidRDefault="00F768E4" w:rsidP="003770E2">
      <w:pPr>
        <w:pStyle w:val="Corpotesto"/>
      </w:pPr>
    </w:p>
    <w:p w14:paraId="3539EF9B" w14:textId="77777777" w:rsidR="00F768E4" w:rsidRDefault="00F768E4" w:rsidP="0038166F">
      <w:pPr>
        <w:pStyle w:val="Titolo2"/>
        <w:rPr>
          <w:i w:val="0"/>
          <w:sz w:val="40"/>
          <w:szCs w:val="40"/>
        </w:rPr>
      </w:pPr>
      <w:bookmarkStart w:id="370" w:name="_Toc448485838"/>
      <w:bookmarkStart w:id="371" w:name="_Toc62165030"/>
      <w:r>
        <w:rPr>
          <w:i w:val="0"/>
          <w:sz w:val="40"/>
          <w:szCs w:val="40"/>
        </w:rPr>
        <w:t>Lamento su Tiro</w:t>
      </w:r>
      <w:bookmarkEnd w:id="370"/>
      <w:bookmarkEnd w:id="371"/>
    </w:p>
    <w:p w14:paraId="0AA9D791" w14:textId="77777777" w:rsidR="00F768E4" w:rsidRPr="00B553EF" w:rsidRDefault="00F768E4" w:rsidP="003770E2"/>
    <w:p w14:paraId="30BF8961" w14:textId="77777777" w:rsidR="00F768E4" w:rsidRDefault="00F768E4" w:rsidP="0038166F">
      <w:pPr>
        <w:pStyle w:val="Corpodeltesto2"/>
        <w:rPr>
          <w:color w:val="000000"/>
        </w:rPr>
      </w:pPr>
      <w:r w:rsidRPr="00CF1FD6">
        <w:rPr>
          <w:color w:val="000000"/>
          <w:position w:val="6"/>
          <w:vertAlign w:val="superscript"/>
        </w:rPr>
        <w:t>15</w:t>
      </w:r>
      <w:r w:rsidRPr="00CF1FD6">
        <w:rPr>
          <w:color w:val="000000"/>
        </w:rPr>
        <w:t>Così dice a Tiro il Signore Dio: Al fragore della tua caduta, al gemito dei feriti, quando la strage infierirà in mezzo a te, le isole forse non tremeranno?</w:t>
      </w:r>
    </w:p>
    <w:p w14:paraId="3F060E74" w14:textId="77777777" w:rsidR="00F768E4" w:rsidRDefault="00F768E4" w:rsidP="003770E2">
      <w:pPr>
        <w:pStyle w:val="Corpotesto"/>
      </w:pPr>
      <w:r>
        <w:t>La caduta di Tiro non riguarderà solo Tiro. Tutte le isole tremeranno. Sentiranno il rumore della sua caduta e cominceranno a sentire la paura.</w:t>
      </w:r>
    </w:p>
    <w:p w14:paraId="6665452A" w14:textId="77777777" w:rsidR="00F768E4" w:rsidRDefault="00F768E4" w:rsidP="003770E2">
      <w:pPr>
        <w:pStyle w:val="Corpotesto"/>
      </w:pPr>
      <w:r>
        <w:t>Così dice a Tiro il Signore Dio: Al fragore della tua caduta, al gemito dei feriti, quando la strage infierirà in mezzo a te, le isole forse non tremeranno?</w:t>
      </w:r>
    </w:p>
    <w:p w14:paraId="561B51F8" w14:textId="77777777" w:rsidR="00F768E4" w:rsidRDefault="00F768E4" w:rsidP="003770E2">
      <w:pPr>
        <w:pStyle w:val="Corpotesto"/>
      </w:pPr>
      <w:r>
        <w:t>Tiro sarà un esempio per tutte le altre città, anche per quelle più lontane. Se essa, ritenuta invincibile, inconquistabile, è caduta, che ne sarà delle altre?</w:t>
      </w:r>
    </w:p>
    <w:p w14:paraId="71247EA4" w14:textId="77777777" w:rsidR="00F768E4" w:rsidRDefault="00F768E4" w:rsidP="003770E2">
      <w:pPr>
        <w:pStyle w:val="Corpotesto"/>
      </w:pPr>
      <w:r>
        <w:t>Se Tiro è caduta, tutte potranno cadere. Non vi è sicurezza per nessun’altra città. Neanche le isole potranno stare al sicuro. Il re dei re è invincibile.</w:t>
      </w:r>
    </w:p>
    <w:p w14:paraId="201B5AD5" w14:textId="77777777" w:rsidR="00F768E4" w:rsidRDefault="00F768E4" w:rsidP="003770E2">
      <w:pPr>
        <w:pStyle w:val="Corpotesto"/>
      </w:pPr>
      <w:r>
        <w:t>Passa lui e dietro vi è deserto, desolazione, devastazione, povertà, miser</w:t>
      </w:r>
      <w:r w:rsidR="003B69BF">
        <w:t>i</w:t>
      </w:r>
      <w:r>
        <w:t>a, morte, distruzione. L</w:t>
      </w:r>
      <w:r w:rsidR="003B69BF">
        <w:t>u</w:t>
      </w:r>
      <w:r>
        <w:t>i passa e tutto finisce. Lui arriva e muore ogni speranza.</w:t>
      </w:r>
    </w:p>
    <w:p w14:paraId="54785D97" w14:textId="77777777" w:rsidR="00F768E4" w:rsidRDefault="00F768E4" w:rsidP="0038166F">
      <w:pPr>
        <w:pStyle w:val="Corpodeltesto2"/>
        <w:rPr>
          <w:color w:val="000000"/>
        </w:rPr>
      </w:pPr>
      <w:r w:rsidRPr="00CF1FD6">
        <w:rPr>
          <w:color w:val="000000"/>
          <w:position w:val="6"/>
          <w:vertAlign w:val="superscript"/>
        </w:rPr>
        <w:t>16</w:t>
      </w:r>
      <w:r w:rsidRPr="00CF1FD6">
        <w:rPr>
          <w:color w:val="000000"/>
        </w:rPr>
        <w:t>Tutti i prìncipi del mare scenderanno dai loro troni, deporranno i loro manti, si spoglieranno delle vesti ricamate, si vestiranno a lutto e, seduti per terra, tremeranno ad ogni istante, spaventati per te.</w:t>
      </w:r>
    </w:p>
    <w:p w14:paraId="28AB5D3F" w14:textId="77777777" w:rsidR="00F768E4" w:rsidRDefault="00F768E4" w:rsidP="003770E2">
      <w:pPr>
        <w:pStyle w:val="Corpotesto"/>
      </w:pPr>
      <w:r>
        <w:t>Nabucodònosor ora è il terrore, lo spavento delle genti. Non vi è nazione sulla terra che non tremi, che non sia nello spavento, che non tema per la sua sorte.</w:t>
      </w:r>
    </w:p>
    <w:p w14:paraId="5125093C" w14:textId="77777777" w:rsidR="00F768E4" w:rsidRDefault="00F768E4" w:rsidP="003770E2">
      <w:pPr>
        <w:pStyle w:val="Corpotesto"/>
      </w:pPr>
      <w:r>
        <w:t>Tutti i prìncipi del mare scenderanno dai loro troni, deporranno i loro manti, si spoglieranno delle vesti ricamate, si vestiranno a lutto. Questo non è tutto.</w:t>
      </w:r>
    </w:p>
    <w:p w14:paraId="14E02A5A" w14:textId="77777777" w:rsidR="00F768E4" w:rsidRDefault="00F768E4" w:rsidP="003770E2">
      <w:pPr>
        <w:pStyle w:val="Corpotesto"/>
      </w:pPr>
      <w:r>
        <w:t>E, seduti per terra, tremeranno ad ogni istante, spaventati per te. Se la più nobile dell</w:t>
      </w:r>
      <w:r w:rsidR="003B69BF">
        <w:t>e</w:t>
      </w:r>
      <w:r>
        <w:t xml:space="preserve"> città è stata ridotta ad un arido scoglio, che ne sarà delle altre?</w:t>
      </w:r>
    </w:p>
    <w:p w14:paraId="76C57338" w14:textId="77777777" w:rsidR="00F768E4" w:rsidRDefault="00F768E4" w:rsidP="003770E2">
      <w:pPr>
        <w:pStyle w:val="Corpotesto"/>
      </w:pPr>
      <w:r>
        <w:t>Quando il forte, colui che dagli altri è ritenuto invincibile, perché irraggiungibile, che ne sarà di tutti gli altri che sono piccoli, semplici, senza difesa?</w:t>
      </w:r>
    </w:p>
    <w:p w14:paraId="0FE211D9" w14:textId="77777777" w:rsidR="00F768E4" w:rsidRDefault="00F768E4" w:rsidP="003770E2">
      <w:pPr>
        <w:pStyle w:val="Corpotesto"/>
      </w:pPr>
      <w:r>
        <w:t>È questo il motivo per cui tutti i prìncipi sono nell’angoscia mortale. Ognuno di essi vede il suo regno vacillare. Se il re dei re verrà da essi, sarà la fine.</w:t>
      </w:r>
    </w:p>
    <w:p w14:paraId="6ED377E3" w14:textId="77777777" w:rsidR="00F768E4" w:rsidRDefault="00F768E4" w:rsidP="003770E2">
      <w:pPr>
        <w:pStyle w:val="Corpotesto"/>
      </w:pPr>
      <w:r>
        <w:t>La salvezza è nello stare lontano del re. Non vi è altra via perché questi prìncipi possano continuare a regnare. Neanche vi sono alleanz</w:t>
      </w:r>
      <w:r w:rsidR="003B69BF">
        <w:t>e</w:t>
      </w:r>
      <w:r>
        <w:t>.</w:t>
      </w:r>
    </w:p>
    <w:p w14:paraId="41AB394C" w14:textId="77777777" w:rsidR="00F768E4" w:rsidRDefault="00F768E4" w:rsidP="003770E2">
      <w:pPr>
        <w:pStyle w:val="Corpotesto"/>
      </w:pPr>
      <w:r>
        <w:t>Se tutti i re della terra si alleassero contro di lui, in questo momento storico nulla potrebbero. La vittoria per ora è sua. Oggi è il suo tempo.</w:t>
      </w:r>
    </w:p>
    <w:p w14:paraId="60C1FFEF" w14:textId="77777777" w:rsidR="00F768E4" w:rsidRDefault="00F768E4" w:rsidP="003770E2">
      <w:pPr>
        <w:pStyle w:val="Corpotesto"/>
      </w:pPr>
      <w:r>
        <w:t xml:space="preserve">Sarà il suo tempo, finché il Signore non deciderà </w:t>
      </w:r>
      <w:r w:rsidR="003B69BF">
        <w:t xml:space="preserve">che </w:t>
      </w:r>
      <w:r>
        <w:t>questo tempo è finito, perché un altro deve occupare il posto di re dei re della storia.</w:t>
      </w:r>
    </w:p>
    <w:p w14:paraId="0D84602D" w14:textId="77777777" w:rsidR="00F768E4" w:rsidRDefault="00F768E4" w:rsidP="003770E2">
      <w:pPr>
        <w:pStyle w:val="Corpotesto"/>
      </w:pPr>
      <w:r>
        <w:t>Questa verità deve mettere in guardia ogni re dei re. Egli deve sempre osservare la giustizia nelle sue conquiste, mai deve andare oltre la giustizia.</w:t>
      </w:r>
    </w:p>
    <w:p w14:paraId="2A6A447D" w14:textId="77777777" w:rsidR="00F768E4" w:rsidRDefault="00F768E4" w:rsidP="003770E2">
      <w:pPr>
        <w:pStyle w:val="Corpotesto"/>
      </w:pPr>
      <w:r>
        <w:t>Se va oltre la giustizia dovrà rendere conto al Signore. Il Signore verrà e abbatterà anche lui. Non è stato ministro giusto nel governo della storia.</w:t>
      </w:r>
    </w:p>
    <w:p w14:paraId="49D23458" w14:textId="77777777" w:rsidR="00F768E4" w:rsidRDefault="00F768E4" w:rsidP="0038166F">
      <w:pPr>
        <w:pStyle w:val="Corpodeltesto2"/>
        <w:rPr>
          <w:color w:val="000000"/>
        </w:rPr>
      </w:pPr>
      <w:r w:rsidRPr="00CF1FD6">
        <w:rPr>
          <w:color w:val="000000"/>
          <w:position w:val="6"/>
          <w:vertAlign w:val="superscript"/>
        </w:rPr>
        <w:t>17</w:t>
      </w:r>
      <w:r w:rsidRPr="00CF1FD6">
        <w:rPr>
          <w:color w:val="000000"/>
        </w:rPr>
        <w:t>Su di te alzeranno un lamento e diranno:</w:t>
      </w:r>
      <w:r>
        <w:rPr>
          <w:color w:val="000000"/>
        </w:rPr>
        <w:t xml:space="preserve"> </w:t>
      </w:r>
      <w:r w:rsidRPr="00CF1FD6">
        <w:rPr>
          <w:color w:val="000000"/>
        </w:rPr>
        <w:t>“Come sei perita, travolta dai flutti,</w:t>
      </w:r>
      <w:r>
        <w:rPr>
          <w:color w:val="000000"/>
        </w:rPr>
        <w:t xml:space="preserve"> </w:t>
      </w:r>
      <w:r w:rsidRPr="00CF1FD6">
        <w:rPr>
          <w:color w:val="000000"/>
        </w:rPr>
        <w:t>città famosa, potente sui mari!</w:t>
      </w:r>
      <w:r>
        <w:rPr>
          <w:color w:val="000000"/>
        </w:rPr>
        <w:t xml:space="preserve"> </w:t>
      </w:r>
      <w:r w:rsidRPr="00CF1FD6">
        <w:rPr>
          <w:color w:val="000000"/>
        </w:rPr>
        <w:t>Essa e i suoi abitanti,</w:t>
      </w:r>
      <w:r>
        <w:rPr>
          <w:color w:val="000000"/>
        </w:rPr>
        <w:t xml:space="preserve"> </w:t>
      </w:r>
      <w:r w:rsidRPr="00CF1FD6">
        <w:rPr>
          <w:color w:val="000000"/>
        </w:rPr>
        <w:t>incutevano terrore</w:t>
      </w:r>
      <w:r>
        <w:rPr>
          <w:color w:val="000000"/>
        </w:rPr>
        <w:t xml:space="preserve"> </w:t>
      </w:r>
      <w:r w:rsidRPr="00CF1FD6">
        <w:rPr>
          <w:color w:val="000000"/>
        </w:rPr>
        <w:t>su tutta la terraferma.</w:t>
      </w:r>
    </w:p>
    <w:p w14:paraId="202EF202" w14:textId="77777777" w:rsidR="00F768E4" w:rsidRDefault="00F768E4" w:rsidP="003770E2">
      <w:pPr>
        <w:pStyle w:val="Corpotesto"/>
      </w:pPr>
      <w:r>
        <w:t>Su Tiro tutti i popoli intoneranno un lamento. È un lamento che esprime sorpresa, timore, paura, sgomento, sbigottimento, mille altri sentimenti.</w:t>
      </w:r>
    </w:p>
    <w:p w14:paraId="4406E8A1" w14:textId="77777777" w:rsidR="00F768E4" w:rsidRDefault="00F768E4" w:rsidP="003770E2">
      <w:pPr>
        <w:pStyle w:val="Corpotesto"/>
      </w:pPr>
      <w:r>
        <w:t>Su di te alzeranno un lamento e diranno: Co</w:t>
      </w:r>
      <w:r w:rsidR="003B69BF">
        <w:t>m</w:t>
      </w:r>
      <w:r>
        <w:t>e sei perita, travolta dai flutti, città famosa, potente sui mari! È il lamento di chi rimane quasi senza parole.</w:t>
      </w:r>
    </w:p>
    <w:p w14:paraId="58174147" w14:textId="77777777" w:rsidR="00F768E4" w:rsidRDefault="00F768E4" w:rsidP="003770E2">
      <w:pPr>
        <w:pStyle w:val="Corpotesto"/>
      </w:pPr>
      <w:r>
        <w:t>Essa e i suoi abitanti, incutevano terrore su tutta la terraferma. Dalla più alta grandezza alla scomparsa, dal tutto al niente, dalla vita alla morte.</w:t>
      </w:r>
    </w:p>
    <w:p w14:paraId="0F302400" w14:textId="77777777" w:rsidR="00F768E4" w:rsidRDefault="00F768E4" w:rsidP="003770E2">
      <w:pPr>
        <w:pStyle w:val="Corpotesto"/>
      </w:pPr>
      <w:r>
        <w:t>È questo il significato del lamento. Tiro era famosa, piena di gloria e di ogni ricchezza. Era signora dei mari e della terra? Cosa è  rimasto di essa?</w:t>
      </w:r>
    </w:p>
    <w:p w14:paraId="44E1DA5C" w14:textId="77777777" w:rsidR="00F768E4" w:rsidRDefault="00F768E4" w:rsidP="003770E2">
      <w:pPr>
        <w:pStyle w:val="Corpotesto"/>
      </w:pPr>
      <w:r>
        <w:t xml:space="preserve">Nulla! Anzi, il nulla assoluto. Tutto è stato devastato e distrutto, Tutto è stato raso al suolo. Tutto consegnato alle braccia della morte. </w:t>
      </w:r>
    </w:p>
    <w:p w14:paraId="2782C467" w14:textId="77777777" w:rsidR="00F768E4" w:rsidRDefault="00F768E4" w:rsidP="003770E2">
      <w:pPr>
        <w:pStyle w:val="Corpotesto"/>
      </w:pPr>
      <w:r>
        <w:t>Come è potuto succedere tutto questo? La risposta ce la offre il profeta Geremia: tutti i popoli, lavorando per l’ingiustizia, lavora</w:t>
      </w:r>
      <w:r w:rsidR="003B69BF">
        <w:t>no</w:t>
      </w:r>
      <w:r>
        <w:t xml:space="preserve"> per il nulla.</w:t>
      </w:r>
    </w:p>
    <w:p w14:paraId="5EB57A1C" w14:textId="77777777" w:rsidR="00F768E4" w:rsidRPr="00F249BA" w:rsidRDefault="00F768E4" w:rsidP="003770E2">
      <w:pPr>
        <w:pStyle w:val="Corpotesto"/>
        <w:rPr>
          <w:i/>
          <w:iCs/>
          <w:sz w:val="20"/>
        </w:rPr>
      </w:pPr>
      <w:r w:rsidRPr="00F249BA">
        <w:rPr>
          <w:i/>
          <w:iCs/>
          <w:sz w:val="20"/>
        </w:rPr>
        <w:t>Parola che il Signore pronunciò contro Babilonia, contro la terra dei Caldei, per mezzo del profeta Geremia.</w:t>
      </w:r>
    </w:p>
    <w:p w14:paraId="731A6414" w14:textId="77777777" w:rsidR="00F768E4" w:rsidRPr="00F249BA" w:rsidRDefault="00F768E4" w:rsidP="003770E2">
      <w:pPr>
        <w:pStyle w:val="Corpotesto"/>
        <w:rPr>
          <w:i/>
          <w:iCs/>
          <w:sz w:val="20"/>
        </w:rPr>
      </w:pPr>
      <w:r w:rsidRPr="00F249BA">
        <w:rPr>
          <w:i/>
          <w:iCs/>
          <w:sz w:val="20"/>
        </w:rPr>
        <w:t>«Proclamatelo fra i popoli e fatelo sapere, non nascondetelo, dite: “Babilonia è presa, Bel è coperto di confusione, è infranto Marduc, sono svergognati i suoi idoli, sono infranti i suoi feticci”.</w:t>
      </w:r>
    </w:p>
    <w:p w14:paraId="567E4049" w14:textId="77777777" w:rsidR="00F768E4" w:rsidRPr="00F249BA" w:rsidRDefault="00F768E4" w:rsidP="003770E2">
      <w:pPr>
        <w:pStyle w:val="Corpotesto"/>
        <w:rPr>
          <w:i/>
          <w:iCs/>
          <w:sz w:val="20"/>
        </w:rPr>
      </w:pPr>
      <w:r w:rsidRPr="00F249BA">
        <w:rPr>
          <w:i/>
          <w:iCs/>
          <w:sz w:val="20"/>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44751573" w14:textId="77777777" w:rsidR="00F768E4" w:rsidRPr="00F249BA" w:rsidRDefault="00F768E4" w:rsidP="003770E2">
      <w:pPr>
        <w:pStyle w:val="Corpotesto"/>
        <w:rPr>
          <w:i/>
          <w:iCs/>
          <w:sz w:val="20"/>
        </w:rPr>
      </w:pPr>
      <w:r w:rsidRPr="00F249BA">
        <w:rPr>
          <w:i/>
          <w:iCs/>
          <w:sz w:val="20"/>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w:t>
      </w:r>
    </w:p>
    <w:p w14:paraId="5AC4A9F4" w14:textId="77777777" w:rsidR="00F768E4" w:rsidRPr="00F249BA" w:rsidRDefault="00F768E4" w:rsidP="003770E2">
      <w:pPr>
        <w:pStyle w:val="Corpotesto"/>
        <w:rPr>
          <w:i/>
          <w:iCs/>
          <w:sz w:val="20"/>
        </w:rPr>
      </w:pPr>
      <w:r w:rsidRPr="00F249BA">
        <w:rPr>
          <w:i/>
          <w:iCs/>
          <w:sz w:val="20"/>
        </w:rPr>
        <w:t>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w:t>
      </w:r>
    </w:p>
    <w:p w14:paraId="45B8D2ED" w14:textId="77777777" w:rsidR="00F768E4" w:rsidRPr="00F249BA" w:rsidRDefault="00F768E4" w:rsidP="003770E2">
      <w:pPr>
        <w:pStyle w:val="Corpotesto"/>
        <w:rPr>
          <w:i/>
          <w:iCs/>
          <w:sz w:val="20"/>
        </w:rPr>
      </w:pPr>
      <w:r w:rsidRPr="00F249BA">
        <w:rPr>
          <w:i/>
          <w:iCs/>
          <w:sz w:val="20"/>
        </w:rPr>
        <w:t>Chiunque passerà vicino a Babilonia rimarrà stupito e fischierà di scherno davanti a tutte le sue piaghe. 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w:t>
      </w:r>
    </w:p>
    <w:p w14:paraId="5E80AD68" w14:textId="77777777" w:rsidR="00F768E4" w:rsidRPr="00F249BA" w:rsidRDefault="00F768E4" w:rsidP="003770E2">
      <w:pPr>
        <w:pStyle w:val="Corpotesto"/>
        <w:rPr>
          <w:i/>
          <w:iCs/>
          <w:sz w:val="20"/>
        </w:rPr>
      </w:pPr>
      <w:r w:rsidRPr="00F249BA">
        <w:rPr>
          <w:i/>
          <w:iCs/>
          <w:sz w:val="20"/>
        </w:rPr>
        <w:t>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09894A6C" w14:textId="77777777" w:rsidR="00F768E4" w:rsidRPr="00F249BA" w:rsidRDefault="00F768E4" w:rsidP="003770E2">
      <w:pPr>
        <w:pStyle w:val="Corpotesto"/>
        <w:rPr>
          <w:i/>
          <w:iCs/>
          <w:sz w:val="20"/>
        </w:rPr>
      </w:pPr>
      <w:r w:rsidRPr="00F249BA">
        <w:rPr>
          <w:i/>
          <w:iCs/>
          <w:sz w:val="20"/>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72F8CA54" w14:textId="77777777" w:rsidR="00F768E4" w:rsidRPr="00F249BA" w:rsidRDefault="00F768E4" w:rsidP="003770E2">
      <w:pPr>
        <w:pStyle w:val="Corpotesto"/>
        <w:rPr>
          <w:i/>
          <w:iCs/>
          <w:sz w:val="20"/>
        </w:rPr>
      </w:pPr>
      <w:r w:rsidRPr="00F249BA">
        <w:rPr>
          <w:i/>
          <w:iCs/>
          <w:sz w:val="20"/>
        </w:rPr>
        <w:t>Avanza nella terra di Meratàim, avanza contro di essa e contro gli abitanti di Pekod. Devasta, annientali  – oracolo del Signore –, fa’ quanto ti ho comandato!». Rumore di guerra nella regione, e grande disastro. Come è stato rotto e fatto in pezzi il martello di tutta la terra? Come è diventata un orrore Babilonia fra le nazioni?</w:t>
      </w:r>
    </w:p>
    <w:p w14:paraId="4D76E217" w14:textId="77777777" w:rsidR="00F768E4" w:rsidRPr="00F249BA" w:rsidRDefault="00F768E4" w:rsidP="003770E2">
      <w:pPr>
        <w:pStyle w:val="Corpotesto"/>
        <w:rPr>
          <w:i/>
          <w:iCs/>
          <w:sz w:val="20"/>
        </w:rPr>
      </w:pPr>
      <w:r w:rsidRPr="00F249BA">
        <w:rPr>
          <w:i/>
          <w:iCs/>
          <w:sz w:val="20"/>
        </w:rPr>
        <w:t>Ti ho teso un laccio e sei stata catturata, Babilonia, senza avvedertene. Sei stata sorpresa e afferrata, perché hai fatto guerra al Signore. Il Signore ha aperto il suo arsenale e ne ha tratto le armi del suo sdegno, perché il Signore, Dio degli eserciti, ha un’opera da compiere nella terra dei Caldei.</w:t>
      </w:r>
    </w:p>
    <w:p w14:paraId="64CC63A5" w14:textId="77777777" w:rsidR="00F768E4" w:rsidRPr="00F249BA" w:rsidRDefault="00F768E4" w:rsidP="003770E2">
      <w:pPr>
        <w:pStyle w:val="Corpotesto"/>
        <w:rPr>
          <w:i/>
          <w:iCs/>
          <w:sz w:val="20"/>
        </w:rPr>
      </w:pPr>
      <w:r w:rsidRPr="00F249BA">
        <w:rPr>
          <w:i/>
          <w:iCs/>
          <w:sz w:val="20"/>
        </w:rPr>
        <w:t>Venite dall’estremo limite della terra, aprite i suoi granai; fatene dei mucchi come covoni,  sterminatela, non ne rimanga neppure un resto. Uccidete tutti i suoi tori, scendano al macello. Guai a loro, perché è giunto il loro giorno, il tempo del loro castigo! Voce di profughi e di scampati dalla terra di Babilonia, per annunciare in Sion la vendetta del Signore, nostro Dio, la vendetta per il suo tempio.</w:t>
      </w:r>
    </w:p>
    <w:p w14:paraId="1017A23C" w14:textId="77777777" w:rsidR="00F768E4" w:rsidRPr="00F249BA" w:rsidRDefault="00F768E4" w:rsidP="003770E2">
      <w:pPr>
        <w:pStyle w:val="Corpotesto"/>
        <w:rPr>
          <w:i/>
          <w:iCs/>
          <w:sz w:val="20"/>
        </w:rPr>
      </w:pPr>
      <w:r w:rsidRPr="00F249BA">
        <w:rPr>
          <w:i/>
          <w:iCs/>
          <w:sz w:val="20"/>
        </w:rPr>
        <w:t xml:space="preserve">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 </w:t>
      </w:r>
    </w:p>
    <w:p w14:paraId="75B7A3D9" w14:textId="77777777" w:rsidR="00F768E4" w:rsidRPr="00F249BA" w:rsidRDefault="00F768E4" w:rsidP="003770E2">
      <w:pPr>
        <w:pStyle w:val="Corpotesto"/>
        <w:rPr>
          <w:i/>
          <w:iCs/>
          <w:sz w:val="20"/>
        </w:rPr>
      </w:pPr>
      <w:r w:rsidRPr="00F249BA">
        <w:rPr>
          <w:i/>
          <w:iCs/>
          <w:sz w:val="20"/>
        </w:rPr>
        <w:t>Eccomi a te, o arrogante – oracolo del Signore degli eserciti –, poiché è giunto il tuo giorno, il tempo del tuo castigo. Vacillerà l’arrogante e cadrà, nessuno la rialzerà. Io darò alle fiamme le sue città, esse divoreranno tutti i suoi dintorni».</w:t>
      </w:r>
    </w:p>
    <w:p w14:paraId="2115A3AF" w14:textId="77777777" w:rsidR="00F768E4" w:rsidRPr="00F249BA" w:rsidRDefault="00F768E4" w:rsidP="003770E2">
      <w:pPr>
        <w:pStyle w:val="Corpotesto"/>
        <w:rPr>
          <w:i/>
          <w:iCs/>
          <w:sz w:val="20"/>
        </w:rPr>
      </w:pPr>
      <w:r w:rsidRPr="00F249BA">
        <w:rPr>
          <w:i/>
          <w:iCs/>
          <w:sz w:val="20"/>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5635411F" w14:textId="77777777" w:rsidR="00F768E4" w:rsidRPr="00F249BA" w:rsidRDefault="00F768E4" w:rsidP="003770E2">
      <w:pPr>
        <w:pStyle w:val="Corpotesto"/>
        <w:rPr>
          <w:i/>
          <w:iCs/>
          <w:sz w:val="20"/>
        </w:rPr>
      </w:pPr>
      <w:r w:rsidRPr="00F249BA">
        <w:rPr>
          <w:i/>
          <w:iCs/>
          <w:sz w:val="20"/>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54102637" w14:textId="77777777" w:rsidR="00F768E4" w:rsidRPr="00F249BA" w:rsidRDefault="00F768E4" w:rsidP="003770E2">
      <w:pPr>
        <w:pStyle w:val="Corpotesto"/>
        <w:rPr>
          <w:i/>
          <w:iCs/>
          <w:sz w:val="20"/>
        </w:rPr>
      </w:pPr>
      <w:r w:rsidRPr="00F249BA">
        <w:rPr>
          <w:i/>
          <w:iCs/>
          <w:sz w:val="20"/>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0A96F1A9" w14:textId="77777777" w:rsidR="00F768E4" w:rsidRPr="00B057BA" w:rsidRDefault="00F768E4" w:rsidP="003770E2">
      <w:pPr>
        <w:pStyle w:val="Corpotesto"/>
        <w:rPr>
          <w:i/>
          <w:iCs/>
          <w:sz w:val="20"/>
        </w:rPr>
      </w:pPr>
      <w:r w:rsidRPr="00B057BA">
        <w:rPr>
          <w:i/>
          <w:iCs/>
          <w:sz w:val="20"/>
        </w:rPr>
        <w:t>Così dice il Signore:</w:t>
      </w:r>
    </w:p>
    <w:p w14:paraId="5BC1A687" w14:textId="77777777" w:rsidR="00F768E4" w:rsidRPr="00B057BA" w:rsidRDefault="00F768E4" w:rsidP="003770E2">
      <w:pPr>
        <w:pStyle w:val="Corpotesto"/>
        <w:rPr>
          <w:i/>
          <w:iCs/>
          <w:sz w:val="20"/>
        </w:rPr>
      </w:pPr>
      <w:r w:rsidRPr="00B057BA">
        <w:rPr>
          <w:i/>
          <w:iCs/>
          <w:sz w:val="20"/>
        </w:rPr>
        <w:t>«Ecco, susciterò contro Babilonia e contro gli abitanti della Caldea un vento distruttore; io invierò in Babilonia quelli che la vaglieranno come pula e devasteranno la sua regione, poiché le piomberanno addosso da tutte le parti nel giorno della tribolazione.</w:t>
      </w:r>
    </w:p>
    <w:p w14:paraId="2F1E637C" w14:textId="77777777" w:rsidR="00F768E4" w:rsidRPr="00B057BA" w:rsidRDefault="00F768E4" w:rsidP="003770E2">
      <w:pPr>
        <w:pStyle w:val="Corpotesto"/>
        <w:rPr>
          <w:i/>
          <w:iCs/>
          <w:sz w:val="20"/>
        </w:rPr>
      </w:pPr>
      <w:r w:rsidRPr="00B057BA">
        <w:rPr>
          <w:i/>
          <w:iCs/>
          <w:sz w:val="20"/>
        </w:rPr>
        <w:t>Non deponga l’arciere l’arco e non si spogli della corazza. Non risparmiate i suoi giovani, sterminate tutto il suo esercito».</w:t>
      </w:r>
    </w:p>
    <w:p w14:paraId="3BDB48BD" w14:textId="77777777" w:rsidR="00F768E4" w:rsidRPr="00B057BA" w:rsidRDefault="00F768E4" w:rsidP="003770E2">
      <w:pPr>
        <w:pStyle w:val="Corpotesto"/>
        <w:rPr>
          <w:i/>
          <w:iCs/>
          <w:sz w:val="20"/>
        </w:rPr>
      </w:pPr>
      <w:r w:rsidRPr="00B057BA">
        <w:rPr>
          <w:i/>
          <w:iCs/>
          <w:sz w:val="20"/>
        </w:rPr>
        <w:t>Cadano trafitti nel paese dei Caldei e feriti nelle sue piazze, perché la loro terra è piena di delitti davanti al Santo d’Israele. Ma Israele e Giuda non sono vedove del loro Dio, il Signore degli eserciti. Fuggite da Babilonia, ognuno salvi la sua vita; non vogliate perire per la sua iniquità, poiché questo è il tempo della vendetta del Signore: egli la ripaga per quanto ha meritato.</w:t>
      </w:r>
    </w:p>
    <w:p w14:paraId="66825971" w14:textId="77777777" w:rsidR="00F768E4" w:rsidRPr="00B057BA" w:rsidRDefault="00F768E4" w:rsidP="003770E2">
      <w:pPr>
        <w:pStyle w:val="Corpotesto"/>
        <w:rPr>
          <w:i/>
          <w:iCs/>
          <w:sz w:val="20"/>
        </w:rPr>
      </w:pPr>
      <w:r w:rsidRPr="00B057BA">
        <w:rPr>
          <w:i/>
          <w:iCs/>
          <w:sz w:val="20"/>
        </w:rPr>
        <w:t>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w:t>
      </w:r>
    </w:p>
    <w:p w14:paraId="31AE3BA3" w14:textId="77777777" w:rsidR="00F768E4" w:rsidRPr="00B057BA" w:rsidRDefault="00F768E4" w:rsidP="003770E2">
      <w:pPr>
        <w:pStyle w:val="Corpotesto"/>
        <w:rPr>
          <w:i/>
          <w:iCs/>
          <w:sz w:val="20"/>
        </w:rPr>
      </w:pPr>
      <w:r w:rsidRPr="00B057BA">
        <w:rPr>
          <w:i/>
          <w:iCs/>
          <w:sz w:val="20"/>
        </w:rPr>
        <w:t xml:space="preserve">«Abbiamo curato Babilonia, ma non è guarita. Lasciatela e andiamo ciascuno </w:t>
      </w:r>
      <w:proofErr w:type="spellStart"/>
      <w:r w:rsidRPr="00B057BA">
        <w:rPr>
          <w:i/>
          <w:iCs/>
          <w:sz w:val="20"/>
        </w:rPr>
        <w:t>al</w:t>
      </w:r>
      <w:proofErr w:type="spellEnd"/>
      <w:r w:rsidRPr="00B057BA">
        <w:rPr>
          <w:i/>
          <w:iCs/>
          <w:sz w:val="20"/>
        </w:rPr>
        <w:t xml:space="preserve"> proprio paese; poiché la sua punizione giunge fino al cielo e si alza fino alle nubi. Il Signore ha fatto trionfare la nostra giusta causa,  venite, raccontiamo in Sion  l’opera del Signore, nostro Dio».</w:t>
      </w:r>
    </w:p>
    <w:p w14:paraId="0432B229" w14:textId="77777777" w:rsidR="00F768E4" w:rsidRPr="00B057BA" w:rsidRDefault="00F768E4" w:rsidP="003770E2">
      <w:pPr>
        <w:pStyle w:val="Corpotesto"/>
        <w:rPr>
          <w:i/>
          <w:iCs/>
          <w:sz w:val="20"/>
        </w:rPr>
      </w:pPr>
      <w:r w:rsidRPr="00B057BA">
        <w:rPr>
          <w:i/>
          <w:iCs/>
          <w:sz w:val="20"/>
        </w:rPr>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27E98F7C" w14:textId="77777777" w:rsidR="00F768E4" w:rsidRPr="00B057BA" w:rsidRDefault="00F768E4" w:rsidP="003770E2">
      <w:pPr>
        <w:pStyle w:val="Corpotesto"/>
        <w:rPr>
          <w:i/>
          <w:iCs/>
          <w:sz w:val="20"/>
        </w:rPr>
      </w:pPr>
      <w:r w:rsidRPr="00B057BA">
        <w:rPr>
          <w:i/>
          <w:iCs/>
          <w:sz w:val="20"/>
        </w:rPr>
        <w:t xml:space="preserve">Tu che abiti lungo acque abbondanti, ricca di tesori, è giunta la tua fine, il momento di essere recisa. Il Signore degli eserciti lo ha giurato per se stesso: «Ti ho gremito di uomini come cavallette, che intoneranno su di te il canto di vittoria». </w:t>
      </w:r>
    </w:p>
    <w:p w14:paraId="4632518D" w14:textId="77777777" w:rsidR="00F768E4" w:rsidRPr="00B057BA" w:rsidRDefault="00F768E4" w:rsidP="003770E2">
      <w:pPr>
        <w:pStyle w:val="Corpotesto"/>
        <w:rPr>
          <w:i/>
          <w:iCs/>
          <w:sz w:val="20"/>
        </w:rPr>
      </w:pPr>
      <w:r w:rsidRPr="00B057BA">
        <w:rPr>
          <w:i/>
          <w:iCs/>
          <w:sz w:val="20"/>
        </w:rPr>
        <w:t>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w:t>
      </w:r>
    </w:p>
    <w:p w14:paraId="136F6F55" w14:textId="77777777" w:rsidR="00F768E4" w:rsidRPr="00B057BA" w:rsidRDefault="00F768E4" w:rsidP="003770E2">
      <w:pPr>
        <w:pStyle w:val="Corpotesto"/>
        <w:rPr>
          <w:i/>
          <w:iCs/>
          <w:sz w:val="20"/>
        </w:rPr>
      </w:pPr>
      <w:r w:rsidRPr="00B057BA">
        <w:rPr>
          <w:i/>
          <w:iCs/>
          <w:sz w:val="20"/>
        </w:rPr>
        <w:t>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350ED2F1" w14:textId="77777777" w:rsidR="00F768E4" w:rsidRPr="00B057BA" w:rsidRDefault="00F768E4" w:rsidP="003770E2">
      <w:pPr>
        <w:pStyle w:val="Corpotesto"/>
        <w:rPr>
          <w:i/>
          <w:iCs/>
          <w:sz w:val="20"/>
        </w:rPr>
      </w:pPr>
      <w:r w:rsidRPr="00B057BA">
        <w:rPr>
          <w:i/>
          <w:iCs/>
          <w:sz w:val="20"/>
        </w:rPr>
        <w:t xml:space="preserve">«Un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 </w:t>
      </w:r>
    </w:p>
    <w:p w14:paraId="14BF30D5" w14:textId="77777777" w:rsidR="00F768E4" w:rsidRPr="00B057BA" w:rsidRDefault="00F768E4" w:rsidP="003770E2">
      <w:pPr>
        <w:pStyle w:val="Corpotesto"/>
        <w:rPr>
          <w:i/>
          <w:iCs/>
          <w:sz w:val="20"/>
        </w:rPr>
      </w:pPr>
      <w:r w:rsidRPr="00B057BA">
        <w:rPr>
          <w:i/>
          <w:iCs/>
          <w:sz w:val="20"/>
        </w:rPr>
        <w:t>Ma ora ripagherò Babilonia e tutti gli abitanti della Caldea di tutto il male che hanno fatto a Sion, sotto i vostri occhi. Oracolo del Signore.</w:t>
      </w:r>
    </w:p>
    <w:p w14:paraId="05C12796" w14:textId="77777777" w:rsidR="00F768E4" w:rsidRPr="00B057BA" w:rsidRDefault="00F768E4" w:rsidP="003770E2">
      <w:pPr>
        <w:pStyle w:val="Corpotesto"/>
        <w:rPr>
          <w:i/>
          <w:iCs/>
          <w:sz w:val="20"/>
        </w:rPr>
      </w:pPr>
      <w:r w:rsidRPr="00B057BA">
        <w:rPr>
          <w:i/>
          <w:iCs/>
          <w:sz w:val="20"/>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5E184E8D" w14:textId="77777777" w:rsidR="00F768E4" w:rsidRPr="00B057BA" w:rsidRDefault="00F768E4" w:rsidP="003770E2">
      <w:pPr>
        <w:pStyle w:val="Corpotesto"/>
        <w:rPr>
          <w:i/>
          <w:iCs/>
          <w:sz w:val="20"/>
        </w:rPr>
      </w:pPr>
      <w:r w:rsidRPr="00B057BA">
        <w:rPr>
          <w:i/>
          <w:iCs/>
          <w:sz w:val="20"/>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658A65BD" w14:textId="77777777" w:rsidR="00F768E4" w:rsidRPr="00B057BA" w:rsidRDefault="00F768E4" w:rsidP="003770E2">
      <w:pPr>
        <w:pStyle w:val="Corpotesto"/>
        <w:rPr>
          <w:i/>
          <w:iCs/>
          <w:sz w:val="20"/>
        </w:rPr>
      </w:pPr>
      <w:r w:rsidRPr="00B057BA">
        <w:rPr>
          <w:i/>
          <w:iCs/>
          <w:sz w:val="20"/>
        </w:rPr>
        <w:t>Preparate alla guerra contro di lei le nazioni, il re della Media, i suoi prìncipi, tutti i suoi governatori e tutta la terra del suo dominio.</w:t>
      </w:r>
    </w:p>
    <w:p w14:paraId="096E00CB" w14:textId="77777777" w:rsidR="00F768E4" w:rsidRPr="00B057BA" w:rsidRDefault="00F768E4" w:rsidP="003770E2">
      <w:pPr>
        <w:pStyle w:val="Corpotesto"/>
        <w:rPr>
          <w:i/>
          <w:iCs/>
          <w:sz w:val="20"/>
        </w:rPr>
      </w:pPr>
      <w:r w:rsidRPr="00B057BA">
        <w:rPr>
          <w:i/>
          <w:iCs/>
          <w:sz w:val="20"/>
        </w:rPr>
        <w:t>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w:t>
      </w:r>
    </w:p>
    <w:p w14:paraId="5C212C42" w14:textId="77777777" w:rsidR="00F768E4" w:rsidRPr="00B057BA" w:rsidRDefault="00F768E4" w:rsidP="003770E2">
      <w:pPr>
        <w:pStyle w:val="Corpotesto"/>
        <w:rPr>
          <w:i/>
          <w:iCs/>
          <w:sz w:val="20"/>
        </w:rPr>
      </w:pPr>
      <w:r w:rsidRPr="00B057BA">
        <w:rPr>
          <w:i/>
          <w:iCs/>
          <w:sz w:val="20"/>
        </w:rPr>
        <w:t>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w:t>
      </w:r>
    </w:p>
    <w:p w14:paraId="7FABC8DF" w14:textId="77777777" w:rsidR="00F768E4" w:rsidRPr="00B057BA" w:rsidRDefault="00F768E4" w:rsidP="003770E2">
      <w:pPr>
        <w:pStyle w:val="Corpotesto"/>
        <w:rPr>
          <w:i/>
          <w:iCs/>
          <w:sz w:val="20"/>
        </w:rPr>
      </w:pPr>
      <w:r w:rsidRPr="00B057BA">
        <w:rPr>
          <w:i/>
          <w:iCs/>
          <w:sz w:val="20"/>
        </w:rPr>
        <w:t>«Mi ha divorata, mi ha consumata Nabucodònosor re di Babilonia, mi ha ridotta come un vaso vuoto, mi ha inghiottita come fa il drago, ha riempito il suo ventre, dai miei luoghi deliziosi mi ha scacciata».</w:t>
      </w:r>
    </w:p>
    <w:p w14:paraId="7C461E9A" w14:textId="77777777" w:rsidR="00F768E4" w:rsidRPr="00B057BA" w:rsidRDefault="00F768E4" w:rsidP="003770E2">
      <w:pPr>
        <w:pStyle w:val="Corpotesto"/>
        <w:rPr>
          <w:i/>
          <w:iCs/>
          <w:sz w:val="20"/>
        </w:rPr>
      </w:pPr>
      <w:r w:rsidRPr="00B057BA">
        <w:rPr>
          <w:i/>
          <w:iCs/>
          <w:sz w:val="20"/>
        </w:rPr>
        <w:t>«Il mio strazio e la mia sventura ricadano su Babilonia!», dice la popolazione di Sion. «Il mio sangue sugli abitanti della Caldea!», dice Gerusalemme. Perciò così dice il Signore: «Ecco, io difendo la tua causa, compio la tua vendetta; prosciugherò il suo mare, disseccherò le sue sorgenti.</w:t>
      </w:r>
    </w:p>
    <w:p w14:paraId="2910E312" w14:textId="77777777" w:rsidR="00F768E4" w:rsidRPr="00B057BA" w:rsidRDefault="00F768E4" w:rsidP="003770E2">
      <w:pPr>
        <w:pStyle w:val="Corpotesto"/>
        <w:rPr>
          <w:i/>
          <w:iCs/>
          <w:sz w:val="20"/>
        </w:rPr>
      </w:pPr>
      <w:r w:rsidRPr="00B057BA">
        <w:rPr>
          <w:i/>
          <w:iCs/>
          <w:sz w:val="20"/>
        </w:rPr>
        <w:t xml:space="preserve">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w:t>
      </w:r>
    </w:p>
    <w:p w14:paraId="07E3FD63" w14:textId="77777777" w:rsidR="00F768E4" w:rsidRPr="00B057BA" w:rsidRDefault="00F768E4" w:rsidP="003770E2">
      <w:pPr>
        <w:pStyle w:val="Corpotesto"/>
        <w:rPr>
          <w:i/>
          <w:iCs/>
          <w:sz w:val="20"/>
        </w:rPr>
      </w:pPr>
      <w:r w:rsidRPr="00B057BA">
        <w:rPr>
          <w:i/>
          <w:iCs/>
          <w:sz w:val="20"/>
        </w:rPr>
        <w:t>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w:t>
      </w:r>
    </w:p>
    <w:p w14:paraId="507C7C41" w14:textId="77777777" w:rsidR="00F768E4" w:rsidRPr="00B057BA" w:rsidRDefault="00F768E4" w:rsidP="003770E2">
      <w:pPr>
        <w:pStyle w:val="Corpotesto"/>
        <w:rPr>
          <w:i/>
          <w:iCs/>
          <w:sz w:val="20"/>
        </w:rPr>
      </w:pPr>
      <w:r w:rsidRPr="00B057BA">
        <w:rPr>
          <w:i/>
          <w:iCs/>
          <w:sz w:val="20"/>
        </w:rPr>
        <w:t>«Io punirò Bel a Babilonia, gli estrarrò dalla gola quanto ha inghiottito. Non andranno più a lui le nazioni. Persino le mura di Babilonia sono crollate. Esci fuori, popolo mio, ognuno salvi la sua vita dall’ira ardente del Signore.</w:t>
      </w:r>
    </w:p>
    <w:p w14:paraId="52B7B9C8" w14:textId="77777777" w:rsidR="00F768E4" w:rsidRPr="00B057BA" w:rsidRDefault="00F768E4" w:rsidP="003770E2">
      <w:pPr>
        <w:pStyle w:val="Corpotesto"/>
        <w:rPr>
          <w:i/>
          <w:iCs/>
          <w:sz w:val="20"/>
        </w:rPr>
      </w:pPr>
      <w:r w:rsidRPr="00B057BA">
        <w:rPr>
          <w:i/>
          <w:iCs/>
          <w:sz w:val="20"/>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6D5F0445" w14:textId="77777777" w:rsidR="00F768E4" w:rsidRPr="00B057BA" w:rsidRDefault="00F768E4" w:rsidP="003770E2">
      <w:pPr>
        <w:pStyle w:val="Corpotesto"/>
        <w:rPr>
          <w:i/>
          <w:iCs/>
          <w:sz w:val="20"/>
        </w:rPr>
      </w:pPr>
      <w:r w:rsidRPr="00B057BA">
        <w:rPr>
          <w:i/>
          <w:iCs/>
          <w:sz w:val="20"/>
        </w:rPr>
        <w:t>“Sentiamo vergogna perché abbiamo udito l’insulto; la confusione ha coperto i nostri volti, perché stranieri sono entrati nel santuario del tempio del Signore”.</w:t>
      </w:r>
    </w:p>
    <w:p w14:paraId="7133CA5E" w14:textId="77777777" w:rsidR="00F768E4" w:rsidRPr="00B057BA" w:rsidRDefault="00F768E4" w:rsidP="003770E2">
      <w:pPr>
        <w:pStyle w:val="Corpotesto"/>
        <w:rPr>
          <w:i/>
          <w:iCs/>
          <w:sz w:val="20"/>
        </w:rPr>
      </w:pPr>
      <w:r w:rsidRPr="00B057BA">
        <w:rPr>
          <w:i/>
          <w:iCs/>
          <w:sz w:val="20"/>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6AE7695D" w14:textId="77777777" w:rsidR="00F768E4" w:rsidRPr="00B057BA" w:rsidRDefault="00F768E4" w:rsidP="003770E2">
      <w:pPr>
        <w:pStyle w:val="Corpotesto"/>
        <w:rPr>
          <w:i/>
          <w:iCs/>
          <w:sz w:val="20"/>
        </w:rPr>
      </w:pPr>
      <w:r w:rsidRPr="00B057BA">
        <w:rPr>
          <w:i/>
          <w:iCs/>
          <w:sz w:val="20"/>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4AC2004F" w14:textId="77777777" w:rsidR="00F768E4" w:rsidRPr="00B057BA" w:rsidRDefault="00F768E4" w:rsidP="003770E2">
      <w:pPr>
        <w:pStyle w:val="Corpotesto"/>
        <w:rPr>
          <w:i/>
          <w:iCs/>
          <w:sz w:val="20"/>
        </w:rPr>
      </w:pPr>
      <w:r w:rsidRPr="00B057BA">
        <w:rPr>
          <w:i/>
          <w:iCs/>
          <w:sz w:val="20"/>
        </w:rPr>
        <w:t>Così dice il Signore degli eserciti: «Le larghe mura di Babilonia saranno rase al suolo, le sue alte porte saranno date alle fiamme. Si affannano dunque invano i popoli, le nazioni si affaticano per il fuoco».</w:t>
      </w:r>
    </w:p>
    <w:p w14:paraId="0F92A35B" w14:textId="77777777" w:rsidR="00F768E4" w:rsidRPr="00B057BA" w:rsidRDefault="00F768E4" w:rsidP="003770E2">
      <w:pPr>
        <w:pStyle w:val="Corpotesto"/>
        <w:rPr>
          <w:i/>
          <w:iCs/>
          <w:sz w:val="20"/>
        </w:rPr>
      </w:pPr>
      <w:r w:rsidRPr="00B057BA">
        <w:rPr>
          <w:i/>
          <w:iCs/>
          <w:sz w:val="20"/>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07918692" w14:textId="77777777" w:rsidR="00F768E4" w:rsidRDefault="00F768E4" w:rsidP="003770E2">
      <w:pPr>
        <w:pStyle w:val="Corpotesto"/>
      </w:pPr>
      <w:r>
        <w:t>Sempre chi lavora per l’ingiustizia, lavora per la sua e per ogni altra morte. Dall’ingiustizia mai si potrà lavorare per la vita. Frutto dell’ingiustizia è la morte.</w:t>
      </w:r>
    </w:p>
    <w:p w14:paraId="74E43E77" w14:textId="77777777" w:rsidR="00F768E4" w:rsidRDefault="00F768E4" w:rsidP="003770E2">
      <w:pPr>
        <w:pStyle w:val="Corpotesto"/>
      </w:pPr>
      <w:r>
        <w:t xml:space="preserve">Quando si lavora nell’ingiustizia sempre si lavora non per guadagnare, ma per perdere ogni cosa. L’ingiustizia è un abisso senza fondo. </w:t>
      </w:r>
    </w:p>
    <w:p w14:paraId="733D5A9B" w14:textId="77777777" w:rsidR="00F768E4" w:rsidRDefault="00F768E4" w:rsidP="003770E2">
      <w:pPr>
        <w:pStyle w:val="Corpotesto"/>
      </w:pPr>
      <w:r>
        <w:t xml:space="preserve">Quando si pone in questo abisso senza fondo, lo si perde all’istante, anche se a noi potrà sembrare che stiamo accumulando. Nulla si accumula, tutto si perde. </w:t>
      </w:r>
    </w:p>
    <w:p w14:paraId="13C9E46C" w14:textId="77777777" w:rsidR="00F768E4" w:rsidRDefault="00F768E4" w:rsidP="003770E2">
      <w:pPr>
        <w:pStyle w:val="Corpotesto"/>
      </w:pPr>
      <w:r>
        <w:t>Nabucodònosor, poiché sta agendo con grande ingiustizia, anc</w:t>
      </w:r>
      <w:r w:rsidR="00764D7E">
        <w:t>h</w:t>
      </w:r>
      <w:r>
        <w:t>e lui sta lavorando per il nulla. Accumula ma per perdere tutto.</w:t>
      </w:r>
    </w:p>
    <w:p w14:paraId="434CBD4E" w14:textId="77777777" w:rsidR="00F768E4" w:rsidRDefault="00F768E4" w:rsidP="003770E2">
      <w:pPr>
        <w:pStyle w:val="Corpotesto"/>
      </w:pPr>
      <w:r>
        <w:t xml:space="preserve">Chi si ama, chi ama i suoi fratelli, chi ama l’umanità, una cosa sola </w:t>
      </w:r>
      <w:r w:rsidR="00764D7E">
        <w:t xml:space="preserve">deve </w:t>
      </w:r>
      <w:r>
        <w:t xml:space="preserve">fare: porre ogni attenzione </w:t>
      </w:r>
      <w:r w:rsidR="00764D7E">
        <w:t xml:space="preserve">a </w:t>
      </w:r>
      <w:r>
        <w:t>che ogni sua opera sia perfetta e santa giustizia.</w:t>
      </w:r>
    </w:p>
    <w:p w14:paraId="72072A68" w14:textId="77777777" w:rsidR="00F768E4" w:rsidRDefault="00F768E4" w:rsidP="003770E2">
      <w:pPr>
        <w:pStyle w:val="Corpotesto"/>
      </w:pPr>
      <w:r>
        <w:t>Tiro è stata ingiusta con i popoli. Ora i popoli sono ingiusti con essa. La priveranno di ogni cosa che da essa è stata rapinata.</w:t>
      </w:r>
    </w:p>
    <w:p w14:paraId="17F2C627" w14:textId="77777777" w:rsidR="00F768E4" w:rsidRDefault="00F768E4" w:rsidP="003770E2">
      <w:pPr>
        <w:pStyle w:val="Corpotesto"/>
      </w:pPr>
      <w:r>
        <w:t>Tiro ha predato gli altri ora è essa che in un solo giorno perde tutti i proventi delle sue rapine. Ha rapinato per essere rapinata. Ha ucciso per essere uccisa.</w:t>
      </w:r>
    </w:p>
    <w:p w14:paraId="57A88F12" w14:textId="77777777" w:rsidR="00F768E4" w:rsidRDefault="00F768E4" w:rsidP="003770E2">
      <w:pPr>
        <w:pStyle w:val="Corpotesto"/>
      </w:pPr>
      <w:r>
        <w:t>Tiro diviene così immagine, figura di ogni uomo, ogni nazione, ogni popolo. Tutti sono avvertiti. Quanto è successo a Tiro succederà ad ogni altro.</w:t>
      </w:r>
    </w:p>
    <w:p w14:paraId="78859B9F" w14:textId="77777777" w:rsidR="00F768E4" w:rsidRDefault="00F768E4" w:rsidP="003770E2">
      <w:pPr>
        <w:pStyle w:val="Corpotesto"/>
      </w:pPr>
      <w:r>
        <w:t>Non c’è salvezza, non c’è futuro, non c’è vita per chi costruisce la sua casa sull’ingiustizia, sul peccato, sulla trasgressione dei comandamenti.</w:t>
      </w:r>
    </w:p>
    <w:p w14:paraId="38B02D28" w14:textId="77777777" w:rsidR="00F768E4" w:rsidRDefault="00F768E4" w:rsidP="003770E2">
      <w:pPr>
        <w:pStyle w:val="Corpotesto"/>
      </w:pPr>
      <w:r>
        <w:t>Il futuro vero dell’uomo è solo il Signore. Quando ci si distacca dalla giustizia ci si distacca dal Signore. Svanisce ogni speranza, ogni futuro, ogni vita.</w:t>
      </w:r>
    </w:p>
    <w:p w14:paraId="59C11DE3" w14:textId="77777777" w:rsidR="00F768E4" w:rsidRDefault="00F768E4" w:rsidP="0038166F">
      <w:pPr>
        <w:pStyle w:val="Corpodeltesto2"/>
        <w:rPr>
          <w:color w:val="000000"/>
        </w:rPr>
      </w:pPr>
      <w:r w:rsidRPr="00CF1FD6">
        <w:rPr>
          <w:color w:val="000000"/>
          <w:position w:val="6"/>
          <w:vertAlign w:val="superscript"/>
        </w:rPr>
        <w:t>18</w:t>
      </w:r>
      <w:r w:rsidRPr="00CF1FD6">
        <w:rPr>
          <w:color w:val="000000"/>
        </w:rPr>
        <w:t>Ora le isole tremano,</w:t>
      </w:r>
      <w:r>
        <w:rPr>
          <w:color w:val="000000"/>
        </w:rPr>
        <w:t xml:space="preserve"> </w:t>
      </w:r>
      <w:r w:rsidRPr="00CF1FD6">
        <w:rPr>
          <w:color w:val="000000"/>
        </w:rPr>
        <w:t>nel giorno della tua caduta,</w:t>
      </w:r>
      <w:r>
        <w:rPr>
          <w:color w:val="000000"/>
        </w:rPr>
        <w:t xml:space="preserve"> </w:t>
      </w:r>
      <w:r w:rsidRPr="00CF1FD6">
        <w:rPr>
          <w:color w:val="000000"/>
        </w:rPr>
        <w:t>le isole del mare sono spaventate per la tua fine”.</w:t>
      </w:r>
    </w:p>
    <w:p w14:paraId="60A47CCE" w14:textId="77777777" w:rsidR="00F768E4" w:rsidRDefault="00F768E4" w:rsidP="003770E2">
      <w:pPr>
        <w:pStyle w:val="Corpotesto"/>
      </w:pPr>
      <w:r>
        <w:t xml:space="preserve">Le isole tremano perché sanno, per constatazione storica, che sulla terra non vi è stabilità per nessuna città, nessun popolo, nessun uomo. </w:t>
      </w:r>
    </w:p>
    <w:p w14:paraId="2154E7E5" w14:textId="77777777" w:rsidR="00F768E4" w:rsidRDefault="00F768E4" w:rsidP="003770E2">
      <w:pPr>
        <w:pStyle w:val="Corpotesto"/>
      </w:pPr>
      <w:r>
        <w:t>Ora le isole tremano, nel giorno della tua caduta, le isole del mare sono spaventate per la tua fine. Non c’è sicurezza per chi si sentiva sicura.</w:t>
      </w:r>
    </w:p>
    <w:p w14:paraId="5150F5BC" w14:textId="77777777" w:rsidR="00F768E4" w:rsidRDefault="00F768E4" w:rsidP="003770E2">
      <w:pPr>
        <w:pStyle w:val="Corpotesto"/>
      </w:pPr>
      <w:r>
        <w:t>Ci potrà mai essere sicurezza per</w:t>
      </w:r>
      <w:r w:rsidR="00764D7E">
        <w:t xml:space="preserve"> </w:t>
      </w:r>
      <w:r>
        <w:t>ch</w:t>
      </w:r>
      <w:r w:rsidR="00764D7E">
        <w:t>i</w:t>
      </w:r>
      <w:r>
        <w:t xml:space="preserve"> manca essa stessa di sicurezza? Se Tiro, la città sicura di sé, è stata resa uno scoglio, che avverrà delle altre città? </w:t>
      </w:r>
    </w:p>
    <w:p w14:paraId="29F01A52" w14:textId="77777777" w:rsidR="00F768E4" w:rsidRDefault="00F768E4" w:rsidP="003770E2">
      <w:pPr>
        <w:pStyle w:val="Corpotesto"/>
      </w:pPr>
      <w:r>
        <w:t>Ciò che sorprende è questa sublime verità. Tiro cade, viene distrutta, e le isole tremano. Sanno che non vi è sicurezza per nessuno. Vedono e deducono.</w:t>
      </w:r>
    </w:p>
    <w:p w14:paraId="7B2E7A47" w14:textId="77777777" w:rsidR="00F768E4" w:rsidRDefault="00F768E4" w:rsidP="003770E2">
      <w:pPr>
        <w:pStyle w:val="Corpotesto"/>
      </w:pPr>
      <w:r>
        <w:t>Da questa sublime verità, dobbiamo noi confessare che il mondo anziché crescere nella luce, precipita nelle tenebre, anzi si inabissa in esse.</w:t>
      </w:r>
    </w:p>
    <w:p w14:paraId="4115E25D" w14:textId="77777777" w:rsidR="00F768E4" w:rsidRDefault="00F768E4" w:rsidP="003770E2">
      <w:pPr>
        <w:pStyle w:val="Corpotesto"/>
      </w:pPr>
      <w:r>
        <w:t>Oggi si è incapaci di tali deduzioni. Le cose avvengono e l’uomo le guarda con i suoi pensieri stolti, insensati, privi di qualsiasi luce. Manca di intelligenza.</w:t>
      </w:r>
    </w:p>
    <w:p w14:paraId="7F99EB43" w14:textId="77777777" w:rsidR="00F768E4" w:rsidRDefault="00F768E4" w:rsidP="003770E2">
      <w:pPr>
        <w:pStyle w:val="Corpotesto"/>
      </w:pPr>
      <w:r>
        <w:t xml:space="preserve">Il mondo antico, avvolto di religiosità, anche se non perfetta, era capace di forti deduzioni, anche se spesso erano deduzioni idolatriche e superstiziose. </w:t>
      </w:r>
    </w:p>
    <w:p w14:paraId="4EE3759B" w14:textId="77777777" w:rsidR="00F768E4" w:rsidRDefault="00F768E4" w:rsidP="003770E2">
      <w:pPr>
        <w:pStyle w:val="Corpotesto"/>
      </w:pPr>
      <w:r>
        <w:t>Il mondo di oggi, caduto in un ateismo senza precedenti nella storia, avendo escluso Dio dalla sua vita, è incapace di una qualsiasi sapienza.</w:t>
      </w:r>
    </w:p>
    <w:p w14:paraId="0723965A" w14:textId="77777777" w:rsidR="00F768E4" w:rsidRDefault="00F768E4" w:rsidP="003770E2">
      <w:pPr>
        <w:pStyle w:val="Corpotesto"/>
      </w:pPr>
      <w:r>
        <w:t>Non sa leggere più la sua storia. Quest</w:t>
      </w:r>
      <w:r w:rsidR="00764D7E">
        <w:t>a</w:t>
      </w:r>
      <w:r>
        <w:t xml:space="preserve"> insipienza e ottusità dinanzi alla storia, lo sta conducendo ad una vera morte non solo spirituale ma anche fisica.</w:t>
      </w:r>
    </w:p>
    <w:p w14:paraId="7B4BA267" w14:textId="77777777" w:rsidR="00F768E4" w:rsidRDefault="00F768E4" w:rsidP="003770E2">
      <w:pPr>
        <w:pStyle w:val="Corpotesto"/>
      </w:pPr>
      <w:r>
        <w:t xml:space="preserve">Il Signore, attraverso la profezia del Salmista, chiede ai suoi fedeli di non essere come muli privi di intelligenza, carenti di ogni sapienza. </w:t>
      </w:r>
    </w:p>
    <w:p w14:paraId="1FA253F6" w14:textId="77777777" w:rsidR="00F768E4" w:rsidRPr="005F1F26" w:rsidRDefault="00F768E4" w:rsidP="003770E2">
      <w:pPr>
        <w:pStyle w:val="Corpotesto"/>
        <w:rPr>
          <w:i/>
          <w:iCs/>
          <w:sz w:val="20"/>
        </w:rPr>
      </w:pPr>
      <w:r w:rsidRPr="005F1F26">
        <w:rPr>
          <w:i/>
          <w:iCs/>
          <w:sz w:val="20"/>
        </w:rPr>
        <w:t>Di Davide. Maskil. Beato l’uomo a cui è tolta la colpa e coperto il peccato. Beato l’uomo a cui Dio non imputa il delitto e nel cui spirito non è inganno.</w:t>
      </w:r>
    </w:p>
    <w:p w14:paraId="317BD8AA" w14:textId="77777777" w:rsidR="00F768E4" w:rsidRPr="005F1F26" w:rsidRDefault="00F768E4" w:rsidP="003770E2">
      <w:pPr>
        <w:pStyle w:val="Corpotesto"/>
        <w:rPr>
          <w:i/>
          <w:iCs/>
          <w:sz w:val="20"/>
        </w:rPr>
      </w:pPr>
      <w:r w:rsidRPr="005F1F26">
        <w:rPr>
          <w:i/>
          <w:iCs/>
          <w:sz w:val="20"/>
        </w:rPr>
        <w:t>Tacevo e si logoravano le mie ossa, mentre ruggivo tutto il giorno. Giorno e notte pesava su di me la tua mano, come nell’arsura estiva si inaridiva il mio vigore. Ti ho fatto conoscere il mio peccato, non ho coperto la mia colpa. Ho detto: «Confesserò al Signore le mie iniquità» e tu hai tolto la mia colpa e il mio peccato.</w:t>
      </w:r>
    </w:p>
    <w:p w14:paraId="7733B27E" w14:textId="77777777" w:rsidR="00F768E4" w:rsidRPr="005F1F26" w:rsidRDefault="00F768E4" w:rsidP="003770E2">
      <w:pPr>
        <w:pStyle w:val="Corpotesto"/>
        <w:rPr>
          <w:i/>
          <w:iCs/>
          <w:sz w:val="20"/>
        </w:rPr>
      </w:pPr>
      <w:r w:rsidRPr="005F1F26">
        <w:rPr>
          <w:i/>
          <w:iCs/>
          <w:sz w:val="20"/>
        </w:rPr>
        <w:t>Per questo ti prega ogni fedele nel tempo dell’angoscia; quando irromperanno grandi acque non potranno raggiungerlo. Tu sei il mio rifugio, mi liberi dall’angoscia, mi circondi di canti di liberazione: «Ti istruirò e ti insegnerò la via da seguire; con gli occhi su di te, ti darò consiglio. Non siate privi d’intelligenza come il cavallo e come il mulo: la loro foga si piega con il morso e le briglie, se no, a te non si avvicinano».</w:t>
      </w:r>
    </w:p>
    <w:p w14:paraId="15538995" w14:textId="77777777" w:rsidR="00F768E4" w:rsidRPr="005F1F26" w:rsidRDefault="00F768E4" w:rsidP="003770E2">
      <w:pPr>
        <w:pStyle w:val="Corpotesto"/>
        <w:rPr>
          <w:i/>
          <w:iCs/>
          <w:sz w:val="20"/>
        </w:rPr>
      </w:pPr>
      <w:r w:rsidRPr="005F1F26">
        <w:rPr>
          <w:i/>
          <w:iCs/>
          <w:sz w:val="20"/>
        </w:rPr>
        <w:t xml:space="preserve">Molti saranno i dolori del malvagio, ma l’amore circonda chi confida nel Signore. Rallegratevi nel Signore ed esultate, o giusti! Voi tutti, retti di cuore, gridate di gioia! (Sal 32 (31), -11). </w:t>
      </w:r>
    </w:p>
    <w:p w14:paraId="40D1CBB5" w14:textId="77777777" w:rsidR="00F768E4" w:rsidRDefault="00F768E4" w:rsidP="003770E2">
      <w:pPr>
        <w:pStyle w:val="Corpotesto"/>
      </w:pPr>
      <w:r>
        <w:t>Ma sempre, quando si è privi della luce dello Spirito Santo, carenti della sua sapienza, si è muli senza intelletto. Si è incapaci di ogni intelligenza.</w:t>
      </w:r>
    </w:p>
    <w:p w14:paraId="4B80A988" w14:textId="77777777" w:rsidR="00F768E4" w:rsidRDefault="00F768E4" w:rsidP="003770E2">
      <w:pPr>
        <w:pStyle w:val="Corpotesto"/>
      </w:pPr>
      <w:r>
        <w:t>È Dio la luce degli occhi dell’uomo ed è anche Dio l’intelligenza della sua mente. Se l’uomo si separa da Dio, è senza luce e senza intelligenza.</w:t>
      </w:r>
    </w:p>
    <w:p w14:paraId="21F4AAE3" w14:textId="77777777" w:rsidR="00F768E4" w:rsidRDefault="00F768E4" w:rsidP="003770E2">
      <w:pPr>
        <w:pStyle w:val="Corpotesto"/>
      </w:pPr>
      <w:r>
        <w:t>L’intelligenza è figlia della sapienza. La sapienza è un dono che sempre si deve chiedere al Signore. Se Dio non esiste per l’uomo, a chi potrà chiedere il dono?</w:t>
      </w:r>
    </w:p>
    <w:p w14:paraId="424C9032" w14:textId="77777777" w:rsidR="00F768E4" w:rsidRPr="00B66DC0" w:rsidRDefault="00F768E4" w:rsidP="003770E2">
      <w:pPr>
        <w:pStyle w:val="Corpotesto"/>
        <w:rPr>
          <w:i/>
          <w:iCs/>
          <w:sz w:val="20"/>
        </w:rPr>
      </w:pPr>
      <w:r w:rsidRPr="00B66DC0">
        <w:rPr>
          <w:i/>
          <w:iCs/>
          <w:sz w:val="20"/>
        </w:rPr>
        <w:t xml:space="preserve">Allora il faraone convocò i sapienti e gli incantatori, e anche i maghi dell'Egitto, con le loro magie, operarono la stessa cosa (Es 7, 11). Le altre gesta di Salomone, le sue azioni e la sua sapienza, sono descritte nel libro della gesta di Salomone (1Re 11, 41). La regina di Saba, quando ebbe ammirato la sapienza di Salomone, la reggia che egli aveva costruito (2Cr 9, 3). Quindi disse al re: "Era vero, dunque, quanto avevo sentito dire nel mio paese sul tuo conto e sulla tua sapienza (2Cr 9, 5). Io non avevo voluto credere a quanto si diceva finché non sono giunta qui e i miei occhi non hanno visto; ebbene non mi era stata riferita neppure una metà della grandezza della tua sapienza; tu superi la fama che avevo sentito su di te (2Cr 9, 6). </w:t>
      </w:r>
    </w:p>
    <w:p w14:paraId="0E449DD1" w14:textId="77777777" w:rsidR="00F768E4" w:rsidRPr="00B66DC0" w:rsidRDefault="00F768E4" w:rsidP="003770E2">
      <w:pPr>
        <w:pStyle w:val="Corpotesto"/>
        <w:rPr>
          <w:i/>
          <w:iCs/>
          <w:sz w:val="20"/>
        </w:rPr>
      </w:pPr>
      <w:r w:rsidRPr="00B66DC0">
        <w:rPr>
          <w:i/>
          <w:iCs/>
          <w:sz w:val="20"/>
        </w:rPr>
        <w:t xml:space="preserve">Beati i tuoi uomini e beati questi tuoi ministri, che stanno sempre alla tua presenza e ascoltano la tua sapienza! (2Cr 9, 7). Il re Salomone superò, per ricchezza e sapienza, tutti i re della terra (2Cr 9, 22). Tutti i re della terra desideravano avvicinare Salomone per ascoltare la sapienza che Dio gli aveva infusa (2Cr 9, 23).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w:t>
      </w:r>
    </w:p>
    <w:p w14:paraId="7967119F" w14:textId="77777777" w:rsidR="00F768E4" w:rsidRPr="00B66DC0" w:rsidRDefault="00F768E4" w:rsidP="003770E2">
      <w:pPr>
        <w:pStyle w:val="Corpotesto"/>
        <w:rPr>
          <w:i/>
          <w:iCs/>
          <w:sz w:val="20"/>
        </w:rPr>
      </w:pPr>
      <w:r w:rsidRPr="00B66DC0">
        <w:rPr>
          <w:i/>
          <w:iCs/>
          <w:sz w:val="20"/>
        </w:rPr>
        <w:t xml:space="preserve">Le parole di lei piacquero a Oloferne e ai suoi servi, i quali tutti ammirarono la sua sapienza e dissero (Gdt 11, 20). Allora il re interrogò i sapienti, conoscitori dei tempi. - Poiché gli affari del re si trattavano così, alla presenza di quanti conoscevano la legge e il diritto (Est 1, 13). Si narrava anche che questi, dotato di sapienza, offrì il sacrificio per la dedicazione e il compimento del tempio (2Mac 2, 9). Per manifestarti i segreti della sapienza, che sono così difficili all'intelletto, allora sapresti che Dio ti condona parte della tua colpa (Gb 11, 6). </w:t>
      </w:r>
    </w:p>
    <w:p w14:paraId="021BF188" w14:textId="77777777" w:rsidR="00F768E4" w:rsidRPr="00B66DC0" w:rsidRDefault="00F768E4" w:rsidP="003770E2">
      <w:pPr>
        <w:pStyle w:val="Corpotesto"/>
        <w:rPr>
          <w:i/>
          <w:iCs/>
          <w:sz w:val="20"/>
        </w:rPr>
      </w:pPr>
      <w:r w:rsidRPr="00B66DC0">
        <w:rPr>
          <w:i/>
          <w:iCs/>
          <w:sz w:val="20"/>
        </w:rPr>
        <w:t xml:space="preserve">E' vero, sì, che voi siete la voce del popolo e la sapienza morirà con voi! (Gb 12, 2). In lui risiede la sapienza e la forza, a lui appartiene il consiglio e la prudenza! (Gb 12, 13). Magari taceste del tutto! sarebbe per voi un atto di sapienza! (Gb 13, 5). Hai tu avuto accesso ai segreti consigli di Dio e ti sei appropriata tu solo la sapienza? (Gb 15, 8). </w:t>
      </w:r>
    </w:p>
    <w:p w14:paraId="050DB01F" w14:textId="77777777" w:rsidR="00F768E4" w:rsidRPr="00B66DC0" w:rsidRDefault="00F768E4" w:rsidP="003770E2">
      <w:pPr>
        <w:pStyle w:val="Corpotesto"/>
        <w:rPr>
          <w:i/>
          <w:iCs/>
          <w:sz w:val="20"/>
        </w:rPr>
      </w:pPr>
      <w:r w:rsidRPr="00B66DC0">
        <w:rPr>
          <w:i/>
          <w:iCs/>
          <w:sz w:val="20"/>
        </w:rPr>
        <w:t xml:space="preserve">Ma la sapienza da dove si trae? E il luogo dell'intelligenza dov'è? (Gb 28, 12). Coralli e perle non meritano menzione, vale più scoprire la sapienza che le gemme (Gb 28, 18). Ma da dove viene la sapienza? E il luogo dell'intelligenza dov'è? (Gb 28, 20). E disse all'uomo: "Ecco, temere Dio, questo è sapienza e schivare il male, questo è intelligenza" (Gb 28, 28). Pensavo: Parlerà l'età e i canuti insegneranno la sapienza (Gb 32, 7). Non sono i molti anni a dar la sapienza, né sempre i vecchi distinguono ciò che è giusto (Gb 32, 9). </w:t>
      </w:r>
    </w:p>
    <w:p w14:paraId="792A5433" w14:textId="77777777" w:rsidR="00F768E4" w:rsidRPr="00B66DC0" w:rsidRDefault="00F768E4" w:rsidP="003770E2">
      <w:pPr>
        <w:pStyle w:val="Corpotesto"/>
        <w:rPr>
          <w:i/>
          <w:iCs/>
          <w:sz w:val="20"/>
        </w:rPr>
      </w:pPr>
      <w:r w:rsidRPr="00B66DC0">
        <w:rPr>
          <w:i/>
          <w:iCs/>
          <w:sz w:val="20"/>
        </w:rPr>
        <w:t xml:space="preserve">Non dite: Noi abbiamo trovato la sapienza, ma lo confuti Dio, non l'uomo! (Gb 32, 13). Se no, tu ascoltami e io ti insegnerò la sapienza (Gb 33, 33). Ascoltate, saggi, le mie parole e voi, sapienti, porgetemi l'orecchio (Gb 34, 2). "Giobbe non parla con sapienza e le sue parole sono prive di senno" (Gb 34, 35). Chi ha elargito all'ibis la sapienza o chi ha dato al gallo intelligenza? (Gb 38, 36). Chi può con sapienza calcolare le nubi e chi riversa gli otri del cielo (Gb 38, 37). </w:t>
      </w:r>
    </w:p>
    <w:p w14:paraId="67ED2F89" w14:textId="77777777" w:rsidR="00F768E4" w:rsidRPr="00B66DC0" w:rsidRDefault="00F768E4" w:rsidP="003770E2">
      <w:pPr>
        <w:pStyle w:val="Corpotesto"/>
        <w:rPr>
          <w:i/>
          <w:iCs/>
          <w:sz w:val="20"/>
        </w:rPr>
      </w:pPr>
      <w:r w:rsidRPr="00B66DC0">
        <w:rPr>
          <w:i/>
          <w:iCs/>
          <w:sz w:val="20"/>
        </w:rPr>
        <w:t xml:space="preserve">La bocca del giusto proclama la sapienza, e la sua lingua esprime la giustizia (Sal 36, 30). La mia bocca esprime sapienza, il mio cuore medita saggezza (Sal 48, 4). Vedrà morire i sapienti; lo stolto e l'insensato periranno insieme e lasceranno ad altri le loro ricchezze (Sal 48, 11). Ma tu vuoi la sincerità del cuore e nell'intimo m'insegni la sapienza (Sal 50, 8). Fu per loro pastore dal cuore integro e li guidò con mano sapiente (Sal 77, 72). Insegnaci a contare i nostri giorni e giungeremo alla sapienza del cuore (Sal 89, 12). </w:t>
      </w:r>
    </w:p>
    <w:p w14:paraId="114597FA" w14:textId="77777777" w:rsidR="00F768E4" w:rsidRPr="00B66DC0" w:rsidRDefault="00F768E4" w:rsidP="003770E2">
      <w:pPr>
        <w:pStyle w:val="Corpotesto"/>
        <w:rPr>
          <w:i/>
          <w:iCs/>
          <w:sz w:val="20"/>
        </w:rPr>
      </w:pPr>
      <w:r w:rsidRPr="00B66DC0">
        <w:rPr>
          <w:i/>
          <w:iCs/>
          <w:sz w:val="20"/>
        </w:rPr>
        <w:t xml:space="preserve">Ha creato i cieli con sapienza: perché eterna è la sua misericordia (Sal 135, 5). Grande è il Signore, onnipotente, la sua sapienza non ha confini (Sal 146, 5). Per conoscere la sapienza e la disciplina, per capire i detti profondi (Pr 1, 2). Il timore del Signore è il principio della scienza; gli stolti disprezzano la sapienza e l'istruzione (Pr 1, 7). La Sapienza grida per le strade nelle piazze fa udire la voce  (Pr 1, 20). Poiché hanno odiato la sapienza e non hanno amato il timore del Signore (Pr 1, 29). Tendendo il tuo orecchio alla sapienza, inclinando il tuo cuore alla prudenza (Pr 2, 2). Perché il Signore </w:t>
      </w:r>
      <w:proofErr w:type="spellStart"/>
      <w:r w:rsidRPr="00B66DC0">
        <w:rPr>
          <w:i/>
          <w:iCs/>
          <w:sz w:val="20"/>
        </w:rPr>
        <w:t>dá</w:t>
      </w:r>
      <w:proofErr w:type="spellEnd"/>
      <w:r w:rsidRPr="00B66DC0">
        <w:rPr>
          <w:i/>
          <w:iCs/>
          <w:sz w:val="20"/>
        </w:rPr>
        <w:t xml:space="preserve"> la sapienza, dalla sua bocca esce scienza e prudenza (Pr 2, 6). Perché la sapienza entrerà nel tuo cuore e la scienza delizierà il tuo animo (Pr 2, 10). </w:t>
      </w:r>
    </w:p>
    <w:p w14:paraId="35E4194E" w14:textId="77777777" w:rsidR="00F768E4" w:rsidRPr="00B66DC0" w:rsidRDefault="00F768E4" w:rsidP="003770E2">
      <w:pPr>
        <w:pStyle w:val="Corpotesto"/>
        <w:rPr>
          <w:i/>
          <w:iCs/>
          <w:sz w:val="20"/>
        </w:rPr>
      </w:pPr>
      <w:r w:rsidRPr="00B66DC0">
        <w:rPr>
          <w:i/>
          <w:iCs/>
          <w:sz w:val="20"/>
        </w:rPr>
        <w:t xml:space="preserve">Beato l'uomo che ha trovato la sapienza e il mortale che ha acquistato la prudenza (Pr 3, 13). Il Signore ha fondato la terra con la sapienza, ha consolidato i cieli con intelligenza (Pr 3, 19). Acquista la sapienza, acquista l'intelligenza; non dimenticare le parole della mia bocca e non allontanartene mai (Pr 4, 5). Principio della sapienza: acquista la sapienza; a costo di tutto ciò che possiedi acquista l'intelligenza (Pr 4, 7). Ti indico la via della sapienza; ti guido per i sentieri della rettitudine (Pr 4, 11). Figlio mio, fa’ attenzione alla mia sapienza e porgi l'orecchio alla mia intelligenza (Pr 5, 1). Dì alla sapienza: "Tu sei mia sorella", e chiama amica l'intelligenza (Pr 7, 4).  La Sapienza forse non chiama e la prudenza non fa udir la voce? (Pr 8, 1). </w:t>
      </w:r>
    </w:p>
    <w:p w14:paraId="0AAB83C1" w14:textId="77777777" w:rsidR="00F768E4" w:rsidRPr="00B66DC0" w:rsidRDefault="00F768E4" w:rsidP="003770E2">
      <w:pPr>
        <w:pStyle w:val="Corpotesto"/>
        <w:rPr>
          <w:i/>
          <w:iCs/>
          <w:sz w:val="20"/>
        </w:rPr>
      </w:pPr>
      <w:r w:rsidRPr="00B66DC0">
        <w:rPr>
          <w:i/>
          <w:iCs/>
          <w:sz w:val="20"/>
        </w:rPr>
        <w:t xml:space="preserve">Io, la Sapienza, possiedo la prudenza e ho la scienza e la riflessione (Pr 8, 12). La Sapienza si è costruita la casa, ha intagliato le sue sette colonne (Pr 9, 1). Fondamento della sapienza è il timore di Dio, la scienza del Santo è intelligenza (Pr 9, 10)., Se sei sapiente, lo sei a tuo vantaggio, se sei beffardo, tu solo ne porterai la pena (Pr 9, 12). Sulle labbra dell'assennato si trova la sapienza, per la schiena di chi è privo di senno il bastone (Pr 10, 13). E' un divertimento per lo stolto compiere il male, come il coltivar la sapienza per l'uomo prudente (Pr 10, 23). </w:t>
      </w:r>
    </w:p>
    <w:p w14:paraId="70EA425A" w14:textId="77777777" w:rsidR="00F768E4" w:rsidRPr="00B66DC0" w:rsidRDefault="00F768E4" w:rsidP="003770E2">
      <w:pPr>
        <w:pStyle w:val="Corpotesto"/>
        <w:rPr>
          <w:i/>
          <w:iCs/>
          <w:sz w:val="20"/>
        </w:rPr>
      </w:pPr>
      <w:r w:rsidRPr="00B66DC0">
        <w:rPr>
          <w:i/>
          <w:iCs/>
          <w:sz w:val="20"/>
        </w:rPr>
        <w:t xml:space="preserve">La bocca del giusto esprime la sapienza, la lingua perversa sarà tagliata (Pr 10, 31). L'insolenza provoca soltanto contese, la sapienza si trova presso coloro che prendono consiglio (Pr 13, 10). La sapienza di una massaia costruisce la casa, la stoltezza la demolisce con le mani (Pr 14, 1). Il beffardo ricerca la sapienza ma invano, la scienza è cosa facile per il prudente (Pr 14, 6). Allontànati dall'uomo stolto, e non ignorerai le labbra sapienti (Pr 14, 7). La sapienza dell'accorto sta nel capire la sua via, ma la stoltezza degli sciocchi è inganno (Pr 14, 8). </w:t>
      </w:r>
    </w:p>
    <w:p w14:paraId="66005C39" w14:textId="77777777" w:rsidR="00F768E4" w:rsidRPr="00B66DC0" w:rsidRDefault="00F768E4" w:rsidP="003770E2">
      <w:pPr>
        <w:pStyle w:val="Corpotesto"/>
        <w:rPr>
          <w:i/>
          <w:iCs/>
          <w:sz w:val="20"/>
        </w:rPr>
      </w:pPr>
      <w:r w:rsidRPr="00B66DC0">
        <w:rPr>
          <w:i/>
          <w:iCs/>
          <w:sz w:val="20"/>
        </w:rPr>
        <w:t xml:space="preserve">In un cuore assennato risiede la sapienza, ma in seno agli stolti può scoprirsi? (Pr 14, 33). Il timore di Dio è una scuola di sapienza, prima della gloria c'è l'umiltà (Pr 15, 33). E' molto meglio possedere la sapienza che l'oro, il possesso dell'intelligenza è preferibile all'argento (Pr 16, 16). A che serve il denaro in mano allo stolto? Forse a comprar la sapienza, se egli non ha senno? (Pr 17, 16). L'uomo prudente ha la sapienza davanti a sé, ma gli occhi dello stolto vagano in capo al mondo (Pr 17, 24). Le parole della bocca dell'uomo sono acqua profonda, la fonte della sapienza è un torrente che straripa (Pr 18, 4). </w:t>
      </w:r>
    </w:p>
    <w:p w14:paraId="36DED558" w14:textId="77777777" w:rsidR="00F768E4" w:rsidRPr="00B66DC0" w:rsidRDefault="00F768E4" w:rsidP="003770E2">
      <w:pPr>
        <w:pStyle w:val="Corpotesto"/>
        <w:rPr>
          <w:i/>
          <w:iCs/>
          <w:sz w:val="20"/>
        </w:rPr>
      </w:pPr>
      <w:r w:rsidRPr="00B66DC0">
        <w:rPr>
          <w:i/>
          <w:iCs/>
          <w:sz w:val="20"/>
        </w:rPr>
        <w:t xml:space="preserve">Figlio mio, cessa pure di ascoltare l'istruzione, se vuoi allontanarti dalle parole della sapienza (Pr 19, 27). Non c'è sapienza, non c'è prudenza, non c'è consiglio di fronte al Signore (Pr 21, 30). Porgi l'orecchio e ascolta le parole dei sapienti e applica la tua mente alla mia istruzione (Pr 22, 17). Piega il cuore alla correzione e l'orecchio ai discorsi sapienti (Pr 23, 12). Acquista il vero bene e non cederlo, la sapienza, l'istruzione e l'intelligenza (Pr 23, 23). Con la sapienza si costruisce la casa e con la prudenza la si rende salda (Pr 24, 3). </w:t>
      </w:r>
    </w:p>
    <w:p w14:paraId="1DAB5442" w14:textId="77777777" w:rsidR="00F768E4" w:rsidRPr="00B66DC0" w:rsidRDefault="00F768E4" w:rsidP="003770E2">
      <w:pPr>
        <w:pStyle w:val="Corpotesto"/>
        <w:rPr>
          <w:i/>
          <w:iCs/>
          <w:sz w:val="20"/>
        </w:rPr>
      </w:pPr>
      <w:r w:rsidRPr="00B66DC0">
        <w:rPr>
          <w:i/>
          <w:iCs/>
          <w:sz w:val="20"/>
        </w:rPr>
        <w:t xml:space="preserve">Un uomo saggio vale più di uno forte, un uomo sapiente più di uno pieno di vigore (Pr 24, 5). E' troppo alta la sapienza per lo stolto, alla porta della città egli non potrà aprir bocca (Pr 24, 7). Sappi che tale è la sapienza per te: se l'acquisti, avrai un avvenire e la tua speranza non sarà stroncata (Pr 24, 14). Chi ama la sapienza allieta il padre, ma chi frequenta prostitute dissipa il patrimonio (Pr 29, 3). La verga e la correzione danno sapienza, ma il giovane lasciato a se stesso disonora sua madre (Pr 29, 15). </w:t>
      </w:r>
    </w:p>
    <w:p w14:paraId="50CC1FCC" w14:textId="77777777" w:rsidR="00F768E4" w:rsidRPr="00B66DC0" w:rsidRDefault="00F768E4" w:rsidP="003770E2">
      <w:pPr>
        <w:pStyle w:val="Corpotesto"/>
        <w:rPr>
          <w:i/>
          <w:iCs/>
          <w:sz w:val="20"/>
        </w:rPr>
      </w:pPr>
      <w:r w:rsidRPr="00B66DC0">
        <w:rPr>
          <w:i/>
          <w:iCs/>
          <w:sz w:val="20"/>
        </w:rPr>
        <w:t xml:space="preserve">Non ho imparato la sapienza e ignoro la scienza del Santo (Pr 30, 3). Pensavo e dicevo fra me: "Ecco, io ho avuto una sapienza superiore e più vasta di quella che ebbero quanti regnarono prima di me in Gerusalemme. La mia mente ha curato molto la sapienza e la scienza" (Qo 1, 16). Ho deciso allora di conoscere la sapienza e la scienza, come anche la stoltezza e la follia, e ho compreso che anche questo è un inseguire il vento (Qo 1, 17). Perché molta sapienza, molto affanno; chi accresce il sapere, aumenta il dolore (Qo 1, 18). </w:t>
      </w:r>
    </w:p>
    <w:p w14:paraId="41ECBB50" w14:textId="77777777" w:rsidR="00F768E4" w:rsidRPr="00B66DC0" w:rsidRDefault="00F768E4" w:rsidP="003770E2">
      <w:pPr>
        <w:pStyle w:val="Corpotesto"/>
        <w:rPr>
          <w:i/>
          <w:iCs/>
          <w:sz w:val="20"/>
        </w:rPr>
      </w:pPr>
      <w:r w:rsidRPr="00B66DC0">
        <w:rPr>
          <w:i/>
          <w:iCs/>
          <w:sz w:val="20"/>
        </w:rPr>
        <w:t xml:space="preserve">Ho voluto soddisfare il mio corpo con il vino, con la pretesa di dedicarmi con la mente alla sapienza e di darmi alla follia, finché non scoprissi che cosa convenga agli uomini compiere sotto il cielo, nei giorni contati della loro vita (Qo 2, 3). Sono divenuto grande, più potente di tutti i miei predecessori in Gerusalemme, pur conservando la mia sapienza (Qo 2, 9). Ho considerato poi la sapienza, la follia e la stoltezza. "Che farà il successore del re? Ciò che è già stato fatto" (Qo 2, 12). Mi sono accorto che il vantaggio della sapienza sulla stoltezza è il vantaggio della luce sulle tenebre (Qo 2, 13). Perché chi ha lavorato con sapienza, con scienza e con successo dovrà poi lasciare i suoi beni a un altro che non vi ha per nulla faticato. Anche questo è vanità e grande sventura (Qo 2, 21). </w:t>
      </w:r>
    </w:p>
    <w:p w14:paraId="31DABC9D" w14:textId="77777777" w:rsidR="00F768E4" w:rsidRPr="00B66DC0" w:rsidRDefault="00F768E4" w:rsidP="003770E2">
      <w:pPr>
        <w:pStyle w:val="Corpotesto"/>
        <w:rPr>
          <w:i/>
          <w:iCs/>
          <w:sz w:val="20"/>
        </w:rPr>
      </w:pPr>
      <w:r w:rsidRPr="00B66DC0">
        <w:rPr>
          <w:i/>
          <w:iCs/>
          <w:sz w:val="20"/>
        </w:rPr>
        <w:t xml:space="preserve">Egli concede a chi gli è gradito sapienza, scienza e gioia, mentre al peccatore </w:t>
      </w:r>
      <w:proofErr w:type="spellStart"/>
      <w:r w:rsidRPr="00B66DC0">
        <w:rPr>
          <w:i/>
          <w:iCs/>
          <w:sz w:val="20"/>
        </w:rPr>
        <w:t>dá</w:t>
      </w:r>
      <w:proofErr w:type="spellEnd"/>
      <w:r w:rsidRPr="00B66DC0">
        <w:rPr>
          <w:i/>
          <w:iCs/>
          <w:sz w:val="20"/>
        </w:rPr>
        <w:t xml:space="preserve"> la pena di raccogliere e d'ammassare per colui che è gradito a Dio. Ma anche questo è vanità e un inseguire il vento! (Qo 2, 26). La sapienza rende il saggio più forte di dieci potenti che governano la città (Qo 7, 19). Tutto questo io ho esaminato con sapienza e ho detto: "Voglio essere saggio!", ma la sapienza è lontana da me! (Qo 7, 23). Mi son applicato di nuovo a conoscere e indagare e cercare la sapienza e il perché delle cose e a conoscere che la malvagità è follia e la stoltezza pazzia (Qo 7, 25). Chi è come il saggio? Chi conosce la spiegazione delle cose? La sapienza dell'uomo ne rischiara il volto, ne cambia la durezza del viso (Qo 8, 1). Quando mi sono applicato a conoscere la sapienza e a considerare l'affannarsi che si fa sulla terra - poiché l'uomo non conosce riposo né giorno né notte – (Qo 8, 16). Tutto ciò che trovi da fare, fallo finché ne sei in grado, perché non ci sarà né attività, né ragione, né scienza, né sapienza giù negli inferi, dove stai per andare (Qo 9, 10). </w:t>
      </w:r>
    </w:p>
    <w:p w14:paraId="2F8290A1" w14:textId="77777777" w:rsidR="00F768E4" w:rsidRPr="00B66DC0" w:rsidRDefault="00F768E4" w:rsidP="003770E2">
      <w:pPr>
        <w:pStyle w:val="Corpotesto"/>
        <w:rPr>
          <w:i/>
          <w:iCs/>
          <w:sz w:val="20"/>
        </w:rPr>
      </w:pPr>
      <w:r w:rsidRPr="00B66DC0">
        <w:rPr>
          <w:i/>
          <w:iCs/>
          <w:sz w:val="20"/>
        </w:rPr>
        <w:t xml:space="preserve">Ho visto anche sotto il sole che non è degli agili la corsa, né dei forti la guerra e neppure dei sapienti il pane e degli accorti la ricchezza e nemmeno degli intelligenti il favore, perché il tempo e il caso raggiungono tutti (Qo 9, 11). Si trovava però in essa un uomo povero ma saggio, il quale con la sua sapienza salvò la città; eppure nessuno si ricordò di quest'uomo povero (Qo 9, 15). E io dico: E' meglio la sapienza della forza, ma la sapienza del povero è disprezzata e le sue parole non sono ascoltate (Qo 9, 16). Le parole calme dei saggi si ascoltano più delle grida di chi domina fra i pazzi. </w:t>
      </w:r>
      <w:proofErr w:type="spellStart"/>
      <w:r w:rsidRPr="00B66DC0">
        <w:rPr>
          <w:i/>
          <w:iCs/>
          <w:sz w:val="20"/>
        </w:rPr>
        <w:t>18Meglio</w:t>
      </w:r>
      <w:proofErr w:type="spellEnd"/>
      <w:r w:rsidRPr="00B66DC0">
        <w:rPr>
          <w:i/>
          <w:iCs/>
          <w:sz w:val="20"/>
        </w:rPr>
        <w:t xml:space="preserve"> la sapienza che le armi da guerra, ma uno sbaglio solo annienta un gran bene (Qo 9, 17). </w:t>
      </w:r>
    </w:p>
    <w:p w14:paraId="3EF32FCE" w14:textId="77777777" w:rsidR="00F768E4" w:rsidRPr="00B66DC0" w:rsidRDefault="00F768E4" w:rsidP="003770E2">
      <w:pPr>
        <w:pStyle w:val="Corpotesto"/>
        <w:rPr>
          <w:i/>
          <w:iCs/>
          <w:sz w:val="20"/>
        </w:rPr>
      </w:pPr>
      <w:r w:rsidRPr="00B66DC0">
        <w:rPr>
          <w:i/>
          <w:iCs/>
          <w:sz w:val="20"/>
        </w:rPr>
        <w:t xml:space="preserve">Una mosca morta guasta l'unguento del profumiere: un po’ di follia può contare più della sapienza e dell'onore (Qo 10, 1). La mente del sapiente si dirige a destra e quella dello stolto a sinistra (Qo 10, 2). La sapienza non entra in un'anima che opera il male né abita in un corpo schiavo del peccato (Sap 1, 4). La sapienza è uno spirito amico degli uomini; ma non lascerà impunito chi insulta con le labbra, perché Dio è testimone dei suoi sentimenti e osservatore verace del suo cuore e ascolta le parole della sua bocca (Sap 1, 6). Chi disprezza la sapienza e la disciplina è infelice. Vana la loro speranza e le loro fatiche senza frutto, inutili le opere loro (Sap 3, 11). Ma la canizie per gli uomini sta nella sapienza; e un'età senile è una vita senza macchia (Sap 4, 9). Pertanto a voi, o sovrani, sono dirette le mie parole, perché impariate la sapienza e non abbiate a cadere (Sap 6, 9). </w:t>
      </w:r>
    </w:p>
    <w:p w14:paraId="127DB7F9" w14:textId="77777777" w:rsidR="00F768E4" w:rsidRPr="00B66DC0" w:rsidRDefault="00F768E4" w:rsidP="003770E2">
      <w:pPr>
        <w:pStyle w:val="Corpotesto"/>
        <w:rPr>
          <w:i/>
          <w:iCs/>
          <w:sz w:val="20"/>
        </w:rPr>
      </w:pPr>
      <w:r w:rsidRPr="00B66DC0">
        <w:rPr>
          <w:i/>
          <w:iCs/>
          <w:sz w:val="20"/>
        </w:rPr>
        <w:t xml:space="preserve">La sapienza è radiosa e indefettibile, facilmente è contemplata da chi l'ama e trovata da chiunque la ricerca (Sap 6, 12). Dunque il desiderio della sapienza conduce al regno (Sap 6, 20). Se dunque, sovrani dei popoli, vi dilettate di troni e di scettri, onorate la sapienza, perché possiate regnare sempre (Sap 6, 21). Esporrò che cos'è la sapienza e come essa nacque; non vi terrò nascosti i suoi segreti. Seguirò le sue tracce fin dall'origine, metterò in luce la sua conoscenza, non mi allontanerò dalla verità (Sap 6, 22). Non mi accompagnerò con l'invidia che consuma, poiché essa non ha nulla in comune con la sapienza (Sap 6, 23). </w:t>
      </w:r>
    </w:p>
    <w:p w14:paraId="7C077F87" w14:textId="77777777" w:rsidR="00F768E4" w:rsidRPr="00B66DC0" w:rsidRDefault="00F768E4" w:rsidP="003770E2">
      <w:pPr>
        <w:pStyle w:val="Corpotesto"/>
        <w:rPr>
          <w:i/>
          <w:iCs/>
          <w:sz w:val="20"/>
        </w:rPr>
      </w:pPr>
      <w:r w:rsidRPr="00B66DC0">
        <w:rPr>
          <w:i/>
          <w:iCs/>
          <w:sz w:val="20"/>
        </w:rPr>
        <w:t xml:space="preserve">Per questo pregai e mi fu elargita la prudenza; implorai e venne in me lo spirito della sapienza (Sap 7, 7). Godetti di tutti questi beni, perché la sapienza li guida, ma ignoravo che di tutti essa è madre (Sap 7, 12). Mi conceda Dio di parlare secondo conoscenza e di pensare in modo degno dei doni ricevuti, perché egli è guida della sapienza e i saggi ricevono da lui orientamento (Sap 7, 15). Tutto ciò che è nascosto e ciò che è palese io lo so, poiché mi ha istruito la sapienza, artefice di tutte le cose (Sap 7, 21). </w:t>
      </w:r>
    </w:p>
    <w:p w14:paraId="46B46776" w14:textId="77777777" w:rsidR="00F768E4" w:rsidRPr="00B66DC0" w:rsidRDefault="00F768E4" w:rsidP="003770E2">
      <w:pPr>
        <w:pStyle w:val="Corpotesto"/>
        <w:rPr>
          <w:i/>
          <w:iCs/>
          <w:sz w:val="20"/>
        </w:rPr>
      </w:pPr>
      <w:r w:rsidRPr="00B66DC0">
        <w:rPr>
          <w:i/>
          <w:iCs/>
          <w:sz w:val="20"/>
        </w:rPr>
        <w:t xml:space="preserve">La sapienza è il più agile di tutti i moti; per la sua purezza si diffonde e penetra in ogni cosa (Sap 7, 24). Nulla infatti Dio ama se non chi vive con la sapienza (Sap 7, 28). A questa, infatti, succede la notte, ma contro la sapienza la malvagità non può prevalere (Sap 7, 30). Se la ricchezza è un bene desiderabile in vita, quale ricchezza è più grande della sapienza, la quale tutto produce? (Sap 8, 5). Riflettendo su tali cose in me stesso e pensando in cuor mio che nell'unione con la sapienza c'è l'immortalità (Sap 8, 17). Che con la tua sapienza hai formato l'uomo, perché domini sulle creature fatte da te (Sap 9, 2). </w:t>
      </w:r>
    </w:p>
    <w:p w14:paraId="11F1F8CE" w14:textId="77777777" w:rsidR="00F768E4" w:rsidRPr="00B66DC0" w:rsidRDefault="00F768E4" w:rsidP="003770E2">
      <w:pPr>
        <w:pStyle w:val="Corpotesto"/>
        <w:rPr>
          <w:i/>
          <w:iCs/>
          <w:sz w:val="20"/>
        </w:rPr>
      </w:pPr>
      <w:r w:rsidRPr="00B66DC0">
        <w:rPr>
          <w:i/>
          <w:iCs/>
          <w:sz w:val="20"/>
        </w:rPr>
        <w:t xml:space="preserve">Dammi la sapienza, che siede in trono accanto a te e non mi escludere dal numero dei tuoi figli (Sap 9, 4). Se anche uno fosse il più perfetto tra gli uomini, mancandogli la tua sapienza, sarebbe stimato un nulla (Sap 9, 6). Con te è la sapienza che conosce le tue opere, che era presente quando creavi il mondo; essa conosce che cosa è gradito ai tuoi occhi e ciò che è conforme ai tuoi decreti (Sap 9, 9). Chi ha conosciuto il tuo pensiero, se tu non gli hai concesso la sapienza e non gli hai inviato il tuo santo spirito dall'alto? (Sap 9, 17). </w:t>
      </w:r>
    </w:p>
    <w:p w14:paraId="0AE2AFA3" w14:textId="77777777" w:rsidR="00F768E4" w:rsidRPr="00B66DC0" w:rsidRDefault="00F768E4" w:rsidP="003770E2">
      <w:pPr>
        <w:pStyle w:val="Corpotesto"/>
        <w:rPr>
          <w:i/>
          <w:iCs/>
          <w:sz w:val="20"/>
        </w:rPr>
      </w:pPr>
      <w:r w:rsidRPr="00B66DC0">
        <w:rPr>
          <w:i/>
          <w:iCs/>
          <w:sz w:val="20"/>
        </w:rPr>
        <w:t xml:space="preserve">Così furono raddrizzati i sentieri di chi è sulla terra; gli uomini furono ammaestrati in ciò che ti è gradito; essi furono salvati per mezzo della sapienza" (Sap 9, 18). A causa sua la terra fu sommersa, ma la sapienza di nuovo la salvò pilotando il giusto e per mezzo di un semplice legno (Sap 10, 4). Allontanandosi dalla sapienza, non solo ebbero il danno di non conoscere il bene, ma lasciarono anche ai viventi un ricordo di insipienza, perché le loro colpe non rimanessero occulte (Sap 10, 8). Ma la sapienza liberò i suoi devoti dalle sofferenze (Sap 10, 9).  Perché la sapienza aveva aperto la bocca dei muti e aveva sciolto la lingua degli infanti (Sap 10, 21). Tu non vuoi che le opere della tua sapienza siano inutili; per questo gli uomini affidano le loro vite anche a un minuscolo legno e, attraversando i flutti con una zattera, scampano (Sap 14, 5). Fallivano i ritrovati della magia, e la loro baldanzosa pretesa di sapienza (Sap 17, 7). Ogni sapienza viene dal Signore ed è sempre con lui (Sir 1, 1). </w:t>
      </w:r>
    </w:p>
    <w:p w14:paraId="3578A78E" w14:textId="77777777" w:rsidR="00F768E4" w:rsidRPr="00B66DC0" w:rsidRDefault="00F768E4" w:rsidP="003770E2">
      <w:pPr>
        <w:pStyle w:val="Corpotesto"/>
        <w:rPr>
          <w:i/>
          <w:iCs/>
          <w:sz w:val="20"/>
        </w:rPr>
      </w:pPr>
      <w:r w:rsidRPr="00B66DC0">
        <w:rPr>
          <w:i/>
          <w:iCs/>
          <w:sz w:val="20"/>
        </w:rPr>
        <w:t xml:space="preserve">Prima di ogni cosa fu creata la sapienza e la saggia prudenza è da sempre (Sir 1, 4). A chi fu rivelata la radice della sapienza? Chi conosce i suoi disegni? (Sir 1, 5). Uno solo è sapiente, molto terribile, seduto sopra il trono (Sir 1, 6). Il Signore ha creato la sapienza; l'ha vista e l'ha misurata, l'ha diffusa su tutte le sue opere (Sir 1, 7). Principio della sapienza è temere il Signore; essa fu creata con i fedeli nel seno materno (Sir 1, 12). </w:t>
      </w:r>
    </w:p>
    <w:p w14:paraId="70C0B3EC" w14:textId="77777777" w:rsidR="00F768E4" w:rsidRPr="00B66DC0" w:rsidRDefault="00F768E4" w:rsidP="003770E2">
      <w:pPr>
        <w:pStyle w:val="Corpotesto"/>
        <w:rPr>
          <w:i/>
          <w:iCs/>
          <w:sz w:val="20"/>
        </w:rPr>
      </w:pPr>
      <w:r w:rsidRPr="00B66DC0">
        <w:rPr>
          <w:i/>
          <w:iCs/>
          <w:sz w:val="20"/>
        </w:rPr>
        <w:t xml:space="preserve">Pienezza della sapienza è temere il Signore; essa inebria di frutti i propri devoti (Sir 1, 14). Corona della sapienza è il timore del Signore; fa fiorire la pace e la salute (Sir 1, 16). Dio ha visto e misurato la sapienza; ha fatto piovere la scienza e il lume dell'intelligenza; ha esaltato la gloria di quanti la possiedono (Sir 1, 17). Radice della sapienza è temere il Signore; i suoi rami sono lunga vita (Sir 1, 18). Fra i tesori della sapienza sono le massime istruttive, ma per il peccatore la pietà è un abominio (Sir 1, 22). </w:t>
      </w:r>
    </w:p>
    <w:p w14:paraId="2BC34D90" w14:textId="77777777" w:rsidR="00F768E4" w:rsidRPr="00B66DC0" w:rsidRDefault="00F768E4" w:rsidP="003770E2">
      <w:pPr>
        <w:pStyle w:val="Corpotesto"/>
        <w:rPr>
          <w:i/>
          <w:iCs/>
          <w:sz w:val="20"/>
        </w:rPr>
      </w:pPr>
      <w:r w:rsidRPr="00B66DC0">
        <w:rPr>
          <w:i/>
          <w:iCs/>
          <w:sz w:val="20"/>
        </w:rPr>
        <w:t xml:space="preserve">Se desideri la sapienza, osserva i comandamenti; allora il Signore te la concederà (Sir 1, 23). Il timore del Signore è sapienza e istruzione, si compiace della fiducia e della mansuetudine (Sir 1, 24). La sapienza esalta i suoi figli e si prende cura di quanti la cercano (Sir 4, 11). Non astenerti dal parlare nel momento opportuno, non nascondere la tua sapienza (Sir 4, 23). Difatti dalla parola si riconosce la sapienza e l'istruzione dai detti della lingua (Sir 4, 24). Figlio, sin dalla giovinezza medita la disciplina, conseguirai la sapienza fino alla canizie (Sir 6, 18). </w:t>
      </w:r>
    </w:p>
    <w:p w14:paraId="7E834548" w14:textId="77777777" w:rsidR="00F768E4" w:rsidRPr="00B66DC0" w:rsidRDefault="00F768E4" w:rsidP="003770E2">
      <w:pPr>
        <w:pStyle w:val="Corpotesto"/>
        <w:rPr>
          <w:i/>
          <w:iCs/>
          <w:sz w:val="20"/>
        </w:rPr>
      </w:pPr>
      <w:r w:rsidRPr="00B66DC0">
        <w:rPr>
          <w:i/>
          <w:iCs/>
          <w:sz w:val="20"/>
        </w:rPr>
        <w:t xml:space="preserve">La sapienza infatti è come dice il suo nome, ma non a molti essa è chiara (Sir 6, 22). Rifletti sui precetti del Signore, medita sempre sui suoi comandamenti; egli renderà saldo il tuo cuore, e il tuo desiderio di sapienza sarà soddisfatto (Sir 6, 37). Uomini liberi serviranno un servo sapiente; un uomo intelligente non mormora per questo (Sir 10, 25). La sapienza dell'umile gli farà tenere alta la testa, gli permetterà di sedere tra i grandi (Sir 11, 1). </w:t>
      </w:r>
    </w:p>
    <w:p w14:paraId="0D05CF4C" w14:textId="77777777" w:rsidR="00F768E4" w:rsidRPr="00B66DC0" w:rsidRDefault="00F768E4" w:rsidP="003770E2">
      <w:pPr>
        <w:pStyle w:val="Corpotesto"/>
        <w:rPr>
          <w:i/>
          <w:iCs/>
          <w:sz w:val="20"/>
        </w:rPr>
      </w:pPr>
      <w:r w:rsidRPr="00B66DC0">
        <w:rPr>
          <w:i/>
          <w:iCs/>
          <w:sz w:val="20"/>
        </w:rPr>
        <w:t xml:space="preserve">Sapienza, senno e conoscenza della legge vengono dal Signore; carità e rettitudine sono dono del Signore(Sir 11, 15). Beato l'uomo che medita sulla sapienza e ragiona con l'intelligenza (Sir 14, 20). Così agirà chi teme il Signore; chi è fedele alla legge otterrà anche la sapienza (Sir 15, 1). Lo nutrirà con il pane dell'intelligenza, e l'acqua della sapienza gli darà da bere (Sir 15, 3). Gli insensati non conseguiranno mai la sapienza, i peccatori non la contempleranno mai (Sir 15, 7). La lode infatti va celebrata con sapienza; è il Signore che la dirigerà (Sir 15, 10). </w:t>
      </w:r>
    </w:p>
    <w:p w14:paraId="32EE5F11" w14:textId="77777777" w:rsidR="00F768E4" w:rsidRPr="00B66DC0" w:rsidRDefault="00F768E4" w:rsidP="003770E2">
      <w:pPr>
        <w:pStyle w:val="Corpotesto"/>
        <w:rPr>
          <w:i/>
          <w:iCs/>
          <w:sz w:val="20"/>
        </w:rPr>
      </w:pPr>
      <w:r w:rsidRPr="00B66DC0">
        <w:rPr>
          <w:i/>
          <w:iCs/>
          <w:sz w:val="20"/>
        </w:rPr>
        <w:t xml:space="preserve">Grande infatti è la sapienza del Signore, egli è onnipotente e vede tutto (Sir 15, 18). Ogni uomo assennato conosce la sapienza e a colui che l'ha trovata rende omaggio (Sir 18, 28). Tutta la sapienza è timore di Dio e in ogni sapienza è la pratica della legge (Sir 19, 18). Non c'è sapienza nella conoscenza del male; non è mai prudenza il consiglio dei peccatori (Sir 19, 19). </w:t>
      </w:r>
    </w:p>
    <w:p w14:paraId="7DC1DB73" w14:textId="77777777" w:rsidR="00F768E4" w:rsidRPr="00B66DC0" w:rsidRDefault="00F768E4" w:rsidP="003770E2">
      <w:pPr>
        <w:pStyle w:val="Corpotesto"/>
        <w:rPr>
          <w:i/>
          <w:iCs/>
          <w:sz w:val="20"/>
        </w:rPr>
      </w:pPr>
      <w:r w:rsidRPr="00B66DC0">
        <w:rPr>
          <w:i/>
          <w:iCs/>
          <w:sz w:val="20"/>
        </w:rPr>
        <w:t xml:space="preserve">Sapienza nascosta e tesoro invisibile: a che servono l'una e l'altro? (Sir 20, 30). Fa meglio chi nasconde la stoltezza che colui che nasconde la sapienza (Sir 20, 31). Chi osserva la legge domina il suo istinto, il risultato del timore del Signore è la sapienza (Sir 21, 11). Come casa in rovina, così la sapienza per lo stolto; scienza dell'insensato i discorsi incomprensibili (Sir 21, 18). Chi applicherà la frusta ai miei pensieri, al mio cuore la disciplina della sapienza? Perché non siano risparmiati i miei errori e i miei peccati non restino impuniti (Sir 23, 2). </w:t>
      </w:r>
    </w:p>
    <w:p w14:paraId="110CC789" w14:textId="77777777" w:rsidR="00F768E4" w:rsidRPr="00B66DC0" w:rsidRDefault="00F768E4" w:rsidP="003770E2">
      <w:pPr>
        <w:pStyle w:val="Corpotesto"/>
        <w:rPr>
          <w:i/>
          <w:iCs/>
          <w:sz w:val="20"/>
        </w:rPr>
      </w:pPr>
      <w:r w:rsidRPr="00B66DC0">
        <w:rPr>
          <w:i/>
          <w:iCs/>
          <w:sz w:val="20"/>
        </w:rPr>
        <w:t xml:space="preserve">La sapienza loda se stessa, si vanta in mezzo al suo popolo (Sir 24, 1). Essa trabocca di sapienza come il Pison e come il Tigri nella stagione dei frutti nuovi (Sir 24, 23). Come s'addice la sapienza ai vecchi, il discernimento e il consiglio alle persone eminenti! (Sir 25, 5). Quanto è grande chi ha trovato la sapienza, ma nessuno supera chi teme il Signore (Sir 25, 10). Quando ascolti non effonderti in chiacchiere, non fare fuori luogo il sapiente (Sir 32, 4). </w:t>
      </w:r>
    </w:p>
    <w:p w14:paraId="324F96E1" w14:textId="77777777" w:rsidR="00F768E4" w:rsidRPr="00B66DC0" w:rsidRDefault="00F768E4" w:rsidP="003770E2">
      <w:pPr>
        <w:pStyle w:val="Corpotesto"/>
        <w:rPr>
          <w:i/>
          <w:iCs/>
          <w:sz w:val="20"/>
        </w:rPr>
      </w:pPr>
      <w:r w:rsidRPr="00B66DC0">
        <w:rPr>
          <w:i/>
          <w:iCs/>
          <w:sz w:val="20"/>
        </w:rPr>
        <w:t xml:space="preserve">Ma il Signore li ha distinti nella sua grande sapienza, ha assegnato loro diversi destini (Sir 33, 11). Senza menzogna si deve adempiere la legge, la sapienza in bocca verace è perfezione (Sir 34, 8). Non gli è stato concesso il favore del Signore, poiché è privo di ogni sapienza (Sir 37, 21). La sapienza dello scriba si deve alle sue ore di quiete; chi ha poca attività diventerà saggio (Sir 38, 24). Differente è il caso di chi si applica e medita la legge dell'Altissimo. Egli indaga la sapienza di tutti gli antichi, si dedica allo studio delle profezie (Sir 39, 1). </w:t>
      </w:r>
    </w:p>
    <w:p w14:paraId="325C13D9" w14:textId="77777777" w:rsidR="00F768E4" w:rsidRPr="00B66DC0" w:rsidRDefault="00F768E4" w:rsidP="003770E2">
      <w:pPr>
        <w:pStyle w:val="Corpotesto"/>
        <w:rPr>
          <w:i/>
          <w:iCs/>
          <w:sz w:val="20"/>
        </w:rPr>
      </w:pPr>
      <w:r w:rsidRPr="00B66DC0">
        <w:rPr>
          <w:i/>
          <w:iCs/>
          <w:sz w:val="20"/>
        </w:rPr>
        <w:t xml:space="preserve">Se questa è la volontà del Signore grande, egli sarà ricolmato di spirito di intelligenza, come pioggia effonderà parole di sapienza, nella preghiera renderà lode al Signore (Sir 39, 6). I popoli parleranno della sua sapienza, l'assemblea proclamerà le sue lodi (Sir 39, 10). Vino e musica rallegrano il cuore, ma più ancora lo rallegra l'amore della sapienza (Sir 40, 20). Un uomo che guarda alla tavola altrui ha una vita che non si può chiamar tale. Si contaminerà con cibi stranieri; l'uomo sapiente ed educato se ne guarderà (Sir 40, 29). Figli, custodite l'istruzione in pace; ma sapienza nascosta e tesoro invisibile, l'una e l'altro a che servono? (Sir 41, 14). </w:t>
      </w:r>
    </w:p>
    <w:p w14:paraId="11724B12" w14:textId="77777777" w:rsidR="00F768E4" w:rsidRPr="00B66DC0" w:rsidRDefault="00F768E4" w:rsidP="003770E2">
      <w:pPr>
        <w:pStyle w:val="Corpotesto"/>
        <w:rPr>
          <w:i/>
          <w:iCs/>
          <w:sz w:val="20"/>
        </w:rPr>
      </w:pPr>
      <w:r w:rsidRPr="00B66DC0">
        <w:rPr>
          <w:i/>
          <w:iCs/>
          <w:sz w:val="20"/>
        </w:rPr>
        <w:t xml:space="preserve">Meglio chi nasconde la sua stoltezza di chi nasconde la sua sapienza (Sir 41, 15). Ha ordinato le meraviglie della sua sapienza, poiché egli è da sempre e per sempre. Nulla può essergli aggiunto e nulla tolto, non ha bisogno di alcun consigliere (Sir 42, 21). Il Signore infatti ha creato ogni cosa, ha dato la sapienza ai pii (Sir 43, 33). Capi del popolo con le loro decisioni e con l'intelligenza della sapienza popolare; saggi discorsi erano nel loro insegnamento (Sir 44, 4). I popoli parlano della loro sapienza, l'assemblea ne proclama le lodi (Sir 44, 15). Vi infonda Dio sapienza nel cuore per governare il popolo con giustizia, perché non scompaiano le virtù dei padri e la loro gloria nelle varie generazioni (Sir 45, 26). </w:t>
      </w:r>
    </w:p>
    <w:p w14:paraId="68B69FD8" w14:textId="77777777" w:rsidR="00F768E4" w:rsidRPr="00B66DC0" w:rsidRDefault="00F768E4" w:rsidP="003770E2">
      <w:pPr>
        <w:pStyle w:val="Corpotesto"/>
        <w:rPr>
          <w:i/>
          <w:iCs/>
          <w:sz w:val="20"/>
        </w:rPr>
      </w:pPr>
      <w:r w:rsidRPr="00B66DC0">
        <w:rPr>
          <w:i/>
          <w:iCs/>
          <w:sz w:val="20"/>
        </w:rPr>
        <w:t xml:space="preserve">Una dottrina di sapienza e di scienza ha condensato in questo libro Gesù figlio di Sirach, figlio di Eleàzaro, di Gerusalemme, che ha riversato come pioggia la sapienza dal cuore (Sir 50, 27). Quando ero ancora giovane, prima di viaggiare, ricercai assiduamente la sapienza nella preghiera (Sir 51, 13). Con essa feci progresso; renderò gloria a chi mi ha concesso la sapienza (Sir 51, 17). Compite la vostra opera prima del tempo ed egli a suo tempo vi ricompenserà" (Sir 51, 30). il capo di una cinquantina e il notabile, il consigliere e il mago sapiente e l'esperto di incantesimi (Is 3, 3). Guai a coloro che si credono sapienti e si reputano intelligenti (Is 5, 21). </w:t>
      </w:r>
    </w:p>
    <w:p w14:paraId="411F050C" w14:textId="77777777" w:rsidR="00F768E4" w:rsidRPr="00B66DC0" w:rsidRDefault="00F768E4" w:rsidP="003770E2">
      <w:pPr>
        <w:pStyle w:val="Corpotesto"/>
        <w:rPr>
          <w:i/>
          <w:iCs/>
          <w:sz w:val="20"/>
        </w:rPr>
      </w:pPr>
      <w:r w:rsidRPr="00B66DC0">
        <w:rPr>
          <w:i/>
          <w:iCs/>
          <w:sz w:val="20"/>
        </w:rPr>
        <w:t>Poiché ha detto: "Con la forza della mia mano ho agito e con la mia sapienza, perché sono intelligente; ho rimosso i confini dei popoli e ho saccheggiato i loro tesori, ho abbattuto come un gigante coloro che sedevano sul trono (Is 10, 13). Su di lui si poserà lo spirito del Signore, spirito di sapienza e di intelligenza, spirito di consiglio e di fortezza, spirito di conoscenza e di timore del Signore (Is 11, 2). Anche questo proviene dal Signore degli eserciti: egli si mostra mirabile nel consiglio,</w:t>
      </w:r>
      <w:r>
        <w:rPr>
          <w:i/>
          <w:iCs/>
          <w:sz w:val="20"/>
        </w:rPr>
        <w:t xml:space="preserve"> </w:t>
      </w:r>
      <w:r w:rsidRPr="00B66DC0">
        <w:rPr>
          <w:i/>
          <w:iCs/>
          <w:sz w:val="20"/>
        </w:rPr>
        <w:t xml:space="preserve">grande nella sapienza (Is 28, 29). Perciò, eccomi, continuerò a operare meraviglie e prodigi con questo popolo; perirà la sapienza dei suoi sapienti e si eclisserà l'intelligenza dei suoi intelligenti" (Is 29, 14). Gli spiriti traviati apprenderanno la sapienza e i brontoloni impareranno la lezione" (Is 29, 24). </w:t>
      </w:r>
    </w:p>
    <w:p w14:paraId="5E11868F" w14:textId="77777777" w:rsidR="00F768E4" w:rsidRPr="00B66DC0" w:rsidRDefault="00F768E4" w:rsidP="003770E2">
      <w:pPr>
        <w:pStyle w:val="Corpotesto"/>
        <w:rPr>
          <w:i/>
          <w:iCs/>
          <w:sz w:val="20"/>
        </w:rPr>
      </w:pPr>
      <w:r w:rsidRPr="00B66DC0">
        <w:rPr>
          <w:i/>
          <w:iCs/>
          <w:sz w:val="20"/>
        </w:rPr>
        <w:t xml:space="preserve">C'è sicurezza nelle sue leggi, ricchezze salutari sono sapienza e scienza; il timore di Dio è il suo tesoro (Is 33, 6). Io svento i presagi degli indovini, dimostro folli i maghi, costringo i sapienti a ritrattarsi e trasformo in follia la loro scienza (Is 44, 25). I saggi saranno confusi, sconcertati e presi come in un laccio. Essi hanno rigettato la parola del Signore, quale sapienza possono avere? (Ger 8, 9). Egli ha formato la terra con potenza, ha fissato il mondo con sapienza, con intelligenza ha disteso i cieli (Ger 10, 12). </w:t>
      </w:r>
    </w:p>
    <w:p w14:paraId="6163F6B0" w14:textId="77777777" w:rsidR="00F768E4" w:rsidRPr="00B66DC0" w:rsidRDefault="00F768E4" w:rsidP="003770E2">
      <w:pPr>
        <w:pStyle w:val="Corpotesto"/>
        <w:rPr>
          <w:i/>
          <w:iCs/>
          <w:sz w:val="20"/>
        </w:rPr>
      </w:pPr>
      <w:r w:rsidRPr="00B66DC0">
        <w:rPr>
          <w:i/>
          <w:iCs/>
          <w:sz w:val="20"/>
        </w:rPr>
        <w:t xml:space="preserve">Su Edom. Così dice il Signore degli eserciti: "Non c'è più sapienza in Teman? E' scomparso il consiglio dei saggi? E' svanita la loro sapienza? (Ger 49, 7). Spada, sui Caldei e sugli abitanti di Babilonia, sui suoi capi e sui suoi sapienti! (Ger 50, 35). Egli ha formato la terra con la sua potenza, ha fissato il mondo con la sua sapienza, con la sua intelligenza ha disteso i cieli (Ger 51, 15). Tu hai abbandonato la fonte della sapienza! (Bar 3, 12). </w:t>
      </w:r>
    </w:p>
    <w:p w14:paraId="52FB9680" w14:textId="77777777" w:rsidR="00F768E4" w:rsidRPr="00B66DC0" w:rsidRDefault="00F768E4" w:rsidP="003770E2">
      <w:pPr>
        <w:pStyle w:val="Corpotesto"/>
        <w:rPr>
          <w:i/>
          <w:iCs/>
          <w:sz w:val="20"/>
        </w:rPr>
      </w:pPr>
      <w:r w:rsidRPr="00B66DC0">
        <w:rPr>
          <w:i/>
          <w:iCs/>
          <w:sz w:val="20"/>
        </w:rPr>
        <w:t xml:space="preserve">Nuove generazioni hanno visto la luce e sono venute ad abitare il paese, ma non hanno conosciuto la via della sapienza (Bar 3, 20). I figli di Agar, che cercano sapienza terrena, i mercanti di Merra e di Teman, i narratori di favole, i ricercatori dell'intelligenza non hanno conosciuto la via della sapienza, non si son ricordati dei suoi sentieri (Bar 3, 23). Ma Dio non scelse costoro e non diede loro la via della sapienza (Bar 3, 27). </w:t>
      </w:r>
    </w:p>
    <w:p w14:paraId="18C9A12B" w14:textId="77777777" w:rsidR="00F768E4" w:rsidRPr="00B66DC0" w:rsidRDefault="00F768E4" w:rsidP="003770E2">
      <w:pPr>
        <w:pStyle w:val="Corpotesto"/>
        <w:rPr>
          <w:i/>
          <w:iCs/>
          <w:sz w:val="20"/>
        </w:rPr>
      </w:pPr>
      <w:r w:rsidRPr="00B66DC0">
        <w:rPr>
          <w:i/>
          <w:iCs/>
          <w:sz w:val="20"/>
        </w:rPr>
        <w:t xml:space="preserve">Egli ha scrutato tutta la via della sapienza e ne ha fatto dono a Giacobbe suo servo, a Israele suo diletto (Bar 3, 37). "Figlio dell'uomo, intona un lamento sul principe di Tiro e digli: Così dice il Signore Dio: Tu eri un modello di perfezione, pieno di sapienza, perfetto in bellezza (Ez 28, 12). Dio concesse a questi quattro giovani di conoscere e comprendere ogni scrittura e ogni sapienza e rese Daniele interprete di visioni e di sogni (Dn 1, 17). In qualunque affare di sapienza e intelligenza su cui il re li interrogasse, li trovò dieci volte superiori a tutti i maghi e astrologi che c'erano in tutto il suo regno (Dn 1, 20). </w:t>
      </w:r>
    </w:p>
    <w:p w14:paraId="0A389AFB" w14:textId="77777777" w:rsidR="00F768E4" w:rsidRPr="00B66DC0" w:rsidRDefault="00F768E4" w:rsidP="003770E2">
      <w:pPr>
        <w:pStyle w:val="Corpotesto"/>
        <w:rPr>
          <w:i/>
          <w:iCs/>
          <w:sz w:val="20"/>
        </w:rPr>
      </w:pPr>
      <w:r w:rsidRPr="00B66DC0">
        <w:rPr>
          <w:i/>
          <w:iCs/>
          <w:sz w:val="20"/>
        </w:rPr>
        <w:t xml:space="preserve">"Sia benedetto il nome di Dio di secolo in secolo, perché a lui appartengono la sapienza e la potenza (Dn 2, 20). Egli alterna tempi e stagioni, depone i re e li innalza, concede la sapienza ai saggi, agli intelligenti il sapere (Dn 2, 21). Gloria e lode a te, Dio dei miei padri, che mi hai concesso la sapienza e la forza, mi hai manifestato ciò che ti abbiamo domandato e ci hai illustrato la richiesta del re" (Dn 2, 23). Se a me è stato svelato questo mistero, non è perché io possieda una sapienza superiore a tutti i viventi, ma perché ne sia data la spiegazione al re e tu possa conoscere i pensieri del tuo cuore (Dn 2, 30). </w:t>
      </w:r>
    </w:p>
    <w:p w14:paraId="389E570A" w14:textId="77777777" w:rsidR="00F768E4" w:rsidRPr="00B66DC0" w:rsidRDefault="00F768E4" w:rsidP="003770E2">
      <w:pPr>
        <w:pStyle w:val="Corpotesto"/>
        <w:rPr>
          <w:i/>
          <w:iCs/>
          <w:sz w:val="20"/>
        </w:rPr>
      </w:pPr>
      <w:r w:rsidRPr="00B66DC0">
        <w:rPr>
          <w:i/>
          <w:iCs/>
          <w:sz w:val="20"/>
        </w:rPr>
        <w:t xml:space="preserve">C'è nel tuo regno un uomo, in cui è lo spirito degli dei santi. Al tempo di tuo padre si trovò in lui luce, intelligenza e sapienza pari alla sapienza degli dei. Il re Nabucodònosor tuo padre lo aveva fatto capo dei maghi, degli astrologi, dei caldei e degli indovini (Dn 5, 11). Ho inteso dire che tu possiedi lo spirito degli dei santi e che si trova in te luce, intelligenza e sapienza straordinaria (Dn 5, 14). E' venuto il Figlio dell'uomo, che mangia e beve, e dicono: Ecco un mangione e un beone, amico dei pubblicani e dei peccatori. Ma alla sapienza è stata resa giustizia dalle sue opere" (Mt 11, 19). In quel tempo Gesù disse: "Ti benedico, o Padre, Signore del cielo e della terra, perché hai tenuto nascoste queste cose ai sapienti e agli intelligenti e le hai rivelate ai piccoli (Mt 11, 25). </w:t>
      </w:r>
    </w:p>
    <w:p w14:paraId="2D7DFBE4" w14:textId="77777777" w:rsidR="00F768E4" w:rsidRPr="00B66DC0" w:rsidRDefault="00F768E4" w:rsidP="003770E2">
      <w:pPr>
        <w:pStyle w:val="Corpotesto"/>
        <w:rPr>
          <w:i/>
          <w:iCs/>
          <w:sz w:val="20"/>
        </w:rPr>
      </w:pPr>
      <w:r w:rsidRPr="00B66DC0">
        <w:rPr>
          <w:i/>
          <w:iCs/>
          <w:sz w:val="20"/>
        </w:rPr>
        <w:t xml:space="preserve">La regina del sud si leverà a giudicare questa generazione e la condannerà, perché essa venne dall'estremità della terra per ascoltare la sapienza di Salomone; ecco, ora qui c'è più di Salomone! (Mt 12, 42). E venuto nella sua patria insegnava nella loro sinagoga e la gente rimaneva stupita e diceva: "Da dove mai viene a costui questa sapienza e questi miracoli? (Mt 13, 54). Perciò ecco, io vi mando profeti, sapienti e scribi; di questi alcuni ne ucciderete e crocifiggerete, altri ne flagellerete nelle vostre sinagoghe e li perseguiterete di città in città (Mt 23, 34). Venuto il sabato, incominciò a insegnare nella sinagoga. E molti ascoltandolo rimanevano stupiti e dicevano: "Donde gli vengono queste cose? E che sapienza è mai questa che gli è stata data? E questi prodigi compiuti dalle sue mani? (Mc 6, 2). </w:t>
      </w:r>
    </w:p>
    <w:p w14:paraId="55352AD3" w14:textId="77777777" w:rsidR="00F768E4" w:rsidRPr="00B66DC0" w:rsidRDefault="00F768E4" w:rsidP="003770E2">
      <w:pPr>
        <w:pStyle w:val="Corpotesto"/>
        <w:rPr>
          <w:i/>
          <w:iCs/>
          <w:sz w:val="20"/>
        </w:rPr>
      </w:pPr>
      <w:r w:rsidRPr="00B66DC0">
        <w:rPr>
          <w:i/>
          <w:iCs/>
          <w:sz w:val="20"/>
        </w:rPr>
        <w:t xml:space="preserve">Il bambino cresceva e si fortificava, pieno di sapienza, e la grazia di Dio era sopra di lui (Lc 2, 40). E Gesù cresceva in sapienza, età e grazia davanti a Dio e agli uomini (Lc 2, 52). Ma alla sapienza è stata resa giustizia da tutti i suoi figli" (Lc 7, 35). In quello stesso istante Gesù esultò nello Spirito Santo e disse: "Io ti rendo lode, Padre, Signore del cielo e della terra, che hai nascosto queste cose ai dotti e ai sapienti e le hai rivelate ai piccoli. Sì, Padre, perché così a te è piaciuto (Lc 10, 21). </w:t>
      </w:r>
    </w:p>
    <w:p w14:paraId="73B8C80D" w14:textId="77777777" w:rsidR="00F768E4" w:rsidRPr="00B66DC0" w:rsidRDefault="00F768E4" w:rsidP="003770E2">
      <w:pPr>
        <w:pStyle w:val="Corpotesto"/>
        <w:rPr>
          <w:i/>
          <w:iCs/>
          <w:sz w:val="20"/>
        </w:rPr>
      </w:pPr>
      <w:r w:rsidRPr="00B66DC0">
        <w:rPr>
          <w:i/>
          <w:iCs/>
          <w:sz w:val="20"/>
        </w:rPr>
        <w:t xml:space="preserve">La regina del sud sorgerà nel giudizio insieme con gli uomini di questa generazione e li condannerà; perché essa venne dalle estremità della terra per ascoltare la sapienza di Salomone. Ed ecco, ben più di Salomone c'è qui (Lc 11, 31). Per questo la sapienza di Dio ha detto: Manderò a loro profeti e apostoli ed essi li uccideranno e perseguiteranno (Lc 11, 49). Io vi darò lingua e sapienza, a cui tutti i vostri avversari non potranno resistere, né controbattere (Lc 21, 15). Ma non riuscivano a resistere alla sapienza ispirata con cui egli parlava (At 6, 10). </w:t>
      </w:r>
    </w:p>
    <w:p w14:paraId="12DF8E0A" w14:textId="77777777" w:rsidR="00F768E4" w:rsidRPr="00B66DC0" w:rsidRDefault="00F768E4" w:rsidP="003770E2">
      <w:pPr>
        <w:pStyle w:val="Corpotesto"/>
        <w:rPr>
          <w:i/>
          <w:iCs/>
          <w:sz w:val="20"/>
        </w:rPr>
      </w:pPr>
      <w:r w:rsidRPr="00B66DC0">
        <w:rPr>
          <w:i/>
          <w:iCs/>
          <w:sz w:val="20"/>
        </w:rPr>
        <w:t xml:space="preserve">Così Mosè venne istruito in tutta la sapienza degli Egiziani ed era potente nelle parole e nelle opere (At 7, 22). Mentre si dichiaravano sapienti, sono diventati stolti (Rm 1, 22). Educatore degli ignoranti, maestro dei semplici, perché possiedi nella legge l'espressione della sapienza e della verità... (Rm 2, 20). </w:t>
      </w:r>
    </w:p>
    <w:p w14:paraId="2558DE17" w14:textId="77777777" w:rsidR="00F768E4" w:rsidRPr="00B66DC0" w:rsidRDefault="00F768E4" w:rsidP="003770E2">
      <w:pPr>
        <w:pStyle w:val="Corpotesto"/>
        <w:rPr>
          <w:i/>
          <w:iCs/>
          <w:sz w:val="20"/>
        </w:rPr>
      </w:pPr>
      <w:r w:rsidRPr="00B66DC0">
        <w:rPr>
          <w:i/>
          <w:iCs/>
          <w:sz w:val="20"/>
        </w:rPr>
        <w:t xml:space="preserve">Non c'è sapiente, non c'è chi cerchi Dio! (Rm 3, 11). O profondità della ricchezza, della sapienza e della scienza di Dio! Quanto sono imperscrutabili i suoi giudizi e inaccessibili le sue vie! (Rm 11, 33). A Dio che solo è sapiente, per mezzo di Gesù Cristo, la gloria nei secoli dei secoli. Amen (Rm 16, 27). Cristo infatti non mi ha mandato a battezzare, ma a predicare il vangelo; non però con un discorso sapiente, perché non venga resa vana la croce di Cristo (1Cor 1, 17). Sta scritto infatti: Distruggerò la sapienza dei sapienti e annullerò l'intelligenza degli intelligenti (1Cor 1, 19). Dov'è il sapiente? Dov'è il dotto? Dove mai il sottile ragionatore di questo mondo? Non ha forse Dio dimostrato stolta la sapienza di questo mondo? (1Cor 1, 20). </w:t>
      </w:r>
    </w:p>
    <w:p w14:paraId="5D4CE4A2" w14:textId="77777777" w:rsidR="00F768E4" w:rsidRPr="00B66DC0" w:rsidRDefault="00F768E4" w:rsidP="003770E2">
      <w:pPr>
        <w:pStyle w:val="Corpotesto"/>
        <w:rPr>
          <w:i/>
          <w:iCs/>
          <w:sz w:val="20"/>
        </w:rPr>
      </w:pPr>
      <w:r w:rsidRPr="00B66DC0">
        <w:rPr>
          <w:i/>
          <w:iCs/>
          <w:sz w:val="20"/>
        </w:rPr>
        <w:t xml:space="preserve">Poiché, infatti, nel disegno sapiente di Dio il mondo, con tutta la sua sapienza, non ha conosciuto Dio, è piaciuto a Dio di salvare i credenti con la stoltezza della predicazione (1Cor 1, 21). E mentre i Giudei chiedono i miracoli e i Greci cercano la sapienza (1Cor 1, 22). Ma per coloro che sono chiamati, sia Giudei che Greci, predichiamo Cristo potenza di Dio e sapienza di Dio (1Cor 1, 24). Perché ciò che è stoltezza di Dio è più sapiente degli uomini, e ciò che è debolezza di Dio è più forte degli uomini (1Cor 1, 25). </w:t>
      </w:r>
    </w:p>
    <w:p w14:paraId="69EBF13E" w14:textId="77777777" w:rsidR="00F768E4" w:rsidRPr="00B66DC0" w:rsidRDefault="00F768E4" w:rsidP="003770E2">
      <w:pPr>
        <w:pStyle w:val="Corpotesto"/>
        <w:rPr>
          <w:i/>
          <w:iCs/>
          <w:sz w:val="20"/>
        </w:rPr>
      </w:pPr>
      <w:r w:rsidRPr="00B66DC0">
        <w:rPr>
          <w:i/>
          <w:iCs/>
          <w:sz w:val="20"/>
        </w:rPr>
        <w:t xml:space="preserve">Considerate infatti la vostra vocazione, fratelli: non ci sono tra voi molti sapienti secondo la carne, non molti potenti, non molti nobili (1Cor 1, 26). Ma Dio ha scelto ciò che nel mondo è stolto per confondere i sapienti, Dio ha scelto ciò che nel mondo è debole per confondere i forti (1Cor 1, 27). Ed è per lui che voi siete in Cristo Gesù, il quale per opera di Dio è diventato per noi sapienza, giustizia, santificazione e redenzione (1Cor 1, 30). Anch'io, o fratelli, quando venni tra voi, non mi presentai ad annunziarvi la testimonianza di Dio con sublimità di parola o di sapienza (1Cor 2, 1). E la mia parola e il mio messaggio non si basarono su discorsi persuasivi di sapienza, ma sulla manifestazione dello Spirito e della sua potenza (1Cor 2, 4). </w:t>
      </w:r>
    </w:p>
    <w:p w14:paraId="1B92C1ED" w14:textId="77777777" w:rsidR="00F768E4" w:rsidRPr="00B66DC0" w:rsidRDefault="00F768E4" w:rsidP="003770E2">
      <w:pPr>
        <w:pStyle w:val="Corpotesto"/>
        <w:rPr>
          <w:i/>
          <w:iCs/>
          <w:sz w:val="20"/>
        </w:rPr>
      </w:pPr>
      <w:r w:rsidRPr="00B66DC0">
        <w:rPr>
          <w:i/>
          <w:iCs/>
          <w:sz w:val="20"/>
        </w:rPr>
        <w:t xml:space="preserve">Perché la vostra fede non fosse fondata sulla sapienza umana, ma sulla potenza di Dio (1Cor 2, 5). Tra i perfetti parliamo, sì, di sapienza, ma di una sapienza che non è di questo mondo, né dei dominatori di questo mondo che vengono ridotti al nulla (1Cor 2, 6). Parliamo di una sapienza divina, misteriosa, che è rimasta nascosta, e che Dio ha preordinato prima dei secoli per la nostra gloria (1Cor 2, 7). Di queste cose noi parliamo, non con un linguaggio suggerito dalla sapienza umana, ma insegnato dallo Spirito, esprimendo cose spirituali in termini spirituali (1Cor 2, 13). Secondo la grazia di Dio che mi è stata data, come un sapiente architetto io ho posto il fondamento; un altro poi vi costruisce sopra. Ma ciascuno stia attento come costruisce (1Cor 3, 10). Nessuno si illuda. Se qualcuno tra voi si crede un sapiente in questo mondo, si faccia stolto per diventare sapiente (1Cor 3, 18). </w:t>
      </w:r>
    </w:p>
    <w:p w14:paraId="682651E0" w14:textId="77777777" w:rsidR="00F768E4" w:rsidRPr="00B66DC0" w:rsidRDefault="00F768E4" w:rsidP="003770E2">
      <w:pPr>
        <w:pStyle w:val="Corpotesto"/>
        <w:rPr>
          <w:i/>
          <w:iCs/>
          <w:sz w:val="20"/>
        </w:rPr>
      </w:pPr>
      <w:r w:rsidRPr="00B66DC0">
        <w:rPr>
          <w:i/>
          <w:iCs/>
          <w:sz w:val="20"/>
        </w:rPr>
        <w:t xml:space="preserve">Perché la sapienza di questo mondo è stoltezza davanti a Dio. Sta scritto infatti: Egli prende i sapienti per mezzo della loro astuzia (1Cor 3, 19). E ancora: Il Signore sa che i disegni dei sapienti sono vani (1Cor 3, 20). Noi stolti a causa di Cristo, voi sapienti in Cristo; noi deboli, voi forti; voi onorati, noi disprezzati (1Cor 4, 10). </w:t>
      </w:r>
    </w:p>
    <w:p w14:paraId="211FE1BB" w14:textId="77777777" w:rsidR="00F768E4" w:rsidRPr="00B66DC0" w:rsidRDefault="00F768E4" w:rsidP="003770E2">
      <w:pPr>
        <w:pStyle w:val="Corpotesto"/>
        <w:rPr>
          <w:i/>
          <w:iCs/>
          <w:sz w:val="20"/>
        </w:rPr>
      </w:pPr>
      <w:r w:rsidRPr="00B66DC0">
        <w:rPr>
          <w:i/>
          <w:iCs/>
          <w:sz w:val="20"/>
        </w:rPr>
        <w:t xml:space="preserve">A uno viene concesso dallo Spirito il linguaggio della sapienza; a un altro invece, per mezzo dello stesso Spirito, il linguaggio di scienza (1Cor 12, 8). Con purezza, sapienza, pazienza, benevolenza, spirito di santità, amore sincero (2Cor 6, 6).  Egli l'ha abbondantemente riversata su di noi con ogni sapienza e intelligenza (Ef 1, 8). Perché il Dio del Signore nostro Gesù Cristo, il Padre della gloria, vi dia uno spirito di sapienza e di rivelazione per una più profonda conoscenza di lui (Ef 1, 17). Perché sia manifestata ora nel cielo, per mezzo della Chiesa, ai Principati e alle Potestà la multiforme sapienza di Dio (Ef 3, 10). </w:t>
      </w:r>
    </w:p>
    <w:p w14:paraId="5F23973A" w14:textId="77777777" w:rsidR="00F768E4" w:rsidRPr="00B66DC0" w:rsidRDefault="00F768E4" w:rsidP="003770E2">
      <w:pPr>
        <w:pStyle w:val="Corpotesto"/>
        <w:rPr>
          <w:i/>
          <w:iCs/>
          <w:sz w:val="20"/>
        </w:rPr>
      </w:pPr>
      <w:r w:rsidRPr="00B66DC0">
        <w:rPr>
          <w:i/>
          <w:iCs/>
          <w:sz w:val="20"/>
        </w:rPr>
        <w:t xml:space="preserve">Perciò anche noi, da quando abbiamo saputo vostre notizie, non cessiamo di pregare per voi, e di chiedere che abbiate una piena conoscenza della sua volontà con ogni sapienza e intelligenza spirituale (Col 1, 9). E' lui infatti che noi annunziamo, ammonendo e istruendo ogni uomo con ogni sapienza, per rendere ciascuno perfetto in Cristo (Col 1, 28). Nel quale sono nascosti tutti i tesori della sapienza e della scienza (Col 2, 3). Queste cose hanno una parvenza di sapienza, con la loro affettata religiosità e umiltà e austerità riguardo al corpo, ma in realtà non servono che per soddisfare la carne (Col 2, 23). </w:t>
      </w:r>
    </w:p>
    <w:p w14:paraId="736D732B" w14:textId="77777777" w:rsidR="00F768E4" w:rsidRPr="00B66DC0" w:rsidRDefault="00F768E4" w:rsidP="003770E2">
      <w:pPr>
        <w:pStyle w:val="Corpotesto"/>
        <w:rPr>
          <w:i/>
          <w:iCs/>
          <w:sz w:val="20"/>
        </w:rPr>
      </w:pPr>
      <w:r w:rsidRPr="00B66DC0">
        <w:rPr>
          <w:i/>
          <w:iCs/>
          <w:sz w:val="20"/>
        </w:rPr>
        <w:t xml:space="preserve">La parola di Cristo dimori tra voi abbondantemente; ammaestratevi e ammonitevi con ogni sapienza, cantando a Dio di cuore e con gratitudine salmi, inni e cantici spirituali (Col 3, 16). Il vostro parlare sia sempre con grazia, condito di sapienza, per sapere come rispondere a ciascuno (Col 4, 6). Se qualcuno di voi manca di sapienza, la domandi a Dio, che dona a tutti generosamente e senza rinfacciare, e gli sarà data (Gc 1, 5). Non è questa la sapienza che viene dall'alto: è terrena, carnale, diabolica (Gc 3, 15). La sapienza che viene dall'alto invece è anzitutto pura; poi pacifica, mite, arrendevole, piena di misericordia e di buoni frutti, senza parzialità, senza ipocrisia (Gc 3, 17). </w:t>
      </w:r>
    </w:p>
    <w:p w14:paraId="48E8366D" w14:textId="77777777" w:rsidR="00F768E4" w:rsidRPr="00B66DC0" w:rsidRDefault="00F768E4" w:rsidP="003770E2">
      <w:pPr>
        <w:pStyle w:val="Corpotesto"/>
        <w:rPr>
          <w:i/>
          <w:iCs/>
          <w:sz w:val="20"/>
        </w:rPr>
      </w:pPr>
      <w:r w:rsidRPr="00B66DC0">
        <w:rPr>
          <w:i/>
          <w:iCs/>
          <w:sz w:val="20"/>
        </w:rPr>
        <w:t xml:space="preserve">La magnanimità del Signore nostro giudicatela come salvezza, come anche il nostro carissimo fratello Paolo vi ha scritto, secondo la sapienza che gli è stata data (2Pt 3, 15). E dicevano a gran voce: «L'Agnello che fu immolato è degno di ricevere potenza e ricchezza, sapienza e forza, onore, gloria e benedizione» (Ap 5, 12). "Amen! Lode, gloria, sapienza, azione di grazie, onore, potenza e forza al nostro Dio nei secoli dei secoli. Amen" (Ap 7, 12). Qui sta la sapienza. Chi ha intelligenza calcoli il numero della bestia: essa rappresenta un nome d'uomo. E tal cifra è seicentosessantasei (Ap 13, 18). </w:t>
      </w:r>
    </w:p>
    <w:p w14:paraId="0F7CCC8A" w14:textId="77777777" w:rsidR="00F768E4" w:rsidRDefault="00F768E4" w:rsidP="003770E2">
      <w:pPr>
        <w:pStyle w:val="Corpotesto"/>
      </w:pPr>
      <w:r>
        <w:t>Uno solo è il Sapiente. Uno solo l’Intelligente. Uno solo è la Luce degli occhi e della mente: il Signore Dio nel suo Santo Spirito, dono di Cristo Gesù.</w:t>
      </w:r>
    </w:p>
    <w:p w14:paraId="41BF94E9" w14:textId="77777777" w:rsidR="00F768E4" w:rsidRDefault="00F768E4" w:rsidP="003770E2">
      <w:pPr>
        <w:pStyle w:val="Corpotesto"/>
      </w:pPr>
      <w:r>
        <w:t>Quando ci si distacca da Cristo, ci si distacca dallo Spirito Santo, ci si distacca dal solo Sapiente, dal solo Intelligenza, dalla sola Luce dell’uomo.</w:t>
      </w:r>
    </w:p>
    <w:p w14:paraId="6DC0931F" w14:textId="77777777" w:rsidR="00F768E4" w:rsidRDefault="00F768E4" w:rsidP="003770E2">
      <w:pPr>
        <w:pStyle w:val="Corpotesto"/>
      </w:pPr>
      <w:r>
        <w:t>Noi che dovremmo essere i più sapienti e i più intelligenti a causa della pienezza della grazia e della verità che ci sono stati dati, siamo i più stolti.</w:t>
      </w:r>
    </w:p>
    <w:p w14:paraId="0FD8FC5C" w14:textId="77777777" w:rsidR="00F768E4" w:rsidRDefault="00F768E4" w:rsidP="003770E2">
      <w:pPr>
        <w:pStyle w:val="Corpotesto"/>
      </w:pPr>
      <w:r>
        <w:t>Siamo i più stolti perché con arroganza, superbia, stoltezza, carenza di ogni intelligenza, ci siamo privati di questi doni, disprezzandoli e distruggendoli.</w:t>
      </w:r>
    </w:p>
    <w:p w14:paraId="1255FEB6" w14:textId="77777777" w:rsidR="00F768E4" w:rsidRDefault="00F768E4" w:rsidP="0038166F">
      <w:pPr>
        <w:pStyle w:val="Corpodeltesto2"/>
        <w:rPr>
          <w:color w:val="000000"/>
        </w:rPr>
      </w:pPr>
      <w:r w:rsidRPr="00CF1FD6">
        <w:rPr>
          <w:color w:val="000000"/>
          <w:position w:val="6"/>
          <w:vertAlign w:val="superscript"/>
        </w:rPr>
        <w:t>19</w:t>
      </w:r>
      <w:r w:rsidRPr="00CF1FD6">
        <w:rPr>
          <w:color w:val="000000"/>
        </w:rPr>
        <w:t>Poiché così dice il Signore Dio: Quando avrò fatto di te una città deserta, come sono le città disabitate, e avrò fatto salire su di te l’abisso e le grandi acque ti avranno ricoperto,</w:t>
      </w:r>
    </w:p>
    <w:p w14:paraId="081942D2" w14:textId="77777777" w:rsidR="00F768E4" w:rsidRDefault="00F768E4" w:rsidP="003770E2">
      <w:pPr>
        <w:pStyle w:val="Corpotesto"/>
      </w:pPr>
      <w:r>
        <w:t>Ora il Signore si rivela come il solo Signore della storia. Tutta la storia è nelle sue mani e Lui sempre la giudica secondo purissima giustizia.</w:t>
      </w:r>
    </w:p>
    <w:p w14:paraId="4C251654" w14:textId="77777777" w:rsidR="00F768E4" w:rsidRDefault="00F768E4" w:rsidP="003770E2">
      <w:pPr>
        <w:pStyle w:val="Corpotesto"/>
      </w:pPr>
      <w:r>
        <w:t>Poiché così dice il Signore Dio: Quando avrò fatto di te una città deserta, come sono le città disabitate. Dio non agisce direttamente, ma indirettamente.</w:t>
      </w:r>
    </w:p>
    <w:p w14:paraId="45D67C84" w14:textId="77777777" w:rsidR="00F768E4" w:rsidRDefault="00F768E4" w:rsidP="003770E2">
      <w:pPr>
        <w:pStyle w:val="Corpotesto"/>
      </w:pPr>
      <w:r>
        <w:t>E avrò fatto salire su di te l’abisso e le grandi acque ti avranno ricoperto. Il Signore si serve per giudicare Tiro del re dei re, del re di Babilonia.</w:t>
      </w:r>
    </w:p>
    <w:p w14:paraId="5073B24A" w14:textId="77777777" w:rsidR="00F768E4" w:rsidRDefault="00F768E4" w:rsidP="003770E2">
      <w:pPr>
        <w:pStyle w:val="Corpotesto"/>
      </w:pPr>
      <w:r>
        <w:t>L’abisso che ricoprirà Tiro e le grandi acque che la sommergeranno sono  i potenti eserciti che il re di Babilonia invierà per distruggere la città.</w:t>
      </w:r>
    </w:p>
    <w:p w14:paraId="018B8EAA" w14:textId="77777777" w:rsidR="00F768E4" w:rsidRDefault="00F768E4" w:rsidP="003770E2">
      <w:pPr>
        <w:pStyle w:val="Corpotesto"/>
      </w:pPr>
      <w:r>
        <w:t>L’abisso è ciò che l’uomo mai potrà governa</w:t>
      </w:r>
      <w:r w:rsidR="00764D7E">
        <w:t>re</w:t>
      </w:r>
      <w:r>
        <w:t>, dominare, condurre secondo la sua volontà. L’Abisso è l’inferno eterno dal quale mai più si uscirà fuori.</w:t>
      </w:r>
    </w:p>
    <w:p w14:paraId="61ECB1B3" w14:textId="77777777" w:rsidR="00F768E4" w:rsidRDefault="00F768E4" w:rsidP="003770E2">
      <w:pPr>
        <w:pStyle w:val="Corpotesto"/>
      </w:pPr>
      <w:r>
        <w:t xml:space="preserve">L’abisso è anche ciò che è irraggiungibile. Dice altezze e profondità oltre la portata di ogni uomo. L’abisso è anche il non conoscibile e il non afferrabile. </w:t>
      </w:r>
    </w:p>
    <w:p w14:paraId="506A04BB" w14:textId="77777777" w:rsidR="00F768E4" w:rsidRPr="00C82687" w:rsidRDefault="00F768E4" w:rsidP="003770E2">
      <w:pPr>
        <w:pStyle w:val="Corpotesto"/>
        <w:rPr>
          <w:i/>
          <w:iCs/>
          <w:sz w:val="20"/>
        </w:rPr>
      </w:pPr>
      <w:r w:rsidRPr="00C82687">
        <w:rPr>
          <w:i/>
          <w:iCs/>
          <w:sz w:val="20"/>
        </w:rPr>
        <w:t xml:space="preserve">La terra era informe e deserta e le tenebre ricoprivano l'abisso e lo spirito di Dio aleggiava sulle acque (Gen 1, 2). Nell'anno seicentesimo della vita di Noè, nel secondo mese, il diciassette del mese, proprio in quello stesso giorno, eruppero tutte le sorgenti del grande abisso e le cateratte del cielo si aprirono (Gen 7, 11). Le fonti dell'abisso e le cateratte del cielo furono chiuse e fu trattenuta la pioggia dal cielo (Gen 8, 2). </w:t>
      </w:r>
    </w:p>
    <w:p w14:paraId="0E446409" w14:textId="77777777" w:rsidR="00F768E4" w:rsidRPr="00C82687" w:rsidRDefault="00F768E4" w:rsidP="003770E2">
      <w:pPr>
        <w:pStyle w:val="Corpotesto"/>
        <w:rPr>
          <w:i/>
          <w:iCs/>
          <w:sz w:val="20"/>
        </w:rPr>
      </w:pPr>
      <w:r w:rsidRPr="00C82687">
        <w:rPr>
          <w:i/>
          <w:iCs/>
          <w:sz w:val="20"/>
        </w:rPr>
        <w:t xml:space="preserve">Per il Dio di tuo padre - egli ti aiuti! e per il Dio onnipotente - egli ti benedica! Con benedizioni del cielo dall'alto, benedizioni dell'abisso nel profondo, benedizioni delle mammelle e del grembo (Gen 49, 25). Gli abissi li ricoprirono, sprofondarono come pietra (Es 15, 5). Al soffio della tua ira si accumularono le acque, si alzarono le onde come un argine, si rappresero gli abissi in fondo al mare (Es 15, 8). </w:t>
      </w:r>
    </w:p>
    <w:p w14:paraId="70BE6889" w14:textId="77777777" w:rsidR="00F768E4" w:rsidRPr="00C82687" w:rsidRDefault="00F768E4" w:rsidP="003770E2">
      <w:pPr>
        <w:pStyle w:val="Corpotesto"/>
        <w:rPr>
          <w:i/>
          <w:iCs/>
          <w:sz w:val="20"/>
        </w:rPr>
      </w:pPr>
      <w:r w:rsidRPr="00C82687">
        <w:rPr>
          <w:i/>
          <w:iCs/>
          <w:sz w:val="20"/>
        </w:rPr>
        <w:t xml:space="preserve">Per Giuseppe disse: "Benedetta dal Signore la sua terra! Dalla rugiada abbia il meglio dei cieli, e dall'abisso disteso al di sotto (Dt 33, 13). Hai aperto il mare davanti a loro, ed essi sono passati in mezzo al mare sull'asciutto; quelli che li inseguivano tu li hai precipitati nell'abisso, come una pietra in fondo alle acque impetuose (Ne 9, 11). "Benedetto Dio che vive in eterno il suo regno dura per tutti i secoli; Egli castiga e usa misericordia, fa scendere negli abissi della terra, fa risalire dalla Grande Perdizione e nulla sfugge alla sua mano (Tb 13, 2). </w:t>
      </w:r>
    </w:p>
    <w:p w14:paraId="53BD439C" w14:textId="77777777" w:rsidR="00F768E4" w:rsidRPr="00C82687" w:rsidRDefault="00F768E4" w:rsidP="003770E2">
      <w:pPr>
        <w:pStyle w:val="Corpotesto"/>
        <w:rPr>
          <w:i/>
          <w:iCs/>
          <w:sz w:val="20"/>
        </w:rPr>
      </w:pPr>
      <w:r w:rsidRPr="00C82687">
        <w:rPr>
          <w:i/>
          <w:iCs/>
          <w:sz w:val="20"/>
        </w:rPr>
        <w:t xml:space="preserve">Nuda è la tomba davanti a lui e senza velo è l'abisso (Gb 26, 6). L'abisso dice: "Non è in me!" e il mare dice: "Neppure presso di me!" (Gb 28, 14). L'abisso e la morte dicono: "Con gli orecchi ne udimmo la fama" (Gb 28, 22). Sei mai giunto alle sorgenti del mare e nel fondo dell'abisso hai tu passeggiato? (Gb 38, 16). </w:t>
      </w:r>
    </w:p>
    <w:p w14:paraId="1ED78A9F" w14:textId="77777777" w:rsidR="00F768E4" w:rsidRPr="00C82687" w:rsidRDefault="00F768E4" w:rsidP="003770E2">
      <w:pPr>
        <w:pStyle w:val="Corpotesto"/>
        <w:rPr>
          <w:i/>
          <w:iCs/>
          <w:sz w:val="20"/>
        </w:rPr>
      </w:pPr>
      <w:r w:rsidRPr="00C82687">
        <w:rPr>
          <w:i/>
          <w:iCs/>
          <w:sz w:val="20"/>
        </w:rPr>
        <w:t xml:space="preserve">Come pietra le acque induriscono e la faccia dell'abisso si raggela (Gb 38, 30). Dietro a sé produce una bianca scia e l'abisso appare canuto (Gb 41, 24). Come in un otre raccoglie le acque del mare, chiude in riserve gli abissi (Sal 32, 7). La tua giustizia è come i monti più alti, il tuo giudizio come il grande abisso: uomini e bestie tu salvi, Signore (Sal 35, 7). </w:t>
      </w:r>
    </w:p>
    <w:p w14:paraId="4DEDAC29" w14:textId="77777777" w:rsidR="00F768E4" w:rsidRPr="00C82687" w:rsidRDefault="00F768E4" w:rsidP="003770E2">
      <w:pPr>
        <w:pStyle w:val="Corpotesto"/>
        <w:rPr>
          <w:i/>
          <w:iCs/>
          <w:sz w:val="20"/>
        </w:rPr>
      </w:pPr>
      <w:r w:rsidRPr="00C82687">
        <w:rPr>
          <w:i/>
          <w:iCs/>
          <w:sz w:val="20"/>
        </w:rPr>
        <w:t xml:space="preserve">Un abisso chiama l'abisso al fragore delle tue cascate; tutti i tuoi flutti e le tue onde sopra di me sono passati (Sal 41, 8). Meditano iniquità, attuano le loro trame: un baratro è l'uomo e il suo cuore un abisso (Sal 63, 7). Ha detto il Signore: "Da Basan li farò tornare, li farò tornare dagli abissi del mare (Sal 67, 23). Non mi sommergano i flutti delle acque e il vortice non mi travolga, l'abisso non chiuda su di me la sua bocca (Sal 68, 16). </w:t>
      </w:r>
    </w:p>
    <w:p w14:paraId="31F275CA" w14:textId="77777777" w:rsidR="00F768E4" w:rsidRPr="00C82687" w:rsidRDefault="00F768E4" w:rsidP="003770E2">
      <w:pPr>
        <w:pStyle w:val="Corpotesto"/>
        <w:rPr>
          <w:i/>
          <w:iCs/>
          <w:sz w:val="20"/>
        </w:rPr>
      </w:pPr>
      <w:r w:rsidRPr="00C82687">
        <w:rPr>
          <w:i/>
          <w:iCs/>
          <w:sz w:val="20"/>
        </w:rPr>
        <w:t xml:space="preserve">Mi hai fatto provare molte angosce e sventure: mi darai ancora vita, mi farai risalire dagli abissi della terra (Sal 70, 20). Ti videro le acque, Dio, ti videro e ne furono sconvolte; sussultarono anche gli abissi (Sal 76, 17). Spaccò le rocce nel deserto e diede loro da bere come dal grande abisso (Sal 77, 15). Nella sua mano sono gli abissi della terra, sono sue le vette dei monti (Sal 94, 4). Salivano fino al cielo, scendevano negli abissi; la loro anima languiva nell'affanno (Sal 106, 26). Tutto ciò che vuole il Signore, egli lo compie in cielo e sulla terra, nei mari e in tutti gli abissi (Sal 134, 6). Lodate il Signore dalla terra, mostri marini e voi tutti abissi (Sal 148, 7). </w:t>
      </w:r>
    </w:p>
    <w:p w14:paraId="3D9D9881" w14:textId="77777777" w:rsidR="00F768E4" w:rsidRPr="00C82687" w:rsidRDefault="00F768E4" w:rsidP="003770E2">
      <w:pPr>
        <w:pStyle w:val="Corpotesto"/>
        <w:rPr>
          <w:i/>
          <w:iCs/>
          <w:sz w:val="20"/>
        </w:rPr>
      </w:pPr>
      <w:r w:rsidRPr="00C82687">
        <w:rPr>
          <w:i/>
          <w:iCs/>
          <w:sz w:val="20"/>
        </w:rPr>
        <w:t xml:space="preserve">Dalla sua scienza sono stati aperti gli abissi e le nubi stillano rugiada (Pr 3, 20). Quando non esistevano gli abissi, io fui generata; quando ancora non vi erano le sorgenti cariche d'acqua (Pr 8, 24). Quando egli fissava i cieli, io ero là; quando tracciava un cerchio sull'abisso (Pr 8, 27). Quando condensava le nubi in alto, quando fissava le sorgenti dell'abisso (Pr 8, 28). Gl'inferi e l'abisso sono davanti al Signore, tanto più i cuori dei figli dell'uomo (Pr 15, 11). </w:t>
      </w:r>
    </w:p>
    <w:p w14:paraId="61F069B3" w14:textId="77777777" w:rsidR="00F768E4" w:rsidRPr="00C82687" w:rsidRDefault="00F768E4" w:rsidP="003770E2">
      <w:pPr>
        <w:pStyle w:val="Corpotesto"/>
        <w:rPr>
          <w:i/>
          <w:iCs/>
          <w:sz w:val="20"/>
        </w:rPr>
      </w:pPr>
      <w:r w:rsidRPr="00C82687">
        <w:rPr>
          <w:i/>
          <w:iCs/>
          <w:sz w:val="20"/>
        </w:rPr>
        <w:t xml:space="preserve">Come gli inferi e l'abisso non si saziano mai, così non si saziano mai gli occhi dell'uomo (Pr 27, 20). Sommerse invece i loro nemici e li rigettò dal fondo dell'abisso (Sap 10, 19). </w:t>
      </w:r>
    </w:p>
    <w:p w14:paraId="5F13D3E3" w14:textId="77777777" w:rsidR="00F768E4" w:rsidRPr="00C82687" w:rsidRDefault="00F768E4" w:rsidP="003770E2">
      <w:pPr>
        <w:pStyle w:val="Corpotesto"/>
        <w:rPr>
          <w:i/>
          <w:iCs/>
          <w:sz w:val="20"/>
        </w:rPr>
      </w:pPr>
      <w:r w:rsidRPr="00C82687">
        <w:rPr>
          <w:i/>
          <w:iCs/>
          <w:sz w:val="20"/>
        </w:rPr>
        <w:t xml:space="preserve">L'altezza del cielo, l'estensione della terra, la profondità dell'abisso chi potrà esplorarle? (Sir 1, 3). Ecco il cielo e il cielo dei cieli, l'abisso e la terra sussultano quando egli appare (Sir 16, 18). Il giro del cielo da sola ho percorso, ho passeggiato nelle profondità degli abissi (Sir 24, 5). Il suo pensiero infatti è più vasto del mare e il suo consiglio più del grande abisso (Sir 24, 27). </w:t>
      </w:r>
    </w:p>
    <w:p w14:paraId="16B49FD5" w14:textId="77777777" w:rsidR="00F768E4" w:rsidRPr="00C82687" w:rsidRDefault="00F768E4" w:rsidP="003770E2">
      <w:pPr>
        <w:pStyle w:val="Corpotesto"/>
        <w:rPr>
          <w:i/>
          <w:iCs/>
          <w:sz w:val="20"/>
        </w:rPr>
      </w:pPr>
      <w:r w:rsidRPr="00C82687">
        <w:rPr>
          <w:i/>
          <w:iCs/>
          <w:sz w:val="20"/>
        </w:rPr>
        <w:t xml:space="preserve">Egli scruta l'abisso e il cuore e penetra tutti i loro segreti. L'Altissimo conosce tutta la scienza e osserva i segni dei tempi (Sir 42, 18). Dio con la sua parola ha domato l'abisso e vi ha piantato isole (Sir 43, 23). E invece sei stato precipitato negli inferi, nelle profondità dell'abisso! (Is 14, 15). Forse non hai prosciugato il mare, le acque del grande abisso e non hai fatto delle profondità del mare una strada, perché vi passassero i redenti? (Is 51, 10). </w:t>
      </w:r>
    </w:p>
    <w:p w14:paraId="2A64653A" w14:textId="77777777" w:rsidR="00F768E4" w:rsidRPr="00C82687" w:rsidRDefault="00F768E4" w:rsidP="003770E2">
      <w:pPr>
        <w:pStyle w:val="Corpotesto"/>
        <w:rPr>
          <w:i/>
          <w:iCs/>
          <w:sz w:val="20"/>
        </w:rPr>
      </w:pPr>
      <w:r w:rsidRPr="00C82687">
        <w:rPr>
          <w:i/>
          <w:iCs/>
          <w:sz w:val="20"/>
        </w:rPr>
        <w:t xml:space="preserve">Ma le vostre iniquità hanno scavato un abisso fra voi e il vostro Dio; i vostri peccati gli hanno fatto nascondere il suo volto così che non vi ascolta (Is 59, 2). Poiché dice il Signore Dio: "Quando avrò fatto di te una città deserta, come sono le città disabitate, e avrò fatto salire su di te l'abisso e le grandi acque ti avranno ricoperto (Ez 26, 19). Le acque lo avevano nutrito, l'abisso lo aveva fatto innalzare inviando i suoi fiumi attorno al suolo dov'era piantato e mandando i suoi ruscelli anche a tutti gli alberi dei campi (Ez 31, 4). </w:t>
      </w:r>
    </w:p>
    <w:p w14:paraId="688C3A69" w14:textId="77777777" w:rsidR="00F768E4" w:rsidRPr="00C82687" w:rsidRDefault="00F768E4" w:rsidP="003770E2">
      <w:pPr>
        <w:pStyle w:val="Corpotesto"/>
        <w:rPr>
          <w:i/>
          <w:iCs/>
          <w:sz w:val="20"/>
        </w:rPr>
      </w:pPr>
      <w:r w:rsidRPr="00C82687">
        <w:rPr>
          <w:i/>
          <w:iCs/>
          <w:sz w:val="20"/>
        </w:rPr>
        <w:t xml:space="preserve">Così dice il Signore Dio: "Quando scese negli inferi io feci far lutto: coprii per lui l'abisso, arrestai i suoi fiumi e le grandi acque si fermarono; per lui feci vestire il Libano a lutto e tutti gli alberi del campo si seccarono per lui (Ez 31, 15). Benedetto sei tu che penetri con lo sguardo gli abissi e siedi sui cherubini, degno di lode e di gloria nei secoli (Dn 3, 55). Ecco ciò che mi fece vedere il Signore Dio: il Signore Dio chiamava per il castigo il fuoco che consumava il grande abisso e divorava la campagna (Am 7, 4). </w:t>
      </w:r>
    </w:p>
    <w:p w14:paraId="66A9ADE7" w14:textId="77777777" w:rsidR="00F768E4" w:rsidRPr="00C82687" w:rsidRDefault="00F768E4" w:rsidP="003770E2">
      <w:pPr>
        <w:pStyle w:val="Corpotesto"/>
        <w:rPr>
          <w:i/>
          <w:iCs/>
          <w:sz w:val="20"/>
        </w:rPr>
      </w:pPr>
      <w:r w:rsidRPr="00C82687">
        <w:rPr>
          <w:i/>
          <w:iCs/>
          <w:sz w:val="20"/>
        </w:rPr>
        <w:t xml:space="preserve">Mi hai gettato nell'abisso, nel cuore del mare e le correnti mi hanno circondato; tutti i tuoi flutti e le tue onde sono passati sopra di me (Gn 2, 4). Le acque mi hanno sommerso fino alla gola, l'abisso mi ha avvolto, l'alga si è avvinta al mio capo (Gn 2, 6). I monti ti vedono e tremano, un uragano di acque si riversa, l'abisso fa sentire la sua voce. In alto il sole tralascia di mostrarsi (Ab 3, 10). Chi invece scandalizza anche uno solo di questi piccoli che credono in me, sarebbe meglio per lui che gli fosse appesa al collo una </w:t>
      </w:r>
      <w:proofErr w:type="spellStart"/>
      <w:r w:rsidRPr="00C82687">
        <w:rPr>
          <w:i/>
          <w:iCs/>
          <w:sz w:val="20"/>
        </w:rPr>
        <w:t>macina</w:t>
      </w:r>
      <w:proofErr w:type="spellEnd"/>
      <w:r w:rsidRPr="00C82687">
        <w:rPr>
          <w:i/>
          <w:iCs/>
          <w:sz w:val="20"/>
        </w:rPr>
        <w:t xml:space="preserve"> girata da asino, e fosse gettato negli abissi del mare (Mt 18, 6). </w:t>
      </w:r>
    </w:p>
    <w:p w14:paraId="16815601" w14:textId="77777777" w:rsidR="00F768E4" w:rsidRPr="00C82687" w:rsidRDefault="00F768E4" w:rsidP="003770E2">
      <w:pPr>
        <w:pStyle w:val="Corpotesto"/>
        <w:rPr>
          <w:i/>
          <w:iCs/>
          <w:sz w:val="20"/>
        </w:rPr>
      </w:pPr>
      <w:r w:rsidRPr="00C82687">
        <w:rPr>
          <w:i/>
          <w:iCs/>
          <w:sz w:val="20"/>
        </w:rPr>
        <w:t xml:space="preserve">E lo supplicavano che non ordinasse loro di andarsene nell'abisso (Lc 8, 31). Per di più, tra noi e voi è stabilito un grande abisso: coloro che di qui vogliono passare da voi non possono, né di costì si può attraversare fino a noi (Lc 16, 26). Oppure: Chi discenderà nell'abisso? Questo significa far risalire Cristo dai morti (Rm 10, 7). </w:t>
      </w:r>
    </w:p>
    <w:p w14:paraId="7ACD2B18" w14:textId="77777777" w:rsidR="00F768E4" w:rsidRPr="00C82687" w:rsidRDefault="00F768E4" w:rsidP="003770E2">
      <w:pPr>
        <w:pStyle w:val="Corpotesto"/>
        <w:rPr>
          <w:i/>
          <w:iCs/>
          <w:sz w:val="20"/>
        </w:rPr>
      </w:pPr>
      <w:r w:rsidRPr="00C82687">
        <w:rPr>
          <w:i/>
          <w:iCs/>
          <w:sz w:val="20"/>
        </w:rPr>
        <w:t xml:space="preserve">Dio infatti non risparmiò gli angeli che avevano peccato, ma li precipitò negli abissi tenebrosi dell'inferno, serbandoli per il giudizio (2Pt 2, 4). Il quinto angelo suonò la tromba e vidi un astro caduto dal cielo sulla terra. Gli fu data la chiave del pozzo dell'Abisso (Ap 9, 1). Egli aprì il pozzo dell'Abisso e salì dal pozzo un fumo come il fumo di una grande fornace, che oscurò il sole e l'atmosfera (Ap 9, 2). </w:t>
      </w:r>
    </w:p>
    <w:p w14:paraId="2BFB238B" w14:textId="77777777" w:rsidR="00F768E4" w:rsidRPr="00C82687" w:rsidRDefault="00F768E4" w:rsidP="003770E2">
      <w:pPr>
        <w:pStyle w:val="Corpotesto"/>
        <w:rPr>
          <w:i/>
          <w:iCs/>
          <w:sz w:val="20"/>
        </w:rPr>
      </w:pPr>
      <w:r w:rsidRPr="00C82687">
        <w:rPr>
          <w:i/>
          <w:iCs/>
          <w:sz w:val="20"/>
        </w:rPr>
        <w:t xml:space="preserve">Il loro re era l'angelo dell'Abisso, che in ebraico si chiama Perdizione, in greco Sterminatore (Ap 9, 11). E quando poi avranno compiuto la loro testimonianza, la bestia che sale dall'Abisso farà guerra contro di loro, li vincerà e li ucciderà (Ap 11, 7). La bestia che hai visto era ma non è più, salirà dall'Abisso, ma per andare in perdizione. E gli abitanti della terra, il cui nome non è scritto nel libro della vita fin dalla fondazione del mondo, stupiranno al vedere che la bestia era e non è più, ma riapparirà (Ap 17, 8). </w:t>
      </w:r>
    </w:p>
    <w:p w14:paraId="5C8F4DA8" w14:textId="77777777" w:rsidR="00F768E4" w:rsidRPr="00C82687" w:rsidRDefault="00F768E4" w:rsidP="003770E2">
      <w:pPr>
        <w:pStyle w:val="Corpotesto"/>
        <w:rPr>
          <w:i/>
          <w:iCs/>
          <w:sz w:val="20"/>
        </w:rPr>
      </w:pPr>
      <w:r w:rsidRPr="00C82687">
        <w:rPr>
          <w:i/>
          <w:iCs/>
          <w:sz w:val="20"/>
        </w:rPr>
        <w:t xml:space="preserve">Vidi poi un angelo che scendeva dal cielo con la chiave dell'Abisso e una gran catena in mano (Ap 20, 1). Lo gettò nell'Abisso, ve lo rinchiuse e ne sigillò la porta sopra di lui, perché non seducesse più le nazioni, fino al compimento dei mille anni. Dopo questi dovrà essere sciolto per un po’ di tempo (Ap 20, 3). </w:t>
      </w:r>
    </w:p>
    <w:p w14:paraId="00A30EC9" w14:textId="77777777" w:rsidR="00F768E4" w:rsidRDefault="00F768E4" w:rsidP="003770E2">
      <w:pPr>
        <w:pStyle w:val="Corpotesto"/>
      </w:pPr>
      <w:r>
        <w:t xml:space="preserve">Tiro non potrà mai governare l’abisso. Dall’abisso sarà travolta, distrutta, annientata, divorata. Scomparirà dalla faccia della terra. </w:t>
      </w:r>
    </w:p>
    <w:p w14:paraId="0A7AE5F4" w14:textId="77777777" w:rsidR="00F768E4" w:rsidRDefault="00F768E4" w:rsidP="0038166F">
      <w:pPr>
        <w:pStyle w:val="Corpodeltesto2"/>
        <w:rPr>
          <w:color w:val="000000"/>
        </w:rPr>
      </w:pPr>
      <w:r w:rsidRPr="00CF1FD6">
        <w:rPr>
          <w:color w:val="000000"/>
          <w:position w:val="6"/>
          <w:vertAlign w:val="superscript"/>
        </w:rPr>
        <w:t>20</w:t>
      </w:r>
      <w:r w:rsidRPr="00CF1FD6">
        <w:rPr>
          <w:color w:val="000000"/>
        </w:rPr>
        <w:t>allora ti farò scendere nella fossa, verso un popolo di tempi lontani, e ti farò abitare nelle regioni sotterranee, in luoghi desolati da secoli, con quelli che sono scesi nella fossa, perché tu non sia più abitata: allora io darò splendore alla terra dei viventi.</w:t>
      </w:r>
    </w:p>
    <w:p w14:paraId="27D46635" w14:textId="77777777" w:rsidR="00F768E4" w:rsidRDefault="00F768E4" w:rsidP="003770E2">
      <w:pPr>
        <w:pStyle w:val="Corpotesto"/>
      </w:pPr>
      <w:r>
        <w:t>Tiro, come tutte le altre città che l’hanno preceduta, andrà nel regno dei morti. È quella la sua futura abitazione, la sua futura casa per sempre.</w:t>
      </w:r>
    </w:p>
    <w:p w14:paraId="1A61D6CF" w14:textId="77777777" w:rsidR="00F768E4" w:rsidRDefault="00F768E4" w:rsidP="003770E2">
      <w:pPr>
        <w:pStyle w:val="Corpotesto"/>
      </w:pPr>
      <w:r>
        <w:t>Allora ti farò scendere nella fossa, verso un popolo di tempi lontani, e ti farò abitare nelle regioni sotterranee. Sono queste figure dell’aldilà.</w:t>
      </w:r>
    </w:p>
    <w:p w14:paraId="367A9356" w14:textId="77777777" w:rsidR="00F768E4" w:rsidRDefault="00F768E4" w:rsidP="003770E2">
      <w:pPr>
        <w:pStyle w:val="Corpotesto"/>
      </w:pPr>
      <w:r>
        <w:t>In luoghi desolati da secoli, con quelli che sono scesi nella fossa, perché tu non sia più abitata: allora darò splendore alla terra dei viventi.</w:t>
      </w:r>
    </w:p>
    <w:p w14:paraId="17731B0E" w14:textId="77777777" w:rsidR="00F768E4" w:rsidRDefault="00F768E4" w:rsidP="003770E2">
      <w:pPr>
        <w:pStyle w:val="Corpotesto"/>
      </w:pPr>
      <w:r>
        <w:t>Come darà splendore alla terra dei viventi il Signore? Purificandola dal male, così come ha fatto con il diluvio universale. Solo il Signore purifica la terra.</w:t>
      </w:r>
    </w:p>
    <w:p w14:paraId="35E1AAEC" w14:textId="77777777" w:rsidR="00F768E4" w:rsidRPr="00CF1FD6" w:rsidRDefault="00F768E4" w:rsidP="0038166F">
      <w:pPr>
        <w:pStyle w:val="Corpodeltesto2"/>
        <w:rPr>
          <w:color w:val="000000"/>
        </w:rPr>
      </w:pPr>
      <w:r w:rsidRPr="00CF1FD6">
        <w:rPr>
          <w:color w:val="000000"/>
          <w:position w:val="6"/>
          <w:vertAlign w:val="superscript"/>
        </w:rPr>
        <w:t>21</w:t>
      </w:r>
      <w:r w:rsidRPr="00CF1FD6">
        <w:rPr>
          <w:color w:val="000000"/>
        </w:rPr>
        <w:t>Ti renderò oggetto di spavento e più non sarai; ti si cercherà, ma né ora né mai sarai ritrovata». Oracolo del Signore Dio.</w:t>
      </w:r>
    </w:p>
    <w:p w14:paraId="2D66FA79" w14:textId="77777777" w:rsidR="00F768E4" w:rsidRDefault="00F768E4" w:rsidP="003770E2">
      <w:pPr>
        <w:pStyle w:val="Corpotesto"/>
      </w:pPr>
      <w:r>
        <w:t>Ecco la fine di Tiro. Essa mai più sarà. Verrà cancellata dalla terra. La si cercherà, non la si troverà. Essa non esisterà più.</w:t>
      </w:r>
    </w:p>
    <w:p w14:paraId="62A3CC85" w14:textId="77777777" w:rsidR="00F768E4" w:rsidRDefault="00F768E4" w:rsidP="003770E2">
      <w:pPr>
        <w:pStyle w:val="Corpotesto"/>
      </w:pPr>
      <w:r>
        <w:t>Ti renderò oggetto di spavento e più non sarai. Ti si cercherà, ma né ora né mai sarai ritrovata. Oracolo del Signore. La fine di Tiro è decretata per sempre.</w:t>
      </w:r>
    </w:p>
    <w:p w14:paraId="40E9FEFB" w14:textId="77777777" w:rsidR="00F768E4" w:rsidRDefault="00F768E4" w:rsidP="003770E2">
      <w:pPr>
        <w:pStyle w:val="Corpotesto"/>
      </w:pPr>
      <w:r>
        <w:t>Per essa il Signore non concede un nuovo inizio. Nel suo giusto giudizio ha ritenuto che essa mai più dovesse esistere e così sarà per tutti i secoli.</w:t>
      </w:r>
    </w:p>
    <w:p w14:paraId="6BE7B5E7" w14:textId="77777777" w:rsidR="00F768E4" w:rsidRDefault="00F768E4" w:rsidP="003770E2">
      <w:pPr>
        <w:pStyle w:val="Corpotesto"/>
      </w:pPr>
      <w:r>
        <w:t>Si pensi quanto sia potente un solo pensiero. Tiro è giudicata da Dio da scomparire dalla faccia della terra perché ha gioito per la fine della sua Città.</w:t>
      </w:r>
    </w:p>
    <w:p w14:paraId="333A4D23" w14:textId="77777777" w:rsidR="00F768E4" w:rsidRDefault="00F768E4" w:rsidP="003770E2">
      <w:pPr>
        <w:pStyle w:val="Corpotesto"/>
      </w:pPr>
      <w:r>
        <w:t>Questo l’uomo dovrebbe sempre pensare: un solo peccato ha conseguenze eterne. Ma un solo peccato è però il frutto di innumerevoli peccati precedenti.</w:t>
      </w:r>
    </w:p>
    <w:p w14:paraId="5EAE190C" w14:textId="77777777" w:rsidR="00F768E4" w:rsidRDefault="00F768E4" w:rsidP="00C86881">
      <w:pPr>
        <w:pStyle w:val="Corpotesto"/>
        <w:jc w:val="right"/>
        <w:sectPr w:rsidR="00F768E4" w:rsidSect="004937F8">
          <w:headerReference w:type="default" r:id="rId37"/>
          <w:type w:val="oddPage"/>
          <w:pgSz w:w="11906" w:h="16838"/>
          <w:pgMar w:top="1701" w:right="1701" w:bottom="1701" w:left="1701" w:header="567" w:footer="567" w:gutter="0"/>
          <w:cols w:space="708"/>
          <w:titlePg/>
          <w:docGrid w:linePitch="360"/>
        </w:sectPr>
      </w:pPr>
    </w:p>
    <w:p w14:paraId="5803B953" w14:textId="77777777" w:rsidR="00F768E4" w:rsidRDefault="00F768E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72" w:name="_Toc448485839"/>
      <w:bookmarkStart w:id="373" w:name="_Toc62165031"/>
      <w:r w:rsidRPr="00A30629">
        <w:rPr>
          <w:rFonts w:ascii="Arial" w:hAnsi="Arial" w:cs="Arial"/>
          <w:color w:val="000000"/>
          <w:sz w:val="40"/>
          <w:szCs w:val="40"/>
        </w:rPr>
        <w:t xml:space="preserve">CAPITOLO </w:t>
      </w:r>
      <w:r>
        <w:rPr>
          <w:rFonts w:ascii="Arial" w:hAnsi="Arial" w:cs="Arial"/>
          <w:color w:val="000000"/>
          <w:sz w:val="40"/>
          <w:szCs w:val="40"/>
        </w:rPr>
        <w:t>XXVII</w:t>
      </w:r>
      <w:bookmarkEnd w:id="372"/>
      <w:bookmarkEnd w:id="373"/>
    </w:p>
    <w:p w14:paraId="21E9886F" w14:textId="77777777" w:rsidR="00F768E4" w:rsidRDefault="00F768E4" w:rsidP="00C86881"/>
    <w:p w14:paraId="1723D7A7" w14:textId="77777777" w:rsidR="00F768E4" w:rsidRDefault="00F768E4" w:rsidP="00C86881"/>
    <w:p w14:paraId="5514E687" w14:textId="77777777" w:rsidR="00F768E4" w:rsidRDefault="00F768E4" w:rsidP="00C86881">
      <w:pPr>
        <w:pStyle w:val="Titolo4"/>
        <w:rPr>
          <w:rFonts w:ascii="Arial" w:hAnsi="Arial" w:cs="Arial"/>
        </w:rPr>
      </w:pPr>
      <w:bookmarkStart w:id="374" w:name="_Toc448485840"/>
      <w:bookmarkStart w:id="375" w:name="_Toc62165032"/>
      <w:r w:rsidRPr="00A30629">
        <w:rPr>
          <w:rFonts w:ascii="Arial" w:hAnsi="Arial" w:cs="Arial"/>
        </w:rPr>
        <w:t>LETTURA DEL TESTO</w:t>
      </w:r>
      <w:bookmarkEnd w:id="374"/>
      <w:bookmarkEnd w:id="375"/>
    </w:p>
    <w:p w14:paraId="1DDCA01D" w14:textId="77777777" w:rsidR="00F768E4" w:rsidRDefault="00F768E4" w:rsidP="00CF1FD6"/>
    <w:p w14:paraId="33F72E8F" w14:textId="77777777" w:rsidR="00F768E4" w:rsidRPr="00CF1FD6" w:rsidRDefault="00F768E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Mi fu rivolta questa parola del Signore: </w:t>
      </w:r>
      <w:r w:rsidRPr="00CF1FD6">
        <w:rPr>
          <w:color w:val="000000"/>
          <w:position w:val="6"/>
          <w:vertAlign w:val="superscript"/>
        </w:rPr>
        <w:t>2</w:t>
      </w:r>
      <w:r w:rsidRPr="00CF1FD6">
        <w:rPr>
          <w:color w:val="000000"/>
          <w:sz w:val="24"/>
        </w:rPr>
        <w:t xml:space="preserve">«Orsù, figlio dell’uomo, intona un lamento su Tiro. </w:t>
      </w:r>
      <w:r w:rsidRPr="00CF1FD6">
        <w:rPr>
          <w:color w:val="000000"/>
          <w:position w:val="6"/>
          <w:vertAlign w:val="superscript"/>
        </w:rPr>
        <w:t>3</w:t>
      </w:r>
      <w:r w:rsidRPr="00CF1FD6">
        <w:rPr>
          <w:color w:val="000000"/>
          <w:sz w:val="24"/>
        </w:rPr>
        <w:t>Di’ a Tiro, alla città situata all’approdo del mare, che commercia con i popoli e con molte isole:</w:t>
      </w:r>
    </w:p>
    <w:p w14:paraId="2CC1FC5E" w14:textId="77777777" w:rsidR="00F768E4" w:rsidRPr="00CF1FD6" w:rsidRDefault="00F768E4" w:rsidP="00CF1FD6">
      <w:pPr>
        <w:tabs>
          <w:tab w:val="left" w:pos="851"/>
          <w:tab w:val="left" w:pos="1134"/>
          <w:tab w:val="left" w:pos="2268"/>
        </w:tabs>
        <w:ind w:left="851" w:firstLine="567"/>
        <w:jc w:val="both"/>
        <w:rPr>
          <w:color w:val="000000"/>
          <w:sz w:val="12"/>
        </w:rPr>
      </w:pPr>
    </w:p>
    <w:p w14:paraId="28FB6283"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Così dice il Signore Dio:</w:t>
      </w:r>
    </w:p>
    <w:p w14:paraId="4EFF168D"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Tiro, tu dicevi: “Io sono una nave di perfetta bellezza”.</w:t>
      </w:r>
    </w:p>
    <w:p w14:paraId="2B110CB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4</w:t>
      </w:r>
      <w:r w:rsidRPr="00CF1FD6">
        <w:rPr>
          <w:color w:val="000000"/>
          <w:sz w:val="24"/>
        </w:rPr>
        <w:t>In mezzo ai mari è il tuo dominio.</w:t>
      </w:r>
    </w:p>
    <w:p w14:paraId="4820CA9A"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 tuoi costruttori ti hanno reso bellissima:</w:t>
      </w:r>
    </w:p>
    <w:p w14:paraId="2D0949CB"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5</w:t>
      </w:r>
      <w:r w:rsidRPr="00CF1FD6">
        <w:rPr>
          <w:color w:val="000000"/>
          <w:sz w:val="24"/>
        </w:rPr>
        <w:t>con cipressi del Senir</w:t>
      </w:r>
    </w:p>
    <w:p w14:paraId="5860AE0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hanno costruito tutte le tue fiancate,</w:t>
      </w:r>
    </w:p>
    <w:p w14:paraId="10017F71"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hanno preso il cedro del Libano</w:t>
      </w:r>
    </w:p>
    <w:p w14:paraId="2482C24E"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per farti l’albero maestro;</w:t>
      </w:r>
    </w:p>
    <w:p w14:paraId="47650347"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6</w:t>
      </w:r>
      <w:r w:rsidRPr="00CF1FD6">
        <w:rPr>
          <w:color w:val="000000"/>
          <w:sz w:val="24"/>
        </w:rPr>
        <w:t>i tuoi remi li hanno fatti con le querce di Basan;</w:t>
      </w:r>
    </w:p>
    <w:p w14:paraId="093B8593"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il ponte te lo hanno fatto d’avorio,</w:t>
      </w:r>
    </w:p>
    <w:p w14:paraId="4B801684"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intarsiato nell’abete delle isole di Chittìm.</w:t>
      </w:r>
    </w:p>
    <w:p w14:paraId="0BECB60D"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7</w:t>
      </w:r>
      <w:r w:rsidRPr="00CF1FD6">
        <w:rPr>
          <w:color w:val="000000"/>
          <w:sz w:val="24"/>
        </w:rPr>
        <w:t>Di lino ricamato d’Egitto</w:t>
      </w:r>
    </w:p>
    <w:p w14:paraId="1310BA03"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era la tua vela che ti servisse d’insegna;</w:t>
      </w:r>
    </w:p>
    <w:p w14:paraId="03BCBBCB"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di giacinto scarlatto delle isole di Elisa</w:t>
      </w:r>
    </w:p>
    <w:p w14:paraId="7A7CFEC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era il tuo padiglione.</w:t>
      </w:r>
    </w:p>
    <w:p w14:paraId="28474D06"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8</w:t>
      </w:r>
      <w:r w:rsidRPr="00CF1FD6">
        <w:rPr>
          <w:color w:val="000000"/>
          <w:sz w:val="24"/>
        </w:rPr>
        <w:t>Gli abitanti di Sidone e di Arvad erano i tuoi rematori,</w:t>
      </w:r>
    </w:p>
    <w:p w14:paraId="52629726"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 tuoi esperti, o Tiro, erano in te, come tuoi piloti.</w:t>
      </w:r>
    </w:p>
    <w:p w14:paraId="2B4D80F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9</w:t>
      </w:r>
      <w:r w:rsidRPr="00CF1FD6">
        <w:rPr>
          <w:color w:val="000000"/>
          <w:sz w:val="24"/>
        </w:rPr>
        <w:t>Gli anziani di Biblo e i suoi esperti erano in te,</w:t>
      </w:r>
    </w:p>
    <w:p w14:paraId="57588C38"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per riparare le tue falle.</w:t>
      </w:r>
    </w:p>
    <w:p w14:paraId="7B08250B"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Tutte le navi del mare e i loro marinai</w:t>
      </w:r>
    </w:p>
    <w:p w14:paraId="02821BFF"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erano in te per scambiare merci.</w:t>
      </w:r>
    </w:p>
    <w:p w14:paraId="5478C8FF"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10</w:t>
      </w:r>
      <w:r w:rsidRPr="00CF1FD6">
        <w:rPr>
          <w:color w:val="000000"/>
          <w:sz w:val="24"/>
        </w:rPr>
        <w:t>Guerrieri di Persia, di Lud e di Put</w:t>
      </w:r>
    </w:p>
    <w:p w14:paraId="38C3C3CB"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erano nelle tue schiere,</w:t>
      </w:r>
    </w:p>
    <w:p w14:paraId="493B1577"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appendevano in te lo scudo e l’elmo,</w:t>
      </w:r>
    </w:p>
    <w:p w14:paraId="7AB3647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ti davano splendore.</w:t>
      </w:r>
    </w:p>
    <w:p w14:paraId="4F21710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11</w:t>
      </w:r>
      <w:r w:rsidRPr="00CF1FD6">
        <w:rPr>
          <w:color w:val="000000"/>
          <w:sz w:val="24"/>
        </w:rPr>
        <w:t>I figli di Arvad e il loro esercito</w:t>
      </w:r>
    </w:p>
    <w:p w14:paraId="50FA376B"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erano intorno alle tue mura,</w:t>
      </w:r>
    </w:p>
    <w:p w14:paraId="2A2CD2D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vigilando sui tuoi bastioni;</w:t>
      </w:r>
    </w:p>
    <w:p w14:paraId="14A1938B"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tutti appendevano intorno alle tue mura gli scudi,</w:t>
      </w:r>
    </w:p>
    <w:p w14:paraId="15A604A1"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rendendo perfetta la tua bellezza.</w:t>
      </w:r>
    </w:p>
    <w:p w14:paraId="1D0C52C2" w14:textId="77777777" w:rsidR="00F768E4" w:rsidRPr="00CF1FD6" w:rsidRDefault="00F768E4" w:rsidP="00CF1FD6">
      <w:pPr>
        <w:tabs>
          <w:tab w:val="left" w:pos="851"/>
          <w:tab w:val="left" w:pos="1134"/>
          <w:tab w:val="left" w:pos="2268"/>
        </w:tabs>
        <w:ind w:left="851" w:firstLine="567"/>
        <w:jc w:val="both"/>
        <w:rPr>
          <w:color w:val="000000"/>
          <w:sz w:val="12"/>
        </w:rPr>
      </w:pPr>
    </w:p>
    <w:p w14:paraId="7CCF8DC7"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12</w:t>
      </w:r>
      <w:r w:rsidRPr="00CF1FD6">
        <w:rPr>
          <w:color w:val="000000"/>
          <w:sz w:val="24"/>
        </w:rPr>
        <w:t xml:space="preserve">Tarsis commerciava con te, per le tue ricchezze d’ogni specie, scambiando le tue merci con argento, ferro, stagno e piombo. </w:t>
      </w:r>
      <w:r w:rsidRPr="00CF1FD6">
        <w:rPr>
          <w:color w:val="000000"/>
          <w:position w:val="6"/>
          <w:vertAlign w:val="superscript"/>
        </w:rPr>
        <w:t>13</w:t>
      </w:r>
      <w:r w:rsidRPr="00CF1FD6">
        <w:rPr>
          <w:color w:val="000000"/>
          <w:sz w:val="24"/>
        </w:rPr>
        <w:t xml:space="preserve">Anche Iavan, Tubal e Mesec commerciavano con te e scambiavano le tue merci con schiavi e oggetti di bronzo. </w:t>
      </w:r>
      <w:r w:rsidRPr="00CF1FD6">
        <w:rPr>
          <w:color w:val="000000"/>
          <w:position w:val="6"/>
          <w:vertAlign w:val="superscript"/>
        </w:rPr>
        <w:t>14</w:t>
      </w:r>
      <w:r w:rsidRPr="00CF1FD6">
        <w:rPr>
          <w:color w:val="000000"/>
          <w:sz w:val="24"/>
        </w:rPr>
        <w:t xml:space="preserve">Quelli di Togarmà ti fornivano in cambio cavalli da tiro, cavalli da corsa e muli. </w:t>
      </w:r>
      <w:r w:rsidRPr="00CF1FD6">
        <w:rPr>
          <w:color w:val="000000"/>
          <w:position w:val="6"/>
          <w:vertAlign w:val="superscript"/>
        </w:rPr>
        <w:t>15</w:t>
      </w:r>
      <w:r w:rsidRPr="00CF1FD6">
        <w:rPr>
          <w:color w:val="000000"/>
          <w:sz w:val="24"/>
        </w:rPr>
        <w:t xml:space="preserve">Gli abitanti di Dedan trafficavano con te; il commercio delle molte isole era nelle tue mani: ti davano in pagamento zanne d’avorio ed ebano. </w:t>
      </w:r>
      <w:r w:rsidRPr="00CF1FD6">
        <w:rPr>
          <w:color w:val="000000"/>
          <w:position w:val="6"/>
          <w:vertAlign w:val="superscript"/>
        </w:rPr>
        <w:t>16</w:t>
      </w:r>
      <w:r w:rsidRPr="00CF1FD6">
        <w:rPr>
          <w:color w:val="000000"/>
          <w:sz w:val="24"/>
        </w:rPr>
        <w:t xml:space="preserve">Aram commerciava con te per la moltitudine dei tuoi prodotti e pagava le tue merci con turchese, porpora, ricami, bisso, coralli e rubini. </w:t>
      </w:r>
      <w:r w:rsidRPr="00CF1FD6">
        <w:rPr>
          <w:color w:val="000000"/>
          <w:position w:val="6"/>
          <w:vertAlign w:val="superscript"/>
        </w:rPr>
        <w:t>17</w:t>
      </w:r>
      <w:r w:rsidRPr="00CF1FD6">
        <w:rPr>
          <w:color w:val="000000"/>
          <w:sz w:val="24"/>
        </w:rPr>
        <w:t xml:space="preserve">Con te commerciavano Giuda e la terra d’Israele. Ti davano in cambio grano di Minnit, dolci, miele, olio e balsamo. </w:t>
      </w:r>
      <w:r w:rsidRPr="00CF1FD6">
        <w:rPr>
          <w:color w:val="000000"/>
          <w:position w:val="6"/>
          <w:vertAlign w:val="superscript"/>
        </w:rPr>
        <w:t>18</w:t>
      </w:r>
      <w:r w:rsidRPr="00CF1FD6">
        <w:rPr>
          <w:color w:val="000000"/>
          <w:sz w:val="24"/>
        </w:rPr>
        <w:t xml:space="preserve">Damasco trafficava con te per i tuoi numerosi prodotti, per i tuoi beni di ogni specie, scambiando vino di Chelbon e lana di Sacar. </w:t>
      </w:r>
      <w:r w:rsidRPr="00CF1FD6">
        <w:rPr>
          <w:color w:val="000000"/>
          <w:position w:val="6"/>
          <w:vertAlign w:val="superscript"/>
        </w:rPr>
        <w:t>19</w:t>
      </w:r>
      <w:r w:rsidRPr="00CF1FD6">
        <w:rPr>
          <w:color w:val="000000"/>
          <w:sz w:val="24"/>
        </w:rPr>
        <w:t xml:space="preserve">Vedan e Iavan da Uzal ti fornivano ferro lavorato, cassia e canna aromatica in cambio dei tuoi prodotti. </w:t>
      </w:r>
      <w:r w:rsidRPr="00CF1FD6">
        <w:rPr>
          <w:color w:val="000000"/>
          <w:position w:val="6"/>
          <w:vertAlign w:val="superscript"/>
        </w:rPr>
        <w:t>20</w:t>
      </w:r>
      <w:r w:rsidRPr="00CF1FD6">
        <w:rPr>
          <w:color w:val="000000"/>
          <w:sz w:val="24"/>
        </w:rPr>
        <w:t xml:space="preserve">Dedan trafficava con te in coperte di cavalli. </w:t>
      </w:r>
      <w:r w:rsidRPr="00CF1FD6">
        <w:rPr>
          <w:color w:val="000000"/>
          <w:position w:val="6"/>
          <w:vertAlign w:val="superscript"/>
        </w:rPr>
        <w:t>21</w:t>
      </w:r>
      <w:r w:rsidRPr="00CF1FD6">
        <w:rPr>
          <w:color w:val="000000"/>
          <w:sz w:val="24"/>
        </w:rPr>
        <w:t>L’Arabia e tutti i prìncipi di Kedar commerciavano con te: negoziavano con te agnelli, montoni e capri.</w:t>
      </w:r>
      <w:r w:rsidRPr="00CF1FD6">
        <w:rPr>
          <w:color w:val="000000"/>
          <w:position w:val="6"/>
          <w:sz w:val="24"/>
        </w:rPr>
        <w:t xml:space="preserve"> </w:t>
      </w:r>
      <w:r w:rsidRPr="00CF1FD6">
        <w:rPr>
          <w:color w:val="000000"/>
          <w:position w:val="6"/>
          <w:vertAlign w:val="superscript"/>
        </w:rPr>
        <w:t>22</w:t>
      </w:r>
      <w:r w:rsidRPr="00CF1FD6">
        <w:rPr>
          <w:color w:val="000000"/>
          <w:sz w:val="24"/>
        </w:rPr>
        <w:t>I mercanti di Saba e di Raamà trafficavano con te, scambiando le tue merci con i più squisiti aromi, con ogni sorta di pietre preziose e con oro.</w:t>
      </w:r>
    </w:p>
    <w:p w14:paraId="417EF910"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23</w:t>
      </w:r>
      <w:r w:rsidRPr="00CF1FD6">
        <w:rPr>
          <w:color w:val="000000"/>
          <w:sz w:val="24"/>
        </w:rPr>
        <w:t xml:space="preserve">Carran, Canne, Eden, i mercanti di Saba, Assur, Chilmad trafficavano con te. </w:t>
      </w:r>
      <w:r w:rsidRPr="00CF1FD6">
        <w:rPr>
          <w:color w:val="000000"/>
          <w:position w:val="6"/>
          <w:vertAlign w:val="superscript"/>
        </w:rPr>
        <w:t>24</w:t>
      </w:r>
      <w:r w:rsidRPr="00CF1FD6">
        <w:rPr>
          <w:color w:val="000000"/>
          <w:sz w:val="24"/>
        </w:rPr>
        <w:t xml:space="preserve">Al tuo mercato scambiavano con te vesti di lusso, mantelli di porpora e di broccato, tappeti tessuti a vari colori, funi ritorte e robuste. </w:t>
      </w:r>
      <w:r w:rsidRPr="00CF1FD6">
        <w:rPr>
          <w:color w:val="000000"/>
          <w:position w:val="6"/>
          <w:vertAlign w:val="superscript"/>
        </w:rPr>
        <w:t>25</w:t>
      </w:r>
      <w:r w:rsidRPr="00CF1FD6">
        <w:rPr>
          <w:color w:val="000000"/>
          <w:sz w:val="24"/>
        </w:rPr>
        <w:t xml:space="preserve">Le navi di Tarsis viaggiavano portando le tue mercanzie. </w:t>
      </w:r>
    </w:p>
    <w:p w14:paraId="3F25B8B3" w14:textId="77777777" w:rsidR="00F768E4" w:rsidRPr="00CF1FD6" w:rsidRDefault="00F768E4" w:rsidP="00CF1FD6">
      <w:pPr>
        <w:tabs>
          <w:tab w:val="left" w:pos="851"/>
          <w:tab w:val="left" w:pos="1134"/>
          <w:tab w:val="left" w:pos="2268"/>
        </w:tabs>
        <w:ind w:left="851" w:firstLine="567"/>
        <w:jc w:val="both"/>
        <w:rPr>
          <w:color w:val="000000"/>
          <w:sz w:val="12"/>
        </w:rPr>
      </w:pPr>
    </w:p>
    <w:p w14:paraId="252B755C"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Così divenisti ricca e gloriosa</w:t>
      </w:r>
    </w:p>
    <w:p w14:paraId="0F420518"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in mezzo ai mari.</w:t>
      </w:r>
    </w:p>
    <w:p w14:paraId="72CA25CF"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26</w:t>
      </w:r>
      <w:r w:rsidRPr="00CF1FD6">
        <w:rPr>
          <w:color w:val="000000"/>
          <w:sz w:val="24"/>
        </w:rPr>
        <w:t>In alto mare ti condussero i tuoi rematori,</w:t>
      </w:r>
    </w:p>
    <w:p w14:paraId="501969F6"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ma il vento d’oriente ti ha travolto</w:t>
      </w:r>
    </w:p>
    <w:p w14:paraId="7A02F4A1"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in mezzo ai mari.</w:t>
      </w:r>
    </w:p>
    <w:p w14:paraId="5E6FC4C4"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27</w:t>
      </w:r>
      <w:r w:rsidRPr="00CF1FD6">
        <w:rPr>
          <w:color w:val="000000"/>
          <w:sz w:val="24"/>
        </w:rPr>
        <w:t>Le tue ricchezze, i tuoi beni e il tuo traffico,</w:t>
      </w:r>
    </w:p>
    <w:p w14:paraId="00DC6BD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 tuoi marinai e i tuoi piloti,</w:t>
      </w:r>
    </w:p>
    <w:p w14:paraId="232212BD"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 riparatori delle tue avarie,</w:t>
      </w:r>
    </w:p>
    <w:p w14:paraId="6D35AB4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 trafficanti delle tue merci,</w:t>
      </w:r>
    </w:p>
    <w:p w14:paraId="3EF7FD13"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tutti i guerrieri che sono in te</w:t>
      </w:r>
    </w:p>
    <w:p w14:paraId="4AB487F6"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tutta la turba che è in mezzo a te</w:t>
      </w:r>
    </w:p>
    <w:p w14:paraId="0AD0BBD7"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piomberanno nel fondo dei mari,</w:t>
      </w:r>
    </w:p>
    <w:p w14:paraId="04C2E7EC"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il giorno della tua caduta.</w:t>
      </w:r>
    </w:p>
    <w:p w14:paraId="444800C8"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28</w:t>
      </w:r>
      <w:r w:rsidRPr="00CF1FD6">
        <w:rPr>
          <w:color w:val="000000"/>
          <w:sz w:val="24"/>
        </w:rPr>
        <w:t>All’udire il grido dei tuoi nocchieri</w:t>
      </w:r>
    </w:p>
    <w:p w14:paraId="1952CD67"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tremeranno le spiagge.</w:t>
      </w:r>
    </w:p>
    <w:p w14:paraId="189EAC9B"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29</w:t>
      </w:r>
      <w:r w:rsidRPr="00CF1FD6">
        <w:rPr>
          <w:color w:val="000000"/>
          <w:sz w:val="24"/>
        </w:rPr>
        <w:t>Scenderanno dalle loro navi</w:t>
      </w:r>
    </w:p>
    <w:p w14:paraId="1A507507"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quanti maneggiano il remo:</w:t>
      </w:r>
    </w:p>
    <w:p w14:paraId="1BA6424C"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 marinai e tutti i piloti del mare</w:t>
      </w:r>
    </w:p>
    <w:p w14:paraId="544A0C4A"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resteranno a terra.</w:t>
      </w:r>
    </w:p>
    <w:p w14:paraId="37C652F1"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30</w:t>
      </w:r>
      <w:r w:rsidRPr="00CF1FD6">
        <w:rPr>
          <w:color w:val="000000"/>
          <w:sz w:val="24"/>
        </w:rPr>
        <w:t>Faranno sentire il lamento su di te</w:t>
      </w:r>
    </w:p>
    <w:p w14:paraId="4E68BC25"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grideranno amaramente,</w:t>
      </w:r>
    </w:p>
    <w:p w14:paraId="2306B40E" w14:textId="77777777" w:rsidR="00F768E4" w:rsidRPr="00CF1FD6" w:rsidRDefault="00F768E4" w:rsidP="00CF1FD6">
      <w:pPr>
        <w:tabs>
          <w:tab w:val="left" w:pos="851"/>
          <w:tab w:val="left" w:pos="2268"/>
        </w:tabs>
        <w:ind w:left="851" w:firstLine="1417"/>
        <w:jc w:val="both"/>
        <w:rPr>
          <w:color w:val="000000"/>
          <w:sz w:val="24"/>
        </w:rPr>
      </w:pPr>
      <w:proofErr w:type="spellStart"/>
      <w:r w:rsidRPr="00CF1FD6">
        <w:rPr>
          <w:color w:val="000000"/>
          <w:sz w:val="24"/>
        </w:rPr>
        <w:t>si</w:t>
      </w:r>
      <w:proofErr w:type="spellEnd"/>
      <w:r w:rsidRPr="00CF1FD6">
        <w:rPr>
          <w:color w:val="000000"/>
          <w:sz w:val="24"/>
        </w:rPr>
        <w:t xml:space="preserve"> getteranno sulla testa la polvere,</w:t>
      </w:r>
    </w:p>
    <w:p w14:paraId="5336440B" w14:textId="77777777" w:rsidR="00F768E4" w:rsidRPr="00CF1FD6" w:rsidRDefault="00F768E4" w:rsidP="00CF1FD6">
      <w:pPr>
        <w:tabs>
          <w:tab w:val="left" w:pos="851"/>
          <w:tab w:val="left" w:pos="2268"/>
        </w:tabs>
        <w:ind w:left="851" w:firstLine="1417"/>
        <w:jc w:val="both"/>
        <w:rPr>
          <w:color w:val="000000"/>
          <w:sz w:val="24"/>
        </w:rPr>
      </w:pPr>
      <w:proofErr w:type="spellStart"/>
      <w:r w:rsidRPr="00CF1FD6">
        <w:rPr>
          <w:color w:val="000000"/>
          <w:sz w:val="24"/>
        </w:rPr>
        <w:t>si</w:t>
      </w:r>
      <w:proofErr w:type="spellEnd"/>
      <w:r w:rsidRPr="00CF1FD6">
        <w:rPr>
          <w:color w:val="000000"/>
          <w:sz w:val="24"/>
        </w:rPr>
        <w:t xml:space="preserve"> rotoleranno nella cenere.</w:t>
      </w:r>
    </w:p>
    <w:p w14:paraId="63DD345C"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31</w:t>
      </w:r>
      <w:r w:rsidRPr="00CF1FD6">
        <w:rPr>
          <w:color w:val="000000"/>
          <w:sz w:val="24"/>
        </w:rPr>
        <w:t>Si raderanno i capelli per te</w:t>
      </w:r>
    </w:p>
    <w:p w14:paraId="382E898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vestiranno di sacco;</w:t>
      </w:r>
    </w:p>
    <w:p w14:paraId="6C5E2321"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per te piangeranno nell’amarezza dell’anima</w:t>
      </w:r>
    </w:p>
    <w:p w14:paraId="7276A03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con amaro cordoglio.</w:t>
      </w:r>
    </w:p>
    <w:p w14:paraId="4BEC9E11"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32</w:t>
      </w:r>
      <w:r w:rsidRPr="00CF1FD6">
        <w:rPr>
          <w:color w:val="000000"/>
          <w:sz w:val="24"/>
        </w:rPr>
        <w:t>Piangendo intoneranno su di te un lamento,</w:t>
      </w:r>
    </w:p>
    <w:p w14:paraId="4F78CE6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su di te comporranno elegie:</w:t>
      </w:r>
    </w:p>
    <w:p w14:paraId="689382FC"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“Chi era come Tiro, ora distrutta in mezzo al mare?</w:t>
      </w:r>
    </w:p>
    <w:p w14:paraId="7E14EC83"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33</w:t>
      </w:r>
      <w:r w:rsidRPr="00CF1FD6">
        <w:rPr>
          <w:color w:val="000000"/>
          <w:sz w:val="24"/>
        </w:rPr>
        <w:t>Quando dai mari giungevano le tue mercanzie,</w:t>
      </w:r>
    </w:p>
    <w:p w14:paraId="03C25E2C"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saziavi tanti popoli;</w:t>
      </w:r>
    </w:p>
    <w:p w14:paraId="52A365C5"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con l’abbondanza delle tue ricchezze</w:t>
      </w:r>
    </w:p>
    <w:p w14:paraId="618421B6"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del tuo commercio</w:t>
      </w:r>
    </w:p>
    <w:p w14:paraId="250E3995"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arricchivi i re della terra.</w:t>
      </w:r>
    </w:p>
    <w:p w14:paraId="2DC3C346"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34</w:t>
      </w:r>
      <w:r w:rsidRPr="00CF1FD6">
        <w:rPr>
          <w:color w:val="000000"/>
          <w:sz w:val="24"/>
        </w:rPr>
        <w:t>Ora tu giaci travolta dai flutti</w:t>
      </w:r>
    </w:p>
    <w:p w14:paraId="4A272C78"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nelle profondità delle acque:</w:t>
      </w:r>
    </w:p>
    <w:p w14:paraId="5BE1E1D7"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il tuo carico e tutto il tuo equipaggio</w:t>
      </w:r>
    </w:p>
    <w:p w14:paraId="03A1E4AD"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sono sommersi con te.</w:t>
      </w:r>
    </w:p>
    <w:p w14:paraId="74CE8614"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35</w:t>
      </w:r>
      <w:r w:rsidRPr="00CF1FD6">
        <w:rPr>
          <w:color w:val="000000"/>
          <w:sz w:val="24"/>
        </w:rPr>
        <w:t>Tutti gli abitanti delle isole</w:t>
      </w:r>
    </w:p>
    <w:p w14:paraId="31FAA72D"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sono rimasti spaventati per te</w:t>
      </w:r>
    </w:p>
    <w:p w14:paraId="77EC3133"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i loro re, colpiti dal terrore,</w:t>
      </w:r>
    </w:p>
    <w:p w14:paraId="3B287926"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hanno il viso sconvolto.</w:t>
      </w:r>
    </w:p>
    <w:p w14:paraId="1ABC77F4"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36</w:t>
      </w:r>
      <w:r w:rsidRPr="00CF1FD6">
        <w:rPr>
          <w:color w:val="000000"/>
          <w:sz w:val="24"/>
        </w:rPr>
        <w:t>I mercanti dei popoli fischiano di orrore su di te,</w:t>
      </w:r>
    </w:p>
    <w:p w14:paraId="4B529A9D"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sei divenuta oggetto di terrore,</w:t>
      </w:r>
    </w:p>
    <w:p w14:paraId="3B02641C"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finita per sempre”».</w:t>
      </w:r>
    </w:p>
    <w:p w14:paraId="65C74F4D" w14:textId="77777777" w:rsidR="00F768E4" w:rsidRPr="00CF1FD6" w:rsidRDefault="00F768E4" w:rsidP="00CF1FD6">
      <w:pPr>
        <w:tabs>
          <w:tab w:val="left" w:pos="851"/>
          <w:tab w:val="left" w:pos="2268"/>
        </w:tabs>
        <w:ind w:left="851" w:firstLine="1417"/>
        <w:jc w:val="both"/>
        <w:rPr>
          <w:color w:val="000000"/>
          <w:sz w:val="24"/>
        </w:rPr>
      </w:pPr>
    </w:p>
    <w:p w14:paraId="2A3A219A" w14:textId="77777777" w:rsidR="00F768E4" w:rsidRPr="008A5E1B" w:rsidRDefault="00F768E4" w:rsidP="00C86881"/>
    <w:p w14:paraId="1327E89D" w14:textId="77777777" w:rsidR="00F768E4" w:rsidRPr="00A30629" w:rsidRDefault="00F768E4" w:rsidP="00C86881">
      <w:pPr>
        <w:pStyle w:val="Titolo1"/>
        <w:jc w:val="center"/>
        <w:rPr>
          <w:rFonts w:ascii="Arial" w:hAnsi="Arial" w:cs="Arial"/>
          <w:bCs/>
          <w:sz w:val="40"/>
          <w:szCs w:val="40"/>
        </w:rPr>
      </w:pPr>
      <w:bookmarkStart w:id="376" w:name="_Toc448485841"/>
      <w:bookmarkStart w:id="377" w:name="_Toc62165033"/>
      <w:r w:rsidRPr="00A30629">
        <w:rPr>
          <w:rFonts w:ascii="Arial" w:hAnsi="Arial" w:cs="Arial"/>
          <w:bCs/>
          <w:sz w:val="40"/>
          <w:szCs w:val="40"/>
        </w:rPr>
        <w:t>COMMENTO TEOLOGICO DEL TESTO</w:t>
      </w:r>
      <w:bookmarkEnd w:id="376"/>
      <w:bookmarkEnd w:id="377"/>
    </w:p>
    <w:p w14:paraId="7D139670" w14:textId="77777777" w:rsidR="00F768E4" w:rsidRDefault="00F768E4" w:rsidP="00C86881">
      <w:pPr>
        <w:pStyle w:val="Titolo2"/>
        <w:rPr>
          <w:i w:val="0"/>
          <w:sz w:val="40"/>
          <w:szCs w:val="40"/>
        </w:rPr>
      </w:pPr>
      <w:bookmarkStart w:id="378" w:name="_Toc448485842"/>
      <w:bookmarkStart w:id="379" w:name="_Toc62165034"/>
      <w:r>
        <w:rPr>
          <w:i w:val="0"/>
          <w:sz w:val="40"/>
          <w:szCs w:val="40"/>
        </w:rPr>
        <w:t>Secondo lamento sulla caduta di Tiro</w:t>
      </w:r>
      <w:bookmarkEnd w:id="378"/>
      <w:bookmarkEnd w:id="379"/>
    </w:p>
    <w:p w14:paraId="737F4ADC" w14:textId="77777777" w:rsidR="00F768E4" w:rsidRPr="00B553EF" w:rsidRDefault="00F768E4" w:rsidP="003770E2"/>
    <w:p w14:paraId="7567C3A5" w14:textId="77777777" w:rsidR="00F768E4" w:rsidRDefault="00F768E4" w:rsidP="00E90F38">
      <w:pPr>
        <w:pStyle w:val="Corpodeltesto2"/>
        <w:rPr>
          <w:color w:val="000000"/>
        </w:rPr>
      </w:pPr>
      <w:r w:rsidRPr="00CF1FD6">
        <w:rPr>
          <w:color w:val="000000"/>
          <w:position w:val="6"/>
          <w:vertAlign w:val="superscript"/>
        </w:rPr>
        <w:t>1</w:t>
      </w:r>
      <w:r w:rsidRPr="00CF1FD6">
        <w:rPr>
          <w:color w:val="000000"/>
        </w:rPr>
        <w:t>Mi fu rivolta questa parola del Signore:</w:t>
      </w:r>
    </w:p>
    <w:p w14:paraId="28C9762C" w14:textId="77777777" w:rsidR="00F768E4" w:rsidRDefault="00F768E4" w:rsidP="003770E2">
      <w:pPr>
        <w:pStyle w:val="Corpotesto"/>
      </w:pPr>
      <w:r>
        <w:t>Quanto Ezechiele canterà su Tiro defunta</w:t>
      </w:r>
      <w:r w:rsidR="00764D7E">
        <w:t>,</w:t>
      </w:r>
      <w:r>
        <w:t xml:space="preserve"> morta, distrutta, è parola di Dio, del Signore. È vera profezia. Non è un lamento di uomo.</w:t>
      </w:r>
    </w:p>
    <w:p w14:paraId="53C738BF" w14:textId="77777777" w:rsidR="00F768E4" w:rsidRDefault="00F768E4" w:rsidP="003770E2">
      <w:pPr>
        <w:pStyle w:val="Corpotesto"/>
      </w:pPr>
      <w:r>
        <w:t>Mi fu rivolta questa parola del Signore. Se la Parola è del Signore, di certo no</w:t>
      </w:r>
      <w:r w:rsidR="00764D7E">
        <w:t>n</w:t>
      </w:r>
      <w:r>
        <w:t xml:space="preserve"> </w:t>
      </w:r>
      <w:r w:rsidR="0020426F">
        <w:t>è</w:t>
      </w:r>
      <w:r>
        <w:t xml:space="preserve"> di Ezechiele. Poiché essa è del Signore, è vera profezia. </w:t>
      </w:r>
    </w:p>
    <w:p w14:paraId="1CD8CB29" w14:textId="77777777" w:rsidR="00F768E4" w:rsidRDefault="00F768E4" w:rsidP="003770E2">
      <w:pPr>
        <w:pStyle w:val="Corpotesto"/>
      </w:pPr>
      <w:r>
        <w:t>Tirò è vista, pensata, contemplata come non più esistente. Dinanzi alla sua fine si fa il lamento come lo si fa dinanzi ad ogni altra persona morta.</w:t>
      </w:r>
    </w:p>
    <w:p w14:paraId="43F69A38" w14:textId="77777777" w:rsidR="00F768E4" w:rsidRDefault="00F768E4" w:rsidP="00E90F38">
      <w:pPr>
        <w:pStyle w:val="Corpodeltesto2"/>
        <w:rPr>
          <w:color w:val="000000"/>
        </w:rPr>
      </w:pPr>
      <w:r w:rsidRPr="00CF1FD6">
        <w:rPr>
          <w:color w:val="000000"/>
          <w:position w:val="6"/>
          <w:vertAlign w:val="superscript"/>
        </w:rPr>
        <w:t>2</w:t>
      </w:r>
      <w:r w:rsidRPr="00CF1FD6">
        <w:rPr>
          <w:color w:val="000000"/>
        </w:rPr>
        <w:t>«Orsù, figlio dell’uomo, intona un lamento su Tiro.</w:t>
      </w:r>
    </w:p>
    <w:p w14:paraId="66872444" w14:textId="77777777" w:rsidR="00F768E4" w:rsidRDefault="00F768E4" w:rsidP="003770E2">
      <w:pPr>
        <w:pStyle w:val="Corpotesto"/>
      </w:pPr>
      <w:r>
        <w:t>Il profeta è invitato dal Signore a intonare un lamento su Tiro. Ezechiele deve soltanto riferire le parole del lamento. Queste vengono dal Signore.</w:t>
      </w:r>
    </w:p>
    <w:p w14:paraId="6987414F" w14:textId="77777777" w:rsidR="00F768E4" w:rsidRDefault="00F768E4" w:rsidP="003770E2">
      <w:pPr>
        <w:pStyle w:val="Corpotesto"/>
      </w:pPr>
      <w:r>
        <w:t>Orsù, figlio dell’uomo, intona un lamento su Tiro. Questo lamento è purissima profezia. Questo è un lamento funebre, deve celebrare la fine di Tiro.</w:t>
      </w:r>
    </w:p>
    <w:p w14:paraId="04E1502A" w14:textId="77777777" w:rsidR="00F768E4" w:rsidRDefault="00F768E4" w:rsidP="003770E2">
      <w:pPr>
        <w:pStyle w:val="Corpotesto"/>
      </w:pPr>
      <w:r>
        <w:t xml:space="preserve">Dalla Scrittura Santa sappiamo che il lamento attesta una carenza, una mancanza. Il lamento è non accoglienza della storia che si vive. </w:t>
      </w:r>
    </w:p>
    <w:p w14:paraId="52CD1447" w14:textId="77777777" w:rsidR="00F768E4" w:rsidRDefault="00F768E4" w:rsidP="003770E2">
      <w:pPr>
        <w:pStyle w:val="Corpotesto"/>
      </w:pPr>
      <w:r>
        <w:t>La Scrittura Santa conosce anche la preghiera di lamento. Si presentano al Signore le proprie pene e si chiede aiuto. Ma c’è anche il lamento di ribellione.</w:t>
      </w:r>
    </w:p>
    <w:p w14:paraId="208FCA67" w14:textId="77777777" w:rsidR="00F768E4" w:rsidRDefault="00F768E4" w:rsidP="003770E2">
      <w:pPr>
        <w:pStyle w:val="Corpotesto"/>
      </w:pPr>
      <w:r>
        <w:t>In questo caso il lamento è vera profezia su ciò che accadrà. Tiro viene pianta come morta, distrutta, devastata, radiata dalla terra dei viventi.</w:t>
      </w:r>
    </w:p>
    <w:p w14:paraId="47548664" w14:textId="77777777" w:rsidR="00F768E4" w:rsidRPr="009E47D3" w:rsidRDefault="00F768E4" w:rsidP="003770E2">
      <w:pPr>
        <w:pStyle w:val="Corpotesto"/>
        <w:rPr>
          <w:i/>
          <w:iCs/>
          <w:sz w:val="20"/>
        </w:rPr>
      </w:pPr>
      <w:r w:rsidRPr="009E47D3">
        <w:rPr>
          <w:i/>
          <w:iCs/>
          <w:sz w:val="20"/>
        </w:rPr>
        <w:t xml:space="preserve">Sara morì a Kiriat-Arba, cioè Ebron, nel paese di Canaan, e Abramo venne a fare il lamento per Sara e a piangerla (Gen 23, 2). Quando arrivarono all'Aia di Atad, che è al di là del Giordano, fecero un lamento molto grande e solenne e Giuseppe celebrò per suo padre un lutto di sette giorni (Gen 50, 10). Nel lungo corso di quegli anni, il re d'Egitto morì. Gli Israeliti gemettero per la loro schiavitù, alzarono grida di lamento e il loro grido dalla schiavitù salì a Dio (Es 2, 23). </w:t>
      </w:r>
    </w:p>
    <w:p w14:paraId="10B49448" w14:textId="77777777" w:rsidR="00F768E4" w:rsidRPr="009E47D3" w:rsidRDefault="00F768E4" w:rsidP="003770E2">
      <w:pPr>
        <w:pStyle w:val="Corpotesto"/>
        <w:rPr>
          <w:i/>
          <w:iCs/>
          <w:sz w:val="20"/>
        </w:rPr>
      </w:pPr>
      <w:r w:rsidRPr="009E47D3">
        <w:rPr>
          <w:i/>
          <w:iCs/>
          <w:sz w:val="20"/>
        </w:rPr>
        <w:t xml:space="preserve">Allora Dio ascoltò il loro lamento, si ricordò della sua alleanza con Abramo e Giacobbe (Es 2, 24). Sono ancora io che ho udito il lamento degli Israeliti asserviti dagli Egiziani e mi sono ricordato della mia alleanza (Es 6, 5). Ora il popolo cominciò a lamentarsi malamente agli orecchi del Signore. Li udì il Signore e il suo sdegno si accese e il fuoco del Signore divampò in mezzo a loro e divorò l'estremità dell'accampamento (Nm 11, 1). </w:t>
      </w:r>
    </w:p>
    <w:p w14:paraId="7AA93B7C" w14:textId="77777777" w:rsidR="00F768E4" w:rsidRPr="009E47D3" w:rsidRDefault="00F768E4" w:rsidP="003770E2">
      <w:pPr>
        <w:pStyle w:val="Corpotesto"/>
        <w:rPr>
          <w:i/>
          <w:iCs/>
          <w:sz w:val="20"/>
        </w:rPr>
      </w:pPr>
      <w:r w:rsidRPr="009E47D3">
        <w:rPr>
          <w:i/>
          <w:iCs/>
          <w:sz w:val="20"/>
        </w:rPr>
        <w:t xml:space="preserve">La gente raccogliticcia, che era tra il popolo, fu presa da bramosia; anche gli Israeliti ripresero a lamentarsi e a dire: "Chi ci potrà dare carne da mangiare? (Nm 11, 4).  Mosè udì il popolo che si lamentava in tutte le famiglie, ognuno all'ingresso della propria tenda; lo sdegno del Signore divampò e la cosa dispiacque anche a Mosè (Nm 11, 10). Da dove prenderei la carne da dare a tutto questo popolo? Perché si lamenta dietro a me, dicendo: Dacci da mangiare carne! (Nm 11, 13). "Fino a quando sopporterò io questa comunità malvagia che mormora contro di me? Io ho udito le lamentele degli Israeliti contro di me (Nm 14, 27). </w:t>
      </w:r>
    </w:p>
    <w:p w14:paraId="495C0021" w14:textId="77777777" w:rsidR="00F768E4" w:rsidRPr="009E47D3" w:rsidRDefault="00F768E4" w:rsidP="003770E2">
      <w:pPr>
        <w:pStyle w:val="Corpotesto"/>
        <w:rPr>
          <w:i/>
          <w:iCs/>
          <w:sz w:val="20"/>
        </w:rPr>
      </w:pPr>
      <w:r w:rsidRPr="009E47D3">
        <w:rPr>
          <w:i/>
          <w:iCs/>
          <w:sz w:val="20"/>
        </w:rPr>
        <w:t xml:space="preserve">Ma gli Israeliti non li uccisero, perché i capi della comunità avevano loro giurato per il Signore, Dio di Israele, e tutta la comunità si lamentò dei capi (Gs 9, 18). Dietro la finestra si affaccia e si lamenta la madre di Sisara, dietro la persiana: Perché il suo carro tarda ad arrivare? Perché così a rilento procedono i suoi carri? (Gdc 5, 28). Mentre giungeva, ecco Eli stava sul sedile presso la porta e scrutava la strada di Mizpa, perché aveva il cuore in ansia per l'arca di Dio. Venne dunque l'uomo e diede l'annuncio in città e tutta la città alzò lamenti (1Sam 4, 13). </w:t>
      </w:r>
    </w:p>
    <w:p w14:paraId="697DC408" w14:textId="77777777" w:rsidR="00F768E4" w:rsidRPr="009E47D3" w:rsidRDefault="00F768E4" w:rsidP="003770E2">
      <w:pPr>
        <w:pStyle w:val="Corpotesto"/>
        <w:rPr>
          <w:i/>
          <w:iCs/>
          <w:sz w:val="20"/>
        </w:rPr>
      </w:pPr>
      <w:r w:rsidRPr="009E47D3">
        <w:rPr>
          <w:i/>
          <w:iCs/>
          <w:sz w:val="20"/>
        </w:rPr>
        <w:t xml:space="preserve">Quelli che non morivano erano colpiti da bubboni e i lamenti della città salivano al cielo (1Sam 5, 12). Erano trascorsi molti giorni da quando era stata collocata l'arca a Kiriat-Iearim, erano passati venti anni, quando tutta la casa d'Israele alzò grida di lamento verso il Signore (1Sam 7, 2). Samuele era morto e tutto Israele aveva fatto il lamento su di lui; poi l'avevano seppellito in Rama sua città. Saul aveva bandito dal paese i negromanti e gl'indovini (1Sam 28, 3). </w:t>
      </w:r>
    </w:p>
    <w:p w14:paraId="18D66324" w14:textId="77777777" w:rsidR="00F768E4" w:rsidRPr="009E47D3" w:rsidRDefault="00F768E4" w:rsidP="003770E2">
      <w:pPr>
        <w:pStyle w:val="Corpotesto"/>
        <w:rPr>
          <w:i/>
          <w:iCs/>
          <w:sz w:val="20"/>
        </w:rPr>
      </w:pPr>
      <w:r w:rsidRPr="009E47D3">
        <w:rPr>
          <w:i/>
          <w:iCs/>
          <w:sz w:val="20"/>
        </w:rPr>
        <w:t xml:space="preserve">Allora Davide intonò questo lamento su Saul e suo figlio Giònata (2Sam 1, 17). Il re intonò un lamento funebre su Abner e disse: "Come muore un insensato, doveva dunque Abner morire? (2Sam 3, 33). La moglie di Uria, saputo che Uria suo marito era morto, fece il lamento per il suo signore (2Sam 11, 26). Davide e la sua gente continuarono il cammino e </w:t>
      </w:r>
      <w:proofErr w:type="spellStart"/>
      <w:r w:rsidRPr="009E47D3">
        <w:rPr>
          <w:i/>
          <w:iCs/>
          <w:sz w:val="20"/>
        </w:rPr>
        <w:t>Simeì</w:t>
      </w:r>
      <w:proofErr w:type="spellEnd"/>
      <w:r w:rsidRPr="009E47D3">
        <w:rPr>
          <w:i/>
          <w:iCs/>
          <w:sz w:val="20"/>
        </w:rPr>
        <w:t xml:space="preserve"> camminava sul fianco del monte, parallelamente a Davide, e, cammin facendo, imprecava contro di lui, gli tirava sassi e gli lanciava polvere (2Sam 16, 13). </w:t>
      </w:r>
    </w:p>
    <w:p w14:paraId="73A615B2" w14:textId="77777777" w:rsidR="00F768E4" w:rsidRPr="009E47D3" w:rsidRDefault="00F768E4" w:rsidP="003770E2">
      <w:pPr>
        <w:pStyle w:val="Corpotesto"/>
        <w:rPr>
          <w:i/>
          <w:iCs/>
          <w:sz w:val="20"/>
        </w:rPr>
      </w:pPr>
      <w:r w:rsidRPr="009E47D3">
        <w:rPr>
          <w:i/>
          <w:iCs/>
          <w:sz w:val="20"/>
        </w:rPr>
        <w:t xml:space="preserve">Depose il cadavere nel proprio sepolcro e fece il lamento su di lui: "Ohimè, fratello mio!" (1Re 13, 30). Ne faranno il lamento tutti gli Israeliti e lo seppelliranno, perché soltanto lui della famiglia di Geroboamo entrerà in un sepolcro, perché in lui solo si è trovato qualcosa di buono da parte del Signore Dio di Israele nella famiglia di Geroboamo (1Re 14, 13). Lo seppellirono e tutto Israele ne fece il lamento, secondo la parola del Signore comunicata per mezzo del suo servo, il profeta Achia (1Re 14, 18). </w:t>
      </w:r>
    </w:p>
    <w:p w14:paraId="459B41A7" w14:textId="77777777" w:rsidR="00F768E4" w:rsidRPr="009E47D3" w:rsidRDefault="00F768E4" w:rsidP="003770E2">
      <w:pPr>
        <w:pStyle w:val="Corpotesto"/>
        <w:rPr>
          <w:i/>
          <w:iCs/>
          <w:sz w:val="20"/>
        </w:rPr>
      </w:pPr>
      <w:r w:rsidRPr="009E47D3">
        <w:rPr>
          <w:i/>
          <w:iCs/>
          <w:sz w:val="20"/>
        </w:rPr>
        <w:t xml:space="preserve">Il re Ozia rimase lebbroso fino al giorno della morte. Egli abitò in una casa di isolamento, come lebbroso, escluso dal tempio. Suo figlio Iotam dirigeva la reggia e governava il popolo del paese (2Cr 26, 21). Geremia compose un lamento su Giosia; tutti i cantori e le cantanti lo ripetono ancora nei lamenti su Giosia; è diventata una tradizione in Israele. Esso è inserito fra i lamenti (2Cr 35, 25). Celebrarono la festa delle capanne secondo il rituale e offrirono olocausti quotidiani nel numero stabilito dal regolamento per ogni giorno (Esd 3, 4). </w:t>
      </w:r>
    </w:p>
    <w:p w14:paraId="70328466" w14:textId="77777777" w:rsidR="00F768E4" w:rsidRPr="009E47D3" w:rsidRDefault="00F768E4" w:rsidP="003770E2">
      <w:pPr>
        <w:pStyle w:val="Corpotesto"/>
        <w:rPr>
          <w:i/>
          <w:iCs/>
          <w:sz w:val="20"/>
        </w:rPr>
      </w:pPr>
      <w:r w:rsidRPr="009E47D3">
        <w:rPr>
          <w:i/>
          <w:iCs/>
          <w:sz w:val="20"/>
        </w:rPr>
        <w:t xml:space="preserve">Si alzò un gran lamento da parte della gente del popolo e delle loro mogli contro i loro fratelli Giudei (Ne 5, 1). Quando udii i loro lamenti e queste parole, ne fui molto indignato (Ne 5, 6). Ricordando le parole del profeta Amos su Betel: "Si cambieranno le vostre feste in lutto, tutti i vostri canti in lamento" (Tb 2, 6). Con l'animo affranto dal dolore, sospirai e piansi. Poi presi a dire questa preghiera di lamento (Tb 3, 1). </w:t>
      </w:r>
    </w:p>
    <w:p w14:paraId="5D0E2A00" w14:textId="77777777" w:rsidR="00F768E4" w:rsidRPr="009E47D3" w:rsidRDefault="00F768E4" w:rsidP="003770E2">
      <w:pPr>
        <w:pStyle w:val="Corpotesto"/>
        <w:rPr>
          <w:i/>
          <w:iCs/>
          <w:sz w:val="20"/>
        </w:rPr>
      </w:pPr>
      <w:r w:rsidRPr="009E47D3">
        <w:rPr>
          <w:i/>
          <w:iCs/>
          <w:sz w:val="20"/>
        </w:rPr>
        <w:t xml:space="preserve">E cominciò a piangere e a lamentarsi sul proprio figlio dicendo: "Ahimè, figlio, perché ho lasciato partire te che eri la luce dei miei occhi!" (Tb 10, 5). Ma essa replicava: "Lasciami stare e non ingannarmi! Mio figlio è perito". E subito usciva e osservava la strada per la quale era partito il figlio; così faceva ogni giorno senza lasciarsi persuadere da nessuno. Quando il sole era tramontato, rientrava a piangere e a lamentarsi per tutta la notte e non prendeva sonno (Tb 10, 7). Allora diede in alte grida di dolore e di lamento, urlando con tutte le forze e stracciandosi le vesti (Gdt 14, 16). Pensava infatti per questa via di sorprenderci nell'isolamento e di trasferire l'impero dei Persiani ai Macedoni (Est 8, </w:t>
      </w:r>
      <w:proofErr w:type="spellStart"/>
      <w:r w:rsidRPr="009E47D3">
        <w:rPr>
          <w:i/>
          <w:iCs/>
          <w:sz w:val="20"/>
        </w:rPr>
        <w:t>12o</w:t>
      </w:r>
      <w:proofErr w:type="spellEnd"/>
      <w:r w:rsidRPr="009E47D3">
        <w:rPr>
          <w:i/>
          <w:iCs/>
          <w:sz w:val="20"/>
        </w:rPr>
        <w:t xml:space="preserve">). </w:t>
      </w:r>
    </w:p>
    <w:p w14:paraId="036E200A" w14:textId="77777777" w:rsidR="00F768E4" w:rsidRPr="009E47D3" w:rsidRDefault="00F768E4" w:rsidP="003770E2">
      <w:pPr>
        <w:pStyle w:val="Corpotesto"/>
        <w:rPr>
          <w:i/>
          <w:iCs/>
          <w:sz w:val="20"/>
        </w:rPr>
      </w:pPr>
      <w:r w:rsidRPr="009E47D3">
        <w:rPr>
          <w:i/>
          <w:iCs/>
          <w:sz w:val="20"/>
        </w:rPr>
        <w:t xml:space="preserve">Ogni sposo levò il suo lamento e la sposa nel talamo fu in lutto (1Mac 1, 27). Ora voi state pronti ad opporvi ai nemici e a combatterli; in seguito farete tranquillamente bottino" (1Mac 4, 18). Tutto Israele lo pianse: furono in gran lutto e fecero lamenti per molti giorni, esclamando (1Mac 9, 20). Le nozze furono mutate in lutto e i suoni delle loro musiche in lamento (1Mac 9, 41). Tutto Israele lo pianse con un grande lamento e fece lutto su di lui per molti giorni (1Mac 13, 26). Ma io non terrò chiusa la mia bocca, parlerò nell'angoscia del mio spirito, mi lamenterò nell'amarezza del mio cuore! (Gb 7, 11). </w:t>
      </w:r>
    </w:p>
    <w:p w14:paraId="32CFD189" w14:textId="77777777" w:rsidR="00F768E4" w:rsidRPr="009E47D3" w:rsidRDefault="00F768E4" w:rsidP="003770E2">
      <w:pPr>
        <w:pStyle w:val="Corpotesto"/>
        <w:rPr>
          <w:i/>
          <w:iCs/>
          <w:sz w:val="20"/>
        </w:rPr>
      </w:pPr>
      <w:r w:rsidRPr="009E47D3">
        <w:rPr>
          <w:i/>
          <w:iCs/>
          <w:sz w:val="20"/>
        </w:rPr>
        <w:t xml:space="preserve">Stanco io sono della mia vita! Darò libero sfogo al mio lamento, parlerò nell'amarezza del mio cuore (Gb 10, 1). Miei avvocati presso Dio sono i miei lamenti, mentre davanti a lui sparge lacrime il mio occhio (Gb 16, 20). Forse io mi lamento di un uomo? E perché non dovrei perder la pazienza? (Gb 21, 4). Ancor oggi il mio lamento è amaro e la sua mano grava sopra i miei gemiti (Gb 23, 2). i superstiti li seppellirà la peste e le loro vedove non faranno lamento (Gb 27, 15). La mia cetra serve per lamenti e il mio flauto per la voce di chi piange (Gb 30, 31). </w:t>
      </w:r>
    </w:p>
    <w:p w14:paraId="69A64D8F" w14:textId="77777777" w:rsidR="00F768E4" w:rsidRPr="009E47D3" w:rsidRDefault="00F768E4" w:rsidP="003770E2">
      <w:pPr>
        <w:pStyle w:val="Corpotesto"/>
        <w:rPr>
          <w:i/>
          <w:iCs/>
          <w:sz w:val="20"/>
        </w:rPr>
      </w:pPr>
      <w:r w:rsidRPr="009E47D3">
        <w:rPr>
          <w:i/>
          <w:iCs/>
          <w:sz w:val="20"/>
        </w:rPr>
        <w:t xml:space="preserve">Perché ti lamenti di lui, se non risponde ad ogni tua parola? (Gb 33, 13). Sì da far giungere fino a lui il grido dell'oppresso e fargli udire il lamento dei poveri (Gb 34, 28). Porgi l'orecchio, Signore, alle mie parole: intendi il mio lamento (Sal 5, 2). Sono stremato dai lungi lamenti, ogni notte inondo di pianto il mio giaciglio, irroro di lacrime il mio letto (Sal 6, 7). Lamento che Davide rivolse al Signore per le parole di Cus il Beniaminita (Sal 7, 1). </w:t>
      </w:r>
    </w:p>
    <w:p w14:paraId="2BFA4A28" w14:textId="77777777" w:rsidR="00F768E4" w:rsidRPr="009E47D3" w:rsidRDefault="00F768E4" w:rsidP="003770E2">
      <w:pPr>
        <w:pStyle w:val="Corpotesto"/>
        <w:rPr>
          <w:i/>
          <w:iCs/>
          <w:sz w:val="20"/>
        </w:rPr>
      </w:pPr>
      <w:r w:rsidRPr="009E47D3">
        <w:rPr>
          <w:i/>
          <w:iCs/>
          <w:sz w:val="20"/>
        </w:rPr>
        <w:t xml:space="preserve">Dio mio, Dio mio, perché mi hai abbandonato? Tu sei lontano dalla mia salvezza": sono le parole del mio lamento (Sal 21, 2). Hai mutato il mio lamento in danza, la mia veste di sacco in abito di gioia (Sal 29, 12). Dammi ascolto e rispondimi, mi agito nel mio lamento e sono sconvolto (Sal 54, 3). Di sera, al mattino, a mezzogiorno mi lamento e sospiro ed egli ascolta la mia voce (Sal 54, 18). Ascolta, Dio, la voce, del mio lamento, dal terrore del nemico preserva la mia vita (Sal 63, 2). </w:t>
      </w:r>
    </w:p>
    <w:p w14:paraId="3BFBA6E4" w14:textId="77777777" w:rsidR="00F768E4" w:rsidRPr="009E47D3" w:rsidRDefault="00F768E4" w:rsidP="003770E2">
      <w:pPr>
        <w:pStyle w:val="Corpotesto"/>
        <w:rPr>
          <w:i/>
          <w:iCs/>
          <w:sz w:val="20"/>
        </w:rPr>
      </w:pPr>
      <w:r w:rsidRPr="009E47D3">
        <w:rPr>
          <w:i/>
          <w:iCs/>
          <w:sz w:val="20"/>
        </w:rPr>
        <w:t xml:space="preserve">I suoi sacerdoti caddero di spada e le loro vedove non fecero lamento (Sal 77, 64). Giunga fino a te la mia preghiera, tendi l'orecchio al mio lamento (Sal 87, 3). Davanti a lui effondo il mio lamento, al tuo cospetto sfogo la mia angoscia (Sal 141, 3). Per chi i guai? Per chi i lamenti? Per chi i litigi? Per chi i gemiti? A chi le percosse per futili motivi? A chi gli occhi rossi? (Pr 23, 29). Faceva eco il grido confuso dei nemici e si diffondeva il lamento di quanti piangevano i figli (Sap 18, 10). Non trascura la supplica dell'orfano né la vedova, quando si sfoga nel lamento (Sir 35, 14). Figlio, versa lacrime sul morto, e come uno che soffre crudelmente inizia il lamento; poi seppelliscine il corpo secondo il suo rito e non trascurare la sua tomba (Sir 38, 16). </w:t>
      </w:r>
    </w:p>
    <w:p w14:paraId="403E41CF" w14:textId="77777777" w:rsidR="00F768E4" w:rsidRPr="009E47D3" w:rsidRDefault="00F768E4" w:rsidP="003770E2">
      <w:pPr>
        <w:pStyle w:val="Corpotesto"/>
        <w:rPr>
          <w:i/>
          <w:iCs/>
          <w:sz w:val="20"/>
        </w:rPr>
      </w:pPr>
      <w:r w:rsidRPr="009E47D3">
        <w:rPr>
          <w:i/>
          <w:iCs/>
          <w:sz w:val="20"/>
        </w:rPr>
        <w:t xml:space="preserve">Piangi amaramente e alza il tuo lamento, il lutto sia proporzionato alla sua dignità, un giorno o due, per prevenire le dicerie, quindi consòlati del tuo dolore (Sir 38, 17). Si alzeranno lamenti e gemiti alle tue porte e tu, disabitata, giacerai a terra (Is 3, 26). E' salita la gente di Dibon sulle alture, per piangere; su Nebo e su Màdaba Moab innalza un lamento; ogni testa è stata rasata, ogni barba è stata tagliata (Is 15, 2). </w:t>
      </w:r>
    </w:p>
    <w:p w14:paraId="2F6F78E5" w14:textId="77777777" w:rsidR="00F768E4" w:rsidRPr="009E47D3" w:rsidRDefault="00F768E4" w:rsidP="003770E2">
      <w:pPr>
        <w:pStyle w:val="Corpotesto"/>
        <w:rPr>
          <w:i/>
          <w:iCs/>
          <w:sz w:val="20"/>
        </w:rPr>
      </w:pPr>
      <w:r w:rsidRPr="009E47D3">
        <w:rPr>
          <w:i/>
          <w:iCs/>
          <w:sz w:val="20"/>
        </w:rPr>
        <w:t xml:space="preserve">Nelle sue strade si indossa il sacco, sulle sue terrazze si fa il lamento. Nelle sue piazze ognuno si lamenta, si scioglie in lacrime (Is 15, 3). Per questo i Moabiti innalzano un lamento per Moab, si lamentano tutti; per le focacce di uva di Kir-Carèset gemono tutti costernati (Is 16, 7). I pescatori si lamenteranno, gemeranno quanti gettano l'amo nel Nilo, quanti stendono le reti sull'acqua saranno desolati (Is 19, 8). </w:t>
      </w:r>
    </w:p>
    <w:p w14:paraId="627DA2BC" w14:textId="77777777" w:rsidR="00F768E4" w:rsidRPr="009E47D3" w:rsidRDefault="00F768E4" w:rsidP="003770E2">
      <w:pPr>
        <w:pStyle w:val="Corpotesto"/>
        <w:rPr>
          <w:i/>
          <w:iCs/>
          <w:sz w:val="20"/>
        </w:rPr>
      </w:pPr>
      <w:r w:rsidRPr="009E47D3">
        <w:rPr>
          <w:i/>
          <w:iCs/>
          <w:sz w:val="20"/>
        </w:rPr>
        <w:t xml:space="preserve">Vi invitava il Signore, Dio degli eserciti, in quel giorno al pianto e al lamento, a rasarvi il capo e a vestire il sacco (Is 22, 12). Oracolo su Tiro. Fate il lamento, navi di Tarsis, perché è stato distrutto il vostro rifugio! Mentre tornavano dal paese dei Kittim, ne fu data loro notizia (Is 23, 1). Passate in Tarsis, fate il lamento, abitanti della costa (Is 23, 6). Fate il lamento, navi di Tarsis, perché è stato distrutto il vostro rifugio (Is 23, 14). </w:t>
      </w:r>
    </w:p>
    <w:p w14:paraId="08D8F352" w14:textId="77777777" w:rsidR="00F768E4" w:rsidRPr="009E47D3" w:rsidRDefault="00F768E4" w:rsidP="003770E2">
      <w:pPr>
        <w:pStyle w:val="Corpotesto"/>
        <w:rPr>
          <w:i/>
          <w:iCs/>
          <w:sz w:val="20"/>
        </w:rPr>
      </w:pPr>
      <w:r w:rsidRPr="009E47D3">
        <w:rPr>
          <w:i/>
          <w:iCs/>
          <w:sz w:val="20"/>
        </w:rPr>
        <w:t xml:space="preserve">Per le strade si lamentano, perché non c'è vino; ogni gioia è scomparsa, se ne è andata la letizia dal paese (Is 24, 11). Io metterò alle strette Arièl, ci saranno gemiti e lamenti. Tu sarai per me come un vero Arièl (Is 29, 2). Perché vi lamentate con me? Tutti voi mi siete stati infedeli. Oracolo del Signore (Ger 2, 29). Per questo vestitevi di sacco, lamentatevi e alzate grida, perché non si è allontanata l'ira ardente del Signore da noi (Ger 4, 8). </w:t>
      </w:r>
    </w:p>
    <w:p w14:paraId="05FB4F48" w14:textId="77777777" w:rsidR="00F768E4" w:rsidRPr="009E47D3" w:rsidRDefault="00F768E4" w:rsidP="003770E2">
      <w:pPr>
        <w:pStyle w:val="Corpotesto"/>
        <w:rPr>
          <w:i/>
          <w:iCs/>
          <w:sz w:val="20"/>
        </w:rPr>
      </w:pPr>
      <w:r w:rsidRPr="009E47D3">
        <w:rPr>
          <w:i/>
          <w:iCs/>
          <w:sz w:val="20"/>
        </w:rPr>
        <w:t xml:space="preserve">Sui monti alzerò gemiti e lamenti, un pianto di lutto sui pascoli della steppa, perché sono riarsi, nessuno più vi passa, né più si ode il grido del bestiame. Dagli uccelli dell'aria alle bestie tutti sono fuggiti, scomparsi (Ger 9, 9). Attenti, chiamate le lamentatrici, che vengano! Fate venire le più brave! Accorrano (Ger 9, 16). E facciano presto, per intonare su di noi un lamento. Sgorghino lacrime dai nostri occhi, il pianto scorra dalle nostre ciglia (Ger 9, 17). </w:t>
      </w:r>
    </w:p>
    <w:p w14:paraId="151D435E" w14:textId="77777777" w:rsidR="00F768E4" w:rsidRPr="009E47D3" w:rsidRDefault="00F768E4" w:rsidP="003770E2">
      <w:pPr>
        <w:pStyle w:val="Corpotesto"/>
        <w:rPr>
          <w:i/>
          <w:iCs/>
          <w:sz w:val="20"/>
        </w:rPr>
      </w:pPr>
      <w:r w:rsidRPr="009E47D3">
        <w:rPr>
          <w:i/>
          <w:iCs/>
          <w:sz w:val="20"/>
        </w:rPr>
        <w:t xml:space="preserve">Perché una voce di lamento si ode da Sion: "Come siamo rovinati, come profondamente confusi, poiché dobbiamo abbandonare il paese, lasciare le nostre abitazioni" (Ger 9, 18). Udite, dunque, o donne, la parola del Signore; i vostri orecchi accolgano la parola della sua bocca. Insegnate alle vostre figlie il lamento, l'una all'altra un canto di lutto (Ger 9, 19). Moriranno in questo paese grandi e piccoli; non saranno sepolti né si farà lamento per essi; nessuno si farà incisioni né si taglierà i capelli (Ger 16, 6). </w:t>
      </w:r>
    </w:p>
    <w:p w14:paraId="1EAE2832" w14:textId="77777777" w:rsidR="00F768E4" w:rsidRPr="009E47D3" w:rsidRDefault="00F768E4" w:rsidP="003770E2">
      <w:pPr>
        <w:pStyle w:val="Corpotesto"/>
        <w:rPr>
          <w:i/>
          <w:iCs/>
          <w:sz w:val="20"/>
        </w:rPr>
      </w:pPr>
      <w:r w:rsidRPr="009E47D3">
        <w:rPr>
          <w:i/>
          <w:iCs/>
          <w:sz w:val="20"/>
        </w:rPr>
        <w:t xml:space="preserve">Non piangete sul morto e non fate lamenti per lui, ma piangete amaramente su chi parte, perché non tornerà più, non rivedrà il paese natio (Ger 22, 10). Per questo così dice il Signore su Ioiakim figlio di Giosia, re di Giuda: "Non faranno il lamento per lui, dicendo: Ahi, fratello mio! Ahi, sorella! Non faranno il lamento per lui, dicendo: Ahi, signore! Ahi, maestà! (Ger 22, 18). Così dice il Signore: "Una voce si ode da Rama, lamento e pianto amaro: Rachele piange i suoi figli, rifiuta d'essere consolata perché non sono più" (Ger 31, 15). </w:t>
      </w:r>
    </w:p>
    <w:p w14:paraId="1A48BEBD" w14:textId="77777777" w:rsidR="00F768E4" w:rsidRPr="009E47D3" w:rsidRDefault="00F768E4" w:rsidP="003770E2">
      <w:pPr>
        <w:pStyle w:val="Corpotesto"/>
        <w:rPr>
          <w:i/>
          <w:iCs/>
          <w:sz w:val="20"/>
        </w:rPr>
      </w:pPr>
      <w:r w:rsidRPr="009E47D3">
        <w:rPr>
          <w:i/>
          <w:iCs/>
          <w:sz w:val="20"/>
        </w:rPr>
        <w:t xml:space="preserve">Morirai in pace e come si bruciarono aròmi per i funerali dei tuoi padri, gli antichi re di Giuda che furono prima di te, così si bruceranno per te e per te si farà il lamento dicendo: Ahimè, Signore! Questo ho detto". Oracolo del Signore (Ger 34, 5). Per questo alzo un lamento su Moab, grido per tutto Moab, gemo per gli uomini di Kir-Cheres (Ger 48, 31). Sopra tutte le terrazze di Moab e nelle sue piazze è tutto un lamento, perché io ho spezzato Moab come un vaso senza valore. Parola del Signore (Ger 48, 38). </w:t>
      </w:r>
    </w:p>
    <w:p w14:paraId="73CA1174" w14:textId="77777777" w:rsidR="00F768E4" w:rsidRPr="009E47D3" w:rsidRDefault="00F768E4" w:rsidP="003770E2">
      <w:pPr>
        <w:pStyle w:val="Corpotesto"/>
        <w:rPr>
          <w:i/>
          <w:iCs/>
          <w:sz w:val="20"/>
        </w:rPr>
      </w:pPr>
      <w:r w:rsidRPr="009E47D3">
        <w:rPr>
          <w:i/>
          <w:iCs/>
          <w:sz w:val="20"/>
        </w:rPr>
        <w:t xml:space="preserve">Urla, Chesbon, arriva il devastatore; gridate, borgate di Rabba, cingetevi di sacco, innalzate lamenti e andate raminghe con tagli sulla pelle, perché Milcom andrà in esilio, insieme con i suoi sacerdoti e i suoi capi (Ger 49, 3). All'improvviso Babilonia è caduta, è stata infranta; alzate lamenti su di essa; prendete balsamo per il suo dolore, forse potrà essere guarita (Ger 51, 8). Il Signore è divenuto come un nemico, ha distrutto Israele; ha distrutto tutti i suoi palazzi, ha abbattuto le sue fortezze, ha moltiplicato alla figlia di Giuda lamento e cordoglio (Lam 2, 5). </w:t>
      </w:r>
    </w:p>
    <w:p w14:paraId="2A0C8335" w14:textId="77777777" w:rsidR="00F768E4" w:rsidRPr="009E47D3" w:rsidRDefault="00F768E4" w:rsidP="003770E2">
      <w:pPr>
        <w:pStyle w:val="Corpotesto"/>
        <w:rPr>
          <w:i/>
          <w:iCs/>
          <w:sz w:val="20"/>
        </w:rPr>
      </w:pPr>
      <w:r w:rsidRPr="009E47D3">
        <w:rPr>
          <w:i/>
          <w:iCs/>
          <w:sz w:val="20"/>
        </w:rPr>
        <w:t xml:space="preserve">Io guardai ed ecco, una mano tesa verso di me teneva un rotolo. Lo spiegò davanti a me; era scritto all'interno e all'esterno e vi erano scritti lamenti, pianti e guai (Ez 2, 9). Intona ora un lamento sui capi d'Israele (Ez 19, 1). un fuoco uscì da un suo ramo, divorò tralci e frutti ed essa non ha più alcun ramo robusto, uno scettro per dominare". Questo è un lamento e come lamento è passato nell'uso (Ez 19, 14). </w:t>
      </w:r>
    </w:p>
    <w:p w14:paraId="3D1249AB" w14:textId="77777777" w:rsidR="00F768E4" w:rsidRPr="009E47D3" w:rsidRDefault="00F768E4" w:rsidP="003770E2">
      <w:pPr>
        <w:pStyle w:val="Corpotesto"/>
        <w:rPr>
          <w:i/>
          <w:iCs/>
          <w:sz w:val="20"/>
        </w:rPr>
      </w:pPr>
      <w:r w:rsidRPr="009E47D3">
        <w:rPr>
          <w:i/>
          <w:iCs/>
          <w:sz w:val="20"/>
        </w:rPr>
        <w:t xml:space="preserve">"Figlio dell'uomo ecco, io ti tolgo all'improvviso colei che è la delizia dei tuoi occhi: ma tu non fare il lamento, non piangere, non versare una lacrima (Ez 24, 16). Avrete i vostri turbanti in capo e i sandali ai piedi: non farete il lamento e non piangerete: ma vi consumerete per le vostre iniquità e gemerete l'uno con l'altro (Ez 24, 23).  Su di te alzeranno un lamento e diranno: Perché sei scomparsa dai mari, città famosa, potente sui mari? Essa e i suoi abitanti, che incutevano terrore su tutta la terraferma (Ez 26, 17). </w:t>
      </w:r>
    </w:p>
    <w:p w14:paraId="01A0EE8E" w14:textId="77777777" w:rsidR="00F768E4" w:rsidRPr="009E47D3" w:rsidRDefault="00F768E4" w:rsidP="003770E2">
      <w:pPr>
        <w:pStyle w:val="Corpotesto"/>
        <w:rPr>
          <w:i/>
          <w:iCs/>
          <w:sz w:val="20"/>
        </w:rPr>
      </w:pPr>
      <w:r w:rsidRPr="009E47D3">
        <w:rPr>
          <w:i/>
          <w:iCs/>
          <w:sz w:val="20"/>
        </w:rPr>
        <w:t xml:space="preserve">"Orsù, figlio dell'uomo, intona un lamento su Tiro (Ez 27, 2). Faranno sentire il lamento su di te e grideranno amaramente, si getteranno sulla testa la polvere, si rotoleranno nella cenere (Ez 27, 30). Nel loro pianto intoneranno su di te un lamento, su di te comporranno elegie: Chi era come Tiro, ora distrutta in mezzo al mare? (Ez 27, 32). "Figlio dell'uomo, intona un lamento sul principe di Tiro e digli: Così dice il Signore Dio: Tu eri un modello di perfezione, pieno di sapienza, perfetto in bellezza (Ez 28, 12). </w:t>
      </w:r>
    </w:p>
    <w:p w14:paraId="15EC715D" w14:textId="77777777" w:rsidR="00F768E4" w:rsidRPr="009E47D3" w:rsidRDefault="00F768E4" w:rsidP="003770E2">
      <w:pPr>
        <w:pStyle w:val="Corpotesto"/>
        <w:rPr>
          <w:i/>
          <w:iCs/>
          <w:sz w:val="20"/>
        </w:rPr>
      </w:pPr>
      <w:r w:rsidRPr="009E47D3">
        <w:rPr>
          <w:i/>
          <w:iCs/>
          <w:sz w:val="20"/>
        </w:rPr>
        <w:t xml:space="preserve">"Figlio dell'uomo, intona un lamento sul faraone re d'Egitto dicendo: Leone fra le genti eri considerato; ma eri come un coccodrillo nelle acque, erompevi nei tuoi fiumi e agitavi le acque con le tue zampe, intorbidandone i corsi" (Ez 32, 2). Questo è un lamento e lo si canterà. Lo canteranno le figlie delle genti, lo canteranno sull'Egitto e su tutta la sua moltitudine". Oracolo del Signore Dio (Ez 32, 16). Gli abitanti di Samaria trepidano per il vitello di Bet-Aven, ne fa lutto il suo popolo e i suoi sacerdoti ne fanno lamento, perché la sua gloria sta per andarsene (Os 10, 5). Affliggetevi, contadini, alzate lamenti, vignaiuoli, per il grano e per l'orzo, perché il raccolto dei campi è perduto (Gl 1, 11). </w:t>
      </w:r>
    </w:p>
    <w:p w14:paraId="2AC5C3F8" w14:textId="77777777" w:rsidR="00F768E4" w:rsidRPr="009E47D3" w:rsidRDefault="00F768E4" w:rsidP="003770E2">
      <w:pPr>
        <w:pStyle w:val="Corpotesto"/>
        <w:rPr>
          <w:i/>
          <w:iCs/>
          <w:sz w:val="20"/>
        </w:rPr>
      </w:pPr>
      <w:r w:rsidRPr="009E47D3">
        <w:rPr>
          <w:i/>
          <w:iCs/>
          <w:sz w:val="20"/>
        </w:rPr>
        <w:t xml:space="preserve">Or dunque - parola del Signore - ritornate a me con tutto il cuore, con digiuni, con pianti e lamenti" (Gl 2, 12). Ascoltate queste parole, questo lamento che io pronunzio su di voi, o casa di Israele! (Am 5, 1). Perciò così dice il Signore, Dio degli eserciti, il Signore: In tutte le piazze vi sarà lamento, in tutte le strade si dirà: Ah! ah! Si chiamerà l'agricoltore a fare il lutto e a fare il lamento quelli che conoscono la nenia (Am 5, 16). In tutte le vigne vi sarà lamento, perché io passerò in mezzo a te, dice il Signore (Am 5, 17). </w:t>
      </w:r>
    </w:p>
    <w:p w14:paraId="7FFBD57F" w14:textId="77777777" w:rsidR="00F768E4" w:rsidRPr="009E47D3" w:rsidRDefault="00F768E4" w:rsidP="003770E2">
      <w:pPr>
        <w:pStyle w:val="Corpotesto"/>
        <w:rPr>
          <w:i/>
          <w:iCs/>
          <w:sz w:val="20"/>
        </w:rPr>
      </w:pPr>
      <w:r w:rsidRPr="009E47D3">
        <w:rPr>
          <w:i/>
          <w:iCs/>
          <w:sz w:val="20"/>
        </w:rPr>
        <w:t xml:space="preserve">Cambierò le vostre feste in lutto e tutti i vostri canti in lamento: farò vestire ad ogni fianco il sacco, renderò calva ogni testa: ne farò come un lutto per un figlio unico e la sua fine sarà come un giorno d'amarezza (Am 8, 10). Perciò farò lamenti e griderò, me ne andrò scalzo e nudo, manderò ululati come gli sciacalli, urli lamentosi come gli struzzi (Mi 1, 8). In quel tempo si comporrà su di voi un proverbio e si canterà una lamentazione: "E' finita!", e si dirà: "Siamo del tutto rovinati! Ad altri egli passa l'eredità del mio popolo; - Ah, come mi è stata sottratta! - al nemico egli spartisce i nostri campi" (Mi 2, 4). </w:t>
      </w:r>
    </w:p>
    <w:p w14:paraId="7B3A6DDE" w14:textId="77777777" w:rsidR="00F768E4" w:rsidRPr="009E47D3" w:rsidRDefault="00F768E4" w:rsidP="003770E2">
      <w:pPr>
        <w:pStyle w:val="Corpotesto"/>
        <w:rPr>
          <w:i/>
          <w:iCs/>
          <w:sz w:val="20"/>
        </w:rPr>
      </w:pPr>
      <w:r w:rsidRPr="009E47D3">
        <w:rPr>
          <w:i/>
          <w:iCs/>
          <w:sz w:val="20"/>
        </w:rPr>
        <w:t xml:space="preserve">Mi metterò di sentinella, in piedi sulla fortezza, a spiare, per vedere che cosa mi dirà, che cosa risponderà ai miei lamenti (Ab 2, 1). Preghiera del profeta Abacuc, in tono di lamentazione (Ab 3, 1). "Parla a tutto il popolo del paese e a tutti i sacerdoti e dì loro: Quando avete fatto digiuni e lamenti nel quinto e nel settimo mese per questi settant'anni, lo facevate forse per me? (Zc 7, 5). Si ode il lamento dei pastori, perché la loro gloria è distrutta! Si ode il ruggito dei leoncelli, perché è devastata la magnificenza del Giordano! (Zc 11, 3). </w:t>
      </w:r>
    </w:p>
    <w:p w14:paraId="0B95E87E" w14:textId="77777777" w:rsidR="00F768E4" w:rsidRPr="009E47D3" w:rsidRDefault="00F768E4" w:rsidP="003770E2">
      <w:pPr>
        <w:pStyle w:val="Corpotesto"/>
        <w:rPr>
          <w:i/>
          <w:iCs/>
          <w:sz w:val="20"/>
        </w:rPr>
      </w:pPr>
      <w:r w:rsidRPr="009E47D3">
        <w:rPr>
          <w:i/>
          <w:iCs/>
          <w:sz w:val="20"/>
        </w:rPr>
        <w:t xml:space="preserve">In quel giorno grande sarà il lamento in Gerusalemme simile al lamento di Adad-Rimmon nella pianura di Meghìddo (Zc 12, 11). Un grido è stato udito in Rama, un pianto e un lamento grande; Rachele piange i suoi figli e non vuole essere consolata, perché non sono più (Mt 2, 18). Vi abbiamo suonato il flauto e non avete ballato, abbiamo cantato un lamento e non avete pianto (Mt 11, 17). Sono simili a quei bambini che stando in piazza gridano gli uni agli altri: Vi abbiamo suonato il flauto e non avete ballato; vi abbiamo cantato un lamento e non avete pianto! (Lc 7, 32). Tutti piangevano e facevano il lamento su di lei. Gesù disse: "Non piangete, perché non è morta, ma dorme" (Lc 8, 52). </w:t>
      </w:r>
    </w:p>
    <w:p w14:paraId="1104F395" w14:textId="77777777" w:rsidR="00F768E4" w:rsidRPr="009E47D3" w:rsidRDefault="00F768E4" w:rsidP="003770E2">
      <w:pPr>
        <w:pStyle w:val="Corpotesto"/>
        <w:rPr>
          <w:i/>
          <w:iCs/>
          <w:sz w:val="20"/>
        </w:rPr>
      </w:pPr>
      <w:r w:rsidRPr="009E47D3">
        <w:rPr>
          <w:i/>
          <w:iCs/>
          <w:sz w:val="20"/>
        </w:rPr>
        <w:t xml:space="preserve">Lo seguiva una gran folla di popolo e di donne che si battevano il petto e facevano lamenti su di lui (Lc 23, 27). Sopportandovi a vicenda e perdonandovi scambievolmente, se qualcuno abbia di che lamentarsi nei riguardi degli altri. Come il Signore vi ha perdonato, così fate anche voi (Col 3, 13). Non lamentatevi, fratelli, gli uni degli altri, per non essere giudicati; ecco, il giudice è alle porte (Gc 5, 9). I re della terra che si sono prostituiti e han vissuto nel fasto con essa piangeranno e si lamenteranno a causa di lei, quando vedranno il fumo del suo incendio (Ap 18, 9). E tergerà ogni lacrima dai loro occhi; non ci sarà più la morte, né lutto, né lamento, né affanno, perché le cose di prima sono passate" (Ap 21, 4). </w:t>
      </w:r>
    </w:p>
    <w:p w14:paraId="06014B63" w14:textId="77777777" w:rsidR="00F768E4" w:rsidRDefault="00F768E4" w:rsidP="003770E2">
      <w:pPr>
        <w:pStyle w:val="Corpotesto"/>
      </w:pPr>
      <w:r>
        <w:t>Ezechiele non viene posto dal Signore dinanzi ad una città che sarà distrutta. È collocato dinanzi a Tiro che non esiste più. Lui vede una città rasa al suolo.</w:t>
      </w:r>
    </w:p>
    <w:p w14:paraId="7AB5C78A" w14:textId="77777777" w:rsidR="00F768E4" w:rsidRDefault="00F768E4" w:rsidP="00E90F38">
      <w:pPr>
        <w:pStyle w:val="Corpodeltesto2"/>
        <w:rPr>
          <w:color w:val="000000"/>
        </w:rPr>
      </w:pPr>
      <w:r w:rsidRPr="00CF1FD6">
        <w:rPr>
          <w:color w:val="000000"/>
          <w:position w:val="6"/>
          <w:vertAlign w:val="superscript"/>
        </w:rPr>
        <w:t>3</w:t>
      </w:r>
      <w:r w:rsidRPr="00CF1FD6">
        <w:rPr>
          <w:color w:val="000000"/>
        </w:rPr>
        <w:t>Di’ a Tiro, alla città situata all’approdo del mare, che commercia con i popoli e con molte isole:</w:t>
      </w:r>
    </w:p>
    <w:p w14:paraId="2AB4EA47" w14:textId="77777777" w:rsidR="00F768E4" w:rsidRDefault="00F768E4" w:rsidP="003770E2">
      <w:pPr>
        <w:pStyle w:val="Corpotesto"/>
      </w:pPr>
      <w:r>
        <w:t>Tiro era città di commercio. Era situata all’approdo del mare. I suoi commerci era</w:t>
      </w:r>
      <w:r w:rsidR="00764D7E">
        <w:t>no</w:t>
      </w:r>
      <w:r>
        <w:t xml:space="preserve"> con i popoli e con le isole. Le sue navi raggiungevano ogni luogo. </w:t>
      </w:r>
    </w:p>
    <w:p w14:paraId="798C640E" w14:textId="77777777" w:rsidR="00F768E4" w:rsidRDefault="00F768E4" w:rsidP="003770E2">
      <w:pPr>
        <w:pStyle w:val="Corpotesto"/>
      </w:pPr>
      <w:r>
        <w:t xml:space="preserve">Di’ a Tiro, alla città situata all’approdo del mare, che commerciava con i popoli e con molte isole. Essendo porto di mare, dove giungeva il mare, giungeva essa. </w:t>
      </w:r>
    </w:p>
    <w:p w14:paraId="19E76B1E" w14:textId="77777777" w:rsidR="00F768E4" w:rsidRDefault="00F768E4" w:rsidP="003770E2">
      <w:pPr>
        <w:pStyle w:val="Corpotesto"/>
      </w:pPr>
      <w:r>
        <w:t>Era una città senza alcun limite. Essa era capace di raggiungere tutta la terra allora conosciuta e con tutti i popoli stringere patti di commercio.</w:t>
      </w:r>
    </w:p>
    <w:p w14:paraId="5E052574" w14:textId="77777777" w:rsidR="00F768E4" w:rsidRDefault="00F768E4" w:rsidP="00E90F38">
      <w:pPr>
        <w:pStyle w:val="Corpodeltesto2"/>
        <w:rPr>
          <w:color w:val="000000"/>
        </w:rPr>
      </w:pPr>
      <w:r w:rsidRPr="00CF1FD6">
        <w:rPr>
          <w:color w:val="000000"/>
        </w:rPr>
        <w:t>Così dice il Signore Dio:</w:t>
      </w:r>
      <w:r>
        <w:rPr>
          <w:color w:val="000000"/>
        </w:rPr>
        <w:t xml:space="preserve"> </w:t>
      </w:r>
      <w:r w:rsidRPr="00CF1FD6">
        <w:rPr>
          <w:color w:val="000000"/>
        </w:rPr>
        <w:t>Tiro, tu dicevi: “Io sono una nave di perfetta bellezza”.</w:t>
      </w:r>
    </w:p>
    <w:p w14:paraId="067ABEE4" w14:textId="77777777" w:rsidR="00F768E4" w:rsidRDefault="00F768E4" w:rsidP="003770E2">
      <w:pPr>
        <w:pStyle w:val="Corpotesto"/>
      </w:pPr>
      <w:r>
        <w:t>Il peccato di Tiro è la superbia, così come la superbia è il peccato dell’uomo. Da questo peccato ogni altro nasce e si moltiplica sulla terra.</w:t>
      </w:r>
    </w:p>
    <w:p w14:paraId="2DF9EBF3" w14:textId="77777777" w:rsidR="00F768E4" w:rsidRDefault="00F768E4" w:rsidP="003770E2">
      <w:pPr>
        <w:pStyle w:val="Corpotesto"/>
      </w:pPr>
      <w:r>
        <w:t>Così dice il Signore Dio: Tiro, tu dicevi: Io sono una nave di perfetta bellezza. Essendo nave di perfetta bellezza, mai si sarebbe spezzata.</w:t>
      </w:r>
    </w:p>
    <w:p w14:paraId="67DD88D0" w14:textId="77777777" w:rsidR="00F768E4" w:rsidRDefault="00F768E4" w:rsidP="003770E2">
      <w:pPr>
        <w:pStyle w:val="Corpotesto"/>
      </w:pPr>
      <w:r>
        <w:t>Essa sempre avrebbe solcato i mari. Sempre avrebbe portato i suoi prodotti da un luogo all’altro della terra. Nessuna ond</w:t>
      </w:r>
      <w:r w:rsidR="00764D7E">
        <w:t>a</w:t>
      </w:r>
      <w:r>
        <w:t xml:space="preserve"> selvaggia l’avrebbe danneggiata.</w:t>
      </w:r>
    </w:p>
    <w:p w14:paraId="38D694F7" w14:textId="77777777" w:rsidR="00F768E4" w:rsidRDefault="00F768E4" w:rsidP="003770E2">
      <w:pPr>
        <w:pStyle w:val="Corpotesto"/>
      </w:pPr>
      <w:r>
        <w:t>È questa la superbia: la sicurezza dell’uomo. L’uomo non sa che basta un niente, un nulla, e in un solo istante si è già negli abissi degli abissi.</w:t>
      </w:r>
    </w:p>
    <w:p w14:paraId="1B1D95CF" w14:textId="77777777" w:rsidR="00F768E4" w:rsidRDefault="00F768E4" w:rsidP="003770E2">
      <w:pPr>
        <w:pStyle w:val="Corpotesto"/>
      </w:pPr>
      <w:r>
        <w:t>Niente è certo sulla terra. Tutto è incerto. Nulla è sicuro. Tutto è insicuro. Solo Dio è la certezza. Solo Lui la sicurezza. Senza di Lui l’abisso è sotto i piedi.</w:t>
      </w:r>
    </w:p>
    <w:p w14:paraId="5908E404" w14:textId="77777777" w:rsidR="00F768E4" w:rsidRDefault="00F768E4" w:rsidP="00E90F38">
      <w:pPr>
        <w:pStyle w:val="Corpodeltesto2"/>
        <w:rPr>
          <w:color w:val="000000"/>
        </w:rPr>
      </w:pPr>
      <w:r w:rsidRPr="00CF1FD6">
        <w:rPr>
          <w:color w:val="000000"/>
          <w:position w:val="6"/>
          <w:vertAlign w:val="superscript"/>
        </w:rPr>
        <w:t>4</w:t>
      </w:r>
      <w:r w:rsidRPr="00CF1FD6">
        <w:rPr>
          <w:color w:val="000000"/>
        </w:rPr>
        <w:t>In mezzo ai mari è il tuo dominio.</w:t>
      </w:r>
      <w:r>
        <w:rPr>
          <w:color w:val="000000"/>
        </w:rPr>
        <w:t xml:space="preserve"> </w:t>
      </w:r>
      <w:r w:rsidRPr="00CF1FD6">
        <w:rPr>
          <w:color w:val="000000"/>
        </w:rPr>
        <w:t>I tuoi costruttori ti hanno reso bellissima:</w:t>
      </w:r>
    </w:p>
    <w:p w14:paraId="452041AC" w14:textId="77777777" w:rsidR="00F768E4" w:rsidRDefault="00F768E4" w:rsidP="003770E2">
      <w:pPr>
        <w:pStyle w:val="Corpotesto"/>
      </w:pPr>
      <w:r>
        <w:t>Tiro era certa, sicura, spavalda, superba, arrogante. Era capace di dominare, governare ogni mare. Il mare era il suo dominio. Del mare si sentiva padrona.</w:t>
      </w:r>
    </w:p>
    <w:p w14:paraId="0184439F" w14:textId="77777777" w:rsidR="00F768E4" w:rsidRDefault="00F768E4" w:rsidP="003770E2">
      <w:pPr>
        <w:pStyle w:val="Corpotesto"/>
      </w:pPr>
      <w:r>
        <w:t>In mezzo ai mari è il tuo dominio. I tuoi costruttori ti hanno reso bellissima. Essa viveva di questa sicurezza. Nessun’altra città raggiungeva la sua capacità.</w:t>
      </w:r>
    </w:p>
    <w:p w14:paraId="4A22DFF6" w14:textId="77777777" w:rsidR="00F768E4" w:rsidRDefault="00F768E4" w:rsidP="003770E2">
      <w:pPr>
        <w:pStyle w:val="Corpotesto"/>
      </w:pPr>
      <w:r>
        <w:t>Nessun’altra dominava i mari come Tiro li dominava. Essa era la vera regina dei mari. Questa la sua gloria, ma anche questa la sua fragilità: la sua superbia.</w:t>
      </w:r>
    </w:p>
    <w:p w14:paraId="36F6B8DC" w14:textId="77777777" w:rsidR="00F768E4" w:rsidRDefault="00F768E4" w:rsidP="00E90F38">
      <w:pPr>
        <w:pStyle w:val="Corpodeltesto2"/>
        <w:rPr>
          <w:color w:val="000000"/>
        </w:rPr>
      </w:pPr>
      <w:r w:rsidRPr="00CF1FD6">
        <w:rPr>
          <w:color w:val="000000"/>
          <w:position w:val="6"/>
          <w:vertAlign w:val="superscript"/>
        </w:rPr>
        <w:t>5</w:t>
      </w:r>
      <w:r w:rsidRPr="00CF1FD6">
        <w:rPr>
          <w:color w:val="000000"/>
        </w:rPr>
        <w:t>con cipressi del Senir</w:t>
      </w:r>
      <w:r>
        <w:rPr>
          <w:color w:val="000000"/>
        </w:rPr>
        <w:t xml:space="preserve"> </w:t>
      </w:r>
      <w:r w:rsidRPr="00CF1FD6">
        <w:rPr>
          <w:color w:val="000000"/>
        </w:rPr>
        <w:t>hanno costruito tutte le tue fiancate,</w:t>
      </w:r>
      <w:r>
        <w:rPr>
          <w:color w:val="000000"/>
        </w:rPr>
        <w:t xml:space="preserve"> </w:t>
      </w:r>
      <w:r w:rsidRPr="00CF1FD6">
        <w:rPr>
          <w:color w:val="000000"/>
        </w:rPr>
        <w:t>hanno preso il cedro del Libano</w:t>
      </w:r>
      <w:r>
        <w:rPr>
          <w:color w:val="000000"/>
        </w:rPr>
        <w:t xml:space="preserve"> </w:t>
      </w:r>
      <w:r w:rsidRPr="00CF1FD6">
        <w:rPr>
          <w:color w:val="000000"/>
        </w:rPr>
        <w:t>per farti l’albero maestro;</w:t>
      </w:r>
    </w:p>
    <w:p w14:paraId="321EA2B8" w14:textId="77777777" w:rsidR="00F768E4" w:rsidRDefault="00F768E4" w:rsidP="003770E2">
      <w:pPr>
        <w:pStyle w:val="Corpotesto"/>
      </w:pPr>
      <w:r>
        <w:t>La nave non solo era costruita a regola  d’arte. Essa era anche ben strutturata con legni pregiati, anzi pregiatissimi. Per questo era ritenuta inaffondabile.</w:t>
      </w:r>
    </w:p>
    <w:p w14:paraId="5C553BAB" w14:textId="77777777" w:rsidR="00F768E4" w:rsidRDefault="00F768E4" w:rsidP="003770E2">
      <w:pPr>
        <w:pStyle w:val="Corpotesto"/>
      </w:pPr>
      <w:r>
        <w:t>Con cipressi del Senir hanno costruito tutte le tue fiancate, hanno preso il cedro del Libano per farti l’albero maestro. Vi è legno più pregiato di questo?</w:t>
      </w:r>
    </w:p>
    <w:p w14:paraId="4CDEEC42" w14:textId="77777777" w:rsidR="00F768E4" w:rsidRDefault="00F768E4" w:rsidP="003770E2">
      <w:pPr>
        <w:pStyle w:val="Corpotesto"/>
      </w:pPr>
      <w:r>
        <w:t>A motivo della sua bellezza e della sua robustezza, la nave era ritenuta sicura. Nessuno le avrebbe potuto arrecare un qualche danno. Questa la sua superbia.</w:t>
      </w:r>
    </w:p>
    <w:p w14:paraId="1F1A715A" w14:textId="77777777" w:rsidR="00F768E4" w:rsidRDefault="00F768E4" w:rsidP="00E90F38">
      <w:pPr>
        <w:pStyle w:val="Corpodeltesto2"/>
        <w:rPr>
          <w:color w:val="000000"/>
        </w:rPr>
      </w:pPr>
      <w:r w:rsidRPr="00CF1FD6">
        <w:rPr>
          <w:color w:val="000000"/>
          <w:position w:val="6"/>
          <w:vertAlign w:val="superscript"/>
        </w:rPr>
        <w:t>6</w:t>
      </w:r>
      <w:r w:rsidRPr="00CF1FD6">
        <w:rPr>
          <w:color w:val="000000"/>
        </w:rPr>
        <w:t>i tuoi remi li hanno fatti con le querce di Basan;</w:t>
      </w:r>
      <w:r>
        <w:rPr>
          <w:color w:val="000000"/>
        </w:rPr>
        <w:t xml:space="preserve"> </w:t>
      </w:r>
      <w:r w:rsidRPr="00CF1FD6">
        <w:rPr>
          <w:color w:val="000000"/>
        </w:rPr>
        <w:t>il ponte te lo hanno fatto d’avorio,</w:t>
      </w:r>
      <w:r>
        <w:rPr>
          <w:color w:val="000000"/>
        </w:rPr>
        <w:t xml:space="preserve"> </w:t>
      </w:r>
      <w:r w:rsidRPr="00CF1FD6">
        <w:rPr>
          <w:color w:val="000000"/>
        </w:rPr>
        <w:t>intarsiato nell’abete delle isole di Chittìm.</w:t>
      </w:r>
    </w:p>
    <w:p w14:paraId="547B4736" w14:textId="77777777" w:rsidR="00F768E4" w:rsidRDefault="00F768E4" w:rsidP="003770E2">
      <w:pPr>
        <w:pStyle w:val="Corpotesto"/>
      </w:pPr>
      <w:r>
        <w:t>I suoi costruttori non si erano risparmiat</w:t>
      </w:r>
      <w:r w:rsidR="00764D7E">
        <w:t>i</w:t>
      </w:r>
      <w:r>
        <w:t xml:space="preserve"> in nulla. Per ogni più piccolo e grande pezzo della nave avevano usato il meglio del meglio.</w:t>
      </w:r>
    </w:p>
    <w:p w14:paraId="1867C154" w14:textId="77777777" w:rsidR="00F768E4" w:rsidRDefault="00F768E4" w:rsidP="003770E2">
      <w:pPr>
        <w:pStyle w:val="Corpotesto"/>
      </w:pPr>
      <w:r>
        <w:t xml:space="preserve">I tuoi remi erano fatti con le querce di Basan; il ponte te lo hanno fatto d’avorio, intarsiato nell’abete delle isole di Chittìm. </w:t>
      </w:r>
    </w:p>
    <w:p w14:paraId="5F707DC5" w14:textId="77777777" w:rsidR="00F768E4" w:rsidRDefault="00F768E4" w:rsidP="003770E2">
      <w:pPr>
        <w:pStyle w:val="Corpotesto"/>
      </w:pPr>
      <w:r>
        <w:t>Era una nave non solamente robusta, non solamente forte, non solamente a regola d’arte, non solamente resistente, era anche preziosa.</w:t>
      </w:r>
    </w:p>
    <w:p w14:paraId="7995C8A1" w14:textId="77777777" w:rsidR="00F768E4" w:rsidRDefault="00F768E4" w:rsidP="00E90F38">
      <w:pPr>
        <w:pStyle w:val="Corpodeltesto2"/>
        <w:rPr>
          <w:color w:val="000000"/>
        </w:rPr>
      </w:pPr>
      <w:r w:rsidRPr="00CF1FD6">
        <w:rPr>
          <w:color w:val="000000"/>
          <w:position w:val="6"/>
          <w:vertAlign w:val="superscript"/>
        </w:rPr>
        <w:t>7</w:t>
      </w:r>
      <w:r w:rsidRPr="00CF1FD6">
        <w:rPr>
          <w:color w:val="000000"/>
        </w:rPr>
        <w:t>Di lino ricamato d’Egitto</w:t>
      </w:r>
      <w:r>
        <w:rPr>
          <w:color w:val="000000"/>
        </w:rPr>
        <w:t xml:space="preserve"> </w:t>
      </w:r>
      <w:r w:rsidRPr="00CF1FD6">
        <w:rPr>
          <w:color w:val="000000"/>
        </w:rPr>
        <w:t>era la tua vela che ti servisse d’insegna;</w:t>
      </w:r>
      <w:r>
        <w:rPr>
          <w:color w:val="000000"/>
        </w:rPr>
        <w:t xml:space="preserve"> </w:t>
      </w:r>
      <w:r w:rsidRPr="00CF1FD6">
        <w:rPr>
          <w:color w:val="000000"/>
        </w:rPr>
        <w:t>di giacinto scarlatto delle isole di Elisa</w:t>
      </w:r>
      <w:r>
        <w:rPr>
          <w:color w:val="000000"/>
        </w:rPr>
        <w:t xml:space="preserve"> </w:t>
      </w:r>
      <w:r w:rsidRPr="00CF1FD6">
        <w:rPr>
          <w:color w:val="000000"/>
        </w:rPr>
        <w:t>era il tuo padiglione.</w:t>
      </w:r>
    </w:p>
    <w:p w14:paraId="023EAF12" w14:textId="77777777" w:rsidR="00F768E4" w:rsidRDefault="00F768E4" w:rsidP="003770E2">
      <w:pPr>
        <w:pStyle w:val="Corpotesto"/>
      </w:pPr>
      <w:r>
        <w:t>La sua bellezza e preziosità non si fermava solo al legno o all’avorio. Ogni altro elemento della nave risplendeva per preziosità e bellezza.</w:t>
      </w:r>
    </w:p>
    <w:p w14:paraId="39CEEC47" w14:textId="77777777" w:rsidR="00F768E4" w:rsidRDefault="00F768E4" w:rsidP="003770E2">
      <w:pPr>
        <w:pStyle w:val="Corpotesto"/>
      </w:pPr>
      <w:r>
        <w:t>Di lino ricamato d’Egitto era la tua vela che ti servisse d’insegna; di giacinto scarlatto delle isole di Elisa era il tuo padiglione. Questa la sua bellezza.</w:t>
      </w:r>
    </w:p>
    <w:p w14:paraId="524B361D" w14:textId="77777777" w:rsidR="00F768E4" w:rsidRDefault="00F768E4" w:rsidP="003770E2">
      <w:pPr>
        <w:pStyle w:val="Corpotesto"/>
      </w:pPr>
      <w:r>
        <w:t>Le cose più resistenti, più forti, più belle, più preziose erano state adoperate per costruire questa superba nave, ritenuta inaffondabile.</w:t>
      </w:r>
    </w:p>
    <w:p w14:paraId="2A67CA9B" w14:textId="77777777" w:rsidR="00F768E4" w:rsidRDefault="00F768E4" w:rsidP="00E90F38">
      <w:pPr>
        <w:pStyle w:val="Corpodeltesto2"/>
        <w:rPr>
          <w:color w:val="000000"/>
        </w:rPr>
      </w:pPr>
      <w:r w:rsidRPr="00CF1FD6">
        <w:rPr>
          <w:color w:val="000000"/>
          <w:position w:val="6"/>
          <w:vertAlign w:val="superscript"/>
        </w:rPr>
        <w:t>8</w:t>
      </w:r>
      <w:r w:rsidRPr="00CF1FD6">
        <w:rPr>
          <w:color w:val="000000"/>
        </w:rPr>
        <w:t>Gli abitanti di Sidone e di Arvad erano i tuoi rematori,</w:t>
      </w:r>
      <w:r>
        <w:rPr>
          <w:color w:val="000000"/>
        </w:rPr>
        <w:t xml:space="preserve"> </w:t>
      </w:r>
      <w:r w:rsidRPr="00CF1FD6">
        <w:rPr>
          <w:color w:val="000000"/>
        </w:rPr>
        <w:t>i tuoi esperti, o Tiro, erano in te, come tuoi piloti.</w:t>
      </w:r>
      <w:r>
        <w:rPr>
          <w:color w:val="000000"/>
        </w:rPr>
        <w:t xml:space="preserve"> </w:t>
      </w:r>
    </w:p>
    <w:p w14:paraId="6AD46E81" w14:textId="77777777" w:rsidR="00F768E4" w:rsidRDefault="00F768E4" w:rsidP="003770E2">
      <w:pPr>
        <w:pStyle w:val="Corpotesto"/>
      </w:pPr>
      <w:r>
        <w:t>Ora si passa a presentare l’equipaggio, le persone addette al suo governo. Neanche in questo caso ci si è risparmiati in qualcosa.</w:t>
      </w:r>
    </w:p>
    <w:p w14:paraId="72A02EAA" w14:textId="77777777" w:rsidR="00F768E4" w:rsidRDefault="00F768E4" w:rsidP="003770E2">
      <w:pPr>
        <w:pStyle w:val="Corpotesto"/>
      </w:pPr>
      <w:r>
        <w:t>Gli abitanti di Sidone e di Arvad erano i tuoi rematori, i tuoi esperti, o Tiro, erano in te, come tuoi piloti. Forti ed esperti come questi uomini non esistevano.</w:t>
      </w:r>
    </w:p>
    <w:p w14:paraId="062B2DDE" w14:textId="77777777" w:rsidR="00F768E4" w:rsidRDefault="00764D7E" w:rsidP="003770E2">
      <w:pPr>
        <w:pStyle w:val="Corpotesto"/>
      </w:pPr>
      <w:r>
        <w:t>La nave di Tir</w:t>
      </w:r>
      <w:r w:rsidR="00F768E4">
        <w:t>o è stupendamente bella, oltre che forte, resisten</w:t>
      </w:r>
      <w:r>
        <w:t>te</w:t>
      </w:r>
      <w:r w:rsidR="00F768E4">
        <w:t>, costruita senza risparmiarsi in nulla. Era ritenuta nave per ogni vento, ogni mare.</w:t>
      </w:r>
    </w:p>
    <w:p w14:paraId="418B45BC" w14:textId="77777777" w:rsidR="00F768E4" w:rsidRDefault="00F768E4" w:rsidP="00E90F38">
      <w:pPr>
        <w:pStyle w:val="Corpodeltesto2"/>
        <w:rPr>
          <w:color w:val="000000"/>
        </w:rPr>
      </w:pPr>
      <w:r w:rsidRPr="00CF1FD6">
        <w:rPr>
          <w:color w:val="000000"/>
          <w:position w:val="6"/>
          <w:vertAlign w:val="superscript"/>
        </w:rPr>
        <w:t>9</w:t>
      </w:r>
      <w:r w:rsidRPr="00CF1FD6">
        <w:rPr>
          <w:color w:val="000000"/>
        </w:rPr>
        <w:t>Gli anziani di Biblo e i suoi esperti erano in te,</w:t>
      </w:r>
      <w:r>
        <w:rPr>
          <w:color w:val="000000"/>
        </w:rPr>
        <w:t xml:space="preserve"> </w:t>
      </w:r>
      <w:r w:rsidRPr="00CF1FD6">
        <w:rPr>
          <w:color w:val="000000"/>
        </w:rPr>
        <w:t>per riparare le tue falle.</w:t>
      </w:r>
      <w:r>
        <w:rPr>
          <w:color w:val="000000"/>
        </w:rPr>
        <w:t xml:space="preserve"> </w:t>
      </w:r>
      <w:r w:rsidRPr="00CF1FD6">
        <w:rPr>
          <w:color w:val="000000"/>
        </w:rPr>
        <w:t>Tutte le navi del mare e i loro marinai</w:t>
      </w:r>
      <w:r>
        <w:rPr>
          <w:color w:val="000000"/>
        </w:rPr>
        <w:t xml:space="preserve"> </w:t>
      </w:r>
      <w:r w:rsidRPr="00CF1FD6">
        <w:rPr>
          <w:color w:val="000000"/>
        </w:rPr>
        <w:t>erano in te per scambiare merci.</w:t>
      </w:r>
    </w:p>
    <w:p w14:paraId="16FF1DF5" w14:textId="77777777" w:rsidR="00F768E4" w:rsidRDefault="00F768E4" w:rsidP="003770E2">
      <w:pPr>
        <w:pStyle w:val="Corpotesto"/>
      </w:pPr>
      <w:r>
        <w:t>Essendo la nave esposta ad ogni burrasca o tempesta, a volte subiva qualche lieve incidente. Urgeva riparare ogni falla e ogni altro inconveniente.</w:t>
      </w:r>
    </w:p>
    <w:p w14:paraId="542CFF9E" w14:textId="77777777" w:rsidR="00F768E4" w:rsidRDefault="00F768E4" w:rsidP="003770E2">
      <w:pPr>
        <w:pStyle w:val="Corpotesto"/>
      </w:pPr>
      <w:r>
        <w:t>Gli anziani di Biblo e i suoi esperti erano in te, per riparare le tue falle. Tutte le navi del mare e i loro marinai erano in te per scambiare merci.</w:t>
      </w:r>
    </w:p>
    <w:p w14:paraId="5D573267" w14:textId="77777777" w:rsidR="00F768E4" w:rsidRDefault="00F768E4" w:rsidP="003770E2">
      <w:pPr>
        <w:pStyle w:val="Corpotesto"/>
      </w:pPr>
      <w:r>
        <w:t>La nave di Tiro veniva sempre riparata da esperti, da persone capaci. Essa scambiava merce con ogni altra nave. Solo il guadagno era il suo fine.</w:t>
      </w:r>
    </w:p>
    <w:p w14:paraId="753589BC" w14:textId="77777777" w:rsidR="00F768E4" w:rsidRDefault="00F768E4" w:rsidP="003770E2">
      <w:pPr>
        <w:pStyle w:val="Corpotesto"/>
      </w:pPr>
      <w:r>
        <w:t>Non aveva nemici la nave. Con tutte le altre navi aveva rapporti di commercio. Il commercio era la sua unica occupazione. Il commercio è guadagno, ricchezza.</w:t>
      </w:r>
    </w:p>
    <w:p w14:paraId="21F1D5DA" w14:textId="77777777" w:rsidR="00F768E4" w:rsidRDefault="00F768E4" w:rsidP="00E90F38">
      <w:pPr>
        <w:pStyle w:val="Corpodeltesto2"/>
        <w:rPr>
          <w:color w:val="000000"/>
        </w:rPr>
      </w:pPr>
      <w:r w:rsidRPr="00CF1FD6">
        <w:rPr>
          <w:color w:val="000000"/>
          <w:position w:val="6"/>
          <w:vertAlign w:val="superscript"/>
        </w:rPr>
        <w:t>10</w:t>
      </w:r>
      <w:r w:rsidRPr="00CF1FD6">
        <w:rPr>
          <w:color w:val="000000"/>
        </w:rPr>
        <w:t>Guerrieri di Persia, di Lud e di Put</w:t>
      </w:r>
      <w:r>
        <w:rPr>
          <w:color w:val="000000"/>
        </w:rPr>
        <w:t xml:space="preserve"> </w:t>
      </w:r>
      <w:r w:rsidRPr="00CF1FD6">
        <w:rPr>
          <w:color w:val="000000"/>
        </w:rPr>
        <w:t>erano nelle tue schiere,</w:t>
      </w:r>
      <w:r>
        <w:rPr>
          <w:color w:val="000000"/>
        </w:rPr>
        <w:t xml:space="preserve"> </w:t>
      </w:r>
      <w:r w:rsidRPr="00CF1FD6">
        <w:rPr>
          <w:color w:val="000000"/>
        </w:rPr>
        <w:t>appendevano in te lo scudo e l’elmo,</w:t>
      </w:r>
      <w:r>
        <w:rPr>
          <w:color w:val="000000"/>
        </w:rPr>
        <w:t xml:space="preserve"> </w:t>
      </w:r>
      <w:r w:rsidRPr="00CF1FD6">
        <w:rPr>
          <w:color w:val="000000"/>
        </w:rPr>
        <w:t>ti davano splendore.</w:t>
      </w:r>
    </w:p>
    <w:p w14:paraId="55A5DD0B" w14:textId="77777777" w:rsidR="00F768E4" w:rsidRDefault="00F768E4" w:rsidP="003770E2">
      <w:pPr>
        <w:pStyle w:val="Corpotesto"/>
      </w:pPr>
      <w:r>
        <w:t>La nave era ben protetta, custodita, difesa. Essa aveva assoldato i migliori guerrieri. Gli scudi dei guerrieri appesi su di essa davano splendore.</w:t>
      </w:r>
    </w:p>
    <w:p w14:paraId="571DC876" w14:textId="77777777" w:rsidR="00F768E4" w:rsidRDefault="00F768E4" w:rsidP="003770E2">
      <w:pPr>
        <w:pStyle w:val="Corpotesto"/>
      </w:pPr>
      <w:r>
        <w:t xml:space="preserve">Guerrieri di Persia, di Lud e di Put erano nelle tue schiere, appendevano in te lo scudo e l’elmo, ti davano splendore. Cosa vuole rivelarci la profezia? </w:t>
      </w:r>
    </w:p>
    <w:p w14:paraId="2CA02C10" w14:textId="77777777" w:rsidR="00F768E4" w:rsidRDefault="00F768E4" w:rsidP="003770E2">
      <w:pPr>
        <w:pStyle w:val="Corpotesto"/>
      </w:pPr>
      <w:r>
        <w:t>La profezia vuole dirci che umanamente era impossibile fare affondare la nave. Essa era troppo perfetta nella sua costruzione. Il materiale era pregiato.</w:t>
      </w:r>
    </w:p>
    <w:p w14:paraId="17C72972" w14:textId="77777777" w:rsidR="00F768E4" w:rsidRDefault="00F768E4" w:rsidP="003770E2">
      <w:pPr>
        <w:pStyle w:val="Corpotesto"/>
      </w:pPr>
      <w:r>
        <w:t>Era pilotata e condotta da valent</w:t>
      </w:r>
      <w:r w:rsidR="00764D7E">
        <w:t>i</w:t>
      </w:r>
      <w:r>
        <w:t xml:space="preserve"> persone. Era riparata da maestri esperti. Era custodita e protetta dai migliori guerrieri. Questa nave era uno splendore.</w:t>
      </w:r>
    </w:p>
    <w:p w14:paraId="4E8DC6C4" w14:textId="77777777" w:rsidR="00F768E4" w:rsidRDefault="00F768E4" w:rsidP="00E90F38">
      <w:pPr>
        <w:pStyle w:val="Corpodeltesto2"/>
        <w:rPr>
          <w:color w:val="000000"/>
        </w:rPr>
      </w:pPr>
      <w:r w:rsidRPr="00CF1FD6">
        <w:rPr>
          <w:color w:val="000000"/>
          <w:position w:val="6"/>
          <w:vertAlign w:val="superscript"/>
        </w:rPr>
        <w:t>11</w:t>
      </w:r>
      <w:r w:rsidRPr="00CF1FD6">
        <w:rPr>
          <w:color w:val="000000"/>
        </w:rPr>
        <w:t>I figli di Arvad e il loro esercito</w:t>
      </w:r>
      <w:r>
        <w:rPr>
          <w:color w:val="000000"/>
        </w:rPr>
        <w:t xml:space="preserve"> </w:t>
      </w:r>
      <w:r w:rsidRPr="00CF1FD6">
        <w:rPr>
          <w:color w:val="000000"/>
        </w:rPr>
        <w:t>erano intorno alle tue mura,</w:t>
      </w:r>
      <w:r>
        <w:rPr>
          <w:color w:val="000000"/>
        </w:rPr>
        <w:t xml:space="preserve"> </w:t>
      </w:r>
      <w:r w:rsidRPr="00CF1FD6">
        <w:rPr>
          <w:color w:val="000000"/>
        </w:rPr>
        <w:t>vigilando sui tuoi bastioni;</w:t>
      </w:r>
      <w:r>
        <w:rPr>
          <w:color w:val="000000"/>
        </w:rPr>
        <w:t xml:space="preserve"> </w:t>
      </w:r>
      <w:r w:rsidRPr="00CF1FD6">
        <w:rPr>
          <w:color w:val="000000"/>
        </w:rPr>
        <w:t>tutti appendevano intorno alle tue mura gli scudi,</w:t>
      </w:r>
      <w:r>
        <w:rPr>
          <w:color w:val="000000"/>
        </w:rPr>
        <w:t xml:space="preserve"> </w:t>
      </w:r>
      <w:r w:rsidRPr="00CF1FD6">
        <w:rPr>
          <w:color w:val="000000"/>
        </w:rPr>
        <w:t>rendendo perfetta la tua bellezza.</w:t>
      </w:r>
    </w:p>
    <w:p w14:paraId="300F2A91" w14:textId="77777777" w:rsidR="00F768E4" w:rsidRDefault="00F768E4" w:rsidP="003770E2">
      <w:pPr>
        <w:pStyle w:val="Corpotesto"/>
      </w:pPr>
      <w:r>
        <w:t>In più notte e giorno si vegliava su di essa. Non vi erano punti sguarniti, non custoditi. In essa quasi quasi neanche si sarebbe potuto entrare con il pensiero.</w:t>
      </w:r>
    </w:p>
    <w:p w14:paraId="50E0BC97" w14:textId="77777777" w:rsidR="00F768E4" w:rsidRDefault="00F768E4" w:rsidP="003770E2">
      <w:pPr>
        <w:pStyle w:val="Corpotesto"/>
      </w:pPr>
      <w:r>
        <w:t>I figli di Arvad e il loro esercito erano intorno alle tue mura, vigilando sui tuoi bastioni. La nave mai potrà essere colta di sorpresa. La vigilanza è attenta.</w:t>
      </w:r>
    </w:p>
    <w:p w14:paraId="58AFC45F" w14:textId="77777777" w:rsidR="00F768E4" w:rsidRDefault="00F768E4" w:rsidP="003770E2">
      <w:pPr>
        <w:pStyle w:val="Corpotesto"/>
      </w:pPr>
      <w:r>
        <w:t>Tutti appendevano intorno alle tue mura gli scudi, rendendo perfetta la tua bellezza. La nave mostrava la sua bellezza con luce che riflettevano gli scudi.</w:t>
      </w:r>
    </w:p>
    <w:p w14:paraId="6A0D5058" w14:textId="77777777" w:rsidR="00F768E4" w:rsidRDefault="00F768E4" w:rsidP="003770E2">
      <w:pPr>
        <w:pStyle w:val="Corpotesto"/>
      </w:pPr>
      <w:r>
        <w:t>È come se i guerrieri creassero una stupenda scenografia. Quando il sole batteva sui bastioni, essi lo rifletteva</w:t>
      </w:r>
      <w:r w:rsidR="00764D7E">
        <w:t>no</w:t>
      </w:r>
      <w:r>
        <w:t xml:space="preserve"> appendendo su di essi i loro scudi.</w:t>
      </w:r>
    </w:p>
    <w:p w14:paraId="1BD02606" w14:textId="77777777" w:rsidR="00F768E4" w:rsidRDefault="00F768E4" w:rsidP="003770E2">
      <w:pPr>
        <w:pStyle w:val="Corpotesto"/>
      </w:pPr>
      <w:r>
        <w:t>Così agendo, facevano della nave, una nave di luce. Era una luce così perfetta da incutere timore ad ogni altra nave. Nessun’altra era così bella.</w:t>
      </w:r>
    </w:p>
    <w:p w14:paraId="1B4F76CB" w14:textId="77777777" w:rsidR="00F768E4" w:rsidRDefault="00F768E4" w:rsidP="003770E2">
      <w:pPr>
        <w:pStyle w:val="Corpotesto"/>
      </w:pPr>
      <w:r>
        <w:t>Una nave di luce potrà mai essere affondata? Neanche i venti di tempesta possono qualcosa contro di essa. Nulla può vincere, abbattere la luce.</w:t>
      </w:r>
    </w:p>
    <w:p w14:paraId="528D0F94" w14:textId="77777777" w:rsidR="00F768E4" w:rsidRDefault="00F768E4" w:rsidP="00E90F38">
      <w:pPr>
        <w:pStyle w:val="Corpodeltesto2"/>
        <w:rPr>
          <w:color w:val="000000"/>
        </w:rPr>
      </w:pPr>
      <w:r w:rsidRPr="00CF1FD6">
        <w:rPr>
          <w:color w:val="000000"/>
          <w:position w:val="6"/>
          <w:vertAlign w:val="superscript"/>
        </w:rPr>
        <w:t>12</w:t>
      </w:r>
      <w:r w:rsidRPr="00CF1FD6">
        <w:rPr>
          <w:color w:val="000000"/>
        </w:rPr>
        <w:t>Tarsis commerciava con te, per le tue ricchezze d’ogni specie, scambiando le tue merci con argento, ferro, stagno e piombo.</w:t>
      </w:r>
    </w:p>
    <w:p w14:paraId="089B85B3" w14:textId="77777777" w:rsidR="00F768E4" w:rsidRDefault="00F768E4" w:rsidP="003770E2">
      <w:pPr>
        <w:pStyle w:val="Corpotesto"/>
      </w:pPr>
      <w:r>
        <w:t>Il commercio di questa nave dalla bellezza unica era con le più forti e potenti città commerciali del tempo. A nessuna città Tiro era seconda.</w:t>
      </w:r>
    </w:p>
    <w:p w14:paraId="5164CAD7" w14:textId="77777777" w:rsidR="00F768E4" w:rsidRDefault="00F768E4" w:rsidP="003770E2">
      <w:pPr>
        <w:pStyle w:val="Corpotesto"/>
      </w:pPr>
      <w:r>
        <w:t>Tarsis commerciava con te, per le tue ricchezze d’ogni specie, scambiando le tue merci con argento, ferro, stagno, piombo.</w:t>
      </w:r>
    </w:p>
    <w:p w14:paraId="22C67765" w14:textId="77777777" w:rsidR="00F768E4" w:rsidRDefault="00F768E4" w:rsidP="003770E2">
      <w:pPr>
        <w:pStyle w:val="Corpotesto"/>
      </w:pPr>
      <w:r>
        <w:t>A quei tempi questi minerali avevano grandissimo valore. Si poteva fabbricare con essi ogni strumento utile, necessario e anche superfluo.</w:t>
      </w:r>
    </w:p>
    <w:p w14:paraId="32DF16A3" w14:textId="77777777" w:rsidR="00F768E4" w:rsidRDefault="00F768E4" w:rsidP="00E90F38">
      <w:pPr>
        <w:pStyle w:val="Corpodeltesto2"/>
        <w:rPr>
          <w:color w:val="000000"/>
        </w:rPr>
      </w:pPr>
      <w:r w:rsidRPr="00CF1FD6">
        <w:rPr>
          <w:color w:val="000000"/>
          <w:position w:val="6"/>
          <w:vertAlign w:val="superscript"/>
        </w:rPr>
        <w:t>13</w:t>
      </w:r>
      <w:r w:rsidRPr="00CF1FD6">
        <w:rPr>
          <w:color w:val="000000"/>
        </w:rPr>
        <w:t>Anche Iavan, Tubal e Mesec commerciavano con te e scambiavano le tue merci con schiavi e oggetti di bronzo.</w:t>
      </w:r>
    </w:p>
    <w:p w14:paraId="337446DA" w14:textId="77777777" w:rsidR="00F768E4" w:rsidRDefault="00F768E4" w:rsidP="003770E2">
      <w:pPr>
        <w:pStyle w:val="Corpotesto"/>
      </w:pPr>
      <w:r>
        <w:t>Ora vengono elencate tutte le città e i paesi con i quali Tiro aveva rapporti di commercio. Non vi è alcun paese conosciuto che non commerci con Tiro.</w:t>
      </w:r>
    </w:p>
    <w:p w14:paraId="0ECEF8A8" w14:textId="77777777" w:rsidR="00F768E4" w:rsidRDefault="00F768E4" w:rsidP="003770E2">
      <w:pPr>
        <w:pStyle w:val="Corpotesto"/>
      </w:pPr>
      <w:r>
        <w:t>Anche Iavan, Tubal e Mesec commerciavano con te e scambiavano le tue merci con schiavi e oggetti di bronzo. Non tutti pagano allo stesso modo.</w:t>
      </w:r>
    </w:p>
    <w:p w14:paraId="3526083E" w14:textId="77777777" w:rsidR="00F768E4" w:rsidRDefault="00F768E4" w:rsidP="003770E2">
      <w:pPr>
        <w:pStyle w:val="Corpotesto"/>
      </w:pPr>
      <w:r>
        <w:t>Ognuno scambiava con Tiro ciò di cui abbondava. Anche gli schiavi venivano scambiati. A quei tempi il commercio degli schiavi era cosa legale.</w:t>
      </w:r>
    </w:p>
    <w:p w14:paraId="0F1709BE" w14:textId="77777777" w:rsidR="00F768E4" w:rsidRDefault="00F768E4" w:rsidP="003770E2">
      <w:pPr>
        <w:pStyle w:val="Corpotesto"/>
      </w:pPr>
      <w:r>
        <w:t xml:space="preserve">La schiavitù è anche conosciuta dalla Scrittura Santa. In essa vi erano delle leggi speciali finalizzate alla sua umanizzazione. </w:t>
      </w:r>
    </w:p>
    <w:p w14:paraId="01DD81FD" w14:textId="77777777" w:rsidR="00F768E4" w:rsidRPr="00DA62C0" w:rsidRDefault="00F768E4" w:rsidP="003770E2">
      <w:pPr>
        <w:pStyle w:val="Corpotesto"/>
        <w:rPr>
          <w:i/>
          <w:iCs/>
          <w:sz w:val="20"/>
        </w:rPr>
      </w:pPr>
      <w:r w:rsidRPr="00DA62C0">
        <w:rPr>
          <w:i/>
          <w:iCs/>
          <w:sz w:val="20"/>
        </w:rPr>
        <w:t xml:space="preserve">Allora disse: Sia maledetto Canaan! Schiavo degli Schiavi sarà per i suoi fratelli! (Gen 9, 25). E aggiunse: Benedetto il Signore, Dio di Sem, Canaan sia suo schiavo! (Gen 9, 26). Dio dilati Iafet e questi dimori nelle tende di Sem, Canaan sia suo schiavo! (Gen 9, 27). Per riguardo a lei, egli trattò bene Abram, che ricevette greggi e armenti e asini, schiavi e schiave, asine e cammelli (Gen 12, 16). Quando Abram seppe che il suo parente era stato preso prigioniero, organizzò i suoi uomini esperti nelle armi, schiavi nati nella sua casa, in numero di </w:t>
      </w:r>
      <w:proofErr w:type="spellStart"/>
      <w:r w:rsidRPr="00DA62C0">
        <w:rPr>
          <w:i/>
          <w:iCs/>
          <w:sz w:val="20"/>
        </w:rPr>
        <w:t>trecentodiciotto</w:t>
      </w:r>
      <w:proofErr w:type="spellEnd"/>
      <w:r w:rsidRPr="00DA62C0">
        <w:rPr>
          <w:i/>
          <w:iCs/>
          <w:sz w:val="20"/>
        </w:rPr>
        <w:t xml:space="preserve">, e si diede all'inseguimento fino a Dan (Gen 14, 14). </w:t>
      </w:r>
    </w:p>
    <w:p w14:paraId="29D070B9" w14:textId="77777777" w:rsidR="00F768E4" w:rsidRPr="00DA62C0" w:rsidRDefault="00F768E4" w:rsidP="003770E2">
      <w:pPr>
        <w:pStyle w:val="Corpotesto"/>
        <w:rPr>
          <w:i/>
          <w:iCs/>
          <w:sz w:val="20"/>
        </w:rPr>
      </w:pPr>
      <w:r w:rsidRPr="00DA62C0">
        <w:rPr>
          <w:i/>
          <w:iCs/>
          <w:sz w:val="20"/>
        </w:rPr>
        <w:t xml:space="preserve">Allora il Signore disse ad Abram: "Sappi che i tuoi discendenti saranno forestieri in un paese non loro; saranno fatti schiavi e saranno oppressi per quattrocento anni (Gen 15, 13). Sarai, moglie di Abram, non gli aveva dato figli. Avendo però una schiava egiziana chiamata Agar (Gen 16, 1). Sarai disse ad Abram: "Ecco, il Signore mi ha impedito di aver prole; unisciti alla mia schiava: forse da lei potrò avere figli". Abram ascoltò la voce di Sarai (Gen 16, 2). </w:t>
      </w:r>
    </w:p>
    <w:p w14:paraId="3C812A53" w14:textId="77777777" w:rsidR="00F768E4" w:rsidRPr="00DA62C0" w:rsidRDefault="00F768E4" w:rsidP="003770E2">
      <w:pPr>
        <w:pStyle w:val="Corpotesto"/>
        <w:rPr>
          <w:i/>
          <w:iCs/>
          <w:sz w:val="20"/>
        </w:rPr>
      </w:pPr>
      <w:r w:rsidRPr="00DA62C0">
        <w:rPr>
          <w:i/>
          <w:iCs/>
          <w:sz w:val="20"/>
        </w:rPr>
        <w:t xml:space="preserve">Così, al termine di dieci anni da quando Abram abitava nel paese di Canaan, Sarai, moglie di Abram, prese Agar l'egiziana, sua schiava e la diede in moglie ad Abram, suo marito (Gen 16, 3). Allora Sarai disse ad Abram: "L'offesa a me fatta ricada su di te! Io ti ho dato in braccio la mia schiava, ma da quando si è accorta d'essere incinta, io non conto più niente per lei. Il Signore sia giudice tra me e te!" (Gen 16, 5). Abram disse a Sarai: "Ecco, la tua schiava è in tuo potere: falle ciò che ti pare". Sarai allora la maltrattò tanto che quella si allontanò (Gen 16, 6). </w:t>
      </w:r>
    </w:p>
    <w:p w14:paraId="424176B6" w14:textId="77777777" w:rsidR="00F768E4" w:rsidRPr="00DA62C0" w:rsidRDefault="00F768E4" w:rsidP="003770E2">
      <w:pPr>
        <w:pStyle w:val="Corpotesto"/>
        <w:rPr>
          <w:i/>
          <w:iCs/>
          <w:sz w:val="20"/>
        </w:rPr>
      </w:pPr>
      <w:r w:rsidRPr="00DA62C0">
        <w:rPr>
          <w:i/>
          <w:iCs/>
          <w:sz w:val="20"/>
        </w:rPr>
        <w:t xml:space="preserve">E le disse: "Agar, schiava di Sarai, da dove vieni e dove vai?". Rispose: "Vado lontano dalla mia padrona Sarai" (Gen 16, 8). Allora Abimelech prese greggi e armenti, schiavi e schiave, li diede ad Abramo e gli restituì la moglie Sara (Gen 20, 14). Disse allora ad Abramo: "Scaccia questa schiava e suo figlio, perché il figlio di questa schiava non deve essere erede con mio figlio Isacco" (Gen 21, 10). Ma Dio disse ad Abramo: "Non ti dispiaccia questo, per il fanciullo e la tua schiava: ascolta la parola di Sara in quanto ti dice, ascolta la sua voce, perché attraverso Isacco da te prenderà nome una stirpe.(Gen 21, 12). </w:t>
      </w:r>
    </w:p>
    <w:p w14:paraId="647405AC" w14:textId="77777777" w:rsidR="00F768E4" w:rsidRPr="00DA62C0" w:rsidRDefault="00F768E4" w:rsidP="003770E2">
      <w:pPr>
        <w:pStyle w:val="Corpotesto"/>
        <w:rPr>
          <w:i/>
          <w:iCs/>
          <w:sz w:val="20"/>
        </w:rPr>
      </w:pPr>
      <w:r w:rsidRPr="00DA62C0">
        <w:rPr>
          <w:i/>
          <w:iCs/>
          <w:sz w:val="20"/>
        </w:rPr>
        <w:t xml:space="preserve">Ma io farò diventare una grande nazione anche il figlio della schiava, perché è tua prole" (Gen 21, 13). Il Signore ha benedetto molto il mio padrone, che è diventato potente: gli ha concesso greggi e armenti, argento e oro, schiavi e schiave, cammelli e asini (Gen 24, 35). Questa è la discendenza di Ismaele, figlio di Abramo, che gli aveva partorito Agar l'Egiziana, schiava di Sara (Gen 25, 12). Possedeva greggi di piccolo e di grosso bestiame e numerosi schiavi e i Filistei cominciarono ad invidiarlo (Gen 26, 14). </w:t>
      </w:r>
    </w:p>
    <w:p w14:paraId="520A845B" w14:textId="77777777" w:rsidR="00F768E4" w:rsidRPr="00DA62C0" w:rsidRDefault="00F768E4" w:rsidP="003770E2">
      <w:pPr>
        <w:pStyle w:val="Corpotesto"/>
        <w:rPr>
          <w:i/>
          <w:iCs/>
          <w:sz w:val="20"/>
        </w:rPr>
      </w:pPr>
      <w:r w:rsidRPr="00DA62C0">
        <w:rPr>
          <w:i/>
          <w:iCs/>
          <w:sz w:val="20"/>
        </w:rPr>
        <w:t xml:space="preserve">Labano diede la propria schiava Zilpa alla figlia, come schiava (Gen 29, 24). Labano diede alla figlia Rachele la propria schiava Bila, come schiava (Gen 29, 29). Così essa gli diede in moglie la propria schiava Bila e Giacobbe si unì a lei (Gen 30, 4). Bila, la schiava di Rachele, concepì ancora e partorì a Giacobbe un secondo figlio (Gen 30, 7). Allora Lia, vedendo che aveva cessato di aver figli, prese la propria schiava Zilpa e la diede in moglie e Giacobbe (Gen 30, 9). </w:t>
      </w:r>
    </w:p>
    <w:p w14:paraId="78846DF9" w14:textId="77777777" w:rsidR="00F768E4" w:rsidRPr="00DA62C0" w:rsidRDefault="00F768E4" w:rsidP="003770E2">
      <w:pPr>
        <w:pStyle w:val="Corpotesto"/>
        <w:rPr>
          <w:i/>
          <w:iCs/>
          <w:sz w:val="20"/>
        </w:rPr>
      </w:pPr>
      <w:r w:rsidRPr="00DA62C0">
        <w:rPr>
          <w:i/>
          <w:iCs/>
          <w:sz w:val="20"/>
        </w:rPr>
        <w:t xml:space="preserve">Zilpa, la schiava di Lia, partorì a Giacobbe un figlio (Gen 30, 10). Zilpa, la schiava di Lia, partorì un secondo figlio a Giacobbe (Gen 30, 12). Lia disse: "Dio mi ha dato il mio salario, per avere io dato la mia schiava a mio marito". Perciò lo chiamò </w:t>
      </w:r>
      <w:proofErr w:type="spellStart"/>
      <w:r w:rsidRPr="00DA62C0">
        <w:rPr>
          <w:i/>
          <w:iCs/>
          <w:sz w:val="20"/>
        </w:rPr>
        <w:t>Issacar</w:t>
      </w:r>
      <w:proofErr w:type="spellEnd"/>
      <w:r w:rsidRPr="00DA62C0">
        <w:rPr>
          <w:i/>
          <w:iCs/>
          <w:sz w:val="20"/>
        </w:rPr>
        <w:t xml:space="preserve"> (Gen 30, 18). </w:t>
      </w:r>
    </w:p>
    <w:p w14:paraId="0B7BDE46" w14:textId="77777777" w:rsidR="00F768E4" w:rsidRPr="00DA62C0" w:rsidRDefault="00F768E4" w:rsidP="003770E2">
      <w:pPr>
        <w:pStyle w:val="Corpotesto"/>
        <w:rPr>
          <w:i/>
          <w:iCs/>
          <w:sz w:val="20"/>
        </w:rPr>
      </w:pPr>
      <w:r w:rsidRPr="00DA62C0">
        <w:rPr>
          <w:i/>
          <w:iCs/>
          <w:sz w:val="20"/>
        </w:rPr>
        <w:t xml:space="preserve">Egli si arricchì oltre misura e possedette greggi in grande quantità, schiave e schiavi, cammelli e asini (Gen 30, 43). Allora Labano entrò nella tenda di Giacobbe e poi nella tenda di Lia e nella tenda delle due schiave, ma non trovò nulla. Poi uscì dalla tenda di Lia ed entrò nella tenda di Rachele (Gen 31, 33). Sono venuto in possesso di buoi, asini e greggi, di schiavi e schiave. Ho mandato ad informarne il mio signore, per trovare grazia ai suoi occhi" (Gen 32, 6). </w:t>
      </w:r>
    </w:p>
    <w:p w14:paraId="2A0ADDCD" w14:textId="77777777" w:rsidR="00F768E4" w:rsidRPr="00DA62C0" w:rsidRDefault="00F768E4" w:rsidP="003770E2">
      <w:pPr>
        <w:pStyle w:val="Corpotesto"/>
        <w:rPr>
          <w:i/>
          <w:iCs/>
          <w:sz w:val="20"/>
        </w:rPr>
      </w:pPr>
      <w:r w:rsidRPr="00DA62C0">
        <w:rPr>
          <w:i/>
          <w:iCs/>
          <w:sz w:val="20"/>
        </w:rPr>
        <w:t xml:space="preserve">Durante quella notte egli si alzò, prese le due mogli, le due schiave, i suoi undici figli e passò il guado dello Iabbok (Gen 32, 23). Giacobbe alzò gli occhi e vide arrivare Esaù che aveva con sé quattrocento uomini. Allora distribuì i figli tra Lia, Rachele e le due schiave (Gen 33, 1). Mise in testa le schiave con i loro figli, più indietro Lia con i suoi figli e più indietro Rachele e Giuseppe (Gen 33, 2). Allora si fecero avanti le schiave con i loro figli e si prostrarono (Gen 33, 6). </w:t>
      </w:r>
    </w:p>
    <w:p w14:paraId="7DEBC80D" w14:textId="77777777" w:rsidR="00F768E4" w:rsidRPr="00DA62C0" w:rsidRDefault="00F768E4" w:rsidP="003770E2">
      <w:pPr>
        <w:pStyle w:val="Corpotesto"/>
        <w:rPr>
          <w:i/>
          <w:iCs/>
          <w:sz w:val="20"/>
        </w:rPr>
      </w:pPr>
      <w:r w:rsidRPr="00DA62C0">
        <w:rPr>
          <w:i/>
          <w:iCs/>
          <w:sz w:val="20"/>
        </w:rPr>
        <w:t xml:space="preserve">I figli di Bila, schiava di Rachele: Dan e Neftali (Gen 35, 25). I figli di Zilpa, schiava di Lia: Gad e Aser. Questi sono i figli di Giacobbe che gli nacquero in Paddan-Aram (Gen 35, 26). Era là con noi un giovane ebreo, schiavo del capo delle guardie; noi gli raccontammo i nostri sogni ed egli ce li interpretò, dando a ciascuno spiegazione del suo sogno (Gen 41, 12). </w:t>
      </w:r>
    </w:p>
    <w:p w14:paraId="59669EF8" w14:textId="77777777" w:rsidR="00F768E4" w:rsidRPr="00DA62C0" w:rsidRDefault="00F768E4" w:rsidP="003770E2">
      <w:pPr>
        <w:pStyle w:val="Corpotesto"/>
        <w:rPr>
          <w:i/>
          <w:iCs/>
          <w:sz w:val="20"/>
        </w:rPr>
      </w:pPr>
      <w:r w:rsidRPr="00DA62C0">
        <w:rPr>
          <w:i/>
          <w:iCs/>
          <w:sz w:val="20"/>
        </w:rPr>
        <w:t xml:space="preserve">Ma essi si spaventarono, perché venivano condotti in casa di Giuseppe, e dissero: "A causa del denaro, rimesso nei nostri sacchi l'altra volta, ci si vuol condurre là: per assalirci, piombarci addosso e prenderci come schiavi con i nostri asini" (Gen 43, 18). Quello dei tuoi servi, presso il quale si troverà, sarà messo a morte e anche noi diventeremo schiavi del mio signore" (Gen 44, 9). Rispose: "Ebbene, come avete detto, così sarà: colui, presso il quale si troverà, sarà mio schiavo e voi sarete innocenti" (Gen 44, 10). </w:t>
      </w:r>
    </w:p>
    <w:p w14:paraId="50ED80DC" w14:textId="77777777" w:rsidR="00F768E4" w:rsidRPr="00DA62C0" w:rsidRDefault="00F768E4" w:rsidP="003770E2">
      <w:pPr>
        <w:pStyle w:val="Corpotesto"/>
        <w:rPr>
          <w:i/>
          <w:iCs/>
          <w:sz w:val="20"/>
        </w:rPr>
      </w:pPr>
      <w:r w:rsidRPr="00DA62C0">
        <w:rPr>
          <w:i/>
          <w:iCs/>
          <w:sz w:val="20"/>
        </w:rPr>
        <w:t xml:space="preserve">Giuda disse: "Che diremo al mio signore? Come parlare? Come giustificarci? Dio ha scoperto la colpa dei tuoi servi... Eccoci schiavi del mio signore, noi e colui che è stato trovato in possesso della coppa" (Gen 44, 16). Ma egli rispose: "Lungi da me il far questo! L'uomo trovato in possesso della coppa, lui sarà mio schiavo: quanto a voi, tornate in pace da vostro padre" (Gen 44, 17). Ora, lascia che il tuo servo rimanga invece del giovinetto come schiavo del mio signore e il giovinetto torni lassù con i suoi fratelli! (Gen 44, 33). </w:t>
      </w:r>
    </w:p>
    <w:p w14:paraId="42755FEC" w14:textId="77777777" w:rsidR="00F768E4" w:rsidRPr="00DA62C0" w:rsidRDefault="00F768E4" w:rsidP="003770E2">
      <w:pPr>
        <w:pStyle w:val="Corpotesto"/>
        <w:rPr>
          <w:i/>
          <w:iCs/>
          <w:sz w:val="20"/>
        </w:rPr>
      </w:pPr>
      <w:r w:rsidRPr="00DA62C0">
        <w:rPr>
          <w:i/>
          <w:iCs/>
          <w:sz w:val="20"/>
        </w:rPr>
        <w:t xml:space="preserve">E i suoi fratelli andarono e si gettarono a terra davanti a lui e dissero: "Eccoci tuoi schiavi!" (Gen 50, 18). Ora la figlia del faraone scese al Nilo per fare il bagno, mentre le sue ancelle passeggiavano lungo la sponda del Nilo. Essa vide il cestello fra i giunchi e mandò la sua schiava a prenderlo (Es 2, 5). Nel lungo corso di quegli anni, il re d'Egitto morì. Gli Israeliti gemettero per la loro schiavitù, alzarono grida di lamento e il loro grido dalla schiavitù salì a Dio (Es 2, 23). Per questo dì agli Israeliti: Io sono il Signore! Vi sottrarrò ai gravami degli Egiziani, vi libererò dalla loro schiavitù e vi libererò con braccio teso e con grandi castighi (Es 6, 6). </w:t>
      </w:r>
    </w:p>
    <w:p w14:paraId="2BEDBF12" w14:textId="77777777" w:rsidR="00F768E4" w:rsidRPr="00DA62C0" w:rsidRDefault="00F768E4" w:rsidP="003770E2">
      <w:pPr>
        <w:pStyle w:val="Corpotesto"/>
        <w:rPr>
          <w:i/>
          <w:iCs/>
          <w:sz w:val="20"/>
        </w:rPr>
      </w:pPr>
      <w:r w:rsidRPr="00DA62C0">
        <w:rPr>
          <w:i/>
          <w:iCs/>
          <w:sz w:val="20"/>
        </w:rPr>
        <w:t xml:space="preserve">Mosè parlò così agli Israeliti, ma essi non ascoltarono Mosè, perché erano all'estremo della sopportazione per la dura schiavitù (Es 6, 9). Chi tra i ministri del faraone temeva il Signore fece ricoverare nella casa i suoi schiavi e il suo bestiame (Es 9, 20). Chi invece non diede retta alla parola del Signore lasciò schiavi e bestiame in campagna (Es 9, 21). </w:t>
      </w:r>
    </w:p>
    <w:p w14:paraId="5AC7E350" w14:textId="77777777" w:rsidR="00F768E4" w:rsidRPr="00DA62C0" w:rsidRDefault="00F768E4" w:rsidP="003770E2">
      <w:pPr>
        <w:pStyle w:val="Corpotesto"/>
        <w:rPr>
          <w:i/>
          <w:iCs/>
          <w:sz w:val="20"/>
        </w:rPr>
      </w:pPr>
      <w:r w:rsidRPr="00DA62C0">
        <w:rPr>
          <w:i/>
          <w:iCs/>
          <w:sz w:val="20"/>
        </w:rPr>
        <w:t xml:space="preserve">Morirà ogni primogenito nel paese di Egitto, dal primogenito del faraone che siede sul trono fino al primogenito della schiava che sta dietro la mola, e ogni primogenito del bestiame (Es 11, 5). Quanto a ogni schiavo acquistato con denaro, lo circonciderai e allora ne potrà mangiare (Es 12, 44). Io sono il Signore, tuo Dio, che ti ho fatto uscire dal paese d'Egitto, dalla condizione di schiavitù (Es 20, 2). Ma il settimo giorno è il sabato in onore del Signore, tuo Dio: tu non farai alcun lavoro, né tu, né tuo figlio, né tua figlia, né il tuo schiavo, né la tua schiava, né il tuo bestiame, né il forestiero che dimora presso di te (Es 20, 10). </w:t>
      </w:r>
    </w:p>
    <w:p w14:paraId="416862BB" w14:textId="77777777" w:rsidR="00F768E4" w:rsidRPr="00DA62C0" w:rsidRDefault="00F768E4" w:rsidP="003770E2">
      <w:pPr>
        <w:pStyle w:val="Corpotesto"/>
        <w:rPr>
          <w:i/>
          <w:iCs/>
          <w:sz w:val="20"/>
        </w:rPr>
      </w:pPr>
      <w:r w:rsidRPr="00DA62C0">
        <w:rPr>
          <w:i/>
          <w:iCs/>
          <w:sz w:val="20"/>
        </w:rPr>
        <w:t xml:space="preserve">Non desiderare la casa del tuo prossimo. Non desiderare la moglie del tuo prossimo, né il suo schiavo, né la sua schiava, né il suo bue, né il suo asino, né alcuna cosa che appartenga al tuo prossimo" (Es 20, 17). Quando tu avrai acquistato uno schiavo ebreo, egli ti servirà per sei anni e nel settimo potrà andarsene libero, senza riscatto (Es 21, 2). Ma se lo schiavo dice: Io sono affezionato al mio padrone, a mia moglie, ai miei figli; non voglio andarmene in libertà (Es 21, 5).  Allora il suo padrone lo condurrà davanti a Dio, lo farà accostare al battente o allo stipite della porta e gli forerà l'orecchio con la lesina; quegli sarà suo schiavo per sempre (Es 21, 6). </w:t>
      </w:r>
    </w:p>
    <w:p w14:paraId="5CA084A3" w14:textId="77777777" w:rsidR="00F768E4" w:rsidRPr="00DA62C0" w:rsidRDefault="00F768E4" w:rsidP="003770E2">
      <w:pPr>
        <w:pStyle w:val="Corpotesto"/>
        <w:rPr>
          <w:i/>
          <w:iCs/>
          <w:sz w:val="20"/>
        </w:rPr>
      </w:pPr>
      <w:r w:rsidRPr="00DA62C0">
        <w:rPr>
          <w:i/>
          <w:iCs/>
          <w:sz w:val="20"/>
        </w:rPr>
        <w:t xml:space="preserve">Quando un uomo venderà la figlia come schiava, essa non se ne andrà come se ne vanno gli schiavi (Es 21, 7). Quando un uomo colpisce con il bastone il suo schiavo o la sua schiava e gli muore sotto le sue mani, si deve fare vendetta (Es 21, 20). Quando un uomo colpisce l'occhio del suo schiavo o della sua schiava e lo acceca, gli darà la libertà in compenso dell'occhio (Es 21, 26). Se fa cadere il dente del suo schiavo o della sua schiava, gli darà la libertà in compenso del dente (Es 21, 27). </w:t>
      </w:r>
    </w:p>
    <w:p w14:paraId="150D3FDA" w14:textId="77777777" w:rsidR="00F768E4" w:rsidRPr="00DA62C0" w:rsidRDefault="00F768E4" w:rsidP="003770E2">
      <w:pPr>
        <w:pStyle w:val="Corpotesto"/>
        <w:rPr>
          <w:i/>
          <w:iCs/>
          <w:sz w:val="20"/>
        </w:rPr>
      </w:pPr>
      <w:r w:rsidRPr="00DA62C0">
        <w:rPr>
          <w:i/>
          <w:iCs/>
          <w:sz w:val="20"/>
        </w:rPr>
        <w:t xml:space="preserve">Se il bue colpisce con le corna uno schiavo o una schiava, si pagheranno al padrone trenta sicli d'argento e il bue sarà lapidato (Es 21, 32). Per sei giorni farai i tuoi lavori, ma nel settimo giorno farai riposo, perché possano goder quiete il tuo bue e il tuo asino e possano respirare i figli della tua schiava e il forestiero (Es 23, 12). Se un uomo ha rapporti con donna che sia una schiava sposata ad altro uomo, ma non riscattata o affrancata, saranno tutti e due puniti; ma non messi a morte, perché essa non è libera (Lv 19, 20). </w:t>
      </w:r>
    </w:p>
    <w:p w14:paraId="3857517B" w14:textId="77777777" w:rsidR="00F768E4" w:rsidRPr="00DA62C0" w:rsidRDefault="00F768E4" w:rsidP="003770E2">
      <w:pPr>
        <w:pStyle w:val="Corpotesto"/>
        <w:rPr>
          <w:i/>
          <w:iCs/>
          <w:sz w:val="20"/>
        </w:rPr>
      </w:pPr>
      <w:r w:rsidRPr="00DA62C0">
        <w:rPr>
          <w:i/>
          <w:iCs/>
          <w:sz w:val="20"/>
        </w:rPr>
        <w:t xml:space="preserve">Ciò che la terra produrrà durante il suo riposo servirà di nutrimento a te, al tuo schiavo, alla tua schiava, al tuo bracciante e al forestiero che è presso di te (Lv 25, 6). Se il tuo fratello che è presso di te cade in miseria e si vende a te, non farlo lavorare come schiavo (Lv 25, 39). Poiché essi sono miei servi, che io ho fatto uscire dal paese d'Egitto; non debbono essere venduti come si vendono gli schiavi (Lv 25, 42). </w:t>
      </w:r>
    </w:p>
    <w:p w14:paraId="08DDB9DF" w14:textId="77777777" w:rsidR="00F768E4" w:rsidRPr="00DA62C0" w:rsidRDefault="00F768E4" w:rsidP="003770E2">
      <w:pPr>
        <w:pStyle w:val="Corpotesto"/>
        <w:rPr>
          <w:i/>
          <w:iCs/>
          <w:sz w:val="20"/>
        </w:rPr>
      </w:pPr>
      <w:r w:rsidRPr="00DA62C0">
        <w:rPr>
          <w:i/>
          <w:iCs/>
          <w:sz w:val="20"/>
        </w:rPr>
        <w:t xml:space="preserve">Quanto allo schiavo e alla schiava, che avrai in proprietà, potrete prenderli dalle nazioni che vi circondano; da queste potrete comprare lo schiavo e la schiava (Lv 25, 44). Li potrete lasciare in eredità ai vostri figli dopo di voi, come loro proprietà; vi potrete servire sempre di loro come di schiavi; ma quanto ai vostri fratelli, gli Israeliti, ognuno nei riguardi dell'altro, non lo tratterai con asprezza (Lv 25, 46). Guai a te, Moab, sei perduto, popolo di Camos! Egli ha reso fuggiaschi i suoi figli e le sue figlie ha dato in schiavitù al re degli Amorrei Sicon (Nm 21, 29). </w:t>
      </w:r>
    </w:p>
    <w:p w14:paraId="3D305FDA" w14:textId="77777777" w:rsidR="00F768E4" w:rsidRPr="00DA62C0" w:rsidRDefault="00F768E4" w:rsidP="003770E2">
      <w:pPr>
        <w:pStyle w:val="Corpotesto"/>
        <w:rPr>
          <w:i/>
          <w:iCs/>
          <w:sz w:val="20"/>
        </w:rPr>
      </w:pPr>
      <w:r w:rsidRPr="00DA62C0">
        <w:rPr>
          <w:i/>
          <w:iCs/>
          <w:sz w:val="20"/>
        </w:rPr>
        <w:t xml:space="preserve">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 14). Ricordati che sei stato schiavo nel paese d'Egitto e che il Signore tuo Dio ti ha fatto uscire di là con mano potente e braccio teso; perciò il Signore tuo Dio ti ordina di osservare il giorno di sabato (Dt 5, 15). </w:t>
      </w:r>
    </w:p>
    <w:p w14:paraId="03D9FEBF" w14:textId="77777777" w:rsidR="00F768E4" w:rsidRPr="00DA62C0" w:rsidRDefault="00F768E4" w:rsidP="003770E2">
      <w:pPr>
        <w:pStyle w:val="Corpotesto"/>
        <w:rPr>
          <w:i/>
          <w:iCs/>
          <w:sz w:val="20"/>
        </w:rPr>
      </w:pPr>
      <w:r w:rsidRPr="00DA62C0">
        <w:rPr>
          <w:i/>
          <w:iCs/>
          <w:sz w:val="20"/>
        </w:rPr>
        <w:t xml:space="preserve">Non desiderare la moglie del tuo prossimo. Non desiderare la casa del tuo prossimo, né il suo campo, né il suo schiavo, né la sua schiava, né il suo bue, né il suo asino, né alcuna delle cose che sono del tuo prossimo (Dt 5, 21). Tu risponderai a tuo figlio: Eravamo schiavi del faraone in Egitto e il Signore ci fece uscire dall'Egitto con mano potente (Dt 6, 21). Gioirete davanti al Signore vostro Dio voi, i vostri figli, le vostre figlie, i vostri schiavi, le vostre schiave e il levita che abiterà le vostre città, perché non ha né parte, né eredità in mezzo a voi (Dt 12, 12). </w:t>
      </w:r>
    </w:p>
    <w:p w14:paraId="5D0EA2FA" w14:textId="77777777" w:rsidR="00F768E4" w:rsidRPr="00DA62C0" w:rsidRDefault="00F768E4" w:rsidP="003770E2">
      <w:pPr>
        <w:pStyle w:val="Corpotesto"/>
        <w:rPr>
          <w:i/>
          <w:iCs/>
          <w:sz w:val="20"/>
        </w:rPr>
      </w:pPr>
      <w:r w:rsidRPr="00DA62C0">
        <w:rPr>
          <w:i/>
          <w:iCs/>
          <w:sz w:val="20"/>
        </w:rPr>
        <w:t xml:space="preserve">Tali cose mangerai davanti al Signore tuo Dio nel luogo che il Signore tuo Dio avrà scelto: tu, il tuo figlio, la tua figlia, il tuo schiavo, la tua schiava e il levita che sarà entro le tue città; gioirai davanti al Signore tuo Dio di ogni cosa a cui avrai messo mano (Dt 12, 18). Ti ricorderai che sei stato schiavo nel paese di Egitto e che il Signore tuo Dio ti ha riscattato; perciò io ti dò oggi questo comando (Dt 15, 15). Allora prenderai una lesina, gli forerai l'orecchio contro la porta ed egli ti sarà schiavo per sempre. Lo stesso farai per la tua schiava (Dt 15, 17). Gioirai davanti al Signore tuo Dio tu, tuo figlio, tua figlia, il tuo schiavo e la tua schiava, il levita che sarà nelle tue città e l'orfano e la vedova che saranno in mezzo a te, nel luogo che il Signore tuo Dio avrà scelto come sede del suo nome (Dt 16, 11). </w:t>
      </w:r>
    </w:p>
    <w:p w14:paraId="158F3680" w14:textId="77777777" w:rsidR="00F768E4" w:rsidRPr="00DA62C0" w:rsidRDefault="00F768E4" w:rsidP="003770E2">
      <w:pPr>
        <w:pStyle w:val="Corpotesto"/>
        <w:rPr>
          <w:i/>
          <w:iCs/>
          <w:sz w:val="20"/>
        </w:rPr>
      </w:pPr>
      <w:r w:rsidRPr="00DA62C0">
        <w:rPr>
          <w:i/>
          <w:iCs/>
          <w:sz w:val="20"/>
        </w:rPr>
        <w:t xml:space="preserve">Ti ricorderai che sei stato schiavo in Egitto e osserverai e metterai in pratica queste leggi (Dt 16, 12). Gioirai in questa tua festa, tu, tuo figlio e tua figlia, il tuo schiavo e la tua schiava e il levita, il forestiero, l'orfano e la vedova che saranno entro le tue città (Dt 16, 14). Se in seguito non ti sentissi più di amarla, la lascerai andare a suo piacere, ma non potrai assolutamente venderla per denaro né trattarla come una schiava, per il fatto che tu l'hai disonorata (Dt 21, 14). </w:t>
      </w:r>
    </w:p>
    <w:p w14:paraId="322A92A2" w14:textId="77777777" w:rsidR="00F768E4" w:rsidRPr="00DA62C0" w:rsidRDefault="00F768E4" w:rsidP="003770E2">
      <w:pPr>
        <w:pStyle w:val="Corpotesto"/>
        <w:rPr>
          <w:i/>
          <w:iCs/>
          <w:sz w:val="20"/>
        </w:rPr>
      </w:pPr>
      <w:r w:rsidRPr="00DA62C0">
        <w:rPr>
          <w:i/>
          <w:iCs/>
          <w:sz w:val="20"/>
        </w:rPr>
        <w:t xml:space="preserve">Non consegnerai al suo padrone uno schiavo che, dopo essergli fuggito, si sarà rifugiato presso di te (Dt 23, 16). Quando si troverà un uomo che abbia rapito qualcuno dei suoi fratelli tra gli Israeliti, l'abbia sfruttato come schiavo o l'abbia venduto, quel ladro sarà messo a morte; così estirperai il male da te (Dt 24, 7). Ma ti ricorderai che sei stato schiavo in Egitto e che di là ti ha liberato il Signore tuo Dio; perciò ti comando di fare questa cosa (Dt 24, 18). </w:t>
      </w:r>
    </w:p>
    <w:p w14:paraId="26482B4B" w14:textId="77777777" w:rsidR="00F768E4" w:rsidRPr="00DA62C0" w:rsidRDefault="00F768E4" w:rsidP="003770E2">
      <w:pPr>
        <w:pStyle w:val="Corpotesto"/>
        <w:rPr>
          <w:i/>
          <w:iCs/>
          <w:sz w:val="20"/>
        </w:rPr>
      </w:pPr>
      <w:r w:rsidRPr="00DA62C0">
        <w:rPr>
          <w:i/>
          <w:iCs/>
          <w:sz w:val="20"/>
        </w:rPr>
        <w:t xml:space="preserve">Ti ricorderai che sei stato schiavo nel paese d'Egitto; perciò ti comando di fare questa cosa (Dt 24, 22). Gli Egiziani ci maltrattarono, ci umiliarono e ci imposero una dura schiavitù (Dt 26, 6). Il Signore ti farà tornare in Egitto, per mezzo di navi, per una via della quale ti ho detto: Non dovrete più rivederla! e là vi metterete in vendita ai vostri nemici come schiavi e schiave, ma nessuno vi acquisterà" (Dt 28, 68). Perché il Signore farà giustizia al suo popolo e dei suoi servi avrà compassione; quando vedrà che ogni forza è svanita e non è rimasto né schiavo, né libero (Dt 32, 36). Orbene voi siete maledetti e nessuno di voi cesserà di essere schiavo e di tagliar legna e di portare acqua per la casa del mio Dio" (Gs 9, 23). </w:t>
      </w:r>
    </w:p>
    <w:p w14:paraId="39B198F0" w14:textId="77777777" w:rsidR="00F768E4" w:rsidRPr="00DA62C0" w:rsidRDefault="00F768E4" w:rsidP="003770E2">
      <w:pPr>
        <w:pStyle w:val="Corpotesto"/>
        <w:rPr>
          <w:i/>
          <w:iCs/>
          <w:sz w:val="20"/>
        </w:rPr>
      </w:pPr>
      <w:r w:rsidRPr="00DA62C0">
        <w:rPr>
          <w:i/>
          <w:iCs/>
          <w:sz w:val="20"/>
        </w:rPr>
        <w:t xml:space="preserve">Zàbulon non scacciò gli abitanti di Kitron, né gli abitanti di </w:t>
      </w:r>
      <w:proofErr w:type="spellStart"/>
      <w:r w:rsidRPr="00DA62C0">
        <w:rPr>
          <w:i/>
          <w:iCs/>
          <w:sz w:val="20"/>
        </w:rPr>
        <w:t>Naalol</w:t>
      </w:r>
      <w:proofErr w:type="spellEnd"/>
      <w:r w:rsidRPr="00DA62C0">
        <w:rPr>
          <w:i/>
          <w:iCs/>
          <w:sz w:val="20"/>
        </w:rPr>
        <w:t xml:space="preserve">; i Cananei abitarono in mezzo a Zàbulon e furono ridotti in schiavitù (Gdc 1, 30). Gli Israeliti furono schiavi di Eglon, re di Moab, per diciotto anni (Gdc 3, 14). Voi invece oggi siete insorti contro la casa di mio padre, avete ucciso i suoi figli, settanta uomini, sopra una stessa pietra e avete proclamato re dei signori di Sichem Abimelech, figlio della sua schiava, perché è vostro fratello (Gdc 9, 18). Essa gli disse: "Possa io trovar grazia ai tuoi occhi, o mio signore! Poiché tu mi hai consolata e hai parlato al cuore della tua serva, benché io non sia neppure come una delle tue schiave" (Rt 2, 13). Noemi disse a Rut, sua nuora: "E' bene, figlia mia, che tu vada con le sue schiave e non ti esponga a sgarberie in un altro campo" (Rt 2, 22). </w:t>
      </w:r>
    </w:p>
    <w:p w14:paraId="6D450DF8" w14:textId="77777777" w:rsidR="00F768E4" w:rsidRPr="00DA62C0" w:rsidRDefault="00F768E4" w:rsidP="003770E2">
      <w:pPr>
        <w:pStyle w:val="Corpotesto"/>
        <w:rPr>
          <w:i/>
          <w:iCs/>
          <w:sz w:val="20"/>
        </w:rPr>
      </w:pPr>
      <w:r w:rsidRPr="00DA62C0">
        <w:rPr>
          <w:i/>
          <w:iCs/>
          <w:sz w:val="20"/>
        </w:rPr>
        <w:t xml:space="preserve">Essa rimase dunque con le schiave di Booz, a spigolare, sino alla fine della mietitura dell'orzo e del frumento. Poi abitò con la suocera (Rt 2, 23).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Risvegliate il coraggio e siate uomini, o Filistei, altrimenti sarete schiavi degli Ebrei, come essi sono stati vostri schiavi. Siate uomini dunque e combattete!" (1Sam 4, 9). </w:t>
      </w:r>
    </w:p>
    <w:p w14:paraId="0D35DAAF" w14:textId="77777777" w:rsidR="00F768E4" w:rsidRPr="00DA62C0" w:rsidRDefault="00F768E4" w:rsidP="003770E2">
      <w:pPr>
        <w:pStyle w:val="Corpotesto"/>
        <w:rPr>
          <w:i/>
          <w:iCs/>
          <w:sz w:val="20"/>
        </w:rPr>
      </w:pPr>
      <w:r w:rsidRPr="00DA62C0">
        <w:rPr>
          <w:i/>
          <w:iCs/>
          <w:sz w:val="20"/>
        </w:rPr>
        <w:t xml:space="preserve">Vi sequestrerà gli schiavi e le schiave, i vostri armenti migliori e i vostri asini e li adopererà nei suoi lavori (1Sam 8, 16). Metterà la decima sui vostri greggi e voi stessi diventerete suoi schiavi (1Sam 8, 17). Se sarà capace di combattere con me e mi abbatterà, noi saremo vostri schiavi. Se invece prevarrò io su di lui e lo abbatterò, sarete voi nostri schiavi e sarete soggetti a noi" (1Sam 17, 9). Cadde ai suoi piedi e disse: "Sono io colpevole, mio signore. Lascia che parli la tua schiava al tuo orecchio e tu dègnati di ascoltare le parole della tua schiava (1Sam 25, 24). </w:t>
      </w:r>
    </w:p>
    <w:p w14:paraId="66131B27" w14:textId="77777777" w:rsidR="00F768E4" w:rsidRPr="00DA62C0" w:rsidRDefault="00F768E4" w:rsidP="003770E2">
      <w:pPr>
        <w:pStyle w:val="Corpotesto"/>
        <w:rPr>
          <w:i/>
          <w:iCs/>
          <w:sz w:val="20"/>
        </w:rPr>
      </w:pPr>
      <w:r w:rsidRPr="00DA62C0">
        <w:rPr>
          <w:i/>
          <w:iCs/>
          <w:sz w:val="20"/>
        </w:rPr>
        <w:t xml:space="preserve">Non faccia caso il mio signore di quell'uomo cattivo che è Nabal, perché egli è come il suo nome: stolto si chiama e stoltezza è in lui; io tua schiava non avevo visto i tuoi giovani, o mio signore, che avevi mandato (1Sam 25, 25). Quanto a questo dono che la tua schiava porta al mio signore, fa’ che sia dato agli uomini che seguono i tuoi passi, mio signore (1Sam 25, 27). Perdona la colpa della tua schiava. Certo Dio concederà a te, mio signore, una casa duratura, perché il mio signore combatte le battaglie di Dio, né si troverà alcun male in te per tutti i giorni della tua vita (1Sam 25, 28). Non sia di angoscia o di rimorso al tuo cuore questa cosa: l'aver versato invano il sangue e l'aver fatto giustizia con la tua mano, mio signore. Dio ti farà prosperare, mio signore, ma tu vorrai ricordarti della tua schiava" (1Sam 25, 31). </w:t>
      </w:r>
    </w:p>
    <w:p w14:paraId="06058E20" w14:textId="77777777" w:rsidR="00F768E4" w:rsidRPr="00DA62C0" w:rsidRDefault="00F768E4" w:rsidP="003770E2">
      <w:pPr>
        <w:pStyle w:val="Corpotesto"/>
        <w:rPr>
          <w:i/>
          <w:iCs/>
          <w:sz w:val="20"/>
        </w:rPr>
      </w:pPr>
      <w:r w:rsidRPr="00DA62C0">
        <w:rPr>
          <w:i/>
          <w:iCs/>
          <w:sz w:val="20"/>
        </w:rPr>
        <w:t xml:space="preserve">Essa si alzò, si prostrò con la faccia a terra e disse: "Ecco, la tua schiava sarà come una schiava per lavare i piedi ai servi del mio signore" (1Sam 25, 41). Davide gli domandò: "A chi appartieni tu e di dove sei?". Rispose: "Sono un giovane egiziano, schiavo di un Amalecita. Il mio padrone mi ha abbandonato perché tre giorni fa mi sono ammalato (1Sam 30, 13). Tu dunque con i figli e gli schiavi lavorerai per lui la terra e ne raccoglierai i prodotti, perché abbia pane e nutrimento la casa del tuo signore; quanto a Merib-Baal figlio del tuo signore, mangerà sempre alla mia tavola". Ora Ziba aveva quindici figli e venti schiavi (2Sam 9, 10). </w:t>
      </w:r>
    </w:p>
    <w:p w14:paraId="1E2A04C5" w14:textId="77777777" w:rsidR="00F768E4" w:rsidRDefault="00F768E4" w:rsidP="003770E2">
      <w:pPr>
        <w:pStyle w:val="Corpotesto"/>
        <w:rPr>
          <w:i/>
          <w:iCs/>
          <w:sz w:val="20"/>
        </w:rPr>
      </w:pPr>
      <w:r w:rsidRPr="00DA62C0">
        <w:rPr>
          <w:i/>
          <w:iCs/>
          <w:sz w:val="20"/>
        </w:rPr>
        <w:t xml:space="preserve">La tua schiava aveva due figli, ma i due vennero tra di loro a contesa in campagna e nessuno li separava; così uno colpì l'altro e l'uccise (2Sam 14, 6). Ed ecco tutta la famiglia è insorta contro la tua schiava dicendo: Consegnaci l'uccisore del fratello, perché lo facciamo morire per vendicare il fratello che egli ha ucciso. Elimineranno così anche l'erede e spegneranno l'ultima </w:t>
      </w:r>
      <w:proofErr w:type="spellStart"/>
      <w:r w:rsidRPr="00DA62C0">
        <w:rPr>
          <w:i/>
          <w:iCs/>
          <w:sz w:val="20"/>
        </w:rPr>
        <w:t>bracia</w:t>
      </w:r>
      <w:proofErr w:type="spellEnd"/>
      <w:r w:rsidRPr="00DA62C0">
        <w:rPr>
          <w:i/>
          <w:iCs/>
          <w:sz w:val="20"/>
        </w:rPr>
        <w:t xml:space="preserve"> che mi è rimasta e non lasceranno a mio marito né nome, né discendenza sulla terra" (2Sam 14, 7). Allora la donna disse: "La tua schiava possa dire una parola al re mio signore!". Egli rispose: "Parla" (2Sam 14, 12). Ora, se io sono venuta a parlare così al re mio signore, è perché la gente mi ha fatto paura e la tua schiava ha detto: Voglio parlare al re; forse il re farà quanto gli dirà la sua schiava (2Sam 14, 15). </w:t>
      </w:r>
    </w:p>
    <w:p w14:paraId="4D05B44F" w14:textId="77777777" w:rsidR="00F768E4" w:rsidRPr="00DA62C0" w:rsidRDefault="00F768E4" w:rsidP="003770E2">
      <w:pPr>
        <w:pStyle w:val="Corpotesto"/>
        <w:rPr>
          <w:i/>
          <w:iCs/>
          <w:sz w:val="20"/>
        </w:rPr>
      </w:pPr>
      <w:r w:rsidRPr="00DA62C0">
        <w:rPr>
          <w:i/>
          <w:iCs/>
          <w:sz w:val="20"/>
        </w:rPr>
        <w:t xml:space="preserve">Il re ascolterà la sua schiava e la libererà dalle mani di quelli che cercano di sopprimere me e mio figlio dalla eredità di Dio" (2Sam 14, 16).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(2Sam 14, 19). </w:t>
      </w:r>
    </w:p>
    <w:p w14:paraId="6EE3241F" w14:textId="77777777" w:rsidR="00F768E4" w:rsidRPr="00DA62C0" w:rsidRDefault="00F768E4" w:rsidP="003770E2">
      <w:pPr>
        <w:pStyle w:val="Corpotesto"/>
        <w:rPr>
          <w:i/>
          <w:iCs/>
          <w:sz w:val="20"/>
        </w:rPr>
      </w:pPr>
      <w:r w:rsidRPr="00DA62C0">
        <w:rPr>
          <w:i/>
          <w:iCs/>
          <w:sz w:val="20"/>
        </w:rPr>
        <w:t xml:space="preserve">E poi di chi sarò schiavo? Non lo sarò forse di suo figlio? Come ho servito tuo padre, così servirò te" (2Sam 16, 19). Ora Giònata e Achimaaz stavano presso En-Roghel, in attesa che una schiava andasse a portare le notizie che essi dovevano andare a riferire al re Davide; perché non potevano farsi vedere ad entrare in città (2Sam 17, 17). Quando egli si fu avvicinato, la donna gli chiese: "Sei tu Ioab?". Egli rispose: "Sì". Allora essa gli disse: "Ascolta la parola della tua schiava". Egli rispose: "Ascolto" (2Sam 20, 17). </w:t>
      </w:r>
    </w:p>
    <w:p w14:paraId="1AEDA8E8" w14:textId="77777777" w:rsidR="00F768E4" w:rsidRPr="00DA62C0" w:rsidRDefault="00F768E4" w:rsidP="003770E2">
      <w:pPr>
        <w:pStyle w:val="Corpotesto"/>
        <w:rPr>
          <w:i/>
          <w:iCs/>
          <w:sz w:val="20"/>
        </w:rPr>
      </w:pPr>
      <w:proofErr w:type="spellStart"/>
      <w:r w:rsidRPr="00DA62C0">
        <w:rPr>
          <w:i/>
          <w:iCs/>
          <w:sz w:val="20"/>
        </w:rPr>
        <w:t>Và</w:t>
      </w:r>
      <w:proofErr w:type="spellEnd"/>
      <w:r w:rsidRPr="00DA62C0">
        <w:rPr>
          <w:i/>
          <w:iCs/>
          <w:sz w:val="20"/>
        </w:rPr>
        <w:t xml:space="preserve">, presentati al re Davide e digli: Re mio signore, non hai forse giurato alla tua schiava che Salomone tuo figlio avrebbe regnato dopo di te, sedendo sul tuo trono? Perché si è fatto re Adonia? (1Re 1, 13). Essa gli rispose: "Signore, tu hai giurato alla tua schiava per il Signore tuo Dio che Salomone tuo figlio avrebbe regnato dopo di te, sedendo sul tuo trono (1Re 1, 17). Dopo tre anni, due schiavi di Simei fuggirono presso Achis figlio di Maaca, re di Gat. Fu riferito a Simei che i suoi schiavi erano in Gat (1Re 2, 39). </w:t>
      </w:r>
    </w:p>
    <w:p w14:paraId="2A7598A3" w14:textId="77777777" w:rsidR="00F768E4" w:rsidRPr="00DA62C0" w:rsidRDefault="00F768E4" w:rsidP="003770E2">
      <w:pPr>
        <w:pStyle w:val="Corpotesto"/>
        <w:rPr>
          <w:i/>
          <w:iCs/>
          <w:sz w:val="20"/>
        </w:rPr>
      </w:pPr>
      <w:r w:rsidRPr="00DA62C0">
        <w:rPr>
          <w:i/>
          <w:iCs/>
          <w:sz w:val="20"/>
        </w:rPr>
        <w:t xml:space="preserve">Simei si alzò, sellò l'asino e partì per Gat andando da Achis in cerca dei suoi schiavi. Simei vi andò e ricondusse i suoi schiavi da Gat (1Re 2, 40). Essa si è alzata nel cuore della notte, ha preso il mio figlio dal mio fianco - la tua schiava dormiva - e se lo è messo in seno e sul mio seno ha messo il figlio morto (1Re 3, 20). Ma degli Israeliti, Salomone non assoggettò nessuno alla schiavitù: erano suoi guerrieri, suoi ministri, suoi ufficiali, suoi scudieri, capi dei suoi carri e dei suoi cavalieri (1Re 9, 22). Tuo padre ci ha imposto un pesante giogo; ora tu alleggerisci la dura schiavitù di tuo padre e il giogo pesante che quegli ci ha imposto e noi ti serviremo" (1Re 12, 4). Per questo, ecco, manderò la sventura sulla casa di Geroboamo, distruggerò nella casa di Geroboamo ogni maschio, schiavo o libero in Israele, e spazzerò la casa di Geroboamo come si spazza lo sterco fino alla sua totale scomparsa (1Re 14, 10). </w:t>
      </w:r>
    </w:p>
    <w:p w14:paraId="7C6D5C35" w14:textId="77777777" w:rsidR="00F768E4" w:rsidRPr="00DA62C0" w:rsidRDefault="00F768E4" w:rsidP="003770E2">
      <w:pPr>
        <w:pStyle w:val="Corpotesto"/>
        <w:rPr>
          <w:i/>
          <w:iCs/>
          <w:sz w:val="20"/>
        </w:rPr>
      </w:pPr>
      <w:r w:rsidRPr="00DA62C0">
        <w:rPr>
          <w:i/>
          <w:iCs/>
          <w:sz w:val="20"/>
        </w:rPr>
        <w:t xml:space="preserve">Ecco ti farò piombare addosso una sciagura; ti spazzerò via. Sterminerò, nella casa di Acab, ogni maschio, schiavo o libero in Israele (1Re 21, 21). Una donna, moglie di uno dei profeti, gridò a Eliseo: "Mio marito, tuo servo, è morto; tu sai che il tuo servo temeva il Signore. Ora è venuto il suo creditore per prendersi come schiavi i due miei figli" (2Re 4, 1). Quegli disse: "Non era forse presente il mio spirito quando quell'uomo si voltò dal suo carro per venirti incontro? Era forse il tempo di accettare denaro e di accettare abiti, oliveti, vigne, bestiame minuto e grosso, schiavi e schiave? (2Re 5, 26). Tutta la casa di Acab perirà; io eliminerò nella famiglia di Acab ogni maschio, schiavo o libero in Israele (2Re 9, 8). </w:t>
      </w:r>
    </w:p>
    <w:p w14:paraId="0A7769E6" w14:textId="77777777" w:rsidR="00F768E4" w:rsidRPr="00DA62C0" w:rsidRDefault="00F768E4" w:rsidP="003770E2">
      <w:pPr>
        <w:pStyle w:val="Corpotesto"/>
        <w:rPr>
          <w:i/>
          <w:iCs/>
          <w:sz w:val="20"/>
        </w:rPr>
      </w:pPr>
      <w:r w:rsidRPr="00DA62C0">
        <w:rPr>
          <w:i/>
          <w:iCs/>
          <w:sz w:val="20"/>
        </w:rPr>
        <w:t xml:space="preserve">Perché il Signore aveva visto l'estrema miseria di Israele, in cui non c'era più né schiavo né libero, né chi lo potesse soccorrere (2Re 14, 26). </w:t>
      </w:r>
      <w:proofErr w:type="spellStart"/>
      <w:r w:rsidRPr="00DA62C0">
        <w:rPr>
          <w:i/>
          <w:iCs/>
          <w:sz w:val="20"/>
        </w:rPr>
        <w:t>Sesan</w:t>
      </w:r>
      <w:proofErr w:type="spellEnd"/>
      <w:r w:rsidRPr="00DA62C0">
        <w:rPr>
          <w:i/>
          <w:iCs/>
          <w:sz w:val="20"/>
        </w:rPr>
        <w:t xml:space="preserve"> non ebbe figli, ma solo figlie; egli aveva uno schiavo egiziano chiamato </w:t>
      </w:r>
      <w:proofErr w:type="spellStart"/>
      <w:r w:rsidRPr="00DA62C0">
        <w:rPr>
          <w:i/>
          <w:iCs/>
          <w:sz w:val="20"/>
        </w:rPr>
        <w:t>Iarcà</w:t>
      </w:r>
      <w:proofErr w:type="spellEnd"/>
      <w:r w:rsidRPr="00DA62C0">
        <w:rPr>
          <w:i/>
          <w:iCs/>
          <w:sz w:val="20"/>
        </w:rPr>
        <w:t xml:space="preserve"> (1Cr 2, 34). </w:t>
      </w:r>
      <w:proofErr w:type="spellStart"/>
      <w:r w:rsidRPr="00DA62C0">
        <w:rPr>
          <w:i/>
          <w:iCs/>
          <w:sz w:val="20"/>
        </w:rPr>
        <w:t>Sesan</w:t>
      </w:r>
      <w:proofErr w:type="spellEnd"/>
      <w:r w:rsidRPr="00DA62C0">
        <w:rPr>
          <w:i/>
          <w:iCs/>
          <w:sz w:val="20"/>
        </w:rPr>
        <w:t xml:space="preserve"> diede in moglie allo schiavo </w:t>
      </w:r>
      <w:proofErr w:type="spellStart"/>
      <w:r w:rsidRPr="00DA62C0">
        <w:rPr>
          <w:i/>
          <w:iCs/>
          <w:sz w:val="20"/>
        </w:rPr>
        <w:t>Iarcà</w:t>
      </w:r>
      <w:proofErr w:type="spellEnd"/>
      <w:r w:rsidRPr="00DA62C0">
        <w:rPr>
          <w:i/>
          <w:iCs/>
          <w:sz w:val="20"/>
        </w:rPr>
        <w:t xml:space="preserve"> una figlia, che gli partorì </w:t>
      </w:r>
      <w:proofErr w:type="spellStart"/>
      <w:r w:rsidRPr="00DA62C0">
        <w:rPr>
          <w:i/>
          <w:iCs/>
          <w:sz w:val="20"/>
        </w:rPr>
        <w:t>Attài</w:t>
      </w:r>
      <w:proofErr w:type="spellEnd"/>
      <w:r w:rsidRPr="00DA62C0">
        <w:rPr>
          <w:i/>
          <w:iCs/>
          <w:sz w:val="20"/>
        </w:rPr>
        <w:t xml:space="preserve"> (1Cr 2, 35). Ma degli Israeliti Salomone non impiegò nessuno come schiavo per i suoi lavori, perché essi erano guerrieri, capi dei suoi scudieri, capi dei suoi carri e dei suoi cavalieri (2Cr 8, 9). "Tuo padre ha reso pesante il nostro giogo, ora tu alleggerisci la dura schiavitù di tuo padre e il giogo gravoso, che quegli ci ha imposto, e noi ti serviremo" (2Cr 10, 4). Ora voi dite di soggiogare, come vostri schiavi e schiave, gli abitanti di Giuda e di Gerusalemme. Ma non siete anche voi colpevoli nei confronti del Signore vostro Dio? (2Cr 28, 10). Il re deportò in Babilonia gli scampati alla spada, che divennero schiavi suoi e dei suoi figli fino all'avvento del regno persiano (2Cr 36, 20). </w:t>
      </w:r>
    </w:p>
    <w:p w14:paraId="22264DC9" w14:textId="77777777" w:rsidR="00F768E4" w:rsidRPr="00DA62C0" w:rsidRDefault="00F768E4" w:rsidP="003770E2">
      <w:pPr>
        <w:pStyle w:val="Corpotesto"/>
        <w:rPr>
          <w:i/>
          <w:iCs/>
          <w:sz w:val="20"/>
        </w:rPr>
      </w:pPr>
      <w:r w:rsidRPr="00DA62C0">
        <w:rPr>
          <w:i/>
          <w:iCs/>
          <w:sz w:val="20"/>
        </w:rPr>
        <w:t xml:space="preserve">Inoltre vi erano i loro schiavi e le loro schiave: questi erano </w:t>
      </w:r>
      <w:proofErr w:type="spellStart"/>
      <w:r w:rsidRPr="00DA62C0">
        <w:rPr>
          <w:i/>
          <w:iCs/>
          <w:sz w:val="20"/>
        </w:rPr>
        <w:t>settemilatrecentotrentasette</w:t>
      </w:r>
      <w:proofErr w:type="spellEnd"/>
      <w:r w:rsidRPr="00DA62C0">
        <w:rPr>
          <w:i/>
          <w:iCs/>
          <w:sz w:val="20"/>
        </w:rPr>
        <w:t xml:space="preserve">; poi vi erano i cantori e le cantanti: duecento (Esd 2, 65). Ora, da poco, il nostro Dio ci ha fatto una grazia: ha liberato un resto di noi, dandoci un asilo nel suo luogo santo, e così il nostro Dio ha fatto brillare i nostri occhi e ci ha dato un po’ di sollievo nella nostra schiavitù (Esd 9, 8). Perché noi siamo schiavi; ma nella nostra schiavitù il nostro Dio non ci ha abbandonati: ci ha resi graditi ai re di Persia; ci ha fatti rivivere, perché rialzassimo la casa del nostro Dio e restaurassimo le sue rovine e ci ha concesso di avere un riparo in Giuda e in Gerusalemme (Esd 9, 9). </w:t>
      </w:r>
    </w:p>
    <w:p w14:paraId="3282D876" w14:textId="77777777" w:rsidR="00F768E4" w:rsidRPr="00DA62C0" w:rsidRDefault="00F768E4" w:rsidP="003770E2">
      <w:pPr>
        <w:pStyle w:val="Corpotesto"/>
        <w:rPr>
          <w:i/>
          <w:iCs/>
          <w:sz w:val="20"/>
        </w:rPr>
      </w:pPr>
      <w:r w:rsidRPr="00DA62C0">
        <w:rPr>
          <w:i/>
          <w:iCs/>
          <w:sz w:val="20"/>
        </w:rPr>
        <w:t xml:space="preserve">Ma quando Sanballàt il Coronita e Tobia lo schiavo ammonita furono informati del mio arrivo, ebbero gran dispiacere che fosse venuto un uomo a procurare il bene degli Israeliti (Ne 2, 10). Ma quando Sanballàt il Coronita e Tobia lo schiavo ammonita, e Ghesem l'Arabo seppero la cosa, ci schernirono e ci derisero dicendo: "Che state facendo? Volete forse ribellarvi al re?" (Ne 2, 19). Ascolta, Dio nostro, come siamo disprezzati! Fa’ ricadere sul loro capo il loro dileggio e abbandonali al saccheggio in un paese di schiavitù! (Ne 3, 36). </w:t>
      </w:r>
    </w:p>
    <w:p w14:paraId="60B6E26F" w14:textId="77777777" w:rsidR="00F768E4" w:rsidRPr="00DA62C0" w:rsidRDefault="00F768E4" w:rsidP="003770E2">
      <w:pPr>
        <w:pStyle w:val="Corpotesto"/>
        <w:rPr>
          <w:i/>
          <w:iCs/>
          <w:sz w:val="20"/>
        </w:rPr>
      </w:pPr>
      <w:r w:rsidRPr="00DA62C0">
        <w:rPr>
          <w:i/>
          <w:iCs/>
          <w:sz w:val="20"/>
        </w:rPr>
        <w:t xml:space="preserve">La nostra carne è come la carne dei nostri fratelli, i nostri figli sono come i loro figli; ecco dobbiamo sottoporre i nostri figli e le nostre figlie alla schiavitù e alcune delle nostre figlie sono già state ridotte schiave; noi non abbiamo via d'uscita, perché i nostri campi e le nostre vigne sono in mano d'altri" (Ne 5, 5). oltre ai loro schiavi e alle loro schiave in numero di settemila </w:t>
      </w:r>
      <w:proofErr w:type="spellStart"/>
      <w:r w:rsidRPr="00DA62C0">
        <w:rPr>
          <w:i/>
          <w:iCs/>
          <w:sz w:val="20"/>
        </w:rPr>
        <w:t>trecentotrentasette</w:t>
      </w:r>
      <w:proofErr w:type="spellEnd"/>
      <w:r w:rsidRPr="00DA62C0">
        <w:rPr>
          <w:i/>
          <w:iCs/>
          <w:sz w:val="20"/>
        </w:rPr>
        <w:t xml:space="preserve">. Avevano anche </w:t>
      </w:r>
      <w:proofErr w:type="spellStart"/>
      <w:r w:rsidRPr="00DA62C0">
        <w:rPr>
          <w:i/>
          <w:iCs/>
          <w:sz w:val="20"/>
        </w:rPr>
        <w:t>duecentoquarantacinque</w:t>
      </w:r>
      <w:proofErr w:type="spellEnd"/>
      <w:r w:rsidRPr="00DA62C0">
        <w:rPr>
          <w:i/>
          <w:iCs/>
          <w:sz w:val="20"/>
        </w:rPr>
        <w:t xml:space="preserve"> cantori e cantanti (Ne 7, 67).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14:paraId="6319A5AC" w14:textId="77777777" w:rsidR="00F768E4" w:rsidRPr="00DA62C0" w:rsidRDefault="00F768E4" w:rsidP="003770E2">
      <w:pPr>
        <w:pStyle w:val="Corpotesto"/>
        <w:rPr>
          <w:i/>
          <w:iCs/>
          <w:sz w:val="20"/>
        </w:rPr>
      </w:pPr>
      <w:r w:rsidRPr="00DA62C0">
        <w:rPr>
          <w:i/>
          <w:iCs/>
          <w:sz w:val="20"/>
        </w:rPr>
        <w:t xml:space="preserve">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(Ne 9, 36). Essi con le mogli e i bambini, i loro armenti e ogni ospite e mercenario e i loro schiavi si cinsero di sacco i fianchi (Gdt 4, 10). Ricoprirono di sacco anche l'altare e alzarono il loro grido al Dio di Israele tutt'insieme senza interruzione, supplicando che i loro figli non venissero abbandonati allo sterminio, le loro mogli alla schiavitù, le città di loro eredità alla distruzione, il santuario alla profanazione e al ludibrio in mano alle genti (Gdt 4, 12). </w:t>
      </w:r>
    </w:p>
    <w:p w14:paraId="69F5A028" w14:textId="77777777" w:rsidR="00F768E4" w:rsidRPr="00DA62C0" w:rsidRDefault="00F768E4" w:rsidP="003770E2">
      <w:pPr>
        <w:pStyle w:val="Corpotesto"/>
        <w:rPr>
          <w:i/>
          <w:iCs/>
          <w:sz w:val="20"/>
        </w:rPr>
      </w:pPr>
      <w:r w:rsidRPr="00DA62C0">
        <w:rPr>
          <w:i/>
          <w:iCs/>
          <w:sz w:val="20"/>
        </w:rPr>
        <w:t xml:space="preserve">Ma si alzò contro di loro il re dell'Egitto che li sfruttò nella preparazione dei mattoni e perciò furono umiliati e trattati come schiavi (Gdt 5, 11). E' meglio per noi esser loro preda; diventeremo certo loro schiavi, ma potremo vivere e non vedremo con i nostri occhi la morte dei nostri bambini, né le donne e i nostri figli esalare l'ultimo respiro (Gdt 7, 27). Era bella d'aspetto e molto avvenente nella persona; inoltre suo marito Manàsse le aveva lasciato oro e argento, schiavi e schiave, armenti e terreni ed essa era rimasta padrona di tutto (Gdt 8, 7). </w:t>
      </w:r>
    </w:p>
    <w:p w14:paraId="0F0E1539" w14:textId="77777777" w:rsidR="00F768E4" w:rsidRPr="00DA62C0" w:rsidRDefault="00F768E4" w:rsidP="003770E2">
      <w:pPr>
        <w:pStyle w:val="Corpotesto"/>
        <w:rPr>
          <w:i/>
          <w:iCs/>
          <w:sz w:val="20"/>
        </w:rPr>
      </w:pPr>
      <w:r w:rsidRPr="00DA62C0">
        <w:rPr>
          <w:i/>
          <w:iCs/>
          <w:sz w:val="20"/>
        </w:rPr>
        <w:t xml:space="preserve">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La nostra schiavitù non ci guadagnerà alcun favore, perché la porrà a nostro disonore il Signore Dio nostro (Gdt 8, 23). 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w:t>
      </w:r>
    </w:p>
    <w:p w14:paraId="2A50D465" w14:textId="77777777" w:rsidR="00F768E4" w:rsidRPr="00DA62C0" w:rsidRDefault="00F768E4" w:rsidP="003770E2">
      <w:pPr>
        <w:pStyle w:val="Corpotesto"/>
        <w:rPr>
          <w:i/>
          <w:iCs/>
          <w:sz w:val="20"/>
        </w:rPr>
      </w:pPr>
      <w:r w:rsidRPr="00DA62C0">
        <w:rPr>
          <w:i/>
          <w:iCs/>
          <w:sz w:val="20"/>
        </w:rPr>
        <w:t xml:space="preserve">Giuditta gli rispose: "Degnati di accogliere le parole della tua serva e possa la tua schiava parlare alla tua presenza. Io non dirò il falso al mio signore in questa notte (Gdt 11, 5). Poi si radunarono davanti alla tenda di Oloferne e dissero al suo attendente: "Sveglia il nostro signore, perché quegli schiavi hanno osato scendere per darci battaglia, a loro estrema rovina" (Gdt 14, 13). "Gli schiavi ci hanno traditi! Una sola donna ebrea ha gettato la vergogna sulla casa del re Nabucodònosor! Oloferne eccolo a terra e la testa non è più sul suo busto" (Gdt 14, 18).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w:t>
      </w:r>
      <w:proofErr w:type="spellStart"/>
      <w:r w:rsidRPr="00DA62C0">
        <w:rPr>
          <w:i/>
          <w:iCs/>
          <w:sz w:val="20"/>
        </w:rPr>
        <w:t>17o</w:t>
      </w:r>
      <w:proofErr w:type="spellEnd"/>
      <w:r w:rsidRPr="00DA62C0">
        <w:rPr>
          <w:i/>
          <w:iCs/>
          <w:sz w:val="20"/>
        </w:rPr>
        <w:t xml:space="preserve">). Il terzo giorno, quando ebbe finito di pregare, ella si tolse le vesti da schiava e si coprì di tutto il fasto del suo grado (Est 5, 1). </w:t>
      </w:r>
    </w:p>
    <w:p w14:paraId="79F0F25E" w14:textId="77777777" w:rsidR="00F768E4" w:rsidRDefault="00F768E4" w:rsidP="003770E2">
      <w:pPr>
        <w:pStyle w:val="Corpotesto"/>
        <w:rPr>
          <w:i/>
          <w:iCs/>
          <w:sz w:val="20"/>
        </w:rPr>
      </w:pPr>
      <w:r w:rsidRPr="00DA62C0">
        <w:rPr>
          <w:i/>
          <w:iCs/>
          <w:sz w:val="20"/>
        </w:rPr>
        <w:t xml:space="preserve">Perché io e il mio popolo siamo stati venduti per essere distrutti, uccisi, sterminati. Ora, se fossimo stati venduti per diventare schiavi e schiave, avrei taciuto; ma il nostro avversario non potrebbe riparare al danno fatto al re con la nostra morte" (Est 7, 4). Trassero in schiavitù le donne e i bambini e si impossessarono dei greggi (1Mac 1, 32). Ogni ornamento le è stato strappato, da padrona è diventata schiava (1Mac 2, 11). I mercanti della regione ne ebbero notizia e si rifornirono molto di oro e di argento e di catene e vennero presso l'accampamento per acquistare come schiavi gli Israeliti. A quelle truppe si aggiunsero forze della Siria e di paesi stranieri (1Mac 3, 41). </w:t>
      </w:r>
    </w:p>
    <w:p w14:paraId="2B8EEB86" w14:textId="77777777" w:rsidR="00F768E4" w:rsidRPr="00DA62C0" w:rsidRDefault="00F768E4" w:rsidP="003770E2">
      <w:pPr>
        <w:pStyle w:val="Corpotesto"/>
        <w:rPr>
          <w:i/>
          <w:iCs/>
          <w:sz w:val="20"/>
        </w:rPr>
      </w:pPr>
      <w:r w:rsidRPr="00DA62C0">
        <w:rPr>
          <w:i/>
          <w:iCs/>
          <w:sz w:val="20"/>
        </w:rPr>
        <w:t xml:space="preserve">Tutti i nostri fratelli che erano nel territorio di Tobia sono stati messi a morte, sono state condotte in schiavitù le loro mogli con i figli e gli averi e sono periti circa un migliaio di uomini" (1Mac 5, 13).  Ma la cosa fu da loro risaputa e mandarono contro di quelli un solo generale; vennero a battaglia con loro e ne caddero uccisi molti; i Romani condussero in schiavitù le loro mogli e i loro figli e saccheggiarono i loro beni, conquistarono il paese e abbatterono le loro fortezze e li resero soggetti fino ad oggi (1Mac 8, 10). </w:t>
      </w:r>
    </w:p>
    <w:p w14:paraId="24EE3266" w14:textId="77777777" w:rsidR="00F768E4" w:rsidRPr="00DA62C0" w:rsidRDefault="00F768E4" w:rsidP="003770E2">
      <w:pPr>
        <w:pStyle w:val="Corpotesto"/>
        <w:rPr>
          <w:i/>
          <w:iCs/>
          <w:sz w:val="20"/>
        </w:rPr>
      </w:pPr>
      <w:r w:rsidRPr="00DA62C0">
        <w:rPr>
          <w:i/>
          <w:iCs/>
          <w:sz w:val="20"/>
        </w:rPr>
        <w:t xml:space="preserve">Per liberarsi dal giogo, perché vedevano che il regno dei Greci riduceva Israele in schiavitù (1Mac 8, 18). Raccogli i nostri dispersi, libera quelli che sono schiavi in mano ai pagani, guarda benigno i disprezzati e gli oltraggiati; sappiano i pagani che tu sei il nostro Dio (2Mac 1, 27). Ottantamila in quei tre giorni furono spacciati, quarantamila nel corso della lotta e in numero non inferiore agli uccisi furono quelli venduti schiavi (2Mac 5, 14). Nicànore stabilì di pagare il tributo che il re doveva ai Romani, che era di duemila talenti, con la vendita degli schiavi giudei (2Mac 8, 10). Anzi spedì senz'altro un avviso alle città della costa, invitandole all'acquisto di schiavi giudei e promettendo di barattare novanta prigionieri per un talento; non immaginava che la vendetta dell'Onnipotente stava per piombare su di lui (2Mac 8, 11). </w:t>
      </w:r>
    </w:p>
    <w:p w14:paraId="611027CD" w14:textId="77777777" w:rsidR="00F768E4" w:rsidRPr="00DA62C0" w:rsidRDefault="00F768E4" w:rsidP="003770E2">
      <w:pPr>
        <w:pStyle w:val="Corpotesto"/>
        <w:rPr>
          <w:i/>
          <w:iCs/>
          <w:sz w:val="20"/>
        </w:rPr>
      </w:pPr>
      <w:r w:rsidRPr="00DA62C0">
        <w:rPr>
          <w:i/>
          <w:iCs/>
          <w:sz w:val="20"/>
        </w:rPr>
        <w:t xml:space="preserve">Umiliato, con l'aiuto di Dio, da coloro che erano da lui ritenuti insignificanti, deposta la splendida veste, fuggiasco come uno schiavo attraverso la campagna e ormai privo di tutto, arrivò ad Antiochia, già troppo fortunato di essere sopravvissuto alla rovina dell'esercito (2Mac 8, 35). Preferendo morire nobilmente piuttosto che divenire schiavo degli empi e subire insulti indegni della sua nobiltà (2Mac 14, 42). Laggiù è il piccolo e il grande, e lo schiavo è libero dal suo padrone (Gb 3, 19). Come lo schiavo sospira l'ombra e come il mercenario aspetta il suo salario (Gb 7, 2). Se ho negato i diritti del mio schiavo e della schiava in lite con me (Gb 31, 13). </w:t>
      </w:r>
    </w:p>
    <w:p w14:paraId="43D3DEE1" w14:textId="77777777" w:rsidR="00F768E4" w:rsidRPr="00DA62C0" w:rsidRDefault="00F768E4" w:rsidP="003770E2">
      <w:pPr>
        <w:pStyle w:val="Corpotesto"/>
        <w:rPr>
          <w:i/>
          <w:iCs/>
          <w:sz w:val="20"/>
        </w:rPr>
      </w:pPr>
      <w:r w:rsidRPr="00DA62C0">
        <w:rPr>
          <w:i/>
          <w:iCs/>
          <w:sz w:val="20"/>
        </w:rPr>
        <w:t xml:space="preserve">Consegnò in schiavitù la sua forza, la sua gloria in potere del nemico (Sal 77, 61). Davanti a loro mandò un uomo, Giuseppe, venduto come schiavo (Sal 104, 17). Ecco, come gli occhi dei servi alla mano dei loro padroni; come gli occhi della schiava, alla mano della sua padrona, così i nostri occhi sono rivolti al Signore nostro Dio, finché abbia pietà di noi (Sal 122, 2). Chi crea disordine in casa erediterà vento e lo stolto sarà schiavo dell'uomo saggio (Pr 11, 29). </w:t>
      </w:r>
    </w:p>
    <w:p w14:paraId="321A3DCC" w14:textId="77777777" w:rsidR="00F768E4" w:rsidRPr="00DA62C0" w:rsidRDefault="00F768E4" w:rsidP="003770E2">
      <w:pPr>
        <w:pStyle w:val="Corpotesto"/>
        <w:rPr>
          <w:i/>
          <w:iCs/>
          <w:sz w:val="20"/>
        </w:rPr>
      </w:pPr>
      <w:r w:rsidRPr="00DA62C0">
        <w:rPr>
          <w:i/>
          <w:iCs/>
          <w:sz w:val="20"/>
        </w:rPr>
        <w:t xml:space="preserve">Lo schiavo intelligente prevarrà su un figlio disonorato e avrà parte con i fratelli all'eredità (Pr 17, 2). Il ricco domina sul povero e chi riceve prestiti è schiavo del suo creditore (Pr 22, 7). Le capre latte abbondante per il cibo e per vitto della tua famiglia. e per mantenere le tue schiave (Pr 27, 27). Lo schiavo non si corregge a parole, comprende, infatti, ma non obbedisce (Pr 29, 19). Chi accarezza lo schiavo fin dall'infanzia, alla fine costui diventerà insolente (Pr 29, 21). </w:t>
      </w:r>
    </w:p>
    <w:p w14:paraId="33C18FB4" w14:textId="77777777" w:rsidR="00F768E4" w:rsidRPr="00DA62C0" w:rsidRDefault="00F768E4" w:rsidP="003770E2">
      <w:pPr>
        <w:pStyle w:val="Corpotesto"/>
        <w:rPr>
          <w:i/>
          <w:iCs/>
          <w:sz w:val="20"/>
        </w:rPr>
      </w:pPr>
      <w:r w:rsidRPr="00DA62C0">
        <w:rPr>
          <w:i/>
          <w:iCs/>
          <w:sz w:val="20"/>
        </w:rPr>
        <w:t xml:space="preserve">Non calunniare lo schiavo presso il padrone, perché egli non ti maledica e tu non ne porti la pena (Pr 30, 10). Uno schiavo che diventi re, uno stolto che abbia viveri in abbondanza (Pr 30, 22). Una donna già trascurata da tutti che trovi marito e una schiava che prenda il posto della padrona (Pr 30, 23). Ho acquistato schiavi e schiave e altri ne ho avuti nati in casa e ho posseduto anche armenti e greggi in gran numero più di tutti i miei predecessori in Gerusalemme (Qo 2, 7). </w:t>
      </w:r>
    </w:p>
    <w:p w14:paraId="23B2C901" w14:textId="77777777" w:rsidR="00F768E4" w:rsidRPr="00DA62C0" w:rsidRDefault="00F768E4" w:rsidP="003770E2">
      <w:pPr>
        <w:pStyle w:val="Corpotesto"/>
        <w:rPr>
          <w:i/>
          <w:iCs/>
          <w:sz w:val="20"/>
        </w:rPr>
      </w:pPr>
      <w:r w:rsidRPr="00DA62C0">
        <w:rPr>
          <w:i/>
          <w:iCs/>
          <w:sz w:val="20"/>
        </w:rPr>
        <w:t xml:space="preserve">Ho visto schiavi a cavallo e prìncipi camminare a piedi come schiavi (Qo 10, 7). La sapienza non entra in un'anima che opera il male né abita in un corpo schiavo del peccato (Sap 1, 4). Con la stessa pena lo schiavo era punito insieme con il padrone, il popolano soffriva le stesse pene del re (Sap 18, 11). Altri non accolsero ospiti sconosciuti; ma costoro ridussero schiavi ospiti benemeriti (Sap 19, 14). Non maltrattare uno schiavo che lavora fedelmente né un mercenario che </w:t>
      </w:r>
      <w:proofErr w:type="spellStart"/>
      <w:r w:rsidRPr="00DA62C0">
        <w:rPr>
          <w:i/>
          <w:iCs/>
          <w:sz w:val="20"/>
        </w:rPr>
        <w:t>dá</w:t>
      </w:r>
      <w:proofErr w:type="spellEnd"/>
      <w:r w:rsidRPr="00DA62C0">
        <w:rPr>
          <w:i/>
          <w:iCs/>
          <w:sz w:val="20"/>
        </w:rPr>
        <w:t xml:space="preserve"> tutto se stesso (Sir 7, 20). </w:t>
      </w:r>
    </w:p>
    <w:p w14:paraId="1CD5F253" w14:textId="77777777" w:rsidR="00F768E4" w:rsidRPr="00DA62C0" w:rsidRDefault="00F768E4" w:rsidP="003770E2">
      <w:pPr>
        <w:pStyle w:val="Corpotesto"/>
        <w:rPr>
          <w:i/>
          <w:iCs/>
          <w:sz w:val="20"/>
        </w:rPr>
      </w:pPr>
      <w:r w:rsidRPr="00DA62C0">
        <w:rPr>
          <w:i/>
          <w:iCs/>
          <w:sz w:val="20"/>
        </w:rPr>
        <w:t xml:space="preserve">Come uno schiavo interrogato di continuo non sarà senza lividure, così chi giura e ha sempre in bocca Dio non sarà esente da peccato (Sir 23, 10). Foraggio, bastone e pesi per l'asino; pane, castigo e lavoro per lo schiavo (Sir 33, 25). Giogo e redini piegano il collo; per lo schiavo cattivo torture e castighi (Sir 33, 27). Se hai uno schiavo, sia come te stesso, poiché l'hai acquistato con il sangue (Sir 33, 31). Se hai uno schiavo, trattalo come fratello, perché ne avrai bisogno come di te stesso (Sir 33, 32). </w:t>
      </w:r>
    </w:p>
    <w:p w14:paraId="56BE0E27" w14:textId="77777777" w:rsidR="00F768E4" w:rsidRPr="00DA62C0" w:rsidRDefault="00F768E4" w:rsidP="003770E2">
      <w:pPr>
        <w:pStyle w:val="Corpotesto"/>
        <w:rPr>
          <w:i/>
          <w:iCs/>
          <w:sz w:val="20"/>
        </w:rPr>
      </w:pPr>
      <w:r w:rsidRPr="00DA62C0">
        <w:rPr>
          <w:i/>
          <w:iCs/>
          <w:sz w:val="20"/>
        </w:rPr>
        <w:t xml:space="preserve">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Della relazione con la sua schiava, - non accostarti al suo letto – (Sir 41, 24). Della contrattazione sul prezzo con i commercianti, della frequente correzione dei figli e del far sanguinare i fianchi di uno schiavo pigro (Sir 42, 5). </w:t>
      </w:r>
    </w:p>
    <w:p w14:paraId="5431CA41" w14:textId="77777777" w:rsidR="00F768E4" w:rsidRPr="00DA62C0" w:rsidRDefault="00F768E4" w:rsidP="003770E2">
      <w:pPr>
        <w:pStyle w:val="Corpotesto"/>
        <w:rPr>
          <w:i/>
          <w:iCs/>
          <w:sz w:val="20"/>
        </w:rPr>
      </w:pPr>
      <w:r w:rsidRPr="00DA62C0">
        <w:rPr>
          <w:i/>
          <w:iCs/>
          <w:sz w:val="20"/>
        </w:rPr>
        <w:t xml:space="preserve">I popoli li accoglieranno e li ricondurranno nel loro paese e se ne impossesserà la casa di Israele nel paese del Signore come schiavi e schiave; così faranno prigionieri coloro che li avevano resi schiavi e domineranno i loro avversari (Is 14, 2). In quel giorno il Signore ti libererà dalle tue pene e dal tuo affanno e dalla dura schiavitù con la quale eri stato asservito (Is 14, 3). Avverrà lo stesso al popolo come al sacerdote, allo schiavo come al suo padrone, alla schiava come alla sua padrona, al compratore come al venditore, al creditore come al debitore, a chi riceve come a chi </w:t>
      </w:r>
      <w:proofErr w:type="spellStart"/>
      <w:r w:rsidRPr="00DA62C0">
        <w:rPr>
          <w:i/>
          <w:iCs/>
          <w:sz w:val="20"/>
        </w:rPr>
        <w:t>dá</w:t>
      </w:r>
      <w:proofErr w:type="spellEnd"/>
      <w:r w:rsidRPr="00DA62C0">
        <w:rPr>
          <w:i/>
          <w:iCs/>
          <w:sz w:val="20"/>
        </w:rPr>
        <w:t xml:space="preserve"> in prestito (Is 24, 2). </w:t>
      </w:r>
    </w:p>
    <w:p w14:paraId="15290286" w14:textId="77777777" w:rsidR="00F768E4" w:rsidRPr="00DA62C0" w:rsidRDefault="00F768E4" w:rsidP="003770E2">
      <w:pPr>
        <w:pStyle w:val="Corpotesto"/>
        <w:rPr>
          <w:i/>
          <w:iCs/>
          <w:sz w:val="20"/>
        </w:rPr>
      </w:pPr>
      <w:r w:rsidRPr="00DA62C0">
        <w:rPr>
          <w:i/>
          <w:iCs/>
          <w:sz w:val="20"/>
        </w:rPr>
        <w:t xml:space="preserve">Cadrà l'Assiria sotto una spada che non è di uomo; una spada non umana la divorerà; se essa sfugge alla spada, i suoi giovani guerrieri saranno ridotti in schiavitù (Is 31, 8). Parlate al cuore di Gerusalemme e gridatele che è finita la sua schiavitù, è stata scontata la sua iniquità, perché ha ricevuto dalla mano del Signore doppio castigo per tutti i suoi peccati" (Is 40, 2). Sono rovesciati, sono a terra insieme, non hanno potuto salvare chi li portava ed essi stessi se ne vanno in schiavitù (Is 46, 2). Scuotiti la polvere, alzati, Gerusalemme schiava! Sciogliti dal collo i legami, schiava figlia di Sion! (Is 52, 2). </w:t>
      </w:r>
    </w:p>
    <w:p w14:paraId="6152792A" w14:textId="77777777" w:rsidR="00F768E4" w:rsidRPr="00DA62C0" w:rsidRDefault="00F768E4" w:rsidP="003770E2">
      <w:pPr>
        <w:pStyle w:val="Corpotesto"/>
        <w:rPr>
          <w:i/>
          <w:iCs/>
          <w:sz w:val="20"/>
        </w:rPr>
      </w:pPr>
      <w:r w:rsidRPr="00DA62C0">
        <w:rPr>
          <w:i/>
          <w:iCs/>
          <w:sz w:val="20"/>
        </w:rPr>
        <w:t xml:space="preserve">Lo spirito del Signore Dio è su di me perché il Signore mi ha consacrato con l'unzione; mi ha mandato a portare il lieto annunzio ai miseri, a fasciare le piaghe dei cuori spezzati, a proclamare la libertà degli schiavi, la scarcerazione dei prigionieri (Is 61, 1). Israele è forse uno schiavo, o un servo nato in casa? Perché allora è diventato una preda? (Ger 2, 14). Se ti domanderanno: "Dove andremo?" dirai loro: Così dice il Signore: Chi è destinato alla peste, alla peste, Chi </w:t>
      </w:r>
      <w:proofErr w:type="spellStart"/>
      <w:r w:rsidRPr="00DA62C0">
        <w:rPr>
          <w:i/>
          <w:iCs/>
          <w:sz w:val="20"/>
        </w:rPr>
        <w:t>alla</w:t>
      </w:r>
      <w:proofErr w:type="spellEnd"/>
      <w:r w:rsidRPr="00DA62C0">
        <w:rPr>
          <w:i/>
          <w:iCs/>
          <w:sz w:val="20"/>
        </w:rPr>
        <w:t xml:space="preserve"> spada, alla spada, chi alla fame, alla fame, chi alla schiavitù, alla schiavitù (Ger 15, 2). Ti renderò schiavo dei tuoi nemici in una terra che non conosci, perché si è acceso il fuoco della mia ira, che arderà contro di voi" (Ger 15, 14). Tu dovrai ritirare la mano dall'eredità che ti avevo data; ti farò schiavo dei tuoi nemici in un paese che non conosci, perché avete acceso il fuoco della mia ira, che arderà sempre". Così dice il Signore (Ger 17, 4). </w:t>
      </w:r>
    </w:p>
    <w:p w14:paraId="33FF19B9" w14:textId="77777777" w:rsidR="00F768E4" w:rsidRPr="00DA62C0" w:rsidRDefault="00F768E4" w:rsidP="003770E2">
      <w:pPr>
        <w:pStyle w:val="Corpotesto"/>
        <w:rPr>
          <w:i/>
          <w:iCs/>
          <w:sz w:val="20"/>
        </w:rPr>
      </w:pPr>
      <w:r w:rsidRPr="00DA62C0">
        <w:rPr>
          <w:i/>
          <w:iCs/>
          <w:sz w:val="20"/>
        </w:rPr>
        <w:t xml:space="preserve">Tu, Pascur, e tutti gli abitanti della tua casa andrete in schiavitù; andrai a Babilonia, là morirai e là sarai sepolto, tu e tutti i tuoi cari, ai quali hai predetto menzogne" (Ger 20, 6). Tutti i tuoi pastori saranno pascolo del vento e i tuoi amanti andranno schiavi. Allora ti dovrai vergognare ed essere confusa, a causa di tutte le tue iniquità (Ger 22, 22). Tutta questa regione sarà abbandonata alla distruzione e alla desolazione e queste genti resteranno schiave del re di Babilonia per settanta anni (Ger 25, 11). </w:t>
      </w:r>
    </w:p>
    <w:p w14:paraId="5C8AA366" w14:textId="77777777" w:rsidR="00F768E4" w:rsidRPr="00DA62C0" w:rsidRDefault="00F768E4" w:rsidP="003770E2">
      <w:pPr>
        <w:pStyle w:val="Corpotesto"/>
        <w:rPr>
          <w:i/>
          <w:iCs/>
          <w:sz w:val="20"/>
        </w:rPr>
      </w:pPr>
      <w:r w:rsidRPr="00DA62C0">
        <w:rPr>
          <w:i/>
          <w:iCs/>
          <w:sz w:val="20"/>
        </w:rPr>
        <w:t xml:space="preserve">Nazioni numerose e re potenti ridurranno in schiavitù anche costoro, e così li ripagherò secondo le loro azioni, secondo le opere delle loro mani" (Ger 25, 14). In quel giorno - parola del Signore degli eserciti - romperò il giogo togliendolo dal suo collo, spezzerò le sue catene; non saranno più schiavi di stranieri (Ger 30, 8). Però quanti ti divorano saranno divorati, i tuoi oppressori andranno tutti in schiavitù; i tuoi saccheggiatori saranno abbandonati al saccheggio e saranno oggetto di preda quanti ti avranno depredato (Ger 30, 16). </w:t>
      </w:r>
    </w:p>
    <w:p w14:paraId="4DAB6E0D" w14:textId="77777777" w:rsidR="00F768E4" w:rsidRPr="00DA62C0" w:rsidRDefault="00F768E4" w:rsidP="003770E2">
      <w:pPr>
        <w:pStyle w:val="Corpotesto"/>
        <w:rPr>
          <w:i/>
          <w:iCs/>
          <w:sz w:val="20"/>
        </w:rPr>
      </w:pPr>
      <w:r w:rsidRPr="00DA62C0">
        <w:rPr>
          <w:i/>
          <w:iCs/>
          <w:sz w:val="20"/>
        </w:rPr>
        <w:t xml:space="preserve">Questa parola fu rivolta a Geremia dal Signore, dopo che il re Sedecìa ebbe concluso un'alleanza con tutto il popolo che si trovava a Gerusalemme, di proclamare la libertà degli schiavi (Ger 34, 8). Rimandando liberi ognuno il suo schiavo ebreo e la sua schiava ebrea, così che nessuno costringesse più alla schiavitù un Giudeo suo fratello (Ger 34, 9). Tutti i capi e tutto il popolo, che avevano aderito all'alleanza, acconsentirono a rimandare liberi ognuno il proprio schiavo e ognuno la propria schiava, così da non costringerli più alla schiavitù: acconsentirono dunque e li rimandarono effettivamente (Ger 34, 10). Ma dopo si pentirono e ripresero gli schiavi e le schiave che avevano rimandati liberi e li ridussero di nuovo schiavi e schiave (Ger 34, 11). Ma poi, avete mutato di nuovo parere e profanando il mio nome avete ripreso ognuno gli schiavi e le schiave, che avevate rimandati liberi secondo il loro desiderio, e li avete costretti a essere ancora vostri schiavi e vostre schiave (Ger 34, 16). </w:t>
      </w:r>
    </w:p>
    <w:p w14:paraId="44A9B513" w14:textId="77777777" w:rsidR="00F768E4" w:rsidRPr="00DA62C0" w:rsidRDefault="00F768E4" w:rsidP="003770E2">
      <w:pPr>
        <w:pStyle w:val="Corpotesto"/>
        <w:rPr>
          <w:i/>
          <w:iCs/>
          <w:sz w:val="20"/>
        </w:rPr>
      </w:pPr>
      <w:r w:rsidRPr="00DA62C0">
        <w:rPr>
          <w:i/>
          <w:iCs/>
          <w:sz w:val="20"/>
        </w:rPr>
        <w:t xml:space="preserve">Verrà infatti e colpirà il paese d'Egitto, mandando a morte chi è destinato alla morte, alla schiavitù chi è destinato alla schiavitù e uccidendo di spada chi è destinato alla spada (Ger 43, 11). Guai a te, Moab, sei perduto, popolo di Camos, poiché i tuoi figli sono condotti schiavi, le tue figlie portate in esilio (Ger 48, 46). Giuda è emigrato per la miseria e la dura schiavitù. Egli abita in mezzo alle nazioni, senza trovare riposo; tutti i suoi persecutori l'hanno raggiunto fra le angosce (Lam 1, 3). I suoi avversari sono i suoi padroni, i suoi nemici sono felici, perché il Signore l'ha afflitta per i suoi misfatti senza numero; i suoi bambini sono stati condotti in schiavitù, sospinti dal nemico (Lam 1, 5). </w:t>
      </w:r>
    </w:p>
    <w:p w14:paraId="3D947743" w14:textId="77777777" w:rsidR="00F768E4" w:rsidRPr="00DA62C0" w:rsidRDefault="00F768E4" w:rsidP="003770E2">
      <w:pPr>
        <w:pStyle w:val="Corpotesto"/>
        <w:rPr>
          <w:i/>
          <w:iCs/>
          <w:sz w:val="20"/>
        </w:rPr>
      </w:pPr>
      <w:r w:rsidRPr="00DA62C0">
        <w:rPr>
          <w:i/>
          <w:iCs/>
          <w:sz w:val="20"/>
        </w:rPr>
        <w:t xml:space="preserve">"Giusto è il Signore, poiché mi sono ribellata alla sua parola. Ascoltate, vi prego, popoli tutti, e osservate il mio dolore! Le mie vergini e i miei giovani sono andati in schiavitù (Lam 1, 18). Schiavi comandano su di noi, non c'è chi ci liberi dalle loro mani (Lam 5, 8). Dopo che Nabucodònosor re di Babilonia aveva deportato da Gerusalemme in Babilonia Ieconia, i principi, gli schiavi, i nobili e il popolo del paese (Bar 1, 9). </w:t>
      </w:r>
    </w:p>
    <w:p w14:paraId="03B02B9F" w14:textId="77777777" w:rsidR="00F768E4" w:rsidRPr="00DA62C0" w:rsidRDefault="00F768E4" w:rsidP="003770E2">
      <w:pPr>
        <w:pStyle w:val="Corpotesto"/>
        <w:rPr>
          <w:i/>
          <w:iCs/>
          <w:sz w:val="20"/>
        </w:rPr>
      </w:pPr>
      <w:r w:rsidRPr="00DA62C0">
        <w:rPr>
          <w:i/>
          <w:iCs/>
          <w:sz w:val="20"/>
        </w:rPr>
        <w:t xml:space="preserve">Così ci ha reso schiavi invece di padroni, perché abbiamo offeso il Signore nostro Dio e non abbiamo ascoltato la sua voce (Bar 2, 5). Ho visto, infatti, la schiavitù in cui l'Eterno ha condotto i miei figli e le mie figlie (Bar 4, 10). Venite, o città vicine di Sion, considerate la schiavitù in cui l'Eterno ha condotto i miei figli e le mie figlie (Bar 4, 14). Come ora le città vicine di Sion hanno visto la vostra schiavitù, così vedranno ben presto la vostra salvezza da parte del vostro Dio; essa verrà a voi con grande gloria e splendore dell'Eterno (Bar 4, 24). </w:t>
      </w:r>
    </w:p>
    <w:p w14:paraId="188623EB" w14:textId="77777777" w:rsidR="00F768E4" w:rsidRPr="00DA62C0" w:rsidRDefault="00F768E4" w:rsidP="003770E2">
      <w:pPr>
        <w:pStyle w:val="Corpotesto"/>
        <w:rPr>
          <w:i/>
          <w:iCs/>
          <w:sz w:val="20"/>
        </w:rPr>
      </w:pPr>
      <w:r w:rsidRPr="00DA62C0">
        <w:rPr>
          <w:i/>
          <w:iCs/>
          <w:sz w:val="20"/>
        </w:rPr>
        <w:t xml:space="preserve">Maledette le città in cui sono stati schiavi i tuoi figli, maledetta colei che li ha trattenuti (Bar 4, 32). Tu dirai: Io sono un simbolo per voi; infatti quello che ho fatto a te, sarà fatto a loro; saranno deportati e andranno in schiavitù (Ez 12, 11). Anche la Grecia, Tubal e Mesech commerciavano con te e </w:t>
      </w:r>
      <w:proofErr w:type="spellStart"/>
      <w:r w:rsidRPr="00DA62C0">
        <w:rPr>
          <w:i/>
          <w:iCs/>
          <w:sz w:val="20"/>
        </w:rPr>
        <w:t>scambiavan</w:t>
      </w:r>
      <w:proofErr w:type="spellEnd"/>
      <w:r w:rsidRPr="00DA62C0">
        <w:rPr>
          <w:i/>
          <w:iCs/>
          <w:sz w:val="20"/>
        </w:rPr>
        <w:t xml:space="preserve"> le tue merci con schiavi e oggetti di bronzo (Ez 27, 13). </w:t>
      </w:r>
    </w:p>
    <w:p w14:paraId="6D1CA7D7" w14:textId="77777777" w:rsidR="00F768E4" w:rsidRPr="00DA62C0" w:rsidRDefault="00F768E4" w:rsidP="003770E2">
      <w:pPr>
        <w:pStyle w:val="Corpotesto"/>
        <w:rPr>
          <w:i/>
          <w:iCs/>
          <w:sz w:val="20"/>
        </w:rPr>
      </w:pPr>
      <w:r w:rsidRPr="00DA62C0">
        <w:rPr>
          <w:i/>
          <w:iCs/>
          <w:sz w:val="20"/>
        </w:rPr>
        <w:t xml:space="preserve">I giovani di Eliòpoli e di </w:t>
      </w:r>
      <w:proofErr w:type="spellStart"/>
      <w:r w:rsidRPr="00DA62C0">
        <w:rPr>
          <w:i/>
          <w:iCs/>
          <w:sz w:val="20"/>
        </w:rPr>
        <w:t>Bubàste</w:t>
      </w:r>
      <w:proofErr w:type="spellEnd"/>
      <w:r w:rsidRPr="00DA62C0">
        <w:rPr>
          <w:i/>
          <w:iCs/>
          <w:sz w:val="20"/>
        </w:rPr>
        <w:t xml:space="preserve"> cadranno di spada e queste città andranno in schiavitù (Ez 30, 17). In Tafni si oscurerà il giorno, quando vi spezzerò i gioghi imposti dall'Egitto e verrà meno in lei l'orgoglio della sua potenza; una nube la coprirà e le sue figlie saranno condotte schiave (Ez 30, 18). Le genti sapranno che la casa d'Israele per la sua iniquità era stata condotta in schiavitù, perché si era ribellata a me e io avevo nascosto loro il mio volto e li avevo dati in mano ai loro nemici, perché tutti cadessero di spada (Ez 39, 23). </w:t>
      </w:r>
    </w:p>
    <w:p w14:paraId="7F5FC927" w14:textId="77777777" w:rsidR="00F768E4" w:rsidRPr="00DA62C0" w:rsidRDefault="00F768E4" w:rsidP="003770E2">
      <w:pPr>
        <w:pStyle w:val="Corpotesto"/>
        <w:rPr>
          <w:i/>
          <w:iCs/>
          <w:sz w:val="20"/>
        </w:rPr>
      </w:pPr>
      <w:r w:rsidRPr="00DA62C0">
        <w:rPr>
          <w:i/>
          <w:iCs/>
          <w:sz w:val="20"/>
        </w:rPr>
        <w:t xml:space="preserve">Allora sapranno che io, il Signore, sono il loro Dio, poiché dopo averli condotti in schiavitù fra le genti, li ho radunati nel loro paese e non ne ho lasciato fuori neppure uno (Ez 39, 28). I più saggi tra il popolo ammaestreranno molti, ma cadranno di spada, saranno dati alle fiamme, condotti in schiavitù e saccheggiati per molti giorni (Dn 11, 33). Anche sopra gli schiavi e sulle schiave, in quei giorni, effonderò il mio spirito (Gl 3, 2). Spezzerò il catenaccio di Damasco, sterminerò gli abitanti di Bike-Aven e chi detiene lo scettro di Bet-Eden e il popolo di Aram andrà schiavo a Kir", dice il Signore (Am 1, 5). </w:t>
      </w:r>
    </w:p>
    <w:p w14:paraId="18B4ECA9" w14:textId="77777777" w:rsidR="00F768E4" w:rsidRPr="00DA62C0" w:rsidRDefault="00F768E4" w:rsidP="003770E2">
      <w:pPr>
        <w:pStyle w:val="Corpotesto"/>
        <w:rPr>
          <w:i/>
          <w:iCs/>
          <w:sz w:val="20"/>
        </w:rPr>
      </w:pPr>
      <w:r w:rsidRPr="00DA62C0">
        <w:rPr>
          <w:i/>
          <w:iCs/>
          <w:sz w:val="20"/>
        </w:rPr>
        <w:t xml:space="preserve">Se vanno in schiavitù davanti ai loro nemici, là comanderò alla spada di ucciderli. Io volgerò gli occhi su di loro per il male e non per il bene" (Am 9, 4). Forse perché ti ho fatto uscire dall'Egitto, ti ho riscattato dalla casa di schiavitù e ho mandato davanti a te Mosè, Aronne e Maria? (Mi 6, 4). Eppure anch'essa fu deportata, andò schiava in esilio. Anche i suoi bambini furono sfracellati ai crocicchi di tutte le strade. Sopra i suoi nobili si gettarono le sorti e tutti i suoi grandi </w:t>
      </w:r>
      <w:proofErr w:type="spellStart"/>
      <w:r w:rsidRPr="00DA62C0">
        <w:rPr>
          <w:i/>
          <w:iCs/>
          <w:sz w:val="20"/>
        </w:rPr>
        <w:t>furon</w:t>
      </w:r>
      <w:proofErr w:type="spellEnd"/>
      <w:r w:rsidRPr="00DA62C0">
        <w:rPr>
          <w:i/>
          <w:iCs/>
          <w:sz w:val="20"/>
        </w:rPr>
        <w:t xml:space="preserve"> messi in catene (Na 3, 10). Ecco, io stendo la mano sopra di esse e diverranno preda dei loro schiavi e voi saprete che il Signore degli eserciti mi ha inviato (Zc 2, 13). </w:t>
      </w:r>
    </w:p>
    <w:p w14:paraId="6FE7BCE0" w14:textId="77777777" w:rsidR="00F768E4" w:rsidRPr="00DA62C0" w:rsidRDefault="00F768E4" w:rsidP="003770E2">
      <w:pPr>
        <w:pStyle w:val="Corpotesto"/>
        <w:rPr>
          <w:i/>
          <w:iCs/>
          <w:sz w:val="20"/>
        </w:rPr>
      </w:pPr>
      <w:r w:rsidRPr="00DA62C0">
        <w:rPr>
          <w:i/>
          <w:iCs/>
          <w:sz w:val="20"/>
        </w:rPr>
        <w:t xml:space="preserve">E colui che vorrà essere il primo tra voi, si farà vostro schiavo (Mt 20, 27). Gli risposero: "Noi siamo discendenza di Abramo e non siamo mai stati schiavi di nessuno. Come puoi tu dire: Diventerete liberi?" (Gv 8, 33). Gesù rispose: "In verità, in verità vi dico: chiunque commette il peccato è schiavo del peccato (Gv 8, 34). Ora lo schiavo non resta per sempre nella casa, ma il figlio vi resta sempre (Gv 8, 35). </w:t>
      </w:r>
    </w:p>
    <w:p w14:paraId="2845C108" w14:textId="77777777" w:rsidR="00F768E4" w:rsidRPr="00DA62C0" w:rsidRDefault="00F768E4" w:rsidP="003770E2">
      <w:pPr>
        <w:pStyle w:val="Corpotesto"/>
        <w:rPr>
          <w:i/>
          <w:iCs/>
          <w:sz w:val="20"/>
        </w:rPr>
      </w:pPr>
      <w:r w:rsidRPr="00DA62C0">
        <w:rPr>
          <w:i/>
          <w:iCs/>
          <w:sz w:val="20"/>
        </w:rPr>
        <w:t xml:space="preserve">Poi Dio parlò così: La discendenza di Abramo sarà pellegrina in terra straniera, tenuta in schiavitù e oppressione per quattrocento anni (At 7, 6). Ma del popolo di cui saranno schiavi io farò giustizia, disse Dio: dopo potranno uscire e mi adoreranno in questo luogo (At 7, 7). Ma i patriarchi, gelosi di Giuseppe, lo vendettero schiavo in Egitto. Dio però era con lui (At 7, 9). Mentre andavamo alla preghiera, venne verso di noi una giovane schiava, che aveva uno spirito di divinazione e procurava molto guadagno ai suoi padroni facendo l'indovina (At 16, 16). </w:t>
      </w:r>
    </w:p>
    <w:p w14:paraId="170B19DD" w14:textId="77777777" w:rsidR="00F768E4" w:rsidRPr="00DA62C0" w:rsidRDefault="00F768E4" w:rsidP="003770E2">
      <w:pPr>
        <w:pStyle w:val="Corpotesto"/>
        <w:rPr>
          <w:i/>
          <w:iCs/>
          <w:sz w:val="20"/>
        </w:rPr>
      </w:pPr>
      <w:r w:rsidRPr="00DA62C0">
        <w:rPr>
          <w:i/>
          <w:iCs/>
          <w:sz w:val="20"/>
        </w:rPr>
        <w:t xml:space="preserve">Sappiamo bene che il nostro uomo vecchio è stato crocifisso con lui, perché fosse distrutto il corpo del peccato, e noi non fossimo più schiavi del peccato (Rm 6, 6).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w:t>
      </w:r>
    </w:p>
    <w:p w14:paraId="1FEBF17A" w14:textId="77777777" w:rsidR="00F768E4" w:rsidRPr="00DA62C0" w:rsidRDefault="00F768E4" w:rsidP="003770E2">
      <w:pPr>
        <w:pStyle w:val="Corpotesto"/>
        <w:rPr>
          <w:i/>
          <w:iCs/>
          <w:sz w:val="20"/>
        </w:rPr>
      </w:pPr>
      <w:r w:rsidRPr="00DA62C0">
        <w:rPr>
          <w:i/>
          <w:iCs/>
          <w:sz w:val="20"/>
        </w:rPr>
        <w:t xml:space="preserve">Quando infatti eravate sotto la schiavitù del peccato, eravate liberi nei riguardi della giustizia (Rm 6, 20). Sappiamo infatti che la legge è spirituale, mentre io sono di carne, venduto come schiavo del peccato (Rm 7, 14). Ma nelle mie membra vedo un'altra legge, che muove guerra alla legge della mia mente e mi rende schiavo della legge del peccato che è nelle mie membra (Rm 7, 23). E voi non avete ricevuto uno spirito da schiavi per ricadere nella paura, ma avete ricevuto uno spirito da figli adottivi per mezzo del quale gridiamo: "Abbà, Padre!" (Rm 8, 15). </w:t>
      </w:r>
    </w:p>
    <w:p w14:paraId="399BA605" w14:textId="77777777" w:rsidR="00F768E4" w:rsidRPr="00DA62C0" w:rsidRDefault="00F768E4" w:rsidP="003770E2">
      <w:pPr>
        <w:pStyle w:val="Corpotesto"/>
        <w:rPr>
          <w:i/>
          <w:iCs/>
          <w:sz w:val="20"/>
        </w:rPr>
      </w:pPr>
      <w:r w:rsidRPr="00DA62C0">
        <w:rPr>
          <w:i/>
          <w:iCs/>
          <w:sz w:val="20"/>
        </w:rPr>
        <w:t xml:space="preserve">Di essere lei pure liberata dalla schiavitù della corruzione, per entrare nella libertà della gloria dei figli di Dio (Rm 8, 21). Sei stato chiamato da schiavo? Non ti preoccupare; ma anche se puoi diventare libero, profitta piuttosto della tua condizione! (1Cor 7, 21). Perché lo schiavo che è stato chiamato nel Signore, è un liberto affrancato del Signore! Similmente chi è stato chiamato da libero, è schiavo di Cristo (1Cor 7, 22). Siete stati comprati a caro prezzo: non fatevi schiavi degli uomini! (1Cor 7, 23). </w:t>
      </w:r>
    </w:p>
    <w:p w14:paraId="233CD959" w14:textId="77777777" w:rsidR="00F768E4" w:rsidRPr="00DA62C0" w:rsidRDefault="00F768E4" w:rsidP="003770E2">
      <w:pPr>
        <w:pStyle w:val="Corpotesto"/>
        <w:rPr>
          <w:i/>
          <w:iCs/>
          <w:sz w:val="20"/>
        </w:rPr>
      </w:pPr>
      <w:r w:rsidRPr="00DA62C0">
        <w:rPr>
          <w:i/>
          <w:iCs/>
          <w:sz w:val="20"/>
        </w:rPr>
        <w:t xml:space="preserve">Anzi tratto duramente il mio corpo e lo trascino in schiavitù perché non succeda che dopo avere predicato agli altri, venga io stesso squalificato (1Cor 9, 27). E in realtà noi tutti siamo stati battezzati in un solo Spirito per formare un solo corpo, Giudei o Greci, schiavi o liberi; e tutti ci siamo abbeverati a un solo Spirito (1Cor 12, 13). E questo proprio a causa dei falsi fratelli che si erano intromessi a spiare la libertà che abbiamo in Cristo Gesù, allo scopo di renderci schiavi (Gal 2, 4). Non c'è più Giudeo né Greco; non c'è più schiavo né libero; non c'è più uomo né donna, poiché tutti voi siete uno in Cristo Gesù (Gal 3, 28). </w:t>
      </w:r>
    </w:p>
    <w:p w14:paraId="706AE267" w14:textId="77777777" w:rsidR="00F768E4" w:rsidRPr="00DA62C0" w:rsidRDefault="00F768E4" w:rsidP="003770E2">
      <w:pPr>
        <w:pStyle w:val="Corpotesto"/>
        <w:rPr>
          <w:i/>
          <w:iCs/>
          <w:sz w:val="20"/>
        </w:rPr>
      </w:pPr>
      <w:r w:rsidRPr="00DA62C0">
        <w:rPr>
          <w:i/>
          <w:iCs/>
          <w:sz w:val="20"/>
        </w:rPr>
        <w:t xml:space="preserve">Ecco, io faccio un altro esempio: per tutto il tempo che l'erede è fanciullo, non è per nulla differente da uno schiavo, pure essendo padrone di tutto (Gal 4, 1). Così anche noi quando eravamo fanciulli, eravamo come schiavi degli elementi del mondo (Gal 4, 3). Quindi non sei più schiavo, ma figlio; e se figlio, sei anche erede per volontà di Dio (Gal 4, 7). Sta scritto infatti che Abramo ebbe due figli, uno dalla schiava e uno dalla donna libera (Gal 4, 22). Ma quello dalla schiava è nato secondo la carne; quello dalla donna libera, in virtù della promessa (Gal 4, 23). Ora, tali cose sono dette per allegoria: le due donne infatti rappresentano le due Alleanze; una, quella del monte Sinai, che genera nella schiavitù, rappresentata da Agar (Gal 4, 24). </w:t>
      </w:r>
    </w:p>
    <w:p w14:paraId="4F7C76AA" w14:textId="77777777" w:rsidR="00F768E4" w:rsidRPr="00DA62C0" w:rsidRDefault="00F768E4" w:rsidP="003770E2">
      <w:pPr>
        <w:pStyle w:val="Corpotesto"/>
        <w:rPr>
          <w:i/>
          <w:iCs/>
          <w:sz w:val="20"/>
        </w:rPr>
      </w:pPr>
      <w:r w:rsidRPr="00DA62C0">
        <w:rPr>
          <w:i/>
          <w:iCs/>
          <w:sz w:val="20"/>
        </w:rPr>
        <w:t xml:space="preserve">- il Sinai è un monte dell'Arabia -; essa corrisponde alla Gerusalemme attuale, che di fatto è schiava insieme ai suoi figli (Gal 4, 25). Però, che cosa dice la Scrittura? Manda via la schiava e suo figlio, perché il figlio della schiava non avrà eredità col figlio della donna libera (Gal 4, 30). Così, fratelli, noi non siamo figli di una schiava, ma di una donna libera (Gal 4, 31). Cristo ci ha liberati perché restassimo liberi; state dunque saldi e non lasciatevi imporre di nuovo il giogo della schiavitù (Gal 5, 1). Schiavi, obbedite ai vostri padroni secondo la carne con timore e tremore, con semplicità di spirito, come a Cristo (Ef 6, 5). </w:t>
      </w:r>
    </w:p>
    <w:p w14:paraId="74E12B4D" w14:textId="77777777" w:rsidR="00F768E4" w:rsidRPr="00DA62C0" w:rsidRDefault="00F768E4" w:rsidP="003770E2">
      <w:pPr>
        <w:pStyle w:val="Corpotesto"/>
        <w:rPr>
          <w:i/>
          <w:iCs/>
          <w:sz w:val="20"/>
        </w:rPr>
      </w:pPr>
      <w:r w:rsidRPr="00DA62C0">
        <w:rPr>
          <w:i/>
          <w:iCs/>
          <w:sz w:val="20"/>
        </w:rPr>
        <w:t xml:space="preserve">Voi sapete infatti che ciascuno, sia schiavo sia libero, riceverà dal Signore secondo quello che avrà fatto di bene (Ef 6, 8). Qui non c'è più Greco o Giudeo, circoncisione o incirconcisione, barbaro o Scita, schiavo o libero, ma Cristo è tutto in tutti (Col 3, 11). Quelli che si trovano sotto il giogo della schiavitù, trattino con ogni rispetto i loro padroni, perché non vengano bestemmiati il nome di Dio e la dottrina (1Tm 6, 1). Ugualmente le donne anziane si comportino in maniera degna dei credenti; non siano maldicenti né schiave di molto vino; sappiano piuttosto insegnare il bene (Tt 2, 3). Esorta gli schiavi a esser sottomessi in tutto ai loro padroni; li accontentino e non li contraddicano (Tt 2, 9). </w:t>
      </w:r>
    </w:p>
    <w:p w14:paraId="7D47171D" w14:textId="77777777" w:rsidR="00F768E4" w:rsidRDefault="00F768E4" w:rsidP="003770E2">
      <w:pPr>
        <w:pStyle w:val="Corpotesto"/>
        <w:rPr>
          <w:i/>
          <w:iCs/>
          <w:sz w:val="20"/>
        </w:rPr>
      </w:pPr>
      <w:r w:rsidRPr="00DA62C0">
        <w:rPr>
          <w:i/>
          <w:iCs/>
          <w:sz w:val="20"/>
        </w:rPr>
        <w:t xml:space="preserve">Anche noi un tempo eravamo insensati, disobbedienti, traviati, schiavi di ogni sorta di passioni e di piaceri, vivendo nella malvagità e nell'invidia, degni di odio e odiandoci a vicenda (Tt 3, 3). Non più però come schiavo, ma molto più che schiavo, come un fratello carissimo in primo luogo a me, ma quanto più a te, sia come uomo, sia come fratello nel Signore (Fm 1, 16). E liberare così quelli che per timore della morte erano tenuti in schiavitù per tutta la vita (Eb 2, 15).  Promettono loro libertà, ma essi stessi sono schiavi della corruzione. Perché uno è schiavo di ciò che l'ha vinto (2Pt 2, 19). </w:t>
      </w:r>
    </w:p>
    <w:p w14:paraId="2B4EB457" w14:textId="77777777" w:rsidR="00F768E4" w:rsidRPr="00DA62C0" w:rsidRDefault="00F768E4" w:rsidP="003770E2">
      <w:pPr>
        <w:pStyle w:val="Corpotesto"/>
        <w:rPr>
          <w:i/>
          <w:iCs/>
          <w:sz w:val="20"/>
        </w:rPr>
      </w:pPr>
      <w:r w:rsidRPr="00DA62C0">
        <w:rPr>
          <w:i/>
          <w:iCs/>
          <w:sz w:val="20"/>
        </w:rPr>
        <w:t xml:space="preserve">Allora i re della terra e i grandi, i capitani, i ricchi e i potenti, e infine ogni uomo, schiavo o libero, si nascosero tutti nelle caverne e fra le rupi dei monti (Ap 6, 15). Faceva sì che tutti, piccoli e grandi, ricchi e poveri, liberi e schiavi ricevessero un marchio sulla mano destra e sulla fronte (Ap 13, 16). Cinnamòmo, amòmo, profumi, unguento, incenso, vino, olio, fior di farina, frumento, bestiame, greggi, cavalli, cocchi, schiavi e vite umane (Ap 18, 13). "Venite, radunatevi al grande banchetto di Dio. Mangiate le carni dei re, le carni dei capitani, le carni degli eroi, le carni dei cavalli e dei cavalieri e le carni di tutti gli uomini, liberi e schiavi, piccoli e grandi" (Ap 19, 18). </w:t>
      </w:r>
    </w:p>
    <w:p w14:paraId="05692A60" w14:textId="77777777" w:rsidR="00F768E4" w:rsidRDefault="00F768E4" w:rsidP="003770E2">
      <w:pPr>
        <w:pStyle w:val="Corpotesto"/>
      </w:pPr>
      <w:r>
        <w:t xml:space="preserve">San Paolo rende cristiana la schiavitù, chiedendo a Filemone che tratti lo schiavo Onèsimo come il suo stesso cuore. Uno schiavo è il cuore di Paolo. </w:t>
      </w:r>
    </w:p>
    <w:p w14:paraId="2E8B6444" w14:textId="77777777" w:rsidR="00F768E4" w:rsidRPr="000D615F" w:rsidRDefault="00F768E4" w:rsidP="003770E2">
      <w:pPr>
        <w:pStyle w:val="Corpotesto"/>
        <w:rPr>
          <w:i/>
          <w:iCs/>
          <w:sz w:val="20"/>
        </w:rPr>
      </w:pPr>
      <w:r w:rsidRPr="000D615F">
        <w:rPr>
          <w:i/>
          <w:iCs/>
          <w:sz w:val="20"/>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349251CE" w14:textId="77777777" w:rsidR="00F768E4" w:rsidRPr="000D615F" w:rsidRDefault="00F768E4" w:rsidP="003770E2">
      <w:pPr>
        <w:pStyle w:val="Corpotesto"/>
        <w:rPr>
          <w:i/>
          <w:iCs/>
          <w:sz w:val="20"/>
        </w:rPr>
      </w:pPr>
      <w:r w:rsidRPr="000D615F">
        <w:rPr>
          <w:i/>
          <w:iCs/>
          <w:sz w:val="20"/>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6C592227" w14:textId="77777777" w:rsidR="00F768E4" w:rsidRPr="000D615F" w:rsidRDefault="00F768E4" w:rsidP="003770E2">
      <w:pPr>
        <w:pStyle w:val="Corpotesto"/>
        <w:rPr>
          <w:i/>
          <w:iCs/>
          <w:sz w:val="20"/>
        </w:rPr>
      </w:pPr>
      <w:r w:rsidRPr="000D615F">
        <w:rPr>
          <w:i/>
          <w:iCs/>
          <w:sz w:val="20"/>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32801599" w14:textId="77777777" w:rsidR="00F768E4" w:rsidRPr="000D615F" w:rsidRDefault="00F768E4" w:rsidP="003770E2">
      <w:pPr>
        <w:pStyle w:val="Corpotesto"/>
        <w:rPr>
          <w:i/>
          <w:iCs/>
          <w:sz w:val="20"/>
        </w:rPr>
      </w:pPr>
      <w:r w:rsidRPr="000D615F">
        <w:rPr>
          <w:i/>
          <w:iCs/>
          <w:sz w:val="20"/>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76C969EB" w14:textId="77777777" w:rsidR="00F768E4" w:rsidRPr="000D615F" w:rsidRDefault="00F768E4" w:rsidP="003770E2">
      <w:pPr>
        <w:pStyle w:val="Corpotesto"/>
        <w:rPr>
          <w:i/>
          <w:iCs/>
          <w:sz w:val="20"/>
        </w:rPr>
      </w:pPr>
      <w:r w:rsidRPr="000D615F">
        <w:rPr>
          <w:i/>
          <w:iCs/>
          <w:sz w:val="20"/>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27F14652" w14:textId="77777777" w:rsidR="00F768E4" w:rsidRPr="000D615F" w:rsidRDefault="00F768E4" w:rsidP="003770E2">
      <w:pPr>
        <w:pStyle w:val="Corpotesto"/>
        <w:rPr>
          <w:i/>
          <w:iCs/>
          <w:sz w:val="20"/>
        </w:rPr>
      </w:pPr>
      <w:r w:rsidRPr="000D615F">
        <w:rPr>
          <w:i/>
          <w:iCs/>
          <w:sz w:val="20"/>
        </w:rPr>
        <w:t>Ti ho scritto fiducioso nella tua docilità, sapendo che farai anche più di quanto ti chiedo. Al tempo stesso preparami un alloggio, perché, grazie alle vostre preghiere, spero di essere restituito a voi.</w:t>
      </w:r>
    </w:p>
    <w:p w14:paraId="6E238BA2" w14:textId="77777777" w:rsidR="00F768E4" w:rsidRPr="000D615F" w:rsidRDefault="00F768E4" w:rsidP="003770E2">
      <w:pPr>
        <w:pStyle w:val="Corpotesto"/>
        <w:rPr>
          <w:i/>
          <w:iCs/>
          <w:sz w:val="20"/>
        </w:rPr>
      </w:pPr>
      <w:r w:rsidRPr="000D615F">
        <w:rPr>
          <w:i/>
          <w:iCs/>
          <w:sz w:val="20"/>
        </w:rPr>
        <w:t>Ti saluta Èpafra, mio compagno di prigionia in Cristo Gesù, insieme con Marco, Aristarco, Dema e Luca, miei collaboratori.</w:t>
      </w:r>
    </w:p>
    <w:p w14:paraId="64B0A981" w14:textId="77777777" w:rsidR="00F768E4" w:rsidRPr="000D615F" w:rsidRDefault="00F768E4" w:rsidP="003770E2">
      <w:pPr>
        <w:pStyle w:val="Corpotesto"/>
        <w:rPr>
          <w:i/>
          <w:iCs/>
          <w:sz w:val="20"/>
        </w:rPr>
      </w:pPr>
      <w:r w:rsidRPr="000D615F">
        <w:rPr>
          <w:i/>
          <w:iCs/>
          <w:sz w:val="20"/>
        </w:rPr>
        <w:t xml:space="preserve">La grazia del Signore Gesù Cristo sia con il vostro spirito (Fm 1-25). </w:t>
      </w:r>
    </w:p>
    <w:p w14:paraId="6863AA2E" w14:textId="77777777" w:rsidR="00F768E4" w:rsidRDefault="00F768E4" w:rsidP="003770E2">
      <w:pPr>
        <w:pStyle w:val="Corpotesto"/>
      </w:pPr>
      <w:r>
        <w:t>Noi sappiamo che la schiavitù mai finirà. L’uomo schiavo del peccato creerà sempre forme di schiavitù e li creerà ancora più sofisticate e invisibili.</w:t>
      </w:r>
    </w:p>
    <w:p w14:paraId="52848B44" w14:textId="77777777" w:rsidR="00F768E4" w:rsidRDefault="00F768E4" w:rsidP="003770E2">
      <w:pPr>
        <w:pStyle w:val="Corpotesto"/>
      </w:pPr>
      <w:r>
        <w:t>Al cristiano il grande compito di vivere ogni forma di schiavitù che il peccato crea con lo stesso cuore di Cristo Gesù, lo stesso cuore di Paolo.</w:t>
      </w:r>
    </w:p>
    <w:p w14:paraId="41DF8067" w14:textId="77777777" w:rsidR="00F768E4" w:rsidRDefault="00F768E4" w:rsidP="003770E2">
      <w:pPr>
        <w:pStyle w:val="Corpotesto"/>
      </w:pPr>
      <w:r>
        <w:t>Nessuno potrà mai abolire le schiavitù create dal peccato. Ognuno però può sempre vedere nell’altro Cristo da amare, servire, curare, custodire.</w:t>
      </w:r>
    </w:p>
    <w:p w14:paraId="364DBAF2" w14:textId="77777777" w:rsidR="00F768E4" w:rsidRDefault="00F768E4" w:rsidP="003770E2">
      <w:pPr>
        <w:pStyle w:val="Corpotesto"/>
      </w:pPr>
      <w:r>
        <w:t xml:space="preserve">Cristo si è fatto ogni schiavo di questo mondo. Al cristiano che è Cristo l’obbligo di amare l’uomo che è Cristo. È vero Cristo il Cristo che ama Cristo. </w:t>
      </w:r>
    </w:p>
    <w:p w14:paraId="5F09B359" w14:textId="77777777" w:rsidR="00F768E4" w:rsidRDefault="00F768E4" w:rsidP="003770E2">
      <w:pPr>
        <w:pStyle w:val="Corpotesto"/>
      </w:pPr>
      <w:r>
        <w:t>Il Cristo che non ama Cristo non è vero Cristo, perché il vero Cristo per il Cristo chiavo del peccato e della morte ha fato la vita per il suo riscatto.</w:t>
      </w:r>
    </w:p>
    <w:p w14:paraId="12324A95" w14:textId="77777777" w:rsidR="00F768E4" w:rsidRDefault="00F768E4" w:rsidP="003770E2">
      <w:pPr>
        <w:pStyle w:val="Corpotesto"/>
      </w:pPr>
      <w:r>
        <w:t>Il Signore non è venuto per abolire le strutture frutto del peccato.  È venuto a  togliere il peccato che crea queste strutture che umiliano l’uomo.</w:t>
      </w:r>
    </w:p>
    <w:p w14:paraId="2E63E32A" w14:textId="77777777" w:rsidR="00F768E4" w:rsidRDefault="00F768E4" w:rsidP="003770E2">
      <w:pPr>
        <w:pStyle w:val="Corpotesto"/>
      </w:pPr>
      <w:r>
        <w:t>Chi è nel peccato sempre creerà le sue strutture di schiavitù e di morte. Perché il peccato solo queste strutture sa creare. Sono inevitabili.</w:t>
      </w:r>
    </w:p>
    <w:p w14:paraId="490E7C1A" w14:textId="77777777" w:rsidR="00F768E4" w:rsidRDefault="00F768E4" w:rsidP="003770E2">
      <w:pPr>
        <w:pStyle w:val="Corpotesto"/>
      </w:pPr>
      <w:r>
        <w:t>Si toglie il peccato, si toglieranno anche queste strutture. I Santi sono i veri creatori di umanesimo, perché essi tolgono dal mondo il peccato.</w:t>
      </w:r>
    </w:p>
    <w:p w14:paraId="4BBBD3FA" w14:textId="77777777" w:rsidR="00F768E4" w:rsidRDefault="00F768E4" w:rsidP="00E90F38">
      <w:pPr>
        <w:pStyle w:val="Corpodeltesto2"/>
        <w:rPr>
          <w:color w:val="000000"/>
        </w:rPr>
      </w:pPr>
      <w:r w:rsidRPr="00CF1FD6">
        <w:rPr>
          <w:color w:val="000000"/>
          <w:position w:val="6"/>
          <w:vertAlign w:val="superscript"/>
        </w:rPr>
        <w:t>14</w:t>
      </w:r>
      <w:r w:rsidRPr="00CF1FD6">
        <w:rPr>
          <w:color w:val="000000"/>
        </w:rPr>
        <w:t>Quelli di Togarmà ti fornivano in cambio cavalli da tiro, cavalli da corsa e muli.</w:t>
      </w:r>
    </w:p>
    <w:p w14:paraId="7FBFF230" w14:textId="77777777" w:rsidR="00F768E4" w:rsidRDefault="00F768E4" w:rsidP="003770E2">
      <w:pPr>
        <w:pStyle w:val="Corpotesto"/>
      </w:pPr>
      <w:r>
        <w:t>Come si può constatare tutto ciò di cui la vita quotidiana è fatta, è anche oggetto del commercio della città di Tiro. Per tutto c’è un commercio.</w:t>
      </w:r>
    </w:p>
    <w:p w14:paraId="01BB0983" w14:textId="77777777" w:rsidR="00F768E4" w:rsidRDefault="00F768E4" w:rsidP="003770E2">
      <w:pPr>
        <w:pStyle w:val="Corpotesto"/>
      </w:pPr>
      <w:r>
        <w:t>Quelli di Togarmà ti fornivano in cambio cavalli da tiro, cavalli da corsa e muli. Ogni popolo ha i suoi “prodotti” che sono different</w:t>
      </w:r>
      <w:r w:rsidR="00764D7E">
        <w:t>i</w:t>
      </w:r>
      <w:r>
        <w:t xml:space="preserve"> da quelli degli altri popoli.</w:t>
      </w:r>
    </w:p>
    <w:p w14:paraId="7F68939E" w14:textId="77777777" w:rsidR="00F768E4" w:rsidRDefault="00F768E4" w:rsidP="003770E2">
      <w:pPr>
        <w:pStyle w:val="Corpotesto"/>
      </w:pPr>
      <w:r>
        <w:t>Poiché Tiro ha bisogno di mote cose, con tutti stringe patti di interscambio. Da ogni paese, ogni città essa prende il meglio che vi è sulla terra.</w:t>
      </w:r>
    </w:p>
    <w:p w14:paraId="69F41AF8" w14:textId="77777777" w:rsidR="00F768E4" w:rsidRDefault="00F768E4" w:rsidP="00E90F38">
      <w:pPr>
        <w:pStyle w:val="Corpodeltesto2"/>
        <w:rPr>
          <w:color w:val="000000"/>
        </w:rPr>
      </w:pPr>
      <w:r w:rsidRPr="00CF1FD6">
        <w:rPr>
          <w:color w:val="000000"/>
          <w:position w:val="6"/>
          <w:vertAlign w:val="superscript"/>
        </w:rPr>
        <w:t>15</w:t>
      </w:r>
      <w:r w:rsidRPr="00CF1FD6">
        <w:rPr>
          <w:color w:val="000000"/>
        </w:rPr>
        <w:t>Gli abitanti di Dedan trafficavano con te; il commercio delle molte isole era nelle tue mani: ti davano in pagamento zanne d’avorio ed ebano.</w:t>
      </w:r>
    </w:p>
    <w:p w14:paraId="54BB95B4" w14:textId="77777777" w:rsidR="00F768E4" w:rsidRDefault="00F768E4" w:rsidP="003770E2">
      <w:pPr>
        <w:pStyle w:val="Corpotesto"/>
      </w:pPr>
      <w:r>
        <w:t>Non vi è prodotto che Tiro non acquisti, e non vi è uno scambio che non sia di grande profitto per essa. La città sa come trarre benefici da ogni cosa.</w:t>
      </w:r>
    </w:p>
    <w:p w14:paraId="3B6AECAA" w14:textId="77777777" w:rsidR="00F768E4" w:rsidRDefault="00F768E4" w:rsidP="003770E2">
      <w:pPr>
        <w:pStyle w:val="Corpotesto"/>
      </w:pPr>
      <w:r>
        <w:t>Gli abitanti di Dedan trafficavano con te. Il commercio delle molte isole era nelle tue mani. Ti davano in pagamento zanne d’avorio ed ebano.</w:t>
      </w:r>
    </w:p>
    <w:p w14:paraId="1005FA2C" w14:textId="77777777" w:rsidR="00F768E4" w:rsidRDefault="00F768E4" w:rsidP="003770E2">
      <w:pPr>
        <w:pStyle w:val="Corpotesto"/>
      </w:pPr>
      <w:r>
        <w:t>Non vi sono cose commerciabili che Tiro non commerci. È come se la città fosse il centro del commercio mondiale. Ogni popolo è in relazione con essa.</w:t>
      </w:r>
    </w:p>
    <w:p w14:paraId="505B173E" w14:textId="77777777" w:rsidR="00F768E4" w:rsidRDefault="00F768E4" w:rsidP="003770E2">
      <w:pPr>
        <w:pStyle w:val="Corpotesto"/>
      </w:pPr>
      <w:r>
        <w:t>Tiro viene qui presentata come se fosse il vero centro del mondo. Essa raggiungeva ogni città allora raggiungibile e con tutte aveva relazioni.</w:t>
      </w:r>
    </w:p>
    <w:p w14:paraId="51977446" w14:textId="77777777" w:rsidR="00F768E4" w:rsidRDefault="00F768E4" w:rsidP="003770E2">
      <w:pPr>
        <w:pStyle w:val="Corpotesto"/>
      </w:pPr>
      <w:r>
        <w:t>Sempre nella storia vi sono state queste città che in qualche modo sono divenute il centro del mondo. La centralità non è eterna. Essa finisce.</w:t>
      </w:r>
    </w:p>
    <w:p w14:paraId="3A547799" w14:textId="77777777" w:rsidR="00F768E4" w:rsidRDefault="00F768E4" w:rsidP="00E90F38">
      <w:pPr>
        <w:pStyle w:val="Corpodeltesto2"/>
        <w:rPr>
          <w:color w:val="000000"/>
        </w:rPr>
      </w:pPr>
      <w:r w:rsidRPr="00CF1FD6">
        <w:rPr>
          <w:color w:val="000000"/>
          <w:position w:val="6"/>
          <w:vertAlign w:val="superscript"/>
        </w:rPr>
        <w:t>16</w:t>
      </w:r>
      <w:r w:rsidRPr="00CF1FD6">
        <w:rPr>
          <w:color w:val="000000"/>
        </w:rPr>
        <w:t>Aram commerciava con te per la moltitudine dei tuoi prodotti e pagava le tue merci con turchese, porpora, ricami, bisso, coralli e rubini.</w:t>
      </w:r>
    </w:p>
    <w:p w14:paraId="557CFE13" w14:textId="77777777" w:rsidR="00F768E4" w:rsidRDefault="00F768E4" w:rsidP="003770E2">
      <w:pPr>
        <w:pStyle w:val="Corpotesto"/>
      </w:pPr>
      <w:r>
        <w:t>Aram commerciava con te per la moltitudine dei tuoi prodotti e pagava le tue merci con turchese, porpora, ricami, bisso, coralli e rubini.</w:t>
      </w:r>
    </w:p>
    <w:p w14:paraId="372C0268" w14:textId="77777777" w:rsidR="00F768E4" w:rsidRDefault="00F768E4" w:rsidP="003770E2">
      <w:pPr>
        <w:pStyle w:val="Corpotesto"/>
      </w:pPr>
      <w:r>
        <w:t>Dal regno anima</w:t>
      </w:r>
      <w:r w:rsidR="00764D7E">
        <w:t>le</w:t>
      </w:r>
      <w:r>
        <w:t>, al regno vegetale, al regno minerale, ad ogni altro prodotto, a tutto ciò che è frutto del lavoro dell’uomo, nulla sfugge a Tiro.</w:t>
      </w:r>
    </w:p>
    <w:p w14:paraId="2E653203" w14:textId="77777777" w:rsidR="00F768E4" w:rsidRDefault="00F768E4" w:rsidP="003770E2">
      <w:pPr>
        <w:pStyle w:val="Corpotesto"/>
      </w:pPr>
      <w:r>
        <w:t>Tutte le cose più nobili, più belle, più preziose, più utili, più forti, più resistenti, sono da essa acquisite. Nel commercio essa è vera esperta.</w:t>
      </w:r>
    </w:p>
    <w:p w14:paraId="7B3C7BF2" w14:textId="77777777" w:rsidR="00F768E4" w:rsidRDefault="00F768E4" w:rsidP="00E90F38">
      <w:pPr>
        <w:pStyle w:val="Corpodeltesto2"/>
        <w:rPr>
          <w:color w:val="000000"/>
        </w:rPr>
      </w:pPr>
      <w:r w:rsidRPr="00CF1FD6">
        <w:rPr>
          <w:color w:val="000000"/>
          <w:position w:val="6"/>
          <w:vertAlign w:val="superscript"/>
        </w:rPr>
        <w:t>17</w:t>
      </w:r>
      <w:r w:rsidRPr="00CF1FD6">
        <w:rPr>
          <w:color w:val="000000"/>
        </w:rPr>
        <w:t>Con te commerciavano Giuda e la terra d’Israele. Ti davano in cambio grano di Minnit, dolci, miele, olio e balsamo.</w:t>
      </w:r>
    </w:p>
    <w:p w14:paraId="5A6BF177" w14:textId="77777777" w:rsidR="00F768E4" w:rsidRDefault="00F768E4" w:rsidP="003770E2">
      <w:pPr>
        <w:pStyle w:val="Corpotesto"/>
      </w:pPr>
      <w:r>
        <w:t>Vi è un solo popolo con il quale Tiro non sia entrato in relazione commerciale? Neanche Giuda e Israele sono rimaneste fuori dalla sue influenze.</w:t>
      </w:r>
    </w:p>
    <w:p w14:paraId="7A1B5A7D" w14:textId="77777777" w:rsidR="00F768E4" w:rsidRDefault="00F768E4" w:rsidP="003770E2">
      <w:pPr>
        <w:pStyle w:val="Corpotesto"/>
      </w:pPr>
      <w:r>
        <w:t>Con te co</w:t>
      </w:r>
      <w:r w:rsidR="00764D7E">
        <w:t>mmerciavano Giuda e la terra d’</w:t>
      </w:r>
      <w:r>
        <w:t>Israele. Ti davano in cambio grano di Minnit, dolci, miele, olio e balsamo. Anche dal popolo di Dio prendeva il meglio.</w:t>
      </w:r>
    </w:p>
    <w:p w14:paraId="066B5BB5" w14:textId="77777777" w:rsidR="00F768E4" w:rsidRDefault="00F768E4" w:rsidP="003770E2">
      <w:pPr>
        <w:pStyle w:val="Corpotesto"/>
      </w:pPr>
      <w:r>
        <w:t>A Tiro nulla manca. Da ogni popolo trae il meglio per essa. Lo trae non nella forma della conquista, ma del commercio. In questo essa è abilissima.</w:t>
      </w:r>
    </w:p>
    <w:p w14:paraId="5FA9F09D" w14:textId="77777777" w:rsidR="00F768E4" w:rsidRDefault="00F768E4" w:rsidP="00E90F38">
      <w:pPr>
        <w:pStyle w:val="Corpodeltesto2"/>
        <w:rPr>
          <w:color w:val="000000"/>
        </w:rPr>
      </w:pPr>
      <w:r w:rsidRPr="00CF1FD6">
        <w:rPr>
          <w:color w:val="000000"/>
          <w:position w:val="6"/>
          <w:vertAlign w:val="superscript"/>
        </w:rPr>
        <w:t>18</w:t>
      </w:r>
      <w:r w:rsidRPr="00CF1FD6">
        <w:rPr>
          <w:color w:val="000000"/>
        </w:rPr>
        <w:t>Damasco trafficava con te per i tuoi numerosi prodotti, per i tuoi beni di ogni specie, scambiando vino di Chelbon e lana di Sacar.</w:t>
      </w:r>
    </w:p>
    <w:p w14:paraId="1580AA47" w14:textId="77777777" w:rsidR="00F768E4" w:rsidRDefault="00F768E4" w:rsidP="003770E2">
      <w:pPr>
        <w:pStyle w:val="Corpotesto"/>
      </w:pPr>
      <w:r>
        <w:t>Tiro era città che badava solo al commercio. Il commercio crea relazioni con ogni popolo, ogni città, possiamo dire con ogni uomo.</w:t>
      </w:r>
    </w:p>
    <w:p w14:paraId="04112736" w14:textId="77777777" w:rsidR="00F768E4" w:rsidRDefault="00F768E4" w:rsidP="003770E2">
      <w:pPr>
        <w:pStyle w:val="Corpotesto"/>
      </w:pPr>
      <w:r>
        <w:t>Damasco trafficava con te per i tuoi numerosi prodotti, per i tuoi beni di ogni specie, scambiando vino di Chelbon e lana di Sacar.</w:t>
      </w:r>
    </w:p>
    <w:p w14:paraId="2119E5B0" w14:textId="77777777" w:rsidR="00F768E4" w:rsidRDefault="00F768E4" w:rsidP="003770E2">
      <w:pPr>
        <w:pStyle w:val="Corpotesto"/>
      </w:pPr>
      <w:r>
        <w:t>Tiro è sommamente sapiente e intelligente. Sa che le ricchezze dei popol</w:t>
      </w:r>
      <w:r w:rsidR="00764D7E">
        <w:t>i</w:t>
      </w:r>
      <w:r>
        <w:t xml:space="preserve"> si possono acquisire non solo con la guerra, ma anche con il commercio.</w:t>
      </w:r>
    </w:p>
    <w:p w14:paraId="798D44B6" w14:textId="77777777" w:rsidR="00F768E4" w:rsidRDefault="00F768E4" w:rsidP="003770E2">
      <w:pPr>
        <w:pStyle w:val="Corpotesto"/>
      </w:pPr>
      <w:r>
        <w:t>Mentre la guerra è un atto di forza, il commercio è un atto di intelligenza. Con esso si può dominare il mondo. In verità Tiro governa il mondo.</w:t>
      </w:r>
    </w:p>
    <w:p w14:paraId="3B91E7AA" w14:textId="77777777" w:rsidR="00F768E4" w:rsidRDefault="00F768E4" w:rsidP="003770E2">
      <w:pPr>
        <w:pStyle w:val="Corpotesto"/>
      </w:pPr>
      <w:r>
        <w:t>Se il commercio non viene vissuto nella più alta giustizia, esso è strumento di asservimento dei popoli e delle nazioni. Esso è arma micidiale.</w:t>
      </w:r>
    </w:p>
    <w:p w14:paraId="67712DD0" w14:textId="77777777" w:rsidR="00F768E4" w:rsidRDefault="00F768E4" w:rsidP="003770E2">
      <w:pPr>
        <w:pStyle w:val="Corpotesto"/>
      </w:pPr>
      <w:r>
        <w:t>Crea più schiavitù fisica e morale il commercio che tutte le guerre di questo mondo. Spesso è lo stesso commercio che crea le guerre.</w:t>
      </w:r>
    </w:p>
    <w:p w14:paraId="7BF76238" w14:textId="77777777" w:rsidR="00F768E4" w:rsidRDefault="00F768E4" w:rsidP="003770E2">
      <w:pPr>
        <w:pStyle w:val="Corpotesto"/>
      </w:pPr>
      <w:r>
        <w:t>Anzi se non ci fosse il commercio, non esisterebbe</w:t>
      </w:r>
      <w:r w:rsidR="00764D7E">
        <w:t>ro</w:t>
      </w:r>
      <w:r>
        <w:t xml:space="preserve"> le guerre, perché si mancherebbe sia di uomini che di mezzi. </w:t>
      </w:r>
    </w:p>
    <w:p w14:paraId="5C80007E" w14:textId="77777777" w:rsidR="00F768E4" w:rsidRDefault="00F768E4" w:rsidP="003770E2">
      <w:pPr>
        <w:pStyle w:val="Corpotesto"/>
      </w:pPr>
      <w:r>
        <w:t>Anticamente anche gli uomini venivano comprati e venduti per la guerra. Tutto è dal commercio. Il commercio arricchisce e il commercio impoverisce.</w:t>
      </w:r>
    </w:p>
    <w:p w14:paraId="359FCF3F" w14:textId="77777777" w:rsidR="00F768E4" w:rsidRDefault="00F768E4" w:rsidP="00E90F38">
      <w:pPr>
        <w:pStyle w:val="Corpodeltesto2"/>
        <w:rPr>
          <w:color w:val="000000"/>
        </w:rPr>
      </w:pPr>
      <w:r w:rsidRPr="00CF1FD6">
        <w:rPr>
          <w:color w:val="000000"/>
          <w:position w:val="6"/>
          <w:vertAlign w:val="superscript"/>
        </w:rPr>
        <w:t>19</w:t>
      </w:r>
      <w:r w:rsidRPr="00CF1FD6">
        <w:rPr>
          <w:color w:val="000000"/>
        </w:rPr>
        <w:t>Vedan e Iavan da Uzal ti fornivano ferro lavorato, cassia e canna aromatica in cambio dei tuoi prodotti.</w:t>
      </w:r>
    </w:p>
    <w:p w14:paraId="4EDE65D3" w14:textId="77777777" w:rsidR="00F768E4" w:rsidRDefault="00F768E4" w:rsidP="003770E2">
      <w:pPr>
        <w:pStyle w:val="Corpotesto"/>
      </w:pPr>
      <w:r>
        <w:t>L’intelligenza di Tiro è sommamente grande. Essa sa cosa ricavare di utile da qualsiasi popolo. Il suo non è un commercio alla cieca.</w:t>
      </w:r>
    </w:p>
    <w:p w14:paraId="44F5237F" w14:textId="77777777" w:rsidR="00F768E4" w:rsidRDefault="00F768E4" w:rsidP="003770E2">
      <w:pPr>
        <w:pStyle w:val="Corpotesto"/>
      </w:pPr>
      <w:r>
        <w:t xml:space="preserve">Vedan e Iavan da Uzal ti fornivano ferro lavorato, cassia e canna aromatica in cambio dei tuoi prodotti. L’intelligenza è conoscere e agire di conseguenza. </w:t>
      </w:r>
    </w:p>
    <w:p w14:paraId="0B5FA2CB" w14:textId="77777777" w:rsidR="00F768E4" w:rsidRDefault="00F768E4" w:rsidP="003770E2">
      <w:pPr>
        <w:pStyle w:val="Corpotesto"/>
      </w:pPr>
      <w:r>
        <w:t>Il commercio di Tiro è pura intelligenza. Sa quale profitto migliore trarre da ogni popolo. Un commercio non intelligen</w:t>
      </w:r>
      <w:r w:rsidR="00764D7E">
        <w:t xml:space="preserve">te </w:t>
      </w:r>
      <w:r>
        <w:t>è la rovina di un popolo.</w:t>
      </w:r>
    </w:p>
    <w:p w14:paraId="6EF50F8C" w14:textId="77777777" w:rsidR="00F768E4" w:rsidRDefault="00F768E4" w:rsidP="00E90F38">
      <w:pPr>
        <w:pStyle w:val="Corpodeltesto2"/>
        <w:rPr>
          <w:color w:val="000000"/>
        </w:rPr>
      </w:pPr>
      <w:r w:rsidRPr="00CF1FD6">
        <w:rPr>
          <w:color w:val="000000"/>
          <w:position w:val="6"/>
          <w:vertAlign w:val="superscript"/>
        </w:rPr>
        <w:t>20</w:t>
      </w:r>
      <w:r w:rsidRPr="00CF1FD6">
        <w:rPr>
          <w:color w:val="000000"/>
        </w:rPr>
        <w:t>Dedan trafficava con te in coperte di cavalli.</w:t>
      </w:r>
    </w:p>
    <w:p w14:paraId="4A626AD7" w14:textId="77777777" w:rsidR="00F768E4" w:rsidRDefault="00F768E4" w:rsidP="003770E2">
      <w:pPr>
        <w:pStyle w:val="Corpotesto"/>
      </w:pPr>
      <w:r>
        <w:t>Non vi è mercanzia che non possedesse. La sua perizia è grande. Ogni lavoro dell’uomo entra in suo possesso. Non vi è prodotto da essa non acquisito.</w:t>
      </w:r>
    </w:p>
    <w:p w14:paraId="3CA9930C" w14:textId="77777777" w:rsidR="00F768E4" w:rsidRDefault="00F768E4" w:rsidP="003770E2">
      <w:pPr>
        <w:pStyle w:val="Corpotesto"/>
      </w:pPr>
      <w:r>
        <w:t>Dedan trafficava con te in coperte di cavalli. L’intelligenza di Ti</w:t>
      </w:r>
      <w:r w:rsidR="00764D7E">
        <w:t>r</w:t>
      </w:r>
      <w:r>
        <w:t>o stupisce. Sa dove acquisire ogni cosa di cui essa ha bisogno.</w:t>
      </w:r>
    </w:p>
    <w:p w14:paraId="507AFE23" w14:textId="77777777" w:rsidR="00F768E4" w:rsidRDefault="00F768E4" w:rsidP="003770E2">
      <w:pPr>
        <w:pStyle w:val="Corpotesto"/>
      </w:pPr>
      <w:r>
        <w:t>Ma è proprio questa l’intelligenza nel commercio: sapere cosa ogni uomo ti può dare e come poterlo acquisire traendo per te la più grande utilità nella giustizia.</w:t>
      </w:r>
    </w:p>
    <w:p w14:paraId="19746932" w14:textId="77777777" w:rsidR="00F768E4" w:rsidRDefault="00F768E4" w:rsidP="00E90F38">
      <w:pPr>
        <w:pStyle w:val="Corpodeltesto2"/>
        <w:rPr>
          <w:color w:val="000000"/>
        </w:rPr>
      </w:pPr>
      <w:r w:rsidRPr="00CF1FD6">
        <w:rPr>
          <w:color w:val="000000"/>
          <w:position w:val="6"/>
          <w:vertAlign w:val="superscript"/>
        </w:rPr>
        <w:t>21</w:t>
      </w:r>
      <w:r w:rsidRPr="00CF1FD6">
        <w:rPr>
          <w:color w:val="000000"/>
        </w:rPr>
        <w:t>L’Arabia e tutti i prìncipi di Kedar commerciavano con te: negoziavano con te agnelli, montoni e capri.</w:t>
      </w:r>
    </w:p>
    <w:p w14:paraId="21F46CE5" w14:textId="77777777" w:rsidR="00F768E4" w:rsidRDefault="00F768E4" w:rsidP="003770E2">
      <w:pPr>
        <w:pStyle w:val="Corpotesto"/>
      </w:pPr>
      <w:r>
        <w:t>Il Signore con questa lunga narrazione dei commerci di Tiro vuole rivelarci che essa è al centro del mondo. Essa sa come stringere relazioni con tutti.</w:t>
      </w:r>
    </w:p>
    <w:p w14:paraId="39025CD7" w14:textId="77777777" w:rsidR="00F768E4" w:rsidRDefault="00F768E4" w:rsidP="003770E2">
      <w:pPr>
        <w:pStyle w:val="Corpotesto"/>
      </w:pPr>
      <w:r>
        <w:t xml:space="preserve">L’Arabia e tutti i prìncipi di Kedar commerciavano con te: negoziavano con te agnelli, montoni e capri. </w:t>
      </w:r>
    </w:p>
    <w:p w14:paraId="2AB0812B" w14:textId="77777777" w:rsidR="00F768E4" w:rsidRDefault="00F768E4" w:rsidP="00E90F38">
      <w:pPr>
        <w:pStyle w:val="Corpodeltesto2"/>
        <w:rPr>
          <w:color w:val="000000"/>
        </w:rPr>
      </w:pPr>
      <w:r w:rsidRPr="00CF1FD6">
        <w:rPr>
          <w:color w:val="000000"/>
          <w:position w:val="6"/>
          <w:vertAlign w:val="superscript"/>
        </w:rPr>
        <w:t>22</w:t>
      </w:r>
      <w:r w:rsidRPr="00CF1FD6">
        <w:rPr>
          <w:color w:val="000000"/>
        </w:rPr>
        <w:t>I mercanti di Saba e di Raamà trafficavano con te, scambiando le tue merci con i più squisiti aromi, con ogni sorta di pietre preziose e con oro.</w:t>
      </w:r>
    </w:p>
    <w:p w14:paraId="50581906" w14:textId="77777777" w:rsidR="00F768E4" w:rsidRDefault="00F768E4" w:rsidP="003770E2">
      <w:pPr>
        <w:pStyle w:val="Corpotesto"/>
      </w:pPr>
      <w:r w:rsidRPr="00CF1FD6">
        <w:t>I mercanti di Saba e di Raamà trafficavano con te, scambiando le tue merci con i più squisiti aromi, con ogni sorta di pietre preziose e con oro.</w:t>
      </w:r>
    </w:p>
    <w:p w14:paraId="5EC4E32E" w14:textId="77777777" w:rsidR="00F768E4" w:rsidRDefault="00F768E4" w:rsidP="00E90F38">
      <w:pPr>
        <w:pStyle w:val="Corpodeltesto2"/>
        <w:rPr>
          <w:color w:val="000000"/>
        </w:rPr>
      </w:pPr>
      <w:r w:rsidRPr="00CF1FD6">
        <w:rPr>
          <w:color w:val="000000"/>
          <w:position w:val="6"/>
          <w:vertAlign w:val="superscript"/>
        </w:rPr>
        <w:t>23</w:t>
      </w:r>
      <w:r w:rsidRPr="00CF1FD6">
        <w:rPr>
          <w:color w:val="000000"/>
        </w:rPr>
        <w:t>Carran, Canne, Eden, i mercanti di Saba, Assur, Chilmad trafficavano con te.</w:t>
      </w:r>
    </w:p>
    <w:p w14:paraId="424C3A0C" w14:textId="77777777" w:rsidR="00F768E4" w:rsidRDefault="00F768E4" w:rsidP="003770E2">
      <w:pPr>
        <w:pStyle w:val="Corpotesto"/>
      </w:pPr>
      <w:r w:rsidRPr="00CF1FD6">
        <w:t>Carran, Canne, Eden, i mercanti di Saba, Assur, Chilmad trafficavano con te.</w:t>
      </w:r>
    </w:p>
    <w:p w14:paraId="015BAC24" w14:textId="77777777" w:rsidR="00F768E4" w:rsidRDefault="00F768E4" w:rsidP="00E90F38">
      <w:pPr>
        <w:pStyle w:val="Corpodeltesto2"/>
        <w:rPr>
          <w:color w:val="000000"/>
        </w:rPr>
      </w:pPr>
      <w:r w:rsidRPr="00CF1FD6">
        <w:rPr>
          <w:color w:val="000000"/>
          <w:position w:val="6"/>
          <w:vertAlign w:val="superscript"/>
        </w:rPr>
        <w:t>24</w:t>
      </w:r>
      <w:r w:rsidRPr="00CF1FD6">
        <w:rPr>
          <w:color w:val="000000"/>
        </w:rPr>
        <w:t>Al tuo mercato scambiavano con te vesti di lusso, mantelli di porpora e di broccato, tappeti tessuti a vari colori, funi ritorte e robuste.</w:t>
      </w:r>
    </w:p>
    <w:p w14:paraId="34E78306" w14:textId="77777777" w:rsidR="00F768E4" w:rsidRDefault="00F768E4" w:rsidP="003770E2">
      <w:pPr>
        <w:pStyle w:val="Corpotesto"/>
      </w:pPr>
      <w:r w:rsidRPr="00CF1FD6">
        <w:t>Al tuo mercato scambiavano con te vesti di lusso, mantelli di porpora e di broccato, tappeti tessuti a vari colori, funi ritorte e robuste.</w:t>
      </w:r>
    </w:p>
    <w:p w14:paraId="309A3B86" w14:textId="77777777" w:rsidR="00F768E4" w:rsidRDefault="00F768E4" w:rsidP="00E90F38">
      <w:pPr>
        <w:pStyle w:val="Corpodeltesto2"/>
        <w:rPr>
          <w:color w:val="000000"/>
        </w:rPr>
      </w:pPr>
      <w:r w:rsidRPr="00CF1FD6">
        <w:rPr>
          <w:color w:val="000000"/>
          <w:position w:val="6"/>
          <w:vertAlign w:val="superscript"/>
        </w:rPr>
        <w:t>25</w:t>
      </w:r>
      <w:r w:rsidRPr="00CF1FD6">
        <w:rPr>
          <w:color w:val="000000"/>
        </w:rPr>
        <w:t xml:space="preserve">Le navi di Tarsis viaggiavano portando le tue mercanzie. </w:t>
      </w:r>
    </w:p>
    <w:p w14:paraId="27EA4774" w14:textId="77777777" w:rsidR="00F768E4" w:rsidRDefault="00F768E4" w:rsidP="003770E2">
      <w:pPr>
        <w:pStyle w:val="Corpotesto"/>
      </w:pPr>
      <w:r w:rsidRPr="00CF1FD6">
        <w:t xml:space="preserve">Le navi di Tarsis viaggiavano portando le tue mercanzie. </w:t>
      </w:r>
      <w:r>
        <w:t>Si noti bene: tutto il mondo allora conosciuto, siamo nel 788-789 è in relazione con Tiro.</w:t>
      </w:r>
    </w:p>
    <w:p w14:paraId="61C3FF13" w14:textId="77777777" w:rsidR="00F768E4" w:rsidRDefault="00F768E4" w:rsidP="003770E2">
      <w:pPr>
        <w:pStyle w:val="Corpotesto"/>
      </w:pPr>
      <w:r>
        <w:t>Per avere una relazione con Roma, anch’essa divenuta in seguito centro del mondo, la Città eterna ancora neanche esisteva. Essa inizia a esistere il 751.</w:t>
      </w:r>
    </w:p>
    <w:p w14:paraId="371D5A80" w14:textId="77777777" w:rsidR="00F768E4" w:rsidRDefault="00F768E4" w:rsidP="003770E2">
      <w:pPr>
        <w:pStyle w:val="Corpotesto"/>
      </w:pPr>
      <w:r>
        <w:t>Anche per questa città, che è il centro della storia, è decreta la fine. Il Signore la decreta per il suo peccato di superbia. Ha disprezzato il suo popolo.</w:t>
      </w:r>
    </w:p>
    <w:p w14:paraId="7C25B384" w14:textId="77777777" w:rsidR="00F768E4" w:rsidRDefault="00F768E4" w:rsidP="00E90F38">
      <w:pPr>
        <w:pStyle w:val="Corpodeltesto2"/>
        <w:rPr>
          <w:color w:val="000000"/>
        </w:rPr>
      </w:pPr>
      <w:r w:rsidRPr="00CF1FD6">
        <w:rPr>
          <w:color w:val="000000"/>
        </w:rPr>
        <w:t>Così divenisti ricca e gloriosa</w:t>
      </w:r>
      <w:r>
        <w:rPr>
          <w:color w:val="000000"/>
        </w:rPr>
        <w:t xml:space="preserve"> </w:t>
      </w:r>
      <w:r w:rsidRPr="00CF1FD6">
        <w:rPr>
          <w:color w:val="000000"/>
        </w:rPr>
        <w:t>in mezzo ai mari.</w:t>
      </w:r>
    </w:p>
    <w:p w14:paraId="4D64D90C" w14:textId="77777777" w:rsidR="00F768E4" w:rsidRDefault="00F768E4" w:rsidP="003770E2">
      <w:pPr>
        <w:pStyle w:val="Corpotesto"/>
      </w:pPr>
      <w:r>
        <w:t>Il commercio non solo rese ricca Tiro. La rese anche gloriosa. Tutti sapevano che era essa che re</w:t>
      </w:r>
      <w:r w:rsidR="00764D7E">
        <w:t>golava il commercio tra i popoli</w:t>
      </w:r>
      <w:r>
        <w:t>.</w:t>
      </w:r>
    </w:p>
    <w:p w14:paraId="30E77235" w14:textId="77777777" w:rsidR="00F768E4" w:rsidRDefault="00F768E4" w:rsidP="003770E2">
      <w:pPr>
        <w:pStyle w:val="Corpotesto"/>
      </w:pPr>
      <w:r>
        <w:t>Così diventasti ricca e gloriosa in mezzo ai mari. Tiro era veramente al centro della storia commerciale. Era essa che governava le ricchezze dei popoli.</w:t>
      </w:r>
    </w:p>
    <w:p w14:paraId="3A1534B8" w14:textId="77777777" w:rsidR="00F768E4" w:rsidRDefault="00F768E4" w:rsidP="00E90F38">
      <w:pPr>
        <w:pStyle w:val="Corpodeltesto2"/>
        <w:rPr>
          <w:color w:val="000000"/>
        </w:rPr>
      </w:pPr>
      <w:r w:rsidRPr="00CF1FD6">
        <w:rPr>
          <w:color w:val="000000"/>
          <w:position w:val="6"/>
          <w:vertAlign w:val="superscript"/>
        </w:rPr>
        <w:t>26</w:t>
      </w:r>
      <w:r w:rsidRPr="00CF1FD6">
        <w:rPr>
          <w:color w:val="000000"/>
        </w:rPr>
        <w:t>In alto mare ti condussero i tuoi rematori,</w:t>
      </w:r>
      <w:r>
        <w:rPr>
          <w:color w:val="000000"/>
        </w:rPr>
        <w:t xml:space="preserve"> </w:t>
      </w:r>
      <w:r w:rsidRPr="00CF1FD6">
        <w:rPr>
          <w:color w:val="000000"/>
        </w:rPr>
        <w:t>ma il vento d’oriente ti ha travolto</w:t>
      </w:r>
      <w:r>
        <w:rPr>
          <w:color w:val="000000"/>
        </w:rPr>
        <w:t xml:space="preserve"> </w:t>
      </w:r>
      <w:r w:rsidRPr="00CF1FD6">
        <w:rPr>
          <w:color w:val="000000"/>
        </w:rPr>
        <w:t>in mezzo ai mari.</w:t>
      </w:r>
    </w:p>
    <w:p w14:paraId="5A944C09" w14:textId="77777777" w:rsidR="00F768E4" w:rsidRDefault="00F768E4" w:rsidP="003770E2">
      <w:pPr>
        <w:pStyle w:val="Corpotesto"/>
      </w:pPr>
      <w:r>
        <w:t>Tiro era stata fatta grande dalla sua intelligenza, abilità, perizia. Era stata innalzata in alto, era stata porta</w:t>
      </w:r>
      <w:r w:rsidR="00764D7E">
        <w:t>ta</w:t>
      </w:r>
      <w:r>
        <w:t xml:space="preserve"> in alto mare. Nulla temeva. Era senza paura.</w:t>
      </w:r>
    </w:p>
    <w:p w14:paraId="0635E345" w14:textId="77777777" w:rsidR="00F768E4" w:rsidRDefault="00F768E4" w:rsidP="003770E2">
      <w:pPr>
        <w:pStyle w:val="Corpotesto"/>
      </w:pPr>
      <w:r>
        <w:t>In alto mare ti condussero i tuoi rematori, ma il vento d’oriente ti ha travolto in mezzo ai mari. Il vento d’oriente sono gli Assiri.</w:t>
      </w:r>
    </w:p>
    <w:p w14:paraId="5C5C740E" w14:textId="77777777" w:rsidR="00F768E4" w:rsidRDefault="00F768E4" w:rsidP="003770E2">
      <w:pPr>
        <w:pStyle w:val="Corpotesto"/>
      </w:pPr>
      <w:r>
        <w:t>Essi vengono e Tiro non esiste più. Da essi è ridotto ad uno scoglio. Non vi è più vita in essa. Neanche la polvere è rimasta. Anch’essa è stata spazzata via.</w:t>
      </w:r>
    </w:p>
    <w:p w14:paraId="61DD1A72" w14:textId="77777777" w:rsidR="00F768E4" w:rsidRDefault="00F768E4" w:rsidP="00E90F38">
      <w:pPr>
        <w:pStyle w:val="Corpodeltesto2"/>
        <w:rPr>
          <w:color w:val="000000"/>
        </w:rPr>
      </w:pPr>
      <w:r w:rsidRPr="00CF1FD6">
        <w:rPr>
          <w:color w:val="000000"/>
          <w:position w:val="6"/>
          <w:vertAlign w:val="superscript"/>
        </w:rPr>
        <w:t>27</w:t>
      </w:r>
      <w:r w:rsidRPr="00CF1FD6">
        <w:rPr>
          <w:color w:val="000000"/>
        </w:rPr>
        <w:t>Le tue ricchezze, i tuoi beni e il tuo traffico,</w:t>
      </w:r>
      <w:r>
        <w:rPr>
          <w:color w:val="000000"/>
        </w:rPr>
        <w:t xml:space="preserve"> </w:t>
      </w:r>
      <w:r w:rsidRPr="00CF1FD6">
        <w:rPr>
          <w:color w:val="000000"/>
        </w:rPr>
        <w:t>i tuoi marinai e i tuoi piloti,</w:t>
      </w:r>
      <w:r>
        <w:rPr>
          <w:color w:val="000000"/>
        </w:rPr>
        <w:t xml:space="preserve"> </w:t>
      </w:r>
      <w:r w:rsidRPr="00CF1FD6">
        <w:rPr>
          <w:color w:val="000000"/>
        </w:rPr>
        <w:t>i riparatori delle tue avarie,</w:t>
      </w:r>
      <w:r>
        <w:rPr>
          <w:color w:val="000000"/>
        </w:rPr>
        <w:t xml:space="preserve"> </w:t>
      </w:r>
      <w:r w:rsidRPr="00CF1FD6">
        <w:rPr>
          <w:color w:val="000000"/>
        </w:rPr>
        <w:t>i trafficanti delle tue merci,</w:t>
      </w:r>
      <w:r>
        <w:rPr>
          <w:color w:val="000000"/>
        </w:rPr>
        <w:t xml:space="preserve"> </w:t>
      </w:r>
      <w:r w:rsidRPr="00CF1FD6">
        <w:rPr>
          <w:color w:val="000000"/>
        </w:rPr>
        <w:t>tutti i guerrieri che sono in te</w:t>
      </w:r>
      <w:r>
        <w:rPr>
          <w:color w:val="000000"/>
        </w:rPr>
        <w:t xml:space="preserve"> </w:t>
      </w:r>
      <w:r w:rsidRPr="00CF1FD6">
        <w:rPr>
          <w:color w:val="000000"/>
        </w:rPr>
        <w:t>e tutta la turba che è in mezzo a te</w:t>
      </w:r>
      <w:r>
        <w:rPr>
          <w:color w:val="000000"/>
        </w:rPr>
        <w:t xml:space="preserve"> </w:t>
      </w:r>
      <w:r w:rsidRPr="00CF1FD6">
        <w:rPr>
          <w:color w:val="000000"/>
        </w:rPr>
        <w:t>piomberanno nel fondo dei mari,</w:t>
      </w:r>
      <w:r>
        <w:rPr>
          <w:color w:val="000000"/>
        </w:rPr>
        <w:t xml:space="preserve"> </w:t>
      </w:r>
      <w:r w:rsidRPr="00CF1FD6">
        <w:rPr>
          <w:color w:val="000000"/>
        </w:rPr>
        <w:t>il giorno della tua caduta.</w:t>
      </w:r>
    </w:p>
    <w:p w14:paraId="7A4C6DB0" w14:textId="77777777" w:rsidR="00F768E4" w:rsidRDefault="00F768E4" w:rsidP="003770E2">
      <w:pPr>
        <w:pStyle w:val="Corpotesto"/>
      </w:pPr>
      <w:r>
        <w:t>Finora è stat</w:t>
      </w:r>
      <w:r w:rsidR="00764D7E">
        <w:t>a narrata</w:t>
      </w:r>
      <w:r>
        <w:t xml:space="preserve"> la grande capacità di Tiro di tessere una rete internazionale in favore dei suoi commerci. La sua abilità era oltremodo grande.</w:t>
      </w:r>
    </w:p>
    <w:p w14:paraId="6118F6D1" w14:textId="77777777" w:rsidR="00F768E4" w:rsidRDefault="00F768E4" w:rsidP="003770E2">
      <w:pPr>
        <w:pStyle w:val="Corpotesto"/>
      </w:pPr>
      <w:r>
        <w:t>La tue ricchezze, i tuoi beni e il tuo traffico, i tuoi marinai e i tuoi pil</w:t>
      </w:r>
      <w:r w:rsidR="00764D7E">
        <w:t>o</w:t>
      </w:r>
      <w:r>
        <w:t>ti, i riparatori  delle tue avarie, i trafficanti delle tue merci…</w:t>
      </w:r>
    </w:p>
    <w:p w14:paraId="15C18FC3" w14:textId="77777777" w:rsidR="00F768E4" w:rsidRDefault="00764D7E" w:rsidP="003770E2">
      <w:pPr>
        <w:pStyle w:val="Corpotesto"/>
      </w:pPr>
      <w:r>
        <w:t>T</w:t>
      </w:r>
      <w:r w:rsidR="00F768E4">
        <w:t>utti i guerrieri che sono in te e tutta la turba che è in mezzo a te piomberanno nel fondo dei mari, il giorno della tua caduta.</w:t>
      </w:r>
    </w:p>
    <w:p w14:paraId="3DB4EB88" w14:textId="77777777" w:rsidR="00F768E4" w:rsidRDefault="00F768E4" w:rsidP="003770E2">
      <w:pPr>
        <w:pStyle w:val="Corpotesto"/>
      </w:pPr>
      <w:r>
        <w:t>Ora la profezia annunzia la fine di ogni cosa. Si rompe la nave in alto mare e con essa tutto si inabissa nel più profondo del mare.</w:t>
      </w:r>
    </w:p>
    <w:p w14:paraId="60BC8304" w14:textId="77777777" w:rsidR="00F768E4" w:rsidRDefault="00F768E4" w:rsidP="003770E2">
      <w:pPr>
        <w:pStyle w:val="Corpotesto"/>
      </w:pPr>
      <w:r>
        <w:t>Nulla di essa vi rimane. Essa affonda e tutto affonda con essa. Niente si salva, non un uomo, non una mercanzia, non un legno, non una vela.</w:t>
      </w:r>
    </w:p>
    <w:p w14:paraId="3AFB1CA6" w14:textId="77777777" w:rsidR="00F768E4" w:rsidRPr="00CF1FD6" w:rsidRDefault="00F768E4" w:rsidP="003770E2">
      <w:pPr>
        <w:pStyle w:val="Corpotesto"/>
      </w:pPr>
      <w:r>
        <w:t>Il disastro è completo. È come se la nave fosse stata inghiottita da un mostro marino, facendola scomparire per sempre. Neanche un relitto di essa rimane.</w:t>
      </w:r>
    </w:p>
    <w:p w14:paraId="4E86F13C" w14:textId="77777777" w:rsidR="00F768E4" w:rsidRDefault="00F768E4" w:rsidP="00E90F38">
      <w:pPr>
        <w:pStyle w:val="Corpodeltesto2"/>
        <w:rPr>
          <w:color w:val="000000"/>
        </w:rPr>
      </w:pPr>
      <w:r w:rsidRPr="00CF1FD6">
        <w:rPr>
          <w:color w:val="000000"/>
          <w:position w:val="6"/>
          <w:vertAlign w:val="superscript"/>
        </w:rPr>
        <w:t>28</w:t>
      </w:r>
      <w:r w:rsidRPr="00CF1FD6">
        <w:rPr>
          <w:color w:val="000000"/>
        </w:rPr>
        <w:t>All’udire il grido dei tuoi nocchieri</w:t>
      </w:r>
      <w:r>
        <w:rPr>
          <w:color w:val="000000"/>
        </w:rPr>
        <w:t xml:space="preserve"> </w:t>
      </w:r>
      <w:r w:rsidRPr="00CF1FD6">
        <w:rPr>
          <w:color w:val="000000"/>
        </w:rPr>
        <w:t>tremeranno le spiagge.</w:t>
      </w:r>
      <w:r>
        <w:rPr>
          <w:color w:val="000000"/>
        </w:rPr>
        <w:t xml:space="preserve"> </w:t>
      </w:r>
    </w:p>
    <w:p w14:paraId="29E157FA" w14:textId="77777777" w:rsidR="00F768E4" w:rsidRDefault="00F768E4" w:rsidP="003770E2">
      <w:pPr>
        <w:pStyle w:val="Corpotesto"/>
      </w:pPr>
      <w:r>
        <w:t>Sulla nave è il terrore, il panico, il grido che giunge a tutti i popoli. Tutti si fermano al grido dei nocchieri della nave di Tiro.</w:t>
      </w:r>
    </w:p>
    <w:p w14:paraId="44F8C8BE" w14:textId="77777777" w:rsidR="00F768E4" w:rsidRDefault="00F768E4" w:rsidP="003770E2">
      <w:pPr>
        <w:pStyle w:val="Corpotesto"/>
      </w:pPr>
      <w:r>
        <w:t>All’udire il grido dei tuoi nocchieri tremeranno le spiagge. Le spiagge tremano perché non c’è più sicurezza. Se Tiro è caduta, vi potrà essere più sicurezza?</w:t>
      </w:r>
    </w:p>
    <w:p w14:paraId="173A0056" w14:textId="77777777" w:rsidR="00F768E4" w:rsidRDefault="00F768E4" w:rsidP="003770E2">
      <w:pPr>
        <w:pStyle w:val="Corpotesto"/>
      </w:pPr>
      <w:r>
        <w:t>Se è finita la nave simbolo della bellezza, costruita e pensata inaffondabile, capace di sfidare ogni tempesta, le altre navi potranno sentirsi sicure?</w:t>
      </w:r>
    </w:p>
    <w:p w14:paraId="272B9885" w14:textId="77777777" w:rsidR="00F768E4" w:rsidRDefault="00F768E4" w:rsidP="00E90F38">
      <w:pPr>
        <w:pStyle w:val="Corpodeltesto2"/>
        <w:rPr>
          <w:color w:val="000000"/>
        </w:rPr>
      </w:pPr>
      <w:r w:rsidRPr="00CF1FD6">
        <w:rPr>
          <w:color w:val="000000"/>
          <w:position w:val="6"/>
          <w:vertAlign w:val="superscript"/>
        </w:rPr>
        <w:t>29</w:t>
      </w:r>
      <w:r w:rsidRPr="00CF1FD6">
        <w:rPr>
          <w:color w:val="000000"/>
        </w:rPr>
        <w:t>Scenderanno dalle loro navi</w:t>
      </w:r>
      <w:r>
        <w:rPr>
          <w:color w:val="000000"/>
        </w:rPr>
        <w:t xml:space="preserve"> </w:t>
      </w:r>
      <w:r w:rsidRPr="00CF1FD6">
        <w:rPr>
          <w:color w:val="000000"/>
        </w:rPr>
        <w:t>quanti maneggiano il remo:</w:t>
      </w:r>
      <w:r>
        <w:rPr>
          <w:color w:val="000000"/>
        </w:rPr>
        <w:t xml:space="preserve"> </w:t>
      </w:r>
      <w:r w:rsidRPr="00CF1FD6">
        <w:rPr>
          <w:color w:val="000000"/>
        </w:rPr>
        <w:t>i marinai e tutti i piloti del mare</w:t>
      </w:r>
      <w:r>
        <w:rPr>
          <w:color w:val="000000"/>
        </w:rPr>
        <w:t xml:space="preserve"> </w:t>
      </w:r>
      <w:r w:rsidRPr="00CF1FD6">
        <w:rPr>
          <w:color w:val="000000"/>
        </w:rPr>
        <w:t>resteranno a terra.</w:t>
      </w:r>
    </w:p>
    <w:p w14:paraId="4E86DF69" w14:textId="77777777" w:rsidR="00F768E4" w:rsidRDefault="00F768E4" w:rsidP="003770E2">
      <w:pPr>
        <w:pStyle w:val="Corpotesto"/>
      </w:pPr>
      <w:r>
        <w:t>Ora tutti hanno paura, anzi terrore di mettersi in mare. La caduta di Tiro attesta al mondo che realmente non vi è sicurezza. Tutta la storia diviene insicura.</w:t>
      </w:r>
    </w:p>
    <w:p w14:paraId="2735A8B8" w14:textId="77777777" w:rsidR="00F768E4" w:rsidRDefault="00F768E4" w:rsidP="003770E2">
      <w:pPr>
        <w:pStyle w:val="Corpotesto"/>
      </w:pPr>
      <w:r>
        <w:t>Scenderanno dalle loro navi quanti maneggiano il remo: i marinai e tutti i piloti del mare resteranno a terra. Chi oserà ancora viaggiare?</w:t>
      </w:r>
    </w:p>
    <w:p w14:paraId="5096720F" w14:textId="77777777" w:rsidR="00F768E4" w:rsidRDefault="00764D7E" w:rsidP="003770E2">
      <w:pPr>
        <w:pStyle w:val="Corpotesto"/>
      </w:pPr>
      <w:r>
        <w:t>Pr</w:t>
      </w:r>
      <w:r w:rsidR="00F768E4">
        <w:t>ima deve scomparire la paura, il terrore. Un evento storico rende così insicuri tutti gli altri eventi, rende insicura tutta la storia.  La terra è insicura.</w:t>
      </w:r>
    </w:p>
    <w:p w14:paraId="36A293C6" w14:textId="77777777" w:rsidR="00F768E4" w:rsidRDefault="00F768E4" w:rsidP="003770E2">
      <w:pPr>
        <w:pStyle w:val="Corpotesto"/>
      </w:pPr>
      <w:r>
        <w:t>È questo l’errore dell’uomo: pensarsi sicuro, mentre è avvolto di insicurezza. Credersi immortale mentre sta per essere consumato dalla morte.</w:t>
      </w:r>
    </w:p>
    <w:p w14:paraId="160BE31B" w14:textId="77777777" w:rsidR="00F768E4" w:rsidRDefault="00F768E4" w:rsidP="003770E2">
      <w:pPr>
        <w:pStyle w:val="Corpotesto"/>
      </w:pPr>
      <w:r>
        <w:t>Vi è un bellissimo racconto del Re Antioco nel Secondo Libro dei Maccabei che ci attesta quanto è grande la stoltezza dell’uomo.</w:t>
      </w:r>
    </w:p>
    <w:p w14:paraId="611443EB" w14:textId="77777777" w:rsidR="00F768E4" w:rsidRPr="00CF62C8" w:rsidRDefault="00F768E4" w:rsidP="003770E2">
      <w:pPr>
        <w:pStyle w:val="Corpotesto"/>
        <w:rPr>
          <w:i/>
          <w:iCs/>
          <w:sz w:val="20"/>
        </w:rPr>
      </w:pPr>
      <w:r w:rsidRPr="00CF62C8">
        <w:rPr>
          <w:i/>
          <w:iCs/>
          <w:sz w:val="20"/>
        </w:rPr>
        <w:t>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w:t>
      </w:r>
    </w:p>
    <w:p w14:paraId="617E88A7" w14:textId="77777777" w:rsidR="00F768E4" w:rsidRPr="00CF62C8" w:rsidRDefault="00F768E4" w:rsidP="003770E2">
      <w:pPr>
        <w:pStyle w:val="Corpotesto"/>
        <w:rPr>
          <w:i/>
          <w:iCs/>
          <w:sz w:val="20"/>
        </w:rPr>
      </w:pPr>
      <w:r w:rsidRPr="00CF62C8">
        <w:rPr>
          <w:i/>
          <w:iCs/>
          <w:sz w:val="20"/>
        </w:rPr>
        <w:t xml:space="preserve">Quando il re venne a conoscenza di questi fatti, concluse che </w:t>
      </w:r>
      <w:smartTag w:uri="urn:schemas-microsoft-com:office:smarttags" w:element="PersonName">
        <w:smartTagPr>
          <w:attr w:name="ProductID" w:val="la Giudea"/>
        </w:smartTagPr>
        <w:r w:rsidRPr="00CF62C8">
          <w:rPr>
            <w:i/>
            <w:iCs/>
            <w:sz w:val="20"/>
          </w:rPr>
          <w:t>la Giudea</w:t>
        </w:r>
      </w:smartTag>
      <w:r w:rsidRPr="00CF62C8">
        <w:rPr>
          <w:i/>
          <w:iCs/>
          <w:sz w:val="20"/>
        </w:rPr>
        <w:t xml:space="preserve"> stava ribellandosi. Perciò, tornando dall’Egitto, furioso come una belva, prese la città con le armi e diede ordine ai soldati di colpire senza pietà quanti incontravano e di trucidare quelli che si rifugiavano nelle case. Vi fu massacro di giovani e di vecchi, sterminio di uomini, di donne e di fanciulli, stragi di fanciulle e di bambini. In tutti quei tre giorni vi furono ottantamila vittime: quarantamila nel corso della lotta, e non meno degli uccisi furono quelli venduti schiavi. Non sazio di questo, Antioco osò entrare nel tempio più santo di tutta la terra, avendo a guida quel Menelao che si era fatto traditore delle leggi e della patria; afferrò con mani impure gli arredi sacri, e saccheggiò con le sue mani sacrileghe quanto dagli altri re era stato deposto per l’abbellimento e lo splendore del luogo e per segno d’onore.</w:t>
      </w:r>
    </w:p>
    <w:p w14:paraId="4E4D594A" w14:textId="77777777" w:rsidR="00F768E4" w:rsidRPr="00CF62C8" w:rsidRDefault="00F768E4" w:rsidP="003770E2">
      <w:pPr>
        <w:pStyle w:val="Corpotesto"/>
        <w:rPr>
          <w:i/>
          <w:iCs/>
          <w:sz w:val="20"/>
        </w:rPr>
      </w:pPr>
      <w:r w:rsidRPr="00CF62C8">
        <w:rPr>
          <w:i/>
          <w:iCs/>
          <w:sz w:val="20"/>
        </w:rPr>
        <w:t>Antioco si inorgoglì, non comprendendo che il Signore si era sdegnato per breve tempo a causa dei peccati degli abitanti della città e perciò quel luogo era stato abbandonato. Se essi non si fossero trovati implicati in molti peccati, come era avvenuto per Eliodoro, mandato dal re Seleuco a ispezionare la camera del tesoro, anche egli, appena giunto, sarebbe stato subito flagellato e distolto dalla sua audacia. Ma il Signore aveva eletto non già il popolo a causa di quel luogo, ma quel luogo a causa del popolo. Perciò anche il luogo, dopo essere stato coinvolto nelle sventure piombate sul popolo, da ultimo ne condivise i benefici; esso, che per l’ira dell’Onnipotente aveva sperimentato l’abbandono, per la riconciliazione del grande Sovrano fu ripristinato in tutta la sua gloria.</w:t>
      </w:r>
    </w:p>
    <w:p w14:paraId="086757EF" w14:textId="77777777" w:rsidR="00F768E4" w:rsidRPr="00CF62C8" w:rsidRDefault="00F768E4" w:rsidP="003770E2">
      <w:pPr>
        <w:pStyle w:val="Corpotesto"/>
        <w:rPr>
          <w:i/>
          <w:iCs/>
          <w:sz w:val="20"/>
        </w:rPr>
      </w:pPr>
      <w:r w:rsidRPr="00CF62C8">
        <w:rPr>
          <w:i/>
          <w:iCs/>
          <w:sz w:val="20"/>
        </w:rPr>
        <w:t>Antioco dunque, portando via dal tempio milleottocento talenti d’argento, fece ritorno in fretta ad Antiòchia, convinto nella sua superbia di aver reso navigabile la terra e transitabile il mare, per effetto del suo orgoglio. Egli lasciò sovrintendenti per opprimere la stirpe: a Gerusalemme Filippo, frigio di origine, ma nei modi più barbaro di colui che l’aveva istituito nella carica, e sul Garizìm Andrònico; oltre a loro Menelao, il quale più degli altri era altezzoso con i concittadini, nutrendo un’ostilità dichiarata contro i Giudei. Mandò poi il misarca Apollònio, con un esercito di ventiduemila uomini, con l’ordine di uccidere quanti erano in età adulta e di vendere le donne e i fanciulli. Costui, giunto a Gerusalemme e fingendo intenzioni pacifiche, si tenne quieto fino al giorno sacro del sabato. Allora, sorpresi i Giudei in riposo, comandò ai suoi una parata militare e trucidò quanti uscivano per assistere alla festa; poi, irrompendo con gli armati in città, mise a morte un gran numero di persone.</w:t>
      </w:r>
    </w:p>
    <w:p w14:paraId="7FA51C73" w14:textId="77777777" w:rsidR="00F768E4" w:rsidRPr="00CF62C8" w:rsidRDefault="00F768E4" w:rsidP="003770E2">
      <w:pPr>
        <w:pStyle w:val="Corpotesto"/>
        <w:rPr>
          <w:i/>
          <w:iCs/>
          <w:sz w:val="20"/>
        </w:rPr>
      </w:pPr>
      <w:r w:rsidRPr="00CF62C8">
        <w:rPr>
          <w:i/>
          <w:iCs/>
          <w:sz w:val="20"/>
        </w:rPr>
        <w:t>Ma Giuda, detto anche Maccabeo, che faceva parte di un gruppo di dieci, si ritirò nel deserto, vivendo tra le montagne alla maniera delle fiere insieme a quelli che erano con lui; cibandosi di erbe, resistevano per non aver parte nella contaminazione (</w:t>
      </w:r>
      <w:proofErr w:type="spellStart"/>
      <w:r w:rsidRPr="00CF62C8">
        <w:rPr>
          <w:i/>
          <w:iCs/>
          <w:sz w:val="20"/>
        </w:rPr>
        <w:t>2Mc</w:t>
      </w:r>
      <w:proofErr w:type="spellEnd"/>
      <w:r w:rsidRPr="00CF62C8">
        <w:rPr>
          <w:i/>
          <w:iCs/>
          <w:sz w:val="20"/>
        </w:rPr>
        <w:t xml:space="preserve"> 5,1-27).</w:t>
      </w:r>
    </w:p>
    <w:p w14:paraId="7C41638E" w14:textId="77777777" w:rsidR="00F768E4" w:rsidRPr="00CF62C8" w:rsidRDefault="00F768E4" w:rsidP="003770E2">
      <w:pPr>
        <w:pStyle w:val="Corpotesto"/>
        <w:rPr>
          <w:i/>
          <w:iCs/>
          <w:sz w:val="20"/>
        </w:rPr>
      </w:pPr>
      <w:r w:rsidRPr="00CF62C8">
        <w:rPr>
          <w:i/>
          <w:iCs/>
          <w:sz w:val="20"/>
        </w:rPr>
        <w:t>In quel periodo Antioco ritornò con disonore dalle regioni della Persia. Infatti egli era giunto nella città chiamata Persèpoli e si era accinto a depredare il tempio e a impadronirsi della città; ma i cittadini, ricorsi in massa all’aiuto delle armi, lo respinsero e accadde così che Antioco, messo in fuga dagli abitanti, dovette ritirarsi vergognosamente. Mentre si trovava presso Ecbàtana, gli giunse notizia di ciò che era accaduto a Nicànore e agli uomini di Timòteo. Mosso da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Ma il Signore che tutto vede, il Dio d’Israele, lo colpì con piaga insanabile e invisibile. Aveva appena terminato quella frase, quando lo colpì un insopportabile dolore alle viscere e terribili spasimi intestinali, ben meritati da colui che aveva straziato le viscere altrui con molti e strani generi di torture. Ma egli non desisteva affatto dalla sua alterigia, anzi era pieno ancora di superbia, spirando fuoco d’ira contro i Giudei, e comandando di accelerare la corsa. Gli capitò perciò di cadere dal carro in corsa tumultuosa e di rovinarsi tutte le membra del corpo nella violenta caduta. Colui che poco prima, nella sua sovrumana arroganza, pensava di comandare ai flutti del mare, e credeva di pesare sulla bilancia le cime dei monti, ora, gettato a terra, doveva farsi portare in lettiga, rendendo a tutti manifesta la potenza di Dio, a tal punto che nel corpo di quell’empio si formavano i vermi e, mentre era ancora vivo, le sue carni, fra spasimi e dolori, cadevano a brandelli e l’esercito era tutto nauseato dal fetore e dal marciume di lui. Colui che poco prima credeva di toccare gli astri del cielo, ora nessuno poteva sopportarlo per l’intollerabile intensità del fetore.</w:t>
      </w:r>
    </w:p>
    <w:p w14:paraId="7395417C" w14:textId="77777777" w:rsidR="00F768E4" w:rsidRPr="00CF62C8" w:rsidRDefault="00F768E4" w:rsidP="003770E2">
      <w:pPr>
        <w:pStyle w:val="Corpotesto"/>
        <w:rPr>
          <w:i/>
          <w:iCs/>
          <w:sz w:val="20"/>
        </w:rPr>
      </w:pPr>
      <w:r w:rsidRPr="00CF62C8">
        <w:rPr>
          <w:i/>
          <w:iCs/>
          <w:sz w:val="20"/>
        </w:rPr>
        <w:t>Allora finalmente, malconcio a quel modo, incominciò a deporre gran parte della sua superbia e ad avviarsi al ravvedimento per effetto del divino flagello, mentre senza tregua era lacerato dai dolori. Non potendo più sopportare il suo proprio fetore, disse: «È giusto sottomettersi a Dio e non pretendere di essere uguale a Dio, quando si è mortali!». Quindi quello scellerato si mise a pregare quel Signore che ormai non avrebbe più avuto misericordia di lui, e diceva che avrebbe dichiarato libera la città santa, che prima si affrettava a raggiungere per raderla al suolo e farne un cimitero. Diceva inoltre che avrebbe reso pari agli Ateniesi tutti i Giudei, che prima aveva stabilito di non degnare neppure della sepoltura, ma di gettare in pasto alle fiere insieme con i loro bambini, e che avrebbe adornato con magnifici doni votivi il sacro tempio, che prima aveva saccheggiato, e avrebbe restituito in numero ancora più grande tutti gli arredi sacri e avrebbe provveduto con le proprie entrate ai contributi fissati per i sacrifici. Prometteva, infine, che si sarebbe fatto Giudeo e si sarebbe recato in ogni luogo abitato per annunciare la potenza di Dio.</w:t>
      </w:r>
    </w:p>
    <w:p w14:paraId="3FFE1879" w14:textId="77777777" w:rsidR="00F768E4" w:rsidRPr="00CF62C8" w:rsidRDefault="00F768E4" w:rsidP="003770E2">
      <w:pPr>
        <w:pStyle w:val="Corpotesto"/>
        <w:rPr>
          <w:i/>
          <w:iCs/>
          <w:sz w:val="20"/>
        </w:rPr>
      </w:pPr>
      <w:r w:rsidRPr="00CF62C8">
        <w:rPr>
          <w:i/>
          <w:iCs/>
          <w:sz w:val="20"/>
        </w:rPr>
        <w:t>Ma poiché i dolori non diminuivano per nulla – era arrivato infatti su di lui il giusto giudizio di Dio – e disperando ormai di sé, scrisse ai Giudei la lettera riportata qui sotto, nello stile di una supplica, così concepita:</w:t>
      </w:r>
    </w:p>
    <w:p w14:paraId="11FDBF7D" w14:textId="77777777" w:rsidR="00F768E4" w:rsidRPr="00CF62C8" w:rsidRDefault="00F768E4" w:rsidP="003770E2">
      <w:pPr>
        <w:pStyle w:val="Corpotesto"/>
        <w:rPr>
          <w:i/>
          <w:iCs/>
          <w:sz w:val="20"/>
        </w:rPr>
      </w:pPr>
      <w:r w:rsidRPr="00CF62C8">
        <w:rPr>
          <w:i/>
          <w:iCs/>
          <w:sz w:val="20"/>
        </w:rPr>
        <w:t>«Ai Giudei, ottimi cittadini, il re e condottiero Antioco augura perfetta salute, benessere e prosperità. Se voi state bene e i figli e le vostre cose procedono secondo il vostro pensiero, io, riponendo la mia speranza nel Cielo, mi ricordo con tenerezza del vostro onore e della vostra benevolenza. Ritornando dalle province della Persia e trovandomi colpito da una malattia insopportabile, ho creduto necessario pensare alla comune sicurezza di tutti. Non dispero del mio stato, avendo molta fiducia di scampare alla malattia. Considerando d’altra parte che anche mio padre, quando aveva intrapreso spedizioni nelle province settentrionali, designava il successore, perché, se fosse accaduto qualche cosa di inaspettato o si fosse diffusa la notizia di qualche grave incidente, gli abitanti del paese, sapendo in mano a chi era stato lasciato il governo, non si agitassero, 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Vi prego dunque e vi scongiuro di ricordarvi dei benefici ricevuti, pubblicamente o privatamente, e prego ciascuno di conservare la vostra benevolenza verso di me e mio figlio. Ho fiducia che egli, seguendo le mie direttive, si comporterà con voi con moderazione e umanità».</w:t>
      </w:r>
    </w:p>
    <w:p w14:paraId="4EA7D69B" w14:textId="77777777" w:rsidR="00F768E4" w:rsidRPr="00CF62C8" w:rsidRDefault="00F768E4" w:rsidP="003770E2">
      <w:pPr>
        <w:pStyle w:val="Corpotesto"/>
        <w:rPr>
          <w:i/>
          <w:iCs/>
          <w:sz w:val="20"/>
        </w:rPr>
      </w:pPr>
      <w:r w:rsidRPr="00CF62C8">
        <w:rPr>
          <w:i/>
          <w:iCs/>
          <w:sz w:val="20"/>
        </w:rPr>
        <w:t xml:space="preserve">Quest’omicida e bestemmiatore, dunque, soffrendo crudeli tormenti, come li aveva fatti subire agli altri, finì così la sua vita con miserabile morte in terra straniera, sui monti. Curò il trasporto della salma Filippo, suo compagno d’infanzia, il quale poi, diffidando del figlio di Antioco, si ritirò in Egitto presso Tolomeo Filomètore (2Mac 9,1-29). </w:t>
      </w:r>
    </w:p>
    <w:p w14:paraId="17E0DAFE" w14:textId="77777777" w:rsidR="00F768E4" w:rsidRDefault="00F768E4" w:rsidP="003770E2">
      <w:pPr>
        <w:pStyle w:val="Corpotesto"/>
      </w:pPr>
      <w:r>
        <w:t>Veramente questo Re pensava di poter arare il mare e di rendere navigabile la terra. La sua superbia era così alta da non vedere la sua fragilità.</w:t>
      </w:r>
    </w:p>
    <w:p w14:paraId="283DFE38" w14:textId="77777777" w:rsidR="00F768E4" w:rsidRDefault="00F768E4" w:rsidP="00E90F38">
      <w:pPr>
        <w:pStyle w:val="Corpodeltesto2"/>
        <w:rPr>
          <w:color w:val="000000"/>
        </w:rPr>
      </w:pPr>
      <w:r w:rsidRPr="00CF1FD6">
        <w:rPr>
          <w:color w:val="000000"/>
          <w:position w:val="6"/>
          <w:vertAlign w:val="superscript"/>
        </w:rPr>
        <w:t>30</w:t>
      </w:r>
      <w:r w:rsidRPr="00CF1FD6">
        <w:rPr>
          <w:color w:val="000000"/>
        </w:rPr>
        <w:t>Faranno sentire il lamento su di te</w:t>
      </w:r>
      <w:r>
        <w:rPr>
          <w:color w:val="000000"/>
        </w:rPr>
        <w:t xml:space="preserve"> </w:t>
      </w:r>
      <w:r w:rsidRPr="00CF1FD6">
        <w:rPr>
          <w:color w:val="000000"/>
        </w:rPr>
        <w:t>e grideranno amaramente,</w:t>
      </w:r>
      <w:r>
        <w:rPr>
          <w:color w:val="000000"/>
        </w:rPr>
        <w:t xml:space="preserve"> </w:t>
      </w:r>
      <w:r w:rsidRPr="00CF1FD6">
        <w:rPr>
          <w:color w:val="000000"/>
        </w:rPr>
        <w:t>si getteranno sulla testa la polvere,</w:t>
      </w:r>
      <w:r>
        <w:rPr>
          <w:color w:val="000000"/>
        </w:rPr>
        <w:t xml:space="preserve"> </w:t>
      </w:r>
      <w:r w:rsidRPr="00CF1FD6">
        <w:rPr>
          <w:color w:val="000000"/>
        </w:rPr>
        <w:t>si rotoleranno nella cenere.</w:t>
      </w:r>
    </w:p>
    <w:p w14:paraId="6D4E69CE" w14:textId="77777777" w:rsidR="00F768E4" w:rsidRDefault="00F768E4" w:rsidP="003770E2">
      <w:pPr>
        <w:pStyle w:val="Corpotesto"/>
      </w:pPr>
      <w:r>
        <w:t xml:space="preserve">I marinai delle altre navi faranno un grande lamento su Tiro. Il lamento attesta che realmente Tiro è finita, è scomparsa per sempre. </w:t>
      </w:r>
    </w:p>
    <w:p w14:paraId="743DFE44" w14:textId="77777777" w:rsidR="00F768E4" w:rsidRDefault="00F768E4" w:rsidP="003770E2">
      <w:pPr>
        <w:pStyle w:val="Corpotesto"/>
      </w:pPr>
      <w:r>
        <w:t>Faranno sentire il lamento su di te e grideranno amaramente, si getteranno sulla testa la polvere, si rotoleranno nella cenere.</w:t>
      </w:r>
    </w:p>
    <w:p w14:paraId="09506F6B" w14:textId="77777777" w:rsidR="00F768E4" w:rsidRDefault="00F768E4" w:rsidP="003770E2">
      <w:pPr>
        <w:pStyle w:val="Corpotesto"/>
      </w:pPr>
      <w:r>
        <w:t>Sono tutti questi, segni del grandissimo dolore che è nel cuore di tutti gli abitanti delle città con le quali Tiro commerciava. La sua caduta genera tristezza.</w:t>
      </w:r>
    </w:p>
    <w:p w14:paraId="6DCF00F5" w14:textId="77777777" w:rsidR="00F768E4" w:rsidRDefault="00F768E4" w:rsidP="003770E2">
      <w:pPr>
        <w:pStyle w:val="Corpotesto"/>
      </w:pPr>
      <w:r>
        <w:t>Questo lamento universale attesta che la fin</w:t>
      </w:r>
      <w:r w:rsidR="00764D7E">
        <w:t>e</w:t>
      </w:r>
      <w:r>
        <w:t xml:space="preserve"> di Tiro non è un evento privato. Essa deve mettere tutti i popoli in discussione. Tutti dovranno interrogarsi.</w:t>
      </w:r>
    </w:p>
    <w:p w14:paraId="3964B3D6" w14:textId="77777777" w:rsidR="00F768E4" w:rsidRDefault="00F768E4" w:rsidP="003770E2">
      <w:pPr>
        <w:pStyle w:val="Corpotesto"/>
      </w:pPr>
      <w:r>
        <w:t>Quando si compie un evento nella storia, più l’evento è grande e più ciascuno deve chiedersi, domandarsi per darsi anche delle giuste risposte.</w:t>
      </w:r>
    </w:p>
    <w:p w14:paraId="6753E3E5" w14:textId="77777777" w:rsidR="00F768E4" w:rsidRDefault="00F768E4" w:rsidP="003770E2">
      <w:pPr>
        <w:pStyle w:val="Corpotesto"/>
      </w:pPr>
      <w:r>
        <w:t>Se per Tiro non c’è stata alcuna sicurezza, per me ci sarà sicurezza? Chi può dare sicurezza ad una vita? Ma se non c’è sicurezza tutto cambia.</w:t>
      </w:r>
    </w:p>
    <w:p w14:paraId="185AA927" w14:textId="77777777" w:rsidR="00F768E4" w:rsidRDefault="00F768E4" w:rsidP="003770E2">
      <w:pPr>
        <w:pStyle w:val="Corpotesto"/>
      </w:pPr>
      <w:r>
        <w:t>Se il presente terreno non crea un buon futuro terreno, allora c’è da chiedersi. Se poi il presente terreno crea il futuro eterno, allora c’è di che interrogarsi.</w:t>
      </w:r>
    </w:p>
    <w:p w14:paraId="6917F24A" w14:textId="77777777" w:rsidR="00F768E4" w:rsidRDefault="00F768E4" w:rsidP="003770E2">
      <w:pPr>
        <w:pStyle w:val="Corpotesto"/>
      </w:pPr>
      <w:r>
        <w:t>La caduta di Tiro pone il mondo intero in discussione, ma anche in agitazione. Tiro attesta la fragilità del mondo, della storia, della vita, di ogni altra cosa.</w:t>
      </w:r>
    </w:p>
    <w:p w14:paraId="56B6F8C4" w14:textId="77777777" w:rsidR="00F768E4" w:rsidRDefault="00F768E4" w:rsidP="003770E2">
      <w:pPr>
        <w:pStyle w:val="Corpotesto"/>
      </w:pPr>
      <w:r>
        <w:t>Tiro attesta che sicurezza, potenza, gloria, ricchezza di un popolo, una nazione possono finire in un attimo. Tra due attimi della storia non c’è continuità.</w:t>
      </w:r>
    </w:p>
    <w:p w14:paraId="44726905" w14:textId="77777777" w:rsidR="00F768E4" w:rsidRDefault="00F768E4" w:rsidP="003770E2">
      <w:pPr>
        <w:pStyle w:val="Corpotesto"/>
      </w:pPr>
      <w:r>
        <w:t>Tra due attimi della storia si inserisce il giudizio del Signore e tutto il prima scompare. L</w:t>
      </w:r>
      <w:r w:rsidR="00764D7E">
        <w:t>a grandezza del prima diviene il</w:t>
      </w:r>
      <w:r>
        <w:t xml:space="preserve"> nulla di dopo, la morte.</w:t>
      </w:r>
    </w:p>
    <w:p w14:paraId="7433BB48" w14:textId="77777777" w:rsidR="00F768E4" w:rsidRDefault="00F768E4" w:rsidP="00E90F38">
      <w:pPr>
        <w:pStyle w:val="Corpodeltesto2"/>
        <w:rPr>
          <w:color w:val="000000"/>
        </w:rPr>
      </w:pPr>
      <w:r w:rsidRPr="00CF1FD6">
        <w:rPr>
          <w:color w:val="000000"/>
          <w:position w:val="6"/>
          <w:vertAlign w:val="superscript"/>
        </w:rPr>
        <w:t>31</w:t>
      </w:r>
      <w:r w:rsidRPr="00CF1FD6">
        <w:rPr>
          <w:color w:val="000000"/>
        </w:rPr>
        <w:t>Si raderanno i capelli per te</w:t>
      </w:r>
      <w:r>
        <w:rPr>
          <w:color w:val="000000"/>
        </w:rPr>
        <w:t xml:space="preserve"> </w:t>
      </w:r>
      <w:r w:rsidRPr="00CF1FD6">
        <w:rPr>
          <w:color w:val="000000"/>
        </w:rPr>
        <w:t>e vestiranno di sacco;</w:t>
      </w:r>
      <w:r>
        <w:rPr>
          <w:color w:val="000000"/>
        </w:rPr>
        <w:t xml:space="preserve"> </w:t>
      </w:r>
      <w:r w:rsidRPr="00CF1FD6">
        <w:rPr>
          <w:color w:val="000000"/>
        </w:rPr>
        <w:t>per te piangeranno nell’amarezza dell’anima</w:t>
      </w:r>
      <w:r>
        <w:rPr>
          <w:color w:val="000000"/>
        </w:rPr>
        <w:t xml:space="preserve"> </w:t>
      </w:r>
      <w:r w:rsidRPr="00CF1FD6">
        <w:rPr>
          <w:color w:val="000000"/>
        </w:rPr>
        <w:t>con amaro cordoglio.</w:t>
      </w:r>
    </w:p>
    <w:p w14:paraId="7FA4AA85" w14:textId="77777777" w:rsidR="00F768E4" w:rsidRDefault="00F768E4" w:rsidP="003770E2">
      <w:pPr>
        <w:pStyle w:val="Corpotesto"/>
      </w:pPr>
      <w:r>
        <w:t>Tutti i popoli, sconvolti dalla scompars</w:t>
      </w:r>
      <w:r w:rsidR="00764D7E">
        <w:t>a</w:t>
      </w:r>
      <w:r>
        <w:t xml:space="preserve"> di Tiro, dalla sua fine così repentina, manifestano anche in modo visibile il loro dolore con segni corporei.</w:t>
      </w:r>
    </w:p>
    <w:p w14:paraId="6B2EA9C6" w14:textId="77777777" w:rsidR="00F768E4" w:rsidRDefault="00F768E4" w:rsidP="003770E2">
      <w:pPr>
        <w:pStyle w:val="Corpotesto"/>
      </w:pPr>
      <w:r>
        <w:t>Si raderanno i capelli per te e vestiranno il sacco. Per te piangeranno nell’amarezza dell’anima con amaro cordoglio.</w:t>
      </w:r>
    </w:p>
    <w:p w14:paraId="7833FBB3" w14:textId="77777777" w:rsidR="00F768E4" w:rsidRDefault="00F768E4" w:rsidP="003770E2">
      <w:pPr>
        <w:pStyle w:val="Corpotesto"/>
      </w:pPr>
      <w:r>
        <w:t>Radersi i capelli per un uomo era il segno più grande per manifestare la sua umiliazione. Esso superava ogni altro segno. Sono grandemente stravolti.</w:t>
      </w:r>
    </w:p>
    <w:p w14:paraId="7D4BFC15" w14:textId="77777777" w:rsidR="00F768E4" w:rsidRDefault="00F768E4" w:rsidP="00E90F38">
      <w:pPr>
        <w:pStyle w:val="Corpodeltesto2"/>
        <w:rPr>
          <w:color w:val="000000"/>
        </w:rPr>
      </w:pPr>
      <w:r w:rsidRPr="00CF1FD6">
        <w:rPr>
          <w:color w:val="000000"/>
          <w:position w:val="6"/>
          <w:vertAlign w:val="superscript"/>
        </w:rPr>
        <w:t>32</w:t>
      </w:r>
      <w:r w:rsidRPr="00CF1FD6">
        <w:rPr>
          <w:color w:val="000000"/>
        </w:rPr>
        <w:t>Piangendo intoneranno su di te un lamento,</w:t>
      </w:r>
      <w:r>
        <w:rPr>
          <w:color w:val="000000"/>
        </w:rPr>
        <w:t xml:space="preserve"> </w:t>
      </w:r>
      <w:r w:rsidRPr="00CF1FD6">
        <w:rPr>
          <w:color w:val="000000"/>
        </w:rPr>
        <w:t>su di te comporranno elegie:</w:t>
      </w:r>
      <w:r>
        <w:rPr>
          <w:color w:val="000000"/>
        </w:rPr>
        <w:t xml:space="preserve"> </w:t>
      </w:r>
      <w:r w:rsidRPr="00CF1FD6">
        <w:rPr>
          <w:color w:val="000000"/>
        </w:rPr>
        <w:t>“Chi era come Tiro, ora distrutta in mezzo al mare?</w:t>
      </w:r>
    </w:p>
    <w:p w14:paraId="6712ADC8" w14:textId="77777777" w:rsidR="00F768E4" w:rsidRDefault="00F768E4" w:rsidP="003770E2">
      <w:pPr>
        <w:pStyle w:val="Corpotesto"/>
      </w:pPr>
      <w:r>
        <w:t>Anche questo lamento che i popoli intonano si riveste di grande valore profetico. Nessun’altra città era grande come Tiro. Essa le superava tutte.</w:t>
      </w:r>
    </w:p>
    <w:p w14:paraId="52A1D11C" w14:textId="77777777" w:rsidR="00F768E4" w:rsidRDefault="00F768E4" w:rsidP="003770E2">
      <w:pPr>
        <w:pStyle w:val="Corpotesto"/>
      </w:pPr>
      <w:r>
        <w:t>Piangendo intoneranno su di te un lamento, su di te comporranno elegie: Chi era come Tiro, ora distrutta in mezzo al mare? Tiro era la nave più grande.</w:t>
      </w:r>
    </w:p>
    <w:p w14:paraId="24DFF7E4" w14:textId="77777777" w:rsidR="00F768E4" w:rsidRDefault="00F768E4" w:rsidP="003770E2">
      <w:pPr>
        <w:pStyle w:val="Corpotesto"/>
      </w:pPr>
      <w:r>
        <w:t>Confessando la grandezza di Tiro e la sua fine, questo canto si fa profezia per tutti i popoli. Anche tutti gli altri popoli potranno essere come Tiro in un istante.</w:t>
      </w:r>
    </w:p>
    <w:p w14:paraId="3F359BB4" w14:textId="77777777" w:rsidR="00F768E4" w:rsidRDefault="00F768E4" w:rsidP="003770E2">
      <w:pPr>
        <w:pStyle w:val="Corpotesto"/>
      </w:pPr>
      <w:r>
        <w:t>Se leggiamo il Profeta Isaia, noteremo che vi è una stupenda profezia su Babilonia. Ma Babilonia non è Babilonia. Babilonia è ogni città di questo mondo.</w:t>
      </w:r>
    </w:p>
    <w:p w14:paraId="06A312E0" w14:textId="77777777" w:rsidR="00F768E4" w:rsidRPr="00C138BC" w:rsidRDefault="00F768E4" w:rsidP="003770E2">
      <w:pPr>
        <w:pStyle w:val="Corpotesto"/>
        <w:rPr>
          <w:i/>
          <w:iCs/>
          <w:sz w:val="20"/>
        </w:rPr>
      </w:pPr>
      <w:r w:rsidRPr="00C138BC">
        <w:rPr>
          <w:i/>
          <w:iCs/>
          <w:sz w:val="20"/>
        </w:rPr>
        <w:t>Oracolo su Babilonia, ricevuto in visione da Isaia, figlio di Amoz.</w:t>
      </w:r>
    </w:p>
    <w:p w14:paraId="3917BD9E" w14:textId="77777777" w:rsidR="00F768E4" w:rsidRPr="00C138BC" w:rsidRDefault="00F768E4" w:rsidP="003770E2">
      <w:pPr>
        <w:pStyle w:val="Corpotesto"/>
        <w:rPr>
          <w:i/>
          <w:iCs/>
          <w:sz w:val="20"/>
        </w:rPr>
      </w:pPr>
      <w:r w:rsidRPr="00C138BC">
        <w:rPr>
          <w:i/>
          <w:iCs/>
          <w:sz w:val="20"/>
        </w:rPr>
        <w:t xml:space="preserve">Su un monte brullo issate un segnale, alzate per loro un grido; fate cenni con la mano perché varchino le porte dei nobili. Io ho dato un ordine ai miei consacrati; ho chiamato anche i miei prodi a strumento del mio sdegno, entusiasti della mia grandezza. </w:t>
      </w:r>
    </w:p>
    <w:p w14:paraId="5ED2309C" w14:textId="77777777" w:rsidR="00F768E4" w:rsidRPr="00C138BC" w:rsidRDefault="00F768E4" w:rsidP="003770E2">
      <w:pPr>
        <w:pStyle w:val="Corpotesto"/>
        <w:rPr>
          <w:i/>
          <w:iCs/>
          <w:sz w:val="20"/>
        </w:rPr>
      </w:pPr>
      <w:r w:rsidRPr="00C138BC">
        <w:rPr>
          <w:i/>
          <w:iCs/>
          <w:sz w:val="20"/>
        </w:rPr>
        <w:t>Frastuono di folla sui monti, simile a quello di un popolo immenso. Frastuono fragoroso di regni, di nazioni radunate. Il Signore degli eserciti passa in rassegna un esercito di guerra. Vengono da una terra lontana, dall’estremo orizzonte, il Signore e le armi della sua collera, per devastare tutta la terra.</w:t>
      </w:r>
    </w:p>
    <w:p w14:paraId="409FC530" w14:textId="77777777" w:rsidR="00F768E4" w:rsidRPr="00C138BC" w:rsidRDefault="00F768E4" w:rsidP="003770E2">
      <w:pPr>
        <w:pStyle w:val="Corpotesto"/>
        <w:rPr>
          <w:i/>
          <w:iCs/>
          <w:sz w:val="20"/>
        </w:rPr>
      </w:pPr>
      <w:r w:rsidRPr="00C138BC">
        <w:rPr>
          <w:i/>
          <w:iCs/>
          <w:sz w:val="20"/>
        </w:rPr>
        <w:t>Urlate, perché è vicino il giorno del Signore; esso viene come una devastazione da parte dell’Onnipotente. Perciò tutte le mani sono fiacche, ogni cuore d’uomo viene meno. Sono costernati. Spasimi e dolori li prendono, si contorcono come una partoriente. Ognuno osserva sgomento il suo vicino: i loro volti sono volti di fiamma.</w:t>
      </w:r>
    </w:p>
    <w:p w14:paraId="4C5C8739" w14:textId="77777777" w:rsidR="00F768E4" w:rsidRPr="00C138BC" w:rsidRDefault="00F768E4" w:rsidP="003770E2">
      <w:pPr>
        <w:pStyle w:val="Corpotesto"/>
        <w:rPr>
          <w:i/>
          <w:iCs/>
          <w:sz w:val="20"/>
        </w:rPr>
      </w:pPr>
      <w:r w:rsidRPr="00C138BC">
        <w:rPr>
          <w:i/>
          <w:iCs/>
          <w:sz w:val="20"/>
        </w:rPr>
        <w:t xml:space="preserve">Ecco, il giorno del Signore arriva implacabile, con sdegno, ira e furore, per fare della terra un deserto, per sterminarne i peccatori. Poiché le stelle del cielo e le loro costellazioni non daranno più la loro luce; il sole si oscurerà al suo sorgere e la luna non diffonderà la sua luce. Io punirò nel mondo la malvagità e negli empi la loro iniquità. Farò cessare la superbia dei protervi e umilierò l’orgoglio dei tiranni. Renderò l’uomo più raro dell’oro fino e i mortali più rari dell’oro di Ofir. </w:t>
      </w:r>
    </w:p>
    <w:p w14:paraId="14BC65CF" w14:textId="77777777" w:rsidR="00F768E4" w:rsidRPr="00C138BC" w:rsidRDefault="00F768E4" w:rsidP="003770E2">
      <w:pPr>
        <w:pStyle w:val="Corpotesto"/>
        <w:rPr>
          <w:i/>
          <w:iCs/>
          <w:sz w:val="20"/>
        </w:rPr>
      </w:pPr>
      <w:r w:rsidRPr="00C138BC">
        <w:rPr>
          <w:i/>
          <w:iCs/>
          <w:sz w:val="20"/>
        </w:rPr>
        <w:t>Allora farò tremare i cieli e la terra si scuoterà dalle fondamenta per lo sdegno del Signore degli eserciti, nel giorno della sua ira ardente.</w:t>
      </w:r>
    </w:p>
    <w:p w14:paraId="1A9A7059" w14:textId="77777777" w:rsidR="00F768E4" w:rsidRPr="00C138BC" w:rsidRDefault="00F768E4" w:rsidP="003770E2">
      <w:pPr>
        <w:pStyle w:val="Corpotesto"/>
        <w:rPr>
          <w:i/>
          <w:iCs/>
          <w:sz w:val="20"/>
        </w:rPr>
      </w:pPr>
      <w:r w:rsidRPr="00C138BC">
        <w:rPr>
          <w:i/>
          <w:iCs/>
          <w:sz w:val="20"/>
        </w:rPr>
        <w:t>Allora avverrà come a una gazzella impaurita e come a un gregge che nessuno raduna: ognuno si dirigerà verso il suo popolo, ognuno correrà verso la sua terra. Quanti saranno trovati, saranno trafitti, quanti saranno presi, periranno di spada. I loro piccoli saranno sfracellati davanti ai loro occhi; saranno saccheggiate le loro case, violentate le loro mogli.</w:t>
      </w:r>
    </w:p>
    <w:p w14:paraId="31D4B803" w14:textId="77777777" w:rsidR="00F768E4" w:rsidRPr="00C138BC" w:rsidRDefault="00F768E4" w:rsidP="003770E2">
      <w:pPr>
        <w:pStyle w:val="Corpotesto"/>
        <w:rPr>
          <w:i/>
          <w:iCs/>
          <w:sz w:val="20"/>
        </w:rPr>
      </w:pPr>
      <w:r w:rsidRPr="00C138BC">
        <w:rPr>
          <w:i/>
          <w:iCs/>
          <w:sz w:val="20"/>
        </w:rPr>
        <w:t xml:space="preserve">Ecco, io suscito contro di loro i Medi, che non pensano all’argento né si curano dell’oro. Con i loro archi abbatteranno i giovani,  non avranno pietà del frutto del ventre, i loro occhi non avranno pietà dei bambini. </w:t>
      </w:r>
    </w:p>
    <w:p w14:paraId="48A40EFA" w14:textId="77777777" w:rsidR="00F768E4" w:rsidRPr="00C138BC" w:rsidRDefault="00F768E4" w:rsidP="003770E2">
      <w:pPr>
        <w:pStyle w:val="Corpotesto"/>
        <w:rPr>
          <w:i/>
          <w:iCs/>
          <w:sz w:val="20"/>
        </w:rPr>
      </w:pPr>
      <w:r w:rsidRPr="00C138BC">
        <w:rPr>
          <w:i/>
          <w:iCs/>
          <w:sz w:val="20"/>
        </w:rPr>
        <w:t>Babilonia, perla dei regni, splendore orgoglioso dei Caldei, sarà sconvolta da Dio come Sòdoma e Gomorra. Non sarà abitata mai più né popolata di generazione in generazione. L’Arabo non vi pianterà la sua tenda né i pastori vi faranno sostare le greggi. Ma vi si stabiliranno le bestie selvatiche, i gufi riempiranno le loro case, vi faranno dimora gli struzzi, vi danzeranno i sàtiri.</w:t>
      </w:r>
    </w:p>
    <w:p w14:paraId="58DF5606" w14:textId="77777777" w:rsidR="00F768E4" w:rsidRPr="00C138BC" w:rsidRDefault="00F768E4" w:rsidP="003770E2">
      <w:pPr>
        <w:pStyle w:val="Corpotesto"/>
        <w:rPr>
          <w:i/>
          <w:iCs/>
          <w:sz w:val="20"/>
        </w:rPr>
      </w:pPr>
      <w:r w:rsidRPr="00C138BC">
        <w:rPr>
          <w:i/>
          <w:iCs/>
          <w:sz w:val="20"/>
        </w:rPr>
        <w:t xml:space="preserve">Urleranno le iene nei loro palazzi, gli sciacalli nei loro edifici lussuosi. La sua ora si avvicina, i suoi giorni non saranno prolungati (Is 13,1-22). </w:t>
      </w:r>
    </w:p>
    <w:p w14:paraId="0AF40FC8" w14:textId="77777777" w:rsidR="00F768E4" w:rsidRPr="00C138BC" w:rsidRDefault="00F768E4" w:rsidP="003770E2">
      <w:pPr>
        <w:pStyle w:val="Corpotesto"/>
        <w:rPr>
          <w:i/>
          <w:iCs/>
          <w:sz w:val="20"/>
        </w:rPr>
      </w:pPr>
      <w:r w:rsidRPr="00C138BC">
        <w:rPr>
          <w:i/>
          <w:iCs/>
          <w:sz w:val="20"/>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500E18D6" w14:textId="77777777" w:rsidR="00F768E4" w:rsidRPr="00C138BC" w:rsidRDefault="00F768E4" w:rsidP="003770E2">
      <w:pPr>
        <w:pStyle w:val="Corpotesto"/>
        <w:rPr>
          <w:i/>
          <w:iCs/>
          <w:sz w:val="20"/>
        </w:rPr>
      </w:pPr>
      <w:r w:rsidRPr="00C138BC">
        <w:rPr>
          <w:i/>
          <w:iCs/>
          <w:sz w:val="20"/>
        </w:rPr>
        <w:t>In quel giorno avverrà che il Signore ti libererà dalle tue pene, dal tuo affanno e dalla tua dura schiavitù a cui eri stato assoggettato. Allora intonerai questa canzone sul re di Babilonia e dirai:</w:t>
      </w:r>
    </w:p>
    <w:p w14:paraId="47DBB7E3" w14:textId="77777777" w:rsidR="00F768E4" w:rsidRPr="00C138BC" w:rsidRDefault="00F768E4" w:rsidP="003770E2">
      <w:pPr>
        <w:pStyle w:val="Corpotesto"/>
        <w:rPr>
          <w:i/>
          <w:iCs/>
          <w:sz w:val="20"/>
        </w:rPr>
      </w:pPr>
      <w:r w:rsidRPr="00C138BC">
        <w:rPr>
          <w:i/>
          <w:iCs/>
          <w:sz w:val="20"/>
        </w:rPr>
        <w:t>«Ah, come è finito l’aguzzino, è finita l’aggressione! Il Signore ha spezzato la verga degli iniqui, il bastone dei dominatori, che percuoteva i popoli nel suo furore, con colpi senza fine, che dominava con furia le nazioni con una persecuzione senza respiro.</w:t>
      </w:r>
    </w:p>
    <w:p w14:paraId="532A59C1" w14:textId="77777777" w:rsidR="00F768E4" w:rsidRPr="00C138BC" w:rsidRDefault="00F768E4" w:rsidP="003770E2">
      <w:pPr>
        <w:pStyle w:val="Corpotesto"/>
        <w:rPr>
          <w:i/>
          <w:iCs/>
          <w:sz w:val="20"/>
        </w:rPr>
      </w:pPr>
      <w:r w:rsidRPr="00C138BC">
        <w:rPr>
          <w:i/>
          <w:iCs/>
          <w:sz w:val="20"/>
        </w:rPr>
        <w:t>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w:t>
      </w:r>
    </w:p>
    <w:p w14:paraId="1AC2163C" w14:textId="77777777" w:rsidR="00F768E4" w:rsidRPr="00C138BC" w:rsidRDefault="00F768E4" w:rsidP="003770E2">
      <w:pPr>
        <w:pStyle w:val="Corpotesto"/>
        <w:rPr>
          <w:i/>
          <w:iCs/>
          <w:sz w:val="20"/>
        </w:rPr>
      </w:pPr>
      <w:r w:rsidRPr="00C138BC">
        <w:rPr>
          <w:i/>
          <w:iCs/>
          <w:sz w:val="20"/>
        </w:rPr>
        <w:t>Tutti prendono la parola per dirti: “Anche tu sei stato abbattuto come noi, sei diventato uguale a noi”. Negli inferi è precipitato il tuo fasto e la musica delle tue arpe. Sotto di te v’è uno strato di marciume, e tua coltre sono i vermi.</w:t>
      </w:r>
    </w:p>
    <w:p w14:paraId="22DBBC76" w14:textId="77777777" w:rsidR="00F768E4" w:rsidRPr="00C138BC" w:rsidRDefault="00F768E4" w:rsidP="003770E2">
      <w:pPr>
        <w:pStyle w:val="Corpotesto"/>
        <w:rPr>
          <w:i/>
          <w:iCs/>
          <w:sz w:val="20"/>
        </w:rPr>
      </w:pPr>
      <w:r w:rsidRPr="00C138BC">
        <w:rPr>
          <w:i/>
          <w:iCs/>
          <w:sz w:val="20"/>
        </w:rPr>
        <w:t>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w:t>
      </w:r>
    </w:p>
    <w:p w14:paraId="62D9CB57" w14:textId="77777777" w:rsidR="00F768E4" w:rsidRPr="00C138BC" w:rsidRDefault="00F768E4" w:rsidP="003770E2">
      <w:pPr>
        <w:pStyle w:val="Corpotesto"/>
        <w:rPr>
          <w:i/>
          <w:iCs/>
          <w:sz w:val="20"/>
        </w:rPr>
      </w:pPr>
      <w:r w:rsidRPr="00C138BC">
        <w:rPr>
          <w:i/>
          <w:iCs/>
          <w:sz w:val="20"/>
        </w:rPr>
        <w:t>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w:t>
      </w:r>
    </w:p>
    <w:p w14:paraId="585AA597" w14:textId="77777777" w:rsidR="00F768E4" w:rsidRPr="00C138BC" w:rsidRDefault="00F768E4" w:rsidP="003770E2">
      <w:pPr>
        <w:pStyle w:val="Corpotesto"/>
        <w:rPr>
          <w:i/>
          <w:iCs/>
          <w:sz w:val="20"/>
        </w:rPr>
      </w:pPr>
      <w:r w:rsidRPr="00C138BC">
        <w:rPr>
          <w:i/>
          <w:iCs/>
          <w:sz w:val="20"/>
        </w:rPr>
        <w:t>Tutti i re dei popoli, tutti riposano con onore, ognuno nella sua tomba. Tu, invece, sei stato gettato fuori del tuo sepolcro, come un virgulto spregevole; sei circondato da uccisi trafitti da spada, deposti sulle pietre della fossa, come una carogna calpestata.</w:t>
      </w:r>
    </w:p>
    <w:p w14:paraId="288F7BA8" w14:textId="77777777" w:rsidR="00F768E4" w:rsidRPr="00C138BC" w:rsidRDefault="00F768E4" w:rsidP="003770E2">
      <w:pPr>
        <w:pStyle w:val="Corpotesto"/>
        <w:rPr>
          <w:i/>
          <w:iCs/>
          <w:sz w:val="20"/>
        </w:rPr>
      </w:pPr>
      <w:r w:rsidRPr="00C138BC">
        <w:rPr>
          <w:i/>
          <w:iCs/>
          <w:sz w:val="20"/>
        </w:rPr>
        <w:t>Tu non sarai unito a loro nella sepoltura, perché hai rovinato la tua terra, hai assassinato il tuo popolo. Non sarà più nominata la discendenza degli iniqui.</w:t>
      </w:r>
    </w:p>
    <w:p w14:paraId="2387A1CB" w14:textId="77777777" w:rsidR="00F768E4" w:rsidRPr="00C138BC" w:rsidRDefault="00F768E4" w:rsidP="003770E2">
      <w:pPr>
        <w:pStyle w:val="Corpotesto"/>
        <w:rPr>
          <w:i/>
          <w:iCs/>
          <w:sz w:val="20"/>
        </w:rPr>
      </w:pPr>
      <w:r w:rsidRPr="00C138BC">
        <w:rPr>
          <w:i/>
          <w:iCs/>
          <w:sz w:val="20"/>
        </w:rPr>
        <w:t>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w:t>
      </w:r>
    </w:p>
    <w:p w14:paraId="2556A058" w14:textId="77777777" w:rsidR="00F768E4" w:rsidRPr="00C138BC" w:rsidRDefault="00F768E4" w:rsidP="003770E2">
      <w:pPr>
        <w:pStyle w:val="Corpotesto"/>
        <w:rPr>
          <w:i/>
          <w:iCs/>
          <w:sz w:val="20"/>
        </w:rPr>
      </w:pPr>
      <w:r w:rsidRPr="00C138BC">
        <w:rPr>
          <w:i/>
          <w:iCs/>
          <w:sz w:val="20"/>
        </w:rPr>
        <w:t>Io la ridurrò a dominio del riccio, a palude stagnante; la spazzerò con la scopa della distruzione». Oracolo del Signore degli eserciti.</w:t>
      </w:r>
    </w:p>
    <w:p w14:paraId="07522145" w14:textId="77777777" w:rsidR="00F768E4" w:rsidRPr="00C138BC" w:rsidRDefault="00F768E4" w:rsidP="003770E2">
      <w:pPr>
        <w:pStyle w:val="Corpotesto"/>
        <w:rPr>
          <w:i/>
          <w:iCs/>
          <w:sz w:val="20"/>
        </w:rPr>
      </w:pPr>
      <w:r w:rsidRPr="00C138BC">
        <w:rPr>
          <w:i/>
          <w:iCs/>
          <w:sz w:val="20"/>
        </w:rPr>
        <w:t>Il Signore degli eserciti ha giurato dicendo: «In verità, come ho pensato, accadrà, e come ho deciso, succederà. Io spezzerò l’Assiria nella mia terra e sui miei monti la calpesterò. Allora sparirà da loro il suo giogo, il suo peso dalle loro spalle sarà rimosso».</w:t>
      </w:r>
    </w:p>
    <w:p w14:paraId="74D30A9C" w14:textId="77777777" w:rsidR="00F768E4" w:rsidRPr="00C138BC" w:rsidRDefault="00F768E4" w:rsidP="003770E2">
      <w:pPr>
        <w:pStyle w:val="Corpotesto"/>
        <w:rPr>
          <w:i/>
          <w:iCs/>
          <w:sz w:val="20"/>
        </w:rPr>
      </w:pPr>
      <w:r w:rsidRPr="00C138BC">
        <w:rPr>
          <w:i/>
          <w:iCs/>
          <w:sz w:val="20"/>
        </w:rPr>
        <w:t>Questa è la decisione presa per tutta la terra e questa è la mano stesa su tutte le nazioni. Poiché il Signore degli eserciti lo ha deciso; chi potrà renderlo vano? La sua mano è stesa, chi gliela farà ritirare? (Is 14,1-27).</w:t>
      </w:r>
    </w:p>
    <w:p w14:paraId="5F4B0BDD" w14:textId="77777777" w:rsidR="00F768E4" w:rsidRDefault="00F768E4" w:rsidP="003770E2">
      <w:pPr>
        <w:pStyle w:val="Corpotesto"/>
      </w:pPr>
      <w:r>
        <w:t>Anche il profeta Geremia pronuncia la sua profezia contro Babilonia. Cantando la fine di Babilonia, anche lui canta la fine di ogni Babilonia della terra.</w:t>
      </w:r>
    </w:p>
    <w:p w14:paraId="5D130D9A" w14:textId="77777777" w:rsidR="00F768E4" w:rsidRPr="00C62BA3" w:rsidRDefault="00F768E4" w:rsidP="003770E2">
      <w:pPr>
        <w:pStyle w:val="Corpotesto"/>
        <w:rPr>
          <w:i/>
          <w:iCs/>
          <w:sz w:val="20"/>
        </w:rPr>
      </w:pPr>
      <w:r w:rsidRPr="00C62BA3">
        <w:rPr>
          <w:i/>
          <w:iCs/>
          <w:sz w:val="20"/>
        </w:rPr>
        <w:t>Parola che il Signore pronunciò contro Babilonia, contro la terra dei Caldei, per mezzo del profeta Geremia.</w:t>
      </w:r>
    </w:p>
    <w:p w14:paraId="3EFDB180" w14:textId="77777777" w:rsidR="00F768E4" w:rsidRPr="00C62BA3" w:rsidRDefault="00F768E4" w:rsidP="003770E2">
      <w:pPr>
        <w:pStyle w:val="Corpotesto"/>
        <w:rPr>
          <w:i/>
          <w:iCs/>
          <w:sz w:val="20"/>
        </w:rPr>
      </w:pPr>
      <w:r w:rsidRPr="00C62BA3">
        <w:rPr>
          <w:i/>
          <w:iCs/>
          <w:sz w:val="20"/>
        </w:rPr>
        <w:t>«Proclamatelo fra i popoli e fatelo sapere, non nascondetelo, dite: “Babilonia è presa, Bel è coperto di confusione, è infranto Marduc, sono svergognati i suoi idoli, sono infranti i suoi feticci”.</w:t>
      </w:r>
    </w:p>
    <w:p w14:paraId="258F4C33" w14:textId="77777777" w:rsidR="00F768E4" w:rsidRPr="00C62BA3" w:rsidRDefault="00F768E4" w:rsidP="003770E2">
      <w:pPr>
        <w:pStyle w:val="Corpotesto"/>
        <w:rPr>
          <w:i/>
          <w:iCs/>
          <w:sz w:val="20"/>
        </w:rPr>
      </w:pPr>
      <w:r w:rsidRPr="00C62BA3">
        <w:rPr>
          <w:i/>
          <w:iCs/>
          <w:sz w:val="20"/>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056B0C0F" w14:textId="77777777" w:rsidR="00F768E4" w:rsidRPr="00C62BA3" w:rsidRDefault="00F768E4" w:rsidP="003770E2">
      <w:pPr>
        <w:pStyle w:val="Corpotesto"/>
        <w:rPr>
          <w:i/>
          <w:iCs/>
          <w:sz w:val="20"/>
        </w:rPr>
      </w:pPr>
      <w:r w:rsidRPr="00C62BA3">
        <w:rPr>
          <w:i/>
          <w:iCs/>
          <w:sz w:val="20"/>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w:t>
      </w:r>
    </w:p>
    <w:p w14:paraId="76BA5285" w14:textId="77777777" w:rsidR="00F768E4" w:rsidRPr="00C62BA3" w:rsidRDefault="00F768E4" w:rsidP="003770E2">
      <w:pPr>
        <w:pStyle w:val="Corpotesto"/>
        <w:rPr>
          <w:i/>
          <w:iCs/>
          <w:sz w:val="20"/>
        </w:rPr>
      </w:pPr>
      <w:r w:rsidRPr="00C62BA3">
        <w:rPr>
          <w:i/>
          <w:iCs/>
          <w:sz w:val="20"/>
        </w:rPr>
        <w:t>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vicino a Babilonia rimarrà stupito e fischierà di scherno davanti a tutte le sue piaghe.</w:t>
      </w:r>
    </w:p>
    <w:p w14:paraId="64FCA58F" w14:textId="77777777" w:rsidR="00F768E4" w:rsidRPr="00C62BA3" w:rsidRDefault="00F768E4" w:rsidP="003770E2">
      <w:pPr>
        <w:pStyle w:val="Corpotesto"/>
        <w:rPr>
          <w:i/>
          <w:iCs/>
          <w:sz w:val="20"/>
        </w:rPr>
      </w:pPr>
      <w:r w:rsidRPr="00C62BA3">
        <w:rPr>
          <w:i/>
          <w:iCs/>
          <w:sz w:val="20"/>
        </w:rPr>
        <w:t>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 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4B6858DB" w14:textId="77777777" w:rsidR="00F768E4" w:rsidRPr="00C62BA3" w:rsidRDefault="00F768E4" w:rsidP="003770E2">
      <w:pPr>
        <w:pStyle w:val="Corpotesto"/>
        <w:rPr>
          <w:i/>
          <w:iCs/>
          <w:sz w:val="20"/>
        </w:rPr>
      </w:pPr>
      <w:r w:rsidRPr="00C62BA3">
        <w:rPr>
          <w:i/>
          <w:iCs/>
          <w:sz w:val="20"/>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7D25B7B3" w14:textId="77777777" w:rsidR="00F768E4" w:rsidRPr="00C62BA3" w:rsidRDefault="00F768E4" w:rsidP="003770E2">
      <w:pPr>
        <w:pStyle w:val="Corpotesto"/>
        <w:rPr>
          <w:i/>
          <w:iCs/>
          <w:sz w:val="20"/>
        </w:rPr>
      </w:pPr>
      <w:r w:rsidRPr="00C62BA3">
        <w:rPr>
          <w:i/>
          <w:iCs/>
          <w:sz w:val="20"/>
        </w:rPr>
        <w:t>Avanza nella terra di Meratàim, avanza contro di essa e contro gli abitanti di Pekod. Devasta, annientali  – oracolo del Signore –, fa’ quanto ti ho comandato!». 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w:t>
      </w:r>
    </w:p>
    <w:p w14:paraId="2B054EAE" w14:textId="77777777" w:rsidR="00F768E4" w:rsidRPr="00C62BA3" w:rsidRDefault="00F768E4" w:rsidP="003770E2">
      <w:pPr>
        <w:pStyle w:val="Corpotesto"/>
        <w:rPr>
          <w:i/>
          <w:iCs/>
          <w:sz w:val="20"/>
        </w:rPr>
      </w:pPr>
      <w:r w:rsidRPr="00C62BA3">
        <w:rPr>
          <w:i/>
          <w:iCs/>
          <w:sz w:val="20"/>
        </w:rPr>
        <w:t>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Uccidete tutti i suoi tori, scendano al macello. Guai a loro, perché è giunto il loro giorno, il tempo del loro castigo!</w:t>
      </w:r>
    </w:p>
    <w:p w14:paraId="05A83E69" w14:textId="77777777" w:rsidR="00F768E4" w:rsidRPr="00C62BA3" w:rsidRDefault="00F768E4" w:rsidP="003770E2">
      <w:pPr>
        <w:pStyle w:val="Corpotesto"/>
        <w:rPr>
          <w:i/>
          <w:iCs/>
          <w:sz w:val="20"/>
        </w:rPr>
      </w:pPr>
      <w:r w:rsidRPr="00C62BA3">
        <w:rPr>
          <w:i/>
          <w:iCs/>
          <w:sz w:val="20"/>
        </w:rPr>
        <w:t>Voce di profughi e di scampati dalla terra di Babilonia, per annunciare in Sion la vendetta del Signore, nostro Dio, la vendetta per il suo tempio. Convocate contro Babilonia gli arcieri, quanti tendono l’arco. Accampatevi intorno ad essa: nessuno scampi. Ripagatela secondo le sue opere, fate a lei quanto essa ha fatto, perché è stata arrogante con il Signore, con il Santo d’Israele.</w:t>
      </w:r>
    </w:p>
    <w:p w14:paraId="226EE36A" w14:textId="77777777" w:rsidR="00F768E4" w:rsidRPr="00C62BA3" w:rsidRDefault="00F768E4" w:rsidP="003770E2">
      <w:pPr>
        <w:pStyle w:val="Corpotesto"/>
        <w:rPr>
          <w:i/>
          <w:iCs/>
          <w:sz w:val="20"/>
        </w:rPr>
      </w:pPr>
      <w:r w:rsidRPr="00C62BA3">
        <w:rPr>
          <w:i/>
          <w:iCs/>
          <w:sz w:val="20"/>
        </w:rPr>
        <w:t>«Perciò cadranno i suoi giovani nelle sue piazze e tutti i suoi guerrieri periranno in quel giorno. Oracolo del Signore. Eccomi a te, o arrogante – oracolo del Signore degli eserciti –, poiché è giunto il tuo giorno, il tempo del tuo castigo. Vacillerà l’arrogante e cadrà, nessuno la rialzerà. Io darò alle fiamme le sue città, esse divoreranno tutti i suoi dintorni».</w:t>
      </w:r>
    </w:p>
    <w:p w14:paraId="131725DD" w14:textId="77777777" w:rsidR="00F768E4" w:rsidRPr="00C62BA3" w:rsidRDefault="00F768E4" w:rsidP="003770E2">
      <w:pPr>
        <w:pStyle w:val="Corpotesto"/>
        <w:rPr>
          <w:i/>
          <w:iCs/>
          <w:sz w:val="20"/>
        </w:rPr>
      </w:pPr>
      <w:r w:rsidRPr="00C62BA3">
        <w:rPr>
          <w:i/>
          <w:iCs/>
          <w:sz w:val="20"/>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7A144648" w14:textId="77777777" w:rsidR="00F768E4" w:rsidRPr="00C62BA3" w:rsidRDefault="00F768E4" w:rsidP="003770E2">
      <w:pPr>
        <w:pStyle w:val="Corpotesto"/>
        <w:rPr>
          <w:i/>
          <w:iCs/>
          <w:sz w:val="20"/>
        </w:rPr>
      </w:pPr>
      <w:r w:rsidRPr="00C62BA3">
        <w:rPr>
          <w:i/>
          <w:iCs/>
          <w:sz w:val="20"/>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76D91E6E" w14:textId="77777777" w:rsidR="00F768E4" w:rsidRPr="00C62BA3" w:rsidRDefault="00F768E4" w:rsidP="003770E2">
      <w:pPr>
        <w:pStyle w:val="Corpotesto"/>
        <w:rPr>
          <w:i/>
          <w:iCs/>
          <w:sz w:val="20"/>
        </w:rPr>
      </w:pPr>
      <w:r w:rsidRPr="00C62BA3">
        <w:rPr>
          <w:i/>
          <w:iCs/>
          <w:sz w:val="20"/>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02715FEB" w14:textId="77777777" w:rsidR="00F768E4" w:rsidRPr="00C62BA3" w:rsidRDefault="00F768E4" w:rsidP="003770E2">
      <w:pPr>
        <w:pStyle w:val="Corpotesto"/>
        <w:rPr>
          <w:i/>
          <w:iCs/>
          <w:sz w:val="20"/>
        </w:rPr>
      </w:pPr>
      <w:r w:rsidRPr="00C62BA3">
        <w:rPr>
          <w:i/>
          <w:iCs/>
          <w:sz w:val="20"/>
        </w:rPr>
        <w:t>Così dice il Signore:</w:t>
      </w:r>
    </w:p>
    <w:p w14:paraId="52797AE2" w14:textId="77777777" w:rsidR="00F768E4" w:rsidRPr="00C62BA3" w:rsidRDefault="00F768E4" w:rsidP="003770E2">
      <w:pPr>
        <w:pStyle w:val="Corpotesto"/>
        <w:rPr>
          <w:i/>
          <w:iCs/>
          <w:sz w:val="20"/>
        </w:rPr>
      </w:pPr>
      <w:r w:rsidRPr="00C62BA3">
        <w:rPr>
          <w:i/>
          <w:iCs/>
          <w:sz w:val="20"/>
        </w:rPr>
        <w:t>«Ecco, susciterò contro Babilonia e contro gli abitanti della Caldea un vento distruttore; io invierò in Babilonia quelli che la vaglieranno come pula e devasteranno la sua regione, poiché le piomberanno addosso da tutte le parti nel giorno della tribolazione.</w:t>
      </w:r>
    </w:p>
    <w:p w14:paraId="196C1902" w14:textId="77777777" w:rsidR="00F768E4" w:rsidRPr="00C62BA3" w:rsidRDefault="00F768E4" w:rsidP="003770E2">
      <w:pPr>
        <w:pStyle w:val="Corpotesto"/>
        <w:rPr>
          <w:i/>
          <w:iCs/>
          <w:sz w:val="20"/>
        </w:rPr>
      </w:pPr>
      <w:r w:rsidRPr="00C62BA3">
        <w:rPr>
          <w:i/>
          <w:iCs/>
          <w:sz w:val="20"/>
        </w:rPr>
        <w:t>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w:t>
      </w:r>
    </w:p>
    <w:p w14:paraId="6308113B" w14:textId="77777777" w:rsidR="00F768E4" w:rsidRPr="00C62BA3" w:rsidRDefault="00F768E4" w:rsidP="003770E2">
      <w:pPr>
        <w:pStyle w:val="Corpotesto"/>
        <w:rPr>
          <w:i/>
          <w:iCs/>
          <w:sz w:val="20"/>
        </w:rPr>
      </w:pPr>
      <w:r w:rsidRPr="00C62BA3">
        <w:rPr>
          <w:i/>
          <w:iCs/>
          <w:sz w:val="20"/>
        </w:rPr>
        <w:t>Fuggite da Babilonia, ognuno salvi la sua vita; non vogliate perire per la sua iniquità, poiché questo è il tempo della vendetta del Signore: egli la ripaga per quanto ha meritato.</w:t>
      </w:r>
    </w:p>
    <w:p w14:paraId="4789E46B" w14:textId="77777777" w:rsidR="00F768E4" w:rsidRPr="00C62BA3" w:rsidRDefault="00F768E4" w:rsidP="003770E2">
      <w:pPr>
        <w:pStyle w:val="Corpotesto"/>
        <w:rPr>
          <w:i/>
          <w:iCs/>
          <w:sz w:val="20"/>
        </w:rPr>
      </w:pPr>
      <w:r w:rsidRPr="00C62BA3">
        <w:rPr>
          <w:i/>
          <w:iCs/>
          <w:sz w:val="20"/>
        </w:rPr>
        <w:t>Babilonia era una coppa d’oro in mano al Signore, con la quale egli inebriava tutta la terra; del suo vino hanno bevuto le nazioni e sono divenute pazze.</w:t>
      </w:r>
    </w:p>
    <w:p w14:paraId="100CAA80" w14:textId="77777777" w:rsidR="00F768E4" w:rsidRPr="00C62BA3" w:rsidRDefault="00F768E4" w:rsidP="003770E2">
      <w:pPr>
        <w:pStyle w:val="Corpotesto"/>
        <w:rPr>
          <w:i/>
          <w:iCs/>
          <w:sz w:val="20"/>
        </w:rPr>
      </w:pPr>
      <w:r w:rsidRPr="00C62BA3">
        <w:rPr>
          <w:i/>
          <w:iCs/>
          <w:sz w:val="20"/>
        </w:rPr>
        <w:t>All’improvviso Babilonia è caduta, è stata infranta; alzate lamenti su di essa, prendete balsamo per la sua ferita, forse potrà essere guarita.</w:t>
      </w:r>
    </w:p>
    <w:p w14:paraId="50F5AADE" w14:textId="77777777" w:rsidR="00F768E4" w:rsidRPr="00C62BA3" w:rsidRDefault="00F768E4" w:rsidP="003770E2">
      <w:pPr>
        <w:pStyle w:val="Corpotesto"/>
        <w:rPr>
          <w:i/>
          <w:iCs/>
          <w:sz w:val="20"/>
        </w:rPr>
      </w:pPr>
      <w:r w:rsidRPr="00C62BA3">
        <w:rPr>
          <w:i/>
          <w:iCs/>
          <w:sz w:val="20"/>
        </w:rPr>
        <w:t xml:space="preserve">«Abbiamo curato Babilonia, ma non è guarita. Lasciatela e andiamo ciascuno </w:t>
      </w:r>
      <w:proofErr w:type="spellStart"/>
      <w:r w:rsidRPr="00C62BA3">
        <w:rPr>
          <w:i/>
          <w:iCs/>
          <w:sz w:val="20"/>
        </w:rPr>
        <w:t>al</w:t>
      </w:r>
      <w:proofErr w:type="spellEnd"/>
      <w:r w:rsidRPr="00C62BA3">
        <w:rPr>
          <w:i/>
          <w:iCs/>
          <w:sz w:val="20"/>
        </w:rPr>
        <w:t xml:space="preserve"> proprio paese; poiché la sua punizione giunge fino al cielo e si alza fino alle nubi. Il Signore ha fatto trionfare la nostra giusta causa,  venite, raccontiamo in Sion  l’opera del Signore, nostro Dio». </w:t>
      </w:r>
    </w:p>
    <w:p w14:paraId="7BA8F397" w14:textId="77777777" w:rsidR="00F768E4" w:rsidRPr="00C62BA3" w:rsidRDefault="00F768E4" w:rsidP="003770E2">
      <w:pPr>
        <w:pStyle w:val="Corpotesto"/>
        <w:rPr>
          <w:i/>
          <w:iCs/>
          <w:sz w:val="20"/>
        </w:rPr>
      </w:pPr>
      <w:r w:rsidRPr="00C62BA3">
        <w:rPr>
          <w:i/>
          <w:iCs/>
          <w:sz w:val="20"/>
        </w:rPr>
        <w:t xml:space="preserve">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w:t>
      </w:r>
    </w:p>
    <w:p w14:paraId="1B95EC1B" w14:textId="77777777" w:rsidR="00F768E4" w:rsidRPr="00C62BA3" w:rsidRDefault="00F768E4" w:rsidP="003770E2">
      <w:pPr>
        <w:pStyle w:val="Corpotesto"/>
        <w:rPr>
          <w:i/>
          <w:iCs/>
          <w:sz w:val="20"/>
        </w:rPr>
      </w:pPr>
      <w:r w:rsidRPr="00C62BA3">
        <w:rPr>
          <w:i/>
          <w:iCs/>
          <w:sz w:val="20"/>
        </w:rPr>
        <w:t>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w:t>
      </w:r>
    </w:p>
    <w:p w14:paraId="618F9236" w14:textId="77777777" w:rsidR="00F768E4" w:rsidRPr="00C62BA3" w:rsidRDefault="00F768E4" w:rsidP="003770E2">
      <w:pPr>
        <w:pStyle w:val="Corpotesto"/>
        <w:rPr>
          <w:i/>
          <w:iCs/>
          <w:sz w:val="20"/>
        </w:rPr>
      </w:pPr>
      <w:r w:rsidRPr="00C62BA3">
        <w:rPr>
          <w:i/>
          <w:iCs/>
          <w:sz w:val="20"/>
        </w:rPr>
        <w:t>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w:t>
      </w:r>
    </w:p>
    <w:p w14:paraId="5BE9099E" w14:textId="77777777" w:rsidR="00F768E4" w:rsidRPr="00C62BA3" w:rsidRDefault="00F768E4" w:rsidP="003770E2">
      <w:pPr>
        <w:pStyle w:val="Corpotesto"/>
        <w:rPr>
          <w:i/>
          <w:iCs/>
          <w:sz w:val="20"/>
        </w:rPr>
      </w:pPr>
      <w:r w:rsidRPr="00C62BA3">
        <w:rPr>
          <w:i/>
          <w:iCs/>
          <w:sz w:val="20"/>
        </w:rPr>
        <w:t>Sono oggetti inutili, opere ridicole; al tempo del loro castigo periranno. Non è così l’eredità di Giacobbe, perché egli ha formato ogni cosa. Israele è la tribù della sua eredità, Signore degli eserciti è il suo nome.</w:t>
      </w:r>
    </w:p>
    <w:p w14:paraId="1622D0BC" w14:textId="77777777" w:rsidR="00F768E4" w:rsidRPr="00C62BA3" w:rsidRDefault="00F768E4" w:rsidP="003770E2">
      <w:pPr>
        <w:pStyle w:val="Corpotesto"/>
        <w:rPr>
          <w:i/>
          <w:iCs/>
          <w:sz w:val="20"/>
        </w:rPr>
      </w:pPr>
      <w:r w:rsidRPr="00C62BA3">
        <w:rPr>
          <w:i/>
          <w:iCs/>
          <w:sz w:val="20"/>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50AE8A12" w14:textId="77777777" w:rsidR="00F768E4" w:rsidRPr="00C62BA3" w:rsidRDefault="00F768E4" w:rsidP="003770E2">
      <w:pPr>
        <w:pStyle w:val="Corpotesto"/>
        <w:rPr>
          <w:i/>
          <w:iCs/>
          <w:sz w:val="20"/>
        </w:rPr>
      </w:pPr>
      <w:r w:rsidRPr="00C62BA3">
        <w:rPr>
          <w:i/>
          <w:iCs/>
          <w:sz w:val="20"/>
        </w:rPr>
        <w:t>Ma ora ripagherò Babilonia e tutti gli abitanti della Caldea di tutto il male che hanno fatto a Sion, sotto i vostri occhi. Oracolo del Signore.</w:t>
      </w:r>
    </w:p>
    <w:p w14:paraId="52F3C335" w14:textId="77777777" w:rsidR="00F768E4" w:rsidRPr="00C62BA3" w:rsidRDefault="00F768E4" w:rsidP="003770E2">
      <w:pPr>
        <w:pStyle w:val="Corpotesto"/>
        <w:rPr>
          <w:i/>
          <w:iCs/>
          <w:sz w:val="20"/>
        </w:rPr>
      </w:pPr>
      <w:r w:rsidRPr="00C62BA3">
        <w:rPr>
          <w:i/>
          <w:iCs/>
          <w:sz w:val="20"/>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6C94ACF5" w14:textId="77777777" w:rsidR="00F768E4" w:rsidRPr="00C62BA3" w:rsidRDefault="00F768E4" w:rsidP="003770E2">
      <w:pPr>
        <w:pStyle w:val="Corpotesto"/>
        <w:rPr>
          <w:i/>
          <w:iCs/>
          <w:sz w:val="20"/>
        </w:rPr>
      </w:pPr>
      <w:r w:rsidRPr="00C62BA3">
        <w:rPr>
          <w:i/>
          <w:iCs/>
          <w:sz w:val="20"/>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1EBC11A4" w14:textId="77777777" w:rsidR="00F768E4" w:rsidRPr="00C62BA3" w:rsidRDefault="00F768E4" w:rsidP="003770E2">
      <w:pPr>
        <w:pStyle w:val="Corpotesto"/>
        <w:rPr>
          <w:i/>
          <w:iCs/>
          <w:sz w:val="20"/>
        </w:rPr>
      </w:pPr>
      <w:r w:rsidRPr="00C62BA3">
        <w:rPr>
          <w:i/>
          <w:iCs/>
          <w:sz w:val="20"/>
        </w:rPr>
        <w:t>Preparate alla guerra contro di lei le nazioni, il re della Media, i suoi prìncipi, tutti i suoi governatori e tutta la terra del suo dominio.</w:t>
      </w:r>
    </w:p>
    <w:p w14:paraId="2FFD83F1" w14:textId="77777777" w:rsidR="00F768E4" w:rsidRPr="00C62BA3" w:rsidRDefault="00F768E4" w:rsidP="003770E2">
      <w:pPr>
        <w:pStyle w:val="Corpotesto"/>
        <w:rPr>
          <w:i/>
          <w:iCs/>
          <w:sz w:val="20"/>
        </w:rPr>
      </w:pPr>
      <w:r w:rsidRPr="00C62BA3">
        <w:rPr>
          <w:i/>
          <w:iCs/>
          <w:sz w:val="20"/>
        </w:rPr>
        <w:t>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w:t>
      </w:r>
    </w:p>
    <w:p w14:paraId="2BBB7358" w14:textId="77777777" w:rsidR="00F768E4" w:rsidRPr="00C62BA3" w:rsidRDefault="00F768E4" w:rsidP="003770E2">
      <w:pPr>
        <w:pStyle w:val="Corpotesto"/>
        <w:rPr>
          <w:i/>
          <w:iCs/>
          <w:sz w:val="20"/>
        </w:rPr>
      </w:pPr>
      <w:r w:rsidRPr="00C62BA3">
        <w:rPr>
          <w:i/>
          <w:iCs/>
          <w:sz w:val="20"/>
        </w:rPr>
        <w:t>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w:t>
      </w:r>
    </w:p>
    <w:p w14:paraId="5144B2B0" w14:textId="77777777" w:rsidR="00F768E4" w:rsidRPr="00C62BA3" w:rsidRDefault="00F768E4" w:rsidP="003770E2">
      <w:pPr>
        <w:pStyle w:val="Corpotesto"/>
        <w:rPr>
          <w:i/>
          <w:iCs/>
          <w:sz w:val="20"/>
        </w:rPr>
      </w:pPr>
      <w:r w:rsidRPr="00C62BA3">
        <w:rPr>
          <w:i/>
          <w:iCs/>
          <w:sz w:val="20"/>
        </w:rPr>
        <w:t xml:space="preserve">«Mi ha divorata, mi ha consumata Nabucodònosor re di Babilonia, mi ha ridotta come un vaso vuoto, mi ha inghiottita come fa il drago, ha riempito il suo ventre, dai miei luoghi deliziosi mi ha scacciata». </w:t>
      </w:r>
    </w:p>
    <w:p w14:paraId="5387DADC" w14:textId="77777777" w:rsidR="00F768E4" w:rsidRPr="00C62BA3" w:rsidRDefault="00F768E4" w:rsidP="003770E2">
      <w:pPr>
        <w:pStyle w:val="Corpotesto"/>
        <w:rPr>
          <w:i/>
          <w:iCs/>
          <w:sz w:val="20"/>
        </w:rPr>
      </w:pPr>
      <w:r w:rsidRPr="00C62BA3">
        <w:rPr>
          <w:i/>
          <w:iCs/>
          <w:sz w:val="20"/>
        </w:rPr>
        <w:t>«Il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w:t>
      </w:r>
    </w:p>
    <w:p w14:paraId="1DE40A5B" w14:textId="77777777" w:rsidR="00F768E4" w:rsidRPr="00C62BA3" w:rsidRDefault="00F768E4" w:rsidP="003770E2">
      <w:pPr>
        <w:pStyle w:val="Corpotesto"/>
        <w:rPr>
          <w:i/>
          <w:iCs/>
          <w:sz w:val="20"/>
        </w:rPr>
      </w:pPr>
      <w:r w:rsidRPr="00C62BA3">
        <w:rPr>
          <w:i/>
          <w:iCs/>
          <w:sz w:val="20"/>
        </w:rPr>
        <w:t xml:space="preserve">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w:t>
      </w:r>
    </w:p>
    <w:p w14:paraId="506E1621" w14:textId="77777777" w:rsidR="00F768E4" w:rsidRPr="00C62BA3" w:rsidRDefault="00F768E4" w:rsidP="003770E2">
      <w:pPr>
        <w:pStyle w:val="Corpotesto"/>
        <w:rPr>
          <w:i/>
          <w:iCs/>
          <w:sz w:val="20"/>
        </w:rPr>
      </w:pPr>
      <w:r w:rsidRPr="00C62BA3">
        <w:rPr>
          <w:i/>
          <w:iCs/>
          <w:sz w:val="20"/>
        </w:rPr>
        <w:t>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w:t>
      </w:r>
    </w:p>
    <w:p w14:paraId="2A53DE5C" w14:textId="77777777" w:rsidR="00F768E4" w:rsidRPr="00C62BA3" w:rsidRDefault="00F768E4" w:rsidP="003770E2">
      <w:pPr>
        <w:pStyle w:val="Corpotesto"/>
        <w:rPr>
          <w:i/>
          <w:iCs/>
          <w:sz w:val="20"/>
        </w:rPr>
      </w:pPr>
      <w:r w:rsidRPr="00C62BA3">
        <w:rPr>
          <w:i/>
          <w:iCs/>
          <w:sz w:val="20"/>
        </w:rPr>
        <w:t>«Io punirò Bel a Babilonia, gli estrarrò dalla gola quanto ha inghiottito. Non andranno più a lui le nazioni. Persino le mura di Babilonia sono crollate. Esci fuori, popolo mio, ognuno salvi la sua vita dall’ira ardente del Signore.</w:t>
      </w:r>
    </w:p>
    <w:p w14:paraId="6E863840" w14:textId="77777777" w:rsidR="00F768E4" w:rsidRPr="00C62BA3" w:rsidRDefault="00F768E4" w:rsidP="003770E2">
      <w:pPr>
        <w:pStyle w:val="Corpotesto"/>
        <w:rPr>
          <w:i/>
          <w:iCs/>
          <w:sz w:val="20"/>
        </w:rPr>
      </w:pPr>
      <w:r w:rsidRPr="00C62BA3">
        <w:rPr>
          <w:i/>
          <w:iCs/>
          <w:sz w:val="20"/>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2E28DE5F" w14:textId="77777777" w:rsidR="00F768E4" w:rsidRPr="00C62BA3" w:rsidRDefault="00F768E4" w:rsidP="003770E2">
      <w:pPr>
        <w:pStyle w:val="Corpotesto"/>
        <w:rPr>
          <w:i/>
          <w:iCs/>
          <w:sz w:val="20"/>
        </w:rPr>
      </w:pPr>
      <w:r w:rsidRPr="00C62BA3">
        <w:rPr>
          <w:i/>
          <w:iCs/>
          <w:sz w:val="20"/>
        </w:rPr>
        <w:t>“Sentiamo vergogna perché abbiamo udito l’insulto; la confusione ha coperto i nostri volti, perché stranieri sono entrati nel santuario del tempio del Signore”.</w:t>
      </w:r>
    </w:p>
    <w:p w14:paraId="70E7A45F" w14:textId="77777777" w:rsidR="00F768E4" w:rsidRPr="00C62BA3" w:rsidRDefault="00F768E4" w:rsidP="003770E2">
      <w:pPr>
        <w:pStyle w:val="Corpotesto"/>
        <w:rPr>
          <w:i/>
          <w:iCs/>
          <w:sz w:val="20"/>
        </w:rPr>
      </w:pPr>
      <w:r w:rsidRPr="00C62BA3">
        <w:rPr>
          <w:i/>
          <w:iCs/>
          <w:sz w:val="20"/>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0199C3C1" w14:textId="77777777" w:rsidR="00F768E4" w:rsidRPr="00C62BA3" w:rsidRDefault="00F768E4" w:rsidP="003770E2">
      <w:pPr>
        <w:pStyle w:val="Corpotesto"/>
        <w:rPr>
          <w:i/>
          <w:iCs/>
          <w:sz w:val="20"/>
        </w:rPr>
      </w:pPr>
      <w:r w:rsidRPr="00C62BA3">
        <w:rPr>
          <w:i/>
          <w:iCs/>
          <w:sz w:val="20"/>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02F784AE" w14:textId="77777777" w:rsidR="00F768E4" w:rsidRPr="00C62BA3" w:rsidRDefault="00F768E4" w:rsidP="003770E2">
      <w:pPr>
        <w:pStyle w:val="Corpotesto"/>
        <w:rPr>
          <w:i/>
          <w:iCs/>
          <w:sz w:val="20"/>
        </w:rPr>
      </w:pPr>
      <w:r w:rsidRPr="00C62BA3">
        <w:rPr>
          <w:i/>
          <w:iCs/>
          <w:sz w:val="20"/>
        </w:rPr>
        <w:t>Così dice il Signore degli eserciti: «Le larghe mura di Babilonia saranno rase al suolo, le sue alte porte saranno date alle fiamme. Si affannano dunque invano i popoli, le nazioni si affaticano per il fuoco».</w:t>
      </w:r>
    </w:p>
    <w:p w14:paraId="6CA9B836" w14:textId="77777777" w:rsidR="00F768E4" w:rsidRPr="00C62BA3" w:rsidRDefault="00F768E4" w:rsidP="003770E2">
      <w:pPr>
        <w:pStyle w:val="Corpotesto"/>
        <w:rPr>
          <w:i/>
          <w:iCs/>
          <w:sz w:val="20"/>
        </w:rPr>
      </w:pPr>
      <w:r w:rsidRPr="00C62BA3">
        <w:rPr>
          <w:i/>
          <w:iCs/>
          <w:sz w:val="20"/>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w:t>
      </w:r>
      <w:proofErr w:type="spellStart"/>
      <w:r w:rsidRPr="00C62BA3">
        <w:rPr>
          <w:i/>
          <w:iCs/>
          <w:sz w:val="20"/>
        </w:rPr>
        <w:t>61Geremia</w:t>
      </w:r>
      <w:proofErr w:type="spellEnd"/>
      <w:r w:rsidRPr="00C62BA3">
        <w:rPr>
          <w:i/>
          <w:iCs/>
          <w:sz w:val="20"/>
        </w:rPr>
        <w:t xml:space="preserve">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460CF360" w14:textId="77777777" w:rsidR="00F768E4" w:rsidRDefault="00F768E4" w:rsidP="003770E2">
      <w:pPr>
        <w:pStyle w:val="Corpotesto"/>
      </w:pPr>
      <w:r>
        <w:t>Per San Giovanni Apostolo Babilonia non è solo Roma. Babilonia è ogni città della terra. Per ogni città si intonerà domani il lamento.</w:t>
      </w:r>
    </w:p>
    <w:p w14:paraId="79E18FD9" w14:textId="77777777" w:rsidR="00F768E4" w:rsidRPr="000E6C4A" w:rsidRDefault="00F768E4" w:rsidP="003770E2">
      <w:pPr>
        <w:pStyle w:val="Corpotesto"/>
        <w:rPr>
          <w:i/>
          <w:iCs/>
          <w:sz w:val="20"/>
        </w:rPr>
      </w:pPr>
      <w:r w:rsidRPr="000E6C4A">
        <w:rPr>
          <w:i/>
          <w:iCs/>
          <w:sz w:val="20"/>
        </w:rPr>
        <w:t>Dopo questo, vidi un altro angelo discendere dal cielo con grande potere, e la terra fu illuminata dal suo splendore.</w:t>
      </w:r>
    </w:p>
    <w:p w14:paraId="5D588033" w14:textId="77777777" w:rsidR="00F768E4" w:rsidRPr="000E6C4A" w:rsidRDefault="00F768E4" w:rsidP="003770E2">
      <w:pPr>
        <w:pStyle w:val="Corpotesto"/>
        <w:rPr>
          <w:i/>
          <w:iCs/>
          <w:sz w:val="20"/>
        </w:rPr>
      </w:pPr>
      <w:r w:rsidRPr="000E6C4A">
        <w:rPr>
          <w:i/>
          <w:iCs/>
          <w:sz w:val="20"/>
        </w:rPr>
        <w:t>Gridò a gran voce:</w:t>
      </w:r>
    </w:p>
    <w:p w14:paraId="273B14D9" w14:textId="77777777" w:rsidR="00F768E4" w:rsidRPr="000E6C4A" w:rsidRDefault="00F768E4" w:rsidP="003770E2">
      <w:pPr>
        <w:pStyle w:val="Corpotesto"/>
        <w:rPr>
          <w:i/>
          <w:iCs/>
          <w:sz w:val="20"/>
        </w:rPr>
      </w:pPr>
      <w:r w:rsidRPr="000E6C4A">
        <w:rPr>
          <w:i/>
          <w:iCs/>
          <w:sz w:val="20"/>
        </w:rPr>
        <w:t>«È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209B8706" w14:textId="77777777" w:rsidR="00F768E4" w:rsidRPr="000E6C4A" w:rsidRDefault="00F768E4" w:rsidP="003770E2">
      <w:pPr>
        <w:pStyle w:val="Corpotesto"/>
        <w:rPr>
          <w:i/>
          <w:iCs/>
          <w:sz w:val="20"/>
        </w:rPr>
      </w:pPr>
      <w:r w:rsidRPr="000E6C4A">
        <w:rPr>
          <w:i/>
          <w:iCs/>
          <w:sz w:val="20"/>
        </w:rPr>
        <w:t>E udii un’altra voce dal cielo:</w:t>
      </w:r>
    </w:p>
    <w:p w14:paraId="0997C1E2" w14:textId="77777777" w:rsidR="00F768E4" w:rsidRPr="000E6C4A" w:rsidRDefault="00F768E4" w:rsidP="003770E2">
      <w:pPr>
        <w:pStyle w:val="Corpotesto"/>
        <w:rPr>
          <w:i/>
          <w:iCs/>
          <w:sz w:val="20"/>
        </w:rPr>
      </w:pPr>
      <w:r w:rsidRPr="000E6C4A">
        <w:rPr>
          <w:i/>
          <w:iCs/>
          <w:sz w:val="20"/>
        </w:rPr>
        <w:t>«Uscite,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1DF5A045" w14:textId="77777777" w:rsidR="00F768E4" w:rsidRPr="000E6C4A" w:rsidRDefault="00F768E4" w:rsidP="003770E2">
      <w:pPr>
        <w:pStyle w:val="Corpotesto"/>
        <w:rPr>
          <w:i/>
          <w:iCs/>
          <w:sz w:val="20"/>
        </w:rPr>
      </w:pPr>
      <w:r w:rsidRPr="000E6C4A">
        <w:rPr>
          <w:i/>
          <w:iCs/>
          <w:sz w:val="20"/>
        </w:rPr>
        <w:t>I re della terra, che con essa si sono prostituiti e hanno vissuto nel lusso, piangeranno e si lamenteranno a causa sua, quando vedranno il fumo del suo incendio, tenendosi a distanza per paura dei suoi tormenti, e diranno:</w:t>
      </w:r>
    </w:p>
    <w:p w14:paraId="73122E23" w14:textId="77777777" w:rsidR="00F768E4" w:rsidRPr="000E6C4A" w:rsidRDefault="00F768E4" w:rsidP="003770E2">
      <w:pPr>
        <w:pStyle w:val="Corpotesto"/>
        <w:rPr>
          <w:i/>
          <w:iCs/>
          <w:sz w:val="20"/>
        </w:rPr>
      </w:pPr>
      <w:r w:rsidRPr="000E6C4A">
        <w:rPr>
          <w:i/>
          <w:iCs/>
          <w:sz w:val="20"/>
        </w:rPr>
        <w:t>«Guai, guai, città immensa, Babilonia, città possente; in un’ora sola è giunta la tua condanna!».</w:t>
      </w:r>
    </w:p>
    <w:p w14:paraId="1B80E1F6" w14:textId="77777777" w:rsidR="00F768E4" w:rsidRPr="000E6C4A" w:rsidRDefault="00F768E4" w:rsidP="003770E2">
      <w:pPr>
        <w:pStyle w:val="Corpotesto"/>
        <w:rPr>
          <w:i/>
          <w:iCs/>
          <w:sz w:val="20"/>
        </w:rPr>
      </w:pPr>
      <w:r w:rsidRPr="000E6C4A">
        <w:rPr>
          <w:i/>
          <w:iCs/>
          <w:sz w:val="20"/>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3A696DEA" w14:textId="77777777" w:rsidR="00F768E4" w:rsidRPr="000E6C4A" w:rsidRDefault="00F768E4" w:rsidP="003770E2">
      <w:pPr>
        <w:pStyle w:val="Corpotesto"/>
        <w:rPr>
          <w:i/>
          <w:iCs/>
          <w:sz w:val="20"/>
        </w:rPr>
      </w:pPr>
      <w:r w:rsidRPr="000E6C4A">
        <w:rPr>
          <w:i/>
          <w:iCs/>
          <w:sz w:val="20"/>
        </w:rPr>
        <w:t>«I frutti che ti piacevano tanto si sono allontanati da te; tutto quel lusso e quello splendore per te sono perduti e mai più potranno trovarli».</w:t>
      </w:r>
    </w:p>
    <w:p w14:paraId="79AA71C9" w14:textId="77777777" w:rsidR="00F768E4" w:rsidRPr="000E6C4A" w:rsidRDefault="00F768E4" w:rsidP="003770E2">
      <w:pPr>
        <w:pStyle w:val="Corpotesto"/>
        <w:rPr>
          <w:i/>
          <w:iCs/>
          <w:sz w:val="20"/>
        </w:rPr>
      </w:pPr>
      <w:r w:rsidRPr="000E6C4A">
        <w:rPr>
          <w:i/>
          <w:iCs/>
          <w:sz w:val="20"/>
        </w:rPr>
        <w:t>I mercanti, divenuti ricchi grazie a essa, si terranno a distanza per timore dei suoi tormenti; piangendo e lamentandosi, diranno:</w:t>
      </w:r>
    </w:p>
    <w:p w14:paraId="1ADC2CAD" w14:textId="77777777" w:rsidR="00F768E4" w:rsidRPr="000E6C4A" w:rsidRDefault="00F768E4" w:rsidP="003770E2">
      <w:pPr>
        <w:pStyle w:val="Corpotesto"/>
        <w:rPr>
          <w:i/>
          <w:iCs/>
          <w:sz w:val="20"/>
        </w:rPr>
      </w:pPr>
      <w:r w:rsidRPr="000E6C4A">
        <w:rPr>
          <w:i/>
          <w:iCs/>
          <w:sz w:val="20"/>
        </w:rPr>
        <w:t>«Guai, guai, la grande città, tutta ammantata di lino puro, di porpora e di scarlatto, adorna d’oro, di pietre preziose e di perle! In un’ora sola tanta ricchezza è andata perduta!».</w:t>
      </w:r>
    </w:p>
    <w:p w14:paraId="0BAA97AE" w14:textId="77777777" w:rsidR="00F768E4" w:rsidRPr="000E6C4A" w:rsidRDefault="00F768E4" w:rsidP="003770E2">
      <w:pPr>
        <w:pStyle w:val="Corpotesto"/>
        <w:rPr>
          <w:i/>
          <w:iCs/>
          <w:sz w:val="20"/>
        </w:rPr>
      </w:pPr>
      <w:r w:rsidRPr="000E6C4A">
        <w:rPr>
          <w:i/>
          <w:iCs/>
          <w:sz w:val="20"/>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2A89B5D8" w14:textId="77777777" w:rsidR="00F768E4" w:rsidRPr="000E6C4A" w:rsidRDefault="00F768E4" w:rsidP="003770E2">
      <w:pPr>
        <w:pStyle w:val="Corpotesto"/>
        <w:rPr>
          <w:i/>
          <w:iCs/>
          <w:sz w:val="20"/>
        </w:rPr>
      </w:pPr>
      <w:r w:rsidRPr="000E6C4A">
        <w:rPr>
          <w:i/>
          <w:iCs/>
          <w:sz w:val="20"/>
        </w:rPr>
        <w:t>«Guai, guai, città immensa,  di cui si arricchirono quanti avevano navi sul mare: in un’ora sola fu ridotta a un deserto! Esulta su di essa, o cielo, e voi, santi, apostoli, profeti, perché, condannandola, Dio vi ha reso giustizia!».</w:t>
      </w:r>
    </w:p>
    <w:p w14:paraId="0011EBD3" w14:textId="77777777" w:rsidR="00F768E4" w:rsidRPr="000E6C4A" w:rsidRDefault="00F768E4" w:rsidP="003770E2">
      <w:pPr>
        <w:pStyle w:val="Corpotesto"/>
        <w:rPr>
          <w:i/>
          <w:iCs/>
          <w:sz w:val="20"/>
        </w:rPr>
      </w:pPr>
      <w:r w:rsidRPr="000E6C4A">
        <w:rPr>
          <w:i/>
          <w:iCs/>
          <w:sz w:val="20"/>
        </w:rPr>
        <w:t>Un angelo possente prese allora una pietra, grande come una màcina, e la gettò nel mare esclamando:</w:t>
      </w:r>
    </w:p>
    <w:p w14:paraId="4A90B4A6" w14:textId="77777777" w:rsidR="00F768E4" w:rsidRPr="000E6C4A" w:rsidRDefault="00F768E4" w:rsidP="003770E2">
      <w:pPr>
        <w:pStyle w:val="Corpotesto"/>
        <w:rPr>
          <w:i/>
          <w:iCs/>
          <w:sz w:val="20"/>
        </w:rPr>
      </w:pPr>
      <w:r w:rsidRPr="000E6C4A">
        <w:rPr>
          <w:i/>
          <w:iCs/>
          <w:sz w:val="20"/>
        </w:rPr>
        <w:t xml:space="preserve">«Con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2C6F2A96" w14:textId="77777777" w:rsidR="00F768E4" w:rsidRPr="000E6C4A" w:rsidRDefault="00F768E4" w:rsidP="003770E2">
      <w:pPr>
        <w:pStyle w:val="Corpotesto"/>
        <w:rPr>
          <w:i/>
          <w:iCs/>
          <w:sz w:val="20"/>
        </w:rPr>
      </w:pPr>
      <w:r w:rsidRPr="000E6C4A">
        <w:rPr>
          <w:i/>
          <w:iCs/>
          <w:sz w:val="20"/>
        </w:rPr>
        <w:t>Dopo questo, udii come una voce potente di folla immensa nel cielo che diceva:</w:t>
      </w:r>
    </w:p>
    <w:p w14:paraId="3FC17B48" w14:textId="77777777" w:rsidR="00F768E4" w:rsidRPr="000E6C4A" w:rsidRDefault="00F768E4" w:rsidP="003770E2">
      <w:pPr>
        <w:pStyle w:val="Corpotesto"/>
        <w:rPr>
          <w:i/>
          <w:iCs/>
          <w:sz w:val="20"/>
        </w:rPr>
      </w:pPr>
      <w:r w:rsidRPr="000E6C4A">
        <w:rPr>
          <w:i/>
          <w:iCs/>
          <w:sz w:val="20"/>
        </w:rPr>
        <w:t>«Alleluia! Salvezza, gloria e potenza sono del nostro Dio, perché veri e giusti sono i suoi giudizi. Egli ha condannato la grande prostituta che corrompeva la terra con la sua prostituzione, vendicando su di lei il sangue dei suoi servi!».</w:t>
      </w:r>
    </w:p>
    <w:p w14:paraId="7CA35B3C" w14:textId="77777777" w:rsidR="00F768E4" w:rsidRPr="000E6C4A" w:rsidRDefault="00F768E4" w:rsidP="003770E2">
      <w:pPr>
        <w:pStyle w:val="Corpotesto"/>
        <w:rPr>
          <w:i/>
          <w:iCs/>
          <w:sz w:val="20"/>
        </w:rPr>
      </w:pPr>
      <w:r w:rsidRPr="000E6C4A">
        <w:rPr>
          <w:i/>
          <w:iCs/>
          <w:sz w:val="20"/>
        </w:rPr>
        <w:t>E per la seconda volta dissero:</w:t>
      </w:r>
    </w:p>
    <w:p w14:paraId="21F00416" w14:textId="77777777" w:rsidR="00F768E4" w:rsidRPr="000E6C4A" w:rsidRDefault="00F768E4" w:rsidP="003770E2">
      <w:pPr>
        <w:pStyle w:val="Corpotesto"/>
        <w:rPr>
          <w:i/>
          <w:iCs/>
          <w:sz w:val="20"/>
        </w:rPr>
      </w:pPr>
      <w:r w:rsidRPr="000E6C4A">
        <w:rPr>
          <w:i/>
          <w:iCs/>
          <w:sz w:val="20"/>
        </w:rPr>
        <w:t>«Alleluia! Il suo fumo sale nei secoli dei secoli!».</w:t>
      </w:r>
    </w:p>
    <w:p w14:paraId="0FD97A11" w14:textId="77777777" w:rsidR="00F768E4" w:rsidRPr="000E6C4A" w:rsidRDefault="00F768E4" w:rsidP="003770E2">
      <w:pPr>
        <w:pStyle w:val="Corpotesto"/>
        <w:rPr>
          <w:i/>
          <w:iCs/>
          <w:sz w:val="20"/>
        </w:rPr>
      </w:pPr>
      <w:r w:rsidRPr="000E6C4A">
        <w:rPr>
          <w:i/>
          <w:iCs/>
          <w:sz w:val="20"/>
        </w:rPr>
        <w:t>Allora i ventiquattro anziani e i quattro esseri viventi si prostrarono e adorarono Dio, seduto sul trono, dicendo:</w:t>
      </w:r>
    </w:p>
    <w:p w14:paraId="252C88E3" w14:textId="77777777" w:rsidR="00F768E4" w:rsidRPr="000E6C4A" w:rsidRDefault="00F768E4" w:rsidP="003770E2">
      <w:pPr>
        <w:pStyle w:val="Corpotesto"/>
        <w:rPr>
          <w:i/>
          <w:iCs/>
          <w:sz w:val="20"/>
        </w:rPr>
      </w:pPr>
      <w:r w:rsidRPr="000E6C4A">
        <w:rPr>
          <w:i/>
          <w:iCs/>
          <w:sz w:val="20"/>
        </w:rPr>
        <w:t>«Amen, alleluia».</w:t>
      </w:r>
    </w:p>
    <w:p w14:paraId="388C3479" w14:textId="77777777" w:rsidR="00F768E4" w:rsidRPr="000E6C4A" w:rsidRDefault="00F768E4" w:rsidP="003770E2">
      <w:pPr>
        <w:pStyle w:val="Corpotesto"/>
        <w:rPr>
          <w:i/>
          <w:iCs/>
          <w:sz w:val="20"/>
        </w:rPr>
      </w:pPr>
      <w:r w:rsidRPr="000E6C4A">
        <w:rPr>
          <w:i/>
          <w:iCs/>
          <w:sz w:val="20"/>
        </w:rPr>
        <w:t>Dal trono venne una voce che diceva:</w:t>
      </w:r>
    </w:p>
    <w:p w14:paraId="75C5CEC9" w14:textId="77777777" w:rsidR="00F768E4" w:rsidRPr="000E6C4A" w:rsidRDefault="00F768E4" w:rsidP="003770E2">
      <w:pPr>
        <w:pStyle w:val="Corpotesto"/>
        <w:rPr>
          <w:i/>
          <w:iCs/>
          <w:sz w:val="20"/>
        </w:rPr>
      </w:pPr>
      <w:r w:rsidRPr="000E6C4A">
        <w:rPr>
          <w:i/>
          <w:iCs/>
          <w:sz w:val="20"/>
        </w:rPr>
        <w:t>«Lodate il nostro Dio, voi tutti, suoi servi, voi che lo temete, piccoli e grandi!».</w:t>
      </w:r>
    </w:p>
    <w:p w14:paraId="409AE423" w14:textId="77777777" w:rsidR="00F768E4" w:rsidRPr="000E6C4A" w:rsidRDefault="00F768E4" w:rsidP="003770E2">
      <w:pPr>
        <w:pStyle w:val="Corpotesto"/>
        <w:rPr>
          <w:i/>
          <w:iCs/>
          <w:sz w:val="20"/>
        </w:rPr>
      </w:pPr>
      <w:r w:rsidRPr="000E6C4A">
        <w:rPr>
          <w:i/>
          <w:iCs/>
          <w:sz w:val="20"/>
        </w:rPr>
        <w:t>Udii poi come una voce di una folla immensa, simile a fragore di grandi acque e a rombo di tuoni possenti, che gridavano:</w:t>
      </w:r>
    </w:p>
    <w:p w14:paraId="112EFAF1" w14:textId="77777777" w:rsidR="00F768E4" w:rsidRPr="000E6C4A" w:rsidRDefault="00F768E4" w:rsidP="003770E2">
      <w:pPr>
        <w:pStyle w:val="Corpotesto"/>
        <w:rPr>
          <w:i/>
          <w:iCs/>
          <w:sz w:val="20"/>
        </w:rPr>
      </w:pPr>
      <w:r w:rsidRPr="000E6C4A">
        <w:rPr>
          <w:i/>
          <w:iCs/>
          <w:sz w:val="20"/>
        </w:rPr>
        <w:t>«Alleluia!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525DBC6D" w14:textId="77777777" w:rsidR="00F768E4" w:rsidRPr="000E6C4A" w:rsidRDefault="00F768E4" w:rsidP="003770E2">
      <w:pPr>
        <w:pStyle w:val="Corpotesto"/>
        <w:rPr>
          <w:i/>
          <w:iCs/>
          <w:sz w:val="20"/>
        </w:rPr>
      </w:pPr>
      <w:r w:rsidRPr="000E6C4A">
        <w:rPr>
          <w:i/>
          <w:iCs/>
          <w:sz w:val="20"/>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7112895F" w14:textId="77777777" w:rsidR="00F768E4" w:rsidRPr="000E6C4A" w:rsidRDefault="00F768E4" w:rsidP="003770E2">
      <w:pPr>
        <w:pStyle w:val="Corpotesto"/>
        <w:rPr>
          <w:i/>
          <w:iCs/>
          <w:sz w:val="20"/>
        </w:rPr>
      </w:pPr>
      <w:r w:rsidRPr="000E6C4A">
        <w:rPr>
          <w:i/>
          <w:iCs/>
          <w:sz w:val="20"/>
        </w:rPr>
        <w:t>Poi vidi il cielo aperto, ed ecco un cavallo bianco; colui che lo cavalcava si chiamava Fedele e Veritiero: egli giudica e combatte con giustizia.</w:t>
      </w:r>
    </w:p>
    <w:p w14:paraId="6F2CF14D" w14:textId="77777777" w:rsidR="00F768E4" w:rsidRPr="000E6C4A" w:rsidRDefault="00F768E4" w:rsidP="003770E2">
      <w:pPr>
        <w:pStyle w:val="Corpotesto"/>
        <w:rPr>
          <w:i/>
          <w:iCs/>
          <w:sz w:val="20"/>
        </w:rPr>
      </w:pPr>
      <w:r w:rsidRPr="000E6C4A">
        <w:rPr>
          <w:i/>
          <w:iCs/>
          <w:sz w:val="20"/>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2A32177A" w14:textId="77777777" w:rsidR="00F768E4" w:rsidRPr="000E6C4A" w:rsidRDefault="00F768E4" w:rsidP="003770E2">
      <w:pPr>
        <w:pStyle w:val="Corpotesto"/>
        <w:rPr>
          <w:i/>
          <w:iCs/>
          <w:sz w:val="20"/>
        </w:rPr>
      </w:pPr>
      <w:r w:rsidRPr="000E6C4A">
        <w:rPr>
          <w:i/>
          <w:iCs/>
          <w:sz w:val="20"/>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5EBB6A93" w14:textId="77777777" w:rsidR="00F768E4" w:rsidRPr="000E6C4A" w:rsidRDefault="00F768E4" w:rsidP="003770E2">
      <w:pPr>
        <w:pStyle w:val="Corpotesto"/>
        <w:rPr>
          <w:i/>
          <w:iCs/>
          <w:sz w:val="20"/>
        </w:rPr>
      </w:pPr>
      <w:r w:rsidRPr="000E6C4A">
        <w:rPr>
          <w:i/>
          <w:iCs/>
          <w:sz w:val="20"/>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56F47FA3" w14:textId="77777777" w:rsidR="00F768E4" w:rsidRDefault="00F768E4" w:rsidP="003770E2">
      <w:pPr>
        <w:pStyle w:val="Corpotesto"/>
      </w:pPr>
      <w:r>
        <w:t>Tiro non è soltanto Tiro. Tiro è ogni città della terra,</w:t>
      </w:r>
      <w:r w:rsidR="00764D7E">
        <w:t xml:space="preserve"> piccola</w:t>
      </w:r>
      <w:r>
        <w:t xml:space="preserve"> o grande. Anche per essa si canteranno lamenti e si intoneranno elegie. La fine viene. Viene la fine.</w:t>
      </w:r>
    </w:p>
    <w:p w14:paraId="7CD1822D" w14:textId="77777777" w:rsidR="00F768E4" w:rsidRDefault="00F768E4" w:rsidP="00E90F38">
      <w:pPr>
        <w:pStyle w:val="Corpodeltesto2"/>
        <w:rPr>
          <w:color w:val="000000"/>
        </w:rPr>
      </w:pPr>
      <w:r w:rsidRPr="00CF1FD6">
        <w:rPr>
          <w:color w:val="000000"/>
          <w:position w:val="6"/>
          <w:vertAlign w:val="superscript"/>
        </w:rPr>
        <w:t>33</w:t>
      </w:r>
      <w:r w:rsidRPr="00CF1FD6">
        <w:rPr>
          <w:color w:val="000000"/>
        </w:rPr>
        <w:t>Quando dai mari giungevano le tue mercanzie,</w:t>
      </w:r>
      <w:r>
        <w:rPr>
          <w:color w:val="000000"/>
        </w:rPr>
        <w:t xml:space="preserve"> </w:t>
      </w:r>
      <w:r w:rsidRPr="00CF1FD6">
        <w:rPr>
          <w:color w:val="000000"/>
        </w:rPr>
        <w:t>saziavi tanti popoli;</w:t>
      </w:r>
      <w:r>
        <w:rPr>
          <w:color w:val="000000"/>
        </w:rPr>
        <w:t xml:space="preserve"> </w:t>
      </w:r>
      <w:r w:rsidRPr="00CF1FD6">
        <w:rPr>
          <w:color w:val="000000"/>
        </w:rPr>
        <w:t>con l’abbondanza delle tue ricchezze</w:t>
      </w:r>
      <w:r>
        <w:rPr>
          <w:color w:val="000000"/>
        </w:rPr>
        <w:t xml:space="preserve"> </w:t>
      </w:r>
      <w:r w:rsidRPr="00CF1FD6">
        <w:rPr>
          <w:color w:val="000000"/>
        </w:rPr>
        <w:t>e del tuo commercio</w:t>
      </w:r>
      <w:r>
        <w:rPr>
          <w:color w:val="000000"/>
        </w:rPr>
        <w:t xml:space="preserve"> </w:t>
      </w:r>
      <w:r w:rsidRPr="00CF1FD6">
        <w:rPr>
          <w:color w:val="000000"/>
        </w:rPr>
        <w:t>arricchivi i re della terra.</w:t>
      </w:r>
    </w:p>
    <w:p w14:paraId="0C7C031E" w14:textId="77777777" w:rsidR="00F768E4" w:rsidRDefault="00F768E4" w:rsidP="003770E2">
      <w:pPr>
        <w:pStyle w:val="Corpotesto"/>
      </w:pPr>
      <w:r>
        <w:t>I popoli in lutto narrano capacità e abilità di Tiro. Con le sue mercanzie saziava i popoli, faceva ricche le nazioni. Anche i re della terra traevano profitti.</w:t>
      </w:r>
    </w:p>
    <w:p w14:paraId="0C9058AA" w14:textId="77777777" w:rsidR="00F768E4" w:rsidRDefault="00F768E4" w:rsidP="003770E2">
      <w:pPr>
        <w:pStyle w:val="Corpotesto"/>
      </w:pPr>
      <w:r>
        <w:t>Quando dai mari giungevano le tue mercanzie, saziavi tanti popoli; con l’abbondanza delle tue ricchezze e del tuo commercio arricchivi i re d</w:t>
      </w:r>
      <w:r w:rsidR="00764D7E">
        <w:t>e</w:t>
      </w:r>
      <w:r>
        <w:t>lla terra.</w:t>
      </w:r>
    </w:p>
    <w:p w14:paraId="18A61F2B" w14:textId="77777777" w:rsidR="00F768E4" w:rsidRDefault="00F768E4" w:rsidP="003770E2">
      <w:pPr>
        <w:pStyle w:val="Corpotesto"/>
      </w:pPr>
      <w:r>
        <w:t>Qui si vuole dire che il commercio è l’anima della terra. Da esso nasce la ricchezza per molti. Esso però va sempre praticato nella giustizia.</w:t>
      </w:r>
    </w:p>
    <w:p w14:paraId="38066AF2" w14:textId="77777777" w:rsidR="00F768E4" w:rsidRDefault="00F768E4" w:rsidP="003770E2">
      <w:pPr>
        <w:pStyle w:val="Corpotesto"/>
      </w:pPr>
      <w:r>
        <w:t>È come se ora i popoli fosse</w:t>
      </w:r>
      <w:r w:rsidR="00764D7E">
        <w:t>ro</w:t>
      </w:r>
      <w:r>
        <w:t xml:space="preserve"> in qualche modo preoccupati. Chi prenderà il posto di Tiro? Come faranno essi a mantenere la ricchezza acquisita?</w:t>
      </w:r>
    </w:p>
    <w:p w14:paraId="694193D6" w14:textId="77777777" w:rsidR="00F768E4" w:rsidRDefault="00F768E4" w:rsidP="003770E2">
      <w:pPr>
        <w:pStyle w:val="Corpotesto"/>
      </w:pPr>
      <w:r>
        <w:t xml:space="preserve">Quando un’economia fiorente crolla, tutte le altre crollano. La storia ha sempre la forza di risorgere perché ad una città subentra un’altra città. </w:t>
      </w:r>
    </w:p>
    <w:p w14:paraId="13D1755A" w14:textId="77777777" w:rsidR="00F768E4" w:rsidRDefault="00F768E4" w:rsidP="003770E2">
      <w:pPr>
        <w:pStyle w:val="Corpotesto"/>
      </w:pPr>
      <w:r>
        <w:t>Anche nel commercio si è legati gli uni agli altri. Ognuno è responsabile del mondo intero. Questa verità spesso viene ignorata da molte persone.</w:t>
      </w:r>
    </w:p>
    <w:p w14:paraId="658FB3CB" w14:textId="77777777" w:rsidR="00F768E4" w:rsidRDefault="00F768E4" w:rsidP="003770E2">
      <w:pPr>
        <w:pStyle w:val="Corpotesto"/>
      </w:pPr>
      <w:r>
        <w:t>La disonestà in commercio di uno, può impoverire molti popoli, molte nazioni, molte famiglie. Sempre si deve curare il proprio bene per amore degli altri.</w:t>
      </w:r>
    </w:p>
    <w:p w14:paraId="54F15221" w14:textId="77777777" w:rsidR="00F768E4" w:rsidRDefault="00F768E4" w:rsidP="00E90F38">
      <w:pPr>
        <w:pStyle w:val="Corpodeltesto2"/>
        <w:rPr>
          <w:color w:val="000000"/>
        </w:rPr>
      </w:pPr>
      <w:r w:rsidRPr="00CF1FD6">
        <w:rPr>
          <w:color w:val="000000"/>
          <w:position w:val="6"/>
          <w:vertAlign w:val="superscript"/>
        </w:rPr>
        <w:t>34</w:t>
      </w:r>
      <w:r w:rsidRPr="00CF1FD6">
        <w:rPr>
          <w:color w:val="000000"/>
        </w:rPr>
        <w:t>Ora tu giaci travolta dai flutti</w:t>
      </w:r>
      <w:r>
        <w:rPr>
          <w:color w:val="000000"/>
        </w:rPr>
        <w:t xml:space="preserve"> </w:t>
      </w:r>
      <w:r w:rsidRPr="00CF1FD6">
        <w:rPr>
          <w:color w:val="000000"/>
        </w:rPr>
        <w:t>nelle profondità delle acque:</w:t>
      </w:r>
      <w:r>
        <w:rPr>
          <w:color w:val="000000"/>
        </w:rPr>
        <w:t xml:space="preserve"> </w:t>
      </w:r>
      <w:r w:rsidRPr="00CF1FD6">
        <w:rPr>
          <w:color w:val="000000"/>
        </w:rPr>
        <w:t>il tuo carico e tutto il tuo equipaggio</w:t>
      </w:r>
      <w:r>
        <w:rPr>
          <w:color w:val="000000"/>
        </w:rPr>
        <w:t xml:space="preserve"> </w:t>
      </w:r>
      <w:r w:rsidRPr="00CF1FD6">
        <w:rPr>
          <w:color w:val="000000"/>
        </w:rPr>
        <w:t>sono sommersi con te.</w:t>
      </w:r>
    </w:p>
    <w:p w14:paraId="48E89E98" w14:textId="77777777" w:rsidR="00F768E4" w:rsidRDefault="00F768E4" w:rsidP="003770E2">
      <w:pPr>
        <w:pStyle w:val="Corpotesto"/>
      </w:pPr>
      <w:r>
        <w:t>Ora però Tiro è caduta. La terra dovrà crearsi un nuovo ordine di commercio, con nuove strategie, nuov</w:t>
      </w:r>
      <w:r w:rsidR="00764D7E">
        <w:t>e</w:t>
      </w:r>
      <w:r>
        <w:t xml:space="preserve"> forme, nuove vie. Essa possiede questa forza.</w:t>
      </w:r>
    </w:p>
    <w:p w14:paraId="1F19088F" w14:textId="77777777" w:rsidR="00F768E4" w:rsidRDefault="00F768E4" w:rsidP="003770E2">
      <w:pPr>
        <w:pStyle w:val="Corpotesto"/>
      </w:pPr>
      <w:r>
        <w:t>Ora tu giaci travolta dai flutti nelle profondità delle acque: il tuo carico e tutto il tuo equipaggio sono sommersi con te.</w:t>
      </w:r>
    </w:p>
    <w:p w14:paraId="1E6A1989" w14:textId="77777777" w:rsidR="00F768E4" w:rsidRDefault="00F768E4" w:rsidP="003770E2">
      <w:pPr>
        <w:pStyle w:val="Corpotesto"/>
      </w:pPr>
      <w:r>
        <w:t>Affonda la nave, non affonda solo la nave, affonda la nave e tutto ciò che vi è in essa. Affonda un popolo, il popolo affonda con tutte le sue forze vitali.</w:t>
      </w:r>
    </w:p>
    <w:p w14:paraId="67627076" w14:textId="77777777" w:rsidR="00F768E4" w:rsidRDefault="00F768E4" w:rsidP="003770E2">
      <w:pPr>
        <w:pStyle w:val="Corpotesto"/>
      </w:pPr>
      <w:r>
        <w:t xml:space="preserve">È giusto che ognuno vi metta ogni attenzione, perché mai diventi causa, neanche con un pensiero, un suggerimento, causa di affondamento degli altri. </w:t>
      </w:r>
    </w:p>
    <w:p w14:paraId="46815AF3" w14:textId="77777777" w:rsidR="00F768E4" w:rsidRDefault="00F768E4" w:rsidP="003770E2">
      <w:pPr>
        <w:pStyle w:val="Corpotesto"/>
      </w:pPr>
      <w:r>
        <w:t>Sovente invece accade che per la leggerezza di uno solo, molti sono trascinati negli abissi della povertà, della miseria, dell</w:t>
      </w:r>
      <w:r w:rsidR="00764D7E">
        <w:t>a</w:t>
      </w:r>
      <w:r>
        <w:t xml:space="preserve"> perdita di ogni ricchezza.</w:t>
      </w:r>
    </w:p>
    <w:p w14:paraId="6B8AEE52" w14:textId="77777777" w:rsidR="00F768E4" w:rsidRDefault="00F768E4" w:rsidP="003770E2">
      <w:pPr>
        <w:pStyle w:val="Corpotesto"/>
      </w:pPr>
      <w:r>
        <w:t xml:space="preserve">Spesso accade che anche la ricchezza spirituale vada perduta per colpa di uno solo. </w:t>
      </w:r>
      <w:r w:rsidR="00764D7E">
        <w:t>Ad</w:t>
      </w:r>
      <w:r>
        <w:t>amo pecca e tutta l’umanità è affondat</w:t>
      </w:r>
      <w:r w:rsidR="00764D7E">
        <w:t>a</w:t>
      </w:r>
      <w:r>
        <w:t xml:space="preserve"> con lui.</w:t>
      </w:r>
    </w:p>
    <w:p w14:paraId="4BE5BC05" w14:textId="77777777" w:rsidR="00F768E4" w:rsidRDefault="00F768E4" w:rsidP="00E90F38">
      <w:pPr>
        <w:pStyle w:val="Corpodeltesto2"/>
        <w:rPr>
          <w:color w:val="000000"/>
        </w:rPr>
      </w:pPr>
      <w:r w:rsidRPr="00CF1FD6">
        <w:rPr>
          <w:color w:val="000000"/>
          <w:position w:val="6"/>
          <w:vertAlign w:val="superscript"/>
        </w:rPr>
        <w:t>35</w:t>
      </w:r>
      <w:r w:rsidRPr="00CF1FD6">
        <w:rPr>
          <w:color w:val="000000"/>
        </w:rPr>
        <w:t>Tutti gli abitanti delle isole</w:t>
      </w:r>
      <w:r>
        <w:rPr>
          <w:color w:val="000000"/>
        </w:rPr>
        <w:t xml:space="preserve"> </w:t>
      </w:r>
      <w:r w:rsidRPr="00CF1FD6">
        <w:rPr>
          <w:color w:val="000000"/>
        </w:rPr>
        <w:t>sono rimasti spaventati per te</w:t>
      </w:r>
      <w:r>
        <w:rPr>
          <w:color w:val="000000"/>
        </w:rPr>
        <w:t xml:space="preserve"> </w:t>
      </w:r>
      <w:r w:rsidRPr="00CF1FD6">
        <w:rPr>
          <w:color w:val="000000"/>
        </w:rPr>
        <w:t>e i loro re, colpiti dal terrore,</w:t>
      </w:r>
      <w:r>
        <w:rPr>
          <w:color w:val="000000"/>
        </w:rPr>
        <w:t xml:space="preserve"> </w:t>
      </w:r>
      <w:r w:rsidRPr="00CF1FD6">
        <w:rPr>
          <w:color w:val="000000"/>
        </w:rPr>
        <w:t>hanno il viso sconvolto.</w:t>
      </w:r>
    </w:p>
    <w:p w14:paraId="476AEBF3" w14:textId="77777777" w:rsidR="00F768E4" w:rsidRDefault="00F768E4" w:rsidP="003770E2">
      <w:pPr>
        <w:pStyle w:val="Corpotesto"/>
      </w:pPr>
      <w:r>
        <w:t>Ora il lamento intonato su Tiro riprende la verità della non sicurezza che avvolg</w:t>
      </w:r>
      <w:r w:rsidR="00764D7E">
        <w:t xml:space="preserve">e </w:t>
      </w:r>
      <w:r>
        <w:t>città, popoli, nazioni, regni, uomini. Tutto è insicuro.</w:t>
      </w:r>
    </w:p>
    <w:p w14:paraId="6BEAA4D6" w14:textId="77777777" w:rsidR="00F768E4" w:rsidRDefault="00F768E4" w:rsidP="003770E2">
      <w:pPr>
        <w:pStyle w:val="Corpotesto"/>
      </w:pPr>
      <w:r>
        <w:t>Tutti gli abitanti delle isole sono rimasti spaventati per te e i loro re, colpiti dal terrore, hanno il viso sconvolto. Se Tiro è caduta, resisteranno essi?</w:t>
      </w:r>
    </w:p>
    <w:p w14:paraId="23C2A499" w14:textId="77777777" w:rsidR="00F768E4" w:rsidRDefault="00F768E4" w:rsidP="003770E2">
      <w:pPr>
        <w:pStyle w:val="Corpotesto"/>
      </w:pPr>
      <w:r>
        <w:t>Se Tiro che era nave per non affondare si è inabissata nel più profondo del mare, per essi, navi di piccolo cabotaggio, ci potrà essere sicurezza?</w:t>
      </w:r>
    </w:p>
    <w:p w14:paraId="7D3148FC" w14:textId="77777777" w:rsidR="00F768E4" w:rsidRPr="00CF1FD6" w:rsidRDefault="00F768E4" w:rsidP="003770E2">
      <w:pPr>
        <w:pStyle w:val="Corpotesto"/>
      </w:pPr>
      <w:r>
        <w:t xml:space="preserve">La caduta di Tiro fa riflettere i popoli. Li fa scoprire insicuri, incerti, senza un domani che offre loro garanzie e speranze a lungo termine. </w:t>
      </w:r>
    </w:p>
    <w:p w14:paraId="66C9EFB8" w14:textId="77777777" w:rsidR="00F768E4" w:rsidRDefault="00F768E4" w:rsidP="00E90F38">
      <w:pPr>
        <w:pStyle w:val="Corpodeltesto2"/>
        <w:rPr>
          <w:color w:val="000000"/>
        </w:rPr>
      </w:pPr>
      <w:r w:rsidRPr="00CF1FD6">
        <w:rPr>
          <w:color w:val="000000"/>
          <w:position w:val="6"/>
          <w:vertAlign w:val="superscript"/>
        </w:rPr>
        <w:t>36</w:t>
      </w:r>
      <w:r w:rsidRPr="00CF1FD6">
        <w:rPr>
          <w:color w:val="000000"/>
        </w:rPr>
        <w:t>I mercanti dei popoli fischiano di orrore su di te,</w:t>
      </w:r>
      <w:r>
        <w:rPr>
          <w:color w:val="000000"/>
        </w:rPr>
        <w:t xml:space="preserve"> </w:t>
      </w:r>
      <w:r w:rsidRPr="00CF1FD6">
        <w:rPr>
          <w:color w:val="000000"/>
        </w:rPr>
        <w:t>sei divenuta oggetto di terrore,</w:t>
      </w:r>
      <w:r>
        <w:rPr>
          <w:color w:val="000000"/>
        </w:rPr>
        <w:t xml:space="preserve"> </w:t>
      </w:r>
      <w:r w:rsidRPr="00CF1FD6">
        <w:rPr>
          <w:color w:val="000000"/>
        </w:rPr>
        <w:t>finita per sempre”».</w:t>
      </w:r>
    </w:p>
    <w:p w14:paraId="6BFE4F91" w14:textId="77777777" w:rsidR="00F768E4" w:rsidRDefault="00F768E4" w:rsidP="003770E2">
      <w:pPr>
        <w:pStyle w:val="Corpotesto"/>
      </w:pPr>
      <w:r>
        <w:t>I mercanti vedono in Tiro un nemico abbattuto. Essi non intonano un lamento. Fischiano di orrore. È come se dicessero: la tua superbia è finita per sempre.</w:t>
      </w:r>
    </w:p>
    <w:p w14:paraId="163F52D5" w14:textId="77777777" w:rsidR="00F768E4" w:rsidRDefault="00F768E4" w:rsidP="003770E2">
      <w:pPr>
        <w:pStyle w:val="Corpotesto"/>
      </w:pPr>
      <w:r>
        <w:t>I mercanti dei popoli fischiano di orrore su di te, sei divenuta oggetto di terrore, finita per sempre. È questo un modo errato di porsi dinanzi alla storia.</w:t>
      </w:r>
    </w:p>
    <w:p w14:paraId="16597140" w14:textId="77777777" w:rsidR="00F768E4" w:rsidRDefault="00F768E4" w:rsidP="003770E2">
      <w:pPr>
        <w:pStyle w:val="Corpotesto"/>
      </w:pPr>
      <w:r>
        <w:t>Ogni evento, anche il più terrificante, nel quale noi vediamo manifestarsi la giustizia del Signore, sempre deve essere vissuto da noi con misericordia.</w:t>
      </w:r>
    </w:p>
    <w:p w14:paraId="005A5CC0" w14:textId="77777777" w:rsidR="00F768E4" w:rsidRDefault="00F768E4" w:rsidP="003770E2">
      <w:pPr>
        <w:pStyle w:val="Corpotesto"/>
      </w:pPr>
      <w:r>
        <w:t>Tiro è caduta perché ha gioito della devastazione di Gerusalemme. Una nave così resistente e forte si è inabissata perché ha vissuto di orgoglio.</w:t>
      </w:r>
    </w:p>
    <w:p w14:paraId="25A4E394" w14:textId="77777777" w:rsidR="00F768E4" w:rsidRDefault="00F768E4" w:rsidP="003770E2">
      <w:pPr>
        <w:pStyle w:val="Corpotesto"/>
      </w:pPr>
      <w:r>
        <w:t>Mai ci dobbiamo presentare dinanzi alla storia con orgoglio, superbia, sufficienza, alterigia, crudeltà, cattiveria, malvagità.</w:t>
      </w:r>
    </w:p>
    <w:p w14:paraId="41BB7697" w14:textId="77777777" w:rsidR="00F768E4" w:rsidRDefault="00F768E4" w:rsidP="003770E2">
      <w:pPr>
        <w:pStyle w:val="Corpotesto"/>
      </w:pPr>
      <w:r>
        <w:t>L’altro, chiunque esso sia, sempre deve essere avvolto di misericordia e di pietà. La misericordia ha la parte migliore in giudizio.</w:t>
      </w:r>
    </w:p>
    <w:p w14:paraId="4FC14E34" w14:textId="77777777" w:rsidR="00F768E4" w:rsidRDefault="00F768E4" w:rsidP="003770E2">
      <w:pPr>
        <w:pStyle w:val="Corpotesto"/>
      </w:pPr>
      <w:r>
        <w:t>I mercanti dei popoli fischiano di orrore su Tiro. È una azione non dell’uomo. È azione di chi ignora che domani potrebbe avere la stessa sorte.</w:t>
      </w:r>
    </w:p>
    <w:p w14:paraId="45E20871" w14:textId="77777777" w:rsidR="00F768E4" w:rsidRDefault="00F768E4" w:rsidP="003770E2">
      <w:pPr>
        <w:pStyle w:val="Corpotesto"/>
      </w:pPr>
      <w:r>
        <w:t>L’insegnamento che il Signore ci dona in questa profezia deve essere uno solo: chi è in piedi, stia attento a non cadere. Nessuno rimane in piedi.</w:t>
      </w:r>
    </w:p>
    <w:p w14:paraId="0B6AB1F1" w14:textId="77777777" w:rsidR="00F768E4" w:rsidRDefault="00F768E4" w:rsidP="003770E2">
      <w:pPr>
        <w:pStyle w:val="Corpotesto"/>
      </w:pPr>
      <w:r>
        <w:t>Solo per grazia di Dio si rimane in piedi. Questo vale anche dinanzi al peccato di un fratello. Se noi non pecchiamo, non pecchiamo per grazia.</w:t>
      </w:r>
    </w:p>
    <w:p w14:paraId="17392AB1" w14:textId="77777777" w:rsidR="00F768E4" w:rsidRDefault="00F768E4" w:rsidP="003770E2">
      <w:pPr>
        <w:pStyle w:val="Corpotesto"/>
      </w:pPr>
      <w:r>
        <w:t>Qual è l’atteggiamento dinanzi a uno che pecca: Solo misericordia, pietà, compassione, preghiera, ringraziamento al Signore perché ci ha custodito.</w:t>
      </w:r>
    </w:p>
    <w:p w14:paraId="07278E5D" w14:textId="77777777" w:rsidR="00F768E4" w:rsidRDefault="00F768E4" w:rsidP="003770E2">
      <w:pPr>
        <w:pStyle w:val="Corpotesto"/>
      </w:pPr>
    </w:p>
    <w:p w14:paraId="138D32E5" w14:textId="77777777" w:rsidR="00F768E4" w:rsidRDefault="00F768E4" w:rsidP="00C86881">
      <w:pPr>
        <w:pStyle w:val="Corpotesto"/>
        <w:jc w:val="right"/>
        <w:sectPr w:rsidR="00F768E4" w:rsidSect="004937F8">
          <w:headerReference w:type="default" r:id="rId38"/>
          <w:type w:val="oddPage"/>
          <w:pgSz w:w="11906" w:h="16838"/>
          <w:pgMar w:top="1701" w:right="1701" w:bottom="1701" w:left="1701" w:header="567" w:footer="567" w:gutter="0"/>
          <w:cols w:space="708"/>
          <w:titlePg/>
          <w:docGrid w:linePitch="360"/>
        </w:sectPr>
      </w:pPr>
    </w:p>
    <w:p w14:paraId="2AE63C02" w14:textId="77777777" w:rsidR="00F768E4" w:rsidRDefault="00F768E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80" w:name="_Toc448485843"/>
      <w:bookmarkStart w:id="381" w:name="_Toc62165035"/>
      <w:r w:rsidRPr="00A30629">
        <w:rPr>
          <w:rFonts w:ascii="Arial" w:hAnsi="Arial" w:cs="Arial"/>
          <w:color w:val="000000"/>
          <w:sz w:val="40"/>
          <w:szCs w:val="40"/>
        </w:rPr>
        <w:t xml:space="preserve">CAPITOLO </w:t>
      </w:r>
      <w:r>
        <w:rPr>
          <w:rFonts w:ascii="Arial" w:hAnsi="Arial" w:cs="Arial"/>
          <w:color w:val="000000"/>
          <w:sz w:val="40"/>
          <w:szCs w:val="40"/>
        </w:rPr>
        <w:t>XXVIII</w:t>
      </w:r>
      <w:bookmarkEnd w:id="380"/>
      <w:bookmarkEnd w:id="381"/>
    </w:p>
    <w:p w14:paraId="5D98D0C5" w14:textId="77777777" w:rsidR="00F768E4" w:rsidRDefault="00F768E4" w:rsidP="00C86881"/>
    <w:p w14:paraId="4A8E10AC" w14:textId="77777777" w:rsidR="00F768E4" w:rsidRDefault="00F768E4" w:rsidP="00C86881"/>
    <w:p w14:paraId="47228108" w14:textId="77777777" w:rsidR="00F768E4" w:rsidRDefault="00F768E4" w:rsidP="00C86881">
      <w:pPr>
        <w:pStyle w:val="Titolo4"/>
        <w:rPr>
          <w:rFonts w:ascii="Arial" w:hAnsi="Arial" w:cs="Arial"/>
        </w:rPr>
      </w:pPr>
      <w:bookmarkStart w:id="382" w:name="_Toc448485844"/>
      <w:bookmarkStart w:id="383" w:name="_Toc62165036"/>
      <w:r w:rsidRPr="00A30629">
        <w:rPr>
          <w:rFonts w:ascii="Arial" w:hAnsi="Arial" w:cs="Arial"/>
        </w:rPr>
        <w:t>LETTURA DEL TESTO</w:t>
      </w:r>
      <w:bookmarkEnd w:id="382"/>
      <w:bookmarkEnd w:id="383"/>
    </w:p>
    <w:p w14:paraId="11BCF4FD" w14:textId="77777777" w:rsidR="00F768E4" w:rsidRDefault="00F768E4" w:rsidP="00CF1FD6"/>
    <w:p w14:paraId="190F42AA" w14:textId="77777777" w:rsidR="00F768E4" w:rsidRPr="00CF1FD6" w:rsidRDefault="00F768E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Mi fu rivolta questa parola del Signore: </w:t>
      </w:r>
      <w:r w:rsidRPr="00CF1FD6">
        <w:rPr>
          <w:color w:val="000000"/>
          <w:position w:val="6"/>
          <w:vertAlign w:val="superscript"/>
        </w:rPr>
        <w:t>2</w:t>
      </w:r>
      <w:r w:rsidRPr="00CF1FD6">
        <w:rPr>
          <w:color w:val="000000"/>
          <w:sz w:val="24"/>
        </w:rPr>
        <w:t>«Figlio dell’uomo, parla al principe di Tiro: Così dice il Signore Dio:</w:t>
      </w:r>
    </w:p>
    <w:p w14:paraId="797D226F" w14:textId="77777777" w:rsidR="00F768E4" w:rsidRPr="00CF1FD6" w:rsidRDefault="00F768E4" w:rsidP="00CF1FD6">
      <w:pPr>
        <w:tabs>
          <w:tab w:val="left" w:pos="851"/>
          <w:tab w:val="left" w:pos="1134"/>
          <w:tab w:val="left" w:pos="2268"/>
        </w:tabs>
        <w:ind w:left="851" w:firstLine="567"/>
        <w:jc w:val="both"/>
        <w:rPr>
          <w:color w:val="000000"/>
          <w:sz w:val="12"/>
        </w:rPr>
      </w:pPr>
    </w:p>
    <w:p w14:paraId="509F02BF"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Poiché il tuo cuore si è insuperbito e hai detto:</w:t>
      </w:r>
    </w:p>
    <w:p w14:paraId="7F392E21"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“Io sono un dio,</w:t>
      </w:r>
    </w:p>
    <w:p w14:paraId="4FAB928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siedo su un trono divino in mezzo ai mari”,</w:t>
      </w:r>
    </w:p>
    <w:p w14:paraId="04217700"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mentre tu sei un uomo e non un dio,</w:t>
      </w:r>
    </w:p>
    <w:p w14:paraId="12DEFDB0"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hai reso il tuo cuore come quello di Dio,</w:t>
      </w:r>
    </w:p>
    <w:p w14:paraId="0FB715BE"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3</w:t>
      </w:r>
      <w:r w:rsidRPr="00CF1FD6">
        <w:rPr>
          <w:color w:val="000000"/>
          <w:sz w:val="24"/>
        </w:rPr>
        <w:t>ecco, tu sei più saggio di Daniele,</w:t>
      </w:r>
    </w:p>
    <w:p w14:paraId="7DC9D477"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nessun segreto ti è nascosto.</w:t>
      </w:r>
    </w:p>
    <w:p w14:paraId="42E8CD25"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4</w:t>
      </w:r>
      <w:r w:rsidRPr="00CF1FD6">
        <w:rPr>
          <w:color w:val="000000"/>
          <w:sz w:val="24"/>
        </w:rPr>
        <w:t>Con la tua saggezza e la tua intelligenza</w:t>
      </w:r>
    </w:p>
    <w:p w14:paraId="7812DE47"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hai creato la tua potenza</w:t>
      </w:r>
    </w:p>
    <w:p w14:paraId="06E641D5"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ammassato oro e argento nei tuoi scrigni;</w:t>
      </w:r>
    </w:p>
    <w:p w14:paraId="4A783B8E"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5</w:t>
      </w:r>
      <w:r w:rsidRPr="00CF1FD6">
        <w:rPr>
          <w:color w:val="000000"/>
          <w:sz w:val="24"/>
        </w:rPr>
        <w:t>con la tua grande sapienza e i tuoi traffici</w:t>
      </w:r>
    </w:p>
    <w:p w14:paraId="019192C0"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hai accresciuto le tue ricchezze</w:t>
      </w:r>
    </w:p>
    <w:p w14:paraId="48B79343"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per le tue ricchezze si è inorgoglito il tuo cuore.</w:t>
      </w:r>
    </w:p>
    <w:p w14:paraId="45993E11"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6</w:t>
      </w:r>
      <w:r w:rsidRPr="00CF1FD6">
        <w:rPr>
          <w:color w:val="000000"/>
          <w:sz w:val="24"/>
        </w:rPr>
        <w:t>Perciò così dice il Signore Dio:</w:t>
      </w:r>
    </w:p>
    <w:p w14:paraId="22EEF77B"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Poiché hai reso il tuo cuore come quello di Dio,</w:t>
      </w:r>
    </w:p>
    <w:p w14:paraId="4498F357"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7</w:t>
      </w:r>
      <w:r w:rsidRPr="00CF1FD6">
        <w:rPr>
          <w:color w:val="000000"/>
          <w:sz w:val="24"/>
        </w:rPr>
        <w:t>ecco, io manderò contro di te</w:t>
      </w:r>
    </w:p>
    <w:p w14:paraId="3ABC194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 più feroci popoli stranieri;</w:t>
      </w:r>
    </w:p>
    <w:p w14:paraId="5D22E6B3"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snuderanno le spade contro la tua bella saggezza,</w:t>
      </w:r>
    </w:p>
    <w:p w14:paraId="1EF9516C"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profaneranno il tuo splendore.</w:t>
      </w:r>
    </w:p>
    <w:p w14:paraId="5DB56164"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8</w:t>
      </w:r>
      <w:r w:rsidRPr="00CF1FD6">
        <w:rPr>
          <w:color w:val="000000"/>
          <w:sz w:val="24"/>
        </w:rPr>
        <w:t>Ti precipiteranno nella fossa</w:t>
      </w:r>
    </w:p>
    <w:p w14:paraId="12662C45"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morirai della morte degli uccisi in mare.</w:t>
      </w:r>
    </w:p>
    <w:p w14:paraId="74BD1EF7"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9</w:t>
      </w:r>
      <w:r w:rsidRPr="00CF1FD6">
        <w:rPr>
          <w:color w:val="000000"/>
          <w:sz w:val="24"/>
        </w:rPr>
        <w:t>Ripeterai ancora: “Io sono un dio”,</w:t>
      </w:r>
    </w:p>
    <w:p w14:paraId="1659EA03"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di fronte ai tuoi uccisori?</w:t>
      </w:r>
    </w:p>
    <w:p w14:paraId="1273275F"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Ma sei un uomo e non un dio,</w:t>
      </w:r>
    </w:p>
    <w:p w14:paraId="66BA166A"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in balìa di chi ti uccide.</w:t>
      </w:r>
    </w:p>
    <w:p w14:paraId="0BFAD57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10</w:t>
      </w:r>
      <w:r w:rsidRPr="00CF1FD6">
        <w:rPr>
          <w:color w:val="000000"/>
          <w:sz w:val="24"/>
        </w:rPr>
        <w:t xml:space="preserve"> Per mano di stranieri morirai </w:t>
      </w:r>
    </w:p>
    <w:p w14:paraId="30DC4B30"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della morte dei non circoncisi,</w:t>
      </w:r>
    </w:p>
    <w:p w14:paraId="0E3D4E2D"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perché io ho parlato».</w:t>
      </w:r>
    </w:p>
    <w:p w14:paraId="60ECD0BD"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Oracolo del Signore Dio.</w:t>
      </w:r>
    </w:p>
    <w:p w14:paraId="7810CBEE" w14:textId="77777777" w:rsidR="00F768E4" w:rsidRPr="00CF1FD6" w:rsidRDefault="00F768E4" w:rsidP="00CF1FD6">
      <w:pPr>
        <w:tabs>
          <w:tab w:val="left" w:pos="851"/>
          <w:tab w:val="left" w:pos="1134"/>
          <w:tab w:val="left" w:pos="2268"/>
        </w:tabs>
        <w:ind w:left="851" w:firstLine="1417"/>
        <w:jc w:val="both"/>
        <w:rPr>
          <w:color w:val="000000"/>
          <w:sz w:val="12"/>
        </w:rPr>
      </w:pPr>
    </w:p>
    <w:p w14:paraId="376C7188"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11</w:t>
      </w:r>
      <w:r w:rsidRPr="00CF1FD6">
        <w:rPr>
          <w:color w:val="000000"/>
          <w:sz w:val="24"/>
        </w:rPr>
        <w:t xml:space="preserve">Mi fu rivolta questa parola del Signore: </w:t>
      </w:r>
      <w:r w:rsidRPr="00CF1FD6">
        <w:rPr>
          <w:color w:val="000000"/>
          <w:position w:val="6"/>
          <w:vertAlign w:val="superscript"/>
        </w:rPr>
        <w:t>12</w:t>
      </w:r>
      <w:r w:rsidRPr="00CF1FD6">
        <w:rPr>
          <w:color w:val="000000"/>
          <w:sz w:val="24"/>
        </w:rPr>
        <w:t>«Figlio dell’uomo, intona un lamento sul principe di Tiro e digli: Così dice il Signore Dio:</w:t>
      </w:r>
    </w:p>
    <w:p w14:paraId="564C42D9" w14:textId="77777777" w:rsidR="00F768E4" w:rsidRPr="00CF1FD6" w:rsidRDefault="00F768E4" w:rsidP="00CF1FD6">
      <w:pPr>
        <w:tabs>
          <w:tab w:val="left" w:pos="851"/>
          <w:tab w:val="left" w:pos="1134"/>
          <w:tab w:val="left" w:pos="2268"/>
        </w:tabs>
        <w:ind w:left="851" w:firstLine="567"/>
        <w:jc w:val="both"/>
        <w:rPr>
          <w:color w:val="000000"/>
          <w:sz w:val="12"/>
        </w:rPr>
      </w:pPr>
    </w:p>
    <w:p w14:paraId="46AD73DF"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Tu eri un modello di perfezione,</w:t>
      </w:r>
    </w:p>
    <w:p w14:paraId="07430137"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pieno di sapienza,</w:t>
      </w:r>
    </w:p>
    <w:p w14:paraId="30924E3C"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perfetto in bellezza;</w:t>
      </w:r>
    </w:p>
    <w:p w14:paraId="77D01090"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13</w:t>
      </w:r>
      <w:r w:rsidRPr="00CF1FD6">
        <w:rPr>
          <w:color w:val="000000"/>
          <w:sz w:val="24"/>
        </w:rPr>
        <w:t>in Eden, giardino di Dio,</w:t>
      </w:r>
    </w:p>
    <w:p w14:paraId="04184A1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tu eri coperto d’ogni pietra preziosa:</w:t>
      </w:r>
    </w:p>
    <w:p w14:paraId="32DE3B6E"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rubini, topazi, diamanti, crisòliti, ònici</w:t>
      </w:r>
    </w:p>
    <w:p w14:paraId="129AA8DB"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diaspri, zaffìri, turchesi e smeraldi;</w:t>
      </w:r>
    </w:p>
    <w:p w14:paraId="524C8E6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d’oro era il lavoro dei tuoi castoni e delle tue legature,</w:t>
      </w:r>
    </w:p>
    <w:p w14:paraId="5DFF219D"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preparato nel giorno in cui fosti creato.</w:t>
      </w:r>
    </w:p>
    <w:p w14:paraId="1FB95FF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14</w:t>
      </w:r>
      <w:r w:rsidRPr="00CF1FD6">
        <w:rPr>
          <w:color w:val="000000"/>
          <w:sz w:val="24"/>
        </w:rPr>
        <w:t>Eri come un cherubino protettore, ad ali spiegate;</w:t>
      </w:r>
    </w:p>
    <w:p w14:paraId="25A3A86D"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io ti posi sul monte santo di Dio</w:t>
      </w:r>
    </w:p>
    <w:p w14:paraId="128136B1"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camminavi in mezzo a pietre di fuoco.</w:t>
      </w:r>
    </w:p>
    <w:p w14:paraId="021BD6A8"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15</w:t>
      </w:r>
      <w:r w:rsidRPr="00CF1FD6">
        <w:rPr>
          <w:color w:val="000000"/>
          <w:sz w:val="24"/>
        </w:rPr>
        <w:t>Perfetto tu eri nella tua condotta,</w:t>
      </w:r>
    </w:p>
    <w:p w14:paraId="0106A0E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da quando sei stato creato,</w:t>
      </w:r>
    </w:p>
    <w:p w14:paraId="7657AEC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finché fu trovata in te l’iniquità.</w:t>
      </w:r>
    </w:p>
    <w:p w14:paraId="1CD84E7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16</w:t>
      </w:r>
      <w:r w:rsidRPr="00CF1FD6">
        <w:rPr>
          <w:color w:val="000000"/>
          <w:sz w:val="24"/>
        </w:rPr>
        <w:t>Accrescendo i tuoi commerci</w:t>
      </w:r>
    </w:p>
    <w:p w14:paraId="31462988"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ti sei riempito di violenza e di peccati;</w:t>
      </w:r>
    </w:p>
    <w:p w14:paraId="6BB4102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io ti ho scacciato dal monte di Dio</w:t>
      </w:r>
    </w:p>
    <w:p w14:paraId="75DBDE5C"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ti ho fatto perire, o cherubino protettore,</w:t>
      </w:r>
    </w:p>
    <w:p w14:paraId="0EEE72ED"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in mezzo alle pietre di fuoco.</w:t>
      </w:r>
    </w:p>
    <w:p w14:paraId="6CBB992E"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17</w:t>
      </w:r>
      <w:r w:rsidRPr="00CF1FD6">
        <w:rPr>
          <w:color w:val="000000"/>
          <w:sz w:val="24"/>
        </w:rPr>
        <w:t>Il tuo cuore si era inorgoglito per la tua bellezza,</w:t>
      </w:r>
    </w:p>
    <w:p w14:paraId="73F0648E"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la tua saggezza si era corrotta</w:t>
      </w:r>
    </w:p>
    <w:p w14:paraId="684E9CAF"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a causa del tuo splendore:</w:t>
      </w:r>
    </w:p>
    <w:p w14:paraId="2ADDE494"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ti ho gettato a terra</w:t>
      </w:r>
    </w:p>
    <w:p w14:paraId="1D96D70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ti ho posto davanti ai re, perché ti vedano.</w:t>
      </w:r>
    </w:p>
    <w:p w14:paraId="3EC442DF"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18</w:t>
      </w:r>
      <w:r w:rsidRPr="00CF1FD6">
        <w:rPr>
          <w:color w:val="000000"/>
          <w:sz w:val="24"/>
        </w:rPr>
        <w:t>Con la gravità dei tuoi delitti,</w:t>
      </w:r>
    </w:p>
    <w:p w14:paraId="0A462D3F"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con la disonestà del tuo commercio</w:t>
      </w:r>
    </w:p>
    <w:p w14:paraId="4142814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hai profanato i tuoi santuari;</w:t>
      </w:r>
    </w:p>
    <w:p w14:paraId="2F65A3BC"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perciò in mezzo a te ho fatto sprigionare un fuoco</w:t>
      </w:r>
    </w:p>
    <w:p w14:paraId="69472635"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per divorarti.</w:t>
      </w:r>
    </w:p>
    <w:p w14:paraId="6991A0F5"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Ti ho ridotto in cenere sulla terra,</w:t>
      </w:r>
    </w:p>
    <w:p w14:paraId="12D8D1D1"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sotto gli occhi di quanti ti guardano.</w:t>
      </w:r>
    </w:p>
    <w:p w14:paraId="22F5E73D"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19</w:t>
      </w:r>
      <w:r w:rsidRPr="00CF1FD6">
        <w:rPr>
          <w:color w:val="000000"/>
          <w:sz w:val="24"/>
        </w:rPr>
        <w:t>Quanti fra i popoli ti hanno conosciuto,</w:t>
      </w:r>
    </w:p>
    <w:p w14:paraId="4EB4DE5C"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sono rimasti attoniti per te,</w:t>
      </w:r>
    </w:p>
    <w:p w14:paraId="0BC3490A"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sei divenuto oggetto di terrore, finito per sempre».</w:t>
      </w:r>
    </w:p>
    <w:p w14:paraId="5DD5C166" w14:textId="77777777" w:rsidR="00F768E4" w:rsidRPr="00CF1FD6" w:rsidRDefault="00F768E4" w:rsidP="00CF1FD6">
      <w:pPr>
        <w:tabs>
          <w:tab w:val="left" w:pos="851"/>
          <w:tab w:val="left" w:pos="1134"/>
          <w:tab w:val="left" w:pos="2268"/>
        </w:tabs>
        <w:ind w:left="851" w:firstLine="1417"/>
        <w:jc w:val="both"/>
        <w:rPr>
          <w:color w:val="000000"/>
          <w:sz w:val="12"/>
        </w:rPr>
      </w:pPr>
    </w:p>
    <w:p w14:paraId="6C694BCE"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20</w:t>
      </w:r>
      <w:r w:rsidRPr="00CF1FD6">
        <w:rPr>
          <w:color w:val="000000"/>
          <w:sz w:val="24"/>
        </w:rPr>
        <w:t xml:space="preserve">Mi fu rivolta questa parola del Signore: </w:t>
      </w:r>
      <w:r w:rsidRPr="00CF1FD6">
        <w:rPr>
          <w:color w:val="000000"/>
          <w:position w:val="6"/>
          <w:vertAlign w:val="superscript"/>
        </w:rPr>
        <w:t>21</w:t>
      </w:r>
      <w:r w:rsidRPr="00CF1FD6">
        <w:rPr>
          <w:color w:val="000000"/>
          <w:sz w:val="24"/>
        </w:rPr>
        <w:t xml:space="preserve">«Figlio dell’uomo, volgiti verso Sidone e profetizza contro di essa: </w:t>
      </w:r>
      <w:r w:rsidRPr="00CF1FD6">
        <w:rPr>
          <w:color w:val="000000"/>
          <w:position w:val="6"/>
          <w:vertAlign w:val="superscript"/>
        </w:rPr>
        <w:t>22</w:t>
      </w:r>
      <w:r w:rsidRPr="00CF1FD6">
        <w:rPr>
          <w:color w:val="000000"/>
          <w:sz w:val="24"/>
        </w:rPr>
        <w:t>Annunciale: Così dice il Signore Dio:</w:t>
      </w:r>
    </w:p>
    <w:p w14:paraId="1E8E114E" w14:textId="77777777" w:rsidR="00F768E4" w:rsidRPr="00CF1FD6" w:rsidRDefault="00F768E4" w:rsidP="00CF1FD6">
      <w:pPr>
        <w:tabs>
          <w:tab w:val="left" w:pos="851"/>
          <w:tab w:val="left" w:pos="1134"/>
          <w:tab w:val="left" w:pos="2268"/>
        </w:tabs>
        <w:ind w:left="851" w:firstLine="567"/>
        <w:jc w:val="both"/>
        <w:rPr>
          <w:color w:val="000000"/>
          <w:sz w:val="12"/>
        </w:rPr>
      </w:pPr>
    </w:p>
    <w:p w14:paraId="4B3A8D5D"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Eccomi contro di te, Sidone,</w:t>
      </w:r>
    </w:p>
    <w:p w14:paraId="204E1330"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mostrerò la mia gloria in mezzo a te.</w:t>
      </w:r>
    </w:p>
    <w:p w14:paraId="6E42C937"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Si saprà che io sono il Signore</w:t>
      </w:r>
    </w:p>
    <w:p w14:paraId="132E2657"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quando di essa farò giustizia</w:t>
      </w:r>
    </w:p>
    <w:p w14:paraId="6C8185AF"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manifesterò in essa la mia santità.</w:t>
      </w:r>
    </w:p>
    <w:p w14:paraId="3FF27F9D"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23</w:t>
      </w:r>
      <w:r w:rsidRPr="00CF1FD6">
        <w:rPr>
          <w:color w:val="000000"/>
          <w:sz w:val="24"/>
        </w:rPr>
        <w:t>Manderò contro di essa la peste</w:t>
      </w:r>
    </w:p>
    <w:p w14:paraId="5516796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il sangue scorrerà per le sue vie:</w:t>
      </w:r>
    </w:p>
    <w:p w14:paraId="5A3B8C27"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in essa cadranno i trafitti di spada,</w:t>
      </w:r>
    </w:p>
    <w:p w14:paraId="397C8F0F"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questa da ogni parte la circonderà,</w:t>
      </w:r>
    </w:p>
    <w:p w14:paraId="7A88F296"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sapranno che io sono il Signore Dio.</w:t>
      </w:r>
    </w:p>
    <w:p w14:paraId="72CF50E9" w14:textId="77777777" w:rsidR="00F768E4" w:rsidRPr="00CF1FD6" w:rsidRDefault="00F768E4" w:rsidP="00CF1FD6">
      <w:pPr>
        <w:tabs>
          <w:tab w:val="left" w:pos="851"/>
          <w:tab w:val="left" w:pos="1134"/>
          <w:tab w:val="left" w:pos="2268"/>
        </w:tabs>
        <w:ind w:left="851" w:firstLine="1417"/>
        <w:jc w:val="both"/>
        <w:rPr>
          <w:color w:val="000000"/>
          <w:sz w:val="12"/>
        </w:rPr>
      </w:pPr>
    </w:p>
    <w:p w14:paraId="165FF48E"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24</w:t>
      </w:r>
      <w:r w:rsidRPr="00CF1FD6">
        <w:rPr>
          <w:color w:val="000000"/>
          <w:sz w:val="24"/>
        </w:rPr>
        <w:t>Non ci sarà più per la casa d’Israele un aculeo pungente, una spina dolorosa tra tutti i suoi vicini che la disprezzano: sapranno che io sono il Signore.</w:t>
      </w:r>
    </w:p>
    <w:p w14:paraId="7A35B370"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25</w:t>
      </w:r>
      <w:r w:rsidRPr="00CF1FD6">
        <w:rPr>
          <w:color w:val="000000"/>
          <w:sz w:val="24"/>
        </w:rPr>
        <w:t xml:space="preserve">Così dice il Signore Dio: Quando avrò radunato la casa d’Israele dai popoli in mezzo ai quali è dispersa, io manifesterò in loro la mia santità davanti alle nazioni: abiteranno la loro terra che diedi al mio servo Giacobbe, </w:t>
      </w:r>
      <w:r w:rsidRPr="00CF1FD6">
        <w:rPr>
          <w:color w:val="000000"/>
          <w:position w:val="6"/>
          <w:vertAlign w:val="superscript"/>
        </w:rPr>
        <w:t>26</w:t>
      </w:r>
      <w:r w:rsidRPr="00CF1FD6">
        <w:rPr>
          <w:color w:val="000000"/>
          <w:sz w:val="24"/>
        </w:rPr>
        <w:t>vi abiteranno tranquilli, costruiranno case e pianteranno vigne; vi abiteranno tranquilli, quando avrò eseguito i miei giudizi su tutti coloro che intorno li disprezzano, e sapranno che io sono il Signore, loro Dio».</w:t>
      </w:r>
    </w:p>
    <w:p w14:paraId="7931D74E" w14:textId="77777777" w:rsidR="00F768E4" w:rsidRPr="00CF1FD6" w:rsidRDefault="00F768E4" w:rsidP="00CF1FD6">
      <w:pPr>
        <w:tabs>
          <w:tab w:val="left" w:pos="851"/>
          <w:tab w:val="left" w:pos="1134"/>
          <w:tab w:val="left" w:pos="2268"/>
        </w:tabs>
        <w:ind w:left="851" w:firstLine="567"/>
        <w:jc w:val="both"/>
        <w:rPr>
          <w:color w:val="000000"/>
          <w:sz w:val="22"/>
        </w:rPr>
      </w:pPr>
    </w:p>
    <w:p w14:paraId="081DC2DA" w14:textId="77777777" w:rsidR="00F768E4" w:rsidRDefault="00F768E4" w:rsidP="00C86881"/>
    <w:p w14:paraId="78C8CDE1" w14:textId="77777777" w:rsidR="00F768E4" w:rsidRPr="00A30629" w:rsidRDefault="00F768E4" w:rsidP="00C86881">
      <w:pPr>
        <w:pStyle w:val="Titolo1"/>
        <w:jc w:val="center"/>
        <w:rPr>
          <w:rFonts w:ascii="Arial" w:hAnsi="Arial" w:cs="Arial"/>
          <w:bCs/>
          <w:sz w:val="40"/>
          <w:szCs w:val="40"/>
        </w:rPr>
      </w:pPr>
      <w:bookmarkStart w:id="384" w:name="_Toc448485845"/>
      <w:bookmarkStart w:id="385" w:name="_Toc62165037"/>
      <w:r w:rsidRPr="00A30629">
        <w:rPr>
          <w:rFonts w:ascii="Arial" w:hAnsi="Arial" w:cs="Arial"/>
          <w:bCs/>
          <w:sz w:val="40"/>
          <w:szCs w:val="40"/>
        </w:rPr>
        <w:t>COMMENTO TEOLOGICO DEL TESTO</w:t>
      </w:r>
      <w:bookmarkEnd w:id="384"/>
      <w:bookmarkEnd w:id="385"/>
    </w:p>
    <w:p w14:paraId="4A8F22C7" w14:textId="77777777" w:rsidR="00F768E4" w:rsidRDefault="00F768E4" w:rsidP="00C86881">
      <w:pPr>
        <w:pStyle w:val="Titolo2"/>
        <w:rPr>
          <w:i w:val="0"/>
          <w:sz w:val="40"/>
          <w:szCs w:val="40"/>
        </w:rPr>
      </w:pPr>
      <w:bookmarkStart w:id="386" w:name="_Toc448485846"/>
      <w:bookmarkStart w:id="387" w:name="_Toc62165038"/>
      <w:r>
        <w:rPr>
          <w:i w:val="0"/>
          <w:sz w:val="40"/>
          <w:szCs w:val="40"/>
        </w:rPr>
        <w:t>Contro il re di Tiro</w:t>
      </w:r>
      <w:bookmarkEnd w:id="386"/>
      <w:bookmarkEnd w:id="387"/>
    </w:p>
    <w:p w14:paraId="703617D0" w14:textId="77777777" w:rsidR="00F768E4" w:rsidRPr="00A8023B" w:rsidRDefault="00F768E4" w:rsidP="003770E2"/>
    <w:p w14:paraId="663C7980" w14:textId="77777777" w:rsidR="00F768E4" w:rsidRDefault="00F768E4" w:rsidP="00E90F38">
      <w:pPr>
        <w:pStyle w:val="Corpodeltesto2"/>
        <w:rPr>
          <w:color w:val="000000"/>
        </w:rPr>
      </w:pPr>
      <w:bookmarkStart w:id="388" w:name="_Hlk160603649"/>
      <w:r w:rsidRPr="00CF1FD6">
        <w:rPr>
          <w:color w:val="000000"/>
          <w:position w:val="6"/>
          <w:vertAlign w:val="superscript"/>
        </w:rPr>
        <w:t>1</w:t>
      </w:r>
      <w:r w:rsidRPr="00CF1FD6">
        <w:rPr>
          <w:color w:val="000000"/>
        </w:rPr>
        <w:t>Mi fu rivolta questa parola del Signore:</w:t>
      </w:r>
    </w:p>
    <w:p w14:paraId="390E15EB" w14:textId="77777777" w:rsidR="00F768E4" w:rsidRDefault="00764D7E" w:rsidP="003770E2">
      <w:pPr>
        <w:pStyle w:val="Corpotesto"/>
      </w:pPr>
      <w:r>
        <w:t xml:space="preserve">È </w:t>
      </w:r>
      <w:r w:rsidR="00F768E4">
        <w:t>questa una caratteristica del profeta Ezechiele: ogni sua parola è detta essere da Dio, proveniente da Lui. Mi fu rivolta questa parola del Signore.</w:t>
      </w:r>
    </w:p>
    <w:p w14:paraId="6C6B99DB" w14:textId="77777777" w:rsidR="00F768E4" w:rsidRDefault="00F768E4" w:rsidP="003770E2">
      <w:pPr>
        <w:pStyle w:val="Corpotesto"/>
      </w:pPr>
      <w:r>
        <w:t>Questa espressione ricorre in Ezechiele ben 49 volte. Ogni Capitolo è sigillato da questa espressione. Ogni sua parola è Parola del Signore.</w:t>
      </w:r>
    </w:p>
    <w:p w14:paraId="76FA5D51" w14:textId="77777777" w:rsidR="00F768E4" w:rsidRPr="0075189B" w:rsidRDefault="00F768E4" w:rsidP="003770E2">
      <w:pPr>
        <w:pStyle w:val="Corpotesto"/>
        <w:rPr>
          <w:i/>
          <w:iCs/>
          <w:sz w:val="20"/>
        </w:rPr>
      </w:pPr>
      <w:r w:rsidRPr="0075189B">
        <w:rPr>
          <w:i/>
          <w:iCs/>
          <w:sz w:val="20"/>
        </w:rPr>
        <w:t xml:space="preserve">La parola del Signore fu rivolta al sacerdote Ezechiele figlio di Buzì, nel paese dei Caldei, lungo il canale Chebàr. Qui fu sopra di lui la mano del Signore (Ez 1, 3). Al termine di questi sette giorni mi fu rivolta questa parola del Signore: "Figlio dell'uomo, ti ho posto per sentinella alla casa d'Israele (Ez 3, 16). Mi fu quindi rivolta questa parola del Signore (Ez 6, 1). Questa parola del Signore mi fu rivolta (Ez 7, 1). Muovendosi, potevano andare nelle quattro direzioni senza voltarsi, perché si muovevano verso il lato dove era rivolta la testa, senza voltarsi durante il movimento. (Ez 10, 11). Allora mi fu rivolta questa parola del Signore (Ez 11, 14). </w:t>
      </w:r>
    </w:p>
    <w:p w14:paraId="7DDAE8E1" w14:textId="77777777" w:rsidR="00F768E4" w:rsidRPr="0075189B" w:rsidRDefault="00F768E4" w:rsidP="003770E2">
      <w:pPr>
        <w:pStyle w:val="Corpotesto"/>
        <w:rPr>
          <w:i/>
          <w:iCs/>
          <w:sz w:val="20"/>
        </w:rPr>
      </w:pPr>
      <w:r w:rsidRPr="0075189B">
        <w:rPr>
          <w:i/>
          <w:iCs/>
          <w:sz w:val="20"/>
        </w:rPr>
        <w:t xml:space="preserve">Al mattino mi fu rivolta questa parola del Signore (Ez 12, 8). Mi fu rivolta ancora questa parola del Signore (Ez 12, 17). Mi fu ancora rivolta questa parola del Signore (Ez 12, 21). Mi fu rivolta ancora questa parola del Signore (Ez 12, 26). Mi fu rivolta ancora questa parola del Signore (Ez 13, 1). Mi fu rivolta allora questa parola del Signore (Ez 14, 2). </w:t>
      </w:r>
    </w:p>
    <w:p w14:paraId="5224F4B3" w14:textId="77777777" w:rsidR="00F768E4" w:rsidRPr="0075189B" w:rsidRDefault="00F768E4" w:rsidP="003770E2">
      <w:pPr>
        <w:pStyle w:val="Corpotesto"/>
        <w:rPr>
          <w:i/>
          <w:iCs/>
          <w:sz w:val="20"/>
        </w:rPr>
      </w:pPr>
      <w:r w:rsidRPr="0075189B">
        <w:rPr>
          <w:i/>
          <w:iCs/>
          <w:sz w:val="20"/>
        </w:rPr>
        <w:t xml:space="preserve">Mi fu rivolta questa parola del Signore (Ez 14, 12). Mi fu rivolta questa parola del Signore (Ez 15, 1). Mi fu rivolta questa parola del Signore (Ez 16, 1). Mi fu rivolta ancora questa parola del Signore (Ez 17, 1). Mi fu rivolta ancora questa parola del Signore (Ez 17, 11). Mi fu rivolta questa parola del Signore (Ez 18, 1). Mi fu rivolta questa parola del Signore (Ez 20, 2). Mi fu rivolta questa parola del Signore (Ez 21, 1). Mi fu rivolta questa parola del Signore (Ez 21, 6). </w:t>
      </w:r>
    </w:p>
    <w:p w14:paraId="6ECC65B2" w14:textId="77777777" w:rsidR="00F768E4" w:rsidRPr="0075189B" w:rsidRDefault="00F768E4" w:rsidP="003770E2">
      <w:pPr>
        <w:pStyle w:val="Corpotesto"/>
        <w:rPr>
          <w:i/>
          <w:iCs/>
          <w:sz w:val="20"/>
        </w:rPr>
      </w:pPr>
      <w:r w:rsidRPr="0075189B">
        <w:rPr>
          <w:i/>
          <w:iCs/>
          <w:sz w:val="20"/>
        </w:rPr>
        <w:t xml:space="preserve">Mi fu rivolta questa parola del Signore (Ez 21, 13). Mi fu rivolta questa parola del Signore (Ez 21, 23). Mi fu rivolta questa parola del Signore (Ez 22, 1). Mi fu rivolta questa parola del Signore (Ez 22, 17). Mi fu rivolta questa parola del Signore (Ez 22, 23). Mi fu rivolta questa parola del Signore (Ez 23, 1). Il dieci del decimo mese, dell'anno nono, mi fu rivolta questa parola del Signore (Ez 24, 1). Mi fu rivolta questa parola del Signore (Ez 24, 15). </w:t>
      </w:r>
    </w:p>
    <w:p w14:paraId="3266425E" w14:textId="77777777" w:rsidR="00F768E4" w:rsidRPr="0075189B" w:rsidRDefault="00F768E4" w:rsidP="003770E2">
      <w:pPr>
        <w:pStyle w:val="Corpotesto"/>
        <w:rPr>
          <w:i/>
          <w:iCs/>
          <w:sz w:val="20"/>
        </w:rPr>
      </w:pPr>
      <w:r w:rsidRPr="0075189B">
        <w:rPr>
          <w:i/>
          <w:iCs/>
          <w:sz w:val="20"/>
        </w:rPr>
        <w:t xml:space="preserve">Mi fu rivolta questa parola del Signore (Ez 25, 1). Il primo giorno del mese, dell'anno undecimo, mi fu rivolta questa parola del Signore (Ez 26, 1). Mi fu rivolta questa parola del Signore (Ez 27, 1). Mi fu rivolta questa parola del Signore (Ez 28, 1). Mi fu rivolta questa parola del Signore (Ez 28, 11). Mi fu rivolta questa parola del Signore (Ez 28, 20). Il dodici del decimo mese, anno decimo, mi fu rivolta questa parola del Signore (Ez 29, 1). </w:t>
      </w:r>
    </w:p>
    <w:p w14:paraId="180CEEC9" w14:textId="77777777" w:rsidR="00F768E4" w:rsidRPr="0075189B" w:rsidRDefault="00F768E4" w:rsidP="003770E2">
      <w:pPr>
        <w:pStyle w:val="Corpotesto"/>
        <w:rPr>
          <w:i/>
          <w:iCs/>
          <w:sz w:val="20"/>
        </w:rPr>
      </w:pPr>
      <w:r w:rsidRPr="0075189B">
        <w:rPr>
          <w:i/>
          <w:iCs/>
          <w:sz w:val="20"/>
        </w:rPr>
        <w:t xml:space="preserve">Ora, il primo giorno del primo mese dell'anno ventisettesimo, mi fu rivolta questa parola del Signore (Ez 29, 17). Mi fu rivolta questa parola del Signore (Ez 30, 1). Al settimo giorno del primo mese dell'undecimo anno, mi fu rivolta questa parola del Signore (Ez 30, 20). Il primo giorno del terzo mese dell'undecimo anno, mi fu rivolta questa parola del Signore (Ez 31, 1). </w:t>
      </w:r>
    </w:p>
    <w:p w14:paraId="4331584E" w14:textId="77777777" w:rsidR="00F768E4" w:rsidRDefault="00F768E4" w:rsidP="003770E2">
      <w:pPr>
        <w:pStyle w:val="Corpotesto"/>
        <w:rPr>
          <w:i/>
          <w:iCs/>
          <w:sz w:val="20"/>
        </w:rPr>
      </w:pPr>
      <w:r w:rsidRPr="0075189B">
        <w:rPr>
          <w:i/>
          <w:iCs/>
          <w:sz w:val="20"/>
        </w:rPr>
        <w:t xml:space="preserve">Il primo giorno del dodicesimo mese dell'anno decimosecondo, mi fu rivolta questa parola del Signore (Ez 32, 1). Ai quindici del primo mese, dell'anno decimosecondo, mi fu rivolta questa parola del Signore (Ez 32, 17). Mi fu rivolta questa parola del Signore (Ez 33, 1). Mi fu rivolta questa parola del Signore (Ez 33, 23). </w:t>
      </w:r>
    </w:p>
    <w:p w14:paraId="57158685" w14:textId="77777777" w:rsidR="00F768E4" w:rsidRPr="0075189B" w:rsidRDefault="00F768E4" w:rsidP="003770E2">
      <w:pPr>
        <w:pStyle w:val="Corpotesto"/>
        <w:rPr>
          <w:i/>
          <w:iCs/>
          <w:sz w:val="20"/>
        </w:rPr>
      </w:pPr>
      <w:r w:rsidRPr="0075189B">
        <w:rPr>
          <w:i/>
          <w:iCs/>
          <w:sz w:val="20"/>
        </w:rPr>
        <w:t xml:space="preserve">Mi fu rivolta questa parola del Signore (Ez 34, 1). </w:t>
      </w:r>
      <w:r>
        <w:rPr>
          <w:i/>
          <w:iCs/>
          <w:sz w:val="20"/>
        </w:rPr>
        <w:t xml:space="preserve"> </w:t>
      </w:r>
      <w:r w:rsidRPr="0075189B">
        <w:rPr>
          <w:i/>
          <w:iCs/>
          <w:sz w:val="20"/>
        </w:rPr>
        <w:t xml:space="preserve">Mi fu rivolta questa parola del Signore (Ez 35, 1). Mi fu rivolta questa parola del Signore (Ez 36, 16). Mi fu rivolta questa parola del Signore (Ez 37, 15). Mi fu rivolta questa parola del Signore (Ez 38, 1). </w:t>
      </w:r>
    </w:p>
    <w:p w14:paraId="6FD68284" w14:textId="77777777" w:rsidR="00F768E4" w:rsidRDefault="00F768E4" w:rsidP="003770E2">
      <w:pPr>
        <w:pStyle w:val="Corpotesto"/>
      </w:pPr>
      <w:r>
        <w:t xml:space="preserve">L’espressione “La Parola del Signore”, ricorre </w:t>
      </w:r>
      <w:r>
        <w:tab/>
        <w:t xml:space="preserve">14 volte. Ciò che è di Dio è di Dio. Ciò che è degli uomini, deve essere degli uomini. </w:t>
      </w:r>
    </w:p>
    <w:p w14:paraId="1359F8DE" w14:textId="77777777" w:rsidR="00F768E4" w:rsidRPr="008C2052" w:rsidRDefault="00F768E4" w:rsidP="003770E2">
      <w:pPr>
        <w:pStyle w:val="Corpotesto"/>
        <w:rPr>
          <w:i/>
          <w:iCs/>
          <w:sz w:val="20"/>
        </w:rPr>
      </w:pPr>
      <w:r w:rsidRPr="008C2052">
        <w:rPr>
          <w:i/>
          <w:iCs/>
          <w:sz w:val="20"/>
        </w:rPr>
        <w:t xml:space="preserve">La parola del Signore fu rivolta al sacerdote Ezechiele figlio di Buzì, nel paese dei Caldei, lungo il canale Chebàr. Qui fu sopra di lui la mano del Signore (Ez 1, 3), Monti d'Israele, udite la parola del Signore Dio. Così dice il Signore Dio ai monti e alle colline, alle gole e alle valli: Ecco, manderò sopra di voi la spada e distruggerò le vostre alture (Ez 6, 3). Perché io, il Signore, parlerò e attuerò senza indugio la parola che ho detta. Anzi, ai vostri giorni, o genìa di ribelli, pronunzierò una parola e l'attuerò: parola del Signore Dio" (Ez 12, 25). </w:t>
      </w:r>
    </w:p>
    <w:p w14:paraId="7DAD1A50" w14:textId="77777777" w:rsidR="00F768E4" w:rsidRPr="008C2052" w:rsidRDefault="00F768E4" w:rsidP="003770E2">
      <w:pPr>
        <w:pStyle w:val="Corpotesto"/>
        <w:rPr>
          <w:i/>
          <w:iCs/>
          <w:sz w:val="20"/>
        </w:rPr>
      </w:pPr>
      <w:r w:rsidRPr="008C2052">
        <w:rPr>
          <w:i/>
          <w:iCs/>
          <w:sz w:val="20"/>
        </w:rPr>
        <w:t xml:space="preserve">Ebbene, riferisci loro: Dice il Signore Dio: Non sarà ritardata più a lungo ogni mia parola: la parola che dirò l'eseguirò. Oracolo del Signore Dio" (Ez 12, 28). "Figlio dell'uomo, profetizza contro i profeti d'Israele, profetizza e dì a coloro che profetizzano secondo i propri desideri: Udite la parola del Signore (Ez 13, 2). </w:t>
      </w:r>
    </w:p>
    <w:p w14:paraId="74D75BB5" w14:textId="77777777" w:rsidR="00F768E4" w:rsidRPr="008C2052" w:rsidRDefault="00F768E4" w:rsidP="003770E2">
      <w:pPr>
        <w:pStyle w:val="Corpotesto"/>
        <w:rPr>
          <w:i/>
          <w:iCs/>
          <w:sz w:val="20"/>
        </w:rPr>
      </w:pPr>
      <w:r w:rsidRPr="008C2052">
        <w:rPr>
          <w:i/>
          <w:iCs/>
          <w:sz w:val="20"/>
        </w:rPr>
        <w:t xml:space="preserve">Perciò, o prostituta, ascolta la parola del Signore (Ez 16, 35).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w:t>
      </w:r>
    </w:p>
    <w:p w14:paraId="04E61748" w14:textId="77777777" w:rsidR="00F768E4" w:rsidRPr="008C2052" w:rsidRDefault="00F768E4" w:rsidP="003770E2">
      <w:pPr>
        <w:pStyle w:val="Corpotesto"/>
        <w:rPr>
          <w:i/>
          <w:iCs/>
          <w:sz w:val="20"/>
        </w:rPr>
      </w:pPr>
      <w:r w:rsidRPr="008C2052">
        <w:rPr>
          <w:i/>
          <w:iCs/>
          <w:sz w:val="20"/>
        </w:rPr>
        <w:t xml:space="preserve">Figlio dell'uomo, i figli del tuo popolo parlano di te lungo le mura e sulle porte delle case e si dicono l'un l'altro: Andiamo a sentire qual è la parola che viene dal Signore (Ez 33, 30). Perciò, pastori, ascoltate la parola del Signore (Ez 34, 7). Udite quindi, pastori, la parola del Signore (Ez 34, 9). "Ora, figlio dell'uomo, profetizza ai monti d'Israele e dì: Monti d'Israele, udite la parola del Signore (Ez 36, 1). </w:t>
      </w:r>
    </w:p>
    <w:p w14:paraId="0A17E79F" w14:textId="77777777" w:rsidR="00F768E4" w:rsidRPr="008C2052" w:rsidRDefault="00F768E4" w:rsidP="003770E2">
      <w:pPr>
        <w:pStyle w:val="Corpotesto"/>
        <w:rPr>
          <w:i/>
          <w:iCs/>
          <w:sz w:val="20"/>
        </w:rPr>
      </w:pPr>
      <w:r w:rsidRPr="008C2052">
        <w:rPr>
          <w:i/>
          <w:iCs/>
          <w:sz w:val="20"/>
        </w:rPr>
        <w:t xml:space="preserve">Ebbene, monti d'Israele, udite la parola del Signore Dio: Dice il Signore Dio ai monti, alle colline, alle pendici e alle valli, alle rovine desolate e alle città deserte che furono preda e scherno dei popoli vicini (Ez 36, 4). Egli mi replicò: "Profetizza su queste ossa e annunzia loro: Ossa inaridite, udite la parola del Signore (Ez 37, 4). </w:t>
      </w:r>
    </w:p>
    <w:p w14:paraId="521D76A8" w14:textId="77777777" w:rsidR="00F768E4" w:rsidRDefault="00F768E4" w:rsidP="003770E2">
      <w:pPr>
        <w:pStyle w:val="Corpotesto"/>
      </w:pPr>
      <w:r>
        <w:t xml:space="preserve">L’espressione “Dice il Signore”, ricorre in tutto il volume del Profeta ben 139 volte. In Ezechiele  tutto è da Dio. Tutto viene dal Signore. </w:t>
      </w:r>
    </w:p>
    <w:p w14:paraId="4F5DF833" w14:textId="77777777" w:rsidR="00F768E4" w:rsidRPr="00C535C8" w:rsidRDefault="00F768E4" w:rsidP="003770E2">
      <w:pPr>
        <w:pStyle w:val="Corpotesto"/>
        <w:rPr>
          <w:i/>
          <w:iCs/>
          <w:sz w:val="20"/>
        </w:rPr>
      </w:pPr>
      <w:r w:rsidRPr="00C535C8">
        <w:rPr>
          <w:i/>
          <w:iCs/>
          <w:sz w:val="20"/>
        </w:rPr>
        <w:t xml:space="preserve">Quelli ai quali ti mando sono figli testardi e dal cuore indurito. Tu dirai loro: Dice il Signore Dio (Ez 2, 4). Poi va’, recati dai deportati, dai figli del tuo popolo, e parla loro. Dirai: Così dice il Signore, ascoltino o non ascoltino" (Ez 3, 11). Ma quando poi ti parlerò, ti aprirò la bocca e tu riferirai loro: Dice il Signore Dio: chi vuole ascoltare ascolti e chi non vuole non ascolti; perché sono una genìa di ribelli" (Ez 3, 27). Così dice il Signore Dio: Questa è Gerusalemme! Io l'avevo collocata in mezzo alle genti e circondata di paesi stranieri (Ez 5, 5). </w:t>
      </w:r>
    </w:p>
    <w:p w14:paraId="6307AF51" w14:textId="77777777" w:rsidR="00F768E4" w:rsidRPr="00C535C8" w:rsidRDefault="00F768E4" w:rsidP="003770E2">
      <w:pPr>
        <w:pStyle w:val="Corpotesto"/>
        <w:rPr>
          <w:i/>
          <w:iCs/>
          <w:sz w:val="20"/>
        </w:rPr>
      </w:pPr>
      <w:r w:rsidRPr="00C535C8">
        <w:rPr>
          <w:i/>
          <w:iCs/>
          <w:sz w:val="20"/>
        </w:rPr>
        <w:t xml:space="preserve">Perciò, dice il Signore Dio: Poiché voi siete più ribelli delle genti che vi circondano, non avete seguito i miei comandamenti, non avete osservato i miei decreti e neppure avete agito secondo i costumi delle genti che vi stanno intorno (Ez 5, 7). Ebbene, così dice il Signore Dio: Ecco anche me contro di te: farò in mezzo a te giustizia di fronte alle genti (Ez 5, 8). Com'è vero ch'io vivo, dice il Signore Dio, poiché tu hai profanato il mio santuario con tutte le tue nefandezze e con tutte le tue cose abominevoli, anch'io raderò tutto, il mio occhio non s'impietosirà, non avrò compassione (Ez 5, 11). </w:t>
      </w:r>
    </w:p>
    <w:p w14:paraId="38DD9AC1" w14:textId="77777777" w:rsidR="00F768E4" w:rsidRPr="00C535C8" w:rsidRDefault="00F768E4" w:rsidP="003770E2">
      <w:pPr>
        <w:pStyle w:val="Corpotesto"/>
        <w:rPr>
          <w:i/>
          <w:iCs/>
          <w:sz w:val="20"/>
        </w:rPr>
      </w:pPr>
      <w:r w:rsidRPr="00C535C8">
        <w:rPr>
          <w:i/>
          <w:iCs/>
          <w:sz w:val="20"/>
        </w:rPr>
        <w:t xml:space="preserve">Monti d'Israele, udite la parola del Signore Dio. Così dice il Signore Dio ai monti e alle colline, alle gole e alle valli: Ecco, manderò sopra di voi la spada e distruggerò le vostre alture (Ez 6, 3). Così dice il Signore Dio: Batti le mani, pesta i piedi in terra e dì: Oh, per tutti i loro orribili abomini il popolo d'Israele perirà di spada, di fame e di peste! (Ez 6, 11). </w:t>
      </w:r>
    </w:p>
    <w:p w14:paraId="2886C045" w14:textId="77777777" w:rsidR="00F768E4" w:rsidRPr="00C535C8" w:rsidRDefault="00F768E4" w:rsidP="003770E2">
      <w:pPr>
        <w:pStyle w:val="Corpotesto"/>
        <w:rPr>
          <w:rFonts w:cs="Arial"/>
          <w:i/>
          <w:iCs/>
          <w:sz w:val="20"/>
        </w:rPr>
      </w:pPr>
      <w:r w:rsidRPr="00C535C8">
        <w:rPr>
          <w:rFonts w:cs="Arial"/>
          <w:i/>
          <w:iCs/>
          <w:sz w:val="20"/>
        </w:rPr>
        <w:t xml:space="preserve">"Ora, figlio dell'uomo riferisci: Così dice il Signore Dio al paese d'Israele: La fine! Giunge la fine per i quattro punti cardinali del paese (Ez 7, 2). Così dice il Signore Dio: Sventura su sventura, ecco, arriva (Ez 7, 5). Lo spirito del Signore venne su di me e mi disse: "Parla, dice il Signore: Così avete detto, o Israeliti, e io conosco ciò che vi passa per la mente (Ez 11, 5). Per questo così dice il Signore Dio: I cadaveri che avete gettati in mezzo a essa sono la carne, e la città è la pentola. Ma io vi scaccerò (Ez 11, 7). Avete paura della spada e io manderò la spada contro di voi, dice il Signore Dio! (Ez 11, 8). Dì loro dunque: Dice il Signore Dio: Se li ho mandati lontano fra le genti, se li ho dispersi in terre straniere, sarò per loro un santuario per poco tempo nelle terre dove hanno emigrato (Ez 11, 16). </w:t>
      </w:r>
    </w:p>
    <w:p w14:paraId="548AEEF5" w14:textId="77777777" w:rsidR="00F768E4" w:rsidRPr="00C535C8" w:rsidRDefault="00F768E4" w:rsidP="003770E2">
      <w:pPr>
        <w:pStyle w:val="Corpotesto"/>
        <w:rPr>
          <w:rFonts w:cs="Arial"/>
          <w:i/>
          <w:iCs/>
          <w:sz w:val="20"/>
        </w:rPr>
      </w:pPr>
      <w:r w:rsidRPr="00C535C8">
        <w:rPr>
          <w:rFonts w:cs="Arial"/>
          <w:i/>
          <w:iCs/>
          <w:sz w:val="20"/>
        </w:rPr>
        <w:t xml:space="preserve">Riferisci: Così dice il Signore Dio: Vi raccoglierò in mezzo alle genti e vi radunerò dalle terre in cui siete stati dispersi e a voi darò il paese d'Israele (Ez 11, 17). Ma su coloro che seguono con il cuore i loro idoli e le loro nefandezze farò ricadere le loro opere, dice il Signore Dio" (Ez 11, 21). Rispondi loro: Così dice il Signore Dio: Quest'oracolo è per il principe di Gerusalemme e per tutti gli Israeliti che vi abitano (Ez 12, 10). Al popolo del paese dirai: Così dice il Signore Dio agli abitanti di Gerusalemme, al paese d'Israele: Mangeranno il loro pane nell'angoscia e berranno la loro acqua nella desolazione, perché la loro terra sarà spogliata della sua abbondanza per l'empietà di tutti i suoi abitanti (Ez 12, 19). </w:t>
      </w:r>
    </w:p>
    <w:p w14:paraId="70FE0950" w14:textId="77777777" w:rsidR="00F768E4" w:rsidRPr="00C535C8" w:rsidRDefault="00F768E4" w:rsidP="003770E2">
      <w:pPr>
        <w:pStyle w:val="Corpotesto"/>
        <w:rPr>
          <w:rFonts w:cs="Arial"/>
          <w:i/>
          <w:iCs/>
          <w:sz w:val="20"/>
        </w:rPr>
      </w:pPr>
      <w:r w:rsidRPr="00C535C8">
        <w:rPr>
          <w:rFonts w:cs="Arial"/>
          <w:i/>
          <w:iCs/>
          <w:sz w:val="20"/>
        </w:rPr>
        <w:t xml:space="preserve">Ebbene, riferisci loro: Così dice il Signore Dio: Farò cessare questo proverbio e non si sentirà più ripetere in Israele; anzi riferisci loro: Si avvicinano i giorni in cui si avvererà ogni visione (Ez 12, 23). Ebbene, riferisci loro: Dice il Signore Dio: Non sarà ritardata più a lungo ogni mia parola: la parola che dirò l'eseguirò. Oracolo del Signore Dio" (Ez 12, 28). Così dice il Signore Dio: Guai ai profeti stolti, che seguono il loro spirito senza avere avuto visioni (Ez 13, 3). </w:t>
      </w:r>
    </w:p>
    <w:p w14:paraId="5CB839DF" w14:textId="77777777" w:rsidR="00F768E4" w:rsidRPr="00C535C8" w:rsidRDefault="00F768E4" w:rsidP="003770E2">
      <w:pPr>
        <w:pStyle w:val="Corpotesto"/>
        <w:rPr>
          <w:rFonts w:cs="Arial"/>
          <w:i/>
          <w:iCs/>
          <w:sz w:val="20"/>
        </w:rPr>
      </w:pPr>
      <w:r w:rsidRPr="00C535C8">
        <w:rPr>
          <w:rFonts w:cs="Arial"/>
          <w:i/>
          <w:iCs/>
          <w:sz w:val="20"/>
        </w:rPr>
        <w:t xml:space="preserve">Pertanto dice il Signore Dio: Poiché voi avete detto il falso e avuto visioni bugiarde, eccomi dunque contro di voi, dice il Signore Dio (Ez 13, 8). Perciò dice il Signore Dio: Con ira scatenerò un uragano, per la mia collera cadrà una pioggia torrenziale, nel mio furore per la distruzione cadrà grandine come pietre (Ez 13, 13). Dirai loro: Dice il Signore Dio: Guai a quelle che cuciono nastri magici a ogni polso e preparano veli per le teste di ogni grandezza per dar la caccia alle persone. Pretendete forse di dare la caccia alla gente del mio popolo e salvare voi stesse? (Ez 13, 18). Perciò dice il Signore Dio: Eccomi contro i vostri nastri magici con i quali voi date la caccia alla gente come a uccelli; li strapperò dalle vostre braccia e libererò la gente che voi avete catturato come uccelli (Ez 13, 20). </w:t>
      </w:r>
    </w:p>
    <w:p w14:paraId="22910AF0" w14:textId="77777777" w:rsidR="00F768E4" w:rsidRPr="00C535C8" w:rsidRDefault="00F768E4" w:rsidP="003770E2">
      <w:pPr>
        <w:pStyle w:val="Corpotesto"/>
        <w:rPr>
          <w:rFonts w:cs="Arial"/>
          <w:i/>
          <w:iCs/>
          <w:sz w:val="20"/>
        </w:rPr>
      </w:pPr>
      <w:r w:rsidRPr="00C535C8">
        <w:rPr>
          <w:rFonts w:cs="Arial"/>
          <w:i/>
          <w:iCs/>
          <w:sz w:val="20"/>
        </w:rP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(Ez 14, 4). Riferisci pertanto al popolo d'Israele: Dice il Signore Dio: Convertitevi, abbandonate i vostri idoli e distogliete la faccia da tutte le vostre immondezze (Ez 14, 6). Anche se nel paese vivessero questi tre uomini: Noè, Daniele e Giobbe, essi con la loro giustizia salverebbero solo se stessi, dice il Signore Dio (Ez 14, 14). Anche se in mezzo a quella terra ci fossero questi tre uomini, giuro com'è vero ch'io vivo, dice il Signore Dio: non salverebbero né figli né figlie, soltanto loro si salverebbero, ma la terra sarebbe un deserto (Ez 14, 16). </w:t>
      </w:r>
    </w:p>
    <w:p w14:paraId="315D5462" w14:textId="77777777" w:rsidR="00F768E4" w:rsidRPr="00C535C8" w:rsidRDefault="00F768E4" w:rsidP="003770E2">
      <w:pPr>
        <w:pStyle w:val="Corpotesto"/>
        <w:rPr>
          <w:rFonts w:cs="Arial"/>
          <w:i/>
          <w:iCs/>
          <w:sz w:val="20"/>
        </w:rPr>
      </w:pPr>
      <w:r w:rsidRPr="00C535C8">
        <w:rPr>
          <w:rFonts w:cs="Arial"/>
          <w:i/>
          <w:iCs/>
          <w:sz w:val="20"/>
        </w:rPr>
        <w:t xml:space="preserve">Anche se in mezzo a quel paese ci fossero questi tre uomini, giuro com'è vero ch'io vivo, dice il Signore: non salverebbero né figli né figlie, soltanto loro si salverebbero (Ez 14, 18). Anche se in mezzo a quella terra ci fossero Noè, Daniele e Giobbe, giuro com'è vero ch'io vivo, dice il Signore Dio: non salverebbero né figli né figlie, soltanto essi si salverebbero per la loro giustizia (Ez 14, 20). Dice infatti il Signore Dio: Quando manderò contro Gerusalemme i miei quattro tremendi castighi: la spada, la fame, le bestie feroci e la peste, per estirpare da essa uomini e bestie (Ez 14, 21). Perciò così dice il Signore Dio: Come il legno della vite fra i legnami della foresta io l'ho messo sul fuoco a bruciare, così tratterò gli abitanti di Gerusalemme (Ez 15, 6). </w:t>
      </w:r>
    </w:p>
    <w:p w14:paraId="647AFA1B" w14:textId="77777777" w:rsidR="00F768E4" w:rsidRPr="00C535C8" w:rsidRDefault="00F768E4" w:rsidP="003770E2">
      <w:pPr>
        <w:pStyle w:val="Corpotesto"/>
        <w:rPr>
          <w:rFonts w:cs="Arial"/>
          <w:i/>
          <w:iCs/>
          <w:sz w:val="20"/>
        </w:rPr>
      </w:pPr>
      <w:r w:rsidRPr="00C535C8">
        <w:rPr>
          <w:rFonts w:cs="Arial"/>
          <w:i/>
          <w:iCs/>
          <w:sz w:val="20"/>
        </w:rPr>
        <w:t xml:space="preserve">E renderò il paese deserto, poiché sono stati infedeli", dice il Signore Dio (Ez 15, 8). Dirai loro: Così dice il Signore Dio a Gerusalemme: Tu sei, per origine e nascita, del paese dei Cananei; tuo padre era Amorreo e tua madre Hittita (Ez 16, 3). Passai vicino a te e ti vidi; ecco, la tua età era l'età dell'amore; io stesi il lembo del mio mantello su di te e coprii la tua nudità; giurai alleanza con te, dice il Signore Dio, e divenisti mia (Ez 16, 8).  </w:t>
      </w:r>
    </w:p>
    <w:p w14:paraId="5CD9DB16" w14:textId="77777777" w:rsidR="00F768E4" w:rsidRPr="00C535C8" w:rsidRDefault="00F768E4" w:rsidP="003770E2">
      <w:pPr>
        <w:pStyle w:val="Corpotesto"/>
        <w:rPr>
          <w:rFonts w:cs="Arial"/>
          <w:i/>
          <w:iCs/>
          <w:sz w:val="20"/>
        </w:rPr>
      </w:pPr>
      <w:r w:rsidRPr="00C535C8">
        <w:rPr>
          <w:rFonts w:cs="Arial"/>
          <w:i/>
          <w:iCs/>
          <w:sz w:val="20"/>
        </w:rPr>
        <w:t xml:space="preserve">Come è stato abbietto il tuo cuore - dice il Signore Dio - facendo tutte queste azioni degne di una spudorata sgualdrina! (Ez 16, 30). Così dice il Signore Dio: Per le tue ricchezze sperperate, per la tua nudità scoperta nelle prostituzioni con i tuoi amanti e con tutti i tuoi idoli abominevoli, per il sangue dei tuoi figli che hai offerto a loro (Ez 16, 36). Per la mia vita - dice il Signore Dio - tua sorella Sòdoma e le sue figlie non fecero quanto hai fatto tu e le tue figlie! (Ez 16, 48). </w:t>
      </w:r>
    </w:p>
    <w:p w14:paraId="2CB6CFCF" w14:textId="77777777" w:rsidR="00F768E4" w:rsidRPr="00C535C8" w:rsidRDefault="00F768E4" w:rsidP="003770E2">
      <w:pPr>
        <w:pStyle w:val="Corpotesto"/>
        <w:rPr>
          <w:rFonts w:cs="Arial"/>
          <w:i/>
          <w:iCs/>
          <w:sz w:val="20"/>
        </w:rPr>
      </w:pPr>
      <w:r w:rsidRPr="00C535C8">
        <w:rPr>
          <w:rFonts w:cs="Arial"/>
          <w:i/>
          <w:iCs/>
          <w:sz w:val="20"/>
        </w:rPr>
        <w:t xml:space="preserve">Poiché, dice il Signore Dio: Io ho ricambiato a te quello che hai fatto tu, che hai disprezzato il giuramento e violato l'alleanza (Ez 16, 59). Tu dirai: Dice il Signore Dio: Un'aquila grande dalle grandi ali e dalle lunghe penne, folta di piume dal colore variopinto, venne sul Libano e portò via la cima del cedro (Ez 17, 3). Riferisci loro: Dice il Signore Dio: Riuscirà a prosperare? O non svellerà forse l'aquila le sue radici e vendemmierà il suo frutto e seccheranno tutti i tralci che ha messo? Non ci vorrà un grande sforzo o molta gente per svellerla dalle radici (Ez 17, 9). </w:t>
      </w:r>
    </w:p>
    <w:p w14:paraId="7C4EF27D" w14:textId="77777777" w:rsidR="00F768E4" w:rsidRPr="00C535C8" w:rsidRDefault="00F768E4" w:rsidP="003770E2">
      <w:pPr>
        <w:pStyle w:val="Corpotesto"/>
        <w:rPr>
          <w:rFonts w:cs="Arial"/>
          <w:i/>
          <w:iCs/>
          <w:sz w:val="20"/>
        </w:rPr>
      </w:pPr>
      <w:r w:rsidRPr="00C535C8">
        <w:rPr>
          <w:rFonts w:cs="Arial"/>
          <w:i/>
          <w:iCs/>
          <w:sz w:val="20"/>
        </w:rPr>
        <w:t xml:space="preserve">Per la mia vita, dice il Signore Dio, proprio nel paese del re che gli aveva dato il trono, di cui ha disprezzato il giuramento e infranto l'alleanza, presso di lui, morirà, in Babilonia (Ez 17, 16). Perciò così dice il Signore Dio: Com'è vero ch'io vivo, il mio giuramento che egli ha disprezzato, la mia alleanza che ha infranta li farò ricadere sopra il suo capo (Ez 17, 19). Dice il Signore Dio: Anch'io prenderò dalla cima del cedro, dalle punte dei suoi rami coglierò un ramoscello e lo pianterò sopra un monte alto, massiccio (Ez 17, 22). </w:t>
      </w:r>
    </w:p>
    <w:p w14:paraId="7BB9B1BF" w14:textId="77777777" w:rsidR="00F768E4" w:rsidRPr="00C535C8" w:rsidRDefault="00F768E4" w:rsidP="003770E2">
      <w:pPr>
        <w:pStyle w:val="Corpotesto"/>
        <w:rPr>
          <w:rFonts w:cs="Arial"/>
          <w:i/>
          <w:iCs/>
          <w:sz w:val="20"/>
        </w:rPr>
      </w:pPr>
      <w:r w:rsidRPr="00C535C8">
        <w:rPr>
          <w:rFonts w:cs="Arial"/>
          <w:i/>
          <w:iCs/>
          <w:sz w:val="20"/>
        </w:rPr>
        <w:t xml:space="preserve">Com'è vero ch'io vivo, dice il Signore Dio, voi non ripeterete più questo proverbio in Israele (Ez 18, 3). Forse che io ho piacere della morte del malvagio - dice il Signore Dio - o non piuttosto che desista dalla sua condotta e viva? (Ez 18, 23). "Figlio dell'uomo, parla agli anziani d'Israele e dì loro: Dice il Signore Dio: Venite voi per consultarmi? Com'è vero ch'io vivo, non mi lascerò consultare da voi. Oracolo del Signore Dio (Ez 20, 3). Dì loro: Dice il Signore Dio: Quando io scelsi Israele e alzai la mano e giurai per la stirpe della casa di Giacobbe, apparvi loro nel paese d'Egitto e giurai per loro Dicendo: Io, il Signore, sono vostro Dio (Ez 20, 5). </w:t>
      </w:r>
    </w:p>
    <w:p w14:paraId="1DE4F4D5" w14:textId="77777777" w:rsidR="00F768E4" w:rsidRPr="00C535C8" w:rsidRDefault="00F768E4" w:rsidP="003770E2">
      <w:pPr>
        <w:pStyle w:val="Corpotesto"/>
        <w:rPr>
          <w:rFonts w:cs="Arial"/>
          <w:i/>
          <w:iCs/>
          <w:sz w:val="20"/>
        </w:rPr>
      </w:pPr>
      <w:r w:rsidRPr="00C535C8">
        <w:rPr>
          <w:rFonts w:cs="Arial"/>
          <w:i/>
          <w:iCs/>
          <w:sz w:val="20"/>
        </w:rPr>
        <w:t xml:space="preserve">Parla dunque agli Israeliti, figlio dell'uomo, e dì loro: Dice il Signore Dio: Ancora in questo mi offesero i vostri padri agendo con infedeltà verso di me (Ez 20, 27). Ebbene, dì agli Israeliti: Così dice il Signore Dio: Vi contaminate secondo il costume dei vostri padri, vi prostituite secondo i loro abomini (Ez 20, 30). Come giudicai i vostri padri nel deserto del paese di Egitto così giudicherò voi, dice il Signore Dio (Ez 20, 36). </w:t>
      </w:r>
    </w:p>
    <w:p w14:paraId="73916060" w14:textId="77777777" w:rsidR="00F768E4" w:rsidRPr="00C535C8" w:rsidRDefault="00F768E4" w:rsidP="003770E2">
      <w:pPr>
        <w:pStyle w:val="Corpotesto"/>
        <w:rPr>
          <w:rFonts w:cs="Arial"/>
          <w:i/>
          <w:iCs/>
          <w:sz w:val="20"/>
        </w:rPr>
      </w:pPr>
      <w:r w:rsidRPr="00C535C8">
        <w:rPr>
          <w:rFonts w:cs="Arial"/>
          <w:i/>
          <w:iCs/>
          <w:sz w:val="20"/>
        </w:rPr>
        <w:t xml:space="preserve">A voi, uomini d'Israele, così dice il Signore Dio: Andate, servite pure ognuno i vostri idoli, ma infine mi ascolterete e il mio santo nome non profanerete più con le vostre offerte, con i vostri idoli (Ez 20, 39).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Tu riferirai al paese d'Israele: Così dice il Signore Dio: Eccomi contro di te. Sguainerò la spada e ucciderò in te il giusto e il peccatore (Ez 21, 8). </w:t>
      </w:r>
    </w:p>
    <w:p w14:paraId="2B2B2A47" w14:textId="77777777" w:rsidR="00F768E4" w:rsidRPr="00C535C8" w:rsidRDefault="00F768E4" w:rsidP="003770E2">
      <w:pPr>
        <w:pStyle w:val="Corpotesto"/>
        <w:rPr>
          <w:rFonts w:cs="Arial"/>
          <w:i/>
          <w:iCs/>
          <w:sz w:val="20"/>
        </w:rPr>
      </w:pPr>
      <w:r w:rsidRPr="00C535C8">
        <w:rPr>
          <w:rFonts w:cs="Arial"/>
          <w:i/>
          <w:iCs/>
          <w:sz w:val="20"/>
        </w:rPr>
        <w:t xml:space="preserve">"Figlio dell'uomo, profetizza e dì loro: Così dice il Signore Dio: Spada, spada aguzza e affilata (Ez 21, 14). Perciò dice il Signore: "Poiché voi avete fatto ricordare le vostre iniquità, rendendo manifeste le vostre trasgressioni e palesi i vostri peccati in tutto il vostro modo di agire, poiché ve ne vantate, voi resterete presi al laccio (Ez 21, 29). Così dice il Signore Dio: Deponi il turbante e togliti la corona: tutto sarà cambiato: ciò che è basso sarà elevato e ciò che è alto sarà abbassato (Ez 21, 31). Tu, figlio dell'uomo, profetizza e annunzia: "Così dice il Signore Dio agli Ammoniti e riguardo ai loro insulti. Dì dunque: La spada, la spada è sguainata per la strage, è affilata per sterminare, per lampeggiare (Ez 21, 33). </w:t>
      </w:r>
    </w:p>
    <w:p w14:paraId="3201B2BF" w14:textId="77777777" w:rsidR="00F768E4" w:rsidRPr="00C535C8" w:rsidRDefault="00F768E4" w:rsidP="003770E2">
      <w:pPr>
        <w:pStyle w:val="Corpotesto"/>
        <w:rPr>
          <w:rFonts w:cs="Arial"/>
          <w:i/>
          <w:iCs/>
          <w:sz w:val="20"/>
        </w:rPr>
      </w:pPr>
      <w:r w:rsidRPr="00C535C8">
        <w:rPr>
          <w:rFonts w:cs="Arial"/>
          <w:i/>
          <w:iCs/>
          <w:sz w:val="20"/>
        </w:rPr>
        <w:t xml:space="preserve">Tu riferirai: Dice il Signore Dio: O città che sparge il sangue in mezzo a se stessa, perché giunga il suo tempo, e fabbrica a suo danno idoli con cui contaminarsi! (Ez 22, 3). Perciò così dice il Signore: Poiché vi siete tutti cambiati in scoria, io vi radunerò dentro Gerusalemme (Ez 22, 19). Per questo, Oolibà, così dice il Signore Dio: Ecco, io suscito contro di te gli amanti di cui mi sono disgustato e li condurrò contro di te da ogni parte (Ez 23, 22). </w:t>
      </w:r>
    </w:p>
    <w:p w14:paraId="063311C5" w14:textId="77777777" w:rsidR="00F768E4" w:rsidRPr="00C535C8" w:rsidRDefault="00F768E4" w:rsidP="003770E2">
      <w:pPr>
        <w:pStyle w:val="Corpotesto"/>
        <w:rPr>
          <w:rFonts w:cs="Arial"/>
          <w:i/>
          <w:iCs/>
          <w:sz w:val="20"/>
        </w:rPr>
      </w:pPr>
      <w:r w:rsidRPr="00C535C8">
        <w:rPr>
          <w:rFonts w:cs="Arial"/>
          <w:i/>
          <w:iCs/>
          <w:sz w:val="20"/>
        </w:rPr>
        <w:t xml:space="preserve">Perché così dice il Signore Dio: Ecco, io ti consegno in mano a coloro che tu odii, in mano a coloro di cui sei nauseata (Ez 23, 28). Dice il Signore Dio: "Berrai la coppa di tua sorella, profonda e larga, sarai oggetto di derisione e di scherno; la coppa sarà di grande capacità (Ez 23, 32). Perciò dice il Signore Dio: "Poiché tu mi hai dimenticato e mi hai voltato le spalle, sconterai dunque la tua disonestà e le tue dissolutezze!" (Ez 23, 35). Dice infatti il Signore Dio: "Si farà venire contro di loro una folla ed esse saranno abbandonate alle malversazioni e al saccheggio (Ez 23, 46). Poiché dice il Signore Dio: Guai alla città sanguinaria, alla pentola arrugginita, da cui non si stacca la ruggine! Vuotala pezzo per pezzo, senza fare le parti (Ez 24, 6). Perciò dice il Signore Dio: Guai alla città sanguinaria! Anch'io farò grande il rogo (Ez 24, 9). </w:t>
      </w:r>
    </w:p>
    <w:p w14:paraId="703D77DF" w14:textId="77777777" w:rsidR="00F768E4" w:rsidRPr="00C535C8" w:rsidRDefault="00F768E4" w:rsidP="003770E2">
      <w:pPr>
        <w:pStyle w:val="Corpotesto"/>
        <w:rPr>
          <w:rFonts w:cs="Arial"/>
          <w:i/>
          <w:iCs/>
          <w:sz w:val="20"/>
        </w:rPr>
      </w:pPr>
      <w:r w:rsidRPr="00C535C8">
        <w:rPr>
          <w:rFonts w:cs="Arial"/>
          <w:i/>
          <w:iCs/>
          <w:sz w:val="20"/>
        </w:rPr>
        <w:t xml:space="preserve">Annunzia agli Israeliti: Così dice il Signore Dio: Ecco, io faccio profanare il mio santuario, orgoglio della vostra forza, delizia dei vostri occhi e amore delle vostre anime. I figli e le figlie che avete lasciato cadranno di spada (Ez 24, 21).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Perché dice il Signore Dio: "Siccome hai battuto le mani, hai pestato i piedi in terra e hai gioito in cuor tuo con pieno disprezzo per il paese d'Israele (Ez 25, 6). Dice il Signore Dio: "Poiché Moab e Seir hanno detto: Ecco, la casa di Giuda è come tutti gli altri popoli (Ez 25, 8). </w:t>
      </w:r>
    </w:p>
    <w:p w14:paraId="012CA6E4" w14:textId="77777777" w:rsidR="00F768E4" w:rsidRPr="00C535C8" w:rsidRDefault="00F768E4" w:rsidP="003770E2">
      <w:pPr>
        <w:pStyle w:val="Corpotesto"/>
        <w:rPr>
          <w:rFonts w:cs="Arial"/>
          <w:i/>
          <w:iCs/>
          <w:sz w:val="20"/>
        </w:rPr>
      </w:pPr>
      <w:r w:rsidRPr="00C535C8">
        <w:rPr>
          <w:rFonts w:cs="Arial"/>
          <w:i/>
          <w:iCs/>
          <w:sz w:val="20"/>
        </w:rPr>
        <w:t xml:space="preserve">Dice il Signore Dio: "Poiché Edom ha sfogato crudelmente la sua vendetta contro la casa di Giuda e s'è reso colpevole vendicandosi su di essa (Ez 25, 12). Per questo, così dice il Signore Dio: Anch'io stenderò la mano su Edom, sterminerò in esso uomini e bestie e lo ridurrò a un deserto. Da Teman fino a Dedan cadranno di spada (Ez 25, 13). Dice il Signore Dio: "Poiché i Filistei si son vendicati con animo pieno di odio e si son dati a sterminare, mossi da antico rancore (Ez 25, 15). per questo, così dice il Signore Dio: Ecco, io stendo la mano sui Filistei, sterminerò i Cretei e Annienterò il resto degli abitanti sul mare (Ez 25, 16). </w:t>
      </w:r>
    </w:p>
    <w:p w14:paraId="290B3C7D" w14:textId="77777777" w:rsidR="00F768E4" w:rsidRPr="00C535C8" w:rsidRDefault="00F768E4" w:rsidP="003770E2">
      <w:pPr>
        <w:pStyle w:val="Corpotesto"/>
        <w:rPr>
          <w:rFonts w:cs="Arial"/>
          <w:i/>
          <w:iCs/>
          <w:sz w:val="20"/>
        </w:rPr>
      </w:pPr>
      <w:r w:rsidRPr="00C535C8">
        <w:rPr>
          <w:rFonts w:cs="Arial"/>
          <w:i/>
          <w:iCs/>
          <w:sz w:val="20"/>
        </w:rPr>
        <w:t xml:space="preserve">Ebbene, così dice il Signore Dio: Eccomi contro di te, Tiro. Manderò contro di te molti popoli, come il mare solleva le onde (Ez 26, 3). Perché dice il Signore Dio: Io mando da settentrione contro Tiro Nabucodònosor re di Babilonia, il re dei re, con cavalli, carri e cavalieri e una folla, un popolo immenso (Ez 26, 7). Così dice a Tiro il Signore Dio: "Al fragore della tua caduta, al gemito dei feriti, quando la strage infierirà in mezzo a te, le isole forse non tremeranno? (Ez 26, 15). Poiché dice il Signore Dio: "Quando avrò fatto di te una città deserta, come sono le città disabitate, e avrò fatto salire su di te l'abisso e le grandi acque ti avranno ricoperto (Ez 26, 19). </w:t>
      </w:r>
    </w:p>
    <w:p w14:paraId="2F1C6213" w14:textId="77777777" w:rsidR="00F768E4" w:rsidRPr="00C535C8" w:rsidRDefault="00F768E4" w:rsidP="003770E2">
      <w:pPr>
        <w:pStyle w:val="Corpotesto"/>
        <w:rPr>
          <w:rFonts w:cs="Arial"/>
          <w:i/>
          <w:iCs/>
          <w:sz w:val="20"/>
        </w:rPr>
      </w:pPr>
      <w:r w:rsidRPr="00C535C8">
        <w:rPr>
          <w:rFonts w:cs="Arial"/>
          <w:i/>
          <w:iCs/>
          <w:sz w:val="20"/>
        </w:rPr>
        <w:t xml:space="preserve">Dì a Tiro, alla città situata all'approdo del mare, che commercia con i popoli e con le molte isole: Così dice il Signore Dio: Tiro, tu dicevi: Io sono una nave di perfetta bellezza (Ez 27, 3). "Figlio dell'uomo, parla al principe di Tiro: Dice il Signore Dio: Poiché il tuo cuore si è insuperbito e hai detto: Io sono un dio, siedo su un seggio divino in mezzo ai mari, mentre tu sei un uomo e non un dio, hai uguagliato la tua mente a quella di Dio (Ez 28, 2). Perciò così dice il Signore Dio: Poiché hai uguagliato la tua mente a quella di Dio (Ez 28, 6). </w:t>
      </w:r>
    </w:p>
    <w:p w14:paraId="6EEB5000" w14:textId="77777777" w:rsidR="00F768E4" w:rsidRPr="00C535C8" w:rsidRDefault="00F768E4" w:rsidP="003770E2">
      <w:pPr>
        <w:pStyle w:val="Corpotesto"/>
        <w:rPr>
          <w:rFonts w:cs="Arial"/>
          <w:i/>
          <w:iCs/>
          <w:sz w:val="20"/>
        </w:rPr>
      </w:pPr>
      <w:r w:rsidRPr="00C535C8">
        <w:rPr>
          <w:rFonts w:cs="Arial"/>
          <w:i/>
          <w:iCs/>
          <w:sz w:val="20"/>
        </w:rPr>
        <w:t xml:space="preserve">"Figlio dell'uomo, intona un lamento sul principe di Tiro e digli: Così dice il Signore Dio: Tu eri un modello di perfezione, pieno di sapienza, perfetto in bellezza (Ez 28, 12). Annunziale: Dice il Signore Dio: Eccomi contro di te, Sidòne, e mostrerò la mia gloria in mezzo a te. Si saprà che io sono il Signore quando farò giustizia di te e manifesterò la mia santità (Ez 28, 22). Così dice il Signore Dio; "Quando avrò radunato gli Israeliti di mezzo ai popoli fra i quali sono dispersi, io manifesterò in essi la mia santità davanti alle genti: abiteranno il paese che diedi al mio servo Giacobbe (Ez 28, 25). Perciò dice il Signore Dio: "Ecco, io manderò contro di te una spada ed eliminerò da te uomini e bestie. (Ez 29, 8). </w:t>
      </w:r>
    </w:p>
    <w:p w14:paraId="5468F112" w14:textId="77777777" w:rsidR="00F768E4" w:rsidRPr="00C535C8" w:rsidRDefault="00F768E4" w:rsidP="003770E2">
      <w:pPr>
        <w:pStyle w:val="Corpotesto"/>
        <w:rPr>
          <w:rFonts w:cs="Arial"/>
          <w:i/>
          <w:iCs/>
          <w:sz w:val="20"/>
        </w:rPr>
      </w:pPr>
      <w:r w:rsidRPr="00C535C8">
        <w:rPr>
          <w:rFonts w:cs="Arial"/>
          <w:i/>
          <w:iCs/>
          <w:sz w:val="20"/>
        </w:rPr>
        <w:t xml:space="preserve">Perché dice il Signore Dio: "Al termine dei quarant'anni io radunerò gli Egiziani dai popoli in mezzo ai quali li avevo dispersi (Ez 29, 13). Perciò così dice il Signore Dio: Ecco, io consegno a Nabucodònosor re di Babilonia il territorio d'Egitto; porterà via le sue ricchezze, si impadronirà delle sue spoglie, lo saccheggerà; questa sarà la mercede per il suo esercito (Ez 29, 19). Dice il Signore: Cadranno gli alleati dell'Egitto e sarà abbattuto l'orgoglio della sua forza: da Migdòl fino ad Assuan cadranno di spada. Parola del Signore Dio (Ez 30, 6). Così dice il Signore Dio: "Farò cessare il tumultuare dell'Egitto per mezzo di Nabucodònosor re di Babilonia (Ez 30, 10). </w:t>
      </w:r>
    </w:p>
    <w:p w14:paraId="58F51255" w14:textId="77777777" w:rsidR="00F768E4" w:rsidRPr="00C535C8" w:rsidRDefault="00F768E4" w:rsidP="003770E2">
      <w:pPr>
        <w:pStyle w:val="Corpotesto"/>
        <w:rPr>
          <w:rFonts w:cs="Arial"/>
          <w:i/>
          <w:iCs/>
          <w:sz w:val="20"/>
        </w:rPr>
      </w:pPr>
      <w:r w:rsidRPr="00C535C8">
        <w:rPr>
          <w:rFonts w:cs="Arial"/>
          <w:i/>
          <w:iCs/>
          <w:sz w:val="20"/>
        </w:rPr>
        <w:t xml:space="preserve">Dice il Signore Dio: "Distruggerò gli idoli e farò sparire gli dei da Menfi. Non ci sarà più principe nel paese d'Egitto, vi spanderò il terrore (Ez 30, 13). Perciò dice il Signore Dio: "Eccomi contro il faraone re d'Egitto: gli spezzerò il braccio ancora valido e gli farò cadere la spada di mano (Ez 30, 22). Perciò dice il Signore Dio: "Poiché si era elevato in altezza e aveva messo la cima fra le nubi e il suo cuore si era inorgoglito per la sua grandezza (Ez 31, 10). </w:t>
      </w:r>
    </w:p>
    <w:p w14:paraId="4CCD3C11" w14:textId="77777777" w:rsidR="00F768E4" w:rsidRPr="00C535C8" w:rsidRDefault="00F768E4" w:rsidP="003770E2">
      <w:pPr>
        <w:pStyle w:val="Corpotesto"/>
        <w:rPr>
          <w:rFonts w:cs="Arial"/>
          <w:i/>
          <w:iCs/>
          <w:sz w:val="20"/>
        </w:rPr>
      </w:pPr>
      <w:r w:rsidRPr="00C535C8">
        <w:rPr>
          <w:rFonts w:cs="Arial"/>
          <w:i/>
          <w:iCs/>
          <w:sz w:val="20"/>
        </w:rPr>
        <w:t xml:space="preserve">Così dice il Signore Dio: "Quando scese negli inferi io feci far lutto: coprii per lui l'abisso, arrestai i suoi fiumi e le grandi acque si fermarono; per lui feci vestire il Libano a lutto e tutti gli alberi del campo si seccarono per lui (Ez 31, 15). Dice il Signore Dio: "Tenderò contro di te la mia rete con una grande assemblea di popoli e ti tireranno su con la mia rete (Ez 32, 3). Poiché dice il Signore Dio: "La spada del re di Babilonia ti raggiungerà (Ez 32, 11). </w:t>
      </w:r>
    </w:p>
    <w:p w14:paraId="7886354F" w14:textId="77777777" w:rsidR="00F768E4" w:rsidRPr="00C535C8" w:rsidRDefault="00F768E4" w:rsidP="003770E2">
      <w:pPr>
        <w:pStyle w:val="Corpotesto"/>
        <w:rPr>
          <w:rFonts w:cs="Arial"/>
          <w:i/>
          <w:iCs/>
          <w:sz w:val="20"/>
        </w:rPr>
      </w:pPr>
      <w:r w:rsidRPr="00C535C8">
        <w:rPr>
          <w:rFonts w:cs="Arial"/>
          <w:i/>
          <w:iCs/>
          <w:sz w:val="20"/>
        </w:rPr>
        <w:t xml:space="preserve">Perciò dirai loro: Così dice il Signore Dio: Voi mangiate la carne con il sangue, sollevate gli occhi ai vostri idoli, versate il sangue, e vorreste avere in possesso il paese? (Ez 33, 25). Annunzierai loro: Dice il Signore Dio: Com'è vero ch'io vivo, quelli che stanno fra le rovine periranno di spada; darò in pasto alle belve quelli che sono per la campagna e quelli che sono nelle fortezze e dentro le caverne moriranno di peste (Ez 33, 27). "Figlio dell'uomo, profetizza contro i pastori d'Israele, predici e riferisci ai pastori: Dice il Signore Dio: Guai ai pastori d'Israele, che pascono se stessi! I pastori non dovrebbero forse pascere il gregge? (Ez 34, 2). </w:t>
      </w:r>
    </w:p>
    <w:p w14:paraId="4FB80F6F" w14:textId="77777777" w:rsidR="00F768E4" w:rsidRPr="00C535C8" w:rsidRDefault="00F768E4" w:rsidP="003770E2">
      <w:pPr>
        <w:pStyle w:val="Corpotesto"/>
        <w:rPr>
          <w:rFonts w:cs="Arial"/>
          <w:i/>
          <w:iCs/>
          <w:sz w:val="20"/>
        </w:rPr>
      </w:pPr>
      <w:r w:rsidRPr="00C535C8">
        <w:rPr>
          <w:rFonts w:cs="Arial"/>
          <w:i/>
          <w:iCs/>
          <w:sz w:val="20"/>
        </w:rPr>
        <w:t xml:space="preserve">Dice il Signore Dio: Eccomi contro i pastori: chiederò loro conto del mio gregge e non li lascerò più pascolare il mio gregge, così i pastori non pasceranno più se stessi, ma strapperò loro di bocca le mie pecore e non saranno più il loro pasto (Ez 34, 10). Perché dice il Signore Dio: Ecco, io stesso cercherò le mie pecore e ne avrò cura (Ez 34, 11). A te, mio gregge, dice il Signore Dio: Ecco, io giudicherò fra pecora e pecora, fra montoni e capri (Ez 34, 17). Perciò dice il Signore Dio a loro riguardo: Ecco, io giudicherò fra pecora grassa e pecora magra (Ez 34, 20). Annunzierai: Dice il Signore Dio: Eccomi a te, monte Seir, anche su di te stenderò il mio braccio e farò di te una solitudine, un luogo desolato (Ez 35, 3). </w:t>
      </w:r>
    </w:p>
    <w:p w14:paraId="6334F95A" w14:textId="77777777" w:rsidR="00F768E4" w:rsidRPr="00C535C8" w:rsidRDefault="00F768E4" w:rsidP="003770E2">
      <w:pPr>
        <w:pStyle w:val="Corpotesto"/>
        <w:rPr>
          <w:rFonts w:cs="Arial"/>
          <w:i/>
          <w:iCs/>
          <w:sz w:val="20"/>
        </w:rPr>
      </w:pPr>
      <w:r w:rsidRPr="00C535C8">
        <w:rPr>
          <w:rFonts w:cs="Arial"/>
          <w:i/>
          <w:iCs/>
          <w:sz w:val="20"/>
        </w:rPr>
        <w:t xml:space="preserve">per questo, com'è vero ch'io vivo - dice il Signore Dio - ti abbandonerò al sangue e il sangue ti perseguiterà; tu hai odiato il sangue e il sangue ti perseguiterà (Ez 35, 6). Così dice il Signore Dio: Poiché tutto il paese ha gioito, farò di te una solitudine (Ez 35, 14). Così dice il Signore Dio: Poiché il nemico ha detto di voi: Ah! Ah! I colli eterni son diventati il nostro possesso (Ez 36, 2). Ebbene, profetizza e annunzia: Dice il Signore Dio: Poiché siete stati devastati e perseguitati dai vicini per renderci possesso delle altre nazioni e poiché siete stati fatti oggetto di maldicenza e d'insulto della gente (Ez 36, 3). </w:t>
      </w:r>
    </w:p>
    <w:p w14:paraId="024EDE58" w14:textId="77777777" w:rsidR="00F768E4" w:rsidRPr="00C535C8" w:rsidRDefault="00F768E4" w:rsidP="003770E2">
      <w:pPr>
        <w:pStyle w:val="Corpotesto"/>
        <w:rPr>
          <w:rFonts w:cs="Arial"/>
          <w:i/>
          <w:iCs/>
          <w:sz w:val="20"/>
        </w:rPr>
      </w:pPr>
      <w:r w:rsidRPr="00C535C8">
        <w:rPr>
          <w:rFonts w:cs="Arial"/>
          <w:i/>
          <w:iCs/>
          <w:sz w:val="20"/>
        </w:rPr>
        <w:t xml:space="preserve">Ebbene, monti d'Israele, udite la parola del Signore Dio: Dice il Signore Dio ai monti, alle colline, alle pendici e alle valli, alle rovine desolate e alle città deserte che furono preda e scherno dei popoli vicini (Ez 36, 4). Ebbene, così dice il Signore Dio: Sì, con gelosia ardente io parlo contro gli altri popoli e contro tutto Edom, che con la gioia del cuore, con il disprezzo dell'anima, hanno fatto del mio paese il loro possesso per saccheggiarlo (Ez 36, 5). Per questo profetizza al paese d'Israele e annunzia ai monti, alle colline, alle pendici e alle valli: Dice il Signore Dio: Ecco, io parlo con gelosia e con furore: Poiché voi avete portato l'obbrobrio delle genti (Ez 36, 6). </w:t>
      </w:r>
    </w:p>
    <w:p w14:paraId="26B497FC" w14:textId="77777777" w:rsidR="00F768E4" w:rsidRPr="00C535C8" w:rsidRDefault="00F768E4" w:rsidP="003770E2">
      <w:pPr>
        <w:pStyle w:val="Corpotesto"/>
        <w:rPr>
          <w:rFonts w:cs="Arial"/>
          <w:i/>
          <w:iCs/>
          <w:sz w:val="20"/>
        </w:rPr>
      </w:pPr>
      <w:r w:rsidRPr="00C535C8">
        <w:rPr>
          <w:rFonts w:cs="Arial"/>
          <w:i/>
          <w:iCs/>
          <w:sz w:val="20"/>
        </w:rPr>
        <w:t xml:space="preserve">Ebbene, dice il Signore Dio, io alzo la mano e giuro: anche le genti che vi stanno d'intorno subiranno il loro vituperio (Ez 36, 7). Annunzia alla casa d'Israele: Così dice il Signore Dio: Io agisco non per riguardo a voi, gente d'Israele, ma per amore del mio nome santo, che voi avete disonorato fra le genti presso le quali siete andati (Ez 36, 22). Non per riguardo a voi, io agisco - dice il Signore Dio - sappiatelo bene. Vergognatevi e arrossite della vostra condotta, o Israeliti" (Ez 36, 32). Così dice il Signore Dio: "Quando vi avrò purificati da tutte le vostre iniquità, vi farò riabitare le vostre città e le vostre rovine saranno ricostruite (Ez 36, 33). </w:t>
      </w:r>
    </w:p>
    <w:p w14:paraId="793752FF" w14:textId="77777777" w:rsidR="00F768E4" w:rsidRPr="00C535C8" w:rsidRDefault="00F768E4" w:rsidP="003770E2">
      <w:pPr>
        <w:pStyle w:val="Corpotesto"/>
        <w:rPr>
          <w:rFonts w:cs="Arial"/>
          <w:i/>
          <w:iCs/>
          <w:sz w:val="20"/>
        </w:rPr>
      </w:pPr>
      <w:r w:rsidRPr="00C535C8">
        <w:rPr>
          <w:rFonts w:cs="Arial"/>
          <w:i/>
          <w:iCs/>
          <w:sz w:val="20"/>
        </w:rPr>
        <w:t xml:space="preserve">Dice il Signore Dio: "Permetterò ancora che la gente d'Israele mi preghi di intervenire in suo favore. Io moltiplicherò gli uomini come greggi (Ez 36, 37). Dice il Signore Dio a queste ossa: Ecco, io faccio entrare in voi lo spirito e rivivrete (Ez 37, 5). Egli aggiunse: "Profetizza allo spirito, profetizza figlio dell'uomo e annunzia allo spirito: Dice il Signore Dio: Spirito, vieni dai quattro venti e soffia su questi morti, perché rivivano" (Ez 37, 9). </w:t>
      </w:r>
    </w:p>
    <w:p w14:paraId="5A77F72C" w14:textId="77777777" w:rsidR="00F768E4" w:rsidRPr="00C535C8" w:rsidRDefault="00F768E4" w:rsidP="003770E2">
      <w:pPr>
        <w:pStyle w:val="Corpotesto"/>
        <w:rPr>
          <w:rFonts w:cs="Arial"/>
          <w:i/>
          <w:iCs/>
          <w:sz w:val="20"/>
        </w:rPr>
      </w:pPr>
      <w:r w:rsidRPr="00C535C8">
        <w:rPr>
          <w:rFonts w:cs="Arial"/>
          <w:i/>
          <w:iCs/>
          <w:sz w:val="20"/>
        </w:rPr>
        <w:t xml:space="preserve">Perciò profetizza e annunzia loro: Dice il Signore Dio: Ecco, io apro i vostri sepolcri, vi risuscito dalle vostre tombe, o popolo mio, e vi riconduco nel paese d'Israele (Ez 37, 12). Tu dirai loro: Dice il Signore Dio: Ecco, io prendo il legno di Giuseppe, che è in mano a Efraim e le tribù d'Israele unite a lui, e lo metto sul legno di Giuda per farne un legno solo; diventeranno una cosa sola in mano mia (Ez 37, 19). Dì loro: Così dice il Signore Dio: Ecco, io prenderò gli Israeliti dalle genti fra le quali sono andati e li radunerò da ogni parte e li ricondurrò nel loro paese (Ez 37, 21). Dice il Signore Dio: Eccomi contro di te Gog, principe capo di Mesech e Tubal (Ez 38, 3). Dice il Signore Dio: In quel giorno ti verranno in mente dei pensieri e concepirai progetti malvagi (Ez 38, 10). </w:t>
      </w:r>
    </w:p>
    <w:p w14:paraId="47523A9C" w14:textId="77777777" w:rsidR="00F768E4" w:rsidRPr="00C535C8" w:rsidRDefault="00F768E4" w:rsidP="003770E2">
      <w:pPr>
        <w:pStyle w:val="Corpotesto"/>
        <w:rPr>
          <w:rFonts w:cs="Arial"/>
          <w:i/>
          <w:iCs/>
          <w:sz w:val="20"/>
        </w:rPr>
      </w:pPr>
      <w:r w:rsidRPr="00C535C8">
        <w:rPr>
          <w:rFonts w:cs="Arial"/>
          <w:i/>
          <w:iCs/>
          <w:sz w:val="20"/>
        </w:rPr>
        <w:t xml:space="preserve">Perciò predici, figlio dell'uomo, e annunzia a Gog: Così dice il Signore Dio: In quel giorno, quando il mio popolo Israele dimorerà del tutto sicuro, tu ti leverai (Ez 38, 14). Così dice il Signore Dio: Non sei tu quegli di cui parlai nei tempi antichi per mezzo dei miei servi, i profeti d'Israele, i quali, in quei tempi e per molti anni, profetizzarono che io ti avrei mandato contro di loro? (Ez 38, 17). "E tu, figlio dell'uomo, profetizza contro Gog e annunzia: Così dice il Signore Dio: Eccomi contro di te, Gog, principe capo di Mesech e di Tubal (Ez 39, 1). </w:t>
      </w:r>
    </w:p>
    <w:p w14:paraId="389F5487" w14:textId="77777777" w:rsidR="00F768E4" w:rsidRPr="00C535C8" w:rsidRDefault="00F768E4" w:rsidP="003770E2">
      <w:pPr>
        <w:pStyle w:val="Corpotesto"/>
        <w:rPr>
          <w:rFonts w:cs="Arial"/>
          <w:i/>
          <w:iCs/>
          <w:sz w:val="20"/>
        </w:rPr>
      </w:pPr>
      <w:r w:rsidRPr="00C535C8">
        <w:rPr>
          <w:rFonts w:cs="Arial"/>
          <w:i/>
          <w:iCs/>
          <w:sz w:val="20"/>
        </w:rPr>
        <w:t xml:space="preserve">A te, figlio dell'uomo, dice il Signore Dio: Annunzia agli uccelli d'ogni specie e a tutte le bestie selvatiche: Radunatevi, venite; raccoglietevi da ogni parte sul sacrificio che offro a voi, sacrificio grande, sui monti d'Israele. Mangerete carne e berrete sangue (Ez 39, 17). Perciò così dice il Signore Dio: Ora io ristabilirò la sorte di Giacobbe, avrò compassione di tutta la casa d'Israele e sarò geloso del mio santo nome (Ez 39, 25). Egli mi parlò: "Figlio dell'uomo, dice il Signore Dio: Queste sono le leggi dell'altare, quando verrà costruito per offrirvi sopra il sangue (Ez 43, 18). </w:t>
      </w:r>
    </w:p>
    <w:p w14:paraId="537AA16C" w14:textId="77777777" w:rsidR="00F768E4" w:rsidRPr="00C535C8" w:rsidRDefault="00F768E4" w:rsidP="003770E2">
      <w:pPr>
        <w:pStyle w:val="Corpotesto"/>
        <w:rPr>
          <w:rFonts w:cs="Arial"/>
          <w:i/>
          <w:iCs/>
          <w:sz w:val="20"/>
        </w:rPr>
      </w:pPr>
      <w:r w:rsidRPr="00C535C8">
        <w:rPr>
          <w:rFonts w:cs="Arial"/>
          <w:i/>
          <w:iCs/>
          <w:sz w:val="20"/>
        </w:rPr>
        <w:t xml:space="preserve">Riferirai a quei ribelli, alla gente d'Israele: Così dice il Signore Dio: Troppi sono stati per voi gli abomini, o Israeliti! (Ez 44, 6). Così dice il Signore Dio: Nessuno straniero, non circonciso di cuore, non circonciso nella carne, entrerà nel mio santuario, nessuno di tutti gli stranieri che sono in mezzo agli Israeliti (Ez 44, 9). Dice il Signore Dio: "Basta, prìncipi d'Israele, basta con le violenze e le rapine! Agite secondo il diritto e la giustizia; eliminate le vostre estorsioni dal mio popolo. Parola del Signore Dio (Ez 45, 9). </w:t>
      </w:r>
    </w:p>
    <w:p w14:paraId="228F9908" w14:textId="77777777" w:rsidR="00F768E4" w:rsidRPr="00C535C8" w:rsidRDefault="00F768E4" w:rsidP="003770E2">
      <w:pPr>
        <w:pStyle w:val="Corpotesto"/>
        <w:rPr>
          <w:rFonts w:cs="Arial"/>
          <w:i/>
          <w:iCs/>
          <w:sz w:val="20"/>
        </w:rPr>
      </w:pPr>
      <w:r w:rsidRPr="00C535C8">
        <w:rPr>
          <w:rFonts w:cs="Arial"/>
          <w:i/>
          <w:iCs/>
          <w:sz w:val="20"/>
        </w:rPr>
        <w:t xml:space="preserve">Dice il Signore Dio: Il primo giorno del primo mese, prenderai un giovenco senza difetti e purificherai il santuario (Ez 45, 18). Dice il Signore Dio: "Il portico dell'atrio interno che guarda a oriente rimarrà chiuso nei sei giorni di lavoro; sarà aperto il sabato e nei giorni del novilunio (Ez 46, 1). Dice il Signore Dio: "Se il principe darà in dono ad uno dei suoi figli qualcosa della sua eredità, il dono rimarrà ai suoi figli come eredità (Ez 46, 16). Dice il Signore Dio: "Questi saranno i confini della terra che spartirete fra le dodici tribù d'Israele, dando a Giuseppe due parti (Ez 47, 13). Questo è il territorio che voi dividerete a sorte in eredità alle tribù d'Israele e queste le loro parti, dice il Signore Dio (Ez 48, 29). </w:t>
      </w:r>
    </w:p>
    <w:p w14:paraId="79EE97DA" w14:textId="77777777" w:rsidR="00F768E4" w:rsidRDefault="00F768E4" w:rsidP="003770E2">
      <w:pPr>
        <w:pStyle w:val="Corpotesto"/>
      </w:pPr>
      <w:r>
        <w:t xml:space="preserve">La Parola </w:t>
      </w:r>
      <w:r w:rsidRPr="00C535C8">
        <w:rPr>
          <w:i/>
        </w:rPr>
        <w:t>“Il Signore”</w:t>
      </w:r>
      <w:r>
        <w:t xml:space="preserve"> ricorre 248 volte. Significa che in ogni Capitolo più volte si fa riferimento al Signore. Il Signore sigilla la parola come autenticamente sua. </w:t>
      </w:r>
    </w:p>
    <w:p w14:paraId="51447F21" w14:textId="77777777" w:rsidR="00F768E4" w:rsidRDefault="00F768E4" w:rsidP="003770E2">
      <w:pPr>
        <w:pStyle w:val="Corpotesto"/>
      </w:pPr>
      <w:r>
        <w:t xml:space="preserve">Avendo già riportato la frase </w:t>
      </w:r>
      <w:r w:rsidRPr="00C535C8">
        <w:rPr>
          <w:i/>
        </w:rPr>
        <w:t>“Dice il Signore”</w:t>
      </w:r>
      <w:r>
        <w:t>, questa verrà eliminata. Resterà la parola “Signore”, riferita al Signore Dio.</w:t>
      </w:r>
    </w:p>
    <w:p w14:paraId="4BCDF56C" w14:textId="77777777" w:rsidR="00F768E4" w:rsidRPr="00772041" w:rsidRDefault="00F768E4" w:rsidP="003770E2">
      <w:pPr>
        <w:pStyle w:val="Corpotesto"/>
        <w:rPr>
          <w:i/>
          <w:iCs/>
          <w:sz w:val="20"/>
        </w:rPr>
      </w:pPr>
      <w:r w:rsidRPr="00772041">
        <w:rPr>
          <w:i/>
          <w:iCs/>
          <w:sz w:val="20"/>
        </w:rPr>
        <w:t xml:space="preserve">Allora darò sfogo alla mia ira, sazierò su di loro il mio furore e mi vendicherò; allora sapranno che io, il Signore, avevo parlato con sdegno, quando sfogherò su di loro il mio furore (Ez 5, 13). Sarai un obbrobrio e un vituperio, un esempio e un orrore per le genti che ti circondano, quando in mezzo a te farò giustizia, con sdegno e furore, con terribile vendetta - io, il Signore, parlo – (Ez 5, 15). Allora manderò contro di voi la fame e le belve che ti distruggeranno i figli; in mezzo a te passeranno la peste e la strage, mentre farò piombare sopra di te la spada. Io, il Signore, ho parlato" (Ez 5, 17). </w:t>
      </w:r>
    </w:p>
    <w:p w14:paraId="374D014F" w14:textId="77777777" w:rsidR="00F768E4" w:rsidRPr="00772041" w:rsidRDefault="00F768E4" w:rsidP="003770E2">
      <w:pPr>
        <w:pStyle w:val="Corpotesto"/>
        <w:rPr>
          <w:i/>
          <w:iCs/>
          <w:sz w:val="20"/>
        </w:rPr>
      </w:pPr>
      <w:r w:rsidRPr="00772041">
        <w:rPr>
          <w:i/>
          <w:iCs/>
          <w:sz w:val="20"/>
        </w:rPr>
        <w:t xml:space="preserve">Trafitti a morte cadranno in mezzo a voi e saprete che io sono il Signore (Ez 6, 7). Sapranno allora che io sono il Signore e che non invano ho minacciato di infliggere loro questi mali (Ez 6, 10). Saprete allora che io sono il Signore, quando i loro cadaveri giaceranno fra i loro idoli, intorno ai loro altari, su ogni colle elevato, su ogni cima di monte, sotto ogni albero verde e ogni quercia frondosa, dovunque hanno bruciato profumi soavi ai loro idoli (Ez 6, 13). Stenderò la mano su di loro e renderò la terra desolata e brulla dal deserto fino a Ribla, dovunque dimorino; sapranno allora che io sono il Signore" (Ez 6, 14). </w:t>
      </w:r>
    </w:p>
    <w:p w14:paraId="2037FBB5" w14:textId="77777777" w:rsidR="00F768E4" w:rsidRPr="00772041" w:rsidRDefault="00F768E4" w:rsidP="003770E2">
      <w:pPr>
        <w:pStyle w:val="Corpotesto"/>
        <w:rPr>
          <w:i/>
          <w:iCs/>
          <w:sz w:val="20"/>
        </w:rPr>
      </w:pPr>
      <w:r w:rsidRPr="00772041">
        <w:rPr>
          <w:i/>
          <w:iCs/>
          <w:sz w:val="20"/>
        </w:rPr>
        <w:t xml:space="preserve">Non s'impietosirà per te il mio occhio e non avrò compassione, anzi ti terrò responsabile della tua condotta e saranno palesi in mezzo a te le tue nefandezze; saprete allora che io sono il Signore (Ez 7, 4). Né s'impietosirà il mio occhio e non avrò compassione, ma ti terrò responsabile della tua condotta e saranno palesi in mezzo a te le tue nefandezze: saprete allora che sono io, il Signore, colui che colpisce (Ez 7, 9). Il re sarà in lutto, il principe ammantato di desolazione, tremeranno le mani del popolo del paese. Li tratterò secondo la loro condotta, li giudicherò secondo i loro giudizi: così sapranno che io sono il Signore" (Ez 7, 27). </w:t>
      </w:r>
    </w:p>
    <w:p w14:paraId="1EC01796" w14:textId="77777777" w:rsidR="00F768E4" w:rsidRPr="00772041" w:rsidRDefault="00F768E4" w:rsidP="003770E2">
      <w:pPr>
        <w:pStyle w:val="Corpotesto"/>
        <w:rPr>
          <w:i/>
          <w:iCs/>
          <w:sz w:val="20"/>
        </w:rPr>
      </w:pPr>
      <w:r w:rsidRPr="00772041">
        <w:rPr>
          <w:i/>
          <w:iCs/>
          <w:sz w:val="20"/>
        </w:rPr>
        <w:t xml:space="preserve">Mi disse: "Hai visto, figlio dell'uomo, quello che fanno gli anziani del popolo d'Israele nelle tenebre, ciascuno nella stanza recondita del proprio idolo? Vanno dicendo: Il Signore non ci vede... Il Signore ha abbandonato il paese..." (Ez 8, 12). Il Signore gli disse: "Passa in mezzo alla città, in mezzo a Gerusalemme e segna un tau sulla fronte degli uomini che sospirano e piangono per tutti gli abomini che vi si compiono" (Ez 9, 4). Mi disse: "L'iniquità di Israele e di Giuda è enorme, la terra è coperta di sangue, la città è piena di violenza. Infatti vanno dicendo: Il Signore ha abbandonato il paese: Il Signore non vede (Ez 9, 9). </w:t>
      </w:r>
    </w:p>
    <w:p w14:paraId="4A559E3F" w14:textId="77777777" w:rsidR="00F768E4" w:rsidRPr="00772041" w:rsidRDefault="00F768E4" w:rsidP="003770E2">
      <w:pPr>
        <w:pStyle w:val="Corpotesto"/>
        <w:rPr>
          <w:i/>
          <w:iCs/>
          <w:sz w:val="20"/>
        </w:rPr>
      </w:pPr>
      <w:r w:rsidRPr="00772041">
        <w:rPr>
          <w:i/>
          <w:iCs/>
          <w:sz w:val="20"/>
        </w:rPr>
        <w:t xml:space="preserve">Il Signore mi disse: "Figlio dell'uomo, questi sono gli uomini che tramano il male e danno consigli cattivi in questa città (Ez 11, 2). Cadrete di spada: sulla frontiera d'Israele io vi giudicherò e saprete che io sono il Signore (Ez 11, 10). Allora saprete che io sono il Signore, di cui non avete eseguito i comandi né osservate le leggi, mentre avete agito secondo i costumi delle genti vicine" (Ez 11, 12). E io raccontai ai deportati quanto il Signore mi aveva mostrato (Ez 11, 25). Allora sapranno che io sono il Signore, quando li avrò dispersi fra le genti e li avrò disseminati in paesi stranieri (Ez 12, 15). </w:t>
      </w:r>
    </w:p>
    <w:p w14:paraId="51A4BF09" w14:textId="77777777" w:rsidR="00F768E4" w:rsidRPr="00772041" w:rsidRDefault="00F768E4" w:rsidP="003770E2">
      <w:pPr>
        <w:pStyle w:val="Corpotesto"/>
        <w:rPr>
          <w:i/>
          <w:iCs/>
          <w:sz w:val="20"/>
        </w:rPr>
      </w:pPr>
      <w:r w:rsidRPr="00772041">
        <w:rPr>
          <w:i/>
          <w:iCs/>
          <w:sz w:val="20"/>
        </w:rPr>
        <w:t xml:space="preserve">Tuttavia ne risparmierò alcuni, superstiti alla spada, alla fame e alla peste, perché raccontino tutte le loro scelleratezze alle genti fra le quali andranno e anch'esse sappiano che io sono il Signore" (Ez 12, 16). Le città popolose saranno distrutte e la campagna ridotta a un deserto: saprete che io sono il Signore" (Ez 12, 20). Perché io, il Signore, parlerò e attuerò senza indugio la parola che ho detta. Anzi, ai vostri giorni, o genìa di ribelli, pronunzierò una parola e l'attuerò: parola del Signore Dio" (Ez 12, 25). </w:t>
      </w:r>
    </w:p>
    <w:p w14:paraId="3841A88B" w14:textId="77777777" w:rsidR="00F768E4" w:rsidRPr="00772041" w:rsidRDefault="00F768E4" w:rsidP="003770E2">
      <w:pPr>
        <w:pStyle w:val="Corpotesto"/>
        <w:rPr>
          <w:i/>
          <w:iCs/>
          <w:sz w:val="20"/>
        </w:rPr>
      </w:pPr>
      <w:r w:rsidRPr="00772041">
        <w:rPr>
          <w:i/>
          <w:iCs/>
          <w:sz w:val="20"/>
        </w:rPr>
        <w:t xml:space="preserve">Hanno avuto visioni false, vaticini menzogneri coloro che dicono: Oracolo del Signore, mentre il Signore non li ha inviati. Eppure confidano che si avveri la loro parola! (Ez 13, 6). La mia mano sarà sopra i profeti dalle false visioni e dai vaticini bugiardi; non avranno parte nell'assemblea del mio popolo, non saranno scritti nel libro d'Israele e non entreranno nel paese d'Israele: saprete che io sono il Signore Dio (Ez 13, 9). demolirò il muro che avete intonacato di mota, lo atterrerò e le sue fondamenta rimarranno scoperte; esso crollerà e voi perirete insieme con esso e saprete che io sono il Signore (Ez 13, 14). </w:t>
      </w:r>
    </w:p>
    <w:p w14:paraId="49EBA207" w14:textId="77777777" w:rsidR="00F768E4" w:rsidRPr="00772041" w:rsidRDefault="00F768E4" w:rsidP="003770E2">
      <w:pPr>
        <w:pStyle w:val="Corpotesto"/>
        <w:rPr>
          <w:i/>
          <w:iCs/>
          <w:sz w:val="20"/>
        </w:rPr>
      </w:pPr>
      <w:r w:rsidRPr="00772041">
        <w:rPr>
          <w:i/>
          <w:iCs/>
          <w:sz w:val="20"/>
        </w:rPr>
        <w:t xml:space="preserve">Straccerò i vostri veli e libererò il mio popolo dalle vostre mani e non sarà più una preda in mano vostra; saprete così che io sono il Signore (Ez 13, 21). Per questo non avrete più visioni false, né più spaccerete incantesimi: libererò il mio popolo dalle vostre mani e saprete che io sono il Signore" (Ez 13, 23).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6FB3D5F5" w14:textId="77777777" w:rsidR="00F768E4" w:rsidRPr="00772041" w:rsidRDefault="00F768E4" w:rsidP="003770E2">
      <w:pPr>
        <w:pStyle w:val="Corpotesto"/>
        <w:rPr>
          <w:i/>
          <w:iCs/>
          <w:sz w:val="20"/>
        </w:rPr>
      </w:pPr>
      <w:r w:rsidRPr="00772041">
        <w:rPr>
          <w:i/>
          <w:iCs/>
          <w:sz w:val="20"/>
        </w:rPr>
        <w:t xml:space="preserve">Distoglierò la faccia da costui e ne farò un esempio e un proverbio, e lo sterminerò dal mio popolo: saprete così che io sono il Signore (Ez 14, 8). Se un profeta si lascia sedurre e fa una profezia, io, il Signore, ho sedotto quel profeta: stenderò la mano contro di lui e lo cancellerò dal mio popolo Israele (Ez 14, 9). Dice infatti il Signore Dio: Quando manderò contro Gerusalemme i miei quattro tremendi castighi: la spada, la fame, le bestie feroci e la peste, per estirpare da essa uomini e bestie (Ez 14, 21). </w:t>
      </w:r>
    </w:p>
    <w:p w14:paraId="61241C07" w14:textId="77777777" w:rsidR="00F768E4" w:rsidRPr="00772041" w:rsidRDefault="00F768E4" w:rsidP="003770E2">
      <w:pPr>
        <w:pStyle w:val="Corpotesto"/>
        <w:rPr>
          <w:i/>
          <w:iCs/>
          <w:sz w:val="20"/>
        </w:rPr>
      </w:pPr>
      <w:r w:rsidRPr="00772041">
        <w:rPr>
          <w:i/>
          <w:iCs/>
          <w:sz w:val="20"/>
        </w:rPr>
        <w:t xml:space="preserve">Volgerò contro di loro la faccia. Da un fuoco sono scampati, ma un fuoco li divorerà! Allora saprete che io sono il Signore quando volgerò contro di loro la faccia (Ez 15, 7). Io ratificherò la mia alleanza con te e tu saprai che io sono il Signore (Ez 16, 62). Tutti i migliori delle sue schiere cadranno di spada e i superstiti saranno dispersi a tutti i venti: così saprete che io, il Signore, ho parlato (Ez 17, 21). Sapranno tutti gli alberi della foresta che io sono il Signore, che umilio l'albero alto e innalzo l'albero basso; faccio seccare l'albero verde e germogliare l'albero secco. Io, il Signore, ho parlato e lo farò" (Ez 17, 24). </w:t>
      </w:r>
    </w:p>
    <w:p w14:paraId="4154147B" w14:textId="77777777" w:rsidR="00F768E4" w:rsidRPr="00772041" w:rsidRDefault="00F768E4" w:rsidP="003770E2">
      <w:pPr>
        <w:pStyle w:val="Corpotesto"/>
        <w:rPr>
          <w:i/>
          <w:iCs/>
          <w:sz w:val="20"/>
        </w:rPr>
      </w:pPr>
      <w:r w:rsidRPr="00772041">
        <w:rPr>
          <w:i/>
          <w:iCs/>
          <w:sz w:val="20"/>
        </w:rPr>
        <w:t xml:space="preserve">Il dieci del quinto mese, anno settimo, alcuni anziani d'Israele vennero a consultare il Signore e sedettero davanti a me (Ez 20, 1). Diedi loro anche i miei sabati come un segno fra me e loro, perché sapessero che sono io, il Signore, che li santifico (Ez 20, 12). Sono io, il Signore, il vostro Dio. Camminate secondo i miei decreti, osservate le mie leggi e mettetele in pratica (Ez 20, 19). Santificate i miei sabati e siano un segno fra me e voi, perché si sappia che sono io, il Signore vostro Dio (Ez 20, 20). </w:t>
      </w:r>
    </w:p>
    <w:p w14:paraId="51A287A7" w14:textId="77777777" w:rsidR="00F768E4" w:rsidRPr="00772041" w:rsidRDefault="00F768E4" w:rsidP="003770E2">
      <w:pPr>
        <w:pStyle w:val="Corpotesto"/>
        <w:rPr>
          <w:i/>
          <w:iCs/>
          <w:sz w:val="20"/>
        </w:rPr>
      </w:pPr>
      <w:r w:rsidRPr="00772041">
        <w:rPr>
          <w:i/>
          <w:iCs/>
          <w:sz w:val="20"/>
        </w:rPr>
        <w:t xml:space="preserve">Feci sì che si contaminassero nelle loro offerte facendo passare per il fuoco ogni loro primogenito, per atterrirli, perché riconoscessero che io sono il Signore (Ez 20, 26). 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w:t>
      </w:r>
    </w:p>
    <w:p w14:paraId="633AEAC2" w14:textId="77777777" w:rsidR="00F768E4" w:rsidRPr="00772041" w:rsidRDefault="00F768E4" w:rsidP="003770E2">
      <w:pPr>
        <w:pStyle w:val="Corpotesto"/>
        <w:rPr>
          <w:i/>
          <w:iCs/>
          <w:sz w:val="20"/>
        </w:rPr>
      </w:pPr>
      <w:r w:rsidRPr="00772041">
        <w:rPr>
          <w:i/>
          <w:iCs/>
          <w:sz w:val="20"/>
        </w:rPr>
        <w:t xml:space="preserve">Allora saprete che io sono il Signore, quando agirò con voi per l'onore del mio nome e non secondo la vostra malvagia condotta e i vostri costumi corrotti, uomini d'Israele". Parola del Signore Dio (Ez 20, 44). Ogni vivente vedrà che io, il Signore, l'ho incendiato e non si spegnerà" (Ez 21, 4). Così ogni vivente saprà che io, il Signore, ho sguainato la spada ed essa non rientrerà nel fodero (Ez 21, 10). Anch'io batterò le mani e sazierò la mia ira. Io, il Signore, ho parlato" (Ez 21, 22). Sarai preda del fuoco, del tuo sangue sarà intrisa la terra, non ti si ricorderà più perché io, il Signore, ho parlato" (Ez 21, 37). Reggerà il tuo cuore e saranno forti le mani per i giorni che io ti preparo? Io, il Signore, l'ho detto e lo farò (Ez 22, 14). </w:t>
      </w:r>
    </w:p>
    <w:p w14:paraId="664CED31" w14:textId="77777777" w:rsidR="00F768E4" w:rsidRPr="00772041" w:rsidRDefault="00F768E4" w:rsidP="003770E2">
      <w:pPr>
        <w:pStyle w:val="Corpotesto"/>
        <w:rPr>
          <w:i/>
          <w:iCs/>
          <w:sz w:val="20"/>
        </w:rPr>
      </w:pPr>
      <w:r w:rsidRPr="00772041">
        <w:rPr>
          <w:i/>
          <w:iCs/>
          <w:sz w:val="20"/>
        </w:rPr>
        <w:t xml:space="preserve">Poi ti riprenderò in eredità davanti alle nazioni e tu saprai che io sono il Signore" (Ez 22, 16). Come si fonde l'argento nel crogiuolo, così sarete fusi in mezzo ad essa: saprete che io, il Signore, ho riversato il mio sdegno contro di voi" (Ez 22, 22). I suoi profeti hanno come intonacato tutti questi delitti con false visioni e oracoli fallaci e vanno dicendo: Così parla il Signore Dio, mentre invece il Signore non ha parlato (Ez 22, 28). </w:t>
      </w:r>
    </w:p>
    <w:p w14:paraId="30344D0A" w14:textId="77777777" w:rsidR="00F768E4" w:rsidRPr="00772041" w:rsidRDefault="00F768E4" w:rsidP="003770E2">
      <w:pPr>
        <w:pStyle w:val="Corpotesto"/>
        <w:rPr>
          <w:i/>
          <w:iCs/>
          <w:sz w:val="20"/>
        </w:rPr>
      </w:pPr>
      <w:r w:rsidRPr="00772041">
        <w:rPr>
          <w:i/>
          <w:iCs/>
          <w:sz w:val="20"/>
        </w:rPr>
        <w:t xml:space="preserve">Il Signore mi disse: "Figlio dell'uomo, non giudicherai tu Oolà e Oolibà? Non mostrerai ad esse i loro abomini? (Ez 23, 36). Dice infatti il Signore Dio: "Si farà venire contro di loro una folla ed esse saranno abbandonate alle malversazioni e al saccheggio (Ez 23, 46). Faranno ricadere la vostra infamia su di voi e sconterete i vostri peccati di idolatria: saprete così che io sono il Signore Dio" (Ez 23, 49). Io, il Signore, ho parlato! Questo avverrà, lo compirò senza revoca; non avrò né pietà, né compassione. Ti giudicherò secondo la tua condotta e i tuoi misfatti". Oracolo del Signore Dio (Ez 24, 14). Io risposi: "Il Signore mi ha parlato (Ez 24, 20). </w:t>
      </w:r>
    </w:p>
    <w:p w14:paraId="617C431C" w14:textId="77777777" w:rsidR="00F768E4" w:rsidRPr="00772041" w:rsidRDefault="00F768E4" w:rsidP="003770E2">
      <w:pPr>
        <w:pStyle w:val="Corpotesto"/>
        <w:rPr>
          <w:i/>
          <w:iCs/>
          <w:sz w:val="20"/>
        </w:rPr>
      </w:pPr>
      <w:r w:rsidRPr="00772041">
        <w:rPr>
          <w:i/>
          <w:iCs/>
          <w:sz w:val="20"/>
        </w:rPr>
        <w:t xml:space="preserve">Ezechiele sarà per voi un segno: quando ciò avverrà, voi farete in tutto come ha fatto lui e saprete che io sono il Signore (Ez 24, 24). In quel giorno la tua bocca si aprirà per parlare con il profugo, parlerai e non sarai più muto e sarai per loro un segno: essi sapranno che io sono il Signore" (Ez 24, 27). Farò di Rabbà una stalla da cammelli e delle città di Ammòn un ovile per pecore. Allora saprete che io sono il Signore" (Ez 25, 5). </w:t>
      </w:r>
    </w:p>
    <w:p w14:paraId="77277823" w14:textId="77777777" w:rsidR="00F768E4" w:rsidRPr="00772041" w:rsidRDefault="00F768E4" w:rsidP="003770E2">
      <w:pPr>
        <w:pStyle w:val="Corpotesto"/>
        <w:rPr>
          <w:i/>
          <w:iCs/>
          <w:sz w:val="20"/>
        </w:rPr>
      </w:pPr>
      <w:r w:rsidRPr="00772041">
        <w:rPr>
          <w:i/>
          <w:iCs/>
          <w:sz w:val="20"/>
        </w:rPr>
        <w:t xml:space="preserve">Per questo, eccomi: Io stendo la mano su di te e ti darò in preda alle genti; ti sterminerò dai popoli e ti cancellerò dal numero delle nazioni. Ti annienterò e allora saprai che io sono il Signore" (Ez 25, 7). Così farò giustizia di Moab e sapranno che io sono il Signore" (Ez 25, 11). Farò su di loro terribili vendette, castighi furiosi, e sapranno che io sono il Signore, quando eseguirò su di loro la vendetta" (Ez 25, 17). E le sue figlie in piena campagna saranno uccise di spada; allora sapranno che io sono il Signore (Ez 26, 6). </w:t>
      </w:r>
    </w:p>
    <w:p w14:paraId="4038D74B" w14:textId="77777777" w:rsidR="00F768E4" w:rsidRPr="00772041" w:rsidRDefault="00F768E4" w:rsidP="003770E2">
      <w:pPr>
        <w:pStyle w:val="Corpotesto"/>
        <w:rPr>
          <w:i/>
          <w:iCs/>
          <w:sz w:val="20"/>
        </w:rPr>
      </w:pPr>
      <w:r w:rsidRPr="00772041">
        <w:rPr>
          <w:i/>
          <w:iCs/>
          <w:sz w:val="20"/>
        </w:rPr>
        <w:t xml:space="preserve">Ti renderò simile a un arido scoglio, a un luogo dove stendere le reti; tu non sarai più ricostruita, poiché io, il Signore, ho parlato". Oracolo del Signore Dio (Ez 26, 14). Così dice a Tiro il Signore Dio: "Al fragore della tua caduta, al gemito dei feriti, quando la strage infierirà in mezzo a te, le isole forse non tremeranno? (Ez 26, 15). Manderò contro di essa la peste e il sangue scorrerà per le sue vie: cadranno in essa i trafitti di spada e questa da ogni parte graverà; e sapranno che io sono il Signore (Ez 28, 23). </w:t>
      </w:r>
    </w:p>
    <w:p w14:paraId="5FA82665" w14:textId="77777777" w:rsidR="00F768E4" w:rsidRPr="00772041" w:rsidRDefault="00F768E4" w:rsidP="003770E2">
      <w:pPr>
        <w:pStyle w:val="Corpotesto"/>
        <w:rPr>
          <w:i/>
          <w:iCs/>
          <w:sz w:val="20"/>
        </w:rPr>
      </w:pPr>
      <w:r w:rsidRPr="00772041">
        <w:rPr>
          <w:i/>
          <w:iCs/>
          <w:sz w:val="20"/>
        </w:rPr>
        <w:t xml:space="preserve">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Tutti gli abitanti dell'Egitto sapranno che io sono il Signore, poiché tu sei stato un sostegno di canna per gli Israeliti (Ez 29, 6). L'Egitto diventerà un luogo desolato e deserto e sapranno che io sono il Signore. Perché egli ha detto: Il fiume è mio, è mia creatura (Ez 29, 9). Non costituiranno più una speranza per gli Israeliti, anzi ricorderanno loro l'iniquità di quando si rivolgevano ad essi: sapranno allora che io sono il Signore Dio" (Ez 29, 16). </w:t>
      </w:r>
    </w:p>
    <w:p w14:paraId="50D5DBD7" w14:textId="77777777" w:rsidR="00F768E4" w:rsidRPr="00772041" w:rsidRDefault="00F768E4" w:rsidP="003770E2">
      <w:pPr>
        <w:pStyle w:val="Corpotesto"/>
        <w:rPr>
          <w:i/>
          <w:iCs/>
          <w:sz w:val="20"/>
        </w:rPr>
      </w:pPr>
      <w:r w:rsidRPr="00772041">
        <w:rPr>
          <w:i/>
          <w:iCs/>
          <w:sz w:val="20"/>
        </w:rPr>
        <w:t xml:space="preserve">In quel giorno io farò spuntare un potente per la casa d'Israele e a te farò aprire la bocca in mezzo a loro: sapranno che io sono il Signore" (Ez 29, 21). Sapranno che io sono il Signore quando darò fuoco all'Egitto e tutti i suoi sostenitori saranno schiacciati (Ez 30, 8). Farò seccare i fiumi e darò il paese in mano a genti barbare, devasterò il territorio e ciò che contiene, per mezzo di stranieri: io, il Signore, l'ho detto" (Ez 30, 12). </w:t>
      </w:r>
    </w:p>
    <w:p w14:paraId="375F9734" w14:textId="77777777" w:rsidR="00F768E4" w:rsidRPr="00772041" w:rsidRDefault="00F768E4" w:rsidP="003770E2">
      <w:pPr>
        <w:pStyle w:val="Corpotesto"/>
        <w:rPr>
          <w:i/>
          <w:iCs/>
          <w:sz w:val="20"/>
        </w:rPr>
      </w:pPr>
      <w:r w:rsidRPr="00772041">
        <w:rPr>
          <w:i/>
          <w:iCs/>
          <w:sz w:val="20"/>
        </w:rPr>
        <w:t xml:space="preserve">Farò giustizia dell'Egitto e si saprà che io sono il Signore" (Ez 30, 19). Fortificherò le braccia del re di Babilonia, mentre le braccia del faraone cadranno. Si saprà che io sono il Signore, quando porrò la mia spada nella mano del re di Babilonia ed egli la stenderà sulla terra d'Egitto (Ez 30, 25). Disperderò gli Egiziani fra le genti e li disperderò in altre regioni: si saprà che io sono il Signore" (Ez 30, 26). Quando avrò fatto dell'Egitto una terra desolata, tutta priva di quanto contiene, quando avrò percosso tutti i suoi abitanti, allora si saprà che io sono il Signore (Ez 32, 15). La sera prima dell'arrivo del fuggiasco, la mano del Signore fu su di me e al mattino, quando il fuggiasco giunse, il Signore mi aprì la bocca. La mia bocca dunque si aprì e io non fui più muto (Ez 33, 22). </w:t>
      </w:r>
    </w:p>
    <w:p w14:paraId="69388665" w14:textId="77777777" w:rsidR="00F768E4" w:rsidRPr="00772041" w:rsidRDefault="00F768E4" w:rsidP="003770E2">
      <w:pPr>
        <w:pStyle w:val="Corpotesto"/>
        <w:rPr>
          <w:i/>
          <w:iCs/>
          <w:sz w:val="20"/>
        </w:rPr>
      </w:pPr>
      <w:r w:rsidRPr="00772041">
        <w:rPr>
          <w:i/>
          <w:iCs/>
          <w:sz w:val="20"/>
        </w:rPr>
        <w:t xml:space="preserve">Sapranno che io sono il Signore quando farò del loro paese una solitudine e un deserto, a causa di tutti gli abomini che hanno commessi (Ez 33, 29). 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Io, il Signore, sarò il loro Dio e Davide mio servo sarà principe in mezzo a loro: io, il Signore, ho parlato (Ez 34, 24). </w:t>
      </w:r>
    </w:p>
    <w:p w14:paraId="3888CF19" w14:textId="77777777" w:rsidR="00F768E4" w:rsidRPr="00772041" w:rsidRDefault="00F768E4" w:rsidP="003770E2">
      <w:pPr>
        <w:pStyle w:val="Corpotesto"/>
        <w:rPr>
          <w:i/>
          <w:iCs/>
          <w:sz w:val="20"/>
        </w:rPr>
      </w:pPr>
      <w:r w:rsidRPr="00772041">
        <w:rPr>
          <w:i/>
          <w:iCs/>
          <w:sz w:val="20"/>
        </w:rPr>
        <w:t xml:space="preserve">Gli alberi del campo daranno i loro frutti e la terra i suoi prodotti; essi abiteranno in piena sicurezza nella loro terra. Sapranno che io sono il Signore, quando avrò spezzato le spranghe del loro giogo e li avrò liberati dalle mani di coloro che li tiranneggiano (Ez 34, 27). Sapranno che io, il Signore, sono il loro Dio e loro, la gente d'Israele, sono il mio popolo. Parola del Signore Dio (Ez 34, 30). Ridurrò le tue città in macerie, e tu diventerai un deserto; così saprai che io sono il Signore (Ez 35, 4). In solitudine perenne ti ridurrò e le tue città non saranno più abitate: saprete che io sono il Signore (Ez 35, 9). </w:t>
      </w:r>
    </w:p>
    <w:p w14:paraId="737DB5F7" w14:textId="77777777" w:rsidR="00F768E4" w:rsidRPr="00772041" w:rsidRDefault="00F768E4" w:rsidP="003770E2">
      <w:pPr>
        <w:pStyle w:val="Corpotesto"/>
        <w:rPr>
          <w:i/>
          <w:iCs/>
          <w:sz w:val="20"/>
        </w:rPr>
      </w:pPr>
      <w:r w:rsidRPr="00772041">
        <w:rPr>
          <w:i/>
          <w:iCs/>
          <w:sz w:val="20"/>
        </w:rPr>
        <w:t xml:space="preserve">Poiché hai detto: Questi due popoli, questi due territori saranno miei, noi li possiederemo, anche se là è il Signore (Ez 35, 10). Saprai allora che io sono il Signore. Ho udito tutti gli insulti che tu hai proferiti contro i monti d'Israele: Sono deserti; son dati a noi perché vi pascoliamo (Ez 35, 12). Poiché tu hai gioito per l'eredità della casa d'Israele che era devastata, così io tratterò te: sarai ridotto a una solitudine, o monte Seir, e tu Edom, tutto intero; si saprà che io sono il Signore" (Ez 35, 15). Moltiplicherò su di voi gli uomini e gli armenti e cresceranno e saranno fecondi: farò sì che siate popolati come prima e vi elargirò i miei benefici più che per il passato e saprete che io sono il Signore (Ez 36, 11).  Così parla il Signore Dio: Poiché si va dicendo di te: Tu divori gli uomini, tu hai privato di figli il tuo popolo (Ez 36, 13). </w:t>
      </w:r>
    </w:p>
    <w:p w14:paraId="38BAB44D" w14:textId="77777777" w:rsidR="00F768E4" w:rsidRPr="00772041" w:rsidRDefault="00F768E4" w:rsidP="003770E2">
      <w:pPr>
        <w:pStyle w:val="Corpotesto"/>
        <w:rPr>
          <w:i/>
          <w:iCs/>
          <w:sz w:val="20"/>
        </w:rPr>
      </w:pPr>
      <w:r w:rsidRPr="00772041">
        <w:rPr>
          <w:i/>
          <w:iCs/>
          <w:sz w:val="20"/>
        </w:rPr>
        <w:t xml:space="preserve">Santificherò il mio nome grande, disonorato fra le genti, profanato da voi in mezzo a loro. Allora le genti sapranno che io sono il Signore - parola del Signore Dio - quando mostrerò la mia santità in voi davanti ai loro occhi (Ez 36, 23). I popoli che saranno rimasti attorno a voi sapranno che io, il Signore, ho ricostruito ciò che era distrutto e ricoltivato la terra che era un deserto. Io, il Signore, l'ho detto e lo farò" (Ez 36, 36). Come greggi consacrati, come un gregge di Gerusalemme nelle sue solennità. Allora le città rovinate </w:t>
      </w:r>
      <w:proofErr w:type="spellStart"/>
      <w:r w:rsidRPr="00772041">
        <w:rPr>
          <w:i/>
          <w:iCs/>
          <w:sz w:val="20"/>
        </w:rPr>
        <w:t>saran</w:t>
      </w:r>
      <w:proofErr w:type="spellEnd"/>
      <w:r w:rsidRPr="00772041">
        <w:rPr>
          <w:i/>
          <w:iCs/>
          <w:sz w:val="20"/>
        </w:rPr>
        <w:t xml:space="preserve"> ripiene di greggi di uomini e sapranno che io sono il Signore" (Ez 36, 38). La mano del Signore fu sopra di me e il Signore mi portò fuori in spirito e mi depose nella pianura che era piena di ossa (Ez 37, 1). </w:t>
      </w:r>
    </w:p>
    <w:p w14:paraId="6DA3B347" w14:textId="77777777" w:rsidR="00F768E4" w:rsidRPr="00772041" w:rsidRDefault="00F768E4" w:rsidP="003770E2">
      <w:pPr>
        <w:pStyle w:val="Corpotesto"/>
        <w:rPr>
          <w:i/>
          <w:iCs/>
          <w:sz w:val="20"/>
        </w:rPr>
      </w:pPr>
      <w:r w:rsidRPr="00772041">
        <w:rPr>
          <w:i/>
          <w:iCs/>
          <w:sz w:val="20"/>
        </w:rPr>
        <w:t xml:space="preserve">Metterò su di voi i nervi e farò crescere su di voi la carne, su di voi stenderò la pelle e infonderò in voi lo spirito e rivivrete: Saprete che io sono il Signore" (Ez 37, 6). Egli aggiunse: "Profetizza allo spirito, profetizza figlio dell'uomo e annunzia allo spirito: Dice il Signore Dio: Spirito, vieni dai quattro venti e soffia su questi morti, perché rivivano" (Ez 37, 9). Riconoscerete che io sono il Signore, quando aprirò le vostre tombe e vi risusciterò dai vostri sepolcri, o popolo mio (Ez 37, 13). Farò entrare in voi il mio spirito e rivivrete; vi farò riposare nel vostro paese; saprete che io sono il Signore. L'ho detto e lo farò". Oracolo del Signore Dio (Ez 37, 14). </w:t>
      </w:r>
    </w:p>
    <w:p w14:paraId="3C21ABAC" w14:textId="77777777" w:rsidR="00F768E4" w:rsidRPr="00772041" w:rsidRDefault="00F768E4" w:rsidP="003770E2">
      <w:pPr>
        <w:pStyle w:val="Corpotesto"/>
        <w:rPr>
          <w:i/>
          <w:iCs/>
          <w:sz w:val="20"/>
        </w:rPr>
      </w:pPr>
      <w:r w:rsidRPr="00772041">
        <w:rPr>
          <w:i/>
          <w:iCs/>
          <w:sz w:val="20"/>
        </w:rPr>
        <w:t xml:space="preserve">Le genti sapranno che io sono il Signore che santifico Israele quando il mio santuario sarà in mezzo a loro per sempre" (Ez 37, 28). Io mostrerò la mia potenza e la mia santità e mi rivelerò davanti a genti numerose e sapranno che io sono il Signore" (Ez 38, 23). Manderò un fuoco su Magòg e sopra quelli che abitano tranquilli le isole: sapranno che io sono il Signore (Ez 39, 6). </w:t>
      </w:r>
    </w:p>
    <w:p w14:paraId="72C3A924" w14:textId="77777777" w:rsidR="00F768E4" w:rsidRPr="00772041" w:rsidRDefault="00F768E4" w:rsidP="003770E2">
      <w:pPr>
        <w:pStyle w:val="Corpotesto"/>
        <w:rPr>
          <w:i/>
          <w:iCs/>
          <w:sz w:val="20"/>
        </w:rPr>
      </w:pPr>
      <w:r w:rsidRPr="00772041">
        <w:rPr>
          <w:i/>
          <w:iCs/>
          <w:sz w:val="20"/>
        </w:rPr>
        <w:t xml:space="preserve">Farò conoscere il mio nome santo in mezzo al mio popolo Israele, e non permetterò che il mio santo nome sia profanato; le genti sapranno che io sono il Signore, santo in Israele (Ez 39, 7). La casa d'Israele da quel giorno in poi saprà che io, il Signore, sono il loro Dio (Ez 39, 22). Allora sapranno che io, il Signore, sono il loro Dio, poiché dopo averli condotti in schiavitù fra le genti, li ho radunati nel loro paese e non ne ho lasciato fuori neppure uno (Ez 39, 28). </w:t>
      </w:r>
    </w:p>
    <w:p w14:paraId="573CCB1B" w14:textId="77777777" w:rsidR="00F768E4" w:rsidRPr="00772041" w:rsidRDefault="00F768E4" w:rsidP="003770E2">
      <w:pPr>
        <w:pStyle w:val="Corpotesto"/>
        <w:rPr>
          <w:i/>
          <w:iCs/>
          <w:sz w:val="20"/>
        </w:rPr>
      </w:pPr>
      <w:r w:rsidRPr="00772041">
        <w:rPr>
          <w:i/>
          <w:iCs/>
          <w:sz w:val="20"/>
        </w:rPr>
        <w:t xml:space="preserve">Mi disse: "Questa porta rimarrà chiusa: non verrà aperta, nessuno vi passerà, perché c'è passato il Signore, Dio d'Israele. Perciò resterà chiusa (Ez 44, 2). E il Signore mi disse: "Figlio dell'uomo, sta’ attento, osserva bene e ascolta quanto io ti dirò sulle prescrizioni riguardo al tempio e su tutte le sue leggi; sta’ attento a come si entra nel tempio da tutti gli accessi del santuario (Ez 44, 5). Esso sarà la parte sacra del paese, sarà per i sacerdoti ministri del santuario, che si avvicinano per servire il Signore: questo luogo servirà per le loro case e come luogo sacro per il santuario (Ez 45, 4). La parte che voi preleverete per il Signore avrà venticinquemila cubiti di lunghezza per ventimila di larghezza (Ez 48, 9). Perimetro totale: diciottomila cubiti. La città si chiamerà da quel giorno in poi: Là è il Signore (Ez 48, 35). </w:t>
      </w:r>
    </w:p>
    <w:bookmarkEnd w:id="388"/>
    <w:p w14:paraId="52489C8E" w14:textId="77777777" w:rsidR="00F768E4" w:rsidRDefault="00F768E4" w:rsidP="003770E2">
      <w:pPr>
        <w:pStyle w:val="Corpotesto"/>
      </w:pPr>
      <w:r>
        <w:t xml:space="preserve">Tutta la profezia di </w:t>
      </w:r>
      <w:r w:rsidR="00594096">
        <w:t xml:space="preserve">Ezechiele </w:t>
      </w:r>
      <w:r>
        <w:t>è come se fosse sigilla</w:t>
      </w:r>
      <w:r w:rsidR="00C37407">
        <w:t>ta</w:t>
      </w:r>
      <w:r>
        <w:t xml:space="preserve"> verità per verità, concetto per concetto, affermazione per affermazione dal Signore. Nulla è del profeta.</w:t>
      </w:r>
    </w:p>
    <w:p w14:paraId="46AAD3F2" w14:textId="77777777" w:rsidR="00F768E4" w:rsidRDefault="00F768E4" w:rsidP="00E90F38">
      <w:pPr>
        <w:pStyle w:val="Corpodeltesto2"/>
        <w:rPr>
          <w:color w:val="000000"/>
        </w:rPr>
      </w:pPr>
      <w:r w:rsidRPr="00CF1FD6">
        <w:rPr>
          <w:color w:val="000000"/>
          <w:position w:val="6"/>
          <w:vertAlign w:val="superscript"/>
        </w:rPr>
        <w:t>2</w:t>
      </w:r>
      <w:r w:rsidRPr="00CF1FD6">
        <w:rPr>
          <w:color w:val="000000"/>
        </w:rPr>
        <w:t>«Figlio dell’uomo, parla al principe di Tiro: Così dice il Signore Dio:</w:t>
      </w:r>
    </w:p>
    <w:p w14:paraId="2291B505" w14:textId="77777777" w:rsidR="00F768E4" w:rsidRDefault="00F768E4" w:rsidP="003770E2">
      <w:pPr>
        <w:pStyle w:val="Corpotesto"/>
      </w:pPr>
      <w:r>
        <w:t>Finora il Signore ha descritto la grandezza e la magnificenza di Tiro e la sua repentina scomparsa. Ora il Signore parla del principe di Tiro, del suo re.</w:t>
      </w:r>
    </w:p>
    <w:p w14:paraId="4ADA4CF1" w14:textId="77777777" w:rsidR="00F768E4" w:rsidRDefault="00F768E4" w:rsidP="003770E2">
      <w:pPr>
        <w:pStyle w:val="Corpotesto"/>
      </w:pPr>
      <w:r>
        <w:t xml:space="preserve">Figlio dell’uomo, parla al principe di Tiro: Così dice il Signore. È </w:t>
      </w:r>
      <w:r w:rsidR="00C37407">
        <w:t>i</w:t>
      </w:r>
      <w:r>
        <w:t>l Signore che parla, rivela, dice, manifesta. Il Signore è il Signore anche del Re di Tiro.</w:t>
      </w:r>
    </w:p>
    <w:p w14:paraId="33C6A85F" w14:textId="77777777" w:rsidR="00F768E4" w:rsidRDefault="00F768E4" w:rsidP="003770E2">
      <w:pPr>
        <w:pStyle w:val="Corpotesto"/>
      </w:pPr>
      <w:r>
        <w:t>Il Signore non è solo il Signore delle cose e degli eventi. Lui è il Signore di ogni uomo, piccolo grande, re, schiavo, sapiente, stolto, dotto, ignorante.</w:t>
      </w:r>
    </w:p>
    <w:p w14:paraId="673610C9" w14:textId="77777777" w:rsidR="00F768E4" w:rsidRDefault="00F768E4" w:rsidP="003770E2">
      <w:pPr>
        <w:pStyle w:val="Corpotesto"/>
      </w:pPr>
      <w:r>
        <w:t>Ogni uomo è sua creatura. Lui è il Signore per creazione e anche per volontà. Di ogni uomo Lui è il Signore dal giusto giudizio. Solo Lui è il Giudice eterno.</w:t>
      </w:r>
    </w:p>
    <w:p w14:paraId="202EEBC7" w14:textId="77777777" w:rsidR="00F768E4" w:rsidRDefault="00F768E4" w:rsidP="00E90F38">
      <w:pPr>
        <w:pStyle w:val="Corpodeltesto2"/>
        <w:rPr>
          <w:color w:val="000000"/>
        </w:rPr>
      </w:pPr>
      <w:r w:rsidRPr="00CF1FD6">
        <w:rPr>
          <w:color w:val="000000"/>
        </w:rPr>
        <w:t>Poiché il tuo cuore si è insuperbito e hai detto:</w:t>
      </w:r>
      <w:r>
        <w:rPr>
          <w:color w:val="000000"/>
        </w:rPr>
        <w:t xml:space="preserve"> </w:t>
      </w:r>
      <w:r w:rsidRPr="00CF1FD6">
        <w:rPr>
          <w:color w:val="000000"/>
        </w:rPr>
        <w:t>“Io sono un dio,</w:t>
      </w:r>
      <w:r>
        <w:rPr>
          <w:color w:val="000000"/>
        </w:rPr>
        <w:t xml:space="preserve"> </w:t>
      </w:r>
      <w:r w:rsidRPr="00CF1FD6">
        <w:rPr>
          <w:color w:val="000000"/>
        </w:rPr>
        <w:t>siedo su un trono divino in mezzo ai mari”,</w:t>
      </w:r>
      <w:r>
        <w:rPr>
          <w:color w:val="000000"/>
        </w:rPr>
        <w:t xml:space="preserve"> </w:t>
      </w:r>
      <w:r w:rsidRPr="00CF1FD6">
        <w:rPr>
          <w:color w:val="000000"/>
        </w:rPr>
        <w:t>mentre tu sei un uomo e non un dio,</w:t>
      </w:r>
      <w:r>
        <w:rPr>
          <w:color w:val="000000"/>
        </w:rPr>
        <w:t xml:space="preserve"> </w:t>
      </w:r>
      <w:r w:rsidRPr="00CF1FD6">
        <w:rPr>
          <w:color w:val="000000"/>
        </w:rPr>
        <w:t>hai reso il tuo cuore come quello di Dio,</w:t>
      </w:r>
    </w:p>
    <w:p w14:paraId="4317F554" w14:textId="77777777" w:rsidR="00F768E4" w:rsidRDefault="00F768E4" w:rsidP="003770E2">
      <w:pPr>
        <w:pStyle w:val="Corpotesto"/>
      </w:pPr>
      <w:r>
        <w:t>Il vizio di ogni uomo è la superbia. Essa non risparmia nessuno. Prende i piccoli e i grandi, i re e i loro sudditi. Essa dona forza ad ogni peccato.</w:t>
      </w:r>
    </w:p>
    <w:p w14:paraId="092B6EA9" w14:textId="77777777" w:rsidR="00F768E4" w:rsidRDefault="00F768E4" w:rsidP="003770E2">
      <w:pPr>
        <w:pStyle w:val="Corpotesto"/>
      </w:pPr>
      <w:r>
        <w:t>Poiché il tuo cuore si è insuperbito e hai detto: Io sono un dio, siedo su un trono divino in mezzo ai mari. Solo Dio è Dio, nessun altro è Dio.</w:t>
      </w:r>
    </w:p>
    <w:p w14:paraId="62410662" w14:textId="77777777" w:rsidR="00F768E4" w:rsidRDefault="00F768E4" w:rsidP="003770E2">
      <w:pPr>
        <w:pStyle w:val="Corpotesto"/>
      </w:pPr>
      <w:r>
        <w:t>Mentre tu sei un uomo e non un dio, hai reso il tuo cuore come quello di Dio. Quando un uomo si fa Dio, per lui è la fine. Diviene padre di ogni peccato.</w:t>
      </w:r>
    </w:p>
    <w:p w14:paraId="739ED842" w14:textId="77777777" w:rsidR="00F768E4" w:rsidRDefault="00F768E4" w:rsidP="003770E2">
      <w:pPr>
        <w:pStyle w:val="Corpotesto"/>
      </w:pPr>
      <w:r>
        <w:t>Facendosi lui verità, legge, norma, statuto per l’uomo, può commettere ogni violazione della Legge del Signore, dell’unico e solo Signore dell’uomo.</w:t>
      </w:r>
    </w:p>
    <w:p w14:paraId="2FDB4314" w14:textId="77777777" w:rsidR="00F768E4" w:rsidRDefault="00F768E4" w:rsidP="003770E2">
      <w:pPr>
        <w:pStyle w:val="Corpotesto"/>
      </w:pPr>
      <w:r>
        <w:t>Il peccato di superbia è il pec</w:t>
      </w:r>
      <w:r w:rsidR="00C37407">
        <w:t>cato che fa di un uomo un mostro</w:t>
      </w:r>
      <w:r>
        <w:t>, da umano lo rende disumano, perché lo fa diabolico, satanico. Ne fa un essere infermale.</w:t>
      </w:r>
    </w:p>
    <w:p w14:paraId="09A92DB6" w14:textId="77777777" w:rsidR="00F768E4" w:rsidRDefault="00F768E4" w:rsidP="003770E2">
      <w:pPr>
        <w:pStyle w:val="Corpotesto"/>
      </w:pPr>
      <w:r>
        <w:t>La superbia è il primo dei vizi capitali, è il padre di ogni peccato, ogni trasgressione, ogni insulto a Dio, ogni disprezzo per la sua divina maestà.</w:t>
      </w:r>
    </w:p>
    <w:p w14:paraId="3A4B519F" w14:textId="77777777" w:rsidR="00F768E4" w:rsidRDefault="00F768E4" w:rsidP="00E90F38">
      <w:pPr>
        <w:pStyle w:val="Corpodeltesto2"/>
        <w:rPr>
          <w:color w:val="000000"/>
        </w:rPr>
      </w:pPr>
      <w:r w:rsidRPr="00CF1FD6">
        <w:rPr>
          <w:color w:val="000000"/>
          <w:position w:val="6"/>
          <w:vertAlign w:val="superscript"/>
        </w:rPr>
        <w:t>3</w:t>
      </w:r>
      <w:r w:rsidRPr="00CF1FD6">
        <w:rPr>
          <w:color w:val="000000"/>
        </w:rPr>
        <w:t>ecco, tu sei più saggio di Daniele,</w:t>
      </w:r>
      <w:r>
        <w:rPr>
          <w:color w:val="000000"/>
        </w:rPr>
        <w:t xml:space="preserve"> </w:t>
      </w:r>
      <w:r w:rsidRPr="00CF1FD6">
        <w:rPr>
          <w:color w:val="000000"/>
        </w:rPr>
        <w:t>nessun segreto ti è nascosto.</w:t>
      </w:r>
    </w:p>
    <w:p w14:paraId="76870492" w14:textId="77777777" w:rsidR="00F768E4" w:rsidRDefault="00F768E4" w:rsidP="003770E2">
      <w:pPr>
        <w:pStyle w:val="Corpotesto"/>
      </w:pPr>
      <w:r>
        <w:t>Nella tradizione ebraica si ritiene che Daniele sia un saggio vissuto in oriente nell’antichità. Di certo non è il Daniele della nostra Scrittura Santa.</w:t>
      </w:r>
    </w:p>
    <w:p w14:paraId="34C73DA4" w14:textId="77777777" w:rsidR="00F768E4" w:rsidRDefault="00F768E4" w:rsidP="003770E2">
      <w:pPr>
        <w:pStyle w:val="Corpotesto"/>
      </w:pPr>
      <w:r>
        <w:t>Ecco, tu sei più saggio di Daniele, nessun segreto ti è nascosto. Il re di Tiro si diceva Dio. Chi si dichiara essere Dio, non può avere segreti.</w:t>
      </w:r>
    </w:p>
    <w:p w14:paraId="5A9485EE" w14:textId="77777777" w:rsidR="00F768E4" w:rsidRDefault="00F768E4" w:rsidP="003770E2">
      <w:pPr>
        <w:pStyle w:val="Corpotesto"/>
      </w:pPr>
      <w:r>
        <w:t>Dio conosce le cose presenti e le cose future. Nulla gli è nascosto. Il re di Tiro non è saggio neanche come Daniele. È solo un piccolo, modesto re.</w:t>
      </w:r>
    </w:p>
    <w:p w14:paraId="0EE2F4FF" w14:textId="77777777" w:rsidR="00F768E4" w:rsidRDefault="00F768E4" w:rsidP="003770E2">
      <w:pPr>
        <w:pStyle w:val="Corpotesto"/>
      </w:pPr>
      <w:r>
        <w:t xml:space="preserve">Di Dio è </w:t>
      </w:r>
      <w:r w:rsidR="00C37407">
        <w:t>l’</w:t>
      </w:r>
      <w:r>
        <w:t>onniscienza, l’onnipotenza, l’onnipresenza. Di Dio è il tempo e l’eternità, il presente e il futuro. Tutto è Dio. Del re di Tiro è il nulla.</w:t>
      </w:r>
    </w:p>
    <w:p w14:paraId="33DDA5F1" w14:textId="77777777" w:rsidR="00F768E4" w:rsidRDefault="00F768E4" w:rsidP="00E90F38">
      <w:pPr>
        <w:pStyle w:val="Corpodeltesto2"/>
        <w:rPr>
          <w:color w:val="000000"/>
        </w:rPr>
      </w:pPr>
      <w:r w:rsidRPr="00CF1FD6">
        <w:rPr>
          <w:color w:val="000000"/>
          <w:position w:val="6"/>
          <w:vertAlign w:val="superscript"/>
        </w:rPr>
        <w:t>4</w:t>
      </w:r>
      <w:r w:rsidRPr="00CF1FD6">
        <w:rPr>
          <w:color w:val="000000"/>
        </w:rPr>
        <w:t>Con la tua saggezza e la tua intelligenza</w:t>
      </w:r>
      <w:r>
        <w:rPr>
          <w:color w:val="000000"/>
        </w:rPr>
        <w:t xml:space="preserve"> </w:t>
      </w:r>
      <w:r w:rsidRPr="00CF1FD6">
        <w:rPr>
          <w:color w:val="000000"/>
        </w:rPr>
        <w:t>hai creato la tua potenza</w:t>
      </w:r>
      <w:r>
        <w:rPr>
          <w:color w:val="000000"/>
        </w:rPr>
        <w:t xml:space="preserve"> </w:t>
      </w:r>
      <w:r w:rsidRPr="00CF1FD6">
        <w:rPr>
          <w:color w:val="000000"/>
        </w:rPr>
        <w:t>e ammassato oro e argento nei tuoi scrigni;</w:t>
      </w:r>
    </w:p>
    <w:p w14:paraId="5933D715" w14:textId="77777777" w:rsidR="00F768E4" w:rsidRDefault="00F768E4" w:rsidP="003770E2">
      <w:pPr>
        <w:pStyle w:val="Corpotesto"/>
      </w:pPr>
      <w:r>
        <w:t>La sapienza del re di Tiro non serve per salvaguardare la sua vita, preservarla dalla rovina, custodirla dalla catastrofe.</w:t>
      </w:r>
    </w:p>
    <w:p w14:paraId="34CF13E0" w14:textId="77777777" w:rsidR="00F768E4" w:rsidRDefault="00F768E4" w:rsidP="003770E2">
      <w:pPr>
        <w:pStyle w:val="Corpotesto"/>
      </w:pPr>
      <w:r>
        <w:t>Con la tua saggezza e la tua intelligenza hai creato la tua potenza e ammassato oro e argento nei tuoi scrigni.</w:t>
      </w:r>
    </w:p>
    <w:p w14:paraId="073A4AA6" w14:textId="77777777" w:rsidR="00F768E4" w:rsidRDefault="00F768E4" w:rsidP="003770E2">
      <w:pPr>
        <w:pStyle w:val="Corpotesto"/>
      </w:pPr>
      <w:r>
        <w:t>Quella del re di Tiro è una saggezza inutile, anzi è vera stoltezza. A che serve l’oro negli scrigni? A nulla. Per un uomo non ha alcuna utilità.</w:t>
      </w:r>
    </w:p>
    <w:p w14:paraId="624E86B6" w14:textId="77777777" w:rsidR="00F768E4" w:rsidRDefault="00F768E4" w:rsidP="00E90F38">
      <w:pPr>
        <w:pStyle w:val="Corpodeltesto2"/>
        <w:rPr>
          <w:color w:val="000000"/>
        </w:rPr>
      </w:pPr>
      <w:r w:rsidRPr="00CF1FD6">
        <w:rPr>
          <w:color w:val="000000"/>
          <w:position w:val="6"/>
          <w:vertAlign w:val="superscript"/>
        </w:rPr>
        <w:t>5</w:t>
      </w:r>
      <w:r w:rsidRPr="00CF1FD6">
        <w:rPr>
          <w:color w:val="000000"/>
        </w:rPr>
        <w:t>con la tua grande sapienza e i tuoi traffici</w:t>
      </w:r>
      <w:r>
        <w:rPr>
          <w:color w:val="000000"/>
        </w:rPr>
        <w:t xml:space="preserve"> </w:t>
      </w:r>
      <w:r w:rsidRPr="00CF1FD6">
        <w:rPr>
          <w:color w:val="000000"/>
        </w:rPr>
        <w:t>hai accresciuto le tue ricchezze</w:t>
      </w:r>
      <w:r>
        <w:rPr>
          <w:color w:val="000000"/>
        </w:rPr>
        <w:t xml:space="preserve"> </w:t>
      </w:r>
      <w:r w:rsidRPr="00CF1FD6">
        <w:rPr>
          <w:color w:val="000000"/>
        </w:rPr>
        <w:t>e per le tue ricchezze si è inorgoglito il tuo cuore.</w:t>
      </w:r>
    </w:p>
    <w:p w14:paraId="7992EE19" w14:textId="77777777" w:rsidR="00F768E4" w:rsidRDefault="00F768E4" w:rsidP="003770E2">
      <w:pPr>
        <w:pStyle w:val="Corpotesto"/>
      </w:pPr>
      <w:r>
        <w:t xml:space="preserve">A cosa è servita la grande sapienza del re di Tiro? Solo per farlo insuperbire. Solo perché lui stoltamente </w:t>
      </w:r>
      <w:r w:rsidR="00C37407">
        <w:t>s</w:t>
      </w:r>
      <w:r>
        <w:t>i dichiarasse essere Dio e non un uomo.</w:t>
      </w:r>
    </w:p>
    <w:p w14:paraId="14C52A33" w14:textId="77777777" w:rsidR="00F768E4" w:rsidRDefault="00F768E4" w:rsidP="003770E2">
      <w:pPr>
        <w:pStyle w:val="Corpotesto"/>
      </w:pPr>
      <w:r>
        <w:t>Con la tua grande sapienza e i tuoi traffici hai accresciuto le tue ricchezze e per le tue ricchezze si è inorgoglito il tuo cuore.</w:t>
      </w:r>
    </w:p>
    <w:p w14:paraId="6AF09667" w14:textId="77777777" w:rsidR="00F768E4" w:rsidRDefault="00F768E4" w:rsidP="003770E2">
      <w:pPr>
        <w:pStyle w:val="Corpotesto"/>
      </w:pPr>
      <w:r>
        <w:t>Quando la sapienza conduce un uomo alla superbia, allora essa non è vera sapienza. È solo grande stoltezza e insipienza. Il re di Tiro è uno stolto.</w:t>
      </w:r>
    </w:p>
    <w:p w14:paraId="2AC6F03F" w14:textId="77777777" w:rsidR="00F768E4" w:rsidRDefault="00F768E4" w:rsidP="003770E2">
      <w:pPr>
        <w:pStyle w:val="Corpotesto"/>
      </w:pPr>
      <w:r>
        <w:t>Questa regola vale per ogni uomo. Il saggio vede la verità di Dio, di se stesso, delle cose. Lo stolto non vede alcuna verità.</w:t>
      </w:r>
    </w:p>
    <w:p w14:paraId="2CFB5A0F" w14:textId="77777777" w:rsidR="00F768E4" w:rsidRDefault="00F768E4" w:rsidP="003770E2">
      <w:pPr>
        <w:pStyle w:val="Corpotesto"/>
      </w:pPr>
      <w:r>
        <w:t>Chi non vede la verità di Dio dalla quale è ogni altra verità, potrà mai vedere la verità di se stesso e delle cose? È oltremodo impossibile.</w:t>
      </w:r>
    </w:p>
    <w:p w14:paraId="41BABBA1" w14:textId="77777777" w:rsidR="00F768E4" w:rsidRDefault="00F768E4" w:rsidP="00E90F38">
      <w:pPr>
        <w:pStyle w:val="Corpodeltesto2"/>
        <w:rPr>
          <w:color w:val="000000"/>
        </w:rPr>
      </w:pPr>
      <w:r w:rsidRPr="00CF1FD6">
        <w:rPr>
          <w:color w:val="000000"/>
          <w:position w:val="6"/>
          <w:vertAlign w:val="superscript"/>
        </w:rPr>
        <w:t>6</w:t>
      </w:r>
      <w:r w:rsidRPr="00CF1FD6">
        <w:rPr>
          <w:color w:val="000000"/>
        </w:rPr>
        <w:t>Perciò così dice il Signore Dio:</w:t>
      </w:r>
      <w:r>
        <w:rPr>
          <w:color w:val="000000"/>
        </w:rPr>
        <w:t xml:space="preserve"> </w:t>
      </w:r>
      <w:r w:rsidRPr="00CF1FD6">
        <w:rPr>
          <w:color w:val="000000"/>
        </w:rPr>
        <w:t>Poiché hai reso il tuo cuore come quello di Dio,</w:t>
      </w:r>
    </w:p>
    <w:p w14:paraId="33BCE296" w14:textId="77777777" w:rsidR="00F768E4" w:rsidRDefault="00F768E4" w:rsidP="003770E2">
      <w:pPr>
        <w:pStyle w:val="Corpotesto"/>
      </w:pPr>
      <w:r>
        <w:t>Il Signore è stato oltraggiato, disprezzato nell</w:t>
      </w:r>
      <w:r w:rsidR="00C37407">
        <w:t>a</w:t>
      </w:r>
      <w:r>
        <w:t xml:space="preserve"> sua verità. Il re di Tiro lo ha spodestato dal suo trono. Per questo il Signore viene e pronuncia la sentenza.</w:t>
      </w:r>
    </w:p>
    <w:p w14:paraId="704D58D3" w14:textId="77777777" w:rsidR="00F768E4" w:rsidRDefault="00F768E4" w:rsidP="003770E2">
      <w:pPr>
        <w:pStyle w:val="Corpotesto"/>
      </w:pPr>
      <w:r>
        <w:t>Perciò così dice il Signore Dio: Poiché hai reso il tuo cuore come quello di Dio. È questo il peccato per il quale il re di Tiro viene giudicato dal Signore.</w:t>
      </w:r>
    </w:p>
    <w:p w14:paraId="625589AA" w14:textId="77777777" w:rsidR="00F768E4" w:rsidRDefault="00F768E4" w:rsidP="003770E2">
      <w:pPr>
        <w:pStyle w:val="Corpotesto"/>
      </w:pPr>
      <w:r>
        <w:t>Lui ha preso il posto di Dio, pur essendo uomo. Non ha dato gloria a Dio come si conviene. In più vi ha messo la sua grande superbia, il suo orgoglio.</w:t>
      </w:r>
    </w:p>
    <w:p w14:paraId="068F3812" w14:textId="77777777" w:rsidR="00F768E4" w:rsidRDefault="00F768E4" w:rsidP="003770E2">
      <w:pPr>
        <w:pStyle w:val="Corpotesto"/>
      </w:pPr>
      <w:r>
        <w:t>Questa verità va gridata ad ogni uomo. Solo Dio è Dio. Nessun altro è Dio. Quanti prendono il posto di Dio, si dichiarano Dio, saranno scalzati dai troni.</w:t>
      </w:r>
    </w:p>
    <w:p w14:paraId="3F66C0F0" w14:textId="77777777" w:rsidR="00F768E4" w:rsidRDefault="00F768E4" w:rsidP="00E90F38">
      <w:pPr>
        <w:pStyle w:val="Corpodeltesto2"/>
        <w:rPr>
          <w:color w:val="000000"/>
        </w:rPr>
      </w:pPr>
      <w:r w:rsidRPr="00CF1FD6">
        <w:rPr>
          <w:color w:val="000000"/>
          <w:position w:val="6"/>
          <w:vertAlign w:val="superscript"/>
        </w:rPr>
        <w:t>7</w:t>
      </w:r>
      <w:r w:rsidRPr="00CF1FD6">
        <w:rPr>
          <w:color w:val="000000"/>
        </w:rPr>
        <w:t>ecco, io manderò contro di te</w:t>
      </w:r>
      <w:r>
        <w:rPr>
          <w:color w:val="000000"/>
        </w:rPr>
        <w:t xml:space="preserve"> </w:t>
      </w:r>
      <w:r w:rsidRPr="00CF1FD6">
        <w:rPr>
          <w:color w:val="000000"/>
        </w:rPr>
        <w:t>i più feroci popoli stranieri;</w:t>
      </w:r>
      <w:r>
        <w:rPr>
          <w:color w:val="000000"/>
        </w:rPr>
        <w:t xml:space="preserve"> </w:t>
      </w:r>
      <w:r w:rsidRPr="00CF1FD6">
        <w:rPr>
          <w:color w:val="000000"/>
        </w:rPr>
        <w:t>snuderanno le spade contro la tua bella saggezza,</w:t>
      </w:r>
      <w:r>
        <w:rPr>
          <w:color w:val="000000"/>
        </w:rPr>
        <w:t xml:space="preserve"> </w:t>
      </w:r>
      <w:r w:rsidRPr="00CF1FD6">
        <w:rPr>
          <w:color w:val="000000"/>
        </w:rPr>
        <w:t>profaneranno il tuo splendore.</w:t>
      </w:r>
    </w:p>
    <w:p w14:paraId="64048C14" w14:textId="77777777" w:rsidR="00F768E4" w:rsidRDefault="00F768E4" w:rsidP="003770E2">
      <w:pPr>
        <w:pStyle w:val="Corpotesto"/>
      </w:pPr>
      <w:r>
        <w:t>Ecco la sentenza del Signore cui sarà data immediata esecuzione, pronta realizzazione. Il re di Tiro dovrà essere abbassato dal suo trono.</w:t>
      </w:r>
    </w:p>
    <w:p w14:paraId="1D7ED3C1" w14:textId="77777777" w:rsidR="00F768E4" w:rsidRDefault="00F768E4" w:rsidP="003770E2">
      <w:pPr>
        <w:pStyle w:val="Corpotesto"/>
      </w:pPr>
      <w:r>
        <w:t>Ecco, io manderò contro di te i più feroci popoli stranieri. Snuderanno le spade contro la tua bella saggezza, profaneranno il tuo splendore.</w:t>
      </w:r>
    </w:p>
    <w:p w14:paraId="258E4997" w14:textId="77777777" w:rsidR="00F768E4" w:rsidRDefault="00F768E4" w:rsidP="003770E2">
      <w:pPr>
        <w:pStyle w:val="Corpotesto"/>
      </w:pPr>
      <w:r>
        <w:t>Ecco dove si rivela stolta la saggezza del re di Tiro: essa non è capace di salvarlo. Mentre la saggezza sempre salva l’uomo, sempre lo custodisce.</w:t>
      </w:r>
    </w:p>
    <w:p w14:paraId="5EA9DB5A" w14:textId="77777777" w:rsidR="00F768E4" w:rsidRDefault="00F768E4" w:rsidP="003770E2">
      <w:pPr>
        <w:pStyle w:val="Corpotesto"/>
      </w:pPr>
      <w:r>
        <w:t>La vera saggezza custodisce ogni uomo nella verità di Dio, delle cose e di se stesso. Chi custodisce Dio, da Dio sarà sempre custodito.</w:t>
      </w:r>
    </w:p>
    <w:p w14:paraId="3551000F" w14:textId="77777777" w:rsidR="00F768E4" w:rsidRDefault="00F768E4" w:rsidP="003770E2">
      <w:pPr>
        <w:pStyle w:val="Corpotesto"/>
      </w:pPr>
      <w:r>
        <w:t>I popoli non vengono per loro volontà, loro desiderio. È il Signore che li manda. Li manda perché il re di Tiro si è fatto Dio. Ora egli deve attestare che è Dio.</w:t>
      </w:r>
    </w:p>
    <w:p w14:paraId="7F7C1CA8" w14:textId="77777777" w:rsidR="00F768E4" w:rsidRDefault="00F768E4" w:rsidP="003770E2">
      <w:pPr>
        <w:pStyle w:val="Corpotesto"/>
      </w:pPr>
      <w:r>
        <w:t>Il vero Dio è invincibile, immortale, inafferrabile, inconquistabile. Il vero Dio sopra ogni cosa. Tutto sottomette e niente lo sottomette.</w:t>
      </w:r>
    </w:p>
    <w:p w14:paraId="576457BC" w14:textId="77777777" w:rsidR="00F768E4" w:rsidRDefault="00F768E4" w:rsidP="003770E2">
      <w:pPr>
        <w:pStyle w:val="Corpotesto"/>
      </w:pPr>
      <w:r>
        <w:t>Il re di Tiro invece è Dio solo sull’oro e sull’argento. Ma l’oro e l’argento non servono a salvarlo. Essi sono oggetti inanimati, anzi attirano i nemici del re.</w:t>
      </w:r>
    </w:p>
    <w:p w14:paraId="3F86A721" w14:textId="77777777" w:rsidR="00F768E4" w:rsidRDefault="00F768E4" w:rsidP="00E90F38">
      <w:pPr>
        <w:pStyle w:val="Corpodeltesto2"/>
        <w:rPr>
          <w:color w:val="000000"/>
        </w:rPr>
      </w:pPr>
      <w:r w:rsidRPr="00CF1FD6">
        <w:rPr>
          <w:color w:val="000000"/>
          <w:position w:val="6"/>
          <w:vertAlign w:val="superscript"/>
        </w:rPr>
        <w:t>8</w:t>
      </w:r>
      <w:r w:rsidRPr="00CF1FD6">
        <w:rPr>
          <w:color w:val="000000"/>
        </w:rPr>
        <w:t>Ti precipiteranno nella fossa</w:t>
      </w:r>
      <w:r>
        <w:rPr>
          <w:color w:val="000000"/>
        </w:rPr>
        <w:t xml:space="preserve"> </w:t>
      </w:r>
      <w:r w:rsidRPr="00CF1FD6">
        <w:rPr>
          <w:color w:val="000000"/>
        </w:rPr>
        <w:t>e morirai della morte degli uccisi in mare.</w:t>
      </w:r>
    </w:p>
    <w:p w14:paraId="2BC6830B" w14:textId="77777777" w:rsidR="00F768E4" w:rsidRDefault="00F768E4" w:rsidP="003770E2">
      <w:pPr>
        <w:pStyle w:val="Corpotesto"/>
      </w:pPr>
      <w:r>
        <w:t>La morte del re di Tiro è decisa. Anche con lui il Signore si rivela essere il Signore della storia, degli eventi, dei popoli, delle nazioni.</w:t>
      </w:r>
    </w:p>
    <w:p w14:paraId="799DFF9B" w14:textId="77777777" w:rsidR="00F768E4" w:rsidRDefault="00F768E4" w:rsidP="003770E2">
      <w:pPr>
        <w:pStyle w:val="Corpotesto"/>
      </w:pPr>
      <w:r>
        <w:t>Ti precipiteranno nella fossa e morirai della morte degli uccisi in mare. Per gli uccisi in mare non vi sarà neanche un sepolcro e questa è vergogna eterna.</w:t>
      </w:r>
    </w:p>
    <w:p w14:paraId="3D63C981" w14:textId="77777777" w:rsidR="00F768E4" w:rsidRDefault="00F768E4" w:rsidP="003770E2">
      <w:pPr>
        <w:pStyle w:val="Corpotesto"/>
      </w:pPr>
      <w:r>
        <w:t xml:space="preserve">Per il re di Tiro non ci sarà </w:t>
      </w:r>
      <w:r w:rsidR="00C37407">
        <w:t xml:space="preserve">né </w:t>
      </w:r>
      <w:r>
        <w:t xml:space="preserve">sepolcro, </w:t>
      </w:r>
      <w:r w:rsidR="00C37407">
        <w:t xml:space="preserve">né </w:t>
      </w:r>
      <w:r>
        <w:t>tomba. Lui sarà esposto a vergogna eterna. Sarà cibo dei pesci del mare. Nessuno ricorderà il suo aspetto.</w:t>
      </w:r>
    </w:p>
    <w:p w14:paraId="38363ECB" w14:textId="77777777" w:rsidR="00F768E4" w:rsidRDefault="00F768E4" w:rsidP="00E90F38">
      <w:pPr>
        <w:pStyle w:val="Corpodeltesto2"/>
        <w:rPr>
          <w:color w:val="000000"/>
        </w:rPr>
      </w:pPr>
      <w:r w:rsidRPr="00CF1FD6">
        <w:rPr>
          <w:color w:val="000000"/>
          <w:position w:val="6"/>
          <w:vertAlign w:val="superscript"/>
        </w:rPr>
        <w:t>9</w:t>
      </w:r>
      <w:r w:rsidRPr="00CF1FD6">
        <w:rPr>
          <w:color w:val="000000"/>
        </w:rPr>
        <w:t>Ripeterai ancora: “Io sono un dio”,</w:t>
      </w:r>
      <w:r>
        <w:rPr>
          <w:color w:val="000000"/>
        </w:rPr>
        <w:t xml:space="preserve"> </w:t>
      </w:r>
      <w:r w:rsidRPr="00CF1FD6">
        <w:rPr>
          <w:color w:val="000000"/>
        </w:rPr>
        <w:t>di fronte ai tuoi uccisori?</w:t>
      </w:r>
      <w:r>
        <w:rPr>
          <w:color w:val="000000"/>
        </w:rPr>
        <w:t xml:space="preserve"> </w:t>
      </w:r>
      <w:r w:rsidRPr="00CF1FD6">
        <w:rPr>
          <w:color w:val="000000"/>
        </w:rPr>
        <w:t>Ma sei un uomo e non un dio,</w:t>
      </w:r>
      <w:r>
        <w:rPr>
          <w:color w:val="000000"/>
        </w:rPr>
        <w:t xml:space="preserve"> </w:t>
      </w:r>
      <w:r w:rsidRPr="00CF1FD6">
        <w:rPr>
          <w:color w:val="000000"/>
        </w:rPr>
        <w:t>in balìa di chi ti uccide.</w:t>
      </w:r>
    </w:p>
    <w:p w14:paraId="1413BEED" w14:textId="77777777" w:rsidR="00F768E4" w:rsidRDefault="00F768E4" w:rsidP="003770E2">
      <w:pPr>
        <w:pStyle w:val="Corpotesto"/>
      </w:pPr>
      <w:r>
        <w:t>Potrà il re di Tiro salvare la sua vita? Se fosse realmente un Dio, di certo la salverebbe. Un Dio è immortale, oltre che invincibile e inafferrabile.</w:t>
      </w:r>
    </w:p>
    <w:p w14:paraId="54904105" w14:textId="77777777" w:rsidR="00F768E4" w:rsidRDefault="00F768E4" w:rsidP="003770E2">
      <w:pPr>
        <w:pStyle w:val="Corpotesto"/>
      </w:pPr>
      <w:r>
        <w:t>Ripeterai ancora: Io sono un dio, di fronte ai tuoi uccisori? Ma sei un uomo e non un dio, in balia di chi ti uccide. La morte distingue Dio dagli uomini.</w:t>
      </w:r>
    </w:p>
    <w:p w14:paraId="3D1B3C20" w14:textId="77777777" w:rsidR="00F768E4" w:rsidRDefault="00F768E4" w:rsidP="003770E2">
      <w:pPr>
        <w:pStyle w:val="Corpotesto"/>
      </w:pPr>
      <w:r>
        <w:t>Dio è immortale, l’uomo è mortale. Dio è invincibile, l’uomo è vincibile. Dio è l’eterno. L’uomo vive sulla terra solo per qualche giorno.</w:t>
      </w:r>
    </w:p>
    <w:p w14:paraId="58DE7343" w14:textId="77777777" w:rsidR="00F768E4" w:rsidRDefault="00F768E4" w:rsidP="003770E2">
      <w:pPr>
        <w:pStyle w:val="Corpotesto"/>
      </w:pPr>
      <w:r>
        <w:t>Un mortale mai si potrà dichiarare Dio. Se lo fa è solo stoltezza. Solo lo stolto infatti non conosce chi è Dio e dalle tenebre su Dio si dichiara lui stesso dio.</w:t>
      </w:r>
    </w:p>
    <w:p w14:paraId="68F8B0CC" w14:textId="77777777" w:rsidR="00F768E4" w:rsidRDefault="00F768E4" w:rsidP="00E90F38">
      <w:pPr>
        <w:pStyle w:val="Corpodeltesto2"/>
        <w:rPr>
          <w:color w:val="000000"/>
        </w:rPr>
      </w:pPr>
      <w:r w:rsidRPr="00CF1FD6">
        <w:rPr>
          <w:color w:val="000000"/>
          <w:position w:val="6"/>
          <w:vertAlign w:val="superscript"/>
        </w:rPr>
        <w:t>10</w:t>
      </w:r>
      <w:r w:rsidRPr="00CF1FD6">
        <w:rPr>
          <w:color w:val="000000"/>
        </w:rPr>
        <w:t xml:space="preserve"> Per mano di stranieri morirai </w:t>
      </w:r>
      <w:r>
        <w:rPr>
          <w:color w:val="000000"/>
        </w:rPr>
        <w:t xml:space="preserve"> </w:t>
      </w:r>
      <w:r w:rsidRPr="00CF1FD6">
        <w:rPr>
          <w:color w:val="000000"/>
        </w:rPr>
        <w:t>della morte dei non circoncisi,</w:t>
      </w:r>
      <w:r>
        <w:rPr>
          <w:color w:val="000000"/>
        </w:rPr>
        <w:t xml:space="preserve"> </w:t>
      </w:r>
      <w:r w:rsidRPr="00CF1FD6">
        <w:rPr>
          <w:color w:val="000000"/>
        </w:rPr>
        <w:t>perché io ho parlato».</w:t>
      </w:r>
      <w:r>
        <w:rPr>
          <w:color w:val="000000"/>
        </w:rPr>
        <w:t xml:space="preserve"> </w:t>
      </w:r>
      <w:r w:rsidRPr="00CF1FD6">
        <w:rPr>
          <w:color w:val="000000"/>
        </w:rPr>
        <w:t>Oracolo del Signore Dio.</w:t>
      </w:r>
    </w:p>
    <w:p w14:paraId="27A36BAF" w14:textId="77777777" w:rsidR="00F768E4" w:rsidRDefault="00F768E4" w:rsidP="003770E2">
      <w:pPr>
        <w:pStyle w:val="Corpotesto"/>
      </w:pPr>
      <w:r>
        <w:t>La morte dei non circoncisi è la morte di quanti non appartengono al Signore. I non circoncisi non fanno parte del suo popolo. Sono a Lui estranei.</w:t>
      </w:r>
    </w:p>
    <w:p w14:paraId="4366EFCA" w14:textId="77777777" w:rsidR="00F768E4" w:rsidRDefault="00F768E4" w:rsidP="003770E2">
      <w:pPr>
        <w:pStyle w:val="Corpotesto"/>
      </w:pPr>
      <w:r>
        <w:t>Per mano di stranieri morirai della morte dei non circoncisi, perché io ho parlato. Oracolo del Signore Dio. Il re di Tiro è non circonciso per il suo peccato.</w:t>
      </w:r>
    </w:p>
    <w:p w14:paraId="5F0A02B4" w14:textId="77777777" w:rsidR="00F768E4" w:rsidRDefault="00F768E4" w:rsidP="003770E2">
      <w:pPr>
        <w:pStyle w:val="Corpotesto"/>
      </w:pPr>
      <w:r>
        <w:t>È la sua superbia che lo rende non circonciso, non è il taglio nella carne. Per il Signore la vera circoncisine è quella del cuore. Quella della carne non giova.</w:t>
      </w:r>
    </w:p>
    <w:p w14:paraId="1E16A9EE" w14:textId="77777777" w:rsidR="00F768E4" w:rsidRPr="00674D64" w:rsidRDefault="00F768E4" w:rsidP="003770E2">
      <w:pPr>
        <w:pStyle w:val="Corpotesto"/>
        <w:rPr>
          <w:i/>
          <w:iCs/>
          <w:sz w:val="20"/>
        </w:rPr>
      </w:pPr>
      <w:r w:rsidRPr="00674D64">
        <w:rPr>
          <w:i/>
          <w:iCs/>
          <w:sz w:val="20"/>
        </w:rPr>
        <w:t xml:space="preserve">Questa è la mia alleanza che dovete osservare, alleanza tra me e voi e la tua discendenza dopo di te: sia circonciso tra di voi ogni maschio (Gen 17, 10). Vi lascerete circoncidere la carne del vostro membro e ciò sarà il segno dell'alleanza tra me e voi (Gen 17, 11). Quando avrà otto giorni, sarà circonciso tra di voi ogni maschio di generazione in generazione, tanto quello nato in casa come quello comperato con denaro da qualunque straniero che non sia della tua stirpe. (Gen 17, 12). Deve essere circonciso chi è nato in casa e chi viene comperato con denaro; così la mia alleanza sussisterà nella vostra carne come alleanza perenne (Gen 17, 13). </w:t>
      </w:r>
    </w:p>
    <w:p w14:paraId="6681D092" w14:textId="77777777" w:rsidR="00F768E4" w:rsidRPr="00674D64" w:rsidRDefault="00F768E4" w:rsidP="003770E2">
      <w:pPr>
        <w:pStyle w:val="Corpotesto"/>
        <w:rPr>
          <w:i/>
          <w:iCs/>
          <w:sz w:val="20"/>
        </w:rPr>
      </w:pPr>
      <w:r w:rsidRPr="00674D64">
        <w:rPr>
          <w:i/>
          <w:iCs/>
          <w:sz w:val="20"/>
        </w:rPr>
        <w:t xml:space="preserve">Il maschio non circonciso, di cui cioè non sarà stata circoncisa la carne del membro, sia eliminato dal suo popolo: ha violato la mia alleanza" (Gen 17, 14). Allora Abramo prese Ismaele suo figlio e tutti i nati nella sua casa e tutti quelli comperati con il suo denaro, tutti i maschi appartenenti al personale della casa di Abramo, e circoncise la carne del loro membro in quello stesso giorno, come Dio gli aveva detto (Gen 17, 23). Ora Abramo aveva novantanove anni, quando si fece circoncidere la carne del membro (Gen 17, 24). </w:t>
      </w:r>
    </w:p>
    <w:p w14:paraId="1D2B6B53" w14:textId="77777777" w:rsidR="00F768E4" w:rsidRPr="00674D64" w:rsidRDefault="00F768E4" w:rsidP="003770E2">
      <w:pPr>
        <w:pStyle w:val="Corpotesto"/>
        <w:rPr>
          <w:i/>
          <w:iCs/>
          <w:sz w:val="20"/>
        </w:rPr>
      </w:pPr>
      <w:r w:rsidRPr="00674D64">
        <w:rPr>
          <w:i/>
          <w:iCs/>
          <w:sz w:val="20"/>
        </w:rPr>
        <w:t xml:space="preserve">Ismaele suo figlio aveva tredici anni quando gli fu circoncisa la carne del membro (Gen 17, 25). In quello stesso giorno furono circoncisi Abramo e Ismaele suo figlio (Gen 17, 26). E tutti gli uomini della sua casa, i nati in casa e i comperati con denaro dagli stranieri, furono circoncisi con lui (Gen 17, 27). Abramo circoncise suo figlio Isacco, quando questi ebbe otto giorni, come Dio gli aveva comandato (Gen 21, 4). Dissero loro: "Non possiamo fare questo, dare cioè la nostra sorella ad un uomo non circonciso, perché ciò sarebbe un disonore per noi (Gen 34, 14). </w:t>
      </w:r>
    </w:p>
    <w:p w14:paraId="25C1136A" w14:textId="77777777" w:rsidR="00F768E4" w:rsidRPr="00674D64" w:rsidRDefault="00F768E4" w:rsidP="003770E2">
      <w:pPr>
        <w:pStyle w:val="Corpotesto"/>
        <w:rPr>
          <w:i/>
          <w:iCs/>
          <w:sz w:val="20"/>
        </w:rPr>
      </w:pPr>
      <w:r w:rsidRPr="00674D64">
        <w:rPr>
          <w:i/>
          <w:iCs/>
          <w:sz w:val="20"/>
        </w:rPr>
        <w:t xml:space="preserve">Solo a questa condizione acconsentiremo alla vostra richiesta, se cioè voi diventerete come noi, circoncidendo ogni vostro maschio (Gen 34, 15). Ma se voi non ci ascoltate a proposito della nostra circoncisione, prenderemo la nostra figlia e ce ne andremo" (Gen 34, 17). Ma solo ad una condizione questi uomini acconsentiranno ad abitare con noi, a diventare un sol popolo: se cioè noi circoncidiamo ogni nostro maschio come loro stessi sono circoncisi (Gen 34, 22). Quanti avevano accesso alla porta della sua città ascoltarono Camor e il figlio Sichem: tutti i maschi, quanti avevano accesso alla porta della città, si fecero circoncidere (Gen 34, 24). </w:t>
      </w:r>
    </w:p>
    <w:p w14:paraId="7B128F30" w14:textId="77777777" w:rsidR="00F768E4" w:rsidRPr="00674D64" w:rsidRDefault="00F768E4" w:rsidP="003770E2">
      <w:pPr>
        <w:pStyle w:val="Corpotesto"/>
        <w:rPr>
          <w:i/>
          <w:iCs/>
          <w:sz w:val="20"/>
        </w:rPr>
      </w:pPr>
      <w:r w:rsidRPr="00674D64">
        <w:rPr>
          <w:i/>
          <w:iCs/>
          <w:sz w:val="20"/>
        </w:rPr>
        <w:t xml:space="preserve">Allora si ritirò da lui. Essa aveva detto sposo di sangue a causa della circoncisione (Es 4, 26). Quanto a ogni schiavo acquistato con denaro, lo circonciderai e allora ne potrà mangiare (Es 12, 44). Se un forestiero è domiciliato presso di te e vuol celebrare la pasqua del Signore, sia circonciso ogni suo maschio: allora si accosterà per celebrarla e sarà come un nativo del paese. Ma nessun non circonciso ne deve mangiare (Es 12, 48). L'ottavo giorno si circonciderà il bambino (Lv 12, 3). Quando sarete entrati nel paese e vi avrete piantato ogni sorta d'alberi da frutto, ne considererete i frutti come non circoncisi; per tre anni saranno per voi come non circoncisi; non se ne dovrà mangiare (Lv 19, 23). </w:t>
      </w:r>
    </w:p>
    <w:p w14:paraId="120C21CC" w14:textId="77777777" w:rsidR="00F768E4" w:rsidRPr="00674D64" w:rsidRDefault="00F768E4" w:rsidP="003770E2">
      <w:pPr>
        <w:pStyle w:val="Corpotesto"/>
        <w:rPr>
          <w:i/>
          <w:iCs/>
          <w:sz w:val="20"/>
        </w:rPr>
      </w:pPr>
      <w:r w:rsidRPr="00674D64">
        <w:rPr>
          <w:i/>
          <w:iCs/>
          <w:sz w:val="20"/>
        </w:rPr>
        <w:t xml:space="preserve">Peccati per i quali anche io mi sono opposto a loro e li ho deportati nel paese dei loro nemici. Allora il loro cuore non circonciso si umilierà e allora sconteranno la loro colpa (Lv 26, 41). Circoncidete dunque il vostro cuore ostinato e non indurite più la vostra cervice (Dt 10, 16). Il Signore tuo Dio circonciderà il tuo cuore e il cuore della tua discendenza, perché tu ami il Signore tuo Dio con tutto il cuore e con tutta l'anima e viva (Dt 30, 6). In quel tempo il Signore disse a Giosuè: "Fatti coltelli di selce e circoncidi di nuovo gli Israeliti" (Gs 5, 2). </w:t>
      </w:r>
    </w:p>
    <w:p w14:paraId="76793E3C" w14:textId="77777777" w:rsidR="00F768E4" w:rsidRPr="00674D64" w:rsidRDefault="00F768E4" w:rsidP="003770E2">
      <w:pPr>
        <w:pStyle w:val="Corpotesto"/>
        <w:rPr>
          <w:i/>
          <w:iCs/>
          <w:sz w:val="20"/>
        </w:rPr>
      </w:pPr>
      <w:r w:rsidRPr="00674D64">
        <w:rPr>
          <w:i/>
          <w:iCs/>
          <w:sz w:val="20"/>
        </w:rPr>
        <w:t xml:space="preserve">Giosuè si fece coltelli di selce e circoncise gli Israeliti alla collina </w:t>
      </w:r>
      <w:proofErr w:type="spellStart"/>
      <w:r w:rsidRPr="00674D64">
        <w:rPr>
          <w:i/>
          <w:iCs/>
          <w:sz w:val="20"/>
        </w:rPr>
        <w:t>Aralot</w:t>
      </w:r>
      <w:proofErr w:type="spellEnd"/>
      <w:r w:rsidRPr="00674D64">
        <w:rPr>
          <w:i/>
          <w:iCs/>
          <w:sz w:val="20"/>
        </w:rPr>
        <w:t xml:space="preserve"> (Gs 5, 3). La ragione per cui Giosuè fece praticare la circoncisione è la seguente: tutto il popolo uscito dall'Egitto, i maschi, tutti gli uomini atti alla guerra, morirono nel deserto dopo l'uscita dall'Egitto (Gs 5, 4). Mentre tutto quel popolo che ne era uscito era circonciso, tutto il popolo nato nel deserto, dopo l'uscita dall'Egitto, non era circonciso (Gs 5, 5). Ma al loro posto fece sorgere i loro figli e questi circoncise Giosuè; non erano infatti circoncisi perché non era stata fatta la circoncisione durante il viaggio (Gs 5, 7). Quando si terminò di circoncidere tutta la nazione, rimasero al loro posto nell'accampamento finché furono guariti (Gs 5, 8). </w:t>
      </w:r>
    </w:p>
    <w:p w14:paraId="24558DAB" w14:textId="77777777" w:rsidR="00F768E4" w:rsidRPr="00674D64" w:rsidRDefault="00F768E4" w:rsidP="003770E2">
      <w:pPr>
        <w:pStyle w:val="Corpotesto"/>
        <w:rPr>
          <w:i/>
          <w:iCs/>
          <w:sz w:val="20"/>
        </w:rPr>
      </w:pPr>
      <w:r w:rsidRPr="00674D64">
        <w:rPr>
          <w:i/>
          <w:iCs/>
          <w:sz w:val="20"/>
        </w:rPr>
        <w:t>Suo padre e sua madre gli dissero: "Non c'è una donna tra le figlie dei tuoi fratelli e in tutto il nostro popolo, perché tu vada a prenderti una moglie tra i Filistei non circoncisi?". Ma Sansone rispose al padre: "Prendimi quella, perché mi piace" (Gdc 14, 3). Poi ebbe gran sete e invocò il Signore dicendo: "Tu hai concesso questa grande vittoria mediante il tuo servo; ora dovrò morir di sete e cader nelle mani dei non circoncisi?" (Gdc 15, 18). Giònata disse allo scudiero: "Su, vieni, passiamo all'appostamento di questi non circoncisi; forse il Signore ci aiuterà, perché non è difficile per il Signore salvare con molti o con pochi" (1Sam 14, 6).</w:t>
      </w:r>
    </w:p>
    <w:p w14:paraId="012894FE" w14:textId="77777777" w:rsidR="00F768E4" w:rsidRPr="00674D64" w:rsidRDefault="00F768E4" w:rsidP="003770E2">
      <w:pPr>
        <w:pStyle w:val="Corpotesto"/>
        <w:rPr>
          <w:i/>
          <w:iCs/>
          <w:sz w:val="20"/>
        </w:rPr>
      </w:pPr>
      <w:r w:rsidRPr="00674D64">
        <w:rPr>
          <w:i/>
          <w:iCs/>
          <w:sz w:val="20"/>
        </w:rPr>
        <w:t xml:space="preserve">Davide domandava agli uomini che stavano attorno a lui: "Che faranno dunque all'uomo che eliminerà questo Filisteo e farà cessare la vergogna da Israele? E chi è mai questo Filisteo non circonciso per insultare le schiere del Dio vivente?" (1Sam 17, 26). Il tuo servo ha abbattuto il leone e l'orso. Codesto Filisteo non circonciso farà la stessa fine di quelli, perché ha insultato le schiere del Dio vivente" (1Sam 17, 36). Allora Saul disse al suo scudiero: "Sfodera la spada e trafiggimi, prima che vengano quei non circoncisi a trafiggermi e a schernirmi". Ma lo scudiero non volle, perché era troppo spaventato. Allora Saul prese la spada e vi si gettò sopra (1Sam 31, 4). Non fatelo sapere in Gat, non l'annunziate per le vie di </w:t>
      </w:r>
      <w:proofErr w:type="spellStart"/>
      <w:r w:rsidRPr="00674D64">
        <w:rPr>
          <w:i/>
          <w:iCs/>
          <w:sz w:val="20"/>
        </w:rPr>
        <w:t>Ascalon</w:t>
      </w:r>
      <w:proofErr w:type="spellEnd"/>
      <w:r w:rsidRPr="00674D64">
        <w:rPr>
          <w:i/>
          <w:iCs/>
          <w:sz w:val="20"/>
        </w:rPr>
        <w:t xml:space="preserve">, non ne </w:t>
      </w:r>
      <w:proofErr w:type="spellStart"/>
      <w:r w:rsidRPr="00674D64">
        <w:rPr>
          <w:i/>
          <w:iCs/>
          <w:sz w:val="20"/>
        </w:rPr>
        <w:t>faccian</w:t>
      </w:r>
      <w:proofErr w:type="spellEnd"/>
      <w:r w:rsidRPr="00674D64">
        <w:rPr>
          <w:i/>
          <w:iCs/>
          <w:sz w:val="20"/>
        </w:rPr>
        <w:t xml:space="preserve"> festa le figlie dei Filistei, non ne esultino le figlie dei non circoncisi! (2Sam 1, 20). </w:t>
      </w:r>
    </w:p>
    <w:p w14:paraId="0CE88CC6" w14:textId="77777777" w:rsidR="00F768E4" w:rsidRPr="00674D64" w:rsidRDefault="00F768E4" w:rsidP="003770E2">
      <w:pPr>
        <w:pStyle w:val="Corpotesto"/>
        <w:rPr>
          <w:i/>
          <w:iCs/>
          <w:sz w:val="20"/>
        </w:rPr>
      </w:pPr>
      <w:r w:rsidRPr="00674D64">
        <w:rPr>
          <w:i/>
          <w:iCs/>
          <w:sz w:val="20"/>
        </w:rPr>
        <w:t xml:space="preserve">Allora Saul disse al suo scudiero: "Prendi la spada e trafiggimi; altrimenti verranno quei non circoncisi e infieriranno contro di me". Ma lo scudiero, in preda a forte paura, non volle. Saul allora, presa la spada, vi si gettò sopra (1Cr 10, 4). Allora Achior, vedendo quanto aveva fatto il Dio di Israele, credette fermamente in Dio, si fece circoncidere e fu aggregato definitivamente alla casa d'Israele (Gdt 14, 10). Tu hai conoscenza di tutto e sai che io odio la gloria degli empi e detesto il letto dei non circoncisi e di qualunque straniero (Est 4, </w:t>
      </w:r>
      <w:proofErr w:type="spellStart"/>
      <w:r w:rsidRPr="00674D64">
        <w:rPr>
          <w:i/>
          <w:iCs/>
          <w:sz w:val="20"/>
        </w:rPr>
        <w:t>17u</w:t>
      </w:r>
      <w:proofErr w:type="spellEnd"/>
      <w:r w:rsidRPr="00674D64">
        <w:rPr>
          <w:i/>
          <w:iCs/>
          <w:sz w:val="20"/>
        </w:rPr>
        <w:t xml:space="preserve">). </w:t>
      </w:r>
    </w:p>
    <w:p w14:paraId="506D39C2" w14:textId="77777777" w:rsidR="00F768E4" w:rsidRPr="00674D64" w:rsidRDefault="00F768E4" w:rsidP="003770E2">
      <w:pPr>
        <w:pStyle w:val="Corpotesto"/>
        <w:rPr>
          <w:i/>
          <w:iCs/>
          <w:sz w:val="20"/>
        </w:rPr>
      </w:pPr>
      <w:r w:rsidRPr="00674D64">
        <w:rPr>
          <w:i/>
          <w:iCs/>
          <w:sz w:val="20"/>
        </w:rPr>
        <w:t xml:space="preserve">E cancellarono i segni della circoncisione e si allontanarono dalla santa alleanza; si unirono alle nazioni pagane e si vendettero per fare il male (1Mac 1, 15). Di lasciare che i propri figli, non circoncisi, si contaminassero con ogni impurità e profanazione (1Mac 1, 48). Mettevano a morte, secondo gli ordini, le donne che avevano fatto circoncidere i loro figli (1Mac 1, 60). Con i bambini appesi al collo e con i familiari e quelli che li avevano circoncisi (1Mac 1, 61). </w:t>
      </w:r>
    </w:p>
    <w:p w14:paraId="094DA4CE" w14:textId="77777777" w:rsidR="00F768E4" w:rsidRPr="00674D64" w:rsidRDefault="00F768E4" w:rsidP="003770E2">
      <w:pPr>
        <w:pStyle w:val="Corpotesto"/>
        <w:rPr>
          <w:i/>
          <w:iCs/>
          <w:sz w:val="20"/>
        </w:rPr>
      </w:pPr>
      <w:r w:rsidRPr="00674D64">
        <w:rPr>
          <w:i/>
          <w:iCs/>
          <w:sz w:val="20"/>
        </w:rPr>
        <w:t xml:space="preserve">E fecero circoncidere a forza tutti i bambini non circoncisi che trovarono nel territorio d'Israele (1Mac 2, 46). Furono denunziate, per esempio, due donne che avevano circonciso i figli: appesero i loro bambini alle loro mammelle e dopo averle condotte in giro pubblicamente per la città, le precipitarono dalle mura (2Mac 6, 10). Svegliati, svegliati, rivestiti della tua magnificenza, Sion; indossa le vesti più belle, Gerusalemme, città santa; perché mai più entrerà in te il non circonciso né l'impuro (Is 52, 1). Circoncidetevi per il Signore, Circoncidete il vostro cuore, uomini di Giuda e abitanti di Gerusalemme, perché la mia ira non divampi come fuoco e non bruci senza che alcuno la possa spegnere, a causa delle vostre azioni perverse (Ger 4, 4). </w:t>
      </w:r>
    </w:p>
    <w:p w14:paraId="02B81C0D" w14:textId="77777777" w:rsidR="00F768E4" w:rsidRPr="00674D64" w:rsidRDefault="00F768E4" w:rsidP="003770E2">
      <w:pPr>
        <w:pStyle w:val="Corpotesto"/>
        <w:rPr>
          <w:i/>
          <w:iCs/>
          <w:sz w:val="20"/>
        </w:rPr>
      </w:pPr>
      <w:r w:rsidRPr="00674D64">
        <w:rPr>
          <w:i/>
          <w:iCs/>
          <w:sz w:val="20"/>
        </w:rPr>
        <w:t xml:space="preserve">A chi parlerò e chi scongiurerò perché mi ascoltino? Ecco, il loro orecchio non è circonciso, sono incapaci di prestare attenzione. Ecco, la parola del Signore è per loro oggetto di scherno; non la gustano (Ger 6, 10). "Ecco, giorni verranno - oracolo del Signore - nei quali punirò tutti i circoncisi che rimangono non circoncisi (Ger 9, 24). l'Egitto, Giuda, Edom, gli Ammoniti e i Moabiti e tutti coloro che si tagliano i capelli alle estremità delle tempie, i quali abitano nel deserto, perché tutte queste nazioni e tutta la casa di Israele sono incirconcisi nel cuore" (Ger 9, 25). Della morte dei non circoncisi morirai per mano di stranieri, perché io l'ho detto". Oracolo del Signore Dio (Ez 28, 10).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w:t>
      </w:r>
    </w:p>
    <w:p w14:paraId="6C18CE73" w14:textId="77777777" w:rsidR="00F768E4" w:rsidRPr="00674D64" w:rsidRDefault="00F768E4" w:rsidP="003770E2">
      <w:pPr>
        <w:pStyle w:val="Corpotesto"/>
        <w:rPr>
          <w:i/>
          <w:iCs/>
          <w:sz w:val="20"/>
        </w:rPr>
      </w:pPr>
      <w:r w:rsidRPr="00674D64">
        <w:rPr>
          <w:i/>
          <w:iCs/>
          <w:sz w:val="20"/>
        </w:rPr>
        <w:t xml:space="preserve">Di chi tu sei più bello? Scendi e giaci con i non circoncisi (Ez 32, 19). I più potenti eroi si rivolgeranno a lui e ai suoi ausiliari e dagli inferi diranno: Vieni, giaci con i non circoncisi, con i trafitti di spada (Ez 32, 21). Là è Elam e tutto il suo esercito, intorno al suo sepolcro. Uccisi, tutti, trafitti di spada, scesi non circoncisi nella regione sotterranea, essi che seminavano il terrore nella terra dei viventi. Ora portano la loro ignominia con quelli che scendono nella fossa (Ez 32, 24). In mezzo ai trafitti posero il suo giaciglio e tutta la sua gente intorno al suo sepolcro, tutti non circoncisi, trafitti di spada; perché avevano sparso il terrore nella terra dei viventi, portano la loro ignominia con quelli che scendono nella fossa; sono stati collocati in mezzo ai trafitti di spada (Ez 32, 25). Là è Mesech, Tubal e tutta la sua gente, intorno al suo sepolcro: tutti non circoncisi, trafitti di spada, perché incutevano il terrore nella terra dei viventi (Ez 32, 26). </w:t>
      </w:r>
    </w:p>
    <w:p w14:paraId="0EB506AC" w14:textId="77777777" w:rsidR="00F768E4" w:rsidRPr="00674D64" w:rsidRDefault="00F768E4" w:rsidP="003770E2">
      <w:pPr>
        <w:pStyle w:val="Corpotesto"/>
        <w:rPr>
          <w:i/>
          <w:iCs/>
          <w:sz w:val="20"/>
        </w:rPr>
      </w:pPr>
      <w:r w:rsidRPr="00674D64">
        <w:rPr>
          <w:i/>
          <w:iCs/>
          <w:sz w:val="20"/>
        </w:rPr>
        <w:t xml:space="preserve">Così tu giacerai fra i non circoncisi e con i trafitti di spada (Ez 32, 28). Là è Edom, i suoi re e tutti i suoi prìncipi che, nonostante il loro valore, sono posti con i trafitti di spada: giacciono con i non circoncisi e con quelli che scendono nella fossa (Ez 32, 29). Là sono tutti i prìncipi del settentrione, tutti quelli di Sidòne, che scesero con i trafitti, nonostante il terrore sparso dalla loro potenza; giacciono i non circoncisi con i trafitti di spada e portano la loro ignominia con quelli che scendono nella fossa (Ez 32, 30). Perché aveva sparso il terrore nella terra dei viventi, ecco giace in mezzo ai non circoncisi, con i trafitti di spada, egli il faraone e tutta la sua moltitudine". Parola del Signore Dio (Ez 32, 32). Avete introdotto figli stranieri, non circoncisi di cuore e non circoncisi di carne, perché stessero nel mio santuario e profanassero il mio tempio, mentre mi offrivate il mio cibo, il grasso e il sangue, rompendo così la mia alleanza con tutti i vostri abomini (Ez 44, 7). Così dice il Signore Dio: Nessuno straniero, non circonciso di cuore, non circonciso nella carne, entrerà nel mio santuario, nessuno di tutti gli stranieri che sono in mezzo agli Israeliti (Ez 44, 9). </w:t>
      </w:r>
    </w:p>
    <w:p w14:paraId="51CDA676" w14:textId="77777777" w:rsidR="00F768E4" w:rsidRPr="00674D64" w:rsidRDefault="00F768E4" w:rsidP="003770E2">
      <w:pPr>
        <w:pStyle w:val="Corpotesto"/>
        <w:rPr>
          <w:i/>
          <w:iCs/>
          <w:sz w:val="20"/>
        </w:rPr>
      </w:pPr>
      <w:r w:rsidRPr="00674D64">
        <w:rPr>
          <w:i/>
          <w:iCs/>
          <w:sz w:val="20"/>
        </w:rPr>
        <w:t xml:space="preserve">All'ottavo giorno vennero per circoncidere il bambino e volevano chiamarlo col nome di suo padre, Zaccaria (Lc 1, 59). Quando </w:t>
      </w:r>
      <w:proofErr w:type="spellStart"/>
      <w:r w:rsidRPr="00674D64">
        <w:rPr>
          <w:i/>
          <w:iCs/>
          <w:sz w:val="20"/>
        </w:rPr>
        <w:t>furon</w:t>
      </w:r>
      <w:proofErr w:type="spellEnd"/>
      <w:r w:rsidRPr="00674D64">
        <w:rPr>
          <w:i/>
          <w:iCs/>
          <w:sz w:val="20"/>
        </w:rPr>
        <w:t xml:space="preserve"> passati gli otto giorni prescritti per la circoncisione, gli fu messo nome Gesù, come era stato chiamato dall'angelo prima di essere concepito nel grembo della madre (Lc 2, 21). Mosè vi ha dato la circoncisione - non che essa venga da Mosè, ma dai patriarchi - e voi circoncidete un uomo anche di sabato (Gv 7, 22). </w:t>
      </w:r>
    </w:p>
    <w:p w14:paraId="5977DCA0" w14:textId="77777777" w:rsidR="00F768E4" w:rsidRPr="00674D64" w:rsidRDefault="00F768E4" w:rsidP="003770E2">
      <w:pPr>
        <w:pStyle w:val="Corpotesto"/>
        <w:rPr>
          <w:i/>
          <w:iCs/>
          <w:sz w:val="20"/>
        </w:rPr>
      </w:pPr>
      <w:r w:rsidRPr="00674D64">
        <w:rPr>
          <w:i/>
          <w:iCs/>
          <w:sz w:val="20"/>
        </w:rPr>
        <w:t xml:space="preserve">Ora se un uomo riceve la circoncisione di sabato perché non sia trasgredita la Legge di Mosè, voi vi sdegnate contro di me perché ho guarito interamente un uomo di sabato? (Gv 7, 23). E gli diede l'alleanza della circoncisione. E così Abramo generò Isacco e lo circoncise l'ottavo giorno e Isacco generò Giacobbe e Giacobbe i dodici patriarchi (At 7, 8). E i fedeli circoncisi, che erano venuti con Pietro, si meravigliavano che anche sopra i pagani si effondesse il dono dello Spirito Santo (At 10, 45). E quando Pietro salì a Gerusalemme, i circoncisi lo rimproveravano dicendo (At 11, 2). "Sei entrato in casa di uomini non circoncisi e hai mangiato insieme con loro!" (At 11, 3). Ora alcuni, venuti dalla Giudea, insegnavano ai fratelli questa dottrina: "Se non vi fate circoncidere secondo l'uso di Mosè, non potete esser salvi" (At 15, 1). </w:t>
      </w:r>
    </w:p>
    <w:p w14:paraId="6657C535" w14:textId="77777777" w:rsidR="00F768E4" w:rsidRPr="00674D64" w:rsidRDefault="00F768E4" w:rsidP="003770E2">
      <w:pPr>
        <w:pStyle w:val="Corpotesto"/>
        <w:rPr>
          <w:i/>
          <w:iCs/>
          <w:sz w:val="20"/>
        </w:rPr>
      </w:pPr>
      <w:r w:rsidRPr="00674D64">
        <w:rPr>
          <w:i/>
          <w:iCs/>
          <w:sz w:val="20"/>
        </w:rPr>
        <w:t xml:space="preserve">Ma si alzarono alcuni della setta dei farisei, che erano diventati credenti, affermando: è necessario circonciderli e ordinar loro di osservare la legge di Mosè (At 15, 5). Paolo volle che partisse con lui, lo prese e lo fece circoncidere per riguardo ai Giudei che si trovavano in quelle regioni; tutti infatti sapevano che suo padre era greco (At 16, 3). Ora hanno sentito dire di te che vai insegnando a tutti i Giudei sparsi tra i pagani che abbandonino Mosè, dicendo di non circoncidere più i loro figli e di non seguire più le nostre consuetudini (At 21, 21). La circoncisione è utile, sì, se osservi la legge; ma se trasgredisci la legge, con la tua circoncisione sei come uno non circonciso (Rm 2, 25). </w:t>
      </w:r>
    </w:p>
    <w:p w14:paraId="50356F59" w14:textId="77777777" w:rsidR="00F768E4" w:rsidRPr="00674D64" w:rsidRDefault="00F768E4" w:rsidP="003770E2">
      <w:pPr>
        <w:pStyle w:val="Corpotesto"/>
        <w:rPr>
          <w:i/>
          <w:iCs/>
          <w:sz w:val="20"/>
        </w:rPr>
      </w:pPr>
      <w:r w:rsidRPr="00674D64">
        <w:rPr>
          <w:i/>
          <w:iCs/>
          <w:sz w:val="20"/>
        </w:rPr>
        <w:t xml:space="preserve">Se dunque chi non è circonciso osserva le prescrizioni della legge, la sua non circoncisione non gli verrà forse contata come circoncisione? (Rm 2, 26). E così, chi non è circonciso fisicamente, ma osserva la legge, giudicherà te che, nonostante la lettera della legge e la circoncisione, sei un trasgressore della legge (Rm 2, 27). Infatti, Giudeo non è chi appare tale all'esterno, e la circoncisione non è quella visibile nella carne (Rm 2, 28). Ma Giudeo è colui che lo è interiormente e la circoncisione è quella del cuore, nello spirito e non nella lettera; la sua gloria non viene dagli uomini ma da Dio (Rm 2, 29). Qual è dunque la superiorità del Giudeo? O quale l'utilità della circoncisione? – (Rm 3, 1). Poiché non c'è che un solo Dio, il quale giustificherà per la fede i circoncisi, e per mezzo della fede anche i non circoncisi (Rm 3, 30). </w:t>
      </w:r>
    </w:p>
    <w:p w14:paraId="2CFD9528" w14:textId="77777777" w:rsidR="00F768E4" w:rsidRPr="00674D64" w:rsidRDefault="00F768E4" w:rsidP="003770E2">
      <w:pPr>
        <w:pStyle w:val="Corpotesto"/>
        <w:rPr>
          <w:i/>
          <w:iCs/>
          <w:sz w:val="20"/>
        </w:rPr>
      </w:pPr>
      <w:r w:rsidRPr="00674D64">
        <w:rPr>
          <w:i/>
          <w:iCs/>
          <w:sz w:val="20"/>
        </w:rPr>
        <w:t xml:space="preserve">Orbene, questa beatitudine riguarda chi è circonciso o anche chi non è circonciso? Noi diciamo infatti che la fede fu accreditata ad Abramo come giustizia (Rm 4, 9). Come dunque gli fu accreditata? Quando era circonciso o quando non lo era? Non certo dopo la circoncisione, ma prima (Rm 4, 10).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w:t>
      </w:r>
    </w:p>
    <w:p w14:paraId="174FE19F" w14:textId="77777777" w:rsidR="00F768E4" w:rsidRPr="00674D64" w:rsidRDefault="00F768E4" w:rsidP="003770E2">
      <w:pPr>
        <w:pStyle w:val="Corpotesto"/>
        <w:rPr>
          <w:i/>
          <w:iCs/>
          <w:sz w:val="20"/>
        </w:rPr>
      </w:pPr>
      <w:r w:rsidRPr="00674D64">
        <w:rPr>
          <w:i/>
          <w:iCs/>
          <w:sz w:val="20"/>
        </w:rPr>
        <w:t xml:space="preserve">Dico infatti che Cristo si è fatto servitore dei circoncisi in favore della veracità di Dio, per compiere le promesse dei padri (Rm 15, 8). Qualcuno è stato chiamato quando era circonciso? Non lo nasconda! E' stato chiamato quando non era ancora circonciso? Non si faccia circoncidere! (1Cor 7, 18). La circoncisione non conta nulla, e la non circoncisione non conta nulla; conta invece l'osservanza dei comandamenti di Dio (1Cor 7, 19). Ora neppure Tito, che era con me, sebbene fosse greco, fu obbligato a farsi circoncidere (Gal 2, 3). </w:t>
      </w:r>
    </w:p>
    <w:p w14:paraId="6E8F4C2D" w14:textId="77777777" w:rsidR="00F768E4" w:rsidRPr="00674D64" w:rsidRDefault="00F768E4" w:rsidP="003770E2">
      <w:pPr>
        <w:pStyle w:val="Corpotesto"/>
        <w:rPr>
          <w:i/>
          <w:iCs/>
          <w:sz w:val="20"/>
        </w:rPr>
      </w:pPr>
      <w:r w:rsidRPr="00674D64">
        <w:rPr>
          <w:i/>
          <w:iCs/>
          <w:sz w:val="20"/>
        </w:rPr>
        <w:t xml:space="preserve">Anzi, visto che a me era stato affidato il vangelo per i non circoncisi, come a Pietro quello per i circoncisi – (Gal 2, 7). Poiché colui che aveva agito in Pietro per farne un apostolo dei circoncisi aveva agito anche in me per i pagani – (Gal 2, 8). E riconoscendo la grazia a me conferita, Giacomo, Cefa e Giovanni, ritenuti le colonne, diedero a me e a Barnaba la loro destra in segno di comunione, perché noi andassimo verso i pagani ed essi verso i circoncisi (Gal 2, 9). </w:t>
      </w:r>
    </w:p>
    <w:p w14:paraId="0A6A5C21" w14:textId="77777777" w:rsidR="00F768E4" w:rsidRPr="00674D64" w:rsidRDefault="00F768E4" w:rsidP="003770E2">
      <w:pPr>
        <w:pStyle w:val="Corpotesto"/>
        <w:rPr>
          <w:i/>
          <w:iCs/>
          <w:sz w:val="20"/>
        </w:rPr>
      </w:pPr>
      <w:r w:rsidRPr="00674D64">
        <w:rPr>
          <w:i/>
          <w:iCs/>
          <w:sz w:val="20"/>
        </w:rPr>
        <w:t xml:space="preserve">Infatti, prima che giungessero alcuni da parte di Giacomo, egli prendeva cibo insieme ai pagani; ma dopo la loro venuta, cominciò a evitarli e a tenersi in disparte, per timore dei circoncisi (Gal 2, 12). Ecco, io Paolo vi dico: se vi fate circoncidere, Cristo non vi gioverà nulla (Gal 5, 2). E dichiaro ancora una volta a chiunque si fa circoncidere che egli è obbligato ad osservare tutta quanta la legge (Gal 5, 3). Poiché in Cristo Gesù non è la circoncisione che conta o la non circoncisione, ma la fede che opera per mezzo della carità (Gal 5, 6). </w:t>
      </w:r>
    </w:p>
    <w:p w14:paraId="2D5D022E" w14:textId="77777777" w:rsidR="00F768E4" w:rsidRPr="00674D64" w:rsidRDefault="00F768E4" w:rsidP="003770E2">
      <w:pPr>
        <w:pStyle w:val="Corpotesto"/>
        <w:rPr>
          <w:i/>
          <w:iCs/>
          <w:sz w:val="20"/>
        </w:rPr>
      </w:pPr>
      <w:r w:rsidRPr="00674D64">
        <w:rPr>
          <w:i/>
          <w:iCs/>
          <w:sz w:val="20"/>
        </w:rPr>
        <w:t xml:space="preserve">Quanto a me, fratelli, se io predico ancora la circoncisione, perché sono tuttora perseguitato? E' dunque annullato lo scandalo della croce? (Gal 5, 11). Quelli che vogliono fare bella figura nella carne, vi costringono a farvi circoncidere, solo per non essere perseguitati a causa della croce di Cristo (Gal 6, 12). Infatti neanche gli stessi circoncisi osservano la legge, ma vogliono la vostra circoncisione per trarre vanto dalla vostra carne (Gal 6, 13). </w:t>
      </w:r>
    </w:p>
    <w:p w14:paraId="64296E48" w14:textId="77777777" w:rsidR="00F768E4" w:rsidRPr="00674D64" w:rsidRDefault="00F768E4" w:rsidP="003770E2">
      <w:pPr>
        <w:pStyle w:val="Corpotesto"/>
        <w:rPr>
          <w:i/>
          <w:iCs/>
          <w:sz w:val="20"/>
        </w:rPr>
      </w:pPr>
      <w:r w:rsidRPr="00674D64">
        <w:rPr>
          <w:i/>
          <w:iCs/>
          <w:sz w:val="20"/>
        </w:rPr>
        <w:t xml:space="preserve">Non è infatti la circoncisione che conta, né la non circoncisione, ma l'essere nuova creatura (Gal 6, 15). Perciò ricordatevi che un tempo voi, pagani per nascita, chiamati incirconcisi da quelli che si dicono circoncisi perché tali sono nella carne per mano di uomo (Ef 2, 11). Guardatevi dai cani, guardatevi dai cattivi operai, guardatevi da quelli che si fanno circoncidere! (Fil 3, 2). Siamo infatti noi i veri circoncisi, noi che rendiamo il culto mossi dallo Spirito di Dio e ci gloriamo in Cristo Gesù, senza avere fiducia nella carne (Fil 3, 3). Circonciso l'ottavo giorno, della stirpe d'Israele, della tribù di Beniamino, ebreo da Ebrei, fariseo quanto alla legge (Fil 3, 5).  In lui voi siete stati anche circoncisi, di una circoncisione però non fatta da mano di uomo, mediante la spogliazione del nostro corpo di carne, ma della vera circoncisione di Cristo (Col 2, 11). Con lui Dio ha dato vita anche a voi, che eravate morti per i vostri peccati e per l'incirconcisione della vostra carne, perdonandoci tutti i peccati (Col 2, 13). </w:t>
      </w:r>
    </w:p>
    <w:p w14:paraId="2478BC9D" w14:textId="77777777" w:rsidR="00F768E4" w:rsidRPr="00674D64" w:rsidRDefault="00F768E4" w:rsidP="003770E2">
      <w:pPr>
        <w:pStyle w:val="Corpotesto"/>
        <w:rPr>
          <w:i/>
          <w:iCs/>
          <w:sz w:val="20"/>
        </w:rPr>
      </w:pPr>
      <w:r w:rsidRPr="00674D64">
        <w:rPr>
          <w:i/>
          <w:iCs/>
          <w:sz w:val="20"/>
        </w:rPr>
        <w:t xml:space="preserve">Qui non c'è più Greco o Giudeo, circoncisione o incirconcisione, barbaro o Scita, schiavo o libero, ma Cristo è tutto in tutti (Col 3, 11). E Gesù, chiamato Giusto. Di quelli venuti dalla circoncisione questi soli hanno collaborato con me per il regno di Dio e mi sono stati di consolazione (Col 4, 11). Vi sono infatti, soprattutto fra quelli che provengono dalla circoncisione, molti spiriti insubordinati, chiacchieroni e ingannatori della gente (Tt 1, 10). </w:t>
      </w:r>
    </w:p>
    <w:p w14:paraId="46E8A18F" w14:textId="77777777" w:rsidR="00F768E4" w:rsidRDefault="00F768E4" w:rsidP="003770E2">
      <w:pPr>
        <w:pStyle w:val="Corpotesto"/>
      </w:pPr>
      <w:r>
        <w:t>San Paolo sviluppa questa verità nella Lettera ai Romani. All’uomo giusto la sua giustizia gli va</w:t>
      </w:r>
      <w:r w:rsidR="00C37407">
        <w:t>l</w:t>
      </w:r>
      <w:r>
        <w:t xml:space="preserve">e come circoncisione. Il re di Tiro è ingiusto. Si è fatto Dio. </w:t>
      </w:r>
    </w:p>
    <w:p w14:paraId="658AD293" w14:textId="77777777" w:rsidR="00F768E4" w:rsidRPr="00A65C9E" w:rsidRDefault="00F768E4" w:rsidP="003770E2">
      <w:pPr>
        <w:pStyle w:val="Corpotesto"/>
        <w:rPr>
          <w:i/>
          <w:iCs/>
          <w:sz w:val="20"/>
        </w:rPr>
      </w:pPr>
      <w:r w:rsidRPr="00A65C9E">
        <w:rPr>
          <w:i/>
          <w:iCs/>
          <w:sz w:val="20"/>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19BD3343" w14:textId="77777777" w:rsidR="00F768E4" w:rsidRPr="00A65C9E" w:rsidRDefault="00F768E4" w:rsidP="003770E2">
      <w:pPr>
        <w:pStyle w:val="Corpotesto"/>
        <w:rPr>
          <w:i/>
          <w:iCs/>
          <w:sz w:val="20"/>
        </w:rPr>
      </w:pPr>
      <w:r w:rsidRPr="00A65C9E">
        <w:rPr>
          <w:i/>
          <w:iCs/>
          <w:sz w:val="20"/>
        </w:rPr>
        <w:t xml:space="preserve">Tutti quelli che hanno peccato senza </w:t>
      </w:r>
      <w:smartTag w:uri="urn:schemas-microsoft-com:office:smarttags" w:element="PersonName">
        <w:smartTagPr>
          <w:attr w:name="ProductID" w:val="la Legge"/>
        </w:smartTagPr>
        <w:r w:rsidRPr="00A65C9E">
          <w:rPr>
            <w:i/>
            <w:iCs/>
            <w:sz w:val="20"/>
          </w:rPr>
          <w:t>la Legge</w:t>
        </w:r>
      </w:smartTag>
      <w:r w:rsidRPr="00A65C9E">
        <w:rPr>
          <w:i/>
          <w:iCs/>
          <w:sz w:val="20"/>
        </w:rPr>
        <w:t xml:space="preserve">, senza </w:t>
      </w:r>
      <w:smartTag w:uri="urn:schemas-microsoft-com:office:smarttags" w:element="PersonName">
        <w:smartTagPr>
          <w:attr w:name="ProductID" w:val="la Legge"/>
        </w:smartTagPr>
        <w:r w:rsidRPr="00A65C9E">
          <w:rPr>
            <w:i/>
            <w:iCs/>
            <w:sz w:val="20"/>
          </w:rPr>
          <w:t>la Legge</w:t>
        </w:r>
      </w:smartTag>
      <w:r w:rsidRPr="00A65C9E">
        <w:rPr>
          <w:i/>
          <w:iCs/>
          <w:sz w:val="20"/>
        </w:rPr>
        <w:t xml:space="preserve"> periranno; quelli invece che hanno peccato sotto </w:t>
      </w:r>
      <w:smartTag w:uri="urn:schemas-microsoft-com:office:smarttags" w:element="PersonName">
        <w:smartTagPr>
          <w:attr w:name="ProductID" w:val="la Legge"/>
        </w:smartTagPr>
        <w:r w:rsidRPr="00A65C9E">
          <w:rPr>
            <w:i/>
            <w:iCs/>
            <w:sz w:val="20"/>
          </w:rPr>
          <w:t>la Legge</w:t>
        </w:r>
      </w:smartTag>
      <w:r w:rsidRPr="00A65C9E">
        <w:rPr>
          <w:i/>
          <w:iCs/>
          <w:sz w:val="20"/>
        </w:rPr>
        <w:t xml:space="preserve">, con </w:t>
      </w:r>
      <w:smartTag w:uri="urn:schemas-microsoft-com:office:smarttags" w:element="PersonName">
        <w:smartTagPr>
          <w:attr w:name="ProductID" w:val="la Legge"/>
        </w:smartTagPr>
        <w:r w:rsidRPr="00A65C9E">
          <w:rPr>
            <w:i/>
            <w:iCs/>
            <w:sz w:val="20"/>
          </w:rPr>
          <w:t>la Legge</w:t>
        </w:r>
      </w:smartTag>
      <w:r w:rsidRPr="00A65C9E">
        <w:rPr>
          <w:i/>
          <w:iCs/>
          <w:sz w:val="20"/>
        </w:rPr>
        <w:t xml:space="preserve"> saranno giudicati. Infatti, non quelli che ascoltano </w:t>
      </w:r>
      <w:smartTag w:uri="urn:schemas-microsoft-com:office:smarttags" w:element="PersonName">
        <w:smartTagPr>
          <w:attr w:name="ProductID" w:val="la Legge"/>
        </w:smartTagPr>
        <w:r w:rsidRPr="00A65C9E">
          <w:rPr>
            <w:i/>
            <w:iCs/>
            <w:sz w:val="20"/>
          </w:rPr>
          <w:t>la Legge</w:t>
        </w:r>
      </w:smartTag>
      <w:r w:rsidRPr="00A65C9E">
        <w:rPr>
          <w:i/>
          <w:iCs/>
          <w:sz w:val="20"/>
        </w:rPr>
        <w:t xml:space="preserve"> sono giusti davanti a Dio, ma quelli che mettono in pratica </w:t>
      </w:r>
      <w:smartTag w:uri="urn:schemas-microsoft-com:office:smarttags" w:element="PersonName">
        <w:smartTagPr>
          <w:attr w:name="ProductID" w:val="la Legge"/>
        </w:smartTagPr>
        <w:r w:rsidRPr="00A65C9E">
          <w:rPr>
            <w:i/>
            <w:iCs/>
            <w:sz w:val="20"/>
          </w:rPr>
          <w:t>la Legge</w:t>
        </w:r>
      </w:smartTag>
      <w:r w:rsidRPr="00A65C9E">
        <w:rPr>
          <w:i/>
          <w:iCs/>
          <w:sz w:val="20"/>
        </w:rPr>
        <w:t xml:space="preserve"> saranno giustificati. Quando i pagani, che non hanno </w:t>
      </w:r>
      <w:smartTag w:uri="urn:schemas-microsoft-com:office:smarttags" w:element="PersonName">
        <w:smartTagPr>
          <w:attr w:name="ProductID" w:val="la Legge"/>
        </w:smartTagPr>
        <w:r w:rsidRPr="00A65C9E">
          <w:rPr>
            <w:i/>
            <w:iCs/>
            <w:sz w:val="20"/>
          </w:rPr>
          <w:t>la Legge</w:t>
        </w:r>
      </w:smartTag>
      <w:r w:rsidRPr="00A65C9E">
        <w:rPr>
          <w:i/>
          <w:iCs/>
          <w:sz w:val="20"/>
        </w:rPr>
        <w:t xml:space="preserve">, per natura agiscono secondo </w:t>
      </w:r>
      <w:smartTag w:uri="urn:schemas-microsoft-com:office:smarttags" w:element="PersonName">
        <w:smartTagPr>
          <w:attr w:name="ProductID" w:val="la Legge"/>
        </w:smartTagPr>
        <w:r w:rsidRPr="00A65C9E">
          <w:rPr>
            <w:i/>
            <w:iCs/>
            <w:sz w:val="20"/>
          </w:rPr>
          <w:t>la Legge</w:t>
        </w:r>
      </w:smartTag>
      <w:r w:rsidRPr="00A65C9E">
        <w:rPr>
          <w:i/>
          <w:iCs/>
          <w:sz w:val="20"/>
        </w:rPr>
        <w:t xml:space="preserve">, essi, pur non avendo Legge, sono legge a se stessi. Essi dimostrano che quanto </w:t>
      </w:r>
      <w:smartTag w:uri="urn:schemas-microsoft-com:office:smarttags" w:element="PersonName">
        <w:smartTagPr>
          <w:attr w:name="ProductID" w:val="la Legge"/>
        </w:smartTagPr>
        <w:r w:rsidRPr="00A65C9E">
          <w:rPr>
            <w:i/>
            <w:iCs/>
            <w:sz w:val="20"/>
          </w:rPr>
          <w:t>la Legge</w:t>
        </w:r>
      </w:smartTag>
      <w:r w:rsidRPr="00A65C9E">
        <w:rPr>
          <w:i/>
          <w:iCs/>
          <w:sz w:val="20"/>
        </w:rPr>
        <w:t xml:space="preserv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0A644D5C" w14:textId="77777777" w:rsidR="00F768E4" w:rsidRPr="00A65C9E" w:rsidRDefault="00F768E4" w:rsidP="003770E2">
      <w:pPr>
        <w:pStyle w:val="Corpotesto"/>
        <w:rPr>
          <w:i/>
          <w:iCs/>
          <w:sz w:val="20"/>
        </w:rPr>
      </w:pPr>
      <w:r w:rsidRPr="00A65C9E">
        <w:rPr>
          <w:i/>
          <w:iCs/>
          <w:sz w:val="20"/>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w:t>
      </w:r>
      <w:smartTag w:uri="urn:schemas-microsoft-com:office:smarttags" w:element="PersonName">
        <w:smartTagPr>
          <w:attr w:name="ProductID" w:val="la Legge"/>
        </w:smartTagPr>
        <w:r w:rsidRPr="00A65C9E">
          <w:rPr>
            <w:i/>
            <w:iCs/>
            <w:sz w:val="20"/>
          </w:rPr>
          <w:t>la Legge</w:t>
        </w:r>
      </w:smartTag>
      <w:r w:rsidRPr="00A65C9E">
        <w:rPr>
          <w:i/>
          <w:iCs/>
          <w:sz w:val="20"/>
        </w:rPr>
        <w:t>! Infatti sta scritto: Il nome di Dio è bestemmiato per causa vostra tra le genti.</w:t>
      </w:r>
    </w:p>
    <w:p w14:paraId="44F888DB" w14:textId="77777777" w:rsidR="00F768E4" w:rsidRPr="00A65C9E" w:rsidRDefault="00F768E4" w:rsidP="003770E2">
      <w:pPr>
        <w:pStyle w:val="Corpotesto"/>
        <w:rPr>
          <w:i/>
          <w:iCs/>
          <w:sz w:val="20"/>
        </w:rPr>
      </w:pPr>
      <w:r w:rsidRPr="00A65C9E">
        <w:rPr>
          <w:i/>
          <w:iCs/>
          <w:sz w:val="20"/>
        </w:rPr>
        <w:t xml:space="preserve">Certo, la circoncisione è utile se osservi </w:t>
      </w:r>
      <w:smartTag w:uri="urn:schemas-microsoft-com:office:smarttags" w:element="PersonName">
        <w:smartTagPr>
          <w:attr w:name="ProductID" w:val="la Legge"/>
        </w:smartTagPr>
        <w:r w:rsidRPr="00A65C9E">
          <w:rPr>
            <w:i/>
            <w:iCs/>
            <w:sz w:val="20"/>
          </w:rPr>
          <w:t>la Legge</w:t>
        </w:r>
      </w:smartTag>
      <w:r w:rsidRPr="00A65C9E">
        <w:rPr>
          <w:i/>
          <w:iCs/>
          <w:sz w:val="20"/>
        </w:rPr>
        <w:t xml:space="preserve">; ma, se trasgredisci </w:t>
      </w:r>
      <w:smartTag w:uri="urn:schemas-microsoft-com:office:smarttags" w:element="PersonName">
        <w:smartTagPr>
          <w:attr w:name="ProductID" w:val="la Legge"/>
        </w:smartTagPr>
        <w:r w:rsidRPr="00A65C9E">
          <w:rPr>
            <w:i/>
            <w:iCs/>
            <w:sz w:val="20"/>
          </w:rPr>
          <w:t>la Legge</w:t>
        </w:r>
      </w:smartTag>
      <w:r w:rsidRPr="00A65C9E">
        <w:rPr>
          <w:i/>
          <w:iCs/>
          <w:sz w:val="20"/>
        </w:rPr>
        <w:t xml:space="preserve">, con la tua circoncisione sei un non circonciso. Se dunque chi non è circonciso osserva le prescrizioni della Legge, la sua incirconcisione non sarà forse considerata come circoncisione? E così, chi non è circonciso fisicamente, ma osserva </w:t>
      </w:r>
      <w:smartTag w:uri="urn:schemas-microsoft-com:office:smarttags" w:element="PersonName">
        <w:smartTagPr>
          <w:attr w:name="ProductID" w:val="la Legge"/>
        </w:smartTagPr>
        <w:r w:rsidRPr="00A65C9E">
          <w:rPr>
            <w:i/>
            <w:iCs/>
            <w:sz w:val="20"/>
          </w:rPr>
          <w:t>la Legge</w:t>
        </w:r>
      </w:smartTag>
      <w:r w:rsidRPr="00A65C9E">
        <w:rPr>
          <w:i/>
          <w:iCs/>
          <w:sz w:val="20"/>
        </w:rPr>
        <w:t xml:space="preserv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0DA70983" w14:textId="77777777" w:rsidR="00F768E4" w:rsidRPr="00A65C9E" w:rsidRDefault="00F768E4" w:rsidP="003770E2">
      <w:pPr>
        <w:pStyle w:val="Corpotesto"/>
        <w:rPr>
          <w:i/>
          <w:iCs/>
          <w:sz w:val="20"/>
        </w:rPr>
      </w:pPr>
      <w:r w:rsidRPr="00A65C9E">
        <w:rPr>
          <w:i/>
          <w:iCs/>
          <w:sz w:val="20"/>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5C2492CC" w14:textId="77777777" w:rsidR="00F768E4" w:rsidRPr="00A65C9E" w:rsidRDefault="00F768E4" w:rsidP="003770E2">
      <w:pPr>
        <w:pStyle w:val="Corpotesto"/>
        <w:rPr>
          <w:i/>
          <w:iCs/>
          <w:sz w:val="20"/>
        </w:rPr>
      </w:pPr>
      <w:r w:rsidRPr="00A65C9E">
        <w:rPr>
          <w:i/>
          <w:iCs/>
          <w:sz w:val="20"/>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02207C65" w14:textId="77777777" w:rsidR="00F768E4" w:rsidRPr="00A65C9E" w:rsidRDefault="00F768E4" w:rsidP="003770E2">
      <w:pPr>
        <w:pStyle w:val="Corpotesto"/>
        <w:rPr>
          <w:i/>
          <w:iCs/>
          <w:sz w:val="20"/>
        </w:rPr>
      </w:pPr>
      <w:r w:rsidRPr="00A65C9E">
        <w:rPr>
          <w:i/>
          <w:iCs/>
          <w:sz w:val="20"/>
        </w:rPr>
        <w:t>Che dunque? Siamo forse noi superiori? No! Infatti abbiamo già formulato l’accusa che, Giudei e Greci, tutti sono sotto il dominio del peccato, come sta scritto:</w:t>
      </w:r>
    </w:p>
    <w:p w14:paraId="3350F1D4" w14:textId="77777777" w:rsidR="00F768E4" w:rsidRPr="00A65C9E" w:rsidRDefault="00F768E4" w:rsidP="003770E2">
      <w:pPr>
        <w:pStyle w:val="Corpotesto"/>
        <w:rPr>
          <w:i/>
          <w:iCs/>
          <w:sz w:val="20"/>
        </w:rPr>
      </w:pPr>
      <w:r w:rsidRPr="00A65C9E">
        <w:rPr>
          <w:i/>
          <w:iCs/>
          <w:sz w:val="20"/>
        </w:rPr>
        <w:t xml:space="preserve">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w:t>
      </w:r>
    </w:p>
    <w:p w14:paraId="435A2244" w14:textId="77777777" w:rsidR="00F768E4" w:rsidRPr="00A65C9E" w:rsidRDefault="00F768E4" w:rsidP="003770E2">
      <w:pPr>
        <w:pStyle w:val="Corpotesto"/>
        <w:rPr>
          <w:i/>
          <w:iCs/>
          <w:sz w:val="20"/>
        </w:rPr>
      </w:pPr>
      <w:r w:rsidRPr="00A65C9E">
        <w:rPr>
          <w:i/>
          <w:iCs/>
          <w:sz w:val="20"/>
        </w:rPr>
        <w:t xml:space="preserve">Ora, noi sappiamo che quanto </w:t>
      </w:r>
      <w:smartTag w:uri="urn:schemas-microsoft-com:office:smarttags" w:element="PersonName">
        <w:smartTagPr>
          <w:attr w:name="ProductID" w:val="la Legge"/>
        </w:smartTagPr>
        <w:r w:rsidRPr="00A65C9E">
          <w:rPr>
            <w:i/>
            <w:iCs/>
            <w:sz w:val="20"/>
          </w:rPr>
          <w:t>la Legge</w:t>
        </w:r>
      </w:smartTag>
      <w:r w:rsidRPr="00A65C9E">
        <w:rPr>
          <w:i/>
          <w:iCs/>
          <w:sz w:val="20"/>
        </w:rPr>
        <w:t xml:space="preserve"> dice, lo dice per quelli che sono sotto </w:t>
      </w:r>
      <w:smartTag w:uri="urn:schemas-microsoft-com:office:smarttags" w:element="PersonName">
        <w:smartTagPr>
          <w:attr w:name="ProductID" w:val="la Legge"/>
        </w:smartTagPr>
        <w:r w:rsidRPr="00A65C9E">
          <w:rPr>
            <w:i/>
            <w:iCs/>
            <w:sz w:val="20"/>
          </w:rPr>
          <w:t>la Legge</w:t>
        </w:r>
      </w:smartTag>
      <w:r w:rsidRPr="00A65C9E">
        <w:rPr>
          <w:i/>
          <w:iCs/>
          <w:sz w:val="20"/>
        </w:rPr>
        <w:t>, di modo che ogni bocca sia chiusa e il mondo intero sia riconosciuto colpevole di fronte a Dio. Infatti in base alle opere della Legge nessun vivente sarà giustificato davanti a Dio, perché per mezzo della Legge si ha conoscenza del peccato.</w:t>
      </w:r>
    </w:p>
    <w:p w14:paraId="73E169C9" w14:textId="77777777" w:rsidR="00F768E4" w:rsidRPr="00A65C9E" w:rsidRDefault="00F768E4" w:rsidP="003770E2">
      <w:pPr>
        <w:pStyle w:val="Corpotesto"/>
        <w:rPr>
          <w:i/>
          <w:iCs/>
          <w:sz w:val="20"/>
        </w:rPr>
      </w:pPr>
      <w:r w:rsidRPr="00A65C9E">
        <w:rPr>
          <w:i/>
          <w:iCs/>
          <w:sz w:val="20"/>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29A4311E" w14:textId="77777777" w:rsidR="00F768E4" w:rsidRPr="00A65C9E" w:rsidRDefault="00F768E4" w:rsidP="003770E2">
      <w:pPr>
        <w:pStyle w:val="Corpotesto"/>
        <w:rPr>
          <w:i/>
          <w:iCs/>
          <w:sz w:val="20"/>
        </w:rPr>
      </w:pPr>
      <w:r w:rsidRPr="00A65C9E">
        <w:rPr>
          <w:i/>
          <w:iCs/>
          <w:sz w:val="20"/>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1AFD115C" w14:textId="77777777" w:rsidR="00F768E4" w:rsidRPr="00A65C9E" w:rsidRDefault="00F768E4" w:rsidP="003770E2">
      <w:pPr>
        <w:pStyle w:val="Corpotesto"/>
        <w:rPr>
          <w:i/>
          <w:iCs/>
          <w:sz w:val="20"/>
        </w:rPr>
      </w:pPr>
      <w:r w:rsidRPr="00A65C9E">
        <w:rPr>
          <w:i/>
          <w:iCs/>
          <w:sz w:val="20"/>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w:t>
      </w:r>
    </w:p>
    <w:p w14:paraId="798FB881" w14:textId="77777777" w:rsidR="00F768E4" w:rsidRPr="00A65C9E" w:rsidRDefault="00F768E4" w:rsidP="003770E2">
      <w:pPr>
        <w:pStyle w:val="Corpotesto"/>
        <w:rPr>
          <w:i/>
          <w:iCs/>
          <w:sz w:val="20"/>
        </w:rPr>
      </w:pPr>
      <w:r w:rsidRPr="00A65C9E">
        <w:rPr>
          <w:i/>
          <w:iCs/>
          <w:sz w:val="20"/>
        </w:rPr>
        <w:t>Beati quelli le cui iniquità sono state perdonate e i peccati sono stati ricoperti; beato l’uomo al quale il Signore non mette in conto il peccato!</w:t>
      </w:r>
    </w:p>
    <w:p w14:paraId="19A63503" w14:textId="77777777" w:rsidR="00F768E4" w:rsidRPr="00A65C9E" w:rsidRDefault="00F768E4" w:rsidP="003770E2">
      <w:pPr>
        <w:pStyle w:val="Corpotesto"/>
        <w:rPr>
          <w:i/>
          <w:iCs/>
          <w:sz w:val="20"/>
        </w:rPr>
      </w:pPr>
      <w:r w:rsidRPr="00A65C9E">
        <w:rPr>
          <w:i/>
          <w:iCs/>
          <w:sz w:val="20"/>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184C6937" w14:textId="77777777" w:rsidR="00F768E4" w:rsidRPr="00A65C9E" w:rsidRDefault="00F768E4" w:rsidP="003770E2">
      <w:pPr>
        <w:pStyle w:val="Corpotesto"/>
        <w:rPr>
          <w:i/>
          <w:iCs/>
          <w:sz w:val="20"/>
        </w:rPr>
      </w:pPr>
      <w:r w:rsidRPr="00A65C9E">
        <w:rPr>
          <w:i/>
          <w:iCs/>
          <w:sz w:val="20"/>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466D3481" w14:textId="77777777" w:rsidR="00F768E4" w:rsidRPr="00A65C9E" w:rsidRDefault="00F768E4" w:rsidP="003770E2">
      <w:pPr>
        <w:pStyle w:val="Corpotesto"/>
        <w:rPr>
          <w:i/>
          <w:iCs/>
          <w:sz w:val="20"/>
        </w:rPr>
      </w:pPr>
      <w:r w:rsidRPr="00A65C9E">
        <w:rPr>
          <w:i/>
          <w:iCs/>
          <w:sz w:val="20"/>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p>
    <w:p w14:paraId="66840450" w14:textId="77777777" w:rsidR="00F768E4" w:rsidRPr="00A65C9E" w:rsidRDefault="00F768E4" w:rsidP="003770E2">
      <w:pPr>
        <w:pStyle w:val="Corpotesto"/>
        <w:rPr>
          <w:i/>
          <w:iCs/>
          <w:sz w:val="20"/>
        </w:rPr>
      </w:pPr>
      <w:r w:rsidRPr="00A65C9E">
        <w:rPr>
          <w:i/>
          <w:iCs/>
          <w:sz w:val="20"/>
        </w:rPr>
        <w:t xml:space="preserve">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4,1-25). </w:t>
      </w:r>
    </w:p>
    <w:p w14:paraId="71A66DE4" w14:textId="77777777" w:rsidR="00F768E4" w:rsidRDefault="00F768E4" w:rsidP="003770E2">
      <w:pPr>
        <w:pStyle w:val="Corpotesto"/>
      </w:pPr>
      <w:r>
        <w:t>Tiro non è circonciso nella verità, nella giustizia, nella coscienza, nel cuore. È tratta</w:t>
      </w:r>
      <w:r w:rsidR="00C37407">
        <w:t>to</w:t>
      </w:r>
      <w:r>
        <w:t xml:space="preserve"> da incirconciso per la sua superbia. Per aver tolto ogni gloria a Dio. </w:t>
      </w:r>
    </w:p>
    <w:p w14:paraId="18D2B533" w14:textId="77777777" w:rsidR="00F768E4" w:rsidRDefault="00F768E4" w:rsidP="00E90F38">
      <w:pPr>
        <w:pStyle w:val="Corpodeltesto2"/>
        <w:rPr>
          <w:color w:val="000000"/>
        </w:rPr>
      </w:pPr>
    </w:p>
    <w:p w14:paraId="667E1242" w14:textId="77777777" w:rsidR="00F768E4" w:rsidRDefault="00F768E4" w:rsidP="00E90F38">
      <w:pPr>
        <w:pStyle w:val="Titolo2"/>
        <w:rPr>
          <w:i w:val="0"/>
          <w:sz w:val="40"/>
          <w:szCs w:val="40"/>
        </w:rPr>
      </w:pPr>
      <w:bookmarkStart w:id="389" w:name="_Toc448485847"/>
      <w:bookmarkStart w:id="390" w:name="_Toc62165039"/>
      <w:r>
        <w:rPr>
          <w:i w:val="0"/>
          <w:sz w:val="40"/>
          <w:szCs w:val="40"/>
        </w:rPr>
        <w:t>La caduta del re di Tiro</w:t>
      </w:r>
      <w:bookmarkEnd w:id="389"/>
      <w:bookmarkEnd w:id="390"/>
    </w:p>
    <w:p w14:paraId="0D8F58AE" w14:textId="77777777" w:rsidR="00F768E4" w:rsidRPr="00A8023B" w:rsidRDefault="00F768E4" w:rsidP="003770E2"/>
    <w:p w14:paraId="4F49B180" w14:textId="77777777" w:rsidR="00F768E4" w:rsidRDefault="00F768E4" w:rsidP="00E90F38">
      <w:pPr>
        <w:pStyle w:val="Corpodeltesto2"/>
        <w:rPr>
          <w:color w:val="000000"/>
        </w:rPr>
      </w:pPr>
      <w:r w:rsidRPr="00CF1FD6">
        <w:rPr>
          <w:color w:val="000000"/>
          <w:position w:val="6"/>
          <w:vertAlign w:val="superscript"/>
        </w:rPr>
        <w:t>11</w:t>
      </w:r>
      <w:r w:rsidRPr="00CF1FD6">
        <w:rPr>
          <w:color w:val="000000"/>
        </w:rPr>
        <w:t>Mi fu rivolta questa parola del Signore:</w:t>
      </w:r>
    </w:p>
    <w:p w14:paraId="592B4E5F" w14:textId="77777777" w:rsidR="00F768E4" w:rsidRDefault="00F768E4" w:rsidP="003770E2">
      <w:pPr>
        <w:pStyle w:val="Corpotesto"/>
      </w:pPr>
      <w:r>
        <w:t>Come si può constatare, la Parola del Signore governa tutta la storia. Eventi picco</w:t>
      </w:r>
      <w:r w:rsidR="00C37407">
        <w:t>le</w:t>
      </w:r>
      <w:r>
        <w:t xml:space="preserve"> e grandi, di Giuda o di altri popoli, tutto è dalla Parola di Dio.</w:t>
      </w:r>
    </w:p>
    <w:p w14:paraId="6D6A684D" w14:textId="77777777" w:rsidR="00F768E4" w:rsidRDefault="00F768E4" w:rsidP="003770E2">
      <w:pPr>
        <w:pStyle w:val="Corpotesto"/>
      </w:pPr>
      <w:r>
        <w:t>Mi fu rivolta questa parola del Signore. È la Parola del Signore la sola luce che ci permetter</w:t>
      </w:r>
      <w:r w:rsidR="00C37407">
        <w:t>à</w:t>
      </w:r>
      <w:r>
        <w:t xml:space="preserve"> di leggere ogni evento. Senza Parola si è nelle tenebre.</w:t>
      </w:r>
    </w:p>
    <w:p w14:paraId="2630515A" w14:textId="77777777" w:rsidR="00F768E4" w:rsidRDefault="00F768E4" w:rsidP="003770E2">
      <w:pPr>
        <w:pStyle w:val="Corpotesto"/>
      </w:pPr>
      <w:r>
        <w:t>Nessuno potrà comprendere qualcosa della storia, se manca della Parola di Dio. Viene la Parola, porta la sua luce, tutto si illumina di verità.</w:t>
      </w:r>
    </w:p>
    <w:p w14:paraId="26ADBB72" w14:textId="77777777" w:rsidR="00F768E4" w:rsidRDefault="00F768E4" w:rsidP="00E90F38">
      <w:pPr>
        <w:pStyle w:val="Corpodeltesto2"/>
        <w:rPr>
          <w:color w:val="000000"/>
        </w:rPr>
      </w:pPr>
      <w:r w:rsidRPr="00CF1FD6">
        <w:rPr>
          <w:color w:val="000000"/>
          <w:position w:val="6"/>
          <w:vertAlign w:val="superscript"/>
        </w:rPr>
        <w:t>12</w:t>
      </w:r>
      <w:r w:rsidRPr="00CF1FD6">
        <w:rPr>
          <w:color w:val="000000"/>
        </w:rPr>
        <w:t>«Figlio dell’uomo, intona un lamento sul principe di Tiro e digli: Così dice il Signore Dio:</w:t>
      </w:r>
    </w:p>
    <w:p w14:paraId="71FCBE68" w14:textId="77777777" w:rsidR="00F768E4" w:rsidRDefault="00F768E4" w:rsidP="003770E2">
      <w:pPr>
        <w:pStyle w:val="Corpotesto"/>
      </w:pPr>
      <w:r>
        <w:t>Anche questo lamento è purissima profezia del Signore. È il lamento che il profeta dovrà intonare sul re morto, sul re che è finito per sempre.</w:t>
      </w:r>
    </w:p>
    <w:p w14:paraId="08218C41" w14:textId="77777777" w:rsidR="00F768E4" w:rsidRDefault="00F768E4" w:rsidP="003770E2">
      <w:pPr>
        <w:pStyle w:val="Corpotesto"/>
      </w:pPr>
      <w:r>
        <w:t>Il Signore ha emesso la sentenza di morte sul re di Tiro e il profeta deve piangerlo come se fosse già morto. È vivo, ma è come se fosse già morto.</w:t>
      </w:r>
    </w:p>
    <w:p w14:paraId="0A0E3F75" w14:textId="77777777" w:rsidR="00F768E4" w:rsidRDefault="00F768E4" w:rsidP="003770E2">
      <w:pPr>
        <w:pStyle w:val="Corpotesto"/>
      </w:pPr>
      <w:r>
        <w:t xml:space="preserve">Per il Signore ormai il re di Tiro è finito per sempre. Non vi è più alcuna possibilità che la sentenza venga annullata, modificata, cambiata. </w:t>
      </w:r>
    </w:p>
    <w:p w14:paraId="5FA51490" w14:textId="77777777" w:rsidR="00F768E4" w:rsidRDefault="00F768E4" w:rsidP="00E90F38">
      <w:pPr>
        <w:pStyle w:val="Corpodeltesto2"/>
        <w:rPr>
          <w:color w:val="000000"/>
        </w:rPr>
      </w:pPr>
      <w:r w:rsidRPr="00CF1FD6">
        <w:rPr>
          <w:color w:val="000000"/>
        </w:rPr>
        <w:t>Tu eri un modello di perfezione,</w:t>
      </w:r>
      <w:r>
        <w:rPr>
          <w:color w:val="000000"/>
        </w:rPr>
        <w:t xml:space="preserve"> </w:t>
      </w:r>
      <w:r w:rsidRPr="00CF1FD6">
        <w:rPr>
          <w:color w:val="000000"/>
        </w:rPr>
        <w:t>pieno di sapienza,</w:t>
      </w:r>
      <w:r>
        <w:rPr>
          <w:color w:val="000000"/>
        </w:rPr>
        <w:t xml:space="preserve"> </w:t>
      </w:r>
      <w:r w:rsidRPr="00CF1FD6">
        <w:rPr>
          <w:color w:val="000000"/>
        </w:rPr>
        <w:t>perfetto in bellezza;</w:t>
      </w:r>
    </w:p>
    <w:p w14:paraId="5B12C6D5" w14:textId="77777777" w:rsidR="00F768E4" w:rsidRDefault="00F768E4" w:rsidP="003770E2">
      <w:pPr>
        <w:pStyle w:val="Corpotesto"/>
      </w:pPr>
      <w:r>
        <w:t>È un lamento tutto finalizzato a mettere in luce l’inutilità della perfezione, della sapienza, delle bellezza. Senza Dio nulla vale. Tutto è vano.</w:t>
      </w:r>
    </w:p>
    <w:p w14:paraId="7A62B025" w14:textId="77777777" w:rsidR="00F768E4" w:rsidRDefault="00F768E4" w:rsidP="003770E2">
      <w:pPr>
        <w:pStyle w:val="Corpotesto"/>
      </w:pPr>
      <w:r>
        <w:t>Tu eri un modello di perfezione, pieno di sapienza, perfetto in bellezza. A cosa sono servite queste cose? Solo ad accumulare oro.  A cosa è servito l’oro?</w:t>
      </w:r>
    </w:p>
    <w:p w14:paraId="370C6252" w14:textId="77777777" w:rsidR="00F768E4" w:rsidRDefault="00F768E4" w:rsidP="003770E2">
      <w:pPr>
        <w:pStyle w:val="Corpotesto"/>
      </w:pPr>
      <w:r>
        <w:t>Esso è servito a rendere superbo il re di Tiro, facendolo ritenere Dio. Lui nella sua superbia credeva di pensare come Dio e di agire come Dio.</w:t>
      </w:r>
    </w:p>
    <w:p w14:paraId="7124A666" w14:textId="77777777" w:rsidR="00F768E4" w:rsidRDefault="00F768E4" w:rsidP="003770E2">
      <w:pPr>
        <w:pStyle w:val="Corpotesto"/>
      </w:pPr>
      <w:r>
        <w:t>Quando uno pensa da Dio incorre subito nella morte. Dio è l’onnipotente, l’onnisciente, l’onnipresente. L’uomo è solo polvere del suolo.</w:t>
      </w:r>
    </w:p>
    <w:p w14:paraId="26108341" w14:textId="77777777" w:rsidR="00F768E4" w:rsidRDefault="00F768E4" w:rsidP="00E90F38">
      <w:pPr>
        <w:pStyle w:val="Corpodeltesto2"/>
        <w:rPr>
          <w:color w:val="000000"/>
        </w:rPr>
      </w:pPr>
      <w:r w:rsidRPr="00CF1FD6">
        <w:rPr>
          <w:color w:val="000000"/>
          <w:position w:val="6"/>
          <w:vertAlign w:val="superscript"/>
        </w:rPr>
        <w:t>13</w:t>
      </w:r>
      <w:r w:rsidRPr="00CF1FD6">
        <w:rPr>
          <w:color w:val="000000"/>
        </w:rPr>
        <w:t>in Eden, giardino di Dio,</w:t>
      </w:r>
      <w:r>
        <w:rPr>
          <w:color w:val="000000"/>
        </w:rPr>
        <w:t xml:space="preserve"> </w:t>
      </w:r>
      <w:r w:rsidRPr="00CF1FD6">
        <w:rPr>
          <w:color w:val="000000"/>
        </w:rPr>
        <w:t>tu eri coperto d’ogni pietra preziosa:</w:t>
      </w:r>
      <w:r>
        <w:rPr>
          <w:color w:val="000000"/>
        </w:rPr>
        <w:t xml:space="preserve"> </w:t>
      </w:r>
      <w:r w:rsidRPr="00CF1FD6">
        <w:rPr>
          <w:color w:val="000000"/>
        </w:rPr>
        <w:t>rubini, topazi, diamanti, crisòliti, ònici</w:t>
      </w:r>
      <w:r>
        <w:rPr>
          <w:color w:val="000000"/>
        </w:rPr>
        <w:t xml:space="preserve"> </w:t>
      </w:r>
      <w:r w:rsidRPr="00CF1FD6">
        <w:rPr>
          <w:color w:val="000000"/>
        </w:rPr>
        <w:t>e diaspri, zaffìri, turchesi e smeraldi;</w:t>
      </w:r>
      <w:r>
        <w:rPr>
          <w:color w:val="000000"/>
        </w:rPr>
        <w:t xml:space="preserve"> </w:t>
      </w:r>
      <w:r w:rsidRPr="00CF1FD6">
        <w:rPr>
          <w:color w:val="000000"/>
        </w:rPr>
        <w:t>e d’oro era il lavoro dei tuoi castoni e delle tue legature,</w:t>
      </w:r>
      <w:r>
        <w:rPr>
          <w:color w:val="000000"/>
        </w:rPr>
        <w:t xml:space="preserve"> </w:t>
      </w:r>
      <w:r w:rsidRPr="00CF1FD6">
        <w:rPr>
          <w:color w:val="000000"/>
        </w:rPr>
        <w:t>preparato nel giorno in cui fosti creato.</w:t>
      </w:r>
    </w:p>
    <w:p w14:paraId="6288132D" w14:textId="77777777" w:rsidR="00F768E4" w:rsidRDefault="00F768E4" w:rsidP="003770E2">
      <w:pPr>
        <w:pStyle w:val="Corpotesto"/>
      </w:pPr>
      <w:r>
        <w:t>A cosa è servita tutta questa ricchezza? Solo per la rovina, la distruzione, la morte. Tutto nella stoltezza diviene morte per l’uomo, anche le grandi ricchezze.</w:t>
      </w:r>
    </w:p>
    <w:p w14:paraId="195498E4" w14:textId="77777777" w:rsidR="00F768E4" w:rsidRDefault="00F768E4" w:rsidP="003770E2">
      <w:pPr>
        <w:pStyle w:val="Corpotesto"/>
      </w:pPr>
      <w:r>
        <w:t>In Eden, giardino di Dio, tu eri coperto d’ogni pietra preziosa: rubini, topazi, diamanti, crisòliti, ònici e diaspri, zaffìri, turchesi e smeraldi.</w:t>
      </w:r>
    </w:p>
    <w:p w14:paraId="5D7A19C0" w14:textId="77777777" w:rsidR="00F768E4" w:rsidRDefault="00F768E4" w:rsidP="003770E2">
      <w:pPr>
        <w:pStyle w:val="Corpotesto"/>
      </w:pPr>
      <w:r>
        <w:t>D’oro era il lavoro dei castoni e delle tue legature, preparato nel giorno in cui fosti creato. Non vi è bellezza simile su tutta la terra.</w:t>
      </w:r>
    </w:p>
    <w:p w14:paraId="303ABA0F" w14:textId="77777777" w:rsidR="00F768E4" w:rsidRDefault="00F768E4" w:rsidP="003770E2">
      <w:pPr>
        <w:pStyle w:val="Corpotesto"/>
      </w:pPr>
      <w:r>
        <w:t>Anzi, il re di Tiro è descritto dalla profezia come se fosse nel paradiso terrestre, nel giardino dell’Eden. Veramente il Signore aveva fatto grandi cose per lui.</w:t>
      </w:r>
    </w:p>
    <w:p w14:paraId="5800AD16" w14:textId="77777777" w:rsidR="00F768E4" w:rsidRDefault="00F768E4" w:rsidP="003770E2">
      <w:pPr>
        <w:pStyle w:val="Corpotesto"/>
      </w:pPr>
      <w:r>
        <w:t>Qui c’è una verità nascosta nella profezia che è giusto mettere in evidenza. Ogni dono di Dio è via attraverso la quale si è anche tentati.</w:t>
      </w:r>
    </w:p>
    <w:p w14:paraId="2CFD0474" w14:textId="77777777" w:rsidR="00F768E4" w:rsidRDefault="00F768E4" w:rsidP="003770E2">
      <w:pPr>
        <w:pStyle w:val="Corpotesto"/>
      </w:pPr>
      <w:r>
        <w:t>Dono è la povertà e dono la ricchezza. Si è tentati dalla povertà e dalla ricchezza. Dono e la scienz</w:t>
      </w:r>
      <w:r w:rsidR="00C37407">
        <w:t>a e l’intelligenza. Si è tentati</w:t>
      </w:r>
      <w:r>
        <w:t xml:space="preserve"> dall’una e dall’altra.</w:t>
      </w:r>
    </w:p>
    <w:p w14:paraId="01A0995B" w14:textId="77777777" w:rsidR="00F768E4" w:rsidRDefault="00F768E4" w:rsidP="003770E2">
      <w:pPr>
        <w:pStyle w:val="Corpotesto"/>
      </w:pPr>
      <w:r>
        <w:t xml:space="preserve">Dono sono tutti i carismi e i talenti che l’uomo riceve. Per ogni talento e ogni carisma vi è una particolare tentazione. </w:t>
      </w:r>
    </w:p>
    <w:p w14:paraId="0927E8EA" w14:textId="77777777" w:rsidR="00F768E4" w:rsidRDefault="00F768E4" w:rsidP="003770E2">
      <w:pPr>
        <w:pStyle w:val="Corpotesto"/>
      </w:pPr>
      <w:r>
        <w:t>Dono è anche il corpo, lo spirito, l’anima dell’uomo. Anche il corpo, l’anima e lo spirito sono potenti vie di tentazione. La tentazione segue ogni dono.</w:t>
      </w:r>
    </w:p>
    <w:p w14:paraId="5B1F1CF8" w14:textId="77777777" w:rsidR="00F768E4" w:rsidRDefault="00F768E4" w:rsidP="003770E2">
      <w:pPr>
        <w:pStyle w:val="Corpotesto"/>
      </w:pPr>
      <w:r>
        <w:t>Anche la natura e i suoi molti doni sono via di tentazione. Vie di tentazione è anche il sole e ogni altro elemento della creazione.</w:t>
      </w:r>
    </w:p>
    <w:p w14:paraId="53A731C5" w14:textId="77777777" w:rsidR="00F768E4" w:rsidRDefault="00F768E4" w:rsidP="003770E2">
      <w:pPr>
        <w:pStyle w:val="Corpotesto"/>
      </w:pPr>
      <w:r>
        <w:t>Il re di Tiro era stato arricchito fin dalla nascita di ogni dono da parte del Signore. A cosa gli sono serviti questi doni? Per lasciarsi tentare.</w:t>
      </w:r>
    </w:p>
    <w:p w14:paraId="502D224A" w14:textId="77777777" w:rsidR="00F768E4" w:rsidRDefault="00F768E4" w:rsidP="003770E2">
      <w:pPr>
        <w:pStyle w:val="Corpotesto"/>
      </w:pPr>
      <w:r>
        <w:t>La sua ricchezza lo ha ingannato, la bellezza ha accecato i suoi occhi, la sapienza lo ha ottenebrato nei suoi molti pensieri.</w:t>
      </w:r>
    </w:p>
    <w:p w14:paraId="6E8954E9" w14:textId="77777777" w:rsidR="00F768E4" w:rsidRDefault="00F768E4" w:rsidP="003770E2">
      <w:pPr>
        <w:pStyle w:val="Corpotesto"/>
      </w:pPr>
      <w:r>
        <w:t>In mezzo a questo mare di bellezza, sapienza, ricchezza non ha resistito alla tentazione di proclamarsi Dio. La tentazione ha prevalso su di lui.</w:t>
      </w:r>
    </w:p>
    <w:p w14:paraId="258B5B4B" w14:textId="77777777" w:rsidR="00F768E4" w:rsidRDefault="00F768E4" w:rsidP="003770E2">
      <w:pPr>
        <w:pStyle w:val="Corpotesto"/>
      </w:pPr>
      <w:r>
        <w:t>Il libro del Siracide loda l’uomo che poten</w:t>
      </w:r>
      <w:r w:rsidR="00C37407">
        <w:t>do</w:t>
      </w:r>
      <w:r>
        <w:t xml:space="preserve"> trasgredire non ha trasgredito. Il re di Tiro ha trasgredito perché ha capovolto il valore dei suoi molti beni.</w:t>
      </w:r>
    </w:p>
    <w:p w14:paraId="6E3A0E68" w14:textId="77777777" w:rsidR="00F768E4" w:rsidRPr="00C938DE" w:rsidRDefault="00F768E4" w:rsidP="003770E2">
      <w:pPr>
        <w:pStyle w:val="Corpotesto"/>
        <w:rPr>
          <w:i/>
          <w:iCs/>
          <w:sz w:val="20"/>
        </w:rPr>
      </w:pPr>
      <w:r w:rsidRPr="00C938DE">
        <w:rPr>
          <w:i/>
          <w:iCs/>
          <w:sz w:val="20"/>
        </w:rPr>
        <w:t xml:space="preserve">L’insonnia del ricco consuma il corpo, </w:t>
      </w:r>
      <w:r w:rsidRPr="00C938DE">
        <w:rPr>
          <w:i/>
          <w:iCs/>
          <w:sz w:val="20"/>
          <w:szCs w:val="24"/>
        </w:rPr>
        <w:t xml:space="preserve">i suoi affanni gli tolgono il sonno. </w:t>
      </w:r>
      <w:r w:rsidRPr="00C938DE">
        <w:rPr>
          <w:i/>
          <w:iCs/>
          <w:sz w:val="20"/>
        </w:rPr>
        <w:t>Le preoccupazioni dell’insonnia non lasciano dormire, come una grave malattia bandiscono il sonno. Un ricco fatica nell’accumulare ricchezze, e se riposa è per darsi ai piaceri. Un povero fatica nelle privazioni della vita, ma se si riposa cade in miseria.</w:t>
      </w:r>
    </w:p>
    <w:p w14:paraId="44479488" w14:textId="77777777" w:rsidR="00F768E4" w:rsidRPr="00C938DE" w:rsidRDefault="00F768E4" w:rsidP="003770E2">
      <w:pPr>
        <w:pStyle w:val="Corpotesto"/>
        <w:rPr>
          <w:i/>
          <w:iCs/>
          <w:sz w:val="20"/>
        </w:rPr>
      </w:pPr>
      <w:r w:rsidRPr="00C938DE">
        <w:rPr>
          <w:i/>
          <w:iCs/>
          <w:sz w:val="20"/>
        </w:rPr>
        <w:t>Chi ama l’oro non sarà esente da colpa, chi insegue il denaro ne sarà fuorviato. Molti sono andati in rovina a causa dell’oro, e la loro rovina era davanti a loro. È una trappola per quanti ne sono infatuati, e ogni insensato vi resta preso.</w:t>
      </w:r>
    </w:p>
    <w:p w14:paraId="0919FCDA" w14:textId="77777777" w:rsidR="00F768E4" w:rsidRPr="00C938DE" w:rsidRDefault="00F768E4" w:rsidP="003770E2">
      <w:pPr>
        <w:pStyle w:val="Corpotesto"/>
        <w:rPr>
          <w:i/>
          <w:iCs/>
          <w:sz w:val="20"/>
        </w:rPr>
      </w:pPr>
      <w:r w:rsidRPr="00C938DE">
        <w:rPr>
          <w:i/>
          <w:iCs/>
          <w:sz w:val="20"/>
        </w:rPr>
        <w:t>Beato il ricco che si trova senza macchia e che non corre dietro all’oro.  Chi è costui? Lo proclameremo beato, perché ha compiuto meraviglie in mezzo al suo popolo. Chi ha subìto questa prova ed è risultato perfetto? Sarà per lui un titolo di vanto. Chi poteva trasgredire e non ha trasgredito, fare il male e non lo ha fatto?</w:t>
      </w:r>
    </w:p>
    <w:p w14:paraId="4505E9B2" w14:textId="77777777" w:rsidR="00F768E4" w:rsidRPr="00C938DE" w:rsidRDefault="00F768E4" w:rsidP="003770E2">
      <w:pPr>
        <w:pStyle w:val="Corpotesto"/>
        <w:rPr>
          <w:i/>
          <w:iCs/>
          <w:sz w:val="20"/>
        </w:rPr>
      </w:pPr>
      <w:r w:rsidRPr="00C938DE">
        <w:rPr>
          <w:i/>
          <w:iCs/>
          <w:sz w:val="20"/>
        </w:rPr>
        <w:t>Per questo si consolideranno i suoi beni e l’assemblea celebrerà le sue beneficenze. Sei seduto davanti a una tavola sontuosa? Non spalancare verso di essa la tua bocca e non dire: «Che abbondanza qua sopra!».</w:t>
      </w:r>
    </w:p>
    <w:p w14:paraId="0EE33BD7" w14:textId="77777777" w:rsidR="00F768E4" w:rsidRPr="00C938DE" w:rsidRDefault="00F768E4" w:rsidP="003770E2">
      <w:pPr>
        <w:pStyle w:val="Corpotesto"/>
        <w:rPr>
          <w:i/>
          <w:iCs/>
          <w:sz w:val="20"/>
        </w:rPr>
      </w:pPr>
      <w:r w:rsidRPr="00C938DE">
        <w:rPr>
          <w:i/>
          <w:iCs/>
          <w:sz w:val="20"/>
        </w:rPr>
        <w:t>Ricòrdati che è un male l’occhio cattivo. Che cosa è stato creato peggiore dell’occhio? Per questo esso lacrima davanti a tutti. Non tendere la mano dove un altro volge lo sguardo e non precipitarti sul piatto insieme con lui.</w:t>
      </w:r>
    </w:p>
    <w:p w14:paraId="3E7B6958" w14:textId="77777777" w:rsidR="00F768E4" w:rsidRPr="00C938DE" w:rsidRDefault="00F768E4" w:rsidP="003770E2">
      <w:pPr>
        <w:pStyle w:val="Corpotesto"/>
        <w:rPr>
          <w:i/>
          <w:iCs/>
          <w:sz w:val="20"/>
        </w:rPr>
      </w:pPr>
      <w:r w:rsidRPr="00C938DE">
        <w:rPr>
          <w:i/>
          <w:iCs/>
          <w:sz w:val="20"/>
        </w:rPr>
        <w:t>A partire da te intendi i desideri del tuo prossimo e su ogni cosa rifletti. Mangia da uomo frugale ciò che ti è posto dinanzi, non masticare con voracità per non renderti odioso. Sii il primo a smettere per educazione, non essere ingordo per non incorrere nel disprezzo. Se siedi tra molti invitati, non essere il primo a tendere la mano.</w:t>
      </w:r>
    </w:p>
    <w:p w14:paraId="1F851E53" w14:textId="77777777" w:rsidR="00F768E4" w:rsidRPr="00C938DE" w:rsidRDefault="00F768E4" w:rsidP="003770E2">
      <w:pPr>
        <w:pStyle w:val="Corpotesto"/>
        <w:rPr>
          <w:i/>
          <w:iCs/>
          <w:sz w:val="20"/>
        </w:rPr>
      </w:pPr>
      <w:r w:rsidRPr="00C938DE">
        <w:rPr>
          <w:i/>
          <w:iCs/>
          <w:sz w:val="20"/>
        </w:rPr>
        <w:t xml:space="preserve">Per un uomo educato il poco è sufficiente; quando si corica non respira con affanno. Il sonno è salubre se lo stomaco è regolato, al mattino ci si alza e si è padroni di sé. Il tormento dell’insonnia e della nausea e la colica accompagnano l’uomo ingordo. Se sei stato forzato a eccedere nei cibi, àlzati, va’ a vomitare e ti sentirai sollevato. </w:t>
      </w:r>
    </w:p>
    <w:p w14:paraId="50E92952" w14:textId="77777777" w:rsidR="00F768E4" w:rsidRPr="00C938DE" w:rsidRDefault="00F768E4" w:rsidP="003770E2">
      <w:pPr>
        <w:pStyle w:val="Corpotesto"/>
        <w:rPr>
          <w:i/>
          <w:iCs/>
          <w:sz w:val="20"/>
        </w:rPr>
      </w:pPr>
      <w:r w:rsidRPr="00C938DE">
        <w:rPr>
          <w:i/>
          <w:iCs/>
          <w:sz w:val="20"/>
        </w:rPr>
        <w:t>Ascoltami, figlio, e non disprezzarmi, alla fine troverai vere le mie parole. In tutte le tue opere sii diligente e nessuna malattia ti coglierà. Molti lodano chi è sontuoso nei banchetti, e la testimonianza della sua munificenza è degna di fede. La città mormora di chi è tirchio nel banchetto, e la testimonianza della sua avarizia è esatta.</w:t>
      </w:r>
    </w:p>
    <w:p w14:paraId="1BE32075" w14:textId="77777777" w:rsidR="00F768E4" w:rsidRPr="00C938DE" w:rsidRDefault="00F768E4" w:rsidP="003770E2">
      <w:pPr>
        <w:pStyle w:val="Corpotesto"/>
        <w:rPr>
          <w:i/>
          <w:iCs/>
          <w:sz w:val="20"/>
        </w:rPr>
      </w:pPr>
      <w:r w:rsidRPr="00C938DE">
        <w:rPr>
          <w:i/>
          <w:iCs/>
          <w:sz w:val="20"/>
        </w:rPr>
        <w:t>Non fare lo spavaldo con il vino, perché il vino ha mandato molti in rovina. La fornace prova il metallo nella tempera, così il vino i cuori, in una sfida di arroganti. Il vino è come la vita per gli uomini, purché tu lo beva con misura. Che vita è quella dove manca il vino? Fin dall’inizio è stato creato per la gioia degli uomini. Allegria del cuore e gioia dell’anima è il vino bevuto a tempo e a misura.</w:t>
      </w:r>
    </w:p>
    <w:p w14:paraId="7360F108" w14:textId="77777777" w:rsidR="00F768E4" w:rsidRPr="00C938DE" w:rsidRDefault="00F768E4" w:rsidP="003770E2">
      <w:pPr>
        <w:pStyle w:val="Corpotesto"/>
        <w:rPr>
          <w:i/>
          <w:iCs/>
          <w:sz w:val="20"/>
        </w:rPr>
      </w:pPr>
      <w:r w:rsidRPr="00C938DE">
        <w:rPr>
          <w:i/>
          <w:iCs/>
          <w:sz w:val="20"/>
        </w:rPr>
        <w:t xml:space="preserve">Amarezza dell’anima è il vino bevuto in quantità, con eccitazione e per sfida. L’ubriachezza accresce l’ira dello stolto a sua rovina, ne diminuisce le forze e gli procura ferite. Durante un banchetto non rimproverare il vicino, non deriderlo nella sua allegria. Non dirgli parole di biasimo e non affliggerlo chiedendogli quanto ti deve (Sir 31,1-31). </w:t>
      </w:r>
    </w:p>
    <w:p w14:paraId="690BB983" w14:textId="77777777" w:rsidR="00F768E4" w:rsidRDefault="00F768E4" w:rsidP="003770E2">
      <w:pPr>
        <w:pStyle w:val="Corpotesto"/>
      </w:pPr>
      <w:r>
        <w:t>È questa la vera sapienza, la vera saggezza, la vera intelligenza: non cadere in tentazione a causa dei doni ricevuti dal Signore. E tutto è un suo dono.</w:t>
      </w:r>
    </w:p>
    <w:p w14:paraId="01D8CF4E" w14:textId="77777777" w:rsidR="00F768E4" w:rsidRDefault="00F768E4" w:rsidP="003770E2">
      <w:pPr>
        <w:pStyle w:val="Corpotesto"/>
      </w:pPr>
      <w:r>
        <w:t xml:space="preserve">Chi cade in tentazione perché sedotto e ingannato dalla ricchezza è uno stolto. Il re di Tiro si è lasciato ingannare. Manca di qualsiasi sapienza. </w:t>
      </w:r>
    </w:p>
    <w:p w14:paraId="75958859" w14:textId="77777777" w:rsidR="00F768E4" w:rsidRDefault="00F768E4" w:rsidP="00E90F38">
      <w:pPr>
        <w:pStyle w:val="Corpodeltesto2"/>
        <w:rPr>
          <w:color w:val="000000"/>
        </w:rPr>
      </w:pPr>
      <w:r w:rsidRPr="00CF1FD6">
        <w:rPr>
          <w:color w:val="000000"/>
          <w:position w:val="6"/>
          <w:vertAlign w:val="superscript"/>
        </w:rPr>
        <w:t>14</w:t>
      </w:r>
      <w:r w:rsidRPr="00CF1FD6">
        <w:rPr>
          <w:color w:val="000000"/>
        </w:rPr>
        <w:t>Eri come un cherubino protettore, ad ali spiegate;</w:t>
      </w:r>
      <w:r>
        <w:rPr>
          <w:color w:val="000000"/>
        </w:rPr>
        <w:t xml:space="preserve"> </w:t>
      </w:r>
      <w:r w:rsidRPr="00CF1FD6">
        <w:rPr>
          <w:color w:val="000000"/>
        </w:rPr>
        <w:t>io ti posi sul monte santo di Dio</w:t>
      </w:r>
      <w:r>
        <w:rPr>
          <w:color w:val="000000"/>
        </w:rPr>
        <w:t xml:space="preserve"> </w:t>
      </w:r>
      <w:r w:rsidRPr="00CF1FD6">
        <w:rPr>
          <w:color w:val="000000"/>
        </w:rPr>
        <w:t>e camminavi in mezzo a pietre di fuoco.</w:t>
      </w:r>
    </w:p>
    <w:p w14:paraId="049CB433" w14:textId="77777777" w:rsidR="00F768E4" w:rsidRDefault="00F768E4" w:rsidP="003770E2">
      <w:pPr>
        <w:pStyle w:val="Corpotesto"/>
      </w:pPr>
      <w:r>
        <w:t>Il lamento del profeta manifesta tutto lo splendore del re di Tiro. Rivela quanto grande fosse la sua gloria. Il Signore in nulla si era risparmiato.</w:t>
      </w:r>
    </w:p>
    <w:p w14:paraId="0AB9C84B" w14:textId="77777777" w:rsidR="00F768E4" w:rsidRDefault="00F768E4" w:rsidP="003770E2">
      <w:pPr>
        <w:pStyle w:val="Corpotesto"/>
      </w:pPr>
      <w:r>
        <w:t>Eri come un cherubino protettore, ad ali spiegate. Io ti posi sul mon</w:t>
      </w:r>
      <w:r w:rsidR="00C37407">
        <w:t>te</w:t>
      </w:r>
      <w:r>
        <w:t xml:space="preserve"> santo di Dio e camminavi in mezzo a pietre di fuoco. È l’inimmaginabile.</w:t>
      </w:r>
    </w:p>
    <w:p w14:paraId="1445AED4" w14:textId="77777777" w:rsidR="00F768E4" w:rsidRDefault="00F768E4" w:rsidP="003770E2">
      <w:pPr>
        <w:pStyle w:val="Corpotesto"/>
      </w:pPr>
      <w:r>
        <w:t>Ciò che il Signore aveva fatto del re di Tiro umanamente è impensabile. Lo aveva reso simi</w:t>
      </w:r>
      <w:r w:rsidR="00C37407">
        <w:t>le</w:t>
      </w:r>
      <w:r>
        <w:t xml:space="preserve"> ad un angelo del cielo. Lo aveva posto sul suo santo mo</w:t>
      </w:r>
      <w:r w:rsidR="00C37407">
        <w:t>n</w:t>
      </w:r>
      <w:r>
        <w:t>te.</w:t>
      </w:r>
    </w:p>
    <w:p w14:paraId="5050BCBA" w14:textId="77777777" w:rsidR="00F768E4" w:rsidRDefault="00F768E4" w:rsidP="003770E2">
      <w:pPr>
        <w:pStyle w:val="Corpotesto"/>
      </w:pPr>
      <w:r>
        <w:t>Eppure tutte queste ricchezze lo hanno ingannato. È caduto nella loro trappola. Si è insuperbito. Si è smarrito nei pensieri. Si è fatto Dio.</w:t>
      </w:r>
    </w:p>
    <w:p w14:paraId="446510E0" w14:textId="77777777" w:rsidR="00F768E4" w:rsidRDefault="00F768E4" w:rsidP="003770E2">
      <w:pPr>
        <w:pStyle w:val="Corpotesto"/>
      </w:pPr>
      <w:r>
        <w:t>Qui il re di Tiro in qualche modo è paragonato a Satana. Anche Satana fu tentato dalla sua luce, dalla sua bellezza, dal suo splendore.</w:t>
      </w:r>
    </w:p>
    <w:p w14:paraId="74452B07" w14:textId="77777777" w:rsidR="00F768E4" w:rsidRDefault="00F768E4" w:rsidP="003770E2">
      <w:pPr>
        <w:pStyle w:val="Corpotesto"/>
      </w:pPr>
      <w:r>
        <w:t xml:space="preserve">È stato infatti lo splendore quasi divino ad accecare Lucifero. Per il dono più bello del paradiso lui si è ribellato al suo Dio, facendosi lui stesso dio. </w:t>
      </w:r>
    </w:p>
    <w:p w14:paraId="1C909A97" w14:textId="77777777" w:rsidR="00F768E4" w:rsidRDefault="00F768E4" w:rsidP="003770E2">
      <w:pPr>
        <w:pStyle w:val="Corpotesto"/>
      </w:pPr>
      <w:r>
        <w:t>Così è per il re di Tiro. Si è lasciato ingannare, t</w:t>
      </w:r>
      <w:r w:rsidR="00C37407">
        <w:t>e</w:t>
      </w:r>
      <w:r>
        <w:t>nta</w:t>
      </w:r>
      <w:r w:rsidR="00C37407">
        <w:t>re</w:t>
      </w:r>
      <w:r>
        <w:t xml:space="preserve"> da questi stupendi doni me</w:t>
      </w:r>
      <w:r w:rsidR="00C37407">
        <w:t>ss</w:t>
      </w:r>
      <w:r>
        <w:t>i a sua disposizione dal suo Signore. È la fine. Non ha superato la prova.</w:t>
      </w:r>
    </w:p>
    <w:p w14:paraId="72874DD2" w14:textId="77777777" w:rsidR="00F768E4" w:rsidRDefault="00F768E4" w:rsidP="003770E2">
      <w:pPr>
        <w:pStyle w:val="Corpotesto"/>
      </w:pPr>
      <w:r>
        <w:t>L’inganno è il peccato più frequente, comune di ogni uomo. L’inganno è la vera astuzia di Satana. Lui accecato dalla bellezza, acceca ogni altro uomo.</w:t>
      </w:r>
    </w:p>
    <w:p w14:paraId="4BC16F9E" w14:textId="77777777" w:rsidR="00F768E4" w:rsidRPr="00A34C77" w:rsidRDefault="00F768E4" w:rsidP="003770E2">
      <w:pPr>
        <w:pStyle w:val="Corpotesto"/>
        <w:rPr>
          <w:i/>
          <w:iCs/>
          <w:sz w:val="20"/>
        </w:rPr>
      </w:pPr>
      <w:r w:rsidRPr="00A34C77">
        <w:rPr>
          <w:i/>
          <w:iCs/>
          <w:sz w:val="20"/>
        </w:rPr>
        <w:t xml:space="preserve">Il Signore Dio disse alla donna: "Che hai fatto?". Rispose la donna: "Il serpente mi ha ingannata e io ho mangiato" (Gen 3, 13). Ebbene, giurami qui per Dio che tu non ingannerai né me né i miei figli né i miei discendenti: come io ho agito amichevolmente con te, così tu agirai con me e con il paese nel quale sei forestiero" (Gen 21, 23). Rispose: "E' venuto tuo fratello con inganno e ha carpito la tua benedizione" (Gen 27, 35). </w:t>
      </w:r>
    </w:p>
    <w:p w14:paraId="56E3E3D4" w14:textId="77777777" w:rsidR="00F768E4" w:rsidRPr="00A34C77" w:rsidRDefault="00F768E4" w:rsidP="003770E2">
      <w:pPr>
        <w:pStyle w:val="Corpotesto"/>
        <w:rPr>
          <w:i/>
          <w:iCs/>
          <w:sz w:val="20"/>
        </w:rPr>
      </w:pPr>
      <w:r w:rsidRPr="00A34C77">
        <w:rPr>
          <w:i/>
          <w:iCs/>
          <w:sz w:val="20"/>
        </w:rPr>
        <w:t xml:space="preserve">Quando fu mattina... ecco era Lia! Allora Giacobbe disse a Labano: "Che mi hai fatto? Non è forse per Rachele che sono stato al tuo servizio? Perché mi hai ingannato?" (Gen 29, 25). Perché sei fuggito di nascosto, mi hai ingannato e non mi hai avvertito? Io ti avrei congedato con festa e con canti, a suon di timpani e di cetre! (Gen 31, 27). Allora i figli di Giacobbe risposero a Sichem e a suo padre Camor e parlarono con inganno, perché quegli aveva disonorato la loro sorella Dina (Gen 34, 13). Ma, quando un uomo attenta al suo prossimo per ucciderlo con inganno, allora lo strapperai anche dal mio altare, perché sia messo a morte (Es 21, 14). Non ruberete né userete inganno o menzogna gli uni a danno degli altri (Lv 19, 11). </w:t>
      </w:r>
    </w:p>
    <w:p w14:paraId="7FA81746" w14:textId="77777777" w:rsidR="00F768E4" w:rsidRPr="00A34C77" w:rsidRDefault="00F768E4" w:rsidP="003770E2">
      <w:pPr>
        <w:pStyle w:val="Corpotesto"/>
        <w:rPr>
          <w:i/>
          <w:iCs/>
          <w:sz w:val="20"/>
        </w:rPr>
      </w:pPr>
      <w:r w:rsidRPr="00A34C77">
        <w:rPr>
          <w:i/>
          <w:iCs/>
          <w:sz w:val="20"/>
        </w:rPr>
        <w:t xml:space="preserve">Guardati bene dal lasciarti ingannare seguendo il loro esempio, dopo che saranno state distrutte davanti a te, e dal cercare i loro dei, dicendo: Queste nazioni come servivano i loro dei? Voglio fare così anch'io (Dt 12, 30). Giosuè chiamò i Gabaoniti e disse loro: "Perché ci avete ingannati, dicendo: Noi abitiamo molto lontano da voi, mentre abitate in mezzo a noi? (Gs 9, 22). Saul disse a Mikal: "Perché mi hai ingannato a questo modo e hai fatto fuggire il mio nemico, perché si mettesse in salvo?". Rispose Mikal a Saul: "Egli mi ha detto: Lasciami fuggire, altrimenti ti uccido" (1Sam 19, 17). Il re rispose: "Ho peccato, ritorna, Davide figlio mio. Non ti farò più del male, perché la mia vita oggi è stata tanto preziosa ai tuoi occhi. Ho agito da sciocco e mi sono molto, molto ingannato" (1Sam 26, 21). La donna vide Samuele e proruppe in un forte grido e disse quella donna a Saul: "Perché mi hai ingannata? Tu sei Saul!" (1Sam 28, 12). Non sai chi è Abner figlio di Ner? E' venuto per ingannarti, per conoscere le tue mosse, per sapere ciò che fai" (2Sam 3, 25). </w:t>
      </w:r>
    </w:p>
    <w:p w14:paraId="6E91E1C5" w14:textId="77777777" w:rsidR="00F768E4" w:rsidRPr="00A34C77" w:rsidRDefault="00F768E4" w:rsidP="003770E2">
      <w:pPr>
        <w:pStyle w:val="Corpotesto"/>
        <w:rPr>
          <w:i/>
          <w:iCs/>
          <w:sz w:val="20"/>
        </w:rPr>
      </w:pPr>
      <w:r w:rsidRPr="00A34C77">
        <w:rPr>
          <w:i/>
          <w:iCs/>
          <w:sz w:val="20"/>
        </w:rPr>
        <w:t xml:space="preserve">Egli rispose: "Re, mio signore, il mio servo mi ha ingannato! Il tuo servo aveva detto: Io mi farò sellare l'asino, monterò e andrò con il re, perché il tuo servo è zoppo (2Sam 19, 27). Il Signore ha domandato: Chi ingannerà Acab perché muova contro Ramot di Galaad e vi perisca? Chi ha risposto in un modo e chi in un altro (1Re 22, 20). Si è fatto avanti uno spirito che - postosi davanti al Signore - ha detto: Lo ingannerò io. Il Signore gli ha domandato: Come? (1Re 22, 21).  Ha risposto: Andrò e diventerò spirito di menzogna sulla bocca di tutti i suoi profeti. Quegli ha detto: Lo ingannerai senz'altro; ci riuscirai; va’ e fa’ così (1Re 22, 22). </w:t>
      </w:r>
    </w:p>
    <w:p w14:paraId="6D8F40D1" w14:textId="77777777" w:rsidR="00F768E4" w:rsidRPr="00A34C77" w:rsidRDefault="00F768E4" w:rsidP="003770E2">
      <w:pPr>
        <w:pStyle w:val="Corpotesto"/>
        <w:rPr>
          <w:i/>
          <w:iCs/>
          <w:sz w:val="20"/>
        </w:rPr>
      </w:pPr>
      <w:r w:rsidRPr="00A34C77">
        <w:rPr>
          <w:i/>
          <w:iCs/>
          <w:sz w:val="20"/>
        </w:rPr>
        <w:t xml:space="preserve">Essa disse: "Avevo forse domandato io un figlio al mio signore? Non ti dissi forse: Non mi ingannare?" (2Re 4, 28). Dice il re: Non vi inganni Ezechia, poiché non potrà liberarvi dalla mia mano (2Re 18, 29). Finché io non venga per condurvi in un paese come il vostro, in un paese che produce frumento e mosto, in un paese ricco di pane e di vigne, in un paese di ulivi e di miele; voi vivrete e non morirete. Non ascoltate Ezechia che vi inganna, dicendovi: Il Signore ci libererà! (2Re 18, 32). "Direte a Ezechia, re di Giuda: Non ti inganni il Dio in cui confidi, dicendoti: Gerusalemme non sarà </w:t>
      </w:r>
      <w:proofErr w:type="spellStart"/>
      <w:r w:rsidRPr="00A34C77">
        <w:rPr>
          <w:i/>
          <w:iCs/>
          <w:sz w:val="20"/>
        </w:rPr>
        <w:t>consegnata</w:t>
      </w:r>
      <w:proofErr w:type="spellEnd"/>
      <w:r w:rsidRPr="00A34C77">
        <w:rPr>
          <w:i/>
          <w:iCs/>
          <w:sz w:val="20"/>
        </w:rPr>
        <w:t xml:space="preserve"> nelle mani del re d'Assiria (2Re 19, 10). </w:t>
      </w:r>
    </w:p>
    <w:p w14:paraId="2BB694AD" w14:textId="77777777" w:rsidR="00F768E4" w:rsidRPr="00A34C77" w:rsidRDefault="00F768E4" w:rsidP="003770E2">
      <w:pPr>
        <w:pStyle w:val="Corpotesto"/>
        <w:rPr>
          <w:i/>
          <w:iCs/>
          <w:sz w:val="20"/>
        </w:rPr>
      </w:pPr>
      <w:r w:rsidRPr="00A34C77">
        <w:rPr>
          <w:i/>
          <w:iCs/>
          <w:sz w:val="20"/>
        </w:rPr>
        <w:t xml:space="preserve">Il Signore domandò: Chi ingannerà Acab re di Israele, perché marci contro Ramot di Gàlaad e vi perisca? Chi rispose in un modo e chi in un altro (2Cr 18, 19). Si fece avanti uno spirito che - presentatosi al Signore - disse: Io lo ingannerò. Il Signore gli domandò: Come? (2Cr 18, 20). Rispose: Andrò e diventerò uno spirito di menzogna sulla bocca di tutti i suoi profeti. Quegli disse: Lo ingannerai; certo riuscirai; va’ e fa’ così (2Cr 18, 21). Ezechia non vi inganna forse per farvi morire di fame e di sete quando asserisce: Il Signore nostro Dio ci libererà dalle mani del re di Assiria? (2Cr 32, 11).  </w:t>
      </w:r>
    </w:p>
    <w:p w14:paraId="16728957" w14:textId="77777777" w:rsidR="00F768E4" w:rsidRPr="00A34C77" w:rsidRDefault="00F768E4" w:rsidP="003770E2">
      <w:pPr>
        <w:pStyle w:val="Corpotesto"/>
        <w:rPr>
          <w:i/>
          <w:iCs/>
          <w:sz w:val="20"/>
        </w:rPr>
      </w:pPr>
      <w:r w:rsidRPr="00A34C77">
        <w:rPr>
          <w:i/>
          <w:iCs/>
          <w:sz w:val="20"/>
        </w:rPr>
        <w:t xml:space="preserve">Ora, non vi inganni Ezechia e non vi seduca in questa maniera! Non credetegli, perché nessun dio di qualsiasi popolo o regno ha potuto liberare il suo popolo dalla mia mano e dalle mani dei miei padri. Nemmeno i vostri dei vi libereranno dalla mia mano!" (2Cr 32, 15). Ma essa replicava: "Lasciami stare e non ingannarmi! Mio figlio è perito". E subito usciva e osservava la strada per la quale era partito il figlio; così faceva ogni giorno senza lasciarsi persuadere da nessuno. Quando il sole era tramontato, rientrava a piangere e a lamentarsi per tutta la notte e non prendeva sonno (Tb 10, 7). Per questo hai consegnato alla morte i loro capi e al sangue quel loro giaciglio, macchiato del loro inganno, ripagato con l'inganno; hai abbattuto i servi con i loro capi e i capi sui loro troni (Gdt 9, 3). </w:t>
      </w:r>
    </w:p>
    <w:p w14:paraId="430B95F0" w14:textId="77777777" w:rsidR="00F768E4" w:rsidRPr="00A34C77" w:rsidRDefault="00F768E4" w:rsidP="003770E2">
      <w:pPr>
        <w:pStyle w:val="Corpotesto"/>
        <w:rPr>
          <w:i/>
          <w:iCs/>
          <w:sz w:val="20"/>
        </w:rPr>
      </w:pPr>
      <w:r w:rsidRPr="00A34C77">
        <w:rPr>
          <w:i/>
          <w:iCs/>
          <w:sz w:val="20"/>
        </w:rPr>
        <w:t xml:space="preserve">Con l'inganno delle mie labbra abbatti il servo con il suo padrone e il padrone con il suo ministro; spezza la loro alterigia per mezzo di una donna (Gdt 9, 10). Fa’ che la mia parola e l'inganno diventino piaga e flagello di costoro, che fanno progetti crudeli contro la tua alleanza e il tuo tempio consacrato, contro il monte elevato di Sion e la sede dei tuoi figli (Gdt 9, 13). Viva dunque il Signore, che mi ha protetto nella mia impresa, perché costui si è lasciato ingannare dal mio volto a sua rovina, ma non ha potuto compiere alcun male con me a mia contaminazione e vergogna" (Gdt 13, 16). </w:t>
      </w:r>
    </w:p>
    <w:p w14:paraId="2E83EF08" w14:textId="77777777" w:rsidR="00F768E4" w:rsidRPr="00A34C77" w:rsidRDefault="00F768E4" w:rsidP="003770E2">
      <w:pPr>
        <w:pStyle w:val="Corpotesto"/>
        <w:rPr>
          <w:i/>
          <w:iCs/>
          <w:sz w:val="20"/>
        </w:rPr>
      </w:pPr>
      <w:r w:rsidRPr="00A34C77">
        <w:rPr>
          <w:i/>
          <w:iCs/>
          <w:sz w:val="20"/>
        </w:rPr>
        <w:t xml:space="preserve">Così partirono e giunsero in Giudea con forze numerose. Bàcchide mandò messaggeri a Giuda e ai suoi fratelli per portare con inganno parole di pace (1Mac 7, 10). Nicànore venne in Gerusalemme con truppe ingenti e mandò messaggeri a Giuda e ai suoi fratelli con inganno a far queste proposte di pace (1Mac 7, 27). Giuda fu informato che quello era venuto da lui con inganno, ed ebbe timore di lui e non volle più vedere la sua faccia (1Mac 7, 30). </w:t>
      </w:r>
    </w:p>
    <w:p w14:paraId="1675CD64" w14:textId="77777777" w:rsidR="00F768E4" w:rsidRPr="00A34C77" w:rsidRDefault="00F768E4" w:rsidP="003770E2">
      <w:pPr>
        <w:pStyle w:val="Corpotesto"/>
        <w:rPr>
          <w:i/>
          <w:iCs/>
          <w:sz w:val="20"/>
        </w:rPr>
      </w:pPr>
      <w:r w:rsidRPr="00A34C77">
        <w:rPr>
          <w:i/>
          <w:iCs/>
          <w:sz w:val="20"/>
        </w:rPr>
        <w:t xml:space="preserve">Il re d'Egitto raccolse forze numerose come la sabbia che è lungo il lido del mare e molte navi e cercava di impadronirsi con inganno del regno di Alessandro per annetterlo al proprio regno (1Mac 11, 1). Simone si rese conto che gli parlavano con inganno, ma mandò ugualmente a prendere l'argento e i figli, per non attirarsi forte inimicizia da parte del popolo (1Mac 13, 17). Recatosi in Persia, il loro capo e con lui l'esercito creduto invincibile, fu ucciso nel tempio della dea Nanea, per gli inganni orditi dai sacerdoti di Nanea (2Mac 1, 13). </w:t>
      </w:r>
    </w:p>
    <w:p w14:paraId="405533BE" w14:textId="77777777" w:rsidR="00F768E4" w:rsidRPr="00A34C77" w:rsidRDefault="00F768E4" w:rsidP="003770E2">
      <w:pPr>
        <w:pStyle w:val="Corpotesto"/>
        <w:rPr>
          <w:i/>
          <w:iCs/>
          <w:sz w:val="20"/>
        </w:rPr>
      </w:pPr>
      <w:r w:rsidRPr="00A34C77">
        <w:rPr>
          <w:i/>
          <w:iCs/>
          <w:sz w:val="20"/>
        </w:rPr>
        <w:t xml:space="preserve">Che era assolutamente impossibile permettere che fossero ingannati coloro che si erano fidati della santità del luogo e del carattere sacro e inviolabile di un tempio venerato in tutto il mondo (2Mac 3, 12).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Da lui viene potenza e sagacia, a lui appartiene l'ingannato e l'ingannatore (Gb 12, 16). </w:t>
      </w:r>
    </w:p>
    <w:p w14:paraId="1FAEE5A1" w14:textId="77777777" w:rsidR="00F768E4" w:rsidRPr="00A34C77" w:rsidRDefault="00F768E4" w:rsidP="003770E2">
      <w:pPr>
        <w:pStyle w:val="Corpotesto"/>
        <w:rPr>
          <w:i/>
          <w:iCs/>
          <w:sz w:val="20"/>
        </w:rPr>
      </w:pPr>
      <w:r w:rsidRPr="00A34C77">
        <w:rPr>
          <w:i/>
          <w:iCs/>
          <w:sz w:val="20"/>
        </w:rPr>
        <w:t xml:space="preserve">E in suo favore parlare con inganno? (Gb 13, 7). Sarebbe bene per voi se egli vi scrutasse? Come s'inganna un uomo, credete di ingannarlo? (Gb 13, 9). Perché dunque mi consolate invano, mentre delle vostre risposte non resta che inganno? (Gb 21, 34). Fai perire i bugiardi. Il Signore detesta sanguinari e ingannatori (Sal 5, 7). Di spergiuri, di frodi e d'inganni ha piena la bocca, sotto la sua lingua sono iniquità e sopruso (Sal 9, 28). </w:t>
      </w:r>
    </w:p>
    <w:p w14:paraId="13AC10A8" w14:textId="77777777" w:rsidR="00F768E4" w:rsidRPr="00A34C77" w:rsidRDefault="00F768E4" w:rsidP="003770E2">
      <w:pPr>
        <w:pStyle w:val="Corpotesto"/>
        <w:rPr>
          <w:i/>
          <w:iCs/>
          <w:sz w:val="20"/>
        </w:rPr>
      </w:pPr>
      <w:r w:rsidRPr="00A34C77">
        <w:rPr>
          <w:i/>
          <w:iCs/>
          <w:sz w:val="20"/>
        </w:rPr>
        <w:t xml:space="preserve">Preghiera. Di Davide. Accogli, Signore, la causa del giusto, sii attento al mio grido. Porgi l'orecchio alla mia preghiera: sulle mie labbra non c'è inganno (Sal 16, 1). Beato l'uomo a cui Dio non imputa alcun male e nel cui spirito non è inganno (Sal 31, 2). Poiché essi non parlano di pace, contro gli umili della terra tramano inganni (Sal 34, 20). Tende lacci chi attenta alla mia vita, trama insidie chi cerca la mia rovina e tutto il giorno medita inganni (Sal 37, 13). </w:t>
      </w:r>
    </w:p>
    <w:p w14:paraId="4B07B53A" w14:textId="77777777" w:rsidR="00F768E4" w:rsidRPr="00A34C77" w:rsidRDefault="00F768E4" w:rsidP="003770E2">
      <w:pPr>
        <w:pStyle w:val="Corpotesto"/>
        <w:rPr>
          <w:i/>
          <w:iCs/>
          <w:sz w:val="20"/>
        </w:rPr>
      </w:pPr>
      <w:r w:rsidRPr="00A34C77">
        <w:rPr>
          <w:i/>
          <w:iCs/>
          <w:sz w:val="20"/>
        </w:rPr>
        <w:t xml:space="preserve">Abbandoni la tua bocca al male e la tua lingua ordisce inganni (Sal 49, 19). Ordisci insidie ogni giorno; la tua lingua è come lama affilata, artefice di inganni (Sal 51, 4). All'interno iniquità, travaglio e insidie e non cessano nelle sue piazze sopruso e inganno (Sal 54, 12). Non abiterà nella mia casa, chi agisce con inganno, chi dice menzogne non starà alla mia presenza (Sal 100, 7). Mutò il loro cuore e odiarono il suo popolo, contro i suoi servi agirono con inganno (Sal 104, 25). Ho detto con sgomento: "Ogni uomo è inganno" (Sal 115, 11). </w:t>
      </w:r>
    </w:p>
    <w:p w14:paraId="01C054C1" w14:textId="77777777" w:rsidR="00F768E4" w:rsidRPr="00A34C77" w:rsidRDefault="00F768E4" w:rsidP="003770E2">
      <w:pPr>
        <w:pStyle w:val="Corpotesto"/>
        <w:rPr>
          <w:i/>
          <w:iCs/>
          <w:sz w:val="20"/>
        </w:rPr>
      </w:pPr>
      <w:r w:rsidRPr="00A34C77">
        <w:rPr>
          <w:i/>
          <w:iCs/>
          <w:sz w:val="20"/>
        </w:rPr>
        <w:t xml:space="preserve">Signore, libera la mia vita dalle labbra di menzogna, dalla lingua ingannatrice (Sal 119, 2). Che ti posso dare, come ripagarti, lingua ingannatrice? (Sal 119, 3). Essi parlano contro di te con inganno: contro di te insorgono con frode (Sal 138, 20). Chi aspira alla verità proclama la giustizia, il falso testimone proclama l'inganno (Pr 12, 17). La sapienza dell'accorto sta nel capire la sua via, ma la stoltezza degli sciocchi è inganno (Pr 14, 8). </w:t>
      </w:r>
    </w:p>
    <w:p w14:paraId="4A802C0E" w14:textId="77777777" w:rsidR="00F768E4" w:rsidRPr="00A34C77" w:rsidRDefault="00F768E4" w:rsidP="003770E2">
      <w:pPr>
        <w:pStyle w:val="Corpotesto"/>
        <w:rPr>
          <w:i/>
          <w:iCs/>
          <w:sz w:val="20"/>
        </w:rPr>
      </w:pPr>
      <w:r w:rsidRPr="00A34C77">
        <w:rPr>
          <w:i/>
          <w:iCs/>
          <w:sz w:val="20"/>
        </w:rPr>
        <w:t xml:space="preserve">Chi socchiude gli occhi medita inganni, chi stringe le labbra ha già commesso il male (Pr 16, 30). Non testimoniare alla leggera contro il tuo prossimo e non ingannare con le labbra (Pr 24, 28). Così è quell'uomo che inganna il suo prossimo e poi dice: "Ma sì, è stato uno scherzo!" (Pr 26, 19). Fu rapito, perché la malizia non ne mutasse i sentimenti o l'inganno non ne traviasse l'animo (Sap 4, 11). Per i ragionamenti insensati della loro ingiustizia, da essi ingannati, venerarono rettili senza ragione e vili bestiole. Tu inviasti loro in castigo una massa di animali senza ragione (Sap 11, 15). Essi s'erano allontanati troppo sulla via dell'errore, ritenendo dei i più abietti e i più ripugnanti animali, ingannati come bambini senza ragione (Sap 12, 24). </w:t>
      </w:r>
    </w:p>
    <w:p w14:paraId="3226FAEB" w14:textId="77777777" w:rsidR="00F768E4" w:rsidRPr="00A34C77" w:rsidRDefault="00F768E4" w:rsidP="003770E2">
      <w:pPr>
        <w:pStyle w:val="Corpotesto"/>
        <w:rPr>
          <w:i/>
          <w:iCs/>
          <w:sz w:val="20"/>
        </w:rPr>
      </w:pPr>
      <w:r w:rsidRPr="00A34C77">
        <w:rPr>
          <w:i/>
          <w:iCs/>
          <w:sz w:val="20"/>
        </w:rPr>
        <w:t xml:space="preserve">Tuttavia per costoro leggero è il rimprovero, perché essi forse s'ingannano nella loro ricerca di Dio e nel volere trovarlo (Sap 13, 6). Tutto è una grande confusione: sangue e omicidio, furto e inganno, corruzione, slealtà, tumulto, spergiuro (Sap 14, 25). Perché non hai ricercato il timore del Signore e il tuo cuore è pieno di inganno (Sir 1, 29). C'è il malvagio curvo nella sua tristezza, ma il suo intimo è pieno di inganno (Sir 19, 23). Stolti sono i principi di Tanis; si ingannano i principi di Menfi. Hanno fatto traviare l'Egitto i capi delle sue tribù (Is 19, 13). </w:t>
      </w:r>
    </w:p>
    <w:p w14:paraId="1C74CE15" w14:textId="77777777" w:rsidR="00F768E4" w:rsidRPr="00A34C77" w:rsidRDefault="00F768E4" w:rsidP="003770E2">
      <w:pPr>
        <w:pStyle w:val="Corpotesto"/>
        <w:rPr>
          <w:i/>
          <w:iCs/>
          <w:sz w:val="20"/>
        </w:rPr>
      </w:pPr>
      <w:r w:rsidRPr="00A34C77">
        <w:rPr>
          <w:i/>
          <w:iCs/>
          <w:sz w:val="20"/>
        </w:rPr>
        <w:t xml:space="preserve">Anche costoro barcollano per il vino, vanno fuori strada per le bevande inebrianti. Sacerdoti e profeti barcollano per la bevanda inebriante, affogano nel vino; vanno fuori strada per le bevande inebrianti, s'ingannano mentre hanno visioni, dondolano quando fanno da giudici (Is 28, 7). Dice il re: Non vi inganni Ezechia, poiché egli non potrà salvarvi (Is 36, 14). Gli si diede sepoltura con gli empi, con il ricco fu il suo tumulo, sebbene non avesse commesso violenza né vi fosse inganno nella sua bocca (Is 53, 9). Essi diranno: Ah, Signore Dio hai dunque del tutto ingannato questo popolo e Gerusalemme, quando dicevi: Voi avrete pace, mentre una spada giunge fino alla gola" (Ger 4, 10).  Come una gabbia piena di uccelli, così le loro case sono piene di inganni; perciò diventano grandi e ricchi (Ger 5, 27). </w:t>
      </w:r>
    </w:p>
    <w:p w14:paraId="4812C4C2" w14:textId="77777777" w:rsidR="00F768E4" w:rsidRPr="00A34C77" w:rsidRDefault="00F768E4" w:rsidP="003770E2">
      <w:pPr>
        <w:pStyle w:val="Corpotesto"/>
        <w:rPr>
          <w:i/>
          <w:iCs/>
          <w:sz w:val="20"/>
        </w:rPr>
      </w:pPr>
      <w:r w:rsidRPr="00A34C77">
        <w:rPr>
          <w:i/>
          <w:iCs/>
          <w:sz w:val="20"/>
        </w:rPr>
        <w:t xml:space="preserve">Ognuno si guardi dal suo amico, non fidatevi neppure del fratello, poiché ogni fratello inganna il fratello, e ogni amico va spargendo calunnie (Ger 9, 3). Angheria sopra angheria, inganno su inganno; rifiutano di conoscere il Signore (Ger 9, 5). Una saetta micidiale è la loro lingua, inganno le parole della loro bocca. Ognuno parla di pace con il prossimo, mentre nell'intimo gli ordisce un tranello (Ger 9, 7). Sentivo le insinuazioni di molti: "Terrore all'intorno! Denunciatelo e lo denunceremo". Tutti i miei amici spiavano la mia caduta: "Forse si lascerà trarre in inganno, così noi prevarremo su di lui, ci prenderemo la nostra vendetta" (Ger 20, 10). </w:t>
      </w:r>
    </w:p>
    <w:p w14:paraId="13132B1C" w14:textId="77777777" w:rsidR="00F768E4" w:rsidRPr="00A34C77" w:rsidRDefault="00F768E4" w:rsidP="003770E2">
      <w:pPr>
        <w:pStyle w:val="Corpotesto"/>
        <w:rPr>
          <w:i/>
          <w:iCs/>
          <w:sz w:val="20"/>
        </w:rPr>
      </w:pPr>
      <w:r w:rsidRPr="00A34C77">
        <w:rPr>
          <w:i/>
          <w:iCs/>
          <w:sz w:val="20"/>
        </w:rPr>
        <w:t xml:space="preserve">Fino a quando ci saranno nel mio popolo profeti che predicono la menzogna e profetizzano gli inganni del loro cuore? (Ger 23, 26). Poiché con inganno parlano come profeti a voi in mio nome; io non li ho inviati. Oracolo del Signore (Ger 29, 9). Ecco, tutte le donne rimaste nella reggia di Giuda saranno condotte ai generali del re di Babilonia e diranno: Ti hanno abbindolato e ingannato gli uomini di tua fiducia. I tuoi piedi si sono affondati nella melma, mentre essi sono spariti (Ger 38, 22). Poiché ingannano il mio popolo dicendo: Pace! e la pace non c'è; mentre egli costruisce un muro, ecco essi lo intonacano di mota (Ez 13, 10). </w:t>
      </w:r>
    </w:p>
    <w:p w14:paraId="61698279" w14:textId="77777777" w:rsidR="00F768E4" w:rsidRPr="00A34C77" w:rsidRDefault="00F768E4" w:rsidP="003770E2">
      <w:pPr>
        <w:pStyle w:val="Corpotesto"/>
        <w:rPr>
          <w:i/>
          <w:iCs/>
          <w:sz w:val="20"/>
        </w:rPr>
      </w:pPr>
      <w:r w:rsidRPr="00A34C77">
        <w:rPr>
          <w:i/>
          <w:iCs/>
          <w:sz w:val="20"/>
        </w:rPr>
        <w:t xml:space="preserve">Voi mi avete disonorato presso il mio popolo per qualche manciata d'orzo e per un tozzo di pane, facendo morire chi non doveva morire e facendo vivere chi non doveva vivere, ingannando il mio popolo che crede alle menzogne (Ez 13, 19). Per la sua astuzia, la frode prospererà nelle sue mani, si insuperbirà in cuor suo e con inganno farà perire molti: insorgerà contro il principe dei prìncipi, ma verrà spezzato senza intervento di mano d'uomo (Dn 8, 25).  Rispose Daniele ridendo: "Non t'ingannare, o re: quell'idolo di dentro è d'argilla e di fuori è di bronzo e non ha mai mangiato né bevuto" (Dn 14, 7). Aperta la porta, il re guardò la tavola ed esclamò: "Tu sei grande, Bel, e nessun inganno è in te!" (Dn 14, 18). </w:t>
      </w:r>
    </w:p>
    <w:p w14:paraId="27BF49BB" w14:textId="77777777" w:rsidR="00F768E4" w:rsidRPr="00A34C77" w:rsidRDefault="00F768E4" w:rsidP="003770E2">
      <w:pPr>
        <w:pStyle w:val="Corpotesto"/>
        <w:rPr>
          <w:i/>
          <w:iCs/>
          <w:sz w:val="20"/>
        </w:rPr>
      </w:pPr>
      <w:r w:rsidRPr="00A34C77">
        <w:rPr>
          <w:i/>
          <w:iCs/>
          <w:sz w:val="20"/>
        </w:rPr>
        <w:t xml:space="preserve">Ti hanno cacciato fino alla frontiera, tutti i tuoi alleati ti hanno ingannato, i tuoi amici ti hanno vinto, quelli che mangiavano il tuo pane ti hanno teso tranelli: in lui non c'è senno! (Abd 1, 7). Quello seminato tra le spine è colui che ascolta la parola, ma la preoccupazione del mondo e l'inganno della ricchezza soffocano la parola ed essa non </w:t>
      </w:r>
      <w:proofErr w:type="spellStart"/>
      <w:r w:rsidRPr="00A34C77">
        <w:rPr>
          <w:i/>
          <w:iCs/>
          <w:sz w:val="20"/>
        </w:rPr>
        <w:t>dá</w:t>
      </w:r>
      <w:proofErr w:type="spellEnd"/>
      <w:r w:rsidRPr="00A34C77">
        <w:rPr>
          <w:i/>
          <w:iCs/>
          <w:sz w:val="20"/>
        </w:rPr>
        <w:t xml:space="preserve"> frutto (Mt 13, 22). E Gesù rispose loro: "Voi vi ingannate, non conoscendo né le Scritture né la potenza di Dio (Mt 22, 29). </w:t>
      </w:r>
    </w:p>
    <w:p w14:paraId="707C4261" w14:textId="77777777" w:rsidR="00F768E4" w:rsidRPr="00A34C77" w:rsidRDefault="00F768E4" w:rsidP="003770E2">
      <w:pPr>
        <w:pStyle w:val="Corpotesto"/>
        <w:rPr>
          <w:i/>
          <w:iCs/>
          <w:sz w:val="20"/>
        </w:rPr>
      </w:pPr>
      <w:r w:rsidRPr="00A34C77">
        <w:rPr>
          <w:i/>
          <w:iCs/>
          <w:sz w:val="20"/>
        </w:rPr>
        <w:t xml:space="preserve">Gesù rispose: "Guardate che nessuno vi inganni (Mt 24, 4). Molti verranno nel mio nome, dicendo: Io sono il Cristo, e trarranno molti in inganno (Mt 24, 5).  Sorgeranno molti falsi profeti e inganneranno molti (Mt 24, 11). E tennero consiglio per arrestare con un inganno Gesù e farlo morire (Mt 26, 4). Ma sopraggiungono le preoccupazioni del mondo e l'inganno della ricchezza e tutte le altre bramosie, soffocano la parola e questa rimane senza frutto (Mc 4, 19). </w:t>
      </w:r>
    </w:p>
    <w:p w14:paraId="6A0B6CF6" w14:textId="77777777" w:rsidR="00F768E4" w:rsidRPr="00A34C77" w:rsidRDefault="00F768E4" w:rsidP="003770E2">
      <w:pPr>
        <w:pStyle w:val="Corpotesto"/>
        <w:rPr>
          <w:i/>
          <w:iCs/>
          <w:sz w:val="20"/>
        </w:rPr>
      </w:pPr>
      <w:r w:rsidRPr="00A34C77">
        <w:rPr>
          <w:i/>
          <w:iCs/>
          <w:sz w:val="20"/>
        </w:rPr>
        <w:t xml:space="preserve">Adultèri, cupidigie, malvagità, inganno, impudicizia, invidia, calunnia, superbia, stoltezza (Mc 7, 22). Gesù si mise a dire loro: "Guardate che nessuno v'inganni! (Mc 13, 5). Molti verranno in mio nome, dicendo: "Sono io", e inganneranno molti (Mc 13, 6). Perché sorgeranno falsi cristi e falsi profeti e faranno segni e portenti per ingannare, se fosse possibile, anche gli eletti (Mc 13, 22). Mancavano intanto due giorni alla Pasqua e agli Azzimi e i sommi sacerdoti e gli scribi cercavano il modo di impadronirsi di lui con inganno, per ucciderlo (Mc 14, 1). </w:t>
      </w:r>
    </w:p>
    <w:p w14:paraId="535FFE98" w14:textId="77777777" w:rsidR="00F768E4" w:rsidRPr="00A34C77" w:rsidRDefault="00F768E4" w:rsidP="003770E2">
      <w:pPr>
        <w:pStyle w:val="Corpotesto"/>
        <w:rPr>
          <w:i/>
          <w:iCs/>
          <w:sz w:val="20"/>
        </w:rPr>
      </w:pPr>
      <w:r w:rsidRPr="00A34C77">
        <w:rPr>
          <w:i/>
          <w:iCs/>
          <w:sz w:val="20"/>
        </w:rPr>
        <w:t xml:space="preserve">Rispose: "Guardate di non lasciarvi ingannare. Molti verranno sotto il mio nome dicendo: "Sono io" e: "Il tempo è prossimo"; non seguiteli (Lc 21, 8). E si faceva sommessamente un gran parlare di lui tra la folla; gli uni infatti dicevano: "E' buono!". Altri invece: "No, inganna la gente!" (Gv 7, 12). Ma i farisei replicarono loro: "Forse vi siete lasciati ingannare anche voi? (Gv 7, 47). La loro gola è un sepolcro spalancato, tramano inganni con la loro lingua, veleno di serpenti è sotto le loro labbra (Rm 3, 13). Costoro, infatti, non servono Cristo nostro Signore, ma il proprio ventre e con un parlare solenne e lusinghiero ingannano il cuore dei semplici (Rm 16, 18). </w:t>
      </w:r>
    </w:p>
    <w:p w14:paraId="24B6F645" w14:textId="77777777" w:rsidR="00F768E4" w:rsidRPr="00A34C77" w:rsidRDefault="00F768E4" w:rsidP="003770E2">
      <w:pPr>
        <w:pStyle w:val="Corpotesto"/>
        <w:rPr>
          <w:i/>
          <w:iCs/>
          <w:sz w:val="20"/>
        </w:rPr>
      </w:pPr>
      <w:r w:rsidRPr="00A34C77">
        <w:rPr>
          <w:i/>
          <w:iCs/>
          <w:sz w:val="20"/>
        </w:rPr>
        <w:t xml:space="preserve">Non lasciatevi ingannare: "Le cattive compagnie corrompono i buoni costumi" (1Cor 15, 33). Ma sia pure che io non vi sono stato di peso; però, scaltro come sono, vi ho preso con inganno (2Cor 12, 16). Se infatti uno pensa di essere qualcosa mentre non è nulla, inganna se stesso (Gal 6, 3). Questo affinché non siamo più come fanciulli sballottati dalle onde e portati qua e là da qualsiasi vento di dottrina, secondo l'inganno degli uomini, con quella loro astuzia che tende a trarre nell'errore (Ef 4, 14). Per la quale dovete deporre l'uomo vecchio con la condotta di prima, l'uomo che si corrompe dietro le passioni ingannatrici (Ef 4, 22). </w:t>
      </w:r>
    </w:p>
    <w:p w14:paraId="1A1281DF" w14:textId="77777777" w:rsidR="00F768E4" w:rsidRPr="00A34C77" w:rsidRDefault="00F768E4" w:rsidP="003770E2">
      <w:pPr>
        <w:pStyle w:val="Corpotesto"/>
        <w:rPr>
          <w:i/>
          <w:iCs/>
          <w:sz w:val="20"/>
        </w:rPr>
      </w:pPr>
      <w:r w:rsidRPr="00A34C77">
        <w:rPr>
          <w:i/>
          <w:iCs/>
          <w:sz w:val="20"/>
        </w:rPr>
        <w:t xml:space="preserve">Nessuno vi inganni con vani ragionamenti: per queste cose infatti piomba l'ira di Dio sopra coloro che gli resistono (Ef 5, 6). Dico questo perché nessuno vi inganni con argomenti seducenti (Col 2, 4). Badate che nessuno vi inganni con la sua filosofia e con vuoti raggiri ispirati alla tradizione umana, secondo gli elementi del mondo e non secondo Cristo (Col 2, 8). E il nostro appello non è stato mosso da volontà di inganno, né da torbidi motivi, né abbiano usato frode alcuna (1Ts 2, 3). Che nessuno offenda e inganni in questa materia il proprio fratello, perché il Signore è vindice di tutte queste cose, come vi abbiamo detto e attestato (1Ts 4, 6). </w:t>
      </w:r>
    </w:p>
    <w:p w14:paraId="530D0274" w14:textId="77777777" w:rsidR="00F768E4" w:rsidRPr="00A34C77" w:rsidRDefault="00F768E4" w:rsidP="003770E2">
      <w:pPr>
        <w:pStyle w:val="Corpotesto"/>
        <w:rPr>
          <w:i/>
          <w:iCs/>
          <w:sz w:val="20"/>
        </w:rPr>
      </w:pPr>
      <w:r w:rsidRPr="00A34C77">
        <w:rPr>
          <w:i/>
          <w:iCs/>
          <w:sz w:val="20"/>
        </w:rPr>
        <w:t xml:space="preserve">Nessuno vi inganni in alcun modo! Prima infatti dovrà avvenire l'apostasia e dovrà esser rivelato l'uomo iniquo, il figlio della perdizione (2Ts 2, 3). E con ogni sorta di empio inganno per quelli che vanno in rovina perché non hanno accolto l'amore della verità per essere salvi (2Ts 2, 10). E per questo Dio invia loro una potenza d'inganno perché essi credano alla menzogna (2Ts 2, 11). E non fu Adamo ad essere ingannato, ma fu la donna che, ingannata, si rese colpevole di trasgressione (1Tm 2, 14). Ma i malvagi e gli impostori andranno sempre di male in peggio, ingannatori e ingannati nello stesso tempo (2Tm 3, 13). </w:t>
      </w:r>
    </w:p>
    <w:p w14:paraId="3524100E" w14:textId="77777777" w:rsidR="00F768E4" w:rsidRPr="00A34C77" w:rsidRDefault="00F768E4" w:rsidP="003770E2">
      <w:pPr>
        <w:pStyle w:val="Corpotesto"/>
        <w:rPr>
          <w:i/>
          <w:iCs/>
          <w:sz w:val="20"/>
        </w:rPr>
      </w:pPr>
      <w:r w:rsidRPr="00A34C77">
        <w:rPr>
          <w:i/>
          <w:iCs/>
          <w:sz w:val="20"/>
        </w:rPr>
        <w:t xml:space="preserve">Vi sono infatti, soprattutto fra quelli che provengono dalla circoncisione, molti spiriti insubordinati, chiacchieroni e ingannatori della gente (Tt 1, 10). Se qualcuno pensa di essere religioso, ma non frena la lingua e inganna così il suo cuore, la sua religione è vana (Gc 1, 26). Egli non commise peccato e non si trovò inganno sulla sua bocca (1Pt 2, 22). </w:t>
      </w:r>
    </w:p>
    <w:p w14:paraId="4388C2DA" w14:textId="77777777" w:rsidR="00F768E4" w:rsidRPr="00A34C77" w:rsidRDefault="00F768E4" w:rsidP="003770E2">
      <w:pPr>
        <w:pStyle w:val="Corpotesto"/>
        <w:rPr>
          <w:i/>
          <w:iCs/>
          <w:sz w:val="20"/>
        </w:rPr>
      </w:pPr>
      <w:r w:rsidRPr="00A34C77">
        <w:rPr>
          <w:i/>
          <w:iCs/>
          <w:sz w:val="20"/>
        </w:rPr>
        <w:t xml:space="preserve">Infatti: Chi vuole amare la vita e vedere giorni felici, trattenga la sua lingua dal male e le sue labbra da parole d'inganno (1Pt 3, 10). Subendo il castigo come salario dell'iniquità. Essi stimano felicità il piacere d'un giorno; sono tutta sporcizia e vergogna; si dilettano dei loro inganni mentre fan festa con voi (2Pt 2, 13). Se diciamo che siamo senza peccato, inganniamo noi stessi e la verità non è in noi (1Gv 1, 8). Figlioli, nessuno v'inganni. Chi pratica la giustizia è giusto com'egli è giusto (1Gv 3, 7). </w:t>
      </w:r>
    </w:p>
    <w:p w14:paraId="70A7EFE5" w14:textId="77777777" w:rsidR="00F768E4" w:rsidRDefault="00C37407" w:rsidP="003770E2">
      <w:pPr>
        <w:pStyle w:val="Corpotesto"/>
      </w:pPr>
      <w:r>
        <w:t>Ogni uomo deve sapere che i doni</w:t>
      </w:r>
      <w:r w:rsidR="00F768E4">
        <w:t xml:space="preserve"> di Dio sono anche prova per lui. Se si lascia ingannare anche per lui è la fine. Farà la morte dei non circoncisi.</w:t>
      </w:r>
    </w:p>
    <w:p w14:paraId="75AB2810" w14:textId="77777777" w:rsidR="00F768E4" w:rsidRDefault="00F768E4" w:rsidP="00E90F38">
      <w:pPr>
        <w:pStyle w:val="Corpodeltesto2"/>
        <w:rPr>
          <w:color w:val="000000"/>
        </w:rPr>
      </w:pPr>
      <w:r w:rsidRPr="00CF1FD6">
        <w:rPr>
          <w:color w:val="000000"/>
          <w:position w:val="6"/>
          <w:vertAlign w:val="superscript"/>
        </w:rPr>
        <w:t>15</w:t>
      </w:r>
      <w:r w:rsidRPr="00CF1FD6">
        <w:rPr>
          <w:color w:val="000000"/>
        </w:rPr>
        <w:t>Perfetto tu eri nella tua condotta,</w:t>
      </w:r>
      <w:r>
        <w:rPr>
          <w:color w:val="000000"/>
        </w:rPr>
        <w:t xml:space="preserve"> </w:t>
      </w:r>
      <w:r w:rsidRPr="00CF1FD6">
        <w:rPr>
          <w:color w:val="000000"/>
        </w:rPr>
        <w:t>da quando sei stato creato,</w:t>
      </w:r>
      <w:r>
        <w:rPr>
          <w:color w:val="000000"/>
        </w:rPr>
        <w:t xml:space="preserve"> </w:t>
      </w:r>
      <w:r w:rsidRPr="00CF1FD6">
        <w:rPr>
          <w:color w:val="000000"/>
        </w:rPr>
        <w:t>finché fu trovata in te l’iniquità.</w:t>
      </w:r>
    </w:p>
    <w:p w14:paraId="422CE207" w14:textId="77777777" w:rsidR="00F768E4" w:rsidRDefault="00F768E4" w:rsidP="003770E2">
      <w:pPr>
        <w:pStyle w:val="Corpotesto"/>
      </w:pPr>
      <w:r>
        <w:t>Veramente il re di Tiro era stato fatto perfetto dal Signore. Ma la sua perfezione lo ha ingannato come ha ingannato Lucifero.</w:t>
      </w:r>
    </w:p>
    <w:p w14:paraId="4EE7F5E4" w14:textId="77777777" w:rsidR="00F768E4" w:rsidRDefault="00F768E4" w:rsidP="003770E2">
      <w:pPr>
        <w:pStyle w:val="Corpotesto"/>
      </w:pPr>
      <w:r>
        <w:t>Perfetto tu eri nella tua condotta, da quando sei stato creato, finché fu trovata in te l’iniquità. L’iniquità è la superbia. Il re di Tiro si è fatto dio.</w:t>
      </w:r>
    </w:p>
    <w:p w14:paraId="33D11361" w14:textId="77777777" w:rsidR="00F768E4" w:rsidRDefault="00F768E4" w:rsidP="003770E2">
      <w:pPr>
        <w:pStyle w:val="Corpotesto"/>
      </w:pPr>
      <w:r>
        <w:t>Quando un uomo si fa dio, si fa legge a se stesso, si fa bene a se stesso. Cade nelle tenebre profonde. Si inabissa in ogni male. Anzi dichiara il male bene.</w:t>
      </w:r>
    </w:p>
    <w:p w14:paraId="76E14B20" w14:textId="77777777" w:rsidR="00F768E4" w:rsidRDefault="00F768E4" w:rsidP="003770E2">
      <w:pPr>
        <w:pStyle w:val="Corpotesto"/>
      </w:pPr>
      <w:r>
        <w:t>È questa l’iniquità madre di ogni altra iniquità. Quando si apre il cuore alla superbia, lo si apre ad ogni altro misfatto, peccato, trasgressione.</w:t>
      </w:r>
    </w:p>
    <w:p w14:paraId="3C0BF121" w14:textId="77777777" w:rsidR="00F768E4" w:rsidRDefault="00F768E4" w:rsidP="00E90F38">
      <w:pPr>
        <w:pStyle w:val="Corpodeltesto2"/>
        <w:rPr>
          <w:color w:val="000000"/>
        </w:rPr>
      </w:pPr>
      <w:r w:rsidRPr="00CF1FD6">
        <w:rPr>
          <w:color w:val="000000"/>
          <w:position w:val="6"/>
          <w:vertAlign w:val="superscript"/>
        </w:rPr>
        <w:t>16</w:t>
      </w:r>
      <w:r w:rsidRPr="00CF1FD6">
        <w:rPr>
          <w:color w:val="000000"/>
        </w:rPr>
        <w:t>Accrescendo i tuoi commerci</w:t>
      </w:r>
      <w:r>
        <w:rPr>
          <w:color w:val="000000"/>
        </w:rPr>
        <w:t xml:space="preserve"> </w:t>
      </w:r>
      <w:r w:rsidRPr="00CF1FD6">
        <w:rPr>
          <w:color w:val="000000"/>
        </w:rPr>
        <w:t>ti sei riempito di violenza e di peccati;</w:t>
      </w:r>
      <w:r>
        <w:rPr>
          <w:color w:val="000000"/>
        </w:rPr>
        <w:t xml:space="preserve"> </w:t>
      </w:r>
      <w:r w:rsidRPr="00CF1FD6">
        <w:rPr>
          <w:color w:val="000000"/>
        </w:rPr>
        <w:t>io ti ho scacciato dal monte di Dio</w:t>
      </w:r>
      <w:r>
        <w:rPr>
          <w:color w:val="000000"/>
        </w:rPr>
        <w:t xml:space="preserve"> </w:t>
      </w:r>
      <w:r w:rsidRPr="00CF1FD6">
        <w:rPr>
          <w:color w:val="000000"/>
        </w:rPr>
        <w:t>e ti ho fatto perire, o cherubino protettore,</w:t>
      </w:r>
      <w:r>
        <w:rPr>
          <w:color w:val="000000"/>
        </w:rPr>
        <w:t xml:space="preserve"> </w:t>
      </w:r>
      <w:r w:rsidRPr="00CF1FD6">
        <w:rPr>
          <w:color w:val="000000"/>
        </w:rPr>
        <w:t>in mezzo alle pietre di fuoco.</w:t>
      </w:r>
    </w:p>
    <w:p w14:paraId="312E450C" w14:textId="77777777" w:rsidR="00F768E4" w:rsidRDefault="00F768E4" w:rsidP="003770E2">
      <w:pPr>
        <w:pStyle w:val="Corpotesto"/>
      </w:pPr>
      <w:r>
        <w:t>Il re di Tiro si è lasciato ingannare dalla sua sapienza, intelligenza, ricchezza. Con quale risultato? Si è consegnato alla violenza e al peccato.</w:t>
      </w:r>
    </w:p>
    <w:p w14:paraId="571BB0D4" w14:textId="77777777" w:rsidR="00F768E4" w:rsidRDefault="00F768E4" w:rsidP="003770E2">
      <w:pPr>
        <w:pStyle w:val="Corpotesto"/>
      </w:pPr>
      <w:r>
        <w:t>Accrescendo i tuoi commerci ti sei riempito di violenza e di peccati. La ricchezza, una volta che prende il cuore, mai lo sazia. Vuole sempre di più.</w:t>
      </w:r>
    </w:p>
    <w:p w14:paraId="5C5B9C31" w14:textId="77777777" w:rsidR="00F768E4" w:rsidRDefault="00F768E4" w:rsidP="003770E2">
      <w:pPr>
        <w:pStyle w:val="Corpotesto"/>
      </w:pPr>
      <w:r>
        <w:t xml:space="preserve">Io ti ho scacciato dal monte di Dio e ti ho fatto perire, o cherubino protettore, in mezzo alle pietre di fuoco. È come se fosse lapidato con pietre di fuoco. </w:t>
      </w:r>
    </w:p>
    <w:p w14:paraId="4183E236" w14:textId="77777777" w:rsidR="00F768E4" w:rsidRDefault="00F768E4" w:rsidP="003770E2">
      <w:pPr>
        <w:pStyle w:val="Corpotesto"/>
      </w:pPr>
      <w:r>
        <w:t>È come se il re di Tiro fosse coperto con pietre di fuoco. Sappiamo che Sodoma e Gomorra perirono in mezzo a cenere di fuoco e a zolfo.</w:t>
      </w:r>
    </w:p>
    <w:p w14:paraId="7B8A065C" w14:textId="77777777" w:rsidR="00F768E4" w:rsidRDefault="00F768E4" w:rsidP="003770E2">
      <w:pPr>
        <w:pStyle w:val="Corpotesto"/>
      </w:pPr>
      <w:r>
        <w:t>La punizione del re di Tiro è ancora più violenta, più forte. È come se sul suo trono e sulla sua città piovessero pietre di fuoco per distruggerla.</w:t>
      </w:r>
    </w:p>
    <w:p w14:paraId="7922E1F7" w14:textId="77777777" w:rsidR="00F768E4" w:rsidRDefault="00F768E4" w:rsidP="003770E2">
      <w:pPr>
        <w:pStyle w:val="Corpotesto"/>
      </w:pPr>
      <w:r>
        <w:t>Già orrenda è la lapidazione con le semplici pietre. Lapidare una città, un re con pietre di fuoco e coprirli sotto pietre di fuoco è tremendamente doloroso.</w:t>
      </w:r>
    </w:p>
    <w:p w14:paraId="4A43CC52" w14:textId="77777777" w:rsidR="00F768E4" w:rsidRDefault="00F768E4" w:rsidP="003770E2">
      <w:pPr>
        <w:pStyle w:val="Corpotesto"/>
      </w:pPr>
      <w:r>
        <w:t xml:space="preserve">Se già grandine come pietre devastava eserciti e ogni altra cosa, quanta potenza di distruzione vi era in una pioggia di pietre di fuoco? </w:t>
      </w:r>
    </w:p>
    <w:p w14:paraId="26024EEA" w14:textId="77777777" w:rsidR="00F768E4" w:rsidRDefault="00F768E4" w:rsidP="003770E2">
      <w:pPr>
        <w:pStyle w:val="Corpotesto"/>
      </w:pPr>
      <w:r>
        <w:t xml:space="preserve">Sappiamo anche che San Paolo visse ad una lapidazione di pietre. </w:t>
      </w:r>
      <w:r w:rsidR="00C37407">
        <w:t>D</w:t>
      </w:r>
      <w:r>
        <w:t>i certo mai sarebbe vissuto se fosse stato lapidato con pietre di fuoco.</w:t>
      </w:r>
    </w:p>
    <w:p w14:paraId="419A3AC7" w14:textId="77777777" w:rsidR="00F768E4" w:rsidRDefault="00F768E4" w:rsidP="00E90F38">
      <w:pPr>
        <w:pStyle w:val="Corpodeltesto2"/>
        <w:rPr>
          <w:color w:val="000000"/>
        </w:rPr>
      </w:pPr>
      <w:r w:rsidRPr="00CF1FD6">
        <w:rPr>
          <w:color w:val="000000"/>
          <w:position w:val="6"/>
          <w:vertAlign w:val="superscript"/>
        </w:rPr>
        <w:t>17</w:t>
      </w:r>
      <w:r w:rsidRPr="00CF1FD6">
        <w:rPr>
          <w:color w:val="000000"/>
        </w:rPr>
        <w:t>Il tuo cuore si era inorgoglito per la tua bellezza,</w:t>
      </w:r>
      <w:r>
        <w:rPr>
          <w:color w:val="000000"/>
        </w:rPr>
        <w:t xml:space="preserve"> </w:t>
      </w:r>
      <w:r w:rsidRPr="00CF1FD6">
        <w:rPr>
          <w:color w:val="000000"/>
        </w:rPr>
        <w:t>la tua saggezza si era corrotta</w:t>
      </w:r>
      <w:r>
        <w:rPr>
          <w:color w:val="000000"/>
        </w:rPr>
        <w:t xml:space="preserve"> </w:t>
      </w:r>
      <w:r w:rsidRPr="00CF1FD6">
        <w:rPr>
          <w:color w:val="000000"/>
        </w:rPr>
        <w:t>a causa del tuo splendore:</w:t>
      </w:r>
      <w:r>
        <w:rPr>
          <w:color w:val="000000"/>
        </w:rPr>
        <w:t xml:space="preserve"> </w:t>
      </w:r>
      <w:r w:rsidRPr="00CF1FD6">
        <w:rPr>
          <w:color w:val="000000"/>
        </w:rPr>
        <w:t>ti ho gettato a terra</w:t>
      </w:r>
      <w:r>
        <w:rPr>
          <w:color w:val="000000"/>
        </w:rPr>
        <w:t xml:space="preserve"> </w:t>
      </w:r>
      <w:r w:rsidRPr="00CF1FD6">
        <w:rPr>
          <w:color w:val="000000"/>
        </w:rPr>
        <w:t>e ti ho posto davanti ai re, perché ti vedano.</w:t>
      </w:r>
    </w:p>
    <w:p w14:paraId="54CDC0FA" w14:textId="77777777" w:rsidR="00F768E4" w:rsidRDefault="00F768E4" w:rsidP="003770E2">
      <w:pPr>
        <w:pStyle w:val="Corpotesto"/>
      </w:pPr>
      <w:r>
        <w:t>I doni elargiti dal Signore al re di Tiro sono stati per lui fonte di grande tentazione e lui miseramente è caduto nel peccato di orgoglio.</w:t>
      </w:r>
    </w:p>
    <w:p w14:paraId="74712B1B" w14:textId="77777777" w:rsidR="00F768E4" w:rsidRDefault="00F768E4" w:rsidP="003770E2">
      <w:pPr>
        <w:pStyle w:val="Corpotesto"/>
      </w:pPr>
      <w:r>
        <w:t>Il tuo cuore si era inorgoglito per la tua bellezza, la tua saggezza si era corrotta a causa del tuo splendore. Il peccato corrompe ogni intelligenza.</w:t>
      </w:r>
    </w:p>
    <w:p w14:paraId="348FA76A" w14:textId="77777777" w:rsidR="00F768E4" w:rsidRDefault="00F768E4" w:rsidP="003770E2">
      <w:pPr>
        <w:pStyle w:val="Corpotesto"/>
      </w:pPr>
      <w:r>
        <w:t>Ti ho gettato a terra e ti ho posto davanti ai re, perché ti vedano. Lui ha dominato i re della terra. Ora i re della terra devono vedere la sua miseria.</w:t>
      </w:r>
    </w:p>
    <w:p w14:paraId="06166A0C" w14:textId="77777777" w:rsidR="00F768E4" w:rsidRDefault="00F768E4" w:rsidP="003770E2">
      <w:pPr>
        <w:pStyle w:val="Corpotesto"/>
      </w:pPr>
      <w:r>
        <w:t>Il re di Tiro non è più re. È in tutto polvere del suolo. È nullità. La sua sapienza è stata corrosa dal suo orgoglio. I suoi beni sono stati la sua rovina.</w:t>
      </w:r>
    </w:p>
    <w:p w14:paraId="24EF0E5A" w14:textId="77777777" w:rsidR="00F768E4" w:rsidRDefault="00F768E4" w:rsidP="003770E2">
      <w:pPr>
        <w:pStyle w:val="Corpotesto"/>
      </w:pPr>
      <w:r>
        <w:t>Da questo lamento sul re di Tiro ognuno deve trarre un grande insegnamento. Deve porre ogni attenzione affinché i suoi doni mai lo ingannino.</w:t>
      </w:r>
    </w:p>
    <w:p w14:paraId="02064AD2" w14:textId="77777777" w:rsidR="00F768E4" w:rsidRDefault="00F768E4" w:rsidP="003770E2">
      <w:pPr>
        <w:pStyle w:val="Corpotesto"/>
      </w:pPr>
      <w:r>
        <w:t>Altra verità è questa: non c’è intelligenza e né sapienza per chi cade nel peccato di superbia. La superbia attesta che si è senza intelligenza.</w:t>
      </w:r>
    </w:p>
    <w:p w14:paraId="46710FA3" w14:textId="77777777" w:rsidR="00F768E4" w:rsidRDefault="00F768E4" w:rsidP="003770E2">
      <w:pPr>
        <w:pStyle w:val="Corpotesto"/>
      </w:pPr>
      <w:r>
        <w:t>Il profeta Geremia lo grida ad ogni uomo: quando si abbandona il Signore, muore ogni sapienza, ogni intelligenza. Non c’è più saggezza nel cuore.</w:t>
      </w:r>
    </w:p>
    <w:p w14:paraId="7A71C6A4" w14:textId="77777777" w:rsidR="00F768E4" w:rsidRPr="00A73F25" w:rsidRDefault="00F768E4" w:rsidP="003770E2">
      <w:pPr>
        <w:pStyle w:val="Corpotesto"/>
        <w:rPr>
          <w:i/>
          <w:iCs/>
          <w:sz w:val="20"/>
        </w:rPr>
      </w:pPr>
      <w:r w:rsidRPr="00A73F25">
        <w:rPr>
          <w:i/>
          <w:iCs/>
          <w:sz w:val="20"/>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79DE7E08" w14:textId="77777777" w:rsidR="00F768E4" w:rsidRPr="00A73F25" w:rsidRDefault="00F768E4" w:rsidP="003770E2">
      <w:pPr>
        <w:pStyle w:val="Corpotesto"/>
        <w:rPr>
          <w:i/>
          <w:iCs/>
          <w:sz w:val="20"/>
        </w:rPr>
      </w:pPr>
      <w:r w:rsidRPr="00A73F25">
        <w:rPr>
          <w:i/>
          <w:iCs/>
          <w:sz w:val="20"/>
        </w:rPr>
        <w:t>Tu dirai loro: Così dice il Signore: Forse chi cade non si rialza e chi sbaglia strada non torna indietro? Perché allora questo popolo continua a ribellarsi, persiste nella malafede, e rifiuta di convertirsi?</w:t>
      </w:r>
    </w:p>
    <w:p w14:paraId="6795EDDE" w14:textId="77777777" w:rsidR="00F768E4" w:rsidRPr="00A73F25" w:rsidRDefault="00F768E4" w:rsidP="003770E2">
      <w:pPr>
        <w:pStyle w:val="Corpotesto"/>
        <w:rPr>
          <w:i/>
          <w:iCs/>
          <w:sz w:val="20"/>
        </w:rPr>
      </w:pPr>
      <w:r w:rsidRPr="00A73F25">
        <w:rPr>
          <w:i/>
          <w:iCs/>
          <w:sz w:val="20"/>
        </w:rPr>
        <w:t>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7DD34C50" w14:textId="77777777" w:rsidR="00F768E4" w:rsidRPr="00A73F25" w:rsidRDefault="00F768E4" w:rsidP="003770E2">
      <w:pPr>
        <w:pStyle w:val="Corpotesto"/>
        <w:rPr>
          <w:i/>
          <w:iCs/>
          <w:sz w:val="20"/>
        </w:rPr>
      </w:pPr>
      <w:r w:rsidRPr="00A73F25">
        <w:rPr>
          <w:i/>
          <w:iCs/>
          <w:sz w:val="20"/>
        </w:rPr>
        <w:t>Come potete dire: “Noi siamo saggi, perché abbiamo la legge del Signore”? A menzogna l’ha ridotta lo stilo menzognero degli scribi! I saggi restano confusi, sconcertati e presi come in un laccio.</w:t>
      </w:r>
    </w:p>
    <w:p w14:paraId="2E23A421" w14:textId="77777777" w:rsidR="00F768E4" w:rsidRPr="00A73F25" w:rsidRDefault="00F768E4" w:rsidP="003770E2">
      <w:pPr>
        <w:pStyle w:val="Corpotesto"/>
        <w:rPr>
          <w:i/>
          <w:iCs/>
          <w:sz w:val="20"/>
        </w:rPr>
      </w:pPr>
      <w:r w:rsidRPr="00A73F25">
        <w:rPr>
          <w:i/>
          <w:iCs/>
          <w:sz w:val="20"/>
        </w:rPr>
        <w:t>Ecco, hanno rigettato la parola del Signore: quale sapienza possono avere?</w:t>
      </w:r>
    </w:p>
    <w:p w14:paraId="285C64A0" w14:textId="77777777" w:rsidR="00F768E4" w:rsidRPr="00A73F25" w:rsidRDefault="00F768E4" w:rsidP="003770E2">
      <w:pPr>
        <w:pStyle w:val="Corpotesto"/>
        <w:rPr>
          <w:i/>
          <w:iCs/>
          <w:sz w:val="20"/>
        </w:rPr>
      </w:pPr>
      <w:r w:rsidRPr="00A73F25">
        <w:rPr>
          <w:i/>
          <w:iCs/>
          <w:sz w:val="20"/>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w:t>
      </w:r>
    </w:p>
    <w:p w14:paraId="7B8D1168" w14:textId="77777777" w:rsidR="00F768E4" w:rsidRPr="00A73F25" w:rsidRDefault="00F768E4" w:rsidP="003770E2">
      <w:pPr>
        <w:pStyle w:val="Corpotesto"/>
        <w:rPr>
          <w:i/>
          <w:iCs/>
          <w:sz w:val="20"/>
        </w:rPr>
      </w:pPr>
      <w:r w:rsidRPr="00A73F25">
        <w:rPr>
          <w:i/>
          <w:iCs/>
          <w:sz w:val="20"/>
        </w:rPr>
        <w:t>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w:t>
      </w:r>
    </w:p>
    <w:p w14:paraId="6DE1C754" w14:textId="77777777" w:rsidR="00F768E4" w:rsidRPr="00A73F25" w:rsidRDefault="00F768E4" w:rsidP="003770E2">
      <w:pPr>
        <w:pStyle w:val="Corpotesto"/>
        <w:rPr>
          <w:i/>
          <w:iCs/>
          <w:sz w:val="20"/>
        </w:rPr>
      </w:pPr>
      <w:r w:rsidRPr="00A73F25">
        <w:rPr>
          <w:i/>
          <w:iCs/>
          <w:sz w:val="20"/>
        </w:rPr>
        <w:t>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w:t>
      </w:r>
    </w:p>
    <w:p w14:paraId="09A8C7CC" w14:textId="77777777" w:rsidR="00F768E4" w:rsidRPr="00A73F25" w:rsidRDefault="00F768E4" w:rsidP="003770E2">
      <w:pPr>
        <w:pStyle w:val="Corpotesto"/>
        <w:rPr>
          <w:i/>
          <w:iCs/>
          <w:sz w:val="20"/>
        </w:rPr>
      </w:pPr>
      <w:r w:rsidRPr="00A73F25">
        <w:rPr>
          <w:i/>
          <w:iCs/>
          <w:sz w:val="20"/>
        </w:rPr>
        <w:t xml:space="preserve">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w:t>
      </w:r>
    </w:p>
    <w:p w14:paraId="2B058E57" w14:textId="77777777" w:rsidR="00F768E4" w:rsidRPr="00A73F25" w:rsidRDefault="00F768E4" w:rsidP="003770E2">
      <w:pPr>
        <w:pStyle w:val="Corpotesto"/>
        <w:rPr>
          <w:i/>
          <w:iCs/>
          <w:sz w:val="20"/>
        </w:rPr>
      </w:pPr>
      <w:r w:rsidRPr="00A73F25">
        <w:rPr>
          <w:i/>
          <w:iCs/>
          <w:sz w:val="20"/>
        </w:rPr>
        <w:t xml:space="preserve">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0F32600C" w14:textId="77777777" w:rsidR="00F768E4" w:rsidRDefault="00F768E4" w:rsidP="003770E2">
      <w:pPr>
        <w:pStyle w:val="Corpotesto"/>
        <w:rPr>
          <w:color w:val="000000"/>
        </w:rPr>
      </w:pPr>
      <w:r>
        <w:rPr>
          <w:color w:val="000000"/>
        </w:rPr>
        <w:t>Dio è la fonte di ogni sapienza, saggezza, intelligenza. Chi rinnega questa fonte, cade nelle tenebre. Lucifero cadde dalla luce eterna, divenne tenebra.</w:t>
      </w:r>
    </w:p>
    <w:p w14:paraId="1A9B67EE" w14:textId="77777777" w:rsidR="00F768E4" w:rsidRDefault="00F768E4" w:rsidP="00E90F38">
      <w:pPr>
        <w:pStyle w:val="Corpodeltesto2"/>
        <w:rPr>
          <w:color w:val="000000"/>
        </w:rPr>
      </w:pPr>
      <w:r w:rsidRPr="00CF1FD6">
        <w:rPr>
          <w:color w:val="000000"/>
          <w:position w:val="6"/>
          <w:vertAlign w:val="superscript"/>
        </w:rPr>
        <w:t>18</w:t>
      </w:r>
      <w:r w:rsidRPr="00CF1FD6">
        <w:rPr>
          <w:color w:val="000000"/>
        </w:rPr>
        <w:t>Con la gravità dei tuoi delitti,</w:t>
      </w:r>
      <w:r>
        <w:rPr>
          <w:color w:val="000000"/>
        </w:rPr>
        <w:t xml:space="preserve"> </w:t>
      </w:r>
      <w:r w:rsidRPr="00CF1FD6">
        <w:rPr>
          <w:color w:val="000000"/>
        </w:rPr>
        <w:t>con la disonestà del tuo commercio</w:t>
      </w:r>
      <w:r>
        <w:rPr>
          <w:color w:val="000000"/>
        </w:rPr>
        <w:t xml:space="preserve"> </w:t>
      </w:r>
      <w:r w:rsidRPr="00CF1FD6">
        <w:rPr>
          <w:color w:val="000000"/>
        </w:rPr>
        <w:t>hai profanato i tuoi santuari;</w:t>
      </w:r>
      <w:r>
        <w:rPr>
          <w:color w:val="000000"/>
        </w:rPr>
        <w:t xml:space="preserve"> </w:t>
      </w:r>
      <w:r w:rsidRPr="00CF1FD6">
        <w:rPr>
          <w:color w:val="000000"/>
        </w:rPr>
        <w:t>perciò in mezzo a te ho fatto sprigionare un fuoco</w:t>
      </w:r>
      <w:r>
        <w:rPr>
          <w:color w:val="000000"/>
        </w:rPr>
        <w:t xml:space="preserve"> </w:t>
      </w:r>
      <w:r w:rsidRPr="00CF1FD6">
        <w:rPr>
          <w:color w:val="000000"/>
        </w:rPr>
        <w:t>per divorarti.</w:t>
      </w:r>
      <w:r>
        <w:rPr>
          <w:color w:val="000000"/>
        </w:rPr>
        <w:t xml:space="preserve"> </w:t>
      </w:r>
      <w:r w:rsidRPr="00CF1FD6">
        <w:rPr>
          <w:color w:val="000000"/>
        </w:rPr>
        <w:t>Ti ho ridotto in cenere sulla terra,</w:t>
      </w:r>
      <w:r>
        <w:rPr>
          <w:color w:val="000000"/>
        </w:rPr>
        <w:t xml:space="preserve"> </w:t>
      </w:r>
      <w:r w:rsidRPr="00CF1FD6">
        <w:rPr>
          <w:color w:val="000000"/>
        </w:rPr>
        <w:t>sotto gli occhi di quanti ti guardano.</w:t>
      </w:r>
    </w:p>
    <w:p w14:paraId="56EED872" w14:textId="77777777" w:rsidR="00F768E4" w:rsidRDefault="00F768E4" w:rsidP="003770E2">
      <w:pPr>
        <w:pStyle w:val="Corpotesto"/>
      </w:pPr>
      <w:r>
        <w:t>Il re di Tiro è divenuto un adoratore della ricchezza. Il suo commercio, divenuto disonesto, è giunto fino a profanare i suoi santuari.</w:t>
      </w:r>
    </w:p>
    <w:p w14:paraId="23F27617" w14:textId="77777777" w:rsidR="00F768E4" w:rsidRDefault="00F768E4" w:rsidP="003770E2">
      <w:pPr>
        <w:pStyle w:val="Corpotesto"/>
      </w:pPr>
      <w:r>
        <w:t>Con la gravità dei tuoi delitti, con la disonestà del tuo commercio hai profanato i tuo</w:t>
      </w:r>
      <w:r w:rsidR="00C37407">
        <w:t>i</w:t>
      </w:r>
      <w:r>
        <w:t xml:space="preserve"> santuari. I santuari da luoghi sacri sono divenut</w:t>
      </w:r>
      <w:r w:rsidR="00C37407">
        <w:t>i</w:t>
      </w:r>
      <w:r>
        <w:t xml:space="preserve"> luoghi profani.</w:t>
      </w:r>
    </w:p>
    <w:p w14:paraId="27A920AE" w14:textId="77777777" w:rsidR="00F768E4" w:rsidRDefault="00F768E4" w:rsidP="003770E2">
      <w:pPr>
        <w:pStyle w:val="Corpotesto"/>
      </w:pPr>
      <w:r>
        <w:t xml:space="preserve">Perciò in mezzo a te ho fatto sprigionare un fuoco per divorarti. Ti ho ridotto in cenere sulla terra, sotto gli occhi di quanti </w:t>
      </w:r>
      <w:r w:rsidR="00C37407">
        <w:t xml:space="preserve">ti </w:t>
      </w:r>
      <w:r>
        <w:t>guardano.</w:t>
      </w:r>
    </w:p>
    <w:p w14:paraId="1E578243" w14:textId="77777777" w:rsidR="00F768E4" w:rsidRDefault="00F768E4" w:rsidP="003770E2">
      <w:pPr>
        <w:pStyle w:val="Corpotesto"/>
      </w:pPr>
      <w:r>
        <w:t>Come il re di Tiro abbia profanato i suoi santuari non viene rivelato. Sappiamo che i santuari si profanano introducendo in essi cose profane.</w:t>
      </w:r>
    </w:p>
    <w:p w14:paraId="1E2D1005" w14:textId="77777777" w:rsidR="00F768E4" w:rsidRDefault="00F768E4" w:rsidP="003770E2">
      <w:pPr>
        <w:pStyle w:val="Corpotesto"/>
      </w:pPr>
      <w:r>
        <w:t xml:space="preserve">Il fuoco che si sprigiona in Tiro non è solo simbolico. Spesso le città conquistate realmente venivano passate a ferro e fuoco. Si uccideva e si incendiava. </w:t>
      </w:r>
    </w:p>
    <w:p w14:paraId="41CC54D3" w14:textId="77777777" w:rsidR="00F768E4" w:rsidRDefault="00F768E4" w:rsidP="003770E2">
      <w:pPr>
        <w:pStyle w:val="Corpotesto"/>
      </w:pPr>
      <w:r>
        <w:t xml:space="preserve">La superbia fa del re di Tiro una persona dai </w:t>
      </w:r>
      <w:r w:rsidR="00C37407">
        <w:t>m</w:t>
      </w:r>
      <w:r>
        <w:t>olti delitti. Lo rende anche disonesto nel commercio. Più si guadagna e più si vuole guadagnare.</w:t>
      </w:r>
    </w:p>
    <w:p w14:paraId="56DF07A8" w14:textId="77777777" w:rsidR="00F768E4" w:rsidRDefault="00F768E4" w:rsidP="003770E2">
      <w:pPr>
        <w:pStyle w:val="Corpotesto"/>
      </w:pPr>
      <w:r>
        <w:t>La Scrittura rivela che tra la vendita e la compera si insinua il peccato. Quando si insinua il peccato, il commercio è disonesto. Non c’è giustizia.</w:t>
      </w:r>
    </w:p>
    <w:p w14:paraId="45358C2D" w14:textId="77777777" w:rsidR="00F768E4" w:rsidRPr="00964FD6" w:rsidRDefault="00F768E4" w:rsidP="003770E2">
      <w:pPr>
        <w:pStyle w:val="Corpotesto"/>
        <w:rPr>
          <w:i/>
          <w:iCs/>
          <w:sz w:val="20"/>
        </w:rPr>
      </w:pPr>
      <w:r w:rsidRPr="00964FD6">
        <w:rPr>
          <w:i/>
          <w:iCs/>
          <w:sz w:val="20"/>
        </w:rPr>
        <w:t xml:space="preserve">Per amore del denaro molti peccano, chi cerca di arricchire volta lo sguardo. Fra le giunture delle pietre si conficca un piolo, </w:t>
      </w:r>
      <w:r w:rsidRPr="00964FD6">
        <w:rPr>
          <w:i/>
          <w:iCs/>
          <w:sz w:val="20"/>
          <w:szCs w:val="24"/>
        </w:rPr>
        <w:t xml:space="preserve">tra la compera e la vendita s’insinua il peccato. </w:t>
      </w:r>
      <w:r w:rsidRPr="00964FD6">
        <w:rPr>
          <w:i/>
          <w:iCs/>
          <w:sz w:val="20"/>
        </w:rPr>
        <w:t xml:space="preserve">Se non ti afferri con forza al timore del Signore, la tua casa andrà presto in rovina. </w:t>
      </w:r>
    </w:p>
    <w:p w14:paraId="324F7383" w14:textId="77777777" w:rsidR="00F768E4" w:rsidRPr="00964FD6" w:rsidRDefault="00F768E4" w:rsidP="003770E2">
      <w:pPr>
        <w:pStyle w:val="Corpotesto"/>
        <w:rPr>
          <w:i/>
          <w:iCs/>
          <w:sz w:val="20"/>
        </w:rPr>
      </w:pPr>
      <w:r w:rsidRPr="00964FD6">
        <w:rPr>
          <w:i/>
          <w:iCs/>
          <w:sz w:val="20"/>
        </w:rPr>
        <w:t>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w:t>
      </w:r>
    </w:p>
    <w:p w14:paraId="2D0F4846" w14:textId="77777777" w:rsidR="00F768E4" w:rsidRPr="00964FD6" w:rsidRDefault="00F768E4" w:rsidP="003770E2">
      <w:pPr>
        <w:pStyle w:val="Corpotesto"/>
        <w:rPr>
          <w:i/>
          <w:iCs/>
          <w:sz w:val="20"/>
        </w:rPr>
      </w:pPr>
      <w:r w:rsidRPr="00964FD6">
        <w:rPr>
          <w:i/>
          <w:iCs/>
          <w:sz w:val="20"/>
        </w:rPr>
        <w:t>Se cerchi la giustizia, la raggiungerai e te ne rivestirai come di un manto di gloria. Gli uccelli sostano presso i loro simili, la verità ritorna a quelli che fanno cose giuste. Il leone insidia la preda, così il peccato coloro che fanno cose ingiuste. Nel discorso del pio c’è sempre saggezza, ma lo stolto muta come la luna. Tra gli insensati non perdere tempo, tra i saggi invece férmati a lungo. Il parlare degli stolti è un orrore, essi ridono tra i bagordi del peccato. Il linguaggio di chi giura spesso fa rizzare i capelli, e i loro litigi fanno turare gli orecchi. Spargimento di sangue è la rissa dei superbi, ed è penoso ascoltare le loro invettive.</w:t>
      </w:r>
    </w:p>
    <w:p w14:paraId="3E547D8C" w14:textId="77777777" w:rsidR="00F768E4" w:rsidRPr="00964FD6" w:rsidRDefault="00F768E4" w:rsidP="003770E2">
      <w:pPr>
        <w:pStyle w:val="Corpotesto"/>
        <w:rPr>
          <w:i/>
          <w:iCs/>
          <w:sz w:val="20"/>
        </w:rPr>
      </w:pPr>
      <w:r w:rsidRPr="00964FD6">
        <w:rPr>
          <w:i/>
          <w:iCs/>
          <w:sz w:val="20"/>
        </w:rPr>
        <w:t>Chi svela i segreti perde l’altrui fiducia e non trova più un amico per il suo cuore. Ama l’amico e sii a lui fedele, ma se hai svelato i suoi segreti,  non corrergli dietro, perché, come chi ha perduto uno che è morto, così tu hai perduto l’amicizia del tuo prossimo. Come un uccello che ti sei fatto scappare di mano, così hai lasciato andare il tuo amico e non lo riprenderai. Non inseguirlo, perché ormai è lontano, è fuggito come una gazzella dal laccio. Perché si può fasciare una ferita e un’ingiuria si può riparare, ma chi ha svelato segreti non ha più speranza.</w:t>
      </w:r>
    </w:p>
    <w:p w14:paraId="4A612EB6" w14:textId="77777777" w:rsidR="00F768E4" w:rsidRPr="00964FD6" w:rsidRDefault="00F768E4" w:rsidP="003770E2">
      <w:pPr>
        <w:pStyle w:val="Corpotesto"/>
        <w:rPr>
          <w:i/>
          <w:iCs/>
          <w:sz w:val="20"/>
        </w:rPr>
      </w:pPr>
      <w:r w:rsidRPr="00964FD6">
        <w:rPr>
          <w:i/>
          <w:iCs/>
          <w:sz w:val="20"/>
        </w:rPr>
        <w:t xml:space="preserve">Chi ammicca con l’occhio trama il male, ma chi lo conosce si allontana da lui. Davanti a te la sua bocca è dolce e ammira i tuoi discorsi, ma alle tue spalle cambierà il suo parlare e porrà inciampo alle tue parole. Io odio molte cose, ma nessuna quanto lui, anche il Signore lo ha in odio. </w:t>
      </w:r>
      <w:proofErr w:type="spellStart"/>
      <w:r w:rsidRPr="00964FD6">
        <w:rPr>
          <w:i/>
          <w:iCs/>
          <w:sz w:val="20"/>
        </w:rPr>
        <w:t>25Chi</w:t>
      </w:r>
      <w:proofErr w:type="spellEnd"/>
      <w:r w:rsidRPr="00964FD6">
        <w:rPr>
          <w:i/>
          <w:iCs/>
          <w:sz w:val="20"/>
        </w:rPr>
        <w:t xml:space="preserve"> scaglia un sasso in alto, se lo tira sulla testa, e un colpo a tradimento ferisce chi lo vibra. Chi scava una fossa vi cade dentro, chi tende un laccio vi resta preso. Il male si ritorce su chi lo fa, egli non sa neppure da dove gli venga. Derisione e insulto per il superbo, la vendetta, come un leone, lo attende al varco. Sono presi al laccio quanti gioiscono per la caduta dei pii, il dolore li consumerà prima della loro morte. </w:t>
      </w:r>
    </w:p>
    <w:p w14:paraId="0D49E791" w14:textId="77777777" w:rsidR="00F768E4" w:rsidRPr="00964FD6" w:rsidRDefault="00F768E4" w:rsidP="003770E2">
      <w:pPr>
        <w:pStyle w:val="Corpotesto"/>
        <w:rPr>
          <w:i/>
          <w:iCs/>
          <w:sz w:val="20"/>
        </w:rPr>
      </w:pPr>
      <w:r w:rsidRPr="00964FD6">
        <w:rPr>
          <w:i/>
          <w:iCs/>
          <w:sz w:val="20"/>
        </w:rPr>
        <w:t xml:space="preserve">Rancore e ira sono cose orribili, e il peccatore le porta dentro (Sir 27,1-30). </w:t>
      </w:r>
    </w:p>
    <w:p w14:paraId="67456B48" w14:textId="77777777" w:rsidR="00F768E4" w:rsidRDefault="00F768E4" w:rsidP="003770E2">
      <w:pPr>
        <w:pStyle w:val="Corpotesto"/>
      </w:pPr>
      <w:r>
        <w:t xml:space="preserve">Quando la ricchezza diviene dio per l’uomo, il peccato si insinua in ogni modalità di acquisto o conservazione. Peccato e ricchezza sono una cosa sola. </w:t>
      </w:r>
    </w:p>
    <w:p w14:paraId="6D319F8A" w14:textId="77777777" w:rsidR="00F768E4" w:rsidRDefault="00F768E4" w:rsidP="00E90F38">
      <w:pPr>
        <w:pStyle w:val="Corpodeltesto2"/>
        <w:rPr>
          <w:color w:val="000000"/>
        </w:rPr>
      </w:pPr>
      <w:r w:rsidRPr="00CF1FD6">
        <w:rPr>
          <w:color w:val="000000"/>
          <w:position w:val="6"/>
          <w:vertAlign w:val="superscript"/>
        </w:rPr>
        <w:t>19</w:t>
      </w:r>
      <w:r w:rsidRPr="00CF1FD6">
        <w:rPr>
          <w:color w:val="000000"/>
        </w:rPr>
        <w:t>Quanti fra i popoli ti hanno conosciuto,</w:t>
      </w:r>
      <w:r>
        <w:rPr>
          <w:color w:val="000000"/>
        </w:rPr>
        <w:t xml:space="preserve"> </w:t>
      </w:r>
      <w:r w:rsidRPr="00CF1FD6">
        <w:rPr>
          <w:color w:val="000000"/>
        </w:rPr>
        <w:t>sono rimasti attoniti per te,</w:t>
      </w:r>
      <w:r>
        <w:rPr>
          <w:color w:val="000000"/>
        </w:rPr>
        <w:t xml:space="preserve"> </w:t>
      </w:r>
      <w:r w:rsidRPr="00CF1FD6">
        <w:rPr>
          <w:color w:val="000000"/>
        </w:rPr>
        <w:t>sei divenuto oggetto di terrore, finito per sempre».</w:t>
      </w:r>
    </w:p>
    <w:p w14:paraId="23C2710A" w14:textId="77777777" w:rsidR="00F768E4" w:rsidRDefault="00F768E4" w:rsidP="003770E2">
      <w:pPr>
        <w:pStyle w:val="Corpotesto"/>
      </w:pPr>
      <w:r>
        <w:t xml:space="preserve">Il popoli vedono la </w:t>
      </w:r>
      <w:r w:rsidR="00C37407">
        <w:t>f</w:t>
      </w:r>
      <w:r>
        <w:t>ine del re di Tiro. Rimangono attoniti. Nessuno avrebbe mai immaginato una fine così repentina e perfetta.</w:t>
      </w:r>
    </w:p>
    <w:p w14:paraId="75774281" w14:textId="77777777" w:rsidR="00F768E4" w:rsidRDefault="00F768E4" w:rsidP="003770E2">
      <w:pPr>
        <w:pStyle w:val="Corpotesto"/>
      </w:pPr>
      <w:r>
        <w:t>Quanti fra i popoli ti hanno conosciuto, sono rimasti attoniti per te, sei divenuto oggetto di terrore, finito per sempre. Ogni evento deve indurre a riflettere.</w:t>
      </w:r>
    </w:p>
    <w:p w14:paraId="7B3F3FB4" w14:textId="77777777" w:rsidR="00F768E4" w:rsidRDefault="00F768E4" w:rsidP="003770E2">
      <w:pPr>
        <w:pStyle w:val="Corpotesto"/>
      </w:pPr>
      <w:r>
        <w:t>Se il re di Tiro è finito in questo modo, vi sarà sicurezza per altri re sulla terra? Chi potrà stare tranquillo? Chi potrà pensare che non faccia la stessa fine?</w:t>
      </w:r>
    </w:p>
    <w:p w14:paraId="447BCB82" w14:textId="77777777" w:rsidR="00F768E4" w:rsidRDefault="00F768E4" w:rsidP="003770E2">
      <w:pPr>
        <w:pStyle w:val="Corpotesto"/>
      </w:pPr>
      <w:r>
        <w:t>Così il re di Tiro diviene segno per tutti i re, tutti i popoli, tutte le nazioni. La grandezza non salva e neanche la ricchezza. In un giorno tutto può finire.</w:t>
      </w:r>
    </w:p>
    <w:p w14:paraId="5C3B2273" w14:textId="77777777" w:rsidR="00F768E4" w:rsidRDefault="00F768E4" w:rsidP="003770E2">
      <w:pPr>
        <w:pStyle w:val="Corpotesto"/>
      </w:pPr>
      <w:r>
        <w:t xml:space="preserve">Questo ogni re di questo mondo e ogni popolo deve sapere: la ricchezza di oggi fra un attimo potrebbe essere polvere e la grandezza umiliazione. </w:t>
      </w:r>
    </w:p>
    <w:p w14:paraId="63A58904" w14:textId="77777777" w:rsidR="00F768E4" w:rsidRDefault="00F768E4" w:rsidP="003770E2">
      <w:pPr>
        <w:pStyle w:val="Corpotesto"/>
      </w:pPr>
    </w:p>
    <w:p w14:paraId="6086463A" w14:textId="77777777" w:rsidR="00F768E4" w:rsidRDefault="00F768E4" w:rsidP="00E90F38">
      <w:pPr>
        <w:pStyle w:val="Titolo2"/>
        <w:rPr>
          <w:i w:val="0"/>
          <w:sz w:val="40"/>
          <w:szCs w:val="40"/>
        </w:rPr>
      </w:pPr>
      <w:bookmarkStart w:id="391" w:name="_Toc448485848"/>
      <w:bookmarkStart w:id="392" w:name="_Toc62165040"/>
      <w:r>
        <w:rPr>
          <w:i w:val="0"/>
          <w:sz w:val="40"/>
          <w:szCs w:val="40"/>
        </w:rPr>
        <w:t>Contro Sidone</w:t>
      </w:r>
      <w:bookmarkEnd w:id="391"/>
      <w:bookmarkEnd w:id="392"/>
    </w:p>
    <w:p w14:paraId="1A410EDE" w14:textId="77777777" w:rsidR="00F768E4" w:rsidRPr="00A8023B" w:rsidRDefault="00F768E4" w:rsidP="003770E2"/>
    <w:p w14:paraId="4CE40E6C" w14:textId="77777777" w:rsidR="00F768E4" w:rsidRDefault="00F768E4" w:rsidP="00E90F38">
      <w:pPr>
        <w:pStyle w:val="Corpodeltesto2"/>
        <w:rPr>
          <w:color w:val="000000"/>
        </w:rPr>
      </w:pPr>
      <w:r w:rsidRPr="00CF1FD6">
        <w:rPr>
          <w:color w:val="000000"/>
          <w:position w:val="6"/>
          <w:vertAlign w:val="superscript"/>
        </w:rPr>
        <w:t>20</w:t>
      </w:r>
      <w:r w:rsidRPr="00CF1FD6">
        <w:rPr>
          <w:color w:val="000000"/>
        </w:rPr>
        <w:t>Mi fu rivolta questa parola del Signore:</w:t>
      </w:r>
    </w:p>
    <w:p w14:paraId="640A32C7" w14:textId="77777777" w:rsidR="00F768E4" w:rsidRDefault="00F768E4" w:rsidP="003770E2">
      <w:pPr>
        <w:pStyle w:val="Corpotesto"/>
      </w:pPr>
      <w:r>
        <w:t>Ora il Signore passa a giudicare Sidone. Città della Fenicia come Tiro, anch’essa faceva del commercio la sua forza e la sua ricchezza.</w:t>
      </w:r>
    </w:p>
    <w:p w14:paraId="764AEB8F" w14:textId="77777777" w:rsidR="00F768E4" w:rsidRDefault="00F768E4" w:rsidP="003770E2">
      <w:pPr>
        <w:pStyle w:val="Corpotesto"/>
      </w:pPr>
      <w:r>
        <w:t>Mi fu rivolta questa parola del Signore. Chi giudica, chi veglia, chi decide non è l’uomo, ma sempre il Signore. È solo Lui il Signore del cielo e della terra.</w:t>
      </w:r>
    </w:p>
    <w:p w14:paraId="333BC30A" w14:textId="77777777" w:rsidR="00F768E4" w:rsidRDefault="00F768E4" w:rsidP="003770E2">
      <w:pPr>
        <w:pStyle w:val="Corpotesto"/>
      </w:pPr>
      <w:r>
        <w:t>Nessun popolo, nessuna nazione potrà sfuggire al suo giudizio, che viene quando nessuno l’aspetta, lo immagina, minimamente sospetta del suo arrivo.</w:t>
      </w:r>
    </w:p>
    <w:p w14:paraId="16B6144D" w14:textId="77777777" w:rsidR="00F768E4" w:rsidRDefault="00F768E4" w:rsidP="00E90F38">
      <w:pPr>
        <w:pStyle w:val="Corpodeltesto2"/>
        <w:rPr>
          <w:color w:val="000000"/>
        </w:rPr>
      </w:pPr>
      <w:r w:rsidRPr="00CF1FD6">
        <w:rPr>
          <w:color w:val="000000"/>
          <w:position w:val="6"/>
          <w:vertAlign w:val="superscript"/>
        </w:rPr>
        <w:t>21</w:t>
      </w:r>
      <w:r w:rsidRPr="00CF1FD6">
        <w:rPr>
          <w:color w:val="000000"/>
        </w:rPr>
        <w:t>«Figlio dell’uomo, volgiti verso Sidone e profetizza contro di essa:</w:t>
      </w:r>
    </w:p>
    <w:p w14:paraId="62359441" w14:textId="77777777" w:rsidR="00F768E4" w:rsidRDefault="00F768E4" w:rsidP="003770E2">
      <w:pPr>
        <w:pStyle w:val="Corpotesto"/>
      </w:pPr>
      <w:r>
        <w:t>Ora il profeta riceve l’ordine dal Signore di volgersi verso Sidone e profetizzare contro di essa. Il Signore parla e il profeta riferisce.</w:t>
      </w:r>
    </w:p>
    <w:p w14:paraId="3C8569FD" w14:textId="77777777" w:rsidR="00F768E4" w:rsidRDefault="00F768E4" w:rsidP="003770E2">
      <w:pPr>
        <w:pStyle w:val="Corpotesto"/>
      </w:pPr>
      <w:r>
        <w:t>Figlio dell’uomo, volgiti verso Sidone e profetizza contro di essa. Sidone è a Nord per riguardo alla Palestina, ma a Sud Ovest per rapporto a Babilonia.</w:t>
      </w:r>
    </w:p>
    <w:p w14:paraId="653FE9B9" w14:textId="77777777" w:rsidR="00F768E4" w:rsidRDefault="00F768E4" w:rsidP="003770E2">
      <w:pPr>
        <w:pStyle w:val="Corpotesto"/>
      </w:pPr>
      <w:r>
        <w:t>Quanto il profeta sta per dire a Sidone è il giudizio che il Signore ha formulato su di essa. Anche questa città dovrà sapere che solo il Signore è il suo giudice.</w:t>
      </w:r>
    </w:p>
    <w:p w14:paraId="5FF63DBD" w14:textId="77777777" w:rsidR="00F768E4" w:rsidRDefault="00F768E4" w:rsidP="003770E2">
      <w:pPr>
        <w:pStyle w:val="Corpotesto"/>
      </w:pPr>
      <w:r>
        <w:t>Questa verità va gridata ad ogni uomo. Sulla terra ognuno potrà adorare gli dèi che vuole. Ma poiché sono nullità, alla fine dinanzi ad uno solo ci si presenterà.</w:t>
      </w:r>
    </w:p>
    <w:p w14:paraId="04AB6C35" w14:textId="77777777" w:rsidR="00F768E4" w:rsidRDefault="00F768E4" w:rsidP="003770E2">
      <w:pPr>
        <w:pStyle w:val="Corpotesto"/>
      </w:pPr>
      <w:r>
        <w:t>Uno solo sarà il nostro Giudice. Il Signore del cielo e della terra, il creatore dell’universo e dell’uomo, ci giudicherà per mezzo di Cristo Gesù.</w:t>
      </w:r>
    </w:p>
    <w:p w14:paraId="3F62D9FD" w14:textId="77777777" w:rsidR="00F768E4" w:rsidRDefault="00F768E4" w:rsidP="00E90F38">
      <w:pPr>
        <w:pStyle w:val="Corpodeltesto2"/>
        <w:rPr>
          <w:color w:val="000000"/>
        </w:rPr>
      </w:pPr>
      <w:r w:rsidRPr="00CF1FD6">
        <w:rPr>
          <w:color w:val="000000"/>
          <w:position w:val="6"/>
          <w:vertAlign w:val="superscript"/>
        </w:rPr>
        <w:t>22</w:t>
      </w:r>
      <w:r w:rsidRPr="00CF1FD6">
        <w:rPr>
          <w:color w:val="000000"/>
        </w:rPr>
        <w:t>Annunciale: Così dice il Signore Dio:</w:t>
      </w:r>
    </w:p>
    <w:p w14:paraId="4E51833F" w14:textId="77777777" w:rsidR="00F768E4" w:rsidRDefault="00F768E4" w:rsidP="003770E2">
      <w:pPr>
        <w:pStyle w:val="Corpotesto"/>
      </w:pPr>
      <w:r>
        <w:t>Ora il Signore dice a Ezechiele co</w:t>
      </w:r>
      <w:r w:rsidR="00C37407">
        <w:t>m</w:t>
      </w:r>
      <w:r>
        <w:t xml:space="preserve">e lui dovrà annunciare a Sidone. La città deve sapere che chi parla è il Signore Dio, il Creatore, il Giudice. </w:t>
      </w:r>
    </w:p>
    <w:p w14:paraId="2824D48A" w14:textId="77777777" w:rsidR="00F768E4" w:rsidRDefault="00F768E4" w:rsidP="003770E2">
      <w:pPr>
        <w:pStyle w:val="Corpotesto"/>
      </w:pPr>
      <w:r>
        <w:t xml:space="preserve">Annunciale: Così dice il Signore. La parola </w:t>
      </w:r>
      <w:r w:rsidRPr="005D507E">
        <w:rPr>
          <w:i/>
        </w:rPr>
        <w:t>“il Signore”</w:t>
      </w:r>
      <w:r>
        <w:t xml:space="preserve"> è contenuta nella Scrittura 3741 volte. Il Signore parla ad ogni uomo, ogni popolo e nazione.</w:t>
      </w:r>
    </w:p>
    <w:p w14:paraId="27FA8501" w14:textId="77777777" w:rsidR="00F768E4" w:rsidRDefault="00F768E4" w:rsidP="003770E2">
      <w:pPr>
        <w:pStyle w:val="Corpotesto"/>
      </w:pPr>
      <w:r>
        <w:t>Sidone deve sapere chi è il Signore. Di certo non sono i suoi idoli. Signore è uno solo, il Creatore dell’universo, il Dio vivo e vero.</w:t>
      </w:r>
    </w:p>
    <w:p w14:paraId="50CD4D28" w14:textId="77777777" w:rsidR="00F768E4" w:rsidRDefault="00F768E4" w:rsidP="00E90F38">
      <w:pPr>
        <w:pStyle w:val="Corpodeltesto2"/>
        <w:rPr>
          <w:color w:val="000000"/>
        </w:rPr>
      </w:pPr>
      <w:r w:rsidRPr="00CF1FD6">
        <w:rPr>
          <w:color w:val="000000"/>
        </w:rPr>
        <w:t>Eccomi contro di te, Sidone,</w:t>
      </w:r>
      <w:r>
        <w:rPr>
          <w:color w:val="000000"/>
        </w:rPr>
        <w:t xml:space="preserve"> </w:t>
      </w:r>
      <w:r w:rsidRPr="00CF1FD6">
        <w:rPr>
          <w:color w:val="000000"/>
        </w:rPr>
        <w:t>e mostrerò la mia gloria in mezzo a te.</w:t>
      </w:r>
      <w:r>
        <w:rPr>
          <w:color w:val="000000"/>
        </w:rPr>
        <w:t xml:space="preserve"> </w:t>
      </w:r>
      <w:r w:rsidRPr="00CF1FD6">
        <w:rPr>
          <w:color w:val="000000"/>
        </w:rPr>
        <w:t>Si saprà che io sono il Signore</w:t>
      </w:r>
      <w:r>
        <w:rPr>
          <w:color w:val="000000"/>
        </w:rPr>
        <w:t xml:space="preserve"> </w:t>
      </w:r>
      <w:r w:rsidRPr="00CF1FD6">
        <w:rPr>
          <w:color w:val="000000"/>
        </w:rPr>
        <w:t>quando di essa farò giustizia</w:t>
      </w:r>
      <w:r>
        <w:rPr>
          <w:color w:val="000000"/>
        </w:rPr>
        <w:t xml:space="preserve"> </w:t>
      </w:r>
      <w:r w:rsidRPr="00CF1FD6">
        <w:rPr>
          <w:color w:val="000000"/>
        </w:rPr>
        <w:t>e manifesterò in essa la mia santità.</w:t>
      </w:r>
    </w:p>
    <w:p w14:paraId="6F15D08B" w14:textId="77777777" w:rsidR="00F768E4" w:rsidRDefault="00F768E4" w:rsidP="003770E2">
      <w:pPr>
        <w:pStyle w:val="Corpotesto"/>
      </w:pPr>
      <w:r>
        <w:t>Come il Signore manifesterà la sua gloria in mezzo a Sidone? Compiendo verso di essa ogni parola che oggi il profeta proferisce contro di essa.</w:t>
      </w:r>
    </w:p>
    <w:p w14:paraId="32EE5C9B" w14:textId="77777777" w:rsidR="00F768E4" w:rsidRDefault="00F768E4" w:rsidP="003770E2">
      <w:pPr>
        <w:pStyle w:val="Corpotesto"/>
      </w:pPr>
      <w:r>
        <w:t xml:space="preserve">Eccomi contro di te, Sidone, e mostrerò la mia gloria in mezzo a te. Il Signore manifesta la sua gloria rivelandosi il solo ed unico Signore. </w:t>
      </w:r>
    </w:p>
    <w:p w14:paraId="7D6386BD" w14:textId="77777777" w:rsidR="00F768E4" w:rsidRDefault="00F768E4" w:rsidP="003770E2">
      <w:pPr>
        <w:pStyle w:val="Corpotesto"/>
      </w:pPr>
      <w:r>
        <w:t>Si saprà che io sono il Signore quando di essa farò giustizia e manifester</w:t>
      </w:r>
      <w:r w:rsidR="00C37407">
        <w:t>ò</w:t>
      </w:r>
      <w:r>
        <w:t xml:space="preserve"> in essa la mia santità. Dio farà giustizia eseguendo la sentenza contro Sidone.</w:t>
      </w:r>
    </w:p>
    <w:p w14:paraId="6E34F818" w14:textId="77777777" w:rsidR="00F768E4" w:rsidRDefault="00F768E4" w:rsidP="003770E2">
      <w:pPr>
        <w:pStyle w:val="Corpotesto"/>
      </w:pPr>
      <w:r>
        <w:t>Manifesterà la sua santità, affermando il diritto, la giustizia, eliminando da essa soprusi, ingiustizie, vizi, trasgressioni, disonestà e ogni altro male.</w:t>
      </w:r>
    </w:p>
    <w:p w14:paraId="011E9F3E" w14:textId="77777777" w:rsidR="00F768E4" w:rsidRDefault="00F768E4" w:rsidP="003770E2">
      <w:pPr>
        <w:pStyle w:val="Corpotesto"/>
      </w:pPr>
      <w:r>
        <w:t>Nessuna città potrà pensare di non essere raggiunta dal giudizio di Dio. Sempre il Signore verrà e manifesterà la sua gloria e la sua santità. Lui è il Signore.</w:t>
      </w:r>
    </w:p>
    <w:p w14:paraId="0ECFBE01" w14:textId="77777777" w:rsidR="00F768E4" w:rsidRDefault="00F768E4" w:rsidP="003770E2">
      <w:pPr>
        <w:pStyle w:val="Corpotesto"/>
      </w:pPr>
      <w:r>
        <w:t>Lui è il Dio di tutta la terra. Lui è il Signore a cui è dovuta l’obbedienza dei popoli. Lui è il solo che giudica l’intera umanità oggi e nell’ultimo giorno.</w:t>
      </w:r>
    </w:p>
    <w:p w14:paraId="52B8F3D8" w14:textId="77777777" w:rsidR="00F768E4" w:rsidRDefault="00F768E4" w:rsidP="003770E2">
      <w:pPr>
        <w:pStyle w:val="Corpotesto"/>
      </w:pPr>
      <w:r>
        <w:t>Oggi purtroppo questa verità è stata cancellata dal libro della sana dottrina e del deposito della fede. È come se il Signore non fosse più il Signore.</w:t>
      </w:r>
    </w:p>
    <w:p w14:paraId="1C6F95C0" w14:textId="77777777" w:rsidR="00F768E4" w:rsidRDefault="00F768E4" w:rsidP="00E90F38">
      <w:pPr>
        <w:pStyle w:val="Corpodeltesto2"/>
        <w:rPr>
          <w:color w:val="000000"/>
        </w:rPr>
      </w:pPr>
      <w:r w:rsidRPr="00CF1FD6">
        <w:rPr>
          <w:color w:val="000000"/>
          <w:position w:val="6"/>
          <w:vertAlign w:val="superscript"/>
        </w:rPr>
        <w:t>23</w:t>
      </w:r>
      <w:r w:rsidRPr="00CF1FD6">
        <w:rPr>
          <w:color w:val="000000"/>
        </w:rPr>
        <w:t>Manderò contro di essa la peste</w:t>
      </w:r>
      <w:r>
        <w:rPr>
          <w:color w:val="000000"/>
        </w:rPr>
        <w:t xml:space="preserve"> </w:t>
      </w:r>
      <w:r w:rsidRPr="00CF1FD6">
        <w:rPr>
          <w:color w:val="000000"/>
        </w:rPr>
        <w:t>e il sangue scorrerà per le sue vie:</w:t>
      </w:r>
      <w:r>
        <w:rPr>
          <w:color w:val="000000"/>
        </w:rPr>
        <w:t xml:space="preserve"> </w:t>
      </w:r>
      <w:r w:rsidRPr="00CF1FD6">
        <w:rPr>
          <w:color w:val="000000"/>
        </w:rPr>
        <w:t>in essa cadranno i trafitti di spada,</w:t>
      </w:r>
      <w:r>
        <w:rPr>
          <w:color w:val="000000"/>
        </w:rPr>
        <w:t xml:space="preserve"> </w:t>
      </w:r>
      <w:r w:rsidRPr="00CF1FD6">
        <w:rPr>
          <w:color w:val="000000"/>
        </w:rPr>
        <w:t>e questa da ogni parte la circonderà,</w:t>
      </w:r>
      <w:r>
        <w:rPr>
          <w:color w:val="000000"/>
        </w:rPr>
        <w:t xml:space="preserve"> </w:t>
      </w:r>
      <w:r w:rsidRPr="00CF1FD6">
        <w:rPr>
          <w:color w:val="000000"/>
        </w:rPr>
        <w:t>e sapranno che io sono il Signore Dio.</w:t>
      </w:r>
    </w:p>
    <w:p w14:paraId="7FD0B4AC" w14:textId="77777777" w:rsidR="00F768E4" w:rsidRDefault="00F768E4" w:rsidP="003770E2">
      <w:pPr>
        <w:pStyle w:val="Corpotesto"/>
      </w:pPr>
      <w:r>
        <w:t>Ecco il giudizio del Signore e la sentenza su Sidone: Manderò contro di essa la peste e il sangue scorrerà per le sue vie. Anche questa città sarà distrutta.</w:t>
      </w:r>
    </w:p>
    <w:p w14:paraId="04B02718" w14:textId="77777777" w:rsidR="00F768E4" w:rsidRDefault="00F768E4" w:rsidP="003770E2">
      <w:pPr>
        <w:pStyle w:val="Corpotesto"/>
      </w:pPr>
      <w:r>
        <w:t>In essa cadranno i trafitti di spada, e questa da ogni parte la circonderà, e sapranno che io sono il Signore Dio. Per Sidone è decretata la fine.</w:t>
      </w:r>
    </w:p>
    <w:p w14:paraId="74D879E4" w14:textId="77777777" w:rsidR="00F768E4" w:rsidRDefault="00F768E4" w:rsidP="003770E2">
      <w:pPr>
        <w:pStyle w:val="Corpotesto"/>
      </w:pPr>
      <w:r>
        <w:t>Per Sidone non vengono manifestati peccati speciali, particolari. Ma anch’essa come Tiro è città disonesta. Anch’essa adora il dio ricchezza.</w:t>
      </w:r>
    </w:p>
    <w:p w14:paraId="2FC9062E" w14:textId="77777777" w:rsidR="00F768E4" w:rsidRDefault="00F768E4" w:rsidP="003770E2">
      <w:pPr>
        <w:pStyle w:val="Corpotesto"/>
      </w:pPr>
      <w:r>
        <w:t>Il dio ricchezza è un dio che mai muore, mai si estingue, è il dio universale, il dio unico conosciuto da tutti i popoli. Esso convive con ogni religione.</w:t>
      </w:r>
    </w:p>
    <w:p w14:paraId="4DFEF158" w14:textId="77777777" w:rsidR="00F768E4" w:rsidRDefault="00F768E4" w:rsidP="003770E2">
      <w:pPr>
        <w:pStyle w:val="Corpotesto"/>
      </w:pPr>
      <w:r>
        <w:t xml:space="preserve">Non vi è religione vera o falsa, giusta o ingiusta, buona o cattiva, rivelata o inventata dagli uomini nella quale non si adori anche il dio ricchezza. </w:t>
      </w:r>
    </w:p>
    <w:p w14:paraId="487DA69E" w14:textId="77777777" w:rsidR="00F768E4" w:rsidRDefault="00F768E4" w:rsidP="003770E2">
      <w:pPr>
        <w:pStyle w:val="Corpotesto"/>
      </w:pPr>
      <w:r>
        <w:t xml:space="preserve">Ogni religione potrà anche adorare il dio ricchezza. Deve però sapere che poi il Signore verrà di certo e farà giustizia del dio e dei suoi adoratori. </w:t>
      </w:r>
    </w:p>
    <w:p w14:paraId="176DD996" w14:textId="77777777" w:rsidR="00F768E4" w:rsidRDefault="00F768E4" w:rsidP="003770E2">
      <w:pPr>
        <w:pStyle w:val="Corpotesto"/>
      </w:pPr>
    </w:p>
    <w:p w14:paraId="6C410F54" w14:textId="77777777" w:rsidR="00F768E4" w:rsidRDefault="00F768E4" w:rsidP="00E90F38">
      <w:pPr>
        <w:pStyle w:val="Titolo2"/>
        <w:rPr>
          <w:i w:val="0"/>
          <w:sz w:val="40"/>
          <w:szCs w:val="40"/>
        </w:rPr>
      </w:pPr>
      <w:bookmarkStart w:id="393" w:name="_Toc448485849"/>
      <w:bookmarkStart w:id="394" w:name="_Toc62165041"/>
      <w:r>
        <w:rPr>
          <w:i w:val="0"/>
          <w:sz w:val="40"/>
          <w:szCs w:val="40"/>
        </w:rPr>
        <w:t>Israele liberato dalle nazioni</w:t>
      </w:r>
      <w:bookmarkEnd w:id="393"/>
      <w:bookmarkEnd w:id="394"/>
    </w:p>
    <w:p w14:paraId="16F6006E" w14:textId="77777777" w:rsidR="00F768E4" w:rsidRPr="00A8023B" w:rsidRDefault="00F768E4" w:rsidP="003770E2"/>
    <w:p w14:paraId="767B39A0" w14:textId="77777777" w:rsidR="00F768E4" w:rsidRDefault="00F768E4" w:rsidP="00E90F38">
      <w:pPr>
        <w:pStyle w:val="Corpodeltesto2"/>
        <w:rPr>
          <w:color w:val="000000"/>
        </w:rPr>
      </w:pPr>
      <w:r w:rsidRPr="00CF1FD6">
        <w:rPr>
          <w:color w:val="000000"/>
          <w:position w:val="6"/>
          <w:vertAlign w:val="superscript"/>
        </w:rPr>
        <w:t>24</w:t>
      </w:r>
      <w:r w:rsidRPr="00CF1FD6">
        <w:rPr>
          <w:color w:val="000000"/>
        </w:rPr>
        <w:t>Non ci sarà più per la casa d’Israele un aculeo pungente, una spina dolorosa tra tutti i suoi vicini che la disprezzano: sapranno che io sono il Signore.</w:t>
      </w:r>
    </w:p>
    <w:p w14:paraId="705E9BC5" w14:textId="77777777" w:rsidR="00F768E4" w:rsidRDefault="00F768E4" w:rsidP="003770E2">
      <w:pPr>
        <w:pStyle w:val="Corpotesto"/>
      </w:pPr>
      <w:r>
        <w:t>Ora il Signore rivolge il suo sguardo verso Israele e annunzia per esso la pace, la liberazione, la fine del suo asservimento ai popoli e alle nazioni.</w:t>
      </w:r>
    </w:p>
    <w:p w14:paraId="788ABD17" w14:textId="77777777" w:rsidR="00F768E4" w:rsidRDefault="00F768E4" w:rsidP="003770E2">
      <w:pPr>
        <w:pStyle w:val="Corpotesto"/>
      </w:pPr>
      <w:r>
        <w:t>Non ci sarà più per la casa d’Israele un aculeo pungente, una spina dolorosa fra tutti i suoi vicini che la disprezzano: sapranno che io sono il Signore.</w:t>
      </w:r>
    </w:p>
    <w:p w14:paraId="7D85042D" w14:textId="77777777" w:rsidR="00F768E4" w:rsidRDefault="00F768E4" w:rsidP="003770E2">
      <w:pPr>
        <w:pStyle w:val="Corpotesto"/>
      </w:pPr>
      <w:r>
        <w:t>Tutte le nazioni e i popoli sapranno che il Signore è il Signore perché libererà la casa d’Israele da tutte le afflizioni che sono piovute su di essa.</w:t>
      </w:r>
    </w:p>
    <w:p w14:paraId="72FE370B" w14:textId="77777777" w:rsidR="00F768E4" w:rsidRPr="00CF1FD6" w:rsidRDefault="00F768E4" w:rsidP="003770E2">
      <w:pPr>
        <w:pStyle w:val="Corpotesto"/>
      </w:pPr>
      <w:r>
        <w:t>I popoli sapranno che non hanno alcuna potestà sulla casa d’Israele. Su questa casa ha diritto solo il Signore, il quale verrà e scaccerà da essa tutti i popoli.</w:t>
      </w:r>
    </w:p>
    <w:p w14:paraId="1D929536" w14:textId="77777777" w:rsidR="00F768E4" w:rsidRDefault="00F768E4" w:rsidP="00E90F38">
      <w:pPr>
        <w:pStyle w:val="Corpodeltesto2"/>
        <w:rPr>
          <w:color w:val="000000"/>
        </w:rPr>
      </w:pPr>
      <w:r w:rsidRPr="00CF1FD6">
        <w:rPr>
          <w:color w:val="000000"/>
          <w:position w:val="6"/>
          <w:vertAlign w:val="superscript"/>
        </w:rPr>
        <w:t>25</w:t>
      </w:r>
      <w:r w:rsidRPr="00CF1FD6">
        <w:rPr>
          <w:color w:val="000000"/>
        </w:rPr>
        <w:t>Così dice il Signore Dio: Quando avrò radunato la casa d’Israele dai popoli in mezzo ai quali è dispersa, io manifesterò in loro la mia santità davanti alle nazioni: abiteranno la loro terra che diedi al mio servo Giacobbe,</w:t>
      </w:r>
    </w:p>
    <w:p w14:paraId="1B7307F8" w14:textId="77777777" w:rsidR="00F768E4" w:rsidRDefault="00F768E4" w:rsidP="003770E2">
      <w:pPr>
        <w:pStyle w:val="Corpotesto"/>
      </w:pPr>
      <w:r>
        <w:t>Attualmente la casa d’Israele è in esilio, disprezzata, umiliata, schiavizzata. È questa la spina che punge e l’aculeo che provoca molto dolore.</w:t>
      </w:r>
    </w:p>
    <w:p w14:paraId="27057649" w14:textId="77777777" w:rsidR="00F768E4" w:rsidRDefault="00F768E4" w:rsidP="003770E2">
      <w:pPr>
        <w:pStyle w:val="Corpotesto"/>
      </w:pPr>
      <w:r>
        <w:t>Così dice il Signore Dio: Quando avr</w:t>
      </w:r>
      <w:r w:rsidR="00C37407">
        <w:t>ò</w:t>
      </w:r>
      <w:r>
        <w:t xml:space="preserve"> radunato la casa d’Israele dai popoli in mezzo ai quali è disper</w:t>
      </w:r>
      <w:r w:rsidR="00C37407">
        <w:t>s</w:t>
      </w:r>
      <w:r>
        <w:t>a. È questa una parola di grande speranza.</w:t>
      </w:r>
    </w:p>
    <w:p w14:paraId="1797830C" w14:textId="77777777" w:rsidR="00F768E4" w:rsidRDefault="00F768E4" w:rsidP="003770E2">
      <w:pPr>
        <w:pStyle w:val="Corpotesto"/>
      </w:pPr>
      <w:r>
        <w:t>La casa d’Israele non rimarrà per sempre in esilio, in mezzo ai popoli. Il Signore verrà, la libererà, la radunerà, la ricondurrà nella sua terra.</w:t>
      </w:r>
    </w:p>
    <w:p w14:paraId="2A8B2380" w14:textId="77777777" w:rsidR="00F768E4" w:rsidRDefault="00F768E4" w:rsidP="003770E2">
      <w:pPr>
        <w:pStyle w:val="Corpotesto"/>
      </w:pPr>
      <w:r w:rsidRPr="00CF1FD6">
        <w:t xml:space="preserve">Io manifesterò in loro la mia santità davanti alle nazioni: abiteranno la loro terra </w:t>
      </w:r>
      <w:r>
        <w:t>che diedi al mio servo Giacobbe. Come il Signore manifesterà la sua santità?</w:t>
      </w:r>
    </w:p>
    <w:p w14:paraId="36DDAB8F" w14:textId="77777777" w:rsidR="00F768E4" w:rsidRDefault="00F768E4" w:rsidP="003770E2">
      <w:pPr>
        <w:pStyle w:val="Corpotesto"/>
      </w:pPr>
      <w:r>
        <w:t>La santità del Signore viene manifestata dalla santità del suo popolo, che si converte, ritorna al suo Dio, ricomincia a vivere nella Legge del Sinai.</w:t>
      </w:r>
    </w:p>
    <w:p w14:paraId="710B606B" w14:textId="77777777" w:rsidR="00F768E4" w:rsidRDefault="00F768E4" w:rsidP="003770E2">
      <w:pPr>
        <w:pStyle w:val="Corpotesto"/>
      </w:pPr>
      <w:r>
        <w:t>La santità Dio la manifesta anche con il perdono e la sua onnipotente grandezza con la quale compie la liberazione dalla schiavitù babilonese.</w:t>
      </w:r>
    </w:p>
    <w:p w14:paraId="5C7ED00C" w14:textId="77777777" w:rsidR="00F768E4" w:rsidRDefault="00F768E4" w:rsidP="003770E2">
      <w:pPr>
        <w:pStyle w:val="Corpotesto"/>
      </w:pPr>
      <w:r>
        <w:t xml:space="preserve">La santità è anche manifestata rivelandosi come il solo Signore e Dio dell’universo. Nessun altro è Dio. Solo il Signore è Dio. </w:t>
      </w:r>
    </w:p>
    <w:p w14:paraId="08003AD9" w14:textId="77777777" w:rsidR="00F768E4" w:rsidRDefault="00F768E4" w:rsidP="003770E2">
      <w:pPr>
        <w:pStyle w:val="Corpotesto"/>
      </w:pPr>
      <w:r>
        <w:t xml:space="preserve">Ecco la santità del Signore </w:t>
      </w:r>
      <w:r w:rsidR="00C37407">
        <w:t>manifestata in Babilonia e nelle</w:t>
      </w:r>
      <w:r>
        <w:t xml:space="preserve"> altre nazioni: il Signore viene, prende il suo popolo, lo conduce nella sua terra.</w:t>
      </w:r>
    </w:p>
    <w:p w14:paraId="0BDE4C2F" w14:textId="77777777" w:rsidR="00F768E4" w:rsidRPr="005C6AA6" w:rsidRDefault="00F768E4" w:rsidP="003770E2">
      <w:pPr>
        <w:pStyle w:val="Corpotesto"/>
      </w:pPr>
      <w:r>
        <w:t>Tutti gli dèi e ogni simulacro si inchina dinanzi al passaggio del Dio d’Israele. Tanto grande è la sua onnipotenza, la sua forza, la sua unicità.</w:t>
      </w:r>
    </w:p>
    <w:p w14:paraId="6A1D6723" w14:textId="77777777" w:rsidR="00F768E4" w:rsidRDefault="00F768E4" w:rsidP="00E90F38">
      <w:pPr>
        <w:pStyle w:val="Corpodeltesto2"/>
        <w:rPr>
          <w:color w:val="000000"/>
        </w:rPr>
      </w:pPr>
      <w:r w:rsidRPr="00CF1FD6">
        <w:rPr>
          <w:color w:val="000000"/>
          <w:position w:val="6"/>
          <w:vertAlign w:val="superscript"/>
        </w:rPr>
        <w:t>26</w:t>
      </w:r>
      <w:r w:rsidRPr="00CF1FD6">
        <w:rPr>
          <w:color w:val="000000"/>
        </w:rPr>
        <w:t>vi abiteranno tranquilli, costruiranno case e pianteranno vigne; vi abiteranno tranquilli, quando avrò eseguito i miei giudizi su tutti coloro che intorno li disprezzano, e sapranno che io sono il Signore, loro Dio».</w:t>
      </w:r>
    </w:p>
    <w:p w14:paraId="050A8F2C" w14:textId="77777777" w:rsidR="00F768E4" w:rsidRDefault="00F768E4" w:rsidP="003770E2">
      <w:pPr>
        <w:pStyle w:val="Corpotesto"/>
      </w:pPr>
      <w:r>
        <w:t xml:space="preserve">La profezia rivela che tutto è opera del </w:t>
      </w:r>
      <w:r w:rsidR="00C37407">
        <w:t>Signore. Lui viene, riconduce, f</w:t>
      </w:r>
      <w:r>
        <w:t>a abitare tranquilli, libera da ogni noi</w:t>
      </w:r>
      <w:r w:rsidR="00C37407">
        <w:t>a</w:t>
      </w:r>
      <w:r>
        <w:t xml:space="preserve"> dall’esterno, </w:t>
      </w:r>
      <w:r w:rsidR="00C37407">
        <w:t>f</w:t>
      </w:r>
      <w:r>
        <w:t>a vivere nella pace all’interno.</w:t>
      </w:r>
    </w:p>
    <w:p w14:paraId="01233C37" w14:textId="77777777" w:rsidR="00F768E4" w:rsidRDefault="00F768E4" w:rsidP="003770E2">
      <w:pPr>
        <w:pStyle w:val="Corpotesto"/>
      </w:pPr>
      <w:r>
        <w:t xml:space="preserve">Vi abiteranno tranquilli, costruiranno case e pianteranno vigne. La vita ricomincerà a rifiorire nella terra dei padri. Essa non sarà più un deserto. </w:t>
      </w:r>
    </w:p>
    <w:p w14:paraId="3FC9CA6B" w14:textId="77777777" w:rsidR="00F768E4" w:rsidRDefault="00F768E4" w:rsidP="003770E2">
      <w:pPr>
        <w:pStyle w:val="Corpotesto"/>
      </w:pPr>
      <w:r>
        <w:t xml:space="preserve">Vi abiteranno tranquilli, quando avrò eseguito i miei giudizi su tutti coloro che intorno li disprezzavano, e sapranno che io sono il Signore, loro Dio. </w:t>
      </w:r>
    </w:p>
    <w:p w14:paraId="3B674CCE" w14:textId="77777777" w:rsidR="00F768E4" w:rsidRDefault="00F768E4" w:rsidP="003770E2">
      <w:pPr>
        <w:pStyle w:val="Corpotesto"/>
      </w:pPr>
      <w:r>
        <w:t>Israele è stato disprezzato, occupato, devastato dai popoli, non perché i popoli fossero forti, ma perché era lui il debole, perché senza Dio.</w:t>
      </w:r>
    </w:p>
    <w:p w14:paraId="04FA494A" w14:textId="77777777" w:rsidR="00F768E4" w:rsidRDefault="00F768E4" w:rsidP="003770E2">
      <w:pPr>
        <w:pStyle w:val="Corpotesto"/>
      </w:pPr>
      <w:r>
        <w:t xml:space="preserve">Ora Israele è tornato al suo Dio e il suo Dio </w:t>
      </w:r>
      <w:r w:rsidR="00C37407">
        <w:t xml:space="preserve">gli </w:t>
      </w:r>
      <w:r>
        <w:t>fa da muro intransitabile e inespugnabile. Gli fa anche da frontiera che mai si potrà attraversare.</w:t>
      </w:r>
    </w:p>
    <w:p w14:paraId="10DA562E" w14:textId="77777777" w:rsidR="00F768E4" w:rsidRDefault="00F768E4" w:rsidP="003770E2">
      <w:pPr>
        <w:pStyle w:val="Corpotesto"/>
      </w:pPr>
      <w:r>
        <w:t>I popoli proveranno ad attraversare la frontiera, ma saranno respinti. Allora sapranno che il Signore, loro Dio, è veramente il Signore, è il Forte d’Israele.</w:t>
      </w:r>
    </w:p>
    <w:p w14:paraId="2328E254" w14:textId="77777777" w:rsidR="00F768E4" w:rsidRDefault="00F768E4" w:rsidP="003770E2">
      <w:pPr>
        <w:pStyle w:val="Corpotesto"/>
      </w:pPr>
      <w:r>
        <w:t>Nessuno potrà mai rendere vana una sola decisione del Signore. Ora il Signore ha deciso che Israele viva tranquillo nella sua terra e tranquillo vivrà.</w:t>
      </w:r>
    </w:p>
    <w:p w14:paraId="727F6C28" w14:textId="77777777" w:rsidR="00F768E4" w:rsidRDefault="00F768E4" w:rsidP="003770E2">
      <w:pPr>
        <w:pStyle w:val="Corpotesto"/>
      </w:pPr>
      <w:r>
        <w:t>È una profezia che infonde una grande speranza. Chi conosce Dio e sa che ogni sua Parola si compie, può rallegrare il suo cuore e gioire di santa gioia.</w:t>
      </w:r>
    </w:p>
    <w:p w14:paraId="1D652ADA" w14:textId="77777777" w:rsidR="00F768E4" w:rsidRPr="00CF1FD6" w:rsidRDefault="00F768E4" w:rsidP="003770E2">
      <w:pPr>
        <w:pStyle w:val="Corpotesto"/>
      </w:pPr>
    </w:p>
    <w:p w14:paraId="4D29AB76" w14:textId="77777777" w:rsidR="00F768E4" w:rsidRDefault="00F768E4" w:rsidP="00C86881">
      <w:pPr>
        <w:pStyle w:val="Corpotesto"/>
        <w:jc w:val="right"/>
        <w:sectPr w:rsidR="00F768E4" w:rsidSect="004937F8">
          <w:headerReference w:type="default" r:id="rId39"/>
          <w:type w:val="oddPage"/>
          <w:pgSz w:w="11906" w:h="16838"/>
          <w:pgMar w:top="1701" w:right="1701" w:bottom="1701" w:left="1701" w:header="567" w:footer="567" w:gutter="0"/>
          <w:cols w:space="708"/>
          <w:titlePg/>
          <w:docGrid w:linePitch="360"/>
        </w:sectPr>
      </w:pPr>
    </w:p>
    <w:p w14:paraId="52A3A588" w14:textId="77777777" w:rsidR="00F768E4" w:rsidRDefault="00F768E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95" w:name="_Toc448485850"/>
      <w:bookmarkStart w:id="396" w:name="_Toc62165042"/>
      <w:r>
        <w:rPr>
          <w:rFonts w:ascii="Arial" w:hAnsi="Arial" w:cs="Arial"/>
          <w:color w:val="000000"/>
          <w:sz w:val="40"/>
          <w:szCs w:val="40"/>
        </w:rPr>
        <w:t>CAPITOLO XXIX</w:t>
      </w:r>
      <w:bookmarkEnd w:id="395"/>
      <w:bookmarkEnd w:id="396"/>
    </w:p>
    <w:p w14:paraId="6B12402D" w14:textId="77777777" w:rsidR="00F768E4" w:rsidRDefault="00F768E4" w:rsidP="00C86881"/>
    <w:p w14:paraId="3634DC29" w14:textId="77777777" w:rsidR="00F768E4" w:rsidRDefault="00F768E4" w:rsidP="00C86881"/>
    <w:p w14:paraId="24EED442" w14:textId="77777777" w:rsidR="00F768E4" w:rsidRDefault="00F768E4" w:rsidP="00C86881">
      <w:pPr>
        <w:pStyle w:val="Titolo4"/>
        <w:rPr>
          <w:rFonts w:ascii="Arial" w:hAnsi="Arial" w:cs="Arial"/>
        </w:rPr>
      </w:pPr>
      <w:bookmarkStart w:id="397" w:name="_Toc448485851"/>
      <w:bookmarkStart w:id="398" w:name="_Toc62165043"/>
      <w:r w:rsidRPr="00A30629">
        <w:rPr>
          <w:rFonts w:ascii="Arial" w:hAnsi="Arial" w:cs="Arial"/>
        </w:rPr>
        <w:t>LETTURA DEL TESTO</w:t>
      </w:r>
      <w:bookmarkEnd w:id="397"/>
      <w:bookmarkEnd w:id="398"/>
    </w:p>
    <w:p w14:paraId="7951A6C3" w14:textId="77777777" w:rsidR="00F768E4" w:rsidRDefault="00F768E4" w:rsidP="00CF1FD6"/>
    <w:p w14:paraId="4C778F49" w14:textId="77777777" w:rsidR="00F768E4" w:rsidRPr="00CF1FD6" w:rsidRDefault="00F768E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Nell’anno decimo, nel decimo mese, il dodici del mese, mi fu rivolta questa parola del Signore: </w:t>
      </w:r>
      <w:r w:rsidRPr="00CF1FD6">
        <w:rPr>
          <w:color w:val="000000"/>
          <w:position w:val="6"/>
          <w:vertAlign w:val="superscript"/>
        </w:rPr>
        <w:t>2</w:t>
      </w:r>
      <w:r w:rsidRPr="00CF1FD6">
        <w:rPr>
          <w:color w:val="000000"/>
          <w:sz w:val="24"/>
        </w:rPr>
        <w:t xml:space="preserve">«Figlio dell’uomo, rivolgiti contro il faraone, re d’Egitto, e profetizza contro di lui e contro tutto l’Egitto. </w:t>
      </w:r>
      <w:r w:rsidRPr="00CF1FD6">
        <w:rPr>
          <w:color w:val="000000"/>
          <w:position w:val="6"/>
          <w:vertAlign w:val="superscript"/>
        </w:rPr>
        <w:t>3</w:t>
      </w:r>
      <w:r w:rsidRPr="00CF1FD6">
        <w:rPr>
          <w:color w:val="000000"/>
          <w:sz w:val="24"/>
        </w:rPr>
        <w:t>Parla dunque dicendo: Così dice il Signore Dio:</w:t>
      </w:r>
    </w:p>
    <w:p w14:paraId="21C0B485" w14:textId="77777777" w:rsidR="00F768E4" w:rsidRPr="00CF1FD6" w:rsidRDefault="00F768E4" w:rsidP="00CF1FD6">
      <w:pPr>
        <w:tabs>
          <w:tab w:val="left" w:pos="851"/>
          <w:tab w:val="left" w:pos="1418"/>
          <w:tab w:val="left" w:pos="2268"/>
        </w:tabs>
        <w:ind w:left="851" w:hanging="851"/>
        <w:jc w:val="both"/>
        <w:rPr>
          <w:color w:val="000000"/>
          <w:sz w:val="12"/>
        </w:rPr>
      </w:pPr>
    </w:p>
    <w:p w14:paraId="78DA135A"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Eccomi contro di te, faraone, re d’Egitto;</w:t>
      </w:r>
    </w:p>
    <w:p w14:paraId="6125570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grande coccodrillo, sdraiato in mezzo al Nilo,</w:t>
      </w:r>
    </w:p>
    <w:p w14:paraId="7087D68B"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hai detto: “Il Nilo è mio, è mia creatura”.</w:t>
      </w:r>
    </w:p>
    <w:p w14:paraId="263E8523"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4</w:t>
      </w:r>
      <w:r w:rsidRPr="00CF1FD6">
        <w:rPr>
          <w:color w:val="000000"/>
          <w:sz w:val="24"/>
        </w:rPr>
        <w:t>Metterò ganci alle tue mascelle</w:t>
      </w:r>
    </w:p>
    <w:p w14:paraId="4786664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farò sì che i pesci dei tuoi fiumi</w:t>
      </w:r>
    </w:p>
    <w:p w14:paraId="0A0DC3F4"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ti si attacchino alle squame</w:t>
      </w:r>
    </w:p>
    <w:p w14:paraId="4D23102D"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ti farò uscire dal tuo Nilo</w:t>
      </w:r>
    </w:p>
    <w:p w14:paraId="55307273"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insieme con tutti i pesci del tuo Nilo</w:t>
      </w:r>
    </w:p>
    <w:p w14:paraId="3EA39964"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attaccati alle squame;</w:t>
      </w:r>
    </w:p>
    <w:p w14:paraId="25407596"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5</w:t>
      </w:r>
      <w:r w:rsidRPr="00CF1FD6">
        <w:rPr>
          <w:color w:val="000000"/>
          <w:sz w:val="24"/>
        </w:rPr>
        <w:t>getterò nel deserto te</w:t>
      </w:r>
    </w:p>
    <w:p w14:paraId="34EBB051"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tutti i pesci del tuo Nilo,</w:t>
      </w:r>
    </w:p>
    <w:p w14:paraId="50D7EF70"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andrai a cadere in mezzo alla campagna</w:t>
      </w:r>
    </w:p>
    <w:p w14:paraId="070977A1"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non sarai né raccolto né sepolto:</w:t>
      </w:r>
    </w:p>
    <w:p w14:paraId="113F0A1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ti darò in pasto alle bestie selvatiche</w:t>
      </w:r>
    </w:p>
    <w:p w14:paraId="3A7313CF"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agli uccelli del cielo.</w:t>
      </w:r>
    </w:p>
    <w:p w14:paraId="6BCBC4E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6</w:t>
      </w:r>
      <w:r w:rsidRPr="00CF1FD6">
        <w:rPr>
          <w:color w:val="000000"/>
          <w:sz w:val="24"/>
        </w:rPr>
        <w:t>Tutti gli abitanti dell’Egitto</w:t>
      </w:r>
    </w:p>
    <w:p w14:paraId="034E2140"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sapranno che io sono il Signore,</w:t>
      </w:r>
    </w:p>
    <w:p w14:paraId="675E3870"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poiché tu sei stato un sostegno di canna</w:t>
      </w:r>
    </w:p>
    <w:p w14:paraId="24A816A1"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per la casa d’Israele.</w:t>
      </w:r>
    </w:p>
    <w:p w14:paraId="5F78E538"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7</w:t>
      </w:r>
      <w:r w:rsidRPr="00CF1FD6">
        <w:rPr>
          <w:color w:val="000000"/>
          <w:sz w:val="24"/>
        </w:rPr>
        <w:t>Quando questi ti vollero afferrare ti rompesti,</w:t>
      </w:r>
    </w:p>
    <w:p w14:paraId="3BFE812B"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 xml:space="preserve">lacerando tutta la loro spalla, </w:t>
      </w:r>
    </w:p>
    <w:p w14:paraId="2DAE10B6"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quando si appoggiarono a te ti spezzasti,</w:t>
      </w:r>
    </w:p>
    <w:p w14:paraId="09C3D18A"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facendo vacillare tutti i loro fianchi.</w:t>
      </w:r>
    </w:p>
    <w:p w14:paraId="384A502F" w14:textId="77777777" w:rsidR="00F768E4" w:rsidRPr="00CF1FD6" w:rsidRDefault="00F768E4" w:rsidP="00CF1FD6">
      <w:pPr>
        <w:tabs>
          <w:tab w:val="left" w:pos="851"/>
          <w:tab w:val="left" w:pos="1134"/>
          <w:tab w:val="left" w:pos="2268"/>
        </w:tabs>
        <w:ind w:left="851" w:firstLine="1417"/>
        <w:jc w:val="both"/>
        <w:rPr>
          <w:color w:val="000000"/>
          <w:sz w:val="12"/>
        </w:rPr>
      </w:pPr>
    </w:p>
    <w:p w14:paraId="15F2E5A1"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8</w:t>
      </w:r>
      <w:r w:rsidRPr="00CF1FD6">
        <w:rPr>
          <w:color w:val="000000"/>
          <w:sz w:val="24"/>
        </w:rPr>
        <w:t xml:space="preserve">Perciò così dice il Signore Dio: Ecco, io manderò contro di te una spada ed eliminerò da te uomini e bestie. </w:t>
      </w:r>
      <w:r w:rsidRPr="00CF1FD6">
        <w:rPr>
          <w:color w:val="000000"/>
          <w:position w:val="6"/>
          <w:vertAlign w:val="superscript"/>
        </w:rPr>
        <w:t>9</w:t>
      </w:r>
      <w:r w:rsidRPr="00CF1FD6">
        <w:rPr>
          <w:color w:val="000000"/>
          <w:sz w:val="24"/>
        </w:rPr>
        <w:t xml:space="preserve">L’Egitto diventerà un luogo desolato e deserto e sapranno che io sono il Signore. Perché egli ha detto: “Il Nilo è mio, è mia creatura”. </w:t>
      </w:r>
      <w:r w:rsidRPr="00CF1FD6">
        <w:rPr>
          <w:color w:val="000000"/>
          <w:position w:val="6"/>
          <w:vertAlign w:val="superscript"/>
        </w:rPr>
        <w:t>10</w:t>
      </w:r>
      <w:r w:rsidRPr="00CF1FD6">
        <w:rPr>
          <w:color w:val="000000"/>
          <w:sz w:val="24"/>
        </w:rPr>
        <w:t xml:space="preserve">Ebbene, eccomi contro di te e contro il tuo Nilo. Io farò dell’Egitto, da Migdol fino a Siene, fino alla frontiera d’Etiopia, una terra deserta e desolata. </w:t>
      </w:r>
      <w:r w:rsidRPr="00CF1FD6">
        <w:rPr>
          <w:color w:val="000000"/>
          <w:position w:val="6"/>
          <w:vertAlign w:val="superscript"/>
        </w:rPr>
        <w:t>11</w:t>
      </w:r>
      <w:r w:rsidRPr="00CF1FD6">
        <w:rPr>
          <w:color w:val="000000"/>
          <w:sz w:val="24"/>
        </w:rPr>
        <w:t xml:space="preserve">Non vi passerà piede d’uomo o d’animale e rimarrà deserta per quarant’anni. </w:t>
      </w:r>
      <w:r w:rsidRPr="00CF1FD6">
        <w:rPr>
          <w:color w:val="000000"/>
          <w:position w:val="6"/>
          <w:vertAlign w:val="superscript"/>
        </w:rPr>
        <w:t>12</w:t>
      </w:r>
      <w:r w:rsidRPr="00CF1FD6">
        <w:rPr>
          <w:color w:val="000000"/>
          <w:sz w:val="24"/>
        </w:rPr>
        <w:t>Ridurrò l’Egitto a una terra desolata fra le terre devastate e le sue città saranno distrutte, rimarranno una desolazione per quarant’anni e disperderò gli Egiziani fra le genti e li disseminerò in paesi stranieri.</w:t>
      </w:r>
    </w:p>
    <w:p w14:paraId="22602110"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13</w:t>
      </w:r>
      <w:r w:rsidRPr="00CF1FD6">
        <w:rPr>
          <w:color w:val="000000"/>
          <w:sz w:val="24"/>
        </w:rPr>
        <w:t xml:space="preserve">Perché così dice il Signore Dio: Al termine dei quarant’anni io radunerò gli Egiziani dai popoli in mezzo ai quali li avevo dispersi. </w:t>
      </w:r>
      <w:r w:rsidRPr="00CF1FD6">
        <w:rPr>
          <w:color w:val="000000"/>
          <w:position w:val="6"/>
          <w:vertAlign w:val="superscript"/>
        </w:rPr>
        <w:t>14</w:t>
      </w:r>
      <w:r w:rsidRPr="00CF1FD6">
        <w:rPr>
          <w:color w:val="000000"/>
          <w:sz w:val="24"/>
        </w:rPr>
        <w:t xml:space="preserve">Muterò la loro sorte e li ricondurrò nel paese di Patros, nella loro terra d’origine, e lì formeranno un piccolo regno; </w:t>
      </w:r>
      <w:r w:rsidRPr="00CF1FD6">
        <w:rPr>
          <w:color w:val="000000"/>
          <w:position w:val="6"/>
          <w:vertAlign w:val="superscript"/>
        </w:rPr>
        <w:t>15</w:t>
      </w:r>
      <w:r w:rsidRPr="00CF1FD6">
        <w:rPr>
          <w:color w:val="000000"/>
          <w:sz w:val="24"/>
        </w:rPr>
        <w:t xml:space="preserve">sarà il più modesto fra gli altri regni e non si ergerà più sugli altri popoli. Li renderò piccoli e non domineranno più le altre nazioni. </w:t>
      </w:r>
      <w:r w:rsidRPr="00CF1FD6">
        <w:rPr>
          <w:color w:val="000000"/>
          <w:position w:val="6"/>
          <w:vertAlign w:val="superscript"/>
        </w:rPr>
        <w:t>16</w:t>
      </w:r>
      <w:r w:rsidRPr="00CF1FD6">
        <w:rPr>
          <w:color w:val="000000"/>
          <w:sz w:val="24"/>
        </w:rPr>
        <w:t>Non costituiranno più una speranza per la casa d’Israele, alla quale ricorderanno l’iniquità di quando si rivolgeva a loro: sapranno allora che io sono il Signore Dio».</w:t>
      </w:r>
    </w:p>
    <w:p w14:paraId="5CE138E7"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17</w:t>
      </w:r>
      <w:r w:rsidRPr="00CF1FD6">
        <w:rPr>
          <w:color w:val="000000"/>
          <w:sz w:val="24"/>
        </w:rPr>
        <w:t xml:space="preserve">Ora, nell’anno ventisettesimo, nel primo mese, il primo del mese, mi fu rivolta questa parola del Signore: </w:t>
      </w:r>
      <w:r w:rsidRPr="00CF1FD6">
        <w:rPr>
          <w:color w:val="000000"/>
          <w:position w:val="6"/>
          <w:vertAlign w:val="superscript"/>
        </w:rPr>
        <w:t>18</w:t>
      </w:r>
      <w:r w:rsidRPr="00CF1FD6">
        <w:rPr>
          <w:color w:val="000000"/>
          <w:sz w:val="24"/>
        </w:rPr>
        <w:t xml:space="preserve">«Figlio dell’uomo, Nabucodònosor, re di Babilonia, ha fatto compiere al suo esercito una grande impresa contro Tiro: ogni testa è diventata calva e ogni spalla è piagata, ma il re e il suo esercito non hanno ricevuto da Tiro il compenso per l’impresa compiuta contro di essa. </w:t>
      </w:r>
      <w:r w:rsidRPr="00CF1FD6">
        <w:rPr>
          <w:color w:val="000000"/>
          <w:position w:val="6"/>
          <w:vertAlign w:val="superscript"/>
        </w:rPr>
        <w:t>19</w:t>
      </w:r>
      <w:r w:rsidRPr="00CF1FD6">
        <w:rPr>
          <w:color w:val="000000"/>
          <w:sz w:val="24"/>
        </w:rPr>
        <w:t xml:space="preserve">Perciò così dice il Signore Dio: Ecco, io consegno a Nabucodònosor, re di Babilonia, la terra d’Egitto; porterà via le sue ricchezze, si impadronirà delle sue spoglie, la saccheggerà. Questa sarà la paga per il suo esercito. </w:t>
      </w:r>
      <w:r w:rsidRPr="00CF1FD6">
        <w:rPr>
          <w:color w:val="000000"/>
          <w:position w:val="6"/>
          <w:vertAlign w:val="superscript"/>
        </w:rPr>
        <w:t>20</w:t>
      </w:r>
      <w:r w:rsidRPr="00CF1FD6">
        <w:rPr>
          <w:color w:val="000000"/>
          <w:sz w:val="24"/>
        </w:rPr>
        <w:t>Per l’impresa compiuta contro Tiro io gli consegno la terra d’Egitto, poiché l’ha compiuta per me. Oracolo del Signore.</w:t>
      </w:r>
    </w:p>
    <w:p w14:paraId="4750EACE"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21</w:t>
      </w:r>
      <w:r w:rsidRPr="00CF1FD6">
        <w:rPr>
          <w:color w:val="000000"/>
          <w:sz w:val="24"/>
        </w:rPr>
        <w:t>In quel giorno io farò germogliare una forza per la casa d’Israele e ti farò aprire la bocca in mezzo a loro: sapranno che io sono il Signore».</w:t>
      </w:r>
    </w:p>
    <w:p w14:paraId="064CC877" w14:textId="77777777" w:rsidR="00F768E4" w:rsidRPr="00CF1FD6" w:rsidRDefault="00F768E4" w:rsidP="00CF1FD6">
      <w:pPr>
        <w:tabs>
          <w:tab w:val="left" w:pos="851"/>
          <w:tab w:val="left" w:pos="2268"/>
        </w:tabs>
        <w:ind w:left="851" w:firstLine="567"/>
        <w:jc w:val="both"/>
        <w:rPr>
          <w:color w:val="000000"/>
          <w:sz w:val="24"/>
        </w:rPr>
      </w:pPr>
    </w:p>
    <w:p w14:paraId="4AB338B9" w14:textId="77777777" w:rsidR="00F768E4" w:rsidRPr="00CF1FD6" w:rsidRDefault="00F768E4" w:rsidP="00CF1FD6"/>
    <w:p w14:paraId="5893F396" w14:textId="77777777" w:rsidR="00F768E4" w:rsidRPr="00A30629" w:rsidRDefault="00F768E4" w:rsidP="00C86881">
      <w:pPr>
        <w:pStyle w:val="Titolo1"/>
        <w:jc w:val="center"/>
        <w:rPr>
          <w:rFonts w:ascii="Arial" w:hAnsi="Arial" w:cs="Arial"/>
          <w:bCs/>
          <w:sz w:val="40"/>
          <w:szCs w:val="40"/>
        </w:rPr>
      </w:pPr>
      <w:bookmarkStart w:id="399" w:name="_Toc448485852"/>
      <w:bookmarkStart w:id="400" w:name="_Toc62165044"/>
      <w:r w:rsidRPr="00A30629">
        <w:rPr>
          <w:rFonts w:ascii="Arial" w:hAnsi="Arial" w:cs="Arial"/>
          <w:bCs/>
          <w:sz w:val="40"/>
          <w:szCs w:val="40"/>
        </w:rPr>
        <w:t>COMMENTO TEOLOGICO DEL TESTO</w:t>
      </w:r>
      <w:bookmarkEnd w:id="399"/>
      <w:bookmarkEnd w:id="400"/>
    </w:p>
    <w:p w14:paraId="3EF4AE4A" w14:textId="77777777" w:rsidR="00F768E4" w:rsidRDefault="00F768E4" w:rsidP="00C86881">
      <w:pPr>
        <w:pStyle w:val="Titolo2"/>
        <w:rPr>
          <w:i w:val="0"/>
          <w:sz w:val="40"/>
          <w:szCs w:val="40"/>
        </w:rPr>
      </w:pPr>
      <w:bookmarkStart w:id="401" w:name="_Toc448485853"/>
      <w:bookmarkStart w:id="402" w:name="_Toc62165045"/>
      <w:r>
        <w:rPr>
          <w:i w:val="0"/>
          <w:sz w:val="40"/>
          <w:szCs w:val="40"/>
        </w:rPr>
        <w:t>Contro l’Egitto</w:t>
      </w:r>
      <w:bookmarkEnd w:id="401"/>
      <w:bookmarkEnd w:id="402"/>
    </w:p>
    <w:p w14:paraId="4BCF1CD5" w14:textId="77777777" w:rsidR="00F768E4" w:rsidRPr="00A8023B" w:rsidRDefault="00F768E4" w:rsidP="003770E2"/>
    <w:p w14:paraId="6391E9F3" w14:textId="77777777" w:rsidR="00F768E4" w:rsidRDefault="00F768E4" w:rsidP="00E90F38">
      <w:pPr>
        <w:pStyle w:val="Corpodeltesto2"/>
      </w:pPr>
      <w:r w:rsidRPr="00CF1FD6">
        <w:rPr>
          <w:position w:val="6"/>
          <w:vertAlign w:val="superscript"/>
        </w:rPr>
        <w:t>1</w:t>
      </w:r>
      <w:r w:rsidRPr="00CF1FD6">
        <w:t>Nell’anno decimo, nel decimo mese, il dodici del mese, mi fu rivolta questa parola del Signore:</w:t>
      </w:r>
    </w:p>
    <w:p w14:paraId="6FC8EF8F" w14:textId="77777777" w:rsidR="00F768E4" w:rsidRDefault="00F768E4" w:rsidP="003770E2">
      <w:pPr>
        <w:pStyle w:val="Corpotesto"/>
      </w:pPr>
      <w:r>
        <w:t xml:space="preserve">Siamo nel 587, sei mesi prima della caduta di Gerusalemme. Siamo quasi alla fine del regno di Giuda. Nabucodònosor sta per espugnare la Città di Dio. </w:t>
      </w:r>
    </w:p>
    <w:p w14:paraId="0A9B2A74" w14:textId="77777777" w:rsidR="00F768E4" w:rsidRDefault="00F768E4" w:rsidP="003770E2">
      <w:pPr>
        <w:pStyle w:val="Corpotesto"/>
      </w:pPr>
      <w:r>
        <w:t>Nell’anno decimo, nel decimo mese, il dodici del mese, mi fu rivolta questa par</w:t>
      </w:r>
      <w:r w:rsidR="00C37407">
        <w:t>ola del Signore. L’anno è quello</w:t>
      </w:r>
      <w:r>
        <w:t xml:space="preserve"> della deportazione di Ezechiele.</w:t>
      </w:r>
    </w:p>
    <w:p w14:paraId="7DB84E06" w14:textId="77777777" w:rsidR="00F768E4" w:rsidRDefault="00F768E4" w:rsidP="003770E2">
      <w:pPr>
        <w:pStyle w:val="Corpotesto"/>
      </w:pPr>
      <w:r>
        <w:t>Il Signore è il Signore non di una sola nazione o di un solo popolo. Lui è il Signore</w:t>
      </w:r>
      <w:r w:rsidR="00C37407">
        <w:t>,</w:t>
      </w:r>
      <w:r>
        <w:t xml:space="preserve"> è il Giudice di tutte le nazioni e di tutti i popoli. </w:t>
      </w:r>
    </w:p>
    <w:p w14:paraId="22962AA0" w14:textId="77777777" w:rsidR="00F768E4" w:rsidRDefault="00F768E4" w:rsidP="00E90F38">
      <w:pPr>
        <w:pStyle w:val="Corpodeltesto2"/>
      </w:pPr>
      <w:r w:rsidRPr="00CF1FD6">
        <w:rPr>
          <w:position w:val="6"/>
          <w:vertAlign w:val="superscript"/>
        </w:rPr>
        <w:t>2</w:t>
      </w:r>
      <w:r w:rsidRPr="00CF1FD6">
        <w:t>«Figlio dell’uomo, rivolgiti contro il faraone, re d’Egitto, e profetizza contro di lui e contro tutto l’Egitto.</w:t>
      </w:r>
    </w:p>
    <w:p w14:paraId="75EE0C12" w14:textId="77777777" w:rsidR="00F768E4" w:rsidRDefault="00F768E4" w:rsidP="003770E2">
      <w:pPr>
        <w:pStyle w:val="Corpotesto"/>
      </w:pPr>
      <w:r>
        <w:t xml:space="preserve">Ora il Signore getta il suo sguardo sull’Egitto, osserva tutte le sue opere, il bene e il male e lo giudica per ogni azione nella storia. </w:t>
      </w:r>
    </w:p>
    <w:p w14:paraId="48520779" w14:textId="77777777" w:rsidR="00F768E4" w:rsidRDefault="00F768E4" w:rsidP="003770E2">
      <w:pPr>
        <w:pStyle w:val="Corpotesto"/>
      </w:pPr>
      <w:r>
        <w:t>Figlio dell’uomo, rivolgiti contro il faraone, re d’Egitto, e profetizza contro di lui e contro l’Egitto. Il faraone e l’Egitto sono giudicati insieme</w:t>
      </w:r>
    </w:p>
    <w:p w14:paraId="0DF58D65" w14:textId="77777777" w:rsidR="00F768E4" w:rsidRDefault="00F768E4" w:rsidP="003770E2">
      <w:pPr>
        <w:pStyle w:val="Corpotesto"/>
      </w:pPr>
      <w:r>
        <w:t>Con Tiro prima il Signore aveva giudicato la città e poi il suo re. Ora invece il faraone e l’Egitto sono un solo giudizio e una sentenza.</w:t>
      </w:r>
    </w:p>
    <w:p w14:paraId="203E0667" w14:textId="77777777" w:rsidR="00F768E4" w:rsidRDefault="00F768E4" w:rsidP="00E90F38">
      <w:pPr>
        <w:pStyle w:val="Corpodeltesto2"/>
      </w:pPr>
      <w:r w:rsidRPr="00CF1FD6">
        <w:rPr>
          <w:position w:val="6"/>
          <w:vertAlign w:val="superscript"/>
        </w:rPr>
        <w:t>3</w:t>
      </w:r>
      <w:r w:rsidRPr="00CF1FD6">
        <w:t>Parla dunque dicendo: Così dice il Signore Dio:</w:t>
      </w:r>
    </w:p>
    <w:p w14:paraId="0688656E" w14:textId="77777777" w:rsidR="00F768E4" w:rsidRDefault="00F768E4" w:rsidP="003770E2">
      <w:pPr>
        <w:pStyle w:val="Corpotesto"/>
      </w:pPr>
      <w:r>
        <w:t>Quello che stupisce è il fatto che attraverso i profeti il Signore si rivela come il Signore dei popoli e delle nazioni, il Dio dell’universo.</w:t>
      </w:r>
    </w:p>
    <w:p w14:paraId="39A7CF6E" w14:textId="77777777" w:rsidR="00F768E4" w:rsidRDefault="00F768E4" w:rsidP="003770E2">
      <w:pPr>
        <w:pStyle w:val="Corpotesto"/>
      </w:pPr>
      <w:r>
        <w:t>Parla dunque dicendo: Così dice il Signore Dio. Chi parla al faraone e all’Egitto non è un uomo, ma il Signore Dio, il Dio che è il Signore anche dell’Egitto.</w:t>
      </w:r>
    </w:p>
    <w:p w14:paraId="75CD77B7" w14:textId="77777777" w:rsidR="00F768E4" w:rsidRDefault="00F768E4" w:rsidP="003770E2">
      <w:pPr>
        <w:pStyle w:val="Corpotesto"/>
      </w:pPr>
      <w:r>
        <w:t xml:space="preserve">Chi è il Signore dell’Egitto è il Dio d’Israele, il Dio il cui trono è in Gerusalemme. Non è Signore d’Egitto un altro Dio. Il Dio di Abramo è il Signore dell’universo. </w:t>
      </w:r>
    </w:p>
    <w:p w14:paraId="66768FA1" w14:textId="77777777" w:rsidR="00F768E4" w:rsidRPr="00CF1FD6" w:rsidRDefault="00F768E4" w:rsidP="003770E2">
      <w:pPr>
        <w:pStyle w:val="Corpotesto"/>
      </w:pPr>
      <w:r>
        <w:t>Questa verità oggi non viene più annunziata. Si ha paura di dire che il solo Dio vivo e vero è il Padre del nostro Signore Gesù Cristo.</w:t>
      </w:r>
    </w:p>
    <w:p w14:paraId="6D70FFE8" w14:textId="77777777" w:rsidR="00F768E4" w:rsidRDefault="00F768E4" w:rsidP="00E90F38">
      <w:pPr>
        <w:pStyle w:val="Corpodeltesto2"/>
      </w:pPr>
      <w:r w:rsidRPr="00CF1FD6">
        <w:t>Eccomi contro di te, faraone, re d’Egitto;</w:t>
      </w:r>
      <w:r>
        <w:t xml:space="preserve"> </w:t>
      </w:r>
      <w:r w:rsidRPr="00CF1FD6">
        <w:t>grande coccodrillo, sdraiato in mezzo al Nilo,</w:t>
      </w:r>
      <w:r>
        <w:t xml:space="preserve"> </w:t>
      </w:r>
      <w:r w:rsidRPr="00CF1FD6">
        <w:t>hai detto: “Il Nilo è mio, è mia creatura”.</w:t>
      </w:r>
    </w:p>
    <w:p w14:paraId="2316611E" w14:textId="77777777" w:rsidR="00F768E4" w:rsidRDefault="00F768E4" w:rsidP="003770E2">
      <w:pPr>
        <w:pStyle w:val="Corpotesto"/>
      </w:pPr>
      <w:r>
        <w:t>Il faraone d’Egitto è visto in tutto simile ad un grande coccodrillo che si sente padrone, signore del suo Nilo. Anzi proclama che il Nilo è suo.</w:t>
      </w:r>
    </w:p>
    <w:p w14:paraId="2C987CDD" w14:textId="77777777" w:rsidR="00F768E4" w:rsidRDefault="00F768E4" w:rsidP="003770E2">
      <w:pPr>
        <w:pStyle w:val="Corpotesto"/>
      </w:pPr>
      <w:r>
        <w:t>Eccomi contro di te, re d’Egitto; grande coccodrillo, sdraiato in mezzo al Nilo, hai detto: Il Nilo è mio, è mia creatura.</w:t>
      </w:r>
    </w:p>
    <w:p w14:paraId="70FAF044" w14:textId="77777777" w:rsidR="00F768E4" w:rsidRDefault="00F768E4" w:rsidP="003770E2">
      <w:pPr>
        <w:pStyle w:val="Corpotesto"/>
      </w:pPr>
      <w:r>
        <w:t>Il faraone viene accusato di appropriazione indebita. Lui non è il Signore, il Padrone del Nilo. Lui è nel Nilo, ma il Nilo non è suo.</w:t>
      </w:r>
    </w:p>
    <w:p w14:paraId="65E05391" w14:textId="77777777" w:rsidR="00F768E4" w:rsidRDefault="00F768E4" w:rsidP="003770E2">
      <w:pPr>
        <w:pStyle w:val="Corpotesto"/>
      </w:pPr>
      <w:r>
        <w:t>Il coccodrillo nel Libro di Giobbe è figura di invincibilità del male da parte del male. Il coccodrillo è il sommo del male non vincibile da altro male.</w:t>
      </w:r>
    </w:p>
    <w:p w14:paraId="69F2CD0C" w14:textId="77777777" w:rsidR="00F768E4" w:rsidRPr="003D0F9A" w:rsidRDefault="00F768E4" w:rsidP="003770E2">
      <w:pPr>
        <w:pStyle w:val="Corpotesto"/>
        <w:rPr>
          <w:i/>
          <w:iCs/>
          <w:sz w:val="20"/>
        </w:rPr>
      </w:pPr>
      <w:r w:rsidRPr="003D0F9A">
        <w:rPr>
          <w:i/>
          <w:iCs/>
          <w:sz w:val="20"/>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 25-32). </w:t>
      </w:r>
    </w:p>
    <w:p w14:paraId="22B12A5D" w14:textId="77777777" w:rsidR="00F768E4" w:rsidRPr="003D0F9A" w:rsidRDefault="00F768E4" w:rsidP="003770E2">
      <w:pPr>
        <w:pStyle w:val="Corpotesto"/>
        <w:rPr>
          <w:i/>
          <w:iCs/>
          <w:sz w:val="20"/>
        </w:rPr>
      </w:pPr>
      <w:r w:rsidRPr="003D0F9A">
        <w:rPr>
          <w:i/>
          <w:iCs/>
          <w:sz w:val="20"/>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w:t>
      </w:r>
    </w:p>
    <w:p w14:paraId="01B305EF" w14:textId="77777777" w:rsidR="00F768E4" w:rsidRPr="003D0F9A" w:rsidRDefault="00F768E4" w:rsidP="003770E2">
      <w:pPr>
        <w:pStyle w:val="Corpotesto"/>
        <w:rPr>
          <w:i/>
          <w:iCs/>
          <w:sz w:val="20"/>
        </w:rPr>
      </w:pPr>
      <w:r w:rsidRPr="003D0F9A">
        <w:rPr>
          <w:i/>
          <w:iCs/>
          <w:sz w:val="20"/>
        </w:rPr>
        <w:t>Chi mai ha aperto il suo manto di pelle e nella sua doppia corazza chi è penetrato?</w:t>
      </w:r>
    </w:p>
    <w:p w14:paraId="4BF754A0" w14:textId="77777777" w:rsidR="00F768E4" w:rsidRPr="003D0F9A" w:rsidRDefault="00F768E4" w:rsidP="003770E2">
      <w:pPr>
        <w:pStyle w:val="Corpotesto"/>
        <w:rPr>
          <w:i/>
          <w:iCs/>
          <w:sz w:val="20"/>
        </w:rPr>
      </w:pPr>
      <w:r w:rsidRPr="003D0F9A">
        <w:rPr>
          <w:i/>
          <w:iCs/>
          <w:sz w:val="20"/>
        </w:rPr>
        <w:t>Chi mai ha aperto i battenti della sua bocca, attorno ai suoi denti terrificanti?</w:t>
      </w:r>
    </w:p>
    <w:p w14:paraId="6A765DCF" w14:textId="77777777" w:rsidR="00F768E4" w:rsidRPr="003D0F9A" w:rsidRDefault="00F768E4" w:rsidP="003770E2">
      <w:pPr>
        <w:pStyle w:val="Corpotesto"/>
        <w:rPr>
          <w:i/>
          <w:iCs/>
          <w:sz w:val="20"/>
        </w:rPr>
      </w:pPr>
      <w:r w:rsidRPr="003D0F9A">
        <w:rPr>
          <w:i/>
          <w:iCs/>
          <w:sz w:val="20"/>
        </w:rPr>
        <w:t>Il suo dorso è formato da file di squame, saldate con tenace suggello: l’una è così unita con l’altra che l’aria fra di esse non passa; ciascuna aderisce a quella vicina, sono compatte e non possono staccarsi.</w:t>
      </w:r>
    </w:p>
    <w:p w14:paraId="59F9BD51" w14:textId="77777777" w:rsidR="00F768E4" w:rsidRPr="003D0F9A" w:rsidRDefault="00F768E4" w:rsidP="003770E2">
      <w:pPr>
        <w:pStyle w:val="Corpotesto"/>
        <w:rPr>
          <w:i/>
          <w:iCs/>
          <w:sz w:val="20"/>
        </w:rPr>
      </w:pPr>
      <w:r w:rsidRPr="003D0F9A">
        <w:rPr>
          <w:i/>
          <w:iCs/>
          <w:sz w:val="20"/>
        </w:rPr>
        <w:t>Il suo starnuto irradia luce, i suoi occhi sono come le palpebre dell’aurora. Dalla sua bocca erompono vampate, sprizzano scintille di fuoco. Dalle sue narici esce fumo come da caldaia infuocata e bollente. Il suo fiato incendia carboni e dalla bocca gli escono fiamme.</w:t>
      </w:r>
    </w:p>
    <w:p w14:paraId="5CE0B493" w14:textId="77777777" w:rsidR="00F768E4" w:rsidRPr="003D0F9A" w:rsidRDefault="00F768E4" w:rsidP="003770E2">
      <w:pPr>
        <w:pStyle w:val="Corpotesto"/>
        <w:rPr>
          <w:i/>
          <w:iCs/>
          <w:sz w:val="20"/>
        </w:rPr>
      </w:pPr>
      <w:r w:rsidRPr="003D0F9A">
        <w:rPr>
          <w:i/>
          <w:iCs/>
          <w:sz w:val="20"/>
        </w:rPr>
        <w:t xml:space="preserve">Nel suo collo risiede la forza e innanzi a lui corre il terrore. Compatta è la massa della sua carne, ben salda su di lui e non si muove. </w:t>
      </w:r>
    </w:p>
    <w:p w14:paraId="337C57AD" w14:textId="77777777" w:rsidR="00F768E4" w:rsidRPr="003D0F9A" w:rsidRDefault="00F768E4" w:rsidP="003770E2">
      <w:pPr>
        <w:pStyle w:val="Corpotesto"/>
        <w:rPr>
          <w:i/>
          <w:iCs/>
          <w:sz w:val="20"/>
        </w:rPr>
      </w:pPr>
      <w:r w:rsidRPr="003D0F9A">
        <w:rPr>
          <w:i/>
          <w:iCs/>
          <w:sz w:val="20"/>
        </w:rPr>
        <w:t xml:space="preserve">Il suo cuore è duro come pietra, duro come la </w:t>
      </w:r>
      <w:proofErr w:type="spellStart"/>
      <w:r w:rsidRPr="003D0F9A">
        <w:rPr>
          <w:i/>
          <w:iCs/>
          <w:sz w:val="20"/>
        </w:rPr>
        <w:t>macina</w:t>
      </w:r>
      <w:proofErr w:type="spellEnd"/>
      <w:r w:rsidRPr="003D0F9A">
        <w:rPr>
          <w:i/>
          <w:iCs/>
          <w:sz w:val="20"/>
        </w:rPr>
        <w:t xml:space="preserve"> inferiore. Quando si alza si spaventano gli dèi e per il terrore restano smarriti.</w:t>
      </w:r>
    </w:p>
    <w:p w14:paraId="443C4D62" w14:textId="77777777" w:rsidR="00F768E4" w:rsidRPr="003D0F9A" w:rsidRDefault="00F768E4" w:rsidP="003770E2">
      <w:pPr>
        <w:pStyle w:val="Corpotesto"/>
        <w:rPr>
          <w:i/>
          <w:iCs/>
          <w:sz w:val="20"/>
        </w:rPr>
      </w:pPr>
      <w:r w:rsidRPr="003D0F9A">
        <w:rPr>
          <w:i/>
          <w:iCs/>
          <w:sz w:val="20"/>
        </w:rPr>
        <w:t xml:space="preserve">La spada che lo affronta non penetra, né lancia né freccia né dardo. Il ferro per lui è come paglia, il bronzo come legno tarlato. Non lo mette in fuga la freccia, per lui le pietre della fionda sono come stoppia. Come stoppia è la mazza per lui </w:t>
      </w:r>
      <w:r w:rsidRPr="003D0F9A">
        <w:rPr>
          <w:i/>
          <w:iCs/>
          <w:sz w:val="20"/>
        </w:rPr>
        <w:tab/>
        <w:t>e si fa beffe del sibilo del giavellotto.</w:t>
      </w:r>
    </w:p>
    <w:p w14:paraId="587171A8" w14:textId="77777777" w:rsidR="00F768E4" w:rsidRPr="003D0F9A" w:rsidRDefault="00F768E4" w:rsidP="003770E2">
      <w:pPr>
        <w:pStyle w:val="Corpotesto"/>
        <w:rPr>
          <w:i/>
          <w:iCs/>
          <w:sz w:val="20"/>
        </w:rPr>
      </w:pPr>
      <w:r w:rsidRPr="003D0F9A">
        <w:rPr>
          <w:i/>
          <w:iCs/>
          <w:sz w:val="20"/>
        </w:rPr>
        <w:t xml:space="preserve">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132217B2" w14:textId="77777777" w:rsidR="00F768E4" w:rsidRDefault="00F768E4" w:rsidP="003770E2">
      <w:pPr>
        <w:pStyle w:val="Corpotesto"/>
      </w:pPr>
      <w:r>
        <w:t>Anche i Salmi e il profeta Isaia ricorda</w:t>
      </w:r>
      <w:r w:rsidR="00342829">
        <w:t>no</w:t>
      </w:r>
      <w:r>
        <w:t xml:space="preserve"> </w:t>
      </w:r>
      <w:r w:rsidR="00342829">
        <w:t xml:space="preserve">la </w:t>
      </w:r>
      <w:r>
        <w:t>forza invincibile che è il Leviatàn. Solo il Signore la può piegare.  Lui viene, la giudica, pronuncia la sentenza.</w:t>
      </w:r>
    </w:p>
    <w:p w14:paraId="1DF3BD17" w14:textId="77777777" w:rsidR="00F768E4" w:rsidRPr="006E306E" w:rsidRDefault="00F768E4" w:rsidP="003770E2">
      <w:pPr>
        <w:pStyle w:val="Corpotesto"/>
        <w:rPr>
          <w:i/>
          <w:iCs/>
          <w:sz w:val="20"/>
        </w:rPr>
      </w:pPr>
      <w:r w:rsidRPr="006E306E">
        <w:rPr>
          <w:i/>
          <w:iCs/>
          <w:sz w:val="20"/>
        </w:rPr>
        <w:t>O Dio, perché ci respingi per sempre, fumante di collera contro il gregge del tuo pascolo? Ricòrdati della comunità che ti sei acquistata nei tempi antichi. Hai riscattato la tribù che è tua proprietà, il monte Sion, dove hai preso dimora.</w:t>
      </w:r>
    </w:p>
    <w:p w14:paraId="2AA9E264" w14:textId="77777777" w:rsidR="00F768E4" w:rsidRPr="006E306E" w:rsidRDefault="00F768E4" w:rsidP="003770E2">
      <w:pPr>
        <w:pStyle w:val="Corpotesto"/>
        <w:rPr>
          <w:i/>
          <w:iCs/>
          <w:sz w:val="20"/>
        </w:rPr>
      </w:pPr>
      <w:r w:rsidRPr="006E306E">
        <w:rPr>
          <w:i/>
          <w:iCs/>
          <w:sz w:val="20"/>
        </w:rPr>
        <w:t>Volgi i tuoi passi a queste rovine eterne: il nemico ha devastato tutto nel santuario. Ruggirono i tuoi avversari nella tua assemblea, issarono le loro bandiere come insegna. Come gente che s’apre un varco verso l’alto con la scure nel folto della selva, con l’ascia e con le mazze frantumavano le sue porte.</w:t>
      </w:r>
    </w:p>
    <w:p w14:paraId="525ED14C" w14:textId="77777777" w:rsidR="00F768E4" w:rsidRPr="006E306E" w:rsidRDefault="00F768E4" w:rsidP="003770E2">
      <w:pPr>
        <w:pStyle w:val="Corpotesto"/>
        <w:rPr>
          <w:i/>
          <w:iCs/>
          <w:sz w:val="20"/>
        </w:rPr>
      </w:pPr>
      <w:r w:rsidRPr="006E306E">
        <w:rPr>
          <w:i/>
          <w:iCs/>
          <w:sz w:val="20"/>
        </w:rPr>
        <w:t>Hanno dato alle fiamme il tuo santuario, hanno profanato e demolito la dimora del tuo nome; pensavano: «Distruggiamoli tutti». Hanno incendiato nel paese tutte le dimore di Dio. Non vediamo più le nostre bandiere, non ci sono più profeti e tra noi nessuno sa fino a quando.</w:t>
      </w:r>
    </w:p>
    <w:p w14:paraId="1A902894" w14:textId="77777777" w:rsidR="00F768E4" w:rsidRPr="006E306E" w:rsidRDefault="00F768E4" w:rsidP="003770E2">
      <w:pPr>
        <w:pStyle w:val="Corpotesto"/>
        <w:rPr>
          <w:i/>
          <w:iCs/>
          <w:sz w:val="20"/>
        </w:rPr>
      </w:pPr>
      <w:r w:rsidRPr="006E306E">
        <w:rPr>
          <w:i/>
          <w:iCs/>
          <w:sz w:val="20"/>
        </w:rPr>
        <w:t xml:space="preserve">Fino a quando, o Dio, insulterà l’avversario? Il nemico disprezzerà per sempre il tuo nome? Perché ritiri la tua mano e trattieni in seno la tua destra? Eppure Dio è nostro re dai tempi antichi, ha operato la salvezza nella nostra terra. </w:t>
      </w:r>
    </w:p>
    <w:p w14:paraId="277172AF" w14:textId="77777777" w:rsidR="00F768E4" w:rsidRPr="006E306E" w:rsidRDefault="00F768E4" w:rsidP="003770E2">
      <w:pPr>
        <w:pStyle w:val="Corpotesto"/>
        <w:rPr>
          <w:i/>
          <w:iCs/>
          <w:sz w:val="20"/>
        </w:rPr>
      </w:pPr>
      <w:r w:rsidRPr="006E306E">
        <w:rPr>
          <w:i/>
          <w:iCs/>
          <w:sz w:val="20"/>
        </w:rPr>
        <w:t>Tu con potenza hai diviso il mare, hai spezzato la testa dei draghi sulle acque. Tu hai frantumato le teste di Leviatàn, lo hai dato in pasto a un branco di belve. Tu hai fatto scaturire fonti e torrenti, tu hai inaridito fiumi perenni. Tuo è il giorno e tua è la notte, tu  hai fissato la luna e il sole; tu hai stabilito i confini della terra, l’estate e l’inverno tu li hai plasmati.</w:t>
      </w:r>
    </w:p>
    <w:p w14:paraId="464970E6" w14:textId="77777777" w:rsidR="00F768E4" w:rsidRPr="006E306E" w:rsidRDefault="00F768E4" w:rsidP="003770E2">
      <w:pPr>
        <w:pStyle w:val="Corpotesto"/>
        <w:rPr>
          <w:i/>
          <w:iCs/>
          <w:sz w:val="20"/>
        </w:rPr>
      </w:pPr>
      <w:r w:rsidRPr="006E306E">
        <w:rPr>
          <w:i/>
          <w:iCs/>
          <w:sz w:val="20"/>
        </w:rPr>
        <w:t>Ricòrdati di questo: il nemico ha insultato il Signore, un popolo stolto ha disprezzato il tuo nome. Non abbandonare ai rapaci la vita della tua tortora, non dimenticare per sempre la vita dei tuoi poveri. Volgi lo sguardo alla tua alleanza; gli angoli della terra sono covi di violenza. L’oppresso non ritorni confuso, il povero e il misero lodino il tuo nome. Àlzati, o Dio, difendi la mia causa, ricorda che lo stolto ti insulta tutto il giorno. Non dimenticare il clamore dei tuoi nemici; il tumulto dei tuoi avversari cresce senza fine (Sal 74,1-23).</w:t>
      </w:r>
    </w:p>
    <w:p w14:paraId="0A7D12C8" w14:textId="77777777" w:rsidR="00F768E4" w:rsidRPr="006E306E" w:rsidRDefault="00F768E4" w:rsidP="003770E2">
      <w:pPr>
        <w:pStyle w:val="Corpotesto"/>
        <w:rPr>
          <w:i/>
          <w:iCs/>
          <w:sz w:val="20"/>
        </w:rPr>
      </w:pPr>
      <w:r w:rsidRPr="006E306E">
        <w:rPr>
          <w:i/>
          <w:iCs/>
          <w:sz w:val="20"/>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w:t>
      </w:r>
    </w:p>
    <w:p w14:paraId="7B46335B" w14:textId="77777777" w:rsidR="00F768E4" w:rsidRPr="006E306E" w:rsidRDefault="00F768E4" w:rsidP="003770E2">
      <w:pPr>
        <w:pStyle w:val="Corpotesto"/>
        <w:rPr>
          <w:i/>
          <w:iCs/>
          <w:sz w:val="20"/>
        </w:rPr>
      </w:pPr>
      <w:r w:rsidRPr="006E306E">
        <w:rPr>
          <w:i/>
          <w:iCs/>
          <w:sz w:val="20"/>
        </w:rPr>
        <w:t>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w:t>
      </w:r>
    </w:p>
    <w:p w14:paraId="4F2D2CCF" w14:textId="77777777" w:rsidR="00F768E4" w:rsidRPr="006E306E" w:rsidRDefault="00F768E4" w:rsidP="003770E2">
      <w:pPr>
        <w:pStyle w:val="Corpotesto"/>
        <w:rPr>
          <w:i/>
          <w:iCs/>
          <w:sz w:val="20"/>
        </w:rPr>
      </w:pPr>
      <w:r w:rsidRPr="006E306E">
        <w:rPr>
          <w:i/>
          <w:iCs/>
          <w:sz w:val="20"/>
        </w:rPr>
        <w:t>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w:t>
      </w:r>
    </w:p>
    <w:p w14:paraId="131CD9B1" w14:textId="77777777" w:rsidR="00F768E4" w:rsidRPr="006E306E" w:rsidRDefault="00F768E4" w:rsidP="003770E2">
      <w:pPr>
        <w:pStyle w:val="Corpotesto"/>
        <w:rPr>
          <w:i/>
          <w:iCs/>
          <w:sz w:val="20"/>
        </w:rPr>
      </w:pPr>
      <w:r w:rsidRPr="006E306E">
        <w:rPr>
          <w:i/>
          <w:iCs/>
          <w:sz w:val="20"/>
        </w:rPr>
        <w:t>Tu fai crescere l’erba per il bestiame e le piante che l’uomo coltiva per trarre cibo dalla terra, vino che allieta il cuore dell’uomo, olio che fa brillare il suo volto e pane che sostiene il suo cuore. Sono sazi gli alberi del Signore, i cedri del Libano da lui piantati.</w:t>
      </w:r>
    </w:p>
    <w:p w14:paraId="54D822A2" w14:textId="77777777" w:rsidR="00F768E4" w:rsidRPr="006E306E" w:rsidRDefault="00F768E4" w:rsidP="003770E2">
      <w:pPr>
        <w:pStyle w:val="Corpotesto"/>
        <w:rPr>
          <w:i/>
          <w:iCs/>
          <w:sz w:val="20"/>
        </w:rPr>
      </w:pPr>
      <w:r w:rsidRPr="006E306E">
        <w:rPr>
          <w:i/>
          <w:iCs/>
          <w:sz w:val="20"/>
        </w:rPr>
        <w:t>Là gli uccelli fanno il loro nido e sui cipressi la cicogna ha la sua casa; le alte montagne per le capre selvatiche, le rocce rifugio per gli iràci. Hai fatto la luna per segnare i tempi e il sole che sa l’ora del tramonto.</w:t>
      </w:r>
    </w:p>
    <w:p w14:paraId="02B577B3" w14:textId="77777777" w:rsidR="00F768E4" w:rsidRPr="006E306E" w:rsidRDefault="00F768E4" w:rsidP="003770E2">
      <w:pPr>
        <w:pStyle w:val="Corpotesto"/>
        <w:rPr>
          <w:i/>
          <w:iCs/>
          <w:sz w:val="20"/>
        </w:rPr>
      </w:pPr>
      <w:r w:rsidRPr="006E306E">
        <w:rPr>
          <w:i/>
          <w:iCs/>
          <w:sz w:val="20"/>
        </w:rPr>
        <w:t>Stendi le tenebre e viene la notte: in essa si aggirano tutte le bestie della foresta; ruggiscono i giovani leoni in cerca di preda e chiedono a Dio il loro cibo. Sorge il sole: si ritirano e si accovacciano nelle loro tane.</w:t>
      </w:r>
    </w:p>
    <w:p w14:paraId="06BDAF26" w14:textId="77777777" w:rsidR="00F768E4" w:rsidRPr="006E306E" w:rsidRDefault="00F768E4" w:rsidP="003770E2">
      <w:pPr>
        <w:pStyle w:val="Corpotesto"/>
        <w:rPr>
          <w:i/>
          <w:iCs/>
          <w:sz w:val="20"/>
        </w:rPr>
      </w:pPr>
      <w:r w:rsidRPr="006E306E">
        <w:rPr>
          <w:i/>
          <w:iCs/>
          <w:sz w:val="20"/>
        </w:rPr>
        <w:t xml:space="preserve">Allora l’uomo esce per il suo lavoro, per la sua fatica fino a sera. </w:t>
      </w:r>
    </w:p>
    <w:p w14:paraId="35F50339" w14:textId="77777777" w:rsidR="00F768E4" w:rsidRPr="006E306E" w:rsidRDefault="00F768E4" w:rsidP="003770E2">
      <w:pPr>
        <w:pStyle w:val="Corpotesto"/>
        <w:rPr>
          <w:i/>
          <w:iCs/>
          <w:sz w:val="20"/>
        </w:rPr>
      </w:pPr>
      <w:r w:rsidRPr="006E306E">
        <w:rPr>
          <w:i/>
          <w:iCs/>
          <w:sz w:val="20"/>
        </w:rPr>
        <w:t>Quante sono le tue opere, Signore! Le hai fatte tutte con saggezza; la terra è piena delle tue creature.</w:t>
      </w:r>
    </w:p>
    <w:p w14:paraId="138977F1" w14:textId="77777777" w:rsidR="00F768E4" w:rsidRPr="006E306E" w:rsidRDefault="00F768E4" w:rsidP="003770E2">
      <w:pPr>
        <w:pStyle w:val="Corpotesto"/>
        <w:rPr>
          <w:i/>
          <w:iCs/>
          <w:sz w:val="20"/>
        </w:rPr>
      </w:pPr>
      <w:r w:rsidRPr="006E306E">
        <w:rPr>
          <w:i/>
          <w:iCs/>
          <w:sz w:val="20"/>
        </w:rPr>
        <w:t>Ecco il mare spazioso e vasto: là rettili e pesci senza numero, animali piccoli e grandi; lo solcano le navi e il Leviatàn che tu hai plasmato per giocare con lui.</w:t>
      </w:r>
    </w:p>
    <w:p w14:paraId="1BCB25BB" w14:textId="77777777" w:rsidR="00F768E4" w:rsidRPr="006E306E" w:rsidRDefault="00F768E4" w:rsidP="003770E2">
      <w:pPr>
        <w:pStyle w:val="Corpotesto"/>
        <w:rPr>
          <w:i/>
          <w:iCs/>
          <w:sz w:val="20"/>
        </w:rPr>
      </w:pPr>
      <w:r w:rsidRPr="006E306E">
        <w:rPr>
          <w:i/>
          <w:iCs/>
          <w:sz w:val="20"/>
        </w:rPr>
        <w:t>Tutti da te aspettano che tu dia loro cibo a tempo opportuno. Tu lo provvedi, essi lo raccolgono; apri la tua mano, si saziano di beni. Nascondi il tuo volto: li assale il terrore; togli loro il respiro: muoiono, e ritornano nella loro polvere.</w:t>
      </w:r>
    </w:p>
    <w:p w14:paraId="5B732DDB" w14:textId="77777777" w:rsidR="00F768E4" w:rsidRPr="006E306E" w:rsidRDefault="00F768E4" w:rsidP="003770E2">
      <w:pPr>
        <w:pStyle w:val="Corpotesto"/>
        <w:rPr>
          <w:i/>
          <w:iCs/>
          <w:sz w:val="20"/>
        </w:rPr>
      </w:pPr>
      <w:r w:rsidRPr="006E306E">
        <w:rPr>
          <w:i/>
          <w:iCs/>
          <w:sz w:val="20"/>
        </w:rPr>
        <w:t>Mandi il tuo spirito, sono creati, e rinnovi la faccia della terra. Sia per sempre la gloria del Signore; gioisca il Signore delle sue opere. Egli guarda la terra ed essa trema, tocca i monti ed essi fumano. Voglio cantare al Signore finché ho vita, cantare inni al mio Dio finché esisto. A lui sia gradito il mio canto, io gioirò nel Signore. Scompaiano i peccatori dalla terra e i malvagi non esistano più. Benedici il Signore, anima mia. Alleluia (Sal 104 (103) 1-35).</w:t>
      </w:r>
    </w:p>
    <w:p w14:paraId="6CB309DD" w14:textId="77777777" w:rsidR="00F768E4" w:rsidRPr="006E306E" w:rsidRDefault="00F768E4" w:rsidP="003770E2">
      <w:pPr>
        <w:pStyle w:val="Corpotesto"/>
        <w:rPr>
          <w:i/>
          <w:iCs/>
          <w:sz w:val="20"/>
        </w:rPr>
      </w:pPr>
      <w:r w:rsidRPr="006E306E">
        <w:rPr>
          <w:i/>
          <w:iCs/>
          <w:sz w:val="20"/>
        </w:rPr>
        <w:t xml:space="preserve">In quel giorno il Signore punirà con la spada dura, grande e forte, il Leviatàn, serpente guizzante, il Leviatàn, serpente tortuoso, e ucciderà il drago che sta nel mare. In quel giorno la vigna sarà deliziosa: cantàtela! Io, il Signore, ne sono il guardiano, a ogni istante la irrigo; per timore che la si danneggi, ne ho cura notte e giorno. </w:t>
      </w:r>
    </w:p>
    <w:p w14:paraId="2B8E654A" w14:textId="77777777" w:rsidR="00F768E4" w:rsidRPr="006E306E" w:rsidRDefault="00F768E4" w:rsidP="003770E2">
      <w:pPr>
        <w:pStyle w:val="Corpotesto"/>
        <w:rPr>
          <w:i/>
          <w:iCs/>
          <w:sz w:val="20"/>
        </w:rPr>
      </w:pPr>
      <w:r w:rsidRPr="006E306E">
        <w:rPr>
          <w:i/>
          <w:iCs/>
          <w:sz w:val="20"/>
        </w:rPr>
        <w:t>Io non sono in collera. Vi fossero rovi e pruni, muoverei loro guerra, li brucerei tutti insieme. Oppure si afferri alla mia protezione, faccia la pace con me, con me faccia la pace! Nei giorni che verranno Giacobbe metterà radici, Israele fiorirà e germoglierà, riempirà il mondo di frutti. Lo ha percosso quanto lo percosse il suo percussore? Oppure fu da lui ucciso come lo furono i suoi uccisori?  Egli è entrato in contesa con lui, cacciandolo via, respingendolo, lo ha rimosso con il suo soffio impetuoso, come quando tira il vento d’oriente!</w:t>
      </w:r>
    </w:p>
    <w:p w14:paraId="10D0810E" w14:textId="77777777" w:rsidR="00F768E4" w:rsidRPr="006E306E" w:rsidRDefault="00F768E4" w:rsidP="003770E2">
      <w:pPr>
        <w:pStyle w:val="Corpotesto"/>
        <w:rPr>
          <w:i/>
          <w:iCs/>
          <w:sz w:val="20"/>
        </w:rPr>
      </w:pPr>
      <w:r w:rsidRPr="006E306E">
        <w:rPr>
          <w:i/>
          <w:iCs/>
          <w:sz w:val="20"/>
        </w:rPr>
        <w:t>Proprio così sarà espiata l’iniquità di Giacobbe e questo sarà tutto il frutto per la rimozione del suo peccato: mentre egli ridurrà tutte le pietre dell’altare come si fa delle pietre che si polverizzano per la calce, non erigeranno più pali sacri né altari per l’incenso.</w:t>
      </w:r>
    </w:p>
    <w:p w14:paraId="29F3C044" w14:textId="77777777" w:rsidR="00F768E4" w:rsidRPr="006E306E" w:rsidRDefault="00F768E4" w:rsidP="003770E2">
      <w:pPr>
        <w:pStyle w:val="Corpotesto"/>
        <w:rPr>
          <w:i/>
          <w:iCs/>
          <w:sz w:val="20"/>
        </w:rPr>
      </w:pPr>
      <w:r w:rsidRPr="006E306E">
        <w:rPr>
          <w:i/>
          <w:iCs/>
          <w:sz w:val="20"/>
        </w:rPr>
        <w:t>La fortezza è divenuta desolata, un luogo spopolato e abbandonato come un deserto; vi pascola il vitello, vi si sdraia e ne bruca gli arbusti. I suoi rami seccandosi si spezzeranno; le donne verranno ad accendervi il fuoco. Certo, si tratta di un popolo privo d’intelligenza; per questo non ne avrà pietà chi lo ha creato né chi lo ha formato ne avrà compassione.</w:t>
      </w:r>
    </w:p>
    <w:p w14:paraId="0723C3CD" w14:textId="77777777" w:rsidR="00F768E4" w:rsidRPr="006E306E" w:rsidRDefault="00F768E4" w:rsidP="003770E2">
      <w:pPr>
        <w:pStyle w:val="Corpotesto"/>
        <w:rPr>
          <w:i/>
          <w:iCs/>
          <w:sz w:val="20"/>
        </w:rPr>
      </w:pPr>
      <w:r w:rsidRPr="006E306E">
        <w:rPr>
          <w:i/>
          <w:iCs/>
          <w:sz w:val="20"/>
        </w:rPr>
        <w:t>Avverrà che, in quel giorno, il Signore batterà le spighe, dal Fiume al torrente d’Egitto, e voi sarete raccolti uno a uno, Israeliti. Avverrà che in quel giorno suonerà il grande corno, verranno gli sperduti nella terra d’Assiria e i dispersi nella terra d’Egitto. Essi si prostreranno al Signore sul monte santo, a Gerusalemme (Is 27,1-13).</w:t>
      </w:r>
    </w:p>
    <w:p w14:paraId="021B53D0" w14:textId="77777777" w:rsidR="00F768E4" w:rsidRPr="003D0F9A" w:rsidRDefault="00F768E4" w:rsidP="003770E2">
      <w:pPr>
        <w:pStyle w:val="Corpotesto"/>
        <w:rPr>
          <w:i/>
          <w:iCs/>
          <w:sz w:val="20"/>
        </w:rPr>
      </w:pPr>
      <w:r w:rsidRPr="003D0F9A">
        <w:rPr>
          <w:i/>
          <w:iCs/>
          <w:sz w:val="20"/>
        </w:rPr>
        <w:t xml:space="preserve">"Mi ha divorata, mi ha consumata Nabucodònosor, re di Babilonia, mi ha ridotta come un vaso vuoto, mi ha inghiottita come fa il coccodrillo, ha riempito il suo ventre, dai miei luoghi deliziosi, mi ha scacciata (Ger 51, 34). </w:t>
      </w:r>
      <w:r>
        <w:rPr>
          <w:i/>
          <w:iCs/>
          <w:sz w:val="20"/>
        </w:rPr>
        <w:t xml:space="preserve"> </w:t>
      </w:r>
      <w:r w:rsidRPr="003D0F9A">
        <w:rPr>
          <w:i/>
          <w:iCs/>
          <w:sz w:val="20"/>
        </w:rPr>
        <w:t xml:space="preserve">Parla dunque dicendo: Così dice il Signore Dio: Eccomi contro di te, faraone re d'Egitto; grande coccodrillo, sdraiato in mezzo al fiume, hai detto: Il fiume è mio, è mia creatura (Ez 29, 3). "Figlio dell'uomo, intona un lamento sul faraone re d'Egitto dicendo: Leone fra le genti eri considerato; ma eri come un coccodrillo nelle acque, erompevi nei tuoi fiumi e agitavi le acque con le tue zampe, intorbidandone i corsi" (Ez 32, 2). </w:t>
      </w:r>
    </w:p>
    <w:p w14:paraId="6D6AF8D9" w14:textId="77777777" w:rsidR="00F768E4" w:rsidRDefault="00F768E4" w:rsidP="003770E2">
      <w:pPr>
        <w:pStyle w:val="Corpotesto"/>
      </w:pPr>
      <w:r>
        <w:t xml:space="preserve">Solo Dio può vincere il sommo male. Nessun altro. Il Signore giudica chi si proclama padrone, signore di ciò che non è suo. Nulla è della creatura. </w:t>
      </w:r>
    </w:p>
    <w:p w14:paraId="3BD99612" w14:textId="77777777" w:rsidR="00F768E4" w:rsidRDefault="00F768E4" w:rsidP="003770E2">
      <w:pPr>
        <w:pStyle w:val="Corpotesto"/>
      </w:pPr>
      <w:r>
        <w:t xml:space="preserve">Tutto è del Creatore. Di ogni cosa che la creatura si appropria come suo, sarà chiamata in giudizio dall’unico Signore della terra e del cielo. </w:t>
      </w:r>
    </w:p>
    <w:p w14:paraId="255EF70C" w14:textId="77777777" w:rsidR="00F768E4" w:rsidRDefault="00F768E4" w:rsidP="003770E2">
      <w:pPr>
        <w:pStyle w:val="Corpotesto"/>
      </w:pPr>
      <w:r>
        <w:t>Questa verità non vale solo per i signori della terra, per i grandi del mondo che si appropriano di ogni cosa, considerandola come propria.</w:t>
      </w:r>
    </w:p>
    <w:p w14:paraId="47385E47" w14:textId="77777777" w:rsidR="00F768E4" w:rsidRDefault="00F768E4" w:rsidP="003770E2">
      <w:pPr>
        <w:pStyle w:val="Corpotesto"/>
      </w:pPr>
      <w:r>
        <w:t>Vale anche per ogni uomo, dal più dotto al più semplice, dal più ricco al più povero. Anche il povero e il semplice di nulla si devono appropriare.</w:t>
      </w:r>
    </w:p>
    <w:p w14:paraId="5885983E" w14:textId="77777777" w:rsidR="00F768E4" w:rsidRDefault="00F768E4" w:rsidP="00E90F38">
      <w:pPr>
        <w:pStyle w:val="Corpodeltesto2"/>
      </w:pPr>
      <w:r w:rsidRPr="00CF1FD6">
        <w:rPr>
          <w:position w:val="6"/>
          <w:vertAlign w:val="superscript"/>
        </w:rPr>
        <w:t>4</w:t>
      </w:r>
      <w:r w:rsidRPr="00CF1FD6">
        <w:t>Metterò ganci alle tue mascelle</w:t>
      </w:r>
      <w:r>
        <w:t xml:space="preserve"> </w:t>
      </w:r>
      <w:r w:rsidRPr="00CF1FD6">
        <w:t>e farò sì che i pesci dei tuoi fiumi</w:t>
      </w:r>
      <w:r>
        <w:t xml:space="preserve"> </w:t>
      </w:r>
      <w:r w:rsidRPr="00CF1FD6">
        <w:t>ti si attacchino alle squame</w:t>
      </w:r>
      <w:r>
        <w:t xml:space="preserve"> </w:t>
      </w:r>
      <w:r w:rsidRPr="00CF1FD6">
        <w:t>e ti farò uscire dal tuo Nilo</w:t>
      </w:r>
      <w:r>
        <w:t xml:space="preserve"> </w:t>
      </w:r>
      <w:r w:rsidRPr="00CF1FD6">
        <w:t>insieme con tutti i pesci del tuo Nilo</w:t>
      </w:r>
      <w:r>
        <w:t xml:space="preserve"> </w:t>
      </w:r>
      <w:r w:rsidRPr="00CF1FD6">
        <w:t>attaccati alle squame;</w:t>
      </w:r>
    </w:p>
    <w:p w14:paraId="182E632F" w14:textId="77777777" w:rsidR="00F768E4" w:rsidRDefault="00F768E4" w:rsidP="003770E2">
      <w:pPr>
        <w:pStyle w:val="Corpotesto"/>
      </w:pPr>
      <w:r>
        <w:t>Il coccodrillo si crede invincibile, inafferrabile. Sa di essere il padrone e il signore del Nilo. Ora il</w:t>
      </w:r>
      <w:r w:rsidR="00342829">
        <w:t xml:space="preserve"> Signore viene e lo toglie dalle</w:t>
      </w:r>
      <w:r>
        <w:t xml:space="preserve"> su</w:t>
      </w:r>
      <w:r w:rsidR="00342829">
        <w:t>e</w:t>
      </w:r>
      <w:r>
        <w:t xml:space="preserve"> acque, lo tira fuori.</w:t>
      </w:r>
    </w:p>
    <w:p w14:paraId="469FC1B0" w14:textId="77777777" w:rsidR="00F768E4" w:rsidRDefault="00F768E4" w:rsidP="003770E2">
      <w:pPr>
        <w:pStyle w:val="Corpotesto"/>
      </w:pPr>
      <w:r>
        <w:t xml:space="preserve">Metterò ganci alle tue mascelle e farò sì che i pesci dei tuoi fiumi ti si attacchino alle squame. L’invincibile è vinto anche dai pesci dei suoi fiumi. </w:t>
      </w:r>
    </w:p>
    <w:p w14:paraId="79D65EF1" w14:textId="77777777" w:rsidR="00F768E4" w:rsidRDefault="00F768E4" w:rsidP="003770E2">
      <w:pPr>
        <w:pStyle w:val="Corpotesto"/>
      </w:pPr>
      <w:r>
        <w:t>E ti farò uscire dal tuo Nilo insieme con tutti i pesci del tuo Nilo attaccati alle squame. Viene derisa la grandezza del faraone.</w:t>
      </w:r>
    </w:p>
    <w:p w14:paraId="300533DF" w14:textId="77777777" w:rsidR="00F768E4" w:rsidRDefault="00F768E4" w:rsidP="003770E2">
      <w:pPr>
        <w:pStyle w:val="Corpotesto"/>
      </w:pPr>
      <w:r>
        <w:t>Il Signore lo vince ed è come se glielo desse in pasto ai pesci del mare. È un coccodrillo senza più forza. Non può difendersi neanche da creature infime.</w:t>
      </w:r>
    </w:p>
    <w:p w14:paraId="52A3B047" w14:textId="77777777" w:rsidR="00F768E4" w:rsidRDefault="00F768E4" w:rsidP="003770E2">
      <w:pPr>
        <w:pStyle w:val="Corpotesto"/>
      </w:pPr>
      <w:r>
        <w:t xml:space="preserve">Il Nilo raffigura l’Egitto. L’Egitto dal faraone era considerato come fosse sua proprietà. Tutto era proprietà del faraone. </w:t>
      </w:r>
    </w:p>
    <w:p w14:paraId="6CAE6B75" w14:textId="77777777" w:rsidR="00F768E4" w:rsidRDefault="00F768E4" w:rsidP="003770E2">
      <w:pPr>
        <w:pStyle w:val="Corpotesto"/>
      </w:pPr>
      <w:r>
        <w:t xml:space="preserve">Nella Scrittura questo pensiero del faraone di considerare l’Egitto sua proprietà è fatto </w:t>
      </w:r>
      <w:r w:rsidR="00342829">
        <w:t>ri</w:t>
      </w:r>
      <w:r>
        <w:t>salire ai tempi di Giuseppe. Fu infatti Giuseppe a comprarlo.</w:t>
      </w:r>
    </w:p>
    <w:p w14:paraId="7A5D5545" w14:textId="77777777" w:rsidR="00F768E4" w:rsidRPr="00194522" w:rsidRDefault="00F768E4" w:rsidP="003770E2">
      <w:pPr>
        <w:pStyle w:val="Corpotesto"/>
        <w:rPr>
          <w:i/>
          <w:iCs/>
          <w:sz w:val="20"/>
        </w:rPr>
      </w:pPr>
      <w:r w:rsidRPr="00194522">
        <w:rPr>
          <w:i/>
          <w:iCs/>
          <w:sz w:val="20"/>
        </w:rPr>
        <w:t>Giuseppe andò a informare il faraone dicendogli: «Mio padre e i miei fratelli con le loro greggi e i loro armenti e con tutti i loro averi sono venuti dalla terra di Canaan; eccoli nella terra di Gosen». Intanto prese cinque uomini dal gruppo dei suoi fratelli e li presentò al faraone. Il faraone domandò loro: «Qual è il vostro mestiere?». Essi risposero al faraone: «Pastori di greggi sono i tuoi servi, lo siamo noi e lo furono i nostri padri». E dissero al faraone: «Siamo venuti per soggiornare come forestieri nella regione, perché non c’è più pascolo per il gregge dei tuoi servi; infatti è grave la carestia nella terra di Canaan. E ora lascia che i tuoi servi si stabiliscano nella terra di Gosen!».</w:t>
      </w:r>
    </w:p>
    <w:p w14:paraId="699D3C50" w14:textId="77777777" w:rsidR="00F768E4" w:rsidRPr="00194522" w:rsidRDefault="00F768E4" w:rsidP="003770E2">
      <w:pPr>
        <w:pStyle w:val="Corpotesto"/>
        <w:rPr>
          <w:i/>
          <w:iCs/>
          <w:sz w:val="20"/>
        </w:rPr>
      </w:pPr>
      <w:r w:rsidRPr="00194522">
        <w:rPr>
          <w:i/>
          <w:iCs/>
          <w:sz w:val="20"/>
        </w:rPr>
        <w:t>Allora il faraone disse a Giuseppe: «Tuo padre e i tuoi fratelli sono dunque venuti da te. Ebbene, la terra d’Egitto è a tua disposizione: fa’ risiedere tuo padre e i tuoi fratelli nella regione migliore. Risiedano pure nella terra di Gosen. Se tu sai che vi sono tra loro uomini capaci, costituiscili sopra i miei averi in qualità di sorveglianti sul bestiame». Quindi Giuseppe introdusse Giacobbe, suo padre, e lo presentò al faraone, e Giacobbe benedisse il faraone. Il faraone domandò a Giacobbe: «Quanti anni hai?». Giacobbe rispose al faraone: «Centotrenta di vita errabonda, pochi e tristi sono stati gli anni della mia vita e non hanno raggiunto il numero degli anni dei miei padri, al tempo della loro vita errabonda». E Giacobbe benedisse il faraone e si allontanò dal faraone.</w:t>
      </w:r>
    </w:p>
    <w:p w14:paraId="501FB9D4" w14:textId="77777777" w:rsidR="00F768E4" w:rsidRPr="00194522" w:rsidRDefault="00F768E4" w:rsidP="003770E2">
      <w:pPr>
        <w:pStyle w:val="Corpotesto"/>
        <w:rPr>
          <w:i/>
          <w:iCs/>
          <w:sz w:val="20"/>
        </w:rPr>
      </w:pPr>
      <w:r w:rsidRPr="00194522">
        <w:rPr>
          <w:i/>
          <w:iCs/>
          <w:sz w:val="20"/>
        </w:rPr>
        <w:t>Giuseppe fece risiedere suo padre e i suoi fratelli e diede loro una proprietà nella terra d’Egitto, nella regione migliore, nel territorio di Ramses, come aveva comandato il faraone. Giuseppe provvide al sostentamento del padre, dei fratelli e di tutta la famiglia di suo padre, secondo il numero dei bambini.</w:t>
      </w:r>
    </w:p>
    <w:p w14:paraId="6C28E204" w14:textId="77777777" w:rsidR="00F768E4" w:rsidRPr="00194522" w:rsidRDefault="00F768E4" w:rsidP="003770E2">
      <w:pPr>
        <w:pStyle w:val="Corpotesto"/>
        <w:rPr>
          <w:i/>
          <w:iCs/>
          <w:sz w:val="20"/>
        </w:rPr>
      </w:pPr>
      <w:r w:rsidRPr="00194522">
        <w:rPr>
          <w:i/>
          <w:iCs/>
          <w:sz w:val="20"/>
        </w:rPr>
        <w:t>Ora non c’era pane in tutta la terra, perché la carestia era molto grave: la terra d’Egitto e la terra di Canaan languivano per la carestia. Giuseppe raccolse tutto il denaro che si trovava nella terra d’Egitto e nella terra di Canaan in cambio del grano che essi acquistavano; Giuseppe consegnò questo denaro alla casa del faraone.</w:t>
      </w:r>
    </w:p>
    <w:p w14:paraId="777391C9" w14:textId="77777777" w:rsidR="00F768E4" w:rsidRPr="00194522" w:rsidRDefault="00F768E4" w:rsidP="003770E2">
      <w:pPr>
        <w:pStyle w:val="Corpotesto"/>
        <w:rPr>
          <w:i/>
          <w:iCs/>
          <w:sz w:val="20"/>
        </w:rPr>
      </w:pPr>
      <w:r w:rsidRPr="00194522">
        <w:rPr>
          <w:i/>
          <w:iCs/>
          <w:sz w:val="20"/>
        </w:rPr>
        <w:t>Quando fu esaurito il denaro della terra d’Egitto e della terra di Canaan, tutti gli Egiziani vennero da Giuseppe a dire: «Dacci del pane! Perché dovremmo morire sotto i tuoi occhi? Infatti non c’è più denaro». Rispose Giuseppe: «Se non c’è più denaro, cedetemi il vostro bestiame e io vi darò pane in cambio del vostro bestiame». Condussero così a Giuseppe il loro bestiame e Giuseppe diede loro il pane in cambio dei cavalli e delle pecore, dei buoi e degli asini; così in quell’anno li nutrì di pane in cambio di tutto il loro bestiame.</w:t>
      </w:r>
    </w:p>
    <w:p w14:paraId="27ACC03C" w14:textId="77777777" w:rsidR="00F768E4" w:rsidRPr="00194522" w:rsidRDefault="00F768E4" w:rsidP="003770E2">
      <w:pPr>
        <w:pStyle w:val="Corpotesto"/>
        <w:rPr>
          <w:i/>
          <w:iCs/>
          <w:sz w:val="20"/>
        </w:rPr>
      </w:pPr>
      <w:r w:rsidRPr="00194522">
        <w:rPr>
          <w:i/>
          <w:iCs/>
          <w:sz w:val="20"/>
        </w:rPr>
        <w:t>Passato quell’anno, vennero da lui l’anno successivo e gli dissero: «Non nascondiamo al mio signore che si è esaurito il denaro e anche il possesso del bestiame è passato al mio signore, non rimane più a disposizione del mio signore se non il nostro corpo e il nostro terreno. Perché dovremmo perire sotto i tuoi occhi, noi e la nostra terra? Acquista noi e la nostra terra in cambio di pane e diventeremo servi del faraone noi con la nostra terra; ma dacci di che seminare, così che possiamo vivere e non morire e il suolo non diventi un deserto!». Allora Giuseppe acquistò per il faraone tutto il terreno dell’Egitto, perché gli Egiziani vendettero ciascuno il proprio campo, tanto infieriva su di loro la carestia. Così la terra divenne proprietà del faraone. Quanto al popolo, egli lo trasferì nelle città da un capo all’altro dell’Egitto. Soltanto il terreno dei sacerdoti egli non acquistò, perché i sacerdoti avevano un’assegnazione fissa da parte del faraone e si nutrivano dell’assegnazione che il faraone passava loro; per questo non vendettero il loro terreno.</w:t>
      </w:r>
    </w:p>
    <w:p w14:paraId="29578D26" w14:textId="77777777" w:rsidR="00F768E4" w:rsidRPr="00194522" w:rsidRDefault="00F768E4" w:rsidP="003770E2">
      <w:pPr>
        <w:pStyle w:val="Corpotesto"/>
        <w:rPr>
          <w:i/>
          <w:iCs/>
          <w:sz w:val="20"/>
        </w:rPr>
      </w:pPr>
      <w:r w:rsidRPr="00194522">
        <w:rPr>
          <w:i/>
          <w:iCs/>
          <w:sz w:val="20"/>
        </w:rPr>
        <w:t>Poi Giuseppe disse al popolo: «Vedete, io ho acquistato oggi per il faraone voi e il vostro terreno. Eccovi il seme: seminate il terreno. Ma quando vi sarà il raccolto, voi ne darete un quinto al faraone e quattro parti saranno vostre, per la semina dei campi, per il nutrimento vostro e di quelli di casa vostra e per il nutrimento dei vostri bambini». Gli risposero: «Ci hai salvato la vita! Ci sia solo concesso di trovare grazia agli occhi del mio signore e saremo servi del faraone!». Così Giuseppe fece di questo una legge in vigore fino ad oggi sui terreni d’Egitto, secondo la quale si deve dare la quinta parte al faraone. Soltanto i terreni dei sacerdoti non divennero proprietà del faraone.</w:t>
      </w:r>
    </w:p>
    <w:p w14:paraId="1ECEABFF" w14:textId="77777777" w:rsidR="00F768E4" w:rsidRPr="00194522" w:rsidRDefault="00F768E4" w:rsidP="003770E2">
      <w:pPr>
        <w:pStyle w:val="Corpotesto"/>
        <w:rPr>
          <w:i/>
          <w:iCs/>
          <w:sz w:val="20"/>
        </w:rPr>
      </w:pPr>
      <w:r w:rsidRPr="00194522">
        <w:rPr>
          <w:i/>
          <w:iCs/>
          <w:sz w:val="20"/>
        </w:rPr>
        <w:t>Gli Israeliti intanto si stabilirono nella terra d’Egitto, nella regione di Gosen, ebbero proprietà e furono fecondi e divennero molto numerosi.</w:t>
      </w:r>
    </w:p>
    <w:p w14:paraId="79A90A29" w14:textId="77777777" w:rsidR="00F768E4" w:rsidRPr="00194522" w:rsidRDefault="00F768E4" w:rsidP="003770E2">
      <w:pPr>
        <w:pStyle w:val="Corpotesto"/>
        <w:rPr>
          <w:i/>
          <w:iCs/>
          <w:sz w:val="20"/>
        </w:rPr>
      </w:pPr>
      <w:r w:rsidRPr="00194522">
        <w:rPr>
          <w:i/>
          <w:iCs/>
          <w:sz w:val="20"/>
        </w:rPr>
        <w:t xml:space="preserve">Giacobbe visse nella terra d’Egitto diciassette anni e gli anni della sua vita furono centoquarantasette. Quando fu vicino il tempo della sua morte, Israele chiamò il figlio Giuseppe e gli disse: «Se ho trovato grazia ai tuoi occhi, metti la mano sotto la mia coscia e usa con me bontà e fedeltà: non seppellirmi in Egitto! Quando io mi sarò coricato con i miei padri, portami via dall’Egitto e seppelliscimi nel loro sepolcro». Rispose: «Farò come hai detto». Riprese: «Giuramelo!». E glielo giurò. Allora Israele si prostrò sul capezzale del letto (Gen 47,1-31). </w:t>
      </w:r>
    </w:p>
    <w:p w14:paraId="64F7AD65" w14:textId="77777777" w:rsidR="00F768E4" w:rsidRDefault="00F768E4" w:rsidP="003770E2">
      <w:pPr>
        <w:pStyle w:val="Corpotesto"/>
      </w:pPr>
      <w:r>
        <w:t>Ora il Signore toglie il faraone dal suo Egitto. Neanche per lui c’è sicurezza. Dinanzi al Signore che viene per il giudizio nessuno è sicuro.</w:t>
      </w:r>
    </w:p>
    <w:p w14:paraId="0CC3E81E" w14:textId="77777777" w:rsidR="00F768E4" w:rsidRDefault="00F768E4" w:rsidP="00E90F38">
      <w:pPr>
        <w:pStyle w:val="Corpodeltesto2"/>
      </w:pPr>
      <w:r w:rsidRPr="00CF1FD6">
        <w:rPr>
          <w:position w:val="6"/>
          <w:vertAlign w:val="superscript"/>
        </w:rPr>
        <w:t>5</w:t>
      </w:r>
      <w:r w:rsidRPr="00CF1FD6">
        <w:t>getterò nel deserto te</w:t>
      </w:r>
      <w:r>
        <w:t xml:space="preserve"> </w:t>
      </w:r>
      <w:r w:rsidRPr="00CF1FD6">
        <w:t>e tutti i pesci del tuo Nilo,</w:t>
      </w:r>
      <w:r>
        <w:t xml:space="preserve"> </w:t>
      </w:r>
      <w:r w:rsidRPr="00CF1FD6">
        <w:t>e andrai a cadere in mezzo alla campagna</w:t>
      </w:r>
      <w:r>
        <w:t xml:space="preserve"> </w:t>
      </w:r>
      <w:r w:rsidRPr="00CF1FD6">
        <w:t>e non sarai né raccolto né sepolto:</w:t>
      </w:r>
      <w:r>
        <w:t xml:space="preserve"> </w:t>
      </w:r>
      <w:r w:rsidRPr="00CF1FD6">
        <w:t>ti darò in pasto alle bestie selvatiche</w:t>
      </w:r>
      <w:r>
        <w:t xml:space="preserve"> </w:t>
      </w:r>
      <w:r w:rsidRPr="00CF1FD6">
        <w:t>e agli uccelli del cielo.</w:t>
      </w:r>
    </w:p>
    <w:p w14:paraId="52AC7401" w14:textId="77777777" w:rsidR="00F768E4" w:rsidRDefault="00F768E4" w:rsidP="003770E2">
      <w:pPr>
        <w:pStyle w:val="Corpotesto"/>
      </w:pPr>
      <w:r>
        <w:t>Rimanere senza sepoltura per un uomo non solo era la pena più grande, vera infamia. Era anche perdita della pace. Non c’era pace se non nella sepoltura.</w:t>
      </w:r>
    </w:p>
    <w:p w14:paraId="3CEB318A" w14:textId="77777777" w:rsidR="00F768E4" w:rsidRDefault="00F768E4" w:rsidP="003770E2">
      <w:pPr>
        <w:pStyle w:val="Corpotesto"/>
      </w:pPr>
      <w:r>
        <w:t xml:space="preserve">Getterò nel deserto te e tutti i pesci del tuo Nilo, e andrai a cadere in mezzo alla campagna. La sentenza è contro il faraone ed è anche contro tutto l’Egitto. </w:t>
      </w:r>
    </w:p>
    <w:p w14:paraId="25D8598B" w14:textId="77777777" w:rsidR="00F768E4" w:rsidRDefault="00F768E4" w:rsidP="003770E2">
      <w:pPr>
        <w:pStyle w:val="Corpotesto"/>
      </w:pPr>
      <w:r>
        <w:t>E non sarai né raccolto né sepolto: ti darò in pasto alle bestie selvatiche e agli uccelli del cielo. Non vi è pena più grande della condanna a non essere sepolti.</w:t>
      </w:r>
    </w:p>
    <w:p w14:paraId="77EFFE3D" w14:textId="77777777" w:rsidR="00F768E4" w:rsidRDefault="00F768E4" w:rsidP="003770E2">
      <w:pPr>
        <w:pStyle w:val="Corpotesto"/>
      </w:pPr>
      <w:r>
        <w:t>Non era tanto la morte la condanna severa e neanche la pena dell’esilio. Condanna insopportabile è la non sepoltura. È la perdita della pace.</w:t>
      </w:r>
    </w:p>
    <w:p w14:paraId="4CF954B5" w14:textId="77777777" w:rsidR="00F768E4" w:rsidRDefault="00F768E4" w:rsidP="003770E2">
      <w:pPr>
        <w:pStyle w:val="Corpotesto"/>
      </w:pPr>
      <w:r>
        <w:t>Da un coccodrillo che sguazza nelle acque del Nilo, che sente sua proprietà all’essere gettato in un deserto e a morire senza sepoltura. Questa la sua fine!</w:t>
      </w:r>
    </w:p>
    <w:p w14:paraId="143388FC" w14:textId="77777777" w:rsidR="00F768E4" w:rsidRDefault="00F768E4" w:rsidP="003770E2">
      <w:pPr>
        <w:pStyle w:val="Corpotesto"/>
      </w:pPr>
      <w:r>
        <w:t xml:space="preserve">Anche gli abitanti dell’Egitto lo seguiranno. Non conosciamo le modalità storiche. Ma neanche essi possono sentirsi al sicuro. </w:t>
      </w:r>
    </w:p>
    <w:p w14:paraId="181AEE3C" w14:textId="77777777" w:rsidR="00F768E4" w:rsidRDefault="00F768E4" w:rsidP="003770E2">
      <w:pPr>
        <w:pStyle w:val="Corpotesto"/>
      </w:pPr>
      <w:r>
        <w:t xml:space="preserve">Quando il Signore viene per giudicare la terra, o quando convoca per il giudizio, è finito il tempo dell’uomo. Ora è solo il tempo di Dio e della sua sentenza. </w:t>
      </w:r>
    </w:p>
    <w:p w14:paraId="5C324099" w14:textId="77777777" w:rsidR="00F768E4" w:rsidRDefault="00F768E4" w:rsidP="00E90F38">
      <w:pPr>
        <w:pStyle w:val="Corpodeltesto2"/>
      </w:pPr>
      <w:r w:rsidRPr="00CF1FD6">
        <w:rPr>
          <w:position w:val="6"/>
          <w:vertAlign w:val="superscript"/>
        </w:rPr>
        <w:t>6</w:t>
      </w:r>
      <w:r w:rsidRPr="00CF1FD6">
        <w:t>Tutti gli abitanti dell’Egitto</w:t>
      </w:r>
      <w:r>
        <w:t xml:space="preserve"> </w:t>
      </w:r>
      <w:r w:rsidRPr="00CF1FD6">
        <w:t>sapranno che io sono il Signore,</w:t>
      </w:r>
      <w:r>
        <w:t xml:space="preserve"> </w:t>
      </w:r>
      <w:r w:rsidRPr="00CF1FD6">
        <w:t>poiché tu sei stato un sostegno di canna</w:t>
      </w:r>
      <w:r>
        <w:t xml:space="preserve"> </w:t>
      </w:r>
      <w:r w:rsidRPr="00CF1FD6">
        <w:t>per la casa d’Israele.</w:t>
      </w:r>
    </w:p>
    <w:p w14:paraId="0EE50E65" w14:textId="77777777" w:rsidR="00F768E4" w:rsidRDefault="00F768E4" w:rsidP="003770E2">
      <w:pPr>
        <w:pStyle w:val="Corpotesto"/>
      </w:pPr>
      <w:r>
        <w:t>Perché il Signore è intervenuto contro l’Egitto? Perché ha stretto una inutile alleanza con il suo</w:t>
      </w:r>
      <w:r w:rsidR="00342829">
        <w:t xml:space="preserve"> popolo. Il faraone è paragonata</w:t>
      </w:r>
      <w:r>
        <w:t xml:space="preserve"> ad un sostegno di canna.</w:t>
      </w:r>
    </w:p>
    <w:p w14:paraId="0465DFE2" w14:textId="77777777" w:rsidR="00F768E4" w:rsidRDefault="00F768E4" w:rsidP="003770E2">
      <w:pPr>
        <w:pStyle w:val="Corpotesto"/>
      </w:pPr>
      <w:r>
        <w:t>Tutti gli abitanti dell’Egitto sapranno che io sono il Signore, perché tu sei stato un sostegno di canna per la casa d’Israele.</w:t>
      </w:r>
    </w:p>
    <w:p w14:paraId="534A9480" w14:textId="77777777" w:rsidR="00F768E4" w:rsidRDefault="00F768E4" w:rsidP="003770E2">
      <w:pPr>
        <w:pStyle w:val="Corpotesto"/>
      </w:pPr>
      <w:r>
        <w:t>Essere sostegno di canna ha un solo significato. L’Egitto è stato un sostegno inutile, vano, inefficace. È stato un sostegno di inganno.</w:t>
      </w:r>
    </w:p>
    <w:p w14:paraId="6F2FE390" w14:textId="77777777" w:rsidR="00F768E4" w:rsidRPr="003B3724" w:rsidRDefault="00F768E4" w:rsidP="003770E2">
      <w:pPr>
        <w:pStyle w:val="Corpotesto"/>
        <w:rPr>
          <w:i/>
          <w:iCs/>
          <w:sz w:val="20"/>
        </w:rPr>
      </w:pPr>
      <w:r w:rsidRPr="003B3724">
        <w:rPr>
          <w:i/>
          <w:iCs/>
          <w:sz w:val="20"/>
        </w:rPr>
        <w:t xml:space="preserve">Inoltre il Signore percuoterà Israele, il cui agitarsi sarà simile all'agitarsi di una canna sull'acqua. Eliminerà Israele da questo ottimo paese da lui dato ai loro padri e li disperderà oltre il Fiume perché si sono eretti i loro pali sacri, provocando così il Signore (1Re 14, 15). Ecco, tu confidi su questo sostegno di canna spezzata, che è l'Egitto, che penetra nella mano, forandola, a chi vi si appoggia; tale è il faraone re di Egitto per chiunque confida in lui (2Re 18, 21). </w:t>
      </w:r>
    </w:p>
    <w:p w14:paraId="1B3A0F30" w14:textId="77777777" w:rsidR="00F768E4" w:rsidRPr="003B3724" w:rsidRDefault="00F768E4" w:rsidP="003770E2">
      <w:pPr>
        <w:pStyle w:val="Corpotesto"/>
        <w:rPr>
          <w:i/>
          <w:iCs/>
          <w:sz w:val="20"/>
        </w:rPr>
      </w:pPr>
      <w:r w:rsidRPr="003B3724">
        <w:rPr>
          <w:i/>
          <w:iCs/>
          <w:sz w:val="20"/>
        </w:rPr>
        <w:t xml:space="preserve">Ecco, tu confidi nell'Egitto, in questo sostegno di canna spezzata che penetra la mano e la fora a chi vi si appoggia; tale è il faraone re d'Egitto per chiunque confida in lui (Is 36, 6). Non spezzerà una canna incrinata, non spegnerà uno stoppino dalla fiamma smorta. Proclamerà il diritto con fermezza (Is 42, 3). Tutti gli abitanti dell'Egitto sapranno che io sono il Signore, poiché tu sei stato un sostegno di canna per gli Israeliti (Ez 29, 6). </w:t>
      </w:r>
    </w:p>
    <w:p w14:paraId="1D65724A" w14:textId="77777777" w:rsidR="00F768E4" w:rsidRPr="003B3724" w:rsidRDefault="00F768E4" w:rsidP="003770E2">
      <w:pPr>
        <w:pStyle w:val="Corpotesto"/>
        <w:rPr>
          <w:i/>
          <w:iCs/>
          <w:sz w:val="20"/>
        </w:rPr>
      </w:pPr>
      <w:r w:rsidRPr="003B3724">
        <w:rPr>
          <w:i/>
          <w:iCs/>
          <w:sz w:val="20"/>
        </w:rPr>
        <w:t xml:space="preserve">Mentre questi se ne andavano, Gesù si mise a parlare di Giovanni alle folle: "Che cosa siete andati a vedere nel deserto? Una canna sbattuta dal vento? (Mt 11, 7). La canna infranta non spezzerà, non spegnerà il lucignolo fumigante, finché abbia fatto trionfare la giustizia (Mt 12, 20). Quando gli inviati di Giovanni furono partiti, Gesù cominciò a dire alla folla riguardo a Giovanni: "Che cosa siete andati a vedere nel deserto? Una canna agitata dal vento? (Lc 7, 24). </w:t>
      </w:r>
    </w:p>
    <w:p w14:paraId="57DE5028" w14:textId="77777777" w:rsidR="00F768E4" w:rsidRPr="00F713A8" w:rsidRDefault="00F768E4" w:rsidP="003770E2">
      <w:pPr>
        <w:pStyle w:val="Corpotesto"/>
        <w:rPr>
          <w:i/>
          <w:iCs/>
          <w:sz w:val="20"/>
        </w:rPr>
      </w:pPr>
      <w:r w:rsidRPr="00F713A8">
        <w:rPr>
          <w:i/>
          <w:iCs/>
          <w:sz w:val="20"/>
        </w:rPr>
        <w:t xml:space="preserve">Quando il faraone vi chiederà: Fate un prodigio a vostro sostegno! tu dirai ad Aronne: Prendi il bastone e gettalo davanti al faraone e diventerà un serpente!" (Es 7, 9). Poiché Mosè sentiva pesare le mani dalla stanchezza, presero una pietra, la collocarono sotto di lui ed egli vi sedette, mentre Aronne e Cur, uno da una parte e l'altro dall'altra, sostenevano le sue mani. Così le sue mani rimasero ferme fino al tramonto del sole (Es 17, 12). In quel tempo io vi ho parlato e vi ho detto: Io non posso da solo sostenere il peso di questo popolo (Dt 1, 9). </w:t>
      </w:r>
    </w:p>
    <w:p w14:paraId="06B5EF1E" w14:textId="77777777" w:rsidR="00F768E4" w:rsidRPr="00F713A8" w:rsidRDefault="00F768E4" w:rsidP="003770E2">
      <w:pPr>
        <w:pStyle w:val="Corpotesto"/>
        <w:rPr>
          <w:i/>
          <w:iCs/>
          <w:sz w:val="20"/>
        </w:rPr>
      </w:pPr>
      <w:r w:rsidRPr="00F713A8">
        <w:rPr>
          <w:i/>
          <w:iCs/>
          <w:sz w:val="20"/>
        </w:rPr>
        <w:t xml:space="preserve">Egli sarà il tuo consolatore e il sostegno della tua vecchiaia; perché lo ha partorito tua nuora che ti ama e che vale per te più di sette figli" (Rt 4, 15). Mi affrontarono nel giorno della mia rovina, ma il Signore fu il mio sostegno (2Sam 22, 19). Ecco, tu confidi su questo sostegno di canna spezzata, che è l'Egitto, che penetra nella mano, forandola, a chi vi si appoggia; tale è il faraone re di Egitto per chiunque confida in lui (2Re 18, 21). </w:t>
      </w:r>
    </w:p>
    <w:p w14:paraId="0CA30A8C" w14:textId="77777777" w:rsidR="00F768E4" w:rsidRPr="00F713A8" w:rsidRDefault="00F768E4" w:rsidP="003770E2">
      <w:pPr>
        <w:pStyle w:val="Corpotesto"/>
        <w:rPr>
          <w:i/>
          <w:iCs/>
          <w:sz w:val="20"/>
        </w:rPr>
      </w:pPr>
      <w:r w:rsidRPr="00F713A8">
        <w:rPr>
          <w:i/>
          <w:iCs/>
          <w:sz w:val="20"/>
        </w:rPr>
        <w:t xml:space="preserve">Tu hai creato Adamo e hai creato Eva sua moglie, perché gli fosse di aiuto e di sostegno. Da loro due nacque tutto il genere umano. Tu hai detto: non è cosa buona che l'uomo resti solo; facciamogli un aiuto simile a lui (Tb 8, 6). Ma Dio volse a dolcezza lo spirito del re ed egli, fattosi ansioso, balzò dal trono, la prese fra le braccia, sostenendola finché non si fu ripresa, e andava confortandola con parole rasserenanti, dicendole (Est 5, </w:t>
      </w:r>
      <w:proofErr w:type="spellStart"/>
      <w:r w:rsidRPr="00F713A8">
        <w:rPr>
          <w:i/>
          <w:iCs/>
          <w:sz w:val="20"/>
        </w:rPr>
        <w:t>1e</w:t>
      </w:r>
      <w:proofErr w:type="spellEnd"/>
      <w:r w:rsidRPr="00F713A8">
        <w:rPr>
          <w:i/>
          <w:iCs/>
          <w:sz w:val="20"/>
        </w:rPr>
        <w:t xml:space="preserve">). I messaggeri del re si rivolsero a Mattatia e gli dissero: "Tu sei uomo autorevole e stimato e grande in questa città e sei sostenuto da figli e fratelli (1Mac 2, 17). </w:t>
      </w:r>
    </w:p>
    <w:p w14:paraId="65D85C9F" w14:textId="77777777" w:rsidR="00F768E4" w:rsidRPr="00F713A8" w:rsidRDefault="00F768E4" w:rsidP="003770E2">
      <w:pPr>
        <w:pStyle w:val="Corpotesto"/>
        <w:rPr>
          <w:i/>
          <w:iCs/>
          <w:sz w:val="20"/>
        </w:rPr>
      </w:pPr>
      <w:r w:rsidRPr="00F713A8">
        <w:rPr>
          <w:i/>
          <w:iCs/>
          <w:sz w:val="20"/>
        </w:rPr>
        <w:t xml:space="preserve">"Perché abbiamo lasciato che Alessandro ci prevenisse nell'accaparrarsi l'amicizia dei Giudei a suo sostegno? (1Mac 10, 23). Tutti i popoli intorno a loro cercarono subito di sterminarli, dicendo appunto: "Non hanno più né capo né sostegno: scendiamo ora in guerra contro di loro e cancelleremo anche il loro ricordo dagli uomini" (1Mac 12, 53). Gli stolti non sostengono il tuo sguardo. Tu detesti chi fa il male (Sal 5, 6). Perché hai sostenuto il mio diritto e la mia causa; siedi in trono giudice giusto (Sal 9, 5). </w:t>
      </w:r>
    </w:p>
    <w:p w14:paraId="38662FB5" w14:textId="77777777" w:rsidR="00F768E4" w:rsidRPr="00F713A8" w:rsidRDefault="00F768E4" w:rsidP="003770E2">
      <w:pPr>
        <w:pStyle w:val="Corpotesto"/>
        <w:rPr>
          <w:i/>
          <w:iCs/>
          <w:sz w:val="20"/>
        </w:rPr>
      </w:pPr>
      <w:r w:rsidRPr="00F713A8">
        <w:rPr>
          <w:i/>
          <w:iCs/>
          <w:sz w:val="20"/>
        </w:rPr>
        <w:t xml:space="preserve">Eppure tu vedi l'affanno e il dolore, tutto tu guardi e prendi nelle tue mani. A te si abbandona il misero, dell'orfano tu sei il sostegno. Spezza il braccio dell'empio e del malvagio (Sal 9, 35). Mi assalirono nel giorno di sventura, ma il Signore fu mio sostegno (Sal 17, 19). Tu mi hai dato il tuo scudo di salvezza, la tua destra mi ha sostenuto, la tua bontà mi ha fatto crescere (Sal 17, 36). Ti mandi l'aiuto dal suo santuario e dall'alto di Sion ti sostenga (Sal 19, 3). </w:t>
      </w:r>
    </w:p>
    <w:p w14:paraId="4340F477" w14:textId="77777777" w:rsidR="00F768E4" w:rsidRPr="00F713A8" w:rsidRDefault="00F768E4" w:rsidP="003770E2">
      <w:pPr>
        <w:pStyle w:val="Corpotesto"/>
        <w:rPr>
          <w:i/>
          <w:iCs/>
          <w:sz w:val="20"/>
        </w:rPr>
      </w:pPr>
      <w:r w:rsidRPr="00F713A8">
        <w:rPr>
          <w:i/>
          <w:iCs/>
          <w:sz w:val="20"/>
        </w:rPr>
        <w:t xml:space="preserve">Perché le braccia degli empi saranno spezzate, ma il Signore è il sostegno dei giusti (Sal 36, 17). Il Signore lo sosterrà sul letto del dolore; gli darai sollievo nella sua malattia (Sal 40, 4). Getta sul Signore il tuo affanno ed egli ti darà sostegno, mai permetterà che il giusto vacilli (Sal 54, 23). Affondo nel fango e non ho sostegno; sono caduto in acque profonde e l'onda mi travolge (Sal 68, 3). Su di te mi appoggiai fin dal grembo materno, dal seno di mia madre tu sei il mio sostegno; a te la mia lode senza fine (Sal 70, 6). </w:t>
      </w:r>
    </w:p>
    <w:p w14:paraId="2DEF5E89" w14:textId="77777777" w:rsidR="00F768E4" w:rsidRPr="00F713A8" w:rsidRDefault="00F768E4" w:rsidP="003770E2">
      <w:pPr>
        <w:pStyle w:val="Corpotesto"/>
        <w:rPr>
          <w:i/>
          <w:iCs/>
          <w:sz w:val="20"/>
        </w:rPr>
      </w:pPr>
      <w:r w:rsidRPr="00F713A8">
        <w:rPr>
          <w:i/>
          <w:iCs/>
          <w:sz w:val="20"/>
        </w:rPr>
        <w:t xml:space="preserve">Fino a quando giudicherete iniquamente e sosterrete la parte degli empi? (Sal 81, 2). La mia mano è il suo sostegno, il mio braccio è la sua forza (Sal 88, 22). Hai smussato il filo della sua spada e non l'hai sostenuto nella battaglia (Sal 88, 44). Quando dicevo: "Il mio piede vacilla", la tua grazia, Signore, mi ha sostenuto (Sal 93, 18). Sostenetemi con focacce d'uva passa, rinfrancatemi con pomi, perché io sono malata d'amore (Ct 2, 5). </w:t>
      </w:r>
    </w:p>
    <w:p w14:paraId="530A776C" w14:textId="77777777" w:rsidR="00F768E4" w:rsidRPr="00F713A8" w:rsidRDefault="00F768E4" w:rsidP="003770E2">
      <w:pPr>
        <w:pStyle w:val="Corpotesto"/>
        <w:rPr>
          <w:i/>
          <w:iCs/>
          <w:sz w:val="20"/>
        </w:rPr>
      </w:pPr>
      <w:r w:rsidRPr="00F713A8">
        <w:rPr>
          <w:i/>
          <w:iCs/>
          <w:sz w:val="20"/>
        </w:rPr>
        <w:t>Chi ricambia il bene provvede all'avvenire, al momento della sua caduta troverà un sostegno (Sir 3, 30). Se il ricco vacilla, è sostenuto dagli amici; se il povero cade, anche dagli amici è respinto (Sir 13, 21). Beata l'anima di chi teme il Signore; a chi si appoggia? Chi è il suo sostegno? (Sir 34, 15). Gli occhi del Signore sono su coloro che lo amano, protezione potente e sostegno di forza, riparo dal vento infuocato e riparo dal sole meridiano, difesa contro gli ostacoli, soccorso nella caduta (Sir 34, 1</w:t>
      </w:r>
      <w:r w:rsidR="00342829">
        <w:rPr>
          <w:i/>
          <w:iCs/>
          <w:sz w:val="20"/>
        </w:rPr>
        <w:t>6</w:t>
      </w:r>
      <w:r w:rsidRPr="00F713A8">
        <w:rPr>
          <w:i/>
          <w:iCs/>
          <w:sz w:val="20"/>
        </w:rPr>
        <w:t xml:space="preserve">). Non fanno brillare né l'istruzione né il diritto, non compaiono tra gli autori di proverbi; ma sostengono le cose materiali, e la loro preghiera riguarda i lavori del mestiere (Sir 38, 34). Non nacque un altro uomo come Giuseppe, capo dei fratelli, sostegno del popolo; perfino le sue ossa furono onorate (Sir 49, 15). </w:t>
      </w:r>
    </w:p>
    <w:p w14:paraId="53945947" w14:textId="77777777" w:rsidR="00F768E4" w:rsidRPr="00F713A8" w:rsidRDefault="00F768E4" w:rsidP="003770E2">
      <w:pPr>
        <w:pStyle w:val="Corpotesto"/>
        <w:rPr>
          <w:i/>
          <w:iCs/>
          <w:sz w:val="20"/>
        </w:rPr>
      </w:pPr>
      <w:r w:rsidRPr="00F713A8">
        <w:rPr>
          <w:i/>
          <w:iCs/>
          <w:sz w:val="20"/>
        </w:rPr>
        <w:t xml:space="preserve">Ecco infatti, il Signore, Dio degli eserciti, toglie a Gerusalemme e a Giuda ogni genere di sostegno, ogni riserva di pane e ogni sostentamento d'acqua (Is 3, 1). Perché tu sei sostegno al misero, sostegno al povero nella sua angoscia, riparo dalla tempesta, ombra contro il caldo; poiché lo sbuffare dei tiranni è come pioggia d'inverno (Is 25, 4). Pertanto dice il Santo di Israele: "Poiché voi rigettate questo avvertimento e confidate nella perversità e nella perfidia, ponendole a vostro sostegno (Is 30, 12). </w:t>
      </w:r>
    </w:p>
    <w:p w14:paraId="7D31D9F9" w14:textId="77777777" w:rsidR="00F768E4" w:rsidRPr="00F713A8" w:rsidRDefault="00F768E4" w:rsidP="003770E2">
      <w:pPr>
        <w:pStyle w:val="Corpotesto"/>
        <w:rPr>
          <w:i/>
          <w:iCs/>
          <w:sz w:val="20"/>
        </w:rPr>
      </w:pPr>
      <w:r w:rsidRPr="00F713A8">
        <w:rPr>
          <w:i/>
          <w:iCs/>
          <w:sz w:val="20"/>
        </w:rPr>
        <w:t xml:space="preserve">Ecco, tu confidi nell'Egitto, in questo sostegno di canna spezzata che penetra la mano e la fora a chi vi si appoggia; tale è il faraone re d'Egitto per chiunque confida in lui (Is 36, 6). Non temere, perché io sono con te; non smarrirti, perché io sono il tuo Dio. Ti rendo forte e anche ti vengo in aiuto e ti sostengo con la destra vittoriosa (Is 41, 10). Ecco il mio servo che io sostengo, il mio eletto di cui mi compiaccio. Ho posto il mio spirito su di lui; egli porterà il diritto alle nazioni (Is 42, 1). Fino alla vostra vecchiaia io sarò sempre lo stesso, io vi porterò fino alla canizie. Come ho già fatto, così io vi sosterrò, vi porterò e vi salverò (Is 46, 4). </w:t>
      </w:r>
    </w:p>
    <w:p w14:paraId="7C8415D9" w14:textId="77777777" w:rsidR="00F768E4" w:rsidRPr="00F713A8" w:rsidRDefault="00F768E4" w:rsidP="003770E2">
      <w:pPr>
        <w:pStyle w:val="Corpotesto"/>
        <w:rPr>
          <w:i/>
          <w:iCs/>
          <w:sz w:val="20"/>
        </w:rPr>
      </w:pPr>
      <w:r w:rsidRPr="00F713A8">
        <w:rPr>
          <w:i/>
          <w:iCs/>
          <w:sz w:val="20"/>
        </w:rPr>
        <w:t>Egli ha visto che non c'era alcuno, si è meravigliato perché nessuno intercedeva. Ma lo ha soccorso il suo braccio, la sua giustizia lo ha sostenuto (Is 59, 16). Guardai: nessuno aiutava; osservai stupito: nessuno mi sosteneva. Allora mi prestò soccorso il mio braccio, mi sostenne la mia ira (Is 63, 5). "Maledetto l'uomo che confida nell'uomo, che pone nella carne il suo sostegno e dal Signore allontana il suo cuore (Ger 17, 5).</w:t>
      </w:r>
    </w:p>
    <w:p w14:paraId="7247115A" w14:textId="77777777" w:rsidR="00F768E4" w:rsidRPr="00F713A8" w:rsidRDefault="00F768E4" w:rsidP="003770E2">
      <w:pPr>
        <w:pStyle w:val="Corpotesto"/>
        <w:rPr>
          <w:i/>
          <w:iCs/>
          <w:sz w:val="20"/>
        </w:rPr>
      </w:pPr>
      <w:r w:rsidRPr="00F713A8">
        <w:rPr>
          <w:i/>
          <w:iCs/>
          <w:sz w:val="20"/>
        </w:rPr>
        <w:t xml:space="preserve">Ma il loro vendicatore è forte, Signore degli eserciti è il suo nome. Egli sosterrà efficacemente la loro causa, per rendere tranquilla la terra e sconvolgere gli abitanti di Babilonia (Ger 50, 34). Tutti gli abitanti dell'Egitto sapranno che io sono il Signore, poiché tu sei stato un sostegno di canna per gli Israeliti (Ez 29, 6). E io, nell'anno primo di Dario, mi tenni presso di lui per dargli rinforzo e sostegno (Dn 10, 11,1). </w:t>
      </w:r>
    </w:p>
    <w:p w14:paraId="2B719CB6" w14:textId="77777777" w:rsidR="00F768E4" w:rsidRPr="00F713A8" w:rsidRDefault="00F768E4" w:rsidP="003770E2">
      <w:pPr>
        <w:pStyle w:val="Corpotesto"/>
        <w:rPr>
          <w:i/>
          <w:iCs/>
          <w:sz w:val="20"/>
        </w:rPr>
      </w:pPr>
      <w:r w:rsidRPr="00F713A8">
        <w:rPr>
          <w:i/>
          <w:iCs/>
          <w:sz w:val="20"/>
        </w:rPr>
        <w:t xml:space="preserve">l Signore fa udire il tuono dinanzi alla sua schiera, perché molto grande è il suo esercito, perché potente è l'esecutore della sua parola, perché grande è il giorno del Signore e molto terribile: chi potrà sostenerlo? (Gl 2, 11). Vi esortiamo, fratelli: correggete gli indisciplinati, confortate i pusillanimi, sostenete i deboli, siate pazienti con tutti (1Ts 5, 14). Ma se dovessi tardare, voglio che tu sappia come comportarti nella casa di Dio, che è la Chiesa del Dio vivente, colonna e sostegno della verità (1Tm 3, 15). </w:t>
      </w:r>
    </w:p>
    <w:p w14:paraId="4095C510" w14:textId="77777777" w:rsidR="00F768E4" w:rsidRDefault="00F768E4" w:rsidP="003770E2">
      <w:pPr>
        <w:pStyle w:val="Corpotesto"/>
      </w:pPr>
      <w:r>
        <w:t>Non solo l’Egitto, ma anche ogni altro popolo è sostegno di canna per Israele. Vero sostegno, sostegno eterno del suo popolo è solo il Signore.</w:t>
      </w:r>
    </w:p>
    <w:p w14:paraId="4CB5D393" w14:textId="77777777" w:rsidR="00F768E4" w:rsidRDefault="00F768E4" w:rsidP="003770E2">
      <w:pPr>
        <w:pStyle w:val="Corpotesto"/>
      </w:pPr>
      <w:r>
        <w:t>Ma anche di ogni uomo vero sostegno, sostegno eterno è il Signore. L’uomo può essere sostegno per l’altro uomo solo se è nel Signore.</w:t>
      </w:r>
    </w:p>
    <w:p w14:paraId="7682834B" w14:textId="77777777" w:rsidR="00F768E4" w:rsidRDefault="00F768E4" w:rsidP="003770E2">
      <w:pPr>
        <w:pStyle w:val="Corpotesto"/>
      </w:pPr>
      <w:r>
        <w:t>Chi non è nel Signore mai potrà sostenere un altro. Gli manca la verità, la grazia, la forza, la luce, ogni energia. Tutto si attinge in Dio e si dona all’uomo.</w:t>
      </w:r>
    </w:p>
    <w:p w14:paraId="07F3CCBC" w14:textId="77777777" w:rsidR="00F768E4" w:rsidRDefault="00F768E4" w:rsidP="003770E2">
      <w:pPr>
        <w:pStyle w:val="Corpotesto"/>
      </w:pPr>
      <w:r>
        <w:t>Ogni uomo è un sostegno di canna per l’altro uomo. Per essere un vero sostegno, l’uomo deve avere come sua anima il Signore.</w:t>
      </w:r>
    </w:p>
    <w:p w14:paraId="2F01FEC5" w14:textId="77777777" w:rsidR="00F768E4" w:rsidRDefault="00F768E4" w:rsidP="00E90F38">
      <w:pPr>
        <w:pStyle w:val="Corpodeltesto2"/>
      </w:pPr>
      <w:r w:rsidRPr="00CF1FD6">
        <w:rPr>
          <w:position w:val="6"/>
          <w:vertAlign w:val="superscript"/>
        </w:rPr>
        <w:t>7</w:t>
      </w:r>
      <w:r w:rsidRPr="00CF1FD6">
        <w:t>Quando questi ti vollero afferrare ti rompesti,</w:t>
      </w:r>
      <w:r>
        <w:t xml:space="preserve"> </w:t>
      </w:r>
      <w:r w:rsidRPr="00CF1FD6">
        <w:t xml:space="preserve">lacerando tutta la loro spalla, </w:t>
      </w:r>
      <w:r>
        <w:t xml:space="preserve"> </w:t>
      </w:r>
      <w:r w:rsidRPr="00CF1FD6">
        <w:t>e quando si appoggiarono a te ti spezzasti,</w:t>
      </w:r>
      <w:r>
        <w:t xml:space="preserve"> </w:t>
      </w:r>
      <w:r w:rsidRPr="00CF1FD6">
        <w:t>facendo vacillare tutti i loro fianchi.</w:t>
      </w:r>
    </w:p>
    <w:p w14:paraId="7A97A76D" w14:textId="77777777" w:rsidR="00F768E4" w:rsidRDefault="00F768E4" w:rsidP="003770E2">
      <w:pPr>
        <w:pStyle w:val="Corpotesto"/>
      </w:pPr>
      <w:r>
        <w:t xml:space="preserve">Quando i figli di Israele vollero afferrare la canna come loro sostegno, essa si ruppe. Quando si appoggiarono ad essa, la canna si spezzò. </w:t>
      </w:r>
    </w:p>
    <w:p w14:paraId="26FEF4F7" w14:textId="77777777" w:rsidR="00F768E4" w:rsidRDefault="00F768E4" w:rsidP="003770E2">
      <w:pPr>
        <w:pStyle w:val="Corpotesto"/>
      </w:pPr>
      <w:r>
        <w:t>Quando questi ti vollero afferrare ti rompesti, lacerando tutta la loro spalla, e quando si appoggiarono a te ti spezzasti, facendo vacillare tutti i loro fianchi.</w:t>
      </w:r>
    </w:p>
    <w:p w14:paraId="1E085EA8" w14:textId="77777777" w:rsidR="00F768E4" w:rsidRDefault="00F768E4" w:rsidP="003770E2">
      <w:pPr>
        <w:pStyle w:val="Corpotesto"/>
      </w:pPr>
      <w:r>
        <w:t>Non solo è una canna inutile, vana. È anche canna che causa il male a quanti cercano in qualunque modo di trovare un aiuto in essa.</w:t>
      </w:r>
    </w:p>
    <w:p w14:paraId="42240BFA" w14:textId="77777777" w:rsidR="00F768E4" w:rsidRDefault="00F768E4" w:rsidP="003770E2">
      <w:pPr>
        <w:pStyle w:val="Corpotesto"/>
      </w:pPr>
      <w:r>
        <w:t>Infatti essa ha lacerato la spalla dei figli d’Israele e in più ha fatto vacillare tutti i loro fianchi. È una canna infida. Di essa non ci si può fidare.</w:t>
      </w:r>
    </w:p>
    <w:p w14:paraId="7BEC5174" w14:textId="77777777" w:rsidR="00F768E4" w:rsidRDefault="00F768E4" w:rsidP="00E90F38">
      <w:pPr>
        <w:pStyle w:val="Corpodeltesto2"/>
      </w:pPr>
      <w:r w:rsidRPr="00CF1FD6">
        <w:rPr>
          <w:position w:val="6"/>
          <w:vertAlign w:val="superscript"/>
        </w:rPr>
        <w:t>8</w:t>
      </w:r>
      <w:r w:rsidRPr="00CF1FD6">
        <w:t>Perciò così dice il Signore Dio: Ecco, io manderò contro di te una spada ed eliminerò da te uomini e bestie.</w:t>
      </w:r>
    </w:p>
    <w:p w14:paraId="33FDD4F7" w14:textId="77777777" w:rsidR="00F768E4" w:rsidRDefault="00F768E4" w:rsidP="003770E2">
      <w:pPr>
        <w:pStyle w:val="Corpotesto"/>
      </w:pPr>
      <w:r>
        <w:t xml:space="preserve">Ora il Signore pronuncia la sua sentenza: Poiché l’Egitto è canna infida, vana, pericolosa, verrà la spada ed </w:t>
      </w:r>
      <w:r w:rsidR="0020426F">
        <w:t>eliminerà</w:t>
      </w:r>
      <w:r>
        <w:t xml:space="preserve"> uomini e bestie.</w:t>
      </w:r>
    </w:p>
    <w:p w14:paraId="2BDFCB18" w14:textId="77777777" w:rsidR="00F768E4" w:rsidRDefault="00F768E4" w:rsidP="003770E2">
      <w:pPr>
        <w:pStyle w:val="Corpotesto"/>
      </w:pPr>
      <w:r>
        <w:t>Perciò così dice il Signore Dio: Ecco, io manderò contro di te una spada ed eliminerò da te uomini e bestie. La spada viene, ma chi elimina è il Signore.</w:t>
      </w:r>
    </w:p>
    <w:p w14:paraId="437F1682" w14:textId="77777777" w:rsidR="00F768E4" w:rsidRDefault="00F768E4" w:rsidP="003770E2">
      <w:pPr>
        <w:pStyle w:val="Corpotesto"/>
      </w:pPr>
      <w:r>
        <w:t>È giusto mettere in evidenza che il peccato del re produce delle conseguenze che non si fermano sul re. Esse coinvolgono tutto il suo regno.</w:t>
      </w:r>
    </w:p>
    <w:p w14:paraId="7D8F5B4E" w14:textId="77777777" w:rsidR="00F768E4" w:rsidRDefault="00F768E4" w:rsidP="003770E2">
      <w:pPr>
        <w:pStyle w:val="Corpotesto"/>
      </w:pPr>
      <w:r>
        <w:t>Il suo regno non è fatto solo di uomini, ma anche di animali. Anche gli animali e non solo gli uomini soffrono per causa del peccato del re d’Egitto.</w:t>
      </w:r>
    </w:p>
    <w:p w14:paraId="7FAEB69E" w14:textId="77777777" w:rsidR="00F768E4" w:rsidRDefault="00F768E4" w:rsidP="003770E2">
      <w:pPr>
        <w:pStyle w:val="Corpotesto"/>
      </w:pPr>
      <w:r>
        <w:t>Ogni uomo che è posto in alto, trascina nel suo peccato tutto ciò che è posto sotto di lui. Non solo gli uomini, ma la stessa creazione soffre per causa di lui.</w:t>
      </w:r>
    </w:p>
    <w:p w14:paraId="6CA0D231" w14:textId="77777777" w:rsidR="00F768E4" w:rsidRDefault="00F768E4" w:rsidP="003770E2">
      <w:pPr>
        <w:pStyle w:val="Corpotesto"/>
      </w:pPr>
      <w:r>
        <w:t xml:space="preserve">Dio ha posto l’uomo sopra tutta la sua creazione. Pecca l’uomo e trascina la creazione nel suo peccato. Un solo uomo può rovinare l’intera creazione. </w:t>
      </w:r>
    </w:p>
    <w:p w14:paraId="70AC994F" w14:textId="77777777" w:rsidR="00F768E4" w:rsidRDefault="00F768E4" w:rsidP="003770E2">
      <w:pPr>
        <w:pStyle w:val="Corpotesto"/>
      </w:pPr>
      <w:r>
        <w:t>Questa verità si applica in ogni ambito e settore della vita dell’uomo sulla terra: religioso, politico, militare, civile, economico, finanziario, scientifico.</w:t>
      </w:r>
    </w:p>
    <w:p w14:paraId="2882611D" w14:textId="77777777" w:rsidR="00F768E4" w:rsidRDefault="00F768E4" w:rsidP="003770E2">
      <w:pPr>
        <w:pStyle w:val="Corpotesto"/>
      </w:pPr>
      <w:r>
        <w:t>Ogni uomo che esce dalla sua orbita – e l’orbita di ogni uomo è il suo Dio – rischia di mettere in collisione tutta l’umanità, tutto il creato.</w:t>
      </w:r>
    </w:p>
    <w:p w14:paraId="2CD4614A" w14:textId="77777777" w:rsidR="00F768E4" w:rsidRDefault="00F768E4" w:rsidP="003770E2">
      <w:pPr>
        <w:pStyle w:val="Corpotesto"/>
      </w:pPr>
      <w:r>
        <w:t xml:space="preserve">È giusto allora che ogni </w:t>
      </w:r>
      <w:r w:rsidR="00342829">
        <w:t xml:space="preserve">uomo </w:t>
      </w:r>
      <w:r>
        <w:t>sappia e conosca la sua altissima responsabilità nei confronti non solo dell’intera umanità, ma anche di tutta la sua creazione.</w:t>
      </w:r>
    </w:p>
    <w:p w14:paraId="6AA51FDC" w14:textId="77777777" w:rsidR="00F768E4" w:rsidRDefault="00F768E4" w:rsidP="003770E2">
      <w:pPr>
        <w:pStyle w:val="Corpotesto"/>
      </w:pPr>
      <w:r>
        <w:t xml:space="preserve">Un suo errore, un suo peccato, una sua disavvertenza può esporre al pericolo non solo gli uomini, ma anche le bestie della terra. Tutto è a rischio di morte. </w:t>
      </w:r>
    </w:p>
    <w:p w14:paraId="5BC41BCE" w14:textId="77777777" w:rsidR="00F768E4" w:rsidRDefault="00F768E4" w:rsidP="003770E2">
      <w:pPr>
        <w:pStyle w:val="Corpotesto"/>
      </w:pPr>
      <w:r>
        <w:t>Nessuno dovrà pensare che ogni azione rimanga circoscritta nella sua natura. Un solo uomo può anche trasformare l’eternità di molti.</w:t>
      </w:r>
    </w:p>
    <w:p w14:paraId="0D6B825C" w14:textId="77777777" w:rsidR="00F768E4" w:rsidRDefault="00F768E4" w:rsidP="003770E2">
      <w:pPr>
        <w:pStyle w:val="Corpotesto"/>
      </w:pPr>
      <w:r>
        <w:t>Un solo uomo può aprire per molti le porte dell’inferno o quelle del Paradiso. Per un solo uomo molti si possono salvare o anche perdere.</w:t>
      </w:r>
    </w:p>
    <w:p w14:paraId="7074B2B3" w14:textId="77777777" w:rsidR="00F768E4" w:rsidRDefault="00F768E4" w:rsidP="00E90F38">
      <w:pPr>
        <w:pStyle w:val="Corpodeltesto2"/>
      </w:pPr>
      <w:r w:rsidRPr="00CF1FD6">
        <w:rPr>
          <w:position w:val="6"/>
          <w:vertAlign w:val="superscript"/>
        </w:rPr>
        <w:t>9</w:t>
      </w:r>
      <w:r w:rsidRPr="00CF1FD6">
        <w:t>L’Egitto diventerà un luogo desolato e deserto e sapranno che io sono il Signore. Perché egli ha detto: “Il Nilo è mio, è mia creatura”.</w:t>
      </w:r>
    </w:p>
    <w:p w14:paraId="47F86E78" w14:textId="77777777" w:rsidR="00F768E4" w:rsidRDefault="00F768E4" w:rsidP="003770E2">
      <w:pPr>
        <w:pStyle w:val="Corpotesto"/>
      </w:pPr>
      <w:r>
        <w:t xml:space="preserve">Il faraone ha commesso un gravissimo peccato di superbia. Si è dichiarato signore dell’intero Egitto. Mentre lui è solo custode, aiuto, sostegno. </w:t>
      </w:r>
    </w:p>
    <w:p w14:paraId="20B2CBBC" w14:textId="77777777" w:rsidR="00F768E4" w:rsidRDefault="00F768E4" w:rsidP="003770E2">
      <w:pPr>
        <w:pStyle w:val="Corpotesto"/>
      </w:pPr>
      <w:r>
        <w:t>L’Egitto diventerà un luogo desolato e deserto e sapranno che io sono il Signore. Perché egli ha detto: Il Nilo è mio, è mia creatura.</w:t>
      </w:r>
    </w:p>
    <w:p w14:paraId="063EB27C" w14:textId="77777777" w:rsidR="00F768E4" w:rsidRDefault="00F768E4" w:rsidP="003770E2">
      <w:pPr>
        <w:pStyle w:val="Corpotesto"/>
      </w:pPr>
      <w:r>
        <w:t>Un re prima di compiere una qualsiasi azione deve pensare che per essa sarà giudicato dall’unico e solo Signore del cielo e della terra.</w:t>
      </w:r>
    </w:p>
    <w:p w14:paraId="2E51E197" w14:textId="77777777" w:rsidR="00F768E4" w:rsidRDefault="00F768E4" w:rsidP="003770E2">
      <w:pPr>
        <w:pStyle w:val="Corpotesto"/>
      </w:pPr>
      <w:r>
        <w:t>Per il peccato del re, tutto il suo regno soffre. Non soffrono solo gli uomini, ma anche animali e piante. L’Egitto diventerà un luogo desolato e deserto.</w:t>
      </w:r>
    </w:p>
    <w:p w14:paraId="16482D95" w14:textId="77777777" w:rsidR="00F768E4" w:rsidRDefault="00F768E4" w:rsidP="003770E2">
      <w:pPr>
        <w:pStyle w:val="Corpotesto"/>
      </w:pPr>
      <w:r>
        <w:t>Possiamo comprendere questa verità, leggendo le dieci piaghe d’Egitto: uomini e animali, alberi e arbusti, ogni altra erb</w:t>
      </w:r>
      <w:r w:rsidR="00342829">
        <w:t>a</w:t>
      </w:r>
      <w:r>
        <w:t xml:space="preserve"> dei campi è in sofferenza.</w:t>
      </w:r>
    </w:p>
    <w:p w14:paraId="6A096ACB" w14:textId="77777777" w:rsidR="00F768E4" w:rsidRPr="00A61001" w:rsidRDefault="00F768E4" w:rsidP="003770E2">
      <w:pPr>
        <w:pStyle w:val="Corpotesto"/>
        <w:rPr>
          <w:i/>
          <w:iCs/>
          <w:sz w:val="20"/>
        </w:rPr>
      </w:pPr>
      <w:r w:rsidRPr="00A61001">
        <w:rPr>
          <w:i/>
          <w:iCs/>
          <w:sz w:val="20"/>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0652DA65" w14:textId="77777777" w:rsidR="00F768E4" w:rsidRPr="00A61001" w:rsidRDefault="00F768E4" w:rsidP="003770E2">
      <w:pPr>
        <w:pStyle w:val="Corpotesto"/>
        <w:rPr>
          <w:i/>
          <w:iCs/>
          <w:sz w:val="20"/>
        </w:rPr>
      </w:pPr>
      <w:r w:rsidRPr="00A61001">
        <w:rPr>
          <w:i/>
          <w:iCs/>
          <w:sz w:val="20"/>
        </w:rPr>
        <w:t>Mosè e Aronne eseguirono quanto il Signore aveva loro comandato; così fecero. Mosè aveva ottant’anni e Aronne ottantatré, quando parlarono al faraone.</w:t>
      </w:r>
    </w:p>
    <w:p w14:paraId="339116B4" w14:textId="77777777" w:rsidR="00F768E4" w:rsidRPr="00A61001" w:rsidRDefault="00F768E4" w:rsidP="003770E2">
      <w:pPr>
        <w:pStyle w:val="Corpotesto"/>
        <w:rPr>
          <w:i/>
          <w:iCs/>
          <w:sz w:val="20"/>
        </w:rPr>
      </w:pPr>
      <w:r w:rsidRPr="00A61001">
        <w:rPr>
          <w:i/>
          <w:iCs/>
          <w:sz w:val="20"/>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6020D234" w14:textId="77777777" w:rsidR="00F768E4" w:rsidRPr="00A61001" w:rsidRDefault="00F768E4" w:rsidP="003770E2">
      <w:pPr>
        <w:pStyle w:val="Corpotesto"/>
        <w:rPr>
          <w:i/>
          <w:iCs/>
          <w:sz w:val="20"/>
        </w:rPr>
      </w:pPr>
      <w:r w:rsidRPr="00A61001">
        <w:rPr>
          <w:i/>
          <w:iCs/>
          <w:sz w:val="20"/>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662CF46C" w14:textId="77777777" w:rsidR="00F768E4" w:rsidRPr="00A61001" w:rsidRDefault="00F768E4" w:rsidP="003770E2">
      <w:pPr>
        <w:pStyle w:val="Corpotesto"/>
        <w:rPr>
          <w:i/>
          <w:iCs/>
          <w:sz w:val="20"/>
        </w:rPr>
      </w:pPr>
      <w:r w:rsidRPr="00A61001">
        <w:rPr>
          <w:i/>
          <w:iCs/>
          <w:sz w:val="20"/>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65A9C3C6" w14:textId="77777777" w:rsidR="00F768E4" w:rsidRPr="00A61001" w:rsidRDefault="00F768E4" w:rsidP="003770E2">
      <w:pPr>
        <w:pStyle w:val="Corpotesto"/>
        <w:rPr>
          <w:i/>
          <w:iCs/>
          <w:sz w:val="20"/>
        </w:rPr>
      </w:pPr>
      <w:r w:rsidRPr="00A61001">
        <w:rPr>
          <w:i/>
          <w:iCs/>
          <w:sz w:val="20"/>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3CC87C64" w14:textId="77777777" w:rsidR="00F768E4" w:rsidRPr="00A61001" w:rsidRDefault="00F768E4" w:rsidP="003770E2">
      <w:pPr>
        <w:pStyle w:val="Corpotesto"/>
        <w:rPr>
          <w:i/>
          <w:iCs/>
          <w:sz w:val="20"/>
        </w:rPr>
      </w:pPr>
      <w:r w:rsidRPr="00A61001">
        <w:rPr>
          <w:i/>
          <w:iCs/>
          <w:sz w:val="20"/>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7258CCA9" w14:textId="77777777" w:rsidR="00F768E4" w:rsidRPr="00A61001" w:rsidRDefault="00F768E4" w:rsidP="003770E2">
      <w:pPr>
        <w:pStyle w:val="Corpotesto"/>
        <w:rPr>
          <w:i/>
          <w:iCs/>
          <w:sz w:val="20"/>
        </w:rPr>
      </w:pPr>
      <w:r w:rsidRPr="00A61001">
        <w:rPr>
          <w:i/>
          <w:iCs/>
          <w:sz w:val="20"/>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53B06269" w14:textId="77777777" w:rsidR="00F768E4" w:rsidRPr="00A61001" w:rsidRDefault="00F768E4" w:rsidP="003770E2">
      <w:pPr>
        <w:pStyle w:val="Corpotesto"/>
        <w:rPr>
          <w:i/>
          <w:iCs/>
          <w:sz w:val="20"/>
        </w:rPr>
      </w:pPr>
      <w:r w:rsidRPr="00A61001">
        <w:rPr>
          <w:i/>
          <w:iCs/>
          <w:sz w:val="20"/>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30BC2917" w14:textId="77777777" w:rsidR="00F768E4" w:rsidRPr="00A61001" w:rsidRDefault="00F768E4" w:rsidP="003770E2">
      <w:pPr>
        <w:pStyle w:val="Corpotesto"/>
        <w:rPr>
          <w:i/>
          <w:iCs/>
          <w:sz w:val="20"/>
        </w:rPr>
      </w:pPr>
      <w:r w:rsidRPr="00A61001">
        <w:rPr>
          <w:i/>
          <w:iCs/>
          <w:sz w:val="20"/>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3D81341E" w14:textId="77777777" w:rsidR="00F768E4" w:rsidRPr="00A61001" w:rsidRDefault="00F768E4" w:rsidP="003770E2">
      <w:pPr>
        <w:pStyle w:val="Corpotesto"/>
        <w:rPr>
          <w:i/>
          <w:iCs/>
          <w:sz w:val="20"/>
        </w:rPr>
      </w:pPr>
      <w:r w:rsidRPr="00A61001">
        <w:rPr>
          <w:i/>
          <w:iCs/>
          <w:sz w:val="20"/>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20B937CB" w14:textId="77777777" w:rsidR="00F768E4" w:rsidRPr="00A61001" w:rsidRDefault="00F768E4" w:rsidP="003770E2">
      <w:pPr>
        <w:pStyle w:val="Corpotesto"/>
        <w:rPr>
          <w:i/>
          <w:iCs/>
          <w:sz w:val="20"/>
        </w:rPr>
      </w:pPr>
      <w:r w:rsidRPr="00A61001">
        <w:rPr>
          <w:i/>
          <w:iCs/>
          <w:sz w:val="20"/>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7C9E38DD" w14:textId="77777777" w:rsidR="00F768E4" w:rsidRPr="00A61001" w:rsidRDefault="00F768E4" w:rsidP="003770E2">
      <w:pPr>
        <w:pStyle w:val="Corpotesto"/>
        <w:rPr>
          <w:i/>
          <w:iCs/>
          <w:sz w:val="20"/>
        </w:rPr>
      </w:pPr>
      <w:r w:rsidRPr="00A61001">
        <w:rPr>
          <w:i/>
          <w:iCs/>
          <w:sz w:val="20"/>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5CF8797C" w14:textId="77777777" w:rsidR="00F768E4" w:rsidRPr="00463CF1" w:rsidRDefault="00F768E4" w:rsidP="003770E2">
      <w:pPr>
        <w:pStyle w:val="Corpotesto"/>
        <w:rPr>
          <w:i/>
          <w:iCs/>
          <w:sz w:val="20"/>
        </w:rPr>
      </w:pPr>
      <w:r w:rsidRPr="00463CF1">
        <w:rPr>
          <w:i/>
          <w:iCs/>
          <w:sz w:val="20"/>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435965FC" w14:textId="77777777" w:rsidR="00F768E4" w:rsidRPr="00463CF1" w:rsidRDefault="00F768E4" w:rsidP="003770E2">
      <w:pPr>
        <w:pStyle w:val="Corpotesto"/>
        <w:rPr>
          <w:i/>
          <w:iCs/>
          <w:sz w:val="20"/>
        </w:rPr>
      </w:pPr>
      <w:r w:rsidRPr="00463CF1">
        <w:rPr>
          <w:i/>
          <w:iCs/>
          <w:sz w:val="20"/>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57AA4984" w14:textId="77777777" w:rsidR="00F768E4" w:rsidRPr="00463CF1" w:rsidRDefault="00F768E4" w:rsidP="003770E2">
      <w:pPr>
        <w:pStyle w:val="Corpotesto"/>
        <w:rPr>
          <w:i/>
          <w:iCs/>
          <w:sz w:val="20"/>
        </w:rPr>
      </w:pPr>
      <w:r w:rsidRPr="00463CF1">
        <w:rPr>
          <w:i/>
          <w:iCs/>
          <w:sz w:val="20"/>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3AD3260B" w14:textId="77777777" w:rsidR="00F768E4" w:rsidRPr="00463CF1" w:rsidRDefault="00F768E4" w:rsidP="003770E2">
      <w:pPr>
        <w:pStyle w:val="Corpotesto"/>
        <w:rPr>
          <w:i/>
          <w:iCs/>
          <w:sz w:val="20"/>
        </w:rPr>
      </w:pPr>
      <w:r w:rsidRPr="00463CF1">
        <w:rPr>
          <w:i/>
          <w:iCs/>
          <w:sz w:val="20"/>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51674CB6" w14:textId="77777777" w:rsidR="00F768E4" w:rsidRPr="00463CF1" w:rsidRDefault="00F768E4" w:rsidP="003770E2">
      <w:pPr>
        <w:pStyle w:val="Corpotesto"/>
        <w:rPr>
          <w:i/>
          <w:iCs/>
          <w:sz w:val="20"/>
        </w:rPr>
      </w:pPr>
      <w:r w:rsidRPr="00463CF1">
        <w:rPr>
          <w:i/>
          <w:iCs/>
          <w:sz w:val="20"/>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02F6BE5C" w14:textId="77777777" w:rsidR="00F768E4" w:rsidRPr="00463CF1" w:rsidRDefault="00F768E4" w:rsidP="003770E2">
      <w:pPr>
        <w:pStyle w:val="Corpotesto"/>
        <w:rPr>
          <w:i/>
          <w:iCs/>
          <w:sz w:val="20"/>
        </w:rPr>
      </w:pPr>
      <w:r w:rsidRPr="00463CF1">
        <w:rPr>
          <w:i/>
          <w:iCs/>
          <w:sz w:val="20"/>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4EF17389" w14:textId="77777777" w:rsidR="00F768E4" w:rsidRPr="00463CF1" w:rsidRDefault="00F768E4" w:rsidP="003770E2">
      <w:pPr>
        <w:pStyle w:val="Corpotesto"/>
        <w:rPr>
          <w:i/>
          <w:iCs/>
          <w:sz w:val="20"/>
        </w:rPr>
      </w:pPr>
      <w:r w:rsidRPr="00463CF1">
        <w:rPr>
          <w:i/>
          <w:iCs/>
          <w:sz w:val="20"/>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1FEA3DBE" w14:textId="77777777" w:rsidR="00F768E4" w:rsidRPr="00463CF1" w:rsidRDefault="00F768E4" w:rsidP="003770E2">
      <w:pPr>
        <w:pStyle w:val="Corpotesto"/>
        <w:rPr>
          <w:i/>
          <w:iCs/>
          <w:sz w:val="20"/>
        </w:rPr>
      </w:pPr>
      <w:r w:rsidRPr="00463CF1">
        <w:rPr>
          <w:i/>
          <w:iCs/>
          <w:sz w:val="20"/>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w:t>
      </w:r>
      <w:bookmarkStart w:id="403" w:name="OLE_LINK1"/>
      <w:r w:rsidRPr="00463CF1">
        <w:rPr>
          <w:i/>
          <w:iCs/>
          <w:sz w:val="20"/>
        </w:rPr>
        <w:t>Esse copriranno la superficie della terra, così che non si possa più vedere il suolo:</w:t>
      </w:r>
      <w:bookmarkEnd w:id="403"/>
      <w:r w:rsidRPr="00463CF1">
        <w:rPr>
          <w:i/>
          <w:iCs/>
          <w:sz w:val="20"/>
        </w:rPr>
        <w:t xml:space="preserve">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784F6CE0" w14:textId="77777777" w:rsidR="00F768E4" w:rsidRPr="00463CF1" w:rsidRDefault="00F768E4" w:rsidP="003770E2">
      <w:pPr>
        <w:pStyle w:val="Corpotesto"/>
        <w:rPr>
          <w:i/>
          <w:iCs/>
          <w:sz w:val="20"/>
        </w:rPr>
      </w:pPr>
      <w:r w:rsidRPr="00463CF1">
        <w:rPr>
          <w:i/>
          <w:iCs/>
          <w:sz w:val="20"/>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1A10B8D3" w14:textId="77777777" w:rsidR="00F768E4" w:rsidRPr="00463CF1" w:rsidRDefault="00F768E4" w:rsidP="003770E2">
      <w:pPr>
        <w:pStyle w:val="Corpotesto"/>
        <w:rPr>
          <w:i/>
          <w:iCs/>
          <w:sz w:val="20"/>
        </w:rPr>
      </w:pPr>
      <w:r w:rsidRPr="00463CF1">
        <w:rPr>
          <w:i/>
          <w:iCs/>
          <w:sz w:val="20"/>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0E8F3C6A" w14:textId="77777777" w:rsidR="00F768E4" w:rsidRPr="00463CF1" w:rsidRDefault="00F768E4" w:rsidP="003770E2">
      <w:pPr>
        <w:pStyle w:val="Corpotesto"/>
        <w:rPr>
          <w:i/>
          <w:iCs/>
          <w:sz w:val="20"/>
        </w:rPr>
      </w:pPr>
      <w:r w:rsidRPr="00463CF1">
        <w:rPr>
          <w:i/>
          <w:iCs/>
          <w:sz w:val="20"/>
        </w:rPr>
        <w:t>Il faraone allora convocò in fretta Mosè e Aronne e disse: «Ho peccato contro il Signore, vostro Dio, e contro di voi. Ma ora perdonate il mio peccato anche questa volta e pregate il Signore, vostro Dio, perché almeno allontani da me questa morte!».</w:t>
      </w:r>
    </w:p>
    <w:p w14:paraId="280D661B" w14:textId="77777777" w:rsidR="00F768E4" w:rsidRPr="00463CF1" w:rsidRDefault="00F768E4" w:rsidP="003770E2">
      <w:pPr>
        <w:pStyle w:val="Corpotesto"/>
        <w:rPr>
          <w:i/>
          <w:iCs/>
          <w:sz w:val="20"/>
        </w:rPr>
      </w:pPr>
      <w:r w:rsidRPr="00463CF1">
        <w:rPr>
          <w:i/>
          <w:iCs/>
          <w:sz w:val="20"/>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2512EB1C" w14:textId="77777777" w:rsidR="00F768E4" w:rsidRPr="00463CF1" w:rsidRDefault="00F768E4" w:rsidP="003770E2">
      <w:pPr>
        <w:pStyle w:val="Corpotesto"/>
        <w:rPr>
          <w:i/>
          <w:iCs/>
          <w:sz w:val="20"/>
        </w:rPr>
      </w:pPr>
      <w:r w:rsidRPr="00463CF1">
        <w:rPr>
          <w:i/>
          <w:iCs/>
          <w:sz w:val="20"/>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61D247B8" w14:textId="77777777" w:rsidR="00F768E4" w:rsidRDefault="00F768E4" w:rsidP="003770E2">
      <w:pPr>
        <w:pStyle w:val="Corpotesto"/>
        <w:rPr>
          <w:i/>
          <w:iCs/>
          <w:sz w:val="20"/>
        </w:rPr>
      </w:pPr>
      <w:r w:rsidRPr="00463CF1">
        <w:rPr>
          <w:i/>
          <w:iCs/>
          <w:sz w:val="20"/>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5B1640AC" w14:textId="77777777" w:rsidR="00F768E4" w:rsidRPr="00463CF1" w:rsidRDefault="00F768E4" w:rsidP="003770E2">
      <w:pPr>
        <w:pStyle w:val="Corpotesto"/>
        <w:rPr>
          <w:i/>
          <w:iCs/>
          <w:sz w:val="20"/>
        </w:rPr>
      </w:pPr>
      <w:r w:rsidRPr="00463CF1">
        <w:rPr>
          <w:i/>
          <w:iCs/>
          <w:sz w:val="20"/>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7FBBF6B9" w14:textId="77777777" w:rsidR="00F768E4" w:rsidRPr="00463CF1" w:rsidRDefault="00F768E4" w:rsidP="003770E2">
      <w:pPr>
        <w:pStyle w:val="Corpotesto"/>
        <w:rPr>
          <w:i/>
          <w:iCs/>
          <w:sz w:val="20"/>
        </w:rPr>
      </w:pPr>
      <w:r w:rsidRPr="00463CF1">
        <w:rPr>
          <w:i/>
          <w:iCs/>
          <w:sz w:val="20"/>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68F51B27" w14:textId="77777777" w:rsidR="00F768E4" w:rsidRPr="00463CF1" w:rsidRDefault="00F768E4" w:rsidP="003770E2">
      <w:pPr>
        <w:pStyle w:val="Corpotesto"/>
        <w:rPr>
          <w:i/>
          <w:iCs/>
          <w:sz w:val="20"/>
        </w:rPr>
      </w:pPr>
      <w:r w:rsidRPr="00463CF1">
        <w:rPr>
          <w:i/>
          <w:iCs/>
          <w:sz w:val="20"/>
        </w:rPr>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1E1FA26D" w14:textId="77777777" w:rsidR="00F768E4" w:rsidRPr="00463CF1" w:rsidRDefault="00F768E4" w:rsidP="003770E2">
      <w:pPr>
        <w:pStyle w:val="Corpotesto"/>
        <w:rPr>
          <w:i/>
          <w:iCs/>
          <w:sz w:val="20"/>
        </w:rPr>
      </w:pPr>
      <w:r w:rsidRPr="00463CF1">
        <w:rPr>
          <w:i/>
          <w:iCs/>
          <w:sz w:val="20"/>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w:t>
      </w:r>
      <w:smartTag w:uri="urn:schemas-microsoft-com:office:smarttags" w:element="PersonName">
        <w:smartTagPr>
          <w:attr w:name="ProductID" w:val="la Pasqua"/>
        </w:smartTagPr>
        <w:r w:rsidRPr="00463CF1">
          <w:rPr>
            <w:i/>
            <w:iCs/>
            <w:sz w:val="20"/>
          </w:rPr>
          <w:t>la Pasqua</w:t>
        </w:r>
      </w:smartTag>
      <w:r w:rsidRPr="00463CF1">
        <w:rPr>
          <w:i/>
          <w:iCs/>
          <w:sz w:val="20"/>
        </w:rPr>
        <w:t xml:space="preserve">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3EA701B8" w14:textId="77777777" w:rsidR="00F768E4" w:rsidRPr="00463CF1" w:rsidRDefault="00F768E4" w:rsidP="003770E2">
      <w:pPr>
        <w:pStyle w:val="Corpotesto"/>
        <w:rPr>
          <w:i/>
          <w:iCs/>
          <w:sz w:val="20"/>
        </w:rPr>
      </w:pPr>
      <w:r w:rsidRPr="00463CF1">
        <w:rPr>
          <w:i/>
          <w:iCs/>
          <w:sz w:val="20"/>
        </w:rPr>
        <w:t>Per sette giorni voi mangerete azzimi.</w:t>
      </w:r>
    </w:p>
    <w:p w14:paraId="27F9CCAF" w14:textId="77777777" w:rsidR="00F768E4" w:rsidRPr="00463CF1" w:rsidRDefault="00F768E4" w:rsidP="003770E2">
      <w:pPr>
        <w:pStyle w:val="Corpotesto"/>
        <w:rPr>
          <w:i/>
          <w:iCs/>
          <w:sz w:val="20"/>
        </w:rPr>
      </w:pPr>
      <w:r w:rsidRPr="00463CF1">
        <w:rPr>
          <w:i/>
          <w:iCs/>
          <w:sz w:val="20"/>
        </w:rPr>
        <w:t>Fin dal primo giorno farete sparire il lievito dalle vostre case, perché chiunque mangerà del lievitato dal giorno primo al giorno settimo, quella persona sarà eliminata da Israele.</w:t>
      </w:r>
    </w:p>
    <w:p w14:paraId="352E0B13" w14:textId="77777777" w:rsidR="00F768E4" w:rsidRPr="00463CF1" w:rsidRDefault="00F768E4" w:rsidP="003770E2">
      <w:pPr>
        <w:pStyle w:val="Corpotesto"/>
        <w:rPr>
          <w:i/>
          <w:iCs/>
          <w:sz w:val="20"/>
        </w:rPr>
      </w:pPr>
      <w:r w:rsidRPr="00463CF1">
        <w:rPr>
          <w:i/>
          <w:iCs/>
          <w:sz w:val="20"/>
        </w:rPr>
        <w:t>Nel primo giorno avrete una riunione sacra e nel settimo giorno una riunione sacra: durante questi giorni non si farà alcun lavoro; si potrà preparare da mangiare per ogni persona: questo solo si farà presso di voi.</w:t>
      </w:r>
    </w:p>
    <w:p w14:paraId="426BA5E7" w14:textId="77777777" w:rsidR="00F768E4" w:rsidRPr="00463CF1" w:rsidRDefault="00F768E4" w:rsidP="003770E2">
      <w:pPr>
        <w:pStyle w:val="Corpotesto"/>
        <w:rPr>
          <w:i/>
          <w:iCs/>
          <w:sz w:val="20"/>
        </w:rPr>
      </w:pPr>
      <w:r w:rsidRPr="00463CF1">
        <w:rPr>
          <w:i/>
          <w:iCs/>
          <w:sz w:val="20"/>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36C86C21" w14:textId="77777777" w:rsidR="00F768E4" w:rsidRPr="00463CF1" w:rsidRDefault="00F768E4" w:rsidP="003770E2">
      <w:pPr>
        <w:pStyle w:val="Corpotesto"/>
        <w:rPr>
          <w:i/>
          <w:iCs/>
          <w:sz w:val="20"/>
        </w:rPr>
      </w:pPr>
      <w:r w:rsidRPr="00463CF1">
        <w:rPr>
          <w:i/>
          <w:iCs/>
          <w:sz w:val="20"/>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41E90654" w14:textId="77777777" w:rsidR="00F768E4" w:rsidRPr="00463CF1" w:rsidRDefault="00F768E4" w:rsidP="003770E2">
      <w:pPr>
        <w:pStyle w:val="Corpotesto"/>
        <w:rPr>
          <w:i/>
          <w:iCs/>
          <w:sz w:val="20"/>
        </w:rPr>
      </w:pPr>
      <w:r w:rsidRPr="00463CF1">
        <w:rPr>
          <w:i/>
          <w:iCs/>
          <w:sz w:val="20"/>
        </w:rPr>
        <w:t xml:space="preserve">Mosè convocò tutti gli anziani d’Israele e disse loro: «Andate a procurarvi un capo di bestiame minuto per ogni vostra famiglia e immolate </w:t>
      </w:r>
      <w:smartTag w:uri="urn:schemas-microsoft-com:office:smarttags" w:element="PersonName">
        <w:smartTagPr>
          <w:attr w:name="ProductID" w:val="la Pasqua."/>
        </w:smartTagPr>
        <w:r w:rsidRPr="00463CF1">
          <w:rPr>
            <w:i/>
            <w:iCs/>
            <w:sz w:val="20"/>
          </w:rPr>
          <w:t>la Pasqua.</w:t>
        </w:r>
      </w:smartTag>
      <w:r w:rsidRPr="00463CF1">
        <w:rPr>
          <w:i/>
          <w:iCs/>
          <w:sz w:val="20"/>
        </w:rPr>
        <w:t xml:space="preserve">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23A4A447" w14:textId="77777777" w:rsidR="00F768E4" w:rsidRPr="00463CF1" w:rsidRDefault="00F768E4" w:rsidP="003770E2">
      <w:pPr>
        <w:pStyle w:val="Corpotesto"/>
        <w:rPr>
          <w:i/>
          <w:iCs/>
          <w:sz w:val="20"/>
        </w:rPr>
      </w:pPr>
      <w:r w:rsidRPr="00463CF1">
        <w:rPr>
          <w:i/>
          <w:iCs/>
          <w:sz w:val="20"/>
        </w:rPr>
        <w:t>Poi gli Israeliti se ne andarono ed eseguirono ciò che il Signore aveva ordinato a Mosè e ad Aronne; così fecero.</w:t>
      </w:r>
    </w:p>
    <w:p w14:paraId="7E3EF083" w14:textId="77777777" w:rsidR="00F768E4" w:rsidRPr="00463CF1" w:rsidRDefault="00F768E4" w:rsidP="003770E2">
      <w:pPr>
        <w:pStyle w:val="Corpotesto"/>
        <w:rPr>
          <w:i/>
          <w:iCs/>
          <w:sz w:val="20"/>
        </w:rPr>
      </w:pPr>
      <w:r w:rsidRPr="00463CF1">
        <w:rPr>
          <w:i/>
          <w:iCs/>
          <w:sz w:val="20"/>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4F9DBEAF" w14:textId="77777777" w:rsidR="00F768E4" w:rsidRPr="00463CF1" w:rsidRDefault="00F768E4" w:rsidP="003770E2">
      <w:pPr>
        <w:pStyle w:val="Corpotesto"/>
        <w:rPr>
          <w:i/>
          <w:iCs/>
          <w:sz w:val="20"/>
        </w:rPr>
      </w:pPr>
      <w:r w:rsidRPr="00463CF1">
        <w:rPr>
          <w:i/>
          <w:iCs/>
          <w:sz w:val="20"/>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71A92B65" w14:textId="77777777" w:rsidR="00F768E4" w:rsidRPr="00463CF1" w:rsidRDefault="00F768E4" w:rsidP="003770E2">
      <w:pPr>
        <w:pStyle w:val="Corpotesto"/>
        <w:rPr>
          <w:i/>
          <w:iCs/>
          <w:sz w:val="20"/>
        </w:rPr>
      </w:pPr>
      <w:r w:rsidRPr="00463CF1">
        <w:rPr>
          <w:i/>
          <w:iCs/>
          <w:sz w:val="20"/>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01F2AA25" w14:textId="77777777" w:rsidR="00F768E4" w:rsidRPr="00463CF1" w:rsidRDefault="00F768E4" w:rsidP="003770E2">
      <w:pPr>
        <w:pStyle w:val="Corpotesto"/>
        <w:rPr>
          <w:i/>
          <w:iCs/>
          <w:sz w:val="20"/>
        </w:rPr>
      </w:pPr>
      <w:r w:rsidRPr="00463CF1">
        <w:rPr>
          <w:i/>
          <w:iCs/>
          <w:sz w:val="20"/>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55760902" w14:textId="77777777" w:rsidR="00F768E4" w:rsidRPr="00463CF1" w:rsidRDefault="00F768E4" w:rsidP="003770E2">
      <w:pPr>
        <w:pStyle w:val="Corpotesto"/>
        <w:rPr>
          <w:i/>
          <w:iCs/>
          <w:sz w:val="20"/>
        </w:rPr>
      </w:pPr>
      <w:r w:rsidRPr="00463CF1">
        <w:rPr>
          <w:i/>
          <w:iCs/>
          <w:sz w:val="20"/>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2C447B14" w14:textId="77777777" w:rsidR="00F768E4" w:rsidRPr="00463CF1" w:rsidRDefault="00F768E4" w:rsidP="003770E2">
      <w:pPr>
        <w:pStyle w:val="Corpotesto"/>
        <w:rPr>
          <w:i/>
          <w:iCs/>
          <w:sz w:val="20"/>
        </w:rPr>
      </w:pPr>
      <w:r w:rsidRPr="00463CF1">
        <w:rPr>
          <w:i/>
          <w:iCs/>
          <w:sz w:val="20"/>
        </w:rPr>
        <w:t>Il Signore disse a Mosè e ad Aronne: «Questo è il rito della Pasqua: nessuno straniero ne deve mangiare.</w:t>
      </w:r>
    </w:p>
    <w:p w14:paraId="5A328794" w14:textId="77777777" w:rsidR="00F768E4" w:rsidRPr="00463CF1" w:rsidRDefault="00F768E4" w:rsidP="003770E2">
      <w:pPr>
        <w:pStyle w:val="Corpotesto"/>
        <w:rPr>
          <w:i/>
          <w:iCs/>
          <w:sz w:val="20"/>
        </w:rPr>
      </w:pPr>
      <w:r w:rsidRPr="00463CF1">
        <w:rPr>
          <w:i/>
          <w:iCs/>
          <w:sz w:val="20"/>
        </w:rPr>
        <w:t>Quanto a ogni schiavo acquistato con denaro, lo circonciderai e allora ne potrà mangiare.</w:t>
      </w:r>
    </w:p>
    <w:p w14:paraId="5F882662" w14:textId="77777777" w:rsidR="00F768E4" w:rsidRPr="00463CF1" w:rsidRDefault="00F768E4" w:rsidP="003770E2">
      <w:pPr>
        <w:pStyle w:val="Corpotesto"/>
        <w:rPr>
          <w:i/>
          <w:iCs/>
          <w:sz w:val="20"/>
        </w:rPr>
      </w:pPr>
      <w:r w:rsidRPr="00463CF1">
        <w:rPr>
          <w:i/>
          <w:iCs/>
          <w:sz w:val="20"/>
        </w:rPr>
        <w:t>L’ospite e il mercenario non ne mangeranno.</w:t>
      </w:r>
    </w:p>
    <w:p w14:paraId="053573D8" w14:textId="77777777" w:rsidR="00F768E4" w:rsidRPr="00463CF1" w:rsidRDefault="00F768E4" w:rsidP="003770E2">
      <w:pPr>
        <w:pStyle w:val="Corpotesto"/>
        <w:rPr>
          <w:i/>
          <w:iCs/>
          <w:sz w:val="20"/>
        </w:rPr>
      </w:pPr>
      <w:r w:rsidRPr="00463CF1">
        <w:rPr>
          <w:i/>
          <w:iCs/>
          <w:sz w:val="20"/>
        </w:rPr>
        <w:t>In una sola casa si mangerà: non ne porterai la carne fuori di casa; non ne spezzerete alcun osso.</w:t>
      </w:r>
    </w:p>
    <w:p w14:paraId="6EA9CAB5" w14:textId="77777777" w:rsidR="00F768E4" w:rsidRPr="00463CF1" w:rsidRDefault="00F768E4" w:rsidP="003770E2">
      <w:pPr>
        <w:pStyle w:val="Corpotesto"/>
        <w:rPr>
          <w:i/>
          <w:iCs/>
          <w:sz w:val="20"/>
        </w:rPr>
      </w:pPr>
      <w:r w:rsidRPr="00463CF1">
        <w:rPr>
          <w:i/>
          <w:iCs/>
          <w:sz w:val="20"/>
        </w:rPr>
        <w:t xml:space="preserve">Tutta la comunità d’Israele la celebrerà. Se un forestiero soggiorna presso di te e vuol celebrare </w:t>
      </w:r>
      <w:smartTag w:uri="urn:schemas-microsoft-com:office:smarttags" w:element="PersonName">
        <w:smartTagPr>
          <w:attr w:name="ProductID" w:val="la Pasqua"/>
        </w:smartTagPr>
        <w:r w:rsidRPr="00463CF1">
          <w:rPr>
            <w:i/>
            <w:iCs/>
            <w:sz w:val="20"/>
          </w:rPr>
          <w:t>la Pasqua</w:t>
        </w:r>
      </w:smartTag>
      <w:r w:rsidRPr="00463CF1">
        <w:rPr>
          <w:i/>
          <w:iCs/>
          <w:sz w:val="20"/>
        </w:rPr>
        <w:t xml:space="preserve"> del Signore, sia circonciso ogni maschio della sua famiglia: allora potrà accostarsi per celebrarla e sarà come un nativo della terra. Ma non ne mangi nessuno che non sia circonciso.</w:t>
      </w:r>
    </w:p>
    <w:p w14:paraId="02D26629" w14:textId="77777777" w:rsidR="00F768E4" w:rsidRPr="00463CF1" w:rsidRDefault="00F768E4" w:rsidP="003770E2">
      <w:pPr>
        <w:pStyle w:val="Corpotesto"/>
        <w:rPr>
          <w:i/>
          <w:iCs/>
          <w:sz w:val="20"/>
        </w:rPr>
      </w:pPr>
      <w:r w:rsidRPr="00463CF1">
        <w:rPr>
          <w:i/>
          <w:iCs/>
          <w:sz w:val="20"/>
        </w:rPr>
        <w:t>Vi sarà una sola legge per il nativo e per il forestiero che soggiorna in mezzo a voi».</w:t>
      </w:r>
    </w:p>
    <w:p w14:paraId="5CA5F5A7" w14:textId="77777777" w:rsidR="00F768E4" w:rsidRPr="00463CF1" w:rsidRDefault="00F768E4" w:rsidP="003770E2">
      <w:pPr>
        <w:pStyle w:val="Corpotesto"/>
        <w:rPr>
          <w:i/>
          <w:iCs/>
          <w:sz w:val="20"/>
        </w:rPr>
      </w:pPr>
      <w:r w:rsidRPr="00463CF1">
        <w:rPr>
          <w:i/>
          <w:iCs/>
          <w:sz w:val="20"/>
        </w:rPr>
        <w:t>Tutti gli Israeliti fecero così; come il Signore aveva ordinato a Mosè e ad Aronne, in tal modo operarono.</w:t>
      </w:r>
    </w:p>
    <w:p w14:paraId="65CE01CD" w14:textId="77777777" w:rsidR="00F768E4" w:rsidRPr="00463CF1" w:rsidRDefault="00F768E4" w:rsidP="003770E2">
      <w:pPr>
        <w:pStyle w:val="Corpotesto"/>
        <w:rPr>
          <w:i/>
          <w:iCs/>
          <w:sz w:val="20"/>
        </w:rPr>
      </w:pPr>
      <w:r w:rsidRPr="00463CF1">
        <w:rPr>
          <w:i/>
          <w:iCs/>
          <w:sz w:val="20"/>
        </w:rPr>
        <w:t xml:space="preserve">Proprio in quel giorno il Signore fece uscire gli Israeliti dalla terra d’Egitto, ordinati secondo le loro schiere (Es 12,1-51). </w:t>
      </w:r>
    </w:p>
    <w:p w14:paraId="2B28092A" w14:textId="77777777" w:rsidR="00F768E4" w:rsidRPr="00463CF1" w:rsidRDefault="00F768E4" w:rsidP="003770E2">
      <w:pPr>
        <w:pStyle w:val="Corpotesto"/>
        <w:rPr>
          <w:i/>
          <w:iCs/>
          <w:sz w:val="20"/>
        </w:rPr>
      </w:pPr>
      <w:r w:rsidRPr="00463CF1">
        <w:rPr>
          <w:i/>
          <w:iCs/>
          <w:sz w:val="20"/>
        </w:rPr>
        <w:t>Il Signore disse a Mosè: «Consacrami ogni essere che esce per primo dal seno materno tra gli Israeliti: ogni primogenito di uomini o di animali appartiene a me».</w:t>
      </w:r>
    </w:p>
    <w:p w14:paraId="39F4551E" w14:textId="77777777" w:rsidR="00F768E4" w:rsidRPr="00463CF1" w:rsidRDefault="00F768E4" w:rsidP="003770E2">
      <w:pPr>
        <w:pStyle w:val="Corpotesto"/>
        <w:rPr>
          <w:i/>
          <w:iCs/>
          <w:sz w:val="20"/>
        </w:rPr>
      </w:pPr>
      <w:r w:rsidRPr="00463CF1">
        <w:rPr>
          <w:i/>
          <w:iCs/>
          <w:sz w:val="20"/>
        </w:rPr>
        <w:t>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w:t>
      </w:r>
    </w:p>
    <w:p w14:paraId="6D7236F6" w14:textId="77777777" w:rsidR="00F768E4" w:rsidRPr="00463CF1" w:rsidRDefault="00F768E4" w:rsidP="003770E2">
      <w:pPr>
        <w:pStyle w:val="Corpotesto"/>
        <w:rPr>
          <w:i/>
          <w:iCs/>
          <w:sz w:val="20"/>
        </w:rPr>
      </w:pPr>
      <w:r w:rsidRPr="00463CF1">
        <w:rPr>
          <w:i/>
          <w:iCs/>
          <w:sz w:val="20"/>
        </w:rPr>
        <w:t>Per sette giorni mangerai azzimi.</w:t>
      </w:r>
    </w:p>
    <w:p w14:paraId="51B37E1E" w14:textId="77777777" w:rsidR="00F768E4" w:rsidRPr="00463CF1" w:rsidRDefault="00F768E4" w:rsidP="003770E2">
      <w:pPr>
        <w:pStyle w:val="Corpotesto"/>
        <w:rPr>
          <w:i/>
          <w:iCs/>
          <w:sz w:val="20"/>
        </w:rPr>
      </w:pPr>
      <w:r w:rsidRPr="00463CF1">
        <w:rPr>
          <w:i/>
          <w:iCs/>
          <w:sz w:val="20"/>
        </w:rPr>
        <w:t>Nel settimo giorno vi sarà una festa in onore del Signore.</w:t>
      </w:r>
    </w:p>
    <w:p w14:paraId="6DFA1D63" w14:textId="77777777" w:rsidR="00F768E4" w:rsidRPr="00463CF1" w:rsidRDefault="00F768E4" w:rsidP="003770E2">
      <w:pPr>
        <w:pStyle w:val="Corpotesto"/>
        <w:rPr>
          <w:i/>
          <w:iCs/>
          <w:sz w:val="20"/>
        </w:rPr>
      </w:pPr>
      <w:proofErr w:type="spellStart"/>
      <w:r w:rsidRPr="00463CF1">
        <w:rPr>
          <w:i/>
          <w:iCs/>
          <w:sz w:val="20"/>
        </w:rPr>
        <w:t>7Nei</w:t>
      </w:r>
      <w:proofErr w:type="spellEnd"/>
      <w:r w:rsidRPr="00463CF1">
        <w:rPr>
          <w:i/>
          <w:iCs/>
          <w:sz w:val="20"/>
        </w:rPr>
        <w:t xml:space="preserve"> sette giorni si mangeranno azzimi e non compaia presso di te niente di lievitato; non ci sia presso di te lievito entro tutti i tuoi confini.</w:t>
      </w:r>
    </w:p>
    <w:p w14:paraId="2F464CA9" w14:textId="77777777" w:rsidR="00F768E4" w:rsidRPr="00463CF1" w:rsidRDefault="00F768E4" w:rsidP="003770E2">
      <w:pPr>
        <w:pStyle w:val="Corpotesto"/>
        <w:rPr>
          <w:i/>
          <w:iCs/>
          <w:sz w:val="20"/>
        </w:rPr>
      </w:pPr>
      <w:r w:rsidRPr="00463CF1">
        <w:rPr>
          <w:i/>
          <w:iCs/>
          <w:sz w:val="20"/>
        </w:rPr>
        <w:t>In quel giorno tu spiegherai a tuo figlio: “È a causa di quanto ha fatto il Signore per me, quando sono uscito dall’Egitto”.</w:t>
      </w:r>
    </w:p>
    <w:p w14:paraId="36F7C63D" w14:textId="77777777" w:rsidR="00F768E4" w:rsidRPr="00463CF1" w:rsidRDefault="00F768E4" w:rsidP="003770E2">
      <w:pPr>
        <w:pStyle w:val="Corpotesto"/>
        <w:rPr>
          <w:i/>
          <w:iCs/>
          <w:sz w:val="20"/>
        </w:rPr>
      </w:pPr>
      <w:r w:rsidRPr="00463CF1">
        <w:rPr>
          <w:i/>
          <w:iCs/>
          <w:sz w:val="20"/>
        </w:rPr>
        <w:t>Sarà per te segno sulla tua mano e memoriale fra i tuoi occhi, affinché la legge del Signore sia sulla tua bocca. Infatti il Signore ti ha fatto uscire dall’Egitto con mano potente. Osserverai questo rito nella sua ricorrenza di anno in anno.</w:t>
      </w:r>
    </w:p>
    <w:p w14:paraId="5A7CD9A4" w14:textId="77777777" w:rsidR="00F768E4" w:rsidRPr="00463CF1" w:rsidRDefault="00F768E4" w:rsidP="003770E2">
      <w:pPr>
        <w:pStyle w:val="Corpotesto"/>
        <w:rPr>
          <w:i/>
          <w:iCs/>
          <w:sz w:val="20"/>
        </w:rPr>
      </w:pPr>
      <w:r w:rsidRPr="00463CF1">
        <w:rPr>
          <w:i/>
          <w:iCs/>
          <w:sz w:val="20"/>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02B64D5C" w14:textId="77777777" w:rsidR="00F768E4" w:rsidRPr="00463CF1" w:rsidRDefault="00F768E4" w:rsidP="003770E2">
      <w:pPr>
        <w:pStyle w:val="Corpotesto"/>
        <w:rPr>
          <w:i/>
          <w:iCs/>
          <w:sz w:val="20"/>
        </w:rPr>
      </w:pPr>
      <w:r w:rsidRPr="00463CF1">
        <w:rPr>
          <w:i/>
          <w:iCs/>
          <w:sz w:val="20"/>
        </w:rPr>
        <w:t>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w:t>
      </w:r>
      <w:r w:rsidR="00342829">
        <w:rPr>
          <w:i/>
          <w:iCs/>
          <w:sz w:val="20"/>
        </w:rPr>
        <w:t>t</w:t>
      </w:r>
      <w:r w:rsidRPr="00463CF1">
        <w:rPr>
          <w:i/>
          <w:iCs/>
          <w:sz w:val="20"/>
        </w:rPr>
        <w:t xml:space="preserve"> 3,1-22). </w:t>
      </w:r>
    </w:p>
    <w:p w14:paraId="26C281AA" w14:textId="77777777" w:rsidR="00F768E4" w:rsidRPr="00463CF1" w:rsidRDefault="00F768E4" w:rsidP="003770E2">
      <w:pPr>
        <w:pStyle w:val="Corpotesto"/>
        <w:rPr>
          <w:i/>
          <w:iCs/>
          <w:sz w:val="20"/>
        </w:rPr>
      </w:pPr>
      <w:r w:rsidRPr="00463CF1">
        <w:rPr>
          <w:i/>
          <w:iCs/>
          <w:sz w:val="20"/>
        </w:rPr>
        <w:t>Il Signore disse a Mosè: «Comanda agli Israeliti che tornino indietro e si accampino davanti a Pi</w:t>
      </w:r>
      <w:r w:rsidRPr="00463CF1">
        <w:rPr>
          <w:i/>
          <w:iCs/>
          <w:sz w:val="20"/>
        </w:rPr>
        <w:noBreakHyphen/>
        <w:t>Achiròt, tra Migdol e il mare, davanti a Baal</w:t>
      </w:r>
      <w:r w:rsidRPr="00463CF1">
        <w:rPr>
          <w:i/>
          <w:iCs/>
          <w:sz w:val="20"/>
        </w:rPr>
        <w:noBreakHyphen/>
        <w:t>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0EF515EE" w14:textId="77777777" w:rsidR="00F768E4" w:rsidRPr="00463CF1" w:rsidRDefault="00F768E4" w:rsidP="003770E2">
      <w:pPr>
        <w:pStyle w:val="Corpotesto"/>
        <w:rPr>
          <w:i/>
          <w:iCs/>
          <w:sz w:val="20"/>
        </w:rPr>
      </w:pPr>
      <w:r w:rsidRPr="00463CF1">
        <w:rPr>
          <w:i/>
          <w:iCs/>
          <w:sz w:val="20"/>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463CF1">
        <w:rPr>
          <w:i/>
          <w:iCs/>
          <w:sz w:val="20"/>
        </w:rPr>
        <w:noBreakHyphen/>
        <w:t>Achiròt, davanti a Baal</w:t>
      </w:r>
      <w:r w:rsidRPr="00463CF1">
        <w:rPr>
          <w:i/>
          <w:iCs/>
          <w:sz w:val="20"/>
        </w:rPr>
        <w:noBreakHyphen/>
        <w:t>Sefòn.</w:t>
      </w:r>
    </w:p>
    <w:p w14:paraId="6B56F44B" w14:textId="77777777" w:rsidR="00F768E4" w:rsidRPr="00463CF1" w:rsidRDefault="00F768E4" w:rsidP="003770E2">
      <w:pPr>
        <w:pStyle w:val="Corpotesto"/>
        <w:rPr>
          <w:i/>
          <w:iCs/>
          <w:sz w:val="20"/>
        </w:rPr>
      </w:pPr>
      <w:r w:rsidRPr="00463CF1">
        <w:rPr>
          <w:i/>
          <w:iCs/>
          <w:sz w:val="20"/>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01E6E13A" w14:textId="77777777" w:rsidR="00F768E4" w:rsidRPr="00463CF1" w:rsidRDefault="00F768E4" w:rsidP="003770E2">
      <w:pPr>
        <w:pStyle w:val="Corpotesto"/>
        <w:rPr>
          <w:i/>
          <w:iCs/>
          <w:sz w:val="20"/>
        </w:rPr>
      </w:pPr>
      <w:r w:rsidRPr="00463CF1">
        <w:rPr>
          <w:i/>
          <w:iCs/>
          <w:sz w:val="20"/>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115B2AD7" w14:textId="77777777" w:rsidR="00F768E4" w:rsidRPr="00463CF1" w:rsidRDefault="00F768E4" w:rsidP="003770E2">
      <w:pPr>
        <w:pStyle w:val="Corpotesto"/>
        <w:rPr>
          <w:i/>
          <w:iCs/>
          <w:sz w:val="20"/>
        </w:rPr>
      </w:pPr>
      <w:r w:rsidRPr="00463CF1">
        <w:rPr>
          <w:i/>
          <w:iCs/>
          <w:sz w:val="20"/>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7187397F" w14:textId="77777777" w:rsidR="00F768E4" w:rsidRPr="00463CF1" w:rsidRDefault="00F768E4" w:rsidP="003770E2">
      <w:pPr>
        <w:pStyle w:val="Corpotesto"/>
        <w:rPr>
          <w:i/>
          <w:iCs/>
          <w:sz w:val="20"/>
        </w:rPr>
      </w:pPr>
      <w:r w:rsidRPr="00463CF1">
        <w:rPr>
          <w:i/>
          <w:iCs/>
          <w:sz w:val="20"/>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6BB5A13D" w14:textId="77777777" w:rsidR="00F768E4" w:rsidRPr="00463CF1" w:rsidRDefault="00F768E4" w:rsidP="003770E2">
      <w:pPr>
        <w:pStyle w:val="Corpotesto"/>
        <w:rPr>
          <w:i/>
          <w:iCs/>
          <w:sz w:val="20"/>
        </w:rPr>
      </w:pPr>
      <w:r w:rsidRPr="00463CF1">
        <w:rPr>
          <w:i/>
          <w:iCs/>
          <w:sz w:val="20"/>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31F794C7" w14:textId="77777777" w:rsidR="00F768E4" w:rsidRPr="00463CF1" w:rsidRDefault="00F768E4" w:rsidP="003770E2">
      <w:pPr>
        <w:pStyle w:val="Corpotesto"/>
        <w:rPr>
          <w:i/>
          <w:iCs/>
          <w:sz w:val="20"/>
        </w:rPr>
      </w:pPr>
      <w:r w:rsidRPr="00463CF1">
        <w:rPr>
          <w:i/>
          <w:iCs/>
          <w:sz w:val="20"/>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02135443" w14:textId="77777777" w:rsidR="00F768E4" w:rsidRPr="00463CF1" w:rsidRDefault="00F768E4" w:rsidP="003770E2">
      <w:pPr>
        <w:pStyle w:val="Corpotesto"/>
        <w:rPr>
          <w:i/>
          <w:iCs/>
          <w:sz w:val="20"/>
        </w:rPr>
      </w:pPr>
      <w:r w:rsidRPr="00463CF1">
        <w:rPr>
          <w:i/>
          <w:iCs/>
          <w:sz w:val="20"/>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3A944A22" w14:textId="77777777" w:rsidR="00F768E4" w:rsidRDefault="00F768E4" w:rsidP="003770E2">
      <w:pPr>
        <w:pStyle w:val="Corpotesto"/>
      </w:pPr>
      <w:r>
        <w:t xml:space="preserve">Anche questa via è perfetta per leggere e comprendere quanto il Signore ha operato in Egitto, opera in ogni popolo della terra. </w:t>
      </w:r>
    </w:p>
    <w:p w14:paraId="65ECD23E" w14:textId="77777777" w:rsidR="00F768E4" w:rsidRDefault="00F768E4" w:rsidP="003770E2">
      <w:pPr>
        <w:pStyle w:val="Corpotesto"/>
      </w:pPr>
      <w:r>
        <w:t>Il peccato di chi è in alto trascina tutti coloro che sono in basso, compreso lo stesso suolo. Il suolo non fu maledetto per causa dell’uomo?</w:t>
      </w:r>
    </w:p>
    <w:p w14:paraId="494A87D6" w14:textId="77777777" w:rsidR="00F768E4" w:rsidRPr="00463CF1" w:rsidRDefault="00F768E4" w:rsidP="003770E2">
      <w:pPr>
        <w:pStyle w:val="Corpotesto"/>
        <w:rPr>
          <w:i/>
          <w:iCs/>
          <w:sz w:val="20"/>
        </w:rPr>
      </w:pPr>
      <w:r w:rsidRPr="00463CF1">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B4A0B7C" w14:textId="77777777" w:rsidR="00F768E4" w:rsidRPr="00463CF1" w:rsidRDefault="00F768E4" w:rsidP="003770E2">
      <w:pPr>
        <w:pStyle w:val="Corpotesto"/>
        <w:rPr>
          <w:i/>
          <w:iCs/>
          <w:sz w:val="20"/>
        </w:rPr>
      </w:pPr>
      <w:r w:rsidRPr="00463CF1">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72A77FB7" w14:textId="77777777" w:rsidR="00F768E4" w:rsidRPr="00463CF1" w:rsidRDefault="00F768E4" w:rsidP="003770E2">
      <w:pPr>
        <w:pStyle w:val="Corpotesto"/>
        <w:rPr>
          <w:i/>
          <w:iCs/>
          <w:sz w:val="20"/>
        </w:rPr>
      </w:pPr>
      <w:r w:rsidRPr="00463CF1">
        <w:rPr>
          <w:i/>
          <w:iCs/>
          <w:sz w:val="20"/>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1EDB905C" w14:textId="77777777" w:rsidR="00F768E4" w:rsidRPr="00463CF1" w:rsidRDefault="00F768E4" w:rsidP="003770E2">
      <w:pPr>
        <w:pStyle w:val="Corpotesto"/>
        <w:rPr>
          <w:i/>
          <w:iCs/>
          <w:sz w:val="20"/>
        </w:rPr>
      </w:pPr>
      <w:r w:rsidRPr="00463CF1">
        <w:rPr>
          <w:i/>
          <w:iCs/>
          <w:sz w:val="20"/>
        </w:rPr>
        <w:t>Alla donna disse: «Moltiplicherò i tuoi dolori e le tue gravidanze, con dolore partorirai figli. Verso tuo marito sarà il tuo istinto, ed egli ti dominerà».</w:t>
      </w:r>
    </w:p>
    <w:p w14:paraId="683DDD14" w14:textId="77777777" w:rsidR="00F768E4" w:rsidRPr="00463CF1" w:rsidRDefault="00F768E4" w:rsidP="003770E2">
      <w:pPr>
        <w:pStyle w:val="Corpotesto"/>
        <w:rPr>
          <w:i/>
          <w:iCs/>
          <w:sz w:val="20"/>
        </w:rPr>
      </w:pPr>
      <w:r w:rsidRPr="00463CF1">
        <w:rPr>
          <w:i/>
          <w:iCs/>
          <w:sz w:val="20"/>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2857494B" w14:textId="77777777" w:rsidR="00F768E4" w:rsidRPr="00463CF1" w:rsidRDefault="00F768E4" w:rsidP="003770E2">
      <w:pPr>
        <w:pStyle w:val="Corpotesto"/>
        <w:rPr>
          <w:i/>
          <w:iCs/>
          <w:sz w:val="20"/>
        </w:rPr>
      </w:pPr>
      <w:r w:rsidRPr="00463CF1">
        <w:rPr>
          <w:i/>
          <w:iCs/>
          <w:sz w:val="20"/>
        </w:rPr>
        <w:t>L’uomo chiamò sua moglie Eva, perché ella fu la madre di tutti i viventi.</w:t>
      </w:r>
    </w:p>
    <w:p w14:paraId="37A393D8" w14:textId="77777777" w:rsidR="00F768E4" w:rsidRPr="00463CF1" w:rsidRDefault="00F768E4" w:rsidP="003770E2">
      <w:pPr>
        <w:pStyle w:val="Corpotesto"/>
        <w:rPr>
          <w:i/>
          <w:iCs/>
          <w:sz w:val="20"/>
        </w:rPr>
      </w:pPr>
      <w:r w:rsidRPr="00463CF1">
        <w:rPr>
          <w:i/>
          <w:iCs/>
          <w:sz w:val="20"/>
        </w:rPr>
        <w:t>Il Signore Dio fece all’uomo e a sua moglie tuniche di pelli e li vestì.</w:t>
      </w:r>
    </w:p>
    <w:p w14:paraId="196B97E4" w14:textId="77777777" w:rsidR="00F768E4" w:rsidRPr="00463CF1" w:rsidRDefault="00F768E4" w:rsidP="003770E2">
      <w:pPr>
        <w:pStyle w:val="Corpotesto"/>
        <w:rPr>
          <w:i/>
          <w:iCs/>
          <w:sz w:val="20"/>
        </w:rPr>
      </w:pPr>
      <w:r w:rsidRPr="00463CF1">
        <w:rPr>
          <w:i/>
          <w:iCs/>
          <w:sz w:val="20"/>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4FAED82C" w14:textId="77777777" w:rsidR="00F768E4" w:rsidRDefault="00F768E4" w:rsidP="003770E2">
      <w:pPr>
        <w:pStyle w:val="Corpotesto"/>
      </w:pPr>
      <w:r>
        <w:t>Adamo peccò e la creazione a lui affidata subisce l’influsso del suo peccato. Non solo gli uomini nascono per la morte, anche la terra risulta sconvolta.</w:t>
      </w:r>
    </w:p>
    <w:p w14:paraId="01A801BB" w14:textId="77777777" w:rsidR="00F768E4" w:rsidRDefault="00F768E4" w:rsidP="00E90F38">
      <w:pPr>
        <w:pStyle w:val="Corpodeltesto2"/>
      </w:pPr>
      <w:r w:rsidRPr="00CF1FD6">
        <w:rPr>
          <w:position w:val="6"/>
          <w:vertAlign w:val="superscript"/>
        </w:rPr>
        <w:t>10</w:t>
      </w:r>
      <w:r w:rsidRPr="00CF1FD6">
        <w:t>Ebbene, eccomi contro di te e contro il tuo Nilo. Io farò dell’Egitto, da Migdol fino a Siene, fino alla frontiera d’Etiopia, una terra deserta e desolata.</w:t>
      </w:r>
    </w:p>
    <w:p w14:paraId="25570C12" w14:textId="77777777" w:rsidR="00F768E4" w:rsidRDefault="00F768E4" w:rsidP="003770E2">
      <w:pPr>
        <w:pStyle w:val="Corpotesto"/>
      </w:pPr>
      <w:r>
        <w:t>Il Signore ora conferma la sua sentenza contro il faraone e contro tutta la sua terra d’Egitto. Essa sarà terra desert</w:t>
      </w:r>
      <w:r w:rsidR="00342829">
        <w:t>a</w:t>
      </w:r>
      <w:r>
        <w:t xml:space="preserve"> e desolata, terra senza vita.</w:t>
      </w:r>
    </w:p>
    <w:p w14:paraId="1776DDAB" w14:textId="77777777" w:rsidR="00F768E4" w:rsidRDefault="00F768E4" w:rsidP="003770E2">
      <w:pPr>
        <w:pStyle w:val="Corpotesto"/>
      </w:pPr>
      <w:r>
        <w:t>Ebbene, eccomi contro di te e contro il tuo Nilo. Io farò dell’Egitto, da Migdol fino a Siene, fino alla frontiera d’Etiopia, una terra deserta e desolata.</w:t>
      </w:r>
    </w:p>
    <w:p w14:paraId="4622A0E8" w14:textId="77777777" w:rsidR="00F768E4" w:rsidRDefault="00F768E4" w:rsidP="003770E2">
      <w:pPr>
        <w:pStyle w:val="Corpotesto"/>
      </w:pPr>
      <w:r>
        <w:t>Il re è benedizione e maledizione per tutto il suo popolo, per tutta la sua terra, tutto il suo regno. Lui è nella grazia di Dio, diviene una benedizione.</w:t>
      </w:r>
    </w:p>
    <w:p w14:paraId="3983B3D1" w14:textId="77777777" w:rsidR="00F768E4" w:rsidRDefault="00F768E4" w:rsidP="003770E2">
      <w:pPr>
        <w:pStyle w:val="Corpotesto"/>
      </w:pPr>
      <w:r>
        <w:t>Il re agisce fuori della grazia di Dio, della sua volontà, della sua Parola, diviene una maledizione per la nazione intera. La sua è responsabilità di vita e di morte.</w:t>
      </w:r>
    </w:p>
    <w:p w14:paraId="0C963EAF" w14:textId="77777777" w:rsidR="00F768E4" w:rsidRDefault="00F768E4" w:rsidP="003770E2">
      <w:pPr>
        <w:pStyle w:val="Corpotesto"/>
      </w:pPr>
      <w:r>
        <w:t>Questa verità dovrebbe</w:t>
      </w:r>
      <w:r w:rsidR="00342829">
        <w:t>ro</w:t>
      </w:r>
      <w:r>
        <w:t xml:space="preserve"> apprendere tutti i re della terra. Tutti devono sapere che nella giustizia sono benedizione, nell’ingiustizia diventano maledizione.</w:t>
      </w:r>
    </w:p>
    <w:p w14:paraId="7AEF664F" w14:textId="77777777" w:rsidR="00F768E4" w:rsidRDefault="00F768E4" w:rsidP="003770E2">
      <w:pPr>
        <w:pStyle w:val="Corpotesto"/>
      </w:pPr>
      <w:r>
        <w:t>Nella giustizia sono un fiume che porta ogni ricchezza per il popolo. Nell’ingiustizia diventano anche fiume, ma che porta solo sventura.</w:t>
      </w:r>
    </w:p>
    <w:p w14:paraId="4D34E161" w14:textId="77777777" w:rsidR="00F768E4" w:rsidRDefault="00F768E4" w:rsidP="003770E2">
      <w:pPr>
        <w:pStyle w:val="Corpotesto"/>
      </w:pPr>
      <w:r>
        <w:t xml:space="preserve">Non vi è un solo angolo della terra d’Egitto che non diventerà un deserto e una desolazione. Da essa scomparirà ogni forma di vita. </w:t>
      </w:r>
    </w:p>
    <w:p w14:paraId="00B729AC" w14:textId="77777777" w:rsidR="00F768E4" w:rsidRDefault="00F768E4" w:rsidP="00E90F38">
      <w:pPr>
        <w:pStyle w:val="Corpodeltesto2"/>
      </w:pPr>
      <w:r w:rsidRPr="00CF1FD6">
        <w:rPr>
          <w:position w:val="6"/>
          <w:vertAlign w:val="superscript"/>
        </w:rPr>
        <w:t>11</w:t>
      </w:r>
      <w:r w:rsidRPr="00CF1FD6">
        <w:t>Non vi passerà piede d’uomo o d’animale e rimarrà deserta per quarant’anni.</w:t>
      </w:r>
    </w:p>
    <w:p w14:paraId="0DC66063" w14:textId="77777777" w:rsidR="00F768E4" w:rsidRDefault="00F768E4" w:rsidP="003770E2">
      <w:pPr>
        <w:pStyle w:val="Corpotesto"/>
      </w:pPr>
      <w:r>
        <w:t>La sentenza emessa dal Signore sulla terra d’Egitto è seriamente grave. Animali e uomini scompariranno da essa. Sarà veramente terra desolata.</w:t>
      </w:r>
    </w:p>
    <w:p w14:paraId="0E6C7296" w14:textId="77777777" w:rsidR="00F768E4" w:rsidRDefault="00F768E4" w:rsidP="003770E2">
      <w:pPr>
        <w:pStyle w:val="Corpotesto"/>
      </w:pPr>
      <w:r>
        <w:t>Non vi passerà piede d’uomo o d’animale e rimarrà deserta per quarant’anni. I quarant’anni servono per la sua purificazione. Ora essa è terra impura.</w:t>
      </w:r>
    </w:p>
    <w:p w14:paraId="7174A172" w14:textId="77777777" w:rsidR="00F768E4" w:rsidRDefault="00F768E4" w:rsidP="003770E2">
      <w:pPr>
        <w:pStyle w:val="Corpotesto"/>
      </w:pPr>
      <w:r>
        <w:t>Ecco fin dove giunge la responsabilità di un re: fino a rendere impura con il suo peccato tutta la terra da lui governata. Non solo impura, ma anche immonda.</w:t>
      </w:r>
    </w:p>
    <w:p w14:paraId="22627668" w14:textId="77777777" w:rsidR="00F768E4" w:rsidRDefault="00F768E4" w:rsidP="003770E2">
      <w:pPr>
        <w:pStyle w:val="Corpotesto"/>
      </w:pPr>
      <w:r>
        <w:t>Dovrebbero riflettere tutti coloro che sono rivestiti di una qualche autorità, a qualsiasi livello. Anche loro possono rende</w:t>
      </w:r>
      <w:r w:rsidR="00342829">
        <w:t>re</w:t>
      </w:r>
      <w:r>
        <w:t xml:space="preserve"> la terra impura e immonda.</w:t>
      </w:r>
    </w:p>
    <w:p w14:paraId="366549E0" w14:textId="77777777" w:rsidR="00F768E4" w:rsidRDefault="00F768E4" w:rsidP="003770E2">
      <w:pPr>
        <w:pStyle w:val="Corpotesto"/>
      </w:pPr>
      <w:r>
        <w:t>È giusto allora che ognuno sappia che il suo peccato è come se aprisse sul  mondo le cataratte del male. Quando si aprono, poi non si chiudono più.</w:t>
      </w:r>
    </w:p>
    <w:p w14:paraId="66CFE4E6" w14:textId="77777777" w:rsidR="00F768E4" w:rsidRDefault="00F768E4" w:rsidP="003770E2">
      <w:pPr>
        <w:pStyle w:val="Corpotesto"/>
      </w:pPr>
      <w:r>
        <w:t>Adamo ha aperto le cataratte del male, esso non finirà in eterno, perché avrà come suo frutto la dannazione di molti suoi figli. Saranno eternamente nel male.</w:t>
      </w:r>
    </w:p>
    <w:p w14:paraId="508D332E" w14:textId="77777777" w:rsidR="00F768E4" w:rsidRDefault="00F768E4" w:rsidP="003770E2">
      <w:pPr>
        <w:pStyle w:val="Corpotesto"/>
      </w:pPr>
      <w:r>
        <w:t>Il Signore non pronuncia una sentenza eterna sull’Egitto, come è stata pronunciata per altri popoli. La sentenza è della durata di quarant’anni.</w:t>
      </w:r>
    </w:p>
    <w:p w14:paraId="53F14D91" w14:textId="77777777" w:rsidR="00F768E4" w:rsidRDefault="00F768E4" w:rsidP="003770E2">
      <w:pPr>
        <w:pStyle w:val="Corpotesto"/>
      </w:pPr>
      <w:r>
        <w:t>Poiché noi sappiamo che sempre il Signore giudica con giusto giudizio, sempre dobbiamo confessare che ciò che lui fa è purissima giustizia.</w:t>
      </w:r>
    </w:p>
    <w:p w14:paraId="6B39960E" w14:textId="77777777" w:rsidR="00F768E4" w:rsidRDefault="00F768E4" w:rsidP="003770E2">
      <w:pPr>
        <w:pStyle w:val="Corpotesto"/>
      </w:pPr>
      <w:r>
        <w:t>Il suo giusto giudizio attesta che vi è differenza tra male e male, tra peccato e peccato, trasgressione e trasgressione, disobbedienza e disobbedienza.</w:t>
      </w:r>
    </w:p>
    <w:p w14:paraId="1B3E83E2" w14:textId="77777777" w:rsidR="00F768E4" w:rsidRDefault="00F768E4" w:rsidP="00E90F38">
      <w:pPr>
        <w:pStyle w:val="Corpodeltesto2"/>
      </w:pPr>
      <w:r w:rsidRPr="00CF1FD6">
        <w:rPr>
          <w:position w:val="6"/>
          <w:vertAlign w:val="superscript"/>
        </w:rPr>
        <w:t>12</w:t>
      </w:r>
      <w:r w:rsidRPr="00CF1FD6">
        <w:t>Ridurrò l’Egitto a una terra desolata fra le terre devastate e le sue città saranno distrutte, rimarranno una desolazione per quarant’anni</w:t>
      </w:r>
      <w:r>
        <w:t xml:space="preserve"> </w:t>
      </w:r>
      <w:r w:rsidRPr="00CF1FD6">
        <w:t xml:space="preserve">e </w:t>
      </w:r>
      <w:r>
        <w:t xml:space="preserve"> </w:t>
      </w:r>
      <w:r w:rsidRPr="00CF1FD6">
        <w:t>disperderò gli Egiziani fra le genti e li disseminerò in paesi stranieri.</w:t>
      </w:r>
    </w:p>
    <w:p w14:paraId="4856450D" w14:textId="77777777" w:rsidR="00F768E4" w:rsidRDefault="00F768E4" w:rsidP="003770E2">
      <w:pPr>
        <w:pStyle w:val="Corpotesto"/>
      </w:pPr>
      <w:r>
        <w:t>Il Signore non vuole che rimangano dubbi nella mente e nel cuore né del re né del suo popolo e chiarifica con ulteriori aggiunte la sua sentenza.</w:t>
      </w:r>
    </w:p>
    <w:p w14:paraId="30A3D64B" w14:textId="77777777" w:rsidR="00F768E4" w:rsidRDefault="00F768E4" w:rsidP="003770E2">
      <w:pPr>
        <w:pStyle w:val="Corpotesto"/>
      </w:pPr>
      <w:r>
        <w:t>Ridurrò l’Egitto a una terra desolata fra le terre devastate e le sue città saranno distrutte, rimarranno una desolazione. Questa verità è già stata detta.</w:t>
      </w:r>
    </w:p>
    <w:p w14:paraId="1860DB88" w14:textId="77777777" w:rsidR="00F768E4" w:rsidRDefault="00F768E4" w:rsidP="003770E2">
      <w:pPr>
        <w:pStyle w:val="Corpotesto"/>
      </w:pPr>
      <w:r>
        <w:t>Questa desolazione e distruzione rimarrà per quarant’anni e disperderò gli Egiziani fra le genti e li disseminerò in paesi stranieri.</w:t>
      </w:r>
    </w:p>
    <w:p w14:paraId="56D2B38A" w14:textId="77777777" w:rsidR="00F768E4" w:rsidRDefault="00F768E4" w:rsidP="003770E2">
      <w:pPr>
        <w:pStyle w:val="Corpotesto"/>
      </w:pPr>
      <w:r>
        <w:t>Ecco l’aggiunta necessaria per avere la completezza della sentenza divina. Anche per gli Egiziani vi sarà la deportazione. Anche loro saranno dispersi.</w:t>
      </w:r>
    </w:p>
    <w:p w14:paraId="6C3EABBE" w14:textId="77777777" w:rsidR="00F768E4" w:rsidRDefault="00F768E4" w:rsidP="003770E2">
      <w:pPr>
        <w:pStyle w:val="Corpotesto"/>
      </w:pPr>
      <w:r>
        <w:t>Ogni nazione, popolo, re commette particolari peccati. La giusta sentenza del Signore sempre viene emessa sul fondamento delle opere compiute.</w:t>
      </w:r>
    </w:p>
    <w:p w14:paraId="3B4F8678" w14:textId="77777777" w:rsidR="00F768E4" w:rsidRDefault="00F768E4" w:rsidP="003770E2">
      <w:pPr>
        <w:pStyle w:val="Corpotesto"/>
      </w:pPr>
      <w:r>
        <w:t>Ad esempio: I figli del suo popolo rimarr</w:t>
      </w:r>
      <w:r w:rsidR="00342829">
        <w:t>anno</w:t>
      </w:r>
      <w:r>
        <w:t xml:space="preserve"> dispersi fra i popoli per settant’anni. Il popolo degli Egiziani invece vi rimarrà disperso per quarant’anni.</w:t>
      </w:r>
    </w:p>
    <w:p w14:paraId="74E6798A" w14:textId="77777777" w:rsidR="00F768E4" w:rsidRDefault="00F768E4" w:rsidP="003770E2">
      <w:pPr>
        <w:pStyle w:val="Corpotesto"/>
      </w:pPr>
      <w:r>
        <w:t>Solo il Signore può giudicare con giustizia popoli e regni, perché solo Lui conosce non solo i peccati commessi, ma anche la coscienza che li commette.</w:t>
      </w:r>
    </w:p>
    <w:p w14:paraId="48D19C11" w14:textId="77777777" w:rsidR="00F768E4" w:rsidRDefault="00F768E4" w:rsidP="003770E2">
      <w:pPr>
        <w:pStyle w:val="Corpotesto"/>
      </w:pPr>
      <w:r>
        <w:t>La responsabilità e gravità di un peccato non si misura soltanto dalla materia ma anche dall’avvertenza, dalla deliberazione, dalla coscienza, dalla scienza.</w:t>
      </w:r>
    </w:p>
    <w:p w14:paraId="2C5D189C" w14:textId="77777777" w:rsidR="00F768E4" w:rsidRDefault="00F768E4" w:rsidP="003770E2">
      <w:pPr>
        <w:pStyle w:val="Corpotesto"/>
      </w:pPr>
      <w:r>
        <w:t>Ciò che è stupendamente sublime è questa certezza della Signoria dell’unico e solo vero Dio che viene affermata su ogni popolo. Di tutti Lui è il Signore.</w:t>
      </w:r>
    </w:p>
    <w:p w14:paraId="0A85E9BF" w14:textId="77777777" w:rsidR="00F768E4" w:rsidRDefault="00F768E4" w:rsidP="003770E2">
      <w:pPr>
        <w:pStyle w:val="Corpotesto"/>
      </w:pPr>
      <w:r>
        <w:t>Di tutti Lui è anche il giusto giudice. Di ogni popolo Lui ha il governo. Lui viene, giudica, emette la sentenza, la esegue. Veramente Lui è il solo Signore.</w:t>
      </w:r>
    </w:p>
    <w:p w14:paraId="4E650C64" w14:textId="77777777" w:rsidR="00F768E4" w:rsidRDefault="00F768E4" w:rsidP="003770E2">
      <w:pPr>
        <w:pStyle w:val="Corpotesto"/>
      </w:pPr>
      <w:r>
        <w:t xml:space="preserve">Se noi Chiesa di Dio avessimo la percezione di questa verità, potremmo tutti divenire suoi veri profeti. Invece tutti ci stiamo trasformando in falsi profeti. </w:t>
      </w:r>
    </w:p>
    <w:p w14:paraId="15994786" w14:textId="77777777" w:rsidR="00F768E4" w:rsidRDefault="00F768E4" w:rsidP="00E90F38">
      <w:pPr>
        <w:pStyle w:val="Corpodeltesto2"/>
      </w:pPr>
      <w:r w:rsidRPr="00CF1FD6">
        <w:rPr>
          <w:position w:val="6"/>
          <w:vertAlign w:val="superscript"/>
        </w:rPr>
        <w:t>13</w:t>
      </w:r>
      <w:r w:rsidRPr="00CF1FD6">
        <w:t>Perché così dice il Signore Dio: Al termine dei quarant’anni io radunerò gli Egiziani dai popoli in mezzo ai quali li avevo dispersi.</w:t>
      </w:r>
    </w:p>
    <w:p w14:paraId="3459A870" w14:textId="77777777" w:rsidR="00F768E4" w:rsidRDefault="00F768E4" w:rsidP="003770E2">
      <w:pPr>
        <w:pStyle w:val="Corpotesto"/>
      </w:pPr>
      <w:r>
        <w:t>Il Signore non distruggerà per sempre l’Egitto. Lo distrugge per un po’ di tempo. Poi Lui stesso lo farà risorgere. Sarà Lui a radunare i dispersi.</w:t>
      </w:r>
    </w:p>
    <w:p w14:paraId="6E9F9279" w14:textId="77777777" w:rsidR="00F768E4" w:rsidRDefault="00F768E4" w:rsidP="003770E2">
      <w:pPr>
        <w:pStyle w:val="Corpotesto"/>
      </w:pPr>
      <w:r>
        <w:t>Perché così dice il Signore Dio: Al termine dei quarant’anni io radunerò gli Egiziani dai popoli in mezzo ai quali li avevo dispersi.</w:t>
      </w:r>
    </w:p>
    <w:p w14:paraId="7AC3183A" w14:textId="77777777" w:rsidR="00F768E4" w:rsidRDefault="00F768E4" w:rsidP="003770E2">
      <w:pPr>
        <w:pStyle w:val="Corpotesto"/>
      </w:pPr>
      <w:r>
        <w:t xml:space="preserve">Il Signore manifesta la sua Signoria quando giudica i popoli e quando anche </w:t>
      </w:r>
      <w:proofErr w:type="spellStart"/>
      <w:r>
        <w:t>li</w:t>
      </w:r>
      <w:proofErr w:type="spellEnd"/>
      <w:r>
        <w:t xml:space="preserve"> salva, facendoli risorgere. È sempre il Signore che decide con giusta giustizia.</w:t>
      </w:r>
    </w:p>
    <w:p w14:paraId="2985550B" w14:textId="77777777" w:rsidR="00F768E4" w:rsidRDefault="00F768E4" w:rsidP="003770E2">
      <w:pPr>
        <w:pStyle w:val="Corpotesto"/>
      </w:pPr>
      <w:r>
        <w:t>Ciò che nessuno mai dovrà fare è attribuire al Signore un qualche arbitrio, o un qualche favoritismo. Dio è sempre giudice dai giusti giudizi.</w:t>
      </w:r>
    </w:p>
    <w:p w14:paraId="7B1C5717" w14:textId="77777777" w:rsidR="00F768E4" w:rsidRDefault="00F768E4" w:rsidP="003770E2">
      <w:pPr>
        <w:pStyle w:val="Corpotesto"/>
      </w:pPr>
      <w:r>
        <w:t>La parzialità mai è stata, mai sarà del Signore Dio nostro. Egli giudica i popoli secondo giustizia, diritto, equità. Ingiustizie e parzialità non gli appartengono.</w:t>
      </w:r>
    </w:p>
    <w:p w14:paraId="0946143B" w14:textId="77777777" w:rsidR="00F768E4" w:rsidRDefault="00F768E4" w:rsidP="003770E2">
      <w:pPr>
        <w:pStyle w:val="Corpotesto"/>
      </w:pPr>
      <w:r>
        <w:t>La giustizia è la cosa più cara al Signore. Tutto il Signore è nella giustizia e tutto il Signore opera perché l’uomo agisca con giustizia, diventi giusto.</w:t>
      </w:r>
    </w:p>
    <w:p w14:paraId="6082CD1C" w14:textId="77777777" w:rsidR="00F768E4" w:rsidRPr="00AA7365" w:rsidRDefault="00F768E4" w:rsidP="003770E2">
      <w:pPr>
        <w:pStyle w:val="Corpotesto"/>
        <w:rPr>
          <w:i/>
          <w:iCs/>
          <w:sz w:val="20"/>
        </w:rPr>
      </w:pPr>
      <w:r w:rsidRPr="00AA7365">
        <w:rPr>
          <w:i/>
          <w:iCs/>
          <w:sz w:val="20"/>
        </w:rPr>
        <w:t xml:space="preserve">Questa è la storia di Noè. Noè era uomo giusto e integro tra i suoi contemporanei e camminava con Dio (Gen 6, 9). Il Signore disse a Noè: "Entra nell'arca tu con tutta la tua famiglia, perché ti ho visto giusto dinanzi a me in questa generazione (Gen 7, 1). Egli credette al Signore, che glielo accreditò come giustizia (Gen 15, 6). Infatti io l'ho scelto, perché egli obblighi i suoi figli e la sua famiglia dopo di lui ad osservare la via del Signore e ad agire con giustizia e diritto, perché il Signore realizzi per Abramo quanto gli ha promesso" (Gen 18, 19). </w:t>
      </w:r>
    </w:p>
    <w:p w14:paraId="1503956C" w14:textId="77777777" w:rsidR="00F768E4" w:rsidRPr="00AA7365" w:rsidRDefault="00F768E4" w:rsidP="003770E2">
      <w:pPr>
        <w:pStyle w:val="Corpotesto"/>
        <w:rPr>
          <w:i/>
          <w:iCs/>
          <w:sz w:val="20"/>
        </w:rPr>
      </w:pPr>
      <w:r w:rsidRPr="00AA7365">
        <w:rPr>
          <w:i/>
          <w:iCs/>
          <w:sz w:val="20"/>
        </w:rPr>
        <w:t xml:space="preserve">Abramo gli si avvicinò e gli disse: "Davvero sterminerai il giusto con l'empio? (Gen 18, 23). Forse vi sono cinquanta giusti nella città: davvero li vuoi sopprimere? E non perdonerai a quel luogo per riguardo ai cinquanta giusti che vi si trovano? (Gen 18, 24). Lungi da te il far morire il giusto con l'empio, così che il giusto sia trattato come l'empio; lungi da te! Forse il giudice di tutta la terra non praticherà la giustizia?" (Gen 18, 25). Rispose il Signore: "Se a Sòdoma troverò cinquanta giusti nell'ambito della città, per riguardo a loro perdonerò a tutta la città" (Gen 18, 26). Forse ai cinquanta giusti ne mancheranno cinque; per questi cinque distruggerai tutta la città?". Rispose: "Non la distruggerò, se ve ne trovo quarantacinque" (Gen 18, 28). </w:t>
      </w:r>
    </w:p>
    <w:p w14:paraId="45881970" w14:textId="77777777" w:rsidR="00F768E4" w:rsidRPr="00AA7365" w:rsidRDefault="00F768E4" w:rsidP="003770E2">
      <w:pPr>
        <w:pStyle w:val="Corpotesto"/>
        <w:rPr>
          <w:i/>
          <w:iCs/>
          <w:sz w:val="20"/>
        </w:rPr>
      </w:pPr>
      <w:r w:rsidRPr="00AA7365">
        <w:rPr>
          <w:i/>
          <w:iCs/>
          <w:sz w:val="20"/>
        </w:rPr>
        <w:t xml:space="preserve">Poi mi inginocchiai e mi prostrai al Signore e benedissi il Signore, Dio del mio padrone Abramo, il quale mi aveva guidato per la via giusta a prendere per suo figlio la figlia del fratello del mio padrone (Gen 24, 48). Rachele disse: "Dio mi ha fatto giustizia e ha anche ascoltato la mia voce, dandomi un figlio". Per questo essa lo chiamò Dan (Gen 30, 6). Giuda li riconobbe e disse: "Essa è più giusta di me, perché io non l'ho data a mio figlio Sela". E non ebbe più rapporti con lei (Gen 38, 26). Perché io sono stato portato via ingiustamente dal paese degli Ebrei e anche qui non ho fatto nulla perché mi mettessero in questo sotterraneo" (Gen 40, 15). Giuda disse: "Che diremo al mio signore? Come parlare? Come giustificarci? Dio ha scoperto la colpa dei tuoi servi... Eccoci schiavi del mio signore, noi e colui che è stato trovato in possesso della coppa" (Gen 44, 16). In quella notte io passerò per il paese d'Egitto e colpirò ogni primogenito nel paese d'Egitto, uomo o bestia; così farò giustizia di tutti gli dei dell'Egitto. Io sono il Signore! (Es 12, 12). Il giorno dopo Mosè sedette a render giustizia al popolo e il popolo si trattenne presso Mosè dalla mattina fino alla sera (Es 18, 13). </w:t>
      </w:r>
    </w:p>
    <w:p w14:paraId="1144C94A" w14:textId="77777777" w:rsidR="00F768E4" w:rsidRPr="00AA7365" w:rsidRDefault="00F768E4" w:rsidP="003770E2">
      <w:pPr>
        <w:pStyle w:val="Corpotesto"/>
        <w:rPr>
          <w:i/>
          <w:iCs/>
          <w:sz w:val="20"/>
        </w:rPr>
      </w:pPr>
      <w:r w:rsidRPr="00AA7365">
        <w:rPr>
          <w:i/>
          <w:iCs/>
          <w:sz w:val="20"/>
        </w:rPr>
        <w:t xml:space="preserve">Non spargerai false dicerie; non presterai mano al colpevole per essere testimone in favore di un'ingiustizia (Es 23, 1). Non seguirai la maggioranza per agire male e non deporrai in processo per deviare verso la maggioranza, per falsare la giustizia (Es 23, 2). Ti terrai lontano da parola menzognera. Non far morire l'innocente e il giusto, perché io non assolvo il colpevole (Es 23, 7). Non accetterai doni, perché il dono acceca chi ha gli occhi aperti e perverte anche le parole dei giusti (Es 23, 8). Non commetterete ingiustizia in giudizio; non tratterai con parzialità il povero, né userai preferenze verso il potente; ma giudicherai il tuo prossimo con giustizia (Lv 19, 15). </w:t>
      </w:r>
    </w:p>
    <w:p w14:paraId="16EAC911" w14:textId="77777777" w:rsidR="00F768E4" w:rsidRPr="00AA7365" w:rsidRDefault="00F768E4" w:rsidP="003770E2">
      <w:pPr>
        <w:pStyle w:val="Corpotesto"/>
        <w:rPr>
          <w:i/>
          <w:iCs/>
          <w:sz w:val="20"/>
        </w:rPr>
      </w:pPr>
      <w:r w:rsidRPr="00AA7365">
        <w:rPr>
          <w:i/>
          <w:iCs/>
          <w:sz w:val="20"/>
        </w:rPr>
        <w:t xml:space="preserve">Non commetterete ingiustizie nei giudizi, nelle misure di lunghezza, nei pesi o nelle misure di capacità (Lv 19, 35). Avrete bilance giuste, pesi giusti, efa giusto, hin giusto. Io sono il Signore, vostro Dio, che vi ho fatti uscire dal paese d'Egitto (Lv 19, 36). Chi può contare la polvere di Giacobbe? Chi può numerare l'accampamento d'Israele? Possa io morire della morte dei giusti e sia la mia fine come la loro" (Nm 23, 10). Mentre gli Egiziani seppellivano quelli che il Signore aveva colpiti fra di loro, cioè tutti i primogeniti, quando il Signore aveva fatto giustizia anche dei loro dei (Nm 33, 4). In quel tempo diedi quest'ordine ai vostri giudici: Ascoltate le cause dei vostri fratelli e giudicate con giustizia le questioni che uno può avere con il fratello o con lo straniero che sta presso di lui (Dt 1, 16). </w:t>
      </w:r>
    </w:p>
    <w:p w14:paraId="483058F5" w14:textId="77777777" w:rsidR="00F768E4" w:rsidRPr="00AA7365" w:rsidRDefault="00F768E4" w:rsidP="003770E2">
      <w:pPr>
        <w:pStyle w:val="Corpotesto"/>
        <w:rPr>
          <w:i/>
          <w:iCs/>
          <w:sz w:val="20"/>
        </w:rPr>
      </w:pPr>
      <w:r w:rsidRPr="00AA7365">
        <w:rPr>
          <w:i/>
          <w:iCs/>
          <w:sz w:val="20"/>
        </w:rPr>
        <w:t xml:space="preserve">E qual grande nazione ha leggi e norme giuste come è tutta questa legislazione che io oggi vi espongo? (Dt 4, 8). Farai ciò che è giusto e buono agli occhi del Signore, perché tu sia felice ed entri in possesso della fertile terra che il Signore giurò ai tuoi padri di darti (Dt 6, 18). La giustizia consisterà per noi nel mettere in pratica tutti questi comandi, davanti al Signore Dio nostro, come ci ha ordinato (Dt 6, 25). Quando il Signore tuo Dio li avrà scacciati dinanzi a te, non pensare: A causa della mia giustizia, il Signore mi ha fatto entrare in possesso di questo paese; mentre per la malvagità di queste nazioni il Signore le scaccia dinanzi a te (Dt 9, 4). </w:t>
      </w:r>
    </w:p>
    <w:p w14:paraId="01D1894C" w14:textId="77777777" w:rsidR="00F768E4" w:rsidRPr="00AA7365" w:rsidRDefault="00F768E4" w:rsidP="003770E2">
      <w:pPr>
        <w:pStyle w:val="Corpotesto"/>
        <w:rPr>
          <w:i/>
          <w:iCs/>
          <w:sz w:val="20"/>
        </w:rPr>
      </w:pPr>
      <w:r w:rsidRPr="00AA7365">
        <w:rPr>
          <w:i/>
          <w:iCs/>
          <w:sz w:val="20"/>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w:t>
      </w:r>
      <w:proofErr w:type="spellStart"/>
      <w:r w:rsidRPr="00AA7365">
        <w:rPr>
          <w:i/>
          <w:iCs/>
          <w:sz w:val="20"/>
        </w:rPr>
        <w:t>dá</w:t>
      </w:r>
      <w:proofErr w:type="spellEnd"/>
      <w:r w:rsidRPr="00AA7365">
        <w:rPr>
          <w:i/>
          <w:iCs/>
          <w:sz w:val="20"/>
        </w:rPr>
        <w:t xml:space="preserve"> il possesso di questo fertile paese; anzi tu sei un popolo di dura cervice (Dt 9, 6). Rende giustizia all'orfano e alla vedova, ama il forestiero e gli </w:t>
      </w:r>
      <w:proofErr w:type="spellStart"/>
      <w:r w:rsidRPr="00AA7365">
        <w:rPr>
          <w:i/>
          <w:iCs/>
          <w:sz w:val="20"/>
        </w:rPr>
        <w:t>dá</w:t>
      </w:r>
      <w:proofErr w:type="spellEnd"/>
      <w:r w:rsidRPr="00AA7365">
        <w:rPr>
          <w:i/>
          <w:iCs/>
          <w:sz w:val="20"/>
        </w:rPr>
        <w:t xml:space="preserve"> pane e vestito (Dt 10, 18). Ti costituirai giudici e scribi in tutte le città che il Signore tuo Dio ti </w:t>
      </w:r>
      <w:proofErr w:type="spellStart"/>
      <w:r w:rsidRPr="00AA7365">
        <w:rPr>
          <w:i/>
          <w:iCs/>
          <w:sz w:val="20"/>
        </w:rPr>
        <w:t>dá</w:t>
      </w:r>
      <w:proofErr w:type="spellEnd"/>
      <w:r w:rsidRPr="00AA7365">
        <w:rPr>
          <w:i/>
          <w:iCs/>
          <w:sz w:val="20"/>
        </w:rPr>
        <w:t xml:space="preserve">, tribù per tribù; essi giudicheranno il popolo con giuste sentenze (Dt 16, 18). </w:t>
      </w:r>
    </w:p>
    <w:p w14:paraId="5E8CD75D" w14:textId="77777777" w:rsidR="00F768E4" w:rsidRPr="00AA7365" w:rsidRDefault="00F768E4" w:rsidP="003770E2">
      <w:pPr>
        <w:pStyle w:val="Corpotesto"/>
        <w:rPr>
          <w:i/>
          <w:iCs/>
          <w:sz w:val="20"/>
        </w:rPr>
      </w:pPr>
      <w:r w:rsidRPr="00AA7365">
        <w:rPr>
          <w:i/>
          <w:iCs/>
          <w:sz w:val="20"/>
        </w:rPr>
        <w:t xml:space="preserve">Non farai violenza al diritto, non avrai riguardi personali e non accetterai regali, perché il regalo acceca gli occhi dei saggi e corrompe le parole dei giusti (Dt 16, 19). La giustizia e solo la giustizia seguirai, per poter vivere e possedere il paese che il Signore tuo Dio sta per darti (Dt 16, 20). Dovrai assolutamente restituirgli il pegno al tramonto del sole, perché egli possa dormire con il suo mantello e benedirti; questo ti sarà contato come una cosa giusta agli occhi del Signore tuo Dio (Dt 24, 13). Terrai un peso completo e giusto, terrai un' efa completa e giusta, perché tu possa aver lunga vita nel paese che il Signore tuo Dio sta per darti (Dt 25, 15). </w:t>
      </w:r>
    </w:p>
    <w:p w14:paraId="5C2EF1D0" w14:textId="77777777" w:rsidR="00F768E4" w:rsidRPr="00AA7365" w:rsidRDefault="00F768E4" w:rsidP="003770E2">
      <w:pPr>
        <w:pStyle w:val="Corpotesto"/>
        <w:rPr>
          <w:i/>
          <w:iCs/>
          <w:sz w:val="20"/>
        </w:rPr>
      </w:pPr>
      <w:r w:rsidRPr="00AA7365">
        <w:rPr>
          <w:i/>
          <w:iCs/>
          <w:sz w:val="20"/>
        </w:rPr>
        <w:t xml:space="preserve">Poiché chiunque compie tali cose, chiunque commette ingiustizia è in abominio al Signore tuo Dio (Dt 25, 16). Egli è la Roccia; perfetta è l'opera sua; tutte le sue vie sono giustizia; è un Dio verace e senza malizia; Egli è giusto e retto (Dt 32, 4). Perché il Signore farà giustizia al suo popolo e dei suoi servi avrà compassione; quando vedrà che ogni forza è svanita e non è rimasto né schiavo, né libero (Dt 32, 36). Poi si scelse le primizie, perché là era la parte riservata a un capo. Venne alla testa del popolo eseguì la giustizia del Signore e i suoi decreti riguardo a Israele" (Dt 33, 21). </w:t>
      </w:r>
    </w:p>
    <w:p w14:paraId="0FFFA00B" w14:textId="77777777" w:rsidR="00F768E4" w:rsidRPr="00AA7365" w:rsidRDefault="00F768E4" w:rsidP="003770E2">
      <w:pPr>
        <w:pStyle w:val="Corpotesto"/>
        <w:rPr>
          <w:i/>
          <w:iCs/>
          <w:sz w:val="20"/>
        </w:rPr>
      </w:pPr>
      <w:r w:rsidRPr="00AA7365">
        <w:rPr>
          <w:i/>
          <w:iCs/>
          <w:sz w:val="20"/>
        </w:rPr>
        <w:t>Ora eccoci nelle tue mani, trattaci pure secondo quanto</w:t>
      </w:r>
      <w:r>
        <w:rPr>
          <w:i/>
          <w:iCs/>
          <w:sz w:val="20"/>
        </w:rPr>
        <w:t xml:space="preserve"> è</w:t>
      </w:r>
      <w:r w:rsidRPr="00AA7365">
        <w:rPr>
          <w:i/>
          <w:iCs/>
          <w:sz w:val="20"/>
        </w:rPr>
        <w:t xml:space="preserve"> buono e giusto ai tuoi occhi" (Gs 9, 25). Si fermò il sole e la luna rimase immobile finché il popolo non si vendicò dei nemici. Non è forse scritto nel libro del Giusto: "Stette fermo il sole in mezzo al cielo e non si affrettò a calare quasi un giorno intero (Gs 10, 13). Sui passi dei giusti Egli veglia, ma gli empi svaniscono nelle tenebre. Certo non prevarrà l'uomo malgrado la sua forza (1Sam 2, 9).  Sia giudice il Signore tra me e te e mi faccia giustizia il Signore nei tuoi confronti, poiché la mia mano non si stenderà su di te (1Sam 24, 13). Il Signore sia arbitro e giudice tra me e te, veda e giudichi la mia causa e mi faccia giustizia di fronte a te" (1Sam 24, 16). </w:t>
      </w:r>
    </w:p>
    <w:p w14:paraId="5CAB738D" w14:textId="77777777" w:rsidR="00F768E4" w:rsidRPr="00AA7365" w:rsidRDefault="00F768E4" w:rsidP="003770E2">
      <w:pPr>
        <w:pStyle w:val="Corpotesto"/>
        <w:rPr>
          <w:i/>
          <w:iCs/>
          <w:sz w:val="20"/>
        </w:rPr>
      </w:pPr>
      <w:r w:rsidRPr="00AA7365">
        <w:rPr>
          <w:i/>
          <w:iCs/>
          <w:sz w:val="20"/>
        </w:rPr>
        <w:t xml:space="preserve">Poi continuò verso Davide: "Tu sei stato più giusto di me, perché mi hai reso il bene, mentre io ti ho reso il male (1Sam 24, 18). Ora, mio signore, per la vita di Dio e per la tua vita, poiché Dio ti ha impedito di venire al sangue e farti giustizia con la tua mano, siano appunto come Nabal i tuoi nemici e coloro che cercano di fare il male al mio signore (1Sam 25, 26). Non sia di angoscia o di rimorso al tuo cuore questa cosa: l'aver versato invano il sangue e l'aver fatto giustizia con la tua mano, mio signore. Dio ti farà prosperare, mio signore, ma tu vorrai ricordarti della tua schiava" (1Sam 25, 31). Benedetto il tuo senno e benedetta tu che mi hai impedito oggi di venire al sangue e di fare giustizia da me (1Sam 25, 33). </w:t>
      </w:r>
    </w:p>
    <w:p w14:paraId="387CD2D9" w14:textId="77777777" w:rsidR="00F768E4" w:rsidRPr="00AA7365" w:rsidRDefault="00F768E4" w:rsidP="003770E2">
      <w:pPr>
        <w:pStyle w:val="Corpotesto"/>
        <w:rPr>
          <w:i/>
          <w:iCs/>
          <w:sz w:val="20"/>
        </w:rPr>
      </w:pPr>
      <w:r w:rsidRPr="00AA7365">
        <w:rPr>
          <w:i/>
          <w:iCs/>
          <w:sz w:val="20"/>
        </w:rPr>
        <w:t xml:space="preserve">Quando Davide sentì che Nabal era morto, esclamò: "Benedetto il Signore che ha fatto giustizia dell'ingiuria che ho ricevuto da Nabal; ha trattenuto il suo servo dal male e ha rivolto sul capo di Nabal la sua iniquità" (1Sam 25, 39). Il Signore renderà a ciascuno secondo la sua giustizia e la sua fedeltà, dal momento che oggi il Signore ti aveva messo nelle mie mani e non ho voluto stendere la mano sul consacrato del Signore (1Sam 26, 23). E ordinò che fosse insegnato ai figli di Giuda. Ecco, si trova scritto nel Libro del Giusto (2Sam 1, 18). Tutto il popolo notò la cosa e la trovò giusta; quanto fece il re ebbe l'approvazione del popolo intero (2Sam 3, 36). </w:t>
      </w:r>
    </w:p>
    <w:p w14:paraId="27B19484" w14:textId="77777777" w:rsidR="00F768E4" w:rsidRPr="00AA7365" w:rsidRDefault="00F768E4" w:rsidP="003770E2">
      <w:pPr>
        <w:pStyle w:val="Corpotesto"/>
        <w:rPr>
          <w:i/>
          <w:iCs/>
          <w:sz w:val="20"/>
        </w:rPr>
      </w:pPr>
      <w:r w:rsidRPr="00AA7365">
        <w:rPr>
          <w:i/>
          <w:iCs/>
          <w:sz w:val="20"/>
        </w:rPr>
        <w:t xml:space="preserve">Ora che uomini iniqui hanno ucciso un giusto in casa mentre dormiva, non dovrò a maggior ragione chiedere conto del suo sangue alle vostre mani ed eliminarvi dalla terra?" (2Sam 4, 11). Davide regnò su tutto Israele e pronunziava giudizi e faceva giustizia a tutto il suo popolo (2Sam 8, 15). Allora Assalonne gli diceva: "Vedi, le tue ragioni sono buone e giuste, ma nessuno ti ascolta da parte del re" (2Sam 15, 3). 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w:t>
      </w:r>
    </w:p>
    <w:p w14:paraId="629B62F1" w14:textId="77777777" w:rsidR="00F768E4" w:rsidRPr="00AA7365" w:rsidRDefault="00F768E4" w:rsidP="003770E2">
      <w:pPr>
        <w:pStyle w:val="Corpotesto"/>
        <w:rPr>
          <w:i/>
          <w:iCs/>
          <w:sz w:val="20"/>
        </w:rPr>
      </w:pPr>
      <w:r w:rsidRPr="00AA7365">
        <w:rPr>
          <w:i/>
          <w:iCs/>
          <w:sz w:val="20"/>
        </w:rPr>
        <w:t xml:space="preserve">Ed ecco arrivare l'Etiope che disse: "Buone notizie per il re mio signore! Il Signore ti ha reso oggi giustizia, liberandoti dalle mani di quanti erano insorti contro di te" (2Sam 18, 31). 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Il Signore mi ricompensò secondo la mia giustizia, mi trattò secondo la purità delle mie mani (2Sam 22, 21). Il Signore mi trattò secondo la mia giustizia, secondo la purità delle mie mani alla sua presenza (2Sam 22, 25). </w:t>
      </w:r>
    </w:p>
    <w:p w14:paraId="7E2FB354" w14:textId="77777777" w:rsidR="00F768E4" w:rsidRPr="00AA7365" w:rsidRDefault="00F768E4" w:rsidP="003770E2">
      <w:pPr>
        <w:pStyle w:val="Corpotesto"/>
        <w:rPr>
          <w:i/>
          <w:iCs/>
          <w:sz w:val="20"/>
        </w:rPr>
      </w:pPr>
      <w:r w:rsidRPr="00AA7365">
        <w:rPr>
          <w:i/>
          <w:iCs/>
          <w:sz w:val="20"/>
        </w:rPr>
        <w:t xml:space="preserve">Il Dio di Giacobbe ha parlato, la rupe d'Israele mi ha detto: Chi governa gli uomini ed è giusto, chi governa con timore di Dio (2Sam 23, 3). Il Signore farà ricadere il suo sangue sulla sua testa, perché egli ha colpito due uomini giusti e migliori di lui e li ha trafitti con la sua spada - senza che Davide mio padre lo sapesse - ossia Abner, figlio di Ner, capo dell'esercito di Israele e Amasa figlio di Ieter, capo dell'esercito di Giuda (1Re 2, 32). Simei disse al re: "L'ordine è giusto! Come ha detto il re mio signore, così farà il tuo servo". Simei dimorò in Gerusalemme per molto tempo (1Re 2, 38). </w:t>
      </w:r>
    </w:p>
    <w:p w14:paraId="06FFA06B" w14:textId="77777777" w:rsidR="00F768E4" w:rsidRPr="00AA7365" w:rsidRDefault="00F768E4" w:rsidP="003770E2">
      <w:pPr>
        <w:pStyle w:val="Corpotesto"/>
        <w:rPr>
          <w:i/>
          <w:iCs/>
          <w:sz w:val="20"/>
        </w:rPr>
      </w:pPr>
      <w:r w:rsidRPr="00AA7365">
        <w:rPr>
          <w:i/>
          <w:iCs/>
          <w:sz w:val="20"/>
        </w:rPr>
        <w:t xml:space="preserve">Il re, fattolo chiamare, gli disse: "Non ti avevo forse giurato per il Signore e non ti avevo io testimoniato che, quando tu fossi uscito per andartene qua e là - lo sapevi bene! - saresti stato degno di morte? Tu mi avevi risposto: L'ordine è giusto! Ho capito (1Re 2, 42).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Concedi al tuo servo un cuore docile perché sappia rendere giustizia al tuo popolo e sappia distinguere il bene dal male, perché chi potrebbe governare questo tuo popolo così numeroso?" (1Re 3, 9). </w:t>
      </w:r>
    </w:p>
    <w:p w14:paraId="17B9E8F0" w14:textId="77777777" w:rsidR="00F768E4" w:rsidRPr="00AA7365" w:rsidRDefault="00F768E4" w:rsidP="003770E2">
      <w:pPr>
        <w:pStyle w:val="Corpotesto"/>
        <w:rPr>
          <w:i/>
          <w:iCs/>
          <w:sz w:val="20"/>
        </w:rPr>
      </w:pPr>
      <w:r w:rsidRPr="00AA7365">
        <w:rPr>
          <w:i/>
          <w:iCs/>
          <w:sz w:val="20"/>
        </w:rPr>
        <w:t xml:space="preserve">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alle travi (1Re 7, 7). Tu ascoltalo dal cielo, intervieni e fa’ giustizia con i tuoi servi; condanna l'empio, facendogli ricadere sul capo la sua condotta, e dichiara giusto l'innocente rendendogli quanto merita la sua innocenza (1Re 8, 32). Ascolta dal cielo la loro preghiera e la loro supplica e rendi loro giustizia (1Re 8, 45). </w:t>
      </w:r>
    </w:p>
    <w:p w14:paraId="5229FE47" w14:textId="77777777" w:rsidR="00F768E4" w:rsidRPr="00AA7365" w:rsidRDefault="00F768E4" w:rsidP="003770E2">
      <w:pPr>
        <w:pStyle w:val="Corpotesto"/>
        <w:rPr>
          <w:i/>
          <w:iCs/>
          <w:sz w:val="20"/>
        </w:rPr>
      </w:pPr>
      <w:r w:rsidRPr="00AA7365">
        <w:rPr>
          <w:i/>
          <w:iCs/>
          <w:sz w:val="20"/>
        </w:rPr>
        <w:t xml:space="preserve">Tu ascolta dal cielo, luogo della tua dimora, la loro preghiera e la loro supplica e rendi loro giustizia (1Re 8, 49). Queste parole, usate da me per supplicare il Signore, siano presenti davanti al Signore nostro Dio, giorno e notte, perché renda giustizia al suo servo e a Israele suo popolo secondo le necessità di ogni giorno (1Re 8, 59). Sia benedetto il Signore tuo Dio, che si è compiaciuto di te sì da collocarti sul trono di Israele. Nel suo amore eterno per Israele il Signore ti ha stabilito re perché tu eserciti il diritto e la giustizia" (1Re 10, 9). </w:t>
      </w:r>
    </w:p>
    <w:p w14:paraId="300CC163" w14:textId="77777777" w:rsidR="00F768E4" w:rsidRPr="00AA7365" w:rsidRDefault="00F768E4" w:rsidP="003770E2">
      <w:pPr>
        <w:pStyle w:val="Corpotesto"/>
        <w:rPr>
          <w:i/>
          <w:iCs/>
          <w:sz w:val="20"/>
        </w:rPr>
      </w:pPr>
      <w:r w:rsidRPr="00AA7365">
        <w:rPr>
          <w:i/>
          <w:iCs/>
          <w:sz w:val="20"/>
        </w:rPr>
        <w:t xml:space="preserve">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Ho strappato il regno dalla casa di Davide e l'ho consegnato a te. Ma tu non ti sei comportato come il mio servo Davide, che osservò i miei comandi e mi seguì con tutto il cuore, facendo solo quanto è giusto davanti ai miei occhi (1Re 14, 8). Perché Davide aveva fatto ciò che è giusto agli occhi del Signore e non aveva traviato dai comandi che il Signore gli aveva impartiti, durante tutta la sua vita, se si eccettua il caso di Uria l'Hittita (1Re 15, 5). Asa, come Davide suo antenato, fece ciò che è giusto agli occhi del Signore (1Re 15, 11). </w:t>
      </w:r>
    </w:p>
    <w:p w14:paraId="7463B366" w14:textId="77777777" w:rsidR="00F768E4" w:rsidRPr="00AA7365" w:rsidRDefault="00F768E4" w:rsidP="003770E2">
      <w:pPr>
        <w:pStyle w:val="Corpotesto"/>
        <w:rPr>
          <w:i/>
          <w:iCs/>
          <w:sz w:val="20"/>
        </w:rPr>
      </w:pPr>
      <w:r w:rsidRPr="00AA7365">
        <w:rPr>
          <w:i/>
          <w:iCs/>
          <w:sz w:val="20"/>
        </w:rPr>
        <w:t xml:space="preserve">Mentre il tuo servo era occupato qua e là, quegli scomparve". Il re di Israele disse a lui: "La tua condanna è giusta; l'hai proferita tu stesso!" (1Re 20, 40). Imitò in tutto la condotta di Asa suo padre, senza deviazioni, facendo ciò che è giusto agli occhi del Signore (1Re 22, 43). Si dissero: "Non è giusto quello che facciamo; oggi è giorno di buone notizie, mentre noi ce ne stiamo zitti. Se attendiamo fino all'alba di domani, potrebbe sopraggiungerci un castigo. Andiamo ora, entriamo in città e annunziamolo alla reggia" (2Re 7, 9). Il Signore disse a Ieu: "Perché ti sei compiaciuto di fare ciò che è giusto ai miei occhi e hai compiuto per la casa di Acab quanto era nella mia intenzione, i tuoi figli - fino alla quarta generazione - siederanno sul trono di Israele" (2Re 10, 30). </w:t>
      </w:r>
    </w:p>
    <w:p w14:paraId="2FE6585A" w14:textId="77777777" w:rsidR="00F768E4" w:rsidRPr="00AA7365" w:rsidRDefault="00F768E4" w:rsidP="003770E2">
      <w:pPr>
        <w:pStyle w:val="Corpotesto"/>
        <w:rPr>
          <w:i/>
          <w:iCs/>
          <w:sz w:val="20"/>
        </w:rPr>
      </w:pPr>
      <w:r w:rsidRPr="00AA7365">
        <w:rPr>
          <w:i/>
          <w:iCs/>
          <w:sz w:val="20"/>
        </w:rPr>
        <w:t xml:space="preserve">Ioas fece ciò che è giusto agli occhi del Signore per tutta la sua vita, perché era stato educato dal sacerdote Ioiada (2Re 12, 3). Gli Israeliti avevano proferito contro il Signore loro Dio cose non giuste e si erano costruiti alture in tutte le loro città, dai più piccoli villaggi alle fortezze (2Re 17, 9). Tutti i partecipanti all'assemblea approvarono che si facesse così, perché la proposta parve giusta agli occhi di tutto il popolo (1Cr 13, 4). Davide regnò su tutto Israele e rese giustizia con retti giudizi a tutto il popolo (1Cr 18, 14). Tu ascoltalo dal cielo, intervieni e fa’ giustizia fra i tuoi servi; condanna l'empio, facendogli ricadere sul capo la sua condotta, e dichiara giusto l'innocente, rendendogli quanto merita la sua innocenza (2Cr 6, 23). </w:t>
      </w:r>
    </w:p>
    <w:p w14:paraId="32D837C2" w14:textId="77777777" w:rsidR="00F768E4" w:rsidRPr="00AA7365" w:rsidRDefault="00F768E4" w:rsidP="003770E2">
      <w:pPr>
        <w:pStyle w:val="Corpotesto"/>
        <w:rPr>
          <w:i/>
          <w:iCs/>
          <w:sz w:val="20"/>
        </w:rPr>
      </w:pPr>
      <w:r w:rsidRPr="00AA7365">
        <w:rPr>
          <w:i/>
          <w:iCs/>
          <w:sz w:val="20"/>
        </w:rPr>
        <w:t xml:space="preserve">Ascolta dal cielo la loro preghiera e la loro supplica e rendi loro giustizia (2Cr 6, 35). 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diritto e la giustizia" (2Cr 9, 8). Allora i capi di Israele e il re si umiliarono e dissero: "Giusto è il Signore!" (2Cr 12, 6). Asa fece ciò che è bene e giusto agli occhi del Signore suo Dio (2Cr 14, 1). Dio nostro, non ci vorrai rendere giustizia nei loro riguardi, poiché noi non abbiamo la forza di opporci a una moltitudine così grande piombataci addosso? Non sappiamo che cosa fare; perciò i nostri occhi sono rivolti a te" (2Cr 20, 12). </w:t>
      </w:r>
    </w:p>
    <w:p w14:paraId="2BDFD6C2" w14:textId="77777777" w:rsidR="00F768E4" w:rsidRPr="00AA7365" w:rsidRDefault="00F768E4" w:rsidP="003770E2">
      <w:pPr>
        <w:pStyle w:val="Corpotesto"/>
        <w:rPr>
          <w:i/>
          <w:iCs/>
          <w:sz w:val="20"/>
        </w:rPr>
      </w:pPr>
      <w:r w:rsidRPr="00AA7365">
        <w:rPr>
          <w:i/>
          <w:iCs/>
          <w:sz w:val="20"/>
        </w:rPr>
        <w:t xml:space="preserve">Mentre faceva giustizia della casa di Acab, Ieu trovò i capi di Giuda e i nipoti di Acazia, suoi servi, e li uccise (2Cr 22, 8). L'esercito degli Aramei era venuto con pochi uomini, ma il Signore mise nelle loro mani un grande esercito, perché essi avevano abbandonato il Signore Dio dei loro padri. Gli Aramei fecero giustizia di Ioas (2Cr 24, 24).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w:t>
      </w:r>
    </w:p>
    <w:p w14:paraId="453E9CAE" w14:textId="77777777" w:rsidR="00F768E4" w:rsidRPr="00AA7365" w:rsidRDefault="00F768E4" w:rsidP="003770E2">
      <w:pPr>
        <w:pStyle w:val="Corpotesto"/>
        <w:rPr>
          <w:i/>
          <w:iCs/>
          <w:sz w:val="20"/>
        </w:rPr>
      </w:pPr>
      <w:r w:rsidRPr="00AA7365">
        <w:rPr>
          <w:i/>
          <w:iCs/>
          <w:sz w:val="20"/>
        </w:rPr>
        <w:t xml:space="preserve">A riguardo di chiunque non osserverà la legge del tuo Dio e la legge del re, sia fatta prontamente giustizia o con la morte o con il bando o con ammenda in denaro o con il carcere" (Esd 7, 26). Tu hai trovato il suo cuore fedele davanti a te e hai stabilito con lui un'alleanza, promettendogli di dare alla sua discendenza il paese dei Cananei, degli Hittiti, degli Amorrei, dei Perizziti, dei Gebusei e dei Gergesei; tu hai mantenuto la tua parola, perché sei giusto (Ne 9, 8). Sei sceso sul monte Sinai e hai parlato con loro dal cielo e hai dato loro decreti giusti e leggi di verità, buoni statuti e buoni comandi (Ne 9, 13). </w:t>
      </w:r>
    </w:p>
    <w:p w14:paraId="0E0D8EA3" w14:textId="77777777" w:rsidR="00F768E4" w:rsidRPr="00AA7365" w:rsidRDefault="00F768E4" w:rsidP="003770E2">
      <w:pPr>
        <w:pStyle w:val="Corpotesto"/>
        <w:rPr>
          <w:i/>
          <w:iCs/>
          <w:sz w:val="20"/>
        </w:rPr>
      </w:pPr>
      <w:r w:rsidRPr="00AA7365">
        <w:rPr>
          <w:i/>
          <w:iCs/>
          <w:sz w:val="20"/>
        </w:rPr>
        <w:t xml:space="preserve">Tu sei stato giusto in tutto quello che ci è avvenuto, poiché tu hai agito fedelmente, mentre noi ci siamo comportati con empietà (Ne 9, 33). Io, Tobi, passavo i giorni della mia vita seguendo le vie della verità e della giustizia. Ai miei fratelli e ai miei compatrioti, che erano stati condotti con me in prigionia a Ninive, nel paese degli Assiri, facevo molte elemosine (Tb 1, 3). 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"Tu sei giusto, Signore, e giuste sono tutte le tue opere. Ogni tua via è misericordia e verità. Tu sei il giudice del mondo (Tb 3, 2). </w:t>
      </w:r>
    </w:p>
    <w:p w14:paraId="3925CB5F" w14:textId="77777777" w:rsidR="00F768E4" w:rsidRPr="00AA7365" w:rsidRDefault="00F768E4" w:rsidP="003770E2">
      <w:pPr>
        <w:pStyle w:val="Corpotesto"/>
        <w:rPr>
          <w:i/>
          <w:iCs/>
          <w:sz w:val="20"/>
        </w:rPr>
      </w:pPr>
      <w:r w:rsidRPr="00AA7365">
        <w:rPr>
          <w:i/>
          <w:iCs/>
          <w:sz w:val="20"/>
        </w:rPr>
        <w:t>Ogni giorno, o figlio, ricordati del Signore; non peccare né trasgredire i suoi comandi. Compi opere buone in tutti i giorni della tua vita e non metterti per la strada dell'ingiustizia (Tb 4, 5). Se agirai con rettitudine, riusciranno le tue azioni, come quelle di chiunque pratichi la giustizia (Tb 4, 6). Versa il tuo vino e deponi il tuo pane sulla tomba dei giusti</w:t>
      </w:r>
      <w:r>
        <w:rPr>
          <w:i/>
          <w:iCs/>
          <w:sz w:val="20"/>
        </w:rPr>
        <w:t>, non darne invece ai peccatori (</w:t>
      </w:r>
      <w:r w:rsidRPr="00AA7365">
        <w:rPr>
          <w:i/>
          <w:iCs/>
          <w:sz w:val="20"/>
        </w:rPr>
        <w:t>Tb 4, 17</w:t>
      </w:r>
      <w:r>
        <w:rPr>
          <w:i/>
          <w:iCs/>
          <w:sz w:val="20"/>
        </w:rPr>
        <w:t xml:space="preserve">). </w:t>
      </w:r>
      <w:r w:rsidRPr="00AA7365">
        <w:rPr>
          <w:i/>
          <w:iCs/>
          <w:sz w:val="20"/>
        </w:rPr>
        <w:t xml:space="preserve">Raguele allora balzò in piedi, l'abbracciò e pianse. Poi gli disse: "Sii benedetto, figliolo! Sei il figlio di un ottimo padre. Che sventura per un uomo giusto e largo di elemosine essere diventato cieco!". Si gettò al collo del parente Tobia e pianse (Tb 7, 6). </w:t>
      </w:r>
    </w:p>
    <w:p w14:paraId="79F7D247" w14:textId="77777777" w:rsidR="00F768E4" w:rsidRPr="00AA7365" w:rsidRDefault="00F768E4" w:rsidP="003770E2">
      <w:pPr>
        <w:pStyle w:val="Corpotesto"/>
        <w:rPr>
          <w:i/>
          <w:iCs/>
          <w:sz w:val="20"/>
        </w:rPr>
      </w:pPr>
      <w:r w:rsidRPr="00AA7365">
        <w:rPr>
          <w:i/>
          <w:iCs/>
          <w:sz w:val="20"/>
        </w:rPr>
        <w:t xml:space="preserve">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Tobi rispose: "E' giusto ch'egli riceva la metà di tutti i beni che ha riportati" (Tb 12, 4).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w:t>
      </w:r>
    </w:p>
    <w:p w14:paraId="334AD4AC" w14:textId="77777777" w:rsidR="00F768E4" w:rsidRPr="00AA7365" w:rsidRDefault="00F768E4" w:rsidP="003770E2">
      <w:pPr>
        <w:pStyle w:val="Corpotesto"/>
        <w:rPr>
          <w:i/>
          <w:iCs/>
          <w:sz w:val="20"/>
        </w:rPr>
      </w:pPr>
      <w:r w:rsidRPr="00AA7365">
        <w:rPr>
          <w:i/>
          <w:iCs/>
          <w:sz w:val="20"/>
        </w:rPr>
        <w:t xml:space="preserve">Buona cosa è la preghiera con il digiuno e l'elemosina con la giustizia. Meglio il poco con giustizia che la ricchezza con ingiustizia. Meglio è praticare l'elemosina che mettere da parte oro (Tb 12, 8). Coloro che commettono il peccato e l'ingiustizia sono nemici della propria vita (Tb 12, 10). Vi castiga per le vostre ingiustizie, ma userà misericordia a tutti voi. Vi raduna da tutte le genti, fra le quali siete stati dispersi (Tb 13, 5). Convertitevi a lui con tutto il cuore e con tutta l'anima, per fare la giustizia davanti a Lui, allora Egli si convertirà a voi e non vi nasconderà il suo volto (Tb 13, 6). Ora contemplate ciò che ha operato con voi e ringraziatelo con tutta la voce; benedite il Signore della giustizia ed esaltate il re dei secoli (Tb 13, 7). Io gli do lode nel paese del mio esilio e manifesto la sua forza e grandezza a un popolo di peccatori. Convertitevi, o peccatori, e operate la giustizia davanti a lui; chi sa che non torni ad amarvi e vi usi misericordia? (Tb 13, 8). </w:t>
      </w:r>
    </w:p>
    <w:p w14:paraId="58CD8D18" w14:textId="77777777" w:rsidR="00F768E4" w:rsidRPr="00AA7365" w:rsidRDefault="00F768E4" w:rsidP="003770E2">
      <w:pPr>
        <w:pStyle w:val="Corpotesto"/>
        <w:rPr>
          <w:i/>
          <w:iCs/>
          <w:sz w:val="20"/>
        </w:rPr>
      </w:pPr>
      <w:r w:rsidRPr="00AA7365">
        <w:rPr>
          <w:i/>
          <w:iCs/>
          <w:sz w:val="20"/>
        </w:rPr>
        <w:t xml:space="preserve">Tutti ne parlino e diano lode a lui in Gerusalemme. Gerusalemme, città santa, ti ha castigata per le opere dei tuoi figli, e avrà ancora pietà per i figli dei giusti (Tb 13, 10). Sorgi ed esulta per i figli dei giusti, tutti presso di te si raduneranno e benediranno il Signore dei secoli. Beati coloro che ti amano beati coloro che gioiscono per la tua pace (Tb 13, 15). Tutte le genti che si trovano su tutta la terra si convertiranno e temeranno Dio nella verità. Tutti abbandoneranno i loro idoli, che li hanno fatti errare nella menzogna, e benediranno il Dio dei secoli nella giustizia (Tb 14, 6).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w:t>
      </w:r>
    </w:p>
    <w:p w14:paraId="60AABDEA" w14:textId="77777777" w:rsidR="00F768E4" w:rsidRPr="00AA7365" w:rsidRDefault="00F768E4" w:rsidP="003770E2">
      <w:pPr>
        <w:pStyle w:val="Corpotesto"/>
        <w:rPr>
          <w:i/>
          <w:iCs/>
          <w:sz w:val="20"/>
        </w:rPr>
      </w:pPr>
      <w:r w:rsidRPr="00AA7365">
        <w:rPr>
          <w:i/>
          <w:iCs/>
          <w:sz w:val="20"/>
        </w:rPr>
        <w:t xml:space="preserve">Ora, figli, vi comando: servite Dio nella verità e fate ciò che a lui piace. Anche ai vostri figli insegnate l'obbligo di fare la giustizia e l'elemosina, di ricordarsi di Dio, di benedire il suo nome sempre, nella verità e con tutte le forze (Tb 14, 8). Tu dunque, figlio, parti da Ninive, non restare più qui. Dopo aver sepolto tua madre presso di me, quel giorno stesso non devi più restare entro i confini di Ninive. Vedo infatti trionfare in essa molta ingiustizia e grande perfidia e neppure se ne vergognano (Tb 14, 9). Al loro sibilo ogni nazione si preparò alla guerra, per combattere contro il popolo dei giusti (Est 1, </w:t>
      </w:r>
      <w:proofErr w:type="spellStart"/>
      <w:r w:rsidRPr="00AA7365">
        <w:rPr>
          <w:i/>
          <w:iCs/>
          <w:sz w:val="20"/>
        </w:rPr>
        <w:t>1f</w:t>
      </w:r>
      <w:proofErr w:type="spellEnd"/>
      <w:r w:rsidRPr="00AA7365">
        <w:rPr>
          <w:i/>
          <w:iCs/>
          <w:sz w:val="20"/>
        </w:rPr>
        <w:t xml:space="preserve">). Tutta la nazione dei giusti fu agitata: essi temevano la propria rovina, si prepararono a perire e gridarono a Dio (Est 1, </w:t>
      </w:r>
      <w:proofErr w:type="spellStart"/>
      <w:r w:rsidRPr="00AA7365">
        <w:rPr>
          <w:i/>
          <w:iCs/>
          <w:sz w:val="20"/>
        </w:rPr>
        <w:t>1h</w:t>
      </w:r>
      <w:proofErr w:type="spellEnd"/>
      <w:r w:rsidRPr="00AA7365">
        <w:rPr>
          <w:i/>
          <w:iCs/>
          <w:sz w:val="20"/>
        </w:rPr>
        <w:t xml:space="preserve">). </w:t>
      </w:r>
    </w:p>
    <w:p w14:paraId="11449EF0" w14:textId="77777777" w:rsidR="00F768E4" w:rsidRPr="00AA7365" w:rsidRDefault="00F768E4" w:rsidP="003770E2">
      <w:pPr>
        <w:pStyle w:val="Corpotesto"/>
        <w:rPr>
          <w:i/>
          <w:iCs/>
          <w:sz w:val="20"/>
        </w:rPr>
      </w:pPr>
      <w:r w:rsidRPr="00AA7365">
        <w:rPr>
          <w:i/>
          <w:iCs/>
          <w:sz w:val="20"/>
        </w:rPr>
        <w:t xml:space="preserve">Ora abbiamo peccato contro di te e ci hai messi nelle mani dei nostri nemici, per aver noi dato gloria ai loro dei. Tu sei giusto, Signore! (Est 4, </w:t>
      </w:r>
      <w:proofErr w:type="spellStart"/>
      <w:r w:rsidRPr="00AA7365">
        <w:rPr>
          <w:i/>
          <w:iCs/>
          <w:sz w:val="20"/>
        </w:rPr>
        <w:t>17n</w:t>
      </w:r>
      <w:proofErr w:type="spellEnd"/>
      <w:r w:rsidRPr="00AA7365">
        <w:rPr>
          <w:i/>
          <w:iCs/>
          <w:sz w:val="20"/>
        </w:rPr>
        <w:t xml:space="preserve">). 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Ora noi troviamo che questi Giudei, da quell'uomo tre volte scellerato destinati allo sterminio, non sono malfattori, ma si reggono con leggi giustissime (Est 8, </w:t>
      </w:r>
      <w:proofErr w:type="spellStart"/>
      <w:r w:rsidRPr="00AA7365">
        <w:rPr>
          <w:i/>
          <w:iCs/>
          <w:sz w:val="20"/>
        </w:rPr>
        <w:t>12p</w:t>
      </w:r>
      <w:proofErr w:type="spellEnd"/>
      <w:r w:rsidRPr="00AA7365">
        <w:rPr>
          <w:i/>
          <w:iCs/>
          <w:sz w:val="20"/>
        </w:rPr>
        <w:t xml:space="preserve">). </w:t>
      </w:r>
    </w:p>
    <w:p w14:paraId="10922A5E" w14:textId="77777777" w:rsidR="00F768E4" w:rsidRPr="00AA7365" w:rsidRDefault="00F768E4" w:rsidP="003770E2">
      <w:pPr>
        <w:pStyle w:val="Corpotesto"/>
        <w:rPr>
          <w:i/>
          <w:iCs/>
          <w:sz w:val="20"/>
        </w:rPr>
      </w:pPr>
      <w:r w:rsidRPr="00AA7365">
        <w:rPr>
          <w:i/>
          <w:iCs/>
          <w:sz w:val="20"/>
        </w:rPr>
        <w:t xml:space="preserve">Non solo cancellano la riconoscenza dal cuore degli uomini, ma esaltati dallo strepito spavaldo di chi ignora il bene, si lusingano di sfuggire a Dio, che tutto vede, e alla sua giustizia che odia il male (Est 8, </w:t>
      </w:r>
      <w:proofErr w:type="spellStart"/>
      <w:r w:rsidRPr="00AA7365">
        <w:rPr>
          <w:i/>
          <w:iCs/>
          <w:sz w:val="20"/>
        </w:rPr>
        <w:t>12d</w:t>
      </w:r>
      <w:proofErr w:type="spellEnd"/>
      <w:r w:rsidRPr="00AA7365">
        <w:rPr>
          <w:i/>
          <w:iCs/>
          <w:sz w:val="20"/>
        </w:rPr>
        <w:t xml:space="preserve">). Farete dunque bene a non tener conto delle lettere scritte mandate da Amàn, figlio di Hammedàta, perché costui, che ha perpetrato tali cose, è stato impiccato ad un palo con tutta la sua famiglia alle porte di Susa, giusto castigo datogli velocemente da Dio, signore di tutti gli eventi (Est 8, </w:t>
      </w:r>
      <w:proofErr w:type="spellStart"/>
      <w:r w:rsidRPr="00AA7365">
        <w:rPr>
          <w:i/>
          <w:iCs/>
          <w:sz w:val="20"/>
        </w:rPr>
        <w:t>12r</w:t>
      </w:r>
      <w:proofErr w:type="spellEnd"/>
      <w:r w:rsidRPr="00AA7365">
        <w:rPr>
          <w:i/>
          <w:iCs/>
          <w:sz w:val="20"/>
        </w:rPr>
        <w:t xml:space="preserve">). Dio si è allora ricordato del suo popolo e ha reso giustizia alla sua eredità (Est 10, </w:t>
      </w:r>
      <w:proofErr w:type="spellStart"/>
      <w:r w:rsidRPr="00AA7365">
        <w:rPr>
          <w:i/>
          <w:iCs/>
          <w:sz w:val="20"/>
        </w:rPr>
        <w:t>3i</w:t>
      </w:r>
      <w:proofErr w:type="spellEnd"/>
      <w:r w:rsidRPr="00AA7365">
        <w:rPr>
          <w:i/>
          <w:iCs/>
          <w:sz w:val="20"/>
        </w:rPr>
        <w:t xml:space="preserve">). Ciò vedendo Mattatia arse di zelo; fremettero le sue viscere ed egli ribollì di giusto sdegno. Fattosi avanti di corsa, lo uccise sull'altare (1Mac 2, 24). </w:t>
      </w:r>
    </w:p>
    <w:p w14:paraId="52700F12" w14:textId="77777777" w:rsidR="00F768E4" w:rsidRPr="00AA7365" w:rsidRDefault="00F768E4" w:rsidP="003770E2">
      <w:pPr>
        <w:pStyle w:val="Corpotesto"/>
        <w:rPr>
          <w:i/>
          <w:iCs/>
          <w:sz w:val="20"/>
        </w:rPr>
      </w:pPr>
      <w:r w:rsidRPr="00AA7365">
        <w:rPr>
          <w:i/>
          <w:iCs/>
          <w:sz w:val="20"/>
        </w:rPr>
        <w:t xml:space="preserve">Allora molti che ricercavano la giustizia e il diritto scesero per dimorare nel deserto (1Mac 2, 29). Protestando: "Moriamo tutti nella nostra innocenza. Testimoniano per noi il cielo e la terra che ci fate morire ingiustamente" (1Mac 2, 37). Intanto si avvicinava per Mattatia l'ora della morte ed egli disse ai figli: "Ora domina la superbia e l'ingiustizia, è il tempo della distruzione e dell'ira rabbiosa (1Mac 2, 49). Abramo non fu trovato forse fedele nella tentazione e non gli fu ciò accreditato a giustizia? (1Mac 2, 52). E andarono dal re e gli dissero: "Fino a quando non farai giustizia e vendetta dei nostri fratelli? (1Mac 6, 22). </w:t>
      </w:r>
    </w:p>
    <w:p w14:paraId="2FFF04D9" w14:textId="77777777" w:rsidR="00F768E4" w:rsidRPr="00AA7365" w:rsidRDefault="00F768E4" w:rsidP="003770E2">
      <w:pPr>
        <w:pStyle w:val="Corpotesto"/>
        <w:rPr>
          <w:i/>
          <w:iCs/>
          <w:sz w:val="20"/>
        </w:rPr>
      </w:pPr>
      <w:r w:rsidRPr="00AA7365">
        <w:rPr>
          <w:i/>
          <w:iCs/>
          <w:sz w:val="20"/>
        </w:rPr>
        <w:t xml:space="preserve">Allora la paura e il terrore si sparsero per tutto il popolo, perché tutti dicevano: "Non c'è in loro verità né giustizia, perché hanno trasgredito l'alleanza e il giuramento prestato" (1Mac 7, 18).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Se pertanto uomini pestiferi sono fuggiti dalla loro regione presso di voi, consegnateli a Simone, perché ne faccia giustizia secondo la loro legge" (1Mac 15, 21). </w:t>
      </w:r>
    </w:p>
    <w:p w14:paraId="6569D478" w14:textId="77777777" w:rsidR="00F768E4" w:rsidRPr="00AA7365" w:rsidRDefault="00F768E4" w:rsidP="003770E2">
      <w:pPr>
        <w:pStyle w:val="Corpotesto"/>
        <w:rPr>
          <w:i/>
          <w:iCs/>
          <w:sz w:val="20"/>
        </w:rPr>
      </w:pPr>
      <w:r w:rsidRPr="00AA7365">
        <w:rPr>
          <w:i/>
          <w:iCs/>
          <w:sz w:val="20"/>
        </w:rPr>
        <w:t xml:space="preserve">La preghiera era formulata in questo modo: Signore, Signore Dio, creatore di tutto, tremendo e potente, giusto e misericordioso, tu solo re e buono (2Mac 1, 24). Tu solo generoso, tu solo giusto e onnipotente ed eterno, che salvi Israele da ogni male, che hai fatto i nostri padri oggetto di elezione e santificazione (2Mac 1, 25).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Così senza dilazione subirono l'ingiusta pena coloro che avevano difeso la città, il popolo e gli arredi sacri (2Mac 4, 48). Già ora i nostri fratelli, che hanno sopportato breve tormento, hanno conseguito da Dio l'eredità della vita eterna. Tu invece subirai per giudizio di Dio il giusto castigo della tua superbia (2Mac 7, 36). </w:t>
      </w:r>
    </w:p>
    <w:p w14:paraId="2808DF0E" w14:textId="77777777" w:rsidR="00F768E4" w:rsidRPr="00AA7365" w:rsidRDefault="00F768E4" w:rsidP="003770E2">
      <w:pPr>
        <w:pStyle w:val="Corpotesto"/>
        <w:rPr>
          <w:i/>
          <w:iCs/>
          <w:sz w:val="20"/>
        </w:rPr>
      </w:pPr>
      <w:r w:rsidRPr="00AA7365">
        <w:rPr>
          <w:i/>
          <w:iCs/>
          <w:sz w:val="20"/>
        </w:rPr>
        <w:t xml:space="preserve">Con me invece e con i miei fratelli possa arrestarsi l'ira dell'Onnipotente, giustamente attirata su tutta la nostra stirpe" (2Mac 7, 38). Allora i paurosi e quanti non confidavano nella giustizia di Dio fuggirono, portandosi lontano dalla zona (2Mac 8, 13). Il Maccabeo poi, radunando i suoi uomini in numero di seimila, li esortava a non scoraggiarsi davanti ai nemici, né a lasciarsi prendere da timore di fronte alla moltitudine dei pagani venuti ingiustamente contro di loro, ma a combattere da forti (2Mac 8, 16). Non potendo più sopportare il suo proprio fetore, disse: "E' giusto sottomettersi a Dio e non pensare di essere uguale a Dio quando si è mortali!" (2Mac 9, 12). Ma poiché i dolori non diminuivano per nulla - era arrivato infatti su di lui il giusto giudizio di Dio - e disperando ormai di sé, scrisse ai Giudei la lettera che riportiamo qui sotto, nello stile di una supplica, così concepita (2Mac 9, 18). </w:t>
      </w:r>
    </w:p>
    <w:p w14:paraId="7761DF4B" w14:textId="77777777" w:rsidR="00F768E4" w:rsidRPr="00AA7365" w:rsidRDefault="00F768E4" w:rsidP="003770E2">
      <w:pPr>
        <w:pStyle w:val="Corpotesto"/>
        <w:rPr>
          <w:i/>
          <w:iCs/>
          <w:sz w:val="20"/>
        </w:rPr>
      </w:pPr>
      <w:r w:rsidRPr="00AA7365">
        <w:rPr>
          <w:i/>
          <w:iCs/>
          <w:sz w:val="20"/>
        </w:rPr>
        <w:t xml:space="preserve">Tolomeo, chiamato Macrone, preferendo osservare la giustizia nei riguardi dei Giudei, a causa dei torti che erano stati fatti loro, cercava di svolgere i rapporti con loro pacificamente (2Mac 10, 12). Fece giustiziare coloro che si erano resi colpevoli di tradimento e senza indugio espugnò le due torri (2Mac 10, 22). Mandò a proporre un accordo su tutto ciò che fosse giusto, assicurando che a questo scopo avrebbe persuaso il re, facendo pressione su di lui perché diventasse loro amico (2Mac 11, 14). </w:t>
      </w:r>
    </w:p>
    <w:p w14:paraId="00C03DD5" w14:textId="77777777" w:rsidR="00F768E4" w:rsidRPr="00AA7365" w:rsidRDefault="00F768E4" w:rsidP="003770E2">
      <w:pPr>
        <w:pStyle w:val="Corpotesto"/>
        <w:rPr>
          <w:i/>
          <w:iCs/>
          <w:sz w:val="20"/>
        </w:rPr>
      </w:pPr>
      <w:r w:rsidRPr="00AA7365">
        <w:rPr>
          <w:i/>
          <w:iCs/>
          <w:sz w:val="20"/>
        </w:rPr>
        <w:t xml:space="preserve">E, invocando Dio, giusto giudice, mosse contro gli assassini dei suoi fratelli e nella notte incendiò il porto, bruciò le navi e uccise di spada quanti vi si erano rifugiati (2Mac 12, 6). Perciò tutti, benedicendo l'operato di Dio, giusto giudice che rende palesi le cose occulte (2Mac 12, 41).  Giusto castigo poiché, dopo aver commesso molti delitti attorno all'altare dov'erano il fuoco sacro e la cenere, nella cenere trovò la sua morte (2Mac 13, 8).  </w:t>
      </w:r>
    </w:p>
    <w:p w14:paraId="6A10B1F9" w14:textId="77777777" w:rsidR="00F768E4" w:rsidRPr="00AA7365" w:rsidRDefault="00F768E4" w:rsidP="003770E2">
      <w:pPr>
        <w:pStyle w:val="Corpotesto"/>
        <w:rPr>
          <w:i/>
          <w:iCs/>
          <w:sz w:val="20"/>
        </w:rPr>
      </w:pPr>
      <w:r w:rsidRPr="00AA7365">
        <w:rPr>
          <w:i/>
          <w:iCs/>
          <w:sz w:val="20"/>
        </w:rPr>
        <w:t xml:space="preserve">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w:t>
      </w:r>
    </w:p>
    <w:p w14:paraId="1D8893FF" w14:textId="77777777" w:rsidR="00F768E4" w:rsidRPr="000A0913" w:rsidRDefault="00F768E4" w:rsidP="003770E2">
      <w:pPr>
        <w:pStyle w:val="Corpotesto"/>
        <w:rPr>
          <w:i/>
          <w:iCs/>
          <w:sz w:val="20"/>
        </w:rPr>
      </w:pPr>
      <w:r w:rsidRPr="000A0913">
        <w:rPr>
          <w:i/>
          <w:iCs/>
          <w:sz w:val="20"/>
        </w:rPr>
        <w:t xml:space="preserve">In tutto questo Giobbe non peccò e non attribuì a Dio nulla di ingiusto (Gb 1, 22). "Può il mortale essere giusto davanti a Dio o innocente l'uomo davanti al suo creatore? (Gb 4, 17). C'è speranza per il misero e l'ingiustizia chiude la bocca (Gb 5, 16). Che hanno di offensivo le giuste parole? Ma che cosa dimostra la prova che viene da voi? (Gb 6, 25). Su, ricredetevi: non siate ingiusti! Ricredetevi; la mia giustizia è ancora qui! (Gb 6, 29). </w:t>
      </w:r>
    </w:p>
    <w:p w14:paraId="1BA26A37" w14:textId="77777777" w:rsidR="00F768E4" w:rsidRPr="000A0913" w:rsidRDefault="00F768E4" w:rsidP="003770E2">
      <w:pPr>
        <w:pStyle w:val="Corpotesto"/>
        <w:rPr>
          <w:i/>
          <w:iCs/>
          <w:sz w:val="20"/>
        </w:rPr>
      </w:pPr>
      <w:r w:rsidRPr="000A0913">
        <w:rPr>
          <w:i/>
          <w:iCs/>
          <w:sz w:val="20"/>
        </w:rPr>
        <w:t xml:space="preserve">Può forse Dio deviare il diritto o l'Onnipotente sovvertire la giustizia? (Gb 8, 3). Se puro e integro tu sei, fin d'ora veglierà su di te e ristabilirà la dimora della tua giustizia (Gb 8, 6). Se si tratta di forza, è lui che </w:t>
      </w:r>
      <w:proofErr w:type="spellStart"/>
      <w:r w:rsidRPr="000A0913">
        <w:rPr>
          <w:i/>
          <w:iCs/>
          <w:sz w:val="20"/>
        </w:rPr>
        <w:t>dá</w:t>
      </w:r>
      <w:proofErr w:type="spellEnd"/>
      <w:r w:rsidRPr="000A0913">
        <w:rPr>
          <w:i/>
          <w:iCs/>
          <w:sz w:val="20"/>
        </w:rPr>
        <w:t xml:space="preserve"> il vigore; se di giustizia, chi potrà citarlo? (Gb 9, 19). Se sono colpevole, guai a me! Se giusto, non oso sollevare la testa, sazio d'ignominia, come sono, ed ebbro di miseria (Gb 10, 15). Se allontanerai l'iniquità che è nella tua mano e non farai abitare l'ingiustizia nelle tue tende (Gb 11, 14). </w:t>
      </w:r>
    </w:p>
    <w:p w14:paraId="40D18BE2" w14:textId="77777777" w:rsidR="00F768E4" w:rsidRPr="000A0913" w:rsidRDefault="00F768E4" w:rsidP="003770E2">
      <w:pPr>
        <w:pStyle w:val="Corpotesto"/>
        <w:rPr>
          <w:i/>
          <w:iCs/>
          <w:sz w:val="20"/>
        </w:rPr>
      </w:pPr>
      <w:r w:rsidRPr="000A0913">
        <w:rPr>
          <w:i/>
          <w:iCs/>
          <w:sz w:val="20"/>
        </w:rPr>
        <w:t xml:space="preserve">Ludibrio del suo amico è diventato chi grida a Dio perché gli risponda; ludibrio il giusto, l'integro! (Gb 12, 4). Che cos'è l'uomo perché si ritenga puro, perché si dica giusto un nato di donna? (Gb 15, 14). Ma il giusto si conferma nella sua condotta e chi ha le mani pure raddoppia il coraggio (Gb 17, 9). Ecco, grido contro la violenza, ma non ho risposta, chiedo aiuto, ma non c'è giustizia! (Gb 19, 7). Quale interesse ne viene all'Onnipotente che tu sia giusto o che vantaggio ha, se tieni una condotta integra? (Gb 22, 3). </w:t>
      </w:r>
    </w:p>
    <w:p w14:paraId="41F03704" w14:textId="77777777" w:rsidR="00F768E4" w:rsidRPr="000A0913" w:rsidRDefault="00F768E4" w:rsidP="003770E2">
      <w:pPr>
        <w:pStyle w:val="Corpotesto"/>
        <w:rPr>
          <w:i/>
          <w:iCs/>
          <w:sz w:val="20"/>
        </w:rPr>
      </w:pPr>
      <w:r w:rsidRPr="000A0913">
        <w:rPr>
          <w:i/>
          <w:iCs/>
          <w:sz w:val="20"/>
        </w:rPr>
        <w:t xml:space="preserve">I giusti ora vedono e ne godono e l'innocente si beffa di loro (Gb 22, 19). Allora un giusto discuterebbe con lui e io per sempre sarei assolto dal mio giudice (Gb 23, 7). Come può giustificarsi un uomo davanti a Dio e apparire puro un nato di donna? (Gb 25, 4).  Mi terrò saldo nella mia giustizia senza cedere, la mia coscienza non mi rimprovera nessuno dei miei giorni (Gb 27, 6). Sia trattato come reo il mio nemico e il mio avversario come un ingiusto (Gb 27, 7). </w:t>
      </w:r>
    </w:p>
    <w:p w14:paraId="377B6D18" w14:textId="77777777" w:rsidR="00F768E4" w:rsidRPr="000A0913" w:rsidRDefault="00F768E4" w:rsidP="003770E2">
      <w:pPr>
        <w:pStyle w:val="Corpotesto"/>
        <w:rPr>
          <w:i/>
          <w:iCs/>
          <w:sz w:val="20"/>
        </w:rPr>
      </w:pPr>
      <w:r w:rsidRPr="000A0913">
        <w:rPr>
          <w:i/>
          <w:iCs/>
          <w:sz w:val="20"/>
        </w:rPr>
        <w:t xml:space="preserve">Egli le prepara, ma il giusto le indosserà e l'argento lo spartirà l'innocente (Gb 27, 17). Mi ero rivestito di giustizia come di un vestimento; come mantello e turbante era la mia equità (Gb 29, 14). Mi pesi pure sulla bilancia della giustizia e Dio riconoscerà la mia integrità (Gb 31, 6). Quei tre uomini cessarono di rispondere a Giobbe, perché egli si riteneva giusto (Gb 32, 1). </w:t>
      </w:r>
    </w:p>
    <w:p w14:paraId="151506FD" w14:textId="77777777" w:rsidR="00F768E4" w:rsidRPr="000A0913" w:rsidRDefault="00F768E4" w:rsidP="003770E2">
      <w:pPr>
        <w:pStyle w:val="Corpotesto"/>
        <w:rPr>
          <w:i/>
          <w:iCs/>
          <w:sz w:val="20"/>
        </w:rPr>
      </w:pPr>
      <w:r w:rsidRPr="000A0913">
        <w:rPr>
          <w:i/>
          <w:iCs/>
          <w:sz w:val="20"/>
        </w:rPr>
        <w:t xml:space="preserve">Non sono i molti anni a dar la sapienza, né sempre i vecchi distinguono ciò che è giusto (Gb 32, 9). Supplicherà Dio e questi gli userà benevolenza, gli mostrerà il suo volto in giubilo, e renderà all'uomo la sua giustizia (Gb 33, 26). Egli si rivolgerà agli uomini e dirà: "Avevo peccato e violato la giustizia, ma egli non mi ha punito per quel che meritavo (Gb 33, 27). Esploriamo noi ciò che è giusto, indaghiamo fra di noi quale sia il bene (Gb 34, 4). </w:t>
      </w:r>
    </w:p>
    <w:p w14:paraId="62B9E682" w14:textId="77777777" w:rsidR="00F768E4" w:rsidRPr="000A0913" w:rsidRDefault="00F768E4" w:rsidP="003770E2">
      <w:pPr>
        <w:pStyle w:val="Corpotesto"/>
        <w:rPr>
          <w:i/>
          <w:iCs/>
          <w:sz w:val="20"/>
        </w:rPr>
      </w:pPr>
      <w:r w:rsidRPr="000A0913">
        <w:rPr>
          <w:i/>
          <w:iCs/>
          <w:sz w:val="20"/>
        </w:rPr>
        <w:t xml:space="preserve">Poiché Giobbe ha detto: "Io son giusto, ma Dio mi ha tolto il mio diritto (Gb 34, 5). Perciò ascoltatemi, uomini di senno: lungi da Dio l'iniquità e dall'Onnipotente l'ingiustizia! (Gb 34, 10). In verità, Dio non agisce da ingiusto e l'Onnipotente non sovverte il diritto! (Gb 34, 12). Può mai governare chi odia il diritto? E tu osi condannare il Gran Giusto? (Gb 34, 17). Ti pare di aver pensato cosa giusta, quando dicesti: "Ho ragione davanti a Dio"? (Gb 35, 2). Se tu sei giusto, che cosa gli dai o che cosa riceve dalla tua mano? (Gb 35, 7). Su un uomo come te ricade la tua malizia, su un figlio d'uomo la tua giustizia! (Gb 35, 8). </w:t>
      </w:r>
    </w:p>
    <w:p w14:paraId="10CCF7D3" w14:textId="77777777" w:rsidR="00F768E4" w:rsidRPr="000A0913" w:rsidRDefault="00F768E4" w:rsidP="003770E2">
      <w:pPr>
        <w:pStyle w:val="Corpotesto"/>
        <w:rPr>
          <w:i/>
          <w:iCs/>
          <w:sz w:val="20"/>
        </w:rPr>
      </w:pPr>
      <w:r w:rsidRPr="000A0913">
        <w:rPr>
          <w:i/>
          <w:iCs/>
          <w:sz w:val="20"/>
        </w:rPr>
        <w:t xml:space="preserve">Prenderò da lontano il mio sapere e renderò giustizia al mio creatore (Gb 36, 3). Non lascia vivere l'iniquo e rende giustizia ai miseri (Gb 36, 6). Non toglie gli occhi dai giusti, li fa sedere sul trono con i re e li esalta per sempre (Gb 36, 7). L'Onnipotente noi non lo possiamo raggiungere, sublime in potenza e rettitudine e grande per giustizia: egli non ha da rispondere (Gb 37, 23). Perciò non reggeranno gli empi nel giudizio, né i peccatori nell'assemblea dei giusti (Sal 1, 5). Il Signore veglia sul cammino dei giusti, ma la via degli empi andrà in rovina (Sal 1, 6).  Quando ti invoco, rispondimi, Dio, mia giustizia: dalle angosce mi hai liberato; pietà di me, ascolta la mia preghiera (Sal 4, 2). </w:t>
      </w:r>
    </w:p>
    <w:p w14:paraId="224C1107" w14:textId="77777777" w:rsidR="00F768E4" w:rsidRPr="000A0913" w:rsidRDefault="00F768E4" w:rsidP="003770E2">
      <w:pPr>
        <w:pStyle w:val="Corpotesto"/>
        <w:rPr>
          <w:i/>
          <w:iCs/>
          <w:sz w:val="20"/>
        </w:rPr>
      </w:pPr>
      <w:r w:rsidRPr="000A0913">
        <w:rPr>
          <w:i/>
          <w:iCs/>
          <w:sz w:val="20"/>
        </w:rPr>
        <w:t xml:space="preserve">Offrite sacrifici di giustizia e confidate nel Signore (Sal 4, 6). Signore, guidami con giustizia di fronte ai miei nemici; spianami davanti il tuo cammino (Sal 5, 9). Signore, tu benedici il giusto: come scudo lo copre la tua benevolenza (Sal 5, 13). Il Signore decide la causa dei popoli: giudicami, Signore, secondo la mia giustizia, secondo la mia innocenza, o Altissimo (Sal 7, 9). Poni fine al male degli empi ;rafforza l'uomo retto, tu che provi mente e cuore, Dio giusto (Sal 7, 10). Dio è giudice giusto, ogni giorno si accende il suo sdegno (Sal 7, 12). </w:t>
      </w:r>
    </w:p>
    <w:p w14:paraId="5B35F5EF" w14:textId="77777777" w:rsidR="00F768E4" w:rsidRPr="000A0913" w:rsidRDefault="00F768E4" w:rsidP="003770E2">
      <w:pPr>
        <w:pStyle w:val="Corpotesto"/>
        <w:rPr>
          <w:i/>
          <w:iCs/>
          <w:sz w:val="20"/>
        </w:rPr>
      </w:pPr>
      <w:r w:rsidRPr="000A0913">
        <w:rPr>
          <w:i/>
          <w:iCs/>
          <w:sz w:val="20"/>
        </w:rPr>
        <w:t xml:space="preserve">Ecco, l'empio produce ingiustizia, concepisce malizia, partorisce menzogna (Sal 7, 15). Loderò il Signore per la sua giustizia e canterò il nome di Dio, l'Altissimo (Sal 7, 18). Perché hai sostenuto il mio diritto e la mia causa; siedi in trono giudice giusto (Sal 9, 5). Giudicherà il mondo con giustizia, con rettitudine deciderà le cause dei popoli (Sal 9, 9). Il Signore si è manifestato, ha fatto giustizia; l'empio è caduto nella rete, opera delle sue mani (Sal 9, 17). </w:t>
      </w:r>
    </w:p>
    <w:p w14:paraId="4028BB19" w14:textId="77777777" w:rsidR="00F768E4" w:rsidRPr="000A0913" w:rsidRDefault="00F768E4" w:rsidP="003770E2">
      <w:pPr>
        <w:pStyle w:val="Corpotesto"/>
        <w:rPr>
          <w:i/>
          <w:iCs/>
          <w:sz w:val="20"/>
        </w:rPr>
      </w:pPr>
      <w:r w:rsidRPr="000A0913">
        <w:rPr>
          <w:i/>
          <w:iCs/>
          <w:sz w:val="20"/>
        </w:rPr>
        <w:t xml:space="preserve">Per far giustizia all'orfano e all'oppresso; e non incuta più terrore l'uomo fatto di terra (Sal 9, 39). Ecco, gli empi tendono l'arco, aggiustano la freccia sulla corda per colpire nel buio i retti di cuore (Sal 10, 2). Quando sono scosse le fondamenta, il giusto che cosa può fare? (Sal 10, 3). Il Signore scruta giusti ed empi, egli odia chi ama la violenza (Sal 10, 5). Giusto è il Signore, ama le cose Giuste; gli uomini retti vedranno il suo volto (Sal 10, 7). </w:t>
      </w:r>
    </w:p>
    <w:p w14:paraId="759E8FC9" w14:textId="77777777" w:rsidR="00F768E4" w:rsidRPr="000A0913" w:rsidRDefault="00F768E4" w:rsidP="003770E2">
      <w:pPr>
        <w:pStyle w:val="Corpotesto"/>
        <w:rPr>
          <w:i/>
          <w:iCs/>
          <w:sz w:val="20"/>
        </w:rPr>
      </w:pPr>
      <w:r w:rsidRPr="000A0913">
        <w:rPr>
          <w:i/>
          <w:iCs/>
          <w:sz w:val="20"/>
        </w:rPr>
        <w:t xml:space="preserve">Non invocano Dio: tremeranno di spavento, perché Dio è con la stirpe del giusto (Sal 13, 5). Colui che cammina senza colpa, agisce con giustizia e parla lealmente (Sal 14, 2). Preghiera. Di Davide. Accogli, Signore, la causa del giusto, sii attento al mio grido. Porgi l'orecchio alla mia preghiera: sulle mie labbra non c'è inganno (Sal 16, 1). Venga da te la mia sentenza, i tuoi occhi vedano la giustizia (Sal 16, 2). Ma io per la giustizia contemplerò il tuo volto, al risveglio mi sazierò della tua presenza (Sal 16, 15). Il Signore mi tratta secondo la mia giustizia, mi ripaga secondo l'innocenza delle mie mani (Sal 17, 21). </w:t>
      </w:r>
    </w:p>
    <w:p w14:paraId="5EFF0CD3" w14:textId="77777777" w:rsidR="00F768E4" w:rsidRPr="000A0913" w:rsidRDefault="00F768E4" w:rsidP="003770E2">
      <w:pPr>
        <w:pStyle w:val="Corpotesto"/>
        <w:rPr>
          <w:i/>
          <w:iCs/>
          <w:sz w:val="20"/>
        </w:rPr>
      </w:pPr>
      <w:r w:rsidRPr="000A0913">
        <w:rPr>
          <w:i/>
          <w:iCs/>
          <w:sz w:val="20"/>
        </w:rPr>
        <w:t xml:space="preserve">Il Signore mi rende secondo la mia giustizia, secondo l'innocenza delle mie mani davanti ai suoi occhi (Sal 17, 25). Gli ordini del Signore sono giusti, fanno gioire il cuore; i comandi del Signore sono limpidi, danno luce agli occhi (Sal 18, 9). Il timore del Signore è puro, dura sempre; i giudizi del Signore sono tutti fedeli e giusti (Sal 18, 10). Annunzieranno la sua giustizia; al popolo che nascerà diranno: "Ecco l'opera del Signore!" (Sal 21, 32). Mi rinfranca, mi guida per il giusto cammino, per amore del suo nome (Sal 22, 3). Otterrà benedizione dal Signore, giustizia da Dio sua salvezza (Sal 23, 5). </w:t>
      </w:r>
    </w:p>
    <w:p w14:paraId="799BEFC3" w14:textId="77777777" w:rsidR="00F768E4" w:rsidRPr="000A0913" w:rsidRDefault="00F768E4" w:rsidP="003770E2">
      <w:pPr>
        <w:pStyle w:val="Corpotesto"/>
        <w:rPr>
          <w:i/>
          <w:iCs/>
          <w:sz w:val="20"/>
        </w:rPr>
      </w:pPr>
      <w:r w:rsidRPr="000A0913">
        <w:rPr>
          <w:i/>
          <w:iCs/>
          <w:sz w:val="20"/>
        </w:rPr>
        <w:t xml:space="preserve">Buono e retto è il Signore, la via giusta addita ai peccatori (Sal 24, 8). Guida gli umili secondo giustizia, insegna ai poveri le sue vie (Sal 24, 9). Di Davide. Signore, fammi giustizia: nell'integrità ho camminato, confido nel Signore, non potrò vacillare (Sal 25, 1). In te, Signore, mi sono rifugiato, mai sarò deluso; per la tua giustizia salvami (Sal 30, 2). Fa’ tacere le labbra di menzogna, che dicono insolenze contro il giusto con orgoglio e disprezzo (Sal 30, 19). </w:t>
      </w:r>
    </w:p>
    <w:p w14:paraId="6E4A085E" w14:textId="77777777" w:rsidR="00F768E4" w:rsidRPr="000A0913" w:rsidRDefault="00F768E4" w:rsidP="003770E2">
      <w:pPr>
        <w:pStyle w:val="Corpotesto"/>
        <w:rPr>
          <w:i/>
          <w:iCs/>
          <w:sz w:val="20"/>
        </w:rPr>
      </w:pPr>
      <w:r w:rsidRPr="000A0913">
        <w:rPr>
          <w:i/>
          <w:iCs/>
          <w:sz w:val="20"/>
        </w:rPr>
        <w:t xml:space="preserve">Gioite nel Signore ed esultate, giusti, giubilate, voi tutti, retti di cuore (Sal 31, 11). Esultate, giusti, nel Signore; ai retti si addice la lode (Sal 32, 1). Egli ama il diritto e la giustizia, della sua grazia è piena la terra (Sal 32, 5). Gli occhi del Signore sui giusti, i suoi orecchi al loro grido di aiuto (Sal 33, 16). Molte sono le sventure del giusto, ma lo libera da tutte il Signore (Sal 33, 20). </w:t>
      </w:r>
    </w:p>
    <w:p w14:paraId="292FFA28" w14:textId="77777777" w:rsidR="00F768E4" w:rsidRPr="000A0913" w:rsidRDefault="00F768E4" w:rsidP="003770E2">
      <w:pPr>
        <w:pStyle w:val="Corpotesto"/>
        <w:rPr>
          <w:i/>
          <w:iCs/>
          <w:sz w:val="20"/>
        </w:rPr>
      </w:pPr>
      <w:r w:rsidRPr="000A0913">
        <w:rPr>
          <w:i/>
          <w:iCs/>
          <w:sz w:val="20"/>
        </w:rPr>
        <w:t xml:space="preserve">La malizia uccide l'empio e chi odia il giusto sarà punito (Sal 33, 22). Giudicami secondo la tua giustizia, Signore mio Dio, e di me non abbiano a gioire (Sal 34, 24). La mia lingua celebrerà la tua giustizia, canterà la tua lode per sempre (Sal 34, 28). La tua giustizia è come i monti più alti, il tuo giudizio come il grande abisso: uomini e bestie tu salvi, Signore (Sal 35, 7). Concedi la tua grazia a chi ti conosce, la tua giustizia ai retti di cuore (Sal 35, 11). </w:t>
      </w:r>
    </w:p>
    <w:p w14:paraId="309C9BB0" w14:textId="77777777" w:rsidR="00F768E4" w:rsidRPr="000A0913" w:rsidRDefault="00F768E4" w:rsidP="003770E2">
      <w:pPr>
        <w:pStyle w:val="Corpotesto"/>
        <w:rPr>
          <w:i/>
          <w:iCs/>
          <w:sz w:val="20"/>
        </w:rPr>
      </w:pPr>
      <w:r w:rsidRPr="000A0913">
        <w:rPr>
          <w:i/>
          <w:iCs/>
          <w:sz w:val="20"/>
        </w:rPr>
        <w:t xml:space="preserve">Farà brillare come luce la tua giustizia, come il meriggio il tuo diritto (Sal 36, 6). L'empio trama contro il giusto, contro di lui digrigna i denti (Sal 36, 12). Il poco del giusto è cosa migliore dell'abbondanza degli empi (Sal 36, 16). Perché le braccia degli empi saranno spezzate, ma il Signore è il sostegno dei giusti (Sal 36, 17). L'empio prende in prestito e non restituisce, ma il giusto ha compassione e </w:t>
      </w:r>
      <w:proofErr w:type="spellStart"/>
      <w:r w:rsidRPr="000A0913">
        <w:rPr>
          <w:i/>
          <w:iCs/>
          <w:sz w:val="20"/>
        </w:rPr>
        <w:t>dá</w:t>
      </w:r>
      <w:proofErr w:type="spellEnd"/>
      <w:r w:rsidRPr="000A0913">
        <w:rPr>
          <w:i/>
          <w:iCs/>
          <w:sz w:val="20"/>
        </w:rPr>
        <w:t xml:space="preserve"> in dono (Sal 36, 21). Sono stato fanciullo e ora sono vecchio, non ho mai visto il giusto abbandonato né i suoi figli mendicare il pane (Sal 36, 25). </w:t>
      </w:r>
    </w:p>
    <w:p w14:paraId="030D6989" w14:textId="77777777" w:rsidR="00F768E4" w:rsidRPr="000A0913" w:rsidRDefault="00F768E4" w:rsidP="003770E2">
      <w:pPr>
        <w:pStyle w:val="Corpotesto"/>
        <w:rPr>
          <w:i/>
          <w:iCs/>
          <w:sz w:val="20"/>
        </w:rPr>
      </w:pPr>
      <w:r w:rsidRPr="000A0913">
        <w:rPr>
          <w:i/>
          <w:iCs/>
          <w:sz w:val="20"/>
        </w:rPr>
        <w:t xml:space="preserve">Perché il Signore ama la giustizia e non abbandona i suoi fedeli; gli empi saranno distrutti per sempre e la loro stirpe sarà sterminata (Sal 36, 28). I giusti possederanno la terra e la abiteranno per sempre (Sal 36, 29). La bocca del giusto proclama la sapienza, e la sua lingua esprime la giustizia (Sal 36, 30). L'empio spia il giusto e cerca di farlo morire (Sal 36, 32). Osserva il giusto e vedi l'uomo retto, l'uomo di pace avrà una discendenza (Sal 36, 37). </w:t>
      </w:r>
    </w:p>
    <w:p w14:paraId="349661E5" w14:textId="77777777" w:rsidR="00F768E4" w:rsidRPr="000A0913" w:rsidRDefault="00F768E4" w:rsidP="003770E2">
      <w:pPr>
        <w:pStyle w:val="Corpotesto"/>
        <w:rPr>
          <w:i/>
          <w:iCs/>
          <w:sz w:val="20"/>
        </w:rPr>
      </w:pPr>
      <w:r w:rsidRPr="000A0913">
        <w:rPr>
          <w:i/>
          <w:iCs/>
          <w:sz w:val="20"/>
        </w:rPr>
        <w:t xml:space="preserve">La salvezza dei giusti viene dal Signore, nel tempo dell'angoscia è loro difesa (Sal 36, 39). Ho annunziato la tua giustizia nella grande assemblea; vedi, non tengo chiuse le labbra, Signore, tu lo sai (Sal 39, 10). Non ho nascosto la tua giustizia in fondo al cuore, la tua fedeltà e la tua salvezza ho proclamato. Non ho nascosto la tua grazia e la tua fedeltà alla grande assemblea (Sal 39, 11). Fammi giustizia, o Dio, difendi la mia causa contro gente spietata; liberami dall'uomo iniquo e fallace (Sal 42, 1). Avanza per la verità, la mitezza e la giustizia (Sal 44, 5). </w:t>
      </w:r>
    </w:p>
    <w:p w14:paraId="08365FB8" w14:textId="77777777" w:rsidR="00F768E4" w:rsidRPr="000A0913" w:rsidRDefault="00F768E4" w:rsidP="003770E2">
      <w:pPr>
        <w:pStyle w:val="Corpotesto"/>
        <w:rPr>
          <w:i/>
          <w:iCs/>
          <w:sz w:val="20"/>
        </w:rPr>
      </w:pPr>
      <w:r w:rsidRPr="000A0913">
        <w:rPr>
          <w:i/>
          <w:iCs/>
          <w:sz w:val="20"/>
        </w:rPr>
        <w:t xml:space="preserve">Il tuo trono, Dio, dura per sempre; è scettro giusto lo scettro del tuo regno (Sal 44, 7). Ami la giustizia e l'empietà detesti: Dio, il tuo Dio ti ha consacrato con olio di letizia, a preferenza dei tuoi eguali (Sal 44, 8). Come il tuo nome, o Dio, così la tua lode si estende sino ai confini della terra; è piena di giustizia la tua destra (Sal 47, 11). Il cielo annunzi la sua giustizia, Dio è il giudice (Sal 49, 6). Contro di te, contro te solo ho peccato, quello che è male ai tuoi occhi, io l'ho fatto; perciò sei giusto quando parli, retto nel tuo giudizio (Sal 50, 6). </w:t>
      </w:r>
    </w:p>
    <w:p w14:paraId="2902D1F0" w14:textId="77777777" w:rsidR="00F768E4" w:rsidRPr="000A0913" w:rsidRDefault="00F768E4" w:rsidP="003770E2">
      <w:pPr>
        <w:pStyle w:val="Corpotesto"/>
        <w:rPr>
          <w:i/>
          <w:iCs/>
          <w:sz w:val="20"/>
        </w:rPr>
      </w:pPr>
      <w:r w:rsidRPr="000A0913">
        <w:rPr>
          <w:i/>
          <w:iCs/>
          <w:sz w:val="20"/>
        </w:rPr>
        <w:t xml:space="preserve">Liberami dal sangue, Dio, Dio mia salvezza, la mia lingua esalterà la tua giustizia (Sal 50, 16). Vedendo, i giusti </w:t>
      </w:r>
      <w:proofErr w:type="spellStart"/>
      <w:r w:rsidRPr="000A0913">
        <w:rPr>
          <w:i/>
          <w:iCs/>
          <w:sz w:val="20"/>
        </w:rPr>
        <w:t>saran</w:t>
      </w:r>
      <w:proofErr w:type="spellEnd"/>
      <w:r w:rsidRPr="000A0913">
        <w:rPr>
          <w:i/>
          <w:iCs/>
          <w:sz w:val="20"/>
        </w:rPr>
        <w:t xml:space="preserve"> presi da timore e di lui rideranno (Sal 51, 8). Dio, per il tuo nome, salvami, per la tua potenza rendimi giustizia (Sal 53, 3). Getta sul Signore il tuo affanno ed egli ti darà sostegno, mai permetterà che il giusto vacilli (Sal 54, 23). Rendete veramente giustizia o potenti, giudicate con rettitudine gli uomini? (Sal 57, 2). Il giusto godrà nel vedere la vendetta, laverà i piedi nel sangue degli empi (Sal 57, 11). </w:t>
      </w:r>
    </w:p>
    <w:p w14:paraId="6C3CB196" w14:textId="77777777" w:rsidR="00F768E4" w:rsidRPr="000A0913" w:rsidRDefault="00F768E4" w:rsidP="003770E2">
      <w:pPr>
        <w:pStyle w:val="Corpotesto"/>
        <w:rPr>
          <w:i/>
          <w:iCs/>
          <w:sz w:val="20"/>
        </w:rPr>
      </w:pPr>
      <w:r w:rsidRPr="000A0913">
        <w:rPr>
          <w:i/>
          <w:iCs/>
          <w:sz w:val="20"/>
        </w:rPr>
        <w:t xml:space="preserve">Gli uomini diranno: "C'è un premio per il giusto, c'è Dio che fa giustizia sulla terra!" (Sal 57, 12). Il giusto gioirà nel Signore e riporrà in lui la sua speranza, i retti di cuore ne trarranno gloria (Sal 63, 11). Con i prodigi della tua giustizia, tu ci rispondi, o Dio, nostra salvezza, speranza dei confini della terra e dei mari lontani (Sal 64, 6). Esultino le genti e si rallegrino, perché giudichi i popoli con giustizia, governi le nazioni sulla terra (Sal 66, 5). I giusti invece si rallegrino, esultino davanti a Dio e cantino di gioia (Sal 67, 4). </w:t>
      </w:r>
    </w:p>
    <w:p w14:paraId="6F75B9AE" w14:textId="77777777" w:rsidR="00F768E4" w:rsidRPr="000A0913" w:rsidRDefault="00F768E4" w:rsidP="003770E2">
      <w:pPr>
        <w:pStyle w:val="Corpotesto"/>
        <w:rPr>
          <w:i/>
          <w:iCs/>
          <w:sz w:val="20"/>
        </w:rPr>
      </w:pPr>
      <w:r w:rsidRPr="000A0913">
        <w:rPr>
          <w:i/>
          <w:iCs/>
          <w:sz w:val="20"/>
        </w:rPr>
        <w:t xml:space="preserve">Imputa loro colpa su colpa e non ottengano la tua giustizia (Sal 68, 28). Siano cancellati dal libro dei viventi e tra i giusti non siano iscritti (Sal 68, 29). Liberami, difendimi per la tua giustizia, porgimi ascolto e salvami (Sal 70, 2). La mia bocca annunzierà la tua giustizia, proclamerà sempre la tua salvezza, che non so misurare (Sal 70, 15). Dirò le meraviglie del Signore, ricorderò che tu solo sei giusto (Sal 70, 16). La tua giustizia, Dio, è alta come il cielo, tu hai fatto cose grandi: chi è come te, o Dio? (Sal 70, 19). </w:t>
      </w:r>
    </w:p>
    <w:p w14:paraId="12614186" w14:textId="77777777" w:rsidR="00F768E4" w:rsidRPr="000A0913" w:rsidRDefault="00F768E4" w:rsidP="003770E2">
      <w:pPr>
        <w:pStyle w:val="Corpotesto"/>
        <w:rPr>
          <w:i/>
          <w:iCs/>
          <w:sz w:val="20"/>
        </w:rPr>
      </w:pPr>
      <w:r w:rsidRPr="000A0913">
        <w:rPr>
          <w:i/>
          <w:iCs/>
          <w:sz w:val="20"/>
        </w:rPr>
        <w:t xml:space="preserve">Anche la mia lingua tutto il giorno proclamerà la tua giustizia, quando saranno confusi e umiliati quelli che cercano la mia rovina (Sal 70, 24). Di Salomone. Dio, </w:t>
      </w:r>
      <w:proofErr w:type="spellStart"/>
      <w:r w:rsidRPr="000A0913">
        <w:rPr>
          <w:i/>
          <w:iCs/>
          <w:sz w:val="20"/>
        </w:rPr>
        <w:t>dá</w:t>
      </w:r>
      <w:proofErr w:type="spellEnd"/>
      <w:r w:rsidRPr="000A0913">
        <w:rPr>
          <w:i/>
          <w:iCs/>
          <w:sz w:val="20"/>
        </w:rPr>
        <w:t xml:space="preserve"> al re il tuo giudizio, al figlio del re la tua giustizia (Sal 71, 1). Regga con giustizia il tuo popolo e i tuoi poveri con rettitudine (Sal 71, 2). Le montagne portino pace al popolo e le colline giustizia (Sal 71, 3). Ai miseri del suo popolo renderà giustizia, salverà i figli dei poveri e abbatterà l'oppressore (Sal 71, 4). </w:t>
      </w:r>
    </w:p>
    <w:p w14:paraId="381B6827" w14:textId="77777777" w:rsidR="00F768E4" w:rsidRPr="000A0913" w:rsidRDefault="00F768E4" w:rsidP="003770E2">
      <w:pPr>
        <w:pStyle w:val="Corpotesto"/>
        <w:rPr>
          <w:i/>
          <w:iCs/>
          <w:sz w:val="20"/>
        </w:rPr>
      </w:pPr>
      <w:r w:rsidRPr="000A0913">
        <w:rPr>
          <w:i/>
          <w:iCs/>
          <w:sz w:val="20"/>
        </w:rPr>
        <w:t xml:space="preserve">Nei suoi giorni fiorirà la giustizia e abbonderà la pace, finché non si spenga la luna (Sal 71, 7). Salmo. Di Asaf. Quanto è buono Dio con i giusti, con gli uomini dal cuore puro! (Sal 72, 1). Annienterò tutta l'arroganza degli empi, allora si alzerà la potenza dei giusti (Sal 74, 11). Difendete il debole e l'orfano, al misero e al povero fate giustizia (Sal 81, 3). Misericordia e verità s'incontreranno, giustizia e pace si baceranno (Sal 84, 11). La verità germoglierà dalla terra e la giustizia si affaccerà dal cielo (Sal 84, 12). </w:t>
      </w:r>
    </w:p>
    <w:p w14:paraId="0E777C09" w14:textId="77777777" w:rsidR="00F768E4" w:rsidRPr="000A0913" w:rsidRDefault="00F768E4" w:rsidP="003770E2">
      <w:pPr>
        <w:pStyle w:val="Corpotesto"/>
        <w:rPr>
          <w:i/>
          <w:iCs/>
          <w:sz w:val="20"/>
        </w:rPr>
      </w:pPr>
      <w:r w:rsidRPr="000A0913">
        <w:rPr>
          <w:i/>
          <w:iCs/>
          <w:sz w:val="20"/>
        </w:rPr>
        <w:t xml:space="preserve">Davanti a lui camminerà la giustizia e sulla via dei suoi passi la salvezza (Sal 84, 14). Nelle tenebre si conoscono forse i tuoi prodigi, la tua giustizia nel paese dell'oblio? (Sal 87, 13). Giustizia e diritto sono la base del tuo trono, grazia e fedeltà precedono il tuo volto (Sal 88, 15). Esulta tutto il giorno nel tuo nome, nella tua giustizia trova la sua gloria (Sal 88, 17). Il giusto fiorirà come palma, crescerà come cedro del Libano (Sal 91, 13). </w:t>
      </w:r>
    </w:p>
    <w:p w14:paraId="18DE0CE9" w14:textId="77777777" w:rsidR="00F768E4" w:rsidRPr="000A0913" w:rsidRDefault="00F768E4" w:rsidP="003770E2">
      <w:pPr>
        <w:pStyle w:val="Corpotesto"/>
        <w:rPr>
          <w:i/>
          <w:iCs/>
          <w:sz w:val="20"/>
        </w:rPr>
      </w:pPr>
      <w:r w:rsidRPr="000A0913">
        <w:rPr>
          <w:i/>
          <w:iCs/>
          <w:sz w:val="20"/>
        </w:rPr>
        <w:t xml:space="preserve">Per annunziare quanto è retto il Signore: mia roccia, in lui non c'è ingiustizia (Sal 91, 16). Dio che fai giustizia, o Signore, Dio che fai giustizia: mostrati! (Sal 93, 1). Ma il giudizio si volgerà a giustizia, la seguiranno tutti i retti di cuore (Sal 93, 15). Si avventano contro la vita del giusto, e condannano il sangue innocente (Sal 93, 21). Davanti al Signore che viene, perché viene a giudicare la terra. Giudicherà il mondo con giustizia e con verità tutte le genti (Sal 95, 13). Nubi e tenebre lo avvolgono, giustizia e diritto sono la base del suo trono (Sal 96, 2). I cieli annunziano la sua giustizia e tutti i popoli contemplano la sua gloria (Sal 96, 6). </w:t>
      </w:r>
    </w:p>
    <w:p w14:paraId="19A1FD7F" w14:textId="77777777" w:rsidR="00F768E4" w:rsidRPr="000A0913" w:rsidRDefault="00F768E4" w:rsidP="003770E2">
      <w:pPr>
        <w:pStyle w:val="Corpotesto"/>
        <w:rPr>
          <w:i/>
          <w:iCs/>
          <w:sz w:val="20"/>
        </w:rPr>
      </w:pPr>
      <w:r w:rsidRPr="000A0913">
        <w:rPr>
          <w:i/>
          <w:iCs/>
          <w:sz w:val="20"/>
        </w:rPr>
        <w:t xml:space="preserve">Una luce si è levata per il giusto, gioia per i retti di cuore (Sal 96, 11). Rallegratevi, giusti, nel Signore, rendete grazie al suo santo nome (Sal 96, 12). Il Signore ha manifestato la sua salvezza, agli occhi dei popoli ha rivelato la sua giustizia (Sal 97, 2). Davanti al Signore che viene, che viene a giudicare la terra. Giudicherà il mondo con giustizia e i popoli con rettitudine (Sal 97, 9). Re potente che ami la giustizia, tu hai stabilito ciò che è retto, diritto e giustizia tu eserciti in Giacobbe (Sal 98, 4). Di Davide. Salmo. Amore e giustizia voglio cantare, voglio cantare inni a te, o Signore (Sal 100, 1). </w:t>
      </w:r>
    </w:p>
    <w:p w14:paraId="7686A31C" w14:textId="77777777" w:rsidR="00F768E4" w:rsidRPr="000A0913" w:rsidRDefault="00F768E4" w:rsidP="003770E2">
      <w:pPr>
        <w:pStyle w:val="Corpotesto"/>
        <w:rPr>
          <w:i/>
          <w:iCs/>
          <w:sz w:val="20"/>
        </w:rPr>
      </w:pPr>
      <w:r w:rsidRPr="000A0913">
        <w:rPr>
          <w:i/>
          <w:iCs/>
          <w:sz w:val="20"/>
        </w:rPr>
        <w:t xml:space="preserve">Il Signore agisce con giustizia e con diritto verso tutti gli oppressi (Sal 102, 6). Ma la grazia del Signore è da sempre, dura in eterno per quanti lo temono; la sua giustizia per i figli dei figli (Sal 102, 17). Finché si avverò la sua predizione e la parola del Signore gli rese giustizia (Sal 104, 19). Beati coloro che agiscono con giustizia e praticano il diritto in ogni tempo (Sal 105, 3). E gli fu computato a giustizia presso ogni generazione, sempre (Sal 105, 31). Vedono i giusti e ne gioiscono e ogni iniquo chiude la sua bocca (Sal 106, 42). </w:t>
      </w:r>
    </w:p>
    <w:p w14:paraId="262C6F4C" w14:textId="77777777" w:rsidR="00F768E4" w:rsidRPr="000A0913" w:rsidRDefault="00F768E4" w:rsidP="003770E2">
      <w:pPr>
        <w:pStyle w:val="Corpotesto"/>
        <w:rPr>
          <w:i/>
          <w:iCs/>
          <w:sz w:val="20"/>
        </w:rPr>
      </w:pPr>
      <w:r w:rsidRPr="000A0913">
        <w:rPr>
          <w:i/>
          <w:iCs/>
          <w:sz w:val="20"/>
        </w:rPr>
        <w:t xml:space="preserve">Alleluia. Renderò grazie al Signore con tutto il cuore, nel consesso dei giusti e nell'assemblea (Sal 110, 1). Le sue opere sono splendore di bellezza, la sua giustizia dura per sempre (Sal 110, 3). Le opere delle sue mani sono verità e giustizia, stabili sono tutti i suoi comandi (Sal 110, 7). Potente sulla terra sarà la sua stirpe, la discendenza dei giusti sarà benedetta (Sal 111, 2). Onore e ricchezza nella sua casa, la sua giustizia rimane per sempre (Sal 111, 3). Spunta nelle tenebre come luce per i giusti, buono, misericordioso e giusto (Sal 111, 4). Felice l'uomo pietoso che </w:t>
      </w:r>
      <w:proofErr w:type="spellStart"/>
      <w:r w:rsidRPr="000A0913">
        <w:rPr>
          <w:i/>
          <w:iCs/>
          <w:sz w:val="20"/>
        </w:rPr>
        <w:t>dá</w:t>
      </w:r>
      <w:proofErr w:type="spellEnd"/>
      <w:r w:rsidRPr="000A0913">
        <w:rPr>
          <w:i/>
          <w:iCs/>
          <w:sz w:val="20"/>
        </w:rPr>
        <w:t xml:space="preserve"> in prestito, amministra i suoi beni con giustizia (Sal 111, 5). </w:t>
      </w:r>
    </w:p>
    <w:p w14:paraId="11B66F7C" w14:textId="77777777" w:rsidR="00F768E4" w:rsidRPr="000A0913" w:rsidRDefault="00F768E4" w:rsidP="003770E2">
      <w:pPr>
        <w:pStyle w:val="Corpotesto"/>
        <w:rPr>
          <w:i/>
          <w:iCs/>
          <w:sz w:val="20"/>
        </w:rPr>
      </w:pPr>
      <w:r w:rsidRPr="000A0913">
        <w:rPr>
          <w:i/>
          <w:iCs/>
          <w:sz w:val="20"/>
        </w:rPr>
        <w:t xml:space="preserve">Egli non vacillerà in eterno: Il giusto sarà sempre ricordato (Sal 111, 6). Egli dona largamente ai poveri, la sua giustizia rimane per sempre, la sua potenza s'innalza nella gloria (Sal 111, 9). Buono e giusto è il Signore, il nostro Dio è misericordioso (Sal 115, 5). Grida di giubilo e di vittoria, nelle tende dei giusti: la destra del Signore ha fatto meraviglie (Sal 117, 15). Apritemi le porte della giustizia: voglio entrarvi e rendere grazie al Signore (Sal 117, 19). E' questa la porta del Signore, per essa entrano i giusti (Sal 117, 20). Non commette ingiustizie, cammina per le sue vie (Sal 118, 3). Ti loderò con cuore sincero quando avrò appreso le tue giuste sentenze (Sal 118, 7). Ho scelto la via della giustizia, mi sono proposto i tuoi giudizi (Sal 118, 30). </w:t>
      </w:r>
    </w:p>
    <w:p w14:paraId="1EDF965B" w14:textId="77777777" w:rsidR="00F768E4" w:rsidRPr="000A0913" w:rsidRDefault="00F768E4" w:rsidP="003770E2">
      <w:pPr>
        <w:pStyle w:val="Corpotesto"/>
        <w:rPr>
          <w:i/>
          <w:iCs/>
          <w:sz w:val="20"/>
        </w:rPr>
      </w:pPr>
      <w:r w:rsidRPr="000A0913">
        <w:rPr>
          <w:i/>
          <w:iCs/>
          <w:sz w:val="20"/>
        </w:rPr>
        <w:t xml:space="preserve">Ecco, desidero i tuoi comandamenti; per la tua giustizia fammi vivere (Sal 118, 40). Nel cuore della notte mi alzo a renderti lode per i tuoi giusti decreti (Sal 118, 62). Signore, so che giusti sono i tuoi giudizi e con ragione mi hai umiliato (Sal 118, 75). Quanti saranno i giorni del tuo servo? Quando farai giustizia dei miei persecutori? (Sal 118, 84). Ho giurato, e lo confermo, di custodire i tuoi precetti di giustizia (Sal 118, 106). Ho agito secondo diritto e giustizia; non abbandonarmi ai miei oppressori (Sal 118, 121). </w:t>
      </w:r>
    </w:p>
    <w:p w14:paraId="0297DE47" w14:textId="77777777" w:rsidR="00F768E4" w:rsidRPr="000A0913" w:rsidRDefault="00F768E4" w:rsidP="003770E2">
      <w:pPr>
        <w:pStyle w:val="Corpotesto"/>
        <w:rPr>
          <w:i/>
          <w:iCs/>
          <w:sz w:val="20"/>
        </w:rPr>
      </w:pPr>
      <w:r w:rsidRPr="000A0913">
        <w:rPr>
          <w:i/>
          <w:iCs/>
          <w:sz w:val="20"/>
        </w:rPr>
        <w:t xml:space="preserve">I miei occhi si consumano nell'attesa della tua salvezza e della tua parola di giustizia (Sal 118, 123). Volgiti a me e abbi misericordia, tu che sei giusto per chi ama il tuo nome (Sal 118, 132). Tu sei giusto, Signore, e retto nei tuoi giudizi (Sal 118, 137). Con giustizia hai ordinato le tue leggi e con fedeltà grande (Sal 118, 138). La tua giustizia è giustizia eterna e verità è la tua legge (Sal 118, 142). Giusti sono i tuoi insegnamenti per sempre, fammi comprendere e avrò la vita (Sal 118, 144). La verità è principio della tua parola, resta per sempre ogni sentenza della tua giustizia (Sal 118, 160). Sette volte al giorno io ti lodo per le sentenze della tua giustizia (Sal 118, 164). La mia lingua canti le tue parole, perché sono giusti tutti i tuoi comandamenti (Sal 118, 172). Egli non lascerà pesare lo scettro degli empi sul possesso dei giusti, perché i giusti non stendano le mani a compiere il male (Sal 124, 3). </w:t>
      </w:r>
    </w:p>
    <w:p w14:paraId="17370CA2" w14:textId="77777777" w:rsidR="00F768E4" w:rsidRPr="000A0913" w:rsidRDefault="00F768E4" w:rsidP="003770E2">
      <w:pPr>
        <w:pStyle w:val="Corpotesto"/>
        <w:rPr>
          <w:i/>
          <w:iCs/>
          <w:sz w:val="20"/>
        </w:rPr>
      </w:pPr>
      <w:r w:rsidRPr="000A0913">
        <w:rPr>
          <w:i/>
          <w:iCs/>
          <w:sz w:val="20"/>
        </w:rPr>
        <w:t xml:space="preserve">Il Signore è giusto: ha spezzato il giogo degli empi (Sal 128, 4). I tuoi sacerdoti si vestano di giustizia, i tuoi fedeli cantino di gioia (Sal 131, 9). Sì, i giusti loderanno il tuo nome, i retti abiteranno alla tua presenza (Sal 139, 14). Mi percuota il giusto e il fedele mi rimproveri, ma l'olio dell'empio non profumi il mio capo; tra le loro malvagità continui la mia preghiera (Sal 140, 5). Strappa dal carcere la mia vita, perché io renda grazie al tuo nome: i giusti mi faranno corona quando mi concederai la tua grazia (Sal 141, 8). Salmo. Di Davide. Signore, ascolta la mia preghiera, porgi l'orecchio alla mia supplica, tu che sei fedele, e per la tua giustizia rispondimi (Sal 142, 1). Non chiamare in giudizio il tuo servo: nessun vivente davanti a te è giusto (Sal 142, 2). Per il tuo nome, Signore, fammi vivere, liberami dall'angoscia, per la tua giustizia (Sal 142, 11). Diffondono il ricordo della tua bontà immensa, acclamano la tua giustizia (Sal 144, 7). Giusto è il Signore in tutte le sue vie, santo in tutte le sue opere (Sal 144, 17). </w:t>
      </w:r>
    </w:p>
    <w:p w14:paraId="35EC573B" w14:textId="77777777" w:rsidR="00F768E4" w:rsidRPr="000A0913" w:rsidRDefault="00F768E4" w:rsidP="003770E2">
      <w:pPr>
        <w:pStyle w:val="Corpotesto"/>
        <w:rPr>
          <w:i/>
          <w:iCs/>
          <w:sz w:val="20"/>
        </w:rPr>
      </w:pPr>
      <w:r w:rsidRPr="000A0913">
        <w:rPr>
          <w:i/>
          <w:iCs/>
          <w:sz w:val="20"/>
        </w:rPr>
        <w:t xml:space="preserve">Rende giustizia agli oppressi, </w:t>
      </w:r>
      <w:proofErr w:type="spellStart"/>
      <w:r w:rsidRPr="000A0913">
        <w:rPr>
          <w:i/>
          <w:iCs/>
          <w:sz w:val="20"/>
        </w:rPr>
        <w:t>dá</w:t>
      </w:r>
      <w:proofErr w:type="spellEnd"/>
      <w:r w:rsidRPr="000A0913">
        <w:rPr>
          <w:i/>
          <w:iCs/>
          <w:sz w:val="20"/>
        </w:rPr>
        <w:t xml:space="preserve"> il pane agli affamati. Il Signore libera i prigionieri (Sal 145, 7). Il Signore ridona la vista ai ciechi, il Signore rialza chi è caduto, il Signore ama i giusti (Sal 145, 8). Per acquistare un'istruzione illuminata, equità, giustizia e rettitudine (Pr 1, 3). Egli riserva ai giusti la sua protezione, è scudo a coloro che agiscono con rettitudine (Pr 2, 7). Vegliando sui sentieri della giustizia e custodendo le vie dei suoi amici (Pr 2, 8). Allora comprenderai l'equità e la giustizia, e la rettitudine con tutte le vie del bene (Pr 2, 9). Per questo tu camminerai sulla strada dei buoni e ti atterrai ai sentieri dei giusti (Pr 2, 20). Perché il Signore ha in abominio il malvagio, mentre la sua amicizia è per i giusti (Pr 3, 32). </w:t>
      </w:r>
    </w:p>
    <w:p w14:paraId="46DB3BA3" w14:textId="77777777" w:rsidR="00F768E4" w:rsidRPr="000A0913" w:rsidRDefault="00F768E4" w:rsidP="003770E2">
      <w:pPr>
        <w:pStyle w:val="Corpotesto"/>
        <w:rPr>
          <w:i/>
          <w:iCs/>
          <w:sz w:val="20"/>
        </w:rPr>
      </w:pPr>
      <w:r w:rsidRPr="000A0913">
        <w:rPr>
          <w:i/>
          <w:iCs/>
          <w:sz w:val="20"/>
        </w:rPr>
        <w:t xml:space="preserve">La maledizione del Signore è sulla casa del malvagio, mentre egli benedice la dimora dei giusti (Pr 3, 33). La strada dei giusti è come la luce dell'alba, che aumenta lo splendore fino al meriggio (Pr 4, 18). Ascoltate, perché dirò cose elevate, dalle mie labbra usciranno sentenze giuste (Pr 8, 6). Tutte le parole della mia bocca sono giuste; niente vi è in esse di fallace o perverso (Pr 8, 8). Per mezzo mio regnano i re e i magistrati emettono giusti decreti (Pr 8, 15). Per mezzo mio i capi comandano e i grandi governano con giustizia (Pr 8, 16). Io cammino sulla via della giustizia e per i sentieri dell'equità (Pr 8, 20). </w:t>
      </w:r>
      <w:proofErr w:type="spellStart"/>
      <w:r w:rsidRPr="000A0913">
        <w:rPr>
          <w:i/>
          <w:iCs/>
          <w:sz w:val="20"/>
        </w:rPr>
        <w:t>Dá</w:t>
      </w:r>
      <w:proofErr w:type="spellEnd"/>
      <w:r w:rsidRPr="000A0913">
        <w:rPr>
          <w:i/>
          <w:iCs/>
          <w:sz w:val="20"/>
        </w:rPr>
        <w:t xml:space="preserve"> consigli al saggio e diventerà ancora più saggio; istruisci il giusto ed egli aumenterà la dottrina (Pr 9, 9). </w:t>
      </w:r>
    </w:p>
    <w:p w14:paraId="638BC7CF" w14:textId="77777777" w:rsidR="00F768E4" w:rsidRPr="000A0913" w:rsidRDefault="00F768E4" w:rsidP="003770E2">
      <w:pPr>
        <w:pStyle w:val="Corpotesto"/>
        <w:rPr>
          <w:i/>
          <w:iCs/>
          <w:sz w:val="20"/>
        </w:rPr>
      </w:pPr>
      <w:r w:rsidRPr="000A0913">
        <w:rPr>
          <w:i/>
          <w:iCs/>
          <w:sz w:val="20"/>
        </w:rPr>
        <w:t xml:space="preserve">Non giovano i tesori male acquistati, mentre la giustizia libera dalla morte (Pr 10, 2). Il Signore non lascia patir la fame al giusto, ma delude la cupidigia degli empi (Pr 10, 3). Le benedizioni del Signore sul capo del giusto, la bocca degli empi nasconde il sopruso (Pr 10, 6). La memoria del giusto è in benedizione, il nome degli empi svanisce (Pr 10, 7). Fonte di vita è la bocca del giusto, la bocca degli empi nasconde violenza (Pr 10, 11). Il salario del giusto serve per la vita, il guadagno dell'empio è per i vizi (Pr 10, 16). Argento pregiato è la lingua del giusto, il cuore degli empi vale ben poco (Pr 10, 20). </w:t>
      </w:r>
    </w:p>
    <w:p w14:paraId="047D4A1D" w14:textId="77777777" w:rsidR="00F768E4" w:rsidRPr="000A0913" w:rsidRDefault="00F768E4" w:rsidP="003770E2">
      <w:pPr>
        <w:pStyle w:val="Corpotesto"/>
        <w:rPr>
          <w:i/>
          <w:iCs/>
          <w:sz w:val="20"/>
        </w:rPr>
      </w:pPr>
      <w:r w:rsidRPr="000A0913">
        <w:rPr>
          <w:i/>
          <w:iCs/>
          <w:sz w:val="20"/>
        </w:rPr>
        <w:t xml:space="preserve">Le labbra del giusto nutriscono molti, gli stolti muoiono in miseria (Pr 10, 21). Al malvagio sopraggiunge il male che teme, il desiderio dei giusti invece è soddisfatto (Pr 10, 24). Al passaggio della bufera l'empio cessa di essere, ma il giusto resterà saldo per sempre (Pr 10, 25). L'attesa dei giusti finirà in gioia, ma la speranza degli empi svanirà (Pr 10, 28). Il giusto non vacillerà mai, ma gli empi non dureranno sulla terra (Pr 10, 30). La bocca del giusto esprime la sapienza, la lingua perversa sarà tagliata (Pr 10, 31). Le labbra del giusto stillano benevolenza, la bocca degli empi perversità (Pr 10, 32). </w:t>
      </w:r>
    </w:p>
    <w:p w14:paraId="5590DBF4" w14:textId="77777777" w:rsidR="00F768E4" w:rsidRPr="000A0913" w:rsidRDefault="00F768E4" w:rsidP="003770E2">
      <w:pPr>
        <w:pStyle w:val="Corpotesto"/>
        <w:rPr>
          <w:i/>
          <w:iCs/>
          <w:sz w:val="20"/>
        </w:rPr>
      </w:pPr>
      <w:r w:rsidRPr="000A0913">
        <w:rPr>
          <w:i/>
          <w:iCs/>
          <w:sz w:val="20"/>
        </w:rPr>
        <w:t xml:space="preserve">Non serve la ricchezza nel giorno della collera, ma la giustizia libera dalla morte (Pr 11, 4). La giustizia dell'uomo onesto gli spiana la via; per la sua empietà cade l'empio (Pr 11, 5). La giustizia degli uomini retti li salva, nella cupidigia restano presi i perfidi (Pr 11, 6). Il giusto sfugge all'angoscia, al suo posto subentra l'empio (Pr 11, 8). Con la bocca l'empio rovina il suo prossimo, ma i giusti si salvano con la scienza (Pr 11, 9). Della prosperità dei giusti la città si rallegra, per la scomparsa degli empi si fa festa (Pr 11, 10). </w:t>
      </w:r>
    </w:p>
    <w:p w14:paraId="3152F9EE" w14:textId="77777777" w:rsidR="00F768E4" w:rsidRPr="000A0913" w:rsidRDefault="00F768E4" w:rsidP="003770E2">
      <w:pPr>
        <w:pStyle w:val="Corpotesto"/>
        <w:rPr>
          <w:i/>
          <w:iCs/>
          <w:sz w:val="20"/>
        </w:rPr>
      </w:pPr>
      <w:r w:rsidRPr="000A0913">
        <w:rPr>
          <w:i/>
          <w:iCs/>
          <w:sz w:val="20"/>
        </w:rPr>
        <w:t xml:space="preserve">L'empio realizza profitti fallaci, ma per chi semina la giustizia il salario è sicuro (Pr 11, 18). Chi pratica la giustizia si procura la vita, chi segue il male va verso la morte (Pr 11, 19). Certo non resterà impunito il malvagio, ma la discendenza dei giusti si salverà (Pr 11, 21). La brama dei giusti è solo il bene, la speranza degli empi svanisce (Pr 11, 23). Chi confida nella propria ricchezza cadrà; i giusti invece verdeggeranno come foglie (Pr 11, 28). Il frutto del giusto è un albero di vita, il saggio conquista gli animi (Pr 11, 30). Ecco, il giusto è ripagato sulla terra, tanto più lo saranno l'empio e il peccatore (Pr 11, 31). Non resta saldo l'uomo con l'empietà, ma la radice dei giusti non sarà smossa (Pr 12, 3). I pensieri dei giusti sono equità, i propositi degli empi sono frode (Pr 12, 5). </w:t>
      </w:r>
    </w:p>
    <w:p w14:paraId="574AF494" w14:textId="77777777" w:rsidR="00F768E4" w:rsidRPr="000A0913" w:rsidRDefault="00F768E4" w:rsidP="003770E2">
      <w:pPr>
        <w:pStyle w:val="Corpotesto"/>
        <w:rPr>
          <w:i/>
          <w:iCs/>
          <w:sz w:val="20"/>
        </w:rPr>
      </w:pPr>
      <w:r w:rsidRPr="000A0913">
        <w:rPr>
          <w:i/>
          <w:iCs/>
          <w:sz w:val="20"/>
        </w:rPr>
        <w:t xml:space="preserve">Gli empi, una volta abbattuti, più non sono, ma la casa dei giusti sta salda (Pr 12, 7). Il giusto ha cura del suo bestiame, ma i sentimenti degli empi sono spietati (Pr 12, 10). Le brame dell'empio sono una rete di mali, la radice dei giusti produce frutti (Pr 12, 12). Nel peccato delle sue labbra si impiglia il malvagio, ma il giusto sfuggirà a tale angoscia (Pr 12, 13). Chi aspira alla verità proclama la giustizia, il falso testimone proclama l'inganno (Pr 12, 17). </w:t>
      </w:r>
    </w:p>
    <w:p w14:paraId="7195B8CA" w14:textId="77777777" w:rsidR="00F768E4" w:rsidRPr="000A0913" w:rsidRDefault="00F768E4" w:rsidP="003770E2">
      <w:pPr>
        <w:pStyle w:val="Corpotesto"/>
        <w:rPr>
          <w:i/>
          <w:iCs/>
          <w:sz w:val="20"/>
        </w:rPr>
      </w:pPr>
      <w:r w:rsidRPr="000A0913">
        <w:rPr>
          <w:i/>
          <w:iCs/>
          <w:sz w:val="20"/>
        </w:rPr>
        <w:t xml:space="preserve">Al giusto non può capitare alcun danno, gli empi saranno pieni di mali (Pr 12, 21). Il giusto è guida per il suo prossimo, ma la via degli empi fa smarrire (Pr 12, 26). Nella strada della giustizia è la vita, il sentiero dei perversi conduce alla morte (Pr 12, 28). Il giusto odia la parola falsa, l'empio calunnia e disonora (Pr 13, 5). La giustizia custodisce chi ha una condotta integra, il peccato manda in rovina l'empio (Pr 13, 6). </w:t>
      </w:r>
    </w:p>
    <w:p w14:paraId="17DF1439" w14:textId="77777777" w:rsidR="00F768E4" w:rsidRPr="000A0913" w:rsidRDefault="00F768E4" w:rsidP="003770E2">
      <w:pPr>
        <w:pStyle w:val="Corpotesto"/>
        <w:rPr>
          <w:i/>
          <w:iCs/>
          <w:sz w:val="20"/>
        </w:rPr>
      </w:pPr>
      <w:r w:rsidRPr="000A0913">
        <w:rPr>
          <w:i/>
          <w:iCs/>
          <w:sz w:val="20"/>
        </w:rPr>
        <w:t xml:space="preserve">La luce dei giusti allieta, la lucerna degli empi si spegne (Pr 13, 9). La sventura perseguita i peccatori, il benessere ripagherà i giusti (Pr 13, 21). L'uomo dabbene lascia eredi i nipoti, la proprietà del peccatore è riservata al giusto (Pr 13, 22). Il giusto mangia a sazietà, ma il ventre degli empi soffre la fame (Pr 13, 25). I malvagi si inchinano davanti ai buoni, gli empi davanti alle porte del giusto (Pr 14, 19). Dalla propria malvagità è travolto l'empio, il giusto ha un rifugio nella propria integrità (Pr 14, 32). </w:t>
      </w:r>
    </w:p>
    <w:p w14:paraId="6417857A" w14:textId="77777777" w:rsidR="00F768E4" w:rsidRPr="000A0913" w:rsidRDefault="00F768E4" w:rsidP="003770E2">
      <w:pPr>
        <w:pStyle w:val="Corpotesto"/>
        <w:rPr>
          <w:i/>
          <w:iCs/>
          <w:sz w:val="20"/>
        </w:rPr>
      </w:pPr>
      <w:r w:rsidRPr="000A0913">
        <w:rPr>
          <w:i/>
          <w:iCs/>
          <w:sz w:val="20"/>
        </w:rPr>
        <w:t xml:space="preserve">La giustizia fa onore a una nazione, ma il peccato segna il declino dei popoli (Pr 14, 34). Nella casa del giusto c'è abbondanza di beni, sulla rendita dell'empio incombe il dissesto (Pr 15, 6). La condotta perversa è in abominio al Signore; egli ama chi pratica la giustizia (Pr 15, 9). La mente del giusto medita prima di rispondere, la bocca degli empi esprime malvagità (Pr 15, 28). Il Signore è lontano dagli empi, ma egli ascolta la preghiera dei giusti (Pr 15, 29). Poco con onestà è meglio di molte rendite senza giustizia (Pr 16, 8). </w:t>
      </w:r>
    </w:p>
    <w:p w14:paraId="7568910E" w14:textId="77777777" w:rsidR="00F768E4" w:rsidRPr="000A0913" w:rsidRDefault="00F768E4" w:rsidP="003770E2">
      <w:pPr>
        <w:pStyle w:val="Corpotesto"/>
        <w:rPr>
          <w:i/>
          <w:iCs/>
          <w:sz w:val="20"/>
        </w:rPr>
      </w:pPr>
      <w:r w:rsidRPr="000A0913">
        <w:rPr>
          <w:i/>
          <w:iCs/>
          <w:sz w:val="20"/>
        </w:rPr>
        <w:t xml:space="preserve">La stadera e le bilance giuste appartengono al Signore, sono opera sua tutti i pesi del sacchetto (Pr 16, 11). E' in abominio ai re commettere un'azione iniqua, poiché il trono si consolida con la giustizia (Pr 16, 12). Delle labbra giuste si compiace il re e ama chi parla con rettitudine (Pr 16, 13). Corona magnifica è la canizie, ed essa si trova sulla via della giustizia (Pr 16, 31). Assolvere il reo e condannare il giusto sono due cose in abominio al Signore (Pr 17, 15). L'iniquo accetta regali di sotto il mantello per deviare il corso della giustizia (Pr 17, 23). </w:t>
      </w:r>
    </w:p>
    <w:p w14:paraId="4791A9F7" w14:textId="77777777" w:rsidR="00F768E4" w:rsidRPr="000A0913" w:rsidRDefault="00F768E4" w:rsidP="003770E2">
      <w:pPr>
        <w:pStyle w:val="Corpotesto"/>
        <w:rPr>
          <w:i/>
          <w:iCs/>
          <w:sz w:val="20"/>
        </w:rPr>
      </w:pPr>
      <w:r w:rsidRPr="000A0913">
        <w:rPr>
          <w:i/>
          <w:iCs/>
          <w:sz w:val="20"/>
        </w:rPr>
        <w:t xml:space="preserve">Non è bene usar riguardi all'empio per far torto al giusto in un giudizio (Pr 18, 5). Torre fortissima è il nome del Signore: il giusto vi si rifugia ed è al sicuro (Pr 18, 10).  Il testimone iniquo si beffa della giustizia e la bocca degli empi ingoia l'iniquità (Pr 19, 28). Il giusto si regola secondo la sua integrità; beati i figli che lascia dietro di sé! (Pr 20, 7). Praticare la giustizia e l'equità per il Signore vale più di un sacrificio (Pr 21, 3). La violenza degli empi li travolge, perché rifiutano di praticare la giustizia (Pr 21, 7). Il Giusto osserva la casa dell'empio e precipita gli empi nella sventura (Pr 21, 12). E' una gioia per il giusto che sia fatta giustizia, mentre è un terrore per i malfattori (Pr 21, 15). Il malvagio serve da riscatto per il giusto e il perfido per gli uomini retti (Pr 21, 18). </w:t>
      </w:r>
    </w:p>
    <w:p w14:paraId="3A324784" w14:textId="77777777" w:rsidR="00F768E4" w:rsidRPr="000A0913" w:rsidRDefault="00F768E4" w:rsidP="003770E2">
      <w:pPr>
        <w:pStyle w:val="Corpotesto"/>
        <w:rPr>
          <w:i/>
          <w:iCs/>
          <w:sz w:val="20"/>
        </w:rPr>
      </w:pPr>
      <w:r w:rsidRPr="000A0913">
        <w:rPr>
          <w:i/>
          <w:iCs/>
          <w:sz w:val="20"/>
        </w:rPr>
        <w:t xml:space="preserve">Chi segue la giustizia e la misericordia troverà vita e gloria (Pr 21, 21). Tutta la vita l'empio indulge alla cupidigia, mentre il giusto dona senza risparmiare (Pr 21, 26). Chi semina l'ingiustizia raccoglie la miseria e il bastone a servizio della sua collera svanirà (Pr 22, 8). Perché tu sappia esprimere una parola giusta e rispondere con parole sicure a chi ti interroga? (Pr 22, 21). Il padre del giusto gioirà pienamente e chi ha generato un saggio se ne compiacerà (Pr 23, 24). Non insidiare, o malvagio, la dimora del giusto, non distruggere la sua abitazione (Pr 24, 15). Perché se il giusto cade sette volte, egli si rialza, ma gli empi soccombono nella sventura (Pr 24, 16). Mentre tutto andrà bene a coloro che rendono giustizia, su di loro si riverserà la benedizione (Pr 24, 25). </w:t>
      </w:r>
    </w:p>
    <w:p w14:paraId="35EE642D" w14:textId="77777777" w:rsidR="00F768E4" w:rsidRPr="000A0913" w:rsidRDefault="00F768E4" w:rsidP="003770E2">
      <w:pPr>
        <w:pStyle w:val="Corpotesto"/>
        <w:rPr>
          <w:i/>
          <w:iCs/>
          <w:sz w:val="20"/>
        </w:rPr>
      </w:pPr>
      <w:r w:rsidRPr="000A0913">
        <w:rPr>
          <w:i/>
          <w:iCs/>
          <w:sz w:val="20"/>
        </w:rPr>
        <w:t xml:space="preserve">Togli il malvagio dalla presenza del re e il suo trono si stabilirà sulla giustizia (Pr 25, 5). Fontana torbida e sorgente inquinata, tale è il giusto che vacilla di fronte all'empio (Pr 25, 26). L'empio fugge anche se nessuno lo insegue, mentre il giusto è sicuro come un giovane leone (Pr 28, 1). I malvagi non comprendono la giustizia, ma quelli che cercano il Signore comprendono tutto (Pr 28, 5). Grande è la gioia quando trionfano i giusti, ma se prevalgono gli empi ognuno si nasconde (Pr 28, 12). Se prevalgono gli empi, tutti si nascondono, se essi periscono, sono potenti i giusti (Pr 28, 28). Quando comandano i giusti, il popolo gioisce, quando governano gli empi, il popolo geme (Pr 29, 2). </w:t>
      </w:r>
    </w:p>
    <w:p w14:paraId="1585E84B" w14:textId="77777777" w:rsidR="00F768E4" w:rsidRPr="000A0913" w:rsidRDefault="00F768E4" w:rsidP="003770E2">
      <w:pPr>
        <w:pStyle w:val="Corpotesto"/>
        <w:rPr>
          <w:i/>
          <w:iCs/>
          <w:sz w:val="20"/>
        </w:rPr>
      </w:pPr>
      <w:r w:rsidRPr="000A0913">
        <w:rPr>
          <w:i/>
          <w:iCs/>
          <w:sz w:val="20"/>
        </w:rPr>
        <w:t xml:space="preserve">Il re con la giustizia rende prospero il paese, l'uomo che fa esazioni eccessive lo rovina (Pr 29, 4). Sotto i passi del malvagio c'è un trabocchetto, mentre il giusto corre ed è contento (Pr 29, 6). Il giusto si prende a cuore la causa dei miseri, ma l'empio non intende ragione (Pr 29, 7). Gli uomini sanguinari odiano l'onesto, mentre i giusti hanno cura di lui (Pr 29, 10). Quando governano i malvagi, i delitti abbondano, ma i giusti ne vedranno la rovina (Pr 29, 16). L'iniquo è un abominio per i giusti e gli uomini retti sono in abominio ai malvagi (Pr 29, 27). Apri la bocca e giudica con equità e rendi giustizia all'infelice e al povero (Pr 31, 9). </w:t>
      </w:r>
    </w:p>
    <w:p w14:paraId="4D2D45D5" w14:textId="77777777" w:rsidR="00F768E4" w:rsidRPr="000A0913" w:rsidRDefault="00F768E4" w:rsidP="003770E2">
      <w:pPr>
        <w:pStyle w:val="Corpotesto"/>
        <w:rPr>
          <w:i/>
          <w:iCs/>
          <w:sz w:val="20"/>
        </w:rPr>
      </w:pPr>
      <w:r w:rsidRPr="000A0913">
        <w:rPr>
          <w:i/>
          <w:iCs/>
          <w:sz w:val="20"/>
        </w:rPr>
        <w:t xml:space="preserve">Ma ho anche notato che sotto il sole al posto del diritto c'è l'iniquità e al posto della giustizia c'è l'empietà (Qo 3, 16). Ho pensato: Dio giudicherà il giusto e l'empio, perché c'è un tempo per ogni cosa e per ogni azione (Qo 3, 17). Se vedi nella provincia il povero oppresso e il diritto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Non c'è infatti sulla terra un uomo così giusto che faccia solo il bene e non pecchi (Qo 7, 20). Sulla terra si ha questa delusione: vi sono giusti ai quali tocca la sorte meritata dagli empi con le loro opere, e vi sono empi ai quali tocca la sorte meritata dai giusti con le loro opere. Io dico che anche questo è vanità (Qo 8, 14). </w:t>
      </w:r>
    </w:p>
    <w:p w14:paraId="5CDCEC3F" w14:textId="77777777" w:rsidR="00F768E4" w:rsidRPr="000A0913" w:rsidRDefault="00F768E4" w:rsidP="003770E2">
      <w:pPr>
        <w:pStyle w:val="Corpotesto"/>
        <w:rPr>
          <w:i/>
          <w:iCs/>
          <w:sz w:val="20"/>
        </w:rPr>
      </w:pPr>
      <w:r w:rsidRPr="000A0913">
        <w:rPr>
          <w:i/>
          <w:iCs/>
          <w:sz w:val="20"/>
        </w:rPr>
        <w:t xml:space="preserve">Infatti ho riflettuto su tutto questo e ho compreso che i giusti e i saggi e le loro azioni sono nelle mani di Dio. L'uomo non conosce né l'amore né l'odio; davanti a lui tutto è vanità (Qo 9, 1). Vi è una sorte unica per tutti, per il giusto e l'empio, per il puro e l'impuro, per chi offre sacrifici e per chi non li offre, per il buono e per il malvagio, per chi giura e per chi teme di giurare (Qo 9, 2). Amate la giustizia, voi che governate sulla terra, rettamente pensate del Signore, cercatelo con cuore semplice (Sap 1, 1). Il santo spirito che ammaestra rifugge dalla finzione, se ne sta lontano dai discorsi insensati, è cacciato al sopraggiungere dell'ingiustizia (Sap 1, 5). </w:t>
      </w:r>
    </w:p>
    <w:p w14:paraId="22600DFF" w14:textId="77777777" w:rsidR="00F768E4" w:rsidRPr="000A0913" w:rsidRDefault="00F768E4" w:rsidP="003770E2">
      <w:pPr>
        <w:pStyle w:val="Corpotesto"/>
        <w:rPr>
          <w:i/>
          <w:iCs/>
          <w:sz w:val="20"/>
        </w:rPr>
      </w:pPr>
      <w:r w:rsidRPr="000A0913">
        <w:rPr>
          <w:i/>
          <w:iCs/>
          <w:sz w:val="20"/>
        </w:rPr>
        <w:t xml:space="preserve">Per questo non gli sfuggirà chi proferisce cose ingiuste, la giustizia vendicatrice non lo risparmierà (Sap 1, 8). Perché la giustizia è immortale (Sap 1, 15). Spadroneggiamo sul giusto povero, non risparmiamo le vedove, nessun riguardo per la canizie ricca d'anni del vecchio (Sap 2, 10). La nostra forza sia regola della giustizia, perché la debolezza risulta inutile (Sap 2, 11). Tendiamo insidie al giusto, perché ci è di imbarazzo ed è contrario alle nostre azioni; ci rimprovera le trasgressioni della legge e ci rinfaccia le mancanze contro l'educazione da noi ricevuta (Sap 2, 12). Moneta falsa siam da lui considerati, schiva le nostre abitudini come immondezze. Proclama beata la fine dei giusti e si vanta di aver Dio per padre (Sap 2, 16). </w:t>
      </w:r>
    </w:p>
    <w:p w14:paraId="5A05B2B2" w14:textId="77777777" w:rsidR="00F768E4" w:rsidRPr="000A0913" w:rsidRDefault="00F768E4" w:rsidP="003770E2">
      <w:pPr>
        <w:pStyle w:val="Corpotesto"/>
        <w:rPr>
          <w:i/>
          <w:iCs/>
          <w:sz w:val="20"/>
        </w:rPr>
      </w:pPr>
      <w:r w:rsidRPr="000A0913">
        <w:rPr>
          <w:i/>
          <w:iCs/>
          <w:sz w:val="20"/>
        </w:rPr>
        <w:t xml:space="preserve">Se il giusto è figlio di Dio, egli l'assisterà, e lo libererà dalle mani dei suoi avversari (Sap 2, 18). Le anime dei giusti, invece, sono nelle mani di Dio, nessun tormento le toccherà (Sap 3, 1). Ma gli empi per i loro pensieri riceveranno il castigo, essi che han disprezzato il giusto e si son ribellati al Signore (Sap 3, 10). Il giusto, anche se muore prematuramente, troverà riposo (Sap 4, 7). Il giusto defunto condanna gli empi ancora in vita; una giovinezza, giunta in breve alla perfezione, condanna la lunga vecchiaia dell'ingiusto (Sap 4, 16). </w:t>
      </w:r>
    </w:p>
    <w:p w14:paraId="27A5464F" w14:textId="77777777" w:rsidR="00F768E4" w:rsidRPr="000A0913" w:rsidRDefault="00F768E4" w:rsidP="003770E2">
      <w:pPr>
        <w:pStyle w:val="Corpotesto"/>
        <w:rPr>
          <w:i/>
          <w:iCs/>
          <w:sz w:val="20"/>
        </w:rPr>
      </w:pPr>
      <w:r w:rsidRPr="000A0913">
        <w:rPr>
          <w:i/>
          <w:iCs/>
          <w:sz w:val="20"/>
        </w:rPr>
        <w:t xml:space="preserve">Allora il giusto starà con grande fiducia di fronte a quanti lo hanno oppresso e a quanti han disprezzato le sue sofferenze (Sap 5, 1). Abbiamo dunque deviato dal cammino della verità; la luce della giustizia non è brillata per noi, né mai per noi si è alzato il sole (Sap 5, 6). I giusti al contrario vivono per sempre, la loro ricompensa è presso il Signore e l'Altissimo ha cura di loro (Sap 5, 15). Indosserà la giustizia come corazza e si metterà come elmo un giudizio infallibile (Sap 5, 18). Se uno ama la giustizia, le virtù sono il frutto delle sue fatiche. Essa insegna infatti la temperanza e la prudenza, la giustizia e la fortezza, delle quali nulla è più utile agli uomini nella vita (Sap 8, 7). E governi il mondo con santità e giustizia e pronunzi giudizi con animo retto (Sap 9, 3). Perché io sono tuo servo e figlio della tua ancella, uomo debole e di vita breve, incapace di comprendere la giustizia e le leggi (Sap 9, 5). </w:t>
      </w:r>
    </w:p>
    <w:p w14:paraId="0A8710E8" w14:textId="77777777" w:rsidR="00F768E4" w:rsidRPr="000A0913" w:rsidRDefault="00F768E4" w:rsidP="003770E2">
      <w:pPr>
        <w:pStyle w:val="Corpotesto"/>
        <w:rPr>
          <w:i/>
          <w:iCs/>
          <w:sz w:val="20"/>
        </w:rPr>
      </w:pPr>
      <w:r w:rsidRPr="000A0913">
        <w:rPr>
          <w:i/>
          <w:iCs/>
          <w:sz w:val="20"/>
        </w:rPr>
        <w:t xml:space="preserve">Ma un ingiusto, allontanatosi da essa nella sua collera perì per il suo furore fratricida (Sap 10, 3). A causa sua la terra fu sommersa, ma la sapienza di nuovo la salvò pilotando il giusto e per mezzo di un semplice legno (Sap 10, 4). Essa, quando le genti furono confuse, concordi soltanto nella malvagità, riconobbe il giusto e lo conservò davanti a Dio senza macchia e lo mantenne forte nonostante la sua tenerezza per il figlio (Sap 10, 5). E mentre perivano gli empi, salvò un giusto, che fuggiva il fuoco caduto sulle cinque città (Sap 10, 6). Essa condusse per diritti sentieri il giusto in fuga dall'ira del fratello, gli mostrò il regno di Dio e gli diede la conoscenza delle cose sante; gli diede successo nelle sue fatiche e moltiplicò i frutti del suo lavoro (Sap 10, 10). Essa non abbandonò il giusto venduto, ma lo preservò dal peccato (Sap 10, 13). Per questo i giusti spogliarono gli empi e celebrarono, Signore, il tuo nome santo e lodarono concordi la tua mano protettrice (Sap 10, 20). </w:t>
      </w:r>
    </w:p>
    <w:p w14:paraId="7AA03D57" w14:textId="77777777" w:rsidR="00F768E4" w:rsidRPr="000A0913" w:rsidRDefault="00F768E4" w:rsidP="003770E2">
      <w:pPr>
        <w:pStyle w:val="Corpotesto"/>
        <w:rPr>
          <w:i/>
          <w:iCs/>
          <w:sz w:val="20"/>
        </w:rPr>
      </w:pPr>
      <w:r w:rsidRPr="000A0913">
        <w:rPr>
          <w:i/>
          <w:iCs/>
          <w:sz w:val="20"/>
        </w:rPr>
        <w:t xml:space="preserve">Poiché colui che avevano una volta esposto e quindi respinto con scherni, lo ammiravano alla fine degli eventi, dopo aver patito una sete ben diversa da quella dei giusti (Sap 11, 14). Per i ragionamenti insensati della loro ingiustizia, da essi ingannati, venerarono rettili senza ragione e vili bestiole. Tu inviasti loro in castigo una massa di animali senza ragione (Sap 11, 15). Anche senza questo </w:t>
      </w:r>
      <w:proofErr w:type="spellStart"/>
      <w:r w:rsidRPr="000A0913">
        <w:rPr>
          <w:i/>
          <w:iCs/>
          <w:sz w:val="20"/>
        </w:rPr>
        <w:t>potevan</w:t>
      </w:r>
      <w:proofErr w:type="spellEnd"/>
      <w:r w:rsidRPr="000A0913">
        <w:rPr>
          <w:i/>
          <w:iCs/>
          <w:sz w:val="20"/>
        </w:rPr>
        <w:t xml:space="preserve"> soccombere con un soffio, perseguitati dalla giustizia e dispersi dallo spirito della tua potenza. Ma tu hai tutto disposto con misura, calcolo e peso (Sap 11, 20). </w:t>
      </w:r>
    </w:p>
    <w:p w14:paraId="705E211F" w14:textId="77777777" w:rsidR="00F768E4" w:rsidRPr="000A0913" w:rsidRDefault="00F768E4" w:rsidP="003770E2">
      <w:pPr>
        <w:pStyle w:val="Corpotesto"/>
        <w:rPr>
          <w:i/>
          <w:iCs/>
          <w:sz w:val="20"/>
        </w:rPr>
      </w:pPr>
      <w:r w:rsidRPr="000A0913">
        <w:rPr>
          <w:i/>
          <w:iCs/>
          <w:sz w:val="20"/>
        </w:rPr>
        <w:t xml:space="preserve">Pur potendo in battaglia dare gli empi in mano dei giusti, oppure distruggerli con bestie feroci o all'istante con un ordine inesorabile (Sap 12, 9). E chi potrebbe domandarti: "Che hai fatto?", o chi potrebbe opporsi a una tua sentenza? Chi oserebbe accusarti per l'eliminazione di genti da te create? Chi si potrebbe costituire contro di te come difensore di uomini ingiusti? (Sap 12, 12). Non c'è Dio fuori di te, che abbia cura di tutte le cose, perché tu debba difenderti dall'accusa di giudice ingiusto (Sap 12, 13). Essendo giusto, governi tutto con giustizia. Condannare chi non merita il castigo lo consideri incompatibile con la tua potenza (Sap 12, 15). </w:t>
      </w:r>
    </w:p>
    <w:p w14:paraId="66299F77" w14:textId="77777777" w:rsidR="00F768E4" w:rsidRPr="000A0913" w:rsidRDefault="00F768E4" w:rsidP="003770E2">
      <w:pPr>
        <w:pStyle w:val="Corpotesto"/>
        <w:rPr>
          <w:i/>
          <w:iCs/>
          <w:sz w:val="20"/>
        </w:rPr>
      </w:pPr>
      <w:r w:rsidRPr="000A0913">
        <w:rPr>
          <w:i/>
          <w:iCs/>
          <w:sz w:val="20"/>
        </w:rPr>
        <w:t xml:space="preserve">La tua forza infatti è principio di giustizia; il tuo dominio universale ti rende indulgente con tutti (Sap 12, 16). Con tale modo di agire hai insegnato al tuo popolo che il giusto deve amare gli uomini; inoltre hai reso i tuoi figli pieni di dolce speranza perché tu concedi dopo i peccati la possibilità di pentirsi (Sap 12, 19). Perciò quanti vissero ingiustamente con stoltezza tu li hai tormentati con i loro stessi abomini (Sap 12, 23). E' benedetto il legno con cui si compie un'opera giusta (Sap 14, 7).  Ma, per l'uno e per l'altro motivo, li raggiungerà la giustizia, perché concepirono un'idea falsa di Dio, rivolgendosi agli idoli, e perché spergiurarono con frode, disprezzando la santità (Sap 14, 30). </w:t>
      </w:r>
    </w:p>
    <w:p w14:paraId="65D78626" w14:textId="77777777" w:rsidR="00F768E4" w:rsidRPr="000A0913" w:rsidRDefault="00F768E4" w:rsidP="003770E2">
      <w:pPr>
        <w:pStyle w:val="Corpotesto"/>
        <w:rPr>
          <w:i/>
          <w:iCs/>
          <w:sz w:val="20"/>
        </w:rPr>
      </w:pPr>
      <w:r w:rsidRPr="000A0913">
        <w:rPr>
          <w:i/>
          <w:iCs/>
          <w:sz w:val="20"/>
        </w:rPr>
        <w:t xml:space="preserve">Infatti non la potenza di coloro per i quali si giura, ma il castigo dovuto ai peccatori persegue sempre la trasgressione degli ingiusti (Sap 14, 31). Conoscerti, infatti, è giustizia perfetta, conoscere la tua potenza è radice di immortalità (Sap 15, 3). Per questo </w:t>
      </w:r>
      <w:proofErr w:type="spellStart"/>
      <w:r w:rsidRPr="000A0913">
        <w:rPr>
          <w:i/>
          <w:iCs/>
          <w:sz w:val="20"/>
        </w:rPr>
        <w:t>furon</w:t>
      </w:r>
      <w:proofErr w:type="spellEnd"/>
      <w:r w:rsidRPr="000A0913">
        <w:rPr>
          <w:i/>
          <w:iCs/>
          <w:sz w:val="20"/>
        </w:rPr>
        <w:t xml:space="preserve"> giustamente puniti con esseri simili e tormentati da numerose bestiole (Sap 16, 1). E, cosa più strana, l'acqua che tutto spegne ravvivava sempre più il fuoco: l'universo si fa alleato dei giusti (Sap 16, 17). Al contrario, perché si nutrissero i giusti, dimenticava perfino la propria virtù (Sap 16, 23). </w:t>
      </w:r>
    </w:p>
    <w:p w14:paraId="18424B8E" w14:textId="77777777" w:rsidR="00F768E4" w:rsidRPr="000A0913" w:rsidRDefault="00F768E4" w:rsidP="003770E2">
      <w:pPr>
        <w:pStyle w:val="Corpotesto"/>
        <w:rPr>
          <w:i/>
          <w:iCs/>
          <w:sz w:val="20"/>
        </w:rPr>
      </w:pPr>
      <w:r w:rsidRPr="000A0913">
        <w:rPr>
          <w:i/>
          <w:iCs/>
          <w:sz w:val="20"/>
        </w:rPr>
        <w:t xml:space="preserve">La creazione infatti a te suo creatore obbedendo, si irrigidisce per punire gli ingiusti, ma s'addolcisce a favore di quanti confidano in te (Sap 16, 24). Il tuo popolo si attendeva la salvezza dei giusti come lo sterminio dei nemici (Sap 18, 7). I figli santi dei giusti offrivano sacrifici in segreto e si imposero, concordi, questa legge divina: i santi avrebbero partecipato ugualmente ai beni e ai pericoli, intonando prima i canti di lode dei padri (Sap 18, 9). </w:t>
      </w:r>
    </w:p>
    <w:p w14:paraId="425941B4" w14:textId="77777777" w:rsidR="00F768E4" w:rsidRPr="000A0913" w:rsidRDefault="00F768E4" w:rsidP="003770E2">
      <w:pPr>
        <w:pStyle w:val="Corpotesto"/>
        <w:rPr>
          <w:i/>
          <w:iCs/>
          <w:sz w:val="20"/>
        </w:rPr>
      </w:pPr>
      <w:r w:rsidRPr="000A0913">
        <w:rPr>
          <w:i/>
          <w:iCs/>
          <w:sz w:val="20"/>
        </w:rPr>
        <w:t>La prova della morte colpì anche i giusti e nel deserto ci fu strage di molti; ma l'ira non durò a lungo (Sap 18, 20). Sui peccatori invece caddero i castighi non senza segni premonitori di fulmini fragorosi; essi soffrirono giustamente per la loro malvagità, avendo nutrito un odio tanto profondo verso lo straniero (Sap 19, 13). Furono perciò colpiti da cecità, come lo furono i primi alla porta del giusto, quando avvolti fra tenebre fitte ognuno cercava l'ingresso della propria porta (Sap 19, 17).</w:t>
      </w:r>
    </w:p>
    <w:p w14:paraId="753A7C4A" w14:textId="77777777" w:rsidR="00F768E4" w:rsidRPr="000A0913" w:rsidRDefault="00F768E4" w:rsidP="003770E2">
      <w:pPr>
        <w:pStyle w:val="Corpotesto"/>
        <w:rPr>
          <w:i/>
          <w:iCs/>
          <w:sz w:val="20"/>
        </w:rPr>
      </w:pPr>
      <w:r w:rsidRPr="000A0913">
        <w:rPr>
          <w:i/>
          <w:iCs/>
          <w:sz w:val="20"/>
        </w:rPr>
        <w:t xml:space="preserve">La collera ingiusta non si potrà giustificare, poiché il traboccare della sua passione sarà la sua rovina (Sir 1, 19). Non dire: "Chi mi dominerà?", perché il Signore senza dubbio farà giustizia (Sir 5, 3). Non confidare in ricchezze ingiuste, perché non ti gioveranno nel giorno della sventura (Sir 5, 8). Figlio, non seminare nei solchi dell'ingiustizia per non raccoglierne sette volte tanto (Sir 7, 3). Non farti giusto davanti al Signore né saggio davanti al re (Sir 7, 5). Non cercare di divenire giudice, che poi ti manchi la forza di estirpare l'ingiustizia; altrimenti temeresti alla presenza del potente e getteresti una macchia sulla tua dirittura (Sir 7, 6). </w:t>
      </w:r>
    </w:p>
    <w:p w14:paraId="5FBF2448" w14:textId="77777777" w:rsidR="00F768E4" w:rsidRPr="000A0913" w:rsidRDefault="00F768E4" w:rsidP="003770E2">
      <w:pPr>
        <w:pStyle w:val="Corpotesto"/>
        <w:rPr>
          <w:i/>
          <w:iCs/>
          <w:sz w:val="20"/>
        </w:rPr>
      </w:pPr>
      <w:r w:rsidRPr="000A0913">
        <w:rPr>
          <w:i/>
          <w:iCs/>
          <w:sz w:val="20"/>
        </w:rPr>
        <w:t xml:space="preserve">Tuoi commensali siano gli uomini giusti, il tuo vanto sia nel timore del Signore (Sir 9, 16). Il governo del mondo è nelle mani del Signore; egli vi susciterà al momento giusto l'uomo adatto (Sir 10, 4). Odiosa al Signore e agli uomini è la superbia, all'uno e agli altri è in abominio l'ingiustizia (Sir 10, 7). L'impero passa da un popolo a un altro a causa delle ingiustizie, delle violenze e delle ricchezze (Sir 10, 8). Non è giusto disprezzare un povero assennato e non conviene esaltare un uomo peccatore (Sir 10, 23). Poiché anche l'Altissimo odia i peccatori e farà giustizia degli empi (Sir 12, 6). </w:t>
      </w:r>
    </w:p>
    <w:p w14:paraId="42DFD2AB" w14:textId="77777777" w:rsidR="00F768E4" w:rsidRPr="000A0913" w:rsidRDefault="00F768E4" w:rsidP="003770E2">
      <w:pPr>
        <w:pStyle w:val="Corpotesto"/>
        <w:rPr>
          <w:i/>
          <w:iCs/>
          <w:sz w:val="20"/>
        </w:rPr>
      </w:pPr>
      <w:r w:rsidRPr="000A0913">
        <w:rPr>
          <w:i/>
          <w:iCs/>
          <w:sz w:val="20"/>
        </w:rPr>
        <w:t xml:space="preserve">Il ricco commette ingiustizia e per di più grida forte, il povero riceve ingiustizia e per di più deve scusarsi (Sir 13, 3). "Chi a Dio annunzierà le opere di giustizia? Ovvero chi le attende? L'alleanza infatti è lontana" (Sir 16, 22). Disse loro: "Guardatevi da ogni ingiustizia!" e diede a ciascuno precetti verso il prossimo (Sir 17, 12). A lui non sono nascoste le loro ingiustizie, tutti i loro peccati sono davanti al Signore (Sir 17, 16). Fa’ ritorno all'Altissimo e volta le spalle all'ingiustizia; detesta interamente l'iniquità (Sir 17, 21). </w:t>
      </w:r>
    </w:p>
    <w:p w14:paraId="1FA1D545" w14:textId="77777777" w:rsidR="00F768E4" w:rsidRPr="000A0913" w:rsidRDefault="00F768E4" w:rsidP="003770E2">
      <w:pPr>
        <w:pStyle w:val="Corpotesto"/>
        <w:rPr>
          <w:i/>
          <w:iCs/>
          <w:sz w:val="20"/>
        </w:rPr>
      </w:pPr>
      <w:r w:rsidRPr="000A0913">
        <w:rPr>
          <w:i/>
          <w:iCs/>
          <w:sz w:val="20"/>
        </w:rPr>
        <w:t xml:space="preserve">Il Signore soltanto è riconosciuto giusto (Sir 18, 2). Esiste un'abilità scaltra, ma ingiusta; c'è chi intriga per prevalere in giudizio (Sir 19, 22). Un eunuco che vuol deflorare una ragazza, così chi vuol rendere giustizia con la violenza (Sir 20, 4). Chi lavora la terra accrescerà il raccolto; chi piace ai grandi si fa perdonare l'ingiustizia (Sir 20, 28). Un uomo dai molti giuramenti si riempie di iniquità; il flagello non si allontanerà dalla sua casa. Se cade in fallo, il suo peccato è su di lui; se non ne tiene conto, pecca due volte. Se giura il falso non sarà giustificato, la sua casa si riempirà di sventure (Sir 23, 11). </w:t>
      </w:r>
    </w:p>
    <w:p w14:paraId="1E7F882B" w14:textId="77777777" w:rsidR="00F768E4" w:rsidRPr="000A0913" w:rsidRDefault="00F768E4" w:rsidP="003770E2">
      <w:pPr>
        <w:pStyle w:val="Corpotesto"/>
        <w:rPr>
          <w:i/>
          <w:iCs/>
          <w:sz w:val="20"/>
        </w:rPr>
      </w:pPr>
      <w:r w:rsidRPr="000A0913">
        <w:rPr>
          <w:i/>
          <w:iCs/>
          <w:sz w:val="20"/>
        </w:rPr>
        <w:t>Lampada che arde sul candelabro santo, così la bellezza del volto su giusta statura (Sir 26, 17). Due cose mi serrano il cuore, la terza mi provoca all'ira: un guerriero che languisca nella miseria, uomini saggi trattati con disprezzo, chi passa dalla giustizia al peccato; il Signore lo tiene pronto per la spada (Sir 26, 19). Se cerchi la giustizia, la raggiungerai e te ne rivestirai come di un manto di gloria (Sir 27, 8). Il leone sta in agguato della preda, così il peccato di coloro che praticano l'ingiustizia (Sir 27, 10). Quanti temono il Signore troveranno la giustizia, le loro virtù brilleranno come luci (Sir 32, 16).</w:t>
      </w:r>
    </w:p>
    <w:p w14:paraId="1D9793C5" w14:textId="77777777" w:rsidR="00F768E4" w:rsidRPr="000A0913" w:rsidRDefault="00F768E4" w:rsidP="003770E2">
      <w:pPr>
        <w:pStyle w:val="Corpotesto"/>
        <w:rPr>
          <w:i/>
          <w:iCs/>
          <w:sz w:val="20"/>
        </w:rPr>
      </w:pPr>
      <w:r w:rsidRPr="000A0913">
        <w:rPr>
          <w:i/>
          <w:iCs/>
          <w:sz w:val="20"/>
        </w:rPr>
        <w:t xml:space="preserve">Come l'argilla nelle mani del vasaio che la forma a suo piacimento, così gli uomini nelle mani di colui che li ha creati, per retribuirli secondo la sua giustizia (Sir 33, 13). Non esagerare con nessuno; non fare nulla senza giustizia (Sir 33, 30). Sacrificare il frutto dell'ingiustizia è un'offerta da burla; i doni dei malvagi non sono graditi (Sir 34, 18). Cosa gradita al Signore è astenersi dalla malvagità, sacrificio espiatorio è astenersi dall'ingiustizia (Sir 35, 3). L'offerta del giusto arricchisce l'altare, il suo profumo sale davanti all'Altissimo (Sir 35, 5). </w:t>
      </w:r>
    </w:p>
    <w:p w14:paraId="5B0C9E3E" w14:textId="77777777" w:rsidR="00F768E4" w:rsidRPr="000A0913" w:rsidRDefault="00F768E4" w:rsidP="003770E2">
      <w:pPr>
        <w:pStyle w:val="Corpotesto"/>
        <w:rPr>
          <w:i/>
          <w:iCs/>
          <w:sz w:val="20"/>
        </w:rPr>
      </w:pPr>
      <w:r w:rsidRPr="000A0913">
        <w:rPr>
          <w:i/>
          <w:iCs/>
          <w:sz w:val="20"/>
        </w:rPr>
        <w:t xml:space="preserve">Il sacrificio dell'uomo giusto è gradito, il suo memoriale non sarà dimenticato (Sir 35, 6). Non cercare di corromperlo con doni, non accetterà, non confidare su una vittima ingiusta (Sir 35, 11). Non desiste finché l'Altissimo non sia intervenuto, rendendo soddisfazione ai giusti e ristabilendo l'equità (Sir 35, 18). Finché non abbia estirpato la moltitudine dei violenti e frantumato lo scettro degli ingiusti (Sir 35, 21). Finché non abbia fatto giustizia al suo popolo e non lo abbia allietato con la sua misericordia (Sir 35, 23). </w:t>
      </w:r>
    </w:p>
    <w:p w14:paraId="0E1F9AC6" w14:textId="77777777" w:rsidR="00F768E4" w:rsidRPr="000A0913" w:rsidRDefault="00F768E4" w:rsidP="003770E2">
      <w:pPr>
        <w:pStyle w:val="Corpotesto"/>
        <w:rPr>
          <w:i/>
          <w:iCs/>
          <w:sz w:val="20"/>
        </w:rPr>
      </w:pPr>
      <w:r w:rsidRPr="000A0913">
        <w:rPr>
          <w:i/>
          <w:iCs/>
          <w:sz w:val="20"/>
        </w:rPr>
        <w:t xml:space="preserve">Ogni regalo per corrompere e l'ingiustizia spariranno, mentre la lealtà resterà sempre (Sir 40, 12). Le ricchezze degli ingiusti si seccheranno come un torrente, come un grande tuono rimbomba via durante la pioggia (Sir 40, 13). Come l'ingiusto aprendo le mani si rallegrerà, così i trasgressori cadranno in rovina (Sir 40, 14). Noè fu trovato perfetto e giusto, al tempo dell'ira fu riconciliazione; per suo mezzo un resto sopravvisse sulla terra, quando avvenne il diluvio (Sir 44, 17). Vi infonda Dio sapienza nel cuore per governare il popolo con giustizia, perché non scompaiano le virtù dei padri e la loro gloria nelle varie generazioni (Sir 45, 26). </w:t>
      </w:r>
    </w:p>
    <w:p w14:paraId="6D816722" w14:textId="77777777" w:rsidR="00F768E4" w:rsidRPr="000A0913" w:rsidRDefault="00F768E4" w:rsidP="003770E2">
      <w:pPr>
        <w:pStyle w:val="Corpotesto"/>
        <w:rPr>
          <w:i/>
          <w:iCs/>
          <w:sz w:val="20"/>
        </w:rPr>
      </w:pPr>
      <w:r w:rsidRPr="000A0913">
        <w:rPr>
          <w:i/>
          <w:iCs/>
          <w:sz w:val="20"/>
        </w:rPr>
        <w:t xml:space="preserve">Una calunnia di lingua ingiusta era giunta al re. La mia anima era vicina alla morte, la mia vita era alle porte degli inferi (Sir 51, 6). Imparate a fare il bene, ricercate la giustizia, soccorrete l'oppresso, rendete giustizia all'orfano, difendete la causa della vedova" (Is 1, 17). Come mai è diventata una prostituta la città fedele? Era piena di rettitudine, la giustizia vi dimorava; ora invece è piena di assassini! (Is 1, 21). I tuoi capi sono ribelli e complici di ladri; tutti sono bramosi di regali, ricercano mance, non rendono giustizia all'orfano e la causa della vedova fino a loro non giunge (Is 1, 23). Renderò i tuoi giudici come una volta, i tuoi consiglieri come al principio. Dopo, sarai chiamata città della giustizia, città fedele (Is 1, 26). </w:t>
      </w:r>
    </w:p>
    <w:p w14:paraId="185E6EF4" w14:textId="77777777" w:rsidR="00F768E4" w:rsidRPr="000A0913" w:rsidRDefault="00F768E4" w:rsidP="003770E2">
      <w:pPr>
        <w:pStyle w:val="Corpotesto"/>
        <w:rPr>
          <w:i/>
          <w:iCs/>
          <w:sz w:val="20"/>
        </w:rPr>
      </w:pPr>
      <w:r w:rsidRPr="000A0913">
        <w:rPr>
          <w:i/>
          <w:iCs/>
          <w:sz w:val="20"/>
        </w:rPr>
        <w:t xml:space="preserve">Sion sarà riscattata con la giustizia, i suoi convertiti con la rettitudine (Is 1, 27). Beato il giusto, perché egli avrà bene, mangerà il frutto delle sue opere (Is 3, 10). Quando il Signore avrà lavato le brutture delle figlie di Sion e avrà pulito l'interno di Gerusalemme dal sangue che vi è stato versato con lo spirito di giustizia e con lo spirito dello sterminio (Is 4, 4). Ebbene, la vigna del Signore degli eserciti è la casa di Israele; gli abitanti di Giuda la sua piantagione preferita. Egli si aspettava giustizia ed ecco spargimento di sangue, attendeva rettitudine ed ecco grida di oppressi (Is 5, 7). Sarà esaltato il Signore degli eserciti nel giudizio e il Dio santo si mostrerà santo nella giustizia (Is 5, 16). Grande sarà il suo dominio e la pace non avrà fine sul trono di Davide e sul regno, che egli viene a consolidare e rafforzare con il diritto e la giustizia, ora e sempre; questo farà lo zelo del Signore degli eserciti (Is 9, 6). </w:t>
      </w:r>
    </w:p>
    <w:p w14:paraId="79D333D2" w14:textId="77777777" w:rsidR="00F768E4" w:rsidRPr="000A0913" w:rsidRDefault="00F768E4" w:rsidP="003770E2">
      <w:pPr>
        <w:pStyle w:val="Corpotesto"/>
        <w:rPr>
          <w:i/>
          <w:iCs/>
          <w:sz w:val="20"/>
        </w:rPr>
      </w:pPr>
      <w:r w:rsidRPr="000A0913">
        <w:rPr>
          <w:i/>
          <w:iCs/>
          <w:sz w:val="20"/>
        </w:rPr>
        <w:t xml:space="preserve">Per negare la giustizia ai miseri e per frodare del diritto i poveri del mio popolo, per fare delle vedove la loro preda e per spogliare gli orfani (Is 10, 2). Poiché anche se il tuo popolo, o Israele, fosse come la sabbia del mare, solo un suo resto ritornerà; è decretato uno sterminio che farà traboccare la giustizia (Is 10, 22). Ma giudicherà con giustizia i miseri e prenderà decisioni eque per gli oppressi del paese. La sua parola sarà una verga che percuoterà il violento; con il soffio delle sue labbra ucciderà l'empio (Is 11, 4). </w:t>
      </w:r>
    </w:p>
    <w:p w14:paraId="3677ED6F" w14:textId="77777777" w:rsidR="00F768E4" w:rsidRPr="000A0913" w:rsidRDefault="00F768E4" w:rsidP="003770E2">
      <w:pPr>
        <w:pStyle w:val="Corpotesto"/>
        <w:rPr>
          <w:i/>
          <w:iCs/>
          <w:sz w:val="20"/>
        </w:rPr>
      </w:pPr>
      <w:r w:rsidRPr="000A0913">
        <w:rPr>
          <w:i/>
          <w:iCs/>
          <w:sz w:val="20"/>
        </w:rPr>
        <w:t xml:space="preserve">Fascia dei suoi lombi sarà la giustizia, cintura dei suoi fianchi la fedeltà (Is 11, 5). Allora sarà stabilito un trono sulla mansuetudine, vi siederà con tutta fedeltà, nella tenda di Davide, un giudice sollecito del diritto e pronto alla giustizia (Is 16, 5). Dagli angoli estremi della terra abbiamo udito il canto: Gloria al giusto". Ma io dico: "Guai a me! Guai a me! Ohimè!". I perfidi agiscono perfidamente, i perfidi operano con perfidia (Is 24, 16). Aprite le porte: entri il popolo giusto che mantiene la fedeltà (Is 26, 2). </w:t>
      </w:r>
    </w:p>
    <w:p w14:paraId="31DC95C4" w14:textId="77777777" w:rsidR="00F768E4" w:rsidRPr="000A0913" w:rsidRDefault="00F768E4" w:rsidP="003770E2">
      <w:pPr>
        <w:pStyle w:val="Corpotesto"/>
        <w:rPr>
          <w:i/>
          <w:iCs/>
          <w:sz w:val="20"/>
        </w:rPr>
      </w:pPr>
      <w:r w:rsidRPr="000A0913">
        <w:rPr>
          <w:i/>
          <w:iCs/>
          <w:sz w:val="20"/>
        </w:rPr>
        <w:t xml:space="preserve">Il sentiero del giusto è diritto, il cammino del giusto tu rendi piano (Is 26, 7). La mia anima anela a te di notte, al mattino il mio spirito ti cerca, perché quando pronunzi i tuoi giudizi sulla terra, giustizia imparano gli abitanti del mondo (Is 26, 9). Si usi pure clemenza all'empio, non imparerà la giustizia; sulla terra egli distorce le cose diritte e non guarda alla maestà del Signore (Is 26, 10). Ispiratore di giustizia per chi siede in tribunale, forza per chi respinge l'assalto alla porta (Is 28, 6). Io porrò il diritto come misura e la giustizia come una livella. La grandine spazzerà via il vostro rifugio fallace, le acque travolgeranno il vostro riparo (Is 28, 17). </w:t>
      </w:r>
    </w:p>
    <w:p w14:paraId="766A3CE4" w14:textId="77777777" w:rsidR="00F768E4" w:rsidRPr="000A0913" w:rsidRDefault="00F768E4" w:rsidP="003770E2">
      <w:pPr>
        <w:pStyle w:val="Corpotesto"/>
        <w:rPr>
          <w:i/>
          <w:iCs/>
          <w:sz w:val="20"/>
        </w:rPr>
      </w:pPr>
      <w:r w:rsidRPr="000A0913">
        <w:rPr>
          <w:i/>
          <w:iCs/>
          <w:sz w:val="20"/>
        </w:rPr>
        <w:t xml:space="preserve">Quanti con la parola rendono colpevoli gli altri, quanti alla porta tendono tranelli al giudice e rovinano il giusto per un nulla (Is 29, 21). Eppure il Signore aspetta per farvi grazia, per questo sorge per aver pietà di voi, perché un Dio giusto è il Signore; beati coloro che sperano in lui! (Is 30, 18). Ecco, un re regnerà secondo giustizia e i principi governeranno secondo il diritto (Is 32, 1). Nel deserto prenderà dimora il diritto e la giustizia regnerà nel giardino (Is 32, 16). Effetto della giustizia sarà la pace, frutto del diritto una perenne sicurezza (Is 32, 17). Eccelso è il Signore poiché dimora lassù; egli riempie Sion di diritto e di giustizia (Is 33, 5). </w:t>
      </w:r>
    </w:p>
    <w:p w14:paraId="64AEFBF9" w14:textId="77777777" w:rsidR="00F768E4" w:rsidRPr="000A0913" w:rsidRDefault="00F768E4" w:rsidP="003770E2">
      <w:pPr>
        <w:pStyle w:val="Corpotesto"/>
        <w:rPr>
          <w:i/>
          <w:iCs/>
          <w:sz w:val="20"/>
        </w:rPr>
      </w:pPr>
      <w:r w:rsidRPr="000A0913">
        <w:rPr>
          <w:i/>
          <w:iCs/>
          <w:sz w:val="20"/>
        </w:rPr>
        <w:t xml:space="preserve">Chi cammina nella giustizia e parla con lealtà, chi rigetta un guadagno frutto di angherie, scuote le mani per non accettare regali, si tura gli orecchi per non udire fatti di sangue e chiude gli occhi per non vedere il male (Is 33, 15). Poiché nel cielo si è inebriata la spada del Signore, ecco essa si abbatte su Edom, su un popolo che egli ha votato allo sterminio per fare giustizia (Is 34, 5). A chi ha chiesto consiglio, perché lo istruisse e gli insegnasse il sentiero della giustizia e lo ammaestrasse nella scienza e gli rivelasse la via della prudenza? (Is 40, 14). "Io, il Signore, ti ho chiamato per la giustizia e ti ho preso per mano; ti ho formato e stabilito come alleanza del popolo e luce delle nazioni (Is 42, 6). Il Signore si compiacque, per amore della sua giustizia, di dare una legge grande e gloriosa (Is 42, 21). </w:t>
      </w:r>
    </w:p>
    <w:p w14:paraId="2805771F" w14:textId="77777777" w:rsidR="00F768E4" w:rsidRPr="000A0913" w:rsidRDefault="00F768E4" w:rsidP="003770E2">
      <w:pPr>
        <w:pStyle w:val="Corpotesto"/>
        <w:rPr>
          <w:i/>
          <w:iCs/>
          <w:sz w:val="20"/>
        </w:rPr>
      </w:pPr>
      <w:r w:rsidRPr="000A0913">
        <w:rPr>
          <w:i/>
          <w:iCs/>
          <w:sz w:val="20"/>
        </w:rPr>
        <w:t xml:space="preserve">Fammi ricordare, discutiamo insieme; parla tu per giustificarti (Is 43, 26).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Io non ho parlato in segreto, in un luogo d'una terra tenebrosa. Non ho detto alla discendenza di Giacobbe: Cercatemi in un'orrida regione! Io sono il Signore, che parlo con giustizia, che annunzio cose rette (Is 45, 19). </w:t>
      </w:r>
    </w:p>
    <w:p w14:paraId="74B796CE" w14:textId="77777777" w:rsidR="00F768E4" w:rsidRPr="000A0913" w:rsidRDefault="00F768E4" w:rsidP="003770E2">
      <w:pPr>
        <w:pStyle w:val="Corpotesto"/>
        <w:rPr>
          <w:i/>
          <w:iCs/>
          <w:sz w:val="20"/>
        </w:rPr>
      </w:pPr>
      <w:r w:rsidRPr="000A0913">
        <w:rPr>
          <w:i/>
          <w:iCs/>
          <w:sz w:val="20"/>
        </w:rPr>
        <w:t xml:space="preserve">Manifestate e portate le prove, consigliatevi pure insieme! Chi ha fatto sentire quelle cose da molto tempo e predetto ciò fin da allora? Non sono forse io, il Signore? Fuori di me non c'è altro Dio; Dio giusto e salvatore non c'è fuori di me (Is 45, 21). Ascoltatemi, voi che vi perdete di coraggio, che siete lontani dalla giustizia (Is 46, 12). Faccio avvicinare la mia giustizia: non è lontana; la mia salvezza non tarderà. Io dispenserò in Sion la salvezza a Israele, oggetto della mia gloria (Is 46, 13). Se avessi prestato attenzione ai miei comandi, il tuo benessere sarebbe come un fiume, la tua giustizia come le onde del mare (Is 48, 18). </w:t>
      </w:r>
    </w:p>
    <w:p w14:paraId="42216608" w14:textId="77777777" w:rsidR="00F768E4" w:rsidRPr="000A0913" w:rsidRDefault="00F768E4" w:rsidP="003770E2">
      <w:pPr>
        <w:pStyle w:val="Corpotesto"/>
        <w:rPr>
          <w:i/>
          <w:iCs/>
          <w:sz w:val="20"/>
        </w:rPr>
      </w:pPr>
      <w:r w:rsidRPr="000A0913">
        <w:rPr>
          <w:i/>
          <w:iCs/>
          <w:sz w:val="20"/>
        </w:rPr>
        <w:t xml:space="preserve">E' vicino chi mi rende giustizia; chi oserà venire a contesa con me? Affrontiamoci. Chi mi accusa? Si avvicini a me (Is 50, 8). Ascoltatemi, voi che siete in cerca di giustizia, voi che cercate il Signore; guardate alla roccia da cui siete stati tagliati, alla cava da cui siete stati estratti (Is 51, 1). Alzate al cielo i vostri occhi e guardate la terra di sotto, poiché i cieli si dissolveranno come fumo, la terra si logorerà come una veste e i suoi abitanti moriranno come larve. Ma la mia salvezza durerà sempre, la mia giustizia non sarà annientata (Is 51, 6). </w:t>
      </w:r>
    </w:p>
    <w:p w14:paraId="16540ADD" w14:textId="77777777" w:rsidR="00F768E4" w:rsidRPr="000A0913" w:rsidRDefault="00F768E4" w:rsidP="003770E2">
      <w:pPr>
        <w:pStyle w:val="Corpotesto"/>
        <w:rPr>
          <w:i/>
          <w:iCs/>
          <w:sz w:val="20"/>
        </w:rPr>
      </w:pPr>
      <w:r w:rsidRPr="000A0913">
        <w:rPr>
          <w:i/>
          <w:iCs/>
          <w:sz w:val="20"/>
        </w:rPr>
        <w:t xml:space="preserve">Ascoltatemi, esperti della giustizia, popolo che porti nel cuore la mia legge. Non temete l'insulto degli uomini, non vi spaventate per i loro scherni (Is 51, 7). Poiché le tarme li roderanno come una veste e la tignola li roderà come lana, ma la mia giustizia durerà per sempre, la mia salvezza di generazione in generazione (Is 51, 8). Con oppressione e ingiusta sentenza fu tolto di mezzo; chi si affligge per la sua sorte? Sì, fu eliminato dalla terra dei viventi, per l'iniquità del mio popolo fu percosso a morte (Is 53, 8). </w:t>
      </w:r>
    </w:p>
    <w:p w14:paraId="31317E7A" w14:textId="77777777" w:rsidR="00F768E4" w:rsidRPr="000A0913" w:rsidRDefault="00F768E4" w:rsidP="003770E2">
      <w:pPr>
        <w:pStyle w:val="Corpotesto"/>
        <w:rPr>
          <w:i/>
          <w:iCs/>
          <w:sz w:val="20"/>
        </w:rPr>
      </w:pPr>
      <w:r w:rsidRPr="000A0913">
        <w:rPr>
          <w:i/>
          <w:iCs/>
          <w:sz w:val="20"/>
        </w:rPr>
        <w:t xml:space="preserve">Dopo il suo intimo tormento vedrà la luce e si sazierà della sua conoscenza; il giusto mio servo giustificherà molti, egli si addosserà la loro iniquità (Is 53, 11). Sarai fondata sulla giustizia. Sta’ lontana dall'oppressione, perché non dovrai temere, dallo spavento, perché non ti si accosterà (Is 54, 14). Così dice il Signore: "Osservate il diritto e praticate la giustizia, perché prossima a venire è la mia salvezza; la mia giustizia sta per rivelarsi" (Is 56, 1). Perisce il giusto, nessuno ci bada. I pii sono tolti di mezzo, nessuno ci fa caso. Il giusto è tolto di mezzo a causa del male (Is 57, 1). 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Allora la tua luce sorgerà come l'aurora, la tua ferita si rimarginerà presto. Davanti a te camminerà la tua giustizia, la gloria del Signore ti seguirà (Is 58, 8). </w:t>
      </w:r>
    </w:p>
    <w:p w14:paraId="52CDDF04" w14:textId="77777777" w:rsidR="00F768E4" w:rsidRPr="000A0913" w:rsidRDefault="00F768E4" w:rsidP="003770E2">
      <w:pPr>
        <w:pStyle w:val="Corpotesto"/>
        <w:rPr>
          <w:i/>
          <w:iCs/>
          <w:sz w:val="20"/>
        </w:rPr>
      </w:pPr>
      <w:r w:rsidRPr="000A0913">
        <w:rPr>
          <w:i/>
          <w:iCs/>
          <w:sz w:val="20"/>
        </w:rPr>
        <w:t xml:space="preserve">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Per questo il diritto si è allontanato da noi e non ci raggiunge la giustizia. Speravamo la luce ed ecco le tenebre, lo splendore, ma dobbiamo camminare nel buio (Is 59, 9). Così è trascurato il diritto e la giustizia se ne sta lontana, la verità incespica in piazza, la rettitudine non può entrarvi (Is 59, 14). </w:t>
      </w:r>
    </w:p>
    <w:p w14:paraId="3EF18E58" w14:textId="77777777" w:rsidR="00F768E4" w:rsidRPr="000A0913" w:rsidRDefault="00F768E4" w:rsidP="003770E2">
      <w:pPr>
        <w:pStyle w:val="Corpotesto"/>
        <w:rPr>
          <w:i/>
          <w:iCs/>
          <w:sz w:val="20"/>
        </w:rPr>
      </w:pPr>
      <w:r w:rsidRPr="000A0913">
        <w:rPr>
          <w:i/>
          <w:iCs/>
          <w:sz w:val="20"/>
        </w:rPr>
        <w:t xml:space="preserve">Egli ha visto che non c'era alcuno, si è meravigliato perché nessuno intercedeva. Ma lo ha soccorso il suo braccio, la sua giustizia lo ha sostenuto (Is 59, 16). 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 Il tuo popolo sarà tutto di giusti, per sempre avranno in possesso la terra, germogli delle piantagioni del Signore, lavoro delle sue mani per mostrare la sua gloria (Is 60, 21). </w:t>
      </w:r>
    </w:p>
    <w:p w14:paraId="53EEA367" w14:textId="77777777" w:rsidR="00F768E4" w:rsidRPr="000A0913" w:rsidRDefault="00F768E4" w:rsidP="003770E2">
      <w:pPr>
        <w:pStyle w:val="Corpotesto"/>
        <w:rPr>
          <w:i/>
          <w:iCs/>
          <w:sz w:val="20"/>
        </w:rPr>
      </w:pPr>
      <w:r w:rsidRPr="000A0913">
        <w:rPr>
          <w:i/>
          <w:iCs/>
          <w:sz w:val="20"/>
        </w:rPr>
        <w:t xml:space="preserve">Per allietare gli afflitti di Sion, per dare loro una corona invece della cenere, olio di letizia invece dell'abito da lutto, canto di lode invece di un cuore mesto. Essi si chiameranno querce di giustizia, piantagione del Signore per manifestare la sua gloria (Is 61, 3). Poiché io sono il Signore che amo il diritto e odio la rapina e l'ingiustizia: io darò loro fedelmente il salario, concluderò con loro un'alleanza perenne (Is 61, 8). Io gioisco pienamente nel Signore, la mia anima esulta nel mio Dio, perché mi ha rivestito delle vesti di salvezza, mi ha avvolto con il manto della giustizia, come uno sposo che si cinge il diadema e come una sposa che si adorna di gioielli (Is 61, 10). Poiché come la terra produce la vegetazione e come un giardino fa germogliare i semi, così il Signore Dio farà germogliare la giustizia e la lode davanti a tutti i popoli (Is 61, 11). Per amore di Sion non tacerò, per amore di Gerusalemme non mi darò pace, finché non sorga come stella la sua giustizia e la sua salvezza non risplenda come lampada (Is 62, 1). Allora i popoli vedranno la tua giustizia, tutti i re la tua gloria; ti si chiamerà con un nome nuovo che la bocca del Signore indicherà (Is 62, 2). </w:t>
      </w:r>
    </w:p>
    <w:p w14:paraId="04FF93AB" w14:textId="77777777" w:rsidR="00F768E4" w:rsidRPr="000A0913" w:rsidRDefault="00F768E4" w:rsidP="003770E2">
      <w:pPr>
        <w:pStyle w:val="Corpotesto"/>
        <w:rPr>
          <w:i/>
          <w:iCs/>
          <w:sz w:val="20"/>
        </w:rPr>
      </w:pPr>
      <w:r w:rsidRPr="000A0913">
        <w:rPr>
          <w:i/>
          <w:iCs/>
          <w:sz w:val="20"/>
        </w:rPr>
        <w:t xml:space="preserve">Chi è costui che viene da Edom, da Bozra con le vesti tinte di rosso? Costui, splendido nella sua veste, che avanza nella pienezza della sua forza? - "Io, che parlo con giustizia, sono grande nel soccorrere" (Is 63, 1). Tu vai incontro a quanti praticano la giustizia e si ricordano delle tue vie. Ecco, tu sei adirato perché abbiamo peccato contro di te da lungo tempo e siamo stati ribelli (Is 64, 4). 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Così dice il Signore: Quale ingiustizia trovarono in me i vostri padri, per allontanarsi da me? Essi seguirono ciò ch'è vano, diventarono loro stessi vanità (Ger 2, 5). </w:t>
      </w:r>
    </w:p>
    <w:p w14:paraId="5BD0B427" w14:textId="77777777" w:rsidR="00F768E4" w:rsidRPr="000A0913" w:rsidRDefault="00F768E4" w:rsidP="003770E2">
      <w:pPr>
        <w:pStyle w:val="Corpotesto"/>
        <w:rPr>
          <w:i/>
          <w:iCs/>
          <w:sz w:val="20"/>
        </w:rPr>
      </w:pPr>
      <w:r w:rsidRPr="000A0913">
        <w:rPr>
          <w:i/>
          <w:iCs/>
          <w:sz w:val="20"/>
        </w:rPr>
        <w:t xml:space="preserve">Allora il Signore mi disse: "Israele ribelle si è dimostrata più giusta della perfida Giuda (Ger 3, 11). Il tuo giuramento sarà: Per la vita del Signore, con verità, rettitudine e giustizia. Allora i popoli si diranno benedetti da te e di te si vanteranno" (Ger 4, 2). Percorrete le vie di Gerusalemme, osservate bene e informatevi, cercate nelle sue piazze se trovate un uomo, uno solo che agisca giustamente e cerchi di mantenersi fedele, e io le perdonerò, dice il Signore (Ger 5, 1). Sono grassi e pingui, oltrepassano i limiti del male; non difendono la giustizia, non si curano della causa dell'orfano, non fanno giustizia ai poveri (Ger 5, 28). Poiché, se veramente emenderete la vostra condotta e le vostre azioni, se realmente pronunzierete giuste sentenze fra un uomo e il suo avversario (Ger 7, 5). </w:t>
      </w:r>
    </w:p>
    <w:p w14:paraId="709C1C60" w14:textId="77777777" w:rsidR="00F768E4" w:rsidRPr="000A0913" w:rsidRDefault="00F768E4" w:rsidP="003770E2">
      <w:pPr>
        <w:pStyle w:val="Corpotesto"/>
        <w:rPr>
          <w:i/>
          <w:iCs/>
          <w:sz w:val="20"/>
        </w:rPr>
      </w:pPr>
      <w:r w:rsidRPr="000A0913">
        <w:rPr>
          <w:i/>
          <w:iCs/>
          <w:sz w:val="20"/>
        </w:rPr>
        <w:t xml:space="preserve">Ma chi vuol gloriarsi si vanti di questo, di avere senno e di conoscere me, perché io sono il Signore che agisce con misericordia, con diritto e con giustizia sulla terra; di queste cose mi compiaccio". Parola del Signore (Ger 9, 23). Correggimi, Signore, ma con giusta misura, non secondo la tua ira, per non farmi vacillare" (Ger 10, 24). Ora, Signore degli eserciti, giusto giudice, che scruti il cuore e la mente, possa io vedere la tua vendetta su di loro, poiché a te ho affidato la mia causa (Ger 11, 20). Tu sei troppo giusto, Signore, perché io possa discutere con te; ma vorrei solo rivolgerti una parola sulla giustizia. Perché le cose degli empi prosperano? Perché tutti i traditori sono tranquilli? (Ger 12, 1). </w:t>
      </w:r>
    </w:p>
    <w:p w14:paraId="2FF97168" w14:textId="77777777" w:rsidR="00F768E4" w:rsidRPr="000A0913" w:rsidRDefault="00F768E4" w:rsidP="003770E2">
      <w:pPr>
        <w:pStyle w:val="Corpotesto"/>
        <w:rPr>
          <w:i/>
          <w:iCs/>
          <w:sz w:val="20"/>
        </w:rPr>
      </w:pPr>
      <w:r w:rsidRPr="000A0913">
        <w:rPr>
          <w:i/>
          <w:iCs/>
          <w:sz w:val="20"/>
        </w:rPr>
        <w:t xml:space="preserve">Come una pernice che cova uova da lei non deposte è chi accumula ricchezze, ma senza giustizia. A metà dei suoi giorni dovrà lasciarle e alla sua fine apparirà uno stolto" (Ger 17, 11). Ora, se si guastava il vaso che egli stava modellando, come capita con la creta in mano al vasaio, egli rifaceva con essa un altro vaso, come ai suoi occhi pareva giusto (Ger 18, 4). Signore degli eserciti, che provi il giusto e scruti il cuore e la mente, possa io vedere la tua vendetta su di essi; poiché a te ho affidato la mia causa! (Ger 20, 12). Casa di Davide, così dice il Signore: Amministrate la giustizia ogni mattina e liberate l'oppresso dalla mano dell'oppressore, se no la mia ira divamperà come fuoco, si accenderà e nessuno potrà spegnerla, a causa della malvagità delle vostre azioni (Ger 21, 12). </w:t>
      </w:r>
    </w:p>
    <w:p w14:paraId="0F80773B" w14:textId="77777777" w:rsidR="00F768E4" w:rsidRPr="000A0913" w:rsidRDefault="00F768E4" w:rsidP="003770E2">
      <w:pPr>
        <w:pStyle w:val="Corpotesto"/>
        <w:rPr>
          <w:i/>
          <w:iCs/>
          <w:sz w:val="20"/>
        </w:rPr>
      </w:pPr>
      <w:r w:rsidRPr="000A0913">
        <w:rPr>
          <w:i/>
          <w:iCs/>
          <w:sz w:val="20"/>
        </w:rPr>
        <w:t xml:space="preserve">Dice il Signore: Praticate il diritto e la giustizia, liberate l'oppresso dalle mani dell'oppressore, non fate violenza e non opprimete il forestiero, l'orfano e la vedova, e non spargete sangue innocente in questo luogo (Ger 22, 3). Guai a chi costruisce la casa senza giustizia e il piano di sopra senza equità, che fa lavorare il suo prossimo per nulla, senza dargli la paga (Ger 22, 13). 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Nei suoi giorni Giuda sarà salvato e Israele starà sicuro nella sua dimora; questo sarà il nome con cui lo chiameranno: "Signore-nostra-giustizia" (Ger 23, 6). </w:t>
      </w:r>
    </w:p>
    <w:p w14:paraId="4E6ABABF" w14:textId="77777777" w:rsidR="00F768E4" w:rsidRPr="000A0913" w:rsidRDefault="00F768E4" w:rsidP="003770E2">
      <w:pPr>
        <w:pStyle w:val="Corpotesto"/>
        <w:rPr>
          <w:i/>
          <w:iCs/>
          <w:sz w:val="20"/>
        </w:rPr>
      </w:pPr>
      <w:r w:rsidRPr="000A0913">
        <w:rPr>
          <w:i/>
          <w:iCs/>
          <w:sz w:val="20"/>
        </w:rPr>
        <w:t xml:space="preserve">"Poiché il paese è pieno di adùlteri; a causa della maledizione tutto il paese è in lutto, si sono inariditi i pascoli della steppa. Il loro fine è il male e la loro forza è l'ingiustizia (Ger 23, 10). Quanto a me, eccomi in mano vostra, fate di me come vi sembra bene e giusto (Ger 26, 14). Poiché io sono con te per salvarti, oracolo del Signore. Sterminerò tutte le nazioni, in mezzo alle quali ti ho disperso; ma con te non voglio operare una strage; cioè ti castigherò secondo giustizia, non ti lascerò del tutto impunito" (Ger 30, 11). </w:t>
      </w:r>
    </w:p>
    <w:p w14:paraId="6F8B0095" w14:textId="77777777" w:rsidR="00F768E4" w:rsidRPr="000A0913" w:rsidRDefault="00F768E4" w:rsidP="003770E2">
      <w:pPr>
        <w:pStyle w:val="Corpotesto"/>
        <w:rPr>
          <w:i/>
          <w:iCs/>
          <w:sz w:val="20"/>
        </w:rPr>
      </w:pPr>
      <w:r w:rsidRPr="000A0913">
        <w:rPr>
          <w:i/>
          <w:iCs/>
          <w:sz w:val="20"/>
        </w:rPr>
        <w:t xml:space="preserve">Così dice il Signore degli eserciti, Dio di Israele: "Si dirà ancora questa parola nel paese di Giuda e nelle sue città, quando avrò cambiato la loro sorte: Il Signore ti benedica, o dimora di giustizia, monte santo (Ger 31, 23). In quei giorni e in quel tempo farò germogliare per Davide un germoglio di giustizia; egli eserciterà il giudizio e la giustizia sulla terra (Ger 33, 15). In quei giorni Giuda sarà salvato e Gerusalemme vivrà tranquilla. Così sarà chiamata: Signore-nostra-giustizia (Ger 33, 16). Quanti le trovavano, le divoravano e i loro nemici dicevano: Non commettiamo nessun delitto, perché essi hanno peccato contro il Signore, pascolo di giustizia e speranza dei loro padri (Ger 50, 7). Il Signore ha fatto trionfare la nostra giusta causa, venite, raccontiamo in Sion l'opera del Signore nostro Dio" (Ger 51, 10). </w:t>
      </w:r>
    </w:p>
    <w:p w14:paraId="42A2541B" w14:textId="77777777" w:rsidR="00F768E4" w:rsidRPr="000A0913" w:rsidRDefault="00F768E4" w:rsidP="003770E2">
      <w:pPr>
        <w:pStyle w:val="Corpotesto"/>
        <w:rPr>
          <w:i/>
          <w:iCs/>
          <w:sz w:val="20"/>
        </w:rPr>
      </w:pPr>
      <w:r w:rsidRPr="000A0913">
        <w:rPr>
          <w:i/>
          <w:iCs/>
          <w:sz w:val="20"/>
        </w:rPr>
        <w:t xml:space="preserve">Perché piomba su Babilonia il devastatore, sono catturati i suoi prodi, si sono infranti i loro archi. Dio è il Signore delle giuste ricompense, egli ricompensa con precisione (Ger 51, 56). "Giusto è il Signore, poiché mi sono ribellata alla sua parola. Ascoltate, vi prego, popoli tutti, e osservate il mio dolore! Le mie vergini e i miei giovani sono andati in schiavitù (Lam 1, 18). Fu per i peccati dei suoi profeti, per le iniquità dei suoi sacerdoti, che versarono in mezzo ad essa il sangue dei giusti (Lam 4, 13). Al Signore nostro Dio la giustizia, a noi e ai padri nostri il disonore sul volto, come avviene ancor oggi (Bar 2, 6). </w:t>
      </w:r>
    </w:p>
    <w:p w14:paraId="688172F0" w14:textId="77777777" w:rsidR="00F768E4" w:rsidRPr="000A0913" w:rsidRDefault="00F768E4" w:rsidP="003770E2">
      <w:pPr>
        <w:pStyle w:val="Corpotesto"/>
        <w:rPr>
          <w:i/>
          <w:iCs/>
          <w:sz w:val="20"/>
        </w:rPr>
      </w:pPr>
      <w:r w:rsidRPr="000A0913">
        <w:rPr>
          <w:i/>
          <w:iCs/>
          <w:sz w:val="20"/>
        </w:rPr>
        <w:t xml:space="preserve">Così il Signore, che è pronto al castigo, lo ha mandato sopra di noi, poiché egli è giusto in tutte le opere che ci ha comandate (Bar 2, 9). 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Non si curarono dei suoi decreti, non seguirono i suoi comandamenti, non procedettero per i sentieri della dottrina, secondo la sua giustizia (Bar 4, 13). Avvolgiti nel manto della giustizia di Dio, metti sul capo il diadema di gloria dell'Eterno (Bar 5, 2). </w:t>
      </w:r>
    </w:p>
    <w:p w14:paraId="492346F1" w14:textId="77777777" w:rsidR="00F768E4" w:rsidRPr="000A0913" w:rsidRDefault="00F768E4" w:rsidP="003770E2">
      <w:pPr>
        <w:pStyle w:val="Corpotesto"/>
        <w:rPr>
          <w:i/>
          <w:iCs/>
          <w:sz w:val="20"/>
        </w:rPr>
      </w:pPr>
      <w:r w:rsidRPr="000A0913">
        <w:rPr>
          <w:i/>
          <w:iCs/>
          <w:sz w:val="20"/>
        </w:rPr>
        <w:t xml:space="preserve">Sarai chiamata da Dio per sempre: Pace della giustizia e gloria della pietà (Bar 5, 4). Perché Dio ricondurrà Israele con gioia alla luce della sua gloria, con la misericordia e la giustizia che vengono da lui (Bar 5, 9). Perciò non si deve ritenere né dichiarare che siano dei, poiché non possono né rendere giustizia né beneficare gli uomini (Bar 6, 63). E' migliore un uomo giusto che non abbia idoli, poiché sarà lontano dal disonore (Bar 6, 72).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w:t>
      </w:r>
    </w:p>
    <w:p w14:paraId="696558A6" w14:textId="77777777" w:rsidR="00F768E4" w:rsidRPr="000A0913" w:rsidRDefault="00F768E4" w:rsidP="003770E2">
      <w:pPr>
        <w:pStyle w:val="Corpotesto"/>
        <w:rPr>
          <w:i/>
          <w:iCs/>
          <w:sz w:val="20"/>
        </w:rPr>
      </w:pPr>
      <w:r w:rsidRPr="000A0913">
        <w:rPr>
          <w:i/>
          <w:iCs/>
          <w:sz w:val="20"/>
        </w:rPr>
        <w:t xml:space="preserve">Se tu invece avrai avvertito il giusto di non peccare ed egli non peccherà, egli vivrà, perché è stato avvertito e tu ti sarai salvato" (Ez 3, 21). Ebbene, così dice il Signore Dio: Ecco anche me contro di te: farò in mezzo a te giustizia di fronte alle genti (Ez 5, 8). Sarai un obbrobrio e un vituperio, un esempio e un orrore per le genti che ti circondano, quando in mezzo a te farò giustizia, con sdegno e furore, con terribile vendetta - io, il Signore, parlo  (Ez 5, 15). </w:t>
      </w:r>
    </w:p>
    <w:p w14:paraId="7006D4FC" w14:textId="77777777" w:rsidR="00F768E4" w:rsidRPr="000A0913" w:rsidRDefault="00F768E4" w:rsidP="003770E2">
      <w:pPr>
        <w:pStyle w:val="Corpotesto"/>
        <w:rPr>
          <w:i/>
          <w:iCs/>
          <w:sz w:val="20"/>
        </w:rPr>
      </w:pPr>
      <w:r w:rsidRPr="000A0913">
        <w:rPr>
          <w:i/>
          <w:iCs/>
          <w:sz w:val="20"/>
        </w:rPr>
        <w:t xml:space="preserve">Ecco il giorno, eccolo che arriva. E' giunta la tua sorte. L'ingiustizia fiorisce, germoglia l'orgoglio (Ez 7, 10). Vi scaccerò dalla città e vi metterò in mano agli stranieri e farò giustizia su di voi (Ez 11, 9). Voi infatti avete rattristato con menzogne il cuore del giusto, mentre io non l'avevo rattristato e avete rafforzato il malvagio perché non desistesse dalla sua vita malvagia e vivesse (Ez 13, 22). Anche se nel paese vivessero questi tre uomini: Noè, Daniele e Giobbe, essi con la loro giustizia salverebbero solo se stessi, dice il Signore Dio (Ez 14, 14). </w:t>
      </w:r>
    </w:p>
    <w:p w14:paraId="5125AAFA" w14:textId="77777777" w:rsidR="00F768E4" w:rsidRPr="000A0913" w:rsidRDefault="00F768E4" w:rsidP="003770E2">
      <w:pPr>
        <w:pStyle w:val="Corpotesto"/>
        <w:rPr>
          <w:i/>
          <w:iCs/>
          <w:sz w:val="20"/>
        </w:rPr>
      </w:pPr>
      <w:r w:rsidRPr="000A0913">
        <w:rPr>
          <w:i/>
          <w:iCs/>
          <w:sz w:val="20"/>
        </w:rPr>
        <w:t xml:space="preserve">Anche se in mezzo a quella terra ci fossero Noè, Daniele e Giobbe, giuro com'è vero ch'io vivo, dice il Signore Dio: non salverebbero né figli né figlie, soltanto essi si salverebbero per la loro giustizia (Ez 14, 20). Incendieranno le tue case e sarà fatta giustizia di te sotto gli occhi di numerose donne: ti farò smettere di prostituirti e non distribuirai più doni (Ez 16, 41). Samaria non ha peccato la metà di quanto hai peccato tu. Tu hai moltiplicato le tue nefandezze più di loro, le tue sorelle, tanto da farle apparire giuste, con tutte le nefandezze che hai commesse (Ez 16, 51). Devi portare anche tu la tua umiliazione, tu che hai giustificato le tue sorelle. Per i tuoi peccati che superano i loro esse sono più giuste di te: anche tu dunque devi essere svergognata e portare la tua umiliazione, perché hai giustificato le tue sorelle (Ez 16, 52). </w:t>
      </w:r>
    </w:p>
    <w:p w14:paraId="2D1D1429" w14:textId="77777777" w:rsidR="00F768E4" w:rsidRPr="000A0913" w:rsidRDefault="00F768E4" w:rsidP="003770E2">
      <w:pPr>
        <w:pStyle w:val="Corpotesto"/>
        <w:rPr>
          <w:i/>
          <w:iCs/>
          <w:sz w:val="20"/>
        </w:rPr>
      </w:pPr>
      <w:r w:rsidRPr="000A0913">
        <w:rPr>
          <w:i/>
          <w:iCs/>
          <w:sz w:val="20"/>
        </w:rPr>
        <w:t xml:space="preserve">Se uno è giusto e osserva il diritto e la giustizia (Ez 18, 5). Se cammina nei miei decreti e osserva le mie leggi agendo con fedeltà, egli è giusto ed egli vivrà, parola del Signore Dio (Ez 18, 9). 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w:t>
      </w:r>
    </w:p>
    <w:p w14:paraId="4F9B2C7B" w14:textId="77777777" w:rsidR="00F768E4" w:rsidRPr="000A0913" w:rsidRDefault="00F768E4" w:rsidP="003770E2">
      <w:pPr>
        <w:pStyle w:val="Corpotesto"/>
        <w:rPr>
          <w:i/>
          <w:iCs/>
          <w:sz w:val="20"/>
        </w:rPr>
      </w:pPr>
      <w:r w:rsidRPr="000A0913">
        <w:rPr>
          <w:i/>
          <w:iCs/>
          <w:sz w:val="20"/>
        </w:rPr>
        <w:t xml:space="preserve">Nessuna delle colpe commesse sarà ricordata, ma vivrà per la giustizia che ha praticata (Ez 18, 22).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E se l'ingiusto desiste dall'ingiustizia che ha commessa e agisce con giustizia e rettitudine, egli fa vivere se stesso (Ez 18, 27). Tu riferirai al paese d'Israele: Così dice il Signore Dio: Eccomi contro di te. Sguainerò la spada e ucciderò in te il giusto e il peccatore (Ez 21, 8). </w:t>
      </w:r>
    </w:p>
    <w:p w14:paraId="0F063E62" w14:textId="77777777" w:rsidR="00F768E4" w:rsidRPr="000A0913" w:rsidRDefault="00F768E4" w:rsidP="003770E2">
      <w:pPr>
        <w:pStyle w:val="Corpotesto"/>
        <w:rPr>
          <w:i/>
          <w:iCs/>
          <w:sz w:val="20"/>
        </w:rPr>
      </w:pPr>
      <w:r w:rsidRPr="000A0913">
        <w:rPr>
          <w:i/>
          <w:iCs/>
          <w:sz w:val="20"/>
        </w:rPr>
        <w:t xml:space="preserve">Se ucciderò in te il giusto e il peccatore, significa che la spada sguainata sarà contro ogni carne, dal mezzogiorno al settentrione (Ez 21, 9). Così farò giustizia di Moab e sapranno che io sono il Signore" (Ez 25, 11). Annunziale: Dice il Signore Dio: Eccomi contro di te, Sidòne, e mostrerò la mia gloria in mezzo a te. Si saprà che io sono il Signore quando farò giustizia di te e manifesterò la mia santità (Ez 28, 22). Devasterò Patròs, darò fuoco a Tanis, farò giustizia su Tebe (Ez 30, 14). Farò giustizia dell'Egitto e si saprà che io sono il Signore" (Ez 30, 19). </w:t>
      </w:r>
    </w:p>
    <w:p w14:paraId="7D93E4F4" w14:textId="77777777" w:rsidR="00F768E4" w:rsidRPr="000A0913" w:rsidRDefault="00F768E4" w:rsidP="003770E2">
      <w:pPr>
        <w:pStyle w:val="Corpotesto"/>
        <w:rPr>
          <w:i/>
          <w:iCs/>
          <w:sz w:val="20"/>
        </w:rPr>
      </w:pPr>
      <w:r w:rsidRPr="000A0913">
        <w:rPr>
          <w:i/>
          <w:iCs/>
          <w:sz w:val="20"/>
        </w:rPr>
        <w:t xml:space="preserve">Figlio dell'uomo, dì ancora ai figli del tuo popolo: La giustizia del giusto non lo salva se pecca, e l'empio non cade per la sua iniquità se desiste dall'iniquità, come il giusto non potrà vivere per la sua giustizia se pecca (Ez 33, 12). Se io dico al giusto: Vivrai, ed egli, confidando sulla sua giustizia commette l'iniquità, nessuna delle sue azioni buone sarà più ricordata e morirà nella malvagità che egli ha commesso (Ez 33, 13). Se dico all'empio: Morirai, ed egli desiste dalla sua iniquità e compie ciò che è retto e giusto (Ez 33, 14). </w:t>
      </w:r>
    </w:p>
    <w:p w14:paraId="2DC35D0D" w14:textId="77777777" w:rsidR="00F768E4" w:rsidRPr="000A0913" w:rsidRDefault="00F768E4" w:rsidP="003770E2">
      <w:pPr>
        <w:pStyle w:val="Corpotesto"/>
        <w:rPr>
          <w:i/>
          <w:iCs/>
          <w:sz w:val="20"/>
        </w:rPr>
      </w:pPr>
      <w:r w:rsidRPr="000A0913">
        <w:rPr>
          <w:i/>
          <w:iCs/>
          <w:sz w:val="20"/>
        </w:rPr>
        <w:t xml:space="preserve">Nessuno dei peccati che ha commessi sarà più ricordato: egli ha praticato ciò che è retto e giusto e certamente vivrà (Ez 33, 16). Se il giusto desiste dalla giustizia e fa il male, per questo certo morirà (Ez 33, 18). Se l'empio desiste dall'empietà e compie ciò che è retto e giusto, per questo vivrà (Ez 33, 19). Andrò in cerca della pecora perduta e ricondurrò all'ovile quella smarrita; fascerò quella ferita e curerò quella malata, avrò cura della grassa e della forte; le pascerò con giustizia (Ez 34, 16). Io salverò le mie pecore e non saranno più oggetto di preda: farò giustizia fra pecora e pecora (Ez 34, 22). </w:t>
      </w:r>
    </w:p>
    <w:p w14:paraId="3AD591AB" w14:textId="77777777" w:rsidR="00F768E4" w:rsidRPr="000A0913" w:rsidRDefault="00F768E4" w:rsidP="003770E2">
      <w:pPr>
        <w:pStyle w:val="Corpotesto"/>
        <w:rPr>
          <w:i/>
          <w:iCs/>
          <w:sz w:val="20"/>
        </w:rPr>
      </w:pPr>
      <w:r w:rsidRPr="000A0913">
        <w:rPr>
          <w:i/>
          <w:iCs/>
          <w:sz w:val="20"/>
        </w:rPr>
        <w:t xml:space="preserve">Per questo, com'è vero ch'io vivo - oracolo del Signore Dio - io agirò secondo quell'ira e quel furore che tu hai dimostrato nell'odio contro di loro e mi rivelerò in mezzo a loro quando farò giustizia di te (Ez 35, 11). Farò giustizia di lui con la peste e con il sangue: farò piovere su di lui e le sue schiere, sopra i popoli numerosi che sono con lui, torrenti di pioggia e grandine, fuoco e zolfo (Ez 38, 22). Fra le genti manifesterò la mia gloria e tutte le genti vedranno la giustizia che avrò fatta e la mano che avrò posta su di voi (Ez 39, 21). Dice il Signore Dio: "Basta, prìncipi d'Israele, basta con le violenze e le rapine! Agite secondo il diritto e la giustizia; eliminate le vostre estorsioni dal mio popolo. Parola del Signore Dio (Ez 45, 9). </w:t>
      </w:r>
    </w:p>
    <w:p w14:paraId="2E420DB6" w14:textId="77777777" w:rsidR="00F768E4" w:rsidRPr="000A0913" w:rsidRDefault="00F768E4" w:rsidP="003770E2">
      <w:pPr>
        <w:pStyle w:val="Corpotesto"/>
        <w:rPr>
          <w:i/>
          <w:iCs/>
          <w:sz w:val="20"/>
        </w:rPr>
      </w:pPr>
      <w:r w:rsidRPr="000A0913">
        <w:rPr>
          <w:i/>
          <w:iCs/>
          <w:sz w:val="20"/>
        </w:rPr>
        <w:t xml:space="preserve">Abbiate bilance giuste, efa giusta, bat giusto (Ez 45, 10). Tu sei giusto in tutto ciò che hai fatto; tutte le tue opere sono vere, rette le tue vie e giusti tutti i tuoi giudizi (Dn 3, 27). Giusto è stato il tuo giudizio per quanto hai fatto ricadere su di noi e sulla città santa dei nostri padri, Gerusalemme. Con verità e Giustizia tu ci hai inflitto tutto questo a causa dei nostri peccati (Dn 3, 28). Ci hai dato in potere dei nostri nemici, ingiusti, i peggiori fra gli empi, e di un re iniquo, il più malvagio su tutta la terra (Dn 3, 32). Benedite, spiriti e anime dei giusti, il Signore, lodatelo ed esaltatelo nei secoli (Dn 3, 86). Ora io, Nabucodònosor, lodo, 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w:t>
      </w:r>
    </w:p>
    <w:p w14:paraId="3714C89F" w14:textId="77777777" w:rsidR="00F768E4" w:rsidRPr="000A0913" w:rsidRDefault="00F768E4" w:rsidP="003770E2">
      <w:pPr>
        <w:pStyle w:val="Corpotesto"/>
        <w:rPr>
          <w:i/>
          <w:iCs/>
          <w:sz w:val="20"/>
        </w:rPr>
      </w:pPr>
      <w:r w:rsidRPr="000A0913">
        <w:rPr>
          <w:i/>
          <w:iCs/>
          <w:sz w:val="20"/>
        </w:rPr>
        <w:t xml:space="preserve">A te conviene la giustizia, o Signore, a noi la vergogna sul volto, come avviene ancor oggi per gli uomini di Giuda, per gli abitanti di Gerusalemme e per tutto Israele, vicini e lontani, in tutti i paesi dove tu li hai dispersi per i misfatti che hanno commesso contro di te (Dn 9, 7). Il Signore ha vegliato sopra questo male, l'ha mandato su di noi, poiché il Signore Dio nostro è giusto in tutte le cose che fa, mentre noi non abbiamo ascoltato la sua voce (Dn 9, 14). Porgi l'orecchio, mio Dio, e ascolta: apri gli occhi e guarda le nostre desolazioni e la città sulla quale è stato invocato il tuo nome! Non presentiamo le nostre suppliche davanti a te, basate sulla nostra giustizia, ma sulla tua grande misericordia (Dn 9, 18). </w:t>
      </w:r>
    </w:p>
    <w:p w14:paraId="33615CDF" w14:textId="77777777" w:rsidR="00F768E4" w:rsidRPr="000A0913" w:rsidRDefault="00F768E4" w:rsidP="003770E2">
      <w:pPr>
        <w:pStyle w:val="Corpotesto"/>
        <w:rPr>
          <w:i/>
          <w:iCs/>
          <w:sz w:val="20"/>
        </w:rPr>
      </w:pPr>
      <w:r w:rsidRPr="000A0913">
        <w:rPr>
          <w:i/>
          <w:iCs/>
          <w:sz w:val="20"/>
        </w:rPr>
        <w:t xml:space="preserve">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firmamento; coloro che avranno indotto molti alla giustizia risplenderanno come le stelle per sempre (Dn 12, 3). I suoi genitori, che erano giusti, avevano educato la figlia secondo la legge di Mosè (Dn 13, 3). Persero il lume della ragione, distolsero gli occhi per non vedere il Cielo e non ricordare i giusti giudizi (Dn 13, 9).  </w:t>
      </w:r>
    </w:p>
    <w:p w14:paraId="39349A13" w14:textId="77777777" w:rsidR="00F768E4" w:rsidRPr="000A0913" w:rsidRDefault="00F768E4" w:rsidP="003770E2">
      <w:pPr>
        <w:pStyle w:val="Corpotesto"/>
        <w:rPr>
          <w:i/>
          <w:iCs/>
          <w:sz w:val="20"/>
        </w:rPr>
      </w:pPr>
      <w:r w:rsidRPr="000A0913">
        <w:rPr>
          <w:i/>
          <w:iCs/>
          <w:sz w:val="20"/>
        </w:rPr>
        <w:t xml:space="preserve">Quando davi sentenze ingiuste opprimendo gli innocenti e assolvendo i malvagi, mentre il Signore ha detto: Non ucciderai il giusto e l'innocente (Dn 13, 53). 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perché è tempo di cercare il Signore, finché egli venga e diffonda su di voi la giustizia (Os 10, 12). Avete arato empietà e mietuto ingiustizia, avete mangiato il frutto della menzogna. Poiché hai riposto fiducia nei tuoi carri e nella moltitudine dei tuoi guerrieri (Os 10, 13). Tu ritorna al tuo Dio, osserva la bontà e la giustizia e nel tuo Dio poni la tua speranza, sempre (Os 12, 7). </w:t>
      </w:r>
    </w:p>
    <w:p w14:paraId="3207942F" w14:textId="77777777" w:rsidR="00F768E4" w:rsidRPr="000A0913" w:rsidRDefault="00F768E4" w:rsidP="003770E2">
      <w:pPr>
        <w:pStyle w:val="Corpotesto"/>
        <w:rPr>
          <w:i/>
          <w:iCs/>
          <w:sz w:val="20"/>
        </w:rPr>
      </w:pPr>
      <w:r w:rsidRPr="000A0913">
        <w:rPr>
          <w:i/>
          <w:iCs/>
          <w:sz w:val="20"/>
        </w:rPr>
        <w:t xml:space="preserve">Chi è saggio comprenda queste cose, chi ha intelligenza le comprenda; poiché rette sono le vie del Signore, i giusti camminano in esse, mentre i malvagi v'inciampano (Os 14, 10). Voi, figli di Sion, rallegratevi, gioite nel Signore vostro Dio, perché vi </w:t>
      </w:r>
      <w:proofErr w:type="spellStart"/>
      <w:r w:rsidRPr="000A0913">
        <w:rPr>
          <w:i/>
          <w:iCs/>
          <w:sz w:val="20"/>
        </w:rPr>
        <w:t>dá</w:t>
      </w:r>
      <w:proofErr w:type="spellEnd"/>
      <w:r w:rsidRPr="000A0913">
        <w:rPr>
          <w:i/>
          <w:iCs/>
          <w:sz w:val="20"/>
        </w:rPr>
        <w:t xml:space="preserve"> la pioggia in giusta misura, per voi fa scendere l'acqua, la pioggia d'autunno e di primavera, come in passato (Gl 2, 23). Così dice il Signore: "Per tre misfatti d'Israele e per quattro non revocherò il mio decreto, perché hanno venduto il giusto per denaro e il povero per un paio di sandali (Am 2, 6). </w:t>
      </w:r>
    </w:p>
    <w:p w14:paraId="67CC9B46" w14:textId="77777777" w:rsidR="00F768E4" w:rsidRPr="000A0913" w:rsidRDefault="00F768E4" w:rsidP="003770E2">
      <w:pPr>
        <w:pStyle w:val="Corpotesto"/>
        <w:rPr>
          <w:i/>
          <w:iCs/>
          <w:sz w:val="20"/>
        </w:rPr>
      </w:pPr>
      <w:r w:rsidRPr="000A0913">
        <w:rPr>
          <w:i/>
          <w:iCs/>
          <w:sz w:val="20"/>
        </w:rPr>
        <w:t xml:space="preserve">Quando farò giustizia dei misfatti d'Israele, io infierirò contro gli altari di Betel; saranno spezzati i corni dell'altare e cadranno a terra (Am 3, 14). Essi trasformano il diritto in veleno e gettano a terra la giustizia (Am 5, 7). Perché so che numerosi sono i vostri misfatti, enormi i vostri peccati. Essi sono oppressori del giusto, incettatori di ricompense e respingono i poveri nel tribunale (Am 5, 12). Piuttosto scorra come acqua il diritto e la giustizia come un torrente perenne (Am 5, 24). Corrono forse i cavalli sulle rocce e si ara il mare con i buoi? Poiché voi cambiate il diritto in veleno e il frutto della giustizia in assenzio (Am 6, 12). </w:t>
      </w:r>
    </w:p>
    <w:p w14:paraId="2F6DC238" w14:textId="77777777" w:rsidR="00F768E4" w:rsidRPr="000A0913" w:rsidRDefault="00F768E4" w:rsidP="003770E2">
      <w:pPr>
        <w:pStyle w:val="Corpotesto"/>
        <w:rPr>
          <w:i/>
          <w:iCs/>
          <w:sz w:val="20"/>
        </w:rPr>
      </w:pPr>
      <w:r w:rsidRPr="000A0913">
        <w:rPr>
          <w:i/>
          <w:iCs/>
          <w:sz w:val="20"/>
        </w:rPr>
        <w:t xml:space="preserve">Ma il Signore gli rispose: "Ti sembra giusto essere sdegnato così?" (Gn 4, 4). Dio disse a Giona: "Ti sembra giusto essere così sdegnato per una pianta di ricino?". Egli rispose: "Sì, è giusto; ne sono sdegnato al punto da invocare la morte!" (Gn 4, 9). Io dissi: "Ascoltate, capi di Giacobbe, voi governanti della casa d'Israele: Non spetta forse a voi conoscere la giustizia? (Mi 3, 1). Mentre io son pieno di forza con lo spirito del Signore, di giustizia e di coraggio, per annunziare a Giacobbe le sue colpe, a Israele il suo peccato (Mi 3, 8). </w:t>
      </w:r>
    </w:p>
    <w:p w14:paraId="20C0A680" w14:textId="77777777" w:rsidR="00F768E4" w:rsidRPr="000A0913" w:rsidRDefault="00F768E4" w:rsidP="003770E2">
      <w:pPr>
        <w:pStyle w:val="Corpotesto"/>
        <w:rPr>
          <w:i/>
          <w:iCs/>
          <w:sz w:val="20"/>
        </w:rPr>
      </w:pPr>
      <w:r w:rsidRPr="000A0913">
        <w:rPr>
          <w:i/>
          <w:iCs/>
          <w:sz w:val="20"/>
        </w:rPr>
        <w:t xml:space="preserve">Udite questo, dunque, capi della casa di Giacobbe, governanti della casa d'Israele, che aborrite la giustizia e storcete quanto è retto (Mi 3, 9). Uomo, ti è stato insegnato ciò che è buono e ciò che richiede il Signore da te: praticare la giustizia, amare la pietà, camminare umilmente con il tuo Dio (Mi 6, 8). Ci sono ancora nella casa dell'empio i tesori ingiustamente acquistati e le misure scarse, detestabili? (Mi 6, 10). Potrò io giustificare le false bilance e il sacchetto di pesi falsi? (Mi 6, 11). L'uomo pio è scomparso dalla terra, non c'è più un giusto fra gli uomini: tutti stanno in agguato per spargere sangue; ognuno </w:t>
      </w:r>
      <w:proofErr w:type="spellStart"/>
      <w:r w:rsidRPr="000A0913">
        <w:rPr>
          <w:i/>
          <w:iCs/>
          <w:sz w:val="20"/>
        </w:rPr>
        <w:t>dá</w:t>
      </w:r>
      <w:proofErr w:type="spellEnd"/>
      <w:r w:rsidRPr="000A0913">
        <w:rPr>
          <w:i/>
          <w:iCs/>
          <w:sz w:val="20"/>
        </w:rPr>
        <w:t xml:space="preserve"> la caccia con la rete al fratello (Mi 7, 2). Sopporterò lo sdegno del Signore perché ho peccato contro di lui, finché egli tratti la mia causa e mi renda ragione, finché mi faccia uscire alla luce e io veda la sua giustizia (Mi 7, 9). </w:t>
      </w:r>
    </w:p>
    <w:p w14:paraId="19C05345" w14:textId="77777777" w:rsidR="00F768E4" w:rsidRPr="000A0913" w:rsidRDefault="00F768E4" w:rsidP="003770E2">
      <w:pPr>
        <w:pStyle w:val="Corpotesto"/>
        <w:rPr>
          <w:i/>
          <w:iCs/>
          <w:sz w:val="20"/>
        </w:rPr>
      </w:pPr>
      <w:r w:rsidRPr="000A0913">
        <w:rPr>
          <w:i/>
          <w:iCs/>
          <w:sz w:val="20"/>
        </w:rPr>
        <w:t xml:space="preserve">Non ha più forza la legge, né mai si afferma il diritto. L'empio infatti raggira il giusto e il giudizio ne esce stravolto (Ab 1, 4). Non sei tu fin da principio, Signore, il mio Dio, il mio Santo? Noi non moriremo, Signore. Tu lo hai scelto per far giustizia, l'hai reso forte, o Roccia, per castigare (Ab 1, 12). Tu dagli occhi così puri che non puoi vedere il male e non puoi guardare l'iniquità, perché, vedendo i malvagi, taci mentre l'empio ingoia il giusto? (Ab 1, 13). Ecco, soccombe colui che non ha l'animo retto, mentre il giusto vivrà per la sua fede (Ab 2, 4). In quel tempo perlustrerò Gerusalemme con lanterne e farò giustizia di quegli uomini che riposando sulle loro fecce pensano: "Il Signore non fa né bene né male" (Sof 1, 12). </w:t>
      </w:r>
    </w:p>
    <w:p w14:paraId="02473E95" w14:textId="77777777" w:rsidR="00F768E4" w:rsidRPr="000A0913" w:rsidRDefault="00F768E4" w:rsidP="003770E2">
      <w:pPr>
        <w:pStyle w:val="Corpotesto"/>
        <w:rPr>
          <w:i/>
          <w:iCs/>
          <w:sz w:val="20"/>
        </w:rPr>
      </w:pPr>
      <w:r w:rsidRPr="000A0913">
        <w:rPr>
          <w:i/>
          <w:iCs/>
          <w:sz w:val="20"/>
        </w:rPr>
        <w:t xml:space="preserve">Cercate il Signore voi tutti, umili della terra, che eseguite i suoi ordini; cercate la giustizia, cercate l'umiltà, per trovarvi al riparo nel giorno dell'ira del Signore (Sof 2, 3). In mezzo ad essa il Signore è giusto, non commette iniquità; ogni mattino </w:t>
      </w:r>
      <w:proofErr w:type="spellStart"/>
      <w:r w:rsidRPr="000A0913">
        <w:rPr>
          <w:i/>
          <w:iCs/>
          <w:sz w:val="20"/>
        </w:rPr>
        <w:t>dá</w:t>
      </w:r>
      <w:proofErr w:type="spellEnd"/>
      <w:r w:rsidRPr="000A0913">
        <w:rPr>
          <w:i/>
          <w:iCs/>
          <w:sz w:val="20"/>
        </w:rPr>
        <w:t xml:space="preserve"> il suo giudizio, come la luce che non viene mai meno (Sof 3, 5). "Ecco ciò che dice il Signore degli eserciti: Praticate la giustizia e la fedeltà; esercitate la pietà e la misericordia ciascuno verso il suo prossimo (Zc 7, 9). Li ricondurrò ad abitare in Gerusalemme; saranno il mio popolo e io sarò il loro Dio, nella fedeltà e nella giustizia" (Zc 8, 8). </w:t>
      </w:r>
    </w:p>
    <w:p w14:paraId="02389CAB" w14:textId="77777777" w:rsidR="00F768E4" w:rsidRPr="000A0913" w:rsidRDefault="00F768E4" w:rsidP="003770E2">
      <w:pPr>
        <w:pStyle w:val="Corpotesto"/>
        <w:rPr>
          <w:i/>
          <w:iCs/>
          <w:sz w:val="20"/>
        </w:rPr>
      </w:pPr>
      <w:r w:rsidRPr="000A0913">
        <w:rPr>
          <w:i/>
          <w:iCs/>
          <w:sz w:val="20"/>
        </w:rPr>
        <w:t xml:space="preserve">Esulta grandemente figlia di Sion, giubila, figlia di Gerusalemme! Ecco, a te viene il tuo re. Egli è giusto e vittorioso, umile, cavalca un asino, un puledro figlio d'asina (Zc 9, 9). Poi dissi loro: "Se vi pare giusto, datemi la mia paga; se no, lasciate stare". Essi allora pesarono trenta sicli d'argento come mia paga (Zc 11, 12). Voi avete stancato il Signore con le vostre parole; eppure chiedete: Come lo abbiamo stancato? Quando affermate: Chiunque fa il male è come se fosse buono agli occhi del Signore e in lui si compiace; o quando esclamate: Dov'è il Dio della giustizia? (Ml 2, 17). Siederà per fondere e purificare; purificherà i figli di Levi, li affinerà come oro e argento, perché possano offrire al Signore un'oblazione secondo giustizia (Ml 3, 3). </w:t>
      </w:r>
    </w:p>
    <w:p w14:paraId="50DF0AFD" w14:textId="77777777" w:rsidR="00F768E4" w:rsidRPr="000A0913" w:rsidRDefault="00F768E4" w:rsidP="003770E2">
      <w:pPr>
        <w:pStyle w:val="Corpotesto"/>
        <w:rPr>
          <w:i/>
          <w:iCs/>
          <w:sz w:val="20"/>
        </w:rPr>
      </w:pPr>
      <w:r w:rsidRPr="000A0913">
        <w:rPr>
          <w:i/>
          <w:iCs/>
          <w:sz w:val="20"/>
        </w:rPr>
        <w:t xml:space="preserve">Voi allora vi convertirete e vedrete la differenza fra il giusto e l'empio, fra chi serve Dio e chi non lo serve (Ml 3, 18). Ecco infatti sta per venire il giorno rovente come un forno. Allora tutti i superbi e tutti coloro che commettono ingiustizia saranno come paglia; quel giorno venendo li incendierà - dice il Signore degli Eserciti - in modo da non lasciar loro né radice né germoglio (Ml 3, 19). Per voi invece, cultori del mio nome, sorgerà con raggi benefici il sole di giustizia e voi uscirete saltellanti come vitelli di stalla (Ml 3, 20). </w:t>
      </w:r>
    </w:p>
    <w:p w14:paraId="17B56599" w14:textId="77777777" w:rsidR="00F768E4" w:rsidRPr="000A0913" w:rsidRDefault="00F768E4" w:rsidP="003770E2">
      <w:pPr>
        <w:pStyle w:val="Corpotesto"/>
        <w:rPr>
          <w:i/>
          <w:iCs/>
          <w:sz w:val="20"/>
        </w:rPr>
      </w:pPr>
      <w:r w:rsidRPr="000A0913">
        <w:rPr>
          <w:i/>
          <w:iCs/>
          <w:sz w:val="20"/>
        </w:rPr>
        <w:t xml:space="preserve">Giuseppe suo sposo, che era giusto e non voleva ripudiarla, decise di licenziarla in segreto (Mt 1, 19). Ma Gesù gli disse: "Lascia fare per ora, poiché conviene che così adempiamo ogni giustizia". Allora Giovanni acconsentì (Mt 3, 15). Beati quelli che hanno fame e sete della giustizia, perché saranno saziati (Mt 5, 6). Beati i perseguitati per causa della giustizia, perché di essi è il regno dei cieli (Mt 5, 10). Poiché io vi dico: se la vostra giustizia non supererà quella degli scribi e dei farisei, non entrerete nel regno dei cieli (Mt 5, 20). </w:t>
      </w:r>
    </w:p>
    <w:p w14:paraId="25075AAD" w14:textId="77777777" w:rsidR="00F768E4" w:rsidRPr="000A0913" w:rsidRDefault="00F768E4" w:rsidP="003770E2">
      <w:pPr>
        <w:pStyle w:val="Corpotesto"/>
        <w:rPr>
          <w:i/>
          <w:iCs/>
          <w:sz w:val="20"/>
        </w:rPr>
      </w:pPr>
      <w:r w:rsidRPr="000A0913">
        <w:rPr>
          <w:i/>
          <w:iCs/>
          <w:sz w:val="20"/>
        </w:rPr>
        <w:t xml:space="preserve">Perché siate figli del Padre vostro celeste, che fa sorgere il suo sole sopra i malvagi e sopra i buoni, e fa piovere sopra i giusti e sopra gli ingiusti (Mt 5, 45). Cercate prima il regno di Dio e la sua giustizia, e tutte queste cose vi saranno date in aggiunta (Mt 6, 33). Andate dunque e imparate che cosa significhi: Misericordia io voglio e non sacrificio. Infatti non sono venuto a chiamare i giusti, ma i peccatori" (Mt 9, 13). Chi accoglie un profeta come profeta, avrà la ricompensa del profeta, e chi accoglie un giusto come giusto, avrà la ricompensa del giusto (Mt 10, 41). E' venuto il Figlio dell'uomo, che mangia e beve, e dicono: Ecco un mangione e un beone, amico dei pubblicani e dei peccatori. Ma alla sapienza è stata resa giustizia dalle sue opere" (Mt 11, 19). Ecco il mio servo che io ho scelto; il mio prediletto, nel quale mi sono compiaciuto. Porrò il mio spirito sopra di lui e annunzierà la giustizia alle genti (Mt 12, 18). </w:t>
      </w:r>
    </w:p>
    <w:p w14:paraId="262E6C40" w14:textId="77777777" w:rsidR="00F768E4" w:rsidRPr="000A0913" w:rsidRDefault="00F768E4" w:rsidP="003770E2">
      <w:pPr>
        <w:pStyle w:val="Corpotesto"/>
        <w:rPr>
          <w:i/>
          <w:iCs/>
          <w:sz w:val="20"/>
        </w:rPr>
      </w:pPr>
      <w:r w:rsidRPr="000A0913">
        <w:rPr>
          <w:i/>
          <w:iCs/>
          <w:sz w:val="20"/>
        </w:rPr>
        <w:t xml:space="preserve">La canna infranta non spezzerà, non spegnerà il lucignolo fumigante, finché abbia fatto trionfare la giustizia (Mt 12, 20). Poiché in base alle tue parole sarai giustificato e in base alle tue parole sarai condannato" (Mt 12, 37). In verità vi dico: molti profeti e giusti hanno desiderato vedere ciò che voi vedete, e non lo videro, e ascoltare ciò che voi ascoltate, e non l'udirono! (Mt 13, 17). Allora i giusti splenderanno come il sole nel regno del Padre loro. Chi ha orecchi, intenda! (Mt 13, 43). E disse loro: Andate anche voi nella mia vigna; quello che è giusto ve lo darò. Ed essi andarono (Mt 20, 4). E' venuto a voi Giovanni nella via della giustizia e non gli avete creduto; i pubblicani e le prostitute invece gli hanno creduto. Voi, al contrario, pur avendo visto queste cose, non vi siete nemmeno pentiti per credergli (Mt 21, 32). </w:t>
      </w:r>
    </w:p>
    <w:p w14:paraId="5DFB9F13" w14:textId="77777777" w:rsidR="00F768E4" w:rsidRPr="000A0913" w:rsidRDefault="00F768E4" w:rsidP="003770E2">
      <w:pPr>
        <w:pStyle w:val="Corpotesto"/>
        <w:rPr>
          <w:i/>
          <w:iCs/>
          <w:sz w:val="20"/>
        </w:rPr>
      </w:pPr>
      <w:r w:rsidRPr="000A0913">
        <w:rPr>
          <w:i/>
          <w:iCs/>
          <w:sz w:val="20"/>
        </w:rPr>
        <w:t>Guai a voi, scribi e farisei ipocriti, che pagate la decima della menta, dell'</w:t>
      </w:r>
      <w:proofErr w:type="spellStart"/>
      <w:r w:rsidRPr="000A0913">
        <w:rPr>
          <w:i/>
          <w:iCs/>
          <w:sz w:val="20"/>
        </w:rPr>
        <w:t>anèto</w:t>
      </w:r>
      <w:proofErr w:type="spellEnd"/>
      <w:r w:rsidRPr="000A0913">
        <w:rPr>
          <w:i/>
          <w:iCs/>
          <w:sz w:val="20"/>
        </w:rPr>
        <w:t xml:space="preserve"> e del cumìno, e trasgredite le prescrizioni più gravi della legge: la giustizia, la misericordia e la fedeltà. Queste cose bisognava praticare, senza omettere quelle (Mt 23, 23). Così anche voi apparite giusti all'esterno davanti agli uomini, ma dentro siete pieni d'ipocrisia e d'iniquità (Mt 23, 28). Guai a voi, scribi e farisei ipocriti, che innalzate i sepolcri ai profeti e adornate le tombe dei giusti (Mt 23, 29). Perché ricada su di voi tutto il sangue innocente versato sopra la terra, dal sangue del giusto Abele fino al sangue di Zaccaria, figlio di </w:t>
      </w:r>
      <w:proofErr w:type="spellStart"/>
      <w:r w:rsidRPr="000A0913">
        <w:rPr>
          <w:i/>
          <w:iCs/>
          <w:sz w:val="20"/>
        </w:rPr>
        <w:t>Barachìa</w:t>
      </w:r>
      <w:proofErr w:type="spellEnd"/>
      <w:r w:rsidRPr="000A0913">
        <w:rPr>
          <w:i/>
          <w:iCs/>
          <w:sz w:val="20"/>
        </w:rPr>
        <w:t xml:space="preserve">, che avete ucciso tra il santuario e l'altare (Mt 23, 35). Allora i giusti gli risponderanno: Signore, quando mai ti abbiamo veduto affamato e ti abbiamo dato da mangiare, assetato e ti abbiamo dato da bere? (Mt 25, 37). </w:t>
      </w:r>
    </w:p>
    <w:p w14:paraId="19129537" w14:textId="77777777" w:rsidR="00F768E4" w:rsidRPr="000A0913" w:rsidRDefault="00F768E4" w:rsidP="003770E2">
      <w:pPr>
        <w:pStyle w:val="Corpotesto"/>
        <w:rPr>
          <w:i/>
          <w:iCs/>
          <w:sz w:val="20"/>
        </w:rPr>
      </w:pPr>
      <w:r w:rsidRPr="000A0913">
        <w:rPr>
          <w:i/>
          <w:iCs/>
          <w:sz w:val="20"/>
        </w:rPr>
        <w:t xml:space="preserve">E se ne andranno, questi al supplizio eterno, e i giusti alla vita eterna" (Mt 25, 46). Mentre egli sedeva in tribunale, sua moglie gli mandò a dire: "Non avere a che fare con quel giusto; perché oggi fui molto turbata in sogno, per causa sua" (Mt 27, 19). Avendo udito questo, Gesù disse loro: "Non sono i sani che hanno bisogno del medico, ma i malati; non sono venuto per chiamare i giusti, ma i peccatori" (Mc 2, 17). Perché Erode temeva Giovanni, sapendolo giusto e santo, e vigilava su di lui; e anche se nell'ascoltarlo restava molto perplesso, tuttavia lo ascoltava volentieri (Mc 6, 20). Erano giusti davanti a Dio, osservavano irreprensibili tutte le leggi e le prescrizioni del Signore (Lc 1, 6). </w:t>
      </w:r>
    </w:p>
    <w:p w14:paraId="78F31560" w14:textId="77777777" w:rsidR="00F768E4" w:rsidRPr="000A0913" w:rsidRDefault="00F768E4" w:rsidP="003770E2">
      <w:pPr>
        <w:pStyle w:val="Corpotesto"/>
        <w:rPr>
          <w:i/>
          <w:iCs/>
          <w:sz w:val="20"/>
        </w:rPr>
      </w:pPr>
      <w:r w:rsidRPr="000A0913">
        <w:rPr>
          <w:i/>
          <w:iCs/>
          <w:sz w:val="20"/>
        </w:rPr>
        <w:t xml:space="preserve">Gli camminerà innanzi con lo spirito e la forza di Elia, per ricondurre i cuori dei padri verso i figli e i ribelli alla saggezza dei giusti e preparare al Signore un popolo ben disposto" (Lc 1, 17). In santità e giustizia al suo cospetto, per tutti i nostri giorni (Lc 1, 75). Ora a Gerusalemme c'era un uomo di nome Simeone, uomo giusto e timorato di Dio, che aspettava il conforto d'Israele (Lc 2, 25). Io non sono venuto a chiamare i giusti, ma i peccatori a convertirsi" (Lc 5, 32). Tutto il popolo che lo ha ascoltato, e anche i pubblicani, hanno riconosciuto la giustizia di Dio ricevendo il battesimo di Giovanni (Lc 7, 29). Ma alla sapienza è stata resa giustizia da tutti i suoi figli" (Lc 7, 35). Ma quegli, volendo giustificarsi, disse a Gesù: "E chi è il mio prossimo?" (Lc 10, 29). </w:t>
      </w:r>
    </w:p>
    <w:p w14:paraId="2087FF22" w14:textId="77777777" w:rsidR="00F768E4" w:rsidRPr="000A0913" w:rsidRDefault="00F768E4" w:rsidP="003770E2">
      <w:pPr>
        <w:pStyle w:val="Corpotesto"/>
        <w:rPr>
          <w:i/>
          <w:iCs/>
          <w:sz w:val="20"/>
        </w:rPr>
      </w:pPr>
      <w:r w:rsidRPr="000A0913">
        <w:rPr>
          <w:i/>
          <w:iCs/>
          <w:sz w:val="20"/>
        </w:rPr>
        <w:t xml:space="preserve">Ma guai a voi, farisei, che pagate la decima della menta, della ruta e di ogni erbaggio, e poi trasgredite la giustizia e l'amore di Dio. Queste cose bisognava curare senza trascurare le altre (Lc 11, 42). E perché non giudicate da voi stessi ciò che è giusto? (Lc 12, 57). E sarai beato perché non hanno da ricambiarti. Riceverai infatti la tua ricompensa alla risurrezione dei giusti" (Lc 14, 14). Ma tutti, all'unanimità, cominciarono a scusarsi. Il primo disse: Ho comprato un campo e devo andare a vederlo; ti prego, considerami giustificato (Lc 14, 18). Un altro disse: Ho comprato cinque paia di buoi e vado a provarli; ti prego, considerami giustificato (Lc 14, 19). </w:t>
      </w:r>
    </w:p>
    <w:p w14:paraId="1C538D8D" w14:textId="77777777" w:rsidR="00F768E4" w:rsidRPr="000A0913" w:rsidRDefault="00F768E4" w:rsidP="003770E2">
      <w:pPr>
        <w:pStyle w:val="Corpotesto"/>
        <w:rPr>
          <w:i/>
          <w:iCs/>
          <w:sz w:val="20"/>
        </w:rPr>
      </w:pPr>
      <w:r w:rsidRPr="000A0913">
        <w:rPr>
          <w:i/>
          <w:iCs/>
          <w:sz w:val="20"/>
        </w:rPr>
        <w:t xml:space="preserve">Così, vi dico, ci sarà più gioia in cielo per un peccatore convertito, che per novantanove giusti che non hanno bisogno di conversione (Lc 15, 7). Egli disse: "Voi vi ritenete giusti davanti agli uomini, ma Dio conosce i vostri cuori: ciò che è esaltato fra gli uomini è cosa detestabile davanti a Dio (Lc 16, 15). In quella città c'era anche una vedova, che andava da lui e gli diceva: Fammi giustizia contro il mio avversario (Lc 18, 3). Poiché questa vedova è così molesta le farò giustizia, perché non venga continuamente a importunarmi" (Lc 18, 5). </w:t>
      </w:r>
    </w:p>
    <w:p w14:paraId="4C6A17AA" w14:textId="77777777" w:rsidR="00F768E4" w:rsidRPr="000A0913" w:rsidRDefault="00F768E4" w:rsidP="003770E2">
      <w:pPr>
        <w:pStyle w:val="Corpotesto"/>
        <w:rPr>
          <w:i/>
          <w:iCs/>
          <w:sz w:val="20"/>
        </w:rPr>
      </w:pPr>
      <w:r w:rsidRPr="000A0913">
        <w:rPr>
          <w:i/>
          <w:iCs/>
          <w:sz w:val="20"/>
        </w:rPr>
        <w:t xml:space="preserve">E Dio non farà giustizia ai suoi eletti che gridano giorno e notte verso di lui? Li farà a lungo aspettare? (Lc 18, 7). Vi dico che farà loro giustizia prontamente. Ma il Figlio dell'uomo, quando verrà, troverà la fede sulla terra?" (Lc 18, 8). Disse ancora questa parabola per alcuni che presumevano di esser giusti e disprezzavano gli altri (Lc 18, 9). Il fariseo, stando in piedi, pregava così tra sé: O Dio, ti ringrazio che non sono come gli altri uomini, ladri, ingiusti, adùlteri, e neppure come questo pubblicano (Lc 18, 11). Io vi dico: questi tornò a casa sua giustificato, a differenza dell'altro, perché chi si esalta sarà umiliato e chi si umilia sarà esaltato" (Lc 18, 14). Venivano condotti insieme con lui anche due malfattori per essere giustiziati (Lc 23, 32). </w:t>
      </w:r>
    </w:p>
    <w:p w14:paraId="1D1AAC80" w14:textId="77777777" w:rsidR="00F768E4" w:rsidRPr="000A0913" w:rsidRDefault="00F768E4" w:rsidP="003770E2">
      <w:pPr>
        <w:pStyle w:val="Corpotesto"/>
        <w:rPr>
          <w:i/>
          <w:iCs/>
          <w:sz w:val="20"/>
        </w:rPr>
      </w:pPr>
      <w:r w:rsidRPr="000A0913">
        <w:rPr>
          <w:i/>
          <w:iCs/>
          <w:sz w:val="20"/>
        </w:rPr>
        <w:t xml:space="preserve">Noi giustamente, perché riceviamo il giusto per le nostre azioni, egli invece non ha fatto nulla di male" (Lc 23, 41). Visto ciò che era accaduto, il centurione glorificava Dio: "Veramente quest'uomo era giusto" (Lc 23, 47). C'era un uomo di nome Giuseppe, membro del sinedrio, persona buona e giusta (Lc 23, 50). Io non posso far nulla da me stesso; giudico secondo quello che ascolto e il mio giudizio è giusto, perché non cerco la mia volontà, ma la volontà di colui che mi ha mandato (Gv 5, 30). Chi parla da se stesso, cerca la propria gloria; ma chi cerca la gloria di colui che l'ha mandato è veritiero, e in lui non c'è ingiustizia (Gv 7, 18). </w:t>
      </w:r>
    </w:p>
    <w:p w14:paraId="235878E1" w14:textId="77777777" w:rsidR="00F768E4" w:rsidRPr="000A0913" w:rsidRDefault="00F768E4" w:rsidP="003770E2">
      <w:pPr>
        <w:pStyle w:val="Corpotesto"/>
        <w:rPr>
          <w:i/>
          <w:iCs/>
          <w:sz w:val="20"/>
        </w:rPr>
      </w:pPr>
      <w:r w:rsidRPr="000A0913">
        <w:rPr>
          <w:i/>
          <w:iCs/>
          <w:sz w:val="20"/>
        </w:rPr>
        <w:t xml:space="preserve">Non giudicate secondo le apparenze, ma giudicate con giusto giudizio!" (Gv 7, 24). E quando sarà venuto, egli convincerà il mondo quanto al peccato, alla giustizia e al giudizio (Gv 16, 8). Quanto alla giustizia, perché vado dal Padre e non mi vedrete più (Gv 16, 10). Padre giusto, il mondo non ti ha conosciuto, ma io ti ho conosciuto; questi sanno che tu mi hai mandato (Gv 17, 25). Ne furono proposti due, Giuseppe detto Barsabba, che era soprannominato Giusto, e Mattia (At 1, 23). Voi invece avete rinnegato il Santo e il Giusto, avete chiesto che vi fosse graziato un assassino (At 3, 14). Ma Pietro e Giovanni replicarono: "Se sia giusto innanzi a Dio obbedire a voi più che a lui, giudicatelo voi stessi (At 4, 19). </w:t>
      </w:r>
    </w:p>
    <w:p w14:paraId="14220311" w14:textId="77777777" w:rsidR="00F768E4" w:rsidRPr="000A0913" w:rsidRDefault="00F768E4" w:rsidP="003770E2">
      <w:pPr>
        <w:pStyle w:val="Corpotesto"/>
        <w:rPr>
          <w:i/>
          <w:iCs/>
          <w:sz w:val="20"/>
        </w:rPr>
      </w:pPr>
      <w:r w:rsidRPr="000A0913">
        <w:rPr>
          <w:i/>
          <w:iCs/>
          <w:sz w:val="20"/>
        </w:rPr>
        <w:t xml:space="preserve">Allora i Dodici convocarono il gruppo dei discepoli e dissero: "Non è giusto che noi trascuriamo la parola di Dio per il servizio delle mense (At 6, 2). Ma del popolo di cui saranno schiavi io farò giustizia, disse Dio: dopo potranno uscire e mi adoreranno in questo luogo (At 7, 7). E vedendone uno trattato ingiustamente, ne prese le difese e vendicò l'oppresso, uccidendo l'Egiziano (At 7, 24). Quale dei profeti i vostri padri non hanno perseguitato? Essi uccisero quelli che preannunciavano la venuta del Giusto, del quale voi ora siete divenuti traditori e uccisori (At 7, 52). Risposero: "Il centurione Cornelio, uomo giusto e timorato di Dio, stimato da tutto il popolo dei Giudei, è stato avvertito da un angelo santo di invitarti nella sua casa, per ascoltare ciò che hai da dirgli" (At 10, 22). </w:t>
      </w:r>
    </w:p>
    <w:p w14:paraId="77DC66E8" w14:textId="77777777" w:rsidR="00F768E4" w:rsidRPr="000A0913" w:rsidRDefault="00F768E4" w:rsidP="003770E2">
      <w:pPr>
        <w:pStyle w:val="Corpotesto"/>
        <w:rPr>
          <w:i/>
          <w:iCs/>
          <w:sz w:val="20"/>
        </w:rPr>
      </w:pPr>
      <w:r w:rsidRPr="000A0913">
        <w:rPr>
          <w:i/>
          <w:iCs/>
          <w:sz w:val="20"/>
        </w:rPr>
        <w:t xml:space="preserve">Ma chi lo teme e pratica la giustizia, a qualunque popolo appartenga, è a lui accetto (At 10, 35). "O uomo pieno di ogni frode e di ogni malizia, figlio del diavolo, nemico di ogni giustizia, quando cesserai di sconvolgere le vie diritte del Signore? (At 13, 10). E che per lui chiunque crede riceve giustificazione da tutto ciò da cui non vi fu possibile essere giustificati mediante la legge di Mosè ((At 13, 39). Poiché egli ha stabilito un giorno nel quale dovrà giudicare la terra con giustizia per mezzo di un uomo che egli ha designato, dandone a tutti prova sicura col risuscitarlo dai morti" (At 17, 31). E andatosene di là, entrò nella casa di un tale chiamato Tizio Giusto, che onorava Dio, la cui abitazione era accanto alla sinagoga (At 18, 7). C'è il rischio di essere accusati di sedizione per l'accaduto di oggi, non essendoci alcun motivo per cui possiamo giustificare questo assembramento" (At 19, 40). </w:t>
      </w:r>
    </w:p>
    <w:p w14:paraId="5D64DA46" w14:textId="77777777" w:rsidR="00F768E4" w:rsidRPr="000A0913" w:rsidRDefault="00F768E4" w:rsidP="003770E2">
      <w:pPr>
        <w:pStyle w:val="Corpotesto"/>
        <w:rPr>
          <w:i/>
          <w:iCs/>
          <w:sz w:val="20"/>
        </w:rPr>
      </w:pPr>
      <w:r w:rsidRPr="000A0913">
        <w:rPr>
          <w:i/>
          <w:iCs/>
          <w:sz w:val="20"/>
        </w:rPr>
        <w:t xml:space="preserve">Egli soggiunse: Il Dio dei nostri padri ti ha predestinato a conoscere la sua volontà, a vedere il Giusto e ad ascoltare una parola dalla sua stessa bocca (At 22, 14). Nutrendo in Dio la speranza, condivisa pure da costoro, che ci sarà una risurrezione dei giusti e degli ingiusti (At 24, 15). Ma quando egli si mise a parlare di giustizia, di continenza e del giudizio futuro, Felice si spaventò e disse: "Per il momento puoi andare; ti farò chiamare di nuovo quando ne avrò il tempo" (At 24, 25). Al vedere 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w:t>
      </w:r>
    </w:p>
    <w:p w14:paraId="0116A359" w14:textId="77777777" w:rsidR="00F768E4" w:rsidRPr="000A0913" w:rsidRDefault="00F768E4" w:rsidP="003770E2">
      <w:pPr>
        <w:pStyle w:val="Corpotesto"/>
        <w:rPr>
          <w:i/>
          <w:iCs/>
          <w:sz w:val="20"/>
        </w:rPr>
      </w:pPr>
      <w:r w:rsidRPr="000A0913">
        <w:rPr>
          <w:i/>
          <w:iCs/>
          <w:sz w:val="20"/>
        </w:rPr>
        <w:t xml:space="preserve">In realtà l'ira di Dio si rivela dal cielo contro ogni empietà e ogni ingiustizia di uomini che soffocano la verità nell'ingiustizia (Rm 1, 18). Colmi come sono di ogni sorta di ingiustizia, di malvagità, di cupidigia, di malizia; pieni d'invidia, di omicidio, di rivalità, di frodi, di malignità; diffamatori (Rm 1, 29). Tu, però, con la tua durezza e il tuo cuore impenitente accumuli collera su di te per il giorno dell'ira e della rivelazione del giusto giudizio di Dio (Rm 2, 5). Sdegno ed ira contro coloro che per ribellione resistono alla verità e obbediscono all'ingiustizia (Rm 2, 8). </w:t>
      </w:r>
    </w:p>
    <w:p w14:paraId="5C8540BB" w14:textId="77777777" w:rsidR="00F768E4" w:rsidRPr="000A0913" w:rsidRDefault="00F768E4" w:rsidP="003770E2">
      <w:pPr>
        <w:pStyle w:val="Corpotesto"/>
        <w:rPr>
          <w:i/>
          <w:iCs/>
          <w:sz w:val="20"/>
        </w:rPr>
      </w:pPr>
      <w:r w:rsidRPr="000A0913">
        <w:rPr>
          <w:i/>
          <w:iCs/>
          <w:sz w:val="20"/>
        </w:rPr>
        <w:t xml:space="preserve">Perché non coloro che ascoltano la legge sono giusti davanti a Dio, ma quelli che mettono in pratica la legge saranno giustificati (Rm 2, 13). Impossibile! Resti invece fermo che Dio è verace e ogni uomo mentitore, come sta scritto: Perché tu sia riconosciuto giusto nelle tue parole e trionfi quando sei giudicato. – (Rm 3, 4). Se però la nostra ingiustizia mette in risalto la giustizia di Dio, che diremo? Forse è ingiusto Dio quando riversa su di noi la sua ira? Parlo alla maniera umana (Rm 3, 5). Perché non dovremmo fare il male affinché venga il bene, come alcuni - la cui condanna è ben giusta - ci calunniano, dicendo che noi lo affermiamo? (Rm 3, 8). come sta scritto: Non c'è nessun giusto, nemmeno uno (Rm 3, 10). </w:t>
      </w:r>
    </w:p>
    <w:p w14:paraId="7F1136FF" w14:textId="77777777" w:rsidR="00F768E4" w:rsidRPr="000A0913" w:rsidRDefault="00F768E4" w:rsidP="003770E2">
      <w:pPr>
        <w:pStyle w:val="Corpotesto"/>
        <w:rPr>
          <w:i/>
          <w:iCs/>
          <w:sz w:val="20"/>
        </w:rPr>
      </w:pPr>
      <w:r w:rsidRPr="000A0913">
        <w:rPr>
          <w:i/>
          <w:iCs/>
          <w:sz w:val="20"/>
        </w:rPr>
        <w:t xml:space="preserve">Infatti in virtù delle opere della legge nessun uomo sarà giustificato davanti a lui, perché per mezzo della legge si ha solo la conoscenza del peccato (Rm 3, 20). Ora invece, indipendentemente dalla legge, si è manifestata la giustizia di Dio, testimoniata dalla legge e dai profeti (Rm 3, 21). Giustizia di Dio per mezzo della fede in Gesù Cristo, per tutti quelli che credono. E non c'è distinzione (Rm 3, 22). Ma sono giustificati gratuitamente per la sua grazia, in virtù della redenzione realizzata da Cristo Gesù (Rm 3, 24).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Noi riteniamo infatti che l'uomo è giustificato per la fede, indipendentemente dalle opere della legge (Rm 3, 28). </w:t>
      </w:r>
    </w:p>
    <w:p w14:paraId="5277E3F9" w14:textId="77777777" w:rsidR="00F768E4" w:rsidRPr="000A0913" w:rsidRDefault="00F768E4" w:rsidP="003770E2">
      <w:pPr>
        <w:pStyle w:val="Corpotesto"/>
        <w:rPr>
          <w:i/>
          <w:iCs/>
          <w:sz w:val="20"/>
        </w:rPr>
      </w:pPr>
      <w:r w:rsidRPr="000A0913">
        <w:rPr>
          <w:i/>
          <w:iCs/>
          <w:sz w:val="20"/>
        </w:rPr>
        <w:t xml:space="preserve">Poiché non c'è che un solo Dio, il quale giustificherà per la fede i circoncisi, e per mezzo della fede anche i non circoncisi (Rm 3, 30). Se infatti Abramo è stato giustificato per le opere, certo ha di che gloriarsi, ma non davanti a Dio (Rm 4, 2). Ora, che cosa dice la Scrittura? Abramo ebbe fede in Dio e ciò gli fu accreditato come giustizia (Rm 4, 3). A chi invece 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 </w:t>
      </w:r>
    </w:p>
    <w:p w14:paraId="5C71B3BA" w14:textId="77777777" w:rsidR="00F768E4" w:rsidRPr="000A0913" w:rsidRDefault="00F768E4" w:rsidP="003770E2">
      <w:pPr>
        <w:pStyle w:val="Corpotesto"/>
        <w:rPr>
          <w:i/>
          <w:iCs/>
          <w:sz w:val="20"/>
        </w:rPr>
      </w:pPr>
      <w:r w:rsidRPr="000A0913">
        <w:rPr>
          <w:i/>
          <w:iCs/>
          <w:sz w:val="20"/>
        </w:rPr>
        <w:t xml:space="preserve">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Non infatti in virtù della legge fu data ad Abramo o alla sua discendenza la promessa di diventare erede del mondo, ma in virtù della giustizia che viene dalla fede (Rm 4, 13). Ecco perché gli fu accreditato come giustizia (Rm 4, 22). E non soltanto per lui è stato scritto che gli fu accreditato come giustizia (Rm 4, 23). Il quale è stato messo a morte per i nostri peccati ed è stato risuscitato per la nostra giustificazione (Rm 4, 25). Giustificati dunque per la fede, noi siamo in pace con Dio per mezzo del Signore nostro Gesù Cristo (Rm 5, 1). </w:t>
      </w:r>
    </w:p>
    <w:p w14:paraId="1108D278" w14:textId="77777777" w:rsidR="00F768E4" w:rsidRPr="000A0913" w:rsidRDefault="00F768E4" w:rsidP="003770E2">
      <w:pPr>
        <w:pStyle w:val="Corpotesto"/>
        <w:rPr>
          <w:i/>
          <w:iCs/>
          <w:sz w:val="20"/>
        </w:rPr>
      </w:pPr>
      <w:r w:rsidRPr="000A0913">
        <w:rPr>
          <w:i/>
          <w:iCs/>
          <w:sz w:val="20"/>
        </w:rPr>
        <w:t xml:space="preserve">Ora, a stento si trova chi sia disposto a morire per un giusto; forse ci può essere chi ha il coraggio di morire per una persona dabbene (Rm 5, 7). A maggior ragione ora, giustificati per il suo sangue, saremo salvati dall'ira per mezzo di lui (Rm 5, 9). E non è accaduto per il dono di grazia come per il peccato di uno solo: il giudizio partì da un solo atto per la condanna, il dono di grazia invece da molte cadute per la giustificazione (Rm 5, 16). </w:t>
      </w:r>
    </w:p>
    <w:p w14:paraId="1A7F0EA7" w14:textId="77777777" w:rsidR="00F768E4" w:rsidRPr="000A0913" w:rsidRDefault="00F768E4" w:rsidP="003770E2">
      <w:pPr>
        <w:pStyle w:val="Corpotesto"/>
        <w:rPr>
          <w:i/>
          <w:iCs/>
          <w:sz w:val="20"/>
        </w:rPr>
      </w:pPr>
      <w:r w:rsidRPr="000A0913">
        <w:rPr>
          <w:i/>
          <w:iCs/>
          <w:sz w:val="20"/>
        </w:rPr>
        <w:t xml:space="preserve">Infatti se per la caduta di uno solo la morte ha regnato a causa di quel solo uomo, molto di più quelli che ricevono l'abbondanza della grazia e del dono della giustizia regneranno nella vita per mezzo del solo Gesù Cristo (Rm 5, 17). Come dunque per la colpa di uno solo si è riversata su tutti gli uomini la condanna, così anche per l'opera di giustizia di uno solo si riversa su tutti gli uomini la giustificazione che </w:t>
      </w:r>
      <w:proofErr w:type="spellStart"/>
      <w:r w:rsidRPr="000A0913">
        <w:rPr>
          <w:i/>
          <w:iCs/>
          <w:sz w:val="20"/>
        </w:rPr>
        <w:t>dá</w:t>
      </w:r>
      <w:proofErr w:type="spellEnd"/>
      <w:r w:rsidRPr="000A0913">
        <w:rPr>
          <w:i/>
          <w:iCs/>
          <w:sz w:val="20"/>
        </w:rPr>
        <w:t xml:space="preserve"> vita (Rm 5, 18). Similmente, come per la disobbedienza di uno solo tutti sono stati costituiti peccatori, così anche per l'obbedienza di uno solo tutti saranno costituiti giusti (Rm 5, 19). Perché come il peccato aveva regnato con la morte, così regni anche la grazia con la giustizia per la vita eterna, per mezzo di Gesù Cristo nostro Signore (Rm 5, 21). </w:t>
      </w:r>
    </w:p>
    <w:p w14:paraId="1761D3F8" w14:textId="77777777" w:rsidR="00F768E4" w:rsidRPr="000A0913" w:rsidRDefault="00F768E4" w:rsidP="003770E2">
      <w:pPr>
        <w:pStyle w:val="Corpotesto"/>
        <w:rPr>
          <w:i/>
          <w:iCs/>
          <w:sz w:val="20"/>
        </w:rPr>
      </w:pPr>
      <w:r w:rsidRPr="000A0913">
        <w:rPr>
          <w:i/>
          <w:iCs/>
          <w:sz w:val="20"/>
        </w:rPr>
        <w:t xml:space="preserve">Non offrite le vostre membra come strumenti di ingiustizia al peccato, ma offrite voi stessi a Dio come vivi, tornati dai morti e le vostre membra come strumenti di giustizia per Dio (Rm 6, 13). Non sapete voi che, se vi mettete a servizio di qualcuno come schiavi per obbedirgli, siete schiavi di colui al quale servite: sia del peccato che porta alla morte, sia dell'obbedienza che conduce alla giustizia? (Rm 6, 16). 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Così la legge è santa e santo e giusto e buono è il comandamento (Rm 7, 12). Perché la giustizia della legge si adempisse in noi, che non camminiamo secondo la carne ma secondo lo Spirito (Rm 8, 4). </w:t>
      </w:r>
    </w:p>
    <w:p w14:paraId="1F0D8685" w14:textId="77777777" w:rsidR="00F768E4" w:rsidRPr="000A0913" w:rsidRDefault="00F768E4" w:rsidP="003770E2">
      <w:pPr>
        <w:pStyle w:val="Corpotesto"/>
        <w:rPr>
          <w:i/>
          <w:iCs/>
          <w:sz w:val="20"/>
        </w:rPr>
      </w:pPr>
      <w:r w:rsidRPr="000A0913">
        <w:rPr>
          <w:i/>
          <w:iCs/>
          <w:sz w:val="20"/>
        </w:rPr>
        <w:t xml:space="preserve">E se Cristo è in voi, il vostro corpo è morto a causa del peccato, ma lo spirito è vita a causa della giustificazione (Rm 8, 10). Quelli poi che ha predestinati li ha anche chiamati; quelli che ha chiamati li ha anche giustificati; quelli che ha giustificati li ha anche glorificati (Rm 8, 30). Chi accuserà gli eletti di Dio? Dio giustifica (Rm 8, 33). Che diremo dunque? C'è forse ingiustizia da parte di Dio? No certamente! (Rm 9, 14). Che diremo dunque? Che i pagani, che non ricercavano la giustizia, hanno raggiunto la giustizia: la giustizia però che deriva dalla fede (Rm 9, 30). Mentre Israele, che ricercava una legge che gli desse la giustizia, non è giunto alla pratica della legge (Rm 9, 31). Poiché, ignorando la giustizia di Dio e cercando di stabilire la propria, non si sono sottomessi alla giustizia di Dio (Rm 10, 3). </w:t>
      </w:r>
    </w:p>
    <w:p w14:paraId="64EE6359" w14:textId="77777777" w:rsidR="00F768E4" w:rsidRPr="000A0913" w:rsidRDefault="00F768E4" w:rsidP="003770E2">
      <w:pPr>
        <w:pStyle w:val="Corpotesto"/>
        <w:rPr>
          <w:i/>
          <w:iCs/>
          <w:sz w:val="20"/>
        </w:rPr>
      </w:pPr>
      <w:r w:rsidRPr="000A0913">
        <w:rPr>
          <w:i/>
          <w:iCs/>
          <w:sz w:val="20"/>
        </w:rPr>
        <w:t xml:space="preserve">Ora, il termine della legge è Cristo, perché sia data la giustizia a chiunque crede (Rm 10, 4). Mosè infatti descrive la giustizia che viene dalla legge così: L'uomo che la pratica vivrà per essa (Rm 10, 5). Invece la giustizia che viene dalla fede parla così: Non dire nel tuo cuore: Chi salirà al cielo? Questo significa farne discendere Cristo (Rm 10, 6). Con il cuore infatti si crede per ottenere la giustizia e con la bocca si fa la professione di fede per avere la salvezza (Rm 10, 10). E Davide dice: Diventi la lor mensa un laccio, un tranello e un inciampo e serva loro di giusto castigo! (Rm 11, 9). Per la grazia che mi è stata concessa, io dico a ciascuno di voi: non valutatevi più di quanto è conveniente, ma valutatevi in maniera da avere di voi un giusto concetto, ciascuno secondo la misura di fede che Dio gli ha dato (Rm 12, 3). </w:t>
      </w:r>
    </w:p>
    <w:p w14:paraId="28662EAA" w14:textId="77777777" w:rsidR="00F768E4" w:rsidRPr="000A0913" w:rsidRDefault="00F768E4" w:rsidP="003770E2">
      <w:pPr>
        <w:pStyle w:val="Corpotesto"/>
        <w:rPr>
          <w:i/>
          <w:iCs/>
          <w:sz w:val="20"/>
        </w:rPr>
      </w:pPr>
      <w:r w:rsidRPr="000A0913">
        <w:rPr>
          <w:i/>
          <w:iCs/>
          <w:sz w:val="20"/>
        </w:rPr>
        <w:t xml:space="preserve">Non fatevi giustizia da voi stessi, carissimi, ma lasciate fare all'ira divina. Sta scritto infatti: A me la vendetta, sono io che ricambierò, dice il Signore (Rm 12, 19). Poiché essa è al servizio di Dio per il tuo bene. Ma se fai il male, allora temi, perché non invano essa porta la spada; è infatti al servizio di Dio per la giusta condanna di chi opera il male (Rm 13, 4). Il regno di Dio infatti non è questione di cibo o di bevanda, ma è giustizia, pace e gioia nello Spirito Santo (Rm 14, 17). Ed è per lui che voi siete in Cristo Gesù, il quale per opera di Dio è diventato per noi sapienza, giustizia, santificazione e redenzione (1Cor 1, 30). Perché anche se non sono consapevole di colpa alcuna non per questo sono giustificato. Il mio giudice è il Signore! (1Cor 4, 4). </w:t>
      </w:r>
    </w:p>
    <w:p w14:paraId="731907B9" w14:textId="77777777" w:rsidR="00F768E4" w:rsidRPr="000A0913" w:rsidRDefault="00F768E4" w:rsidP="003770E2">
      <w:pPr>
        <w:pStyle w:val="Corpotesto"/>
        <w:rPr>
          <w:i/>
          <w:iCs/>
          <w:sz w:val="20"/>
        </w:rPr>
      </w:pPr>
      <w:r w:rsidRPr="000A0913">
        <w:rPr>
          <w:i/>
          <w:iCs/>
          <w:sz w:val="20"/>
        </w:rPr>
        <w:t xml:space="preserve">V'è tra voi chi, avendo una questione con un altro, osa farsi giudicare dagli ingiusti anziché dai santi? (1Cor 6, 1). E dire che è già per voi una sconfitta avere liti vicendevoli! Perché non subire piuttosto l'ingiustizia? Perché non lasciarvi piuttosto privare di ciò che vi appartiene? (1Cor 6, 7). Siete voi invece che commettete ingiustizia e rubate, e questo ai fratelli! (1Cor 6, 8). O non sapete che gli ingiusti non erediteranno il regno di Dio? Non illudetevi: né immorali, né idolàtri, né adùlteri (1Cor 6, 9). E tali eravate alcuni di voi; ma siete stati lavati, siete stati santificati, siete stati giustificati nel nome del Signore Gesù Cristo e nello Spirito del nostro Dio! (1Cor 6, 11). Non gode dell'ingiustizia, ma si compiace della verità (1Cor 13, 6). </w:t>
      </w:r>
    </w:p>
    <w:p w14:paraId="224A277D" w14:textId="77777777" w:rsidR="00F768E4" w:rsidRPr="000A0913" w:rsidRDefault="00F768E4" w:rsidP="003770E2">
      <w:pPr>
        <w:pStyle w:val="Corpotesto"/>
        <w:rPr>
          <w:i/>
          <w:iCs/>
          <w:sz w:val="20"/>
        </w:rPr>
      </w:pPr>
      <w:r w:rsidRPr="000A0913">
        <w:rPr>
          <w:i/>
          <w:iCs/>
          <w:sz w:val="20"/>
        </w:rPr>
        <w:t xml:space="preserve">Se già il ministero della condanna fu glorioso, molto di più abbonda di gloria il ministero della giustizia (2Cor 3, 9). Colui che non aveva conosciuto peccato, Dio lo trattò da peccato in nostro favore, perché noi potessimo diventare per mezzo di lui giustizia di Dio (2Cor 5, 21). Con parole di verità, con la potenza di Dio; con le armi della giustizia a destra e a sinistra (2Cor 6, 7). </w:t>
      </w:r>
    </w:p>
    <w:p w14:paraId="11D9B3D0" w14:textId="77777777" w:rsidR="00F768E4" w:rsidRPr="000A0913" w:rsidRDefault="00F768E4" w:rsidP="003770E2">
      <w:pPr>
        <w:pStyle w:val="Corpotesto"/>
        <w:rPr>
          <w:i/>
          <w:iCs/>
          <w:sz w:val="20"/>
        </w:rPr>
      </w:pPr>
      <w:r w:rsidRPr="000A0913">
        <w:rPr>
          <w:i/>
          <w:iCs/>
          <w:sz w:val="20"/>
        </w:rPr>
        <w:t xml:space="preserve">Non lasciatevi legare al giogo estraneo degli infedeli. Quale rapporto infatti ci può essere tra la giustizia e l'iniquità, o quale unione tra la luce e le tenebre? (2Cor 6, 14). Fateci posto nei vostri cuori! A nessuno abbiamo fatto ingiustizia, nessuno abbiamo danneggiato, nessuno abbiamo sfruttato (2Cor 7, 2). Come sta scritto: ha largheggiato, ha dato ai poveri; la sua giustizia dura in eterno (2Cor 9). Colui che somministra il seme al seminatore e il pane per il nutrimento, somministrerà e moltiplicherà anche la vostra semente e farà crescere i frutti della vostra giustizia (2Cor 9, 10). Non è perciò gran cosa se anche i suoi ministri si mascherano da ministri di giustizia; ma la loro fine sarà secondo le loro opere (2Cor 11, 15). </w:t>
      </w:r>
    </w:p>
    <w:p w14:paraId="67D3FE63" w14:textId="77777777" w:rsidR="00F768E4" w:rsidRPr="000A0913" w:rsidRDefault="00F768E4" w:rsidP="003770E2">
      <w:pPr>
        <w:pStyle w:val="Corpotesto"/>
        <w:rPr>
          <w:i/>
          <w:iCs/>
          <w:sz w:val="20"/>
        </w:rPr>
      </w:pPr>
      <w:r w:rsidRPr="000A0913">
        <w:rPr>
          <w:i/>
          <w:iCs/>
          <w:sz w:val="20"/>
        </w:rPr>
        <w:t xml:space="preserve">In che cosa infatti siete stati inferiori alle altre Chiese, se non in questo, che io non vi sono stato d'aggravio? Perdonatemi questa ingiustizia! (2Cor 12,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4AD31546" w14:textId="77777777" w:rsidR="00F768E4" w:rsidRPr="000A0913" w:rsidRDefault="00F768E4" w:rsidP="003770E2">
      <w:pPr>
        <w:pStyle w:val="Corpotesto"/>
        <w:rPr>
          <w:i/>
          <w:iCs/>
          <w:sz w:val="20"/>
        </w:rPr>
      </w:pPr>
      <w:r w:rsidRPr="000A0913">
        <w:rPr>
          <w:i/>
          <w:iCs/>
          <w:sz w:val="20"/>
        </w:rPr>
        <w:t xml:space="preserve">Se pertanto noi che cerchiamo la giustificazione in Cristo siamo trovati peccatori come gli altri, forse Cristo è ministro del peccato? Impossibile! (Gal 2, 17). Non annullo dunque la grazia di Dio; infatti se la giustificazione viene dalla legge, Cristo è morto invano (Gal 2, 21). Fu così che Abramo ebbe fede in Dio e gli fu accreditato come giustizia (Gal 3, 6). E la Scrittura, prevedendo che Dio avrebbe giustificato i pagani per la fede, preannunziò ad Abramo questo lieto annunzio: In te saranno benedette tutte le genti (Gal 3, 8). </w:t>
      </w:r>
    </w:p>
    <w:p w14:paraId="1EE3FB31" w14:textId="77777777" w:rsidR="00F768E4" w:rsidRPr="000A0913" w:rsidRDefault="00F768E4" w:rsidP="003770E2">
      <w:pPr>
        <w:pStyle w:val="Corpotesto"/>
        <w:rPr>
          <w:i/>
          <w:iCs/>
          <w:sz w:val="20"/>
        </w:rPr>
      </w:pPr>
      <w:r w:rsidRPr="000A0913">
        <w:rPr>
          <w:i/>
          <w:iCs/>
          <w:sz w:val="20"/>
        </w:rPr>
        <w:t xml:space="preserve">E che nessuno possa giustificarsi davanti a Dio per la legge risulta dal fatto che il giusto vivrà in virtù della fede (Gal 3, 11). La legge è dunque contro le promesse di Dio? Impossibile! Se infatti fosse stata data una legge capace di conferire la vita, la giustificazione scaturirebbe davvero dalla legge (Gal 3, 21). Così la legge è per noi come un pedagogo che ci ha condotto a Cristo, perché fossimo giustificati per la fede (Gal 3, 24). Non avete più nulla a che fare con Cristo voi che cercate la giustificazione nella legge; siete decaduti dalla grazia (Gal 5, 4). </w:t>
      </w:r>
    </w:p>
    <w:p w14:paraId="2B285BB2" w14:textId="77777777" w:rsidR="00F768E4" w:rsidRPr="000A0913" w:rsidRDefault="00F768E4" w:rsidP="003770E2">
      <w:pPr>
        <w:pStyle w:val="Corpotesto"/>
        <w:rPr>
          <w:i/>
          <w:iCs/>
          <w:sz w:val="20"/>
        </w:rPr>
      </w:pPr>
      <w:r w:rsidRPr="000A0913">
        <w:rPr>
          <w:i/>
          <w:iCs/>
          <w:sz w:val="20"/>
        </w:rPr>
        <w:t xml:space="preserve">Noi infatti per virtù dello Spirito, attendiamo dalla fede la giustificazione che speriamo (Gal 5, 5). E rivestire l'uomo nuovo, creato secondo Dio nella giustizia e nella santità vera (Ef 4, 24). Il frutto della luce consiste in ogni bontà, giustizia e verità (Ef 5, 9). Figli, obbedite ai vostri genitori nel Signore, perché questo è giusto (Ef 6, 1). State dunque ben fermi, cinti i fianchi con la verità, rivestiti con la corazza della giustizia (Ef 6, 14). E' giusto, del resto, che io pensi questo di tutti voi, perché vi porto nel cuore, voi che siete tutti partecipi della grazia che mi è stata concessa sia nelle catene, sia nella difesa e nel consolidamento del Vangelo (Fil 1, 7). </w:t>
      </w:r>
    </w:p>
    <w:p w14:paraId="46528DC9" w14:textId="77777777" w:rsidR="00F768E4" w:rsidRPr="000A0913" w:rsidRDefault="00F768E4" w:rsidP="003770E2">
      <w:pPr>
        <w:pStyle w:val="Corpotesto"/>
        <w:rPr>
          <w:i/>
          <w:iCs/>
          <w:sz w:val="20"/>
        </w:rPr>
      </w:pPr>
      <w:r w:rsidRPr="000A0913">
        <w:rPr>
          <w:i/>
          <w:iCs/>
          <w:sz w:val="20"/>
        </w:rPr>
        <w:t xml:space="preserve">Ricolmi di quei frutti di giustizia che si ottengono per mezzo di Gesù Cristo, a gloria e lode di Dio (Fil 1, 11).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In conclusione, fratelli, tutto quello che è vero, nobile, giusto, puro, amabile, onorato, quello che è virtù e merita lode, tutto questo sia oggetto dei vostri pensieri (Fil 4, 8). Chi commette ingiustizia infatti subirà le conseguenze del torto commesso, e non v'è parzialità per nessuno (Col 3, 25). </w:t>
      </w:r>
    </w:p>
    <w:p w14:paraId="681634DB" w14:textId="77777777" w:rsidR="00F768E4" w:rsidRPr="000A0913" w:rsidRDefault="00F768E4" w:rsidP="003770E2">
      <w:pPr>
        <w:pStyle w:val="Corpotesto"/>
        <w:rPr>
          <w:i/>
          <w:iCs/>
          <w:sz w:val="20"/>
        </w:rPr>
      </w:pPr>
      <w:r w:rsidRPr="000A0913">
        <w:rPr>
          <w:i/>
          <w:iCs/>
          <w:sz w:val="20"/>
        </w:rPr>
        <w:t xml:space="preserve">Voi, padroni, date ai vostri servi ciò che è giusto ed equo, sapendo che anche voi avete un padrone in cielo (Col 4, 1). E Gesù, chiamato Giusto. Di quelli venuti dalla circoncisione questi soli hanno collaborato con me per il regno di Dio e mi sono stati di consolazione (Col 4, 11). Voi siete testimoni, e Dio stesso è testimone, come è stato santo, giusto, irreprensibile il nostro comportamento verso di voi credenti (1Ts 2, 10). Dobbiamo sempre ringraziare Dio per voi, fratelli, ed è ben giusto. La vostra fede infatti cresce rigogliosamente e abbonda la vostra carità vicendevole (2Ts 1, 3). Questo è un segno del giusto giudizio di Dio, che vi proclamerà degni di quel regno di Dio, per il quale ora soffrite (2Ts 1, 5). </w:t>
      </w:r>
    </w:p>
    <w:p w14:paraId="36F6916C" w14:textId="77777777" w:rsidR="00F768E4" w:rsidRPr="000A0913" w:rsidRDefault="00F768E4" w:rsidP="003770E2">
      <w:pPr>
        <w:pStyle w:val="Corpotesto"/>
        <w:rPr>
          <w:i/>
          <w:iCs/>
          <w:sz w:val="20"/>
        </w:rPr>
      </w:pPr>
      <w:r w:rsidRPr="000A0913">
        <w:rPr>
          <w:i/>
          <w:iCs/>
          <w:sz w:val="20"/>
        </w:rPr>
        <w:t xml:space="preserve">E' proprio della giustizia di Dio rendere afflizione a quelli che vi affliggono (2Ts 1, 6). Sono convinto che la legge non è fatta per il giusto, ma per gli iniqui e i ribelli, per gli empi e i peccatori, per i sacrileghi e i profanatori, per i parricidi e i matricidi, per gli assassini (1Tm 1, 9). Dobbiamo confessare che grande è il mistero della pietà: Egli si manifestò nella carne, fu giustificato nello Spirito, apparve agli angeli, fu annunziato ai pagani, fu creduto nel mondo, fu assunto nella gloria (1Tm 3, 16). Ma tu, uomo di Dio, fuggi queste cose; tendi alla giustizia, alla pietà, alla fede, alla carità, alla pazienza, alla mitezza (1Tm 6, 11). </w:t>
      </w:r>
    </w:p>
    <w:p w14:paraId="2C35AA3C" w14:textId="77777777" w:rsidR="00F768E4" w:rsidRPr="000A0913" w:rsidRDefault="00F768E4" w:rsidP="003770E2">
      <w:pPr>
        <w:pStyle w:val="Corpotesto"/>
        <w:rPr>
          <w:i/>
          <w:iCs/>
          <w:sz w:val="20"/>
        </w:rPr>
      </w:pPr>
      <w:r w:rsidRPr="000A0913">
        <w:rPr>
          <w:i/>
          <w:iCs/>
          <w:sz w:val="20"/>
        </w:rPr>
        <w:t xml:space="preserve">Fuggi le passioni giovanili; cerca la giustizia, la fede, la carità, la pace, insieme a quelli che invocano il Signore con cuore puro (2Tm 2, 22). Tutta la Scrittura infatti è ispirata da Dio e utile per insegnare, convincere, correggere e formare alla giustizia, perché l'uomo di Dio sia completo e ben preparato per ogni opera buona (2Tm 3, 16). Ora mi resta solo la corona di giustizia che il Signore, giusto giudice, mi consegnerà in quel giorno; e non solo a me, ma anche a tutti coloro che attendono con amore la sua manifestazione (2Tm 4, 8). Ma ospitale, amante del bene, assennato, giusto, pio, padrone di sé (Tt 1, 8). Che ci insegna a rinnegare l'empietà e i desideri mondani e a vivere con sobrietà, giustizia e pietà in questo mondo (Tt 2, 12). Egli ci ha salvati non in virtù di opere di giustizia da noi compiute, ma per sua misericordia mediante un lavacro di rigenerazione e di rinnovamento nello Spirito Santo (Tt 3, 5). Perché giustificati dalla sua grazia diventassimo eredi, secondo la speranza, della vita eterna (Tt 3, 7). </w:t>
      </w:r>
    </w:p>
    <w:p w14:paraId="21D09D03" w14:textId="77777777" w:rsidR="00F768E4" w:rsidRPr="000A0913" w:rsidRDefault="00F768E4" w:rsidP="003770E2">
      <w:pPr>
        <w:pStyle w:val="Corpotesto"/>
        <w:rPr>
          <w:i/>
          <w:iCs/>
          <w:sz w:val="20"/>
        </w:rPr>
      </w:pPr>
      <w:r w:rsidRPr="000A0913">
        <w:rPr>
          <w:i/>
          <w:iCs/>
          <w:sz w:val="20"/>
        </w:rPr>
        <w:t xml:space="preserve">Hai amato la giustizia e odiato l'iniquità, perciò ti unse o Dio, il tuo Dio, con olio di esultanza più dei tuoi compagni (Eb 1, 9). Se, infatti, la parola trasmessa per mezzo degli angeli si è dimostrata salda, e ogni trasgressione e disobbedienza ha ricevuto una giusta punizione (Eb 2, 2). Ed era ben giusto che colui, per il quale e del quale sono tutte le cose, volendo portare molti figli alla gloria, rendesse perfetto mediante la sofferenza il capo che guida alla salvezza (Eb 2, 10). In tal modo egli è in grado di sentire giusta compassione per quelli che sono nell'ignoranza e nell'errore, essendo anch'egli rivestito di debolezza (Eb 5, 2). </w:t>
      </w:r>
    </w:p>
    <w:p w14:paraId="5B242E11" w14:textId="77777777" w:rsidR="00F768E4" w:rsidRPr="000A0913" w:rsidRDefault="00F768E4" w:rsidP="003770E2">
      <w:pPr>
        <w:pStyle w:val="Corpotesto"/>
        <w:rPr>
          <w:i/>
          <w:iCs/>
          <w:sz w:val="20"/>
        </w:rPr>
      </w:pPr>
      <w:r w:rsidRPr="000A0913">
        <w:rPr>
          <w:i/>
          <w:iCs/>
          <w:sz w:val="20"/>
        </w:rPr>
        <w:t xml:space="preserve">Ora, chi si nutre ancora di latte è ignaro della dottrina della giustizia, perché è ancora un bambino (Eb 5, 13). Dio infatti non è ingiusto da dimenticare il vostro lavoro e la carità che avete dimostrato verso il suo nome, con i servizi che avete reso e rendete tuttora ai santi (Eb 6, 10). A lui Abramo diede la decima di ogni cosa. Anzitutto il suo nome tradotto significa re di giustizia, inoltre è anche re di Salem, cioè re di pace (Eb 7, 2). Il mio giusto vivrà mediante la fede; ma se indietreggia, la mia anima non si compiacerà in lui (Eb 10, 38). </w:t>
      </w:r>
    </w:p>
    <w:p w14:paraId="160821F0" w14:textId="77777777" w:rsidR="00F768E4" w:rsidRPr="000A0913" w:rsidRDefault="00F768E4" w:rsidP="003770E2">
      <w:pPr>
        <w:pStyle w:val="Corpotesto"/>
        <w:rPr>
          <w:i/>
          <w:iCs/>
          <w:sz w:val="20"/>
        </w:rPr>
      </w:pPr>
      <w:r w:rsidRPr="000A0913">
        <w:rPr>
          <w:i/>
          <w:iCs/>
          <w:sz w:val="20"/>
        </w:rPr>
        <w:t xml:space="preserve">Per fede Abele offrì a Dio un sacrificio migliore di quello di Caino e in base ad essa fu dichiarato giusto, attestando Dio stesso di gradire i suoi doni; per essa, benché morto, parla ancora (Eb 11, 4). Per fede Noè, avvertito divinamente di cose che ancora non si vedevano, compreso da pio timore costruì un'arca a salvezza della sua famiglia; e per questa fede condannò il mondo e divenne erede della giustizia secondo la fede (Eb 11, 7). I quali per fede conquistarono regni, esercitarono la giustizia, conseguirono le promesse, chiusero le fauci dei leoni (Eb 11, 33). In verità, ogni correzione, sul momento, non sembra causa di gioia, ma di tristezza; dopo però arreca un frutto di pace e di giustizia a quelli che sono stati addestrati per suo mezzo (Eb 12, 11).  E all'assemblea dei primogeniti iscritti nei cieli, al Dio giudice di tutti e agli spiriti dei giusti portati alla perfezione (Eb 12, 23). </w:t>
      </w:r>
    </w:p>
    <w:p w14:paraId="510AACE8" w14:textId="77777777" w:rsidR="00F768E4" w:rsidRPr="000A0913" w:rsidRDefault="00F768E4" w:rsidP="003770E2">
      <w:pPr>
        <w:pStyle w:val="Corpotesto"/>
        <w:rPr>
          <w:i/>
          <w:iCs/>
          <w:sz w:val="20"/>
        </w:rPr>
      </w:pPr>
      <w:r w:rsidRPr="000A0913">
        <w:rPr>
          <w:i/>
          <w:iCs/>
          <w:sz w:val="20"/>
        </w:rPr>
        <w:t xml:space="preserve">Perché l'ira dell'uomo non compie ciò che è giusto davanti a Dio (Gc 1, 20). Abramo, nostro padre, non fu forse giustificato per le opere, quando offrì Isacco, suo figlio, sull'altare? (Gc 2, 21). E si compì la Scrittura che dice: E Abramo ebbe fede in Dio e gli fu accreditato a giustizia, e fu chiamato amico di Dio (Gc 2, 23). Vedete che l'uomo viene giustificato in base alle opere e non soltanto in base alla fede (Gc 2, 24). Così anche Raab, la meretrice, non venne forse giustificata in base alle opere per aver dato ospitalità agli esploratori e averli rimandati per altra via? (Gc 2, 25). Un frutto di giustizia viene seminato nella pace per coloro che fanno opera di pace (Gc 3, 18). Avete condannato e ucciso il giusto ed egli non può opporre resistenza (Gc 5, 6). Confessate perciò i vostri peccati gli uni agli altri e pregate gli uni per gli altri per essere guariti. Molto vale la preghiera del giusto fatta con insistenza (Gc 5, 16). </w:t>
      </w:r>
    </w:p>
    <w:p w14:paraId="21982D61" w14:textId="77777777" w:rsidR="00F768E4" w:rsidRPr="000A0913" w:rsidRDefault="00F768E4" w:rsidP="003770E2">
      <w:pPr>
        <w:pStyle w:val="Corpotesto"/>
        <w:rPr>
          <w:i/>
          <w:iCs/>
          <w:sz w:val="20"/>
        </w:rPr>
      </w:pPr>
      <w:r w:rsidRPr="000A0913">
        <w:rPr>
          <w:i/>
          <w:iCs/>
          <w:sz w:val="20"/>
        </w:rPr>
        <w:t xml:space="preserve">E' una grazia per chi conosce Dio subire afflizioni, soffrendo ingiustamente (1Pt 2, 19). Oltraggiato non rispondeva con oltraggi, e soffrendo non minacciava vendetta, ma rimetteva la sua causa a colui che giudica con giustizia (1Pt 2, 23). Egli portò i nostri peccati nel suo corpo sul legno della croce, perché, non vivendo più per il peccato, vivessimo per la giustizia (1Pt 2, 24). Perché gli occhi del Signore sono sopra i giusti e le sue orecchie sono attente alle loro preghiere; ma il volto del Signore è contro coloro che fanno il male (1Pt 3, 12). </w:t>
      </w:r>
    </w:p>
    <w:p w14:paraId="6611A7B2" w14:textId="77777777" w:rsidR="00F768E4" w:rsidRPr="000A0913" w:rsidRDefault="00F768E4" w:rsidP="003770E2">
      <w:pPr>
        <w:pStyle w:val="Corpotesto"/>
        <w:rPr>
          <w:i/>
          <w:iCs/>
          <w:sz w:val="20"/>
        </w:rPr>
      </w:pPr>
      <w:r w:rsidRPr="000A0913">
        <w:rPr>
          <w:i/>
          <w:iCs/>
          <w:sz w:val="20"/>
        </w:rPr>
        <w:t xml:space="preserve">E se anche doveste soffrire per la giustizia, beati voi! Non vi sgomentate per paura di loro, né vi turbate (1Pt 3, 14). Anche Cristo è morto una volta per sempre per i peccati, giusto per gli ingiusti, per ricondurvi a Dio; messo a morte nella carne, ma reso vivo nello spirito (1Pt 3, 18). E se il giusto a stento si salverà, che ne sarà dell'empio e del peccatore? (1Pt 4, 18). Simon Pietro, servo e apostolo di Gesù Cristo, a coloro che hanno ricevuto in sorte con noi la stessa preziosa fede per la giustizia del nostro Dio e salvatore Gesù Cristo (2Pt 1, 1). </w:t>
      </w:r>
    </w:p>
    <w:p w14:paraId="4E5B401D" w14:textId="77777777" w:rsidR="00F768E4" w:rsidRPr="000A0913" w:rsidRDefault="00F768E4" w:rsidP="003770E2">
      <w:pPr>
        <w:pStyle w:val="Corpotesto"/>
        <w:rPr>
          <w:i/>
          <w:iCs/>
          <w:sz w:val="20"/>
        </w:rPr>
      </w:pPr>
      <w:r w:rsidRPr="000A0913">
        <w:rPr>
          <w:i/>
          <w:iCs/>
          <w:sz w:val="20"/>
        </w:rPr>
        <w:t xml:space="preserve">Io credo giusto, finché sono in questa tenda del corpo, di tenervi desti con le mie esortazioni (2Pt 1, 13). Non risparmiò il mondo antico, ma tuttavia con altri sette salvò Noè, banditore di giustizia, mentre faceva piombare il diluvio su un mondo di empi (2Pt 2, 5). Liberò invece il giusto Lot, angustiato dal comportamento immorale di quegli scellerati (2Pt 2, 7). Quel giusto infatti, per ciò che vedeva e udiva mentre abitava in mezzo a loro, si tormentava ogni giorno nella sua anima giusta per tali ignominie (2Pt 2, 8). Meglio sarebbe stato per loro non aver conosciuto la via della giustizia, piuttosto che, dopo averla conosciuta, voltar le spalle al santo precetto che era stato loro dato (2Pt 2, 21). E poi, secondo la sua promessa, noi aspettiamo nuovi cieli e una terra nuova, nei quali avrà stabile dimora la giustizia (2Pt 3, 13). </w:t>
      </w:r>
    </w:p>
    <w:p w14:paraId="1DB77A52" w14:textId="77777777" w:rsidR="00F768E4" w:rsidRPr="000A0913" w:rsidRDefault="00F768E4" w:rsidP="003770E2">
      <w:pPr>
        <w:pStyle w:val="Corpotesto"/>
        <w:rPr>
          <w:i/>
          <w:iCs/>
          <w:sz w:val="20"/>
        </w:rPr>
      </w:pPr>
      <w:r w:rsidRPr="000A0913">
        <w:rPr>
          <w:i/>
          <w:iCs/>
          <w:sz w:val="20"/>
        </w:rPr>
        <w:t xml:space="preserve">Se riconosciamo i nostri peccati, egli che è fedele e giusto ci perdonerà i peccati e ci purificherà da ogni colpa (1Gv 1, 9). Figlioli miei, vi scrivo queste cose perché non pecchiate; ma se qualcuno ha peccato, abbiamo un avvocato presso il Padre: Gesù Cristo giusto (1Gv 2, 1). Se sapete che egli è giusto, sappiate anche che chiunque opera la giustizia, è nato da lui (1Gv 2, 29). Figlioli, nessuno v'inganni. Chi pratica la giustizia è giusto com'egli è giusto (1Gv 3, 7). </w:t>
      </w:r>
    </w:p>
    <w:p w14:paraId="22DC50D7" w14:textId="77777777" w:rsidR="00F768E4" w:rsidRPr="000A0913" w:rsidRDefault="00F768E4" w:rsidP="003770E2">
      <w:pPr>
        <w:pStyle w:val="Corpotesto"/>
        <w:rPr>
          <w:i/>
          <w:iCs/>
          <w:sz w:val="20"/>
        </w:rPr>
      </w:pPr>
      <w:r w:rsidRPr="000A0913">
        <w:rPr>
          <w:i/>
          <w:iCs/>
          <w:sz w:val="20"/>
        </w:rPr>
        <w:t xml:space="preserve">Da questo si distinguono i figli di Dio dai figli del diavolo: chi non pratica la giustizia non è da Dio, né lo è chi non ama il suo fratello (1Gv 3, 10). </w:t>
      </w:r>
    </w:p>
    <w:p w14:paraId="791612A8" w14:textId="77777777" w:rsidR="00F768E4" w:rsidRPr="000A0913" w:rsidRDefault="00F768E4" w:rsidP="003770E2">
      <w:pPr>
        <w:pStyle w:val="Corpotesto"/>
        <w:rPr>
          <w:i/>
          <w:iCs/>
          <w:sz w:val="20"/>
        </w:rPr>
      </w:pPr>
      <w:r w:rsidRPr="000A0913">
        <w:rPr>
          <w:i/>
          <w:iCs/>
          <w:sz w:val="20"/>
        </w:rPr>
        <w:t xml:space="preserve">Non come Caino, che era dal maligno e uccise il suo fratello. E per qual motivo l'uccise? Perché le opere sue erano malvage, mentre quelle di suo fratello eran giuste (1Gv 3, 12). E gridarono a gran voce: "Fino a quando, Sovrano, tu che sei santo e verace, non farai giustizia e non vendicherai il nostro sangue sopra gli abitanti della terra?" (Ap 6, 10). Cantavano il cantico di Mosè, servo di Dio, e il cantico dell'Agnello: "Grandi e mirabili sono le tue opere, o Signore Dio onnipotente; giuste e veraci le tue vie, o Re delle genti! (Ap 15, 3). Chi non temerà, o Signore, e non glorificherà il tuo nome? Poiché tu solo sei santo. Tutte le genti verranno e si prostreranno davanti a te, perché i tuoi giusti giudizi si sono manifestati" (Ap 15, 4). </w:t>
      </w:r>
    </w:p>
    <w:p w14:paraId="5ED6ACF8" w14:textId="77777777" w:rsidR="00F768E4" w:rsidRPr="000A0913" w:rsidRDefault="00F768E4" w:rsidP="003770E2">
      <w:pPr>
        <w:pStyle w:val="Corpotesto"/>
        <w:rPr>
          <w:i/>
          <w:iCs/>
          <w:sz w:val="20"/>
        </w:rPr>
      </w:pPr>
      <w:r w:rsidRPr="000A0913">
        <w:rPr>
          <w:i/>
          <w:iCs/>
          <w:sz w:val="20"/>
        </w:rPr>
        <w:t xml:space="preserve">Allora udii l'angelo delle acque che diceva: "Sei giusto, tu che sei e che eri, tu, il Santo, poiché così hai giudicato (Ap 16, 5). Udii una voce che veniva dall'altare e diceva: "Sì, Signore, Dio onnipotente; veri e giusti sono i tuoi giudizi!" (Ap 16, 7). Esulta, o cielo, su di essa, e voi, santi, apostoli, profeti, perché condannando Babilonia Dio vi ha reso giustizia!" (Ap 18, 20). </w:t>
      </w:r>
    </w:p>
    <w:p w14:paraId="6CB67C55" w14:textId="77777777" w:rsidR="00F768E4" w:rsidRPr="000A0913" w:rsidRDefault="00F768E4" w:rsidP="003770E2">
      <w:pPr>
        <w:pStyle w:val="Corpotesto"/>
        <w:rPr>
          <w:i/>
          <w:iCs/>
          <w:sz w:val="20"/>
        </w:rPr>
      </w:pPr>
      <w:r w:rsidRPr="000A0913">
        <w:rPr>
          <w:i/>
          <w:iCs/>
          <w:sz w:val="20"/>
        </w:rPr>
        <w:t xml:space="preserve">Perché veri e giusti sono i suoi giudizi, egli ha condannato la grande meretrice che corrompeva la terra con la sua prostituzione, vendicando su di lei il sangue dei suoi servi!" (Ap 19, 2). Le hanno dato una veste di lino puro splendente". La veste di lino sono le opere giuste dei santi (Ap 19, 8). Poi vidi il cielo aperto, ed ecco un cavallo bianco; colui che lo cavalcava si chiamava "Fedele" e "Verace": egli giudica e combatte con giustizia (Ap 19, 11). Il perverso continui pure a essere perverso, l'impuro continui ad essere impuro e il giusto continui a praticare la giustizia e il santo si santifichi ancora (Ap 22, 11). </w:t>
      </w:r>
    </w:p>
    <w:p w14:paraId="2FCCCBB4" w14:textId="77777777" w:rsidR="00F768E4" w:rsidRDefault="00F768E4" w:rsidP="003770E2">
      <w:pPr>
        <w:pStyle w:val="Corpotesto"/>
      </w:pPr>
      <w:r>
        <w:t>Senza giustizia nessuno potrà piacere a Dio. Dio si compiace di chi pratica la giustizia. Dalla giustizia si dovrà anche vivere la misericordia.</w:t>
      </w:r>
    </w:p>
    <w:p w14:paraId="5EAF97EC" w14:textId="77777777" w:rsidR="00F768E4" w:rsidRDefault="00F768E4" w:rsidP="00E90F38">
      <w:pPr>
        <w:pStyle w:val="Corpodeltesto2"/>
      </w:pPr>
      <w:r w:rsidRPr="00CF1FD6">
        <w:rPr>
          <w:position w:val="6"/>
          <w:vertAlign w:val="superscript"/>
        </w:rPr>
        <w:t>14</w:t>
      </w:r>
      <w:r w:rsidRPr="00CF1FD6">
        <w:t>Muterò la loro sorte e li ricondurrò nel paese di Patros, nella loro terra d’origine, e lì formeranno un piccolo regno;</w:t>
      </w:r>
    </w:p>
    <w:p w14:paraId="11642948" w14:textId="77777777" w:rsidR="00F768E4" w:rsidRDefault="00B91742" w:rsidP="003770E2">
      <w:pPr>
        <w:pStyle w:val="Corpotesto"/>
      </w:pPr>
      <w:r>
        <w:t>Tra il prima</w:t>
      </w:r>
      <w:r w:rsidR="00F768E4">
        <w:t xml:space="preserve"> e il dopo l’intervento del Signore non vi è però alcuna continuità. Il dopo è tutto da ricostruire, riedificare. Si comincia quasi dal nulla.</w:t>
      </w:r>
    </w:p>
    <w:p w14:paraId="4A905BE3" w14:textId="77777777" w:rsidR="00F768E4" w:rsidRDefault="00F768E4" w:rsidP="003770E2">
      <w:pPr>
        <w:pStyle w:val="Corpotesto"/>
      </w:pPr>
      <w:r>
        <w:t>Muterò la loro sorte e li ricondurrò nel paese di Patros, nella loro terra d’origine, e lì formeranno un piccolo regno. Non sarà più il grande regno d’Egitto.</w:t>
      </w:r>
    </w:p>
    <w:p w14:paraId="1F21FE2A" w14:textId="77777777" w:rsidR="00F768E4" w:rsidRDefault="00F768E4" w:rsidP="003770E2">
      <w:pPr>
        <w:pStyle w:val="Corpotesto"/>
      </w:pPr>
      <w:r>
        <w:t>Ma questo è avvenuto anche con i rimpatriati di Giuda. Dopo l’esilio in Giuda non vi fu più il regno. Cambiò per sempre la struttura del popolo di Dio.</w:t>
      </w:r>
    </w:p>
    <w:p w14:paraId="76205DE8" w14:textId="77777777" w:rsidR="00F768E4" w:rsidRDefault="00F768E4" w:rsidP="003770E2">
      <w:pPr>
        <w:pStyle w:val="Corpotesto"/>
      </w:pPr>
      <w:r>
        <w:t>Il peccato, la pena dovuta e necessaria, il ritorno nel pentimento e nella conversione non è alle cose di prima, è invece alle cose di dopo.</w:t>
      </w:r>
    </w:p>
    <w:p w14:paraId="52BF8684" w14:textId="77777777" w:rsidR="00F768E4" w:rsidRDefault="00F768E4" w:rsidP="003770E2">
      <w:pPr>
        <w:pStyle w:val="Corpotesto"/>
      </w:pPr>
      <w:r>
        <w:t>Il peccato opera un</w:t>
      </w:r>
      <w:r w:rsidR="00B91742">
        <w:t>a</w:t>
      </w:r>
      <w:r>
        <w:t xml:space="preserve"> rottura tra il prima e il dopo. Il dopo potrà essere cosa ancora più stupenda del prima, ma non è il prima. Il prima non esiste più.</w:t>
      </w:r>
    </w:p>
    <w:p w14:paraId="18984BE6" w14:textId="77777777" w:rsidR="00F768E4" w:rsidRDefault="00F768E4" w:rsidP="003770E2">
      <w:pPr>
        <w:pStyle w:val="Corpotesto"/>
      </w:pPr>
      <w:r>
        <w:t>Adamo ha peccato. La redenzione ha operato cose divinamente stupende. Ma l’uomo di prima non c’è più. Mai esisterà. Esiste l’uomo del dopo.</w:t>
      </w:r>
    </w:p>
    <w:p w14:paraId="25A47725" w14:textId="77777777" w:rsidR="00F768E4" w:rsidRDefault="00F768E4" w:rsidP="003770E2">
      <w:pPr>
        <w:pStyle w:val="Corpotesto"/>
      </w:pPr>
      <w:r>
        <w:t>È questa una verità che merita di essere messa in luce sempre, al fine di evitare che si pensi che il prima e il dopo siamo la stessa cosa.</w:t>
      </w:r>
    </w:p>
    <w:p w14:paraId="317B8FF3" w14:textId="77777777" w:rsidR="00F768E4" w:rsidRDefault="00F768E4" w:rsidP="003770E2">
      <w:pPr>
        <w:pStyle w:val="Corpotesto"/>
      </w:pPr>
      <w:r>
        <w:t>Questa verità deve aiutarci a non peccare con leggerezza, pensando che tanto poi il Sacramento della Penitenza mette ogni cosa in ordine.</w:t>
      </w:r>
    </w:p>
    <w:p w14:paraId="6C4E1805" w14:textId="77777777" w:rsidR="00F768E4" w:rsidRDefault="00F768E4" w:rsidP="003770E2">
      <w:pPr>
        <w:pStyle w:val="Corpotesto"/>
      </w:pPr>
      <w:r>
        <w:t>Il peccato ha operato una frattura all’interno dell’uomo, della stessa creazione, con Dio, con l’universo. Il dopo del peccato e il prima sono due realtà diverse.</w:t>
      </w:r>
    </w:p>
    <w:p w14:paraId="0AFC613E" w14:textId="77777777" w:rsidR="00F768E4" w:rsidRDefault="00F768E4" w:rsidP="003770E2">
      <w:pPr>
        <w:pStyle w:val="Corpotesto"/>
      </w:pPr>
      <w:r>
        <w:t>Il prima è perduto per sempre. Il Signore inizia con una nuova creazione, partendo però dalla frattura operata in essa dal peccato dell’uomo.</w:t>
      </w:r>
    </w:p>
    <w:p w14:paraId="0F2B50E2" w14:textId="77777777" w:rsidR="00F768E4" w:rsidRDefault="00F768E4" w:rsidP="003770E2">
      <w:pPr>
        <w:pStyle w:val="Corpotesto"/>
      </w:pPr>
      <w:r>
        <w:t>L’uomo creato da Dio viveva una stupenda armonia con se stesso, con la donna, con la creazione, con Dio. Col peccato l’armonia si è persa.</w:t>
      </w:r>
    </w:p>
    <w:p w14:paraId="0BCA9AEA" w14:textId="77777777" w:rsidR="00F768E4" w:rsidRDefault="00F768E4" w:rsidP="003770E2">
      <w:pPr>
        <w:pStyle w:val="Corpotesto"/>
      </w:pPr>
      <w:r>
        <w:t>Con la redenzione l’armonia deve essere una conquista quotidiana, una perenne creazione nell’uomo operata attimo per attimo dallo Spirito Santo.</w:t>
      </w:r>
    </w:p>
    <w:p w14:paraId="76A5A7F2" w14:textId="77777777" w:rsidR="00F768E4" w:rsidRDefault="00F768E4" w:rsidP="003770E2">
      <w:pPr>
        <w:pStyle w:val="Corpotesto"/>
      </w:pPr>
      <w:r>
        <w:t>San Paolo nella Lettera ai Romani parla di un dissidio che vive l’uomo redento, dissidio che è possibile vincere solo con l’aiuto e il sostegno dello Spirito di Dio.</w:t>
      </w:r>
    </w:p>
    <w:p w14:paraId="4C28DDCF" w14:textId="77777777" w:rsidR="00F768E4" w:rsidRPr="002705AB" w:rsidRDefault="00F768E4" w:rsidP="003770E2">
      <w:pPr>
        <w:pStyle w:val="Corpotesto"/>
        <w:rPr>
          <w:i/>
          <w:iCs/>
          <w:sz w:val="20"/>
        </w:rPr>
      </w:pPr>
      <w:r w:rsidRPr="002705AB">
        <w:rPr>
          <w:i/>
          <w:iCs/>
          <w:sz w:val="20"/>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56D22172" w14:textId="77777777" w:rsidR="00F768E4" w:rsidRPr="002705AB" w:rsidRDefault="00F768E4" w:rsidP="003770E2">
      <w:pPr>
        <w:pStyle w:val="Corpotesto"/>
        <w:rPr>
          <w:i/>
          <w:iCs/>
          <w:sz w:val="20"/>
        </w:rPr>
      </w:pPr>
      <w:r w:rsidRPr="002705AB">
        <w:rPr>
          <w:i/>
          <w:iCs/>
          <w:sz w:val="20"/>
        </w:rPr>
        <w:t xml:space="preserve">Che diremo dunque? Che </w:t>
      </w:r>
      <w:smartTag w:uri="urn:schemas-microsoft-com:office:smarttags" w:element="PersonName">
        <w:smartTagPr>
          <w:attr w:name="ProductID" w:val="la Legge"/>
        </w:smartTagPr>
        <w:r w:rsidRPr="002705AB">
          <w:rPr>
            <w:i/>
            <w:iCs/>
            <w:sz w:val="20"/>
          </w:rPr>
          <w:t>la Legge</w:t>
        </w:r>
      </w:smartTag>
      <w:r w:rsidRPr="002705AB">
        <w:rPr>
          <w:i/>
          <w:iCs/>
          <w:sz w:val="20"/>
        </w:rPr>
        <w:t xml:space="preserve"> è peccato? No, certamente! Però io non ho conosciuto il peccato se non mediante </w:t>
      </w:r>
      <w:smartTag w:uri="urn:schemas-microsoft-com:office:smarttags" w:element="PersonName">
        <w:smartTagPr>
          <w:attr w:name="ProductID" w:val="la Legge. Infatti"/>
        </w:smartTagPr>
        <w:r w:rsidRPr="002705AB">
          <w:rPr>
            <w:i/>
            <w:iCs/>
            <w:sz w:val="20"/>
          </w:rPr>
          <w:t>la Legge. Infatti</w:t>
        </w:r>
      </w:smartTag>
      <w:r w:rsidRPr="002705AB">
        <w:rPr>
          <w:i/>
          <w:iCs/>
          <w:sz w:val="20"/>
        </w:rPr>
        <w:t xml:space="preserve"> non avrei conosciuto la concupiscenza, se </w:t>
      </w:r>
      <w:smartTag w:uri="urn:schemas-microsoft-com:office:smarttags" w:element="PersonName">
        <w:smartTagPr>
          <w:attr w:name="ProductID" w:val="la Legge"/>
        </w:smartTagPr>
        <w:r w:rsidRPr="002705AB">
          <w:rPr>
            <w:i/>
            <w:iCs/>
            <w:sz w:val="20"/>
          </w:rPr>
          <w:t>la Legge</w:t>
        </w:r>
      </w:smartTag>
      <w:r w:rsidRPr="002705AB">
        <w:rPr>
          <w:i/>
          <w:iCs/>
          <w:sz w:val="20"/>
        </w:rPr>
        <w:t xml:space="preserve"> non avesse detto: Non desiderare. Ma, presa l’occasione, il peccato scatenò in me, mediante il comandamento, ogni sorta di desideri. Senza </w:t>
      </w:r>
      <w:smartTag w:uri="urn:schemas-microsoft-com:office:smarttags" w:element="PersonName">
        <w:smartTagPr>
          <w:attr w:name="ProductID" w:val="la Legge"/>
        </w:smartTagPr>
        <w:r w:rsidRPr="002705AB">
          <w:rPr>
            <w:i/>
            <w:iCs/>
            <w:sz w:val="20"/>
          </w:rPr>
          <w:t>la Legge</w:t>
        </w:r>
      </w:smartTag>
      <w:r w:rsidRPr="002705AB">
        <w:rPr>
          <w:i/>
          <w:iCs/>
          <w:sz w:val="20"/>
        </w:rPr>
        <w:t xml:space="preserve"> infatti il peccato è morto. E un tempo io vivevo senza </w:t>
      </w:r>
      <w:smartTag w:uri="urn:schemas-microsoft-com:office:smarttags" w:element="PersonName">
        <w:smartTagPr>
          <w:attr w:name="ProductID" w:val="la Legge"/>
        </w:smartTagPr>
        <w:r w:rsidRPr="002705AB">
          <w:rPr>
            <w:i/>
            <w:iCs/>
            <w:sz w:val="20"/>
          </w:rPr>
          <w:t>la Legge</w:t>
        </w:r>
      </w:smartTag>
      <w:r w:rsidRPr="002705AB">
        <w:rPr>
          <w:i/>
          <w:iCs/>
          <w:sz w:val="20"/>
        </w:rPr>
        <w:t xml:space="preserve"> ma, sopraggiunto il precetto, il peccato ha ripreso vita e io sono morto. Il comandamento, che doveva servire per la vita, è divenuto per me motivo di morte. Il peccato infatti, presa l’occasione, mediante il comandamento mi ha sedotto e per mezzo di esso mi ha dato la morte. Così </w:t>
      </w:r>
      <w:smartTag w:uri="urn:schemas-microsoft-com:office:smarttags" w:element="PersonName">
        <w:smartTagPr>
          <w:attr w:name="ProductID" w:val="la Legge"/>
        </w:smartTagPr>
        <w:r w:rsidRPr="002705AB">
          <w:rPr>
            <w:i/>
            <w:iCs/>
            <w:sz w:val="20"/>
          </w:rPr>
          <w:t>la Legge</w:t>
        </w:r>
      </w:smartTag>
      <w:r w:rsidRPr="002705AB">
        <w:rPr>
          <w:i/>
          <w:iCs/>
          <w:sz w:val="20"/>
        </w:rPr>
        <w:t xml:space="preserv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659E4AF" w14:textId="77777777" w:rsidR="00F768E4" w:rsidRPr="002705AB" w:rsidRDefault="00F768E4" w:rsidP="003770E2">
      <w:pPr>
        <w:pStyle w:val="Corpotesto"/>
        <w:rPr>
          <w:i/>
          <w:iCs/>
          <w:sz w:val="20"/>
        </w:rPr>
      </w:pPr>
      <w:r w:rsidRPr="002705AB">
        <w:rPr>
          <w:i/>
          <w:iCs/>
          <w:sz w:val="20"/>
        </w:rPr>
        <w:t xml:space="preserve">Sappiamo infatti che </w:t>
      </w:r>
      <w:smartTag w:uri="urn:schemas-microsoft-com:office:smarttags" w:element="PersonName">
        <w:smartTagPr>
          <w:attr w:name="ProductID" w:val="la Legge"/>
        </w:smartTagPr>
        <w:r w:rsidRPr="002705AB">
          <w:rPr>
            <w:i/>
            <w:iCs/>
            <w:sz w:val="20"/>
          </w:rPr>
          <w:t>la Legge</w:t>
        </w:r>
      </w:smartTag>
      <w:r w:rsidRPr="002705AB">
        <w:rPr>
          <w:i/>
          <w:iCs/>
          <w:sz w:val="20"/>
        </w:rPr>
        <w:t xml:space="preserve"> è spirituale, mentre io sono carnale, venduto come schiavo del peccato. Non riesco a capire ciò che faccio: infatti io faccio non quello che voglio, ma quello che detesto. Ora, se faccio quello che non voglio, riconosco che </w:t>
      </w:r>
      <w:smartTag w:uri="urn:schemas-microsoft-com:office:smarttags" w:element="PersonName">
        <w:smartTagPr>
          <w:attr w:name="ProductID" w:val="la Legge"/>
        </w:smartTagPr>
        <w:r w:rsidRPr="002705AB">
          <w:rPr>
            <w:i/>
            <w:iCs/>
            <w:sz w:val="20"/>
          </w:rPr>
          <w:t>la Legge</w:t>
        </w:r>
      </w:smartTag>
      <w:r w:rsidRPr="002705AB">
        <w:rPr>
          <w:i/>
          <w:iCs/>
          <w:sz w:val="20"/>
        </w:rPr>
        <w:t xml:space="preserv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51A6F859" w14:textId="77777777" w:rsidR="00F768E4" w:rsidRDefault="00F768E4" w:rsidP="003770E2">
      <w:pPr>
        <w:pStyle w:val="Corpotesto"/>
      </w:pPr>
      <w:r>
        <w:t>La salvezza è ora un ininterrotto cammino nella verità, nella grazia, nelle virtù. È anche un ininterrotto cammino nella vittoria contro ogni tentazione.</w:t>
      </w:r>
    </w:p>
    <w:p w14:paraId="0D9241F5" w14:textId="77777777" w:rsidR="00F768E4" w:rsidRDefault="00F768E4" w:rsidP="00E90F38">
      <w:pPr>
        <w:pStyle w:val="Corpodeltesto2"/>
      </w:pPr>
      <w:r w:rsidRPr="00CF1FD6">
        <w:rPr>
          <w:position w:val="6"/>
          <w:vertAlign w:val="superscript"/>
        </w:rPr>
        <w:t>15</w:t>
      </w:r>
      <w:r w:rsidRPr="00CF1FD6">
        <w:t>sarà il più modesto fra gli altri regni e non si ergerà più sugli altri popoli. Li renderò piccoli e non domineranno più le altre nazioni.</w:t>
      </w:r>
    </w:p>
    <w:p w14:paraId="3EF8FC64" w14:textId="77777777" w:rsidR="00F768E4" w:rsidRDefault="00F768E4" w:rsidP="003770E2">
      <w:pPr>
        <w:pStyle w:val="Corpotesto"/>
      </w:pPr>
      <w:r>
        <w:t>Abbassando la superbia del faraone, il Signore lo rende fra</w:t>
      </w:r>
      <w:r w:rsidR="00B91742">
        <w:t>tello e amico degli altri popoli</w:t>
      </w:r>
      <w:r>
        <w:t xml:space="preserve"> e non più dominatore di essi. Quest</w:t>
      </w:r>
      <w:r w:rsidR="00B91742">
        <w:t>o</w:t>
      </w:r>
      <w:r>
        <w:t xml:space="preserve"> il Signore vuole.</w:t>
      </w:r>
    </w:p>
    <w:p w14:paraId="70F75E7E" w14:textId="77777777" w:rsidR="00F768E4" w:rsidRDefault="00F768E4" w:rsidP="003770E2">
      <w:pPr>
        <w:pStyle w:val="Corpotesto"/>
      </w:pPr>
      <w:r>
        <w:t>Sarà il più modesto fra gli altri regni e non si ergerà più sugli altri popoli. Li renderò piccoli e non domineranno più le altre nazioni.</w:t>
      </w:r>
    </w:p>
    <w:p w14:paraId="5CF103A1" w14:textId="77777777" w:rsidR="00F768E4" w:rsidRDefault="00F768E4" w:rsidP="003770E2">
      <w:pPr>
        <w:pStyle w:val="Corpotesto"/>
      </w:pPr>
      <w:r>
        <w:t>In quest</w:t>
      </w:r>
      <w:r w:rsidR="00B91742">
        <w:t>o</w:t>
      </w:r>
      <w:r>
        <w:t xml:space="preserve"> versetto troviamo in germe la regola evangelica di Gesù Signore. Lui non vuole un uomo sopra gli altri uomini, ma un uomo servo degli uomini.</w:t>
      </w:r>
    </w:p>
    <w:p w14:paraId="25251B12" w14:textId="77777777" w:rsidR="00F768E4" w:rsidRDefault="00F768E4" w:rsidP="003770E2">
      <w:pPr>
        <w:pStyle w:val="Corpotesto"/>
      </w:pPr>
      <w:r>
        <w:t>Così Lui non vuole un popolo sopra gli altri popoli, ma un popolo servo degli altri popoli. L’amore deve essere ad ogni livello: di uomini e di popoli.</w:t>
      </w:r>
    </w:p>
    <w:p w14:paraId="1B8C4461" w14:textId="77777777" w:rsidR="00F768E4" w:rsidRDefault="00F768E4" w:rsidP="003770E2">
      <w:pPr>
        <w:pStyle w:val="Corpotesto"/>
      </w:pPr>
      <w:r>
        <w:t>Gesù non vuole l’uomo sopra l’uomo. Sopra l’uomo vi deve essere solo il suo Signore e Dio. Tutti gli uomini sono fratelli e servi gli uni degli altri.</w:t>
      </w:r>
    </w:p>
    <w:p w14:paraId="6F27F19C" w14:textId="77777777" w:rsidR="00F768E4" w:rsidRDefault="00F768E4" w:rsidP="003770E2">
      <w:pPr>
        <w:pStyle w:val="Corpotesto"/>
      </w:pPr>
      <w:r>
        <w:t>Ma constatiamo che ogni giorno l’uomo vuole essere sopra l’uomo e un popolo sopra gli altri popoli. È questa logica antievangelica.</w:t>
      </w:r>
    </w:p>
    <w:p w14:paraId="6A6CEC99" w14:textId="77777777" w:rsidR="00F768E4" w:rsidRDefault="00F768E4" w:rsidP="003770E2">
      <w:pPr>
        <w:pStyle w:val="Corpotesto"/>
      </w:pPr>
      <w:r>
        <w:t>Vi è l’abisso infinito tra la logica del Vangelo e la logica del mondo. Purtroppo ci si professa cristiani, ma si pratica la logica del mondo ad ogni livello.</w:t>
      </w:r>
    </w:p>
    <w:p w14:paraId="6FBD9E65" w14:textId="77777777" w:rsidR="00F768E4" w:rsidRDefault="00F768E4" w:rsidP="00E90F38">
      <w:pPr>
        <w:pStyle w:val="Corpodeltesto2"/>
      </w:pPr>
      <w:r w:rsidRPr="00CF1FD6">
        <w:rPr>
          <w:position w:val="6"/>
          <w:vertAlign w:val="superscript"/>
        </w:rPr>
        <w:t>16</w:t>
      </w:r>
      <w:r w:rsidRPr="00CF1FD6">
        <w:t>Non costituiranno più una speranza per la casa d’Israele, alla quale ricorderanno l’iniquità di quando si rivolgeva a loro: sapranno allora che io sono il Signore Dio».</w:t>
      </w:r>
    </w:p>
    <w:p w14:paraId="58726959" w14:textId="77777777" w:rsidR="00F768E4" w:rsidRDefault="00F768E4" w:rsidP="003770E2">
      <w:pPr>
        <w:pStyle w:val="Corpotesto"/>
      </w:pPr>
      <w:r>
        <w:t>Nessuno può essere speranza per l’altro, se l’altro vive nella disobbedienza, nella trasgressione, nella violazione del</w:t>
      </w:r>
      <w:r w:rsidR="00B91742">
        <w:t>la</w:t>
      </w:r>
      <w:r>
        <w:t xml:space="preserve"> Legge del Signore.</w:t>
      </w:r>
    </w:p>
    <w:p w14:paraId="38406176" w14:textId="77777777" w:rsidR="00F768E4" w:rsidRDefault="00F768E4" w:rsidP="003770E2">
      <w:pPr>
        <w:pStyle w:val="Corpotesto"/>
      </w:pPr>
      <w:r>
        <w:t>Non costituiranno più una speranza per la casa d’Israele, alla quale ricorderanno l’iniquità di quan</w:t>
      </w:r>
      <w:r w:rsidR="00B91742">
        <w:t>d</w:t>
      </w:r>
      <w:r>
        <w:t xml:space="preserve">o si rivolgeva </w:t>
      </w:r>
      <w:r w:rsidR="00B91742">
        <w:t xml:space="preserve">a </w:t>
      </w:r>
      <w:r>
        <w:t>loro.</w:t>
      </w:r>
    </w:p>
    <w:p w14:paraId="18E7B573" w14:textId="77777777" w:rsidR="00F768E4" w:rsidRDefault="00F768E4" w:rsidP="003770E2">
      <w:pPr>
        <w:pStyle w:val="Corpotesto"/>
      </w:pPr>
      <w:r>
        <w:t>L’Egitto dovrà sempre ricordare alla casa di Israele che uno solo è il suo Signore, il suo Custode, la sua potente Difesa, la sua Speranza: il suo Dio.</w:t>
      </w:r>
    </w:p>
    <w:p w14:paraId="0C28BE7E" w14:textId="77777777" w:rsidR="00F768E4" w:rsidRDefault="00F768E4" w:rsidP="003770E2">
      <w:pPr>
        <w:pStyle w:val="Corpotesto"/>
      </w:pPr>
      <w:r>
        <w:t>Non c’è speranza, non c’è custodia, non c’è difesa, non c’è futuro per il popolo del Signore se non nel suo Dio, dal suo Dio. L’Egitto è solo canna spezzata.</w:t>
      </w:r>
    </w:p>
    <w:p w14:paraId="1220A6B7" w14:textId="77777777" w:rsidR="00F768E4" w:rsidRDefault="00F768E4" w:rsidP="003770E2">
      <w:pPr>
        <w:pStyle w:val="Corpotesto"/>
      </w:pPr>
      <w:r>
        <w:t>Sapranno allora che io sono il Signore Dio. Quando lo sapranno? Quando ogni parola del Signore si compie. Quando ogni sua profezia si realizza.</w:t>
      </w:r>
    </w:p>
    <w:p w14:paraId="09A88423" w14:textId="77777777" w:rsidR="00F768E4" w:rsidRDefault="00F768E4" w:rsidP="003770E2">
      <w:pPr>
        <w:pStyle w:val="Corpotesto"/>
      </w:pPr>
      <w:r>
        <w:t>È la Parola che sempre si compie che attesta la verità del Dio di Giacobbe. Ma è sempre la parola la verità non solo di Dio, ma anche di ogni uomo.</w:t>
      </w:r>
    </w:p>
    <w:p w14:paraId="20E1FB66" w14:textId="77777777" w:rsidR="00F768E4" w:rsidRDefault="00F768E4" w:rsidP="003770E2">
      <w:pPr>
        <w:pStyle w:val="Corpotesto"/>
      </w:pPr>
      <w:r>
        <w:t>Solo Dio ha una parola che si compie. Solo in Dio l’uomo può compiere ciò che dice. Se si pone fuori di Dio, mai una sola parola potrà essere compiuta.</w:t>
      </w:r>
    </w:p>
    <w:p w14:paraId="187632E0" w14:textId="77777777" w:rsidR="00F768E4" w:rsidRDefault="00F768E4" w:rsidP="003770E2">
      <w:pPr>
        <w:pStyle w:val="Corpotesto"/>
      </w:pPr>
      <w:r>
        <w:t>Questa verità si applica anche ai sacramenti della Chiesa. Ogni sacramento è dato su un impegno di chi lo riceve. L’impegno può essere vissuto solo in Dio.</w:t>
      </w:r>
    </w:p>
    <w:p w14:paraId="098A8568" w14:textId="77777777" w:rsidR="00F768E4" w:rsidRDefault="00F768E4" w:rsidP="003770E2">
      <w:pPr>
        <w:pStyle w:val="Corpotesto"/>
      </w:pPr>
      <w:r>
        <w:t>Non appena si esce da Dio, l’impegno, la parola data mai potrà essere osservata. L’uomo non è parola di fedeltà. Solo Dio è Parola di fedeltà.</w:t>
      </w:r>
    </w:p>
    <w:p w14:paraId="222CABF1" w14:textId="77777777" w:rsidR="00F768E4" w:rsidRDefault="00F768E4" w:rsidP="00E90F38">
      <w:pPr>
        <w:pStyle w:val="Corpodeltesto2"/>
      </w:pPr>
      <w:r w:rsidRPr="00CF1FD6">
        <w:rPr>
          <w:position w:val="6"/>
          <w:vertAlign w:val="superscript"/>
        </w:rPr>
        <w:t>17</w:t>
      </w:r>
      <w:r w:rsidRPr="00CF1FD6">
        <w:t>Ora, nell’anno ventisettesimo, nel primo mese, il primo del mese, mi fu rivolta questa parola del Signore:</w:t>
      </w:r>
    </w:p>
    <w:p w14:paraId="26CD0921" w14:textId="77777777" w:rsidR="00F768E4" w:rsidRDefault="00F768E4" w:rsidP="003770E2">
      <w:pPr>
        <w:pStyle w:val="Corpotesto"/>
      </w:pPr>
      <w:r>
        <w:t>La profezia ora si trasforma in storia, si realizza in tutto ciò che essa ha annunziato. Il Signore don</w:t>
      </w:r>
      <w:r w:rsidR="00B91742">
        <w:t>a</w:t>
      </w:r>
      <w:r>
        <w:t xml:space="preserve"> l’ordine alla sua Parola perché diventi storia.</w:t>
      </w:r>
    </w:p>
    <w:p w14:paraId="22E402E5" w14:textId="77777777" w:rsidR="00F768E4" w:rsidRDefault="00F768E4" w:rsidP="003770E2">
      <w:pPr>
        <w:pStyle w:val="Corpotesto"/>
      </w:pPr>
      <w:r>
        <w:t xml:space="preserve">Ora, nell’anno ventisettesimo, nel primo mese, il primo del mese, mi fu rivolta questa parola del Signore. Siamo  nel 571 a.C.  </w:t>
      </w:r>
    </w:p>
    <w:p w14:paraId="204FBEBF" w14:textId="77777777" w:rsidR="00F768E4" w:rsidRDefault="00F768E4" w:rsidP="003770E2">
      <w:pPr>
        <w:pStyle w:val="Corpotesto"/>
      </w:pPr>
      <w:r>
        <w:t>L’anno ventisettesimo è quello della deportazione di Ezechiele in Babilonia. Gerusalemme è caduta il 587. Ora siamo a circa 16 anni dopo.</w:t>
      </w:r>
    </w:p>
    <w:p w14:paraId="2E5557AA" w14:textId="77777777" w:rsidR="00F768E4" w:rsidRDefault="00F768E4" w:rsidP="00E90F38">
      <w:pPr>
        <w:pStyle w:val="Corpodeltesto2"/>
      </w:pPr>
      <w:r w:rsidRPr="00CF1FD6">
        <w:rPr>
          <w:position w:val="6"/>
          <w:vertAlign w:val="superscript"/>
        </w:rPr>
        <w:t>18</w:t>
      </w:r>
      <w:r w:rsidRPr="00CF1FD6">
        <w:t>«Figlio dell’uomo, Nabucodònosor, re di Babilonia, ha fatto compiere al suo esercito una grande impresa contro Tiro: ogni testa è diventata calva e ogni spalla è piagata, ma il re e il suo esercito non hanno ricevuto da Tiro il compenso per l’impresa compiuta contro di essa.</w:t>
      </w:r>
    </w:p>
    <w:p w14:paraId="1B10EA07" w14:textId="77777777" w:rsidR="00F768E4" w:rsidRDefault="00F768E4" w:rsidP="003770E2">
      <w:pPr>
        <w:pStyle w:val="Corpotesto"/>
      </w:pPr>
      <w:r>
        <w:t>Ora l’esercito di Nabucodònosor sta marciando contro Tiro. La sorte della città è decisa. Conosciamo già le profezi</w:t>
      </w:r>
      <w:r w:rsidR="00B91742">
        <w:t>e</w:t>
      </w:r>
      <w:r>
        <w:t xml:space="preserve"> su Tiro e sul re di Tiro.</w:t>
      </w:r>
    </w:p>
    <w:p w14:paraId="72EEDD24" w14:textId="77777777" w:rsidR="00F768E4" w:rsidRDefault="00F768E4" w:rsidP="003770E2">
      <w:pPr>
        <w:pStyle w:val="Corpotesto"/>
      </w:pPr>
      <w:r>
        <w:t>Figlio dell’uomo, Nabucodònosor, re di Babilonia, ha fatto compiere al suo esercito una grande impres</w:t>
      </w:r>
      <w:r w:rsidR="00B91742">
        <w:t>a</w:t>
      </w:r>
      <w:r>
        <w:t xml:space="preserve"> contro Tiro. La grande impresa è la caduta di Tiro.</w:t>
      </w:r>
    </w:p>
    <w:p w14:paraId="50A69CAC" w14:textId="77777777" w:rsidR="00F768E4" w:rsidRDefault="00F768E4" w:rsidP="003770E2">
      <w:pPr>
        <w:pStyle w:val="Corpotesto"/>
      </w:pPr>
      <w:r>
        <w:t>Ogni testa è diventata calva e ogni spalla è piagata, ma il re e il suo esercito non hanno ricevuto da Tiro il compenso per l’impresa compiuta contro di essa.</w:t>
      </w:r>
    </w:p>
    <w:p w14:paraId="22D55039" w14:textId="77777777" w:rsidR="00F768E4" w:rsidRDefault="00F768E4" w:rsidP="003770E2">
      <w:pPr>
        <w:pStyle w:val="Corpotesto"/>
      </w:pPr>
      <w:r>
        <w:t>È come se il Signore si sentisse in debito verso questo grande esercito. È come se fosse stato assoldato dal Signore, ma ancora non pagato.</w:t>
      </w:r>
    </w:p>
    <w:p w14:paraId="6C735719" w14:textId="77777777" w:rsidR="00F768E4" w:rsidRDefault="00F768E4" w:rsidP="003770E2">
      <w:pPr>
        <w:pStyle w:val="Corpotesto"/>
      </w:pPr>
      <w:r>
        <w:t>L’esercito è venuto, ha espugnato Tiro, ha reso schiavo ogni uomo. La ricompensa è però scarsa, assai scarsa. Come il Signore potrà ripagarlo?</w:t>
      </w:r>
    </w:p>
    <w:p w14:paraId="1FE1435C" w14:textId="77777777" w:rsidR="00F768E4" w:rsidRDefault="00F768E4" w:rsidP="00E90F38">
      <w:pPr>
        <w:pStyle w:val="Corpodeltesto2"/>
      </w:pPr>
      <w:r w:rsidRPr="00CF1FD6">
        <w:rPr>
          <w:position w:val="6"/>
          <w:vertAlign w:val="superscript"/>
        </w:rPr>
        <w:t>19</w:t>
      </w:r>
      <w:r w:rsidRPr="00CF1FD6">
        <w:t xml:space="preserve">Perciò così dice il Signore Dio: Ecco, io consegno a Nabucodònosor, re di Babilonia, la terra d’Egitto; porterà via le sue ricchezze, si impadronirà delle sue spoglie, la saccheggerà. Questa sarà la paga per il suo esercito. </w:t>
      </w:r>
    </w:p>
    <w:p w14:paraId="1FE1DBD8" w14:textId="77777777" w:rsidR="00F768E4" w:rsidRDefault="00F768E4" w:rsidP="003770E2">
      <w:pPr>
        <w:pStyle w:val="Corpotesto"/>
      </w:pPr>
      <w:r>
        <w:t>Il Signore vuole ricompensare Nabucodònosor e il suo esercito: Ma come lo potrà fare? Donandogli la terra d’Egitto e tutte le sue ricchezze.</w:t>
      </w:r>
    </w:p>
    <w:p w14:paraId="36BBA285" w14:textId="77777777" w:rsidR="00F768E4" w:rsidRDefault="00F768E4" w:rsidP="003770E2">
      <w:pPr>
        <w:pStyle w:val="Corpotesto"/>
      </w:pPr>
      <w:r>
        <w:t>Perciò così dice il Signore Dio: Ecco, io consegno a Nabucodònosor, re di Babilonia, la terra d’Egitto. Questa consegna è per debito contratto.</w:t>
      </w:r>
    </w:p>
    <w:p w14:paraId="575692DE" w14:textId="77777777" w:rsidR="00F768E4" w:rsidRDefault="00F768E4" w:rsidP="003770E2">
      <w:pPr>
        <w:pStyle w:val="Corpotesto"/>
      </w:pPr>
      <w:r>
        <w:t>Porterà via le sue ricchezze, si impadronirà delle sue spoglie, la saccheggerà. Questa sarà la paga per il suo esercito. Così il Signore estingue il debito.</w:t>
      </w:r>
    </w:p>
    <w:p w14:paraId="2F4D4496" w14:textId="77777777" w:rsidR="00F768E4" w:rsidRDefault="00F768E4" w:rsidP="003770E2">
      <w:pPr>
        <w:pStyle w:val="Corpotesto"/>
      </w:pPr>
      <w:r>
        <w:t>Stupenda teologia della storia. Si comprende che solo il profeta può rivelarla, insegnarla, manifestarla. Gli altri vedono solo apparenze.</w:t>
      </w:r>
    </w:p>
    <w:p w14:paraId="424D0496" w14:textId="77777777" w:rsidR="00F768E4" w:rsidRDefault="00F768E4" w:rsidP="003770E2">
      <w:pPr>
        <w:pStyle w:val="Corpotesto"/>
      </w:pPr>
      <w:r>
        <w:t>Quasi tutti i libri di Storia si fermano sulle apparenze. Spesso sono anche apparenze deformate, trasformate, viste con occhi non sereni, non veri.</w:t>
      </w:r>
    </w:p>
    <w:p w14:paraId="1FB5BD05" w14:textId="77777777" w:rsidR="00F768E4" w:rsidRDefault="00F768E4" w:rsidP="003770E2">
      <w:pPr>
        <w:pStyle w:val="Corpotesto"/>
      </w:pPr>
      <w:r>
        <w:t>A volte si legge con la mentalità di oggi ciò che è il frutto di una mentalità di ieri. Mancano i veri profeti che leggono cosa Dio scrive nella storia.</w:t>
      </w:r>
    </w:p>
    <w:p w14:paraId="1A212A15" w14:textId="77777777" w:rsidR="00F768E4" w:rsidRDefault="00F768E4" w:rsidP="003770E2">
      <w:pPr>
        <w:pStyle w:val="Corpotesto"/>
      </w:pPr>
      <w:r>
        <w:t>Soprattutto mancano i veri profeti che ci dicono perché quelle cose sono avvenute. I profeti invece vedono con gli occhi di Dio e dicono secondo verità.</w:t>
      </w:r>
    </w:p>
    <w:p w14:paraId="05582320" w14:textId="77777777" w:rsidR="00F768E4" w:rsidRDefault="00F768E4" w:rsidP="003770E2">
      <w:pPr>
        <w:pStyle w:val="Corpotesto"/>
      </w:pPr>
      <w:r>
        <w:t>La Scrittura Santa è questo potente Libro nella quale sempre si dice perché le cose sono avvenute o avverranno. Essa è tutta una profezia.</w:t>
      </w:r>
    </w:p>
    <w:p w14:paraId="21483EA5" w14:textId="77777777" w:rsidR="00F768E4" w:rsidRDefault="00F768E4" w:rsidP="003770E2">
      <w:pPr>
        <w:pStyle w:val="Corpotesto"/>
      </w:pPr>
      <w:r>
        <w:t>Non è solo profezia in ordine alle cose future. Ma è soprattutto profezia in ordine alle cose passate. È la Parola del Signore che ci dice la verità di ieri.</w:t>
      </w:r>
    </w:p>
    <w:p w14:paraId="6B98065F" w14:textId="77777777" w:rsidR="00F768E4" w:rsidRDefault="00F768E4" w:rsidP="003770E2">
      <w:pPr>
        <w:pStyle w:val="Corpotesto"/>
      </w:pPr>
      <w:r>
        <w:t>Senza la profezia di Dio, l’uomo è un cieco. Dice il passato ma non sa la sua verità. Vive il presente ma ne ignora la sostanza, la realtà, la consistenza.</w:t>
      </w:r>
    </w:p>
    <w:p w14:paraId="423960D3" w14:textId="77777777" w:rsidR="00F768E4" w:rsidRDefault="00F768E4" w:rsidP="003770E2">
      <w:pPr>
        <w:pStyle w:val="Corpotesto"/>
      </w:pPr>
      <w:r>
        <w:t>Dice il futuro ma senza sapere dove esso è incamminato, diretto. Senza la profezia si vive nell’ignoranza perfetta dell’eternità e del tempo.</w:t>
      </w:r>
    </w:p>
    <w:p w14:paraId="2E44514D" w14:textId="77777777" w:rsidR="00F768E4" w:rsidRDefault="00F768E4" w:rsidP="003770E2">
      <w:pPr>
        <w:pStyle w:val="Corpotesto"/>
      </w:pPr>
      <w:r>
        <w:t xml:space="preserve">Senza la profezia di Dio nessuna conoscenza è vera. Ogni scienza è falsa, ogni conoscenza erronea, ogni pensiero è ignoranza delle cose. </w:t>
      </w:r>
    </w:p>
    <w:p w14:paraId="0DEFB7DD" w14:textId="77777777" w:rsidR="00F768E4" w:rsidRDefault="00F768E4" w:rsidP="003770E2">
      <w:pPr>
        <w:pStyle w:val="Corpotesto"/>
      </w:pPr>
      <w:r>
        <w:t>Ogni parola di Dio è vera profezia: del presente, del passato, del futuro, del tempo, dell’eternità, del cielo, della terra, degli uomini, delle cose.</w:t>
      </w:r>
    </w:p>
    <w:p w14:paraId="406D584D" w14:textId="77777777" w:rsidR="00F768E4" w:rsidRDefault="00F768E4" w:rsidP="003770E2">
      <w:pPr>
        <w:pStyle w:val="Corpotesto"/>
      </w:pPr>
      <w:r>
        <w:t xml:space="preserve">Questa verità va scritta nel cuore di ogni uomo. Solo quando l’uomo crederà in questa verità, potrà iniziare il processo della sua vera umanizzazione. </w:t>
      </w:r>
    </w:p>
    <w:p w14:paraId="3DE15299" w14:textId="77777777" w:rsidR="00F768E4" w:rsidRDefault="00F768E4" w:rsidP="00E90F38">
      <w:pPr>
        <w:pStyle w:val="Corpodeltesto2"/>
      </w:pPr>
      <w:r w:rsidRPr="00CF1FD6">
        <w:rPr>
          <w:position w:val="6"/>
          <w:vertAlign w:val="superscript"/>
        </w:rPr>
        <w:t>20</w:t>
      </w:r>
      <w:r w:rsidRPr="00CF1FD6">
        <w:t>Per l’impresa compiuta contro Tiro io gli consegno la terra d’Egitto, poiché l’ha compiuta per me. Oracolo del Signore.</w:t>
      </w:r>
    </w:p>
    <w:p w14:paraId="082A7C25" w14:textId="77777777" w:rsidR="00F768E4" w:rsidRDefault="00F768E4" w:rsidP="003770E2">
      <w:pPr>
        <w:pStyle w:val="Corpotesto"/>
      </w:pPr>
      <w:r>
        <w:t>Dio ha un debito di giustizia verso Nabucodònosor e il suo esercito. Lui li ha assoldati. Li ha mandati ad espugnare Tiro. Ora vanno pagati secondo giustizia.</w:t>
      </w:r>
    </w:p>
    <w:p w14:paraId="60E952A2" w14:textId="77777777" w:rsidR="00F768E4" w:rsidRDefault="00F768E4" w:rsidP="003770E2">
      <w:pPr>
        <w:pStyle w:val="Corpotesto"/>
      </w:pPr>
      <w:r>
        <w:t>Per l’impresa compiuta contro Tiro io gli consegno la terra d’Egitto, poiché l’ha compiuta per me. Oracolo del Signore. Questa verità ci obbliga a riflettere.</w:t>
      </w:r>
    </w:p>
    <w:p w14:paraId="7213FDB8" w14:textId="77777777" w:rsidR="00F768E4" w:rsidRDefault="00F768E4" w:rsidP="003770E2">
      <w:pPr>
        <w:pStyle w:val="Corpotesto"/>
      </w:pPr>
      <w:r>
        <w:t>Ogni evento della storia avviene solo per volontà dell’uomo, oppure esso ha origini fuori della storia, anche se i suoi frutti si compiono nella storia?</w:t>
      </w:r>
    </w:p>
    <w:p w14:paraId="03F97921" w14:textId="77777777" w:rsidR="00F768E4" w:rsidRDefault="00F768E4" w:rsidP="003770E2">
      <w:pPr>
        <w:pStyle w:val="Corpotesto"/>
      </w:pPr>
      <w:r>
        <w:t>Senza gli occhi della profezia, il libro della Storia è un libro ermetico, illeggibile. Con gli occhi dello Spirito Santo il libro diviene facilmente comprensibile.</w:t>
      </w:r>
    </w:p>
    <w:p w14:paraId="14A88F14" w14:textId="77777777" w:rsidR="00F768E4" w:rsidRDefault="00F768E4" w:rsidP="003770E2">
      <w:pPr>
        <w:pStyle w:val="Corpotesto"/>
      </w:pPr>
      <w:r>
        <w:t>Poiché spesso questi occhi ci mancano, noi leggiamo il libro della Storia con occhi profani e nulla comprendiamo di essa. Leggiamo, ma non comprendiamo.</w:t>
      </w:r>
    </w:p>
    <w:p w14:paraId="2185AC90" w14:textId="77777777" w:rsidR="00F768E4" w:rsidRDefault="00F768E4" w:rsidP="003770E2">
      <w:pPr>
        <w:pStyle w:val="Corpotesto"/>
      </w:pPr>
      <w:r>
        <w:t>Se non comprendiamo, neanche possiamo dare le giuste soluzioni. Siamo solo ciechi in un mondo di tenebra. Lo Spirito Santo non è la nostra luce.</w:t>
      </w:r>
    </w:p>
    <w:p w14:paraId="2039CFEE" w14:textId="77777777" w:rsidR="00F768E4" w:rsidRDefault="00F768E4" w:rsidP="003770E2">
      <w:pPr>
        <w:pStyle w:val="Corpotesto"/>
      </w:pPr>
      <w:r>
        <w:t>L’Egitto è dato al re di Babilonia come paga per aver compiuto l’opera richiesta. Certo che ci vuole una grande fede per dire queste cose.</w:t>
      </w:r>
    </w:p>
    <w:p w14:paraId="64EA991A" w14:textId="77777777" w:rsidR="00F768E4" w:rsidRDefault="00F768E4" w:rsidP="003770E2">
      <w:pPr>
        <w:pStyle w:val="Corpotesto"/>
      </w:pPr>
      <w:r>
        <w:t>Nel nostro mondo ateo, oggi questo neanche si potrebbe pronunciare. Dio è relegato nel suo cielo e lì deve starsene per l’eternità. La terra è degli uomini.</w:t>
      </w:r>
    </w:p>
    <w:p w14:paraId="17006AC4" w14:textId="77777777" w:rsidR="00F768E4" w:rsidRDefault="00F768E4" w:rsidP="00E90F38">
      <w:pPr>
        <w:pStyle w:val="Corpodeltesto2"/>
      </w:pPr>
      <w:r w:rsidRPr="00CF1FD6">
        <w:rPr>
          <w:position w:val="6"/>
          <w:vertAlign w:val="superscript"/>
        </w:rPr>
        <w:t>21</w:t>
      </w:r>
      <w:r w:rsidRPr="00CF1FD6">
        <w:t>In quel giorno io farò germogliare una forza per la casa d’Israele e ti farò aprire la bocca in mezzo a loro: sapranno che io sono il Signore».</w:t>
      </w:r>
    </w:p>
    <w:p w14:paraId="060C9F66" w14:textId="77777777" w:rsidR="00F768E4" w:rsidRDefault="00F768E4" w:rsidP="003770E2">
      <w:pPr>
        <w:pStyle w:val="Corpotesto"/>
      </w:pPr>
      <w:r>
        <w:t>Ora il Signore pensa anche al suo popolo. Anche per il suo popolo giunge il tempo del compimento di ogni profezia proferita a suo beneficio e salvezza.</w:t>
      </w:r>
    </w:p>
    <w:p w14:paraId="2D4BB664" w14:textId="77777777" w:rsidR="00F768E4" w:rsidRDefault="00F768E4" w:rsidP="003770E2">
      <w:pPr>
        <w:pStyle w:val="Corpotesto"/>
      </w:pPr>
      <w:r>
        <w:t>In quel giorno io farò germogliare una forza per la casa d’Israele e ti farò aprire la bocca in mezzo a loro: sapranno che io sono il Signore.</w:t>
      </w:r>
    </w:p>
    <w:p w14:paraId="4CA0E5DB" w14:textId="77777777" w:rsidR="00F768E4" w:rsidRDefault="00F768E4" w:rsidP="003770E2">
      <w:pPr>
        <w:pStyle w:val="Corpotesto"/>
      </w:pPr>
      <w:r>
        <w:t>Si pensa che questa forza che germoglierà per la casa d’Israele sia Zorobabele. Infatti egli è figura di primo piano per i reduci da Babilonia.</w:t>
      </w:r>
    </w:p>
    <w:p w14:paraId="539EDFFE" w14:textId="77777777" w:rsidR="00F768E4" w:rsidRPr="00253C1F" w:rsidRDefault="00F768E4" w:rsidP="003770E2">
      <w:pPr>
        <w:pStyle w:val="Corpotesto"/>
        <w:rPr>
          <w:i/>
          <w:iCs/>
          <w:sz w:val="20"/>
        </w:rPr>
      </w:pPr>
      <w:r w:rsidRPr="00253C1F">
        <w:rPr>
          <w:i/>
          <w:iCs/>
          <w:sz w:val="20"/>
        </w:rPr>
        <w:t xml:space="preserve">Allora Giosuè figlio di Iozadak con i fratelli, i sacerdoti, e Zorobabele figlio di Sealtiel con i suoi fratelli, si misero al lavoro per ricostruire l'altare del Dio d'Israele, per offrirvi olocausti, come è scritto nella legge di Mosè uomo di Dio (Esd 3, 2). Nel secondo anno dal loro arrivo al tempio di Dio in Gerusalemme, nel secondo mese, diedero inizio ai lavori Zorobabele figlio di Sealtiel, e Giosuè figlio di Iozadak, con gli altri fratelli sacerdoti e leviti e quanti erano tornati dall'esilio a Gerusalemme. Essi incaricarono i leviti dai vent'anni in su di dirigere i lavori del tempio (Esd 3, 8). Si presentarono a Zorobabele e ai capifamiglia e dissero: "Vogliamo costruire anche noi insieme con voi, perché anche noi, come voi, cerchiamo il vostro Dio; a lui noi facciamo sacrifici dal tempo di </w:t>
      </w:r>
      <w:proofErr w:type="spellStart"/>
      <w:r w:rsidRPr="00253C1F">
        <w:rPr>
          <w:i/>
          <w:iCs/>
          <w:sz w:val="20"/>
        </w:rPr>
        <w:t>Assaràddon</w:t>
      </w:r>
      <w:proofErr w:type="spellEnd"/>
      <w:r w:rsidRPr="00253C1F">
        <w:rPr>
          <w:i/>
          <w:iCs/>
          <w:sz w:val="20"/>
        </w:rPr>
        <w:t xml:space="preserve"> re di Assiria, che ci ha fatti immigrare in questo paese" (Esd 4, 2). </w:t>
      </w:r>
    </w:p>
    <w:p w14:paraId="11040086" w14:textId="77777777" w:rsidR="00F768E4" w:rsidRPr="00253C1F" w:rsidRDefault="00F768E4" w:rsidP="003770E2">
      <w:pPr>
        <w:pStyle w:val="Corpotesto"/>
        <w:rPr>
          <w:i/>
          <w:iCs/>
          <w:sz w:val="20"/>
        </w:rPr>
      </w:pPr>
      <w:r w:rsidRPr="00253C1F">
        <w:rPr>
          <w:i/>
          <w:iCs/>
          <w:sz w:val="20"/>
        </w:rPr>
        <w:t xml:space="preserve">Ma Zorobabele, Giosuè e gli altri capifamiglia d'Israele dissero loro: "Non conviene che costruiamo insieme la casa del nostro Dio; ma noi soltanto la ricostruiremo al Signore Dio d'Israele, come Ciro re di Persia ci ha ordinato" (Esd 4, 3). Allora Zorobabele figlio di Sealtiel, e Giosuè figlio di Iozadak subito ripresero a costruire il tempio di Gerusalemme; con essi erano i profeti di Dio, che li incoraggiavano (Esd 5, 2). Essi erano tornati con Zorobabele, Giosuè, Neemia, Azaria, </w:t>
      </w:r>
      <w:proofErr w:type="spellStart"/>
      <w:r w:rsidRPr="00253C1F">
        <w:rPr>
          <w:i/>
          <w:iCs/>
          <w:sz w:val="20"/>
        </w:rPr>
        <w:t>Raamia</w:t>
      </w:r>
      <w:proofErr w:type="spellEnd"/>
      <w:r w:rsidRPr="00253C1F">
        <w:rPr>
          <w:i/>
          <w:iCs/>
          <w:sz w:val="20"/>
        </w:rPr>
        <w:t xml:space="preserve">, </w:t>
      </w:r>
      <w:proofErr w:type="spellStart"/>
      <w:r w:rsidRPr="00253C1F">
        <w:rPr>
          <w:i/>
          <w:iCs/>
          <w:sz w:val="20"/>
        </w:rPr>
        <w:t>Nacamani</w:t>
      </w:r>
      <w:proofErr w:type="spellEnd"/>
      <w:r w:rsidRPr="00253C1F">
        <w:rPr>
          <w:i/>
          <w:iCs/>
          <w:sz w:val="20"/>
        </w:rPr>
        <w:t xml:space="preserve">, Mardocheo, </w:t>
      </w:r>
      <w:proofErr w:type="spellStart"/>
      <w:r w:rsidRPr="00253C1F">
        <w:rPr>
          <w:i/>
          <w:iCs/>
          <w:sz w:val="20"/>
        </w:rPr>
        <w:t>Bilsan</w:t>
      </w:r>
      <w:proofErr w:type="spellEnd"/>
      <w:r w:rsidRPr="00253C1F">
        <w:rPr>
          <w:i/>
          <w:iCs/>
          <w:sz w:val="20"/>
        </w:rPr>
        <w:t xml:space="preserve">, </w:t>
      </w:r>
      <w:proofErr w:type="spellStart"/>
      <w:r w:rsidRPr="00253C1F">
        <w:rPr>
          <w:i/>
          <w:iCs/>
          <w:sz w:val="20"/>
        </w:rPr>
        <w:t>Misperet</w:t>
      </w:r>
      <w:proofErr w:type="spellEnd"/>
      <w:r w:rsidRPr="00253C1F">
        <w:rPr>
          <w:i/>
          <w:iCs/>
          <w:sz w:val="20"/>
        </w:rPr>
        <w:t xml:space="preserve">, </w:t>
      </w:r>
      <w:proofErr w:type="spellStart"/>
      <w:r w:rsidRPr="00253C1F">
        <w:rPr>
          <w:i/>
          <w:iCs/>
          <w:sz w:val="20"/>
        </w:rPr>
        <w:t>Bigvai</w:t>
      </w:r>
      <w:proofErr w:type="spellEnd"/>
      <w:r w:rsidRPr="00253C1F">
        <w:rPr>
          <w:i/>
          <w:iCs/>
          <w:sz w:val="20"/>
        </w:rPr>
        <w:t xml:space="preserve">, </w:t>
      </w:r>
      <w:proofErr w:type="spellStart"/>
      <w:r w:rsidRPr="00253C1F">
        <w:rPr>
          <w:i/>
          <w:iCs/>
          <w:sz w:val="20"/>
        </w:rPr>
        <w:t>Necum</w:t>
      </w:r>
      <w:proofErr w:type="spellEnd"/>
      <w:r w:rsidRPr="00253C1F">
        <w:rPr>
          <w:i/>
          <w:iCs/>
          <w:sz w:val="20"/>
        </w:rPr>
        <w:t xml:space="preserve"> e </w:t>
      </w:r>
      <w:proofErr w:type="spellStart"/>
      <w:r w:rsidRPr="00253C1F">
        <w:rPr>
          <w:i/>
          <w:iCs/>
          <w:sz w:val="20"/>
        </w:rPr>
        <w:t>Baana</w:t>
      </w:r>
      <w:proofErr w:type="spellEnd"/>
      <w:r w:rsidRPr="00253C1F">
        <w:rPr>
          <w:i/>
          <w:iCs/>
          <w:sz w:val="20"/>
        </w:rPr>
        <w:t xml:space="preserve">. Computo degli uomini del popolo d'Israele (Ne 7, 7). </w:t>
      </w:r>
    </w:p>
    <w:p w14:paraId="6194C1B6" w14:textId="77777777" w:rsidR="00F768E4" w:rsidRPr="00253C1F" w:rsidRDefault="00F768E4" w:rsidP="003770E2">
      <w:pPr>
        <w:pStyle w:val="Corpotesto"/>
        <w:rPr>
          <w:i/>
          <w:iCs/>
          <w:sz w:val="20"/>
        </w:rPr>
      </w:pPr>
      <w:r w:rsidRPr="00253C1F">
        <w:rPr>
          <w:i/>
          <w:iCs/>
          <w:sz w:val="20"/>
        </w:rPr>
        <w:t xml:space="preserve">Tutto Israele, al tempo di Zorobabele e di Neemia, dava ogni giorno le porzioni assegnate ai cantori e ai portieri; dava ai leviti le cose consacrate e i leviti davano ai figli di Aronne le cose consacrate che loro spettavano (Ne 12, 47). Come elogiare Zorobabele? Egli è come un sigillo nella mano destra (Sir 49, 11). L'anno secondo del re Dario, il primo giorno del sesto mese, questa parola del Signore fu rivolta per mezzo del profeta Aggeo a Zorobabele figlio di Sealtièl, governatore della Giudea, e a Giosuè figlio di Iozedàk, sommo sacerdote (Ag 1, 1). </w:t>
      </w:r>
    </w:p>
    <w:p w14:paraId="22D84354" w14:textId="77777777" w:rsidR="00F768E4" w:rsidRPr="00253C1F" w:rsidRDefault="00F768E4" w:rsidP="003770E2">
      <w:pPr>
        <w:pStyle w:val="Corpotesto"/>
        <w:rPr>
          <w:i/>
          <w:iCs/>
          <w:sz w:val="20"/>
        </w:rPr>
      </w:pPr>
      <w:r w:rsidRPr="00253C1F">
        <w:rPr>
          <w:i/>
          <w:iCs/>
          <w:sz w:val="20"/>
        </w:rPr>
        <w:t xml:space="preserve">Zorobabele figlio di Sealtièl, e Giosuè figlio di Iozedàk, sommo sacerdote, e tutto il resto del popolo ascoltarono la parola del Signore loro Dio e le parole del profeta Aggeo, secondo la volontà del Signore che lo aveva loro inviato, e il popolo ebbe timore del Signore (Ag 1, 12). E il Signore destò lo spirito di Zorobabele figlio di Sealtièl governatore della Giudea e di Giosuè figlio di Iozedàk, sommo sacerdote, e di tutto il resto del popolo ed essi si mossero e intrapresero i lavori per la casa del Signore degli eserciti (Ag 1, 14). </w:t>
      </w:r>
    </w:p>
    <w:p w14:paraId="5D9BA9AE" w14:textId="77777777" w:rsidR="00F768E4" w:rsidRPr="00253C1F" w:rsidRDefault="00F768E4" w:rsidP="003770E2">
      <w:pPr>
        <w:pStyle w:val="Corpotesto"/>
        <w:rPr>
          <w:i/>
          <w:iCs/>
          <w:sz w:val="20"/>
        </w:rPr>
      </w:pPr>
      <w:r w:rsidRPr="00253C1F">
        <w:rPr>
          <w:i/>
          <w:iCs/>
          <w:sz w:val="20"/>
        </w:rPr>
        <w:t xml:space="preserve">Su, parla a Zorobabele figlio di Sealtièl, governatore della Giudea, a Giosuè figlio di Iozedàk, sommo sacerdote, e a tutto il resto del popolo (Ag 2, 2). Ora, coraggio, Zorobabele - oracolo del Signore - coraggio, Giosuè figlio di Iozedàk, sommo sacerdote; coraggio, popolo tutto del paese, dice il Signore, e al lavoro, perché io sono con voi - oracolo del Signore degli eserciti – (Ag 2, 4). "Parla a Zorobabele, governatore della Giudea, e digli: Scuoterò il cielo e la terra (Ag 2, 21). In quel giorno - oracolo del Signore degli eserciti - io ti prenderò, Zorobabele figlio di Sealtièl mio servo, dice il Signore, e ti porrò come un sigillo, perché io ti ho eletto, dice il Signore degli eserciti" (Ag 2, 23). Egli mi rispose: "Questa è la parola del Signore a Zorobabele: Non con la potenza né con la forza, ma con il mio spirito, dice il Signore degli eserciti! (Zc 4, 6). </w:t>
      </w:r>
    </w:p>
    <w:p w14:paraId="37C972F2" w14:textId="77777777" w:rsidR="00F768E4" w:rsidRPr="00253C1F" w:rsidRDefault="00F768E4" w:rsidP="003770E2">
      <w:pPr>
        <w:pStyle w:val="Corpotesto"/>
        <w:rPr>
          <w:i/>
          <w:iCs/>
          <w:sz w:val="20"/>
        </w:rPr>
      </w:pPr>
      <w:r w:rsidRPr="00253C1F">
        <w:rPr>
          <w:i/>
          <w:iCs/>
          <w:sz w:val="20"/>
        </w:rPr>
        <w:t xml:space="preserve">Chi sei tu, o grande monte? Davanti a Zorobabele diventa pianura! Egli estrarrà la pietra, quella del vertice, fra le acclamazioni: Quanto è bella!" (Zc 4, 7).  </w:t>
      </w:r>
    </w:p>
    <w:p w14:paraId="464B759F" w14:textId="77777777" w:rsidR="00F768E4" w:rsidRPr="00253C1F" w:rsidRDefault="00F768E4" w:rsidP="003770E2">
      <w:pPr>
        <w:pStyle w:val="Corpotesto"/>
        <w:rPr>
          <w:i/>
          <w:iCs/>
          <w:sz w:val="20"/>
        </w:rPr>
      </w:pPr>
      <w:r w:rsidRPr="00253C1F">
        <w:rPr>
          <w:i/>
          <w:iCs/>
          <w:sz w:val="20"/>
        </w:rPr>
        <w:t xml:space="preserve">Le mani di Zorobabele hanno fondato questa casa: le sue mani la compiranno e voi saprete che il Signore degli eserciti mi ha inviato a voi (Zc 4, 9). Chi oserà disprezzare il giorno di così modesti inizi? Si gioirà vedendo il filo a piombo in mano a Zorobabele. Le sette lucerne rappresentano gli occhi del Signore che scrutano tutta la terra" (Zc 4, 10). </w:t>
      </w:r>
    </w:p>
    <w:p w14:paraId="57EC2815" w14:textId="77777777" w:rsidR="00F768E4" w:rsidRPr="00253C1F" w:rsidRDefault="00F768E4" w:rsidP="003770E2">
      <w:pPr>
        <w:pStyle w:val="Corpotesto"/>
        <w:rPr>
          <w:i/>
          <w:iCs/>
          <w:sz w:val="20"/>
        </w:rPr>
      </w:pPr>
      <w:r w:rsidRPr="00253C1F">
        <w:rPr>
          <w:i/>
          <w:iCs/>
          <w:sz w:val="20"/>
        </w:rPr>
        <w:t xml:space="preserve">Come elogiare Zorobabele? Egli è come un sigillo nella mano destra; così anche Giosuè figlio di Iosedek: nei loro giorni hanno riedificato la casa, hanno elevato al Signore un tempio santo, destinato a una gloria eterna. Anche la memoria di Neemia durerà a lungo; egli rialzò le nostre mura demolite, vi pose porte e sbarre e fece risorgere le nostre case (Sir 49,11-13). </w:t>
      </w:r>
    </w:p>
    <w:p w14:paraId="19CA86DF" w14:textId="77777777" w:rsidR="00F768E4" w:rsidRDefault="00F768E4" w:rsidP="003770E2">
      <w:pPr>
        <w:pStyle w:val="Corpotesto"/>
      </w:pPr>
      <w:r>
        <w:t>La storia è nelle mani del Signore. È Lui il Creatore della grande speranza. È Lui il Signore degli uomini e degli eventi.  Tutto è dalla sua volontà.</w:t>
      </w:r>
    </w:p>
    <w:p w14:paraId="09A4D94E" w14:textId="77777777" w:rsidR="00F768E4" w:rsidRDefault="00F768E4" w:rsidP="003770E2">
      <w:pPr>
        <w:pStyle w:val="Corpotesto"/>
      </w:pPr>
      <w:r>
        <w:t>Se l’uomo non entra in questa visione soprannaturale, o cade nella grande superbia, pensandosi lui il signore, oppure nella grande stoltezza e insipienza.</w:t>
      </w:r>
    </w:p>
    <w:p w14:paraId="143132F8" w14:textId="77777777" w:rsidR="00F768E4" w:rsidRDefault="00F768E4" w:rsidP="003770E2">
      <w:pPr>
        <w:pStyle w:val="Corpotesto"/>
      </w:pPr>
      <w:r>
        <w:t>La vera fede libera dall’uomo sia dalla grande superbia che dalla grande stoltezza e insipienza. La fede è la sola via perché l’uomo viva da vero uomo.</w:t>
      </w:r>
    </w:p>
    <w:p w14:paraId="3E7D1F52" w14:textId="77777777" w:rsidR="00F768E4" w:rsidRDefault="00F768E4" w:rsidP="003770E2">
      <w:pPr>
        <w:pStyle w:val="Corpotesto"/>
      </w:pPr>
    </w:p>
    <w:p w14:paraId="612774B7" w14:textId="77777777" w:rsidR="00F768E4" w:rsidRDefault="00F768E4" w:rsidP="00C86881">
      <w:pPr>
        <w:pStyle w:val="Corpotesto"/>
        <w:jc w:val="right"/>
        <w:sectPr w:rsidR="00F768E4" w:rsidSect="004937F8">
          <w:headerReference w:type="default" r:id="rId40"/>
          <w:type w:val="oddPage"/>
          <w:pgSz w:w="11906" w:h="16838"/>
          <w:pgMar w:top="1701" w:right="1701" w:bottom="1701" w:left="1701" w:header="567" w:footer="567" w:gutter="0"/>
          <w:cols w:space="708"/>
          <w:titlePg/>
          <w:docGrid w:linePitch="360"/>
        </w:sectPr>
      </w:pPr>
    </w:p>
    <w:p w14:paraId="41B567D9" w14:textId="77777777" w:rsidR="00F768E4" w:rsidRDefault="00F768E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04" w:name="_Toc448485854"/>
      <w:bookmarkStart w:id="405" w:name="_Toc62165046"/>
      <w:r w:rsidRPr="00A30629">
        <w:rPr>
          <w:rFonts w:ascii="Arial" w:hAnsi="Arial" w:cs="Arial"/>
          <w:color w:val="000000"/>
          <w:sz w:val="40"/>
          <w:szCs w:val="40"/>
        </w:rPr>
        <w:t xml:space="preserve">CAPITOLO </w:t>
      </w:r>
      <w:r>
        <w:rPr>
          <w:rFonts w:ascii="Arial" w:hAnsi="Arial" w:cs="Arial"/>
          <w:color w:val="000000"/>
          <w:sz w:val="40"/>
          <w:szCs w:val="40"/>
        </w:rPr>
        <w:t>XXX</w:t>
      </w:r>
      <w:bookmarkEnd w:id="404"/>
      <w:bookmarkEnd w:id="405"/>
    </w:p>
    <w:p w14:paraId="675DC1BA" w14:textId="77777777" w:rsidR="00F768E4" w:rsidRDefault="00F768E4" w:rsidP="00C86881"/>
    <w:p w14:paraId="12DDEADE" w14:textId="77777777" w:rsidR="00F768E4" w:rsidRDefault="00F768E4" w:rsidP="00C86881"/>
    <w:p w14:paraId="66880882" w14:textId="77777777" w:rsidR="00F768E4" w:rsidRDefault="00F768E4" w:rsidP="00C86881">
      <w:pPr>
        <w:pStyle w:val="Titolo4"/>
        <w:rPr>
          <w:rFonts w:ascii="Arial" w:hAnsi="Arial" w:cs="Arial"/>
        </w:rPr>
      </w:pPr>
      <w:bookmarkStart w:id="406" w:name="_Toc448485855"/>
      <w:bookmarkStart w:id="407" w:name="_Toc62165047"/>
      <w:r w:rsidRPr="00A30629">
        <w:rPr>
          <w:rFonts w:ascii="Arial" w:hAnsi="Arial" w:cs="Arial"/>
        </w:rPr>
        <w:t>LETTURA DEL TESTO</w:t>
      </w:r>
      <w:bookmarkEnd w:id="406"/>
      <w:bookmarkEnd w:id="407"/>
    </w:p>
    <w:p w14:paraId="0BBB5678" w14:textId="77777777" w:rsidR="00F768E4" w:rsidRDefault="00F768E4" w:rsidP="00CF1FD6"/>
    <w:p w14:paraId="2CF0FB02" w14:textId="77777777" w:rsidR="00F768E4" w:rsidRPr="00CF1FD6" w:rsidRDefault="00F768E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Mi fu rivolta questa parola del Signore: </w:t>
      </w:r>
      <w:r w:rsidRPr="00CF1FD6">
        <w:rPr>
          <w:color w:val="000000"/>
          <w:position w:val="6"/>
          <w:vertAlign w:val="superscript"/>
        </w:rPr>
        <w:t>2</w:t>
      </w:r>
      <w:r w:rsidRPr="00CF1FD6">
        <w:rPr>
          <w:color w:val="000000"/>
          <w:sz w:val="24"/>
        </w:rPr>
        <w:t>«Figlio dell’uomo, profetizza e di’: Così dice il Signore Dio:</w:t>
      </w:r>
    </w:p>
    <w:p w14:paraId="33DA4528" w14:textId="77777777" w:rsidR="00F768E4" w:rsidRPr="00CF1FD6" w:rsidRDefault="00F768E4" w:rsidP="00CF1FD6">
      <w:pPr>
        <w:tabs>
          <w:tab w:val="left" w:pos="851"/>
          <w:tab w:val="left" w:pos="1134"/>
          <w:tab w:val="left" w:pos="2268"/>
        </w:tabs>
        <w:ind w:left="851" w:firstLine="567"/>
        <w:jc w:val="both"/>
        <w:rPr>
          <w:color w:val="000000"/>
          <w:sz w:val="12"/>
        </w:rPr>
      </w:pPr>
    </w:p>
    <w:p w14:paraId="579BE9AB"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 xml:space="preserve">Gemete: “Ah, che giorno!”. </w:t>
      </w:r>
    </w:p>
    <w:p w14:paraId="136032AB"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3</w:t>
      </w:r>
      <w:r w:rsidRPr="00CF1FD6">
        <w:rPr>
          <w:color w:val="000000"/>
          <w:sz w:val="24"/>
        </w:rPr>
        <w:t>Perché il giorno è vicino,</w:t>
      </w:r>
    </w:p>
    <w:p w14:paraId="6C849306"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vicino è il giorno del Signore,</w:t>
      </w:r>
    </w:p>
    <w:p w14:paraId="35094345"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giorno di nubi sarà il giorno delle nazioni.</w:t>
      </w:r>
    </w:p>
    <w:p w14:paraId="3F666BBC"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4</w:t>
      </w:r>
      <w:r w:rsidRPr="00CF1FD6">
        <w:rPr>
          <w:color w:val="000000"/>
          <w:sz w:val="24"/>
        </w:rPr>
        <w:t>La spada verrà sull’Egitto</w:t>
      </w:r>
    </w:p>
    <w:p w14:paraId="573FD194"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ci sarà l’angoscia in Etiopia,</w:t>
      </w:r>
    </w:p>
    <w:p w14:paraId="46580324"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quando cadranno in Egitto i trafitti,</w:t>
      </w:r>
    </w:p>
    <w:p w14:paraId="397D56E4"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le sue ricchezze saranno asportate</w:t>
      </w:r>
    </w:p>
    <w:p w14:paraId="187B485D"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le sue fondamenta disfatte.</w:t>
      </w:r>
    </w:p>
    <w:p w14:paraId="4C93E1F7"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5</w:t>
      </w:r>
      <w:r w:rsidRPr="00CF1FD6">
        <w:rPr>
          <w:color w:val="000000"/>
          <w:sz w:val="24"/>
        </w:rPr>
        <w:t>Etiopia, Put e Lud e stranieri d’ogni specie</w:t>
      </w:r>
    </w:p>
    <w:p w14:paraId="605093D3"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Cub e i figli del paese dell’alleanza</w:t>
      </w:r>
    </w:p>
    <w:p w14:paraId="0E43F05B"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cadranno con loro di spada.</w:t>
      </w:r>
    </w:p>
    <w:p w14:paraId="5F687958"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6</w:t>
      </w:r>
      <w:r w:rsidRPr="00CF1FD6">
        <w:rPr>
          <w:color w:val="000000"/>
          <w:sz w:val="24"/>
        </w:rPr>
        <w:t>Così dice il Signore:</w:t>
      </w:r>
    </w:p>
    <w:p w14:paraId="46041E34"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Cadranno gli alleati dell’Egitto</w:t>
      </w:r>
    </w:p>
    <w:p w14:paraId="270786AF"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sarà abbattuto l’orgoglio della sua forza:</w:t>
      </w:r>
    </w:p>
    <w:p w14:paraId="66C6C096"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da Migdol fino a Siene cadranno di spada.</w:t>
      </w:r>
    </w:p>
    <w:p w14:paraId="71D7329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Oracolo del Signore Dio.</w:t>
      </w:r>
    </w:p>
    <w:p w14:paraId="67BD1E4D" w14:textId="77777777" w:rsidR="00F768E4" w:rsidRPr="00CF1FD6" w:rsidRDefault="00F768E4" w:rsidP="00CF1FD6">
      <w:pPr>
        <w:tabs>
          <w:tab w:val="left" w:pos="851"/>
          <w:tab w:val="left" w:pos="1134"/>
          <w:tab w:val="left" w:pos="2268"/>
        </w:tabs>
        <w:ind w:left="851" w:firstLine="567"/>
        <w:jc w:val="both"/>
        <w:rPr>
          <w:color w:val="000000"/>
          <w:sz w:val="24"/>
        </w:rPr>
      </w:pPr>
    </w:p>
    <w:p w14:paraId="5D406097"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7</w:t>
      </w:r>
      <w:r w:rsidRPr="00CF1FD6">
        <w:rPr>
          <w:color w:val="000000"/>
          <w:sz w:val="24"/>
        </w:rPr>
        <w:t xml:space="preserve">Sarà un deserto fra terre devastate e le sue città fra città desolate. </w:t>
      </w:r>
      <w:r w:rsidRPr="00CF1FD6">
        <w:rPr>
          <w:color w:val="000000"/>
          <w:position w:val="6"/>
          <w:vertAlign w:val="superscript"/>
        </w:rPr>
        <w:t>8</w:t>
      </w:r>
      <w:r w:rsidRPr="00CF1FD6">
        <w:rPr>
          <w:color w:val="000000"/>
          <w:sz w:val="24"/>
        </w:rPr>
        <w:t xml:space="preserve">Sapranno che io sono il Signore quando darò fuoco all’Egitto e tutti i suoi sostenitori saranno schiacciati. </w:t>
      </w:r>
      <w:r w:rsidRPr="00CF1FD6">
        <w:rPr>
          <w:color w:val="000000"/>
          <w:position w:val="6"/>
          <w:vertAlign w:val="superscript"/>
        </w:rPr>
        <w:t>9</w:t>
      </w:r>
      <w:r w:rsidRPr="00CF1FD6">
        <w:rPr>
          <w:color w:val="000000"/>
          <w:sz w:val="24"/>
        </w:rPr>
        <w:t xml:space="preserve">In quel giorno da parte mia partiranno su navi messaggeri a spargere il terrore in Etiopia, che si crede sicura. E in essa, come nel giorno dell’Egitto, vi sarà spavento: ecco, già viene quel giorno. </w:t>
      </w:r>
    </w:p>
    <w:p w14:paraId="09C65AEC"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10</w:t>
      </w:r>
      <w:r w:rsidRPr="00CF1FD6">
        <w:rPr>
          <w:color w:val="000000"/>
          <w:sz w:val="24"/>
        </w:rPr>
        <w:t xml:space="preserve">Così dice il Signore Dio: Farò cessare l’opulenza dell’Egitto per mezzo di Nabucodònosor, re di Babilonia. </w:t>
      </w:r>
      <w:r w:rsidRPr="00CF1FD6">
        <w:rPr>
          <w:color w:val="000000"/>
          <w:position w:val="6"/>
          <w:vertAlign w:val="superscript"/>
        </w:rPr>
        <w:t>11</w:t>
      </w:r>
      <w:r w:rsidRPr="00CF1FD6">
        <w:rPr>
          <w:color w:val="000000"/>
          <w:sz w:val="24"/>
        </w:rPr>
        <w:t xml:space="preserve">Egli e il suo popolo, il più violento dei popoli, saranno inviati a devastare il paese e sguaineranno la loro spada contro l’Egitto e riempiranno il terreno di cadaveri. </w:t>
      </w:r>
      <w:r w:rsidRPr="00CF1FD6">
        <w:rPr>
          <w:color w:val="000000"/>
          <w:position w:val="6"/>
          <w:vertAlign w:val="superscript"/>
        </w:rPr>
        <w:t>12</w:t>
      </w:r>
      <w:r w:rsidRPr="00CF1FD6">
        <w:rPr>
          <w:color w:val="000000"/>
          <w:sz w:val="24"/>
        </w:rPr>
        <w:t>Farò seccare il Nilo e darò il paese in mano a nazioni barbare, devasterò il territorio e ciò che contiene, per mezzo di stranieri. Io, il Signore, ho parlato.</w:t>
      </w:r>
    </w:p>
    <w:p w14:paraId="199ACFF3" w14:textId="77777777" w:rsidR="00F768E4" w:rsidRPr="00CF1FD6" w:rsidRDefault="00F768E4" w:rsidP="00CF1FD6">
      <w:pPr>
        <w:tabs>
          <w:tab w:val="left" w:pos="851"/>
          <w:tab w:val="left" w:pos="1134"/>
          <w:tab w:val="left" w:pos="2268"/>
        </w:tabs>
        <w:ind w:left="851" w:firstLine="567"/>
        <w:jc w:val="both"/>
        <w:rPr>
          <w:color w:val="000000"/>
          <w:sz w:val="12"/>
        </w:rPr>
      </w:pPr>
    </w:p>
    <w:p w14:paraId="63286A4D"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13</w:t>
      </w:r>
      <w:r w:rsidRPr="00CF1FD6">
        <w:rPr>
          <w:color w:val="000000"/>
          <w:sz w:val="24"/>
        </w:rPr>
        <w:t xml:space="preserve">Così dice il Signore Dio: </w:t>
      </w:r>
    </w:p>
    <w:p w14:paraId="208301B0"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Distruggerò gli idoli</w:t>
      </w:r>
    </w:p>
    <w:p w14:paraId="5CE47E20"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farò sparire gli dèi da Menfi.</w:t>
      </w:r>
    </w:p>
    <w:p w14:paraId="44C76C83"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Non ci sarà più principe nella terra d’Egitto,</w:t>
      </w:r>
    </w:p>
    <w:p w14:paraId="319AC418"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spanderò il terrore nella terra d’Egitto,</w:t>
      </w:r>
    </w:p>
    <w:p w14:paraId="196192C8"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14</w:t>
      </w:r>
      <w:r w:rsidRPr="00CF1FD6">
        <w:rPr>
          <w:color w:val="000000"/>
          <w:sz w:val="24"/>
        </w:rPr>
        <w:t>devasterò Patros,</w:t>
      </w:r>
    </w:p>
    <w:p w14:paraId="4F48AFC3"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darò fuoco a Tanis,</w:t>
      </w:r>
    </w:p>
    <w:p w14:paraId="328BB304"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farò giustizia su Tebe.</w:t>
      </w:r>
    </w:p>
    <w:p w14:paraId="345F7EDD" w14:textId="77777777" w:rsidR="00F768E4" w:rsidRPr="00CF1FD6" w:rsidRDefault="00F768E4" w:rsidP="00CF1FD6">
      <w:pPr>
        <w:tabs>
          <w:tab w:val="left" w:pos="851"/>
          <w:tab w:val="left" w:pos="1134"/>
          <w:tab w:val="left" w:pos="2268"/>
        </w:tabs>
        <w:ind w:left="851" w:firstLine="1417"/>
        <w:jc w:val="both"/>
        <w:rPr>
          <w:color w:val="000000"/>
          <w:sz w:val="12"/>
        </w:rPr>
      </w:pPr>
    </w:p>
    <w:p w14:paraId="4E92B907"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15</w:t>
      </w:r>
      <w:r w:rsidRPr="00CF1FD6">
        <w:rPr>
          <w:color w:val="000000"/>
          <w:sz w:val="24"/>
        </w:rPr>
        <w:t xml:space="preserve">Scatenerò l’ira su Sin, la roccaforte d’Egitto, sterminerò la moltitudine di Tebe. </w:t>
      </w:r>
      <w:r w:rsidRPr="00CF1FD6">
        <w:rPr>
          <w:color w:val="000000"/>
          <w:position w:val="6"/>
          <w:vertAlign w:val="superscript"/>
        </w:rPr>
        <w:t>16</w:t>
      </w:r>
      <w:r w:rsidRPr="00CF1FD6">
        <w:rPr>
          <w:color w:val="000000"/>
          <w:sz w:val="24"/>
        </w:rPr>
        <w:t xml:space="preserve">Metterò a fuoco l’Egitto: Sin si torcerà dal dolore, Tebe sarà squassata, Menfi sarà smantellata dai nemici in pieno giorno. </w:t>
      </w:r>
      <w:r w:rsidRPr="00CF1FD6">
        <w:rPr>
          <w:color w:val="000000"/>
          <w:position w:val="6"/>
          <w:vertAlign w:val="superscript"/>
        </w:rPr>
        <w:t>17</w:t>
      </w:r>
      <w:r w:rsidRPr="00CF1FD6">
        <w:rPr>
          <w:color w:val="000000"/>
          <w:sz w:val="24"/>
        </w:rPr>
        <w:t xml:space="preserve">I giovani di Eliòpoli e di Bubasti cadranno di spada e queste città andranno in schiavitù. </w:t>
      </w:r>
      <w:r w:rsidRPr="00CF1FD6">
        <w:rPr>
          <w:color w:val="000000"/>
          <w:position w:val="6"/>
          <w:vertAlign w:val="superscript"/>
        </w:rPr>
        <w:t>18</w:t>
      </w:r>
      <w:r w:rsidRPr="00CF1FD6">
        <w:rPr>
          <w:color w:val="000000"/>
          <w:sz w:val="24"/>
        </w:rPr>
        <w:t xml:space="preserve">A Tafni si oscurerà il giorno, quando vi spezzerò i gioghi imposti dall’Egitto e verrà meno in lei l’orgoglio della sua potenza; una nube la coprirà e le sue figlie saranno condotte schiave. </w:t>
      </w:r>
      <w:r w:rsidRPr="00CF1FD6">
        <w:rPr>
          <w:color w:val="000000"/>
          <w:position w:val="6"/>
          <w:vertAlign w:val="superscript"/>
        </w:rPr>
        <w:t>19</w:t>
      </w:r>
      <w:r w:rsidRPr="00CF1FD6">
        <w:rPr>
          <w:color w:val="000000"/>
          <w:sz w:val="24"/>
        </w:rPr>
        <w:t>Farò giustizia dell’Egitto e sapranno che io sono il Signore».</w:t>
      </w:r>
    </w:p>
    <w:p w14:paraId="6DD12C17"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20</w:t>
      </w:r>
      <w:r w:rsidRPr="00CF1FD6">
        <w:rPr>
          <w:color w:val="000000"/>
          <w:sz w:val="24"/>
        </w:rPr>
        <w:t xml:space="preserve">Nell’anno undicesimo, nel primo mese, il sette del mese, mi fu rivolta questa parola del Signore: </w:t>
      </w:r>
      <w:r w:rsidRPr="00CF1FD6">
        <w:rPr>
          <w:color w:val="000000"/>
          <w:position w:val="6"/>
          <w:vertAlign w:val="superscript"/>
        </w:rPr>
        <w:t>21</w:t>
      </w:r>
      <w:r w:rsidRPr="00CF1FD6">
        <w:rPr>
          <w:color w:val="000000"/>
          <w:sz w:val="24"/>
        </w:rPr>
        <w:t xml:space="preserve">«Figlio dell’uomo, ho spezzato il braccio del faraone, re d’Egitto; egli non è stato curato con medicamenti né fasciato con bende per fargli riprendere forza e maneggiare la spada. </w:t>
      </w:r>
      <w:r w:rsidRPr="00CF1FD6">
        <w:rPr>
          <w:color w:val="000000"/>
          <w:position w:val="6"/>
          <w:vertAlign w:val="superscript"/>
        </w:rPr>
        <w:t>22</w:t>
      </w:r>
      <w:r w:rsidRPr="00CF1FD6">
        <w:rPr>
          <w:color w:val="000000"/>
          <w:sz w:val="24"/>
        </w:rPr>
        <w:t xml:space="preserve">Perciò così dice il Signore Dio: Eccomi contro il faraone, re d’Egitto: gli spezzerò il braccio ancora valido e gli farò cadere la spada di mano. </w:t>
      </w:r>
      <w:r w:rsidRPr="00CF1FD6">
        <w:rPr>
          <w:color w:val="000000"/>
          <w:position w:val="6"/>
          <w:vertAlign w:val="superscript"/>
        </w:rPr>
        <w:t>23</w:t>
      </w:r>
      <w:r w:rsidRPr="00CF1FD6">
        <w:rPr>
          <w:color w:val="000000"/>
          <w:sz w:val="24"/>
        </w:rPr>
        <w:t xml:space="preserve">Disperderò gli Egiziani fra le genti e li disseminerò in paesi stranieri. </w:t>
      </w:r>
      <w:r w:rsidRPr="00CF1FD6">
        <w:rPr>
          <w:color w:val="000000"/>
          <w:position w:val="6"/>
          <w:vertAlign w:val="superscript"/>
        </w:rPr>
        <w:t>24</w:t>
      </w:r>
      <w:r w:rsidRPr="00CF1FD6">
        <w:rPr>
          <w:color w:val="000000"/>
          <w:sz w:val="24"/>
        </w:rPr>
        <w:t xml:space="preserve">Invece rafforzerò le braccia del re di Babilonia e nella sua mano porrò la mia spada: spezzerò le braccia del faraone, che gemerà davanti a lui come geme uno ferito a morte. </w:t>
      </w:r>
      <w:r w:rsidRPr="00CF1FD6">
        <w:rPr>
          <w:color w:val="000000"/>
          <w:position w:val="6"/>
          <w:vertAlign w:val="superscript"/>
        </w:rPr>
        <w:t>25</w:t>
      </w:r>
      <w:r w:rsidRPr="00CF1FD6">
        <w:rPr>
          <w:color w:val="000000"/>
          <w:sz w:val="24"/>
        </w:rPr>
        <w:t xml:space="preserve">Fortificherò le braccia del re di Babilonia, mentre le braccia del faraone cadranno. Sapranno che io sono il Signore, quando porrò la mia spada nella mano del re di Babilonia ed egli la stenderà sulla terra d’Egitto. </w:t>
      </w:r>
      <w:r w:rsidRPr="00CF1FD6">
        <w:rPr>
          <w:color w:val="000000"/>
          <w:position w:val="6"/>
          <w:vertAlign w:val="superscript"/>
        </w:rPr>
        <w:t>26</w:t>
      </w:r>
      <w:r w:rsidRPr="00CF1FD6">
        <w:rPr>
          <w:color w:val="000000"/>
          <w:sz w:val="24"/>
        </w:rPr>
        <w:t>Disperderò gli Egiziani fra le genti e li disseminerò in paesi stranieri: sapranno che io sono il Signore».</w:t>
      </w:r>
    </w:p>
    <w:p w14:paraId="0C955370" w14:textId="77777777" w:rsidR="00F768E4" w:rsidRPr="00CF1FD6" w:rsidRDefault="00F768E4" w:rsidP="00CF1FD6">
      <w:pPr>
        <w:tabs>
          <w:tab w:val="left" w:pos="851"/>
          <w:tab w:val="left" w:pos="1134"/>
          <w:tab w:val="left" w:pos="2268"/>
        </w:tabs>
        <w:ind w:left="851" w:firstLine="567"/>
        <w:jc w:val="both"/>
        <w:rPr>
          <w:color w:val="000000"/>
          <w:sz w:val="24"/>
        </w:rPr>
      </w:pPr>
    </w:p>
    <w:p w14:paraId="57AEA483" w14:textId="77777777" w:rsidR="00F768E4" w:rsidRPr="00CF1FD6" w:rsidRDefault="00F768E4" w:rsidP="00CF1FD6"/>
    <w:p w14:paraId="61EA119A" w14:textId="77777777" w:rsidR="00F768E4" w:rsidRPr="00754276" w:rsidRDefault="00F768E4" w:rsidP="00C86881">
      <w:pPr>
        <w:widowControl w:val="0"/>
        <w:tabs>
          <w:tab w:val="left" w:pos="1418"/>
        </w:tabs>
        <w:ind w:left="851" w:firstLine="567"/>
        <w:jc w:val="both"/>
        <w:rPr>
          <w:color w:val="000000"/>
          <w:sz w:val="24"/>
        </w:rPr>
      </w:pPr>
    </w:p>
    <w:p w14:paraId="6BB21CE1" w14:textId="77777777" w:rsidR="00F768E4" w:rsidRPr="00A30629" w:rsidRDefault="00F768E4" w:rsidP="00C86881">
      <w:pPr>
        <w:pStyle w:val="Titolo1"/>
        <w:jc w:val="center"/>
        <w:rPr>
          <w:rFonts w:ascii="Arial" w:hAnsi="Arial" w:cs="Arial"/>
          <w:bCs/>
          <w:sz w:val="40"/>
          <w:szCs w:val="40"/>
        </w:rPr>
      </w:pPr>
      <w:bookmarkStart w:id="408" w:name="_Toc448485856"/>
      <w:bookmarkStart w:id="409" w:name="_Toc62165048"/>
      <w:r w:rsidRPr="00A30629">
        <w:rPr>
          <w:rFonts w:ascii="Arial" w:hAnsi="Arial" w:cs="Arial"/>
          <w:bCs/>
          <w:sz w:val="40"/>
          <w:szCs w:val="40"/>
        </w:rPr>
        <w:t>COMMENTO TEOLOGICO DEL TESTO</w:t>
      </w:r>
      <w:bookmarkEnd w:id="408"/>
      <w:bookmarkEnd w:id="409"/>
    </w:p>
    <w:p w14:paraId="2B0ADF12" w14:textId="77777777" w:rsidR="00F768E4" w:rsidRDefault="00F768E4" w:rsidP="00C86881">
      <w:pPr>
        <w:pStyle w:val="Titolo2"/>
        <w:rPr>
          <w:i w:val="0"/>
          <w:sz w:val="40"/>
          <w:szCs w:val="40"/>
        </w:rPr>
      </w:pPr>
      <w:bookmarkStart w:id="410" w:name="_Toc448485857"/>
      <w:bookmarkStart w:id="411" w:name="_Toc62165049"/>
      <w:r>
        <w:rPr>
          <w:i w:val="0"/>
          <w:sz w:val="40"/>
          <w:szCs w:val="40"/>
        </w:rPr>
        <w:t>Il giorno del Signore contro l’Egitto</w:t>
      </w:r>
      <w:bookmarkEnd w:id="410"/>
      <w:bookmarkEnd w:id="411"/>
      <w:r>
        <w:rPr>
          <w:i w:val="0"/>
          <w:sz w:val="40"/>
          <w:szCs w:val="40"/>
        </w:rPr>
        <w:t xml:space="preserve"> </w:t>
      </w:r>
    </w:p>
    <w:p w14:paraId="5B1C8EC7" w14:textId="77777777" w:rsidR="00F768E4" w:rsidRPr="00B32225" w:rsidRDefault="00F768E4" w:rsidP="003770E2"/>
    <w:p w14:paraId="719E4EF1" w14:textId="77777777" w:rsidR="00F768E4" w:rsidRDefault="00F768E4" w:rsidP="00E90F38">
      <w:pPr>
        <w:pStyle w:val="Corpodeltesto2"/>
      </w:pPr>
      <w:r w:rsidRPr="00CF1FD6">
        <w:rPr>
          <w:position w:val="6"/>
          <w:vertAlign w:val="superscript"/>
        </w:rPr>
        <w:t>1</w:t>
      </w:r>
      <w:r w:rsidRPr="00CF1FD6">
        <w:t>Mi fu rivolta questa parola del Signore:</w:t>
      </w:r>
    </w:p>
    <w:p w14:paraId="61476DE8" w14:textId="77777777" w:rsidR="00F768E4" w:rsidRDefault="00F768E4" w:rsidP="003770E2">
      <w:pPr>
        <w:pStyle w:val="Corpotesto"/>
      </w:pPr>
      <w:r>
        <w:t>Niente in Ezechiele viene da Ezechiele. Ogni sua parola viene autenticata come proveniente dal Signore. A lui la missione solo di riferire. Nient’altro.</w:t>
      </w:r>
    </w:p>
    <w:p w14:paraId="0C504EF3" w14:textId="77777777" w:rsidR="00F768E4" w:rsidRDefault="00F768E4" w:rsidP="003770E2">
      <w:pPr>
        <w:pStyle w:val="Corpotesto"/>
      </w:pPr>
      <w:r>
        <w:t xml:space="preserve">Mi fu rivolta questa parola del Signore. Ogni parola proferita dal profeta sappiamo che viene direttamente dal Signore. </w:t>
      </w:r>
    </w:p>
    <w:p w14:paraId="7FF188CE" w14:textId="77777777" w:rsidR="00F768E4" w:rsidRDefault="00F768E4" w:rsidP="003770E2">
      <w:pPr>
        <w:pStyle w:val="Corpotesto"/>
      </w:pPr>
      <w:r>
        <w:t>È come se Israele fosse senza cuore, senza mente, senza intelligenza, senza volontà. Nulla di suo mette in ciò che dice. Tutto è dal suo Dio.</w:t>
      </w:r>
    </w:p>
    <w:p w14:paraId="701A4071" w14:textId="77777777" w:rsidR="00F768E4" w:rsidRDefault="00F768E4" w:rsidP="00E90F38">
      <w:pPr>
        <w:pStyle w:val="Corpodeltesto2"/>
      </w:pPr>
      <w:r w:rsidRPr="00CF1FD6">
        <w:rPr>
          <w:position w:val="6"/>
          <w:vertAlign w:val="superscript"/>
        </w:rPr>
        <w:t>2</w:t>
      </w:r>
      <w:r w:rsidRPr="00CF1FD6">
        <w:t>«Figlio dell’uomo, profetizza e di’: Così dice il Signore Dio:</w:t>
      </w:r>
      <w:r>
        <w:t xml:space="preserve"> </w:t>
      </w:r>
      <w:r w:rsidRPr="00CF1FD6">
        <w:t xml:space="preserve">Gemete: “Ah, che giorno!”. </w:t>
      </w:r>
      <w:r>
        <w:t xml:space="preserve"> </w:t>
      </w:r>
    </w:p>
    <w:p w14:paraId="3A2727C3" w14:textId="77777777" w:rsidR="00F768E4" w:rsidRDefault="00F768E4" w:rsidP="003770E2">
      <w:pPr>
        <w:pStyle w:val="Corpotesto"/>
      </w:pPr>
      <w:r>
        <w:t>Quanto ora Ezechiele dovrà profetare non sono parole di speranza, gioia, pace. Sono invece parole che annunciano sofferenza e dolore.</w:t>
      </w:r>
    </w:p>
    <w:p w14:paraId="0B2D2F4C" w14:textId="77777777" w:rsidR="00F768E4" w:rsidRDefault="00F768E4" w:rsidP="003770E2">
      <w:pPr>
        <w:pStyle w:val="Corpotesto"/>
      </w:pPr>
      <w:r>
        <w:t>Figlio dell’uomo, profetizza e di’: Così dice il Signore Dio. Gemete: “Ah, che giorno!”. È un giorno di tristezza, lutto, morte, uccisione, strage.</w:t>
      </w:r>
    </w:p>
    <w:p w14:paraId="5F7C26B6" w14:textId="77777777" w:rsidR="00F768E4" w:rsidRDefault="00F768E4" w:rsidP="003770E2">
      <w:pPr>
        <w:pStyle w:val="Corpotesto"/>
      </w:pPr>
      <w:r>
        <w:t>Sappiamo che la profezia annunzia le cose future come se fossero presenti, anzi come se fosse</w:t>
      </w:r>
      <w:r w:rsidR="00B91742">
        <w:t>ro</w:t>
      </w:r>
      <w:r>
        <w:t xml:space="preserve"> già accadute. Ezechiele è come se stesse già nella storia.</w:t>
      </w:r>
    </w:p>
    <w:p w14:paraId="38E6057C" w14:textId="77777777" w:rsidR="00F768E4" w:rsidRDefault="00F768E4" w:rsidP="00E90F38">
      <w:pPr>
        <w:pStyle w:val="Corpodeltesto2"/>
      </w:pPr>
      <w:r w:rsidRPr="00CF1FD6">
        <w:rPr>
          <w:position w:val="6"/>
          <w:vertAlign w:val="superscript"/>
        </w:rPr>
        <w:t>3</w:t>
      </w:r>
      <w:r w:rsidRPr="00CF1FD6">
        <w:t>Perché il giorno è vicino,</w:t>
      </w:r>
      <w:r>
        <w:t xml:space="preserve"> </w:t>
      </w:r>
      <w:r w:rsidRPr="00CF1FD6">
        <w:t>vicino è il giorno del Signore,</w:t>
      </w:r>
      <w:r>
        <w:t xml:space="preserve"> </w:t>
      </w:r>
      <w:r w:rsidRPr="00CF1FD6">
        <w:t>giorno di nubi sarà il giorno delle nazioni.</w:t>
      </w:r>
    </w:p>
    <w:p w14:paraId="6B6D3911" w14:textId="77777777" w:rsidR="00F768E4" w:rsidRDefault="00F768E4" w:rsidP="003770E2">
      <w:pPr>
        <w:pStyle w:val="Corpotesto"/>
      </w:pPr>
      <w:r>
        <w:t>Il giorno del Signore è sempre il giorno del giudizio, della venuta del Signore per giudicare uomini, popoli, nazioni. Lui è il giusto Giudice.</w:t>
      </w:r>
    </w:p>
    <w:p w14:paraId="583324E7" w14:textId="77777777" w:rsidR="00F768E4" w:rsidRDefault="00F768E4" w:rsidP="003770E2">
      <w:pPr>
        <w:pStyle w:val="Corpotesto"/>
      </w:pPr>
      <w:r>
        <w:t>Perché il giorno è vicino, vicino è il giorno del Signore, giorno di nubi sarà il giorno delle nazioni. Il Signore sta per venire a giudicare le nazioni, i popoli.</w:t>
      </w:r>
    </w:p>
    <w:p w14:paraId="3D1BA921" w14:textId="77777777" w:rsidR="00F768E4" w:rsidRDefault="00F768E4" w:rsidP="003770E2">
      <w:pPr>
        <w:pStyle w:val="Corpotesto"/>
      </w:pPr>
      <w:r>
        <w:t>Il giorno del Signore è giorno di nubi perché sulle nazioni si addensano le nubi del giudizio, che sarà secondo perfetta giustizia, secondo le loro opere.</w:t>
      </w:r>
    </w:p>
    <w:p w14:paraId="69343073" w14:textId="77777777" w:rsidR="00F768E4" w:rsidRPr="000F7131" w:rsidRDefault="00F768E4" w:rsidP="003770E2">
      <w:pPr>
        <w:pStyle w:val="Corpotesto"/>
        <w:rPr>
          <w:i/>
          <w:iCs/>
          <w:sz w:val="20"/>
        </w:rPr>
      </w:pPr>
      <w:r w:rsidRPr="000F7131">
        <w:rPr>
          <w:i/>
          <w:iCs/>
          <w:sz w:val="20"/>
        </w:rPr>
        <w:t xml:space="preserve">Ecco, io faccio cadere domani a questa stessa ora una grandine violentissima come non c'era mai stata in Egitto dal giorno della sua fondazione fino ad oggi (Es 9, 18). Ora va’, conduci il popolo là dove io ti ho detto. Ecco il mio angelo ti precederà; ma nel giorno della mia visita li punirò per il loro peccato" (Es 32, 34). Poiché essi vi hanno trattati da nemici con le astuzie mediante le quali vi hanno sedotti nella faccenda di Peor e nella faccenda di Cozbi, figlia di un principe di Madian, loro sorella, che è stata uccisa il giorno del flagello causato per la faccenda di Peor" (Nm 25, 18).  </w:t>
      </w:r>
    </w:p>
    <w:p w14:paraId="1233A756" w14:textId="77777777" w:rsidR="00F768E4" w:rsidRPr="000F7131" w:rsidRDefault="00F768E4" w:rsidP="003770E2">
      <w:pPr>
        <w:pStyle w:val="Corpotesto"/>
        <w:rPr>
          <w:i/>
          <w:iCs/>
          <w:sz w:val="20"/>
        </w:rPr>
      </w:pPr>
      <w:r w:rsidRPr="000F7131">
        <w:rPr>
          <w:i/>
          <w:iCs/>
          <w:sz w:val="20"/>
        </w:rPr>
        <w:t xml:space="preserve">In quel giorno, la mia ira si accenderà contro di lui; io li abbandonerò, nasconderò loro il volto e saranno divorati. Lo colpiranno malanni numerosi e angosciosi e in quel giorno dirà: Questi mali non mi hanno forse colpito per il fatto che il mio Dio non è più in mezzo a me? (Dt 31, 17). Mia sarà la vendetta e il castigo, quando vacillerà il loro piede! Sì, vicino è il giorno della loro rovina e il loro destino si affretta a venire (Dt 32, 35). Perché gli dicessero: "Dice Ezechia: Giorno di angoscia, di castigo e di vergogna è questo, poiché i bambini giungono al punto di venire alla luce, ma manca alla partoriente la forza di partorire (2Re 19, 3). </w:t>
      </w:r>
    </w:p>
    <w:p w14:paraId="62A755DF" w14:textId="77777777" w:rsidR="00F768E4" w:rsidRPr="000F7131" w:rsidRDefault="00F768E4" w:rsidP="003770E2">
      <w:pPr>
        <w:pStyle w:val="Corpotesto"/>
        <w:rPr>
          <w:i/>
          <w:iCs/>
          <w:sz w:val="20"/>
        </w:rPr>
      </w:pPr>
      <w:r w:rsidRPr="000F7131">
        <w:rPr>
          <w:i/>
          <w:iCs/>
          <w:sz w:val="20"/>
        </w:rPr>
        <w:t xml:space="preserve">Tu dunque va’ e occupa per me tutto il loro paese e, quando si saranno arresi a te, li terrai a mia disposizione fino al giorno del loro castigo (Gdt 2, 10). Quanto a te, Achior, mercenario di Ammon, che hai detto queste cose nel giorno della tua sventura, non vedrai più la mia faccia da oggi fino a quando farò vendetta di questa razza che viene dall'Egitto (Gdt 6, 5). Guai alle genti che insorgono contro il mio popolo: il Signore onnipotente li punirà nel giorno del giudizio, immettendo fuoco e vermi nelle loro carni, e piangeranno nel tormento per sempre" (Gdt 16, 17). Ecco un giorno di tenebre e di caligine, di tribolazione e angustia, di malessere e grande agitazione sulla terra (Est 1, </w:t>
      </w:r>
      <w:proofErr w:type="spellStart"/>
      <w:r w:rsidRPr="000F7131">
        <w:rPr>
          <w:i/>
          <w:iCs/>
          <w:sz w:val="20"/>
        </w:rPr>
        <w:t>1g</w:t>
      </w:r>
      <w:proofErr w:type="spellEnd"/>
      <w:r w:rsidRPr="000F7131">
        <w:rPr>
          <w:i/>
          <w:iCs/>
          <w:sz w:val="20"/>
        </w:rPr>
        <w:t xml:space="preserve">). </w:t>
      </w:r>
    </w:p>
    <w:p w14:paraId="48963EBA" w14:textId="77777777" w:rsidR="00F768E4" w:rsidRPr="000F7131" w:rsidRDefault="00F768E4" w:rsidP="003770E2">
      <w:pPr>
        <w:pStyle w:val="Corpotesto"/>
        <w:rPr>
          <w:i/>
          <w:iCs/>
          <w:sz w:val="20"/>
        </w:rPr>
      </w:pPr>
      <w:r w:rsidRPr="000F7131">
        <w:rPr>
          <w:i/>
          <w:iCs/>
          <w:sz w:val="20"/>
        </w:rPr>
        <w:t xml:space="preserve">Ricordati, Signore; manifèstati nel giorno della nostra afflizione e a me </w:t>
      </w:r>
      <w:proofErr w:type="spellStart"/>
      <w:r w:rsidRPr="000F7131">
        <w:rPr>
          <w:i/>
          <w:iCs/>
          <w:sz w:val="20"/>
        </w:rPr>
        <w:t>dá</w:t>
      </w:r>
      <w:proofErr w:type="spellEnd"/>
      <w:r w:rsidRPr="000F7131">
        <w:rPr>
          <w:i/>
          <w:iCs/>
          <w:sz w:val="20"/>
        </w:rPr>
        <w:t xml:space="preserve"> coraggio, o re degli dei e signore di ogni autorità (Est 4, </w:t>
      </w:r>
      <w:proofErr w:type="spellStart"/>
      <w:r w:rsidRPr="000F7131">
        <w:rPr>
          <w:i/>
          <w:iCs/>
          <w:sz w:val="20"/>
        </w:rPr>
        <w:t>17r</w:t>
      </w:r>
      <w:proofErr w:type="spellEnd"/>
      <w:r w:rsidRPr="000F7131">
        <w:rPr>
          <w:i/>
          <w:iCs/>
          <w:sz w:val="20"/>
        </w:rPr>
        <w:t xml:space="preserve">). Un'alluvione travolgerà la sua casa, scorrerà nel giorno dell'ira (Gb 20, 28). Che nel giorno della sciagura è risparmiato il malvagio e nel giorno dell'ira egli la scampa (Gb 21, 30). Che io riserbo per il tempo della sciagura, per il giorno della guerra e della battaglia? (Gb 38, 23). Mi assalirono nel giorno di sventura, ma il Signore fu mio sostegno (Sal 17, 19). Ti ascolti il Signore nel giorno della prova, ti protegga il nome del Dio di Giacobbe (Sal 19, 2). Egli mi offre un luogo di rifugio nel giorno della sventura. Mi nasconde nel segreto della sua dimora, mi solleva sulla rupe (Sal 26, 5). </w:t>
      </w:r>
    </w:p>
    <w:p w14:paraId="46F142EE" w14:textId="77777777" w:rsidR="00F768E4" w:rsidRPr="000F7131" w:rsidRDefault="00F768E4" w:rsidP="003770E2">
      <w:pPr>
        <w:pStyle w:val="Corpotesto"/>
        <w:rPr>
          <w:i/>
          <w:iCs/>
          <w:sz w:val="20"/>
        </w:rPr>
      </w:pPr>
      <w:r w:rsidRPr="000F7131">
        <w:rPr>
          <w:i/>
          <w:iCs/>
          <w:sz w:val="20"/>
        </w:rPr>
        <w:t xml:space="preserve">Beato l'uomo che ha cura del debole, nel giorno della sventura il Signore lo libera (Sal 40, 2). Invocami nel giorno della sventura: ti salverò e tu mi darai gloria" (Sal 49, 15). Ma io canterò la tua potenza, al mattino esalterò la tua grazia perché sei stato mia difesa, mio rifugio nel giorno del pericolo (Sal 58, 17). Nel giorno dell'angoscia io cerco il Signore, tutta la notte la mia mano è tesa e non si stanca; io rifiuto ogni conforto (Sal 76, 3). </w:t>
      </w:r>
    </w:p>
    <w:p w14:paraId="30A18ABD" w14:textId="77777777" w:rsidR="00F768E4" w:rsidRPr="000F7131" w:rsidRDefault="00F768E4" w:rsidP="003770E2">
      <w:pPr>
        <w:pStyle w:val="Corpotesto"/>
        <w:rPr>
          <w:i/>
          <w:iCs/>
          <w:sz w:val="20"/>
        </w:rPr>
      </w:pPr>
      <w:r w:rsidRPr="000F7131">
        <w:rPr>
          <w:i/>
          <w:iCs/>
          <w:sz w:val="20"/>
        </w:rPr>
        <w:t xml:space="preserve">I figli di Efraim, valenti tiratori d'arco, voltarono le spalle nel giorno della lotta (Sal 77, 9). Nel giorno dell'angoscia alzo a te il mio grido e tu mi esaudirai (Sal 85, 7). Non nascondermi il tuo volto; nel giorno della mia angoscia piega verso di me l'orecchio. Quando ti invoco: presto, rispondimi (Sal 101, 3). Il Signore è alla tua destra, annienterà i re nel giorno della sua ira (Sal 109, 5). Ricordati, Signore, dei figli di Edom, che nel giorno di Gerusalemme, dicevano: "Distruggete, distruggete anche le sue fondamenta" (Sal 136, 7). </w:t>
      </w:r>
    </w:p>
    <w:p w14:paraId="40544C2D" w14:textId="77777777" w:rsidR="00F768E4" w:rsidRPr="000F7131" w:rsidRDefault="00F768E4" w:rsidP="003770E2">
      <w:pPr>
        <w:pStyle w:val="Corpotesto"/>
        <w:rPr>
          <w:i/>
          <w:iCs/>
          <w:sz w:val="20"/>
        </w:rPr>
      </w:pPr>
      <w:r w:rsidRPr="000F7131">
        <w:rPr>
          <w:i/>
          <w:iCs/>
          <w:sz w:val="20"/>
        </w:rPr>
        <w:t xml:space="preserve">Signore, mio Dio, forza della mia salvezza, proteggi il mio capo nel giorno della lotta (Sal 139, 8). Poiché la gelosia accende lo sdegno del marito, che non avrà pietà nel giorno della vendetta (Pr 6, 34). Non serve la ricchezza nel giorno della collera, ma la giustizia libera dalla morte (Pr 11, 4). Il Signore ha fatto tutto per un fine, anche l'empio per il giorno della sventura (Pr 16, 4). Se ti avvilisci nel giorno della sventura, ben poca è la tua forza (Pr 24, 10). </w:t>
      </w:r>
    </w:p>
    <w:p w14:paraId="7CFB3A2D" w14:textId="77777777" w:rsidR="00F768E4" w:rsidRPr="000F7131" w:rsidRDefault="00F768E4" w:rsidP="003770E2">
      <w:pPr>
        <w:pStyle w:val="Corpotesto"/>
        <w:rPr>
          <w:i/>
          <w:iCs/>
          <w:sz w:val="20"/>
        </w:rPr>
      </w:pPr>
      <w:r w:rsidRPr="000F7131">
        <w:rPr>
          <w:i/>
          <w:iCs/>
          <w:sz w:val="20"/>
        </w:rPr>
        <w:t xml:space="preserve">Qual dente cariato e piede slogato tale è la fiducia dell'uomo sleale nel giorno della sventura (Pr 25, 19). Non abbandonare il tuo amico né quello di tuo padre, non entrare nella casa di tuo fratello nel giorno della tua disgrazia. Meglio un amico vicino che un fratello lontano (Pr 27, 10). </w:t>
      </w:r>
    </w:p>
    <w:p w14:paraId="4CF3DCC3" w14:textId="77777777" w:rsidR="00F768E4" w:rsidRPr="000F7131" w:rsidRDefault="00F768E4" w:rsidP="003770E2">
      <w:pPr>
        <w:pStyle w:val="Corpotesto"/>
        <w:rPr>
          <w:i/>
          <w:iCs/>
          <w:sz w:val="20"/>
        </w:rPr>
      </w:pPr>
      <w:r w:rsidRPr="000F7131">
        <w:rPr>
          <w:i/>
          <w:iCs/>
          <w:sz w:val="20"/>
        </w:rPr>
        <w:t xml:space="preserve">Nel giorno del loro giudizio risplenderanno; come scintille nella stoppia, correranno qua e là (Sap 3, 7). Se poi moriranno presto, non avranno speranza né consolazione nel giorno del giudizio (Sap 3, 18). Nel giorno della tua tribolazione Dio si ricorderà di te; come fa il calore sulla brina, si scioglieranno i tuoi peccati (Sir 3, 15). </w:t>
      </w:r>
    </w:p>
    <w:p w14:paraId="42690DF7" w14:textId="77777777" w:rsidR="00F768E4" w:rsidRPr="000F7131" w:rsidRDefault="00F768E4" w:rsidP="003770E2">
      <w:pPr>
        <w:pStyle w:val="Corpotesto"/>
        <w:rPr>
          <w:i/>
          <w:iCs/>
          <w:sz w:val="20"/>
        </w:rPr>
      </w:pPr>
      <w:r w:rsidRPr="000F7131">
        <w:rPr>
          <w:i/>
          <w:iCs/>
          <w:sz w:val="20"/>
        </w:rPr>
        <w:t xml:space="preserve">Non confidare in ricchezze ingiuste, perché non ti gioveranno nel giorno della sventura (Sir 5, 8). C'è infatti chi è amico quando gli fa comodo, ma non resiste nel giorno della tua sventura (Sir 6, 8). C'è l'amico compagno a tavola, ma non resiste nel giorno della tua sventura (Sir 6, 10). E' facile per il Signore nel giorno della morte rendere all'uomo secondo la sua condotta (Sir 11, 26). Pensa all'ira del giorno della morte, al tempo della vendetta, quando egli distoglierà lo sguardo da te (Sir 18, 24). Materia alle loro riflessioni e ansietà per il loro cuore offrono il pensiero di ciò che li attende e il giorno della fine (Sir 40, 2). </w:t>
      </w:r>
    </w:p>
    <w:p w14:paraId="53499080" w14:textId="77777777" w:rsidR="00F768E4" w:rsidRPr="000F7131" w:rsidRDefault="00F768E4" w:rsidP="003770E2">
      <w:pPr>
        <w:pStyle w:val="Corpotesto"/>
        <w:rPr>
          <w:i/>
          <w:iCs/>
          <w:sz w:val="20"/>
        </w:rPr>
      </w:pPr>
      <w:r w:rsidRPr="000F7131">
        <w:rPr>
          <w:i/>
          <w:iCs/>
          <w:sz w:val="20"/>
        </w:rPr>
        <w:t xml:space="preserve">Poiché ci sarà un giorno del Signore degli eserciti contro ogni superbo e altero, contro chiunque si innalza ad abbatterlo (Is 2, 12). Ma che farete nel giorno del castigo, quando da lontano sopraggiungerà la rovina? A chi ricorrerete per protezione? Dove lascerete la vostra ricchezza? (Is 10, 3). In quel giorno direte: "Lodate il Signore, invocate il suo nome; manifestate tra i popoli le sue meraviglie, proclamate che il suo nome è sublime (Is 12, 4). Urlate, perché è vicino il giorno del Signore; esso viene come una devastazione da parte dell'Onnipotente (Is 13, 6). Ecco, il giorno del Signore arriva implacabile, con sdegno, ira e furore, per fare della terra un deserto, per sterminare i peccatori (Is 13, 9). Allora farò tremare i cieli e la terra si scuoterà dalle fondamenta per lo sdegno del Signore degli eserciti, nel giorno della sua ira ardente (Is 13, 13). </w:t>
      </w:r>
    </w:p>
    <w:p w14:paraId="48395B30" w14:textId="77777777" w:rsidR="00F768E4" w:rsidRPr="000F7131" w:rsidRDefault="00F768E4" w:rsidP="003770E2">
      <w:pPr>
        <w:pStyle w:val="Corpotesto"/>
        <w:rPr>
          <w:i/>
          <w:iCs/>
          <w:sz w:val="20"/>
        </w:rPr>
      </w:pPr>
      <w:r w:rsidRPr="000F7131">
        <w:rPr>
          <w:i/>
          <w:iCs/>
          <w:sz w:val="20"/>
        </w:rPr>
        <w:t xml:space="preserve">Di giorno le pianti, le vedi crescere e al mattino vedi fiorire i tuoi semi, ma svanirà il raccolto in un giorno di malattia e di dolore insanabile (Is 17, 11). Poiché è un giorno di panico, di distruzione e di smarrimento, voluto dal Signore, Dio degli eserciti. Nella valle della Visione un diroccare di mura e un invocare aiuto verso i monti (Is 22, 5). Su ogni monte e su ogni colle elevato, scorreranno canali e torrenti d'acqua nel giorno della grande strage, quando cadranno le torri (Is 30, 25). Poiché è il giorno della vendetta del Signore, l'anno della retribuzione per l'avversario di Sion (Is 34, 8). Perché gli dicessero: "Così dice Ezechia: Giorno di angoscia, di castigo e di vergogna è questo, perché i figli sono arrivati fino al punto di nascere, ma manca la forza per partorire (Is 37, 3). Dice il Signore: "Al tempo della misericordia ti ho ascoltato, nel giorno della salvezza ti ho aiutato. Ti ho formato e posto come alleanza per il popolo, per far risorgere il paese, per farti rioccupare l'eredità devastata (Is 49, 8). </w:t>
      </w:r>
    </w:p>
    <w:p w14:paraId="5B6C0E5D" w14:textId="77777777" w:rsidR="00F768E4" w:rsidRPr="000F7131" w:rsidRDefault="00F768E4" w:rsidP="003770E2">
      <w:pPr>
        <w:pStyle w:val="Corpotesto"/>
        <w:rPr>
          <w:i/>
          <w:iCs/>
          <w:sz w:val="20"/>
        </w:rPr>
      </w:pPr>
      <w:r w:rsidRPr="000F7131">
        <w:rPr>
          <w:i/>
          <w:iCs/>
          <w:sz w:val="20"/>
        </w:rPr>
        <w:t xml:space="preserve">"Perché digiunare, se tu non lo vedi, mortificarci, se tu non lo sai?". Ecco, nel giorno del vostro digiuno curate i vostri affari, angariate tutti i vostri operai (Is 58, 3). A promulgare l'anno di misericordia del Signore, un giorno di vendetta per il nostro Dio, per consolare tutti gli afflitti (Is 61, 2). Poiché il giorno della vendetta era nel mio cuore e l'anno del mio riscatto è giunto (Is 63, 4). Ma tu, Signore, mi conosci, mi vedi, tu provi che il mio cuore è con te. Strappali via come pecore per il macello, riservali per il giorno dell'uccisione (Ger 12, 3). </w:t>
      </w:r>
    </w:p>
    <w:p w14:paraId="5B6FDC07" w14:textId="77777777" w:rsidR="00F768E4" w:rsidRPr="000F7131" w:rsidRDefault="00F768E4" w:rsidP="003770E2">
      <w:pPr>
        <w:pStyle w:val="Corpotesto"/>
        <w:rPr>
          <w:i/>
          <w:iCs/>
          <w:sz w:val="20"/>
        </w:rPr>
      </w:pPr>
      <w:r w:rsidRPr="000F7131">
        <w:rPr>
          <w:i/>
          <w:iCs/>
          <w:sz w:val="20"/>
        </w:rPr>
        <w:t xml:space="preserve">Signore, mia forza e mia difesa, mio rifugio nel giorno della tribolazione, a te verranno i popoli dalle estremità della terra e diranno: "I nostri padri ereditarono soltanto menzogna, vanità che non giovano a nulla" (Ger 16, 19). Non essere per me causa di spavento, tu, mio solo rifugio nel giorno della sventura (Ger 17, 17). Siano confusi i miei avversari ma non io, si spaventino essi, ma non io. Manda contro di loro il giorno della sventura, distruggili, distruggili per sempre (Ger 17, 18). Come fa il vento d'oriente io li disperderò davanti al loro nemico. Mostrerò loro le spalle e non il volto nel giorno della loro rovina" (Ger 18, 17). </w:t>
      </w:r>
    </w:p>
    <w:p w14:paraId="6D58D501" w14:textId="77777777" w:rsidR="00F768E4" w:rsidRPr="000F7131" w:rsidRDefault="00F768E4" w:rsidP="003770E2">
      <w:pPr>
        <w:pStyle w:val="Corpotesto"/>
        <w:rPr>
          <w:i/>
          <w:iCs/>
          <w:sz w:val="20"/>
        </w:rPr>
      </w:pPr>
      <w:r w:rsidRPr="000F7131">
        <w:rPr>
          <w:i/>
          <w:iCs/>
          <w:sz w:val="20"/>
        </w:rPr>
        <w:t xml:space="preserve">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Anche i suoi mercenari nel paese sono come vitelli da ingrasso. Anch'essi infatti han voltate le spalle, fuggono insieme, non resistono, poiché il giorno della sventura è giunto su di loro, il tempo del loro castigo (Ger 46, 21). Io invierò in Babilonia </w:t>
      </w:r>
      <w:proofErr w:type="spellStart"/>
      <w:r w:rsidRPr="000F7131">
        <w:rPr>
          <w:i/>
          <w:iCs/>
          <w:sz w:val="20"/>
        </w:rPr>
        <w:t>spulatori</w:t>
      </w:r>
      <w:proofErr w:type="spellEnd"/>
      <w:r w:rsidRPr="000F7131">
        <w:rPr>
          <w:i/>
          <w:iCs/>
          <w:sz w:val="20"/>
        </w:rPr>
        <w:t xml:space="preserve"> che la spuleranno e devasteranno la sua regione, poiché le piomberanno addosso da tutte le parti nel giorno della tribolazione" (Ger 51, 2). Voi tutti che passate per la via, considerate e osservate se c'è un dolore simile al mio dolore, al dolore che ora mi tormenta, e con cui il Signore mi ha punito nel giorno della sua ira ardente (Lam 1, 12). </w:t>
      </w:r>
    </w:p>
    <w:p w14:paraId="03F066C0" w14:textId="77777777" w:rsidR="00F768E4" w:rsidRPr="000F7131" w:rsidRDefault="00F768E4" w:rsidP="003770E2">
      <w:pPr>
        <w:pStyle w:val="Corpotesto"/>
        <w:rPr>
          <w:i/>
          <w:iCs/>
          <w:sz w:val="20"/>
        </w:rPr>
      </w:pPr>
      <w:r w:rsidRPr="000F7131">
        <w:rPr>
          <w:i/>
          <w:iCs/>
          <w:sz w:val="20"/>
        </w:rPr>
        <w:t xml:space="preserve">Come il Signore ha oscurato nella sua ira la figlia di Sion! Egli ha scagliato dal cielo in terra la gloria di Israele. Non si è ricordato dello sgabello dei suoi piedi nel giorno del suo furore (Lam 2, 1). Giacciono a terra per le strade ragazzi e vecchi; le mie vergini e i miei giovani sono caduti di spada; hai ucciso nel giorno della tua ira, hai trucidato senza pietà (Lam 2, 21). Come ad un giorno di festa hai convocato i miei terrori dall'intorno. Nel giorno dell'ira del Signore non vi fu né superstite né fuggiasco. Quelli che io avevo portati in braccio e allevati li ha sterminati il mio nemico" (Lam 2, 22). Voi non siete saliti sulle brecce e non avete costruito alcun baluardo in difesa degli Israeliti, perché potessero resistere al combattimento nel giorno del Signore (Ez 13, 5). Ora le isole tremano, nel giorno della tua caduta, le isole del mare sono spaventate per la tua fine" (Ez 26, 18). Le tue ricchezze, i tuoi beni e il tuo traffico, i tuoi marinai e i tuoi piloti, i riparatori delle tue avarie i trafficanti delle tue merci, tutti i guerrieri che sono in te e tutta la turba che è in mezzo a te piomberanno nel fondo dei mari, il giorno della tua caduta (Ez 27, 27). </w:t>
      </w:r>
    </w:p>
    <w:p w14:paraId="38A29011" w14:textId="77777777" w:rsidR="00F768E4" w:rsidRPr="000F7131" w:rsidRDefault="00F768E4" w:rsidP="003770E2">
      <w:pPr>
        <w:pStyle w:val="Corpotesto"/>
        <w:rPr>
          <w:i/>
          <w:iCs/>
          <w:sz w:val="20"/>
        </w:rPr>
      </w:pPr>
      <w:r w:rsidRPr="000F7131">
        <w:rPr>
          <w:i/>
          <w:iCs/>
          <w:sz w:val="20"/>
        </w:rPr>
        <w:t xml:space="preserve">Perché il giorno è vicino, vicino è il giorno del Signore, giorno di nubi sarà il giorno delle nazioni (Ez 30, 3). In quel giorno partiranno da me messaggeri su navi a spargere il terrore in Etiopia che si crede sicura, e in essa vi sarà spavento nel giorno dell'Egitto, poiché ecco già viene" (Ez 30, 9). Per te farò stupire molti popoli e tremeranno i loro re a causa tua, quando sguainerò la spada davanti a loro. Ognuno tremerà ad ogni istante per la sua vita, nel giorno della tua rovina" (Ez 32, 10). Tu hai mantenuto un odio secolare contro gli Israeliti e li hai consegnati alla spada nel giorno della loro sventura, quando ho posto fine alla loro iniquità (Ez 35, 5). </w:t>
      </w:r>
    </w:p>
    <w:p w14:paraId="4F7DBE7B" w14:textId="77777777" w:rsidR="00F768E4" w:rsidRPr="000F7131" w:rsidRDefault="00F768E4" w:rsidP="003770E2">
      <w:pPr>
        <w:pStyle w:val="Corpotesto"/>
        <w:rPr>
          <w:i/>
          <w:iCs/>
          <w:sz w:val="20"/>
        </w:rPr>
      </w:pPr>
      <w:r w:rsidRPr="000F7131">
        <w:rPr>
          <w:i/>
          <w:iCs/>
          <w:sz w:val="20"/>
        </w:rPr>
        <w:t xml:space="preserve">Efraim sarà devastato nel giorno del castigo: per le tribù d'Israele annunzio una cosa sicura (Os 5, 9). un rumore di guerra si alzerà contro le tue città e tutte le tue fortezze saranno distrutte. Come Salmàn devastò Bet-Arbèl nel giorno della battaglia in cui la madre fu sfracellata sui figli (Os 10, 14). Ahimè, quel giorno! È infatti vicino il giorno del Signore e viene come uno sterminio dall'Onnipotente (Gl 1, 15). Suonate la tromba in Sion e date l'allarme sul mio santo monte! Tremino tutti gli abitanti della regione perché viene il giorno del Signore, perché è vicino (Gl 2, 1). Giorno di tenebra e di caligine, giorno di nube e di oscurità. Come l'aurora, si spande sui monti un popolo grande e forte; come questo non ce n'è stato mai e non ce ne sarà dopo, per gli anni futuri di età in età (Gl 2, 2). </w:t>
      </w:r>
    </w:p>
    <w:p w14:paraId="26015A83" w14:textId="77777777" w:rsidR="00F768E4" w:rsidRPr="000F7131" w:rsidRDefault="00F768E4" w:rsidP="003770E2">
      <w:pPr>
        <w:pStyle w:val="Corpotesto"/>
        <w:rPr>
          <w:i/>
          <w:iCs/>
          <w:sz w:val="20"/>
        </w:rPr>
      </w:pPr>
      <w:r w:rsidRPr="000F7131">
        <w:rPr>
          <w:i/>
          <w:iCs/>
          <w:sz w:val="20"/>
        </w:rPr>
        <w:t xml:space="preserve">Il Signore fa udire il tuono dinanzi alla sua schiera, perché molto grande è il suo esercito, perché potente è l'esecutore della sua parola, perché grande è il giorno del Signore e molto terribile: chi potrà sostenerlo? (Gl 2, 11). Il sole si cambierà in tenebre e la luna in sangue, prima che venga il giorno del Signore, grande e terribile (Gl 3, 4). Folle e folle nella Valle della decisione, poiché il giorno del Signore è vicino nella Valle della decisione (Gl 4, 14). Appiccherò il fuoco alle mura di Rabba e divorerà i suoi palazzi tra il fragore di un giorno di battaglia, fra il turbine di un giorno di tempesta (Am 1, 14). </w:t>
      </w:r>
    </w:p>
    <w:p w14:paraId="1CFA27A9" w14:textId="77777777" w:rsidR="00F768E4" w:rsidRPr="000F7131" w:rsidRDefault="00F768E4" w:rsidP="003770E2">
      <w:pPr>
        <w:pStyle w:val="Corpotesto"/>
        <w:rPr>
          <w:i/>
          <w:iCs/>
          <w:sz w:val="20"/>
        </w:rPr>
      </w:pPr>
      <w:r w:rsidRPr="000F7131">
        <w:rPr>
          <w:i/>
          <w:iCs/>
          <w:sz w:val="20"/>
        </w:rPr>
        <w:t xml:space="preserve">Guai a coloro che attendono il giorno del Signore! Che sarà per voi il giorno del Signore? Sarà tenebre e non luce (Am 5, 18). Non sarà forse tenebra e non luce il giorno del Signore, e oscurità senza splendore alcuno? (Am 5, 20). Cambierò le vostre feste in lutto e tutti i vostri canti in lamento: farò vestire ad ogni fianco il sacco, renderò calva ogni testa: ne farò come un lutto per un figlio unico e la sua fine sarà come un giorno d'amarezza (Am 8, 10). </w:t>
      </w:r>
    </w:p>
    <w:p w14:paraId="43D05097" w14:textId="77777777" w:rsidR="00F768E4" w:rsidRPr="000F7131" w:rsidRDefault="00F768E4" w:rsidP="003770E2">
      <w:pPr>
        <w:pStyle w:val="Corpotesto"/>
        <w:rPr>
          <w:i/>
          <w:iCs/>
          <w:sz w:val="20"/>
        </w:rPr>
      </w:pPr>
      <w:r w:rsidRPr="000F7131">
        <w:rPr>
          <w:i/>
          <w:iCs/>
          <w:sz w:val="20"/>
        </w:rPr>
        <w:t xml:space="preserve">Non guardare con gioia al giorno di tuo fratello, al giorno della sua sventura. Non gioire dei figli di Giuda nel giorno della loro rovina. Non spalancare la bocca nel giorno della loro angoscia (Abd 1, 12). Non varcare la soglia del mio popolo nel giorno della sua sventura, non guardare con compiacenza la sua calamità; non stendere la mano sui suoi beni nel giorno della sua sventura (Abd 1, 13). Non appostarti ai crocicchi delle strade, per massacrare i suoi fuggiaschi; non far mercato dei suoi superstiti, nel giorno dell'angoscia (Abd 1, 14). </w:t>
      </w:r>
    </w:p>
    <w:p w14:paraId="29B094A9" w14:textId="77777777" w:rsidR="00F768E4" w:rsidRPr="000F7131" w:rsidRDefault="00F768E4" w:rsidP="003770E2">
      <w:pPr>
        <w:pStyle w:val="Corpotesto"/>
        <w:rPr>
          <w:i/>
          <w:iCs/>
          <w:sz w:val="20"/>
        </w:rPr>
      </w:pPr>
      <w:r w:rsidRPr="000F7131">
        <w:rPr>
          <w:i/>
          <w:iCs/>
          <w:sz w:val="20"/>
        </w:rPr>
        <w:t xml:space="preserve">Perché è vicino il giorno del Signore contro tutte le genti. Come hai fatto tu, così a te sarà fatto, ciò che hai fatto agli altri ricadrà sul tuo capo (Abd 1, 15). Il migliore di loro non è che un pruno, il più retto una siepe di spine. Il giorno predetto dalle tue sentinelle, il giorno del castigo è giunto, adesso è la loro rovina (Mi 7, 4). Buono è il Signore, un asilo sicuro nel giorno dell'angoscia (Na 1, 7). Ho udito e fremette il mio cuore, a tal voce tremò il mio labbro, la carie entra nelle mie ossa e sotto di me tremano i miei passi. Sospiro al giorno dell'angoscia che verrà contro il popolo che ci opprime (Ab 3, 16). </w:t>
      </w:r>
    </w:p>
    <w:p w14:paraId="7643EF22" w14:textId="77777777" w:rsidR="00F768E4" w:rsidRPr="000F7131" w:rsidRDefault="00F768E4" w:rsidP="003770E2">
      <w:pPr>
        <w:pStyle w:val="Corpotesto"/>
        <w:rPr>
          <w:i/>
          <w:iCs/>
          <w:sz w:val="20"/>
        </w:rPr>
      </w:pPr>
      <w:r w:rsidRPr="000F7131">
        <w:rPr>
          <w:i/>
          <w:iCs/>
          <w:sz w:val="20"/>
        </w:rPr>
        <w:t xml:space="preserve">Silenzio, alla presenza del Signore Dio, perché il giorno del Signore è vicino, perché il Signore ha preparato un sacrificio, ha mandato a chiamare i suoi invitati (Sof 1, 7). Nel giorno del sacrificio del Signore, io punirò i prìncipi e i figli di re e quanti vestono alla moda straniera (Sof 1, 8). E' vicino il gran giorno del Signore, è vicino e avanza a grandi passi. Una voce: Amaro è il giorno del Signore! anche un prode lo grida (Sof 1, 14). "Giorno d'ira quel giorno, Giorno di angoscia e di afflizione, Giorno di rovina e di sterminio, Giorno di tenebre e di caligine, Giorno di nubi e di oscurità (Sof 1, 15). </w:t>
      </w:r>
    </w:p>
    <w:p w14:paraId="2739E017" w14:textId="77777777" w:rsidR="00F768E4" w:rsidRPr="000F7131" w:rsidRDefault="00F768E4" w:rsidP="003770E2">
      <w:pPr>
        <w:pStyle w:val="Corpotesto"/>
        <w:rPr>
          <w:i/>
          <w:iCs/>
          <w:sz w:val="20"/>
        </w:rPr>
      </w:pPr>
      <w:r w:rsidRPr="000F7131">
        <w:rPr>
          <w:i/>
          <w:iCs/>
          <w:sz w:val="20"/>
        </w:rPr>
        <w:t xml:space="preserve">Giorno di squilli di tromba e d'allarme sulle fortezze e sulle torri d'angolo (Sof 1, 16). Neppure il loro argento, neppure il loro oro potranno salvarli". Nel giorno dell'ira del Signore e al fuoco della sua gelosia tutta la terra sarà consumata, poiché farà improvvisa distruzione di tutti gli abitanti della terra (Sof 1, 18). Cercate il Signore voi tutti, umili della terra, che eseguite i suoi ordini; cercate la giustizia, cercate l'umiltà, per trovarvi al riparo nel giorno dell'ira del Signore (Sof 2, 3).  Il Signore uscirà e combatterà contro quelle nazioni, come quando combatté nel giorno della battaglia (Zc 14, 3). Chi sopporterà il giorno della sua venuta? Chi resisterà al suo apparire? Egli è come il fuoco del fonditore e come la lisciva dei lavandai (Ml 3, 2). </w:t>
      </w:r>
    </w:p>
    <w:p w14:paraId="7256AC31" w14:textId="77777777" w:rsidR="00F768E4" w:rsidRPr="000F7131" w:rsidRDefault="00F768E4" w:rsidP="003770E2">
      <w:pPr>
        <w:pStyle w:val="Corpotesto"/>
        <w:rPr>
          <w:i/>
          <w:iCs/>
          <w:sz w:val="20"/>
        </w:rPr>
      </w:pPr>
      <w:r w:rsidRPr="000F7131">
        <w:rPr>
          <w:i/>
          <w:iCs/>
          <w:sz w:val="20"/>
        </w:rPr>
        <w:t xml:space="preserve">In verità vi dico, nel giorno del giudizio il paese di Sòdoma e Gomorra avrà una sorte più sopportabile di quella città (Mt 10, 15). Ebbene io ve lo dico: Tiro e Sidone nel giorno del giudizio avranno una sorte meno dura della vostra (Mt 11, 22). Ebbene io vi dico: Nel giorno del giudizio avrà una sorte meno dura della tua!" (Mt 11, 24). Ma io vi dico che di ogni parola infondata gli uomini renderanno conto nel giorno del giudizio (Mt 12, 36). </w:t>
      </w:r>
    </w:p>
    <w:p w14:paraId="0218CBD7" w14:textId="77777777" w:rsidR="00F768E4" w:rsidRPr="000F7131" w:rsidRDefault="00F768E4" w:rsidP="003770E2">
      <w:pPr>
        <w:pStyle w:val="Corpotesto"/>
        <w:rPr>
          <w:i/>
          <w:iCs/>
          <w:sz w:val="20"/>
        </w:rPr>
      </w:pPr>
      <w:r w:rsidRPr="000F7131">
        <w:rPr>
          <w:i/>
          <w:iCs/>
          <w:sz w:val="20"/>
        </w:rPr>
        <w:t xml:space="preserve">Il sole si muterà in tenebra e la luna in sangue, prima che giunga il giorno del Signore, giorno grande e splendido (At 2, 20). Tu, però, con la tua durezza e il tuo cuore impenitente accumuli collera su di te per il giorno dell'ira e della rivelazione del giusto giudizio di Dio (Rm 2, 5). Egli vi confermerà sino alla fine, irreprensibili nel giorno del Signore nostro Gesù Cristo (1Cor 1, 8). </w:t>
      </w:r>
    </w:p>
    <w:p w14:paraId="0C50AA49" w14:textId="77777777" w:rsidR="00F768E4" w:rsidRPr="000F7131" w:rsidRDefault="00F768E4" w:rsidP="003770E2">
      <w:pPr>
        <w:pStyle w:val="Corpotesto"/>
        <w:rPr>
          <w:i/>
          <w:iCs/>
          <w:sz w:val="20"/>
        </w:rPr>
      </w:pPr>
      <w:r w:rsidRPr="000F7131">
        <w:rPr>
          <w:i/>
          <w:iCs/>
          <w:sz w:val="20"/>
        </w:rPr>
        <w:t xml:space="preserve">Questo individuo sia dato in balìa di satana per la rovina della sua carne, affinché il suo spirito possa ottenere la salvezza nel giorno del Signore (1Cor 5, 5). Come ci avete già compresi in parte, che noi siamo il vostro vanto, come voi sarete il nostro, nel giorno del Signore nostro Gesù (2Cor 1, 14). Egli dice infatti: Al momento favorevole ti ho esaudito e nel giorno della salvezza ti ho soccorso. Ecco ora il momento favorevole, ecco ora il giorno della salvezza! (2Cor 6, 2). E non vogliate rattristare lo Spirito Santo di Dio, col quale foste segnati per il giorno della redenzione (Ef 4, 30). E sono persuaso che colui che ha iniziato in voi quest'opera buona, la porterà a compimento fino al giorno di Cristo Gesù (Fil 1, 6). </w:t>
      </w:r>
    </w:p>
    <w:p w14:paraId="0DA16853" w14:textId="77777777" w:rsidR="00F768E4" w:rsidRPr="000F7131" w:rsidRDefault="00F768E4" w:rsidP="003770E2">
      <w:pPr>
        <w:pStyle w:val="Corpotesto"/>
        <w:rPr>
          <w:i/>
          <w:iCs/>
          <w:sz w:val="20"/>
        </w:rPr>
      </w:pPr>
      <w:r w:rsidRPr="000F7131">
        <w:rPr>
          <w:i/>
          <w:iCs/>
          <w:sz w:val="20"/>
        </w:rPr>
        <w:t xml:space="preserve">Perché possiate distinguere sempre il meglio ed essere integri e irreprensibili per il giorno di Cristo (Fil 1, 10). Tenendo alta la parola di vita. Allora nel giorno di Cristo, io potrò vantarmi di non aver corso invano né invano faticato (Fil 2, 16). Infatti voi ben sapete che come un ladro di notte, così verrà il giorno del Signore (1Ts 5, 2). Di non lasciarvi così facilmente confondere e turbare, né da pretese ispirazioni, né da parole, né da qualche lettera fatta passare come nostra, quasi che il giorno del Signore sia imminente (2Ts 2, 2). </w:t>
      </w:r>
    </w:p>
    <w:p w14:paraId="042BEC4C" w14:textId="77777777" w:rsidR="00F768E4" w:rsidRPr="000F7131" w:rsidRDefault="00F768E4" w:rsidP="003770E2">
      <w:pPr>
        <w:pStyle w:val="Corpotesto"/>
        <w:rPr>
          <w:i/>
          <w:iCs/>
          <w:sz w:val="20"/>
        </w:rPr>
      </w:pPr>
      <w:r w:rsidRPr="000F7131">
        <w:rPr>
          <w:i/>
          <w:iCs/>
          <w:sz w:val="20"/>
        </w:rPr>
        <w:t xml:space="preserve">Non indurite i vostri cuori come nel giorno della ribellione, o nel giorno della tentazione nel deserto (Eb 3, 8). Quando pertanto si dice: Oggi, se udite la sua voce, non indurite i vostri cuori come nel giorno della ribellione (Eb 3, 15). Si dice infatti in qualche luogo a proposito del settimo giorno: E Dio si riposò nel settimo giorno da tutte le opere sue (Eb 4, 4). </w:t>
      </w:r>
    </w:p>
    <w:p w14:paraId="2414D406" w14:textId="77777777" w:rsidR="00F768E4" w:rsidRPr="000F7131" w:rsidRDefault="00F768E4" w:rsidP="003770E2">
      <w:pPr>
        <w:pStyle w:val="Corpotesto"/>
        <w:rPr>
          <w:i/>
          <w:iCs/>
          <w:sz w:val="20"/>
        </w:rPr>
      </w:pPr>
      <w:r w:rsidRPr="000F7131">
        <w:rPr>
          <w:i/>
          <w:iCs/>
          <w:sz w:val="20"/>
        </w:rPr>
        <w:t xml:space="preserve">Avete gozzovigliato sulla terra e vi siete saziati di piaceri, vi siete ingrassati per il giorno della strage (Gc 5, 5). La vostra condotta tra i pagani sia irreprensibile, perché mentre vi calunniano come malfattori, al vedere le vostre buone opere giungano a glorificare Dio nel giorno del giudizio (1Pt 2, 12). Il Signore sa liberare i pii dalla prova e serbare gli empi per il castigo nel giorno del giudizio (2Pt 2, 9). Ora, i cieli e la terra attuali sono conservati dalla medesima parola, riservati al fuoco per il giorno del giudizio e della rovina degli empi (2Pt 3, 7). </w:t>
      </w:r>
    </w:p>
    <w:p w14:paraId="4E16B30C" w14:textId="77777777" w:rsidR="00F768E4" w:rsidRPr="000F7131" w:rsidRDefault="00F768E4" w:rsidP="003770E2">
      <w:pPr>
        <w:pStyle w:val="Corpotesto"/>
        <w:rPr>
          <w:i/>
          <w:iCs/>
          <w:sz w:val="20"/>
        </w:rPr>
      </w:pPr>
      <w:r w:rsidRPr="000F7131">
        <w:rPr>
          <w:i/>
          <w:iCs/>
          <w:sz w:val="20"/>
        </w:rPr>
        <w:t xml:space="preserve">Il giorno del Signore verrà come un ladro; allora i cieli con fragore passeranno, gli elementi consumati dal calore si dissolveranno e la terra con quanto c'è in essa sarà distrutta (2Pt 3, 10). Attendendo e affrettando la venuta del giorno di Dio, nel quale i cieli si dissolveranno e gli elementi incendiati si fonderanno! (2Pt 3, 12). Per questo l'amore ha raggiunto in noi la sua perfezione, perché abbiamo fiducia nel giorno del giudizio; perché come è lui, così siamo anche noi, in questo mondo (1Gv 4, 17). Perché è venuto il gran giorno della loro ira, e chi vi può resistere? (Ap 6, 17). Sono infatti spiriti di demòni che operano prodigi e vanno a radunare tutti i re di tutta la terra per la guerra del gran giorno di Dio onnipotente (Ap 16, 14). </w:t>
      </w:r>
    </w:p>
    <w:p w14:paraId="57DFB2C8" w14:textId="77777777" w:rsidR="00F768E4" w:rsidRDefault="00F768E4" w:rsidP="003770E2">
      <w:pPr>
        <w:pStyle w:val="Corpotesto"/>
      </w:pPr>
      <w:r>
        <w:t>È verità. Il giorno del Signore verrà. Per ogni uomo, ogni popolo, ogni nazione il giorno giudizio viene con puntualità infallibile. Basta solo attenderlo.</w:t>
      </w:r>
    </w:p>
    <w:p w14:paraId="3BDA7587" w14:textId="77777777" w:rsidR="00F768E4" w:rsidRDefault="00F768E4" w:rsidP="00E90F38">
      <w:pPr>
        <w:pStyle w:val="Corpodeltesto2"/>
      </w:pPr>
      <w:r w:rsidRPr="00CF1FD6">
        <w:rPr>
          <w:position w:val="6"/>
          <w:vertAlign w:val="superscript"/>
        </w:rPr>
        <w:t>4</w:t>
      </w:r>
      <w:r w:rsidRPr="00CF1FD6">
        <w:t>La spada verrà sull’Egitto</w:t>
      </w:r>
      <w:r>
        <w:t xml:space="preserve"> </w:t>
      </w:r>
      <w:r w:rsidRPr="00CF1FD6">
        <w:t>e ci sarà l’angoscia in Etiopia,</w:t>
      </w:r>
      <w:r>
        <w:t xml:space="preserve"> </w:t>
      </w:r>
      <w:r w:rsidRPr="00CF1FD6">
        <w:t>quando cadranno in Egitto i trafitti,</w:t>
      </w:r>
      <w:r>
        <w:t xml:space="preserve"> </w:t>
      </w:r>
      <w:r w:rsidRPr="00CF1FD6">
        <w:t>le sue ricchezze saranno asportate</w:t>
      </w:r>
      <w:r>
        <w:t xml:space="preserve"> </w:t>
      </w:r>
      <w:r w:rsidRPr="00CF1FD6">
        <w:t>e le sue fondamenta disfatte.</w:t>
      </w:r>
    </w:p>
    <w:p w14:paraId="46DB91D6" w14:textId="77777777" w:rsidR="00F768E4" w:rsidRDefault="00F768E4" w:rsidP="003770E2">
      <w:pPr>
        <w:pStyle w:val="Corpotesto"/>
      </w:pPr>
      <w:r>
        <w:t>Ora il giorno del giudizio è venuto per l’Egitto. Il profeta annunzia che vi sarà una spada devastatrice e punitrice che creerà angoscia e devastazione.</w:t>
      </w:r>
    </w:p>
    <w:p w14:paraId="707697C1" w14:textId="77777777" w:rsidR="00F768E4" w:rsidRDefault="00F768E4" w:rsidP="003770E2">
      <w:pPr>
        <w:pStyle w:val="Corpotesto"/>
      </w:pPr>
      <w:r>
        <w:t xml:space="preserve">La spada verrà sull’Egitto e ci sarà l’angoscia in Etiopia, quando cadranno in Egitto i trafitti, le sue ricchezze saranno asportate e le sue fondamenta disfatte. </w:t>
      </w:r>
    </w:p>
    <w:p w14:paraId="10A8BF3A" w14:textId="77777777" w:rsidR="00F768E4" w:rsidRDefault="00F768E4" w:rsidP="003770E2">
      <w:pPr>
        <w:pStyle w:val="Corpotesto"/>
      </w:pPr>
      <w:r>
        <w:t>Tutto l’Egitto e l’Etiopia o l’alto Egitto conosceranno la pochezza di uomini e di ricchezze. Gli uomini cadranno per la spada e le ricchezze asportate.</w:t>
      </w:r>
    </w:p>
    <w:p w14:paraId="34BCCE24" w14:textId="77777777" w:rsidR="00F768E4" w:rsidRDefault="00F768E4" w:rsidP="003770E2">
      <w:pPr>
        <w:pStyle w:val="Corpotesto"/>
      </w:pPr>
      <w:r>
        <w:t xml:space="preserve">L’Egitto </w:t>
      </w:r>
      <w:r w:rsidR="00B91742">
        <w:t>s</w:t>
      </w:r>
      <w:r>
        <w:t>arà disfatto dalle fondamenta. Il Signore sta pensando a formare un nuovo Egitto, un Egitto diverso umile, piccolo, povero, senza pretese.</w:t>
      </w:r>
    </w:p>
    <w:p w14:paraId="4A3D0C26" w14:textId="77777777" w:rsidR="00F768E4" w:rsidRDefault="00F768E4" w:rsidP="003770E2">
      <w:pPr>
        <w:pStyle w:val="Corpotesto"/>
      </w:pPr>
      <w:r>
        <w:t>Il vecchio Egitto, arrogante, potente, superbo dovrà sparire. Questo Egitto non serve al Signore. A Dio ne serve uno che non domina più sui popoli.</w:t>
      </w:r>
    </w:p>
    <w:p w14:paraId="2307FC2D" w14:textId="77777777" w:rsidR="00F768E4" w:rsidRDefault="00F768E4" w:rsidP="00E90F38">
      <w:pPr>
        <w:pStyle w:val="Corpodeltesto2"/>
      </w:pPr>
      <w:r w:rsidRPr="00CF1FD6">
        <w:rPr>
          <w:position w:val="6"/>
          <w:vertAlign w:val="superscript"/>
        </w:rPr>
        <w:t>5</w:t>
      </w:r>
      <w:r w:rsidRPr="00CF1FD6">
        <w:t>Etiopia, Put e Lud e stranieri d’ogni specie</w:t>
      </w:r>
      <w:r>
        <w:t xml:space="preserve"> </w:t>
      </w:r>
      <w:r w:rsidRPr="00CF1FD6">
        <w:t>e Cub e i figli del paese dell’alleanza</w:t>
      </w:r>
      <w:r>
        <w:t xml:space="preserve"> </w:t>
      </w:r>
      <w:r w:rsidRPr="00CF1FD6">
        <w:t>cadranno con loro di spada.</w:t>
      </w:r>
    </w:p>
    <w:p w14:paraId="0462132F" w14:textId="77777777" w:rsidR="00F768E4" w:rsidRDefault="00F768E4" w:rsidP="003770E2">
      <w:pPr>
        <w:pStyle w:val="Corpotesto"/>
      </w:pPr>
      <w:r>
        <w:t>Anche quanti non sono figli dell’Egitto ma vivono in quella terra cadranno. La spada non risparmierà nessuno. Essa passa e il sangue è versato.</w:t>
      </w:r>
    </w:p>
    <w:p w14:paraId="41869477" w14:textId="77777777" w:rsidR="00F768E4" w:rsidRDefault="00F768E4" w:rsidP="003770E2">
      <w:pPr>
        <w:pStyle w:val="Corpotesto"/>
      </w:pPr>
      <w:r>
        <w:t>Etiopia, Put e Lud e stranieri d’ogni specie e Cub e i figli del paese dell’alleanza cadranno con loro di spada. Nessuno è risparmiato.</w:t>
      </w:r>
    </w:p>
    <w:p w14:paraId="62FA8161" w14:textId="77777777" w:rsidR="00F768E4" w:rsidRDefault="00F768E4" w:rsidP="003770E2">
      <w:pPr>
        <w:pStyle w:val="Corpotesto"/>
      </w:pPr>
      <w:r>
        <w:t>Neanche i figli del paese dell’alleanza saranno risparmiati. Ora tutti lo sanno. Quanti la spada troverà in Egitto li sterminerà, li annienterà, li eliminerà.</w:t>
      </w:r>
    </w:p>
    <w:p w14:paraId="3F425283" w14:textId="77777777" w:rsidR="00F768E4" w:rsidRDefault="00F768E4" w:rsidP="003770E2">
      <w:pPr>
        <w:pStyle w:val="Corpotesto"/>
      </w:pPr>
      <w:r>
        <w:t>I figli del paese dell’alleanza sono i figli di Gerusalemme e di Giuda che si erano rifugiati in Egitto pensan</w:t>
      </w:r>
      <w:r w:rsidR="00B91742">
        <w:t>d</w:t>
      </w:r>
      <w:r>
        <w:t>o di evitare il giorno del Signore ormai vicino.</w:t>
      </w:r>
    </w:p>
    <w:p w14:paraId="6E64311F" w14:textId="77777777" w:rsidR="00F768E4" w:rsidRDefault="00F768E4" w:rsidP="00E90F38">
      <w:pPr>
        <w:pStyle w:val="Corpodeltesto2"/>
      </w:pPr>
      <w:r w:rsidRPr="00CF1FD6">
        <w:rPr>
          <w:position w:val="6"/>
          <w:vertAlign w:val="superscript"/>
        </w:rPr>
        <w:t>6</w:t>
      </w:r>
      <w:r w:rsidRPr="00CF1FD6">
        <w:t>Così dice il Signore:</w:t>
      </w:r>
      <w:r>
        <w:t xml:space="preserve"> </w:t>
      </w:r>
      <w:r w:rsidRPr="00CF1FD6">
        <w:t>Cadranno gli alleati dell’Egitto</w:t>
      </w:r>
      <w:r>
        <w:t xml:space="preserve"> </w:t>
      </w:r>
      <w:r w:rsidRPr="00CF1FD6">
        <w:t>e sarà abbattuto l’orgoglio della sua forza:</w:t>
      </w:r>
      <w:r>
        <w:t xml:space="preserve"> </w:t>
      </w:r>
      <w:r w:rsidRPr="00CF1FD6">
        <w:t>da Migdol fino a Siene cadranno di spada.</w:t>
      </w:r>
      <w:r>
        <w:t xml:space="preserve"> </w:t>
      </w:r>
      <w:r w:rsidRPr="00CF1FD6">
        <w:t>Oracolo del Signore Dio.</w:t>
      </w:r>
    </w:p>
    <w:p w14:paraId="14BD61AF" w14:textId="77777777" w:rsidR="00F768E4" w:rsidRDefault="00F768E4" w:rsidP="003770E2">
      <w:pPr>
        <w:pStyle w:val="Corpotesto"/>
      </w:pPr>
      <w:r>
        <w:t xml:space="preserve">Neanche per i popoli che si erano alleati </w:t>
      </w:r>
      <w:r w:rsidR="00B91742">
        <w:t xml:space="preserve">con </w:t>
      </w:r>
      <w:r>
        <w:t>l’Egitto vi sarà riguardo. Anche essi cadranno. La spada è mandata in Egitto, non solo per gli Egiziani.</w:t>
      </w:r>
    </w:p>
    <w:p w14:paraId="40592DF2" w14:textId="77777777" w:rsidR="00F768E4" w:rsidRDefault="00F768E4" w:rsidP="003770E2">
      <w:pPr>
        <w:pStyle w:val="Corpotesto"/>
      </w:pPr>
      <w:r>
        <w:t xml:space="preserve">Così dice il Signore: Cadranno gli alleati dell’Egitto e sarà abbattuto l’orgoglio della sua forza: da Migdol fino a Siene cadranno di spada. </w:t>
      </w:r>
    </w:p>
    <w:p w14:paraId="38447FAC" w14:textId="77777777" w:rsidR="00F768E4" w:rsidRDefault="00F768E4" w:rsidP="003770E2">
      <w:pPr>
        <w:pStyle w:val="Corpotesto"/>
      </w:pPr>
      <w:r>
        <w:t>Oracolo del Signore Dio. L’oracolo è la</w:t>
      </w:r>
      <w:r w:rsidR="00B91742">
        <w:t xml:space="preserve"> firma di Dio su ogni sua parola</w:t>
      </w:r>
      <w:r>
        <w:t>. Quanto il Signore Dio dice è di una chiarezza unica. In Egitto non c’è salvezza.</w:t>
      </w:r>
    </w:p>
    <w:p w14:paraId="36E2AC65" w14:textId="77777777" w:rsidR="00F768E4" w:rsidRDefault="00F768E4" w:rsidP="003770E2">
      <w:pPr>
        <w:pStyle w:val="Corpotesto"/>
      </w:pPr>
      <w:r>
        <w:t>Nessuno speri di trovare in Egitto un rifugio sicuro. Nessuno creda di poter sfuggire alla spada. Essa percorrerà in lungo e in largo l’Egitto.</w:t>
      </w:r>
    </w:p>
    <w:p w14:paraId="30FC8066" w14:textId="77777777" w:rsidR="00F768E4" w:rsidRDefault="00F768E4" w:rsidP="003770E2">
      <w:pPr>
        <w:pStyle w:val="Corpotesto"/>
      </w:pPr>
      <w:r>
        <w:t>Ucciderà quanti verranno a contatto con essa. Non ci sarà distinzione tra Egiziano e non Egiziano. La spada è mandata nel territorio d’Egitto.</w:t>
      </w:r>
    </w:p>
    <w:p w14:paraId="61D69D7F" w14:textId="77777777" w:rsidR="00F768E4" w:rsidRDefault="00F768E4" w:rsidP="00E90F38">
      <w:pPr>
        <w:pStyle w:val="Corpodeltesto2"/>
      </w:pPr>
      <w:r w:rsidRPr="00CF1FD6">
        <w:rPr>
          <w:position w:val="6"/>
          <w:vertAlign w:val="superscript"/>
        </w:rPr>
        <w:t>7</w:t>
      </w:r>
      <w:r w:rsidRPr="00CF1FD6">
        <w:t xml:space="preserve">Sarà un deserto fra terre devastate e le sue città fra città desolate. </w:t>
      </w:r>
    </w:p>
    <w:p w14:paraId="0165062E" w14:textId="77777777" w:rsidR="00F768E4" w:rsidRDefault="00F768E4" w:rsidP="003770E2">
      <w:pPr>
        <w:pStyle w:val="Corpotesto"/>
      </w:pPr>
      <w:r>
        <w:t>La spada sarà obbedien</w:t>
      </w:r>
      <w:r w:rsidR="00B91742">
        <w:t>tissima a colui che l’ha mandata</w:t>
      </w:r>
      <w:r>
        <w:t>. Non risparmierà nessuno. Per nessuno avrà un occhio di riguardo. Non farà distinzione.</w:t>
      </w:r>
    </w:p>
    <w:p w14:paraId="1BAABB8D" w14:textId="77777777" w:rsidR="00F768E4" w:rsidRDefault="00F768E4" w:rsidP="003770E2">
      <w:pPr>
        <w:pStyle w:val="Corpotesto"/>
      </w:pPr>
      <w:r>
        <w:t>Sarà un deserto fra terre devastate e le sue città fra città desolate. Città e territori diverranno luoghi deserti, senza vita. Tutto diverrà una desolazione.</w:t>
      </w:r>
    </w:p>
    <w:p w14:paraId="7FE9C379" w14:textId="77777777" w:rsidR="00F768E4" w:rsidRDefault="00F768E4" w:rsidP="003770E2">
      <w:pPr>
        <w:pStyle w:val="Corpotesto"/>
      </w:pPr>
      <w:r>
        <w:t>La spada sarà come la falce in un campo di fieno. Passa, taglia, stende a terra. Dove la spada passa – e pa</w:t>
      </w:r>
      <w:r w:rsidR="00B91742">
        <w:t>s</w:t>
      </w:r>
      <w:r>
        <w:t xml:space="preserve">sa per tutto l’Egitto – crea solo devastazione. </w:t>
      </w:r>
    </w:p>
    <w:p w14:paraId="45FCE797" w14:textId="77777777" w:rsidR="00F768E4" w:rsidRDefault="00F768E4" w:rsidP="00E90F38">
      <w:pPr>
        <w:pStyle w:val="Corpodeltesto2"/>
      </w:pPr>
      <w:r w:rsidRPr="00CF1FD6">
        <w:rPr>
          <w:position w:val="6"/>
          <w:vertAlign w:val="superscript"/>
        </w:rPr>
        <w:t>8</w:t>
      </w:r>
      <w:r w:rsidRPr="00CF1FD6">
        <w:t>Sapranno che io sono il Signore quando darò fuoco all’Egitto e tutti i suoi sostenitori saranno schiacciati.</w:t>
      </w:r>
    </w:p>
    <w:p w14:paraId="124D5A02" w14:textId="77777777" w:rsidR="00F768E4" w:rsidRDefault="00F768E4" w:rsidP="003770E2">
      <w:pPr>
        <w:pStyle w:val="Corpotesto"/>
      </w:pPr>
      <w:r>
        <w:t>Quando l’Egitto e le altre nazioni riconosceranno il Signore, sapranno che solo Lui è capace di fare queste cose</w:t>
      </w:r>
      <w:r w:rsidR="00B91742">
        <w:t>. Solo a Lui la spada obbedisce.</w:t>
      </w:r>
    </w:p>
    <w:p w14:paraId="3C82C383" w14:textId="77777777" w:rsidR="00F768E4" w:rsidRDefault="00F768E4" w:rsidP="003770E2">
      <w:pPr>
        <w:pStyle w:val="Corpotesto"/>
      </w:pPr>
      <w:r>
        <w:t>Sapranno che io sono il Signore quando darò fuoco all’Egitto e tutti i suoi sostenitori saranno schiacciati. Nessuno può fare questo tra gli uomini.</w:t>
      </w:r>
    </w:p>
    <w:p w14:paraId="7F9348AF" w14:textId="77777777" w:rsidR="00F768E4" w:rsidRDefault="00F768E4" w:rsidP="003770E2">
      <w:pPr>
        <w:pStyle w:val="Corpotesto"/>
      </w:pPr>
      <w:r>
        <w:t>L’Egitto è potenza attualmente non conquistabile. Il Signore infiacchisce la sua forza, abbatte il suo orgoglio, riduce la sua terra ad un deserto.</w:t>
      </w:r>
    </w:p>
    <w:p w14:paraId="50586872" w14:textId="77777777" w:rsidR="00F768E4" w:rsidRDefault="00F768E4" w:rsidP="003770E2">
      <w:pPr>
        <w:pStyle w:val="Corpotesto"/>
      </w:pPr>
      <w:r>
        <w:t xml:space="preserve">Solo Lui può dare un popolo così forte in mano ad un altro popolo. Tutti i popoli dovranno confessare la Signoria di Dio sui popoli e sulle nazioni. </w:t>
      </w:r>
    </w:p>
    <w:p w14:paraId="6AABB574" w14:textId="77777777" w:rsidR="00F768E4" w:rsidRDefault="00F768E4" w:rsidP="003770E2">
      <w:pPr>
        <w:pStyle w:val="Corpotesto"/>
      </w:pPr>
      <w:r>
        <w:t>Quando la storia attesta che essa non è capace di operare alcune cose – e realmente non le può operare – allora urge alzare lo sguardo in alto.</w:t>
      </w:r>
    </w:p>
    <w:p w14:paraId="585D0D63" w14:textId="77777777" w:rsidR="00F768E4" w:rsidRDefault="00F768E4" w:rsidP="003770E2">
      <w:pPr>
        <w:pStyle w:val="Corpotesto"/>
      </w:pPr>
      <w:r>
        <w:t>Allora è il tempo di chiedersi: ma perché il Signore ha permesso questo? Cosa vuole rivelarci, insegnarci? Quali verità vuole manifestarci?</w:t>
      </w:r>
    </w:p>
    <w:p w14:paraId="04D77E89" w14:textId="77777777" w:rsidR="00F768E4" w:rsidRDefault="00F768E4" w:rsidP="003770E2">
      <w:pPr>
        <w:pStyle w:val="Corpotesto"/>
      </w:pPr>
      <w:r>
        <w:t>Ma poiché oggi il mondo è pervaso di grande ateismo, lo sguardo alla trascendenza manca e l’uomo cammina di stoltezza in stoltezza.</w:t>
      </w:r>
    </w:p>
    <w:p w14:paraId="5A1E1301" w14:textId="77777777" w:rsidR="00F768E4" w:rsidRDefault="00F768E4" w:rsidP="003770E2">
      <w:pPr>
        <w:pStyle w:val="Corpotesto"/>
      </w:pPr>
      <w:r>
        <w:t>Non solo gli manca la filosofia e la teologia della storia, non è neanche capace di pensare ad una permissione soprannaturale e trascendente.</w:t>
      </w:r>
    </w:p>
    <w:p w14:paraId="4ECBE0E8" w14:textId="77777777" w:rsidR="00F768E4" w:rsidRDefault="00F768E4" w:rsidP="003770E2">
      <w:pPr>
        <w:pStyle w:val="Corpotesto"/>
      </w:pPr>
      <w:r>
        <w:t>È questo oggi il peccato più grande dell’uomo. Egli oggi confida nella sua tecnologia. Pensa che con essa possa risolvere tutti i suoi problemi.</w:t>
      </w:r>
    </w:p>
    <w:p w14:paraId="7E80126C" w14:textId="77777777" w:rsidR="00F768E4" w:rsidRDefault="00F768E4" w:rsidP="003770E2">
      <w:pPr>
        <w:pStyle w:val="Corpotesto"/>
      </w:pPr>
      <w:r>
        <w:t>Si dimentica che il Signore è oltre l’uomo, oltre la sua scienza, oltre la sua tecnica, oltre le sue quotidiane invenzioni. Per Lui non esistono segreti.</w:t>
      </w:r>
    </w:p>
    <w:p w14:paraId="124FB9E4" w14:textId="77777777" w:rsidR="00F768E4" w:rsidRDefault="00F768E4" w:rsidP="003770E2">
      <w:pPr>
        <w:pStyle w:val="Corpotesto"/>
      </w:pPr>
      <w:r>
        <w:t>Al Signore basta un nulla, un granello di polvere per mandare in fumo tutta la scienza dell’uomo. Ma l’uomo oggi ha deciso di escludere Dio dalla sua vita.</w:t>
      </w:r>
    </w:p>
    <w:p w14:paraId="179B0EA9" w14:textId="77777777" w:rsidR="00F768E4" w:rsidRDefault="00F768E4" w:rsidP="003770E2">
      <w:pPr>
        <w:pStyle w:val="Corpotesto"/>
      </w:pPr>
      <w:r>
        <w:t>L’Egitto è inconquistabile per gli uomini, ma non per il Signore. Oggi il Signore ha deciso che l’Egitto sarà un deserto e un deserto diverrà.</w:t>
      </w:r>
    </w:p>
    <w:p w14:paraId="328E3107" w14:textId="77777777" w:rsidR="00F768E4" w:rsidRDefault="00F768E4" w:rsidP="003770E2">
      <w:pPr>
        <w:pStyle w:val="Corpotesto"/>
      </w:pPr>
      <w:r>
        <w:t xml:space="preserve">Nessuno, né nei cieli, né sulla terra, né negli abissi, potrà mai contrastare un solo pensiero e una sola decisione del Signore. Lui è il solo Signore. </w:t>
      </w:r>
    </w:p>
    <w:p w14:paraId="13FBA5E6" w14:textId="77777777" w:rsidR="00F768E4" w:rsidRDefault="00F768E4" w:rsidP="00E90F38">
      <w:pPr>
        <w:pStyle w:val="Corpodeltesto2"/>
      </w:pPr>
      <w:r w:rsidRPr="00CF1FD6">
        <w:rPr>
          <w:position w:val="6"/>
          <w:vertAlign w:val="superscript"/>
        </w:rPr>
        <w:t>9</w:t>
      </w:r>
      <w:r w:rsidRPr="00CF1FD6">
        <w:t xml:space="preserve">In quel giorno da parte mia partiranno su navi messaggeri a spargere il terrore in Etiopia, che si crede sicura. E in essa, come nel giorno dell’Egitto, vi sarà spavento: ecco, già viene quel giorno. </w:t>
      </w:r>
    </w:p>
    <w:p w14:paraId="38181F8E" w14:textId="77777777" w:rsidR="00F768E4" w:rsidRDefault="00F768E4" w:rsidP="003770E2">
      <w:pPr>
        <w:pStyle w:val="Corpotesto"/>
      </w:pPr>
      <w:r>
        <w:t>Tutto il territorio d’Egitto e quanto confina con esso, sarà reso un deserto. Così il Signore ha deciso, così avverrà. Solo il Signore è l’Onnipotente.</w:t>
      </w:r>
    </w:p>
    <w:p w14:paraId="107F4A81" w14:textId="77777777" w:rsidR="00F768E4" w:rsidRDefault="00F768E4" w:rsidP="003770E2">
      <w:pPr>
        <w:pStyle w:val="Corpotesto"/>
      </w:pPr>
      <w:r>
        <w:t>In quel giorno da parte mia partiranno su navi messaggeri a spargere il terrore in Etiopia, che si crede sicura. Non c’è sicurezza davanti al Signore.</w:t>
      </w:r>
    </w:p>
    <w:p w14:paraId="7E59E803" w14:textId="77777777" w:rsidR="00F768E4" w:rsidRDefault="00F768E4" w:rsidP="003770E2">
      <w:pPr>
        <w:pStyle w:val="Corpotesto"/>
      </w:pPr>
      <w:r>
        <w:t>E in essa, come nel giorno dell’Egitto, vi sarà spavento: ecco, già viene quel giorno. Il Signore ha deciso di ridurre all’impotenza tutte le potenze del Sud.</w:t>
      </w:r>
    </w:p>
    <w:p w14:paraId="5A26C149" w14:textId="77777777" w:rsidR="00F768E4" w:rsidRDefault="00F768E4" w:rsidP="003770E2">
      <w:pPr>
        <w:pStyle w:val="Corpotesto"/>
      </w:pPr>
      <w:r>
        <w:t>Tutto quanto è situato a Sud della terra di Canaan e che in qualche modo esprime una qualche idea di potenza e di forza, sarà devastato.</w:t>
      </w:r>
    </w:p>
    <w:p w14:paraId="1BD1F3A6" w14:textId="77777777" w:rsidR="00F768E4" w:rsidRDefault="00F768E4" w:rsidP="003770E2">
      <w:pPr>
        <w:pStyle w:val="Corpotesto"/>
      </w:pPr>
      <w:r>
        <w:t>Il suo popolo deve sapere che non vi è vita in quei territori. La vita del suo popolo è solo nel suo Dio. Questa verità la troviamo anche in Geremia.</w:t>
      </w:r>
    </w:p>
    <w:p w14:paraId="607CF0E2" w14:textId="77777777" w:rsidR="00F768E4" w:rsidRDefault="00F768E4" w:rsidP="003770E2">
      <w:pPr>
        <w:pStyle w:val="Corpotesto"/>
      </w:pPr>
      <w:r>
        <w:t>Il Signore lo dice con chiarezza ai figli di Giuda: per essi la vita è nella terra di Giuda. In Egitto non vi sarà vita per essi. Saranno tutti colpiti dalla spada.</w:t>
      </w:r>
    </w:p>
    <w:p w14:paraId="3431F62E" w14:textId="77777777" w:rsidR="00F768E4" w:rsidRPr="0080564B" w:rsidRDefault="00F768E4" w:rsidP="003770E2">
      <w:pPr>
        <w:pStyle w:val="Corpotesto"/>
        <w:rPr>
          <w:i/>
          <w:iCs/>
          <w:sz w:val="20"/>
        </w:rPr>
      </w:pPr>
      <w:r w:rsidRPr="0080564B">
        <w:rPr>
          <w:i/>
          <w:iCs/>
          <w:sz w:val="20"/>
        </w:rPr>
        <w:t>Tutti i capi delle bande armate e Giovanni, figlio di Karèach, e Azaria, figlio di Osaià, e tutto il popolo, piccoli e grandi, si presentarono al profeta Geremia e gli dissero: «Ti sia gradita la nostra supplica! Prega per noi il Signore, tuo Dio, in favore di tutto questo resto, perché noi siamo rimasti in pochi dopo essere stati molti, come vedi con i tuoi occhi. Il Signore, tuo Dio, ci indichi la via per la quale dobbiamo andare e che cosa dobbiamo fare». Il profeta Geremia rispose loro: «Comprendo! Ecco, pregherò il Signore, vostro Dio, secondo le vostre parole e vi riferirò quanto il Signore mi risponderà per voi; non vi nasconderò nulla». Essi allora dissero a Geremia: «Il Signore sia contro di noi testimone verace e fedele, se non faremo quanto il Signore, tuo Dio, ti dirà che dobbiamo fare. Che ci sia gradita o no, noi ascolteremo la voce del Signore, nostro Dio, al quale ti mandiamo, obbediremo alla voce del Signore, nostro Dio, perché ce ne venga del bene».</w:t>
      </w:r>
    </w:p>
    <w:p w14:paraId="7BBE01A6" w14:textId="77777777" w:rsidR="00F768E4" w:rsidRPr="0080564B" w:rsidRDefault="00F768E4" w:rsidP="003770E2">
      <w:pPr>
        <w:pStyle w:val="Corpotesto"/>
        <w:rPr>
          <w:i/>
          <w:iCs/>
          <w:sz w:val="20"/>
        </w:rPr>
      </w:pPr>
      <w:r w:rsidRPr="0080564B">
        <w:rPr>
          <w:i/>
          <w:iCs/>
          <w:sz w:val="20"/>
        </w:rPr>
        <w:t>Al termine di dieci giorni, la parola del Signore fu rivolta a Geremia. Questi chiamò Giovanni, figlio di Karèach, e tutti i capi delle bande armate che erano con lui e tutto il popolo, piccoli e grandi, e riferì loro: «Così dice il Signore, Dio d’Israele, al quale mi avete inviato perché gli presentassi la vostra supplica: Se continuate ad abitare in questa regione, vi edificherò e non vi abbatterò, vi pianterò e non vi sradicherò, perché mi pento del male che vi ho arrecato. Non temete il re di Babilonia, che vi incute timore; non temetelo – oracolo del Signore –, perché io sarò con voi per salvarvi e per liberarvi dalla sua mano. Io gli ispirerò sentimenti di pietà per voi, così egli avrà compassione di voi e vi lascerà dimorare nella vostra terra. Se invece, non dando retta alla voce del Signore, vostro Dio, voi direte: “Non vogliamo abitare in questo paese”, e direte: “No, vogliamo andare nel paese d’Egitto, perché là non vedremo guerre e non udremo il suono del corno né soffriremo carestia di pane: là abiteremo”, in questo caso ascoltate la parola del Signore, o resto di Giuda: Così dice il Signore degli eserciti, Dio d’Israele: Se voi decidete veramente di andare in Egitto e vi andate per dimorarvi, ebbene, la spada che temete vi raggiungerà laggiù nella terra d’Egitto, e la fame che temete vi si attaccherà addosso laggiù in Egitto e là morirete. Allora tutti gli uomini che avranno deciso di recarsi in Egitto per dimorarvi moriranno di spada, di fame e di peste. Nessuno di loro scamperà o sfuggirà alla sventura che io manderò su di loro. Poiché così dice il Signore degli eserciti, Dio d’Israele: Come si è riversato il mio furore e la mia ira contro gli abitanti di Gerusalemme, così la mia ira si riverserà contro di voi quando sarete andati in Egitto. Voi sarete oggetto di maledizione, di orrore, di esecrazione e di obbrobrio e non vedrete mai più questo luogo».</w:t>
      </w:r>
    </w:p>
    <w:p w14:paraId="43522D53" w14:textId="77777777" w:rsidR="00F768E4" w:rsidRPr="0080564B" w:rsidRDefault="00F768E4" w:rsidP="003770E2">
      <w:pPr>
        <w:pStyle w:val="Corpotesto"/>
        <w:rPr>
          <w:i/>
          <w:iCs/>
          <w:sz w:val="20"/>
        </w:rPr>
      </w:pPr>
      <w:r w:rsidRPr="0080564B">
        <w:rPr>
          <w:i/>
          <w:iCs/>
          <w:sz w:val="20"/>
        </w:rPr>
        <w:t>Questo vi dice il Signore, o superstiti di Giuda: «Non andate in Egitto. Sappiate bene che oggi io vi ho solennemente avvertiti, poiché avete messo a rischio le vostre vite, quando mi avete mandato dal Signore, vostro Dio, dicendomi: “Intercedi per noi presso il Signore, nostro Dio, riferiscici ciò che il Signore, nostro Dio, dirà e noi lo eseguiremo”. Oggi ve l’ho riferito, ma voi non ascoltate la voce del Signore, vostro Dio, riguardo a tutto ciò per cui mi ha inviato a voi. Perciò sappiate bene che morirete di spada, di fame e di peste nel luogo in cui volete andare a dimorare» (Ger 42,1-22).</w:t>
      </w:r>
    </w:p>
    <w:p w14:paraId="42A191E8" w14:textId="77777777" w:rsidR="00F768E4" w:rsidRPr="0080564B" w:rsidRDefault="00F768E4" w:rsidP="003770E2">
      <w:pPr>
        <w:pStyle w:val="Corpotesto"/>
        <w:rPr>
          <w:i/>
          <w:iCs/>
          <w:sz w:val="20"/>
        </w:rPr>
      </w:pPr>
      <w:r w:rsidRPr="0080564B">
        <w:rPr>
          <w:i/>
          <w:iCs/>
          <w:sz w:val="20"/>
        </w:rPr>
        <w:t>Quando Geremia finì di riferire a tutto il popolo tutte le parole del Signore, loro Dio – tutte quelle parole per cui il Signore lo aveva inviato a loro –, Azaria, figlio di Osaià, e Giovanni, figlio di Karèach, e tutti quegli uomini superbi e ribelli dissero a Geremia: «Una menzogna stai dicendo! Non ti ha inviato il Signore, nostro Dio, a dirci: “Non andate in Egitto per dimorarvi”; ma Baruc, figlio di Neria, ti istiga contro di noi per consegnarci nelle mani dei Caldei, perché ci uccidano e ci deportino a Babilonia».</w:t>
      </w:r>
    </w:p>
    <w:p w14:paraId="4B67596E" w14:textId="77777777" w:rsidR="00F768E4" w:rsidRPr="0080564B" w:rsidRDefault="00F768E4" w:rsidP="003770E2">
      <w:pPr>
        <w:pStyle w:val="Corpotesto"/>
        <w:rPr>
          <w:i/>
          <w:iCs/>
          <w:sz w:val="20"/>
        </w:rPr>
      </w:pPr>
      <w:r w:rsidRPr="0080564B">
        <w:rPr>
          <w:i/>
          <w:iCs/>
          <w:sz w:val="20"/>
        </w:rPr>
        <w:t>Pertanto Giovanni, figlio di Karèach, e tutti i capi delle bande armate e tutto il popolo non obbedirono all’invito del Signore di rimanere nel paese di Giuda. Così Giovanni, figlio di Karèach, e tutti i capi delle bande armate raccolsero tutti i superstiti di Giuda, che erano ritornati per abitare nella terra di Giuda da tutte le regioni in mezzo alle quali erano stati dispersi, uomini, donne, bambini, le figlie del re e tutte le persone che Nabuzaradàn, capo delle guardie, aveva lasciato con Godolia, figlio di Achikàm, figlio di Safan, insieme con il profeta Geremia e con Baruc, figlio di Neria, e andarono nella terra d’Egitto, non avendo dato ascolto alla voce del Signore, e giunsero fino a Tafni.</w:t>
      </w:r>
    </w:p>
    <w:p w14:paraId="56DEBD3B" w14:textId="77777777" w:rsidR="00F768E4" w:rsidRPr="0080564B" w:rsidRDefault="00F768E4" w:rsidP="003770E2">
      <w:pPr>
        <w:pStyle w:val="Corpotesto"/>
        <w:rPr>
          <w:i/>
          <w:iCs/>
          <w:sz w:val="20"/>
        </w:rPr>
      </w:pPr>
      <w:r w:rsidRPr="0080564B">
        <w:rPr>
          <w:i/>
          <w:iCs/>
          <w:sz w:val="20"/>
        </w:rPr>
        <w:t xml:space="preserve">Allora la parola del Signore fu rivolta a Geremia a Tafni: «Prendi in mano grandi pietre e sotterrale nel fango nel terreno argilloso all’ingresso della casa del faraone a Tafni, sotto gli occhi dei Giudei. Quindi dirai loro: Dice il Signore degli eserciti, Dio d’Israele: Ecco, io manderò a prendere Nabucodònosor, re di Babilonia, mio servo; egli porrà il trono su queste pietre che hai sotterrato e stenderà il baldacchino sopra di esse. Verrà infatti e colpirà la terra d’Egitto, mandando a morte chi è destinato alla morte, alla schiavitù chi è destinato alla schiavitù e uccidendo di spada chi è destinato alla spada. Darà alle fiamme i templi degli dèi d’Egitto, li brucerà e porterà gli dèi in esilio, spidocchierà la terra d’Egitto come un pastore pulisce dai pidocchi il mantello, poi se ne andrà indisturbato. Frantumerà gli obelischi del tempio del Sole nella terra d’Egitto e darà alle fiamme i templi degli dèi d’Egitto» (Ger 43,1-13). </w:t>
      </w:r>
    </w:p>
    <w:p w14:paraId="3A0E6C55" w14:textId="77777777" w:rsidR="00F768E4" w:rsidRPr="0080564B" w:rsidRDefault="00F768E4" w:rsidP="003770E2">
      <w:pPr>
        <w:pStyle w:val="Corpotesto"/>
        <w:rPr>
          <w:i/>
          <w:iCs/>
          <w:sz w:val="20"/>
        </w:rPr>
      </w:pPr>
      <w:r w:rsidRPr="0080564B">
        <w:rPr>
          <w:i/>
          <w:iCs/>
          <w:sz w:val="20"/>
        </w:rPr>
        <w:t>Questa parola fu rivolta a Geremia per tutti i Giudei che abitavano nel paese d’Egitto, a Migdol, a Tafni, a Menfi e nella regione di Patros. «Così dice il Signore degli eserciti, Dio d’Israele: Voi avete visto tutte le sventure che ho mandato su Gerusalemme e su tutte le città di Giuda; eccole oggi una desolazione, senza abitanti, a causa delle iniquità che commisero per provocarmi, andando a offrire incenso e a venerare altri dèi, che né loro conoscevano né voi né i vostri padri conoscevate. Vi ho inviato con assidua premura tutti i miei servi, i profeti, per dirvi: “Non fate questa cosa abominevole che io ho in odio!”. Ma essi non mi ascoltarono, non prestarono orecchio e non abbandonarono la loro iniquità cessando dall’offrire incenso ad altri dèi. Perciò la mia ira e il mio furore si riversarono e divamparono come fuoco nelle città di Giuda e nelle strade di Gerusalemme, ed esse divennero un deserto e una desolazione, come sono ancora oggi.</w:t>
      </w:r>
    </w:p>
    <w:p w14:paraId="565EC1EF" w14:textId="77777777" w:rsidR="00F768E4" w:rsidRPr="0080564B" w:rsidRDefault="00F768E4" w:rsidP="003770E2">
      <w:pPr>
        <w:pStyle w:val="Corpotesto"/>
        <w:rPr>
          <w:i/>
          <w:iCs/>
          <w:sz w:val="20"/>
        </w:rPr>
      </w:pPr>
      <w:r w:rsidRPr="0080564B">
        <w:rPr>
          <w:i/>
          <w:iCs/>
          <w:sz w:val="20"/>
        </w:rPr>
        <w:t>Dice dunque il Signore, Dio degli eserciti, Dio d’Israele: Perché voi fate un male così grave contro voi stessi, tanto da farvi sterminare di mezzo a Giuda, uomini e donne, bambini e lattanti, in modo che non rimanga di voi neppure un resto? Perché mi provocate con l’opera delle vostre mani, offrendo incenso a divinità straniere nella terra d’Egitto, dove siete venuti a dimorare, in modo da farvi sterminare e da divenire oggetto di esecrazione e di obbrobrio tra tutte le nazioni della terra? Avete forse dimenticato le iniquità dei vostri padri, le iniquità dei re di Giuda, le iniquità dei vostri capi, le vostre iniquità e quelle delle vostre donne, compiute nella terra di Giuda e per le strade di Gerusalemme? Fino ad oggi essi non ne hanno sentito rimorso, non hanno provato timore e non hanno camminato secondo la legge e i decreti che io ho posto davanti a voi e ai vostri padri.</w:t>
      </w:r>
    </w:p>
    <w:p w14:paraId="0C42CB7D" w14:textId="77777777" w:rsidR="00F768E4" w:rsidRPr="0080564B" w:rsidRDefault="00F768E4" w:rsidP="003770E2">
      <w:pPr>
        <w:pStyle w:val="Corpotesto"/>
        <w:rPr>
          <w:i/>
          <w:iCs/>
          <w:sz w:val="20"/>
        </w:rPr>
      </w:pPr>
      <w:r w:rsidRPr="0080564B">
        <w:rPr>
          <w:i/>
          <w:iCs/>
          <w:sz w:val="20"/>
        </w:rPr>
        <w:t>Perciò dice il Signore degli eserciti, Dio d’Israele: Ecco, io rivolgo la faccia contro di voi a vostra sventura e per distruggere tutto Giuda. Prenderò il resto di Giuda, che ha deciso di andare a dimorare nella terra d’Egitto; essi periranno tutti nella terra d’Egitto, cadranno di spada e periranno di fame, piccoli e grandi, moriranno di spada e di fame e saranno oggetto di maledizione e di orrore, di esecrazione e di obbrobrio. Punirò coloro che dimorano nella terra d’Egitto, come ho punito Gerusalemme con la spada, la fame e la peste. Nessuno scamperà né sfuggirà fra il resto di Giuda che è venuto a dimorare qui nella terra d’Egitto con la speranza di tornare nella terra di Giuda, dove essi desiderano ritornare ad abitare; essi non vi ritorneranno mai, eccettuati pochi fuggiaschi».</w:t>
      </w:r>
    </w:p>
    <w:p w14:paraId="79852FD5" w14:textId="77777777" w:rsidR="00F768E4" w:rsidRPr="0080564B" w:rsidRDefault="00F768E4" w:rsidP="003770E2">
      <w:pPr>
        <w:pStyle w:val="Corpotesto"/>
        <w:rPr>
          <w:i/>
          <w:iCs/>
          <w:sz w:val="20"/>
        </w:rPr>
      </w:pPr>
      <w:r w:rsidRPr="0080564B">
        <w:rPr>
          <w:i/>
          <w:iCs/>
          <w:sz w:val="20"/>
        </w:rPr>
        <w:t>Allora tutti gli uomini che sapevano che le loro donne avevano bruciato incenso a divinità straniere, e tutte le donne che erano presenti, una grande folla, e tutto il popolo che dimorava nel paese d’Egitto e a Patros, risposero a Geremia: «Quanto all’ordine che ci hai comunicato in nome del Signore, noi non ti vogliamo dare ascolto; anzi decisamente eseguiremo tutto ciò che abbiamo promesso, cioè bruceremo incenso alla regina del cielo e le offriremo libagioni come abbiamo già fatto noi, i nostri padri, i nostri re e i nostri capi nelle città di Giuda e per le strade di Gerusalemme. Allora avevamo pane in abbondanza, eravamo felici e non vedemmo alcuna sventura; ma, da quando abbiamo cessato di bruciare incenso alla regina del cielo e di offrirle libagioni, abbiamo sofferto carestia di tutto e siamo stati sterminati dalla spada e dalla fame». E le donne aggiunsero: «Quando noi donne bruciamo incenso alla regina del cielo e le offriamo libagioni, forse che prepariamo per lei focacce con la sua immagine e le offriamo libagioni senza il consenso dei nostri mariti?».</w:t>
      </w:r>
    </w:p>
    <w:p w14:paraId="0588EBC7" w14:textId="77777777" w:rsidR="00F768E4" w:rsidRPr="0080564B" w:rsidRDefault="00F768E4" w:rsidP="003770E2">
      <w:pPr>
        <w:pStyle w:val="Corpotesto"/>
        <w:rPr>
          <w:i/>
          <w:iCs/>
          <w:sz w:val="20"/>
        </w:rPr>
      </w:pPr>
      <w:r w:rsidRPr="0080564B">
        <w:rPr>
          <w:i/>
          <w:iCs/>
          <w:sz w:val="20"/>
        </w:rPr>
        <w:t>Geremia disse a tutto il popolo, agli uomini e alle donne e a tutta la gente che gli avevano risposto in quel modo: «Forse che il Signore non si ricorda e non ha più in mente l’incenso che voi bruciavate nelle città di Giuda e per le strade di Gerusalemme, voi e i vostri padri, i vostri re e i vostri capi e il popolo del paese? Il Signore non ha più potuto sopportare la malvagità delle vostre azioni né le cose abominevoli che avete commesso. Per questo la vostra terra è divenuta un deserto, oggetto di orrore e di esecrazione, senza abitanti, come oggi si vede. Per il fatto che voi avete bruciato incenso e avete peccato contro il Signore, non avete ascoltato la voce del Signore e non avete camminato secondo la sua legge, i suoi decreti e i suoi statuti, per questo vi è capitata questa sventura, come oggi si vede».</w:t>
      </w:r>
    </w:p>
    <w:p w14:paraId="70C9EC42" w14:textId="77777777" w:rsidR="00F768E4" w:rsidRPr="0080564B" w:rsidRDefault="00F768E4" w:rsidP="003770E2">
      <w:pPr>
        <w:pStyle w:val="Corpotesto"/>
        <w:rPr>
          <w:i/>
          <w:iCs/>
          <w:sz w:val="20"/>
        </w:rPr>
      </w:pPr>
      <w:r w:rsidRPr="0080564B">
        <w:rPr>
          <w:i/>
          <w:iCs/>
          <w:sz w:val="20"/>
        </w:rPr>
        <w:t>Geremia disse a tutto il popolo e a tutte le donne: «Ascoltate la parola del Signore, voi tutti di Giuda che siete nella terra d’Egitto. Dice il Signore degli eserciti, Dio d’Israele: Voi donne lo avete affermato con la bocca e compiuto con le vostre mani, affermando: “Noi adempiremo tutti i voti che abbiamo fatto di offrire incenso alla regina del cielo e di offrirle libagioni”! Adempite pure i vostri voti e fate pure le vostre libagioni. Tuttavia ascoltate la parola del Signore, voi tutti di Giuda che abitate nella terra d’Egitto. Ecco, io giuro per il mio nome grande, dice il Signore. Mai più il mio nome sarà pronunciato in tutta la terra d’Egitto dalla bocca di un uomo di Giuda che possa dire: “Per la vita del Signore Dio!”. Ecco, veglierò su di loro per la loro disgrazia e non per il loro bene. Tutti gli uomini di Giuda che si trovano nella terra d’Egitto periranno di spada e di fame, fino al loro sterminio. Gli scampati dalla spada torneranno dalla terra d’Egitto nella terra di Giuda molto scarsi di numero. Tutto il resto di Giuda, che è andato a dimorare nella terra d’Egitto, saprà quale parola si avvererà, se la mia o la loro. Sarà per voi il segno – oracolo del Signore – che io vi punirò in questo luogo, perché sappiate che le mie parole si avverano sul serio contro di voi, per vostra disgrazia.</w:t>
      </w:r>
    </w:p>
    <w:p w14:paraId="0D799E4F" w14:textId="77777777" w:rsidR="00F768E4" w:rsidRPr="0080564B" w:rsidRDefault="00F768E4" w:rsidP="003770E2">
      <w:pPr>
        <w:pStyle w:val="Corpotesto"/>
        <w:rPr>
          <w:i/>
          <w:iCs/>
          <w:sz w:val="20"/>
        </w:rPr>
      </w:pPr>
      <w:r w:rsidRPr="0080564B">
        <w:rPr>
          <w:i/>
          <w:iCs/>
          <w:sz w:val="20"/>
        </w:rPr>
        <w:t xml:space="preserve">Così dice il Signore: Ecco, io metterò il faraone Cofra, re d’Egitto, in mano ai suoi nemici e a coloro che vogliono la sua vita, come ho messo Sedecìa, re di Giuda, in mano a Nabucodònosor, re di Babilonia, suo nemico, che attentava alla sua vita» (Ger 44,1-30). </w:t>
      </w:r>
    </w:p>
    <w:p w14:paraId="0DBAF9C5" w14:textId="77777777" w:rsidR="00F768E4" w:rsidRPr="0080564B" w:rsidRDefault="00F768E4" w:rsidP="003770E2">
      <w:pPr>
        <w:pStyle w:val="Corpotesto"/>
        <w:rPr>
          <w:i/>
          <w:iCs/>
          <w:sz w:val="20"/>
        </w:rPr>
      </w:pPr>
      <w:r w:rsidRPr="0080564B">
        <w:rPr>
          <w:i/>
          <w:iCs/>
          <w:sz w:val="20"/>
        </w:rPr>
        <w:t>Parola del Signore che fu rivolta al profeta Geremia sulle nazioni.</w:t>
      </w:r>
    </w:p>
    <w:p w14:paraId="590CAF77" w14:textId="77777777" w:rsidR="00F768E4" w:rsidRPr="0080564B" w:rsidRDefault="00F768E4" w:rsidP="003770E2">
      <w:pPr>
        <w:pStyle w:val="Corpotesto"/>
        <w:rPr>
          <w:i/>
          <w:iCs/>
          <w:sz w:val="20"/>
        </w:rPr>
      </w:pPr>
      <w:r w:rsidRPr="0080564B">
        <w:rPr>
          <w:i/>
          <w:iCs/>
          <w:sz w:val="20"/>
        </w:rPr>
        <w:t>Sull’Egitto.</w:t>
      </w:r>
    </w:p>
    <w:p w14:paraId="56B44B36" w14:textId="77777777" w:rsidR="00F768E4" w:rsidRPr="0080564B" w:rsidRDefault="00F768E4" w:rsidP="003770E2">
      <w:pPr>
        <w:pStyle w:val="Corpotesto"/>
        <w:rPr>
          <w:i/>
          <w:iCs/>
          <w:sz w:val="20"/>
        </w:rPr>
      </w:pPr>
      <w:r w:rsidRPr="0080564B">
        <w:rPr>
          <w:i/>
          <w:iCs/>
          <w:sz w:val="20"/>
        </w:rPr>
        <w:t>Contro l’esercito del faraone Necao, re d’Egitto, che si trovava a Càrchemis, presso il fiume Eufrate, esercito che Nabucodònosor, re di Babilonia, vinse nel quarto anno di Ioiakìm, figlio di Giosia, re di Giuda.</w:t>
      </w:r>
    </w:p>
    <w:p w14:paraId="5DB62E6F" w14:textId="77777777" w:rsidR="00F768E4" w:rsidRPr="0080564B" w:rsidRDefault="00F768E4" w:rsidP="003770E2">
      <w:pPr>
        <w:pStyle w:val="Corpotesto"/>
        <w:rPr>
          <w:i/>
          <w:iCs/>
          <w:sz w:val="20"/>
        </w:rPr>
      </w:pPr>
      <w:r w:rsidRPr="0080564B">
        <w:rPr>
          <w:i/>
          <w:iCs/>
          <w:sz w:val="20"/>
        </w:rPr>
        <w:t>«Preparate scudo grande e piccolo e avanzate per la battaglia. Attaccate i cavalli, montate, o cavalieri.  Schieratevi con gli elmi, lucidate le lance, indossate le corazze!</w:t>
      </w:r>
    </w:p>
    <w:p w14:paraId="31202DAB" w14:textId="77777777" w:rsidR="00F768E4" w:rsidRPr="0080564B" w:rsidRDefault="00F768E4" w:rsidP="003770E2">
      <w:pPr>
        <w:pStyle w:val="Corpotesto"/>
        <w:rPr>
          <w:i/>
          <w:iCs/>
          <w:sz w:val="20"/>
        </w:rPr>
      </w:pPr>
      <w:r w:rsidRPr="0080564B">
        <w:rPr>
          <w:i/>
          <w:iCs/>
          <w:sz w:val="20"/>
        </w:rPr>
        <w:t>Che vedo? Sono spaventati, retrocedono! I loro prodi sono sconfitti, fuggono a precipizio senza voltarsi; terrore all’intorno. Oracolo del Signore.</w:t>
      </w:r>
    </w:p>
    <w:p w14:paraId="3A84CEB1" w14:textId="77777777" w:rsidR="00F768E4" w:rsidRPr="0080564B" w:rsidRDefault="00F768E4" w:rsidP="003770E2">
      <w:pPr>
        <w:pStyle w:val="Corpotesto"/>
        <w:rPr>
          <w:i/>
          <w:iCs/>
          <w:sz w:val="20"/>
        </w:rPr>
      </w:pPr>
      <w:r w:rsidRPr="0080564B">
        <w:rPr>
          <w:i/>
          <w:iCs/>
          <w:sz w:val="20"/>
        </w:rPr>
        <w:t>Il più agile non sfuggirà né il più prode si salverà. A settentrione, sulla riva dell’Eufrate, inciampano e cadono. Chi è colui che trabocca come il Nilo, come un fiume dalle acque turbolente? È l’Egitto che trabocca come il Nilo, come un fiume dalle acque turbolente. Esso dice: “Salirò, ricoprirò la terra, distruggerò la città e i suoi abitanti”.</w:t>
      </w:r>
    </w:p>
    <w:p w14:paraId="13FA206A" w14:textId="77777777" w:rsidR="00F768E4" w:rsidRPr="0080564B" w:rsidRDefault="00F768E4" w:rsidP="003770E2">
      <w:pPr>
        <w:pStyle w:val="Corpotesto"/>
        <w:rPr>
          <w:i/>
          <w:iCs/>
          <w:sz w:val="20"/>
        </w:rPr>
      </w:pPr>
      <w:r w:rsidRPr="0080564B">
        <w:rPr>
          <w:i/>
          <w:iCs/>
          <w:sz w:val="20"/>
        </w:rPr>
        <w:t>Caricate, cavalli, avanzate, carri! Avanti, o prodi, uomini di Etiopia e di Put, voi che impugnate lo scudo, e voi di Lud che tendete l’arco.</w:t>
      </w:r>
    </w:p>
    <w:p w14:paraId="7DBA3A40" w14:textId="77777777" w:rsidR="00F768E4" w:rsidRPr="0080564B" w:rsidRDefault="00F768E4" w:rsidP="003770E2">
      <w:pPr>
        <w:pStyle w:val="Corpotesto"/>
        <w:rPr>
          <w:i/>
          <w:iCs/>
          <w:sz w:val="20"/>
        </w:rPr>
      </w:pPr>
      <w:r w:rsidRPr="0080564B">
        <w:rPr>
          <w:i/>
          <w:iCs/>
          <w:sz w:val="20"/>
        </w:rPr>
        <w:t>Ma quel giorno per il Signore, Dio degli eserciti, è giorno di vendetta, per punire i nemici. La sua spada divorerà, si sazierà e si inebrierà del loro sangue; poiché sarà un sacrificio per il Signore, Dio degli eserciti, nella terra del settentrione, presso il fiume Eufrate.</w:t>
      </w:r>
    </w:p>
    <w:p w14:paraId="6C59AED8" w14:textId="77777777" w:rsidR="00F768E4" w:rsidRPr="0080564B" w:rsidRDefault="00F768E4" w:rsidP="003770E2">
      <w:pPr>
        <w:pStyle w:val="Corpotesto"/>
        <w:rPr>
          <w:i/>
          <w:iCs/>
          <w:sz w:val="20"/>
        </w:rPr>
      </w:pPr>
      <w:r w:rsidRPr="0080564B">
        <w:rPr>
          <w:i/>
          <w:iCs/>
          <w:sz w:val="20"/>
        </w:rPr>
        <w:t>Sali in Gàlaad a prendere il balsamo, vergine, figlia d’Egitto. Invano moltiplichi i rimedi, ma non c’è guarigione per te. Le nazioni hanno saputo del tuo disonore; del tuo grido di dolore è piena la terra, poiché il prode inciampa nel prode, tutti e due cadono insieme».</w:t>
      </w:r>
    </w:p>
    <w:p w14:paraId="47958F93" w14:textId="77777777" w:rsidR="00F768E4" w:rsidRPr="0080564B" w:rsidRDefault="00F768E4" w:rsidP="003770E2">
      <w:pPr>
        <w:pStyle w:val="Corpotesto"/>
        <w:rPr>
          <w:i/>
          <w:iCs/>
          <w:sz w:val="20"/>
        </w:rPr>
      </w:pPr>
      <w:r w:rsidRPr="0080564B">
        <w:rPr>
          <w:i/>
          <w:iCs/>
          <w:sz w:val="20"/>
        </w:rPr>
        <w:t>Parola che il Signore comunicò al profeta Geremia quando Nabucodònosor, re di Babilonia, giunse per colpire la terra d’Egitto.</w:t>
      </w:r>
    </w:p>
    <w:p w14:paraId="4FB1E506" w14:textId="77777777" w:rsidR="00F768E4" w:rsidRPr="0080564B" w:rsidRDefault="00F768E4" w:rsidP="003770E2">
      <w:pPr>
        <w:pStyle w:val="Corpotesto"/>
        <w:rPr>
          <w:i/>
          <w:iCs/>
          <w:sz w:val="20"/>
        </w:rPr>
      </w:pPr>
      <w:r w:rsidRPr="0080564B">
        <w:rPr>
          <w:i/>
          <w:iCs/>
          <w:sz w:val="20"/>
        </w:rPr>
        <w:t>«Annunciatelo in Egitto, fatelo sapere a Migdol, fatelo udire a Menfi e a Tafni; dite: “Àlzati e prepàrati, perché la spada divora intorno a te”. Perché mai il tuo potente è travolto? Non resiste perché il Signore l’ha rovesciato. Una gran folla vacilla e stramazza, ognuno dice al vicino: “Su, torniamo al nostro popolo, al paese dove siamo nati, lontano dalla spada micidiale!”.</w:t>
      </w:r>
    </w:p>
    <w:p w14:paraId="76AC0339" w14:textId="77777777" w:rsidR="00F768E4" w:rsidRPr="0080564B" w:rsidRDefault="00F768E4" w:rsidP="003770E2">
      <w:pPr>
        <w:pStyle w:val="Corpotesto"/>
        <w:rPr>
          <w:i/>
          <w:iCs/>
          <w:sz w:val="20"/>
        </w:rPr>
      </w:pPr>
      <w:r w:rsidRPr="0080564B">
        <w:rPr>
          <w:i/>
          <w:iCs/>
          <w:sz w:val="20"/>
        </w:rPr>
        <w:t>Chiamate pure fanfarone il faraone, re d’Egitto: si lascia sfuggire il momento opportuno. Per la mia vita – oracolo del re il cui nome è Signore degli eserciti –, verrà uno simile al Tabor fra le montagne, come il Carmelo presso il mare. Prepàrati il bagaglio per l’esilio, o figlia che abiti l’Egitto, perché Menfi sarà ridotta a un deserto, sarà devastata, senza abitanti.</w:t>
      </w:r>
    </w:p>
    <w:p w14:paraId="40049F10" w14:textId="77777777" w:rsidR="00F768E4" w:rsidRPr="0080564B" w:rsidRDefault="00F768E4" w:rsidP="003770E2">
      <w:pPr>
        <w:pStyle w:val="Corpotesto"/>
        <w:rPr>
          <w:i/>
          <w:iCs/>
          <w:sz w:val="20"/>
        </w:rPr>
      </w:pPr>
      <w:r w:rsidRPr="0080564B">
        <w:rPr>
          <w:i/>
          <w:iCs/>
          <w:sz w:val="20"/>
        </w:rPr>
        <w:t>Giovenca bellissima è l’Egitto, ma un tafano viene su di lei dal settentrione. Anche i suoi mercenari in mezzo ad essa sono come vitelli da ingrasso. Anch’essi infatti hanno voltato le spalle, fuggono insieme, non resistono, poiché è giunto su di loro il giorno della sventura, il tempo del loro castigo.</w:t>
      </w:r>
    </w:p>
    <w:p w14:paraId="0C56FE4F" w14:textId="77777777" w:rsidR="00F768E4" w:rsidRPr="0080564B" w:rsidRDefault="00F768E4" w:rsidP="003770E2">
      <w:pPr>
        <w:pStyle w:val="Corpotesto"/>
        <w:rPr>
          <w:i/>
          <w:iCs/>
          <w:sz w:val="20"/>
        </w:rPr>
      </w:pPr>
      <w:r w:rsidRPr="0080564B">
        <w:rPr>
          <w:i/>
          <w:iCs/>
          <w:sz w:val="20"/>
        </w:rPr>
        <w:t>La sua voce è come di serpente che fugge, poiché i nemici avanzano con un esercito e vengono contro di lei, armati di scure come tagliaboschi. Abbattono la sua selva – oracolo del Signore – e non si possono contare, essi sono più delle locuste, sono senza numero. Prova vergogna la figlia d’Egitto, è data in mano a un popolo del settentrione».</w:t>
      </w:r>
    </w:p>
    <w:p w14:paraId="0066D9D8" w14:textId="77777777" w:rsidR="00F768E4" w:rsidRPr="0080564B" w:rsidRDefault="00F768E4" w:rsidP="003770E2">
      <w:pPr>
        <w:pStyle w:val="Corpotesto"/>
        <w:rPr>
          <w:i/>
          <w:iCs/>
          <w:sz w:val="20"/>
        </w:rPr>
      </w:pPr>
      <w:r w:rsidRPr="0080564B">
        <w:rPr>
          <w:i/>
          <w:iCs/>
          <w:sz w:val="20"/>
        </w:rPr>
        <w:t>Il Signore degli eserciti, Dio d’Israele, dice: «Ecco, punirò Amon di Tebe, l’Egitto, i suoi dèi e i suoi re, il faraone e coloro che confidano in lui. Li consegnerò in mano di quanti vogliono la loro vita, in mano di Nabucodònosor, re di Babilonia, e dei suoi ministri. Ma dopo sarà abitato come in passato. Oracolo del Signore.</w:t>
      </w:r>
    </w:p>
    <w:p w14:paraId="04BFEF57" w14:textId="77777777" w:rsidR="00F768E4" w:rsidRPr="0080564B" w:rsidRDefault="00F768E4" w:rsidP="003770E2">
      <w:pPr>
        <w:pStyle w:val="Corpotesto"/>
        <w:rPr>
          <w:i/>
          <w:iCs/>
          <w:sz w:val="20"/>
        </w:rPr>
      </w:pPr>
      <w:r w:rsidRPr="0080564B">
        <w:rPr>
          <w:i/>
          <w:iCs/>
          <w:sz w:val="20"/>
        </w:rPr>
        <w:t xml:space="preserve">Ma tu non temere, Giacobbe, mio servo, non abbatterti, Israele, perché io libererò te dalla terra lontana, la tua discendenza dalla terra del suo esilio. Giacobbe ritornerà e avrà riposo, vivrà tranquillo e nessuno lo molesterà. Tu non temere, Giacobbe, mio servo – oracolo del Signore –, perché io sono con te. Sterminerò tutte le nazioni tra le quali ti ho disperso, ma non sterminerò te; ti castigherò secondo giustizia, non ti lascerò del tutto impunito» (Ger 46,1-28). </w:t>
      </w:r>
    </w:p>
    <w:p w14:paraId="524D951A" w14:textId="77777777" w:rsidR="00F768E4" w:rsidRDefault="00F768E4" w:rsidP="003770E2">
      <w:pPr>
        <w:pStyle w:val="Corpotesto"/>
      </w:pPr>
      <w:r>
        <w:t>In verità la profezia è contro l’Egitto, ma interessa in modo particolare i figli del suo popolo. Sempre tentati a trovare vie di salvezza fuori del Signore.</w:t>
      </w:r>
    </w:p>
    <w:p w14:paraId="055DED03" w14:textId="77777777" w:rsidR="00F768E4" w:rsidRDefault="00F768E4" w:rsidP="003770E2">
      <w:pPr>
        <w:pStyle w:val="Corpotesto"/>
      </w:pPr>
      <w:r>
        <w:t>Ora il popolo del Signore potrà vivere di stoltezza o di saggezza, di fede o di incredulità, nella vita o nella morte. In Egitto non c’è vita. Oracolo del Signore.</w:t>
      </w:r>
    </w:p>
    <w:p w14:paraId="7F5A4242" w14:textId="77777777" w:rsidR="00F768E4" w:rsidRDefault="00F768E4" w:rsidP="00E90F38">
      <w:pPr>
        <w:pStyle w:val="Corpodeltesto2"/>
      </w:pPr>
      <w:r w:rsidRPr="00CF1FD6">
        <w:rPr>
          <w:position w:val="6"/>
          <w:vertAlign w:val="superscript"/>
        </w:rPr>
        <w:t>10</w:t>
      </w:r>
      <w:r w:rsidRPr="00CF1FD6">
        <w:t>Così dice il Signore Dio: Farò cessare l’opulenza dell’Egitto per mezzo di Nabucodònosor, re di Babilonia.</w:t>
      </w:r>
    </w:p>
    <w:p w14:paraId="44ACEAB1" w14:textId="77777777" w:rsidR="00F768E4" w:rsidRDefault="00F768E4" w:rsidP="003770E2">
      <w:pPr>
        <w:pStyle w:val="Corpotesto"/>
      </w:pPr>
      <w:r>
        <w:t>L’Egitto diventerà terra di miseria, povertà, carestia, penuria, mancanza di ogni cosa. Da terra ricca diverrà terra povera. Su di essa cammina sol</w:t>
      </w:r>
      <w:r w:rsidR="00B91742">
        <w:t>o</w:t>
      </w:r>
      <w:r>
        <w:t xml:space="preserve"> la morte.</w:t>
      </w:r>
    </w:p>
    <w:p w14:paraId="38B466F0" w14:textId="77777777" w:rsidR="00F768E4" w:rsidRDefault="00F768E4" w:rsidP="003770E2">
      <w:pPr>
        <w:pStyle w:val="Corpotesto"/>
      </w:pPr>
      <w:r>
        <w:t>Così dice il Signore Dio: Farò cessare l’opulenza dell’Egitto per mezzo di Nabucodònosor, re di Babilonia. Chi porter</w:t>
      </w:r>
      <w:r w:rsidR="00B91742">
        <w:t>à</w:t>
      </w:r>
      <w:r>
        <w:t xml:space="preserve"> a compimento la profezia di Dio?</w:t>
      </w:r>
    </w:p>
    <w:p w14:paraId="7BDDC878" w14:textId="77777777" w:rsidR="00F768E4" w:rsidRDefault="00F768E4" w:rsidP="003770E2">
      <w:pPr>
        <w:pStyle w:val="Corpotesto"/>
      </w:pPr>
      <w:r>
        <w:t>Chi realizzerà ogni volontà del Signore sull’Egitto? Di chi sarà la spada? Del re di Babilonia. Il Signore lo renderà forte e invincibile. Nessuno gli resisterà.</w:t>
      </w:r>
    </w:p>
    <w:p w14:paraId="0660A825" w14:textId="77777777" w:rsidR="00F768E4" w:rsidRDefault="00F768E4" w:rsidP="003770E2">
      <w:pPr>
        <w:pStyle w:val="Corpotesto"/>
      </w:pPr>
      <w:r>
        <w:t>Non è il re di Babilonia e non saranno i suoi eserciti a sottomettere l’Egitto. È invece il Signore che rende debole il forte e il debole lo fa il più forte di tutti.</w:t>
      </w:r>
    </w:p>
    <w:p w14:paraId="451F535B" w14:textId="77777777" w:rsidR="00F768E4" w:rsidRDefault="00F768E4" w:rsidP="003770E2">
      <w:pPr>
        <w:pStyle w:val="Corpotesto"/>
      </w:pPr>
      <w:r>
        <w:t>Forza umana è uguale ad ogni altra forza. La differenza tra le forze la fa il Signore. Lui viene e una la indebolisce e l’altra la rafforza, le dona più vigore.</w:t>
      </w:r>
    </w:p>
    <w:p w14:paraId="5DCDA193" w14:textId="77777777" w:rsidR="00F768E4" w:rsidRDefault="00F768E4" w:rsidP="003770E2">
      <w:pPr>
        <w:pStyle w:val="Corpotesto"/>
      </w:pPr>
      <w:r>
        <w:t>Ora, in questo frangente storico il Signore ha bisogno del re di Babilonia e lo rende forte. Domani renderà forte un altro re e Babilonia sarà nella polvere.</w:t>
      </w:r>
    </w:p>
    <w:p w14:paraId="34BC643D" w14:textId="77777777" w:rsidR="00F768E4" w:rsidRDefault="00F768E4" w:rsidP="00E90F38">
      <w:pPr>
        <w:pStyle w:val="Corpodeltesto2"/>
      </w:pPr>
      <w:r w:rsidRPr="00CF1FD6">
        <w:rPr>
          <w:position w:val="6"/>
          <w:vertAlign w:val="superscript"/>
        </w:rPr>
        <w:t>11</w:t>
      </w:r>
      <w:r w:rsidRPr="00CF1FD6">
        <w:t>Egli e il suo popolo, il più violento dei popoli, saranno inviati a devastare il paese e sguaineranno la loro spada contro l’Egitto e riempiranno il terreno di cadaveri.</w:t>
      </w:r>
    </w:p>
    <w:p w14:paraId="3A5E37DA" w14:textId="77777777" w:rsidR="00F768E4" w:rsidRDefault="00F768E4" w:rsidP="003770E2">
      <w:pPr>
        <w:pStyle w:val="Corpotesto"/>
      </w:pPr>
      <w:r>
        <w:t>Ora il re di Babilonia e il suo popolo sono invincibili. È come se il Signore avesse messo nelle loro mani tutta</w:t>
      </w:r>
      <w:r w:rsidR="00B91742">
        <w:t xml:space="preserve"> </w:t>
      </w:r>
      <w:r>
        <w:t>la forza per governare la terra.</w:t>
      </w:r>
    </w:p>
    <w:p w14:paraId="4B9168CE" w14:textId="77777777" w:rsidR="00F768E4" w:rsidRDefault="00F768E4" w:rsidP="003770E2">
      <w:pPr>
        <w:pStyle w:val="Corpotesto"/>
      </w:pPr>
      <w:r>
        <w:t>Egli e il suo popolo, il più violento dei popoli, saranno inviati a devastare il paese e sguaineranno la loro spada contr</w:t>
      </w:r>
      <w:r w:rsidR="00B91742">
        <w:t>o</w:t>
      </w:r>
      <w:r>
        <w:t xml:space="preserve"> l’Egitto. È questo il comando di Dio.</w:t>
      </w:r>
    </w:p>
    <w:p w14:paraId="246E9309" w14:textId="77777777" w:rsidR="00F768E4" w:rsidRDefault="00F768E4" w:rsidP="003770E2">
      <w:pPr>
        <w:pStyle w:val="Corpotesto"/>
      </w:pPr>
      <w:r>
        <w:t>Essi verranno e riempiranno il terreno di cadaveri. Da una estremità all’altra del regno di Egitto si vedranno solo cadaveri. Non c’è resistenza dinanzi ad essi.</w:t>
      </w:r>
    </w:p>
    <w:p w14:paraId="410B7ED6" w14:textId="77777777" w:rsidR="00F768E4" w:rsidRDefault="00F768E4" w:rsidP="003770E2">
      <w:pPr>
        <w:pStyle w:val="Corpotesto"/>
      </w:pPr>
      <w:r>
        <w:t>Il re di Babilonia è come se combattesse contro un esercito di soldati di paglia. Non troverà alcuna resistenza. Lui passerà e la sua spada mieterà.</w:t>
      </w:r>
    </w:p>
    <w:p w14:paraId="710DA4EA" w14:textId="77777777" w:rsidR="00F768E4" w:rsidRDefault="00F768E4" w:rsidP="003770E2">
      <w:pPr>
        <w:pStyle w:val="Corpotesto"/>
      </w:pPr>
      <w:r>
        <w:t xml:space="preserve">Farà questo perché il Signore ha deciso di togliere ogni forza all’Egitto. Il faraone non dovrà mai più essere una tentazione per il suo popolo. </w:t>
      </w:r>
    </w:p>
    <w:p w14:paraId="337CA8A8" w14:textId="77777777" w:rsidR="00F768E4" w:rsidRDefault="00F768E4" w:rsidP="003770E2">
      <w:pPr>
        <w:pStyle w:val="Corpotesto"/>
      </w:pPr>
      <w:r>
        <w:t>Non c’è salvezza per nessuno in quei territori. Chi vi rifugia troverà morte, deserto, carestia. L’Egitto per quaranta anni non sarà luogo di vita.</w:t>
      </w:r>
    </w:p>
    <w:p w14:paraId="505F146A" w14:textId="77777777" w:rsidR="00F768E4" w:rsidRDefault="00F768E4" w:rsidP="00E90F38">
      <w:pPr>
        <w:pStyle w:val="Corpodeltesto2"/>
      </w:pPr>
      <w:r w:rsidRPr="00CF1FD6">
        <w:rPr>
          <w:position w:val="6"/>
          <w:vertAlign w:val="superscript"/>
        </w:rPr>
        <w:t>12</w:t>
      </w:r>
      <w:r w:rsidRPr="00CF1FD6">
        <w:t>Farò seccare il Nilo e darò il paese in mano a nazioni barbare, devasterò il territorio e ciò che contiene, per mezzo di stranieri. Io, il Signore, ho parlato.</w:t>
      </w:r>
    </w:p>
    <w:p w14:paraId="6A9F091C" w14:textId="77777777" w:rsidR="00F768E4" w:rsidRDefault="00F768E4" w:rsidP="003770E2">
      <w:pPr>
        <w:pStyle w:val="Corpotesto"/>
      </w:pPr>
      <w:r>
        <w:t xml:space="preserve">Ecco la decisione del Signore. L’Egitto non sarà più per alcuno luogo di vita, rifugio, prosperità, benessere. Anche il Nilo seccherà e non vi sarà più acqua. </w:t>
      </w:r>
    </w:p>
    <w:p w14:paraId="722D78DF" w14:textId="77777777" w:rsidR="00F768E4" w:rsidRDefault="00F768E4" w:rsidP="003770E2">
      <w:pPr>
        <w:pStyle w:val="Corpotesto"/>
      </w:pPr>
      <w:r>
        <w:t>Farò seccare il Nilo e darò il paese in mano a nazioni barbare, devasterò il territorio e ciò che contiene, per mezzo di stranieri. Io, il Signore, ho parlato.</w:t>
      </w:r>
    </w:p>
    <w:p w14:paraId="5582ECF6" w14:textId="77777777" w:rsidR="00F768E4" w:rsidRDefault="00F768E4" w:rsidP="003770E2">
      <w:pPr>
        <w:pStyle w:val="Corpotesto"/>
      </w:pPr>
      <w:r>
        <w:t xml:space="preserve">Ecco la decisione del Signore. Il Nilo non sarà più sorgente di vita per alcuno. Stranieri verranno e devasteranno l’Egitto. Lo ridurranno in un deserto. </w:t>
      </w:r>
    </w:p>
    <w:p w14:paraId="1AC96D37" w14:textId="77777777" w:rsidR="00F768E4" w:rsidRDefault="00F768E4" w:rsidP="003770E2">
      <w:pPr>
        <w:pStyle w:val="Corpotesto"/>
      </w:pPr>
      <w:r>
        <w:t xml:space="preserve">Quando il Signore stabilisce che una cosa deve avvenire, la cosa avverrà. Saranno gli stranieri, le nazioni barbare </w:t>
      </w:r>
      <w:r w:rsidR="00B91742">
        <w:t xml:space="preserve">a </w:t>
      </w:r>
      <w:r>
        <w:t>devastare tutta la terra d’Egitto.</w:t>
      </w:r>
    </w:p>
    <w:p w14:paraId="3C6F9446" w14:textId="77777777" w:rsidR="00F768E4" w:rsidRDefault="00F768E4" w:rsidP="003770E2">
      <w:pPr>
        <w:pStyle w:val="Corpotesto"/>
      </w:pPr>
      <w:r>
        <w:t>Ora è Nabucodònosor l’uomo forte al quale il Signore dona ogni forza. Nessuno si potrà opporre al re di Babilonia. Lui sarà il re vittorioso contro l’Egitto.</w:t>
      </w:r>
    </w:p>
    <w:p w14:paraId="1F980B3D" w14:textId="77777777" w:rsidR="00F768E4" w:rsidRDefault="00F768E4" w:rsidP="003770E2">
      <w:pPr>
        <w:pStyle w:val="Corpotesto"/>
      </w:pPr>
      <w:r>
        <w:t>Dopo che il Signore ha parlato, l’Egitto potrà solo arrendersi, consegnarsi al re di Babilonia. Ogni battaglia è inutile. Ogni piano di guerra sarà vano.</w:t>
      </w:r>
    </w:p>
    <w:p w14:paraId="26F3D36A" w14:textId="77777777" w:rsidR="00F768E4" w:rsidRDefault="00F768E4" w:rsidP="003770E2">
      <w:pPr>
        <w:pStyle w:val="Corpotesto"/>
      </w:pPr>
      <w:r>
        <w:t>Questa verità non vale solo per l’Egitto, vale per ogni uomo. Dopo che Cristo Gesù ha parlato, non esistono altre verità per l’uomo. Cercarle è vanità.</w:t>
      </w:r>
    </w:p>
    <w:p w14:paraId="73026272" w14:textId="77777777" w:rsidR="00F768E4" w:rsidRDefault="00F768E4" w:rsidP="00E90F38">
      <w:pPr>
        <w:pStyle w:val="Corpodeltesto2"/>
      </w:pPr>
      <w:r w:rsidRPr="00CF1FD6">
        <w:rPr>
          <w:position w:val="6"/>
          <w:vertAlign w:val="superscript"/>
        </w:rPr>
        <w:t>13</w:t>
      </w:r>
      <w:r w:rsidRPr="00CF1FD6">
        <w:t xml:space="preserve">Così dice il Signore Dio: </w:t>
      </w:r>
      <w:r>
        <w:t xml:space="preserve"> </w:t>
      </w:r>
      <w:r w:rsidRPr="00CF1FD6">
        <w:t>Distruggerò gli idoli</w:t>
      </w:r>
      <w:r>
        <w:t xml:space="preserve"> </w:t>
      </w:r>
      <w:r w:rsidRPr="00CF1FD6">
        <w:t>e farò sparire gli dèi da Menfi.</w:t>
      </w:r>
      <w:r>
        <w:t xml:space="preserve"> </w:t>
      </w:r>
      <w:r w:rsidRPr="00CF1FD6">
        <w:t>Non ci sarà più principe nella terra d’Egitto,</w:t>
      </w:r>
      <w:r>
        <w:t xml:space="preserve"> </w:t>
      </w:r>
      <w:r w:rsidRPr="00CF1FD6">
        <w:t>spanderò il terrore nella terra d’Egitto,</w:t>
      </w:r>
    </w:p>
    <w:p w14:paraId="3D87A08E" w14:textId="77777777" w:rsidR="00F768E4" w:rsidRDefault="00F768E4" w:rsidP="003770E2">
      <w:pPr>
        <w:pStyle w:val="Corpotesto"/>
      </w:pPr>
      <w:r>
        <w:t>Anche per gli dèi dell’Egitto è venuta la fine. Nabucodònosor verrà in Egitto e distruggerà i suoi idoli, li abbatterà. La vittoria sul popolo è vittoria sugli dèi.</w:t>
      </w:r>
    </w:p>
    <w:p w14:paraId="17274C38" w14:textId="77777777" w:rsidR="00F768E4" w:rsidRDefault="00F768E4" w:rsidP="003770E2">
      <w:pPr>
        <w:pStyle w:val="Corpotesto"/>
      </w:pPr>
      <w:r>
        <w:t>Così dice il Signore Dio: Distruggerò gli idoli e farò sparire gli dèi da Menfi. Non ci sarà più principe nella terra d’Egitto, spanderò il terrore nella terra d’Egitto.</w:t>
      </w:r>
    </w:p>
    <w:p w14:paraId="59A3B1A5" w14:textId="77777777" w:rsidR="00F768E4" w:rsidRDefault="00F768E4" w:rsidP="003770E2">
      <w:pPr>
        <w:pStyle w:val="Corpotesto"/>
      </w:pPr>
      <w:r>
        <w:t>Ecco quale sarà la condizione dell’Egitto dopo che sarà passato il re di Babilonia: non ci saranno più né uomini, né dèi, né princip</w:t>
      </w:r>
      <w:r w:rsidR="00B91742">
        <w:t>i</w:t>
      </w:r>
      <w:r>
        <w:t xml:space="preserve">, né vita. </w:t>
      </w:r>
    </w:p>
    <w:p w14:paraId="77E2F4B5" w14:textId="77777777" w:rsidR="00F768E4" w:rsidRDefault="00F768E4" w:rsidP="003770E2">
      <w:pPr>
        <w:pStyle w:val="Corpotesto"/>
      </w:pPr>
      <w:r>
        <w:t xml:space="preserve">Tutto ciò che finora è stato un motivo di gloria per l’Egitto scomparirà. La terra non sarà più per alcuno  un luogo di rifugio sicuro, perché sarà terra senza vita. </w:t>
      </w:r>
    </w:p>
    <w:p w14:paraId="58D2C7ED" w14:textId="77777777" w:rsidR="00F768E4" w:rsidRDefault="00F768E4" w:rsidP="003770E2">
      <w:pPr>
        <w:pStyle w:val="Corpotesto"/>
      </w:pPr>
      <w:r>
        <w:t>Verrà il re di Babilonia è spanderà il terrore su quella terra. Tutti sapranno che per essi è venuto il giorno della fine. Così Dio ha decretato, così avverrà.</w:t>
      </w:r>
    </w:p>
    <w:p w14:paraId="294CB8D3" w14:textId="77777777" w:rsidR="00F768E4" w:rsidRDefault="00F768E4" w:rsidP="003770E2">
      <w:pPr>
        <w:pStyle w:val="Corpotesto"/>
      </w:pPr>
      <w:r>
        <w:t>Dèi e principi, ritenuti e pensati come fonte di vera vita, scompariranno, saranno abbattuti. Senza né dèi e né principi, veramente il Nilo secca e la vita finisce.</w:t>
      </w:r>
    </w:p>
    <w:p w14:paraId="7F5B3570" w14:textId="77777777" w:rsidR="00F768E4" w:rsidRDefault="00F768E4" w:rsidP="00E90F38">
      <w:pPr>
        <w:pStyle w:val="Corpodeltesto2"/>
      </w:pPr>
      <w:r w:rsidRPr="00CF1FD6">
        <w:rPr>
          <w:position w:val="6"/>
          <w:vertAlign w:val="superscript"/>
        </w:rPr>
        <w:t>14</w:t>
      </w:r>
      <w:r w:rsidRPr="00CF1FD6">
        <w:t>devasterò Patros,</w:t>
      </w:r>
      <w:r>
        <w:t xml:space="preserve"> </w:t>
      </w:r>
      <w:r w:rsidRPr="00CF1FD6">
        <w:t>darò fuoco a Tanis,</w:t>
      </w:r>
      <w:r>
        <w:t xml:space="preserve"> </w:t>
      </w:r>
      <w:r w:rsidRPr="00CF1FD6">
        <w:t>farò giustizia su Tebe.</w:t>
      </w:r>
    </w:p>
    <w:p w14:paraId="691E1221" w14:textId="77777777" w:rsidR="00F768E4" w:rsidRDefault="00F768E4" w:rsidP="003770E2">
      <w:pPr>
        <w:pStyle w:val="Corpotesto"/>
      </w:pPr>
      <w:r>
        <w:t xml:space="preserve">Uno potrebbe pensare: in una città ci sarà la morte, ma nell’altra ci sarà la vita. Anche questo pensiero è falso, oltre che vano e inutile. </w:t>
      </w:r>
    </w:p>
    <w:p w14:paraId="41AA7359" w14:textId="77777777" w:rsidR="00F768E4" w:rsidRDefault="00F768E4" w:rsidP="003770E2">
      <w:pPr>
        <w:pStyle w:val="Corpotesto"/>
      </w:pPr>
      <w:r>
        <w:t>Devasterò Patros, darò fuoco a Tanis, farò giustizia su Tebe. Nelle principali città d’Egitto la vita scomparirà. Esse non potranno difendere se stesse.</w:t>
      </w:r>
    </w:p>
    <w:p w14:paraId="431804BC" w14:textId="77777777" w:rsidR="00F768E4" w:rsidRDefault="00F768E4" w:rsidP="003770E2">
      <w:pPr>
        <w:pStyle w:val="Corpotesto"/>
      </w:pPr>
      <w:r>
        <w:t>Non si potrà fuggire da una città all’altra. In ogni città vi sarà la spada ad attendere quanti accorrono per trovare rifugio in essa. Per tutti è la fine.</w:t>
      </w:r>
    </w:p>
    <w:p w14:paraId="0B7A6D40" w14:textId="77777777" w:rsidR="00F768E4" w:rsidRDefault="00F768E4" w:rsidP="00E90F38">
      <w:pPr>
        <w:pStyle w:val="Corpodeltesto2"/>
      </w:pPr>
      <w:r w:rsidRPr="00CF1FD6">
        <w:rPr>
          <w:position w:val="6"/>
          <w:vertAlign w:val="superscript"/>
        </w:rPr>
        <w:t>15</w:t>
      </w:r>
      <w:r w:rsidRPr="00CF1FD6">
        <w:t>Scatenerò l’ira su Sin, la roccaforte d’Egitto, sterminerò la moltitudine di Tebe.</w:t>
      </w:r>
    </w:p>
    <w:p w14:paraId="72BDF8A1" w14:textId="77777777" w:rsidR="00F768E4" w:rsidRDefault="00F768E4" w:rsidP="003770E2">
      <w:pPr>
        <w:pStyle w:val="Corpotesto"/>
      </w:pPr>
      <w:r>
        <w:t>Vi sarà almeno una città fortificata nella quale potersi rifugiare. Neanche questo sarà possibile. Ogni città dovrà essere distrutta, devastata, annientata.</w:t>
      </w:r>
    </w:p>
    <w:p w14:paraId="7CF82428" w14:textId="77777777" w:rsidR="00F768E4" w:rsidRDefault="00F768E4" w:rsidP="003770E2">
      <w:pPr>
        <w:pStyle w:val="Corpotesto"/>
      </w:pPr>
      <w:r>
        <w:t>Scatenerò l’ira su Sin, la roccaforte d’Egitto, sterminerò la moltitudine di Tebe. Ovunque giunge lo sguardo, si vede solo devastazione, desolazione, terrore.</w:t>
      </w:r>
    </w:p>
    <w:p w14:paraId="5690137B" w14:textId="77777777" w:rsidR="00F768E4" w:rsidRDefault="00F768E4" w:rsidP="003770E2">
      <w:pPr>
        <w:pStyle w:val="Corpotesto"/>
      </w:pPr>
      <w:r>
        <w:t>Nessuna città è luogo sicuro. Tutte saranno rase al suolo, incendiate con il fuoco, devastate dalla spada. Per l’Egitto è giunto il giorno della fine.</w:t>
      </w:r>
    </w:p>
    <w:p w14:paraId="704846BF" w14:textId="77777777" w:rsidR="00F768E4" w:rsidRDefault="00F768E4" w:rsidP="00E90F38">
      <w:pPr>
        <w:pStyle w:val="Corpodeltesto2"/>
      </w:pPr>
      <w:r w:rsidRPr="00CF1FD6">
        <w:rPr>
          <w:position w:val="6"/>
          <w:vertAlign w:val="superscript"/>
        </w:rPr>
        <w:t>16</w:t>
      </w:r>
      <w:r w:rsidRPr="00CF1FD6">
        <w:t>Metterò a fuoco l’Egitto: Sin si torcerà dal dolore, Tebe sarà squassata, Menfi sarà smantellata dai nemici in pieno giorno.</w:t>
      </w:r>
    </w:p>
    <w:p w14:paraId="1FCF1143" w14:textId="77777777" w:rsidR="00F768E4" w:rsidRDefault="00F768E4" w:rsidP="003770E2">
      <w:pPr>
        <w:pStyle w:val="Corpotesto"/>
      </w:pPr>
      <w:r>
        <w:t>Come si può constatare, il Signore non lascia alcuno spazio perché si possa insinuare in qualche cuore una falsa speranza, una falsa sicurezza.</w:t>
      </w:r>
    </w:p>
    <w:p w14:paraId="65D60530" w14:textId="77777777" w:rsidR="00F768E4" w:rsidRDefault="00F768E4" w:rsidP="003770E2">
      <w:pPr>
        <w:pStyle w:val="Corpotesto"/>
      </w:pPr>
      <w:r>
        <w:t>Metterò a fuoco l’Egitto: Sin si torcerà dal dolore, Tebe sarà squassata, Menfi sarà smantellata dai nemici in pieno giorno.</w:t>
      </w:r>
    </w:p>
    <w:p w14:paraId="5E91F813" w14:textId="77777777" w:rsidR="00F768E4" w:rsidRDefault="00F768E4" w:rsidP="003770E2">
      <w:pPr>
        <w:pStyle w:val="Corpotesto"/>
      </w:pPr>
      <w:r>
        <w:t>Se le roccaforti dell’Egitto saranno ridotte in macerie, vi potrà essere un qualsiasi altro luogo in cui la spada non potrà penetrare per devastare?</w:t>
      </w:r>
    </w:p>
    <w:p w14:paraId="20E6D17D" w14:textId="77777777" w:rsidR="00F768E4" w:rsidRDefault="00F768E4" w:rsidP="003770E2">
      <w:pPr>
        <w:pStyle w:val="Corpotesto"/>
      </w:pPr>
      <w:r>
        <w:t>Tutto il mondo è avvisato. Ogni popolo della terra è avvertito. Nessuno si rechi in Egitto. Nessuno stringa alleanza con esso. Per l’Egitto vi è solo morte.</w:t>
      </w:r>
    </w:p>
    <w:p w14:paraId="51FF610E" w14:textId="77777777" w:rsidR="00F768E4" w:rsidRDefault="00F768E4" w:rsidP="003770E2">
      <w:pPr>
        <w:pStyle w:val="Corpotesto"/>
      </w:pPr>
      <w:r>
        <w:t>Se qualcuno dovesse non credere in questa profezia e volesse stringere alleanza o recarsi in Egitto, a sue spese sperimenterà che essa è vera.</w:t>
      </w:r>
    </w:p>
    <w:p w14:paraId="4D3B3C36" w14:textId="77777777" w:rsidR="00F768E4" w:rsidRDefault="00F768E4" w:rsidP="003770E2">
      <w:pPr>
        <w:pStyle w:val="Corpotesto"/>
      </w:pPr>
      <w:r>
        <w:t>Tutte le Parole del Signore sono vere. L’uomo può anche volere</w:t>
      </w:r>
      <w:r w:rsidR="00B91742">
        <w:t xml:space="preserve"> non credere. Sperimenterà a sue</w:t>
      </w:r>
      <w:r>
        <w:t xml:space="preserve"> spese, anche eterne, che nessun</w:t>
      </w:r>
      <w:r w:rsidR="00B91742">
        <w:t>a</w:t>
      </w:r>
      <w:r>
        <w:t xml:space="preserve"> Parola di Dio è vana.</w:t>
      </w:r>
    </w:p>
    <w:p w14:paraId="7481D38F" w14:textId="77777777" w:rsidR="00F768E4" w:rsidRDefault="00F768E4" w:rsidP="003770E2">
      <w:pPr>
        <w:pStyle w:val="Corpotesto"/>
      </w:pPr>
      <w:r>
        <w:t>Purtroppo è così. Il Signore sempre dice prima all’uomo dove regna la vita e dove governa la morte. Ma l’uomo non vi presta attenzione a sue spese.</w:t>
      </w:r>
    </w:p>
    <w:p w14:paraId="339DFD07" w14:textId="77777777" w:rsidR="00F768E4" w:rsidRDefault="00F768E4" w:rsidP="00E90F38">
      <w:pPr>
        <w:pStyle w:val="Corpodeltesto2"/>
      </w:pPr>
      <w:r w:rsidRPr="00CF1FD6">
        <w:rPr>
          <w:position w:val="6"/>
          <w:vertAlign w:val="superscript"/>
        </w:rPr>
        <w:t>17</w:t>
      </w:r>
      <w:r w:rsidRPr="00CF1FD6">
        <w:t>I giovani di Eliòpoli e di Bubasti cadranno di spada e queste città andranno in schiavitù.</w:t>
      </w:r>
    </w:p>
    <w:p w14:paraId="4F00B48F" w14:textId="77777777" w:rsidR="00F768E4" w:rsidRDefault="00F768E4" w:rsidP="003770E2">
      <w:pPr>
        <w:pStyle w:val="Corpotesto"/>
      </w:pPr>
      <w:r>
        <w:t>Quanti sfuggiranno alla spada prenderanno la via dell’esilio e della schiavitù. Ma nessuno rimarrà in Egitto. Esso sarà un luogo desolato, deserto.</w:t>
      </w:r>
    </w:p>
    <w:p w14:paraId="691BA292" w14:textId="77777777" w:rsidR="00F768E4" w:rsidRDefault="00F768E4" w:rsidP="003770E2">
      <w:pPr>
        <w:pStyle w:val="Corpotesto"/>
      </w:pPr>
      <w:r>
        <w:t xml:space="preserve">I giovani di Eliòpoli e di Bubasti cadranno di spada e queste città andranno in schiavitù. Altro pensiero inutile da togliere dal cuore: “Io rimarrò in Egitto”. </w:t>
      </w:r>
    </w:p>
    <w:p w14:paraId="6438A5F6" w14:textId="77777777" w:rsidR="00F768E4" w:rsidRDefault="00F768E4" w:rsidP="003770E2">
      <w:pPr>
        <w:pStyle w:val="Corpotesto"/>
      </w:pPr>
      <w:r>
        <w:t>In Egitto rimarrà sol</w:t>
      </w:r>
      <w:r w:rsidR="00B91742">
        <w:t>o</w:t>
      </w:r>
      <w:r>
        <w:t xml:space="preserve"> la morte e l’assenza di vita. Il Signore lo ha deciso. Lui vuole creare un nuovo Egitto.  Vuole un Egitto piccolo, umile, povero.</w:t>
      </w:r>
    </w:p>
    <w:p w14:paraId="6C43AFEC" w14:textId="77777777" w:rsidR="00F768E4" w:rsidRDefault="00F768E4" w:rsidP="003770E2">
      <w:pPr>
        <w:pStyle w:val="Corpotesto"/>
      </w:pPr>
      <w:r>
        <w:t>Non vuole più un Egitto pensato da molti come rifugio sicuro. Vuole che il suo popolo e altri popoli dimentichino per sempre questa terra.</w:t>
      </w:r>
    </w:p>
    <w:p w14:paraId="7BC0DD9A" w14:textId="77777777" w:rsidR="00F768E4" w:rsidRDefault="00F768E4" w:rsidP="003770E2">
      <w:pPr>
        <w:pStyle w:val="Corpotesto"/>
      </w:pPr>
      <w:r>
        <w:t>Il Signore è il solo Dio di tutta la terra. Lui sa quale posto assegnare ad ogni popolo in ciascuna ora della storia. Passata quell’ora, dovrà sparire.</w:t>
      </w:r>
    </w:p>
    <w:p w14:paraId="31025A4D" w14:textId="77777777" w:rsidR="00F768E4" w:rsidRDefault="00F768E4" w:rsidP="003770E2">
      <w:pPr>
        <w:pStyle w:val="Corpotesto"/>
      </w:pPr>
      <w:r>
        <w:t>Nessuno dovrà pensare che l’ora della storia è sua per le sue capacità, la sua forza, la sua intelligenza. L’ora è sua per grazia di Dio e per sua volontà.</w:t>
      </w:r>
    </w:p>
    <w:p w14:paraId="424F1177" w14:textId="77777777" w:rsidR="00F768E4" w:rsidRDefault="00F768E4" w:rsidP="003770E2">
      <w:pPr>
        <w:pStyle w:val="Corpotesto"/>
      </w:pPr>
      <w:r>
        <w:t>Sapendo che l’ora è di Dio, è giusto anche che ognuno viv</w:t>
      </w:r>
      <w:r w:rsidR="00B91742">
        <w:t>a</w:t>
      </w:r>
      <w:r>
        <w:t xml:space="preserve"> quest’ora secondo la volontà di Dio e mai approfitti di essa per porsi contro la volontà di Dio.</w:t>
      </w:r>
    </w:p>
    <w:p w14:paraId="6E5DE5BC" w14:textId="77777777" w:rsidR="00F768E4" w:rsidRDefault="00F768E4" w:rsidP="003770E2">
      <w:pPr>
        <w:pStyle w:val="Corpotesto"/>
      </w:pPr>
      <w:r>
        <w:t>È quanto il Signore rimprovererà a Babilonia. Essa è condannata dal Signore perché è andata ben oltre il comando ricevuto. Visse la sua ora contro Dio.</w:t>
      </w:r>
    </w:p>
    <w:p w14:paraId="23433F88" w14:textId="77777777" w:rsidR="00F768E4" w:rsidRPr="005963D7" w:rsidRDefault="00F768E4" w:rsidP="003770E2">
      <w:pPr>
        <w:pStyle w:val="Corpotesto"/>
        <w:rPr>
          <w:i/>
          <w:iCs/>
          <w:sz w:val="20"/>
        </w:rPr>
      </w:pPr>
      <w:r w:rsidRPr="005963D7">
        <w:rPr>
          <w:i/>
          <w:iCs/>
          <w:sz w:val="20"/>
        </w:rPr>
        <w:t>Parola che il Signore pronunciò contro Babilonia, contro la terra dei Caldei, per mezzo del profeta Geremia.</w:t>
      </w:r>
    </w:p>
    <w:p w14:paraId="65E8FCFA" w14:textId="77777777" w:rsidR="00F768E4" w:rsidRPr="005963D7" w:rsidRDefault="00F768E4" w:rsidP="003770E2">
      <w:pPr>
        <w:pStyle w:val="Corpotesto"/>
        <w:rPr>
          <w:i/>
          <w:iCs/>
          <w:sz w:val="20"/>
        </w:rPr>
      </w:pPr>
      <w:r w:rsidRPr="005963D7">
        <w:rPr>
          <w:i/>
          <w:iCs/>
          <w:sz w:val="20"/>
        </w:rPr>
        <w:t>«Proclamatelo fra i popoli e fatelo sapere, non nascondetelo, dite: “Babilonia è presa, Bel è coperto di confusione, è infranto Marduc, sono svergognati i suoi idoli, sono infranti i suoi feticci”.</w:t>
      </w:r>
    </w:p>
    <w:p w14:paraId="363DE1FB" w14:textId="77777777" w:rsidR="00F768E4" w:rsidRPr="005963D7" w:rsidRDefault="00F768E4" w:rsidP="003770E2">
      <w:pPr>
        <w:pStyle w:val="Corpotesto"/>
        <w:rPr>
          <w:i/>
          <w:iCs/>
          <w:sz w:val="20"/>
        </w:rPr>
      </w:pPr>
      <w:r w:rsidRPr="005963D7">
        <w:rPr>
          <w:i/>
          <w:iCs/>
          <w:sz w:val="20"/>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7F1327E1" w14:textId="77777777" w:rsidR="00F768E4" w:rsidRPr="005963D7" w:rsidRDefault="00F768E4" w:rsidP="003770E2">
      <w:pPr>
        <w:pStyle w:val="Corpotesto"/>
        <w:rPr>
          <w:i/>
          <w:iCs/>
          <w:sz w:val="20"/>
        </w:rPr>
      </w:pPr>
      <w:r w:rsidRPr="005963D7">
        <w:rPr>
          <w:i/>
          <w:iCs/>
          <w:sz w:val="20"/>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w:t>
      </w:r>
    </w:p>
    <w:p w14:paraId="1CEDF0CE" w14:textId="77777777" w:rsidR="00F768E4" w:rsidRPr="005963D7" w:rsidRDefault="00F768E4" w:rsidP="003770E2">
      <w:pPr>
        <w:pStyle w:val="Corpotesto"/>
        <w:rPr>
          <w:i/>
          <w:iCs/>
          <w:sz w:val="20"/>
        </w:rPr>
      </w:pPr>
      <w:r w:rsidRPr="005963D7">
        <w:rPr>
          <w:i/>
          <w:iCs/>
          <w:sz w:val="20"/>
        </w:rPr>
        <w:t xml:space="preserve">Gioite pure e tripudiate, predatori della mia eredità! Saltate pure come giovenchi su un prato e nitrite come stalloni! Vostra madre è piena di confusione, è coperta di vergogna colei che vi ha partorito. Ecco, è l’ultima delle nazioni, un deserto, un luogo riarso e una steppa. </w:t>
      </w:r>
    </w:p>
    <w:p w14:paraId="6F3BD14B" w14:textId="77777777" w:rsidR="00F768E4" w:rsidRPr="005963D7" w:rsidRDefault="00F768E4" w:rsidP="003770E2">
      <w:pPr>
        <w:pStyle w:val="Corpotesto"/>
        <w:rPr>
          <w:i/>
          <w:iCs/>
          <w:sz w:val="20"/>
        </w:rPr>
      </w:pPr>
      <w:r w:rsidRPr="005963D7">
        <w:rPr>
          <w:i/>
          <w:iCs/>
          <w:sz w:val="20"/>
        </w:rPr>
        <w:t>A causa dell’ira del Signore non sarà più abitata, sarà tutta una desolazione. Chiunque passerà vicino a Babilonia rimarrà stupito e fischierà di scherno davanti a tutte le sue piaghe. Disponetevi intorno a Babilonia, voi tutti che tendete l’arco; tirate senza risparmiare le frecce, perché ha peccato contro il Signore.</w:t>
      </w:r>
    </w:p>
    <w:p w14:paraId="64D92EDE" w14:textId="77777777" w:rsidR="00F768E4" w:rsidRPr="005963D7" w:rsidRDefault="00F768E4" w:rsidP="003770E2">
      <w:pPr>
        <w:pStyle w:val="Corpotesto"/>
        <w:rPr>
          <w:i/>
          <w:iCs/>
          <w:sz w:val="20"/>
        </w:rPr>
      </w:pPr>
      <w:r w:rsidRPr="005963D7">
        <w:rPr>
          <w:i/>
          <w:iCs/>
          <w:sz w:val="20"/>
        </w:rPr>
        <w:t>Da ogni parte alzate il grido di guerra contro di lei. Essa tende la mano, crollano le sue torri, rovinano le sue mura: questa è la vendetta del Signore. Vendicatevi di lei, trattatela come essa ha trattato gli altri!</w:t>
      </w:r>
    </w:p>
    <w:p w14:paraId="7AE7E7F7" w14:textId="77777777" w:rsidR="00F768E4" w:rsidRPr="005963D7" w:rsidRDefault="00F768E4" w:rsidP="003770E2">
      <w:pPr>
        <w:pStyle w:val="Corpotesto"/>
        <w:rPr>
          <w:i/>
          <w:iCs/>
          <w:sz w:val="20"/>
        </w:rPr>
      </w:pPr>
      <w:r w:rsidRPr="005963D7">
        <w:rPr>
          <w:i/>
          <w:iCs/>
          <w:sz w:val="20"/>
        </w:rPr>
        <w:t>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2DBAEF75" w14:textId="77777777" w:rsidR="00F768E4" w:rsidRPr="005963D7" w:rsidRDefault="00F768E4" w:rsidP="003770E2">
      <w:pPr>
        <w:pStyle w:val="Corpotesto"/>
        <w:rPr>
          <w:i/>
          <w:iCs/>
          <w:sz w:val="20"/>
        </w:rPr>
      </w:pPr>
      <w:r w:rsidRPr="005963D7">
        <w:rPr>
          <w:i/>
          <w:iCs/>
          <w:sz w:val="20"/>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778137BD" w14:textId="77777777" w:rsidR="00F768E4" w:rsidRPr="005963D7" w:rsidRDefault="00F768E4" w:rsidP="003770E2">
      <w:pPr>
        <w:pStyle w:val="Corpotesto"/>
        <w:rPr>
          <w:i/>
          <w:iCs/>
          <w:sz w:val="20"/>
        </w:rPr>
      </w:pPr>
      <w:r w:rsidRPr="005963D7">
        <w:rPr>
          <w:i/>
          <w:iCs/>
          <w:sz w:val="20"/>
        </w:rPr>
        <w:t xml:space="preserve">Avanza nella terra di Meratàim, avanza contro di essa e contro gli abitanti di Pekod. Devasta, annientali  – oracolo del Signore –, fa’ quanto ti ho comandato!». </w:t>
      </w:r>
    </w:p>
    <w:p w14:paraId="33443E81" w14:textId="77777777" w:rsidR="00F768E4" w:rsidRPr="005963D7" w:rsidRDefault="00F768E4" w:rsidP="003770E2">
      <w:pPr>
        <w:pStyle w:val="Corpotesto"/>
        <w:rPr>
          <w:i/>
          <w:iCs/>
          <w:sz w:val="20"/>
        </w:rPr>
      </w:pPr>
      <w:r w:rsidRPr="005963D7">
        <w:rPr>
          <w:i/>
          <w:iCs/>
          <w:sz w:val="20"/>
        </w:rPr>
        <w:t>Rumore di guerra nella regione, e grande disastro. Come è stato rotto e fatto in pezzi il martello di tutta la terra? Come è diventata un orrore Babilonia fra le nazioni?</w:t>
      </w:r>
    </w:p>
    <w:p w14:paraId="5C1EA39E" w14:textId="77777777" w:rsidR="00F768E4" w:rsidRPr="005963D7" w:rsidRDefault="00F768E4" w:rsidP="003770E2">
      <w:pPr>
        <w:pStyle w:val="Corpotesto"/>
        <w:rPr>
          <w:i/>
          <w:iCs/>
          <w:sz w:val="20"/>
        </w:rPr>
      </w:pPr>
      <w:r w:rsidRPr="005963D7">
        <w:rPr>
          <w:i/>
          <w:iCs/>
          <w:sz w:val="20"/>
        </w:rPr>
        <w:t>Ti ho teso un laccio e sei stata catturata, Babilonia, senza avvedertene. Sei stata sorpresa e afferrata, perché hai fatto guerra al Signore. 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w:t>
      </w:r>
    </w:p>
    <w:p w14:paraId="1E77CC8D" w14:textId="77777777" w:rsidR="00F768E4" w:rsidRPr="005963D7" w:rsidRDefault="00F768E4" w:rsidP="003770E2">
      <w:pPr>
        <w:pStyle w:val="Corpotesto"/>
        <w:rPr>
          <w:i/>
          <w:iCs/>
          <w:sz w:val="20"/>
        </w:rPr>
      </w:pPr>
      <w:r w:rsidRPr="005963D7">
        <w:rPr>
          <w:i/>
          <w:iCs/>
          <w:sz w:val="20"/>
        </w:rPr>
        <w:t>Uccidete tutti i suoi tori, scendano al macello. Guai a loro, perché è giunto il loro giorno, il tempo del loro castigo! Voce di profughi e di scampati dalla terra di Babilonia, per annunciare in Sion la vendetta del Signore, nostro Dio, la vendetta per il suo tempio.</w:t>
      </w:r>
    </w:p>
    <w:p w14:paraId="74EF0321" w14:textId="77777777" w:rsidR="00F768E4" w:rsidRPr="005963D7" w:rsidRDefault="00F768E4" w:rsidP="003770E2">
      <w:pPr>
        <w:pStyle w:val="Corpotesto"/>
        <w:rPr>
          <w:i/>
          <w:iCs/>
          <w:sz w:val="20"/>
        </w:rPr>
      </w:pPr>
      <w:r w:rsidRPr="005963D7">
        <w:rPr>
          <w:i/>
          <w:iCs/>
          <w:sz w:val="20"/>
        </w:rPr>
        <w:t>Convocate contro Babilonia gli arcieri, quanti tendono l’arco. Accampatevi intorno ad essa: nessuno scampi. Ripagatela secondo le sue opere, fate a lei quanto essa ha fatto, perché è stata arrogante con il Signore, con il Santo d’Israele.</w:t>
      </w:r>
    </w:p>
    <w:p w14:paraId="1057F4E3" w14:textId="77777777" w:rsidR="00F768E4" w:rsidRPr="005963D7" w:rsidRDefault="00F768E4" w:rsidP="003770E2">
      <w:pPr>
        <w:pStyle w:val="Corpotesto"/>
        <w:rPr>
          <w:i/>
          <w:iCs/>
          <w:sz w:val="20"/>
        </w:rPr>
      </w:pPr>
      <w:r w:rsidRPr="005963D7">
        <w:rPr>
          <w:i/>
          <w:iCs/>
          <w:sz w:val="20"/>
        </w:rPr>
        <w:t>«Perciò cadranno i suoi giovani nelle sue piazze e tutti i suoi guerrieri periranno in quel giorno. Oracolo del Signore. Eccomi a te, o arrogante – oracolo del Signore degli eserciti –, poiché è giunto il tuo giorno, il tempo del tuo castigo. Vacillerà l’arrogante e cadrà, nessuno la rialzerà. Io darò alle fiamme le sue città, esse divoreranno tutti i suoi dintorni».</w:t>
      </w:r>
    </w:p>
    <w:p w14:paraId="195A7186" w14:textId="77777777" w:rsidR="00F768E4" w:rsidRPr="005963D7" w:rsidRDefault="00F768E4" w:rsidP="003770E2">
      <w:pPr>
        <w:pStyle w:val="Corpotesto"/>
        <w:rPr>
          <w:i/>
          <w:iCs/>
          <w:sz w:val="20"/>
        </w:rPr>
      </w:pPr>
      <w:r w:rsidRPr="005963D7">
        <w:rPr>
          <w:i/>
          <w:iCs/>
          <w:sz w:val="20"/>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3DC1D8FA" w14:textId="77777777" w:rsidR="00F768E4" w:rsidRPr="005963D7" w:rsidRDefault="00F768E4" w:rsidP="003770E2">
      <w:pPr>
        <w:pStyle w:val="Corpotesto"/>
        <w:rPr>
          <w:i/>
          <w:iCs/>
          <w:sz w:val="20"/>
        </w:rPr>
      </w:pPr>
      <w:r w:rsidRPr="005963D7">
        <w:rPr>
          <w:i/>
          <w:iCs/>
          <w:sz w:val="20"/>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50ADCA9B" w14:textId="77777777" w:rsidR="00F768E4" w:rsidRPr="005963D7" w:rsidRDefault="00F768E4" w:rsidP="003770E2">
      <w:pPr>
        <w:pStyle w:val="Corpotesto"/>
        <w:rPr>
          <w:i/>
          <w:iCs/>
          <w:sz w:val="20"/>
        </w:rPr>
      </w:pPr>
      <w:r w:rsidRPr="005963D7">
        <w:rPr>
          <w:i/>
          <w:iCs/>
          <w:sz w:val="20"/>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364289B4" w14:textId="77777777" w:rsidR="00F768E4" w:rsidRPr="005963D7" w:rsidRDefault="00F768E4" w:rsidP="003770E2">
      <w:pPr>
        <w:pStyle w:val="Corpotesto"/>
        <w:rPr>
          <w:i/>
          <w:iCs/>
          <w:sz w:val="20"/>
        </w:rPr>
      </w:pPr>
      <w:r w:rsidRPr="005963D7">
        <w:rPr>
          <w:i/>
          <w:iCs/>
          <w:sz w:val="20"/>
        </w:rPr>
        <w:t>Così dice il Signore:</w:t>
      </w:r>
    </w:p>
    <w:p w14:paraId="31A99FB9" w14:textId="77777777" w:rsidR="00F768E4" w:rsidRPr="005963D7" w:rsidRDefault="00F768E4" w:rsidP="003770E2">
      <w:pPr>
        <w:pStyle w:val="Corpotesto"/>
        <w:rPr>
          <w:i/>
          <w:iCs/>
          <w:sz w:val="20"/>
        </w:rPr>
      </w:pPr>
      <w:r w:rsidRPr="005963D7">
        <w:rPr>
          <w:i/>
          <w:iCs/>
          <w:sz w:val="20"/>
        </w:rPr>
        <w:t>«Ecco, susciterò contro Babilonia e contro gli abitanti della Caldea un vento distruttore; io invierò in Babilonia quelli che la vaglieranno come pula e devasteranno la sua regione, poiché le piomberanno addosso da tutte le parti nel giorno della tribolazione.</w:t>
      </w:r>
    </w:p>
    <w:p w14:paraId="5361542C" w14:textId="77777777" w:rsidR="00F768E4" w:rsidRPr="005963D7" w:rsidRDefault="00F768E4" w:rsidP="003770E2">
      <w:pPr>
        <w:pStyle w:val="Corpotesto"/>
        <w:rPr>
          <w:i/>
          <w:iCs/>
          <w:sz w:val="20"/>
        </w:rPr>
      </w:pPr>
      <w:r w:rsidRPr="005963D7">
        <w:rPr>
          <w:i/>
          <w:iCs/>
          <w:sz w:val="20"/>
        </w:rPr>
        <w:t>Non deponga l’arciere l’arco e non si spogli della corazza. Non risparmiate i suoi giovani, sterminate tutto il suo esercito».</w:t>
      </w:r>
    </w:p>
    <w:p w14:paraId="57E6FF43" w14:textId="77777777" w:rsidR="00F768E4" w:rsidRPr="005963D7" w:rsidRDefault="00F768E4" w:rsidP="003770E2">
      <w:pPr>
        <w:pStyle w:val="Corpotesto"/>
        <w:rPr>
          <w:i/>
          <w:iCs/>
          <w:sz w:val="20"/>
        </w:rPr>
      </w:pPr>
      <w:r w:rsidRPr="005963D7">
        <w:rPr>
          <w:i/>
          <w:iCs/>
          <w:sz w:val="20"/>
        </w:rPr>
        <w:t>Cadano trafitti nel paese dei Caldei e feriti nelle sue piazze, perché la loro terra è piena di delitti davanti al Santo d’Israele. Ma Israele e Giuda non sono vedove del loro Dio, il Signore degli eserciti.</w:t>
      </w:r>
    </w:p>
    <w:p w14:paraId="53DBA107" w14:textId="77777777" w:rsidR="00F768E4" w:rsidRPr="005963D7" w:rsidRDefault="00F768E4" w:rsidP="003770E2">
      <w:pPr>
        <w:pStyle w:val="Corpotesto"/>
        <w:rPr>
          <w:i/>
          <w:iCs/>
          <w:sz w:val="20"/>
        </w:rPr>
      </w:pPr>
      <w:r w:rsidRPr="005963D7">
        <w:rPr>
          <w:i/>
          <w:iCs/>
          <w:sz w:val="20"/>
        </w:rPr>
        <w:t>Fuggite da Babilonia, ognuno salvi la sua vita; non vogliate perire per la sua iniquità, poiché questo è il tempo della vendetta del Signore: egli la ripaga per quanto ha meritato.</w:t>
      </w:r>
    </w:p>
    <w:p w14:paraId="2BBD74C4" w14:textId="77777777" w:rsidR="00F768E4" w:rsidRPr="005963D7" w:rsidRDefault="00F768E4" w:rsidP="003770E2">
      <w:pPr>
        <w:pStyle w:val="Corpotesto"/>
        <w:rPr>
          <w:i/>
          <w:iCs/>
          <w:sz w:val="20"/>
        </w:rPr>
      </w:pPr>
      <w:r w:rsidRPr="005963D7">
        <w:rPr>
          <w:i/>
          <w:iCs/>
          <w:sz w:val="20"/>
        </w:rPr>
        <w:t>Babilonia era una coppa d’oro in mano al Signore, con la quale egli inebriava tutta la terra; del suo vino hanno bevuto le nazioni e sono divenute pazze.</w:t>
      </w:r>
    </w:p>
    <w:p w14:paraId="1E355A46" w14:textId="77777777" w:rsidR="00F768E4" w:rsidRPr="005963D7" w:rsidRDefault="00F768E4" w:rsidP="003770E2">
      <w:pPr>
        <w:pStyle w:val="Corpotesto"/>
        <w:rPr>
          <w:i/>
          <w:iCs/>
          <w:sz w:val="20"/>
        </w:rPr>
      </w:pPr>
      <w:r w:rsidRPr="005963D7">
        <w:rPr>
          <w:i/>
          <w:iCs/>
          <w:sz w:val="20"/>
        </w:rPr>
        <w:t>All’improvviso Babilonia è caduta, è stata infranta; alzate lamenti su di essa, prendete balsamo per la sua ferita, forse potrà essere guarita.</w:t>
      </w:r>
    </w:p>
    <w:p w14:paraId="7FD4E573" w14:textId="77777777" w:rsidR="00F768E4" w:rsidRPr="005963D7" w:rsidRDefault="00F768E4" w:rsidP="003770E2">
      <w:pPr>
        <w:pStyle w:val="Corpotesto"/>
        <w:rPr>
          <w:i/>
          <w:iCs/>
          <w:sz w:val="20"/>
        </w:rPr>
      </w:pPr>
      <w:r w:rsidRPr="005963D7">
        <w:rPr>
          <w:i/>
          <w:iCs/>
          <w:sz w:val="20"/>
        </w:rPr>
        <w:t xml:space="preserve">«Abbiamo curato Babilonia, ma non è guarita. Lasciatela e andiamo ciascuno </w:t>
      </w:r>
      <w:proofErr w:type="spellStart"/>
      <w:r w:rsidRPr="005963D7">
        <w:rPr>
          <w:i/>
          <w:iCs/>
          <w:sz w:val="20"/>
        </w:rPr>
        <w:t>al</w:t>
      </w:r>
      <w:proofErr w:type="spellEnd"/>
      <w:r w:rsidRPr="005963D7">
        <w:rPr>
          <w:i/>
          <w:iCs/>
          <w:sz w:val="20"/>
        </w:rPr>
        <w:t xml:space="preserve"> proprio paese; poiché la sua punizione giunge fino al cielo e si alza fino alle nubi. Il Signore ha fatto trionfare la nostra giusta causa,  venite, raccontiamo in Sion  l’opera del Signore, nostro Dio».</w:t>
      </w:r>
    </w:p>
    <w:p w14:paraId="25736B8F" w14:textId="77777777" w:rsidR="00F768E4" w:rsidRPr="005963D7" w:rsidRDefault="00F768E4" w:rsidP="003770E2">
      <w:pPr>
        <w:pStyle w:val="Corpotesto"/>
        <w:rPr>
          <w:i/>
          <w:iCs/>
          <w:sz w:val="20"/>
        </w:rPr>
      </w:pPr>
      <w:r w:rsidRPr="005963D7">
        <w:rPr>
          <w:i/>
          <w:iCs/>
          <w:sz w:val="20"/>
        </w:rPr>
        <w:t>Aguzzate le frecce, riempite le faretre! Il Signore suscita lo spirito del re di Media, perché il suo piano riguardo a Babilonia è di distruggerla; perché questa è la vendetta del Signore, la vendetta per il suo tempio.</w:t>
      </w:r>
    </w:p>
    <w:p w14:paraId="57F20D50" w14:textId="77777777" w:rsidR="00F768E4" w:rsidRPr="005963D7" w:rsidRDefault="00F768E4" w:rsidP="003770E2">
      <w:pPr>
        <w:pStyle w:val="Corpotesto"/>
        <w:rPr>
          <w:i/>
          <w:iCs/>
          <w:sz w:val="20"/>
        </w:rPr>
      </w:pPr>
      <w:r w:rsidRPr="005963D7">
        <w:rPr>
          <w:i/>
          <w:iCs/>
          <w:sz w:val="20"/>
        </w:rPr>
        <w:t xml:space="preserve">Alzate un vessillo contro il muro di Babilonia, rafforzate la guardia, collocate sentinelle, preparate gli agguati, poiché il Signore si era proposto un piano e ormai compie quanto aveva detto contro gli abitanti di Babilonia. </w:t>
      </w:r>
    </w:p>
    <w:p w14:paraId="7BF59106" w14:textId="77777777" w:rsidR="00F768E4" w:rsidRPr="005963D7" w:rsidRDefault="00F768E4" w:rsidP="003770E2">
      <w:pPr>
        <w:pStyle w:val="Corpotesto"/>
        <w:rPr>
          <w:i/>
          <w:iCs/>
          <w:sz w:val="20"/>
        </w:rPr>
      </w:pPr>
      <w:r w:rsidRPr="005963D7">
        <w:rPr>
          <w:i/>
          <w:iCs/>
          <w:sz w:val="20"/>
        </w:rPr>
        <w:t>Tu che abiti lungo acque abbondanti, ricca di tesori, è giunta la tua fine, il momento di essere recisa.</w:t>
      </w:r>
    </w:p>
    <w:p w14:paraId="16C980A7" w14:textId="77777777" w:rsidR="00F768E4" w:rsidRPr="005963D7" w:rsidRDefault="00F768E4" w:rsidP="003770E2">
      <w:pPr>
        <w:pStyle w:val="Corpotesto"/>
        <w:rPr>
          <w:i/>
          <w:iCs/>
          <w:sz w:val="20"/>
        </w:rPr>
      </w:pPr>
      <w:r w:rsidRPr="005963D7">
        <w:rPr>
          <w:i/>
          <w:iCs/>
          <w:sz w:val="20"/>
        </w:rPr>
        <w:t xml:space="preserve">Il Signore degli eserciti lo ha giurato per se stesso: «Ti ho gremito di uomini come cavallette, che intoneranno su di te il canto di vittoria». </w:t>
      </w:r>
    </w:p>
    <w:p w14:paraId="4B5948AE" w14:textId="77777777" w:rsidR="00F768E4" w:rsidRPr="005963D7" w:rsidRDefault="00F768E4" w:rsidP="003770E2">
      <w:pPr>
        <w:pStyle w:val="Corpotesto"/>
        <w:rPr>
          <w:i/>
          <w:iCs/>
          <w:sz w:val="20"/>
        </w:rPr>
      </w:pPr>
      <w:r w:rsidRPr="005963D7">
        <w:rPr>
          <w:i/>
          <w:iCs/>
          <w:sz w:val="20"/>
        </w:rPr>
        <w:t xml:space="preserve">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w:t>
      </w:r>
    </w:p>
    <w:p w14:paraId="3B461606" w14:textId="77777777" w:rsidR="00F768E4" w:rsidRPr="005963D7" w:rsidRDefault="00F768E4" w:rsidP="003770E2">
      <w:pPr>
        <w:pStyle w:val="Corpotesto"/>
        <w:rPr>
          <w:i/>
          <w:iCs/>
          <w:sz w:val="20"/>
        </w:rPr>
      </w:pPr>
      <w:r w:rsidRPr="005963D7">
        <w:rPr>
          <w:i/>
          <w:iCs/>
          <w:sz w:val="20"/>
        </w:rPr>
        <w:t>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0AC7C3B8" w14:textId="77777777" w:rsidR="00F768E4" w:rsidRPr="005963D7" w:rsidRDefault="00F768E4" w:rsidP="003770E2">
      <w:pPr>
        <w:pStyle w:val="Corpotesto"/>
        <w:rPr>
          <w:i/>
          <w:iCs/>
          <w:sz w:val="20"/>
        </w:rPr>
      </w:pPr>
      <w:r w:rsidRPr="005963D7">
        <w:rPr>
          <w:i/>
          <w:iCs/>
          <w:sz w:val="20"/>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2CAC0DA9" w14:textId="77777777" w:rsidR="00F768E4" w:rsidRPr="005963D7" w:rsidRDefault="00F768E4" w:rsidP="003770E2">
      <w:pPr>
        <w:pStyle w:val="Corpotesto"/>
        <w:rPr>
          <w:i/>
          <w:iCs/>
          <w:sz w:val="20"/>
        </w:rPr>
      </w:pPr>
      <w:r w:rsidRPr="005963D7">
        <w:rPr>
          <w:i/>
          <w:iCs/>
          <w:sz w:val="20"/>
        </w:rPr>
        <w:t>Ma ora ripagherò Babilonia e tutti gli abitanti della Caldea di tutto il male che hanno fatto a Sion, sotto i vostri occhi. Oracolo del Signore.</w:t>
      </w:r>
    </w:p>
    <w:p w14:paraId="5F94DF7D" w14:textId="77777777" w:rsidR="00F768E4" w:rsidRPr="005963D7" w:rsidRDefault="00F768E4" w:rsidP="003770E2">
      <w:pPr>
        <w:pStyle w:val="Corpotesto"/>
        <w:rPr>
          <w:i/>
          <w:iCs/>
          <w:sz w:val="20"/>
        </w:rPr>
      </w:pPr>
      <w:r w:rsidRPr="005963D7">
        <w:rPr>
          <w:i/>
          <w:iCs/>
          <w:sz w:val="20"/>
        </w:rPr>
        <w:t>Eccomi a te, monte della distruzione, che distruggi tutta la terra.  Oracolo del Signore.</w:t>
      </w:r>
    </w:p>
    <w:p w14:paraId="6D4EA91B" w14:textId="77777777" w:rsidR="00F768E4" w:rsidRPr="005963D7" w:rsidRDefault="00F768E4" w:rsidP="003770E2">
      <w:pPr>
        <w:pStyle w:val="Corpotesto"/>
        <w:rPr>
          <w:i/>
          <w:iCs/>
          <w:sz w:val="20"/>
        </w:rPr>
      </w:pPr>
      <w:r w:rsidRPr="005963D7">
        <w:rPr>
          <w:i/>
          <w:iCs/>
          <w:sz w:val="20"/>
        </w:rPr>
        <w:t>Stenderò la mano contro di te, ti rotolerò giù dalle rocce e farò di te una montagna bruciata; da te non si prenderà più né pietra d’angolo né pietra da fondamenta, perché diventerai un luogo desolato per sempre». Oracolo del Signore.</w:t>
      </w:r>
    </w:p>
    <w:p w14:paraId="7DBA63D2" w14:textId="77777777" w:rsidR="00F768E4" w:rsidRPr="005963D7" w:rsidRDefault="00F768E4" w:rsidP="003770E2">
      <w:pPr>
        <w:pStyle w:val="Corpotesto"/>
        <w:rPr>
          <w:i/>
          <w:iCs/>
          <w:sz w:val="20"/>
        </w:rPr>
      </w:pPr>
      <w:r w:rsidRPr="005963D7">
        <w:rPr>
          <w:i/>
          <w:iCs/>
          <w:sz w:val="20"/>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72946898" w14:textId="77777777" w:rsidR="00F768E4" w:rsidRPr="005963D7" w:rsidRDefault="00F768E4" w:rsidP="003770E2">
      <w:pPr>
        <w:pStyle w:val="Corpotesto"/>
        <w:rPr>
          <w:i/>
          <w:iCs/>
          <w:sz w:val="20"/>
        </w:rPr>
      </w:pPr>
      <w:r w:rsidRPr="005963D7">
        <w:rPr>
          <w:i/>
          <w:iCs/>
          <w:sz w:val="20"/>
        </w:rPr>
        <w:t>Preparate alla guerra contro di lei le nazioni, il re della Media, i suoi prìncipi, tutti i suoi governatori e tutta la terra del suo dominio.</w:t>
      </w:r>
    </w:p>
    <w:p w14:paraId="427D926B" w14:textId="77777777" w:rsidR="00F768E4" w:rsidRPr="005963D7" w:rsidRDefault="00F768E4" w:rsidP="003770E2">
      <w:pPr>
        <w:pStyle w:val="Corpotesto"/>
        <w:rPr>
          <w:i/>
          <w:iCs/>
          <w:sz w:val="20"/>
        </w:rPr>
      </w:pPr>
      <w:r w:rsidRPr="005963D7">
        <w:rPr>
          <w:i/>
          <w:iCs/>
          <w:sz w:val="20"/>
        </w:rPr>
        <w:t>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w:t>
      </w:r>
    </w:p>
    <w:p w14:paraId="6666EECE" w14:textId="77777777" w:rsidR="00F768E4" w:rsidRPr="005963D7" w:rsidRDefault="00F768E4" w:rsidP="003770E2">
      <w:pPr>
        <w:pStyle w:val="Corpotesto"/>
        <w:rPr>
          <w:i/>
          <w:iCs/>
          <w:sz w:val="20"/>
        </w:rPr>
      </w:pPr>
      <w:r w:rsidRPr="005963D7">
        <w:rPr>
          <w:i/>
          <w:iCs/>
          <w:sz w:val="20"/>
        </w:rPr>
        <w:t>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w:t>
      </w:r>
    </w:p>
    <w:p w14:paraId="15E4502C" w14:textId="77777777" w:rsidR="00F768E4" w:rsidRPr="005963D7" w:rsidRDefault="00F768E4" w:rsidP="003770E2">
      <w:pPr>
        <w:pStyle w:val="Corpotesto"/>
        <w:rPr>
          <w:i/>
          <w:iCs/>
          <w:sz w:val="20"/>
        </w:rPr>
      </w:pPr>
      <w:r w:rsidRPr="005963D7">
        <w:rPr>
          <w:i/>
          <w:iCs/>
          <w:sz w:val="20"/>
        </w:rPr>
        <w:t>«Mi ha divorata, mi ha consumata Nabucodònosor re di Babilonia, mi ha ridotta come un vaso vuoto, mi ha inghiottita come fa il drago, ha riempito il suo ventre, dai miei luoghi deliziosi mi ha scacciata».</w:t>
      </w:r>
    </w:p>
    <w:p w14:paraId="72E45AB5" w14:textId="77777777" w:rsidR="00F768E4" w:rsidRPr="005963D7" w:rsidRDefault="00F768E4" w:rsidP="003770E2">
      <w:pPr>
        <w:pStyle w:val="Corpotesto"/>
        <w:rPr>
          <w:i/>
          <w:iCs/>
          <w:sz w:val="20"/>
        </w:rPr>
      </w:pPr>
      <w:r w:rsidRPr="005963D7">
        <w:rPr>
          <w:i/>
          <w:iCs/>
          <w:sz w:val="20"/>
        </w:rPr>
        <w:t xml:space="preserve">«Il mio strazio e la mia sventura ricadano su Babilonia!», dice la popolazione di Sion. </w:t>
      </w:r>
    </w:p>
    <w:p w14:paraId="3D78D0D5" w14:textId="77777777" w:rsidR="00F768E4" w:rsidRPr="005963D7" w:rsidRDefault="00F768E4" w:rsidP="003770E2">
      <w:pPr>
        <w:pStyle w:val="Corpotesto"/>
        <w:rPr>
          <w:i/>
          <w:iCs/>
          <w:sz w:val="20"/>
        </w:rPr>
      </w:pPr>
      <w:r w:rsidRPr="005963D7">
        <w:rPr>
          <w:i/>
          <w:iCs/>
          <w:sz w:val="20"/>
        </w:rPr>
        <w:t>«Il mio sangue sugli abitanti della Caldea!», dice Gerusalemme.</w:t>
      </w:r>
    </w:p>
    <w:p w14:paraId="5EF0579D" w14:textId="77777777" w:rsidR="00F768E4" w:rsidRPr="005963D7" w:rsidRDefault="00F768E4" w:rsidP="003770E2">
      <w:pPr>
        <w:pStyle w:val="Corpotesto"/>
        <w:rPr>
          <w:i/>
          <w:iCs/>
          <w:sz w:val="20"/>
        </w:rPr>
      </w:pPr>
      <w:r w:rsidRPr="005963D7">
        <w:rPr>
          <w:i/>
          <w:iCs/>
          <w:sz w:val="20"/>
        </w:rPr>
        <w:t>Perciò così dice il Signore: «Ecco, io difendo la tua causa, compio la tua vendetta; prosciugherò il suo mare, disseccherò le sue sorgenti. Babilonia diventerà un cumulo di rovine, un rifugio di sciacalli, un oggetto di stupore e di scherno, senza più abitanti.</w:t>
      </w:r>
    </w:p>
    <w:p w14:paraId="455E12E1" w14:textId="77777777" w:rsidR="00F768E4" w:rsidRPr="005963D7" w:rsidRDefault="00F768E4" w:rsidP="003770E2">
      <w:pPr>
        <w:pStyle w:val="Corpotesto"/>
        <w:rPr>
          <w:i/>
          <w:iCs/>
          <w:sz w:val="20"/>
        </w:rPr>
      </w:pPr>
      <w:r w:rsidRPr="005963D7">
        <w:rPr>
          <w:i/>
          <w:iCs/>
          <w:sz w:val="20"/>
        </w:rPr>
        <w:t>Essi ruggiscono insieme come leoncelli, ringhiano come cuccioli di una leonessa. Con veleno preparerò loro una bevanda, li inebrierò perché si stordiscano. Si addormenteranno in un sonno perenne e non si sveglieranno mai più. Oracolo del Signore.</w:t>
      </w:r>
    </w:p>
    <w:p w14:paraId="45070A58" w14:textId="77777777" w:rsidR="00F768E4" w:rsidRPr="005963D7" w:rsidRDefault="00F768E4" w:rsidP="003770E2">
      <w:pPr>
        <w:pStyle w:val="Corpotesto"/>
        <w:rPr>
          <w:i/>
          <w:iCs/>
          <w:sz w:val="20"/>
        </w:rPr>
      </w:pPr>
      <w:r w:rsidRPr="005963D7">
        <w:rPr>
          <w:i/>
          <w:iCs/>
          <w:sz w:val="20"/>
        </w:rPr>
        <w:t xml:space="preserve">Li farò scendere al macello come agnelli, come montoni insieme con i capri». Come è stata presa e occupata Sesac, l’orgoglio di tutta la terra? Come è diventata un orrore Babilonia fra le nazioni? </w:t>
      </w:r>
    </w:p>
    <w:p w14:paraId="3A24AC2F" w14:textId="77777777" w:rsidR="00F768E4" w:rsidRPr="005963D7" w:rsidRDefault="00F768E4" w:rsidP="003770E2">
      <w:pPr>
        <w:pStyle w:val="Corpotesto"/>
        <w:rPr>
          <w:i/>
          <w:iCs/>
          <w:sz w:val="20"/>
        </w:rPr>
      </w:pPr>
      <w:r w:rsidRPr="005963D7">
        <w:rPr>
          <w:i/>
          <w:iCs/>
          <w:sz w:val="20"/>
        </w:rPr>
        <w:t>Il mare dilaga su Babilonia, essa è stata sommersa dalla massa delle onde. Sono diventate una desolazione le sue città, una terra riarsa, una steppa. Nessuno abita più in esse non vi passa più nessun essere umano.</w:t>
      </w:r>
    </w:p>
    <w:p w14:paraId="2BEE553A" w14:textId="77777777" w:rsidR="00F768E4" w:rsidRPr="005963D7" w:rsidRDefault="00F768E4" w:rsidP="003770E2">
      <w:pPr>
        <w:pStyle w:val="Corpotesto"/>
        <w:rPr>
          <w:i/>
          <w:iCs/>
          <w:sz w:val="20"/>
        </w:rPr>
      </w:pPr>
      <w:r w:rsidRPr="005963D7">
        <w:rPr>
          <w:i/>
          <w:iCs/>
          <w:sz w:val="20"/>
        </w:rPr>
        <w:t>«Io punirò Bel a Babilonia, gli estrarrò dalla gola quanto ha inghiottito. Non andranno più a lui le nazioni. Persino le mura di Babilonia sono crollate. Esci fuori, popolo mio, ognuno salvi la sua vita dall’ira ardente del Signore.</w:t>
      </w:r>
    </w:p>
    <w:p w14:paraId="714856DA" w14:textId="77777777" w:rsidR="00F768E4" w:rsidRPr="005963D7" w:rsidRDefault="00F768E4" w:rsidP="003770E2">
      <w:pPr>
        <w:pStyle w:val="Corpotesto"/>
        <w:rPr>
          <w:i/>
          <w:iCs/>
          <w:sz w:val="20"/>
        </w:rPr>
      </w:pPr>
      <w:r w:rsidRPr="005963D7">
        <w:rPr>
          <w:i/>
          <w:iCs/>
          <w:sz w:val="20"/>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7F38DFA7" w14:textId="77777777" w:rsidR="00F768E4" w:rsidRPr="005963D7" w:rsidRDefault="00F768E4" w:rsidP="003770E2">
      <w:pPr>
        <w:pStyle w:val="Corpotesto"/>
        <w:rPr>
          <w:i/>
          <w:iCs/>
          <w:sz w:val="20"/>
        </w:rPr>
      </w:pPr>
      <w:r w:rsidRPr="005963D7">
        <w:rPr>
          <w:i/>
          <w:iCs/>
          <w:sz w:val="20"/>
        </w:rPr>
        <w:t>“Sentiamo vergogna perché abbiamo udito l’insulto; la confusione ha coperto i nostri volti, perché stranieri sono entrati nel santuario del tempio del Signore”.</w:t>
      </w:r>
    </w:p>
    <w:p w14:paraId="43E9109D" w14:textId="77777777" w:rsidR="00F768E4" w:rsidRPr="005963D7" w:rsidRDefault="00F768E4" w:rsidP="003770E2">
      <w:pPr>
        <w:pStyle w:val="Corpotesto"/>
        <w:rPr>
          <w:i/>
          <w:iCs/>
          <w:sz w:val="20"/>
        </w:rPr>
      </w:pPr>
      <w:r w:rsidRPr="005963D7">
        <w:rPr>
          <w:i/>
          <w:iCs/>
          <w:sz w:val="20"/>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5F2F361E" w14:textId="77777777" w:rsidR="00F768E4" w:rsidRPr="005963D7" w:rsidRDefault="00F768E4" w:rsidP="003770E2">
      <w:pPr>
        <w:pStyle w:val="Corpotesto"/>
        <w:rPr>
          <w:i/>
          <w:iCs/>
          <w:sz w:val="20"/>
        </w:rPr>
      </w:pPr>
      <w:r w:rsidRPr="005963D7">
        <w:rPr>
          <w:i/>
          <w:iCs/>
          <w:sz w:val="20"/>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313C09FF" w14:textId="77777777" w:rsidR="00F768E4" w:rsidRPr="005963D7" w:rsidRDefault="00F768E4" w:rsidP="003770E2">
      <w:pPr>
        <w:pStyle w:val="Corpotesto"/>
        <w:rPr>
          <w:i/>
          <w:iCs/>
          <w:sz w:val="20"/>
        </w:rPr>
      </w:pPr>
      <w:r w:rsidRPr="005963D7">
        <w:rPr>
          <w:i/>
          <w:iCs/>
          <w:sz w:val="20"/>
        </w:rPr>
        <w:t>Così dice il Signore degli eserciti: «Le larghe mura di Babilonia saranno rase al suolo, le sue alte porte saranno date alle fiamme. Si affannano dunque invano i popoli, le nazioni si affaticano per il fuoco».</w:t>
      </w:r>
    </w:p>
    <w:p w14:paraId="67584118" w14:textId="77777777" w:rsidR="00F768E4" w:rsidRPr="005963D7" w:rsidRDefault="00F768E4" w:rsidP="003770E2">
      <w:pPr>
        <w:pStyle w:val="Corpotesto"/>
        <w:rPr>
          <w:i/>
          <w:iCs/>
          <w:sz w:val="20"/>
        </w:rPr>
      </w:pPr>
      <w:r w:rsidRPr="005963D7">
        <w:rPr>
          <w:i/>
          <w:iCs/>
          <w:sz w:val="20"/>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3FC61E2B" w14:textId="77777777" w:rsidR="00F768E4" w:rsidRDefault="00F768E4" w:rsidP="003770E2">
      <w:pPr>
        <w:pStyle w:val="Corpotesto"/>
      </w:pPr>
      <w:r>
        <w:t>Per tutti viene la nostra ora di stare nella storia. Ognuno deve però sapere che il Signore ci giudicherà se abbiamo vissuto la sua ora contro la sua volontà.</w:t>
      </w:r>
    </w:p>
    <w:p w14:paraId="2E803967" w14:textId="77777777" w:rsidR="00F768E4" w:rsidRDefault="00F768E4" w:rsidP="003770E2">
      <w:pPr>
        <w:pStyle w:val="Corpotesto"/>
      </w:pPr>
      <w:r>
        <w:t xml:space="preserve">È questa la grande tentazione dell’uomo: vivere l’ora della sua storia secondo la sua volontà e non secondo la volontà del suo Dio. </w:t>
      </w:r>
      <w:r w:rsidR="0025213A">
        <w:t xml:space="preserve">È </w:t>
      </w:r>
      <w:r>
        <w:t xml:space="preserve">tentazione forte e tenace. </w:t>
      </w:r>
    </w:p>
    <w:p w14:paraId="0826FFD6" w14:textId="77777777" w:rsidR="00F768E4" w:rsidRDefault="00F768E4" w:rsidP="00E90F38">
      <w:pPr>
        <w:pStyle w:val="Corpodeltesto2"/>
      </w:pPr>
      <w:r w:rsidRPr="00CF1FD6">
        <w:rPr>
          <w:position w:val="6"/>
          <w:vertAlign w:val="superscript"/>
        </w:rPr>
        <w:t>18</w:t>
      </w:r>
      <w:r w:rsidRPr="00CF1FD6">
        <w:t>A Tafni si oscurerà il giorno, quando vi spezzerò i gioghi imposti dall’Egitto e verrà meno in lei l’orgoglio della sua potenza; una nube la coprirà e le sue figlie saranno condotte schiave.</w:t>
      </w:r>
    </w:p>
    <w:p w14:paraId="5B3158EE" w14:textId="77777777" w:rsidR="00F768E4" w:rsidRDefault="00F768E4" w:rsidP="003770E2">
      <w:pPr>
        <w:pStyle w:val="Corpotesto"/>
      </w:pPr>
      <w:r>
        <w:t>L’oscuramento del giorno è segno che il Signore sta agendo nella storia con tutta la sua onnipotenza, interamente a servizio della salvezza.</w:t>
      </w:r>
    </w:p>
    <w:p w14:paraId="0F2D9867" w14:textId="77777777" w:rsidR="00F768E4" w:rsidRDefault="00F768E4" w:rsidP="003770E2">
      <w:pPr>
        <w:pStyle w:val="Corpotesto"/>
      </w:pPr>
      <w:r>
        <w:t xml:space="preserve">A Tafni si oscurerà il giorno, quando vi spezzerò i gioghi imposti dall’Egitto e verrà meno in lei l’orgoglio della sua potenza. </w:t>
      </w:r>
    </w:p>
    <w:p w14:paraId="633C5725" w14:textId="77777777" w:rsidR="00F768E4" w:rsidRDefault="00F768E4" w:rsidP="003770E2">
      <w:pPr>
        <w:pStyle w:val="Corpotesto"/>
      </w:pPr>
      <w:r>
        <w:t>Una nube la coprirà e le sue figlie saranno condotte schiave. L’oscuramento del sole è segno che è il Signore che sta operando nella storia.</w:t>
      </w:r>
    </w:p>
    <w:p w14:paraId="1CE81B55" w14:textId="77777777" w:rsidR="00F768E4" w:rsidRPr="000021E5" w:rsidRDefault="00F768E4" w:rsidP="003770E2">
      <w:pPr>
        <w:pStyle w:val="Corpotesto"/>
        <w:rPr>
          <w:i/>
          <w:iCs/>
          <w:sz w:val="20"/>
        </w:rPr>
      </w:pPr>
      <w:r w:rsidRPr="000021E5">
        <w:rPr>
          <w:i/>
          <w:iCs/>
          <w:sz w:val="20"/>
        </w:rPr>
        <w:t xml:space="preserve">Mentre il sole stava per tramontare, un torpore cadde su Abram, ed ecco un oscuro terrore lo assalì (Gen 15, 12). Esse coprirono tutto il paese, così che il paese ne fu oscurato; divorarono ogni erba della terra e ogni frutto d'albero che la grandine aveva risparmiato: nulla di verde rimase sugli alberi e delle erbe dei campi in tutto il paese di Egitto (Es 10, 15). Il popolo si tenne dunque lontano, mentre Mosè avanzò verso la nube oscura, nella quale era Dio (Es 20, 21). </w:t>
      </w:r>
    </w:p>
    <w:p w14:paraId="0F6D4D25" w14:textId="77777777" w:rsidR="00F768E4" w:rsidRPr="000021E5" w:rsidRDefault="00F768E4" w:rsidP="003770E2">
      <w:pPr>
        <w:pStyle w:val="Corpotesto"/>
        <w:rPr>
          <w:i/>
          <w:iCs/>
          <w:sz w:val="20"/>
        </w:rPr>
      </w:pPr>
      <w:r w:rsidRPr="000021E5">
        <w:rPr>
          <w:i/>
          <w:iCs/>
          <w:sz w:val="20"/>
        </w:rPr>
        <w:t xml:space="preserve">Voi vi avvicinaste e vi fermaste ai piedi del monte; il monte ardeva nelle fiamme che si innalzavano in mezzo al cielo; vi erano tenebre, nuvole e oscurità (Dt 4, 11). Queste parole pronunciò il Signore, parlando a tutta la vostra assemblea, sul monte, dal fuoco, dalla nube e dall'oscurità, con voce poderosa, e non aggiunse altro. Le scrisse su due tavole di pietra e me le diede (Dt 5, 22). Egli piegò i cieli e discese; una nube oscura era sotto i suoi piedi (2Sam 22, 10). Subito il cielo si oscurò per le nubi e per il vento; la pioggia cadde a dirotto. Acab montò sul carro e se ne andò a Izreel (1Re 18, 45). </w:t>
      </w:r>
    </w:p>
    <w:p w14:paraId="6F353FEF" w14:textId="77777777" w:rsidR="00F768E4" w:rsidRPr="000021E5" w:rsidRDefault="00F768E4" w:rsidP="003770E2">
      <w:pPr>
        <w:pStyle w:val="Corpotesto"/>
        <w:rPr>
          <w:i/>
          <w:iCs/>
          <w:sz w:val="20"/>
        </w:rPr>
      </w:pPr>
      <w:r w:rsidRPr="000021E5">
        <w:rPr>
          <w:i/>
          <w:iCs/>
          <w:sz w:val="20"/>
        </w:rPr>
        <w:t>Ignorando che sopra di me, nel muro, stavano dei passeri. Caddero sui miei occhi i loro escrementi ancora caldi, che mi produssero macchie bianche, e dovetti andare dai medici per la cura. Più essi però mi applicavano farmaci, più mi si oscuravano gli occhi per le macchie bianche, finché divenni cieco del tutto. Per quattro anni fui cieco e ne soffersero tutti i miei fratelli. Achikar, nei due anni che precedettero la sua partenza per l'</w:t>
      </w:r>
      <w:proofErr w:type="spellStart"/>
      <w:r w:rsidRPr="000021E5">
        <w:rPr>
          <w:i/>
          <w:iCs/>
          <w:sz w:val="20"/>
        </w:rPr>
        <w:t>Elimaide</w:t>
      </w:r>
      <w:proofErr w:type="spellEnd"/>
      <w:r w:rsidRPr="000021E5">
        <w:rPr>
          <w:i/>
          <w:iCs/>
          <w:sz w:val="20"/>
        </w:rPr>
        <w:t xml:space="preserve">, provvide al mio sostentamento (Tb 2, 10). Tobia uscì a chiamarlo: "Quel giovane, mio padre ti chiama". Entrò da lui. Tobi lo salutò per primo e l'altro gli disse: "Possa tu avere molta gioia!". Tobi rispose: "Che gioia posso ancora avere? Sono un uomo cieco; non vedo la luce del cielo; mi trovo nella oscurità come i morti che non contemplano più la luce. Anche se vivo, dimoro con i morti; sento la voce degli uomini, ma non li vedo". Gli rispose: "Fatti coraggio, Dio non tarderà a guarirti, coraggio!". E Tobi: "Mio figlio Tobia vuole andare nella Media. Non potresti accompagnarlo? Io ti pagherò, fratello!". Rispose: "Sì, posso accompagnarlo; conosco tutte le strade. Mi sono recato spesso nella Media. Ho attraversato tutte le sue pianure e i suoi monti e ne conosco tutte le strade" (Tb 5, 10). </w:t>
      </w:r>
    </w:p>
    <w:p w14:paraId="68E29634" w14:textId="77777777" w:rsidR="00F768E4" w:rsidRPr="000021E5" w:rsidRDefault="00F768E4" w:rsidP="003770E2">
      <w:pPr>
        <w:pStyle w:val="Corpotesto"/>
        <w:rPr>
          <w:i/>
          <w:iCs/>
          <w:sz w:val="20"/>
        </w:rPr>
      </w:pPr>
      <w:r w:rsidRPr="000021E5">
        <w:rPr>
          <w:i/>
          <w:iCs/>
          <w:sz w:val="20"/>
        </w:rPr>
        <w:t xml:space="preserve">In un attimo fu atterrato e si trovò immerso in una fitta oscurità. Allora i suoi lo afferrarono e lo misero in una barella (2Mac 3, 27). Si oscurino le stelle del suo crepuscolo, speri la luce e non venga; non veda schiudersi le palpebre dell'aurora (Gb 3, 9). Più del sole meridiano splenderà la tua vita, l'oscurità sarà per te come l'aurora (Gb 11, 17). Strappa dalle tenebre i segreti e porta alla luce le cose oscure (Gb 12, 22). La mia faccia è rossa per il pianto e sulle mie palpebre v'è una fitta oscurità (Gb 16, 16). Non sono infatti perduto a causa della tenebra, né a causa dell'oscurità che ricopre il mio volto (Gb 23, 17). </w:t>
      </w:r>
    </w:p>
    <w:p w14:paraId="57A935C3" w14:textId="77777777" w:rsidR="00F768E4" w:rsidRPr="000021E5" w:rsidRDefault="00F768E4" w:rsidP="003770E2">
      <w:pPr>
        <w:pStyle w:val="Corpotesto"/>
        <w:rPr>
          <w:i/>
          <w:iCs/>
          <w:sz w:val="20"/>
        </w:rPr>
      </w:pPr>
      <w:r w:rsidRPr="000021E5">
        <w:rPr>
          <w:i/>
          <w:iCs/>
          <w:sz w:val="20"/>
        </w:rPr>
        <w:t xml:space="preserve">Non vi è tenebra, non densa oscurità, dove possano nascondersi i malfattori (Gb 34, 22). Insegnaci che cosa dobbiamo dirgli. Noi non parleremo per l'oscurità (Gb 37, 19). Ora diventa invisibile la luce, oscurata in mezzo alle nubi: ma tira il vento e le spazza via (Gb 37, 21). Chi è costui che oscura il consiglio con parole insipienti? (Gb 38, 2). Chi è colui che, senza aver scienza, può oscurare il tuo consiglio? Ho esposto dunque senza discernimento cose troppo superiori a me, che io non comprendo (Gb 42, 3). </w:t>
      </w:r>
    </w:p>
    <w:p w14:paraId="118050C3" w14:textId="77777777" w:rsidR="00F768E4" w:rsidRPr="000021E5" w:rsidRDefault="00F768E4" w:rsidP="003770E2">
      <w:pPr>
        <w:pStyle w:val="Corpotesto"/>
        <w:rPr>
          <w:i/>
          <w:iCs/>
          <w:sz w:val="20"/>
        </w:rPr>
      </w:pPr>
      <w:r w:rsidRPr="000021E5">
        <w:rPr>
          <w:i/>
          <w:iCs/>
          <w:sz w:val="20"/>
        </w:rPr>
        <w:t xml:space="preserve">Si avvolgeva di tenebre come di velo, acque oscure e dense nubi lo coprivano (Sal 17, 12). Se dovessi camminare in una valle oscura, non temerei alcun male, perché tu sei con me. Il tuo bastone e il tuo vincastro mi danno sicurezza (Sal 22, 4). Se dico: "Almeno l'oscurità mi copra e intorno a me sia la notte" (Sal 138, 11). Nemmeno le tenebre per te sono oscure, e la notte è chiara come il giorno; per te le tenebre sono come luce (Sal 138, 12). La via degli empi è come l'oscurità: non sanno dove saranno spinti a cadere (Pr 4, 19). Hai visto un uomo sollecito nel lavoro? Egli si sistemerà al servizio del re, non resterà al servizio di persone oscure (Pr 22, 29). </w:t>
      </w:r>
    </w:p>
    <w:p w14:paraId="02A6F0EE" w14:textId="77777777" w:rsidR="00F768E4" w:rsidRPr="000021E5" w:rsidRDefault="00F768E4" w:rsidP="003770E2">
      <w:pPr>
        <w:pStyle w:val="Corpotesto"/>
        <w:rPr>
          <w:i/>
          <w:iCs/>
          <w:sz w:val="20"/>
        </w:rPr>
      </w:pPr>
      <w:r w:rsidRPr="000021E5">
        <w:rPr>
          <w:i/>
          <w:iCs/>
          <w:sz w:val="20"/>
        </w:rPr>
        <w:t xml:space="preserve">Inoltre avrà passato tutti i suoi giorni nell'oscurità e nel pianto fra molti guai, malanni e crucci (Qo 5, 16). Prima che si oscuri il sole, la luce, la luna e le stelle e ritornino le nubi dopo la pioggia (Qo 12, 2). Gli fece udire la sua voce; lo introdusse nella nube oscura e gli diede a faccia a faccia i comandamenti, legge di vita e di intelligenza, perché spiegasse a Giacobbe la sua alleanza, i suoi decreti a Israele (Sir 45, 5). </w:t>
      </w:r>
    </w:p>
    <w:p w14:paraId="597594C1" w14:textId="77777777" w:rsidR="00F768E4" w:rsidRPr="000021E5" w:rsidRDefault="00F768E4" w:rsidP="003770E2">
      <w:pPr>
        <w:pStyle w:val="Corpotesto"/>
        <w:rPr>
          <w:i/>
          <w:iCs/>
          <w:sz w:val="20"/>
        </w:rPr>
      </w:pPr>
      <w:r w:rsidRPr="000021E5">
        <w:rPr>
          <w:i/>
          <w:iCs/>
          <w:sz w:val="20"/>
        </w:rPr>
        <w:t xml:space="preserve">Fremerà su di lui in quel giorno come freme il mare; si guarderà la terra: ecco, saranno tenebre, angoscia e la luce sarà oscurata dalla caligine (Is 5, 30). E rivolgerà lo sguardo sulla terra ed ecco angustia e tenebre e oscurità desolante. Ma la caligine sarà dissipata (Is 8, 22). Poiché non ci sarà più oscurità dove ora è angoscia (Is 8, 23). Poiché le stelle del cielo e la costellazione di Orione non daranno più la loro luce; il sole si oscurerà al suo sorgere e la luna non diffonderà la sua luce (Is 13, 10).  Udranno in quel giorno i sordi le parole di un libro; liberati dall'oscurità e dalle tenebre, gli occhi dei ciechi vedranno (Is 29, 18). </w:t>
      </w:r>
    </w:p>
    <w:p w14:paraId="0ED89619" w14:textId="77777777" w:rsidR="00F768E4" w:rsidRPr="000021E5" w:rsidRDefault="00F768E4" w:rsidP="003770E2">
      <w:pPr>
        <w:pStyle w:val="Corpotesto"/>
        <w:rPr>
          <w:i/>
          <w:iCs/>
          <w:sz w:val="20"/>
        </w:rPr>
      </w:pPr>
      <w:r w:rsidRPr="000021E5">
        <w:rPr>
          <w:i/>
          <w:iCs/>
          <w:sz w:val="20"/>
        </w:rPr>
        <w:t xml:space="preserve">Non vedrai più quel popolo straniero, popolo dal linguaggio oscuro, incomprensibile, dalla lingua barbara che non si capisce (Is 33, 19). Rivesto i cieli di oscurità, do loro un sacco per mantello" (Is 50, 3). Pertanto la terra sarà in lutto e i cieli lassù si oscureranno, perché io l'ho detto e non me ne pento, l'ho stabilito e non ritratterò" (Ger 4, 28). Date gloria al Signore vostro Dio, prima che venga l'oscurità e prima che inciampino i vostri piedi sui monti, al cadere della notte. Voi aspettate la luce, ma egli la ridurrà in tenebre e la muterà in densa oscurità! (Ger 13, 16). </w:t>
      </w:r>
    </w:p>
    <w:p w14:paraId="2602E95E" w14:textId="77777777" w:rsidR="00F768E4" w:rsidRPr="000021E5" w:rsidRDefault="00F768E4" w:rsidP="003770E2">
      <w:pPr>
        <w:pStyle w:val="Corpotesto"/>
        <w:rPr>
          <w:i/>
          <w:iCs/>
          <w:sz w:val="20"/>
        </w:rPr>
      </w:pPr>
      <w:r w:rsidRPr="000021E5">
        <w:rPr>
          <w:i/>
          <w:iCs/>
          <w:sz w:val="20"/>
        </w:rPr>
        <w:t xml:space="preserve">Come il Signore ha oscurato nella sua ira la figlia di Sion! Egli ha scagliato dal cielo in terra la </w:t>
      </w:r>
    </w:p>
    <w:p w14:paraId="58BF7C09" w14:textId="77777777" w:rsidR="00F768E4" w:rsidRPr="000021E5" w:rsidRDefault="00F768E4" w:rsidP="003770E2">
      <w:pPr>
        <w:pStyle w:val="Corpotesto"/>
        <w:rPr>
          <w:i/>
          <w:iCs/>
          <w:sz w:val="20"/>
        </w:rPr>
      </w:pPr>
      <w:r w:rsidRPr="000021E5">
        <w:rPr>
          <w:i/>
          <w:iCs/>
          <w:sz w:val="20"/>
        </w:rPr>
        <w:t xml:space="preserve">gloria di Israele. Non si è ricordato dello sgabello dei suoi piedi nel giorno del suo furore (Lam 2, 1). Mettiti alla loro presenza il bagaglio sulle spalle ed esci nell'oscurità: ti coprirai la faccia in modo da non vedere il paese, perché io ho fatto di te un simbolo per gli Israeliti" (Ez 12, 6). Io feci come mi era stato comandato: preparai di giorno il mio bagaglio come il bagaglio d'un esiliato e sul tramonto feci un foro nel muro con le mani, uscii nell'oscurità e mi misi il bagaglio sulle spalle sotto i loro occhi (Ez 12, 7). </w:t>
      </w:r>
    </w:p>
    <w:p w14:paraId="45064AA6" w14:textId="77777777" w:rsidR="00F768E4" w:rsidRPr="000021E5" w:rsidRDefault="00F768E4" w:rsidP="003770E2">
      <w:pPr>
        <w:pStyle w:val="Corpotesto"/>
        <w:rPr>
          <w:i/>
          <w:iCs/>
          <w:sz w:val="20"/>
        </w:rPr>
      </w:pPr>
      <w:r w:rsidRPr="000021E5">
        <w:rPr>
          <w:i/>
          <w:iCs/>
          <w:sz w:val="20"/>
        </w:rPr>
        <w:t xml:space="preserve">Il principe, che è in mezzo a loro si caricherà il bagaglio sulle spalle, nell'oscurità, e uscirà per la breccia che verrà fatta nel muro per farlo partire; si coprirà il viso, per non vedere con gli occhi il paese (Ez 12, 12). In Tafni si oscurerà il giorno, quando vi spezzerò i gioghi imposti dall'Egitto e verrà meno in lei l'orgoglio della sua potenza; una nube la coprirà e le sue figlie saranno condotte schiave (Ez 30, 18). Quando cadrai estinto, coprirò il cielo e oscurerò le sue stelle, velerò il sole di nubi e la luna non brillerà (Ez 32, 7). </w:t>
      </w:r>
    </w:p>
    <w:p w14:paraId="1D6A92EE" w14:textId="77777777" w:rsidR="00F768E4" w:rsidRPr="000021E5" w:rsidRDefault="00F768E4" w:rsidP="003770E2">
      <w:pPr>
        <w:pStyle w:val="Corpotesto"/>
        <w:rPr>
          <w:i/>
          <w:iCs/>
          <w:sz w:val="20"/>
        </w:rPr>
      </w:pPr>
      <w:r w:rsidRPr="000021E5">
        <w:rPr>
          <w:i/>
          <w:iCs/>
          <w:sz w:val="20"/>
        </w:rPr>
        <w:t xml:space="preserve">Oscurerò tutti gli astri del cielo su di te e stenderò sulla tua terra le tenebre. Parola del Signore Dio (Ez 32, 8). Fu riscontrato in questo Daniele, che il re aveva chiamato </w:t>
      </w:r>
      <w:proofErr w:type="spellStart"/>
      <w:r w:rsidRPr="000021E5">
        <w:rPr>
          <w:i/>
          <w:iCs/>
          <w:sz w:val="20"/>
        </w:rPr>
        <w:t>Baltassar</w:t>
      </w:r>
      <w:proofErr w:type="spellEnd"/>
      <w:r w:rsidRPr="000021E5">
        <w:rPr>
          <w:i/>
          <w:iCs/>
          <w:sz w:val="20"/>
        </w:rPr>
        <w:t>, uno spirito superiore e tanto accorgimento da interpretare sogni, spiegare detti oscuri, sciogliere enigmi. Si convochi dunque Daniele ed egli darà la spiegazione" (Dn 5, 12). Giorno di tenebra e di caligine, giorno di nube e di oscurità. Come l'aurora, si spande sui monti un popolo grande e forte; come questo non ce n'è stato mai e non ce ne sarà dopo, per gli anni futuri di età in età (Gl 2, 2). Davanti a loro la terra trema, il cielo si scuote, il sole, la luna si oscurano e le stelle cessano di brillare (Gl 2, 10).</w:t>
      </w:r>
    </w:p>
    <w:p w14:paraId="1C937906" w14:textId="77777777" w:rsidR="00F768E4" w:rsidRPr="000021E5" w:rsidRDefault="00F768E4" w:rsidP="003770E2">
      <w:pPr>
        <w:pStyle w:val="Corpotesto"/>
        <w:rPr>
          <w:i/>
          <w:iCs/>
          <w:sz w:val="20"/>
        </w:rPr>
      </w:pPr>
      <w:r w:rsidRPr="000021E5">
        <w:rPr>
          <w:i/>
          <w:iCs/>
          <w:sz w:val="20"/>
        </w:rPr>
        <w:t xml:space="preserve">Il sole e la luna si oscurano e le stelle perdono lo splendore (Gl 4, 15). Colui che ha fatto le Pleiadi e Orione, cambia il buio in chiarore del mattino e stende sul giorno l'oscurità della notte; colui che comanda alle acque del mare e le spande sulla terra, Signore è il suo nome (Am 5, 8). Non sarà forse tenebra e non luce il giorno del Signore, e oscurità senza splendore alcuno? (Am 5, 20). In quel giorno - oracolo del Signore Dio - farò tramontare il sole a mezzodì e oscurerò la terra in pieno giorno! (Am 8, 9). </w:t>
      </w:r>
    </w:p>
    <w:p w14:paraId="6096965F" w14:textId="77777777" w:rsidR="00F768E4" w:rsidRPr="000021E5" w:rsidRDefault="00F768E4" w:rsidP="003770E2">
      <w:pPr>
        <w:pStyle w:val="Corpotesto"/>
        <w:rPr>
          <w:i/>
          <w:iCs/>
          <w:sz w:val="20"/>
        </w:rPr>
      </w:pPr>
      <w:r w:rsidRPr="000021E5">
        <w:rPr>
          <w:i/>
          <w:iCs/>
          <w:sz w:val="20"/>
        </w:rPr>
        <w:t xml:space="preserve">Quindi per voi sarà notte invece di visioni, tenebre per voi invece di responsi. Il sole tramonterà su questi profeti e oscuro si farà il giorno su di essi (Mi 3, 6). "Giorno d'ira quel giorno, giorno di angoscia e di afflizione, giorno di rovina e di sterminio, giorno di tenebre e di caligine, giorno di nubi e di oscurità (Sof 1, 15). Subito dopo la tribolazione di quei giorni, il sole si oscurerà, la luna non darà più la sua luce, gli astri cadranno dal cielo e le potenze dei cieli saranno sconvolte (Mt 24, 29). In quei giorni, dopo quella tribolazione, il sole si oscurerà e la luna non darà più il suo splendore (Mc 13, 24). Ma non compresero nulla di tutto questo; quel parlare restava oscuro per loro e non capivano ciò che egli aveva detto (Lc 18, 34). </w:t>
      </w:r>
    </w:p>
    <w:p w14:paraId="0C13A763" w14:textId="77777777" w:rsidR="00F768E4" w:rsidRPr="000021E5" w:rsidRDefault="00F768E4" w:rsidP="003770E2">
      <w:pPr>
        <w:pStyle w:val="Corpotesto"/>
        <w:rPr>
          <w:i/>
          <w:iCs/>
          <w:sz w:val="20"/>
        </w:rPr>
      </w:pPr>
      <w:r w:rsidRPr="000021E5">
        <w:rPr>
          <w:i/>
          <w:iCs/>
          <w:sz w:val="20"/>
        </w:rPr>
        <w:t xml:space="preserve">Ecco la mano del Signore è sopra di te: sarai cieco e per un certo tempo non vedrai il sole". Di colpo piombò su di lui oscurità e tenebra, e brancolando cercava chi lo guidasse per mano (At 13, 11). Siano oscurati i loro occhi sì da non vedere, e fa’ loro curvare la schiena per sempre! (Rm 11, 10). Voi infatti non vi siete accostati a qualche cosa di tangibile, né a fuoco ardente, né a oscurità, tenebra e tempesta (Eb 12, 18). E così abbiamo conferma migliore della parola dei profeti, alla quale fate bene a volgere l'attenzione, come a lampada che brilla in un luogo oscuro, finché non spunti il giorno e la stella del mattino si levi nei vostri cuori (2Pt 1, 19). </w:t>
      </w:r>
    </w:p>
    <w:p w14:paraId="69093184" w14:textId="77777777" w:rsidR="00F768E4" w:rsidRPr="000021E5" w:rsidRDefault="00F768E4" w:rsidP="003770E2">
      <w:pPr>
        <w:pStyle w:val="Corpotesto"/>
        <w:rPr>
          <w:i/>
          <w:iCs/>
          <w:sz w:val="20"/>
        </w:rPr>
      </w:pPr>
      <w:r w:rsidRPr="000021E5">
        <w:rPr>
          <w:i/>
          <w:iCs/>
          <w:sz w:val="20"/>
        </w:rPr>
        <w:t xml:space="preserve">Costoro sono come fonti senz'acqua e come nuvole sospinte dal vento: a loro è riserbata l'oscurità delle tenebre (2Pt 2, 17). Il quarto angelo suonò la tromba e un terzo del sole, un terzo della luna e un terzo degli astri fu colpito e si oscurò: il giorno perse un terzo della sua luce e la notte ugualmente (Ap 8, 12). Egli aprì il pozzo dell'Abisso e salì dal pozzo un fumo come il fumo di una grande fornace, che oscurò il sole e l'atmosfera (Ap 9, 2). </w:t>
      </w:r>
    </w:p>
    <w:p w14:paraId="20BD89C5" w14:textId="77777777" w:rsidR="00F768E4" w:rsidRPr="000021E5" w:rsidRDefault="00F768E4" w:rsidP="003770E2">
      <w:pPr>
        <w:pStyle w:val="Corpotesto"/>
        <w:rPr>
          <w:i/>
          <w:iCs/>
          <w:sz w:val="20"/>
        </w:rPr>
      </w:pPr>
      <w:r w:rsidRPr="000021E5">
        <w:rPr>
          <w:i/>
          <w:iCs/>
          <w:sz w:val="20"/>
        </w:rPr>
        <w:t xml:space="preserve">Quando, tramontato il sole, si era fatto buio fitto, ecco un forno fumante e una fiaccola ardente passarono in mezzo agli animali divisi (Gen 15, 17). così che andrai brancolando in pieno giorno come il cieco brancola nel buio. Non riuscirai nelle tue imprese, sarai ogni giorno oppresso e spogliato e nessuno ti aiuterà (Dt 28, 29). Quando si fece buio, i suoi servi si affrettarono a ritirarsi. Bagoa chiuse dal di fuori la tenda e allontanò le guardie dalla vista del suo signore e ognuno andò al proprio giaciglio; in realtà erano tutti fiaccati, perché il bere era stato eccessivo (Gdt 13, 1). Quel giorno lo possieda il buio non si aggiunga ai giorni dell'anno, non entri nel conto dei mesi (Gb 3, 6). </w:t>
      </w:r>
    </w:p>
    <w:p w14:paraId="225B04DD" w14:textId="77777777" w:rsidR="00F768E4" w:rsidRPr="000021E5" w:rsidRDefault="00F768E4" w:rsidP="003770E2">
      <w:pPr>
        <w:pStyle w:val="Corpotesto"/>
        <w:rPr>
          <w:i/>
          <w:iCs/>
          <w:sz w:val="20"/>
        </w:rPr>
      </w:pPr>
      <w:r w:rsidRPr="000021E5">
        <w:rPr>
          <w:i/>
          <w:iCs/>
          <w:sz w:val="20"/>
        </w:rPr>
        <w:t xml:space="preserve">Di giorno incappano nel buio e brancolano in pieno sole come di notte (Gb 5, 14). Lo getteranno dalla luce nel buio e dal mondo lo stermineranno (Gb 18, 18). L'occhio dell'adultero spia il buio e pensa: "Nessun occhio mi osserva!" (Gb 24, 15). L'alba è per tutti loro come spettro di morte; quando schiarisce, provano i terrori del buio fondo (Gb 24, 17). L'uomo pone un termine alle tenebre e fruga fino all'estremo limite le rocce nel buio più fondo (Gb 28, 3). </w:t>
      </w:r>
    </w:p>
    <w:p w14:paraId="18D651E7" w14:textId="77777777" w:rsidR="00F768E4" w:rsidRPr="000021E5" w:rsidRDefault="00F768E4" w:rsidP="003770E2">
      <w:pPr>
        <w:pStyle w:val="Corpotesto"/>
        <w:rPr>
          <w:i/>
          <w:iCs/>
          <w:sz w:val="20"/>
        </w:rPr>
      </w:pPr>
      <w:r w:rsidRPr="000021E5">
        <w:rPr>
          <w:i/>
          <w:iCs/>
          <w:sz w:val="20"/>
        </w:rPr>
        <w:t xml:space="preserve">Eppure aspettavo il bene ed è venuto il male, aspettavo la luce ed è venuto il buio (Gb 30, 26). Ecco, gli empi tendono l'arco, aggiustano la freccia sulla corda per colpire nel buio i retti di cuore (Sal 10, 2). La loro strada sia buia e scivolosa quando li insegue l'angelo del Signore (Sal 34, 6). Mandò le tenebre e si fece buio, ma resistettero alle sue parole (Sal 104, 28). </w:t>
      </w:r>
    </w:p>
    <w:p w14:paraId="7110C68F" w14:textId="77777777" w:rsidR="00F768E4" w:rsidRPr="000021E5" w:rsidRDefault="00F768E4" w:rsidP="003770E2">
      <w:pPr>
        <w:pStyle w:val="Corpotesto"/>
        <w:rPr>
          <w:i/>
          <w:iCs/>
          <w:sz w:val="20"/>
        </w:rPr>
      </w:pPr>
      <w:r w:rsidRPr="000021E5">
        <w:rPr>
          <w:i/>
          <w:iCs/>
          <w:sz w:val="20"/>
        </w:rPr>
        <w:t xml:space="preserve">All'imbrunire, al declinare del giorno, all'apparir della notte e del buio (Pr 7, 9). Il saggio ha gli occhi in fronte, ma lo stolto cammina nel buio. Ma so anche che un'unica sorte è riservata a tutt'e due (Qo 2, 14). Per questo il diritto si è allontanato da noi e non ci raggiunge la giustizia. Speravamo la luce ed ecco le tenebre, lo splendore, ma dobbiamo camminare nel buio (Is 59, 9). Colui che ha fatto le Pleiadi e Orione, cambia il buio in chiarore del mattino e stende sul giorno l'oscurità della notte; colui che comanda alle acque del mare e le spande sulla terra, Signore è il suo nome (Am 5, 8). </w:t>
      </w:r>
    </w:p>
    <w:p w14:paraId="2B9E4C45" w14:textId="77777777" w:rsidR="00F768E4" w:rsidRPr="000021E5" w:rsidRDefault="00F768E4" w:rsidP="003770E2">
      <w:pPr>
        <w:pStyle w:val="Corpotesto"/>
        <w:rPr>
          <w:i/>
          <w:iCs/>
          <w:sz w:val="20"/>
        </w:rPr>
      </w:pPr>
      <w:r w:rsidRPr="000021E5">
        <w:rPr>
          <w:i/>
          <w:iCs/>
          <w:sz w:val="20"/>
        </w:rPr>
        <w:t xml:space="preserve">Da mezzogiorno fino alle tre del pomeriggio si fece buio su tutta la terra (Mt 27, 45). Al mattino si alzò quando ancora era buio e, uscito di casa, si ritirò in un luogo deserto e là pregava (Mc 1, 35). Venuto mezzogiorno, si fece buio su tutta la terra, fino alle tre del pomeriggio (Mc 15, 33). Era verso mezzogiorno, quando il sole si eclissò e si fece buio su tutta la terra fino alle tre del pomeriggio (Lc 23, 44). E, saliti in una barca, si avviarono verso l'altra riva in direzione di Cafarnao. Era ormai buio, e Gesù non era ancora venuto da loro (Gv 6, 17).  Nel giorno dopo il sabato, Maria di Màgdala si recò al sepolcro di buon mattino, quand'era ancora buio, e vide che la pietra era stata ribaltata dal sepolcro (Gv 20, 1). </w:t>
      </w:r>
    </w:p>
    <w:p w14:paraId="72E0B154" w14:textId="77777777" w:rsidR="00F768E4" w:rsidRPr="000021E5" w:rsidRDefault="00F768E4" w:rsidP="003770E2">
      <w:pPr>
        <w:pStyle w:val="Corpotesto"/>
        <w:rPr>
          <w:i/>
          <w:iCs/>
          <w:sz w:val="20"/>
        </w:rPr>
      </w:pPr>
      <w:r w:rsidRPr="000021E5">
        <w:rPr>
          <w:i/>
          <w:iCs/>
          <w:sz w:val="20"/>
        </w:rPr>
        <w:t xml:space="preserve">La terra era informe e deserta e le tenebre ricoprivano l'abisso e lo spirito di Dio aleggiava sulle acque (Gen 1, 2). Dio vide che la luce era cosa buona e separò la luce dalle tenebre (Gen 1, 4). E chiamò la luce giorno e le tenebre notte. E fu sera e fu mattina: primo giorno (Gen 1, 5). E per regolare giorno e notte e per separare la luce dalle tenebre. E Dio vide che era cosa buona (Gen 1, 18). Poi il Signore disse a Mosè: "Stendi la mano verso il cielo: verranno tenebre sul paese di Egitto, tali che si potranno palpare!" (Es 10, 21). </w:t>
      </w:r>
    </w:p>
    <w:p w14:paraId="30FFE18C" w14:textId="77777777" w:rsidR="00F768E4" w:rsidRPr="000021E5" w:rsidRDefault="00F768E4" w:rsidP="003770E2">
      <w:pPr>
        <w:pStyle w:val="Corpotesto"/>
        <w:rPr>
          <w:i/>
          <w:iCs/>
          <w:sz w:val="20"/>
        </w:rPr>
      </w:pPr>
      <w:r w:rsidRPr="000021E5">
        <w:rPr>
          <w:i/>
          <w:iCs/>
          <w:sz w:val="20"/>
        </w:rPr>
        <w:t xml:space="preserve">Mosè stese la mano verso il cielo: vennero dense tenebre su tutto il paese d'Egitto, per tre giorni (Es 10, 22). Venne così a trovarsi tra l'accampamento degli Egiziani e quello d'Israele. Ora la nube era tenebrosa per gli uni, mentre per gli altri illuminava la notte; così gli uni non poterono avvicinarsi agli altri durante tutta la notte (Es 14, 20). Voi vi avvicinaste e vi fermaste ai piedi del monte; il monte ardeva nelle fiamme che si innalzavano in mezzo al cielo; vi erano tenebre, nuvole e oscurità (Dt 4, 11). All'udire la voce in mezzo alle tenebre, mentre il monte era tutto in fiamme, i vostri capitribù e i vostri anziani si avvicinarono tutti a me (Dt 5, 23). </w:t>
      </w:r>
    </w:p>
    <w:p w14:paraId="637C7F6A" w14:textId="77777777" w:rsidR="00F768E4" w:rsidRPr="000021E5" w:rsidRDefault="00F768E4" w:rsidP="003770E2">
      <w:pPr>
        <w:pStyle w:val="Corpotesto"/>
        <w:rPr>
          <w:i/>
          <w:iCs/>
          <w:sz w:val="20"/>
        </w:rPr>
      </w:pPr>
      <w:r w:rsidRPr="000021E5">
        <w:rPr>
          <w:i/>
          <w:iCs/>
          <w:sz w:val="20"/>
        </w:rPr>
        <w:t xml:space="preserve">Quelli gridarono al Signore ed egli pose fitte tenebre fra voi e gli Egiziani; poi spinsi sopra loro il mare, che li sommerse; i vostri occhi videro ciò che io avevo fatto agli Egiziani. Dimoraste lungo tempo nel deserto (Gs 24, 7). Sui passi dei giusti Egli veglia, ma gli empi svaniscono nelle tenebre. Certo non prevarrà l'uomo malgrado la sua forza (1Sam 2, 9). Si avvolse di tenebra tutto intorno; acque scure e dense nubi erano la sua tenda (2Sam 22, 12). </w:t>
      </w:r>
    </w:p>
    <w:p w14:paraId="3A30F141" w14:textId="77777777" w:rsidR="00F768E4" w:rsidRPr="000021E5" w:rsidRDefault="00F768E4" w:rsidP="003770E2">
      <w:pPr>
        <w:pStyle w:val="Corpotesto"/>
        <w:rPr>
          <w:i/>
          <w:iCs/>
          <w:sz w:val="20"/>
        </w:rPr>
      </w:pPr>
      <w:r w:rsidRPr="000021E5">
        <w:rPr>
          <w:i/>
          <w:iCs/>
          <w:sz w:val="20"/>
        </w:rPr>
        <w:t xml:space="preserve">Sì, tu sei la mia lucerna, Signore; il Signore illumina la mia tenebra (2Sam 22, 29). Poiché l'elemosina libera dalla morte e salva dall'andare tra le tenebre (Tb 4, 10). 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w:t>
      </w:r>
    </w:p>
    <w:p w14:paraId="02A42C19" w14:textId="77777777" w:rsidR="00F768E4" w:rsidRPr="000021E5" w:rsidRDefault="00F768E4" w:rsidP="003770E2">
      <w:pPr>
        <w:pStyle w:val="Corpotesto"/>
        <w:rPr>
          <w:i/>
          <w:iCs/>
          <w:sz w:val="20"/>
        </w:rPr>
      </w:pPr>
      <w:r w:rsidRPr="000021E5">
        <w:rPr>
          <w:i/>
          <w:iCs/>
          <w:sz w:val="20"/>
        </w:rPr>
        <w:t xml:space="preserve">Ecco un giorno di tenebre e di caligine, di tribolazione e angustia, di malessere e grande agitazione sulla terra (Est 1, </w:t>
      </w:r>
      <w:proofErr w:type="spellStart"/>
      <w:r w:rsidRPr="000021E5">
        <w:rPr>
          <w:i/>
          <w:iCs/>
          <w:sz w:val="20"/>
        </w:rPr>
        <w:t>1g</w:t>
      </w:r>
      <w:proofErr w:type="spellEnd"/>
      <w:r w:rsidRPr="000021E5">
        <w:rPr>
          <w:i/>
          <w:iCs/>
          <w:sz w:val="20"/>
        </w:rPr>
        <w:t xml:space="preserve">). Quel giorno sia tenebra, non lo ricerchi Dio dall'alto, né brilli mai su di esso la luce (Gb 3, 4). Lo rivendichi tenebra e morte, gli si stenda sopra una nube e lo facciano spaventoso gli uragani del giorno! (Gb 3, 5). Prima che me ne vada, senza ritornare, verso la terra delle tenebre e dell'ombra di morte (Gb 10, 21). </w:t>
      </w:r>
    </w:p>
    <w:p w14:paraId="6F3C7A9E" w14:textId="77777777" w:rsidR="00F768E4" w:rsidRPr="000021E5" w:rsidRDefault="00F768E4" w:rsidP="003770E2">
      <w:pPr>
        <w:pStyle w:val="Corpotesto"/>
        <w:rPr>
          <w:i/>
          <w:iCs/>
          <w:sz w:val="20"/>
        </w:rPr>
      </w:pPr>
      <w:r w:rsidRPr="000021E5">
        <w:rPr>
          <w:i/>
          <w:iCs/>
          <w:sz w:val="20"/>
        </w:rPr>
        <w:t xml:space="preserve">Terra di caligine e di disordine, dove la luce è come le tenebre (Gb 10, 22). Strappa dalle tenebre i segreti e porta alla luce le cose oscure (Gb 12, 22). Vanno a tastoni per le tenebre, senza luce, e barcollano come ubriachi (Gb 12, 25). Non crede di potersi sottrarre alle tenebre, egli si sente destinato alla spada (Gb 15, 22). Un giorno tenebroso lo spaventa, la miseria e l'angoscia l'assalgono come un re pronto all'attacco (Gb 15, 24). </w:t>
      </w:r>
    </w:p>
    <w:p w14:paraId="7E3900CC" w14:textId="77777777" w:rsidR="00F768E4" w:rsidRPr="000021E5" w:rsidRDefault="00F768E4" w:rsidP="003770E2">
      <w:pPr>
        <w:pStyle w:val="Corpotesto"/>
        <w:rPr>
          <w:i/>
          <w:iCs/>
          <w:sz w:val="20"/>
        </w:rPr>
      </w:pPr>
      <w:r w:rsidRPr="000021E5">
        <w:rPr>
          <w:i/>
          <w:iCs/>
          <w:sz w:val="20"/>
        </w:rPr>
        <w:t xml:space="preserve">Alle tenebre non sfuggirà, la vampa seccherà i suoi germogli e dal vento sarà involato il suo frutto (Gb 15, 30). Cambiano la notte in giorno, la luce - dicono - è più vicina delle tenebre (Gb 17, 12). Se posso sperare qualche cosa, la tomba è la mia casa, nelle tenebre distendo il mio giaciglio (Gb 17, 13). Mi ha sbarrato la strada perché non passi e sul mio sentiero ha disteso le tenebre (Gb 19, 8). Tutte le tenebre gli sono riservate. Lo divorerà un fuoco non acceso da uomo, esso consumerà quanto è rimasto nella sua tenda (Gb 20, 26). </w:t>
      </w:r>
    </w:p>
    <w:p w14:paraId="6BE09D8C" w14:textId="77777777" w:rsidR="00F768E4" w:rsidRPr="000021E5" w:rsidRDefault="00F768E4" w:rsidP="003770E2">
      <w:pPr>
        <w:pStyle w:val="Corpotesto"/>
        <w:rPr>
          <w:i/>
          <w:iCs/>
          <w:sz w:val="20"/>
        </w:rPr>
      </w:pPr>
      <w:r w:rsidRPr="000021E5">
        <w:rPr>
          <w:i/>
          <w:iCs/>
          <w:sz w:val="20"/>
        </w:rPr>
        <w:t xml:space="preserve">Tenebra è la tua luce e più non vedi e la piena delle acque ti sommerge (Gb 22, 11). Non sono infatti perduto a causa della tenebra, né a causa dell'oscurità che ricopre il mio volto (Gb 23, 17). Nelle tenebre forzano le case, di giorno se ne stanno nascosti: non vogliono saperne della luce (Gb 24, 16). Ha tracciato un cerchio sulle acque, sino al confine tra la luce e le tenebre (Gb 26, 10). L'uomo pone un termine alle tenebre e fruga fino all'estremo limite le rocce nel buio più fondo (Gb 28, 3). Quando brillava la sua lucerna sopra il mio capo e alla sua luce camminavo in mezzo alle tenebre (Gb 29, 3). </w:t>
      </w:r>
    </w:p>
    <w:p w14:paraId="2309056A" w14:textId="77777777" w:rsidR="00F768E4" w:rsidRPr="000021E5" w:rsidRDefault="00F768E4" w:rsidP="003770E2">
      <w:pPr>
        <w:pStyle w:val="Corpotesto"/>
        <w:rPr>
          <w:i/>
          <w:iCs/>
          <w:sz w:val="20"/>
        </w:rPr>
      </w:pPr>
      <w:r w:rsidRPr="000021E5">
        <w:rPr>
          <w:i/>
          <w:iCs/>
          <w:sz w:val="20"/>
        </w:rPr>
        <w:t>Non vi è tenebra, non densa oscurità, dove possano nascondersi i malfattori (Gb 34, 22). Per quale via si va dove abita la luce e dove hanno dimora le tenebre (Gb 38, 19). Si avvolgeva di tenebre come di velo, acque oscure e dense nubi lo coprivano (Sal 17, 12). Tu, Signore, sei luce alla mia lampada; il mio Dio rischiara le mie tenebre (Sal 17, 29). Ma tu ci hai abbattuti in un luogo di sciacalli e ci hai avvolti di ombre tenebrose (Sal 43, 20). Non capiscono, non vogliono intendere, avanzano nelle tenebre; vacillano tutte le fondamenta della terra (Sal 81, 5).</w:t>
      </w:r>
    </w:p>
    <w:p w14:paraId="2C21693C" w14:textId="77777777" w:rsidR="00F768E4" w:rsidRPr="000021E5" w:rsidRDefault="00F768E4" w:rsidP="003770E2">
      <w:pPr>
        <w:pStyle w:val="Corpotesto"/>
        <w:rPr>
          <w:i/>
          <w:iCs/>
          <w:sz w:val="20"/>
        </w:rPr>
      </w:pPr>
      <w:r w:rsidRPr="000021E5">
        <w:rPr>
          <w:i/>
          <w:iCs/>
          <w:sz w:val="20"/>
        </w:rPr>
        <w:t xml:space="preserve">Mi hai gettato nella fossa profonda, nelle tenebre e nell'ombra di morte (Sal 87, 7). Nelle tenebre si conoscono forse i tuoi prodigi, la tua giustizia nel paese dell'oblio? (Sal 87, 13). Hai allontanato da me amici e conoscenti, mi sono compagne solo le tenebre (Sal 87, 19). La peste che vaga nelle tenebre, lo sterminio che devasta a mezzogiorno (Sal 90, 6). </w:t>
      </w:r>
    </w:p>
    <w:p w14:paraId="18CEDF57" w14:textId="77777777" w:rsidR="00F768E4" w:rsidRPr="000021E5" w:rsidRDefault="00F768E4" w:rsidP="003770E2">
      <w:pPr>
        <w:pStyle w:val="Corpotesto"/>
        <w:rPr>
          <w:i/>
          <w:iCs/>
          <w:sz w:val="20"/>
        </w:rPr>
      </w:pPr>
      <w:r w:rsidRPr="000021E5">
        <w:rPr>
          <w:i/>
          <w:iCs/>
          <w:sz w:val="20"/>
        </w:rPr>
        <w:t xml:space="preserve">Nubi e tenebre lo avvolgono, giustizia e diritto sono la base del suo trono (Sal 96, 2). Stendi le tenebre e viene la notte e vagano tutte le bestie della foresta (Sal 103, 20). Mandò le tenebre e si fece buio, ma resistettero alle sue parole (Sal 104, 28). Abitavano nelle tenebre e nell'ombra di morte, prigionieri della miseria e dei ceppi (Sal 106, 10). Li fece uscire dalle tenebre e dall'ombra di morte e spezzò le loro catene (Sal 106, 14). </w:t>
      </w:r>
    </w:p>
    <w:p w14:paraId="535ADD74" w14:textId="77777777" w:rsidR="00F768E4" w:rsidRPr="000021E5" w:rsidRDefault="00F768E4" w:rsidP="003770E2">
      <w:pPr>
        <w:pStyle w:val="Corpotesto"/>
        <w:rPr>
          <w:i/>
          <w:iCs/>
          <w:sz w:val="20"/>
        </w:rPr>
      </w:pPr>
      <w:r w:rsidRPr="000021E5">
        <w:rPr>
          <w:i/>
          <w:iCs/>
          <w:sz w:val="20"/>
        </w:rPr>
        <w:t xml:space="preserve">Spunta nelle tenebre come luce per i giusti, buono, misericordioso e giusto (Sal 111, 4). Nemmeno le tenebre per te sono oscure, e la notte è chiara come il giorno; per te le tenebre sono come luce (Sal 138, 12). Il nemico mi perseguita, calpesta a terra la mia vita, mi ha relegato nelle tenebre come i morti da gran tempo (Sal 142, 3). Da coloro che abbandonano i retti sentieri per camminare nelle vie delle tenebre (Pr 2, 13). Chi maledice il padre e la madre vedrà spegnersi la sua lucerna nel cuore delle tenebre (Pr 20, 20). Mi sono accorto che il vantaggio della sapienza sulla stoltezza è il vantaggio della luce sulle tenebre (Qo 2, 13). </w:t>
      </w:r>
    </w:p>
    <w:p w14:paraId="5FEE849A" w14:textId="77777777" w:rsidR="00F768E4" w:rsidRPr="000021E5" w:rsidRDefault="00F768E4" w:rsidP="003770E2">
      <w:pPr>
        <w:pStyle w:val="Corpotesto"/>
        <w:rPr>
          <w:i/>
          <w:iCs/>
          <w:sz w:val="20"/>
        </w:rPr>
      </w:pPr>
      <w:r w:rsidRPr="000021E5">
        <w:rPr>
          <w:i/>
          <w:iCs/>
          <w:sz w:val="20"/>
        </w:rPr>
        <w:t xml:space="preserve">Perché questi viene invano e se ne va nella tenebra e il suo nome è coperto dalla tenebra (Qo 6, 4). Anche se vive l'uomo per molti anni se li goda tutti, e pensi ai giorni tenebrosi, che saranno molti: tutto ciò che accade è vanità (Qo 11, 8). Gli iniqui credendo di dominare il popolo santo, incatenati nelle tenebre e prigionieri di una lunga notte, chiusi nelle case, giacevano esclusi dalla provvidenza eterna (Sap 17, 2). Fosse un agricoltore o un pastore o un operaio impegnato in lavori in luoghi solitari, sorpreso cadeva sotto la necessità ineluttabile, perché tutti eran legati dalla stessa catena di tenebre (Sap 17, 16). </w:t>
      </w:r>
    </w:p>
    <w:p w14:paraId="5C620380" w14:textId="77777777" w:rsidR="00F768E4" w:rsidRPr="000021E5" w:rsidRDefault="00F768E4" w:rsidP="003770E2">
      <w:pPr>
        <w:pStyle w:val="Corpotesto"/>
        <w:rPr>
          <w:i/>
          <w:iCs/>
          <w:sz w:val="20"/>
        </w:rPr>
      </w:pPr>
      <w:r w:rsidRPr="000021E5">
        <w:rPr>
          <w:i/>
          <w:iCs/>
          <w:sz w:val="20"/>
        </w:rPr>
        <w:t xml:space="preserve">Soltanto su di essi si stendeva una notte profonda, immagine della tenebra che li avrebbe avvolti; ma erano a se stessi più gravosi della tenebra (Sap 17, 20). Invece delle tenebre desti loro una colonna di fuoco, come guida in un viaggio sconosciuto e come un sole innocuo per il glorioso emigrare (Sap 18, 3). Eran degni di essere privati della luce e di essere imprigionati nelle tenebre quelli che avevano tenuto chiusi in carcere i tuoi figli, per mezzo dei quali la luce incorruttibile della legge doveva esser concessa al mondo (Sap 18, 4). </w:t>
      </w:r>
    </w:p>
    <w:p w14:paraId="372D337F" w14:textId="77777777" w:rsidR="00F768E4" w:rsidRPr="000021E5" w:rsidRDefault="00F768E4" w:rsidP="003770E2">
      <w:pPr>
        <w:pStyle w:val="Corpotesto"/>
        <w:rPr>
          <w:i/>
          <w:iCs/>
          <w:sz w:val="20"/>
        </w:rPr>
      </w:pPr>
      <w:r w:rsidRPr="000021E5">
        <w:rPr>
          <w:i/>
          <w:iCs/>
          <w:sz w:val="20"/>
        </w:rPr>
        <w:t xml:space="preserve">Furono perciò colpiti da cecità, come lo furono i primi alla porta del giusto, quando avvolti fra tenebre fitte ognuno cercava l'ingresso della propria porta (Sap 19, 17). Errore e tenebre sono per gli empi e il male resta per i malvagi (Sir 11, 16). L'uomo infedele al proprio letto dice fra sé: "Chi mi vede? Tenebra intorno a me e le mura mi nascondono; nessuno mi vede, che devo temere? Dei miei peccati non si ricorderà l'Altissimo" (Sir 23, 18). Guai a coloro che chiamano bene il male e male il bene, che cambiano le tenebre in luce e la luce in tenebre, che cambiano l'amaro in dolce e il dolce in amaro (Is 5, 20). </w:t>
      </w:r>
    </w:p>
    <w:p w14:paraId="5C1D5B7D" w14:textId="77777777" w:rsidR="00F768E4" w:rsidRPr="000021E5" w:rsidRDefault="00F768E4" w:rsidP="003770E2">
      <w:pPr>
        <w:pStyle w:val="Corpotesto"/>
        <w:rPr>
          <w:i/>
          <w:iCs/>
          <w:sz w:val="20"/>
        </w:rPr>
      </w:pPr>
      <w:r w:rsidRPr="000021E5">
        <w:rPr>
          <w:i/>
          <w:iCs/>
          <w:sz w:val="20"/>
        </w:rPr>
        <w:t xml:space="preserve">Fremerà su di lui in quel giorno come freme il mare; si guarderà la terra: ecco, saranno tenebre, angoscia e la luce sarà oscurata dalla caligine (Is 5, 30). E rivolgerà lo sguardo sulla terra ed ecco angustia e tenebre e oscurità desolante. Ma la caligine sarà dissipata (Is 8, 22). Il popolo che camminava nelle tenebre vide una grande luce; su coloro che abitavano in terra tenebrosa una luce rifulse (Is 9, 1). Guai a quanti vogliono sottrarsi alla vista del Signore per dissimulare i loro piani, a coloro che agiscono nelle tenebre, dicendo: "Chi ci vede? Chi ci conosce?"(Is 29, 15). Udranno in quel giorno i sordi le parole di un libro; liberati dall'oscurità e dalle tenebre, gli occhi dei ciechi vedranno (Is 29, 18). </w:t>
      </w:r>
    </w:p>
    <w:p w14:paraId="6D4BA7C5" w14:textId="77777777" w:rsidR="00F768E4" w:rsidRPr="000021E5" w:rsidRDefault="00F768E4" w:rsidP="003770E2">
      <w:pPr>
        <w:pStyle w:val="Corpotesto"/>
        <w:rPr>
          <w:i/>
          <w:iCs/>
          <w:sz w:val="20"/>
        </w:rPr>
      </w:pPr>
      <w:r w:rsidRPr="000021E5">
        <w:rPr>
          <w:i/>
          <w:iCs/>
          <w:sz w:val="20"/>
        </w:rPr>
        <w:t xml:space="preserve">Perché tu apra gli occhi ai ciechi e faccia uscire dal carcere i prigionieri, dalla reclusione coloro che abitano nelle tenebre (Is 42, 7). Farò camminare i ciechi per vie che non conoscono, li guiderò per sentieri sconosciuti; trasformerò davanti a loro le tenebre in luce, i luoghi aspri in pianura. Tali cose io ho fatto e non cesserò di farle (Is 42, 16). Io formo la luce e creo le tenebre, faccio il bene e provoco la sciagura; io, il Signore, compio tutto questo (Is 45, 7). </w:t>
      </w:r>
    </w:p>
    <w:p w14:paraId="0A7016D9" w14:textId="77777777" w:rsidR="00F768E4" w:rsidRPr="000021E5" w:rsidRDefault="00F768E4" w:rsidP="003770E2">
      <w:pPr>
        <w:pStyle w:val="Corpotesto"/>
        <w:rPr>
          <w:i/>
          <w:iCs/>
          <w:sz w:val="20"/>
        </w:rPr>
      </w:pPr>
      <w:r w:rsidRPr="000021E5">
        <w:rPr>
          <w:i/>
          <w:iCs/>
          <w:sz w:val="20"/>
        </w:rPr>
        <w:t xml:space="preserve">Io non ho parlato in segreto, in un luogo d'una terra tenebrosa. Non ho detto alla discendenza di Giacobbe: Cercatemi in un'orrida regione! Io sono il Signore, che parlo con giustizia, che annunzio cose rette (Is 45, 19). Per dire ai prigionieri: Uscite, e a quanti sono nelle tenebre: Venite fuori. Essi pascoleranno lungo tutte le strade, e su ogni altura troveranno pascoli (Is 49, 9). Chi tra di voi teme il Signore, ascolti la voce del suo servo! Colui che cammina nelle tenebre, senza avere luce, speri nel nome del Signore, si appoggi al suo Dio (Is 50, 10). </w:t>
      </w:r>
    </w:p>
    <w:p w14:paraId="09293410" w14:textId="77777777" w:rsidR="00F768E4" w:rsidRPr="000021E5" w:rsidRDefault="00F768E4" w:rsidP="003770E2">
      <w:pPr>
        <w:pStyle w:val="Corpotesto"/>
        <w:rPr>
          <w:i/>
          <w:iCs/>
          <w:sz w:val="20"/>
        </w:rPr>
      </w:pPr>
      <w:r w:rsidRPr="000021E5">
        <w:rPr>
          <w:i/>
          <w:iCs/>
          <w:sz w:val="20"/>
        </w:rPr>
        <w:t xml:space="preserve">Se offrirai il pane all'affamato, se sazierai chi è digiuno, allora brillerà fra le tenebre la tua luce, la tua tenebra sarà come il meriggio (Is 58, 10). Per questo il diritto si è allontanato da noi e non ci raggiunge la giustizia. Speravamo la luce ed ecco le tenebre, lo splendore, ma dobbiamo camminare nel buio (Is 59, 9). Poiché, ecco, le tenebre ricoprono la terra, nebbia fitta avvolge le nazioni; ma su di te risplende il Signore, la sua gloria appare su di te (Is 60, 2). </w:t>
      </w:r>
    </w:p>
    <w:p w14:paraId="0CBF0A41" w14:textId="77777777" w:rsidR="00F768E4" w:rsidRPr="000021E5" w:rsidRDefault="00F768E4" w:rsidP="003770E2">
      <w:pPr>
        <w:pStyle w:val="Corpotesto"/>
        <w:rPr>
          <w:i/>
          <w:iCs/>
          <w:sz w:val="20"/>
        </w:rPr>
      </w:pPr>
      <w:r w:rsidRPr="000021E5">
        <w:rPr>
          <w:i/>
          <w:iCs/>
          <w:sz w:val="20"/>
        </w:rPr>
        <w:t xml:space="preserve">E non si domandarono: Dov'è il Signore che ci fece uscire dal paese d'Egitto, ci guidò nel deserto, per una terra di steppe e di frane, per una terra arida e tenebrosa, per una terra che nessuno attraversa e dove nessuno dimora? (Ger 2, 6). O generazione! Proprio voi badate alla parola del Signore! Sono forse divenuto un deserto per Israele o una terra di tenebre densissime? Perché il mio popolo dice: Ci siamo emancipati, più non faremo ritorno a te? (Ger 2, 31). Date gloria al Signore vostro Dio, prima che venga l'oscurità e prima che inciampino i vostri piedi sui monti, al cadere della notte. Voi aspettate la luce, ma egli la ridurrà in tenebre e la muterà in densa oscurità! (Ger 13, 16). Perciò la loro strada sarà per essi come sentiero sdrucciolevole, saranno sospinti nelle tenebre e cadranno in esse, poiché io manderò su di essi la sventura, nell'anno del loro castigo. Oracolo del Signore (Ger 23, 12). </w:t>
      </w:r>
    </w:p>
    <w:p w14:paraId="17F91B2F" w14:textId="77777777" w:rsidR="00F768E4" w:rsidRPr="000021E5" w:rsidRDefault="00F768E4" w:rsidP="003770E2">
      <w:pPr>
        <w:pStyle w:val="Corpotesto"/>
        <w:rPr>
          <w:i/>
          <w:iCs/>
          <w:sz w:val="20"/>
        </w:rPr>
      </w:pPr>
      <w:r w:rsidRPr="000021E5">
        <w:rPr>
          <w:i/>
          <w:iCs/>
          <w:sz w:val="20"/>
        </w:rPr>
        <w:t xml:space="preserve">Egli mi ha guidato, mi ha fatto camminare nelle tenebre e non nella luce (Lam 3, 2). Mi ha fatto abitare in luoghi tenebrosi come i morti da lungo tempo (Lam 3, 6). ancora, i loro idoli di legno indorati e argentati si possono paragonare a un ramo nell'orto, su cui si posa ogni sorta di uccelli, o anche a un cadavere gettato nelle tenebre (Bar 6, 70). Mi disse: "Hai visto, figlio dell'uomo, quello che fanno gli anziani del popolo d'Israele nelle tenebre, ciascuno nella stanza recondita del proprio idolo? Vanno dicendo: Il Signore non ci vede... il Signore ha abbandonato il paese..." (Ez 8, 12). Oscurerò tutti gli astri del cielo su di te e stenderò sulla tua terra le tenebre. Parola del Signore Dio (Ez 32, 8). </w:t>
      </w:r>
    </w:p>
    <w:p w14:paraId="4A949D0F" w14:textId="77777777" w:rsidR="00F768E4" w:rsidRPr="000021E5" w:rsidRDefault="00F768E4" w:rsidP="003770E2">
      <w:pPr>
        <w:pStyle w:val="Corpotesto"/>
        <w:rPr>
          <w:i/>
          <w:iCs/>
          <w:sz w:val="20"/>
        </w:rPr>
      </w:pPr>
      <w:r w:rsidRPr="000021E5">
        <w:rPr>
          <w:i/>
          <w:iCs/>
          <w:sz w:val="20"/>
        </w:rPr>
        <w:t xml:space="preserve">Svela cose profonde e occulte e sa quel che è celato nelle tenebre e presso di lui è la luce (Dn 2, 22). Benedite, luce e tenebre, il Signore, lodatelo ed esaltatelo nei secoli (Dn 3, 72). Giorno di tenebra e di caligine, giorno di nube e di oscurità. Come l'aurora, si spande sui monti un popolo grande e forte; come questo non ce n'è stato mai e non ce ne sarà dopo, per gli anni futuri di età in età (Gl 2, 2). Il sole si cambierà in tenebre e la luna in sangue, prima che venga il giorno del Signore, grande e terribile (Gl 3, 4). </w:t>
      </w:r>
    </w:p>
    <w:p w14:paraId="425A3120" w14:textId="77777777" w:rsidR="00F768E4" w:rsidRPr="000021E5" w:rsidRDefault="00F768E4" w:rsidP="003770E2">
      <w:pPr>
        <w:pStyle w:val="Corpotesto"/>
        <w:rPr>
          <w:i/>
          <w:iCs/>
          <w:sz w:val="20"/>
        </w:rPr>
      </w:pPr>
      <w:r w:rsidRPr="000021E5">
        <w:rPr>
          <w:i/>
          <w:iCs/>
          <w:sz w:val="20"/>
        </w:rPr>
        <w:t xml:space="preserve">Ecco colui che forma i monti e crea i venti, che manifesta all'uomo qual è il suo pensiero, che fa l'alba e le tenebre e cammina sulle alture della terra, Signore, Dio degli eserciti è il suo nome (Am 4, 13). Guai a coloro che attendono il giorno del Signore! Che sarà per voi il giorno del Signore? Sarà tenebre e non luce (Am 5, 18). Non sarà forse tenebra e non luce il giorno del Signore, e oscurità senza splendore alcuno? (Am 5, 20). </w:t>
      </w:r>
    </w:p>
    <w:p w14:paraId="191B68F3" w14:textId="77777777" w:rsidR="00F768E4" w:rsidRPr="000021E5" w:rsidRDefault="00F768E4" w:rsidP="003770E2">
      <w:pPr>
        <w:pStyle w:val="Corpotesto"/>
        <w:rPr>
          <w:i/>
          <w:iCs/>
          <w:sz w:val="20"/>
        </w:rPr>
      </w:pPr>
      <w:r w:rsidRPr="000021E5">
        <w:rPr>
          <w:i/>
          <w:iCs/>
          <w:sz w:val="20"/>
        </w:rPr>
        <w:t xml:space="preserve">Quindi per voi sarà notte invece di visioni, tenebre per voi invece di responsi. Il sole tramonterà su questi profeti e oscuro si farà il giorno su di essi (Mi 3, 6). Non gioire della mia sventura, o mia nemica! Se son caduta, mi rialzerò; se siedo nelle tenebre, il Signore sarà la mia luce (Mi 7, 8). Conosce quelli che confidano in lui quando l'inondazione avanza. Stermina chi insorge contro di lui e i suoi nemici insegue nelle tenebre (Na 1, 8). </w:t>
      </w:r>
    </w:p>
    <w:p w14:paraId="4B960154" w14:textId="77777777" w:rsidR="00F768E4" w:rsidRPr="000021E5" w:rsidRDefault="00F768E4" w:rsidP="003770E2">
      <w:pPr>
        <w:pStyle w:val="Corpotesto"/>
        <w:rPr>
          <w:i/>
          <w:iCs/>
          <w:sz w:val="20"/>
        </w:rPr>
      </w:pPr>
      <w:r w:rsidRPr="000021E5">
        <w:rPr>
          <w:i/>
          <w:iCs/>
          <w:sz w:val="20"/>
        </w:rPr>
        <w:t xml:space="preserve">"Giorno d'ira quel giorno, giorno di angoscia e di afflizione, giorno di rovina e di sterminio, giorno di tenebre e di caligine, giorno di nubi e di oscurità (Sof 1, 15). Il popolo immerso nelle tenebre ha visto una grande luce; su quelli che dimoravano in terra e ombra di morte una luce si è levata (Mt 4, 16). Ma se il tuo occhio è malato, tutto il tuo corpo sarà tenebroso. Se dunque la luce che è in te è tenebra, quanto grande sarà la tenebra! (Mt 6, 23). Mentre i figli del regno saranno cacciati fuori nelle tenebre, ove sarà pianto e stridore di denti" (Mt 8, 12). </w:t>
      </w:r>
    </w:p>
    <w:p w14:paraId="54BDBF31" w14:textId="77777777" w:rsidR="00F768E4" w:rsidRPr="000021E5" w:rsidRDefault="00F768E4" w:rsidP="003770E2">
      <w:pPr>
        <w:pStyle w:val="Corpotesto"/>
        <w:rPr>
          <w:i/>
          <w:iCs/>
          <w:sz w:val="20"/>
        </w:rPr>
      </w:pPr>
      <w:r w:rsidRPr="000021E5">
        <w:rPr>
          <w:i/>
          <w:iCs/>
          <w:sz w:val="20"/>
        </w:rPr>
        <w:t xml:space="preserve">Quello che vi dico nelle tenebre ditelo nella luce, e quello che ascoltate all'orecchio predicatelo sui tetti (Mt 10, 27). Allora il re ordinò ai servi: Legatelo mani e piedi e gettatelo fuori nelle tenebre; là sarà pianto e stridore di denti (Mt 22, 13). E il servo fannullone gettatelo fuori nelle tenebre; là sarà pianto e stridore di denti (Mt 25, 30). </w:t>
      </w:r>
    </w:p>
    <w:p w14:paraId="0E5CA62D" w14:textId="77777777" w:rsidR="00F768E4" w:rsidRPr="000021E5" w:rsidRDefault="00F768E4" w:rsidP="003770E2">
      <w:pPr>
        <w:pStyle w:val="Corpotesto"/>
        <w:rPr>
          <w:i/>
          <w:iCs/>
          <w:sz w:val="20"/>
        </w:rPr>
      </w:pPr>
      <w:r w:rsidRPr="000021E5">
        <w:rPr>
          <w:i/>
          <w:iCs/>
          <w:sz w:val="20"/>
        </w:rPr>
        <w:t xml:space="preserve">per rischiarare quelli che stanno nelle tenebre e nell'ombra della morte e dirigere i nostri passi sulla via della pace" (Lc 1, 79). La lucerna del tuo corpo è l'occhio. Se il tuo occhio è sano, anche il tuo corpo è tutto nella luce; ma se è malato, anche il tuo corpo è nelle tenebre (Lc 11, 34). Bada dunque che la luce che è in te non sia tenebra (Lc 11, 35). Se il tuo corpo è tutto luminoso senza avere alcuna parte nelle tenebre, tutto sarà luminoso, come quando la lucerna ti illumina con il suo bagliore" (Lc 11, 36). Pertanto ciò che avrete detto nelle tenebre, sarà udito in piena luce; e ciò che avrete detto all'orecchio nelle stanze più interne, sarà annunziato sui tetti (Lc 12, 3). Ogni giorno ero con voi nel tempio e non avete steso le mani contro di me; ma questa è la vostra ora, è l'impero delle tenebre" (Lc 22, 53). </w:t>
      </w:r>
    </w:p>
    <w:p w14:paraId="135FCAFE" w14:textId="77777777" w:rsidR="00F768E4" w:rsidRPr="000021E5" w:rsidRDefault="00F768E4" w:rsidP="003770E2">
      <w:pPr>
        <w:pStyle w:val="Corpotesto"/>
        <w:rPr>
          <w:i/>
          <w:iCs/>
          <w:sz w:val="20"/>
        </w:rPr>
      </w:pPr>
      <w:r w:rsidRPr="000021E5">
        <w:rPr>
          <w:i/>
          <w:iCs/>
          <w:sz w:val="20"/>
        </w:rPr>
        <w:t xml:space="preserve">La luce splende nelle tenebre, ma le tenebre non l'hanno accolta (Gv 1, 5). E il giudizio è questo: la luce è venuta nel mondo, ma gli uomini hanno preferito le tenebre alla luce, perché le loro opere erano malvagie (Gv 3, 19). Di nuovo Gesù parlò loro: "Io sono la luce del mondo; chi segue me, non camminerà nelle tenebre, ma avrà la luce della vita" (Gv 8, 12). Gesù allora disse loro: "Ancora per poco tempo la luce è con voi. Camminate mentre avete la luce, perché non vi sorprendano le tenebre; chi cammina nelle tenebre non sa dove va (Gv 12, 35). </w:t>
      </w:r>
    </w:p>
    <w:p w14:paraId="5CFB200E" w14:textId="77777777" w:rsidR="00F768E4" w:rsidRPr="000021E5" w:rsidRDefault="00F768E4" w:rsidP="003770E2">
      <w:pPr>
        <w:pStyle w:val="Corpotesto"/>
        <w:rPr>
          <w:i/>
          <w:iCs/>
          <w:sz w:val="20"/>
        </w:rPr>
      </w:pPr>
      <w:r w:rsidRPr="000021E5">
        <w:rPr>
          <w:i/>
          <w:iCs/>
          <w:sz w:val="20"/>
        </w:rPr>
        <w:t xml:space="preserve">Io come luce sono venuto nel mondo, perché chiunque crede in me non rimanga nelle tenebre (Gv 12, 46). Il sole si muterà in tenebra e la luna in sangue, prima che giunga il giorno del Signore, giorno grande e splendido (At 2, 20). Ecco la mano del Signore è sopra di te: sarai cieco e per un certo tempo non vedrai il sole". Di colpo piombò su di lui oscurità e tenebra, e brancolando cercava chi lo guidasse per mano (At 13, 11). Ad aprir loro gli occhi, perché passino dalle tenebre alla luce e dal potere di satana a Dio e ottengano la remissione dei peccati e l'eredità in mezzo a coloro che sono stati santificati per la fede in me (At 26, 18). </w:t>
      </w:r>
    </w:p>
    <w:p w14:paraId="29099241" w14:textId="77777777" w:rsidR="00F768E4" w:rsidRPr="000021E5" w:rsidRDefault="00F768E4" w:rsidP="003770E2">
      <w:pPr>
        <w:pStyle w:val="Corpotesto"/>
        <w:rPr>
          <w:i/>
          <w:iCs/>
          <w:sz w:val="20"/>
        </w:rPr>
      </w:pPr>
      <w:r w:rsidRPr="000021E5">
        <w:rPr>
          <w:i/>
          <w:iCs/>
          <w:sz w:val="20"/>
        </w:rPr>
        <w:t xml:space="preserve">Essi sono dunque inescusabili, perché, pur conoscendo Dio, non gli hanno dato gloria né gli hanno reso grazie come a Dio, ma hanno vaneggiato nei loro ragionamenti e si è ottenebrata la loro mente ottusa (Rm 1, 21). E sei convinto di esser guida dei ciechi, luce di coloro che sono nelle tenebre (Rm 2, 19). La notte è avanzata, il giorno è vicino. Gettiamo via perciò le opere delle tenebre e indossiamo le armi della luce (Rm 13, 12). Non vogliate perciò giudicare nulla prima del tempo, finché venga il Signore. Egli metterà in luce i segreti delle tenebre e manifesterà le intenzioni dei cuori; allora ciascuno avrà la sua lode da Dio (1Cor 4, 5). </w:t>
      </w:r>
    </w:p>
    <w:p w14:paraId="6F3C80EE" w14:textId="77777777" w:rsidR="00F768E4" w:rsidRPr="000021E5" w:rsidRDefault="00F768E4" w:rsidP="003770E2">
      <w:pPr>
        <w:pStyle w:val="Corpotesto"/>
        <w:rPr>
          <w:i/>
          <w:iCs/>
          <w:sz w:val="20"/>
        </w:rPr>
      </w:pPr>
      <w:r w:rsidRPr="000021E5">
        <w:rPr>
          <w:i/>
          <w:iCs/>
          <w:sz w:val="20"/>
        </w:rPr>
        <w:t xml:space="preserve">E Dio che disse: Rifulga la luce dalle tenebre, rifulse nei nostri cuori, per far risplendere la conoscenza della gloria divina che rifulge sul volto di Cristo (2Cor 4, 6). Non lasciatevi legare al giogo estraneo degli infedeli. Quale rapporto infatti ci può essere tra la giustizia e l'iniquità, o quale unione tra la luce e le tenebre? (2Cor 6, 14). Se un tempo eravate tenebra, ora siete luce nel Signore. Comportatevi perciò come i figli della luce (Ef 5, 8). </w:t>
      </w:r>
    </w:p>
    <w:p w14:paraId="7F2B28F0" w14:textId="77777777" w:rsidR="00F768E4" w:rsidRPr="000021E5" w:rsidRDefault="00F768E4" w:rsidP="003770E2">
      <w:pPr>
        <w:pStyle w:val="Corpotesto"/>
        <w:rPr>
          <w:i/>
          <w:iCs/>
          <w:sz w:val="20"/>
        </w:rPr>
      </w:pPr>
      <w:r w:rsidRPr="000021E5">
        <w:rPr>
          <w:i/>
          <w:iCs/>
          <w:sz w:val="20"/>
        </w:rPr>
        <w:t xml:space="preserve">E non partecipate alle opere infruttuose delle tenebre, ma piuttosto condannatele apertamente (Ef 5, 11). La nostra battaglia infatti non è contro creature fatte di sangue e di carne, ma contro i Principati e le Potestà, contro i dominatori di questo mondo di tenebra, contro gli spiriti del male che abitano nelle regioni celesti (Ef 6, 12). E' lui infatti che ci ha liberati dal potere delle tenebre e ci ha trasferiti nel regno del suo Figlio diletto (Col 1, 13). </w:t>
      </w:r>
    </w:p>
    <w:p w14:paraId="35CE7068" w14:textId="77777777" w:rsidR="00F768E4" w:rsidRPr="000021E5" w:rsidRDefault="00F768E4" w:rsidP="003770E2">
      <w:pPr>
        <w:pStyle w:val="Corpotesto"/>
        <w:rPr>
          <w:i/>
          <w:iCs/>
          <w:sz w:val="20"/>
        </w:rPr>
      </w:pPr>
      <w:r w:rsidRPr="000021E5">
        <w:rPr>
          <w:i/>
          <w:iCs/>
          <w:sz w:val="20"/>
        </w:rPr>
        <w:t xml:space="preserve">Ma voi, fratelli, non siete nelle tenebre, così che quel giorno possa sorprendervi come un ladro (1Ts 5, 4). Voi tutti infatti siete figli della luce e figli del giorno; noi non siamo della notte, né delle tenebre (1Ts 5, 5). Voi infatti non vi siete accostati a qualche cosa di tangibile, né a fuoco ardente, né a oscurità, tenebra e tempesta (Eb 12, 18). Ma voi siete la stirpe eletta, il sacerdozio regale, la nazione santa, il popolo che Dio si è acquistato perché proclami le opere meravigliose di lui che vi ha chiamato dalle tenebre alla sua ammirabile luce (1Pt 2, 9). </w:t>
      </w:r>
    </w:p>
    <w:p w14:paraId="4BBB0AF1" w14:textId="77777777" w:rsidR="00F768E4" w:rsidRPr="000021E5" w:rsidRDefault="00F768E4" w:rsidP="003770E2">
      <w:pPr>
        <w:pStyle w:val="Corpotesto"/>
        <w:rPr>
          <w:i/>
          <w:iCs/>
          <w:sz w:val="20"/>
        </w:rPr>
      </w:pPr>
      <w:r w:rsidRPr="000021E5">
        <w:rPr>
          <w:i/>
          <w:iCs/>
          <w:sz w:val="20"/>
        </w:rPr>
        <w:t xml:space="preserve">Dio infatti non risparmiò gli angeli che avevano peccato, ma li precipitò negli abissi tenebrosi dell'inferno, serbandoli per il giudizio (2Pt 2, 4). Costoro sono come fonti senz'acqua e come nuvole sospinte dal vento: a loro è riserbata l'oscurità delle tenebre (2Pt 2, 17). Questo è il messaggio che abbiamo udito da lui e che ora vi annunziamo: Dio è luce e in lui non ci sono tenebre (1Gv 1, 5). Se diciamo che siamo in comunione con lui e camminiamo nelle tenebre, mentiamo e non mettiamo in pratica la verità (1Gv 1, 6). </w:t>
      </w:r>
    </w:p>
    <w:p w14:paraId="619F8C20" w14:textId="77777777" w:rsidR="00F768E4" w:rsidRPr="000021E5" w:rsidRDefault="00F768E4" w:rsidP="003770E2">
      <w:pPr>
        <w:pStyle w:val="Corpotesto"/>
        <w:rPr>
          <w:i/>
          <w:iCs/>
          <w:sz w:val="20"/>
        </w:rPr>
      </w:pPr>
      <w:r w:rsidRPr="000021E5">
        <w:rPr>
          <w:i/>
          <w:iCs/>
          <w:sz w:val="20"/>
        </w:rPr>
        <w:t xml:space="preserve">E tuttavia è un comandamento nuovo quello di cui vi scrivo, il che è vero in lui e in voi, perché le tenebre stanno diradandosi e la vera luce già risplende (1Gv 2, 8). Chi dice di essere nella luce e odia suo fratello, è ancora nelle tenebre (1Gv 2, 9). Ma chi odia suo fratello è nelle tenebre, cammina nelle tenebre e non sa dove va, perché le tenebre hanno accecato i suoi occhi (1Gv 2, 11). E che gli angeli che non conservarono la loro dignità ma lasciarono la propria dimora, egli li tiene in catene eterne, nelle tenebre, per il giudizio del gran giorno (Gd 1, 6). </w:t>
      </w:r>
    </w:p>
    <w:p w14:paraId="40CF99E4" w14:textId="77777777" w:rsidR="00F768E4" w:rsidRPr="000021E5" w:rsidRDefault="00F768E4" w:rsidP="003770E2">
      <w:pPr>
        <w:pStyle w:val="Corpotesto"/>
        <w:rPr>
          <w:i/>
          <w:iCs/>
          <w:sz w:val="20"/>
        </w:rPr>
      </w:pPr>
      <w:r w:rsidRPr="000021E5">
        <w:rPr>
          <w:i/>
          <w:iCs/>
          <w:sz w:val="20"/>
        </w:rPr>
        <w:t xml:space="preserve">Come onde selvagge del mare, che schiumano le loro brutture; come astri erranti, ai quali è riservata la caligine della tenebra in eterno (Gd 1, 13). Il quinto versò la sua coppa sul trono della bestia e il suo regno fu avvolto dalle tenebre. Gli uomini si mordevano la lingua per il dolore e (Ap 16, 10). </w:t>
      </w:r>
    </w:p>
    <w:p w14:paraId="774F99BD" w14:textId="77777777" w:rsidR="00F768E4" w:rsidRDefault="00F768E4" w:rsidP="003770E2">
      <w:pPr>
        <w:pStyle w:val="Corpotesto"/>
      </w:pPr>
      <w:r>
        <w:t>Le tenebre sono privazione della luce. La luce è vita. Le tenebre sono morte. Buio, tenebre, oscurità avvolgono l’uomo e sono segno di morte.</w:t>
      </w:r>
    </w:p>
    <w:p w14:paraId="43C9E6AA" w14:textId="77777777" w:rsidR="00F768E4" w:rsidRDefault="00F768E4" w:rsidP="00E90F38">
      <w:pPr>
        <w:pStyle w:val="Corpodeltesto2"/>
      </w:pPr>
      <w:r w:rsidRPr="00CF1FD6">
        <w:rPr>
          <w:position w:val="6"/>
          <w:vertAlign w:val="superscript"/>
        </w:rPr>
        <w:t>19</w:t>
      </w:r>
      <w:r w:rsidRPr="00CF1FD6">
        <w:t>Farò giustizia dell’Egitto e sapranno che io sono il Signore».</w:t>
      </w:r>
    </w:p>
    <w:p w14:paraId="33A2DD1A" w14:textId="77777777" w:rsidR="00F768E4" w:rsidRDefault="00F768E4" w:rsidP="003770E2">
      <w:pPr>
        <w:pStyle w:val="Corpotesto"/>
      </w:pPr>
      <w:r>
        <w:t>Quando il Signore fa giustizia di un popolo è segno che questo popolo ha peccato contro il Signore. Peccando contro il Signore si fa male agli uomini.</w:t>
      </w:r>
    </w:p>
    <w:p w14:paraId="0A090404" w14:textId="77777777" w:rsidR="00F768E4" w:rsidRDefault="00F768E4" w:rsidP="003770E2">
      <w:pPr>
        <w:pStyle w:val="Corpotesto"/>
      </w:pPr>
      <w:r>
        <w:t>Farò giustizia dell’Egitto e sapranno che io sono il Signore. Solo il Signore è il Giudice, il giusto Giudice di ogni popolo e nazione. Nessun altro è Giudice.</w:t>
      </w:r>
    </w:p>
    <w:p w14:paraId="16EBD191" w14:textId="77777777" w:rsidR="00F768E4" w:rsidRDefault="00F768E4" w:rsidP="003770E2">
      <w:pPr>
        <w:pStyle w:val="Corpotesto"/>
      </w:pPr>
      <w:r>
        <w:t>Il giusto giudizio di Dio riguarda le azioni dei popoli e delle nazioni. Dio ha visto l’Egitto e non l’ha trovato giusto ai suoi occhi. In esso v</w:t>
      </w:r>
      <w:r w:rsidR="0025213A">
        <w:t>i</w:t>
      </w:r>
      <w:r>
        <w:t xml:space="preserve"> è il male.</w:t>
      </w:r>
    </w:p>
    <w:p w14:paraId="6FD35F6B" w14:textId="77777777" w:rsidR="00F768E4" w:rsidRDefault="00F768E4" w:rsidP="003770E2">
      <w:pPr>
        <w:pStyle w:val="Corpotesto"/>
      </w:pPr>
      <w:r>
        <w:t>La sconfitta dinanzi a Nabucodònosor rivelerà all’Egitto che il Signore è il Signore, il Signore è il solo Signore del cielo e della terra. Altri non esistono.</w:t>
      </w:r>
    </w:p>
    <w:p w14:paraId="1B009179" w14:textId="77777777" w:rsidR="00F768E4" w:rsidRPr="00CF1FD6" w:rsidRDefault="00F768E4" w:rsidP="003770E2">
      <w:pPr>
        <w:pStyle w:val="Corpotesto"/>
      </w:pPr>
      <w:r>
        <w:t xml:space="preserve">La nostra vita, la nostra storia, i nostri atti attestano che noi non siamo signori. Noi siamo solo uomini. Ogni adorazione di idoli attesta che essi non sono Dio. </w:t>
      </w:r>
    </w:p>
    <w:p w14:paraId="7FD97D56" w14:textId="77777777" w:rsidR="00F768E4" w:rsidRDefault="00F768E4" w:rsidP="00E90F38">
      <w:pPr>
        <w:pStyle w:val="Corpodeltesto2"/>
      </w:pPr>
      <w:r w:rsidRPr="00CF1FD6">
        <w:rPr>
          <w:position w:val="6"/>
          <w:vertAlign w:val="superscript"/>
        </w:rPr>
        <w:t>20</w:t>
      </w:r>
      <w:r w:rsidRPr="00CF1FD6">
        <w:t>Nell’anno undicesimo, nel primo mese, il sette del mese, mi fu rivolta questa parola del Signore:</w:t>
      </w:r>
    </w:p>
    <w:p w14:paraId="55AA36CA" w14:textId="77777777" w:rsidR="00F768E4" w:rsidRDefault="00F768E4" w:rsidP="003770E2">
      <w:pPr>
        <w:pStyle w:val="Corpotesto"/>
      </w:pPr>
      <w:r>
        <w:t>La data della profezia corrisponde a quattro mesi prima della distruzione di Gerusalemme avvenuta nell’anno 587 a.C.</w:t>
      </w:r>
    </w:p>
    <w:p w14:paraId="7E04C89C" w14:textId="77777777" w:rsidR="00F768E4" w:rsidRDefault="00F768E4" w:rsidP="003770E2">
      <w:pPr>
        <w:pStyle w:val="Corpotesto"/>
      </w:pPr>
      <w:r>
        <w:t>Nell’anno undicesimo, nel primo mese, il settimo del mese, mi fu rivolta questa parola del Signore. Molte sono le profezie datate di Ezechiele.</w:t>
      </w:r>
    </w:p>
    <w:p w14:paraId="1890F1B9" w14:textId="77777777" w:rsidR="00F768E4" w:rsidRDefault="00F768E4" w:rsidP="003770E2">
      <w:pPr>
        <w:pStyle w:val="Corpotesto"/>
      </w:pPr>
      <w:r>
        <w:t xml:space="preserve">La numerazione degli anni è data dalla deportazione di Ezechiele in Babilonia. Il profeta ormai si trova in esilio da ben undici anni. </w:t>
      </w:r>
    </w:p>
    <w:p w14:paraId="0B961329" w14:textId="77777777" w:rsidR="00F768E4" w:rsidRDefault="00F768E4" w:rsidP="00E90F38">
      <w:pPr>
        <w:pStyle w:val="Corpodeltesto2"/>
      </w:pPr>
      <w:r w:rsidRPr="00CF1FD6">
        <w:rPr>
          <w:position w:val="6"/>
          <w:vertAlign w:val="superscript"/>
        </w:rPr>
        <w:t>21</w:t>
      </w:r>
      <w:r w:rsidRPr="00CF1FD6">
        <w:t>«Figlio dell’uomo, ho spezzato il braccio del faraone, re d’Egitto; egli non è stato curato con medicamenti né fasciato con bende per fargli riprendere forza e maneggiare la spada.</w:t>
      </w:r>
    </w:p>
    <w:p w14:paraId="1769D447" w14:textId="77777777" w:rsidR="00F768E4" w:rsidRDefault="00F768E4" w:rsidP="003770E2">
      <w:pPr>
        <w:pStyle w:val="Corpotesto"/>
      </w:pPr>
      <w:r>
        <w:t>Ora il Signore annunzia a Ezechiele che è venuta la fine del faraone, re d’Egitto. È stato lui, il Signore, a spezzargli il braccio.</w:t>
      </w:r>
    </w:p>
    <w:p w14:paraId="52016D1A" w14:textId="77777777" w:rsidR="00F768E4" w:rsidRDefault="00F768E4" w:rsidP="003770E2">
      <w:pPr>
        <w:pStyle w:val="Corpotesto"/>
      </w:pPr>
      <w:r>
        <w:t xml:space="preserve">Figlio dell’uomo, ho spezzato il braccio del faraone, re d’Egitto. Il faraone è reso inabile alla guerra, al combattimento, alla battaglia. </w:t>
      </w:r>
    </w:p>
    <w:p w14:paraId="1BC358F6" w14:textId="77777777" w:rsidR="00F768E4" w:rsidRDefault="00F768E4" w:rsidP="003770E2">
      <w:pPr>
        <w:pStyle w:val="Corpotesto"/>
      </w:pPr>
      <w:r>
        <w:t>Egli non è stato curato con medicamenti né fasciato con bende per fargli riprendere forza e maneggiare la spada. Il braccio non è stato curato.</w:t>
      </w:r>
    </w:p>
    <w:p w14:paraId="30389907" w14:textId="77777777" w:rsidR="00F768E4" w:rsidRDefault="00F768E4" w:rsidP="003770E2">
      <w:pPr>
        <w:pStyle w:val="Corpotesto"/>
      </w:pPr>
      <w:r>
        <w:t>La profezia dice che non è stato curato, di conseguenza il faraone è reso inabile alla battaglia per sempre. La sua fine è segnata. È reso re vulnerabile.</w:t>
      </w:r>
    </w:p>
    <w:p w14:paraId="06537C36" w14:textId="77777777" w:rsidR="00F768E4" w:rsidRDefault="00F768E4" w:rsidP="00E90F38">
      <w:pPr>
        <w:pStyle w:val="Corpodeltesto2"/>
      </w:pPr>
      <w:r w:rsidRPr="00CF1FD6">
        <w:rPr>
          <w:position w:val="6"/>
          <w:vertAlign w:val="superscript"/>
        </w:rPr>
        <w:t>22</w:t>
      </w:r>
      <w:r w:rsidRPr="00CF1FD6">
        <w:t>Perciò così dice il Signore Dio: Eccomi contro il faraone, re d’Egitto: gli spezzerò il braccio ancora valido e gli farò cadere la spada di mano.</w:t>
      </w:r>
    </w:p>
    <w:p w14:paraId="4BD0CEDA" w14:textId="77777777" w:rsidR="00F768E4" w:rsidRDefault="00F768E4" w:rsidP="003770E2">
      <w:pPr>
        <w:pStyle w:val="Corpotesto"/>
      </w:pPr>
      <w:r>
        <w:t>Non solo il Signore gli ha spezzato un braccio ed è stato lasciato senza alcuna cura. Anche l’altro braccio gli sarà spezzato. È veramente la fine.</w:t>
      </w:r>
    </w:p>
    <w:p w14:paraId="249C539E" w14:textId="77777777" w:rsidR="00F768E4" w:rsidRDefault="00F768E4" w:rsidP="003770E2">
      <w:pPr>
        <w:pStyle w:val="Corpotesto"/>
      </w:pPr>
      <w:r>
        <w:t>Perciò così dice il Signore Dio: Eccomi contro il faraone, re d’Egitto: gli spezzerò il braccio ancora valido e gli farò cadere la spada di mano.</w:t>
      </w:r>
    </w:p>
    <w:p w14:paraId="1C40A6BF" w14:textId="77777777" w:rsidR="00F768E4" w:rsidRDefault="00F768E4" w:rsidP="003770E2">
      <w:pPr>
        <w:pStyle w:val="Corpotesto"/>
      </w:pPr>
      <w:r>
        <w:t>La fine del faraone è decretata. Lui non sarà più abile per la guerra. Non potrà più né difendere né offendere. È privato della sua forza e di ogni abilità.</w:t>
      </w:r>
    </w:p>
    <w:p w14:paraId="7749B8C3" w14:textId="77777777" w:rsidR="00F768E4" w:rsidRDefault="00F768E4" w:rsidP="00E90F38">
      <w:pPr>
        <w:pStyle w:val="Corpodeltesto2"/>
      </w:pPr>
      <w:r w:rsidRPr="00CF1FD6">
        <w:rPr>
          <w:position w:val="6"/>
          <w:vertAlign w:val="superscript"/>
        </w:rPr>
        <w:t>23</w:t>
      </w:r>
      <w:r w:rsidRPr="00CF1FD6">
        <w:t>Disperderò gli Egiziani fra le genti e li disseminerò in paesi stranieri.</w:t>
      </w:r>
    </w:p>
    <w:p w14:paraId="624206B3" w14:textId="77777777" w:rsidR="00F768E4" w:rsidRDefault="00F768E4" w:rsidP="003770E2">
      <w:pPr>
        <w:pStyle w:val="Corpotesto"/>
      </w:pPr>
      <w:r>
        <w:t>Reso inabile alla guerra il faraone, tutti gli altri suoi soldati saranno resi inabili. Per l’Egitto è la fine. Vi sarà anche per esso la deportazione dei suoi figli.</w:t>
      </w:r>
    </w:p>
    <w:p w14:paraId="1A07F698" w14:textId="77777777" w:rsidR="00F768E4" w:rsidRDefault="00F768E4" w:rsidP="003770E2">
      <w:pPr>
        <w:pStyle w:val="Corpotesto"/>
      </w:pPr>
      <w:r>
        <w:t>Disperderò gli Egiziani fra le genti e li disseminerò in paesi stranieri. Il Signore attuerà quando stabilito: l’Egitto sarà resa terra deserta, desolata, vuota.</w:t>
      </w:r>
    </w:p>
    <w:p w14:paraId="3E8BD878" w14:textId="77777777" w:rsidR="00F768E4" w:rsidRDefault="00F768E4" w:rsidP="003770E2">
      <w:pPr>
        <w:pStyle w:val="Corpotesto"/>
      </w:pPr>
      <w:r>
        <w:t>Una nazione senza più difese è preda di ogni altra nazione. Il faraone e il suo esercito devono arrendersi alla straripante forza del re di Babilonia.</w:t>
      </w:r>
    </w:p>
    <w:p w14:paraId="15FC56BA" w14:textId="77777777" w:rsidR="00F768E4" w:rsidRDefault="00F768E4" w:rsidP="003770E2">
      <w:pPr>
        <w:pStyle w:val="Corpotesto"/>
      </w:pPr>
      <w:r>
        <w:t xml:space="preserve">La profezia non è parola vana. Non è fiato che si disperde nel vento. Tutto ciò che il Signore dice, puntualmente si avvera in ogni sua parte. </w:t>
      </w:r>
    </w:p>
    <w:p w14:paraId="0C97DCF7" w14:textId="77777777" w:rsidR="00F768E4" w:rsidRDefault="00F768E4" w:rsidP="00E90F38">
      <w:pPr>
        <w:pStyle w:val="Corpodeltesto2"/>
      </w:pPr>
      <w:r w:rsidRPr="00CF1FD6">
        <w:rPr>
          <w:position w:val="6"/>
          <w:vertAlign w:val="superscript"/>
        </w:rPr>
        <w:t>24</w:t>
      </w:r>
      <w:r w:rsidRPr="00CF1FD6">
        <w:t>Invece rafforzerò le braccia del re di Babilonia e nella sua mano porrò la mia spada: spezzerò le braccia del faraone, che gemerà davanti a lui come geme uno ferito a morte.</w:t>
      </w:r>
    </w:p>
    <w:p w14:paraId="39049678" w14:textId="77777777" w:rsidR="00F768E4" w:rsidRDefault="00F768E4" w:rsidP="003770E2">
      <w:pPr>
        <w:pStyle w:val="Corpotesto"/>
      </w:pPr>
      <w:r>
        <w:t>Mentre il</w:t>
      </w:r>
      <w:r w:rsidR="0025213A">
        <w:t xml:space="preserve"> re d’Egitto viene privato della</w:t>
      </w:r>
      <w:r>
        <w:t xml:space="preserve"> forza delle braccia, il re di Babilonia non solo viene rafforzato, in più il Signore gli mette nelle mani la sua spada.</w:t>
      </w:r>
    </w:p>
    <w:p w14:paraId="000D4FEA" w14:textId="77777777" w:rsidR="00F768E4" w:rsidRDefault="00F768E4" w:rsidP="003770E2">
      <w:pPr>
        <w:pStyle w:val="Corpotesto"/>
      </w:pPr>
      <w:r>
        <w:t>Invece rafforzerò le braccia del re di Babilonia e nella sua mano porrò la mia spada. La spada del Signore è invincibile. Essa governa il mondo.</w:t>
      </w:r>
    </w:p>
    <w:p w14:paraId="19BF8114" w14:textId="77777777" w:rsidR="00F768E4" w:rsidRDefault="00F768E4" w:rsidP="003770E2">
      <w:pPr>
        <w:pStyle w:val="Corpotesto"/>
      </w:pPr>
      <w:r>
        <w:t>Spezzerò le braccia del faraone, che ge</w:t>
      </w:r>
      <w:r w:rsidR="0025213A">
        <w:t>m</w:t>
      </w:r>
      <w:r>
        <w:t>erà davanti a lui come ge</w:t>
      </w:r>
      <w:r w:rsidR="0025213A">
        <w:t>m</w:t>
      </w:r>
      <w:r>
        <w:t>e uno ferito a morte. Per il faraone è tutto finito, il suo regno e la sua stessa vita.</w:t>
      </w:r>
    </w:p>
    <w:p w14:paraId="62C7912A" w14:textId="77777777" w:rsidR="00F768E4" w:rsidRDefault="00F768E4" w:rsidP="00E90F38">
      <w:pPr>
        <w:pStyle w:val="Corpodeltesto2"/>
      </w:pPr>
      <w:r w:rsidRPr="00CF1FD6">
        <w:rPr>
          <w:position w:val="6"/>
          <w:vertAlign w:val="superscript"/>
        </w:rPr>
        <w:t>25</w:t>
      </w:r>
      <w:r w:rsidRPr="00CF1FD6">
        <w:t xml:space="preserve">Fortificherò le braccia del re di Babilonia, mentre le braccia del faraone cadranno. Sapranno che io sono il Signore, quando porrò la mia spada nella mano del re di Babilonia ed egli la stenderà sulla terra d’Egitto. </w:t>
      </w:r>
    </w:p>
    <w:p w14:paraId="1D18E8E5" w14:textId="77777777" w:rsidR="00F768E4" w:rsidRDefault="00F768E4" w:rsidP="003770E2">
      <w:pPr>
        <w:pStyle w:val="Corpotesto"/>
      </w:pPr>
      <w:r>
        <w:t>Ribadire una verità è darle forza e certezza infinita. Quanto il Signore dice, avverrà, si compirà, si realizzerà. Il Signore lo sta ribadendo con forza.</w:t>
      </w:r>
    </w:p>
    <w:p w14:paraId="5FAB6B63" w14:textId="77777777" w:rsidR="00F768E4" w:rsidRDefault="00F768E4" w:rsidP="003770E2">
      <w:pPr>
        <w:pStyle w:val="Corpotesto"/>
      </w:pPr>
      <w:r>
        <w:t>Fortificherò le braccia del re di Babilonia, mentre le braccia del faraone cadranno. Un re è reso divinamente forte, l’altro invece viene reso debole.</w:t>
      </w:r>
    </w:p>
    <w:p w14:paraId="4E4398C5" w14:textId="77777777" w:rsidR="00F768E4" w:rsidRDefault="00F768E4" w:rsidP="003770E2">
      <w:pPr>
        <w:pStyle w:val="Corpotesto"/>
      </w:pPr>
      <w:r>
        <w:t>Sapranno che io sono il Signore, quando porrò la mia spada nella mano del re di Babilonia ed egli la stenderà sulla terra d’Egitto.</w:t>
      </w:r>
    </w:p>
    <w:p w14:paraId="12489550" w14:textId="77777777" w:rsidR="00F768E4" w:rsidRDefault="00F768E4" w:rsidP="003770E2">
      <w:pPr>
        <w:pStyle w:val="Corpotesto"/>
      </w:pPr>
      <w:r>
        <w:t>Il re di Babilonia mai avrebbe potuto occupare l’Egitto. Lo può distruggere e devastare perché il Signore lo ha reso debole. Lo ha privato di ogni forza.</w:t>
      </w:r>
    </w:p>
    <w:p w14:paraId="0594C614" w14:textId="77777777" w:rsidR="00F768E4" w:rsidRDefault="00F768E4" w:rsidP="003770E2">
      <w:pPr>
        <w:pStyle w:val="Corpotesto"/>
      </w:pPr>
      <w:r>
        <w:t xml:space="preserve">Il re di Babilonia, conoscendo se stesso e la sua forza, ma anche la forza del re d’Egitto, sarà obbligato a confessare che tutto è avvenuto per la forza di Dio. </w:t>
      </w:r>
    </w:p>
    <w:p w14:paraId="377FA098" w14:textId="77777777" w:rsidR="00F768E4" w:rsidRDefault="00F768E4" w:rsidP="00E90F38">
      <w:pPr>
        <w:pStyle w:val="Corpodeltesto2"/>
      </w:pPr>
      <w:r w:rsidRPr="00CF1FD6">
        <w:rPr>
          <w:position w:val="6"/>
          <w:vertAlign w:val="superscript"/>
        </w:rPr>
        <w:t>26</w:t>
      </w:r>
      <w:r w:rsidRPr="00CF1FD6">
        <w:t>Disperderò gli Egiziani fra le genti e li disseminerò in paesi stranieri: sapranno che io sono il Signore».</w:t>
      </w:r>
    </w:p>
    <w:p w14:paraId="3640AAF4" w14:textId="77777777" w:rsidR="00F768E4" w:rsidRDefault="00F768E4" w:rsidP="003770E2">
      <w:pPr>
        <w:pStyle w:val="Corpotesto"/>
      </w:pPr>
      <w:r>
        <w:t xml:space="preserve">Anche gli Egiziani dovranno sapere che la loro forza è stata resa debolezza dal Signore. Un popolo guerriero non può soccombere così. </w:t>
      </w:r>
    </w:p>
    <w:p w14:paraId="69EB3445" w14:textId="77777777" w:rsidR="00F768E4" w:rsidRDefault="00F768E4" w:rsidP="003770E2">
      <w:pPr>
        <w:pStyle w:val="Corpotesto"/>
      </w:pPr>
      <w:r>
        <w:t>Disperderò gli Egiziani fra le genti e li disseminerò in paesi stranieri. Sapranno che io sono il Signore. Dalla storia alla fede. È passaggio da operare sempre.</w:t>
      </w:r>
    </w:p>
    <w:p w14:paraId="7F412EE7" w14:textId="77777777" w:rsidR="00F768E4" w:rsidRDefault="00F768E4" w:rsidP="003770E2">
      <w:pPr>
        <w:pStyle w:val="Corpotesto"/>
      </w:pPr>
      <w:r>
        <w:t>Sempre dalla storia si deve pervenire alla fede. Questo passaggio è obbligatorio. La salvezza è solo in questo passaggio.</w:t>
      </w:r>
    </w:p>
    <w:p w14:paraId="02B14D15" w14:textId="77777777" w:rsidR="00F768E4" w:rsidRDefault="00F768E4" w:rsidP="003770E2">
      <w:pPr>
        <w:pStyle w:val="Corpotesto"/>
      </w:pPr>
      <w:r>
        <w:t>I profeti del Dio vivente sempre invitano nazioni e popoli a operare questo passaggio. È necessario perché si aprano alla verità. Dalla verità è la vita.</w:t>
      </w:r>
    </w:p>
    <w:p w14:paraId="66E6C72A" w14:textId="77777777" w:rsidR="00F768E4" w:rsidRDefault="00F768E4" w:rsidP="003770E2">
      <w:pPr>
        <w:pStyle w:val="Corpotesto"/>
      </w:pPr>
      <w:r>
        <w:t>Un mondo ateo come il nostro è incapace di qualsiasi riferimento alla trascendenza. Vede il suo fallimento, ma è incapace di leggerlo secondo verità.</w:t>
      </w:r>
    </w:p>
    <w:p w14:paraId="3E737A5D" w14:textId="77777777" w:rsidR="00F768E4" w:rsidRDefault="00F768E4" w:rsidP="003770E2">
      <w:pPr>
        <w:pStyle w:val="Corpotesto"/>
      </w:pPr>
      <w:r>
        <w:t>Il nostro è un mondo che cammina nelle tenebre. Ma se le tenebre lo avvolgono, è segno che in esso è carente la vera vita. Le tenebre sono morte.</w:t>
      </w:r>
    </w:p>
    <w:p w14:paraId="6F2A2609" w14:textId="77777777" w:rsidR="00F768E4" w:rsidRDefault="00F768E4" w:rsidP="003770E2">
      <w:pPr>
        <w:pStyle w:val="Corpotesto"/>
      </w:pPr>
    </w:p>
    <w:p w14:paraId="3F0228D2" w14:textId="77777777" w:rsidR="00F768E4" w:rsidRDefault="00F768E4" w:rsidP="00C86881">
      <w:pPr>
        <w:pStyle w:val="Corpotesto"/>
        <w:jc w:val="right"/>
        <w:sectPr w:rsidR="00F768E4" w:rsidSect="004937F8">
          <w:headerReference w:type="default" r:id="rId41"/>
          <w:type w:val="oddPage"/>
          <w:pgSz w:w="11906" w:h="16838"/>
          <w:pgMar w:top="1701" w:right="1701" w:bottom="1701" w:left="1701" w:header="567" w:footer="567" w:gutter="0"/>
          <w:cols w:space="708"/>
          <w:titlePg/>
          <w:docGrid w:linePitch="360"/>
        </w:sectPr>
      </w:pPr>
    </w:p>
    <w:p w14:paraId="50E4DC60" w14:textId="77777777" w:rsidR="00F768E4" w:rsidRDefault="00F768E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12" w:name="_Toc448485858"/>
      <w:bookmarkStart w:id="413" w:name="_Toc62165050"/>
      <w:r w:rsidRPr="00A30629">
        <w:rPr>
          <w:rFonts w:ascii="Arial" w:hAnsi="Arial" w:cs="Arial"/>
          <w:color w:val="000000"/>
          <w:sz w:val="40"/>
          <w:szCs w:val="40"/>
        </w:rPr>
        <w:t xml:space="preserve">CAPITOLO </w:t>
      </w:r>
      <w:r>
        <w:rPr>
          <w:rFonts w:ascii="Arial" w:hAnsi="Arial" w:cs="Arial"/>
          <w:color w:val="000000"/>
          <w:sz w:val="40"/>
          <w:szCs w:val="40"/>
        </w:rPr>
        <w:t>XXXI</w:t>
      </w:r>
      <w:bookmarkEnd w:id="412"/>
      <w:bookmarkEnd w:id="413"/>
    </w:p>
    <w:p w14:paraId="76E731C7" w14:textId="77777777" w:rsidR="00F768E4" w:rsidRDefault="00F768E4" w:rsidP="00C86881"/>
    <w:p w14:paraId="1E6D9682" w14:textId="77777777" w:rsidR="00F768E4" w:rsidRDefault="00F768E4" w:rsidP="00C86881"/>
    <w:p w14:paraId="6D33AC66" w14:textId="77777777" w:rsidR="00F768E4" w:rsidRDefault="00F768E4" w:rsidP="00C86881">
      <w:pPr>
        <w:pStyle w:val="Titolo4"/>
        <w:rPr>
          <w:rFonts w:ascii="Arial" w:hAnsi="Arial" w:cs="Arial"/>
        </w:rPr>
      </w:pPr>
      <w:bookmarkStart w:id="414" w:name="_Toc448485859"/>
      <w:bookmarkStart w:id="415" w:name="_Toc62165051"/>
      <w:r w:rsidRPr="00A30629">
        <w:rPr>
          <w:rFonts w:ascii="Arial" w:hAnsi="Arial" w:cs="Arial"/>
        </w:rPr>
        <w:t>LETTURA DEL TESTO</w:t>
      </w:r>
      <w:bookmarkEnd w:id="414"/>
      <w:bookmarkEnd w:id="415"/>
    </w:p>
    <w:p w14:paraId="7269C794" w14:textId="77777777" w:rsidR="00F768E4" w:rsidRDefault="00F768E4" w:rsidP="00CF1FD6"/>
    <w:p w14:paraId="5F1A62CA" w14:textId="77777777" w:rsidR="00F768E4" w:rsidRPr="00CF1FD6" w:rsidRDefault="00F768E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Nell’anno undicesimo, nel terzo mese, il primo del mese, mi fu rivolta questa parola del Signore: </w:t>
      </w:r>
      <w:r w:rsidRPr="00CF1FD6">
        <w:rPr>
          <w:color w:val="000000"/>
          <w:position w:val="6"/>
          <w:vertAlign w:val="superscript"/>
        </w:rPr>
        <w:t>2</w:t>
      </w:r>
      <w:r w:rsidRPr="00CF1FD6">
        <w:rPr>
          <w:color w:val="000000"/>
          <w:sz w:val="24"/>
        </w:rPr>
        <w:t>«Figlio dell’uomo, di’ al faraone, re d’Egitto, e alla sua gente:</w:t>
      </w:r>
    </w:p>
    <w:p w14:paraId="124CBA20" w14:textId="77777777" w:rsidR="00F768E4" w:rsidRPr="00CF1FD6" w:rsidRDefault="00F768E4" w:rsidP="00CF1FD6">
      <w:pPr>
        <w:tabs>
          <w:tab w:val="left" w:pos="851"/>
          <w:tab w:val="left" w:pos="1134"/>
          <w:tab w:val="left" w:pos="2268"/>
        </w:tabs>
        <w:ind w:left="851" w:firstLine="567"/>
        <w:jc w:val="both"/>
        <w:rPr>
          <w:color w:val="000000"/>
          <w:sz w:val="12"/>
        </w:rPr>
      </w:pPr>
    </w:p>
    <w:p w14:paraId="248D0FD4"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A chi credi di essere simile nella tua grandezza?</w:t>
      </w:r>
    </w:p>
    <w:p w14:paraId="52A50651"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3</w:t>
      </w:r>
      <w:r w:rsidRPr="00CF1FD6">
        <w:rPr>
          <w:color w:val="000000"/>
          <w:sz w:val="24"/>
        </w:rPr>
        <w:t>Ecco, l’Assiria era un cedro del Libano,</w:t>
      </w:r>
    </w:p>
    <w:p w14:paraId="1FF02426"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bello di rami e folto di fronde, alto di tronco;</w:t>
      </w:r>
    </w:p>
    <w:p w14:paraId="5AA78DA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fra le nubi era la sua cima.</w:t>
      </w:r>
    </w:p>
    <w:p w14:paraId="68F26DA6"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4</w:t>
      </w:r>
      <w:r w:rsidRPr="00CF1FD6">
        <w:rPr>
          <w:color w:val="000000"/>
          <w:sz w:val="24"/>
        </w:rPr>
        <w:t>Le acque lo avevano nutrito,</w:t>
      </w:r>
    </w:p>
    <w:p w14:paraId="376570AB"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l’abisso lo aveva fatto innalzare,</w:t>
      </w:r>
    </w:p>
    <w:p w14:paraId="49A0112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inviando i suoi fiumi</w:t>
      </w:r>
    </w:p>
    <w:p w14:paraId="1CBF1ED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attorno al suolo dov’era piantato</w:t>
      </w:r>
    </w:p>
    <w:p w14:paraId="6B0F3336"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mandando i suoi ruscelli</w:t>
      </w:r>
    </w:p>
    <w:p w14:paraId="412C8A4A"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anche a tutti gli alberi dei campi.</w:t>
      </w:r>
    </w:p>
    <w:p w14:paraId="64C21378"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5</w:t>
      </w:r>
      <w:r w:rsidRPr="00CF1FD6">
        <w:rPr>
          <w:color w:val="000000"/>
          <w:sz w:val="24"/>
        </w:rPr>
        <w:t>Per questo aveva superato in altezza</w:t>
      </w:r>
    </w:p>
    <w:p w14:paraId="0471D397"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tutti gli alberi dei campi:</w:t>
      </w:r>
    </w:p>
    <w:p w14:paraId="1DCEF80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durante la sua crescita</w:t>
      </w:r>
    </w:p>
    <w:p w14:paraId="280E433E"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 suoi rami si erano moltiplicati,</w:t>
      </w:r>
    </w:p>
    <w:p w14:paraId="4636706C"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le sue fronde si erano distese</w:t>
      </w:r>
    </w:p>
    <w:p w14:paraId="3183C357"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per l’abbondanza delle acque.</w:t>
      </w:r>
    </w:p>
    <w:p w14:paraId="26E9ADDC"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6</w:t>
      </w:r>
      <w:r w:rsidRPr="00CF1FD6">
        <w:rPr>
          <w:color w:val="000000"/>
          <w:sz w:val="24"/>
        </w:rPr>
        <w:t>Fra i suoi rami fecero il nido</w:t>
      </w:r>
    </w:p>
    <w:p w14:paraId="6DBF8ECF"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tutti gli uccelli del cielo,</w:t>
      </w:r>
    </w:p>
    <w:p w14:paraId="68D69CC0"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sotto le sue fronde partorirono</w:t>
      </w:r>
    </w:p>
    <w:p w14:paraId="0C484DD7"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tutte le bestie selvatiche,</w:t>
      </w:r>
    </w:p>
    <w:p w14:paraId="4CDEEDA6"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alla sua ombra sedettero</w:t>
      </w:r>
    </w:p>
    <w:p w14:paraId="1F4FCA28"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tutte le grandi nazioni.</w:t>
      </w:r>
    </w:p>
    <w:p w14:paraId="530B13A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7</w:t>
      </w:r>
      <w:r w:rsidRPr="00CF1FD6">
        <w:rPr>
          <w:color w:val="000000"/>
          <w:sz w:val="24"/>
        </w:rPr>
        <w:t>Era bello nella sua altezza</w:t>
      </w:r>
    </w:p>
    <w:p w14:paraId="6AFD030B"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nell’ampiezza dei suoi rami,</w:t>
      </w:r>
    </w:p>
    <w:p w14:paraId="076AAAFF"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poiché la sua radice era presso grandi acque.</w:t>
      </w:r>
    </w:p>
    <w:p w14:paraId="222E9EA1"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8</w:t>
      </w:r>
      <w:r w:rsidRPr="00CF1FD6">
        <w:rPr>
          <w:color w:val="000000"/>
          <w:sz w:val="24"/>
        </w:rPr>
        <w:t>I cedri non l’uguagliavano</w:t>
      </w:r>
    </w:p>
    <w:p w14:paraId="71883D7C"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nel giardino di Dio,</w:t>
      </w:r>
    </w:p>
    <w:p w14:paraId="12ABA454"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 cipressi non gli assomigliavano</w:t>
      </w:r>
    </w:p>
    <w:p w14:paraId="5DCBDBBE"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con le loro fronde,</w:t>
      </w:r>
    </w:p>
    <w:p w14:paraId="70B9EED3"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 platani non erano neppure</w:t>
      </w:r>
    </w:p>
    <w:p w14:paraId="280BF696"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come uno dei suoi rami:</w:t>
      </w:r>
    </w:p>
    <w:p w14:paraId="6DFF9B8D"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nessun albero nel giardino di Dio</w:t>
      </w:r>
    </w:p>
    <w:p w14:paraId="01FF5FDF"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lo pareggiava in magnificenza.</w:t>
      </w:r>
    </w:p>
    <w:p w14:paraId="3D0D9400"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9</w:t>
      </w:r>
      <w:r w:rsidRPr="00CF1FD6">
        <w:rPr>
          <w:color w:val="000000"/>
          <w:sz w:val="24"/>
        </w:rPr>
        <w:t>Bello lo aveva fatto</w:t>
      </w:r>
    </w:p>
    <w:p w14:paraId="4CF3A15D"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nella moltitudine dei suoi rami,</w:t>
      </w:r>
    </w:p>
    <w:p w14:paraId="398243B4"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perciò lo invidiavano tutti gli alberi dell’Eden</w:t>
      </w:r>
    </w:p>
    <w:p w14:paraId="556C1ED7"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nel giardino di Dio.</w:t>
      </w:r>
    </w:p>
    <w:p w14:paraId="2FE7FEC4" w14:textId="77777777" w:rsidR="00F768E4" w:rsidRPr="00CF1FD6" w:rsidRDefault="00F768E4" w:rsidP="00CF1FD6">
      <w:pPr>
        <w:tabs>
          <w:tab w:val="left" w:pos="851"/>
          <w:tab w:val="left" w:pos="1134"/>
          <w:tab w:val="left" w:pos="2268"/>
        </w:tabs>
        <w:ind w:left="851" w:firstLine="567"/>
        <w:jc w:val="both"/>
        <w:rPr>
          <w:color w:val="000000"/>
          <w:sz w:val="12"/>
        </w:rPr>
      </w:pPr>
    </w:p>
    <w:p w14:paraId="722564D1"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10</w:t>
      </w:r>
      <w:r w:rsidRPr="00CF1FD6">
        <w:rPr>
          <w:color w:val="000000"/>
          <w:sz w:val="24"/>
        </w:rPr>
        <w:t xml:space="preserve">Perciò dice il Signore Dio: Poiché si era elevato in altezza e aveva messo la cima fra le nubi e il suo cuore si era inorgoglito per la sua grandezza, </w:t>
      </w:r>
      <w:r w:rsidRPr="00CF1FD6">
        <w:rPr>
          <w:color w:val="000000"/>
          <w:position w:val="6"/>
          <w:vertAlign w:val="superscript"/>
        </w:rPr>
        <w:t>11</w:t>
      </w:r>
      <w:r w:rsidRPr="00CF1FD6">
        <w:rPr>
          <w:color w:val="000000"/>
          <w:sz w:val="24"/>
        </w:rPr>
        <w:t xml:space="preserve">io lo diedi in balìa di un principe di nazioni; lo rigettai a causa della sua empietà. </w:t>
      </w:r>
      <w:r w:rsidRPr="00CF1FD6">
        <w:rPr>
          <w:color w:val="000000"/>
          <w:position w:val="6"/>
          <w:vertAlign w:val="superscript"/>
        </w:rPr>
        <w:t>12</w:t>
      </w:r>
      <w:r w:rsidRPr="00CF1FD6">
        <w:rPr>
          <w:color w:val="000000"/>
          <w:sz w:val="24"/>
        </w:rPr>
        <w:t>Nazioni straniere, fra le più barbare, lo tagliarono e lo gettarono sui monti. Per ogni valle caddero i suoi rami e su ogni pendice della terra furono spezzate le sue fronde. Tutti i popoli del paese si allontanarono dalla sua ombra e lo abbandonarono.</w:t>
      </w:r>
    </w:p>
    <w:p w14:paraId="1F9987EF" w14:textId="77777777" w:rsidR="00F768E4" w:rsidRPr="00CF1FD6" w:rsidRDefault="00F768E4" w:rsidP="00CF1FD6">
      <w:pPr>
        <w:tabs>
          <w:tab w:val="left" w:pos="851"/>
          <w:tab w:val="left" w:pos="1134"/>
          <w:tab w:val="left" w:pos="2268"/>
        </w:tabs>
        <w:ind w:left="851" w:firstLine="567"/>
        <w:jc w:val="both"/>
        <w:rPr>
          <w:color w:val="000000"/>
          <w:sz w:val="12"/>
        </w:rPr>
      </w:pPr>
    </w:p>
    <w:p w14:paraId="6000A5C7"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13</w:t>
      </w:r>
      <w:r w:rsidRPr="00CF1FD6">
        <w:rPr>
          <w:color w:val="000000"/>
          <w:sz w:val="24"/>
        </w:rPr>
        <w:t>Sui suoi resti si posano</w:t>
      </w:r>
    </w:p>
    <w:p w14:paraId="13E4A7DA"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tutti gli uccelli del cielo</w:t>
      </w:r>
    </w:p>
    <w:p w14:paraId="46080088"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fra i suoi rami</w:t>
      </w:r>
    </w:p>
    <w:p w14:paraId="3C092CEF"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ogni bestia selvatica,</w:t>
      </w:r>
    </w:p>
    <w:p w14:paraId="470DAA42" w14:textId="77777777" w:rsidR="00F768E4" w:rsidRPr="00CF1FD6" w:rsidRDefault="00F768E4" w:rsidP="00CF1FD6">
      <w:pPr>
        <w:tabs>
          <w:tab w:val="left" w:pos="851"/>
          <w:tab w:val="left" w:pos="1134"/>
          <w:tab w:val="left" w:pos="2268"/>
        </w:tabs>
        <w:ind w:left="851" w:firstLine="1417"/>
        <w:jc w:val="both"/>
        <w:rPr>
          <w:color w:val="000000"/>
          <w:sz w:val="12"/>
        </w:rPr>
      </w:pPr>
    </w:p>
    <w:p w14:paraId="72499338" w14:textId="77777777" w:rsidR="00F768E4" w:rsidRPr="00CF1FD6" w:rsidRDefault="00F768E4" w:rsidP="00CF1FD6">
      <w:pPr>
        <w:tabs>
          <w:tab w:val="left" w:pos="851"/>
          <w:tab w:val="left" w:pos="1134"/>
          <w:tab w:val="left" w:pos="2268"/>
        </w:tabs>
        <w:ind w:left="851"/>
        <w:jc w:val="both"/>
        <w:rPr>
          <w:color w:val="000000"/>
          <w:sz w:val="24"/>
        </w:rPr>
      </w:pPr>
      <w:r w:rsidRPr="00CF1FD6">
        <w:rPr>
          <w:color w:val="000000"/>
          <w:position w:val="6"/>
          <w:vertAlign w:val="superscript"/>
        </w:rPr>
        <w:t>14</w:t>
      </w:r>
      <w:r w:rsidRPr="00CF1FD6">
        <w:rPr>
          <w:color w:val="000000"/>
          <w:sz w:val="24"/>
        </w:rPr>
        <w:t>perché ogni albero irrigato dalle acque non si esalti nella sua altezza fino a elevare la cima fra le nubi; ogni albero che beve le acque non confidi in sé per la propria grandezza,</w:t>
      </w:r>
    </w:p>
    <w:p w14:paraId="0BA1C51B" w14:textId="77777777" w:rsidR="00F768E4" w:rsidRPr="00CF1FD6" w:rsidRDefault="00F768E4" w:rsidP="00CF1FD6">
      <w:pPr>
        <w:tabs>
          <w:tab w:val="left" w:pos="851"/>
          <w:tab w:val="left" w:pos="1134"/>
          <w:tab w:val="left" w:pos="2268"/>
        </w:tabs>
        <w:ind w:left="851" w:firstLine="567"/>
        <w:jc w:val="both"/>
        <w:rPr>
          <w:color w:val="000000"/>
          <w:sz w:val="12"/>
        </w:rPr>
      </w:pPr>
    </w:p>
    <w:p w14:paraId="581356BA"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poiché tutti sono destinati alla morte,</w:t>
      </w:r>
    </w:p>
    <w:p w14:paraId="78F30711"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alla regione sotterranea,</w:t>
      </w:r>
    </w:p>
    <w:p w14:paraId="1E630DCA"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in mezzo ai figli dell’uomo,</w:t>
      </w:r>
    </w:p>
    <w:p w14:paraId="5914C68A"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fra coloro che scendono nella fossa.</w:t>
      </w:r>
    </w:p>
    <w:p w14:paraId="0D1172E7" w14:textId="77777777" w:rsidR="00F768E4" w:rsidRPr="00CF1FD6" w:rsidRDefault="00F768E4" w:rsidP="00CF1FD6">
      <w:pPr>
        <w:tabs>
          <w:tab w:val="left" w:pos="851"/>
          <w:tab w:val="left" w:pos="1134"/>
          <w:tab w:val="left" w:pos="2268"/>
        </w:tabs>
        <w:ind w:left="851" w:firstLine="567"/>
        <w:jc w:val="both"/>
        <w:rPr>
          <w:color w:val="000000"/>
          <w:sz w:val="12"/>
        </w:rPr>
      </w:pPr>
    </w:p>
    <w:p w14:paraId="7171C86E"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15</w:t>
      </w:r>
      <w:r w:rsidRPr="00CF1FD6">
        <w:rPr>
          <w:color w:val="000000"/>
          <w:sz w:val="24"/>
        </w:rPr>
        <w:t xml:space="preserve">Così dice il Signore Dio: Quando scese negli inferi, io proclamai il lutto: coprii per lui l’abisso, arrestai i suoi fiumi e le grandi acque si fermarono; per lui feci vestire il Libano a lutto e tutti gli alberi del campo languirono per lui. </w:t>
      </w:r>
      <w:r w:rsidRPr="00CF1FD6">
        <w:rPr>
          <w:color w:val="000000"/>
          <w:position w:val="6"/>
          <w:vertAlign w:val="superscript"/>
        </w:rPr>
        <w:t>16</w:t>
      </w:r>
      <w:r w:rsidRPr="00CF1FD6">
        <w:rPr>
          <w:color w:val="000000"/>
          <w:sz w:val="24"/>
        </w:rPr>
        <w:t xml:space="preserve">Al rumore della sua caduta feci tremare le nazioni, quando lo feci scendere negli inferi con quelli che scendono nella fossa. Si consolarono nella regione sotterranea tutti gli alberi dell’Eden, la parte più scelta e più bella del Libano, tutti quelli abbeverati dalle acque. </w:t>
      </w:r>
      <w:r w:rsidRPr="00CF1FD6">
        <w:rPr>
          <w:color w:val="000000"/>
          <w:position w:val="6"/>
          <w:vertAlign w:val="superscript"/>
        </w:rPr>
        <w:t>17</w:t>
      </w:r>
      <w:r w:rsidRPr="00CF1FD6">
        <w:rPr>
          <w:color w:val="000000"/>
          <w:sz w:val="24"/>
        </w:rPr>
        <w:t>Anch’essi con lui erano scesi negli inferi fra i trafitti di spada, quelli che in mezzo alle nazioni erano il suo braccio e dimoravano alla sua ombra.</w:t>
      </w:r>
    </w:p>
    <w:p w14:paraId="35230CDD"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18</w:t>
      </w:r>
      <w:r w:rsidRPr="00CF1FD6">
        <w:rPr>
          <w:color w:val="000000"/>
          <w:sz w:val="24"/>
        </w:rPr>
        <w:t>A chi credi di essere simile per gloria e per grandezza fra gli alberi dell’Eden? Anche tu sarai precipitato insieme con gli alberi dell’Eden nella regione sotterranea; giacerai fra i non circoncisi insieme con i trafitti di spada. Tale sarà il faraone e tutta la sua moltitudine». Oracolo del Signore Dio.</w:t>
      </w:r>
    </w:p>
    <w:p w14:paraId="1CB13927" w14:textId="77777777" w:rsidR="00F768E4" w:rsidRPr="00CF1FD6" w:rsidRDefault="00F768E4" w:rsidP="00CF1FD6">
      <w:pPr>
        <w:tabs>
          <w:tab w:val="left" w:pos="851"/>
          <w:tab w:val="left" w:pos="1134"/>
          <w:tab w:val="left" w:pos="2268"/>
        </w:tabs>
        <w:ind w:left="851" w:firstLine="567"/>
        <w:jc w:val="both"/>
        <w:rPr>
          <w:color w:val="000000"/>
          <w:sz w:val="24"/>
        </w:rPr>
      </w:pPr>
    </w:p>
    <w:p w14:paraId="55EA4FDA" w14:textId="77777777" w:rsidR="00F768E4" w:rsidRDefault="00F768E4" w:rsidP="00C86881"/>
    <w:p w14:paraId="1906515D" w14:textId="77777777" w:rsidR="00F768E4" w:rsidRPr="00A30629" w:rsidRDefault="00F768E4" w:rsidP="00C86881">
      <w:pPr>
        <w:pStyle w:val="Titolo1"/>
        <w:jc w:val="center"/>
        <w:rPr>
          <w:rFonts w:ascii="Arial" w:hAnsi="Arial" w:cs="Arial"/>
          <w:bCs/>
          <w:sz w:val="40"/>
          <w:szCs w:val="40"/>
        </w:rPr>
      </w:pPr>
      <w:bookmarkStart w:id="416" w:name="_Toc448485860"/>
      <w:bookmarkStart w:id="417" w:name="_Toc62165052"/>
      <w:r w:rsidRPr="00A30629">
        <w:rPr>
          <w:rFonts w:ascii="Arial" w:hAnsi="Arial" w:cs="Arial"/>
          <w:bCs/>
          <w:sz w:val="40"/>
          <w:szCs w:val="40"/>
        </w:rPr>
        <w:t>COMMENTO TEOLOGICO DEL TESTO</w:t>
      </w:r>
      <w:bookmarkEnd w:id="416"/>
      <w:bookmarkEnd w:id="417"/>
    </w:p>
    <w:p w14:paraId="226C173B" w14:textId="77777777" w:rsidR="00F768E4" w:rsidRDefault="00F768E4" w:rsidP="00C86881">
      <w:pPr>
        <w:pStyle w:val="Titolo2"/>
        <w:rPr>
          <w:i w:val="0"/>
          <w:sz w:val="40"/>
          <w:szCs w:val="40"/>
        </w:rPr>
      </w:pPr>
      <w:bookmarkStart w:id="418" w:name="_Toc448485861"/>
      <w:bookmarkStart w:id="419" w:name="_Toc62165053"/>
      <w:r>
        <w:rPr>
          <w:i w:val="0"/>
          <w:sz w:val="40"/>
          <w:szCs w:val="40"/>
        </w:rPr>
        <w:t>Il cedro</w:t>
      </w:r>
      <w:bookmarkEnd w:id="418"/>
      <w:bookmarkEnd w:id="419"/>
    </w:p>
    <w:p w14:paraId="27C3FFFC" w14:textId="77777777" w:rsidR="00F768E4" w:rsidRPr="0048467A" w:rsidRDefault="00F768E4" w:rsidP="003770E2"/>
    <w:p w14:paraId="25404050" w14:textId="77777777" w:rsidR="00F768E4" w:rsidRDefault="00F768E4" w:rsidP="00E90F38">
      <w:pPr>
        <w:pStyle w:val="Corpodeltesto2"/>
        <w:rPr>
          <w:color w:val="000000"/>
        </w:rPr>
      </w:pPr>
      <w:r w:rsidRPr="00CF1FD6">
        <w:rPr>
          <w:color w:val="000000"/>
          <w:position w:val="6"/>
          <w:vertAlign w:val="superscript"/>
        </w:rPr>
        <w:t>1</w:t>
      </w:r>
      <w:r w:rsidRPr="00CF1FD6">
        <w:rPr>
          <w:color w:val="000000"/>
        </w:rPr>
        <w:t>Nell’anno undicesimo, nel terzo mese, il primo del mese, mi fu rivolta questa parola del Signore:</w:t>
      </w:r>
    </w:p>
    <w:p w14:paraId="2CF007C4" w14:textId="77777777" w:rsidR="00F768E4" w:rsidRDefault="00F768E4" w:rsidP="003770E2">
      <w:pPr>
        <w:pStyle w:val="Corpotesto"/>
      </w:pPr>
      <w:r>
        <w:t>Siamo sempre nel 587 a.C., anno della caduta di Gerusalemme. Con Ezechiele ogni momento del futuro prossimo immediato è illuminato dalla Parola di Dio.</w:t>
      </w:r>
    </w:p>
    <w:p w14:paraId="0F66C7B8" w14:textId="77777777" w:rsidR="00F768E4" w:rsidRDefault="00F768E4" w:rsidP="003770E2">
      <w:pPr>
        <w:pStyle w:val="Corpotesto"/>
      </w:pPr>
      <w:r>
        <w:t>Nell’anno undicesimo, nel terzo mese, il primo del mese, mi fu rivolta questa parola del Signore. C’è un futuro che sta per compiersi e la profezia lo rivela.</w:t>
      </w:r>
    </w:p>
    <w:p w14:paraId="75088554" w14:textId="77777777" w:rsidR="00F768E4" w:rsidRDefault="00F768E4" w:rsidP="003770E2">
      <w:pPr>
        <w:pStyle w:val="Corpotesto"/>
      </w:pPr>
      <w:r>
        <w:t>Solo il vero Dio può dire cosa avverrà fra un attimo. Lo possono dire Dio e i suoi profeti per ordine o per permissione del Signore.</w:t>
      </w:r>
    </w:p>
    <w:p w14:paraId="62EFDD27" w14:textId="77777777" w:rsidR="00F768E4" w:rsidRDefault="00F768E4" w:rsidP="003770E2">
      <w:pPr>
        <w:pStyle w:val="Corpotesto"/>
      </w:pPr>
      <w:r>
        <w:t>Sappiamo che Samuele, consultato da Saul, rivelò al re il suo immediato futuro. Il Signore vieta con particolare severità e rigore queste cose.</w:t>
      </w:r>
    </w:p>
    <w:p w14:paraId="270401E7" w14:textId="77777777" w:rsidR="00F768E4" w:rsidRPr="00F732A2" w:rsidRDefault="00F768E4" w:rsidP="003770E2">
      <w:pPr>
        <w:pStyle w:val="Corpotesto"/>
        <w:rPr>
          <w:i/>
          <w:iCs/>
          <w:sz w:val="20"/>
        </w:rPr>
      </w:pPr>
      <w:r w:rsidRPr="00F732A2">
        <w:rPr>
          <w:i/>
          <w:iCs/>
          <w:sz w:val="20"/>
        </w:rPr>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w:t>
      </w:r>
    </w:p>
    <w:p w14:paraId="5FC9C180" w14:textId="77777777" w:rsidR="00F768E4" w:rsidRPr="00F732A2" w:rsidRDefault="00F768E4" w:rsidP="003770E2">
      <w:pPr>
        <w:pStyle w:val="Corpotesto"/>
        <w:rPr>
          <w:i/>
          <w:iCs/>
          <w:sz w:val="20"/>
        </w:rPr>
      </w:pPr>
      <w:r w:rsidRPr="00F732A2">
        <w:rPr>
          <w:i/>
          <w:iCs/>
          <w:sz w:val="20"/>
        </w:rPr>
        <w:t>In quei giorni i Filistei radunarono l’esercito per combattere contro Israele e Achis disse a Davide: «Tieni bene a mente che devi uscire in campo con me insieme con i tuoi uomini». Davide rispose ad Achis: «Tu sai già quello che farà il tuo servo». Achis disse: «Bene! Ti faccio per sempre mia guardia del corpo».</w:t>
      </w:r>
    </w:p>
    <w:p w14:paraId="5A112962" w14:textId="77777777" w:rsidR="00F768E4" w:rsidRPr="00F732A2" w:rsidRDefault="00F768E4" w:rsidP="003770E2">
      <w:pPr>
        <w:pStyle w:val="Corpotesto"/>
        <w:rPr>
          <w:i/>
          <w:iCs/>
          <w:sz w:val="20"/>
        </w:rPr>
      </w:pPr>
      <w:r w:rsidRPr="00F732A2">
        <w:rPr>
          <w:i/>
          <w:iCs/>
          <w:sz w:val="20"/>
        </w:rPr>
        <w:t>Samuele era morto e tutto Israele aveva fatto il lamento su di lui; poi l’avevano seppellito a Rama, sua città. Saul aveva bandito dalla terra i negromanti e gli indovini.</w:t>
      </w:r>
    </w:p>
    <w:p w14:paraId="5F6D854B" w14:textId="77777777" w:rsidR="00F768E4" w:rsidRPr="00F732A2" w:rsidRDefault="00F768E4" w:rsidP="003770E2">
      <w:pPr>
        <w:pStyle w:val="Corpotesto"/>
        <w:rPr>
          <w:i/>
          <w:iCs/>
          <w:sz w:val="20"/>
        </w:rPr>
      </w:pPr>
      <w:r w:rsidRPr="00F732A2">
        <w:rPr>
          <w:i/>
          <w:iCs/>
          <w:sz w:val="20"/>
        </w:rPr>
        <w:t>I Filistei si radunarono e andarono a porre il campo a Sunem. Saul radunò tutto Israele e si accampò sul Gèlboe. Quando Saul vide il campo dei Filistei, ebbe paura e il suo cuore tremò. Saul consultò il Signore e il Signore non gli rispose, né attraverso i sogni né mediante gli urìm né per mezzo dei profeti.</w:t>
      </w:r>
    </w:p>
    <w:p w14:paraId="079F6F48" w14:textId="77777777" w:rsidR="00F768E4" w:rsidRPr="00F732A2" w:rsidRDefault="00F768E4" w:rsidP="003770E2">
      <w:pPr>
        <w:pStyle w:val="Corpotesto"/>
        <w:rPr>
          <w:i/>
          <w:iCs/>
          <w:sz w:val="20"/>
        </w:rPr>
      </w:pPr>
      <w:r w:rsidRPr="00F732A2">
        <w:rPr>
          <w:i/>
          <w:iCs/>
          <w:sz w:val="20"/>
        </w:rPr>
        <w:t>Allora Saul disse ai suoi ministri: «Cercatemi una negromante, perché voglio andare a consultarla». I suoi ministri gli risposero: «Vi è una negromante a Endor». Saul si camuffò, si travestì e partì con due uomini. Arrivò da quella donna di notte. Disse: «Pratica per me la divinazione mediante uno spirito. Èvocami colui che ti dirò». La donna gli rispose: «Tu sai bene quello che ha fatto Saul: ha eliminato dalla terra i negromanti e gli indovini. Perché dunque tendi un tranello alla mia vita per uccidermi?». Saul le giurò per il Signore: «Per la vita del Signore, non avrai alcuna colpa per questa faccenda». Ella disse: «Chi devo evocarti?». Rispose: «Èvocami Samuele».</w:t>
      </w:r>
    </w:p>
    <w:p w14:paraId="0A7CD941" w14:textId="77777777" w:rsidR="00F768E4" w:rsidRPr="00F732A2" w:rsidRDefault="00F768E4" w:rsidP="003770E2">
      <w:pPr>
        <w:pStyle w:val="Corpotesto"/>
        <w:rPr>
          <w:i/>
          <w:iCs/>
          <w:sz w:val="20"/>
        </w:rPr>
      </w:pPr>
      <w:r w:rsidRPr="00F732A2">
        <w:rPr>
          <w:i/>
          <w:iCs/>
          <w:sz w:val="20"/>
        </w:rPr>
        <w:t xml:space="preserve">La donna vide Samuele e proruppe in un forte grido e disse a Saul: «Perché mi hai ingannata? Tu sei Saul!». Le rispose il re: «Non aver paura! Che cosa vedi?». La donna disse a Saul: «Vedo un essere divino che sale dalla terra». Le domandò: «Che aspetto ha?». Rispose: «È un uomo anziano che sale ed è avvolto in un mantello». Saul comprese che era veramente Samuele e s’inginocchiò con la faccia a terra e si prostrò. Allora Samuele disse a Saul: «Perché mi hai disturbato evocandomi?». Saul rispose: «Sono in grande angustia. I Filistei mi muovono guerra e Dio si è allontanato da me: non mi ha più risposto, né attraverso i profeti né attraverso i sogni; perciò ti ho chiamato, perché tu mi manifesti quello che devo fare». Samuele rispose: «Perché mi vuoi consultare, quando il Signore si è allontanato da te ed è divenuto tuo nemico? </w:t>
      </w:r>
      <w:proofErr w:type="spellStart"/>
      <w:r w:rsidRPr="00F732A2">
        <w:rPr>
          <w:i/>
          <w:iCs/>
          <w:sz w:val="20"/>
        </w:rPr>
        <w:t>17Il</w:t>
      </w:r>
      <w:proofErr w:type="spellEnd"/>
      <w:r w:rsidRPr="00F732A2">
        <w:rPr>
          <w:i/>
          <w:iCs/>
          <w:sz w:val="20"/>
        </w:rPr>
        <w:t xml:space="preserve"> Signore ha fatto quello che ha detto per mezzo mio. Il Signore ha strappato da te il regno e l’ha dato a un altro, a Davide. Poiché non hai ascoltato la voce del Signore e non hai dato corso all'ardore della sua ira contro Amalèk, per questo il Signore ti ha trattato oggi in questo modo. Il Signore metterà Israele insieme con te nelle mani dei Filistei. Domani tu e i tuoi figli sarete con me; il Signore metterà anche le schiere d’Israele in mano ai Filistei». All’istante Saul cadde a terra lungo disteso, pieno di terrore per le parole di Samuele; inoltre era già senza forze perché non aveva mangiato nulla tutto quel giorno e tutta quella notte. Allora la donna si accostò a Saul e, vedendolo sconvolto, gli disse: «Ecco, la tua serva ha ascoltato la tua voce. Ho esposto al pericolo la mia vita per ascoltare la parola che tu mi hai detto. Ma ora ascolta anche tu la voce della tua serva. Voglio darti un pezzo di pane: mangia e così riprenderai le forze, perché devi rimetterti in viaggio». Egli rifiutava e diceva: «Non mangio». Ma i suoi servi insieme alla donna lo costrinsero ed egli ascoltò la loro voce. Si alzò da terra e sedette sul letto. La donna aveva in casa un vitello da ingrasso; si affrettò a ucciderlo, poi prese la farina, la impastò e gli fece cuocere pani azzimi. Mise tutto davanti a Saul e ai suoi servi. Essi mangiarono, poi si alzarono e partirono quella stessa notte (1Sam 28,1-25).</w:t>
      </w:r>
    </w:p>
    <w:p w14:paraId="72A739A6" w14:textId="77777777" w:rsidR="00F768E4" w:rsidRDefault="00F768E4" w:rsidP="003770E2">
      <w:pPr>
        <w:pStyle w:val="Corpotesto"/>
      </w:pPr>
      <w:r>
        <w:t>Il vero profeta di Dio mai proferirà una sola parola che non sia dal suo Dio. Mai il vero profeta dirà cose che Dio non ha detto, non gli ha detto.</w:t>
      </w:r>
    </w:p>
    <w:p w14:paraId="145B8780" w14:textId="77777777" w:rsidR="00F768E4" w:rsidRDefault="00F768E4" w:rsidP="00E90F38">
      <w:pPr>
        <w:pStyle w:val="Corpodeltesto2"/>
        <w:rPr>
          <w:color w:val="000000"/>
        </w:rPr>
      </w:pPr>
      <w:r w:rsidRPr="00CF1FD6">
        <w:rPr>
          <w:color w:val="000000"/>
          <w:position w:val="6"/>
          <w:vertAlign w:val="superscript"/>
        </w:rPr>
        <w:t>2</w:t>
      </w:r>
      <w:r w:rsidRPr="00CF1FD6">
        <w:rPr>
          <w:color w:val="000000"/>
        </w:rPr>
        <w:t>«Figlio dell’uomo, di’ al faraone, re d’Egitto, e alla sua gente:</w:t>
      </w:r>
      <w:r>
        <w:rPr>
          <w:color w:val="000000"/>
        </w:rPr>
        <w:t xml:space="preserve"> </w:t>
      </w:r>
      <w:r w:rsidRPr="00CF1FD6">
        <w:rPr>
          <w:color w:val="000000"/>
        </w:rPr>
        <w:t>A chi credi di essere simile nella tua grandezza?</w:t>
      </w:r>
    </w:p>
    <w:p w14:paraId="1669E616" w14:textId="77777777" w:rsidR="00F768E4" w:rsidRDefault="00F768E4" w:rsidP="003770E2">
      <w:pPr>
        <w:pStyle w:val="Corpotesto"/>
      </w:pPr>
      <w:r>
        <w:t>Il faraone, come tutti i re del tempo, credevano di essere dèi. Dall’alto della loro superbia prendevano spesso delle decisione insensate.</w:t>
      </w:r>
    </w:p>
    <w:p w14:paraId="77AC9063" w14:textId="77777777" w:rsidR="00F768E4" w:rsidRDefault="00F768E4" w:rsidP="003770E2">
      <w:pPr>
        <w:pStyle w:val="Corpotesto"/>
      </w:pPr>
      <w:r>
        <w:t>Figlio dell’uomo, di’ al faraone, re d’Egitto, e alla sua gente: A chi credi di essere simile nella tua grandezza? La vera saggezza è nella conoscenza di sé.</w:t>
      </w:r>
    </w:p>
    <w:p w14:paraId="322C2139" w14:textId="77777777" w:rsidR="00F768E4" w:rsidRDefault="00F768E4" w:rsidP="003770E2">
      <w:pPr>
        <w:pStyle w:val="Corpotesto"/>
      </w:pPr>
      <w:r>
        <w:t>Né il faraone né i suoi sudditi, o la sua gente, conoscono secondo verità se stessi. Mai potrebbero conoscersi. Gli manca il metro di ogni vera conoscenza.</w:t>
      </w:r>
    </w:p>
    <w:p w14:paraId="620359E7" w14:textId="77777777" w:rsidR="00F768E4" w:rsidRDefault="00F768E4" w:rsidP="003770E2">
      <w:pPr>
        <w:pStyle w:val="Corpotesto"/>
      </w:pPr>
      <w:r>
        <w:t>Metro, misura di ogni vera conoscenza è solo il Signore. Chi conosce il Signore, si conosce, conosce gli altri. Chi non conosce il Signore, non si conosce.</w:t>
      </w:r>
    </w:p>
    <w:p w14:paraId="359CD6B9" w14:textId="77777777" w:rsidR="00F768E4" w:rsidRDefault="00F768E4" w:rsidP="003770E2">
      <w:pPr>
        <w:pStyle w:val="Corpotesto"/>
      </w:pPr>
      <w:r>
        <w:t>Più si cresce nella conoscenza del Signore e più si potrà conoscere se stessi. Si decresce dalla conoscenza del Signore, si decresce dalla propria.</w:t>
      </w:r>
    </w:p>
    <w:p w14:paraId="5CE64EF2" w14:textId="77777777" w:rsidR="00F768E4" w:rsidRDefault="00F768E4" w:rsidP="00E90F38">
      <w:pPr>
        <w:pStyle w:val="Corpodeltesto2"/>
        <w:rPr>
          <w:color w:val="000000"/>
        </w:rPr>
      </w:pPr>
      <w:r w:rsidRPr="00CF1FD6">
        <w:rPr>
          <w:color w:val="000000"/>
          <w:position w:val="6"/>
          <w:vertAlign w:val="superscript"/>
        </w:rPr>
        <w:t>3</w:t>
      </w:r>
      <w:r w:rsidRPr="00CF1FD6">
        <w:rPr>
          <w:color w:val="000000"/>
        </w:rPr>
        <w:t>Ecco, l’Assiria era un cedro del Libano,</w:t>
      </w:r>
      <w:r>
        <w:rPr>
          <w:color w:val="000000"/>
        </w:rPr>
        <w:t xml:space="preserve"> </w:t>
      </w:r>
      <w:r w:rsidRPr="00CF1FD6">
        <w:rPr>
          <w:color w:val="000000"/>
        </w:rPr>
        <w:t>bello di rami e folto di fronde, alto di tronco;</w:t>
      </w:r>
      <w:r>
        <w:rPr>
          <w:color w:val="000000"/>
        </w:rPr>
        <w:t xml:space="preserve"> </w:t>
      </w:r>
      <w:r w:rsidRPr="00CF1FD6">
        <w:rPr>
          <w:color w:val="000000"/>
        </w:rPr>
        <w:t>fra le nubi era la sua cima.</w:t>
      </w:r>
    </w:p>
    <w:p w14:paraId="0A6F8EA8" w14:textId="77777777" w:rsidR="00F768E4" w:rsidRDefault="00F768E4" w:rsidP="003770E2">
      <w:pPr>
        <w:pStyle w:val="Corpotesto"/>
      </w:pPr>
      <w:r>
        <w:t>Le immagini dicono più che mille concetti astratti, filosofici, di ragione. Un cedro del Libano esprime bellezza, resistenza, durata, elevazione in alto.</w:t>
      </w:r>
    </w:p>
    <w:p w14:paraId="74C0765B" w14:textId="77777777" w:rsidR="00F768E4" w:rsidRDefault="00F768E4" w:rsidP="003770E2">
      <w:pPr>
        <w:pStyle w:val="Corpotesto"/>
      </w:pPr>
      <w:r>
        <w:t>Ecco, l’Assiria era un cedro del Libano, bello di rami e folto di fronde, alto di tronco; fra le nubi era la sua cima. L’Assiria è presenta</w:t>
      </w:r>
      <w:r w:rsidR="0025213A">
        <w:t>ta</w:t>
      </w:r>
      <w:r>
        <w:t xml:space="preserve"> come un alto cedro.</w:t>
      </w:r>
    </w:p>
    <w:p w14:paraId="16896B29" w14:textId="77777777" w:rsidR="00F768E4" w:rsidRPr="00CF1FD6" w:rsidRDefault="00F768E4" w:rsidP="003770E2">
      <w:pPr>
        <w:pStyle w:val="Corpotesto"/>
      </w:pPr>
      <w:r>
        <w:t>È un cedro perfetto. Mostra bellezza e consistenza. È più bello e più alto di tutti gli altri alberi dei campi. È uno splendore per chi lo guarda.</w:t>
      </w:r>
    </w:p>
    <w:p w14:paraId="30E0BF2A" w14:textId="77777777" w:rsidR="00F768E4" w:rsidRDefault="00F768E4" w:rsidP="00E90F38">
      <w:pPr>
        <w:pStyle w:val="Corpodeltesto2"/>
        <w:rPr>
          <w:color w:val="000000"/>
        </w:rPr>
      </w:pPr>
      <w:r w:rsidRPr="00CF1FD6">
        <w:rPr>
          <w:color w:val="000000"/>
          <w:position w:val="6"/>
          <w:vertAlign w:val="superscript"/>
        </w:rPr>
        <w:t>4</w:t>
      </w:r>
      <w:r w:rsidRPr="00CF1FD6">
        <w:rPr>
          <w:color w:val="000000"/>
        </w:rPr>
        <w:t>Le acque lo avevano nutrito,</w:t>
      </w:r>
      <w:r>
        <w:rPr>
          <w:color w:val="000000"/>
        </w:rPr>
        <w:t xml:space="preserve"> </w:t>
      </w:r>
      <w:r w:rsidRPr="00CF1FD6">
        <w:rPr>
          <w:color w:val="000000"/>
        </w:rPr>
        <w:t>l’abisso lo aveva fatto innalzare,</w:t>
      </w:r>
      <w:r>
        <w:rPr>
          <w:color w:val="000000"/>
        </w:rPr>
        <w:t xml:space="preserve"> </w:t>
      </w:r>
      <w:r w:rsidRPr="00CF1FD6">
        <w:rPr>
          <w:color w:val="000000"/>
        </w:rPr>
        <w:t>inviando i suoi fiumi</w:t>
      </w:r>
      <w:r>
        <w:rPr>
          <w:color w:val="000000"/>
        </w:rPr>
        <w:t xml:space="preserve"> </w:t>
      </w:r>
      <w:r w:rsidRPr="00CF1FD6">
        <w:rPr>
          <w:color w:val="000000"/>
        </w:rPr>
        <w:t>attorno al suolo dov’era piantato</w:t>
      </w:r>
      <w:r>
        <w:rPr>
          <w:color w:val="000000"/>
        </w:rPr>
        <w:t xml:space="preserve"> </w:t>
      </w:r>
      <w:r w:rsidRPr="00CF1FD6">
        <w:rPr>
          <w:color w:val="000000"/>
        </w:rPr>
        <w:t>e mandando i suoi ruscelli</w:t>
      </w:r>
      <w:r>
        <w:rPr>
          <w:color w:val="000000"/>
        </w:rPr>
        <w:t xml:space="preserve"> </w:t>
      </w:r>
      <w:r w:rsidRPr="00CF1FD6">
        <w:rPr>
          <w:color w:val="000000"/>
        </w:rPr>
        <w:t>anche a tutti gli alberi dei campi.</w:t>
      </w:r>
    </w:p>
    <w:p w14:paraId="39127BBC" w14:textId="77777777" w:rsidR="00F768E4" w:rsidRDefault="00F768E4" w:rsidP="003770E2">
      <w:pPr>
        <w:pStyle w:val="Corpotesto"/>
      </w:pPr>
      <w:r>
        <w:t>Questo era divenuto straordinariamente bello, alto. Dall’abisso gli arrivavano fiumi d’acqua. Anche gli alberi della campagna venivano irrorati dall’abisso.</w:t>
      </w:r>
    </w:p>
    <w:p w14:paraId="1521AE18" w14:textId="77777777" w:rsidR="00F768E4" w:rsidRDefault="00F768E4" w:rsidP="003770E2">
      <w:pPr>
        <w:pStyle w:val="Corpotesto"/>
      </w:pPr>
      <w:r>
        <w:t xml:space="preserve">Le acque lo avevano nutrito, l’abisso lo aveva fatto innalzare, inviando i suoi fiumi attorno al suolo dov’era piantato. </w:t>
      </w:r>
    </w:p>
    <w:p w14:paraId="48209D8B" w14:textId="77777777" w:rsidR="00F768E4" w:rsidRDefault="00F768E4" w:rsidP="003770E2">
      <w:pPr>
        <w:pStyle w:val="Corpotesto"/>
      </w:pPr>
      <w:r>
        <w:t>E mandando i suoi ruscelli anche a tutti gli alberi dei campi. Anticamente si credeva che i fiumi provenissero direttamente dal grande abisso.</w:t>
      </w:r>
    </w:p>
    <w:p w14:paraId="2648BAA2" w14:textId="77777777" w:rsidR="00F768E4" w:rsidRDefault="00F768E4" w:rsidP="003770E2">
      <w:pPr>
        <w:pStyle w:val="Corpotesto"/>
      </w:pPr>
      <w:r>
        <w:t xml:space="preserve">La parola </w:t>
      </w:r>
      <w:r w:rsidRPr="005E6C23">
        <w:rPr>
          <w:i/>
        </w:rPr>
        <w:t>“abisso”</w:t>
      </w:r>
      <w:r>
        <w:t xml:space="preserve"> a poco a poco si riveste anche di altri significati. Uno sguardo ci aiuterà a comprendere quanto è contenuto in essa. </w:t>
      </w:r>
    </w:p>
    <w:p w14:paraId="4F2CAA39" w14:textId="77777777" w:rsidR="00F768E4" w:rsidRPr="00480A89" w:rsidRDefault="00F768E4" w:rsidP="003770E2">
      <w:pPr>
        <w:pStyle w:val="Corpotesto"/>
        <w:rPr>
          <w:i/>
          <w:iCs/>
          <w:sz w:val="20"/>
        </w:rPr>
      </w:pPr>
      <w:r w:rsidRPr="00480A89">
        <w:rPr>
          <w:i/>
          <w:iCs/>
          <w:sz w:val="20"/>
        </w:rPr>
        <w:t xml:space="preserve">La terra era informe e deserta e le tenebre ricoprivano l'abisso e lo spirito di Dio aleggiava sulle acque (Gen 1, 2). Nell'anno seicentesimo della vita di Noè, nel secondo mese, il diciassette del mese, proprio in quello stesso giorno, eruppero tutte le sorgenti del grande abisso e le cateratte del cielo si aprirono (Gen 7, 11). Le fonti dell'abisso e le cateratte del cielo furono chiuse e fu trattenuta la pioggia dal cielo (Gen 8, 2). Per il Dio di tuo padre - egli ti aiuti! e per il Dio onnipotente - egli ti benedica! Con benedizioni del cielo dall'alto, benedizioni dell'abisso nel profondo, benedizioni delle mammelle e del grembo (Gen 49, 25). </w:t>
      </w:r>
    </w:p>
    <w:p w14:paraId="7F8B3095" w14:textId="77777777" w:rsidR="00F768E4" w:rsidRPr="00480A89" w:rsidRDefault="00F768E4" w:rsidP="003770E2">
      <w:pPr>
        <w:pStyle w:val="Corpotesto"/>
        <w:rPr>
          <w:i/>
          <w:iCs/>
          <w:sz w:val="20"/>
        </w:rPr>
      </w:pPr>
      <w:r w:rsidRPr="00480A89">
        <w:rPr>
          <w:i/>
          <w:iCs/>
          <w:sz w:val="20"/>
        </w:rPr>
        <w:t xml:space="preserve">Gli abissi li ricoprirono, sprofondarono come pietra (Es 15, 5). Al soffio della tua ira si accumularono le acque, si alzarono le onde come un argine, si rappresero gli abissi in fondo al mare (Es 15, 8). Per Giuseppe disse: "Benedetta dal Signore la sua terra! Dalla rugiada abbia il meglio dei cieli, e dall'abisso disteso al di sotto (Dt 33, 13). Hai aperto il mare davanti a loro, ed essi sono passati in mezzo al mare sull'asciutto; quelli che li inseguivano tu li hai precipitati nell'abisso, come una pietra in fondo alle acque impetuose (Ne 9, 11). </w:t>
      </w:r>
    </w:p>
    <w:p w14:paraId="19D3C934" w14:textId="77777777" w:rsidR="00F768E4" w:rsidRPr="00480A89" w:rsidRDefault="00F768E4" w:rsidP="003770E2">
      <w:pPr>
        <w:pStyle w:val="Corpotesto"/>
        <w:rPr>
          <w:i/>
          <w:iCs/>
          <w:sz w:val="20"/>
        </w:rPr>
      </w:pPr>
      <w:r w:rsidRPr="00480A89">
        <w:rPr>
          <w:i/>
          <w:iCs/>
          <w:sz w:val="20"/>
        </w:rPr>
        <w:t xml:space="preserve">"Benedetto Dio che vive in eterno il suo regno dura per tutti i secoli; Egli castiga e usa misericordia, fa scendere negli abissi della terra, fa risalire dalla Grande Perdizione e nulla sfugge alla sua mano (Tb 13, 2). Nuda è la tomba davanti a lui e senza velo è l'abisso (Gb 26, 6). L'abisso dice: "Non è in me!" e il mare dice: "Neppure presso di me!" (Gb 28, 14). L'abisso e la morte dicono: "Con gli orecchi ne udimmo la fama" (Gb 28, 22). Sei mai giunto alle sorgenti del mare e nel fondo dell'abisso hai tu passeggiato? (Gb 38, 16). </w:t>
      </w:r>
    </w:p>
    <w:p w14:paraId="6CDA9A24" w14:textId="77777777" w:rsidR="00F768E4" w:rsidRPr="00480A89" w:rsidRDefault="00F768E4" w:rsidP="003770E2">
      <w:pPr>
        <w:pStyle w:val="Corpotesto"/>
        <w:rPr>
          <w:i/>
          <w:iCs/>
          <w:sz w:val="20"/>
        </w:rPr>
      </w:pPr>
      <w:r w:rsidRPr="00480A89">
        <w:rPr>
          <w:i/>
          <w:iCs/>
          <w:sz w:val="20"/>
        </w:rPr>
        <w:t xml:space="preserve">Come pietra le acque induriscono e la faccia dell'abisso si raggela (Gb 38, 30). Dietro a sé produce una bianca scia e l'abisso appare canuto (Gb 41, 24). Come in un otre raccoglie le acque del mare, chiude in riserve gli abissi (Sal 32, 7). La tua giustizia è come i monti più alti, il tuo giudizio come il grande abisso: uomini e bestie tu salvi, Signore (Sal 35, 7). Un abisso chiama l'abisso al fragore delle tue cascate; tutti i tuoi flutti e le tue onde sopra di me sono passati (Sal 41, 8). Meditano iniquità, attuano le loro trame: un baratro è l'uomo e il suo cuore un abisso (Sal 63, 7). Ha detto il Signore: "Da Basan li farò tornare, li farò tornare dagli abissi del mare (Sal 67, 23). Non mi sommergano i flutti delle acque e il vortice non mi travolga, l'abisso non chiuda su di me la sua bocca (Sal 68, 16). </w:t>
      </w:r>
    </w:p>
    <w:p w14:paraId="19585782" w14:textId="77777777" w:rsidR="00F768E4" w:rsidRPr="00480A89" w:rsidRDefault="00F768E4" w:rsidP="003770E2">
      <w:pPr>
        <w:pStyle w:val="Corpotesto"/>
        <w:rPr>
          <w:i/>
          <w:iCs/>
          <w:sz w:val="20"/>
        </w:rPr>
      </w:pPr>
      <w:r w:rsidRPr="00480A89">
        <w:rPr>
          <w:i/>
          <w:iCs/>
          <w:sz w:val="20"/>
        </w:rPr>
        <w:t xml:space="preserve">Mi hai fatto provare molte angosce e sventure: mi darai ancora vita, mi farai risalire dagli abissi della terra (Sal 70, 20). Ti videro le acque, Dio, ti videro e ne furono sconvolte; sussultarono anche gli abissi (Sal 76, 17). Spaccò le rocce nel deserto e diede loro da bere come dal grande abisso (Sal 77, 15). Nella sua mano sono gli abissi della terra, sono sue le vette dei monti (Sal 94, 4). Salivano fino al cielo, scendevano negli abissi; la loro anima languiva nell'affanno (Sal 106, 26). Tutto ciò che vuole il Signore, egli lo compie in cielo e sulla terra, nei mari e in tutti gli abissi (Sal 134, 6). Lodate il Signore dalla terra, mostri marini e voi tutti abissi (Sal 148, 7). </w:t>
      </w:r>
    </w:p>
    <w:p w14:paraId="6D21D696" w14:textId="77777777" w:rsidR="00F768E4" w:rsidRPr="00480A89" w:rsidRDefault="00F768E4" w:rsidP="003770E2">
      <w:pPr>
        <w:pStyle w:val="Corpotesto"/>
        <w:rPr>
          <w:i/>
          <w:iCs/>
          <w:sz w:val="20"/>
        </w:rPr>
      </w:pPr>
      <w:r w:rsidRPr="00480A89">
        <w:rPr>
          <w:i/>
          <w:iCs/>
          <w:sz w:val="20"/>
        </w:rPr>
        <w:t xml:space="preserve">Dalla sua scienza sono stati aperti gli abissi e le nubi stillano rugiada (Pr 3, 20). Quando non esistevano gli abissi, io fui generata; quando ancora non vi erano le sorgenti cariche d'acqua (Pr 8, 24). Quando egli fissava i cieli, io ero là; quando tracciava un cerchio sull'abisso (Pr 8, 27). Quando condensava le nubi in alto, quando fissava le sorgenti dell'abisso (Pr 8, 28). Gl'inferi e l'abisso sono davanti al Signore, tanto più i cuori dei figli dell'uomo (Pr 15, 11). </w:t>
      </w:r>
    </w:p>
    <w:p w14:paraId="463239D2" w14:textId="77777777" w:rsidR="00F768E4" w:rsidRPr="00480A89" w:rsidRDefault="00F768E4" w:rsidP="003770E2">
      <w:pPr>
        <w:pStyle w:val="Corpotesto"/>
        <w:rPr>
          <w:i/>
          <w:iCs/>
          <w:sz w:val="20"/>
        </w:rPr>
      </w:pPr>
      <w:r w:rsidRPr="00480A89">
        <w:rPr>
          <w:i/>
          <w:iCs/>
          <w:sz w:val="20"/>
        </w:rPr>
        <w:t xml:space="preserve">Come gli inferi e l'abisso non si saziano mai, così non si saziano mai gli occhi dell'uomo (Pr 27, 20). Sommerse invece i loro nemici e li rigettò dal fondo dell'abisso (Sap 10, 19). L'altezza del cielo, l'estensione della terra, la profondità dell'abisso chi potrà esplorarle? (Sir 1, 3). Ecco il cielo e il cielo dei cieli, l'abisso e la terra sussultano quando egli appare (Sir 16, 18). Il giro del cielo da sola ho percorso, ho passeggiato nelle profondità degli abissi (Sir 24, 5). </w:t>
      </w:r>
    </w:p>
    <w:p w14:paraId="0FE0F48D" w14:textId="77777777" w:rsidR="00F768E4" w:rsidRPr="00480A89" w:rsidRDefault="00F768E4" w:rsidP="003770E2">
      <w:pPr>
        <w:pStyle w:val="Corpotesto"/>
        <w:rPr>
          <w:i/>
          <w:iCs/>
          <w:sz w:val="20"/>
        </w:rPr>
      </w:pPr>
      <w:r w:rsidRPr="00480A89">
        <w:rPr>
          <w:i/>
          <w:iCs/>
          <w:sz w:val="20"/>
        </w:rPr>
        <w:t xml:space="preserve">Il suo pensiero infatti è più vasto del mare e il suo consiglio più del grande abisso (Sir 24, 27). Egli scruta l'abisso e il cuore e penetra tutti i loro segreti. L'Altissimo conosce tutta la scienza e osserva i segni dei tempi (Sir 42, 18). Dio con la sua parola ha domato l'abisso e vi ha piantato isole (Sir 43, 23). E invece sei stato precipitato negli inferi, nelle profondità dell'abisso! (Is 14, 15). Forse non hai prosciugato il mare, le acque del grande abisso e non hai fatto delle profondità del mare una strada, perché vi passassero i redenti? (Is 51, 10). </w:t>
      </w:r>
    </w:p>
    <w:p w14:paraId="44126EBC" w14:textId="77777777" w:rsidR="00F768E4" w:rsidRPr="00480A89" w:rsidRDefault="00F768E4" w:rsidP="003770E2">
      <w:pPr>
        <w:pStyle w:val="Corpotesto"/>
        <w:rPr>
          <w:i/>
          <w:iCs/>
          <w:sz w:val="20"/>
        </w:rPr>
      </w:pPr>
      <w:r w:rsidRPr="00480A89">
        <w:rPr>
          <w:i/>
          <w:iCs/>
          <w:sz w:val="20"/>
        </w:rPr>
        <w:t xml:space="preserve">Ma le vostre iniquità hanno scavato un abisso fra voi e il vostro Dio; i vostri peccati gli hanno fatto nascondere il suo volto così che non vi ascolta (Is 59, 2). Poiché dice il Signore Dio: "Quando avrò fatto di te una città deserta, come sono le città disabitate, e avrò fatto salire su di te l'abisso e le grandi acque ti avranno ricoperto (Ez 26, 19). Le acque lo avevano nutrito, l'abisso lo aveva fatto innalzare inviando i suoi fiumi attorno al suolo dov'era piantato e mandando i suoi ruscelli anche a tutti gli alberi dei campi (Ez 31, 4). </w:t>
      </w:r>
    </w:p>
    <w:p w14:paraId="122EEDE7" w14:textId="77777777" w:rsidR="00F768E4" w:rsidRPr="00480A89" w:rsidRDefault="00F768E4" w:rsidP="003770E2">
      <w:pPr>
        <w:pStyle w:val="Corpotesto"/>
        <w:rPr>
          <w:i/>
          <w:iCs/>
          <w:sz w:val="20"/>
        </w:rPr>
      </w:pPr>
      <w:r w:rsidRPr="00480A89">
        <w:rPr>
          <w:i/>
          <w:iCs/>
          <w:sz w:val="20"/>
        </w:rPr>
        <w:t xml:space="preserve">Così dice il Signore Dio: "Quando scese negli inferi io feci far lutto: coprii per lui l'abisso, arrestai i suoi fiumi e le grandi acque si fermarono; per lui feci vestire il Libano a lutto e tutti gli alberi del campo si seccarono per lui (Ez 31, 15). Benedetto sei tu che penetri con lo sguardo gli abissi e siedi sui cherubini, degno di lode e di gloria nei secoli (Dn 3, 55). Ecco ciò che mi fece vedere il Signore Dio: il Signore Dio chiamava per il castigo il fuoco che consumava il grande abisso e divorava la campagna (Am 7, 4). Mi hai gettato nell'abisso, nel cuore del mare e le correnti mi hanno circondato; tutti i tuoi flutti e le tue onde sono passati sopra di me (Gn 2, 4). </w:t>
      </w:r>
    </w:p>
    <w:p w14:paraId="2D6974F6" w14:textId="77777777" w:rsidR="00F768E4" w:rsidRPr="00480A89" w:rsidRDefault="00F768E4" w:rsidP="003770E2">
      <w:pPr>
        <w:pStyle w:val="Corpotesto"/>
        <w:rPr>
          <w:i/>
          <w:iCs/>
          <w:sz w:val="20"/>
        </w:rPr>
      </w:pPr>
      <w:r w:rsidRPr="00480A89">
        <w:rPr>
          <w:i/>
          <w:iCs/>
          <w:sz w:val="20"/>
        </w:rPr>
        <w:t xml:space="preserve">Le acque mi hanno sommerso fino alla gola, l'abisso mi ha avvolto, l'alga si è avvinta al mio capo (Gn 2, 6). I monti ti vedono e tremano, un uragano di acque si riversa, l'abisso fa sentire la sua voce. In alto il sole tralascia di mostrarsi (Ab 3, 10). Chi invece scandalizza anche uno solo di questi piccoli che credono in me, sarebbe meglio per lui che gli fosse appesa al collo una </w:t>
      </w:r>
      <w:proofErr w:type="spellStart"/>
      <w:r w:rsidRPr="00480A89">
        <w:rPr>
          <w:i/>
          <w:iCs/>
          <w:sz w:val="20"/>
        </w:rPr>
        <w:t>macina</w:t>
      </w:r>
      <w:proofErr w:type="spellEnd"/>
      <w:r w:rsidRPr="00480A89">
        <w:rPr>
          <w:i/>
          <w:iCs/>
          <w:sz w:val="20"/>
        </w:rPr>
        <w:t xml:space="preserve"> girata da asino, e fosse gettato negli abissi del mare (Mt 18, 6). E lo supplicavano che non ordinasse loro di andarsene nell'abisso (Lc 8, 31). </w:t>
      </w:r>
    </w:p>
    <w:p w14:paraId="41B8C421" w14:textId="77777777" w:rsidR="00F768E4" w:rsidRPr="00480A89" w:rsidRDefault="00F768E4" w:rsidP="003770E2">
      <w:pPr>
        <w:pStyle w:val="Corpotesto"/>
        <w:rPr>
          <w:i/>
          <w:iCs/>
          <w:sz w:val="20"/>
        </w:rPr>
      </w:pPr>
      <w:r w:rsidRPr="00480A89">
        <w:rPr>
          <w:i/>
          <w:iCs/>
          <w:sz w:val="20"/>
        </w:rPr>
        <w:t xml:space="preserve">Per di più, tra noi e voi è stabilito un grande abisso: coloro che di qui vogliono passare da voi non possono, né di costì si può attraversare fino a noi (Lc 16, 26). Oppure: Chi discenderà nell'abisso? Questo significa far risalire Cristo dai morti (Rm 10, 7). Dio infatti non risparmiò gli angeli che avevano peccato, ma li precipitò negli abissi tenebrosi dell'inferno, serbandoli per il giudizio (2Pt 2, 4). Il quinto angelo suonò la tromba e vidi un astro caduto dal cielo sulla terra. Gli fu data la chiave del pozzo dell'Abisso (Ap 9, 1). </w:t>
      </w:r>
    </w:p>
    <w:p w14:paraId="6848F9C2" w14:textId="77777777" w:rsidR="00F768E4" w:rsidRPr="00480A89" w:rsidRDefault="00F768E4" w:rsidP="003770E2">
      <w:pPr>
        <w:pStyle w:val="Corpotesto"/>
        <w:rPr>
          <w:i/>
          <w:iCs/>
          <w:sz w:val="20"/>
        </w:rPr>
      </w:pPr>
      <w:r w:rsidRPr="00480A89">
        <w:rPr>
          <w:i/>
          <w:iCs/>
          <w:sz w:val="20"/>
        </w:rPr>
        <w:t xml:space="preserve">Egli aprì il pozzo dell'Abisso e salì dal pozzo un fumo come il fumo di una grande fornace, che oscurò il sole e l'atmosfera (Ap 9, 2). Il loro re era l'angelo dell'Abisso, che in ebraico si chiama Perdizione, in greco Sterminatore (Ap 9, 11). E quando poi avranno compiuto la loro testimonianza, la bestia che sale dall'Abisso farà guerra contro di loro, li vincerà e li ucciderà (Ap 11, 7). La bestia che hai visto era ma non è più, salirà dall'Abisso, ma per andare in perdizione. E gli abitanti della terra, il cui nome non è scritto nel libro della vita fin dalla fondazione del mondo, stupiranno al vedere che la bestia era e non è più, ma riapparirà (Ap 17, 8). Vidi poi un angelo che scendeva dal cielo con la chiave dell'Abisso e una gran catena in mano (Ap 20, 1). Lo gettò nell'Abisso, ve lo rinchiuse e ne sigillò la porta sopra di lui, perché non seducesse più le nazioni, fino al compimento dei mille anni. Dopo questi dovrà essere sciolto per un po’ di tempo (Ap 20, 3). </w:t>
      </w:r>
    </w:p>
    <w:p w14:paraId="52A26429" w14:textId="77777777" w:rsidR="00F768E4" w:rsidRDefault="00F768E4" w:rsidP="003770E2">
      <w:pPr>
        <w:pStyle w:val="Corpotesto"/>
      </w:pPr>
      <w:r>
        <w:t>Una verità è semplice da evidenziare: l’acqua è dono di Dio. Dio si è preso cura del cedro. Non soltanto di esso, ma anche degli altri alberi dei campi.</w:t>
      </w:r>
    </w:p>
    <w:p w14:paraId="3AE96D2F" w14:textId="77777777" w:rsidR="00F768E4" w:rsidRDefault="00F768E4" w:rsidP="003770E2">
      <w:pPr>
        <w:pStyle w:val="Corpotesto"/>
      </w:pPr>
      <w:r>
        <w:t>Tutto il bene, naturale, antropologico, spirituale, soprannaturale, tutto è per dono del Signore. Anche l’intelligenza, la sapienza sono doni del Signore.</w:t>
      </w:r>
    </w:p>
    <w:p w14:paraId="280E7A52" w14:textId="77777777" w:rsidR="00F768E4" w:rsidRDefault="00F768E4" w:rsidP="003770E2">
      <w:pPr>
        <w:pStyle w:val="Corpotesto"/>
      </w:pPr>
      <w:r>
        <w:t>Ogni scoperta, invenzione, intuizione dell’uomo è dono del Signore. Nulla è frutto dell’uomo. Il cedro non si è fatto. È stato fatto da Dio.</w:t>
      </w:r>
    </w:p>
    <w:p w14:paraId="4E7751E3" w14:textId="77777777" w:rsidR="00F768E4" w:rsidRDefault="00F768E4" w:rsidP="00E90F38">
      <w:pPr>
        <w:pStyle w:val="Corpodeltesto2"/>
        <w:rPr>
          <w:color w:val="000000"/>
        </w:rPr>
      </w:pPr>
      <w:r w:rsidRPr="00CF1FD6">
        <w:rPr>
          <w:color w:val="000000"/>
          <w:position w:val="6"/>
          <w:vertAlign w:val="superscript"/>
        </w:rPr>
        <w:t>5</w:t>
      </w:r>
      <w:r w:rsidRPr="00CF1FD6">
        <w:rPr>
          <w:color w:val="000000"/>
        </w:rPr>
        <w:t>Per questo aveva superato in altezza</w:t>
      </w:r>
      <w:r>
        <w:rPr>
          <w:color w:val="000000"/>
        </w:rPr>
        <w:t xml:space="preserve"> </w:t>
      </w:r>
      <w:r w:rsidRPr="00CF1FD6">
        <w:rPr>
          <w:color w:val="000000"/>
        </w:rPr>
        <w:t>tutti gli alberi dei campi:</w:t>
      </w:r>
      <w:r>
        <w:rPr>
          <w:color w:val="000000"/>
        </w:rPr>
        <w:t xml:space="preserve"> </w:t>
      </w:r>
      <w:r w:rsidRPr="00CF1FD6">
        <w:rPr>
          <w:color w:val="000000"/>
        </w:rPr>
        <w:t>durante la sua crescita</w:t>
      </w:r>
      <w:r>
        <w:rPr>
          <w:color w:val="000000"/>
        </w:rPr>
        <w:t xml:space="preserve"> </w:t>
      </w:r>
      <w:r w:rsidRPr="00CF1FD6">
        <w:rPr>
          <w:color w:val="000000"/>
        </w:rPr>
        <w:t>i suoi rami si erano moltiplicati,</w:t>
      </w:r>
      <w:r>
        <w:rPr>
          <w:color w:val="000000"/>
        </w:rPr>
        <w:t xml:space="preserve"> </w:t>
      </w:r>
      <w:r w:rsidRPr="00CF1FD6">
        <w:rPr>
          <w:color w:val="000000"/>
        </w:rPr>
        <w:t>le sue fronde si erano distese</w:t>
      </w:r>
      <w:r>
        <w:rPr>
          <w:color w:val="000000"/>
        </w:rPr>
        <w:t xml:space="preserve"> </w:t>
      </w:r>
      <w:r w:rsidRPr="00CF1FD6">
        <w:rPr>
          <w:color w:val="000000"/>
        </w:rPr>
        <w:t>per l’abbondanza delle acque.</w:t>
      </w:r>
    </w:p>
    <w:p w14:paraId="528D50D9" w14:textId="77777777" w:rsidR="00F768E4" w:rsidRDefault="00F768E4" w:rsidP="003770E2">
      <w:pPr>
        <w:pStyle w:val="Corpotesto"/>
      </w:pPr>
      <w:r>
        <w:t xml:space="preserve">Ben alimentato di acqua e nel buon terreno, il cedro si è innalzato sopra tutti gli altri alberi dei campi. L’Assiria è divenuta più potente dei altri popoli. </w:t>
      </w:r>
    </w:p>
    <w:p w14:paraId="12637771" w14:textId="77777777" w:rsidR="00F768E4" w:rsidRDefault="00F768E4" w:rsidP="003770E2">
      <w:pPr>
        <w:pStyle w:val="Corpotesto"/>
      </w:pPr>
      <w:r>
        <w:t>Per questo aveva superato in altezza tutti gli alberi dei campi. Nessun albero era ad esso simile. Tutto è però dal buon nutrimento fornitogli da Dio.</w:t>
      </w:r>
    </w:p>
    <w:p w14:paraId="0CE9DF07" w14:textId="77777777" w:rsidR="00F768E4" w:rsidRDefault="00F768E4" w:rsidP="003770E2">
      <w:pPr>
        <w:pStyle w:val="Corpotesto"/>
      </w:pPr>
      <w:r>
        <w:t>Durante la sua crescita i suoi rami si erano moltiplicati, le sue fronde si erano distese per l’abbondanza delle acque. L’acqua è dono esclusivo di Dio.</w:t>
      </w:r>
    </w:p>
    <w:p w14:paraId="031DD322" w14:textId="77777777" w:rsidR="00F768E4" w:rsidRDefault="00F768E4" w:rsidP="003770E2">
      <w:pPr>
        <w:pStyle w:val="Corpotesto"/>
      </w:pPr>
      <w:r>
        <w:t>Se il Signore avesse voluto che il cedro non crescesse, non si espandesse, non diventasse albero stupendo, sarebbe stato sufficiente privarlo delle acque.</w:t>
      </w:r>
    </w:p>
    <w:p w14:paraId="2A396CAF" w14:textId="77777777" w:rsidR="00F768E4" w:rsidRDefault="00F768E4" w:rsidP="003770E2">
      <w:pPr>
        <w:pStyle w:val="Corpotesto"/>
      </w:pPr>
      <w:r>
        <w:t>È questa la nostra stoltezza. Sempre ci pensiamo da noi. Mai vediamo il Signore dietro di noi. Tutta la vita è un suo dono d’amore.</w:t>
      </w:r>
    </w:p>
    <w:p w14:paraId="780B4B4B" w14:textId="77777777" w:rsidR="00F768E4" w:rsidRDefault="00F768E4" w:rsidP="003770E2">
      <w:pPr>
        <w:pStyle w:val="Corpotesto"/>
      </w:pPr>
      <w:r>
        <w:t xml:space="preserve">Se ci vediamo da Dio, ci vediamo secondo verità. Se ci vediamo da noi, sempre ci vedremo secondo falsità. La verità è vita, la falsità è morte. </w:t>
      </w:r>
    </w:p>
    <w:p w14:paraId="6454654B" w14:textId="77777777" w:rsidR="00F768E4" w:rsidRDefault="00F768E4" w:rsidP="00E90F38">
      <w:pPr>
        <w:pStyle w:val="Corpodeltesto2"/>
        <w:rPr>
          <w:color w:val="000000"/>
        </w:rPr>
      </w:pPr>
      <w:r w:rsidRPr="00CF1FD6">
        <w:rPr>
          <w:color w:val="000000"/>
          <w:position w:val="6"/>
          <w:vertAlign w:val="superscript"/>
        </w:rPr>
        <w:t>6</w:t>
      </w:r>
      <w:r w:rsidRPr="00CF1FD6">
        <w:rPr>
          <w:color w:val="000000"/>
        </w:rPr>
        <w:t>Fra i suoi rami fecero il nido</w:t>
      </w:r>
      <w:r>
        <w:rPr>
          <w:color w:val="000000"/>
        </w:rPr>
        <w:t xml:space="preserve"> </w:t>
      </w:r>
      <w:r w:rsidRPr="00CF1FD6">
        <w:rPr>
          <w:color w:val="000000"/>
        </w:rPr>
        <w:t>tutti gli uccelli del cielo,</w:t>
      </w:r>
      <w:r>
        <w:rPr>
          <w:color w:val="000000"/>
        </w:rPr>
        <w:t xml:space="preserve"> </w:t>
      </w:r>
      <w:r w:rsidRPr="00CF1FD6">
        <w:rPr>
          <w:color w:val="000000"/>
        </w:rPr>
        <w:t>sotto le sue fronde partorirono</w:t>
      </w:r>
      <w:r>
        <w:rPr>
          <w:color w:val="000000"/>
        </w:rPr>
        <w:t xml:space="preserve"> </w:t>
      </w:r>
      <w:r w:rsidRPr="00CF1FD6">
        <w:rPr>
          <w:color w:val="000000"/>
        </w:rPr>
        <w:t>tutte le bestie selvatiche,</w:t>
      </w:r>
      <w:r>
        <w:rPr>
          <w:color w:val="000000"/>
        </w:rPr>
        <w:t xml:space="preserve"> </w:t>
      </w:r>
      <w:r w:rsidRPr="00CF1FD6">
        <w:rPr>
          <w:color w:val="000000"/>
        </w:rPr>
        <w:t>alla sua ombra sedettero</w:t>
      </w:r>
      <w:r>
        <w:rPr>
          <w:color w:val="000000"/>
        </w:rPr>
        <w:t xml:space="preserve"> </w:t>
      </w:r>
      <w:r w:rsidRPr="00CF1FD6">
        <w:rPr>
          <w:color w:val="000000"/>
        </w:rPr>
        <w:t>tutte le grandi nazioni.</w:t>
      </w:r>
    </w:p>
    <w:p w14:paraId="14BEE190" w14:textId="77777777" w:rsidR="00F768E4" w:rsidRDefault="00F768E4" w:rsidP="003770E2">
      <w:pPr>
        <w:pStyle w:val="Corpotesto"/>
      </w:pPr>
      <w:r>
        <w:t>Il cedro diviene un albero così maestoso da accogliere sotto di sé gli uccelli del cielo e le bestie selvatiche assieme alle grandi nazioni.</w:t>
      </w:r>
    </w:p>
    <w:p w14:paraId="79E019B1" w14:textId="77777777" w:rsidR="00F768E4" w:rsidRDefault="00F768E4" w:rsidP="003770E2">
      <w:pPr>
        <w:pStyle w:val="Corpotesto"/>
      </w:pPr>
      <w:r>
        <w:t xml:space="preserve">Fra i suoi rami fecero il nido tutti gli uccelli del cielo. Come si può constatare </w:t>
      </w:r>
      <w:r w:rsidR="0025213A">
        <w:t>s</w:t>
      </w:r>
      <w:r>
        <w:t>i parla in termini di universalità. L’Assiria governa tutto il mondo circostante.</w:t>
      </w:r>
    </w:p>
    <w:p w14:paraId="254686FA" w14:textId="77777777" w:rsidR="00F768E4" w:rsidRDefault="00F768E4" w:rsidP="003770E2">
      <w:pPr>
        <w:pStyle w:val="Corpotesto"/>
      </w:pPr>
      <w:r>
        <w:t>Sotto le sue fronde partorirono tutte le bestie selvatiche, alla sua ombra sedettero tutte le grandi nazioni. Nulla sfugge alla sua influenza.</w:t>
      </w:r>
    </w:p>
    <w:p w14:paraId="1DB4D90C" w14:textId="77777777" w:rsidR="00F768E4" w:rsidRDefault="00F768E4" w:rsidP="003770E2">
      <w:pPr>
        <w:pStyle w:val="Corpotesto"/>
      </w:pPr>
      <w:r>
        <w:t>Il Signore ha fatto grande l’Assiria e per un’ora della storia ha voluto che tutto il mondo fosse da essa governato, in ogni regno e in ogni popolo.</w:t>
      </w:r>
    </w:p>
    <w:p w14:paraId="3DF76BFD" w14:textId="77777777" w:rsidR="00F768E4" w:rsidRDefault="00F768E4" w:rsidP="003770E2">
      <w:pPr>
        <w:pStyle w:val="Corpotesto"/>
      </w:pPr>
      <w:r>
        <w:t>Infatti anche l’Egitto è stato consegnato dal Signore ad essa. Dal grande fiume Eufrate al grande fiume del Nilo vi era un solo grande re: Nabucodònosor.</w:t>
      </w:r>
    </w:p>
    <w:p w14:paraId="57F69F74" w14:textId="77777777" w:rsidR="00F768E4" w:rsidRDefault="00F768E4" w:rsidP="003770E2">
      <w:pPr>
        <w:pStyle w:val="Corpotesto"/>
      </w:pPr>
      <w:r>
        <w:t>L’uomo sempre deve camminare con questa potente visione di fede. Per questo sempre deve chiedere al Signore lumi perché comprenda ogni suo agire.</w:t>
      </w:r>
    </w:p>
    <w:p w14:paraId="2B4FF71D" w14:textId="77777777" w:rsidR="00F768E4" w:rsidRDefault="00F768E4" w:rsidP="003770E2">
      <w:pPr>
        <w:pStyle w:val="Corpotesto"/>
      </w:pPr>
      <w:r>
        <w:t>Altra verità vuole che ogni uomo, posto nell’ora della storia, viva quest’ora sempre secondo la divina volontà, mai secondo la propria.</w:t>
      </w:r>
    </w:p>
    <w:p w14:paraId="35C7E270" w14:textId="77777777" w:rsidR="00F768E4" w:rsidRDefault="00F768E4" w:rsidP="003770E2">
      <w:pPr>
        <w:pStyle w:val="Corpotesto"/>
      </w:pPr>
      <w:r>
        <w:t>Per ogni istante di quest’ora, per ogni decisione, presa non secondo la divina volontà, sarà domani chiamato in giudizio. Al Signore dovrà rendere conto.</w:t>
      </w:r>
    </w:p>
    <w:p w14:paraId="5046A06E" w14:textId="77777777" w:rsidR="00F768E4" w:rsidRDefault="00F768E4" w:rsidP="003770E2">
      <w:pPr>
        <w:pStyle w:val="Corpotesto"/>
      </w:pPr>
      <w:r>
        <w:t>È questa la tremenda responsabilità che grava sulle spalle di ogni persona che è posta da Dio a governare un’ora della sua storia, in ogni campo.</w:t>
      </w:r>
    </w:p>
    <w:p w14:paraId="40856936" w14:textId="77777777" w:rsidR="00F768E4" w:rsidRDefault="00F768E4" w:rsidP="003770E2">
      <w:pPr>
        <w:pStyle w:val="Corpotesto"/>
      </w:pPr>
      <w:r>
        <w:t>Ogni uomo posto in alto, in qualsiasi campo, della religione, della scienza, del pensiero, del governo, della politica, dell’arte, della tecnica deve rendere conto.</w:t>
      </w:r>
    </w:p>
    <w:p w14:paraId="592220DF" w14:textId="77777777" w:rsidR="00F768E4" w:rsidRDefault="00F768E4" w:rsidP="003770E2">
      <w:pPr>
        <w:pStyle w:val="Corpotesto"/>
      </w:pPr>
      <w:r>
        <w:t>Non nell’ultimo giorno, ma quando il Signore decide che è il momento perché a Lui si renda conto di tutto ciò che è stato fatto nel tempo del suo innalzamento.</w:t>
      </w:r>
    </w:p>
    <w:p w14:paraId="0D53E634" w14:textId="77777777" w:rsidR="00F768E4" w:rsidRDefault="00F768E4" w:rsidP="003770E2">
      <w:pPr>
        <w:pStyle w:val="Corpotesto"/>
      </w:pPr>
      <w:r>
        <w:t>Nel Vangelo, abbiamo due parabol</w:t>
      </w:r>
      <w:r w:rsidR="0025213A">
        <w:t>e</w:t>
      </w:r>
      <w:r>
        <w:t xml:space="preserve"> che ci rivelano questa altissima responsabilità: La parabola dell’amministratore disonesto e l’altra dei talenti.</w:t>
      </w:r>
    </w:p>
    <w:p w14:paraId="66B30E8A" w14:textId="77777777" w:rsidR="00F768E4" w:rsidRPr="006A1791" w:rsidRDefault="00F768E4" w:rsidP="003770E2">
      <w:pPr>
        <w:pStyle w:val="Corpotesto"/>
        <w:rPr>
          <w:i/>
          <w:iCs/>
          <w:sz w:val="20"/>
        </w:rPr>
      </w:pPr>
      <w:r w:rsidRPr="006A1791">
        <w:rPr>
          <w:i/>
          <w:iCs/>
          <w:sz w:val="20"/>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7E41A011" w14:textId="77777777" w:rsidR="00F768E4" w:rsidRPr="006A1791" w:rsidRDefault="00F768E4" w:rsidP="003770E2">
      <w:pPr>
        <w:pStyle w:val="Corpotesto"/>
        <w:rPr>
          <w:i/>
          <w:iCs/>
          <w:sz w:val="20"/>
        </w:rPr>
      </w:pPr>
      <w:r w:rsidRPr="006A1791">
        <w:rPr>
          <w:i/>
          <w:iCs/>
          <w:sz w:val="20"/>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w:t>
      </w:r>
    </w:p>
    <w:p w14:paraId="36A6A782" w14:textId="77777777" w:rsidR="00F768E4" w:rsidRPr="006A1791" w:rsidRDefault="00F768E4" w:rsidP="003770E2">
      <w:pPr>
        <w:pStyle w:val="Corpotesto"/>
        <w:rPr>
          <w:i/>
          <w:iCs/>
          <w:sz w:val="20"/>
        </w:rPr>
      </w:pPr>
      <w:r w:rsidRPr="006A1791">
        <w:rPr>
          <w:i/>
          <w:iCs/>
          <w:sz w:val="20"/>
        </w:rPr>
        <w:t>Nessun servitore può servire due padroni, perché o odierà l’uno e amerà l’altro, oppure si affezionerà all’uno e disprezzerà l’altro. Non potete servire Dio e la ricchezza».</w:t>
      </w:r>
    </w:p>
    <w:p w14:paraId="3274FF78" w14:textId="77777777" w:rsidR="00F768E4" w:rsidRPr="006A1791" w:rsidRDefault="00F768E4" w:rsidP="003770E2">
      <w:pPr>
        <w:pStyle w:val="Corpotesto"/>
        <w:rPr>
          <w:i/>
          <w:iCs/>
          <w:sz w:val="20"/>
        </w:rPr>
      </w:pPr>
      <w:r w:rsidRPr="006A1791">
        <w:rPr>
          <w:i/>
          <w:iCs/>
          <w:sz w:val="20"/>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 (Lc 16,1-15).</w:t>
      </w:r>
    </w:p>
    <w:p w14:paraId="4D795EE2" w14:textId="77777777" w:rsidR="00F768E4" w:rsidRPr="006A1791" w:rsidRDefault="00F768E4" w:rsidP="003770E2">
      <w:pPr>
        <w:pStyle w:val="Corpotesto"/>
        <w:rPr>
          <w:i/>
          <w:iCs/>
          <w:sz w:val="20"/>
        </w:rPr>
      </w:pPr>
      <w:r w:rsidRPr="006A1791">
        <w:rPr>
          <w:i/>
          <w:iCs/>
          <w:sz w:val="20"/>
        </w:rPr>
        <w:t>Mentre essi stavano ad ascoltare queste cose, disse ancora una parabola, perché era vicino a Gerusalemme ed essi pensavano che il regno di Dio dovesse manifestarsi da un momento all’altro. Disse dunque: «Un uomo di nobile famiglia partì per un paese lontano, per ricevere il titolo di re e poi ritornare. Chiamati dieci dei suoi servi, consegnò loro dieci monete d’oro, dicendo: “Fatele fruttare fino al mio ritorno”. Ma i suoi cittadini lo odiavano e mandarono dietro di lui una delegazione a dire: “Non vogliamo che costui venga a regnare su di noi”. Dopo aver ricevuto il titolo di re, egli ritornò e fece chiamare quei servi a cui aveva consegnato il denaro, per sapere quanto ciascuno avesse guadagnato. Si presentò il primo e disse: “Signore, la tua moneta d’oro ne ha fruttate dieci”. Gli disse: “Bene, servo buono! Poiché ti sei mostrato fedele nel poco, ricevi il potere sopra dieci città”. Poi si presentò il secondo e disse: “Signore, la tua moneta d’oro ne ha fruttate cinque”. Anche a questo disse: “Tu pure sarai a capo di cinque città”. Venne poi anche un altro e disse: “Signore, ecco la tua moneta d’oro, che ho tenuto nascosta in un fazzoletto; avevo paura di te, che sei un uomo severo: prendi quello che non hai messo in deposito e mieti quello che non hai seminato”. Gli rispose: “Dalle tue stesse parole ti giudico, servo malvagio! Sapevi che sono un uomo severo, che prendo quello che non ho messo in deposito e mieto quello che non ho seminato: perché allora non hai consegnato il mio denaro a una banca? Al mio ritorno l’avrei riscosso con gli interessi”. Disse poi ai presenti: “Toglietegli la moneta d’oro e datela a colui che ne ha dieci”. Gli risposero: “Signore, ne ha già dieci!”. “Io vi dico: A chi ha, sarà dato; invece a chi non ha, sarà tolto anche quello che ha. E quei miei nemici, che non volevano che io diventassi loro re, conduceteli qui e uccideteli davanti a me”» (Lc 19,11-27).</w:t>
      </w:r>
    </w:p>
    <w:p w14:paraId="4439D819" w14:textId="77777777" w:rsidR="00F768E4" w:rsidRPr="006A1791" w:rsidRDefault="00F768E4" w:rsidP="003770E2">
      <w:pPr>
        <w:pStyle w:val="Corpotesto"/>
        <w:rPr>
          <w:i/>
          <w:iCs/>
          <w:sz w:val="20"/>
        </w:rPr>
      </w:pPr>
      <w:r w:rsidRPr="006A1791">
        <w:rPr>
          <w:i/>
          <w:iCs/>
          <w:sz w:val="20"/>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7A24024F" w14:textId="77777777" w:rsidR="00F768E4" w:rsidRDefault="00F768E4" w:rsidP="003770E2">
      <w:pPr>
        <w:pStyle w:val="Corpotesto"/>
      </w:pPr>
      <w:r>
        <w:t>Ma l’uomo oggi è ateo, senza alcun Dio cui fare riferimento. Anche le religioni vivono di latente ateismo, anzi alcune attribuiscono a Dio le loro malvagità.</w:t>
      </w:r>
    </w:p>
    <w:p w14:paraId="527978A0" w14:textId="77777777" w:rsidR="00F768E4" w:rsidRDefault="00F768E4" w:rsidP="00E90F38">
      <w:pPr>
        <w:pStyle w:val="Corpodeltesto2"/>
        <w:rPr>
          <w:color w:val="000000"/>
        </w:rPr>
      </w:pPr>
      <w:r w:rsidRPr="00CF1FD6">
        <w:rPr>
          <w:color w:val="000000"/>
          <w:position w:val="6"/>
          <w:vertAlign w:val="superscript"/>
        </w:rPr>
        <w:t>7</w:t>
      </w:r>
      <w:r w:rsidRPr="00CF1FD6">
        <w:rPr>
          <w:color w:val="000000"/>
        </w:rPr>
        <w:t>Era bello nella sua altezza</w:t>
      </w:r>
      <w:r>
        <w:rPr>
          <w:color w:val="000000"/>
        </w:rPr>
        <w:t xml:space="preserve"> </w:t>
      </w:r>
      <w:r w:rsidRPr="00CF1FD6">
        <w:rPr>
          <w:color w:val="000000"/>
        </w:rPr>
        <w:t>e nell’ampiezza dei suoi rami,</w:t>
      </w:r>
      <w:r>
        <w:rPr>
          <w:color w:val="000000"/>
        </w:rPr>
        <w:t xml:space="preserve"> </w:t>
      </w:r>
      <w:r w:rsidRPr="00CF1FD6">
        <w:rPr>
          <w:color w:val="000000"/>
        </w:rPr>
        <w:t>poiché la sua radice era presso grandi acque.</w:t>
      </w:r>
    </w:p>
    <w:p w14:paraId="19156992" w14:textId="77777777" w:rsidR="00F768E4" w:rsidRDefault="00F768E4" w:rsidP="003770E2">
      <w:pPr>
        <w:pStyle w:val="Corpotesto"/>
      </w:pPr>
      <w:r>
        <w:t>Viene ora rivelata la causa della grandezza e della bellezza del cedro. Tutto proveniva a lui dalle acque abbondanti che lo dissetavano.</w:t>
      </w:r>
    </w:p>
    <w:p w14:paraId="657FB88A" w14:textId="77777777" w:rsidR="00F768E4" w:rsidRDefault="00F768E4" w:rsidP="003770E2">
      <w:pPr>
        <w:pStyle w:val="Corpotesto"/>
      </w:pPr>
      <w:r w:rsidRPr="00CF1FD6">
        <w:t>Era bello nella sua altezza</w:t>
      </w:r>
      <w:r>
        <w:t xml:space="preserve"> </w:t>
      </w:r>
      <w:r w:rsidRPr="00CF1FD6">
        <w:t>e nell’ampiezza dei suoi rami,</w:t>
      </w:r>
      <w:r>
        <w:t xml:space="preserve"> </w:t>
      </w:r>
      <w:r w:rsidRPr="00CF1FD6">
        <w:t>poiché la sua radice era presso grandi acque.</w:t>
      </w:r>
      <w:r>
        <w:t xml:space="preserve"> Le acque sono purissima grazia di Dio.</w:t>
      </w:r>
    </w:p>
    <w:p w14:paraId="6FD7704E" w14:textId="77777777" w:rsidR="00F768E4" w:rsidRDefault="00F768E4" w:rsidP="003770E2">
      <w:pPr>
        <w:pStyle w:val="Corpotesto"/>
      </w:pPr>
      <w:r>
        <w:t xml:space="preserve">Esse sono la vera sorgente della vita. Esse sono anche simbolo dello Spirito Santo, che è il Datore della vita, di ogni vita. </w:t>
      </w:r>
      <w:r w:rsidR="0025213A">
        <w:t xml:space="preserve">Il </w:t>
      </w:r>
      <w:r>
        <w:t>ced</w:t>
      </w:r>
      <w:r w:rsidR="0025213A">
        <w:t>r</w:t>
      </w:r>
      <w:r>
        <w:t>o è frutto di Dio.</w:t>
      </w:r>
    </w:p>
    <w:p w14:paraId="36FC48F0" w14:textId="77777777" w:rsidR="00F768E4" w:rsidRDefault="00F768E4" w:rsidP="003770E2">
      <w:pPr>
        <w:pStyle w:val="Corpotesto"/>
      </w:pPr>
      <w:r>
        <w:t>Non si è fatto, è stato fatto. Non si è innalzato, è stato innalzato. Dio ha voluto farlo divinamente bello, forte, robusto, signore dei popoli e delle nazioni.</w:t>
      </w:r>
    </w:p>
    <w:p w14:paraId="0786E88C" w14:textId="77777777" w:rsidR="00F768E4" w:rsidRDefault="00F768E4" w:rsidP="003770E2">
      <w:pPr>
        <w:pStyle w:val="Corpotesto"/>
      </w:pPr>
      <w:r>
        <w:t>Questa verità deve accompagnare ogni uomo. Lui non si è fatto, è stato fatto. Non si è innalzato, è stato innalzato per servire Dio secondo la sua volontà.</w:t>
      </w:r>
    </w:p>
    <w:p w14:paraId="5D93EFAA" w14:textId="77777777" w:rsidR="00F768E4" w:rsidRDefault="00F768E4" w:rsidP="00E90F38">
      <w:pPr>
        <w:pStyle w:val="Corpodeltesto2"/>
        <w:rPr>
          <w:color w:val="000000"/>
        </w:rPr>
      </w:pPr>
      <w:r w:rsidRPr="00CF1FD6">
        <w:rPr>
          <w:color w:val="000000"/>
          <w:position w:val="6"/>
          <w:vertAlign w:val="superscript"/>
        </w:rPr>
        <w:t>8</w:t>
      </w:r>
      <w:r w:rsidRPr="00CF1FD6">
        <w:rPr>
          <w:color w:val="000000"/>
        </w:rPr>
        <w:t>I cedri non l’uguagliavano</w:t>
      </w:r>
      <w:r>
        <w:rPr>
          <w:color w:val="000000"/>
        </w:rPr>
        <w:t xml:space="preserve"> </w:t>
      </w:r>
      <w:r w:rsidRPr="00CF1FD6">
        <w:rPr>
          <w:color w:val="000000"/>
        </w:rPr>
        <w:t>nel giardino di Dio,</w:t>
      </w:r>
      <w:r>
        <w:rPr>
          <w:color w:val="000000"/>
        </w:rPr>
        <w:t xml:space="preserve"> </w:t>
      </w:r>
      <w:r w:rsidRPr="00CF1FD6">
        <w:rPr>
          <w:color w:val="000000"/>
        </w:rPr>
        <w:t>i cipressi non gli assomigliavano</w:t>
      </w:r>
      <w:r>
        <w:rPr>
          <w:color w:val="000000"/>
        </w:rPr>
        <w:t xml:space="preserve"> </w:t>
      </w:r>
      <w:r w:rsidRPr="00CF1FD6">
        <w:rPr>
          <w:color w:val="000000"/>
        </w:rPr>
        <w:t>con le loro fronde,</w:t>
      </w:r>
      <w:r>
        <w:rPr>
          <w:color w:val="000000"/>
        </w:rPr>
        <w:t xml:space="preserve"> </w:t>
      </w:r>
      <w:r w:rsidRPr="00CF1FD6">
        <w:rPr>
          <w:color w:val="000000"/>
        </w:rPr>
        <w:t>i platani non erano neppure</w:t>
      </w:r>
      <w:r>
        <w:rPr>
          <w:color w:val="000000"/>
        </w:rPr>
        <w:t xml:space="preserve"> </w:t>
      </w:r>
      <w:r w:rsidRPr="00CF1FD6">
        <w:rPr>
          <w:color w:val="000000"/>
        </w:rPr>
        <w:t>come uno dei suoi rami:</w:t>
      </w:r>
      <w:r>
        <w:rPr>
          <w:color w:val="000000"/>
        </w:rPr>
        <w:t xml:space="preserve"> </w:t>
      </w:r>
      <w:r w:rsidRPr="00CF1FD6">
        <w:rPr>
          <w:color w:val="000000"/>
        </w:rPr>
        <w:t>nessun albero nel giardino di Dio</w:t>
      </w:r>
      <w:r>
        <w:rPr>
          <w:color w:val="000000"/>
        </w:rPr>
        <w:t xml:space="preserve"> </w:t>
      </w:r>
      <w:r w:rsidRPr="00CF1FD6">
        <w:rPr>
          <w:color w:val="000000"/>
        </w:rPr>
        <w:t>lo pareggiava in magnificenza.</w:t>
      </w:r>
    </w:p>
    <w:p w14:paraId="0F5E3E6D" w14:textId="77777777" w:rsidR="00F768E4" w:rsidRDefault="00F768E4" w:rsidP="003770E2">
      <w:pPr>
        <w:pStyle w:val="Corpotesto"/>
      </w:pPr>
      <w:r>
        <w:t>Ora viene rivelata la grandezza reale, mettendola in confronto con le altre grandezze. Tutte le altre sono infinitamente inferiori a quella del cedro.</w:t>
      </w:r>
    </w:p>
    <w:p w14:paraId="2D8DA421" w14:textId="77777777" w:rsidR="00F768E4" w:rsidRDefault="00F768E4" w:rsidP="003770E2">
      <w:pPr>
        <w:pStyle w:val="Corpotesto"/>
      </w:pPr>
      <w:r>
        <w:t>I cedri non l’uguagliavano nel giardino di Dio, i cipressi non gli assomigliavano con le loro fronde. La disuguaglianza è grande con gli altri cedri e i cipressi.</w:t>
      </w:r>
    </w:p>
    <w:p w14:paraId="2DDE593C" w14:textId="77777777" w:rsidR="00F768E4" w:rsidRDefault="00F768E4" w:rsidP="003770E2">
      <w:pPr>
        <w:pStyle w:val="Corpotesto"/>
      </w:pPr>
      <w:r>
        <w:t>I platani non erano neppure come uno dei suoi rami: nessun albero nel giardino di Dio lo pareggiava in magnificenza. La verità è sublime.</w:t>
      </w:r>
    </w:p>
    <w:p w14:paraId="46122511" w14:textId="77777777" w:rsidR="00F768E4" w:rsidRDefault="00F768E4" w:rsidP="003770E2">
      <w:pPr>
        <w:pStyle w:val="Corpotesto"/>
      </w:pPr>
      <w:r>
        <w:t>Tutta la terra e tutti i regni sono il giardino di Dio. Se il giardino è di Dio è segno, verità che tutti gli alberi, tutti i re, tutti i regni sono di Dio.</w:t>
      </w:r>
    </w:p>
    <w:p w14:paraId="4124E7F3" w14:textId="77777777" w:rsidR="00F768E4" w:rsidRDefault="00F768E4" w:rsidP="003770E2">
      <w:pPr>
        <w:pStyle w:val="Corpotesto"/>
      </w:pPr>
      <w:r>
        <w:t>Se tutti sono di Dio, Dio li ha piantati nel suo giardino perché producano frutti secondo la sua volontà, che è di giustizia, pace, verità, equità, misericordia.</w:t>
      </w:r>
    </w:p>
    <w:p w14:paraId="3FE328E6" w14:textId="77777777" w:rsidR="00F768E4" w:rsidRDefault="00F768E4" w:rsidP="003770E2">
      <w:pPr>
        <w:pStyle w:val="Corpotesto"/>
      </w:pPr>
      <w:r>
        <w:t>Questa allegoria del cedro è ricca di ogni verità. Dio in essa si rivela come il vero Signore del cielo e della terra, dei regni, di re, delle nazioni, dei popoli.</w:t>
      </w:r>
    </w:p>
    <w:p w14:paraId="08A4CE4F" w14:textId="77777777" w:rsidR="00F768E4" w:rsidRDefault="00F768E4" w:rsidP="003770E2">
      <w:pPr>
        <w:pStyle w:val="Corpotesto"/>
      </w:pPr>
      <w:r>
        <w:t>Tutto avviene per sua volontà. Tutto ciò che avviene per sua volontà, deve viversi secondo la sua volontà. L’uomo però è sempre tentato.</w:t>
      </w:r>
    </w:p>
    <w:p w14:paraId="358B5C81" w14:textId="77777777" w:rsidR="00F768E4" w:rsidRDefault="00F768E4" w:rsidP="003770E2">
      <w:pPr>
        <w:pStyle w:val="Corpotesto"/>
      </w:pPr>
      <w:r>
        <w:t>La tentazione seduce l’uomo perché operi secondo la sua volontà e non secondo la volontà di Colui che lo ha innalzato. Si è responsabili in eterno.</w:t>
      </w:r>
    </w:p>
    <w:p w14:paraId="3E68965B" w14:textId="77777777" w:rsidR="00F768E4" w:rsidRDefault="00F768E4" w:rsidP="003770E2">
      <w:pPr>
        <w:pStyle w:val="Corpotesto"/>
      </w:pPr>
      <w:r>
        <w:t>Per ogni cambiamento di volontà, chi è innalzato dovrà rendere conto al Signore, o mentre è la sua ora nella storia o appena essa finisce.</w:t>
      </w:r>
    </w:p>
    <w:p w14:paraId="4D5D0490" w14:textId="77777777" w:rsidR="00F768E4" w:rsidRDefault="00F768E4" w:rsidP="00E90F38">
      <w:pPr>
        <w:pStyle w:val="Corpodeltesto2"/>
        <w:rPr>
          <w:color w:val="000000"/>
        </w:rPr>
      </w:pPr>
      <w:r w:rsidRPr="00CF1FD6">
        <w:rPr>
          <w:color w:val="000000"/>
          <w:position w:val="6"/>
          <w:vertAlign w:val="superscript"/>
        </w:rPr>
        <w:t>9</w:t>
      </w:r>
      <w:r w:rsidRPr="00CF1FD6">
        <w:rPr>
          <w:color w:val="000000"/>
        </w:rPr>
        <w:t>Bello lo aveva fatto</w:t>
      </w:r>
      <w:r>
        <w:rPr>
          <w:color w:val="000000"/>
        </w:rPr>
        <w:t xml:space="preserve"> </w:t>
      </w:r>
      <w:r w:rsidRPr="00CF1FD6">
        <w:rPr>
          <w:color w:val="000000"/>
        </w:rPr>
        <w:t>nella moltitudine dei suoi rami,</w:t>
      </w:r>
      <w:r>
        <w:rPr>
          <w:color w:val="000000"/>
        </w:rPr>
        <w:t xml:space="preserve"> </w:t>
      </w:r>
      <w:r w:rsidRPr="00CF1FD6">
        <w:rPr>
          <w:color w:val="000000"/>
        </w:rPr>
        <w:t>perciò lo invidiavano tutti gli alberi dell’Eden</w:t>
      </w:r>
      <w:r>
        <w:rPr>
          <w:color w:val="000000"/>
        </w:rPr>
        <w:t xml:space="preserve"> </w:t>
      </w:r>
      <w:r w:rsidRPr="00CF1FD6">
        <w:rPr>
          <w:color w:val="000000"/>
        </w:rPr>
        <w:t>nel giardino di Dio.</w:t>
      </w:r>
    </w:p>
    <w:p w14:paraId="0484EA8C" w14:textId="77777777" w:rsidR="00F768E4" w:rsidRDefault="00F768E4" w:rsidP="003770E2">
      <w:pPr>
        <w:pStyle w:val="Corpotesto"/>
      </w:pPr>
      <w:r>
        <w:t>Nessun cedro era per bellezza paragonabile al cedro. Nessuno lo eguagliava in qualcosa. La differenza con gli altri alberi era grandissima.</w:t>
      </w:r>
    </w:p>
    <w:p w14:paraId="7A26B55A" w14:textId="77777777" w:rsidR="00F768E4" w:rsidRDefault="00F768E4" w:rsidP="003770E2">
      <w:pPr>
        <w:pStyle w:val="Corpotesto"/>
      </w:pPr>
      <w:r>
        <w:t xml:space="preserve">Bello lo aveva fatto nella moltitudine dei suoi rami, perciò lo invidiavano tutti gli alberi dell’Eden nel giardino di Dio. L’Eden è la terra. </w:t>
      </w:r>
    </w:p>
    <w:p w14:paraId="3A083C40" w14:textId="77777777" w:rsidR="00F768E4" w:rsidRDefault="00F768E4" w:rsidP="003770E2">
      <w:pPr>
        <w:pStyle w:val="Corpotesto"/>
      </w:pPr>
      <w:r>
        <w:t>La terra è il giardino di Dio. È il luogo dove il Signore lavora, perché il giardino sia secondo il suo cuore. Se non ci fosse il lavoro di Dio, sarebbe un deserto.</w:t>
      </w:r>
    </w:p>
    <w:p w14:paraId="68FC3525" w14:textId="77777777" w:rsidR="00F768E4" w:rsidRPr="00E57CC2" w:rsidRDefault="00F768E4" w:rsidP="003770E2">
      <w:pPr>
        <w:pStyle w:val="Corpotesto"/>
        <w:rPr>
          <w:i/>
          <w:iCs/>
          <w:sz w:val="20"/>
        </w:rPr>
      </w:pPr>
      <w:r w:rsidRPr="00E57CC2">
        <w:rPr>
          <w:i/>
          <w:iCs/>
          <w:sz w:val="20"/>
        </w:rPr>
        <w:t xml:space="preserve">Poi il Signore Dio piantò un giardino in Eden, a oriente, e vi collocò l'uomo che aveva plasmato (Gen 2, 8). Un fiume usciva da Eden per irrigare il giardino, poi di lì si divideva e formava quattro corsi (Gen 2, 10). Il Signore Dio prese l'uomo e lo pose nel giardino di Eden, perché lo coltivasse e lo custodisse (Gen 2, 15). Il Signore Dio lo scacciò dal giardino di Eden, perché lavorasse il suolo da dove era stato tratto (Gen 3, 23). </w:t>
      </w:r>
    </w:p>
    <w:p w14:paraId="2E8FBABD" w14:textId="77777777" w:rsidR="00F768E4" w:rsidRPr="00E57CC2" w:rsidRDefault="00F768E4" w:rsidP="003770E2">
      <w:pPr>
        <w:pStyle w:val="Corpotesto"/>
        <w:rPr>
          <w:i/>
          <w:iCs/>
          <w:sz w:val="20"/>
        </w:rPr>
      </w:pPr>
      <w:r w:rsidRPr="00E57CC2">
        <w:rPr>
          <w:i/>
          <w:iCs/>
          <w:sz w:val="20"/>
        </w:rPr>
        <w:t xml:space="preserve">Scacciò l'uomo e pose ad oriente del giardino di Eden i cherubini e la fiamma della spada folgorante, per custodire la via all'albero della vita (Gen 3, 24). Caino si allontanò dal Signore e abitò nel paese di Nod, ad oriente di Eden (Gen 4, 16). Gli dei delle nazioni che i miei padri distrussero hanno forse salvato quelli di Gozan, di Carran, di Rezef e le genti di Eden in </w:t>
      </w:r>
      <w:proofErr w:type="spellStart"/>
      <w:r w:rsidRPr="00E57CC2">
        <w:rPr>
          <w:i/>
          <w:iCs/>
          <w:sz w:val="20"/>
        </w:rPr>
        <w:t>Telassar</w:t>
      </w:r>
      <w:proofErr w:type="spellEnd"/>
      <w:r w:rsidRPr="00E57CC2">
        <w:rPr>
          <w:i/>
          <w:iCs/>
          <w:sz w:val="20"/>
        </w:rPr>
        <w:t xml:space="preserve">? (2Re 19, 12). Gli dei delle nazioni che i miei padri hanno devastate hanno forse salvato quelli di Gozan, di Carran, di Rezef e la gente di Eden in Telassàr? (Is 37, 12). </w:t>
      </w:r>
    </w:p>
    <w:p w14:paraId="5AFBA685" w14:textId="77777777" w:rsidR="00F768E4" w:rsidRPr="00E57CC2" w:rsidRDefault="00F768E4" w:rsidP="003770E2">
      <w:pPr>
        <w:pStyle w:val="Corpotesto"/>
        <w:rPr>
          <w:i/>
          <w:iCs/>
          <w:sz w:val="20"/>
        </w:rPr>
      </w:pPr>
      <w:r w:rsidRPr="00E57CC2">
        <w:rPr>
          <w:i/>
          <w:iCs/>
          <w:sz w:val="20"/>
        </w:rPr>
        <w:t xml:space="preserve">Davvero il Signore ha pietà di Sion, ha pietà di tutte le sue rovine, rende il suo deserto come l'Eden, la sua steppa come il giardino del Signore. Giubilo e gioia saranno in essa, ringraziamenti e inni di lode! (Is 51, 3). In Eden, giardino di Dio, tu eri coperto d'ogni pietra preziosa: rubini, topazi, diamanti, crisòliti, ònici e diaspri, zaffìri, carbonchi e smeraldi; e d'oro era il lavoro dei tuoi castoni e delle tue legature, preparato nel giorno in cui fosti creato (Ez 28, 13). Bello lo aveva fatto nella moltitudine dei suoi rami, perciò lo invidiavano tutti gli alberi dell'Eden nel giardino di Dio" (Ez 31, 9). </w:t>
      </w:r>
    </w:p>
    <w:p w14:paraId="03302F8F" w14:textId="77777777" w:rsidR="00F768E4" w:rsidRPr="00E57CC2" w:rsidRDefault="00F768E4" w:rsidP="003770E2">
      <w:pPr>
        <w:pStyle w:val="Corpotesto"/>
        <w:rPr>
          <w:i/>
          <w:iCs/>
          <w:sz w:val="20"/>
        </w:rPr>
      </w:pPr>
      <w:r w:rsidRPr="00E57CC2">
        <w:rPr>
          <w:i/>
          <w:iCs/>
          <w:sz w:val="20"/>
        </w:rPr>
        <w:t xml:space="preserve">Al rumore della sua caduta feci tremare le nazioni, quando lo feci scendere negli inferi con quelli che scendono nella fossa. Si consolarono nella regione sotterranea tutti gli alberi dell'Eden, la parte più scelta e più bella del Libano, tutti quelli abbeverati dalle acque (Ez 31, 16).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E si dirà: La terra, che era desolata, è diventata ora come il giardino dell'Eden, le città rovinate, desolate e sconvolte, ora sono fortificate e abitate (Ez 36, 35). Davanti a lui un fuoco divora e dietro a lui brucia una fiamma. Come il giardino dell'Eden è la terra davanti a lui e dietro a lui è un deserto desolato, non resta alcun avanzo (Gl 2, 3). </w:t>
      </w:r>
    </w:p>
    <w:p w14:paraId="6A9D425C" w14:textId="77777777" w:rsidR="00F768E4" w:rsidRDefault="00F768E4" w:rsidP="003770E2">
      <w:pPr>
        <w:pStyle w:val="Corpotesto"/>
      </w:pPr>
      <w:r>
        <w:t xml:space="preserve">Pensare la terra come un Eden, un giardino di Dio, dovrebbe essere verità cara al cuore di ogni uomo. La terra non è giardino dell’uomo, ma di Dio. </w:t>
      </w:r>
    </w:p>
    <w:p w14:paraId="2E07B338" w14:textId="77777777" w:rsidR="00F768E4" w:rsidRDefault="00F768E4" w:rsidP="00E90F38">
      <w:pPr>
        <w:pStyle w:val="Corpodeltesto2"/>
        <w:rPr>
          <w:color w:val="000000"/>
        </w:rPr>
      </w:pPr>
      <w:r w:rsidRPr="00CF1FD6">
        <w:rPr>
          <w:color w:val="000000"/>
          <w:position w:val="6"/>
          <w:vertAlign w:val="superscript"/>
        </w:rPr>
        <w:t>10</w:t>
      </w:r>
      <w:r w:rsidRPr="00CF1FD6">
        <w:rPr>
          <w:color w:val="000000"/>
        </w:rPr>
        <w:t>Perciò dice il Signore Dio: Poiché si era elevato in altezza e aveva messo la cima fra le nubi e il suo cuore si era inorgoglito per la sua grandezza,</w:t>
      </w:r>
    </w:p>
    <w:p w14:paraId="7873361E" w14:textId="77777777" w:rsidR="00F768E4" w:rsidRDefault="00F768E4" w:rsidP="003770E2">
      <w:pPr>
        <w:pStyle w:val="Corpotesto"/>
      </w:pPr>
      <w:r>
        <w:t>Ma il cedro, inorgoglito per la sua bellezza, si pensò da se stesso, si sottrasse alla volontà di colui che lo aveva innalzato, agì per suo conto.</w:t>
      </w:r>
    </w:p>
    <w:p w14:paraId="76F027BD" w14:textId="77777777" w:rsidR="00F768E4" w:rsidRDefault="00F768E4" w:rsidP="003770E2">
      <w:pPr>
        <w:pStyle w:val="Corpotesto"/>
      </w:pPr>
      <w:r>
        <w:t xml:space="preserve">Perciò dice il Signore Dio: Poiché si era elevato in altezza e aveva messo la cima fra le nubi e il suo cuore </w:t>
      </w:r>
      <w:r w:rsidR="0025213A">
        <w:t>s</w:t>
      </w:r>
      <w:r>
        <w:t>i era inorgoglito per la sua grandezza…</w:t>
      </w:r>
    </w:p>
    <w:p w14:paraId="76316DD3" w14:textId="77777777" w:rsidR="00F768E4" w:rsidRDefault="00F768E4" w:rsidP="003770E2">
      <w:pPr>
        <w:pStyle w:val="Corpotesto"/>
      </w:pPr>
      <w:r>
        <w:t>Lo si è già detto, ma è giusto che la verità venga ribadita nuovamente. Ogni uomo è tentato dai doni che il Signore gli elargisce.</w:t>
      </w:r>
    </w:p>
    <w:p w14:paraId="614F34B5" w14:textId="77777777" w:rsidR="00F768E4" w:rsidRDefault="00F768E4" w:rsidP="003770E2">
      <w:pPr>
        <w:pStyle w:val="Corpotesto"/>
      </w:pPr>
      <w:r>
        <w:t>Il cedro è tentato dalla sua bellezza, forza, altezza, grandezza dei suoi rami. Non si vide più da colui che lo aveva fatto, si vide da se stesso.</w:t>
      </w:r>
    </w:p>
    <w:p w14:paraId="36A5E3BD" w14:textId="77777777" w:rsidR="00F768E4" w:rsidRDefault="00F768E4" w:rsidP="003770E2">
      <w:pPr>
        <w:pStyle w:val="Corpotesto"/>
      </w:pPr>
      <w:r>
        <w:t>Quando un cedro, chiunque esso sia, non è più al servizio del Signore, il Signore interviene e pronuncia su di esso il suo giudizio, giusto e inappellabile.</w:t>
      </w:r>
    </w:p>
    <w:p w14:paraId="151E974A" w14:textId="77777777" w:rsidR="00F768E4" w:rsidRDefault="00F768E4" w:rsidP="003770E2">
      <w:pPr>
        <w:pStyle w:val="Corpotesto"/>
      </w:pPr>
      <w:r>
        <w:t>Il cedro non fa più la volontà del Signore. Agisce iniquamente. Il Libro del profeta Daniele ci rivela anche il momento del giudizio del Signore sul cedro.</w:t>
      </w:r>
    </w:p>
    <w:p w14:paraId="519EAC40" w14:textId="77777777" w:rsidR="00F768E4" w:rsidRPr="004C6D52" w:rsidRDefault="00F768E4" w:rsidP="003770E2">
      <w:pPr>
        <w:pStyle w:val="Corpotesto"/>
        <w:rPr>
          <w:i/>
          <w:iCs/>
          <w:sz w:val="20"/>
        </w:rPr>
      </w:pPr>
      <w:r w:rsidRPr="004C6D52">
        <w:rPr>
          <w:i/>
          <w:iCs/>
          <w:sz w:val="20"/>
        </w:rPr>
        <w:t>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w:t>
      </w:r>
    </w:p>
    <w:p w14:paraId="4F430032" w14:textId="77777777" w:rsidR="00F768E4" w:rsidRPr="004C6D52" w:rsidRDefault="00F768E4" w:rsidP="003770E2">
      <w:pPr>
        <w:pStyle w:val="Corpotesto"/>
        <w:rPr>
          <w:i/>
          <w:iCs/>
          <w:sz w:val="20"/>
        </w:rPr>
      </w:pPr>
      <w:r w:rsidRPr="004C6D52">
        <w:rPr>
          <w:i/>
          <w:iCs/>
          <w:sz w:val="20"/>
        </w:rPr>
        <w:t>Allora il re andò su tutte le furie e, acceso di furore, ordinò che tutti i saggi di Babilonia fossero messi a morte. Il decreto fu pubblicato e già i saggi venivano uccisi; anche Daniele e i suoi compagni erano ricercati per essere messi a morte.</w:t>
      </w:r>
    </w:p>
    <w:p w14:paraId="586B5C0C" w14:textId="77777777" w:rsidR="00F768E4" w:rsidRPr="004C6D52" w:rsidRDefault="00F768E4" w:rsidP="003770E2">
      <w:pPr>
        <w:pStyle w:val="Corpotesto"/>
        <w:rPr>
          <w:i/>
          <w:iCs/>
          <w:sz w:val="20"/>
        </w:rPr>
      </w:pPr>
      <w:r w:rsidRPr="004C6D52">
        <w:rPr>
          <w:i/>
          <w:iCs/>
          <w:sz w:val="20"/>
        </w:rPr>
        <w:t>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p>
    <w:p w14:paraId="29B7290E" w14:textId="77777777" w:rsidR="00F768E4" w:rsidRPr="004C6D52" w:rsidRDefault="00F768E4" w:rsidP="003770E2">
      <w:pPr>
        <w:pStyle w:val="Corpotesto"/>
        <w:rPr>
          <w:i/>
          <w:iCs/>
          <w:sz w:val="20"/>
        </w:rPr>
      </w:pPr>
      <w:r w:rsidRPr="004C6D52">
        <w:rPr>
          <w:i/>
          <w:iCs/>
          <w:sz w:val="20"/>
        </w:rPr>
        <w:t>Allora il mistero fu svelato a Daniele in una visione notturna; perciò Daniele benedisse il Dio del cielo:</w:t>
      </w:r>
    </w:p>
    <w:p w14:paraId="72AEB8C1" w14:textId="77777777" w:rsidR="00F768E4" w:rsidRPr="004C6D52" w:rsidRDefault="00F768E4" w:rsidP="003770E2">
      <w:pPr>
        <w:pStyle w:val="Corpotesto"/>
        <w:rPr>
          <w:i/>
          <w:iCs/>
          <w:sz w:val="20"/>
        </w:rPr>
      </w:pPr>
      <w:r w:rsidRPr="004C6D52">
        <w:rPr>
          <w:i/>
          <w:iCs/>
          <w:sz w:val="20"/>
        </w:rPr>
        <w:t>«Sia benedetto il nome di Dio di secolo in secolo, perché a lui appartengono la sapienza e la potenza. Egli alterna tempi e stagioni, depone i re e li innalza, concede la sapienza ai saggi, agli intelligenti il sapere. Svela cose profonde e occulte e sa quello che è celato nelle tenebre, e presso di lui abita la luce.</w:t>
      </w:r>
    </w:p>
    <w:p w14:paraId="33F2A692" w14:textId="77777777" w:rsidR="00F768E4" w:rsidRPr="004C6D52" w:rsidRDefault="00F768E4" w:rsidP="003770E2">
      <w:pPr>
        <w:pStyle w:val="Corpotesto"/>
        <w:rPr>
          <w:i/>
          <w:iCs/>
          <w:sz w:val="20"/>
        </w:rPr>
      </w:pPr>
      <w:r w:rsidRPr="004C6D52">
        <w:rPr>
          <w:i/>
          <w:iCs/>
          <w:sz w:val="20"/>
        </w:rPr>
        <w:t>Gloria e lode a te, Dio dei miei padri, che mi hai concesso la sapienza e la forza, mi hai manifestato ciò che ti abbiamo domandato e ci hai fatto conoscere la richiesta del re».</w:t>
      </w:r>
    </w:p>
    <w:p w14:paraId="7EECFC96" w14:textId="77777777" w:rsidR="00F768E4" w:rsidRPr="004C6D52" w:rsidRDefault="00F768E4" w:rsidP="003770E2">
      <w:pPr>
        <w:pStyle w:val="Corpotesto"/>
        <w:rPr>
          <w:i/>
          <w:iCs/>
          <w:sz w:val="20"/>
        </w:rPr>
      </w:pPr>
      <w:r w:rsidRPr="004C6D52">
        <w:rPr>
          <w:i/>
          <w:iCs/>
          <w:sz w:val="20"/>
        </w:rPr>
        <w:t>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64A3069E" w14:textId="77777777" w:rsidR="00F768E4" w:rsidRPr="004C6D52" w:rsidRDefault="00F768E4" w:rsidP="003770E2">
      <w:pPr>
        <w:pStyle w:val="Corpotesto"/>
        <w:rPr>
          <w:i/>
          <w:iCs/>
          <w:sz w:val="20"/>
        </w:rPr>
      </w:pPr>
      <w:r w:rsidRPr="004C6D52">
        <w:rPr>
          <w:i/>
          <w:iCs/>
          <w:sz w:val="20"/>
        </w:rPr>
        <w:t>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w:t>
      </w:r>
    </w:p>
    <w:p w14:paraId="5D41CC9D" w14:textId="77777777" w:rsidR="00F768E4" w:rsidRPr="004C6D52" w:rsidRDefault="00F768E4" w:rsidP="003770E2">
      <w:pPr>
        <w:pStyle w:val="Corpotesto"/>
        <w:rPr>
          <w:i/>
          <w:iCs/>
          <w:sz w:val="20"/>
        </w:rPr>
      </w:pPr>
      <w:r w:rsidRPr="004C6D52">
        <w:rPr>
          <w:i/>
          <w:iCs/>
          <w:sz w:val="20"/>
        </w:rPr>
        <w:t>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w:t>
      </w:r>
    </w:p>
    <w:p w14:paraId="40538E7C" w14:textId="77777777" w:rsidR="00F768E4" w:rsidRPr="004C6D52" w:rsidRDefault="00F768E4" w:rsidP="003770E2">
      <w:pPr>
        <w:pStyle w:val="Corpotesto"/>
        <w:rPr>
          <w:i/>
          <w:iCs/>
          <w:sz w:val="20"/>
        </w:rPr>
      </w:pPr>
      <w:r w:rsidRPr="004C6D52">
        <w:rPr>
          <w:i/>
          <w:iCs/>
          <w:sz w:val="20"/>
        </w:rPr>
        <w:t>Io, Nabucodònosor, ero tranquillo nella mia casa e felice nel mio palazzo, quando ebbi un sogno che mi spaventò. Mentre ero nel mio letto, le immaginazioni e le visioni della mia mente mi turbarono. Feci un decreto con cui ordinavo che tutti i saggi di Babilonia fossero condotti davanti a me, per farmi conoscere la spiegazione del sogno.</w:t>
      </w:r>
    </w:p>
    <w:p w14:paraId="608DF0A7" w14:textId="77777777" w:rsidR="00F768E4" w:rsidRPr="004C6D52" w:rsidRDefault="00F768E4" w:rsidP="003770E2">
      <w:pPr>
        <w:pStyle w:val="Corpotesto"/>
        <w:rPr>
          <w:i/>
          <w:iCs/>
          <w:sz w:val="20"/>
        </w:rPr>
      </w:pPr>
      <w:r w:rsidRPr="004C6D52">
        <w:rPr>
          <w:i/>
          <w:iCs/>
          <w:sz w:val="20"/>
        </w:rPr>
        <w:t>Allora vennero i maghi, gli indovini, i Caldei e gli astrologi, ai quali esposi il sogno, ma non me ne potevano dare la spiegazione. Infine mi si presentò Daniele, chiamato Baltassàr dal nome del mio dio, un uomo in cui è lo spirito degli dèi santi, e gli raccontai il sogno dicendo: «Baltassàr, principe dei maghi, poiché io so che lo spirito degli dèi santi è in te e che nessun mistero ti è difficile, ecco le visioni che ho avuto in sogno: tu dammene la spiegazione. Le visioni che mi passarono per la mente, mentre stavo a letto, erano queste:</w:t>
      </w:r>
    </w:p>
    <w:p w14:paraId="40562D0E" w14:textId="77777777" w:rsidR="00F768E4" w:rsidRPr="004C6D52" w:rsidRDefault="00F768E4" w:rsidP="003770E2">
      <w:pPr>
        <w:pStyle w:val="Corpotesto"/>
        <w:rPr>
          <w:i/>
          <w:iCs/>
          <w:sz w:val="20"/>
        </w:rPr>
      </w:pPr>
      <w:r w:rsidRPr="004C6D52">
        <w:rPr>
          <w:i/>
          <w:iCs/>
          <w:sz w:val="20"/>
        </w:rPr>
        <w:t>Io stavo guardando, ed ecco un albero di grande altezza in mezzo alla terra. Quell’albero divenne alto, robusto, la sua cima giungeva al cielo ed era visibile fino all’estremità della terra.</w:t>
      </w:r>
    </w:p>
    <w:p w14:paraId="450B4BA0" w14:textId="77777777" w:rsidR="00F768E4" w:rsidRPr="004C6D52" w:rsidRDefault="00F768E4" w:rsidP="003770E2">
      <w:pPr>
        <w:pStyle w:val="Corpotesto"/>
        <w:rPr>
          <w:i/>
          <w:iCs/>
          <w:sz w:val="20"/>
        </w:rPr>
      </w:pPr>
      <w:r w:rsidRPr="004C6D52">
        <w:rPr>
          <w:i/>
          <w:iCs/>
          <w:sz w:val="20"/>
        </w:rPr>
        <w:t>Le sue foglie erano belle e i suoi frutti abbondanti e vi era in esso da mangiare per tutti. Le bestie del campo si riparavano alla sua ombra e gli uccelli del cielo dimoravano fra i suoi rami; di esso si nutriva ogni vivente.</w:t>
      </w:r>
    </w:p>
    <w:p w14:paraId="5D611549" w14:textId="77777777" w:rsidR="00F768E4" w:rsidRPr="004C6D52" w:rsidRDefault="00F768E4" w:rsidP="003770E2">
      <w:pPr>
        <w:pStyle w:val="Corpotesto"/>
        <w:rPr>
          <w:i/>
          <w:iCs/>
          <w:sz w:val="20"/>
        </w:rPr>
      </w:pPr>
      <w:r w:rsidRPr="004C6D52">
        <w:rPr>
          <w:i/>
          <w:iCs/>
          <w:sz w:val="20"/>
        </w:rPr>
        <w:t>Mentre nel mio letto stavo osservando le visioni che mi passavano per la mente, ecco un vigilante, un santo, scese dal cielo e gridò a voce alta: “Tagliate l’albero e troncate i suoi rami: scuotete le foglie, disperdetene i frutti: fuggano le bestie di sotto e gli uccelli dai suoi rami. Lasciate però nella terra il ceppo con le radici, legato con catene di ferro e di bronzo sull’erba fresca del campo; sia bagnato dalla rugiada del cielo e abbia sorte comune con le bestie sull’erba della terra. Si muti il suo cuore e invece di un cuore umano gli sia dato un cuore di bestia; sette tempi passino su di lui. Così è deciso per sentenza dei vigilanti e secondo la parola dei santi.</w:t>
      </w:r>
    </w:p>
    <w:p w14:paraId="707A7B64" w14:textId="77777777" w:rsidR="00F768E4" w:rsidRPr="004C6D52" w:rsidRDefault="00F768E4" w:rsidP="003770E2">
      <w:pPr>
        <w:pStyle w:val="Corpotesto"/>
        <w:rPr>
          <w:i/>
          <w:iCs/>
          <w:sz w:val="20"/>
        </w:rPr>
      </w:pPr>
      <w:r w:rsidRPr="004C6D52">
        <w:rPr>
          <w:i/>
          <w:iCs/>
          <w:sz w:val="20"/>
        </w:rPr>
        <w:t>Così i viventi sappiano che l’Altissimo domina sul regno degli uomini e che egli lo può dare a chi vuole e insediarvi anche il più piccolo degli uomini”.</w:t>
      </w:r>
    </w:p>
    <w:p w14:paraId="25DC9E6B" w14:textId="77777777" w:rsidR="00F768E4" w:rsidRPr="004C6D52" w:rsidRDefault="00F768E4" w:rsidP="003770E2">
      <w:pPr>
        <w:pStyle w:val="Corpotesto"/>
        <w:rPr>
          <w:i/>
          <w:iCs/>
          <w:sz w:val="20"/>
        </w:rPr>
      </w:pPr>
      <w:r w:rsidRPr="004C6D52">
        <w:rPr>
          <w:i/>
          <w:iCs/>
          <w:sz w:val="20"/>
        </w:rPr>
        <w:t>Questo è il sogno, che io, re Nabucodònosor, ho fatto. Ora tu, Baltassàr, dammene la spiegazione. Tu puoi darmela, perché, mentre fra tutti i saggi del mio regno nessuno me ne spiega il significato, in te è lo spirito degli dèi santi».</w:t>
      </w:r>
    </w:p>
    <w:p w14:paraId="1BB648B6" w14:textId="77777777" w:rsidR="00F768E4" w:rsidRPr="004C6D52" w:rsidRDefault="00F768E4" w:rsidP="003770E2">
      <w:pPr>
        <w:pStyle w:val="Corpotesto"/>
        <w:rPr>
          <w:i/>
          <w:iCs/>
          <w:sz w:val="20"/>
        </w:rPr>
      </w:pPr>
      <w:r w:rsidRPr="004C6D52">
        <w:rPr>
          <w:i/>
          <w:iCs/>
          <w:sz w:val="20"/>
        </w:rPr>
        <w:t>Allora Daniele, chiamato Baltassàr, rimase per qualche tempo confuso e turbato dai suoi pensieri. Ma il re gli disse: «Baltassàr, il sogno non ti turbi e neppure la sua spiegazione». Rispose Baltassàr: «Signore mio, valga il sogno per i tuoi nemici e la sua spiegazione per i tuoi avversari. L’albero che tu hai visto, alto e robusto, la cui cima giungeva fino al cielo ed era visibile per tutta la terra e le cui foglie erano belle e i frutti abbondanti e in cui c’era da mangiare per tutti e sotto il quale dimoravano le bestie della terra e sui cui rami abitavano gli uccelli del cielo, sei tu, o re, che sei diventato grande e forte; la tua grandezza è cresciuta, è giunta al cielo e il tuo dominio si è esteso fino all’estremità della terra.</w:t>
      </w:r>
    </w:p>
    <w:p w14:paraId="3B103FCA" w14:textId="77777777" w:rsidR="00F768E4" w:rsidRPr="004C6D52" w:rsidRDefault="00F768E4" w:rsidP="003770E2">
      <w:pPr>
        <w:pStyle w:val="Corpotesto"/>
        <w:rPr>
          <w:i/>
          <w:iCs/>
          <w:sz w:val="20"/>
        </w:rPr>
      </w:pPr>
      <w:r w:rsidRPr="004C6D52">
        <w:rPr>
          <w:i/>
          <w:iCs/>
          <w:sz w:val="20"/>
        </w:rPr>
        <w:t>Che il re abbia visto un vigilante, un santo che discendeva dal cielo e diceva: “Tagliate l’albero, spezzatelo, però lasciate nella terra il ceppo con le sue radici, legato con catene di ferro e di bronzo sull’erba fresca del campo; sia bagnato dalla rugiada del cielo e abbia sorte comune con le bestie del campo, finché sette tempi siano passati su di lui”, questa, o re, ne è la spiegazione e questo è il decreto dell’Altissimo, che deve essere eseguito sopra il re, mio signore: Tu sarai cacciato dal consorzio umano e la tua dimora sarà con le bestie del campo; ti pascerai di erba come i buoi e sarai bagnato dalla rugiada del cielo; sette tempi passeranno su di te, finché tu riconosca che l’Altissimo domina sul regno degli uomini e che egli lo dà a chi vuole.</w:t>
      </w:r>
    </w:p>
    <w:p w14:paraId="796C01C5" w14:textId="77777777" w:rsidR="00F768E4" w:rsidRPr="004C6D52" w:rsidRDefault="00F768E4" w:rsidP="003770E2">
      <w:pPr>
        <w:pStyle w:val="Corpotesto"/>
        <w:rPr>
          <w:i/>
          <w:iCs/>
          <w:sz w:val="20"/>
        </w:rPr>
      </w:pPr>
      <w:r w:rsidRPr="004C6D52">
        <w:rPr>
          <w:i/>
          <w:iCs/>
          <w:sz w:val="20"/>
        </w:rPr>
        <w:t>L’ordine che è stato dato di lasciare il ceppo con le radici dell’albero significa che il tuo regno ti sarà ristabilito, quando avrai riconosciuto che al Cielo appartiene il dominio. Perciò, o re, accetta il mio consiglio: sconta i tuoi peccati con l’elemosina e le tue iniquità con atti di misericordia verso gli afflitti, perché tu possa godere lunga prosperità».</w:t>
      </w:r>
    </w:p>
    <w:p w14:paraId="3F8CD728" w14:textId="77777777" w:rsidR="00F768E4" w:rsidRPr="004C6D52" w:rsidRDefault="00F768E4" w:rsidP="003770E2">
      <w:pPr>
        <w:pStyle w:val="Corpotesto"/>
        <w:rPr>
          <w:i/>
          <w:iCs/>
          <w:sz w:val="20"/>
        </w:rPr>
      </w:pPr>
      <w:r w:rsidRPr="004C6D52">
        <w:rPr>
          <w:i/>
          <w:iCs/>
          <w:sz w:val="20"/>
        </w:rPr>
        <w:t>Tutto questo accadde al re Nabucodònosor.</w:t>
      </w:r>
    </w:p>
    <w:p w14:paraId="1926E549" w14:textId="77777777" w:rsidR="00F768E4" w:rsidRPr="004C6D52" w:rsidRDefault="00F768E4" w:rsidP="003770E2">
      <w:pPr>
        <w:pStyle w:val="Corpotesto"/>
        <w:rPr>
          <w:i/>
          <w:iCs/>
          <w:sz w:val="20"/>
        </w:rPr>
      </w:pPr>
      <w:r w:rsidRPr="004C6D52">
        <w:rPr>
          <w:i/>
          <w:iCs/>
          <w:sz w:val="20"/>
        </w:rPr>
        <w:t>Dodici mesi dopo, passeggiando sopra la terrazza del palazzo reale di Babilonia, il re prese a dire: «Non è questa la grande Babilonia che io ho costruito come reggia con la forza della mia potenza e per la gloria della mia maestà?». Queste parole erano ancora sulle labbra del re, quando una voce venne dal cielo: «A te io parlo, o re Nabucodònosor: il regno ti è tolto! Sarai cacciato dal consorzio umano e la tua dimora sarà con le bestie del campo; ti pascerai di erba come i buoi e passeranno sette tempi su di te, finché tu riconosca che l’Altissimo domina sul regno degli uomini e che egli lo dà a chi vuole».</w:t>
      </w:r>
    </w:p>
    <w:p w14:paraId="0436ED80" w14:textId="77777777" w:rsidR="00F768E4" w:rsidRPr="004C6D52" w:rsidRDefault="00F768E4" w:rsidP="003770E2">
      <w:pPr>
        <w:pStyle w:val="Corpotesto"/>
        <w:rPr>
          <w:i/>
          <w:iCs/>
          <w:sz w:val="20"/>
        </w:rPr>
      </w:pPr>
      <w:r w:rsidRPr="004C6D52">
        <w:rPr>
          <w:i/>
          <w:iCs/>
          <w:sz w:val="20"/>
        </w:rPr>
        <w:t>In quel momento stesso si adempì la parola sopra Nabucodònosor. Egli fu cacciato dal consorzio umano, mangiò l’erba come i buoi e il suo corpo fu bagnato dalla rugiada del cielo, i capelli gli crebbero come le penne alle aquile e le unghie come agli uccelli.</w:t>
      </w:r>
    </w:p>
    <w:p w14:paraId="4A420205" w14:textId="77777777" w:rsidR="00F768E4" w:rsidRPr="004C6D52" w:rsidRDefault="00F768E4" w:rsidP="003770E2">
      <w:pPr>
        <w:pStyle w:val="Corpotesto"/>
        <w:rPr>
          <w:i/>
          <w:iCs/>
          <w:sz w:val="20"/>
        </w:rPr>
      </w:pPr>
      <w:r w:rsidRPr="004C6D52">
        <w:rPr>
          <w:i/>
          <w:iCs/>
          <w:sz w:val="20"/>
        </w:rPr>
        <w:t>«Ma finito quel tempo io, Nabucodònosor, alzai gli occhi al cielo e la ragione tornò in me e benedissi l’Altissimo; lodai e glorificai colui che vive in eterno,</w:t>
      </w:r>
    </w:p>
    <w:p w14:paraId="61544E55" w14:textId="77777777" w:rsidR="00F768E4" w:rsidRPr="004C6D52" w:rsidRDefault="00F768E4" w:rsidP="003770E2">
      <w:pPr>
        <w:pStyle w:val="Corpotesto"/>
        <w:rPr>
          <w:i/>
          <w:iCs/>
          <w:sz w:val="20"/>
        </w:rPr>
      </w:pPr>
      <w:r w:rsidRPr="004C6D52">
        <w:rPr>
          <w:i/>
          <w:iCs/>
          <w:sz w:val="20"/>
        </w:rPr>
        <w:t>il cui potere è potere eterno e il cui regno è di generazione in generazione. Tutti gli abitanti della terra sono, davanti a lui, come un nulla; egli tratta come vuole le schiere del cielo e gli abitanti della terra. Nessuno può fermargli la mano e dirgli: “Che cosa fai?”.</w:t>
      </w:r>
    </w:p>
    <w:p w14:paraId="7A4E0EE2" w14:textId="77777777" w:rsidR="00F768E4" w:rsidRPr="004C6D52" w:rsidRDefault="00F768E4" w:rsidP="003770E2">
      <w:pPr>
        <w:pStyle w:val="Corpotesto"/>
        <w:rPr>
          <w:i/>
          <w:iCs/>
          <w:sz w:val="20"/>
        </w:rPr>
      </w:pPr>
      <w:r w:rsidRPr="004C6D52">
        <w:rPr>
          <w:i/>
          <w:iCs/>
          <w:sz w:val="20"/>
        </w:rPr>
        <w:t xml:space="preserve">In quel tempo tornò in me la conoscenza e, con la gloria del regno, mi fu restituita la mia maestà e il mio splendore: i miei ministri e i miei dignitari mi ricercarono e io fui ristabilito nel mio regno e mi fu concesso un potere anche più grande. Ora io, Nabucodònosor, lodo, esalto e glorifico il Re del cielo: tutte le sue opere sono vere e le sue vie sono giuste; egli ha il potere di umiliare coloro che camminano nella superbia» (Dn 4,1-34). </w:t>
      </w:r>
    </w:p>
    <w:p w14:paraId="1F9DE58C" w14:textId="77777777" w:rsidR="00F768E4" w:rsidRPr="004C6D52" w:rsidRDefault="00F768E4" w:rsidP="003770E2">
      <w:pPr>
        <w:pStyle w:val="Corpotesto"/>
        <w:rPr>
          <w:i/>
          <w:iCs/>
          <w:sz w:val="20"/>
        </w:rPr>
      </w:pPr>
      <w:r w:rsidRPr="004C6D52">
        <w:rPr>
          <w:i/>
          <w:iCs/>
          <w:sz w:val="20"/>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077BDFA3" w14:textId="77777777" w:rsidR="00F768E4" w:rsidRPr="004C6D52" w:rsidRDefault="00F768E4" w:rsidP="003770E2">
      <w:pPr>
        <w:pStyle w:val="Corpotesto"/>
        <w:rPr>
          <w:i/>
          <w:iCs/>
          <w:sz w:val="20"/>
        </w:rPr>
      </w:pPr>
      <w:r w:rsidRPr="004C6D52">
        <w:rPr>
          <w:i/>
          <w:iCs/>
          <w:sz w:val="20"/>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w:t>
      </w:r>
    </w:p>
    <w:p w14:paraId="363F3766" w14:textId="77777777" w:rsidR="00F768E4" w:rsidRPr="004C6D52" w:rsidRDefault="00F768E4" w:rsidP="003770E2">
      <w:pPr>
        <w:pStyle w:val="Corpotesto"/>
        <w:rPr>
          <w:i/>
          <w:iCs/>
          <w:sz w:val="20"/>
        </w:rPr>
      </w:pPr>
      <w:r w:rsidRPr="004C6D52">
        <w:rPr>
          <w:i/>
          <w:iCs/>
          <w:sz w:val="20"/>
        </w:rPr>
        <w:t>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323D0CF6" w14:textId="77777777" w:rsidR="00F768E4" w:rsidRPr="004C6D52" w:rsidRDefault="00F768E4" w:rsidP="003770E2">
      <w:pPr>
        <w:pStyle w:val="Corpotesto"/>
        <w:rPr>
          <w:i/>
          <w:iCs/>
          <w:sz w:val="20"/>
        </w:rPr>
      </w:pPr>
      <w:r w:rsidRPr="004C6D52">
        <w:rPr>
          <w:i/>
          <w:iCs/>
          <w:sz w:val="20"/>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6B270917" w14:textId="77777777" w:rsidR="00F768E4" w:rsidRPr="004C6D52" w:rsidRDefault="00F768E4" w:rsidP="003770E2">
      <w:pPr>
        <w:pStyle w:val="Corpotesto"/>
        <w:rPr>
          <w:i/>
          <w:iCs/>
          <w:sz w:val="20"/>
        </w:rPr>
      </w:pPr>
      <w:r w:rsidRPr="004C6D52">
        <w:rPr>
          <w:i/>
          <w:iCs/>
          <w:sz w:val="20"/>
        </w:rPr>
        <w:t xml:space="preserve">Daniele rispose al re: «Tieni pure i tuoi doni per te e </w:t>
      </w:r>
      <w:proofErr w:type="spellStart"/>
      <w:r w:rsidRPr="004C6D52">
        <w:rPr>
          <w:i/>
          <w:iCs/>
          <w:sz w:val="20"/>
        </w:rPr>
        <w:t>da’</w:t>
      </w:r>
      <w:proofErr w:type="spellEnd"/>
      <w:r w:rsidRPr="004C6D52">
        <w:rPr>
          <w:i/>
          <w:iCs/>
          <w:sz w:val="20"/>
        </w:rPr>
        <w:t xml:space="preserve"> ad altri i tuoi regali: tuttavia io leggerò la scrittura al re e gliene darò la spiegazione.</w:t>
      </w:r>
    </w:p>
    <w:p w14:paraId="53949B62" w14:textId="77777777" w:rsidR="00F768E4" w:rsidRPr="004C6D52" w:rsidRDefault="00F768E4" w:rsidP="003770E2">
      <w:pPr>
        <w:pStyle w:val="Corpotesto"/>
        <w:rPr>
          <w:i/>
          <w:iCs/>
          <w:sz w:val="20"/>
        </w:rPr>
      </w:pPr>
      <w:r w:rsidRPr="004C6D52">
        <w:rPr>
          <w:i/>
          <w:iCs/>
          <w:sz w:val="20"/>
        </w:rPr>
        <w:t>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w:t>
      </w:r>
    </w:p>
    <w:p w14:paraId="0719EB54" w14:textId="77777777" w:rsidR="00F768E4" w:rsidRPr="004C6D52" w:rsidRDefault="00F768E4" w:rsidP="003770E2">
      <w:pPr>
        <w:pStyle w:val="Corpotesto"/>
        <w:rPr>
          <w:i/>
          <w:iCs/>
          <w:sz w:val="20"/>
        </w:rPr>
      </w:pPr>
      <w:r w:rsidRPr="004C6D52">
        <w:rPr>
          <w:i/>
          <w:iCs/>
          <w:sz w:val="20"/>
        </w:rPr>
        <w:t>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08659823" w14:textId="77777777" w:rsidR="00F768E4" w:rsidRPr="004C6D52" w:rsidRDefault="00F768E4" w:rsidP="003770E2">
      <w:pPr>
        <w:pStyle w:val="Corpotesto"/>
        <w:rPr>
          <w:i/>
          <w:iCs/>
          <w:sz w:val="20"/>
        </w:rPr>
      </w:pPr>
      <w:r w:rsidRPr="004C6D52">
        <w:rPr>
          <w:i/>
          <w:iCs/>
          <w:sz w:val="20"/>
        </w:rPr>
        <w:t>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14:paraId="3C8A270B" w14:textId="77777777" w:rsidR="00F768E4" w:rsidRPr="004C6D52" w:rsidRDefault="00F768E4" w:rsidP="003770E2">
      <w:pPr>
        <w:pStyle w:val="Corpotesto"/>
        <w:rPr>
          <w:i/>
          <w:iCs/>
          <w:sz w:val="20"/>
        </w:rPr>
      </w:pPr>
      <w:r w:rsidRPr="004C6D52">
        <w:rPr>
          <w:i/>
          <w:iCs/>
          <w:sz w:val="20"/>
        </w:rPr>
        <w:t xml:space="preserve">E questo è lo scritto tracciato: Mene, Tekel, Peres, </w:t>
      </w:r>
      <w:proofErr w:type="spellStart"/>
      <w:r w:rsidRPr="004C6D52">
        <w:rPr>
          <w:i/>
          <w:iCs/>
          <w:sz w:val="20"/>
        </w:rPr>
        <w:t>26e</w:t>
      </w:r>
      <w:proofErr w:type="spellEnd"/>
      <w:r w:rsidRPr="004C6D52">
        <w:rPr>
          <w:i/>
          <w:iCs/>
          <w:sz w:val="20"/>
        </w:rPr>
        <w:t xml:space="preserve"> questa ne è l’interpretazione: Mene: Dio ha contato il tuo regno e gli ha posto fine; Tekel: tu sei stato pesato sulle bilance e sei stato trovato insufficiente; Peres: il tuo regno è stato diviso e dato ai Medi e ai Persiani».</w:t>
      </w:r>
    </w:p>
    <w:p w14:paraId="1B08B0E8" w14:textId="77777777" w:rsidR="00F768E4" w:rsidRPr="004C6D52" w:rsidRDefault="00F768E4" w:rsidP="003770E2">
      <w:pPr>
        <w:pStyle w:val="Corpotesto"/>
        <w:rPr>
          <w:i/>
          <w:iCs/>
          <w:sz w:val="20"/>
        </w:rPr>
      </w:pPr>
      <w:r w:rsidRPr="004C6D52">
        <w:rPr>
          <w:i/>
          <w:iCs/>
          <w:sz w:val="20"/>
        </w:rPr>
        <w:t>Allora, per ordine di Baldassàr, Daniele fu vestito di porpora, ebbe una collana d’oro al collo e con bando pubblico fu dichiarato terzo nel governo del regno.</w:t>
      </w:r>
    </w:p>
    <w:p w14:paraId="37777AF1" w14:textId="77777777" w:rsidR="00F768E4" w:rsidRPr="004C6D52" w:rsidRDefault="00F768E4" w:rsidP="003770E2">
      <w:pPr>
        <w:pStyle w:val="Corpotesto"/>
        <w:rPr>
          <w:i/>
          <w:iCs/>
          <w:sz w:val="20"/>
        </w:rPr>
      </w:pPr>
      <w:r w:rsidRPr="004C6D52">
        <w:rPr>
          <w:i/>
          <w:iCs/>
          <w:sz w:val="20"/>
        </w:rPr>
        <w:t xml:space="preserve">In quella stessa notte Baldassàr, re dei Caldei, fu ucciso (Dn 5,1-30). </w:t>
      </w:r>
    </w:p>
    <w:p w14:paraId="7DB42E0A" w14:textId="77777777" w:rsidR="00F768E4" w:rsidRDefault="00F768E4" w:rsidP="003770E2">
      <w:pPr>
        <w:pStyle w:val="Corpotesto"/>
      </w:pPr>
      <w:r>
        <w:t>Se gli uomini credessero nel giudizio di Dio su ogni loro opera, farebbero più grande attenzione e mai si lascerebbero tentare dalla loro grandezza.</w:t>
      </w:r>
    </w:p>
    <w:p w14:paraId="04572235" w14:textId="77777777" w:rsidR="00F768E4" w:rsidRDefault="00F768E4" w:rsidP="003770E2">
      <w:pPr>
        <w:pStyle w:val="Corpotesto"/>
      </w:pPr>
      <w:r>
        <w:t>La grandezza di un uomo, scientifica, filosofica, religiosa, politica, è dono di Dio. Essa va vissuta sempre secondo la volontà di Dio, mai secondo l’uomo.</w:t>
      </w:r>
    </w:p>
    <w:p w14:paraId="1DC80660" w14:textId="77777777" w:rsidR="00F768E4" w:rsidRDefault="00F768E4" w:rsidP="003770E2">
      <w:pPr>
        <w:pStyle w:val="Corpotesto"/>
      </w:pPr>
      <w:r>
        <w:t>Ma più il mondo diviene ateo e più agisce in piena e assoluta autonomia dal suo Signore. Questo però non lo rende meno responsabile, anzi.</w:t>
      </w:r>
    </w:p>
    <w:p w14:paraId="1DA9506B" w14:textId="77777777" w:rsidR="00F768E4" w:rsidRDefault="00F768E4" w:rsidP="003770E2">
      <w:pPr>
        <w:pStyle w:val="Corpotesto"/>
      </w:pPr>
      <w:r>
        <w:t>Vale anche per i delitti dell’ateismo e per ogni altro delitto un principio di morale universale che mai dovrà essere disatteso, dimenticato, cancellato.</w:t>
      </w:r>
    </w:p>
    <w:p w14:paraId="037ECD8D" w14:textId="77777777" w:rsidR="00F768E4" w:rsidRDefault="00F768E4" w:rsidP="003770E2">
      <w:pPr>
        <w:pStyle w:val="Corpotesto"/>
      </w:pPr>
      <w:r>
        <w:t xml:space="preserve">Quando </w:t>
      </w:r>
      <w:r w:rsidR="0025213A">
        <w:t xml:space="preserve">una </w:t>
      </w:r>
      <w:r>
        <w:t>persona si priva dell’uso di una sua facoltà, è responsabile di tutti i delitti commessi a causa di quella privazione. Essi sono il frutto della privazione.</w:t>
      </w:r>
    </w:p>
    <w:p w14:paraId="32A041F0" w14:textId="77777777" w:rsidR="00F768E4" w:rsidRDefault="00F768E4" w:rsidP="003770E2">
      <w:pPr>
        <w:pStyle w:val="Corpotesto"/>
      </w:pPr>
      <w:r>
        <w:t>Chi si priva dell’uso della mente, abbandonandosi all’alcool o alla droga o ad altro elemento disabilitante, è responsabile di ogni delitto commesso.</w:t>
      </w:r>
    </w:p>
    <w:p w14:paraId="490E5201" w14:textId="77777777" w:rsidR="00F768E4" w:rsidRDefault="00F768E4" w:rsidP="003770E2">
      <w:pPr>
        <w:pStyle w:val="Corpotesto"/>
      </w:pPr>
      <w:r>
        <w:t>Quando si è privato dell’uso della mente, sapeva che questa privazione lo avrebbe potuto portare a commettere ogni misfatto e si è privato.</w:t>
      </w:r>
    </w:p>
    <w:p w14:paraId="456CC495" w14:textId="77777777" w:rsidR="00F768E4" w:rsidRDefault="00F768E4" w:rsidP="003770E2">
      <w:pPr>
        <w:pStyle w:val="Corpotesto"/>
      </w:pPr>
      <w:r>
        <w:t>Così vale anche per l’ateo. L’ateismo non è di natura, ma di volontà. Chi si priva della relazione con Dio, è responsabil</w:t>
      </w:r>
      <w:r w:rsidR="0025213A">
        <w:t>e</w:t>
      </w:r>
      <w:r>
        <w:t xml:space="preserve"> di tutti i delitti commessi da ateo.</w:t>
      </w:r>
    </w:p>
    <w:p w14:paraId="78BE6842" w14:textId="77777777" w:rsidR="00F768E4" w:rsidRDefault="00F768E4" w:rsidP="003770E2">
      <w:pPr>
        <w:pStyle w:val="Corpotesto"/>
      </w:pPr>
      <w:r>
        <w:t>La morale secondo Dio e quella secondo l’uomo non sono la stessa cosa. Ma più l’uomo si allontana da Dio e più si abbandona all’immoralità.</w:t>
      </w:r>
    </w:p>
    <w:p w14:paraId="3BB2ADE7" w14:textId="77777777" w:rsidR="00F768E4" w:rsidRDefault="00F768E4" w:rsidP="003770E2">
      <w:pPr>
        <w:pStyle w:val="Corpotesto"/>
      </w:pPr>
      <w:r>
        <w:t>L’uomo senza Dio o lontano da Lui è simile a un cieco. Nulla vede, Tutto dichiara bene. Chi cammina in Cristo, con Cristo, per Cristo vede ogni cosa.</w:t>
      </w:r>
    </w:p>
    <w:p w14:paraId="50C64F8F" w14:textId="77777777" w:rsidR="00F768E4" w:rsidRDefault="00F768E4" w:rsidP="003770E2">
      <w:pPr>
        <w:pStyle w:val="Corpotesto"/>
      </w:pPr>
      <w:r>
        <w:t>Ora il Signore ha deciso di giudicare l’Assiria. Lui viene e la consegna in balia di un altro popolo, un’altra nazione perché la estirpi della terra.</w:t>
      </w:r>
    </w:p>
    <w:p w14:paraId="62E6F637" w14:textId="77777777" w:rsidR="00F768E4" w:rsidRDefault="00F768E4" w:rsidP="003770E2">
      <w:pPr>
        <w:pStyle w:val="Corpotesto"/>
      </w:pPr>
      <w:r>
        <w:t xml:space="preserve">Ha ricevuto da Dio la sua ora per orientare la storia secondo la volontà di Dio, ma l’ha orientata invece secondo la sua volontà, nell’ingiustizia e nella falsità. </w:t>
      </w:r>
    </w:p>
    <w:p w14:paraId="518090F1" w14:textId="77777777" w:rsidR="00F768E4" w:rsidRDefault="00F768E4" w:rsidP="00E90F38">
      <w:pPr>
        <w:pStyle w:val="Corpodeltesto2"/>
        <w:rPr>
          <w:color w:val="000000"/>
        </w:rPr>
      </w:pPr>
      <w:r w:rsidRPr="00CF1FD6">
        <w:rPr>
          <w:color w:val="000000"/>
          <w:position w:val="6"/>
          <w:vertAlign w:val="superscript"/>
        </w:rPr>
        <w:t>11</w:t>
      </w:r>
      <w:r w:rsidRPr="00CF1FD6">
        <w:rPr>
          <w:color w:val="000000"/>
        </w:rPr>
        <w:t>io lo diedi in balìa di un principe di nazioni; lo rigettai a causa della sua empietà.</w:t>
      </w:r>
    </w:p>
    <w:p w14:paraId="4C455C25" w14:textId="77777777" w:rsidR="00F768E4" w:rsidRDefault="00F768E4" w:rsidP="003770E2">
      <w:pPr>
        <w:pStyle w:val="Corpotesto"/>
      </w:pPr>
      <w:r>
        <w:t>La superbia ha reso l’Assiria empio. Ha tradito il mandato ricevuto. Non ha servito Dio secondo Dio in quest’ora particolare della storia, del tempo.</w:t>
      </w:r>
    </w:p>
    <w:p w14:paraId="1BECD52E" w14:textId="77777777" w:rsidR="00F768E4" w:rsidRDefault="00F768E4" w:rsidP="003770E2">
      <w:pPr>
        <w:pStyle w:val="Corpotesto"/>
      </w:pPr>
      <w:r>
        <w:t>Io lo diedi in balìa di un principe di nazioni; lo rigettai a causa della sua empietà. Il riferimento esplicito è al cedro, implicito al re dell’Assiria e a tutto il popolo.</w:t>
      </w:r>
    </w:p>
    <w:p w14:paraId="67BB021A" w14:textId="77777777" w:rsidR="00F768E4" w:rsidRDefault="00F768E4" w:rsidP="003770E2">
      <w:pPr>
        <w:pStyle w:val="Corpotesto"/>
      </w:pPr>
      <w:r>
        <w:t>Ma quando un re è rigettato, anche il popolo è rigettato. Re e popolo sono responsabili della stessa empietà. Re e popolo sono una cosa sola.</w:t>
      </w:r>
    </w:p>
    <w:p w14:paraId="0C4C88B9" w14:textId="77777777" w:rsidR="00F768E4" w:rsidRDefault="00F768E4" w:rsidP="003770E2">
      <w:pPr>
        <w:pStyle w:val="Corpotesto"/>
      </w:pPr>
      <w:r>
        <w:t>È infatti il re che deve impedire che il popolo cada nell’empietà. Ma se il re è empio lui, tutto il popolo sarà empio. Tutto però è da re, dalla sua onestà.</w:t>
      </w:r>
    </w:p>
    <w:p w14:paraId="6F25DC8C" w14:textId="77777777" w:rsidR="00F768E4" w:rsidRDefault="00F768E4" w:rsidP="00E90F38">
      <w:pPr>
        <w:pStyle w:val="Corpodeltesto2"/>
        <w:rPr>
          <w:color w:val="000000"/>
        </w:rPr>
      </w:pPr>
      <w:r w:rsidRPr="00CF1FD6">
        <w:rPr>
          <w:color w:val="000000"/>
          <w:position w:val="6"/>
          <w:vertAlign w:val="superscript"/>
        </w:rPr>
        <w:t>12</w:t>
      </w:r>
      <w:r w:rsidRPr="00CF1FD6">
        <w:rPr>
          <w:color w:val="000000"/>
        </w:rPr>
        <w:t>Nazioni straniere, fra le più barbare, lo tagliarono e lo gettarono sui monti. Per ogni valle caddero i suoi rami e su ogni pendice della terra furono spezzate le sue fronde. Tutti i popoli del paese si allontanarono dalla sua ombra e lo abbandonarono.</w:t>
      </w:r>
    </w:p>
    <w:p w14:paraId="1A8AE1AB" w14:textId="77777777" w:rsidR="00F768E4" w:rsidRDefault="00F768E4" w:rsidP="003770E2">
      <w:pPr>
        <w:pStyle w:val="Corpotesto"/>
      </w:pPr>
      <w:r>
        <w:t>La sentenza vuole il cedro tagliato, gettato sui monti; i suoi rami dispersi nelle valli e le sue foglie spezzate sulle pendici della terra.</w:t>
      </w:r>
    </w:p>
    <w:p w14:paraId="5D002BDF" w14:textId="77777777" w:rsidR="00F768E4" w:rsidRDefault="00F768E4" w:rsidP="003770E2">
      <w:pPr>
        <w:pStyle w:val="Corpotesto"/>
      </w:pPr>
      <w:r>
        <w:t xml:space="preserve">Nazioni straniere, fra le più barbare, lo tagliarono e lo gettarono sui monti. Si parla al passato. La profezia narra il futuro annunziandolo come già avvenuto. </w:t>
      </w:r>
    </w:p>
    <w:p w14:paraId="6A9FE02D" w14:textId="77777777" w:rsidR="00F768E4" w:rsidRDefault="00F768E4" w:rsidP="003770E2">
      <w:pPr>
        <w:pStyle w:val="Corpotesto"/>
      </w:pPr>
      <w:r>
        <w:t xml:space="preserve">Per ogni valle caddero i suoi rami e su ogni pendice della terra furono spezzate le sue fronde. L’unità del regno </w:t>
      </w:r>
      <w:r w:rsidR="0025213A">
        <w:t>s</w:t>
      </w:r>
      <w:r>
        <w:t>i frantuma. Rimangono solo pezzi sparsi.</w:t>
      </w:r>
    </w:p>
    <w:p w14:paraId="12681A35" w14:textId="77777777" w:rsidR="00F768E4" w:rsidRDefault="00F768E4" w:rsidP="003770E2">
      <w:pPr>
        <w:pStyle w:val="Corpotesto"/>
      </w:pPr>
      <w:r>
        <w:t>Tutti i popoli del paese si allontanarono dalla sua ombra e lo abbandonarono. L’As</w:t>
      </w:r>
      <w:r w:rsidR="0025213A">
        <w:t xml:space="preserve">siria perde ogni influenza sulle </w:t>
      </w:r>
      <w:r>
        <w:t>altre nazioni. Esso è solo con se stesso.</w:t>
      </w:r>
    </w:p>
    <w:p w14:paraId="3EC22065" w14:textId="77777777" w:rsidR="00F768E4" w:rsidRDefault="00F768E4" w:rsidP="003770E2">
      <w:pPr>
        <w:pStyle w:val="Corpotesto"/>
      </w:pPr>
      <w:r>
        <w:t xml:space="preserve">In questo versetto, con questa stupenda immagine, è narrata dalla profezia la fine del regno dell’ Assiria. Esso viene disgregato e disperso come la polvere.  </w:t>
      </w:r>
    </w:p>
    <w:p w14:paraId="3861A4EC" w14:textId="77777777" w:rsidR="00F768E4" w:rsidRDefault="00F768E4" w:rsidP="003770E2">
      <w:pPr>
        <w:pStyle w:val="Corpotesto"/>
      </w:pPr>
      <w:r>
        <w:t>Nulla rimane del suo splendore, della sua fama, della sua gloria. Tutto è andato perduto per sempre. Questo è il giudizio di Dio sui popoli e sui regni.</w:t>
      </w:r>
    </w:p>
    <w:p w14:paraId="1500D099" w14:textId="77777777" w:rsidR="00F768E4" w:rsidRDefault="00F768E4" w:rsidP="00E90F38">
      <w:pPr>
        <w:pStyle w:val="Corpodeltesto2"/>
        <w:rPr>
          <w:color w:val="000000"/>
        </w:rPr>
      </w:pPr>
      <w:r w:rsidRPr="00CF1FD6">
        <w:rPr>
          <w:color w:val="000000"/>
          <w:position w:val="6"/>
          <w:vertAlign w:val="superscript"/>
        </w:rPr>
        <w:t>13</w:t>
      </w:r>
      <w:r w:rsidRPr="00CF1FD6">
        <w:rPr>
          <w:color w:val="000000"/>
        </w:rPr>
        <w:t>Sui suoi resti si posano</w:t>
      </w:r>
      <w:r>
        <w:rPr>
          <w:color w:val="000000"/>
        </w:rPr>
        <w:t xml:space="preserve"> </w:t>
      </w:r>
      <w:r w:rsidRPr="00CF1FD6">
        <w:rPr>
          <w:color w:val="000000"/>
        </w:rPr>
        <w:t>tutti gli uccelli del cielo</w:t>
      </w:r>
      <w:r>
        <w:rPr>
          <w:color w:val="000000"/>
        </w:rPr>
        <w:t xml:space="preserve"> </w:t>
      </w:r>
      <w:r w:rsidRPr="00CF1FD6">
        <w:rPr>
          <w:color w:val="000000"/>
        </w:rPr>
        <w:t>e fra i suoi rami</w:t>
      </w:r>
      <w:r>
        <w:rPr>
          <w:color w:val="000000"/>
        </w:rPr>
        <w:t xml:space="preserve"> </w:t>
      </w:r>
      <w:r w:rsidRPr="00CF1FD6">
        <w:rPr>
          <w:color w:val="000000"/>
        </w:rPr>
        <w:t>ogni bestia selvatica,</w:t>
      </w:r>
    </w:p>
    <w:p w14:paraId="5B4F2F68" w14:textId="77777777" w:rsidR="00F768E4" w:rsidRDefault="00F768E4" w:rsidP="003770E2">
      <w:pPr>
        <w:pStyle w:val="Corpotesto"/>
      </w:pPr>
      <w:r>
        <w:t>Il cedro, re e nazione sono divenuti cose inutili, vane, senza significato. Non contano più nulla nella storia dei popoli e delle nazioni.</w:t>
      </w:r>
    </w:p>
    <w:p w14:paraId="07DAA0F8" w14:textId="77777777" w:rsidR="00F768E4" w:rsidRDefault="00F768E4" w:rsidP="003770E2">
      <w:pPr>
        <w:pStyle w:val="Corpotesto"/>
      </w:pPr>
      <w:r>
        <w:t>Sui suoi resti si posano tutti gli uccelli del cielo e fra i suoi rami ogni bestia selvatica. Re e popolo degli Assiri sono senza gloria, senza nome, senza fama.</w:t>
      </w:r>
    </w:p>
    <w:p w14:paraId="695E0B0E" w14:textId="77777777" w:rsidR="00F768E4" w:rsidRDefault="00F768E4" w:rsidP="003770E2">
      <w:pPr>
        <w:pStyle w:val="Corpotesto"/>
      </w:pPr>
      <w:r>
        <w:t>Il cedro maestoso non esiste più. È divenuto un resto sparpagliato sui monti e per le valli. È un residuo del quale ben presto non si avrà più memoria.</w:t>
      </w:r>
    </w:p>
    <w:p w14:paraId="57DB046E" w14:textId="77777777" w:rsidR="00F768E4" w:rsidRDefault="00F768E4" w:rsidP="00E90F38">
      <w:pPr>
        <w:pStyle w:val="Corpodeltesto2"/>
        <w:rPr>
          <w:color w:val="000000"/>
        </w:rPr>
      </w:pPr>
      <w:r w:rsidRPr="00CF1FD6">
        <w:rPr>
          <w:color w:val="000000"/>
          <w:position w:val="6"/>
          <w:vertAlign w:val="superscript"/>
        </w:rPr>
        <w:t>14</w:t>
      </w:r>
      <w:r w:rsidRPr="00CF1FD6">
        <w:rPr>
          <w:color w:val="000000"/>
        </w:rPr>
        <w:t>perché ogni albero irrigato dalle acque non si esalti nella sua altezza fino a elevare la cima fra le nubi; ogni albero che beve le acque non confidi in sé per la propria grandezza,</w:t>
      </w:r>
      <w:r>
        <w:rPr>
          <w:color w:val="000000"/>
        </w:rPr>
        <w:t xml:space="preserve"> </w:t>
      </w:r>
      <w:r w:rsidRPr="00CF1FD6">
        <w:rPr>
          <w:color w:val="000000"/>
        </w:rPr>
        <w:t>poiché tutti sono destinati alla morte,</w:t>
      </w:r>
      <w:r>
        <w:rPr>
          <w:color w:val="000000"/>
        </w:rPr>
        <w:t xml:space="preserve"> </w:t>
      </w:r>
      <w:r w:rsidRPr="00CF1FD6">
        <w:rPr>
          <w:color w:val="000000"/>
        </w:rPr>
        <w:t>alla regione sotterranea,</w:t>
      </w:r>
      <w:r>
        <w:rPr>
          <w:color w:val="000000"/>
        </w:rPr>
        <w:t xml:space="preserve"> </w:t>
      </w:r>
      <w:r w:rsidRPr="00CF1FD6">
        <w:rPr>
          <w:color w:val="000000"/>
        </w:rPr>
        <w:t>in mezzo ai figli dell’uomo,</w:t>
      </w:r>
      <w:r>
        <w:rPr>
          <w:color w:val="000000"/>
        </w:rPr>
        <w:t xml:space="preserve"> </w:t>
      </w:r>
      <w:r w:rsidRPr="00CF1FD6">
        <w:rPr>
          <w:color w:val="000000"/>
        </w:rPr>
        <w:t>fra coloro che scendono nella fossa.</w:t>
      </w:r>
    </w:p>
    <w:p w14:paraId="0845E2D4" w14:textId="77777777" w:rsidR="00F768E4" w:rsidRDefault="00F768E4" w:rsidP="003770E2">
      <w:pPr>
        <w:pStyle w:val="Corpotesto"/>
      </w:pPr>
      <w:r>
        <w:t xml:space="preserve">Il cedro dell’ Assiria deve essere un monito, un ammaestramento, un esempio per tutti i popoli e le nazioni. Nessuno si deve insuperbire, esaltare. </w:t>
      </w:r>
    </w:p>
    <w:p w14:paraId="7C1BA3F2" w14:textId="77777777" w:rsidR="00F768E4" w:rsidRDefault="00F768E4" w:rsidP="003770E2">
      <w:pPr>
        <w:pStyle w:val="Corpotesto"/>
      </w:pPr>
      <w:r>
        <w:t>Perché ogni albero irrigato dalle acque non si esalti nella sua altezza fino a elevare la cima fra le nubi. Ogni albero deve rimanere nella sua umiltà.</w:t>
      </w:r>
    </w:p>
    <w:p w14:paraId="4B6D7F50" w14:textId="77777777" w:rsidR="00F768E4" w:rsidRDefault="00F768E4" w:rsidP="003770E2">
      <w:pPr>
        <w:pStyle w:val="Corpotesto"/>
      </w:pPr>
      <w:r>
        <w:t>Ogni albero che beve le acque non confidi in sé per la propria grandezza. Non c’è grandezza perché uno si eleva, si esalta, si inorgoglisce.</w:t>
      </w:r>
    </w:p>
    <w:p w14:paraId="42B9F867" w14:textId="77777777" w:rsidR="00F768E4" w:rsidRDefault="00F768E4" w:rsidP="003770E2">
      <w:pPr>
        <w:pStyle w:val="Corpotesto"/>
      </w:pPr>
      <w:r>
        <w:t>Non c’è grandezza, perché tutti sono destinati alla morte, alla regione sotterranea, in mezzo ai figli dell’uomo, fra coloro che scendono nella fossa.</w:t>
      </w:r>
    </w:p>
    <w:p w14:paraId="737B672C" w14:textId="77777777" w:rsidR="00F768E4" w:rsidRDefault="00F768E4" w:rsidP="003770E2">
      <w:pPr>
        <w:pStyle w:val="Corpotesto"/>
      </w:pPr>
      <w:r>
        <w:t>Il pensiero della morte, che può essere da un istante all’altro, deve aiutare ogni uomo a rimanere perennemente uomo, cioè essere fragile, piccolo, povero.</w:t>
      </w:r>
    </w:p>
    <w:p w14:paraId="6032086E" w14:textId="77777777" w:rsidR="00F768E4" w:rsidRDefault="00F768E4" w:rsidP="003770E2">
      <w:pPr>
        <w:pStyle w:val="Corpotesto"/>
      </w:pPr>
      <w:r>
        <w:t>Un regno glorioso che all’improvviso scompare dalla faccia della terra deve essere monito per ogni altro regno. Ogni regno può sparire in un istante.</w:t>
      </w:r>
    </w:p>
    <w:p w14:paraId="7A7A5121" w14:textId="77777777" w:rsidR="00F768E4" w:rsidRDefault="00F768E4" w:rsidP="003770E2">
      <w:pPr>
        <w:pStyle w:val="Corpotesto"/>
      </w:pPr>
      <w:r>
        <w:t>È sufficiente che il Signore dica: “Sparisc</w:t>
      </w:r>
      <w:r w:rsidR="0025213A">
        <w:t>i</w:t>
      </w:r>
      <w:r>
        <w:t>” e di esso non rimane alcun ricordo. Ma tutti i regni che si sono inorgogliti, hanno smesso di esistere.</w:t>
      </w:r>
    </w:p>
    <w:p w14:paraId="418751C7" w14:textId="77777777" w:rsidR="00F768E4" w:rsidRDefault="00F768E4" w:rsidP="003770E2">
      <w:pPr>
        <w:pStyle w:val="Corpotesto"/>
      </w:pPr>
      <w:r>
        <w:t>Ogni regno se vuole vivere a lungo deve edificarsi sulla giustizia, sulla grande moralità, sulla fedeltà alla legge del Signore, su un vero servizio di amore.</w:t>
      </w:r>
    </w:p>
    <w:p w14:paraId="7F59239E" w14:textId="77777777" w:rsidR="00F768E4" w:rsidRDefault="00F768E4" w:rsidP="003770E2">
      <w:pPr>
        <w:pStyle w:val="Corpotesto"/>
      </w:pPr>
      <w:r>
        <w:t>Un regno nel quale l’uomo è solo strumento e non fine, mezzo  e non il vero soggetto di esso, non avrà vita lunga. Sarà tagliato con il cedro.</w:t>
      </w:r>
    </w:p>
    <w:p w14:paraId="19B86CEC" w14:textId="77777777" w:rsidR="00F768E4" w:rsidRDefault="00F768E4" w:rsidP="003770E2">
      <w:pPr>
        <w:pStyle w:val="Corpotesto"/>
      </w:pPr>
      <w:r>
        <w:t>La storia è testimone della verità della profezia, anzi di ogni Parola del Signore. È il Signore il giudice delle nazioni e dei popoli e sempre lui viene.</w:t>
      </w:r>
    </w:p>
    <w:p w14:paraId="53374B69" w14:textId="77777777" w:rsidR="00F768E4" w:rsidRDefault="00F768E4" w:rsidP="003770E2">
      <w:pPr>
        <w:pStyle w:val="Corpotesto"/>
      </w:pPr>
      <w:r>
        <w:t>Orgoglio, superbia, arroganza, prepotenza, ingiustizia, immoralità, sfruttamento e ogni altro vizio conducono il regno in malora. Esso finirà presto.</w:t>
      </w:r>
    </w:p>
    <w:p w14:paraId="0B54E565" w14:textId="77777777" w:rsidR="00F768E4" w:rsidRDefault="00F768E4" w:rsidP="003770E2">
      <w:pPr>
        <w:pStyle w:val="Corpotesto"/>
      </w:pPr>
      <w:r>
        <w:t>Ogni regno nel quale la vita dell’uomo viene calpestata dalle molte ingiustizie deve sapere che la sua fine è già decretata dal Signore.</w:t>
      </w:r>
    </w:p>
    <w:p w14:paraId="52F11CE5" w14:textId="77777777" w:rsidR="00F768E4" w:rsidRDefault="00F768E4" w:rsidP="003770E2">
      <w:pPr>
        <w:pStyle w:val="Corpotesto"/>
      </w:pPr>
      <w:r>
        <w:t>Non c’è futuro per i regni ingiusti, iniqui, superbi, arroganti, prepotenti, per tutti coloro che si ergono sugli altri regni per annientarli e distruggerli.</w:t>
      </w:r>
    </w:p>
    <w:p w14:paraId="06EE68CB" w14:textId="77777777" w:rsidR="00F768E4" w:rsidRDefault="00F768E4" w:rsidP="003770E2">
      <w:pPr>
        <w:pStyle w:val="Corpotesto"/>
      </w:pPr>
      <w:r>
        <w:t>La sentenza del Signore non dovrà essere pronunciata. È già pronunciata. È già stata emessa. Basta solo attendere il suo compimento storico.</w:t>
      </w:r>
    </w:p>
    <w:p w14:paraId="0336E0EF" w14:textId="77777777" w:rsidR="00F768E4" w:rsidRDefault="00F768E4" w:rsidP="00E90F38">
      <w:pPr>
        <w:pStyle w:val="Corpodeltesto2"/>
        <w:rPr>
          <w:color w:val="000000"/>
        </w:rPr>
      </w:pPr>
      <w:r w:rsidRPr="00CF1FD6">
        <w:rPr>
          <w:color w:val="000000"/>
          <w:position w:val="6"/>
          <w:vertAlign w:val="superscript"/>
        </w:rPr>
        <w:t>15</w:t>
      </w:r>
      <w:r w:rsidRPr="00CF1FD6">
        <w:rPr>
          <w:color w:val="000000"/>
        </w:rPr>
        <w:t>Così dice il Signore Dio: Quando scese negli inferi, io proclamai il lutto: coprii per lui l’abisso, arrestai i suoi fiumi e le grandi acque si fermarono; per lui feci vestire il Libano a lutto e tutti gli alberi del campo languirono per lui.</w:t>
      </w:r>
    </w:p>
    <w:p w14:paraId="6B5FD23D" w14:textId="77777777" w:rsidR="00F768E4" w:rsidRDefault="00F768E4" w:rsidP="003770E2">
      <w:pPr>
        <w:pStyle w:val="Corpotesto"/>
      </w:pPr>
      <w:r>
        <w:t>Gli inferi sono il regno della morte. Sono anche il regno della perdizione eterna per coloro che hanno trasgredito i comandi del Signore.</w:t>
      </w:r>
    </w:p>
    <w:p w14:paraId="56116ED0" w14:textId="77777777" w:rsidR="00F768E4" w:rsidRDefault="00F768E4" w:rsidP="003770E2">
      <w:pPr>
        <w:pStyle w:val="Corpotesto"/>
      </w:pPr>
      <w:r w:rsidRPr="00CF1FD6">
        <w:t>Così dice il Signore Dio: Quando scese negli inferi, io proclamai il lutto: coprii per lui l’abisso, arrestai i suoi fiumi</w:t>
      </w:r>
      <w:r>
        <w:t xml:space="preserve"> e le grandi acque si fermarono. </w:t>
      </w:r>
    </w:p>
    <w:p w14:paraId="75D50DAE" w14:textId="77777777" w:rsidR="00F768E4" w:rsidRDefault="00F768E4" w:rsidP="003770E2">
      <w:pPr>
        <w:pStyle w:val="Corpotesto"/>
      </w:pPr>
      <w:r>
        <w:t>Dinanzi alla fine del re d’Assiria e del suo regno, è come se il Signore per un istante fermasse la vita della creazione. Vuole che tutti vedano la fine del cedro.</w:t>
      </w:r>
    </w:p>
    <w:p w14:paraId="097AD08A" w14:textId="77777777" w:rsidR="00F768E4" w:rsidRDefault="00F768E4" w:rsidP="003770E2">
      <w:pPr>
        <w:pStyle w:val="Corpotesto"/>
      </w:pPr>
      <w:r w:rsidRPr="00CF1FD6">
        <w:t>Per lui feci vestire il Libano a lutto e tutti gli alberi del campo languirono per lui.</w:t>
      </w:r>
      <w:r>
        <w:t xml:space="preserve"> Non solo la creazione invisibile, ma anche quella visibile è in lutto.</w:t>
      </w:r>
    </w:p>
    <w:p w14:paraId="479EE937" w14:textId="77777777" w:rsidR="00F768E4" w:rsidRDefault="00F768E4" w:rsidP="003770E2">
      <w:pPr>
        <w:pStyle w:val="Corpotesto"/>
      </w:pPr>
      <w:r>
        <w:t>Certe azioni della storia non possono passare inosservate. Il Signore vuole che si pensi, si rifletta, si mediti, ci si chieda: perché questo è avvenuto?</w:t>
      </w:r>
    </w:p>
    <w:p w14:paraId="3665CDD4" w14:textId="77777777" w:rsidR="00F768E4" w:rsidRDefault="00F768E4" w:rsidP="003770E2">
      <w:pPr>
        <w:pStyle w:val="Corpotesto"/>
      </w:pPr>
      <w:r>
        <w:t>Per aiutare la creazione intera a riflettere e a meditare il Signore ispira i suoi profeti e fa cantare loro lamenti profetici che rivelano la sua Signoria.</w:t>
      </w:r>
    </w:p>
    <w:p w14:paraId="7A96189A" w14:textId="77777777" w:rsidR="00F768E4" w:rsidRDefault="00F768E4" w:rsidP="003770E2">
      <w:pPr>
        <w:pStyle w:val="Corpotesto"/>
      </w:pPr>
      <w:r>
        <w:t>I cedri dei popoli sono tagliati non da mano d’uomo. Ma è sempre il Signore che ordina che ven</w:t>
      </w:r>
      <w:r w:rsidR="0025213A">
        <w:t xml:space="preserve">gano </w:t>
      </w:r>
      <w:r>
        <w:t>tagliati da esperti boscaioli, da lui formati e chiamati.</w:t>
      </w:r>
    </w:p>
    <w:p w14:paraId="6B3ABCEF" w14:textId="77777777" w:rsidR="00F768E4" w:rsidRDefault="00F768E4" w:rsidP="003770E2">
      <w:pPr>
        <w:pStyle w:val="Corpotesto"/>
      </w:pPr>
      <w:r>
        <w:t>Nella storia della rivelazione Babilonia è divenuta il simbolo, la figura, l’immagine della superbia umana abbattuta dal Signore.</w:t>
      </w:r>
    </w:p>
    <w:p w14:paraId="476F19BB" w14:textId="77777777" w:rsidR="00F768E4" w:rsidRDefault="00F768E4" w:rsidP="003770E2">
      <w:pPr>
        <w:pStyle w:val="Corpotesto"/>
      </w:pPr>
      <w:r>
        <w:t>Basta leggere l’Apocalisse, profezia che accompagna tutta la storia dell’umanità. Essa grida la caduta di ogni Babilonia del presente e del futuro.</w:t>
      </w:r>
    </w:p>
    <w:p w14:paraId="0C3AECFC" w14:textId="77777777" w:rsidR="00F768E4" w:rsidRPr="0083172E" w:rsidRDefault="00F768E4" w:rsidP="003770E2">
      <w:pPr>
        <w:pStyle w:val="Corpotesto"/>
        <w:rPr>
          <w:i/>
          <w:iCs/>
          <w:sz w:val="20"/>
        </w:rPr>
      </w:pPr>
      <w:r w:rsidRPr="0083172E">
        <w:rPr>
          <w:i/>
          <w:iCs/>
          <w:sz w:val="20"/>
        </w:rPr>
        <w:t>Dopo questo, vidi un altro angelo discendere dal cielo con grande potere, e la terra fu illuminata dal suo splendore.</w:t>
      </w:r>
    </w:p>
    <w:p w14:paraId="4BA22F0D" w14:textId="77777777" w:rsidR="00F768E4" w:rsidRPr="0083172E" w:rsidRDefault="00F768E4" w:rsidP="003770E2">
      <w:pPr>
        <w:pStyle w:val="Corpotesto"/>
        <w:rPr>
          <w:i/>
          <w:iCs/>
          <w:sz w:val="20"/>
        </w:rPr>
      </w:pPr>
      <w:r w:rsidRPr="0083172E">
        <w:rPr>
          <w:i/>
          <w:iCs/>
          <w:sz w:val="20"/>
        </w:rPr>
        <w:t>Gridò a gran voce:</w:t>
      </w:r>
    </w:p>
    <w:p w14:paraId="27F3E5B5" w14:textId="77777777" w:rsidR="00F768E4" w:rsidRPr="0083172E" w:rsidRDefault="00F768E4" w:rsidP="003770E2">
      <w:pPr>
        <w:pStyle w:val="Corpotesto"/>
        <w:rPr>
          <w:i/>
          <w:iCs/>
          <w:sz w:val="20"/>
        </w:rPr>
      </w:pPr>
      <w:r w:rsidRPr="0083172E">
        <w:rPr>
          <w:i/>
          <w:iCs/>
          <w:sz w:val="20"/>
        </w:rPr>
        <w:t>«È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52C01E61" w14:textId="77777777" w:rsidR="00F768E4" w:rsidRPr="0083172E" w:rsidRDefault="00F768E4" w:rsidP="003770E2">
      <w:pPr>
        <w:pStyle w:val="Corpotesto"/>
        <w:rPr>
          <w:i/>
          <w:iCs/>
          <w:sz w:val="20"/>
        </w:rPr>
      </w:pPr>
      <w:r w:rsidRPr="0083172E">
        <w:rPr>
          <w:i/>
          <w:iCs/>
          <w:sz w:val="20"/>
        </w:rPr>
        <w:t>E udii un’altra voce dal cielo:</w:t>
      </w:r>
    </w:p>
    <w:p w14:paraId="2F5A4FF9" w14:textId="77777777" w:rsidR="00F768E4" w:rsidRPr="0083172E" w:rsidRDefault="00F768E4" w:rsidP="003770E2">
      <w:pPr>
        <w:pStyle w:val="Corpotesto"/>
        <w:rPr>
          <w:i/>
          <w:iCs/>
          <w:sz w:val="20"/>
        </w:rPr>
      </w:pPr>
      <w:r w:rsidRPr="0083172E">
        <w:rPr>
          <w:i/>
          <w:iCs/>
          <w:sz w:val="20"/>
        </w:rPr>
        <w:t>«Uscite,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36BACA0A" w14:textId="77777777" w:rsidR="00F768E4" w:rsidRPr="0083172E" w:rsidRDefault="00F768E4" w:rsidP="003770E2">
      <w:pPr>
        <w:pStyle w:val="Corpotesto"/>
        <w:rPr>
          <w:i/>
          <w:iCs/>
          <w:sz w:val="20"/>
        </w:rPr>
      </w:pPr>
      <w:r w:rsidRPr="0083172E">
        <w:rPr>
          <w:i/>
          <w:iCs/>
          <w:sz w:val="20"/>
        </w:rPr>
        <w:t>I re della terra, che con essa si sono prostituiti e hanno vissuto nel lusso, piangeranno e si lamenteranno a causa sua, quando vedranno il fumo del suo incendio, tenendosi a distanza per paura dei suoi tormenti, e diranno:</w:t>
      </w:r>
    </w:p>
    <w:p w14:paraId="36E5BF85" w14:textId="77777777" w:rsidR="00F768E4" w:rsidRPr="0083172E" w:rsidRDefault="00F768E4" w:rsidP="003770E2">
      <w:pPr>
        <w:pStyle w:val="Corpotesto"/>
        <w:rPr>
          <w:i/>
          <w:iCs/>
          <w:sz w:val="20"/>
        </w:rPr>
      </w:pPr>
      <w:r w:rsidRPr="0083172E">
        <w:rPr>
          <w:i/>
          <w:iCs/>
          <w:sz w:val="20"/>
        </w:rPr>
        <w:t>«Guai, guai, città immensa, Babilonia, città possente; in un’ora sola è giunta la tua condanna!».</w:t>
      </w:r>
    </w:p>
    <w:p w14:paraId="26F11BA6" w14:textId="77777777" w:rsidR="00F768E4" w:rsidRPr="0083172E" w:rsidRDefault="00F768E4" w:rsidP="003770E2">
      <w:pPr>
        <w:pStyle w:val="Corpotesto"/>
        <w:rPr>
          <w:i/>
          <w:iCs/>
          <w:sz w:val="20"/>
        </w:rPr>
      </w:pPr>
      <w:r w:rsidRPr="0083172E">
        <w:rPr>
          <w:i/>
          <w:iCs/>
          <w:sz w:val="20"/>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0ABE69FA" w14:textId="77777777" w:rsidR="00F768E4" w:rsidRPr="0083172E" w:rsidRDefault="00F768E4" w:rsidP="003770E2">
      <w:pPr>
        <w:pStyle w:val="Corpotesto"/>
        <w:rPr>
          <w:i/>
          <w:iCs/>
          <w:sz w:val="20"/>
        </w:rPr>
      </w:pPr>
      <w:r w:rsidRPr="0083172E">
        <w:rPr>
          <w:i/>
          <w:iCs/>
          <w:sz w:val="20"/>
        </w:rPr>
        <w:t>«I frutti che ti piacevano tanto si sono allontanati da te; tutto quel lusso e quello splendore per te sono perduti e mai più potranno trovarli».</w:t>
      </w:r>
    </w:p>
    <w:p w14:paraId="45F457EA" w14:textId="77777777" w:rsidR="00F768E4" w:rsidRPr="0083172E" w:rsidRDefault="00F768E4" w:rsidP="003770E2">
      <w:pPr>
        <w:pStyle w:val="Corpotesto"/>
        <w:rPr>
          <w:i/>
          <w:iCs/>
          <w:sz w:val="20"/>
        </w:rPr>
      </w:pPr>
      <w:r w:rsidRPr="0083172E">
        <w:rPr>
          <w:i/>
          <w:iCs/>
          <w:sz w:val="20"/>
        </w:rPr>
        <w:t>I mercanti, divenuti ricchi grazie a essa, si terranno a distanza per timore dei suoi tormenti; piangendo e lamentandosi, diranno:</w:t>
      </w:r>
    </w:p>
    <w:p w14:paraId="49DD7969" w14:textId="77777777" w:rsidR="00F768E4" w:rsidRPr="0083172E" w:rsidRDefault="00F768E4" w:rsidP="003770E2">
      <w:pPr>
        <w:pStyle w:val="Corpotesto"/>
        <w:rPr>
          <w:i/>
          <w:iCs/>
          <w:sz w:val="20"/>
        </w:rPr>
      </w:pPr>
      <w:r w:rsidRPr="0083172E">
        <w:rPr>
          <w:i/>
          <w:iCs/>
          <w:sz w:val="20"/>
        </w:rPr>
        <w:t>«Guai, guai, la grande città, tutta ammantata di lino puro, di porpora e di scarlatto, adorna d’oro, di pietre preziose e di perle! In un’ora sola tanta ricchezza è andata perduta!».</w:t>
      </w:r>
    </w:p>
    <w:p w14:paraId="50877CF9" w14:textId="77777777" w:rsidR="00F768E4" w:rsidRPr="0083172E" w:rsidRDefault="00F768E4" w:rsidP="003770E2">
      <w:pPr>
        <w:pStyle w:val="Corpotesto"/>
        <w:rPr>
          <w:i/>
          <w:iCs/>
          <w:sz w:val="20"/>
        </w:rPr>
      </w:pPr>
      <w:r w:rsidRPr="0083172E">
        <w:rPr>
          <w:i/>
          <w:iCs/>
          <w:sz w:val="20"/>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78D22F66" w14:textId="77777777" w:rsidR="00F768E4" w:rsidRPr="0083172E" w:rsidRDefault="00F768E4" w:rsidP="003770E2">
      <w:pPr>
        <w:pStyle w:val="Corpotesto"/>
        <w:rPr>
          <w:i/>
          <w:iCs/>
          <w:sz w:val="20"/>
        </w:rPr>
      </w:pPr>
      <w:r w:rsidRPr="0083172E">
        <w:rPr>
          <w:i/>
          <w:iCs/>
          <w:sz w:val="20"/>
        </w:rPr>
        <w:t>«Guai, guai, città immensa,  di cui si arricchirono quanti avevano navi sul mare: in un’ora sola fu ridotta a un deserto! Esulta su di essa, o cielo, e voi, santi, apostoli, profeti, perché, condannandola, Dio vi ha reso giustizia!».</w:t>
      </w:r>
    </w:p>
    <w:p w14:paraId="32715F2E" w14:textId="77777777" w:rsidR="00F768E4" w:rsidRPr="0083172E" w:rsidRDefault="00F768E4" w:rsidP="003770E2">
      <w:pPr>
        <w:pStyle w:val="Corpotesto"/>
        <w:rPr>
          <w:i/>
          <w:iCs/>
          <w:sz w:val="20"/>
        </w:rPr>
      </w:pPr>
      <w:r w:rsidRPr="0083172E">
        <w:rPr>
          <w:i/>
          <w:iCs/>
          <w:sz w:val="20"/>
        </w:rPr>
        <w:t>Un angelo possente prese allora una pietra, grande come una màcina, e la gettò nel mare esclamando:</w:t>
      </w:r>
    </w:p>
    <w:p w14:paraId="425D3CC1" w14:textId="77777777" w:rsidR="00F768E4" w:rsidRPr="0083172E" w:rsidRDefault="00F768E4" w:rsidP="003770E2">
      <w:pPr>
        <w:pStyle w:val="Corpotesto"/>
        <w:rPr>
          <w:i/>
          <w:iCs/>
          <w:sz w:val="20"/>
        </w:rPr>
      </w:pPr>
      <w:r w:rsidRPr="0083172E">
        <w:rPr>
          <w:i/>
          <w:iCs/>
          <w:sz w:val="20"/>
        </w:rPr>
        <w:t xml:space="preserve">«Con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 1-24). </w:t>
      </w:r>
    </w:p>
    <w:p w14:paraId="0DF0982D" w14:textId="77777777" w:rsidR="00F768E4" w:rsidRPr="0083172E" w:rsidRDefault="00F768E4" w:rsidP="003770E2">
      <w:pPr>
        <w:pStyle w:val="Corpotesto"/>
        <w:rPr>
          <w:i/>
          <w:iCs/>
          <w:sz w:val="20"/>
        </w:rPr>
      </w:pPr>
      <w:r w:rsidRPr="0083172E">
        <w:rPr>
          <w:i/>
          <w:iCs/>
          <w:sz w:val="20"/>
        </w:rPr>
        <w:t>Dopo questo, udii come una voce potente di folla immensa nel cielo che diceva:</w:t>
      </w:r>
    </w:p>
    <w:p w14:paraId="620AA494" w14:textId="77777777" w:rsidR="00F768E4" w:rsidRPr="0083172E" w:rsidRDefault="00F768E4" w:rsidP="003770E2">
      <w:pPr>
        <w:pStyle w:val="Corpotesto"/>
        <w:rPr>
          <w:i/>
          <w:iCs/>
          <w:sz w:val="20"/>
        </w:rPr>
      </w:pPr>
      <w:r w:rsidRPr="0083172E">
        <w:rPr>
          <w:i/>
          <w:iCs/>
          <w:sz w:val="20"/>
        </w:rPr>
        <w:t>«Alleluia! Salvezza, gloria e potenza sono del nostro Dio, perché veri e giusti sono i suoi giudizi. Egli ha condannato la grande prostituta che corrompeva la terra con la sua prostituzione, vendicando su di lei il sangue dei suoi servi!».</w:t>
      </w:r>
    </w:p>
    <w:p w14:paraId="4D589E60" w14:textId="77777777" w:rsidR="00F768E4" w:rsidRPr="0083172E" w:rsidRDefault="00F768E4" w:rsidP="003770E2">
      <w:pPr>
        <w:pStyle w:val="Corpotesto"/>
        <w:rPr>
          <w:i/>
          <w:iCs/>
          <w:sz w:val="20"/>
        </w:rPr>
      </w:pPr>
      <w:r w:rsidRPr="0083172E">
        <w:rPr>
          <w:i/>
          <w:iCs/>
          <w:sz w:val="20"/>
        </w:rPr>
        <w:t>E per la seconda volta dissero:</w:t>
      </w:r>
    </w:p>
    <w:p w14:paraId="5BC0B632" w14:textId="77777777" w:rsidR="00F768E4" w:rsidRPr="0083172E" w:rsidRDefault="00F768E4" w:rsidP="003770E2">
      <w:pPr>
        <w:pStyle w:val="Corpotesto"/>
        <w:rPr>
          <w:i/>
          <w:iCs/>
          <w:sz w:val="20"/>
        </w:rPr>
      </w:pPr>
      <w:r w:rsidRPr="0083172E">
        <w:rPr>
          <w:i/>
          <w:iCs/>
          <w:sz w:val="20"/>
        </w:rPr>
        <w:t>«Alleluia! Il suo fumo sale nei secoli dei secoli!».</w:t>
      </w:r>
    </w:p>
    <w:p w14:paraId="0B1A7688" w14:textId="77777777" w:rsidR="00F768E4" w:rsidRPr="0083172E" w:rsidRDefault="00F768E4" w:rsidP="003770E2">
      <w:pPr>
        <w:pStyle w:val="Corpotesto"/>
        <w:rPr>
          <w:i/>
          <w:iCs/>
          <w:sz w:val="20"/>
        </w:rPr>
      </w:pPr>
      <w:r w:rsidRPr="0083172E">
        <w:rPr>
          <w:i/>
          <w:iCs/>
          <w:sz w:val="20"/>
        </w:rPr>
        <w:t>Allora i ventiquattro anziani e i quattro esseri viventi si prostrarono e adorarono Dio, seduto sul trono, dicendo:</w:t>
      </w:r>
    </w:p>
    <w:p w14:paraId="1141F522" w14:textId="77777777" w:rsidR="00F768E4" w:rsidRPr="0083172E" w:rsidRDefault="00F768E4" w:rsidP="003770E2">
      <w:pPr>
        <w:pStyle w:val="Corpotesto"/>
        <w:rPr>
          <w:i/>
          <w:iCs/>
          <w:sz w:val="20"/>
        </w:rPr>
      </w:pPr>
      <w:r w:rsidRPr="0083172E">
        <w:rPr>
          <w:i/>
          <w:iCs/>
          <w:sz w:val="20"/>
        </w:rPr>
        <w:t>«Amen, alleluia».</w:t>
      </w:r>
    </w:p>
    <w:p w14:paraId="2A65D5E5" w14:textId="77777777" w:rsidR="00F768E4" w:rsidRPr="0083172E" w:rsidRDefault="00F768E4" w:rsidP="003770E2">
      <w:pPr>
        <w:pStyle w:val="Corpotesto"/>
        <w:rPr>
          <w:i/>
          <w:iCs/>
          <w:sz w:val="20"/>
        </w:rPr>
      </w:pPr>
      <w:r w:rsidRPr="0083172E">
        <w:rPr>
          <w:i/>
          <w:iCs/>
          <w:sz w:val="20"/>
        </w:rPr>
        <w:t>Dal trono venne una voce che diceva:</w:t>
      </w:r>
    </w:p>
    <w:p w14:paraId="1FCB830B" w14:textId="77777777" w:rsidR="00F768E4" w:rsidRPr="0083172E" w:rsidRDefault="00F768E4" w:rsidP="003770E2">
      <w:pPr>
        <w:pStyle w:val="Corpotesto"/>
        <w:rPr>
          <w:i/>
          <w:iCs/>
          <w:sz w:val="20"/>
        </w:rPr>
      </w:pPr>
      <w:r w:rsidRPr="0083172E">
        <w:rPr>
          <w:i/>
          <w:iCs/>
          <w:sz w:val="20"/>
        </w:rPr>
        <w:t>«Lodate il nostro Dio, voi tutti, suoi servi, voi che lo temete, piccoli e grandi!».</w:t>
      </w:r>
    </w:p>
    <w:p w14:paraId="5D6EF019" w14:textId="77777777" w:rsidR="00F768E4" w:rsidRPr="0083172E" w:rsidRDefault="00F768E4" w:rsidP="003770E2">
      <w:pPr>
        <w:pStyle w:val="Corpotesto"/>
        <w:rPr>
          <w:i/>
          <w:iCs/>
          <w:sz w:val="20"/>
        </w:rPr>
      </w:pPr>
      <w:r w:rsidRPr="0083172E">
        <w:rPr>
          <w:i/>
          <w:iCs/>
          <w:sz w:val="20"/>
        </w:rPr>
        <w:t>Udii poi come una voce di una folla immensa, simile a fragore di grandi acque e a rombo di tuoni possenti, che gridavano:</w:t>
      </w:r>
    </w:p>
    <w:p w14:paraId="03FDC448" w14:textId="77777777" w:rsidR="00F768E4" w:rsidRPr="0083172E" w:rsidRDefault="00F768E4" w:rsidP="003770E2">
      <w:pPr>
        <w:pStyle w:val="Corpotesto"/>
        <w:rPr>
          <w:i/>
          <w:iCs/>
          <w:sz w:val="20"/>
        </w:rPr>
      </w:pPr>
      <w:r w:rsidRPr="0083172E">
        <w:rPr>
          <w:i/>
          <w:iCs/>
          <w:sz w:val="20"/>
        </w:rPr>
        <w:t>«Alleluia!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395F9F6D" w14:textId="77777777" w:rsidR="00F768E4" w:rsidRPr="0083172E" w:rsidRDefault="00F768E4" w:rsidP="003770E2">
      <w:pPr>
        <w:pStyle w:val="Corpotesto"/>
        <w:rPr>
          <w:i/>
          <w:iCs/>
          <w:sz w:val="20"/>
        </w:rPr>
      </w:pPr>
      <w:r w:rsidRPr="0083172E">
        <w:rPr>
          <w:i/>
          <w:iCs/>
          <w:sz w:val="20"/>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2473E4F4" w14:textId="77777777" w:rsidR="00F768E4" w:rsidRPr="0083172E" w:rsidRDefault="00F768E4" w:rsidP="003770E2">
      <w:pPr>
        <w:pStyle w:val="Corpotesto"/>
        <w:rPr>
          <w:i/>
          <w:iCs/>
          <w:sz w:val="20"/>
        </w:rPr>
      </w:pPr>
      <w:r w:rsidRPr="0083172E">
        <w:rPr>
          <w:i/>
          <w:iCs/>
          <w:sz w:val="20"/>
        </w:rPr>
        <w:t>Poi vidi il cielo aperto, ed ecco un cavallo bianco; colui che lo cavalcava si chiamava Fedele e Veritiero: egli giudica e combatte con giustizia.</w:t>
      </w:r>
    </w:p>
    <w:p w14:paraId="0D231BA4" w14:textId="77777777" w:rsidR="00F768E4" w:rsidRPr="0083172E" w:rsidRDefault="00F768E4" w:rsidP="003770E2">
      <w:pPr>
        <w:pStyle w:val="Corpotesto"/>
        <w:rPr>
          <w:i/>
          <w:iCs/>
          <w:sz w:val="20"/>
        </w:rPr>
      </w:pPr>
      <w:r w:rsidRPr="0083172E">
        <w:rPr>
          <w:i/>
          <w:iCs/>
          <w:sz w:val="20"/>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16E8227F" w14:textId="77777777" w:rsidR="00F768E4" w:rsidRPr="0083172E" w:rsidRDefault="00F768E4" w:rsidP="003770E2">
      <w:pPr>
        <w:pStyle w:val="Corpotesto"/>
        <w:rPr>
          <w:i/>
          <w:iCs/>
          <w:sz w:val="20"/>
        </w:rPr>
      </w:pPr>
      <w:r w:rsidRPr="0083172E">
        <w:rPr>
          <w:i/>
          <w:iCs/>
          <w:sz w:val="20"/>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6280134A" w14:textId="77777777" w:rsidR="00F768E4" w:rsidRPr="0083172E" w:rsidRDefault="00F768E4" w:rsidP="003770E2">
      <w:pPr>
        <w:pStyle w:val="Corpotesto"/>
        <w:rPr>
          <w:i/>
          <w:iCs/>
          <w:sz w:val="20"/>
        </w:rPr>
      </w:pPr>
      <w:r w:rsidRPr="0083172E">
        <w:rPr>
          <w:i/>
          <w:iCs/>
          <w:sz w:val="20"/>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6670DDB7" w14:textId="77777777" w:rsidR="00F768E4" w:rsidRDefault="00F768E4" w:rsidP="003770E2">
      <w:pPr>
        <w:pStyle w:val="Corpotesto"/>
      </w:pPr>
      <w:r>
        <w:t>Gli inferi sono il regno della morte. Man mano che la rivelazione progredisce e si fa più nitida, essi si distinguono dall’inferno e dalla morte eterna.</w:t>
      </w:r>
    </w:p>
    <w:p w14:paraId="12F69B89" w14:textId="77777777" w:rsidR="00F768E4" w:rsidRPr="009573F0" w:rsidRDefault="00F768E4" w:rsidP="003770E2">
      <w:pPr>
        <w:pStyle w:val="Corpotesto"/>
        <w:rPr>
          <w:i/>
          <w:iCs/>
          <w:sz w:val="20"/>
        </w:rPr>
      </w:pPr>
      <w:r w:rsidRPr="009573F0">
        <w:rPr>
          <w:i/>
          <w:iCs/>
          <w:sz w:val="20"/>
        </w:rPr>
        <w:t xml:space="preserve">Ma egli rispose: "Il mio figlio non verrà laggiù con voi, perché suo fratello è morto ed egli è rimasto solo. Se gli capitasse una disgrazia durante il viaggio che volete fare, voi fareste scendere con dolore la mia canizie negli inferi" (Gen 42, 38). Appena egli avrà visto che il giovinetto non è con noi, morirà e i tuoi servi avranno fatto scendere con dolore negli inferi la canizie del tuo servo, nostro padre (Gen 44, 31). Ma se il Signore fa una cosa meravigliosa, se la terra spalanca la bocca e li ingoia con quanto appartiene loro e se essi scendono vivi agli inferi, allora saprete che questi uomini hanno disprezzato il Signore" (Nm 16, 30). </w:t>
      </w:r>
    </w:p>
    <w:p w14:paraId="19B99962" w14:textId="77777777" w:rsidR="00F768E4" w:rsidRPr="009573F0" w:rsidRDefault="00F768E4" w:rsidP="003770E2">
      <w:pPr>
        <w:pStyle w:val="Corpotesto"/>
        <w:rPr>
          <w:i/>
          <w:iCs/>
          <w:sz w:val="20"/>
        </w:rPr>
      </w:pPr>
      <w:r w:rsidRPr="009573F0">
        <w:rPr>
          <w:i/>
          <w:iCs/>
          <w:sz w:val="20"/>
        </w:rPr>
        <w:t xml:space="preserve">Scesero vivi agli inferi essi e quanto loro apparteneva; la terra li ricoprì ed essi scomparvero dall'assemblea (Nm 16, 33). Un fuoco si è acceso nella mia collera e brucerà fino nella profondità degl'inferi; divorerà la terra e il suo prodotto e incendierà le radici dei monti (Dt 32, 22). Il Signore fa morire e fa vivere, scendere agli inferi e risalire (1Sam 2, 6). Mi avviluppavano le funi degli inferi; mi stavano davanti i lacci della morte (2Sam 22, 6). </w:t>
      </w:r>
    </w:p>
    <w:p w14:paraId="003E0A70" w14:textId="77777777" w:rsidR="00F768E4" w:rsidRPr="009573F0" w:rsidRDefault="00F768E4" w:rsidP="003770E2">
      <w:pPr>
        <w:pStyle w:val="Corpotesto"/>
        <w:rPr>
          <w:i/>
          <w:iCs/>
          <w:sz w:val="20"/>
        </w:rPr>
      </w:pPr>
      <w:r w:rsidRPr="009573F0">
        <w:rPr>
          <w:i/>
          <w:iCs/>
          <w:sz w:val="20"/>
        </w:rPr>
        <w:t xml:space="preserve">Tu agirai con saggezza, ma non permetterai che la sua vecchiaia scenda in pace agli inferi (1Re 2, 6). Ora non lasciare impunito il suo peccato. Sei saggio e sai come trattarlo. Farai scendere la sua canizie agli inferi con morte violenta" /1Re 2, 9). 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w:t>
      </w:r>
    </w:p>
    <w:p w14:paraId="67232940" w14:textId="77777777" w:rsidR="00F768E4" w:rsidRPr="009573F0" w:rsidRDefault="00F768E4" w:rsidP="003770E2">
      <w:pPr>
        <w:pStyle w:val="Corpotesto"/>
        <w:rPr>
          <w:i/>
          <w:iCs/>
          <w:sz w:val="20"/>
        </w:rPr>
      </w:pPr>
      <w:r w:rsidRPr="009573F0">
        <w:rPr>
          <w:i/>
          <w:iCs/>
          <w:sz w:val="20"/>
        </w:rPr>
        <w:t xml:space="preserve">Perché questi nostri oppositori di ieri e di oggi, precipitando violentemente negli inferi in un sol giorno, ci assicurino per l'avvenire un governo completamente stabile e indisturbato (Est 3, </w:t>
      </w:r>
      <w:proofErr w:type="spellStart"/>
      <w:r w:rsidRPr="009573F0">
        <w:rPr>
          <w:i/>
          <w:iCs/>
          <w:sz w:val="20"/>
        </w:rPr>
        <w:t>13g</w:t>
      </w:r>
      <w:proofErr w:type="spellEnd"/>
      <w:r w:rsidRPr="009573F0">
        <w:rPr>
          <w:i/>
          <w:iCs/>
          <w:sz w:val="20"/>
        </w:rPr>
        <w:t xml:space="preserve">). Una nube svanisce e se ne va, così chi scende agl'inferi più non risale (Gb 7, 9). E' più alta del cielo: che cosa puoi fare? E' più profonda degli inferi: che ne sai? (Gb 11, 8). Finiscono nel benessere i loro giorni e scendono tranquilli negli inferi (Gb 21, 13). </w:t>
      </w:r>
    </w:p>
    <w:p w14:paraId="4AF26FCA" w14:textId="77777777" w:rsidR="00F768E4" w:rsidRPr="009573F0" w:rsidRDefault="00F768E4" w:rsidP="003770E2">
      <w:pPr>
        <w:pStyle w:val="Corpotesto"/>
        <w:rPr>
          <w:i/>
          <w:iCs/>
          <w:sz w:val="20"/>
        </w:rPr>
      </w:pPr>
      <w:r w:rsidRPr="009573F0">
        <w:rPr>
          <w:i/>
          <w:iCs/>
          <w:sz w:val="20"/>
        </w:rPr>
        <w:t xml:space="preserve">Nessuno tra i morti ti ricorda. Chi negli inferi canta le tue lodi? (Sal 6, 6). Tornino gli empi negli inferi, tutti i popoli che dimenticano Dio (Sal 9, 18). Già mi avvolgevano i lacci degli inferi, già mi stringevano agguati mortali (Sal 17, 6). Signore, mi hai fatto risalire dagli inferi, mi hai dato vita perché non scendessi nella tomba (Sal 29, 4). Signore, ch'io non resti confuso, perché ti ho invocato; siano confusi gli empi, tacciano negli inferi (Sal 30, 18). </w:t>
      </w:r>
    </w:p>
    <w:p w14:paraId="51B7840E" w14:textId="77777777" w:rsidR="00F768E4" w:rsidRPr="009573F0" w:rsidRDefault="00F768E4" w:rsidP="003770E2">
      <w:pPr>
        <w:pStyle w:val="Corpotesto"/>
        <w:rPr>
          <w:i/>
          <w:iCs/>
          <w:sz w:val="20"/>
        </w:rPr>
      </w:pPr>
      <w:r w:rsidRPr="009573F0">
        <w:rPr>
          <w:i/>
          <w:iCs/>
          <w:sz w:val="20"/>
        </w:rPr>
        <w:t xml:space="preserve">Come pecore sono avviati agli inferi, sarà loro pastore la morte; scenderanno a precipizio nel sepolcro, svanirà ogni loro parvenza: gli inferi saranno la loro dimora (Sal 48, 15). Piombi su di loro la morte, scendano vivi negli inferi; perché il male è nelle loro case, e nel loro cuore (Sal 54, 16). Perché grande con me è la tua misericordia: dal profondo degli inferi mi hai strappato (Sal 85, 13). Si celebra forse la tua bontà nel sepolcro, la tua fedeltà negli inferi? (Sal 87, 12). Quale vivente non vedrà la morte, sfuggirà al potere degli inferi? (Sal 88, 49). </w:t>
      </w:r>
    </w:p>
    <w:p w14:paraId="0851E79A" w14:textId="77777777" w:rsidR="00F768E4" w:rsidRPr="009573F0" w:rsidRDefault="00F768E4" w:rsidP="003770E2">
      <w:pPr>
        <w:pStyle w:val="Corpotesto"/>
        <w:rPr>
          <w:i/>
          <w:iCs/>
          <w:sz w:val="20"/>
        </w:rPr>
      </w:pPr>
      <w:r w:rsidRPr="009573F0">
        <w:rPr>
          <w:i/>
          <w:iCs/>
          <w:sz w:val="20"/>
        </w:rPr>
        <w:t xml:space="preserve">Mi stringevano funi di morte, ero preso nei lacci degli inferi. Mi opprimevano tristezza e angoscia (Sal 115, 3). Se salgo in cielo, là tu sei, se scendo negli inferi, eccoti (Sal 138, 8). Come si fende e si apre la terra, le loro ossa furono disperse alla bocca degli inferi (Sal 140, 7). Inghiottiamoli vivi come gli inferi, interi, come coloro che </w:t>
      </w:r>
      <w:proofErr w:type="spellStart"/>
      <w:r w:rsidRPr="009573F0">
        <w:rPr>
          <w:i/>
          <w:iCs/>
          <w:sz w:val="20"/>
        </w:rPr>
        <w:t>scendon</w:t>
      </w:r>
      <w:proofErr w:type="spellEnd"/>
      <w:r w:rsidRPr="009573F0">
        <w:rPr>
          <w:i/>
          <w:iCs/>
          <w:sz w:val="20"/>
        </w:rPr>
        <w:t xml:space="preserve"> nella fossa (Pr 1, 12). I suoi piedi scendono verso la morte, i suoi passi conducono agli inferi (Pr 5, 5). </w:t>
      </w:r>
    </w:p>
    <w:p w14:paraId="492EC29B" w14:textId="77777777" w:rsidR="00F768E4" w:rsidRPr="009573F0" w:rsidRDefault="00F768E4" w:rsidP="003770E2">
      <w:pPr>
        <w:pStyle w:val="Corpotesto"/>
        <w:rPr>
          <w:i/>
          <w:iCs/>
          <w:sz w:val="20"/>
        </w:rPr>
      </w:pPr>
      <w:r w:rsidRPr="009573F0">
        <w:rPr>
          <w:i/>
          <w:iCs/>
          <w:sz w:val="20"/>
        </w:rPr>
        <w:t xml:space="preserve">La sua casa è la strada per gli inferi, che scende nelle camere della morte (Pr 7, 27). Egli non si accorge che là ci sono le ombre e che i suoi invitati se ne vanno nel profondo degli inferi (Pr 9, 18). Gl'inferi e l'abisso sono davanti al Signore, tanto più i cuori dei figli dell'uomo (Pr 15, 11). Anzi, se lo batti con la verga, lo salverai dagli inferi (Pr 23, 14). Come gli inferi e l'abisso non si saziano mai, così non si saziano mai gli occhi dell'uomo (Pr 27, 20). </w:t>
      </w:r>
    </w:p>
    <w:p w14:paraId="21EC8EF9" w14:textId="77777777" w:rsidR="00F768E4" w:rsidRPr="009573F0" w:rsidRDefault="00F768E4" w:rsidP="003770E2">
      <w:pPr>
        <w:pStyle w:val="Corpotesto"/>
        <w:rPr>
          <w:i/>
          <w:iCs/>
          <w:sz w:val="20"/>
        </w:rPr>
      </w:pPr>
      <w:r w:rsidRPr="009573F0">
        <w:rPr>
          <w:i/>
          <w:iCs/>
          <w:sz w:val="20"/>
        </w:rPr>
        <w:t xml:space="preserve">Gli inferi, il grembo sterile, la terra mai sazia d'acqua e il fuoco che mai dice: "Basta!" (Pr 30, 16). Tutto ciò che trovi da fare, fallo finché ne sei in grado, perché non ci sarà né attività, né ragione, né scienza, né sapienza giù negli inferi, dove stai per andare (Qo 9, 10). Mettimi come sigillo sul tuo cuore, come sigillo sul tuo braccio; perché forte come la morte è l'amore, tenace  come gli inferi è la passione: le sue vampe son vampe di fuoco, una fiamma del Signore! (Ct 8, 6). Egli infatti ha creato tutto per l'esistenza; le creature del mondo sono sane, in esse non c'è veleno di morte, né gli inferi regnano sulla terra (Sap 1, 14). Dicono fra loro sragionando: "La nostra vita è breve e triste; non c'è rimedio, quando l'uomo muore, e non si conosce nessuno che liberi dagli inferi (Sap 2, 1). Tu infatti hai potere sulla vita e sulla morte; conduci giù alle porte degli inferi e fai risalire. (Sap 16, 13). L'uomo può uccidere nella sua malvagità, ma non far tornare uno spirito già esalato, né liberare un'anima già accolta negli inferi (Sap 16, 14). </w:t>
      </w:r>
    </w:p>
    <w:p w14:paraId="0B35B80F" w14:textId="77777777" w:rsidR="00F768E4" w:rsidRPr="009573F0" w:rsidRDefault="00F768E4" w:rsidP="003770E2">
      <w:pPr>
        <w:pStyle w:val="Corpotesto"/>
        <w:rPr>
          <w:i/>
          <w:iCs/>
          <w:sz w:val="20"/>
        </w:rPr>
      </w:pPr>
      <w:r w:rsidRPr="009573F0">
        <w:rPr>
          <w:i/>
          <w:iCs/>
          <w:sz w:val="20"/>
        </w:rPr>
        <w:t xml:space="preserve">Ma essi durante tale notte davvero impotente, uscita dai recessi impenetrabili degli inferi senza potere, intorpiditi da un medesimo sonno (Sap 17, 13). Non compiacerti del benessere degli empi, ricòrdati che non giungeranno agli inferi impuniti (Sir 9, 12). Ricòrdati che la morte non tarderà e il decreto degli inferi non t'è stato rivelato (Sir 14, 12). Regala e accetta regali, distrai l'anima tua, perché negli inferi non c'è gioia da ricercare (Sir 14, 16). </w:t>
      </w:r>
    </w:p>
    <w:p w14:paraId="26E2C382" w14:textId="77777777" w:rsidR="00F768E4" w:rsidRPr="009573F0" w:rsidRDefault="00F768E4" w:rsidP="003770E2">
      <w:pPr>
        <w:pStyle w:val="Corpotesto"/>
        <w:rPr>
          <w:i/>
          <w:iCs/>
          <w:sz w:val="20"/>
        </w:rPr>
      </w:pPr>
      <w:r w:rsidRPr="009573F0">
        <w:rPr>
          <w:i/>
          <w:iCs/>
          <w:sz w:val="20"/>
        </w:rPr>
        <w:t xml:space="preserve">Negli inferi infatti chi loderà l'Altissimo, al posto dei viventi e di quanti gli rendono lode? (Sir 17, 22). La via dei peccatori è appianata e senza pietre; ma al suo termine c'è il baratro degli inferi (Sir 21, 10). Questo è il decreto del Signore per ogni uomo; perché ribellarsi al volere dell'Altissimo? Siano dieci, cento, mille anni; negli inferi non ci sono recriminazioni sulla vita (Sir 41, 4). Risvegliasti un defunto dalla morte e dagli inferi, per comando dell'Altissimo (Sir 48, 5). </w:t>
      </w:r>
    </w:p>
    <w:p w14:paraId="64732492" w14:textId="77777777" w:rsidR="00F768E4" w:rsidRPr="009573F0" w:rsidRDefault="00F768E4" w:rsidP="003770E2">
      <w:pPr>
        <w:pStyle w:val="Corpotesto"/>
        <w:rPr>
          <w:i/>
          <w:iCs/>
          <w:sz w:val="20"/>
        </w:rPr>
      </w:pPr>
      <w:r w:rsidRPr="009573F0">
        <w:rPr>
          <w:i/>
          <w:iCs/>
          <w:sz w:val="20"/>
        </w:rPr>
        <w:t xml:space="preserve">dal profondo seno degli inferi, dalla lingua impura e dalla parola falsa (Sir 51, 5). Una calunnia di lingua ingiusta era giunta al re. La mia anima era vicina alla morte, la mia vita era alle porte degli inferi (Sir 51, 6). Pertanto gli inferi dilatano le fauci, spalancano senza misura la bocca. Vi precipitano dentro la nobiltà e il popolo, il frastuono e la gioia della città (Is 5, 14). "Chiedi un segno dal Signore tuo Dio, dal profondo degli inferi oppure lassù in alto" (Is 7, 11). </w:t>
      </w:r>
    </w:p>
    <w:p w14:paraId="304EE6C8" w14:textId="77777777" w:rsidR="00F768E4" w:rsidRPr="009573F0" w:rsidRDefault="00F768E4" w:rsidP="003770E2">
      <w:pPr>
        <w:pStyle w:val="Corpotesto"/>
        <w:rPr>
          <w:i/>
          <w:iCs/>
          <w:sz w:val="20"/>
        </w:rPr>
      </w:pPr>
      <w:r w:rsidRPr="009573F0">
        <w:rPr>
          <w:i/>
          <w:iCs/>
          <w:sz w:val="20"/>
        </w:rPr>
        <w:t xml:space="preserve">Gli inferi di sotto si agitano per te, per venirti incontro al tuo arrivo; per te essi svegliano le ombre, tutti i dominatori della terra, e fanno sorgere dai loro troni tutti i re delle nazioni (Is 14, 9). Negli inferi è precipitato il tuo fasto, la musica delle tue arpe; sotto di te v'è uno strato di marciume, tua coltre sono i vermi (Is 14, 11). E invece sei stato precipitato negli inferi, nelle profondità dell'abisso! (Is 14, 15). "Voi dite: Abbiamo concluso un'alleanza con la morte, e con gli inferi abbiamo fatto lega; il flagello del distruttore, quando passerà, non ci raggiungerà; perché ci siamo fatti della menzogna un rifugio e nella falsità ci siamo nascosti" (Is 28, 15). </w:t>
      </w:r>
    </w:p>
    <w:p w14:paraId="5DF85627" w14:textId="77777777" w:rsidR="00F768E4" w:rsidRPr="009573F0" w:rsidRDefault="00F768E4" w:rsidP="003770E2">
      <w:pPr>
        <w:pStyle w:val="Corpotesto"/>
        <w:rPr>
          <w:i/>
          <w:iCs/>
          <w:sz w:val="20"/>
        </w:rPr>
      </w:pPr>
      <w:r w:rsidRPr="009573F0">
        <w:rPr>
          <w:i/>
          <w:iCs/>
          <w:sz w:val="20"/>
        </w:rPr>
        <w:t xml:space="preserve">Sarà cancellata la vostra alleanza con la morte; la vostra lega con gli inferi non reggerà. Quando passerà il flagello del distruttore, voi sarete la massa da lui calpestata (Is 28, 18). Io dicevo: "A metà della mia vita me ne vado alle porte degli inferi; sono privato del resto dei miei anni" (Is 38, 10). Poiché non gli inferi ti lodano, né la morte ti canta inni; quanti scendono nella fossa non sperano nella tua fedeltà (Is 38, 18). Ti sei presentata al re con olio, hai moltiplicato i tuoi profumi; hai inviato lontano i tuoi messaggeri, ti sei abbassata fino agli inferi (Is 57, 9). </w:t>
      </w:r>
    </w:p>
    <w:p w14:paraId="1B0E0BA8" w14:textId="77777777" w:rsidR="00F768E4" w:rsidRPr="009573F0" w:rsidRDefault="00F768E4" w:rsidP="003770E2">
      <w:pPr>
        <w:pStyle w:val="Corpotesto"/>
        <w:rPr>
          <w:i/>
          <w:iCs/>
          <w:sz w:val="20"/>
        </w:rPr>
      </w:pPr>
      <w:r w:rsidRPr="009573F0">
        <w:rPr>
          <w:i/>
          <w:iCs/>
          <w:sz w:val="20"/>
        </w:rPr>
        <w:t xml:space="preserve">Apri, Signore, gli occhi e osserva: non i morti che sono negli inferi, il cui spirito se n'è andato dalle loro viscere, danno gloria e giustizia al Signore (Bar 2, 17). Perché ti contamini con i cadaveri e sei annoverato fra coloro che scendono negli inferi? (Bar 3, 11). Sono scomparsi, sono scesi negli inferi e altri hanno preso il loro posto (Bar 3, 19). Così dice il Signore Dio: "Quando scese negli inferi io feci far lutto: coprii per lui l'abisso, arrestai i suoi fiumi e le grandi acque si fermarono; per lui feci vestire il Libano a lutto e tutti gli alberi del campo si seccarono per lui (Ez 31, 15). Al rumore della sua caduta feci tremare le nazioni, quando lo feci scendere negli inferi con quelli che scendono nella fossa. Si consolarono nella regione sotterranea tutti gli alberi dell'Eden, la parte più scelta e più bella del Libano, tutti quelli abbeverati dalle acque (Ez 31, 16). Anch'essi con lui erano scesi negli inferi fra i trafitti di spada, quelli che in mezzo alle nazioni erano il suo braccio e dimoravano alla sua ombra (Ez 31, 17). </w:t>
      </w:r>
    </w:p>
    <w:p w14:paraId="04E1FEAE" w14:textId="77777777" w:rsidR="00F768E4" w:rsidRPr="009573F0" w:rsidRDefault="00F768E4" w:rsidP="003770E2">
      <w:pPr>
        <w:pStyle w:val="Corpotesto"/>
        <w:rPr>
          <w:i/>
          <w:iCs/>
          <w:sz w:val="20"/>
        </w:rPr>
      </w:pPr>
      <w:r w:rsidRPr="009573F0">
        <w:rPr>
          <w:i/>
          <w:iCs/>
          <w:sz w:val="20"/>
        </w:rPr>
        <w:t xml:space="preserve">I più potenti eroi si rivolgeranno a lui e ai suoi ausiliari e dagli inferi diranno: Vieni, giaci con i non circoncisi, con i trafitti di spada (Ez 32, 21). Non giaceranno al fianco degli eroi caduti da secoli, che scesero negli inferi con le armi di guerra, con le spade disposte sotto il loro capo e con gli scudi sulle loro ossa, perché tali eroi erano un terrore nella terra dei viventi (Ez 32, 27). Benedite, Anania, Azaria e Misaele, il Signore, lodatelo ed esaltatelo nei secoli, perché ci ha liberati dagl'inferi, e salvati dalla mano della morte, ci ha scampati di mezzo alla fiamma ardente, ci ha liberati dal fuoco (Dn 3, 88). </w:t>
      </w:r>
    </w:p>
    <w:p w14:paraId="6CF41A19" w14:textId="77777777" w:rsidR="00F768E4" w:rsidRPr="009573F0" w:rsidRDefault="00F768E4" w:rsidP="003770E2">
      <w:pPr>
        <w:pStyle w:val="Corpotesto"/>
        <w:rPr>
          <w:i/>
          <w:iCs/>
          <w:sz w:val="20"/>
        </w:rPr>
      </w:pPr>
      <w:r w:rsidRPr="009573F0">
        <w:rPr>
          <w:i/>
          <w:iCs/>
          <w:sz w:val="20"/>
        </w:rPr>
        <w:t xml:space="preserve">Li strapperò di mano agli inferi, li riscatterò dalla morte? Dov'è, o morte, la tua peste? Dov'è, o inferi, il vostro sterminio? La compassione è nascosta ai miei occhi (Os 13, 14). Anche se penetrano negli inferi, di là li strapperà la mia mano; se salgono al cielo, di là li tirerò giù (Am 9, 2). E disse: "Nella mia angoscia ho invocato il Signore ed egli mi ha esaudito; dal profondo degli inferi ho gridato e tu hai ascoltato la mia voce (Gn 2, 3). La ricchezza rende malvagi; il superbo non sussisterà; spalanca come gli inferi le sue fauci e, come la morte, non si sazia, attira a sé tutti i popoli, raduna per sé tutte le genti (Ab 2, 5). </w:t>
      </w:r>
    </w:p>
    <w:p w14:paraId="6B9A1675" w14:textId="77777777" w:rsidR="00F768E4" w:rsidRPr="009573F0" w:rsidRDefault="00F768E4" w:rsidP="003770E2">
      <w:pPr>
        <w:pStyle w:val="Corpotesto"/>
        <w:rPr>
          <w:i/>
          <w:iCs/>
          <w:sz w:val="20"/>
        </w:rPr>
      </w:pPr>
      <w:r w:rsidRPr="009573F0">
        <w:rPr>
          <w:i/>
          <w:iCs/>
          <w:sz w:val="20"/>
        </w:rPr>
        <w:t xml:space="preserve">E tu, Cafarnao, sarai forse innalzata fino al cielo? Fino agli inferi precipiterai! Perché, se in Sòdoma fossero avvenuti i miracoli compiuti in te, oggi ancora essa esisterebbe! (Mt 11, 23). E io ti dico: Tu sei Pietro e su questa pietra edificherò la mia chiesa e le porte degli inferi non prevarranno contro di essa (Mt 16, 18). E tu, Cafarnao, sarai innalzata fino al cielo? Fino agli inferi sarai precipitata! (Lc 10, 15). Perché tu non abbandonerai l'anima mia negli inferi, né permetterai che il tuo Santo veda la corruzione (At 2, 27). </w:t>
      </w:r>
    </w:p>
    <w:p w14:paraId="115C7D91" w14:textId="77777777" w:rsidR="00F768E4" w:rsidRPr="009573F0" w:rsidRDefault="00F768E4" w:rsidP="003770E2">
      <w:pPr>
        <w:pStyle w:val="Corpotesto"/>
        <w:rPr>
          <w:i/>
          <w:iCs/>
          <w:sz w:val="20"/>
        </w:rPr>
      </w:pPr>
      <w:r w:rsidRPr="009573F0">
        <w:rPr>
          <w:i/>
          <w:iCs/>
          <w:sz w:val="20"/>
        </w:rPr>
        <w:t xml:space="preserve">Previde la risurrezione di Cristo e ne parlò: questi non fu abbandonato negli inferi, né la sua carne vide corruzione (At 2, 31). E il Vivente. Io ero morto, ma ora vivo per sempre e ho potere sopra la morte e sopra gli inferi (Ap 1, 18). Il mare restituì i morti che esso custodiva e la morte e gli inferi resero i morti da loro custoditi e ciascuno venne giudicato secondo le sue opere (Ap 20, 13). Poi la morte e gli inferi furono gettati nello stagno di fuoco. Questa è la seconda morte, lo stagno di fuoco (Ap 20, 14). </w:t>
      </w:r>
    </w:p>
    <w:p w14:paraId="2449EF48" w14:textId="77777777" w:rsidR="00F768E4" w:rsidRDefault="00F768E4" w:rsidP="003770E2">
      <w:pPr>
        <w:pStyle w:val="Corpotesto"/>
      </w:pPr>
      <w:r>
        <w:t>Quando il Signore viene per giudicare la terra, vuole che tutta la sua creazione interrompa il suo corso e si metta in contemplazione, in meditazione.</w:t>
      </w:r>
    </w:p>
    <w:p w14:paraId="436D5B32" w14:textId="77777777" w:rsidR="00F768E4" w:rsidRDefault="00F768E4" w:rsidP="003770E2">
      <w:pPr>
        <w:pStyle w:val="Corpotesto"/>
      </w:pPr>
      <w:r>
        <w:t>Essa deve ogni giorno ritornare alle sorgenti della sua verità. Queste sorgenti hanno un nome: il Signore. È il Signore che governa la creazione.</w:t>
      </w:r>
    </w:p>
    <w:p w14:paraId="5550764A" w14:textId="77777777" w:rsidR="00F768E4" w:rsidRDefault="00F768E4" w:rsidP="003770E2">
      <w:pPr>
        <w:pStyle w:val="Corpotesto"/>
      </w:pPr>
      <w:r>
        <w:t xml:space="preserve">Ogni elemento della creazione è stato posto in essere perché esegua un preciso ordine che il Signore gli ha impartito. Dall’obbedienza è la vita. </w:t>
      </w:r>
    </w:p>
    <w:p w14:paraId="0AD6C8A8" w14:textId="77777777" w:rsidR="00F768E4" w:rsidRDefault="00F768E4" w:rsidP="003770E2">
      <w:pPr>
        <w:pStyle w:val="Corpotesto"/>
      </w:pPr>
      <w:r>
        <w:t>Nella superbia l’uomo si sottrae a Dio e da strumento di vita diviene strumento di morte. Il Signore viene e lo recide, facendolo precipitare negli inferi.</w:t>
      </w:r>
    </w:p>
    <w:p w14:paraId="6CDC8B5A" w14:textId="77777777" w:rsidR="00F768E4" w:rsidRDefault="00F768E4" w:rsidP="00E90F38">
      <w:pPr>
        <w:pStyle w:val="Corpodeltesto2"/>
        <w:rPr>
          <w:color w:val="000000"/>
        </w:rPr>
      </w:pPr>
      <w:r w:rsidRPr="00CF1FD6">
        <w:rPr>
          <w:color w:val="000000"/>
          <w:position w:val="6"/>
          <w:vertAlign w:val="superscript"/>
        </w:rPr>
        <w:t>16</w:t>
      </w:r>
      <w:r w:rsidRPr="00CF1FD6">
        <w:rPr>
          <w:color w:val="000000"/>
        </w:rPr>
        <w:t>Al rumore della sua caduta feci tremare le nazioni, quando lo feci scendere negli inferi con quelli che scendono nella fossa. Si consolarono nella regione sotterranea tutti gli alberi dell’Eden, la parte più scelta e più bella del Libano, tutti quelli abbeverati dalle acque.</w:t>
      </w:r>
    </w:p>
    <w:p w14:paraId="63DAEFFB" w14:textId="77777777" w:rsidR="00F768E4" w:rsidRDefault="00F768E4" w:rsidP="003770E2">
      <w:pPr>
        <w:pStyle w:val="Corpotesto"/>
      </w:pPr>
      <w:r>
        <w:t>Tutta la creazione vede la giustizia operata dal Signore e gioisce, esulta, si rallegra. L’universo di Dio vive di giustizia. Mentre muore per ingiustizia.</w:t>
      </w:r>
    </w:p>
    <w:p w14:paraId="61356CCA" w14:textId="77777777" w:rsidR="00F768E4" w:rsidRDefault="00F768E4" w:rsidP="003770E2">
      <w:pPr>
        <w:pStyle w:val="Corpotesto"/>
      </w:pPr>
      <w:r w:rsidRPr="00CF1FD6">
        <w:t xml:space="preserve">Al rumore della sua caduta feci tremare le nazioni, quando lo feci scendere negli inferi con quelli che scendono nella fossa. </w:t>
      </w:r>
    </w:p>
    <w:p w14:paraId="599B5DD8" w14:textId="77777777" w:rsidR="00F768E4" w:rsidRDefault="00F768E4" w:rsidP="003770E2">
      <w:pPr>
        <w:pStyle w:val="Corpotesto"/>
      </w:pPr>
      <w:r>
        <w:t>Le nazioni sono fatte tremare dal Signore, perché anch’esse devono imparare l’umiltà, l’obbedienza, il vero servizio secondo la volontà di Dio.</w:t>
      </w:r>
    </w:p>
    <w:p w14:paraId="386C06DA" w14:textId="77777777" w:rsidR="00F768E4" w:rsidRDefault="00F768E4" w:rsidP="003770E2">
      <w:pPr>
        <w:pStyle w:val="Corpotesto"/>
      </w:pPr>
      <w:r w:rsidRPr="00CF1FD6">
        <w:t>Si consolarono nella regione sotterranea tutti gli alberi dell’Eden, la parte più scelta e più bella del Libano, tutti quelli abbeverati dalle acque.</w:t>
      </w:r>
    </w:p>
    <w:p w14:paraId="234FBBCE" w14:textId="77777777" w:rsidR="00F768E4" w:rsidRDefault="00F768E4" w:rsidP="003770E2">
      <w:pPr>
        <w:pStyle w:val="Corpotesto"/>
      </w:pPr>
      <w:r>
        <w:t>La consolazione non è il frutto della gioia che nasce dal vedere il cedro negli inferi. Questa non è consolazione né di verità né di giustizia.</w:t>
      </w:r>
    </w:p>
    <w:p w14:paraId="44E482CF" w14:textId="77777777" w:rsidR="00F768E4" w:rsidRDefault="00F768E4" w:rsidP="003770E2">
      <w:pPr>
        <w:pStyle w:val="Corpotesto"/>
      </w:pPr>
      <w:r>
        <w:t>La consolazione vera è il frutto della giusta giustizia di Dio, del suo giusto giudizio. Gli altri alberi esultano perché il Signore si è rivelato giusto.</w:t>
      </w:r>
    </w:p>
    <w:p w14:paraId="0D7B2927" w14:textId="77777777" w:rsidR="00F768E4" w:rsidRDefault="00F768E4" w:rsidP="003770E2">
      <w:pPr>
        <w:pStyle w:val="Corpotesto"/>
      </w:pPr>
      <w:r>
        <w:t>È questa giusta giustizia o giusto giudizio di Dio che canta l’Apocalisse. Ognuno viene giudicato secondo le sue opere. Ognuno riceve il suo salario.</w:t>
      </w:r>
    </w:p>
    <w:p w14:paraId="48E66A80" w14:textId="77777777" w:rsidR="00F768E4" w:rsidRPr="000F4630" w:rsidRDefault="00F768E4" w:rsidP="003770E2">
      <w:pPr>
        <w:pStyle w:val="Corpotesto"/>
        <w:rPr>
          <w:i/>
          <w:iCs/>
          <w:sz w:val="20"/>
        </w:rPr>
      </w:pPr>
      <w:r w:rsidRPr="000F4630">
        <w:rPr>
          <w:i/>
          <w:iCs/>
          <w:sz w:val="20"/>
        </w:rPr>
        <w:t>E vidi nel cielo un altro segno, grande e meraviglioso: sette angeli che avevano sette flagelli; gli ultimi, poiché con essi è compiuta l’ira di Dio.</w:t>
      </w:r>
    </w:p>
    <w:p w14:paraId="4A908638" w14:textId="77777777" w:rsidR="00F768E4" w:rsidRPr="000F4630" w:rsidRDefault="00F768E4" w:rsidP="003770E2">
      <w:pPr>
        <w:pStyle w:val="Corpotesto"/>
        <w:rPr>
          <w:i/>
          <w:iCs/>
          <w:sz w:val="20"/>
        </w:rPr>
      </w:pPr>
      <w:r w:rsidRPr="000F4630">
        <w:rPr>
          <w:i/>
          <w:iCs/>
          <w:sz w:val="20"/>
        </w:rPr>
        <w:t>Vidi pure come un mare di cristallo misto a fuoco; coloro che avevano vinto la bestia, la sua immagine e il numero del suo nome, stavano in piedi sul mare di cristallo. Hanno cetre divine e cantano il canto di Mosè, il servo di Dio, e il canto dell’Agnello:</w:t>
      </w:r>
    </w:p>
    <w:p w14:paraId="2579E464" w14:textId="77777777" w:rsidR="00F768E4" w:rsidRPr="000F4630" w:rsidRDefault="00F768E4" w:rsidP="003770E2">
      <w:pPr>
        <w:pStyle w:val="Corpotesto"/>
        <w:rPr>
          <w:i/>
          <w:iCs/>
          <w:sz w:val="20"/>
        </w:rPr>
      </w:pPr>
      <w:r w:rsidRPr="000F4630">
        <w:rPr>
          <w:i/>
          <w:iCs/>
          <w:sz w:val="20"/>
        </w:rPr>
        <w:t>«Grandi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503BA632" w14:textId="77777777" w:rsidR="00F768E4" w:rsidRPr="000F4630" w:rsidRDefault="00F768E4" w:rsidP="003770E2">
      <w:pPr>
        <w:pStyle w:val="Corpotesto"/>
        <w:rPr>
          <w:i/>
          <w:iCs/>
          <w:sz w:val="20"/>
        </w:rPr>
      </w:pPr>
      <w:r w:rsidRPr="000F4630">
        <w:rPr>
          <w:i/>
          <w:iCs/>
          <w:sz w:val="20"/>
        </w:rPr>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1B63AC26" w14:textId="77777777" w:rsidR="00F768E4" w:rsidRDefault="00F768E4" w:rsidP="003770E2">
      <w:pPr>
        <w:pStyle w:val="Corpotesto"/>
      </w:pPr>
      <w:r>
        <w:t xml:space="preserve">Dio non </w:t>
      </w:r>
      <w:r w:rsidR="0025213A">
        <w:t>f</w:t>
      </w:r>
      <w:r>
        <w:t xml:space="preserve">a preferenze di persone. Non innalza l’uno e abbassa l’altro per arbitrio. Dona invece a ciascuno secondo le sue opere. </w:t>
      </w:r>
    </w:p>
    <w:p w14:paraId="59CFFB6E" w14:textId="77777777" w:rsidR="00F768E4" w:rsidRDefault="00F768E4" w:rsidP="003770E2">
      <w:pPr>
        <w:pStyle w:val="Corpotesto"/>
      </w:pPr>
      <w:r>
        <w:t>Anche i dannati dell’inferno vedono la giustizia di Dio e di nulla possono accusarlo. Accusa Dio di giustizia ingiusta solo l’uomo stolto sulla terra.</w:t>
      </w:r>
    </w:p>
    <w:p w14:paraId="1AED8BB2" w14:textId="77777777" w:rsidR="00F768E4" w:rsidRDefault="00F768E4" w:rsidP="003770E2">
      <w:pPr>
        <w:pStyle w:val="Corpotesto"/>
      </w:pPr>
      <w:r>
        <w:t>Quando si è negli inferi, nel regno della morte, allora ognuno vedrà che Dio è stato con lui e con ogni altro sommamente, divinamente giusto e si placa.</w:t>
      </w:r>
    </w:p>
    <w:p w14:paraId="2614F240" w14:textId="77777777" w:rsidR="00F768E4" w:rsidRDefault="00F768E4" w:rsidP="00E90F38">
      <w:pPr>
        <w:pStyle w:val="Corpodeltesto2"/>
        <w:rPr>
          <w:color w:val="000000"/>
        </w:rPr>
      </w:pPr>
      <w:r w:rsidRPr="00CF1FD6">
        <w:rPr>
          <w:color w:val="000000"/>
          <w:position w:val="6"/>
          <w:vertAlign w:val="superscript"/>
        </w:rPr>
        <w:t>17</w:t>
      </w:r>
      <w:r w:rsidRPr="00CF1FD6">
        <w:rPr>
          <w:color w:val="000000"/>
        </w:rPr>
        <w:t>Anch’essi con lui erano scesi negli inferi fra i trafitti di spada, quelli che in mezzo alle nazioni erano il suo braccio e dimoravano alla sua ombra.</w:t>
      </w:r>
    </w:p>
    <w:p w14:paraId="0C9E38C6" w14:textId="77777777" w:rsidR="00F768E4" w:rsidRDefault="00F768E4" w:rsidP="003770E2">
      <w:pPr>
        <w:pStyle w:val="Corpotesto"/>
      </w:pPr>
      <w:r>
        <w:t>La caduta del cedro non conduce solo il cedro nel regno dei morti o negli inferi. Il cedro trascina con sé nella morte quanti erano sotto la sua influenza.</w:t>
      </w:r>
    </w:p>
    <w:p w14:paraId="2CF4CE43" w14:textId="77777777" w:rsidR="00F768E4" w:rsidRDefault="00F768E4" w:rsidP="003770E2">
      <w:pPr>
        <w:pStyle w:val="Corpotesto"/>
      </w:pPr>
      <w:r w:rsidRPr="00CF1FD6">
        <w:t>Anch’essi con lui erano scesi negli inferi fra i trafitti di spada, quelli che in mezzo alle nazioni erano il suo braccio e dimoravano alla sua ombra.</w:t>
      </w:r>
    </w:p>
    <w:p w14:paraId="46999B02" w14:textId="77777777" w:rsidR="00F768E4" w:rsidRDefault="00F768E4" w:rsidP="003770E2">
      <w:pPr>
        <w:pStyle w:val="Corpotesto"/>
      </w:pPr>
      <w:r>
        <w:t>Anche questa è verità che va sempre tenuta in grande considerazione. Un responsabile della nazione trascina nel bene e nel male tutta la nazione.</w:t>
      </w:r>
    </w:p>
    <w:p w14:paraId="0DDC7E30" w14:textId="77777777" w:rsidR="00F768E4" w:rsidRDefault="00F768E4" w:rsidP="003770E2">
      <w:pPr>
        <w:pStyle w:val="Corpotesto"/>
      </w:pPr>
      <w:r>
        <w:t>Ma questa verità vale per ogni uomo. Chiunque esercita una qualche influenza sugli altri, trascina con sé nel bene e nel male quanti sono influenzati da lui.</w:t>
      </w:r>
    </w:p>
    <w:p w14:paraId="5EE19E79" w14:textId="77777777" w:rsidR="00F768E4" w:rsidRDefault="00F768E4" w:rsidP="003770E2">
      <w:pPr>
        <w:pStyle w:val="Corpotesto"/>
      </w:pPr>
      <w:r>
        <w:t>Se questa legge vale per quanti stanno in basso, molto di più si applica per coloro che stanno in alto. Una sola decisione del re può rovinare tutto il popolo.</w:t>
      </w:r>
    </w:p>
    <w:p w14:paraId="10897A27" w14:textId="77777777" w:rsidR="00F768E4" w:rsidRDefault="00F768E4" w:rsidP="003770E2">
      <w:pPr>
        <w:pStyle w:val="Corpotesto"/>
      </w:pPr>
      <w:r>
        <w:t>Su questa verità non si insiste mai abbastanza. Una sola decisione stolta e un intero popolo va in rovina. Siamo gli uni dagli altri.</w:t>
      </w:r>
    </w:p>
    <w:p w14:paraId="051FD6C1" w14:textId="77777777" w:rsidR="00F768E4" w:rsidRDefault="00F768E4" w:rsidP="003770E2">
      <w:pPr>
        <w:pStyle w:val="Corpotesto"/>
      </w:pPr>
      <w:r>
        <w:t>Il cedro cade, cadono con lui tutti gli uccelli che sono sui suoi rami, cadono tutte le bestie che vivono alla sua ombra. La storia attesta che questa è verità.</w:t>
      </w:r>
    </w:p>
    <w:p w14:paraId="317E6083" w14:textId="77777777" w:rsidR="00F768E4" w:rsidRDefault="00F768E4" w:rsidP="003770E2">
      <w:pPr>
        <w:pStyle w:val="Corpotesto"/>
      </w:pPr>
      <w:r>
        <w:t xml:space="preserve">L’Apocalisse ci rivela che Lucifero è riuscito ad influenzare nel male un terzo degli Angeli. Un numero altissimo. Michele ne ha influenzati due terzi. </w:t>
      </w:r>
    </w:p>
    <w:p w14:paraId="5849567C" w14:textId="77777777" w:rsidR="00F768E4" w:rsidRPr="00BB7CC3" w:rsidRDefault="00F768E4" w:rsidP="003770E2">
      <w:pPr>
        <w:pStyle w:val="Corpotesto"/>
        <w:rPr>
          <w:i/>
          <w:iCs/>
          <w:sz w:val="20"/>
        </w:rPr>
      </w:pPr>
      <w:r w:rsidRPr="00BB7CC3">
        <w:rPr>
          <w:i/>
          <w:iCs/>
          <w:sz w:val="20"/>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w:t>
      </w:r>
      <w:proofErr w:type="spellStart"/>
      <w:r w:rsidRPr="00BB7CC3">
        <w:rPr>
          <w:i/>
          <w:iCs/>
          <w:sz w:val="20"/>
        </w:rPr>
        <w:t>milleduecentosessanta</w:t>
      </w:r>
      <w:proofErr w:type="spellEnd"/>
      <w:r w:rsidRPr="00BB7CC3">
        <w:rPr>
          <w:i/>
          <w:iCs/>
          <w:sz w:val="20"/>
        </w:rPr>
        <w:t xml:space="preserve"> giorni.</w:t>
      </w:r>
    </w:p>
    <w:p w14:paraId="1087A52C" w14:textId="77777777" w:rsidR="00F768E4" w:rsidRPr="00BB7CC3" w:rsidRDefault="00F768E4" w:rsidP="003770E2">
      <w:pPr>
        <w:pStyle w:val="Corpotesto"/>
        <w:rPr>
          <w:i/>
          <w:iCs/>
          <w:sz w:val="20"/>
        </w:rPr>
      </w:pPr>
      <w:r w:rsidRPr="00BB7CC3">
        <w:rPr>
          <w:i/>
          <w:iCs/>
          <w:sz w:val="20"/>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3ED83F75" w14:textId="77777777" w:rsidR="00F768E4" w:rsidRPr="00BB7CC3" w:rsidRDefault="00F768E4" w:rsidP="003770E2">
      <w:pPr>
        <w:pStyle w:val="Corpotesto"/>
        <w:rPr>
          <w:i/>
          <w:iCs/>
          <w:sz w:val="20"/>
        </w:rPr>
      </w:pPr>
      <w:r w:rsidRPr="00BB7CC3">
        <w:rPr>
          <w:i/>
          <w:iCs/>
          <w:sz w:val="20"/>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w:t>
      </w:r>
    </w:p>
    <w:p w14:paraId="0907475F" w14:textId="77777777" w:rsidR="00F768E4" w:rsidRPr="00BB7CC3" w:rsidRDefault="00F768E4" w:rsidP="003770E2">
      <w:pPr>
        <w:pStyle w:val="Corpotesto"/>
        <w:rPr>
          <w:i/>
          <w:iCs/>
          <w:sz w:val="20"/>
        </w:rPr>
      </w:pPr>
      <w:r w:rsidRPr="00BB7CC3">
        <w:rPr>
          <w:i/>
          <w:iCs/>
          <w:sz w:val="20"/>
        </w:rPr>
        <w:t>Esultate, dunque, o cieli e voi che abitate in essi. Ma guai a voi, terra e mare, perché il diavolo è disceso sopra di voi pieno di grande furore, sapendo che gli resta poco tempo».</w:t>
      </w:r>
    </w:p>
    <w:p w14:paraId="7749AF25" w14:textId="77777777" w:rsidR="00F768E4" w:rsidRPr="00BB7CC3" w:rsidRDefault="00F768E4" w:rsidP="003770E2">
      <w:pPr>
        <w:pStyle w:val="Corpotesto"/>
        <w:rPr>
          <w:i/>
          <w:iCs/>
          <w:sz w:val="20"/>
        </w:rPr>
      </w:pPr>
      <w:r w:rsidRPr="00BB7CC3">
        <w:rPr>
          <w:i/>
          <w:iCs/>
          <w:sz w:val="20"/>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60D12204" w14:textId="77777777" w:rsidR="00F768E4" w:rsidRPr="00BB7CC3" w:rsidRDefault="00F768E4" w:rsidP="003770E2">
      <w:pPr>
        <w:pStyle w:val="Corpotesto"/>
        <w:rPr>
          <w:i/>
          <w:iCs/>
          <w:sz w:val="20"/>
        </w:rPr>
      </w:pPr>
      <w:r w:rsidRPr="00BB7CC3">
        <w:rPr>
          <w:i/>
          <w:iCs/>
          <w:sz w:val="20"/>
        </w:rPr>
        <w:t>Allora il drago si infuriò contro la donna e se ne andò a fare guerra contro il resto della sua discendenza, contro quelli che custodiscono i comandamenti di Dio e sono in possesso della testimonianza di Gesù.</w:t>
      </w:r>
    </w:p>
    <w:p w14:paraId="5212CBCB" w14:textId="77777777" w:rsidR="00F768E4" w:rsidRPr="00BB7CC3" w:rsidRDefault="00F768E4" w:rsidP="003770E2">
      <w:pPr>
        <w:pStyle w:val="Corpotesto"/>
        <w:rPr>
          <w:i/>
          <w:iCs/>
          <w:sz w:val="20"/>
        </w:rPr>
      </w:pPr>
      <w:r w:rsidRPr="00BB7CC3">
        <w:rPr>
          <w:i/>
          <w:iCs/>
          <w:sz w:val="20"/>
        </w:rPr>
        <w:t xml:space="preserve">E si appostò sulla spiaggia del mare (Ap 12,1-18). </w:t>
      </w:r>
    </w:p>
    <w:p w14:paraId="36210A81" w14:textId="77777777" w:rsidR="00F768E4" w:rsidRDefault="00F768E4" w:rsidP="003770E2">
      <w:pPr>
        <w:pStyle w:val="Corpotesto"/>
      </w:pPr>
      <w:r>
        <w:t>Questa verità mai dovrà essere dimenticata. Per uno viene la morte. Per uno viene la vita. Satana influenzò Eva. Eva influenzò Adamo. Fu la morte.</w:t>
      </w:r>
    </w:p>
    <w:p w14:paraId="2C9CD5F3" w14:textId="77777777" w:rsidR="00F768E4" w:rsidRDefault="00F768E4" w:rsidP="003770E2">
      <w:pPr>
        <w:pStyle w:val="Corpotesto"/>
      </w:pPr>
      <w:r>
        <w:t>Tutta l’umanità è caduta nella morte per questa influenza di Eva su Adamo. Se Eva non avesse influenzato Adamo, l’umanità sarebbe rimasta in vita.</w:t>
      </w:r>
    </w:p>
    <w:p w14:paraId="17C89203" w14:textId="77777777" w:rsidR="00F768E4" w:rsidRDefault="00F768E4" w:rsidP="003770E2">
      <w:pPr>
        <w:pStyle w:val="Corpotesto"/>
      </w:pPr>
      <w:r>
        <w:t>Nessuno dimentichi questa verità. Ognuno è via di morte e via di vita. È nella sua volontà essere strumento di morte o via di vera vita.</w:t>
      </w:r>
    </w:p>
    <w:p w14:paraId="0496428D" w14:textId="77777777" w:rsidR="00F768E4" w:rsidRPr="00CF1FD6" w:rsidRDefault="00F768E4" w:rsidP="00E90F38">
      <w:pPr>
        <w:pStyle w:val="Corpodeltesto2"/>
        <w:rPr>
          <w:color w:val="000000"/>
        </w:rPr>
      </w:pPr>
      <w:r w:rsidRPr="00CF1FD6">
        <w:rPr>
          <w:color w:val="000000"/>
          <w:position w:val="6"/>
          <w:vertAlign w:val="superscript"/>
        </w:rPr>
        <w:t>18</w:t>
      </w:r>
      <w:r w:rsidRPr="00CF1FD6">
        <w:rPr>
          <w:color w:val="000000"/>
        </w:rPr>
        <w:t>A chi credi di essere simile per gloria e per grandezza fra gli alberi dell’Eden? Anche tu sarai precipitato insieme con gli alberi dell’Eden nella regione sotterranea; giacerai fra i non circoncisi insieme con i trafitti di spada. Tale sarà il faraone e tutta la sua moltitudine». Oracolo del Signore Dio.</w:t>
      </w:r>
    </w:p>
    <w:p w14:paraId="1383DD50" w14:textId="77777777" w:rsidR="00F768E4" w:rsidRDefault="00F768E4" w:rsidP="003770E2">
      <w:pPr>
        <w:pStyle w:val="Corpotesto"/>
      </w:pPr>
      <w:r>
        <w:t>Quanti si ergeranno sugli altri per spadroneggiare, opprimere, devastare, distruggere, schiavizzare, uccidere, sappiano che li attendono gli inferi.</w:t>
      </w:r>
    </w:p>
    <w:p w14:paraId="44CE017B" w14:textId="77777777" w:rsidR="00F768E4" w:rsidRDefault="00F768E4" w:rsidP="003770E2">
      <w:pPr>
        <w:pStyle w:val="Corpotesto"/>
      </w:pPr>
      <w:r w:rsidRPr="00CF1FD6">
        <w:t xml:space="preserve">A chi credi di essere simile per gloria e per grandezza fra gli alberi dell’Eden? </w:t>
      </w:r>
      <w:r>
        <w:t>Nessuno dovrà mai ergersi sugli altri alberi. È divina volontà.</w:t>
      </w:r>
    </w:p>
    <w:p w14:paraId="2E1BA719" w14:textId="77777777" w:rsidR="00F768E4" w:rsidRDefault="00F768E4" w:rsidP="003770E2">
      <w:pPr>
        <w:pStyle w:val="Corpotesto"/>
      </w:pPr>
      <w:r w:rsidRPr="00CF1FD6">
        <w:t xml:space="preserve">Anche tu sarai precipitato insieme con gli alberi dell’Eden nella regione sotterranea; giacerai fra i non circoncisi insieme con i trafitti di spada. </w:t>
      </w:r>
    </w:p>
    <w:p w14:paraId="75E634A2" w14:textId="77777777" w:rsidR="00F768E4" w:rsidRDefault="00F768E4" w:rsidP="003770E2">
      <w:pPr>
        <w:pStyle w:val="Corpotesto"/>
      </w:pPr>
      <w:r>
        <w:t>Quanti si ergeranno sugli altri alberi conoscono quale sarà la loro fine: quella del cedro. Sarà tagliato e gettato negli inferi.</w:t>
      </w:r>
    </w:p>
    <w:p w14:paraId="1B7E20CB" w14:textId="77777777" w:rsidR="00F768E4" w:rsidRDefault="00F768E4" w:rsidP="003770E2">
      <w:pPr>
        <w:pStyle w:val="Corpotesto"/>
      </w:pPr>
      <w:r w:rsidRPr="00CF1FD6">
        <w:t>Tale sarà il faraone e tutta la sua moltitudine». Oracolo del Signore Dio.</w:t>
      </w:r>
      <w:r>
        <w:t xml:space="preserve"> Anche il faraone farà la fine del cedro. Anche lui si è innalzato sopra gli alberi.</w:t>
      </w:r>
    </w:p>
    <w:p w14:paraId="50BCBBA0" w14:textId="77777777" w:rsidR="00F768E4" w:rsidRDefault="00F768E4" w:rsidP="003770E2">
      <w:pPr>
        <w:pStyle w:val="Corpotesto"/>
      </w:pPr>
      <w:r>
        <w:t>In questo ciò che il Signore vuole rivela</w:t>
      </w:r>
      <w:r w:rsidR="0025213A">
        <w:t>re</w:t>
      </w:r>
      <w:r>
        <w:t xml:space="preserve"> all’intera umanità è semplice da comprendere. Una volta che la verità è stata compresa, urge anche viverla.</w:t>
      </w:r>
    </w:p>
    <w:p w14:paraId="7376C595" w14:textId="77777777" w:rsidR="00F768E4" w:rsidRDefault="00F768E4" w:rsidP="003770E2">
      <w:pPr>
        <w:pStyle w:val="Corpotesto"/>
      </w:pPr>
      <w:r>
        <w:t>Dio non vuole nel suo giardino alberi che si innalzino sopra gli altri alberi. Non vuole alberi che disprezzino o distruggano altri alberi. Ogni albero</w:t>
      </w:r>
      <w:r w:rsidR="0025213A">
        <w:t xml:space="preserve"> è</w:t>
      </w:r>
      <w:r>
        <w:t xml:space="preserve"> suo.</w:t>
      </w:r>
    </w:p>
    <w:p w14:paraId="2E86EAE1" w14:textId="77777777" w:rsidR="00F768E4" w:rsidRDefault="00F768E4" w:rsidP="003770E2">
      <w:pPr>
        <w:pStyle w:val="Corpotesto"/>
      </w:pPr>
      <w:r>
        <w:t>Ogni albero è piantato nel suo giardino per compiere la sua volontà, per obbedire ad ogni suo comando, per essere sempre dal Signore.</w:t>
      </w:r>
    </w:p>
    <w:p w14:paraId="08ED760F" w14:textId="77777777" w:rsidR="00F768E4" w:rsidRDefault="00F768E4" w:rsidP="003770E2">
      <w:pPr>
        <w:pStyle w:val="Corpotesto"/>
      </w:pPr>
      <w:r>
        <w:t xml:space="preserve">Quando un albero decide di essere da se stesso, il Signore pronuncia la sentenza e ordina che l’albero venga tagliato. È come se già fosse tagliato. </w:t>
      </w:r>
    </w:p>
    <w:p w14:paraId="18D6D965" w14:textId="77777777" w:rsidR="00F768E4" w:rsidRDefault="00F768E4" w:rsidP="003770E2">
      <w:pPr>
        <w:pStyle w:val="Corpotesto"/>
      </w:pPr>
      <w:r>
        <w:t>Questa legge vale per ogni albero. O si rimane nella volontà del Signore, o si è tagliati dal giardino di Dio. Il Signore è il Signore e nessun altro.</w:t>
      </w:r>
    </w:p>
    <w:p w14:paraId="055EB729" w14:textId="77777777" w:rsidR="00F768E4" w:rsidRDefault="00F768E4" w:rsidP="003770E2">
      <w:pPr>
        <w:pStyle w:val="Corpotesto"/>
      </w:pPr>
      <w:r>
        <w:t xml:space="preserve">Su ogni popolo, ogni regno, ogni nazione, ogni re il Signore ha già formulato il suo giudizio. Chi vuole vivere, deve rispettare la volontà del suo Signore. </w:t>
      </w:r>
    </w:p>
    <w:p w14:paraId="1DA54D9A" w14:textId="77777777" w:rsidR="00F768E4" w:rsidRDefault="00F768E4" w:rsidP="003770E2">
      <w:pPr>
        <w:pStyle w:val="Corpotesto"/>
      </w:pPr>
      <w:r>
        <w:t>La volontà del Signore da rispettare non è quella del Dio che si adora, ma del vero ed unico Dio, del Dio vivo e vero, del Creatore e del Signore dell’uomo.</w:t>
      </w:r>
    </w:p>
    <w:p w14:paraId="699EDF24" w14:textId="77777777" w:rsidR="00F768E4" w:rsidRDefault="00F768E4" w:rsidP="003770E2">
      <w:pPr>
        <w:pStyle w:val="Corpotesto"/>
      </w:pPr>
      <w:r>
        <w:t>Questo principio va scritto in ogni cuore, ogni mente. Deve governare pensieri e decisioni dell’uomo. Il Signore mi giudicherà, anzi mi ha già giudicato.</w:t>
      </w:r>
    </w:p>
    <w:p w14:paraId="0EE34BE3" w14:textId="77777777" w:rsidR="00F768E4" w:rsidRDefault="00F768E4" w:rsidP="003770E2">
      <w:pPr>
        <w:pStyle w:val="Corpotesto"/>
      </w:pPr>
      <w:r>
        <w:t>Il faraone non può illudersi. Non deve pensare che lui non sarà tagliato. Lui è già stato tagliato. La sentenza è già emessa.</w:t>
      </w:r>
    </w:p>
    <w:p w14:paraId="40E2F4D8" w14:textId="77777777" w:rsidR="00F768E4" w:rsidRDefault="00F768E4" w:rsidP="003770E2">
      <w:pPr>
        <w:pStyle w:val="Corpotesto"/>
      </w:pPr>
    </w:p>
    <w:p w14:paraId="5DD7D0D8" w14:textId="77777777" w:rsidR="00F768E4" w:rsidRDefault="00F768E4" w:rsidP="00C86881">
      <w:pPr>
        <w:pStyle w:val="Corpotesto"/>
        <w:jc w:val="right"/>
        <w:sectPr w:rsidR="00F768E4" w:rsidSect="004937F8">
          <w:headerReference w:type="default" r:id="rId42"/>
          <w:type w:val="oddPage"/>
          <w:pgSz w:w="11906" w:h="16838"/>
          <w:pgMar w:top="1701" w:right="1701" w:bottom="1701" w:left="1701" w:header="567" w:footer="567" w:gutter="0"/>
          <w:cols w:space="708"/>
          <w:titlePg/>
          <w:docGrid w:linePitch="360"/>
        </w:sectPr>
      </w:pPr>
    </w:p>
    <w:p w14:paraId="3B73C829" w14:textId="77777777" w:rsidR="00F768E4" w:rsidRDefault="00F768E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20" w:name="_Toc448485862"/>
      <w:bookmarkStart w:id="421" w:name="_Toc62165054"/>
      <w:r w:rsidRPr="00A30629">
        <w:rPr>
          <w:rFonts w:ascii="Arial" w:hAnsi="Arial" w:cs="Arial"/>
          <w:color w:val="000000"/>
          <w:sz w:val="40"/>
          <w:szCs w:val="40"/>
        </w:rPr>
        <w:t xml:space="preserve">CAPITOLO </w:t>
      </w:r>
      <w:r>
        <w:rPr>
          <w:rFonts w:ascii="Arial" w:hAnsi="Arial" w:cs="Arial"/>
          <w:color w:val="000000"/>
          <w:sz w:val="40"/>
          <w:szCs w:val="40"/>
        </w:rPr>
        <w:t>XXXII</w:t>
      </w:r>
      <w:bookmarkEnd w:id="420"/>
      <w:bookmarkEnd w:id="421"/>
    </w:p>
    <w:p w14:paraId="63D290A1" w14:textId="77777777" w:rsidR="00F768E4" w:rsidRDefault="00F768E4" w:rsidP="00C86881"/>
    <w:p w14:paraId="2003521F" w14:textId="77777777" w:rsidR="00F768E4" w:rsidRDefault="00F768E4" w:rsidP="00C86881"/>
    <w:p w14:paraId="3A723CBD" w14:textId="77777777" w:rsidR="00F768E4" w:rsidRDefault="00F768E4" w:rsidP="00C86881">
      <w:pPr>
        <w:pStyle w:val="Titolo4"/>
        <w:rPr>
          <w:rFonts w:ascii="Arial" w:hAnsi="Arial" w:cs="Arial"/>
        </w:rPr>
      </w:pPr>
      <w:bookmarkStart w:id="422" w:name="_Toc448485863"/>
      <w:bookmarkStart w:id="423" w:name="_Toc62165055"/>
      <w:r w:rsidRPr="00A30629">
        <w:rPr>
          <w:rFonts w:ascii="Arial" w:hAnsi="Arial" w:cs="Arial"/>
        </w:rPr>
        <w:t>LETTURA DEL TESTO</w:t>
      </w:r>
      <w:bookmarkEnd w:id="422"/>
      <w:bookmarkEnd w:id="423"/>
    </w:p>
    <w:p w14:paraId="4B90F175" w14:textId="77777777" w:rsidR="00F768E4" w:rsidRDefault="00F768E4" w:rsidP="00CF1FD6"/>
    <w:p w14:paraId="128BE455" w14:textId="77777777" w:rsidR="00F768E4" w:rsidRPr="00CF1FD6" w:rsidRDefault="00F768E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Nell’anno dodicesimo, nel dodicesimo mese, il primo del mese, mi fu rivolta questa parola del Signore: </w:t>
      </w:r>
      <w:r w:rsidRPr="00CF1FD6">
        <w:rPr>
          <w:color w:val="000000"/>
          <w:position w:val="6"/>
          <w:vertAlign w:val="superscript"/>
        </w:rPr>
        <w:t>2</w:t>
      </w:r>
      <w:r w:rsidRPr="00CF1FD6">
        <w:rPr>
          <w:color w:val="000000"/>
          <w:sz w:val="24"/>
        </w:rPr>
        <w:t>«Figlio dell’uomo, intona un lamento sul faraone, re d’Egitto, dicendo:</w:t>
      </w:r>
    </w:p>
    <w:p w14:paraId="1BC347A7" w14:textId="77777777" w:rsidR="00F768E4" w:rsidRPr="00CF1FD6" w:rsidRDefault="00F768E4" w:rsidP="00CF1FD6">
      <w:pPr>
        <w:tabs>
          <w:tab w:val="left" w:pos="851"/>
          <w:tab w:val="left" w:pos="1134"/>
          <w:tab w:val="left" w:pos="2268"/>
        </w:tabs>
        <w:ind w:left="851" w:firstLine="567"/>
        <w:jc w:val="both"/>
        <w:rPr>
          <w:color w:val="000000"/>
          <w:sz w:val="12"/>
        </w:rPr>
      </w:pPr>
    </w:p>
    <w:p w14:paraId="2DA0A30B"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Leone fra le nazioni eri considerato;</w:t>
      </w:r>
    </w:p>
    <w:p w14:paraId="069B9A84"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ma eri come un coccodrillo nelle acque,</w:t>
      </w:r>
    </w:p>
    <w:p w14:paraId="1A83724D"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erompevi nei tuoi fiumi</w:t>
      </w:r>
    </w:p>
    <w:p w14:paraId="3FC4BE3A"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agitavi le acque con le tue zampe,</w:t>
      </w:r>
    </w:p>
    <w:p w14:paraId="79C2912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intorbidendone i corsi.</w:t>
      </w:r>
    </w:p>
    <w:p w14:paraId="3846ABEE"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3</w:t>
      </w:r>
      <w:r w:rsidRPr="00CF1FD6">
        <w:rPr>
          <w:color w:val="000000"/>
          <w:sz w:val="24"/>
        </w:rPr>
        <w:t>Così dice il Signore Dio:</w:t>
      </w:r>
    </w:p>
    <w:p w14:paraId="0A3E9691"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Tenderò contro di te la mia rete</w:t>
      </w:r>
    </w:p>
    <w:p w14:paraId="1E22E8A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con una grande assemblea di popoli</w:t>
      </w:r>
    </w:p>
    <w:p w14:paraId="3C434BEB"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ti tireranno su con la mia rete.</w:t>
      </w:r>
    </w:p>
    <w:p w14:paraId="7CC451A1"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4</w:t>
      </w:r>
      <w:r w:rsidRPr="00CF1FD6">
        <w:rPr>
          <w:color w:val="000000"/>
          <w:sz w:val="24"/>
        </w:rPr>
        <w:t>Ti getterò sulla terraferma</w:t>
      </w:r>
    </w:p>
    <w:p w14:paraId="127C96D6"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ti scaglierò al suolo.</w:t>
      </w:r>
    </w:p>
    <w:p w14:paraId="50B34145"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Farò posare su di te tutti gli uccelli del cielo</w:t>
      </w:r>
    </w:p>
    <w:p w14:paraId="07DBD06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sazierò di te tutte le bestie della terra.</w:t>
      </w:r>
    </w:p>
    <w:p w14:paraId="16D5EAB0"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5</w:t>
      </w:r>
      <w:r w:rsidRPr="00CF1FD6">
        <w:rPr>
          <w:color w:val="000000"/>
          <w:sz w:val="24"/>
        </w:rPr>
        <w:t>Spargerò per i monti la tua carne</w:t>
      </w:r>
    </w:p>
    <w:p w14:paraId="2799266C"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riempirò le valli della tua carogna.</w:t>
      </w:r>
    </w:p>
    <w:p w14:paraId="3963D7D3"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6</w:t>
      </w:r>
      <w:r w:rsidRPr="00CF1FD6">
        <w:rPr>
          <w:color w:val="000000"/>
          <w:sz w:val="24"/>
        </w:rPr>
        <w:t>Farò bere alla terra il tuo scolo,</w:t>
      </w:r>
    </w:p>
    <w:p w14:paraId="465B8448"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il tuo sangue, fino ai monti,</w:t>
      </w:r>
    </w:p>
    <w:p w14:paraId="3FEE94B3"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i burroni saranno pieni di te.</w:t>
      </w:r>
    </w:p>
    <w:p w14:paraId="3ECB6900"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7</w:t>
      </w:r>
      <w:r w:rsidRPr="00CF1FD6">
        <w:rPr>
          <w:color w:val="000000"/>
          <w:sz w:val="24"/>
        </w:rPr>
        <w:t>Quando cadrai estinto,</w:t>
      </w:r>
    </w:p>
    <w:p w14:paraId="1C87F3E7"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coprirò il cielo e oscurerò le sue stelle,</w:t>
      </w:r>
    </w:p>
    <w:p w14:paraId="26A4A2A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velerò il sole di nubi e la luna non brillerà.</w:t>
      </w:r>
    </w:p>
    <w:p w14:paraId="1500FAA6"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8</w:t>
      </w:r>
      <w:r w:rsidRPr="00CF1FD6">
        <w:rPr>
          <w:color w:val="000000"/>
          <w:sz w:val="24"/>
        </w:rPr>
        <w:t>Oscurerò tutti gli astri del cielo su di te</w:t>
      </w:r>
    </w:p>
    <w:p w14:paraId="619C703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stenderò sulla tua terra le tenebre.</w:t>
      </w:r>
    </w:p>
    <w:p w14:paraId="4989095A"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Oracolo del Signore Dio.</w:t>
      </w:r>
    </w:p>
    <w:p w14:paraId="29389DB5" w14:textId="77777777" w:rsidR="00F768E4" w:rsidRPr="00CF1FD6" w:rsidRDefault="00F768E4" w:rsidP="00CF1FD6">
      <w:pPr>
        <w:tabs>
          <w:tab w:val="left" w:pos="851"/>
          <w:tab w:val="left" w:pos="1134"/>
          <w:tab w:val="left" w:pos="2268"/>
        </w:tabs>
        <w:ind w:left="851" w:firstLine="567"/>
        <w:jc w:val="both"/>
        <w:rPr>
          <w:color w:val="000000"/>
          <w:sz w:val="12"/>
        </w:rPr>
      </w:pPr>
    </w:p>
    <w:p w14:paraId="7C0704B0"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9</w:t>
      </w:r>
      <w:r w:rsidRPr="00CF1FD6">
        <w:rPr>
          <w:color w:val="000000"/>
          <w:sz w:val="24"/>
        </w:rPr>
        <w:t xml:space="preserve">Renderò sgomento il cuore di molti popoli, quando farò giungere la notizia della tua rovina alle genti, in regioni a te sconosciute. </w:t>
      </w:r>
      <w:r w:rsidRPr="00CF1FD6">
        <w:rPr>
          <w:color w:val="000000"/>
          <w:position w:val="6"/>
          <w:vertAlign w:val="superscript"/>
        </w:rPr>
        <w:t>10</w:t>
      </w:r>
      <w:r w:rsidRPr="00CF1FD6">
        <w:rPr>
          <w:color w:val="000000"/>
          <w:sz w:val="24"/>
        </w:rPr>
        <w:t xml:space="preserve">Per te farò stupire molti popoli e tremeranno i loro re a causa tua, quando brandirò la spada davanti a loro. Nel giorno della tua rovina ognuno tremerà ad ogni istante per la sua vita. </w:t>
      </w:r>
      <w:r w:rsidRPr="00CF1FD6">
        <w:rPr>
          <w:color w:val="000000"/>
          <w:position w:val="6"/>
          <w:vertAlign w:val="superscript"/>
        </w:rPr>
        <w:t>11</w:t>
      </w:r>
      <w:r w:rsidRPr="00CF1FD6">
        <w:rPr>
          <w:color w:val="000000"/>
          <w:sz w:val="24"/>
        </w:rPr>
        <w:t>Poiché così dice il Signore Dio: La spada del re di Babilonia ti raggiungerà.</w:t>
      </w:r>
    </w:p>
    <w:p w14:paraId="344BCF45" w14:textId="77777777" w:rsidR="00F768E4" w:rsidRPr="00CF1FD6" w:rsidRDefault="00F768E4" w:rsidP="00CF1FD6">
      <w:pPr>
        <w:tabs>
          <w:tab w:val="left" w:pos="851"/>
          <w:tab w:val="left" w:pos="1134"/>
          <w:tab w:val="left" w:pos="2268"/>
        </w:tabs>
        <w:ind w:left="851" w:firstLine="567"/>
        <w:jc w:val="both"/>
        <w:rPr>
          <w:color w:val="000000"/>
          <w:sz w:val="12"/>
        </w:rPr>
      </w:pPr>
    </w:p>
    <w:p w14:paraId="5B5B634E"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12</w:t>
      </w:r>
      <w:r w:rsidRPr="00CF1FD6">
        <w:rPr>
          <w:color w:val="000000"/>
          <w:sz w:val="24"/>
        </w:rPr>
        <w:t>Abbatterò la tua gente con la spada dei prodi,</w:t>
      </w:r>
    </w:p>
    <w:p w14:paraId="5BFD8DFC"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i più feroci tra le nazioni;</w:t>
      </w:r>
    </w:p>
    <w:p w14:paraId="293CF6E8"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distruggeranno l’orgoglio dell’Egitto</w:t>
      </w:r>
    </w:p>
    <w:p w14:paraId="22D8ED83"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tutta la sua gente sarà sterminata.</w:t>
      </w:r>
    </w:p>
    <w:p w14:paraId="771C7C26"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13</w:t>
      </w:r>
      <w:r w:rsidRPr="00CF1FD6">
        <w:rPr>
          <w:color w:val="000000"/>
          <w:sz w:val="24"/>
        </w:rPr>
        <w:t>Farò perire tutto il suo bestiame</w:t>
      </w:r>
    </w:p>
    <w:p w14:paraId="1AD3BB89"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sulle rive delle grandi acque,</w:t>
      </w:r>
    </w:p>
    <w:p w14:paraId="47CE48D1"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che non saranno più intorbidite da piede d’uomo,</w:t>
      </w:r>
    </w:p>
    <w:p w14:paraId="4FCC4FCB"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né unghia d’animale le intorbiderà.</w:t>
      </w:r>
    </w:p>
    <w:p w14:paraId="6C1DFEBA"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14</w:t>
      </w:r>
      <w:r w:rsidRPr="00CF1FD6">
        <w:rPr>
          <w:color w:val="000000"/>
          <w:sz w:val="24"/>
        </w:rPr>
        <w:t>Allora farò ritornare tranquille le loro acque</w:t>
      </w:r>
    </w:p>
    <w:p w14:paraId="55C2198F"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farò scorrere i loro fiumi come olio.</w:t>
      </w:r>
    </w:p>
    <w:p w14:paraId="125B63AF"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Oracolo del Signore.</w:t>
      </w:r>
    </w:p>
    <w:p w14:paraId="570BF728"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15</w:t>
      </w:r>
      <w:r w:rsidRPr="00CF1FD6">
        <w:rPr>
          <w:color w:val="000000"/>
          <w:sz w:val="24"/>
        </w:rPr>
        <w:t>Quando avrò fatto dell’Egitto una terra desolata,</w:t>
      </w:r>
    </w:p>
    <w:p w14:paraId="0115976C"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priva di quanto contiene,</w:t>
      </w:r>
    </w:p>
    <w:p w14:paraId="345EAE33"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quando avrò percosso tutti i suoi abitanti,</w:t>
      </w:r>
    </w:p>
    <w:p w14:paraId="2F4DBB90"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allora sapranno che io sono il Signore.</w:t>
      </w:r>
    </w:p>
    <w:p w14:paraId="54214AE8" w14:textId="77777777" w:rsidR="00F768E4" w:rsidRPr="00CF1FD6" w:rsidRDefault="00F768E4" w:rsidP="00CF1FD6">
      <w:pPr>
        <w:tabs>
          <w:tab w:val="left" w:pos="851"/>
          <w:tab w:val="left" w:pos="1134"/>
          <w:tab w:val="left" w:pos="2268"/>
        </w:tabs>
        <w:ind w:left="851" w:firstLine="567"/>
        <w:jc w:val="both"/>
        <w:rPr>
          <w:color w:val="000000"/>
          <w:sz w:val="24"/>
        </w:rPr>
      </w:pPr>
    </w:p>
    <w:p w14:paraId="1C438255"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16</w:t>
      </w:r>
      <w:r w:rsidRPr="00CF1FD6">
        <w:rPr>
          <w:color w:val="000000"/>
          <w:sz w:val="24"/>
        </w:rPr>
        <w:t>Questo è un lamento e lo si canterà. Lo canteranno le figlie delle nazioni, lo canteranno sull’Egitto e su tutta la sua gente». Oracolo del Signore Dio.</w:t>
      </w:r>
    </w:p>
    <w:p w14:paraId="64EBC327"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17</w:t>
      </w:r>
      <w:r w:rsidRPr="00CF1FD6">
        <w:rPr>
          <w:color w:val="000000"/>
          <w:sz w:val="24"/>
        </w:rPr>
        <w:t xml:space="preserve">Nell’anno dodicesimo, il quindici del mese, mi fu rivolta questa parola del Signore: </w:t>
      </w:r>
      <w:r w:rsidRPr="00CF1FD6">
        <w:rPr>
          <w:color w:val="000000"/>
          <w:position w:val="6"/>
          <w:vertAlign w:val="superscript"/>
        </w:rPr>
        <w:t>18</w:t>
      </w:r>
      <w:r w:rsidRPr="00CF1FD6">
        <w:rPr>
          <w:color w:val="000000"/>
          <w:sz w:val="24"/>
        </w:rPr>
        <w:t>«Figlio dell’uomo, intona un canto funebre sugli abitanti dell’Egitto. Falli scendere, insieme con le figlie di nazioni potenti, nella regione sotterranea, con quelli che scendono nella fossa.</w:t>
      </w:r>
    </w:p>
    <w:p w14:paraId="43AAABEC" w14:textId="77777777" w:rsidR="00F768E4" w:rsidRPr="00CF1FD6" w:rsidRDefault="00F768E4" w:rsidP="00CF1FD6">
      <w:pPr>
        <w:tabs>
          <w:tab w:val="left" w:pos="851"/>
          <w:tab w:val="left" w:pos="1134"/>
          <w:tab w:val="left" w:pos="2268"/>
        </w:tabs>
        <w:ind w:left="851" w:firstLine="567"/>
        <w:jc w:val="both"/>
        <w:rPr>
          <w:color w:val="000000"/>
          <w:sz w:val="12"/>
        </w:rPr>
      </w:pPr>
    </w:p>
    <w:p w14:paraId="05926723"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19</w:t>
      </w:r>
      <w:r w:rsidRPr="00CF1FD6">
        <w:rPr>
          <w:color w:val="000000"/>
          <w:sz w:val="24"/>
        </w:rPr>
        <w:t>Di chi tu saresti più bello?</w:t>
      </w:r>
    </w:p>
    <w:p w14:paraId="5C8B5A7E"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Scendi e giaci con i non circoncisi.</w:t>
      </w:r>
    </w:p>
    <w:p w14:paraId="691B7720" w14:textId="77777777" w:rsidR="00F768E4" w:rsidRPr="00CF1FD6" w:rsidRDefault="00F768E4" w:rsidP="00CF1FD6">
      <w:pPr>
        <w:tabs>
          <w:tab w:val="left" w:pos="851"/>
          <w:tab w:val="left" w:pos="1134"/>
          <w:tab w:val="left" w:pos="2268"/>
        </w:tabs>
        <w:ind w:left="851" w:firstLine="567"/>
        <w:jc w:val="both"/>
        <w:rPr>
          <w:color w:val="000000"/>
          <w:sz w:val="12"/>
        </w:rPr>
      </w:pPr>
    </w:p>
    <w:p w14:paraId="5DB60148"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20</w:t>
      </w:r>
      <w:r w:rsidRPr="00CF1FD6">
        <w:rPr>
          <w:color w:val="000000"/>
          <w:sz w:val="24"/>
        </w:rPr>
        <w:t xml:space="preserve">Cadranno fra gli uccisi di spada; la spada è già consegnata. Colpite a morte l’Egitto e tutta la sua gente. </w:t>
      </w:r>
      <w:r w:rsidRPr="00CF1FD6">
        <w:rPr>
          <w:color w:val="000000"/>
          <w:position w:val="6"/>
          <w:vertAlign w:val="superscript"/>
        </w:rPr>
        <w:t>21</w:t>
      </w:r>
      <w:r w:rsidRPr="00CF1FD6">
        <w:rPr>
          <w:color w:val="000000"/>
          <w:sz w:val="24"/>
        </w:rPr>
        <w:t xml:space="preserve">Gli eroi più potenti si rivolgeranno a lui e ai suoi aiutanti e dagli inferi diranno: “Vieni, giaci con i non circoncisi, con i trafitti di spada”. </w:t>
      </w:r>
      <w:r w:rsidRPr="00CF1FD6">
        <w:rPr>
          <w:color w:val="000000"/>
          <w:position w:val="6"/>
          <w:vertAlign w:val="superscript"/>
        </w:rPr>
        <w:t>22</w:t>
      </w:r>
      <w:r w:rsidRPr="00CF1FD6">
        <w:rPr>
          <w:color w:val="000000"/>
          <w:sz w:val="24"/>
        </w:rPr>
        <w:t xml:space="preserve">Là è Assur e tutta la sua gente, intorno al suo sepolcro, tutti uccisi, trafitti di spada; </w:t>
      </w:r>
      <w:r w:rsidRPr="00CF1FD6">
        <w:rPr>
          <w:color w:val="000000"/>
          <w:position w:val="6"/>
          <w:vertAlign w:val="superscript"/>
        </w:rPr>
        <w:t>23</w:t>
      </w:r>
      <w:r w:rsidRPr="00CF1FD6">
        <w:rPr>
          <w:color w:val="000000"/>
          <w:sz w:val="24"/>
        </w:rPr>
        <w:t>poiché le loro sepolture sono poste nel fondo della fossa e la sua gente è intorno al suo sepolcro: tutti uccisi, trafitti di spada, essi che seminavano il terrore nella terra dei viventi.</w:t>
      </w:r>
    </w:p>
    <w:p w14:paraId="2A5C0E42"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24</w:t>
      </w:r>
      <w:r w:rsidRPr="00CF1FD6">
        <w:rPr>
          <w:color w:val="000000"/>
          <w:sz w:val="24"/>
        </w:rPr>
        <w:t xml:space="preserve">Là, intorno al suo sepolcro, è Elam e tutta la sua gente. Tutti uccisi, trafitti di spada, scesi non circoncisi nella regione sotterranea, essi che seminavano il terrore nella terra dei viventi. Ora portano la loro ignominia con quelli che scendono nella fossa. </w:t>
      </w:r>
      <w:r w:rsidRPr="00CF1FD6">
        <w:rPr>
          <w:color w:val="000000"/>
          <w:position w:val="6"/>
          <w:vertAlign w:val="superscript"/>
        </w:rPr>
        <w:t>25</w:t>
      </w:r>
      <w:r w:rsidRPr="00CF1FD6">
        <w:rPr>
          <w:color w:val="000000"/>
          <w:sz w:val="24"/>
        </w:rPr>
        <w:t>In mezzo ai trafitti posero il suo giaciglio e intorno al suo sepolcro tutta la sua gente, tutti non circoncisi, trafitti di spada; perché avevano seminato il terrore nella terra dei viventi, portano la loro ignominia con quelli che scendono nella fossa. Sono stati collocati in mezzo ai trafitti di spada.</w:t>
      </w:r>
    </w:p>
    <w:p w14:paraId="289BD16B"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26</w:t>
      </w:r>
      <w:r w:rsidRPr="00CF1FD6">
        <w:rPr>
          <w:color w:val="000000"/>
          <w:sz w:val="24"/>
        </w:rPr>
        <w:t xml:space="preserve">Là, intorno al suo sepolcro, è Mesec, Tubal e tutta la sua gente: tutti non circoncisi, trafitti di spada, perché avevano seminato il terrore nella terra dei viventi. </w:t>
      </w:r>
      <w:r w:rsidRPr="00CF1FD6">
        <w:rPr>
          <w:color w:val="000000"/>
          <w:position w:val="6"/>
          <w:vertAlign w:val="superscript"/>
        </w:rPr>
        <w:t>27</w:t>
      </w:r>
      <w:r w:rsidRPr="00CF1FD6">
        <w:rPr>
          <w:color w:val="000000"/>
          <w:sz w:val="24"/>
        </w:rPr>
        <w:t>Non giaceranno al fianco degli eroi caduti da secoli, che scesero negli inferi con le armi da guerra, con le spade disposte sotto il loro capo e con gli scudi sulle loro ossa, perché tali eroi erano un terrore nella terra dei viventi.</w:t>
      </w:r>
      <w:r w:rsidRPr="00CF1FD6">
        <w:rPr>
          <w:color w:val="000000"/>
          <w:position w:val="6"/>
          <w:sz w:val="24"/>
        </w:rPr>
        <w:t xml:space="preserve"> </w:t>
      </w:r>
      <w:r w:rsidRPr="00CF1FD6">
        <w:rPr>
          <w:color w:val="000000"/>
          <w:position w:val="6"/>
          <w:vertAlign w:val="superscript"/>
        </w:rPr>
        <w:t>28</w:t>
      </w:r>
      <w:r w:rsidRPr="00CF1FD6">
        <w:rPr>
          <w:color w:val="000000"/>
          <w:sz w:val="24"/>
        </w:rPr>
        <w:t>Così tu giacerai fra i non circoncisi e con i trafitti di spada.</w:t>
      </w:r>
    </w:p>
    <w:p w14:paraId="7CBDCEBC"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29</w:t>
      </w:r>
      <w:r w:rsidRPr="00CF1FD6">
        <w:rPr>
          <w:color w:val="000000"/>
          <w:sz w:val="24"/>
        </w:rPr>
        <w:t xml:space="preserve">Là è Edom, i suoi re e tutti i suoi prìncipi che, nonostante il loro valore, sono posti con i trafitti di spada: giacciono con i non circoncisi e con quelli che scendono nella fossa. </w:t>
      </w:r>
      <w:r w:rsidRPr="00CF1FD6">
        <w:rPr>
          <w:color w:val="000000"/>
          <w:position w:val="6"/>
          <w:vertAlign w:val="superscript"/>
        </w:rPr>
        <w:t>30</w:t>
      </w:r>
      <w:r w:rsidRPr="00CF1FD6">
        <w:rPr>
          <w:color w:val="000000"/>
          <w:sz w:val="24"/>
        </w:rPr>
        <w:t>Là sono tutti i prìncipi del settentrione, tutti quelli di Sidone, che scesero con i trafitti, coperti di vergogna nonostante il terrore sparso dalla loro potenza; giacciono non circoncisi con i trafitti di spada e portano la loro ignominia con quelli che scendono nella fossa.</w:t>
      </w:r>
    </w:p>
    <w:p w14:paraId="18B0EC79"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31</w:t>
      </w:r>
      <w:r w:rsidRPr="00CF1FD6">
        <w:rPr>
          <w:color w:val="000000"/>
          <w:sz w:val="24"/>
        </w:rPr>
        <w:t xml:space="preserve">Il faraone li vedrà e si consolerà per tutta la sua gente; il faraone e tutto il suo esercito saranno trafitti di spada. Oracolo del Signore Dio. </w:t>
      </w:r>
      <w:r w:rsidRPr="00CF1FD6">
        <w:rPr>
          <w:color w:val="000000"/>
          <w:position w:val="6"/>
          <w:vertAlign w:val="superscript"/>
        </w:rPr>
        <w:t>32</w:t>
      </w:r>
      <w:r w:rsidRPr="00CF1FD6">
        <w:rPr>
          <w:color w:val="000000"/>
          <w:sz w:val="24"/>
        </w:rPr>
        <w:t>Poiché aveva seminato il terrore nella terra dei viventi, il faraone con tutta la sua gente giace in mezzo ai non circoncisi, con i trafitti di spada». Oracolo del Signore Dio.</w:t>
      </w:r>
    </w:p>
    <w:p w14:paraId="566CA044" w14:textId="77777777" w:rsidR="00F768E4" w:rsidRPr="00CF1FD6" w:rsidRDefault="00F768E4" w:rsidP="00CF1FD6">
      <w:pPr>
        <w:tabs>
          <w:tab w:val="left" w:pos="851"/>
          <w:tab w:val="left" w:pos="1134"/>
          <w:tab w:val="left" w:pos="2268"/>
        </w:tabs>
        <w:ind w:left="851" w:firstLine="567"/>
        <w:jc w:val="both"/>
        <w:rPr>
          <w:color w:val="000000"/>
          <w:sz w:val="24"/>
        </w:rPr>
      </w:pPr>
    </w:p>
    <w:p w14:paraId="204D4764" w14:textId="77777777" w:rsidR="00F768E4" w:rsidRPr="00CF1FD6" w:rsidRDefault="00F768E4" w:rsidP="00CF1FD6"/>
    <w:p w14:paraId="4FB89660" w14:textId="77777777" w:rsidR="00F768E4" w:rsidRPr="00A30629" w:rsidRDefault="00F768E4" w:rsidP="00C86881">
      <w:pPr>
        <w:pStyle w:val="Titolo1"/>
        <w:jc w:val="center"/>
        <w:rPr>
          <w:rFonts w:ascii="Arial" w:hAnsi="Arial" w:cs="Arial"/>
          <w:bCs/>
          <w:sz w:val="40"/>
          <w:szCs w:val="40"/>
        </w:rPr>
      </w:pPr>
      <w:bookmarkStart w:id="424" w:name="_Toc448485864"/>
      <w:bookmarkStart w:id="425" w:name="_Toc62165056"/>
      <w:r w:rsidRPr="00A30629">
        <w:rPr>
          <w:rFonts w:ascii="Arial" w:hAnsi="Arial" w:cs="Arial"/>
          <w:bCs/>
          <w:sz w:val="40"/>
          <w:szCs w:val="40"/>
        </w:rPr>
        <w:t>COMMENTO TEOLOGICO DEL TESTO</w:t>
      </w:r>
      <w:bookmarkEnd w:id="424"/>
      <w:bookmarkEnd w:id="425"/>
    </w:p>
    <w:p w14:paraId="776DD2EA" w14:textId="77777777" w:rsidR="00F768E4" w:rsidRDefault="00F768E4" w:rsidP="00C86881">
      <w:pPr>
        <w:pStyle w:val="Titolo2"/>
        <w:rPr>
          <w:i w:val="0"/>
          <w:sz w:val="40"/>
          <w:szCs w:val="40"/>
        </w:rPr>
      </w:pPr>
      <w:bookmarkStart w:id="426" w:name="_Toc448485865"/>
      <w:bookmarkStart w:id="427" w:name="_Toc62165057"/>
      <w:r>
        <w:rPr>
          <w:i w:val="0"/>
          <w:sz w:val="40"/>
          <w:szCs w:val="40"/>
        </w:rPr>
        <w:t>Il coccodrillo</w:t>
      </w:r>
      <w:bookmarkEnd w:id="426"/>
      <w:bookmarkEnd w:id="427"/>
      <w:r>
        <w:rPr>
          <w:i w:val="0"/>
          <w:sz w:val="40"/>
          <w:szCs w:val="40"/>
        </w:rPr>
        <w:t xml:space="preserve"> </w:t>
      </w:r>
    </w:p>
    <w:p w14:paraId="4B414661" w14:textId="77777777" w:rsidR="00F768E4" w:rsidRPr="0048467A" w:rsidRDefault="00F768E4" w:rsidP="003770E2"/>
    <w:p w14:paraId="2235DC52" w14:textId="77777777" w:rsidR="00F768E4" w:rsidRDefault="00F768E4" w:rsidP="00E90F38">
      <w:pPr>
        <w:pStyle w:val="Corpodeltesto2"/>
        <w:rPr>
          <w:color w:val="000000"/>
        </w:rPr>
      </w:pPr>
      <w:r w:rsidRPr="00CF1FD6">
        <w:rPr>
          <w:color w:val="000000"/>
          <w:position w:val="6"/>
          <w:vertAlign w:val="superscript"/>
        </w:rPr>
        <w:t>1</w:t>
      </w:r>
      <w:r w:rsidRPr="00CF1FD6">
        <w:rPr>
          <w:color w:val="000000"/>
        </w:rPr>
        <w:t>Nell’anno dodicesimo, nel dodicesimo mese, il primo del mese, mi fu rivolta questa parola del Signore:</w:t>
      </w:r>
    </w:p>
    <w:p w14:paraId="0751EA8B" w14:textId="77777777" w:rsidR="00F768E4" w:rsidRDefault="00F768E4" w:rsidP="003770E2">
      <w:pPr>
        <w:pStyle w:val="Corpotesto"/>
      </w:pPr>
      <w:r>
        <w:t>Ora il Signore pronuncia il suo giudizio sul faraone. Anche questa profezia viene datata. Siamo nell’anno 587, otto mesi dopo la caduta di Gerusalemme.</w:t>
      </w:r>
    </w:p>
    <w:p w14:paraId="6C9F852D" w14:textId="77777777" w:rsidR="00F768E4" w:rsidRDefault="00F768E4" w:rsidP="003770E2">
      <w:pPr>
        <w:pStyle w:val="Corpotesto"/>
      </w:pPr>
      <w:r>
        <w:t>Nell’anno dodicesimo, nel dodicesimo mese, il primo del mese, mi fu rivolta questa parola del Signore. È in quest’anno che Gerusalemme è devastata.</w:t>
      </w:r>
    </w:p>
    <w:p w14:paraId="3EC4EF68" w14:textId="77777777" w:rsidR="00F768E4" w:rsidRDefault="00F768E4" w:rsidP="003770E2">
      <w:pPr>
        <w:pStyle w:val="Corpotesto"/>
      </w:pPr>
      <w:r>
        <w:t>Il dodicesimo anno è quello della deportazione di Ezechiele in esilio in Babilonia. Si tratta della prima deportazione.</w:t>
      </w:r>
    </w:p>
    <w:p w14:paraId="24213D87" w14:textId="77777777" w:rsidR="00F768E4" w:rsidRDefault="00F768E4" w:rsidP="00E90F38">
      <w:pPr>
        <w:pStyle w:val="Corpodeltesto2"/>
        <w:rPr>
          <w:color w:val="000000"/>
        </w:rPr>
      </w:pPr>
      <w:r w:rsidRPr="00CF1FD6">
        <w:rPr>
          <w:color w:val="000000"/>
          <w:position w:val="6"/>
          <w:vertAlign w:val="superscript"/>
        </w:rPr>
        <w:t>2</w:t>
      </w:r>
      <w:r w:rsidRPr="00CF1FD6">
        <w:rPr>
          <w:color w:val="000000"/>
        </w:rPr>
        <w:t>«Figlio dell’uomo, intona un lamento sul faraone, re d’Egitto, dicendo:</w:t>
      </w:r>
    </w:p>
    <w:p w14:paraId="2A42283B" w14:textId="77777777" w:rsidR="00F768E4" w:rsidRDefault="00F768E4" w:rsidP="003770E2">
      <w:pPr>
        <w:pStyle w:val="Corpotesto"/>
      </w:pPr>
      <w:r>
        <w:t xml:space="preserve">A Ezechiele, suo profeta, il Signore chiede di intonare un lamento sul faraone. Sappiamo che il lamento del profeta è vera profezia. </w:t>
      </w:r>
    </w:p>
    <w:p w14:paraId="470E1E26" w14:textId="77777777" w:rsidR="00F768E4" w:rsidRDefault="00F768E4" w:rsidP="003770E2">
      <w:pPr>
        <w:pStyle w:val="Corpotesto"/>
      </w:pPr>
      <w:r>
        <w:t>Figlio dell’uomo, intona un lamento sul faraone, re d’Egitto, dicendo. Il profeta vede il futuro come se fosse già passato. Vede il faraone già caduto.</w:t>
      </w:r>
    </w:p>
    <w:p w14:paraId="03A772EC" w14:textId="77777777" w:rsidR="00F768E4" w:rsidRPr="00CF1FD6" w:rsidRDefault="00F768E4" w:rsidP="003770E2">
      <w:pPr>
        <w:pStyle w:val="Corpotesto"/>
      </w:pPr>
      <w:r>
        <w:t xml:space="preserve">È come se Ezechiele fosse presente, stesse assistendo alla sua caduta, alla sua fine. Agli occhi del Signore la fine è già avvenuta. Storicamente avverrà. </w:t>
      </w:r>
    </w:p>
    <w:p w14:paraId="49F0766A" w14:textId="77777777" w:rsidR="00F768E4" w:rsidRDefault="00F768E4" w:rsidP="00E90F38">
      <w:pPr>
        <w:pStyle w:val="Corpodeltesto2"/>
        <w:rPr>
          <w:color w:val="000000"/>
        </w:rPr>
      </w:pPr>
      <w:r w:rsidRPr="00CF1FD6">
        <w:rPr>
          <w:color w:val="000000"/>
        </w:rPr>
        <w:t>Leone fra le nazioni eri considerato;</w:t>
      </w:r>
      <w:r>
        <w:rPr>
          <w:color w:val="000000"/>
        </w:rPr>
        <w:t xml:space="preserve"> </w:t>
      </w:r>
      <w:r w:rsidRPr="00CF1FD6">
        <w:rPr>
          <w:color w:val="000000"/>
        </w:rPr>
        <w:t>ma eri come un coccodrillo nelle acque,</w:t>
      </w:r>
      <w:r>
        <w:rPr>
          <w:color w:val="000000"/>
        </w:rPr>
        <w:t xml:space="preserve"> </w:t>
      </w:r>
      <w:r w:rsidRPr="00CF1FD6">
        <w:rPr>
          <w:color w:val="000000"/>
        </w:rPr>
        <w:t>erompevi nei tuoi fiumi</w:t>
      </w:r>
      <w:r>
        <w:rPr>
          <w:color w:val="000000"/>
        </w:rPr>
        <w:t xml:space="preserve"> </w:t>
      </w:r>
      <w:r w:rsidRPr="00CF1FD6">
        <w:rPr>
          <w:color w:val="000000"/>
        </w:rPr>
        <w:t>e agitavi le acque con le tue zampe,</w:t>
      </w:r>
      <w:r>
        <w:rPr>
          <w:color w:val="000000"/>
        </w:rPr>
        <w:t xml:space="preserve"> </w:t>
      </w:r>
      <w:r w:rsidRPr="00CF1FD6">
        <w:rPr>
          <w:color w:val="000000"/>
        </w:rPr>
        <w:t>intorbidendone i corsi.</w:t>
      </w:r>
    </w:p>
    <w:p w14:paraId="28FBA091" w14:textId="77777777" w:rsidR="00F768E4" w:rsidRDefault="00F768E4" w:rsidP="003770E2">
      <w:pPr>
        <w:pStyle w:val="Corpotesto"/>
      </w:pPr>
      <w:r>
        <w:t>Il faraone viene presentato con due immagini: del leone e del coccodrillo. Il leone si sente il re della savana, il coccodrillo il signore delle acque.</w:t>
      </w:r>
    </w:p>
    <w:p w14:paraId="584BAF45" w14:textId="77777777" w:rsidR="00F768E4" w:rsidRDefault="00F768E4" w:rsidP="003770E2">
      <w:pPr>
        <w:pStyle w:val="Corpotesto"/>
      </w:pPr>
      <w:r>
        <w:t>Leone fra le nazioni eri considerato. Il faraone fra le nazioni era temuto per la sua forza, il suo esercito, la sua potenza di assoggettare i popoli.</w:t>
      </w:r>
    </w:p>
    <w:p w14:paraId="6A8FC6AD" w14:textId="77777777" w:rsidR="00F768E4" w:rsidRDefault="00F768E4" w:rsidP="003770E2">
      <w:pPr>
        <w:pStyle w:val="Corpotesto"/>
      </w:pPr>
      <w:r>
        <w:t xml:space="preserve">Ma eri come un coccodrillo nelle acque, erompevi nei tuoi fiumi e agitavi le acque con le tue zampe, intorbidendone i corsi. </w:t>
      </w:r>
    </w:p>
    <w:p w14:paraId="28C5C82B" w14:textId="77777777" w:rsidR="00F768E4" w:rsidRDefault="00F768E4" w:rsidP="003770E2">
      <w:pPr>
        <w:pStyle w:val="Corpotesto"/>
      </w:pPr>
      <w:r>
        <w:t>Come coccodrillo si sentiva signore del fiume, delle acque. In essi si muoveva a suo piacimento. Si sentiva indisturbato. Poteva disturbare ogni altro.</w:t>
      </w:r>
    </w:p>
    <w:p w14:paraId="469CF3FC" w14:textId="77777777" w:rsidR="00F768E4" w:rsidRDefault="00F768E4" w:rsidP="003770E2">
      <w:pPr>
        <w:pStyle w:val="Corpotesto"/>
      </w:pPr>
      <w:r>
        <w:t>Leone e coccodrillo sono il simbolo di potenze assolute, senza che vi sia qualcuno che possa contrastarle. Naturalmente è così. Ma è così realmente?</w:t>
      </w:r>
    </w:p>
    <w:p w14:paraId="0E48E6A3" w14:textId="77777777" w:rsidR="00F768E4" w:rsidRDefault="00F768E4" w:rsidP="003770E2">
      <w:pPr>
        <w:pStyle w:val="Corpotesto"/>
      </w:pPr>
      <w:r>
        <w:t>Potrà pensare il leone che possa muoversi a suo gusto sempre? Potrà il coccodrillo credersi il signore unico delle acque e dei fiumi?</w:t>
      </w:r>
    </w:p>
    <w:p w14:paraId="1DC4B7C2" w14:textId="77777777" w:rsidR="00F768E4" w:rsidRDefault="00F768E4" w:rsidP="003770E2">
      <w:pPr>
        <w:pStyle w:val="Corpotesto"/>
      </w:pPr>
      <w:r>
        <w:t>È questo il grande male dell’uomo. Vede se stesso da se stesso. Non si vede da Dio. Vedendosi da se stesso, si vede sempre dalla falsità, mai dalla verità.</w:t>
      </w:r>
    </w:p>
    <w:p w14:paraId="1ECA5E54" w14:textId="77777777" w:rsidR="00F768E4" w:rsidRDefault="00F768E4" w:rsidP="003770E2">
      <w:pPr>
        <w:pStyle w:val="Corpotesto"/>
      </w:pPr>
      <w:r>
        <w:t>Ecco cosa fa Dio nella storia. Viene per aiutare ogni uomo a vedersi da Lui, in Lui. Si vedrà sempre secondo verità e mai dalla sua falsità.</w:t>
      </w:r>
    </w:p>
    <w:p w14:paraId="54916F9E" w14:textId="77777777" w:rsidR="00F768E4" w:rsidRDefault="00F768E4" w:rsidP="003770E2">
      <w:pPr>
        <w:pStyle w:val="Corpotesto"/>
      </w:pPr>
      <w:r>
        <w:t>È questa la più grande falsità dell’uomo: vedersi da se stesso e non dal suo Autore, Creatore, Dio, Signore, Giudice, Redentore, Salvatore.</w:t>
      </w:r>
    </w:p>
    <w:p w14:paraId="6A73D597" w14:textId="77777777" w:rsidR="00F768E4" w:rsidRDefault="00F768E4" w:rsidP="003770E2">
      <w:pPr>
        <w:pStyle w:val="Corpotesto"/>
      </w:pPr>
      <w:r>
        <w:t>Altro grande errore è vedersi da un Dio da lui pensato, immaginato, creato, ideato, fabbricato, scritto. Il Dio dell’uomo non è un frutto dell’uomo.</w:t>
      </w:r>
    </w:p>
    <w:p w14:paraId="78D5EFD9" w14:textId="77777777" w:rsidR="00F768E4" w:rsidRDefault="00F768E4" w:rsidP="00E90F38">
      <w:pPr>
        <w:pStyle w:val="Corpodeltesto2"/>
        <w:rPr>
          <w:color w:val="000000"/>
        </w:rPr>
      </w:pPr>
      <w:r w:rsidRPr="00CF1FD6">
        <w:rPr>
          <w:color w:val="000000"/>
          <w:position w:val="6"/>
          <w:vertAlign w:val="superscript"/>
        </w:rPr>
        <w:t>3</w:t>
      </w:r>
      <w:r w:rsidRPr="00CF1FD6">
        <w:rPr>
          <w:color w:val="000000"/>
        </w:rPr>
        <w:t>Così dice il Signore Dio:</w:t>
      </w:r>
      <w:r>
        <w:rPr>
          <w:color w:val="000000"/>
        </w:rPr>
        <w:t xml:space="preserve"> </w:t>
      </w:r>
      <w:r w:rsidRPr="00CF1FD6">
        <w:rPr>
          <w:color w:val="000000"/>
        </w:rPr>
        <w:t>Tenderò contro di te la mia rete</w:t>
      </w:r>
      <w:r>
        <w:rPr>
          <w:color w:val="000000"/>
        </w:rPr>
        <w:t xml:space="preserve"> </w:t>
      </w:r>
      <w:r w:rsidRPr="00CF1FD6">
        <w:rPr>
          <w:color w:val="000000"/>
        </w:rPr>
        <w:t>con una grande assemblea di popoli</w:t>
      </w:r>
      <w:r>
        <w:rPr>
          <w:color w:val="000000"/>
        </w:rPr>
        <w:t xml:space="preserve"> </w:t>
      </w:r>
      <w:r w:rsidRPr="00CF1FD6">
        <w:rPr>
          <w:color w:val="000000"/>
        </w:rPr>
        <w:t>e ti tireranno su con la mia rete.</w:t>
      </w:r>
      <w:r>
        <w:rPr>
          <w:color w:val="000000"/>
        </w:rPr>
        <w:t xml:space="preserve"> </w:t>
      </w:r>
    </w:p>
    <w:p w14:paraId="425F4A8C" w14:textId="77777777" w:rsidR="00F768E4" w:rsidRDefault="00F768E4" w:rsidP="003770E2">
      <w:pPr>
        <w:pStyle w:val="Corpotesto"/>
      </w:pPr>
      <w:r>
        <w:t>Il faraone vedendosi da se stesso, si vede invincibile. Si pensa vero coccodrillo nelle acque, vero leone nella savana. Nessuno lo potrà catturare.</w:t>
      </w:r>
    </w:p>
    <w:p w14:paraId="5CBBBA4B" w14:textId="77777777" w:rsidR="00F768E4" w:rsidRDefault="00F768E4" w:rsidP="003770E2">
      <w:pPr>
        <w:pStyle w:val="Corpotesto"/>
      </w:pPr>
      <w:r>
        <w:t>Così dice il Signore Dio: Tenderò contro di te la mia rete con una grande assemblea di popoli e ti tireranno su con la mia rete.</w:t>
      </w:r>
    </w:p>
    <w:p w14:paraId="28E6BC7E" w14:textId="77777777" w:rsidR="00F768E4" w:rsidRDefault="00F768E4" w:rsidP="003770E2">
      <w:pPr>
        <w:pStyle w:val="Corpotesto"/>
      </w:pPr>
      <w:r>
        <w:t>Vedendosi da se stesso, il faraone sempre si penserà non catturabile. Vedendosi da Dio, si vedrà catturabile, afferrabile in ogni momento.</w:t>
      </w:r>
    </w:p>
    <w:p w14:paraId="36DA012B" w14:textId="77777777" w:rsidR="00F768E4" w:rsidRDefault="00F768E4" w:rsidP="003770E2">
      <w:pPr>
        <w:pStyle w:val="Corpotesto"/>
      </w:pPr>
      <w:r>
        <w:t>È questa la contraddizione che distrugge ogni uomo: si vede non catturabile perché si vede da se stesso, mentre egli è catturabile in ogni istante.</w:t>
      </w:r>
    </w:p>
    <w:p w14:paraId="646BAED4" w14:textId="77777777" w:rsidR="00F768E4" w:rsidRDefault="00F768E4" w:rsidP="003770E2">
      <w:pPr>
        <w:pStyle w:val="Corpotesto"/>
      </w:pPr>
      <w:r>
        <w:t xml:space="preserve">Non vi sono momenti in cui non possa essere catturabile, anche nel momento in </w:t>
      </w:r>
      <w:r w:rsidR="0025213A">
        <w:t>c</w:t>
      </w:r>
      <w:r>
        <w:t xml:space="preserve">ui raggiunge il suo più grande splendore, la sua più alta gloria. </w:t>
      </w:r>
    </w:p>
    <w:p w14:paraId="121EDD8D" w14:textId="77777777" w:rsidR="00F768E4" w:rsidRDefault="00F768E4" w:rsidP="003770E2">
      <w:pPr>
        <w:pStyle w:val="Corpotesto"/>
      </w:pPr>
      <w:r>
        <w:t>Il Signore lo ha deciso. Egli farà dei popoli una grande e forte rete, la getterà sul coccodrillo ed esso sarà tirato su, uscirà dalle acque.</w:t>
      </w:r>
    </w:p>
    <w:p w14:paraId="4526183B" w14:textId="77777777" w:rsidR="00F768E4" w:rsidRDefault="00F768E4" w:rsidP="003770E2">
      <w:pPr>
        <w:pStyle w:val="Corpotesto"/>
      </w:pPr>
      <w:r>
        <w:t>Colui che vedendosi da se stesso si pensa non catturabile, ora è catturato. Colui che pensava di essere il signore delle acque, è privato di esse.</w:t>
      </w:r>
    </w:p>
    <w:p w14:paraId="617C5723" w14:textId="77777777" w:rsidR="00F768E4" w:rsidRDefault="00F768E4" w:rsidP="00E90F38">
      <w:pPr>
        <w:pStyle w:val="Corpodeltesto2"/>
        <w:rPr>
          <w:color w:val="000000"/>
        </w:rPr>
      </w:pPr>
      <w:r w:rsidRPr="00CF1FD6">
        <w:rPr>
          <w:color w:val="000000"/>
          <w:position w:val="6"/>
          <w:vertAlign w:val="superscript"/>
        </w:rPr>
        <w:t>4</w:t>
      </w:r>
      <w:r w:rsidRPr="00CF1FD6">
        <w:rPr>
          <w:color w:val="000000"/>
        </w:rPr>
        <w:t>Ti getterò sulla terraferma</w:t>
      </w:r>
      <w:r>
        <w:rPr>
          <w:color w:val="000000"/>
        </w:rPr>
        <w:t xml:space="preserve"> </w:t>
      </w:r>
      <w:r w:rsidRPr="00CF1FD6">
        <w:rPr>
          <w:color w:val="000000"/>
        </w:rPr>
        <w:t>e ti scaglierò al suolo.</w:t>
      </w:r>
      <w:r>
        <w:rPr>
          <w:color w:val="000000"/>
        </w:rPr>
        <w:t xml:space="preserve"> </w:t>
      </w:r>
      <w:r w:rsidRPr="00CF1FD6">
        <w:rPr>
          <w:color w:val="000000"/>
        </w:rPr>
        <w:t>Farò posare su di te tutti gli uccelli del cielo</w:t>
      </w:r>
      <w:r>
        <w:rPr>
          <w:color w:val="000000"/>
        </w:rPr>
        <w:t xml:space="preserve"> </w:t>
      </w:r>
      <w:r w:rsidRPr="00CF1FD6">
        <w:rPr>
          <w:color w:val="000000"/>
        </w:rPr>
        <w:t>e sazierò di te tutte le bestie della terra.</w:t>
      </w:r>
    </w:p>
    <w:p w14:paraId="7A27D365" w14:textId="77777777" w:rsidR="00F768E4" w:rsidRDefault="00F768E4" w:rsidP="003770E2">
      <w:pPr>
        <w:pStyle w:val="Corpotesto"/>
      </w:pPr>
      <w:r>
        <w:t>Ora il Signore decreta la fine del coccodrillo. Le acque non saranno più il suo regno. Sarà gettato sulla terraferma. Qui lui non è più signore.</w:t>
      </w:r>
    </w:p>
    <w:p w14:paraId="64E5C94B" w14:textId="77777777" w:rsidR="00F768E4" w:rsidRDefault="00F768E4" w:rsidP="003770E2">
      <w:pPr>
        <w:pStyle w:val="Corpotesto"/>
      </w:pPr>
      <w:r>
        <w:t>Ti getterò sulla terraferma e ti scaglierò al suolo. Farò passare su di  te tutti gli uccelli del cielo e sazierò di te tutte le bestie della terra.</w:t>
      </w:r>
    </w:p>
    <w:p w14:paraId="5E6828F9" w14:textId="77777777" w:rsidR="00F768E4" w:rsidRDefault="00F768E4" w:rsidP="003770E2">
      <w:pPr>
        <w:pStyle w:val="Corpotesto"/>
      </w:pPr>
      <w:r>
        <w:t>Osserviamo con attenzione l’agire del Signore. Prima di ogni cosa toglie al coccodrillo la sua forza. La sua forza è l’acqua. In essa lui è dominatore.</w:t>
      </w:r>
    </w:p>
    <w:p w14:paraId="5CF8B36B" w14:textId="77777777" w:rsidR="00F768E4" w:rsidRDefault="00F768E4" w:rsidP="003770E2">
      <w:pPr>
        <w:pStyle w:val="Corpotesto"/>
      </w:pPr>
      <w:r>
        <w:t>Il Signore lo toglie dall</w:t>
      </w:r>
      <w:r w:rsidR="0025213A">
        <w:t>e acque. Lo getta sulla terra</w:t>
      </w:r>
      <w:r>
        <w:t>ferma. Lo scaglia al suolo. Lo priva di ogni forza. Lo rende non p</w:t>
      </w:r>
      <w:r w:rsidR="0025213A">
        <w:t>iù</w:t>
      </w:r>
      <w:r>
        <w:t xml:space="preserve"> re e non più signore.</w:t>
      </w:r>
    </w:p>
    <w:p w14:paraId="4C07FD57" w14:textId="77777777" w:rsidR="00F768E4" w:rsidRDefault="00F768E4" w:rsidP="003770E2">
      <w:pPr>
        <w:pStyle w:val="Corpotesto"/>
      </w:pPr>
      <w:r>
        <w:t>Questa è la sua prima azione. Una volta che lo ha priva</w:t>
      </w:r>
      <w:r w:rsidR="0025213A">
        <w:t>to</w:t>
      </w:r>
      <w:r>
        <w:t xml:space="preserve"> della forza, lo priva anche della vita. Lo rende cibo per saziare tutte le bestie della terra.</w:t>
      </w:r>
    </w:p>
    <w:p w14:paraId="698EDAE7" w14:textId="77777777" w:rsidR="00F768E4" w:rsidRDefault="00F768E4" w:rsidP="003770E2">
      <w:pPr>
        <w:pStyle w:val="Corpotesto"/>
      </w:pPr>
      <w:r>
        <w:t>Lui s</w:t>
      </w:r>
      <w:r w:rsidR="0025213A">
        <w:t>i</w:t>
      </w:r>
      <w:r>
        <w:t xml:space="preserve"> saziava delle bestie della terra quando queste venivano nelle sue acque. Il Signore lo ha scagliato sulla terra e ora sono le bestie che si saziano di lui.</w:t>
      </w:r>
    </w:p>
    <w:p w14:paraId="2870CA21" w14:textId="77777777" w:rsidR="00F768E4" w:rsidRDefault="00F768E4" w:rsidP="003770E2">
      <w:pPr>
        <w:pStyle w:val="Corpotesto"/>
      </w:pPr>
      <w:r>
        <w:t>Ma tutto questo può avvenire solo per il giudizio del Signore. Il Signore non solo giudica, non solo pronuncia la sentenza. Il Signore la realizza anche.</w:t>
      </w:r>
    </w:p>
    <w:p w14:paraId="0A071149" w14:textId="77777777" w:rsidR="00F768E4" w:rsidRDefault="00F768E4" w:rsidP="003770E2">
      <w:pPr>
        <w:pStyle w:val="Corpotesto"/>
      </w:pPr>
      <w:r>
        <w:t>Se il Signore non realizzasse la sentenza, la sua parola sarebbe vana, inutile, insignificante. Sarebbe come la parola di ogni altro uomo sulla terra.</w:t>
      </w:r>
    </w:p>
    <w:p w14:paraId="4C2EC0F6" w14:textId="77777777" w:rsidR="00F768E4" w:rsidRDefault="00F768E4" w:rsidP="003770E2">
      <w:pPr>
        <w:pStyle w:val="Corpotesto"/>
      </w:pPr>
      <w:r>
        <w:t>Qual è oggi la distruzione che si è fatt</w:t>
      </w:r>
      <w:r w:rsidR="0025213A">
        <w:t>a</w:t>
      </w:r>
      <w:r>
        <w:t xml:space="preserve"> del nostro Dio? Non lo si è distrutto nella sua essenza eterna, nelle sue verità dogmatiche, nella sua divinità.</w:t>
      </w:r>
    </w:p>
    <w:p w14:paraId="38AD73FC" w14:textId="77777777" w:rsidR="00F768E4" w:rsidRDefault="00F768E4" w:rsidP="003770E2">
      <w:pPr>
        <w:pStyle w:val="Corpotesto"/>
      </w:pPr>
      <w:r>
        <w:t>Lo si è distrutto nella sua Parola. Tutte le sue parole sono dichiarate non realizzate dal Signore. Lui ha parlato, ma è come se mai avesse parlato.</w:t>
      </w:r>
    </w:p>
    <w:p w14:paraId="7147637C" w14:textId="77777777" w:rsidR="00F768E4" w:rsidRDefault="00F768E4" w:rsidP="003770E2">
      <w:pPr>
        <w:pStyle w:val="Corpotesto"/>
      </w:pPr>
      <w:r>
        <w:t>Si è inventata una scienza di interpretazione diabolica della sua rivelazione. Quanto lui ha detto e dice è solo un genere letterario, un modo di dire.</w:t>
      </w:r>
    </w:p>
    <w:p w14:paraId="5AC07D30" w14:textId="77777777" w:rsidR="00F768E4" w:rsidRDefault="00F768E4" w:rsidP="003770E2">
      <w:pPr>
        <w:pStyle w:val="Corpotesto"/>
      </w:pPr>
      <w:r>
        <w:t xml:space="preserve">È stato detto, ma va ben compreso. Era modo di dire di ieri, oggi il Signore ha tutt’altro pensiero, tutt’altra verità. Oggi il Signore così non pensa più. </w:t>
      </w:r>
    </w:p>
    <w:p w14:paraId="258F7F11" w14:textId="77777777" w:rsidR="00F768E4" w:rsidRDefault="00F768E4" w:rsidP="003770E2">
      <w:pPr>
        <w:pStyle w:val="Corpotesto"/>
      </w:pPr>
      <w:r>
        <w:t>Questa scienza di interpretazione diabolica ha privato di valore ogni parola di Dio, di Cristo Gesù. Senza Parola di Dio, non vi è più verità di Dio.</w:t>
      </w:r>
    </w:p>
    <w:p w14:paraId="0D0A86D8" w14:textId="77777777" w:rsidR="00F768E4" w:rsidRDefault="00F768E4" w:rsidP="003770E2">
      <w:pPr>
        <w:pStyle w:val="Corpotesto"/>
      </w:pPr>
      <w:r>
        <w:t>Non esiste più giusto giudizio, né realizzazione della sentenza, né intervento di Dio nella storia e neanche nell’eternità. Siamo con un Dio senza Parola.</w:t>
      </w:r>
    </w:p>
    <w:p w14:paraId="67E3D3E0" w14:textId="77777777" w:rsidR="00F768E4" w:rsidRDefault="00F768E4" w:rsidP="003770E2">
      <w:pPr>
        <w:pStyle w:val="Corpotesto"/>
      </w:pPr>
      <w:r>
        <w:t>Il Dio senza Parola è la più nefasta, abominevole invenzione fatta dagli adoratori di Dio. Essa supera ogni altra idolatria di tutti i tempi che furono.</w:t>
      </w:r>
    </w:p>
    <w:p w14:paraId="2A441630" w14:textId="77777777" w:rsidR="00F768E4" w:rsidRDefault="00F768E4" w:rsidP="003770E2">
      <w:pPr>
        <w:pStyle w:val="Corpotesto"/>
      </w:pPr>
      <w:r>
        <w:t>L’idolatria moderna è la peggiore di tutte le idolatrie. Apparentemente si adora il vero Dio, ma senza alcuna vera Parola di Lui. Nessuna Parola!</w:t>
      </w:r>
    </w:p>
    <w:p w14:paraId="1113F2CD" w14:textId="77777777" w:rsidR="00F768E4" w:rsidRDefault="00F768E4" w:rsidP="003770E2">
      <w:pPr>
        <w:pStyle w:val="Corpotesto"/>
      </w:pPr>
      <w:r>
        <w:t>Anche la Parola “misericordia” attribuita a Dio è falsificata, perché privata di ogni altra parola. È una misericordia inventata dalla stessa idolatria.</w:t>
      </w:r>
    </w:p>
    <w:p w14:paraId="45566143" w14:textId="77777777" w:rsidR="00F768E4" w:rsidRDefault="00F768E4" w:rsidP="003770E2">
      <w:pPr>
        <w:pStyle w:val="Corpotesto"/>
      </w:pPr>
      <w:r>
        <w:t>Un Dio che non mantiene quanto dice, è un falso Dio. Un Dio che pronuncia una sentenza e poi non la realizza è un falso Dio. Nessuno crederà in Lui.</w:t>
      </w:r>
    </w:p>
    <w:p w14:paraId="1DDE296C" w14:textId="77777777" w:rsidR="00F768E4" w:rsidRDefault="00F768E4" w:rsidP="003770E2">
      <w:pPr>
        <w:pStyle w:val="Corpotesto"/>
      </w:pPr>
      <w:r>
        <w:t>Invece tutta la profezia di Ezechiele – e anche degli altri profeti – ha un solo principio, un solo fondamento: il Signore realizzerà ogni sua Parola.</w:t>
      </w:r>
    </w:p>
    <w:p w14:paraId="6EE7E528" w14:textId="77777777" w:rsidR="00F768E4" w:rsidRPr="004E3DEE" w:rsidRDefault="00F768E4" w:rsidP="003770E2">
      <w:pPr>
        <w:pStyle w:val="Corpotesto"/>
        <w:rPr>
          <w:i/>
          <w:iCs/>
          <w:sz w:val="20"/>
        </w:rPr>
      </w:pPr>
      <w:r w:rsidRPr="004E3DEE">
        <w:rPr>
          <w:i/>
          <w:iCs/>
          <w:sz w:val="20"/>
        </w:rPr>
        <w:t xml:space="preserve">Allora gli Egiziani sapranno che io sono il Signore, quando stenderò la mano contro l'Egitto e farò uscire di mezzo a loro gli Israeliti!" (Es 7, 5). Io renderò ostinato il cuore del faraone ed egli li inseguirà; io dimostrerò la mia gloria contro il faraone e tutto il suo esercito, così gli Egiziani sapranno che io sono il Signore!". Essi fecero in tal modo (Es 14, 4). Gli Egiziani sapranno che io sono il Signore, quando dimostrerò la mia gloria contro il faraone, i suoi carri e i suoi cavalieri" (Es 14, 18). Sapranno che io sono il Signore, il loro Dio, che li ho fatti uscire dal paese d'Egitto, per abitare in mezzo a loro, io il Signore, loro Dio (Es 29, 46). </w:t>
      </w:r>
    </w:p>
    <w:p w14:paraId="514F0FF7" w14:textId="77777777" w:rsidR="00F768E4" w:rsidRPr="004E3DEE" w:rsidRDefault="00F768E4" w:rsidP="003770E2">
      <w:pPr>
        <w:pStyle w:val="Corpotesto"/>
        <w:rPr>
          <w:i/>
          <w:iCs/>
          <w:sz w:val="20"/>
        </w:rPr>
      </w:pPr>
      <w:r w:rsidRPr="004E3DEE">
        <w:rPr>
          <w:i/>
          <w:iCs/>
          <w:sz w:val="20"/>
        </w:rPr>
        <w:t xml:space="preserve">Lo sapranno i Cananei e tutti gli abitanti della regione, ci accerchieranno e cancelleranno il nostro nome dal paese. E che farai tu per il tuo grande nome?" (Gs 7, 9). Allora tutti i popoli della terra sapranno che il Signore è Dio e che non ce n'è altri (1Re 8, 60). Da ora innanzi le principesse di Persia e di Media che sapranno il fatto della regina ne parleranno a tutti i principi del re e ne verranno insolenze e irritazioni all'eccesso (Est 1, 18). I superstiti sapranno che nulla è meglio del timore del Signore, nulla più dolce dell'osservare i suoi comandamenti (Sir 23, 27). </w:t>
      </w:r>
    </w:p>
    <w:p w14:paraId="612447E0" w14:textId="77777777" w:rsidR="00F768E4" w:rsidRPr="004E3DEE" w:rsidRDefault="00F768E4" w:rsidP="003770E2">
      <w:pPr>
        <w:pStyle w:val="Corpotesto"/>
        <w:rPr>
          <w:i/>
          <w:iCs/>
          <w:sz w:val="20"/>
        </w:rPr>
      </w:pPr>
      <w:r w:rsidRPr="004E3DEE">
        <w:rPr>
          <w:i/>
          <w:iCs/>
          <w:sz w:val="20"/>
        </w:rPr>
        <w:t xml:space="preserve">Sentiranno i lontani quanto ho fatto, sapranno i vicini qual è la mia forza" (Is 33, 13). Perciò, ecco io mostrerò loro, rivolgerò loro questa volta la mia mano e la mia forza. Essi sapranno che il mio nome è Signore (Ger 16, 21). Ciò sarà per me titolo di gioia, di lode e di gloria tra tutti i popoli della terra, quando sapranno tutto il bene che io faccio loro e temeranno e tremeranno per tutto il bene e per tutta la pace che concederò loro (Ger 33, 9). Gli scampati dalla spada torneranno dal paese d'Egitto nella terra di Giuda molto scarsi di numero. Tutto il resto di Giuda, coloro che sono andati a dimorare nel paese d'Egitto, sapranno quale parola si avvererà, se la mia o la loro (Ger 44, 28). Ascoltino o non ascoltino - perché sono una genìa di ribelli - sapranno almeno che un profeta si trova in mezzo a loro (Ez 2, 5). </w:t>
      </w:r>
    </w:p>
    <w:p w14:paraId="47E651B6" w14:textId="77777777" w:rsidR="00F768E4" w:rsidRPr="004E3DEE" w:rsidRDefault="00F768E4" w:rsidP="003770E2">
      <w:pPr>
        <w:pStyle w:val="Corpotesto"/>
        <w:rPr>
          <w:i/>
          <w:iCs/>
          <w:sz w:val="20"/>
        </w:rPr>
      </w:pPr>
      <w:r w:rsidRPr="004E3DEE">
        <w:rPr>
          <w:i/>
          <w:iCs/>
          <w:sz w:val="20"/>
        </w:rPr>
        <w:t xml:space="preserve">Allora darò sfogo alla mia ira, sazierò su di loro il mio furore e mi vendicherò; allora sapranno che io, il Signore, avevo parlato con sdegno, quando sfogherò su di loro il mio furore (Ez 5, 13). Sapranno allora che io sono il Signore e che non invano ho minacciato di infliggere loro questi mali (Ez 6, 10). Stenderò la mano su di loro e renderò la terra desolata e brulla dal deserto fino a Ribla, dovunque dimorino; sapranno allora che io sono il Signore" (Ez 6, 14). Il re sarà in lutto, il principe ammantato di desolazione, tremeranno le mani del popolo del paese. Li tratterò secondo la loro condotta, li giudicherò secondo i loro giudizi: così sapranno che io sono il Signore" (Ez 7, 27). Allora sapranno che io sono il Signore, quando li avrò dispersi fra le genti e li avrò disseminati in paesi stranieri (Ez 12, 15). </w:t>
      </w:r>
    </w:p>
    <w:p w14:paraId="69D99E30" w14:textId="77777777" w:rsidR="00F768E4" w:rsidRPr="004E3DEE" w:rsidRDefault="00F768E4" w:rsidP="003770E2">
      <w:pPr>
        <w:pStyle w:val="Corpotesto"/>
        <w:rPr>
          <w:i/>
          <w:iCs/>
          <w:sz w:val="20"/>
        </w:rPr>
      </w:pPr>
      <w:r w:rsidRPr="004E3DEE">
        <w:rPr>
          <w:i/>
          <w:iCs/>
          <w:sz w:val="20"/>
        </w:rPr>
        <w:t xml:space="preserve">Sapranno tutti gli alberi della foresta che io sono il Signore, che umilio l'albero alto e innalzo l'albero basso; faccio seccare l'albero verde e germogliare l'albero secco. Io, il Signore, ho parlato e lo farò" (Ez 17, 24). In quel giorno la tua bocca si aprirà per parlare con il profugo, parlerai e non sarai più muto e sarai per loro un segno: essi sapranno che io sono il Signore" (Ez 24, 27). Così farò giustizia di Moab e sapranno che io sono il Signore" (Ez 25, 11). Farò su di loro terribili vendette, castighi furiosi, e sapranno che io sono il Signore, quando eseguirò su di loro la vendetta" (Ez 25, 17). E le sue figlie in piena campagna saranno uccise di spada; allora sapranno che io sono il Signore (Ez 26, 6). </w:t>
      </w:r>
    </w:p>
    <w:p w14:paraId="5C9686EE" w14:textId="77777777" w:rsidR="00F768E4" w:rsidRPr="004E3DEE" w:rsidRDefault="00F768E4" w:rsidP="003770E2">
      <w:pPr>
        <w:pStyle w:val="Corpotesto"/>
        <w:rPr>
          <w:i/>
          <w:iCs/>
          <w:sz w:val="20"/>
        </w:rPr>
      </w:pPr>
      <w:r w:rsidRPr="004E3DEE">
        <w:rPr>
          <w:i/>
          <w:iCs/>
          <w:sz w:val="20"/>
        </w:rPr>
        <w:t xml:space="preserve">Manderò contro di essa la peste e il sangue scorrerà per le sue vie: cadranno in essa i trafitti di spada e questa da ogni parte graverà; e sapranno che io sono il Signore (Ez 28, 23).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w:t>
      </w:r>
    </w:p>
    <w:p w14:paraId="15C33D18" w14:textId="77777777" w:rsidR="00F768E4" w:rsidRPr="004E3DEE" w:rsidRDefault="00F768E4" w:rsidP="003770E2">
      <w:pPr>
        <w:pStyle w:val="Corpotesto"/>
        <w:rPr>
          <w:i/>
          <w:iCs/>
          <w:sz w:val="20"/>
        </w:rPr>
      </w:pPr>
      <w:r w:rsidRPr="004E3DEE">
        <w:rPr>
          <w:i/>
          <w:iCs/>
          <w:sz w:val="20"/>
        </w:rPr>
        <w:t xml:space="preserve">Tutti gli abitanti dell'Egitto sapranno che io sono il Signore, poiché tu sei stato un sostegno di canna per gli Israeliti (Ez 29, 6). L'Egitto diventerà un luogo desolato e deserto e sapranno che io sono il Signore. Perché egli ha detto: Il fiume è mio, è mia creatura (Ez 29, 9). Non costituiranno più una speranza per gli Israeliti, anzi ricorderanno loro l'iniquità di quando si rivolgevano ad essi: sapranno allora che io sono il Signore Dio" (Ez 29, 16). </w:t>
      </w:r>
    </w:p>
    <w:p w14:paraId="7E0B7305" w14:textId="77777777" w:rsidR="00F768E4" w:rsidRPr="004E3DEE" w:rsidRDefault="00F768E4" w:rsidP="003770E2">
      <w:pPr>
        <w:pStyle w:val="Corpotesto"/>
        <w:rPr>
          <w:i/>
          <w:iCs/>
          <w:sz w:val="20"/>
        </w:rPr>
      </w:pPr>
      <w:r w:rsidRPr="004E3DEE">
        <w:rPr>
          <w:i/>
          <w:iCs/>
          <w:sz w:val="20"/>
        </w:rPr>
        <w:t xml:space="preserve">In quel giorno io farò spuntare un potente per la casa d'Israele e a te farò aprire la bocca in mezzo a loro: sapranno che io sono il Signore" (Ez 29, 21). Sapranno che io sono il Signore quando darò fuoco all'Egitto e tutti i suoi sostenitori saranno schiacciati (Ez 30, 8). Sapranno che io sono il Signore quando farò del loro paese una solitudine e un deserto, a causa di tutti gli abomini che hanno commessi (Ez 33, 29). Ma quando ciò avverrà ed ecco avviene, sapranno che c'è un profeta in mezzo a loro" (Ez 33, 33). </w:t>
      </w:r>
    </w:p>
    <w:p w14:paraId="18487497" w14:textId="77777777" w:rsidR="00F768E4" w:rsidRPr="004E3DEE" w:rsidRDefault="00F768E4" w:rsidP="003770E2">
      <w:pPr>
        <w:pStyle w:val="Corpotesto"/>
        <w:rPr>
          <w:i/>
          <w:iCs/>
          <w:sz w:val="20"/>
        </w:rPr>
      </w:pPr>
      <w:r w:rsidRPr="004E3DEE">
        <w:rPr>
          <w:i/>
          <w:iCs/>
          <w:sz w:val="20"/>
        </w:rPr>
        <w:t xml:space="preserve">Gli alberi del campo daranno i loro frutti e la terra i suoi prodotti; essi abiteranno in piena sicurezza nella loro terra. Sapranno che io sono il Signore, quando avrò spezzato le spranghe del loro giogo e li avrò liberati dalle mani di coloro che li tiranneggiano (Ez 34, 27). Sapranno che io, il Signore, sono il loro Dio e loro, la gente d'Israele, sono il mio popolo. Parola del Signore Dio (Ez 34, 30). Santificherò il mio nome grande, disonorato fra le genti, profanato da voi in mezzo a loro. Allora le genti sapranno che io sono il Signore - parola del Signore Dio - quando mostrerò la mia santità in voi davanti ai loro occhi (Ez 36, 23). </w:t>
      </w:r>
    </w:p>
    <w:p w14:paraId="2EAD7C61" w14:textId="77777777" w:rsidR="00F768E4" w:rsidRPr="004E3DEE" w:rsidRDefault="00F768E4" w:rsidP="003770E2">
      <w:pPr>
        <w:pStyle w:val="Corpotesto"/>
        <w:rPr>
          <w:i/>
          <w:iCs/>
          <w:sz w:val="20"/>
        </w:rPr>
      </w:pPr>
      <w:r w:rsidRPr="004E3DEE">
        <w:rPr>
          <w:i/>
          <w:iCs/>
          <w:sz w:val="20"/>
        </w:rPr>
        <w:t xml:space="preserve">I popoli che saranno rimasti attorno a voi sapranno che io, il Signore, ho ricostruito ciò che era distrutto e ricoltivato la terra che era un deserto. Io, il Signore, l'ho detto e lo farò" (Ez 36, 36). Come greggi consacrati, come un gregge di Gerusalemme nelle sue solennità. Allora le città rovinate </w:t>
      </w:r>
      <w:proofErr w:type="spellStart"/>
      <w:r w:rsidRPr="004E3DEE">
        <w:rPr>
          <w:i/>
          <w:iCs/>
          <w:sz w:val="20"/>
        </w:rPr>
        <w:t>saran</w:t>
      </w:r>
      <w:proofErr w:type="spellEnd"/>
      <w:r w:rsidRPr="004E3DEE">
        <w:rPr>
          <w:i/>
          <w:iCs/>
          <w:sz w:val="20"/>
        </w:rPr>
        <w:t xml:space="preserve"> ripiene di greggi di uomini e sapranno che io sono il Signore" (Ez 36, 38). Le genti sapranno che io sono il Signore che santifico Israele quando il mio santuario sarà in mezzo a loro per sempre" (Ez 37, 28). Io mostrerò la mia potenza e la mia santità e mi rivelerò davanti a genti numerose e sapranno che io sono il Signore" (Ez 38, 23). </w:t>
      </w:r>
    </w:p>
    <w:p w14:paraId="50895F91" w14:textId="77777777" w:rsidR="00F768E4" w:rsidRPr="004E3DEE" w:rsidRDefault="00F768E4" w:rsidP="003770E2">
      <w:pPr>
        <w:pStyle w:val="Corpotesto"/>
        <w:rPr>
          <w:i/>
          <w:iCs/>
          <w:sz w:val="20"/>
        </w:rPr>
      </w:pPr>
      <w:r w:rsidRPr="004E3DEE">
        <w:rPr>
          <w:i/>
          <w:iCs/>
          <w:sz w:val="20"/>
        </w:rPr>
        <w:t xml:space="preserve">Manderò un fuoco su Magòg e sopra quelli che abitano tranquilli le isole: sapranno che io sono il Signore (Ez 39, 6). Farò conoscere il mio nome santo in mezzo al mio popolo Israele, e non permetterò che il mio santo nome sia profanato; le genti sapranno che io sono il Signore, santo in Israele (Ez 39, 7). Le genti sapranno che la casa d'Israele per la sua iniquità era stata condotta in schiavitù, perché si era ribellata a me e io avevo nascosto loro il mio volto e li avevo dati in mano ai loro nemici, perché tutti cadessero di spada (Ez 39, 23). </w:t>
      </w:r>
    </w:p>
    <w:p w14:paraId="41241EB5" w14:textId="77777777" w:rsidR="00F768E4" w:rsidRPr="004E3DEE" w:rsidRDefault="00F768E4" w:rsidP="003770E2">
      <w:pPr>
        <w:pStyle w:val="Corpotesto"/>
        <w:rPr>
          <w:i/>
          <w:iCs/>
          <w:sz w:val="20"/>
        </w:rPr>
      </w:pPr>
      <w:r w:rsidRPr="004E3DEE">
        <w:rPr>
          <w:i/>
          <w:iCs/>
          <w:sz w:val="20"/>
        </w:rPr>
        <w:t xml:space="preserve">Allora sapranno che io, il Signore, sono il loro Dio, poiché dopo averli condotti in schiavitù fra le genti, li ho radunati nel loro paese e non ne ho lasciato fuori neppure uno (Ez 39, 28). Da questo tutti sapranno che siete miei discepoli, se avrete amore gli uni per gli altri" (Gv 13, 35). Colpirò a morte i suoi figli e tutte le Chiese sapranno che io sono Colui che scruta gli affetti e i pensieri degli uomini, e darò a ciascuno di voi secondo le proprie opere (Ap 2, 23). </w:t>
      </w:r>
    </w:p>
    <w:p w14:paraId="21BAE836" w14:textId="77777777" w:rsidR="00F768E4" w:rsidRPr="004E3DEE" w:rsidRDefault="00F768E4" w:rsidP="003770E2">
      <w:pPr>
        <w:pStyle w:val="Corpotesto"/>
        <w:rPr>
          <w:i/>
          <w:iCs/>
          <w:sz w:val="20"/>
        </w:rPr>
      </w:pPr>
      <w:r w:rsidRPr="004E3DEE">
        <w:rPr>
          <w:i/>
          <w:iCs/>
          <w:sz w:val="20"/>
        </w:rPr>
        <w:t xml:space="preserve">Io vi prenderò come mio popolo e diventerò il vostro Dio. Voi saprete che io sono il Signore, il vostro Dio, che vi sottrarrà ai gravami degli Egiziani (Es 6, 7). E perché tu possa raccontare e fissare nella memoria di tuo figlio e di tuo nipote come io ho trattato gli Egiziani e i segni che ho compiuti in mezzo a loro e così saprete che io sono il Signore!" (Es 10, 2). Mosè e Aronne dissero a tutti gli Israeliti: "Questa sera saprete che il Signore vi ha fatti uscire dal paese d'Egitto (Es 16, 6). Ho inteso la mormorazione degli Israeliti. Parla loro così: Al tramonto mangerete carne e alla mattina vi sazierete di pane; saprete che io sono il Signore vostro Dio" (Es 16, 12). Mosè disse: "Da questo saprete che il Signore mi ha mandato per fare tutte queste opere e che io non ho agito di mia iniziativa (Nm 16, 28). </w:t>
      </w:r>
    </w:p>
    <w:p w14:paraId="1A6B2D05" w14:textId="77777777" w:rsidR="00F768E4" w:rsidRPr="004E3DEE" w:rsidRDefault="00F768E4" w:rsidP="003770E2">
      <w:pPr>
        <w:pStyle w:val="Corpotesto"/>
        <w:rPr>
          <w:i/>
          <w:iCs/>
          <w:sz w:val="20"/>
        </w:rPr>
      </w:pPr>
      <w:r w:rsidRPr="004E3DEE">
        <w:rPr>
          <w:i/>
          <w:iCs/>
          <w:sz w:val="20"/>
        </w:rPr>
        <w:t>Ma se il Signore fa una cosa meravigliosa, se la terra spalanca la bocca e li ingoia con quanto appartiene loro e se essi scendono vivi agli inferi, allora saprete che questi uomini hanno disprezzato il Signore" (Nm 16, 30). Continuò Giosuè: "Da ciò saprete che il Dio vivente</w:t>
      </w:r>
      <w:r>
        <w:rPr>
          <w:i/>
          <w:iCs/>
          <w:sz w:val="20"/>
        </w:rPr>
        <w:t xml:space="preserve"> </w:t>
      </w:r>
      <w:r w:rsidRPr="004E3DEE">
        <w:rPr>
          <w:i/>
          <w:iCs/>
          <w:sz w:val="20"/>
        </w:rPr>
        <w:t xml:space="preserve">è in mezzo a voi e che, certo, scaccerà dinanzi a voi il Cananeo, l'Hittita, l'Eveo, il Perizzita, il Gergeseo, l'Amorreo e il Gebuseo (Gs 3, 10). Dalla porpora e dal bisso che si logorano su di loro saprete che non sono dei; infine saranno divorati e nel paese saranno una vergogna (Bar 6, 71). Trafitti a morte cadranno in mezzo a voi e saprete che io sono il Signore (Ez 6, 7). </w:t>
      </w:r>
    </w:p>
    <w:p w14:paraId="1CAAE4A5" w14:textId="77777777" w:rsidR="00F768E4" w:rsidRPr="004E3DEE" w:rsidRDefault="00F768E4" w:rsidP="003770E2">
      <w:pPr>
        <w:pStyle w:val="Corpotesto"/>
        <w:rPr>
          <w:i/>
          <w:iCs/>
          <w:sz w:val="20"/>
        </w:rPr>
      </w:pPr>
      <w:r w:rsidRPr="004E3DEE">
        <w:rPr>
          <w:i/>
          <w:iCs/>
          <w:sz w:val="20"/>
        </w:rPr>
        <w:t xml:space="preserve">Saprete allora che io sono il Signore, quando i loro cadaveri giaceranno fra i loro idoli, intorno ai loro altari, su ogni colle elevato, su ogni cima di monte, sotto ogni albero verde e ogni quercia frondosa, dovunque hanno bruciato profumi soavi ai loro idoli (Ez 6, 13). Non s'impietosirà per te il mio occhio e non avrò compassione, anzi ti terrò responsabile della tua condotta e saranno palesi in mezzo a te le tue nefandezze; saprete allora che io sono il Signore (Ez 7, 4). </w:t>
      </w:r>
    </w:p>
    <w:p w14:paraId="631260E3" w14:textId="77777777" w:rsidR="00F768E4" w:rsidRPr="004E3DEE" w:rsidRDefault="00F768E4" w:rsidP="003770E2">
      <w:pPr>
        <w:pStyle w:val="Corpotesto"/>
        <w:rPr>
          <w:i/>
          <w:iCs/>
          <w:sz w:val="20"/>
        </w:rPr>
      </w:pPr>
      <w:r w:rsidRPr="004E3DEE">
        <w:rPr>
          <w:i/>
          <w:iCs/>
          <w:sz w:val="20"/>
        </w:rPr>
        <w:t xml:space="preserve">Né s'impietosirà il mio occhio e non avrò compassione, ma ti terrò responsabile della tua condotta e saranno palesi in mezzo a te le tue nefandezze: saprete allora che sono io, il Signore, colui che colpisce (Ez 7, 9). Cadrete di spada: sulla frontiera d'Israele io vi giudicherò e saprete che io sono il Signore (Ez 11, 10). allora saprete che io sono il Signore, di cui non avete eseguito i comandi né osservate le leggi, mentre avete agito secondo i costumi delle genti vicine"(Ez 11, 12).  Le città popolose saranno distrutte e la campagna ridotta a un deserto: saprete che io sono il Signore" (Ez 12, 20). </w:t>
      </w:r>
    </w:p>
    <w:p w14:paraId="531BC13A" w14:textId="77777777" w:rsidR="00F768E4" w:rsidRPr="004E3DEE" w:rsidRDefault="00F768E4" w:rsidP="003770E2">
      <w:pPr>
        <w:pStyle w:val="Corpotesto"/>
        <w:rPr>
          <w:i/>
          <w:iCs/>
          <w:sz w:val="20"/>
        </w:rPr>
      </w:pPr>
      <w:r w:rsidRPr="004E3DEE">
        <w:rPr>
          <w:i/>
          <w:iCs/>
          <w:sz w:val="20"/>
        </w:rPr>
        <w:t xml:space="preserve">La mia mano sarà sopra i profeti dalle false visioni e dai vaticini bugiardi; non avranno parte nell'assemblea del mio popolo, non saranno scritti nel libro d'Israele e non entreranno nel paese d'Israele: saprete che io sono il Signore Dio (Ez 13, 9). Demolirò il muro che avete intonacato di mota, lo atterrerò e le sue fondamenta rimarranno scoperte; esso crollerà e voi perirete insieme con esso e saprete che io sono il Signore (Ez 13, 14). Straccerò i vostri veli e libererò il mio popolo dalle vostre mani e non sarà più una preda in mano vostra; saprete così che io sono il Signore (Ez 13, 21). Per questo non avrete più visioni false, né più spaccerete incantesimi: libererò il mio popolo dalle vostre mani e saprete che io sono il Signore" (Ez 13, 23). </w:t>
      </w:r>
    </w:p>
    <w:p w14:paraId="6AD0A2F6" w14:textId="77777777" w:rsidR="00F768E4" w:rsidRPr="004E3DEE" w:rsidRDefault="00F768E4" w:rsidP="003770E2">
      <w:pPr>
        <w:pStyle w:val="Corpotesto"/>
        <w:rPr>
          <w:i/>
          <w:iCs/>
          <w:sz w:val="20"/>
        </w:rPr>
      </w:pPr>
      <w:r w:rsidRPr="004E3DEE">
        <w:rPr>
          <w:i/>
          <w:iCs/>
          <w:sz w:val="20"/>
        </w:rPr>
        <w:t xml:space="preserve">Distoglierò la faccia da costui e ne farò un esempio e un proverbio, e lo sterminerò dal mio popolo: saprete così che io sono il Signore (Ez 14, 8). Essi vi consoleranno quando vedrete la loro condotta e le loro opere e saprete che non invano ho fatto quello che ho fatto in mezzo a lei". Parola del Signore Dio (Ez 14, 23). Volgerò contro di loro la faccia. Da un fuoco sono scampati, ma un fuoco li divorerà! Allora saprete che io sono il Signore quando volgerò contro di loro la faccia (Ez 15, 7). Tutti i migliori delle sue schiere cadranno di spada e i superstiti saranno dispersi a tutti i venti: così saprete che io, il Signore, ho parlato (Ez 17, 21). </w:t>
      </w:r>
    </w:p>
    <w:p w14:paraId="6108AFDA" w14:textId="77777777" w:rsidR="00F768E4" w:rsidRPr="004E3DEE" w:rsidRDefault="00F768E4" w:rsidP="003770E2">
      <w:pPr>
        <w:pStyle w:val="Corpotesto"/>
        <w:rPr>
          <w:i/>
          <w:iCs/>
          <w:sz w:val="20"/>
        </w:rPr>
      </w:pPr>
      <w:r w:rsidRPr="004E3DEE">
        <w:rPr>
          <w:i/>
          <w:iCs/>
          <w:sz w:val="20"/>
        </w:rPr>
        <w:t xml:space="preserve">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Allora saprete che io sono il Signore, quando agirò con voi per l'onore del mio nome e non secondo la vostra malvagia condotta e i vostri costumi corrotti, uomini d'Israele". Parola del Signore Dio (Ez 20, 44). </w:t>
      </w:r>
    </w:p>
    <w:p w14:paraId="254F1B09" w14:textId="77777777" w:rsidR="00F768E4" w:rsidRPr="004E3DEE" w:rsidRDefault="00F768E4" w:rsidP="003770E2">
      <w:pPr>
        <w:pStyle w:val="Corpotesto"/>
        <w:rPr>
          <w:i/>
          <w:iCs/>
          <w:sz w:val="20"/>
        </w:rPr>
      </w:pPr>
      <w:r w:rsidRPr="004E3DEE">
        <w:rPr>
          <w:i/>
          <w:iCs/>
          <w:sz w:val="20"/>
        </w:rPr>
        <w:t xml:space="preserve">Come si fonde l'argento nel crogiuolo, così sarete fusi in mezzo ad essa: saprete che io, il Signore, ho riversato il mio sdegno contro di voi" (Ez 22, 22). Faranno ricadere la vostra infamia su di voi e sconterete i vostri peccati di idolatria: saprete così che io sono il Signore Dio" (Ez 23, 49). Ezechiele sarà per voi un segno: quando ciò avverrà, voi farete in tutto come ha fatto lui e saprete che io sono il Signore (Ez 24, 24). Farò di Rabbà una stalla da cammelli e delle città di Ammòn un ovile per pecore. Allora saprete che io sono il Signore" (Ez 25, 5). </w:t>
      </w:r>
    </w:p>
    <w:p w14:paraId="66CCDDC4" w14:textId="77777777" w:rsidR="00F768E4" w:rsidRPr="004E3DEE" w:rsidRDefault="00F768E4" w:rsidP="003770E2">
      <w:pPr>
        <w:pStyle w:val="Corpotesto"/>
        <w:rPr>
          <w:i/>
          <w:iCs/>
          <w:sz w:val="20"/>
        </w:rPr>
      </w:pPr>
      <w:r w:rsidRPr="004E3DEE">
        <w:rPr>
          <w:i/>
          <w:iCs/>
          <w:sz w:val="20"/>
        </w:rPr>
        <w:t xml:space="preserve">In solitudine perenne ti ridurrò e le tue città non saranno più abitate: saprete che io sono il Signore (Ez 35, 9). Moltiplicherò su di voi gli uomini e gli armenti e cresceranno e saranno fecondi: farò sì che siate popolati come prima e vi elargirò i miei benefici più che per il passato e saprete che io sono il Signore (Ez 36, 11). Metterò su di voi i nervi e farò crescere su di voi la carne, su di voi stenderò la pelle e infonderò in voi lo spirito e rivivrete: Saprete che io sono il Signore" (Ez 37, 6). Farò entrare in voi il mio spirito e rivivrete; vi farò riposare nel vostro paese; saprete che io sono il Signore. L'ho detto e lo farò". Oracolo del Signore Dio (Ez 37, 14). </w:t>
      </w:r>
    </w:p>
    <w:p w14:paraId="5C649C91" w14:textId="77777777" w:rsidR="00F768E4" w:rsidRPr="004E3DEE" w:rsidRDefault="00F768E4" w:rsidP="003770E2">
      <w:pPr>
        <w:pStyle w:val="Corpotesto"/>
        <w:rPr>
          <w:i/>
          <w:iCs/>
          <w:sz w:val="20"/>
        </w:rPr>
      </w:pPr>
      <w:r w:rsidRPr="004E3DEE">
        <w:rPr>
          <w:i/>
          <w:iCs/>
          <w:sz w:val="20"/>
        </w:rPr>
        <w:t xml:space="preserve">Voi saprete che io sono il Signore vostro Dio che abito in Sion, mio monte santo e luogo santo sarà Gerusalemme; per essa non passeranno più gli stranieri (Gl 4, 17). Ecco, io stendo la mano sopra di esse e diverranno preda dei loro schiavi e voi saprete che il Signore degli eserciti mi ha inviato (Zc 2, 13). Le mani di Zorobabele hanno fondato questa casa: le sue mani la compiranno e voi saprete che il Signore degli eserciti mi ha inviato a voi (Zc 4, 9). </w:t>
      </w:r>
    </w:p>
    <w:p w14:paraId="1AD743E4" w14:textId="77777777" w:rsidR="00F768E4" w:rsidRPr="004E3DEE" w:rsidRDefault="00F768E4" w:rsidP="003770E2">
      <w:pPr>
        <w:pStyle w:val="Corpotesto"/>
        <w:rPr>
          <w:i/>
          <w:iCs/>
          <w:sz w:val="20"/>
        </w:rPr>
      </w:pPr>
      <w:r w:rsidRPr="004E3DEE">
        <w:rPr>
          <w:i/>
          <w:iCs/>
          <w:sz w:val="20"/>
        </w:rPr>
        <w:t xml:space="preserve">Così saprete che io ho diretto a voi questo monito, perché c'è anche un'alleanza fra me e Levi, dice il Signore degli Eserciti (Ml 2, 4). Disse allora Gesù: "Quando avrete innalzato il Figlio dell'uomo, allora saprete che Io Sono e non faccio nulla da me stesso, ma come mi ha insegnato il Padre, così io parlo (Gv 8, 28). In quel giorno voi saprete che io sono nel Padre e voi in me e io in voi (Gv 14, 20). </w:t>
      </w:r>
    </w:p>
    <w:p w14:paraId="4F5433CE" w14:textId="77777777" w:rsidR="00F768E4" w:rsidRPr="004E3DEE" w:rsidRDefault="00F768E4" w:rsidP="003770E2">
      <w:pPr>
        <w:pStyle w:val="Corpotesto"/>
        <w:rPr>
          <w:i/>
          <w:iCs/>
          <w:sz w:val="20"/>
        </w:rPr>
      </w:pPr>
      <w:r w:rsidRPr="004E3DEE">
        <w:rPr>
          <w:i/>
          <w:iCs/>
          <w:sz w:val="20"/>
        </w:rPr>
        <w:t xml:space="preserve">In questo stesso giorno, il Signore ti farà cadere nelle mie mani. Io ti abbatterò e staccherò la testa dal tuo corpo e getterò i cadaveri dell'esercito filisteo agli uccelli del cielo e alle bestie selvatiche; tutta la terra saprà che vi è un Dio in Israele (1Sam 17, 46). Tutta questa moltitudine saprà che il Signore non salva per mezzo della spada o della lancia, perché il Signore è arbitro della lotta e vi metterà certo nelle nostre mani" (1Sam 17, 47). Achitofel rispose ad Assalonne: "Entra dalle concubine che tuo padre ha lasciate a custodia della casa; tutto Israele saprà che ti sei reso odioso a tuo padre e sarà rafforzato il coraggio di tutti i tuoi" (2Sam 16, 21). </w:t>
      </w:r>
    </w:p>
    <w:p w14:paraId="6C544598" w14:textId="77777777" w:rsidR="00F768E4" w:rsidRPr="004E3DEE" w:rsidRDefault="00F768E4" w:rsidP="003770E2">
      <w:pPr>
        <w:pStyle w:val="Corpotesto"/>
        <w:rPr>
          <w:i/>
          <w:iCs/>
          <w:sz w:val="20"/>
        </w:rPr>
      </w:pPr>
      <w:r w:rsidRPr="004E3DEE">
        <w:rPr>
          <w:i/>
          <w:iCs/>
          <w:sz w:val="20"/>
        </w:rPr>
        <w:t xml:space="preserve">Quando Eliseo, uomo di Dio, seppe che il re si era stracciate le vesti, mandò a dire al re: "Perché ti sei stracciate le vesti? Quell'uomo venga da me e saprà che c'è un profeta in Israele" (2Re 5, 8). Farò mangiare le loro stesse carni ai tuoi oppressori, si ubriacheranno del proprio sangue come di mosto. Allora ogni uomo saprà che io sono il Signore, tuo salvatore, io il tuo redentore e il Forte di Giacobbe" (Is 49, 26). Così ogni vivente saprà che io, il Signore, ho sguainato la spada ed essa non rientrerà nel fodero (Ez 21, 10). </w:t>
      </w:r>
    </w:p>
    <w:p w14:paraId="77FEB74D" w14:textId="77777777" w:rsidR="00F768E4" w:rsidRPr="004E3DEE" w:rsidRDefault="00F768E4" w:rsidP="003770E2">
      <w:pPr>
        <w:pStyle w:val="Corpotesto"/>
        <w:rPr>
          <w:i/>
          <w:iCs/>
          <w:sz w:val="20"/>
        </w:rPr>
      </w:pPr>
      <w:r w:rsidRPr="004E3DEE">
        <w:rPr>
          <w:i/>
          <w:iCs/>
          <w:sz w:val="20"/>
        </w:rPr>
        <w:t xml:space="preserve">Annunziale: Dice il Signore Dio: Eccomi contro di te, Sidòne, e mostrerò la mia gloria in mezzo a te. Si saprà che io sono il Signore quando farò giustizia di te e manifesterò la mia santità (Ez 28, 22). Farò giustizia dell'Egitto e si saprà che io sono il Signore" (Ez 30, 19). Fortificherò le braccia del re di Babilonia, mentre le braccia del faraone cadranno. Si saprà che io sono il Signore, quando porrò la mia spada nella mano del re di Babilonia ed egli la stenderà sulla terra d'Egitto (Ez 30, 25). Disperderò gli Egiziani fra le genti e li disperderò in altre regioni: si saprà che io sono il Signore" (Ez 30, 26). </w:t>
      </w:r>
    </w:p>
    <w:p w14:paraId="01CAF226" w14:textId="77777777" w:rsidR="00F768E4" w:rsidRPr="004E3DEE" w:rsidRDefault="00F768E4" w:rsidP="003770E2">
      <w:pPr>
        <w:pStyle w:val="Corpotesto"/>
        <w:rPr>
          <w:i/>
          <w:iCs/>
          <w:sz w:val="20"/>
        </w:rPr>
      </w:pPr>
      <w:r w:rsidRPr="004E3DEE">
        <w:rPr>
          <w:i/>
          <w:iCs/>
          <w:sz w:val="20"/>
        </w:rPr>
        <w:t xml:space="preserve">Quando avrò fatto dell'Egitto una terra desolata, tutta priva di quanto contiene, quando avrò percosso tutti i suoi abitanti, allora si saprà che io sono il Signore (Ez 32, 15). Poiché tu hai gioito per l'eredità della casa d'Israele che era devastata, così io tratterò te: sarai ridotto a una solitudine, o monte Seir, e tu Edom, tutto intero; si saprà che io sono il Signore" (Ez 35, 15). La casa d'Israele da quel giorno in poi saprà che io, il Signore, sono il loro Dio (Ez 39, 22). </w:t>
      </w:r>
    </w:p>
    <w:p w14:paraId="61B841F1" w14:textId="77777777" w:rsidR="00F768E4" w:rsidRDefault="00F768E4" w:rsidP="003770E2">
      <w:pPr>
        <w:pStyle w:val="Corpotesto"/>
      </w:pPr>
      <w:r>
        <w:t>Dalla Parola realizzata tutti i popoli sapranno che vero Dio è un</w:t>
      </w:r>
      <w:r w:rsidR="0025213A">
        <w:t>o</w:t>
      </w:r>
      <w:r>
        <w:t xml:space="preserve"> solo: il Dio la cui dimora santa è in Gerusalemme. Solo questo Dio è il solo, unico vero Dio.</w:t>
      </w:r>
    </w:p>
    <w:p w14:paraId="74C6A5D9" w14:textId="77777777" w:rsidR="00F768E4" w:rsidRDefault="00F768E4" w:rsidP="003770E2">
      <w:pPr>
        <w:pStyle w:val="Corpotesto"/>
      </w:pPr>
      <w:r>
        <w:t>Dichiarando noi non realizzabile nessuna sua parola, altro non abbiamo fatto se non renderlo un idolo come tutti gli altri idoli. È vero in sé, ma è idolo per noi.</w:t>
      </w:r>
    </w:p>
    <w:p w14:paraId="03D56AE0" w14:textId="77777777" w:rsidR="00F768E4" w:rsidRDefault="00F768E4" w:rsidP="00E90F38">
      <w:pPr>
        <w:pStyle w:val="Corpodeltesto2"/>
        <w:rPr>
          <w:color w:val="000000"/>
        </w:rPr>
      </w:pPr>
      <w:r w:rsidRPr="00CF1FD6">
        <w:rPr>
          <w:color w:val="000000"/>
          <w:position w:val="6"/>
          <w:vertAlign w:val="superscript"/>
        </w:rPr>
        <w:t>5</w:t>
      </w:r>
      <w:r w:rsidRPr="00CF1FD6">
        <w:rPr>
          <w:color w:val="000000"/>
        </w:rPr>
        <w:t>Spargerò per i monti la tua carne</w:t>
      </w:r>
      <w:r>
        <w:rPr>
          <w:color w:val="000000"/>
        </w:rPr>
        <w:t xml:space="preserve"> </w:t>
      </w:r>
      <w:r w:rsidRPr="00CF1FD6">
        <w:rPr>
          <w:color w:val="000000"/>
        </w:rPr>
        <w:t>e riempirò le valli della tua carogna.</w:t>
      </w:r>
    </w:p>
    <w:p w14:paraId="2D71BC5D" w14:textId="77777777" w:rsidR="00F768E4" w:rsidRDefault="00F768E4" w:rsidP="003770E2">
      <w:pPr>
        <w:pStyle w:val="Corpotesto"/>
      </w:pPr>
      <w:r>
        <w:t>Ecco come il Signore realizza la sentenza di morte sul faraone d’Egitto. Nulla di lui rimarrà in un solo posto. Sarà sparso sulla terra con polvere del suolo.</w:t>
      </w:r>
    </w:p>
    <w:p w14:paraId="7F53FCF8" w14:textId="77777777" w:rsidR="00F768E4" w:rsidRDefault="00F768E4" w:rsidP="003770E2">
      <w:pPr>
        <w:pStyle w:val="Corpotesto"/>
      </w:pPr>
      <w:r>
        <w:t>Spargerò per i monti la tua carne e riempirò le valli della tua carogna. È come se il faraone fosse tritato nella sua carne per poi spargerla per i monti.</w:t>
      </w:r>
    </w:p>
    <w:p w14:paraId="541CB758" w14:textId="77777777" w:rsidR="00F768E4" w:rsidRDefault="00F768E4" w:rsidP="003770E2">
      <w:pPr>
        <w:pStyle w:val="Corpotesto"/>
      </w:pPr>
      <w:r>
        <w:t xml:space="preserve">Anche la sua carogna non rimane in un solo luogo. Essa sarà sparsa per le valli. Il faraone riceve l’infamia della non sepoltura. Non vi è pena più grande. </w:t>
      </w:r>
    </w:p>
    <w:p w14:paraId="6CB2918B" w14:textId="77777777" w:rsidR="00F768E4" w:rsidRDefault="00F768E4" w:rsidP="003770E2">
      <w:pPr>
        <w:pStyle w:val="Corpotesto"/>
      </w:pPr>
      <w:r>
        <w:t>Del faraone non rimarr</w:t>
      </w:r>
      <w:r w:rsidR="0025213A">
        <w:t>à</w:t>
      </w:r>
      <w:r>
        <w:t xml:space="preserve"> osso attaccato ad un altro osso, né un pezzo di carne attaccato ad un altro pezzo di carne. Sarà ridotto a piccoli brandelli. </w:t>
      </w:r>
    </w:p>
    <w:p w14:paraId="198674E3" w14:textId="77777777" w:rsidR="00F768E4" w:rsidRDefault="00F768E4" w:rsidP="003770E2">
      <w:pPr>
        <w:pStyle w:val="Corpotesto"/>
      </w:pPr>
      <w:r>
        <w:t>Poi il Signore prenderà questi brandelli e li disperderà per i monti e le valli. Del re d’Egitto nulla più resterà, neanche un sepolcro che lo ricordi.</w:t>
      </w:r>
    </w:p>
    <w:p w14:paraId="563EF7D0" w14:textId="77777777" w:rsidR="00F768E4" w:rsidRDefault="00F768E4" w:rsidP="003770E2">
      <w:pPr>
        <w:pStyle w:val="Corpotesto"/>
      </w:pPr>
      <w:r>
        <w:t>Quanto il Signore sta profetando come vera sentenza del suo giusto giudizio sul faraone sarà anche attuata, realizzata, trasformata in storia e in eternità.</w:t>
      </w:r>
    </w:p>
    <w:p w14:paraId="48B5CE1D" w14:textId="77777777" w:rsidR="00F768E4" w:rsidRDefault="00F768E4" w:rsidP="00E90F38">
      <w:pPr>
        <w:pStyle w:val="Corpodeltesto2"/>
        <w:rPr>
          <w:color w:val="000000"/>
        </w:rPr>
      </w:pPr>
      <w:r w:rsidRPr="00CF1FD6">
        <w:rPr>
          <w:color w:val="000000"/>
          <w:position w:val="6"/>
          <w:vertAlign w:val="superscript"/>
        </w:rPr>
        <w:t>6</w:t>
      </w:r>
      <w:r w:rsidRPr="00CF1FD6">
        <w:rPr>
          <w:color w:val="000000"/>
        </w:rPr>
        <w:t>Farò bere alla terra il tuo scolo,</w:t>
      </w:r>
      <w:r>
        <w:rPr>
          <w:color w:val="000000"/>
        </w:rPr>
        <w:t xml:space="preserve"> </w:t>
      </w:r>
      <w:r w:rsidRPr="00CF1FD6">
        <w:rPr>
          <w:color w:val="000000"/>
        </w:rPr>
        <w:t>il tuo sangue, fino ai monti,</w:t>
      </w:r>
      <w:r>
        <w:rPr>
          <w:color w:val="000000"/>
        </w:rPr>
        <w:t xml:space="preserve"> </w:t>
      </w:r>
      <w:r w:rsidRPr="00CF1FD6">
        <w:rPr>
          <w:color w:val="000000"/>
        </w:rPr>
        <w:t>e i burroni saranno pieni di te.</w:t>
      </w:r>
    </w:p>
    <w:p w14:paraId="01B1096D" w14:textId="77777777" w:rsidR="00F768E4" w:rsidRDefault="00F768E4" w:rsidP="003770E2">
      <w:pPr>
        <w:pStyle w:val="Corpotesto"/>
      </w:pPr>
      <w:r>
        <w:t>Non solo le parti solide saranno disperse ai quattro venti, ma anche tutto ciò che è liquido, scolo e sangue. Anche queste cose sar</w:t>
      </w:r>
      <w:r w:rsidR="0025213A">
        <w:t>anno</w:t>
      </w:r>
      <w:r>
        <w:t xml:space="preserve"> sparse sulla terra.</w:t>
      </w:r>
    </w:p>
    <w:p w14:paraId="7FC35ABC" w14:textId="77777777" w:rsidR="00F768E4" w:rsidRDefault="00F768E4" w:rsidP="003770E2">
      <w:pPr>
        <w:pStyle w:val="Corpotesto"/>
      </w:pPr>
      <w:r>
        <w:t>Farò bere alla terra il tuo scolo, il tuo sangue, fino ai monti, e i burroni saranno pieni di te. Non vi sarà luogo sulla terra in cui non si spargeranno i suoi resti.</w:t>
      </w:r>
    </w:p>
    <w:p w14:paraId="047CCAB9" w14:textId="77777777" w:rsidR="00F768E4" w:rsidRDefault="00F768E4" w:rsidP="003770E2">
      <w:pPr>
        <w:pStyle w:val="Corpotesto"/>
      </w:pPr>
      <w:r>
        <w:t>Non vi sarà alcuna sepoltura per il faraone. Tutta la terra sarà il suo sepolcro, ma un sepolcro all’aperto. Per il re d’Egitto non vi dovrà mai essere pace.</w:t>
      </w:r>
    </w:p>
    <w:p w14:paraId="4279DF51" w14:textId="77777777" w:rsidR="00F768E4" w:rsidRDefault="00F768E4" w:rsidP="003770E2">
      <w:pPr>
        <w:pStyle w:val="Corpotesto"/>
      </w:pPr>
      <w:r>
        <w:t>Questa la differenza tra chi si pensa da se stesso e chi invece si pensa da Dio. Pensarsi da Dio è vedersi nella propria fragilità, pochezza, nullità.</w:t>
      </w:r>
    </w:p>
    <w:p w14:paraId="58790489" w14:textId="77777777" w:rsidR="00F768E4" w:rsidRDefault="00F768E4" w:rsidP="003770E2">
      <w:pPr>
        <w:pStyle w:val="Corpotesto"/>
      </w:pPr>
      <w:r>
        <w:t>Pensarsi da se stessi è invece vedersi signore come il leone e il coccodrillo si vedono signori l’uno sulla terra e l’altro nelle acque. Ma si è veri signori?</w:t>
      </w:r>
    </w:p>
    <w:p w14:paraId="35AFDB01" w14:textId="77777777" w:rsidR="00F768E4" w:rsidRDefault="00F768E4" w:rsidP="003770E2">
      <w:pPr>
        <w:pStyle w:val="Corpotesto"/>
      </w:pPr>
      <w:r>
        <w:t>Il Dio del cielo e della terra viene, pronuncia la sua sentenza, e del coccodrillo non rimangono insieme neanche le squame. Tutto si disperde in un attimo.</w:t>
      </w:r>
    </w:p>
    <w:p w14:paraId="36718A08" w14:textId="77777777" w:rsidR="00F768E4" w:rsidRDefault="00F768E4" w:rsidP="00E90F38">
      <w:pPr>
        <w:pStyle w:val="Corpodeltesto2"/>
        <w:rPr>
          <w:color w:val="000000"/>
        </w:rPr>
      </w:pPr>
      <w:r w:rsidRPr="00CF1FD6">
        <w:rPr>
          <w:color w:val="000000"/>
          <w:position w:val="6"/>
          <w:vertAlign w:val="superscript"/>
        </w:rPr>
        <w:t>7</w:t>
      </w:r>
      <w:r w:rsidRPr="00CF1FD6">
        <w:rPr>
          <w:color w:val="000000"/>
        </w:rPr>
        <w:t>Quando cadrai estinto,</w:t>
      </w:r>
      <w:r>
        <w:rPr>
          <w:color w:val="000000"/>
        </w:rPr>
        <w:t xml:space="preserve"> </w:t>
      </w:r>
      <w:r w:rsidRPr="00CF1FD6">
        <w:rPr>
          <w:color w:val="000000"/>
        </w:rPr>
        <w:t>coprirò il cielo e oscurerò le sue stelle,</w:t>
      </w:r>
      <w:r>
        <w:rPr>
          <w:color w:val="000000"/>
        </w:rPr>
        <w:t xml:space="preserve"> </w:t>
      </w:r>
      <w:r w:rsidRPr="00CF1FD6">
        <w:rPr>
          <w:color w:val="000000"/>
        </w:rPr>
        <w:t>velerò il sole di nubi e la luna non brillerà.</w:t>
      </w:r>
      <w:r>
        <w:rPr>
          <w:color w:val="000000"/>
        </w:rPr>
        <w:t xml:space="preserve"> </w:t>
      </w:r>
    </w:p>
    <w:p w14:paraId="3CC9387D" w14:textId="77777777" w:rsidR="00F768E4" w:rsidRDefault="00F768E4" w:rsidP="003770E2">
      <w:pPr>
        <w:pStyle w:val="Corpotesto"/>
      </w:pPr>
      <w:r>
        <w:t>L’oscuramento delle stelle è opera esclusiva di Dio. Solo colui che le ha  accese le può anche oscurare.</w:t>
      </w:r>
      <w:r w:rsidR="0025213A">
        <w:t xml:space="preserve"> Dio solo le ha fatte e Dio solo</w:t>
      </w:r>
      <w:r>
        <w:t xml:space="preserve"> le oscura.</w:t>
      </w:r>
    </w:p>
    <w:p w14:paraId="0E88D640" w14:textId="77777777" w:rsidR="00F768E4" w:rsidRDefault="00F768E4" w:rsidP="003770E2">
      <w:pPr>
        <w:pStyle w:val="Corpotesto"/>
      </w:pPr>
      <w:r>
        <w:t>Quando cadrai estinto, coprirò il cielo e oscurerò le sue stelle, velerò il sole di nubi e la luna non brillerà. Qual è il significato dell’oscuramento di ogni luce?</w:t>
      </w:r>
    </w:p>
    <w:p w14:paraId="329009A0" w14:textId="77777777" w:rsidR="00F768E4" w:rsidRDefault="00F768E4" w:rsidP="003770E2">
      <w:pPr>
        <w:pStyle w:val="Corpotesto"/>
      </w:pPr>
      <w:r>
        <w:t>Prima di ogni cosa il Signore si rivela come il solo che ha potere su ogni elemento della terra e del cielo. Lui è vero Signore, vero Governatore.</w:t>
      </w:r>
    </w:p>
    <w:p w14:paraId="5ACE17B0" w14:textId="77777777" w:rsidR="00F768E4" w:rsidRDefault="00F768E4" w:rsidP="003770E2">
      <w:pPr>
        <w:pStyle w:val="Corpotesto"/>
      </w:pPr>
      <w:r>
        <w:t>Oscurare le fonti della luce, significa altresì che il Signore può in ogni momento oscurare le fonti della vita. Se Lui le oscura, la vita finisce sulla terra.</w:t>
      </w:r>
    </w:p>
    <w:p w14:paraId="2F6FAF9A" w14:textId="77777777" w:rsidR="00F768E4" w:rsidRDefault="00F768E4" w:rsidP="003770E2">
      <w:pPr>
        <w:pStyle w:val="Corpotesto"/>
      </w:pPr>
      <w:r>
        <w:t>In terzo luogo questo oscuramento delle fonti della luce deve creare panico nei cuori di tutti. Tutti devono smettere di pensarsi da se stessi.</w:t>
      </w:r>
    </w:p>
    <w:p w14:paraId="6AB079AA" w14:textId="77777777" w:rsidR="00F768E4" w:rsidRDefault="00F768E4" w:rsidP="003770E2">
      <w:pPr>
        <w:pStyle w:val="Corpotesto"/>
      </w:pPr>
      <w:r>
        <w:t>Senza luce cosa potrà fare un uomo? Potrà forse crearsi lui le sorgenti, le fonti della vita? Mai. Non è nelle sue possibilità, nelle sue capacità.</w:t>
      </w:r>
    </w:p>
    <w:p w14:paraId="0F385CFB" w14:textId="77777777" w:rsidR="00F768E4" w:rsidRDefault="00F768E4" w:rsidP="003770E2">
      <w:pPr>
        <w:pStyle w:val="Corpotesto"/>
      </w:pPr>
      <w:r>
        <w:t>Con la morte del faraone e con l’oscuramento delle sorgenti della vita ogni uomo dovrà confessare che lui è solo uomo. Non è Dio. Non è da sé.</w:t>
      </w:r>
    </w:p>
    <w:p w14:paraId="0053C415" w14:textId="77777777" w:rsidR="00F768E4" w:rsidRDefault="00F768E4" w:rsidP="003770E2">
      <w:pPr>
        <w:pStyle w:val="Corpotesto"/>
      </w:pPr>
      <w:r>
        <w:t xml:space="preserve">L’uomo è dagli altri. È dal sole, dalle stelle, dalla luce, dalla terra, dall’aria, da ogni altri elemento della creazione. L’uomo è da Dio. </w:t>
      </w:r>
    </w:p>
    <w:p w14:paraId="28960444" w14:textId="77777777" w:rsidR="00F768E4" w:rsidRDefault="00F768E4" w:rsidP="003770E2">
      <w:pPr>
        <w:pStyle w:val="Corpotesto"/>
      </w:pPr>
      <w:r>
        <w:t>Non solo l’uomo è da Dio. È da tutta la creazione di Dio. Pensarsi da se stesso, vedersi da se stesso oltre che insana superbia è anche follia e stoltezza.</w:t>
      </w:r>
    </w:p>
    <w:p w14:paraId="1E2E65BF" w14:textId="77777777" w:rsidR="00F768E4" w:rsidRDefault="00F768E4" w:rsidP="003770E2">
      <w:pPr>
        <w:pStyle w:val="Corpotesto"/>
      </w:pPr>
      <w:r>
        <w:t xml:space="preserve">Oscurando le fonti della luce e della vita, l’uomo dovrà prendere coscienza della verità primaria della sua esistenza: lui è essere da Dio e dalla sua creazione. </w:t>
      </w:r>
    </w:p>
    <w:p w14:paraId="7502055C" w14:textId="77777777" w:rsidR="00F768E4" w:rsidRDefault="00F768E4" w:rsidP="003770E2">
      <w:pPr>
        <w:pStyle w:val="Corpotesto"/>
      </w:pPr>
      <w:r>
        <w:t xml:space="preserve">Solo Dio è </w:t>
      </w:r>
      <w:r w:rsidRPr="00F560E0">
        <w:rPr>
          <w:i/>
        </w:rPr>
        <w:t>“Io sono”</w:t>
      </w:r>
      <w:r>
        <w:t xml:space="preserve">, </w:t>
      </w:r>
      <w:r w:rsidRPr="00F560E0">
        <w:rPr>
          <w:i/>
        </w:rPr>
        <w:t>“Io sono colui che sono”</w:t>
      </w:r>
      <w:r>
        <w:t xml:space="preserve">. Solo Dio è da se stesso, in se stesso. Ogni altra creatura è da Dio e dalla creazione di Dio. </w:t>
      </w:r>
    </w:p>
    <w:p w14:paraId="6994845E" w14:textId="77777777" w:rsidR="00F768E4" w:rsidRDefault="00F768E4" w:rsidP="00E90F38">
      <w:pPr>
        <w:pStyle w:val="Corpodeltesto2"/>
        <w:rPr>
          <w:color w:val="000000"/>
        </w:rPr>
      </w:pPr>
      <w:r w:rsidRPr="00CF1FD6">
        <w:rPr>
          <w:color w:val="000000"/>
          <w:position w:val="6"/>
          <w:vertAlign w:val="superscript"/>
        </w:rPr>
        <w:t>8</w:t>
      </w:r>
      <w:r w:rsidRPr="00CF1FD6">
        <w:rPr>
          <w:color w:val="000000"/>
        </w:rPr>
        <w:t>Oscurerò tutti gli astri del cielo su di te</w:t>
      </w:r>
      <w:r>
        <w:rPr>
          <w:color w:val="000000"/>
        </w:rPr>
        <w:t xml:space="preserve"> </w:t>
      </w:r>
      <w:r w:rsidRPr="00CF1FD6">
        <w:rPr>
          <w:color w:val="000000"/>
        </w:rPr>
        <w:t>e stenderò sulla tua terra le tenebre.</w:t>
      </w:r>
      <w:r>
        <w:rPr>
          <w:color w:val="000000"/>
        </w:rPr>
        <w:t xml:space="preserve"> </w:t>
      </w:r>
      <w:r w:rsidRPr="00CF1FD6">
        <w:rPr>
          <w:color w:val="000000"/>
        </w:rPr>
        <w:t>Oracolo del Signore Dio.</w:t>
      </w:r>
    </w:p>
    <w:p w14:paraId="01A7045C" w14:textId="77777777" w:rsidR="00F768E4" w:rsidRDefault="00F768E4" w:rsidP="003770E2">
      <w:pPr>
        <w:pStyle w:val="Corpotesto"/>
      </w:pPr>
      <w:r>
        <w:t>Il Signore lo ha deciso. Il faraone e la sua terra dal regno della luce passeranno in quello delle tenebre, degli inferi, della morte. La sentenza è emessa.</w:t>
      </w:r>
    </w:p>
    <w:p w14:paraId="7F5EFAB6" w14:textId="77777777" w:rsidR="00F768E4" w:rsidRDefault="00F768E4" w:rsidP="003770E2">
      <w:pPr>
        <w:pStyle w:val="Corpotesto"/>
      </w:pPr>
      <w:r>
        <w:t>Oscurerò tutti gli a</w:t>
      </w:r>
      <w:r w:rsidR="0025213A">
        <w:t>s</w:t>
      </w:r>
      <w:r>
        <w:t>tri del cielo su di te e stender</w:t>
      </w:r>
      <w:r w:rsidR="0025213A">
        <w:t>ò</w:t>
      </w:r>
      <w:r>
        <w:t xml:space="preserve"> sulla tua terra le tenebre. Oracolo del Signore Dio. Il faraone non solo sarà sconfitto, scenderà negli inferi. </w:t>
      </w:r>
    </w:p>
    <w:p w14:paraId="79C50848" w14:textId="77777777" w:rsidR="00F768E4" w:rsidRDefault="00F768E4" w:rsidP="003770E2">
      <w:pPr>
        <w:pStyle w:val="Corpotesto"/>
      </w:pPr>
      <w:r>
        <w:t>Anche per la sua terra vi sarà un tempo di caligine, di oscurità. Finirà la sua gloria. La sua forza svanirà. Anche la sua terra vedrà la morte.</w:t>
      </w:r>
    </w:p>
    <w:p w14:paraId="16DBBAC1" w14:textId="77777777" w:rsidR="00F768E4" w:rsidRDefault="00F768E4" w:rsidP="003770E2">
      <w:pPr>
        <w:pStyle w:val="Corpotesto"/>
      </w:pPr>
      <w:r>
        <w:t>Il Signore fa tutto questo per attestare ad ogni uomo che solo Lui è il Signore. Nessun altro è il Signore. Non vi sono altri signori sulla terra e neanche altri dèi.</w:t>
      </w:r>
    </w:p>
    <w:p w14:paraId="069836B0" w14:textId="77777777" w:rsidR="00F768E4" w:rsidRDefault="00F768E4" w:rsidP="003770E2">
      <w:pPr>
        <w:pStyle w:val="Corpotesto"/>
      </w:pPr>
      <w:r>
        <w:t xml:space="preserve">Come farà il Signore a manifestare la sua gloria? Privando il faraone che si era proclamato Dio di ogni forza e della stessa vita. </w:t>
      </w:r>
    </w:p>
    <w:p w14:paraId="1876B6BC" w14:textId="77777777" w:rsidR="00F768E4" w:rsidRDefault="00F768E4" w:rsidP="003770E2">
      <w:pPr>
        <w:pStyle w:val="Corpotesto"/>
      </w:pPr>
      <w:r>
        <w:t xml:space="preserve">Alla riduzione a nullità del faraone il Signore aggiunge anche la perdita da parte dell’Egitto di ogni potenza militare, economica, politica. </w:t>
      </w:r>
    </w:p>
    <w:p w14:paraId="1D4D1800" w14:textId="77777777" w:rsidR="00F768E4" w:rsidRDefault="00F768E4" w:rsidP="003770E2">
      <w:pPr>
        <w:pStyle w:val="Corpotesto"/>
      </w:pPr>
      <w:r>
        <w:t>L’Egitto da questo momento non avrà più influenza sui popoli. I figli di Israele non saranno più tentat</w:t>
      </w:r>
      <w:r w:rsidR="0025213A">
        <w:t>i</w:t>
      </w:r>
      <w:r>
        <w:t xml:space="preserve"> da esso e non stringeranno più alcuna alleanza.</w:t>
      </w:r>
    </w:p>
    <w:p w14:paraId="319E7957" w14:textId="77777777" w:rsidR="00F768E4" w:rsidRDefault="00F768E4" w:rsidP="003770E2">
      <w:pPr>
        <w:pStyle w:val="Corpotesto"/>
      </w:pPr>
      <w:r>
        <w:t>Israele so</w:t>
      </w:r>
      <w:r w:rsidR="0025213A">
        <w:t>l</w:t>
      </w:r>
      <w:r>
        <w:t xml:space="preserve">o con il Signore è alleato e solo con Lui dovrà rimanere alleato in eterno. Allearsi con </w:t>
      </w:r>
      <w:r w:rsidR="0025213A">
        <w:t xml:space="preserve">altri </w:t>
      </w:r>
      <w:r>
        <w:t>è grave tradimento. È perdita della sua fede.</w:t>
      </w:r>
    </w:p>
    <w:p w14:paraId="27A1C112" w14:textId="77777777" w:rsidR="00F768E4" w:rsidRDefault="00F768E4" w:rsidP="00E90F38">
      <w:pPr>
        <w:pStyle w:val="Corpodeltesto2"/>
        <w:rPr>
          <w:color w:val="000000"/>
        </w:rPr>
      </w:pPr>
      <w:r w:rsidRPr="00CF1FD6">
        <w:rPr>
          <w:color w:val="000000"/>
          <w:position w:val="6"/>
          <w:vertAlign w:val="superscript"/>
        </w:rPr>
        <w:t>9</w:t>
      </w:r>
      <w:r w:rsidRPr="00CF1FD6">
        <w:rPr>
          <w:color w:val="000000"/>
        </w:rPr>
        <w:t>Renderò sgomento il cuore di molti popoli, quando farò giungere la notizia della tua rovina alle genti, in regioni a te sconosciute.</w:t>
      </w:r>
    </w:p>
    <w:p w14:paraId="03788771" w14:textId="77777777" w:rsidR="00F768E4" w:rsidRDefault="00F768E4" w:rsidP="003770E2">
      <w:pPr>
        <w:pStyle w:val="Corpotesto"/>
      </w:pPr>
      <w:r>
        <w:t>Quando i popoli sentiranno della fine del faraone e del suo popolo saranno presi da sgomento. Ci sarà salvezza per essi sulla terra?</w:t>
      </w:r>
    </w:p>
    <w:p w14:paraId="41F09A7F" w14:textId="77777777" w:rsidR="00F768E4" w:rsidRDefault="00F768E4" w:rsidP="003770E2">
      <w:pPr>
        <w:pStyle w:val="Corpotesto"/>
      </w:pPr>
      <w:r>
        <w:t>Renderò sgomento il cuore di molti popoli, quando farò giungere la notizia della tua rovina alle genti, in regioni a te sconosciute.</w:t>
      </w:r>
    </w:p>
    <w:p w14:paraId="4663C690" w14:textId="77777777" w:rsidR="00F768E4" w:rsidRDefault="00F768E4" w:rsidP="003770E2">
      <w:pPr>
        <w:pStyle w:val="Corpotesto"/>
      </w:pPr>
      <w:r>
        <w:t>Se il faraone è stato avvolto dalle tenebre e trascinato negli inferi, se il suo popolo è stato privato di ogni forza</w:t>
      </w:r>
      <w:r w:rsidR="0025213A">
        <w:t>, c’è speranza per altri popoli?</w:t>
      </w:r>
    </w:p>
    <w:p w14:paraId="7CC566A3" w14:textId="77777777" w:rsidR="00F768E4" w:rsidRDefault="00F768E4" w:rsidP="003770E2">
      <w:pPr>
        <w:pStyle w:val="Corpotesto"/>
      </w:pPr>
      <w:r>
        <w:t>Ogni popolo, vedendo l’Egitto trascinato nell’oscurità, avvolta da fitte tenebre, deve iniziare a pensare, riflettere, meditare.</w:t>
      </w:r>
    </w:p>
    <w:p w14:paraId="3BFF83BC" w14:textId="77777777" w:rsidR="00F768E4" w:rsidRDefault="00F768E4" w:rsidP="003770E2">
      <w:pPr>
        <w:pStyle w:val="Corpotesto"/>
      </w:pPr>
      <w:r>
        <w:t xml:space="preserve">Come il Signore è Dio del faraone e degli Egiziani è anche Dio di ogni altro popolo. Come ha raggiunto l’Egitto può raggiungere ogni altra terra. </w:t>
      </w:r>
    </w:p>
    <w:p w14:paraId="546D9B56" w14:textId="77777777" w:rsidR="00F768E4" w:rsidRDefault="00F768E4" w:rsidP="003770E2">
      <w:pPr>
        <w:pStyle w:val="Corpotesto"/>
      </w:pPr>
      <w:r>
        <w:t>Per questo il Signore entra con potenza nella storia: perché ogni popolo non pensi di essere lui il signore della storia, il dio degli altri popoli.</w:t>
      </w:r>
    </w:p>
    <w:p w14:paraId="0BED1C7E" w14:textId="77777777" w:rsidR="00F768E4" w:rsidRDefault="00F768E4" w:rsidP="003770E2">
      <w:pPr>
        <w:pStyle w:val="Corpotesto"/>
      </w:pPr>
      <w:r>
        <w:t>Solo uno è il Signore degli uomini e delle nazioni, del re e dei loro sudditi. Il faraone non è Dio e neanche gli altri re della terra.</w:t>
      </w:r>
    </w:p>
    <w:p w14:paraId="226AD6FB" w14:textId="77777777" w:rsidR="00F768E4" w:rsidRDefault="00F768E4" w:rsidP="003770E2">
      <w:pPr>
        <w:pStyle w:val="Corpotesto"/>
      </w:pPr>
      <w:r>
        <w:t xml:space="preserve">Ma neanche gli altri re sono dèi dei loro sudditi o di altri popoli. Sapendo questo ognuno inizierà a rendere gloria a Colui che solo è il Re, il Dio, il Signore. </w:t>
      </w:r>
    </w:p>
    <w:p w14:paraId="77C6206A" w14:textId="77777777" w:rsidR="00F768E4" w:rsidRDefault="00F768E4" w:rsidP="00E90F38">
      <w:pPr>
        <w:pStyle w:val="Corpodeltesto2"/>
        <w:rPr>
          <w:color w:val="000000"/>
        </w:rPr>
      </w:pPr>
      <w:r w:rsidRPr="00CF1FD6">
        <w:rPr>
          <w:color w:val="000000"/>
          <w:position w:val="6"/>
          <w:vertAlign w:val="superscript"/>
        </w:rPr>
        <w:t>10</w:t>
      </w:r>
      <w:r w:rsidRPr="00CF1FD6">
        <w:rPr>
          <w:color w:val="000000"/>
        </w:rPr>
        <w:t>Per te farò stupire molti popoli e tremeranno i loro re a causa tua, quando brandirò la spada davanti a loro. Nel giorno della tua rovina ognuno tremerà ad ogni istante per la sua vita.</w:t>
      </w:r>
    </w:p>
    <w:p w14:paraId="06D67C6C" w14:textId="77777777" w:rsidR="00F768E4" w:rsidRDefault="00F768E4" w:rsidP="003770E2">
      <w:pPr>
        <w:pStyle w:val="Corpotesto"/>
      </w:pPr>
      <w:r>
        <w:t>La fine del re d’Egitto deve essere un monito per tutti gli altri re. Tutti dovranno mettersi in guardia. Anche per essi potrebbe giungere la fine in un istante.</w:t>
      </w:r>
    </w:p>
    <w:p w14:paraId="6D6FDCBA" w14:textId="77777777" w:rsidR="00F768E4" w:rsidRDefault="00F768E4" w:rsidP="003770E2">
      <w:pPr>
        <w:pStyle w:val="Corpotesto"/>
      </w:pPr>
      <w:r>
        <w:t>Per te farò stupire molti popoli e tremeranno i loro re a causa tua, quando brandirò la spada davanti a loro. Gli altri re vedranno e tremeranno.</w:t>
      </w:r>
    </w:p>
    <w:p w14:paraId="7773ACD3" w14:textId="77777777" w:rsidR="00F768E4" w:rsidRDefault="00F768E4" w:rsidP="003770E2">
      <w:pPr>
        <w:pStyle w:val="Corpotesto"/>
      </w:pPr>
      <w:r>
        <w:t xml:space="preserve">Nel giorno della tua rovina ognuno tremerà ad ogni istante per la sua vita. Se muore il forte e il sano, ci sarà speranza per il debole e l’ammalato? </w:t>
      </w:r>
    </w:p>
    <w:p w14:paraId="2BBA122A" w14:textId="77777777" w:rsidR="00F768E4" w:rsidRDefault="00F768E4" w:rsidP="003770E2">
      <w:pPr>
        <w:pStyle w:val="Corpotesto"/>
      </w:pPr>
      <w:r>
        <w:t>Se scende negli inferi un re così potente come il faraone, per gli altri re quale speranza vi potrà mai esistere? Essi sono preda facile degli inferi e della morte.</w:t>
      </w:r>
    </w:p>
    <w:p w14:paraId="1C57A44F" w14:textId="77777777" w:rsidR="00F768E4" w:rsidRDefault="00F768E4" w:rsidP="003770E2">
      <w:pPr>
        <w:pStyle w:val="Corpotesto"/>
      </w:pPr>
      <w:r>
        <w:t>Se il Signore abbatte il faraone e il suo potente esercito, nessun altro re e nessun altro popolo potrà stare al sicuro dinanzi a Lui.</w:t>
      </w:r>
    </w:p>
    <w:p w14:paraId="69473660" w14:textId="77777777" w:rsidR="00F768E4" w:rsidRDefault="00F768E4" w:rsidP="00E90F38">
      <w:pPr>
        <w:pStyle w:val="Corpodeltesto2"/>
        <w:rPr>
          <w:color w:val="000000"/>
        </w:rPr>
      </w:pPr>
      <w:r w:rsidRPr="00CF1FD6">
        <w:rPr>
          <w:color w:val="000000"/>
          <w:position w:val="6"/>
          <w:vertAlign w:val="superscript"/>
        </w:rPr>
        <w:t>11</w:t>
      </w:r>
      <w:r w:rsidRPr="00CF1FD6">
        <w:rPr>
          <w:color w:val="000000"/>
        </w:rPr>
        <w:t>Poiché così dice il Signore Dio: La spada del re di Babilonia ti raggiungerà.</w:t>
      </w:r>
    </w:p>
    <w:p w14:paraId="6BFDEC3F" w14:textId="77777777" w:rsidR="00F768E4" w:rsidRDefault="00F768E4" w:rsidP="003770E2">
      <w:pPr>
        <w:pStyle w:val="Corpotesto"/>
      </w:pPr>
      <w:r>
        <w:t>Il Signore potrebbe far scendere il re d’Egitto negli inferi servendosi della sua mano invisibile. Ma in questo caso si penserebbe ad altro, non al Signore.</w:t>
      </w:r>
    </w:p>
    <w:p w14:paraId="075D11E5" w14:textId="77777777" w:rsidR="00F768E4" w:rsidRDefault="00F768E4" w:rsidP="003770E2">
      <w:pPr>
        <w:pStyle w:val="Corpotesto"/>
      </w:pPr>
      <w:r>
        <w:t>Poiché così dice il Signore Dio: La spada del re di Babilonia ti raggiungerà. Mettendo la sua spada nelle mani del re di Babilonia, vi sarà più efficacia.</w:t>
      </w:r>
    </w:p>
    <w:p w14:paraId="18842BFA" w14:textId="77777777" w:rsidR="00F768E4" w:rsidRDefault="00F768E4" w:rsidP="003770E2">
      <w:pPr>
        <w:pStyle w:val="Corpotesto"/>
      </w:pPr>
      <w:r>
        <w:t>Vincendo, sconfiggendo, deportando, depredando la terra d’Egitto, abbattendo uomini e dèi, tutti i popoli sapranno che il re di Babilonia è forte e tremeranno.</w:t>
      </w:r>
    </w:p>
    <w:p w14:paraId="2197C8A0" w14:textId="77777777" w:rsidR="00F768E4" w:rsidRDefault="00F768E4" w:rsidP="003770E2">
      <w:pPr>
        <w:pStyle w:val="Corpotesto"/>
      </w:pPr>
      <w:r>
        <w:t xml:space="preserve">Dinanzi a lui che avanza, nessuno è più sicuro sul suo trono. Tutti ormai sanno che la loro fine è vicina. Questo è il </w:t>
      </w:r>
      <w:r w:rsidR="0025213A">
        <w:t>t</w:t>
      </w:r>
      <w:r>
        <w:t>remore che prenderà tutti i popoli.</w:t>
      </w:r>
    </w:p>
    <w:p w14:paraId="56F85B72" w14:textId="77777777" w:rsidR="00F768E4" w:rsidRDefault="00F768E4" w:rsidP="003770E2">
      <w:pPr>
        <w:pStyle w:val="Corpotesto"/>
      </w:pPr>
      <w:r>
        <w:t>Il Signore, per questa profezia, vuole che ogni re e popolo sappia che la forza non è del re di Babilonia, ma è del Signore, perché la spada è del Signore.</w:t>
      </w:r>
    </w:p>
    <w:p w14:paraId="10D8FC88" w14:textId="77777777" w:rsidR="00F768E4" w:rsidRDefault="00F768E4" w:rsidP="003770E2">
      <w:pPr>
        <w:pStyle w:val="Corpotesto"/>
      </w:pPr>
      <w:r>
        <w:t>È il Signore che sta rendendo forte il re di Babilonia. La sua spada ora è nelle sue mani, perché manifesti la sua gloria, riveli alle genti che è Lui il Signore.</w:t>
      </w:r>
    </w:p>
    <w:p w14:paraId="6F5CB842" w14:textId="77777777" w:rsidR="00F768E4" w:rsidRDefault="00F768E4" w:rsidP="00E90F38">
      <w:pPr>
        <w:pStyle w:val="Corpodeltesto2"/>
        <w:rPr>
          <w:color w:val="000000"/>
        </w:rPr>
      </w:pPr>
      <w:r w:rsidRPr="00CF1FD6">
        <w:rPr>
          <w:color w:val="000000"/>
          <w:position w:val="6"/>
          <w:vertAlign w:val="superscript"/>
        </w:rPr>
        <w:t>12</w:t>
      </w:r>
      <w:r w:rsidRPr="00CF1FD6">
        <w:rPr>
          <w:color w:val="000000"/>
        </w:rPr>
        <w:t>Abbatterò la tua gente con la spada dei prodi,</w:t>
      </w:r>
      <w:r>
        <w:rPr>
          <w:color w:val="000000"/>
        </w:rPr>
        <w:t xml:space="preserve"> </w:t>
      </w:r>
      <w:r w:rsidRPr="00CF1FD6">
        <w:rPr>
          <w:color w:val="000000"/>
        </w:rPr>
        <w:t>i più feroci tra le nazioni;</w:t>
      </w:r>
      <w:r>
        <w:rPr>
          <w:color w:val="000000"/>
        </w:rPr>
        <w:t xml:space="preserve"> </w:t>
      </w:r>
      <w:r w:rsidRPr="00CF1FD6">
        <w:rPr>
          <w:color w:val="000000"/>
        </w:rPr>
        <w:t>distruggeranno l’orgoglio dell’Egitto</w:t>
      </w:r>
      <w:r>
        <w:rPr>
          <w:color w:val="000000"/>
        </w:rPr>
        <w:t xml:space="preserve"> </w:t>
      </w:r>
      <w:r w:rsidRPr="00CF1FD6">
        <w:rPr>
          <w:color w:val="000000"/>
        </w:rPr>
        <w:t>e tutta la sua gente sarà sterminata.</w:t>
      </w:r>
    </w:p>
    <w:p w14:paraId="5315A76C" w14:textId="77777777" w:rsidR="00F768E4" w:rsidRDefault="00F768E4" w:rsidP="003770E2">
      <w:pPr>
        <w:pStyle w:val="Corpotesto"/>
      </w:pPr>
      <w:r>
        <w:t>Quando la spada del Signore entrerà in Egitto non vi sarà salvezza per alcuno. La gloria dell’Egitto scomparirà. Per tutti vi sarà uno sterminio.</w:t>
      </w:r>
    </w:p>
    <w:p w14:paraId="00C4C65C" w14:textId="77777777" w:rsidR="00F768E4" w:rsidRDefault="00F768E4" w:rsidP="003770E2">
      <w:pPr>
        <w:pStyle w:val="Corpotesto"/>
      </w:pPr>
      <w:r>
        <w:t>Abbatterò la tua gente con la spada dei prodi, i più feroci tra le nazioni; distruggeranno l’orgoglio dell’Egitto e tutta la sua gente sarà sterminata.</w:t>
      </w:r>
    </w:p>
    <w:p w14:paraId="17FA6F05" w14:textId="77777777" w:rsidR="00F768E4" w:rsidRDefault="00F768E4" w:rsidP="003770E2">
      <w:pPr>
        <w:pStyle w:val="Corpotesto"/>
      </w:pPr>
      <w:r>
        <w:t>La spada dei prodi è quella degli Assiri.  In verità la spada non appartiene a questo popolo di prodi. Essa è la spada del Signore, invincibile e infallibile.</w:t>
      </w:r>
    </w:p>
    <w:p w14:paraId="7D81E41D" w14:textId="77777777" w:rsidR="00F768E4" w:rsidRDefault="00F768E4" w:rsidP="003770E2">
      <w:pPr>
        <w:pStyle w:val="Corpotesto"/>
      </w:pPr>
      <w:r>
        <w:t>L’orgoglio dell’Egitto è il suo re, il suo faraone. Per lui non ci sarà scampo. Sarà ucciso, sconfitto, abbattuto. Anche la sua gente sarà sterminata.</w:t>
      </w:r>
    </w:p>
    <w:p w14:paraId="7B1914F2" w14:textId="77777777" w:rsidR="00F768E4" w:rsidRDefault="00F768E4" w:rsidP="003770E2">
      <w:pPr>
        <w:pStyle w:val="Corpotesto"/>
      </w:pPr>
      <w:r>
        <w:t>La sentenza del Signore sanziona la fine della grandezza d’Egitto. Esso sarà fortemente ridimensionato. Diventerà una terra senza alcuna forza.</w:t>
      </w:r>
    </w:p>
    <w:p w14:paraId="0C45796F" w14:textId="77777777" w:rsidR="00F768E4" w:rsidRDefault="00F768E4" w:rsidP="003770E2">
      <w:pPr>
        <w:pStyle w:val="Corpotesto"/>
      </w:pPr>
      <w:r>
        <w:t>L’Egitto finirà di essere la grande potenza dall’incidenza su tutti i popoli, vicini e lontani. Sarà un popolo che basterà solo a se stesso e neanche.</w:t>
      </w:r>
    </w:p>
    <w:p w14:paraId="605051FE" w14:textId="77777777" w:rsidR="00F768E4" w:rsidRDefault="00F768E4" w:rsidP="00E90F38">
      <w:pPr>
        <w:pStyle w:val="Corpodeltesto2"/>
        <w:rPr>
          <w:color w:val="000000"/>
        </w:rPr>
      </w:pPr>
      <w:r w:rsidRPr="00CF1FD6">
        <w:rPr>
          <w:color w:val="000000"/>
          <w:position w:val="6"/>
          <w:vertAlign w:val="superscript"/>
        </w:rPr>
        <w:t>13</w:t>
      </w:r>
      <w:r w:rsidRPr="00CF1FD6">
        <w:rPr>
          <w:color w:val="000000"/>
        </w:rPr>
        <w:t>Farò perire tutto il suo bestiame</w:t>
      </w:r>
      <w:r>
        <w:rPr>
          <w:color w:val="000000"/>
        </w:rPr>
        <w:t xml:space="preserve"> </w:t>
      </w:r>
      <w:r w:rsidRPr="00CF1FD6">
        <w:rPr>
          <w:color w:val="000000"/>
        </w:rPr>
        <w:t>sulle rive delle grandi acque,</w:t>
      </w:r>
      <w:r>
        <w:rPr>
          <w:color w:val="000000"/>
        </w:rPr>
        <w:t xml:space="preserve"> </w:t>
      </w:r>
      <w:r w:rsidRPr="00CF1FD6">
        <w:rPr>
          <w:color w:val="000000"/>
        </w:rPr>
        <w:t>che non saranno più intorbidite da piede d’uomo,</w:t>
      </w:r>
      <w:r>
        <w:rPr>
          <w:color w:val="000000"/>
        </w:rPr>
        <w:t xml:space="preserve"> </w:t>
      </w:r>
      <w:r w:rsidRPr="00CF1FD6">
        <w:rPr>
          <w:color w:val="000000"/>
        </w:rPr>
        <w:t>né unghia d’animale le intorbiderà.</w:t>
      </w:r>
    </w:p>
    <w:p w14:paraId="04665FBC" w14:textId="77777777" w:rsidR="00F768E4" w:rsidRDefault="00F768E4" w:rsidP="003770E2">
      <w:pPr>
        <w:pStyle w:val="Corpotesto"/>
      </w:pPr>
      <w:r>
        <w:t>Lo sterminio anticamente prevedeva l’eliminazione di ogni essere vivente. Anche gli animali venivano eliminati dalla terra. Era come se tutto iniziasse.</w:t>
      </w:r>
    </w:p>
    <w:p w14:paraId="66735655" w14:textId="77777777" w:rsidR="00F768E4" w:rsidRDefault="00F768E4" w:rsidP="003770E2">
      <w:pPr>
        <w:pStyle w:val="Corpotesto"/>
      </w:pPr>
      <w:r>
        <w:t>Farò perire tutto il suo bestiame sulle rive delle grandi acque, che non saranno più intorbidite da piede d’uomo, né unghia d’animale le intorbiderà.</w:t>
      </w:r>
    </w:p>
    <w:p w14:paraId="71C3ED11" w14:textId="77777777" w:rsidR="00F768E4" w:rsidRDefault="00F768E4" w:rsidP="003770E2">
      <w:pPr>
        <w:pStyle w:val="Corpotesto"/>
      </w:pPr>
      <w:r>
        <w:t>Le acque potranno scorrere limpide, chiare, perché non vi saranno più in Egitto né uomini e né animali. La spada del faraone lo ha privato di ogni vita.</w:t>
      </w:r>
    </w:p>
    <w:p w14:paraId="046A9E7D" w14:textId="77777777" w:rsidR="00F768E4" w:rsidRDefault="00F768E4" w:rsidP="003770E2">
      <w:pPr>
        <w:pStyle w:val="Corpotesto"/>
      </w:pPr>
      <w:r>
        <w:t>Per noi potrebbe sembra</w:t>
      </w:r>
      <w:r w:rsidR="0025213A">
        <w:t>re</w:t>
      </w:r>
      <w:r>
        <w:t xml:space="preserve"> una iperbole. Per quei tempi non era iperbole. Quando l’esercito passava, dietro rimaneva solo la morte, il sangue, i cadaveri.</w:t>
      </w:r>
    </w:p>
    <w:p w14:paraId="094ED7E3" w14:textId="77777777" w:rsidR="00F768E4" w:rsidRDefault="00F768E4" w:rsidP="00E90F38">
      <w:pPr>
        <w:pStyle w:val="Corpodeltesto2"/>
        <w:rPr>
          <w:color w:val="000000"/>
        </w:rPr>
      </w:pPr>
      <w:r w:rsidRPr="00CF1FD6">
        <w:rPr>
          <w:color w:val="000000"/>
          <w:position w:val="6"/>
          <w:vertAlign w:val="superscript"/>
        </w:rPr>
        <w:t>14</w:t>
      </w:r>
      <w:r w:rsidRPr="00CF1FD6">
        <w:rPr>
          <w:color w:val="000000"/>
        </w:rPr>
        <w:t>Allora farò ritornare tranquille le loro acque</w:t>
      </w:r>
      <w:r>
        <w:rPr>
          <w:color w:val="000000"/>
        </w:rPr>
        <w:t xml:space="preserve"> </w:t>
      </w:r>
      <w:r w:rsidRPr="00CF1FD6">
        <w:rPr>
          <w:color w:val="000000"/>
        </w:rPr>
        <w:t>e farò scorrere i loro fiumi come olio.</w:t>
      </w:r>
      <w:r>
        <w:rPr>
          <w:color w:val="000000"/>
        </w:rPr>
        <w:t xml:space="preserve"> </w:t>
      </w:r>
      <w:r w:rsidRPr="00CF1FD6">
        <w:rPr>
          <w:color w:val="000000"/>
        </w:rPr>
        <w:t>Oracolo del Signore.</w:t>
      </w:r>
    </w:p>
    <w:p w14:paraId="30BCD4F7" w14:textId="77777777" w:rsidR="00F768E4" w:rsidRDefault="00F768E4" w:rsidP="003770E2">
      <w:pPr>
        <w:pStyle w:val="Corpotesto"/>
      </w:pPr>
      <w:r>
        <w:t>Senza uomini e senza animali, chi toccherà l’acqua dei fiumi? Nessuno. Per questo essi ritorneranno tranquilli. Zoccoli e piedi non esistono più.</w:t>
      </w:r>
    </w:p>
    <w:p w14:paraId="5742D5BB" w14:textId="77777777" w:rsidR="00F768E4" w:rsidRDefault="00F768E4" w:rsidP="003770E2">
      <w:pPr>
        <w:pStyle w:val="Corpotesto"/>
      </w:pPr>
      <w:r>
        <w:t>Allora farò ritornare tranquille le loro acque e farò scorrere i loro fiumi come olio. Oracolo del Signore. In Egitto vi sarà una pace universale, un silenzio pieno.</w:t>
      </w:r>
    </w:p>
    <w:p w14:paraId="3A0E4425" w14:textId="77777777" w:rsidR="00F768E4" w:rsidRPr="00CF1FD6" w:rsidRDefault="00F768E4" w:rsidP="003770E2">
      <w:pPr>
        <w:pStyle w:val="Corpotesto"/>
      </w:pPr>
      <w:r>
        <w:t>Sarà una terra senza alcuna vita, lasciate a se stessa. Sarà come la terra prima della creazione degli animali e dell’uomo. Vi sarà solo la presenza del Signore.</w:t>
      </w:r>
    </w:p>
    <w:p w14:paraId="505917C8" w14:textId="77777777" w:rsidR="00F768E4" w:rsidRPr="00CF1FD6" w:rsidRDefault="00F768E4" w:rsidP="00E90F38">
      <w:pPr>
        <w:pStyle w:val="Corpodeltesto2"/>
        <w:rPr>
          <w:color w:val="000000"/>
        </w:rPr>
      </w:pPr>
      <w:r w:rsidRPr="00CF1FD6">
        <w:rPr>
          <w:color w:val="000000"/>
          <w:position w:val="6"/>
          <w:vertAlign w:val="superscript"/>
        </w:rPr>
        <w:t>15</w:t>
      </w:r>
      <w:r w:rsidRPr="00CF1FD6">
        <w:rPr>
          <w:color w:val="000000"/>
        </w:rPr>
        <w:t>Quando avrò fatto dell’Egitto una terra desolata,</w:t>
      </w:r>
      <w:r>
        <w:rPr>
          <w:color w:val="000000"/>
        </w:rPr>
        <w:t xml:space="preserve"> </w:t>
      </w:r>
      <w:r w:rsidRPr="00CF1FD6">
        <w:rPr>
          <w:color w:val="000000"/>
        </w:rPr>
        <w:t>priva di quanto contiene,</w:t>
      </w:r>
      <w:r>
        <w:rPr>
          <w:color w:val="000000"/>
        </w:rPr>
        <w:t xml:space="preserve"> </w:t>
      </w:r>
      <w:r w:rsidRPr="00CF1FD6">
        <w:rPr>
          <w:color w:val="000000"/>
        </w:rPr>
        <w:t>quando avrò percosso tutti i suoi abitanti,</w:t>
      </w:r>
      <w:r>
        <w:rPr>
          <w:color w:val="000000"/>
        </w:rPr>
        <w:t xml:space="preserve"> </w:t>
      </w:r>
      <w:r w:rsidRPr="00CF1FD6">
        <w:rPr>
          <w:color w:val="000000"/>
        </w:rPr>
        <w:t>allora sapranno che io sono il Signore.</w:t>
      </w:r>
    </w:p>
    <w:p w14:paraId="04F2336B" w14:textId="77777777" w:rsidR="00F768E4" w:rsidRDefault="00F768E4" w:rsidP="003770E2">
      <w:pPr>
        <w:pStyle w:val="Corpotesto"/>
      </w:pPr>
      <w:r>
        <w:t>Ecco perché il Signore farà tutto questo, perché ogni popolo sappia che solo il Signore è il Signore. Nessun altro è Dio, nessun altro il Signore.</w:t>
      </w:r>
    </w:p>
    <w:p w14:paraId="5AAB4897" w14:textId="77777777" w:rsidR="00F768E4" w:rsidRDefault="00F768E4" w:rsidP="003770E2">
      <w:pPr>
        <w:pStyle w:val="Corpotesto"/>
      </w:pPr>
      <w:r>
        <w:t>Quando avrò fatto dell’Egitto una terra desolata, priva di quanto contiene. Lo si è già visto: uomini e bestie scompariranno dalla terra d’Egitto.</w:t>
      </w:r>
    </w:p>
    <w:p w14:paraId="780CB5F3" w14:textId="77777777" w:rsidR="00F768E4" w:rsidRDefault="00F768E4" w:rsidP="003770E2">
      <w:pPr>
        <w:pStyle w:val="Corpotesto"/>
      </w:pPr>
      <w:r>
        <w:t xml:space="preserve">Quando avrò </w:t>
      </w:r>
      <w:r w:rsidRPr="00CF1FD6">
        <w:t>percosso tutti i suoi abitanti,</w:t>
      </w:r>
      <w:r>
        <w:t xml:space="preserve"> </w:t>
      </w:r>
      <w:r w:rsidRPr="00CF1FD6">
        <w:t>allora sapranno che io sono il Signore.</w:t>
      </w:r>
      <w:r>
        <w:t xml:space="preserve"> Gli abitanti saranno percossi dal re di Babilonia.</w:t>
      </w:r>
    </w:p>
    <w:p w14:paraId="1AAD171A" w14:textId="77777777" w:rsidR="00F768E4" w:rsidRDefault="00F768E4" w:rsidP="003770E2">
      <w:pPr>
        <w:pStyle w:val="Corpotesto"/>
      </w:pPr>
      <w:r>
        <w:t>Quando l’Egitto diventerà come la terra prima della creazione di animali e di uomini, allora tutti sapranno che solo il Signore è il Signore.</w:t>
      </w:r>
    </w:p>
    <w:p w14:paraId="7D5C029B" w14:textId="77777777" w:rsidR="00F768E4" w:rsidRDefault="00F768E4" w:rsidP="003770E2">
      <w:pPr>
        <w:pStyle w:val="Corpotesto"/>
      </w:pPr>
      <w:r>
        <w:t>Sapranno che il Signore è il Signore, perché solo Lui possiede in mano le chiavi della vita e della morte ed è anche Lui che innalza e abbatte.</w:t>
      </w:r>
    </w:p>
    <w:p w14:paraId="4DDCDD0F" w14:textId="77777777" w:rsidR="00F768E4" w:rsidRDefault="00F768E4" w:rsidP="00E90F38">
      <w:pPr>
        <w:pStyle w:val="Corpodeltesto2"/>
        <w:rPr>
          <w:color w:val="000000"/>
        </w:rPr>
      </w:pPr>
      <w:r w:rsidRPr="00CF1FD6">
        <w:rPr>
          <w:color w:val="000000"/>
          <w:position w:val="6"/>
          <w:vertAlign w:val="superscript"/>
        </w:rPr>
        <w:t>16</w:t>
      </w:r>
      <w:r w:rsidRPr="00CF1FD6">
        <w:rPr>
          <w:color w:val="000000"/>
        </w:rPr>
        <w:t>Questo è un lamento e lo si canterà. Lo canteranno le figlie delle nazioni, lo canteranno sull’Egitto e su tutta la sua gente». Oracolo del Signore Dio.</w:t>
      </w:r>
    </w:p>
    <w:p w14:paraId="2D195FE4" w14:textId="77777777" w:rsidR="00F768E4" w:rsidRDefault="00F768E4" w:rsidP="003770E2">
      <w:pPr>
        <w:pStyle w:val="Corpotesto"/>
      </w:pPr>
      <w:r>
        <w:t>Non è un semplice lamento, come i lamenti degli uomini dinanzi alle cose tristi e dolorose. È invece un lamento profetico. Esso vede ciò che ancora non c’è.</w:t>
      </w:r>
    </w:p>
    <w:p w14:paraId="418086B1" w14:textId="77777777" w:rsidR="00F768E4" w:rsidRDefault="00F768E4" w:rsidP="003770E2">
      <w:pPr>
        <w:pStyle w:val="Corpotesto"/>
      </w:pPr>
      <w:r>
        <w:t>Questo è un lamento e lo si canterà. Lo canteranno le figlie delle nazioni, lo canteranno sull’Egitto e su tutta la sua gente. Oracolo del Signore Dio.</w:t>
      </w:r>
    </w:p>
    <w:p w14:paraId="7ABC1E79" w14:textId="77777777" w:rsidR="00F768E4" w:rsidRDefault="00F768E4" w:rsidP="003770E2">
      <w:pPr>
        <w:pStyle w:val="Corpotesto"/>
      </w:pPr>
      <w:r>
        <w:t xml:space="preserve">Tutti i popoli, sono </w:t>
      </w:r>
      <w:proofErr w:type="spellStart"/>
      <w:r>
        <w:t>questi</w:t>
      </w:r>
      <w:proofErr w:type="spellEnd"/>
      <w:r>
        <w:t xml:space="preserve"> le figlie delle nazioni, verranno, vedranno desolazione, morti, sangue, cadaveri, devastazione e intoneranno il lamento.</w:t>
      </w:r>
    </w:p>
    <w:p w14:paraId="1DE9F08F" w14:textId="77777777" w:rsidR="00F768E4" w:rsidRDefault="00F768E4" w:rsidP="003770E2">
      <w:pPr>
        <w:pStyle w:val="Corpotesto"/>
      </w:pPr>
      <w:r>
        <w:t>Ancora il faraone è nella sua più alta potenza e l’Egitto al sommo della sua forza. Questa è la grandezza della profezia! Questa la verità della Parola di Dio!</w:t>
      </w:r>
    </w:p>
    <w:p w14:paraId="32BE674E" w14:textId="77777777" w:rsidR="00F768E4" w:rsidRDefault="00F768E4" w:rsidP="003770E2">
      <w:pPr>
        <w:pStyle w:val="Corpotesto"/>
      </w:pPr>
      <w:r>
        <w:t>Dio vede il futuro e lo annunzia come passato. Vede ciò che ancora non esiste nella storia e lo proclama già avvenuto e per questo invita a intonare il lamento.</w:t>
      </w:r>
    </w:p>
    <w:p w14:paraId="4D8DEE81" w14:textId="77777777" w:rsidR="00F768E4" w:rsidRDefault="00F768E4" w:rsidP="003770E2">
      <w:pPr>
        <w:pStyle w:val="Corpotesto"/>
      </w:pPr>
      <w:r>
        <w:t>Il faraone è visto già finito, l’Egitto devastato, il popolo nella morte, la terra un campo seminato a cadaveri, irrorato con il sangue di uomini e bestie.</w:t>
      </w:r>
    </w:p>
    <w:p w14:paraId="5903BC87" w14:textId="77777777" w:rsidR="00F768E4" w:rsidRDefault="00F768E4" w:rsidP="003770E2">
      <w:pPr>
        <w:pStyle w:val="Corpotesto"/>
      </w:pPr>
      <w:r>
        <w:t>I popoli vengono, vedono, osservano, intonano il lamento. Riconoscono che uno solo è il Signore. Non ve ne sono altri. Anche loro tremano.</w:t>
      </w:r>
    </w:p>
    <w:p w14:paraId="7F6475EF" w14:textId="77777777" w:rsidR="00F768E4" w:rsidRDefault="00F768E4" w:rsidP="003770E2">
      <w:pPr>
        <w:pStyle w:val="Corpotesto"/>
      </w:pPr>
      <w:r>
        <w:t>È un lamento per l’Egitto, ma è un lamento anche per essi stessi. Anche loro domani potrebbe</w:t>
      </w:r>
      <w:r w:rsidR="0025213A">
        <w:t>ro</w:t>
      </w:r>
      <w:r>
        <w:t xml:space="preserve"> fare la stessa fine. Ora è il tempo della spada del Signore.</w:t>
      </w:r>
    </w:p>
    <w:p w14:paraId="4C0D4B6F" w14:textId="77777777" w:rsidR="00F768E4" w:rsidRDefault="00F768E4" w:rsidP="003770E2">
      <w:pPr>
        <w:pStyle w:val="Corpotesto"/>
      </w:pPr>
    </w:p>
    <w:p w14:paraId="3513B3AC" w14:textId="77777777" w:rsidR="00F768E4" w:rsidRDefault="00F768E4" w:rsidP="00E90F38">
      <w:pPr>
        <w:pStyle w:val="Titolo2"/>
        <w:rPr>
          <w:i w:val="0"/>
          <w:sz w:val="40"/>
          <w:szCs w:val="40"/>
        </w:rPr>
      </w:pPr>
      <w:bookmarkStart w:id="428" w:name="_Toc448485866"/>
      <w:bookmarkStart w:id="429" w:name="_Toc62165058"/>
      <w:r>
        <w:rPr>
          <w:i w:val="0"/>
          <w:sz w:val="40"/>
          <w:szCs w:val="40"/>
        </w:rPr>
        <w:t>Discesa del faraone nello “</w:t>
      </w:r>
      <w:proofErr w:type="spellStart"/>
      <w:r>
        <w:rPr>
          <w:i w:val="0"/>
          <w:sz w:val="40"/>
          <w:szCs w:val="40"/>
        </w:rPr>
        <w:t>sheol</w:t>
      </w:r>
      <w:proofErr w:type="spellEnd"/>
      <w:r>
        <w:rPr>
          <w:i w:val="0"/>
          <w:sz w:val="40"/>
          <w:szCs w:val="40"/>
        </w:rPr>
        <w:t>”</w:t>
      </w:r>
      <w:bookmarkEnd w:id="428"/>
      <w:bookmarkEnd w:id="429"/>
    </w:p>
    <w:p w14:paraId="4FE098DD" w14:textId="77777777" w:rsidR="00F768E4" w:rsidRPr="0048467A" w:rsidRDefault="00F768E4" w:rsidP="003770E2"/>
    <w:p w14:paraId="765525C8" w14:textId="77777777" w:rsidR="00F768E4" w:rsidRDefault="00F768E4" w:rsidP="00E90F38">
      <w:pPr>
        <w:pStyle w:val="Corpodeltesto2"/>
        <w:rPr>
          <w:color w:val="000000"/>
        </w:rPr>
      </w:pPr>
      <w:r w:rsidRPr="00CF1FD6">
        <w:rPr>
          <w:color w:val="000000"/>
          <w:position w:val="6"/>
          <w:vertAlign w:val="superscript"/>
        </w:rPr>
        <w:t>17</w:t>
      </w:r>
      <w:r w:rsidRPr="00CF1FD6">
        <w:rPr>
          <w:color w:val="000000"/>
        </w:rPr>
        <w:t>Nell’anno dodicesimo, il quindici del mese, mi fu rivolta questa parola del Signore:</w:t>
      </w:r>
    </w:p>
    <w:p w14:paraId="3B975F25" w14:textId="77777777" w:rsidR="00F768E4" w:rsidRDefault="00F768E4" w:rsidP="003770E2">
      <w:pPr>
        <w:pStyle w:val="Corpotesto"/>
      </w:pPr>
      <w:r>
        <w:t>La profezia precedente è stata data n</w:t>
      </w:r>
      <w:r w:rsidRPr="00CF1FD6">
        <w:t>ell’anno dodicesimo, nel dodicesimo mese, il primo del mese</w:t>
      </w:r>
      <w:r>
        <w:t>. È del 587, otto mesi dopo la caduta di Gerusalemme.</w:t>
      </w:r>
    </w:p>
    <w:p w14:paraId="3929E117" w14:textId="77777777" w:rsidR="00F768E4" w:rsidRDefault="00F768E4" w:rsidP="00E90F38">
      <w:pPr>
        <w:pStyle w:val="Corpodeltesto2"/>
        <w:rPr>
          <w:b w:val="0"/>
        </w:rPr>
      </w:pPr>
      <w:r>
        <w:rPr>
          <w:b w:val="0"/>
        </w:rPr>
        <w:t xml:space="preserve">In questa datazione, siamo sempre nell’anno dodicesimo, anziché al primo del mese, siamo al quindici del mese. Manca però l’indicazione del </w:t>
      </w:r>
      <w:r w:rsidR="00700263">
        <w:rPr>
          <w:b w:val="0"/>
        </w:rPr>
        <w:t xml:space="preserve">nome del </w:t>
      </w:r>
      <w:r>
        <w:rPr>
          <w:b w:val="0"/>
        </w:rPr>
        <w:t>mese.</w:t>
      </w:r>
    </w:p>
    <w:p w14:paraId="16ACF03F" w14:textId="77777777" w:rsidR="00F768E4" w:rsidRDefault="00F768E4" w:rsidP="00E90F38">
      <w:pPr>
        <w:pStyle w:val="Corpodeltesto2"/>
        <w:rPr>
          <w:b w:val="0"/>
        </w:rPr>
      </w:pPr>
      <w:r>
        <w:rPr>
          <w:b w:val="0"/>
        </w:rPr>
        <w:t>Nell’anno dodicesimo, il quindi</w:t>
      </w:r>
      <w:r w:rsidR="00700263">
        <w:rPr>
          <w:b w:val="0"/>
        </w:rPr>
        <w:t>ci</w:t>
      </w:r>
      <w:r>
        <w:rPr>
          <w:b w:val="0"/>
        </w:rPr>
        <w:t xml:space="preserve"> del mese, mi fu rivolta questa parola del Signore. Possiamo supporre che il mese sia il dodicesimo. </w:t>
      </w:r>
    </w:p>
    <w:p w14:paraId="03895FE8" w14:textId="77777777" w:rsidR="00F768E4" w:rsidRDefault="00F768E4" w:rsidP="00E90F38">
      <w:pPr>
        <w:pStyle w:val="Corpodeltesto2"/>
        <w:rPr>
          <w:b w:val="0"/>
        </w:rPr>
      </w:pPr>
      <w:r>
        <w:rPr>
          <w:b w:val="0"/>
        </w:rPr>
        <w:t>Se questo fosse vero, come indicazione del mese, la profezia attuale sarebbe stata data quindici giorni dopo la precedente. L’anno è sempre il 587.</w:t>
      </w:r>
    </w:p>
    <w:p w14:paraId="4830F18A" w14:textId="77777777" w:rsidR="00F768E4" w:rsidRDefault="00F768E4" w:rsidP="00E90F38">
      <w:pPr>
        <w:pStyle w:val="Corpodeltesto2"/>
        <w:rPr>
          <w:color w:val="000000"/>
        </w:rPr>
      </w:pPr>
      <w:r w:rsidRPr="00CF1FD6">
        <w:rPr>
          <w:color w:val="000000"/>
          <w:position w:val="6"/>
          <w:vertAlign w:val="superscript"/>
        </w:rPr>
        <w:t>18</w:t>
      </w:r>
      <w:r w:rsidRPr="00CF1FD6">
        <w:rPr>
          <w:color w:val="000000"/>
        </w:rPr>
        <w:t>«Figlio dell’uomo, intona un canto funebre sugli abitanti dell’Egitto. Falli scendere, insieme con le figlie di nazioni potenti, nella regione sotterranea, con quelli che scendono nella fossa.</w:t>
      </w:r>
    </w:p>
    <w:p w14:paraId="18AF260F" w14:textId="77777777" w:rsidR="00F768E4" w:rsidRDefault="00F768E4" w:rsidP="003770E2">
      <w:pPr>
        <w:pStyle w:val="Corpotesto"/>
      </w:pPr>
      <w:r>
        <w:t xml:space="preserve">Ora è il profeta che deve intonare un canto funebre. Trattandosi di canto funebre, esso attesta, certifica una morte. Il canto è una profezia di morte. </w:t>
      </w:r>
    </w:p>
    <w:p w14:paraId="1253C8A5" w14:textId="77777777" w:rsidR="00F768E4" w:rsidRDefault="00F768E4" w:rsidP="003770E2">
      <w:pPr>
        <w:pStyle w:val="Corpotesto"/>
      </w:pPr>
      <w:r>
        <w:t xml:space="preserve">Figlio dell’uomo, intona un canto funebre sugli abitanti dell’Egitto. La morte che il profeta deve cantare con </w:t>
      </w:r>
      <w:r w:rsidR="00700263">
        <w:t>c</w:t>
      </w:r>
      <w:r>
        <w:t xml:space="preserve">anto profetico è quella degli abitanti dell’Egitto. </w:t>
      </w:r>
    </w:p>
    <w:p w14:paraId="33452873" w14:textId="77777777" w:rsidR="00F768E4" w:rsidRDefault="00F768E4" w:rsidP="003770E2">
      <w:pPr>
        <w:pStyle w:val="Corpotesto"/>
      </w:pPr>
      <w:r>
        <w:t>Falli scendere, insieme con le figlie di nazioni potenti, nella regione sotterranea, con quelli che scendono nella fossa. Al canto il profeta deve aggiungere altro.</w:t>
      </w:r>
    </w:p>
    <w:p w14:paraId="7F2D9AB1" w14:textId="77777777" w:rsidR="00F768E4" w:rsidRDefault="00F768E4" w:rsidP="003770E2">
      <w:pPr>
        <w:pStyle w:val="Corpotesto"/>
      </w:pPr>
      <w:r>
        <w:t>È come se lui stesso dovesse accompagnare negli inferi o nella regione sotterranea tutti gli abitanti dell’Egitto assieme ad altri popoli potenti.</w:t>
      </w:r>
    </w:p>
    <w:p w14:paraId="13946D1E" w14:textId="77777777" w:rsidR="00F768E4" w:rsidRDefault="00F768E4" w:rsidP="003770E2">
      <w:pPr>
        <w:pStyle w:val="Corpotesto"/>
      </w:pPr>
      <w:r>
        <w:t>Il profeta così rivela a noi due eventi: la morte degli abitanti dell’Egitto, ma anche la morte di altri popoli potenti e nazioni. La spada colpirà altra gente.</w:t>
      </w:r>
    </w:p>
    <w:p w14:paraId="402AD245" w14:textId="77777777" w:rsidR="00F768E4" w:rsidRDefault="00F768E4" w:rsidP="003770E2">
      <w:pPr>
        <w:pStyle w:val="Corpotesto"/>
      </w:pPr>
      <w:r>
        <w:t>La fossa, la morte, gli inferi non sono solo per gli Egiziani, ma anche per altri popoli e nazioni, anche potenti, forti come l’Egitto.</w:t>
      </w:r>
    </w:p>
    <w:p w14:paraId="45D167A6" w14:textId="77777777" w:rsidR="00F768E4" w:rsidRDefault="00F768E4" w:rsidP="003770E2">
      <w:pPr>
        <w:pStyle w:val="Corpotesto"/>
      </w:pPr>
      <w:r>
        <w:t>Questo si riveste di un grande significato: la spada del Signore attualmente è invincibile ed essa è nelle mani del re di Babilonia. Essa passa e uccide.</w:t>
      </w:r>
    </w:p>
    <w:p w14:paraId="0D822931" w14:textId="77777777" w:rsidR="00F768E4" w:rsidRDefault="00F768E4" w:rsidP="00E90F38">
      <w:pPr>
        <w:pStyle w:val="Corpodeltesto2"/>
        <w:rPr>
          <w:color w:val="000000"/>
        </w:rPr>
      </w:pPr>
      <w:r w:rsidRPr="00CF1FD6">
        <w:rPr>
          <w:color w:val="000000"/>
          <w:position w:val="6"/>
          <w:vertAlign w:val="superscript"/>
        </w:rPr>
        <w:t>19</w:t>
      </w:r>
      <w:r w:rsidRPr="00CF1FD6">
        <w:rPr>
          <w:color w:val="000000"/>
        </w:rPr>
        <w:t>Di chi tu saresti più bello?</w:t>
      </w:r>
      <w:r>
        <w:rPr>
          <w:color w:val="000000"/>
        </w:rPr>
        <w:t xml:space="preserve"> </w:t>
      </w:r>
      <w:r w:rsidRPr="00CF1FD6">
        <w:rPr>
          <w:color w:val="000000"/>
        </w:rPr>
        <w:t>Scendi e giaci con i non circoncisi.</w:t>
      </w:r>
    </w:p>
    <w:p w14:paraId="55730721" w14:textId="77777777" w:rsidR="00F768E4" w:rsidRDefault="00F768E4" w:rsidP="003770E2">
      <w:pPr>
        <w:pStyle w:val="Corpotesto"/>
      </w:pPr>
      <w:r>
        <w:t>L’Egitto si pensava bello, forte, superiore ad ogni altro popolo e nazione. Il Signore gli manifesta la sua piccolezza, la sua fragilità, la sua vulnerabilità.</w:t>
      </w:r>
    </w:p>
    <w:p w14:paraId="38E55E05" w14:textId="77777777" w:rsidR="00F768E4" w:rsidRDefault="00F768E4" w:rsidP="003770E2">
      <w:pPr>
        <w:pStyle w:val="Corpotesto"/>
      </w:pPr>
      <w:r>
        <w:t>Di chi tu saresti più bello? Scendi e giaci con i non circoncisi. Bello è aggettivo omnicomprensivo: saggio, intelligente, forte, capace, superiore ad ogni altro.</w:t>
      </w:r>
    </w:p>
    <w:p w14:paraId="5254C845" w14:textId="77777777" w:rsidR="00F768E4" w:rsidRDefault="00F768E4" w:rsidP="003770E2">
      <w:pPr>
        <w:pStyle w:val="Corpotesto"/>
      </w:pPr>
      <w:r>
        <w:t>San Giovanni si serve di questo aggettivo e lo applica a Cristo, il Pastore bello per antonomasia. Nessuno è bello come lui, anzi nessun altro è bello.</w:t>
      </w:r>
    </w:p>
    <w:p w14:paraId="1993F2D5" w14:textId="77777777" w:rsidR="00F768E4" w:rsidRPr="00E32840" w:rsidRDefault="00F768E4" w:rsidP="003770E2">
      <w:pPr>
        <w:pStyle w:val="Corpotesto"/>
        <w:rPr>
          <w:i/>
          <w:iCs/>
          <w:sz w:val="20"/>
        </w:rPr>
      </w:pPr>
      <w:r w:rsidRPr="00E32840">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BD7A134" w14:textId="77777777" w:rsidR="00F768E4" w:rsidRPr="00E32840" w:rsidRDefault="00F768E4" w:rsidP="003770E2">
      <w:pPr>
        <w:pStyle w:val="Corpotesto"/>
        <w:rPr>
          <w:i/>
          <w:iCs/>
          <w:sz w:val="20"/>
        </w:rPr>
      </w:pPr>
      <w:r w:rsidRPr="00E32840">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A504132" w14:textId="77777777" w:rsidR="00F768E4" w:rsidRPr="00E32840" w:rsidRDefault="00F768E4" w:rsidP="003770E2">
      <w:pPr>
        <w:pStyle w:val="Corpotesto"/>
        <w:rPr>
          <w:i/>
          <w:iCs/>
          <w:sz w:val="20"/>
        </w:rPr>
      </w:pPr>
      <w:r w:rsidRPr="00E32840">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3E21E49" w14:textId="77777777" w:rsidR="00F768E4" w:rsidRPr="00E32840" w:rsidRDefault="00F768E4" w:rsidP="003770E2">
      <w:pPr>
        <w:pStyle w:val="Corpotesto"/>
        <w:rPr>
          <w:i/>
          <w:iCs/>
          <w:sz w:val="20"/>
        </w:rPr>
      </w:pPr>
      <w:r w:rsidRPr="00E32840">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44B0D1ED" w14:textId="77777777" w:rsidR="00F768E4" w:rsidRPr="00E32840" w:rsidRDefault="00F768E4" w:rsidP="003770E2">
      <w:pPr>
        <w:pStyle w:val="Corpotesto"/>
        <w:rPr>
          <w:i/>
          <w:iCs/>
          <w:sz w:val="20"/>
        </w:rPr>
      </w:pPr>
      <w:r w:rsidRPr="00E32840">
        <w:rPr>
          <w:i/>
          <w:iCs/>
          <w:sz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4E72513B" w14:textId="77777777" w:rsidR="00F768E4" w:rsidRPr="00E32840" w:rsidRDefault="00F768E4" w:rsidP="003770E2">
      <w:pPr>
        <w:pStyle w:val="Corpotesto"/>
        <w:rPr>
          <w:i/>
          <w:iCs/>
          <w:sz w:val="20"/>
        </w:rPr>
      </w:pPr>
      <w:r w:rsidRPr="00E32840">
        <w:rPr>
          <w:i/>
          <w:iCs/>
          <w:sz w:val="20"/>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12A32000" w14:textId="77777777" w:rsidR="00F768E4" w:rsidRPr="00E32840" w:rsidRDefault="00F768E4" w:rsidP="003770E2">
      <w:pPr>
        <w:pStyle w:val="Corpotesto"/>
        <w:rPr>
          <w:i/>
          <w:iCs/>
          <w:sz w:val="20"/>
        </w:rPr>
      </w:pPr>
      <w:r w:rsidRPr="00E32840">
        <w:rPr>
          <w:i/>
          <w:iCs/>
          <w:sz w:val="20"/>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w:t>
      </w:r>
      <w:smartTag w:uri="urn:schemas-microsoft-com:office:smarttags" w:element="PersonName">
        <w:smartTagPr>
          <w:attr w:name="ProductID" w:val="la Scrittura"/>
        </w:smartTagPr>
        <w:r w:rsidRPr="00E32840">
          <w:rPr>
            <w:i/>
            <w:iCs/>
            <w:sz w:val="20"/>
          </w:rPr>
          <w:t>la Scrittura</w:t>
        </w:r>
      </w:smartTag>
      <w:r w:rsidRPr="00E32840">
        <w:rPr>
          <w:i/>
          <w:iCs/>
          <w:sz w:val="20"/>
        </w:rPr>
        <w:t xml:space="preserve">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170F5221" w14:textId="77777777" w:rsidR="00F768E4" w:rsidRPr="00E32840" w:rsidRDefault="00F768E4" w:rsidP="003770E2">
      <w:pPr>
        <w:pStyle w:val="Corpotesto"/>
        <w:rPr>
          <w:i/>
          <w:iCs/>
          <w:sz w:val="20"/>
        </w:rPr>
      </w:pPr>
      <w:r w:rsidRPr="00E32840">
        <w:rPr>
          <w:i/>
          <w:iCs/>
          <w:sz w:val="20"/>
        </w:rPr>
        <w:t>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w:t>
      </w:r>
    </w:p>
    <w:p w14:paraId="41CE8352" w14:textId="77777777" w:rsidR="00F768E4" w:rsidRDefault="00F768E4" w:rsidP="003770E2">
      <w:pPr>
        <w:pStyle w:val="Corpotesto"/>
      </w:pPr>
      <w:r>
        <w:t>Il Salmo proclama il Messia il più bello tra i figli degli uomini. Lui è il più forte, il più saggio, il più valente, il più pronto. Lui semplicemente più di ogni altro uomo.</w:t>
      </w:r>
    </w:p>
    <w:p w14:paraId="2A90B7A2" w14:textId="77777777" w:rsidR="00F768E4" w:rsidRPr="00E32840" w:rsidRDefault="00F768E4" w:rsidP="003770E2">
      <w:pPr>
        <w:pStyle w:val="Corpotesto"/>
        <w:rPr>
          <w:i/>
          <w:iCs/>
          <w:sz w:val="20"/>
        </w:rPr>
      </w:pPr>
      <w:r w:rsidRPr="00E32840">
        <w:rPr>
          <w:i/>
          <w:iCs/>
          <w:sz w:val="20"/>
        </w:rPr>
        <w:t>Al maestro del coro. Su «I gigli». Dei figli di Core. Maskil. Canto d’amore.</w:t>
      </w:r>
    </w:p>
    <w:p w14:paraId="0CE18956" w14:textId="77777777" w:rsidR="00F768E4" w:rsidRPr="00E32840" w:rsidRDefault="00F768E4" w:rsidP="003770E2">
      <w:pPr>
        <w:pStyle w:val="Corpotesto"/>
        <w:rPr>
          <w:i/>
          <w:iCs/>
          <w:sz w:val="20"/>
        </w:rPr>
      </w:pPr>
      <w:r w:rsidRPr="00E32840">
        <w:rPr>
          <w:i/>
          <w:iCs/>
          <w:sz w:val="20"/>
        </w:rPr>
        <w:t>Liete parole mi sgorgano dal cuore: io proclamo al re il mio poema, la mia lingua è come stilo di scriba veloce. Tu sei il più bello tra i figli dell’uomo, sulle tue labbra è diffusa la grazia, perciò Dio ti ha benedetto per sempre.</w:t>
      </w:r>
      <w:r>
        <w:rPr>
          <w:i/>
          <w:iCs/>
          <w:sz w:val="20"/>
        </w:rPr>
        <w:t xml:space="preserve"> </w:t>
      </w:r>
      <w:r w:rsidRPr="00E32840">
        <w:rPr>
          <w:i/>
          <w:iCs/>
          <w:sz w:val="20"/>
        </w:rPr>
        <w:t>O prode, cingiti al fianco la spada, tua gloria e tuo vanto, e avanza trionfante. Cavalca per la causa della verità, della mitezza e della giustizia. La tua destra ti mostri prodigi.</w:t>
      </w:r>
      <w:r>
        <w:rPr>
          <w:i/>
          <w:iCs/>
          <w:sz w:val="20"/>
        </w:rPr>
        <w:t xml:space="preserve"> </w:t>
      </w:r>
      <w:r w:rsidRPr="00E32840">
        <w:rPr>
          <w:i/>
          <w:iCs/>
          <w:sz w:val="20"/>
        </w:rPr>
        <w:t>Le tue frecce sono acute – sotto di te cadono i popoli –, colpiscono al cuore i nemici del re. Il tuo trono, o Dio, dura per sempre; scettro di rettitudine è il tuo scettro regale.</w:t>
      </w:r>
      <w:r>
        <w:rPr>
          <w:i/>
          <w:iCs/>
          <w:sz w:val="20"/>
        </w:rPr>
        <w:t xml:space="preserve"> </w:t>
      </w:r>
      <w:r w:rsidRPr="00E32840">
        <w:rPr>
          <w:i/>
          <w:iCs/>
          <w:sz w:val="20"/>
        </w:rPr>
        <w:t>Ami la giustizia e la malvagità detesti: Dio, il tuo Dio, ti ha consacrato con olio di letizia, a preferenza dei tuoi compagni.</w:t>
      </w:r>
      <w:r>
        <w:rPr>
          <w:i/>
          <w:iCs/>
          <w:sz w:val="20"/>
        </w:rPr>
        <w:t xml:space="preserve"> </w:t>
      </w:r>
      <w:r w:rsidRPr="00E32840">
        <w:rPr>
          <w:i/>
          <w:iCs/>
          <w:sz w:val="20"/>
        </w:rPr>
        <w:t>Di mirra, àloe e cassia profumano tutte le tue vesti; da palazzi d’avorio ti rallegri il suono di strumenti a corda.</w:t>
      </w:r>
    </w:p>
    <w:p w14:paraId="435E66A8" w14:textId="77777777" w:rsidR="00F768E4" w:rsidRPr="00E32840" w:rsidRDefault="00F768E4" w:rsidP="003770E2">
      <w:pPr>
        <w:pStyle w:val="Corpotesto"/>
        <w:rPr>
          <w:i/>
          <w:iCs/>
          <w:sz w:val="20"/>
        </w:rPr>
      </w:pPr>
      <w:r w:rsidRPr="00E32840">
        <w:rPr>
          <w:i/>
          <w:iCs/>
          <w:sz w:val="20"/>
        </w:rPr>
        <w:t>Figlie di re fra le tue predilette; alla tua destra sta la regina, in ori di Ofir. Ascolta, figlia, guarda, porgi l’orecchio: dimentica il tuo popolo e la casa di tuo padre; il re è invaghito della tua bellezza. È lui il tuo signore: rendigli omaggio.</w:t>
      </w:r>
      <w:r>
        <w:rPr>
          <w:i/>
          <w:iCs/>
          <w:sz w:val="20"/>
        </w:rPr>
        <w:t xml:space="preserve"> </w:t>
      </w:r>
      <w:r w:rsidRPr="00E32840">
        <w:rPr>
          <w:i/>
          <w:iCs/>
          <w:sz w:val="20"/>
        </w:rPr>
        <w:t>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r>
        <w:rPr>
          <w:i/>
          <w:iCs/>
          <w:sz w:val="20"/>
        </w:rPr>
        <w:t xml:space="preserve"> </w:t>
      </w:r>
      <w:r w:rsidRPr="00E32840">
        <w:rPr>
          <w:i/>
          <w:iCs/>
          <w:sz w:val="20"/>
        </w:rPr>
        <w:t>Ai tuoi padri succederanno i tuoi figli; li farai prìncipi di tutta la terra. Il tuo nome voglio far ricordare per tutte le generazioni; così i popoli ti loderanno in eterno, per sempre (Sal 45 (44) 1-18).</w:t>
      </w:r>
    </w:p>
    <w:p w14:paraId="179520A3" w14:textId="77777777" w:rsidR="00F768E4" w:rsidRPr="00D81FA2" w:rsidRDefault="00F768E4" w:rsidP="003770E2">
      <w:pPr>
        <w:pStyle w:val="Corpotesto"/>
        <w:rPr>
          <w:i/>
          <w:iCs/>
          <w:sz w:val="20"/>
        </w:rPr>
      </w:pPr>
      <w:r w:rsidRPr="00D81FA2">
        <w:rPr>
          <w:i/>
          <w:iCs/>
          <w:sz w:val="20"/>
        </w:rPr>
        <w:t xml:space="preserve">I figli di Dio videro che le figlie degli uomini erano belle e ne presero per mogli quante ne vollero (Gen 6, 2).  La giovinetta era molto bella d'aspetto, era vergine, nessun uomo le si era unito. Essa scese alla sorgente, riempì l'anfora e risalì (Gen 24, 16). Gli uomini del luogo lo interrogarono intorno alla moglie ed egli disse: "E' mia sorella"; infatti aveva timore di dire: "E' mia moglie", pensando che gli uomini del luogo lo uccidessero per causa di Rebecca, che era di bell'aspetto (Gen 26, 7). Lia aveva gli occhi smorti, mentre Rachele era bella di forme e avvenente di aspetto (Gen 29, 17). Così egli lasciò tutti i suoi averi nelle mani di Giuseppe e non gli domandava conto di nulla, se non del cibo che mangiava. Ora Giuseppe era bello di forma e avvenente di aspetto (Gen 39, 6). Ed ecco salirono dal Nilo sette vacche, belle di aspetto e grasse, e si misero a pascolare tra i giunchi (Gen 41, 2). Ma le vacche brutte di aspetto e magre divorarono le sette vacche belle di aspetto e grasse. E il faraone si svegliò (Gen 41, 4). Poi si addormentò e sognò una seconda volta: ecco sette spighe spuntavano da un unico stelo, grosse e belle (Gen 41, 5). Quand'ecco salirono dal Nilo sette vacche grasse e belle di forma e si misero a pascolare tra i giunchi (Gen 41, 18). </w:t>
      </w:r>
    </w:p>
    <w:p w14:paraId="4F11CC61" w14:textId="77777777" w:rsidR="00F768E4" w:rsidRPr="00D81FA2" w:rsidRDefault="00F768E4" w:rsidP="003770E2">
      <w:pPr>
        <w:pStyle w:val="Corpotesto"/>
        <w:rPr>
          <w:i/>
          <w:iCs/>
          <w:sz w:val="20"/>
        </w:rPr>
      </w:pPr>
      <w:r w:rsidRPr="00D81FA2">
        <w:rPr>
          <w:i/>
          <w:iCs/>
          <w:sz w:val="20"/>
        </w:rPr>
        <w:t xml:space="preserve">Poi vidi nel sogno che sette spighe spuntavano da un solo stelo, piene e belle (Gen 41, 22). Le spighe vuote inghiottirono le sette spighe belle. Io l'ho detto agli indovini, ma nessuno mi </w:t>
      </w:r>
      <w:proofErr w:type="spellStart"/>
      <w:r w:rsidRPr="00D81FA2">
        <w:rPr>
          <w:i/>
          <w:iCs/>
          <w:sz w:val="20"/>
        </w:rPr>
        <w:t>dá</w:t>
      </w:r>
      <w:proofErr w:type="spellEnd"/>
      <w:r w:rsidRPr="00D81FA2">
        <w:rPr>
          <w:i/>
          <w:iCs/>
          <w:sz w:val="20"/>
        </w:rPr>
        <w:t xml:space="preserve"> la spiegazione" (Gen 41, 24). Le sette vacche belle sono sette anni e le sette spighe belle sono sette anni: è un solo sogno (Gen 41, 26). Ha visto che il luogo di riposo era bello, che il paese era ameno, ha piegato il dorso a portar la soma ed è stato ridotto ai lavori forzati (Gen 49, 15). </w:t>
      </w:r>
    </w:p>
    <w:p w14:paraId="78DA83CB" w14:textId="77777777" w:rsidR="00F768E4" w:rsidRPr="00D81FA2" w:rsidRDefault="00F768E4" w:rsidP="003770E2">
      <w:pPr>
        <w:pStyle w:val="Corpotesto"/>
        <w:rPr>
          <w:i/>
          <w:iCs/>
          <w:sz w:val="20"/>
        </w:rPr>
      </w:pPr>
      <w:r w:rsidRPr="00D81FA2">
        <w:rPr>
          <w:i/>
          <w:iCs/>
          <w:sz w:val="20"/>
        </w:rPr>
        <w:t xml:space="preserve">La donna concepì e partorì un figlio; vide che era bello e lo tenne nascosto per tre mesi (Es 2, 2). Sono sceso per liberarlo dalla mano dell'Egitto e per farlo uscire da questo paese verso un paese bello e spazioso, verso un paese dove scorre latte e miele, verso il luogo dove si trovano il Cananeo, l'Hittita, l'Amorreo, il Perizzita, l'Eveo, il Gebuseo (Es 3, 8). Come sono belle le tue tende, Giacobbe, le tue dimore, Israele! (Nm 24, 5). </w:t>
      </w:r>
    </w:p>
    <w:p w14:paraId="71FF0BCA" w14:textId="77777777" w:rsidR="00F768E4" w:rsidRPr="00D81FA2" w:rsidRDefault="00F768E4" w:rsidP="003770E2">
      <w:pPr>
        <w:pStyle w:val="Corpotesto"/>
        <w:rPr>
          <w:i/>
          <w:iCs/>
          <w:sz w:val="20"/>
        </w:rPr>
      </w:pPr>
      <w:r w:rsidRPr="00D81FA2">
        <w:rPr>
          <w:i/>
          <w:iCs/>
          <w:sz w:val="20"/>
        </w:rPr>
        <w:t xml:space="preserve">Quando il Signore tuo Dio ti avrà fatto entrare nel paese che ai tuoi padri Abramo, Isacco e Giacobbe aveva giurato di darti; quando ti avrà condotto alle città grandi e belle che tu non hai edificate (Dt 6, 10). Quando avrai mangiato e ti sarai saziato, quando avrai costruito belle case e vi avrai abitato (Dt 8, 12). Se vedrai tra i prigionieri una donna bella d'aspetto e ti sentirai legato a lei tanto da volerla prendere in moglie, te la condurrai a casa (Dt 21, 11). Di tutte le belle promesse che il Signore aveva fatte alla casa d'Israele, non una andò a vuoto: tutto giunse a compimento (Gs 21, 45). E gli disse: "Credevo proprio che tu l'avessi ripudiata e perciò l'ho data al tuo compagno; la sua sorella minore non è più bella di lei? Prendila dunque al suo posto" (Gdc 15, 2). Si farà pure consegnare i vostri campi, le vostre vigne, i vostri oliveti più belli e li regalerà ai suoi ministri (1Sam 8, 14). </w:t>
      </w:r>
    </w:p>
    <w:p w14:paraId="607426C3" w14:textId="77777777" w:rsidR="00F768E4" w:rsidRPr="00D81FA2" w:rsidRDefault="00F768E4" w:rsidP="003770E2">
      <w:pPr>
        <w:pStyle w:val="Corpotesto"/>
        <w:rPr>
          <w:i/>
          <w:iCs/>
          <w:sz w:val="20"/>
        </w:rPr>
      </w:pPr>
      <w:r w:rsidRPr="00D81FA2">
        <w:rPr>
          <w:i/>
          <w:iCs/>
          <w:sz w:val="20"/>
        </w:rPr>
        <w:t xml:space="preserve">Costui aveva un figlio chiamato Saul, alto e bello: non c'era nessuno più bello di lui tra gli Israeliti; superava dalla spalla in su chiunque altro del popolo (1Sam 9, 2). Rispose uno dei giovani: "Ecco, ho visto il figlio di Iesse il Betlemmita: egli sa suonare ed è forte e coraggioso, abile nelle armi, saggio di parole, di bell'aspetto e il Signore è con lui" (1Sam 16, 18). Il Filisteo scrutava Davide e, quando lo vide bene, ne ebbe disprezzo, perché era un ragazzo, fulvo di capelli e di bell'aspetto (1Sam 17, 42). </w:t>
      </w:r>
    </w:p>
    <w:p w14:paraId="62FFF3B5" w14:textId="77777777" w:rsidR="00F768E4" w:rsidRPr="00D81FA2" w:rsidRDefault="00F768E4" w:rsidP="003770E2">
      <w:pPr>
        <w:pStyle w:val="Corpotesto"/>
        <w:rPr>
          <w:i/>
          <w:iCs/>
          <w:sz w:val="20"/>
        </w:rPr>
      </w:pPr>
      <w:r w:rsidRPr="00D81FA2">
        <w:rPr>
          <w:i/>
          <w:iCs/>
          <w:sz w:val="20"/>
        </w:rPr>
        <w:t xml:space="preserve">Quest'uomo si chiamava Nabal e sua moglie Abigail. La donna era di buon senso e di bell'aspetto, ma il marito era brutale e cattivo; era un Calebita (1Sam 25, 3). Non hai fatto certo una bella cosa. Per la vita del Signore, siete degni di morte voi che non avete fatto guardia al vostro signore, all'unto del Signore. E ora guarda dov'è la lancia del re e la brocca che era presso il suo capo" (1Sam 26, 16). Ma Davide che tornava per benedire la sua famiglia, uscì incontro a Mikal figlia di Saul e gli disse: "Bell'onore si è fatto oggi il re di Israele a mostrarsi scoperto davanti agli occhi delle serve dei suoi servi, come si scoprirebbe un uomo da nulla!" (2Sam 6, 20). Un tardo pomeriggio Davide, alzatosi dal letto, si mise a passeggiare sulla terrazza della reggia. Dall'alto di quella terrazza egli vide una donna che faceva il bagno: la donna era molto bella di aspetto (2Sam 11, 2). </w:t>
      </w:r>
    </w:p>
    <w:p w14:paraId="1035640A" w14:textId="77777777" w:rsidR="00F768E4" w:rsidRPr="00D81FA2" w:rsidRDefault="00F768E4" w:rsidP="003770E2">
      <w:pPr>
        <w:pStyle w:val="Corpotesto"/>
        <w:rPr>
          <w:i/>
          <w:iCs/>
          <w:sz w:val="20"/>
        </w:rPr>
      </w:pPr>
      <w:r w:rsidRPr="00D81FA2">
        <w:rPr>
          <w:i/>
          <w:iCs/>
          <w:sz w:val="20"/>
        </w:rPr>
        <w:t xml:space="preserve">Dopo queste cose, accadde che, avendo Assalonne figlio di Davide, una sorella molto bella, chiamata Tamar, Amnon figlio di Davide si innamorò di lei (2Sam 13, 1). Ora in tutto Israele non vi era uomo che fosse tanto lodato per la sua bellezza quanto Assalonne; dalle piante dei piedi alla cima del capo, non vi era in lui un difetto alcuno (2Sam 14, 25). Ad Assalonne nacquero tre figli e una figlia chiamata Tamar, che era donna di bell'aspetto (2Sam 14, 27). </w:t>
      </w:r>
    </w:p>
    <w:p w14:paraId="6B4B7BB8" w14:textId="77777777" w:rsidR="00F768E4" w:rsidRPr="00D81FA2" w:rsidRDefault="00F768E4" w:rsidP="003770E2">
      <w:pPr>
        <w:pStyle w:val="Corpotesto"/>
        <w:rPr>
          <w:i/>
          <w:iCs/>
          <w:sz w:val="20"/>
        </w:rPr>
      </w:pPr>
      <w:r w:rsidRPr="00D81FA2">
        <w:rPr>
          <w:i/>
          <w:iCs/>
          <w:sz w:val="20"/>
        </w:rPr>
        <w:t xml:space="preserve">Ioab gli rispose: "Oggi tu non sarai l'uomo della buona notizia, la porterai un altro giorno; non porterai oggi la bella notizia perché il figlio del re è morto" (2Sam 18, 20). Si cercò in tutto il territorio d'Israele una giovane bella e si trovò Abisag da Sunem e la condussero al re (1Re 1, 3). La giovane era molto bella; essa curava il re e lo serviva, ma il re non si unì a lei (1Re 1, 4). Il re suo padre, per non affliggerlo, non gli disse mai: "Perché ti comporti in questo modo?". Adonia era molto bello; era nato dopo Assalonne (1Re 1, 6). </w:t>
      </w:r>
    </w:p>
    <w:p w14:paraId="49D62280" w14:textId="77777777" w:rsidR="00F768E4" w:rsidRPr="00D81FA2" w:rsidRDefault="00F768E4" w:rsidP="003770E2">
      <w:pPr>
        <w:pStyle w:val="Corpotesto"/>
        <w:rPr>
          <w:i/>
          <w:iCs/>
          <w:sz w:val="20"/>
        </w:rPr>
      </w:pPr>
      <w:r w:rsidRPr="00D81FA2">
        <w:rPr>
          <w:i/>
          <w:iCs/>
          <w:sz w:val="20"/>
        </w:rPr>
        <w:t xml:space="preserve">Gli abitanti della città dissero a Eliseo: "Ecco è bello soggiornare in questa città, come tu stesso puoi constatare, signore, ma l'acqua è cattiva e la terra è sterile" (2Re 2, 19). Per mezzo dei tuoi messaggeri hai insultato il Signore e hai detto: Con i miei carri numerosi sono salito in cima ai monti, sugli estremi gioghi del Libano: ne ho tagliato i cedri più alti, i suoi cipressi più belli; sono penetrato nel suo angolo più remoto, nella sua foresta lussureggiante (2Re 19, 23). Splendore e maestà stanno davanti a lui; potenza e bellezza nel suo santuario (1Cr 16, 27). </w:t>
      </w:r>
    </w:p>
    <w:p w14:paraId="36F66EA1" w14:textId="77777777" w:rsidR="00F768E4" w:rsidRPr="00D81FA2" w:rsidRDefault="00F768E4" w:rsidP="003770E2">
      <w:pPr>
        <w:pStyle w:val="Corpotesto"/>
        <w:rPr>
          <w:i/>
          <w:iCs/>
          <w:sz w:val="20"/>
        </w:rPr>
      </w:pPr>
      <w:r w:rsidRPr="00D81FA2">
        <w:rPr>
          <w:i/>
          <w:iCs/>
          <w:sz w:val="20"/>
        </w:rPr>
        <w:t xml:space="preserve">Gli disse allora: "Sii benvenuto e in buona salute, o fratello! Non avertene a male, fratello, se ho voluto sapere la verità sulla tua famiglia. Tu dunque sei mio parente, di bella e buona discendenza! Conoscevo Anania e Natan, i due figli di Semeia il grande. Venivano con me a Gerusalemme e là facevano adorazione insieme con me; non hanno abbandonato la retta via. I tuoi fratelli sono brava gente; tu sei di buona radice: sii benvenuto!" (Tb 5, 14). Era bella d'aspetto e molto avvenente nella persona; inoltre suo marito Manàsse le aveva lasciato oro e argento, schiavi e schiave, armenti e terreni ed essa era rimasta padrona di tutto (Gdt 8, 7). </w:t>
      </w:r>
    </w:p>
    <w:p w14:paraId="26FEE012" w14:textId="77777777" w:rsidR="00F768E4" w:rsidRPr="00D81FA2" w:rsidRDefault="00F768E4" w:rsidP="003770E2">
      <w:pPr>
        <w:pStyle w:val="Corpotesto"/>
        <w:rPr>
          <w:i/>
          <w:iCs/>
          <w:sz w:val="20"/>
        </w:rPr>
      </w:pPr>
      <w:r w:rsidRPr="00D81FA2">
        <w:rPr>
          <w:i/>
          <w:iCs/>
          <w:sz w:val="20"/>
        </w:rPr>
        <w:t xml:space="preserve">Costoro, quando la videro trasformata nell'aspetto e con gli abiti mutati, restarono molto ammirati della sua bellezza e le dissero: (Gdt 10, 7). Quegli uomini, quando sentirono queste parole e considerarono l'aspetto di lei, che appariva loro come un miracolo di bellezza, le dissero (Gdt 10, 14). Erano ammirati della bellezza di lei e ammirati degli Israeliti a causa di lei e si dicevano l'un l'altro: "Chi disprezzerà un popolo che possiede tali donne? Sarà bene non lasciarne sopravvivere alcun uomo, perché, liberi, potrebbero far perdere la testa a tutto il mondo" (Gdt 10, 19). Quando Giuditta avanzò alla presenza di lui e dei suoi ministri, stupirono tutti per la bellezza del suo aspetto. Essa si prostrò con la faccia a terra per riverirlo, ma i servi la fecero rialzare (Gdt 10, 23). "Da un capo all'altro della terra non esiste donna simile, per la bellezza dell'aspetto e il senno della parola" (Gdt 11, 21). </w:t>
      </w:r>
    </w:p>
    <w:p w14:paraId="1AE6D441" w14:textId="77777777" w:rsidR="00F768E4" w:rsidRPr="00D81FA2" w:rsidRDefault="00F768E4" w:rsidP="003770E2">
      <w:pPr>
        <w:pStyle w:val="Corpotesto"/>
        <w:rPr>
          <w:i/>
          <w:iCs/>
          <w:sz w:val="20"/>
        </w:rPr>
      </w:pPr>
      <w:r w:rsidRPr="00D81FA2">
        <w:rPr>
          <w:i/>
          <w:iCs/>
          <w:sz w:val="20"/>
        </w:rPr>
        <w:t xml:space="preserve">Tu sei bella d'aspetto e saggia nelle parole; se farai come hai detto, il tuo Dio sarà mio Dio e tu siederai nel palazzo del re Nabucodònosor e sarai famosa in tutto il mondo (Gdt 11, 23). Bagoa, uscito dalla presenza di Oloferne, andò da lei e disse: "Non abbia difficoltà questa bella ragazza a venire presso il mio signore, per essere onorata alla sua presenza e bere con noi il vino in giocondità e divenire oggi come una delle donne assire, che stanno nel palazzo di Nabucodònosor" (Gdt 12, 13). Poiché non cadde il loro capo contro giovani forti, né figli di titani lo percossero, né alti giganti l'oppressero, ma Giuditta figlia di Merari, con la bellezza del suo volto lo fiaccò (Gdt 16, 6). I suoi sandali rapirono i suoi occhi la sua bellezza avvinse il suo cuore e la scimitarra gli troncò il collo (Gdt 16, 9). </w:t>
      </w:r>
    </w:p>
    <w:p w14:paraId="2469808E" w14:textId="77777777" w:rsidR="00F768E4" w:rsidRPr="00D81FA2" w:rsidRDefault="00F768E4" w:rsidP="003770E2">
      <w:pPr>
        <w:pStyle w:val="Corpotesto"/>
        <w:rPr>
          <w:i/>
          <w:iCs/>
          <w:sz w:val="20"/>
        </w:rPr>
      </w:pPr>
      <w:r w:rsidRPr="00D81FA2">
        <w:rPr>
          <w:i/>
          <w:iCs/>
          <w:sz w:val="20"/>
        </w:rPr>
        <w:t xml:space="preserve">Che conducessero davanti a lui la regina Vasti con la corona reale, per mostrare al popolo e ai capi la sua bellezza; essa infatti era di aspetto avvenente (Est 1, 11). stabilisca il re in tutte le province del suo regno commissari, i quali radunino tutte le fanciulle vergini e belle nella reggia di Susa, nella casa delle donne, sotto la sorveglianza di </w:t>
      </w:r>
      <w:proofErr w:type="spellStart"/>
      <w:r w:rsidRPr="00D81FA2">
        <w:rPr>
          <w:i/>
          <w:iCs/>
          <w:sz w:val="20"/>
        </w:rPr>
        <w:t>Egài</w:t>
      </w:r>
      <w:proofErr w:type="spellEnd"/>
      <w:r w:rsidRPr="00D81FA2">
        <w:rPr>
          <w:i/>
          <w:iCs/>
          <w:sz w:val="20"/>
        </w:rPr>
        <w:t xml:space="preserve">, eunuco del re e guardiano delle donne, che darà loro quanto è necessario per abbigliarsi (Est 2, 3). Egli aveva allevato </w:t>
      </w:r>
      <w:proofErr w:type="spellStart"/>
      <w:r w:rsidRPr="00D81FA2">
        <w:rPr>
          <w:i/>
          <w:iCs/>
          <w:sz w:val="20"/>
        </w:rPr>
        <w:t>Hadàssa</w:t>
      </w:r>
      <w:proofErr w:type="spellEnd"/>
      <w:r w:rsidRPr="00D81FA2">
        <w:rPr>
          <w:i/>
          <w:iCs/>
          <w:sz w:val="20"/>
        </w:rPr>
        <w:t xml:space="preserve">, cioè Ester, figlia di un suo zio, perché essa era orfana di padre e di madre. La fanciulla era di bella presenza e di aspetto avvenente; alla morte del padre e della madre, Mardocheo l'aveva presa come propria figlia (Est 2, 7). </w:t>
      </w:r>
    </w:p>
    <w:p w14:paraId="7E75913D" w14:textId="77777777" w:rsidR="00F768E4" w:rsidRPr="00D81FA2" w:rsidRDefault="00F768E4" w:rsidP="003770E2">
      <w:pPr>
        <w:pStyle w:val="Corpotesto"/>
        <w:rPr>
          <w:i/>
          <w:iCs/>
          <w:sz w:val="20"/>
        </w:rPr>
      </w:pPr>
      <w:r w:rsidRPr="00D81FA2">
        <w:rPr>
          <w:i/>
          <w:iCs/>
          <w:sz w:val="20"/>
        </w:rPr>
        <w:t xml:space="preserve">Divenuta così splendente di bellezza, dopo aver invocato il Dio che veglia su tutti e li salva, prese con sé due ancelle. Su di una si appoggiava con apparente mollezza, mentre l'altra la seguiva tenendo sollevato il mantello di lei (Est 5, 1a). Appariva rosea nello splendore della sua bellezza e il suo viso era gioioso, come pervaso d'amore, ma il suo cuore era stretto dalla paura (Est 5, </w:t>
      </w:r>
      <w:proofErr w:type="spellStart"/>
      <w:r w:rsidRPr="00D81FA2">
        <w:rPr>
          <w:i/>
          <w:iCs/>
          <w:sz w:val="20"/>
        </w:rPr>
        <w:t>1b</w:t>
      </w:r>
      <w:proofErr w:type="spellEnd"/>
      <w:r w:rsidRPr="00D81FA2">
        <w:rPr>
          <w:i/>
          <w:iCs/>
          <w:sz w:val="20"/>
        </w:rPr>
        <w:t xml:space="preserve">). Gemettero i capi e gli anziani, le vergini e i giovani persero vigore e la bellezza delle donne svanì (1Mac 1, 26). Ecco, le nostre cose sante, la nostra bellezza, la nostra gloria sono state devastate, le hanno profanate i pagani (1Mac 2, 12). </w:t>
      </w:r>
    </w:p>
    <w:p w14:paraId="7F51C033" w14:textId="77777777" w:rsidR="00F768E4" w:rsidRPr="00D81FA2" w:rsidRDefault="00F768E4" w:rsidP="003770E2">
      <w:pPr>
        <w:pStyle w:val="Corpotesto"/>
        <w:rPr>
          <w:i/>
          <w:iCs/>
          <w:sz w:val="20"/>
        </w:rPr>
      </w:pPr>
      <w:r w:rsidRPr="00D81FA2">
        <w:rPr>
          <w:i/>
          <w:iCs/>
          <w:sz w:val="20"/>
        </w:rPr>
        <w:t xml:space="preserve">A lui apparvero inoltre altri due giovani dotati di gran forza, splendidi di bellezza e con vesti meravigliose, i quali, postisi ai due lati, lo flagellavano senza posa, infliggendogli numerose percosse (2Mac 3, 26). Ridotto in fin di vita, egli diceva: "E' bello morire a causa degli uomini, per attendere da Dio l'adempimento delle speranze di essere da lui di nuovo risuscitati; ma per te la risurrezione non sarà per la vita" (2Mac 7, 14).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w:t>
      </w:r>
    </w:p>
    <w:p w14:paraId="7E476C38" w14:textId="77777777" w:rsidR="00F768E4" w:rsidRPr="00D81FA2" w:rsidRDefault="00F768E4" w:rsidP="003770E2">
      <w:pPr>
        <w:pStyle w:val="Corpotesto"/>
        <w:rPr>
          <w:i/>
          <w:iCs/>
          <w:sz w:val="20"/>
        </w:rPr>
      </w:pPr>
      <w:r w:rsidRPr="00D81FA2">
        <w:rPr>
          <w:i/>
          <w:iCs/>
          <w:sz w:val="20"/>
        </w:rPr>
        <w:t xml:space="preserve">In tutta la terra non si trovarono donne così belle come le figlie di Giobbe e il loro padre le mise a parte dell'eredità insieme con i loro fratelli (Gb 42, 15). Tu sei il più bello tra i figli dell'uomo, sulle tue labbra è diffusa la grazia, ti ha benedetto Dio per sempre (Sal 44, 3). Al re piacerà la tua bellezza. Egli è il tuo Signore: </w:t>
      </w:r>
      <w:proofErr w:type="spellStart"/>
      <w:r w:rsidRPr="00D81FA2">
        <w:rPr>
          <w:i/>
          <w:iCs/>
          <w:sz w:val="20"/>
        </w:rPr>
        <w:t>pròstrati</w:t>
      </w:r>
      <w:proofErr w:type="spellEnd"/>
      <w:r w:rsidRPr="00D81FA2">
        <w:rPr>
          <w:i/>
          <w:iCs/>
          <w:sz w:val="20"/>
        </w:rPr>
        <w:t xml:space="preserve"> a lui (Sal 44, 12). Da Sion, splendore di bellezza, Dio rifulge (Sal 49, 2). E' bello dar lode al Signore e cantare al tuo nome, o Altissimo (Sal 91, 2). </w:t>
      </w:r>
    </w:p>
    <w:p w14:paraId="150F9EC0" w14:textId="77777777" w:rsidR="00F768E4" w:rsidRPr="00D81FA2" w:rsidRDefault="00F768E4" w:rsidP="003770E2">
      <w:pPr>
        <w:pStyle w:val="Corpotesto"/>
        <w:rPr>
          <w:i/>
          <w:iCs/>
          <w:sz w:val="20"/>
        </w:rPr>
      </w:pPr>
      <w:r w:rsidRPr="00D81FA2">
        <w:rPr>
          <w:i/>
          <w:iCs/>
          <w:sz w:val="20"/>
        </w:rPr>
        <w:t xml:space="preserve">Maestà e bellezza sono davanti a lui, potenza e splendore nel suo santuario (Sal 95, 6). Le sue opere sono splendore di bellezza, la sua giustizia dura per sempre (Sal 110, 3). Alleluia. Lodate il Signore: è bello cantare al nostro Dio, dolce è lodarlo come a lui conviene (Sal 146, 1). Non desiderare in cuor tuo la sua bellezza; non lasciarti adescare dai suoi sguardi (Pr 6, 25). </w:t>
      </w:r>
    </w:p>
    <w:p w14:paraId="1349EFB7" w14:textId="77777777" w:rsidR="00F768E4" w:rsidRPr="00D81FA2" w:rsidRDefault="00F768E4" w:rsidP="003770E2">
      <w:pPr>
        <w:pStyle w:val="Corpotesto"/>
        <w:rPr>
          <w:i/>
          <w:iCs/>
          <w:sz w:val="20"/>
        </w:rPr>
      </w:pPr>
      <w:r w:rsidRPr="00D81FA2">
        <w:rPr>
          <w:i/>
          <w:iCs/>
          <w:sz w:val="20"/>
        </w:rPr>
        <w:t xml:space="preserve">Un anello d'oro al naso d'un porco, tale è la donna bella ma priva di senno (Pr 11, 22). Fallace è la grazia e vana è la bellezza, ma la donna che teme Dio è da lodare (Pr 31, 30). Egli ha fatto bella ogni cosa a suo tempo, ma egli ha messo la nozione dell'eternità nel loro cuore, senza però che gli uomini possano capire l'opera compiuta da Dio dal principio alla fine (Qo 3, 11). Bruna sono ma bella, o figlie di Gerusalemme, come le tende di Kedar, come i padiglioni di Salma (Ct 1, 5). Se non lo sai, o bellissima tra le donne, segui le orme del gregge e mena a pascolare le tue caprette presso le dimore dei pastori (Ct 1, 8). </w:t>
      </w:r>
    </w:p>
    <w:p w14:paraId="167DE94B" w14:textId="77777777" w:rsidR="00F768E4" w:rsidRPr="00D81FA2" w:rsidRDefault="00F768E4" w:rsidP="003770E2">
      <w:pPr>
        <w:pStyle w:val="Corpotesto"/>
        <w:rPr>
          <w:i/>
          <w:iCs/>
          <w:sz w:val="20"/>
        </w:rPr>
      </w:pPr>
      <w:r w:rsidRPr="00D81FA2">
        <w:rPr>
          <w:i/>
          <w:iCs/>
          <w:sz w:val="20"/>
        </w:rPr>
        <w:t xml:space="preserve">Belle sono le tue guance fra i pendenti, il tuo collo fra i vezzi di perle (Ct 1, 10). Come sei bella, amica mia, come sei bella! I tuoi occhi sono colombe (Ct 1, 15). Come sei bello, mio diletto, quanto grazioso! Anche il nostro letto è verdeggiante (Ct 1, 16). Ora parla il mio diletto e mi dice: "Alzati, amica mia, mia bella, e vieni! (Ct 2, 10). Il fico ha messo fuori i primi frutti e le viti fiorite spandono fragranza. Alzati, amica mia, mia bella, e vieni! (Ct 2, 13). </w:t>
      </w:r>
    </w:p>
    <w:p w14:paraId="776BA35B" w14:textId="77777777" w:rsidR="00F768E4" w:rsidRPr="00D81FA2" w:rsidRDefault="00F768E4" w:rsidP="003770E2">
      <w:pPr>
        <w:pStyle w:val="Corpotesto"/>
        <w:rPr>
          <w:i/>
          <w:iCs/>
          <w:sz w:val="20"/>
        </w:rPr>
      </w:pPr>
      <w:r w:rsidRPr="00D81FA2">
        <w:rPr>
          <w:i/>
          <w:iCs/>
          <w:sz w:val="20"/>
        </w:rPr>
        <w:t xml:space="preserve">Come sei bella, amica mia, come sei bella! Gli occhi tuoi sono colombe, dietro il tuo velo. Le tue chiome sono un gregge di capre, che scendono dalle pendici del Gàlaad (Ct 4, 1). Tutta bella tu sei, amica mia, in te nessuna macchia (Ct 4, 7). Che ha il tuo diletto di diverso da un altro, o tu, la più bella fra le donne? Che ha il tuo diletto di diverso da un altro, perché così ci scongiuri? (Ct 5, 9). Dov'è andato il tuo diletto, o bella fra le donne? Dove si è recato il tuo diletto, perché noi lo possiamo cercare con te? (Ct 6, 1). </w:t>
      </w:r>
    </w:p>
    <w:p w14:paraId="7766D457" w14:textId="77777777" w:rsidR="00F768E4" w:rsidRPr="00D81FA2" w:rsidRDefault="00F768E4" w:rsidP="003770E2">
      <w:pPr>
        <w:pStyle w:val="Corpotesto"/>
        <w:rPr>
          <w:i/>
          <w:iCs/>
          <w:sz w:val="20"/>
        </w:rPr>
      </w:pPr>
      <w:r w:rsidRPr="00D81FA2">
        <w:rPr>
          <w:i/>
          <w:iCs/>
          <w:sz w:val="20"/>
        </w:rPr>
        <w:t xml:space="preserve">Tu sei bella, amica mia, come Tirza, leggiadra come Gerusalemme, terribile come schiere a vessilli spiegati (Ct 6, 4). "Chi è costei che sorge come l'aurora, bella come la luna, fulgida come il sole, terribile come schiere a vessilli spiegati?" (Ct 6, 10). "Come son belli i tuoi piedi nei sandali, figlia di principe! Le curve dei tuoi fianchi sono come monili, opera di mani d'artista (Ct 7, 2). Quanto sei bella e quanto sei graziosa, o amore, figlia di delizie! (Ct 7, 7). </w:t>
      </w:r>
    </w:p>
    <w:p w14:paraId="3EECF83B" w14:textId="77777777" w:rsidR="00F768E4" w:rsidRPr="00D81FA2" w:rsidRDefault="00F768E4" w:rsidP="003770E2">
      <w:pPr>
        <w:pStyle w:val="Corpotesto"/>
        <w:rPr>
          <w:i/>
          <w:iCs/>
          <w:sz w:val="20"/>
        </w:rPr>
      </w:pPr>
      <w:r w:rsidRPr="00D81FA2">
        <w:rPr>
          <w:i/>
          <w:iCs/>
          <w:sz w:val="20"/>
        </w:rPr>
        <w:t xml:space="preserve">L'amai più della salute e della bellezza, preferii il suo possesso alla stessa luce, perché non tramonta lo splendore che ne promana (Sap 7, 10). Essa in realtà è più bella del sole e supera ogni costellazione di astri; paragonata alla luce, risulta superiore (Sap 7, 29). Questa ho amato e ricercato fin dalla mia giovinezza, ho cercato di prendermela come sposa, mi sono innamorato della sua bellezza (Sap 8, 2). Se, stupiti per la loro bellezza, li hanno presi per dei, pensino quanto è superiore il loro Signore, perché li ha creati lo stesso autore della bellezza (Sap 13, 3). </w:t>
      </w:r>
    </w:p>
    <w:p w14:paraId="23FBB532" w14:textId="77777777" w:rsidR="00F768E4" w:rsidRPr="00D81FA2" w:rsidRDefault="00F768E4" w:rsidP="003770E2">
      <w:pPr>
        <w:pStyle w:val="Corpotesto"/>
        <w:rPr>
          <w:i/>
          <w:iCs/>
          <w:sz w:val="20"/>
        </w:rPr>
      </w:pPr>
      <w:r w:rsidRPr="00D81FA2">
        <w:rPr>
          <w:i/>
          <w:iCs/>
          <w:sz w:val="20"/>
        </w:rPr>
        <w:t xml:space="preserve">Difatti dalla grandezza e bellezza delle creature per analogia si conosce l'autore (Sap 13, 5). Occupandosi delle sue opere, compiono indagini, ma si lasciano sedurre dall'apparenza, perché le cosa vedute sono tanto belle (Sap 13, 7). Questi infatti, desideroso di piacere al potente, si sforzò con l'arte di renderne più bella l'immagine (Sap 14, 19). </w:t>
      </w:r>
    </w:p>
    <w:p w14:paraId="0A62F6C4" w14:textId="77777777" w:rsidR="00F768E4" w:rsidRPr="00D81FA2" w:rsidRDefault="00F768E4" w:rsidP="003770E2">
      <w:pPr>
        <w:pStyle w:val="Corpotesto"/>
        <w:rPr>
          <w:i/>
          <w:iCs/>
          <w:sz w:val="20"/>
        </w:rPr>
      </w:pPr>
      <w:r w:rsidRPr="00D81FA2">
        <w:rPr>
          <w:i/>
          <w:iCs/>
          <w:sz w:val="20"/>
        </w:rPr>
        <w:t xml:space="preserve">Non sono tanto belli da invogliarsene, come capita per l'aspetto di altri animali, e non hanno avuto la lode e la benedizione di Dio (Sap 15, 19). Distogli l'occhio da una donna bella, non fissare una bellezza che non ti appartiene. Per la bellezza di una donna molti sono periti; per essa l'amore brucia come fuoco (Sir 9, 8). Non lodare un uomo per la sua bellezza e non detestare un uomo per il suo aspetto (Sir 11, 2). Ha bisogno di te? Ti imbroglierà, ti sorriderà e ti darà una speranza, ti rivolgerà belle parole e domanderà: "Di che cosa hai bisogno?" (Sir 13, 6). </w:t>
      </w:r>
    </w:p>
    <w:p w14:paraId="11A16824" w14:textId="77777777" w:rsidR="00F768E4" w:rsidRPr="00D81FA2" w:rsidRDefault="00F768E4" w:rsidP="003770E2">
      <w:pPr>
        <w:pStyle w:val="Corpotesto"/>
        <w:rPr>
          <w:i/>
          <w:iCs/>
          <w:sz w:val="20"/>
        </w:rPr>
      </w:pPr>
      <w:r w:rsidRPr="00D81FA2">
        <w:rPr>
          <w:i/>
          <w:iCs/>
          <w:sz w:val="20"/>
        </w:rPr>
        <w:t xml:space="preserve">Come un terebinto ho esteso i rami e i miei rami son rami di maestà e di bellezza (Sir 24, 16). Di tre cose mi compiaccio e mi faccio bella, di fronte al Signore e agli uomini: concordia di fratelli, amicizia tra vicini, moglie e marito che vivono in piena armonia (Sir 25, 1). Il sole risplende sulle montagne del Signore, la bellezza di una donna virtuosa adorna la sua casa (Sir 26, 16). </w:t>
      </w:r>
    </w:p>
    <w:p w14:paraId="7824E39F" w14:textId="77777777" w:rsidR="00F768E4" w:rsidRPr="00D81FA2" w:rsidRDefault="00F768E4" w:rsidP="003770E2">
      <w:pPr>
        <w:pStyle w:val="Corpotesto"/>
        <w:rPr>
          <w:i/>
          <w:iCs/>
          <w:sz w:val="20"/>
        </w:rPr>
      </w:pPr>
      <w:r w:rsidRPr="00D81FA2">
        <w:rPr>
          <w:i/>
          <w:iCs/>
          <w:sz w:val="20"/>
        </w:rPr>
        <w:t xml:space="preserve">Lampada che arde sul candelabro santo, così la bellezza del volto su giusta statura (Sir 26, 17). Bella è la misericordia al tempo dell'afflizione, come le nubi apportatrici di pioggia in tempo di siccità (Sir 35, 24). La bellezza di una donna allieta il volto; e sorpassa ogni desiderio dell'uomo (Sir 36, 22). L'occhio desidera grazia e bellezza, ma più ancora di esse il verde dei campi (Sir 40, 22). Non mostri la sua bellezza a qualsiasi uomo, non segga a ciarlare insieme con le altre donne (Sir 42, 12). Bellezza del cielo la gloria degli astri, ornamento splendente nelle altezze del Signore (Sir 43, 9). </w:t>
      </w:r>
    </w:p>
    <w:p w14:paraId="3A3D53F5" w14:textId="77777777" w:rsidR="00F768E4" w:rsidRPr="00D81FA2" w:rsidRDefault="00F768E4" w:rsidP="003770E2">
      <w:pPr>
        <w:pStyle w:val="Corpotesto"/>
        <w:rPr>
          <w:i/>
          <w:iCs/>
          <w:sz w:val="20"/>
        </w:rPr>
      </w:pPr>
      <w:r w:rsidRPr="00D81FA2">
        <w:rPr>
          <w:i/>
          <w:iCs/>
          <w:sz w:val="20"/>
        </w:rPr>
        <w:t xml:space="preserve">Osserva l'arcobaleno e benedici colui che l'ha fatto, è bellissimo nel suo splendore (Sir 43, 11). Fa scendere la neve come uccelli che si posano, come cavallette che si posano è la sua discesa; l'occhio ammira la bellezza del suo candore e il cuore stupisce nel vederla fioccare (Sir 43, 18). Conferì splendore alle feste, abbellì le solennità fino alla perfezione, facendo lodare il nome santo di Dio ed echeggiare fin dal mattino il santuario (Sir 47, 10). </w:t>
      </w:r>
    </w:p>
    <w:p w14:paraId="5DCAA7F5" w14:textId="77777777" w:rsidR="00F768E4" w:rsidRPr="00D81FA2" w:rsidRDefault="00F768E4" w:rsidP="003770E2">
      <w:pPr>
        <w:pStyle w:val="Corpotesto"/>
        <w:rPr>
          <w:i/>
          <w:iCs/>
          <w:sz w:val="20"/>
        </w:rPr>
      </w:pPr>
      <w:r w:rsidRPr="00D81FA2">
        <w:rPr>
          <w:i/>
          <w:iCs/>
          <w:sz w:val="20"/>
        </w:rPr>
        <w:t xml:space="preserve">Quando indossava i paramenti solenni, quando si rivestiva con gli ornamenti più belli, salendo i gradini del santo altare dei sacrifici, riempiva di gloria l'intero santuario (Sir 50, 11). Invece di profumo ci sarà marciume, invece di cintura una corda, invece di ricci calvizie, invece di vesti eleganti uno stretto sacco, invece di bellezza bruciatura (Is 3, 24). Ho udito con gli orecchi il Signore degli eserciti: "Certo, molti palazzi diventeranno una desolazione, grandi e belli saranno senza abitanti" (Is 5, 9). Il falegname stende il regolo, disegna l'immagine con il gesso; la lavora con scalpelli, misura con il compasso, riproducendo una forma umana, una bella figura d'uomo da mettere in un tempio (Is 44, 13). </w:t>
      </w:r>
    </w:p>
    <w:p w14:paraId="429A468F" w14:textId="77777777" w:rsidR="00F768E4" w:rsidRPr="00D81FA2" w:rsidRDefault="00F768E4" w:rsidP="003770E2">
      <w:pPr>
        <w:pStyle w:val="Corpotesto"/>
        <w:rPr>
          <w:i/>
          <w:iCs/>
          <w:sz w:val="20"/>
        </w:rPr>
      </w:pPr>
      <w:r w:rsidRPr="00D81FA2">
        <w:rPr>
          <w:i/>
          <w:iCs/>
          <w:sz w:val="20"/>
        </w:rPr>
        <w:t xml:space="preserve">Svegliati, svegliati, rivestiti della tua magnificenza, Sion; indossa le vesti più belle, Gerusalemme, città santa; perché mai più entrerà in te il non circonciso né l'impuro (Is 52, 1). Come sono belli sui monti i piedi del messaggero di lieti annunzi che annunzia la pace, messaggero di bene che annunzia la salvezza, che dice a Sion: "Regna il tuo Dio" (Is 52, 7). E' cresciuto come un virgulto davanti a lui e come una radice in terra arida. Non ha apparenza né bellezza per attirare i nostri sguardi, non splendore per provare in lui diletto (Is 53, 2). </w:t>
      </w:r>
    </w:p>
    <w:p w14:paraId="3391ACA6" w14:textId="77777777" w:rsidR="00F768E4" w:rsidRPr="00D81FA2" w:rsidRDefault="00F768E4" w:rsidP="003770E2">
      <w:pPr>
        <w:pStyle w:val="Corpotesto"/>
        <w:rPr>
          <w:i/>
          <w:iCs/>
          <w:sz w:val="20"/>
        </w:rPr>
      </w:pPr>
      <w:r w:rsidRPr="00D81FA2">
        <w:rPr>
          <w:i/>
          <w:iCs/>
          <w:sz w:val="20"/>
        </w:rPr>
        <w:t xml:space="preserve">La gloria del Libano verrà a te, cipressi, olmi e abeti insieme, per abbellire il luogo del mio santuario, per glorificare il luogo dove poggio i miei piedi (Is 60, 13). E tu, devastata, che farai? Anche se ti vestissi di scarlatto, ti adornassi di fregi d'oro e ti facessi gli occhi grandi con il bistro, invano ti faresti bella. I tuoi amanti ti disprezzano; essi vogliono la tua vita (Ger 4, 30). </w:t>
      </w:r>
    </w:p>
    <w:p w14:paraId="769927D4" w14:textId="77777777" w:rsidR="00F768E4" w:rsidRPr="00D81FA2" w:rsidRDefault="00F768E4" w:rsidP="003770E2">
      <w:pPr>
        <w:pStyle w:val="Corpotesto"/>
        <w:rPr>
          <w:i/>
          <w:iCs/>
          <w:sz w:val="20"/>
        </w:rPr>
      </w:pPr>
      <w:r w:rsidRPr="00D81FA2">
        <w:rPr>
          <w:i/>
          <w:iCs/>
          <w:sz w:val="20"/>
        </w:rPr>
        <w:t xml:space="preserve">Giovenca bellissima è l'Egitto, ma un tafano viene su di lei dal settentrione (Ger 46, 20). Contro di te battono le mani quanti passano per la via; fischiano, scrollano il capo sulla figlia di Gerusalemme: "E' questa la città che dicevano bellezza perfetta, gioia di tutta la terra?" (Lam 2, 15). L'oro di cui sono adorni per bellezza non risplende se qualcuno non ne toglie la patina; perfino quando venivano fusi, essi non se ne accorgevano (Bar 6, 23). </w:t>
      </w:r>
    </w:p>
    <w:p w14:paraId="6C99F3D0" w14:textId="77777777" w:rsidR="00F768E4" w:rsidRPr="00D81FA2" w:rsidRDefault="00F768E4" w:rsidP="003770E2">
      <w:pPr>
        <w:pStyle w:val="Corpotesto"/>
        <w:rPr>
          <w:i/>
          <w:iCs/>
          <w:sz w:val="20"/>
        </w:rPr>
      </w:pPr>
      <w:r w:rsidRPr="00D81FA2">
        <w:rPr>
          <w:i/>
          <w:iCs/>
          <w:sz w:val="20"/>
        </w:rPr>
        <w:t xml:space="preserve">Della bellezza dei loro gioielli fecero oggetto d'orgoglio e fabbricarono con essi le abominevoli statue dei loro idoli: per questo li tratterò come immondizia (Ez 7, 20). Così fosti adorna d'oro e d'argento; le tue vesti eran di bisso, di seta e ricami; fior di farina e miele e olio furono il tuo cibo; diventasti sempre più bella e giungesti fino ad esser regina (Ez 16, 13). La tua fama si diffuse fra le genti per la tua bellezza, che era perfetta, per la gloria che io avevo posta in te, parola del Signore Dio (Ez 16, 14). </w:t>
      </w:r>
    </w:p>
    <w:p w14:paraId="692B5FE1" w14:textId="77777777" w:rsidR="00F768E4" w:rsidRPr="00D81FA2" w:rsidRDefault="00F768E4" w:rsidP="003770E2">
      <w:pPr>
        <w:pStyle w:val="Corpotesto"/>
        <w:rPr>
          <w:i/>
          <w:iCs/>
          <w:sz w:val="20"/>
        </w:rPr>
      </w:pPr>
      <w:r w:rsidRPr="00D81FA2">
        <w:rPr>
          <w:i/>
          <w:iCs/>
          <w:sz w:val="20"/>
        </w:rPr>
        <w:t xml:space="preserve">Tu però, infatuata per la tua bellezza e approfittando della tua fama, ti sei prostituita concedendo i tuoi favori ad ogni passante (Ez 16, 15). Ad ogni crocicchio ti sei fatta un altare, disonorando la tua bellezza, offrendo il tuo corpo a ogni passante, moltiplicando le tue prostituzioni (Ez 16, 25). Allora alzai la mano e giurai di farli uscire dal paese d'Egitto e condurli in una terra scelta per loro, stillante latte e miele, che è la più bella fra tutte le terre (Ez 20, 6). </w:t>
      </w:r>
    </w:p>
    <w:p w14:paraId="400A3B8A" w14:textId="77777777" w:rsidR="00F768E4" w:rsidRPr="00D81FA2" w:rsidRDefault="00F768E4" w:rsidP="003770E2">
      <w:pPr>
        <w:pStyle w:val="Corpotesto"/>
        <w:rPr>
          <w:i/>
          <w:iCs/>
          <w:sz w:val="20"/>
        </w:rPr>
      </w:pPr>
      <w:r w:rsidRPr="00D81FA2">
        <w:rPr>
          <w:i/>
          <w:iCs/>
          <w:sz w:val="20"/>
        </w:rPr>
        <w:t xml:space="preserve">Avevo giurato su di loro nel deserto che non li avrei più condotti nella terra che io avevo loro assegnato, terra stillante latte e miele, la più bella fra tutte le terre (Ez 20, 15). Dì a Tiro, alla città situata all'approdo del mare, che commercia con i popoli e con le molte isole: Così dice il Signore Dio: Tiro, tu dicevi: Io sono una nave di perfetta bellezza (Ez 27, 3). In mezzo ai mari è il tuo dominio. I tuoi costruttori ti hanno reso bellissima (Ez 27, 4). </w:t>
      </w:r>
    </w:p>
    <w:p w14:paraId="639B0030" w14:textId="77777777" w:rsidR="00F768E4" w:rsidRPr="00D81FA2" w:rsidRDefault="00F768E4" w:rsidP="003770E2">
      <w:pPr>
        <w:pStyle w:val="Corpotesto"/>
        <w:rPr>
          <w:i/>
          <w:iCs/>
          <w:sz w:val="20"/>
        </w:rPr>
      </w:pPr>
      <w:r w:rsidRPr="00D81FA2">
        <w:rPr>
          <w:i/>
          <w:iCs/>
          <w:sz w:val="20"/>
        </w:rPr>
        <w:t xml:space="preserve">I figli di Arvad e il loro esercito erano intorno alle tue mura vigilando sui tuoi bastioni, tutti appendevano intorno alle tue mura gli scudi, coronando la tua bellezza (Ez 27, 11). ecco, io manderò contro di te i più feroci popoli stranieri; snuderanno le spade contro la tua bella saggezza, profaneranno il tuo splendore (Ez 28, 7). "Figlio dell'uomo, intona un lamento sul principe di Tiro e digli: Così dice il Signore Dio: Tu eri un modello di perfezione, pieno di sapienza, perfetto in bellezza (Ez 28, 12). </w:t>
      </w:r>
    </w:p>
    <w:p w14:paraId="4C631039" w14:textId="77777777" w:rsidR="00F768E4" w:rsidRPr="00D81FA2" w:rsidRDefault="00F768E4" w:rsidP="003770E2">
      <w:pPr>
        <w:pStyle w:val="Corpotesto"/>
        <w:rPr>
          <w:i/>
          <w:iCs/>
          <w:sz w:val="20"/>
        </w:rPr>
      </w:pPr>
      <w:r w:rsidRPr="00D81FA2">
        <w:rPr>
          <w:i/>
          <w:iCs/>
          <w:sz w:val="20"/>
        </w:rPr>
        <w:t xml:space="preserve">Il tuo cuore si era inorgoglito per la tua bellezza, la tua saggezza si era corrotta a causa del tuo splendore: ti ho gettato a terra e ti ho posto davanti ai re che ti vedano (Ez 28, 17). Ecco, l'Assiria era un cedro del Libano, bello di rami e folto di fronde, alto di tronco; fra le nubi era la sua cima (Ez 31, 3). Era bello nella sua altezza e nell'ampiezza dei suoi rami, poiché la sua radice era presso grandi acque (Ez 31, 7). Bello lo aveva fatto nella moltitudine dei suoi rami, perciò lo invidiavano tutti gli alberi dell'Eden nel giardino di Dio" (Ez 31, 9). </w:t>
      </w:r>
    </w:p>
    <w:p w14:paraId="0F722BEF" w14:textId="77777777" w:rsidR="00F768E4" w:rsidRPr="00D81FA2" w:rsidRDefault="00F768E4" w:rsidP="003770E2">
      <w:pPr>
        <w:pStyle w:val="Corpotesto"/>
        <w:rPr>
          <w:i/>
          <w:iCs/>
          <w:sz w:val="20"/>
        </w:rPr>
      </w:pPr>
      <w:r w:rsidRPr="00D81FA2">
        <w:rPr>
          <w:i/>
          <w:iCs/>
          <w:sz w:val="20"/>
        </w:rPr>
        <w:t xml:space="preserve">Al rumore della sua caduta feci tremare le nazioni, quando lo feci scendere negli inferi con quelli che scendono nella fossa. Si consolarono nella regione sotterranea tutti gli alberi dell'Eden, la parte più scelta e più bella del Libano, tutti quelli abbeverati dalle acque (Ez 31, 16). Di chi tu sei più bello? Scendi e giaci con i non circoncisi (Ez 32, 19). Ecco, tu sei per loro come una canzone d'amore: bella è la voce e piacevole l'accompagnamento musicale. Essi ascoltano le tue parole, ma non le mettono in pratica (Ez 33, 32). </w:t>
      </w:r>
    </w:p>
    <w:p w14:paraId="2A0C1F68" w14:textId="77777777" w:rsidR="00F768E4" w:rsidRPr="00D81FA2" w:rsidRDefault="00F768E4" w:rsidP="003770E2">
      <w:pPr>
        <w:pStyle w:val="Corpotesto"/>
        <w:rPr>
          <w:i/>
          <w:iCs/>
          <w:sz w:val="20"/>
        </w:rPr>
      </w:pPr>
      <w:r w:rsidRPr="00D81FA2">
        <w:rPr>
          <w:i/>
          <w:iCs/>
          <w:sz w:val="20"/>
        </w:rPr>
        <w:t xml:space="preserve">Senza difetti, di bell'aspetto, dotati di ogni scienza, educati, intelligenti e tali da poter stare nella reggia, per essere istruiti nella scrittura e nella lingua dei Caldei (Dn 1, 4). terminati questi, si vide che le loro facce erano più belle e più floride di quelle di tutti gli altri giovani che mangiavano le vivande del re (Dn 1, 15). I suoi rami erano belli e i suoi frutti abbondanti e vi era in esso da mangiare per tutti. Le bestie della terra si riparavano alla sua ombra e gli uccelli del cielo facevano il nido fra i suoi rami; di lui si nutriva ogni vivente (Dn 4, 9). E le cui foglie erano belle e i suoi frutti abbondanti e in cui c'era da mangiare per tutti e sotto il quale dimoravano le bestie della terra e sui cui rami facevano il nido gli uccelli del cielo (Dn 4, 18). </w:t>
      </w:r>
    </w:p>
    <w:p w14:paraId="2E1D995F" w14:textId="77777777" w:rsidR="00F768E4" w:rsidRPr="00D81FA2" w:rsidRDefault="00F768E4" w:rsidP="003770E2">
      <w:pPr>
        <w:pStyle w:val="Corpotesto"/>
        <w:rPr>
          <w:i/>
          <w:iCs/>
          <w:sz w:val="20"/>
        </w:rPr>
      </w:pPr>
      <w:r w:rsidRPr="00D81FA2">
        <w:rPr>
          <w:i/>
          <w:iCs/>
          <w:sz w:val="20"/>
        </w:rPr>
        <w:t xml:space="preserve">Il quale aveva sposato una donna chiamata Susanna, figlia di </w:t>
      </w:r>
      <w:proofErr w:type="spellStart"/>
      <w:r w:rsidRPr="00D81FA2">
        <w:rPr>
          <w:i/>
          <w:iCs/>
          <w:sz w:val="20"/>
        </w:rPr>
        <w:t>Chelkìa</w:t>
      </w:r>
      <w:proofErr w:type="spellEnd"/>
      <w:r w:rsidRPr="00D81FA2">
        <w:rPr>
          <w:i/>
          <w:iCs/>
          <w:sz w:val="20"/>
        </w:rPr>
        <w:t xml:space="preserve">, di rara bellezza e timorata di Dio (Dn 13, 2). Susanna era assai delicata d'aspetto e molto bella di forme (Dn 13, 31). Aveva il velo e quei perversi ordinarono che le fosse tolto per godere almeno così della sua bellezza (Dn 13, 32). Allontanato questo, fece venire l'altro e gli disse: "Razza di Canaan e non di Giuda, la bellezza ti ha sedotto, la passione ti ha pervertito il cuore! (Dn 13, 56). </w:t>
      </w:r>
    </w:p>
    <w:p w14:paraId="40919B04" w14:textId="77777777" w:rsidR="00F768E4" w:rsidRPr="00D81FA2" w:rsidRDefault="00F768E4" w:rsidP="003770E2">
      <w:pPr>
        <w:pStyle w:val="Corpotesto"/>
        <w:rPr>
          <w:i/>
          <w:iCs/>
          <w:sz w:val="20"/>
        </w:rPr>
      </w:pPr>
      <w:r w:rsidRPr="00D81FA2">
        <w:rPr>
          <w:i/>
          <w:iCs/>
          <w:sz w:val="20"/>
        </w:rPr>
        <w:t xml:space="preserve">Rigogliosa vite era Israele, che dava frutto abbondante; ma più abbondante era il suo frutto, più moltiplicava gli altari; più ricca era la terra, più belle faceva le sue stele (Os 10, 1). Si spanderanno i suoi germogli e avrà la bellezza dell'olivo e la fragranza del Libano (Os 14, 7). In quel giorno appassiranno le belle fanciulle e i giovani per la sete (Am 8, 13). Per le tante seduzioni della prostituta, della bella maliarda, della maestra d'incanti, che faceva mercato dei popoli con le sue tresche e delle nazioni con le sue malìe (Na 3, 4). </w:t>
      </w:r>
    </w:p>
    <w:p w14:paraId="2CF4C990" w14:textId="77777777" w:rsidR="00F768E4" w:rsidRPr="00D81FA2" w:rsidRDefault="00F768E4" w:rsidP="003770E2">
      <w:pPr>
        <w:pStyle w:val="Corpotesto"/>
        <w:rPr>
          <w:i/>
          <w:iCs/>
          <w:sz w:val="20"/>
        </w:rPr>
      </w:pPr>
      <w:r w:rsidRPr="00D81FA2">
        <w:rPr>
          <w:i/>
          <w:iCs/>
          <w:sz w:val="20"/>
        </w:rPr>
        <w:t xml:space="preserve">Chi sei tu, o grande monte? Davanti a Zorobabele diventa pianura! Egli estrarrà la pietra, quella del vertice, fra le acclamazioni: Quanto è bella!" (Zc 4, 7). Quali beni, quale bellezza! Il grano darà vigore ai giovani e il vino nuovo alle fanciulle (Zc 9, 17). Ma il Signore mi disse: "Getta nel tesoro questa bella somma, con cui sono stato da loro valutato!". Io presi i trenta sicli d'argento e li gettai nel tesoro della casa del Signore (Zc 11, 13). </w:t>
      </w:r>
    </w:p>
    <w:p w14:paraId="45E55C60" w14:textId="77777777" w:rsidR="00F768E4" w:rsidRPr="00D81FA2" w:rsidRDefault="00F768E4" w:rsidP="003770E2">
      <w:pPr>
        <w:pStyle w:val="Corpotesto"/>
        <w:rPr>
          <w:i/>
          <w:iCs/>
          <w:sz w:val="20"/>
        </w:rPr>
      </w:pPr>
      <w:r w:rsidRPr="00D81FA2">
        <w:rPr>
          <w:i/>
          <w:iCs/>
          <w:sz w:val="20"/>
        </w:rPr>
        <w:t xml:space="preserve">Pietro prese allora la parola e disse a Gesù: "Signore, è bello per noi restare qui; se vuoi, farò qui tre tende, una per te, una per Mosè e una per Elia" (Mt 17, 4). Guai a voi, scribi e farisei ipocriti, che rassomigliate a sepolcri imbiancati: essi all'esterno son belli a vedersi, ma dentro sono pieni di ossa di morti e di ogni putridume (Mt 23, 27). Prendendo allora la parola, Pietro disse a Gesù: "Maestro, è bello per noi stare qui; facciamo tre tende, una per te, una per Mosè e una per Elia!" (Mc 9, 5). Mentre questi si separavano da lui, Pietro disse a Gesù: "Maestro, è bello per noi stare qui. Facciamo tre tende, una per te, una per Mosè e una per Elia". Egli non sapeva quel che diceva (Lc 9, 33). </w:t>
      </w:r>
    </w:p>
    <w:p w14:paraId="0B159829" w14:textId="77777777" w:rsidR="00F768E4" w:rsidRPr="00D81FA2" w:rsidRDefault="00F768E4" w:rsidP="003770E2">
      <w:pPr>
        <w:pStyle w:val="Corpotesto"/>
        <w:rPr>
          <w:i/>
          <w:iCs/>
          <w:sz w:val="20"/>
        </w:rPr>
      </w:pPr>
      <w:r w:rsidRPr="00D81FA2">
        <w:rPr>
          <w:i/>
          <w:iCs/>
          <w:sz w:val="20"/>
        </w:rPr>
        <w:t xml:space="preserve">Ma il padre disse ai servi: Presto, portate qui il vestito più bello e rivestitelo, mettetegli l'anello al dito e i calzari ai piedi (Lc 15, 22). Mentre alcuni parlavano del tempio e delle belle pietre e dei doni votivi che lo adornavano, disse (Lc 21, 5). Qui di solito veniva portato un uomo, storpio fin dalla nascita e lo ponevano ogni giorno presso la porta del tempio detta "Bella" a chiedere l'elemosina a coloro che entravano nel tempio (At 3, 2). </w:t>
      </w:r>
    </w:p>
    <w:p w14:paraId="567B02BB" w14:textId="77777777" w:rsidR="00F768E4" w:rsidRPr="00D81FA2" w:rsidRDefault="00F768E4" w:rsidP="003770E2">
      <w:pPr>
        <w:pStyle w:val="Corpotesto"/>
        <w:rPr>
          <w:i/>
          <w:iCs/>
          <w:sz w:val="20"/>
        </w:rPr>
      </w:pPr>
      <w:r w:rsidRPr="00D81FA2">
        <w:rPr>
          <w:i/>
          <w:iCs/>
          <w:sz w:val="20"/>
        </w:rPr>
        <w:t xml:space="preserve">E riconoscevano che era quello che sedeva a chiedere l'elemosina alla porta Bella del tempio ed erano meravigliati e stupiti per quello che gli era accaduto (At 3, 10). E come lo annunzieranno, senza essere prima inviati? Come sta scritto: Quanto son belli i piedi di coloro che recano un lieto annunzio di bene! (Rm 10, 15). Non è una bella cosa il vostro vanto. Non sapete che un po’ di lievito fa fermentare tutta la pasta? (1Cor 5, 6). A causa della bella prova di questo servizio essi ringrazieranno Dio per la vostra obbedienza e accettazione del vangelo di Cristo, e per la generosità della vostra comunione con loro e con tutti (2Cor 9, 13). </w:t>
      </w:r>
    </w:p>
    <w:p w14:paraId="4824B5B8" w14:textId="77777777" w:rsidR="00F768E4" w:rsidRPr="00D81FA2" w:rsidRDefault="00F768E4" w:rsidP="003770E2">
      <w:pPr>
        <w:pStyle w:val="Corpotesto"/>
        <w:rPr>
          <w:i/>
          <w:iCs/>
          <w:sz w:val="20"/>
        </w:rPr>
      </w:pPr>
      <w:r w:rsidRPr="00D81FA2">
        <w:rPr>
          <w:i/>
          <w:iCs/>
          <w:sz w:val="20"/>
        </w:rPr>
        <w:t xml:space="preserve">E' bello invece essere circondati di premure nel bene sempre e non solo quando io mi trovo presso di voi (Gal 4, 18). Quelli che vogliono fare bella figura nella carne, vi costringono a farvi circoncidere, solo per non essere perseguitati a causa della croce di Cristo (Gal 6, 12). Questa è una cosa bella e gradita al cospetto di Dio, nostro salvatore (1Tm 2, 3). Combatti la buona battaglia della fede, cerca di raggiungere la vita eterna alla quale sei stato chiamato e per la quale hai fatto la tua bella professione di fede davanti a molti testimoni (1Tm 6, 12). </w:t>
      </w:r>
    </w:p>
    <w:p w14:paraId="435C425D" w14:textId="77777777" w:rsidR="00F768E4" w:rsidRPr="00D81FA2" w:rsidRDefault="00F768E4" w:rsidP="003770E2">
      <w:pPr>
        <w:pStyle w:val="Corpotesto"/>
        <w:rPr>
          <w:i/>
          <w:iCs/>
          <w:sz w:val="20"/>
        </w:rPr>
      </w:pPr>
      <w:r w:rsidRPr="00D81FA2">
        <w:rPr>
          <w:i/>
          <w:iCs/>
          <w:sz w:val="20"/>
        </w:rPr>
        <w:t xml:space="preserve">Al cospetto di Dio che </w:t>
      </w:r>
      <w:proofErr w:type="spellStart"/>
      <w:r w:rsidRPr="00D81FA2">
        <w:rPr>
          <w:i/>
          <w:iCs/>
          <w:sz w:val="20"/>
        </w:rPr>
        <w:t>dá</w:t>
      </w:r>
      <w:proofErr w:type="spellEnd"/>
      <w:r w:rsidRPr="00D81FA2">
        <w:rPr>
          <w:i/>
          <w:iCs/>
          <w:sz w:val="20"/>
        </w:rPr>
        <w:t xml:space="preserve"> vita a tutte le cose e di Gesù Cristo che ha dato la sua bella testimonianza davanti a Ponzio Pilato (1Tm 6, 13). Questa parola è degna di fede e perciò voglio che tu insista in queste cose, perché coloro che credono in Dio si sforzino di essere i primi nelle opere buone. Ciò è bello e utile per gli uomini (Tt 3, 8). </w:t>
      </w:r>
    </w:p>
    <w:p w14:paraId="456AC08D" w14:textId="77777777" w:rsidR="00F768E4" w:rsidRPr="00D81FA2" w:rsidRDefault="00F768E4" w:rsidP="003770E2">
      <w:pPr>
        <w:pStyle w:val="Corpotesto"/>
        <w:rPr>
          <w:i/>
          <w:iCs/>
          <w:sz w:val="20"/>
        </w:rPr>
      </w:pPr>
      <w:r w:rsidRPr="00D81FA2">
        <w:rPr>
          <w:i/>
          <w:iCs/>
          <w:sz w:val="20"/>
        </w:rPr>
        <w:t xml:space="preserve">Per fede Mosè, appena nato, fu tenuto nascosto per tre mesi dai suoi genitori, perché videro che il bambino era bello; e non ebbero paura dell'editto del re (Eb 11, 23). Si leva il sole col suo ardore e fa seccare l'erba e il suo fiore cade, e la bellezza del suo aspetto svanisce. Così anche il ricco appassirà nelle sue imprese (Gc 1, 11). </w:t>
      </w:r>
    </w:p>
    <w:p w14:paraId="2B69C81A" w14:textId="77777777" w:rsidR="00F768E4" w:rsidRDefault="00F768E4" w:rsidP="003770E2">
      <w:pPr>
        <w:pStyle w:val="Corpotesto"/>
      </w:pPr>
      <w:r>
        <w:t>Quando una persona è detta “bella”, si vuole intende</w:t>
      </w:r>
      <w:r w:rsidR="00700263">
        <w:t>re</w:t>
      </w:r>
      <w:r>
        <w:t xml:space="preserve"> che è perfetta in ogni cosa. Nulla le manca. La bellezza vera è insieme fisica e spirituale.</w:t>
      </w:r>
    </w:p>
    <w:p w14:paraId="142E4FFC" w14:textId="77777777" w:rsidR="00F768E4" w:rsidRDefault="00F768E4" w:rsidP="003770E2">
      <w:pPr>
        <w:pStyle w:val="Corpotesto"/>
      </w:pPr>
      <w:r>
        <w:t>Essa è perfezione della mente, del cuore, dell’anima, dello spirito, dei sentimenti, della volontà, dei pensieri. È anche capacità del corpo.</w:t>
      </w:r>
    </w:p>
    <w:p w14:paraId="4FBF3569" w14:textId="77777777" w:rsidR="00F768E4" w:rsidRDefault="00F768E4" w:rsidP="003770E2">
      <w:pPr>
        <w:pStyle w:val="Corpotesto"/>
      </w:pPr>
      <w:r>
        <w:t>Il re è bello perché capace di ogni cosa per dare vera vita al suo popolo. Il Pastore è bello perché sa come guidare, condurre, custodire il suo gregge.</w:t>
      </w:r>
    </w:p>
    <w:p w14:paraId="7570E631" w14:textId="77777777" w:rsidR="00F768E4" w:rsidRDefault="00F768E4" w:rsidP="003770E2">
      <w:pPr>
        <w:pStyle w:val="Corpotesto"/>
      </w:pPr>
      <w:r>
        <w:t>Bellezza deve necessariamente significare verità, essenza, sostanza, operatività. Gesù non è un pastore bello, è il Pastore Bello. Altri non esistono.</w:t>
      </w:r>
    </w:p>
    <w:p w14:paraId="073BD8F8" w14:textId="77777777" w:rsidR="00F768E4" w:rsidRDefault="00F768E4" w:rsidP="003770E2">
      <w:pPr>
        <w:pStyle w:val="Corpotesto"/>
      </w:pPr>
      <w:r>
        <w:t>Il re è bello perché anche abile in battaglia. Sa come combattere, conosce ogni strategia, possiede ogni forza per vincere sui suoi nemici.</w:t>
      </w:r>
    </w:p>
    <w:p w14:paraId="1DFF5C9D" w14:textId="77777777" w:rsidR="00F768E4" w:rsidRDefault="00F768E4" w:rsidP="003770E2">
      <w:pPr>
        <w:pStyle w:val="Corpotesto"/>
      </w:pPr>
      <w:r>
        <w:t>Il re d’Egitto pensava di essere il più bello tra i re, il più abile, il più capace, il più preparato, il più forte, il più invincibile. Invece nulla di tutto questo.</w:t>
      </w:r>
    </w:p>
    <w:p w14:paraId="6890C78D" w14:textId="77777777" w:rsidR="00F768E4" w:rsidRDefault="00F768E4" w:rsidP="00E90F38">
      <w:pPr>
        <w:pStyle w:val="Corpodeltesto2"/>
        <w:rPr>
          <w:color w:val="000000"/>
        </w:rPr>
      </w:pPr>
      <w:r w:rsidRPr="00CF1FD6">
        <w:rPr>
          <w:color w:val="000000"/>
          <w:position w:val="6"/>
          <w:vertAlign w:val="superscript"/>
        </w:rPr>
        <w:t>20</w:t>
      </w:r>
      <w:r w:rsidRPr="00CF1FD6">
        <w:rPr>
          <w:color w:val="000000"/>
        </w:rPr>
        <w:t>Cadranno fra gli uccisi di spada; la spada è già consegnata. Colpite a morte l’Egitto e tutta la sua gente.</w:t>
      </w:r>
    </w:p>
    <w:p w14:paraId="1544683B" w14:textId="77777777" w:rsidR="00F768E4" w:rsidRDefault="00F768E4" w:rsidP="003770E2">
      <w:pPr>
        <w:pStyle w:val="Corpotesto"/>
      </w:pPr>
      <w:r>
        <w:t>La sentenza del Signore è pronunciata. Deve essere solo eseguita, trasformata in storia. Ma per il Signore essa è già storia compiuta.</w:t>
      </w:r>
    </w:p>
    <w:p w14:paraId="7C5F6A82" w14:textId="77777777" w:rsidR="00F768E4" w:rsidRDefault="00F768E4" w:rsidP="003770E2">
      <w:pPr>
        <w:pStyle w:val="Corpotesto"/>
      </w:pPr>
      <w:r>
        <w:t>Cadranno fra gli uccisi di spada; la spada è già consegnata. Colpite a morte l’Egitto e tutta la sua gente. Non ci sarà più vita in Egitto.</w:t>
      </w:r>
    </w:p>
    <w:p w14:paraId="7385FD93" w14:textId="77777777" w:rsidR="00F768E4" w:rsidRDefault="00F768E4" w:rsidP="003770E2">
      <w:pPr>
        <w:pStyle w:val="Corpotesto"/>
      </w:pPr>
      <w:r>
        <w:t>Il comando del Signore è senza alcun equivoco o fraintendimento. Gli abitanti dell’Egitto saranno travolt</w:t>
      </w:r>
      <w:r w:rsidR="00700263">
        <w:t>i</w:t>
      </w:r>
      <w:r>
        <w:t xml:space="preserve"> dalla spada che è già stata consegnata.</w:t>
      </w:r>
    </w:p>
    <w:p w14:paraId="765DF672" w14:textId="77777777" w:rsidR="00F768E4" w:rsidRDefault="00F768E4" w:rsidP="003770E2">
      <w:pPr>
        <w:pStyle w:val="Corpotesto"/>
      </w:pPr>
      <w:r>
        <w:t>La spada è del Signore e il Signore l’ha messa nelle mani del re d’Assiria con un solo ordine: colpire a morte l’Egitto e tutta la sua gente.</w:t>
      </w:r>
    </w:p>
    <w:p w14:paraId="0DC471F9" w14:textId="77777777" w:rsidR="00F768E4" w:rsidRDefault="00F768E4" w:rsidP="003770E2">
      <w:pPr>
        <w:pStyle w:val="Corpotesto"/>
      </w:pPr>
      <w:r>
        <w:t>La spada dovrà scendere in Egitto, attraversare tutto il suo territorio e lasciare dietro di sé solo cadaveri e sangue, non solo di uomini ma anche di bestie.</w:t>
      </w:r>
    </w:p>
    <w:p w14:paraId="445508FE" w14:textId="77777777" w:rsidR="00F768E4" w:rsidRDefault="00F768E4" w:rsidP="00E90F38">
      <w:pPr>
        <w:pStyle w:val="Corpodeltesto2"/>
        <w:rPr>
          <w:color w:val="000000"/>
        </w:rPr>
      </w:pPr>
      <w:r w:rsidRPr="00CF1FD6">
        <w:rPr>
          <w:color w:val="000000"/>
          <w:position w:val="6"/>
          <w:vertAlign w:val="superscript"/>
        </w:rPr>
        <w:t>21</w:t>
      </w:r>
      <w:r w:rsidRPr="00CF1FD6">
        <w:rPr>
          <w:color w:val="000000"/>
        </w:rPr>
        <w:t>Gli eroi più potenti si rivolgeranno a lui e ai suoi aiutanti e dagli inferi diranno: “Vieni, giaci con i non circoncisi, con i trafitti di spada”.</w:t>
      </w:r>
    </w:p>
    <w:p w14:paraId="0D46C035" w14:textId="77777777" w:rsidR="00F768E4" w:rsidRDefault="00F768E4" w:rsidP="003770E2">
      <w:pPr>
        <w:pStyle w:val="Corpotesto"/>
      </w:pPr>
      <w:r>
        <w:t>Tutti gli eroi più potenti delle nazioni, che sono già negli inferi, chiamano il faraone perché anche lui scenda, vada, giaccia insieme con essi.</w:t>
      </w:r>
    </w:p>
    <w:p w14:paraId="6E48731D" w14:textId="77777777" w:rsidR="00F768E4" w:rsidRDefault="00F768E4" w:rsidP="003770E2">
      <w:pPr>
        <w:pStyle w:val="Corpotesto"/>
      </w:pPr>
      <w:r>
        <w:t>Gli eroi più potenti si rivolgeranno a lui e ai suoi aiutanti e dagli inferi diranno: Vieni, giaci con i non circoncisi, con i trafitti di spada.</w:t>
      </w:r>
    </w:p>
    <w:p w14:paraId="6C7512C6" w14:textId="77777777" w:rsidR="00F768E4" w:rsidRDefault="00F768E4" w:rsidP="003770E2">
      <w:pPr>
        <w:pStyle w:val="Corpotesto"/>
      </w:pPr>
      <w:r>
        <w:t xml:space="preserve">Molti degli eroi del faraone sono già morti. Essi, dal regno della morte, chiedono al faraone di raggiungerli con i suoi aiutanti. </w:t>
      </w:r>
    </w:p>
    <w:p w14:paraId="625E1DDA" w14:textId="77777777" w:rsidR="00F768E4" w:rsidRDefault="00F768E4" w:rsidP="003770E2">
      <w:pPr>
        <w:pStyle w:val="Corpotesto"/>
      </w:pPr>
      <w:r>
        <w:t>Per il faraone non c’è più posto nel regno dei viventi. Anche lui dovrà raggiungere il regno dei morti. Non solo lui, ma lui con tutti i suoi.</w:t>
      </w:r>
    </w:p>
    <w:p w14:paraId="4FAC3200" w14:textId="77777777" w:rsidR="00F768E4" w:rsidRDefault="00F768E4" w:rsidP="003770E2">
      <w:pPr>
        <w:pStyle w:val="Corpotesto"/>
      </w:pPr>
      <w:r>
        <w:t xml:space="preserve">Il giorno della fine è arrivato. Gli inferi sono già pronti per raccogliere colui che pensava di essere il re più bello di tutta la terra. </w:t>
      </w:r>
    </w:p>
    <w:p w14:paraId="1C0702DE" w14:textId="77777777" w:rsidR="00F768E4" w:rsidRDefault="00F768E4" w:rsidP="003770E2">
      <w:pPr>
        <w:pStyle w:val="Corpotesto"/>
      </w:pPr>
      <w:r>
        <w:t>I non circoncisi sono tutti i prodi stranieri che sono caduti in battaglia prima di lui. Essi attendono che anche il faraone li raggiunga.</w:t>
      </w:r>
    </w:p>
    <w:p w14:paraId="5405C275" w14:textId="77777777" w:rsidR="00F768E4" w:rsidRDefault="00F768E4" w:rsidP="00E90F38">
      <w:pPr>
        <w:pStyle w:val="Corpodeltesto2"/>
        <w:rPr>
          <w:color w:val="000000"/>
        </w:rPr>
      </w:pPr>
      <w:r w:rsidRPr="00CF1FD6">
        <w:rPr>
          <w:color w:val="000000"/>
          <w:position w:val="6"/>
          <w:vertAlign w:val="superscript"/>
        </w:rPr>
        <w:t>22</w:t>
      </w:r>
      <w:r w:rsidRPr="00CF1FD6">
        <w:rPr>
          <w:color w:val="000000"/>
        </w:rPr>
        <w:t>Là è Assur e tutta la sua gente, intorno al suo sepolcro, tutti uccisi, trafitti di spada;</w:t>
      </w:r>
    </w:p>
    <w:p w14:paraId="7C01EB1A" w14:textId="77777777" w:rsidR="00F768E4" w:rsidRDefault="00F768E4" w:rsidP="003770E2">
      <w:pPr>
        <w:pStyle w:val="Corpotesto"/>
      </w:pPr>
      <w:r>
        <w:t>Ora vengono menzionate una per una le grandi città e i grandi eroi che attendono il faraone per accoglierlo negli inferi.</w:t>
      </w:r>
    </w:p>
    <w:p w14:paraId="70A53429" w14:textId="77777777" w:rsidR="00F768E4" w:rsidRDefault="00F768E4" w:rsidP="003770E2">
      <w:pPr>
        <w:pStyle w:val="Corpotesto"/>
      </w:pPr>
      <w:r>
        <w:t>Là è Assur e tutta la sua gente, intorno al suo sepolcro, tutti uccisi, trafitti di spada. Assur e tutta la sua gente attende che scenda il faraone.</w:t>
      </w:r>
    </w:p>
    <w:p w14:paraId="0CCF0282" w14:textId="77777777" w:rsidR="00F768E4" w:rsidRDefault="00F768E4" w:rsidP="003770E2">
      <w:pPr>
        <w:pStyle w:val="Corpotesto"/>
      </w:pPr>
      <w:r>
        <w:t>È come se quanti sono morti chiamassero dal regno della morte il faraone perché scenda per essere sempre con essi nel regno degli inferi.</w:t>
      </w:r>
    </w:p>
    <w:p w14:paraId="7C9FE135" w14:textId="77777777" w:rsidR="00F768E4" w:rsidRDefault="00F768E4" w:rsidP="003770E2">
      <w:pPr>
        <w:pStyle w:val="Corpotesto"/>
      </w:pPr>
      <w:r>
        <w:t>È come se il sepolcro del faraone fosse già preparato negli inferi e Assur e tutta la sua gente, anche loro trafitti di spada fossero schierati per accoglierlo.</w:t>
      </w:r>
    </w:p>
    <w:p w14:paraId="1C8F9FFF" w14:textId="77777777" w:rsidR="00F768E4" w:rsidRDefault="00F768E4" w:rsidP="00E90F38">
      <w:pPr>
        <w:pStyle w:val="Corpodeltesto2"/>
        <w:rPr>
          <w:color w:val="000000"/>
        </w:rPr>
      </w:pPr>
      <w:r w:rsidRPr="00CF1FD6">
        <w:rPr>
          <w:color w:val="000000"/>
          <w:position w:val="6"/>
          <w:vertAlign w:val="superscript"/>
        </w:rPr>
        <w:t>23</w:t>
      </w:r>
      <w:r w:rsidRPr="00CF1FD6">
        <w:rPr>
          <w:color w:val="000000"/>
        </w:rPr>
        <w:t>poiché le loro sepolture sono poste nel fondo della fossa e la sua gente è intorno al suo sepolcro: tutti uccisi, trafitti di spada, essi che seminavano il terrore nella terra dei viventi.</w:t>
      </w:r>
    </w:p>
    <w:p w14:paraId="4CF9C949" w14:textId="77777777" w:rsidR="00F768E4" w:rsidRDefault="00F768E4" w:rsidP="003770E2">
      <w:pPr>
        <w:pStyle w:val="Corpotesto"/>
      </w:pPr>
      <w:r>
        <w:t xml:space="preserve">Assur è tutta la sua gente sono già nel fondo della fossa e la sua gente è intorno al sepolcro del faraone che sta per arrivare. La sua venuta è imminente. </w:t>
      </w:r>
    </w:p>
    <w:p w14:paraId="25ABD295" w14:textId="77777777" w:rsidR="00F768E4" w:rsidRDefault="00F768E4" w:rsidP="003770E2">
      <w:pPr>
        <w:pStyle w:val="Corpotesto"/>
      </w:pPr>
      <w:r>
        <w:t>Poiché le loro sepolture sono poste nel fondo della fossa e la sua gente e intorno al suo sepolcro. È come se si fosse in attesa della morte del faraone.</w:t>
      </w:r>
    </w:p>
    <w:p w14:paraId="4BBA6888" w14:textId="77777777" w:rsidR="00F768E4" w:rsidRDefault="00F768E4" w:rsidP="003770E2">
      <w:pPr>
        <w:pStyle w:val="Corpotesto"/>
      </w:pPr>
      <w:r>
        <w:t>Negli inferi ognuno è collocato al suo posto, ma sono tutti uccisi, tutti trafitti di spada, essi che seminavano il terrore nella terra dei viventi.</w:t>
      </w:r>
    </w:p>
    <w:p w14:paraId="49491168" w14:textId="77777777" w:rsidR="00F768E4" w:rsidRDefault="00F768E4" w:rsidP="003770E2">
      <w:pPr>
        <w:pStyle w:val="Corpotesto"/>
      </w:pPr>
      <w:r>
        <w:t xml:space="preserve">Il faraone e il suo esercito pensavano di essere gli arbitri della vita e della morte di tutti i regni della terra. Ora gli inferi invocano la sua discesa nel loro regno. </w:t>
      </w:r>
    </w:p>
    <w:p w14:paraId="132DA11E" w14:textId="77777777" w:rsidR="00F768E4" w:rsidRDefault="00F768E4" w:rsidP="003770E2">
      <w:pPr>
        <w:pStyle w:val="Corpotesto"/>
      </w:pPr>
      <w:r>
        <w:t>Solo il Signore è il Signore. Nessun altro è il Signore del cielo, della terra, dei popoli, delle nazioni, di ogni uomo. Il faraone aveva preso il posto di Dio.</w:t>
      </w:r>
    </w:p>
    <w:p w14:paraId="588AC9AC" w14:textId="77777777" w:rsidR="00F768E4" w:rsidRDefault="00F768E4" w:rsidP="003770E2">
      <w:pPr>
        <w:pStyle w:val="Corpotesto"/>
      </w:pPr>
      <w:r>
        <w:t>Si era dichiarato bello come Dio, capace come Lui, Signore come Dio, Dio come Dio. Per questa sua superbia ora su di lui la morte invoca la sua morte.</w:t>
      </w:r>
    </w:p>
    <w:p w14:paraId="5F67BA27" w14:textId="77777777" w:rsidR="00F768E4" w:rsidRDefault="00F768E4" w:rsidP="003770E2">
      <w:pPr>
        <w:pStyle w:val="Corpotesto"/>
      </w:pPr>
      <w:r>
        <w:t>Lui andrà nella fossa e attorno a lui, sopra e sotto di lui, negli stessi inferi sono già stati collocati quanti come lui si sono proclamati dèi.</w:t>
      </w:r>
    </w:p>
    <w:p w14:paraId="295D4EE0" w14:textId="77777777" w:rsidR="00F768E4" w:rsidRDefault="00F768E4" w:rsidP="00E90F38">
      <w:pPr>
        <w:pStyle w:val="Corpodeltesto2"/>
        <w:rPr>
          <w:color w:val="000000"/>
        </w:rPr>
      </w:pPr>
      <w:r w:rsidRPr="00CF1FD6">
        <w:rPr>
          <w:color w:val="000000"/>
          <w:position w:val="6"/>
          <w:vertAlign w:val="superscript"/>
        </w:rPr>
        <w:t>24</w:t>
      </w:r>
      <w:r w:rsidRPr="00CF1FD6">
        <w:rPr>
          <w:color w:val="000000"/>
        </w:rPr>
        <w:t>Là, intorno al suo sepolcro, è Elam e tutta la sua gente. Tutti uccisi, trafitti di spada, scesi non circoncisi nella regione sotterranea, essi che seminavano il terrore nella terra dei viventi. Ora portano la loro ignominia con quelli che scendono nella fossa.</w:t>
      </w:r>
    </w:p>
    <w:p w14:paraId="7BA79FA5" w14:textId="77777777" w:rsidR="00F768E4" w:rsidRDefault="00F768E4" w:rsidP="003770E2">
      <w:pPr>
        <w:pStyle w:val="Corpotesto"/>
      </w:pPr>
      <w:r>
        <w:t xml:space="preserve">La prima ad attendere la discesa negli inferi del faraone e del suo esercito è stata la città di Assur. Ora è la città di Elam e di tutta la sua gente. </w:t>
      </w:r>
    </w:p>
    <w:p w14:paraId="68A46697" w14:textId="77777777" w:rsidR="00F768E4" w:rsidRDefault="00F768E4" w:rsidP="003770E2">
      <w:pPr>
        <w:pStyle w:val="Corpotesto"/>
      </w:pPr>
      <w:r>
        <w:t xml:space="preserve">Là, intorno al suo sepolcro, il sepolcro è quello del faraone, è Elam e tutta la sua gente. Anche essi attendono che giunga il re d’Egitto. </w:t>
      </w:r>
    </w:p>
    <w:p w14:paraId="06008D32" w14:textId="77777777" w:rsidR="00F768E4" w:rsidRDefault="00F768E4" w:rsidP="003770E2">
      <w:pPr>
        <w:pStyle w:val="Corpotesto"/>
      </w:pPr>
      <w:r>
        <w:t>Tutti uccisi, trafitti di spada, scesi non circoncisi nella regione sotterranea. Morire da non circoncisi, significa morire non nel Signore, non nella giustizia.</w:t>
      </w:r>
    </w:p>
    <w:p w14:paraId="5E355E93" w14:textId="77777777" w:rsidR="00F768E4" w:rsidRDefault="00F768E4" w:rsidP="003770E2">
      <w:pPr>
        <w:pStyle w:val="Corpotesto"/>
      </w:pPr>
      <w:r>
        <w:t>Essi che seminavano il terrore nella terra dei viventi. Ora portano la loro ignominia con quelli che scendono nella foss</w:t>
      </w:r>
      <w:r w:rsidR="00700263">
        <w:t>a</w:t>
      </w:r>
      <w:r>
        <w:t>.</w:t>
      </w:r>
    </w:p>
    <w:p w14:paraId="407A1C12" w14:textId="77777777" w:rsidR="00F768E4" w:rsidRDefault="00F768E4" w:rsidP="003770E2">
      <w:pPr>
        <w:pStyle w:val="Corpotesto"/>
      </w:pPr>
      <w:r>
        <w:t xml:space="preserve">Il re d’Egitto si è era proclamato il più bello tra i re. Si credeva immortale. Si può essere immortale dinanzi agli uomini, non dinanzi alla spada del Signore. </w:t>
      </w:r>
    </w:p>
    <w:p w14:paraId="2793C33F" w14:textId="77777777" w:rsidR="00F768E4" w:rsidRDefault="00F768E4" w:rsidP="003770E2">
      <w:pPr>
        <w:pStyle w:val="Corpotesto"/>
      </w:pPr>
      <w:r>
        <w:t>Non vi è più grande ignominia di quella che subisce un superbo. Lui che si crede Dio finisce la sua vita nel disprezzo della terra e degli inferi.</w:t>
      </w:r>
    </w:p>
    <w:p w14:paraId="6AB60028" w14:textId="77777777" w:rsidR="00F768E4" w:rsidRDefault="00F768E4" w:rsidP="003770E2">
      <w:pPr>
        <w:pStyle w:val="Corpotesto"/>
      </w:pPr>
      <w:r>
        <w:t>Anche negli inferi il superbo subisce una ignominia eterna. Viene deriso per l’eternità a causa della sua superbia. Non si era pensato uomo tra gli uomini.</w:t>
      </w:r>
    </w:p>
    <w:p w14:paraId="6330E82E" w14:textId="77777777" w:rsidR="00F768E4" w:rsidRDefault="00F768E4" w:rsidP="003770E2">
      <w:pPr>
        <w:pStyle w:val="Corpotesto"/>
      </w:pPr>
      <w:r>
        <w:t>La prima verità di un uomo è il suo essere mortale, la sua brevità di vita sulla terra. È il suo respiro che è in prestito senza alcuna garanzia.</w:t>
      </w:r>
    </w:p>
    <w:p w14:paraId="66480AE5" w14:textId="77777777" w:rsidR="00F768E4" w:rsidRDefault="00F768E4" w:rsidP="003770E2">
      <w:pPr>
        <w:pStyle w:val="Corpotesto"/>
      </w:pPr>
      <w:r>
        <w:t>Il superbo si considera non uomo. Si innalza fin sulle nubi del cielo . Più in alto si innalza e più la caduta sarà rovinosa. Satana si innalzò fino a dirsi Dio.</w:t>
      </w:r>
    </w:p>
    <w:p w14:paraId="74D6D964" w14:textId="77777777" w:rsidR="00F768E4" w:rsidRDefault="00F768E4" w:rsidP="003770E2">
      <w:pPr>
        <w:pStyle w:val="Corpotesto"/>
      </w:pPr>
      <w:r>
        <w:t>La sua caduta è stata rovinosissima. Precipitò nel più profondo degli abissi infernali. Dalla somma luce penetrò nella somma tenebra.</w:t>
      </w:r>
    </w:p>
    <w:p w14:paraId="715EC83D" w14:textId="77777777" w:rsidR="00F768E4" w:rsidRDefault="00F768E4" w:rsidP="003770E2">
      <w:pPr>
        <w:pStyle w:val="Corpotesto"/>
      </w:pPr>
      <w:r>
        <w:t>Così per il re d’Egitto. Lui si era proclamato il re più bello dell’universo, bello come Dio. Da questa altezza precipita nella bruttura più brutta.</w:t>
      </w:r>
    </w:p>
    <w:p w14:paraId="5C34B030" w14:textId="77777777" w:rsidR="00F768E4" w:rsidRDefault="00F768E4" w:rsidP="003770E2">
      <w:pPr>
        <w:pStyle w:val="Corpotesto"/>
      </w:pPr>
      <w:r>
        <w:t>È questa l’ignominia che subirà per l’eternità negli inferi. Si era fatto Dio, ma mancava delle qualità divine. È facile dirsi Dio, mancano però le qualità di Dio.</w:t>
      </w:r>
    </w:p>
    <w:p w14:paraId="6C580E28" w14:textId="77777777" w:rsidR="00F768E4" w:rsidRDefault="00F768E4" w:rsidP="003770E2">
      <w:pPr>
        <w:pStyle w:val="Corpotesto"/>
      </w:pPr>
      <w:r>
        <w:t>Tutti possono dirsi ciò che non sono, mancheranno sempre delle qualità necessarie per essere. Le qualità non si dicono, si acquisiscono.</w:t>
      </w:r>
    </w:p>
    <w:p w14:paraId="092403E1" w14:textId="77777777" w:rsidR="00F768E4" w:rsidRDefault="00F768E4" w:rsidP="003770E2">
      <w:pPr>
        <w:pStyle w:val="Corpotesto"/>
      </w:pPr>
      <w:r>
        <w:t>Tutti si possono dichiarare sapienti, intelligenti, forti, capaci. Il dirsi non è però essere. L’essere è dato da Dio, nessuno si dona il suo essere.</w:t>
      </w:r>
    </w:p>
    <w:p w14:paraId="45B57F38" w14:textId="77777777" w:rsidR="00F768E4" w:rsidRDefault="00F768E4" w:rsidP="003770E2">
      <w:pPr>
        <w:pStyle w:val="Corpotesto"/>
      </w:pPr>
      <w:r>
        <w:t>Il faraone sperimenterà per l’eternità la stoltezza e l’insipienza della sua superbia. Per l’eternità vedrà che lui non è Dio, ma semplicemente un uomo.</w:t>
      </w:r>
    </w:p>
    <w:p w14:paraId="5EDE4ED3" w14:textId="77777777" w:rsidR="00F768E4" w:rsidRDefault="00F768E4" w:rsidP="003770E2">
      <w:pPr>
        <w:pStyle w:val="Corpotesto"/>
      </w:pPr>
      <w:r>
        <w:t>Se questa verità fosse nel cuore di ogni uomo, vi sarebbe sulla terra molta più umanità. Poiché ognuno si proclama ciò che non è, la disumanità cresce.</w:t>
      </w:r>
    </w:p>
    <w:p w14:paraId="1182D96F" w14:textId="77777777" w:rsidR="00F768E4" w:rsidRDefault="00F768E4" w:rsidP="003770E2">
      <w:pPr>
        <w:pStyle w:val="Corpotesto"/>
      </w:pPr>
      <w:r>
        <w:t>È questa la fonte, la sorgente di ogni umanità: dirsi ciò che non si è, proclamarsi qualcuno ma senza le virtù necessarie. È un dirsi senza l’essere.</w:t>
      </w:r>
    </w:p>
    <w:p w14:paraId="63DC3690" w14:textId="77777777" w:rsidR="00F768E4" w:rsidRDefault="00F768E4" w:rsidP="003770E2">
      <w:pPr>
        <w:pStyle w:val="Corpotesto"/>
      </w:pPr>
      <w:r>
        <w:t>Chi vuole dirsi qualcuno, deve avere anche l’essere necessario, la sostanza che dona verità al dirsi. Dirsi ed essere devono divenire una cosa sola.</w:t>
      </w:r>
    </w:p>
    <w:p w14:paraId="122617D8" w14:textId="77777777" w:rsidR="00F768E4" w:rsidRDefault="00F768E4" w:rsidP="00E90F38">
      <w:pPr>
        <w:pStyle w:val="Corpodeltesto2"/>
        <w:rPr>
          <w:color w:val="000000"/>
        </w:rPr>
      </w:pPr>
      <w:r w:rsidRPr="00CF1FD6">
        <w:rPr>
          <w:color w:val="000000"/>
          <w:position w:val="6"/>
          <w:vertAlign w:val="superscript"/>
        </w:rPr>
        <w:t>25</w:t>
      </w:r>
      <w:r w:rsidRPr="00CF1FD6">
        <w:rPr>
          <w:color w:val="000000"/>
        </w:rPr>
        <w:t>In mezzo ai trafitti posero il suo giaciglio e intorno al suo sepolcro tutta la sua gente, tutti non circoncisi, trafitti di spada; perché avevano seminato il terrore nella terra dei viventi, portano la loro ignominia con quelli che scendono nella fossa. Sono stati collocati in mezzo ai trafitti di spada.</w:t>
      </w:r>
    </w:p>
    <w:p w14:paraId="5A6D71AA" w14:textId="77777777" w:rsidR="00F768E4" w:rsidRDefault="00F768E4" w:rsidP="003770E2">
      <w:pPr>
        <w:pStyle w:val="Corpotesto"/>
      </w:pPr>
      <w:r>
        <w:t>Viene ribadita la fine di tutti coloro che si proclamano dèi. Ribadire una verità è darle più forza. Il Signore non vuole che la sua parola sia fraintesa.</w:t>
      </w:r>
    </w:p>
    <w:p w14:paraId="33AE6970" w14:textId="77777777" w:rsidR="00F768E4" w:rsidRDefault="00F768E4" w:rsidP="003770E2">
      <w:pPr>
        <w:pStyle w:val="Corpotesto"/>
      </w:pPr>
      <w:r>
        <w:t>In mezzo ai trafitti posero il suo giacigli</w:t>
      </w:r>
      <w:r w:rsidR="00700263">
        <w:t>o</w:t>
      </w:r>
      <w:r>
        <w:t xml:space="preserve"> e intorno al suo sepolcro tutta la sua gente, tutti non circoncisi, trafitti di spada. </w:t>
      </w:r>
    </w:p>
    <w:p w14:paraId="450FCFFE" w14:textId="77777777" w:rsidR="00F768E4" w:rsidRDefault="00F768E4" w:rsidP="003770E2">
      <w:pPr>
        <w:pStyle w:val="Corpotesto"/>
      </w:pPr>
      <w:r>
        <w:t>Perché avevano seminato il terrore nella terra dei viventi, portano la loro ignominia con quelli che scendono nella fossa.</w:t>
      </w:r>
    </w:p>
    <w:p w14:paraId="0AAB291B" w14:textId="77777777" w:rsidR="00F768E4" w:rsidRDefault="00F768E4" w:rsidP="003770E2">
      <w:pPr>
        <w:pStyle w:val="Corpotesto"/>
      </w:pPr>
      <w:r>
        <w:t xml:space="preserve">Sono stati collocati in mezzo ai trafitti di spada. La parola del Signore è di chiarezza divina. Tutti stanno attendendo la caduta del re d’Egitto. </w:t>
      </w:r>
    </w:p>
    <w:p w14:paraId="63549E83" w14:textId="77777777" w:rsidR="00F768E4" w:rsidRDefault="00F768E4" w:rsidP="003770E2">
      <w:pPr>
        <w:pStyle w:val="Corpotesto"/>
      </w:pPr>
      <w:r>
        <w:t>È la potente tentazione dell’uomo: pensarsi non uomo, pensarsi Dio, senza avere le qualità divine: l’immortalità, l’eternità, l’onnipotenza, l’onniscienza.</w:t>
      </w:r>
    </w:p>
    <w:p w14:paraId="40520026" w14:textId="77777777" w:rsidR="00F768E4" w:rsidRDefault="00F768E4" w:rsidP="003770E2">
      <w:pPr>
        <w:pStyle w:val="Corpotesto"/>
      </w:pPr>
      <w:r>
        <w:t>Un uomo senza le qualità di ciò che si pensa è solo un falso uomo, perché è un falso Dio. Finché sarà un falso Dio, sarà sempre un falso uomo.</w:t>
      </w:r>
    </w:p>
    <w:p w14:paraId="24DC959C" w14:textId="77777777" w:rsidR="00F768E4" w:rsidRDefault="00F768E4" w:rsidP="003770E2">
      <w:pPr>
        <w:pStyle w:val="Corpotesto"/>
      </w:pPr>
      <w:r>
        <w:t>La superbia ti fa credere ciò che non sei. Facendoti credere ciò che non sei ti fa anche non essere ciò che sei chiamato ad essere.</w:t>
      </w:r>
    </w:p>
    <w:p w14:paraId="3D64596A" w14:textId="77777777" w:rsidR="00F768E4" w:rsidRDefault="00F768E4" w:rsidP="003770E2">
      <w:pPr>
        <w:pStyle w:val="Corpotesto"/>
      </w:pPr>
      <w:r>
        <w:t>L’uomo è chiamato ad essere vero uomo sempre. Credendosi e pensandosi Dio, non è vero uomo e neanche sarà mai vero Dio. Mai lo potrà essere.</w:t>
      </w:r>
    </w:p>
    <w:p w14:paraId="4DC705E2" w14:textId="77777777" w:rsidR="00F768E4" w:rsidRDefault="00F768E4" w:rsidP="003770E2">
      <w:pPr>
        <w:pStyle w:val="Corpotesto"/>
      </w:pPr>
      <w:r>
        <w:t>Un falso Dio mai potrà essere un vero uomo. Né mai un vero uomo potrà mai essere un vero Dio. L’uomo è uomo, non è Dio. Dio è Dio non è uomo.</w:t>
      </w:r>
    </w:p>
    <w:p w14:paraId="673988CA" w14:textId="77777777" w:rsidR="00F768E4" w:rsidRDefault="00F768E4" w:rsidP="003770E2">
      <w:pPr>
        <w:pStyle w:val="Corpotesto"/>
      </w:pPr>
      <w:r>
        <w:t>Solo in Cristo Gesù, per incarnazione, il vero Dio si fa vero uomo. Ma non è l’uomo che si fa vero Dio. È il vero Dio che si fa vero uomo.</w:t>
      </w:r>
    </w:p>
    <w:p w14:paraId="2541977C" w14:textId="77777777" w:rsidR="00F768E4" w:rsidRDefault="00F768E4" w:rsidP="00E90F38">
      <w:pPr>
        <w:pStyle w:val="Corpodeltesto2"/>
        <w:rPr>
          <w:color w:val="000000"/>
        </w:rPr>
      </w:pPr>
      <w:r w:rsidRPr="00CF1FD6">
        <w:rPr>
          <w:color w:val="000000"/>
          <w:position w:val="6"/>
          <w:vertAlign w:val="superscript"/>
        </w:rPr>
        <w:t>26</w:t>
      </w:r>
      <w:r w:rsidRPr="00CF1FD6">
        <w:rPr>
          <w:color w:val="000000"/>
        </w:rPr>
        <w:t>Là, intorno al suo sepolcro, è Mesec, Tubal e tutta la sua gente: tutti non circoncisi, trafitti di spada, perché avevano seminato il terrore nella terra dei viventi.</w:t>
      </w:r>
    </w:p>
    <w:p w14:paraId="605D2B50" w14:textId="77777777" w:rsidR="00F768E4" w:rsidRDefault="00F768E4" w:rsidP="003770E2">
      <w:pPr>
        <w:pStyle w:val="Corpotesto"/>
      </w:pPr>
      <w:r>
        <w:t>Assieme ad Assur ed  Elam anche Mesec e  Tubal stanno attendendo che il faraone si aggiunga a loro, venga negli inferi, lasci la terra dei viventi.</w:t>
      </w:r>
    </w:p>
    <w:p w14:paraId="71538FE6" w14:textId="77777777" w:rsidR="00F768E4" w:rsidRDefault="00F768E4" w:rsidP="003770E2">
      <w:pPr>
        <w:pStyle w:val="Corpotesto"/>
      </w:pPr>
      <w:r>
        <w:t>Là, intorno al suo sepolcro, è Mesec, Tubal e tutta la sua gente: tutti non circoncisi, trafitti di spada. Il massacro è universale. È lo sterminio.</w:t>
      </w:r>
    </w:p>
    <w:p w14:paraId="2DC463B7" w14:textId="77777777" w:rsidR="00F768E4" w:rsidRDefault="00F768E4" w:rsidP="003770E2">
      <w:pPr>
        <w:pStyle w:val="Corpotesto"/>
      </w:pPr>
      <w:r>
        <w:t>Questo avviene, perché avevano seminato il terrore nella terra dei viventi. Si erano pensati tutti dèi, mentre erano semplicemente uomini, mortali.</w:t>
      </w:r>
    </w:p>
    <w:p w14:paraId="62323261" w14:textId="77777777" w:rsidR="00F768E4" w:rsidRDefault="00F768E4" w:rsidP="003770E2">
      <w:pPr>
        <w:pStyle w:val="Corpotesto"/>
      </w:pPr>
      <w:r>
        <w:t>Il terrore è nella loro malvagia volontà di essere dèi dei popoli e delle nazioni, sottomettendoli e privandoli della loro libertà e autonomia.</w:t>
      </w:r>
    </w:p>
    <w:p w14:paraId="3AC39758" w14:textId="77777777" w:rsidR="00F768E4" w:rsidRDefault="00F768E4" w:rsidP="003770E2">
      <w:pPr>
        <w:pStyle w:val="Corpotesto"/>
      </w:pPr>
      <w:r>
        <w:t>Dio ha creato ogni uomo uguale ad ogni altro uomo. Chi sottomette un uomo si proclama dio di quell’uomo. Usurpa il posto di Dio, dell’unico, solo vero Dio.</w:t>
      </w:r>
    </w:p>
    <w:p w14:paraId="7C91D837" w14:textId="77777777" w:rsidR="00F768E4" w:rsidRDefault="00F768E4" w:rsidP="003770E2">
      <w:pPr>
        <w:pStyle w:val="Corpotesto"/>
      </w:pPr>
      <w:r>
        <w:t>Usurpando il posto di Dio, il Signore interviene e riconduce l’uomo alla sua verità. Lo mette nelle condizion</w:t>
      </w:r>
      <w:r w:rsidR="00700263">
        <w:t>i</w:t>
      </w:r>
      <w:r>
        <w:t xml:space="preserve"> di pensarsi nuovamente uomo e non dio.</w:t>
      </w:r>
    </w:p>
    <w:p w14:paraId="0220C09A" w14:textId="77777777" w:rsidR="00F768E4" w:rsidRDefault="00F768E4" w:rsidP="00E90F38">
      <w:pPr>
        <w:pStyle w:val="Corpodeltesto2"/>
        <w:rPr>
          <w:color w:val="000000"/>
        </w:rPr>
      </w:pPr>
      <w:r w:rsidRPr="00CF1FD6">
        <w:rPr>
          <w:color w:val="000000"/>
          <w:position w:val="6"/>
          <w:vertAlign w:val="superscript"/>
        </w:rPr>
        <w:t>27</w:t>
      </w:r>
      <w:r w:rsidRPr="00CF1FD6">
        <w:rPr>
          <w:color w:val="000000"/>
        </w:rPr>
        <w:t>Non giaceranno al fianco degli eroi caduti da secoli, che scesero negli inferi con le armi da guerra, con le spade disposte sotto il loro capo e con gli scudi sulle loro ossa, perché tali eroi erano un terrore nella terra dei viventi.</w:t>
      </w:r>
    </w:p>
    <w:p w14:paraId="3D8988EC" w14:textId="77777777" w:rsidR="00F768E4" w:rsidRDefault="00F768E4" w:rsidP="003770E2">
      <w:pPr>
        <w:pStyle w:val="Corpotesto"/>
      </w:pPr>
      <w:r>
        <w:t xml:space="preserve">Vi è morte e morte e vi sono eroi ed eroi. Vi sono eroi giusti ed eroi ingiusti. Questi eroi detti tutti non circoncisi non sono eroi giusti, ma ingiusti. </w:t>
      </w:r>
    </w:p>
    <w:p w14:paraId="60568952" w14:textId="77777777" w:rsidR="00F768E4" w:rsidRDefault="00F768E4" w:rsidP="003770E2">
      <w:pPr>
        <w:pStyle w:val="Corpotesto"/>
      </w:pPr>
      <w:r>
        <w:t>Non giaceranno al fianco degli eroi caduti da secoli, che scesero negli inferi con le armi da guerra. Viene descritta la sepoltura degli eroi.</w:t>
      </w:r>
    </w:p>
    <w:p w14:paraId="72DEF97C" w14:textId="77777777" w:rsidR="00F768E4" w:rsidRDefault="00F768E4" w:rsidP="003770E2">
      <w:pPr>
        <w:pStyle w:val="Corpotesto"/>
      </w:pPr>
      <w:r>
        <w:t xml:space="preserve">Gli eroi veri sono sepolti con le spade disposte sotto il loro capo e con gli scudi sulle loro ossa. Sono sepolti vestiti con l’armatura da guerrieri. </w:t>
      </w:r>
    </w:p>
    <w:p w14:paraId="6F15FD0F" w14:textId="77777777" w:rsidR="00F768E4" w:rsidRDefault="00F768E4" w:rsidP="003770E2">
      <w:pPr>
        <w:pStyle w:val="Corpotesto"/>
      </w:pPr>
      <w:r>
        <w:t>Questi eroi invece giacciono nudi negli inferi, non hanno alcun segno che li contraddistingue, perché tali eroi erano un terrore nella terra dei viventi.</w:t>
      </w:r>
    </w:p>
    <w:p w14:paraId="399A21C2" w14:textId="77777777" w:rsidR="00F768E4" w:rsidRDefault="00F768E4" w:rsidP="003770E2">
      <w:pPr>
        <w:pStyle w:val="Corpotesto"/>
      </w:pPr>
      <w:r>
        <w:t>Il profeta rivela a tutti gli eroi del passato, del presente, del futuro che per essi non vi sarà alcuna gloria dopo la loro morte se avranno agito da ingiusti.</w:t>
      </w:r>
    </w:p>
    <w:p w14:paraId="690DEC4F" w14:textId="77777777" w:rsidR="00F768E4" w:rsidRDefault="00F768E4" w:rsidP="003770E2">
      <w:pPr>
        <w:pStyle w:val="Corpotesto"/>
      </w:pPr>
      <w:r>
        <w:t>Quanti approfittano della loro forza per seminare il terrore sulla terra dei viventi saranno rivestititi solo d’ignominia per sempre. Nessuna gloria per essi.</w:t>
      </w:r>
    </w:p>
    <w:p w14:paraId="562F94EC" w14:textId="77777777" w:rsidR="00F768E4" w:rsidRDefault="00F768E4" w:rsidP="003770E2">
      <w:pPr>
        <w:pStyle w:val="Corpotesto"/>
      </w:pPr>
      <w:r>
        <w:t>Neanche la gloria di fare la morte da eroi e di essere seppelliti da eroi. Vengono seppelliti come i trafitti di spada, senza alcuna gratificazione.</w:t>
      </w:r>
    </w:p>
    <w:p w14:paraId="7A711618" w14:textId="77777777" w:rsidR="00F768E4" w:rsidRDefault="00F768E4" w:rsidP="003770E2">
      <w:pPr>
        <w:pStyle w:val="Corpotesto"/>
      </w:pPr>
      <w:r>
        <w:t>È questa una profezia sulla quale tutti dovremmo riflettere. Il male verso gli altri priva l’uomo di ogni gloria. Lo consegna all’infamia e all’ignominia eterna.</w:t>
      </w:r>
    </w:p>
    <w:p w14:paraId="5F699A4B" w14:textId="77777777" w:rsidR="00F768E4" w:rsidRPr="00D60C5F" w:rsidRDefault="00F768E4" w:rsidP="003770E2">
      <w:pPr>
        <w:pStyle w:val="Corpotesto"/>
        <w:rPr>
          <w:i/>
          <w:iCs/>
          <w:sz w:val="20"/>
        </w:rPr>
      </w:pPr>
      <w:r w:rsidRPr="00D60C5F">
        <w:rPr>
          <w:i/>
          <w:iCs/>
          <w:sz w:val="20"/>
        </w:rPr>
        <w:t xml:space="preserve">Quando i figli di Giacobbe tornarono dalla campagna, sentito l'accaduto, ne furono addolorati e s'indignarono molto, perché quelli aveva commesso un'infamia in Israele, unendosi alla figlia di Giacobbe: così non si doveva fare! (Gen 34, 7). Non scoprirai la nudità di una donna e di sua figlia; né prenderai la figlia di suo figlio, né la figlia di sua figlia per scoprirne la nudità: sono parenti carnali: è un'infamia (Lv 18, 17). Non profanare tua figlia, prostituendola, perché il paese non si dia alla prostituzione e non si riempia di infamie (Lv 19, 29). </w:t>
      </w:r>
    </w:p>
    <w:p w14:paraId="71510795" w14:textId="77777777" w:rsidR="00F768E4" w:rsidRPr="00D60C5F" w:rsidRDefault="00F768E4" w:rsidP="003770E2">
      <w:pPr>
        <w:pStyle w:val="Corpotesto"/>
        <w:rPr>
          <w:i/>
          <w:iCs/>
          <w:sz w:val="20"/>
        </w:rPr>
      </w:pPr>
      <w:r w:rsidRPr="00D60C5F">
        <w:rPr>
          <w:i/>
          <w:iCs/>
          <w:sz w:val="20"/>
        </w:rPr>
        <w:t xml:space="preserve">Se uno prende la propria sorella, figlia di suo padre o figlia di sua madre, e vede la nudità di lei ed essa vede la nudità di lui, è un'infamia; tutti e due saranno eliminati alla presenza dei figli del loro popolo; quel tale ha scoperto la nudità della propria sorella; dovrà portare la pena della sua iniquità (Lv 20, 17). Allora la faranno uscire all'ingresso della casa del padre e la gente della sua città la lapiderà, così che muoia, perché ha commesso un'infamia in Israele, disonorandosi in casa del padre. Così toglierai il male di mezzo a te (Dt 22, 21). Gli farà dare non più di quaranta colpi, perché, aggiungendo altre battiture a queste, la punizione non risulti troppo grave e il tuo fratello resti infamato ai tuoi occhi (Dt 25, 3). </w:t>
      </w:r>
    </w:p>
    <w:p w14:paraId="4C9CE540" w14:textId="77777777" w:rsidR="00F768E4" w:rsidRPr="00D60C5F" w:rsidRDefault="00F768E4" w:rsidP="003770E2">
      <w:pPr>
        <w:pStyle w:val="Corpotesto"/>
        <w:rPr>
          <w:i/>
          <w:iCs/>
          <w:sz w:val="20"/>
        </w:rPr>
      </w:pPr>
      <w:r w:rsidRPr="00D60C5F">
        <w:rPr>
          <w:i/>
          <w:iCs/>
          <w:sz w:val="20"/>
        </w:rPr>
        <w:t xml:space="preserve">Allora il Signore disse a Giosuè: "Oggi ho allontanato da voi l'infamia d'Egitto". Quel luogo si chiamò Gàlgala fino ad oggi (Gs 5, 9). Colui che risulterà votato allo sterminio sarà bruciato dal fuoco con quanto è suo, perché ha trasgredito l'alleanza del Signore e ha commesso un'infamia in Israele" (Gs 7, 15). Il padrone di casa uscì e disse loro: "No, fratelli miei, non fate una cattiva azione; dal momento che quest'uomo è venuto in casa mia, non dovete commettere questa infamia! (Gdc 19, 23). Ecco mia figlia che è vergine, io ve la condurrò fuori, abusatene e fatele quello che vi pare; ma non commettete contro quell'uomo una simile infamia" (Gdc 19, 24). </w:t>
      </w:r>
    </w:p>
    <w:p w14:paraId="3A13A77C" w14:textId="77777777" w:rsidR="00F768E4" w:rsidRPr="00D60C5F" w:rsidRDefault="00F768E4" w:rsidP="003770E2">
      <w:pPr>
        <w:pStyle w:val="Corpotesto"/>
        <w:rPr>
          <w:i/>
          <w:iCs/>
          <w:sz w:val="20"/>
        </w:rPr>
      </w:pPr>
      <w:r w:rsidRPr="00D60C5F">
        <w:rPr>
          <w:i/>
          <w:iCs/>
          <w:sz w:val="20"/>
        </w:rPr>
        <w:t xml:space="preserve">Io presi la mia concubina, la feci a pezzi e li mandai per tutto il territorio della nazione d'Israele, perché costoro hanno commesso un delitto e un'infamia in Israele (Gdc 20, 6). E prenderemo in tutte le tribù d'Israele dieci uomini su cento, cento su mille e mille su diecimila, i quali andranno a cercare viveri per il popolo, per quelli che andranno a punire Gàbaa di Beniamino, come merita l'infamia che ha commessa in Israele" (Gdc 20, 10). Essa gli rispose: "No, fratello mio, non farmi violenza; questo non si fa in Israele; non commettere questa infamia! (2Sam 13, 12). </w:t>
      </w:r>
    </w:p>
    <w:p w14:paraId="1F0D14B8" w14:textId="77777777" w:rsidR="00F768E4" w:rsidRPr="00D60C5F" w:rsidRDefault="00F768E4" w:rsidP="003770E2">
      <w:pPr>
        <w:pStyle w:val="Corpotesto"/>
        <w:rPr>
          <w:i/>
          <w:iCs/>
          <w:sz w:val="20"/>
        </w:rPr>
      </w:pPr>
      <w:r w:rsidRPr="00D60C5F">
        <w:rPr>
          <w:i/>
          <w:iCs/>
          <w:sz w:val="20"/>
        </w:rPr>
        <w:t xml:space="preserve">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"Signore, Dio del padre mio Simeone, tu hai messo nella sua mano la spada della vendetta contro gli stranieri, contro coloro che avevano sciolto a ignominia la cintura d'una vergine, ne avevano denudato i fianchi a vergogna e ne avevano contaminato il grembo a infamia. Tu avevi detto: non si deve fare tal cosa! ma essi l'hanno fatta (Gdt 9, 2). </w:t>
      </w:r>
    </w:p>
    <w:p w14:paraId="53E0940F" w14:textId="77777777" w:rsidR="00F768E4" w:rsidRPr="00D60C5F" w:rsidRDefault="00F768E4" w:rsidP="003770E2">
      <w:pPr>
        <w:pStyle w:val="Corpotesto"/>
        <w:rPr>
          <w:i/>
          <w:iCs/>
          <w:sz w:val="20"/>
        </w:rPr>
      </w:pPr>
      <w:r w:rsidRPr="00D60C5F">
        <w:rPr>
          <w:i/>
          <w:iCs/>
          <w:sz w:val="20"/>
        </w:rPr>
        <w:t xml:space="preserve">E non permettesse che il popolo, che aveva appena goduto di un breve respiro, cadesse in mano a quegli infami pagani (2Mac 13, 11). Ma io sono verme, non uomo, infamia degli uomini, rifiuto del mio popolo (Sal 21, 7). Vergogna e confusione quanti cercano di togliermi la vita. Retrocedano coperti d'infamia quelli che godono della mia sventura (Sal 39, 15). L'infamia mi sta sempre davanti e la vergogna copre il mio volto (Sal 43, 16). Mi sono estenuato nel digiuno ed è stata per me un'infamia (Sal 68, 11). Tu conosci la mia infamia, la mia vergogna e il mio disonore; davanti a te sono tutti i miei nemici (Sal 68, 20). </w:t>
      </w:r>
    </w:p>
    <w:p w14:paraId="699CECA5" w14:textId="77777777" w:rsidR="00F768E4" w:rsidRPr="00D60C5F" w:rsidRDefault="00F768E4" w:rsidP="003770E2">
      <w:pPr>
        <w:pStyle w:val="Corpotesto"/>
        <w:rPr>
          <w:i/>
          <w:iCs/>
          <w:sz w:val="20"/>
        </w:rPr>
      </w:pPr>
      <w:r w:rsidRPr="00D60C5F">
        <w:rPr>
          <w:i/>
          <w:iCs/>
          <w:sz w:val="20"/>
        </w:rPr>
        <w:t xml:space="preserve">Siano confusi e annientati quanti mi accusano, siano coperti d'infamia e di vergogna quanti cercano la mia sventura (Sal 70, 13). Sia coperto di infamia chi mi accusa e sia avvolto di vergogna come d'un mantello (Sal 108, 29). Chi rovina il padre e fa fuggire la madre è un figlio disonorato e infame (Pr 19, 26). Condanniamolo a una morte infame, perché secondo le sue parole il soccorso gli verrà" (Sap 2, 20). Lascerà il suo ricordo in maledizione, la sua infamia non sarà cancellata (Sir 23, 26). L'infamia ha divorato fino dalla nostra giovinezza il frutto delle fatiche dei nostri padri, i loro greggi e i loro armenti, i loro figli e le loro figlie (Ger 3, 24). </w:t>
      </w:r>
    </w:p>
    <w:p w14:paraId="442F770B" w14:textId="77777777" w:rsidR="00F768E4" w:rsidRPr="00D60C5F" w:rsidRDefault="00F768E4" w:rsidP="003770E2">
      <w:pPr>
        <w:pStyle w:val="Corpotesto"/>
        <w:rPr>
          <w:i/>
          <w:iCs/>
          <w:sz w:val="20"/>
        </w:rPr>
      </w:pPr>
      <w:r w:rsidRPr="00D60C5F">
        <w:rPr>
          <w:i/>
          <w:iCs/>
          <w:sz w:val="20"/>
        </w:rPr>
        <w:t xml:space="preserve">Dopo il mio smarrimento, mi sono pentito; dopo essermi ravveduto, mi sono battuto l'anca. Mi sono vergognato e ne provo confusione, perché porto l'infamia della mia giovinezza (Ger 31, 19). I vicini e i lontani si </w:t>
      </w:r>
      <w:proofErr w:type="spellStart"/>
      <w:r w:rsidRPr="00D60C5F">
        <w:rPr>
          <w:i/>
          <w:iCs/>
          <w:sz w:val="20"/>
        </w:rPr>
        <w:t>faran</w:t>
      </w:r>
      <w:proofErr w:type="spellEnd"/>
      <w:r w:rsidRPr="00D60C5F">
        <w:rPr>
          <w:i/>
          <w:iCs/>
          <w:sz w:val="20"/>
        </w:rPr>
        <w:t xml:space="preserve"> beffe di te o città infamata e piena di disordini (Ez 22, 5). E così rinnovò l'infamia della sua giovinezza, quando in Egitto veniva profanato il suo petto, oppresso il suo seno verginale (Ez 23, 21). Eliminerò così un'infamia dalla terra e tutte le donne impareranno a non commettere infamie simili (Ez 23, 48). </w:t>
      </w:r>
    </w:p>
    <w:p w14:paraId="6BF6B98F" w14:textId="77777777" w:rsidR="00F768E4" w:rsidRPr="00D60C5F" w:rsidRDefault="00F768E4" w:rsidP="003770E2">
      <w:pPr>
        <w:pStyle w:val="Corpotesto"/>
        <w:rPr>
          <w:i/>
          <w:iCs/>
          <w:sz w:val="20"/>
        </w:rPr>
      </w:pPr>
      <w:r w:rsidRPr="00D60C5F">
        <w:rPr>
          <w:i/>
          <w:iCs/>
          <w:sz w:val="20"/>
        </w:rPr>
        <w:t xml:space="preserve">Faranno ricadere la vostra infamia su di voi e sconterete i vostri peccati di idolatria: saprete così che io sono il Signore Dio" (Ez 23, 49). Molti di quelli che dormono nella polvere della terra si risveglieranno: gli uni alla vita eterna e gli altri alla vergogna e per l'infamia eterna (Dn 12, 2). Trovai Israele come uva nel deserto, riguardai i vostri padri come fichi primaticci al loro inizio; ma essi appena arrivati a Baal-Peor si consacrarono a quell'infamia e divennero abominevoli come ciò che essi amavano (Os 9, 10). </w:t>
      </w:r>
    </w:p>
    <w:p w14:paraId="7339979C" w14:textId="77777777" w:rsidR="00F768E4" w:rsidRPr="00D60C5F" w:rsidRDefault="00F768E4" w:rsidP="003770E2">
      <w:pPr>
        <w:pStyle w:val="Corpotesto"/>
        <w:rPr>
          <w:i/>
          <w:iCs/>
          <w:sz w:val="20"/>
        </w:rPr>
      </w:pPr>
      <w:r>
        <w:rPr>
          <w:i/>
          <w:iCs/>
          <w:sz w:val="20"/>
        </w:rPr>
        <w:t>P</w:t>
      </w:r>
      <w:r w:rsidRPr="00D60C5F">
        <w:rPr>
          <w:i/>
          <w:iCs/>
          <w:sz w:val="20"/>
        </w:rPr>
        <w:t xml:space="preserve">er questo Dio li ha abbandonati a passioni infami; le loro donne hanno cambiato i rapporti naturali in rapporti contro natura (Rm 1, 26).  Tuttavia sono caduti, è impossibile rinnovarli una seconda volta portandoli alla conversione, dal momento che per loro conto crocifiggono di nuovo il Figlio di Dio e lo espongono all'infamia (Eb 6, 6). </w:t>
      </w:r>
    </w:p>
    <w:p w14:paraId="037A34D6" w14:textId="77777777" w:rsidR="00F768E4" w:rsidRPr="00D60C5F" w:rsidRDefault="00F768E4" w:rsidP="003770E2">
      <w:pPr>
        <w:pStyle w:val="Corpotesto"/>
        <w:rPr>
          <w:i/>
          <w:iCs/>
          <w:sz w:val="20"/>
        </w:rPr>
      </w:pPr>
      <w:r w:rsidRPr="00D60C5F">
        <w:rPr>
          <w:i/>
          <w:iCs/>
          <w:sz w:val="20"/>
        </w:rPr>
        <w:t xml:space="preserve">"Signore, Dio del padre mio Simeone, tu hai messo nella sua mano la spada della vendetta contro gli stranieri, contro coloro che avevano sciolto a ignominia la cintura d'una vergine, ne avevano denudato i fianchi a vergogna e ne avevano contaminato il grembo a infamia. Tu avevi detto: non si deve fare tal cosa! ma essi l'hanno fatta (Gdt 9, 2). Ma egli, preferendo una morte gloriosa a una vita ignominiosa, s'incamminò volontariamente al supplizio (2Mac 6, 19). Avvenne in quel periodo il ritorno ignominioso di Antioco dalle regioni della Persia (2Mac 9, 1). Se sono colpevole, guai a me! Se giusto, non oso sollevare la testa, sazio d'ignominia, come sono, ed ebbro di miseria (Gb 10, 15). Siano confusi e coperti di ignominia quelli che attentano alla mia vita; retrocedano e siano umiliati quelli che tramano la mia sventura (Sal 34, 4). </w:t>
      </w:r>
    </w:p>
    <w:p w14:paraId="02499E48" w14:textId="77777777" w:rsidR="00F768E4" w:rsidRPr="00D60C5F" w:rsidRDefault="00F768E4" w:rsidP="003770E2">
      <w:pPr>
        <w:pStyle w:val="Corpotesto"/>
        <w:rPr>
          <w:i/>
          <w:iCs/>
          <w:sz w:val="20"/>
        </w:rPr>
      </w:pPr>
      <w:r w:rsidRPr="00D60C5F">
        <w:rPr>
          <w:i/>
          <w:iCs/>
          <w:sz w:val="20"/>
        </w:rPr>
        <w:t xml:space="preserve">Sia confuso e svergognato chi gode della mia sventura, sia coperto di vergogna e d'ignominia chi mi insulta (Sal 34, 26). I saggi possiederanno onore ma gli stolti riceveranno ignominia (Pr 3, 35). Povertà e ignominia a chi rifiuta l'istruzione, chi </w:t>
      </w:r>
      <w:proofErr w:type="spellStart"/>
      <w:r w:rsidRPr="00D60C5F">
        <w:rPr>
          <w:i/>
          <w:iCs/>
          <w:sz w:val="20"/>
        </w:rPr>
        <w:t>tien</w:t>
      </w:r>
      <w:proofErr w:type="spellEnd"/>
      <w:r w:rsidRPr="00D60C5F">
        <w:rPr>
          <w:i/>
          <w:iCs/>
          <w:sz w:val="20"/>
        </w:rPr>
        <w:t xml:space="preserve"> conto del rimprovero sarà onorato (Pr 13, 18). Con l'empietà viene il disprezzo, con il disonore anche l'ignominia (Pr 18, 3). </w:t>
      </w:r>
    </w:p>
    <w:p w14:paraId="5D49EDE5" w14:textId="77777777" w:rsidR="00F768E4" w:rsidRPr="00D60C5F" w:rsidRDefault="00F768E4" w:rsidP="003770E2">
      <w:pPr>
        <w:pStyle w:val="Corpotesto"/>
        <w:rPr>
          <w:i/>
          <w:iCs/>
          <w:sz w:val="20"/>
        </w:rPr>
      </w:pPr>
      <w:r w:rsidRPr="00D60C5F">
        <w:rPr>
          <w:i/>
          <w:iCs/>
          <w:sz w:val="20"/>
        </w:rPr>
        <w:t xml:space="preserve">Nella giovinezza non ha forse ucciso il gigante e cancellata l'ignominia dal popolo, scagliando con la fionda la pietra, che abbatté la tracotanza di Golia? (Sir 47, 4). Ti rotolerà ben bene a rotoli come palla, verso un esteso paese. Là morirai e là finiranno i tuoi carri superbi, o ignominia del palazzo del tuo padrone! (Is 22, 18). Tutti </w:t>
      </w:r>
      <w:proofErr w:type="spellStart"/>
      <w:r w:rsidRPr="00D60C5F">
        <w:rPr>
          <w:i/>
          <w:iCs/>
          <w:sz w:val="20"/>
        </w:rPr>
        <w:t>saran</w:t>
      </w:r>
      <w:proofErr w:type="spellEnd"/>
      <w:r w:rsidRPr="00D60C5F">
        <w:rPr>
          <w:i/>
          <w:iCs/>
          <w:sz w:val="20"/>
        </w:rPr>
        <w:t xml:space="preserve"> delusi di un popolo che non gioverà loro, che non porterà né aiuto né vantaggio ma solo confusione e ignominia (Is 30, 5). Saranno confusi e svergognati quanti s'infuriano contro di lui; se ne andranno con ignominia i fabbricanti di idoli (Is 45, 16). I tuoi adultèri e i tuoi richiami d'amore, l'ignominia della tua prostituzione! Sulle colline e per i piani ho visto i tuoi orrori. Guai a te, Gerusalemme, perché non ti purifichi! Per quanto tempo ancora? (Ger 13, 27). </w:t>
      </w:r>
    </w:p>
    <w:p w14:paraId="78385DCE" w14:textId="77777777" w:rsidR="00F768E4" w:rsidRPr="00D60C5F" w:rsidRDefault="00F768E4" w:rsidP="003770E2">
      <w:pPr>
        <w:pStyle w:val="Corpotesto"/>
        <w:rPr>
          <w:i/>
          <w:iCs/>
          <w:sz w:val="20"/>
        </w:rPr>
      </w:pPr>
      <w:r w:rsidRPr="00D60C5F">
        <w:rPr>
          <w:i/>
          <w:iCs/>
          <w:sz w:val="20"/>
        </w:rPr>
        <w:t xml:space="preserve">Essi lasciano ai loro posteri menzogna e ignominia (Bar 6, 47). Là è Elam e tutto il suo esercito, intorno al suo sepolcro. Uccisi, tutti, trafitti di spada, scesi non circoncisi nella regione sotterranea, essi che seminavano il terrore nella terra dei viventi. Ora portano la loro ignominia con quelli che scendono nella fossa (Ez 32, 24). In mezzo ai trafitti posero il suo giaciglio e tutta la sua gente intorno al suo sepolcro, tutti non circoncisi, trafitti di spada; perché avevano sparso il terrore nella terra dei viventi, portano la loro ignominia con quelli che scendono nella fossa; sono stati collocati in mezzo ai trafitti di spada (Ez 32, 25). Là sono tutti i prìncipi del settentrione, tutti quelli di Sidòne, che scesero con i trafitti, nonostante il terrore sparso dalla loro potenza; giacciono i non circoncisi con i trafitti di spada e portano la loro ignominia con quelli che scendono nella fossa (Ez 32, 30). </w:t>
      </w:r>
    </w:p>
    <w:p w14:paraId="2573A318" w14:textId="77777777" w:rsidR="00F768E4" w:rsidRPr="00D60C5F" w:rsidRDefault="00F768E4" w:rsidP="003770E2">
      <w:pPr>
        <w:pStyle w:val="Corpotesto"/>
        <w:rPr>
          <w:i/>
          <w:iCs/>
          <w:sz w:val="20"/>
        </w:rPr>
      </w:pPr>
      <w:r w:rsidRPr="00D60C5F">
        <w:rPr>
          <w:i/>
          <w:iCs/>
          <w:sz w:val="20"/>
        </w:rPr>
        <w:t xml:space="preserve">Ma contro di te ecco il decreto del Signore: Nessuna discendenza porterà il tuo nome, dal tempio dei tuoi dei farò sparire le statue scolpite e quelle fuse, farò del tuo sepolcro un'ignominia (Na 1, 14). Egualmente anche gli uomini, lasciando il rapporto naturale con la donna, si sono accesi di passione gli uni per gli altri, commettendo atti ignominiosi uomini con uomini, ricevendo così in se stessi la punizione che s'addiceva al loro traviamento (Rm 1, 27). </w:t>
      </w:r>
    </w:p>
    <w:p w14:paraId="6044A1EA" w14:textId="77777777" w:rsidR="00F768E4" w:rsidRPr="00D60C5F" w:rsidRDefault="00F768E4" w:rsidP="003770E2">
      <w:pPr>
        <w:pStyle w:val="Corpotesto"/>
        <w:rPr>
          <w:i/>
          <w:iCs/>
          <w:sz w:val="20"/>
        </w:rPr>
      </w:pPr>
      <w:r w:rsidRPr="00D60C5F">
        <w:rPr>
          <w:i/>
          <w:iCs/>
          <w:sz w:val="20"/>
        </w:rPr>
        <w:t xml:space="preserve">Tenendo fisso lo sguardo su Gesù, autore e perfezionatore della fede. Egli in cambio della gioia che gli era posta innanzi, si sottopose alla croce, disprezzando l'ignominia, e si è assiso alla destra del trono di Dio (Eb 12, 2). Quel giusto infatti, per ciò che vedeva e udiva mentre abitava in mezzo a loro, si tormentava ogni giorno nella sua anima giusta per tali ignominie (2Pt 2, 8). </w:t>
      </w:r>
    </w:p>
    <w:p w14:paraId="440471D0" w14:textId="77777777" w:rsidR="00F768E4" w:rsidRDefault="00F768E4" w:rsidP="003770E2">
      <w:pPr>
        <w:pStyle w:val="Corpotesto"/>
      </w:pPr>
      <w:r>
        <w:t>Morire per finire nell’infamia e nell’ignominia eterna è la stoltezza madre di ogni stoltezza. Non vi è stoltezza e insipienza più grande.</w:t>
      </w:r>
    </w:p>
    <w:p w14:paraId="798F104D" w14:textId="77777777" w:rsidR="00F768E4" w:rsidRDefault="00F768E4" w:rsidP="003770E2">
      <w:pPr>
        <w:pStyle w:val="Corpotesto"/>
      </w:pPr>
      <w:r>
        <w:t>A che serve la gloria effimera di un attimo, se poi saremo nel disprezzo eterno? A che serve avere il mondo nelle mani per un giorno poi finire così?</w:t>
      </w:r>
    </w:p>
    <w:p w14:paraId="00714EB7" w14:textId="77777777" w:rsidR="00F768E4" w:rsidRDefault="00F768E4" w:rsidP="003770E2">
      <w:pPr>
        <w:pStyle w:val="Corpotesto"/>
      </w:pPr>
      <w:r>
        <w:t>Il faraone e il suo esercito si sono elevati sopra gli altri pensandosi dèi. Qual è la loro sorte? Tutti i popoli che sono già negli inferi attendono la loro venuta.</w:t>
      </w:r>
    </w:p>
    <w:p w14:paraId="15E575F6" w14:textId="77777777" w:rsidR="00F768E4" w:rsidRDefault="00F768E4" w:rsidP="003770E2">
      <w:pPr>
        <w:pStyle w:val="Corpotesto"/>
      </w:pPr>
      <w:r>
        <w:t>È come se invocassero la morte su di essi per poterli accogliere nel regno della morte e degli inferi e gettare su di essi il loro disprezzo eterno.</w:t>
      </w:r>
    </w:p>
    <w:p w14:paraId="1EEB09AE" w14:textId="77777777" w:rsidR="00F768E4" w:rsidRDefault="00F768E4" w:rsidP="003770E2">
      <w:pPr>
        <w:pStyle w:val="Corpotesto"/>
      </w:pPr>
      <w:r>
        <w:t xml:space="preserve">È una macabra </w:t>
      </w:r>
      <w:r w:rsidRPr="00D60C5F">
        <w:rPr>
          <w:i/>
        </w:rPr>
        <w:t>“liturgia”</w:t>
      </w:r>
      <w:r>
        <w:t xml:space="preserve"> quella che viene vissuta nell’inferno. È come se i dannati bramassero altri dannati per lenire in qualche modo la loro pena.</w:t>
      </w:r>
    </w:p>
    <w:p w14:paraId="39DF16BD" w14:textId="77777777" w:rsidR="00F768E4" w:rsidRDefault="00F768E4" w:rsidP="003770E2">
      <w:pPr>
        <w:pStyle w:val="Corpotesto"/>
      </w:pPr>
      <w:r>
        <w:t>È come se i dannati chiedessero al Signore di accelerare i tempi della morte per quanti già sono pronti per entrare nel loro regno. È un desiderio macabro.</w:t>
      </w:r>
    </w:p>
    <w:p w14:paraId="3E782D89" w14:textId="77777777" w:rsidR="00F768E4" w:rsidRDefault="00F768E4" w:rsidP="003770E2">
      <w:pPr>
        <w:pStyle w:val="Corpotesto"/>
      </w:pPr>
      <w:r>
        <w:t>Ma che forse Satana, che è il principe di tutti i dannati, non si affatica giorno e notte perché il mondo intero condivida la sua stessa sorte?</w:t>
      </w:r>
    </w:p>
    <w:p w14:paraId="2377ACE6" w14:textId="77777777" w:rsidR="00F768E4" w:rsidRDefault="00F768E4" w:rsidP="003770E2">
      <w:pPr>
        <w:pStyle w:val="Corpotesto"/>
      </w:pPr>
      <w:r>
        <w:t>Che forse lui non lavora per accelerare la morte dei viventi in tutti i modi perché vuole in qualche modo lenire la sua pena vedendo che molti altri lo seguono?</w:t>
      </w:r>
    </w:p>
    <w:p w14:paraId="4130BC03" w14:textId="77777777" w:rsidR="00F768E4" w:rsidRDefault="00F768E4" w:rsidP="003770E2">
      <w:pPr>
        <w:pStyle w:val="Corpotesto"/>
      </w:pPr>
      <w:r>
        <w:t>È come se gli inferi stess</w:t>
      </w:r>
      <w:r w:rsidR="00700263">
        <w:t>er</w:t>
      </w:r>
      <w:r>
        <w:t xml:space="preserve">o tutti in ansia, attendendo che quanti appartengono loro vengano presto a giacere insieme con essi. </w:t>
      </w:r>
    </w:p>
    <w:p w14:paraId="05A98B5F" w14:textId="77777777" w:rsidR="00F768E4" w:rsidRDefault="00F768E4" w:rsidP="003770E2">
      <w:pPr>
        <w:pStyle w:val="Corpotesto"/>
      </w:pPr>
      <w:r>
        <w:t>Il Libro della Sapienza dice questa verità in modo quasi velato. Parla della morte e di quanti appartengono ad essa. Chi appartiene alla morte?</w:t>
      </w:r>
    </w:p>
    <w:p w14:paraId="54546B8A" w14:textId="77777777" w:rsidR="00F768E4" w:rsidRPr="00A35838" w:rsidRDefault="00F768E4" w:rsidP="003770E2">
      <w:pPr>
        <w:pStyle w:val="Corpotesto"/>
        <w:rPr>
          <w:i/>
          <w:iCs/>
          <w:sz w:val="20"/>
        </w:rPr>
      </w:pPr>
      <w:r w:rsidRPr="00A35838">
        <w:rPr>
          <w:i/>
          <w:iCs/>
          <w:sz w:val="20"/>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w:t>
      </w:r>
    </w:p>
    <w:p w14:paraId="45AE7788" w14:textId="77777777" w:rsidR="00F768E4" w:rsidRPr="00A35838" w:rsidRDefault="00F768E4" w:rsidP="003770E2">
      <w:pPr>
        <w:pStyle w:val="Corpotesto"/>
        <w:rPr>
          <w:i/>
          <w:iCs/>
          <w:sz w:val="20"/>
        </w:rPr>
      </w:pPr>
      <w:r w:rsidRPr="00A35838">
        <w:rPr>
          <w:i/>
          <w:iCs/>
          <w:sz w:val="20"/>
        </w:rPr>
        <w:t xml:space="preserve">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w:t>
      </w:r>
    </w:p>
    <w:p w14:paraId="512C738C" w14:textId="77777777" w:rsidR="00F768E4" w:rsidRPr="00A35838" w:rsidRDefault="00F768E4" w:rsidP="003770E2">
      <w:pPr>
        <w:pStyle w:val="Corpotesto"/>
        <w:rPr>
          <w:i/>
          <w:iCs/>
          <w:sz w:val="20"/>
        </w:rPr>
      </w:pPr>
      <w:r w:rsidRPr="00A35838">
        <w:rPr>
          <w:i/>
          <w:iCs/>
          <w:sz w:val="20"/>
        </w:rPr>
        <w:t>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w:t>
      </w:r>
    </w:p>
    <w:p w14:paraId="3159A537" w14:textId="77777777" w:rsidR="00F768E4" w:rsidRPr="00A35838" w:rsidRDefault="00F768E4" w:rsidP="003770E2">
      <w:pPr>
        <w:pStyle w:val="Corpotesto"/>
        <w:rPr>
          <w:i/>
          <w:iCs/>
          <w:sz w:val="20"/>
        </w:rPr>
      </w:pPr>
      <w:r w:rsidRPr="00A35838">
        <w:rPr>
          <w:i/>
          <w:iCs/>
          <w:sz w:val="20"/>
        </w:rPr>
        <w:t>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w:t>
      </w:r>
    </w:p>
    <w:p w14:paraId="57240346" w14:textId="77777777" w:rsidR="00F768E4" w:rsidRPr="00A35838" w:rsidRDefault="00F768E4" w:rsidP="003770E2">
      <w:pPr>
        <w:pStyle w:val="Corpotesto"/>
        <w:rPr>
          <w:i/>
          <w:iCs/>
          <w:sz w:val="20"/>
        </w:rPr>
      </w:pPr>
      <w:r w:rsidRPr="00A35838">
        <w:rPr>
          <w:i/>
          <w:iCs/>
          <w:sz w:val="20"/>
        </w:rPr>
        <w:t>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w:t>
      </w:r>
    </w:p>
    <w:p w14:paraId="1B9E7B89" w14:textId="77777777" w:rsidR="00F768E4" w:rsidRPr="00A35838" w:rsidRDefault="00F768E4" w:rsidP="003770E2">
      <w:pPr>
        <w:pStyle w:val="Corpotesto"/>
        <w:rPr>
          <w:i/>
          <w:iCs/>
          <w:sz w:val="20"/>
        </w:rPr>
      </w:pPr>
      <w:r w:rsidRPr="00A35838">
        <w:rPr>
          <w:i/>
          <w:iCs/>
          <w:sz w:val="20"/>
        </w:rPr>
        <w:t xml:space="preserve">Mettiamolo alla prova con violenze e tormenti, per conoscere la sua mitezza e saggiare il suo spirito di sopportazione. Condanniamolo a una morte infamante, perché, secondo le sue parole, il soccorso gli verrà». </w:t>
      </w:r>
    </w:p>
    <w:p w14:paraId="29F5E7D9" w14:textId="77777777" w:rsidR="00F768E4" w:rsidRPr="00A35838" w:rsidRDefault="00F768E4" w:rsidP="003770E2">
      <w:pPr>
        <w:pStyle w:val="Corpotesto"/>
        <w:rPr>
          <w:i/>
          <w:iCs/>
          <w:sz w:val="20"/>
        </w:rPr>
      </w:pPr>
      <w:r w:rsidRPr="00A35838">
        <w:rPr>
          <w:i/>
          <w:iCs/>
          <w:sz w:val="20"/>
        </w:rPr>
        <w:t>Hanno pensato così, ma si sono sbagliati; la loro malizia li ha accecati. Non conoscono i misteriosi segreti di Dio, non sperano ricompensa per la rettitudine né credono a un premio per una vita irreprensibile.</w:t>
      </w:r>
    </w:p>
    <w:p w14:paraId="59CC48B2" w14:textId="77777777" w:rsidR="00F768E4" w:rsidRPr="00A35838" w:rsidRDefault="00F768E4" w:rsidP="003770E2">
      <w:pPr>
        <w:pStyle w:val="Corpotesto"/>
        <w:rPr>
          <w:i/>
          <w:iCs/>
          <w:sz w:val="20"/>
        </w:rPr>
      </w:pPr>
      <w:r w:rsidRPr="00A35838">
        <w:rPr>
          <w:i/>
          <w:iCs/>
          <w:sz w:val="20"/>
        </w:rPr>
        <w:t xml:space="preserve">Sì, Dio ha creato l’uomo per l’incorruttibilità, lo ha fatto immagine della propria natura. Ma per l’invidia del diavolo la morte è entrata nel mondo e ne fanno esperienza coloro che le appartengono (Sap 2,1-24). </w:t>
      </w:r>
    </w:p>
    <w:p w14:paraId="0D0DBED7" w14:textId="77777777" w:rsidR="00F768E4" w:rsidRDefault="00F768E4" w:rsidP="003770E2">
      <w:pPr>
        <w:pStyle w:val="Corpotesto"/>
      </w:pPr>
      <w:r>
        <w:t>Appartengono alla morte tutti coloro che si consegnano al male, si fanno dèi si se stessi e degli altri, generando il terrore in mezzo alla terra dei viventi.</w:t>
      </w:r>
    </w:p>
    <w:p w14:paraId="635F0057" w14:textId="77777777" w:rsidR="00F768E4" w:rsidRDefault="00700263" w:rsidP="003770E2">
      <w:pPr>
        <w:pStyle w:val="Corpotesto"/>
      </w:pPr>
      <w:r>
        <w:t>Di tutta questa</w:t>
      </w:r>
      <w:r w:rsidR="00F768E4">
        <w:t xml:space="preserve"> eterna verità oggi tutto è stato nascosto sotto la cenere della coscienza. Anche chi dovrebbe metterla in luce fa a gara per nasconderla.</w:t>
      </w:r>
    </w:p>
    <w:p w14:paraId="4E9CF953" w14:textId="77777777" w:rsidR="00F768E4" w:rsidRDefault="00F768E4" w:rsidP="003770E2">
      <w:pPr>
        <w:pStyle w:val="Corpotesto"/>
      </w:pPr>
      <w:r>
        <w:t xml:space="preserve">Ezechiele avvertendo il faraone su cosa lo attende e come gli inferi sono già in fibrillazione, avverte ciascuno di noi. Anche per noi gli inferi sono in fibrillazione. </w:t>
      </w:r>
    </w:p>
    <w:p w14:paraId="7715B852" w14:textId="77777777" w:rsidR="00F768E4" w:rsidRDefault="00F768E4" w:rsidP="003770E2">
      <w:pPr>
        <w:pStyle w:val="Corpotesto"/>
      </w:pPr>
      <w:r>
        <w:t xml:space="preserve">Anche per noi essi stanno celebrando la loro macabra </w:t>
      </w:r>
      <w:r w:rsidRPr="00DF7FBE">
        <w:rPr>
          <w:i/>
        </w:rPr>
        <w:t>“liturgia infernale”</w:t>
      </w:r>
      <w:r>
        <w:t xml:space="preserve"> di attesa che quanti sono già dannati per loro scelta, scendano e vi trovino posto.</w:t>
      </w:r>
    </w:p>
    <w:p w14:paraId="174D1375" w14:textId="77777777" w:rsidR="00F768E4" w:rsidRDefault="00F768E4" w:rsidP="00E90F38">
      <w:pPr>
        <w:pStyle w:val="Corpodeltesto2"/>
        <w:rPr>
          <w:color w:val="000000"/>
        </w:rPr>
      </w:pPr>
      <w:r w:rsidRPr="00CF1FD6">
        <w:rPr>
          <w:color w:val="000000"/>
          <w:position w:val="6"/>
          <w:vertAlign w:val="superscript"/>
        </w:rPr>
        <w:t>28</w:t>
      </w:r>
      <w:r w:rsidRPr="00CF1FD6">
        <w:rPr>
          <w:color w:val="000000"/>
        </w:rPr>
        <w:t>Così tu giacerai fra i non circoncisi e con i trafitti di spada.</w:t>
      </w:r>
    </w:p>
    <w:p w14:paraId="02F0381D" w14:textId="77777777" w:rsidR="00F768E4" w:rsidRDefault="00F768E4" w:rsidP="003770E2">
      <w:pPr>
        <w:pStyle w:val="Corpotesto"/>
      </w:pPr>
      <w:r>
        <w:t>Questa è l’amara sorte che attende il faraone d’Egitto. Lui non giacerà negli inferi vestito da eroe, ma come uno sconfitto, come uno trafitto di spada.</w:t>
      </w:r>
    </w:p>
    <w:p w14:paraId="54A56462" w14:textId="77777777" w:rsidR="00F768E4" w:rsidRDefault="00F768E4" w:rsidP="003770E2">
      <w:pPr>
        <w:pStyle w:val="Corpotesto"/>
      </w:pPr>
      <w:r>
        <w:t>Così tu giacerai fra i non circoncisi e con i trafitti di spada. Nessuna gloria per lui nel regno dei morti. Non ne merita alcuna perché si è fatto dio.</w:t>
      </w:r>
    </w:p>
    <w:p w14:paraId="6808F81E" w14:textId="77777777" w:rsidR="00F768E4" w:rsidRDefault="00F768E4" w:rsidP="003770E2">
      <w:pPr>
        <w:pStyle w:val="Corpotesto"/>
      </w:pPr>
      <w:r>
        <w:t>Non si è fatto dio per se stesso, ma per mettere in subbuglio tutti i popoli e le nazioni. Con il suo esercito è stato il terrore di tutta la terra.</w:t>
      </w:r>
    </w:p>
    <w:p w14:paraId="3B2372B0" w14:textId="77777777" w:rsidR="00F768E4" w:rsidRDefault="00F768E4" w:rsidP="003770E2">
      <w:pPr>
        <w:pStyle w:val="Corpotesto"/>
      </w:pPr>
      <w:r>
        <w:t xml:space="preserve">Il terrore, il male, il dominio sugli altri non è via di gloria. È invece via di infamia e di ignominia eterna. Tutti siamo avvisati. Il profeta ha parlato. </w:t>
      </w:r>
    </w:p>
    <w:p w14:paraId="59F390F8" w14:textId="77777777" w:rsidR="00F768E4" w:rsidRDefault="00F768E4" w:rsidP="00E90F38">
      <w:pPr>
        <w:pStyle w:val="Corpodeltesto2"/>
      </w:pPr>
      <w:r w:rsidRPr="00CF1FD6">
        <w:rPr>
          <w:position w:val="6"/>
          <w:vertAlign w:val="superscript"/>
        </w:rPr>
        <w:t>29</w:t>
      </w:r>
      <w:r w:rsidRPr="00CF1FD6">
        <w:t>Là è Edom, i suoi re e tutti i suoi prìncipi che, nonostante il loro valore, sono posti con i trafitti di spada: giacciono con i non circoncisi e con quelli che scendono nella fossa.</w:t>
      </w:r>
    </w:p>
    <w:p w14:paraId="700D5B6C" w14:textId="77777777" w:rsidR="00F768E4" w:rsidRDefault="00F768E4" w:rsidP="003770E2">
      <w:pPr>
        <w:pStyle w:val="Corpotesto"/>
      </w:pPr>
      <w:r>
        <w:t>Anche Edom subisce la stessa sorte del re d’Egitto assieme ai suoi principi. Anche loro giaceranno tra i trafitti di spada, tra i non circoncisi.</w:t>
      </w:r>
    </w:p>
    <w:p w14:paraId="4B793C90" w14:textId="77777777" w:rsidR="00F768E4" w:rsidRDefault="00F768E4" w:rsidP="003770E2">
      <w:pPr>
        <w:pStyle w:val="Corpotesto"/>
      </w:pPr>
      <w:r>
        <w:t>Là è Edom, i suoi re e tutti i suoi prìncipi che, nonostante il loro valore, sono post</w:t>
      </w:r>
      <w:r w:rsidR="00700263">
        <w:t>i</w:t>
      </w:r>
      <w:r>
        <w:t xml:space="preserve"> con i trafitti di spada. Per un eroe essere trafitto di spada era un’onta.</w:t>
      </w:r>
    </w:p>
    <w:p w14:paraId="051543BF" w14:textId="77777777" w:rsidR="00F768E4" w:rsidRDefault="00F768E4" w:rsidP="003770E2">
      <w:pPr>
        <w:pStyle w:val="Corpotesto"/>
      </w:pPr>
      <w:r>
        <w:t>Un eroe è vero eroe se uccide e non viene ucciso. Ora anche gli eroi di Edom giacciono con i non circoncisi e con quelli che scendono nella fossa.</w:t>
      </w:r>
    </w:p>
    <w:p w14:paraId="1BD4AB4A" w14:textId="77777777" w:rsidR="00F768E4" w:rsidRDefault="00F768E4" w:rsidP="003770E2">
      <w:pPr>
        <w:pStyle w:val="Corpotesto"/>
      </w:pPr>
      <w:r>
        <w:t>Scendere nella fossa è espressione che segna la morte degli empi, di coloro che non temono il Signore, di quanti si sono fatti dèi di se stessi e degli altri.</w:t>
      </w:r>
    </w:p>
    <w:p w14:paraId="48BBF280" w14:textId="77777777" w:rsidR="00F768E4" w:rsidRPr="00B3592C" w:rsidRDefault="00F768E4" w:rsidP="003770E2">
      <w:pPr>
        <w:pStyle w:val="Corpotesto"/>
        <w:rPr>
          <w:i/>
          <w:iCs/>
          <w:sz w:val="20"/>
        </w:rPr>
      </w:pPr>
      <w:r w:rsidRPr="00B3592C">
        <w:rPr>
          <w:i/>
          <w:iCs/>
          <w:sz w:val="20"/>
        </w:rPr>
        <w:t xml:space="preserve">Abbia pietà di lui e dica: "Scampalo dallo scender nella fossa, ho trovato il riscatto" (Gb 33, 24). Egli scava un pozzo profondo e cade nella fossa che ha fatto (Sal 7, 16). Sprofondano i popoli nella fossa che hanno scavata, nella rete che hanno teso si impiglia il loro piede (Sal 9, 16). Di Davide. A te grido, Signore; non restare in silenzio, mio Dio, perché, se tu non mi parli, io sono come chi scende nella fossa (Sal 27, 1). Sono annoverato tra quelli che scendono nella fossa, sono come un morto ormai privo di forza (Sal 87, 5). </w:t>
      </w:r>
    </w:p>
    <w:p w14:paraId="6D52F050" w14:textId="77777777" w:rsidR="00F768E4" w:rsidRPr="00B3592C" w:rsidRDefault="00F768E4" w:rsidP="003770E2">
      <w:pPr>
        <w:pStyle w:val="Corpotesto"/>
        <w:rPr>
          <w:i/>
          <w:iCs/>
          <w:sz w:val="20"/>
        </w:rPr>
      </w:pPr>
      <w:r w:rsidRPr="00B3592C">
        <w:rPr>
          <w:i/>
          <w:iCs/>
          <w:sz w:val="20"/>
        </w:rPr>
        <w:t xml:space="preserve">Mi hai gettato nella fossa profonda, nelle tenebre e nell'ombra di morte (Sal 87, 7). Rispondimi presto, Signore, viene meno il mio spirito. Non nascondermi il tuo volto, perché non sia come chi scende nella fossa (Sal 142, 7). inghiottiamoli vivi come gli inferi, interi, come coloro che </w:t>
      </w:r>
      <w:proofErr w:type="spellStart"/>
      <w:r w:rsidRPr="00B3592C">
        <w:rPr>
          <w:i/>
          <w:iCs/>
          <w:sz w:val="20"/>
        </w:rPr>
        <w:t>scendon</w:t>
      </w:r>
      <w:proofErr w:type="spellEnd"/>
      <w:r w:rsidRPr="00B3592C">
        <w:rPr>
          <w:i/>
          <w:iCs/>
          <w:sz w:val="20"/>
        </w:rPr>
        <w:t xml:space="preserve"> nella fossa (Pr 1, 12). Chi fa traviare gli uomini retti per una cattiva strada, cadrà egli stesso nella fossa, mentre gli integri possederanno fortune (Pr 28, 10). </w:t>
      </w:r>
    </w:p>
    <w:p w14:paraId="21DA28C5" w14:textId="77777777" w:rsidR="00F768E4" w:rsidRPr="00B3592C" w:rsidRDefault="00F768E4" w:rsidP="003770E2">
      <w:pPr>
        <w:pStyle w:val="Corpotesto"/>
        <w:rPr>
          <w:i/>
          <w:iCs/>
          <w:sz w:val="20"/>
        </w:rPr>
      </w:pPr>
      <w:r w:rsidRPr="00B3592C">
        <w:rPr>
          <w:i/>
          <w:iCs/>
          <w:sz w:val="20"/>
        </w:rPr>
        <w:t xml:space="preserve">Chi fugge al grido di terrore cadrà nella fossa, chi risale dalla fossa sarà preso nel laccio. Le cateratte dall'alto si aprono e si scuotono le fondamenta della terra (Is 24, 18). Poiché non gli inferi ti lodano, né la morte ti canta inni; quanti scendono nella fossa non sperano nella tua fedeltà (Is 38, 18). Il prigioniero sarà presto liberato; egli non morirà nella fossa né mancherà di pane (Is 51, 14). Mi han chiuso vivo nella fossa e han gettato pietre su di me (Lam 3, 53). </w:t>
      </w:r>
    </w:p>
    <w:p w14:paraId="495AE336" w14:textId="77777777" w:rsidR="00F768E4" w:rsidRPr="00B3592C" w:rsidRDefault="00F768E4" w:rsidP="003770E2">
      <w:pPr>
        <w:pStyle w:val="Corpotesto"/>
        <w:rPr>
          <w:i/>
          <w:iCs/>
          <w:sz w:val="20"/>
        </w:rPr>
      </w:pPr>
      <w:r w:rsidRPr="00B3592C">
        <w:rPr>
          <w:i/>
          <w:iCs/>
          <w:sz w:val="20"/>
        </w:rPr>
        <w:t xml:space="preserve">Allora ti farò scendere nella fossa, verso le generazioni del passato, e ti farò abitare nelle regioni sotterranee, in luoghi desolati da secoli, con quelli che sono scesi nella fossa, perché tu non sia più abitata: allora io darò splendore alla terra dei viventi (Ez 26, 20). Ti precipiteranno nella fossa e morirai della morte degli uccisi in mezzo ai mari (Ez 28, 8). perché nessun albero irrigato dalle acque si esalti nella sua altezza ed elevi la cima fra le nubi, né per la propria altezza confidi in sé nessun albero che beve le acque. Poiché tutti sono destinati alla morte, alla regione sotterranea, in mezzo ai figli dell'uomo, fra coloro che scendono nella fossa" (Ez 31, 14). Al rumore della sua caduta feci tremare le nazioni, quando lo feci scendere negli inferi con quelli che scendono nella fossa. Si consolarono nella regione sotterranea tutti gli alberi dell'Eden, la parte più scelta e più bella del Libano, tutti quelli abbeverati dalle acque (Ez 31, 16). "Figlio dell'uomo, intona un canto funebre sugli abitanti dell'Egitto. Falli scendere insieme con le figlie di nazioni potenti, nella regione sotterranea, con quelli che scendono nella fossa (Ez 32, 18). Là è Elam e tutto il suo esercito, intorno al suo sepolcro. Uccisi, tutti, trafitti di spada, scesi non circoncisi nella regione sotterranea, essi che seminavano il terrore nella terra dei viventi. Ora portano la loro ignominia con quelli che scendono nella fossa (Ez 32, 24). </w:t>
      </w:r>
    </w:p>
    <w:p w14:paraId="3ECB59B2" w14:textId="77777777" w:rsidR="00F768E4" w:rsidRPr="00B3592C" w:rsidRDefault="00F768E4" w:rsidP="003770E2">
      <w:pPr>
        <w:pStyle w:val="Corpotesto"/>
        <w:rPr>
          <w:i/>
          <w:iCs/>
          <w:sz w:val="20"/>
        </w:rPr>
      </w:pPr>
      <w:r w:rsidRPr="00B3592C">
        <w:rPr>
          <w:i/>
          <w:iCs/>
          <w:sz w:val="20"/>
        </w:rPr>
        <w:t xml:space="preserve">In mezzo ai trafitti posero il suo giaciglio e tutta la sua gente intorno al suo sepolcro, tutti non circoncisi, trafitti di spada; perché avevano sparso il terrore nella terra dei viventi, portano la loro ignominia con quelli che scendono nella fossa; sono stati collocati in mezzo ai trafitti di spada (Ez 32, 25). Là è Edom, i suoi re e tutti i suoi prìncipi che, nonostante il loro valore, sono posti con i trafitti di spada: giacciono con i non circoncisi e con quelli che scendono nella fossa (Ez 32, 29). Là sono tutti i prìncipi del settentrione, tutti quelli di Sidòne, che scesero con i trafitti, nonostante il terrore sparso dalla loro potenza; giacciono i non circoncisi con i trafitti di spada e portano la loro ignominia con quelli che scendono nella fossa (Ez 32, 30). </w:t>
      </w:r>
    </w:p>
    <w:p w14:paraId="1A3CDBA8" w14:textId="77777777" w:rsidR="00F768E4" w:rsidRPr="00B3592C" w:rsidRDefault="00F768E4" w:rsidP="003770E2">
      <w:pPr>
        <w:pStyle w:val="Corpotesto"/>
        <w:rPr>
          <w:i/>
          <w:iCs/>
          <w:sz w:val="20"/>
        </w:rPr>
      </w:pPr>
      <w:r w:rsidRPr="00B3592C">
        <w:rPr>
          <w:i/>
          <w:iCs/>
          <w:sz w:val="20"/>
        </w:rPr>
        <w:t xml:space="preserve">Tutti i governatori del regno, i magistrati, i sàtrapi, i consiglieri e i capi sono del parere che venga pubblicato un severo decreto del re secondo il quale chiunque, da ora a trenta giorni, rivolga supplica alcuna a qualsiasi dio o uomo all'infuori di te, o re, sia gettato nella fossa dei leoni (Dn 6, 8). Subito si recarono dal re e gli dissero riguardo al suo divieto: "Non hai tu scritto un decreto che chiunque, da ora a trenta giorni, rivolga supplica a qualsiasi dio o uomo, all'infuori di te, re, sia gettato nella fossa dei leoni?". Il re rispose: "Sì. Il decreto è irrevocabile come lo sono le leggi dei Medi e dei Persiani" (Dn 6, 13). </w:t>
      </w:r>
    </w:p>
    <w:p w14:paraId="2BC37547" w14:textId="77777777" w:rsidR="00F768E4" w:rsidRPr="00B3592C" w:rsidRDefault="00F768E4" w:rsidP="003770E2">
      <w:pPr>
        <w:pStyle w:val="Corpotesto"/>
        <w:rPr>
          <w:i/>
          <w:iCs/>
          <w:sz w:val="20"/>
        </w:rPr>
      </w:pPr>
      <w:r w:rsidRPr="00B3592C">
        <w:rPr>
          <w:i/>
          <w:iCs/>
          <w:sz w:val="20"/>
        </w:rPr>
        <w:t xml:space="preserve">Allora il re ordinò che si prendesse Daniele e si gettasse nella fossa dei leoni. Il re, rivolto a Daniele, gli disse: "Quel Dio, che tu servi con perseveranza, ti possa salvare!" (Dn 6, 17).  Quindi, per ordine del re, fatti venire quegli uomini che avevano accusato Daniele, furono gettati nella fossa dei leoni insieme con i figli e le mogli. Non erano ancor giunti al fondo della fossa, che i leoni si avventarono contro di loro e ne stritolarono tutte le ossa (Dn 6, 25). Ed essi lo gettarono nella fossa dei leoni, dove rimase sei giorni (Dn 14, 31). Nella fossa vi erano sette leoni, ai quali venivano dati ogni giorno due cadaveri e due pecore: ma quella volta non fu dato loro niente perché divorassero Daniele (Dn 14, 32). L'angelo del Signore gli disse: "Porta questo cibo a Daniele in Babilonia nella fossa dei leoni" (Dn 14, 34). </w:t>
      </w:r>
    </w:p>
    <w:p w14:paraId="0476F5F2" w14:textId="77777777" w:rsidR="00F768E4" w:rsidRDefault="00F768E4" w:rsidP="003770E2">
      <w:pPr>
        <w:pStyle w:val="Corpotesto"/>
      </w:pPr>
      <w:r>
        <w:t>Differente è invece la morte del giusto. Egli è portato nel seno di Abramo per abitare in eterno nella tenda del Signore. Questa differenza va affermata.</w:t>
      </w:r>
    </w:p>
    <w:p w14:paraId="62C5ED86" w14:textId="77777777" w:rsidR="00F768E4" w:rsidRPr="00B3592C" w:rsidRDefault="00F768E4" w:rsidP="003770E2">
      <w:pPr>
        <w:pStyle w:val="Corpotesto"/>
        <w:rPr>
          <w:i/>
          <w:iCs/>
          <w:sz w:val="20"/>
        </w:rPr>
      </w:pPr>
      <w:r w:rsidRPr="00B3592C">
        <w:rPr>
          <w:i/>
          <w:iCs/>
          <w:sz w:val="20"/>
        </w:rPr>
        <w:t>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 (14) 1-5).</w:t>
      </w:r>
    </w:p>
    <w:p w14:paraId="5E3618C0" w14:textId="77777777" w:rsidR="00F768E4" w:rsidRPr="00F75574" w:rsidRDefault="00F768E4" w:rsidP="003770E2">
      <w:pPr>
        <w:pStyle w:val="Corpotesto"/>
        <w:rPr>
          <w:i/>
          <w:iCs/>
          <w:sz w:val="20"/>
        </w:rPr>
      </w:pPr>
      <w:r w:rsidRPr="00F75574">
        <w:rPr>
          <w:i/>
          <w:iCs/>
          <w:sz w:val="20"/>
        </w:rPr>
        <w:t>In te, Signore, mi sono rifugiato, mai sarò deluso; difendimi per la tua giustizia. Tendi a me il tuo orecchio, vieni presto a liberarmi. Sii per me una roccia di rifugio, un luogo fortificato che mi salva. Perché mia rupe e mia fortezza tu sei, per il tuo nome guidami e conducimi. Scioglimi dal laccio che mi hanno teso, perché sei tu la mia difesa. Alle tue mani affido il mio spirito; tu mi hai riscattato, Signore, Dio fedele.</w:t>
      </w:r>
    </w:p>
    <w:p w14:paraId="5C606D3E" w14:textId="77777777" w:rsidR="00F768E4" w:rsidRPr="00F75574" w:rsidRDefault="00F768E4" w:rsidP="003770E2">
      <w:pPr>
        <w:pStyle w:val="Corpotesto"/>
        <w:rPr>
          <w:i/>
          <w:iCs/>
          <w:sz w:val="20"/>
        </w:rPr>
      </w:pPr>
      <w:r w:rsidRPr="00F75574">
        <w:rPr>
          <w:i/>
          <w:iCs/>
          <w:sz w:val="20"/>
        </w:rPr>
        <w:t xml:space="preserve">Tu hai in odio chi serve idoli falsi, io invece confido nel Signore. Esulterò e gioirò per la tua grazia, perché hai guardato alla mia miseria, hai conosciuto le angosce della mia vita; non mi hai consegnato nelle mani del nemico, hai posto i miei piedi in un luogo spazioso. Abbi pietà di me, Signore, sono nell’affanno; per il pianto si consumano i miei occhi, la mia gola e le mie viscere. Si logora nel dolore la mia vita, i miei anni passano nel gemito; inaridisce per la pena il mio vigore e si consumano le mie ossa. Sono il rifiuto dei miei nemici e persino dei miei vicini, il terrore dei miei conoscenti; chi mi vede per strada mi sfugge. Sono come un morto, lontano dal cuore; sono come un coccio da gettare. Ascolto la calunnia di molti: «Terrore all’intorno!», quando insieme contro di me congiurano, tramano per togliermi la vita. </w:t>
      </w:r>
    </w:p>
    <w:p w14:paraId="7A4BC826" w14:textId="77777777" w:rsidR="00F768E4" w:rsidRPr="00F75574" w:rsidRDefault="00F768E4" w:rsidP="003770E2">
      <w:pPr>
        <w:pStyle w:val="Corpotesto"/>
        <w:rPr>
          <w:i/>
          <w:iCs/>
          <w:sz w:val="20"/>
        </w:rPr>
      </w:pPr>
      <w:r w:rsidRPr="00F75574">
        <w:rPr>
          <w:i/>
          <w:iCs/>
          <w:sz w:val="20"/>
        </w:rPr>
        <w:t xml:space="preserve">Ma io confido in te, Signore; dico: «Tu sei il mio Dio, i miei giorni sono nelle tue mani». Liberami dalla mano dei miei nemici e dai miei persecutori: sul tuo servo fa’ splendere il tuo volto, salvami per la tua misericordia. Signore, che io non debba vergognarmi per averti invocato; si vergognino i malvagi, siano ridotti al silenzio negli inferi. Tacciano le labbra bugiarde, che dicono insolenze contro il giusto con orgoglio e disprezzo. Quanto è grande la tua bontà, Signore! La riservi per coloro che ti temono, la dispensi, davanti ai figli dell’uomo, a chi in te si rifugia. Tu li nascondi al riparo del tuo volto, lontano dagli intrighi degli uomini; li metti al sicuro nella tua tenda, lontano dai litigi delle lingue. </w:t>
      </w:r>
    </w:p>
    <w:p w14:paraId="484A57D5" w14:textId="77777777" w:rsidR="00F768E4" w:rsidRPr="00F75574" w:rsidRDefault="00F768E4" w:rsidP="003770E2">
      <w:pPr>
        <w:pStyle w:val="Corpotesto"/>
        <w:rPr>
          <w:i/>
          <w:iCs/>
          <w:sz w:val="20"/>
        </w:rPr>
      </w:pPr>
      <w:r w:rsidRPr="00F75574">
        <w:rPr>
          <w:i/>
          <w:iCs/>
          <w:sz w:val="20"/>
        </w:rPr>
        <w:t>Benedetto il Signore, che per me ha fatto meraviglie di grazia in una città fortificata. Io dicevo, nel mio sgomento: «Sono escluso dalla tua presenza». Tu invece hai ascoltato la voce della mia preghiera quando a te gridavo aiuto. Amate il Signore, voi tutti suoi fedeli; il Signore protegge chi ha fiducia in lui e ripaga in abbondanza chi opera con superbia. Siate forti, rendete saldo il vostro cuore, voi tutti che sperate nel Signore (31 (30) 1-25).</w:t>
      </w:r>
    </w:p>
    <w:p w14:paraId="6718744C" w14:textId="77777777" w:rsidR="00F768E4" w:rsidRPr="00F75574" w:rsidRDefault="00F768E4" w:rsidP="003770E2">
      <w:pPr>
        <w:pStyle w:val="Corpotesto"/>
        <w:rPr>
          <w:i/>
          <w:iCs/>
          <w:sz w:val="20"/>
        </w:rPr>
      </w:pPr>
      <w:r w:rsidRPr="00F75574">
        <w:rPr>
          <w:i/>
          <w:iCs/>
          <w:sz w:val="20"/>
        </w:rPr>
        <w:t xml:space="preserve">Ascolta, o Dio, il mio grido, sii attento alla mia preghiera. Sull’orlo dell’abisso io t’invoco, mentre sento che il cuore mi manca: guidami tu sulla rupe per me troppo alta. Per me sei diventato un rifugio, una torre fortificata davanti al nemico. Vorrei abitare nella tua tenda per sempre, vorrei rifugiarmi all’ombra delle tue ali. Tu, o Dio, hai accolto i miei voti, mi hai dato l’eredità di chi teme il tuo nome. Ai giorni del re aggiungi altri giorni, per molte generazioni siano i suoi anni! Regni per sempre sotto gli occhi di Dio; comanda che amore e fedeltà lo custodiscano. Così canterò inni al tuo nome per sempre, adempiendo i miei voti giorno per giorno (Sal 61 (60) 1-9). </w:t>
      </w:r>
    </w:p>
    <w:p w14:paraId="3032735C" w14:textId="77777777" w:rsidR="00F768E4" w:rsidRDefault="00F768E4" w:rsidP="003770E2">
      <w:pPr>
        <w:pStyle w:val="Corpotesto"/>
      </w:pPr>
      <w:r>
        <w:t xml:space="preserve">Affermare questa differenza è obbligo e responsabilità eterna per tutti coloro che sono chiamati a diffondere la verità di Dio sulla nostra terra. </w:t>
      </w:r>
    </w:p>
    <w:p w14:paraId="1A804B8B" w14:textId="77777777" w:rsidR="00F768E4" w:rsidRDefault="00F768E4" w:rsidP="00E90F38">
      <w:pPr>
        <w:pStyle w:val="Corpodeltesto2"/>
      </w:pPr>
      <w:r w:rsidRPr="00CF1FD6">
        <w:rPr>
          <w:position w:val="6"/>
          <w:vertAlign w:val="superscript"/>
        </w:rPr>
        <w:t>30</w:t>
      </w:r>
      <w:r w:rsidRPr="00CF1FD6">
        <w:t>Là sono tutti i prìncipi del settentrione, tutti quelli di Sidone, che scesero con i trafitti, coperti di vergogna nonostante il terrore sparso dalla loro potenza; giacciono non circoncisi con i trafitti di spada e portano la loro ignominia con quelli che scendono nella fossa.</w:t>
      </w:r>
    </w:p>
    <w:p w14:paraId="46DED309" w14:textId="77777777" w:rsidR="00F768E4" w:rsidRDefault="00F768E4" w:rsidP="003770E2">
      <w:pPr>
        <w:pStyle w:val="Corpotesto"/>
      </w:pPr>
      <w:r>
        <w:t>Il profeta ci sta mostrando tutti i popoli che sono negli inferi. Quanti hanno fatto il male sulla terra, hanno sparso terrore, sono tutti nella grande fossa.</w:t>
      </w:r>
    </w:p>
    <w:p w14:paraId="6D52DB4E" w14:textId="77777777" w:rsidR="00F768E4" w:rsidRDefault="00F768E4" w:rsidP="003770E2">
      <w:pPr>
        <w:pStyle w:val="Corpotesto"/>
      </w:pPr>
      <w:r w:rsidRPr="00CF1FD6">
        <w:t>Là sono tutti i prìncipi del settentrione, tutti quelli di Sidone, che scesero con i trafitti, coperti di vergogna nonostante il terrore sparso dalla loro potenza</w:t>
      </w:r>
      <w:r>
        <w:t>.</w:t>
      </w:r>
    </w:p>
    <w:p w14:paraId="1EB433C7" w14:textId="77777777" w:rsidR="00F768E4" w:rsidRDefault="00F768E4" w:rsidP="003770E2">
      <w:pPr>
        <w:pStyle w:val="Corpotesto"/>
      </w:pPr>
      <w:r w:rsidRPr="00CF1FD6">
        <w:t>Giacciono non circoncisi con i trafitti di spada e portano la loro ignominia con quelli che scendono nella fossa.</w:t>
      </w:r>
    </w:p>
    <w:p w14:paraId="02331743" w14:textId="77777777" w:rsidR="00F768E4" w:rsidRDefault="00F768E4" w:rsidP="003770E2">
      <w:pPr>
        <w:pStyle w:val="Corpotesto"/>
      </w:pPr>
      <w:r>
        <w:t>Lascia senza respiro questa profezia di Ezechiele. Tutti i popol</w:t>
      </w:r>
      <w:r w:rsidR="00700263">
        <w:t>i</w:t>
      </w:r>
      <w:r>
        <w:t xml:space="preserve"> giacciono con i non circoncisi a causa della loro iniquità. Si sono fatti dèi di popoli e nazioni.</w:t>
      </w:r>
    </w:p>
    <w:p w14:paraId="7D102121" w14:textId="77777777" w:rsidR="00F768E4" w:rsidRDefault="00F768E4" w:rsidP="003770E2">
      <w:pPr>
        <w:pStyle w:val="Corpotesto"/>
      </w:pPr>
      <w:r>
        <w:t>È questo vero peccato satanico. È peccato che esclude dalla tenda del Signore e fa precipitare nella fossa assieme a tutti coloro che si sono macchiati di esso.</w:t>
      </w:r>
    </w:p>
    <w:p w14:paraId="6ED3ED3E" w14:textId="77777777" w:rsidR="00F768E4" w:rsidRDefault="00F768E4" w:rsidP="003770E2">
      <w:pPr>
        <w:pStyle w:val="Corpotesto"/>
      </w:pPr>
      <w:r>
        <w:t>Il Signore non ama che qualcuno si faccia dio al suo popolo. Non ne possiede le qualità e si fa un dio di somma e infinità stoltezza.</w:t>
      </w:r>
    </w:p>
    <w:p w14:paraId="534156D6" w14:textId="77777777" w:rsidR="00F768E4" w:rsidRDefault="00F768E4" w:rsidP="003770E2">
      <w:pPr>
        <w:pStyle w:val="Corpotesto"/>
      </w:pPr>
      <w:r>
        <w:t xml:space="preserve">La stoltezza è la madre di ogni </w:t>
      </w:r>
      <w:r w:rsidR="00700263">
        <w:t>i</w:t>
      </w:r>
      <w:r>
        <w:t>niquità, abominio, nefandezza, crudeltà, miseria spirituale e materiale. Anche della  schiavitù è madre la stoltezza.</w:t>
      </w:r>
    </w:p>
    <w:p w14:paraId="0CAD3E91" w14:textId="77777777" w:rsidR="00F768E4" w:rsidRDefault="00F768E4" w:rsidP="003770E2">
      <w:pPr>
        <w:pStyle w:val="Corpotesto"/>
      </w:pPr>
      <w:r>
        <w:t>Per questo si finisce nella fossa degli inferi: perché la propria divinizzazione conduce alla stoltezza, la stoltezza all’iniquità, ad ogni genere di male.</w:t>
      </w:r>
    </w:p>
    <w:p w14:paraId="6D45E696" w14:textId="77777777" w:rsidR="00F768E4" w:rsidRDefault="00F768E4" w:rsidP="003770E2">
      <w:pPr>
        <w:pStyle w:val="Corpotesto"/>
      </w:pPr>
      <w:r>
        <w:t xml:space="preserve">Non c’è un popolo che si tiene lontano da questo peccato. Dall’Egitto, passando per Edom a tutte le nazioni del Settentrione, nessuno è posto nella tenda di Dio. </w:t>
      </w:r>
    </w:p>
    <w:p w14:paraId="2DAC0540" w14:textId="77777777" w:rsidR="00F768E4" w:rsidRDefault="00F768E4" w:rsidP="00E90F38">
      <w:pPr>
        <w:pStyle w:val="Corpodeltesto2"/>
      </w:pPr>
      <w:r w:rsidRPr="00CF1FD6">
        <w:rPr>
          <w:position w:val="6"/>
          <w:vertAlign w:val="superscript"/>
        </w:rPr>
        <w:t>31</w:t>
      </w:r>
      <w:r w:rsidRPr="00CF1FD6">
        <w:t>Il faraone li vedrà e si consolerà per tutta la sua gente; il faraone e tutto il suo esercito saranno trafitti di spada. Oracolo del Signore Dio.</w:t>
      </w:r>
    </w:p>
    <w:p w14:paraId="3B522C5C" w14:textId="77777777" w:rsidR="00F768E4" w:rsidRDefault="00F768E4" w:rsidP="003770E2">
      <w:pPr>
        <w:pStyle w:val="Corpotesto"/>
      </w:pPr>
      <w:r>
        <w:t>Anche il faraone è come se si consolasse vedendo tutta la sua gente con lui nella grande fossa degli inferi. È questa una triste consolazione.</w:t>
      </w:r>
    </w:p>
    <w:p w14:paraId="5A7CA388" w14:textId="77777777" w:rsidR="00F768E4" w:rsidRDefault="00F768E4" w:rsidP="003770E2">
      <w:pPr>
        <w:pStyle w:val="Corpotesto"/>
      </w:pPr>
      <w:r w:rsidRPr="00CF1FD6">
        <w:t>Il faraone li vedrà e si consolerà per tutta la sua gente; il faraone e tutto il suo esercito saranno trafitti di spada. Oracolo del Signore Dio.</w:t>
      </w:r>
    </w:p>
    <w:p w14:paraId="7A9A77A3" w14:textId="77777777" w:rsidR="00F768E4" w:rsidRDefault="00F768E4" w:rsidP="003770E2">
      <w:pPr>
        <w:pStyle w:val="Corpotesto"/>
      </w:pPr>
      <w:r>
        <w:t>È una consolazione diabolica e satanica. È la consolazione del diavolo che cerca altri con i quali condividere la sua stessa pena.</w:t>
      </w:r>
    </w:p>
    <w:p w14:paraId="12ECA340" w14:textId="77777777" w:rsidR="00F768E4" w:rsidRDefault="00F768E4" w:rsidP="003770E2">
      <w:pPr>
        <w:pStyle w:val="Corpotesto"/>
      </w:pPr>
      <w:r>
        <w:t xml:space="preserve">È questa la consolazione del malvagio e dell’empio. Solo empi e malvagi possono godere della perdizione dei fratelli. </w:t>
      </w:r>
    </w:p>
    <w:p w14:paraId="1B3F8B9E" w14:textId="77777777" w:rsidR="00F768E4" w:rsidRDefault="00F768E4" w:rsidP="003770E2">
      <w:pPr>
        <w:pStyle w:val="Corpotesto"/>
      </w:pPr>
      <w:r>
        <w:t>L’uomo giusto e santo ha un solo desiderio: che tutti invece siamo avvolti dall’amore di Dio nella sua tenda per l’eternità.</w:t>
      </w:r>
    </w:p>
    <w:p w14:paraId="6FDBFD2B" w14:textId="77777777" w:rsidR="00F768E4" w:rsidRDefault="00F768E4" w:rsidP="003770E2">
      <w:pPr>
        <w:pStyle w:val="Corpotesto"/>
      </w:pPr>
      <w:r>
        <w:t>La consolazione del faraone, l’attesa di quanti sono negli inferi perché altri li raggiungano, è consolazione di empi e di malvagi.</w:t>
      </w:r>
    </w:p>
    <w:p w14:paraId="658C537A" w14:textId="77777777" w:rsidR="00F768E4" w:rsidRPr="00CF1FD6" w:rsidRDefault="00F768E4" w:rsidP="003770E2">
      <w:pPr>
        <w:pStyle w:val="Corpodeltesto2"/>
      </w:pPr>
      <w:r w:rsidRPr="00CF1FD6">
        <w:rPr>
          <w:position w:val="6"/>
          <w:vertAlign w:val="superscript"/>
        </w:rPr>
        <w:t>32</w:t>
      </w:r>
      <w:r w:rsidRPr="00CF1FD6">
        <w:t>Poiché aveva seminato il terrore nella terra dei viventi, il faraone con tutta la sua gente giace in mezzo ai non circoncisi, con i trafitti di spada». Oracolo del Signore Dio.</w:t>
      </w:r>
    </w:p>
    <w:p w14:paraId="536B6F12" w14:textId="77777777" w:rsidR="00F768E4" w:rsidRDefault="00F768E4" w:rsidP="003770E2">
      <w:pPr>
        <w:pStyle w:val="Corpotesto"/>
      </w:pPr>
      <w:r>
        <w:t xml:space="preserve">Viene ora rivelato il motivo per cui il faraone e tutta la sua gente sono precipitati nella fossa degli inferi assieme a tutte le altre nazioni. </w:t>
      </w:r>
    </w:p>
    <w:p w14:paraId="5B90FA20" w14:textId="77777777" w:rsidR="00F768E4" w:rsidRDefault="00F768E4" w:rsidP="003770E2">
      <w:pPr>
        <w:pStyle w:val="Corpotesto"/>
      </w:pPr>
      <w:r w:rsidRPr="00CF1FD6">
        <w:t xml:space="preserve">Poiché aveva seminato il terrore nella terra dei viventi, il faraone con tutta la sua gente giace in mezzo ai non circoncisi, con i trafitti di spada». </w:t>
      </w:r>
    </w:p>
    <w:p w14:paraId="63D88FBD" w14:textId="77777777" w:rsidR="00F768E4" w:rsidRDefault="00F768E4" w:rsidP="003770E2">
      <w:pPr>
        <w:pStyle w:val="Corpotesto"/>
      </w:pPr>
      <w:r>
        <w:t>Questa parola è purissimo oracolo del Signore Dio, sua parola di luce e di verità eterna. Il male non conduce presso Dio, allontana per l’eternità da lui.</w:t>
      </w:r>
    </w:p>
    <w:p w14:paraId="060F3801" w14:textId="77777777" w:rsidR="00F768E4" w:rsidRDefault="00F768E4" w:rsidP="003770E2">
      <w:pPr>
        <w:pStyle w:val="Corpotesto"/>
      </w:pPr>
      <w:r>
        <w:t xml:space="preserve">Quest’ultima parte della profezia sul faraone atteso da tutti quelli che sono già negli inferi, lo ripetiamo, è una macabra e funerea </w:t>
      </w:r>
      <w:r w:rsidRPr="0051456B">
        <w:rPr>
          <w:i/>
        </w:rPr>
        <w:t>“liturgia”</w:t>
      </w:r>
      <w:r>
        <w:t xml:space="preserve"> satanica e diabolica.</w:t>
      </w:r>
    </w:p>
    <w:p w14:paraId="10E438E3" w14:textId="77777777" w:rsidR="00F768E4" w:rsidRDefault="00F768E4" w:rsidP="003770E2">
      <w:pPr>
        <w:pStyle w:val="Corpotesto"/>
      </w:pPr>
      <w:r>
        <w:t>L’abisso infernale vuole, desidera, brama accogliere tutti coloro che gli appartengono senza alcuna dilazione di tempo. Sono suoi e li vuole.</w:t>
      </w:r>
    </w:p>
    <w:p w14:paraId="1E670AA0" w14:textId="77777777" w:rsidR="00F768E4" w:rsidRDefault="00F768E4" w:rsidP="003770E2">
      <w:pPr>
        <w:pStyle w:val="Corpotesto"/>
      </w:pPr>
      <w:r>
        <w:t>Se dipendesse da esso, se li prenderebbe tutti in un solo istante. Dio non permette questo, perché ama le sue creature e vuole che si salvino.</w:t>
      </w:r>
    </w:p>
    <w:p w14:paraId="720F4B67" w14:textId="77777777" w:rsidR="00F768E4" w:rsidRDefault="00F768E4" w:rsidP="003770E2">
      <w:pPr>
        <w:pStyle w:val="Corpotesto"/>
      </w:pPr>
      <w:r>
        <w:t xml:space="preserve">È questa la differenza tra Dio e Satana. Dio lavora per la salvezza delle sue creature. Satana per la loro rovina eterna. </w:t>
      </w:r>
    </w:p>
    <w:p w14:paraId="4FCC9FDC" w14:textId="77777777" w:rsidR="00F768E4" w:rsidRDefault="00F768E4" w:rsidP="003770E2">
      <w:pPr>
        <w:pStyle w:val="Corpotesto"/>
      </w:pPr>
      <w:r>
        <w:t>Chi ama Dio, lavora alacremente perché nessuno si perda. Chi non ama Dio, perché appartiene a Satana, lavora perché tutti si perdano.</w:t>
      </w:r>
    </w:p>
    <w:p w14:paraId="781D950F" w14:textId="77777777" w:rsidR="00F768E4" w:rsidRDefault="00F768E4" w:rsidP="003770E2">
      <w:pPr>
        <w:pStyle w:val="Corpotesto"/>
      </w:pPr>
      <w:r>
        <w:t>Anche l’omissione nel ministero, nella vera profezia, anche la trasformazione della vera profezia in falsa profezia, è dare mano a Satana per l’inferno.</w:t>
      </w:r>
    </w:p>
    <w:p w14:paraId="21EC4DFF" w14:textId="77777777" w:rsidR="00F768E4" w:rsidRDefault="00F768E4" w:rsidP="003770E2">
      <w:pPr>
        <w:pStyle w:val="Corpotesto"/>
      </w:pPr>
      <w:r>
        <w:t>Ma oggi tutto questo mondo è stato collocato sotto la cenere e nascosto con accuratezza. Ormai si vive di una sola falsità: tutti sono già salvi.</w:t>
      </w:r>
    </w:p>
    <w:p w14:paraId="0178F8B2" w14:textId="77777777" w:rsidR="00F768E4" w:rsidRDefault="00F768E4" w:rsidP="003770E2">
      <w:pPr>
        <w:pStyle w:val="Corpotesto"/>
      </w:pPr>
      <w:r>
        <w:t>È questo il più grande trionfo di Satana: aver convinto tutti i figli della luce che lui non esiste e neanche la perdizione eterna. Trionfo più grande non esiste.</w:t>
      </w:r>
    </w:p>
    <w:p w14:paraId="18E97BF7" w14:textId="77777777" w:rsidR="00F768E4" w:rsidRPr="00533B42" w:rsidRDefault="00F768E4" w:rsidP="00C86881">
      <w:pPr>
        <w:pStyle w:val="Corpotesto"/>
      </w:pPr>
    </w:p>
    <w:p w14:paraId="50456828" w14:textId="77777777" w:rsidR="00F768E4" w:rsidRDefault="00F768E4" w:rsidP="00C86881">
      <w:pPr>
        <w:pStyle w:val="Corpotesto"/>
        <w:jc w:val="right"/>
        <w:sectPr w:rsidR="00F768E4" w:rsidSect="004937F8">
          <w:headerReference w:type="default" r:id="rId43"/>
          <w:type w:val="oddPage"/>
          <w:pgSz w:w="11906" w:h="16838"/>
          <w:pgMar w:top="1701" w:right="1701" w:bottom="1701" w:left="1701" w:header="567" w:footer="567" w:gutter="0"/>
          <w:cols w:space="708"/>
          <w:titlePg/>
          <w:docGrid w:linePitch="360"/>
        </w:sectPr>
      </w:pPr>
    </w:p>
    <w:p w14:paraId="11B99911" w14:textId="77777777" w:rsidR="00F768E4" w:rsidRDefault="00F768E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30" w:name="_Toc62165059"/>
      <w:r w:rsidRPr="00A30629">
        <w:rPr>
          <w:rFonts w:ascii="Arial" w:hAnsi="Arial" w:cs="Arial"/>
          <w:color w:val="000000"/>
          <w:sz w:val="40"/>
          <w:szCs w:val="40"/>
        </w:rPr>
        <w:t xml:space="preserve">CAPITOLO </w:t>
      </w:r>
      <w:r>
        <w:rPr>
          <w:rFonts w:ascii="Arial" w:hAnsi="Arial" w:cs="Arial"/>
          <w:color w:val="000000"/>
          <w:sz w:val="40"/>
          <w:szCs w:val="40"/>
        </w:rPr>
        <w:t>XXXIII</w:t>
      </w:r>
      <w:bookmarkEnd w:id="430"/>
    </w:p>
    <w:p w14:paraId="1831EAC2" w14:textId="77777777" w:rsidR="00F768E4" w:rsidRDefault="00F768E4" w:rsidP="00C86881"/>
    <w:p w14:paraId="4E07D630" w14:textId="77777777" w:rsidR="00F768E4" w:rsidRDefault="00F768E4" w:rsidP="00C86881"/>
    <w:p w14:paraId="1DB0D4BE" w14:textId="77777777" w:rsidR="00F768E4" w:rsidRDefault="00F768E4" w:rsidP="00C86881">
      <w:pPr>
        <w:pStyle w:val="Titolo4"/>
        <w:rPr>
          <w:rFonts w:ascii="Arial" w:hAnsi="Arial" w:cs="Arial"/>
        </w:rPr>
      </w:pPr>
      <w:bookmarkStart w:id="431" w:name="_Toc62165060"/>
      <w:r w:rsidRPr="00A30629">
        <w:rPr>
          <w:rFonts w:ascii="Arial" w:hAnsi="Arial" w:cs="Arial"/>
        </w:rPr>
        <w:t>LETTURA DEL TESTO</w:t>
      </w:r>
      <w:bookmarkEnd w:id="431"/>
    </w:p>
    <w:p w14:paraId="23DE46AE" w14:textId="77777777" w:rsidR="00F768E4" w:rsidRDefault="00F768E4" w:rsidP="00CF1FD6"/>
    <w:p w14:paraId="214A49E5" w14:textId="77777777" w:rsidR="00F768E4" w:rsidRPr="00CF1FD6" w:rsidRDefault="00F768E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Mi fu rivolta questa parola del Signore: </w:t>
      </w:r>
      <w:r w:rsidRPr="00CF1FD6">
        <w:rPr>
          <w:color w:val="000000"/>
          <w:position w:val="6"/>
          <w:vertAlign w:val="superscript"/>
        </w:rPr>
        <w:t>2</w:t>
      </w:r>
      <w:r w:rsidRPr="00CF1FD6">
        <w:rPr>
          <w:color w:val="000000"/>
          <w:sz w:val="24"/>
        </w:rPr>
        <w:t xml:space="preserve">«Figlio dell’uomo, parla ai figli del tuo popolo e di’ loro: Se mando la spada contro un paese e il popolo di quel paese prende uno di loro e lo pone quale sentinella e </w:t>
      </w:r>
      <w:r w:rsidRPr="00CF1FD6">
        <w:rPr>
          <w:color w:val="000000"/>
          <w:position w:val="6"/>
          <w:vertAlign w:val="superscript"/>
        </w:rPr>
        <w:t>3</w:t>
      </w:r>
      <w:r w:rsidRPr="00CF1FD6">
        <w:rPr>
          <w:color w:val="000000"/>
          <w:sz w:val="24"/>
        </w:rPr>
        <w:t xml:space="preserve">questi, vedendo sopraggiungere la spada sul paese, suona il corno e dà l’allarme al popolo, </w:t>
      </w:r>
      <w:r w:rsidRPr="00CF1FD6">
        <w:rPr>
          <w:color w:val="000000"/>
          <w:position w:val="6"/>
          <w:vertAlign w:val="superscript"/>
        </w:rPr>
        <w:t>4</w:t>
      </w:r>
      <w:r w:rsidRPr="00CF1FD6">
        <w:rPr>
          <w:color w:val="000000"/>
          <w:sz w:val="24"/>
        </w:rPr>
        <w:t xml:space="preserve">se colui che sente chiaramente il suono del corno non ci bada e la spada giunge e lo sorprende, egli dovrà a se stesso la propria rovina. </w:t>
      </w:r>
      <w:r w:rsidRPr="00CF1FD6">
        <w:rPr>
          <w:color w:val="000000"/>
          <w:position w:val="6"/>
          <w:vertAlign w:val="superscript"/>
        </w:rPr>
        <w:t>5</w:t>
      </w:r>
      <w:r w:rsidRPr="00CF1FD6">
        <w:rPr>
          <w:color w:val="000000"/>
          <w:sz w:val="24"/>
        </w:rPr>
        <w:t>Aveva udito il suono del corno, ma non vi ha prestato attenzione: sarà responsabile della sua rovina; se vi avesse prestato attenzione, si sarebbe salvato</w:t>
      </w:r>
      <w:r w:rsidRPr="00CF1FD6">
        <w:rPr>
          <w:color w:val="000000"/>
          <w:sz w:val="18"/>
        </w:rPr>
        <w:t>.</w:t>
      </w:r>
      <w:r w:rsidRPr="00CF1FD6">
        <w:rPr>
          <w:color w:val="000000"/>
          <w:sz w:val="24"/>
        </w:rPr>
        <w:t xml:space="preserve"> </w:t>
      </w:r>
      <w:r w:rsidRPr="00CF1FD6">
        <w:rPr>
          <w:color w:val="000000"/>
          <w:position w:val="6"/>
          <w:vertAlign w:val="superscript"/>
        </w:rPr>
        <w:t>6</w:t>
      </w:r>
      <w:r w:rsidRPr="00CF1FD6">
        <w:rPr>
          <w:color w:val="000000"/>
          <w:sz w:val="24"/>
        </w:rPr>
        <w:t xml:space="preserve">Se invece la sentinella vede giungere la spada e non suona il corno e il popolo non è avvertito e la spada giunge e porta via qualcuno, questi sarà portato via per la sua iniquità, ma della sua morte domanderò conto alla sentinella. </w:t>
      </w:r>
      <w:r w:rsidRPr="00CF1FD6">
        <w:rPr>
          <w:color w:val="000000"/>
          <w:position w:val="6"/>
          <w:vertAlign w:val="superscript"/>
        </w:rPr>
        <w:t>7</w:t>
      </w:r>
      <w:r w:rsidRPr="00CF1FD6">
        <w:rPr>
          <w:color w:val="000000"/>
          <w:sz w:val="24"/>
        </w:rPr>
        <w:t xml:space="preserve">O figlio dell’uomo, io ti ho posto come sentinella per la casa d’Israele. Quando sentirai dalla mia bocca una parola, tu dovrai avvertirli da parte mia. </w:t>
      </w:r>
      <w:r w:rsidRPr="00CF1FD6">
        <w:rPr>
          <w:color w:val="000000"/>
          <w:position w:val="6"/>
          <w:vertAlign w:val="superscript"/>
        </w:rPr>
        <w:t>8</w:t>
      </w:r>
      <w:r w:rsidRPr="00CF1FD6">
        <w:rPr>
          <w:color w:val="000000"/>
          <w:sz w:val="24"/>
        </w:rPr>
        <w:t xml:space="preserve">Se io dico al malvagio: “Malvagio, tu morirai”, e tu non parli perché il malvagio desista dalla sua condotta, egli, il malvagio, morirà per la sua iniquità, ma della sua morte io domanderò conto a te. </w:t>
      </w:r>
      <w:r w:rsidRPr="00CF1FD6">
        <w:rPr>
          <w:color w:val="000000"/>
          <w:position w:val="6"/>
          <w:vertAlign w:val="superscript"/>
        </w:rPr>
        <w:t>9</w:t>
      </w:r>
      <w:r w:rsidRPr="00CF1FD6">
        <w:rPr>
          <w:color w:val="000000"/>
          <w:sz w:val="24"/>
        </w:rPr>
        <w:t>Ma se tu avverti il malvagio della sua condotta perché si converta ed egli non si converte dalla sua condotta, egli morirà per la sua iniquità, ma tu ti sarai salvato.</w:t>
      </w:r>
    </w:p>
    <w:p w14:paraId="3A019103"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10</w:t>
      </w:r>
      <w:r w:rsidRPr="00CF1FD6">
        <w:rPr>
          <w:color w:val="000000"/>
          <w:sz w:val="24"/>
        </w:rPr>
        <w:t xml:space="preserve">Tu, figlio dell’uomo, annuncia alla casa d’Israele: Voi dite: “I nostri delitti e i nostri peccati sono sopra di noi e in essi noi ci consumiamo! In che modo potremo vivere?”. </w:t>
      </w:r>
      <w:r w:rsidRPr="00CF1FD6">
        <w:rPr>
          <w:color w:val="000000"/>
          <w:position w:val="6"/>
          <w:vertAlign w:val="superscript"/>
        </w:rPr>
        <w:t>11</w:t>
      </w:r>
      <w:r w:rsidRPr="00CF1FD6">
        <w:rPr>
          <w:color w:val="000000"/>
          <w:sz w:val="24"/>
        </w:rPr>
        <w:t xml:space="preserve">Di’ loro: Com’è vero che io vivo – oracolo del Signore Dio –, io non </w:t>
      </w:r>
      <w:proofErr w:type="spellStart"/>
      <w:r w:rsidRPr="00CF1FD6">
        <w:rPr>
          <w:color w:val="000000"/>
          <w:sz w:val="24"/>
        </w:rPr>
        <w:t>godo</w:t>
      </w:r>
      <w:proofErr w:type="spellEnd"/>
      <w:r w:rsidRPr="00CF1FD6">
        <w:rPr>
          <w:color w:val="000000"/>
          <w:sz w:val="24"/>
        </w:rPr>
        <w:t xml:space="preserve"> della morte del malvagio, ma che il malvagio si converta dalla sua malvagità e viva. Convertitevi dalla vostra condotta perversa! Perché volete perire, o casa d’Israele?</w:t>
      </w:r>
    </w:p>
    <w:p w14:paraId="6924EA1E"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12</w:t>
      </w:r>
      <w:r w:rsidRPr="00CF1FD6">
        <w:rPr>
          <w:color w:val="000000"/>
          <w:sz w:val="24"/>
        </w:rPr>
        <w:t>Figlio dell’uomo, di’ ai figli del tuo popolo: La giustizia del giusto non lo salva se pecca, e il malvagio non cade per la sua malvagità se si converte dalla sua malvagità, come il giusto non potrà vivere per la sua giustizia se pecca.</w:t>
      </w:r>
      <w:r w:rsidRPr="00CF1FD6">
        <w:rPr>
          <w:color w:val="000000"/>
          <w:position w:val="6"/>
          <w:sz w:val="24"/>
        </w:rPr>
        <w:t xml:space="preserve"> </w:t>
      </w:r>
      <w:r w:rsidRPr="00CF1FD6">
        <w:rPr>
          <w:color w:val="000000"/>
          <w:position w:val="6"/>
          <w:vertAlign w:val="superscript"/>
        </w:rPr>
        <w:t>13</w:t>
      </w:r>
      <w:r w:rsidRPr="00CF1FD6">
        <w:rPr>
          <w:color w:val="000000"/>
          <w:sz w:val="24"/>
        </w:rPr>
        <w:t xml:space="preserve">Se io dico al giusto: “Vivrai”, ed egli, confidando sulla sua giustizia commette il male, nessuna delle sue azioni buone sarà più ricordata e morirà nel male che egli ha commesso. </w:t>
      </w:r>
      <w:r w:rsidRPr="00CF1FD6">
        <w:rPr>
          <w:color w:val="000000"/>
          <w:position w:val="6"/>
          <w:vertAlign w:val="superscript"/>
        </w:rPr>
        <w:t>14</w:t>
      </w:r>
      <w:r w:rsidRPr="00CF1FD6">
        <w:rPr>
          <w:color w:val="000000"/>
          <w:sz w:val="24"/>
        </w:rPr>
        <w:t xml:space="preserve">Se dico al malvagio: “Morirai”, ed egli si converte dal suo peccato e compie ciò che è retto e giusto, </w:t>
      </w:r>
      <w:r w:rsidRPr="00CF1FD6">
        <w:rPr>
          <w:color w:val="000000"/>
          <w:position w:val="6"/>
          <w:vertAlign w:val="superscript"/>
        </w:rPr>
        <w:t>15</w:t>
      </w:r>
      <w:r w:rsidRPr="00CF1FD6">
        <w:rPr>
          <w:color w:val="000000"/>
          <w:sz w:val="24"/>
        </w:rPr>
        <w:t xml:space="preserve">rende il pegno, restituisce ciò che ha rubato, osserva le leggi della vita, senza commettere il male, egli vivrà e non morirà; </w:t>
      </w:r>
      <w:r w:rsidRPr="00CF1FD6">
        <w:rPr>
          <w:color w:val="000000"/>
          <w:position w:val="6"/>
          <w:vertAlign w:val="superscript"/>
        </w:rPr>
        <w:t>16</w:t>
      </w:r>
      <w:r w:rsidRPr="00CF1FD6">
        <w:rPr>
          <w:color w:val="000000"/>
          <w:sz w:val="24"/>
        </w:rPr>
        <w:t>nessuno dei peccati commessi sarà più ricordato: egli ha praticato ciò che è retto e giusto e certamente vivrà.</w:t>
      </w:r>
    </w:p>
    <w:p w14:paraId="48366C6C"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17</w:t>
      </w:r>
      <w:r w:rsidRPr="00CF1FD6">
        <w:rPr>
          <w:color w:val="000000"/>
          <w:sz w:val="24"/>
        </w:rPr>
        <w:t xml:space="preserve">Eppure, i figli del tuo popolo vanno dicendo: “Non è retta la via del Signore”. È la loro via invece che non è retta! </w:t>
      </w:r>
      <w:r w:rsidRPr="00CF1FD6">
        <w:rPr>
          <w:color w:val="000000"/>
          <w:position w:val="6"/>
          <w:vertAlign w:val="superscript"/>
        </w:rPr>
        <w:t>18</w:t>
      </w:r>
      <w:r w:rsidRPr="00CF1FD6">
        <w:rPr>
          <w:color w:val="000000"/>
          <w:sz w:val="24"/>
        </w:rPr>
        <w:t xml:space="preserve">Se il giusto si allontana dalla giustizia e fa il male, per questo certo morirà. </w:t>
      </w:r>
      <w:r w:rsidRPr="00CF1FD6">
        <w:rPr>
          <w:color w:val="000000"/>
          <w:position w:val="6"/>
          <w:vertAlign w:val="superscript"/>
        </w:rPr>
        <w:t>19</w:t>
      </w:r>
      <w:r w:rsidRPr="00CF1FD6">
        <w:rPr>
          <w:color w:val="000000"/>
          <w:sz w:val="24"/>
        </w:rPr>
        <w:t xml:space="preserve">Se il malvagio si converte dalla sua malvagità e compie ciò che è retto e giusto, per questo vivrà. </w:t>
      </w:r>
      <w:r w:rsidRPr="00CF1FD6">
        <w:rPr>
          <w:color w:val="000000"/>
          <w:position w:val="6"/>
          <w:vertAlign w:val="superscript"/>
        </w:rPr>
        <w:t>20</w:t>
      </w:r>
      <w:r w:rsidRPr="00CF1FD6">
        <w:rPr>
          <w:color w:val="000000"/>
          <w:sz w:val="24"/>
        </w:rPr>
        <w:t>Voi andate dicendo: “Non è retta la via del Signore”. Giudicherò ciascuno di voi secondo la sua condotta, o casa d’Israele».</w:t>
      </w:r>
    </w:p>
    <w:p w14:paraId="6AEA37CF"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21</w:t>
      </w:r>
      <w:r w:rsidRPr="00CF1FD6">
        <w:rPr>
          <w:color w:val="000000"/>
          <w:sz w:val="24"/>
        </w:rPr>
        <w:t>Nell’anno dodicesimo della nostra deportazione, nel decimo mese, il cinque del mese, arrivò da me un fuggiasco da Gerusalemme per dirmi: «La città è presa».</w:t>
      </w:r>
      <w:r w:rsidRPr="00CF1FD6">
        <w:rPr>
          <w:color w:val="000000"/>
          <w:position w:val="6"/>
          <w:sz w:val="24"/>
        </w:rPr>
        <w:t xml:space="preserve"> </w:t>
      </w:r>
      <w:r w:rsidRPr="00CF1FD6">
        <w:rPr>
          <w:color w:val="000000"/>
          <w:position w:val="6"/>
          <w:vertAlign w:val="superscript"/>
        </w:rPr>
        <w:t>22</w:t>
      </w:r>
      <w:r w:rsidRPr="00CF1FD6">
        <w:rPr>
          <w:color w:val="000000"/>
          <w:sz w:val="24"/>
        </w:rPr>
        <w:t>La sera prima dell’arrivo del fuggiasco, la mano del Signore fu su di me e al mattino, quando il fuggiasco giunse, il Signore mi aprì la bocca. La mia bocca dunque si aprì e io non fui più muto.</w:t>
      </w:r>
    </w:p>
    <w:p w14:paraId="366BF277"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23</w:t>
      </w:r>
      <w:r w:rsidRPr="00CF1FD6">
        <w:rPr>
          <w:color w:val="000000"/>
          <w:sz w:val="24"/>
        </w:rPr>
        <w:t xml:space="preserve">Mi fu rivolta questa parola del Signore: </w:t>
      </w:r>
      <w:r w:rsidRPr="00CF1FD6">
        <w:rPr>
          <w:color w:val="000000"/>
          <w:position w:val="6"/>
          <w:vertAlign w:val="superscript"/>
        </w:rPr>
        <w:t>24</w:t>
      </w:r>
      <w:r w:rsidRPr="00CF1FD6">
        <w:rPr>
          <w:color w:val="000000"/>
          <w:sz w:val="24"/>
        </w:rPr>
        <w:t>«Figlio dell’uomo, gli abitanti di quelle rovine, nella terra d’Israele, vanno dicendo: “Abramo era uno solo ed ebbe in possesso la terra e noi siamo molti: a noi dunque è stata data in possesso la terra!”.</w:t>
      </w:r>
    </w:p>
    <w:p w14:paraId="66419938"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25</w:t>
      </w:r>
      <w:r w:rsidRPr="00CF1FD6">
        <w:rPr>
          <w:color w:val="000000"/>
          <w:sz w:val="24"/>
        </w:rPr>
        <w:t xml:space="preserve">Perciò dirai loro: Così dice il Signore Dio: Voi mangiate la carne con il sangue, sollevate gli occhi ai vostri idoli, versate il sangue, e vorreste avere in possesso la terra? </w:t>
      </w:r>
      <w:r w:rsidRPr="00CF1FD6">
        <w:rPr>
          <w:color w:val="000000"/>
          <w:position w:val="6"/>
          <w:vertAlign w:val="superscript"/>
        </w:rPr>
        <w:t>26</w:t>
      </w:r>
      <w:r w:rsidRPr="00CF1FD6">
        <w:rPr>
          <w:color w:val="000000"/>
          <w:sz w:val="24"/>
        </w:rPr>
        <w:t xml:space="preserve">Voi vi appoggiate sulle vostre spade, compite cose nefande, ognuno di voi disonora la donna del suo prossimo e vorreste avere in possesso la terra? </w:t>
      </w:r>
      <w:r w:rsidRPr="00CF1FD6">
        <w:rPr>
          <w:color w:val="000000"/>
          <w:position w:val="6"/>
          <w:vertAlign w:val="superscript"/>
        </w:rPr>
        <w:t>27</w:t>
      </w:r>
      <w:r w:rsidRPr="00CF1FD6">
        <w:rPr>
          <w:color w:val="000000"/>
          <w:sz w:val="24"/>
        </w:rPr>
        <w:t xml:space="preserve">Annuncerai loro: Così dice il Signore Dio: Com’è vero ch’io vivo, quelli che stanno fra le rovine periranno di spada; darò in pasto alle belve quelli che sono per la campagna, e quelli che sono nelle fortezze e dentro le caverne moriranno di peste. </w:t>
      </w:r>
      <w:r w:rsidRPr="00CF1FD6">
        <w:rPr>
          <w:color w:val="000000"/>
          <w:position w:val="6"/>
          <w:vertAlign w:val="superscript"/>
        </w:rPr>
        <w:t>28</w:t>
      </w:r>
      <w:r w:rsidRPr="00CF1FD6">
        <w:rPr>
          <w:color w:val="000000"/>
          <w:sz w:val="24"/>
        </w:rPr>
        <w:t xml:space="preserve">Ridurrò la terra a una solitudine e a un deserto e cesserà l’orgoglio della sua forza. I monti d’Israele saranno devastati, non vi passerà più nessuno. </w:t>
      </w:r>
      <w:r w:rsidRPr="00CF1FD6">
        <w:rPr>
          <w:color w:val="000000"/>
          <w:position w:val="6"/>
          <w:vertAlign w:val="superscript"/>
        </w:rPr>
        <w:t>29</w:t>
      </w:r>
      <w:r w:rsidRPr="00CF1FD6">
        <w:rPr>
          <w:color w:val="000000"/>
          <w:sz w:val="24"/>
        </w:rPr>
        <w:t>Sapranno che io sono il Signore quando farò della loro terra una solitudine e un deserto, a causa di tutti gli abomini che hanno commesso.</w:t>
      </w:r>
    </w:p>
    <w:p w14:paraId="7D9FD8F3"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30</w:t>
      </w:r>
      <w:r w:rsidRPr="00CF1FD6">
        <w:rPr>
          <w:color w:val="000000"/>
          <w:sz w:val="24"/>
        </w:rPr>
        <w:t xml:space="preserve">Figlio dell’uomo, i figli del tuo popolo parlano di te lungo le mura e sulle porte delle case e si dicono l’un l’altro: “Andiamo a sentire qual è la parola che viene dal Signore”. </w:t>
      </w:r>
      <w:r w:rsidRPr="00CF1FD6">
        <w:rPr>
          <w:color w:val="000000"/>
          <w:position w:val="6"/>
          <w:vertAlign w:val="superscript"/>
        </w:rPr>
        <w:t>31</w:t>
      </w:r>
      <w:r w:rsidRPr="00CF1FD6">
        <w:rPr>
          <w:color w:val="000000"/>
          <w:sz w:val="24"/>
        </w:rPr>
        <w:t xml:space="preserve">In folla vengono da te, si mettono a sedere davanti a te e ascoltano le tue parole, ma poi non le mettono in pratica, perché si compiacciono di parole, mentre il loro cuore va dietro al guadagno. </w:t>
      </w:r>
      <w:r w:rsidRPr="00CF1FD6">
        <w:rPr>
          <w:color w:val="000000"/>
          <w:position w:val="6"/>
          <w:vertAlign w:val="superscript"/>
        </w:rPr>
        <w:t>32</w:t>
      </w:r>
      <w:r w:rsidRPr="00CF1FD6">
        <w:rPr>
          <w:color w:val="000000"/>
          <w:sz w:val="24"/>
        </w:rPr>
        <w:t xml:space="preserve">Ecco, tu sei per loro come una canzone d’amore: bella è la voce e piacevole l’accompagnamento musicale. Essi ascoltano le tue parole, ma non le mettono in pratica. </w:t>
      </w:r>
      <w:r w:rsidRPr="00CF1FD6">
        <w:rPr>
          <w:color w:val="000000"/>
          <w:position w:val="6"/>
          <w:vertAlign w:val="superscript"/>
        </w:rPr>
        <w:t>33</w:t>
      </w:r>
      <w:r w:rsidRPr="00CF1FD6">
        <w:rPr>
          <w:color w:val="000000"/>
          <w:sz w:val="24"/>
        </w:rPr>
        <w:t>Ma quando ciò avverrà, ed ecco avviene, sapranno che c’è un profeta in mezzo a loro».</w:t>
      </w:r>
    </w:p>
    <w:p w14:paraId="7852D9C9" w14:textId="77777777" w:rsidR="00F768E4" w:rsidRPr="00CF1FD6" w:rsidRDefault="00F768E4" w:rsidP="00CF1FD6">
      <w:pPr>
        <w:tabs>
          <w:tab w:val="left" w:pos="851"/>
          <w:tab w:val="left" w:pos="1134"/>
          <w:tab w:val="left" w:pos="2268"/>
        </w:tabs>
        <w:ind w:left="851" w:firstLine="567"/>
        <w:jc w:val="both"/>
        <w:rPr>
          <w:color w:val="000000"/>
          <w:sz w:val="24"/>
        </w:rPr>
      </w:pPr>
    </w:p>
    <w:p w14:paraId="1D79E96F" w14:textId="77777777" w:rsidR="00F768E4" w:rsidRPr="00CF1FD6" w:rsidRDefault="00F768E4" w:rsidP="00CF1FD6"/>
    <w:p w14:paraId="68FD1313" w14:textId="77777777" w:rsidR="00F768E4" w:rsidRDefault="00F768E4" w:rsidP="00C86881">
      <w:pPr>
        <w:pStyle w:val="Titolo1"/>
        <w:jc w:val="center"/>
        <w:rPr>
          <w:rFonts w:ascii="Arial" w:hAnsi="Arial" w:cs="Arial"/>
          <w:bCs/>
          <w:sz w:val="40"/>
          <w:szCs w:val="40"/>
        </w:rPr>
      </w:pPr>
      <w:bookmarkStart w:id="432" w:name="_Toc62165061"/>
      <w:r w:rsidRPr="00A30629">
        <w:rPr>
          <w:rFonts w:ascii="Arial" w:hAnsi="Arial" w:cs="Arial"/>
          <w:bCs/>
          <w:sz w:val="40"/>
          <w:szCs w:val="40"/>
        </w:rPr>
        <w:t>COMMENTO TEOLOGICO DEL TESTO</w:t>
      </w:r>
      <w:bookmarkEnd w:id="432"/>
    </w:p>
    <w:p w14:paraId="4FD1B23E" w14:textId="77777777" w:rsidR="00F768E4" w:rsidRDefault="00F768E4" w:rsidP="000911B4"/>
    <w:p w14:paraId="3AAFD568" w14:textId="77777777" w:rsidR="00F768E4" w:rsidRDefault="00F768E4" w:rsidP="00A4636F">
      <w:pPr>
        <w:pStyle w:val="Titolo1"/>
        <w:ind w:left="1418" w:firstLine="0"/>
        <w:jc w:val="left"/>
        <w:rPr>
          <w:sz w:val="40"/>
          <w:szCs w:val="40"/>
        </w:rPr>
      </w:pPr>
      <w:bookmarkStart w:id="433" w:name="_Toc62165062"/>
      <w:r>
        <w:rPr>
          <w:sz w:val="40"/>
          <w:szCs w:val="40"/>
        </w:rPr>
        <w:t xml:space="preserve">III. </w:t>
      </w:r>
      <w:r w:rsidRPr="000911B4">
        <w:rPr>
          <w:sz w:val="40"/>
          <w:szCs w:val="40"/>
        </w:rPr>
        <w:t>DURANTE E DOPO L’ASSEDIO DI GERUSALEMME</w:t>
      </w:r>
      <w:bookmarkEnd w:id="433"/>
    </w:p>
    <w:p w14:paraId="069ACB4E" w14:textId="77777777" w:rsidR="00F768E4" w:rsidRDefault="00F768E4" w:rsidP="00C86881">
      <w:pPr>
        <w:pStyle w:val="Titolo2"/>
        <w:rPr>
          <w:i w:val="0"/>
          <w:sz w:val="40"/>
          <w:szCs w:val="40"/>
        </w:rPr>
      </w:pPr>
      <w:bookmarkStart w:id="434" w:name="_Toc62165063"/>
      <w:r>
        <w:rPr>
          <w:i w:val="0"/>
          <w:sz w:val="40"/>
          <w:szCs w:val="40"/>
        </w:rPr>
        <w:t>Il profeta come sentinella</w:t>
      </w:r>
      <w:bookmarkEnd w:id="434"/>
      <w:r>
        <w:rPr>
          <w:i w:val="0"/>
          <w:sz w:val="40"/>
          <w:szCs w:val="40"/>
        </w:rPr>
        <w:t xml:space="preserve"> </w:t>
      </w:r>
    </w:p>
    <w:p w14:paraId="7B761E9D" w14:textId="77777777" w:rsidR="00F768E4" w:rsidRPr="0048467A" w:rsidRDefault="00F768E4" w:rsidP="003770E2"/>
    <w:p w14:paraId="7D815E79" w14:textId="77777777" w:rsidR="00F768E4" w:rsidRDefault="00F768E4" w:rsidP="00A4636F">
      <w:pPr>
        <w:pStyle w:val="Corpodeltesto2"/>
      </w:pPr>
      <w:r w:rsidRPr="00CF1FD6">
        <w:rPr>
          <w:position w:val="6"/>
          <w:vertAlign w:val="superscript"/>
        </w:rPr>
        <w:t>1</w:t>
      </w:r>
      <w:r w:rsidRPr="00CF1FD6">
        <w:t>Mi fu rivolta questa parola del Signore:</w:t>
      </w:r>
    </w:p>
    <w:p w14:paraId="67124875" w14:textId="77777777" w:rsidR="00F768E4" w:rsidRDefault="00F768E4" w:rsidP="003770E2">
      <w:pPr>
        <w:pStyle w:val="Corpotesto"/>
      </w:pPr>
      <w:r>
        <w:t xml:space="preserve">Ogni parola del profeta è rigorosamente firmata dal Signore. Mi fu rivolta questa parola del Signore. Quanto Ezechiele dice è detto a lui dal suo Dio. </w:t>
      </w:r>
    </w:p>
    <w:p w14:paraId="43729E20" w14:textId="77777777" w:rsidR="00F768E4" w:rsidRDefault="00F768E4" w:rsidP="003770E2">
      <w:pPr>
        <w:pStyle w:val="Corpotesto"/>
      </w:pPr>
      <w:r>
        <w:t>Possiamo esserne certi. Nulla viene dal cuore dell’uomo in ciò che è detto. Tutto invece sgorga dal cuore di Dio. È sua purissima volontà.</w:t>
      </w:r>
    </w:p>
    <w:p w14:paraId="1F290180" w14:textId="77777777" w:rsidR="00F768E4" w:rsidRDefault="00F768E4" w:rsidP="00A4636F">
      <w:pPr>
        <w:pStyle w:val="Corpodeltesto2"/>
      </w:pPr>
      <w:r w:rsidRPr="00CF1FD6">
        <w:rPr>
          <w:position w:val="6"/>
          <w:vertAlign w:val="superscript"/>
        </w:rPr>
        <w:t>2</w:t>
      </w:r>
      <w:r w:rsidRPr="00CF1FD6">
        <w:t>«Figlio dell’uomo, parla ai figli del tuo popolo e di’ loro: Se mando la spada contro un paese e il popolo di quel paese prende uno di loro e lo pone quale sentinella e</w:t>
      </w:r>
    </w:p>
    <w:p w14:paraId="032B571B" w14:textId="77777777" w:rsidR="00F768E4" w:rsidRDefault="00F768E4" w:rsidP="003770E2">
      <w:pPr>
        <w:pStyle w:val="Corpotesto"/>
      </w:pPr>
      <w:r>
        <w:t>Non sempre il Signore parla in modo diretto, con concetti e idee elaborate, con argomentazioni filosofiche o di altro genere. Il linguaggio di Dio è per immagini.</w:t>
      </w:r>
    </w:p>
    <w:p w14:paraId="30B964DA" w14:textId="77777777" w:rsidR="00F768E4" w:rsidRDefault="00F768E4" w:rsidP="003770E2">
      <w:pPr>
        <w:pStyle w:val="Corpotesto"/>
      </w:pPr>
      <w:r>
        <w:t xml:space="preserve">Figlio dell’uomo, parla </w:t>
      </w:r>
      <w:r w:rsidR="00F83705">
        <w:t>a</w:t>
      </w:r>
      <w:r>
        <w:t>i figli del tuo popolo e di’ loro: Se mando la spada contro un paese e il popolo di quel paese prende uno di loro e lo pone quale sentinella.</w:t>
      </w:r>
    </w:p>
    <w:p w14:paraId="535EC1F5" w14:textId="77777777" w:rsidR="00F768E4" w:rsidRDefault="00F768E4" w:rsidP="003770E2">
      <w:pPr>
        <w:pStyle w:val="Corpotesto"/>
      </w:pPr>
      <w:r>
        <w:t>La spada è un esercito mandato dal Signore contro Israele. La spada non cade dal cielo. Essa arriva percorrendo questa o quell’altra via.</w:t>
      </w:r>
    </w:p>
    <w:p w14:paraId="7543BEC6" w14:textId="77777777" w:rsidR="00F768E4" w:rsidRDefault="00F768E4" w:rsidP="003770E2">
      <w:pPr>
        <w:pStyle w:val="Corpotesto"/>
      </w:pPr>
      <w:r>
        <w:t>Anticamente come ci si difendeva e ci si metteva al riparo? Attraverso le sentinelle. Esse venivano poste in alto, in modo che vedessero e avvisassero.</w:t>
      </w:r>
    </w:p>
    <w:p w14:paraId="42FAABEA" w14:textId="77777777" w:rsidR="00F768E4" w:rsidRDefault="00F768E4" w:rsidP="003770E2">
      <w:pPr>
        <w:pStyle w:val="Corpotesto"/>
      </w:pPr>
      <w:r>
        <w:t>La sentinella vedeva il pericolo avanzare, avvisava il popolo, questi aveva il tempo o di organizzare la difesa, o trovare nascondigli in cui rifugiarsi.</w:t>
      </w:r>
    </w:p>
    <w:p w14:paraId="25A1FEC2" w14:textId="77777777" w:rsidR="00F768E4" w:rsidRDefault="00F768E4" w:rsidP="003770E2">
      <w:pPr>
        <w:pStyle w:val="Corpotesto"/>
      </w:pPr>
      <w:r>
        <w:t xml:space="preserve">Il Signore ora pone il caso morale: il popolo sa che la minaccia è reale e pone in alto una sentinella perché osservi, veda, avvisi. </w:t>
      </w:r>
    </w:p>
    <w:p w14:paraId="52B72EA5" w14:textId="77777777" w:rsidR="00F768E4" w:rsidRDefault="00F768E4" w:rsidP="003770E2">
      <w:pPr>
        <w:pStyle w:val="Corpotesto"/>
      </w:pPr>
      <w:r>
        <w:t>Posto il caso morale, ecco la soluzione data dal Signore. Essa è duplice: il profeta vede e avvisa; il profeta vede e non avvisa.</w:t>
      </w:r>
    </w:p>
    <w:p w14:paraId="5885456F" w14:textId="77777777" w:rsidR="00F768E4" w:rsidRDefault="00F768E4" w:rsidP="00A4636F">
      <w:pPr>
        <w:pStyle w:val="Corpodeltesto2"/>
      </w:pPr>
      <w:r w:rsidRPr="00CF1FD6">
        <w:rPr>
          <w:position w:val="6"/>
          <w:vertAlign w:val="superscript"/>
        </w:rPr>
        <w:t>3</w:t>
      </w:r>
      <w:r w:rsidRPr="00CF1FD6">
        <w:t>questi, vedendo sopraggiungere la spada sul paese, suona il corno e dà l’allarme al popolo,</w:t>
      </w:r>
    </w:p>
    <w:p w14:paraId="0BC596D5" w14:textId="77777777" w:rsidR="00F768E4" w:rsidRDefault="00F768E4" w:rsidP="003770E2">
      <w:pPr>
        <w:pStyle w:val="Corpotesto"/>
      </w:pPr>
      <w:r>
        <w:t>Prima  parte per la soluzione del caso morale. La sentinella vede la spada che sopraggiunge. Prende il suo corno, lo suona, mette in allarme tutto il popolo.</w:t>
      </w:r>
    </w:p>
    <w:p w14:paraId="3638253F" w14:textId="77777777" w:rsidR="00F768E4" w:rsidRDefault="00F768E4" w:rsidP="003770E2">
      <w:pPr>
        <w:pStyle w:val="Corpotesto"/>
      </w:pPr>
      <w:r>
        <w:t>Questi, vedendo sopraggiungere la spada sul paese, suona il corno e dà l’allarme al popolo. La sentinella ha svolto bene la sua missione.</w:t>
      </w:r>
    </w:p>
    <w:p w14:paraId="22F9C0BF" w14:textId="77777777" w:rsidR="00F768E4" w:rsidRDefault="00F768E4" w:rsidP="003770E2">
      <w:pPr>
        <w:pStyle w:val="Corpotesto"/>
      </w:pPr>
      <w:r>
        <w:t>Essa è post</w:t>
      </w:r>
      <w:r w:rsidR="00F83705">
        <w:t>a</w:t>
      </w:r>
      <w:r>
        <w:t xml:space="preserve"> in alto per avvisare il popolo di ogni pericolo imminente. Ha visto venire la spada, ha suonato il corpo, ha messo in allarme il popolo.</w:t>
      </w:r>
    </w:p>
    <w:p w14:paraId="62643793" w14:textId="77777777" w:rsidR="00F768E4" w:rsidRDefault="00F768E4" w:rsidP="00A4636F">
      <w:pPr>
        <w:pStyle w:val="Corpodeltesto2"/>
      </w:pPr>
      <w:r w:rsidRPr="00CF1FD6">
        <w:rPr>
          <w:position w:val="6"/>
          <w:vertAlign w:val="superscript"/>
        </w:rPr>
        <w:t>4</w:t>
      </w:r>
      <w:r w:rsidRPr="00CF1FD6">
        <w:t>se colui che sente chiaramente il suono del corno non ci bada e la spada giunge e lo sorprende, egli dovrà a se stesso la propria rovina.</w:t>
      </w:r>
    </w:p>
    <w:p w14:paraId="39B4FA97" w14:textId="77777777" w:rsidR="00F768E4" w:rsidRDefault="00F768E4" w:rsidP="003770E2">
      <w:pPr>
        <w:pStyle w:val="Corpotesto"/>
      </w:pPr>
      <w:r w:rsidRPr="00D25DEE">
        <w:t xml:space="preserve">Seconda parte </w:t>
      </w:r>
      <w:r>
        <w:t xml:space="preserve">per la soluzione del caso: la sentinella ha suonato il corno. Ha avvisato del pericolo. Si agisce come se il corno non fosse stato suonato. </w:t>
      </w:r>
    </w:p>
    <w:p w14:paraId="6EFE33D1" w14:textId="77777777" w:rsidR="00F768E4" w:rsidRDefault="00F768E4" w:rsidP="003770E2">
      <w:pPr>
        <w:pStyle w:val="Corpotesto"/>
      </w:pPr>
      <w:r>
        <w:t>Se colui che sente chiaramente il suono del cor</w:t>
      </w:r>
      <w:r w:rsidR="00F83705">
        <w:t>n</w:t>
      </w:r>
      <w:r>
        <w:t>o non ci bada e la spada giunge e lo sorprende, egli dovrà a se stesso la propria rovina.</w:t>
      </w:r>
    </w:p>
    <w:p w14:paraId="2916C546" w14:textId="77777777" w:rsidR="00F768E4" w:rsidRDefault="00F768E4" w:rsidP="003770E2">
      <w:pPr>
        <w:pStyle w:val="Corpotesto"/>
      </w:pPr>
      <w:r>
        <w:t>Ecco la soluzione: il corno suona</w:t>
      </w:r>
      <w:r w:rsidR="00F83705">
        <w:t>, tu non poni attenzione</w:t>
      </w:r>
      <w:r>
        <w:t>, non te ne curi, la responsabilità di ciò che succede è solo tu</w:t>
      </w:r>
      <w:r w:rsidR="00F83705">
        <w:t>a</w:t>
      </w:r>
      <w:r>
        <w:t>. La sentinella è non responsabile.</w:t>
      </w:r>
    </w:p>
    <w:p w14:paraId="699ADB14" w14:textId="77777777" w:rsidR="00F768E4" w:rsidRDefault="00F768E4" w:rsidP="003770E2">
      <w:pPr>
        <w:pStyle w:val="Corpotesto"/>
      </w:pPr>
      <w:r>
        <w:t>Ognuno è responsabile per le sue azioni, le sue decisioni, le sue opere. La sentinella ha agito secondo giustizia e verità. Il popolo ha agito da sordo.</w:t>
      </w:r>
    </w:p>
    <w:p w14:paraId="74D3877F" w14:textId="77777777" w:rsidR="00F768E4" w:rsidRDefault="00F768E4" w:rsidP="003770E2">
      <w:pPr>
        <w:pStyle w:val="Corpotesto"/>
      </w:pPr>
      <w:r>
        <w:t xml:space="preserve">È il popolo responsabile della sua morte e non certo la sentinella. Il corno è stato suonato, ma nessuno vi ha prestato attenzione. </w:t>
      </w:r>
    </w:p>
    <w:p w14:paraId="72020F4A" w14:textId="77777777" w:rsidR="00F768E4" w:rsidRDefault="00F768E4" w:rsidP="003770E2">
      <w:pPr>
        <w:pStyle w:val="Corpotesto"/>
      </w:pPr>
      <w:r>
        <w:t>La responsabilità è il frutto della giustizia. Si osserva la giustizia, non si è responsabili del male. Non la si osserva, si è responsabili del male generato.</w:t>
      </w:r>
    </w:p>
    <w:p w14:paraId="54118956" w14:textId="77777777" w:rsidR="00F768E4" w:rsidRDefault="00F768E4" w:rsidP="00A4636F">
      <w:pPr>
        <w:pStyle w:val="Corpodeltesto2"/>
        <w:rPr>
          <w:sz w:val="18"/>
        </w:rPr>
      </w:pPr>
      <w:r w:rsidRPr="00CF1FD6">
        <w:rPr>
          <w:position w:val="6"/>
          <w:vertAlign w:val="superscript"/>
        </w:rPr>
        <w:t>5</w:t>
      </w:r>
      <w:r w:rsidRPr="00CF1FD6">
        <w:t>Aveva udito il suono del corno, ma non vi ha prestato attenzione: sarà responsabile della sua rovina; se vi avesse prestato attenzione, si sarebbe salvato</w:t>
      </w:r>
      <w:r w:rsidRPr="00CF1FD6">
        <w:rPr>
          <w:sz w:val="18"/>
        </w:rPr>
        <w:t>.</w:t>
      </w:r>
    </w:p>
    <w:p w14:paraId="3FCE8108" w14:textId="77777777" w:rsidR="00F768E4" w:rsidRDefault="00F768E4" w:rsidP="003770E2">
      <w:pPr>
        <w:pStyle w:val="Corpotesto"/>
      </w:pPr>
      <w:r>
        <w:t>Ora il Signore dona Lui la soluzione al caso morale: chi non ascolta il corno e non si pone al riparo, è responsabile della sua morte. Il corno è suonato.</w:t>
      </w:r>
    </w:p>
    <w:p w14:paraId="7038F31C" w14:textId="77777777" w:rsidR="00F768E4" w:rsidRDefault="00F768E4" w:rsidP="003770E2">
      <w:pPr>
        <w:pStyle w:val="Corpotesto"/>
      </w:pPr>
      <w:r>
        <w:t xml:space="preserve">Aveva udito il suono del corno, ma non vi ha prestato attenzione. Ecco la sua responsabilità. Non può attribuire a nessun altro la sua disattenzione. </w:t>
      </w:r>
    </w:p>
    <w:p w14:paraId="53D365E4" w14:textId="77777777" w:rsidR="00F768E4" w:rsidRDefault="00F768E4" w:rsidP="003770E2">
      <w:pPr>
        <w:pStyle w:val="Corpotesto"/>
      </w:pPr>
      <w:r>
        <w:t>Sarà responsabile della sua rovina; se vi avesse prestato attenzione, si sarebbe salvato. Siamo gli uni dagli altri, ma siamo anche da noi stessi.</w:t>
      </w:r>
    </w:p>
    <w:p w14:paraId="6FF8CB3E" w14:textId="77777777" w:rsidR="00F768E4" w:rsidRDefault="00F768E4" w:rsidP="003770E2">
      <w:pPr>
        <w:pStyle w:val="Corpotesto"/>
      </w:pPr>
      <w:r>
        <w:t>La responsabilità dell’altro finisce nel compimento di ogni giustizia da parte sua. Poi inizia la nostra. Nessuno si potrà mai svestire della sua responsabilità.</w:t>
      </w:r>
    </w:p>
    <w:p w14:paraId="369A0D8C" w14:textId="77777777" w:rsidR="00F768E4" w:rsidRDefault="00F768E4" w:rsidP="003770E2">
      <w:pPr>
        <w:pStyle w:val="Corpotesto"/>
      </w:pPr>
      <w:r>
        <w:t>Oggi è questo il male che sta consumando il mondo. Ognuno pensa di potersi svestire della giustizia che gli compete e anche della sua responsabilità.</w:t>
      </w:r>
    </w:p>
    <w:p w14:paraId="4F068FCC" w14:textId="77777777" w:rsidR="00F768E4" w:rsidRDefault="00F768E4" w:rsidP="003770E2">
      <w:pPr>
        <w:pStyle w:val="Corpotesto"/>
      </w:pPr>
      <w:r>
        <w:t>Il Signore ci avverte: ognuno è dalla giustizia degli altri, ma anche dalla propria. Senza la propria giustizia, la giustizia degli altri è vana, inefficace.</w:t>
      </w:r>
    </w:p>
    <w:p w14:paraId="49C75A14" w14:textId="77777777" w:rsidR="00F768E4" w:rsidRDefault="00F768E4" w:rsidP="00A4636F">
      <w:pPr>
        <w:pStyle w:val="Corpodeltesto2"/>
      </w:pPr>
      <w:r w:rsidRPr="00CF1FD6">
        <w:rPr>
          <w:position w:val="6"/>
          <w:vertAlign w:val="superscript"/>
        </w:rPr>
        <w:t>6</w:t>
      </w:r>
      <w:r w:rsidRPr="00CF1FD6">
        <w:t>Se invece la sentinella vede giungere la spada e non suona il corno e il popolo non è avvertito e la spada giunge e porta via qualcuno, questi sarà portato via per la sua iniquità, ma della sua morte domanderò conto alla sentinella.</w:t>
      </w:r>
    </w:p>
    <w:p w14:paraId="7FD78A5A" w14:textId="77777777" w:rsidR="00F768E4" w:rsidRDefault="00F768E4" w:rsidP="003770E2">
      <w:pPr>
        <w:pStyle w:val="Corpotesto"/>
      </w:pPr>
      <w:r>
        <w:t>Ora il Signore pone il caso morale al contrario, prendendo in considerazione l’ingiustizia della sentinella. È ingiusta la sentinella, cosa succede?</w:t>
      </w:r>
    </w:p>
    <w:p w14:paraId="0AE39DC7" w14:textId="77777777" w:rsidR="00F768E4" w:rsidRDefault="00F768E4" w:rsidP="003770E2">
      <w:pPr>
        <w:pStyle w:val="Corpotesto"/>
      </w:pPr>
      <w:r>
        <w:t>Se invece la sentinella vede giungere la spada e non suona il cor</w:t>
      </w:r>
      <w:r w:rsidR="00F83705">
        <w:t>n</w:t>
      </w:r>
      <w:r>
        <w:t>o  e il popolo non è avvertito. Apparentemente il popolo è senza alcuna responsabilità.</w:t>
      </w:r>
    </w:p>
    <w:p w14:paraId="5928912A" w14:textId="77777777" w:rsidR="00F768E4" w:rsidRDefault="00F768E4" w:rsidP="003770E2">
      <w:pPr>
        <w:pStyle w:val="Corpotesto"/>
      </w:pPr>
      <w:r>
        <w:t>E la spada giunge e porta via qualcuno, questi sarà portato via per la sua iniquità, ma della sua morte domanderò conto alla sentinella.</w:t>
      </w:r>
    </w:p>
    <w:p w14:paraId="0455E91B" w14:textId="77777777" w:rsidR="00F768E4" w:rsidRDefault="00F768E4" w:rsidP="003770E2">
      <w:pPr>
        <w:pStyle w:val="Corpotesto"/>
      </w:pPr>
      <w:r>
        <w:t xml:space="preserve">Ecco la soluzione secondo Dio. Essa è duplice. La spada è mandata da Dio perché il popolo è già colpevole dinanzi al suo Signore. </w:t>
      </w:r>
    </w:p>
    <w:p w14:paraId="6EDC530C" w14:textId="77777777" w:rsidR="00F768E4" w:rsidRDefault="00F768E4" w:rsidP="003770E2">
      <w:pPr>
        <w:pStyle w:val="Corpotesto"/>
      </w:pPr>
      <w:r>
        <w:t>La sentinella è posta in alto, perché il Signore vuole offrire a tutti la grazia della salvezza. Viene la spada, ma anche la grazia nella conversione.</w:t>
      </w:r>
    </w:p>
    <w:p w14:paraId="156AF3F0" w14:textId="77777777" w:rsidR="00F768E4" w:rsidRDefault="00F768E4" w:rsidP="003770E2">
      <w:pPr>
        <w:pStyle w:val="Corpotesto"/>
      </w:pPr>
      <w:r>
        <w:t>La sentinella non suona il corno. Priva il popolo della grazia della salvezza del suo Signore. È come se condannasse il popolo a morte.</w:t>
      </w:r>
    </w:p>
    <w:p w14:paraId="431D0C56" w14:textId="77777777" w:rsidR="00F768E4" w:rsidRDefault="00F768E4" w:rsidP="003770E2">
      <w:pPr>
        <w:pStyle w:val="Corpotesto"/>
      </w:pPr>
      <w:r>
        <w:t>Il popolo muore per il suo peccato. Lui però lo ha privato della grazia della conversione e della salvezza. Le responsabilità sono due.</w:t>
      </w:r>
    </w:p>
    <w:p w14:paraId="4C6F2A64" w14:textId="77777777" w:rsidR="00F768E4" w:rsidRDefault="00F768E4" w:rsidP="003770E2">
      <w:pPr>
        <w:pStyle w:val="Corpotesto"/>
      </w:pPr>
      <w:r>
        <w:t>C’è la responsabilità del profeta. Lui è responsabile, reo di aver privato l’uomo della grazia del suo Signore. La spada non era per la morte, ma per la vita.</w:t>
      </w:r>
    </w:p>
    <w:p w14:paraId="5FBA0E6D" w14:textId="77777777" w:rsidR="00F768E4" w:rsidRDefault="00F768E4" w:rsidP="003770E2">
      <w:pPr>
        <w:pStyle w:val="Corpotesto"/>
      </w:pPr>
      <w:r>
        <w:t>A causa di questa privazione di grazia, il popolo muore. Anch’esso è responsabile della sua morte. La  responsabilità gli viene dal suo peccato.</w:t>
      </w:r>
    </w:p>
    <w:p w14:paraId="7FC84C1A" w14:textId="77777777" w:rsidR="00F768E4" w:rsidRDefault="00F768E4" w:rsidP="003770E2">
      <w:pPr>
        <w:pStyle w:val="Corpotesto"/>
      </w:pPr>
      <w:r>
        <w:t>È vero</w:t>
      </w:r>
      <w:r w:rsidR="00F83705">
        <w:t xml:space="preserve">: </w:t>
      </w:r>
      <w:r>
        <w:t>l’empio muore per la sua empietà. La sentinella è responsabile di questa morte, perché ha priva</w:t>
      </w:r>
      <w:r w:rsidR="00F83705">
        <w:t>to</w:t>
      </w:r>
      <w:r>
        <w:t xml:space="preserve"> l’empio della grazia della salvezza.</w:t>
      </w:r>
    </w:p>
    <w:p w14:paraId="421C7FD9" w14:textId="77777777" w:rsidR="00F768E4" w:rsidRDefault="00F768E4" w:rsidP="003770E2">
      <w:pPr>
        <w:pStyle w:val="Corpotesto"/>
      </w:pPr>
      <w:r>
        <w:t>Nel primo caso morale, la sentinella aveva suonato, l’uomo era rimasto indifferente. È reo della sua morte. Anche or</w:t>
      </w:r>
      <w:r w:rsidR="00F83705">
        <w:t>a</w:t>
      </w:r>
      <w:r>
        <w:t xml:space="preserve"> è reo della sua morte.</w:t>
      </w:r>
    </w:p>
    <w:p w14:paraId="5A619227" w14:textId="77777777" w:rsidR="00F768E4" w:rsidRDefault="00F768E4" w:rsidP="003770E2">
      <w:pPr>
        <w:pStyle w:val="Corpotesto"/>
      </w:pPr>
      <w:r>
        <w:t>Cosa cambia? Cambia la condizione spirituale della sentinella. Il Signore lo chiamerà in giudizio per questa morte. È stata causata dalla sua omissione.</w:t>
      </w:r>
    </w:p>
    <w:p w14:paraId="6C30D8B4" w14:textId="77777777" w:rsidR="00F768E4" w:rsidRPr="00561B78" w:rsidRDefault="00F768E4" w:rsidP="003770E2">
      <w:pPr>
        <w:pStyle w:val="Corpotesto"/>
        <w:rPr>
          <w:i/>
          <w:sz w:val="20"/>
        </w:rPr>
      </w:pPr>
      <w:r w:rsidRPr="00561B78">
        <w:rPr>
          <w:i/>
          <w:sz w:val="20"/>
        </w:rPr>
        <w:t xml:space="preserve">Gedeone e i cento uomini che erano con lui giunsero all'estremità dell'accampamento, all'inizio della veglia di mezzanotte, quando appena avevano cambiato le sentinelle. Egli suonò la tromba spezzando la brocca che aveva in mano (Gdc 7, 19). E Assalonne è fuggito". Il giovane che stava di sentinella alzò gli occhi, guardò ed ecco una gran turba di gente veniva per la strada di </w:t>
      </w:r>
      <w:proofErr w:type="spellStart"/>
      <w:r w:rsidRPr="00561B78">
        <w:rPr>
          <w:i/>
          <w:sz w:val="20"/>
        </w:rPr>
        <w:t>Bacurim</w:t>
      </w:r>
      <w:proofErr w:type="spellEnd"/>
      <w:r w:rsidRPr="00561B78">
        <w:rPr>
          <w:i/>
          <w:sz w:val="20"/>
        </w:rPr>
        <w:t xml:space="preserve">, dal lato del monte, sulla discesa. La sentinella venne ad avvertire il re e disse: "Ho visto uomini scendere per la strada di </w:t>
      </w:r>
      <w:proofErr w:type="spellStart"/>
      <w:r w:rsidRPr="00561B78">
        <w:rPr>
          <w:i/>
          <w:sz w:val="20"/>
        </w:rPr>
        <w:t>Bacurim</w:t>
      </w:r>
      <w:proofErr w:type="spellEnd"/>
      <w:r w:rsidRPr="00561B78">
        <w:rPr>
          <w:i/>
          <w:sz w:val="20"/>
        </w:rPr>
        <w:t xml:space="preserve">, dal lato del monte" (2Sam 13, 34). </w:t>
      </w:r>
    </w:p>
    <w:p w14:paraId="28F658DE" w14:textId="77777777" w:rsidR="00F768E4" w:rsidRPr="00561B78" w:rsidRDefault="00F768E4" w:rsidP="003770E2">
      <w:pPr>
        <w:pStyle w:val="Corpotesto"/>
        <w:rPr>
          <w:i/>
          <w:sz w:val="20"/>
        </w:rPr>
      </w:pPr>
      <w:r w:rsidRPr="00561B78">
        <w:rPr>
          <w:i/>
          <w:sz w:val="20"/>
        </w:rPr>
        <w:t xml:space="preserve">Davide stava seduto fra le due porte; la sentinella salì sul tetto della porta dal lato del muro; alzò gli occhi, guardò ed ecco vide un uomo correre tutto solo (2Sam 18, 24). La sentinella gridò e avvertì il re. Il re disse: "Se è solo, porta una buona notizia". Quegli andava avvicinandosi sempre più (2Sam 18, 25). </w:t>
      </w:r>
    </w:p>
    <w:p w14:paraId="0DBC10A5" w14:textId="77777777" w:rsidR="00F768E4" w:rsidRPr="00561B78" w:rsidRDefault="00F768E4" w:rsidP="003770E2">
      <w:pPr>
        <w:pStyle w:val="Corpotesto"/>
        <w:rPr>
          <w:i/>
          <w:sz w:val="20"/>
        </w:rPr>
      </w:pPr>
      <w:r w:rsidRPr="00561B78">
        <w:rPr>
          <w:i/>
          <w:sz w:val="20"/>
        </w:rPr>
        <w:t xml:space="preserve">Poi la sentinella vide un altro uomo che correva e gridò al guardiano: "Ecco un altro uomo correre tutto solo!". E il re: "Anche questo porta una buona notizia" (2Sam 18, 26). La sentinella disse: "Il modo di correre del primo mi pare quello di Achimaaz, figlio di Zadok". E il re disse: "E' un uomo dabbene: viene certo per una lieta notizia!" (Sam 18, 27). La sentinella che stava sulla torre di Izreel vide la truppa di Ieu che avanzava e disse: "Vedo una truppa". Ioram disse: "Prendi un cavaliere e mandalo loro incontro per domandare: Tutto bene?" (2Re 9, 17). </w:t>
      </w:r>
    </w:p>
    <w:p w14:paraId="02D7552C" w14:textId="77777777" w:rsidR="00F768E4" w:rsidRPr="00561B78" w:rsidRDefault="00F768E4" w:rsidP="003770E2">
      <w:pPr>
        <w:pStyle w:val="Corpotesto"/>
        <w:rPr>
          <w:i/>
          <w:sz w:val="20"/>
        </w:rPr>
      </w:pPr>
      <w:r w:rsidRPr="00561B78">
        <w:rPr>
          <w:i/>
          <w:sz w:val="20"/>
        </w:rPr>
        <w:t xml:space="preserve">Uno a cavallo andò loro incontro e disse: "Il re domanda: Tutto bene?". Ieu disse: "Che importa a te come vada? Passa dietro a me e seguimi". La sentinella riferì: "Il messaggero è arrivato da quelli, ma non torna indietro" (2Re 9, 18). La sentinella riferì: "E' arrivato da quelli, ma non torna indietro. Il modo di guidare è quello di Ieu figlio di Nimsi; difatti guida all'impazzata" (2Re 9, 20). Allora noi pregammo il nostro Dio e contro di loro mettemmo sentinelle di giorno e di notte per difenderci dai loro attacchi (Ne 4, 3). </w:t>
      </w:r>
    </w:p>
    <w:p w14:paraId="19EB3A8D" w14:textId="77777777" w:rsidR="00F768E4" w:rsidRPr="00561B78" w:rsidRDefault="00F768E4" w:rsidP="003770E2">
      <w:pPr>
        <w:pStyle w:val="Corpotesto"/>
        <w:rPr>
          <w:i/>
          <w:sz w:val="20"/>
        </w:rPr>
      </w:pPr>
      <w:r w:rsidRPr="00561B78">
        <w:rPr>
          <w:i/>
          <w:sz w:val="20"/>
        </w:rPr>
        <w:t xml:space="preserve">Esse andavano avanti diritte per la valle, quando si fecero loro incontro le sentinelle assire (Gdt 10, 11). Quando fu il tramonto, Giònata comandò ai suoi di vegliare tutta la notte e di stare con le armi pronte per la battaglia e dispose sentinelle intorno al campo (1Mac 12, 27). L'anima mia attende il Signore più che le sentinelle l'aurora (Sal 129, 6). La coscienza di un uomo talvolta suole avvertire meglio di sette sentinelle collocate in alto per spiare (Sir 37, 14). </w:t>
      </w:r>
    </w:p>
    <w:p w14:paraId="7031E43A" w14:textId="77777777" w:rsidR="00F768E4" w:rsidRPr="00561B78" w:rsidRDefault="00F768E4" w:rsidP="003770E2">
      <w:pPr>
        <w:pStyle w:val="Corpotesto"/>
        <w:rPr>
          <w:i/>
          <w:sz w:val="20"/>
        </w:rPr>
      </w:pPr>
      <w:r w:rsidRPr="00561B78">
        <w:rPr>
          <w:i/>
          <w:sz w:val="20"/>
        </w:rPr>
        <w:t>Si comportano secondo gli ordini del Santo, non si stancano al loro posto di sentinelle (Sir 43, 10). Poiché così mi ha detto il Signore: "</w:t>
      </w:r>
      <w:proofErr w:type="spellStart"/>
      <w:r w:rsidRPr="00561B78">
        <w:rPr>
          <w:i/>
          <w:sz w:val="20"/>
        </w:rPr>
        <w:t>Và</w:t>
      </w:r>
      <w:proofErr w:type="spellEnd"/>
      <w:r w:rsidRPr="00561B78">
        <w:rPr>
          <w:i/>
          <w:sz w:val="20"/>
        </w:rPr>
        <w:t xml:space="preserve">, metti una sentinella che annunzi quanto vede (Is 21, 6). Oracolo sull'Idumea. Mi gridano da Seir: "Sentinella, quanto resta della notte? Sentinella, quanto resta della notte?" (Is 21, 11). La sentinella risponde: "Viene il mattino, poi anche la notte; se volete domandare, domandate, convertitevi, venite!" (Is 21, 12). </w:t>
      </w:r>
    </w:p>
    <w:p w14:paraId="450D6DF8" w14:textId="77777777" w:rsidR="00F768E4" w:rsidRPr="00561B78" w:rsidRDefault="00F768E4" w:rsidP="003770E2">
      <w:pPr>
        <w:pStyle w:val="Corpotesto"/>
        <w:rPr>
          <w:i/>
          <w:sz w:val="20"/>
        </w:rPr>
      </w:pPr>
      <w:r w:rsidRPr="00561B78">
        <w:rPr>
          <w:i/>
          <w:sz w:val="20"/>
        </w:rPr>
        <w:t xml:space="preserve">Senti? Le tue sentinelle alzano la voce, insieme gridano di gioia, poiché vedono con gli occhi il ritorno del Signore in Sion (Is 52, 8). Sulle tue mura, Gerusalemme, ho posto sentinelle; per tutto il giorno e tutta la notte non taceranno mai. Voi, che rammentate le promesse al Signore, non prendetevi mai riposo (Is 62, 6). Io ho posto sentinelle presso di voi: "Fate attenzione allo squillo di tromba". Essi hanno risposto: "Non ci baderemo!" (Ger 6, 17). </w:t>
      </w:r>
    </w:p>
    <w:p w14:paraId="2F40A853" w14:textId="77777777" w:rsidR="00F768E4" w:rsidRPr="00561B78" w:rsidRDefault="00F768E4" w:rsidP="003770E2">
      <w:pPr>
        <w:pStyle w:val="Corpotesto"/>
        <w:rPr>
          <w:i/>
          <w:sz w:val="20"/>
        </w:rPr>
      </w:pPr>
      <w:r w:rsidRPr="00561B78">
        <w:rPr>
          <w:i/>
          <w:sz w:val="20"/>
        </w:rPr>
        <w:t xml:space="preserve">Alzate un vessillo contro il muro di Babilonia, rafforzate le guardie, collocate sentinelle, preparate gli agguati, poiché il Signore si era proposto un piano e ormai compie quanto aveva detto contro gli abitanti di Babilonia (Ger 51, 12). Alzati, grida nella notte quando cominciano i turni di sentinella; effondi come acqua il tuo cuore, davanti al Signore; alza verso di lui le mani per la vita dei tuoi bambini, che muoiono di fame all'angolo di ogni strada (Lam 2, 19). Al termine di questi sette giorni mi fu rivolta questa parola del Signore: "Figlio dell'uomo, ti ho posto per sentinella alla casa d'Israele (Ez 3, 16). </w:t>
      </w:r>
    </w:p>
    <w:p w14:paraId="5E863AD6" w14:textId="77777777" w:rsidR="00F768E4" w:rsidRPr="00561B78" w:rsidRDefault="00F768E4" w:rsidP="003770E2">
      <w:pPr>
        <w:pStyle w:val="Corpotesto"/>
        <w:rPr>
          <w:i/>
          <w:sz w:val="20"/>
        </w:rPr>
      </w:pPr>
      <w:r w:rsidRPr="00561B78">
        <w:rPr>
          <w:i/>
          <w:sz w:val="20"/>
        </w:rPr>
        <w:t xml:space="preserve">"Figlio dell'uomo, parla ai figli del tuo popolo e dì loro: Se mando la spada contro un paese e il popolo di quella terra prende un uomo del suo territorio e lo pone quale sentinella (Ez 33, 2). Se invece la sentinella vede giunger la spada e non suona la tromba e il popolo non è avvertito e la spada giunge e sorprende qualcuno, questi sarà sorpreso per la sua iniquità: ma della sua morte domanderò conto alla sentinella (Ez 33, 6). O figlio dell'uomo, io ti ho costituito sentinella per gli Israeliti; ascolterai una parola dalla mia bocca e tu li avvertirai da parte mia (Ez 33, 7). </w:t>
      </w:r>
    </w:p>
    <w:p w14:paraId="5E8C16E8" w14:textId="77777777" w:rsidR="00F768E4" w:rsidRDefault="00F768E4" w:rsidP="003770E2">
      <w:pPr>
        <w:pStyle w:val="Corpotesto"/>
        <w:rPr>
          <w:i/>
          <w:sz w:val="20"/>
        </w:rPr>
      </w:pPr>
      <w:r w:rsidRPr="00561B78">
        <w:rPr>
          <w:i/>
          <w:sz w:val="20"/>
        </w:rPr>
        <w:t xml:space="preserve">Sentinella di Efraim è il profeta con il suo Dio; ma un laccio gli è teso su tutti i sentieri, ostilità fin nella casa del suo Dio (Os 9, 8). Il migliore di loro non è che un pruno, il più retto una siepe di spine. Il giorno predetto dalle tue sentinelle, il giorno del castigo è giunto, adesso è la loro rovina (Mi 7, 4). Mi metterò di sentinella, in piedi sulla fortezza, a spiare, per vedere che cosa mi dirà, che cosa risponderà ai miei lamenti (Ab 2, 1). Mi porrò come sentinella per la mia casa contro chi va e chi viene, non vi passerà più l'oppressore, perché ora io stesso sorveglio con i miei occhi (Zc 9, 8). E in quella notte, quando poi Erode stava per farlo comparire davanti al popolo, Pietro piantonato da due soldati e legato con due catene stava dormendo, mentre davanti alla porta le sentinelle custodivano il carcere (At 12, 6). </w:t>
      </w:r>
    </w:p>
    <w:p w14:paraId="3F57A317" w14:textId="77777777" w:rsidR="00F768E4" w:rsidRDefault="00F768E4" w:rsidP="003770E2">
      <w:pPr>
        <w:pStyle w:val="Corpotesto"/>
      </w:pPr>
      <w:r>
        <w:t>La profezia, vera opera delle sentinelle di Dio, accompagnerà sempre tutto il cammino del popolo del Signore e dell’umanità intera.</w:t>
      </w:r>
    </w:p>
    <w:p w14:paraId="201876E9" w14:textId="77777777" w:rsidR="00F768E4" w:rsidRDefault="00F768E4" w:rsidP="003770E2">
      <w:pPr>
        <w:pStyle w:val="Corpotesto"/>
      </w:pPr>
      <w:r>
        <w:t>Tutta la Scrittura è illuminata dalla profezia, tutta l’umanità e tutta la Chiesa. Senza la profezia si rimarrebbe senza sentinelle, cioè senza offerta di grazia.</w:t>
      </w:r>
    </w:p>
    <w:p w14:paraId="65967C0B" w14:textId="77777777" w:rsidR="00F768E4" w:rsidRPr="006F4614" w:rsidRDefault="00F768E4" w:rsidP="003770E2">
      <w:pPr>
        <w:pStyle w:val="Corpotesto"/>
        <w:rPr>
          <w:i/>
          <w:iCs/>
          <w:sz w:val="20"/>
        </w:rPr>
      </w:pPr>
      <w:r w:rsidRPr="006F4614">
        <w:rPr>
          <w:i/>
          <w:iCs/>
          <w:sz w:val="20"/>
        </w:rPr>
        <w:t xml:space="preserve">Ora restituisci la donna di quest'uomo: egli è un profeta: preghi egli per te e tu vivrai. Ma se tu non la restituisci, sappi che sarai degno di morte con tutti i tuoi" (Gen 20, 7). Il Signore disse a Mosè: "Vedi, io ti ho posto a far le veci di Dio per il faraone: Aronne, tuo fratello, sarà il tuo profeta (Es 7, 1). Allora Maria, la profetessa, sorella di Aronne, prese in mano un timpano: dietro a lei uscirono le donne con i timpani, formando cori di danze (Es 15, 20). </w:t>
      </w:r>
    </w:p>
    <w:p w14:paraId="5921A310" w14:textId="77777777" w:rsidR="00F768E4" w:rsidRPr="006F4614" w:rsidRDefault="00F768E4" w:rsidP="003770E2">
      <w:pPr>
        <w:pStyle w:val="Corpotesto"/>
        <w:rPr>
          <w:i/>
          <w:iCs/>
          <w:sz w:val="20"/>
        </w:rPr>
      </w:pPr>
      <w:r w:rsidRPr="006F4614">
        <w:rPr>
          <w:i/>
          <w:iCs/>
          <w:sz w:val="20"/>
        </w:rPr>
        <w:t xml:space="preserve">Allora il Signore scese nella nube e gli parlò: prese lo spirito che era su di lui e lo infuse sui settanta anziani: quando lo spirito si fu posato su di essi, quelli profetizzarono, ma non lo fecero più in seguito (Nm 11, 25). Intanto, due uomini, uno chiamato Eldad e l'altro Medad, erano rimasti nell'accampamento e lo spirito si posò su di essi; erano fra gli iscritti ma non erano usciti per andare alla tenda; si misero a profetizzare nell'accampamento (Nm 11, 26). Un giovane corse a riferire la cosa a Mosè e disse: "Eldad e Medad profetizzano nell'accampamento" (Nm 11, 27). Ma Mosè gli rispose: "Sei tu geloso per me? Fossero tutti profeti nel popolo del Signore e volesse il Signore dare loro il suo spirito!" (Nm 11, 29). </w:t>
      </w:r>
    </w:p>
    <w:p w14:paraId="7A797A52" w14:textId="77777777" w:rsidR="00F768E4" w:rsidRPr="006F4614" w:rsidRDefault="00F768E4" w:rsidP="003770E2">
      <w:pPr>
        <w:pStyle w:val="Corpotesto"/>
        <w:rPr>
          <w:i/>
          <w:iCs/>
          <w:sz w:val="20"/>
        </w:rPr>
      </w:pPr>
      <w:r w:rsidRPr="006F4614">
        <w:rPr>
          <w:i/>
          <w:iCs/>
          <w:sz w:val="20"/>
        </w:rPr>
        <w:t xml:space="preserve">Il Signore disse: "Ascoltate le mie parole! Se ci sarà un vostro profeta, io, il Signore, in visione a lui mi rivelerò, in sogno parlerò con lui (Nm 12, 6). Qualora si alzi in mezzo a te un profeta o un sognatore che ti proponga un segno o un prodigio (Dt 13, 2). Tu non dovrai ascoltare le parole di quel profeta o di quel sognatore; perché il Signore vostro Dio vi mette alla prova per sapere se amate il Signore vostro Dio con tutto il cuore e con tutta l'anima (Dt 13, 4). </w:t>
      </w:r>
    </w:p>
    <w:p w14:paraId="21569001" w14:textId="77777777" w:rsidR="00F768E4" w:rsidRPr="006F4614" w:rsidRDefault="00F768E4" w:rsidP="003770E2">
      <w:pPr>
        <w:pStyle w:val="Corpotesto"/>
        <w:rPr>
          <w:i/>
          <w:iCs/>
          <w:sz w:val="20"/>
        </w:rPr>
      </w:pPr>
      <w:r w:rsidRPr="006F4614">
        <w:rPr>
          <w:i/>
          <w:iCs/>
          <w:sz w:val="20"/>
        </w:rPr>
        <w:t xml:space="preserve">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Il Signore tuo Dio susciterà per te, in mezzo a te, fra i tuoi fratelli, un profeta pari a me; a lui darete ascolto (Dt 18, 15). Io susciterò loro un profeta in mezzo ai loro fratelli e gli porrò in bocca le mie parole ed egli dirà loro quanto io gli comanderò (Dt 18, 18). </w:t>
      </w:r>
    </w:p>
    <w:p w14:paraId="10DF45B7" w14:textId="77777777" w:rsidR="00F768E4" w:rsidRPr="006F4614" w:rsidRDefault="00F768E4" w:rsidP="003770E2">
      <w:pPr>
        <w:pStyle w:val="Corpotesto"/>
        <w:rPr>
          <w:i/>
          <w:iCs/>
          <w:sz w:val="20"/>
        </w:rPr>
      </w:pPr>
      <w:r w:rsidRPr="006F4614">
        <w:rPr>
          <w:i/>
          <w:iCs/>
          <w:sz w:val="20"/>
        </w:rPr>
        <w:t xml:space="preserve">Ma il profeta che avrà la presunzione di dire in mio nome una cosa che io non gli ho comandato di dire, o che parlerà in nome di altri dei, quel profeta dovrà morire (Dt 18, 20). Quando il profeta parlerà in nome del Signore e la cosa non accadrà e non si realizzerà, quella parola non l'ha detta il Signore; l'ha detta il profeta per presunzione; di lui non devi aver paura (Dt 18, 22). Non è più sorto in Israele un profeta come Mosè - lui con il quale il Signore parlava faccia a faccia – (Dt 34, 10). In quel tempo era giudice d'Israele una profetessa, Debora, moglie di </w:t>
      </w:r>
      <w:proofErr w:type="spellStart"/>
      <w:r w:rsidRPr="006F4614">
        <w:rPr>
          <w:i/>
          <w:iCs/>
          <w:sz w:val="20"/>
        </w:rPr>
        <w:t>Lappidot</w:t>
      </w:r>
      <w:proofErr w:type="spellEnd"/>
      <w:r w:rsidRPr="006F4614">
        <w:rPr>
          <w:i/>
          <w:iCs/>
          <w:sz w:val="20"/>
        </w:rPr>
        <w:t xml:space="preserve"> (Gdc 4, 4). il Signore mandò loro un profeta che disse: "Dice il Signore, Dio d'Israele: Io vi ho fatti uscire dall'Egitto e vi ho fatti uscire dalla condizione servile (Gdc 6, 8). </w:t>
      </w:r>
    </w:p>
    <w:p w14:paraId="60823EAB" w14:textId="77777777" w:rsidR="00F768E4" w:rsidRPr="006F4614" w:rsidRDefault="00F768E4" w:rsidP="003770E2">
      <w:pPr>
        <w:pStyle w:val="Corpotesto"/>
        <w:rPr>
          <w:i/>
          <w:iCs/>
          <w:sz w:val="20"/>
        </w:rPr>
      </w:pPr>
      <w:r w:rsidRPr="006F4614">
        <w:rPr>
          <w:i/>
          <w:iCs/>
          <w:sz w:val="20"/>
        </w:rPr>
        <w:t xml:space="preserve">Perciò tutto Israele, da Dan fino a Bersabea, seppe che Samuele era stato costituito profeta del Signore (1Sam 3, 20). In passato in Israele, quando uno andava a consultare Dio, diceva: "Su, andiamo dal veggente", perché quello che oggi si dice profeta allora si diceva veggente (1Sam 9, 9). Giungerai poi a Gàbaa di Dio, dove c'è una guarnigione di Filistei e mentre entrerai in città, incontrerai un gruppo di profeti che scenderanno dall'altura preceduti da arpe, timpani, flauti e cetre, in atto di fare i profeti (1Sam 10, 5). Lo spirito del Signore investirà anche te e ti metterai a fare il profeta insieme con loro e sarai trasformato in un altro uomo (1Sam 10, 6). </w:t>
      </w:r>
    </w:p>
    <w:p w14:paraId="7FAB0101" w14:textId="77777777" w:rsidR="00F768E4" w:rsidRPr="006F4614" w:rsidRDefault="00F768E4" w:rsidP="003770E2">
      <w:pPr>
        <w:pStyle w:val="Corpotesto"/>
        <w:rPr>
          <w:i/>
          <w:iCs/>
          <w:sz w:val="20"/>
        </w:rPr>
      </w:pPr>
      <w:r w:rsidRPr="006F4614">
        <w:rPr>
          <w:i/>
          <w:iCs/>
          <w:sz w:val="20"/>
        </w:rPr>
        <w:t xml:space="preserve">I due arrivarono là a Gàbaa ed ecco, mentre una schiera di profeti avanzava di fronte a loro, lo spirito di Dio lo investì e si mise a fare il profeta in mezzo a loro (1Sam 10, 10). Allora quanti lo avevano conosciuto prima, vedendolo d'un tratto fare il profeta con i profeti, si dissero l'un l'altro fra la gente: "Che è accaduto al figlio di Kis? E' dunque anche Saul tra i profeti?" (1Sam 10, 11). Uno del luogo disse: "E chi è il loro padre?". Per questo passò in proverbio l'espressione: "E' dunque anche Saul tra i profeti?" (1Sam 10, 12). </w:t>
      </w:r>
    </w:p>
    <w:p w14:paraId="5E52903A" w14:textId="77777777" w:rsidR="00F768E4" w:rsidRPr="006F4614" w:rsidRDefault="00F768E4" w:rsidP="003770E2">
      <w:pPr>
        <w:pStyle w:val="Corpotesto"/>
        <w:rPr>
          <w:i/>
          <w:iCs/>
          <w:sz w:val="20"/>
        </w:rPr>
      </w:pPr>
      <w:r w:rsidRPr="006F4614">
        <w:rPr>
          <w:i/>
          <w:iCs/>
          <w:sz w:val="20"/>
        </w:rPr>
        <w:t xml:space="preserve">Quando ebbe terminato di profetare andò sull'altura (1Sam 10, 13). Allora Saul spedì messaggeri a catturare Davide, ma quando videro profetare la comunità dei profeti, mentre Samuele stava in piedi alla loro testa, lo spirito di Dio investì i messaggeri di Saul e anch'essi fecero i profeti (1Sam 19, 20). Annunziarono a Saul questa cosa ed egli spedì altri messaggeri, ma anch'essi fecero i profeti. Saul mandò di nuovo messaggeri per la terza volta, ma anch'essi fecero i profeti (1Sam 19, 21). Egli si incamminò verso Naiot di Rama, ma cadde anche su di lui lo spirito di Dio e andava avanti facendo il profeta finché giunse a Naiot di Rama (1Sam 19, 23). </w:t>
      </w:r>
    </w:p>
    <w:p w14:paraId="2073ED7E" w14:textId="77777777" w:rsidR="00F768E4" w:rsidRPr="006F4614" w:rsidRDefault="00F768E4" w:rsidP="003770E2">
      <w:pPr>
        <w:pStyle w:val="Corpotesto"/>
        <w:rPr>
          <w:i/>
          <w:iCs/>
          <w:sz w:val="20"/>
        </w:rPr>
      </w:pPr>
      <w:r w:rsidRPr="006F4614">
        <w:rPr>
          <w:i/>
          <w:iCs/>
          <w:sz w:val="20"/>
        </w:rPr>
        <w:t xml:space="preserve">Anch'egli si tolse gli abiti e continuò a fare il profeta davanti a Samuele; poi crollò e restò nudo tutto quel giorno e tutta la notte. Da qui è venuto il detto: "Anche Saul è tra i profeti?" (1Sam 19, 24). Il profeta Gad disse a Davide: "Non restare più in questo rifugio. Parti e va’ nel paese di Giuda". Davide partì e andò nella foresta di Cheret (1Sam 22, 5). Saul consultò il Signore e il Signore non gli rispose né attraverso sogni, né mediante gli </w:t>
      </w:r>
      <w:proofErr w:type="spellStart"/>
      <w:r w:rsidRPr="006F4614">
        <w:rPr>
          <w:i/>
          <w:iCs/>
          <w:sz w:val="20"/>
        </w:rPr>
        <w:t>Urim</w:t>
      </w:r>
      <w:proofErr w:type="spellEnd"/>
      <w:r w:rsidRPr="006F4614">
        <w:rPr>
          <w:i/>
          <w:iCs/>
          <w:sz w:val="20"/>
        </w:rPr>
        <w:t xml:space="preserve">, né per mezzo dei profeti (1Sam 28, 6). Allora Samuele disse a Saul: "Perché mi hai disturbato e costretto a salire?". Saul rispose: "Sono in grande difficoltà. I Filistei mi muovono guerra e Dio si è allontanato da me; non mi ha più risposto né per mezzo dei profeti, né per mezzo dei sogni; perciò ti ho evocato, perché tu mi manifesti quello che devo fare" (1Sam 28, 15). </w:t>
      </w:r>
    </w:p>
    <w:p w14:paraId="1A6ACE3F" w14:textId="77777777" w:rsidR="00F768E4" w:rsidRPr="006F4614" w:rsidRDefault="00F768E4" w:rsidP="003770E2">
      <w:pPr>
        <w:pStyle w:val="Corpotesto"/>
        <w:rPr>
          <w:i/>
          <w:iCs/>
          <w:sz w:val="20"/>
        </w:rPr>
      </w:pPr>
      <w:r w:rsidRPr="006F4614">
        <w:rPr>
          <w:i/>
          <w:iCs/>
          <w:sz w:val="20"/>
        </w:rPr>
        <w:t xml:space="preserve">Disse al profeta Natan: "Vedi, io abito in una casa di cedro, mentre l'arca di Dio sta sotto una tenda" (2Sam 7, 2). Il Signore mandò il profeta Natan a Davide e Natan andò da lui e gli disse: "Vi erano due uomini nella stessa città, uno ricco e l'altro povero (2Sam 12, 1). Il Signore amò Salomone e mandò il profeta Natan, che lo chiamò </w:t>
      </w:r>
      <w:proofErr w:type="spellStart"/>
      <w:r w:rsidRPr="006F4614">
        <w:rPr>
          <w:i/>
          <w:iCs/>
          <w:sz w:val="20"/>
        </w:rPr>
        <w:t>Iedidia</w:t>
      </w:r>
      <w:proofErr w:type="spellEnd"/>
      <w:r w:rsidRPr="006F4614">
        <w:rPr>
          <w:i/>
          <w:iCs/>
          <w:sz w:val="20"/>
        </w:rPr>
        <w:t xml:space="preserve"> per ordine del Signore (2Sam 12, 25). Quando Davide si fu alzato il mattino dopo, questa parola del Signore fu rivolta al profeta Gad, il veggente di Davide (2Sam 24, 11). </w:t>
      </w:r>
    </w:p>
    <w:p w14:paraId="0E7707B4" w14:textId="77777777" w:rsidR="00F768E4" w:rsidRPr="006F4614" w:rsidRDefault="00F768E4" w:rsidP="003770E2">
      <w:pPr>
        <w:pStyle w:val="Corpotesto"/>
        <w:rPr>
          <w:i/>
          <w:iCs/>
          <w:sz w:val="20"/>
        </w:rPr>
      </w:pPr>
      <w:r w:rsidRPr="006F4614">
        <w:rPr>
          <w:i/>
          <w:iCs/>
          <w:sz w:val="20"/>
        </w:rPr>
        <w:t xml:space="preserve">Invece il sacerdote Zadok, </w:t>
      </w:r>
      <w:proofErr w:type="spellStart"/>
      <w:r w:rsidRPr="006F4614">
        <w:rPr>
          <w:i/>
          <w:iCs/>
          <w:sz w:val="20"/>
        </w:rPr>
        <w:t>Benaia</w:t>
      </w:r>
      <w:proofErr w:type="spellEnd"/>
      <w:r w:rsidRPr="006F4614">
        <w:rPr>
          <w:i/>
          <w:iCs/>
          <w:sz w:val="20"/>
        </w:rPr>
        <w:t xml:space="preserve"> figlio di Ioiada, il profeta Natan, Simei, Rei e il nerbo delle milizie di Davide non si schierarono con Adonia (1Re 1, 8). Ma non invitò il profeta Natan, né </w:t>
      </w:r>
      <w:proofErr w:type="spellStart"/>
      <w:r w:rsidRPr="006F4614">
        <w:rPr>
          <w:i/>
          <w:iCs/>
          <w:sz w:val="20"/>
        </w:rPr>
        <w:t>Benaia</w:t>
      </w:r>
      <w:proofErr w:type="spellEnd"/>
      <w:r w:rsidRPr="006F4614">
        <w:rPr>
          <w:i/>
          <w:iCs/>
          <w:sz w:val="20"/>
        </w:rPr>
        <w:t xml:space="preserve">, né i più valorosi soldati e neppure Salomone suo fratello (1Re 1, 10). Mentre Betsabea ancora parlava con il re, arrivò il profeta Natan (1Re 1, 22). Fu annunziato al re: "Ecco c'è il profeta Natan". Questi si presentò al re, davanti al quale si prostrò con la faccia a terra (1Re 1, 23). Il re Davide fece chiamare il sacerdote Zadok, il profeta Natan e </w:t>
      </w:r>
      <w:proofErr w:type="spellStart"/>
      <w:r w:rsidRPr="006F4614">
        <w:rPr>
          <w:i/>
          <w:iCs/>
          <w:sz w:val="20"/>
        </w:rPr>
        <w:t>Benaia</w:t>
      </w:r>
      <w:proofErr w:type="spellEnd"/>
      <w:r w:rsidRPr="006F4614">
        <w:rPr>
          <w:i/>
          <w:iCs/>
          <w:sz w:val="20"/>
        </w:rPr>
        <w:t xml:space="preserve"> figlio di Ioiada. Costoro si presentarono al re (1Re 1, 32). </w:t>
      </w:r>
    </w:p>
    <w:p w14:paraId="076F3C71" w14:textId="77777777" w:rsidR="00F768E4" w:rsidRPr="006F4614" w:rsidRDefault="00F768E4" w:rsidP="003770E2">
      <w:pPr>
        <w:pStyle w:val="Corpotesto"/>
        <w:rPr>
          <w:i/>
          <w:iCs/>
          <w:sz w:val="20"/>
        </w:rPr>
      </w:pPr>
      <w:r w:rsidRPr="006F4614">
        <w:rPr>
          <w:i/>
          <w:iCs/>
          <w:sz w:val="20"/>
        </w:rPr>
        <w:t xml:space="preserve">Ivi il sacerdote Zadok e il profeta Natan lo ungano re d'Israele. Voi suonerete la tromba e griderete: Viva il re Salomone! (1Re 1, 34). Scesero il sacerdote Zadok, il profeta Natan e </w:t>
      </w:r>
      <w:proofErr w:type="spellStart"/>
      <w:r w:rsidRPr="006F4614">
        <w:rPr>
          <w:i/>
          <w:iCs/>
          <w:sz w:val="20"/>
        </w:rPr>
        <w:t>Benaia</w:t>
      </w:r>
      <w:proofErr w:type="spellEnd"/>
      <w:r w:rsidRPr="006F4614">
        <w:rPr>
          <w:i/>
          <w:iCs/>
          <w:sz w:val="20"/>
        </w:rPr>
        <w:t xml:space="preserve"> figlio di Ioiada, insieme con i Cretei e con i Peletei; fecero montare Salomone sulla mula del re Davide e lo condussero a Ghicon (1Re 1, 38). E ha mandato con lui il sacerdote Zadok, il profeta Natan e </w:t>
      </w:r>
      <w:proofErr w:type="spellStart"/>
      <w:r w:rsidRPr="006F4614">
        <w:rPr>
          <w:i/>
          <w:iCs/>
          <w:sz w:val="20"/>
        </w:rPr>
        <w:t>Benaia</w:t>
      </w:r>
      <w:proofErr w:type="spellEnd"/>
      <w:r w:rsidRPr="006F4614">
        <w:rPr>
          <w:i/>
          <w:iCs/>
          <w:sz w:val="20"/>
        </w:rPr>
        <w:t xml:space="preserve"> figlio di Ioiada, insieme con i Cretei e con i Peletei che l'hanno fatto montare sulla mula del re (1Re 1, 44). Il sacerdote Zadok e il profeta Natan l'hanno unto re in Ghicon; quindi sono risaliti esultanti, mentre la città echeggiava di grida. Questo il motivo del frastuono da voi udito (1Re 1, 45). </w:t>
      </w:r>
    </w:p>
    <w:p w14:paraId="516E696E" w14:textId="77777777" w:rsidR="00F768E4" w:rsidRPr="006F4614" w:rsidRDefault="00F768E4" w:rsidP="003770E2">
      <w:pPr>
        <w:pStyle w:val="Corpotesto"/>
        <w:rPr>
          <w:i/>
          <w:iCs/>
          <w:sz w:val="20"/>
        </w:rPr>
      </w:pPr>
      <w:r w:rsidRPr="006F4614">
        <w:rPr>
          <w:i/>
          <w:iCs/>
          <w:sz w:val="20"/>
        </w:rPr>
        <w:t xml:space="preserve">In quel tempo Geroboamo, uscito da Gerusalemme, incontrò per strada il profeta Achia di Silo, che indossava un mantello nuovo; erano loro due soli, in campagna (1Re 11, 29). Appena sentì il messaggio che l'uomo di Dio aveva proferito contro l'altare di Betel, il re Geroboamo tese la mano dall'altare dicendo: "Afferratelo!". Ma la sua mano, tesa contro di quello, gli si paralizzò e non la poté ritirare a sé (1Re 13, 4). Ora viveva a Betel un vecchio profeta, al quale i figli andarono a riferire quanto aveva fatto quel giorno l'uomo di Dio a Betel; essi riferirono al loro padre anche le parole che quegli aveva dette al re (1Re 13, 11). </w:t>
      </w:r>
    </w:p>
    <w:p w14:paraId="13CF8B83" w14:textId="77777777" w:rsidR="00F768E4" w:rsidRPr="006F4614" w:rsidRDefault="00F768E4" w:rsidP="003770E2">
      <w:pPr>
        <w:pStyle w:val="Corpotesto"/>
        <w:rPr>
          <w:i/>
          <w:iCs/>
          <w:sz w:val="20"/>
        </w:rPr>
      </w:pPr>
      <w:r w:rsidRPr="006F4614">
        <w:rPr>
          <w:i/>
          <w:iCs/>
          <w:sz w:val="20"/>
        </w:rPr>
        <w:t xml:space="preserve">Il vecchio profeta domandò loro: "Quale via ha preso?". I suoi figli gli indicarono la via presa dall'uomo di Dio, che era venuto da Giuda (1Re 13, 12). Quegli disse: "Anch'io sono profeta come te; ora un angelo mi ha detto per ordine di Dio: Fallo tornare con te nella tua casa, perché mangi e beva qualcosa". Egli mentiva a costui (1Re 13, 18). Mentre essi stavano seduti a tavola, il Signore parlò al profeta che aveva fatto tornare indietro l'altro (1Re 13, 20). </w:t>
      </w:r>
    </w:p>
    <w:p w14:paraId="1C27DF4F" w14:textId="77777777" w:rsidR="00F768E4" w:rsidRPr="006F4614" w:rsidRDefault="00F768E4" w:rsidP="003770E2">
      <w:pPr>
        <w:pStyle w:val="Corpotesto"/>
        <w:rPr>
          <w:i/>
          <w:iCs/>
          <w:sz w:val="20"/>
        </w:rPr>
      </w:pPr>
      <w:r w:rsidRPr="006F4614">
        <w:rPr>
          <w:i/>
          <w:iCs/>
          <w:sz w:val="20"/>
        </w:rPr>
        <w:t xml:space="preserve">Dopo che ebbero mangiato e bevuto, l'altro sellò l'asino per il profeta che aveva fatto ritornare (1Re 13, 23). Ora alcuni passanti videro il cadavere steso sulla strada e il leone che se ne stava vicino al cadavere. Essi andarono e divulgarono il fatto nella città ove dimorava il vecchio profeta (1Re 13, 25). Avendolo saputo, il profeta che l'aveva fatto ritornare dalla strada disse: "Quello è un uomo di Dio, che si è ribellato all'ordine del Signore; per questo il Signore l'ha consegnato al leone, che l'ha abbattuto e ucciso secondo la parola comunicatagli dal Signore" (1Re 13, 26). Il profeta prese il cadavere dell'uomo di Dio, lo sistemò sull'asino e se lo portò nella città dove abitava, per piangerlo e seppellirlo (1Re 13, 29). </w:t>
      </w:r>
    </w:p>
    <w:p w14:paraId="40AE8E73" w14:textId="77777777" w:rsidR="00F768E4" w:rsidRPr="006F4614" w:rsidRDefault="00F768E4" w:rsidP="003770E2">
      <w:pPr>
        <w:pStyle w:val="Corpotesto"/>
        <w:rPr>
          <w:i/>
          <w:iCs/>
          <w:sz w:val="20"/>
        </w:rPr>
      </w:pPr>
      <w:r w:rsidRPr="006F4614">
        <w:rPr>
          <w:i/>
          <w:iCs/>
          <w:sz w:val="20"/>
        </w:rPr>
        <w:t xml:space="preserve">Geroboamo disse alla moglie: "Alzati, cambia vestito perché non si sappia che tu sei la moglie di Geroboamo e va’ a Silo. Là c'è il profeta Achia, colui che mi disse che avrei regnato su questo popolo (1Re 14, 2). Lo seppellirono e tutto Israele ne fece il lamento, secondo la parola del Signore comunicata per mezzo del suo servo, il profeta Achia (1Re 14, 18). 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aveva sterminato quella famiglia (1Re 16, 7).  </w:t>
      </w:r>
      <w:proofErr w:type="spellStart"/>
      <w:r w:rsidRPr="006F4614">
        <w:rPr>
          <w:i/>
          <w:iCs/>
          <w:sz w:val="20"/>
        </w:rPr>
        <w:t>Zimri</w:t>
      </w:r>
      <w:proofErr w:type="spellEnd"/>
      <w:r w:rsidRPr="006F4614">
        <w:rPr>
          <w:i/>
          <w:iCs/>
          <w:sz w:val="20"/>
        </w:rPr>
        <w:t xml:space="preserve"> distrusse tutta la famiglia di Baasa secondo la parola che il Signore aveva rivolta contro Baasa per mezzo del profeta Ieu (1Re 16, 12). </w:t>
      </w:r>
    </w:p>
    <w:p w14:paraId="039BA6D3" w14:textId="77777777" w:rsidR="00F768E4" w:rsidRPr="006F4614" w:rsidRDefault="00F768E4" w:rsidP="003770E2">
      <w:pPr>
        <w:pStyle w:val="Corpotesto"/>
        <w:rPr>
          <w:i/>
          <w:iCs/>
          <w:sz w:val="20"/>
        </w:rPr>
      </w:pPr>
      <w:r w:rsidRPr="006F4614">
        <w:rPr>
          <w:i/>
          <w:iCs/>
          <w:sz w:val="20"/>
        </w:rPr>
        <w:t xml:space="preserve">Quando Gezabele uccideva i profeti del Signore, Abdia prese cento profeti e ne nascose cinquanta alla volta in una caverna e procurò loro pane e acqua (1Re 18, 4). Non ti hanno forse riferito, mio signore, ciò che ho fatto quando Gezabele sterminava tutti i profeti del Signore, come io nascosi cento profeti, cinquanta alla volta, in una caverna e procurai loro pane e acqua? (1Re 18, 13). Su, con un ordine raduna tutto Israele presso di me sul monte Carmelo insieme con i quattrocentocinquanta profeti di Baal e con i quattrocento profeti di Asera, che mangiano alla tavola di Gezabele" (1Re 18, 19). </w:t>
      </w:r>
    </w:p>
    <w:p w14:paraId="055BA65A" w14:textId="77777777" w:rsidR="00F768E4" w:rsidRPr="006F4614" w:rsidRDefault="00F768E4" w:rsidP="003770E2">
      <w:pPr>
        <w:pStyle w:val="Corpotesto"/>
        <w:rPr>
          <w:i/>
          <w:iCs/>
          <w:sz w:val="20"/>
        </w:rPr>
      </w:pPr>
      <w:r w:rsidRPr="006F4614">
        <w:rPr>
          <w:i/>
          <w:iCs/>
          <w:sz w:val="20"/>
        </w:rPr>
        <w:t xml:space="preserve">Acab convocò tutti gli Israeliti e radunò i profeti sul monte Carmelo (1Re 18, 20). Elia aggiunse al popolo: "Sono rimasto solo, come profeta del Signore, mentre i profeti di Baal sono quattrocentocinquanta (1Re 18, 22). Elia disse ai profeti di Baal: "Sceglietevi il giovenco e cominciate voi perché siete più numerosi. Invocate il nome del vostro Dio, ma senza appiccare il fuoco" (1Re 18, 25). Al momento dell'offerta si avvicinò il profeta Elia e disse: "Signore, Dio di Abramo, di Isacco e di Giacobbe, oggi si sappia che tu sei Dio in Israele e che io sono tuo servo e che ho fatto tutte queste cose per tuo comando (1Re 18, 36). </w:t>
      </w:r>
    </w:p>
    <w:p w14:paraId="280978EE" w14:textId="77777777" w:rsidR="00F768E4" w:rsidRPr="006F4614" w:rsidRDefault="00F768E4" w:rsidP="003770E2">
      <w:pPr>
        <w:pStyle w:val="Corpotesto"/>
        <w:rPr>
          <w:i/>
          <w:iCs/>
          <w:sz w:val="20"/>
        </w:rPr>
      </w:pPr>
      <w:r w:rsidRPr="006F4614">
        <w:rPr>
          <w:i/>
          <w:iCs/>
          <w:sz w:val="20"/>
        </w:rPr>
        <w:t xml:space="preserve">Elia disse loro: "Afferrate i profeti di Baal; non ne scappi uno!". Li afferrarono. Elia li fece scendere nel torrente Kison, ove li scannò (1Re 18, 40). Acab riferì a Gezabele ciò che Elia aveva fatto e che aveva ucciso di spada tutti i profeti (1Re 19, 1). Egli rispose: "Sono pieno di zelo per il Signore degli eserciti, poiché gli Israeliti hanno abbandonato la tua alleanza, hanno demolito i tuoi altari, hanno ucciso di spada i tuoi profeti. Sono rimasto solo ed essi tentano di togliermi la vita" (1Re 19, 10). </w:t>
      </w:r>
    </w:p>
    <w:p w14:paraId="0E70F8B6" w14:textId="77777777" w:rsidR="00F768E4" w:rsidRPr="006F4614" w:rsidRDefault="00F768E4" w:rsidP="003770E2">
      <w:pPr>
        <w:pStyle w:val="Corpotesto"/>
        <w:rPr>
          <w:i/>
          <w:iCs/>
          <w:sz w:val="20"/>
        </w:rPr>
      </w:pPr>
      <w:r w:rsidRPr="006F4614">
        <w:rPr>
          <w:i/>
          <w:iCs/>
          <w:sz w:val="20"/>
        </w:rPr>
        <w:t xml:space="preserve">Egli rispose: "Sono pieno di zelo per il Signore, Dio degli eserciti, poiché gli Israeliti hanno abbandonato la tua alleanza, hanno demolito i tuoi altari, hanno ucciso di spada i tuoi profeti. Sono rimasto solo ed essi tentano di togliermi la vita" (1Re 19, 14). Poi ungerai Ieu, figlio di Nimsi, come re di Israele e ungerai Eliseo figlio di Safat, di Abel-Mecola, come profeta al tuo posto (1Re 19, 16). Ed ecco un profeta si avvicinò ad Acab, re di Israele, per dirgli: "Così dice il Signore: Vedi tutta questa moltitudine immensa? Ebbene oggi la metto in tuo potere; saprai che io sono il Signore" (1Re 20, 13). Allora il profeta si avvicinò al re di Israele e gli disse: "Su, sii forte; sappi e vedi quanto dovrai fare, perché l'anno prossimo il re di Aram muoverà contro di te" (1Re 20, 22). Allora uno dei figli dei profeti disse al compagno per ordine del Signore: "Picchiami!". L'uomo si rifiutò di picchiarlo (1Re 20, 35). </w:t>
      </w:r>
    </w:p>
    <w:p w14:paraId="1F022514" w14:textId="77777777" w:rsidR="00F768E4" w:rsidRPr="006F4614" w:rsidRDefault="00F768E4" w:rsidP="003770E2">
      <w:pPr>
        <w:pStyle w:val="Corpotesto"/>
        <w:rPr>
          <w:i/>
          <w:iCs/>
          <w:sz w:val="20"/>
        </w:rPr>
      </w:pPr>
      <w:r w:rsidRPr="006F4614">
        <w:rPr>
          <w:i/>
          <w:iCs/>
          <w:sz w:val="20"/>
        </w:rPr>
        <w:t xml:space="preserve">Il profeta andò ad attendere il re sulla strada, dopo essersi reso irriconoscibile con una benda agli occhi (1Re 20, 38). Mentre il tuo servo era occupato qua e là, quegli scomparve". Il re di Israele disse a lui: "La tua condanna è giusta; l'hai proferita tu stesso!" (1Re 20, 40). Ma quegli immediatamente si tolse la benda dagli occhi e il re di Israele riconobbe che era uno dei profeti (1Re 20, 41). Il re di Israele radunò i profeti, in numero di circa quattrocento, e domandò loro: "Devo muovere contro Ramot di Galaad oppure devo rinunziarvi?". Risposero: "Attaccala; il Signore la metterà nelle mani del re" (1Re 22, 6). </w:t>
      </w:r>
    </w:p>
    <w:p w14:paraId="30552444" w14:textId="77777777" w:rsidR="00F768E4" w:rsidRPr="006F4614" w:rsidRDefault="00F768E4" w:rsidP="003770E2">
      <w:pPr>
        <w:pStyle w:val="Corpotesto"/>
        <w:rPr>
          <w:i/>
          <w:iCs/>
          <w:sz w:val="20"/>
        </w:rPr>
      </w:pPr>
      <w:r w:rsidRPr="006F4614">
        <w:rPr>
          <w:i/>
          <w:iCs/>
          <w:sz w:val="20"/>
        </w:rPr>
        <w:t xml:space="preserve">Giòsafat disse: "Non c'è più nessun altro profeta del Signore da consultare?" (1Re 22, 7). Il re di Israele e Giòsafat re di Giuda sedevano ognuno sul suo trono, vestiti dei loro mantelli, nell'aia di fronte alla porta di Samaria; tutti i profeti predicevano davanti a loro (1Re 22, 10). Tutti i profeti predicevano allo stesso modo: "Assali Ramot di Galaad, riuscirai. Il Signore la metterà nelle mani del re" (1Re 22, 12). Il messaggero, che era andato a chiamare Michea, gli disse: "Ecco, le parole dei profeti sono concordi nel predire il successo del re; ora la tua parola sia identica alla loro; preannunzia il successo" (1Re 22, 13). </w:t>
      </w:r>
    </w:p>
    <w:p w14:paraId="4D5D20CA" w14:textId="77777777" w:rsidR="00F768E4" w:rsidRPr="006F4614" w:rsidRDefault="00F768E4" w:rsidP="003770E2">
      <w:pPr>
        <w:pStyle w:val="Corpotesto"/>
        <w:rPr>
          <w:i/>
          <w:iCs/>
          <w:sz w:val="20"/>
        </w:rPr>
      </w:pPr>
      <w:r w:rsidRPr="006F4614">
        <w:rPr>
          <w:i/>
          <w:iCs/>
          <w:sz w:val="20"/>
        </w:rPr>
        <w:t xml:space="preserve">Il re di Israele disse a Giòsafat: "Non te l'avevo forse detto che non mi avrebbe profetizzato nulla di buono, ma solo il male?" (1Re 22, 18). Ha risposto: Andrò e diventerò spirito di menzogna sulla bocca di tutti i suoi profeti. Quegli ha detto: Lo ingannerai senz'altro; ci riuscirai; va’ e fa’ così (1Re 22, 22). Ecco, dunque, il Signore ha messo uno spirito di menzogna sulla bocca di tutti questi tuoi profeti; ma il Signore a tuo riguardo preannunzia una sciagura" (1Re 22, 23). I figli dei profeti che erano a Betel andarono incontro a Eliseo e gli dissero: "Non sai tu che oggi il Signore ti toglierà il tuo padrone?". Ed egli rispose: "Lo so anch'io, ma non lo dite" (2Re 2, 3). I figli dei profeti che erano in Gerico si avvicinarono a Eliseo e gli dissero: "Non sai tu che oggi il Signore ti toglierà il tuo padrone?". Rispose: "Lo so anch'io, ma non lo dite" (2Re 2, 5). Cinquanta uomini, tra i figli dei profeti, li seguirono e si fermarono a distanza; loro due si fermarono sul Giordano (2Re 2, 7). </w:t>
      </w:r>
    </w:p>
    <w:p w14:paraId="08BFC84B" w14:textId="77777777" w:rsidR="00F768E4" w:rsidRPr="006F4614" w:rsidRDefault="00F768E4" w:rsidP="003770E2">
      <w:pPr>
        <w:pStyle w:val="Corpotesto"/>
        <w:rPr>
          <w:i/>
          <w:iCs/>
          <w:sz w:val="20"/>
        </w:rPr>
      </w:pPr>
      <w:r w:rsidRPr="006F4614">
        <w:rPr>
          <w:i/>
          <w:iCs/>
          <w:sz w:val="20"/>
        </w:rPr>
        <w:t xml:space="preserve">Vistolo da una certa distanza, i figli dei profeti di Gerico dissero: "Lo spirito di Elia si è posato su Eliseo". Gli andarono incontro e si prostrarono a terra davanti a lui (2Re 2, 15). Giòsafat disse: "Non c'è qui un profeta del Signore, per mezzo del quale possiamo consultare il Signore?". Rispose uno dei ministri del re di Israele: "C'è qui Eliseo, figlio di Safat, che versava l'acqua sulle mani di Elia" (2Re 3, 11). Eliseo disse al re di Israele: "Che c'è fra me e te? </w:t>
      </w:r>
      <w:proofErr w:type="spellStart"/>
      <w:r w:rsidRPr="006F4614">
        <w:rPr>
          <w:i/>
          <w:iCs/>
          <w:sz w:val="20"/>
        </w:rPr>
        <w:t>Và</w:t>
      </w:r>
      <w:proofErr w:type="spellEnd"/>
      <w:r w:rsidRPr="006F4614">
        <w:rPr>
          <w:i/>
          <w:iCs/>
          <w:sz w:val="20"/>
        </w:rPr>
        <w:t xml:space="preserve"> dai profeti di tuo padre e dai profeti di tua madre!". Il re di Israele gli disse: "No, perché il Signore ha chiamato noi tre re per metterci nelle mani di Moab" (2Re 3, 13).  Una donna, moglie di uno dei profeti, gridò a Eliseo: "Mio marito, tuo servo, è morto; tu sai che il tuo servo temeva il Signore. Ora è venuto il suo creditore per prendersi come schiavi i due miei figli" (2Re 4, 1). </w:t>
      </w:r>
    </w:p>
    <w:p w14:paraId="40738FBB" w14:textId="77777777" w:rsidR="00F768E4" w:rsidRPr="006F4614" w:rsidRDefault="00F768E4" w:rsidP="003770E2">
      <w:pPr>
        <w:pStyle w:val="Corpotesto"/>
        <w:rPr>
          <w:i/>
          <w:iCs/>
          <w:sz w:val="20"/>
        </w:rPr>
      </w:pPr>
      <w:r w:rsidRPr="006F4614">
        <w:rPr>
          <w:i/>
          <w:iCs/>
          <w:sz w:val="20"/>
        </w:rPr>
        <w:t xml:space="preserve">Eliseo tornò in Gàlgala. Nella regione imperversava la carestia. Mentre i figli dei profeti stavano seduti davanti a lui, egli disse al suo servo: "Metti la pentola grande e cuoci una minestra per i figli dei profeti" (2Re 4, 38). Essa disse alla padrona: "Se il mio signore si rivolgesse al profeta che è in Samaria, certo lo libererebbe dalla lebbra" (2Re 5, 3). Quando Eliseo, uomo di Dio, seppe che il re si era stracciate le vesti, mandò a dire al re: "Perché ti sei stracciate le vesti? Quell'uomo venga da me e saprà che c'è un profeta in Israele" (2Re 5, 8). </w:t>
      </w:r>
    </w:p>
    <w:p w14:paraId="2C5DD266" w14:textId="77777777" w:rsidR="00F768E4" w:rsidRPr="006F4614" w:rsidRDefault="00F768E4" w:rsidP="003770E2">
      <w:pPr>
        <w:pStyle w:val="Corpotesto"/>
        <w:rPr>
          <w:i/>
          <w:iCs/>
          <w:sz w:val="20"/>
        </w:rPr>
      </w:pPr>
      <w:r w:rsidRPr="006F4614">
        <w:rPr>
          <w:i/>
          <w:iCs/>
          <w:sz w:val="20"/>
        </w:rPr>
        <w:t xml:space="preserve">Gli si avvicinarono i suoi servi e gli dissero: "Se il profeta ti avesse ingiunto una cosa gravosa, non l'avresti forse eseguita? Tanto più ora che ti ha detto: bagnati e sarai guarito" (2Re 5, 13). Quegli rispose: "Tutto bene. Il mio signore mi ha mandato a dirti: Ecco, proprio ora, sono giunti da me due giovani dalle montagne di Efraim, da parte dei figli dei profeti. Dammi per essi un talento d'argento e due vestiti" (2Re 5, 22). I figli dei profeti dissero a Eliseo: "Ecco, il luogo in cui ci raduniamo alla tua presenza è troppo stretto per noi (2Re 6, 1). </w:t>
      </w:r>
    </w:p>
    <w:p w14:paraId="265D6840" w14:textId="77777777" w:rsidR="00F768E4" w:rsidRPr="006F4614" w:rsidRDefault="00F768E4" w:rsidP="003770E2">
      <w:pPr>
        <w:pStyle w:val="Corpotesto"/>
        <w:rPr>
          <w:i/>
          <w:iCs/>
          <w:sz w:val="20"/>
        </w:rPr>
      </w:pPr>
      <w:r w:rsidRPr="006F4614">
        <w:rPr>
          <w:i/>
          <w:iCs/>
          <w:sz w:val="20"/>
        </w:rPr>
        <w:t xml:space="preserve">Uno degli ufficiali rispose: "No, re mio signore, perché Eliseo profeta di Israele riferisce al re di Israele quanto tu dici nella tua camera da letto" (2Re 6, 12). Il profeta Eliseo chiamò uno dei figli dei profeti e gli disse: "Cingiti i fianchi, prendi in mano questo vasetto d'olio e va’ in Ramot di Gàlaad (2Re 9, 1). Tu demolirai la casa di Acab tuo signore; io vendicherò il sangue dei miei servi i profeti e il sangue di tutti i servi del Signore sparso da Gezabele (2Re 9, 7). </w:t>
      </w:r>
    </w:p>
    <w:p w14:paraId="687526E1" w14:textId="77777777" w:rsidR="00F768E4" w:rsidRPr="006F4614" w:rsidRDefault="00F768E4" w:rsidP="003770E2">
      <w:pPr>
        <w:pStyle w:val="Corpotesto"/>
        <w:rPr>
          <w:i/>
          <w:iCs/>
          <w:sz w:val="20"/>
        </w:rPr>
      </w:pPr>
      <w:r w:rsidRPr="006F4614">
        <w:rPr>
          <w:i/>
          <w:iCs/>
          <w:sz w:val="20"/>
        </w:rPr>
        <w:t xml:space="preserve">Ieu disse a Bidkar suo scudiero: "Sollevalo, gettalo nel campo che appartenne a Nabòt di Izreel; mi ricordo che una volta, mentre io e te eravamo sullo stesso carro al seguito di suo padre Acab, il Signore proferì su di lui questo oracolo (2Re 9, 25). Ora convocatemi tutti i profeti di Baal, tutti i suoi fedeli e tutti i suoi sacerdoti; non ne manchi neppure uno, perché intendo offrire un grande sacrificio a Baal. Chi mancherà non sarà lasciato in vita". Ieu agiva con astuzia, per distruggere tutti i fedeli di Baal (2Re 10, 19). Egli ristabilì i confini di Israele dall'ingresso di Camat fino al mare dell'Araba secondo la parola del Signore Dio di Israele, pronunziata per mezzo del suo servo il profeta Giona figlio di </w:t>
      </w:r>
      <w:proofErr w:type="spellStart"/>
      <w:r w:rsidRPr="006F4614">
        <w:rPr>
          <w:i/>
          <w:iCs/>
          <w:sz w:val="20"/>
        </w:rPr>
        <w:t>Amittai</w:t>
      </w:r>
      <w:proofErr w:type="spellEnd"/>
      <w:r w:rsidRPr="006F4614">
        <w:rPr>
          <w:i/>
          <w:iCs/>
          <w:sz w:val="20"/>
        </w:rPr>
        <w:t xml:space="preserve">, di Gat-Chefer (2Re 14, 25). </w:t>
      </w:r>
    </w:p>
    <w:p w14:paraId="71617873" w14:textId="77777777" w:rsidR="00F768E4" w:rsidRPr="006F4614" w:rsidRDefault="00F768E4" w:rsidP="003770E2">
      <w:pPr>
        <w:pStyle w:val="Corpotesto"/>
        <w:rPr>
          <w:i/>
          <w:iCs/>
          <w:sz w:val="20"/>
        </w:rPr>
      </w:pPr>
      <w:r w:rsidRPr="006F4614">
        <w:rPr>
          <w:i/>
          <w:iCs/>
          <w:sz w:val="20"/>
        </w:rPr>
        <w:t xml:space="preserve">Gli Israeliti avevano proferito contro il Signore loro Dio cose non giuste e si erano costruiti alture in tutte le loro città, dai più piccoli villaggi alle fortezze (2Re 17, 9). 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(2Re 17, 13). Finché il Signore allontanò Israele dalla sua presenza, come aveva preannunziato per mezzo di tutti i suoi servi, i profeti; fece deportare Israele dal suo paese in Assiria, dove è fino ad oggi (2Re 17, 23). Quindi mandò Eliakim, il maggiordomo, Sebna lo scriba e gli anziani dei sacerdoti coperti di sacco dal profeta Isaia figlio di Amoz (2Re 19, 2). </w:t>
      </w:r>
    </w:p>
    <w:p w14:paraId="4356D780" w14:textId="77777777" w:rsidR="00F768E4" w:rsidRPr="006F4614" w:rsidRDefault="00F768E4" w:rsidP="003770E2">
      <w:pPr>
        <w:pStyle w:val="Corpotesto"/>
        <w:rPr>
          <w:i/>
          <w:iCs/>
          <w:sz w:val="20"/>
        </w:rPr>
      </w:pPr>
      <w:r w:rsidRPr="006F4614">
        <w:rPr>
          <w:i/>
          <w:iCs/>
          <w:sz w:val="20"/>
        </w:rPr>
        <w:t xml:space="preserve">In quei giorni Ezechia si ammalò mortalmente. Il profeta Isaia figlio di Amoz si recò da lui e gli parlò: "Dice il Signore: </w:t>
      </w:r>
      <w:proofErr w:type="spellStart"/>
      <w:r w:rsidRPr="006F4614">
        <w:rPr>
          <w:i/>
          <w:iCs/>
          <w:sz w:val="20"/>
        </w:rPr>
        <w:t>Dá</w:t>
      </w:r>
      <w:proofErr w:type="spellEnd"/>
      <w:r w:rsidRPr="006F4614">
        <w:rPr>
          <w:i/>
          <w:iCs/>
          <w:sz w:val="20"/>
        </w:rPr>
        <w:t xml:space="preserve"> disposizioni per la tua casa, perché morirai e non guarirai" (2Re 20, 1). Il profeta Isaia invocò il Signore e l'ombra tornò indietro per i dieci gradi che essa aveva già scorsi sulla meridiana di Acaz (2Re 20, 11). Allora il profeta Isaia si presentò al re Ezechia e gli domandò: "Che hanno detto quegli uomini e da dove sono venuti a te?". Ezechia rispose: "Sono venuti da una regione lontana, da Babilonia" (2Re 20, 14). </w:t>
      </w:r>
    </w:p>
    <w:p w14:paraId="75962FED" w14:textId="77777777" w:rsidR="00F768E4" w:rsidRPr="006F4614" w:rsidRDefault="00F768E4" w:rsidP="003770E2">
      <w:pPr>
        <w:pStyle w:val="Corpotesto"/>
        <w:rPr>
          <w:i/>
          <w:iCs/>
          <w:sz w:val="20"/>
        </w:rPr>
      </w:pPr>
      <w:r w:rsidRPr="006F4614">
        <w:rPr>
          <w:i/>
          <w:iCs/>
          <w:sz w:val="20"/>
        </w:rPr>
        <w:t xml:space="preserve">Allora il Signore disse per mezzo dei suoi servi i profeti (2Re 21, 10). Il sacerdote Chelkia insieme con Achikam, Acbor, Safan e </w:t>
      </w:r>
      <w:proofErr w:type="spellStart"/>
      <w:r w:rsidRPr="006F4614">
        <w:rPr>
          <w:i/>
          <w:iCs/>
          <w:sz w:val="20"/>
        </w:rPr>
        <w:t>Asaia</w:t>
      </w:r>
      <w:proofErr w:type="spellEnd"/>
      <w:r w:rsidRPr="006F4614">
        <w:rPr>
          <w:i/>
          <w:iCs/>
          <w:sz w:val="20"/>
        </w:rPr>
        <w:t xml:space="preserve"> andarono dalla profetessa Culda moglie di Sallum, figlio di Tikva, figlio di Carcas, guardarobiere; essa abitava in Gerusalemme nel secondo quartiere (2Re 22, 14). 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2). Egli disse: "Lasciatelo in pace; nessuno rimuova le sue ossa". Le ossa di lui in tal modo furono risparmiate, insieme con le ossa del profeta venuto da Samaria (2Re 23, 18). Il Signore mandò contro di lui bande armate di Caldei, di Aramei, di Moabiti e di Ammoniti; le mandò in Giuda per annientarlo, secondo la parola che il Signore aveva pronunziata per mezzo dei suoi servi, i profeti (2Re 24, 2). </w:t>
      </w:r>
    </w:p>
    <w:p w14:paraId="1DB97C8E" w14:textId="77777777" w:rsidR="00F768E4" w:rsidRPr="006F4614" w:rsidRDefault="00F768E4" w:rsidP="003770E2">
      <w:pPr>
        <w:pStyle w:val="Corpotesto"/>
        <w:rPr>
          <w:i/>
          <w:iCs/>
          <w:sz w:val="20"/>
        </w:rPr>
      </w:pPr>
      <w:r w:rsidRPr="006F4614">
        <w:rPr>
          <w:i/>
          <w:iCs/>
          <w:sz w:val="20"/>
        </w:rPr>
        <w:t xml:space="preserve">"Non toccate i miei consacrati, non maltrattate i miei profeti" (1Cr 16, 22). Una volta stabilitosi in casa, Davide disse al profeta Natan: "Ecco, io abito una casa di cedro mentre l'arca dell'alleanza del Signore sta sotto una tenda" (1Cr 17, 1). Le gesta del re Davide, le prime come le ultime, ecco sono descritte nei libri del veggente Samuele, nel libro del profeta Natan e nel libro del veggente Gad (1Cr 29, 29). Le altre gesta di Salomone, dalle prime alle ultime, sono descritte negli atti del profeta Natan, nella profezia di Achia di Silo e nelle visioni del veggente Iedò riguardo a Geroboamo figlio di Nebàt (2Cr 9, 29). </w:t>
      </w:r>
    </w:p>
    <w:p w14:paraId="6FEC04F6" w14:textId="77777777" w:rsidR="00F768E4" w:rsidRPr="006F4614" w:rsidRDefault="00F768E4" w:rsidP="003770E2">
      <w:pPr>
        <w:pStyle w:val="Corpotesto"/>
        <w:rPr>
          <w:i/>
          <w:iCs/>
          <w:sz w:val="20"/>
        </w:rPr>
      </w:pPr>
      <w:r w:rsidRPr="006F4614">
        <w:rPr>
          <w:i/>
          <w:iCs/>
          <w:sz w:val="20"/>
        </w:rPr>
        <w:t xml:space="preserve">Il profeta Semaia si presentò a Roboamo e agli ufficiali di Giuda, che si erano raccolti in Gerusalemme per paura di Sisach, e disse loro: "Dice il Signore: Voi mi avete abbandonato, perciò anch'io vi ho abbandonati nelle mani di Sisach" (2Cr 12, 5). Le gesta di Roboamo, le prime e le ultime, sono descritte negli atti del profeta Semaia e del veggente Iddo, secondo le genealogie. Ci furono guerre continue fra Roboamo e Geroboamo (2Cr 12, 15). Le altre gesta di Abia, le sue azioni e le sue parole, sono descritte nella memoria del profeta Iddo (2Cr 13, 22). </w:t>
      </w:r>
    </w:p>
    <w:p w14:paraId="4C87461B" w14:textId="77777777" w:rsidR="00F768E4" w:rsidRPr="006F4614" w:rsidRDefault="00F768E4" w:rsidP="003770E2">
      <w:pPr>
        <w:pStyle w:val="Corpotesto"/>
        <w:rPr>
          <w:i/>
          <w:iCs/>
          <w:sz w:val="20"/>
        </w:rPr>
      </w:pPr>
      <w:r w:rsidRPr="006F4614">
        <w:rPr>
          <w:i/>
          <w:iCs/>
          <w:sz w:val="20"/>
        </w:rPr>
        <w:t xml:space="preserve">Quando Asa ebbe udito queste parole e la profezia, riprese animo. Eliminò gli idoli da tutto il paese di Giuda e di Beniamino e dalle città che egli aveva conquistate sulle montagne di Efraim; rinnovò l'altare del Signore, che si trovava di fronte al vestibolo del Signore (2Cr 15, 8). Il re di Israele radunò i profeti, quattrocento circa, e domandò loro: "Devo marciare contro Ramot di Gàlaad o devo rinunziarvi?". Gli risposero: "Attacca; Dio la metterà nelle mani del re" (2Cr 18, 5). Giòsafat disse: "Non c'è qui nessun profeta del Signore da consultare?" (2Cr 18, 6). </w:t>
      </w:r>
    </w:p>
    <w:p w14:paraId="7C9953A5" w14:textId="77777777" w:rsidR="00F768E4" w:rsidRPr="006F4614" w:rsidRDefault="00F768E4" w:rsidP="003770E2">
      <w:pPr>
        <w:pStyle w:val="Corpotesto"/>
        <w:rPr>
          <w:i/>
          <w:iCs/>
          <w:sz w:val="20"/>
        </w:rPr>
      </w:pPr>
      <w:r w:rsidRPr="006F4614">
        <w:rPr>
          <w:i/>
          <w:iCs/>
          <w:sz w:val="20"/>
        </w:rPr>
        <w:t xml:space="preserve">Il re di Israele e Giòsafat re di Giuda, seduti ognuno sul suo trono, vestiti dei loro mantelli sedevano nell'aia di fronte alla porta di Samaria e tutti i profeti predicevano davanti a loro (2Cr 18, 9). Tutti i profeti predicevano allo stesso modo: "Assali Ramot di Gàlaad, avrai successo; il Signore la metterà nelle mani del re" (2Cr 18, 11). Il messaggero, che era andato a chiamare Michea, gli disse: "Ecco le parole dei profeti sono concordi nel predire il successo del re; ora la tua parola sia identica alle loro; predici il successo" (2Cr 18, 12). </w:t>
      </w:r>
    </w:p>
    <w:p w14:paraId="212AD8FB" w14:textId="77777777" w:rsidR="00F768E4" w:rsidRPr="006F4614" w:rsidRDefault="00F768E4" w:rsidP="003770E2">
      <w:pPr>
        <w:pStyle w:val="Corpotesto"/>
        <w:rPr>
          <w:i/>
          <w:iCs/>
          <w:sz w:val="20"/>
        </w:rPr>
      </w:pPr>
      <w:r w:rsidRPr="006F4614">
        <w:rPr>
          <w:i/>
          <w:iCs/>
          <w:sz w:val="20"/>
        </w:rPr>
        <w:t xml:space="preserve">Rispose: Andrò e diventerò uno spirito di menzogna sulla bocca di tutti i suoi profeti. Quegli disse: Lo ingannerai; certo riuscirai; va’ e fa’ così (2Cr 18, 21). Ecco, dunque, il Signore ha messo uno spirito di menzogna nella bocca di tutti questi tuoi profeti, ma il Signore a tuo riguardo preannunzia una sciagura"(2Cr 18, 22). La mattina dopo si alzarono presto e partirono per il deserto di Tekòa. Mentre si muovevano, Giòsafat si fermò e disse: "Ascoltatemi, Giuda e abitanti di Gerusalemme! Credete nel Signore vostro Dio e sarete saldi; credete nei suoi profeti e riuscirete" (2Cr 20, 20). Gli giunse da parte del profeta Elia uno scritto che diceva: "Dice il Signore, Dio di Davide tuo padre: Perché non hai seguito la condotta di Giòsafat tuo padre, né la condotta di Asa re di Giuda (2Cr 21, 12). </w:t>
      </w:r>
    </w:p>
    <w:p w14:paraId="03D2C85D" w14:textId="77777777" w:rsidR="00F768E4" w:rsidRPr="006F4614" w:rsidRDefault="00F768E4" w:rsidP="003770E2">
      <w:pPr>
        <w:pStyle w:val="Corpotesto"/>
        <w:rPr>
          <w:i/>
          <w:iCs/>
          <w:sz w:val="20"/>
        </w:rPr>
      </w:pPr>
      <w:r w:rsidRPr="006F4614">
        <w:rPr>
          <w:i/>
          <w:iCs/>
          <w:sz w:val="20"/>
        </w:rPr>
        <w:t xml:space="preserve">Il Signore mandò loro profeti perché li facessero ritornare a lui. Essi comunicarono loro il proprio messaggio, ma non furono ascoltati (2Cr 24, 19). Perciò l'ira del Signore divampò contro Amazia; gli mandò un profeta che gli disse: "Perché ti sei rivolto a dei che non sono stati capace di liberare il loro popolo dalla tua mano?" (2Cr 25, 15). Mentre costui lo apostrofava, il re lo interruppe: "Forse ti abbiamo costituito consigliere del re? Smettila! Perché vuoi farti uccidere?". Il profeta cessò, ma disse: "Vedo che Dio ha deciso di distruggerti, perché hai fatto una cosa simile e non hai dato retta al mio consiglio" (2Cr 25, 16). </w:t>
      </w:r>
    </w:p>
    <w:p w14:paraId="485D4D95" w14:textId="77777777" w:rsidR="00F768E4" w:rsidRPr="006F4614" w:rsidRDefault="00F768E4" w:rsidP="003770E2">
      <w:pPr>
        <w:pStyle w:val="Corpotesto"/>
        <w:rPr>
          <w:i/>
          <w:iCs/>
          <w:sz w:val="20"/>
        </w:rPr>
      </w:pPr>
      <w:r w:rsidRPr="006F4614">
        <w:rPr>
          <w:i/>
          <w:iCs/>
          <w:sz w:val="20"/>
        </w:rPr>
        <w:t xml:space="preserve">Le altre gesta di Ozia, le prime come le ultime, le ha descritte il profeta Isaia, figlio di Amoz (2Cr 26, 22). C'era là un profeta del Signore, di nome Oded. Costui uscì incontro all'esercito che giungeva in Samaria e disse: "Ecco, a causa dello sdegno contro Giuda, il Signore, Dio dei vostri padri, li ha messi nelle vostre mani; ma voi li avete massacrati con un furore tale che è giunto fino al cielo (2Cr 28, 9). Il re assegnò il loro posto ai leviti nel tempio con cembali, arpe e cetre, secondo le disposizioni di Davide, di Gad veggente del re, e del profeta Natan, poiché si trattava di un comando del Signore dato per mezzo dei suoi profeti (2Cr 29, 25). </w:t>
      </w:r>
    </w:p>
    <w:p w14:paraId="3E763701" w14:textId="77777777" w:rsidR="00F768E4" w:rsidRPr="006F4614" w:rsidRDefault="00F768E4" w:rsidP="003770E2">
      <w:pPr>
        <w:pStyle w:val="Corpotesto"/>
        <w:rPr>
          <w:i/>
          <w:iCs/>
          <w:sz w:val="20"/>
        </w:rPr>
      </w:pPr>
      <w:r w:rsidRPr="006F4614">
        <w:rPr>
          <w:i/>
          <w:iCs/>
          <w:sz w:val="20"/>
        </w:rPr>
        <w:t xml:space="preserve">Allora il re Ezechia e il profeta Isaia figlio di Amoz, pregarono a questo fine e gridarono al Cielo (2Cr 32, 20). Le altre gesta di Ezechia e le sue opere di pietà ecco sono descritte nella visione del profeta Isaia, figlio di Amoz, e nel libro dei re di Giuda e di Israele (2Cr 32, 32). Chelkia insieme con coloro che il re aveva designati si recò dalla profetessa Culda moglie di Sallùm, figlio di Tokat, figlio di Casra, il guardarobiere; essa abitava nel secondo quartiere di Gerusalemme. Le parlarono in tal senso (2Cr 34, 22). </w:t>
      </w:r>
    </w:p>
    <w:p w14:paraId="5828EE17" w14:textId="77777777" w:rsidR="00F768E4" w:rsidRPr="006F4614" w:rsidRDefault="00F768E4" w:rsidP="003770E2">
      <w:pPr>
        <w:pStyle w:val="Corpotesto"/>
        <w:rPr>
          <w:i/>
          <w:iCs/>
          <w:sz w:val="20"/>
        </w:rPr>
      </w:pPr>
      <w:r w:rsidRPr="006F4614">
        <w:rPr>
          <w:i/>
          <w:iCs/>
          <w:sz w:val="20"/>
        </w:rPr>
        <w:t xml:space="preserve">Dal tempo del profeta Samuele non era stata celebrata una pasqua simile in Israele; nessuno dei re di Israele aveva celebrato una pasqua come questa celebrata da Giosia, insieme con i sacerdoti, i leviti, tutti quelli di Giuda, i convenuti da Israele e gli abitanti di Gerusalemme (2Cr 35, 18). Egli fece ciò che è male agli occhi del Signore suo Dio. Non si umiliò davanti al profeta Geremia che gli parlava a nome del Signore (2Cr 36, 12). Ma essi si beffarono dei messaggeri di Dio, disprezzarono le sue parole e schernirono i suoi profeti al punto che l'ira del Signore contro il suo popolo raggiunse il culmine, senza più rimedio (2Cr 36, 16). </w:t>
      </w:r>
    </w:p>
    <w:p w14:paraId="3542C232" w14:textId="77777777" w:rsidR="00F768E4" w:rsidRPr="006F4614" w:rsidRDefault="00F768E4" w:rsidP="003770E2">
      <w:pPr>
        <w:pStyle w:val="Corpotesto"/>
        <w:rPr>
          <w:i/>
          <w:iCs/>
          <w:sz w:val="20"/>
        </w:rPr>
      </w:pPr>
      <w:r w:rsidRPr="006F4614">
        <w:rPr>
          <w:i/>
          <w:iCs/>
          <w:sz w:val="20"/>
        </w:rPr>
        <w:t xml:space="preserve">Ma i profeti Aggeo e Zaccaria figlio di Iddo si rivolsero ai Giudei che erano in Giuda e a Gerusalemme, profetando in nome del Dio d'Israele, che li ispirava (Esd 5, 1). Allora Zorobabele figlio di Sealtiel, e Giosuè figlio di Iozadak subito ripresero a costruire il tempio di Gerusalemme; con essi erano i profeti di Dio, che li incoraggiavano (Esd 5, 2). Gli anziani dei Giudei, continuarono a costruire e fecero progressi con l'incoraggiamento delle parole ispirate del profeta Aggeo e di Zaccaria figlio di Iddo. Portarono a compimento la costruzione secondo il comando del Dio d'Israele e secondo il decreto di Ciro, di Dario e di Artaserse re di Persia (Esd 6, 14). Che tu avevi dato per mezzo dei tuoi servi, i profeti, dicendo: Il paese di cui voi andate a prendere il possesso è un paese immondo, per l'immondezza dei popoli indigeni, per le nefandezze di cui l'hanno colmato da un capo all'altro con le loro impurità (Esd 9, 11). </w:t>
      </w:r>
    </w:p>
    <w:p w14:paraId="5D20C9D6" w14:textId="77777777" w:rsidR="00F768E4" w:rsidRPr="006F4614" w:rsidRDefault="00F768E4" w:rsidP="003770E2">
      <w:pPr>
        <w:pStyle w:val="Corpotesto"/>
        <w:rPr>
          <w:i/>
          <w:iCs/>
          <w:sz w:val="20"/>
        </w:rPr>
      </w:pPr>
      <w:r w:rsidRPr="006F4614">
        <w:rPr>
          <w:i/>
          <w:iCs/>
          <w:sz w:val="20"/>
        </w:rPr>
        <w:t xml:space="preserve">E avresti inoltre stabilito profeti per far questa proclamazione a Gerusalemme: Vi è un re in Giuda! Or questi discorsi saranno riferiti al re. Vieni dunque e consultiamoci assieme" (Ne 6, 7). Compresi che non era mandato da Dio, ma aveva pronunziato quella profezia a mio danno, perché Tobia e Sanballàt l'avevano prezzolato (Ne 6, 12). Mio Dio, ricordati di Tobia e di Sanballàt, per queste loro opere; anche della profetessa Noadia e degli altri profeti che cercavano di spaventarmi! (Ne 6, 14). </w:t>
      </w:r>
    </w:p>
    <w:p w14:paraId="4DEBF022" w14:textId="77777777" w:rsidR="00F768E4" w:rsidRPr="006F4614" w:rsidRDefault="00F768E4" w:rsidP="003770E2">
      <w:pPr>
        <w:pStyle w:val="Corpotesto"/>
        <w:rPr>
          <w:i/>
          <w:iCs/>
          <w:sz w:val="20"/>
        </w:rPr>
      </w:pPr>
      <w:r w:rsidRPr="006F4614">
        <w:rPr>
          <w:i/>
          <w:iCs/>
          <w:sz w:val="20"/>
        </w:rPr>
        <w:t xml:space="preserve">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6F681693" w14:textId="77777777" w:rsidR="00F768E4" w:rsidRPr="006F4614" w:rsidRDefault="00F768E4" w:rsidP="003770E2">
      <w:pPr>
        <w:pStyle w:val="Corpotesto"/>
        <w:rPr>
          <w:i/>
          <w:iCs/>
          <w:sz w:val="20"/>
        </w:rPr>
      </w:pPr>
      <w:r w:rsidRPr="006F4614">
        <w:rPr>
          <w:i/>
          <w:iCs/>
          <w:sz w:val="20"/>
        </w:rPr>
        <w:t xml:space="preserve">Ricordando le parole del profeta Amos su Betel: "Si cambieranno le vostre feste in lutto, tutti i vostri canti in lamento" (Tb 2, 6). 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w:t>
      </w:r>
    </w:p>
    <w:p w14:paraId="0736F786" w14:textId="77777777" w:rsidR="00F768E4" w:rsidRPr="006F4614" w:rsidRDefault="00F768E4" w:rsidP="003770E2">
      <w:pPr>
        <w:pStyle w:val="Corpotesto"/>
        <w:rPr>
          <w:i/>
          <w:iCs/>
          <w:sz w:val="20"/>
        </w:rPr>
      </w:pPr>
      <w:r w:rsidRPr="006F4614">
        <w:rPr>
          <w:i/>
          <w:iCs/>
          <w:sz w:val="20"/>
        </w:rPr>
        <w:t xml:space="preserve">"Figlio,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Poi di nuovo Dio avrà pietà di loro e li ricondurrà nel paese d'Israele. Essi ricostruiranno il tempio, ma non uguale al primo, finché sarà completo il computo dei tempi. Dopo, torneranno tutti dall'esilio e ricostruiranno Gerusalemme nella sua magnificenza e il tempio di Dio sarà ricostruito, come hanno preannunziato i profeti di Israele (Tb 14, 5(, "Chi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 2). </w:t>
      </w:r>
    </w:p>
    <w:p w14:paraId="62C2755E" w14:textId="77777777" w:rsidR="00F768E4" w:rsidRPr="006F4614" w:rsidRDefault="00F768E4" w:rsidP="003770E2">
      <w:pPr>
        <w:pStyle w:val="Corpotesto"/>
        <w:rPr>
          <w:i/>
          <w:iCs/>
          <w:sz w:val="20"/>
        </w:rPr>
      </w:pPr>
      <w:r w:rsidRPr="006F4614">
        <w:rPr>
          <w:i/>
          <w:iCs/>
          <w:sz w:val="20"/>
        </w:rPr>
        <w:t xml:space="preserve">Allora rispose a lei Ozia: "Quanto hai detto, l'hai proferito con cuore retto e nessuno può contraddire alle tue parole (Gdt 8, 28). E riposero le pietre sul monte del tempio in luogo conveniente finché fosse comparso un profeta a decidere di esse (1Mac 4, 46). Ci fu grande tribolazione in Israele, come non si verificava da quando fra loro erano scomparsi i profeti (1Mac 9, 27). Nell'anno centocinquantatré, nel secondo mese, Alcimo ordinò di demolire il muro del cortile interno del santuario; così demoliva l'opera dei profeti. Si incominciò dunque a demolire (1Mac 9, 54). che i Giudei e i sacerdoti avevano approvato che Simone fosse sempre loro condottiero e sommo sacerdote finché sorgesse un profeta fedele (1Mac 14, 41). </w:t>
      </w:r>
    </w:p>
    <w:p w14:paraId="591D7EFF" w14:textId="77777777" w:rsidR="00F768E4" w:rsidRPr="006F4614" w:rsidRDefault="00F768E4" w:rsidP="003770E2">
      <w:pPr>
        <w:pStyle w:val="Corpotesto"/>
        <w:rPr>
          <w:i/>
          <w:iCs/>
          <w:sz w:val="20"/>
        </w:rPr>
      </w:pPr>
      <w:r w:rsidRPr="006F4614">
        <w:rPr>
          <w:i/>
          <w:iCs/>
          <w:sz w:val="20"/>
        </w:rPr>
        <w:t xml:space="preserve">Si trova scritto nei documenti che Geremia profeta ordinò ai deportati di prendere del fuoco, come è stato significato (2Mac 2, 1). E che il medesimo profeta ai deportati consegnò la legge raccomandando loro di non dimenticarsi dei comandi del Signore e di non lasciarsi traviare nelle idee, vedendo i simulacri d'oro e d'argento e il fasto di cui erano circondati (2Mac 2, 2). Si diceva anche nello scritto che il profeta, ottenuto un responso, ordinò che lo seguissero con la tenda e l'arca. Quando giunse presso il monte dove Mosè era salito e aveva contemplato l'eredità di Dio (2Mac 2, 4). </w:t>
      </w:r>
    </w:p>
    <w:p w14:paraId="5B9DF366" w14:textId="77777777" w:rsidR="00F768E4" w:rsidRPr="006F4614" w:rsidRDefault="00F768E4" w:rsidP="003770E2">
      <w:pPr>
        <w:pStyle w:val="Corpotesto"/>
        <w:rPr>
          <w:i/>
          <w:iCs/>
          <w:sz w:val="20"/>
        </w:rPr>
      </w:pPr>
      <w:r w:rsidRPr="006F4614">
        <w:rPr>
          <w:i/>
          <w:iCs/>
          <w:sz w:val="20"/>
        </w:rPr>
        <w:t xml:space="preserve">Si descrivevano le stesse cose nei documenti e nelle memorie di Neemia e come egli, fondata una biblioteca, curò la raccolta dei libri dei re, dei profeti e di Davide e le lettere dei re intorno ai doni (2Mac 2, 13). Confortandoli così con le parole della legge e dei profeti e ricordando loro le lotte che avevano già condotte a termine, li rese più coraggiosi (2Mac 15, 9). Onia disse: "Questi è l'amico dei suoi fratelli, colui che innalza molte preghiere per il popolo e per la città santa, Geremia il profeta di Dio" (2Mac 15, 14). </w:t>
      </w:r>
    </w:p>
    <w:p w14:paraId="558F6612" w14:textId="77777777" w:rsidR="00F768E4" w:rsidRPr="006F4614" w:rsidRDefault="00F768E4" w:rsidP="003770E2">
      <w:pPr>
        <w:pStyle w:val="Corpotesto"/>
        <w:rPr>
          <w:i/>
          <w:iCs/>
          <w:sz w:val="20"/>
        </w:rPr>
      </w:pPr>
      <w:r w:rsidRPr="006F4614">
        <w:rPr>
          <w:i/>
          <w:iCs/>
          <w:sz w:val="20"/>
        </w:rPr>
        <w:t xml:space="preserve">Quando venne da lui il profeta Natan dopo che aveva peccato con Betsabea (Sal 50, 2). Non vediamo più le nostre insegne, non ci sono più profeti e tra di noi nessuno sa fino a quando... (Sal 73, 9). Non toccate i miei consacrati, non fate alcun male ai miei profeti" (Sal 104, 15). Sebbene unica, essa può tutto; pur rimanendo in se stessa, tutto rinnova e attraverso le età entrando nelle anime sante, forma amici di Dio e profeti (Sap 7, 27). Essa fece riuscire le loro imprese per mezzo di un santo profeta (Sap 11, 1). </w:t>
      </w:r>
    </w:p>
    <w:p w14:paraId="794BAE75" w14:textId="77777777" w:rsidR="00F768E4" w:rsidRPr="006F4614" w:rsidRDefault="00F768E4" w:rsidP="003770E2">
      <w:pPr>
        <w:pStyle w:val="Corpotesto"/>
        <w:rPr>
          <w:i/>
          <w:iCs/>
          <w:sz w:val="20"/>
        </w:rPr>
      </w:pPr>
      <w:r w:rsidRPr="006F4614">
        <w:rPr>
          <w:i/>
          <w:iCs/>
          <w:sz w:val="20"/>
        </w:rPr>
        <w:t xml:space="preserve">Riverserò ancora l'insegnamento come una profezia, lo lascerò per le generazioni future (Sir 24, 31). Rendi testimonianza alle creature che sono tue fin dal principio, adempi le profezie fatte nel tuo nome (Sir 36, 14). Ricompensa coloro che sperano in te, i tuoi profeti siano degni di fede (Sir 36, 15). Differente è il caso di chi si applica e medita la legge dell'Altissimo. Egli indaga la sapienza di tutti gli antichi, si dedica allo studio delle profezie (Sir 39, 1). </w:t>
      </w:r>
    </w:p>
    <w:p w14:paraId="6770AA40" w14:textId="77777777" w:rsidR="00F768E4" w:rsidRPr="006F4614" w:rsidRDefault="00F768E4" w:rsidP="003770E2">
      <w:pPr>
        <w:pStyle w:val="Corpotesto"/>
        <w:rPr>
          <w:i/>
          <w:iCs/>
          <w:sz w:val="20"/>
        </w:rPr>
      </w:pPr>
      <w:r w:rsidRPr="006F4614">
        <w:rPr>
          <w:i/>
          <w:iCs/>
          <w:sz w:val="20"/>
        </w:rPr>
        <w:t xml:space="preserve">Signori nei loro regni, uomini rinomati per la loro potenza; consiglieri per la loro intelligenza e annunziatori nelle profezie (Sir 44, 3). Valoroso in guerra Giosuè figlio di Nun, successore di Mosè nell'ufficio profetico; egli, secondo il significato del suo nome, fu grande per la salvezza degli eletti di Dio, compiendo la vendetta contro i nemici insorti, per assegnare il possesso a Israele (Sir 46, 1). Samuele, amato dal suo Signore, di cui fu profeta, istituì la monarchia e consacrò i principi del suo popolo (Sir 46, 13). </w:t>
      </w:r>
    </w:p>
    <w:p w14:paraId="68403AE1" w14:textId="77777777" w:rsidR="00F768E4" w:rsidRPr="006F4614" w:rsidRDefault="00F768E4" w:rsidP="003770E2">
      <w:pPr>
        <w:pStyle w:val="Corpotesto"/>
        <w:rPr>
          <w:i/>
          <w:iCs/>
          <w:sz w:val="20"/>
        </w:rPr>
      </w:pPr>
      <w:r w:rsidRPr="006F4614">
        <w:rPr>
          <w:i/>
          <w:iCs/>
          <w:sz w:val="20"/>
        </w:rPr>
        <w:t xml:space="preserve">Per la sua fedeltà si dimostrò profeta, con le parole fu riconosciuto veggente verace (Sir 46, 15). Perfino dopo la sua morte profetizzò, predicendo al re la sua fine; anche dal sepolcro levò ancora la voce per allontanare in una profezia l'iniquità dal popolo (Sir 46, 20). Dopo di questi sorse Natan, per profetizzare al tempo di Davide (Sir 47, 1). Allora sorse Elia profeta, simile al fuoco; la sua parola bruciava come fiaccola (Sir 48, 1). Ungesti re come vindici e profeti come tuoi successori (Sir 48, 8). Nulla fu troppo grande per lui; nel sepolcro il suo corpo profetizzò (Sir 48, 13). perché Ezechia aveva fatto quanto è gradito al Signore, e seguito con fermezza le vie di Davide suo antenato, come gli additava il profeta Isaia, grande e verace nella visione (Sir 48, 22). secondo la parola di Geremia, che essi maltrattarono benché fosse stato consacrato profeta nel seno materno, per estirpare, distruggere e mandare in rovina, ma anche per costruire e piantare (Sir 49, 7). Le ossa dei dodici profeti rifioriscano dalle loro tombe, poiché essi consolarono Giacobbe, lo riscattarono con una speranza fiduciosa (Sir 49, 10). </w:t>
      </w:r>
    </w:p>
    <w:p w14:paraId="031FBD95" w14:textId="77777777" w:rsidR="00F768E4" w:rsidRPr="006F4614" w:rsidRDefault="00F768E4" w:rsidP="003770E2">
      <w:pPr>
        <w:pStyle w:val="Corpotesto"/>
        <w:rPr>
          <w:i/>
          <w:iCs/>
          <w:sz w:val="20"/>
        </w:rPr>
      </w:pPr>
      <w:r w:rsidRPr="006F4614">
        <w:rPr>
          <w:i/>
          <w:iCs/>
          <w:sz w:val="20"/>
        </w:rPr>
        <w:t xml:space="preserve">Il prode e il guerriero, il giudice e il profeta, l'indovino e l'anziano (Is 3, 2). Poi mi unii alla profetessa, la quale concepì e partorì un figlio. Il Signore mi disse: "Chiamalo Mahèr-salàl-cash-baz (Is 8, 3). L'anziano e i notabili sono il capo, il profeta, maestro di menzogna, è la coda (Is 9, 14). Perciò il Signore non avrà pietà dei suoi giovani, non si impietosirà degli orfani e delle vedove, perché tutti sono empi e perversi; ogni bocca proferisce parole stolte. Con tutto ciò non si calma la sua ira e ancora la sua mano rimane stesa (Is 9, 16). </w:t>
      </w:r>
    </w:p>
    <w:p w14:paraId="73B8A98F" w14:textId="77777777" w:rsidR="00F768E4" w:rsidRPr="006F4614" w:rsidRDefault="00F768E4" w:rsidP="003770E2">
      <w:pPr>
        <w:pStyle w:val="Corpotesto"/>
        <w:rPr>
          <w:i/>
          <w:iCs/>
          <w:sz w:val="20"/>
        </w:rPr>
      </w:pPr>
      <w:r w:rsidRPr="006F4614">
        <w:rPr>
          <w:i/>
          <w:iCs/>
          <w:sz w:val="20"/>
        </w:rPr>
        <w:t xml:space="preserve">Anche costoro barcollano per il vino, vanno fuori strada per le bevande inebrianti. Sacerdoti e profeti barcollano per la bevanda inebriante, affogano nel vino; vanno fuori strada per le bevande inebrianti, s'ingannano mentre hanno visioni, dondolano quando fanno da giudici (Is 28, 7). Essi dicono ai veggenti: "Non abbiate visioni" e ai profeti: "Non fateci profezie sincere, diteci cose piacevoli, profetateci illusioni! (Is 30, 10). Quindi mandò Eliakìm il maggiordomo, Sebnà lo scrivano e gli anziani dei sacerdoti ricoperti di sacco dal profeta Isaia figlio di Amoz (Is 37, 2). In quei giorni Ezechia si ammalò gravemente. Il profeta Isaia figlio di Amoz si recò da lui e gli parlò: "Dice il Signore: Disponi riguardo alle cose della tua casa, perché morirai e non guarirai" (Is 38, 1). Allora il profeta Isaia si presentò al re Ezechia e gli domandò: "Che hanno detto quegli uomini e da dove sono venuti a te?". Ezechia rispose: "Sono venuti a me da una regione lontana, da Babilonia" (Is 39, 3). </w:t>
      </w:r>
    </w:p>
    <w:p w14:paraId="0E4DC825" w14:textId="77777777" w:rsidR="00F768E4" w:rsidRPr="006F4614" w:rsidRDefault="00F768E4" w:rsidP="003770E2">
      <w:pPr>
        <w:pStyle w:val="Corpotesto"/>
        <w:rPr>
          <w:i/>
          <w:iCs/>
          <w:sz w:val="20"/>
        </w:rPr>
      </w:pPr>
      <w:r w:rsidRPr="006F4614">
        <w:rPr>
          <w:i/>
          <w:iCs/>
          <w:sz w:val="20"/>
        </w:rPr>
        <w:t xml:space="preserve">"Prima di formarti nel grembo materno, ti conoscevo, prima che tu uscissi alla luce, ti avevo consacrato; ti ho stabilito profeta delle nazioni" (Ger 1, 5). Neppure i sacerdoti si domandarono: Dov'è il Signore? I detentori della legge non mi hanno conosciuto, i pastori mi si sono ribellati, i profeti hanno predetto nel nome di Baal e hanno seguito esseri inutili (Ger 2, 8). Come si vergogna un ladro preso in flagrante così restano svergognati quelli della casa di Israele, essi, i loro re, i loro capi, i loro sacerdoti e i loro profeti (Ger 2, 26). </w:t>
      </w:r>
    </w:p>
    <w:p w14:paraId="5903DAED" w14:textId="77777777" w:rsidR="00F768E4" w:rsidRPr="006F4614" w:rsidRDefault="00F768E4" w:rsidP="003770E2">
      <w:pPr>
        <w:pStyle w:val="Corpotesto"/>
        <w:rPr>
          <w:i/>
          <w:iCs/>
          <w:sz w:val="20"/>
        </w:rPr>
      </w:pPr>
      <w:r w:rsidRPr="006F4614">
        <w:rPr>
          <w:i/>
          <w:iCs/>
          <w:sz w:val="20"/>
        </w:rPr>
        <w:t xml:space="preserve">Invano ho colpito i vostri figli, voi non avete imparato la lezione. La vostra stessa spada ha divorato i vostri profeti come un leone distruttore (Ger 2, 30). E in quel giorno, dice il Signore, verrà meno il coraggio del re e il coraggio dei capi; i sacerdoti saranno costernati e i profeti saranno stupiti (Ger 4, 9). I profeti sono come il vento, la sua parola non è in essi" (Ger 5, 13). I profeti predicono in nome della menzogna e i sacerdoti governano al loro cenno; eppure il mio popolo è contento di questo. Che farete quando verrà la fine? (Ger 5, 31). </w:t>
      </w:r>
    </w:p>
    <w:p w14:paraId="03F2ABBD" w14:textId="77777777" w:rsidR="00F768E4" w:rsidRPr="006F4614" w:rsidRDefault="00F768E4" w:rsidP="003770E2">
      <w:pPr>
        <w:pStyle w:val="Corpotesto"/>
        <w:rPr>
          <w:i/>
          <w:iCs/>
          <w:sz w:val="20"/>
        </w:rPr>
      </w:pPr>
      <w:r w:rsidRPr="006F4614">
        <w:rPr>
          <w:i/>
          <w:iCs/>
          <w:sz w:val="20"/>
        </w:rPr>
        <w:t xml:space="preserve">Perché dal piccolo al grande tutti commettono frode; dal profeta al sacerdote tutti praticano la menzogna (Ger 6, 13). da quando i loro padri uscirono dal paese d'Egitto fino ad oggi. Io inviai a voi tutti i miei servitori, i profeti, con premura e sempre (Ger 7, 25). "In quel tempo - oracolo del Signore - si estrarranno dai loro sepolcri le ossa dei re di Giuda, le ossa dei suoi capi, dei sacerdoti, dei profeti e degli abitanti di Gerusalemme (Ger 8, 1). Per questo darò le loro donne ad altri, i loro campi ai conquistatori, perché, dal piccolo al grande, tutti commettono frode; dal profeta al sacerdote, tutti praticano la menzogna (Ger 8, 10). </w:t>
      </w:r>
    </w:p>
    <w:p w14:paraId="0FB32BE2" w14:textId="77777777" w:rsidR="00F768E4" w:rsidRPr="006F4614" w:rsidRDefault="00F768E4" w:rsidP="003770E2">
      <w:pPr>
        <w:pStyle w:val="Corpotesto"/>
        <w:rPr>
          <w:i/>
          <w:iCs/>
          <w:sz w:val="20"/>
        </w:rPr>
      </w:pPr>
      <w:r w:rsidRPr="006F4614">
        <w:rPr>
          <w:i/>
          <w:iCs/>
          <w:sz w:val="20"/>
        </w:rPr>
        <w:t xml:space="preserve">Perciò dice il Signore riguardo agli uomini di Anatòt che attentano alla mia vita dicendo: "Non profetare nel nome del Signore, se no morirai per mano nostra" (Ger 11, 21). tu risponderai loro: Così parla il Signore: Ecco io renderò tutti ubriachi gli abitanti di questo paese, i re che siedono sul trono di Davide, i sacerdoti, i profeti e tutti gli abitanti di Gerusalemme (Ger 13, 13). Allora ho soggiunto: "Ahimè, Signore Dio, dicono i profeti: Non vedrete la spada, non soffrirete la fame, ma vi concederò una pace perfetta in questo luogo" (Ger 14, 13). Il Signore mi ha detto: "I profeti hanno predetto menzogne in mio nome; io non li ho inviati, non ho dato ordini né ho loro parlato. Vi annunziano visioni false, oracoli vani e suggestioni della loro mente" (Ger 14, 14). </w:t>
      </w:r>
    </w:p>
    <w:p w14:paraId="67A735BF" w14:textId="77777777" w:rsidR="00F768E4" w:rsidRPr="006F4614" w:rsidRDefault="00F768E4" w:rsidP="003770E2">
      <w:pPr>
        <w:pStyle w:val="Corpotesto"/>
        <w:rPr>
          <w:i/>
          <w:iCs/>
          <w:sz w:val="20"/>
        </w:rPr>
      </w:pPr>
      <w:r w:rsidRPr="006F4614">
        <w:rPr>
          <w:i/>
          <w:iCs/>
          <w:sz w:val="20"/>
        </w:rPr>
        <w:t xml:space="preserve">Perciò così dice il Signore: "I profeti che predicono in mio nome, senza che io li abbia inviati, e affermano: Spada e fame non ci saranno in questo paese, questi profeti finiranno di spada e di fame (Ger 14, 15). Se esco in aperta campagna, ecco i trafitti di spada; se percorro la città, ecco gli orrori della fame. Anche il profeta e il sacerdote si aggirano per il paese e non sanno che cosa fare (Ger 14, 18). Ora essi dissero: "Venite e tramiamo insidie contro Geremia, perché la legge non verrà meno ai sacerdoti, né il consiglio ai saggi, né l'oracolo ai profeti. Venite, colpiamolo a motivo della sua lingua e non badiamo a tutte le sue parole" (Ger 18, 18). </w:t>
      </w:r>
    </w:p>
    <w:p w14:paraId="14C5C684" w14:textId="77777777" w:rsidR="00F768E4" w:rsidRPr="006F4614" w:rsidRDefault="00F768E4" w:rsidP="003770E2">
      <w:pPr>
        <w:pStyle w:val="Corpotesto"/>
        <w:rPr>
          <w:i/>
          <w:iCs/>
          <w:sz w:val="20"/>
        </w:rPr>
      </w:pPr>
      <w:r w:rsidRPr="006F4614">
        <w:rPr>
          <w:i/>
          <w:iCs/>
          <w:sz w:val="20"/>
        </w:rPr>
        <w:t xml:space="preserve">Quando Geremia tornò da Tofet dove il Signore lo aveva mandato a profetizzare, si fermò nell'atrio del tempio del Signore e disse a tutto il popolo (Ger 19, 14). Pascur fece fustigare il profeta Geremia e quindi lo mise in ceppi nella prigione che si trovava presso la porta superiore di Beniamino, nel tempio del Signore (Ger 20, 2). Contro i profeti. Mi si spezza il cuore nel petto, tremano tutte le mie membra, sono come un ubriaco e come chi è inebetito dal vino, a causa del Signore e a causa delle sue sante parole (Ger 23, 9). </w:t>
      </w:r>
    </w:p>
    <w:p w14:paraId="025D7F89" w14:textId="77777777" w:rsidR="00F768E4" w:rsidRPr="006F4614" w:rsidRDefault="00F768E4" w:rsidP="003770E2">
      <w:pPr>
        <w:pStyle w:val="Corpotesto"/>
        <w:rPr>
          <w:i/>
          <w:iCs/>
          <w:sz w:val="20"/>
        </w:rPr>
      </w:pPr>
      <w:r w:rsidRPr="006F4614">
        <w:rPr>
          <w:i/>
          <w:iCs/>
          <w:sz w:val="20"/>
        </w:rPr>
        <w:t xml:space="preserve">Perfino il profeta, perfino il sacerdote sono empi, perfino nella mia casa ho trovato la loro malvagità. Oracolo del Signore (Ger 23, 11). Tra i profeti di Samaria io ho visto cose stolte. Essi profetavano in nome di Baal e traviavano il mio popolo Israele (Ger 23, 13). Ma tra i profeti di Gerusalemme ho visto cose nefande: commettono adultèri e praticano la menzogna, danno mano ai malfattori, sì che nessuno si converte dalla sua malvagità; per me sono tutti come Sòdoma e i suoi abitanti come Gomorra" (Ger 23, 14). Perciò dice il Signore degli eserciti contro i profeti: "Ecco farò loro ingoiare assenzio e bere acque avvelenate, perché dai profeti di Gerusalemme l'empietà si è sparsa su tutto il paese" (Ger 23, 15). </w:t>
      </w:r>
    </w:p>
    <w:p w14:paraId="57F26C7B" w14:textId="77777777" w:rsidR="00F768E4" w:rsidRPr="006F4614" w:rsidRDefault="00F768E4" w:rsidP="003770E2">
      <w:pPr>
        <w:pStyle w:val="Corpotesto"/>
        <w:rPr>
          <w:i/>
          <w:iCs/>
          <w:sz w:val="20"/>
        </w:rPr>
      </w:pPr>
      <w:r w:rsidRPr="006F4614">
        <w:rPr>
          <w:i/>
          <w:iCs/>
          <w:sz w:val="20"/>
        </w:rPr>
        <w:t xml:space="preserve">Così dice il Signore degli eserciti: "Non ascoltate le parole dei profeti che profetizzano per voi; essi vi fanno credere cose vane, vi annunziano fantasie del loro cuore, non quanto viene dalla bocca del Signore (Ger 23, 16). Io non ho inviato questi profeti ed essi corrono; non ho parlato a loro ed essi profetizzano (Ger 23, 21). Ho sentito quanto affermano i profeti che predicono in mio nome menzogne: Ho avuto un sogno, ho avuto un sogno (Ger 23, 25). </w:t>
      </w:r>
    </w:p>
    <w:p w14:paraId="0A388FFE" w14:textId="77777777" w:rsidR="00F768E4" w:rsidRPr="006F4614" w:rsidRDefault="00F768E4" w:rsidP="003770E2">
      <w:pPr>
        <w:pStyle w:val="Corpotesto"/>
        <w:rPr>
          <w:i/>
          <w:iCs/>
          <w:sz w:val="20"/>
        </w:rPr>
      </w:pPr>
      <w:r w:rsidRPr="006F4614">
        <w:rPr>
          <w:i/>
          <w:iCs/>
          <w:sz w:val="20"/>
        </w:rPr>
        <w:t xml:space="preserve">Fino a quando ci saranno nel mio popolo profeti che predicono la menzogna e profetizzano gli inganni del loro cuore? (Ger 23, 26). Il profeta che ha avuto un sogno racconti il suo sogno; chi ha udito la mia parola annunzi fedelmente la mia parola. Che cosa ha in comune la paglia con il grano? Oracolo del Signore (Ger 23, 28). Perciò, eccomi contro i profeti - oracolo del Signore - i quali si rubano gli uni gli altri le mie parole (Ger 23, 30). Eccomi contro i profeti - oracolo del Signore -che muovono la lingua per dare oracoli (Ger 23, 31). </w:t>
      </w:r>
    </w:p>
    <w:p w14:paraId="36F8BD92" w14:textId="77777777" w:rsidR="00F768E4" w:rsidRPr="006F4614" w:rsidRDefault="00F768E4" w:rsidP="003770E2">
      <w:pPr>
        <w:pStyle w:val="Corpotesto"/>
        <w:rPr>
          <w:i/>
          <w:iCs/>
          <w:sz w:val="20"/>
        </w:rPr>
      </w:pPr>
      <w:r w:rsidRPr="006F4614">
        <w:rPr>
          <w:i/>
          <w:iCs/>
          <w:sz w:val="20"/>
        </w:rPr>
        <w:t xml:space="preserve">Eccomi contro i profeti di sogni menzogneri - dice il Signore - che li raccontano e traviano il mio popolo con menzogne e millanterie. Io non li ho inviati né ho dato alcun ordine; essi non gioveranno affatto a questo popolo". Parola del Signore (Ger 23, 32). Quando dunque questo popolo o un profeta o un sacerdote ti domanderà: "Qual è il peso del messaggio del Signore?", tu riferirai loro: "Voi siete il peso del Signore! Io vi rigetterò". Parola del Signore (Ger 23, 33). E il profeta o il sacerdote o il popolo che dica: "Peso del Signore!", io lo punirò nella persona e nella famiglia (Ger 23, 34). Così dirai al profeta: "Che cosa ti ha risposto il Signore?" e: "Che cosa ha detto il Signore?" (Ger 23, 37). </w:t>
      </w:r>
    </w:p>
    <w:p w14:paraId="7F8D49A6" w14:textId="77777777" w:rsidR="00F768E4" w:rsidRPr="006F4614" w:rsidRDefault="00F768E4" w:rsidP="003770E2">
      <w:pPr>
        <w:pStyle w:val="Corpotesto"/>
        <w:rPr>
          <w:i/>
          <w:iCs/>
          <w:sz w:val="20"/>
        </w:rPr>
      </w:pPr>
      <w:r w:rsidRPr="006F4614">
        <w:rPr>
          <w:i/>
          <w:iCs/>
          <w:sz w:val="20"/>
        </w:rPr>
        <w:t xml:space="preserve">Il profeta Geremia l'annunciò a tutto il popolo di Giuda e a tutti gli abitanti di Gerusalemme dicendo (Ger 25, 2). Il Signore vi ha inviato con assidua premura tutti i suoi servi, i profeti, ma voi non avete ascoltato e non avete prestato orecchio per ascoltare (Ger 25, 4). E se non ascolterete le parole dei profeti miei servi che ho inviato a voi con costante premura, ma che voi non avete ascoltato (Ger 26, 5). I sacerdoti, i profeti e tutto il popolo udirono Geremia che diceva queste parole nel tempio del Signore (Ger 26, 7). </w:t>
      </w:r>
    </w:p>
    <w:p w14:paraId="6A4F6DAC" w14:textId="77777777" w:rsidR="00F768E4" w:rsidRPr="006F4614" w:rsidRDefault="00F768E4" w:rsidP="003770E2">
      <w:pPr>
        <w:pStyle w:val="Corpotesto"/>
        <w:rPr>
          <w:i/>
          <w:iCs/>
          <w:sz w:val="20"/>
        </w:rPr>
      </w:pPr>
      <w:r w:rsidRPr="006F4614">
        <w:rPr>
          <w:i/>
          <w:iCs/>
          <w:sz w:val="20"/>
        </w:rPr>
        <w:t xml:space="preserve">Ora, quando Geremia finì di riferire quanto il Signore gli aveva comandato di dire a tutto il popolo, i sacerdoti e i profeti lo arrestarono dicendo: "Devi morire! (Ger 26, 8). Allora i sacerdoti e i profeti dissero ai capi e a tutto il popolo: "Quest'uomo merita una sentenza di morte, perché ha profetizzato contro questa città come avete udito con i vostri orecchi!" (Ger 26, 11). Ma Geremia rispose a tutti i capi e a tutto il popolo: "Il Signore mi ha mandato a profetizzare contro questo tempio e contro questa città le cose che avete ascoltate (Ger 26, 12). </w:t>
      </w:r>
    </w:p>
    <w:p w14:paraId="042F4FCE" w14:textId="77777777" w:rsidR="00F768E4" w:rsidRPr="006F4614" w:rsidRDefault="00F768E4" w:rsidP="003770E2">
      <w:pPr>
        <w:pStyle w:val="Corpotesto"/>
        <w:rPr>
          <w:i/>
          <w:iCs/>
          <w:sz w:val="20"/>
        </w:rPr>
      </w:pPr>
      <w:r w:rsidRPr="006F4614">
        <w:rPr>
          <w:i/>
          <w:iCs/>
          <w:sz w:val="20"/>
        </w:rPr>
        <w:t xml:space="preserve">I capi e tutto il popolo dissero ai sacerdoti e ai profeti: "Non ci deve essere sentenza di morte per quest'uomo, perché ci ha parlato nel nome del Signore nostro Dio" (Ger 26, 16). "Michea il Morastita, che profetizzava al tempo di Ezechia, re di Giuda, affermò a tutto il popolo di Giuda: Dice il Signore degli eserciti: Sion sarà arata come un campo, Gerusalemme diventerà un cumulo di rovine, il monte del tempio un'altura boscosa! (Ger 26, 18). C'era anche un altro uomo che profetizzava nel nome del Signore, Uria figlio di Semaia da Kiriat-Iearim; egli profetizzò contro questa città e contro questo paese con parole simili a quelle di Geremia (Ger 26, 20). Voi non date retta ai vostri profeti né ai vostri indovini né ai vostri sognatori né ai vostri maghi né ai vostri stregoni, che vi dicono: Non sarete soggetti al re di Babilonia! (Ger 27, 9). </w:t>
      </w:r>
    </w:p>
    <w:p w14:paraId="26155007" w14:textId="77777777" w:rsidR="00F768E4" w:rsidRPr="006F4614" w:rsidRDefault="00F768E4" w:rsidP="003770E2">
      <w:pPr>
        <w:pStyle w:val="Corpotesto"/>
        <w:rPr>
          <w:i/>
          <w:iCs/>
          <w:sz w:val="20"/>
        </w:rPr>
      </w:pPr>
      <w:r w:rsidRPr="006F4614">
        <w:rPr>
          <w:i/>
          <w:iCs/>
          <w:sz w:val="20"/>
        </w:rPr>
        <w:t xml:space="preserve">Non date retta alle parole dei profeti che vi dicono: Non sarete soggetti al re di Babilonia! perché essi vi predicono menzogne (Ger 27, 14). Io infatti non li ho mandati - dice il Signore - ed essi predicono menzogne in mio nome; perciò io sarò costretto a disperdervi e così perirete voi e i profeti che vi fanno tali profezie" (Ger 27, 15). Ai sacerdoti e a tutto questo popolo ho detto: "Dice il Signore: Non ascoltate le parole dei vostri profeti che vi predicono che gli arredi del tempio del Signore saranno subito riportati da Babilonia, perché essi vi predicono menzogne (Ger 27, 16). Se quelli sono veri profeti e se la parola del Signore è con essi, intercedano dunque presso il Signore degli eserciti perché gli arredi rimasti nel tempio del Signore e nella casa del re di Giuda e a Gerusalemme non vadano a Babilonia" (Ger 27, 18). </w:t>
      </w:r>
    </w:p>
    <w:p w14:paraId="1AABED3E" w14:textId="77777777" w:rsidR="00F768E4" w:rsidRPr="006F4614" w:rsidRDefault="00F768E4" w:rsidP="003770E2">
      <w:pPr>
        <w:pStyle w:val="Corpotesto"/>
        <w:rPr>
          <w:i/>
          <w:iCs/>
          <w:sz w:val="20"/>
        </w:rPr>
      </w:pPr>
      <w:r w:rsidRPr="006F4614">
        <w:rPr>
          <w:i/>
          <w:iCs/>
          <w:sz w:val="20"/>
        </w:rPr>
        <w:t xml:space="preserve">In quell'anno, all'inizio del regno di Sedecìa re di Giuda, nell'anno quarto, quinto mese, Anania figlio di Azzur, il profeta di </w:t>
      </w:r>
      <w:proofErr w:type="spellStart"/>
      <w:r w:rsidRPr="006F4614">
        <w:rPr>
          <w:i/>
          <w:iCs/>
          <w:sz w:val="20"/>
        </w:rPr>
        <w:t>Gabaon</w:t>
      </w:r>
      <w:proofErr w:type="spellEnd"/>
      <w:r w:rsidRPr="006F4614">
        <w:rPr>
          <w:i/>
          <w:iCs/>
          <w:sz w:val="20"/>
        </w:rPr>
        <w:t xml:space="preserve">, mi riferì nel tempio del Signore sotto gli occhi dei sacerdoti e di tutto il popolo queste parole (Ger 28, 1). Il profeta Geremia rispose al profeta Anania, sotto gli occhi dei sacerdoti e di tutto il popolo che stavano nel tempio del Signore (Ger 28, 5). Il profeta Geremia disse: "Così sia! Così faccia il Signore! Voglia il Signore realizzare le cose che hai predette, facendo ritornare gli arredi nel tempio e tutti i deportati da Babilonia in questo luogo! (Ger 28, 6). I profeti che furono prima di me e di te dai tempi antichissimi predissero contro molti paesi, contro regni potenti, guerra, fame e peste (Ger 28, 8). </w:t>
      </w:r>
    </w:p>
    <w:p w14:paraId="50B92F0D" w14:textId="77777777" w:rsidR="00F768E4" w:rsidRPr="006F4614" w:rsidRDefault="00F768E4" w:rsidP="003770E2">
      <w:pPr>
        <w:pStyle w:val="Corpotesto"/>
        <w:rPr>
          <w:i/>
          <w:iCs/>
          <w:sz w:val="20"/>
        </w:rPr>
      </w:pPr>
      <w:r w:rsidRPr="006F4614">
        <w:rPr>
          <w:i/>
          <w:iCs/>
          <w:sz w:val="20"/>
        </w:rPr>
        <w:t xml:space="preserve">Quanto al profeta che predice la pace, egli sarà riconosciuto come profeta mandato veramente dal Signore soltanto quando la sua parola si realizzerà" (Ger 28, 9). Allora il profeta Anania strappò il giogo dal collo del profeta Geremia e lo ruppe (Ger 28, 10). Anania riferì a tutto il popolo: "Dice il Signore: A questo modo io romperò il giogo di Nabucodònosor re di Babilonia, entro due anni, sul collo di tutte le nazioni". Il profeta Geremia se ne andò per la sua strada (Ger 28, 11). Ora, dopo che il profeta Anania ebbe rotto il giogo sul collo del profeta Geremia, la parola del Signore fu rivolta a Geremia (Ger 28, 12). </w:t>
      </w:r>
    </w:p>
    <w:p w14:paraId="6B4EE328" w14:textId="77777777" w:rsidR="00F768E4" w:rsidRPr="006F4614" w:rsidRDefault="00F768E4" w:rsidP="003770E2">
      <w:pPr>
        <w:pStyle w:val="Corpotesto"/>
        <w:rPr>
          <w:i/>
          <w:iCs/>
          <w:sz w:val="20"/>
        </w:rPr>
      </w:pPr>
      <w:r w:rsidRPr="006F4614">
        <w:rPr>
          <w:i/>
          <w:iCs/>
          <w:sz w:val="20"/>
        </w:rPr>
        <w:t xml:space="preserve">Allora il profeta Geremia disse al profeta Anania: "Ascolta, Anania! Il Signore non ti ha mandato e tu induci questo popolo a confidare nella menzogna (Ger 28, 15). Il profeta Anania morì in quello stesso anno, nel settimo mese (Ger 28, 17). Queste sono le parole della lettera che il profeta Geremia mandò da Gerusalemme al resto degli anziani in esilio, ai sacerdoti, ai profeti e a tutto il resto del popolo che Nabucodònosor aveva deportato da Gerusalemme a Babilonia; la mandò (Ger 29, 1). Così dice il Signore degli eserciti, Dio di Israele: Non vi traggano in errore i profeti che sono in mezzo a voi e i vostri indovini; non date retta ai sogni, che essi sognano (Ger 29, 8). Poiché con inganno parlano come profeti a voi in mio nome; io non li ho inviati. Oracolo del Signore (Ger 29, 9). </w:t>
      </w:r>
    </w:p>
    <w:p w14:paraId="4C6D62C7" w14:textId="77777777" w:rsidR="00F768E4" w:rsidRPr="006F4614" w:rsidRDefault="00F768E4" w:rsidP="003770E2">
      <w:pPr>
        <w:pStyle w:val="Corpotesto"/>
        <w:rPr>
          <w:i/>
          <w:iCs/>
          <w:sz w:val="20"/>
        </w:rPr>
      </w:pPr>
      <w:r w:rsidRPr="006F4614">
        <w:rPr>
          <w:i/>
          <w:iCs/>
          <w:sz w:val="20"/>
        </w:rPr>
        <w:t xml:space="preserve">Certo voi dite: Il Signore ci ha suscitato profeti in Babilonia (Ger 29, 15). perché non hanno ascoltato le mie parole - dice il Signore - quando mandavo loro i miei servi, i profeti, con continua premura, eppure essi non hanno ascoltato. Oracolo del Signore (Ger 29, 19). Poiché essi hanno operato cose nefande in Gerusalemme, hanno commesso adulterio con le mogli del prossimo, hanno proferito in mio nome parole senza che io avessi dato loro alcun ordine. Io stesso lo so bene e ne sono testimone. Oracolo del Signore" (Ger 29, 23). </w:t>
      </w:r>
    </w:p>
    <w:p w14:paraId="1B733FD7" w14:textId="77777777" w:rsidR="00F768E4" w:rsidRPr="006F4614" w:rsidRDefault="00F768E4" w:rsidP="003770E2">
      <w:pPr>
        <w:pStyle w:val="Corpotesto"/>
        <w:rPr>
          <w:i/>
          <w:iCs/>
          <w:sz w:val="20"/>
        </w:rPr>
      </w:pPr>
      <w:r w:rsidRPr="006F4614">
        <w:rPr>
          <w:i/>
          <w:iCs/>
          <w:sz w:val="20"/>
        </w:rPr>
        <w:t xml:space="preserve">Il Signore ti ha costituito sacerdote al posto del sacerdote Ioiada, perché fossi sovrintendente nel tempio del Signore, per reprimere qualunque forsennato che vuol fare il profeta, ponendolo in ceppi e in catene (Ger 29, 26). Orbene, perché non reprimi Geremia da Anatot, che fa profezie fra di voi? (Ger 29, 27). Il sacerdote Sofonia lesse questa lettera in presenza del profeta Geremia (Ger 29, 29). "Invia questo messaggio a tutti i deportati: Così dice il Signore riguardo a Semaia il Nechelamita: Poiché Semaia ha parlato a voi come profeta mentre io non l'avevo mandato e vi ha fatto confidare nella menzogna (Ger 29, 31). </w:t>
      </w:r>
    </w:p>
    <w:p w14:paraId="2F64E2E3" w14:textId="77777777" w:rsidR="00F768E4" w:rsidRPr="006F4614" w:rsidRDefault="00F768E4" w:rsidP="003770E2">
      <w:pPr>
        <w:pStyle w:val="Corpotesto"/>
        <w:rPr>
          <w:i/>
          <w:iCs/>
          <w:sz w:val="20"/>
        </w:rPr>
      </w:pPr>
      <w:r w:rsidRPr="006F4614">
        <w:rPr>
          <w:i/>
          <w:iCs/>
          <w:sz w:val="20"/>
        </w:rPr>
        <w:t xml:space="preserve">L'esercito del re di Babilonia assediava allora Gerusalemme e il profeta Geremia era rinchiuso nell'atrio della prigione, nella reggia del re di Giuda (Ger 32, 2). E ve lo aveva rinchiuso Sedecìa re di Giuda, dicendo: "Perché profetizzi con questa minaccia: Dice il Signore: Ecco metterò questa città in potere del re di Babilonia ed egli la occuperà (Ger 32, 3). A causa di tutto il male che gli Israeliti e i figli di Giuda commisero per provocarmi, essi, i loro re, i loro capi, i loro sacerdoti e i loro profeti, gli uomini di Giuda e gli abitanti di Gerusalemme (Ger 32, 32). </w:t>
      </w:r>
    </w:p>
    <w:p w14:paraId="4C60F8C1" w14:textId="77777777" w:rsidR="00F768E4" w:rsidRPr="006F4614" w:rsidRDefault="00F768E4" w:rsidP="003770E2">
      <w:pPr>
        <w:pStyle w:val="Corpotesto"/>
        <w:rPr>
          <w:i/>
          <w:iCs/>
          <w:sz w:val="20"/>
        </w:rPr>
      </w:pPr>
      <w:r w:rsidRPr="006F4614">
        <w:rPr>
          <w:i/>
          <w:iCs/>
          <w:sz w:val="20"/>
        </w:rPr>
        <w:t xml:space="preserve">Il profeta Geremia riferì a Sedecìa re di Giuda tutte queste parole in Gerusalemme (Ger 34, 6).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Baruc figlio di Neria fece quanto gli aveva comandato il profeta Geremia, leggendo sul rotolo le parole del Signore nel tempio (Ger 36, 8). Anzi ordinò a </w:t>
      </w:r>
      <w:proofErr w:type="spellStart"/>
      <w:r w:rsidRPr="006F4614">
        <w:rPr>
          <w:i/>
          <w:iCs/>
          <w:sz w:val="20"/>
        </w:rPr>
        <w:t>Ieracmeel</w:t>
      </w:r>
      <w:proofErr w:type="spellEnd"/>
      <w:r w:rsidRPr="006F4614">
        <w:rPr>
          <w:i/>
          <w:iCs/>
          <w:sz w:val="20"/>
        </w:rPr>
        <w:t xml:space="preserve">, un principe regale, a Seraia figlio di </w:t>
      </w:r>
      <w:proofErr w:type="spellStart"/>
      <w:r w:rsidRPr="006F4614">
        <w:rPr>
          <w:i/>
          <w:iCs/>
          <w:sz w:val="20"/>
        </w:rPr>
        <w:t>Azriel</w:t>
      </w:r>
      <w:proofErr w:type="spellEnd"/>
      <w:r w:rsidRPr="006F4614">
        <w:rPr>
          <w:i/>
          <w:iCs/>
          <w:sz w:val="20"/>
        </w:rPr>
        <w:t xml:space="preserve"> e a Selemia figlio di </w:t>
      </w:r>
      <w:proofErr w:type="spellStart"/>
      <w:r w:rsidRPr="006F4614">
        <w:rPr>
          <w:i/>
          <w:iCs/>
          <w:sz w:val="20"/>
        </w:rPr>
        <w:t>Abdeel</w:t>
      </w:r>
      <w:proofErr w:type="spellEnd"/>
      <w:r w:rsidRPr="006F4614">
        <w:rPr>
          <w:i/>
          <w:iCs/>
          <w:sz w:val="20"/>
        </w:rPr>
        <w:t xml:space="preserve">, di arrestare Baruc lo scriba e il profeta Geremia, ma il Signore li aveva nascosti (Ger 36, 26). </w:t>
      </w:r>
    </w:p>
    <w:p w14:paraId="3F33D93B" w14:textId="77777777" w:rsidR="00F768E4" w:rsidRPr="006F4614" w:rsidRDefault="00F768E4" w:rsidP="003770E2">
      <w:pPr>
        <w:pStyle w:val="Corpotesto"/>
        <w:rPr>
          <w:i/>
          <w:iCs/>
          <w:sz w:val="20"/>
        </w:rPr>
      </w:pPr>
      <w:r w:rsidRPr="006F4614">
        <w:rPr>
          <w:i/>
          <w:iCs/>
          <w:sz w:val="20"/>
        </w:rPr>
        <w:t xml:space="preserve">Ma né lui né i suoi ministri né il popolo del paese ascoltarono le parole che il Signore aveva pronunziate per mezzo del profeta Geremia (Ger 37, 2). Il re Sedecìa inviò allora Iucàl figlio di Selemia e il sacerdote Sofonia figlio di Maasià dal profeta Geremia per dirgli: "Prega per noi il Signore nostro Dio" (Ger 37, 3). Allora la parola del Signore fu rivolta al profeta Geremia (Ger 37, 6). Ma, quando fu alla porta di Beniamino, dove era un incaricato del servizio di guardia chiamato Ieria figlio di Selemia, figlio di Anania, costui arrestò il profeta Geremia dicendo: "Tu passi ai Caldei!" (Ger 37, 13). E dove sono i vostri profeti, che vi predicevano: Il re di Babilonia non verrà contro di voi e contro questo paese? (Ger 37, 19). </w:t>
      </w:r>
    </w:p>
    <w:p w14:paraId="43219376" w14:textId="77777777" w:rsidR="00F768E4" w:rsidRPr="006F4614" w:rsidRDefault="00F768E4" w:rsidP="003770E2">
      <w:pPr>
        <w:pStyle w:val="Corpotesto"/>
        <w:rPr>
          <w:i/>
          <w:iCs/>
          <w:sz w:val="20"/>
        </w:rPr>
      </w:pPr>
      <w:r w:rsidRPr="006F4614">
        <w:rPr>
          <w:i/>
          <w:iCs/>
          <w:sz w:val="20"/>
        </w:rPr>
        <w:t xml:space="preserve">"Re mio signore, quegli uomini hanno agito male facendo quanto hanno fatto al profeta Geremia, gettandolo nella cisterna. Egli morirà di fame sul posto, perché non c'è più pane nella città" (Ger 38, 9). Allora il re diede quest'ordine a </w:t>
      </w:r>
      <w:proofErr w:type="spellStart"/>
      <w:r w:rsidRPr="006F4614">
        <w:rPr>
          <w:i/>
          <w:iCs/>
          <w:sz w:val="20"/>
        </w:rPr>
        <w:t>Ebed-Mèlech</w:t>
      </w:r>
      <w:proofErr w:type="spellEnd"/>
      <w:r w:rsidRPr="006F4614">
        <w:rPr>
          <w:i/>
          <w:iCs/>
          <w:sz w:val="20"/>
        </w:rPr>
        <w:t xml:space="preserve"> l'Etiope: "Prendi con te da qui tre uomini e </w:t>
      </w:r>
      <w:proofErr w:type="spellStart"/>
      <w:r w:rsidRPr="006F4614">
        <w:rPr>
          <w:i/>
          <w:iCs/>
          <w:sz w:val="20"/>
        </w:rPr>
        <w:t>fa’</w:t>
      </w:r>
      <w:proofErr w:type="spellEnd"/>
      <w:r w:rsidRPr="006F4614">
        <w:rPr>
          <w:i/>
          <w:iCs/>
          <w:sz w:val="20"/>
        </w:rPr>
        <w:t xml:space="preserve"> risalire il profeta Geremia dalla cisterna prima che muoia" (Ger 38, 10). Il re Sedecìa mandò a prendere il profeta Geremia e, fattolo venire presso di sé al terzo ingresso del tempio del Signore, il re gli disse: "Ti domando una cosa, non nascondermi nulla!" (Ger 38, 14). </w:t>
      </w:r>
    </w:p>
    <w:p w14:paraId="7A22E656" w14:textId="77777777" w:rsidR="00F768E4" w:rsidRPr="006F4614" w:rsidRDefault="00F768E4" w:rsidP="003770E2">
      <w:pPr>
        <w:pStyle w:val="Corpotesto"/>
        <w:rPr>
          <w:i/>
          <w:iCs/>
          <w:sz w:val="20"/>
        </w:rPr>
      </w:pPr>
      <w:r w:rsidRPr="006F4614">
        <w:rPr>
          <w:i/>
          <w:iCs/>
          <w:sz w:val="20"/>
        </w:rPr>
        <w:t xml:space="preserve">Al profeta Geremia e gli dissero: "Ti sia gradita la nostra supplica! Prega per noi il Signore tuo Dio, in favore di tutto questo residuo di popolazione, perché noi siamo rimasti in pochi dopo essere stati molti, come vedi con i tuoi occhi (Ger 42, 2). Il profeta Geremia rispose loro: "Comprendo! Ecco, pregherò il Signore vostro Dio secondo le vostre parole e vi riferirò quanto il Signore risponde per voi; non vi nasconderò nulla" (Ger 42, 4). Uomini, donne, bambini, le principesse reali e tutte le persone che </w:t>
      </w:r>
      <w:proofErr w:type="spellStart"/>
      <w:r w:rsidRPr="006F4614">
        <w:rPr>
          <w:i/>
          <w:iCs/>
          <w:sz w:val="20"/>
        </w:rPr>
        <w:t>Nabuzaradan</w:t>
      </w:r>
      <w:proofErr w:type="spellEnd"/>
      <w:r w:rsidRPr="006F4614">
        <w:rPr>
          <w:i/>
          <w:iCs/>
          <w:sz w:val="20"/>
        </w:rPr>
        <w:t xml:space="preserve">, capo delle guardie, aveva lasciate con Godolia figlio di Achikam, figlio di Safan, insieme con il profeta Geremia e con Baruch figlio di Neria (Ger 43, 6). Eppure, io vi avevo premurosamente inviato tutti i miei servi, i profeti, con l'incarico di dirvi: Non fate questa cosa abominevole che io ho in odio! (Ger 44, 4). </w:t>
      </w:r>
    </w:p>
    <w:p w14:paraId="27EB7498" w14:textId="77777777" w:rsidR="00F768E4" w:rsidRPr="006F4614" w:rsidRDefault="00F768E4" w:rsidP="003770E2">
      <w:pPr>
        <w:pStyle w:val="Corpotesto"/>
        <w:rPr>
          <w:i/>
          <w:iCs/>
          <w:sz w:val="20"/>
        </w:rPr>
      </w:pPr>
      <w:r w:rsidRPr="006F4614">
        <w:rPr>
          <w:i/>
          <w:iCs/>
          <w:sz w:val="20"/>
        </w:rPr>
        <w:t xml:space="preserve">Questa è la parola che il profeta Geremia comunicò a Baruc figlio di Neria, quando egli scriveva queste parole in un libro sotto la dettatura di Geremia nel quarto anno di Ioiakim figlio di Giosia, re di Giuda (Ger 45, 1). Parola del Signore che fu rivolta al profeta Geremia sulle nazioni (Ger 46, 1). Parola che il Signore comunicò al profeta Geremia quando Nabucodònosor re di Babilonia giunse per colpire il paese d'Egitto (Ger 46, 13). Parola del Signore che fu rivolta al profeta Geremia sui Filistei, prima che il faraone occupasse Gaza (Ger 47, 1). </w:t>
      </w:r>
    </w:p>
    <w:p w14:paraId="0EE4AEBC" w14:textId="77777777" w:rsidR="00F768E4" w:rsidRPr="006F4614" w:rsidRDefault="00F768E4" w:rsidP="003770E2">
      <w:pPr>
        <w:pStyle w:val="Corpotesto"/>
        <w:rPr>
          <w:i/>
          <w:iCs/>
          <w:sz w:val="20"/>
        </w:rPr>
      </w:pPr>
      <w:r w:rsidRPr="006F4614">
        <w:rPr>
          <w:i/>
          <w:iCs/>
          <w:sz w:val="20"/>
        </w:rPr>
        <w:t xml:space="preserve">Parola che il Signore rivolse al profeta Geremia riguardo all'Elam all'inizio del regno di Sedecìa re di Giuda (Ger 49, 34). Parola che il Signore pronunziò contro Babilonia, contro il paese dei Caldei, per mezzo del profeta Geremia (Ger 50, 1). Ordine che il profeta Geremia diede a Seraia figlio di Neria, figlio di Maasia, quando egli andò con Sedecìa re di Giuda in Babilonia nell'anno quarto del suo regno. Seraia era capo degli alloggiamenti (Ger 51, 59). </w:t>
      </w:r>
    </w:p>
    <w:p w14:paraId="761008A8" w14:textId="77777777" w:rsidR="00F768E4" w:rsidRPr="006F4614" w:rsidRDefault="00F768E4" w:rsidP="003770E2">
      <w:pPr>
        <w:pStyle w:val="Corpotesto"/>
        <w:rPr>
          <w:i/>
          <w:iCs/>
          <w:sz w:val="20"/>
        </w:rPr>
      </w:pPr>
      <w:r w:rsidRPr="006F4614">
        <w:rPr>
          <w:i/>
          <w:iCs/>
          <w:sz w:val="20"/>
        </w:rPr>
        <w:t xml:space="preserve">Sono affondate nella terra le sue porte; egli ne ha rovinato e spezzato le sbarre; il suo re e i suoi capi sono tra le genti; non c'è più legge e neppure i suoi profeti han ricevuto visioni dal Signore (Lam 2, 9). I tuoi profeti hanno avuto per te visioni di cose vane e insulse, non hanno svelato le tue iniquità per cambiare la tua sorte; ma ti han vaticinato lusinghe, vanità e illusioni (Lam 2, 14). "Guarda, Signore, e considera; chi mai hai trattato così? Le donne divorano i loro piccoli, i bimbi che si portano in braccio! Sono trucidati nel santuario del Signore sacerdoti e profeti! (Lam 2, 20). Fu per i peccati dei suoi profeti, per le iniquità dei suoi sacerdoti, che versarono in mezzo ad essa il sangue dei giusti (Lam 4, 13). </w:t>
      </w:r>
    </w:p>
    <w:p w14:paraId="6029153B" w14:textId="77777777" w:rsidR="00F768E4" w:rsidRPr="006F4614" w:rsidRDefault="00F768E4" w:rsidP="003770E2">
      <w:pPr>
        <w:pStyle w:val="Corpotesto"/>
        <w:rPr>
          <w:i/>
          <w:iCs/>
          <w:sz w:val="20"/>
        </w:rPr>
      </w:pPr>
      <w:r w:rsidRPr="006F4614">
        <w:rPr>
          <w:i/>
          <w:iCs/>
          <w:sz w:val="20"/>
        </w:rPr>
        <w:t xml:space="preserve">Per i nostri re e per i nostri principi, per i nostri sacerdoti e i nostri profeti e per i nostri padri (Bar 1, 16). Non abbiamo ascoltato la voce del Signore nostro Dio, secondo le parole dei profeti che egli ci ha mandato (Bar 1, 21). ma perché tu hai mandato sopra di noi la tua collera e il tuo sdegno, come avevi dichiarato per mezzo dei tuoi servi i profeti (Bar 2, 20). Noi non abbiamo dato ascolto alla tua voce di servire il re di Babilonia, perciò tu hai eseguito la minaccia, fatta per mezzo dei tuoi servi i profeti, che le ossa dei nostri re e dei nostri padri sarebbero rimosse dalla loro tomba (Bar 2, 24). </w:t>
      </w:r>
    </w:p>
    <w:p w14:paraId="2320708C" w14:textId="77777777" w:rsidR="00F768E4" w:rsidRPr="006F4614" w:rsidRDefault="00F768E4" w:rsidP="003770E2">
      <w:pPr>
        <w:pStyle w:val="Corpotesto"/>
        <w:rPr>
          <w:i/>
          <w:iCs/>
          <w:sz w:val="20"/>
        </w:rPr>
      </w:pPr>
      <w:r w:rsidRPr="006F4614">
        <w:rPr>
          <w:i/>
          <w:iCs/>
          <w:sz w:val="20"/>
        </w:rPr>
        <w:t xml:space="preserve">Ascoltino o non ascoltino - perché sono una genìa di ribelli - sapranno almeno che un profeta si trova in mezzo a loro (Ez 2, 5). Terrai fisso lo sguardo contro il muro di Gerusalemme, terrai il braccio disteso e profeterai contro di essa. Ecco ti ho cinto di catene (Ez 4, 7). "Figlio dell'uomo, volgi la faccia verso i monti d'Israele e profetizza contro di essi (Ez 6, 2). Sventura seguirà a sventura, allarme seguirà ad allarme: ai profeti chiederanno responsi, ai sacerdoti verrà meno la dottrina, agli anziani il consiglio (Ez 7, 26). </w:t>
      </w:r>
    </w:p>
    <w:p w14:paraId="2E8A64DB" w14:textId="77777777" w:rsidR="00F768E4" w:rsidRPr="006F4614" w:rsidRDefault="00F768E4" w:rsidP="003770E2">
      <w:pPr>
        <w:pStyle w:val="Corpotesto"/>
        <w:rPr>
          <w:i/>
          <w:iCs/>
          <w:sz w:val="20"/>
        </w:rPr>
      </w:pPr>
      <w:r w:rsidRPr="006F4614">
        <w:rPr>
          <w:i/>
          <w:iCs/>
          <w:sz w:val="20"/>
        </w:rPr>
        <w:t xml:space="preserve">Per questo profetizza contro di loro, profetizza, figlio dell'uomo" (Ez 11, 4). Non avevo finito di profetizzare quando </w:t>
      </w:r>
      <w:proofErr w:type="spellStart"/>
      <w:r w:rsidRPr="006F4614">
        <w:rPr>
          <w:i/>
          <w:iCs/>
          <w:sz w:val="20"/>
        </w:rPr>
        <w:t>Pelatìa</w:t>
      </w:r>
      <w:proofErr w:type="spellEnd"/>
      <w:r w:rsidRPr="006F4614">
        <w:rPr>
          <w:i/>
          <w:iCs/>
          <w:sz w:val="20"/>
        </w:rPr>
        <w:t xml:space="preserve"> figlio di Benaià cadde morto. Io mi gettai con la faccia a terra e gridai con tutta la voce: "Ah! Signore Dio, vuoi proprio distruggere quanto resta d'Israele?" (Ez 11, 13). "Figlio dell'uomo, profetizza contro i profeti d'Israele, profetizza e dì a coloro che profetizzano secondo i propri desideri: Udite la parola del Signore (Ez 13, 2). </w:t>
      </w:r>
    </w:p>
    <w:p w14:paraId="0E4BEFAB" w14:textId="77777777" w:rsidR="00F768E4" w:rsidRPr="006F4614" w:rsidRDefault="00F768E4" w:rsidP="003770E2">
      <w:pPr>
        <w:pStyle w:val="Corpotesto"/>
        <w:rPr>
          <w:i/>
          <w:iCs/>
          <w:sz w:val="20"/>
        </w:rPr>
      </w:pPr>
      <w:r w:rsidRPr="006F4614">
        <w:rPr>
          <w:i/>
          <w:iCs/>
          <w:sz w:val="20"/>
        </w:rPr>
        <w:t xml:space="preserve">Così dice il Signore Dio: Guai ai profeti stolti, che seguono il loro spirito senza avere avuto visioni (Ez 13, 3). Come sciacalli fra le macerie, tali sono i tuoi profeti, Israele (Ez 13, 4). La mia mano sarà sopra i profeti dalle false visioni e dai vaticini bugiardi; non avranno parte nell'assemblea del mio popolo, non saranno scritti nel libro d'Israele e non entreranno nel paese d'Israele: saprete che io sono il Signore Dio (Ez 13, 9). </w:t>
      </w:r>
    </w:p>
    <w:p w14:paraId="123618E3" w14:textId="77777777" w:rsidR="00F768E4" w:rsidRPr="006F4614" w:rsidRDefault="00F768E4" w:rsidP="003770E2">
      <w:pPr>
        <w:pStyle w:val="Corpotesto"/>
        <w:rPr>
          <w:i/>
          <w:iCs/>
          <w:sz w:val="20"/>
        </w:rPr>
      </w:pPr>
      <w:r w:rsidRPr="006F4614">
        <w:rPr>
          <w:i/>
          <w:iCs/>
          <w:sz w:val="20"/>
        </w:rPr>
        <w:t xml:space="preserve">I profeti d'Israele che profetavano su Gerusalemme e vedevano per essa una visione di pace, mentre non vi era pace. Oracolo del Signore (Ez 13, 16). Ora tu, figlio dell'uomo, rivolgiti alle figlie del tuo popolo che profetizzano secondo i loro desideri e profetizza contro di loro (Ez 13, 17). Parla quindi e dì loro: Dice il Signore Dio: Qualunque Israelita avrà innalzato i suoi idoli nel proprio cuore e avrà rivolto lo sguardo all'occasione della propria iniquità e verrà dal profeta, gli risponderò io, il Signore, riguardo alla moltitudine dei suoi idoli (Ez 14, 4). </w:t>
      </w:r>
    </w:p>
    <w:p w14:paraId="406584EC" w14:textId="77777777" w:rsidR="00F768E4" w:rsidRPr="006F4614" w:rsidRDefault="00F768E4" w:rsidP="003770E2">
      <w:pPr>
        <w:pStyle w:val="Corpotesto"/>
        <w:rPr>
          <w:i/>
          <w:iCs/>
          <w:sz w:val="20"/>
        </w:rPr>
      </w:pPr>
      <w:r w:rsidRPr="006F4614">
        <w:rPr>
          <w:i/>
          <w:iCs/>
          <w:sz w:val="20"/>
        </w:rPr>
        <w:t xml:space="preserve">poiché a qualunque Israelita e a qualunque straniero abitante in Israele, che si allontana da me e innalza nel suo cuore i suoi idoli e rivolge lo sguardo all'occasione della propria iniquità e poi viene dal profeta a consultarmi, risponderò io, il Signore, da me stesso (Ez 14, 7). Se un profeta si lascia sedurre e fa una profezia, io, il Signore, ho sedotto quel profeta: stenderò la mano contro di lui e lo cancellerò dal mio popolo Israele (Ez 14, 9). Ambedue porteranno la pena della loro iniquità. La pena di chi consulta sarà uguale a quella del profeta (Ez 14, 10). </w:t>
      </w:r>
    </w:p>
    <w:p w14:paraId="11A91E04" w14:textId="77777777" w:rsidR="00F768E4" w:rsidRPr="006F4614" w:rsidRDefault="00F768E4" w:rsidP="003770E2">
      <w:pPr>
        <w:pStyle w:val="Corpotesto"/>
        <w:rPr>
          <w:i/>
          <w:iCs/>
          <w:sz w:val="20"/>
        </w:rPr>
      </w:pPr>
      <w:r w:rsidRPr="006F4614">
        <w:rPr>
          <w:i/>
          <w:iCs/>
          <w:sz w:val="20"/>
        </w:rPr>
        <w:t xml:space="preserve">"Figlio dell'uomo, profetizza e dì loro: Così dice il Signore Dio: Spada, spada aguzza e affilata (Ez 21, 14). Tu, figlio dell'uomo, profetizza e annunzia: "Così dice il Signore Dio agli Ammoniti e riguardo ai loro insulti. Dì dunque: La spada, la spada è sguainata per la strage, è affilata per sterminare, per lampeggiare (Ez 21, 33). I suoi profeti hanno come intonacato tutti questi delitti con false visioni e oracoli fallaci e vanno dicendo: Così parla il Signore Dio, mentre invece il Signore non ha parlato (Ez 22, 28). </w:t>
      </w:r>
    </w:p>
    <w:p w14:paraId="1FF12F7C" w14:textId="77777777" w:rsidR="00F768E4" w:rsidRPr="006F4614" w:rsidRDefault="00F768E4" w:rsidP="003770E2">
      <w:pPr>
        <w:pStyle w:val="Corpotesto"/>
        <w:rPr>
          <w:i/>
          <w:iCs/>
          <w:sz w:val="20"/>
        </w:rPr>
      </w:pPr>
      <w:r w:rsidRPr="006F4614">
        <w:rPr>
          <w:i/>
          <w:iCs/>
          <w:sz w:val="20"/>
        </w:rPr>
        <w:t xml:space="preserve">"Figlio dell'uomo, volgiti verso Sidòne e profetizza contro di essa (Ez 28, 21). "Figlio dell'uomo, rivolgiti contro il faraone re d'Egitto e profetizza contro di lui e contro tutto l'Egitto (Ez 29, 2). Ma quando ciò avverrà ed ecco avviene, sapranno che c'è un profeta in mezzo a loro" (Ez 33, 33). "Figlio dell'uomo, profetizza contro i pastori d'Israele, predici e riferisci ai pastori: Dice il Signore Dio: Guai ai pastori d'Israele, che pascono se stessi! I pastori non dovrebbero forse pascere il gregge? (Ez 34, 2). "Figlio dell'uomo, volgiti verso il monte Seir e profetizza contro di esso (Ez 35, 2). "Ora, figlio dell'uomo, profetizza ai monti d'Israele e dì: Monti d'Israele, udite la parola del Signore (Ez 36, 1). Ebbene, profetizza e annunzia: Dice il Signore Dio: Poiché siete stati devastati e perseguitati dai vicini per renderci possesso delle altre nazioni e poiché siete stati fatti oggetto di maldicenza e d'insulto della gente (Ez 36, 3). </w:t>
      </w:r>
    </w:p>
    <w:p w14:paraId="02B76C16" w14:textId="77777777" w:rsidR="00F768E4" w:rsidRPr="006F4614" w:rsidRDefault="00F768E4" w:rsidP="003770E2">
      <w:pPr>
        <w:pStyle w:val="Corpotesto"/>
        <w:rPr>
          <w:i/>
          <w:iCs/>
          <w:sz w:val="20"/>
        </w:rPr>
      </w:pPr>
      <w:r w:rsidRPr="006F4614">
        <w:rPr>
          <w:i/>
          <w:iCs/>
          <w:sz w:val="20"/>
        </w:rPr>
        <w:t xml:space="preserve">Per questo profetizza al paese d'Israele e annunzia ai monti, alle colline, alle pendici e alle valli: Dice il Signore Dio: Ecco, io parlo con gelosia e con furore: Poiché voi avete portato l'obbrobrio delle genti (Ez 36, 6). Egli mi replicò: "Profetizza su queste ossa e annunzia loro: Ossa inaridite, udite la parola del Signore (Ez 37, 4). Io profetizzai come mi era stato ordinato; mentre io profetizzavo, sentii un rumore e vidi un movimento fra le ossa, che si accostavano l'uno all'altro, ciascuno al suo corrispondente (Ez 37, 7). Egli aggiunse: "Profetizza allo spirito, Profetizza figlio dell'uomo e annunzia allo spirito: Dice il Signore Dio: Spirito, vieni dai quattro venti e soffia su questi morti, perché rivivano" (Ez 37, 9). </w:t>
      </w:r>
    </w:p>
    <w:p w14:paraId="51BA38C5" w14:textId="77777777" w:rsidR="00F768E4" w:rsidRPr="006F4614" w:rsidRDefault="00F768E4" w:rsidP="003770E2">
      <w:pPr>
        <w:pStyle w:val="Corpotesto"/>
        <w:rPr>
          <w:i/>
          <w:iCs/>
          <w:sz w:val="20"/>
        </w:rPr>
      </w:pPr>
      <w:r w:rsidRPr="006F4614">
        <w:rPr>
          <w:i/>
          <w:iCs/>
          <w:sz w:val="20"/>
        </w:rPr>
        <w:t xml:space="preserve">Io profetizzai come mi aveva comandato e lo spirito entrò in essi e ritornarono in vita e si alzarono in piedi; erano un esercito grande, sterminato (Ez 37, 10). Perciò profetizza e annunzia loro: Dice il Signore Dio: Ecco, io apro i vostri sepolcri, vi risuscito dalle vostre tombe, o popolo mio, e vi riconduco nel paese d'Israele (Ez 37, 12). "Figlio dell'uomo, volgiti verso Gog nel paese di Magòg, principe capo di Mesech e Tubal, e profetizza contro di lui. Annunzierai (Ez 38, 2). Così dice il Signore Dio: Non sei tu quegli di cui parlai nei tempi antichi per mezzo dei miei servi, i profeti d'Israele, i quali, in quei tempi e per molti anni, profetizzarono che io ti avrei mandato contro di loro? (Ez 38, 17). </w:t>
      </w:r>
    </w:p>
    <w:p w14:paraId="7020C0EC" w14:textId="77777777" w:rsidR="00F768E4" w:rsidRPr="006F4614" w:rsidRDefault="00F768E4" w:rsidP="003770E2">
      <w:pPr>
        <w:pStyle w:val="Corpotesto"/>
        <w:rPr>
          <w:i/>
          <w:iCs/>
          <w:sz w:val="20"/>
        </w:rPr>
      </w:pPr>
      <w:r w:rsidRPr="006F4614">
        <w:rPr>
          <w:i/>
          <w:iCs/>
          <w:sz w:val="20"/>
        </w:rPr>
        <w:t xml:space="preserve">"E tu, figlio dell'uomo, profetizza contro Gog e annunzia: Così dice il Signore Dio: Eccomi contro di te, Gog, principe capo di Mesech e di Tubal (Ez 39, 1). Ora non abbiamo più né principe, né capo, né profeta, né olocausto, né sacrificio, né oblazione, né incenso, né luogo per presentarti le primizie e trovar misericordia (Dn 3, 38). Nel primo anno del suo regno, io Daniele tentavo di comprendere nei libri il numero degli anni di cui il Signore aveva parlato al profeta Geremia e nei quali si dovevano compiere le desolazioni di Gerusalemme, cioè settant'anni (Dn 9, 2). </w:t>
      </w:r>
    </w:p>
    <w:p w14:paraId="33960908" w14:textId="77777777" w:rsidR="00F768E4" w:rsidRPr="006F4614" w:rsidRDefault="00F768E4" w:rsidP="003770E2">
      <w:pPr>
        <w:pStyle w:val="Corpotesto"/>
        <w:rPr>
          <w:i/>
          <w:iCs/>
          <w:sz w:val="20"/>
        </w:rPr>
      </w:pPr>
      <w:r w:rsidRPr="006F4614">
        <w:rPr>
          <w:i/>
          <w:iCs/>
          <w:sz w:val="20"/>
        </w:rPr>
        <w:t xml:space="preserve">Non abbiamo obbedito ai tuoi servi, i profeti, i quali hanno in tuo nome parlato ai nostri re, ai nostri prìncipi, ai nostri padri e a tutto il popolo del paese (Dn 9, 6). Non abbiamo ascoltato la voce del Signore Dio nostro, né seguito quelle leggi che egli ci aveva date per mezzo dei suoi servi, i profeti (Dn 9, 10). Settanta settimane sono fissate per il tuo popolo e per la tua santa città per mettere fine all'empietà, mettere i sigilli ai peccati, espiare l'iniquità, portare una giustizia eterna, suggellare visione e profezia e ungere il Santo dei santi (Dn 9, 24). </w:t>
      </w:r>
    </w:p>
    <w:p w14:paraId="1DE555F2" w14:textId="77777777" w:rsidR="00F768E4" w:rsidRPr="006F4614" w:rsidRDefault="00F768E4" w:rsidP="003770E2">
      <w:pPr>
        <w:pStyle w:val="Corpotesto"/>
        <w:rPr>
          <w:i/>
          <w:iCs/>
          <w:sz w:val="20"/>
        </w:rPr>
      </w:pPr>
      <w:r w:rsidRPr="006F4614">
        <w:rPr>
          <w:i/>
          <w:iCs/>
          <w:sz w:val="20"/>
        </w:rPr>
        <w:t xml:space="preserve">Si trovava allora in Giudea il profeta Abacuc il quale aveva fatto una minestra e spezzettato il pane in un recipiente e andava a portarlo nel campo ai mietitori (Dn 14, 33). Tu inciampi di giorno e il profeta con te inciampa di notte e fai perire tua madre (Os 4, 5). Per questo li ho colpiti per mezzo dei profeti, li ho uccisi con le parole della mia bocca e il mio giudizio sorge come la luce (Os 6, 5). Sono venuti i giorni del castigo, sono giunti i giorni del rendiconto, - Israele lo sappia: un pazzo è il profeta, l'uomo ispirato vaneggia - a causa delle tue molte iniquità, per la gravità del tuo affronto (Os 9, 7). </w:t>
      </w:r>
    </w:p>
    <w:p w14:paraId="021ED6D2" w14:textId="77777777" w:rsidR="00F768E4" w:rsidRPr="006F4614" w:rsidRDefault="00F768E4" w:rsidP="003770E2">
      <w:pPr>
        <w:pStyle w:val="Corpotesto"/>
        <w:rPr>
          <w:i/>
          <w:iCs/>
          <w:sz w:val="20"/>
        </w:rPr>
      </w:pPr>
      <w:r w:rsidRPr="006F4614">
        <w:rPr>
          <w:i/>
          <w:iCs/>
          <w:sz w:val="20"/>
        </w:rPr>
        <w:t xml:space="preserve">Sentinella di Efraim è il profeta con il suo Dio; ma un laccio gli è teso su tutti i sentieri, ostilità fin nella casa del suo Dio (Os 9, 8). Io parlerò ai profeti, moltiplicherò le visioni e per mezzo dei profeti parlerò con parabole (Os 12, 11). Per mezzo di un profeta il Signore fece uscire Israele dall'Egitto e per mezzo di un profeta lo custodì (Os 12, 14). Dopo questo, io effonderò il mio spirito sopra ogni uomo e diverranno profeti i vostri figli e le vostre figlie; i vostri anziani faranno sogni, i vostri giovani avranno visioni (Gl 3, 1). </w:t>
      </w:r>
    </w:p>
    <w:p w14:paraId="7423E8B7" w14:textId="77777777" w:rsidR="00F768E4" w:rsidRPr="006F4614" w:rsidRDefault="00F768E4" w:rsidP="003770E2">
      <w:pPr>
        <w:pStyle w:val="Corpotesto"/>
        <w:rPr>
          <w:i/>
          <w:iCs/>
          <w:sz w:val="20"/>
        </w:rPr>
      </w:pPr>
      <w:r w:rsidRPr="006F4614">
        <w:rPr>
          <w:i/>
          <w:iCs/>
          <w:sz w:val="20"/>
        </w:rPr>
        <w:t xml:space="preserve">Ho fatto sorgere profeti tra i vostri figli e nazirei fra i vostri giovani. Non è forse così, o Israeliti?". Oracolo del Signore (Am 2, 11). "Ma voi avete fatto bere vino ai nazirei e ai profeti avete ordinato: Non profetate! (Am 2, 12). In verità, il Signore non fa cosa alcuna senza aver rivelato il suo consiglio ai suoi servitori, i profeti (Am 3, 7). Ruggisce il leone: chi mai non trema? Il Signore Dio ha parlato: chi può non profetare? (Am 3, 8). Amasia disse ad Amos: "Vattene, veggente, ritirati verso il paese di Giuda; là mangerai il tuo pane e là potrai profetizzare (Am 7, 12). Ma a Betel non profetizzare più, perché questo è il santuario del re ed è il tempio del regno" (Am 7, 13). Amos rispose ad Amasia: "Non ero profeta, né figlio di profeta; ero un pastore e raccoglitore di sicomori (Am 7, 14). Il Signore mi prese di dietro al bestiame e il Signore mi disse: </w:t>
      </w:r>
      <w:proofErr w:type="spellStart"/>
      <w:r w:rsidRPr="006F4614">
        <w:rPr>
          <w:i/>
          <w:iCs/>
          <w:sz w:val="20"/>
        </w:rPr>
        <w:t>Và</w:t>
      </w:r>
      <w:proofErr w:type="spellEnd"/>
      <w:r w:rsidRPr="006F4614">
        <w:rPr>
          <w:i/>
          <w:iCs/>
          <w:sz w:val="20"/>
        </w:rPr>
        <w:t xml:space="preserve">, profetizza al mio popolo Israele (Am 7, 15). </w:t>
      </w:r>
    </w:p>
    <w:p w14:paraId="20A397B1" w14:textId="77777777" w:rsidR="00F768E4" w:rsidRPr="006F4614" w:rsidRDefault="00F768E4" w:rsidP="003770E2">
      <w:pPr>
        <w:pStyle w:val="Corpotesto"/>
        <w:rPr>
          <w:i/>
          <w:iCs/>
          <w:sz w:val="20"/>
        </w:rPr>
      </w:pPr>
      <w:r w:rsidRPr="006F4614">
        <w:rPr>
          <w:i/>
          <w:iCs/>
          <w:sz w:val="20"/>
        </w:rPr>
        <w:t xml:space="preserve">Ora ascolta la parola del Signore: Tu dici: Non profetizzare contro Israele, né predicare contro la casa di Isacco (Am 7, 16). "Non profetizzate!" - "Ma devono profetizzare". "Non profetizzate riguardo a queste cose!" - "Ma non si terrà lontano l'obbrobrio" (Mi 2, 6). Se uno che insegue il vento e spaccia menzogne dicesse: "Ti profetizzo in virtù del vino e di bevanda inebriante", questo sarebbe un profeta per questo popolo (Mi 2, 11). Così dice il Signore contro i profeti che fanno traviare il mio popolo, che annunziano la pace se hanno qualcosa tra i denti da mordere, ma a chi non mette loro niente in bocca dichiarano la guerra (Mi 3, 5). </w:t>
      </w:r>
    </w:p>
    <w:p w14:paraId="3EFF1860" w14:textId="77777777" w:rsidR="00F768E4" w:rsidRPr="006F4614" w:rsidRDefault="00F768E4" w:rsidP="003770E2">
      <w:pPr>
        <w:pStyle w:val="Corpotesto"/>
        <w:rPr>
          <w:i/>
          <w:iCs/>
          <w:sz w:val="20"/>
        </w:rPr>
      </w:pPr>
      <w:r w:rsidRPr="006F4614">
        <w:rPr>
          <w:i/>
          <w:iCs/>
          <w:sz w:val="20"/>
        </w:rPr>
        <w:t xml:space="preserve">Quindi per voi sarà notte invece di visioni, tenebre per voi invece di responsi. Il sole tramonterà su questi profeti e oscuro si farà il giorno su di essi (Mi 3, 6). i suoi capi giudicano in vista dei regali, i suoi sacerdoti insegnano per lucro, i suoi profeti danno oracoli per denaro. Osano appoggiarsi al Signore dicendo: "Non è forse il Signore in mezzo a noi? Non ci coglierà alcun male" (Mi 3, 11). Oracolo che ebbe in visione il profeta Abacuc (Ab 1, 1). </w:t>
      </w:r>
    </w:p>
    <w:p w14:paraId="5B56E1C1" w14:textId="77777777" w:rsidR="00F768E4" w:rsidRPr="006F4614" w:rsidRDefault="00F768E4" w:rsidP="003770E2">
      <w:pPr>
        <w:pStyle w:val="Corpotesto"/>
        <w:rPr>
          <w:i/>
          <w:iCs/>
          <w:sz w:val="20"/>
        </w:rPr>
      </w:pPr>
      <w:r w:rsidRPr="006F4614">
        <w:rPr>
          <w:i/>
          <w:iCs/>
          <w:sz w:val="20"/>
        </w:rPr>
        <w:t xml:space="preserve">Preghiera del profeta Abacuc, in tono di lamentazione (Ab 3, 1). I suoi profeti sono boriosi, uomini fraudolenti. I suoi sacerdoti profanano le cose sacre, violano la legge (Sof 3, 4). L'anno secondo del re Dario, il primo giorno del sesto mese, questa parola del Signore fu rivolta per mezzo del profeta Aggeo a Zorobabele figlio di Sealtièl, governatore della Giudea, e a Giosuè figlio di Iozedàk, sommo sacerdote (Ag 1, 1). Allora questa parola del Signore fu rivelata per mezzo del profeta Aggeo (Ag 1, 3).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w:t>
      </w:r>
    </w:p>
    <w:p w14:paraId="2F1FA2E0" w14:textId="77777777" w:rsidR="00F768E4" w:rsidRPr="006F4614" w:rsidRDefault="00F768E4" w:rsidP="003770E2">
      <w:pPr>
        <w:pStyle w:val="Corpotesto"/>
        <w:rPr>
          <w:i/>
          <w:iCs/>
          <w:sz w:val="20"/>
        </w:rPr>
      </w:pPr>
      <w:r w:rsidRPr="006F4614">
        <w:rPr>
          <w:i/>
          <w:iCs/>
          <w:sz w:val="20"/>
        </w:rPr>
        <w:t xml:space="preserve">Il ventuno del settimo mese, questa parola del Signore fu rivelata per mezzo del profeta Aggeo (Ag 2, 1). Il ventiquattro del nono mese, secondo anno di Dario, questa parola del Signore fu rivelata per mezzo del profeta Aggeo (Ag 2, 10). Nell'ottavo mese dell'anno secondo del regno di Dario, fu rivolta questa parola del Signore al profeta Zaccaria figlio di Barachia, figlio di Iddo (Zc 1, 1). Non siate come i vostri padri, ai quali i profeti di un tempo </w:t>
      </w:r>
      <w:proofErr w:type="spellStart"/>
      <w:r w:rsidRPr="006F4614">
        <w:rPr>
          <w:i/>
          <w:iCs/>
          <w:sz w:val="20"/>
        </w:rPr>
        <w:t>andavan</w:t>
      </w:r>
      <w:proofErr w:type="spellEnd"/>
      <w:r w:rsidRPr="006F4614">
        <w:rPr>
          <w:i/>
          <w:iCs/>
          <w:sz w:val="20"/>
        </w:rPr>
        <w:t xml:space="preserve"> gridando: Dice il Signore degli eserciti: Tornate indietro dal vostro cammino perverso e dalle vostre opere malvage. Ma essi non vollero ascoltare e non mi prestarono attenzione, dice il Signore (Zc 1, 4). </w:t>
      </w:r>
    </w:p>
    <w:p w14:paraId="6BB82538" w14:textId="77777777" w:rsidR="00F768E4" w:rsidRPr="006F4614" w:rsidRDefault="00F768E4" w:rsidP="003770E2">
      <w:pPr>
        <w:pStyle w:val="Corpotesto"/>
        <w:rPr>
          <w:i/>
          <w:iCs/>
          <w:sz w:val="20"/>
        </w:rPr>
      </w:pPr>
      <w:r w:rsidRPr="006F4614">
        <w:rPr>
          <w:i/>
          <w:iCs/>
          <w:sz w:val="20"/>
        </w:rPr>
        <w:t xml:space="preserve">Dove sono i vostri padri? I profeti forse vivranno sempre? (Zc 1, 5).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Il ventiquattro dell'undecimo mese, cioè il mese di Sebat, l'anno secondo di Dario, questa parola del Signore si manifestò al profeta Zaccaria, figlio di Iddo (Zc 1, 7). E a domandare ai sacerdoti addetti al tempio del Signore degli eserciti e ai profeti: "Devo io continuare a far lutto e astinenza nel quinto mese, come ho fatto in questi anni passati?" (Zc 7, 3). </w:t>
      </w:r>
    </w:p>
    <w:p w14:paraId="1278B7E1" w14:textId="77777777" w:rsidR="00F768E4" w:rsidRPr="006F4614" w:rsidRDefault="00F768E4" w:rsidP="003770E2">
      <w:pPr>
        <w:pStyle w:val="Corpotesto"/>
        <w:rPr>
          <w:i/>
          <w:iCs/>
          <w:sz w:val="20"/>
        </w:rPr>
      </w:pPr>
      <w:r w:rsidRPr="006F4614">
        <w:rPr>
          <w:i/>
          <w:iCs/>
          <w:sz w:val="20"/>
        </w:rPr>
        <w:t xml:space="preserve">Non è questa forse la parola che vi proclamava il Signore per mezzo dei profeti del passato, quando Gerusalemme era ancora abitata e in pace ed erano abitate le città vicine e il Negheb e la pianura?" (Zc 7, 7). Indurirono il cuore come un diamante per non udire la legge e le parole che il Signore degli eserciti rivolgeva loro mediante il suo spirito, per mezzo dei profeti del passato. Così si accese un grande sdegno da parte del Signore degli eserciti (Zc 7, 12). Dice il Signore degli eserciti: "Riprendano forza le vostre mani. Voi in questi giorni ascoltate queste parole dalla bocca dei profeti; oggi vien fondata la casa del Signore degli eserciti con la ricostruzione del tempio (Zc 8, 9). </w:t>
      </w:r>
    </w:p>
    <w:p w14:paraId="3C32E0D2" w14:textId="77777777" w:rsidR="00F768E4" w:rsidRPr="006F4614" w:rsidRDefault="00F768E4" w:rsidP="003770E2">
      <w:pPr>
        <w:pStyle w:val="Corpotesto"/>
        <w:rPr>
          <w:i/>
          <w:iCs/>
          <w:sz w:val="20"/>
        </w:rPr>
      </w:pPr>
      <w:r w:rsidRPr="006F4614">
        <w:rPr>
          <w:i/>
          <w:iCs/>
          <w:sz w:val="20"/>
        </w:rPr>
        <w:t xml:space="preserve">In quel giorno - dice il Signore degli eserciti - io estirperò dal paese i nomi degli idoli, né più saranno ricordati: anche i profeti e lo spirito immondo farò sparire dal paese (Zc 13, 2). Se qualcuno oserà ancora fare il profeta, il padre e la madre che l'hanno generato, gli diranno: "Tu morirai, perché proferisci menzogne nel nome del Signore", e il padre e la madre che l'hanno generato lo trafiggeranno perché fa il profeta (Zc 13, 3). In quel giorno ogni profeta si vergognerà della visione che avrà annunziata, né indosserà più il mantello di pelo per raccontare bugie (Zc 13, 4). Ma ognuno dirà: "Non sono un profeta: sono un lavoratore della terra, ad essa mi sono dedicato fin dalla mia giovinezza" (Zc 13, 5). </w:t>
      </w:r>
    </w:p>
    <w:p w14:paraId="06E7A6F8" w14:textId="77777777" w:rsidR="00F768E4" w:rsidRPr="006F4614" w:rsidRDefault="00F768E4" w:rsidP="003770E2">
      <w:pPr>
        <w:pStyle w:val="Corpotesto"/>
        <w:rPr>
          <w:i/>
          <w:iCs/>
          <w:sz w:val="20"/>
        </w:rPr>
      </w:pPr>
      <w:r w:rsidRPr="006F4614">
        <w:rPr>
          <w:i/>
          <w:iCs/>
          <w:sz w:val="20"/>
        </w:rPr>
        <w:t xml:space="preserve">Ecco, io invierò il profeta Elia prima che giunga il giorno grande e terribile del Signore (Ml 3, 23). Tutto questo avvenne perché si adempisse ciò che era stato detto dal Signore per mezzo del profeta (Mt 1, 22). Gli risposero: "A Betlemme di Giudea, perché così è scritto per mezzo del profeta (Mt 2, 5). dove rimase fino alla morte di Erode, perché si adempisse ciò che era stato detto dal Signore per mezzo del profeta: Dall’Egitto ho chiamato il mio figlio (Mt 2, 15). </w:t>
      </w:r>
    </w:p>
    <w:p w14:paraId="7FFD20ED" w14:textId="77777777" w:rsidR="00F768E4" w:rsidRPr="006F4614" w:rsidRDefault="00F768E4" w:rsidP="003770E2">
      <w:pPr>
        <w:pStyle w:val="Corpotesto"/>
        <w:rPr>
          <w:i/>
          <w:iCs/>
          <w:sz w:val="20"/>
        </w:rPr>
      </w:pPr>
      <w:r w:rsidRPr="006F4614">
        <w:rPr>
          <w:i/>
          <w:iCs/>
          <w:sz w:val="20"/>
        </w:rPr>
        <w:t xml:space="preserve">Allora si adempì quel che era stato detto per mezzo del profeta Geremia (Mt 2, 17). E, appena giunto, andò ad abitare in una città chiamata Nazaret, perché si adempisse ciò che era stato detto dai profeti: "Sarà chiamato Nazareno" (Mt 2, 23). Egli è colui che fu annunziato dal profeta Isaia quando disse: Voce di uno che grida nel deserto: Preparate la via del Signore, raddrizzate i suoi sentieri! (Mt 3, 3). Perché si adempisse ciò che era stato detto per mezzo del profeta Isaia (Mt 4, 14). Rallegratevi ed esultate, perché grande è la vostra ricompensa nei cieli. Così infatti hanno perseguitato i profeti prima di voi (Mt 5, 12). </w:t>
      </w:r>
    </w:p>
    <w:p w14:paraId="2CE52414" w14:textId="77777777" w:rsidR="00F768E4" w:rsidRPr="006F4614" w:rsidRDefault="00F768E4" w:rsidP="003770E2">
      <w:pPr>
        <w:pStyle w:val="Corpotesto"/>
        <w:rPr>
          <w:i/>
          <w:iCs/>
          <w:sz w:val="20"/>
        </w:rPr>
      </w:pPr>
      <w:r w:rsidRPr="006F4614">
        <w:rPr>
          <w:i/>
          <w:iCs/>
          <w:sz w:val="20"/>
        </w:rPr>
        <w:t xml:space="preserve">Non pensate che io sia venuto ad abolire la Legge o i Profeti; non son venuto per abolire, ma per dare compimento (Mt 5, 17). Tutto quanto volete che gli uomini facciano a voi, anche voi fatelo a loro: questa infatti è la Legge ed i Profeti (Mt 7, 12). Guardatevi dai falsi profeti che vengono a voi in veste di pecore, ma dentro son lupi rapaci (Mt 7, 15). Molti mi diranno in quel giorno: Signore, Signore, non abbiamo noi profetato nel tuo nome e cacciato demòni nel tuo nome e compiuto molti miracoli nel tuo nome? (Mt 7, 22). Perché si adempisse ciò che era stato detto per mezzo del profeta Isaia: Egli ha preso le nostre infermità e si è addossato le nostre malattie (Mt 8, 17). Chi accoglie un profeta come profeta, avrà la ricompensa del profeta, e chi accoglie un giusto come giusto, avrà la ricompensa del giusto (Mt 10, 41). </w:t>
      </w:r>
    </w:p>
    <w:p w14:paraId="6DA5D008" w14:textId="77777777" w:rsidR="00F768E4" w:rsidRPr="006F4614" w:rsidRDefault="00F768E4" w:rsidP="003770E2">
      <w:pPr>
        <w:pStyle w:val="Corpotesto"/>
        <w:rPr>
          <w:i/>
          <w:iCs/>
          <w:sz w:val="20"/>
        </w:rPr>
      </w:pPr>
      <w:r w:rsidRPr="006F4614">
        <w:rPr>
          <w:i/>
          <w:iCs/>
          <w:sz w:val="20"/>
        </w:rPr>
        <w:t xml:space="preserve">E allora, che cosa siete andati a vedere? Un profeta? Sì, vi dico, anche più di un profeta (Mt 11, 9). La Legge e tutti i Profeti infatti hanno Profetato fino a Giovanni (Mt 11, 13). Perché si adempisse ciò che era stato detto dal profeta Isaia (Mt 12, 17). "Una generazione perversa e adultera pretende un segno! Ma nessun segno le sarà dato, se non il segno di Giona profeta (Mt 12, 39). E così si adempie per loro la profezia di Isaia che dice: Voi udrete, ma non comprenderete, guarderete, ma non vedrete (Mt 13, 14). </w:t>
      </w:r>
    </w:p>
    <w:p w14:paraId="0D2AA8AA" w14:textId="77777777" w:rsidR="00F768E4" w:rsidRPr="006F4614" w:rsidRDefault="00F768E4" w:rsidP="003770E2">
      <w:pPr>
        <w:pStyle w:val="Corpotesto"/>
        <w:rPr>
          <w:i/>
          <w:iCs/>
          <w:sz w:val="20"/>
        </w:rPr>
      </w:pPr>
      <w:r w:rsidRPr="006F4614">
        <w:rPr>
          <w:i/>
          <w:iCs/>
          <w:sz w:val="20"/>
        </w:rPr>
        <w:t xml:space="preserve">In verità vi dico: molti profeti e giusti hanno desiderato vedere ciò che voi vedete, e non lo videro, e ascoltare ciò che voi ascoltate, e non l'udirono! (Mt 13, 17). Perché si adempisse ciò che era stato detto dal profeta: Aprirò la mia bocca in parabole, proclamerò cose nascoste fin dalla fondazione del mondo (Mt 13, 35). E si scandalizzavano per causa sua. Ma Gesù disse loro: "Un profeta non è disprezzato se non nella sua patria e in casa sua" (Mt 13, 57). Benché Erode volesse farlo morire, temeva il popolo perché lo considerava un profeta (Mt 14, 5). </w:t>
      </w:r>
    </w:p>
    <w:p w14:paraId="389528A5" w14:textId="77777777" w:rsidR="00F768E4" w:rsidRPr="006F4614" w:rsidRDefault="00F768E4" w:rsidP="003770E2">
      <w:pPr>
        <w:pStyle w:val="Corpotesto"/>
        <w:rPr>
          <w:i/>
          <w:iCs/>
          <w:sz w:val="20"/>
        </w:rPr>
      </w:pPr>
      <w:r w:rsidRPr="006F4614">
        <w:rPr>
          <w:i/>
          <w:iCs/>
          <w:sz w:val="20"/>
        </w:rPr>
        <w:t xml:space="preserve">Ipocriti! Bene ha profetato di voi Isaia, dicendo (Mt 15, 7). Risposero: "Alcuni Giovanni il Battista, altri Elia, altri Geremia o qualcuno dei profeti" (Mt 16, 14). Questo avvenne perché si adempisse ciò che era stato annunziato dal profeta (Mt 21, 4). E la folla rispondeva: "Questi è il profeta Gesù, da Nazaret di Galilea" (Mt 21, 11). </w:t>
      </w:r>
    </w:p>
    <w:p w14:paraId="4D452632" w14:textId="77777777" w:rsidR="00F768E4" w:rsidRPr="006F4614" w:rsidRDefault="00F768E4" w:rsidP="003770E2">
      <w:pPr>
        <w:pStyle w:val="Corpotesto"/>
        <w:rPr>
          <w:i/>
          <w:iCs/>
          <w:sz w:val="20"/>
        </w:rPr>
      </w:pPr>
      <w:r w:rsidRPr="006F4614">
        <w:rPr>
          <w:i/>
          <w:iCs/>
          <w:sz w:val="20"/>
        </w:rPr>
        <w:t xml:space="preserve">Se diciamo "dagli uomini', abbiamo timore della folla, perché tutti considerano Giovanni un profeta" (Mt 21, 26). Udite queste parabole, i sommi sacerdoti e i farisei capirono che parlava di loro e cercavano di catturarlo; ma avevano paura della folla che lo considerava un profeta (Mt 21, 45). Da questi due comandamenti dipendono tutta la Legge e i Profeti" (Mt 22, 40). Guai a voi, scribi e farisei ipocriti, che innalzate i sepolcri ai profeti e adornate le tombe dei giusti (Mt 23, 29). E dite: Se fossimo vissuti al tempo dei nostri padri, non ci saremmo associati a loro per versare il sangue dei profeti (Mt 23, 30). </w:t>
      </w:r>
    </w:p>
    <w:p w14:paraId="70D72759" w14:textId="77777777" w:rsidR="00F768E4" w:rsidRPr="006F4614" w:rsidRDefault="00F768E4" w:rsidP="003770E2">
      <w:pPr>
        <w:pStyle w:val="Corpotesto"/>
        <w:rPr>
          <w:i/>
          <w:iCs/>
          <w:sz w:val="20"/>
        </w:rPr>
      </w:pPr>
      <w:r w:rsidRPr="006F4614">
        <w:rPr>
          <w:i/>
          <w:iCs/>
          <w:sz w:val="20"/>
        </w:rPr>
        <w:t xml:space="preserve">E così testimoniate, contro voi stessi, di essere figli degli uccisori dei profeti (Mt 23, 31). Perciò ecco, io vi mando profeti, sapienti e scribi; di questi alcuni ne ucciderete e crocifiggerete, altri ne flagellerete nelle vostre sinagoghe e li perseguiterete di città in città (Mt 23, 34). Gerusalemme, Gerusalemme, che uccidi i profeti e lapidi quelli che ti sono inviati, quante volte ho voluto raccogliere i tuoi figli, come una gallina raccoglie i pulcini sotto le ali, e voi non avete voluto! (Mt 23, 37). Sorgeranno molti falsi profeti e inganneranno molti (Mt 24, 11). </w:t>
      </w:r>
    </w:p>
    <w:p w14:paraId="090D83B6" w14:textId="77777777" w:rsidR="00F768E4" w:rsidRPr="006F4614" w:rsidRDefault="00F768E4" w:rsidP="003770E2">
      <w:pPr>
        <w:pStyle w:val="Corpotesto"/>
        <w:rPr>
          <w:i/>
          <w:iCs/>
          <w:sz w:val="20"/>
        </w:rPr>
      </w:pPr>
      <w:r w:rsidRPr="006F4614">
        <w:rPr>
          <w:i/>
          <w:iCs/>
          <w:sz w:val="20"/>
        </w:rPr>
        <w:t xml:space="preserve">Quando dunque vedrete l'abominio della desolazione, di cui parlò il profeta Daniele, stare nel luogo santo - chi legge comprenda -, (Mt 24, 15). Sorgeranno infatti falsi cristi e falsi profeti e faranno grandi portenti e miracoli, così da indurre in errore, se possibile, anche gli eletti (Mt 24, 24). Ma tutto questo è avvenuto perché si adempissero le Scritture dei profeti". Allora tutti i discepoli, abbandonatolo, fuggirono (Mt 26, 56). Allora si adempì quanto era stato detto dal profeta Geremia: E presero trenta denari d'argento, il prezzo del venduto, che i figli di Israele avevano mercanteggiato (Mt 27, 9). </w:t>
      </w:r>
    </w:p>
    <w:p w14:paraId="668292B0" w14:textId="77777777" w:rsidR="00F768E4" w:rsidRPr="006F4614" w:rsidRDefault="00F768E4" w:rsidP="003770E2">
      <w:pPr>
        <w:pStyle w:val="Corpotesto"/>
        <w:rPr>
          <w:i/>
          <w:iCs/>
          <w:sz w:val="20"/>
        </w:rPr>
      </w:pPr>
      <w:r w:rsidRPr="006F4614">
        <w:rPr>
          <w:i/>
          <w:iCs/>
          <w:sz w:val="20"/>
        </w:rPr>
        <w:t xml:space="preserve">Come è scritto nel profeta Isaia: Ecco, io mando il mio messaggero davanti a te, egli ti preparerà la strada (Mc 1, 2). Ma Gesù disse loro: "Un profeta non è disprezzato che nella sua patria, tra i suoi parenti e in casa sua" (Mc 6, 4). Altri invece dicevano: "E' Elia"; altri dicevano ancora: "E' un profeta, come uno dei profeti" (Mc 6, 15). Ed egli rispose loro: "Bene ha profetato Isaia di voi, ipocriti, come sta scritto: Questo popolo mi onora con le labbra, ma il suo cuore è lontano da me (Mc 7, 6). Ed essi gli risposero: "Giovanni il Battista, altri poi Elia e altri uno dei profeti" (Mc 8, 28). Diciamo dunque "dagli uomini"?". Però temevano la folla, perché tutti consideravano Giovanni come un vero profeta (Mc 11, 32). </w:t>
      </w:r>
    </w:p>
    <w:p w14:paraId="3A426545" w14:textId="77777777" w:rsidR="00F768E4" w:rsidRPr="006F4614" w:rsidRDefault="00F768E4" w:rsidP="003770E2">
      <w:pPr>
        <w:pStyle w:val="Corpotesto"/>
        <w:rPr>
          <w:i/>
          <w:iCs/>
          <w:sz w:val="20"/>
        </w:rPr>
      </w:pPr>
      <w:r w:rsidRPr="006F4614">
        <w:rPr>
          <w:i/>
          <w:iCs/>
          <w:sz w:val="20"/>
        </w:rPr>
        <w:t xml:space="preserve">Perché sorgeranno falsi cristi e falsi profeti e faranno segni e portenti per ingannare, se fosse possibile, anche gli eletti (Mc 13, 22). Zaccaria, suo padre, fu pieno di Spirito Santo, e profetò dicendo (Lc 1, 67). Come aveva promesso per bocca dei suoi santi profeti d'un tempo (Lc 1, 70).  E tu, bambino, sarai chiamato profeta dell'Altissimo perché andrai innanzi al Signore a preparargli le strade (Lc 1, 76). C'era anche una profetessa, Anna, figlia di Fanuèle, della tribù di Aser. Era molto avanzata in età, aveva vissuto col marito sette anni dal tempo in cui era ragazza (Lc 2, 36). Com'è scritto nel libro degli oracoli del profeta Isaia: Voce di uno che grida nel deserto: Preparate la via del Signore, raddrizzate i suoi sentieri! (Lc 3, 4). </w:t>
      </w:r>
    </w:p>
    <w:p w14:paraId="2033E129" w14:textId="77777777" w:rsidR="00F768E4" w:rsidRPr="006F4614" w:rsidRDefault="00F768E4" w:rsidP="003770E2">
      <w:pPr>
        <w:pStyle w:val="Corpotesto"/>
        <w:rPr>
          <w:i/>
          <w:iCs/>
          <w:sz w:val="20"/>
        </w:rPr>
      </w:pPr>
      <w:r w:rsidRPr="006F4614">
        <w:rPr>
          <w:i/>
          <w:iCs/>
          <w:sz w:val="20"/>
        </w:rPr>
        <w:t xml:space="preserve">Gli fu dato il rotolo del profeta Isaia; apertolo trovò il passo dove era scritto (Lc 4, 17). Poi aggiunse: "Nessun profeta è bene accetto in patria (Lc 4, 24). C'erano molti lebbrosi in Israele al tempo del profeta Eliseo, ma nessuno di loro fu risanato se non Naaman, il Siro" (Lc 4, 27). Rallegratevi in quel giorno ed esultate, perché, ecco, la vostra ricompensa è grande nei cieli. Allo stesso modo infatti facevano i loro padri con i profeti (Lc 6, 23). </w:t>
      </w:r>
    </w:p>
    <w:p w14:paraId="01519440" w14:textId="77777777" w:rsidR="00F768E4" w:rsidRPr="006F4614" w:rsidRDefault="00F768E4" w:rsidP="003770E2">
      <w:pPr>
        <w:pStyle w:val="Corpotesto"/>
        <w:rPr>
          <w:i/>
          <w:iCs/>
          <w:sz w:val="20"/>
        </w:rPr>
      </w:pPr>
      <w:r w:rsidRPr="006F4614">
        <w:rPr>
          <w:i/>
          <w:iCs/>
          <w:sz w:val="20"/>
        </w:rPr>
        <w:t xml:space="preserve">Guai quando tutti gli uomini diranno bene di voi. Allo stesso modo infatti facevano i loro padri con i falsi profeti (Lc 6, 26). Tutti furono presi da timore e glorificavano Dio dicendo: "Un grande profeta è sorto tra noi e Dio ha visitato il suo popolo" (Lc 7, 16). Allora, che cosa siete andati a vedere? Un profeta? Sì, vi dico, e più che un profeta (Lc 7, 26). </w:t>
      </w:r>
    </w:p>
    <w:p w14:paraId="31B11120" w14:textId="77777777" w:rsidR="00F768E4" w:rsidRPr="006F4614" w:rsidRDefault="00F768E4" w:rsidP="003770E2">
      <w:pPr>
        <w:pStyle w:val="Corpotesto"/>
        <w:rPr>
          <w:i/>
          <w:iCs/>
          <w:sz w:val="20"/>
        </w:rPr>
      </w:pPr>
      <w:r w:rsidRPr="006F4614">
        <w:rPr>
          <w:i/>
          <w:iCs/>
          <w:sz w:val="20"/>
        </w:rPr>
        <w:t xml:space="preserve">A quella vista il fariseo che l'aveva invitato pensò tra sé. "Se costui fosse un profeta, saprebbe chi e che specie di donna è colei che lo tocca: è una peccatrice" (Lc 7, 39). Altri: "E' apparso Elia", e altri ancora: "E' risorto uno degli antichi profeti" (Lc 9, 8). Essi risposero: "Per alcuni Giovanni il Battista, per altri Elia, per altri uno degli antichi profeti che è risorto" (Lc 9, 19). Vi dico che molti profeti e re hanno desiderato vedere ciò che voi vedete, ma non lo videro, e udire ciò che voi udite, ma non l'udirono" (Lc 10, 24). </w:t>
      </w:r>
    </w:p>
    <w:p w14:paraId="70EAC31A" w14:textId="77777777" w:rsidR="00F768E4" w:rsidRPr="006F4614" w:rsidRDefault="00F768E4" w:rsidP="003770E2">
      <w:pPr>
        <w:pStyle w:val="Corpotesto"/>
        <w:rPr>
          <w:i/>
          <w:iCs/>
          <w:sz w:val="20"/>
        </w:rPr>
      </w:pPr>
      <w:r w:rsidRPr="006F4614">
        <w:rPr>
          <w:i/>
          <w:iCs/>
          <w:sz w:val="20"/>
        </w:rPr>
        <w:t xml:space="preserve">Guai a voi, che costruite i sepolcri dei profeti, e i vostri padri li hanno uccisi (Lc 11, 47). Per questo la sapienza di Dio ha detto: Manderò a loro profeti e apostoli ed essi li uccideranno e perseguiteranno (Lc 11, 49). perché sia chiesto conto a questa generazione del sangue di tutti i profeti, versato fin dall'inizio del mondo (Lc 11, 50). Là ci sarà pianto e stridore di denti, quando vedrete Abramo, Isacco e Giacobbe e tutti i profeti nel regno di Dio, e voi cacciati fuori (Lc 13, 28). Però è necessario che oggi, domani e il giorno seguente io vada per la mia strada, perché non è possibile che un profeta muoia fuori di Gerusalemme (Lc 13, 33). </w:t>
      </w:r>
    </w:p>
    <w:p w14:paraId="794BB6EA" w14:textId="77777777" w:rsidR="00F768E4" w:rsidRPr="006F4614" w:rsidRDefault="00F768E4" w:rsidP="003770E2">
      <w:pPr>
        <w:pStyle w:val="Corpotesto"/>
        <w:rPr>
          <w:i/>
          <w:iCs/>
          <w:sz w:val="20"/>
        </w:rPr>
      </w:pPr>
      <w:r w:rsidRPr="006F4614">
        <w:rPr>
          <w:i/>
          <w:iCs/>
          <w:sz w:val="20"/>
        </w:rPr>
        <w:t xml:space="preserve">Gerusalemme, Gerusalemme, che uccidi i profeti e lapidi coloro che sono mandati a te, quante volte ho voluto raccogliere i tuoi figli come una gallina la sua covata sotto le ali e voi non avete voluto! (Lc 13, 34). La Legge i Profeti fino a Giovanni; da allora in poi viene annunziato il regno di Dio e ognuno si sforza per entrarvi (Lc 16, 16). Ma Abramo rispose: Hanno Mosè e i Profeti; ascoltino loro (Lc 16, 29). Abramo rispose: Se non ascoltano Mosè e i Profeti, neanche se uno risuscitasse dai morti sarebbero persuasi" (Lc 16, 31). </w:t>
      </w:r>
    </w:p>
    <w:p w14:paraId="68B517FB" w14:textId="77777777" w:rsidR="00F768E4" w:rsidRPr="006F4614" w:rsidRDefault="00F768E4" w:rsidP="003770E2">
      <w:pPr>
        <w:pStyle w:val="Corpotesto"/>
        <w:rPr>
          <w:i/>
          <w:iCs/>
          <w:sz w:val="20"/>
        </w:rPr>
      </w:pPr>
      <w:r w:rsidRPr="006F4614">
        <w:rPr>
          <w:i/>
          <w:iCs/>
          <w:sz w:val="20"/>
        </w:rPr>
        <w:t xml:space="preserve">Poi prese con sé i Dodici e disse loro: "Ecco, noi andiamo a Gerusalemme, e tutto ciò che fu scritto dai profeti riguardo al Figlio dell'uomo si compirà (Lc 18, 31). E se diciamo "dagli uomini", tutto il popolo ci lapiderà, perché è convinto che Giovanni è un profeta" (Lc 20, 6). Domandò: "Che cosa?". Gli risposero: "Tutto ciò che riguarda Gesù Nazareno, che fu profeta potente in opere e in parole, davanti a Dio e a tutto il popolo (Lc 24, 19). </w:t>
      </w:r>
    </w:p>
    <w:p w14:paraId="0665E475" w14:textId="77777777" w:rsidR="00F768E4" w:rsidRPr="006F4614" w:rsidRDefault="00F768E4" w:rsidP="003770E2">
      <w:pPr>
        <w:pStyle w:val="Corpotesto"/>
        <w:rPr>
          <w:i/>
          <w:iCs/>
          <w:sz w:val="20"/>
        </w:rPr>
      </w:pPr>
      <w:r w:rsidRPr="006F4614">
        <w:rPr>
          <w:i/>
          <w:iCs/>
          <w:sz w:val="20"/>
        </w:rPr>
        <w:t xml:space="preserve">Ed egli disse loro: "Stolti e tardi di cuore nel credere alla parola dei profeti! (Lc 24, 25). E cominciando da Mosè e da tutti i profeti spiegò loro in tutte le Scritture ciò che si riferiva a lui (Lc 24, 27). Poi disse: "Sono queste le parole che vi dicevo quando ero ancora con voi: bisogna che si compiano tutte le cose scritte su di me nella Legge di Mosè, nei Profeti e nei Salmi" (Lc 24, 44). Allora gli chiesero: "Che cosa dunque? Sei Elia?". Rispose: "Non lo sono". "Sei tu il profeta?". Rispose: "No" (Gv 1, 21). Rispose: "Io sono voce di uno che grida nel deserto: Preparate la via del Signore, come disse il profeta Isaia" (Gv 1, 23). Lo interrogarono e gli dissero: "Perché dunque battezzi se tu non sei il Cristo, né Elia, né il profeta?" (Gv 1, 25). </w:t>
      </w:r>
    </w:p>
    <w:p w14:paraId="0DFA220A" w14:textId="77777777" w:rsidR="00F768E4" w:rsidRPr="006F4614" w:rsidRDefault="00F768E4" w:rsidP="003770E2">
      <w:pPr>
        <w:pStyle w:val="Corpotesto"/>
        <w:rPr>
          <w:i/>
          <w:iCs/>
          <w:sz w:val="20"/>
        </w:rPr>
      </w:pPr>
      <w:r w:rsidRPr="006F4614">
        <w:rPr>
          <w:i/>
          <w:iCs/>
          <w:sz w:val="20"/>
        </w:rPr>
        <w:t xml:space="preserve">Filippo incontrò Natanaèle e gli disse: "Abbiamo trovato colui del quale hanno scritto Mosè nella Legge e i Profeti, Gesù, figlio di Giuseppe di Nazaret" (Gv 1, 45). Infatti colui che Dio ha mandato proferisce le parole di Dio e </w:t>
      </w:r>
      <w:proofErr w:type="spellStart"/>
      <w:r w:rsidRPr="006F4614">
        <w:rPr>
          <w:i/>
          <w:iCs/>
          <w:sz w:val="20"/>
        </w:rPr>
        <w:t>dá</w:t>
      </w:r>
      <w:proofErr w:type="spellEnd"/>
      <w:r w:rsidRPr="006F4614">
        <w:rPr>
          <w:i/>
          <w:iCs/>
          <w:sz w:val="20"/>
        </w:rPr>
        <w:t xml:space="preserve"> lo Spirito senza misura (Gv 3, 34). Gli replicò la donna: "Signore, vedo che tu sei un profeta (Gv 4, 19). Ma Gesù stesso aveva dichiarato che un profeta non riceve onore nella sua patria (Gv 4, 44). </w:t>
      </w:r>
    </w:p>
    <w:p w14:paraId="4FF8A2B0" w14:textId="77777777" w:rsidR="00F768E4" w:rsidRPr="006F4614" w:rsidRDefault="00F768E4" w:rsidP="003770E2">
      <w:pPr>
        <w:pStyle w:val="Corpotesto"/>
        <w:rPr>
          <w:i/>
          <w:iCs/>
          <w:sz w:val="20"/>
        </w:rPr>
      </w:pPr>
      <w:r w:rsidRPr="006F4614">
        <w:rPr>
          <w:i/>
          <w:iCs/>
          <w:sz w:val="20"/>
        </w:rPr>
        <w:t xml:space="preserve">Allora la gente, visto il segno che egli aveva compiuto, cominciò a dire: "Questi è davvero il profeta che deve venire nel mondo!" (Gv 6, 14). Sta scritto nei profeti: E tutti saranno ammaestrati da Dio. Chiunque ha udito il Padre e ha imparato da lui, viene a me (Gv 6, 45). All'udire queste parole, alcuni fra la gente dicevano: "Questi è davvero il profeta!" (Gv 7, 40). Gli risposero: "Sei forse anche tu della Galilea? Studia e vedrai che non sorge profeta dalla Galilea" (Gv 7, 52). Gli dissero i Giudei: "Ora sappiamo che hai un demonio. Abramo è morto, come anche i profeti, e tu dici: "Chi osserva la mia parola non conoscerà mai la morte" (Gv 8, 52). </w:t>
      </w:r>
    </w:p>
    <w:p w14:paraId="1086179A" w14:textId="77777777" w:rsidR="00F768E4" w:rsidRPr="006F4614" w:rsidRDefault="00F768E4" w:rsidP="003770E2">
      <w:pPr>
        <w:pStyle w:val="Corpotesto"/>
        <w:rPr>
          <w:i/>
          <w:iCs/>
          <w:sz w:val="20"/>
        </w:rPr>
      </w:pPr>
      <w:r w:rsidRPr="006F4614">
        <w:rPr>
          <w:i/>
          <w:iCs/>
          <w:sz w:val="20"/>
        </w:rPr>
        <w:t xml:space="preserve">Sei tu più grande del nostro padre Abramo, che è morto? Anche i profeti sono morti; chi pretendi di essere?" (Gv 8, 53). Allora dissero di nuovo al cieco: "Tu, che dici di lui, dal momento che ti ha aperto gli occhi?". Egli rispose: "E' un profeta!" (Gv 9, 17). Questo però non lo disse da se stesso, ma essendo sommo sacerdote profetizzò che Gesù doveva morire per la nazione (Gv 11, 51). perché si adempisse la parola detta dal profeta Isaia: Signore, chi ha creduto alla nostra parola? E il braccio del Signore a chi è stato rivelato? (Gv 12, 38). </w:t>
      </w:r>
    </w:p>
    <w:p w14:paraId="03442460" w14:textId="77777777" w:rsidR="00F768E4" w:rsidRPr="006F4614" w:rsidRDefault="00F768E4" w:rsidP="003770E2">
      <w:pPr>
        <w:pStyle w:val="Corpotesto"/>
        <w:rPr>
          <w:i/>
          <w:iCs/>
          <w:sz w:val="20"/>
        </w:rPr>
      </w:pPr>
      <w:r w:rsidRPr="006F4614">
        <w:rPr>
          <w:i/>
          <w:iCs/>
          <w:sz w:val="20"/>
        </w:rPr>
        <w:t xml:space="preserve">Accade invece quello che predisse il profeta Gioele (At 2, 16). 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Poiché però era profeta e sapeva che Dio gli aveva giurato solennemente di far sedere sul suo trono un suo discendente (At 2, 30). Dio però ha adempiuto così ciò che aveva annunziato per bocca di tutti i profeti, che cioè il suo Cristo sarebbe morto (At 3, 18). </w:t>
      </w:r>
    </w:p>
    <w:p w14:paraId="6834178B" w14:textId="77777777" w:rsidR="00F768E4" w:rsidRPr="006F4614" w:rsidRDefault="00F768E4" w:rsidP="003770E2">
      <w:pPr>
        <w:pStyle w:val="Corpotesto"/>
        <w:rPr>
          <w:i/>
          <w:iCs/>
          <w:sz w:val="20"/>
        </w:rPr>
      </w:pPr>
      <w:r w:rsidRPr="006F4614">
        <w:rPr>
          <w:i/>
          <w:iCs/>
          <w:sz w:val="20"/>
        </w:rPr>
        <w:t xml:space="preserve">Egli dev'esser accolto in cielo fino ai tempi della restaurazione di tutte le cose, come ha detto Dio fin dall'antichità, per bocca dei suoi santi profeti (At 3, 21). Mosè infatti disse: Il Signore vostro Dio vi farà sorgere un profeta come me in mezzo ai vostri fratelli; voi lo ascolterete in tutto quello che egli vi dirà (At 3, 22). E chiunque non ascolterà quel profeta, sarà estirpato di mezzo al popolo (At 3, 23). Tutti i profeti, a cominciare da Samuele e da quanti parlarono in seguito, annunziarono questi giorni (At 3, 24). </w:t>
      </w:r>
    </w:p>
    <w:p w14:paraId="317810D5" w14:textId="77777777" w:rsidR="00F768E4" w:rsidRPr="006F4614" w:rsidRDefault="00F768E4" w:rsidP="003770E2">
      <w:pPr>
        <w:pStyle w:val="Corpotesto"/>
        <w:rPr>
          <w:i/>
          <w:iCs/>
          <w:sz w:val="20"/>
        </w:rPr>
      </w:pPr>
      <w:r w:rsidRPr="006F4614">
        <w:rPr>
          <w:i/>
          <w:iCs/>
          <w:sz w:val="20"/>
        </w:rPr>
        <w:t xml:space="preserve">Voi siete i figli dei profeti e dell'alleanza che Dio stabilì con i vostri padri, quando disse ad Abramo: Nella tua discendenza saranno benedette tutte le famiglie della terra (At 3, 25). </w:t>
      </w:r>
    </w:p>
    <w:p w14:paraId="662A83FB" w14:textId="77777777" w:rsidR="00F768E4" w:rsidRPr="006F4614" w:rsidRDefault="00F768E4" w:rsidP="003770E2">
      <w:pPr>
        <w:pStyle w:val="Corpotesto"/>
        <w:rPr>
          <w:i/>
          <w:iCs/>
          <w:sz w:val="20"/>
        </w:rPr>
      </w:pPr>
      <w:r w:rsidRPr="006F4614">
        <w:rPr>
          <w:i/>
          <w:iCs/>
          <w:sz w:val="20"/>
        </w:rPr>
        <w:t xml:space="preserve">Egli è quel Mosè che disse ai figli d'Israele: Dio vi farà sorgere un profeta tra i vostri fratelli, al pari di me (At 7, 37). Ma Dio si ritrasse da loro e li abbandonò al culto dell' esercito del cielo, come è scritto nel libro dei Profeti (At 7, 42). Ma l'Altissimo non abita in costruzioni fatte da mano d'uomo, come dice il Profeta (At 7, 48). Quale dei profeti i vostri padri non hanno perseguitato? Essi uccisero quelli che preannunciavano la venuta del Giusto, del quale voi ora siete divenuti traditori e uccisori (At 7, 52). </w:t>
      </w:r>
    </w:p>
    <w:p w14:paraId="081634C4" w14:textId="77777777" w:rsidR="00F768E4" w:rsidRPr="006F4614" w:rsidRDefault="00F768E4" w:rsidP="003770E2">
      <w:pPr>
        <w:pStyle w:val="Corpotesto"/>
        <w:rPr>
          <w:i/>
          <w:iCs/>
          <w:sz w:val="20"/>
        </w:rPr>
      </w:pPr>
      <w:r w:rsidRPr="006F4614">
        <w:rPr>
          <w:i/>
          <w:iCs/>
          <w:sz w:val="20"/>
        </w:rPr>
        <w:t xml:space="preserve">Se ne ritornava, seduto sul suo carro da viaggio, leggendo il profeta Isaia (At 8, 28). Filippo corse innanzi e, udito che leggeva il profeta Isaia, gli disse: "Capisci quello che stai leggendo?" (At 8, 30). E rivoltosi a Filippo l'eunuco disse: "Ti prego, di quale persona il profeta dice questo? Di se stesso o di qualcun altro?" (At 8, 34). Tutti i profeti gli rendono questa testimonianza: chiunque crede in lui ottiene la remissione dei peccati per mezzo del suo nome" (At 10, 43). In questo tempo alcuni profeti scesero ad Antiochia da Gerusalemme (At 11, 27). </w:t>
      </w:r>
    </w:p>
    <w:p w14:paraId="56F2EAFD" w14:textId="77777777" w:rsidR="00F768E4" w:rsidRPr="006F4614" w:rsidRDefault="00F768E4" w:rsidP="003770E2">
      <w:pPr>
        <w:pStyle w:val="Corpotesto"/>
        <w:rPr>
          <w:i/>
          <w:iCs/>
          <w:sz w:val="20"/>
        </w:rPr>
      </w:pPr>
      <w:r w:rsidRPr="006F4614">
        <w:rPr>
          <w:i/>
          <w:iCs/>
          <w:sz w:val="20"/>
        </w:rPr>
        <w:t xml:space="preserve">C'erano nella comunità di Antiochia profeti e dottori: Barnaba, Simeone soprannominato Niger, Lucio di Cirène, Manaèn, compagno d'infanzia di Erode tetrarca, e Saulo (At 13, 1). Attraversata tutta l'isola fino a Pafo, vi trovarono un tale, mago e falso profeta giudeo, di nome Bar-Iesus (At 13, 6). Dopo la lettura della Legge e dei Profeti, i capi della sinagoga mandarono a dire loro: "Fratelli, se avete qualche parola di esortazione per il popolo, parlate!" (At 13, 15). </w:t>
      </w:r>
    </w:p>
    <w:p w14:paraId="402DD70F" w14:textId="77777777" w:rsidR="00F768E4" w:rsidRPr="006F4614" w:rsidRDefault="00F768E4" w:rsidP="003770E2">
      <w:pPr>
        <w:pStyle w:val="Corpotesto"/>
        <w:rPr>
          <w:i/>
          <w:iCs/>
          <w:sz w:val="20"/>
        </w:rPr>
      </w:pPr>
      <w:r w:rsidRPr="006F4614">
        <w:rPr>
          <w:i/>
          <w:iCs/>
          <w:sz w:val="20"/>
        </w:rPr>
        <w:t xml:space="preserve">per circa quattrocentocinquanta anni. Dopo questo diede loro dei Giudici, fino al profeta Samuele (At 13, 20). Gli abitanti di Gerusalemme infatti e i loro capi non l'hanno riconosciuto e condannandolo hanno adempiuto le parole dei profeti che si leggono ogni sabato (At 13, 27). Guardate dunque che non avvenga su di voi ciò che è detto nei Profeti (At 13, 40). Con questo si accordano le parole dei profeti, come sta scritto (At 15, 15). </w:t>
      </w:r>
    </w:p>
    <w:p w14:paraId="39A02A8C" w14:textId="77777777" w:rsidR="00F768E4" w:rsidRPr="006F4614" w:rsidRDefault="00F768E4" w:rsidP="003770E2">
      <w:pPr>
        <w:pStyle w:val="Corpotesto"/>
        <w:rPr>
          <w:i/>
          <w:iCs/>
          <w:sz w:val="20"/>
        </w:rPr>
      </w:pPr>
      <w:r w:rsidRPr="006F4614">
        <w:rPr>
          <w:i/>
          <w:iCs/>
          <w:sz w:val="20"/>
        </w:rPr>
        <w:t xml:space="preserve">Giuda e Sila, essendo anch'essi profeti, parlarono molto per incoraggiare i fratelli e li fortificarono (At 15, 32). E, non appena Paolo ebbe imposto loro le mani, scese su di loro lo Spirito Santo e parlavano in lingue e profetavano (At 19, 6).  Egli aveva quattro figlie nubili, che avevano il dono della profezia (At 21, 9). Eravamo qui da alcuni giorni, quando giunse dalla Giudea un profeta di nome </w:t>
      </w:r>
      <w:proofErr w:type="spellStart"/>
      <w:r w:rsidRPr="006F4614">
        <w:rPr>
          <w:i/>
          <w:iCs/>
          <w:sz w:val="20"/>
        </w:rPr>
        <w:t>Agabo</w:t>
      </w:r>
      <w:proofErr w:type="spellEnd"/>
      <w:r w:rsidRPr="006F4614">
        <w:rPr>
          <w:i/>
          <w:iCs/>
          <w:sz w:val="20"/>
        </w:rPr>
        <w:t xml:space="preserve"> (At 21, 10). Ammetto invece che adoro il Dio dei miei padri, secondo quella dottrina che essi chiamano setta, credendo in tutto ciò che è conforme alla Legge e sta scritto nei Profeti (At 24, 14). </w:t>
      </w:r>
    </w:p>
    <w:p w14:paraId="508D1D5E" w14:textId="77777777" w:rsidR="00F768E4" w:rsidRPr="006F4614" w:rsidRDefault="00F768E4" w:rsidP="003770E2">
      <w:pPr>
        <w:pStyle w:val="Corpotesto"/>
        <w:rPr>
          <w:i/>
          <w:iCs/>
          <w:sz w:val="20"/>
        </w:rPr>
      </w:pPr>
      <w:r w:rsidRPr="006F4614">
        <w:rPr>
          <w:i/>
          <w:iCs/>
          <w:sz w:val="20"/>
        </w:rPr>
        <w:t xml:space="preserve">Ma l'aiuto di Dio mi ha assistito fino a questo giorno, e posso ancora rendere testimonianza agli umili e ai grandi. Null'altro io affermo se non quello che i profeti e Mosè dichiararono che doveva accadere (At 26, 22). Credi, o re Agrippa, nei profeti? So che ci credi" (At 26, 27). E fissatogli un giorno, vennero in molti da lui nel suo alloggio; egli dal mattino alla sera espose loro accuratamente, rendendo la sua testimonianza, il regno di Dio, cercando di convincerli riguardo a Gesù, in base alla Legge di Mosè e ai Profeti (At 28, 23). E se ne andavano discordi tra loro, mentre Paolo diceva questa sola frase: "Ha detto bene lo Spirito Santo, per bocca del profeta Isaia, ai nostri padri (At 28, 25). </w:t>
      </w:r>
    </w:p>
    <w:p w14:paraId="50AC7730" w14:textId="77777777" w:rsidR="00F768E4" w:rsidRPr="006F4614" w:rsidRDefault="00F768E4" w:rsidP="003770E2">
      <w:pPr>
        <w:pStyle w:val="Corpotesto"/>
        <w:rPr>
          <w:i/>
          <w:iCs/>
          <w:sz w:val="20"/>
        </w:rPr>
      </w:pPr>
      <w:r w:rsidRPr="006F4614">
        <w:rPr>
          <w:i/>
          <w:iCs/>
          <w:sz w:val="20"/>
        </w:rPr>
        <w:t xml:space="preserve">Che egli aveva promesso per mezzo dei suoi profeti nelle sacre Scritture (Rm 1, 2). Ora invece, indipendentemente dalla legge, si è manifestata la giustizia di Dio, testimoniata dalla legge e dai profeti (Rm 3, 21). Signore, hanno ucciso i tuoi profeti, hanno rovesciato i tuoi altari e io sono rimasto solo e ora vogliono la mia vita (Rm 11, 3). Abbiamo pertanto doni diversi secondo la grazia data a ciascuno di noi. Chi ha il dono della profezia la eserciti secondo la misura della fede (Rm 12, 6). Ma rivelato ora e annunziato mediante le scritture profetiche, per ordine dell'eterno Dio, a tutte le genti perché obbediscano alla fede (Rm 16, 26). </w:t>
      </w:r>
    </w:p>
    <w:p w14:paraId="036556B1" w14:textId="77777777" w:rsidR="00F768E4" w:rsidRPr="006F4614" w:rsidRDefault="00F768E4" w:rsidP="003770E2">
      <w:pPr>
        <w:pStyle w:val="Corpotesto"/>
        <w:rPr>
          <w:i/>
          <w:iCs/>
          <w:sz w:val="20"/>
        </w:rPr>
      </w:pPr>
      <w:r w:rsidRPr="006F4614">
        <w:rPr>
          <w:i/>
          <w:iCs/>
          <w:sz w:val="20"/>
        </w:rPr>
        <w:t xml:space="preserve">Ogni uomo che prega o profetizza con il capo coperto, manca di riguardo al proprio capo (1Cor 11, 4). Ma ogni donna che prega o profetizza senza velo sul capo, manca di riguardo al proprio capo, poiché è lo stesso che se fosse rasata (1Cor 11, 5). A uno il potere dei miracoli; a un altro il dono della profezia; a un altro il dono di distinguere gli spiriti; a un altro le varietà delle lingue; a un altro infine l'interpretazione delle lingue (1Cor 12, 10). Alcuni perciò Dio li ha posti nella Chiesa in primo luogo come apostoli, in secondo luogo come profeti, in terzo luogo come maestri; poi vengono i miracoli, poi i doni di far guarigioni, i doni di assistenza, di governare, delle lingue (1Cor 12, 28). </w:t>
      </w:r>
    </w:p>
    <w:p w14:paraId="61BB6724" w14:textId="77777777" w:rsidR="00F768E4" w:rsidRPr="006F4614" w:rsidRDefault="00F768E4" w:rsidP="003770E2">
      <w:pPr>
        <w:pStyle w:val="Corpotesto"/>
        <w:rPr>
          <w:i/>
          <w:iCs/>
          <w:sz w:val="20"/>
        </w:rPr>
      </w:pPr>
      <w:r w:rsidRPr="006F4614">
        <w:rPr>
          <w:i/>
          <w:iCs/>
          <w:sz w:val="20"/>
        </w:rPr>
        <w:t xml:space="preserve">Sono forse tutti apostoli? Tutti profeti? Tutti maestri? Tutti operatori di miracoli? (1Cor 12, 29). E se avessi il dono della profezia e conoscessi tutti i misteri e tutta la scienza, e possedessi la pienezza della fede così da trasportare le montagne, ma non avessi la carità, non sono nulla (1Cor 13, 2). La carità non avrà mai fine. Le profezie scompariranno; il dono delle lingue cesserà e la scienza svanirà (1Cor 13, 8). La nostra conoscenza è imperfetta e imperfetta la nostra profezia (1Cor 13, 9). Ricercate la carità. Aspirate pure anche ai doni dello Spirito, soprattutto alla profezia (1Cor 14, 1). </w:t>
      </w:r>
    </w:p>
    <w:p w14:paraId="6D70BBAC" w14:textId="77777777" w:rsidR="00F768E4" w:rsidRPr="006F4614" w:rsidRDefault="00F768E4" w:rsidP="003770E2">
      <w:pPr>
        <w:pStyle w:val="Corpotesto"/>
        <w:rPr>
          <w:i/>
          <w:iCs/>
          <w:sz w:val="20"/>
        </w:rPr>
      </w:pPr>
      <w:r w:rsidRPr="006F4614">
        <w:rPr>
          <w:i/>
          <w:iCs/>
          <w:sz w:val="20"/>
        </w:rPr>
        <w:t xml:space="preserve">Chi profetizza, invece, parla agli uomini per loro edificazione, esortazione e conforto (1Cor 14, 3). Chi parla con il dono delle lingue edifica se stesso, chi profetizza edifica l'assemblea (1Cor 14, 4). 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E ora, fratelli, supponiamo che io venga da voi parlando con il dono delle lingue; in che cosa potrei esservi utile, se non vi parlassi in rivelazione o in scienza o in profezia o in dottrina? (1Cor 14, 6). Quindi le lingue non sono un segno per i credenti ma per i non credenti, mentre la profezia non è per i non credenti ma per i credenti (1Cor 14, 22). </w:t>
      </w:r>
    </w:p>
    <w:p w14:paraId="18DCAF65" w14:textId="77777777" w:rsidR="00F768E4" w:rsidRPr="006F4614" w:rsidRDefault="00F768E4" w:rsidP="003770E2">
      <w:pPr>
        <w:pStyle w:val="Corpotesto"/>
        <w:rPr>
          <w:i/>
          <w:iCs/>
          <w:sz w:val="20"/>
        </w:rPr>
      </w:pPr>
      <w:r w:rsidRPr="006F4614">
        <w:rPr>
          <w:i/>
          <w:iCs/>
          <w:sz w:val="20"/>
        </w:rPr>
        <w:t xml:space="preserve">Se invece tutti profetassero e sopraggiungesse qualche non credente o un non iniziato, verrebbe convinto del suo errore da tutti, giudicato da tutti (1Cor 14, 24). I profeti parlino in due o tre e gli altri giudichino (1Cor 14, 29). Tutti infatti potete profetare, uno alla volta, perché tutti possano imparare ed essere esortati (1Cor 14, 31). Ma le ispirazioni dei profeti devono essere sottomesse ai profeti (1Cor 14, 32). Chi ritiene di essere profeta o dotato di doni dello Spirito, deve riconoscere che quanto scrivo è comando del Signore (1Cor 14, 37). </w:t>
      </w:r>
    </w:p>
    <w:p w14:paraId="65417D8C" w14:textId="77777777" w:rsidR="00F768E4" w:rsidRPr="006F4614" w:rsidRDefault="00F768E4" w:rsidP="003770E2">
      <w:pPr>
        <w:pStyle w:val="Corpotesto"/>
        <w:rPr>
          <w:i/>
          <w:iCs/>
          <w:sz w:val="20"/>
        </w:rPr>
      </w:pPr>
      <w:r w:rsidRPr="006F4614">
        <w:rPr>
          <w:i/>
          <w:iCs/>
          <w:sz w:val="20"/>
        </w:rPr>
        <w:t xml:space="preserve">Dunque, fratelli miei, aspirate alla profezia e, quanto al parlare con il dono delle lingue, non impeditelo (1Cor 14, 39). Edificati sopra il fondamento degli apostoli e dei profeti, e avendo come pietra angolare lo stesso Cristo Gesù (Ef 2, 20). Questo mistero non è stato manifestato agli uomini delle precedenti generazioni come al presente è stato rivelato ai suoi santi apostoli e profeti per mezzo dello Spirito (Ef 3, 5). E' lui che ha stabilito alcuni come apostoli, altri come profeti, altri come evangelisti, altri come pastori e maestri (Ef 4, 11). </w:t>
      </w:r>
    </w:p>
    <w:p w14:paraId="1C7A451E" w14:textId="77777777" w:rsidR="00F768E4" w:rsidRPr="006F4614" w:rsidRDefault="00F768E4" w:rsidP="003770E2">
      <w:pPr>
        <w:pStyle w:val="Corpotesto"/>
        <w:rPr>
          <w:i/>
          <w:iCs/>
          <w:sz w:val="20"/>
        </w:rPr>
      </w:pPr>
      <w:r w:rsidRPr="006F4614">
        <w:rPr>
          <w:i/>
          <w:iCs/>
          <w:sz w:val="20"/>
        </w:rPr>
        <w:t xml:space="preserve">I quali hanno perfino messo a morte il Signore Gesù e i profeti, hanno perseguitato anche noi, non piacciono a Dio e sono nemici di tutti gli uomini (1Ts 2, 15). Non disprezzate le profezie (1Ts 5, 20). Questo è l'avvertimento che ti do, figlio mio Timòteo, in accordo con le profezie che sono state fatte a tuo riguardo, perché, fondato su di esse, tu combatta la buona battaglia (1Tm 1, 18). Non trascurare il dono spirituale che è in te e che ti è stato conferito, per indicazioni di profeti, con l'imposizione delle mani da parte del collegio dei presbiteri (1Tm 4, 14). </w:t>
      </w:r>
    </w:p>
    <w:p w14:paraId="19BA60E6" w14:textId="77777777" w:rsidR="00F768E4" w:rsidRPr="006F4614" w:rsidRDefault="00F768E4" w:rsidP="003770E2">
      <w:pPr>
        <w:pStyle w:val="Corpotesto"/>
        <w:rPr>
          <w:i/>
          <w:iCs/>
          <w:sz w:val="20"/>
        </w:rPr>
      </w:pPr>
      <w:r w:rsidRPr="006F4614">
        <w:rPr>
          <w:i/>
          <w:iCs/>
          <w:sz w:val="20"/>
        </w:rPr>
        <w:t xml:space="preserve">Uno dei loro, proprio un loro profeta, già aveva detto: "I Cretesi son sempre bugiardi, male bestie, ventri pigri" (Tt 1, 12). Dio, che aveva già parlato nei tempi antichi molte volte e in diversi modi ai padri per mezzo dei profeti, ultimamente (Eb 1, 1). E che dirò ancora? Mi mancherebbe il tempo, se volessi narrare di Gedeone, di Barak, di Sansone, di Iefte, di Davide, di Samuele e dei profeti (Eb 11, 32). Prendete, o fratelli, a modello di sopportazione e di pazienza i profeti che parlano nel nome del Signore (Gc 5, 10). Su questa salvezza indagarono e scrutarono i profeti che profetizzarono sulla grazia a voi destinata (1Pt 1, 10). </w:t>
      </w:r>
    </w:p>
    <w:p w14:paraId="1E241898" w14:textId="77777777" w:rsidR="00F768E4" w:rsidRPr="006F4614" w:rsidRDefault="00F768E4" w:rsidP="003770E2">
      <w:pPr>
        <w:pStyle w:val="Corpotesto"/>
        <w:rPr>
          <w:i/>
          <w:iCs/>
          <w:sz w:val="20"/>
        </w:rPr>
      </w:pPr>
      <w:r w:rsidRPr="006F4614">
        <w:rPr>
          <w:i/>
          <w:iCs/>
          <w:sz w:val="20"/>
        </w:rPr>
        <w:t xml:space="preserve">E così abbiamo conferma migliore della parola dei profeti, alla quale fate bene a volgere l'attenzione, come a lampada che brilla in un luogo oscuro, finché non spunti il giorno e la stella del mattino si levi nei vostri cuori (2Pt 1, 19). Sappiate anzitutto questo: nessuna scrittura profetica va soggetta a privata spiegazione (2Pt 1, 20). Poiché non da volontà umana fu recata mai una profezia, ma mossi da Spirito Santo parlarono quegli uomini da parte di Dio (2Pt 1, 21). </w:t>
      </w:r>
    </w:p>
    <w:p w14:paraId="69D04C2B" w14:textId="77777777" w:rsidR="00F768E4" w:rsidRPr="006F4614" w:rsidRDefault="00F768E4" w:rsidP="003770E2">
      <w:pPr>
        <w:pStyle w:val="Corpotesto"/>
        <w:rPr>
          <w:i/>
          <w:iCs/>
          <w:sz w:val="20"/>
        </w:rPr>
      </w:pPr>
      <w:r w:rsidRPr="006F4614">
        <w:rPr>
          <w:i/>
          <w:iCs/>
          <w:sz w:val="20"/>
        </w:rPr>
        <w:t xml:space="preserve">Ci sono stati anche falsi profeti tra il popolo, come pure ci saranno in mezzo a voi falsi maestri che introdurranno eresie perniciose, rinnegando il Signore che li ha riscattati e attirandosi una pronta rovina (2Pt 2, 1). Ma fu ripreso per la sua malvagità: un muto giumento, parlando con voce umana, impedì la demenza del profeta (2Pt 2, 16). Perché teniate a mente le parole già dette dai santi profeti, e il precetto del Signore e salvatore, trasmessovi dagli apostoli (2Pt 3, 2). </w:t>
      </w:r>
    </w:p>
    <w:p w14:paraId="7706FC5D" w14:textId="77777777" w:rsidR="00F768E4" w:rsidRPr="006F4614" w:rsidRDefault="00F768E4" w:rsidP="003770E2">
      <w:pPr>
        <w:pStyle w:val="Corpotesto"/>
        <w:rPr>
          <w:i/>
          <w:iCs/>
          <w:sz w:val="20"/>
        </w:rPr>
      </w:pPr>
      <w:r w:rsidRPr="006F4614">
        <w:rPr>
          <w:i/>
          <w:iCs/>
          <w:sz w:val="20"/>
        </w:rPr>
        <w:t xml:space="preserve">Carissimi, non prestate fede a ogni ispirazione, ma mettete alla prova le ispirazioni, per saggiare se provengono veramente da Dio, perché molti falsi profeti sono comparsi nel mondo (1Gv 4, 1). Voi siete da Dio, figlioli, e avete vinto questi falsi profeti, perché colui che è in voi è più grande di colui che è nel mondo (1Gv 4, 4). Profetò anche per loro Enoch, settimo dopo Adamo, dicendo: "Ecco, il Signore è venuto con le sue miriadi di angeli per far il giudizio contro tutti (Gd 1, 14). Beato chi legge e beati coloro che ascoltano le parole di questa profezia e mettono in pratica le cose che vi sono scritte. Perché il tempo è vicino (Ap 1, 3). </w:t>
      </w:r>
    </w:p>
    <w:p w14:paraId="620C6775" w14:textId="77777777" w:rsidR="00F768E4" w:rsidRPr="006F4614" w:rsidRDefault="00F768E4" w:rsidP="003770E2">
      <w:pPr>
        <w:pStyle w:val="Corpotesto"/>
        <w:rPr>
          <w:i/>
          <w:iCs/>
          <w:sz w:val="20"/>
        </w:rPr>
      </w:pPr>
      <w:r w:rsidRPr="006F4614">
        <w:rPr>
          <w:i/>
          <w:iCs/>
          <w:sz w:val="20"/>
        </w:rPr>
        <w:t xml:space="preserve">Ma ho da rimproverarti che lasci fare a </w:t>
      </w:r>
      <w:proofErr w:type="spellStart"/>
      <w:r w:rsidRPr="006F4614">
        <w:rPr>
          <w:i/>
          <w:iCs/>
          <w:sz w:val="20"/>
        </w:rPr>
        <w:t>Iezabèle</w:t>
      </w:r>
      <w:proofErr w:type="spellEnd"/>
      <w:r w:rsidRPr="006F4614">
        <w:rPr>
          <w:i/>
          <w:iCs/>
          <w:sz w:val="20"/>
        </w:rPr>
        <w:t xml:space="preserve">, la donna che si spaccia per profetessa e insegna e seduce i miei servi inducendoli a darsi alla fornicazione e a mangiare carni immolate agli idoli (Ap 2, 20). Nei giorni in cui il settimo angelo farà udire la sua voce e suonerà la tromba, allora si compirà il mistero di Dio come egli ha annunziato ai suoi servi, i profeti" (Ap 10, 7). Allora mi fu detto: "Devi profetizzare ancora su molti popoli, nazioni e re" (Ap 10, 11). </w:t>
      </w:r>
    </w:p>
    <w:p w14:paraId="10E9CE18" w14:textId="77777777" w:rsidR="00F768E4" w:rsidRPr="006F4614" w:rsidRDefault="00F768E4" w:rsidP="003770E2">
      <w:pPr>
        <w:pStyle w:val="Corpotesto"/>
        <w:rPr>
          <w:i/>
          <w:iCs/>
          <w:sz w:val="20"/>
        </w:rPr>
      </w:pPr>
      <w:r w:rsidRPr="006F4614">
        <w:rPr>
          <w:i/>
          <w:iCs/>
          <w:sz w:val="20"/>
        </w:rPr>
        <w:t xml:space="preserve">Ma farò in modo che i miei due Testimoni, vestiti di sacco, compiano la loro missione di profeti per </w:t>
      </w:r>
      <w:proofErr w:type="spellStart"/>
      <w:r w:rsidRPr="006F4614">
        <w:rPr>
          <w:i/>
          <w:iCs/>
          <w:sz w:val="20"/>
        </w:rPr>
        <w:t>milleduecentosessanta</w:t>
      </w:r>
      <w:proofErr w:type="spellEnd"/>
      <w:r w:rsidRPr="006F4614">
        <w:rPr>
          <w:i/>
          <w:iCs/>
          <w:sz w:val="20"/>
        </w:rPr>
        <w:t xml:space="preserve"> giorni" (Ap 11, 3). Essi hanno il potere di chiudere il cielo, perché non cada pioggia nei giorni del loro ministero profetico. Essi hanno anche potere di cambiar l'acqua in sangue e di colpire la terra con ogni sorta di flagelli tutte le volte che lo vorranno (Ap 11, 6). Gli abitanti della terra faranno festa su di loro, si rallegreranno e si scambieranno doni, perché questi due profeti erano il tormento degli abitanti della terra (Ap 11, 10). </w:t>
      </w:r>
    </w:p>
    <w:p w14:paraId="74943958" w14:textId="77777777" w:rsidR="00F768E4" w:rsidRPr="006F4614" w:rsidRDefault="00F768E4" w:rsidP="003770E2">
      <w:pPr>
        <w:pStyle w:val="Corpotesto"/>
        <w:rPr>
          <w:i/>
          <w:iCs/>
          <w:sz w:val="20"/>
        </w:rPr>
      </w:pPr>
      <w:r w:rsidRPr="006F4614">
        <w:rPr>
          <w:i/>
          <w:iCs/>
          <w:sz w:val="20"/>
        </w:rPr>
        <w:t xml:space="preserve">Le genti fremettero, ma è giunta l'ora della tua ira, il tempo di giudicare i morti, di dare la ricompensa ai tuoi servi, ai profeti e ai santi e a quanti temono il tuo nome, piccoli e grandi, e di annientare coloro che distruggono la terra" (Ap 11, 18). Essi hanno versato il sangue di santi e di profeti, tu hai dato loro sangue da bere: ne sono ben degni!" (Ap 16, 6). Poi dalla bocca del drago e dalla bocca della bestia e dalla bocca del falso profeta vidi uscire tre spiriti immondi, simili a rane (Ap 16, 13). Esulta, o cielo, su di essa, e voi, santi, apostoli, profeti, perché condannando Babilonia Dio vi ha reso giustizia!" (Ap 18, 20). </w:t>
      </w:r>
    </w:p>
    <w:p w14:paraId="7568E1DF" w14:textId="77777777" w:rsidR="00F768E4" w:rsidRPr="006F4614" w:rsidRDefault="00F768E4" w:rsidP="003770E2">
      <w:pPr>
        <w:pStyle w:val="Corpotesto"/>
        <w:rPr>
          <w:i/>
          <w:iCs/>
          <w:sz w:val="20"/>
        </w:rPr>
      </w:pPr>
      <w:r w:rsidRPr="006F4614">
        <w:rPr>
          <w:i/>
          <w:iCs/>
          <w:sz w:val="20"/>
        </w:rPr>
        <w:t xml:space="preserve">In essa fu trovato il sangue dei profeti e dei santi e di tutti coloro che furono uccisi sulla terra" (Ap 18, 24). Allora mi prostrai ai suoi piedi per adorarlo, ma egli mi disse: "Non farlo! Io sono servo come te e i tuoi fratelli, che custodiscono la testimonianza di Gesù. E' Dio che devi adorare". La testimonianza di Gesù è lo spirito di profezia (Ap 19, 10). Ma la bestia fu catturata e con essa il falso profeta che alla sua presenza aveva operato quei portenti con i quali aveva sedotto quanti </w:t>
      </w:r>
      <w:proofErr w:type="spellStart"/>
      <w:r w:rsidRPr="006F4614">
        <w:rPr>
          <w:i/>
          <w:iCs/>
          <w:sz w:val="20"/>
        </w:rPr>
        <w:t>avevan</w:t>
      </w:r>
      <w:proofErr w:type="spellEnd"/>
      <w:r w:rsidRPr="006F4614">
        <w:rPr>
          <w:i/>
          <w:iCs/>
          <w:sz w:val="20"/>
        </w:rPr>
        <w:t xml:space="preserve"> ricevuto il marchio della bestia e ne avevano adorato la statua. Ambedue furono gettati vivi nello stagno di fuoco, ardente di zolfo (Ap 19, 20). </w:t>
      </w:r>
    </w:p>
    <w:p w14:paraId="53AE206C" w14:textId="77777777" w:rsidR="00F768E4" w:rsidRPr="006F4614" w:rsidRDefault="00F768E4" w:rsidP="003770E2">
      <w:pPr>
        <w:pStyle w:val="Corpotesto"/>
        <w:rPr>
          <w:i/>
          <w:iCs/>
          <w:sz w:val="20"/>
        </w:rPr>
      </w:pPr>
      <w:r w:rsidRPr="006F4614">
        <w:rPr>
          <w:i/>
          <w:iCs/>
          <w:sz w:val="20"/>
        </w:rPr>
        <w:t xml:space="preserve">E il diavolo, che li aveva sedotti, fu gettato nello stagno di fuoco e zolfo, dove sono anche la bestia e il falso profeta: saranno tormentati giorno e notte per i secoli dei secoli (Ap 20, 10). Poi mi disse: "Queste parole sono certe e veraci. Il Signore, il Dio che ispira i profeti, ha mandato il suo angelo per mostrare ai suoi servi ciò che deve accadere tra breve (Ap 22, 6). Ecco, io verrò presto. Beato chi custodisce le parole profetiche di questo libro" (Ap 22, 7). Ma egli mi disse: "Guardati dal farlo! Io sono un servo di Dio come te e i tuoi fratelli, i profeti, e come coloro che custodiscono le parole di questo libro. E' Dio che devi adorare" (Ap 22, 9). </w:t>
      </w:r>
    </w:p>
    <w:p w14:paraId="5A1EA52D" w14:textId="77777777" w:rsidR="00F768E4" w:rsidRPr="006F4614" w:rsidRDefault="00F768E4" w:rsidP="003770E2">
      <w:pPr>
        <w:pStyle w:val="Corpotesto"/>
        <w:rPr>
          <w:i/>
          <w:iCs/>
          <w:sz w:val="20"/>
        </w:rPr>
      </w:pPr>
      <w:r w:rsidRPr="006F4614">
        <w:rPr>
          <w:i/>
          <w:iCs/>
          <w:sz w:val="20"/>
        </w:rPr>
        <w:t xml:space="preserve">Poi aggiunse: "Non mettere sotto sigillo le parole profetiche di questo libro, perché il tempo è vicino (Ap 22, 10). Dichiaro a chiunque ascolta le parole profetiche di questo libro: a chi vi aggiungerà qualche cosa, Dio gli farà cadere addosso i flagelli descritti in questo libro (Ap 22, 18). E chi toglierà qualche parola di questo libro profetico, Dio lo priverà dell'albero della vita e della città santa, descritti in questo libro (Ap 22, 19). </w:t>
      </w:r>
    </w:p>
    <w:p w14:paraId="64B3964C" w14:textId="77777777" w:rsidR="00F768E4" w:rsidRDefault="00F768E4" w:rsidP="003770E2">
      <w:pPr>
        <w:pStyle w:val="Corpotesto"/>
      </w:pPr>
      <w:r>
        <w:t>Applichiamo ora il caso morale a teologi, moralisti, maestri di spirito, predicatori, confessori, papa, vescovi, sacerdoti, catechisti, padri, madri.</w:t>
      </w:r>
    </w:p>
    <w:p w14:paraId="5899D17A" w14:textId="77777777" w:rsidR="00F768E4" w:rsidRDefault="00F768E4" w:rsidP="003770E2">
      <w:pPr>
        <w:pStyle w:val="Corpotesto"/>
      </w:pPr>
      <w:r>
        <w:t>Tutti costoro sono le sentinelle poste da Dio a suonare il corno perché il popolo si salvi, accogliendo la grazia che Dio sta offrendo loro.</w:t>
      </w:r>
    </w:p>
    <w:p w14:paraId="2006166E" w14:textId="77777777" w:rsidR="00F768E4" w:rsidRDefault="00F768E4" w:rsidP="003770E2">
      <w:pPr>
        <w:pStyle w:val="Corpotesto"/>
      </w:pPr>
      <w:r>
        <w:t>Se essi fanno silenzio sulla giustizia secondo Dio e dichiarano vera la falsa giustizia secondo l’uomo, si macchiano di ogni peccato che l’uomo commette.</w:t>
      </w:r>
    </w:p>
    <w:p w14:paraId="24973D06" w14:textId="77777777" w:rsidR="00F768E4" w:rsidRDefault="00F768E4" w:rsidP="003770E2">
      <w:pPr>
        <w:pStyle w:val="Corpotesto"/>
      </w:pPr>
      <w:r>
        <w:t>Dio li chiamerà in giudizio per ogni morte eterna da essi provocata con il loro silenzio o peggio ancora per la giustificazione delle ingiustizie secondo l’uomo.</w:t>
      </w:r>
    </w:p>
    <w:p w14:paraId="590CD875" w14:textId="77777777" w:rsidR="00F768E4" w:rsidRDefault="00F768E4" w:rsidP="00A4636F">
      <w:pPr>
        <w:pStyle w:val="Corpodeltesto2"/>
      </w:pPr>
      <w:r w:rsidRPr="00CF1FD6">
        <w:rPr>
          <w:position w:val="6"/>
          <w:vertAlign w:val="superscript"/>
        </w:rPr>
        <w:t>7</w:t>
      </w:r>
      <w:r w:rsidRPr="00CF1FD6">
        <w:t>O figlio dell’uomo, io ti ho posto come sentinella per la casa d’Israele. Quando sentirai dalla mia bocca una parola, tu dovrai avvertirli da parte mia.</w:t>
      </w:r>
    </w:p>
    <w:p w14:paraId="5CD8F311" w14:textId="77777777" w:rsidR="00F768E4" w:rsidRDefault="00F768E4" w:rsidP="003770E2">
      <w:pPr>
        <w:pStyle w:val="Corpotesto"/>
      </w:pPr>
      <w:r>
        <w:t>Ora il Signore lascia l’immagine della sentinella e passa direttamente all’annunzio della più pura verità della sua giustizia eterna.</w:t>
      </w:r>
    </w:p>
    <w:p w14:paraId="09F1C8F7" w14:textId="77777777" w:rsidR="00F768E4" w:rsidRDefault="00F768E4" w:rsidP="003770E2">
      <w:pPr>
        <w:pStyle w:val="Corpotesto"/>
      </w:pPr>
      <w:r>
        <w:t>O figlio dell’uomo, io ti ho posto come sentinella per la casa d’Israele. Quando sentirai dalla mia bocca una parola, tu dovrai avvertirli da parte mia.</w:t>
      </w:r>
    </w:p>
    <w:p w14:paraId="1BB773E4" w14:textId="77777777" w:rsidR="00F768E4" w:rsidRDefault="00F768E4" w:rsidP="003770E2">
      <w:pPr>
        <w:pStyle w:val="Corpotesto"/>
      </w:pPr>
      <w:r>
        <w:t>Il profeta, ogni profeta, è vera sentinella posta in alto dal Signore. Lui ascolta e subito deve riferi</w:t>
      </w:r>
      <w:r w:rsidR="00F83705">
        <w:t>r</w:t>
      </w:r>
      <w:r>
        <w:t>e. Questa è la sua sola missione, il suo ministero.</w:t>
      </w:r>
    </w:p>
    <w:p w14:paraId="67E5A23B" w14:textId="77777777" w:rsidR="00F768E4" w:rsidRDefault="00F768E4" w:rsidP="003770E2">
      <w:pPr>
        <w:pStyle w:val="Corpotesto"/>
      </w:pPr>
      <w:r>
        <w:t>Lui deve essere distaccato, separato, libero da qualsiasi uomo. Deve essere libero da</w:t>
      </w:r>
      <w:r w:rsidR="00F83705">
        <w:t>i</w:t>
      </w:r>
      <w:r>
        <w:t xml:space="preserve"> re e dai sudditi, dai sacerdoti e dai leviti. Lui è solo del Signore.</w:t>
      </w:r>
    </w:p>
    <w:p w14:paraId="6F8D984F" w14:textId="77777777" w:rsidR="00F768E4" w:rsidRDefault="00F768E4" w:rsidP="003770E2">
      <w:pPr>
        <w:pStyle w:val="Corpotesto"/>
      </w:pPr>
      <w:r>
        <w:t>Se non è solo del Signore e si fa degli uomini o da essi, non potrà essere più profeta. Non dirà tutta la Parola del Signore a tutti. Diverrà di parte.</w:t>
      </w:r>
    </w:p>
    <w:p w14:paraId="2618F79A" w14:textId="77777777" w:rsidR="00F768E4" w:rsidRDefault="00F768E4" w:rsidP="003770E2">
      <w:pPr>
        <w:pStyle w:val="Corpotesto"/>
      </w:pPr>
      <w:r>
        <w:t xml:space="preserve">Questa libertà era richiesta ieri, è richiesta oggi. Ogni profeta è solo del Signore secondo la volontà del Signore per dire solo la Parola del Signore. </w:t>
      </w:r>
    </w:p>
    <w:p w14:paraId="26DF8DD0" w14:textId="77777777" w:rsidR="00F768E4" w:rsidRDefault="00F768E4" w:rsidP="00A4636F">
      <w:pPr>
        <w:pStyle w:val="Corpodeltesto2"/>
      </w:pPr>
      <w:r w:rsidRPr="00CF1FD6">
        <w:rPr>
          <w:position w:val="6"/>
          <w:vertAlign w:val="superscript"/>
        </w:rPr>
        <w:t>8</w:t>
      </w:r>
      <w:r w:rsidRPr="00CF1FD6">
        <w:t>Se io dico al malvagio: “Malvagio, tu morirai”, e tu non parli perché il malvagio desista dalla sua condotta, egli, il malvagio, morirà per la sua iniquità, ma della sua morte io domanderò conto a te.</w:t>
      </w:r>
    </w:p>
    <w:p w14:paraId="6950273F" w14:textId="77777777" w:rsidR="00F768E4" w:rsidRDefault="00F768E4" w:rsidP="003770E2">
      <w:pPr>
        <w:pStyle w:val="Corpotesto"/>
      </w:pPr>
      <w:r>
        <w:t>Si noti bene: il malvagio è già sulla via delle morte, perché malvagio, è fuori e contro la Parola del Signore. Il Signore vuole che torni nella Parola.</w:t>
      </w:r>
    </w:p>
    <w:p w14:paraId="42FE8F0D" w14:textId="77777777" w:rsidR="00F768E4" w:rsidRDefault="00F768E4" w:rsidP="003770E2">
      <w:pPr>
        <w:pStyle w:val="Corpotesto"/>
      </w:pPr>
      <w:r>
        <w:t>Se io dico al malvagio: Malvagio tu morirai, e tu non parli perché il malvagio desista dalla sua condotta malvagia. Ecco il fine per cui il profeta è mandato.</w:t>
      </w:r>
    </w:p>
    <w:p w14:paraId="3AC2C688" w14:textId="77777777" w:rsidR="00F768E4" w:rsidRDefault="00F768E4" w:rsidP="003770E2">
      <w:pPr>
        <w:pStyle w:val="Corpotesto"/>
      </w:pPr>
      <w:r>
        <w:t>Il profeta è vera Parola di salvezza, redenzione, conversione, pentimento. Il Signore non vuole che il malvagio si perda, muoia. Lui vuole che viva.</w:t>
      </w:r>
    </w:p>
    <w:p w14:paraId="5D471CF5" w14:textId="77777777" w:rsidR="00F768E4" w:rsidRDefault="00F768E4" w:rsidP="003770E2">
      <w:pPr>
        <w:pStyle w:val="Corpotesto"/>
      </w:pPr>
      <w:r>
        <w:t>Egli, il malvagio, morrà per la sua iniquità, ma della sua morte io domanderò conto a te. Il malvagio è malvagio. È già sulla via della morte.</w:t>
      </w:r>
    </w:p>
    <w:p w14:paraId="0C2EBCC6" w14:textId="77777777" w:rsidR="00F768E4" w:rsidRDefault="00F768E4" w:rsidP="003770E2">
      <w:pPr>
        <w:pStyle w:val="Corpotesto"/>
      </w:pPr>
      <w:r>
        <w:t>Potrebbe però tornare indietro, pentirsi, convertirsi, vivere secondo la legge dell’alleanza. Ma il profeta non parla. Lui è responsabile di quella morte.</w:t>
      </w:r>
    </w:p>
    <w:p w14:paraId="780C9C44" w14:textId="77777777" w:rsidR="00F768E4" w:rsidRDefault="00F768E4" w:rsidP="003770E2">
      <w:pPr>
        <w:pStyle w:val="Corpotesto"/>
      </w:pPr>
      <w:r>
        <w:t xml:space="preserve">Per leggerezza, per omissione, o anche per non volontà, come è accaduto con Giona, un intero popolo potrebbe rischiare di perdersi. </w:t>
      </w:r>
    </w:p>
    <w:p w14:paraId="16D3E094" w14:textId="77777777" w:rsidR="00F768E4" w:rsidRPr="0003199A" w:rsidRDefault="00F768E4" w:rsidP="003770E2">
      <w:pPr>
        <w:pStyle w:val="Corpotesto"/>
        <w:rPr>
          <w:i/>
          <w:iCs/>
          <w:sz w:val="20"/>
        </w:rPr>
      </w:pPr>
      <w:r w:rsidRPr="0003199A">
        <w:rPr>
          <w:i/>
          <w:iCs/>
          <w:sz w:val="20"/>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595B5B9D" w14:textId="77777777" w:rsidR="00F768E4" w:rsidRPr="0003199A" w:rsidRDefault="00F768E4" w:rsidP="003770E2">
      <w:pPr>
        <w:pStyle w:val="Corpotesto"/>
        <w:rPr>
          <w:i/>
          <w:iCs/>
          <w:sz w:val="20"/>
        </w:rPr>
      </w:pPr>
      <w:r w:rsidRPr="0003199A">
        <w:rPr>
          <w:i/>
          <w:iCs/>
          <w:sz w:val="20"/>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20D68BAD" w14:textId="77777777" w:rsidR="00F768E4" w:rsidRPr="0003199A" w:rsidRDefault="00F768E4" w:rsidP="003770E2">
      <w:pPr>
        <w:pStyle w:val="Corpotesto"/>
        <w:rPr>
          <w:i/>
          <w:iCs/>
          <w:sz w:val="20"/>
        </w:rPr>
      </w:pPr>
      <w:r w:rsidRPr="0003199A">
        <w:rPr>
          <w:i/>
          <w:iCs/>
          <w:sz w:val="20"/>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61B92611" w14:textId="77777777" w:rsidR="00F768E4" w:rsidRPr="0003199A" w:rsidRDefault="00F768E4" w:rsidP="003770E2">
      <w:pPr>
        <w:pStyle w:val="Corpotesto"/>
        <w:rPr>
          <w:i/>
          <w:iCs/>
          <w:sz w:val="20"/>
        </w:rPr>
      </w:pPr>
      <w:r w:rsidRPr="0003199A">
        <w:rPr>
          <w:i/>
          <w:iCs/>
          <w:sz w:val="20"/>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16F63930" w14:textId="77777777" w:rsidR="00F768E4" w:rsidRPr="0003199A" w:rsidRDefault="00F768E4" w:rsidP="003770E2">
      <w:pPr>
        <w:pStyle w:val="Corpotesto"/>
        <w:rPr>
          <w:i/>
          <w:iCs/>
          <w:sz w:val="20"/>
        </w:rPr>
      </w:pPr>
      <w:r w:rsidRPr="0003199A">
        <w:rPr>
          <w:i/>
          <w:iCs/>
          <w:sz w:val="20"/>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(Gn 1,1-16). </w:t>
      </w:r>
    </w:p>
    <w:p w14:paraId="7EFCA633" w14:textId="77777777" w:rsidR="00F768E4" w:rsidRPr="0003199A" w:rsidRDefault="00F768E4" w:rsidP="003770E2">
      <w:pPr>
        <w:pStyle w:val="Corpotesto"/>
        <w:rPr>
          <w:i/>
          <w:iCs/>
          <w:sz w:val="20"/>
        </w:rPr>
      </w:pPr>
      <w:r w:rsidRPr="0003199A">
        <w:rPr>
          <w:i/>
          <w:iCs/>
          <w:sz w:val="20"/>
        </w:rPr>
        <w:t>Ma il Signore dispose che un grosso pesce inghiottisse Giona; Giona restò nel ventre del pesce tre giorni e tre notti. Dal ventre del pesce Giona pregò il Signore, suo Dio, e disse:</w:t>
      </w:r>
    </w:p>
    <w:p w14:paraId="3D80E278" w14:textId="77777777" w:rsidR="00F768E4" w:rsidRPr="0003199A" w:rsidRDefault="00F768E4" w:rsidP="003770E2">
      <w:pPr>
        <w:pStyle w:val="Corpotesto"/>
        <w:rPr>
          <w:i/>
          <w:iCs/>
          <w:sz w:val="20"/>
        </w:rPr>
      </w:pPr>
      <w:r w:rsidRPr="0003199A">
        <w:rPr>
          <w:i/>
          <w:iCs/>
          <w:sz w:val="20"/>
        </w:rPr>
        <w:t>«Nella mia angoscia ho invocato il Signore ed egli mi ha risposto; dal profondo degli inferi ho gridato e tu hai ascoltato la mia voce. Mi hai gettato nell’abisso, nel cuore del mare, e le correnti mi hanno circondato; tutti i tuoi flutti e le tue onde sopra di me sono passati.</w:t>
      </w:r>
    </w:p>
    <w:p w14:paraId="147CFDD2" w14:textId="77777777" w:rsidR="00F768E4" w:rsidRPr="0003199A" w:rsidRDefault="00F768E4" w:rsidP="003770E2">
      <w:pPr>
        <w:pStyle w:val="Corpotesto"/>
        <w:rPr>
          <w:i/>
          <w:iCs/>
          <w:sz w:val="20"/>
        </w:rPr>
      </w:pPr>
      <w:r w:rsidRPr="0003199A">
        <w:rPr>
          <w:i/>
          <w:iCs/>
          <w:sz w:val="20"/>
        </w:rPr>
        <w:t>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w:t>
      </w:r>
    </w:p>
    <w:p w14:paraId="1A222E2B" w14:textId="77777777" w:rsidR="00F768E4" w:rsidRPr="0003199A" w:rsidRDefault="00F768E4" w:rsidP="003770E2">
      <w:pPr>
        <w:pStyle w:val="Corpotesto"/>
        <w:rPr>
          <w:i/>
          <w:iCs/>
          <w:sz w:val="20"/>
        </w:rPr>
      </w:pPr>
      <w:r w:rsidRPr="0003199A">
        <w:rPr>
          <w:i/>
          <w:iCs/>
          <w:sz w:val="20"/>
        </w:rPr>
        <w:t xml:space="preserve">Ma tu hai fatto risalire dalla fossa la mia vita, Signore, mio Dio. Quando in me sentivo venir meno la vita, ho ricordato il Signore. La mia preghiera è giunta fino a te, fino al tuo santo tempio. Quelli che servono idoli falsi abbandonano il loro amore. </w:t>
      </w:r>
    </w:p>
    <w:p w14:paraId="2C51E909" w14:textId="77777777" w:rsidR="00F768E4" w:rsidRPr="0003199A" w:rsidRDefault="00F768E4" w:rsidP="003770E2">
      <w:pPr>
        <w:pStyle w:val="Corpotesto"/>
        <w:rPr>
          <w:i/>
          <w:iCs/>
          <w:sz w:val="20"/>
        </w:rPr>
      </w:pPr>
      <w:r w:rsidRPr="0003199A">
        <w:rPr>
          <w:i/>
          <w:iCs/>
          <w:sz w:val="20"/>
        </w:rPr>
        <w:t>Ma io con voce di lode  offrirò a te un sacrificio e adempirò il voto che ho fatto; la salvezza viene dal Signore».</w:t>
      </w:r>
    </w:p>
    <w:p w14:paraId="5D65C7B3" w14:textId="77777777" w:rsidR="00F768E4" w:rsidRPr="0003199A" w:rsidRDefault="00F768E4" w:rsidP="003770E2">
      <w:pPr>
        <w:pStyle w:val="Corpotesto"/>
        <w:rPr>
          <w:i/>
          <w:iCs/>
          <w:sz w:val="20"/>
        </w:rPr>
      </w:pPr>
      <w:r w:rsidRPr="0003199A">
        <w:rPr>
          <w:i/>
          <w:iCs/>
          <w:sz w:val="20"/>
        </w:rPr>
        <w:t xml:space="preserve">E il Signore parlò al pesce ed esso rigettò Giona sulla spiaggia (Gn 2,1-11). </w:t>
      </w:r>
    </w:p>
    <w:p w14:paraId="24AAF82B" w14:textId="77777777" w:rsidR="00F768E4" w:rsidRPr="0003199A" w:rsidRDefault="00F768E4" w:rsidP="003770E2">
      <w:pPr>
        <w:pStyle w:val="Corpotesto"/>
        <w:rPr>
          <w:i/>
          <w:iCs/>
          <w:sz w:val="20"/>
        </w:rPr>
      </w:pPr>
      <w:r w:rsidRPr="0003199A">
        <w:rPr>
          <w:i/>
          <w:iCs/>
          <w:sz w:val="20"/>
        </w:rPr>
        <w:t xml:space="preserve">Fu rivolta a Giona una seconda volta questa parola del Signore: «Àlzati, va’ a Ninive, la grande città, e annuncia loro quanto ti dico». Giona si alzò e andò a Ninive secondo la parola del Signore. </w:t>
      </w:r>
    </w:p>
    <w:p w14:paraId="4DFF50CD" w14:textId="77777777" w:rsidR="00F768E4" w:rsidRPr="0003199A" w:rsidRDefault="00F768E4" w:rsidP="003770E2">
      <w:pPr>
        <w:pStyle w:val="Corpotesto"/>
        <w:rPr>
          <w:i/>
          <w:iCs/>
          <w:sz w:val="20"/>
        </w:rPr>
      </w:pPr>
      <w:r w:rsidRPr="0003199A">
        <w:rPr>
          <w:i/>
          <w:iCs/>
          <w:sz w:val="20"/>
        </w:rPr>
        <w:t xml:space="preserve">Ninive era una città molto grande, larga tre giornate di cammino. Giona cominciò a percorrere la città per un giorno di cammino e predicava: «Ancora quaranta giorni e Ninive sarà distrutta». </w:t>
      </w:r>
    </w:p>
    <w:p w14:paraId="56CBB7BD" w14:textId="77777777" w:rsidR="00F768E4" w:rsidRPr="0003199A" w:rsidRDefault="00F768E4" w:rsidP="003770E2">
      <w:pPr>
        <w:pStyle w:val="Corpotesto"/>
        <w:rPr>
          <w:i/>
          <w:iCs/>
          <w:sz w:val="20"/>
        </w:rPr>
      </w:pPr>
      <w:r w:rsidRPr="0003199A">
        <w:rPr>
          <w:i/>
          <w:iCs/>
          <w:sz w:val="20"/>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6054C3BF" w14:textId="77777777" w:rsidR="00F768E4" w:rsidRPr="0003199A" w:rsidRDefault="00F768E4" w:rsidP="003770E2">
      <w:pPr>
        <w:pStyle w:val="Corpotesto"/>
        <w:rPr>
          <w:i/>
          <w:iCs/>
          <w:sz w:val="20"/>
        </w:rPr>
      </w:pPr>
      <w:r w:rsidRPr="0003199A">
        <w:rPr>
          <w:i/>
          <w:iCs/>
          <w:sz w:val="20"/>
        </w:rPr>
        <w:t xml:space="preserve">Dio vide le loro opere, che cioè si erano convertiti dalla loro condotta malvagia, e Dio si ravvide riguardo al male che aveva minacciato di fare loro e non lo fece (Gn 3,1-10). </w:t>
      </w:r>
    </w:p>
    <w:p w14:paraId="2EE65A6B" w14:textId="77777777" w:rsidR="00F768E4" w:rsidRPr="0003199A" w:rsidRDefault="00F768E4" w:rsidP="003770E2">
      <w:pPr>
        <w:pStyle w:val="Corpotesto"/>
        <w:rPr>
          <w:i/>
          <w:iCs/>
          <w:sz w:val="20"/>
        </w:rPr>
      </w:pPr>
      <w:r w:rsidRPr="0003199A">
        <w:rPr>
          <w:i/>
          <w:iCs/>
          <w:sz w:val="20"/>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56278127" w14:textId="77777777" w:rsidR="00F768E4" w:rsidRPr="0003199A" w:rsidRDefault="00F768E4" w:rsidP="003770E2">
      <w:pPr>
        <w:pStyle w:val="Corpotesto"/>
        <w:rPr>
          <w:i/>
          <w:iCs/>
          <w:sz w:val="20"/>
        </w:rPr>
      </w:pPr>
      <w:r w:rsidRPr="0003199A">
        <w:rPr>
          <w:i/>
          <w:iCs/>
          <w:sz w:val="20"/>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44929D8B" w14:textId="77777777" w:rsidR="00F768E4" w:rsidRPr="0003199A" w:rsidRDefault="00F768E4" w:rsidP="003770E2">
      <w:pPr>
        <w:pStyle w:val="Corpotesto"/>
        <w:rPr>
          <w:i/>
          <w:iCs/>
          <w:sz w:val="20"/>
        </w:rPr>
      </w:pPr>
      <w:r w:rsidRPr="0003199A">
        <w:rPr>
          <w:i/>
          <w:iCs/>
          <w:sz w:val="20"/>
        </w:rPr>
        <w:t>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p>
    <w:p w14:paraId="47B2B84F" w14:textId="77777777" w:rsidR="00F768E4" w:rsidRPr="0003199A" w:rsidRDefault="00F768E4" w:rsidP="003770E2">
      <w:pPr>
        <w:pStyle w:val="Corpotesto"/>
        <w:rPr>
          <w:i/>
          <w:iCs/>
          <w:sz w:val="20"/>
        </w:rPr>
      </w:pPr>
      <w:r w:rsidRPr="0003199A">
        <w:rPr>
          <w:i/>
          <w:iCs/>
          <w:sz w:val="20"/>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(Gn 4,1-11). </w:t>
      </w:r>
    </w:p>
    <w:p w14:paraId="2E558E3C" w14:textId="77777777" w:rsidR="00F768E4" w:rsidRDefault="00F768E4" w:rsidP="003770E2">
      <w:pPr>
        <w:pStyle w:val="Corpotesto"/>
      </w:pPr>
      <w:r>
        <w:t>Grande è la responsabilità del profeta. Per lui la vita trionfa, se vive bene il suo ministero, ma anche per lui regna la morte se non lo vive o lo vive male.</w:t>
      </w:r>
    </w:p>
    <w:p w14:paraId="233E5DFA" w14:textId="77777777" w:rsidR="00F768E4" w:rsidRDefault="00F768E4" w:rsidP="003770E2">
      <w:pPr>
        <w:pStyle w:val="Corpotesto"/>
      </w:pPr>
      <w:r>
        <w:t>Il profeta è grazia di salvezza per il mondo intero. È responsabile della morte dell’uomo se lui non parla. È venuto meno nella sua missione.</w:t>
      </w:r>
    </w:p>
    <w:p w14:paraId="2AA812EB" w14:textId="77777777" w:rsidR="00F768E4" w:rsidRDefault="00F768E4" w:rsidP="003770E2">
      <w:pPr>
        <w:pStyle w:val="Corpotesto"/>
      </w:pPr>
      <w:r>
        <w:t>Sono responsabili di ogni altra morte tutti coloro che in qualche modo hanno impedito o ostacolato con la forza il profeta perché non parlasse.</w:t>
      </w:r>
    </w:p>
    <w:p w14:paraId="0CEA85B6" w14:textId="77777777" w:rsidR="00F768E4" w:rsidRDefault="00F768E4" w:rsidP="00A4636F">
      <w:pPr>
        <w:pStyle w:val="Corpodeltesto2"/>
      </w:pPr>
      <w:r w:rsidRPr="00CF1FD6">
        <w:rPr>
          <w:position w:val="6"/>
          <w:vertAlign w:val="superscript"/>
        </w:rPr>
        <w:t>9</w:t>
      </w:r>
      <w:r w:rsidRPr="00CF1FD6">
        <w:t>Ma se tu avverti il malvagio della sua condotta perché si converta ed egli non si converte dalla sua condotta, egli morirà per la sua iniquità, ma tu ti sarai salvato.</w:t>
      </w:r>
    </w:p>
    <w:p w14:paraId="1C183D68" w14:textId="77777777" w:rsidR="00F768E4" w:rsidRDefault="00F768E4" w:rsidP="003770E2">
      <w:pPr>
        <w:pStyle w:val="Corpotesto"/>
      </w:pPr>
      <w:r>
        <w:t xml:space="preserve">Ognuno è responsabile delle sue azioni. Se il profeta tace, lui è responsabile del suo silenzio generatore di morte. Il Signore gli domanderà conto. </w:t>
      </w:r>
    </w:p>
    <w:p w14:paraId="68F891A6" w14:textId="77777777" w:rsidR="00F768E4" w:rsidRDefault="00F768E4" w:rsidP="003770E2">
      <w:pPr>
        <w:pStyle w:val="Corpotesto"/>
      </w:pPr>
      <w:r>
        <w:t>Ma se tu avverti il malvagio della sua condotta perché si converta ed egli non si converte dalla sua condotta, egli morirà per la sua iniquità. È lui il responsabile.</w:t>
      </w:r>
    </w:p>
    <w:p w14:paraId="22F88977" w14:textId="77777777" w:rsidR="00F768E4" w:rsidRDefault="00F768E4" w:rsidP="003770E2">
      <w:pPr>
        <w:pStyle w:val="Corpotesto"/>
      </w:pPr>
      <w:r>
        <w:t>Ma tu ti sarai salvato. Il profeta non è responsabile delle altrui decisioni, una volta che ha espletato con piena obbedienza quanto gli è stato comandato.</w:t>
      </w:r>
    </w:p>
    <w:p w14:paraId="33BE4CE2" w14:textId="77777777" w:rsidR="00F768E4" w:rsidRDefault="00F768E4" w:rsidP="003770E2">
      <w:pPr>
        <w:pStyle w:val="Corpotesto"/>
      </w:pPr>
      <w:r>
        <w:t>Per una parola del profeta si può salvare il mondo. Se lui non la dice è responsabile di ogni morte che il suo silenzio genera e produce.</w:t>
      </w:r>
    </w:p>
    <w:p w14:paraId="26984BDA" w14:textId="77777777" w:rsidR="00F768E4" w:rsidRDefault="00F768E4" w:rsidP="003770E2">
      <w:pPr>
        <w:pStyle w:val="Corpotesto"/>
      </w:pPr>
      <w:r>
        <w:t>Questa responsabilità è di ogni discepolo di Gesù. È in modo particolare di ogni ministro della Parola, di ogni teologo, di ogni professore e maestro.</w:t>
      </w:r>
    </w:p>
    <w:p w14:paraId="3BA2A431" w14:textId="77777777" w:rsidR="00F768E4" w:rsidRDefault="00F768E4" w:rsidP="003770E2">
      <w:pPr>
        <w:pStyle w:val="Corpotesto"/>
      </w:pPr>
      <w:r>
        <w:t>Dalla loro parola dipende la vita del mondo, ma anche la morte. Ne uccide più la parola che non si dice, che quella che si proferisce.</w:t>
      </w:r>
    </w:p>
    <w:p w14:paraId="6981B5E7" w14:textId="77777777" w:rsidR="00F768E4" w:rsidRDefault="00F768E4" w:rsidP="003770E2">
      <w:pPr>
        <w:pStyle w:val="Corpotesto"/>
      </w:pPr>
      <w:r>
        <w:t xml:space="preserve">Anche la parzialità nella parola uccide e manda in rovina il mondo. La Parola </w:t>
      </w:r>
      <w:r w:rsidR="006B70B3">
        <w:t xml:space="preserve">o </w:t>
      </w:r>
      <w:r>
        <w:t xml:space="preserve"> la si dice tutta o non è Parola di Dio. Una verità non è parola di Dio.</w:t>
      </w:r>
    </w:p>
    <w:p w14:paraId="302C5169" w14:textId="77777777" w:rsidR="00F768E4" w:rsidRDefault="00F768E4" w:rsidP="003770E2">
      <w:pPr>
        <w:pStyle w:val="Corpotesto"/>
      </w:pPr>
      <w:r>
        <w:t>È Parola di Dio la Parola, la verità, la giustizia. Mai è Parola di Dio una parola di Dio, una verità di Dio, una giustizia di Dio. Tutta la Parola è Parola di Dio.</w:t>
      </w:r>
    </w:p>
    <w:p w14:paraId="2F3BF19A" w14:textId="77777777" w:rsidR="00F768E4" w:rsidRDefault="00F768E4" w:rsidP="003770E2">
      <w:pPr>
        <w:pStyle w:val="Corpotesto"/>
      </w:pPr>
    </w:p>
    <w:p w14:paraId="29B06D39" w14:textId="77777777" w:rsidR="00F768E4" w:rsidRDefault="00F768E4" w:rsidP="00A4636F">
      <w:pPr>
        <w:pStyle w:val="Titolo2"/>
        <w:rPr>
          <w:i w:val="0"/>
          <w:sz w:val="40"/>
          <w:szCs w:val="40"/>
        </w:rPr>
      </w:pPr>
      <w:bookmarkStart w:id="435" w:name="_Toc62165064"/>
      <w:r>
        <w:rPr>
          <w:i w:val="0"/>
          <w:sz w:val="40"/>
          <w:szCs w:val="40"/>
        </w:rPr>
        <w:t>Conversione e perversione</w:t>
      </w:r>
      <w:bookmarkEnd w:id="435"/>
    </w:p>
    <w:p w14:paraId="705AFA19" w14:textId="77777777" w:rsidR="00F768E4" w:rsidRPr="00315ED2" w:rsidRDefault="00F768E4" w:rsidP="003770E2"/>
    <w:p w14:paraId="6D397B7A" w14:textId="77777777" w:rsidR="00F768E4" w:rsidRDefault="00F768E4" w:rsidP="00A4636F">
      <w:pPr>
        <w:pStyle w:val="Corpodeltesto2"/>
      </w:pPr>
      <w:r w:rsidRPr="00CF1FD6">
        <w:rPr>
          <w:position w:val="6"/>
          <w:vertAlign w:val="superscript"/>
        </w:rPr>
        <w:t>10</w:t>
      </w:r>
      <w:r w:rsidRPr="00CF1FD6">
        <w:t>Tu, figlio dell’uomo, annuncia alla casa d’Israele: Voi dite: “I nostri delitti e i nostri peccati sono sopra di noi e in essi noi ci consumiamo! In che modo potremo vivere?”.</w:t>
      </w:r>
    </w:p>
    <w:p w14:paraId="5142F4D3" w14:textId="77777777" w:rsidR="00F768E4" w:rsidRDefault="00F768E4" w:rsidP="003770E2">
      <w:pPr>
        <w:pStyle w:val="Corpotesto"/>
      </w:pPr>
      <w:r>
        <w:t>Il popolo del Signore vive in una concezione antica di Dio e del suo giudizio su di essi. Hanno peccato. Non c’è più alcuna speranza di perdono.</w:t>
      </w:r>
    </w:p>
    <w:p w14:paraId="10B72616" w14:textId="77777777" w:rsidR="00F768E4" w:rsidRDefault="00F768E4" w:rsidP="003770E2">
      <w:pPr>
        <w:pStyle w:val="Corpotesto"/>
      </w:pPr>
      <w:r w:rsidRPr="00CF1FD6">
        <w:t>Tu, figlio dell’uomo</w:t>
      </w:r>
      <w:r>
        <w:t xml:space="preserve">, annuncia alla casa d’Israele. Ora il profeta è incaricato da Dio di aggiornare cuore e mente di tutto il popolo del Signore. </w:t>
      </w:r>
    </w:p>
    <w:p w14:paraId="5D3CCEE4" w14:textId="77777777" w:rsidR="00F768E4" w:rsidRDefault="00F768E4" w:rsidP="003770E2">
      <w:pPr>
        <w:pStyle w:val="Corpotesto"/>
      </w:pPr>
      <w:r w:rsidRPr="00CF1FD6">
        <w:t>Voi dite: “I nostri delitti e i nostri peccati sono sopra di noi e in essi noi ci consumiam</w:t>
      </w:r>
      <w:r>
        <w:t>o! In che modo potremo vivere?”.</w:t>
      </w:r>
    </w:p>
    <w:p w14:paraId="00D9E3D0" w14:textId="77777777" w:rsidR="00F768E4" w:rsidRDefault="00F768E4" w:rsidP="003770E2">
      <w:pPr>
        <w:pStyle w:val="Corpotesto"/>
      </w:pPr>
      <w:r>
        <w:t>Ecco l’antica mentalità e l’antico modo di comprendere il Signore: abbiamo peccato? Infallibilmente la punizione del nostro Dio ci raggiungerà.</w:t>
      </w:r>
    </w:p>
    <w:p w14:paraId="42055404" w14:textId="77777777" w:rsidR="00F768E4" w:rsidRDefault="00F768E4" w:rsidP="003770E2">
      <w:pPr>
        <w:pStyle w:val="Corpotesto"/>
      </w:pPr>
      <w:r>
        <w:t>O ci convertiamo o non ci convertiamo per noi è la fine. Abbiamo peccato. Dobbiamo morire. Era questa la mentalità dei farisei del tempo di Gesù.</w:t>
      </w:r>
    </w:p>
    <w:p w14:paraId="6174F2CC" w14:textId="77777777" w:rsidR="00F768E4" w:rsidRDefault="00F768E4" w:rsidP="003770E2">
      <w:pPr>
        <w:pStyle w:val="Corpotesto"/>
      </w:pPr>
      <w:r>
        <w:t>In verità tutta la Scrittura mai ha chiuso il peccatore nel suo peccato. Sempre il Signore ha concesso il suo perdono, nella conversione e nel pentimento.</w:t>
      </w:r>
    </w:p>
    <w:p w14:paraId="5E935D24" w14:textId="77777777" w:rsidR="00F768E4" w:rsidRDefault="00F768E4" w:rsidP="003770E2">
      <w:pPr>
        <w:pStyle w:val="Corpotesto"/>
      </w:pPr>
      <w:r>
        <w:t>In alcuni casi era sanzionata la morte. Ma se si legge con grande attenzione si noterà che il Signore stesso attraverso i suoi profeti aveva modificato ogni cosa.</w:t>
      </w:r>
    </w:p>
    <w:p w14:paraId="56691088" w14:textId="77777777" w:rsidR="00F768E4" w:rsidRDefault="00F768E4" w:rsidP="003770E2">
      <w:pPr>
        <w:pStyle w:val="Corpotesto"/>
      </w:pPr>
      <w:r>
        <w:t>È sufficiente ricordare il duplice peccato di Davide, che è di adulterio e di omicidio. Il profeta gli annunzia il perdono. Lui non morirà.</w:t>
      </w:r>
    </w:p>
    <w:p w14:paraId="17AC252C" w14:textId="77777777" w:rsidR="00F768E4" w:rsidRPr="00DA13CD" w:rsidRDefault="00F768E4" w:rsidP="003770E2">
      <w:pPr>
        <w:pStyle w:val="Corpotesto"/>
        <w:rPr>
          <w:i/>
          <w:iCs/>
          <w:sz w:val="20"/>
        </w:rPr>
      </w:pPr>
      <w:r w:rsidRPr="00DA13CD">
        <w:rPr>
          <w:i/>
          <w:iCs/>
          <w:sz w:val="20"/>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421AD4D0" w14:textId="77777777" w:rsidR="00F768E4" w:rsidRPr="00DA13CD" w:rsidRDefault="00F768E4" w:rsidP="003770E2">
      <w:pPr>
        <w:pStyle w:val="Corpotesto"/>
        <w:rPr>
          <w:i/>
          <w:iCs/>
          <w:sz w:val="20"/>
        </w:rPr>
      </w:pPr>
      <w:r w:rsidRPr="00DA13CD">
        <w:rPr>
          <w:i/>
          <w:iCs/>
          <w:sz w:val="20"/>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1A630283" w14:textId="77777777" w:rsidR="00F768E4" w:rsidRPr="00DA13CD" w:rsidRDefault="00F768E4" w:rsidP="003770E2">
      <w:pPr>
        <w:pStyle w:val="Corpotesto"/>
        <w:rPr>
          <w:i/>
          <w:iCs/>
          <w:sz w:val="20"/>
        </w:rPr>
      </w:pPr>
      <w:r w:rsidRPr="00DA13CD">
        <w:rPr>
          <w:i/>
          <w:iCs/>
          <w:sz w:val="20"/>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636411FC" w14:textId="77777777" w:rsidR="00F768E4" w:rsidRPr="00DA13CD" w:rsidRDefault="00F768E4" w:rsidP="003770E2">
      <w:pPr>
        <w:pStyle w:val="Corpotesto"/>
        <w:rPr>
          <w:i/>
          <w:iCs/>
          <w:sz w:val="20"/>
        </w:rPr>
      </w:pPr>
      <w:r w:rsidRPr="00DA13CD">
        <w:rPr>
          <w:i/>
          <w:iCs/>
          <w:sz w:val="20"/>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w:t>
      </w:r>
      <w:proofErr w:type="spellStart"/>
      <w:r w:rsidRPr="00DA13CD">
        <w:rPr>
          <w:i/>
          <w:iCs/>
          <w:sz w:val="20"/>
        </w:rPr>
        <w:t>macina</w:t>
      </w:r>
      <w:proofErr w:type="spellEnd"/>
      <w:r w:rsidRPr="00DA13CD">
        <w:rPr>
          <w:i/>
          <w:iCs/>
          <w:sz w:val="20"/>
        </w:rPr>
        <w:t xml:space="preserve">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1112EBCF" w14:textId="77777777" w:rsidR="00F768E4" w:rsidRPr="00DA13CD" w:rsidRDefault="00F768E4" w:rsidP="003770E2">
      <w:pPr>
        <w:pStyle w:val="Corpotesto"/>
        <w:rPr>
          <w:i/>
          <w:iCs/>
          <w:sz w:val="20"/>
        </w:rPr>
      </w:pPr>
      <w:r w:rsidRPr="00DA13CD">
        <w:rPr>
          <w:i/>
          <w:iCs/>
          <w:sz w:val="20"/>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1DED0FF6" w14:textId="77777777" w:rsidR="00F768E4" w:rsidRPr="00DA13CD" w:rsidRDefault="00F768E4" w:rsidP="003770E2">
      <w:pPr>
        <w:pStyle w:val="Corpotesto"/>
        <w:rPr>
          <w:i/>
          <w:iCs/>
          <w:sz w:val="20"/>
        </w:rPr>
      </w:pPr>
      <w:r w:rsidRPr="00DA13CD">
        <w:rPr>
          <w:i/>
          <w:iCs/>
          <w:sz w:val="20"/>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2A8A06D7" w14:textId="77777777" w:rsidR="00F768E4" w:rsidRPr="00DA13CD" w:rsidRDefault="00F768E4" w:rsidP="003770E2">
      <w:pPr>
        <w:pStyle w:val="Corpotesto"/>
        <w:rPr>
          <w:i/>
          <w:iCs/>
          <w:sz w:val="20"/>
        </w:rPr>
      </w:pPr>
      <w:r w:rsidRPr="00DA13CD">
        <w:rPr>
          <w:i/>
          <w:iCs/>
          <w:sz w:val="20"/>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0C3541F9" w14:textId="77777777" w:rsidR="00F768E4" w:rsidRPr="00DA13CD" w:rsidRDefault="00F768E4" w:rsidP="003770E2">
      <w:pPr>
        <w:pStyle w:val="Corpotesto"/>
        <w:rPr>
          <w:i/>
          <w:iCs/>
          <w:sz w:val="20"/>
        </w:rPr>
      </w:pPr>
      <w:r w:rsidRPr="00DA13CD">
        <w:rPr>
          <w:i/>
          <w:iCs/>
          <w:sz w:val="20"/>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72309517" w14:textId="77777777" w:rsidR="00F768E4" w:rsidRPr="00DA13CD" w:rsidRDefault="00F768E4" w:rsidP="003770E2">
      <w:pPr>
        <w:pStyle w:val="Corpotesto"/>
        <w:rPr>
          <w:i/>
          <w:iCs/>
          <w:sz w:val="20"/>
        </w:rPr>
      </w:pPr>
      <w:r w:rsidRPr="00DA13CD">
        <w:rPr>
          <w:i/>
          <w:iCs/>
          <w:sz w:val="20"/>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4CD496EE" w14:textId="77777777" w:rsidR="00F768E4" w:rsidRPr="00DA13CD" w:rsidRDefault="00F768E4" w:rsidP="003770E2">
      <w:pPr>
        <w:pStyle w:val="Corpotesto"/>
        <w:rPr>
          <w:i/>
          <w:iCs/>
          <w:sz w:val="20"/>
        </w:rPr>
      </w:pPr>
      <w:r w:rsidRPr="00DA13CD">
        <w:rPr>
          <w:i/>
          <w:iCs/>
          <w:sz w:val="20"/>
        </w:rPr>
        <w:t>Poi Davide consolò Betsabea sua moglie, andando da lei e giacendo con lei: così partorì un figlio, che egli chiamò Salomone. Il Signore lo amò e mandò il profeta Natan perché lo chiamasse Iedidià per ordine del Signore.</w:t>
      </w:r>
    </w:p>
    <w:p w14:paraId="12AF00CE" w14:textId="77777777" w:rsidR="00F768E4" w:rsidRPr="00DA13CD" w:rsidRDefault="00F768E4" w:rsidP="003770E2">
      <w:pPr>
        <w:pStyle w:val="Corpotesto"/>
        <w:rPr>
          <w:i/>
          <w:iCs/>
          <w:sz w:val="20"/>
        </w:rPr>
      </w:pPr>
      <w:r w:rsidRPr="00DA13CD">
        <w:rPr>
          <w:i/>
          <w:iCs/>
          <w:sz w:val="20"/>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5EBE983B" w14:textId="77777777" w:rsidR="00F768E4" w:rsidRPr="00AD688D" w:rsidRDefault="00F768E4" w:rsidP="003770E2">
      <w:pPr>
        <w:pStyle w:val="Corpotesto"/>
        <w:rPr>
          <w:i/>
          <w:iCs/>
          <w:sz w:val="20"/>
        </w:rPr>
      </w:pPr>
      <w:r w:rsidRPr="00AD688D">
        <w:rPr>
          <w:i/>
          <w:iCs/>
          <w:sz w:val="20"/>
        </w:rPr>
        <w:t>Benedici il Signore, anima mia, quanto è in me benedica il suo santo nome. Benedici il Signore, anima mia, non dimenticare tutti i suoi benefici. Egli perdona tutte le tue colpe, guarisce tutte le tue infermità, salva dalla fossa la tua vita, ti circonda di bontà e misericordia, sazia di beni la tua vecchiaia, si rinnova come aquila la tua giovinezza.</w:t>
      </w:r>
    </w:p>
    <w:p w14:paraId="50E2EE84" w14:textId="77777777" w:rsidR="00F768E4" w:rsidRPr="00AD688D" w:rsidRDefault="00F768E4" w:rsidP="003770E2">
      <w:pPr>
        <w:pStyle w:val="Corpotesto"/>
        <w:rPr>
          <w:i/>
          <w:iCs/>
          <w:sz w:val="20"/>
        </w:rPr>
      </w:pPr>
      <w:r w:rsidRPr="00AD688D">
        <w:rPr>
          <w:i/>
          <w:iCs/>
          <w:sz w:val="20"/>
        </w:rPr>
        <w:t>Il Signore compie cose giuste, difende i diritti di tutti gli oppressi. Ha fatto conoscere a Mosè le sue vie, le sue opere ai figli d’Israele. Misericordioso e pietoso è il Signore, lento all’ira e grande nell’amore. Non è in lite per sempre, non rimane adirato in eterno.</w:t>
      </w:r>
    </w:p>
    <w:p w14:paraId="2CE52B0D" w14:textId="77777777" w:rsidR="00F768E4" w:rsidRPr="00AD688D" w:rsidRDefault="00F768E4" w:rsidP="003770E2">
      <w:pPr>
        <w:pStyle w:val="Corpotesto"/>
        <w:rPr>
          <w:i/>
          <w:iCs/>
          <w:sz w:val="20"/>
        </w:rPr>
      </w:pPr>
      <w:r w:rsidRPr="00AD688D">
        <w:rPr>
          <w:i/>
          <w:iCs/>
          <w:sz w:val="20"/>
        </w:rPr>
        <w:t>Non ci tratta secondo i nostri peccati e non ci ripaga secondo le nostre colpe. Perché quanto il cielo è alto sulla terra, così la sua misericordia è potente su quelli che lo temono; quanto dista l’oriente dall’occidente, così egli allontana da noi le nostre colpe.</w:t>
      </w:r>
    </w:p>
    <w:p w14:paraId="6EB1572E" w14:textId="77777777" w:rsidR="00F768E4" w:rsidRPr="00AD688D" w:rsidRDefault="00F768E4" w:rsidP="003770E2">
      <w:pPr>
        <w:pStyle w:val="Corpotesto"/>
        <w:rPr>
          <w:i/>
          <w:iCs/>
          <w:sz w:val="20"/>
        </w:rPr>
      </w:pPr>
      <w:r w:rsidRPr="00AD688D">
        <w:rPr>
          <w:i/>
          <w:iCs/>
          <w:sz w:val="20"/>
        </w:rPr>
        <w:t>Come è tenero un padre verso i figli, così il Signore è tenero verso quelli che lo temono, perché egli sa bene di che siamo plasmati, ricorda che noi siamo polvere. L’uomo: come l’erba sono i suoi giorni! Come un fiore di campo, così egli fiorisce. Se un vento lo investe, non è più, né più lo riconosce la sua dimora.</w:t>
      </w:r>
    </w:p>
    <w:p w14:paraId="246A682A" w14:textId="77777777" w:rsidR="00F768E4" w:rsidRPr="00AD688D" w:rsidRDefault="00F768E4" w:rsidP="003770E2">
      <w:pPr>
        <w:pStyle w:val="Corpotesto"/>
        <w:rPr>
          <w:i/>
          <w:iCs/>
          <w:sz w:val="20"/>
        </w:rPr>
      </w:pPr>
      <w:r w:rsidRPr="00AD688D">
        <w:rPr>
          <w:i/>
          <w:iCs/>
          <w:sz w:val="20"/>
        </w:rPr>
        <w:t xml:space="preserve">Ma l’amore del Signore è da sempre, per sempre su quelli che lo temono, e la sua giustizia per i figli dei figli, </w:t>
      </w:r>
      <w:r w:rsidRPr="00AD688D">
        <w:rPr>
          <w:i/>
          <w:iCs/>
          <w:sz w:val="20"/>
        </w:rPr>
        <w:tab/>
        <w:t xml:space="preserve">per quelli che custodiscono la sua alleanza e ricordano i suoi precetti per osservarli. Il Signore ha posto il suo trono nei cieli e il suo regno domina l’universo. Benedite il Signore, angeli suoi, potenti esecutori dei suoi comandi, attenti alla voce della sua parola. Benedite il Signore, voi tutte sue schiere, suoi ministri, che eseguite la sua volontà. Benedite il Signore, voi tutte opere sue, in tutti i luoghi del suo dominio. Benedici il Signore, anima mia (Sal 103 (102), 1-22). </w:t>
      </w:r>
    </w:p>
    <w:p w14:paraId="212ACED4" w14:textId="77777777" w:rsidR="00F768E4" w:rsidRDefault="00F768E4" w:rsidP="003770E2">
      <w:pPr>
        <w:pStyle w:val="Corpotesto"/>
      </w:pPr>
      <w:r>
        <w:t>Nel pentimento, sempre il Signore ha concesso la sua grande misericordia, il suo perdono. Tutti i profeti sono un invito all’uomo perché ritorni al Signore.</w:t>
      </w:r>
    </w:p>
    <w:p w14:paraId="024D5E01" w14:textId="77777777" w:rsidR="00F768E4" w:rsidRPr="00200CFC" w:rsidRDefault="00F768E4" w:rsidP="003770E2">
      <w:pPr>
        <w:pStyle w:val="Corpotesto"/>
        <w:rPr>
          <w:i/>
          <w:iCs/>
          <w:sz w:val="20"/>
        </w:rPr>
      </w:pPr>
      <w:r w:rsidRPr="00200CFC">
        <w:rPr>
          <w:i/>
          <w:iCs/>
          <w:sz w:val="20"/>
        </w:rPr>
        <w:t xml:space="preserve">Se ti convertirai al Signore tuo Dio e obbedirai alla sua voce, tu e i tuoi figli, con tutto il cuore e con tutta l'anima, secondo quanto oggi ti comando (Dt 30, 2). Tu ti convertirai, obbedirai alla voce del Signore e metterai in pratica tutti questi comandi che oggi ti do (Dt 30, 8). Quando obbedirai alla voce del Signore tuo Dio, osservando i suoi comandi e i suoi decreti, scritti in questo libro della legge; quando ti sarai convertito al Signore tuo Dio con tutto il cuore e con tutta l'anima (Dt 30, 10). Quando si chiuderà il cielo e non ci sarà pioggia perché hanno peccato contro di te, se ti pregano in questo luogo, se lodano il tuo nome e si convertono dal loro peccato perché tu li hai umiliati (1Re 8, 35). </w:t>
      </w:r>
    </w:p>
    <w:p w14:paraId="6D1C0EAC" w14:textId="77777777" w:rsidR="00F768E4" w:rsidRPr="00200CFC" w:rsidRDefault="00F768E4" w:rsidP="003770E2">
      <w:pPr>
        <w:pStyle w:val="Corpotesto"/>
        <w:rPr>
          <w:i/>
          <w:iCs/>
          <w:sz w:val="20"/>
        </w:rPr>
      </w:pPr>
      <w:r w:rsidRPr="00200CFC">
        <w:rPr>
          <w:i/>
          <w:iCs/>
          <w:sz w:val="20"/>
        </w:rPr>
        <w:t xml:space="preserve">Dopo questo fatto, Geroboamo non si convertì dalla sua condotta perversa. Egli continuò a prendere qua e là dal popolo i sacerdoti delle alture e a chiunque lo desiderasse dava l'investitura e quegli diveniva sacerdote delle alture (1Re 13, 33). Rispondimi, Signore, rispondimi e questo popolo sappia che tu sei il Signore Dio e che converti il loro cuore!" (1Re 18, 37). 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(2Re 17, 13). Prima di lui non era esistito un re che come lui si fosse convertito al Signore con tutto il cuore e con tutta l'anima e con tutta la forza, secondo tutta la legge di Mosè; dopo di lui non ne sorse un altro simile (2Re 23, 25). </w:t>
      </w:r>
    </w:p>
    <w:p w14:paraId="686BD32C" w14:textId="77777777" w:rsidR="00F768E4" w:rsidRPr="00200CFC" w:rsidRDefault="00F768E4" w:rsidP="003770E2">
      <w:pPr>
        <w:pStyle w:val="Corpotesto"/>
        <w:rPr>
          <w:i/>
          <w:iCs/>
          <w:sz w:val="20"/>
        </w:rPr>
      </w:pPr>
      <w:r w:rsidRPr="00200CFC">
        <w:rPr>
          <w:i/>
          <w:iCs/>
          <w:sz w:val="20"/>
        </w:rPr>
        <w:t xml:space="preserve">Quando il tuo popolo Israele sarà sconfitto dal nemico perché ha peccato contro di te, se si convertirà e loderà il tuo nome, pregherà e supplicherà davanti a te, in questo tempio (2Cr 6, 24). Quando si chiuderà il cielo e non ci sarà pioggia perché hanno peccato contro di te, se ti pregheranno in questo luogo, loderanno il tuo nome e si convertiranno dal loro peccato perché tu li avrai umiliati (2Cr 6, 26). Se, nel paese in cui saranno stati deportati, rientrando in se stessi, si convertiranno a te supplicandoti nel paese della loro prigionia dicendo: Abbiamo peccato, abbiamo agito da malvagi e da empi (2Cr 6, 37). </w:t>
      </w:r>
    </w:p>
    <w:p w14:paraId="0B91251D" w14:textId="77777777" w:rsidR="00F768E4" w:rsidRPr="00200CFC" w:rsidRDefault="00F768E4" w:rsidP="003770E2">
      <w:pPr>
        <w:pStyle w:val="Corpotesto"/>
        <w:rPr>
          <w:i/>
          <w:iCs/>
          <w:sz w:val="20"/>
        </w:rPr>
      </w:pPr>
      <w:r w:rsidRPr="00200CFC">
        <w:rPr>
          <w:i/>
          <w:iCs/>
          <w:sz w:val="20"/>
        </w:rPr>
        <w:t xml:space="preserve">Convertitevi a lui con tutto il cuore e con tutta l'anima, per fare la giustizia davanti a Lui, allora Egli si Convertirà a voi e non vi nasconderà il suo volto (Tb 13, 6). Io gli do lode nel paese del mio esilio e manifesto la sua forza e grandezza a un popolo di peccatori. Convertitevi, o peccatori, e operate la giustizia davanti a lui; chi sa che non torni ad amarvi e vi usi misericordia? (Tb 13, 8). Tutte le genti che si trovano su tutta la terra si convertiranno e temeranno Dio nella verità. Tutti abbandoneranno i loro idoli, che li hanno fatti errare nella menzogna, e benediranno il Dio dei secoli nella giustizia (Tb 14, 6). </w:t>
      </w:r>
    </w:p>
    <w:p w14:paraId="5A49931D" w14:textId="77777777" w:rsidR="00F768E4" w:rsidRPr="00200CFC" w:rsidRDefault="00F768E4" w:rsidP="003770E2">
      <w:pPr>
        <w:pStyle w:val="Corpotesto"/>
        <w:rPr>
          <w:i/>
          <w:iCs/>
          <w:sz w:val="20"/>
        </w:rPr>
      </w:pPr>
      <w:r w:rsidRPr="00200CFC">
        <w:rPr>
          <w:i/>
          <w:iCs/>
          <w:sz w:val="20"/>
        </w:rPr>
        <w:t xml:space="preserve">Dio mi ascolta e li umilia, egli che domina da sempre. Per essi non c'è conversione e non temono Dio (Sal 54, 20). Non aspettare a convertirti al Signore e non rimandare di giorno in giorno, poiché improvvisa scoppierà l'ira del Signore e al tempo del castigo sarai annientato (Sir 5, 7). Non insultare un uomo convertito dal peccato, ricòrdati che siamo tutti degni di pena (Sir 8, 5). Quanto è grande la misericordia del Signore, il suo perdono per quanti si convertono a lui! (Sir 17, 24). Chi odia il rimprovero segue le orme del peccatore, ma chi teme il Signore si convertirà di cuore (Sir 21, 6). </w:t>
      </w:r>
    </w:p>
    <w:p w14:paraId="539DA79C" w14:textId="77777777" w:rsidR="00F768E4" w:rsidRPr="00200CFC" w:rsidRDefault="00F768E4" w:rsidP="003770E2">
      <w:pPr>
        <w:pStyle w:val="Corpotesto"/>
        <w:rPr>
          <w:i/>
          <w:iCs/>
          <w:sz w:val="20"/>
        </w:rPr>
      </w:pPr>
      <w:r w:rsidRPr="00200CFC">
        <w:rPr>
          <w:i/>
          <w:iCs/>
          <w:sz w:val="20"/>
        </w:rPr>
        <w:t xml:space="preserve">Con tutto ciò il popolo non si convertì e non rinnegò i suoi peccati, finché non fu deportato dal proprio paese e disperso su tutta la terra (Sir 48, 15). Sion sarà riscattata con la giustizia, i suoi convertiti con la rettitudine (Is 1, 27). Rendi insensibile il cuore di questo popolo, fallo duro d'orecchio e acceca i suoi occhi e non veda con gli occhi né oda con gli orecchi né comprenda con il cuore né si converta in modo da esser guarito" (Is 6, 10). La sentinella risponde: "Viene il mattino, poi anche la notte; se volete domandare, domandate, convertitevi, venite!" (Is 21, 12). </w:t>
      </w:r>
    </w:p>
    <w:p w14:paraId="6233F0F9" w14:textId="77777777" w:rsidR="00F768E4" w:rsidRPr="00200CFC" w:rsidRDefault="00F768E4" w:rsidP="003770E2">
      <w:pPr>
        <w:pStyle w:val="Corpotesto"/>
        <w:rPr>
          <w:i/>
          <w:iCs/>
          <w:sz w:val="20"/>
        </w:rPr>
      </w:pPr>
      <w:r w:rsidRPr="00200CFC">
        <w:rPr>
          <w:i/>
          <w:iCs/>
          <w:sz w:val="20"/>
        </w:rPr>
        <w:t xml:space="preserve">Poiché dice il Signore Dio, il Santo di Israele: "Nella conversione e nella calma sta la vostra salvezza, nell'abbandono confidente sta la vostra forza". Ma voi non avete voluto (Is 30, 15). Come redentore verrà per Sion, per quelli di Giacobbe convertiti dall'apostasia. Oracolo del Signore (Is 59, 20). Signore, i tuoi occhi non cercano forse la fedeltà? Tu li hai percossi, ma non mostrano dolore; li hai fiaccati, ma rifiutano di comprendere la correzione. Hanno indurito la faccia più di una rupe, non vogliono convertirsi (Ger 5, 3). </w:t>
      </w:r>
    </w:p>
    <w:p w14:paraId="7DB07079" w14:textId="77777777" w:rsidR="00F768E4" w:rsidRPr="00200CFC" w:rsidRDefault="00F768E4" w:rsidP="003770E2">
      <w:pPr>
        <w:pStyle w:val="Corpotesto"/>
        <w:rPr>
          <w:i/>
          <w:iCs/>
          <w:sz w:val="20"/>
        </w:rPr>
      </w:pPr>
      <w:r w:rsidRPr="00200CFC">
        <w:rPr>
          <w:i/>
          <w:iCs/>
          <w:sz w:val="20"/>
        </w:rPr>
        <w:t xml:space="preserve">Perché allora questo popolo si ribella con continua ribellione? Persistono nella malafede, rifiutano di convertirsi (Ger 8, 5). Ognuno si beffa del suo prossimo, nessuno dice la verità. Hanno abituato la lingua a dire menzogne, operano l'iniquità, incapaci di convertirsi (Ger 9, 4). Ma se questo popolo, contro il quale avevo parlato, si converte dalla sua malvagità, io mi pento del male che avevo pensato di fargli (Ger 18, 8). Ma tra i profeti di Gerusalemme ho visto cose nefande: commettono adultèri e praticano la menzogna, danno mano ai malfattori, sì che nessuno si converte dalla sua malvagità; per me sono tutti come Sòdoma e i suoi abitanti come Gomorra" (Ger 23, 14). Ora tutti i dignitari vennero da Geremia e lo interrogarono; egli rispose proprio come il re gli aveva ordinato, così che lo lasciarono tranquillo, poiché la conversazione non era stata ascoltata (Ger 38, 27). </w:t>
      </w:r>
    </w:p>
    <w:p w14:paraId="74D7C0FF" w14:textId="77777777" w:rsidR="00F768E4" w:rsidRPr="00200CFC" w:rsidRDefault="00F768E4" w:rsidP="003770E2">
      <w:pPr>
        <w:pStyle w:val="Corpotesto"/>
        <w:rPr>
          <w:i/>
          <w:iCs/>
          <w:sz w:val="20"/>
        </w:rPr>
      </w:pPr>
      <w:r w:rsidRPr="00200CFC">
        <w:rPr>
          <w:i/>
          <w:iCs/>
          <w:sz w:val="20"/>
        </w:rPr>
        <w:t xml:space="preserve">Riferisci pertanto al popolo d'Israele: Dice il Signore Dio: Convertitevi, abbandonate i vostri idoli e distogliete la faccia da tutte le vostre immondezze (Ez 14, 6). Perciò, o Israeliti, io giudicherò ognuno di voi secondo la sua condotta. Oracolo del Signore Dio. Convertitevi e desistete da tutte le vostre iniquità, e l'iniquità non sarà più causa della vostra rovina (Ez 18, 30). Io non </w:t>
      </w:r>
      <w:proofErr w:type="spellStart"/>
      <w:r w:rsidRPr="00200CFC">
        <w:rPr>
          <w:i/>
          <w:iCs/>
          <w:sz w:val="20"/>
        </w:rPr>
        <w:t>godo</w:t>
      </w:r>
      <w:proofErr w:type="spellEnd"/>
      <w:r w:rsidRPr="00200CFC">
        <w:rPr>
          <w:i/>
          <w:iCs/>
          <w:sz w:val="20"/>
        </w:rPr>
        <w:t xml:space="preserve"> della morte di chi muore. Parola del Signore Dio. Convertitevi e vivrete" (Ez 18, 32). Ma se tu avrai ammonito l'empio della sua condotta perché si converta ed egli non si converte, egli morirà per la sua iniquità. Tu invece sarai salvo (Ez 33, 9). </w:t>
      </w:r>
    </w:p>
    <w:p w14:paraId="1413FE56" w14:textId="77777777" w:rsidR="00F768E4" w:rsidRPr="00200CFC" w:rsidRDefault="00F768E4" w:rsidP="003770E2">
      <w:pPr>
        <w:pStyle w:val="Corpotesto"/>
        <w:rPr>
          <w:i/>
          <w:iCs/>
          <w:sz w:val="20"/>
        </w:rPr>
      </w:pPr>
      <w:r w:rsidRPr="00200CFC">
        <w:rPr>
          <w:i/>
          <w:iCs/>
          <w:sz w:val="20"/>
        </w:rPr>
        <w:t xml:space="preserve">Dì loro: Com'è vero ch'io vivo - oracolo del Signore Dio - io non </w:t>
      </w:r>
      <w:proofErr w:type="spellStart"/>
      <w:r w:rsidRPr="00200CFC">
        <w:rPr>
          <w:i/>
          <w:iCs/>
          <w:sz w:val="20"/>
        </w:rPr>
        <w:t>godo</w:t>
      </w:r>
      <w:proofErr w:type="spellEnd"/>
      <w:r w:rsidRPr="00200CFC">
        <w:rPr>
          <w:i/>
          <w:iCs/>
          <w:sz w:val="20"/>
        </w:rPr>
        <w:t xml:space="preserve"> della morte dell'empio, ma che l'empio desista dalla sua condotta e viva. Convertitevi dalla vostra condotta perversa! Perché volete perire, o Israeliti? (Ez 33, 11). Tutto questo male è venuto su di noi, proprio come sta scritto nella legge di Mosè. Tuttavia noi non abbiamo supplicato il Signore Dio nostro, convertendoci dalle nostre iniquità e seguendo la tua verità (Dn 9, 13). Ritornerà al paese d'Egitto, Assur sarà il suo re, perché non hanno voluto convertirsi (Os 11, 5). Il mio popolo è duro a convertirsi: chiamato a guardare in alto nessuno sa sollevare lo sguardo (Os 11, 7). </w:t>
      </w:r>
    </w:p>
    <w:p w14:paraId="5E10DAEB" w14:textId="77777777" w:rsidR="00F768E4" w:rsidRPr="00200CFC" w:rsidRDefault="00F768E4" w:rsidP="003770E2">
      <w:pPr>
        <w:pStyle w:val="Corpotesto"/>
        <w:rPr>
          <w:i/>
          <w:iCs/>
          <w:sz w:val="20"/>
        </w:rPr>
      </w:pPr>
      <w:r w:rsidRPr="00200CFC">
        <w:rPr>
          <w:i/>
          <w:iCs/>
          <w:sz w:val="20"/>
        </w:rPr>
        <w:t xml:space="preserve">Uomini e bestie si coprano di sacco e si invochi Dio con tutte le forze; ognuno si converta dalla sua condotta malvagia e dalla violenza che è nelle sue mani (Gn 3, 8). Dio vide le loro opere, che cioè si erano convertiti dalla loro condotta malvagia, e Dio si impietosì riguardo al male che aveva minacciato di fare loro e non lo fece (Gn 3, 10). Tu dunque riferirai loro: Così parla il Signore degli eserciti: Convertitevi a me - oracolo del Signore degli eserciti - e io mi rivolgerò a voi, dice il Signore degli eserciti (Zc 1, 3).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w:t>
      </w:r>
    </w:p>
    <w:p w14:paraId="47AB539F" w14:textId="77777777" w:rsidR="00F768E4" w:rsidRPr="00200CFC" w:rsidRDefault="00F768E4" w:rsidP="003770E2">
      <w:pPr>
        <w:pStyle w:val="Corpotesto"/>
        <w:rPr>
          <w:i/>
          <w:iCs/>
          <w:sz w:val="20"/>
        </w:rPr>
      </w:pPr>
      <w:r w:rsidRPr="00200CFC">
        <w:rPr>
          <w:i/>
          <w:iCs/>
          <w:sz w:val="20"/>
        </w:rPr>
        <w:t xml:space="preserve">Voi allora vi convertirete e vedrete la differenza fra il giusto e l'empio, fra chi serve Dio e chi non lo serve (Ml 3, 18). Perché converta il cuore dei padri verso i figli e il cuore dei figli verso i padri; così che io venendo non colpisca il paese con lo sterminio. (Ml 3, 24). Dicendo: "Convertitevi, perché il regno dei cieli è vicino!" (Mt 3, 2). </w:t>
      </w:r>
    </w:p>
    <w:p w14:paraId="12B3C3F8" w14:textId="77777777" w:rsidR="00F768E4" w:rsidRPr="00200CFC" w:rsidRDefault="00F768E4" w:rsidP="003770E2">
      <w:pPr>
        <w:pStyle w:val="Corpotesto"/>
        <w:rPr>
          <w:i/>
          <w:iCs/>
          <w:sz w:val="20"/>
        </w:rPr>
      </w:pPr>
      <w:r w:rsidRPr="00200CFC">
        <w:rPr>
          <w:i/>
          <w:iCs/>
          <w:sz w:val="20"/>
        </w:rPr>
        <w:t xml:space="preserve">Fate dunque frutti degni di conversione (Mt 3, 8). Io vi battezzo con acqua per la conversione; ma colui che viene dopo di me è più potente di me e io non son degno neanche di portargli i sandali; egli vi battezzerà in Spirito santo e fuoco (Mt 3, 11). Da allora Gesù cominciò a predicare e a dire: "Convertitevi, perché il regno dei cieli è vicino" (Mt 4, 17). Allora si mise a rimproverare le città nelle quali aveva compiuto il maggior numero di miracoli, perché non si erano convertite (Mt 11, 20). Quelli di Nìnive si alzeranno a giudicare questa generazione e la condanneranno, perché essi si convertirono alla predicazione di Giona. Ecco, ora qui c'è più di Giona! (Mt 12, 41). Perché il cuore di questo popolo si è indurito, son diventati duri di orecchi, e hanno chiuso gli occhi, per non vedere con gli occhi, non sentire con gli orecchi e non intendere con il cuore e convertirsi, e io li risani (Mt 13, 15). </w:t>
      </w:r>
    </w:p>
    <w:p w14:paraId="1571C655" w14:textId="77777777" w:rsidR="00F768E4" w:rsidRPr="00200CFC" w:rsidRDefault="00F768E4" w:rsidP="003770E2">
      <w:pPr>
        <w:pStyle w:val="Corpotesto"/>
        <w:rPr>
          <w:i/>
          <w:iCs/>
          <w:sz w:val="20"/>
        </w:rPr>
      </w:pPr>
      <w:r w:rsidRPr="00200CFC">
        <w:rPr>
          <w:i/>
          <w:iCs/>
          <w:sz w:val="20"/>
        </w:rPr>
        <w:t xml:space="preserve">"In verità vi dico: se non vi convertirete e non diventerete come i bambini, non entrerete nel regno dei cieli (Mt 18, 3). Si presentò Giovanni a battezzare nel deserto, predicando un battesimo di conversione per il perdono dei peccati (Mc 1, 4). "Il tempo è compiuto e il regno di Dio è vicino; convertitevi e credete al vangelo" (Mc 1, 15). Perché: guardino, ma non vedano, ascoltino, ma non intendano, perché non si convertano e venga loro perdonato" (Mc 4, 12). </w:t>
      </w:r>
    </w:p>
    <w:p w14:paraId="48D2580F" w14:textId="77777777" w:rsidR="00F768E4" w:rsidRPr="00200CFC" w:rsidRDefault="00F768E4" w:rsidP="003770E2">
      <w:pPr>
        <w:pStyle w:val="Corpotesto"/>
        <w:rPr>
          <w:i/>
          <w:iCs/>
          <w:sz w:val="20"/>
        </w:rPr>
      </w:pPr>
      <w:r w:rsidRPr="00200CFC">
        <w:rPr>
          <w:i/>
          <w:iCs/>
          <w:sz w:val="20"/>
        </w:rPr>
        <w:t xml:space="preserve">E partiti, predicavano che la gente si convertisse (Mc 6, 12). Ed egli percorse tutta la regione del Giordano, predicando un battesimo di conversione per il perdono dei peccati (Lc 3, 3). Fate dunque opere degne della conversione e non cominciate a dire in voi stessi: Abbiamo Abramo per padre! Perché io vi dico che Dio può far nascere figli ad Abramo anche da queste pietre (Lc 3, 8). io non sono venuto a chiamare i giusti, ma i peccatori a convertirsi" (Lc 5, 32). Guai a te, Corazin, guai a te, Betsàida! Perché se in Tiro e Sidone fossero stati compiuti i miracoli compiuti tra voi, già da tempo si sarebbero convertiti vestendo il sacco e coprendosi di cenere (Lc 10, 13).  Quelli di Nìnive sorgeranno nel giudizio insieme con questa generazione e la condanneranno; perché essi alla predicazione di Giona si convertirono. Ed ecco, ben più di Giona c'è qui (Lc 11, 32). </w:t>
      </w:r>
    </w:p>
    <w:p w14:paraId="48892598" w14:textId="77777777" w:rsidR="00F768E4" w:rsidRPr="00200CFC" w:rsidRDefault="00F768E4" w:rsidP="003770E2">
      <w:pPr>
        <w:pStyle w:val="Corpotesto"/>
        <w:rPr>
          <w:i/>
          <w:iCs/>
          <w:sz w:val="20"/>
        </w:rPr>
      </w:pPr>
      <w:r w:rsidRPr="00200CFC">
        <w:rPr>
          <w:i/>
          <w:iCs/>
          <w:sz w:val="20"/>
        </w:rPr>
        <w:t xml:space="preserve">No, vi dico, ma se non vi convertite, perirete tutti allo stesso modo (Lc 13, 3). No, vi dico, ma se non vi convertite, perirete tutti allo stesso modo" (Lc 13, 5). Così, vi dico, ci sarà più gioia in cielo per un peccatore convertito, che per novantanove giusti che non hanno bisogno di conversione (Lc 15, 7). Così, vi dico, c'è gioia davanti agli angeli di Dio per un solo peccatore che si converte" (Lc 15, 10). Ed essi si dissero l'un l'altro: "Non ci ardeva forse il cuore nel petto mentre conversava con noi lungo il cammino, quando ci spiegava le Scritture?" (Lc 24, 32). </w:t>
      </w:r>
    </w:p>
    <w:p w14:paraId="50741282" w14:textId="77777777" w:rsidR="00F768E4" w:rsidRPr="00200CFC" w:rsidRDefault="00F768E4" w:rsidP="003770E2">
      <w:pPr>
        <w:pStyle w:val="Corpotesto"/>
        <w:rPr>
          <w:i/>
          <w:iCs/>
          <w:sz w:val="20"/>
        </w:rPr>
      </w:pPr>
      <w:r w:rsidRPr="00200CFC">
        <w:rPr>
          <w:i/>
          <w:iCs/>
          <w:sz w:val="20"/>
        </w:rPr>
        <w:t xml:space="preserve">E nel suo nome saranno predicati a tutte le genti la conversione e il perdono dei peccati, cominciando da Gerusalemme (Lc 24, 47). Ha reso ciechi i loro occhi e ha indurito il loro cuore, perché non vedano con gli occhi e non comprendano con il cuore, e si convertano e io li guarisca! (Gv 12, 40). Dio, dopo aver risuscitato il suo servo, l'ha mandato prima di tutto a voi per portarvi la benedizione e perché ciascuno si converta dalle sue iniquità" (At 3, 26). Dio lo ha innalzato con la sua destra facendolo capo e salvatore, per dare a Israele la grazia della conversione e il perdono dei peccati (At 5, 31). Lo videro tutti gli abitanti di Lidda e del Saròn e si convertirono al Signore (At 9, 35). All'udir questo si calmarono e cominciarono a glorificare Dio dicendo: "Dunque anche ai pagani Dio ha concesso che si convertano perché abbiano la vita!" (At 11, 18). E la mano del Signore era con loro e così un gran numero credette e si convertì al Signore (At 11, 21). "Cittadini, perché fate questo? Anche noi siamo esseri umani, mortali come voi, e vi predichiamo di convertirvi da queste vanità al Dio vivente che ha fatto il cielo, la terra, il mare e tutte le cose che in essi si trovano (At 14, 15). </w:t>
      </w:r>
    </w:p>
    <w:p w14:paraId="0FF6DA59" w14:textId="77777777" w:rsidR="00F768E4" w:rsidRPr="00200CFC" w:rsidRDefault="00F768E4" w:rsidP="003770E2">
      <w:pPr>
        <w:pStyle w:val="Corpotesto"/>
        <w:rPr>
          <w:i/>
          <w:iCs/>
          <w:sz w:val="20"/>
        </w:rPr>
      </w:pPr>
      <w:r w:rsidRPr="00200CFC">
        <w:rPr>
          <w:i/>
          <w:iCs/>
          <w:sz w:val="20"/>
        </w:rPr>
        <w:t xml:space="preserve">Essi dunque, scortati per un tratto dalla comunità, attraversarono la Fenicia e la Samaria raccontando la conversione dei pagani e suscitando grande gioia in tutti i fratelli (At 15, 3). Per questo io ritengo che non si debba importunare quelli che si convertono a Dio tra i pagani (At 15, 19). Scongiurando Giudei e Greci di convertirsi a Dio e di credere nel Signore nostro Gesù (At 20, 21). Ma prima a quelli di Damasco, poi a quelli di Gerusalemme e in tutta la regione della Giudea e infine ai pagani, predicavo di convertirsi e di rivolgersi a Dio, compiendo opere di vera conversione (At 26, 20). </w:t>
      </w:r>
    </w:p>
    <w:p w14:paraId="0C234900" w14:textId="77777777" w:rsidR="00F768E4" w:rsidRPr="00200CFC" w:rsidRDefault="00F768E4" w:rsidP="003770E2">
      <w:pPr>
        <w:pStyle w:val="Corpotesto"/>
        <w:rPr>
          <w:i/>
          <w:iCs/>
          <w:sz w:val="20"/>
        </w:rPr>
      </w:pPr>
      <w:r w:rsidRPr="00200CFC">
        <w:rPr>
          <w:i/>
          <w:iCs/>
          <w:sz w:val="20"/>
        </w:rPr>
        <w:t xml:space="preserve">Perché il cuore di questo popolo si è indurito: e hanno ascoltato di mala voglia con gli orecchi; hanno chiuso i loro occhi per non vedere con gli occhi non ascoltare con gli orecchi, non comprendere nel loro cuore e non convertirsi, perché io li risani (At 28, 27). O ti prendi gioco della ricchezza della sua bontà, della sua tolleranza e della sua pazienza, senza riconoscere che la bontà di Dio ti spinge alla conversione? (Rm 2, 4). Ma quando ci sarà la conversione al Signore, quel velo sarà tolto (2Cor 3, 16). E che, alla mia venuta, il mio Dio mi umilii davanti a voi e io abbia a piangere su molti che hanno peccato in passato e non si sono convertiti dalle impurità, dalla fornicazione e dalle dissolutezze che hanno commesso (2Cor 12, 21). </w:t>
      </w:r>
    </w:p>
    <w:p w14:paraId="40B42F1C" w14:textId="77777777" w:rsidR="00F768E4" w:rsidRPr="00200CFC" w:rsidRDefault="00F768E4" w:rsidP="003770E2">
      <w:pPr>
        <w:pStyle w:val="Corpotesto"/>
        <w:rPr>
          <w:i/>
          <w:iCs/>
          <w:sz w:val="20"/>
        </w:rPr>
      </w:pPr>
      <w:r w:rsidRPr="00200CFC">
        <w:rPr>
          <w:i/>
          <w:iCs/>
          <w:sz w:val="20"/>
        </w:rPr>
        <w:t xml:space="preserve">Sono loro infatti a parlare di noi, dicendo come noi siamo venuti in mezzo a voi e come vi siete convertiti a Dio, allontanandovi dagli idoli, per servire al Dio vivo e vero (1Ts 1, 9). Dolce nel riprendere gli oppositori, nella speranza che Dio voglia loro concedere di convertirsi, perché riconoscano la verità (2Tm 2, 25). Tuttavia sono caduti, è impossibile rinnovarli una seconda volta portandoli alla conversione, dal momento che per loro conto crocifiggono di nuovo il Figlio di Dio e lo espongono all'infamia (Eb 6, 6). </w:t>
      </w:r>
    </w:p>
    <w:p w14:paraId="5B802228" w14:textId="77777777" w:rsidR="00F768E4" w:rsidRDefault="00F768E4" w:rsidP="003770E2">
      <w:pPr>
        <w:pStyle w:val="Corpotesto"/>
      </w:pPr>
      <w:r>
        <w:t xml:space="preserve">La conversione è il desiderio unico di Dio. Ogni altra cosa è conseguenza della conversione o della non conversione. La morte è il frutto della non conversione. </w:t>
      </w:r>
    </w:p>
    <w:p w14:paraId="5DAB4254" w14:textId="77777777" w:rsidR="00F768E4" w:rsidRDefault="00F768E4" w:rsidP="00A4636F">
      <w:pPr>
        <w:pStyle w:val="Corpodeltesto2"/>
      </w:pPr>
      <w:r w:rsidRPr="00CF1FD6">
        <w:rPr>
          <w:position w:val="6"/>
          <w:vertAlign w:val="superscript"/>
        </w:rPr>
        <w:t>11</w:t>
      </w:r>
      <w:r w:rsidRPr="00CF1FD6">
        <w:t xml:space="preserve">Di’ loro: Com’è vero che io vivo – oracolo del Signore Dio –, io non </w:t>
      </w:r>
      <w:proofErr w:type="spellStart"/>
      <w:r w:rsidRPr="00CF1FD6">
        <w:t>godo</w:t>
      </w:r>
      <w:proofErr w:type="spellEnd"/>
      <w:r w:rsidRPr="00CF1FD6">
        <w:t xml:space="preserve"> della morte del malvagio, ma che il malvagio si converta dalla sua malvagità e viva. Convertitevi dalla vostra condotta perversa! Perché volete perire, o casa d’Israele?</w:t>
      </w:r>
    </w:p>
    <w:p w14:paraId="0E1C7CA4" w14:textId="77777777" w:rsidR="00F768E4" w:rsidRDefault="00F768E4" w:rsidP="003770E2">
      <w:pPr>
        <w:pStyle w:val="Corpotesto"/>
      </w:pPr>
      <w:r>
        <w:t>Ora il Signore, per mezzo del suo profeta, proclama in modo inequivocabile la sua verità eterna. L</w:t>
      </w:r>
      <w:r w:rsidR="006B70B3">
        <w:t>u</w:t>
      </w:r>
      <w:r>
        <w:t>i è il Signore della misericordia e del perdono.</w:t>
      </w:r>
    </w:p>
    <w:p w14:paraId="75E6572C" w14:textId="77777777" w:rsidR="00F768E4" w:rsidRDefault="00F768E4" w:rsidP="003770E2">
      <w:pPr>
        <w:pStyle w:val="Corpotesto"/>
      </w:pPr>
      <w:r w:rsidRPr="00CF1FD6">
        <w:t xml:space="preserve">Di’ loro: Com’è vero che io vivo – oracolo del Signore Dio –, io non </w:t>
      </w:r>
      <w:proofErr w:type="spellStart"/>
      <w:r w:rsidRPr="00CF1FD6">
        <w:t>godo</w:t>
      </w:r>
      <w:proofErr w:type="spellEnd"/>
      <w:r w:rsidRPr="00CF1FD6">
        <w:t xml:space="preserve"> della morte del malvagio, ma che il malvagio si converta dalla sua malvagità e viva.</w:t>
      </w:r>
    </w:p>
    <w:p w14:paraId="20AB2AA6" w14:textId="77777777" w:rsidR="00F768E4" w:rsidRDefault="00F768E4" w:rsidP="003770E2">
      <w:pPr>
        <w:pStyle w:val="Corpotesto"/>
      </w:pPr>
      <w:r>
        <w:t>È questo il solo, unico, eterno desiderio del Signore: gioire per la conversione dei suoi figli. Per Lui non vi è alcuna gioia quando il malvagio muore.</w:t>
      </w:r>
    </w:p>
    <w:p w14:paraId="618FD8ED" w14:textId="77777777" w:rsidR="00F768E4" w:rsidRDefault="00F768E4" w:rsidP="003770E2">
      <w:pPr>
        <w:pStyle w:val="Corpotesto"/>
      </w:pPr>
      <w:r>
        <w:t>È profezia divinamente chiara. Il Signore chiede una cosa sola al malvagio: che si converta, che abbandoni la sua falsa via, che cammini nella luce.</w:t>
      </w:r>
    </w:p>
    <w:p w14:paraId="6681E5E5" w14:textId="77777777" w:rsidR="00F768E4" w:rsidRDefault="00F768E4" w:rsidP="003770E2">
      <w:pPr>
        <w:pStyle w:val="Corpotesto"/>
      </w:pPr>
      <w:r w:rsidRPr="00CF1FD6">
        <w:t>Convertitevi dalla vostra condotta perversa! Perché volete perire, o casa d’Israele?</w:t>
      </w:r>
      <w:r>
        <w:t xml:space="preserve"> Dalla verità del cuore di Dio nasce questo possente invito.</w:t>
      </w:r>
    </w:p>
    <w:p w14:paraId="205D6E51" w14:textId="77777777" w:rsidR="00F768E4" w:rsidRDefault="00F768E4" w:rsidP="003770E2">
      <w:pPr>
        <w:pStyle w:val="Corpotesto"/>
      </w:pPr>
      <w:r>
        <w:t>Non è il Signore che vuole che l’uomo perisca. È il malvagio, che chiudendo il cuore all’invito di Dio, si consegna alla morte. Il Signore è il Dio della vita.</w:t>
      </w:r>
    </w:p>
    <w:p w14:paraId="3B5DD106" w14:textId="77777777" w:rsidR="00F768E4" w:rsidRDefault="00F768E4" w:rsidP="00A4636F">
      <w:pPr>
        <w:pStyle w:val="Corpodeltesto2"/>
      </w:pPr>
      <w:r w:rsidRPr="00CF1FD6">
        <w:rPr>
          <w:position w:val="6"/>
          <w:vertAlign w:val="superscript"/>
        </w:rPr>
        <w:t>12</w:t>
      </w:r>
      <w:r w:rsidRPr="00CF1FD6">
        <w:t>Figlio dell’uomo, di’ ai figli del tuo popolo: La giustizia del giusto non lo salva se pecca, e il malvagio non cade per la sua malvagità se si converte dalla sua malvagità, come il giusto non potrà vivere per la sua giustizia se pecca.</w:t>
      </w:r>
    </w:p>
    <w:p w14:paraId="1928A47B" w14:textId="77777777" w:rsidR="00F768E4" w:rsidRDefault="00F768E4" w:rsidP="003770E2">
      <w:pPr>
        <w:pStyle w:val="Corpotesto"/>
      </w:pPr>
      <w:r>
        <w:t>Altra divina verità viene annunziata dal profeta Ezechiele. Il giusto non deve essere giusto per un tempo, ma sempre deve rimanere nella giustizia.</w:t>
      </w:r>
    </w:p>
    <w:p w14:paraId="473AB93B" w14:textId="77777777" w:rsidR="00F768E4" w:rsidRDefault="00F768E4" w:rsidP="003770E2">
      <w:pPr>
        <w:pStyle w:val="Corpotesto"/>
      </w:pPr>
      <w:r w:rsidRPr="00CF1FD6">
        <w:t>Figlio dell’uomo, di’ ai figli del tuo popolo: La giustizia d</w:t>
      </w:r>
      <w:r>
        <w:t>el giusto non lo salva se pecca. Il Signore vede lo stato attuale di un uomo, né il prima e né il dopo.</w:t>
      </w:r>
    </w:p>
    <w:p w14:paraId="32E0EF44" w14:textId="77777777" w:rsidR="00F768E4" w:rsidRDefault="00F768E4" w:rsidP="003770E2">
      <w:pPr>
        <w:pStyle w:val="Corpotesto"/>
      </w:pPr>
      <w:r w:rsidRPr="00CF1FD6">
        <w:t>E il malvagio non cade per la sua malvagità se si converte dalla sua malvagità, come il giusto non potrà vivere per la sua giustizia se pecca.</w:t>
      </w:r>
    </w:p>
    <w:p w14:paraId="7A47CD94" w14:textId="77777777" w:rsidR="00F768E4" w:rsidRDefault="00F768E4" w:rsidP="003770E2">
      <w:pPr>
        <w:pStyle w:val="Corpotesto"/>
      </w:pPr>
      <w:r>
        <w:t xml:space="preserve">Il giusto non deve porre la speranza nella giustizia di ieri, ma in quella </w:t>
      </w:r>
      <w:r w:rsidR="006B70B3">
        <w:t xml:space="preserve">di </w:t>
      </w:r>
      <w:r>
        <w:t>oggi. Oggi il Signore viene per il giudizio e oggi lui deve essere trovato giusto.</w:t>
      </w:r>
    </w:p>
    <w:p w14:paraId="2FA6AAB7" w14:textId="77777777" w:rsidR="00F768E4" w:rsidRDefault="00F768E4" w:rsidP="003770E2">
      <w:pPr>
        <w:pStyle w:val="Corpotesto"/>
      </w:pPr>
      <w:r>
        <w:t>Se è trovato nell’ingiustizia, subirà la sorte degli iniqui e dei malvagi. La stessa legge vale per il malvagio, quando il Signore viene lo deve trovare giusto.</w:t>
      </w:r>
    </w:p>
    <w:p w14:paraId="27F00360" w14:textId="77777777" w:rsidR="00F768E4" w:rsidRDefault="00F768E4" w:rsidP="003770E2">
      <w:pPr>
        <w:pStyle w:val="Corpotesto"/>
      </w:pPr>
      <w:r>
        <w:t xml:space="preserve">Muore chi è trovato malvagio. Vive chi è trovato giusto. Il giusto deve perseverare nella giustizia, il malvagio deve retrocedere dalla malvagità. </w:t>
      </w:r>
    </w:p>
    <w:p w14:paraId="3DBE4BFF" w14:textId="77777777" w:rsidR="00F768E4" w:rsidRDefault="00F768E4" w:rsidP="003770E2">
      <w:pPr>
        <w:pStyle w:val="Corpotesto"/>
      </w:pPr>
      <w:r>
        <w:t>Anche questo era errore dei farisei del tempo di Gesù. Loro si ritenevano giusti perché un giorno erano stati giusti. Non si è giust</w:t>
      </w:r>
      <w:r w:rsidR="006B70B3">
        <w:t>i</w:t>
      </w:r>
      <w:r>
        <w:t xml:space="preserve"> per ieri, ma per oggi.</w:t>
      </w:r>
    </w:p>
    <w:p w14:paraId="48765279" w14:textId="77777777" w:rsidR="00F768E4" w:rsidRDefault="00F768E4" w:rsidP="003770E2">
      <w:pPr>
        <w:pStyle w:val="Corpotesto"/>
      </w:pPr>
      <w:r>
        <w:t>Il malvagio non è malvagio per ieri, ma per oggi. Se oggi non è più malvagio, lui è da ritenersi giusto dinanzi a Dio e agli uomini.</w:t>
      </w:r>
    </w:p>
    <w:p w14:paraId="7E46C7D1" w14:textId="77777777" w:rsidR="00F768E4" w:rsidRDefault="00F768E4" w:rsidP="003770E2">
      <w:pPr>
        <w:pStyle w:val="Corpotesto"/>
      </w:pPr>
      <w:r>
        <w:t xml:space="preserve">Anche noi viviamo di questo pensiero antico. Per molti cristiani – non si parla del mondo – per il malvagio non c’è conversione. Era ed è malvagio sempre. </w:t>
      </w:r>
    </w:p>
    <w:p w14:paraId="7C6C9149" w14:textId="77777777" w:rsidR="00F768E4" w:rsidRDefault="00F768E4" w:rsidP="003770E2">
      <w:pPr>
        <w:pStyle w:val="Corpotesto"/>
      </w:pPr>
      <w:r>
        <w:t>Sono infatti molti i cristiani assetati di giustizia vendicativa. Ora la giustizia vendicativa non appartiene al cristiano. Mai deve appartenergli.</w:t>
      </w:r>
    </w:p>
    <w:p w14:paraId="6C0EA12B" w14:textId="77777777" w:rsidR="00F768E4" w:rsidRDefault="00F768E4" w:rsidP="003770E2">
      <w:pPr>
        <w:pStyle w:val="Corpotesto"/>
      </w:pPr>
      <w:r>
        <w:t>Il cristiano è sempre dalla giustizia secondo Dio. Uno pecca, si pente, è perdonato. Lo perdona il Signore, deve perdonarlo l’uomo.</w:t>
      </w:r>
    </w:p>
    <w:p w14:paraId="0849CE02" w14:textId="77777777" w:rsidR="00F768E4" w:rsidRDefault="00F768E4" w:rsidP="003770E2">
      <w:pPr>
        <w:pStyle w:val="Corpotesto"/>
      </w:pPr>
      <w:r>
        <w:t xml:space="preserve">Il cristiano non può pensare differentemente dal Cristo che adora. Se Cristo è morto per i miei peccati, anch’io devo morire per i peccati degli altri. </w:t>
      </w:r>
    </w:p>
    <w:p w14:paraId="1270DF0C" w14:textId="77777777" w:rsidR="00F768E4" w:rsidRDefault="00F768E4" w:rsidP="003770E2">
      <w:pPr>
        <w:pStyle w:val="Corpotesto"/>
      </w:pPr>
      <w:r>
        <w:t>Purtroppo si deve constatare che questo pensiero antico sta invadendo ogni cuore e ogni mente, si sta ramificando come cancro distruttore della vera fede.</w:t>
      </w:r>
    </w:p>
    <w:p w14:paraId="0F298B4E" w14:textId="77777777" w:rsidR="00F768E4" w:rsidRDefault="00F768E4" w:rsidP="00A4636F">
      <w:pPr>
        <w:pStyle w:val="Corpodeltesto2"/>
      </w:pPr>
      <w:r w:rsidRPr="00CF1FD6">
        <w:rPr>
          <w:position w:val="6"/>
          <w:vertAlign w:val="superscript"/>
        </w:rPr>
        <w:t>13</w:t>
      </w:r>
      <w:r w:rsidRPr="00CF1FD6">
        <w:t>Se io dico al giusto: “Vivrai”, ed egli, confidando sulla sua giustizia commette il male, nessuna delle sue azioni buone sarà più ricordata e morirà nel male che egli ha commesso.</w:t>
      </w:r>
    </w:p>
    <w:p w14:paraId="47D1EECD" w14:textId="77777777" w:rsidR="00F768E4" w:rsidRDefault="00F768E4" w:rsidP="003770E2">
      <w:pPr>
        <w:pStyle w:val="Corpotesto"/>
      </w:pPr>
      <w:r>
        <w:t>Il giusto è sulla via della vita, finché rimane giusto. La giustizia di ieri non lo rende giusto. Lo fa giusto la giustizia di oggi. Oggi deve essere nella verità.</w:t>
      </w:r>
    </w:p>
    <w:p w14:paraId="5BC3028A" w14:textId="77777777" w:rsidR="00F768E4" w:rsidRDefault="00F768E4" w:rsidP="003770E2">
      <w:pPr>
        <w:pStyle w:val="Corpotesto"/>
      </w:pPr>
      <w:r>
        <w:t xml:space="preserve">Se io dico al giusto: Vivrai, ed egli confidando sulla sua giustizia commette il male, subito smette di essere giusto, diviene malvagio. </w:t>
      </w:r>
    </w:p>
    <w:p w14:paraId="634560B1" w14:textId="77777777" w:rsidR="00F768E4" w:rsidRDefault="00F768E4" w:rsidP="003770E2">
      <w:pPr>
        <w:pStyle w:val="Corpotesto"/>
      </w:pPr>
      <w:r>
        <w:t>Gli serviranno le sue opere di prima? Nessuna delle sue azioni buone sarà più ricordata e morirà nel male che egli ha commesso. Ora è malvagio.</w:t>
      </w:r>
    </w:p>
    <w:p w14:paraId="779B4A1A" w14:textId="77777777" w:rsidR="00F768E4" w:rsidRDefault="00F768E4" w:rsidP="003770E2">
      <w:pPr>
        <w:pStyle w:val="Corpotesto"/>
      </w:pPr>
      <w:r>
        <w:t>Una massima del Siracide vuole che nessuno venga proclamato beato prima della morte. È la morte che sigilla lo stato di giustizia di un uomo.</w:t>
      </w:r>
    </w:p>
    <w:p w14:paraId="1B76C58D" w14:textId="77777777" w:rsidR="00F768E4" w:rsidRPr="008B5248" w:rsidRDefault="00F768E4" w:rsidP="003770E2">
      <w:pPr>
        <w:pStyle w:val="Corpotesto"/>
        <w:rPr>
          <w:i/>
          <w:iCs/>
          <w:sz w:val="20"/>
        </w:rPr>
      </w:pPr>
      <w:r w:rsidRPr="008B5248">
        <w:rPr>
          <w:i/>
          <w:iCs/>
          <w:sz w:val="20"/>
        </w:rPr>
        <w:t>La sapienza dell’umile gli farà tenere alta la testa e lo farà sedere tra i grandi. Non lodare un uomo per la sua bellezza e non detestare un uomo per il suo aspetto. L’ape è piccola tra gli esseri alati, ma il suo prodotto è il migliore fra le cose dolci.</w:t>
      </w:r>
    </w:p>
    <w:p w14:paraId="368580AC" w14:textId="77777777" w:rsidR="00F768E4" w:rsidRPr="008B5248" w:rsidRDefault="00F768E4" w:rsidP="003770E2">
      <w:pPr>
        <w:pStyle w:val="Corpotesto"/>
        <w:rPr>
          <w:i/>
          <w:iCs/>
          <w:sz w:val="20"/>
        </w:rPr>
      </w:pPr>
      <w:r w:rsidRPr="008B5248">
        <w:rPr>
          <w:i/>
          <w:iCs/>
          <w:sz w:val="20"/>
        </w:rPr>
        <w:t>Non ti vantare per le vesti che indossi e non insuperbirti nel giorno della gloria, perché stupende sono le opere del Signore, eppure esse sono nascoste agli uomini.</w:t>
      </w:r>
    </w:p>
    <w:p w14:paraId="3AA62724" w14:textId="77777777" w:rsidR="00F768E4" w:rsidRPr="008B5248" w:rsidRDefault="00F768E4" w:rsidP="003770E2">
      <w:pPr>
        <w:pStyle w:val="Corpotesto"/>
        <w:rPr>
          <w:i/>
          <w:iCs/>
          <w:sz w:val="20"/>
        </w:rPr>
      </w:pPr>
      <w:r w:rsidRPr="008B5248">
        <w:rPr>
          <w:i/>
          <w:iCs/>
          <w:sz w:val="20"/>
        </w:rPr>
        <w:t>Molti sovrani sedettero sulla polvere, mentre uno sconosciuto cinse il loro diadema. Molti potenti furono grandemente disonorati e uomini illustri furono consegnati al potere altrui.</w:t>
      </w:r>
    </w:p>
    <w:p w14:paraId="1338760F" w14:textId="77777777" w:rsidR="00F768E4" w:rsidRPr="008B5248" w:rsidRDefault="00F768E4" w:rsidP="003770E2">
      <w:pPr>
        <w:pStyle w:val="Corpotesto"/>
        <w:rPr>
          <w:i/>
          <w:iCs/>
          <w:sz w:val="20"/>
        </w:rPr>
      </w:pPr>
      <w:r w:rsidRPr="008B5248">
        <w:rPr>
          <w:i/>
          <w:iCs/>
          <w:sz w:val="20"/>
        </w:rPr>
        <w:t>Non biasimare prima di avere indagato, prima rifletti e poi condanna. Non rispondere prima di aver ascoltato, e non interrompere il discorso di un altro. Per una cosa di cui non hai bisogno, non litigare, e non immischiarti nella lite dei peccatori.</w:t>
      </w:r>
    </w:p>
    <w:p w14:paraId="7815D917" w14:textId="77777777" w:rsidR="00F768E4" w:rsidRPr="008B5248" w:rsidRDefault="00F768E4" w:rsidP="003770E2">
      <w:pPr>
        <w:pStyle w:val="Corpotesto"/>
        <w:rPr>
          <w:i/>
          <w:iCs/>
          <w:sz w:val="20"/>
        </w:rPr>
      </w:pPr>
      <w:r w:rsidRPr="008B5248">
        <w:rPr>
          <w:i/>
          <w:iCs/>
          <w:sz w:val="20"/>
        </w:rPr>
        <w:t>Figlio, le tue attività non riguardino troppe cose: se le moltiplichi, non sarai esente da colpa; se insegui una cosa, non l’afferrerai, e anche se fuggi, non ti metterai in salvo.</w:t>
      </w:r>
    </w:p>
    <w:p w14:paraId="793637AB" w14:textId="77777777" w:rsidR="00F768E4" w:rsidRPr="008B5248" w:rsidRDefault="00F768E4" w:rsidP="003770E2">
      <w:pPr>
        <w:pStyle w:val="Corpotesto"/>
        <w:rPr>
          <w:i/>
          <w:iCs/>
          <w:sz w:val="20"/>
        </w:rPr>
      </w:pPr>
      <w:r w:rsidRPr="008B5248">
        <w:rPr>
          <w:i/>
          <w:iCs/>
          <w:sz w:val="20"/>
        </w:rPr>
        <w:t>C’è chi fatica, si affanna e si stanca, eppure resta sempre più indietro.</w:t>
      </w:r>
    </w:p>
    <w:p w14:paraId="3002A61D" w14:textId="77777777" w:rsidR="00F768E4" w:rsidRPr="008B5248" w:rsidRDefault="00F768E4" w:rsidP="003770E2">
      <w:pPr>
        <w:pStyle w:val="Corpotesto"/>
        <w:rPr>
          <w:i/>
          <w:iCs/>
          <w:sz w:val="20"/>
        </w:rPr>
      </w:pPr>
      <w:r w:rsidRPr="008B5248">
        <w:rPr>
          <w:i/>
          <w:iCs/>
          <w:sz w:val="20"/>
        </w:rPr>
        <w:t xml:space="preserve">C’è chi è debole e ha bisogno di soccorso, chi è privo di forza e ricco di miseria, ma gli occhi del Signore lo guardano con benevolenza, lo sollevano dalla sua povertà </w:t>
      </w:r>
      <w:proofErr w:type="spellStart"/>
      <w:r w:rsidRPr="008B5248">
        <w:rPr>
          <w:i/>
          <w:iCs/>
          <w:sz w:val="20"/>
        </w:rPr>
        <w:t>13e</w:t>
      </w:r>
      <w:proofErr w:type="spellEnd"/>
      <w:r w:rsidRPr="008B5248">
        <w:rPr>
          <w:i/>
          <w:iCs/>
          <w:sz w:val="20"/>
        </w:rPr>
        <w:t xml:space="preserve"> gli fanno alzare la testa, sì che molti ne restano stupiti.</w:t>
      </w:r>
    </w:p>
    <w:p w14:paraId="70AB7E46" w14:textId="77777777" w:rsidR="00F768E4" w:rsidRPr="008B5248" w:rsidRDefault="00F768E4" w:rsidP="003770E2">
      <w:pPr>
        <w:pStyle w:val="Corpotesto"/>
        <w:rPr>
          <w:i/>
          <w:iCs/>
          <w:sz w:val="20"/>
        </w:rPr>
      </w:pPr>
      <w:r w:rsidRPr="008B5248">
        <w:rPr>
          <w:i/>
          <w:iCs/>
          <w:sz w:val="20"/>
        </w:rPr>
        <w:t>Bene e male, vita e morte, povertà e ricchezza provengono dal Signore. Sapienza, scienza e conoscenza della legge vengono dal Signore; l’amore e la pratica delle opere buone provengono da lui. Errore e tenebre sono creati per i peccatori; quanti si vantano del male, il male li accompagna nella vecchiaia.</w:t>
      </w:r>
    </w:p>
    <w:p w14:paraId="7E18382A" w14:textId="77777777" w:rsidR="00F768E4" w:rsidRPr="008B5248" w:rsidRDefault="00F768E4" w:rsidP="003770E2">
      <w:pPr>
        <w:pStyle w:val="Corpotesto"/>
        <w:rPr>
          <w:i/>
          <w:iCs/>
          <w:sz w:val="20"/>
        </w:rPr>
      </w:pPr>
      <w:r w:rsidRPr="008B5248">
        <w:rPr>
          <w:i/>
          <w:iCs/>
          <w:sz w:val="20"/>
        </w:rPr>
        <w:t>Il dono del Signore è assicurato ai suoi fedeli e la sua benevolenza li guida sempre sulla retta via. C’è chi diventa ricco perché sempre attento a risparmiare, ed ecco la parte della sua ricompensa: mentre dice: «Ho trovato riposo, ora mi ciberò dei miei beni», non sa quanto tempo ancora trascorrerà: lascerà tutto ad altri e morirà.</w:t>
      </w:r>
    </w:p>
    <w:p w14:paraId="022FA377" w14:textId="77777777" w:rsidR="00F768E4" w:rsidRPr="008B5248" w:rsidRDefault="00F768E4" w:rsidP="003770E2">
      <w:pPr>
        <w:pStyle w:val="Corpotesto"/>
        <w:rPr>
          <w:i/>
          <w:iCs/>
          <w:sz w:val="20"/>
        </w:rPr>
      </w:pPr>
      <w:r w:rsidRPr="008B5248">
        <w:rPr>
          <w:i/>
          <w:iCs/>
          <w:sz w:val="20"/>
        </w:rPr>
        <w:t>Persevera nel tuo impegno e dèdicati a esso, invecchia compiendo il tuo lavoro.</w:t>
      </w:r>
    </w:p>
    <w:p w14:paraId="789EB79C" w14:textId="77777777" w:rsidR="00F768E4" w:rsidRPr="008B5248" w:rsidRDefault="00F768E4" w:rsidP="003770E2">
      <w:pPr>
        <w:pStyle w:val="Corpotesto"/>
        <w:rPr>
          <w:i/>
          <w:iCs/>
          <w:sz w:val="20"/>
        </w:rPr>
      </w:pPr>
      <w:r w:rsidRPr="008B5248">
        <w:rPr>
          <w:i/>
          <w:iCs/>
          <w:sz w:val="20"/>
        </w:rPr>
        <w:t>Non ammirare le opere del peccatore, confida nel Signore e sii costante nella tua fatica, perché è facile agli occhi del Signore arricchire un povero all’improvviso.</w:t>
      </w:r>
    </w:p>
    <w:p w14:paraId="7BF6E264" w14:textId="77777777" w:rsidR="00F768E4" w:rsidRPr="008B5248" w:rsidRDefault="00F768E4" w:rsidP="003770E2">
      <w:pPr>
        <w:pStyle w:val="Corpotesto"/>
        <w:rPr>
          <w:i/>
          <w:iCs/>
          <w:sz w:val="20"/>
          <w:szCs w:val="24"/>
        </w:rPr>
      </w:pPr>
      <w:r w:rsidRPr="008B5248">
        <w:rPr>
          <w:i/>
          <w:iCs/>
          <w:sz w:val="20"/>
        </w:rPr>
        <w:t xml:space="preserve">La benedizione del Signore è la ricompensa del giusto; </w:t>
      </w:r>
      <w:r w:rsidRPr="008B5248">
        <w:rPr>
          <w:i/>
          <w:iCs/>
          <w:sz w:val="20"/>
          <w:szCs w:val="24"/>
        </w:rPr>
        <w:t>all’improvviso fiorirà la sua speranza.</w:t>
      </w:r>
    </w:p>
    <w:p w14:paraId="49581DE0" w14:textId="77777777" w:rsidR="00F768E4" w:rsidRPr="008B5248" w:rsidRDefault="00F768E4" w:rsidP="003770E2">
      <w:pPr>
        <w:pStyle w:val="Corpotesto"/>
        <w:rPr>
          <w:i/>
          <w:iCs/>
          <w:sz w:val="20"/>
        </w:rPr>
      </w:pPr>
      <w:r w:rsidRPr="008B5248">
        <w:rPr>
          <w:i/>
          <w:iCs/>
          <w:sz w:val="20"/>
        </w:rPr>
        <w:t>Non dire: «Di che cosa ho bisogno e di quali beni disporrò d’ora innanzi?».</w:t>
      </w:r>
    </w:p>
    <w:p w14:paraId="547EE47A" w14:textId="77777777" w:rsidR="00F768E4" w:rsidRPr="008B5248" w:rsidRDefault="00F768E4" w:rsidP="003770E2">
      <w:pPr>
        <w:pStyle w:val="Corpotesto"/>
        <w:rPr>
          <w:i/>
          <w:iCs/>
          <w:sz w:val="20"/>
        </w:rPr>
      </w:pPr>
      <w:r w:rsidRPr="008B5248">
        <w:rPr>
          <w:i/>
          <w:iCs/>
          <w:sz w:val="20"/>
        </w:rPr>
        <w:t>Non dire: «Ho quanto mi occorre; che cosa potrà ormai capitarmi di male?».</w:t>
      </w:r>
    </w:p>
    <w:p w14:paraId="23100ED0" w14:textId="77777777" w:rsidR="00F768E4" w:rsidRPr="008B5248" w:rsidRDefault="00F768E4" w:rsidP="003770E2">
      <w:pPr>
        <w:pStyle w:val="Corpotesto"/>
        <w:rPr>
          <w:i/>
          <w:iCs/>
          <w:sz w:val="20"/>
        </w:rPr>
      </w:pPr>
      <w:r w:rsidRPr="008B5248">
        <w:rPr>
          <w:i/>
          <w:iCs/>
          <w:sz w:val="20"/>
        </w:rPr>
        <w:t>Nel tempo della prosperità si dimentica la sventura e nel tempo della sventura non si ricorda la prosperità.</w:t>
      </w:r>
    </w:p>
    <w:p w14:paraId="3A150A05" w14:textId="77777777" w:rsidR="00F768E4" w:rsidRPr="008B5248" w:rsidRDefault="00F768E4" w:rsidP="003770E2">
      <w:pPr>
        <w:pStyle w:val="Corpotesto"/>
        <w:rPr>
          <w:i/>
          <w:iCs/>
          <w:sz w:val="20"/>
        </w:rPr>
      </w:pPr>
      <w:r w:rsidRPr="008B5248">
        <w:rPr>
          <w:i/>
          <w:iCs/>
          <w:sz w:val="20"/>
        </w:rPr>
        <w:t>È facile per il Signore nel giorno della morte rendere all’uomo secondo la sua condotta.</w:t>
      </w:r>
    </w:p>
    <w:p w14:paraId="542E2E18" w14:textId="77777777" w:rsidR="00F768E4" w:rsidRPr="008B5248" w:rsidRDefault="00F768E4" w:rsidP="003770E2">
      <w:pPr>
        <w:pStyle w:val="Corpotesto"/>
        <w:rPr>
          <w:i/>
          <w:iCs/>
          <w:sz w:val="20"/>
        </w:rPr>
      </w:pPr>
      <w:r w:rsidRPr="008B5248">
        <w:rPr>
          <w:i/>
          <w:iCs/>
          <w:sz w:val="20"/>
        </w:rPr>
        <w:t>L’infelicità di un’ora fa dimenticare il benessere; alla morte di un uomo si rivelano le sue opere.</w:t>
      </w:r>
    </w:p>
    <w:p w14:paraId="0AAB251D" w14:textId="77777777" w:rsidR="00F768E4" w:rsidRPr="008B5248" w:rsidRDefault="00F768E4" w:rsidP="003770E2">
      <w:pPr>
        <w:pStyle w:val="Corpotesto"/>
        <w:rPr>
          <w:i/>
          <w:iCs/>
          <w:sz w:val="20"/>
        </w:rPr>
      </w:pPr>
      <w:r w:rsidRPr="008B5248">
        <w:rPr>
          <w:i/>
          <w:iCs/>
          <w:sz w:val="20"/>
        </w:rPr>
        <w:t>Prima della fine non chiamare nessuno beato; un uomo sarà conosciuto nei suoi figli.</w:t>
      </w:r>
    </w:p>
    <w:p w14:paraId="62BB8D91" w14:textId="77777777" w:rsidR="00F768E4" w:rsidRPr="008B5248" w:rsidRDefault="00F768E4" w:rsidP="003770E2">
      <w:pPr>
        <w:pStyle w:val="Corpotesto"/>
        <w:rPr>
          <w:i/>
          <w:iCs/>
          <w:sz w:val="20"/>
        </w:rPr>
      </w:pPr>
      <w:r w:rsidRPr="008B5248">
        <w:rPr>
          <w:i/>
          <w:iCs/>
          <w:sz w:val="20"/>
        </w:rPr>
        <w:t>Non portare in casa tua qualsiasi persona, perché sono molte le insidie dell’imbroglione. Una pernice da richiamo in gabbia, tale il cuore del superbo; come una spia egli attende la tua caduta. Cambiando il bene in male egli tende insidie, troverà difetti anche nelle cose migliori.</w:t>
      </w:r>
    </w:p>
    <w:p w14:paraId="5032F12E" w14:textId="77777777" w:rsidR="00F768E4" w:rsidRPr="008B5248" w:rsidRDefault="00F768E4" w:rsidP="003770E2">
      <w:pPr>
        <w:pStyle w:val="Corpotesto"/>
        <w:rPr>
          <w:i/>
          <w:iCs/>
          <w:sz w:val="20"/>
        </w:rPr>
      </w:pPr>
      <w:r w:rsidRPr="008B5248">
        <w:rPr>
          <w:i/>
          <w:iCs/>
          <w:sz w:val="20"/>
        </w:rPr>
        <w:t>Da una scintilla il fuoco si espande nei carboni, così il peccatore sta in agguato per spargere sangue. Guàrdati dal malvagio, perché egli prepara il male: che non disonori per sempre anche te! Ospita un estraneo, ti metterà sottosopra ogni cosa</w:t>
      </w:r>
      <w:r>
        <w:rPr>
          <w:i/>
          <w:iCs/>
          <w:sz w:val="20"/>
        </w:rPr>
        <w:t xml:space="preserve"> </w:t>
      </w:r>
      <w:r w:rsidRPr="008B5248">
        <w:rPr>
          <w:i/>
          <w:iCs/>
          <w:sz w:val="20"/>
        </w:rPr>
        <w:t xml:space="preserve">e ti renderà estraneo ai tuoi (Sir 11,1-34). </w:t>
      </w:r>
    </w:p>
    <w:p w14:paraId="4D5B5511" w14:textId="77777777" w:rsidR="00F768E4" w:rsidRDefault="00F768E4" w:rsidP="003770E2">
      <w:pPr>
        <w:pStyle w:val="Corpotesto"/>
      </w:pPr>
      <w:r>
        <w:t xml:space="preserve">Neanche si può proclamare dannato il malvagio mentre è in vita. A meno che il Signore non lo riveli. Il peccato contro lo Spirito Santo è dannazione. </w:t>
      </w:r>
    </w:p>
    <w:p w14:paraId="43DB4178" w14:textId="77777777" w:rsidR="00F768E4" w:rsidRDefault="00F768E4" w:rsidP="003770E2">
      <w:pPr>
        <w:pStyle w:val="Corpotesto"/>
      </w:pPr>
      <w:r>
        <w:t xml:space="preserve">Poiché nessuno è nella coscienza dell’altro, solo il Signore che è nella coscienza può dire chi pecca contro lo Spirito Santo. </w:t>
      </w:r>
    </w:p>
    <w:p w14:paraId="4D6B7FB2" w14:textId="77777777" w:rsidR="00F768E4" w:rsidRDefault="00F768E4" w:rsidP="00A4636F">
      <w:pPr>
        <w:pStyle w:val="Corpodeltesto2"/>
      </w:pPr>
      <w:r w:rsidRPr="00CF1FD6">
        <w:rPr>
          <w:position w:val="6"/>
          <w:vertAlign w:val="superscript"/>
        </w:rPr>
        <w:t>14</w:t>
      </w:r>
      <w:r w:rsidRPr="00CF1FD6">
        <w:t>Se dico al malvagio: “Morirai”, ed egli si converte dal suo peccato e compie ciò che è retto e giusto,</w:t>
      </w:r>
    </w:p>
    <w:p w14:paraId="300EA71B" w14:textId="77777777" w:rsidR="00F768E4" w:rsidRDefault="00F768E4" w:rsidP="003770E2">
      <w:pPr>
        <w:pStyle w:val="Corpotesto"/>
      </w:pPr>
      <w:r>
        <w:t>Il giusto non vive per la giustizia di ieri e neanche il malvagio muore per la malvagità di ieri. Ognuno vive e muore per ciò che è oggi.</w:t>
      </w:r>
    </w:p>
    <w:p w14:paraId="3D2D8FAD" w14:textId="77777777" w:rsidR="00F768E4" w:rsidRDefault="00F768E4" w:rsidP="003770E2">
      <w:pPr>
        <w:pStyle w:val="Corpotesto"/>
      </w:pPr>
      <w:r>
        <w:t>Se dico al malvagio: Morirai, ed egli si converte dal suo peccato e compie ciò che è retto e giusto, quest’uomo passa dalla malvagità alla rettitudine.</w:t>
      </w:r>
    </w:p>
    <w:p w14:paraId="17EDA3A9" w14:textId="77777777" w:rsidR="00F768E4" w:rsidRDefault="00F768E4" w:rsidP="003770E2">
      <w:pPr>
        <w:pStyle w:val="Corpotesto"/>
      </w:pPr>
      <w:r>
        <w:t>Potrà morire quest’uomo? Mai. Il Signore lo ha avvisato, lui si è convertito. Resterà in vita. Non è più nell’ingiustizia, ma nella giustizia.</w:t>
      </w:r>
    </w:p>
    <w:p w14:paraId="12AC4CA2" w14:textId="77777777" w:rsidR="00F768E4" w:rsidRDefault="00F768E4" w:rsidP="00A4636F">
      <w:pPr>
        <w:pStyle w:val="Corpodeltesto2"/>
      </w:pPr>
      <w:r w:rsidRPr="00CF1FD6">
        <w:rPr>
          <w:position w:val="6"/>
          <w:vertAlign w:val="superscript"/>
        </w:rPr>
        <w:t>15</w:t>
      </w:r>
      <w:r w:rsidRPr="00CF1FD6">
        <w:t>rende il pegno, restituisce ciò che ha rubato, osserva le leggi della vita, senza commettere il male, egli vivrà e non morirà;</w:t>
      </w:r>
    </w:p>
    <w:p w14:paraId="7704AC34" w14:textId="77777777" w:rsidR="00F768E4" w:rsidRDefault="00F768E4" w:rsidP="003770E2">
      <w:pPr>
        <w:pStyle w:val="Corpotesto"/>
      </w:pPr>
      <w:r>
        <w:t xml:space="preserve">La giustizia del giusto inizia dal settimo comandamento per poi perfezionarsi </w:t>
      </w:r>
      <w:r w:rsidR="006B70B3">
        <w:t xml:space="preserve">in </w:t>
      </w:r>
      <w:r>
        <w:t xml:space="preserve">ogni altro comandamento e legge della vita. </w:t>
      </w:r>
    </w:p>
    <w:p w14:paraId="094F406E" w14:textId="77777777" w:rsidR="00F768E4" w:rsidRDefault="00F768E4" w:rsidP="003770E2">
      <w:pPr>
        <w:pStyle w:val="Corpotesto"/>
      </w:pPr>
      <w:r>
        <w:t>Rende il pegno, restituisce ciò che ha rubato, osserva le leggi della vita, senza commettere il male, egli vivrà e non morirà.</w:t>
      </w:r>
    </w:p>
    <w:p w14:paraId="4067610D" w14:textId="77777777" w:rsidR="00F768E4" w:rsidRDefault="00F768E4" w:rsidP="003770E2">
      <w:pPr>
        <w:pStyle w:val="Corpotesto"/>
      </w:pPr>
      <w:r>
        <w:t>Con Ezechiele il Signore inizia il cammino della giustizia con il settimo comandamento. Oggi avrebbe difficoltà a iniziare da un comandamento.</w:t>
      </w:r>
    </w:p>
    <w:p w14:paraId="59030630" w14:textId="77777777" w:rsidR="00F768E4" w:rsidRDefault="00F768E4" w:rsidP="003770E2">
      <w:pPr>
        <w:pStyle w:val="Corpotesto"/>
      </w:pPr>
      <w:r>
        <w:t>Non c’è un solo comandamento che possa dirsi osservato. Alcuni comandamenti vengono trasgrediti anche con licenza legale.</w:t>
      </w:r>
    </w:p>
    <w:p w14:paraId="641150CD" w14:textId="77777777" w:rsidR="00F768E4" w:rsidRDefault="00F768E4" w:rsidP="003770E2">
      <w:pPr>
        <w:pStyle w:val="Corpotesto"/>
      </w:pPr>
      <w:r>
        <w:t>Se dovessimo suggerire ad un uomo un cammino di vera e reale conversione, da dove dovremmo iniziare? Da quale comandamento partire?</w:t>
      </w:r>
    </w:p>
    <w:p w14:paraId="0755C1DC" w14:textId="77777777" w:rsidR="00F768E4" w:rsidRDefault="00F768E4" w:rsidP="003770E2">
      <w:pPr>
        <w:pStyle w:val="Corpotesto"/>
      </w:pPr>
      <w:r>
        <w:t xml:space="preserve">I maestri di ascesi suggeriscono di partire dal vizio dominante. Si comincia da esso e a poco a poco si sradicano anche gli altri. </w:t>
      </w:r>
    </w:p>
    <w:p w14:paraId="7FFAD249" w14:textId="77777777" w:rsidR="00F768E4" w:rsidRDefault="00F768E4" w:rsidP="003770E2">
      <w:pPr>
        <w:pStyle w:val="Corpotesto"/>
      </w:pPr>
      <w:r>
        <w:t>Oggi anche questa via non sembra percorribile. Non si ha più coscienza né dei vizi e né della trasgressione dei comandamenti. Non vi è coscienza morale.</w:t>
      </w:r>
    </w:p>
    <w:p w14:paraId="546231A8" w14:textId="77777777" w:rsidR="00F768E4" w:rsidRDefault="00F768E4" w:rsidP="003770E2">
      <w:pPr>
        <w:pStyle w:val="Corpotesto"/>
      </w:pPr>
      <w:r>
        <w:t xml:space="preserve">Questo accade anche perché sia la scienza teologica e </w:t>
      </w:r>
      <w:r w:rsidR="006B70B3">
        <w:t xml:space="preserve">che </w:t>
      </w:r>
      <w:r>
        <w:t>quella morale, o altra scienza che riguarda Dio, son pensate al pari di ogni altra scienza.</w:t>
      </w:r>
    </w:p>
    <w:p w14:paraId="5617CCAD" w14:textId="77777777" w:rsidR="00F768E4" w:rsidRDefault="00F768E4" w:rsidP="003770E2">
      <w:pPr>
        <w:pStyle w:val="Corpotesto"/>
      </w:pPr>
      <w:r>
        <w:t>Si insegna, ma nulla hanno a che fare con la creazione di una vera coscienza di fede e di morale. Oggi teologia e immoralità possono sposarsi.</w:t>
      </w:r>
    </w:p>
    <w:p w14:paraId="6A13F019" w14:textId="77777777" w:rsidR="00F768E4" w:rsidRDefault="00F768E4" w:rsidP="003770E2">
      <w:pPr>
        <w:pStyle w:val="Corpotesto"/>
      </w:pPr>
      <w:r>
        <w:t>Addirittura vi sono stati uomini di teologia e di morale che hanno definito un inferno l’osservanza dei Comandamenti non degli uomini, ma di Dio.</w:t>
      </w:r>
    </w:p>
    <w:p w14:paraId="19EED476" w14:textId="77777777" w:rsidR="00F768E4" w:rsidRDefault="00F768E4" w:rsidP="00A4636F">
      <w:pPr>
        <w:pStyle w:val="Corpodeltesto2"/>
      </w:pPr>
      <w:r w:rsidRPr="00CF1FD6">
        <w:rPr>
          <w:position w:val="6"/>
          <w:vertAlign w:val="superscript"/>
        </w:rPr>
        <w:t>16</w:t>
      </w:r>
      <w:r w:rsidRPr="00CF1FD6">
        <w:t>nessuno dei peccati commessi sarà più ricordato: egli ha praticato ciò che è retto e giusto e certamente vivrà.</w:t>
      </w:r>
    </w:p>
    <w:p w14:paraId="7A59837D" w14:textId="77777777" w:rsidR="00F768E4" w:rsidRDefault="00F768E4" w:rsidP="003770E2">
      <w:pPr>
        <w:pStyle w:val="Corpotesto"/>
      </w:pPr>
      <w:r>
        <w:t>Il malvagio ha accolto il monito del suo Signore. Ha abbandonato la via del male, sta percorrendo la via del bene secondo Dio. Lui è nella vita.</w:t>
      </w:r>
    </w:p>
    <w:p w14:paraId="57163D55" w14:textId="77777777" w:rsidR="00F768E4" w:rsidRDefault="00F768E4" w:rsidP="003770E2">
      <w:pPr>
        <w:pStyle w:val="Corpotesto"/>
      </w:pPr>
      <w:r>
        <w:t xml:space="preserve">Nessuno dei peccati commessi sarà più ricordato: egli ha praticato ciò che è retto e giusto e certamente vivrà. La giustizia è di oggi ed anche la malvagità. </w:t>
      </w:r>
    </w:p>
    <w:p w14:paraId="0B3BC784" w14:textId="77777777" w:rsidR="00F768E4" w:rsidRDefault="00F768E4" w:rsidP="003770E2">
      <w:pPr>
        <w:pStyle w:val="Corpotesto"/>
      </w:pPr>
      <w:r>
        <w:t>Questa verità difficilmente entra nel cuore dell’uomo. Questo accade perché si è lontani dal cuore di Dio. Solo vicino a Dio si pensa come Dio.</w:t>
      </w:r>
    </w:p>
    <w:p w14:paraId="0F61BA12" w14:textId="77777777" w:rsidR="00F768E4" w:rsidRDefault="00F768E4" w:rsidP="003770E2">
      <w:pPr>
        <w:pStyle w:val="Corpotesto"/>
      </w:pPr>
      <w:r>
        <w:t>Chi è lontano dal cuore di Dio, mai potrà pensare come Dio. Pensa come Dio chi è con Dio, in Dio, nel suo cuore, nella sua verità, nella sua Legge.</w:t>
      </w:r>
    </w:p>
    <w:p w14:paraId="332BF0F9" w14:textId="77777777" w:rsidR="00F768E4" w:rsidRDefault="00F768E4" w:rsidP="003770E2">
      <w:pPr>
        <w:pStyle w:val="Corpotesto"/>
      </w:pPr>
      <w:r>
        <w:t>Chi vuole pensare come Dio deve essere in Dio. Chi è nel mondo penserà sempre come il mondo. Pensando come il mondo non siamo con Dio in Dio.</w:t>
      </w:r>
    </w:p>
    <w:p w14:paraId="37C84F48" w14:textId="77777777" w:rsidR="00F768E4" w:rsidRDefault="00F768E4" w:rsidP="003770E2">
      <w:pPr>
        <w:pStyle w:val="Corpotesto"/>
      </w:pPr>
      <w:r>
        <w:t xml:space="preserve">Basta ascoltare ciò che l’uomo dice per sapere dove lui è situato: se in Dio o nel mondo. Se è in Dio dirà pensieri di Dio, se nel mondo parlerà secondo il mondo. </w:t>
      </w:r>
    </w:p>
    <w:p w14:paraId="1A965A4B" w14:textId="77777777" w:rsidR="00F768E4" w:rsidRDefault="00F768E4" w:rsidP="00A4636F">
      <w:pPr>
        <w:pStyle w:val="Corpodeltesto2"/>
      </w:pPr>
      <w:r w:rsidRPr="00CF1FD6">
        <w:rPr>
          <w:position w:val="6"/>
          <w:vertAlign w:val="superscript"/>
        </w:rPr>
        <w:t>17</w:t>
      </w:r>
      <w:r w:rsidRPr="00CF1FD6">
        <w:t>Eppure, i figli del tuo popolo vanno dicendo: “Non è retta la via del Signore”. È la loro via invece che non è retta!</w:t>
      </w:r>
    </w:p>
    <w:p w14:paraId="1512C09F" w14:textId="77777777" w:rsidR="00F768E4" w:rsidRDefault="00F768E4" w:rsidP="003770E2">
      <w:pPr>
        <w:pStyle w:val="Corpotesto"/>
      </w:pPr>
      <w:r>
        <w:t>Evidentemente i figli d’Israele non sono in Dio, sono fuori della sua mente e del suo cuore. Lo attesta ogni loro pensiero, assai distante dal pensiero di Dio.</w:t>
      </w:r>
    </w:p>
    <w:p w14:paraId="0B745148" w14:textId="77777777" w:rsidR="00F768E4" w:rsidRDefault="00F768E4" w:rsidP="003770E2">
      <w:pPr>
        <w:pStyle w:val="Corpotesto"/>
      </w:pPr>
      <w:r>
        <w:t xml:space="preserve">Eppure i figli del tuo popolo vanno dicendo: Non è retta la via del Signore. È la loro via invece che non è retta! Il giusto non può essere giusto nel peccato. </w:t>
      </w:r>
    </w:p>
    <w:p w14:paraId="085EEF82" w14:textId="77777777" w:rsidR="00F768E4" w:rsidRDefault="00F768E4" w:rsidP="003770E2">
      <w:pPr>
        <w:pStyle w:val="Corpotesto"/>
      </w:pPr>
      <w:r>
        <w:t>Il peccato</w:t>
      </w:r>
      <w:r w:rsidR="006B70B3">
        <w:t>re</w:t>
      </w:r>
      <w:r>
        <w:t xml:space="preserve"> non può essere peccatore nella giustizia. È la condizione attuale che dice chi è giusto e chi è peccatore. Ieri era ieri, oggi è oggi.</w:t>
      </w:r>
    </w:p>
    <w:p w14:paraId="3D16F21E" w14:textId="77777777" w:rsidR="00F768E4" w:rsidRDefault="00F768E4" w:rsidP="003770E2">
      <w:pPr>
        <w:pStyle w:val="Corpotesto"/>
      </w:pPr>
      <w:r>
        <w:t>Prima Adamo era giusto. Peccò ed entrò nella morte. Tutta l’umanità muore per sua colpa, per il suo peccato. Oggi lui è peccatore e Dio lo tratta da peccatore.</w:t>
      </w:r>
    </w:p>
    <w:p w14:paraId="345342F7" w14:textId="77777777" w:rsidR="00F768E4" w:rsidRDefault="00F768E4" w:rsidP="003770E2">
      <w:pPr>
        <w:pStyle w:val="Corpotesto"/>
      </w:pPr>
      <w:r>
        <w:t>La giustizia attuale fa giusto un uomo. La malvagità attuale lo rende empio, malvagio, ingiusto. Dalla luce si pa</w:t>
      </w:r>
      <w:r w:rsidR="006B70B3">
        <w:t>ss</w:t>
      </w:r>
      <w:r>
        <w:t>a nelle tenebre e dall</w:t>
      </w:r>
      <w:r w:rsidR="006B70B3">
        <w:t>e</w:t>
      </w:r>
      <w:r>
        <w:t xml:space="preserve"> tenebre nella luce.</w:t>
      </w:r>
    </w:p>
    <w:p w14:paraId="793CBDF1" w14:textId="77777777" w:rsidR="00F768E4" w:rsidRDefault="00F768E4" w:rsidP="00A4636F">
      <w:pPr>
        <w:pStyle w:val="Corpodeltesto2"/>
      </w:pPr>
      <w:r w:rsidRPr="00CF1FD6">
        <w:rPr>
          <w:position w:val="6"/>
          <w:vertAlign w:val="superscript"/>
        </w:rPr>
        <w:t>18</w:t>
      </w:r>
      <w:r w:rsidRPr="00CF1FD6">
        <w:t>Se il giusto si allontana dalla giustizia e fa il male, per questo certo morirà.</w:t>
      </w:r>
    </w:p>
    <w:p w14:paraId="2A4FB9F1" w14:textId="77777777" w:rsidR="00F768E4" w:rsidRDefault="00F768E4" w:rsidP="003770E2">
      <w:pPr>
        <w:pStyle w:val="Corpotesto"/>
      </w:pPr>
      <w:r>
        <w:t>Quando un uomo è giusto? Quando vive nella giustizia. Se non è nella giustizia, non vive cioè nella volontà di Dio, diviene ingiusto. È nella disobbedienza.</w:t>
      </w:r>
    </w:p>
    <w:p w14:paraId="4F9D21E6" w14:textId="77777777" w:rsidR="00F768E4" w:rsidRDefault="00F768E4" w:rsidP="003770E2">
      <w:pPr>
        <w:pStyle w:val="Corpotesto"/>
      </w:pPr>
      <w:r>
        <w:t xml:space="preserve">Se il giusto si allontana dalla giustizia e fa il male, per questo certo morirà. Morirà se persevera nel male, se non si converte, non ritorna nella Legge. </w:t>
      </w:r>
    </w:p>
    <w:p w14:paraId="5A2A5C1B" w14:textId="77777777" w:rsidR="00F768E4" w:rsidRDefault="00F768E4" w:rsidP="003770E2">
      <w:pPr>
        <w:pStyle w:val="Corpotesto"/>
      </w:pPr>
      <w:r>
        <w:t>Ma l’uomo purtroppo vorrebbe il privilegio di essere considerato giusto, sol perché un tempo era giusto. Per il Signore è giusto chi è nella sua giustizia.</w:t>
      </w:r>
    </w:p>
    <w:p w14:paraId="261C52B3" w14:textId="77777777" w:rsidR="00F768E4" w:rsidRDefault="00F768E4" w:rsidP="00A4636F">
      <w:pPr>
        <w:pStyle w:val="Corpodeltesto2"/>
      </w:pPr>
      <w:r w:rsidRPr="00CF1FD6">
        <w:rPr>
          <w:position w:val="6"/>
          <w:vertAlign w:val="superscript"/>
        </w:rPr>
        <w:t>19</w:t>
      </w:r>
      <w:r w:rsidRPr="00CF1FD6">
        <w:t>Se il malvagio si converte dalla sua malvagità e compie ciò che è retto e giusto, per questo vivrà.</w:t>
      </w:r>
    </w:p>
    <w:p w14:paraId="279D5D2B" w14:textId="77777777" w:rsidR="00F768E4" w:rsidRDefault="00F768E4" w:rsidP="003770E2">
      <w:pPr>
        <w:pStyle w:val="Corpotesto"/>
      </w:pPr>
      <w:r>
        <w:t>È questa la grande misericordia del Signore, la sua eterna e divina compassione: concedere ad ogni uomo la possibilità di convertirsi.</w:t>
      </w:r>
    </w:p>
    <w:p w14:paraId="5B0C00AD" w14:textId="77777777" w:rsidR="00F768E4" w:rsidRDefault="00F768E4" w:rsidP="003770E2">
      <w:pPr>
        <w:pStyle w:val="Corpotesto"/>
      </w:pPr>
      <w:r>
        <w:t>Se il malvagio si converte dalla sua malvagità e compie ciò che è retto e giusto, per questo vivrà. È questa la vera misericordia del Signore.</w:t>
      </w:r>
    </w:p>
    <w:p w14:paraId="7682E6AE" w14:textId="77777777" w:rsidR="00F768E4" w:rsidRDefault="00F768E4" w:rsidP="003770E2">
      <w:pPr>
        <w:pStyle w:val="Corpotesto"/>
      </w:pPr>
      <w:r>
        <w:t>Non solo la misericordia del Signore è possibilità di conversione, è anche offerta del suo perdono, della sua benedizione, della sua grazia.</w:t>
      </w:r>
    </w:p>
    <w:p w14:paraId="16D88864" w14:textId="77777777" w:rsidR="00F768E4" w:rsidRDefault="00F768E4" w:rsidP="003770E2">
      <w:pPr>
        <w:pStyle w:val="Corpotesto"/>
      </w:pPr>
      <w:r>
        <w:t>In Cristo Gesù la misericordia di Dio raggiunge il sommo. Dio stesso, nel Figlio suo Unigenito Incarnato, espia il peccato dell’umanità.</w:t>
      </w:r>
    </w:p>
    <w:p w14:paraId="0BF51C74" w14:textId="77777777" w:rsidR="00F768E4" w:rsidRDefault="00F768E4" w:rsidP="003770E2">
      <w:pPr>
        <w:pStyle w:val="Corpotesto"/>
      </w:pPr>
      <w:r>
        <w:t>Come se questo non bastasse, non fosse sufficiente, sempre in Cristo, per Cristo, con Cristo, dona ad ogni uomo lo Spirito Santo perché non pecchi più.</w:t>
      </w:r>
    </w:p>
    <w:p w14:paraId="5551437D" w14:textId="77777777" w:rsidR="00F768E4" w:rsidRDefault="00F768E4" w:rsidP="003770E2">
      <w:pPr>
        <w:pStyle w:val="Corpotesto"/>
      </w:pPr>
      <w:r>
        <w:t>La misericordia di Dio diviene in Cristo per lo Spirito Santo rigenerazione, partecipazione della divina natura, vita eterna, Paradiso.</w:t>
      </w:r>
    </w:p>
    <w:p w14:paraId="2996F8D7" w14:textId="77777777" w:rsidR="00F768E4" w:rsidRDefault="00F768E4" w:rsidP="003770E2">
      <w:pPr>
        <w:pStyle w:val="Corpotesto"/>
      </w:pPr>
      <w:r>
        <w:t>Ma tutto questo si compie solo se l’uomo vuole ritornare nella giustizia di Dio, cioè nella verità del suo essere, che può vivere solo in Dio e per Lui.</w:t>
      </w:r>
    </w:p>
    <w:p w14:paraId="1FD50F33" w14:textId="77777777" w:rsidR="00F768E4" w:rsidRDefault="00F768E4" w:rsidP="003770E2">
      <w:pPr>
        <w:pStyle w:val="Corpotesto"/>
      </w:pPr>
      <w:r>
        <w:t>San Paolo rivela questa altissima verità nella sua Prima Lettera a Timoteo, nella quale lui si dichiara essere il più grande peccatore avvolto dalla misericordia.</w:t>
      </w:r>
    </w:p>
    <w:p w14:paraId="4BB4C8C1" w14:textId="77777777" w:rsidR="00F768E4" w:rsidRPr="00012B83" w:rsidRDefault="00F768E4" w:rsidP="003770E2">
      <w:pPr>
        <w:pStyle w:val="Corpotesto"/>
        <w:rPr>
          <w:i/>
          <w:iCs/>
          <w:sz w:val="20"/>
        </w:rPr>
      </w:pPr>
      <w:r w:rsidRPr="00012B83">
        <w:rPr>
          <w:i/>
          <w:iCs/>
          <w:sz w:val="20"/>
        </w:rPr>
        <w:t>Paolo, apostolo di Cristo Gesù per comando di Dio nostro salvatore e di Cristo Gesù nostra speranza, a Timòteo, vero figlio mio nella fede: grazia, misericordia e pace da Dio Padre e da Cristo Gesù Signore nostro.</w:t>
      </w:r>
    </w:p>
    <w:p w14:paraId="71867AEA" w14:textId="77777777" w:rsidR="00F768E4" w:rsidRPr="00012B83" w:rsidRDefault="00F768E4" w:rsidP="003770E2">
      <w:pPr>
        <w:pStyle w:val="Corpotesto"/>
        <w:rPr>
          <w:i/>
          <w:iCs/>
          <w:sz w:val="20"/>
        </w:rPr>
      </w:pPr>
      <w:r w:rsidRPr="00012B83">
        <w:rPr>
          <w:i/>
          <w:iCs/>
          <w:sz w:val="20"/>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4F2644F0" w14:textId="77777777" w:rsidR="00F768E4" w:rsidRPr="00012B83" w:rsidRDefault="00F768E4" w:rsidP="003770E2">
      <w:pPr>
        <w:pStyle w:val="Corpotesto"/>
        <w:rPr>
          <w:i/>
          <w:iCs/>
          <w:sz w:val="20"/>
        </w:rPr>
      </w:pPr>
      <w:r w:rsidRPr="00012B83">
        <w:rPr>
          <w:i/>
          <w:iCs/>
          <w:sz w:val="20"/>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0A2F949D" w14:textId="77777777" w:rsidR="00F768E4" w:rsidRPr="00012B83" w:rsidRDefault="00F768E4" w:rsidP="003770E2">
      <w:pPr>
        <w:pStyle w:val="Corpotesto"/>
        <w:rPr>
          <w:i/>
          <w:iCs/>
          <w:sz w:val="20"/>
        </w:rPr>
      </w:pPr>
      <w:r w:rsidRPr="00012B83">
        <w:rPr>
          <w:i/>
          <w:iCs/>
          <w:sz w:val="20"/>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5E651450" w14:textId="77777777" w:rsidR="00F768E4" w:rsidRPr="00012B83" w:rsidRDefault="00F768E4" w:rsidP="003770E2">
      <w:pPr>
        <w:pStyle w:val="Corpotesto"/>
        <w:rPr>
          <w:i/>
          <w:iCs/>
          <w:sz w:val="20"/>
        </w:rPr>
      </w:pPr>
      <w:r w:rsidRPr="00012B83">
        <w:rPr>
          <w:i/>
          <w:iCs/>
          <w:sz w:val="20"/>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66C933A0" w14:textId="77777777" w:rsidR="00F768E4" w:rsidRPr="00012B83" w:rsidRDefault="00F768E4" w:rsidP="003770E2">
      <w:pPr>
        <w:pStyle w:val="Corpotesto"/>
        <w:rPr>
          <w:i/>
          <w:iCs/>
          <w:sz w:val="20"/>
        </w:rPr>
      </w:pPr>
      <w:r w:rsidRPr="00012B83">
        <w:rPr>
          <w:i/>
          <w:iCs/>
          <w:sz w:val="20"/>
        </w:rPr>
        <w:t>Al Re dei secoli, incorruttibile, invisibile e unico Dio, onore e gloria nei secoli dei secoli. Amen.</w:t>
      </w:r>
    </w:p>
    <w:p w14:paraId="4FCE76E9" w14:textId="77777777" w:rsidR="00F768E4" w:rsidRPr="00012B83" w:rsidRDefault="00F768E4" w:rsidP="003770E2">
      <w:pPr>
        <w:pStyle w:val="Corpotesto"/>
        <w:rPr>
          <w:i/>
          <w:iCs/>
          <w:sz w:val="20"/>
        </w:rPr>
      </w:pPr>
      <w:r w:rsidRPr="00012B83">
        <w:rPr>
          <w:i/>
          <w:iCs/>
          <w:sz w:val="20"/>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3EB4B72A" w14:textId="77777777" w:rsidR="00F768E4" w:rsidRDefault="00F768E4" w:rsidP="003770E2">
      <w:pPr>
        <w:pStyle w:val="Corpotesto"/>
      </w:pPr>
      <w:r>
        <w:t>Paolo prima era “malvagio”, “peccatore”. Il Signore lo ha avvolto con la sua misericordia. Ora non è più malvagio. È un servo del suo Vangelo.</w:t>
      </w:r>
    </w:p>
    <w:p w14:paraId="35E39D07" w14:textId="77777777" w:rsidR="00F768E4" w:rsidRDefault="00F768E4" w:rsidP="00A4636F">
      <w:pPr>
        <w:pStyle w:val="Corpodeltesto2"/>
      </w:pPr>
      <w:r w:rsidRPr="00CF1FD6">
        <w:rPr>
          <w:position w:val="6"/>
          <w:vertAlign w:val="superscript"/>
        </w:rPr>
        <w:t>20</w:t>
      </w:r>
      <w:r w:rsidRPr="00CF1FD6">
        <w:t>Voi andate dicendo: “Non è retta la via del Signore”. Giudicherò ciascuno di voi secondo la sua condotta, o casa d’Israele».</w:t>
      </w:r>
    </w:p>
    <w:p w14:paraId="780BD60E" w14:textId="77777777" w:rsidR="00F768E4" w:rsidRDefault="00F768E4" w:rsidP="003770E2">
      <w:pPr>
        <w:pStyle w:val="Corpotesto"/>
      </w:pPr>
      <w:r>
        <w:t>Il nostro Dio è questa infinita grazia data a tutti perché si convertano e vivano. Solo con la morte finisce il tempo della grazia per la conversione.</w:t>
      </w:r>
    </w:p>
    <w:p w14:paraId="791FBFFB" w14:textId="77777777" w:rsidR="00F768E4" w:rsidRDefault="00F768E4" w:rsidP="003770E2">
      <w:pPr>
        <w:pStyle w:val="Corpotesto"/>
      </w:pPr>
      <w:r>
        <w:t xml:space="preserve">Voi andate dicendo: Non è retta la via del Signore. Giudicherò ciascuno di voi secondo la sua condotta, o casa d’Israele. </w:t>
      </w:r>
    </w:p>
    <w:p w14:paraId="52150BC6" w14:textId="77777777" w:rsidR="00F768E4" w:rsidRDefault="00F768E4" w:rsidP="003770E2">
      <w:pPr>
        <w:pStyle w:val="Corpotesto"/>
      </w:pPr>
      <w:r>
        <w:t>La possibilità della conversione Dio la offre ad ogni uomo. Tutti però devono sapere che non salva la giustizia di ieri e non condanna il peccato di ieri.</w:t>
      </w:r>
    </w:p>
    <w:p w14:paraId="0C71940F" w14:textId="77777777" w:rsidR="00F768E4" w:rsidRDefault="00F768E4" w:rsidP="003770E2">
      <w:pPr>
        <w:pStyle w:val="Corpotesto"/>
      </w:pPr>
      <w:r>
        <w:t>La giustizia di ieri oggi può divenire ingiustizia e il peccato di ieri nella conversione si trasforma in giustizia. Solo con la morte si rimane stabili.</w:t>
      </w:r>
    </w:p>
    <w:p w14:paraId="7C49B0DA" w14:textId="77777777" w:rsidR="00F768E4" w:rsidRDefault="00F768E4" w:rsidP="003770E2">
      <w:pPr>
        <w:pStyle w:val="Corpotesto"/>
      </w:pPr>
      <w:r>
        <w:t>Anche questa verità eterna oggi da molti è stata cancellata. Tanti asseriscono che dopo la nostra morte anche vi è la possibilità di modificare il nostro stato.</w:t>
      </w:r>
    </w:p>
    <w:p w14:paraId="32129E3F" w14:textId="77777777" w:rsidR="00F768E4" w:rsidRDefault="00F768E4" w:rsidP="003770E2">
      <w:pPr>
        <w:pStyle w:val="Corpotesto"/>
      </w:pPr>
      <w:r>
        <w:t>Al momento della morte, se siamo trovati giusti, rimaniamo giusti per l’eternità. Se saremo trovati malvagi, rimarremo malvagi per l’eternità.</w:t>
      </w:r>
    </w:p>
    <w:p w14:paraId="0F4DA4E4" w14:textId="77777777" w:rsidR="00F768E4" w:rsidRDefault="00F768E4" w:rsidP="003770E2">
      <w:pPr>
        <w:pStyle w:val="Corpotesto"/>
      </w:pPr>
      <w:r>
        <w:t>Con la morte si entra nella stabilità eterna sia nella giustizia che nell’ingiustizia, sia nella fedeltà che nell’infedeltà, sia nella grazia che nel peccato.</w:t>
      </w:r>
    </w:p>
    <w:p w14:paraId="30BB75AD" w14:textId="77777777" w:rsidR="00F768E4" w:rsidRDefault="00F768E4" w:rsidP="003770E2">
      <w:pPr>
        <w:pStyle w:val="Corpotesto"/>
      </w:pPr>
      <w:r>
        <w:t>La condott</w:t>
      </w:r>
      <w:r w:rsidR="006B70B3">
        <w:t>a</w:t>
      </w:r>
      <w:r>
        <w:t xml:space="preserve"> del Signore è giudicata no</w:t>
      </w:r>
      <w:r w:rsidR="006B70B3">
        <w:t>n</w:t>
      </w:r>
      <w:r>
        <w:t xml:space="preserve"> rett</w:t>
      </w:r>
      <w:r w:rsidR="006B70B3">
        <w:t>a</w:t>
      </w:r>
      <w:r>
        <w:t xml:space="preserve"> perché l’uomo vorrebbe che il Signore vedesse il giusto sempre giusto e il malvagio sempre malvagio.</w:t>
      </w:r>
    </w:p>
    <w:p w14:paraId="229E4631" w14:textId="77777777" w:rsidR="00F768E4" w:rsidRDefault="00F768E4" w:rsidP="003770E2">
      <w:pPr>
        <w:pStyle w:val="Corpotesto"/>
      </w:pPr>
      <w:r>
        <w:t>Ma così Dio non sarebbe più Dio. Non sarebbe il Dio che ogni giorno lavora per la conversione delle sue creature per il ritorno nella loro verità.</w:t>
      </w:r>
    </w:p>
    <w:p w14:paraId="2CF77F33" w14:textId="77777777" w:rsidR="00F768E4" w:rsidRDefault="00F768E4" w:rsidP="003770E2">
      <w:pPr>
        <w:pStyle w:val="Corpotesto"/>
      </w:pPr>
      <w:r>
        <w:t>Non sarebbe il Dio che muore in Croce per dare ad ogni uomo la grazia di una reale e vera conversione sino a farlo divenire parte di se stesso.</w:t>
      </w:r>
    </w:p>
    <w:p w14:paraId="2DD78040" w14:textId="77777777" w:rsidR="00F768E4" w:rsidRDefault="00F768E4" w:rsidP="00A4636F">
      <w:pPr>
        <w:pStyle w:val="Corpodeltesto2"/>
      </w:pPr>
    </w:p>
    <w:p w14:paraId="3F5FDDFC" w14:textId="77777777" w:rsidR="00F768E4" w:rsidRDefault="00F768E4" w:rsidP="00A4636F">
      <w:pPr>
        <w:pStyle w:val="Titolo2"/>
        <w:rPr>
          <w:i w:val="0"/>
          <w:sz w:val="40"/>
          <w:szCs w:val="40"/>
        </w:rPr>
      </w:pPr>
      <w:bookmarkStart w:id="436" w:name="_Toc62165065"/>
      <w:r>
        <w:rPr>
          <w:i w:val="0"/>
          <w:sz w:val="40"/>
          <w:szCs w:val="40"/>
        </w:rPr>
        <w:t>La presa della città</w:t>
      </w:r>
      <w:bookmarkEnd w:id="436"/>
    </w:p>
    <w:p w14:paraId="5BD3D201" w14:textId="77777777" w:rsidR="00F768E4" w:rsidRPr="00315ED2" w:rsidRDefault="00F768E4" w:rsidP="003770E2"/>
    <w:p w14:paraId="682C58D0" w14:textId="77777777" w:rsidR="00F768E4" w:rsidRDefault="00F768E4" w:rsidP="00A4636F">
      <w:pPr>
        <w:pStyle w:val="Corpodeltesto2"/>
      </w:pPr>
      <w:r w:rsidRPr="00CF1FD6">
        <w:rPr>
          <w:position w:val="6"/>
          <w:vertAlign w:val="superscript"/>
        </w:rPr>
        <w:t>21</w:t>
      </w:r>
      <w:r w:rsidRPr="00CF1FD6">
        <w:t>Nell’anno dodicesimo della nostra deportazione, nel decimo mese, il cinque del mese, arrivò da me un fuggiasco da Gerusalemme per dirmi: «La città è presa».</w:t>
      </w:r>
    </w:p>
    <w:p w14:paraId="08580559" w14:textId="77777777" w:rsidR="00F768E4" w:rsidRDefault="00F768E4" w:rsidP="003770E2">
      <w:pPr>
        <w:pStyle w:val="Corpotesto"/>
      </w:pPr>
      <w:r>
        <w:t>Siamo nel Dicembre 586 – Gennaio 585. Non è questa la data della caduta di Gerusalemme (587), ma il giorno in cui la notizia giunge ad Ezechiele.</w:t>
      </w:r>
    </w:p>
    <w:p w14:paraId="33D1DC62" w14:textId="77777777" w:rsidR="00F768E4" w:rsidRDefault="00F768E4" w:rsidP="003770E2">
      <w:pPr>
        <w:pStyle w:val="Corpotesto"/>
      </w:pPr>
      <w:r>
        <w:t>Nell’anno dodicesimo della nostra deportazione, nel decimo mese, il cinque del mese, arrivò da me un fuggiasco da Gerusalemme per dirmi: La città è presa.</w:t>
      </w:r>
    </w:p>
    <w:p w14:paraId="15006628" w14:textId="77777777" w:rsidR="00F768E4" w:rsidRDefault="00F768E4" w:rsidP="003770E2">
      <w:pPr>
        <w:pStyle w:val="Corpotesto"/>
      </w:pPr>
      <w:r>
        <w:t>Ezechiele è in Babilonia già da dodici anni. Lui è in esilio dalla prima deportazione. Dopo dodici anni Gerusalemme è presa e devastata.</w:t>
      </w:r>
    </w:p>
    <w:p w14:paraId="4B5BDC1B" w14:textId="77777777" w:rsidR="00F768E4" w:rsidRDefault="00F768E4" w:rsidP="003770E2">
      <w:pPr>
        <w:pStyle w:val="Corpotesto"/>
      </w:pPr>
      <w:r>
        <w:t>La prima volta la città era stata occupata, ma non distrutta. Ora invece è presa, devastata, spogliata, distrutta. Anche il tempio fu profanato e spogliato.</w:t>
      </w:r>
    </w:p>
    <w:p w14:paraId="1E17CDE7" w14:textId="77777777" w:rsidR="00F768E4" w:rsidRDefault="00F768E4" w:rsidP="00A4636F">
      <w:pPr>
        <w:pStyle w:val="Corpodeltesto2"/>
      </w:pPr>
      <w:r w:rsidRPr="00CF1FD6">
        <w:rPr>
          <w:position w:val="6"/>
          <w:vertAlign w:val="superscript"/>
        </w:rPr>
        <w:t>22</w:t>
      </w:r>
      <w:r w:rsidRPr="00CF1FD6">
        <w:t>La sera prima dell’arrivo del fuggiasco, la mano del Signore fu su di me e al mattino, quando il fuggiasco giunse, il Signore mi aprì la bocca. La mia bocca dunque si aprì e io non fui più muto.</w:t>
      </w:r>
    </w:p>
    <w:p w14:paraId="1242E572" w14:textId="77777777" w:rsidR="00F768E4" w:rsidRDefault="00F768E4" w:rsidP="003770E2">
      <w:pPr>
        <w:pStyle w:val="Corpotesto"/>
      </w:pPr>
      <w:r>
        <w:t>Sappiamo che il Signore aveva reso muto Ezechiele fin dal primo momento della sua vocazione. Doveva essere un segno per il suo popolo.</w:t>
      </w:r>
    </w:p>
    <w:p w14:paraId="2B6907AE" w14:textId="77777777" w:rsidR="00F768E4" w:rsidRPr="00992FF4" w:rsidRDefault="00F768E4" w:rsidP="003770E2">
      <w:pPr>
        <w:pStyle w:val="Corpotesto"/>
        <w:rPr>
          <w:i/>
          <w:iCs/>
          <w:sz w:val="20"/>
        </w:rPr>
      </w:pPr>
      <w:r w:rsidRPr="00992FF4">
        <w:rPr>
          <w:i/>
          <w:iCs/>
          <w:sz w:val="20"/>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775859B3" w14:textId="77777777" w:rsidR="00F768E4" w:rsidRPr="00992FF4" w:rsidRDefault="00F768E4" w:rsidP="003770E2">
      <w:pPr>
        <w:pStyle w:val="Corpotesto"/>
        <w:rPr>
          <w:i/>
          <w:iCs/>
          <w:sz w:val="20"/>
        </w:rPr>
      </w:pPr>
      <w:r w:rsidRPr="00992FF4">
        <w:rPr>
          <w:i/>
          <w:iCs/>
          <w:sz w:val="20"/>
        </w:rPr>
        <w:t>Mi disse ancora: «Figlio dell’uomo, tutte le parole che ti dico ascoltale con gli orecchi e accoglile nel cuore: poi va’, rècati dai deportati, dai figli del tuo popolo, e parla loro. Ascoltino o non ascoltino, dirai: “Così dice il Signore”».</w:t>
      </w:r>
    </w:p>
    <w:p w14:paraId="137630C6" w14:textId="77777777" w:rsidR="00F768E4" w:rsidRPr="00992FF4" w:rsidRDefault="00F768E4" w:rsidP="003770E2">
      <w:pPr>
        <w:pStyle w:val="Corpotesto"/>
        <w:rPr>
          <w:i/>
          <w:iCs/>
          <w:sz w:val="20"/>
        </w:rPr>
      </w:pPr>
      <w:r w:rsidRPr="00992FF4">
        <w:rPr>
          <w:i/>
          <w:iCs/>
          <w:sz w:val="20"/>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3839E270" w14:textId="77777777" w:rsidR="00F768E4" w:rsidRPr="00992FF4" w:rsidRDefault="00F768E4" w:rsidP="003770E2">
      <w:pPr>
        <w:pStyle w:val="Corpotesto"/>
        <w:rPr>
          <w:i/>
          <w:iCs/>
          <w:sz w:val="20"/>
        </w:rPr>
      </w:pPr>
      <w:r w:rsidRPr="00992FF4">
        <w:rPr>
          <w:i/>
          <w:iCs/>
          <w:sz w:val="20"/>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1FB0B99B" w14:textId="77777777" w:rsidR="00F768E4" w:rsidRPr="00992FF4" w:rsidRDefault="00F768E4" w:rsidP="003770E2">
      <w:pPr>
        <w:pStyle w:val="Corpotesto"/>
        <w:rPr>
          <w:i/>
          <w:iCs/>
          <w:sz w:val="20"/>
        </w:rPr>
      </w:pPr>
      <w:r w:rsidRPr="00992FF4">
        <w:rPr>
          <w:i/>
          <w:iCs/>
          <w:sz w:val="20"/>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59CD3DC2" w14:textId="77777777" w:rsidR="00F768E4" w:rsidRPr="00992FF4" w:rsidRDefault="00F768E4" w:rsidP="003770E2">
      <w:pPr>
        <w:pStyle w:val="Corpotesto"/>
        <w:rPr>
          <w:i/>
          <w:iCs/>
          <w:sz w:val="20"/>
        </w:rPr>
      </w:pPr>
      <w:r w:rsidRPr="00992FF4">
        <w:rPr>
          <w:i/>
          <w:iCs/>
          <w:sz w:val="20"/>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31C71C23" w14:textId="77777777" w:rsidR="00F768E4" w:rsidRPr="00992FF4" w:rsidRDefault="00F768E4" w:rsidP="003770E2">
      <w:pPr>
        <w:pStyle w:val="Corpotesto"/>
        <w:rPr>
          <w:i/>
          <w:iCs/>
          <w:sz w:val="20"/>
        </w:rPr>
      </w:pPr>
      <w:r w:rsidRPr="00992FF4">
        <w:rPr>
          <w:i/>
          <w:iCs/>
          <w:sz w:val="20"/>
        </w:rPr>
        <w:t>Nell’anno nono, nel decimo mese, il dieci del mese, mi fu rivolta questa parola del Signore: «Figlio dell’uomo, metti per iscritto la data di oggi, di questo giorno, perché proprio oggi il re di Babilonia punta contro Gerusalemme. Proponi una parabola a questa genìa di ribelli dicendo loro: Così dice il Signore Dio:</w:t>
      </w:r>
    </w:p>
    <w:p w14:paraId="3E8F2A54" w14:textId="77777777" w:rsidR="00F768E4" w:rsidRPr="00992FF4" w:rsidRDefault="00F768E4" w:rsidP="003770E2">
      <w:pPr>
        <w:pStyle w:val="Corpotesto"/>
        <w:rPr>
          <w:i/>
          <w:iCs/>
          <w:sz w:val="20"/>
        </w:rPr>
      </w:pPr>
      <w:r w:rsidRPr="00992FF4">
        <w:rPr>
          <w:i/>
          <w:iCs/>
          <w:sz w:val="20"/>
        </w:rPr>
        <w:t>Metti su la pentola, mettila e versaci acqua. Mettici dentro i pezzi di carne, tutti i pezzi buoni, la coscia e la spalla, e riempila di ossi scelti; prendi il meglio del gregge. Mettici sotto la legna e falla bollire molto, sì che si cuociano dentro anche gli ossi.</w:t>
      </w:r>
    </w:p>
    <w:p w14:paraId="1557BA86" w14:textId="77777777" w:rsidR="00F768E4" w:rsidRPr="00992FF4" w:rsidRDefault="00F768E4" w:rsidP="003770E2">
      <w:pPr>
        <w:pStyle w:val="Corpotesto"/>
        <w:rPr>
          <w:i/>
          <w:iCs/>
          <w:sz w:val="20"/>
        </w:rPr>
      </w:pPr>
      <w:r w:rsidRPr="00992FF4">
        <w:rPr>
          <w:i/>
          <w:iCs/>
          <w:sz w:val="20"/>
        </w:rPr>
        <w:t xml:space="preserve">Poiché così dice il Signore Dio: Guai alla città sanguinaria, alla pentola arrugginita, da cui non si stacca la ruggine! Vuotala pezzo per pezzo, senza tirare su di essa la sorte, poiché il suo sangue è dentro, lo ha versato sulla nuda roccia, non l’ha sparso in terra per ricoprirlo di polvere. Per provocare la mia collera, per farne vendetta, ha posto il suo sangue sulla nuda roccia, senza ricoprirlo. </w:t>
      </w:r>
    </w:p>
    <w:p w14:paraId="619B70A2" w14:textId="77777777" w:rsidR="00F768E4" w:rsidRPr="00992FF4" w:rsidRDefault="00F768E4" w:rsidP="003770E2">
      <w:pPr>
        <w:pStyle w:val="Corpotesto"/>
        <w:rPr>
          <w:i/>
          <w:iCs/>
          <w:sz w:val="20"/>
        </w:rPr>
      </w:pPr>
      <w:r w:rsidRPr="00992FF4">
        <w:rPr>
          <w:i/>
          <w:iCs/>
          <w:sz w:val="20"/>
        </w:rPr>
        <w:t xml:space="preserve">Perciò così dice il Signore Dio: Guai alla città sanguinaria! Anch’io farò grande il rogo. Ammassa la legna, fa’ divampare il fuoco, fa’ consumare la carne, versa il brodo e le ossa siano riarse. Vuota la pentola sulla brace, perché si riscaldi e il rame si arroventi; si distrugga l’impurità che c’è dentro e si consumi la sua ruggine. </w:t>
      </w:r>
    </w:p>
    <w:p w14:paraId="233CDB68" w14:textId="77777777" w:rsidR="00F768E4" w:rsidRPr="00992FF4" w:rsidRDefault="00F768E4" w:rsidP="003770E2">
      <w:pPr>
        <w:pStyle w:val="Corpotesto"/>
        <w:rPr>
          <w:i/>
          <w:iCs/>
          <w:sz w:val="20"/>
        </w:rPr>
      </w:pPr>
      <w:r w:rsidRPr="00992FF4">
        <w:rPr>
          <w:i/>
          <w:iCs/>
          <w:sz w:val="20"/>
        </w:rPr>
        <w:t xml:space="preserve">Quanta fatica! Ma l’abbondante sua ruggine non si stacca, non scompare da essa neppure con il fuoco. </w:t>
      </w:r>
    </w:p>
    <w:p w14:paraId="70B9F57A" w14:textId="77777777" w:rsidR="00F768E4" w:rsidRPr="00992FF4" w:rsidRDefault="00F768E4" w:rsidP="003770E2">
      <w:pPr>
        <w:pStyle w:val="Corpotesto"/>
        <w:rPr>
          <w:i/>
          <w:iCs/>
          <w:sz w:val="20"/>
        </w:rPr>
      </w:pPr>
      <w:r w:rsidRPr="00992FF4">
        <w:rPr>
          <w:i/>
          <w:iCs/>
          <w:sz w:val="20"/>
        </w:rPr>
        <w:t>La tua impurità è esecrabile: ho cercato di purificarti, ma tu non ti sei lasciata purificare. Perciò dalla tua impurità non sarai purificata, finché non avrò sfogato su di te la mia collera. Io, il Signore, ho parlato! Questo avverrà, lo compirò senza revoca; non avrò né pietà né compassione. Ti giudicherò secondo la tua condotta e i tuoi misfatti». Oracolo del Signore Dio.</w:t>
      </w:r>
    </w:p>
    <w:p w14:paraId="290B3B37" w14:textId="77777777" w:rsidR="00F768E4" w:rsidRPr="00992FF4" w:rsidRDefault="00F768E4" w:rsidP="003770E2">
      <w:pPr>
        <w:pStyle w:val="Corpotesto"/>
        <w:rPr>
          <w:i/>
          <w:iCs/>
          <w:sz w:val="20"/>
        </w:rPr>
      </w:pPr>
      <w:r w:rsidRPr="00992FF4">
        <w:rPr>
          <w:i/>
          <w:iCs/>
          <w:sz w:val="20"/>
        </w:rPr>
        <w:t>Mi fu rivolta questa parola del Signore: «Figlio dell’uomo, ecco, io ti tolgo all’improvviso colei che è la delizia dei tuoi occhi: ma tu non fare il lamento, non piangere, non versare una lacrima. Sospira in silenzio e non fare il lutto dei morti: avvolgiti il capo con il turbante, mettiti i sandali ai piedi, non ti velare fino alla bocca, non mangiare il pane del lutto».</w:t>
      </w:r>
    </w:p>
    <w:p w14:paraId="2EEB640E" w14:textId="77777777" w:rsidR="00F768E4" w:rsidRPr="00992FF4" w:rsidRDefault="00F768E4" w:rsidP="003770E2">
      <w:pPr>
        <w:pStyle w:val="Corpotesto"/>
        <w:rPr>
          <w:i/>
          <w:iCs/>
          <w:sz w:val="20"/>
        </w:rPr>
      </w:pPr>
      <w:r w:rsidRPr="00992FF4">
        <w:rPr>
          <w:i/>
          <w:iCs/>
          <w:sz w:val="20"/>
        </w:rPr>
        <w:t xml:space="preserve">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figlie, allora verrà a te un profugo per dartene notizia. In quel giorno la tua bocca si aprirà per parlare con il profugo, parlerai e non sarai più muto e sarai per loro un segno: essi sapranno che io sono il Signore» (Ez 24,1-27). </w:t>
      </w:r>
    </w:p>
    <w:p w14:paraId="176A33F9" w14:textId="77777777" w:rsidR="00F768E4" w:rsidRDefault="00F768E4" w:rsidP="003770E2">
      <w:pPr>
        <w:pStyle w:val="Corpotesto"/>
      </w:pPr>
      <w:r>
        <w:t>La profezia infallibilmente si compie. Non è il Signore che rivela a Ezechiele la caduta di Gerusalemme. Si serve di un fuggiasco.</w:t>
      </w:r>
    </w:p>
    <w:p w14:paraId="6058847D" w14:textId="77777777" w:rsidR="00F768E4" w:rsidRDefault="00F768E4" w:rsidP="003770E2">
      <w:pPr>
        <w:pStyle w:val="Corpotesto"/>
      </w:pPr>
      <w:r w:rsidRPr="00CF1FD6">
        <w:t xml:space="preserve">La sera prima dell’arrivo del fuggiasco, la mano del Signore fu su di me e al mattino, quando il fuggiasco giunse, il Signore mi aprì la bocca. </w:t>
      </w:r>
    </w:p>
    <w:p w14:paraId="3EDF8F9E" w14:textId="77777777" w:rsidR="00F768E4" w:rsidRDefault="00F768E4" w:rsidP="003770E2">
      <w:pPr>
        <w:pStyle w:val="Corpotesto"/>
      </w:pPr>
      <w:r w:rsidRPr="00CF1FD6">
        <w:t>La mia bocca dunque si aprì e io non fui più muto.</w:t>
      </w:r>
      <w:r>
        <w:t xml:space="preserve"> Si noti bene. Ancora prima che giungesse il fuggiasco, il Signore aveva già operato in Ezechiele.</w:t>
      </w:r>
    </w:p>
    <w:p w14:paraId="219582EE" w14:textId="77777777" w:rsidR="00F768E4" w:rsidRDefault="00F768E4" w:rsidP="003770E2">
      <w:pPr>
        <w:pStyle w:val="Corpotesto"/>
      </w:pPr>
      <w:r>
        <w:t>La sera il Signore si manifesta al profeta e la mattina, appena giunge il fuggiasco, lui riacquista l’uso della sua lingua. Può parlare.</w:t>
      </w:r>
    </w:p>
    <w:p w14:paraId="7FCCB8D4" w14:textId="77777777" w:rsidR="00F768E4" w:rsidRDefault="00F768E4" w:rsidP="003770E2">
      <w:pPr>
        <w:pStyle w:val="Corpotesto"/>
      </w:pPr>
      <w:r>
        <w:t>La Parola del Signore si compie con infallibile precisione. La fede nella Parola non serve solo a chi ascolta, serve anche a chi dice la Parola.</w:t>
      </w:r>
    </w:p>
    <w:p w14:paraId="6BDB8B15" w14:textId="77777777" w:rsidR="00F768E4" w:rsidRDefault="00F768E4" w:rsidP="003770E2">
      <w:pPr>
        <w:pStyle w:val="Corpotesto"/>
      </w:pPr>
      <w:r>
        <w:t>Il profeta è chiamato ad impegnare tutta la sua vita, la sua carne e il suo sangue, sulla Parola che lui proferisce. Lui non è una tromba.</w:t>
      </w:r>
    </w:p>
    <w:p w14:paraId="60739E63" w14:textId="77777777" w:rsidR="00F768E4" w:rsidRDefault="00F768E4" w:rsidP="003770E2">
      <w:pPr>
        <w:pStyle w:val="Corpotesto"/>
      </w:pPr>
      <w:r>
        <w:t xml:space="preserve">La fede del profeta è il vero sigillo apposto sulla verità della Parola del Signore. Un profeta senza fede, mai potrà dirsi vero profeta. </w:t>
      </w:r>
    </w:p>
    <w:p w14:paraId="4E901C3F" w14:textId="77777777" w:rsidR="00F768E4" w:rsidRDefault="00F768E4" w:rsidP="003770E2">
      <w:pPr>
        <w:pStyle w:val="Corpotesto"/>
      </w:pPr>
      <w:r>
        <w:t>La croce di Gesù è il sigillo di fede che Gesù appone sulla Parola e sulla volontà del Padre suo. Lui è il consegnato per purissima fede alla Parola.</w:t>
      </w:r>
    </w:p>
    <w:p w14:paraId="09988664" w14:textId="77777777" w:rsidR="00F768E4" w:rsidRDefault="00F768E4" w:rsidP="003770E2">
      <w:pPr>
        <w:pStyle w:val="Corpotesto"/>
      </w:pPr>
    </w:p>
    <w:p w14:paraId="3B685437" w14:textId="77777777" w:rsidR="00F768E4" w:rsidRDefault="00F768E4" w:rsidP="00A4636F">
      <w:pPr>
        <w:pStyle w:val="Titolo2"/>
        <w:rPr>
          <w:i w:val="0"/>
          <w:sz w:val="40"/>
          <w:szCs w:val="40"/>
        </w:rPr>
      </w:pPr>
      <w:bookmarkStart w:id="437" w:name="_Toc62165066"/>
      <w:r>
        <w:rPr>
          <w:i w:val="0"/>
          <w:sz w:val="40"/>
          <w:szCs w:val="40"/>
        </w:rPr>
        <w:t>La devastazione del paese</w:t>
      </w:r>
      <w:bookmarkEnd w:id="437"/>
    </w:p>
    <w:p w14:paraId="2C738A10" w14:textId="77777777" w:rsidR="00F768E4" w:rsidRPr="00315ED2" w:rsidRDefault="00F768E4" w:rsidP="003770E2"/>
    <w:p w14:paraId="6784579C" w14:textId="77777777" w:rsidR="00F768E4" w:rsidRDefault="00F768E4" w:rsidP="00A4636F">
      <w:pPr>
        <w:pStyle w:val="Corpodeltesto2"/>
      </w:pPr>
      <w:r w:rsidRPr="00CF1FD6">
        <w:rPr>
          <w:position w:val="6"/>
          <w:vertAlign w:val="superscript"/>
        </w:rPr>
        <w:t>23</w:t>
      </w:r>
      <w:r w:rsidRPr="00CF1FD6">
        <w:t>Mi fu rivolta questa parola del Signore:</w:t>
      </w:r>
    </w:p>
    <w:p w14:paraId="5B21E6AB" w14:textId="77777777" w:rsidR="00F768E4" w:rsidRDefault="00F768E4" w:rsidP="003770E2">
      <w:pPr>
        <w:pStyle w:val="Corpotesto"/>
      </w:pPr>
      <w:r>
        <w:t xml:space="preserve">Gerusalemme è caduta, è distrutta, ma ancora non è caduta, non è distrutta la malvagità del popolo nei loro pensieri che sono senza alcuna </w:t>
      </w:r>
      <w:r w:rsidR="006B70B3">
        <w:t>v</w:t>
      </w:r>
      <w:r>
        <w:t>erità.</w:t>
      </w:r>
    </w:p>
    <w:p w14:paraId="3E9B16A5" w14:textId="77777777" w:rsidR="00F768E4" w:rsidRDefault="00F768E4" w:rsidP="003770E2">
      <w:pPr>
        <w:pStyle w:val="Corpotesto"/>
      </w:pPr>
      <w:r>
        <w:t>Mi fu rivolta questa parola del Signore. Ora il Signore per me</w:t>
      </w:r>
      <w:r w:rsidR="006B70B3">
        <w:t>zz</w:t>
      </w:r>
      <w:r>
        <w:t>o del suo profeta deve ancora una volta illuminare di divina verità le menti e i cuori.</w:t>
      </w:r>
    </w:p>
    <w:p w14:paraId="5EC0A0B1" w14:textId="77777777" w:rsidR="00F768E4" w:rsidRDefault="00F768E4" w:rsidP="003770E2">
      <w:pPr>
        <w:pStyle w:val="Corpotesto"/>
      </w:pPr>
      <w:r>
        <w:t>La storia sempre necessita della profezia. Se il profeta tace, la storia non parla, rimane muta e l’uomo continua con i suoi pensieri malvagi.</w:t>
      </w:r>
    </w:p>
    <w:p w14:paraId="1EE17D98" w14:textId="77777777" w:rsidR="00F768E4" w:rsidRDefault="00F768E4" w:rsidP="00A4636F">
      <w:pPr>
        <w:pStyle w:val="Corpodeltesto2"/>
      </w:pPr>
      <w:r w:rsidRPr="00CF1FD6">
        <w:rPr>
          <w:position w:val="6"/>
          <w:vertAlign w:val="superscript"/>
        </w:rPr>
        <w:t>24</w:t>
      </w:r>
      <w:r w:rsidRPr="00CF1FD6">
        <w:t>«Figlio dell’uomo, gli abitanti di quelle rovine, nella terra d’Israele, vanno dicendo: “Abramo era uno solo ed ebbe in possesso la terra e noi siamo molti: a noi dunque è stata data in possesso la terra!”.</w:t>
      </w:r>
    </w:p>
    <w:p w14:paraId="4B9BFB26" w14:textId="77777777" w:rsidR="00F768E4" w:rsidRDefault="00F768E4" w:rsidP="003770E2">
      <w:pPr>
        <w:pStyle w:val="Corpotesto"/>
      </w:pPr>
      <w:r>
        <w:t>Prima verità: Ad Abramo la terra è stata promessa. Lui nella terra visse da forestiero e pellegrino. Seconda verità: il possesso della terra non è garantito.</w:t>
      </w:r>
    </w:p>
    <w:p w14:paraId="39FEACDC" w14:textId="77777777" w:rsidR="00F768E4" w:rsidRDefault="00F768E4" w:rsidP="003770E2">
      <w:pPr>
        <w:pStyle w:val="Corpotesto"/>
      </w:pPr>
      <w:r>
        <w:t>Figlio dell’uomo, gli abitanti di quelle rovine, nella terra d’Israele, vanno dicendo. Gerusalemme è caduta, la parola del Signore si è compiuta.</w:t>
      </w:r>
    </w:p>
    <w:p w14:paraId="7A3A3568" w14:textId="77777777" w:rsidR="00F768E4" w:rsidRDefault="00F768E4" w:rsidP="003770E2">
      <w:pPr>
        <w:pStyle w:val="Corpotesto"/>
      </w:pPr>
      <w:r>
        <w:t>Ma cosa sta accadendo? Il popolo che è rimasto non si è per nulla convertito. Non ha saputo né sa leggere con gli occhi del Signore la sua storia.</w:t>
      </w:r>
    </w:p>
    <w:p w14:paraId="261FCD8B" w14:textId="77777777" w:rsidR="00F768E4" w:rsidRDefault="00F768E4" w:rsidP="003770E2">
      <w:pPr>
        <w:pStyle w:val="Corpotesto"/>
      </w:pPr>
      <w:r>
        <w:t>Ecco cosa vanno dicendo: Abramo era uno solo ed ebbe in possesso la terra e noi siamo molti: a noi dunque è stata data in possesso la terra!.</w:t>
      </w:r>
    </w:p>
    <w:p w14:paraId="2D1D2397" w14:textId="77777777" w:rsidR="00F768E4" w:rsidRDefault="00F768E4" w:rsidP="003770E2">
      <w:pPr>
        <w:pStyle w:val="Corpotesto"/>
      </w:pPr>
      <w:r>
        <w:t xml:space="preserve">Due verità vanno messe in grande luce. Dio ha mantenuto la promessa fatta da Abramo di dare alla sua discendenza la terra di Canaan. </w:t>
      </w:r>
    </w:p>
    <w:p w14:paraId="51EB2661" w14:textId="77777777" w:rsidR="00F768E4" w:rsidRDefault="00F768E4" w:rsidP="003770E2">
      <w:pPr>
        <w:pStyle w:val="Corpotesto"/>
      </w:pPr>
      <w:r>
        <w:t>Sempre il Signore ha legato il rimanere, il possesso della terra alla fedeltà del popolo alla sua alleanza. Il dono è stato fatto. Ora spetta al popolo rimanere.</w:t>
      </w:r>
    </w:p>
    <w:p w14:paraId="452C3EDD" w14:textId="77777777" w:rsidR="00F768E4" w:rsidRDefault="00F768E4" w:rsidP="003770E2">
      <w:pPr>
        <w:pStyle w:val="Corpotesto"/>
      </w:pPr>
      <w:r>
        <w:t xml:space="preserve">Il possesso della terra non ha più alcuna relazione con la promessa fatta ad Abramo. Quella promessa è stata  mantenuta dal Signore. </w:t>
      </w:r>
    </w:p>
    <w:p w14:paraId="4D748624" w14:textId="77777777" w:rsidR="00F768E4" w:rsidRDefault="00F768E4" w:rsidP="003770E2">
      <w:pPr>
        <w:pStyle w:val="Corpotesto"/>
      </w:pPr>
      <w:r>
        <w:t>La terra è stata data sotto condizione: l’abiterai, dimorerai in essa, se osserverai la mia alleanza. Se non osserverai l’alleanza perdi ogni diritto.</w:t>
      </w:r>
    </w:p>
    <w:p w14:paraId="0A4AF576" w14:textId="77777777" w:rsidR="00F768E4" w:rsidRDefault="00F768E4" w:rsidP="003770E2">
      <w:pPr>
        <w:pStyle w:val="Corpotesto"/>
      </w:pPr>
      <w:r>
        <w:t xml:space="preserve">I figli d’Israele non possono ritenere che è un loro diritto possedere la terra. È loro diritto se sono e rimangono nell’alleanza. </w:t>
      </w:r>
    </w:p>
    <w:p w14:paraId="78B7764C" w14:textId="77777777" w:rsidR="00F768E4" w:rsidRDefault="00F768E4" w:rsidP="003770E2">
      <w:pPr>
        <w:pStyle w:val="Corpotesto"/>
      </w:pPr>
      <w:r>
        <w:t>La Parola del Signore è stata sempre chiara su questo argomento. Mai Lui ha parlato in modo non chiaro, meno chiaro, tanto da poter essere equivocato.</w:t>
      </w:r>
    </w:p>
    <w:p w14:paraId="314237EC" w14:textId="77777777" w:rsidR="00F768E4" w:rsidRDefault="00F768E4" w:rsidP="003770E2">
      <w:pPr>
        <w:pStyle w:val="Corpotesto"/>
      </w:pPr>
      <w:r>
        <w:t>La terra sarà in tuo possesso finché nel tuo cuore ci sarà la Legge. Esce la Legge dal cuore, uscirai tu dalla terra. Non sei più di Dio, non sarai della terra.</w:t>
      </w:r>
    </w:p>
    <w:p w14:paraId="54682B61" w14:textId="77777777" w:rsidR="00F768E4" w:rsidRDefault="00F768E4" w:rsidP="00A4636F">
      <w:pPr>
        <w:pStyle w:val="Corpodeltesto2"/>
      </w:pPr>
      <w:r w:rsidRPr="00CF1FD6">
        <w:rPr>
          <w:position w:val="6"/>
          <w:vertAlign w:val="superscript"/>
        </w:rPr>
        <w:t>25</w:t>
      </w:r>
      <w:r w:rsidRPr="00CF1FD6">
        <w:t>Perciò dirai loro: Così dice il Signore Dio: Voi mangiate la carne con il sangue, sollevate gli occhi ai vostri idoli, versate il sangue, e vorreste avere in possesso la terra?</w:t>
      </w:r>
    </w:p>
    <w:p w14:paraId="3B550F7D" w14:textId="77777777" w:rsidR="00F768E4" w:rsidRDefault="00F768E4" w:rsidP="003770E2">
      <w:pPr>
        <w:pStyle w:val="Corpotesto"/>
      </w:pPr>
      <w:r>
        <w:t>Ora il Signore manifesta al suo popolo quali sono i motiv</w:t>
      </w:r>
      <w:r w:rsidR="006B70B3">
        <w:t>i</w:t>
      </w:r>
      <w:r>
        <w:t xml:space="preserve"> per cui la terra non può essere più in loro possesso. Sono senza Legge, saranno senza terra.</w:t>
      </w:r>
    </w:p>
    <w:p w14:paraId="494013CA" w14:textId="77777777" w:rsidR="00F768E4" w:rsidRDefault="00F768E4" w:rsidP="003770E2">
      <w:pPr>
        <w:pStyle w:val="Corpotesto"/>
      </w:pPr>
      <w:r>
        <w:t>Perciò dirai loro: Così dice il Signore vostro Dio. Non è il profeta che dice o parla. È il Signore che illumina menti e cuori dei figli del suo popolo.</w:t>
      </w:r>
    </w:p>
    <w:p w14:paraId="3A43FD02" w14:textId="77777777" w:rsidR="00F768E4" w:rsidRDefault="00F768E4" w:rsidP="003770E2">
      <w:pPr>
        <w:pStyle w:val="Corpotesto"/>
      </w:pPr>
      <w:r>
        <w:t xml:space="preserve">Voi mangiate la carne con il sangue, sollevate gli occhi ai vostri idoli, </w:t>
      </w:r>
      <w:r w:rsidR="006B70B3">
        <w:t>v</w:t>
      </w:r>
      <w:r>
        <w:t>er</w:t>
      </w:r>
      <w:r w:rsidR="006B70B3">
        <w:t>s</w:t>
      </w:r>
      <w:r>
        <w:t>ate il sangue, e vorreste avere in possesso la terra?</w:t>
      </w:r>
    </w:p>
    <w:p w14:paraId="5D4DFA49" w14:textId="77777777" w:rsidR="00F768E4" w:rsidRDefault="00F768E4" w:rsidP="003770E2">
      <w:pPr>
        <w:pStyle w:val="Corpotesto"/>
      </w:pPr>
      <w:r>
        <w:t>Voi siete senza legge, trasgredite la mia alleanza, non osservate i miei comandamenti, violate tutte le condizion</w:t>
      </w:r>
      <w:r w:rsidR="006B70B3">
        <w:t>i</w:t>
      </w:r>
      <w:r>
        <w:t xml:space="preserve"> poste per il possesso della terra. </w:t>
      </w:r>
    </w:p>
    <w:p w14:paraId="1387A414" w14:textId="77777777" w:rsidR="00F768E4" w:rsidRDefault="00F768E4" w:rsidP="003770E2">
      <w:pPr>
        <w:pStyle w:val="Corpotesto"/>
      </w:pPr>
      <w:r>
        <w:t>La terra è stata data sotto condizione. Si osserva la condizione, si ha diritto alla terra, non si osserva la condizione, muore ogni diritto.</w:t>
      </w:r>
    </w:p>
    <w:p w14:paraId="55AE59C6" w14:textId="77777777" w:rsidR="00F768E4" w:rsidRDefault="00F768E4" w:rsidP="003770E2">
      <w:pPr>
        <w:pStyle w:val="Corpotesto"/>
      </w:pPr>
      <w:r>
        <w:t>Tutto Dio dona all’uomo sotto condizione. Anche la misericordia è data sotto condizione. Tutte le beatitudini sono date sotto condizioni.</w:t>
      </w:r>
    </w:p>
    <w:p w14:paraId="1CB6D7D9" w14:textId="77777777" w:rsidR="00F768E4" w:rsidRDefault="00F768E4" w:rsidP="003770E2">
      <w:pPr>
        <w:pStyle w:val="Corpotesto"/>
      </w:pPr>
      <w:r>
        <w:t>È questo il pensiero malvagio di ieri, di oggi, di sempre. Si vuole il frutto senza l’albero, il pane senza il sudore della fronte, la giustizia senza la verità.</w:t>
      </w:r>
    </w:p>
    <w:p w14:paraId="2D836E49" w14:textId="77777777" w:rsidR="00F768E4" w:rsidRDefault="00F768E4" w:rsidP="003770E2">
      <w:pPr>
        <w:pStyle w:val="Corpotesto"/>
      </w:pPr>
      <w:r>
        <w:t>Anche il Paradiso è dato sotto condizione. Se vuoi la vita eterna, osserva i comandamenti. Non osservi i comandamenti, non vuoi la vita eterna.</w:t>
      </w:r>
    </w:p>
    <w:p w14:paraId="262AA0D1" w14:textId="77777777" w:rsidR="00F768E4" w:rsidRDefault="00F768E4" w:rsidP="003770E2">
      <w:pPr>
        <w:pStyle w:val="Corpotesto"/>
      </w:pPr>
      <w:r>
        <w:t>Insegnare una religione senza condizione, è semplicemente follia, stoltezza, insipienza. È tradimento della verità. Cancellazione di ogni giustizia.</w:t>
      </w:r>
    </w:p>
    <w:p w14:paraId="4C68318A" w14:textId="77777777" w:rsidR="00F768E4" w:rsidRDefault="00F768E4" w:rsidP="003770E2">
      <w:pPr>
        <w:pStyle w:val="Corpotesto"/>
      </w:pPr>
      <w:r>
        <w:t>Le condizioni vanno osservate in ogni campo, in ogni relazione. Tutto nel rapporto tra l’uomo e il Signore e tra l’uomo e l’uomo è sotto condizione.</w:t>
      </w:r>
    </w:p>
    <w:p w14:paraId="54415D23" w14:textId="77777777" w:rsidR="00F768E4" w:rsidRDefault="00F768E4" w:rsidP="00A4636F">
      <w:pPr>
        <w:pStyle w:val="Corpodeltesto2"/>
      </w:pPr>
      <w:r w:rsidRPr="00CF1FD6">
        <w:rPr>
          <w:position w:val="6"/>
          <w:vertAlign w:val="superscript"/>
        </w:rPr>
        <w:t>26</w:t>
      </w:r>
      <w:r w:rsidRPr="00CF1FD6">
        <w:t>Voi vi appoggiate sulle vostre spade, compite cose nefande, ognuno di voi disonora la donna del suo prossimo e vorreste avere in possesso la terra?</w:t>
      </w:r>
    </w:p>
    <w:p w14:paraId="6A9EF808" w14:textId="77777777" w:rsidR="00F768E4" w:rsidRDefault="00F768E4" w:rsidP="003770E2">
      <w:pPr>
        <w:pStyle w:val="Corpotesto"/>
      </w:pPr>
      <w:r>
        <w:t>Il popolo vuole il possesso della terra. È una volontà effimer</w:t>
      </w:r>
      <w:r w:rsidR="006B70B3">
        <w:t>a</w:t>
      </w:r>
      <w:r>
        <w:t>, senza alcun frutto. Può valere presso gli uomini, mai potrà valere presso Dio.</w:t>
      </w:r>
    </w:p>
    <w:p w14:paraId="6F9E2F75" w14:textId="77777777" w:rsidR="00F768E4" w:rsidRDefault="00F768E4" w:rsidP="003770E2">
      <w:pPr>
        <w:pStyle w:val="Corpotesto"/>
      </w:pPr>
      <w:r>
        <w:t>Voi vi appoggiate sulle vostre spade, compite cose nefande, ognuno di voi disonora la donna del suo prossimo e vorrete in possesso la terra?</w:t>
      </w:r>
    </w:p>
    <w:p w14:paraId="228F9291" w14:textId="77777777" w:rsidR="00F768E4" w:rsidRDefault="00F768E4" w:rsidP="003770E2">
      <w:pPr>
        <w:pStyle w:val="Corpotesto"/>
      </w:pPr>
      <w:r>
        <w:t>Cosa sta dicendo il Signore al suo popolo? I vostri pensieri non sono i miei pensieri. Le vostre pretese non sono le mie promesse.</w:t>
      </w:r>
    </w:p>
    <w:p w14:paraId="78F69046" w14:textId="77777777" w:rsidR="00F768E4" w:rsidRDefault="00F768E4" w:rsidP="003770E2">
      <w:pPr>
        <w:pStyle w:val="Corpotesto"/>
      </w:pPr>
      <w:r>
        <w:t>Il Signore ha promesso la terra ad Abramo e ha mantenuto la sua Parola. Ora è il popolo di Dio che deve mantenere la parola data al Signore.</w:t>
      </w:r>
    </w:p>
    <w:p w14:paraId="2609D833" w14:textId="77777777" w:rsidR="00F768E4" w:rsidRDefault="00F768E4" w:rsidP="003770E2">
      <w:pPr>
        <w:pStyle w:val="Corpotesto"/>
      </w:pPr>
      <w:r>
        <w:t>Invece il popolo vuole che il Signore cancelli, annulli la sua parola, e cancelli ogni condizione. Il popolo vuole la terra, ma non vuole le condizioni.</w:t>
      </w:r>
    </w:p>
    <w:p w14:paraId="62B7DF49" w14:textId="77777777" w:rsidR="00F768E4" w:rsidRDefault="00F768E4" w:rsidP="003770E2">
      <w:pPr>
        <w:pStyle w:val="Corpotesto"/>
      </w:pPr>
      <w:r>
        <w:t>Non si può chiedere al Signore che cancelli la sua Parola in nome della nostra volontà, dei nostri desideri, delle nostre aspirazioni.</w:t>
      </w:r>
    </w:p>
    <w:p w14:paraId="42FDEDA7" w14:textId="77777777" w:rsidR="00F768E4" w:rsidRDefault="00F768E4" w:rsidP="003770E2">
      <w:pPr>
        <w:pStyle w:val="Corpotesto"/>
      </w:pPr>
      <w:r>
        <w:t>La volontà di Dio è condizionata, non è mai assoluta. Lui la potrà realizzare, se l’uomo lo pone nelle condizioni, altrimenti nulla potrà fare Dio per l’uomo.</w:t>
      </w:r>
    </w:p>
    <w:p w14:paraId="2292FC5B" w14:textId="77777777" w:rsidR="00F768E4" w:rsidRDefault="00F768E4" w:rsidP="003770E2">
      <w:pPr>
        <w:pStyle w:val="Corpotesto"/>
      </w:pPr>
      <w:r>
        <w:t>È questa verità che oggi manca ad ogni livello. Abolita la condizione, tutto diviene senza verità, senza giustizia, senza Legge.</w:t>
      </w:r>
    </w:p>
    <w:p w14:paraId="7BE7FCFB" w14:textId="77777777" w:rsidR="00F768E4" w:rsidRDefault="00F768E4" w:rsidP="003770E2">
      <w:pPr>
        <w:pStyle w:val="Corpotesto"/>
      </w:pPr>
      <w:r>
        <w:t>Non c’è l’uomo senza le condizioni, perché non c’è Dio. Dio ha posto l’uomo nella condizione. Ogni condizione va osservata. Dalla condizione la vera vita.</w:t>
      </w:r>
    </w:p>
    <w:p w14:paraId="0DE125CB" w14:textId="77777777" w:rsidR="00F768E4" w:rsidRDefault="00F768E4" w:rsidP="00A4636F">
      <w:pPr>
        <w:pStyle w:val="Corpodeltesto2"/>
      </w:pPr>
      <w:r w:rsidRPr="00CF1FD6">
        <w:rPr>
          <w:position w:val="6"/>
          <w:vertAlign w:val="superscript"/>
        </w:rPr>
        <w:t>27</w:t>
      </w:r>
      <w:r w:rsidRPr="00CF1FD6">
        <w:t>Annuncerai loro: Così dice il Signore Dio: Com’è vero ch’io vivo, quelli che stanno fra le rovine periranno di spada; darò in pasto alle belve quelli che sono per la campagna, e quelli che sono nelle fortezze e dentro le caverne moriranno di peste.</w:t>
      </w:r>
    </w:p>
    <w:p w14:paraId="117392EC" w14:textId="77777777" w:rsidR="00F768E4" w:rsidRDefault="00F768E4" w:rsidP="003770E2">
      <w:pPr>
        <w:pStyle w:val="Corpotesto"/>
      </w:pPr>
      <w:r>
        <w:t>Il Signore ora non dice una cosa nuova per bocca del suo profeta. Ricorda ciò che sempre ha detto, fin dal primo giorno della liberazione dall’Egitto.</w:t>
      </w:r>
    </w:p>
    <w:p w14:paraId="19D827BA" w14:textId="77777777" w:rsidR="00F768E4" w:rsidRDefault="00F768E4" w:rsidP="003770E2">
      <w:pPr>
        <w:pStyle w:val="Corpotesto"/>
      </w:pPr>
      <w:r>
        <w:t>Annuncerai loro: Così dice il Signore Dio: Com’è vero ch’io vivo, quelli che stanno fra le rovine periranno di spada.</w:t>
      </w:r>
    </w:p>
    <w:p w14:paraId="1478C2B2" w14:textId="77777777" w:rsidR="00F768E4" w:rsidRDefault="00F768E4" w:rsidP="003770E2">
      <w:pPr>
        <w:pStyle w:val="Corpotesto"/>
      </w:pPr>
      <w:r>
        <w:t>Darò in pasto alle belve quelli che sono per la campagna, e quelli che sono nelle fortezze e dentro le caverne moriranno di peste.</w:t>
      </w:r>
    </w:p>
    <w:p w14:paraId="77D1DC03" w14:textId="77777777" w:rsidR="00F768E4" w:rsidRDefault="00F768E4" w:rsidP="003770E2">
      <w:pPr>
        <w:pStyle w:val="Corpotesto"/>
      </w:pPr>
      <w:r>
        <w:t>Perché il Signore pronuncia queste parole apparentemente dure, aspre, senza alcuna pietà e misericordia? Perché non c’è compassione per il suo popolo?</w:t>
      </w:r>
    </w:p>
    <w:p w14:paraId="48F24584" w14:textId="77777777" w:rsidR="00F768E4" w:rsidRDefault="00F768E4" w:rsidP="003770E2">
      <w:pPr>
        <w:pStyle w:val="Corpotesto"/>
      </w:pPr>
      <w:r>
        <w:t>La misericordia di Dio è in vista della giustizia. La compassione è nella fedeltà, per la fedeltà. La pietà si fonda sull’osservanza dei comandamenti.</w:t>
      </w:r>
    </w:p>
    <w:p w14:paraId="1161BE7C" w14:textId="77777777" w:rsidR="00F768E4" w:rsidRDefault="00F768E4" w:rsidP="003770E2">
      <w:pPr>
        <w:pStyle w:val="Corpotesto"/>
      </w:pPr>
      <w:r>
        <w:t>Non può il suo popolo pensare di possedere la terra senza l’osservanza delle condizioni post</w:t>
      </w:r>
      <w:r w:rsidR="006B70B3">
        <w:t>e</w:t>
      </w:r>
      <w:r>
        <w:t xml:space="preserve"> da Dio. Non è il Signore che manda queste cose.</w:t>
      </w:r>
    </w:p>
    <w:p w14:paraId="6DD5533E" w14:textId="77777777" w:rsidR="00F768E4" w:rsidRDefault="00F768E4" w:rsidP="003770E2">
      <w:pPr>
        <w:pStyle w:val="Corpotesto"/>
      </w:pPr>
      <w:r>
        <w:t>È il popolo che si è posto su un sentiero di morte. È come se un uomo si sedesse in un covo di vipere. Non è il Signore che ordina alla vipera di mordere.</w:t>
      </w:r>
    </w:p>
    <w:p w14:paraId="2BE75435" w14:textId="77777777" w:rsidR="00F768E4" w:rsidRDefault="00F768E4" w:rsidP="003770E2">
      <w:pPr>
        <w:pStyle w:val="Corpotesto"/>
      </w:pPr>
      <w:r>
        <w:t>È l’uomo che si è posto nella condizione di essere nella morte. Se l’uomo vuole la vita, deve abitare nell’alleanza. Se esce dall’alleanza, abiterà nella morte.</w:t>
      </w:r>
    </w:p>
    <w:p w14:paraId="64963145" w14:textId="77777777" w:rsidR="00F768E4" w:rsidRDefault="00F768E4" w:rsidP="003770E2">
      <w:pPr>
        <w:pStyle w:val="Corpotesto"/>
      </w:pPr>
      <w:r>
        <w:t>Ieri, oggi, sempre sarà questo l’errore che riempirà il regno della morte e svuoterà la casa della vita. L’abolizione della condizione è morte.</w:t>
      </w:r>
    </w:p>
    <w:p w14:paraId="70ED10DC" w14:textId="77777777" w:rsidR="00F768E4" w:rsidRDefault="00F768E4" w:rsidP="00A4636F">
      <w:pPr>
        <w:pStyle w:val="Corpodeltesto2"/>
      </w:pPr>
      <w:r w:rsidRPr="00CF1FD6">
        <w:rPr>
          <w:position w:val="6"/>
          <w:vertAlign w:val="superscript"/>
        </w:rPr>
        <w:t>28</w:t>
      </w:r>
      <w:r w:rsidRPr="00CF1FD6">
        <w:t>Ridurrò la terra a una solitudine e a un deserto e cesserà l’orgoglio della sua forza. I monti d’Israele saranno devastati, non vi passerà più nessuno.</w:t>
      </w:r>
    </w:p>
    <w:p w14:paraId="51ACBE3C" w14:textId="77777777" w:rsidR="00F768E4" w:rsidRDefault="00F768E4" w:rsidP="003770E2">
      <w:pPr>
        <w:pStyle w:val="Corpotesto"/>
      </w:pPr>
      <w:r>
        <w:t>Il popolo ha deciso di essere senza Dio, ma vuole i beni del suo Signore. Vuole rimanere fuori dell’alleanza, ma gustando i buoni frutti di essa.</w:t>
      </w:r>
    </w:p>
    <w:p w14:paraId="6B0AD671" w14:textId="77777777" w:rsidR="00F768E4" w:rsidRDefault="00F768E4" w:rsidP="003770E2">
      <w:pPr>
        <w:pStyle w:val="Corpotesto"/>
      </w:pPr>
      <w:r>
        <w:t>Ridurrò la terra a una solitudine e a un deserto e cesserà l’orgoglio della sua forza. I monti d’Israele saranno devastati, non vi passerà più nessuno.</w:t>
      </w:r>
    </w:p>
    <w:p w14:paraId="19D1944E" w14:textId="77777777" w:rsidR="00F768E4" w:rsidRDefault="00F768E4" w:rsidP="003770E2">
      <w:pPr>
        <w:pStyle w:val="Corpotesto"/>
      </w:pPr>
      <w:r>
        <w:t>L’equazione è perfetta: fuori, senza alleanza, fuori, senza terra. Il popolo non vuole la Legge, la terra non vuole il popolo. Legge e terra sono una cosa sola.</w:t>
      </w:r>
    </w:p>
    <w:p w14:paraId="18333381" w14:textId="77777777" w:rsidR="00F768E4" w:rsidRDefault="00F768E4" w:rsidP="003770E2">
      <w:pPr>
        <w:pStyle w:val="Corpotesto"/>
      </w:pPr>
      <w:r>
        <w:t>Se il popolo vuole la Legge vuole anche la terra. Se il popolo non vuole la Legge non vuole neanche la terra. La terra rifiuta chi rifiuta la Legge.</w:t>
      </w:r>
    </w:p>
    <w:p w14:paraId="7F4B940E" w14:textId="77777777" w:rsidR="00F768E4" w:rsidRDefault="00F768E4" w:rsidP="003770E2">
      <w:pPr>
        <w:pStyle w:val="Corpotesto"/>
      </w:pPr>
      <w:r>
        <w:t>Il popolo vuole la terra deve volere la Legge. È la condizione posta da Dio e accolta dal suo popolo al momento della stipula dell’alleanza.</w:t>
      </w:r>
    </w:p>
    <w:p w14:paraId="117BE622" w14:textId="77777777" w:rsidR="00F768E4" w:rsidRDefault="00F768E4" w:rsidP="00A4636F">
      <w:pPr>
        <w:pStyle w:val="Corpodeltesto2"/>
      </w:pPr>
      <w:r w:rsidRPr="00CF1FD6">
        <w:rPr>
          <w:position w:val="6"/>
          <w:vertAlign w:val="superscript"/>
        </w:rPr>
        <w:t>29</w:t>
      </w:r>
      <w:r w:rsidRPr="00CF1FD6">
        <w:t>Sapranno che io sono il Signore quando farò della loro terra una solitudine e un deserto, a causa di tutti gli abomini che hanno commesso.</w:t>
      </w:r>
    </w:p>
    <w:p w14:paraId="5938625E" w14:textId="77777777" w:rsidR="00F768E4" w:rsidRDefault="00F768E4" w:rsidP="003770E2">
      <w:pPr>
        <w:pStyle w:val="Corpotesto"/>
      </w:pPr>
      <w:r>
        <w:t>L’uomo può rinunciare alla sua verità, da fedele può divenire infedele. Dio mai potrà rinunciare alla sua verità. Mai potrà divenire infedele alla Parola data.</w:t>
      </w:r>
    </w:p>
    <w:p w14:paraId="63229CF1" w14:textId="77777777" w:rsidR="00F768E4" w:rsidRDefault="00F768E4" w:rsidP="003770E2">
      <w:pPr>
        <w:pStyle w:val="Corpotesto"/>
      </w:pPr>
      <w:r>
        <w:t>Sapranno che io sono il Signore quando farò della loro terra una solitudine e un deserto, a causa di tutti gli abomini che hanno commesso.</w:t>
      </w:r>
    </w:p>
    <w:p w14:paraId="41EBBFDD" w14:textId="77777777" w:rsidR="00F768E4" w:rsidRDefault="00F768E4" w:rsidP="003770E2">
      <w:pPr>
        <w:pStyle w:val="Corpotesto"/>
      </w:pPr>
      <w:r>
        <w:t>Il popolo del Signore, e ogni uomo con esso, deve apprendere che il Dio vivo e vero mai verrà meno ad una sola sua Parola. Quanto dice si compie, si avvera.</w:t>
      </w:r>
    </w:p>
    <w:p w14:paraId="0C2C53DC" w14:textId="77777777" w:rsidR="00F768E4" w:rsidRDefault="00F768E4" w:rsidP="003770E2">
      <w:pPr>
        <w:pStyle w:val="Corpotesto"/>
      </w:pPr>
      <w:r>
        <w:t>L’uscita del popolo dalla terra attesta la verità della Parola di Dio e la falsità di ogni parola dell’uomo. Entra nella morte chi esce dalla Parola del suo Signore.</w:t>
      </w:r>
    </w:p>
    <w:p w14:paraId="1B99D8D8" w14:textId="77777777" w:rsidR="00F768E4" w:rsidRDefault="00F768E4" w:rsidP="003770E2">
      <w:pPr>
        <w:pStyle w:val="Corpotesto"/>
      </w:pPr>
      <w:r>
        <w:t>Dio dona vita alla terra e all’uomo. L’uomo è in Dio e si sente in un giardino. Esce da Dio ed è in un deserto, anche se materialmente abita in un giardino.</w:t>
      </w:r>
    </w:p>
    <w:p w14:paraId="7820999A" w14:textId="77777777" w:rsidR="00F768E4" w:rsidRDefault="00F768E4" w:rsidP="003770E2">
      <w:pPr>
        <w:pStyle w:val="Corpotesto"/>
      </w:pPr>
      <w:r>
        <w:t>Oggi tutto è ridotto ad un deserto: la famiglia, la società, i luoghi di lavoro, le scuole, la politica, la scienza. L’uomo è senza Parola del Signore.</w:t>
      </w:r>
    </w:p>
    <w:p w14:paraId="15B19F8F" w14:textId="77777777" w:rsidR="00F768E4" w:rsidRDefault="00F768E4" w:rsidP="003770E2">
      <w:pPr>
        <w:pStyle w:val="Corpotesto"/>
      </w:pPr>
      <w:r>
        <w:t>Si esce dalla Parola, si entra nel buio del deserto, della morte, della non vita. Si vuole il giardino, la vita, la gioia, la felicità, la pace, si deve entrare nella Parola.</w:t>
      </w:r>
    </w:p>
    <w:p w14:paraId="5A42F91B" w14:textId="77777777" w:rsidR="00F768E4" w:rsidRDefault="00F768E4" w:rsidP="003770E2">
      <w:pPr>
        <w:pStyle w:val="Corpotesto"/>
      </w:pPr>
      <w:r>
        <w:t xml:space="preserve">Tutti i mali dell’uomo sono il frutto dell’uscita dell’uomo dalla Parola del suo Signore e Dio. Si vogliono frutti di vita? Si deve ritornare nella Parola. </w:t>
      </w:r>
    </w:p>
    <w:p w14:paraId="565B5793" w14:textId="77777777" w:rsidR="00F768E4" w:rsidRDefault="00F768E4" w:rsidP="003770E2">
      <w:pPr>
        <w:pStyle w:val="Corpotesto"/>
      </w:pPr>
    </w:p>
    <w:p w14:paraId="093B8948" w14:textId="77777777" w:rsidR="00F768E4" w:rsidRDefault="00F768E4" w:rsidP="00A4636F">
      <w:pPr>
        <w:pStyle w:val="Titolo2"/>
        <w:rPr>
          <w:i w:val="0"/>
          <w:sz w:val="40"/>
          <w:szCs w:val="40"/>
        </w:rPr>
      </w:pPr>
      <w:bookmarkStart w:id="438" w:name="_Toc62165067"/>
      <w:r>
        <w:rPr>
          <w:i w:val="0"/>
          <w:sz w:val="40"/>
          <w:szCs w:val="40"/>
        </w:rPr>
        <w:t>Risultati della predicazione</w:t>
      </w:r>
      <w:bookmarkEnd w:id="438"/>
    </w:p>
    <w:p w14:paraId="4C0E51B1" w14:textId="77777777" w:rsidR="00F768E4" w:rsidRPr="00315ED2" w:rsidRDefault="00F768E4" w:rsidP="003770E2"/>
    <w:p w14:paraId="5C60D887" w14:textId="77777777" w:rsidR="00F768E4" w:rsidRDefault="00F768E4" w:rsidP="00A4636F">
      <w:pPr>
        <w:pStyle w:val="Corpodeltesto2"/>
      </w:pPr>
      <w:r w:rsidRPr="00CF1FD6">
        <w:rPr>
          <w:position w:val="6"/>
          <w:vertAlign w:val="superscript"/>
        </w:rPr>
        <w:t>30</w:t>
      </w:r>
      <w:r w:rsidRPr="00CF1FD6">
        <w:t>Figlio dell’uomo, i figli del tuo popolo parlano di te lungo le mura e sulle porte delle case e si dicono l’un l’altro: “Andiamo a sentire qual è la parola che viene dal Signore”.</w:t>
      </w:r>
    </w:p>
    <w:p w14:paraId="0A5F9C19" w14:textId="77777777" w:rsidR="00F768E4" w:rsidRDefault="00F768E4" w:rsidP="003770E2">
      <w:pPr>
        <w:pStyle w:val="Corpotesto"/>
      </w:pPr>
      <w:r>
        <w:t>Ora il Signore mette in guardia il suo profeta perché non si faccia alcuna illusione, non pensi che il popolo sia pronto all’obbedienza.</w:t>
      </w:r>
    </w:p>
    <w:p w14:paraId="10F41186" w14:textId="77777777" w:rsidR="00F768E4" w:rsidRDefault="00F768E4" w:rsidP="003770E2">
      <w:pPr>
        <w:pStyle w:val="Corpotesto"/>
      </w:pPr>
      <w:r>
        <w:t>Figlio dell’uomo, i figli del tuo popolo parlano di te lungo le mura e sulle porte dell</w:t>
      </w:r>
      <w:r w:rsidR="006B70B3">
        <w:t>e</w:t>
      </w:r>
      <w:r>
        <w:t xml:space="preserve"> case. Essi parlano. Il loro è però un parlare vano, senza frutto.</w:t>
      </w:r>
    </w:p>
    <w:p w14:paraId="7E50FC1F" w14:textId="77777777" w:rsidR="00F768E4" w:rsidRDefault="00F768E4" w:rsidP="003770E2">
      <w:pPr>
        <w:pStyle w:val="Corpotesto"/>
      </w:pPr>
      <w:r>
        <w:t>Ecco cosa si dicono l’un l’altro: Andiamo a sentire qual è la parola che viene dal Signore. Non è però volontà di ascolto per obbedire, ma di solo ascolto.</w:t>
      </w:r>
    </w:p>
    <w:p w14:paraId="03E5252E" w14:textId="77777777" w:rsidR="00F768E4" w:rsidRDefault="00F768E4" w:rsidP="003770E2">
      <w:pPr>
        <w:pStyle w:val="Corpotesto"/>
      </w:pPr>
      <w:r>
        <w:t>Il profeta è per loro come un passatempo piacevole. Si va da lui, ma sol</w:t>
      </w:r>
      <w:r w:rsidR="006B70B3">
        <w:t>o per ascoltare, per sapere cosa</w:t>
      </w:r>
      <w:r>
        <w:t xml:space="preserve"> si pensa e si dice nel cielo. </w:t>
      </w:r>
    </w:p>
    <w:p w14:paraId="08D00931" w14:textId="77777777" w:rsidR="00F768E4" w:rsidRDefault="00F768E4" w:rsidP="003770E2">
      <w:pPr>
        <w:pStyle w:val="Corpotesto"/>
      </w:pPr>
      <w:r>
        <w:t>Il Signore questa verità l’aveva già rivelata il giorno della sua vocazione. Il suo popolo è un popolo che non cammina nella Parola dei profeti.</w:t>
      </w:r>
    </w:p>
    <w:p w14:paraId="2FFD481C" w14:textId="77777777" w:rsidR="00F768E4" w:rsidRPr="00793849" w:rsidRDefault="00F768E4" w:rsidP="003770E2">
      <w:pPr>
        <w:pStyle w:val="Corpotesto"/>
        <w:rPr>
          <w:i/>
          <w:iCs/>
          <w:sz w:val="20"/>
        </w:rPr>
      </w:pPr>
      <w:r w:rsidRPr="00793849">
        <w:rPr>
          <w:i/>
          <w:iCs/>
          <w:sz w:val="20"/>
        </w:rPr>
        <w:t>Mi disse: «Figlio dell’uomo, àlzati, ti voglio parlare». A queste parole, uno spirito entrò in me, mi fece alzare in piedi e io ascoltai colui che mi parlava.</w:t>
      </w:r>
    </w:p>
    <w:p w14:paraId="22C43390" w14:textId="77777777" w:rsidR="00F768E4" w:rsidRPr="00793849" w:rsidRDefault="00F768E4" w:rsidP="003770E2">
      <w:pPr>
        <w:pStyle w:val="Corpotesto"/>
        <w:rPr>
          <w:i/>
          <w:iCs/>
          <w:sz w:val="20"/>
        </w:rPr>
      </w:pPr>
      <w:r w:rsidRPr="00793849">
        <w:rPr>
          <w:i/>
          <w:iCs/>
          <w:sz w:val="20"/>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5BFAE989" w14:textId="77777777" w:rsidR="00F768E4" w:rsidRPr="00793849" w:rsidRDefault="00F768E4" w:rsidP="003770E2">
      <w:pPr>
        <w:pStyle w:val="Corpotesto"/>
        <w:rPr>
          <w:i/>
          <w:iCs/>
          <w:sz w:val="20"/>
        </w:rPr>
      </w:pPr>
      <w:r w:rsidRPr="00793849">
        <w:rPr>
          <w:i/>
          <w:iCs/>
          <w:sz w:val="20"/>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43DE1EE3" w14:textId="77777777" w:rsidR="00F768E4" w:rsidRPr="00793849" w:rsidRDefault="00F768E4" w:rsidP="003770E2">
      <w:pPr>
        <w:pStyle w:val="Corpotesto"/>
        <w:rPr>
          <w:i/>
          <w:iCs/>
          <w:sz w:val="20"/>
        </w:rPr>
      </w:pPr>
      <w:r w:rsidRPr="00793849">
        <w:rPr>
          <w:i/>
          <w:iCs/>
          <w:sz w:val="20"/>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3B53B671" w14:textId="77777777" w:rsidR="00F768E4" w:rsidRDefault="00F768E4" w:rsidP="003770E2">
      <w:pPr>
        <w:pStyle w:val="Corpotesto"/>
      </w:pPr>
      <w:r>
        <w:t>Cosa è mutato in relazione alla prima profezia o rivelazione fatta dal Signore? Prima non ascoltava. Il profeta lo sapeva. Ora non vive, il profeta può illudersi.</w:t>
      </w:r>
    </w:p>
    <w:p w14:paraId="158AEDF0" w14:textId="77777777" w:rsidR="00F768E4" w:rsidRDefault="00F768E4" w:rsidP="003770E2">
      <w:pPr>
        <w:pStyle w:val="Corpotesto"/>
      </w:pPr>
      <w:r>
        <w:t>L’illusione è il peccato che sempre accompagna gli uomini che sono incaricati di dire la Parola del Signore. Essi facilmente si lasciano ingannare dalla folla.</w:t>
      </w:r>
    </w:p>
    <w:p w14:paraId="0DD6BE59" w14:textId="77777777" w:rsidR="00F768E4" w:rsidRDefault="00F768E4" w:rsidP="003770E2">
      <w:pPr>
        <w:pStyle w:val="Corpotesto"/>
      </w:pPr>
      <w:r>
        <w:t>Si vede molta folla e si pensa che quanti ascoltano sono con Dio, mentre chi non ascolta è senza Dio. Sono proprio quelli che ascoltano che sono senza Dio.</w:t>
      </w:r>
    </w:p>
    <w:p w14:paraId="02510B9E" w14:textId="77777777" w:rsidR="00F768E4" w:rsidRDefault="00F768E4" w:rsidP="003770E2">
      <w:pPr>
        <w:pStyle w:val="Corpotesto"/>
      </w:pPr>
      <w:r>
        <w:t>Gesù nel suo Vangelo lo dice con chiarezza. Molti sono chiamati, pochi eletti. Molti sono quelli che prendon</w:t>
      </w:r>
      <w:r w:rsidR="006B70B3">
        <w:t>o</w:t>
      </w:r>
      <w:r>
        <w:t xml:space="preserve"> la via della perdizione, pochi la via della vita.</w:t>
      </w:r>
    </w:p>
    <w:p w14:paraId="7A37511C" w14:textId="77777777" w:rsidR="00F768E4" w:rsidRDefault="00F768E4" w:rsidP="003770E2">
      <w:pPr>
        <w:pStyle w:val="Corpotesto"/>
        <w:rPr>
          <w:i/>
          <w:iCs/>
          <w:sz w:val="20"/>
        </w:rPr>
      </w:pPr>
      <w:r w:rsidRPr="008E420B">
        <w:rPr>
          <w:i/>
          <w:iCs/>
          <w:sz w:val="20"/>
        </w:rPr>
        <w:t>Entrate per la porta stretta, perché larga è la porta e spaziosa la via che conduce alla perdizione, e molti sono quelli che entrano per essa (Mt 7, 13). Perché molti sono chiamati, ma pochi eletti" (Mt 22, 14).</w:t>
      </w:r>
    </w:p>
    <w:p w14:paraId="372F9F87" w14:textId="77777777" w:rsidR="00F768E4" w:rsidRDefault="00F768E4" w:rsidP="003770E2">
      <w:pPr>
        <w:pStyle w:val="Corpotesto"/>
      </w:pPr>
      <w:r>
        <w:t>Chi cade in questo peccato è uno stolto. San Giacomo avverte, uomo saggio, avvisa i discepoli di Gesù. Essi non possono essere ascoltatori soltanto.</w:t>
      </w:r>
    </w:p>
    <w:p w14:paraId="3907CE4B" w14:textId="77777777" w:rsidR="00F768E4" w:rsidRPr="008E420B" w:rsidRDefault="00F768E4" w:rsidP="003770E2">
      <w:pPr>
        <w:pStyle w:val="Corpotesto"/>
        <w:rPr>
          <w:i/>
          <w:iCs/>
          <w:sz w:val="20"/>
        </w:rPr>
      </w:pPr>
      <w:r w:rsidRPr="008E420B">
        <w:rPr>
          <w:i/>
          <w:iCs/>
          <w:sz w:val="20"/>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(Gv 1,19-25). </w:t>
      </w:r>
    </w:p>
    <w:p w14:paraId="7B81DB53" w14:textId="77777777" w:rsidR="00F768E4" w:rsidRDefault="00F768E4" w:rsidP="003770E2">
      <w:pPr>
        <w:pStyle w:val="Corpotesto"/>
      </w:pPr>
      <w:r>
        <w:t>Ora Ezechiele lo sa. Il Signore lo ha avvisato. Non si illuda. Lui non deve pensare che con la sua parola il popolo subito si salverà.</w:t>
      </w:r>
    </w:p>
    <w:p w14:paraId="3FC7F551" w14:textId="77777777" w:rsidR="00F768E4" w:rsidRDefault="00F768E4" w:rsidP="00A4636F">
      <w:pPr>
        <w:pStyle w:val="Corpodeltesto2"/>
      </w:pPr>
      <w:r w:rsidRPr="00CF1FD6">
        <w:rPr>
          <w:position w:val="6"/>
          <w:vertAlign w:val="superscript"/>
        </w:rPr>
        <w:t>31</w:t>
      </w:r>
      <w:r w:rsidRPr="00CF1FD6">
        <w:t>In folla vengono da te, si mettono a sedere davanti a te e ascoltano le tue parole, ma poi non le mettono in pratica, perché si compiacciono di parole, mentre il loro cuore va dietro al guadagno.</w:t>
      </w:r>
    </w:p>
    <w:p w14:paraId="751AE922" w14:textId="77777777" w:rsidR="00F768E4" w:rsidRDefault="00F768E4" w:rsidP="003770E2">
      <w:pPr>
        <w:pStyle w:val="Corpotesto"/>
      </w:pPr>
      <w:r>
        <w:t>In folla vengono, ma con quale spirito, quale desiderio, quale volontà? Non certo con volontà e desiderio di mettere in pratica la Parola ascoltata.</w:t>
      </w:r>
    </w:p>
    <w:p w14:paraId="246EACD9" w14:textId="77777777" w:rsidR="00F768E4" w:rsidRDefault="00F768E4" w:rsidP="003770E2">
      <w:pPr>
        <w:pStyle w:val="Corpotesto"/>
      </w:pPr>
      <w:r>
        <w:t>In folla vengono da te, si mettono a sedere davanti a te e ascoltano le tue parole, ma poi non le mettono in pratica.</w:t>
      </w:r>
    </w:p>
    <w:p w14:paraId="44E9BF19" w14:textId="77777777" w:rsidR="00F768E4" w:rsidRDefault="00F768E4" w:rsidP="003770E2">
      <w:pPr>
        <w:pStyle w:val="Corpotesto"/>
      </w:pPr>
      <w:r>
        <w:t>Non le mettono in pratica, perché si compiacciono di parole, mentre il loro cuore va dietro al guadagno. Viene svelato il peccato che ostacola ogni ascolto.</w:t>
      </w:r>
    </w:p>
    <w:p w14:paraId="5654F9BF" w14:textId="77777777" w:rsidR="00F768E4" w:rsidRDefault="00F768E4" w:rsidP="003770E2">
      <w:pPr>
        <w:pStyle w:val="Corpotesto"/>
      </w:pPr>
      <w:r>
        <w:t>Ognuno segue e insegue i suoi interessi materiali. Ma sono interessi effimeri, senza alcun futuro di verità, giustizia, santità, vita eterna, misericordia, amore.</w:t>
      </w:r>
    </w:p>
    <w:p w14:paraId="14FE0229" w14:textId="77777777" w:rsidR="00F768E4" w:rsidRDefault="00F768E4" w:rsidP="003770E2">
      <w:pPr>
        <w:pStyle w:val="Corpotesto"/>
      </w:pPr>
      <w:r>
        <w:t>Il vero guadagno dell’uomo è Dio. Tutto il lavoro dell’uomo deve essere finalizzato al possesso di Dio per l’eternità. Altri guadagni sono inutili, vani.</w:t>
      </w:r>
    </w:p>
    <w:p w14:paraId="6FA59657" w14:textId="77777777" w:rsidR="00F768E4" w:rsidRPr="004F2408" w:rsidRDefault="00F768E4" w:rsidP="003770E2">
      <w:pPr>
        <w:pStyle w:val="Corpotesto"/>
        <w:rPr>
          <w:i/>
          <w:iCs/>
          <w:sz w:val="20"/>
        </w:rPr>
      </w:pPr>
      <w:r w:rsidRPr="004F2408">
        <w:rPr>
          <w:i/>
          <w:iCs/>
          <w:sz w:val="20"/>
        </w:rPr>
        <w:t xml:space="preserve">Allora Giuda disse ai fratelli: "Che guadagno c'è ad uccidere il nostro fratello e a nasconderne il sangue? (Gen 37, 26). La nostra schiavitù non ci guadagnerà alcun favore, perché la porrà a nostro disonore il Signore Dio nostro (Gdt 8, 23). Egli andò con grande parata a Tolemàide e s'incontrò con i due re; offrì loro e ai loro amici oro e argento e molti doni e si guadagnò il loro favore (1Mac 10, 60). Ma gli uomini di Simone, vinti dalla prospettiva del guadagno, si lasciarono persuadere per denaro da alcuni che erano nelle torri e, ricevute settantamila dramme, ne lasciarono fuggire alcuni (2Mac 10, 20). </w:t>
      </w:r>
    </w:p>
    <w:p w14:paraId="3E857154" w14:textId="77777777" w:rsidR="00F768E4" w:rsidRPr="004F2408" w:rsidRDefault="00F768E4" w:rsidP="003770E2">
      <w:pPr>
        <w:pStyle w:val="Corpotesto"/>
        <w:rPr>
          <w:i/>
          <w:iCs/>
          <w:sz w:val="20"/>
        </w:rPr>
      </w:pPr>
      <w:r w:rsidRPr="004F2408">
        <w:rPr>
          <w:i/>
          <w:iCs/>
          <w:sz w:val="20"/>
        </w:rPr>
        <w:t xml:space="preserve">Se godevo perché grandi erano i miei beni e guadagnava molto la mia mano (Gb 31, 25). Hai venduto il tuo popolo per niente, sul loro prezzo non hai guadagnato (Sal 43, 13). Piega il mio cuore verso i tuoi insegnamenti e non verso la sete del guadagno (Sal 118, 36). Il salario del giusto serve per la vita, il guadagno dell'empio è per i vizi (Pr 10, 16). Sconvolge la sua casa chi è avido di guadagni disonesti; ma chi detesta i regali vivrà (Pr 15, 27). I guadagni accumulati in fretta da principio non saranno benedetti alla fine (Pr 20, 21). </w:t>
      </w:r>
    </w:p>
    <w:p w14:paraId="205988BF" w14:textId="77777777" w:rsidR="00F768E4" w:rsidRPr="004F2408" w:rsidRDefault="00F768E4" w:rsidP="003770E2">
      <w:pPr>
        <w:pStyle w:val="Corpotesto"/>
        <w:rPr>
          <w:i/>
          <w:iCs/>
          <w:sz w:val="20"/>
        </w:rPr>
      </w:pPr>
      <w:r w:rsidRPr="004F2408">
        <w:rPr>
          <w:i/>
          <w:iCs/>
          <w:sz w:val="20"/>
        </w:rPr>
        <w:t xml:space="preserve">Questa, infatti, fu inventata dal desiderio di guadagni e fu costruita da una saggezza artigiana (Sap 14, 2). Prima di ricevere, ognuno bacia le mani del creditore, parla con tono umile per ottenere gli averi dell'amico; ma alla scadenza cerca di guadagnare tempo, restituisce piagnistei e incolpa le circostanze (Sir 29, 5). Un peccatore che offre premurosamente garanzia e ricerca guadagni, sarà coinvolto in processi (Sir 29, 19). Ma alla fine dei settant'anni il Signore visiterà Tiro, che ritornerà ai suoi guadagni; essa trescherà con tutti i regni del mondo sulla terra (Is 23, 17). Il suo salario e il suo guadagno saranno sacri al Signore. Non sarà ammassato né custodito il suo salario, ma andrà a coloro che abitano presso il Signore, perché possano nutrirsi in abbondanza e vestirsi con decoro (Is 23, 18). </w:t>
      </w:r>
    </w:p>
    <w:p w14:paraId="25DFCA13" w14:textId="77777777" w:rsidR="00F768E4" w:rsidRPr="004F2408" w:rsidRDefault="00F768E4" w:rsidP="003770E2">
      <w:pPr>
        <w:pStyle w:val="Corpotesto"/>
        <w:rPr>
          <w:i/>
          <w:iCs/>
          <w:sz w:val="20"/>
        </w:rPr>
      </w:pPr>
      <w:r w:rsidRPr="004F2408">
        <w:rPr>
          <w:i/>
          <w:iCs/>
          <w:sz w:val="20"/>
        </w:rPr>
        <w:t xml:space="preserve">Chi cammina nella giustizia e parla con lealtà, chi rigetta un guadagno frutto di angherie, scuote le mani per non accettare regali, si tura gli orecchi per non udire fatti di sangue e chiude gli occhi per non vedere il male (Is 33, 15). Alle tue grida ti salvino i tuoi guadagni. Tutti se li porterà via il vento, un soffio se li prenderà. Chi invece confida in me possederà la terra, erediterà il mio santo monte (Is 57, 13). </w:t>
      </w:r>
    </w:p>
    <w:p w14:paraId="155807B5" w14:textId="77777777" w:rsidR="00F768E4" w:rsidRPr="004F2408" w:rsidRDefault="00F768E4" w:rsidP="003770E2">
      <w:pPr>
        <w:pStyle w:val="Corpotesto"/>
        <w:rPr>
          <w:i/>
          <w:iCs/>
          <w:sz w:val="20"/>
        </w:rPr>
      </w:pPr>
      <w:r w:rsidRPr="004F2408">
        <w:rPr>
          <w:i/>
          <w:iCs/>
          <w:sz w:val="20"/>
        </w:rPr>
        <w:t xml:space="preserve">Per l'iniquità dei suoi guadagni mi sono adirato, l'ho percosso, mi sono nascosto e sdegnato; eppure egli, voltandosi, se n'è andato per le strade del suo cuore (Is 57, 17). La tua condotta e le tue azioni ti hanno causato tutto ciò. Questo il guadagno della tua malvagità; com'è amaro! Ora ti penetra fino al cuore (Ger 4, 18). Quando ti costruivi un postribolo ad ogni crocevia e ti facevi un'altura in ogni piazza, tu non eri come una prostituta in cerca di guadagno (Ez 16, 31). </w:t>
      </w:r>
    </w:p>
    <w:p w14:paraId="6D2C6532" w14:textId="77777777" w:rsidR="00F768E4" w:rsidRPr="004F2408" w:rsidRDefault="00F768E4" w:rsidP="003770E2">
      <w:pPr>
        <w:pStyle w:val="Corpotesto"/>
        <w:rPr>
          <w:i/>
          <w:iCs/>
          <w:sz w:val="20"/>
        </w:rPr>
      </w:pPr>
      <w:r w:rsidRPr="004F2408">
        <w:rPr>
          <w:i/>
          <w:iCs/>
          <w:sz w:val="20"/>
        </w:rPr>
        <w:t xml:space="preserve">I suoi capi in mezzo ad essa sono come lupi che dilaniano la preda, versano il sangue, fanno perire la gente per turpi guadagni (Ez 22, 27). In folla vengono da te, si mettono a sedere davanti a te e ascoltano le tue parole, ma poi non le mettono in pratica, perché si compiacciono di parole, mentre il loro cuore va dietro al guadagno (Ez 33, 31). Rispose il re: "Comprendo bene che voi volete guadagnar tempo, perché avete inteso la mia decisione (Dn 2, 8). </w:t>
      </w:r>
    </w:p>
    <w:p w14:paraId="5B332314" w14:textId="77777777" w:rsidR="00F768E4" w:rsidRPr="004F2408" w:rsidRDefault="00F768E4" w:rsidP="003770E2">
      <w:pPr>
        <w:pStyle w:val="Corpotesto"/>
        <w:rPr>
          <w:i/>
          <w:iCs/>
          <w:sz w:val="20"/>
        </w:rPr>
      </w:pPr>
      <w:r w:rsidRPr="004F2408">
        <w:rPr>
          <w:i/>
          <w:iCs/>
          <w:sz w:val="20"/>
        </w:rPr>
        <w:t xml:space="preserve">Efraim ha detto: "Sono ricco, mi son fatto una fortuna; malgrado tutti i miei guadagni non troveranno motivo di peccato per me" (Os 12, 9). Alzati e trebbia, figlia di Sion, perché renderò di ferro il tuo corno e di bronzo le tue unghie e tu stritolerai molti popoli: consacrerai al Signore i loro guadagni e le loro ricchezze al padrone di tutta la terra (Mi 4, 13). Qual vantaggio infatti avrà l'uomo se guadagnerà il mondo intero, e poi perderà la propria anima? O che cosa l'uomo potrà dare in cambio della propria anima? (Mt 16, 26). </w:t>
      </w:r>
    </w:p>
    <w:p w14:paraId="53D5901B" w14:textId="77777777" w:rsidR="00F768E4" w:rsidRPr="004F2408" w:rsidRDefault="00F768E4" w:rsidP="003770E2">
      <w:pPr>
        <w:pStyle w:val="Corpotesto"/>
        <w:rPr>
          <w:i/>
          <w:iCs/>
          <w:sz w:val="20"/>
        </w:rPr>
      </w:pPr>
      <w:r w:rsidRPr="004F2408">
        <w:rPr>
          <w:i/>
          <w:iCs/>
          <w:sz w:val="20"/>
        </w:rPr>
        <w:t xml:space="preserve">Se il tuo fratello commette una colpa, va’ e ammoniscilo fra te e lui solo; se ti ascolterà, avrai guadagnato il tuo fratello (Mt 18, 15). Colui che aveva ricevuto cinque talenti, andò subito a impiegarli e ne guadagnò altri cinque (Mt 25, 16). Così anche quello che ne aveva ricevuti due, ne guadagnò altri due (Mt 25, 17). Colui che aveva ricevuto cinque talenti, ne presentò altri cinque, dicendo: Signore, mi hai consegnato cinque talenti; ecco, ne ho guadagnati altri cinque (Mt 25, 20). Presentatosi poi colui che aveva ricevuto due talenti, disse: Signore, mi hai consegnato due talenti; vedi, ne ho guadagnati altri due (Mt 25, 22). </w:t>
      </w:r>
    </w:p>
    <w:p w14:paraId="43062D7B" w14:textId="77777777" w:rsidR="00F768E4" w:rsidRPr="004F2408" w:rsidRDefault="00F768E4" w:rsidP="003770E2">
      <w:pPr>
        <w:pStyle w:val="Corpotesto"/>
        <w:rPr>
          <w:i/>
          <w:iCs/>
          <w:sz w:val="20"/>
        </w:rPr>
      </w:pPr>
      <w:r w:rsidRPr="004F2408">
        <w:rPr>
          <w:i/>
          <w:iCs/>
          <w:sz w:val="20"/>
        </w:rPr>
        <w:t xml:space="preserve">Che giova infatti all'uomo guadagnare il mondo intero, se poi perde la propria anima? (Mc 8, 36). Che giova all'uomo guadagnare il mondo intero, se poi si perde o rovina se stesso? (Lc 9, 25). Quando fu di ritorno, dopo aver ottenuto il titolo di re, fece chiamare i servi ai quali aveva consegnato il denaro, per vedere quanto ciascuno avesse guadagnato (Lc 19, 15). </w:t>
      </w:r>
    </w:p>
    <w:p w14:paraId="5F0BA112" w14:textId="77777777" w:rsidR="00F768E4" w:rsidRPr="004F2408" w:rsidRDefault="00F768E4" w:rsidP="003770E2">
      <w:pPr>
        <w:pStyle w:val="Corpotesto"/>
        <w:rPr>
          <w:i/>
          <w:iCs/>
          <w:sz w:val="20"/>
        </w:rPr>
      </w:pPr>
      <w:r w:rsidRPr="004F2408">
        <w:rPr>
          <w:i/>
          <w:iCs/>
          <w:sz w:val="20"/>
        </w:rPr>
        <w:t xml:space="preserve">Mentre andavamo alla preghiera, venne verso di noi una giovane schiava, che aveva uno spirito di divinazione e procurava molto guadagno ai suoi padroni facendo l'indovina (At 16, 16). Ma vedendo i padroni che era partita anche la speranza del loro guadagno, presero Paolo e Sila e li trascinarono nella piazza principale davanti ai capi della città (At 16, 19). Un tale, chiamato Demetrio, argentiere, che fabbricava tempietti di Artèmide in argento e procurava in tal modo non poco guadagno agli artigiani (At 19, 24). </w:t>
      </w:r>
    </w:p>
    <w:p w14:paraId="5C2F2420" w14:textId="77777777" w:rsidR="00F768E4" w:rsidRPr="004F2408" w:rsidRDefault="00F768E4" w:rsidP="003770E2">
      <w:pPr>
        <w:pStyle w:val="Corpotesto"/>
        <w:rPr>
          <w:i/>
          <w:iCs/>
          <w:sz w:val="20"/>
        </w:rPr>
      </w:pPr>
      <w:r w:rsidRPr="004F2408">
        <w:rPr>
          <w:i/>
          <w:iCs/>
          <w:sz w:val="20"/>
        </w:rPr>
        <w:t xml:space="preserve">Infatti, pur essendo libero da tutti, mi sono fatto servo di tutti per guadagnarne il maggior numero (1Cor 9, 19). Mi sono fatto Giudeo con i Giudei, per guadagnare i Giudei; con coloro che sono sotto la legge sono diventato come uno che è sotto la legge, pur non essendo sotto la legge, allo scopo di guadagnare coloro che sono sotto la legge (1Cor 9, 20). Con coloro che non hanno legge sono diventato come uno che è senza legge, pur non essendo senza la legge di Dio, anzi essendo nella legge di Cristo, per guadagnare coloro che sono senza legge (1Cor 9, 21). Mi sono fatto debole con i deboli, per guadagnare i deboli; mi sono fatto tutto a tutti, per salvare ad ogni costo qualcuno (1Cor 9, 22). </w:t>
      </w:r>
    </w:p>
    <w:p w14:paraId="1789D1BE" w14:textId="77777777" w:rsidR="00F768E4" w:rsidRPr="004F2408" w:rsidRDefault="00F768E4" w:rsidP="003770E2">
      <w:pPr>
        <w:pStyle w:val="Corpotesto"/>
        <w:rPr>
          <w:i/>
          <w:iCs/>
          <w:sz w:val="20"/>
        </w:rPr>
      </w:pPr>
      <w:r w:rsidRPr="004F2408">
        <w:rPr>
          <w:i/>
          <w:iCs/>
          <w:sz w:val="20"/>
        </w:rPr>
        <w:t xml:space="preserve">Infatti, è forse il favore degli uomini che intendo guadagnarmi, o non piuttosto quello di Dio? Oppure cerco di piacere agli uomini? Se ancora io piacessi agli uomini, non sarei più servitore di Cristo! (Gal 1, 10). Per me infatti il vivere è Cristo e il morire un guadagno (Fil 1, 21). Ma quello che poteva essere per me un guadagno, l'ho considerato una perdita a motivo di Cristo (Fil 3, 7). Anzi, tutto ormai io reputo una perdita di fronte alla sublimità della conoscenza di Cristo Gesù, mio Signore, per il quale ho lasciato perdere tutte queste cose e le considero come spazzatura, al fine di guadagnare Cristo (Fil 3, 8). </w:t>
      </w:r>
    </w:p>
    <w:p w14:paraId="1D403201" w14:textId="77777777" w:rsidR="00F768E4" w:rsidRPr="004F2408" w:rsidRDefault="00F768E4" w:rsidP="003770E2">
      <w:pPr>
        <w:pStyle w:val="Corpotesto"/>
        <w:rPr>
          <w:i/>
          <w:iCs/>
          <w:sz w:val="20"/>
        </w:rPr>
      </w:pPr>
      <w:r w:rsidRPr="004F2408">
        <w:rPr>
          <w:i/>
          <w:iCs/>
          <w:sz w:val="20"/>
        </w:rPr>
        <w:t xml:space="preserve">Allo stesso modo i diaconi siano dignitosi, non doppi nel parlare, non dediti al molto vino né avidi di guadagno disonesto (1Tm 3, 8). I conflitti di uomini corrotti nella mente e privi della verità, che considerano la pietà come fonte di guadagno (1Tm 6, 5). Certo, la pietà è un grande guadagno, congiunta però a moderazione! (1Tm 6, 6).  Il vescovo infatti, come amministratore di Dio, dev'essere irreprensibile: non arrogante, non iracondo, non dedito al vino, non violento, non avido di guadagno disonesto (Tt 1, 7). </w:t>
      </w:r>
    </w:p>
    <w:p w14:paraId="42CB0AE2" w14:textId="77777777" w:rsidR="00F768E4" w:rsidRPr="004F2408" w:rsidRDefault="00F768E4" w:rsidP="003770E2">
      <w:pPr>
        <w:pStyle w:val="Corpotesto"/>
        <w:rPr>
          <w:i/>
          <w:iCs/>
          <w:sz w:val="20"/>
        </w:rPr>
      </w:pPr>
      <w:r w:rsidRPr="004F2408">
        <w:rPr>
          <w:i/>
          <w:iCs/>
          <w:sz w:val="20"/>
        </w:rPr>
        <w:t xml:space="preserve">A questi tali bisogna chiudere la bocca, perché mettono in scompiglio intere famiglie, insegnando per amore di un guadagno disonesto cose che non si devono insegnare (Tt 1, 11).  E ora a voi, che dite: "Oggi o domani andremo nella tal città e vi passeremo un anno e faremo affari e guadagni" (Gc 4, 13). </w:t>
      </w:r>
    </w:p>
    <w:p w14:paraId="026D54A0" w14:textId="77777777" w:rsidR="00F768E4" w:rsidRDefault="00F768E4" w:rsidP="003770E2">
      <w:pPr>
        <w:pStyle w:val="Corpotesto"/>
      </w:pPr>
      <w:r>
        <w:t xml:space="preserve">Tutta la nostra vita terrena deve essere spesa per guadagnare l’eternità. Se non si guadagna l’eternità, è una spesa peccaminosa, errata, totalmente falsa. </w:t>
      </w:r>
    </w:p>
    <w:p w14:paraId="37542D68" w14:textId="77777777" w:rsidR="00F768E4" w:rsidRDefault="00F768E4" w:rsidP="003770E2">
      <w:pPr>
        <w:pStyle w:val="Corpotesto"/>
      </w:pPr>
      <w:r>
        <w:t>I beni di questo mondo e l’affanno per essi, sono l’ostacolo più grande nel nostro cammino verso Dio. Impediscono il raggiungimento della vita eterna.</w:t>
      </w:r>
    </w:p>
    <w:p w14:paraId="335EB9DD" w14:textId="77777777" w:rsidR="00F768E4" w:rsidRPr="00CF17C0" w:rsidRDefault="00F768E4" w:rsidP="003770E2">
      <w:pPr>
        <w:pStyle w:val="Corpotesto"/>
        <w:rPr>
          <w:i/>
          <w:iCs/>
          <w:sz w:val="20"/>
        </w:rPr>
      </w:pPr>
      <w:r w:rsidRPr="00CF17C0">
        <w:rPr>
          <w:i/>
          <w:iCs/>
          <w:sz w:val="20"/>
        </w:rPr>
        <w:t xml:space="preserve">Perciò vi dico: per la vostra vita non affannatevi di quello che mangerete o berrete, e neanche per il vostro corpo, di quello che indosserete; la vita forse non vale più del cibo e il corpo più del vestito? (Mt 6, 25). E perché vi affannate per il vestito? Osservate come crescono i gigli del campo: non lavorano e non filano (Mt 6, 28). Non affannatevi dunque dicendo: Che cosa mangeremo? Che cosa berremo? Che cosa indosseremo? (Mt 6, 31). </w:t>
      </w:r>
    </w:p>
    <w:p w14:paraId="540D1DEA" w14:textId="77777777" w:rsidR="00F768E4" w:rsidRPr="00CF17C0" w:rsidRDefault="00F768E4" w:rsidP="003770E2">
      <w:pPr>
        <w:pStyle w:val="Corpotesto"/>
        <w:rPr>
          <w:i/>
          <w:iCs/>
          <w:sz w:val="20"/>
        </w:rPr>
      </w:pPr>
      <w:r w:rsidRPr="00CF17C0">
        <w:rPr>
          <w:i/>
          <w:iCs/>
          <w:sz w:val="20"/>
        </w:rPr>
        <w:t xml:space="preserve">Non affannatevi dunque per il domani, perché il domani avrà già le sue inquietudini. A ciascun giorno basta la sua pena (Mt 6, 34). Chi di voi, per quanto si affanni, può aggiungere un'ora sola alla sua vita? (Lc 12, 25). Se dunque non avete potere neanche per la più piccola cosa, perché vi affannate del resto? (Lc 12, 26). </w:t>
      </w:r>
    </w:p>
    <w:p w14:paraId="1641708E" w14:textId="77777777" w:rsidR="00F768E4" w:rsidRPr="00CF17C0" w:rsidRDefault="00F768E4" w:rsidP="003770E2">
      <w:pPr>
        <w:pStyle w:val="Corpotesto"/>
        <w:rPr>
          <w:i/>
          <w:iCs/>
          <w:sz w:val="20"/>
        </w:rPr>
      </w:pPr>
      <w:r w:rsidRPr="00CF17C0">
        <w:rPr>
          <w:i/>
          <w:iCs/>
          <w:sz w:val="20"/>
        </w:rPr>
        <w:t xml:space="preserve">State bene attenti che i vostri cuori non si appesantiscano in dissipazioni, ubriachezze e affanni della vita e che quel giorno non vi piombi addosso improvviso (Lc 21, 34). E tergerà ogni lacrima dai loro occhi; non ci sarà più la morte, né lutto, né lamento, né affanno, perché le cose di prima sono passate" (Ap 21, 4). </w:t>
      </w:r>
    </w:p>
    <w:p w14:paraId="6787A331" w14:textId="77777777" w:rsidR="00F768E4" w:rsidRDefault="00F768E4" w:rsidP="003770E2">
      <w:pPr>
        <w:pStyle w:val="Corpotesto"/>
      </w:pPr>
      <w:r>
        <w:t xml:space="preserve">Quando vi è l’affanno per il guadagno, per le cose della terra, difficilmente si potrà amare il Signore. Il cuore mai potrà essere servo di due padroni </w:t>
      </w:r>
    </w:p>
    <w:p w14:paraId="598C8410" w14:textId="77777777" w:rsidR="00F768E4" w:rsidRDefault="00F768E4" w:rsidP="003770E2">
      <w:pPr>
        <w:pStyle w:val="Corpotesto"/>
      </w:pPr>
      <w:r>
        <w:t>C’è un cuore che non è interessato a Dio. Se non è interessato a Dio, potrà essere interessato alla sua Parola? L’ascolto diviene un passatempo.</w:t>
      </w:r>
    </w:p>
    <w:p w14:paraId="7EB33DEA" w14:textId="77777777" w:rsidR="00F768E4" w:rsidRDefault="00F768E4" w:rsidP="00A4636F">
      <w:pPr>
        <w:pStyle w:val="Corpodeltesto2"/>
      </w:pPr>
      <w:r w:rsidRPr="00CF1FD6">
        <w:rPr>
          <w:position w:val="6"/>
          <w:vertAlign w:val="superscript"/>
        </w:rPr>
        <w:t>32</w:t>
      </w:r>
      <w:r w:rsidRPr="00CF1FD6">
        <w:t>Ecco, tu sei per loro come una canzone d’amore: bella è la voce e piacevole l’accompagnamento musicale. Essi ascoltano le tue parole, ma non le mettono in pratica.</w:t>
      </w:r>
    </w:p>
    <w:p w14:paraId="3D5B2D9F" w14:textId="77777777" w:rsidR="00F768E4" w:rsidRDefault="00F768E4" w:rsidP="003770E2">
      <w:pPr>
        <w:pStyle w:val="Corpotesto"/>
      </w:pPr>
      <w:r>
        <w:t>Ezechiele viene ascoltato come si ascolta una canzone d’amore. Si gusta la voce, si assapora la melodia. Ma poi tutto ritorna come prima.</w:t>
      </w:r>
    </w:p>
    <w:p w14:paraId="6DF21117" w14:textId="77777777" w:rsidR="00F768E4" w:rsidRDefault="00F768E4" w:rsidP="003770E2">
      <w:pPr>
        <w:pStyle w:val="Corpotesto"/>
      </w:pPr>
      <w:r>
        <w:t>Ecco, tu sei per loro come una canzone d’amore: bella è la voce e piacevole l’accompagnamento musicale. La musica è per un momento.</w:t>
      </w:r>
    </w:p>
    <w:p w14:paraId="7A868182" w14:textId="77777777" w:rsidR="00F768E4" w:rsidRDefault="00F768E4" w:rsidP="003770E2">
      <w:pPr>
        <w:pStyle w:val="Corpotesto"/>
      </w:pPr>
      <w:r>
        <w:t>Poi si ritorna alla vita che non è musica, è affanno, impegno lavoro. Essi ascoltano le tue parole, ma non le mettono in pratica. La vita non è nella Parola.</w:t>
      </w:r>
    </w:p>
    <w:p w14:paraId="152356A2" w14:textId="77777777" w:rsidR="00F768E4" w:rsidRDefault="00F768E4" w:rsidP="003770E2">
      <w:pPr>
        <w:pStyle w:val="Corpotesto"/>
      </w:pPr>
      <w:r>
        <w:t>Come la vita non è nella canzone, eppure essa era stata ascoltata, così la vita per il popolo non è nella Parola del Signore, eppure essa è stata ascoltata.</w:t>
      </w:r>
    </w:p>
    <w:p w14:paraId="07BF48D1" w14:textId="77777777" w:rsidR="00F768E4" w:rsidRDefault="00F768E4" w:rsidP="003770E2">
      <w:pPr>
        <w:pStyle w:val="Corpotesto"/>
      </w:pPr>
      <w:r>
        <w:t>La Parola del Signore mai potrà essere ridotta ad una canzone di amore. Deve essere invece considerata la casa della vita, la casa in cui abitare per sempre.</w:t>
      </w:r>
    </w:p>
    <w:p w14:paraId="505923BC" w14:textId="77777777" w:rsidR="00F768E4" w:rsidRDefault="00F768E4" w:rsidP="003770E2">
      <w:pPr>
        <w:pStyle w:val="Corpotesto"/>
      </w:pPr>
      <w:r>
        <w:t>Se invece l’uomo ha scelto come sua casa il guadagno, l’affanno per le cose della terra, mai potrà abitare nella Parola del suo Dio, la vera casa della vita.</w:t>
      </w:r>
    </w:p>
    <w:p w14:paraId="06BCCAC7" w14:textId="77777777" w:rsidR="00F768E4" w:rsidRPr="00CF1FD6" w:rsidRDefault="00F768E4" w:rsidP="00A4636F">
      <w:pPr>
        <w:pStyle w:val="Corpodeltesto2"/>
      </w:pPr>
      <w:r w:rsidRPr="00CF1FD6">
        <w:rPr>
          <w:position w:val="6"/>
          <w:vertAlign w:val="superscript"/>
        </w:rPr>
        <w:t>33</w:t>
      </w:r>
      <w:r w:rsidRPr="00CF1FD6">
        <w:t>Ma quando ciò avverrà, ed ecco avviene, sapranno che c’è un profeta in mezzo a loro».</w:t>
      </w:r>
    </w:p>
    <w:p w14:paraId="13BBE1DA" w14:textId="77777777" w:rsidR="00F768E4" w:rsidRDefault="00F768E4" w:rsidP="003770E2">
      <w:pPr>
        <w:pStyle w:val="Corpotesto"/>
      </w:pPr>
      <w:r>
        <w:t>Il profeta non deve parlare per essere creduto, deve parlare invece per manifestare ad ogni uomo la via della vita. Lui è la Parola della verità.</w:t>
      </w:r>
    </w:p>
    <w:p w14:paraId="29D42C75" w14:textId="77777777" w:rsidR="00F768E4" w:rsidRDefault="00F768E4" w:rsidP="003770E2">
      <w:pPr>
        <w:pStyle w:val="Corpotesto"/>
      </w:pPr>
      <w:r>
        <w:t>Ma quando ciò avverrà, ed ecco avviene, sapranno che c’è un profeta in mezzo a loro. Se c’è un profeta, c’è anche l’indicazione della via della vita.</w:t>
      </w:r>
    </w:p>
    <w:p w14:paraId="4BBA4A30" w14:textId="77777777" w:rsidR="00F768E4" w:rsidRDefault="00F768E4" w:rsidP="003770E2">
      <w:pPr>
        <w:pStyle w:val="Corpotesto"/>
      </w:pPr>
      <w:r>
        <w:t xml:space="preserve">Con quest’ultima affermazione, il Capitolo Secondo e il Capitolo Trentatreesimo sono mirabilmente collegati. Il profeta è indicazione della casa della vita. </w:t>
      </w:r>
    </w:p>
    <w:p w14:paraId="44BCEA6E" w14:textId="77777777" w:rsidR="00F768E4" w:rsidRPr="000B1086" w:rsidRDefault="00F768E4" w:rsidP="003770E2">
      <w:pPr>
        <w:pStyle w:val="Corpotesto"/>
        <w:rPr>
          <w:rFonts w:cs="Arial"/>
          <w:i/>
          <w:iCs/>
          <w:sz w:val="20"/>
        </w:rPr>
      </w:pPr>
      <w:r w:rsidRPr="000B1086">
        <w:rPr>
          <w:i/>
          <w:iCs/>
          <w:sz w:val="20"/>
        </w:rPr>
        <w:t xml:space="preserve">Ascoltino o non ascoltino - perché sono una genìa di ribelli - sapranno almeno che un profeta si trova in mezzo a loro (Ez 2, 5). </w:t>
      </w:r>
      <w:r>
        <w:rPr>
          <w:i/>
          <w:iCs/>
          <w:sz w:val="20"/>
        </w:rPr>
        <w:t>M</w:t>
      </w:r>
      <w:r w:rsidRPr="000B1086">
        <w:rPr>
          <w:rFonts w:cs="Arial"/>
          <w:i/>
          <w:iCs/>
          <w:sz w:val="20"/>
        </w:rPr>
        <w:t xml:space="preserve">a quando ciò avverrà ed ecco avviene, sapranno che c'è un profeta in mezzo a loro" (Ez 33, 33). </w:t>
      </w:r>
    </w:p>
    <w:p w14:paraId="1E7A5362" w14:textId="77777777" w:rsidR="00F768E4" w:rsidRDefault="00F768E4" w:rsidP="003770E2">
      <w:pPr>
        <w:pStyle w:val="Corpotesto"/>
      </w:pPr>
      <w:r>
        <w:t>Il profeta è in mezzo al popolo. Non vi è più scusa per alcuno. Chi vuole può sapere dove è la casa della vita ed entrare in essa per la sua salvezza.</w:t>
      </w:r>
    </w:p>
    <w:p w14:paraId="55DD8CC6" w14:textId="77777777" w:rsidR="00F768E4" w:rsidRDefault="00F768E4" w:rsidP="003770E2">
      <w:pPr>
        <w:pStyle w:val="Corpotesto"/>
      </w:pPr>
      <w:r>
        <w:t>Chi non vuole può rimanere in eterno nella casa della morte. La Parola di Dio viene dal profeta. La parola di morte da ogni altro uomo.</w:t>
      </w:r>
    </w:p>
    <w:p w14:paraId="2F6E6E48" w14:textId="77777777" w:rsidR="00F768E4" w:rsidRDefault="00F768E4" w:rsidP="003770E2">
      <w:pPr>
        <w:pStyle w:val="Corpotesto"/>
      </w:pPr>
      <w:r>
        <w:t>Dio vuole che il suo popolo dimori nella casa della vita, cioè nella sua Parola, e per questo manda ad esso il suo profeta. Tutti sanno che Ezechiele è profeta.</w:t>
      </w:r>
    </w:p>
    <w:p w14:paraId="3A899EA4" w14:textId="77777777" w:rsidR="00F768E4" w:rsidRDefault="00F768E4" w:rsidP="003770E2">
      <w:pPr>
        <w:pStyle w:val="Corpotesto"/>
      </w:pPr>
      <w:r>
        <w:t>Lo attesta il fatto storico della loro presenza, del loro ascolto. Essi vengono perché Ezechiele è vero profeta. Sanno che un profeta è in mezzo a loro.</w:t>
      </w:r>
    </w:p>
    <w:p w14:paraId="4C97D54A" w14:textId="77777777" w:rsidR="00F768E4" w:rsidRDefault="00F768E4" w:rsidP="003770E2">
      <w:pPr>
        <w:pStyle w:val="Corpotesto"/>
      </w:pPr>
      <w:r>
        <w:t xml:space="preserve">Da questa scienza nasce la loro salvezza, se vogliono. Se non vogliono sono responsabili anche del rifiuto di questa ulteriore grazia. </w:t>
      </w:r>
    </w:p>
    <w:p w14:paraId="77DE5E4F" w14:textId="77777777" w:rsidR="00F768E4" w:rsidRDefault="00F768E4" w:rsidP="003770E2">
      <w:pPr>
        <w:pStyle w:val="Corpotesto"/>
      </w:pPr>
      <w:r>
        <w:t>Il profeta infatti è l’ultima grazia di salvezza del Signore. Quando nessun’altra grazia produce salvezza, il Signore si serve di quest’ultima.</w:t>
      </w:r>
    </w:p>
    <w:p w14:paraId="28D4E227" w14:textId="77777777" w:rsidR="00F768E4" w:rsidRDefault="00F768E4" w:rsidP="003770E2">
      <w:pPr>
        <w:pStyle w:val="Corpotesto"/>
      </w:pPr>
      <w:r>
        <w:t>Dopo il profeta è la morte eterna. Dio non ha altre grazie da offrire all’uomo. Il profeta attesta che tutte le altre sono state vane, inefficaci, effimere.</w:t>
      </w:r>
    </w:p>
    <w:p w14:paraId="09F4C9EA" w14:textId="77777777" w:rsidR="00F768E4" w:rsidRDefault="00F768E4" w:rsidP="003770E2">
      <w:pPr>
        <w:pStyle w:val="Corpotesto"/>
      </w:pPr>
    </w:p>
    <w:p w14:paraId="0EF2BE06" w14:textId="77777777" w:rsidR="00F768E4" w:rsidRDefault="00F768E4" w:rsidP="00C86881">
      <w:pPr>
        <w:pStyle w:val="Corpotesto"/>
        <w:jc w:val="right"/>
        <w:sectPr w:rsidR="00F768E4" w:rsidSect="004937F8">
          <w:headerReference w:type="default" r:id="rId44"/>
          <w:type w:val="oddPage"/>
          <w:pgSz w:w="11906" w:h="16838"/>
          <w:pgMar w:top="1701" w:right="1701" w:bottom="1701" w:left="1701" w:header="567" w:footer="567" w:gutter="0"/>
          <w:cols w:space="708"/>
          <w:titlePg/>
          <w:docGrid w:linePitch="360"/>
        </w:sectPr>
      </w:pPr>
    </w:p>
    <w:p w14:paraId="11709F82" w14:textId="77777777" w:rsidR="00F768E4" w:rsidRDefault="00F768E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39" w:name="_Toc62165068"/>
      <w:r w:rsidRPr="00A30629">
        <w:rPr>
          <w:rFonts w:ascii="Arial" w:hAnsi="Arial" w:cs="Arial"/>
          <w:color w:val="000000"/>
          <w:sz w:val="40"/>
          <w:szCs w:val="40"/>
        </w:rPr>
        <w:t xml:space="preserve">CAPITOLO </w:t>
      </w:r>
      <w:r>
        <w:rPr>
          <w:rFonts w:ascii="Arial" w:hAnsi="Arial" w:cs="Arial"/>
          <w:color w:val="000000"/>
          <w:sz w:val="40"/>
          <w:szCs w:val="40"/>
        </w:rPr>
        <w:t>XXXIV</w:t>
      </w:r>
      <w:bookmarkEnd w:id="439"/>
    </w:p>
    <w:p w14:paraId="28A401F7" w14:textId="77777777" w:rsidR="00F768E4" w:rsidRDefault="00F768E4" w:rsidP="00C86881"/>
    <w:p w14:paraId="36EC1C00" w14:textId="77777777" w:rsidR="00F768E4" w:rsidRDefault="00F768E4" w:rsidP="00C86881"/>
    <w:p w14:paraId="1AFAF97A" w14:textId="77777777" w:rsidR="00F768E4" w:rsidRDefault="00F768E4" w:rsidP="00C86881">
      <w:pPr>
        <w:pStyle w:val="Titolo4"/>
        <w:rPr>
          <w:rFonts w:ascii="Arial" w:hAnsi="Arial" w:cs="Arial"/>
        </w:rPr>
      </w:pPr>
    </w:p>
    <w:p w14:paraId="2941901E" w14:textId="77777777" w:rsidR="00F768E4" w:rsidRDefault="00F768E4" w:rsidP="00C86881">
      <w:pPr>
        <w:pStyle w:val="Titolo4"/>
        <w:rPr>
          <w:rFonts w:ascii="Arial" w:hAnsi="Arial" w:cs="Arial"/>
        </w:rPr>
      </w:pPr>
      <w:bookmarkStart w:id="440" w:name="_Toc62165069"/>
      <w:r w:rsidRPr="00A30629">
        <w:rPr>
          <w:rFonts w:ascii="Arial" w:hAnsi="Arial" w:cs="Arial"/>
        </w:rPr>
        <w:t>LETTURA DEL TESTO</w:t>
      </w:r>
      <w:bookmarkEnd w:id="440"/>
    </w:p>
    <w:p w14:paraId="53429DB9" w14:textId="77777777" w:rsidR="00F768E4" w:rsidRDefault="00F768E4" w:rsidP="00CF1FD6"/>
    <w:p w14:paraId="3DA99F58" w14:textId="77777777" w:rsidR="00F768E4" w:rsidRPr="00CF1FD6" w:rsidRDefault="00F768E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Mi fu rivolta questa parola del Signore: </w:t>
      </w:r>
      <w:r w:rsidRPr="00CF1FD6">
        <w:rPr>
          <w:color w:val="000000"/>
          <w:position w:val="6"/>
          <w:vertAlign w:val="superscript"/>
        </w:rPr>
        <w:t>2</w:t>
      </w:r>
      <w:r w:rsidRPr="00CF1FD6">
        <w:rPr>
          <w:color w:val="000000"/>
          <w:sz w:val="24"/>
        </w:rPr>
        <w:t xml:space="preserve">«Figlio dell’uomo, profetizza contro i pastori d’Israele, profetizza e riferisci ai pastori: Così dice il Signore Dio: Guai ai pastori d’Israele, che pascono se stessi! I pastori non dovrebbero forse pascere il gregge? </w:t>
      </w:r>
      <w:r w:rsidRPr="00CF1FD6">
        <w:rPr>
          <w:color w:val="000000"/>
          <w:position w:val="6"/>
          <w:vertAlign w:val="superscript"/>
        </w:rPr>
        <w:t>3</w:t>
      </w:r>
      <w:r w:rsidRPr="00CF1FD6">
        <w:rPr>
          <w:color w:val="000000"/>
          <w:sz w:val="24"/>
        </w:rPr>
        <w:t xml:space="preserve">Vi nutrite di latte, vi rivestite di lana, ammazzate le pecore più grasse, ma non pascolate il gregge. </w:t>
      </w:r>
      <w:r w:rsidRPr="00CF1FD6">
        <w:rPr>
          <w:color w:val="000000"/>
          <w:position w:val="6"/>
          <w:vertAlign w:val="superscript"/>
        </w:rPr>
        <w:t>4</w:t>
      </w:r>
      <w:r w:rsidRPr="00CF1FD6">
        <w:rPr>
          <w:color w:val="000000"/>
          <w:sz w:val="24"/>
        </w:rPr>
        <w:t xml:space="preserve">Non avete reso forti le pecore deboli, non avete curato le inferme, non avete fasciato quelle ferite, non avete riportato le disperse. Non siete andati in cerca delle smarrite, ma le avete guidate con crudeltà e violenza. </w:t>
      </w:r>
      <w:r w:rsidRPr="00CF1FD6">
        <w:rPr>
          <w:color w:val="000000"/>
          <w:position w:val="6"/>
          <w:vertAlign w:val="superscript"/>
        </w:rPr>
        <w:t>5</w:t>
      </w:r>
      <w:r w:rsidRPr="00CF1FD6">
        <w:rPr>
          <w:color w:val="000000"/>
          <w:sz w:val="24"/>
        </w:rPr>
        <w:t xml:space="preserve">Per colpa del pastore si sono disperse e sono preda di tutte le bestie selvatiche: sono sbandate. </w:t>
      </w:r>
      <w:r w:rsidRPr="00CF1FD6">
        <w:rPr>
          <w:color w:val="000000"/>
          <w:position w:val="6"/>
          <w:vertAlign w:val="superscript"/>
        </w:rPr>
        <w:t>6</w:t>
      </w:r>
      <w:r w:rsidRPr="00CF1FD6">
        <w:rPr>
          <w:color w:val="000000"/>
          <w:sz w:val="24"/>
        </w:rPr>
        <w:t xml:space="preserve">Vanno errando le mie pecore su tutti i monti e su ogni colle elevato, le mie pecore si disperdono su tutto il territorio del paese e nessuno va in cerca di loro e se ne cura. </w:t>
      </w:r>
      <w:r w:rsidRPr="00CF1FD6">
        <w:rPr>
          <w:color w:val="000000"/>
          <w:position w:val="6"/>
          <w:vertAlign w:val="superscript"/>
        </w:rPr>
        <w:t>7</w:t>
      </w:r>
      <w:r w:rsidRPr="00CF1FD6">
        <w:rPr>
          <w:color w:val="000000"/>
          <w:sz w:val="24"/>
        </w:rPr>
        <w:t xml:space="preserve">Perciò, pastori, ascoltate la parola del Signore: </w:t>
      </w:r>
      <w:r w:rsidRPr="00CF1FD6">
        <w:rPr>
          <w:color w:val="000000"/>
          <w:position w:val="6"/>
          <w:vertAlign w:val="superscript"/>
        </w:rPr>
        <w:t>8</w:t>
      </w:r>
      <w:r w:rsidRPr="00CF1FD6">
        <w:rPr>
          <w:color w:val="000000"/>
          <w:sz w:val="24"/>
        </w:rPr>
        <w:t xml:space="preserve">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w:t>
      </w:r>
      <w:r w:rsidRPr="00CF1FD6">
        <w:rPr>
          <w:color w:val="000000"/>
          <w:position w:val="6"/>
          <w:vertAlign w:val="superscript"/>
        </w:rPr>
        <w:t>9</w:t>
      </w:r>
      <w:r w:rsidRPr="00CF1FD6">
        <w:rPr>
          <w:color w:val="000000"/>
          <w:sz w:val="24"/>
        </w:rPr>
        <w:t xml:space="preserve">udite quindi, pastori, la parola del Signore: </w:t>
      </w:r>
      <w:r w:rsidRPr="00CF1FD6">
        <w:rPr>
          <w:color w:val="000000"/>
          <w:position w:val="6"/>
          <w:vertAlign w:val="superscript"/>
        </w:rPr>
        <w:t>10</w:t>
      </w:r>
      <w:r w:rsidRPr="00CF1FD6">
        <w:rPr>
          <w:color w:val="000000"/>
          <w:sz w:val="24"/>
        </w:rPr>
        <w:t xml:space="preserve">Così dice il Signore Dio: Eccomi contro i pastori: a loro chiederò conto del mio gregge e non li lascerò più pascolare il mio gregge, così non pasceranno più se stessi, ma strapperò loro di bocca le mie pecore e non saranno più il loro pasto. </w:t>
      </w:r>
      <w:r w:rsidRPr="00CF1FD6">
        <w:rPr>
          <w:color w:val="000000"/>
          <w:position w:val="6"/>
          <w:vertAlign w:val="superscript"/>
        </w:rPr>
        <w:t>11</w:t>
      </w:r>
      <w:r w:rsidRPr="00CF1FD6">
        <w:rPr>
          <w:color w:val="000000"/>
          <w:sz w:val="24"/>
        </w:rPr>
        <w:t xml:space="preserve">Perché così dice il Signore Dio: Ecco, io stesso cercherò le mie pecore e le passerò in rassegna. </w:t>
      </w:r>
      <w:r w:rsidRPr="00CF1FD6">
        <w:rPr>
          <w:color w:val="000000"/>
          <w:position w:val="6"/>
          <w:vertAlign w:val="superscript"/>
        </w:rPr>
        <w:t>12</w:t>
      </w:r>
      <w:r w:rsidRPr="00CF1FD6">
        <w:rPr>
          <w:color w:val="000000"/>
          <w:sz w:val="24"/>
        </w:rPr>
        <w:t xml:space="preserve">Come un pastore passa in rassegna il suo gregge quando si trova in mezzo alle sue pecore che erano state disperse, così io passerò in rassegna le mie pecore e le radunerò da tutti i luoghi dove erano disperse nei giorni nuvolosi e di caligine. </w:t>
      </w:r>
      <w:r w:rsidRPr="00CF1FD6">
        <w:rPr>
          <w:color w:val="000000"/>
          <w:position w:val="6"/>
          <w:vertAlign w:val="superscript"/>
        </w:rPr>
        <w:t>13</w:t>
      </w:r>
      <w:r w:rsidRPr="00CF1FD6">
        <w:rPr>
          <w:color w:val="000000"/>
          <w:sz w:val="24"/>
        </w:rPr>
        <w:t>Le farò uscire dai popoli e le radunerò da tutte le regioni. Le ricondurrò nella loro terra e le farò pascolare sui monti d’Israele, nelle valli e in tutti i luoghi abitati della regione.</w:t>
      </w:r>
      <w:r w:rsidRPr="00CF1FD6">
        <w:rPr>
          <w:color w:val="000000"/>
          <w:position w:val="6"/>
          <w:sz w:val="24"/>
        </w:rPr>
        <w:t xml:space="preserve"> </w:t>
      </w:r>
      <w:r w:rsidRPr="00CF1FD6">
        <w:rPr>
          <w:color w:val="000000"/>
          <w:position w:val="6"/>
          <w:vertAlign w:val="superscript"/>
        </w:rPr>
        <w:t>14</w:t>
      </w:r>
      <w:r w:rsidRPr="00CF1FD6">
        <w:rPr>
          <w:color w:val="000000"/>
          <w:sz w:val="24"/>
        </w:rPr>
        <w:t xml:space="preserve">Le condurrò in ottime pasture e il loro pascolo sarà sui monti alti d’Israele; là si adageranno su fertili pascoli e pasceranno in abbondanza sui monti d’Israele. </w:t>
      </w:r>
      <w:r w:rsidRPr="00CF1FD6">
        <w:rPr>
          <w:color w:val="000000"/>
          <w:position w:val="6"/>
          <w:vertAlign w:val="superscript"/>
        </w:rPr>
        <w:t>15</w:t>
      </w:r>
      <w:r w:rsidRPr="00CF1FD6">
        <w:rPr>
          <w:color w:val="000000"/>
          <w:sz w:val="24"/>
        </w:rPr>
        <w:t xml:space="preserve">Io stesso condurrò le mie pecore al pascolo e io le farò riposare. Oracolo del Signore Dio. </w:t>
      </w:r>
      <w:r w:rsidRPr="00CF1FD6">
        <w:rPr>
          <w:color w:val="000000"/>
          <w:position w:val="6"/>
          <w:vertAlign w:val="superscript"/>
        </w:rPr>
        <w:t>16</w:t>
      </w:r>
      <w:r w:rsidRPr="00CF1FD6">
        <w:rPr>
          <w:color w:val="000000"/>
          <w:sz w:val="24"/>
        </w:rPr>
        <w:t>Andrò in cerca della pecora perduta e ricondurrò all’ovile quella smarrita, fascerò quella ferita e curerò quella malata, avrò cura della grassa e della forte; le pascerò con giustizia.</w:t>
      </w:r>
    </w:p>
    <w:p w14:paraId="2F52C458"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17</w:t>
      </w:r>
      <w:r w:rsidRPr="00CF1FD6">
        <w:rPr>
          <w:color w:val="000000"/>
          <w:sz w:val="24"/>
        </w:rPr>
        <w:t xml:space="preserve">A te, mio gregge, così dice il Signore Dio: Ecco, io giudicherò fra pecora e pecora, fra montoni e capri. </w:t>
      </w:r>
      <w:r w:rsidRPr="00CF1FD6">
        <w:rPr>
          <w:color w:val="000000"/>
          <w:position w:val="6"/>
          <w:vertAlign w:val="superscript"/>
        </w:rPr>
        <w:t>18</w:t>
      </w:r>
      <w:r w:rsidRPr="00CF1FD6">
        <w:rPr>
          <w:color w:val="000000"/>
          <w:sz w:val="24"/>
        </w:rPr>
        <w:t xml:space="preserve">Non vi basta pascolare in buone pasture, volete calpestare con i piedi il resto della vostra pastura; non vi basta bere acqua chiara, volete intorbidire con i piedi quella che resta. </w:t>
      </w:r>
      <w:r w:rsidRPr="00CF1FD6">
        <w:rPr>
          <w:color w:val="000000"/>
          <w:position w:val="6"/>
          <w:vertAlign w:val="superscript"/>
        </w:rPr>
        <w:t>19</w:t>
      </w:r>
      <w:r w:rsidRPr="00CF1FD6">
        <w:rPr>
          <w:color w:val="000000"/>
          <w:sz w:val="24"/>
        </w:rPr>
        <w:t xml:space="preserve">Le mie pecore devono brucare ciò che i vostri piedi hanno calpestato e bere ciò che i vostri piedi hanno intorbidito. </w:t>
      </w:r>
      <w:r w:rsidRPr="00CF1FD6">
        <w:rPr>
          <w:color w:val="000000"/>
          <w:position w:val="6"/>
          <w:vertAlign w:val="superscript"/>
        </w:rPr>
        <w:t>20</w:t>
      </w:r>
      <w:r w:rsidRPr="00CF1FD6">
        <w:rPr>
          <w:color w:val="000000"/>
          <w:sz w:val="24"/>
        </w:rPr>
        <w:t xml:space="preserve">Perciò così dice il Signore Dio a loro riguardo: Ecco, io giudicherò fra pecora grassa e pecora magra. </w:t>
      </w:r>
      <w:r w:rsidRPr="00CF1FD6">
        <w:rPr>
          <w:color w:val="000000"/>
          <w:position w:val="6"/>
          <w:vertAlign w:val="superscript"/>
        </w:rPr>
        <w:t>21</w:t>
      </w:r>
      <w:r w:rsidRPr="00CF1FD6">
        <w:rPr>
          <w:color w:val="000000"/>
          <w:sz w:val="24"/>
        </w:rPr>
        <w:t xml:space="preserve">Poiché voi avete urtato con il fianco e con le spalle e cozzato con le corna contro le più deboli fino a cacciarle e disperderle, </w:t>
      </w:r>
      <w:r w:rsidRPr="00CF1FD6">
        <w:rPr>
          <w:color w:val="000000"/>
          <w:position w:val="6"/>
          <w:vertAlign w:val="superscript"/>
        </w:rPr>
        <w:t>22</w:t>
      </w:r>
      <w:r w:rsidRPr="00CF1FD6">
        <w:rPr>
          <w:color w:val="000000"/>
          <w:sz w:val="24"/>
        </w:rPr>
        <w:t>io salverò le mie pecore e non saranno più oggetto di preda: farò giustizia fra pecora e pecora.</w:t>
      </w:r>
    </w:p>
    <w:p w14:paraId="1543217D"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23</w:t>
      </w:r>
      <w:r w:rsidRPr="00CF1FD6">
        <w:rPr>
          <w:color w:val="000000"/>
          <w:sz w:val="24"/>
        </w:rPr>
        <w:t xml:space="preserve">Susciterò per loro un pastore che le pascerà, il mio servo Davide. Egli le condurrà al pascolo, sarà il loro pastore. </w:t>
      </w:r>
      <w:r w:rsidRPr="00CF1FD6">
        <w:rPr>
          <w:color w:val="000000"/>
          <w:position w:val="6"/>
          <w:vertAlign w:val="superscript"/>
        </w:rPr>
        <w:t>24</w:t>
      </w:r>
      <w:r w:rsidRPr="00CF1FD6">
        <w:rPr>
          <w:color w:val="000000"/>
          <w:sz w:val="24"/>
        </w:rPr>
        <w:t xml:space="preserve">Io, il Signore, sarò il loro Dio, e il mio servo Davide sarà principe in mezzo a loro: io, il Signore, ho parlato. </w:t>
      </w:r>
      <w:r w:rsidRPr="00CF1FD6">
        <w:rPr>
          <w:color w:val="000000"/>
          <w:position w:val="6"/>
          <w:vertAlign w:val="superscript"/>
        </w:rPr>
        <w:t>25</w:t>
      </w:r>
      <w:r w:rsidRPr="00CF1FD6">
        <w:rPr>
          <w:color w:val="000000"/>
          <w:sz w:val="24"/>
        </w:rPr>
        <w:t>Stringerò con loro un’alleanza di pace e farò sparire dal paese le bestie nocive. Abiteranno tranquilli anche nel deserto e riposeranno nelle selve.</w:t>
      </w:r>
    </w:p>
    <w:p w14:paraId="4B6870C2"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26</w:t>
      </w:r>
      <w:r w:rsidRPr="00CF1FD6">
        <w:rPr>
          <w:color w:val="000000"/>
          <w:sz w:val="24"/>
        </w:rPr>
        <w:t>Farò di loro e delle regioni attorno al mio colle una benedizione: manderò la pioggia a tempo opportuno e sarà pioggia di benedizione.</w:t>
      </w:r>
      <w:r w:rsidRPr="00CF1FD6">
        <w:rPr>
          <w:color w:val="000000"/>
          <w:position w:val="6"/>
          <w:sz w:val="24"/>
        </w:rPr>
        <w:t xml:space="preserve"> </w:t>
      </w:r>
      <w:r w:rsidRPr="00CF1FD6">
        <w:rPr>
          <w:color w:val="000000"/>
          <w:position w:val="6"/>
          <w:vertAlign w:val="superscript"/>
        </w:rPr>
        <w:t>27</w:t>
      </w:r>
      <w:r w:rsidRPr="00CF1FD6">
        <w:rPr>
          <w:color w:val="000000"/>
          <w:sz w:val="24"/>
        </w:rPr>
        <w:t xml:space="preserve">Gli alberi del campo daranno i loro frutti e la terra i suoi prodotti; abiteranno in piena sicurezza nella loro terra. Sapranno che io sono il Signore, quando avrò spezzato le spranghe del loro giogo e li avrò liberati dalle mani di coloro che li tiranneggiano. </w:t>
      </w:r>
      <w:r w:rsidRPr="00CF1FD6">
        <w:rPr>
          <w:color w:val="000000"/>
          <w:position w:val="6"/>
          <w:vertAlign w:val="superscript"/>
        </w:rPr>
        <w:t>28</w:t>
      </w:r>
      <w:r w:rsidRPr="00CF1FD6">
        <w:rPr>
          <w:color w:val="000000"/>
          <w:sz w:val="24"/>
        </w:rPr>
        <w:t>Non saranno più preda delle nazioni, né li divoreranno le bestie selvatiche, ma saranno al sicuro e nessuno li spaventerà.</w:t>
      </w:r>
    </w:p>
    <w:p w14:paraId="00BA8CBC"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29</w:t>
      </w:r>
      <w:r w:rsidRPr="00CF1FD6">
        <w:rPr>
          <w:color w:val="000000"/>
          <w:sz w:val="24"/>
        </w:rPr>
        <w:t xml:space="preserve">Farò germogliare per loro una florida vegetazione; non saranno più consumati dalla fame nel paese e non soffriranno più il disprezzo delle nazioni. </w:t>
      </w:r>
      <w:r w:rsidRPr="00CF1FD6">
        <w:rPr>
          <w:color w:val="000000"/>
          <w:position w:val="6"/>
          <w:vertAlign w:val="superscript"/>
        </w:rPr>
        <w:t>30</w:t>
      </w:r>
      <w:r w:rsidRPr="00CF1FD6">
        <w:rPr>
          <w:color w:val="000000"/>
          <w:sz w:val="24"/>
        </w:rPr>
        <w:t>Sapranno che io sono il Signore, loro Dio, ed essi, la casa d’Israele, sono il mio popolo. Oracolo del Signore Dio.</w:t>
      </w:r>
    </w:p>
    <w:p w14:paraId="0FB5BC00"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31</w:t>
      </w:r>
      <w:r w:rsidRPr="00CF1FD6">
        <w:rPr>
          <w:color w:val="000000"/>
          <w:sz w:val="24"/>
        </w:rPr>
        <w:t>Voi, mie pecore, siete il gregge del mio pascolo e io sono il vostro Dio». Oracolo del Signore Dio.</w:t>
      </w:r>
    </w:p>
    <w:p w14:paraId="49FA0C37" w14:textId="77777777" w:rsidR="00F768E4" w:rsidRPr="00CF1FD6" w:rsidRDefault="00F768E4" w:rsidP="00CF1FD6">
      <w:pPr>
        <w:tabs>
          <w:tab w:val="left" w:pos="851"/>
          <w:tab w:val="left" w:pos="1134"/>
          <w:tab w:val="left" w:pos="2268"/>
        </w:tabs>
        <w:ind w:left="851" w:firstLine="567"/>
        <w:jc w:val="both"/>
        <w:rPr>
          <w:color w:val="000000"/>
          <w:sz w:val="24"/>
        </w:rPr>
      </w:pPr>
    </w:p>
    <w:p w14:paraId="18B37283" w14:textId="77777777" w:rsidR="00F768E4" w:rsidRPr="00190FE6" w:rsidRDefault="00F768E4" w:rsidP="00C86881"/>
    <w:p w14:paraId="373CC330" w14:textId="77777777" w:rsidR="00F768E4" w:rsidRPr="00A30629" w:rsidRDefault="00F768E4" w:rsidP="00C86881">
      <w:pPr>
        <w:pStyle w:val="Titolo1"/>
        <w:jc w:val="center"/>
        <w:rPr>
          <w:rFonts w:ascii="Arial" w:hAnsi="Arial" w:cs="Arial"/>
          <w:bCs/>
          <w:sz w:val="40"/>
          <w:szCs w:val="40"/>
        </w:rPr>
      </w:pPr>
      <w:bookmarkStart w:id="441" w:name="_Toc62165070"/>
      <w:r w:rsidRPr="00A30629">
        <w:rPr>
          <w:rFonts w:ascii="Arial" w:hAnsi="Arial" w:cs="Arial"/>
          <w:bCs/>
          <w:sz w:val="40"/>
          <w:szCs w:val="40"/>
        </w:rPr>
        <w:t>COMMENTO TEOLOGICO DEL TESTO</w:t>
      </w:r>
      <w:bookmarkEnd w:id="441"/>
    </w:p>
    <w:p w14:paraId="3118D9BC" w14:textId="77777777" w:rsidR="00F768E4" w:rsidRDefault="00F768E4" w:rsidP="00C86881">
      <w:pPr>
        <w:pStyle w:val="Titolo2"/>
        <w:rPr>
          <w:i w:val="0"/>
          <w:sz w:val="40"/>
          <w:szCs w:val="40"/>
        </w:rPr>
      </w:pPr>
      <w:bookmarkStart w:id="442" w:name="_Toc62165071"/>
      <w:r>
        <w:rPr>
          <w:i w:val="0"/>
          <w:sz w:val="40"/>
          <w:szCs w:val="40"/>
        </w:rPr>
        <w:t>I pastori d’Israele</w:t>
      </w:r>
      <w:bookmarkEnd w:id="442"/>
    </w:p>
    <w:p w14:paraId="2165DE36" w14:textId="77777777" w:rsidR="00F768E4" w:rsidRPr="00315ED2" w:rsidRDefault="00F768E4" w:rsidP="003770E2"/>
    <w:p w14:paraId="5C0A7A15" w14:textId="77777777" w:rsidR="00F768E4" w:rsidRDefault="00F768E4" w:rsidP="00A4636F">
      <w:pPr>
        <w:pStyle w:val="Corpodeltesto2"/>
        <w:rPr>
          <w:color w:val="000000"/>
        </w:rPr>
      </w:pPr>
      <w:r w:rsidRPr="00CF1FD6">
        <w:rPr>
          <w:color w:val="000000"/>
          <w:position w:val="6"/>
          <w:vertAlign w:val="superscript"/>
        </w:rPr>
        <w:t>1</w:t>
      </w:r>
      <w:r w:rsidRPr="00CF1FD6">
        <w:rPr>
          <w:color w:val="000000"/>
        </w:rPr>
        <w:t>Mi fu rivolta questa parola del Signore:</w:t>
      </w:r>
    </w:p>
    <w:p w14:paraId="18FA67E0" w14:textId="77777777" w:rsidR="00F768E4" w:rsidRDefault="00F768E4" w:rsidP="003770E2">
      <w:pPr>
        <w:pStyle w:val="Corpotesto"/>
      </w:pPr>
      <w:r>
        <w:t>Ormai lo sappiamo bene. Tutte le parole che Ezechiele proferisce sono rivolte a lui dal Signore. Mi fu rivolta questa parola del Signore.</w:t>
      </w:r>
    </w:p>
    <w:p w14:paraId="596FB399" w14:textId="77777777" w:rsidR="00F768E4" w:rsidRDefault="00F768E4" w:rsidP="003770E2">
      <w:pPr>
        <w:pStyle w:val="Corpotesto"/>
      </w:pPr>
      <w:r>
        <w:t>Quando sulla bocca di un uomo la parola non è del Signore, secondo il Signore, sono tentazione per l’altro uomo. Anche parole semplici sono tentazione.</w:t>
      </w:r>
    </w:p>
    <w:p w14:paraId="2D49C967" w14:textId="77777777" w:rsidR="00F768E4" w:rsidRDefault="00F768E4" w:rsidP="003770E2">
      <w:pPr>
        <w:pStyle w:val="Corpotesto"/>
      </w:pPr>
      <w:r>
        <w:t xml:space="preserve">Lo distolgono e lo allontano dal fare la volontà di Dio secondo Dio. Mai nessun uomo potrà prendere il posto di Dio. Solo il Signore è il Signore. </w:t>
      </w:r>
    </w:p>
    <w:p w14:paraId="02C03F93" w14:textId="77777777" w:rsidR="00F768E4" w:rsidRDefault="00F768E4" w:rsidP="00A4636F">
      <w:pPr>
        <w:pStyle w:val="Corpodeltesto2"/>
        <w:rPr>
          <w:color w:val="000000"/>
        </w:rPr>
      </w:pPr>
      <w:r w:rsidRPr="00CF1FD6">
        <w:rPr>
          <w:color w:val="000000"/>
          <w:position w:val="6"/>
          <w:vertAlign w:val="superscript"/>
        </w:rPr>
        <w:t>2</w:t>
      </w:r>
      <w:r w:rsidRPr="00CF1FD6">
        <w:rPr>
          <w:color w:val="000000"/>
        </w:rPr>
        <w:t>«Figlio dell’uomo, profetizza contro i pastori d’Israele, profetizza e riferisci ai pastori: Così dice il Signore Dio: Guai ai pastori d’Israele, che pascono se stessi! I pastori non dovrebbero forse pascere il gregge?</w:t>
      </w:r>
    </w:p>
    <w:p w14:paraId="2453A500" w14:textId="77777777" w:rsidR="00F768E4" w:rsidRDefault="00F768E4" w:rsidP="003770E2">
      <w:pPr>
        <w:pStyle w:val="Corpotesto"/>
      </w:pPr>
      <w:r>
        <w:t>Ora il Signore rivolge una parola forte e chiara ai pastori d’Israele. Sono loro i responsabili della sciagura del suo popolo. La loro colpa è grave.</w:t>
      </w:r>
    </w:p>
    <w:p w14:paraId="37EDA621" w14:textId="77777777" w:rsidR="00F768E4" w:rsidRDefault="00F768E4" w:rsidP="003770E2">
      <w:pPr>
        <w:pStyle w:val="Corpotesto"/>
      </w:pPr>
      <w:r>
        <w:t xml:space="preserve">Figlio dell’uomo, profetizza contro i pastori d’Israele, profetizza </w:t>
      </w:r>
      <w:r w:rsidR="006B70B3">
        <w:t>e</w:t>
      </w:r>
      <w:r>
        <w:t xml:space="preserve"> riferisc</w:t>
      </w:r>
      <w:r w:rsidR="006B70B3">
        <w:t>i</w:t>
      </w:r>
      <w:r>
        <w:t xml:space="preserve"> ai pastori. Questa profezia è speciale, particolare. Dio parla loro in modo diretto.</w:t>
      </w:r>
    </w:p>
    <w:p w14:paraId="330B0227" w14:textId="77777777" w:rsidR="00F768E4" w:rsidRDefault="00F768E4" w:rsidP="003770E2">
      <w:pPr>
        <w:pStyle w:val="Corpotesto"/>
      </w:pPr>
      <w:r>
        <w:t>Così dice il Signore Dio: Guai ai pastori d’Israele, che pascono se stessi! I pastori non dovrebbero forse pascere il gregge? Ecco la colpa dei pastori.</w:t>
      </w:r>
    </w:p>
    <w:p w14:paraId="485E548E" w14:textId="77777777" w:rsidR="00F768E4" w:rsidRDefault="00F768E4" w:rsidP="003770E2">
      <w:pPr>
        <w:pStyle w:val="Corpotesto"/>
      </w:pPr>
      <w:r>
        <w:t>Anziché essere loro a servizio del gregge, è il gregge a loro servizio. Anziché dare la loro vita al gregge, si servono del gregge per trarre da esso la loro vita.</w:t>
      </w:r>
    </w:p>
    <w:p w14:paraId="65DEA2E0" w14:textId="77777777" w:rsidR="00F768E4" w:rsidRDefault="00F768E4" w:rsidP="003770E2">
      <w:pPr>
        <w:pStyle w:val="Corpotesto"/>
      </w:pPr>
      <w:r>
        <w:t>Antico e Nuovo Testamento sui pastori rivela</w:t>
      </w:r>
      <w:r w:rsidR="006B70B3">
        <w:t>no</w:t>
      </w:r>
      <w:r>
        <w:t xml:space="preserve"> delle altissime verità. Una fra  tutte manifesta che Dio è il Pastore. Tutti gli altri sono pastori nel suo nome.</w:t>
      </w:r>
    </w:p>
    <w:p w14:paraId="291B5CAB" w14:textId="77777777" w:rsidR="00F768E4" w:rsidRPr="003E2383" w:rsidRDefault="00F768E4" w:rsidP="003770E2">
      <w:pPr>
        <w:pStyle w:val="Corpotesto"/>
        <w:rPr>
          <w:i/>
          <w:iCs/>
          <w:sz w:val="20"/>
        </w:rPr>
      </w:pPr>
      <w:r w:rsidRPr="003E2383">
        <w:rPr>
          <w:i/>
          <w:iCs/>
          <w:sz w:val="20"/>
        </w:rPr>
        <w:t xml:space="preserve">Poi partorì ancora suo fratello Abele. Abele era pastore di greggi e Caino lavoratore del suolo (Gen 4, 2). Ma i pastori di Gerar litigarono con i pastori di Isacco, dicendo: "L'acqua è nostra!". Allora egli chiamò </w:t>
      </w:r>
      <w:proofErr w:type="spellStart"/>
      <w:r w:rsidRPr="003E2383">
        <w:rPr>
          <w:i/>
          <w:iCs/>
          <w:sz w:val="20"/>
        </w:rPr>
        <w:t>Esech</w:t>
      </w:r>
      <w:proofErr w:type="spellEnd"/>
      <w:r w:rsidRPr="003E2383">
        <w:rPr>
          <w:i/>
          <w:iCs/>
          <w:sz w:val="20"/>
        </w:rPr>
        <w:t xml:space="preserve"> il pozzo, perché quelli avevano litigato con lui (Gen 26, 20). Quando tutti i greggi si erano radunati là, i pastori rotolavano la pietra dalla bocca del pozzo e abbeveravano il bestiame; poi rimettevano la pietra al posto sulla bocca del pozzo (Gen 29, 3). </w:t>
      </w:r>
    </w:p>
    <w:p w14:paraId="19BED82D" w14:textId="77777777" w:rsidR="00F768E4" w:rsidRPr="003E2383" w:rsidRDefault="00F768E4" w:rsidP="003770E2">
      <w:pPr>
        <w:pStyle w:val="Corpotesto"/>
        <w:rPr>
          <w:i/>
          <w:iCs/>
          <w:sz w:val="20"/>
        </w:rPr>
      </w:pPr>
      <w:r w:rsidRPr="003E2383">
        <w:rPr>
          <w:i/>
          <w:iCs/>
          <w:sz w:val="20"/>
        </w:rPr>
        <w:t xml:space="preserve">Egli stava ancora parlando con loro, quando arrivò Rachele con il bestiame del padre, perché era una pastorella (Gen 29, 9). Questi uomini sono pastori di greggi, si occupano di bestiame, e hanno condotto i loro greggi, i loro armenti e tutti i loro averi (Gen 46, 32). voi risponderete: Gente dedita al bestiame sono stati i tuoi servi, dalla nostra fanciullezza fino ad ora, noi e i nostri padri. Questo perché possiate risiedere nel paese di Gosen". Perché tutti i pastori di greggi sono un abominio per gli Egiziani (Gen 46, 34). </w:t>
      </w:r>
    </w:p>
    <w:p w14:paraId="4977F7D6" w14:textId="77777777" w:rsidR="00F768E4" w:rsidRPr="003E2383" w:rsidRDefault="00F768E4" w:rsidP="003770E2">
      <w:pPr>
        <w:pStyle w:val="Corpotesto"/>
        <w:rPr>
          <w:i/>
          <w:iCs/>
          <w:sz w:val="20"/>
        </w:rPr>
      </w:pPr>
      <w:r w:rsidRPr="003E2383">
        <w:rPr>
          <w:i/>
          <w:iCs/>
          <w:sz w:val="20"/>
        </w:rPr>
        <w:t xml:space="preserve">Il faraone disse ai suoi fratelli: "Qual è il vostro mestiere?". Essi risposero al faraone: "Pastori di greggi sono i tuoi servi, noi e i nostri padri" (Gen 47, 3). E così benedisse Giuseppe: "Il Dio, davanti al quale hanno camminato i miei padri Abramo e Isacco, il Dio che è stato il mio pastore da quando esisto fino ad oggi (Gen 48, 15). Ma è rimasto intatto il suo arco e le sue braccia si </w:t>
      </w:r>
      <w:proofErr w:type="spellStart"/>
      <w:r w:rsidRPr="003E2383">
        <w:rPr>
          <w:i/>
          <w:iCs/>
          <w:sz w:val="20"/>
        </w:rPr>
        <w:t>muovon</w:t>
      </w:r>
      <w:proofErr w:type="spellEnd"/>
      <w:r w:rsidRPr="003E2383">
        <w:rPr>
          <w:i/>
          <w:iCs/>
          <w:sz w:val="20"/>
        </w:rPr>
        <w:t xml:space="preserve"> veloci per le mani del Potente di Giacobbe, per il nome del Pastore, Pietra d'Israele (Gen 49, 24). Ma arrivarono alcuni pastori e le scacciarono. Allora Mosè si levò a difenderle e fece bere il loro bestiame (Es 2, 17). Risposero: "Un Egiziano ci ha liberate dalle mani dei pastori; è stato lui che ha attinto per noi e ha dato da bere al gregge" (Es 2, 19). </w:t>
      </w:r>
    </w:p>
    <w:p w14:paraId="1A6B9D25" w14:textId="77777777" w:rsidR="00F768E4" w:rsidRPr="003E2383" w:rsidRDefault="00F768E4" w:rsidP="003770E2">
      <w:pPr>
        <w:pStyle w:val="Corpotesto"/>
        <w:rPr>
          <w:i/>
          <w:iCs/>
          <w:sz w:val="20"/>
        </w:rPr>
      </w:pPr>
      <w:r w:rsidRPr="003E2383">
        <w:rPr>
          <w:i/>
          <w:iCs/>
          <w:sz w:val="20"/>
        </w:rPr>
        <w:t xml:space="preserve">Ogni decima del bestiame grosso o minuto, e cioè il decimo capo di quanto passa sotto la verga del pastore, sarà consacrata al Signore (Lv 27, 32). Che li preceda nell'uscire e nel tornare, li faccia uscire e li faccia tornare, perché la comunità del Signore non sia un gregge senza pastore" (Nm 27, 17). Perché sei rimasto seduto tra gli ovili, ad ascoltare le zampogne dei pastori? Presso i ruscelli di Ruben erano ben grandi le dispute... (Gdc 5, 16). </w:t>
      </w:r>
    </w:p>
    <w:p w14:paraId="2D784419" w14:textId="77777777" w:rsidR="00F768E4" w:rsidRPr="003E2383" w:rsidRDefault="00F768E4" w:rsidP="003770E2">
      <w:pPr>
        <w:pStyle w:val="Corpotesto"/>
        <w:rPr>
          <w:i/>
          <w:iCs/>
          <w:sz w:val="20"/>
        </w:rPr>
      </w:pPr>
      <w:r w:rsidRPr="003E2383">
        <w:rPr>
          <w:i/>
          <w:iCs/>
          <w:sz w:val="20"/>
        </w:rPr>
        <w:t xml:space="preserve">Poi prese in mano il suo bastone, si scelse cinque ciottoli lisci dal torrente e li pose nel suo sacco da pastore che gli serviva da bisaccia; prese ancora in mano la fionda e mosse verso il Filisteo (1Sam 17, 40). Ma era là in quel giorno uno dei ministri di Saul, trattenuto presso il Signore, di nome Doeg, Idumeo, capo dei pastori di Saul (1Sam 21, 8). Ho sentito appunto che stanno tosando le tue pecore. Ebbene, quando i tuoi pastori sono stati con noi, non li abbiamo molestati e niente delle loro cose ha subito danno finché sono stati a Carmel (1Sam 25, 7). </w:t>
      </w:r>
    </w:p>
    <w:p w14:paraId="79D93AA3" w14:textId="77777777" w:rsidR="00F768E4" w:rsidRPr="003E2383" w:rsidRDefault="00F768E4" w:rsidP="003770E2">
      <w:pPr>
        <w:pStyle w:val="Corpotesto"/>
        <w:rPr>
          <w:i/>
          <w:iCs/>
          <w:sz w:val="20"/>
        </w:rPr>
      </w:pPr>
      <w:r w:rsidRPr="003E2383">
        <w:rPr>
          <w:i/>
          <w:iCs/>
          <w:sz w:val="20"/>
        </w:rPr>
        <w:t>Quegli disse: "Vedo tutti gli Israeliti vagare sui monti come pecore senza pastore. Il Signore dice: Non hanno padroni; ognuno torni a casa in pace" (1Re 22, 17). Quindi si alzò e partì per Samaria. Passando per Bet-</w:t>
      </w:r>
      <w:proofErr w:type="spellStart"/>
      <w:r w:rsidRPr="003E2383">
        <w:rPr>
          <w:i/>
          <w:iCs/>
          <w:sz w:val="20"/>
        </w:rPr>
        <w:t>Eked</w:t>
      </w:r>
      <w:proofErr w:type="spellEnd"/>
      <w:r w:rsidRPr="003E2383">
        <w:rPr>
          <w:i/>
          <w:iCs/>
          <w:sz w:val="20"/>
        </w:rPr>
        <w:t xml:space="preserve"> dei pastori (2Re 10, 12). Si abbatterono anche sulle tende dei pastori, facendo razzie di pecore e di cammelli in grande quantità, quindi tornarono a Gerusalemme (2Cr 14, 14). Allora egli disse: "Ho visto tutti gli Israeliti vagare sui monti come pecore senza pastore. Il Signore dice: Non hanno padroni; ognuno torni a casa in pace!" (2Cr 18, 16). 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(Gdt 11, 19). </w:t>
      </w:r>
    </w:p>
    <w:p w14:paraId="1DAB6AF7" w14:textId="77777777" w:rsidR="00F768E4" w:rsidRPr="003E2383" w:rsidRDefault="00F768E4" w:rsidP="003770E2">
      <w:pPr>
        <w:pStyle w:val="Corpotesto"/>
        <w:rPr>
          <w:i/>
          <w:iCs/>
          <w:sz w:val="20"/>
        </w:rPr>
      </w:pPr>
      <w:r w:rsidRPr="003E2383">
        <w:rPr>
          <w:i/>
          <w:iCs/>
          <w:sz w:val="20"/>
        </w:rPr>
        <w:t xml:space="preserve">Salmo. Di Davide. Il Signore è il mio pastore: non manco di nulla (Sal 22, 1). Come pecore sono avviati agli inferi, sarà loro pastore la morte; scenderanno a precipizio nel sepolcro, svanirà ogni loro parvenza: gli inferi saranno la loro dimora (Sal 48, 15). Fu per loro pastore dal cuore integro e li guidò con mano sapiente (Sal 77, 72). Tu, pastore d'Israele, ascolta, tu che guidi Giuseppe come un gregge. Assiso sui cherubini rifulgi (Sal 79, 2). </w:t>
      </w:r>
    </w:p>
    <w:p w14:paraId="543340FF" w14:textId="77777777" w:rsidR="00F768E4" w:rsidRPr="003E2383" w:rsidRDefault="00F768E4" w:rsidP="003770E2">
      <w:pPr>
        <w:pStyle w:val="Corpotesto"/>
        <w:rPr>
          <w:i/>
          <w:iCs/>
          <w:sz w:val="20"/>
        </w:rPr>
      </w:pPr>
      <w:r w:rsidRPr="003E2383">
        <w:rPr>
          <w:i/>
          <w:iCs/>
          <w:sz w:val="20"/>
        </w:rPr>
        <w:t xml:space="preserve">Le parole dei saggi sono come pungoli; come chiodi piantati, le raccolte di autori: esse sono date da un solo pastore (Qo 12, 11). Se non lo sai, o bellissima tra le donne, segui le orme del gregge e mena a pascolare le tue caprette presso le dimore dei pastori (Ct 1, 8). Fosse un agricoltore o un pastore o un operaio impegnato in lavori in luoghi solitari, sorpreso cadeva sotto la necessità ineluttabile, perché tutti eran legati dalla stessa catena di tenebre (Sap 17, 16). Egli rimprovera, corregge, ammaestra e guida come un pastore il suo gregge (Sir 18, 13). </w:t>
      </w:r>
    </w:p>
    <w:p w14:paraId="4D516A7A" w14:textId="77777777" w:rsidR="00F768E4" w:rsidRPr="003E2383" w:rsidRDefault="00F768E4" w:rsidP="003770E2">
      <w:pPr>
        <w:pStyle w:val="Corpotesto"/>
        <w:rPr>
          <w:i/>
          <w:iCs/>
          <w:sz w:val="20"/>
        </w:rPr>
      </w:pPr>
      <w:r w:rsidRPr="003E2383">
        <w:rPr>
          <w:i/>
          <w:iCs/>
          <w:sz w:val="20"/>
        </w:rPr>
        <w:t xml:space="preserve">Non sarà abitata mai più né popolata di generazione in generazione. L'Arabo non vi pianterà la sua tenda né i pastori vi faranno sostare i greggi (Is 13, 20).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La mia tenda è stata divelta e gettata lontano da me, come una tenda di pastori. Come un tessitore hai arrotolato la mia vita, mi recidi dall'ordito. In un giorno e una notte mi conduci alla fine" (Is 38, 12). Come un pastore egli fa pascolare il gregge e con il suo braccio lo raduna; porta gli agnellini sul seno e conduce pian piano le pecore madri" (Is 40, 11). </w:t>
      </w:r>
    </w:p>
    <w:p w14:paraId="476E9D1E" w14:textId="77777777" w:rsidR="00F768E4" w:rsidRPr="003E2383" w:rsidRDefault="00F768E4" w:rsidP="003770E2">
      <w:pPr>
        <w:pStyle w:val="Corpotesto"/>
        <w:rPr>
          <w:i/>
          <w:iCs/>
          <w:sz w:val="20"/>
        </w:rPr>
      </w:pPr>
      <w:r w:rsidRPr="003E2383">
        <w:rPr>
          <w:i/>
          <w:iCs/>
          <w:sz w:val="20"/>
        </w:rPr>
        <w:t xml:space="preserve">Io dico a Ciro: Mio pastore; ed egli soddisferà tutti i miei desideri, dicendo a Gerusalemme: Sarai riedificata; e al tempio: Sarai riedificato dalle fondamenta" (Is 44, 28). Ma tali cani avidi, che non sanno saziarsi, sono i pastori incapaci di comprendere. Ognuno segue la sua via, ognuno bada al proprio interesse, senza eccezione (Is 56, 11). Allora si ricordarono dei giorni antichi, di Mosè suo servo. Dov'è colui che fece uscire dall'acqua del Nilo il pastore del suo gregge? Dov'è colui che gli pose nell'intimo il suo santo spirito (Is 63, 11). Neppure i sacerdoti si domandarono: Dov'è il Signore? I detentori della legge non mi hanno conosciuto, i pastori mi si sono ribellati, i profeti hanno predetto nel nome di Baal e hanno seguito esseri inutili (Ger 2, 8). </w:t>
      </w:r>
    </w:p>
    <w:p w14:paraId="798E56B8" w14:textId="77777777" w:rsidR="00F768E4" w:rsidRPr="003E2383" w:rsidRDefault="00F768E4" w:rsidP="003770E2">
      <w:pPr>
        <w:pStyle w:val="Corpotesto"/>
        <w:rPr>
          <w:i/>
          <w:iCs/>
          <w:sz w:val="20"/>
        </w:rPr>
      </w:pPr>
      <w:r w:rsidRPr="003E2383">
        <w:rPr>
          <w:i/>
          <w:iCs/>
          <w:sz w:val="20"/>
        </w:rPr>
        <w:t xml:space="preserve">Vi darò pastori secondo il mio cuore, i quali vi guideranno con scienza e intelligenza (Ger 3, 15). Verso di essa muovono i pastori con i loro greggi; le fissano le tende tutto intorno, ognuno di loro pascola la sua parte (Ger 6, 3). I pastori sono diventati insensati, non hanno ricercato più il Signore; per questo non hanno avuto successo, anzi è disperso tutto il loro gregge (Ger 10, 21). </w:t>
      </w:r>
    </w:p>
    <w:p w14:paraId="64A1D457" w14:textId="77777777" w:rsidR="00F768E4" w:rsidRPr="003E2383" w:rsidRDefault="00F768E4" w:rsidP="003770E2">
      <w:pPr>
        <w:pStyle w:val="Corpotesto"/>
        <w:rPr>
          <w:i/>
          <w:iCs/>
          <w:sz w:val="20"/>
        </w:rPr>
      </w:pPr>
      <w:r w:rsidRPr="003E2383">
        <w:rPr>
          <w:i/>
          <w:iCs/>
          <w:sz w:val="20"/>
        </w:rPr>
        <w:t xml:space="preserve">Molti pastori hanno devastato la mia vigna, hanno calpestato il mio campo. Hanno fatto del mio campo prediletto un deserto desolato (Ger 12, 10). Tutti i tuoi pastori saranno pascolo del vento e i tuoi amanti andranno schiavi. Allora ti dovrai vergognare ed essere confusa, a causa di tutte le tue iniquità (Ger 22, 22). "Guai ai pastori che fanno perire e disperdono il gregge del mio pascolo". Oracolo del Signore (Ger 23, 1). Perciò dice il Signore, Dio di Israele, contro i pastori che devono pascere il mio popolo: "Voi avete disperso le mie pecore, le avete scacciate e non ve ne siete preoccupati; ecco io mi occuperò di voi e della malvagità delle vostre azioni. Oracolo del Signore (Ger 23, 2). Costituirò sopra di esse pastori che le faranno pascolare, così che non dovranno più temere né sgomentarsi; di esse non ne mancherà neppure una". Oracolo del Signore (Ger 23, 4). Urlate, pastori, gridate, rotolatevi nella polvere, capi del gregge! Perché sono compiuti i giorni per il vostro macello; stramazzerete come scelti montoni (Ger 25, 34). </w:t>
      </w:r>
    </w:p>
    <w:p w14:paraId="2F5C056B" w14:textId="77777777" w:rsidR="00F768E4" w:rsidRPr="003E2383" w:rsidRDefault="00F768E4" w:rsidP="003770E2">
      <w:pPr>
        <w:pStyle w:val="Corpotesto"/>
        <w:rPr>
          <w:i/>
          <w:iCs/>
          <w:sz w:val="20"/>
        </w:rPr>
      </w:pPr>
      <w:r w:rsidRPr="003E2383">
        <w:rPr>
          <w:i/>
          <w:iCs/>
          <w:sz w:val="20"/>
        </w:rPr>
        <w:t xml:space="preserve">Non ci sarà rifugio per i pastori né scampo per i capi del gregge (Ger 25, 35). Sentite le grida dei pastori, gli urli delle guide del gregge, perché il Signore distrugge il loro pascolo (Ger 25, 36). Ascoltate popoli, la parola del Signore, annunziatela alle isole più lontane e dite: "Chi ha disperso Israele lo raduna e lo custodisce come un pastore il suo gregge" (Ger 31, 10). </w:t>
      </w:r>
    </w:p>
    <w:p w14:paraId="78489E5A" w14:textId="77777777" w:rsidR="00F768E4" w:rsidRPr="003E2383" w:rsidRDefault="00F768E4" w:rsidP="003770E2">
      <w:pPr>
        <w:pStyle w:val="Corpotesto"/>
        <w:rPr>
          <w:i/>
          <w:iCs/>
          <w:sz w:val="20"/>
        </w:rPr>
      </w:pPr>
      <w:r w:rsidRPr="003E2383">
        <w:rPr>
          <w:i/>
          <w:iCs/>
          <w:sz w:val="20"/>
        </w:rPr>
        <w:t xml:space="preserve">Così dice il Signore degli eserciti: In questo luogo desolato, senza uomini e senza bestiame, e in tutte le sue città ci saranno ancora luoghi di pastori che vi faranno riposare i greggi (Ger 33, 12). Darà alle fiamme i templi degli dei d'Egitto, li brucerà e porterà gli dei in esilio; ripulirà il paese di Egitto come un pastore pulisce dai pidocchi il mantello; poi se ne andrà tranquillo (Ger 43, 12). Ecco, come un leone sale dalla boscaglia del Giordano verso i prati sempre verdi, così in un baleno io lo scaccerò di là e il mio eletto porrò su di esso; poiché chi è come me? Chi può citarmi in giudizio? Chi è dunque il pastore che può resistere davanti a me? (Ger 49, 19). </w:t>
      </w:r>
    </w:p>
    <w:p w14:paraId="14EFE3A6" w14:textId="77777777" w:rsidR="00F768E4" w:rsidRPr="003E2383" w:rsidRDefault="00F768E4" w:rsidP="003770E2">
      <w:pPr>
        <w:pStyle w:val="Corpotesto"/>
        <w:rPr>
          <w:i/>
          <w:iCs/>
          <w:sz w:val="20"/>
        </w:rPr>
      </w:pPr>
      <w:r w:rsidRPr="003E2383">
        <w:rPr>
          <w:i/>
          <w:iCs/>
          <w:sz w:val="20"/>
        </w:rPr>
        <w:t xml:space="preserve">Gregge di pecore sperdute era il mio popolo, i loro pastori le avevano sviate, le avevano fatte smarrire per i monti; esse andavano di monte in colle, avevano dimenticato il loro ovile (Ger 50, 6).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Con te martellavo pastore e gregge, con te martellavo l'aratore e il suo paio di buoi, con te martellavo governatori e prefetti (Ger 51, 23). </w:t>
      </w:r>
    </w:p>
    <w:p w14:paraId="51FD2202" w14:textId="77777777" w:rsidR="00F768E4" w:rsidRPr="003E2383" w:rsidRDefault="00F768E4" w:rsidP="003770E2">
      <w:pPr>
        <w:pStyle w:val="Corpotesto"/>
        <w:rPr>
          <w:i/>
          <w:iCs/>
          <w:sz w:val="20"/>
        </w:rPr>
      </w:pPr>
      <w:r w:rsidRPr="003E2383">
        <w:rPr>
          <w:i/>
          <w:iCs/>
          <w:sz w:val="20"/>
        </w:rPr>
        <w:t xml:space="preserve">"Figlio dell'uomo, profetizza contro i pastori d'Israele, predici e riferisci ai pastori: Dice il Signore Dio: Guai ai pastori d'Israele, che pascono se stessi! I pastori non dovrebbero forse pascere il gregge? (Ez 34, 2). Per colpa del pastore si sono disperse e son preda di tutte le bestie selvatiche: sono sbandate (Ez 34, 5). Perciò, pastori, ascoltate la parola del Signore (Ez 34, 7). </w:t>
      </w:r>
    </w:p>
    <w:p w14:paraId="770E843C" w14:textId="77777777" w:rsidR="00F768E4" w:rsidRPr="003E2383" w:rsidRDefault="00F768E4" w:rsidP="003770E2">
      <w:pPr>
        <w:pStyle w:val="Corpotesto"/>
        <w:rPr>
          <w:i/>
          <w:iCs/>
          <w:sz w:val="20"/>
        </w:rPr>
      </w:pPr>
      <w:r w:rsidRPr="003E2383">
        <w:rPr>
          <w:i/>
          <w:iCs/>
          <w:sz w:val="20"/>
        </w:rPr>
        <w:t xml:space="preserve">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Udite quindi, pastori, la parola del Signore (Ez 34, 9). Dice il Signore Dio: Eccomi contro i pastori: chiederò loro conto del mio gregge e non li lascerò più pascolare il mio gregge, così i pastori non pasceranno più se stessi, ma strapperò loro di bocca le mie pecore e non saranno più il loro pasto (Ez 34, 10). Come un pastore passa in rassegna il suo gregge quando si trova in mezzo alle sue pecore che erano state disperse, così io passerò in rassegna le mie pecore e le radunerò da tutti i luoghi dove erano disperse nei giorni nuvolosi e di caligine (Ez 34, 12). </w:t>
      </w:r>
    </w:p>
    <w:p w14:paraId="02F3E604" w14:textId="77777777" w:rsidR="00F768E4" w:rsidRPr="003E2383" w:rsidRDefault="00F768E4" w:rsidP="003770E2">
      <w:pPr>
        <w:pStyle w:val="Corpotesto"/>
        <w:rPr>
          <w:i/>
          <w:iCs/>
          <w:sz w:val="20"/>
        </w:rPr>
      </w:pPr>
      <w:r w:rsidRPr="003E2383">
        <w:rPr>
          <w:i/>
          <w:iCs/>
          <w:sz w:val="20"/>
        </w:rPr>
        <w:t xml:space="preserve">Susciterò per loro un pastore che le pascerà, Davide mio servo. Egli le condurrà al pascolo, sarà il loro pastore (Ez 34, 23). Il mio servo Davide sarà su di loro e non vi sarà che un unico pastore per tutti; seguiranno i miei comandamenti, osserveranno le mie leggi e le metteranno in pratica (Ez 37, 24). Egli disse: "Il Signore ruggisce da Sion e da Gerusalemme fa udir la sua voce; sono desolate le steppe dei pastori, è inaridita la cima del Carmelo" (Am 1, 2). </w:t>
      </w:r>
    </w:p>
    <w:p w14:paraId="61CBD070" w14:textId="77777777" w:rsidR="00F768E4" w:rsidRPr="003E2383" w:rsidRDefault="00F768E4" w:rsidP="003770E2">
      <w:pPr>
        <w:pStyle w:val="Corpotesto"/>
        <w:rPr>
          <w:i/>
          <w:iCs/>
          <w:sz w:val="20"/>
        </w:rPr>
      </w:pPr>
      <w:r w:rsidRPr="003E2383">
        <w:rPr>
          <w:i/>
          <w:iCs/>
          <w:sz w:val="20"/>
        </w:rPr>
        <w:t xml:space="preserve">Così dice il Signore: Come il pastore strappa dalla bocca del leone due zampe o il lobo d'un orecchio, così scamperanno gli Israeliti che abitano a Samaria su un cantuccio di divano o su una coperta da letto (Am 3, 12). Amos rispose ad Amasia: "Non ero profeta, né figlio di profeta; ero un pastore e raccoglitore di sicomori (Am 7, 14). E tale sarà la pace: se Assur entrerà nella nostra terra e metterà il piede sul nostro suolo, noi schiereremo contro di lui sette pastori e otto capi di uomini (Mi 5, 4). Re d'Assur, i tuoi pastori dormono, si riposano i tuoi eroi! Il tuo popolo vaga sbandato per i monti e nessuno lo raduna (Na 3, 18). </w:t>
      </w:r>
    </w:p>
    <w:p w14:paraId="6308403D" w14:textId="77777777" w:rsidR="00F768E4" w:rsidRPr="003E2383" w:rsidRDefault="00F768E4" w:rsidP="003770E2">
      <w:pPr>
        <w:pStyle w:val="Corpotesto"/>
        <w:rPr>
          <w:i/>
          <w:iCs/>
          <w:sz w:val="20"/>
        </w:rPr>
      </w:pPr>
      <w:r w:rsidRPr="003E2383">
        <w:rPr>
          <w:i/>
          <w:iCs/>
          <w:sz w:val="20"/>
        </w:rPr>
        <w:t xml:space="preserve">Diverrai pascoli di pastori e recinti di greggi" (Sof 2, 6). Poiché gli strumenti divinatori dicono menzogne, gli indovini vedono il falso, raccontano sogni fallaci, danno vane consolazioni: per questo vanno vagando come pecore, sono oppressi, perché senza pastore (Zc 10, 2). Contro i pastori divampa il mio sdegno e contro i montoni dirigo lo sguardo, poiché il Signore visiterà il suo gregge e ne farà come un cavallo da parata (Zc 10, 3). </w:t>
      </w:r>
    </w:p>
    <w:p w14:paraId="4E95560D" w14:textId="77777777" w:rsidR="00F768E4" w:rsidRPr="003E2383" w:rsidRDefault="00F768E4" w:rsidP="003770E2">
      <w:pPr>
        <w:pStyle w:val="Corpotesto"/>
        <w:rPr>
          <w:i/>
          <w:iCs/>
          <w:sz w:val="20"/>
        </w:rPr>
      </w:pPr>
      <w:r w:rsidRPr="003E2383">
        <w:rPr>
          <w:i/>
          <w:iCs/>
          <w:sz w:val="20"/>
        </w:rPr>
        <w:t xml:space="preserve">Si ode il lamento dei pastori, perché la loro gloria è distrutta! Si ode il ruggito dei leoncelli, perché è devastata la magnificenza del Giordano! (Zc 11, 3). Che i compratori sgozzano impunemente, e i venditori dicono: Sia benedetto il Signore, mi sono arricchito, e i pastori non se ne curano affatto (Zc 11, 5). Nel volgere d'un sol mese eliminai tre pastori. Ma io mi irritai contro di esse, perché anch'esse si erano tediate di me (Zc 11, 8). </w:t>
      </w:r>
    </w:p>
    <w:p w14:paraId="52130E28" w14:textId="77777777" w:rsidR="00F768E4" w:rsidRPr="003E2383" w:rsidRDefault="00F768E4" w:rsidP="003770E2">
      <w:pPr>
        <w:pStyle w:val="Corpotesto"/>
        <w:rPr>
          <w:i/>
          <w:iCs/>
          <w:sz w:val="20"/>
        </w:rPr>
      </w:pPr>
      <w:r w:rsidRPr="003E2383">
        <w:rPr>
          <w:i/>
          <w:iCs/>
          <w:sz w:val="20"/>
        </w:rPr>
        <w:t xml:space="preserve">Perciò io dissi: "Non sarò più il vostro pastore. Chi vuol morire, muoia; chi vuol perire, perisca; quelle che rimangono si divorino pure fra di loro!" (Zc 11, 9). Quindi il Signore mi disse: "Prenditi gli attrezzi di un pastore insensato (Zc 11, 15). Poiché ecco, io susciterò nel paese un pastore, che non avrà cura di quelle che si perdono, non cercherà le disperse, non curerà le malate, non nutrirà le affamate; mangerà invece le carni delle più grasse e strapperà loro perfino le unghie (Zc 11, 16). Guai al pastore stolto che abbandona il gregge! Una spada sta sopra il suo braccio e sul suo occhio destro. Tutto il suo braccio si inaridisca e tutto il suo occhio destro resti accecato" (Zc 11, 17). Insorgi, spada, contro il mio pastore, contro colui che è mio compagno. Oracolo del Signore degli eserciti. Percuoti il pastore e sia disperso il gregge, allora volgerò la mano sopra i deboli (Zc 13, 7). </w:t>
      </w:r>
    </w:p>
    <w:p w14:paraId="401301C7" w14:textId="77777777" w:rsidR="00F768E4" w:rsidRPr="003E2383" w:rsidRDefault="00F768E4" w:rsidP="003770E2">
      <w:pPr>
        <w:pStyle w:val="Corpotesto"/>
        <w:rPr>
          <w:i/>
          <w:iCs/>
          <w:sz w:val="20"/>
        </w:rPr>
      </w:pPr>
      <w:r w:rsidRPr="003E2383">
        <w:rPr>
          <w:i/>
          <w:iCs/>
          <w:sz w:val="20"/>
        </w:rPr>
        <w:t xml:space="preserve">Vedendo le folle ne sentì compassione, perché erano stanche e sfinite, come pecore senza pastore (Mt 9, 36). E saranno riunite davanti a lui tutte le genti, ed egli separerà gli uni dagli altri, come il pastore separa le pecore dai capri (Mt 25, 32). Allora Gesù disse loro: "Voi tutti vi scandalizzerete per causa mia in questa notte. Sta scritto infatti: Percuoterò il pastore e saranno disperse le pecore del gregge (Mt 26, 31). </w:t>
      </w:r>
    </w:p>
    <w:p w14:paraId="343802B0" w14:textId="77777777" w:rsidR="00F768E4" w:rsidRPr="003E2383" w:rsidRDefault="00F768E4" w:rsidP="003770E2">
      <w:pPr>
        <w:pStyle w:val="Corpotesto"/>
        <w:rPr>
          <w:i/>
          <w:iCs/>
          <w:sz w:val="20"/>
        </w:rPr>
      </w:pPr>
      <w:r w:rsidRPr="003E2383">
        <w:rPr>
          <w:i/>
          <w:iCs/>
          <w:sz w:val="20"/>
        </w:rPr>
        <w:t xml:space="preserve">Sbarcando, vide molta folla e si commosse per loro, perché erano come pecore senza pastore, e si mise a insegnare loro molte cose (Mc 6, 34). Gesù disse loro: "Tutti rimarrete scandalizzati, poiché sta scritto: Percuoterò il pastore e le pecore saranno disperse (Mc 14, 27). C'erano in quella regione alcuni pastori che vegliavano di notte facendo la guardia al loro gregge (Lc 2, 8). </w:t>
      </w:r>
    </w:p>
    <w:p w14:paraId="63CBFA25" w14:textId="77777777" w:rsidR="00F768E4" w:rsidRPr="003E2383" w:rsidRDefault="00F768E4" w:rsidP="003770E2">
      <w:pPr>
        <w:pStyle w:val="Corpotesto"/>
        <w:rPr>
          <w:i/>
          <w:iCs/>
          <w:sz w:val="20"/>
        </w:rPr>
      </w:pPr>
      <w:r w:rsidRPr="003E2383">
        <w:rPr>
          <w:i/>
          <w:iCs/>
          <w:sz w:val="20"/>
        </w:rPr>
        <w:t xml:space="preserve">Appena gli angeli si furono allontanati per tornare al cielo, i pastori dicevano fra loro: "Andiamo fino a Betlemme, vediamo questo avvenimento che il Signore ci ha fatto conoscere" (Lc 2, 15). Tutti quelli che udirono, si stupirono delle cose che i pastori dicevano (Lc 2, 18). I pastori poi se ne tornarono, glorificando e lodando Dio per tutto quello che avevano udito e visto, com'era stato detto loro (Lc 2, 20). Chi invece entra per la porta, è il pastore delle pecore (Gv 10, 2). </w:t>
      </w:r>
    </w:p>
    <w:p w14:paraId="23483FF9" w14:textId="77777777" w:rsidR="00F768E4" w:rsidRPr="003E2383" w:rsidRDefault="00F768E4" w:rsidP="003770E2">
      <w:pPr>
        <w:pStyle w:val="Corpotesto"/>
        <w:rPr>
          <w:i/>
          <w:iCs/>
          <w:sz w:val="20"/>
        </w:rPr>
      </w:pPr>
      <w:r w:rsidRPr="003E2383">
        <w:rPr>
          <w:i/>
          <w:iCs/>
          <w:sz w:val="20"/>
        </w:rPr>
        <w:t xml:space="preserve">Io sono il buon pastore. Il buon pastore offre la vita per le pecore (Gv 10, 11). Il mercenario invece, che non è pastore e al quale le pecore non appartengono, vede venire il lupo, abbandona le pecore e fugge e il lupo le rapisce e le disperde (Gv 10, 12). Io sono il buon pastore, conosco le mie pecore e le mie pecore conoscono me (Gv 10, 14). E ho altre pecore che non sono di quest'ovile; anche queste io devo condurre; ascolteranno la mia voce e diventeranno un solo gregge e un solo pastore (Gv 10, 16). </w:t>
      </w:r>
    </w:p>
    <w:p w14:paraId="25CB07D4" w14:textId="77777777" w:rsidR="00F768E4" w:rsidRPr="003E2383" w:rsidRDefault="00F768E4" w:rsidP="003770E2">
      <w:pPr>
        <w:pStyle w:val="Corpotesto"/>
        <w:rPr>
          <w:i/>
          <w:iCs/>
          <w:sz w:val="20"/>
        </w:rPr>
      </w:pPr>
      <w:r w:rsidRPr="003E2383">
        <w:rPr>
          <w:i/>
          <w:iCs/>
          <w:sz w:val="20"/>
        </w:rPr>
        <w:t xml:space="preserve">E' lui che ha stabilito alcuni come apostoli, altri come profeti, altri come evangelisti, altri come pastori e maestri (Ef 4, 11). Il Dio della pace che ha fatto tornare dai morti il Pastore grande delle pecore, in virtù del sangue di un'alleanza eterna, il Signore nostro Gesù (Eb 13, 20). Dalle sue piaghe siete stati guariti. Eravate erranti come pecore, ma ora siete tornati al pastore e guardiano delle vostre anime (1Pt 2, 25). </w:t>
      </w:r>
    </w:p>
    <w:p w14:paraId="78F817B8" w14:textId="77777777" w:rsidR="00F768E4" w:rsidRPr="003E2383" w:rsidRDefault="00F768E4" w:rsidP="003770E2">
      <w:pPr>
        <w:pStyle w:val="Corpotesto"/>
        <w:rPr>
          <w:i/>
          <w:iCs/>
          <w:sz w:val="20"/>
        </w:rPr>
      </w:pPr>
      <w:r w:rsidRPr="003E2383">
        <w:rPr>
          <w:i/>
          <w:iCs/>
          <w:sz w:val="20"/>
        </w:rPr>
        <w:t xml:space="preserve">E quando apparirà il pastore supremo, riceverete la corona della gloria che non appassisce (1Pt 5, 4). Perché l'Agnello che sta in mezzo al trono sarà il loro pastore e li guiderà alle fonti delle acque della vita. E Dio tergerà ogni lacrima dai loro occhi" (Ap 7, 17). </w:t>
      </w:r>
    </w:p>
    <w:p w14:paraId="60B2E787" w14:textId="77777777" w:rsidR="00F768E4" w:rsidRDefault="00F768E4" w:rsidP="003770E2">
      <w:pPr>
        <w:pStyle w:val="Corpotesto"/>
      </w:pPr>
      <w:r>
        <w:t>I Pastori d’Israele hanno un’altissima missione da assolvere. Essi devono nutrire di Dio, della sua verità, della Parola, della sua Legge tutto il popolo.</w:t>
      </w:r>
    </w:p>
    <w:p w14:paraId="4A68FF48" w14:textId="77777777" w:rsidR="00F768E4" w:rsidRDefault="00F768E4" w:rsidP="003770E2">
      <w:pPr>
        <w:pStyle w:val="Corpotesto"/>
      </w:pPr>
      <w:r>
        <w:t>Essi devono nutrire di Dio il popolo di Dio secondo la volontà di Dio. Mai devono sostituirsi a Dio, mai sostituire la volontà di Dio con la propria.</w:t>
      </w:r>
    </w:p>
    <w:p w14:paraId="391653CF" w14:textId="77777777" w:rsidR="00F768E4" w:rsidRDefault="00F768E4" w:rsidP="003770E2">
      <w:pPr>
        <w:pStyle w:val="Corpotesto"/>
      </w:pPr>
      <w:r>
        <w:t>Quando il pastore non nutre più di Dio il popolo di Dio secondo la volontà di Dio, il popolo si smarrisce, va alla deriva, precipita nell’idolatria.</w:t>
      </w:r>
    </w:p>
    <w:p w14:paraId="289A0032" w14:textId="77777777" w:rsidR="00F768E4" w:rsidRDefault="00F768E4" w:rsidP="003770E2">
      <w:pPr>
        <w:pStyle w:val="Corpotesto"/>
      </w:pPr>
      <w:r>
        <w:t>O al popolo si dona il vero Dio e questo è missione dei pastori, oppure esso si fabbrica i suoi dèi. Quanto è avvenuto con Aronne avviene ogni giorno.</w:t>
      </w:r>
    </w:p>
    <w:p w14:paraId="37064965" w14:textId="77777777" w:rsidR="00F768E4" w:rsidRPr="000C1642" w:rsidRDefault="00F768E4" w:rsidP="003770E2">
      <w:pPr>
        <w:pStyle w:val="Corpotesto"/>
        <w:rPr>
          <w:i/>
          <w:iCs/>
          <w:sz w:val="20"/>
        </w:rPr>
      </w:pPr>
      <w:r w:rsidRPr="000C1642">
        <w:rPr>
          <w:i/>
          <w:iCs/>
          <w:sz w:val="20"/>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73A6942" w14:textId="77777777" w:rsidR="00F768E4" w:rsidRPr="000C1642" w:rsidRDefault="00F768E4" w:rsidP="003770E2">
      <w:pPr>
        <w:pStyle w:val="Corpotesto"/>
        <w:rPr>
          <w:i/>
          <w:iCs/>
          <w:sz w:val="20"/>
        </w:rPr>
      </w:pPr>
      <w:r w:rsidRPr="000C1642">
        <w:rPr>
          <w:i/>
          <w:iCs/>
          <w:sz w:val="20"/>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6E4B9FA" w14:textId="77777777" w:rsidR="00F768E4" w:rsidRPr="000C1642" w:rsidRDefault="00F768E4" w:rsidP="003770E2">
      <w:pPr>
        <w:pStyle w:val="Corpotesto"/>
        <w:rPr>
          <w:i/>
          <w:iCs/>
          <w:sz w:val="20"/>
        </w:rPr>
      </w:pPr>
      <w:r w:rsidRPr="000C1642">
        <w:rPr>
          <w:i/>
          <w:iCs/>
          <w:sz w:val="20"/>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6FBFA414" w14:textId="77777777" w:rsidR="00F768E4" w:rsidRPr="000C1642" w:rsidRDefault="00F768E4" w:rsidP="003770E2">
      <w:pPr>
        <w:pStyle w:val="Corpotesto"/>
        <w:rPr>
          <w:i/>
          <w:iCs/>
          <w:sz w:val="20"/>
        </w:rPr>
      </w:pPr>
      <w:r w:rsidRPr="000C1642">
        <w:rPr>
          <w:i/>
          <w:iCs/>
          <w:sz w:val="20"/>
        </w:rPr>
        <w:t>Il Signore si pentì del male che aveva minacciato di fare al suo popolo.</w:t>
      </w:r>
    </w:p>
    <w:p w14:paraId="26068190" w14:textId="77777777" w:rsidR="00F768E4" w:rsidRPr="000C1642" w:rsidRDefault="00F768E4" w:rsidP="003770E2">
      <w:pPr>
        <w:pStyle w:val="Corpotesto"/>
        <w:rPr>
          <w:i/>
          <w:iCs/>
          <w:sz w:val="20"/>
        </w:rPr>
      </w:pPr>
      <w:r w:rsidRPr="000C1642">
        <w:rPr>
          <w:i/>
          <w:iCs/>
          <w:sz w:val="20"/>
        </w:rPr>
        <w:t>Mosè si voltò e scese dal monte con in mano le due tavole della Testimonianza, tavole scritte sui due lati, da una parte e dall’altra. Le tavole erano opera di Dio, la scrittura era scrittura di Dio, scolpita sulle tavole.</w:t>
      </w:r>
    </w:p>
    <w:p w14:paraId="62A5332C" w14:textId="77777777" w:rsidR="00F768E4" w:rsidRPr="000C1642" w:rsidRDefault="00F768E4" w:rsidP="003770E2">
      <w:pPr>
        <w:pStyle w:val="Corpotesto"/>
        <w:rPr>
          <w:i/>
          <w:iCs/>
          <w:sz w:val="20"/>
        </w:rPr>
      </w:pPr>
      <w:r w:rsidRPr="000C1642">
        <w:rPr>
          <w:i/>
          <w:iCs/>
          <w:sz w:val="20"/>
        </w:rPr>
        <w:t>Giosuè sentì il rumore del popolo che urlava e disse a Mosè: «C’è rumore di battaglia nell’accampamento». Ma rispose Mosè:</w:t>
      </w:r>
    </w:p>
    <w:p w14:paraId="76A91239" w14:textId="77777777" w:rsidR="00F768E4" w:rsidRPr="000C1642" w:rsidRDefault="00F768E4" w:rsidP="003770E2">
      <w:pPr>
        <w:pStyle w:val="Corpotesto"/>
        <w:rPr>
          <w:i/>
          <w:iCs/>
          <w:sz w:val="20"/>
        </w:rPr>
      </w:pPr>
      <w:r w:rsidRPr="000C1642">
        <w:rPr>
          <w:i/>
          <w:iCs/>
          <w:sz w:val="20"/>
        </w:rPr>
        <w:t>«Non è il grido di chi canta: “Vittoria!”. Non è il grido di chi canta: “Disfatta!”. Il grido di chi canta a due cori io sento».</w:t>
      </w:r>
    </w:p>
    <w:p w14:paraId="4F2CFC7B" w14:textId="77777777" w:rsidR="00F768E4" w:rsidRPr="000C1642" w:rsidRDefault="00F768E4" w:rsidP="003770E2">
      <w:pPr>
        <w:pStyle w:val="Corpotesto"/>
        <w:rPr>
          <w:i/>
          <w:iCs/>
          <w:sz w:val="20"/>
        </w:rPr>
      </w:pPr>
      <w:r w:rsidRPr="000C1642">
        <w:rPr>
          <w:i/>
          <w:iCs/>
          <w:sz w:val="20"/>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BDEEA8E" w14:textId="77777777" w:rsidR="00F768E4" w:rsidRPr="000C1642" w:rsidRDefault="00F768E4" w:rsidP="003770E2">
      <w:pPr>
        <w:pStyle w:val="Corpotesto"/>
        <w:rPr>
          <w:i/>
          <w:iCs/>
          <w:sz w:val="20"/>
        </w:rPr>
      </w:pPr>
      <w:r w:rsidRPr="000C1642">
        <w:rPr>
          <w:i/>
          <w:iCs/>
          <w:sz w:val="20"/>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1D90455" w14:textId="77777777" w:rsidR="00F768E4" w:rsidRPr="000C1642" w:rsidRDefault="00F768E4" w:rsidP="003770E2">
      <w:pPr>
        <w:pStyle w:val="Corpotesto"/>
        <w:rPr>
          <w:i/>
          <w:iCs/>
          <w:sz w:val="20"/>
        </w:rPr>
      </w:pPr>
      <w:r w:rsidRPr="000C1642">
        <w:rPr>
          <w:i/>
          <w:iCs/>
          <w:sz w:val="20"/>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D87F3F0" w14:textId="77777777" w:rsidR="00F768E4" w:rsidRPr="000C1642" w:rsidRDefault="00F768E4" w:rsidP="003770E2">
      <w:pPr>
        <w:pStyle w:val="Corpotesto"/>
        <w:rPr>
          <w:i/>
          <w:iCs/>
          <w:sz w:val="20"/>
        </w:rPr>
      </w:pPr>
      <w:r w:rsidRPr="000C1642">
        <w:rPr>
          <w:i/>
          <w:iCs/>
          <w:sz w:val="20"/>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63A62DD5" w14:textId="77777777" w:rsidR="00F768E4" w:rsidRPr="000C1642" w:rsidRDefault="00F768E4" w:rsidP="003770E2">
      <w:pPr>
        <w:pStyle w:val="Corpotesto"/>
        <w:rPr>
          <w:i/>
          <w:iCs/>
          <w:sz w:val="20"/>
        </w:rPr>
      </w:pPr>
      <w:r w:rsidRPr="000C1642">
        <w:rPr>
          <w:i/>
          <w:iCs/>
          <w:sz w:val="20"/>
        </w:rPr>
        <w:t xml:space="preserve">Il Signore colpì il popolo, perché aveva fatto il vitello fabbricato da Aronne (Es 32,1-35). </w:t>
      </w:r>
    </w:p>
    <w:p w14:paraId="793927A8" w14:textId="77777777" w:rsidR="00F768E4" w:rsidRDefault="00F768E4" w:rsidP="003770E2">
      <w:pPr>
        <w:pStyle w:val="Corpotesto"/>
      </w:pPr>
      <w:r>
        <w:t>Il pastore è colui che è chiamato a risuscitare il vero Dio nel cuore e nella mente del suo popolo. Il popolo sempre uccide il suo vero Dio e ne installa uno falso.</w:t>
      </w:r>
    </w:p>
    <w:p w14:paraId="20B34BB9" w14:textId="77777777" w:rsidR="00F768E4" w:rsidRDefault="00F768E4" w:rsidP="003770E2">
      <w:pPr>
        <w:pStyle w:val="Corpotesto"/>
      </w:pPr>
      <w:r>
        <w:t>Il pastore viene toglie il falso dio e sempre risuscita il vero Dio, con azione ininterrotta. Il popolo fabbrica falsi dèi e il pastore li distrugge.</w:t>
      </w:r>
    </w:p>
    <w:p w14:paraId="196CBD12" w14:textId="77777777" w:rsidR="00F768E4" w:rsidRDefault="00F768E4" w:rsidP="003770E2">
      <w:pPr>
        <w:pStyle w:val="Corpotesto"/>
      </w:pPr>
      <w:r>
        <w:t>Se il pastore è lui stesso che fabbrica falsi d</w:t>
      </w:r>
      <w:r w:rsidR="006B70B3">
        <w:t>è</w:t>
      </w:r>
      <w:r>
        <w:t xml:space="preserve">i è la fine per il popolo di Dio. L’idolatria lo consumerà e l’immoralità lo divorerà. </w:t>
      </w:r>
    </w:p>
    <w:p w14:paraId="7B9E0C3D" w14:textId="77777777" w:rsidR="00F768E4" w:rsidRDefault="00F768E4" w:rsidP="003770E2">
      <w:pPr>
        <w:pStyle w:val="Corpotesto"/>
      </w:pPr>
      <w:r>
        <w:t xml:space="preserve">Cosa dice il Signore ai pastori d’Israele? Voi non avete risuscitato </w:t>
      </w:r>
      <w:r w:rsidR="006B70B3">
        <w:t>m</w:t>
      </w:r>
      <w:r>
        <w:t>e nella mente e nel cuore del mio popolo. Lo avete divorato. Lo avete privato della vita.</w:t>
      </w:r>
    </w:p>
    <w:p w14:paraId="794882E8" w14:textId="77777777" w:rsidR="00F768E4" w:rsidRDefault="00F768E4" w:rsidP="00A4636F">
      <w:pPr>
        <w:pStyle w:val="Corpodeltesto2"/>
        <w:rPr>
          <w:color w:val="000000"/>
        </w:rPr>
      </w:pPr>
      <w:r w:rsidRPr="00CF1FD6">
        <w:rPr>
          <w:color w:val="000000"/>
          <w:position w:val="6"/>
          <w:vertAlign w:val="superscript"/>
        </w:rPr>
        <w:t>3</w:t>
      </w:r>
      <w:r w:rsidRPr="00CF1FD6">
        <w:rPr>
          <w:color w:val="000000"/>
        </w:rPr>
        <w:t>Vi nutrite di latte, vi rivestite di lana, ammazzate le pecore più grasse, ma non pascolate il gregge.</w:t>
      </w:r>
    </w:p>
    <w:p w14:paraId="6DD2FD22" w14:textId="77777777" w:rsidR="00F768E4" w:rsidRDefault="00F768E4" w:rsidP="003770E2">
      <w:pPr>
        <w:pStyle w:val="Corpotesto"/>
      </w:pPr>
      <w:r>
        <w:t>Le pecore sono per il pastore, non il pastore per le pecore. Essi si servono delle pecore p</w:t>
      </w:r>
      <w:r w:rsidR="006B70B3">
        <w:t>er trarre da esse ogni beneficio</w:t>
      </w:r>
      <w:r>
        <w:t>. Tutto prendono dalle pecore.</w:t>
      </w:r>
    </w:p>
    <w:p w14:paraId="5245EF1F" w14:textId="77777777" w:rsidR="00F768E4" w:rsidRDefault="006B70B3" w:rsidP="003770E2">
      <w:pPr>
        <w:pStyle w:val="Corpotesto"/>
      </w:pPr>
      <w:r>
        <w:t>V</w:t>
      </w:r>
      <w:r w:rsidR="00F768E4">
        <w:t>i nutrite di latte, vi rivestite di lana, ammazzate le pecore più grasse, ma non pascolate il gregge. Niente i pastori danno alle pecore, tutto prendono.</w:t>
      </w:r>
    </w:p>
    <w:p w14:paraId="5FF35625" w14:textId="77777777" w:rsidR="00F768E4" w:rsidRDefault="00F768E4" w:rsidP="003770E2">
      <w:pPr>
        <w:pStyle w:val="Corpotesto"/>
      </w:pPr>
      <w:r>
        <w:t>Latte, lana, carne. Mungono le pecore per essi. Tosano le pecore per essi. Uccidono le pecore più grasse per loro. Alle pecore nulla danno.</w:t>
      </w:r>
    </w:p>
    <w:p w14:paraId="153CBA23" w14:textId="77777777" w:rsidR="00F768E4" w:rsidRDefault="00F768E4" w:rsidP="003770E2">
      <w:pPr>
        <w:pStyle w:val="Corpotesto"/>
      </w:pPr>
      <w:r>
        <w:t>Come si può notare tra il pastore e le pecore vi è solo una relazione terrena. Manca del tutto la relazione soprannaturale. Manca Dio tra pastore e pecore.</w:t>
      </w:r>
    </w:p>
    <w:p w14:paraId="55BD8B62" w14:textId="77777777" w:rsidR="00F768E4" w:rsidRDefault="00F768E4" w:rsidP="003770E2">
      <w:pPr>
        <w:pStyle w:val="Corpotesto"/>
      </w:pPr>
      <w:r>
        <w:t>Quando nella relazione tra pecora e pastore manca Dio, si può anche costruire un ovile nuovo ogni giorno, le pecore mancheranno sempre del loro nutrimento.</w:t>
      </w:r>
    </w:p>
    <w:p w14:paraId="6399110E" w14:textId="77777777" w:rsidR="00F768E4" w:rsidRDefault="00F768E4" w:rsidP="003770E2">
      <w:pPr>
        <w:pStyle w:val="Corpotesto"/>
      </w:pPr>
      <w:r>
        <w:t>Uno solo è il nutrimento delle pecore: il loro Dio. Di Dio esse si nutrono, Dio i pastori devono dare come cibo alle pecore. È questa la loro missione.</w:t>
      </w:r>
    </w:p>
    <w:p w14:paraId="023039DB" w14:textId="77777777" w:rsidR="00F768E4" w:rsidRDefault="00F768E4" w:rsidP="003770E2">
      <w:pPr>
        <w:pStyle w:val="Corpotesto"/>
      </w:pPr>
      <w:r>
        <w:t>Essi donano Dio alle pecore, donando la sua Legge, la sua verità, la sua dottrina, la sua morale, la sua purità, la sua santità, la sua giustizia.</w:t>
      </w:r>
    </w:p>
    <w:p w14:paraId="0F282C07" w14:textId="77777777" w:rsidR="00F768E4" w:rsidRDefault="00F768E4" w:rsidP="00A4636F">
      <w:pPr>
        <w:pStyle w:val="Corpodeltesto2"/>
        <w:rPr>
          <w:color w:val="000000"/>
        </w:rPr>
      </w:pPr>
      <w:r w:rsidRPr="00CF1FD6">
        <w:rPr>
          <w:color w:val="000000"/>
          <w:position w:val="6"/>
          <w:vertAlign w:val="superscript"/>
        </w:rPr>
        <w:t>4</w:t>
      </w:r>
      <w:r w:rsidRPr="00CF1FD6">
        <w:rPr>
          <w:color w:val="000000"/>
        </w:rPr>
        <w:t xml:space="preserve">Non avete reso forti le pecore deboli, non avete curato le inferme, non avete fasciato quelle ferite, non avete riportato le disperse. Non siete andati in cerca delle smarrite, ma le avete guidate con crudeltà e violenza. </w:t>
      </w:r>
    </w:p>
    <w:p w14:paraId="132DB521" w14:textId="77777777" w:rsidR="00F768E4" w:rsidRDefault="00F768E4" w:rsidP="003770E2">
      <w:pPr>
        <w:pStyle w:val="Corpotesto"/>
      </w:pPr>
      <w:r>
        <w:t>Il pastore deve porre ogni attenzione perché conosca in ogni momento qual è la condizione spirituale di ogni sua pecora. Le pecore vanno curate una per una.</w:t>
      </w:r>
    </w:p>
    <w:p w14:paraId="5B8A8063" w14:textId="77777777" w:rsidR="00F768E4" w:rsidRDefault="00F768E4" w:rsidP="003770E2">
      <w:pPr>
        <w:pStyle w:val="Corpotesto"/>
      </w:pPr>
      <w:r>
        <w:t>Non avete reso forti le pecore deboli, non avete curato le inferme, non avete fasciato quelle ferite, non avete riportato le disperse.</w:t>
      </w:r>
    </w:p>
    <w:p w14:paraId="6B6C4827" w14:textId="77777777" w:rsidR="00F768E4" w:rsidRDefault="00F768E4" w:rsidP="003770E2">
      <w:pPr>
        <w:pStyle w:val="Corpotesto"/>
      </w:pPr>
      <w:r>
        <w:t>Non siete andati in cerca delle smarrite, ma le avete guidate con crudeltà e violenza. Ogni pecor</w:t>
      </w:r>
      <w:r w:rsidR="006B70B3">
        <w:t>a</w:t>
      </w:r>
      <w:r>
        <w:t xml:space="preserve"> ha bisogno di Dio, ognuna in modo persona</w:t>
      </w:r>
      <w:r w:rsidR="006B70B3">
        <w:t>le</w:t>
      </w:r>
      <w:r>
        <w:t>.</w:t>
      </w:r>
    </w:p>
    <w:p w14:paraId="3418F97A" w14:textId="77777777" w:rsidR="00F768E4" w:rsidRDefault="00F768E4" w:rsidP="003770E2">
      <w:pPr>
        <w:pStyle w:val="Corpotesto"/>
      </w:pPr>
      <w:r>
        <w:t>Vi è la pecora debole, quella inferma, quella ferita, quella dispersa, quella smarrita. Per i pastori d’Israele queste pecore neanche esistono.</w:t>
      </w:r>
    </w:p>
    <w:p w14:paraId="3D279A28" w14:textId="77777777" w:rsidR="00F768E4" w:rsidRDefault="00F768E4" w:rsidP="003770E2">
      <w:pPr>
        <w:pStyle w:val="Corpotesto"/>
      </w:pPr>
      <w:r>
        <w:t>Nutrendo se stessi e non le pecore, le hanno guidate con crudeltà e violenza. Hanno imposto alle pecore la loro volontà, non hanno dato quella di Dio.</w:t>
      </w:r>
    </w:p>
    <w:p w14:paraId="3351CC65" w14:textId="77777777" w:rsidR="00F768E4" w:rsidRDefault="00F768E4" w:rsidP="003770E2">
      <w:pPr>
        <w:pStyle w:val="Corpotesto"/>
      </w:pPr>
      <w:r>
        <w:t>Essendo cattivi, danno alle pecore la loro cattiveria. Essendo crudeli e violenti, perché senza l’amore di Dio, altro non danno se non crudeltà e violenza.</w:t>
      </w:r>
    </w:p>
    <w:p w14:paraId="641B0CB1" w14:textId="77777777" w:rsidR="00F768E4" w:rsidRDefault="00F768E4" w:rsidP="003770E2">
      <w:pPr>
        <w:pStyle w:val="Corpotesto"/>
      </w:pPr>
      <w:r>
        <w:t>La pecora è debole quando non si nutre pienamente di Dio. È inferma quando il germe della tentazione si insinua nel cuore e la distoglie dalla volontà di Dio.</w:t>
      </w:r>
    </w:p>
    <w:p w14:paraId="7CC2BF82" w14:textId="77777777" w:rsidR="00F768E4" w:rsidRDefault="00F768E4" w:rsidP="003770E2">
      <w:pPr>
        <w:pStyle w:val="Corpotesto"/>
      </w:pPr>
      <w:r>
        <w:t>È ferita quando cade nella trasgressione della Legge del Signore, è dispersa quando la sua mente è guidata da pensieri umani. Nell’idolatria è smarrita.</w:t>
      </w:r>
    </w:p>
    <w:p w14:paraId="5639DCEE" w14:textId="77777777" w:rsidR="00F768E4" w:rsidRDefault="00F768E4" w:rsidP="003770E2">
      <w:pPr>
        <w:pStyle w:val="Corpotesto"/>
      </w:pPr>
      <w:r>
        <w:t>Il pastore, acuto e attento scrutatore dello stato spirituale delle pecore, ad ognuna deve dare la sua giusta medicina perché possa essere tutta di Dio.</w:t>
      </w:r>
    </w:p>
    <w:p w14:paraId="04DD764C" w14:textId="77777777" w:rsidR="00F768E4" w:rsidRDefault="00F768E4" w:rsidP="003770E2">
      <w:pPr>
        <w:pStyle w:val="Corpotesto"/>
      </w:pPr>
      <w:r>
        <w:t>Il pastore non è dinanzi ad un gregge amorfo,</w:t>
      </w:r>
      <w:r w:rsidR="006B70B3">
        <w:t xml:space="preserve"> </w:t>
      </w:r>
      <w:r>
        <w:t xml:space="preserve">ammasso indeterminato. Esso è dinanzi </w:t>
      </w:r>
      <w:r w:rsidR="006B70B3">
        <w:t>ad un gregge nel quale ogni pecora</w:t>
      </w:r>
      <w:r>
        <w:t xml:space="preserve"> necessita di una sua speciale cura.</w:t>
      </w:r>
    </w:p>
    <w:p w14:paraId="3F10014C" w14:textId="77777777" w:rsidR="00F768E4" w:rsidRDefault="00F768E4" w:rsidP="003770E2">
      <w:pPr>
        <w:pStyle w:val="Corpotesto"/>
      </w:pPr>
      <w:r>
        <w:t>Il pastore è vero pastore se sa come curare ogni pecora. Lui deve sapere cosa manca di Dio ad ogni sua pecor</w:t>
      </w:r>
      <w:r w:rsidR="006B70B3">
        <w:t>a</w:t>
      </w:r>
      <w:r>
        <w:t xml:space="preserve"> e provvedere con tempestività.</w:t>
      </w:r>
    </w:p>
    <w:p w14:paraId="640EA995" w14:textId="77777777" w:rsidR="00F768E4" w:rsidRDefault="00F768E4" w:rsidP="00A4636F">
      <w:pPr>
        <w:pStyle w:val="Corpodeltesto2"/>
        <w:rPr>
          <w:color w:val="000000"/>
        </w:rPr>
      </w:pPr>
      <w:r w:rsidRPr="00CF1FD6">
        <w:rPr>
          <w:color w:val="000000"/>
          <w:position w:val="6"/>
          <w:vertAlign w:val="superscript"/>
        </w:rPr>
        <w:t>5</w:t>
      </w:r>
      <w:r w:rsidRPr="00CF1FD6">
        <w:rPr>
          <w:color w:val="000000"/>
        </w:rPr>
        <w:t>Per colpa del pastore si sono disperse e sono preda di tutte le bestie selvatiche: sono sbandate.</w:t>
      </w:r>
    </w:p>
    <w:p w14:paraId="218CA554" w14:textId="77777777" w:rsidR="00F768E4" w:rsidRDefault="00F768E4" w:rsidP="003770E2">
      <w:pPr>
        <w:pStyle w:val="Corpotesto"/>
      </w:pPr>
      <w:r>
        <w:t>Avendo privato il gregge del suo vero nutrimento che è il suo vero ed unico Dio e Signore, il gregge si è smarrito, confuso, sbandato.</w:t>
      </w:r>
    </w:p>
    <w:p w14:paraId="2BAF4615" w14:textId="77777777" w:rsidR="00F768E4" w:rsidRDefault="00F768E4" w:rsidP="003770E2">
      <w:pPr>
        <w:pStyle w:val="Corpotesto"/>
      </w:pPr>
      <w:r>
        <w:t>Per colpa del pastore si sono disperse e sono preda di tutte le bestie selvatiche: son</w:t>
      </w:r>
      <w:r w:rsidR="006B70B3">
        <w:t>o</w:t>
      </w:r>
      <w:r>
        <w:t xml:space="preserve"> sbandate. Le bestie selvatiche sono orsi, lupi, leoni, iene, leopardi.</w:t>
      </w:r>
    </w:p>
    <w:p w14:paraId="7E2060CD" w14:textId="77777777" w:rsidR="00F768E4" w:rsidRDefault="00F768E4" w:rsidP="003770E2">
      <w:pPr>
        <w:pStyle w:val="Corpotesto"/>
      </w:pPr>
      <w:r>
        <w:t>Passando dall’allegoria alla realtà le bestie selvatiche sono le infinite idolatrie che hanno divorato il popolo del Signore. Nulla è più nefasto dell’idolatria.</w:t>
      </w:r>
    </w:p>
    <w:p w14:paraId="3B2E9C1F" w14:textId="77777777" w:rsidR="00F768E4" w:rsidRDefault="00F768E4" w:rsidP="003770E2">
      <w:pPr>
        <w:pStyle w:val="Corpotesto"/>
      </w:pPr>
      <w:r>
        <w:t>L’idolatria è stata così devastante da riuscire ad estinguere il popolo di Dio. È stato annientato. Una parte residua è in esilio e un’altra è rimasta in Canaan.</w:t>
      </w:r>
    </w:p>
    <w:p w14:paraId="062830A6" w14:textId="77777777" w:rsidR="00F768E4" w:rsidRDefault="00F768E4" w:rsidP="003770E2">
      <w:pPr>
        <w:pStyle w:val="Corpotesto"/>
      </w:pPr>
      <w:r>
        <w:t>Questo è il frutto del disinteresse dei pastori, interamente intenti a pascere se stessi. Della rovina del popolo e del gregge non si sono curati.</w:t>
      </w:r>
    </w:p>
    <w:p w14:paraId="4EDF0C8C" w14:textId="77777777" w:rsidR="00F768E4" w:rsidRDefault="00F768E4" w:rsidP="003770E2">
      <w:pPr>
        <w:pStyle w:val="Corpotesto"/>
      </w:pPr>
      <w:r>
        <w:t>Gravissimo è il giudizio di Dio sui sacerdoti ad esso rivolto per mezzo del profeta Osea. Essi sono responsabil</w:t>
      </w:r>
      <w:r w:rsidR="006B70B3">
        <w:t>i</w:t>
      </w:r>
      <w:r>
        <w:t xml:space="preserve"> di tutto il degrado sociale del popolo.</w:t>
      </w:r>
    </w:p>
    <w:p w14:paraId="5DF13232" w14:textId="77777777" w:rsidR="00F768E4" w:rsidRPr="0031296C" w:rsidRDefault="00F768E4" w:rsidP="003770E2">
      <w:pPr>
        <w:pStyle w:val="Corpotesto"/>
        <w:rPr>
          <w:i/>
          <w:iCs/>
          <w:sz w:val="20"/>
        </w:rPr>
      </w:pPr>
      <w:r w:rsidRPr="0031296C">
        <w:rPr>
          <w:i/>
          <w:iCs/>
          <w:sz w:val="20"/>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091F921E" w14:textId="77777777" w:rsidR="00F768E4" w:rsidRPr="0031296C" w:rsidRDefault="00F768E4" w:rsidP="003770E2">
      <w:pPr>
        <w:pStyle w:val="Corpotesto"/>
        <w:rPr>
          <w:i/>
          <w:iCs/>
          <w:sz w:val="20"/>
        </w:rPr>
      </w:pPr>
      <w:r w:rsidRPr="0031296C">
        <w:rPr>
          <w:i/>
          <w:iCs/>
          <w:sz w:val="20"/>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1B35363C" w14:textId="77777777" w:rsidR="00F768E4" w:rsidRPr="0031296C" w:rsidRDefault="00F768E4" w:rsidP="003770E2">
      <w:pPr>
        <w:pStyle w:val="Corpotesto"/>
        <w:rPr>
          <w:i/>
          <w:iCs/>
          <w:sz w:val="20"/>
        </w:rPr>
      </w:pPr>
      <w:r w:rsidRPr="0031296C">
        <w:rPr>
          <w:i/>
          <w:iCs/>
          <w:sz w:val="20"/>
        </w:rPr>
        <w:t>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636E4B26" w14:textId="77777777" w:rsidR="00F768E4" w:rsidRPr="0031296C" w:rsidRDefault="00F768E4" w:rsidP="003770E2">
      <w:pPr>
        <w:pStyle w:val="Corpotesto"/>
        <w:rPr>
          <w:i/>
          <w:iCs/>
          <w:sz w:val="20"/>
        </w:rPr>
      </w:pPr>
      <w:r w:rsidRPr="0031296C">
        <w:rPr>
          <w:i/>
          <w:iCs/>
          <w:sz w:val="20"/>
        </w:rPr>
        <w:t>Mangeranno, ma non si sazieranno, si prostituiranno, ma non aumenteranno, perché hanno abbandonato il Signore per darsi alla prostituzione. Il vino vecchio e quello nuovo tolgono il senno.</w:t>
      </w:r>
    </w:p>
    <w:p w14:paraId="1945E938" w14:textId="77777777" w:rsidR="00F768E4" w:rsidRPr="0031296C" w:rsidRDefault="00F768E4" w:rsidP="003770E2">
      <w:pPr>
        <w:pStyle w:val="Corpotesto"/>
        <w:rPr>
          <w:i/>
          <w:iCs/>
          <w:sz w:val="20"/>
        </w:rPr>
      </w:pPr>
      <w:r w:rsidRPr="0031296C">
        <w:rPr>
          <w:i/>
          <w:iCs/>
          <w:sz w:val="20"/>
        </w:rPr>
        <w:t>Il mio popolo consulta il suo pezzo di legno e il suo bastone gli dà il responso, poiché uno spirito di prostituzione li svia e si prostituiscono, allontanandosi dal loro Dio.</w:t>
      </w:r>
    </w:p>
    <w:p w14:paraId="2A10B8DA" w14:textId="77777777" w:rsidR="00F768E4" w:rsidRPr="0031296C" w:rsidRDefault="00F768E4" w:rsidP="003770E2">
      <w:pPr>
        <w:pStyle w:val="Corpotesto"/>
        <w:rPr>
          <w:i/>
          <w:iCs/>
          <w:sz w:val="20"/>
        </w:rPr>
      </w:pPr>
      <w:r w:rsidRPr="0031296C">
        <w:rPr>
          <w:i/>
          <w:iCs/>
          <w:sz w:val="20"/>
        </w:rPr>
        <w:t>Sulla cima dei monti fanno sacrifici e sui colli bruciano incensi sotto la quercia, i pioppi e i terebinti, perché buona è la loro ombra. Perciò si prostituiscono le vostre figlie e le vostre nuore commettono adulterio.</w:t>
      </w:r>
    </w:p>
    <w:p w14:paraId="5E903CD0" w14:textId="77777777" w:rsidR="00F768E4" w:rsidRPr="0031296C" w:rsidRDefault="00F768E4" w:rsidP="003770E2">
      <w:pPr>
        <w:pStyle w:val="Corpotesto"/>
        <w:rPr>
          <w:i/>
          <w:iCs/>
          <w:sz w:val="20"/>
        </w:rPr>
      </w:pPr>
      <w:r w:rsidRPr="0031296C">
        <w:rPr>
          <w:i/>
          <w:iCs/>
          <w:sz w:val="20"/>
        </w:rPr>
        <w:t>Non punirò le vostre figlie se si prostituiscono, né le vostre nuore se commettono adulterio; poiché essi stessi si appartano con le prostitute e con le prostitute sacre offrono sacrifici. Un popolo, che non comprende, va in rovina!</w:t>
      </w:r>
    </w:p>
    <w:p w14:paraId="5E79EB8D" w14:textId="77777777" w:rsidR="00F768E4" w:rsidRPr="0031296C" w:rsidRDefault="00F768E4" w:rsidP="003770E2">
      <w:pPr>
        <w:pStyle w:val="Corpotesto"/>
        <w:rPr>
          <w:i/>
          <w:iCs/>
          <w:sz w:val="20"/>
        </w:rPr>
      </w:pPr>
      <w:r w:rsidRPr="0031296C">
        <w:rPr>
          <w:i/>
          <w:iCs/>
          <w:sz w:val="20"/>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064E60F5" w14:textId="77777777" w:rsidR="00F768E4" w:rsidRPr="0031296C" w:rsidRDefault="00F768E4" w:rsidP="003770E2">
      <w:pPr>
        <w:pStyle w:val="Corpotesto"/>
        <w:rPr>
          <w:i/>
          <w:iCs/>
          <w:sz w:val="20"/>
        </w:rPr>
      </w:pPr>
      <w:r w:rsidRPr="0031296C">
        <w:rPr>
          <w:i/>
          <w:iCs/>
          <w:sz w:val="20"/>
        </w:rPr>
        <w:t xml:space="preserve">Ascoltate questo, o sacerdoti, state attenti, casa d’Israele, o casa del re, porgete l’orecchio, perché a voi toccava esercitare la giustizia; voi foste infatti un laccio a Mispa, una rete tesa sul Tabor </w:t>
      </w:r>
      <w:proofErr w:type="spellStart"/>
      <w:r w:rsidRPr="0031296C">
        <w:rPr>
          <w:i/>
          <w:iCs/>
          <w:sz w:val="20"/>
        </w:rPr>
        <w:t>2e</w:t>
      </w:r>
      <w:proofErr w:type="spellEnd"/>
      <w:r w:rsidRPr="0031296C">
        <w:rPr>
          <w:i/>
          <w:iCs/>
          <w:sz w:val="20"/>
        </w:rPr>
        <w:t xml:space="preserve"> una fossa profonda a Sittìm. Ma io correggerò tutti costoro.</w:t>
      </w:r>
    </w:p>
    <w:p w14:paraId="07EA5D97" w14:textId="77777777" w:rsidR="00F768E4" w:rsidRPr="0031296C" w:rsidRDefault="00F768E4" w:rsidP="003770E2">
      <w:pPr>
        <w:pStyle w:val="Corpotesto"/>
        <w:rPr>
          <w:i/>
          <w:iCs/>
          <w:sz w:val="20"/>
        </w:rPr>
      </w:pPr>
      <w:r w:rsidRPr="0031296C">
        <w:rPr>
          <w:i/>
          <w:iCs/>
          <w:sz w:val="20"/>
        </w:rPr>
        <w:t>Io conosco Èfraim e non mi è ignoto Israele. Ti sei prostituito, Èfraim! Si è reso impuro Israele. Le loro azioni non permettono di fare ritorno al loro Dio, perché uno spirito di prostituzione è fra loro e non conoscono il Signore.</w:t>
      </w:r>
    </w:p>
    <w:p w14:paraId="45152161" w14:textId="77777777" w:rsidR="00F768E4" w:rsidRPr="0031296C" w:rsidRDefault="00F768E4" w:rsidP="003770E2">
      <w:pPr>
        <w:pStyle w:val="Corpotesto"/>
        <w:rPr>
          <w:i/>
          <w:iCs/>
          <w:sz w:val="20"/>
        </w:rPr>
      </w:pPr>
      <w:r w:rsidRPr="0031296C">
        <w:rPr>
          <w:i/>
          <w:iCs/>
          <w:sz w:val="20"/>
        </w:rPr>
        <w:t>L’arroganza d’Israele testimonia contro di lui, Israele ed Èfraim inciamperanno per le loro colpe e Giuda inciamperà con loro. Con le loro greggi e i loro armenti andranno in cerca del Signore, ma non lo troveranno: egli si è allontanato da loro.</w:t>
      </w:r>
    </w:p>
    <w:p w14:paraId="56AE5091" w14:textId="77777777" w:rsidR="00F768E4" w:rsidRPr="0031296C" w:rsidRDefault="00F768E4" w:rsidP="003770E2">
      <w:pPr>
        <w:pStyle w:val="Corpotesto"/>
        <w:rPr>
          <w:i/>
          <w:iCs/>
          <w:sz w:val="20"/>
        </w:rPr>
      </w:pPr>
      <w:r w:rsidRPr="0031296C">
        <w:rPr>
          <w:i/>
          <w:iCs/>
          <w:sz w:val="20"/>
        </w:rPr>
        <w:t>Sono stati infedeli verso il Signore, generando figli bastardi: la nuova luna li divorerà insieme con i loro campi.</w:t>
      </w:r>
    </w:p>
    <w:p w14:paraId="7855ABB4" w14:textId="77777777" w:rsidR="00F768E4" w:rsidRPr="0031296C" w:rsidRDefault="00F768E4" w:rsidP="003770E2">
      <w:pPr>
        <w:pStyle w:val="Corpotesto"/>
        <w:rPr>
          <w:i/>
          <w:iCs/>
          <w:sz w:val="20"/>
        </w:rPr>
      </w:pPr>
      <w:r w:rsidRPr="0031296C">
        <w:rPr>
          <w:i/>
          <w:iCs/>
          <w:sz w:val="20"/>
        </w:rPr>
        <w:t>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w:t>
      </w:r>
    </w:p>
    <w:p w14:paraId="09A92137" w14:textId="77777777" w:rsidR="00F768E4" w:rsidRPr="0031296C" w:rsidRDefault="00F768E4" w:rsidP="003770E2">
      <w:pPr>
        <w:pStyle w:val="Corpotesto"/>
        <w:rPr>
          <w:i/>
          <w:iCs/>
          <w:sz w:val="20"/>
        </w:rPr>
      </w:pPr>
      <w:r w:rsidRPr="0031296C">
        <w:rPr>
          <w:i/>
          <w:iCs/>
          <w:sz w:val="20"/>
        </w:rPr>
        <w:t xml:space="preserve">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w:t>
      </w:r>
    </w:p>
    <w:p w14:paraId="386BE22B" w14:textId="77777777" w:rsidR="00F768E4" w:rsidRPr="0031296C" w:rsidRDefault="00F768E4" w:rsidP="003770E2">
      <w:pPr>
        <w:pStyle w:val="Corpotesto"/>
        <w:rPr>
          <w:i/>
          <w:iCs/>
          <w:sz w:val="20"/>
        </w:rPr>
      </w:pPr>
      <w:r w:rsidRPr="0031296C">
        <w:rPr>
          <w:i/>
          <w:iCs/>
          <w:sz w:val="20"/>
        </w:rPr>
        <w:t xml:space="preserve">Me ne ritornerò alla mia dimora, finché non sconteranno la pena e cercheranno il mio volto, e ricorreranno a me nella loro angoscia (Os 5,1-15). </w:t>
      </w:r>
    </w:p>
    <w:p w14:paraId="1DD06563" w14:textId="77777777" w:rsidR="00F768E4" w:rsidRDefault="00F768E4" w:rsidP="003770E2">
      <w:pPr>
        <w:pStyle w:val="Corpotesto"/>
      </w:pPr>
      <w:r>
        <w:t>Per un pastore il popolo si salva, per un pastore si perde, Per un pastore si nutre di Dio e per un altro beve l’idolatria come l’acqua.</w:t>
      </w:r>
    </w:p>
    <w:p w14:paraId="5ECE51AB" w14:textId="77777777" w:rsidR="00F768E4" w:rsidRDefault="00F768E4" w:rsidP="00A4636F">
      <w:pPr>
        <w:pStyle w:val="Corpodeltesto2"/>
        <w:rPr>
          <w:color w:val="000000"/>
        </w:rPr>
      </w:pPr>
      <w:r w:rsidRPr="00CF1FD6">
        <w:rPr>
          <w:color w:val="000000"/>
          <w:position w:val="6"/>
          <w:vertAlign w:val="superscript"/>
        </w:rPr>
        <w:t>6</w:t>
      </w:r>
      <w:r w:rsidRPr="00CF1FD6">
        <w:rPr>
          <w:color w:val="000000"/>
        </w:rPr>
        <w:t>Vanno errando le mie pecore su tutti i monti e su ogni colle elevato, le mie pecore si disperdono su tutto il territorio del paese e nessuno va in cerca di loro e se ne cura.</w:t>
      </w:r>
    </w:p>
    <w:p w14:paraId="2C1FEAA2" w14:textId="77777777" w:rsidR="00F768E4" w:rsidRDefault="00F768E4" w:rsidP="003770E2">
      <w:pPr>
        <w:pStyle w:val="Corpotesto"/>
      </w:pPr>
      <w:r>
        <w:t>Monti e colli elevati sono i luoghi dei culti idolatrici. Abbandonato a se stesso, tutto il popolo di Dio era divenuto idolatra. Il Signore era stato abbandonato.</w:t>
      </w:r>
    </w:p>
    <w:p w14:paraId="5F7916B3" w14:textId="77777777" w:rsidR="00F768E4" w:rsidRDefault="00F768E4" w:rsidP="003770E2">
      <w:pPr>
        <w:pStyle w:val="Corpotesto"/>
      </w:pPr>
      <w:r>
        <w:t>Vanno errando le mie pecore su tutti i monti e su ogni colle elevato, le mie pecore si disperdono su tutto il territorio del paese. Il gregge non esiste più.</w:t>
      </w:r>
    </w:p>
    <w:p w14:paraId="4368C6AA" w14:textId="77777777" w:rsidR="00F768E4" w:rsidRDefault="00F768E4" w:rsidP="003770E2">
      <w:pPr>
        <w:pStyle w:val="Corpotesto"/>
      </w:pPr>
      <w:r>
        <w:t xml:space="preserve">E nessuno va in cerca di loro e se ne cura. Non ci sono più pastori. Ognuno pensa a curare la sua idolatria. Il popolo è idolatria perché il pastore è idolatra. </w:t>
      </w:r>
    </w:p>
    <w:p w14:paraId="259A4858" w14:textId="77777777" w:rsidR="00F768E4" w:rsidRDefault="00F768E4" w:rsidP="003770E2">
      <w:pPr>
        <w:pStyle w:val="Corpotesto"/>
      </w:pPr>
      <w:r>
        <w:t>D’altronde il Signore aveva già mostrato al suo profeta Ezechiele che l’idolatria era penetrata fin nel suo tempio santo e praticata dagli anziani del paese.</w:t>
      </w:r>
    </w:p>
    <w:p w14:paraId="2AD6109E" w14:textId="77777777" w:rsidR="00F768E4" w:rsidRPr="0038269D" w:rsidRDefault="00F768E4" w:rsidP="003770E2">
      <w:pPr>
        <w:pStyle w:val="Corpotesto"/>
        <w:rPr>
          <w:i/>
          <w:iCs/>
          <w:sz w:val="20"/>
        </w:rPr>
      </w:pPr>
      <w:r w:rsidRPr="0038269D">
        <w:rPr>
          <w:i/>
          <w:iCs/>
          <w:sz w:val="20"/>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71483D29" w14:textId="77777777" w:rsidR="00F768E4" w:rsidRPr="0038269D" w:rsidRDefault="00F768E4" w:rsidP="003770E2">
      <w:pPr>
        <w:pStyle w:val="Corpotesto"/>
        <w:rPr>
          <w:i/>
          <w:iCs/>
          <w:sz w:val="20"/>
        </w:rPr>
      </w:pPr>
      <w:r w:rsidRPr="0038269D">
        <w:rPr>
          <w:i/>
          <w:iCs/>
          <w:sz w:val="20"/>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7B5F3DD6" w14:textId="77777777" w:rsidR="00F768E4" w:rsidRDefault="00F768E4" w:rsidP="003770E2">
      <w:pPr>
        <w:pStyle w:val="Corpotesto"/>
      </w:pPr>
      <w:r>
        <w:t>Questa è la situazione, la condizione, lo stato religio</w:t>
      </w:r>
      <w:r w:rsidR="00E76B2D">
        <w:t xml:space="preserve">so </w:t>
      </w:r>
      <w:r>
        <w:t>del popolo: tutti si nutrono di falsi dèi, perché i pastori non li hanno nutriti del vero Dio e Signore.</w:t>
      </w:r>
    </w:p>
    <w:p w14:paraId="0FD422F9" w14:textId="77777777" w:rsidR="00F768E4" w:rsidRDefault="00F768E4" w:rsidP="00A4636F">
      <w:pPr>
        <w:pStyle w:val="Corpodeltesto2"/>
        <w:rPr>
          <w:color w:val="000000"/>
        </w:rPr>
      </w:pPr>
      <w:r w:rsidRPr="00CF1FD6">
        <w:rPr>
          <w:color w:val="000000"/>
          <w:position w:val="6"/>
          <w:vertAlign w:val="superscript"/>
        </w:rPr>
        <w:t>7</w:t>
      </w:r>
      <w:r w:rsidRPr="00CF1FD6">
        <w:rPr>
          <w:color w:val="000000"/>
        </w:rPr>
        <w:t>Perciò, pastori, ascoltate la parola del Signore:</w:t>
      </w:r>
    </w:p>
    <w:p w14:paraId="584E510B" w14:textId="77777777" w:rsidR="00F768E4" w:rsidRDefault="00F768E4" w:rsidP="003770E2">
      <w:pPr>
        <w:pStyle w:val="Corpotesto"/>
      </w:pPr>
      <w:r>
        <w:t>Ora il Signore pronuncia la sua sentenza sui pastori del suo popolo. Perciò, pastori, ascoltate la parola del Signore. La parola di Dio è di giudizio.</w:t>
      </w:r>
    </w:p>
    <w:p w14:paraId="4F8801BD" w14:textId="77777777" w:rsidR="00F768E4" w:rsidRDefault="00F768E4" w:rsidP="003770E2">
      <w:pPr>
        <w:pStyle w:val="Corpotesto"/>
      </w:pPr>
      <w:r>
        <w:t>Sempre il Signore viene per giudicare ogni uomo. Questa verità oggi si è smarrita, persa. Mentre tutta la Scrittura è questo giudizio su ogni creatura.</w:t>
      </w:r>
    </w:p>
    <w:p w14:paraId="2FB79B55" w14:textId="77777777" w:rsidR="00F768E4" w:rsidRDefault="00F768E4" w:rsidP="003770E2">
      <w:pPr>
        <w:pStyle w:val="Corpotesto"/>
      </w:pPr>
      <w:r>
        <w:t xml:space="preserve">In ogni pagina della Scrittura si chiede a Dio che venga a giudicare popoli, nazioni e uomini. In ogni sua pagina Dio è annunziato come Giudice. </w:t>
      </w:r>
    </w:p>
    <w:p w14:paraId="31CEE665" w14:textId="77777777" w:rsidR="00F768E4" w:rsidRDefault="00F768E4" w:rsidP="00A4636F">
      <w:pPr>
        <w:pStyle w:val="Corpodeltesto2"/>
        <w:rPr>
          <w:color w:val="000000"/>
        </w:rPr>
      </w:pPr>
      <w:r w:rsidRPr="00CF1FD6">
        <w:rPr>
          <w:color w:val="000000"/>
          <w:position w:val="6"/>
          <w:vertAlign w:val="superscript"/>
        </w:rPr>
        <w:t>8</w:t>
      </w:r>
      <w:r w:rsidRPr="00CF1FD6">
        <w:rPr>
          <w:color w:val="000000"/>
        </w:rPr>
        <w:t xml:space="preserve">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w:t>
      </w:r>
    </w:p>
    <w:p w14:paraId="69697459" w14:textId="77777777" w:rsidR="00F768E4" w:rsidRDefault="00F768E4" w:rsidP="003770E2">
      <w:pPr>
        <w:pStyle w:val="Corpotesto"/>
      </w:pPr>
      <w:r>
        <w:t>Prima di ogni cosa in ogni giudizio vi è il capo di accusa. È detto qual è la colpa per la quale si è sottoposti a giudizio. Per ogni colpa vi è anche una pena.</w:t>
      </w:r>
    </w:p>
    <w:p w14:paraId="0DA17B5D" w14:textId="77777777" w:rsidR="00F768E4" w:rsidRDefault="00F768E4" w:rsidP="003770E2">
      <w:pPr>
        <w:pStyle w:val="Corpotesto"/>
      </w:pPr>
      <w:r w:rsidRPr="00CF1FD6">
        <w:t>Com’è vero che io vivo – oracolo del Signore Dio –, poiché il mio gregge è diventato una preda e le mie pecore il pasto d’ogni bestia selvatica</w:t>
      </w:r>
      <w:r>
        <w:t>…</w:t>
      </w:r>
    </w:p>
    <w:p w14:paraId="07064A06" w14:textId="77777777" w:rsidR="00F768E4" w:rsidRDefault="00F768E4" w:rsidP="003770E2">
      <w:pPr>
        <w:pStyle w:val="Corpotesto"/>
      </w:pPr>
      <w:r w:rsidRPr="00CF1FD6">
        <w:t xml:space="preserve">Per colpa del pastore e poiché i miei pastori non sono andati in cerca del mio gregge – hanno pasciuto se stessi senza aver cura del mio gregge –, </w:t>
      </w:r>
    </w:p>
    <w:p w14:paraId="1752743E" w14:textId="77777777" w:rsidR="00F768E4" w:rsidRDefault="00F768E4" w:rsidP="003770E2">
      <w:pPr>
        <w:pStyle w:val="Corpotesto"/>
      </w:pPr>
      <w:r>
        <w:t>Viene annunziato il dato storico: Il gregge di Dio è diventato una preda. Le pecore di Dio sono pasto d’ogni bestia selvatica.</w:t>
      </w:r>
    </w:p>
    <w:p w14:paraId="51421A81" w14:textId="77777777" w:rsidR="00F768E4" w:rsidRDefault="00F768E4" w:rsidP="003770E2">
      <w:pPr>
        <w:pStyle w:val="Corpotesto"/>
      </w:pPr>
      <w:r>
        <w:t>Vengono ora presentati i capi d’accusa: I miei  pastori non sono andati in cerca del mio gregge. Hanno pasciuto se stessi. Non hanno avuto cura del gregge.</w:t>
      </w:r>
    </w:p>
    <w:p w14:paraId="6FFFB89A" w14:textId="77777777" w:rsidR="00F768E4" w:rsidRDefault="00F768E4" w:rsidP="003770E2">
      <w:pPr>
        <w:pStyle w:val="Corpotesto"/>
      </w:pPr>
      <w:r>
        <w:t>Il gregge è preda di ogni bestia selvatica, è caduto e si è perso nell’idolatria per colpa dei pastori. Essi hanno pensato a pascere solo se stessi.</w:t>
      </w:r>
    </w:p>
    <w:p w14:paraId="4059E1CF" w14:textId="77777777" w:rsidR="00F768E4" w:rsidRDefault="00F768E4" w:rsidP="003770E2">
      <w:pPr>
        <w:pStyle w:val="Corpotesto"/>
      </w:pPr>
      <w:r>
        <w:t>Poiché questa accusa viene dal Signore, non c’è bisogno di alcuna difesa, né di un qual</w:t>
      </w:r>
      <w:r w:rsidR="00E76B2D">
        <w:t>ch</w:t>
      </w:r>
      <w:r>
        <w:t>e avvocato. Il Signore sempre giudica con giustizia e rettitudine.</w:t>
      </w:r>
    </w:p>
    <w:p w14:paraId="53389166" w14:textId="77777777" w:rsidR="00F768E4" w:rsidRDefault="00F768E4" w:rsidP="003770E2">
      <w:pPr>
        <w:pStyle w:val="Corpotesto"/>
      </w:pPr>
      <w:r>
        <w:t>Il Sacerdote è il vero ponte che unisce l’uomo a Dio e Dio all’uomo. Senza di lui non c’è vita per il popolo del Signore. Per Lui tutto vive o tutto muore.</w:t>
      </w:r>
    </w:p>
    <w:p w14:paraId="3C2ECFAB" w14:textId="77777777" w:rsidR="00F768E4" w:rsidRPr="001A7128" w:rsidRDefault="00F768E4" w:rsidP="003770E2">
      <w:pPr>
        <w:pStyle w:val="Corpotesto"/>
        <w:rPr>
          <w:i/>
          <w:iCs/>
          <w:sz w:val="20"/>
        </w:rPr>
      </w:pPr>
      <w:r w:rsidRPr="001A7128">
        <w:rPr>
          <w:i/>
          <w:iCs/>
          <w:sz w:val="20"/>
        </w:rPr>
        <w:t xml:space="preserve">Intanto Melchisedek, re di Salem, offrì pane e vino: era sacerdote del Dio altissimo (Gen 14, 18). E il faraone chiamò Giuseppe </w:t>
      </w:r>
      <w:proofErr w:type="spellStart"/>
      <w:r w:rsidRPr="001A7128">
        <w:rPr>
          <w:i/>
          <w:iCs/>
          <w:sz w:val="20"/>
        </w:rPr>
        <w:t>Zafnat-Paneach</w:t>
      </w:r>
      <w:proofErr w:type="spellEnd"/>
      <w:r w:rsidRPr="001A7128">
        <w:rPr>
          <w:i/>
          <w:iCs/>
          <w:sz w:val="20"/>
        </w:rPr>
        <w:t xml:space="preserve"> e gli diede in moglie Asenat, figlia di Potifera, sacerdote di On. Giuseppe uscì per tutto il paese d'Egitto (Gen 41, 45). Intanto nacquero a Giuseppe due figli, prima che venisse l'anno della carestia; glieli partorì Asenat, figlia di Potifera, sacerdote di On (Gen 41, 50). </w:t>
      </w:r>
    </w:p>
    <w:p w14:paraId="6AE1B640" w14:textId="77777777" w:rsidR="00F768E4" w:rsidRPr="001A7128" w:rsidRDefault="00F768E4" w:rsidP="003770E2">
      <w:pPr>
        <w:pStyle w:val="Corpotesto"/>
        <w:rPr>
          <w:i/>
          <w:iCs/>
          <w:sz w:val="20"/>
        </w:rPr>
      </w:pPr>
      <w:r w:rsidRPr="001A7128">
        <w:rPr>
          <w:i/>
          <w:iCs/>
          <w:sz w:val="20"/>
        </w:rPr>
        <w:t xml:space="preserve">A Giuseppe nacquero in Egitto Efraim e Manasse, che gli partorì Asenat, figlia di Potifera, sacerdote di On (Gen 46, 20). Soltanto il terreno dei sacerdoti egli non acquistò, perché i sacerdoti avevano un'assegnazione fissa da parte del faraone e si nutrivano dell'assegnazione che il faraone passava loro; per questo non vendettero il loro terreno (Gen 47, 22). Così Giuseppe fece di questo una legge che vige fino ad oggi sui terreni d'Egitto, per la quale si deve dare la quinta parte al faraone. Soltanto i terreni dei sacerdoti non divennero del faraone (Gen 47, 26). Ora il sacerdote di Madian aveva sette figlie. Esse vennero ad attingere acqua per riempire gli abbeveratoi e far bere il gregge del padre (Es 2, 16). </w:t>
      </w:r>
    </w:p>
    <w:p w14:paraId="70199B00" w14:textId="77777777" w:rsidR="00F768E4" w:rsidRPr="001A7128" w:rsidRDefault="00F768E4" w:rsidP="003770E2">
      <w:pPr>
        <w:pStyle w:val="Corpotesto"/>
        <w:rPr>
          <w:i/>
          <w:iCs/>
          <w:sz w:val="20"/>
        </w:rPr>
      </w:pPr>
      <w:r w:rsidRPr="001A7128">
        <w:rPr>
          <w:i/>
          <w:iCs/>
          <w:sz w:val="20"/>
        </w:rPr>
        <w:t xml:space="preserve">Ora Mosè stava pascolando il gregge di Ietro, suo suocero, sacerdote di Madian, e condusse il bestiame oltre il deserto e arrivò al monte di Dio, l'Oreb (Es 3, 1). Ietro, sacerdote di Madian, suocero di Mosè, venne a sapere quanto Dio aveva operato per Mosè e per Israele, suo popolo, come il Signore aveva fatto uscire Israele dall'Egitto (Es 18, 1). Voi sarete per me un regno di sacerdoti e una nazione santa. Queste parole dirai agli Israeliti" (Es 19, 6). </w:t>
      </w:r>
    </w:p>
    <w:p w14:paraId="215C429E" w14:textId="77777777" w:rsidR="00F768E4" w:rsidRPr="001A7128" w:rsidRDefault="00F768E4" w:rsidP="003770E2">
      <w:pPr>
        <w:pStyle w:val="Corpotesto"/>
        <w:rPr>
          <w:i/>
          <w:iCs/>
          <w:sz w:val="20"/>
        </w:rPr>
      </w:pPr>
      <w:r w:rsidRPr="001A7128">
        <w:rPr>
          <w:i/>
          <w:iCs/>
          <w:sz w:val="20"/>
        </w:rPr>
        <w:t>Anche i sacerdoti, che si avvicinano al Signore, si tengano in stato di purità, altrimenti il Signore si avventerà contro di loro!" (Es 19, 22). Il Signore gli disse: "</w:t>
      </w:r>
      <w:proofErr w:type="spellStart"/>
      <w:r w:rsidRPr="001A7128">
        <w:rPr>
          <w:i/>
          <w:iCs/>
          <w:sz w:val="20"/>
        </w:rPr>
        <w:t>Và</w:t>
      </w:r>
      <w:proofErr w:type="spellEnd"/>
      <w:r w:rsidRPr="001A7128">
        <w:rPr>
          <w:i/>
          <w:iCs/>
          <w:sz w:val="20"/>
        </w:rPr>
        <w:t xml:space="preserve">, scendi, poi salirai tu e Aronne con te. Ma i sacerdoti e il popolo non si precipitino per salire verso il Signore, altrimenti egli si avventerà contro di loro!" (Es 19, 24). Tu fa’ avvicinare a te tra gli Israeliti, Aronne tuo fratello e i suoi figli con lui, perché siano miei sacerdoti; Aronne e Nadab, Abiu, Eleazaro, Itamar, figli di Aronne (Es 28, 1). Tu parlerai a tutti gli artigiani più esperti, ai quali io ho dato uno spirito di saggezza, ed essi faranno gli abiti di Aronne per la sua consacrazione e per l'esercizio del sacerdozio in mio onore (Es 28, 3). </w:t>
      </w:r>
    </w:p>
    <w:p w14:paraId="6B74655D" w14:textId="77777777" w:rsidR="00F768E4" w:rsidRPr="001A7128" w:rsidRDefault="00F768E4" w:rsidP="003770E2">
      <w:pPr>
        <w:pStyle w:val="Corpotesto"/>
        <w:rPr>
          <w:i/>
          <w:iCs/>
          <w:sz w:val="20"/>
        </w:rPr>
      </w:pPr>
      <w:r w:rsidRPr="001A7128">
        <w:rPr>
          <w:i/>
          <w:iCs/>
          <w:sz w:val="20"/>
        </w:rPr>
        <w:t xml:space="preserve">Ed ecco gli abiti che faranno: il pettorale e l' efod, il manto, la tunica damascata, il turbante e la cintura. Faranno vesti sacre per Aronne tuo fratello e per i suoi figli, perché esercitino il sacerdozio in mio onore (Es 28, 4). Esso rivestirà Aronne nelle funzioni sacerdotali e se ne sentirà il suono quando egli entrerà nel Santo alla presenza del Signore e quando ne uscirà; così non morirà (Es 28, 35). Farai indossare queste vesti ad Aronne, tuo fratello, e ai suoi figli. Poi li ungerai, darai loro l'investitura e li consacrerai, perché esercitino il sacerdozio in mio onore (Es 28, 41). Osserverai questo rito per consacrarli al mio sacerdozio. Prendi un giovenco e due arieti senza difetto (Es 29, 1). </w:t>
      </w:r>
    </w:p>
    <w:p w14:paraId="6B6182F0" w14:textId="77777777" w:rsidR="00F768E4" w:rsidRPr="001A7128" w:rsidRDefault="00F768E4" w:rsidP="003770E2">
      <w:pPr>
        <w:pStyle w:val="Corpotesto"/>
        <w:rPr>
          <w:i/>
          <w:iCs/>
          <w:sz w:val="20"/>
        </w:rPr>
      </w:pPr>
      <w:r w:rsidRPr="001A7128">
        <w:rPr>
          <w:i/>
          <w:iCs/>
          <w:sz w:val="20"/>
        </w:rPr>
        <w:t xml:space="preserve">Li cingerai con la cintura e legherai loro i berretti. Il sacerdozio apparterrà loro per decreto perenne. Così darai l'investitura ad Aronne e ai suoi figli (Es 29, 9). Quello dei figli di Aronne, che gli succederà nel sacerdozio ed entrerà nella tenda del convegno per officiare nel santuario, porterà queste vesti per sette giorni (Es 29, 30). Consacrerò la tenda del convegno e l'altare. Consacrerò anche Aronne e i suoi figli, perché siano miei sacerdoti (Es 29, 44). </w:t>
      </w:r>
    </w:p>
    <w:p w14:paraId="16E92F98" w14:textId="77777777" w:rsidR="00F768E4" w:rsidRPr="001A7128" w:rsidRDefault="00F768E4" w:rsidP="003770E2">
      <w:pPr>
        <w:pStyle w:val="Corpotesto"/>
        <w:rPr>
          <w:i/>
          <w:iCs/>
          <w:sz w:val="20"/>
        </w:rPr>
      </w:pPr>
      <w:r w:rsidRPr="001A7128">
        <w:rPr>
          <w:i/>
          <w:iCs/>
          <w:sz w:val="20"/>
        </w:rPr>
        <w:t xml:space="preserve">Ungerai anche Aronne e i suoi figli e li consacrerai perché esercitino il mio sacerdozio (Es 30, 30). Le vesti ornamentali, le vesti sacre del sacerdote Aronne e le vesti dei suoi figli per esercitare il sacerdozio (Es 31, 10). Le vesti liturgiche per officiare nel santuario, le vesti sacre per il sacerdote Aronne e le vesti dei suoi figli per esercitare il sacerdozio" (Es 35, 19). Questo è il computo dei metalli impiegati per la Dimora, la Dimora della Testimonianza, redatto per ordine di Mosè e per opera dei leviti, sotto la direzione d'Itamar, figlio del sacerdote Aronne (Es 38, 21).  Le vesti liturgiche per officiare nel santuario, le vesti sacre del sacerdote Aronne e le vesti dei suoi figli per l'esercizio del sacerdozio (Es 39, 41). </w:t>
      </w:r>
    </w:p>
    <w:p w14:paraId="0AD39E2F" w14:textId="77777777" w:rsidR="00F768E4" w:rsidRPr="001A7128" w:rsidRDefault="00F768E4" w:rsidP="003770E2">
      <w:pPr>
        <w:pStyle w:val="Corpotesto"/>
        <w:rPr>
          <w:i/>
          <w:iCs/>
          <w:sz w:val="20"/>
        </w:rPr>
      </w:pPr>
      <w:r w:rsidRPr="001A7128">
        <w:rPr>
          <w:i/>
          <w:iCs/>
          <w:sz w:val="20"/>
        </w:rPr>
        <w:t xml:space="preserve">Farai indossare ad Aronne le vesti sacre, lo ungerai, lo consacrerai e così egli eserciterà il mio sacerdozio (Es 40, 13). Li ungerai, come il loro padre, e così eserciteranno il mio sacerdozio; in tal modo la loro unzione conferirà loro un sacerdozio perenne, per le loro generazioni" (Es 40, 15). Poi immolerà il capo di grosso bestiame davanti al Signore, e i sacerdoti, figli di Aronne, offriranno il sangue e lo spargeranno intorno all'altare, che è all'ingresso della tenda del convegno (Lv 1, 5). I figli del sacerdote Aronne porranno il fuoco sull'altare e metteranno la legna sul fuoco (Lv 1, 7). Laverà con acqua le interiora e le zampe; poi il sacerdote brucerà il tutto sull'altare come olocausto, sacrificio consumato dal fuoco, profumo soave per il Signore (Lv 1, 9). Lo immolerà dal lato settentrionale dell'altare davanti al Signore e i sacerdoti, figli di Aronne, spargeranno il sangue attorno all'altare (Lv 1, 11). </w:t>
      </w:r>
    </w:p>
    <w:p w14:paraId="73681AE2" w14:textId="77777777" w:rsidR="00F768E4" w:rsidRPr="001A7128" w:rsidRDefault="00F768E4" w:rsidP="003770E2">
      <w:pPr>
        <w:pStyle w:val="Corpotesto"/>
        <w:rPr>
          <w:i/>
          <w:iCs/>
          <w:sz w:val="20"/>
        </w:rPr>
      </w:pPr>
      <w:r w:rsidRPr="001A7128">
        <w:rPr>
          <w:i/>
          <w:iCs/>
          <w:sz w:val="20"/>
        </w:rPr>
        <w:t xml:space="preserve">Lo taglierà a pezzi, con la testa e il grasso, e il sacerdote li disporrà sulla legna, collocata sul fuoco dell'altare (Lv 1, 12). Laverà con acqua le interiora e le zampe; poi il sacerdote offrirà il tutto e lo brucerà sull'altare: olocausto, sacrificio consumato dal fuoco, profumo soave per il Signore (Lv 1, 13). Il sacerdote li offrirà all'altare, ne staccherà la testa, che farà bruciare sull'altare, e il sangue sarà spruzzato sulla parete dell'altare (Lv 1, 15). Dividerà l'uccello in due metà prendendolo per le ali, ma senza separarlo, e il sacerdote lo brucerà sull'altare, sulla legna che è sul fuoco, come olocausto, sacrificio consumato dal fuoco, profumo soave per il Signore (Lv 1, 17). La porterà ai figli di Aronne, i sacerdoti; il sacerdote prenderà da essa una manciata di fior di farina e d'olio, con tutto l'incenso, e lo brucerà sull'altare come memoriale: è un sacrificio consumato dal fuoco, profumo soave per il Signore (Lv 2, 2). </w:t>
      </w:r>
    </w:p>
    <w:p w14:paraId="7BDC3793" w14:textId="77777777" w:rsidR="00F768E4" w:rsidRPr="001A7128" w:rsidRDefault="00F768E4" w:rsidP="003770E2">
      <w:pPr>
        <w:pStyle w:val="Corpotesto"/>
        <w:rPr>
          <w:i/>
          <w:iCs/>
          <w:sz w:val="20"/>
        </w:rPr>
      </w:pPr>
      <w:r w:rsidRPr="001A7128">
        <w:rPr>
          <w:i/>
          <w:iCs/>
          <w:sz w:val="20"/>
        </w:rPr>
        <w:t xml:space="preserve">Porterai al Signore l'oblazione così preparata e la presenterai al sacerdote, che la offrirà sull'altare (Lv 2, 8). Il sacerdote preleverà dall'oblazione il memoriale e lo brucerà sull'altare: sacrificio consumato dal fuoco, profumo soave per il Signore (Lv 2, 9). Il sacerdote brucerà come memoriale una parte dei chicchi e dell'olio insieme con tutto l'incenso: è un sacrificio consumato dal fuoco per il Signore (Lv 2, 16). Poserà la mano sulla testa della vittima e la immolerà all'ingresso della tenda del convegno e i figli di Aronne, i sacerdoti, spargeranno il sangue attorno all'altare (Lv 3, 2). </w:t>
      </w:r>
    </w:p>
    <w:p w14:paraId="4A4CFCC3" w14:textId="77777777" w:rsidR="00F768E4" w:rsidRPr="001A7128" w:rsidRDefault="00F768E4" w:rsidP="003770E2">
      <w:pPr>
        <w:pStyle w:val="Corpotesto"/>
        <w:rPr>
          <w:i/>
          <w:iCs/>
          <w:sz w:val="20"/>
        </w:rPr>
      </w:pPr>
      <w:r w:rsidRPr="001A7128">
        <w:rPr>
          <w:i/>
          <w:iCs/>
          <w:sz w:val="20"/>
        </w:rPr>
        <w:t xml:space="preserve">Il sacerdote li brucerà sull'altare: è un alimento consumato dal fuoco per il Signore (Lv 3, 11). Il sacerdote li brucerà sull'altare: è un cibo consumato dal fuoco per il Signore. Ogni parte grassa appartiene al Signore (Lv 3, 16). Se chi ha peccato è il sacerdote che ha ricevuto l'unzione e così ha reso colpevole il popolo, offrirà al Signore per il peccato da lui commesso un giovenco senza difetto come sacrificio di espiazione (Lv 4, 3). Il sacerdote che ha ricevuto l'unzione prenderà il sangue del giovenco e lo porterà nell'interno della tenda del convegno (Lv 4, 5). </w:t>
      </w:r>
    </w:p>
    <w:p w14:paraId="06899026" w14:textId="77777777" w:rsidR="00F768E4" w:rsidRPr="001A7128" w:rsidRDefault="00F768E4" w:rsidP="003770E2">
      <w:pPr>
        <w:pStyle w:val="Corpotesto"/>
        <w:rPr>
          <w:i/>
          <w:iCs/>
          <w:sz w:val="20"/>
        </w:rPr>
      </w:pPr>
      <w:r w:rsidRPr="001A7128">
        <w:rPr>
          <w:i/>
          <w:iCs/>
          <w:sz w:val="20"/>
        </w:rPr>
        <w:t xml:space="preserve">Il sacerdote che ha ricevuto l'unzione porterà il sangue del giovenco nell'interno della tenda del convegno (Lv 4, 16). Farà di questo giovenco come di quello offerto in sacrificio di espiazione: tutto allo stesso modo. Il sacerdote farà per loro il rito espiatorio e sarà loro perdonato (Lv 4, 20).  Il sacerdote prenderà con il dito il sangue del sacrificio espiatorio e bagnerà i corni dell'altare degli olocausti; verserà il resto del sangue alla base dell'altare degli olocausti (Lv 4, 25). Poi brucerà sull'altare ogni parte grassa, come il grasso del sacrificio di comunione. Il sacerdote farà per lui il rito espiatorio per il suo peccato e gli sarà perdonato (Lv 4, 26). </w:t>
      </w:r>
    </w:p>
    <w:p w14:paraId="666BA3F8" w14:textId="77777777" w:rsidR="00F768E4" w:rsidRPr="001A7128" w:rsidRDefault="00F768E4" w:rsidP="003770E2">
      <w:pPr>
        <w:pStyle w:val="Corpotesto"/>
        <w:rPr>
          <w:i/>
          <w:iCs/>
          <w:sz w:val="20"/>
        </w:rPr>
      </w:pPr>
      <w:r w:rsidRPr="001A7128">
        <w:rPr>
          <w:i/>
          <w:iCs/>
          <w:sz w:val="20"/>
        </w:rPr>
        <w:t xml:space="preserve">Il sacerdote prenderà con il dito un po’ di sangue di essa e bagnerà i corni dell'altare degli olocausti; poi verserà il resto del sangue alla base dell'altare (Lv 4, 30). Preleverà tutte le parti grasse, come si preleva il grasso del sacrificio di comunione, e il sacerdote le brucerà sull'altare, profumo soave in onore del Signore. Il sacerdote farà per lui il rito espiatorio e gli sarà perdonato (Lv 4, 31). Il sacerdote prenderà con il dito un po’ di sangue della vittima espiatoria e bagnerà i corni dell'altare degli olocausti; poi verserà il resto del sangue alla base dell'altare (Lv 4, 34).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Porterà al Signore, come riparazione della sua colpa per il peccato commesso, una femmina del bestiame minuto, pecora o capra, come sacrificio espiatorio; il sacerdote farà per lui il rito espiatorio per il suo peccato (Lv 5, 6). </w:t>
      </w:r>
    </w:p>
    <w:p w14:paraId="4A7E5AB4" w14:textId="77777777" w:rsidR="00F768E4" w:rsidRPr="001A7128" w:rsidRDefault="00F768E4" w:rsidP="003770E2">
      <w:pPr>
        <w:pStyle w:val="Corpotesto"/>
        <w:rPr>
          <w:i/>
          <w:iCs/>
          <w:sz w:val="20"/>
        </w:rPr>
      </w:pPr>
      <w:r w:rsidRPr="001A7128">
        <w:rPr>
          <w:i/>
          <w:iCs/>
          <w:sz w:val="20"/>
        </w:rPr>
        <w:t xml:space="preserve">Li porterà al sacerdote, il quale offrirà prima quello per l'espiazione: gli spaccherà la testa vicino alla nuca, ma senza staccarla (Lv 5, 8). Dell'altro uccello offrirà un olocausto, secondo le norme stabilite. Così il sacerdote farà per lui il rito espiatorio per il peccato che ha commesso e gli sarà perdonato (Lv 5, 10). Porterà la farina al sacerdote, che ne prenderà una manciata come memoriale, facendola bruciare sull'altare sopra le vittime consumate dal fuoco in onore del Signore. E' un sacrificio espiatorio (Lv 5, 12). </w:t>
      </w:r>
    </w:p>
    <w:p w14:paraId="6C6A7DA9" w14:textId="77777777" w:rsidR="00F768E4" w:rsidRPr="001A7128" w:rsidRDefault="00F768E4" w:rsidP="003770E2">
      <w:pPr>
        <w:pStyle w:val="Corpotesto"/>
        <w:rPr>
          <w:i/>
          <w:iCs/>
          <w:sz w:val="20"/>
        </w:rPr>
      </w:pPr>
      <w:r w:rsidRPr="001A7128">
        <w:rPr>
          <w:i/>
          <w:iCs/>
          <w:sz w:val="20"/>
        </w:rPr>
        <w:t xml:space="preserve">Così il sacerdote farà per lui il rito espiatorio per il peccato commesso in uno dei casi suddetti e gli sarà perdonato. Il resto sarà per il sacerdote, come nell'oblazione" (Lv 5, 13). Risarcirà il danno fatto al santuario, aggiungendovi un quinto, e lo darà al sacerdote, il quale farà per lui il rito espiatorio con l'ariete offerto come sacrificio di riparazione e gli sarà perdonato (Lv 5, 16). Presenterà al sacerdote, come sacrificio di riparazione, un ariete senza difetto, preso dal bestiame minuto, secondo la tua stima; il sacerdote farà per lui il rito espiatorio per l'errore commesso per ignoranza e gli sarà perdonato (Lv 5, 18). </w:t>
      </w:r>
    </w:p>
    <w:p w14:paraId="4C63A72B" w14:textId="77777777" w:rsidR="00F768E4" w:rsidRPr="001A7128" w:rsidRDefault="00F768E4" w:rsidP="003770E2">
      <w:pPr>
        <w:pStyle w:val="Corpotesto"/>
        <w:rPr>
          <w:i/>
          <w:iCs/>
          <w:sz w:val="20"/>
        </w:rPr>
      </w:pPr>
      <w:r w:rsidRPr="001A7128">
        <w:rPr>
          <w:i/>
          <w:iCs/>
          <w:sz w:val="20"/>
        </w:rPr>
        <w:t xml:space="preserve">Porterà al sacerdote, come sacrificio di riparazione in onore del Signore, un ariete senza difetto, preso dal bestiame minuto secondo la tua stima (Lv 5, 25). Il sacerdote farà il rito espiatorio per lui davanti al Signore e gli sarà perdonato, qualunque sia la mancanza di cui si è reso colpevole" (Lv 5, 26). Il sacerdote, indossata la tunica di lino e vestiti i calzoni di lino, toglierà la cenere, in cui il fuoco avrà ridotto l'olocausto sull'altare, e la deporrà al fianco dell'altare (Lv 6, 3).  Il fuoco sarà tenuto acceso sull'altare e non si lascerà spegnere; il sacerdote vi brucerà legna ogni mattina, vi disporrà sopra l'olocausto e vi brucerà sopra il grasso dei sacrifici (Lv 6, 5). Il sacerdote preleverà una manciata di fior di farina con il suo olio e con tutto l'incenso che è sopra l'offerta e brucerà ogni cosa sull'altare con soave profumo in ricordo del Signore (Lv 6, 8). </w:t>
      </w:r>
    </w:p>
    <w:p w14:paraId="2610F051" w14:textId="77777777" w:rsidR="00F768E4" w:rsidRPr="001A7128" w:rsidRDefault="00F768E4" w:rsidP="003770E2">
      <w:pPr>
        <w:pStyle w:val="Corpotesto"/>
        <w:rPr>
          <w:i/>
          <w:iCs/>
          <w:sz w:val="20"/>
        </w:rPr>
      </w:pPr>
      <w:r w:rsidRPr="001A7128">
        <w:rPr>
          <w:i/>
          <w:iCs/>
          <w:sz w:val="20"/>
        </w:rPr>
        <w:t xml:space="preserve">Anche il sacerdote che, tra i figli di Aronne, sarà unto per succedergli, farà questa offerta; è una prescrizione perenne: sarà bruciata tutta in onore del Signore (Lv 6, 15). Ogni oblazione del sacerdote sarà bruciata tutta; non se ne potrà mangiare" (Lv 6, 16). La mangerà il sacerdote che l'offrirà per il peccato; dovrà mangiarla in luogo santo, nel recinto della tenda del convegno (Lv 6, 19). Ogni maschio di famiglia sacerdotale ne potrà mangiare; è cosa santissima (Lv 6, 22). Il sacerdote brucerà tutto questo sull'altare come sacrificio consumato dal fuoco in onore del Signore. Questo è un sacrificio di riparazione (Lv 7, 5). </w:t>
      </w:r>
    </w:p>
    <w:p w14:paraId="72E02924" w14:textId="77777777" w:rsidR="00F768E4" w:rsidRPr="001A7128" w:rsidRDefault="00F768E4" w:rsidP="003770E2">
      <w:pPr>
        <w:pStyle w:val="Corpotesto"/>
        <w:rPr>
          <w:i/>
          <w:iCs/>
          <w:sz w:val="20"/>
        </w:rPr>
      </w:pPr>
      <w:r w:rsidRPr="001A7128">
        <w:rPr>
          <w:i/>
          <w:iCs/>
          <w:sz w:val="20"/>
        </w:rPr>
        <w:t xml:space="preserve">Ogni maschio di famiglia sacerdotale ne potrà mangiare; lo si mangerà in luogo santo; è cosa santissima (Lv 7, 6). Il sacrificio di riparazione è come il sacrificio espiatorio; la stessa legge vale per ambedue; la vittima sarà del sacerdote che avrà compiuta l'espiazione (Lv 7, 7). Il sacerdote, che avrà fatto l'olocausto per qualcuno, avrà per sé la pelle dell'olocausto da lui offerto (Lv 7, 8). Così anche ogni oblazione, cotta nel forno o preparata nella pentola o nella teglia, sarà del sacerdote che l'ha offerta (Lv 7, 9). </w:t>
      </w:r>
    </w:p>
    <w:p w14:paraId="1C97427E" w14:textId="77777777" w:rsidR="00F768E4" w:rsidRPr="001A7128" w:rsidRDefault="00F768E4" w:rsidP="003770E2">
      <w:pPr>
        <w:pStyle w:val="Corpotesto"/>
        <w:rPr>
          <w:i/>
          <w:iCs/>
          <w:sz w:val="20"/>
        </w:rPr>
      </w:pPr>
      <w:r w:rsidRPr="001A7128">
        <w:rPr>
          <w:i/>
          <w:iCs/>
          <w:sz w:val="20"/>
        </w:rPr>
        <w:t xml:space="preserve">Di ognuna di queste offerte una parte si presenterà come oblazione prelevata in onore del Signore; essa sarà del sacerdote che ha sparso il sangue della vittima del sacrificio di comunione (Lv 7, 14). Il sacerdote brucerà il grasso sopra l'altare; il petto sarà di Aronne e dei suoi figli (Lv 7, 31). Darete anche in tributo al sacerdote la coscia destra dei vostri sacrifici di comunione (Lv 7, 32). Poiché, dai sacrifici di comunione offerti dagli Israeliti, io mi riservo il petto della vittima offerta con l'agitazione di rito e la coscia della vittima offerta con l'elevazione di rito e li dò al sacerdote Aronne e ai suoi figli per legge perenne, che gli Israeliti osserveranno (Lv 7, 34). Questa è la parte dovuta ad Aronne e ai suoi figli, dei sacrifici bruciati in onore del Signore, dal giorno in cui eserciteranno il sacerdozio del Signore (Lv 7, 35). </w:t>
      </w:r>
    </w:p>
    <w:p w14:paraId="71DE8B5A" w14:textId="77777777" w:rsidR="00F768E4" w:rsidRPr="001A7128" w:rsidRDefault="00F768E4" w:rsidP="003770E2">
      <w:pPr>
        <w:pStyle w:val="Corpotesto"/>
        <w:rPr>
          <w:i/>
          <w:iCs/>
          <w:sz w:val="20"/>
        </w:rPr>
      </w:pPr>
      <w:r w:rsidRPr="001A7128">
        <w:rPr>
          <w:i/>
          <w:iCs/>
          <w:sz w:val="20"/>
        </w:rPr>
        <w:t xml:space="preserve">Quando i giorni della sua purificazione per un figlio o per una figlia saranno compiuti, porterà al sacerdote all'ingresso della tenda del convegno un agnello di un anno come olocausto e un colombo o una tortora in sacrificio di espiazione (Lv 12, 6). Il sacerdote li offrirà davanti al Signore e farà il rito espiatorio per lei; essa sarà purificata dal flusso del suo sangue. Questa è la legge relativa alla donna, che partorisce un maschio o una femmina (Lv 12, 7). Se non ha mezzi da offrire un agnello, prenderà due tortore o due colombi: uno per l'olocausto e l'altro per il sacrificio espiatorio. Il sacerdote farà il rito espiatorio per lei ed essa sarà monda" (Lv 12, 8). </w:t>
      </w:r>
    </w:p>
    <w:p w14:paraId="0194E2A7" w14:textId="77777777" w:rsidR="00F768E4" w:rsidRPr="001A7128" w:rsidRDefault="00F768E4" w:rsidP="003770E2">
      <w:pPr>
        <w:pStyle w:val="Corpotesto"/>
        <w:rPr>
          <w:i/>
          <w:iCs/>
          <w:sz w:val="20"/>
        </w:rPr>
      </w:pPr>
      <w:r w:rsidRPr="001A7128">
        <w:rPr>
          <w:i/>
          <w:iCs/>
          <w:sz w:val="20"/>
        </w:rPr>
        <w:t xml:space="preserve">Quando uno ha sulla pelle del corpo un tumore o una pustola o macchia bianca che faccia sospettare una piaga di lebbra, quel tale sarà condotto dal sacerdote Aronne o da qualcuno dei sacerdoti, suoi figli (Lv 13, 2). Il sacerdote esaminerà la piaga sulla pelle del corpo; se il pelo della piaga è diventato bianco e la piaga appare depressa rispetto alla pelle del corpo, è piaga di lebbra; il sacerdote, dopo averlo esaminato, dichiarerà quell'uomo immondo (Lv 13, 3). Ma se la macchia sulla pelle del corpo è bianca e non appare depressa rispetto alla pelle e il suo pelo non è diventato bianco, il sacerdote isolerà per sette giorni colui che ha la piaga (Lv 13, 4). </w:t>
      </w:r>
    </w:p>
    <w:p w14:paraId="47C7C3F6" w14:textId="77777777" w:rsidR="00F768E4" w:rsidRPr="001A7128" w:rsidRDefault="00F768E4" w:rsidP="003770E2">
      <w:pPr>
        <w:pStyle w:val="Corpotesto"/>
        <w:rPr>
          <w:i/>
          <w:iCs/>
          <w:sz w:val="20"/>
        </w:rPr>
      </w:pPr>
      <w:r w:rsidRPr="001A7128">
        <w:rPr>
          <w:i/>
          <w:iCs/>
          <w:sz w:val="20"/>
        </w:rPr>
        <w:t xml:space="preserve">Al settimo giorno il sacerdote l'esaminerà ancora; se gli parrà che la piaga si sia fermata senza allargarsi sulla pelle, il sacerdote lo isolerà per altri sette giorni (Lv 13, 5). Il sacerdote, il settimo giorno, lo esaminerà di nuovo; se vedrà che la piaga non è più bianca e non si è allargata sulla pelle, dichiarerà quell'uomo mondo: è una pustola. Quegli si laverà le vesti e sarà mondo (Lv 13, 6). Ma se la pustola si è allargata sulla pelle, dopo che egli si è mostrato al sacerdote per essere dichiarato mondo, si farà esaminare di nuovo dal sacerdote (Lv 13, 7). Il sacerdote l'esaminerà e se vedrà che la pustola si è allargata sulla pelle, il sacerdote lo dichiarerà immondo: è lebbra (Lv 13, 8). </w:t>
      </w:r>
    </w:p>
    <w:p w14:paraId="55B57D0C" w14:textId="77777777" w:rsidR="00F768E4" w:rsidRPr="001A7128" w:rsidRDefault="00F768E4" w:rsidP="003770E2">
      <w:pPr>
        <w:pStyle w:val="Corpotesto"/>
        <w:rPr>
          <w:i/>
          <w:iCs/>
          <w:sz w:val="20"/>
        </w:rPr>
      </w:pPr>
      <w:r w:rsidRPr="001A7128">
        <w:rPr>
          <w:i/>
          <w:iCs/>
          <w:sz w:val="20"/>
        </w:rPr>
        <w:t xml:space="preserve">Quando uno avrà addosso una piaga di lebbra, sarà condotto al sacerdote (Lv 13, 9). È lebbra inveterata nella pelle del corpo e il sacerdote lo dichiarerà immondo; non lo terrà isolato, perché certo è immondo (Lv 13, 11). Se la lebbra si propaga sulla pelle in modo da coprire tutta la pelle di colui che ha la piaga, dal capo ai piedi, dovunque il sacerdote guardi (Lv 13, 12). Il sacerdote, vista la carne viva, lo dichiarerà immondo; la carne viva è immonda: è lebbra (Lv 13, 15). Ma se la carne viva ridiventa bianca, egli vada dal sacerdote e il sacerdote lo esaminerà (Lv 13, 16). </w:t>
      </w:r>
    </w:p>
    <w:p w14:paraId="2E8B2202" w14:textId="77777777" w:rsidR="00F768E4" w:rsidRPr="001A7128" w:rsidRDefault="00F768E4" w:rsidP="003770E2">
      <w:pPr>
        <w:pStyle w:val="Corpotesto"/>
        <w:rPr>
          <w:i/>
          <w:iCs/>
          <w:sz w:val="20"/>
        </w:rPr>
      </w:pPr>
      <w:r w:rsidRPr="001A7128">
        <w:rPr>
          <w:i/>
          <w:iCs/>
          <w:sz w:val="20"/>
        </w:rPr>
        <w:t xml:space="preserve">Se vedrà che la piaga è ridiventata bianca, il sacerdote dichiarerà mondo colui che ha la piaga: è mondo (Lv 13, 17). E poi, sul luogo dell'ulcera, appaia un tumore bianco o una macchia bianca, rosseggiante, quel tale si mostrerà al sacerdote (Lv 13, 19). Il quale l'esaminerà e se vedrà che la macchia è depressa rispetto alla pelle e che il pelo è diventato bianco, il sacerdote lo dichiarerà immondo; è una piaga di lebbra che è scoppiata nell'ulcera (Lv 13, 20). </w:t>
      </w:r>
    </w:p>
    <w:p w14:paraId="2AA468BD" w14:textId="77777777" w:rsidR="00F768E4" w:rsidRPr="001A7128" w:rsidRDefault="00F768E4" w:rsidP="003770E2">
      <w:pPr>
        <w:pStyle w:val="Corpotesto"/>
        <w:rPr>
          <w:i/>
          <w:iCs/>
          <w:sz w:val="20"/>
        </w:rPr>
      </w:pPr>
      <w:r w:rsidRPr="001A7128">
        <w:rPr>
          <w:i/>
          <w:iCs/>
          <w:sz w:val="20"/>
        </w:rPr>
        <w:t xml:space="preserve">Ma se il sacerdote, esaminandola, vede che nella macchia non ci sono peli bianchi, che non è depressa rispetto alla pelle e che si è attenuata, il sacerdote lo isolerà per sette giorni (Lv 13, 21). Se la macchia si allarga sulla pelle, il sacerdote lo dichiarerà immondo: è una piaga di lebbra (Lv 13, 22). Ma se la macchia è rimasta allo stesso punto, senza allargarsi, è una cicatrice di ulcera e il sacerdote lo dichiarerà mondo (Lv 13, 23). Il sacerdote l'esaminerà; se vedrà che il pelo della macchia è diventato bianco e la macchia appare depressa rispetto alla pelle, è lebbra scoppiata nella scottatura. Il sacerdote lo dichiarerà immondo: è una piaga di lebbra (Lv 13, 25). Ma se il sacerdote, esaminandola, vede che non c'è pelo bianco nella macchia e che essa non è depressa rispetto alla pelle e si è attenuata, il sacerdote lo isolerà per sette giorni (Lv 13, 26). Al settimo giorno il sacerdote lo esaminerà e se la macchia si è diffusa sulla pelle, il sacerdote lo dichiarerà immondo: è una piaga di lebbra (Lv 13, 27). </w:t>
      </w:r>
    </w:p>
    <w:p w14:paraId="0052F57A" w14:textId="77777777" w:rsidR="00F768E4" w:rsidRPr="001A7128" w:rsidRDefault="00F768E4" w:rsidP="003770E2">
      <w:pPr>
        <w:pStyle w:val="Corpotesto"/>
        <w:rPr>
          <w:i/>
          <w:iCs/>
          <w:sz w:val="20"/>
        </w:rPr>
      </w:pPr>
      <w:r w:rsidRPr="001A7128">
        <w:rPr>
          <w:i/>
          <w:iCs/>
          <w:sz w:val="20"/>
        </w:rPr>
        <w:t xml:space="preserve">Ma se la macchia è rimasta ferma nella stessa zona e non si è diffusa sulla pelle, ma si è attenuata, è un tumore di bruciatura; il sacerdote dichiarerà quel tale mondo, perché si tratta di una cicatrice della bruciatura (Lv 13, 28). Il sacerdote esaminerà la piaga; se riscontra che essa è depressa rispetto alla pelle e che v'è del pelo gialliccio e sottile, il sacerdote lo dichiarerà immondo: è tigna, lebbra del capo o della barba (Lv 13, 30). Ma se il sacerdote, esaminando la piaga della tigna, riscontra che non è depressa rispetto alla pelle e che non vi è pelo scuro, il sacerdote isolerà per sette giorni colui che ha la piaga della tigna (Lv 13, 31). </w:t>
      </w:r>
    </w:p>
    <w:p w14:paraId="09A0027F" w14:textId="77777777" w:rsidR="00F768E4" w:rsidRPr="001A7128" w:rsidRDefault="00F768E4" w:rsidP="003770E2">
      <w:pPr>
        <w:pStyle w:val="Corpotesto"/>
        <w:rPr>
          <w:i/>
          <w:iCs/>
          <w:sz w:val="20"/>
        </w:rPr>
      </w:pPr>
      <w:r w:rsidRPr="001A7128">
        <w:rPr>
          <w:i/>
          <w:iCs/>
          <w:sz w:val="20"/>
        </w:rPr>
        <w:t xml:space="preserve">Se il sacerdote, esaminando al settimo giorno la piaga, vedrà che la tigna non si è allargata e che non v'è pelo gialliccio e che la tigna non appare depressa rispetto alla pelle (Lv 13, 32). Quel tale si raderà, ma non raderà il luogo dove è la tigna; il sacerdote lo terrà isolato per altri sette giorni (Lv 13, 33). Al settimo giorno, il sacerdote esaminerà la tigna; se riscontra che la tigna non si è allargata sulla pelle e non appare depressa rispetto alla pelle, il sacerdote lo dichiarerà mondo; egli si laverà le vesti e sarà mondo (Lv 13, 34). </w:t>
      </w:r>
    </w:p>
    <w:p w14:paraId="5A8C65F4" w14:textId="77777777" w:rsidR="00F768E4" w:rsidRPr="001A7128" w:rsidRDefault="00F768E4" w:rsidP="003770E2">
      <w:pPr>
        <w:pStyle w:val="Corpotesto"/>
        <w:rPr>
          <w:i/>
          <w:iCs/>
          <w:sz w:val="20"/>
        </w:rPr>
      </w:pPr>
      <w:r w:rsidRPr="001A7128">
        <w:rPr>
          <w:i/>
          <w:iCs/>
          <w:sz w:val="20"/>
        </w:rPr>
        <w:t xml:space="preserve">Il sacerdote l'esaminerà; se nota che la tigna si è allargata sulla pelle, non cercherà se vi è il pelo giallo; quel tale è immondo (Lv 13, 36). Ma se vedrà che la tigna si è fermata e vi è cresciuto il pelo scuro, la tigna è guarita; quel tale è mondo e il sacerdote lo dichiarerà tale (Lv 13, 37). Il sacerdote le esaminerà; se vedrà che le macchie sulla pelle del loro corpo sono di un bianco pallido, è un'eruzione cutanea; quel tale è mondo (Lv 13, 39). Il sacerdote lo esaminerà: se riscontra che il tumore della piaga nella parte calva del cranio o della fronte è bianco tendente al rosso, simile alla lebbra della pelle del corpo (Lv 13, 43). Se la macchia sarà verdastra o rossastra, sulla veste o sulla pelliccia, sul tessuto o sul manufatto o su qualunque cosa di cuoio, è macchia di lebbra e sarà mostrata al sacerdote (Lv 13, 49). </w:t>
      </w:r>
    </w:p>
    <w:p w14:paraId="5730231D" w14:textId="77777777" w:rsidR="00F768E4" w:rsidRPr="001A7128" w:rsidRDefault="00F768E4" w:rsidP="003770E2">
      <w:pPr>
        <w:pStyle w:val="Corpotesto"/>
        <w:rPr>
          <w:i/>
          <w:iCs/>
          <w:sz w:val="20"/>
        </w:rPr>
      </w:pPr>
      <w:r w:rsidRPr="001A7128">
        <w:rPr>
          <w:i/>
          <w:iCs/>
          <w:sz w:val="20"/>
        </w:rPr>
        <w:t xml:space="preserve">Il sacerdote esaminerà la macchia e rinchiuderà per sette giorni l'oggetto che ha la macchia (Lv 13, 50). Ma se il sacerdote, esaminandola, vedrà che la macchia non si è allargata sulle vesti o sul tessuto o sul manufatto o su qualunque oggetto di cuoio (Lv 13, 53). Il sacerdote ordinerà che si lavi l'oggetto su cui è la macchia e lo rinchiuderà per altri sette giorni (Lv 13, 54). Il sacerdote esaminerà la macchia, dopo che sarà stata lavata; se vedrà che la macchia non ha mutato colore, benché non si sia allargata, è un oggetto immondo; lo brucerai nel fuoco; vi è corrosione, sia che la parte corrosa si trovi sul diritto o sul rovescio dell'oggetto (Lv 13, 55). </w:t>
      </w:r>
    </w:p>
    <w:p w14:paraId="6CBFE626" w14:textId="77777777" w:rsidR="00F768E4" w:rsidRPr="001A7128" w:rsidRDefault="00F768E4" w:rsidP="003770E2">
      <w:pPr>
        <w:pStyle w:val="Corpotesto"/>
        <w:rPr>
          <w:i/>
          <w:iCs/>
          <w:sz w:val="20"/>
        </w:rPr>
      </w:pPr>
      <w:r w:rsidRPr="001A7128">
        <w:rPr>
          <w:i/>
          <w:iCs/>
          <w:sz w:val="20"/>
        </w:rPr>
        <w:t xml:space="preserve">Se il sacerdote, esaminandola, vede che la macchia, dopo essere stata lavata, è diventata pallida, la strapperà dalla veste o dalla pelle o dal tessuto o dal manufatto (Lv 13, 56). Questa è la legge da applicare per il lebbroso per il giorno della sua purificazione. Egli sarà condotto al sacerdote (Lv 14, 2). Il sacerdote uscirà dall'accampamento e lo esaminerà; se riscontrerà che la piaga della lebbra è guarita nel lebbroso (Lv 14, 3). Il sacerdote ordinerà di immolare uno degli uccelli in un vaso di terracotta con acqua viva (Lv 14, 5). Il sacerdote che fa la purificazione, presenterà l'uomo che si purifica e le cose suddette davanti al Signore, all'ingresso della tenda del convegno (Lv 14, 11). </w:t>
      </w:r>
    </w:p>
    <w:p w14:paraId="18ED3F1C" w14:textId="77777777" w:rsidR="00F768E4" w:rsidRPr="001A7128" w:rsidRDefault="00F768E4" w:rsidP="003770E2">
      <w:pPr>
        <w:pStyle w:val="Corpotesto"/>
        <w:rPr>
          <w:i/>
          <w:iCs/>
          <w:sz w:val="20"/>
        </w:rPr>
      </w:pPr>
      <w:r w:rsidRPr="001A7128">
        <w:rPr>
          <w:i/>
          <w:iCs/>
          <w:sz w:val="20"/>
        </w:rPr>
        <w:t xml:space="preserve">Il sacerdote prenderà uno degli agnelli e l'offrirà come sacrificio di riparazione, con il log d'olio, e li agiterà come offerta da agitare secondo il rito davanti al Signore (Lv 14, 12). Poi immolerà l'agnello nel luogo dove si immolano le vittime espiatorie e gli olocausti, cioè nel luogo sacro poiché il sacrificio di riparazione è per il sacerdote, come quello espiatorio: è cosa sacrosanta (Lv 14, 13). Il sacerdote prenderà sangue del sacrificio di riparazione e bagnerà il lobo dell'orecchio destro di colui che si purifica, il pollice della mano destra e l'alluce del piede destro (Lv 14, 14). E del rimanente olio che tiene nella palma della mano, il sacerdote bagnerà il lobo dell'orecchio destro di colui che si purifica, il pollice della destra e l'alluce del piede destro, sopra il sangue del sacrificio di riparazione (Lv 14, 17). </w:t>
      </w:r>
    </w:p>
    <w:p w14:paraId="609AE006" w14:textId="77777777" w:rsidR="00F768E4" w:rsidRPr="001A7128" w:rsidRDefault="00F768E4" w:rsidP="003770E2">
      <w:pPr>
        <w:pStyle w:val="Corpotesto"/>
        <w:rPr>
          <w:i/>
          <w:iCs/>
          <w:sz w:val="20"/>
        </w:rPr>
      </w:pPr>
      <w:r w:rsidRPr="001A7128">
        <w:rPr>
          <w:i/>
          <w:iCs/>
          <w:sz w:val="20"/>
        </w:rPr>
        <w:t xml:space="preserve">Il resto dell'olio che ha nella palma, il sacerdote lo verserà sul capo di colui che si purifica; così farà per lui il rito espiatorio davanti al Signore (Lv 14, 18). Poi il sacerdote offrirà il sacrificio espiatorio e compirà l'espiazione per colui che si purifica della sua immondezza; quindi immolerà l'olocausto (Lv 14, 19). Offerto l'olocausto e l'oblazione sull'altare, il sacerdote eseguirà per lui il rito espiatorio e sarà mondo (Lv 14, 20). L'ottavo giorno porterà per la sua purificazione queste cose al sacerdote, all'ingresso della tenda del convegno, davanti al Signore (Lv 14, 23). Il sacerdote prenderà l'agnello del sacrificio di riparazione e il log d'olio e li agiterà come offerta da agitare ritualmente davanti al Signore (Lv 14, 24). </w:t>
      </w:r>
    </w:p>
    <w:p w14:paraId="309131A1" w14:textId="77777777" w:rsidR="00F768E4" w:rsidRPr="001A7128" w:rsidRDefault="00F768E4" w:rsidP="003770E2">
      <w:pPr>
        <w:pStyle w:val="Corpotesto"/>
        <w:rPr>
          <w:i/>
          <w:iCs/>
          <w:sz w:val="20"/>
        </w:rPr>
      </w:pPr>
      <w:r w:rsidRPr="001A7128">
        <w:rPr>
          <w:i/>
          <w:iCs/>
          <w:sz w:val="20"/>
        </w:rPr>
        <w:t xml:space="preserve">Il sacerdote si verserà di quell'olio sulla palma della mano sinistra (Lv 14, 26). Il resto dell'olio che ha nella palma della mano, il sacerdote lo verserà sul capo di colui che si purifica, per fare espiazione per lui davanti al Signore (Lv 14, 29). Delle vittime che ha in mano, una l'offrirà come sacrificio espiatorio e l'altra come olocausto, insieme con l'oblazione; il sacerdote farà il rito espiatorio davanti al Signore per lui (Lv 14, 31). Il padrone della casa andrà a dichiararlo al sacerdote, dicendo: Mi pare che in casa mia ci sia come della lebbra (Lv 14, 35). </w:t>
      </w:r>
    </w:p>
    <w:p w14:paraId="4D29B319" w14:textId="77777777" w:rsidR="00F768E4" w:rsidRPr="001A7128" w:rsidRDefault="00F768E4" w:rsidP="003770E2">
      <w:pPr>
        <w:pStyle w:val="Corpotesto"/>
        <w:rPr>
          <w:i/>
          <w:iCs/>
          <w:sz w:val="20"/>
        </w:rPr>
      </w:pPr>
      <w:r w:rsidRPr="001A7128">
        <w:rPr>
          <w:i/>
          <w:iCs/>
          <w:sz w:val="20"/>
        </w:rPr>
        <w:t xml:space="preserve">Allora il sacerdote ordinerà di sgomberare la casa prima che egli vi entri per esaminare la macchia sospetta perché quanto è nella casa non diventi immondo. Dopo questo, il sacerdote entrerà per esaminare la casa (Lv 14, 36). Il sacerdote uscirà dalla casa, alla porta, e farà chiudere la casa per sette giorni (Lv 14, 38). Il settimo giorno il sacerdote vi tornerà e se, esaminandola, riscontrerà che la macchia si è allargata sulle pareti della casa (Lv 14, 39). Il sacerdote ordinerà che si rimuovano le pietre intaccate e si gettino in luogo immondo, fuori di città (Lv 14, 40). Il sacerdote entrerà ad esaminare la casa; trovato che la macchia vi si è allargata, nella casa vi è lebbra maligna; la casa è immonda (Lv 14, 44). </w:t>
      </w:r>
    </w:p>
    <w:p w14:paraId="53C8961B" w14:textId="77777777" w:rsidR="00F768E4" w:rsidRPr="001A7128" w:rsidRDefault="00F768E4" w:rsidP="003770E2">
      <w:pPr>
        <w:pStyle w:val="Corpotesto"/>
        <w:rPr>
          <w:i/>
          <w:iCs/>
          <w:sz w:val="20"/>
        </w:rPr>
      </w:pPr>
      <w:r w:rsidRPr="001A7128">
        <w:rPr>
          <w:i/>
          <w:iCs/>
          <w:sz w:val="20"/>
        </w:rPr>
        <w:t xml:space="preserve">Se invece il sacerdote che è entrato nella casa e l'ha esaminata, riscontra che la macchia non si è allargata nella casa, dopo che la casa è stata intonacata, dichiarerà la casa monda, perché la macchia è risanata (Lv 14, 48). L'ottavo giorno, prenderà due tortore o due colombi, verrà davanti al Signore, all'ingresso della tenda del convegno, e li darà al sacerdote (Lv 15, 14). Il quale ne offrirà uno come sacrificio espiatorio, l'altro come olocausto; il sacerdote compirà per lui il rito espiatorio davanti al Signore per la sua gonorrea (Lv 15, 15). L'ottavo giorno prenderà due tortore o due colombi e li porterà al sacerdote all'ingresso della tenda del convegno (Lv 15, 29). Il sacerdote ne offrirà uno come sacrificio espiatorio e l'altro come olocausto e farà per lei il rito espiatorio, davanti al Signore, per il flusso che la rendeva immonda (Lv 15, 30). </w:t>
      </w:r>
    </w:p>
    <w:p w14:paraId="51336359" w14:textId="77777777" w:rsidR="00F768E4" w:rsidRPr="001A7128" w:rsidRDefault="00F768E4" w:rsidP="003770E2">
      <w:pPr>
        <w:pStyle w:val="Corpotesto"/>
        <w:rPr>
          <w:i/>
          <w:iCs/>
          <w:sz w:val="20"/>
        </w:rPr>
      </w:pPr>
      <w:r w:rsidRPr="001A7128">
        <w:rPr>
          <w:i/>
          <w:iCs/>
          <w:sz w:val="20"/>
        </w:rPr>
        <w:t xml:space="preserve">Il sacerdote che ha ricevuto l'unzione ed è rivestito del sacerdozio al posto di suo padre, compirà il rito espiatorio; si vestirà delle vesti di lino, delle vesti sacre (Lv 16, 32). Farà l'espiazione per il santuario, per la tenda del convegno e per l'altare; farà l'espiazione per i sacerdoti e per tutto il popolo della comunità (Lv 16, 33). Perciò gli Israeliti, invece d'immolare, come fanno, le loro vittime nei campi, le portino al Signore, presentandole al sacerdote all'ingresso della tenda del convegno, e le offrano al Signore come sacrifici di comunione (Lv 17, 5). Il sacerdote ne spanderà il sangue sull'altare del Signore, all'ingresso della tenda del convegno, e brucerà il grasso in profumo soave per il Signore (Lv 17, 6). </w:t>
      </w:r>
    </w:p>
    <w:p w14:paraId="3B77297F" w14:textId="77777777" w:rsidR="00F768E4" w:rsidRPr="001A7128" w:rsidRDefault="00F768E4" w:rsidP="003770E2">
      <w:pPr>
        <w:pStyle w:val="Corpotesto"/>
        <w:rPr>
          <w:i/>
          <w:iCs/>
          <w:sz w:val="20"/>
        </w:rPr>
      </w:pPr>
      <w:r w:rsidRPr="001A7128">
        <w:rPr>
          <w:i/>
          <w:iCs/>
          <w:sz w:val="20"/>
        </w:rPr>
        <w:t xml:space="preserve">Con questo ariete il sacerdote farà per lui il rito espiatorio davanti al Signore per il peccato da lui commesso; il peccato commesso gli sarà perdonato (Lv 19, 22). Il Signore disse a Mosè: "Parla ai sacerdoti, figli di Aronne, e riferisci loro: Un sacerdote non dovrà rendersi immondo per il contatto con un morto della sua parentela (Lv 21, 1). I sacerdoti non si faranno tonsure sul capo, né si raderanno ai lati la barba né si faranno incisioni nella carne (Lv 21, 5). Tu considererai dunque il sacerdote come santo, perché egli offre il pane del tuo Dio: sarà per te santo, perché io, il Signore, che vi santifico, sono santo (Lv 21, 8). </w:t>
      </w:r>
    </w:p>
    <w:p w14:paraId="657FB0A5" w14:textId="77777777" w:rsidR="00F768E4" w:rsidRPr="001A7128" w:rsidRDefault="00F768E4" w:rsidP="003770E2">
      <w:pPr>
        <w:pStyle w:val="Corpotesto"/>
        <w:rPr>
          <w:i/>
          <w:iCs/>
          <w:sz w:val="20"/>
        </w:rPr>
      </w:pPr>
      <w:r w:rsidRPr="001A7128">
        <w:rPr>
          <w:i/>
          <w:iCs/>
          <w:sz w:val="20"/>
        </w:rPr>
        <w:t xml:space="preserve">Se la figlia di un sacerdote si disonora prostituendosi, disonora suo padre; sarà arsa con il fuoco (Lv 21, 9). Il sacerdote, quello che è il sommo tra i suoi fratelli, sul capo del quale è stato sparso l'olio dell'unzione e ha ricevuto l'investitura, indossando le vesti sacre, non dovrà scarmigliarsi i capelli né stracciarsi le vesti (Lv 21, 10). Nessun uomo della stirpe del sacerdote Aronne, con qualche deformità, si accosterà ad offrire i sacrifici consumati dal fuoco in onore del Signore. Ha un difetto: non si accosti quindi per offrire il pane del suo Dio (Lv 21, 21). </w:t>
      </w:r>
    </w:p>
    <w:p w14:paraId="6EA89D07" w14:textId="77777777" w:rsidR="00F768E4" w:rsidRPr="001A7128" w:rsidRDefault="00F768E4" w:rsidP="003770E2">
      <w:pPr>
        <w:pStyle w:val="Corpotesto"/>
        <w:rPr>
          <w:i/>
          <w:iCs/>
          <w:sz w:val="20"/>
        </w:rPr>
      </w:pPr>
      <w:r w:rsidRPr="001A7128">
        <w:rPr>
          <w:i/>
          <w:iCs/>
          <w:sz w:val="20"/>
        </w:rPr>
        <w:t xml:space="preserve">Il sacerdote non mangerà carne di bestia morta naturalmente o sbranata, per non rendersi immondo. Io sono il Signore (Lv 22, 8). Nessun estraneo mangerà le cose sante: né l'ospite di un sacerdote o il salariato potrà mangiare le cose sante (Lv 22, 10). Ma una persona, che il sacerdote avrà comprata con il denaro, ne potrà mangiare: così anche quelli che gli sono nati in casa: questi potranno mangiare il suo pane (Lv 22, 11). La figlia di un sacerdote, sposata con un estraneo, non potrà mangiare le cose sante offerte mediante il rito dell'elevazione (Lv 22, 12). Se invece la figlia del sacerdote è rimasta vedova o è stata ripudiata e non ha figli, se torna a stare da suo padre come quando era giovane, potrà mangiare il pane del padre; mentre nessun estraneo al sacerdozio potrà mangiarne (Lv 22, 13). Se uno mangia per errore una cosa santa, darà al sacerdote il valore della cosa santa, aggiungendovi un quinto (Lv 22, 14). </w:t>
      </w:r>
    </w:p>
    <w:p w14:paraId="559D15BF" w14:textId="77777777" w:rsidR="00F768E4" w:rsidRPr="001A7128" w:rsidRDefault="00F768E4" w:rsidP="003770E2">
      <w:pPr>
        <w:pStyle w:val="Corpotesto"/>
        <w:rPr>
          <w:i/>
          <w:iCs/>
          <w:sz w:val="20"/>
        </w:rPr>
      </w:pPr>
      <w:r w:rsidRPr="001A7128">
        <w:rPr>
          <w:i/>
          <w:iCs/>
          <w:sz w:val="20"/>
        </w:rPr>
        <w:t xml:space="preserve">I sacerdoti non profaneranno dunque le cose sante degli Israeliti, che essi offrono al Signore con la rituale elevazione (Lv 22, 15). Parla agli Israeliti e ordina loro: Quando sarete entrati nel paese che io vi dò e ne mieterete la messe, porterete al sacerdote un covone, come primizia del vostro raccolto (Lv 23, 10). Il sacerdote agiterà con gesto rituale il covone davanti al Signore, perché sia gradito per il vostro bene; il sacerdote l'agiterà il giorno dopo il sabato (Lv 23, 11). Il sacerdote agiterà ritualmente gli agnelli insieme con il pane delle primizie come offerta da agitare davanti al Signore; tanto i pani, quanto i due agnelli consacrati al Signore saranno riservati al sacerdote (Lv 23, 20). Se colui che ha fatto il voto è troppo povero per pagare la somma fissata da te, sarà presentato al sacerdote e il sacerdote ne farà la stima. Il sacerdote farà la stima in proporzione dei mezzi di colui che ha fatto il voto (Lv 27, 8). Se invece si tratta di qualunque animale immondo di cui non si può fare offerta al Signore, l'animale sarà presentato davanti al sacerdote (Lv 27, 11). Egli ne farà la stima, secondo che l'animale sarà buono o cattivo e si starà alla stima stabilita dal sacerdote (Lv 27, 12). </w:t>
      </w:r>
    </w:p>
    <w:p w14:paraId="06581223" w14:textId="77777777" w:rsidR="00F768E4" w:rsidRPr="001A7128" w:rsidRDefault="00F768E4" w:rsidP="003770E2">
      <w:pPr>
        <w:pStyle w:val="Corpotesto"/>
        <w:rPr>
          <w:i/>
          <w:iCs/>
          <w:sz w:val="20"/>
        </w:rPr>
      </w:pPr>
      <w:r w:rsidRPr="001A7128">
        <w:rPr>
          <w:i/>
          <w:iCs/>
          <w:sz w:val="20"/>
        </w:rPr>
        <w:t xml:space="preserve">Se uno consacra la sua casa come cosa sacra al Signore, il sacerdote ne farà la stima secondo che essa sarà buona o cattiva; si starà alla stima stabilita dal sacerdote (Lv 27, 14). Ma se la consacra dopo il giubileo, il sacerdote ne valuterà il prezzo in ragione degli anni che rimangono fino al giubileo e si farà una detrazione dalla stima (Lv 27, 18). Ma quel pezzo di terra, quando al giubileo il compratore ne uscirà, sarà sacro al Signore, come un campo votato allo sterminio, e diventerà proprietà del sacerdote (Lv 27, 21). Il sacerdote valuterà la misura del prezzo fino all'anno del giubileo; quel tale pagherà il giorno stesso il prezzo fissato, come cosa consacrata al Signore (Lv 27, 23). Tali i nomi dei figli di Aronne che ricevettero l'unzione come sacerdoti e furono consacrati per esercitare il sacerdozio (Nm 3, 3). </w:t>
      </w:r>
    </w:p>
    <w:p w14:paraId="7BBC82B5" w14:textId="77777777" w:rsidR="00F768E4" w:rsidRPr="001A7128" w:rsidRDefault="00F768E4" w:rsidP="003770E2">
      <w:pPr>
        <w:pStyle w:val="Corpotesto"/>
        <w:rPr>
          <w:i/>
          <w:iCs/>
          <w:sz w:val="20"/>
        </w:rPr>
      </w:pPr>
      <w:r w:rsidRPr="001A7128">
        <w:rPr>
          <w:i/>
          <w:iCs/>
          <w:sz w:val="20"/>
        </w:rPr>
        <w:t xml:space="preserve">Nadab e Abiu morirono davanti al Signore, quando offrirono fuoco profano davanti al Signore, nel deserto del Sinai. Essi non avevano figli ed Eleazaro e Itamar esercitarono il sacerdozio in presenza di Aronne, loro padre (Nm 3, 4). "Fa’ avvicinare la tribù dei leviti e presentala al sacerdote Aronne, perché sia al suo servizio (Nm 3, 6). Tu stabilirai Aronne e i suoi figli, perché custodiscano le funzioni del loro sacerdozio; l'estraneo che vi si accosterà sarà messo a morte" (Nm 3, 10). Il capo supremo dei leviti era Eleazaro, figlio del sacerdote Aronne; egli aveva la sorveglianza di quelli che attendevano alla custodia del santuario (Nm 3, 32). Eleazaro, figlio del sacerdote Aronne, avrà la sorveglianza dell'olio per il candelabro, del profumo aromatico dell'offerta perenne e dell'olio dell'unzione e la sorveglianza di tutta la Dimora e di quanto contiene, del santuario e dei suoi arredi" (Nm 4, 16). </w:t>
      </w:r>
    </w:p>
    <w:p w14:paraId="09EF4A3A" w14:textId="77777777" w:rsidR="00F768E4" w:rsidRPr="001A7128" w:rsidRDefault="00F768E4" w:rsidP="003770E2">
      <w:pPr>
        <w:pStyle w:val="Corpotesto"/>
        <w:rPr>
          <w:i/>
          <w:iCs/>
          <w:sz w:val="20"/>
        </w:rPr>
      </w:pPr>
      <w:r w:rsidRPr="001A7128">
        <w:rPr>
          <w:i/>
          <w:iCs/>
          <w:sz w:val="20"/>
        </w:rPr>
        <w:t xml:space="preserve">Tale è il servizio delle famiglie dei figli dei Ghersoniti nella tenda del convegno; la loro sorveglianza sarà affidata a Itamar, figlio del sacerdote Aronne (Nm 4, 28). Tale è il servizio delle famiglie dei figli di Merari, tutto il loro servizio nella tenda del convegno, sotto gli ordini di Itamar, figlio del sacerdote Aronne" (Nm 4, 33). Ma se costui non ha stretto parente a cui si possa rifondere il danno commesso, questo spetterà al Signore, cioè al sacerdote, oltre l'ariete dell'espiazione, mediante il quale si farà l'espiazione per il colpevole (Nm 5, 8). Ogni tributo su tutte le cose consacrate che gli Israeliti offriranno, è del sacerdote, apparterrà a lui (Nm 5, 9). </w:t>
      </w:r>
    </w:p>
    <w:p w14:paraId="3BFF38E9" w14:textId="77777777" w:rsidR="00F768E4" w:rsidRPr="001A7128" w:rsidRDefault="00F768E4" w:rsidP="003770E2">
      <w:pPr>
        <w:pStyle w:val="Corpotesto"/>
        <w:rPr>
          <w:i/>
          <w:iCs/>
          <w:sz w:val="20"/>
        </w:rPr>
      </w:pPr>
      <w:r w:rsidRPr="001A7128">
        <w:rPr>
          <w:i/>
          <w:iCs/>
          <w:sz w:val="20"/>
        </w:rPr>
        <w:t xml:space="preserve">Le cose che uno consacrerà saranno sue e ciò che uno darà al sacerdote apparterrà a lui" (Nm 5, 10). Quell'uomo condurrà la moglie al sacerdote e porterà una offerta per lei: un decimo di efa di farina d'orzo; non vi spanderà sopra olio, né vi metterà sopra incenso, perché è un'oblazione di gelosia, un'offerta commemorativa per ricordare una iniquità (Nm 5, 15). Il sacerdote farà avvicinare la donna e la farà stare davanti al Signore. (Nm 5, 16). </w:t>
      </w:r>
    </w:p>
    <w:p w14:paraId="49371211" w14:textId="77777777" w:rsidR="00F768E4" w:rsidRPr="001A7128" w:rsidRDefault="00F768E4" w:rsidP="003770E2">
      <w:pPr>
        <w:pStyle w:val="Corpotesto"/>
        <w:rPr>
          <w:i/>
          <w:iCs/>
          <w:sz w:val="20"/>
        </w:rPr>
      </w:pPr>
      <w:r w:rsidRPr="001A7128">
        <w:rPr>
          <w:i/>
          <w:iCs/>
          <w:sz w:val="20"/>
        </w:rPr>
        <w:t xml:space="preserve">Poi il sacerdote prenderà acqua santa in un vaso di terra; prenderà anche polvere che è sul pavimento della Dimora e la metterà nell'acqua (Nm 5, 17). Il sacerdote farà quindi stare la donna davanti al Signore, le scoprirà il capo e porrà nelle mani di lei l'oblazione commemorativa, che è l'oblazione di gelosia, mentre il sacerdote avrà in mano l'acqua amara che porta maledizione (Nm 5, 18). Il sacerdote farà giurare quella donna e le dirà: Se nessun uomo ha avuto rapporti disonesti con te e se non ti sei traviata per contaminarti ricevendo un altro invece di tuo marito, quest'acqua amara, che porta maledizione, non ti faccia danno! (Nm 5, 19). Allora il sacerdote farà giurare alla donna con un'imprecazione; poi dirà alla donna: Il Signore faccia di te un oggetto di maledizione e di imprecazione in mezzo al tuo popolo, facendoti avvizzire i fianchi e gonfiare il ventre (Nm 5, 21). </w:t>
      </w:r>
    </w:p>
    <w:p w14:paraId="60BD04B1" w14:textId="77777777" w:rsidR="00F768E4" w:rsidRPr="001A7128" w:rsidRDefault="00F768E4" w:rsidP="003770E2">
      <w:pPr>
        <w:pStyle w:val="Corpotesto"/>
        <w:rPr>
          <w:i/>
          <w:iCs/>
          <w:sz w:val="20"/>
        </w:rPr>
      </w:pPr>
      <w:r w:rsidRPr="001A7128">
        <w:rPr>
          <w:i/>
          <w:iCs/>
          <w:sz w:val="20"/>
        </w:rPr>
        <w:t xml:space="preserve">Poi il sacerdote scriverà queste imprecazioni su un rotolo e le cancellerà con l'acqua amara (Nm 5, 23). Il sacerdote prenderà dalle mani della donna l'oblazione di gelosia, agiterà l'oblazione davanti al Signore e l'offrirà sull'altare (Nm 5, 25). il sacerdote prenderà una manciata di quell'oblazione come memoriale di lei e la brucerà sull'altare; poi farà bere l'acqua alla donna (Nm 5, 26). E per il caso in cui lo spirito di gelosia si impadronisca del marito e questi diventi geloso della moglie; egli farà comparire sua moglie davanti al Signore e il sacerdote le applicherà questa legge integralmente (Nm 5, 30). </w:t>
      </w:r>
    </w:p>
    <w:p w14:paraId="4E69F76E" w14:textId="77777777" w:rsidR="00F768E4" w:rsidRPr="001A7128" w:rsidRDefault="00F768E4" w:rsidP="003770E2">
      <w:pPr>
        <w:pStyle w:val="Corpotesto"/>
        <w:rPr>
          <w:i/>
          <w:iCs/>
          <w:sz w:val="20"/>
        </w:rPr>
      </w:pPr>
      <w:r w:rsidRPr="001A7128">
        <w:rPr>
          <w:i/>
          <w:iCs/>
          <w:sz w:val="20"/>
        </w:rPr>
        <w:t xml:space="preserve">L'ottavo giorno porterà due tortore o due colombi al sacerdote, all'ingresso della tenda del convegno (Nm 6, 10). Il sacerdote ne offrirà uno in sacrificio espiatorio e l'altro in olocausto e farà per lui il rito espiatorio del peccato in cui è incorso a causa di quel morto; in quel giorno stesso, il nazireo consacrerà così il suo capo (Nm 6, 11). Il sacerdote presenterà quelle cose davanti al Signore e offrirà il suo sacrificio espiatorio e il suo olocausto (Nm 6, 16). Offrirà l'ariete come sacrificio di comunione al Signore, con il canestro dei pani azzimi; il sacerdote offrirà anche l'oblazione e la libazione (Nm 6, 17). </w:t>
      </w:r>
    </w:p>
    <w:p w14:paraId="52461DD6" w14:textId="77777777" w:rsidR="00F768E4" w:rsidRPr="001A7128" w:rsidRDefault="00F768E4" w:rsidP="003770E2">
      <w:pPr>
        <w:pStyle w:val="Corpotesto"/>
        <w:rPr>
          <w:i/>
          <w:iCs/>
          <w:sz w:val="20"/>
        </w:rPr>
      </w:pPr>
      <w:r w:rsidRPr="001A7128">
        <w:rPr>
          <w:i/>
          <w:iCs/>
          <w:sz w:val="20"/>
        </w:rPr>
        <w:t xml:space="preserve">Il sacerdote prenderà la spalla dell'ariete, quando sarà cotta, una focaccia non lievitata dal canestro e una schiacciata senza lievito e le porrà nelle mani del nazireo, dopo che questi si sarà raso il capo consacrato (Nm 6, 19). Il sacerdote le agiterà, come offerta da farsi secondo il rito dell'agitazione, davanti al Signore; è cosa santa che appartiene al sacerdote, insieme con il petto dell'offerta da agitare ritualmente e con la spalla dell'offerta da elevare ritualmente. Dopo, il nazireo potrà bere il vino (Nm 6, 20). Diede quattro carri e otto buoi ai figli di Merari, secondo il loro servizio, sotto la sorveglianza di Itamar, figlio del sacerdote Aronne (Nm 7, 8). </w:t>
      </w:r>
    </w:p>
    <w:p w14:paraId="66F383A4" w14:textId="77777777" w:rsidR="00F768E4" w:rsidRPr="001A7128" w:rsidRDefault="00F768E4" w:rsidP="003770E2">
      <w:pPr>
        <w:pStyle w:val="Corpotesto"/>
        <w:rPr>
          <w:i/>
          <w:iCs/>
          <w:sz w:val="20"/>
        </w:rPr>
      </w:pPr>
      <w:r w:rsidRPr="001A7128">
        <w:rPr>
          <w:i/>
          <w:iCs/>
          <w:sz w:val="20"/>
        </w:rPr>
        <w:t xml:space="preserve">I sacerdoti figli di Aronne suoneranno le trombe; sarà una legge perenne per voi e per i vostri discendenti (Nm 10, 8).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Il sacerdote farà il rito espiatorio davanti al Signore per la persona che avrà mancato commettendo un peccato per inavvertenza; quando avrà fatto l'espiazione per essa, le sarà perdonato (Nm 15, 28). Egli vi ha fatti avvicinare a sé, te e tutti i tuoi fratelli figli di Levi con te e ora pretendete anche il sacerdozio? (Nm 16, 10).  "Dì a Eleazaro, figlio del sacerdote Aronne, di tirar fuori gli incensieri dall'incendio e di disperdere qua e là il fuoco, perché quelli sono sacri (Nm 17, 2). </w:t>
      </w:r>
    </w:p>
    <w:p w14:paraId="270E0FCF" w14:textId="77777777" w:rsidR="00F768E4" w:rsidRPr="001A7128" w:rsidRDefault="00F768E4" w:rsidP="003770E2">
      <w:pPr>
        <w:pStyle w:val="Corpotesto"/>
        <w:rPr>
          <w:i/>
          <w:iCs/>
          <w:sz w:val="20"/>
        </w:rPr>
      </w:pPr>
      <w:r w:rsidRPr="001A7128">
        <w:rPr>
          <w:i/>
          <w:iCs/>
          <w:sz w:val="20"/>
        </w:rPr>
        <w:t xml:space="preserve">Il sacerdote Eleazaro prese gli incensieri di rame presentati dagli uomini che erano stati arsi; furono ridotti in lamine per rivestirne l'altare (Nm 17, 4). Il Signore disse ad Aronne: "Tu, i tuoi figli e la casa di tuo padre con te porterete il peso delle iniquità commesse nel santuario; tu e i tuoi figli porterete il peso delle iniquità commesse nell'esercizio del vostro sacerdozio (Nm 18, 1). Tu e i tuoi figli con te eserciterete il vostro sacerdozio per quanto riguarda l'altare ciò che è oltre il velo; compirete il vostro ministero. Io vi dò l'esercizio del sacerdozio come un dono; l'estraneo che si accosterà sarà messo a morte" (Nm 18, 7). </w:t>
      </w:r>
    </w:p>
    <w:p w14:paraId="61813AE2" w14:textId="77777777" w:rsidR="00F768E4" w:rsidRPr="001A7128" w:rsidRDefault="00F768E4" w:rsidP="003770E2">
      <w:pPr>
        <w:pStyle w:val="Corpotesto"/>
        <w:rPr>
          <w:i/>
          <w:iCs/>
          <w:sz w:val="20"/>
        </w:rPr>
      </w:pPr>
      <w:r w:rsidRPr="001A7128">
        <w:rPr>
          <w:i/>
          <w:iCs/>
          <w:sz w:val="20"/>
        </w:rPr>
        <w:t xml:space="preserve">Così anche voi preleverete un'offerta per il Signore da tutte le decime che riceverete dagli Israeliti e darete al sacerdote Aronne l'offerta che avrete prelevato per il Signore (Nm 18, 28). La darete al sacerdote Eleazaro, che la condurrà fuori del campo e la farà immolare in sua presenza (Nm 19, 3). Il sacerdote Eleazaro prenderà con il dito il sangue della giovenca e ne farà sette volte l'aspersione davanti alla tenda del convegno (Nm 19, 4). Il sacerdote prenderà legno di cedro, issòpo, colore scarlatto e getterà tutto nel fuoco che consuma la giovenca (Nm 19, 6). Poi il sacerdote laverà le sue vesti e farà un bagno al suo corpo nell'acqua; quindi rientrerà nel campo e il sacerdote rimarrà in stato d'immondezza fino alla sera (Nm 19, 7). </w:t>
      </w:r>
    </w:p>
    <w:p w14:paraId="35BCE344" w14:textId="77777777" w:rsidR="00F768E4" w:rsidRPr="001A7128" w:rsidRDefault="00F768E4" w:rsidP="003770E2">
      <w:pPr>
        <w:pStyle w:val="Corpotesto"/>
        <w:rPr>
          <w:i/>
          <w:iCs/>
          <w:sz w:val="20"/>
        </w:rPr>
      </w:pPr>
      <w:r w:rsidRPr="001A7128">
        <w:rPr>
          <w:i/>
          <w:iCs/>
          <w:sz w:val="20"/>
        </w:rPr>
        <w:t xml:space="preserve">Vedendo ciò, Pincas figlio di Eleazaro, figlio del sacerdote Aronne, si alzò in mezzo alla comunità, prese in mano una lancia (Nm 25, 7). "Pincas, figlio di Eleazaro, figlio del sacerdote Aronne, ha allontanato la mia ira dagli Israeliti, perché egli è stato animato dal mio zelo fra di loro, e io nella mia gelosia non ho sterminato gli Israeliti (Nm 25, 11). Che sarà per lui e per la sua stirpe dopo di lui un'alleanza di un sacerdozio perenne, perché egli ha avuto zelo per il suo Dio e ha fatto il rito espiatorio per gli Israeliti" (Nm 25, 13). Il Signore disse a Mosè e ad Eleazaro, figlio del sacerdote Aronne (Nm 26, 1). </w:t>
      </w:r>
    </w:p>
    <w:p w14:paraId="2A678883" w14:textId="77777777" w:rsidR="00F768E4" w:rsidRPr="001A7128" w:rsidRDefault="00F768E4" w:rsidP="003770E2">
      <w:pPr>
        <w:pStyle w:val="Corpotesto"/>
        <w:rPr>
          <w:i/>
          <w:iCs/>
          <w:sz w:val="20"/>
        </w:rPr>
      </w:pPr>
      <w:r w:rsidRPr="001A7128">
        <w:rPr>
          <w:i/>
          <w:iCs/>
          <w:sz w:val="20"/>
        </w:rPr>
        <w:t xml:space="preserve">Mosè e il sacerdote Eleazaro dissero loro nelle steppe di Moab presso il Giordano di fronte a Gerico (Nm 26, 3). Questi sono i registrati da Mosè e dal sacerdote Eleazaro, i quali fecero il censimento degli Israeliti nelle steppe di Moab presso il Giordano di Gerico (Nm 26, 63). Fra questi non vi era alcuno di quegli Israeliti dei quali Mosè e il sacerdote Aronne avevano fatto il censimento nel deserto del Sinai (Nm 26, 64). Si accostarono e si presentarono davanti a Mosè, davanti al sacerdote Eleazaro, davanti ai capi e a tutta la comunità all'ingresso della tenda del convegno, e dissero (Nm 27, 2). </w:t>
      </w:r>
    </w:p>
    <w:p w14:paraId="60ECD724" w14:textId="77777777" w:rsidR="00F768E4" w:rsidRPr="001A7128" w:rsidRDefault="00F768E4" w:rsidP="003770E2">
      <w:pPr>
        <w:pStyle w:val="Corpotesto"/>
        <w:rPr>
          <w:i/>
          <w:iCs/>
          <w:sz w:val="20"/>
        </w:rPr>
      </w:pPr>
      <w:r w:rsidRPr="001A7128">
        <w:rPr>
          <w:i/>
          <w:iCs/>
          <w:sz w:val="20"/>
        </w:rPr>
        <w:t xml:space="preserve">Lo farai comparire davanti al sacerdote Eleazaro e davanti a tutta la comunità, gli darai i tuoi ordini in loro presenza (Nm 27, 19). Egli si presenterà davanti al sacerdote Eleazaro, che consulterà per lui il giudizio degli </w:t>
      </w:r>
      <w:proofErr w:type="spellStart"/>
      <w:r w:rsidRPr="001A7128">
        <w:rPr>
          <w:i/>
          <w:iCs/>
          <w:sz w:val="20"/>
        </w:rPr>
        <w:t>Urim</w:t>
      </w:r>
      <w:proofErr w:type="spellEnd"/>
      <w:r w:rsidRPr="001A7128">
        <w:rPr>
          <w:i/>
          <w:iCs/>
          <w:sz w:val="20"/>
        </w:rPr>
        <w:t xml:space="preserve"> davanti al Signore; egli e tutti gli Israeliti con lui e tutta la comunità usciranno all'ordine di Eleazaro ed entreranno all'ordine suo" (Nm 27, 21). Mosè fece come il Signore gli aveva ordinato; prese Giosuè e lo fece comparire davanti al sacerdote Eleazaro e davanti a tutta la comunità (Nm 27, 22). Mosè mandò in guerra quei mille uomini per tribù e con loro Pincas, figlio del sacerdote Eleazaro, il quale portava gli oggetti sacri e aveva in mano le trombe dell'acclamazione (Nm 31, 6). </w:t>
      </w:r>
    </w:p>
    <w:p w14:paraId="790659D7" w14:textId="77777777" w:rsidR="00F768E4" w:rsidRPr="001A7128" w:rsidRDefault="00F768E4" w:rsidP="003770E2">
      <w:pPr>
        <w:pStyle w:val="Corpotesto"/>
        <w:rPr>
          <w:i/>
          <w:iCs/>
          <w:sz w:val="20"/>
        </w:rPr>
      </w:pPr>
      <w:r w:rsidRPr="001A7128">
        <w:rPr>
          <w:i/>
          <w:iCs/>
          <w:sz w:val="20"/>
        </w:rPr>
        <w:t xml:space="preserve">Poi condussero i prigionieri, la preda e il bottino a Mosè, al sacerdote Eleazaro e alla comunità degli Israeliti, accampati nelle steppe di Moab, presso il Giordano di fronte a Gerico (Nm 31, 12). Mosè, il sacerdote Eleazaro e tutti i principi della comunità uscirono loro incontro fuori dell'accampamento (Nm 31, 13). Il sacerdote Eleazaro disse ai soldati che erano andati in guerra: "Questo è l'ordine della legge che il Signore ha prescritto a Mosè (Nm 31, 21). "Tu, con il sacerdote Eleazaro e con i capi dei casati della comunità, fa’ il censimento di tutta la preda che è stata fatta: della gente e del bestiame (Nm 31, 26). </w:t>
      </w:r>
    </w:p>
    <w:p w14:paraId="03B17E2D" w14:textId="77777777" w:rsidR="00F768E4" w:rsidRPr="001A7128" w:rsidRDefault="00F768E4" w:rsidP="003770E2">
      <w:pPr>
        <w:pStyle w:val="Corpotesto"/>
        <w:rPr>
          <w:i/>
          <w:iCs/>
          <w:sz w:val="20"/>
        </w:rPr>
      </w:pPr>
      <w:r w:rsidRPr="001A7128">
        <w:rPr>
          <w:i/>
          <w:iCs/>
          <w:sz w:val="20"/>
        </w:rPr>
        <w:t xml:space="preserve">Lo prenderete sulla metà di loro spettanza e lo darai al sacerdote Eleazaro come offerta da fare con il rito di elevazione in onore del Signore (Nm 31, 29). Mosè e il sacerdote Eleazaro fecero come il Signore aveva ordinato a Mosè (Nm 31, 31). Mosè diede al sacerdote Eleazaro il contributo dell'offerta prelevata per il Signore, come il Signore gli aveva ordinato (Nm 31, 41). Mosè e il sacerdote Eleazaro presero dalle loro mani quell'oro, tutti gli oggetti lavorati (Nm 31, 51). Mosè e il sacerdote Eleazaro presero l'oro dei capi di migliaia e di centinaia e lo portarono nella tenda del convegno come memoriale per gli Israeliti davanti al Signore (Nm 31, 54). </w:t>
      </w:r>
    </w:p>
    <w:p w14:paraId="4B423B92" w14:textId="77777777" w:rsidR="00F768E4" w:rsidRPr="001A7128" w:rsidRDefault="00F768E4" w:rsidP="003770E2">
      <w:pPr>
        <w:pStyle w:val="Corpotesto"/>
        <w:rPr>
          <w:i/>
          <w:iCs/>
          <w:sz w:val="20"/>
        </w:rPr>
      </w:pPr>
      <w:r w:rsidRPr="001A7128">
        <w:rPr>
          <w:i/>
          <w:iCs/>
          <w:sz w:val="20"/>
        </w:rPr>
        <w:t xml:space="preserve">I figli di Gad e i figli di Ruben vennero a parlare a Mosè, al sacerdote Eleazaro e ai principi della comunità e dissero (Nm 32, 2). Allora Mosè diede per loro ordini al sacerdote Eleazaro, a Giosuè figlio di Nun e ai capifamiglia delle tribù degli Israeliti (Nm 32, 28). Il sacerdote Aronne salì sul monte Or per ordine del Signore e in quel luogo morì il quarantesimo anno dopo l'uscita degli Israeliti dal paese d'Egitto, il quinto mese, il primo giorno del mese (Nm 33, 38). "Questi sono i nomi degli uomini che spartiranno il paese fra di voi: il sacerdote Eleazaro e Giosuè, figlio di Nun (Nm 34, 17). La comunità libererà l'omicida dalle mani del vendicatore del sangue e lo farà tornare alla città di asilo dove era fuggito. Lì dovrà abitare fino alla morte del sommo sacerdote che fu unto con l'olio santo (Nm 35, 25). Perché l'omicida deve stare nella sua città di asilo fino alla morte del sommo sacerdote; dopo la morte del sommo sacerdote, l'omicida potrà tornare nella terra di sua proprietà (Nm 35, 28). </w:t>
      </w:r>
    </w:p>
    <w:p w14:paraId="46F424DC" w14:textId="77777777" w:rsidR="00F768E4" w:rsidRPr="001A7128" w:rsidRDefault="00F768E4" w:rsidP="003770E2">
      <w:pPr>
        <w:pStyle w:val="Corpotesto"/>
        <w:rPr>
          <w:i/>
          <w:iCs/>
          <w:sz w:val="20"/>
        </w:rPr>
      </w:pPr>
      <w:r w:rsidRPr="001A7128">
        <w:rPr>
          <w:i/>
          <w:iCs/>
          <w:sz w:val="20"/>
        </w:rPr>
        <w:t xml:space="preserve">Non accetterete prezzo di riscatto che permetta all'omicida di fuggire dalla sua città di rifugio e di tornare ad abitare nel suo paese fino alla morte del sacerdote (Nm 35, 32). Poi gli Israeliti partirono dai pozzi dei figli </w:t>
      </w:r>
      <w:proofErr w:type="spellStart"/>
      <w:r w:rsidRPr="001A7128">
        <w:rPr>
          <w:i/>
          <w:iCs/>
          <w:sz w:val="20"/>
        </w:rPr>
        <w:t>Iaakan</w:t>
      </w:r>
      <w:proofErr w:type="spellEnd"/>
      <w:r w:rsidRPr="001A7128">
        <w:rPr>
          <w:i/>
          <w:iCs/>
          <w:sz w:val="20"/>
        </w:rPr>
        <w:t xml:space="preserve"> per </w:t>
      </w:r>
      <w:proofErr w:type="spellStart"/>
      <w:r w:rsidRPr="001A7128">
        <w:rPr>
          <w:i/>
          <w:iCs/>
          <w:sz w:val="20"/>
        </w:rPr>
        <w:t>Mosera</w:t>
      </w:r>
      <w:proofErr w:type="spellEnd"/>
      <w:r w:rsidRPr="001A7128">
        <w:rPr>
          <w:i/>
          <w:iCs/>
          <w:sz w:val="20"/>
        </w:rPr>
        <w:t xml:space="preserve">. Là morì Aronne e vi fu sepolto; Eleazaro suo figlio divenne sacerdote al posto di lui (Dt 10, 6). Andrai dai sacerdoti e dal giudice in carica a quel tempo; li consulterai ed essi ti indicheranno la sentenza da pronunciare (Dt 17, 9). L'uomo che si comporterà con presunzione e non obbedirà al sacerdote che sta là per servire il Signore tuo Dio o al giudice, quell'uomo dovrà morire; così toglierai il male da Israele (Dt 17, 12). </w:t>
      </w:r>
    </w:p>
    <w:p w14:paraId="1F36D714" w14:textId="77777777" w:rsidR="00F768E4" w:rsidRPr="001A7128" w:rsidRDefault="00F768E4" w:rsidP="003770E2">
      <w:pPr>
        <w:pStyle w:val="Corpotesto"/>
        <w:rPr>
          <w:i/>
          <w:iCs/>
          <w:sz w:val="20"/>
        </w:rPr>
      </w:pPr>
      <w:r w:rsidRPr="001A7128">
        <w:rPr>
          <w:i/>
          <w:iCs/>
          <w:sz w:val="20"/>
        </w:rPr>
        <w:t xml:space="preserve">Quando si insedierà sul trono regale, scriverà per suo uso in un libro una copia di questa legge secondo l'esemplare dei sacerdoti leviti (Dt 17, 18). I sacerdoti leviti, tutta la tribù di Levi, non avranno parte né eredità insieme con Israele; vivranno dei sacrifici consumati dal fuoco per il Signore, e della sua eredità (Dt 18, 1). Questo sarà il diritto dei sacerdoti sul popolo, su quelli che offriranno come sacrificio un capo di bestiame grosso o minuto: essi daranno al sacerdote la spalla, le due mascelle e lo stomaco (Dt 18, 3). </w:t>
      </w:r>
    </w:p>
    <w:p w14:paraId="15E5D4DD" w14:textId="77777777" w:rsidR="00F768E4" w:rsidRPr="001A7128" w:rsidRDefault="00F768E4" w:rsidP="003770E2">
      <w:pPr>
        <w:pStyle w:val="Corpotesto"/>
        <w:rPr>
          <w:i/>
          <w:iCs/>
          <w:sz w:val="20"/>
        </w:rPr>
      </w:pPr>
      <w:r w:rsidRPr="001A7128">
        <w:rPr>
          <w:i/>
          <w:iCs/>
          <w:sz w:val="20"/>
        </w:rPr>
        <w:t xml:space="preserve">I due uomini fra i quali ha luogo la causa compariranno davanti al Signore, davanti ai sacerdoti e ai giudici in carica in quei giorni (Dt 19, 17). Quando sarete vicini alla battaglia, il sacerdote si farà avanti, parlerà al popolo (Dt 20, 2). Si avvicineranno poi i sacerdoti, figli di Levi, poiché il Signore tuo Dio li ha scelti per servirlo e per dare la benedizione nel nome del Signore e la loro parola dovrà decidere ogni controversia e ogni caso di lesione (Dt 21, 5). In caso di lebbra bada bene di osservare diligentemente e fare quanto i sacerdoti leviti vi insegneranno; avrete cura di fare come io ho loro ordinato (Dt 24, 8). Ti presenterai al sacerdote in carica in quei giorni e gli dirai: Io dichiaro oggi al Signore tuo Dio che sono entrato nel paese che il Signore ha giurato ai nostri padri di darci (Dt 26, 3). Il sacerdote prenderà la cesta dalle tue mani e la deporrà davanti all'altare del Signore tuo Dio (Dt 26, 4). </w:t>
      </w:r>
    </w:p>
    <w:p w14:paraId="2D23D769" w14:textId="77777777" w:rsidR="00F768E4" w:rsidRPr="001A7128" w:rsidRDefault="00F768E4" w:rsidP="003770E2">
      <w:pPr>
        <w:pStyle w:val="Corpotesto"/>
        <w:rPr>
          <w:i/>
          <w:iCs/>
          <w:sz w:val="20"/>
        </w:rPr>
      </w:pPr>
      <w:r w:rsidRPr="001A7128">
        <w:rPr>
          <w:i/>
          <w:iCs/>
          <w:sz w:val="20"/>
        </w:rPr>
        <w:t xml:space="preserve">Mosè e i sacerdoti leviti dissero a tutto Israele: "Fa’ silenzio e ascolta, Israele! Oggi sei divenuto il popolo del Signore tuo Dio (Dt 27, 9). Mosè scrisse questa legge e la diede ai sacerdoti figli di Levi, che portavano l'arca dell'alleanza del Signore e a tutti gli anziani d'Israele (Dt 31, 9). E diedero al popolo questo ordine: "Quando vedrete l'arca dell'alleanza del Signore Dio vostro e i sacerdoti leviti che la portano, voi vi muoverete dal vostro posto e la seguirete (Gs 3, 3). Giosuè  disse ai sacerdoti: "Portate l'arca dell'alleanza e passate davanti al popolo". Essi portarono l'arca dell'alleanza e camminarono davanti al popolo (Gs 3, 6). Tu ordinerai ai sacerdoti che portano l'arca dell'alleanza: Quando sarete giunti alla riva delle acque del Giordano, voi vi fermerete" (Gs 3, 8). Quando le piante dei piedi dei sacerdoti che portano l'arca di Dio, Signore di tutta la terra, si poseranno sulle acque del Giordano, le acque del Giordano si divideranno; le acque che scendono dalla parte superiore si fermeranno come un solo argine" (Gs 3, 13). </w:t>
      </w:r>
    </w:p>
    <w:p w14:paraId="530BA8AA" w14:textId="77777777" w:rsidR="00F768E4" w:rsidRPr="001A7128" w:rsidRDefault="00F768E4" w:rsidP="003770E2">
      <w:pPr>
        <w:pStyle w:val="Corpotesto"/>
        <w:rPr>
          <w:i/>
          <w:iCs/>
          <w:sz w:val="20"/>
        </w:rPr>
      </w:pPr>
      <w:r w:rsidRPr="001A7128">
        <w:rPr>
          <w:i/>
          <w:iCs/>
          <w:sz w:val="20"/>
        </w:rPr>
        <w:t>Quando il popolo si mosse dalle sue tende per attraversare il Giordano, i sacerdoti che portavano l'arca dell'alleanza camminavano davanti al popolo (Gs 3, 14). Appena i portatori dell'arca furono arrivati al Giordano e i piedi dei sacerdoti che portavano l'arca si immersero al limite delle acque - il Giordano infatti durante tutti i giorni della mietitura</w:t>
      </w:r>
      <w:r>
        <w:rPr>
          <w:i/>
          <w:iCs/>
          <w:sz w:val="20"/>
        </w:rPr>
        <w:t xml:space="preserve"> </w:t>
      </w:r>
      <w:r w:rsidRPr="001A7128">
        <w:rPr>
          <w:i/>
          <w:iCs/>
          <w:sz w:val="20"/>
        </w:rPr>
        <w:t xml:space="preserve">è gonfio fin sopra tutte le sponde – (Gs 3, 15). I sacerdoti che portavano l'arca dell'alleanza del Signore si fermarono immobili all'asciutto in mezzo al Giordano, mentre tutto Israele passava all'asciutto, finché  tutta la gente non ebbe finito di attraversare il Giordano (Gs 3, 17). E comandate loro: Prendetevi dodici pietre da qui, in mezzo al Giordano, dal luogo dove stanno immobili i piedi dei sacerdoti; trasportatele con voi e deponetele nel luogo, dove vi accamperete questa notte" (Gs 4, 3). </w:t>
      </w:r>
    </w:p>
    <w:p w14:paraId="01527394" w14:textId="77777777" w:rsidR="00F768E4" w:rsidRPr="001A7128" w:rsidRDefault="00F768E4" w:rsidP="003770E2">
      <w:pPr>
        <w:pStyle w:val="Corpotesto"/>
        <w:rPr>
          <w:i/>
          <w:iCs/>
          <w:sz w:val="20"/>
        </w:rPr>
      </w:pPr>
      <w:r w:rsidRPr="001A7128">
        <w:rPr>
          <w:i/>
          <w:iCs/>
          <w:sz w:val="20"/>
        </w:rPr>
        <w:t xml:space="preserve">Giosuè  fece collocare altre dodici pietre in mezzo al Giordano, nel luogo dove poggiavano i piedi dei sacerdoti che portavano l'arca dell'alleanza: esse si trovano là fino ad oggi (Gs 4, 9). I sacerdoti che portavano l'arca si erano fermati in mezzo al Giordano, finché fosse eseguito ogni ordine che il Signore aveva comandato a Giosuè  di comunicare al popolo, e secondo tutte le prescrizioni di Mosè  a Giosuè. Il popolo dunque si affrettò a passare (Gs 4, 10). Quando poi tutto il popolo ebbe terminato la traversata, passò l'arca del Signore e i sacerdoti, dinanzi al popolo (Gs 4, 11). "Comanda ai sacerdoti che portano l'arca della testimonianza che salgano dal Giordano" (Gs 4, 16). Giosuè  comandò ai sacerdoti: "Salite dal Giordano" (Gs 4, 17). </w:t>
      </w:r>
    </w:p>
    <w:p w14:paraId="5328A4DE" w14:textId="77777777" w:rsidR="00F768E4" w:rsidRPr="001A7128" w:rsidRDefault="00F768E4" w:rsidP="003770E2">
      <w:pPr>
        <w:pStyle w:val="Corpotesto"/>
        <w:rPr>
          <w:i/>
          <w:iCs/>
          <w:sz w:val="20"/>
        </w:rPr>
      </w:pPr>
      <w:r w:rsidRPr="001A7128">
        <w:rPr>
          <w:i/>
          <w:iCs/>
          <w:sz w:val="20"/>
        </w:rPr>
        <w:t xml:space="preserve">Non appena i sacerdoti, che portavano l'arca dell'alleanza del Signore, furono saliti dal Giordano, mentre le piante dei piedi dei sacerdoti raggiungevano l'asciutto, le acque del Giordano tornarono al loro posto e rifluirono come prima su tutta l'ampiezza delle loro sponde (Gs 4, 18). Sette sacerdoti porteranno sette trombe di corno d'ariete davanti all'arca; il settimo giorno poi girerete intorno alla città per sette volte e i sacerdoti suoneranno le trombe (Gs 6, 4). Giosuè, figlio di Nun, convocò i sacerdoti e disse loro: "Portate l'arca dell'alleanza; 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L'avanguardia precedeva i sacerdoti che suonavano le trombe e la retroguardia seguiva l'arca; si procedeva a suon di tromba (Gs 6, 9). </w:t>
      </w:r>
    </w:p>
    <w:p w14:paraId="5949CA04" w14:textId="77777777" w:rsidR="00F768E4" w:rsidRPr="001A7128" w:rsidRDefault="00F768E4" w:rsidP="003770E2">
      <w:pPr>
        <w:pStyle w:val="Corpotesto"/>
        <w:rPr>
          <w:i/>
          <w:iCs/>
          <w:sz w:val="20"/>
        </w:rPr>
      </w:pPr>
      <w:r w:rsidRPr="001A7128">
        <w:rPr>
          <w:i/>
          <w:iCs/>
          <w:sz w:val="20"/>
        </w:rPr>
        <w:t xml:space="preserve">Di buon mattino Giosuè si alzò e i sacerdoti portarono l'arca del Signore (Gs 6, 12). Sette sacerdoti, che portavano le sette trombe di ariete davanti all'arca del Signore, avanzavano suonando le trombe; l'avanguardia li precedeva e la retroguardia seguiva l'arca del Signore; si marciava a suon di tromba (Gs 6, 13). Alla settima volta i sacerdoti diedero fiato alle trombe e Giosuè disse al popolo: "Lanciate il grido di guerra perché il Signore mette in vostro potere la città (Gs 6, 16). Tutto Israele, i suoi anziani, i suoi scribi, tutti i suoi giudici, forestieri e cittadini stavano in piedi da una parte e dall'altra dell'arca, di fronte ai sacerdoti leviti, che portavano l'arca dell'alleanza del Signore, una metà verso il monte </w:t>
      </w:r>
      <w:proofErr w:type="spellStart"/>
      <w:r w:rsidRPr="001A7128">
        <w:rPr>
          <w:i/>
          <w:iCs/>
          <w:sz w:val="20"/>
        </w:rPr>
        <w:t>Garizim</w:t>
      </w:r>
      <w:proofErr w:type="spellEnd"/>
      <w:r w:rsidRPr="001A7128">
        <w:rPr>
          <w:i/>
          <w:iCs/>
          <w:sz w:val="20"/>
        </w:rPr>
        <w:t xml:space="preserve"> e l'altra metà verso il monte Ebal, come aveva prima prescritto Mosè, servo del Signore, per benedire il popolo di Israele (Gs 8, 33). Questo invece ebbero in eredità gli Israeliti nel paese di Canaan: lo assegnarono loro in eredità il sacerdote Eleazaro e Giosuè, figlio di Nun, e i capi dei casati delle tribù degli Israeliti (Gs 14, 1). Queste si presentarono al sacerdote Eleazaro, a Giosuè figlio di Nun e ai capi dicendo: "Il Signore ha comandato a Mosè  di darci una eredità in mezzo ai nostri fratelli". Giosuè diede loro un'eredità in mezzo ai fratelli del padre loro, secondo l'ordine del Signore (Gs 17, 4). Infatti non vi</w:t>
      </w:r>
      <w:r>
        <w:rPr>
          <w:i/>
          <w:iCs/>
          <w:sz w:val="20"/>
        </w:rPr>
        <w:t xml:space="preserve"> </w:t>
      </w:r>
      <w:r w:rsidRPr="001A7128">
        <w:rPr>
          <w:i/>
          <w:iCs/>
          <w:sz w:val="20"/>
        </w:rPr>
        <w:t>è parte per i leviti in mezzo a voi, perché il sacerdozio del Signore</w:t>
      </w:r>
      <w:r>
        <w:rPr>
          <w:i/>
          <w:iCs/>
          <w:sz w:val="20"/>
        </w:rPr>
        <w:t xml:space="preserve"> </w:t>
      </w:r>
      <w:r w:rsidRPr="001A7128">
        <w:rPr>
          <w:i/>
          <w:iCs/>
          <w:sz w:val="20"/>
        </w:rPr>
        <w:t xml:space="preserve">è la loro eredità, e Gad, Ruben e metà della tribù di Manàsse hanno già ricevuta la loro eredità oltre il Giordano, ad oriente, come ha concesso loro Mosè, servo del Signore" (Gs 18, 7). </w:t>
      </w:r>
    </w:p>
    <w:p w14:paraId="7ED7D9EF" w14:textId="77777777" w:rsidR="00F768E4" w:rsidRPr="001A7128" w:rsidRDefault="00F768E4" w:rsidP="003770E2">
      <w:pPr>
        <w:pStyle w:val="Corpotesto"/>
        <w:rPr>
          <w:i/>
          <w:iCs/>
          <w:sz w:val="20"/>
        </w:rPr>
      </w:pPr>
      <w:r w:rsidRPr="001A7128">
        <w:rPr>
          <w:i/>
          <w:iCs/>
          <w:sz w:val="20"/>
        </w:rPr>
        <w:t xml:space="preserve">Tali sono le eredità che il sacerdote Eleazaro, Giosuè, figlio di Nun, e i capifamiglia delle tribù degli Israeliti distribuirono a sorte in Silo, davanti al Signore all'ingresso della tenda del convegno. Così compirono la divisione del paese (Gs 19, 51). L'omicida rimarrà in quella città finché, alla morte del sommo sacerdote, che sarà in funzione in quei giorni, comparirà in giudizio davanti all'assemblea. Allora l'omicida potrà tornarsene e rientrare nella sua città e nella sua casa, nella città da dove era fuggito" (Gs 20, 6). I capifamiglia dei leviti si presentarono al sacerdote Eleazaro, a Giosuè figlio di Nun e ai capifamiglia delle tribù degli Israeliti (Gs 21, 1). Si tirò a sorte per le famiglie dei Keatiti; fra i leviti, i figli del sacerdote Aronne ebbero in sorte tredici città della tribù di Giuda, della tribù di Simeone e della tribù di Beniamino (Gs 21, 4). </w:t>
      </w:r>
    </w:p>
    <w:p w14:paraId="39D0A7E7" w14:textId="77777777" w:rsidR="00F768E4" w:rsidRPr="001A7128" w:rsidRDefault="00F768E4" w:rsidP="003770E2">
      <w:pPr>
        <w:pStyle w:val="Corpotesto"/>
        <w:rPr>
          <w:i/>
          <w:iCs/>
          <w:sz w:val="20"/>
        </w:rPr>
      </w:pPr>
      <w:r w:rsidRPr="001A7128">
        <w:rPr>
          <w:i/>
          <w:iCs/>
          <w:sz w:val="20"/>
        </w:rPr>
        <w:t>Diedero ai figli del sacerdote Aronne Ebron, città di rifugio per l'omicida, con i suoi pascoli; poi Libna e i suoi pascoli (Gs 21, 13). Totale delle città dei sacerdoti figli d'Aronne: tredici città e i loro pascoli (Gs 21, 19). Gli Israeliti mandarono ai figli di Ruben, ai figli di Gad e metà della tribù di Manàsse nel paese di Gàlaad, Pincas, figlio del sacerdote Eleazaro (Gs 22, 13). Pincas, figlio del sacerdote Eleazaro, disse ai figli di Ruben, ai figli di Gad e ai figli di Manàsse: "Oggi riconosciamo che il Signore</w:t>
      </w:r>
      <w:r>
        <w:rPr>
          <w:i/>
          <w:iCs/>
          <w:sz w:val="20"/>
        </w:rPr>
        <w:t xml:space="preserve"> </w:t>
      </w:r>
      <w:r w:rsidRPr="001A7128">
        <w:rPr>
          <w:i/>
          <w:iCs/>
          <w:sz w:val="20"/>
        </w:rPr>
        <w:t xml:space="preserve">è in mezzo a noi, poiché non avete commesso questa infedeltà verso il Signore; così avete preservato gli Israeliti dal castigo del Signore" (Gs 22, 31). </w:t>
      </w:r>
    </w:p>
    <w:p w14:paraId="14C608FC" w14:textId="77777777" w:rsidR="00F768E4" w:rsidRPr="001A7128" w:rsidRDefault="00F768E4" w:rsidP="003770E2">
      <w:pPr>
        <w:pStyle w:val="Corpotesto"/>
        <w:rPr>
          <w:i/>
          <w:iCs/>
          <w:sz w:val="20"/>
        </w:rPr>
      </w:pPr>
      <w:r w:rsidRPr="001A7128">
        <w:rPr>
          <w:i/>
          <w:iCs/>
          <w:sz w:val="20"/>
        </w:rPr>
        <w:t xml:space="preserve">Pincas, figlio del sacerdote Eleazaro, e i capi lasciarono i figli di Ruben e i figli di Gad e tornarono dal paese di Gàlaad al paese di Canaan presso gli Israeliti, ai quali riferirono l'accaduto (Gs 22, 32). Quest'uomo, Mica, ebbe un santuario; fece un efod e i </w:t>
      </w:r>
      <w:proofErr w:type="spellStart"/>
      <w:r w:rsidRPr="001A7128">
        <w:rPr>
          <w:i/>
          <w:iCs/>
          <w:sz w:val="20"/>
        </w:rPr>
        <w:t>terafim</w:t>
      </w:r>
      <w:proofErr w:type="spellEnd"/>
      <w:r w:rsidRPr="001A7128">
        <w:rPr>
          <w:i/>
          <w:iCs/>
          <w:sz w:val="20"/>
        </w:rPr>
        <w:t xml:space="preserve"> e diede l'investitura a uno dei figli, che gli fece da sacerdote (Gdc 17, 5). Mica gli disse: "Rimani con me e sii per me padre e sacerdote; ti darò dieci sicli d'argento all'anno, un corredo e vitto". Il levita entrò (Gdc 17, 10). Mica diede l'investitura al levita; il giovane gli fece da sacerdote e si stabilì in casa di lui (Gdc 17, 12). Mica disse: "Ora so che il Signore mi farà del bene, perché ho ottenuto questo levita come mio sacerdote" (Gdc 17, 13). </w:t>
      </w:r>
    </w:p>
    <w:p w14:paraId="0C536AA4" w14:textId="77777777" w:rsidR="00F768E4" w:rsidRPr="001A7128" w:rsidRDefault="00F768E4" w:rsidP="003770E2">
      <w:pPr>
        <w:pStyle w:val="Corpotesto"/>
        <w:rPr>
          <w:i/>
          <w:iCs/>
          <w:sz w:val="20"/>
        </w:rPr>
      </w:pPr>
      <w:r w:rsidRPr="001A7128">
        <w:rPr>
          <w:i/>
          <w:iCs/>
          <w:sz w:val="20"/>
        </w:rPr>
        <w:t xml:space="preserve">Rispose loro: "Mica mi ha fatto così e così, mi </w:t>
      </w:r>
      <w:proofErr w:type="spellStart"/>
      <w:r w:rsidRPr="001A7128">
        <w:rPr>
          <w:i/>
          <w:iCs/>
          <w:sz w:val="20"/>
        </w:rPr>
        <w:t>da</w:t>
      </w:r>
      <w:proofErr w:type="spellEnd"/>
      <w:r w:rsidRPr="001A7128">
        <w:rPr>
          <w:i/>
          <w:iCs/>
          <w:sz w:val="20"/>
        </w:rPr>
        <w:t xml:space="preserve"> un salario e io gli faccio da sacerdote" (Gdc 18, 4). Il sacerdote rispose loro: "Andate in pace, il viaggio che fate</w:t>
      </w:r>
      <w:r>
        <w:rPr>
          <w:i/>
          <w:iCs/>
          <w:sz w:val="20"/>
        </w:rPr>
        <w:t xml:space="preserve"> </w:t>
      </w:r>
      <w:r w:rsidRPr="001A7128">
        <w:rPr>
          <w:i/>
          <w:iCs/>
          <w:sz w:val="20"/>
        </w:rPr>
        <w:t>è</w:t>
      </w:r>
      <w:r>
        <w:rPr>
          <w:i/>
          <w:iCs/>
          <w:sz w:val="20"/>
        </w:rPr>
        <w:t xml:space="preserve"> </w:t>
      </w:r>
      <w:r w:rsidRPr="001A7128">
        <w:rPr>
          <w:i/>
          <w:iCs/>
          <w:sz w:val="20"/>
        </w:rPr>
        <w:t xml:space="preserve">sotto lo sguardo del Signore" (Gdc 18, 6). E i cinque uomini che erano andati a esplorare il paese vennero, entrarono in casa, presero la statua scolpita, l'efod, i </w:t>
      </w:r>
      <w:proofErr w:type="spellStart"/>
      <w:r w:rsidRPr="001A7128">
        <w:rPr>
          <w:i/>
          <w:iCs/>
          <w:sz w:val="20"/>
        </w:rPr>
        <w:t>terafim</w:t>
      </w:r>
      <w:proofErr w:type="spellEnd"/>
      <w:r w:rsidRPr="001A7128">
        <w:rPr>
          <w:i/>
          <w:iCs/>
          <w:sz w:val="20"/>
        </w:rPr>
        <w:t xml:space="preserve"> e la statua di getto. Intanto il sacerdote stava davanti alla porta con i seicento uomini armati (Gdc 18, 17). </w:t>
      </w:r>
    </w:p>
    <w:p w14:paraId="772EC6CE" w14:textId="77777777" w:rsidR="00F768E4" w:rsidRPr="001A7128" w:rsidRDefault="00F768E4" w:rsidP="003770E2">
      <w:pPr>
        <w:pStyle w:val="Corpotesto"/>
        <w:rPr>
          <w:i/>
          <w:iCs/>
          <w:sz w:val="20"/>
        </w:rPr>
      </w:pPr>
      <w:r w:rsidRPr="001A7128">
        <w:rPr>
          <w:i/>
          <w:iCs/>
          <w:sz w:val="20"/>
        </w:rPr>
        <w:t xml:space="preserve">Quando, entrati in casa di Mica, ebbero preso la statua scolpita, l'efod, i </w:t>
      </w:r>
      <w:proofErr w:type="spellStart"/>
      <w:r w:rsidRPr="001A7128">
        <w:rPr>
          <w:i/>
          <w:iCs/>
          <w:sz w:val="20"/>
        </w:rPr>
        <w:t>terafim</w:t>
      </w:r>
      <w:proofErr w:type="spellEnd"/>
      <w:r w:rsidRPr="001A7128">
        <w:rPr>
          <w:i/>
          <w:iCs/>
          <w:sz w:val="20"/>
        </w:rPr>
        <w:t xml:space="preserve"> e la statua di getto, il sacerdote disse loro: "Che fate?" (Gdc 18, 18). Quelli gli risposero: "Taci, mettiti la mano sulla bocca, vieni con noi e sarai per noi padre e sacerdote. Che cosa è meglio per te, essere sacerdote della casa di un uomo solo oppure essere sacerdote di una tribù e di una famiglia in Israele?" (Gdc 18, 19). Il sacerdote gioì in cuor suo; prese l'efod, i </w:t>
      </w:r>
      <w:proofErr w:type="spellStart"/>
      <w:r w:rsidRPr="001A7128">
        <w:rPr>
          <w:i/>
          <w:iCs/>
          <w:sz w:val="20"/>
        </w:rPr>
        <w:t>terafim</w:t>
      </w:r>
      <w:proofErr w:type="spellEnd"/>
      <w:r w:rsidRPr="001A7128">
        <w:rPr>
          <w:i/>
          <w:iCs/>
          <w:sz w:val="20"/>
        </w:rPr>
        <w:t xml:space="preserve"> e la statua scolpita e si unì a quella gente (Gdc 18, 20). Egli rispose: "Avete portato via gli dei che mi ero fatti e il sacerdote e ve ne siete andati. Ora che mi resta? Come potete dunque dirmi: Che hai?" (Gdc 18, 24). Quelli dunque, presi con sé gli oggetti che Mica aveva fatti e il sacerdote che aveva al suo servizio, giunsero a Lais, a un popolo che se ne stava tranquillo e sicuro; lo passarono a fil di spada e diedero la città alle fiamme (Gdc 18, 27). </w:t>
      </w:r>
    </w:p>
    <w:p w14:paraId="588DB3A3" w14:textId="77777777" w:rsidR="00F768E4" w:rsidRPr="001A7128" w:rsidRDefault="00F768E4" w:rsidP="003770E2">
      <w:pPr>
        <w:pStyle w:val="Corpotesto"/>
        <w:rPr>
          <w:i/>
          <w:iCs/>
          <w:sz w:val="20"/>
        </w:rPr>
      </w:pPr>
      <w:r w:rsidRPr="001A7128">
        <w:rPr>
          <w:i/>
          <w:iCs/>
          <w:sz w:val="20"/>
        </w:rPr>
        <w:t xml:space="preserve">E i Daniti eressero per loro uso la statua scolpita; Gionata, figlio di Ghersom, figlio di Manàsse, e i suoi figli furono sacerdoti della tribù dei Daniti finché gli abitanti del paese furono deportati (Gdc 18, 30). Quest'uomo andava ogni anno dalla sua città per adorare e per sacrificare al Signore degli eserciti in Silo, dove stavano i due figli di Eli Ofni e Pìncas, sacerdoti del Signore (1Sam 1, 3). Anna, dopo aver mangiato e bevuto in Silo e bevuto, si alzò e andò a presentarsi al Signore. In quel momento il sacerdote Eli stava sul sedile davanti a uno stipite del tempio del Signore (1Sam 1, 9). Poi Elkana tornò a Rama, a casa sua, e il fanciullo rimase a servire il Signore alla presenza del sacerdote Eli (1Sam 2, 11). Né la retta condotta dei sacerdoti verso il popolo. Quando uno si presentava a offrire il sacrificio, veniva il servo del sacerdote mentre la carne cuoceva, con in mano un forchettone a tre denti (1Sam 2, 13). </w:t>
      </w:r>
    </w:p>
    <w:p w14:paraId="4F315625" w14:textId="77777777" w:rsidR="00F768E4" w:rsidRPr="001A7128" w:rsidRDefault="00F768E4" w:rsidP="003770E2">
      <w:pPr>
        <w:pStyle w:val="Corpotesto"/>
        <w:rPr>
          <w:i/>
          <w:iCs/>
          <w:sz w:val="20"/>
        </w:rPr>
      </w:pPr>
      <w:r w:rsidRPr="001A7128">
        <w:rPr>
          <w:i/>
          <w:iCs/>
          <w:sz w:val="20"/>
        </w:rPr>
        <w:t xml:space="preserve">E lo introduceva nella pentola o nella marmitta o nel tegame o nella caldaia e tutto ciò che il forchettone tirava su il sacerdote lo teneva per sé. Così facevano con tutti gli Israeliti che venivano là a Silo (1Sam 2, 14). Inoltre prima che fosse bruciato il grasso, veniva il servo del sacerdote e diceva a chi offriva il sacrificio: "Dammi la carne da arrostire per il sacerdote, perché non vuole avere da te carne cotta, ma cruda" (1Sam 2, 15). Non l'ho scelto da tutte le tribù d'Israele come mio sacerdote, perché salga l'altare, bruci l'incenso e porti l' efod davanti a me? Alla casa di tuo padre ho anche assegnato tutti i sacrifici consumati dal fuoco, offerti dagli Israeliti (1Sam 2, 28). Dopo, farò sorgere al mio servizio un sacerdote fedele che agirà secondo il mio cuore e il mio desiderio. Io gli darò una casa stabile e camminerà alla mia presenza, come mio consacrato per sempre (1Sam 2, 35). </w:t>
      </w:r>
    </w:p>
    <w:p w14:paraId="32C2B2CB" w14:textId="77777777" w:rsidR="00F768E4" w:rsidRPr="001A7128" w:rsidRDefault="00F768E4" w:rsidP="003770E2">
      <w:pPr>
        <w:pStyle w:val="Corpotesto"/>
        <w:rPr>
          <w:i/>
          <w:iCs/>
          <w:sz w:val="20"/>
        </w:rPr>
      </w:pPr>
      <w:r w:rsidRPr="001A7128">
        <w:rPr>
          <w:i/>
          <w:iCs/>
          <w:sz w:val="20"/>
        </w:rPr>
        <w:t xml:space="preserve">Chiunque sarà superstite nella tua casa, andrà a prostrarsi davanti a lui per una monetina d'argento e per un pezzo di pane e dirà: Ammettimi a qualunque ufficio sacerdotale, perché possa mangiare un tozzo di pane" (1Sam 2, 36). A ricordo di ciò i sacerdoti di Dagon e quanti entrano nel tempio di Dagon in Asdod non calpestano la soglia fino ad oggi (1Sam 5, 5). Poi i Filistei convocarono i sacerdoti e gli indovini e dissero: "Che dobbiamo fare dell'arca del Signore? Indicateci il modo di rimandarla alla sua sede" (1Sam 6, 2). Achia figlio di Achitub, fratello di </w:t>
      </w:r>
      <w:proofErr w:type="spellStart"/>
      <w:r w:rsidRPr="001A7128">
        <w:rPr>
          <w:i/>
          <w:iCs/>
          <w:sz w:val="20"/>
        </w:rPr>
        <w:t>Icabod</w:t>
      </w:r>
      <w:proofErr w:type="spellEnd"/>
      <w:r w:rsidRPr="001A7128">
        <w:rPr>
          <w:i/>
          <w:iCs/>
          <w:sz w:val="20"/>
        </w:rPr>
        <w:t xml:space="preserve">, figlio di </w:t>
      </w:r>
      <w:proofErr w:type="spellStart"/>
      <w:r w:rsidRPr="001A7128">
        <w:rPr>
          <w:i/>
          <w:iCs/>
          <w:sz w:val="20"/>
        </w:rPr>
        <w:t>Finees</w:t>
      </w:r>
      <w:proofErr w:type="spellEnd"/>
      <w:r w:rsidRPr="001A7128">
        <w:rPr>
          <w:i/>
          <w:iCs/>
          <w:sz w:val="20"/>
        </w:rPr>
        <w:t xml:space="preserve">, figlio di Eli, sacerdote del Signore in Silo, portava l' efod e il popolo non sapeva che Giònata era andato (1Sam 14, 3). Mentre Saul parlava al sacerdote, il tumulto che era sorto nel campo filisteo andava propagandosi e crescendo. Saul disse al sacerdote: "Ritira la mano" (1Sam 14, 19). Quindi Saul disse: "Scendiamo dietro i Filistei questa notte stessa e deprediamoli fino al mattino e non lasciamo scampare uno solo di loro". Gli risposero: "Fa’ quanto ti sembra bene". Ma il sacerdote disse: "Accostiamoci qui a Dio" (1Sam 14, 36). Davide si recò a Nob dal sacerdote Achimelech. Achimelech, turbato, andò incontro a Davide e gli disse: "Perché sei solo e non c'è nessuno con te?" (1Sam 21, 2). </w:t>
      </w:r>
    </w:p>
    <w:p w14:paraId="7251D80E" w14:textId="77777777" w:rsidR="00F768E4" w:rsidRPr="001A7128" w:rsidRDefault="00F768E4" w:rsidP="003770E2">
      <w:pPr>
        <w:pStyle w:val="Corpotesto"/>
        <w:rPr>
          <w:i/>
          <w:iCs/>
          <w:sz w:val="20"/>
        </w:rPr>
      </w:pPr>
      <w:r w:rsidRPr="001A7128">
        <w:rPr>
          <w:i/>
          <w:iCs/>
          <w:sz w:val="20"/>
        </w:rPr>
        <w:t xml:space="preserve">Rispose Davide al sacerdote Achimelech: "Il re mi ha ordinato e mi ha detto: Nessuno sappia niente di questa cosa per la quale ti mando e di cui ti ho dato incarico. Ai miei uomini ho dato appuntamento al tal posto (1Sam 21, 3). Il sacerdote rispose a Davide: "Non ho sottomano pani comuni, ho solo pani sacri: se i tuoi giovani si sono almeno astenuti dalle donne, potete mangiarne" (1Sam 21, 5). Rispose Davide al sacerdote: "Ma certo! Dalle donne ci siamo astenuti da tre giorni. Come sempre quando mi metto in viaggio, i giovani sono mondi, sebbene si tratti d'un viaggio profano; tanto più oggi essi sono mondi" (1Sam 21, 6). </w:t>
      </w:r>
    </w:p>
    <w:p w14:paraId="48DA87C6" w14:textId="77777777" w:rsidR="00F768E4" w:rsidRPr="001A7128" w:rsidRDefault="00F768E4" w:rsidP="003770E2">
      <w:pPr>
        <w:pStyle w:val="Corpotesto"/>
        <w:rPr>
          <w:i/>
          <w:iCs/>
          <w:sz w:val="20"/>
        </w:rPr>
      </w:pPr>
      <w:r w:rsidRPr="001A7128">
        <w:rPr>
          <w:i/>
          <w:iCs/>
          <w:sz w:val="20"/>
        </w:rPr>
        <w:t xml:space="preserve">Il sacerdote gli diede il pane sacro, perché non c'era là altro pane che quello dell'offerta, ritirato dalla presenza del Signore, per essere sostituito con pane fresco nel giorno in cui si toglie (1Sam 21, 7). Il sacerdote rispose: "Guarda, c'è la spada di Golia, il Filisteo che tu hai ucciso nella valle del Terebinto; è là dietro l' efod, avvolta in un manto. Se vuoi, portala via, prendila, perché qui non c'è altra spada che questa". Rispose Davide: "Non ce n'è una migliore; dammela" (1Sam 21, 10). Il re subito convocò il sacerdote Achimelech figlio di Achitub e tutti i sacerdoti della casa di suo padre che erano in Nob ed essi vennero tutti dal re (1Sam 22, 11). </w:t>
      </w:r>
    </w:p>
    <w:p w14:paraId="029785FC" w14:textId="77777777" w:rsidR="00F768E4" w:rsidRPr="001A7128" w:rsidRDefault="00F768E4" w:rsidP="003770E2">
      <w:pPr>
        <w:pStyle w:val="Corpotesto"/>
        <w:rPr>
          <w:i/>
          <w:iCs/>
          <w:sz w:val="20"/>
        </w:rPr>
      </w:pPr>
      <w:r w:rsidRPr="001A7128">
        <w:rPr>
          <w:i/>
          <w:iCs/>
          <w:sz w:val="20"/>
        </w:rPr>
        <w:t xml:space="preserve">Il re disse ai corrieri che stavano attorno a lui: "Accostatevi e mettete a morte i sacerdoti del Signore, perché hanno prestato mano a Davide e non mi hanno avvertito pur sapendo che egli fuggiva". Ma i ministri del re non vollero stendere le mani per colpire i sacerdoti del Signore (1Sam 22, 17). Allora il re disse a Doeg: "Accostati tu e colpisci i sacerdoti". Doeg l'Idumeo si fece avanti e colpì di sua mano i sacerdoti e uccise in quel giorno ottantacinque uomini che portavano l' efod di lino (1Sam 22, 18). Saul passò a fil di spada Nob, la città dei sacerdoti: uomini e donne, fanciulli e lattanti; anche buoi, asini e pecore passò a fil di spada (1Sam 22, 19). </w:t>
      </w:r>
      <w:proofErr w:type="spellStart"/>
      <w:r w:rsidRPr="001A7128">
        <w:rPr>
          <w:i/>
          <w:iCs/>
          <w:sz w:val="20"/>
        </w:rPr>
        <w:t>Ebiatar</w:t>
      </w:r>
      <w:proofErr w:type="spellEnd"/>
      <w:r w:rsidRPr="001A7128">
        <w:rPr>
          <w:i/>
          <w:iCs/>
          <w:sz w:val="20"/>
        </w:rPr>
        <w:t xml:space="preserve"> narrò a Davide che Saul aveva trucidato i sacerdoti del Signore (1Sam 22, 21). </w:t>
      </w:r>
    </w:p>
    <w:p w14:paraId="09FBB9DD" w14:textId="77777777" w:rsidR="00F768E4" w:rsidRPr="001A7128" w:rsidRDefault="00F768E4" w:rsidP="003770E2">
      <w:pPr>
        <w:pStyle w:val="Corpotesto"/>
        <w:rPr>
          <w:i/>
          <w:iCs/>
          <w:sz w:val="20"/>
        </w:rPr>
      </w:pPr>
      <w:r w:rsidRPr="001A7128">
        <w:rPr>
          <w:i/>
          <w:iCs/>
          <w:sz w:val="20"/>
        </w:rPr>
        <w:t xml:space="preserve">Quando Davide seppe che Saul veniva contro di lui macchinando disegni iniqui, disse al sacerdote </w:t>
      </w:r>
      <w:proofErr w:type="spellStart"/>
      <w:r w:rsidRPr="001A7128">
        <w:rPr>
          <w:i/>
          <w:iCs/>
          <w:sz w:val="20"/>
        </w:rPr>
        <w:t>Ebiatar</w:t>
      </w:r>
      <w:proofErr w:type="spellEnd"/>
      <w:r w:rsidRPr="001A7128">
        <w:rPr>
          <w:i/>
          <w:iCs/>
          <w:sz w:val="20"/>
        </w:rPr>
        <w:t xml:space="preserve">: "Porta qui l' efod " (1Sam 23, 9). Allora Davide disse al sacerdote </w:t>
      </w:r>
      <w:proofErr w:type="spellStart"/>
      <w:r w:rsidRPr="001A7128">
        <w:rPr>
          <w:i/>
          <w:iCs/>
          <w:sz w:val="20"/>
        </w:rPr>
        <w:t>Ebiatar</w:t>
      </w:r>
      <w:proofErr w:type="spellEnd"/>
      <w:r w:rsidRPr="001A7128">
        <w:rPr>
          <w:i/>
          <w:iCs/>
          <w:sz w:val="20"/>
        </w:rPr>
        <w:t xml:space="preserve"> figlio di Achimelech: "Portami l' efod ". </w:t>
      </w:r>
      <w:proofErr w:type="spellStart"/>
      <w:r w:rsidRPr="001A7128">
        <w:rPr>
          <w:i/>
          <w:iCs/>
          <w:sz w:val="20"/>
        </w:rPr>
        <w:t>Ebiatar</w:t>
      </w:r>
      <w:proofErr w:type="spellEnd"/>
      <w:r w:rsidRPr="001A7128">
        <w:rPr>
          <w:i/>
          <w:iCs/>
          <w:sz w:val="20"/>
        </w:rPr>
        <w:t xml:space="preserve"> accostò l' efod a Davide (1Sam 30, 7). Zadok figlio di Achitub e Achimelech figlio di </w:t>
      </w:r>
      <w:proofErr w:type="spellStart"/>
      <w:r w:rsidRPr="001A7128">
        <w:rPr>
          <w:i/>
          <w:iCs/>
          <w:sz w:val="20"/>
        </w:rPr>
        <w:t>Ebiatar</w:t>
      </w:r>
      <w:proofErr w:type="spellEnd"/>
      <w:r w:rsidRPr="001A7128">
        <w:rPr>
          <w:i/>
          <w:iCs/>
          <w:sz w:val="20"/>
        </w:rPr>
        <w:t xml:space="preserve"> erano sacerdoti; Seraia era segretario (2Sam 8, 17). Il re aggiunse al sacerdote Zadok: "Vedi? Torna in pace in città con tuo figlio Achimaaz e Giònata figlio di </w:t>
      </w:r>
      <w:proofErr w:type="spellStart"/>
      <w:r w:rsidRPr="001A7128">
        <w:rPr>
          <w:i/>
          <w:iCs/>
          <w:sz w:val="20"/>
        </w:rPr>
        <w:t>Ebiatar</w:t>
      </w:r>
      <w:proofErr w:type="spellEnd"/>
      <w:r w:rsidRPr="001A7128">
        <w:rPr>
          <w:i/>
          <w:iCs/>
          <w:sz w:val="20"/>
        </w:rPr>
        <w:t xml:space="preserve"> (2Sam 15, 27). E non avrai forse là con te i sacerdoti Zadok ed Ebiatàr? Quanto sentirai dire della reggia, lo riferirai ai sacerdoti Zadok ed Ebiatàr (2Sam 15, 35). </w:t>
      </w:r>
    </w:p>
    <w:p w14:paraId="1916184D" w14:textId="77777777" w:rsidR="00F768E4" w:rsidRPr="001A7128" w:rsidRDefault="00F768E4" w:rsidP="003770E2">
      <w:pPr>
        <w:pStyle w:val="Corpotesto"/>
        <w:rPr>
          <w:i/>
          <w:iCs/>
          <w:sz w:val="20"/>
        </w:rPr>
      </w:pPr>
      <w:r w:rsidRPr="001A7128">
        <w:rPr>
          <w:i/>
          <w:iCs/>
          <w:sz w:val="20"/>
        </w:rPr>
        <w:t xml:space="preserve">Allora </w:t>
      </w:r>
      <w:proofErr w:type="spellStart"/>
      <w:r w:rsidRPr="001A7128">
        <w:rPr>
          <w:i/>
          <w:iCs/>
          <w:sz w:val="20"/>
        </w:rPr>
        <w:t>Cusai</w:t>
      </w:r>
      <w:proofErr w:type="spellEnd"/>
      <w:r w:rsidRPr="001A7128">
        <w:rPr>
          <w:i/>
          <w:iCs/>
          <w:sz w:val="20"/>
        </w:rPr>
        <w:t xml:space="preserve"> disse ai sacerdoti Zadok ed </w:t>
      </w:r>
      <w:proofErr w:type="spellStart"/>
      <w:r w:rsidRPr="001A7128">
        <w:rPr>
          <w:i/>
          <w:iCs/>
          <w:sz w:val="20"/>
        </w:rPr>
        <w:t>Ebiatar</w:t>
      </w:r>
      <w:proofErr w:type="spellEnd"/>
      <w:r w:rsidRPr="001A7128">
        <w:rPr>
          <w:i/>
          <w:iCs/>
          <w:sz w:val="20"/>
        </w:rPr>
        <w:t xml:space="preserve">: "Achitofel ha consigliato Assalonne e gli anziani d'Israele così e così, ma io ho consigliato in questo modo (2Sam 17, 15). Ciò che si diceva in tutto Israele era giunto a conoscenza del re. Il re Davide mandò a dire ai sacerdoti Zadok ed </w:t>
      </w:r>
      <w:proofErr w:type="spellStart"/>
      <w:r w:rsidRPr="001A7128">
        <w:rPr>
          <w:i/>
          <w:iCs/>
          <w:sz w:val="20"/>
        </w:rPr>
        <w:t>Ebiatar</w:t>
      </w:r>
      <w:proofErr w:type="spellEnd"/>
      <w:r w:rsidRPr="001A7128">
        <w:rPr>
          <w:i/>
          <w:iCs/>
          <w:sz w:val="20"/>
        </w:rPr>
        <w:t xml:space="preserve">: "Riferite agli anziani di Giuda: Perché volete essere gli ultimi a far tornare il re alla sua casa? (2Sam 19, 12). Seraià era scriba; Zadok ed Ebiatàr erano sacerdoti e anche Ira lo Iairita era ministro di Davide (2Sam 20, 25). Si accordò con Ioab, figlio di Zeruia, e con il sacerdote </w:t>
      </w:r>
      <w:proofErr w:type="spellStart"/>
      <w:r w:rsidRPr="001A7128">
        <w:rPr>
          <w:i/>
          <w:iCs/>
          <w:sz w:val="20"/>
        </w:rPr>
        <w:t>Ebiatar</w:t>
      </w:r>
      <w:proofErr w:type="spellEnd"/>
      <w:r w:rsidRPr="001A7128">
        <w:rPr>
          <w:i/>
          <w:iCs/>
          <w:sz w:val="20"/>
        </w:rPr>
        <w:t xml:space="preserve">, che stavano dalla sua parte (1Re 1, 7). </w:t>
      </w:r>
    </w:p>
    <w:p w14:paraId="7FAEF13D" w14:textId="77777777" w:rsidR="00F768E4" w:rsidRPr="001A7128" w:rsidRDefault="00F768E4" w:rsidP="003770E2">
      <w:pPr>
        <w:pStyle w:val="Corpotesto"/>
        <w:rPr>
          <w:i/>
          <w:iCs/>
          <w:sz w:val="20"/>
        </w:rPr>
      </w:pPr>
      <w:r w:rsidRPr="001A7128">
        <w:rPr>
          <w:i/>
          <w:iCs/>
          <w:sz w:val="20"/>
        </w:rPr>
        <w:t xml:space="preserve">Invece il sacerdote Zadok, </w:t>
      </w:r>
      <w:proofErr w:type="spellStart"/>
      <w:r w:rsidRPr="001A7128">
        <w:rPr>
          <w:i/>
          <w:iCs/>
          <w:sz w:val="20"/>
        </w:rPr>
        <w:t>Benaia</w:t>
      </w:r>
      <w:proofErr w:type="spellEnd"/>
      <w:r w:rsidRPr="001A7128">
        <w:rPr>
          <w:i/>
          <w:iCs/>
          <w:sz w:val="20"/>
        </w:rPr>
        <w:t xml:space="preserve"> figlio di Ioiada, il profeta Natan, Simei, Rei e il nerbo delle milizie di Davide non si schierarono con Adonia (1Re 1, 8). Ha immolato molti buoi, vitelli grassi e pecore, ha invitato tutti i figli del re, il sacerdote </w:t>
      </w:r>
      <w:proofErr w:type="spellStart"/>
      <w:r w:rsidRPr="001A7128">
        <w:rPr>
          <w:i/>
          <w:iCs/>
          <w:sz w:val="20"/>
        </w:rPr>
        <w:t>Ebiatar</w:t>
      </w:r>
      <w:proofErr w:type="spellEnd"/>
      <w:r w:rsidRPr="001A7128">
        <w:rPr>
          <w:i/>
          <w:iCs/>
          <w:sz w:val="20"/>
        </w:rPr>
        <w:t xml:space="preserve"> e Ioab capo dell'esercito, ma non ha invitato Salomone tuo servitore (1Re 1, 19). Difatti oggi egli è andato ad immolare molti buoi, vitelli grassi e pecore e ha invitato tutti i figli del re, i capi dell'esercito e il sacerdote </w:t>
      </w:r>
      <w:proofErr w:type="spellStart"/>
      <w:r w:rsidRPr="001A7128">
        <w:rPr>
          <w:i/>
          <w:iCs/>
          <w:sz w:val="20"/>
        </w:rPr>
        <w:t>Ebiatar</w:t>
      </w:r>
      <w:proofErr w:type="spellEnd"/>
      <w:r w:rsidRPr="001A7128">
        <w:rPr>
          <w:i/>
          <w:iCs/>
          <w:sz w:val="20"/>
        </w:rPr>
        <w:t xml:space="preserve">. Costoro mangiano e bevono con lui e gridano: Viva il re Adonia! (1Re 1, 25). </w:t>
      </w:r>
    </w:p>
    <w:p w14:paraId="7569B9B7" w14:textId="77777777" w:rsidR="00F768E4" w:rsidRPr="001A7128" w:rsidRDefault="00F768E4" w:rsidP="003770E2">
      <w:pPr>
        <w:pStyle w:val="Corpotesto"/>
        <w:rPr>
          <w:i/>
          <w:iCs/>
          <w:sz w:val="20"/>
        </w:rPr>
      </w:pPr>
      <w:r w:rsidRPr="001A7128">
        <w:rPr>
          <w:i/>
          <w:iCs/>
          <w:sz w:val="20"/>
        </w:rPr>
        <w:t xml:space="preserve">Ma non ha invitato me tuo servitore, né il sacerdote Zadok, né </w:t>
      </w:r>
      <w:proofErr w:type="spellStart"/>
      <w:r w:rsidRPr="001A7128">
        <w:rPr>
          <w:i/>
          <w:iCs/>
          <w:sz w:val="20"/>
        </w:rPr>
        <w:t>Benaia</w:t>
      </w:r>
      <w:proofErr w:type="spellEnd"/>
      <w:r w:rsidRPr="001A7128">
        <w:rPr>
          <w:i/>
          <w:iCs/>
          <w:sz w:val="20"/>
        </w:rPr>
        <w:t xml:space="preserve"> figlio di Ioiada, né Salomone tuo servitore (1Re 1, 26). Il re Davide fece chiamare il sacerdote Zadok, il profeta Natan e </w:t>
      </w:r>
      <w:proofErr w:type="spellStart"/>
      <w:r w:rsidRPr="001A7128">
        <w:rPr>
          <w:i/>
          <w:iCs/>
          <w:sz w:val="20"/>
        </w:rPr>
        <w:t>Benaia</w:t>
      </w:r>
      <w:proofErr w:type="spellEnd"/>
      <w:r w:rsidRPr="001A7128">
        <w:rPr>
          <w:i/>
          <w:iCs/>
          <w:sz w:val="20"/>
        </w:rPr>
        <w:t xml:space="preserve"> figlio di Ioiada. Costoro si presentarono al re (1Re 1, 32). Ivi il sacerdote Zadok e il profeta Natan lo ungano re d'Israele. Voi suonerete la tromba e griderete: Viva il re Salomone! (1Re 1, 34). Scesero il sacerdote Zadok, il profeta Natan e </w:t>
      </w:r>
      <w:proofErr w:type="spellStart"/>
      <w:r w:rsidRPr="001A7128">
        <w:rPr>
          <w:i/>
          <w:iCs/>
          <w:sz w:val="20"/>
        </w:rPr>
        <w:t>Benaia</w:t>
      </w:r>
      <w:proofErr w:type="spellEnd"/>
      <w:r w:rsidRPr="001A7128">
        <w:rPr>
          <w:i/>
          <w:iCs/>
          <w:sz w:val="20"/>
        </w:rPr>
        <w:t xml:space="preserve"> figlio di Ioiada, insieme con i Cretei e con i Peletei; fecero montare Salomone sulla mula del re Davide e lo condussero a Ghicon (1Re 1, 38). Il sacerdote Zadok prese il corno dell'olio dalla tenda e unse Salomone al suono della tromba. Tutti i presenti gridarono: "Viva il re Salomone!" (1Re 1, 39). </w:t>
      </w:r>
    </w:p>
    <w:p w14:paraId="74069026" w14:textId="77777777" w:rsidR="00F768E4" w:rsidRPr="001A7128" w:rsidRDefault="00F768E4" w:rsidP="003770E2">
      <w:pPr>
        <w:pStyle w:val="Corpotesto"/>
        <w:rPr>
          <w:i/>
          <w:iCs/>
          <w:sz w:val="20"/>
        </w:rPr>
      </w:pPr>
      <w:r w:rsidRPr="001A7128">
        <w:rPr>
          <w:i/>
          <w:iCs/>
          <w:sz w:val="20"/>
        </w:rPr>
        <w:t xml:space="preserve">Mentre parlava ecco giungere Giònata figlio del sacerdote </w:t>
      </w:r>
      <w:proofErr w:type="spellStart"/>
      <w:r w:rsidRPr="001A7128">
        <w:rPr>
          <w:i/>
          <w:iCs/>
          <w:sz w:val="20"/>
        </w:rPr>
        <w:t>Ebiatar</w:t>
      </w:r>
      <w:proofErr w:type="spellEnd"/>
      <w:r w:rsidRPr="001A7128">
        <w:rPr>
          <w:i/>
          <w:iCs/>
          <w:sz w:val="20"/>
        </w:rPr>
        <w:t xml:space="preserve">, al quale Adonia disse: "Vieni! Tu sei un valoroso e rechi certo buone notizie!" (1Re 1, 42). E ha mandato con lui il sacerdote Zadok, il profeta Natan e </w:t>
      </w:r>
      <w:proofErr w:type="spellStart"/>
      <w:r w:rsidRPr="001A7128">
        <w:rPr>
          <w:i/>
          <w:iCs/>
          <w:sz w:val="20"/>
        </w:rPr>
        <w:t>Benaia</w:t>
      </w:r>
      <w:proofErr w:type="spellEnd"/>
      <w:r w:rsidRPr="001A7128">
        <w:rPr>
          <w:i/>
          <w:iCs/>
          <w:sz w:val="20"/>
        </w:rPr>
        <w:t xml:space="preserve"> figlio di Ioiada, insieme con i Cretei e con i Peletei che l'hanno fatto montare sulla mula del re (1Re 1, 44). Il sacerdote Zadok e il profeta Natan l'hanno unto re in Ghicon; quindi sono risaliti esultanti, mentre la città echeggiava di grida. Questo il motivo del frastuono da voi udito (1Re 1, 45). Il re Salomone rispose alla madre: "Perché tu mi chiedi Abisag la Sunammita per Adonia? Chiedi anche il regno per lui, poiché egli è mio fratello maggiore e per lui parteggiano il sacerdote </w:t>
      </w:r>
      <w:proofErr w:type="spellStart"/>
      <w:r w:rsidRPr="001A7128">
        <w:rPr>
          <w:i/>
          <w:iCs/>
          <w:sz w:val="20"/>
        </w:rPr>
        <w:t>Ebiatar</w:t>
      </w:r>
      <w:proofErr w:type="spellEnd"/>
      <w:r w:rsidRPr="001A7128">
        <w:rPr>
          <w:i/>
          <w:iCs/>
          <w:sz w:val="20"/>
        </w:rPr>
        <w:t xml:space="preserve"> e Ioab figlio di Zeruia" (1Re 2, 22). Al sacerdote </w:t>
      </w:r>
      <w:proofErr w:type="spellStart"/>
      <w:r w:rsidRPr="001A7128">
        <w:rPr>
          <w:i/>
          <w:iCs/>
          <w:sz w:val="20"/>
        </w:rPr>
        <w:t>Ebiatar</w:t>
      </w:r>
      <w:proofErr w:type="spellEnd"/>
      <w:r w:rsidRPr="001A7128">
        <w:rPr>
          <w:i/>
          <w:iCs/>
          <w:sz w:val="20"/>
        </w:rPr>
        <w:t xml:space="preserve"> il re ordinò: "Vattene in Anatot, nella tua campagna. Meriteresti la morte, ma oggi non ti faccio morire perché tu hai portato l'arca del Signore davanti a Davide mio padre e perché hai partecipato a tutte le traversie di mio padre" (1Re 2, 26). </w:t>
      </w:r>
    </w:p>
    <w:p w14:paraId="3AD4E695" w14:textId="77777777" w:rsidR="00F768E4" w:rsidRPr="001A7128" w:rsidRDefault="00F768E4" w:rsidP="003770E2">
      <w:pPr>
        <w:pStyle w:val="Corpotesto"/>
        <w:rPr>
          <w:i/>
          <w:iCs/>
          <w:sz w:val="20"/>
        </w:rPr>
      </w:pPr>
      <w:r w:rsidRPr="001A7128">
        <w:rPr>
          <w:i/>
          <w:iCs/>
          <w:sz w:val="20"/>
        </w:rPr>
        <w:t xml:space="preserve">Così Salomone escluse </w:t>
      </w:r>
      <w:proofErr w:type="spellStart"/>
      <w:r w:rsidRPr="001A7128">
        <w:rPr>
          <w:i/>
          <w:iCs/>
          <w:sz w:val="20"/>
        </w:rPr>
        <w:t>Ebiatar</w:t>
      </w:r>
      <w:proofErr w:type="spellEnd"/>
      <w:r w:rsidRPr="001A7128">
        <w:rPr>
          <w:i/>
          <w:iCs/>
          <w:sz w:val="20"/>
        </w:rPr>
        <w:t xml:space="preserve"> dal sacerdozio del Signore, adempiendo la parola che il Signore aveva pronunziata in Silo riguardo alla casa di Eli (1Re 2, 27). Il re lo sostituì, nominando capo dell'esercito </w:t>
      </w:r>
      <w:proofErr w:type="spellStart"/>
      <w:r w:rsidRPr="001A7128">
        <w:rPr>
          <w:i/>
          <w:iCs/>
          <w:sz w:val="20"/>
        </w:rPr>
        <w:t>Benaia</w:t>
      </w:r>
      <w:proofErr w:type="spellEnd"/>
      <w:r w:rsidRPr="001A7128">
        <w:rPr>
          <w:i/>
          <w:iCs/>
          <w:sz w:val="20"/>
        </w:rPr>
        <w:t xml:space="preserve"> figlio di Ioiada, mentre mise il sacerdote Zadok al posto di </w:t>
      </w:r>
      <w:proofErr w:type="spellStart"/>
      <w:r w:rsidRPr="001A7128">
        <w:rPr>
          <w:i/>
          <w:iCs/>
          <w:sz w:val="20"/>
        </w:rPr>
        <w:t>Ebiatar</w:t>
      </w:r>
      <w:proofErr w:type="spellEnd"/>
      <w:r w:rsidRPr="001A7128">
        <w:rPr>
          <w:i/>
          <w:iCs/>
          <w:sz w:val="20"/>
        </w:rPr>
        <w:t xml:space="preserve"> (1Re 2, 35). Questi furono i suoi dignitari: Azaria figlio di Zadok fu sacerdote (1Re 4, 2). </w:t>
      </w:r>
      <w:proofErr w:type="spellStart"/>
      <w:r w:rsidRPr="001A7128">
        <w:rPr>
          <w:i/>
          <w:iCs/>
          <w:sz w:val="20"/>
        </w:rPr>
        <w:t>Benaia</w:t>
      </w:r>
      <w:proofErr w:type="spellEnd"/>
      <w:r w:rsidRPr="001A7128">
        <w:rPr>
          <w:i/>
          <w:iCs/>
          <w:sz w:val="20"/>
        </w:rPr>
        <w:t xml:space="preserve">, figlio di Ioiada, capo dell'esercito. Zadok e </w:t>
      </w:r>
      <w:proofErr w:type="spellStart"/>
      <w:r w:rsidRPr="001A7128">
        <w:rPr>
          <w:i/>
          <w:iCs/>
          <w:sz w:val="20"/>
        </w:rPr>
        <w:t>Ebiatar</w:t>
      </w:r>
      <w:proofErr w:type="spellEnd"/>
      <w:r w:rsidRPr="001A7128">
        <w:rPr>
          <w:i/>
          <w:iCs/>
          <w:sz w:val="20"/>
        </w:rPr>
        <w:t xml:space="preserve">, sacerdoti (1Re 4, 4). Azaria, figlio di Natan, capo dei prefetti. </w:t>
      </w:r>
      <w:proofErr w:type="spellStart"/>
      <w:r w:rsidRPr="001A7128">
        <w:rPr>
          <w:i/>
          <w:iCs/>
          <w:sz w:val="20"/>
        </w:rPr>
        <w:t>Zabud</w:t>
      </w:r>
      <w:proofErr w:type="spellEnd"/>
      <w:r w:rsidRPr="001A7128">
        <w:rPr>
          <w:i/>
          <w:iCs/>
          <w:sz w:val="20"/>
        </w:rPr>
        <w:t xml:space="preserve">, figlio di Natan, sacerdote, amico del re (1Re 4, 5). Presenti tutti gli anziani di Israele, l'arca del Signore fu sollevata e i sacerdoti e i leviti la trasportarono (1Re 8, 3). I sacerdoti introdussero l'arca dell'alleanza del Signore al suo posto nella cella del tempio, cioè nel Santo dei santi, sotto le ali dei cherubini (1Re 8, 6). </w:t>
      </w:r>
    </w:p>
    <w:p w14:paraId="149EC7CF" w14:textId="77777777" w:rsidR="00F768E4" w:rsidRPr="001A7128" w:rsidRDefault="00F768E4" w:rsidP="003770E2">
      <w:pPr>
        <w:pStyle w:val="Corpotesto"/>
        <w:rPr>
          <w:i/>
          <w:iCs/>
          <w:sz w:val="20"/>
        </w:rPr>
      </w:pPr>
      <w:r w:rsidRPr="001A7128">
        <w:rPr>
          <w:i/>
          <w:iCs/>
          <w:sz w:val="20"/>
        </w:rPr>
        <w:t xml:space="preserve">Appena i sacerdoti furono usciti dal santuario, la nube riempì il tempio (1Re 8, 10). E i sacerdoti non poterono rimanervi per compiere il servizio a causa della nube, perché la gloria del Signore riempiva il tempio (1Re 8, 11). Egli edificò templi sulle alture e costituì sacerdoti, presi qua e là dal popolo, i quali non erano discendenti di Levi (1Re 12, 31). Geroboamo istituì una festa nell'ottavo mese, il quindici del mese, simile alla festa che si celebrava in Giuda. Egli stesso salì sull'altare; così fece a Betel per sacrificare ai vitelli che aveva eretti; a Betel stabilì sacerdoti dei templi da lui eretti sulle alture (1Re 12, 32). </w:t>
      </w:r>
    </w:p>
    <w:p w14:paraId="2A641655" w14:textId="77777777" w:rsidR="00F768E4" w:rsidRPr="001A7128" w:rsidRDefault="00F768E4" w:rsidP="003770E2">
      <w:pPr>
        <w:pStyle w:val="Corpotesto"/>
        <w:rPr>
          <w:i/>
          <w:iCs/>
          <w:sz w:val="20"/>
        </w:rPr>
      </w:pPr>
      <w:r w:rsidRPr="001A7128">
        <w:rPr>
          <w:i/>
          <w:iCs/>
          <w:sz w:val="20"/>
        </w:rPr>
        <w:t xml:space="preserve">Per comando del Signore, quegli gridò verso l'altare: "Altare, altare, così dice il Signore: Ecco nascerà un figlio nella casa di Davide, chiamato Giosia, il quale immolerà su di te i sacerdoti delle alture che hanno offerto incenso su di te, e brucerà su di te ossa umane" (1Re 13, 2). Dopo questo fatto, Geroboamo non si convertì dalla sua condotta perversa. Egli continuò a prendere qua e là dal popolo i sacerdoti delle alture e a chiunque lo desiderasse dava l'investitura e quegli diveniva sacerdote delle alture (1Re 13, 33). Ieu uccise poi tutti i superstiti della famiglia di Acab in Izreel, tutti i suoi grandi, i suoi amici e i suoi sacerdoti, fino a non lasciarne neppure uno (2Re 10, 11). </w:t>
      </w:r>
    </w:p>
    <w:p w14:paraId="5CB99551" w14:textId="77777777" w:rsidR="00F768E4" w:rsidRPr="001A7128" w:rsidRDefault="00F768E4" w:rsidP="003770E2">
      <w:pPr>
        <w:pStyle w:val="Corpotesto"/>
        <w:rPr>
          <w:i/>
          <w:iCs/>
          <w:sz w:val="20"/>
        </w:rPr>
      </w:pPr>
      <w:r w:rsidRPr="001A7128">
        <w:rPr>
          <w:i/>
          <w:iCs/>
          <w:sz w:val="20"/>
        </w:rPr>
        <w:t xml:space="preserve">Ora convocatemi tutti i profeti di Baal, tutti i suoi fedeli e tutti i suoi sacerdoti; non ne manchi neppure uno, perché intendo offrire un grande sacrificio a Baal. Chi mancherà non sarà lasciato in vita". Ieu agiva con astuzia, per distruggere tutti i fedeli di Baal (2Re 10, 19). I capi di centinaia fecero quanto aveva disposto il sacerdote Ioiada. Ognuno prese i suoi uomini, quelli che entravano in servizio e quelli che smontavano il sabato, e andarono dal sacerdote Ioiada (2Re 11, 9). Il sacerdote consegnò ai capi di centinaia lance e scudi del re Davide, che erano nel deposito del tempio (2Re 11, 10). Il sacerdote Ioiada ordinò ai capi dell'esercito: "Fatela uscire tra le file e chiunque la segua sia ucciso di spada". Il sacerdote infatti aveva stabilito che non venisse uccisa nel tempio del Signore (2Re 11, 15). </w:t>
      </w:r>
    </w:p>
    <w:p w14:paraId="56A2277B" w14:textId="77777777" w:rsidR="00F768E4" w:rsidRPr="001A7128" w:rsidRDefault="00F768E4" w:rsidP="003770E2">
      <w:pPr>
        <w:pStyle w:val="Corpotesto"/>
        <w:rPr>
          <w:i/>
          <w:iCs/>
          <w:sz w:val="20"/>
        </w:rPr>
      </w:pPr>
      <w:r w:rsidRPr="001A7128">
        <w:rPr>
          <w:i/>
          <w:iCs/>
          <w:sz w:val="20"/>
        </w:rPr>
        <w:t xml:space="preserve">Tutto il popolo del paese penetrò nel tempio di Baal e lo demolì, frantumandone gli altari e le immagini: uccisero dinanzi agli altari lo stesso Mattan, sacerdote di Baal. Il sacerdote Ioiada mise guardie intorno al tempio (2Re 11, 18). Ioas fece ciò che è giusto agli occhi del Signore per tutta la sua vita, perché era stato educato dal sacerdote Ioiada (2Re 12, 3). Ioas disse ai sacerdoti: "Tutto il denaro delle rendite sacre, che viene portato nel tempio del Signore, il denaro che uno versa per il proprio riscatto e tutto il denaro offerto spontaneamente al tempio (2Re 12, 5). lo prendano i sacerdoti, ognuno dalla mano del proprio conoscente; con esso eseguiscano le riparazioni del tempio, ovunque appaiano necessarie" (2Re 12, 6). </w:t>
      </w:r>
    </w:p>
    <w:p w14:paraId="25D17878" w14:textId="77777777" w:rsidR="00F768E4" w:rsidRPr="001A7128" w:rsidRDefault="00F768E4" w:rsidP="003770E2">
      <w:pPr>
        <w:pStyle w:val="Corpotesto"/>
        <w:rPr>
          <w:i/>
          <w:iCs/>
          <w:sz w:val="20"/>
        </w:rPr>
      </w:pPr>
      <w:r w:rsidRPr="001A7128">
        <w:rPr>
          <w:i/>
          <w:iCs/>
          <w:sz w:val="20"/>
        </w:rPr>
        <w:t xml:space="preserve">Ora nell'anno ventitré del re Ioas i sacerdoti non avevano ancora eseguito le riparazioni nel tempio (2Re 12, 7). Il re Ioas convocò il sacerdote Ioiada e gli altri sacerdoti e disse loro: "Perché non avete restaurato il tempio? D'ora innanzi non ritirerete più il denaro dai vostri conoscenti, ma lo consegnerete per il restauro del tempio" (2Re 12, 8). I sacerdoti acconsentirono a non ricevere più il denaro dal popolo e a non curare il restauro del tempio (2Re 12, 9). Il sacerdote Ioiada prese una cassa, vi fece un buco nel coperchio e la pose a lato dell'altare, a destra di chi entra nel tempio. I sacerdoti custodi della soglia depositavano ivi tutto il denaro portato al tempio (2Re 12, 10). Quando vedevano che nella cassa c'era molto denaro, veniva il segretario del re, insieme con il sommo sacerdote, che riducevano in verghe e contavano il denaro trovato nel tempio (2Re 12, 11). Il denaro dei sacrifici per il delitto e per il peccato non era destinato al tempio, ma era lasciato ai sacerdoti (2Re 12, 17). </w:t>
      </w:r>
    </w:p>
    <w:p w14:paraId="700764D0" w14:textId="77777777" w:rsidR="00F768E4" w:rsidRPr="001A7128" w:rsidRDefault="00F768E4" w:rsidP="003770E2">
      <w:pPr>
        <w:pStyle w:val="Corpotesto"/>
        <w:rPr>
          <w:i/>
          <w:iCs/>
          <w:sz w:val="20"/>
        </w:rPr>
      </w:pPr>
      <w:r w:rsidRPr="001A7128">
        <w:rPr>
          <w:i/>
          <w:iCs/>
          <w:sz w:val="20"/>
        </w:rPr>
        <w:t xml:space="preserve">Il re Acaz andò incontro a </w:t>
      </w:r>
      <w:proofErr w:type="spellStart"/>
      <w:r w:rsidRPr="001A7128">
        <w:rPr>
          <w:i/>
          <w:iCs/>
          <w:sz w:val="20"/>
        </w:rPr>
        <w:t>Tiglat-Pilezer</w:t>
      </w:r>
      <w:proofErr w:type="spellEnd"/>
      <w:r w:rsidRPr="001A7128">
        <w:rPr>
          <w:i/>
          <w:iCs/>
          <w:sz w:val="20"/>
        </w:rPr>
        <w:t xml:space="preserve"> re di Assiria in Damasco e, visto l'altare che si trovava in Damasco, il re Acaz mandò al sacerdote Uria il disegno dell'altare e il suo piano secondo il lavoro (2Re 16, 10). Il sacerdote Uria costruì l'altare, prima che il re Acaz tornasse da Damasco, facendolo proprio identico a quello che il re Acaz gli aveva mandato da Damasco (2Re 16, 11). Il re Acaz ordinò al sacerdote Uria: "Sull'altare grande brucerai l'olocausto del mattino, l'offerta della sera, l'olocausto del re e la sua offerta, l'olocausto di tutto il popolo del paese, la sua offerta e le sue libazioni, vi verserai sopra tutto il sangue dell'olocausto e tutto il sangue dei sacrifici di comunione; circa l'altare di bronzo io deciderò" (2Re 16, 15). </w:t>
      </w:r>
    </w:p>
    <w:p w14:paraId="66B37BDE" w14:textId="77777777" w:rsidR="00F768E4" w:rsidRPr="001A7128" w:rsidRDefault="00F768E4" w:rsidP="003770E2">
      <w:pPr>
        <w:pStyle w:val="Corpotesto"/>
        <w:rPr>
          <w:i/>
          <w:iCs/>
          <w:sz w:val="20"/>
        </w:rPr>
      </w:pPr>
      <w:r w:rsidRPr="001A7128">
        <w:rPr>
          <w:i/>
          <w:iCs/>
          <w:sz w:val="20"/>
        </w:rPr>
        <w:t>Il sacerdote Uria eseguì a puntino l'ordine di Acaz (2Re 16, 16). Il re d'Assiria ordinò: "Mandatevi qualcuno dei sacerdoti che avete deportati di lì: vada, vi si stabilisca e insegni la religione del Dio del paese" (2Re 17, 27). Venne uno dei sacerdoti deportati da Samaria che si stabilì a Betel e insegnò loro come temere il Signore (2Re 17, 28). Venerarono anche il Signore; si scelsero i sacerdoti delle alture, presi qua e là, e li collocavano nei templi delle alture (2Re 17, 32). Quindi mandò Eliakim, il maggiordomo, Sebna lo scriba e gli anziani dei sacerdoti coperti di sacco dal profeta Isaia figlio di Amoz (2Re 19, 2). "</w:t>
      </w:r>
      <w:proofErr w:type="spellStart"/>
      <w:r w:rsidRPr="001A7128">
        <w:rPr>
          <w:i/>
          <w:iCs/>
          <w:sz w:val="20"/>
        </w:rPr>
        <w:t>Và</w:t>
      </w:r>
      <w:proofErr w:type="spellEnd"/>
      <w:r w:rsidRPr="001A7128">
        <w:rPr>
          <w:i/>
          <w:iCs/>
          <w:sz w:val="20"/>
        </w:rPr>
        <w:t xml:space="preserve"> da Chelkia sommo sacerdote; egli raccolga il denaro portato nel tempio, che i custodi della soglia hanno raccolto dal popolo (2Re 22, 4). Il sommo sacerdote Chelkia disse allo scriba Safan: "Ho trovato nel tempio il libro della legge". Chelkia diede il libro a Safan, che lo lesse (2Re 22, 8). </w:t>
      </w:r>
    </w:p>
    <w:p w14:paraId="0EA3DAAE" w14:textId="77777777" w:rsidR="00F768E4" w:rsidRPr="001A7128" w:rsidRDefault="00F768E4" w:rsidP="003770E2">
      <w:pPr>
        <w:pStyle w:val="Corpotesto"/>
        <w:rPr>
          <w:i/>
          <w:iCs/>
          <w:sz w:val="20"/>
        </w:rPr>
      </w:pPr>
      <w:r w:rsidRPr="001A7128">
        <w:rPr>
          <w:i/>
          <w:iCs/>
          <w:sz w:val="20"/>
        </w:rPr>
        <w:t xml:space="preserve">Inoltre lo scriba Safan riferì al re: "Il sacerdote Chelkia mi ha dato un libro". Safan lo lesse davanti al re (2Re 22, 10)., Egli comandò al sacerdote Chelkia, ad Achikam figlio di Safan, ad Acbor figlio di Michea, allo scriba Safan e ad </w:t>
      </w:r>
      <w:proofErr w:type="spellStart"/>
      <w:r w:rsidRPr="001A7128">
        <w:rPr>
          <w:i/>
          <w:iCs/>
          <w:sz w:val="20"/>
        </w:rPr>
        <w:t>Asaia</w:t>
      </w:r>
      <w:proofErr w:type="spellEnd"/>
      <w:r w:rsidRPr="001A7128">
        <w:rPr>
          <w:i/>
          <w:iCs/>
          <w:sz w:val="20"/>
        </w:rPr>
        <w:t xml:space="preserve"> ministro del re (2Re 22, 12). Il sacerdote Chelkia insieme con Achikam, Acbor, Safan e </w:t>
      </w:r>
      <w:proofErr w:type="spellStart"/>
      <w:r w:rsidRPr="001A7128">
        <w:rPr>
          <w:i/>
          <w:iCs/>
          <w:sz w:val="20"/>
        </w:rPr>
        <w:t>Asaia</w:t>
      </w:r>
      <w:proofErr w:type="spellEnd"/>
      <w:r w:rsidRPr="001A7128">
        <w:rPr>
          <w:i/>
          <w:iCs/>
          <w:sz w:val="20"/>
        </w:rPr>
        <w:t xml:space="preserve"> andarono dalla profetessa Culda moglie di Sallum, figlio di Tikva, figlio di Carcas, guardarobiere; essa abitava in Gerusalemme nel secondo quartiere (2Re 22, 14). 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2). Il re comandò al sommo sacerdote Chelkia, ai sacerdoti del secondo ordine e ai custodi della soglia di condurre fuori del tempio tutti gli oggetti fatti in onore di Baal, di Asera e di tutta la milizia del cielo; li bruciò fuori di Gerusalemme, nei campi del Cedron, e ne portò la cenere a Betel (2Re 23, 4). Destituì i sacerdoti, creati dai re di Giuda per offrire incenso sulle alture delle città di Giuda e dei dintorni di Gerusalemme, e quanti offrivano incenso a Baal, al sole e alla luna, alle stelle e a tutta la milizia del cielo (2Re 23, 5). </w:t>
      </w:r>
    </w:p>
    <w:p w14:paraId="3F08EF52" w14:textId="77777777" w:rsidR="00F768E4" w:rsidRPr="001A7128" w:rsidRDefault="00F768E4" w:rsidP="003770E2">
      <w:pPr>
        <w:pStyle w:val="Corpotesto"/>
        <w:rPr>
          <w:i/>
          <w:iCs/>
          <w:sz w:val="20"/>
        </w:rPr>
      </w:pPr>
      <w:r w:rsidRPr="001A7128">
        <w:rPr>
          <w:i/>
          <w:iCs/>
          <w:sz w:val="20"/>
        </w:rPr>
        <w:t xml:space="preserve">Fece venire tutti i sacerdoti dalle città di Giuda, profanò le alture, dove i sacerdoti offrivano incenso, da Gheba a Bersabea; demolì l'altura dei satiri, che era davanti alla porta di Giosuè governatore della città, a sinistra di chi entra per la porta della città (2Re 23, 8). Però i sacerdoti delle alture non salirono più all'altare del Signore in Gerusalemme, anche se mangiavano pane azzimo in mezzo ai loro fratelli (2Re 23, 9). Immolò sugli altari tutti i sacerdoti delle alture locali e vi bruciò sopra ossa umane. Quindi ritornò in Gerusalemme (2Re 23, 20). </w:t>
      </w:r>
    </w:p>
    <w:p w14:paraId="54D1F9C6" w14:textId="77777777" w:rsidR="00F768E4" w:rsidRPr="001A7128" w:rsidRDefault="00F768E4" w:rsidP="003770E2">
      <w:pPr>
        <w:pStyle w:val="Corpotesto"/>
        <w:rPr>
          <w:i/>
          <w:iCs/>
          <w:sz w:val="20"/>
        </w:rPr>
      </w:pPr>
      <w:r w:rsidRPr="001A7128">
        <w:rPr>
          <w:i/>
          <w:iCs/>
          <w:sz w:val="20"/>
        </w:rPr>
        <w:t xml:space="preserve">Giosia fece poi scomparire anche i negromanti, gli indovini, i </w:t>
      </w:r>
      <w:proofErr w:type="spellStart"/>
      <w:r w:rsidRPr="001A7128">
        <w:rPr>
          <w:i/>
          <w:iCs/>
          <w:sz w:val="20"/>
        </w:rPr>
        <w:t>terafim</w:t>
      </w:r>
      <w:proofErr w:type="spellEnd"/>
      <w:r w:rsidRPr="001A7128">
        <w:rPr>
          <w:i/>
          <w:iCs/>
          <w:sz w:val="20"/>
        </w:rPr>
        <w:t xml:space="preserve">, gli idoli e tutti gli abomini, che erano nel paese di Giuda e in Gerusalemme, per mettere in pratica le parole della legge scritte nel libro trovato dal sacerdote Chelkia nel tempio (2Re 23, 24). Il capo delle guardie prese Seraia, sacerdote capo, e </w:t>
      </w:r>
      <w:proofErr w:type="spellStart"/>
      <w:r w:rsidRPr="001A7128">
        <w:rPr>
          <w:i/>
          <w:iCs/>
          <w:sz w:val="20"/>
        </w:rPr>
        <w:t>Zofonia</w:t>
      </w:r>
      <w:proofErr w:type="spellEnd"/>
      <w:r w:rsidRPr="001A7128">
        <w:rPr>
          <w:i/>
          <w:iCs/>
          <w:sz w:val="20"/>
        </w:rPr>
        <w:t xml:space="preserve">, sacerdote del secondo ordine, insieme con tre custodi della soglia (2Re 25, 18). Giovanni generò Azaria, che fu sacerdote nel tempio costruito da Salomone in Gerusalemme (1Cr 5, 36). I primi abitanti che si erano ristabiliti nelle loro proprietà, nelle loro città, erano Israeliti, sacerdoti, leviti e oblati (1Cr 9, 2). Dei sacerdoti: Iedaia, </w:t>
      </w:r>
      <w:proofErr w:type="spellStart"/>
      <w:r w:rsidRPr="001A7128">
        <w:rPr>
          <w:i/>
          <w:iCs/>
          <w:sz w:val="20"/>
        </w:rPr>
        <w:t>Ioarib</w:t>
      </w:r>
      <w:proofErr w:type="spellEnd"/>
      <w:r w:rsidRPr="001A7128">
        <w:rPr>
          <w:i/>
          <w:iCs/>
          <w:sz w:val="20"/>
        </w:rPr>
        <w:t xml:space="preserve">, Iachin (1Cr 9, 10). Alcuni figli dei sacerdoti preparavano le sostanze aromatiche per i profumi (1Cr 9, 30). A tutta l'assemblea d'Israele Davide disse: "Se vi piace e se il Signore nostro Dio lo consente, comunichiamo ai nostri fratelli rimasti in tutte le regioni di Israele, ai sacerdoti e ai leviti nelle città dei loro pascoli, di radunarsi presso di noi (1Cr 13, 2). </w:t>
      </w:r>
    </w:p>
    <w:p w14:paraId="16680ABB" w14:textId="77777777" w:rsidR="00F768E4" w:rsidRPr="001A7128" w:rsidRDefault="00F768E4" w:rsidP="003770E2">
      <w:pPr>
        <w:pStyle w:val="Corpotesto"/>
        <w:rPr>
          <w:i/>
          <w:iCs/>
          <w:sz w:val="20"/>
        </w:rPr>
      </w:pPr>
      <w:r w:rsidRPr="001A7128">
        <w:rPr>
          <w:i/>
          <w:iCs/>
          <w:sz w:val="20"/>
        </w:rPr>
        <w:t xml:space="preserve">Davide chiamò i sacerdoti Zadòk ed Ebiatàr e i leviti Uriel, </w:t>
      </w:r>
      <w:proofErr w:type="spellStart"/>
      <w:r w:rsidRPr="001A7128">
        <w:rPr>
          <w:i/>
          <w:iCs/>
          <w:sz w:val="20"/>
        </w:rPr>
        <w:t>Asaia</w:t>
      </w:r>
      <w:proofErr w:type="spellEnd"/>
      <w:r w:rsidRPr="001A7128">
        <w:rPr>
          <w:i/>
          <w:iCs/>
          <w:sz w:val="20"/>
        </w:rPr>
        <w:t xml:space="preserve">, Gioele, Semaia, Eliel e Amminadàb (1Cr 15, 11). I sacerdoti e i leviti si santificarono per trasportare l'arca del Signore Dio di Israele (1Cr 15, 14). I sacerdoti Sebania, Giòsafat, Netaneel, Amasài, Zaccaria, Benaià, Eliezer suonavano le trombe davanti all'arca di Dio; Obed-Edom e Iechiel facevano da portieri presso l'arca (1Cr 15, 24). I sacerdoti Benaià e </w:t>
      </w:r>
      <w:proofErr w:type="spellStart"/>
      <w:r w:rsidRPr="001A7128">
        <w:rPr>
          <w:i/>
          <w:iCs/>
          <w:sz w:val="20"/>
        </w:rPr>
        <w:t>Iacaziel</w:t>
      </w:r>
      <w:proofErr w:type="spellEnd"/>
      <w:r w:rsidRPr="001A7128">
        <w:rPr>
          <w:i/>
          <w:iCs/>
          <w:sz w:val="20"/>
        </w:rPr>
        <w:t xml:space="preserve"> con le trombe erano sempre davanti all'arca dell'alleanza di Dio (1Cr 16, 6). Egli incaricò della Dimora del Signore che era sull'altura di Gàbaon il sacerdote Zadòk e i suoi fratelli (1Cr 16, 39). </w:t>
      </w:r>
    </w:p>
    <w:p w14:paraId="30706DB1" w14:textId="77777777" w:rsidR="00F768E4" w:rsidRPr="001A7128" w:rsidRDefault="00F768E4" w:rsidP="003770E2">
      <w:pPr>
        <w:pStyle w:val="Corpotesto"/>
        <w:rPr>
          <w:i/>
          <w:iCs/>
          <w:sz w:val="20"/>
        </w:rPr>
      </w:pPr>
      <w:r w:rsidRPr="001A7128">
        <w:rPr>
          <w:i/>
          <w:iCs/>
          <w:sz w:val="20"/>
        </w:rPr>
        <w:t xml:space="preserve">Zadòk figlio di Achitùb e Abimèlech figlio di Ebiatàr erano sacerdoti; </w:t>
      </w:r>
      <w:proofErr w:type="spellStart"/>
      <w:r w:rsidRPr="001A7128">
        <w:rPr>
          <w:i/>
          <w:iCs/>
          <w:sz w:val="20"/>
        </w:rPr>
        <w:t>Savsa</w:t>
      </w:r>
      <w:proofErr w:type="spellEnd"/>
      <w:r w:rsidRPr="001A7128">
        <w:rPr>
          <w:i/>
          <w:iCs/>
          <w:sz w:val="20"/>
        </w:rPr>
        <w:t xml:space="preserve"> era scriba (1Cr 18, 16). Egli radunò tutti i capi di Israele, i sacerdoti e i leviti (1Cr 23, 2). </w:t>
      </w:r>
      <w:proofErr w:type="spellStart"/>
      <w:r w:rsidRPr="001A7128">
        <w:rPr>
          <w:i/>
          <w:iCs/>
          <w:sz w:val="20"/>
        </w:rPr>
        <w:t>Nadàb</w:t>
      </w:r>
      <w:proofErr w:type="spellEnd"/>
      <w:r w:rsidRPr="001A7128">
        <w:rPr>
          <w:i/>
          <w:iCs/>
          <w:sz w:val="20"/>
        </w:rPr>
        <w:t xml:space="preserve"> e Abiu morirono prima del padre e non lasciarono discendenti. Esercitarono il sacerdozio Eleàzaro e Itamar (1Cr 24, 2). Lo scriba Semaia figlio di Netaneel, dei figli di Levi, ne fece il catalogo alla presenza del re, dei capi, del sacerdote Zadòk, di </w:t>
      </w:r>
      <w:proofErr w:type="spellStart"/>
      <w:r w:rsidRPr="001A7128">
        <w:rPr>
          <w:i/>
          <w:iCs/>
          <w:sz w:val="20"/>
        </w:rPr>
        <w:t>Achimèlech</w:t>
      </w:r>
      <w:proofErr w:type="spellEnd"/>
      <w:r w:rsidRPr="001A7128">
        <w:rPr>
          <w:i/>
          <w:iCs/>
          <w:sz w:val="20"/>
        </w:rPr>
        <w:t xml:space="preserve"> figlio di </w:t>
      </w:r>
      <w:proofErr w:type="spellStart"/>
      <w:r w:rsidRPr="001A7128">
        <w:rPr>
          <w:i/>
          <w:iCs/>
          <w:sz w:val="20"/>
        </w:rPr>
        <w:t>Ebiàtar</w:t>
      </w:r>
      <w:proofErr w:type="spellEnd"/>
      <w:r w:rsidRPr="001A7128">
        <w:rPr>
          <w:i/>
          <w:iCs/>
          <w:sz w:val="20"/>
        </w:rPr>
        <w:t xml:space="preserve">, dei capi dei casati sacerdotali e levitici; si registravano due casati per Eleàzaro e uno per Itamar (1Cr 24, 6). Anch'essi, come i loro fratelli, figli di Aronne, furono sorteggiati alla presenza del re Davide, di Zadòk, di </w:t>
      </w:r>
      <w:proofErr w:type="spellStart"/>
      <w:r w:rsidRPr="001A7128">
        <w:rPr>
          <w:i/>
          <w:iCs/>
          <w:sz w:val="20"/>
        </w:rPr>
        <w:t>Achimèlech</w:t>
      </w:r>
      <w:proofErr w:type="spellEnd"/>
      <w:r w:rsidRPr="001A7128">
        <w:rPr>
          <w:i/>
          <w:iCs/>
          <w:sz w:val="20"/>
        </w:rPr>
        <w:t xml:space="preserve">, dei casati sacerdotali e levitici, il casato del primogenito come quello del fratello minore (1Cr 24, 31). Al terzo gruppo, per il terzo mese, presiedeva Benaià figlio di Ioiadà, sommo sacerdote; la sua classe era di ventiquattromila (1Cr 27, 5). Alle classi dei sacerdoti e dei leviti e a tutta l'attività per il servizio del tempio e a tutti gli arredi usati nel tempio (1Cr 28, 13). </w:t>
      </w:r>
    </w:p>
    <w:p w14:paraId="642CFD42" w14:textId="77777777" w:rsidR="00F768E4" w:rsidRPr="001A7128" w:rsidRDefault="00F768E4" w:rsidP="003770E2">
      <w:pPr>
        <w:pStyle w:val="Corpotesto"/>
        <w:rPr>
          <w:i/>
          <w:iCs/>
          <w:sz w:val="20"/>
        </w:rPr>
      </w:pPr>
      <w:r w:rsidRPr="001A7128">
        <w:rPr>
          <w:i/>
          <w:iCs/>
          <w:sz w:val="20"/>
        </w:rPr>
        <w:t xml:space="preserve">Ecco le classi dei sacerdoti e dei leviti per ogni servizio nel tempio. Presso di te, per ogni lavoro, ci sono esperti in qualsiasi attività e ci sono capi e tutto il popolo, pronti a tutti i tuoi ordini" (1Cr 28, 21). Mangiarono e bevvero alla presenza del Signore in quel giorno con manifestazioni di grande gioia. Di nuovo proclamarono re Salomone, figlio di Davide, lo unsero, consacrando lui al Signore come capo e Zadòk come sacerdote (1Cr 29, 22). Fece anche dieci recipienti per la purificazione ponendone cinque a destra e cinque a sinistra; in essi si lavava quanto si adoperava per l'olocausto. La vasca serviva alle abluzioni dei sacerdoti (2Cr 4, 6). </w:t>
      </w:r>
    </w:p>
    <w:p w14:paraId="2CFCC4A3" w14:textId="77777777" w:rsidR="00F768E4" w:rsidRPr="001A7128" w:rsidRDefault="00F768E4" w:rsidP="003770E2">
      <w:pPr>
        <w:pStyle w:val="Corpotesto"/>
        <w:rPr>
          <w:i/>
          <w:iCs/>
          <w:sz w:val="20"/>
        </w:rPr>
      </w:pPr>
      <w:r w:rsidRPr="001A7128">
        <w:rPr>
          <w:i/>
          <w:iCs/>
          <w:sz w:val="20"/>
        </w:rPr>
        <w:t xml:space="preserve">Fece il cortile dei sacerdoti, il gran cortile e le porte di detto cortile, che rivestì di bronzo (2Cr 4, 9). Trasportarono l'arca e la tenda del convegno e tutti gli oggetti sacri che erano nella tenda; li trasportarono i sacerdoti e i leviti (2Cr 5, 5). I sacerdoti introdussero l'arca dell'alleanza del Signore al suo posto nella cella del tempio, nel Santo dei santi, sotto le ali dei cherubini (2Cr 5, 7). Ora avvenne che, usciti i sacerdoti dal Santo - tutti i sacerdoti presenti infatti si erano santificati senza badare alle classi – (2Cr 5, 11). </w:t>
      </w:r>
    </w:p>
    <w:p w14:paraId="78107E1F" w14:textId="77777777" w:rsidR="00F768E4" w:rsidRPr="001A7128" w:rsidRDefault="00F768E4" w:rsidP="003770E2">
      <w:pPr>
        <w:pStyle w:val="Corpotesto"/>
        <w:rPr>
          <w:i/>
          <w:iCs/>
          <w:sz w:val="20"/>
        </w:rPr>
      </w:pPr>
      <w:r w:rsidRPr="001A7128">
        <w:rPr>
          <w:i/>
          <w:iCs/>
          <w:sz w:val="20"/>
        </w:rPr>
        <w:t xml:space="preserve">Mentre tutti i leviti cantori, cioè Asaf, Eman, </w:t>
      </w:r>
      <w:proofErr w:type="spellStart"/>
      <w:r w:rsidRPr="001A7128">
        <w:rPr>
          <w:i/>
          <w:iCs/>
          <w:sz w:val="20"/>
        </w:rPr>
        <w:t>Idutun</w:t>
      </w:r>
      <w:proofErr w:type="spellEnd"/>
      <w:r w:rsidRPr="001A7128">
        <w:rPr>
          <w:i/>
          <w:iCs/>
          <w:sz w:val="20"/>
        </w:rPr>
        <w:t xml:space="preserve"> e i loro figli e fratelli, vestiti di bisso, con cembali, arpe e cetre stavano in piedi a oriente dell'altare e mentre presso di loro 120 sacerdoti suonavano le trombe (2Cr 5, 12). I sacerdoti non riuscivano a rimanervi per il loro servizio a causa della nube, perché la gloria del Signore aveva riempito il tempio di Dio (2Cr 5, 14). Ora, alzati, Signore Dio, vieni al luogo del tuo riposo, tu e l'arca tua potente. Siano i tuoi sacerdoti, Signore Dio, rivestiti di salvezza e i tuoi fedeli esultino nel benessere (2Cr 6, 41). I sacerdoti non potevano entrare nel tempio, perché la gloria del Signore lo riempiva (2Cr 7, 2). </w:t>
      </w:r>
    </w:p>
    <w:p w14:paraId="2BC37475" w14:textId="77777777" w:rsidR="00F768E4" w:rsidRPr="001A7128" w:rsidRDefault="00F768E4" w:rsidP="003770E2">
      <w:pPr>
        <w:pStyle w:val="Corpotesto"/>
        <w:rPr>
          <w:i/>
          <w:iCs/>
          <w:sz w:val="20"/>
        </w:rPr>
      </w:pPr>
      <w:r w:rsidRPr="001A7128">
        <w:rPr>
          <w:i/>
          <w:iCs/>
          <w:sz w:val="20"/>
        </w:rPr>
        <w:t xml:space="preserve">I sacerdoti attendevano al servizio; i leviti con tutti gli strumenti musicali, fatti dal re Davide, celebravano il Signore, perché la sua grazia dura sempre, eseguendo le laudi composte da Davide. I sacerdoti suonavano le trombe di fronte ai leviti, mentre tutti gli Israeliti stavano in piedi (2Cr 7, 6). Secondo le disposizioni di Davide suo padre, stabilì le classi dei sacerdoti per il loro servizio; anche per i leviti dispose che nel loro ufficio lodassero Dio e assistessero i sacerdoti ogni giorno; ai portieri nelle loro classi assegnò le singole porte, perché così aveva comandato Davide, uomo di Dio (2Cr 8, 14). Non si allontanarono in nulla dalle disposizioni del re Davide riguardo ai sacerdoti e ai leviti; lo stesso avvenne riguardo ai tesori (2Cr 8, 15). </w:t>
      </w:r>
    </w:p>
    <w:p w14:paraId="04577676" w14:textId="77777777" w:rsidR="00F768E4" w:rsidRPr="001A7128" w:rsidRDefault="00F768E4" w:rsidP="003770E2">
      <w:pPr>
        <w:pStyle w:val="Corpotesto"/>
        <w:rPr>
          <w:i/>
          <w:iCs/>
          <w:sz w:val="20"/>
        </w:rPr>
      </w:pPr>
      <w:r w:rsidRPr="001A7128">
        <w:rPr>
          <w:i/>
          <w:iCs/>
          <w:sz w:val="20"/>
        </w:rPr>
        <w:t xml:space="preserve">I sacerdoti e i leviti, che erano in tutto Israele, si radunarono da tutto il loro territorio per passare dalla sua parte (2Cr 11, 13). Sì, i leviti lasciarono i pascoli, le proprietà e andarono in Giuda e in Gerusalemme, perché Geroboamo e i suoi figli li avevano esclusi dal sacerdozio del Signore (2Cr 11, 14). Geroboamo aveva stabilito suoi sacerdoti per le alture, per i demoni e per i vitelli che aveva eretti (2Cr 11, 15). Non avete forse voi scacciato i sacerdoti del Signore, figli di Aronne, e i leviti e non vi siete costituiti sacerdoti come i popoli degli altri paesi? Chiunque si è presentato con un giovenco di armento e con sette arieti a farsi consacrare è divenuto sacerdote di chi non è Dio (2Cr 13, 9). Quanto a noi, il Signore è nostro Dio; non l'abbiamo abbandonato. I sacerdoti, che prestano servizio al Signore, sono figli di Aronne e leviti sono gli addetti alle funzioni (2Cr 13, 10). </w:t>
      </w:r>
    </w:p>
    <w:p w14:paraId="2A684B0F" w14:textId="77777777" w:rsidR="00F768E4" w:rsidRPr="001A7128" w:rsidRDefault="00F768E4" w:rsidP="003770E2">
      <w:pPr>
        <w:pStyle w:val="Corpotesto"/>
        <w:rPr>
          <w:i/>
          <w:iCs/>
          <w:sz w:val="20"/>
        </w:rPr>
      </w:pPr>
      <w:r w:rsidRPr="001A7128">
        <w:rPr>
          <w:i/>
          <w:iCs/>
          <w:sz w:val="20"/>
        </w:rPr>
        <w:t xml:space="preserve">Ecco noi abbiamo, alla nostra testa, Dio con noi; i suoi sacerdoti e le trombe squillanti stanno per suonare la carica contro di voi. Israeliti, non combattete contro il Signore, Dio dei vostri padri, perché non avrete successo" (2Cr 13, 12). Quelli di Giuda si volsero. Avendo da combattere di fronte e alle spalle, gridarono al Signore e i sacerdoti suonarono le trombe (2Cr 13, 14). Per lungo tempo in Israele non c'era il vero Dio, né un sacerdote che insegnasse, né una legge (2Cr 15, 3). Con essi c'erano i leviti Semaia, Natania, Zebadia, </w:t>
      </w:r>
      <w:proofErr w:type="spellStart"/>
      <w:r w:rsidRPr="001A7128">
        <w:rPr>
          <w:i/>
          <w:iCs/>
          <w:sz w:val="20"/>
        </w:rPr>
        <w:t>Asael</w:t>
      </w:r>
      <w:proofErr w:type="spellEnd"/>
      <w:r w:rsidRPr="001A7128">
        <w:rPr>
          <w:i/>
          <w:iCs/>
          <w:sz w:val="20"/>
        </w:rPr>
        <w:t xml:space="preserve">, </w:t>
      </w:r>
      <w:proofErr w:type="spellStart"/>
      <w:r w:rsidRPr="001A7128">
        <w:rPr>
          <w:i/>
          <w:iCs/>
          <w:sz w:val="20"/>
        </w:rPr>
        <w:t>Semiraimot</w:t>
      </w:r>
      <w:proofErr w:type="spellEnd"/>
      <w:r w:rsidRPr="001A7128">
        <w:rPr>
          <w:i/>
          <w:iCs/>
          <w:sz w:val="20"/>
        </w:rPr>
        <w:t xml:space="preserve">, Giònata, Adonia e Tobia e i sacerdoti </w:t>
      </w:r>
      <w:proofErr w:type="spellStart"/>
      <w:r w:rsidRPr="001A7128">
        <w:rPr>
          <w:i/>
          <w:iCs/>
          <w:sz w:val="20"/>
        </w:rPr>
        <w:t>Elisama</w:t>
      </w:r>
      <w:proofErr w:type="spellEnd"/>
      <w:r w:rsidRPr="001A7128">
        <w:rPr>
          <w:i/>
          <w:iCs/>
          <w:sz w:val="20"/>
        </w:rPr>
        <w:t xml:space="preserve"> e Ioram (2Cr 17, 8). </w:t>
      </w:r>
    </w:p>
    <w:p w14:paraId="7E144F25" w14:textId="77777777" w:rsidR="00F768E4" w:rsidRPr="001A7128" w:rsidRDefault="00F768E4" w:rsidP="003770E2">
      <w:pPr>
        <w:pStyle w:val="Corpotesto"/>
        <w:rPr>
          <w:i/>
          <w:iCs/>
          <w:sz w:val="20"/>
        </w:rPr>
      </w:pPr>
      <w:r w:rsidRPr="001A7128">
        <w:rPr>
          <w:i/>
          <w:iCs/>
          <w:sz w:val="20"/>
        </w:rPr>
        <w:t xml:space="preserve">Anche in Gerusalemme Giòsafat costituì alcuni leviti, sacerdoti e capifamiglia di Israele, per dirimere le questioni degli abitanti di Gerusalemme (2Cr 19, 8). Ecco Amaria sommo sacerdote vi guiderà in ogni questione religiosa, mentre Zebadia figlio di Ismaele, capo della casa di Giuda, vi guiderà in ogni questione che riguarda il re; in qualità di scribi sono a vostra disposizioni i leviti. Coraggio, mettetevi al lavoro. Il Signore sarà con il buono" (2Cr 19, 11). Ma Iosabeat figlia del re, prese Ioas figlio di Acazia, e lo nascose, togliendolo dal gruppo dei figli del re destinati alla morte. Essa lo introdusse insieme con la nutrice in una camera da letto e così Iosabeat, figlia del re Ioram e moglie del sacerdote Ioiadà - era anche sorella di Acazia - sottrasse Ioas ad Atalia, che perciò non lo mise a morte (2Cr 22, 11). </w:t>
      </w:r>
    </w:p>
    <w:p w14:paraId="6C2D3054" w14:textId="77777777" w:rsidR="00F768E4" w:rsidRPr="001A7128" w:rsidRDefault="00F768E4" w:rsidP="003770E2">
      <w:pPr>
        <w:pStyle w:val="Corpotesto"/>
        <w:rPr>
          <w:i/>
          <w:iCs/>
          <w:sz w:val="20"/>
        </w:rPr>
      </w:pPr>
      <w:r w:rsidRPr="001A7128">
        <w:rPr>
          <w:i/>
          <w:iCs/>
          <w:sz w:val="20"/>
        </w:rPr>
        <w:t xml:space="preserve">Questo è ciò che dovrete fare: un terzo fra quelli di voi che prendono servizio il sabato, sacerdoti e leviti, monterà la guardia alle porte (2Cr 23, 4). Nessuno entri nel tempio, se non i sacerdoti e i leviti di servizio; costoro vi entreranno, perché essi sono santificati; tutto il popolo osserverà l'ordine del Signore (2Cr 23, 6). I leviti e tutti quelli di Giuda fecero quanto aveva comandato il sacerdote Ioiadà. Ognuno prese i suoi uomini, quelli che entravano in servizio di sabato come quelli che smontavano di sabato, perché il sacerdote Ioiadà non aveva licenziato le classi uscenti (2Cr 23, 8). Il sacerdote Ioiadà diede ai capi delle centurie lance, scudi grandi e piccoli, già appartenenti al re Davide e allora depositati nel tempio di Dio (2Cr 23, 9). </w:t>
      </w:r>
    </w:p>
    <w:p w14:paraId="1CA40A51" w14:textId="77777777" w:rsidR="00F768E4" w:rsidRPr="001A7128" w:rsidRDefault="00F768E4" w:rsidP="003770E2">
      <w:pPr>
        <w:pStyle w:val="Corpotesto"/>
        <w:rPr>
          <w:i/>
          <w:iCs/>
          <w:sz w:val="20"/>
        </w:rPr>
      </w:pPr>
      <w:r w:rsidRPr="001A7128">
        <w:rPr>
          <w:i/>
          <w:iCs/>
          <w:sz w:val="20"/>
        </w:rPr>
        <w:t xml:space="preserve">Il sacerdote Ioiadà ordinò ai capi delle centurie, che comandavano la truppa: "Fatela uscire attraverso le file! Chi la segue sia ucciso di spada". Infatti il sacerdote aveva detto: "Non uccidetela nel tempio" (2Cr 23, 14). Tutti andarono nel tempio di Baal e lo demolirono; fecero a pezzi i suoi altari e le sue statue e uccisero Mattan, sacerdote di Baal, davanti agli altari (2Cr 23, 17). Ioiadà affidò la sorveglianza del tempio ai sacerdoti e ai leviti, che Davide aveva divisi in classi per il tempio, perché offrissero olocausti al Signore, come sta scritto nella legge di Mosè, fra gioia e canti, secondo le disposizioni di Davide (2Cr 23, 18). </w:t>
      </w:r>
    </w:p>
    <w:p w14:paraId="5C2C8C62" w14:textId="77777777" w:rsidR="00F768E4" w:rsidRPr="001A7128" w:rsidRDefault="00F768E4" w:rsidP="003770E2">
      <w:pPr>
        <w:pStyle w:val="Corpotesto"/>
        <w:rPr>
          <w:i/>
          <w:iCs/>
          <w:sz w:val="20"/>
        </w:rPr>
      </w:pPr>
      <w:r w:rsidRPr="001A7128">
        <w:rPr>
          <w:i/>
          <w:iCs/>
          <w:sz w:val="20"/>
        </w:rPr>
        <w:t xml:space="preserve">Ioas fece ciò che è retto agli occhi del Signore finché visse il sacerdote Ioiadà (2Cr 24, 2). Radunò i sacerdoti e i leviti e disse loro: "Andate nelle città di Giuda e raccogliete ogni anno da tutti gli Israeliti denaro per restaurare il tempio del vostro Dio. Cercate di sollecitare il lavoro". Ma i leviti non mostrarono nessuna fretta (2Cr 24, 5). Quando la cassa veniva portata per l'ispezione reale affidata ai leviti ed essi vedevano che c'era molto denaro, allora veniva lo scriba del re e l'ispettore nominato dal sommo sacerdote, vuotavano la cassa, quindi la prendevano e la ricollocavano al suo posto. Facevano così ogni giorno e così misero insieme molto denaro (2Cr 24, 11). </w:t>
      </w:r>
    </w:p>
    <w:p w14:paraId="341265F7" w14:textId="77777777" w:rsidR="00F768E4" w:rsidRPr="001A7128" w:rsidRDefault="00F768E4" w:rsidP="003770E2">
      <w:pPr>
        <w:pStyle w:val="Corpotesto"/>
        <w:rPr>
          <w:i/>
          <w:iCs/>
          <w:sz w:val="20"/>
        </w:rPr>
      </w:pPr>
      <w:r w:rsidRPr="001A7128">
        <w:rPr>
          <w:i/>
          <w:iCs/>
          <w:sz w:val="20"/>
        </w:rPr>
        <w:t xml:space="preserve">Allora lo spirito di Dio investì Zaccaria, figlio del sacerdote Ioiadà, che si alzò in mezzo al popolo e disse: "Dice Dio: perché trasgredite i comandi del Signore? Per questo non avete successo; poiché avete abbandonato il Signore, anch'egli vi abbandona" (2Cr 24, 20). Quando furono partiti, lasciandolo gravemente malato, i suoi ministri ordirono una congiura contro di lui per vendicare il figlio del sacerdote Ioiadà e lo uccisero nel suo letto. Così egli morì e lo seppellirono nella città di Davide, ma non nei sepolcri dei re (2Cr 24, 25). Dietro a lui entrò il sacerdote Azaria con ottanta sacerdoti del Signore, uomini virtuosi(2Cr 26, 17). </w:t>
      </w:r>
    </w:p>
    <w:p w14:paraId="40DE90D1" w14:textId="77777777" w:rsidR="00F768E4" w:rsidRPr="001A7128" w:rsidRDefault="00F768E4" w:rsidP="003770E2">
      <w:pPr>
        <w:pStyle w:val="Corpotesto"/>
        <w:rPr>
          <w:i/>
          <w:iCs/>
          <w:sz w:val="20"/>
        </w:rPr>
      </w:pPr>
      <w:r w:rsidRPr="001A7128">
        <w:rPr>
          <w:i/>
          <w:iCs/>
          <w:sz w:val="20"/>
        </w:rPr>
        <w:t xml:space="preserve">Questi si opposero al re Ozia, dicendogli: "Non tocca a te, Ozia, offrire l'incenso, ma ai sacerdoti figli di Aronne che sono stati consacrati per offrire l'incenso. Esci dal santuario, perché hai commesso un'infrazione alla legge. Non hai diritto alla gloria che viene dal Signore Dio" (2Cr 26, 18). Ozia, che teneva in mano il braciere per offrire l'incenso, si adirò. Mentre sfogava la sua collera contro i sacerdoti, gli spuntò la lebbra sulla fronte davanti ai sacerdoti nel tempio presso l'altare dell'incenso (2Cr 26, 19). Azaria sommo sacerdote, e tutti i sacerdoti si voltarono verso di lui, che apparve con la lebbra sulla fronte. Lo fecero uscire in fretta di lì; anch'egli si precipitò per uscire, poiché il Signore l'aveva colpito (2Cr 26, 20). </w:t>
      </w:r>
    </w:p>
    <w:p w14:paraId="356684D5" w14:textId="77777777" w:rsidR="00F768E4" w:rsidRPr="001A7128" w:rsidRDefault="00F768E4" w:rsidP="003770E2">
      <w:pPr>
        <w:pStyle w:val="Corpotesto"/>
        <w:rPr>
          <w:i/>
          <w:iCs/>
          <w:sz w:val="20"/>
        </w:rPr>
      </w:pPr>
      <w:r w:rsidRPr="001A7128">
        <w:rPr>
          <w:i/>
          <w:iCs/>
          <w:sz w:val="20"/>
        </w:rPr>
        <w:t xml:space="preserve">Fece venire i sacerdoti e i leviti, ai quali, dopo averli radunati nella piazza d'oriente (2Cr 29, 4). I sacerdoti entrarono nell'interno del tempio per purificarlo; portarono fuori, nel cortile del tempio, ogni immondezza trovata nella navata. I leviti l'ammucchiarono per portarla fuori nel torrente Cedron (2Cr 29, 16). Portarono sette giovenchi, sette arieti, sette agnelli e sette capri per offrirli in sacrificio espiatorio per la casa reale, per il santuario e per Giuda. Il re ordinò ai sacerdoti, figli di Aronne, di offrirli in olocausto sull'altare del Signore (2Cr 29, 21). </w:t>
      </w:r>
    </w:p>
    <w:p w14:paraId="3902B03A" w14:textId="77777777" w:rsidR="00F768E4" w:rsidRPr="001A7128" w:rsidRDefault="00F768E4" w:rsidP="003770E2">
      <w:pPr>
        <w:pStyle w:val="Corpotesto"/>
        <w:rPr>
          <w:i/>
          <w:iCs/>
          <w:sz w:val="20"/>
        </w:rPr>
      </w:pPr>
      <w:r w:rsidRPr="001A7128">
        <w:rPr>
          <w:i/>
          <w:iCs/>
          <w:sz w:val="20"/>
        </w:rPr>
        <w:t xml:space="preserve">Scannarono i giovenchi, quindi i sacerdoti ne raccolsero il sangue e lo sparsero sull'altare. Scannarono gli arieti e ne sparsero il sangue sull'altare. Scannarono gli agnelli e ne sparsero il sangue sull'altare (2Cr 29, 22). I sacerdoti li scannarono e ne sparsero il sangue - sacrificio per il peccato - sull'altare in espiazione per tutto Israele, perché il re aveva ordinato l'olocausto e il sacrificio espiatorio per tutto Israele (2Cr 29, 24). Quando i leviti ebbero preso posto con gli strumenti musicali di Davide e i sacerdoti con le loro trombe (2Cr 29, 26). </w:t>
      </w:r>
    </w:p>
    <w:p w14:paraId="372F7A89" w14:textId="77777777" w:rsidR="00F768E4" w:rsidRPr="001A7128" w:rsidRDefault="00F768E4" w:rsidP="003770E2">
      <w:pPr>
        <w:pStyle w:val="Corpotesto"/>
        <w:rPr>
          <w:i/>
          <w:iCs/>
          <w:sz w:val="20"/>
        </w:rPr>
      </w:pPr>
      <w:r w:rsidRPr="001A7128">
        <w:rPr>
          <w:i/>
          <w:iCs/>
          <w:sz w:val="20"/>
        </w:rPr>
        <w:t xml:space="preserve">I sacerdoti erano troppo pochi e non bastavano a scuoiare tutti gli olocausti, perciò i loro fratelli i leviti li aiutarono finché non terminò il lavoro e finché i sacerdoti non si furono purificati; difatti i leviti erano stati più zelanti dei sacerdoti nel purificarsi (2Cr 29, 34). Perché non avevano potuto celebrarla nel tempo fissato per il fatto che i sacerdoti non si erano purificati in numero sufficiente e il popolo non si era radunato in Gerusalemme (2Cr 30, 3). Essi immolarono la pasqua il quattordici del secondo mese; i sacerdoti e i leviti, pieni di confusione, si purificarono e quindi presentarono gli olocausti nel tempio (2Cr 30, 15). Occuparono il proprio posto, secondo le regole fissate per loro nella legge di Mosè, uomo di Dio. I sacerdoti facevano aspersioni con il sangue che ricevevano dai leviti (2Cr 30, 16). </w:t>
      </w:r>
    </w:p>
    <w:p w14:paraId="337CAEF7" w14:textId="77777777" w:rsidR="00F768E4" w:rsidRPr="001A7128" w:rsidRDefault="00F768E4" w:rsidP="003770E2">
      <w:pPr>
        <w:pStyle w:val="Corpotesto"/>
        <w:rPr>
          <w:i/>
          <w:iCs/>
          <w:sz w:val="20"/>
        </w:rPr>
      </w:pPr>
      <w:r w:rsidRPr="001A7128">
        <w:rPr>
          <w:i/>
          <w:iCs/>
          <w:sz w:val="20"/>
        </w:rPr>
        <w:t xml:space="preserve">Così gli Israeliti che si trovavano in Gerusalemme celebrarono la festa degli azzimi per sette giorni con grande gioia, mentre i sacerdoti e i leviti lodavano ogni giorno il Signore con gli strumenti che risuonavano in suo onore (2Cr 30, 21). Difatti il re Ezechia aveva donato alla moltitudine mille giovenchi e settemila pecore; anche i capi avevano donato alla moltitudine mille giovenchi e diecimila pecore. I sacerdoti si purificarono in gran numero (2Cr 30, 24). </w:t>
      </w:r>
    </w:p>
    <w:p w14:paraId="5151015C" w14:textId="77777777" w:rsidR="00F768E4" w:rsidRPr="001A7128" w:rsidRDefault="00F768E4" w:rsidP="003770E2">
      <w:pPr>
        <w:pStyle w:val="Corpotesto"/>
        <w:rPr>
          <w:i/>
          <w:iCs/>
          <w:sz w:val="20"/>
        </w:rPr>
      </w:pPr>
      <w:r w:rsidRPr="001A7128">
        <w:rPr>
          <w:i/>
          <w:iCs/>
          <w:sz w:val="20"/>
        </w:rPr>
        <w:t xml:space="preserve">Tutta l'assemblea di Giuda, i sacerdoti e i leviti, tutto il gruppo venuto da Israele, gli stranieri venuti dal paese di Israele e gli abitanti di Giuda furono in festa (2Cr 30, 25). I sacerdoti e i leviti si levarono a benedire il popolo; la loro voce fu ascoltata e la loro preghiera raggiunse la santa dimora di Dio nel cielo (2Cr 30, 27). Ezechia ricostituì le classi dei sacerdoti e dei leviti secondo le loro funzioni, assegnando a ognuno, ai sacerdoti e ai leviti, il proprio servizio riguardo all'olocausto e ai sacrifici di comunione per celebrare e lodare con inni e per servire alle porte degli accampamenti del Signore (2Cr 31, 2). </w:t>
      </w:r>
    </w:p>
    <w:p w14:paraId="2BAE1923" w14:textId="77777777" w:rsidR="00F768E4" w:rsidRPr="001A7128" w:rsidRDefault="00F768E4" w:rsidP="003770E2">
      <w:pPr>
        <w:pStyle w:val="Corpotesto"/>
        <w:rPr>
          <w:i/>
          <w:iCs/>
          <w:sz w:val="20"/>
        </w:rPr>
      </w:pPr>
      <w:r w:rsidRPr="001A7128">
        <w:rPr>
          <w:i/>
          <w:iCs/>
          <w:sz w:val="20"/>
        </w:rPr>
        <w:t xml:space="preserve">Egli ordinò al popolo, agli abitanti di Gerusalemme, di consegnare ai sacerdoti e ai leviti la loro parte perché questi potessero attendere alla legge del Signore (2Cr 31, 4). Ezechia interrogò i sacerdoti e i leviti riguardo agli ammassi (2Cr 31, 9). E il sommo sacerdote Azaria della casa di Zadòk gli rispose: "Da quando si è cominciato a portare l'offerta nel tempio, noi abbiamo mangiato e ci siamo saziati, ma ne è rimasto in abbondanza, perché il Signore ha benedetto il suo popolo; ne è rimasta questa grande quantità" (2Cr 31, 10). </w:t>
      </w:r>
    </w:p>
    <w:p w14:paraId="51073113" w14:textId="77777777" w:rsidR="00F768E4" w:rsidRPr="001A7128" w:rsidRDefault="00F768E4" w:rsidP="003770E2">
      <w:pPr>
        <w:pStyle w:val="Corpotesto"/>
        <w:rPr>
          <w:i/>
          <w:iCs/>
          <w:sz w:val="20"/>
        </w:rPr>
      </w:pPr>
      <w:r w:rsidRPr="001A7128">
        <w:rPr>
          <w:i/>
          <w:iCs/>
          <w:sz w:val="20"/>
        </w:rPr>
        <w:t xml:space="preserve">Da lui dipendevano Eden, </w:t>
      </w:r>
      <w:proofErr w:type="spellStart"/>
      <w:r w:rsidRPr="001A7128">
        <w:rPr>
          <w:i/>
          <w:iCs/>
          <w:sz w:val="20"/>
        </w:rPr>
        <w:t>Miniàmin</w:t>
      </w:r>
      <w:proofErr w:type="spellEnd"/>
      <w:r w:rsidRPr="001A7128">
        <w:rPr>
          <w:i/>
          <w:iCs/>
          <w:sz w:val="20"/>
        </w:rPr>
        <w:t xml:space="preserve">, Giosuè, Semaia, Amaria e Secania nelle città sacerdotali come distributori fedeli tra i loro fratelli, grandi e piccoli, secondo le loro classi (2Cr 31, 15). La registrazione dei sacerdoti era fatta secondo i loro casati; quella dei leviti, dai vent'anni in su, secondo le loro funzioni e secondo le loro classi (2Cr 31, 17). Per i figli di Aronne, ossia per i sacerdoti residenti in campagna, nelle zone attorno alle loro città, in ogni città c'erano uomini designati nominalmente per distribuire la parte dovuta a ogni maschio fra i sacerdoti e a ogni registrato fra i leviti (2Cr 31, 19). Le ossa dei sacerdoti le bruciò sui loro altari; così purificò Giuda e Gerusalemme (2Cr 34, 5). Costoro si presentarono al sommo sacerdote Chelkia e gli consegnarono il denaro depositato nel tempio; l'avevano raccolto i leviti custodi della soglia da Manàsse, da Efraim e da tutto il resto di Israele, da tutto Giuda, da Beniamino e dagli abitanti di Gerusalemme (2Cr 34, 9). </w:t>
      </w:r>
    </w:p>
    <w:p w14:paraId="1BF28C2F" w14:textId="77777777" w:rsidR="00F768E4" w:rsidRPr="001A7128" w:rsidRDefault="00F768E4" w:rsidP="003770E2">
      <w:pPr>
        <w:pStyle w:val="Corpotesto"/>
        <w:rPr>
          <w:i/>
          <w:iCs/>
          <w:sz w:val="20"/>
        </w:rPr>
      </w:pPr>
      <w:r w:rsidRPr="001A7128">
        <w:rPr>
          <w:i/>
          <w:iCs/>
          <w:sz w:val="20"/>
        </w:rPr>
        <w:t>Mentre si prelevava il denaro depositato nel tempio, il sacerdote Chelkia trovò il libro della legge del Signore, data per mezzo di Mosè (2Cr 34, 14). Poi lo scriba Safàn annunziò al re: "Il sacerdote Chelkia mi ha dato un libro". Safàn ne lesse una parte alla presenza del re (2Cr 34, 18). Il re, insieme con tutti gli uomini di Giuda, con gli abitanti di Gerusalemme, i sacerdoti, i leviti e tutto il popolo, dal più grande al più piccolo, salì al tempio. Egli fece leggere ai loro orecchi tutte le parole del libro dell'alleanza, trovato nel tempio (2Cr 34, 30). Il re ristabilì i sacerdoti nei loro uffici e li incoraggiò al servizio del tempio (2Cr 35, 2). I suoi ufficiali fecero offerte spontanee per il popolo, per i sacerdoti e per i leviti. Chelkia, Zaccaria, Iechiel, preposti al tempio, diedero ai sacerdoti, per i sacrifici pasquali, duemilaseicento agnelli e capretti, oltre trecento buoi (2Cr 35, 8).</w:t>
      </w:r>
    </w:p>
    <w:p w14:paraId="42F8983A" w14:textId="77777777" w:rsidR="00F768E4" w:rsidRPr="001A7128" w:rsidRDefault="00F768E4" w:rsidP="003770E2">
      <w:pPr>
        <w:pStyle w:val="Corpotesto"/>
        <w:rPr>
          <w:i/>
          <w:iCs/>
          <w:sz w:val="20"/>
        </w:rPr>
      </w:pPr>
      <w:r w:rsidRPr="001A7128">
        <w:rPr>
          <w:i/>
          <w:iCs/>
          <w:sz w:val="20"/>
        </w:rPr>
        <w:t xml:space="preserve">Così tutto fu pronto per il servizio; i sacerdoti si misero al loro posto, così anche i leviti secondo le loro classi, secondo il comando del re (2Cr 35, 10). Immolarono gli agnelli pasquali: i sacerdoti spargevano il sangue, mentre i leviti scuoiavano (2Cr 35, 11). Dopo, prepararono la pasqua per se stessi e per i sacerdoti, poiché i sacerdoti, figli di Aronne, furono occupati fino a notte nell'offrire gli olocausti e le parti grasse; per questo i leviti prepararono per se stessi e per i sacerdoti figli di Aronne (2Cr 35, 14). </w:t>
      </w:r>
    </w:p>
    <w:p w14:paraId="55F4C8E7" w14:textId="77777777" w:rsidR="00F768E4" w:rsidRPr="001A7128" w:rsidRDefault="00F768E4" w:rsidP="003770E2">
      <w:pPr>
        <w:pStyle w:val="Corpotesto"/>
        <w:rPr>
          <w:i/>
          <w:iCs/>
          <w:sz w:val="20"/>
        </w:rPr>
      </w:pPr>
      <w:r w:rsidRPr="001A7128">
        <w:rPr>
          <w:i/>
          <w:iCs/>
          <w:sz w:val="20"/>
        </w:rPr>
        <w:t xml:space="preserve">Dal tempo del profeta Samuele non era stata celebrata una pasqua simile in Israele; nessuno dei re di Israele aveva celebrato una pasqua come questa celebrata da Giosia, insieme con i sacerdoti, i leviti, tutti quelli di Giuda, i convenuti da Israele e gli abitanti di Gerusalemme (2Cr 35, 18). Anche tutti i capi di Giuda, i sacerdoti e il popolo moltiplicarono le loro infedeltà, imitando in tutto gli abomini degli altri popoli, e contaminarono il tempio, che il Signore si era consacrato in Gerusalemme (2Cr 36, 14). </w:t>
      </w:r>
    </w:p>
    <w:p w14:paraId="2ACC2BF9" w14:textId="77777777" w:rsidR="00F768E4" w:rsidRPr="001A7128" w:rsidRDefault="00F768E4" w:rsidP="003770E2">
      <w:pPr>
        <w:pStyle w:val="Corpotesto"/>
        <w:rPr>
          <w:i/>
          <w:iCs/>
          <w:sz w:val="20"/>
        </w:rPr>
      </w:pPr>
      <w:r w:rsidRPr="001A7128">
        <w:rPr>
          <w:i/>
          <w:iCs/>
          <w:sz w:val="20"/>
        </w:rPr>
        <w:t xml:space="preserve">Allora si misero in cammino i capifamiglia di Giuda e di Beniamino e i sacerdoti e i leviti, quanti Dio aveva animato a tornare per ricostruire il tempio del Signore in Gerusalemme (Esd 1, 5). I sacerdoti: Figli di Iedaia della casa di Giosuè: novecento settantatré (Esd 2, 36). Tra i sacerdoti i seguenti: figli di </w:t>
      </w:r>
      <w:proofErr w:type="spellStart"/>
      <w:r w:rsidRPr="001A7128">
        <w:rPr>
          <w:i/>
          <w:iCs/>
          <w:sz w:val="20"/>
        </w:rPr>
        <w:t>Cobaia</w:t>
      </w:r>
      <w:proofErr w:type="spellEnd"/>
      <w:r w:rsidRPr="001A7128">
        <w:rPr>
          <w:i/>
          <w:iCs/>
          <w:sz w:val="20"/>
        </w:rPr>
        <w:t xml:space="preserve">, figli di </w:t>
      </w:r>
      <w:proofErr w:type="spellStart"/>
      <w:r w:rsidRPr="001A7128">
        <w:rPr>
          <w:i/>
          <w:iCs/>
          <w:sz w:val="20"/>
        </w:rPr>
        <w:t>Akkoz</w:t>
      </w:r>
      <w:proofErr w:type="spellEnd"/>
      <w:r w:rsidRPr="001A7128">
        <w:rPr>
          <w:i/>
          <w:iCs/>
          <w:sz w:val="20"/>
        </w:rPr>
        <w:t xml:space="preserve">, figli di Barzillai, il quale aveva preso in moglie una delle figlie di Barzillai il Galaadita e aveva assunto il suo nome (Esd 2, 61). Cercarono il loro registro genealogico, ma non lo trovarono; allora furono esclusi dal sacerdozio (Esd 2, 62). </w:t>
      </w:r>
    </w:p>
    <w:p w14:paraId="75BFB211" w14:textId="77777777" w:rsidR="00F768E4" w:rsidRPr="001A7128" w:rsidRDefault="00F768E4" w:rsidP="003770E2">
      <w:pPr>
        <w:pStyle w:val="Corpotesto"/>
        <w:rPr>
          <w:i/>
          <w:iCs/>
          <w:sz w:val="20"/>
        </w:rPr>
      </w:pPr>
      <w:r w:rsidRPr="001A7128">
        <w:rPr>
          <w:i/>
          <w:iCs/>
          <w:sz w:val="20"/>
        </w:rPr>
        <w:t xml:space="preserve">Il governatore ordinò loro che non mangiassero le cose santissime, finché non si presentasse un sacerdote con </w:t>
      </w:r>
      <w:proofErr w:type="spellStart"/>
      <w:r w:rsidRPr="001A7128">
        <w:rPr>
          <w:i/>
          <w:iCs/>
          <w:sz w:val="20"/>
        </w:rPr>
        <w:t>Urim</w:t>
      </w:r>
      <w:proofErr w:type="spellEnd"/>
      <w:r w:rsidRPr="001A7128">
        <w:rPr>
          <w:i/>
          <w:iCs/>
          <w:sz w:val="20"/>
        </w:rPr>
        <w:t xml:space="preserve"> e </w:t>
      </w:r>
      <w:proofErr w:type="spellStart"/>
      <w:r w:rsidRPr="001A7128">
        <w:rPr>
          <w:i/>
          <w:iCs/>
          <w:sz w:val="20"/>
        </w:rPr>
        <w:t>Tummim</w:t>
      </w:r>
      <w:proofErr w:type="spellEnd"/>
      <w:r w:rsidRPr="001A7128">
        <w:rPr>
          <w:i/>
          <w:iCs/>
          <w:sz w:val="20"/>
        </w:rPr>
        <w:t xml:space="preserve"> (Esd 2, 63). Secondo le loro forze diedero al tesoro della fabbrica: oro: dramme </w:t>
      </w:r>
      <w:proofErr w:type="spellStart"/>
      <w:r w:rsidRPr="001A7128">
        <w:rPr>
          <w:i/>
          <w:iCs/>
          <w:sz w:val="20"/>
        </w:rPr>
        <w:t>sessantunmila</w:t>
      </w:r>
      <w:proofErr w:type="spellEnd"/>
      <w:r w:rsidRPr="001A7128">
        <w:rPr>
          <w:i/>
          <w:iCs/>
          <w:sz w:val="20"/>
        </w:rPr>
        <w:t xml:space="preserve">; argento: mine cinquemila; tuniche da sacerdoti: cento (Esd 2, 69). Poi i sacerdoti, i leviti, alcuni del popolo, i cantori, i portieri e gli oblati si stabilirono nelle rispettive città e tutti gli Israeliti nelle loro città (Esd 2, 70). Allora Giosuè figlio di Iozadak con i fratelli, i sacerdoti, e Zorobabele figlio di Sealtiel con i suoi fratelli, si misero al lavoro per ricostruire l'altare del Dio d'Israele, per offrirvi olocausti, come è scritto nella legge di Mosè uomo di Dio (Esd 3, 2). Nel secondo anno dal loro arrivo al tempio di Dio in Gerusalemme, nel secondo mese, diedero inizio ai lavori Zorobabele figlio di Sealtiel, e Giosuè figlio di Iozadak, con gli altri fratelli sacerdoti e leviti e quanti erano tornati dall'esilio a Gerusalemme. Essi incaricarono i leviti dai vent'anni in su di dirigere i lavori del tempio (Esd 3, 8). </w:t>
      </w:r>
    </w:p>
    <w:p w14:paraId="561F225F" w14:textId="77777777" w:rsidR="00F768E4" w:rsidRPr="001A7128" w:rsidRDefault="00F768E4" w:rsidP="003770E2">
      <w:pPr>
        <w:pStyle w:val="Corpotesto"/>
        <w:rPr>
          <w:i/>
          <w:iCs/>
          <w:sz w:val="20"/>
        </w:rPr>
      </w:pPr>
      <w:r w:rsidRPr="001A7128">
        <w:rPr>
          <w:i/>
          <w:iCs/>
          <w:sz w:val="20"/>
        </w:rPr>
        <w:t xml:space="preserve">Quando i costruttori ebbero gettato le fondamenta del tempio, invitarono a presenziare i sacerdoti con i loro paramenti e le trombe e i leviti, figli di Asaf, con i cembali per lodare il Signore con i canti di Davide re d'Israele (Esd 3, 10). Tuttavia molti tra i sacerdoti e i leviti e i capifamiglia anziani, che avevano visto il tempio di prima, mentre si gettavano le nuove fondamenta di questo tempio sotto i loro occhi piangevano forte; i più, invece, continuavano ad alzare grida di acclamazione e di gioia (Esd 3, 12). Ciò che loro occorre, giovenchi, arieti e agnelli, per gli olocausti al Dio del cielo, come anche grano, sale, vino e olio, siano loro forniti ogni giorno senza esitazione, secondo le indicazioni dei sacerdoti di Gerusalemme (Esd 6, 9). </w:t>
      </w:r>
    </w:p>
    <w:p w14:paraId="03767B72" w14:textId="77777777" w:rsidR="00F768E4" w:rsidRPr="001A7128" w:rsidRDefault="00F768E4" w:rsidP="003770E2">
      <w:pPr>
        <w:pStyle w:val="Corpotesto"/>
        <w:rPr>
          <w:i/>
          <w:iCs/>
          <w:sz w:val="20"/>
        </w:rPr>
      </w:pPr>
      <w:r w:rsidRPr="001A7128">
        <w:rPr>
          <w:i/>
          <w:iCs/>
          <w:sz w:val="20"/>
        </w:rPr>
        <w:t xml:space="preserve">Allora gli Israeliti, i sacerdoti, i leviti e gli altri rimpatriati celebrarono con gioia la dedicazione di questa casa di Dio (Esd 6, 16). Inoltre stabilirono i sacerdoti divisi secondo le loro classi e i leviti secondo i loro turni per il servizio di Dio a Gerusalemme, come è scritto nel libro di Mosè (Esd 6, 18). Poiché i sacerdoti e i leviti si erano purificati tutti insieme come un sol uomo: tutti erano mondi. Così immolarono la pasqua per tutti i rimpatriati, per i loro fratelli sacerdoti e per se stessi (Esd 6, 20). Figlio di </w:t>
      </w:r>
      <w:proofErr w:type="spellStart"/>
      <w:r w:rsidRPr="001A7128">
        <w:rPr>
          <w:i/>
          <w:iCs/>
          <w:sz w:val="20"/>
        </w:rPr>
        <w:t>Abisua</w:t>
      </w:r>
      <w:proofErr w:type="spellEnd"/>
      <w:r w:rsidRPr="001A7128">
        <w:rPr>
          <w:i/>
          <w:iCs/>
          <w:sz w:val="20"/>
        </w:rPr>
        <w:t xml:space="preserve">, figlio di </w:t>
      </w:r>
      <w:proofErr w:type="spellStart"/>
      <w:r w:rsidRPr="001A7128">
        <w:rPr>
          <w:i/>
          <w:iCs/>
          <w:sz w:val="20"/>
        </w:rPr>
        <w:t>Finees</w:t>
      </w:r>
      <w:proofErr w:type="spellEnd"/>
      <w:r w:rsidRPr="001A7128">
        <w:rPr>
          <w:i/>
          <w:iCs/>
          <w:sz w:val="20"/>
        </w:rPr>
        <w:t xml:space="preserve">, figlio di Eleàzaro, figlio di Aronne sommo sacerdote (Esd 7, 5). Nel settimo anno del re Artaserse anche un gruppo di Israeliti, sacerdoti, leviti, cantori, portieri e oblati partirono per Gerusalemme (Esd 7, 7). Questa è la copia del documento che il re Artaserse consegnò a Esdra sacerdote, scriba esperto nei comandi del Signore e nei suoi statuti dati a Israele (Esd 7, 11). "Artaserse, re dei re, al sacerdote Esdra, scriba della legge del Dio del cielo, salute perfetta. Ora (Esd 7, 12). Da me è dato questo decreto. Chiunque nel mio regno degli appartenenti al popolo d'Israele, dei sacerdoti e dei leviti ha deciso liberamente di andare a Gerusalemme, può venire con te (Esd 7, 13). </w:t>
      </w:r>
    </w:p>
    <w:p w14:paraId="736A6B39" w14:textId="77777777" w:rsidR="00F768E4" w:rsidRPr="001A7128" w:rsidRDefault="00F768E4" w:rsidP="003770E2">
      <w:pPr>
        <w:pStyle w:val="Corpotesto"/>
        <w:rPr>
          <w:i/>
          <w:iCs/>
          <w:sz w:val="20"/>
        </w:rPr>
      </w:pPr>
      <w:r w:rsidRPr="001A7128">
        <w:rPr>
          <w:i/>
          <w:iCs/>
          <w:sz w:val="20"/>
        </w:rPr>
        <w:t xml:space="preserve">E tutto l'argento e l'oro che troverai in tutte le province di Babilonia insieme con le offerte volontarie che il popolo e i sacerdoti offriranno per la casa del loro Dio a Gerusalemme (Esd 7, 16). Io, il re Artaserse, ordino a tutti i tesorieri dell'Oltrefiume: Tutto ciò che Esdra, sacerdote e scriba della legge del Dio del cielo, vi domanderà, dateglielo puntualmente (Esd 7, 21). Vi rendiamo poi noto che non è permesso riscuotere tributi e diritti di pedaggio su tutti i sacerdoti, leviti, cantori, portieri, oblati e inservienti di questa casa di Dio (Esd 7, 24). Io li ho radunati presso il canale che scorre verso Aava. Là siamo stati accampati per tre giorni. Ho fatto una rassegna tra il popolo e i sacerdoti e non ho trovato nessun levita (Esd 8, 15). </w:t>
      </w:r>
    </w:p>
    <w:p w14:paraId="54A06D5B" w14:textId="77777777" w:rsidR="00F768E4" w:rsidRPr="001A7128" w:rsidRDefault="00F768E4" w:rsidP="003770E2">
      <w:pPr>
        <w:pStyle w:val="Corpotesto"/>
        <w:rPr>
          <w:i/>
          <w:iCs/>
          <w:sz w:val="20"/>
        </w:rPr>
      </w:pPr>
      <w:r w:rsidRPr="001A7128">
        <w:rPr>
          <w:i/>
          <w:iCs/>
          <w:sz w:val="20"/>
        </w:rPr>
        <w:t xml:space="preserve">Quindi ho scelto dodici tra i capi dei sacerdoti: Serebia e </w:t>
      </w:r>
      <w:proofErr w:type="spellStart"/>
      <w:r w:rsidRPr="001A7128">
        <w:rPr>
          <w:i/>
          <w:iCs/>
          <w:sz w:val="20"/>
        </w:rPr>
        <w:t>Casabià</w:t>
      </w:r>
      <w:proofErr w:type="spellEnd"/>
      <w:r w:rsidRPr="001A7128">
        <w:rPr>
          <w:i/>
          <w:iCs/>
          <w:sz w:val="20"/>
        </w:rPr>
        <w:t xml:space="preserve"> e i dieci loro fratelli con essi (Esd 8, 24). Sorvegliateli e custoditeli, finché non possiate pesarli davanti ai capi dei sacerdoti, ai leviti e ai capifamiglia d'Israele a Gerusalemme, nelle stanze del tempio" (Esd 8, 29). Allora i sacerdoti e i leviti presero in consegna il carico dell'argento e dell'oro e dei vasi, per portarli a Gerusalemme nel tempio del nostro Dio (Esd 8, 30). Il quarto giorno sono stati pesati l'argento, l'oro e gli arredi nella casa del nostro Dio nelle mani del sacerdote </w:t>
      </w:r>
      <w:proofErr w:type="spellStart"/>
      <w:r w:rsidRPr="001A7128">
        <w:rPr>
          <w:i/>
          <w:iCs/>
          <w:sz w:val="20"/>
        </w:rPr>
        <w:t>Meremot</w:t>
      </w:r>
      <w:proofErr w:type="spellEnd"/>
      <w:r w:rsidRPr="001A7128">
        <w:rPr>
          <w:i/>
          <w:iCs/>
          <w:sz w:val="20"/>
        </w:rPr>
        <w:t xml:space="preserve">, figlio di Uria, con cui vi era Eleàzaro figlio di </w:t>
      </w:r>
      <w:proofErr w:type="spellStart"/>
      <w:r w:rsidRPr="001A7128">
        <w:rPr>
          <w:i/>
          <w:iCs/>
          <w:sz w:val="20"/>
        </w:rPr>
        <w:t>Finees</w:t>
      </w:r>
      <w:proofErr w:type="spellEnd"/>
      <w:r w:rsidRPr="001A7128">
        <w:rPr>
          <w:i/>
          <w:iCs/>
          <w:sz w:val="20"/>
        </w:rPr>
        <w:t xml:space="preserve"> e con essi i leviti Iozabad figlio di Giosuè e Noadia figlio di </w:t>
      </w:r>
      <w:proofErr w:type="spellStart"/>
      <w:r w:rsidRPr="001A7128">
        <w:rPr>
          <w:i/>
          <w:iCs/>
          <w:sz w:val="20"/>
        </w:rPr>
        <w:t>Binnui</w:t>
      </w:r>
      <w:proofErr w:type="spellEnd"/>
      <w:r w:rsidRPr="001A7128">
        <w:rPr>
          <w:i/>
          <w:iCs/>
          <w:sz w:val="20"/>
        </w:rPr>
        <w:t xml:space="preserve"> (Esd 8, 33). Terminate queste cose, sono venuti a trovarmi i capi per dirmi: "Il popolo d'Israele, i sacerdoti e i leviti non si sono separati dalle popolazioni locali, nonostante i loro abomini, cioè dai Cananei, Hittiti, Perizziti, Gebusei, Ammoniti, Moabiti, Egiziani, Amorrei (Esd 9, 1). Dai giorni dei nostri padri fino ad oggi noi siamo stati molto colpevoli e per le nostre colpe, noi, i nostri re e i nostri sacerdoti, siamo stati dati nelle mani dei re stranieri; siamo stati consegnati alla spada, alla prigionia, alla rapina, all'insulto fino ad oggi (Esd 9, 7). </w:t>
      </w:r>
    </w:p>
    <w:p w14:paraId="29901B72" w14:textId="77777777" w:rsidR="00F768E4" w:rsidRPr="001A7128" w:rsidRDefault="00F768E4" w:rsidP="003770E2">
      <w:pPr>
        <w:pStyle w:val="Corpotesto"/>
        <w:rPr>
          <w:i/>
          <w:iCs/>
          <w:sz w:val="20"/>
        </w:rPr>
      </w:pPr>
      <w:r w:rsidRPr="001A7128">
        <w:rPr>
          <w:i/>
          <w:iCs/>
          <w:sz w:val="20"/>
        </w:rPr>
        <w:t xml:space="preserve">Allora Esdra si alzò e fece giurare ai capi dei sacerdoti e dei leviti e a tutto Israele che avrebbero agito secondo quelle parole; essi giurarono (Esd 10, 5). Allora il sacerdote Esdra si alzò e disse loro: "Voi avete commesso un atto d'infedeltà, sposando donne straniere: così avete accresciuto la colpevolezza d'Israele (Esd 10, 10). I rimpatriati fecero come era stato proposto: il sacerdote Esdra si scelse alcuni uomini, capifamiglia, uno per casato, tutti designati per nome. Essi iniziarono le sedute il primo giorno del decimo mese per esaminare la questione (Esd 10, 16). Tra gli appartenenti ai sacerdoti, che avevano sposato donne straniere, c'erano: dei figli di Giosuè figlio di Iozadak e tra i suoi fratelli: Maaseia, Eliezer, Iarib e Godolia (Esd 10, 18). I magistrati non sapevano né dove io fossi andato né che cosa facessi. Fino a quel momento non avevo detto nulla né ai Giudei né ai sacerdoti, né ai notabili, né ai magistrati né ad alcuno di quelli che si occupavano dei lavori (Ne 2, 16). </w:t>
      </w:r>
    </w:p>
    <w:p w14:paraId="1879A0A9" w14:textId="77777777" w:rsidR="00F768E4" w:rsidRPr="001A7128" w:rsidRDefault="00F768E4" w:rsidP="003770E2">
      <w:pPr>
        <w:pStyle w:val="Corpotesto"/>
        <w:rPr>
          <w:i/>
          <w:iCs/>
          <w:sz w:val="20"/>
        </w:rPr>
      </w:pPr>
      <w:r w:rsidRPr="001A7128">
        <w:rPr>
          <w:i/>
          <w:iCs/>
          <w:sz w:val="20"/>
        </w:rPr>
        <w:t xml:space="preserve">Eliasìb, sommo sacerdote, con i suoi fratelli sacerdoti si misero a costruire la porta delle Pecore; la consacrarono e vi misero i battenti; continuarono a costruire fino alla torre di Mea, che poi consacrarono, e fino alla torre di Cananeel (Ne 3, 1). Dopo di lui Baruch figlio di </w:t>
      </w:r>
      <w:proofErr w:type="spellStart"/>
      <w:r w:rsidRPr="001A7128">
        <w:rPr>
          <w:i/>
          <w:iCs/>
          <w:sz w:val="20"/>
        </w:rPr>
        <w:t>Zaccai</w:t>
      </w:r>
      <w:proofErr w:type="spellEnd"/>
      <w:r w:rsidRPr="001A7128">
        <w:rPr>
          <w:i/>
          <w:iCs/>
          <w:sz w:val="20"/>
        </w:rPr>
        <w:t xml:space="preserve"> ne restaurava con impegno un'altra parte dall'angolo fino alla porta della casa di Eliasìb sommo sacerdote (Ne 3, 20). Dopo di lui lavoravano i sacerdoti che abitavano la periferia (Ne 3, 22). I sacerdoti lavoravano alle riparazioni sopra la porta dei Cavalli, ciascuno di fronte alla sua casa (Ne 3, 28). Quelli risposero: "Restituiremo e non esigeremo più nulla da loro; faremo come tu dici". Allora chiamai i sacerdoti e in loro presenza li feci giurare che avrebbero mantenuto la promessa (Ne 5, 12). I sacerdoti: figli di Iedaia della casa di Giosuè: novecento sessantatré (Ne 7, 39). Tra i sacerdoti: figli di </w:t>
      </w:r>
      <w:proofErr w:type="spellStart"/>
      <w:r w:rsidRPr="001A7128">
        <w:rPr>
          <w:i/>
          <w:iCs/>
          <w:sz w:val="20"/>
        </w:rPr>
        <w:t>Cobaia</w:t>
      </w:r>
      <w:proofErr w:type="spellEnd"/>
      <w:r w:rsidRPr="001A7128">
        <w:rPr>
          <w:i/>
          <w:iCs/>
          <w:sz w:val="20"/>
        </w:rPr>
        <w:t xml:space="preserve">, figli di Akkos, figli di Barzillai, il quale aveva sposato una delle figlie di Barzillai il Galaadita e fu chiamato con il loro nome (Ne 7, 63). </w:t>
      </w:r>
    </w:p>
    <w:p w14:paraId="0D15285F" w14:textId="77777777" w:rsidR="00F768E4" w:rsidRPr="001A7128" w:rsidRDefault="00F768E4" w:rsidP="003770E2">
      <w:pPr>
        <w:pStyle w:val="Corpotesto"/>
        <w:rPr>
          <w:i/>
          <w:iCs/>
          <w:sz w:val="20"/>
        </w:rPr>
      </w:pPr>
      <w:r w:rsidRPr="001A7128">
        <w:rPr>
          <w:i/>
          <w:iCs/>
          <w:sz w:val="20"/>
        </w:rPr>
        <w:t xml:space="preserve">Questi cercarono il loro registro genealogico, ma non lo trovarono e furono quindi esclusi dal sacerdozio (Ne 7, 64). il governatore ordinò loro di non mangiare cose santissime finché non si presentasse un sacerdote con </w:t>
      </w:r>
      <w:proofErr w:type="spellStart"/>
      <w:r w:rsidRPr="001A7128">
        <w:rPr>
          <w:i/>
          <w:iCs/>
          <w:sz w:val="20"/>
        </w:rPr>
        <w:t>Urim</w:t>
      </w:r>
      <w:proofErr w:type="spellEnd"/>
      <w:r w:rsidRPr="001A7128">
        <w:rPr>
          <w:i/>
          <w:iCs/>
          <w:sz w:val="20"/>
        </w:rPr>
        <w:t xml:space="preserve"> e </w:t>
      </w:r>
      <w:proofErr w:type="spellStart"/>
      <w:r w:rsidRPr="001A7128">
        <w:rPr>
          <w:i/>
          <w:iCs/>
          <w:sz w:val="20"/>
        </w:rPr>
        <w:t>Tummim</w:t>
      </w:r>
      <w:proofErr w:type="spellEnd"/>
      <w:r w:rsidRPr="001A7128">
        <w:rPr>
          <w:i/>
          <w:iCs/>
          <w:sz w:val="20"/>
        </w:rPr>
        <w:t xml:space="preserve"> (Ne 7, 65). Alcuni dei capifamiglia offrirono doni per la fabbrica. Il governatore diede al tesoro mille dracme d'oro, cinquanta coppe, cinquecentotrenta vesti sacerdotali (Ne 7, 70). Il resto del popolo diede ventimila dracme d'oro, duemila mine d'argento e sessantanove vesti sacerdotali (Ne 7, 72). </w:t>
      </w:r>
    </w:p>
    <w:p w14:paraId="7FBA8818" w14:textId="77777777" w:rsidR="00F768E4" w:rsidRPr="001A7128" w:rsidRDefault="00F768E4" w:rsidP="003770E2">
      <w:pPr>
        <w:pStyle w:val="Corpotesto"/>
        <w:rPr>
          <w:i/>
          <w:iCs/>
          <w:sz w:val="20"/>
        </w:rPr>
      </w:pPr>
      <w:r w:rsidRPr="001A7128">
        <w:rPr>
          <w:i/>
          <w:iCs/>
          <w:sz w:val="20"/>
        </w:rPr>
        <w:t xml:space="preserve">I sacerdoti, i leviti, i portieri, i cantori, alcuni del popolo, gli oblati e tutti gli Israeliti si stabilirono nelle loro città (Ne 7, 73°). Il primo giorno del settimo mese, il sacerdote Esdra portò la legge davanti all'assemblea degli uomini, delle donne e di quanti erano capaci di intendere (Ne 8, 2). Neemia, che era il governatore, Esdra sacerdote e scriba e i leviti che ammaestravano il popolo dissero a tutto il popolo: "Questo giorno è consacrato al Signore vostro Dio; non fate lutto e non piangete!". Perché tutto il popolo piangeva, mentre ascoltava le parole della legge (Ne 8, 9). </w:t>
      </w:r>
    </w:p>
    <w:p w14:paraId="3203FAC7" w14:textId="77777777" w:rsidR="00F768E4" w:rsidRPr="001A7128" w:rsidRDefault="00F768E4" w:rsidP="003770E2">
      <w:pPr>
        <w:pStyle w:val="Corpotesto"/>
        <w:rPr>
          <w:i/>
          <w:iCs/>
          <w:sz w:val="20"/>
        </w:rPr>
      </w:pPr>
      <w:r w:rsidRPr="001A7128">
        <w:rPr>
          <w:i/>
          <w:iCs/>
          <w:sz w:val="20"/>
        </w:rPr>
        <w:t xml:space="preserve">Il secondo giorno i capifamiglia di tutto il popolo, i sacerdoti e i leviti si radunarono presso Esdra lo scriba per esaminare le parole della legge (Ne 8, 13).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I nostri re, i nostri capi, i nostri sacerdoti, i nostri padri non hanno messo in pratica la tua legge e non hanno obbedito né ai comandi né agli ammonimenti con i quali tu li scongiuravi (Ne 9, 34). </w:t>
      </w:r>
    </w:p>
    <w:p w14:paraId="5DB87A16" w14:textId="77777777" w:rsidR="00F768E4" w:rsidRPr="001A7128" w:rsidRDefault="00F768E4" w:rsidP="003770E2">
      <w:pPr>
        <w:pStyle w:val="Corpotesto"/>
        <w:rPr>
          <w:i/>
          <w:iCs/>
          <w:sz w:val="20"/>
        </w:rPr>
      </w:pPr>
      <w:r w:rsidRPr="001A7128">
        <w:rPr>
          <w:i/>
          <w:iCs/>
          <w:sz w:val="20"/>
        </w:rPr>
        <w:t xml:space="preserve">"A causa di tutto questo noi vogliamo sancire un impegno stabile e lo mettiamo in iscritto. Sul documento sigillato vi siano le firme dei nostri capi, dei nostri leviti e dei nostri sacerdoti" (Ne 10, 1). Maazia, </w:t>
      </w:r>
      <w:proofErr w:type="spellStart"/>
      <w:r w:rsidRPr="001A7128">
        <w:rPr>
          <w:i/>
          <w:iCs/>
          <w:sz w:val="20"/>
        </w:rPr>
        <w:t>Bilgai</w:t>
      </w:r>
      <w:proofErr w:type="spellEnd"/>
      <w:r w:rsidRPr="001A7128">
        <w:rPr>
          <w:i/>
          <w:iCs/>
          <w:sz w:val="20"/>
        </w:rPr>
        <w:t xml:space="preserve">, Semaia; questi sono i sacerdoti (Ne 10, 9). Il resto del popolo, i sacerdoti, i leviti, i portieri, i cantori, gli oblati e quanti si erano preparati dai popoli dei paesi stranieri per aderire alla legge di Dio, le loro mogli, i loro figli e le loro figlie, quanti avevano conoscenza e intelligenza (Ne 10, 29). Tirando a sorte, noi sacerdoti, leviti e popolo abbiamo deciso circa l'offerta della legna da portare alla casa del nostro Dio, secondo i nostri casati paterni, a tempi fissi, anno per anno, perché sia bruciata sull'altare del Signore nostro Dio, come sta scritto nella legge (Ne 10, 35). Come anche i primogeniti dei nostri figli e del nostro bestiame, secondo quanto sta scritto nella legge, e i primi parti del nostro bestiame grosso e minuto, per presentarli nella casa del nostro Dio ai sacerdoti che prestano servizio nella casa del nostro Dio (Ne 10, 37).  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w:t>
      </w:r>
    </w:p>
    <w:p w14:paraId="09307703" w14:textId="77777777" w:rsidR="00F768E4" w:rsidRPr="001A7128" w:rsidRDefault="00F768E4" w:rsidP="003770E2">
      <w:pPr>
        <w:pStyle w:val="Corpotesto"/>
        <w:rPr>
          <w:i/>
          <w:iCs/>
          <w:sz w:val="20"/>
        </w:rPr>
      </w:pPr>
      <w:r w:rsidRPr="001A7128">
        <w:rPr>
          <w:i/>
          <w:iCs/>
          <w:sz w:val="20"/>
        </w:rPr>
        <w:t xml:space="preserve">Un sacerdote, figlio di Aronne, sarà con i leviti quando preleveranno le decime; i leviti porteranno un decimo della decima alla casa del nostro Dio nelle stanze del tesoro (Ne 10, 39). Perché in quelle stanze i figli d'Israele e i figli di Levi devono portare l'offerta prelevata sul frumento, sul vino e sull'olio; in quel luogo stanno gli arredi del santuario, i sacerdoti che prestano il servizio, i portieri e i cantori. Ci siamo impegnati così a non trascurare la casa del nostro Dio (Ne 10, 40). "Ecco i capi della provincia che si sono stabiliti a Gerusalemme, mentre nelle città di Giuda ognuno si è stabilito nella sua proprietà, nella sua città: Israeliti, sacerdoti, leviti, oblati e i discendenti dei servi di Salomone (Ne 11, 3). </w:t>
      </w:r>
    </w:p>
    <w:p w14:paraId="2352597A" w14:textId="77777777" w:rsidR="00F768E4" w:rsidRPr="001A7128" w:rsidRDefault="00F768E4" w:rsidP="003770E2">
      <w:pPr>
        <w:pStyle w:val="Corpotesto"/>
        <w:rPr>
          <w:i/>
          <w:iCs/>
          <w:sz w:val="20"/>
        </w:rPr>
      </w:pPr>
      <w:r w:rsidRPr="001A7128">
        <w:rPr>
          <w:i/>
          <w:iCs/>
          <w:sz w:val="20"/>
        </w:rPr>
        <w:t xml:space="preserve">"Dei sacerdoti: Iedaia, </w:t>
      </w:r>
      <w:proofErr w:type="spellStart"/>
      <w:r w:rsidRPr="001A7128">
        <w:rPr>
          <w:i/>
          <w:iCs/>
          <w:sz w:val="20"/>
        </w:rPr>
        <w:t>Ioiarìb</w:t>
      </w:r>
      <w:proofErr w:type="spellEnd"/>
      <w:r w:rsidRPr="001A7128">
        <w:rPr>
          <w:i/>
          <w:iCs/>
          <w:sz w:val="20"/>
        </w:rPr>
        <w:t xml:space="preserve">, Iachin (Ne 11, 10). "Il resto d'Israele, dei sacerdoti e dei leviti si è stabilito in tutte le città di Giuda, ognuno nella sua proprietà (Ne 11, 20). Questi sono i sacerdoti e i leviti che sono tornati con Zorobabèle figlio di Sealtiel, e con Giosuè: Seraia, Geremia, Esdra (Ne 12, 1). </w:t>
      </w:r>
      <w:proofErr w:type="spellStart"/>
      <w:r w:rsidRPr="001A7128">
        <w:rPr>
          <w:i/>
          <w:iCs/>
          <w:sz w:val="20"/>
        </w:rPr>
        <w:t>Sallu</w:t>
      </w:r>
      <w:proofErr w:type="spellEnd"/>
      <w:r w:rsidRPr="001A7128">
        <w:rPr>
          <w:i/>
          <w:iCs/>
          <w:sz w:val="20"/>
        </w:rPr>
        <w:t xml:space="preserve">, Amok, Chelkia, Iedaia. Questi erano i capi dei sacerdoti e dei loro fratelli al tempo di Giosuè (Ne 12, 7). Al tempo di </w:t>
      </w:r>
      <w:proofErr w:type="spellStart"/>
      <w:r w:rsidRPr="001A7128">
        <w:rPr>
          <w:i/>
          <w:iCs/>
          <w:sz w:val="20"/>
        </w:rPr>
        <w:t>Ioiachìm</w:t>
      </w:r>
      <w:proofErr w:type="spellEnd"/>
      <w:r w:rsidRPr="001A7128">
        <w:rPr>
          <w:i/>
          <w:iCs/>
          <w:sz w:val="20"/>
        </w:rPr>
        <w:t xml:space="preserve"> i sacerdoti che erano i capi delle casate sacerdotali erano i seguenti: del casato di Seraia, </w:t>
      </w:r>
      <w:proofErr w:type="spellStart"/>
      <w:r w:rsidRPr="001A7128">
        <w:rPr>
          <w:i/>
          <w:iCs/>
          <w:sz w:val="20"/>
        </w:rPr>
        <w:t>Meraia</w:t>
      </w:r>
      <w:proofErr w:type="spellEnd"/>
      <w:r w:rsidRPr="001A7128">
        <w:rPr>
          <w:i/>
          <w:iCs/>
          <w:sz w:val="20"/>
        </w:rPr>
        <w:t xml:space="preserve">; di quello di Geremia, Anania (Ne 12, 12). I leviti furono registrati, quanto ai capi casato, al tempo di Eliasìb, di Ioiada, di Giovanni e di Iaddua; e i sacerdoti sotto il regno di Dario, il Persiano (Ne 12, 22). Questi vivevano al tempo di </w:t>
      </w:r>
      <w:proofErr w:type="spellStart"/>
      <w:r w:rsidRPr="001A7128">
        <w:rPr>
          <w:i/>
          <w:iCs/>
          <w:sz w:val="20"/>
        </w:rPr>
        <w:t>Ioiachim</w:t>
      </w:r>
      <w:proofErr w:type="spellEnd"/>
      <w:r w:rsidRPr="001A7128">
        <w:rPr>
          <w:i/>
          <w:iCs/>
          <w:sz w:val="20"/>
        </w:rPr>
        <w:t xml:space="preserve"> figlio di Giosuè, figlio di Iozadak e al tempo di Neemia il governatore e di Esdra sacerdote e scriba (Ne 12, 26). </w:t>
      </w:r>
    </w:p>
    <w:p w14:paraId="293F5751" w14:textId="77777777" w:rsidR="00F768E4" w:rsidRPr="001A7128" w:rsidRDefault="00F768E4" w:rsidP="003770E2">
      <w:pPr>
        <w:pStyle w:val="Corpotesto"/>
        <w:rPr>
          <w:i/>
          <w:iCs/>
          <w:sz w:val="20"/>
        </w:rPr>
      </w:pPr>
      <w:r w:rsidRPr="001A7128">
        <w:rPr>
          <w:i/>
          <w:iCs/>
          <w:sz w:val="20"/>
        </w:rPr>
        <w:t xml:space="preserve">I sacerdoti e i leviti si purificarono e purificarono il popolo, le porte e le mura (Ne 12, 30). Appartenenti al coro dei sacerdoti con le trombe; Zaccaria figlio di Giònata, figlio di Semaia, figlio di Mattania, figlio di Michea, figlio di Zaccur, figlio di Asaf (Ne 12, 35). E i sacerdoti Eliakim, Maaseia, </w:t>
      </w:r>
      <w:proofErr w:type="spellStart"/>
      <w:r w:rsidRPr="001A7128">
        <w:rPr>
          <w:i/>
          <w:iCs/>
          <w:sz w:val="20"/>
        </w:rPr>
        <w:t>Miniamin</w:t>
      </w:r>
      <w:proofErr w:type="spellEnd"/>
      <w:r w:rsidRPr="001A7128">
        <w:rPr>
          <w:i/>
          <w:iCs/>
          <w:sz w:val="20"/>
        </w:rPr>
        <w:t xml:space="preserve">, Michea, </w:t>
      </w:r>
      <w:proofErr w:type="spellStart"/>
      <w:r w:rsidRPr="001A7128">
        <w:rPr>
          <w:i/>
          <w:iCs/>
          <w:sz w:val="20"/>
        </w:rPr>
        <w:t>Elioenai</w:t>
      </w:r>
      <w:proofErr w:type="spellEnd"/>
      <w:r w:rsidRPr="001A7128">
        <w:rPr>
          <w:i/>
          <w:iCs/>
          <w:sz w:val="20"/>
        </w:rPr>
        <w:t xml:space="preserve">, Zaccaria, Anania con le trombe (Ne 12, 41). 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sacerdoti e i leviti ai loro posti (Ne 12, 44). Prima di questo il sacerdote Eliasìb, che era preposto alle stanze della casa del nostro Dio ed era parente di Tobia (Ne 13, 4). </w:t>
      </w:r>
    </w:p>
    <w:p w14:paraId="7E058887" w14:textId="77777777" w:rsidR="00F768E4" w:rsidRPr="001A7128" w:rsidRDefault="00F768E4" w:rsidP="003770E2">
      <w:pPr>
        <w:pStyle w:val="Corpotesto"/>
        <w:rPr>
          <w:i/>
          <w:iCs/>
          <w:sz w:val="20"/>
        </w:rPr>
      </w:pPr>
      <w:r w:rsidRPr="001A7128">
        <w:rPr>
          <w:i/>
          <w:iCs/>
          <w:sz w:val="20"/>
        </w:rPr>
        <w:t xml:space="preserve">Aveva messo a disposizione di quest'ultimo una camera grande dove, prima di allora, si riponevano le offerte, l'incenso, gli arredi, la decima del grano, del vino e dell'olio, quanto spettava per legge ai leviti, ai cantori, ai portieri, e la parte che se ne prelevava per i sacerdoti (Ne 13, 5). Affidai la sorveglianza dei magazzini al sacerdote Selemia, allo scriba Zadok, e a </w:t>
      </w:r>
      <w:proofErr w:type="spellStart"/>
      <w:r w:rsidRPr="001A7128">
        <w:rPr>
          <w:i/>
          <w:iCs/>
          <w:sz w:val="20"/>
        </w:rPr>
        <w:t>Pedaia</w:t>
      </w:r>
      <w:proofErr w:type="spellEnd"/>
      <w:r w:rsidRPr="001A7128">
        <w:rPr>
          <w:i/>
          <w:iCs/>
          <w:sz w:val="20"/>
        </w:rPr>
        <w:t xml:space="preserve">, uno dei leviti; ai quali aggiunsi Canan figlio di Zaccur, figlio di Mattania, perché erano reputati uomini fedeli. Il loro ufficio era di fare le ripartizioni tra i loro fratelli (Ne 13, 13).  Uno dei figli di Ioiada figlio di Eliasib, il sommo sacerdote, era genero di </w:t>
      </w:r>
      <w:proofErr w:type="spellStart"/>
      <w:r w:rsidRPr="001A7128">
        <w:rPr>
          <w:i/>
          <w:iCs/>
          <w:sz w:val="20"/>
        </w:rPr>
        <w:t>Sanballat</w:t>
      </w:r>
      <w:proofErr w:type="spellEnd"/>
      <w:r w:rsidRPr="001A7128">
        <w:rPr>
          <w:i/>
          <w:iCs/>
          <w:sz w:val="20"/>
        </w:rPr>
        <w:t xml:space="preserve"> il Coronita; io lo cacciai via da me (Ne 13, 28). Ricordati di loro, mio Dio, poiché hanno profanato il sacerdozio e l'alleanza dei sacerdoti e dei leviti (Ne 13, 29). </w:t>
      </w:r>
    </w:p>
    <w:p w14:paraId="35539589" w14:textId="77777777" w:rsidR="00F768E4" w:rsidRPr="001A7128" w:rsidRDefault="00F768E4" w:rsidP="003770E2">
      <w:pPr>
        <w:pStyle w:val="Corpotesto"/>
        <w:rPr>
          <w:i/>
          <w:iCs/>
          <w:sz w:val="20"/>
        </w:rPr>
      </w:pPr>
      <w:r w:rsidRPr="001A7128">
        <w:rPr>
          <w:i/>
          <w:iCs/>
          <w:sz w:val="20"/>
        </w:rPr>
        <w:t xml:space="preserve">Così li purificai da ogni consuetudine straniera e ristabilii i servizi dei sacerdoti e dei leviti, assegnando a ciascuno il suo lavoro (Ne 13, 30). Consegnavo tutto ai sacerdoti, figli di Aronne, per l'altare. Davo anche ai leviti che allora erano in funzione a Gerusalemme le decime del grano, del vino, dell'olio, delle melagrane, dei fichi e degli altri frutti. Per sei anni consecutivi convertivo in danaro la seconda decima e la spendevo ogni anno a Gerusalemme (Tb 1, 7). Inoltre Ioakìm, sommo sacerdote in Gerusalemme in quel periodo di tempo, scrisse agli abitanti di Betulia e </w:t>
      </w:r>
      <w:proofErr w:type="spellStart"/>
      <w:r w:rsidRPr="001A7128">
        <w:rPr>
          <w:i/>
          <w:iCs/>
          <w:sz w:val="20"/>
        </w:rPr>
        <w:t>Betomestaim</w:t>
      </w:r>
      <w:proofErr w:type="spellEnd"/>
      <w:r w:rsidRPr="001A7128">
        <w:rPr>
          <w:i/>
          <w:iCs/>
          <w:sz w:val="20"/>
        </w:rPr>
        <w:t xml:space="preserve">, situata di fronte a </w:t>
      </w:r>
      <w:proofErr w:type="spellStart"/>
      <w:r w:rsidRPr="001A7128">
        <w:rPr>
          <w:i/>
          <w:iCs/>
          <w:sz w:val="20"/>
        </w:rPr>
        <w:t>Esdrelon</w:t>
      </w:r>
      <w:proofErr w:type="spellEnd"/>
      <w:r w:rsidRPr="001A7128">
        <w:rPr>
          <w:i/>
          <w:iCs/>
          <w:sz w:val="20"/>
        </w:rPr>
        <w:t xml:space="preserve"> all'imbocco della pianura che si stende vicino a Dotain (Gdt 4, 6). Gli Israeliti fecero come aveva loro ordinato il sommo sacerdote Ioakìm e il consiglio degli anziani di tutto il popolo d'Israele, che si trovava a Gerusalemme (Gdt 4, 8). Ioakìm sommo sacerdote e tutti gli altri sacerdoti che stavano davanti al Signore e tutti i ministri del culto divino, con i fianchi cinti di sacco, offrivano l'olocausto perenne, i sacrifici votivi e le offerte volontarie del popolo (Gdt 4, 14). </w:t>
      </w:r>
    </w:p>
    <w:p w14:paraId="629C7139" w14:textId="77777777" w:rsidR="00F768E4" w:rsidRPr="001A7128" w:rsidRDefault="00F768E4" w:rsidP="003770E2">
      <w:pPr>
        <w:pStyle w:val="Corpotesto"/>
        <w:rPr>
          <w:i/>
          <w:iCs/>
          <w:sz w:val="20"/>
        </w:rPr>
      </w:pPr>
      <w:r w:rsidRPr="001A7128">
        <w:rPr>
          <w:i/>
          <w:iCs/>
          <w:sz w:val="20"/>
        </w:rPr>
        <w:t xml:space="preserve">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Allora il sommo sacerdote Ioakìm, e il consiglio degli anziani degli Israeliti, che abitavano in Gerusalemme, vennero a vedere i benefici che il Signore aveva operato per Israele e inoltre per vedere Giuditta e porgerle il loro omaggio (Gdt 15, 8). Nell'anno quarto di Tolomeo e di Cleopatra, Dositeo, che diceva di essere sacerdote e levita, e Tolomeo suo figlio, portarono in Egitto la presente lettera sui Purim, affermando che si trattava della lettera autentica tradotta da </w:t>
      </w:r>
      <w:proofErr w:type="spellStart"/>
      <w:r w:rsidRPr="001A7128">
        <w:rPr>
          <w:i/>
          <w:iCs/>
          <w:sz w:val="20"/>
        </w:rPr>
        <w:t>Lisimaco</w:t>
      </w:r>
      <w:proofErr w:type="spellEnd"/>
      <w:r w:rsidRPr="001A7128">
        <w:rPr>
          <w:i/>
          <w:iCs/>
          <w:sz w:val="20"/>
        </w:rPr>
        <w:t xml:space="preserve">, figlio di Tolomeo, uno dei residenti in Gerusalemme (Est 10, </w:t>
      </w:r>
      <w:proofErr w:type="spellStart"/>
      <w:r w:rsidRPr="001A7128">
        <w:rPr>
          <w:i/>
          <w:iCs/>
          <w:sz w:val="20"/>
        </w:rPr>
        <w:t>3l</w:t>
      </w:r>
      <w:proofErr w:type="spellEnd"/>
      <w:r w:rsidRPr="001A7128">
        <w:rPr>
          <w:i/>
          <w:iCs/>
          <w:sz w:val="20"/>
        </w:rPr>
        <w:t xml:space="preserve">). In quei giorni Mattatia figlio di Giovanni, figlio di Simone, sacerdote della stirpe di Ioarìb, partì da Gerusalemme e venne a stabilirsi a Modin (1Mac 2, 1). </w:t>
      </w:r>
    </w:p>
    <w:p w14:paraId="26B08A59" w14:textId="77777777" w:rsidR="00F768E4" w:rsidRPr="001A7128" w:rsidRDefault="00F768E4" w:rsidP="003770E2">
      <w:pPr>
        <w:pStyle w:val="Corpotesto"/>
        <w:rPr>
          <w:i/>
          <w:iCs/>
          <w:sz w:val="20"/>
        </w:rPr>
      </w:pPr>
      <w:r w:rsidRPr="001A7128">
        <w:rPr>
          <w:i/>
          <w:iCs/>
          <w:sz w:val="20"/>
        </w:rPr>
        <w:t xml:space="preserve">Pincas nostro padre per lo zelo dimostrato conseguì l'alleanza del sacerdozio perenne (1Mac 2, 54). Portarono le vesti sacerdotali, le primizie e le decime e fecero venire avanti i Nazirei, che avevano compiuto i giorni del loro voto (1Mac 3, 49). Mentre il tuo santuario è conculcato e profanato e i tuoi sacerdoti sono in lutto e desolazione? (1Mac 3, 51). Poi scelse sacerdoti incensurati, osservanti della legge (1Mac 4, 42). In quel giorno caddero in battaglia sacerdoti, i quali, smaniosi di eroismi, erano usciti a combattere inconsideratamente (1Mac 5, 67). </w:t>
      </w:r>
    </w:p>
    <w:p w14:paraId="5DB84EB9" w14:textId="77777777" w:rsidR="00F768E4" w:rsidRPr="001A7128" w:rsidRDefault="00F768E4" w:rsidP="003770E2">
      <w:pPr>
        <w:pStyle w:val="Corpotesto"/>
        <w:rPr>
          <w:i/>
          <w:iCs/>
          <w:sz w:val="20"/>
        </w:rPr>
      </w:pPr>
      <w:r w:rsidRPr="001A7128">
        <w:rPr>
          <w:i/>
          <w:iCs/>
          <w:sz w:val="20"/>
        </w:rPr>
        <w:t xml:space="preserve">Allora andarono da lui tutti gli uomini perfidi ed empi d'Israele, guidati da Alcimo che aspirava al sommo sacerdozio (1Mac 7, 5). E lo inviò con l'empio Alcimo; attribuì a questi il sommo sacerdozio e gli diede ordine di far vendetta contro gli Israeliti (1Mac 7, 9). Alcimo rivendicava con le armi il sommo sacerdozio (1Mac 7, 21). Dopo questi fatti Nicànore salì al monte Sion e gli vennero incontro dal santuario alcuni sacerdoti e anziani del popolo per salutarlo con espressioni di pace e mostrargli l'olocausto offerto per il re (1Mac 7, 33). </w:t>
      </w:r>
    </w:p>
    <w:p w14:paraId="02B0F99C" w14:textId="77777777" w:rsidR="00F768E4" w:rsidRPr="001A7128" w:rsidRDefault="00F768E4" w:rsidP="003770E2">
      <w:pPr>
        <w:pStyle w:val="Corpotesto"/>
        <w:rPr>
          <w:i/>
          <w:iCs/>
          <w:sz w:val="20"/>
        </w:rPr>
      </w:pPr>
      <w:r w:rsidRPr="001A7128">
        <w:rPr>
          <w:i/>
          <w:iCs/>
          <w:sz w:val="20"/>
        </w:rPr>
        <w:t xml:space="preserve">I sacerdoti rientrarono e stando davanti all'altare e al tempio dissero tra il pianto (1Mac 7, 36). Noi dunque ti nominiamo oggi sommo sacerdote del tuo popolo e amico del re - gli aveva inviato anche la porpora e la corona d'oro - perché tu favorisca la nostra causa e mantenga amicizia con noi" (1Mac 10, 20). Rinuncio anche al potere sull'Acra in Gerusalemme e la concedo al sommo sacerdote perché vi stabilisca uomini da lui scelti a presidiarla (1Mac 10, 32). I tre distretti assegnati alla Giudea, detraendoli dalla regione della Samaria, saranno riconosciuti dalla Giudea e considerati come sottoposti a uno solo e non dipendenti da </w:t>
      </w:r>
      <w:proofErr w:type="spellStart"/>
      <w:r w:rsidRPr="001A7128">
        <w:rPr>
          <w:i/>
          <w:iCs/>
          <w:sz w:val="20"/>
        </w:rPr>
        <w:t>altra</w:t>
      </w:r>
      <w:proofErr w:type="spellEnd"/>
      <w:r w:rsidRPr="001A7128">
        <w:rPr>
          <w:i/>
          <w:iCs/>
          <w:sz w:val="20"/>
        </w:rPr>
        <w:t xml:space="preserve"> autorità che non sia quella del sommo sacerdote (1Mac 10, 38). </w:t>
      </w:r>
    </w:p>
    <w:p w14:paraId="5A648673" w14:textId="77777777" w:rsidR="00F768E4" w:rsidRPr="001A7128" w:rsidRDefault="00F768E4" w:rsidP="003770E2">
      <w:pPr>
        <w:pStyle w:val="Corpotesto"/>
        <w:rPr>
          <w:i/>
          <w:iCs/>
          <w:sz w:val="20"/>
        </w:rPr>
      </w:pPr>
      <w:r w:rsidRPr="001A7128">
        <w:rPr>
          <w:i/>
          <w:iCs/>
          <w:sz w:val="20"/>
        </w:rPr>
        <w:t xml:space="preserve">Oltre a ciò i cinquemila sicli che venivano prelevati dall'ammontare delle entrate annuali del tempio sono anche condonati perché appartengono ai sacerdoti che vi prestano servizio (1Mac 10, 42). Demetrio affidò il governo della Celesiria ad Apollonio e questi raccolse un grande esercito, si accampò presso Iamnia e inviò al sommo sacerdote Giònata questo messaggio (1Mac 10, 69). Quando Giònata ricevette il messaggio, ordinò di continuare l'assedio e, scelti alcuni anziani e sacerdoti, decise di esporre se stesso al pericolo (1Mac 11, 23). lo confermò nella dignità di sommo sacerdote e in tutti gli onori che aveva prima e stabilì che fosse annoverato tra i primi suoi amici (1Mac 11, 27). Allora il giovinetto Antioco scrisse a Giònata: "Ti confermo il sommo sacerdozio, ti faccio capo dei quattro distretti e ti concedo di essere tra gli amici del re" (1Mac 11, 57). Partirono dunque per Roma e là entrarono nel consiglio e dissero: "Giònata sommo sacerdote e il popolo dei Giudei ci hanno inviati a rinnovare la comune amicizia e l'alleanza come la prima volta" (1Mac 12, 3). </w:t>
      </w:r>
    </w:p>
    <w:p w14:paraId="5D86CD22" w14:textId="77777777" w:rsidR="00F768E4" w:rsidRPr="001A7128" w:rsidRDefault="00F768E4" w:rsidP="003770E2">
      <w:pPr>
        <w:pStyle w:val="Corpotesto"/>
        <w:rPr>
          <w:i/>
          <w:iCs/>
          <w:sz w:val="20"/>
        </w:rPr>
      </w:pPr>
      <w:r w:rsidRPr="001A7128">
        <w:rPr>
          <w:i/>
          <w:iCs/>
          <w:sz w:val="20"/>
        </w:rPr>
        <w:t xml:space="preserve">"Giònata sommo sacerdote e il consiglio degli anziani del popolo e i sacerdoti e tutto il resto del popolo giudaico, agli Spartani loro fratelli salute (1Mac 12, 6).  Già in passato era stata spedita una lettera ad Onia sommo sacerdote da parte di Areo, che regnava fra di voi, con l'attestazione che siete nostri fratelli, come risulta dalla copia annessa (1Mac 12, 7). "Areo, re degli Spartani, a Onia sommo sacerdote salute (1Mac 12, 20). "Il re Demetrio a Simone sommo sacerdote e amico del re, agli anziani e al popolo dei Giudei salute (1Mac 13, 36). E il popolo cominciò a scrivere negli atti pubblici e nei contratti: "Anno primo di Simone il grande, sommo sacerdote, stratega e capo dei Giudei" (1Mac 13, 42). Tuttavia, quando seppero che Simone suo fratello era divenuto sommo sacerdote al suo posto e continuava a mantenere il potere sulla regione e sulle città (1Mac 14, 17). Questa è la copia della lettera che inviarono gli Spartani: "Le autorità e la cittadinanza degli Spartani a Simone sommo sacerdote, agli anziani, ai sacerdoti e al resto del popolo giudaico, loro fratelli, salute (1Mac 14, 20). </w:t>
      </w:r>
    </w:p>
    <w:p w14:paraId="17787CA7" w14:textId="77777777" w:rsidR="00F768E4" w:rsidRPr="001A7128" w:rsidRDefault="00F768E4" w:rsidP="003770E2">
      <w:pPr>
        <w:pStyle w:val="Corpotesto"/>
        <w:rPr>
          <w:i/>
          <w:iCs/>
          <w:sz w:val="20"/>
        </w:rPr>
      </w:pPr>
      <w:r w:rsidRPr="001A7128">
        <w:rPr>
          <w:i/>
          <w:iCs/>
          <w:sz w:val="20"/>
        </w:rPr>
        <w:t xml:space="preserve">Questo è il testo dell'iscrizione: "Il diciotto di </w:t>
      </w:r>
      <w:proofErr w:type="spellStart"/>
      <w:r w:rsidRPr="001A7128">
        <w:rPr>
          <w:i/>
          <w:iCs/>
          <w:sz w:val="20"/>
        </w:rPr>
        <w:t>Elul</w:t>
      </w:r>
      <w:proofErr w:type="spellEnd"/>
      <w:r w:rsidRPr="001A7128">
        <w:rPr>
          <w:i/>
          <w:iCs/>
          <w:sz w:val="20"/>
        </w:rPr>
        <w:t xml:space="preserve"> dell'anno </w:t>
      </w:r>
      <w:proofErr w:type="spellStart"/>
      <w:r w:rsidRPr="001A7128">
        <w:rPr>
          <w:i/>
          <w:iCs/>
          <w:sz w:val="20"/>
        </w:rPr>
        <w:t>centosettantadue</w:t>
      </w:r>
      <w:proofErr w:type="spellEnd"/>
      <w:r w:rsidRPr="001A7128">
        <w:rPr>
          <w:i/>
          <w:iCs/>
          <w:sz w:val="20"/>
        </w:rPr>
        <w:t xml:space="preserve">, che è il terzo anno di Simone sommo sacerdote, in </w:t>
      </w:r>
      <w:proofErr w:type="spellStart"/>
      <w:r w:rsidRPr="001A7128">
        <w:rPr>
          <w:i/>
          <w:iCs/>
          <w:sz w:val="20"/>
        </w:rPr>
        <w:t>Asaramel</w:t>
      </w:r>
      <w:proofErr w:type="spellEnd"/>
      <w:r w:rsidRPr="001A7128">
        <w:rPr>
          <w:i/>
          <w:iCs/>
          <w:sz w:val="20"/>
        </w:rPr>
        <w:t xml:space="preserve"> (1Mac 14, 27). Nella grande assemblea dei sacerdoti e del popolo, dei capi della nazione e degli anziani della regione ci è stato reso noto (1Mac 14, 28). Poiché più volte erano sorte guerre nel paese, Simone, figlio di Mattatia, sacerdote della stirpe di Ioarìb, e i suoi fratelli si gettarono nella mischia e si opposero agli avversari del loro popolo, perché restassero incolumi il santuario e la legge, e arrecarono gloria grande al loro popolo (1Mac 14, 29). Giònata riunì la sua nazione e ne divenne il sommo sacerdote, poi andò a raggiungere i suoi antenati (1Mac 14, 30). </w:t>
      </w:r>
    </w:p>
    <w:p w14:paraId="0452CA58" w14:textId="77777777" w:rsidR="00F768E4" w:rsidRPr="001A7128" w:rsidRDefault="00F768E4" w:rsidP="003770E2">
      <w:pPr>
        <w:pStyle w:val="Corpotesto"/>
        <w:rPr>
          <w:i/>
          <w:iCs/>
          <w:sz w:val="20"/>
        </w:rPr>
      </w:pPr>
      <w:r w:rsidRPr="001A7128">
        <w:rPr>
          <w:i/>
          <w:iCs/>
          <w:sz w:val="20"/>
        </w:rPr>
        <w:t xml:space="preserve">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Il re Demetrio quindi gli confermò il sommo sacerdozio (1Mac 14, 38). Che i Giudei e i sacerdoti avevano approvato che Simone fosse sempre loro condottiero e sommo sacerdote finché sorgesse un profeta fedele (1Mac 14, 41). Né doveva essere lecito a nessuno del popolo né dei sacerdoti respingere alcuno di questi diritti o disobbedire ai suoi ordini o convocare riunioni senza suo consenso e vestire di porpora e ornarsi della fibbia aurea (1Mac 14, 44). Simone da parte sua accettò e gradì di esercitare il sommo sacerdozio, di essere anche stratega ed etnarca dei Giudei e dei sacerdoti e capo di tutti" (1Mac 14, 47). </w:t>
      </w:r>
    </w:p>
    <w:p w14:paraId="772943DE" w14:textId="77777777" w:rsidR="00F768E4" w:rsidRPr="001A7128" w:rsidRDefault="00F768E4" w:rsidP="003770E2">
      <w:pPr>
        <w:pStyle w:val="Corpotesto"/>
        <w:rPr>
          <w:i/>
          <w:iCs/>
          <w:sz w:val="20"/>
        </w:rPr>
      </w:pPr>
      <w:r w:rsidRPr="001A7128">
        <w:rPr>
          <w:i/>
          <w:iCs/>
          <w:sz w:val="20"/>
        </w:rPr>
        <w:t xml:space="preserve">Antioco, figlio del re Demetrio, inviò lettere dalle isole del mare, a Simone sommo sacerdote ed etnarca dei Giudei e a tutto il popolo (1Mac 15, 1). il cui contenuto era del seguente tenore: "Il re Antioco a Simone sommo sacerdote ed etnarca e al popolo dei Giudei salute (1Mac 15, 2). Gli anziani dei Giudei sono giunti a noi come amici nostri e alleati, a rinnovare l'antica amicizia e alleanza, inviati da Simone sommo sacerdote e dal popolo dei Giudei (1Mac 15, 17). Copia di queste lettere avevano trascritto per Simone sommo sacerdote (1Mac 15, 24). </w:t>
      </w:r>
    </w:p>
    <w:p w14:paraId="051D9ACE" w14:textId="77777777" w:rsidR="00F768E4" w:rsidRPr="001A7128" w:rsidRDefault="00F768E4" w:rsidP="003770E2">
      <w:pPr>
        <w:pStyle w:val="Corpotesto"/>
        <w:rPr>
          <w:i/>
          <w:iCs/>
          <w:sz w:val="20"/>
        </w:rPr>
      </w:pPr>
      <w:r w:rsidRPr="001A7128">
        <w:rPr>
          <w:i/>
          <w:iCs/>
          <w:sz w:val="20"/>
        </w:rPr>
        <w:t xml:space="preserve">Poiché era il genero del sommo sacerdote (1Mac 16, 12). Ecco stanno scritte negli annali del suo sommo sacerdozio, da quando divenne sommo sacerdote dopo la morte di suo padre (1Mac 16, 24). I Giudei residenti in Gerusalemme e nella Giudea, il consiglio degli anziani e Giuda, ad Aristòbulo, maestro del re Tolomeo, appartenente alla stirpe dei sacerdoti consacrati con l'unzione, e ai Giudei dimoranti in Egitto, salute e prosperità (2Mac 1, 10). Recatosi in Persia, il loro capo e con lui l'esercito creduto invincibile, fu ucciso nel tempio della dea Nanea, per gli inganni orditi dai sacerdoti di Nanea (2Mac 1, 13). </w:t>
      </w:r>
    </w:p>
    <w:p w14:paraId="5BC88DC0" w14:textId="77777777" w:rsidR="00F768E4" w:rsidRPr="001A7128" w:rsidRDefault="00F768E4" w:rsidP="003770E2">
      <w:pPr>
        <w:pStyle w:val="Corpotesto"/>
        <w:rPr>
          <w:i/>
          <w:iCs/>
          <w:sz w:val="20"/>
        </w:rPr>
      </w:pPr>
      <w:r w:rsidRPr="001A7128">
        <w:rPr>
          <w:i/>
          <w:iCs/>
          <w:sz w:val="20"/>
        </w:rPr>
        <w:t xml:space="preserve">Dopo che i sacerdoti del tempio di Nanea gliele ebbero mostrate, egli entrò con pochi nel recinto sacro e quelli, chiuso il tempio alle spalle di Antioco (2Mac 1, 15). Infatti quando i nostri padri furono deportati in Persia, i sacerdoti fedeli di allora, preso il fuoco dall'altare, lo nascosero con cautela nella cavità di un pozzo che aveva il fondo asciutto e là lo misero al sicuro, in modo che il luogo rimanesse ignoto a tutti (2Mac 1, 19). Dopo un buon numero di anni, quando piacque a Dio, Neemia, rimandato dal re di Persia, inviò i discendenti di quei sacerdoti che avevano nascosto il fuoco, a farne ricerca; quando essi ci riferirono che non avevano trovato il fuoco ma acqua grassa, comandò loro di attingerne e portarne (2Mac 1, 20). Mentre il sacrificio veniva consumato, i sacerdoti si posero in preghiera, e con essi tutti gli altri: Giònata intonava, gli altri continuavano in coro insieme a Neemia (2Mac 1, 23). </w:t>
      </w:r>
    </w:p>
    <w:p w14:paraId="37F2F271" w14:textId="77777777" w:rsidR="00F768E4" w:rsidRPr="001A7128" w:rsidRDefault="00F768E4" w:rsidP="003770E2">
      <w:pPr>
        <w:pStyle w:val="Corpotesto"/>
        <w:rPr>
          <w:i/>
          <w:iCs/>
          <w:sz w:val="20"/>
        </w:rPr>
      </w:pPr>
      <w:r w:rsidRPr="001A7128">
        <w:rPr>
          <w:i/>
          <w:iCs/>
          <w:sz w:val="20"/>
        </w:rPr>
        <w:t xml:space="preserve">I sacerdoti a loro volta cantavano inni (2Mac 1, 30). Quando fu divulgato il fatto e fu annunciato al re dei Persiani che nel luogo dove i sacerdoti deportati avevano nascosto il fuoco era comparsa acqua e che i sacerdoti al seguito di Neemia avevano con quella purificato le cose necessarie al sacrificio (2Mac 1, 33). Poiché Dio ha salvato tutto il suo popolo e ha concesso a tutti l'eredità, nonché il regno, il sacerdozio e la santificazione (2Mac 2, 17). Nel periodo in cui la città santa godeva completa pace e le leggi erano osservate perfettamente per la pietà del sommo sacerdote Onia e la sua avversione al male (2Mac 3, 1). </w:t>
      </w:r>
    </w:p>
    <w:p w14:paraId="7E4B9DE8" w14:textId="77777777" w:rsidR="00F768E4" w:rsidRPr="001A7128" w:rsidRDefault="00F768E4" w:rsidP="003770E2">
      <w:pPr>
        <w:pStyle w:val="Corpotesto"/>
        <w:rPr>
          <w:i/>
          <w:iCs/>
          <w:sz w:val="20"/>
        </w:rPr>
      </w:pPr>
      <w:r w:rsidRPr="001A7128">
        <w:rPr>
          <w:i/>
          <w:iCs/>
          <w:sz w:val="20"/>
        </w:rPr>
        <w:t xml:space="preserve">Ma un certo Simone della tribù di Bilga, nominato sovrintendente del tempio, venne a trovarsi in contrasto con il sommo sacerdote intorno all'amministrazione della città (2Mac 3, 4). Giunto a Gerusalemme e accolto con deferenza dal sommo sacerdote della città, espose le segnalazioni ricevute e disse chiaro il motivo per cui era venuto; domandava poi se le cose stavano realmente così (2Mac 3, 9). Il sommo sacerdote gli spiegò che quelli erano i depositi delle vedove e degli orfani (2Mac 3, 10). I sacerdoti, rivestiti degli abiti sacerdotali, si erano prostrati davanti all'altare ed elevavano suppliche al Cielo che aveva sancito la legge dei depositi, perché fossero conservati integri a coloro che li avevano consegnati (2Mac 3, 15). Chi guardava l'aspetto del sommo sacerdote riportava uno strazio al cuore, poiché il volto e il cambiamento di colore ne mostravano l'intimo tormento (2Mac 3, 16). </w:t>
      </w:r>
    </w:p>
    <w:p w14:paraId="35F5CAB6" w14:textId="77777777" w:rsidR="00F768E4" w:rsidRPr="001A7128" w:rsidRDefault="00F768E4" w:rsidP="003770E2">
      <w:pPr>
        <w:pStyle w:val="Corpotesto"/>
        <w:rPr>
          <w:i/>
          <w:iCs/>
          <w:sz w:val="20"/>
        </w:rPr>
      </w:pPr>
      <w:r w:rsidRPr="001A7128">
        <w:rPr>
          <w:i/>
          <w:iCs/>
          <w:sz w:val="20"/>
        </w:rPr>
        <w:t xml:space="preserve">Muoveva a compassione il pianto confuso della moltitudine e l'ansia tormentosa del sommo sacerdote (2Mac 3, 21). Il sommo sacerdote, temendo che il re per avventura venisse a sospettare che i Giudei avessero teso un tranello a Eliodòro, offrì un sacrificio per la salute dell'uomo (2Mac 3, 32). Mentre il sommo sacerdote compiva il rito propiziatorio, apparvero a Eliodòro gli stessi giovani adorni delle stesse vesti, i quali in piedi dissero: "Ringrazia ampiamente il sommo sacerdote Onia, per merito del quale il Signore ti ridà la vita (2Mac 3, 33). Ma, Selèuco essendo passato all'altra vita e avendo preso le redini del governo Antioco chiamato anche Epìfane, Giasone, fratello di Onia, volle procurarsi con la corruzione il sommo sacerdozio (2Mac 4, 7). Così era raggiunto il colmo dell'ellenizzazione e la diserzione verso i costumi stranieri per l'eccessiva corruzione dell'empio e falso sommo sacerdote Giasone (2Mac 4, 13). Perciò i sacerdoti non erano più premurosi del servizio all'altare, ma, disprezzando il tempio e trascurando i sacrifici, si affrettarono a partecipare agli spettacoli contrari alla legge nella palestra, appena dato il segnale del lancio del disco (2Mac 4, 14). </w:t>
      </w:r>
    </w:p>
    <w:p w14:paraId="316E84A8" w14:textId="77777777" w:rsidR="00F768E4" w:rsidRPr="001A7128" w:rsidRDefault="00F768E4" w:rsidP="003770E2">
      <w:pPr>
        <w:pStyle w:val="Corpotesto"/>
        <w:rPr>
          <w:i/>
          <w:iCs/>
          <w:sz w:val="20"/>
        </w:rPr>
      </w:pPr>
      <w:r w:rsidRPr="001A7128">
        <w:rPr>
          <w:i/>
          <w:iCs/>
          <w:sz w:val="20"/>
        </w:rPr>
        <w:t xml:space="preserve">Ma quello, fattosi presentare al re e avendolo ossequiato con un portamento da persona autorevole, si accaparrò il sommo sacerdozio, superando l'offerta di Giasone di trecento talenti d'argento (2Mac 4, 24). Munito delle disposizioni del re, si presentò di ritorno, non avendo con sé nulla che fosse degno del sommo sacerdozio, ma avendo le manie di un tiranno unite alla ferocia di una belva (2Mac 4, 25). Menelao lasciò come sostituto nel sommo sacerdozio Lisìmaco suo fratello; Sòstrato lasciò </w:t>
      </w:r>
      <w:proofErr w:type="spellStart"/>
      <w:r w:rsidRPr="001A7128">
        <w:rPr>
          <w:i/>
          <w:iCs/>
          <w:sz w:val="20"/>
        </w:rPr>
        <w:t>Cratète</w:t>
      </w:r>
      <w:proofErr w:type="spellEnd"/>
      <w:r w:rsidRPr="001A7128">
        <w:rPr>
          <w:i/>
          <w:iCs/>
          <w:sz w:val="20"/>
        </w:rPr>
        <w:t xml:space="preserve">, comandante dei Ciprioti (2Mac 4, 29). Di imporre tasse al tempio come agli altri edifici di culto dei pagani e di mettere in vendita ogni anno il sommo sacerdozio (2Mac 11, 3). Un certo Alcimo, che era stato prima sommo sacerdote, ma che si era volontariamente contaminato nei giorni della secessione, accorgendosi che per nessun verso si apriva a lui una via di salvezza né ulteriore accesso al sacro altare (2Mac 14, 3). Per questo anch'io, privato della dignità ereditaria, intendo dire del sommo sacerdozio, sono venuto qui (2Mac 14, 7). Con l'ordine di eliminare prima Giuda, di disperdere i suoi uomini e di costituire Alcimo sommo sacerdote del tempio massimo (2Mac 14, 13). </w:t>
      </w:r>
    </w:p>
    <w:p w14:paraId="77E3E104" w14:textId="77777777" w:rsidR="00F768E4" w:rsidRPr="001A7128" w:rsidRDefault="00F768E4" w:rsidP="003770E2">
      <w:pPr>
        <w:pStyle w:val="Corpotesto"/>
        <w:rPr>
          <w:i/>
          <w:iCs/>
          <w:sz w:val="20"/>
        </w:rPr>
      </w:pPr>
      <w:r w:rsidRPr="001A7128">
        <w:rPr>
          <w:i/>
          <w:iCs/>
          <w:sz w:val="20"/>
        </w:rPr>
        <w:t xml:space="preserve">Questi, accortosi di essere stato giocato abilmente da quell'uomo, salito al massimo e santo tempio, mentre i sacerdoti stavano compiendo i sacrifici prescritti, ordinò che gli fosse consegnato quell'uomo (2Mac 14, 31). I sacerdoti dichiararono con giuramento che non sapevano dove mai fosse il ricercato (2Mac 14, 32). Dette queste grosse parole, se ne andò. I sacerdoti alzando le mani al cielo, invocarono il protettore sempre vigile del nostro popolo (2Mac 14, 34). 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Quando vi giunse, chiamò a raccolta tutti i connazionali e i sacerdoti davanti all'altare: sostando in mezzo a loro mandò a chiamare quelli dell'Acra (2Mac 15, 31). Fa andare scalzi i sacerdoti e rovescia i potenti (Gb 12, 19). I suoi sacerdoti caddero di spada e le loro vedove non fecero lamento (Sal 77, 64). Mosè e Aronne tra i suoi sacerdoti, Samuele tra quanti invocano il suo nome: invocavano il Signore ed egli rispondeva (Sal 98, 6). Il Signore ha giurato e non si pente: "Tu sei sacerdote per sempre al modo di Melchisedek" (Sal 109, 4). I tuoi sacerdoti si vestano di giustizia, i tuoi fedeli cantino di gioia (Sal 131, 9). Rivestirò di salvezza i suoi sacerdoti, esulteranno di gioia i suoi fedeli (Sal 131, 16). </w:t>
      </w:r>
    </w:p>
    <w:p w14:paraId="7C3C5B4C" w14:textId="77777777" w:rsidR="00F768E4" w:rsidRPr="001A7128" w:rsidRDefault="00F768E4" w:rsidP="003770E2">
      <w:pPr>
        <w:pStyle w:val="Corpotesto"/>
        <w:rPr>
          <w:i/>
          <w:iCs/>
          <w:sz w:val="20"/>
        </w:rPr>
      </w:pPr>
      <w:r w:rsidRPr="001A7128">
        <w:rPr>
          <w:i/>
          <w:iCs/>
          <w:sz w:val="20"/>
        </w:rPr>
        <w:t xml:space="preserve">Temi con tutta l'anima il Signore e riverisci i suoi sacerdoti (Sir 7, 29). Temi il Signore e onora il sacerdote, consegna la sua parte, come ti è stato comandato: primizie, sacrifici espiatori, offerta delle spalle, vittima di santificazione e primizie delle cose sante (Sir 7, 31). Stabilì con lui un'alleanza perenne e gli diede il sacerdozio tra il popolo. Lo onorò con splendidi ornamenti e gli fece indossare una veste di gloria (Sir 45, 7). </w:t>
      </w:r>
    </w:p>
    <w:p w14:paraId="328774C3" w14:textId="77777777" w:rsidR="00F768E4" w:rsidRPr="001A7128" w:rsidRDefault="00F768E4" w:rsidP="003770E2">
      <w:pPr>
        <w:pStyle w:val="Corpotesto"/>
        <w:rPr>
          <w:i/>
          <w:iCs/>
          <w:sz w:val="20"/>
        </w:rPr>
      </w:pPr>
      <w:r w:rsidRPr="001A7128">
        <w:rPr>
          <w:i/>
          <w:iCs/>
          <w:sz w:val="20"/>
        </w:rPr>
        <w:t xml:space="preserve">Mosè lo consacrò e l'unse con l'olio santo. Costituì un'alleanza perenne per lui e per i suoi discendenti, finché dura il cielo: quella di presiedere al culto ed esercitare il sacerdozio e benedire il popolo nel nome del Signore (Sir 45, 15). Per questo fu stabilita con lui un'alleanza di pace, perché presiedesse al santuario e al popolo; così a lui e alla sua discendenza fu riservata la dignità del sacerdozio per sempre (Sir 45, 24). Simone, figlio di Onia, sommo sacerdote, nella sua vita riparò il tempio, e nei suoi giorni fortificò il santuario (Sir 50, 1). Quando riceveva le parti delle vittime dalle mani dei sacerdoti, mentre stava presso il braciere dell'altare, circondato dalla corona dei fratelli come fronde di cedri nel Libano, e lo circondavano come fusti di palme (Sir 50, 12). Io mi presi testimoni fidati, il sacerdote Uria e Zaccaria figlio di Iebarachìa (Is 8, 2). Avverrà lo stesso al popolo come al sacerdote, allo schiavo come al suo padrone, alla schiava come alla sua padrona, al compratore come al venditore, al creditore come al debitore, a chi riceve come a chi </w:t>
      </w:r>
      <w:proofErr w:type="spellStart"/>
      <w:r w:rsidRPr="001A7128">
        <w:rPr>
          <w:i/>
          <w:iCs/>
          <w:sz w:val="20"/>
        </w:rPr>
        <w:t>dá</w:t>
      </w:r>
      <w:proofErr w:type="spellEnd"/>
      <w:r w:rsidRPr="001A7128">
        <w:rPr>
          <w:i/>
          <w:iCs/>
          <w:sz w:val="20"/>
        </w:rPr>
        <w:t xml:space="preserve"> in prestito (Is 24, 2). </w:t>
      </w:r>
    </w:p>
    <w:p w14:paraId="119723F3" w14:textId="77777777" w:rsidR="00F768E4" w:rsidRPr="001A7128" w:rsidRDefault="00F768E4" w:rsidP="003770E2">
      <w:pPr>
        <w:pStyle w:val="Corpotesto"/>
        <w:rPr>
          <w:i/>
          <w:iCs/>
          <w:sz w:val="20"/>
        </w:rPr>
      </w:pPr>
      <w:r w:rsidRPr="001A7128">
        <w:rPr>
          <w:i/>
          <w:iCs/>
          <w:sz w:val="20"/>
        </w:rPr>
        <w:t xml:space="preserve">Anche costoro barcollano per il vino, vanno fuori strada per le bevande inebrianti. Sacerdoti e profeti barcollano per la bevanda inebriante, affogano nel vino; vanno fuori strada per le bevande inebrianti, s'ingannano mentre hanno visioni, dondolano quando fanno da giudici (Is 28, 7). Quindi mandò Eliakìm il maggiordomo, Sebnà lo scrivano e gli anziani dei sacerdoti ricoperti di sacco dal profeta Isaia figlio di Amoz (Is 37, 2). Voi sarete chiamati sacerdoti del Signore, ministri del nostro Dio sarete detti. Vi godrete i beni delle nazioni, trarrete vanto dalle loro ricchezze (Is 61, 6). Anche tra essi mi prenderò sacerdoti e leviti, dice il Signore (Is 66, 21). </w:t>
      </w:r>
    </w:p>
    <w:p w14:paraId="6E4AE336" w14:textId="77777777" w:rsidR="00F768E4" w:rsidRPr="001A7128" w:rsidRDefault="00F768E4" w:rsidP="003770E2">
      <w:pPr>
        <w:pStyle w:val="Corpotesto"/>
        <w:rPr>
          <w:i/>
          <w:iCs/>
          <w:sz w:val="20"/>
        </w:rPr>
      </w:pPr>
      <w:r w:rsidRPr="001A7128">
        <w:rPr>
          <w:i/>
          <w:iCs/>
          <w:sz w:val="20"/>
        </w:rPr>
        <w:t xml:space="preserve">Parole di Geremia figlio di Chelkia, uno dei sacerdoti che dimoravano in Anatòt, nel territorio di Beniamino (Ger 1, 1). Ed ecco oggi io faccio di te come una fortezza, come un muro di bronzo contro tutto il paese, contro i re di Giuda e i suoi capi, contro i suoi sacerdoti e il popolo del paese (Ger 1, 18). Neppure i sacerdoti si domandarono: Dov'è il Signore? I detentori della legge non mi hanno conosciuto, i pastori mi si sono ribellati, i profeti hanno predetto nel nome di Baal e hanno seguito esseri inutili (Ger 2, 8). Come si vergogna un ladro preso in flagrante così restano svergognati quelli della casa di Israele, essi, i loro re, i loro capi, i loro sacerdoti e i loro profeti (Ger 2, 26). E in quel giorno, dice il Signore, verrà meno il coraggio del re e il coraggio dei capi; i sacerdoti saranno costernati e i profeti saranno stupiti (Ger 4, 9). I profeti predicono in nome della menzogna e i sacerdoti governano al loro cenno; eppure il mio popolo è contento di questo. Che farete quando verrà la fine? (Ger 5, 31). Perché dal piccolo al grande tutti commettono frode; dal profeta al sacerdote tutti praticano la menzogna (Ger 6, 13). </w:t>
      </w:r>
    </w:p>
    <w:p w14:paraId="49FB88D3" w14:textId="77777777" w:rsidR="00F768E4" w:rsidRPr="001A7128" w:rsidRDefault="00F768E4" w:rsidP="003770E2">
      <w:pPr>
        <w:pStyle w:val="Corpotesto"/>
        <w:rPr>
          <w:i/>
          <w:iCs/>
          <w:sz w:val="20"/>
        </w:rPr>
      </w:pPr>
      <w:r w:rsidRPr="001A7128">
        <w:rPr>
          <w:i/>
          <w:iCs/>
          <w:sz w:val="20"/>
        </w:rPr>
        <w:t xml:space="preserve">"In quel tempo - oracolo del Signore - si estrarranno dai loro sepolcri le ossa dei re di Giuda, le ossa dei suoi capi, dei sacerdoti, dei profeti e degli abitanti di Gerusalemme (Ger 8, 1). Per questo darò le loro donne ad altri, i loro campi ai conquistatori, perché, dal piccolo al grande, tutti commettono frode; dal profeta al sacerdote, tutti praticano la menzogna (Ger 8, 10). Tu risponderai loro: Così parla il Signore: Ecco io renderò tutti ubriachi gli abitanti di questo paese, i re che siedono sul trono di Davide, i sacerdoti, i profeti e tutti gli abitanti di Gerusalemme (Ger 13, 13). Se esco in aperta campagna, ecco i trafitti di spada; se percorro la città, ecco gli orrori della fame. Anche il profeta e il sacerdote si aggirano per il paese e non sanno che cosa fare (Ger 14, 18). Ora essi dissero: "Venite e tramiamo insidie contro Geremia, perché la legge non verrà meno ai sacerdoti, né il consiglio ai saggi, né l'oracolo ai profeti. Venite, colpiamolo a motivo della sua lingua e non badiamo a tutte le sue parole" (Ger 18, 18). </w:t>
      </w:r>
    </w:p>
    <w:p w14:paraId="51BCEA62" w14:textId="77777777" w:rsidR="00F768E4" w:rsidRPr="001A7128" w:rsidRDefault="00F768E4" w:rsidP="003770E2">
      <w:pPr>
        <w:pStyle w:val="Corpotesto"/>
        <w:rPr>
          <w:i/>
          <w:iCs/>
          <w:sz w:val="20"/>
        </w:rPr>
      </w:pPr>
      <w:r w:rsidRPr="001A7128">
        <w:rPr>
          <w:i/>
          <w:iCs/>
          <w:sz w:val="20"/>
        </w:rPr>
        <w:t>Così disse il Signore a Geremia: "</w:t>
      </w:r>
      <w:proofErr w:type="spellStart"/>
      <w:r w:rsidRPr="001A7128">
        <w:rPr>
          <w:i/>
          <w:iCs/>
          <w:sz w:val="20"/>
        </w:rPr>
        <w:t>Và</w:t>
      </w:r>
      <w:proofErr w:type="spellEnd"/>
      <w:r w:rsidRPr="001A7128">
        <w:rPr>
          <w:i/>
          <w:iCs/>
          <w:sz w:val="20"/>
        </w:rPr>
        <w:t xml:space="preserve"> a comprarti una brocca di terracotta; prendi alcuni anziani del popolo e alcuni sacerdoti con te (Ger 19, 1). Pascur figlio di Immer, sacerdote e sovrintendente-capo del tempio, udì Geremia predire tutte queste cose (Ger 20, 1). Questa parola fu rivolta a Geremia dal Signore quando il re Sedecìa gli mandò il sacerdote Pascur figlio di Malchìa, e Sofonìa figlio di Maasìa, per dirgli (Ger 21, 1). Perfino il profeta, perfino il sacerdote sono empi, perfino nella mia casa ho trovato la loro malvagità. Oracolo del Signore (Ger 23, 11). Quando dunque questo popolo o un profeta o un sacerdote ti domanderà: "Qual è il peso del messaggio del Signore?", tu riferirai loro: "Voi siete il peso del Signore! Io vi rigetterò". Parola del Signore (Ger 23, 33). </w:t>
      </w:r>
    </w:p>
    <w:p w14:paraId="57788260" w14:textId="77777777" w:rsidR="00F768E4" w:rsidRPr="001A7128" w:rsidRDefault="00F768E4" w:rsidP="003770E2">
      <w:pPr>
        <w:pStyle w:val="Corpotesto"/>
        <w:rPr>
          <w:i/>
          <w:iCs/>
          <w:sz w:val="20"/>
        </w:rPr>
      </w:pPr>
      <w:r w:rsidRPr="001A7128">
        <w:rPr>
          <w:i/>
          <w:iCs/>
          <w:sz w:val="20"/>
        </w:rPr>
        <w:t xml:space="preserve">E il profeta o il sacerdote o il popolo che dica: "Peso del Signore!", io lo punirò nella persona e nella famiglia (Ger 23, 34). I sacerdoti, i profeti e tutto il popolo udirono Geremia che diceva queste parole nel tempio del Signore (Ger 26, 7). Ora, quando Geremia finì di riferire quanto il Signore gli aveva comandato di dire a tutto il popolo, i sacerdoti e i profeti lo arrestarono dicendo: "Devi morire! (Ger 26, 8). Allora i sacerdoti e i profeti dissero ai capi e a tutto il popolo: "Quest'uomo merita una sentenza di morte, perché ha profetizzato contro questa città come avete udito con i vostri orecchi!" (Ger 26, 11). I capi e tutto il popolo dissero ai sacerdoti e ai profeti: "Non ci deve essere sentenza di morte per quest'uomo, perché ci ha parlato nel nome del Signore nostro Dio" (Ger 26, 16). Ai sacerdoti e a tutto questo popolo ho detto: "Dice il Signore: Non ascoltate le parole dei vostri profeti che vi predicono che gli arredi del tempio del Signore saranno subito riportati da Babilonia, perché essi vi predicono menzogne (Ger 27, 16). </w:t>
      </w:r>
    </w:p>
    <w:p w14:paraId="452E6F5F" w14:textId="77777777" w:rsidR="00F768E4" w:rsidRPr="001A7128" w:rsidRDefault="00F768E4" w:rsidP="003770E2">
      <w:pPr>
        <w:pStyle w:val="Corpotesto"/>
        <w:rPr>
          <w:i/>
          <w:iCs/>
          <w:sz w:val="20"/>
        </w:rPr>
      </w:pPr>
      <w:r w:rsidRPr="001A7128">
        <w:rPr>
          <w:i/>
          <w:iCs/>
          <w:sz w:val="20"/>
        </w:rPr>
        <w:t xml:space="preserve">In quell'anno, all'inizio del regno di Sedecìa re di Giuda, nell'anno quarto, quinto mese, Anania figlio di Azzur, il profeta di </w:t>
      </w:r>
      <w:proofErr w:type="spellStart"/>
      <w:r w:rsidRPr="001A7128">
        <w:rPr>
          <w:i/>
          <w:iCs/>
          <w:sz w:val="20"/>
        </w:rPr>
        <w:t>Gabaon</w:t>
      </w:r>
      <w:proofErr w:type="spellEnd"/>
      <w:r w:rsidRPr="001A7128">
        <w:rPr>
          <w:i/>
          <w:iCs/>
          <w:sz w:val="20"/>
        </w:rPr>
        <w:t xml:space="preserve">, mi riferì nel tempio del Signore sotto gli occhi dei sacerdoti e di tutto il popolo queste parole (Ger 28, 1). Il profeta Geremia rispose al profeta Anania, sotto gli occhi dei sacerdoti e di tutto il popolo che stavano nel tempio del Signore (Ger 28, 5). Queste sono le parole della lettera che il profeta Geremia mandò da Gerusalemme al resto degli anziani in esilio, ai sacerdoti, ai profeti e a tutto il resto del popolo che Nabucodònosor aveva deportato da Gerusalemme a Babilonia; la mandò (Ger 29, 1). "Così dice il Signore degli eserciti, Dio di Israele: Perché hai mandato in tuo nome lettere a tutto il popolo di Gerusalemme e a Sofonia figlio di Maasia, il sacerdote, e a tutti i sacerdoti, dicendo (Ger 29, 25). </w:t>
      </w:r>
    </w:p>
    <w:p w14:paraId="217368D4" w14:textId="77777777" w:rsidR="00F768E4" w:rsidRPr="001A7128" w:rsidRDefault="00F768E4" w:rsidP="003770E2">
      <w:pPr>
        <w:pStyle w:val="Corpotesto"/>
        <w:rPr>
          <w:i/>
          <w:iCs/>
          <w:sz w:val="20"/>
        </w:rPr>
      </w:pPr>
      <w:r w:rsidRPr="001A7128">
        <w:rPr>
          <w:i/>
          <w:iCs/>
          <w:sz w:val="20"/>
        </w:rPr>
        <w:t xml:space="preserve">Il Signore ti ha costituito sacerdote al posto del sacerdote Ioiada, perché fossi sovrintendente nel tempio del Signore, per reprimere qualunque forsennato che vuol fare il profeta, ponendolo in ceppi e in catene (Ger 29, 26). Il sacerdote Sofonia lesse questa lettera in presenza del profeta Geremia (Ger 29, 29). Sazierò di delizie l'anima dei sacerdoti e il mio popolo abbonderà dei miei beni. Parola del Signore (Ger 31, 14). A causa di tutto il male che gli Israeliti e i figli di Giuda commisero per provocarmi, essi, i loro re, i loro capi, i loro sacerdoti e i loro profeti, gli uomini di Giuda e gli abitanti di Gerusalemme (Ger 32, 32). Ai sacerdoti leviti non mancherà mai chi stia davanti a me per offrire olocausti, per bruciare l'incenso in offerta e compiere sacrifici tutti i giorni" (Ger 33, 18). Così sarà rotta anche la mia alleanza con Davide mio servo, in modo che non abbia un figlio che regni sul suo trono, e quella con i leviti sacerdoti che mi servono (Ger 33, 21). I capi di Giuda, i capi di Gerusalemme, gli eunuchi, i sacerdoti e tutto il popolo del paese, che passarono attraverso le due metà del vitello (Ger 34, 19). </w:t>
      </w:r>
    </w:p>
    <w:p w14:paraId="63895445" w14:textId="77777777" w:rsidR="00F768E4" w:rsidRPr="001A7128" w:rsidRDefault="00F768E4" w:rsidP="003770E2">
      <w:pPr>
        <w:pStyle w:val="Corpotesto"/>
        <w:rPr>
          <w:i/>
          <w:iCs/>
          <w:sz w:val="20"/>
        </w:rPr>
      </w:pPr>
      <w:r w:rsidRPr="001A7128">
        <w:rPr>
          <w:i/>
          <w:iCs/>
          <w:sz w:val="20"/>
        </w:rPr>
        <w:t xml:space="preserve">Il re Sedecìa inviò allora Iucàl figlio di Selemia e il sacerdote Sofonia figlio di Maasià dal profeta Geremia per dirgli: "Prega per noi il Signore nostro Dio" (Ger 37, 3). Poiché hai posto la fiducia nelle tue fortezze e nei tuoi tesori, anche tu sarai preso e Camos andrà in esilio insieme con i suoi sacerdoti e con i suoi capi (Ger 48, 7). Urla, Chesbon, arriva il devastatore; gridate, borgate di Rabba, cingetevi di sacco, innalzate lamenti e andate raminghe con tagli sulla pelle, perché Milcom andrà in esilio, insieme con i suoi sacerdoti e i suoi capi (Ger 49, 3). Il capo delle guardie fece prigioniero Seraia, sacerdote capo, e il secondo sacerdote Sofonia insieme con tre custodi della soglia (Ger 52, 24). </w:t>
      </w:r>
    </w:p>
    <w:p w14:paraId="2672D14E" w14:textId="77777777" w:rsidR="00F768E4" w:rsidRPr="001A7128" w:rsidRDefault="00F768E4" w:rsidP="003770E2">
      <w:pPr>
        <w:pStyle w:val="Corpotesto"/>
        <w:rPr>
          <w:i/>
          <w:iCs/>
          <w:sz w:val="20"/>
        </w:rPr>
      </w:pPr>
      <w:r w:rsidRPr="001A7128">
        <w:rPr>
          <w:i/>
          <w:iCs/>
          <w:sz w:val="20"/>
        </w:rPr>
        <w:t xml:space="preserve">Le strade di Sion sono in lutto, nessuno si reca più alle sue feste; tutte le sue porte sono deserte, i suoi sacerdoti sospirano, le sue vergini sono afflitte ed essa è nell'amarezza (Lam 1, 4). Ho chiamato i miei amanti, ma essi mi hanno tradita; i miei sacerdoti e i miei anziani nella città sono spirati mentre cercavano cibo per sostenersi in vita (Lam 1, 19). Ha devastato come un giardino la sua dimora, ha demolito il luogo della riunione. Il Signore ha fatto dimenticare in Sion la festa e il sabato e ha rigettato nel furore della sua ira re e sacerdoti (Lam 2, 6). "Guarda, Signore, e considera; chi mai hai trattato così? Le donne divorano i loro piccoli, i bimbi che si portano in braccio! Sono trucidati nel santuario del Signore sacerdoti e profeti! (Lam 2, 20). Fu per i peccati dei suoi profeti, per le iniquità dei suoi sacerdoti, che versarono in mezzo ad essa il sangue dei giusti (Lam 4, 13). La faccia del Signore li ha dispersi, egli non gli volgerà più lo sguardo; non si è avuto riguardo dei sacerdoti, non si è usata pietà agli anziani (Lam 4, 16). </w:t>
      </w:r>
    </w:p>
    <w:p w14:paraId="1DD468F1" w14:textId="77777777" w:rsidR="00F768E4" w:rsidRPr="001A7128" w:rsidRDefault="00F768E4" w:rsidP="003770E2">
      <w:pPr>
        <w:pStyle w:val="Corpotesto"/>
        <w:rPr>
          <w:i/>
          <w:iCs/>
          <w:sz w:val="20"/>
        </w:rPr>
      </w:pPr>
      <w:r w:rsidRPr="001A7128">
        <w:rPr>
          <w:i/>
          <w:iCs/>
          <w:sz w:val="20"/>
        </w:rPr>
        <w:t xml:space="preserve">Lo mandarono a Gerusalemme al sacerdote Ioakim figlio di </w:t>
      </w:r>
      <w:proofErr w:type="spellStart"/>
      <w:r w:rsidRPr="001A7128">
        <w:rPr>
          <w:i/>
          <w:iCs/>
          <w:sz w:val="20"/>
        </w:rPr>
        <w:t>Chelkìa</w:t>
      </w:r>
      <w:proofErr w:type="spellEnd"/>
      <w:r w:rsidRPr="001A7128">
        <w:rPr>
          <w:i/>
          <w:iCs/>
          <w:sz w:val="20"/>
        </w:rPr>
        <w:t xml:space="preserve">, figlio di </w:t>
      </w:r>
      <w:proofErr w:type="spellStart"/>
      <w:r w:rsidRPr="001A7128">
        <w:rPr>
          <w:i/>
          <w:iCs/>
          <w:sz w:val="20"/>
        </w:rPr>
        <w:t>Salòm</w:t>
      </w:r>
      <w:proofErr w:type="spellEnd"/>
      <w:r w:rsidRPr="001A7128">
        <w:rPr>
          <w:i/>
          <w:iCs/>
          <w:sz w:val="20"/>
        </w:rPr>
        <w:t xml:space="preserve"> e agli altri sacerdoti e al popolo che erano con lui in Gerusalemme (Bar 1, 7). Per i nostri re e per i nostri principi, per i nostri sacerdoti e i nostri profeti e per i nostri padri (Bar 1, 16). Talvolta anche i sacerdoti, togliendo ai loro dei oro e argento, lo spendono per sé, dandone anche alle prostitute nei postriboli (Bar 6, 9). Come ad uno che abbia offeso un re si tiene bene sbarrato il luogo dove è detenuto perché deve essere condotto a morte, così i sacerdoti assicurano i templi con portoni, con serrature e con spranghe, perché non vengano saccheggiati dai ladri (Bar 6, 17). I loro sacerdoti vendono le loro vittime e ne traggono profitto; anche le mogli di costoro ne pongono sotto sale una parte e non ne danno né ai poveri né ai bisognosi; anche una donna in stato di impurità e la puerpera toccano le loro vittime (Bar 6, 27).  Nei templi i sacerdoti siedono con le vesti stracciate, la testa e le guance rasate, a capo scoperto (Bar 6, 30). I sacerdoti si </w:t>
      </w:r>
      <w:proofErr w:type="spellStart"/>
      <w:r w:rsidRPr="001A7128">
        <w:rPr>
          <w:i/>
          <w:iCs/>
          <w:sz w:val="20"/>
        </w:rPr>
        <w:t>portan</w:t>
      </w:r>
      <w:proofErr w:type="spellEnd"/>
      <w:r w:rsidRPr="001A7128">
        <w:rPr>
          <w:i/>
          <w:iCs/>
          <w:sz w:val="20"/>
        </w:rPr>
        <w:t xml:space="preserve"> via le vesti degli dei e ne rivestono le loro mogli e i loro bambini (Bar 6, 32). </w:t>
      </w:r>
    </w:p>
    <w:p w14:paraId="78CAA397" w14:textId="77777777" w:rsidR="00F768E4" w:rsidRPr="001A7128" w:rsidRDefault="00F768E4" w:rsidP="003770E2">
      <w:pPr>
        <w:pStyle w:val="Corpotesto"/>
        <w:rPr>
          <w:i/>
          <w:iCs/>
          <w:sz w:val="20"/>
        </w:rPr>
      </w:pPr>
      <w:r w:rsidRPr="001A7128">
        <w:rPr>
          <w:i/>
          <w:iCs/>
          <w:sz w:val="20"/>
        </w:rPr>
        <w:t xml:space="preserve">Difatti, quando sopraggiungono la guerra e le calamità, i sacerdoti si consigliano fra di loro sul come potranno nascondersi insieme con i loro dei (Bar 6, 48). Infatti, se il fuoco si attacca al tempio di questi dei di legno o indorati o argentati, mentre i loro sacerdoti fuggiranno e si metteranno in salvo, essi invece come travi bruceranno là in mezzo (Bar 6, 54). La parola del Signore fu rivolta al sacerdote Ezechiele figlio di Buzì, nel paese dei Caldei, lungo il canale Chebàr. Qui fu sopra di lui la mano del Signore (Ez 1, 3). Sventura seguirà a sventura, allarme seguirà ad allarme: ai profeti chiederanno responsi, ai sacerdoti verrà meno la dottrina, agli anziani il consiglio (Ez 7, 26). I suoi sacerdoti violano la mia legge, profanano le cose sante. Non fanno distinzione fra il sacro e il profano, non insegnano a distinguere fra puro e impuro, non osservano i miei sabati e io sono disonorato in mezzo a loro (Ez 22, 26). Egli mi disse: "La stanza che guarda a mezzogiorno è per i sacerdoti che hanno cura del tempio (Ez 40, 45). </w:t>
      </w:r>
    </w:p>
    <w:p w14:paraId="10F2C0FC" w14:textId="77777777" w:rsidR="00F768E4" w:rsidRPr="001A7128" w:rsidRDefault="00F768E4" w:rsidP="003770E2">
      <w:pPr>
        <w:pStyle w:val="Corpotesto"/>
        <w:rPr>
          <w:i/>
          <w:iCs/>
          <w:sz w:val="20"/>
        </w:rPr>
      </w:pPr>
      <w:r w:rsidRPr="001A7128">
        <w:rPr>
          <w:i/>
          <w:iCs/>
          <w:sz w:val="20"/>
        </w:rPr>
        <w:t xml:space="preserve">Mentre la stanza che guarda a settentrione è per i sacerdoti che hanno cura dell'altare: sono essi i figli di Zadòk che, tra i figli di Levi, si avvicinano al Signore per il suo servizio" (Ez 40, 46).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Quando i sacerdoti vi saranno entrati, non usciranno dal luogo santo verso l'atrio esterno, ma deporranno là le loro vesti con le quali hanno prestato servizio, perché esse sono sante: indosseranno altre vesti e così si avvicineranno al luogo destinato al popolo" (Ez 42, 14). Ai sacerdoti leviti della stirpe di Zadòk, che si avvicineranno a me per servirmi, tu darai - parola del Signore Dio - un giovenco per l'espiazione (Ez 43, 19). </w:t>
      </w:r>
    </w:p>
    <w:p w14:paraId="4BE23107" w14:textId="77777777" w:rsidR="00F768E4" w:rsidRPr="001A7128" w:rsidRDefault="00F768E4" w:rsidP="003770E2">
      <w:pPr>
        <w:pStyle w:val="Corpotesto"/>
        <w:rPr>
          <w:i/>
          <w:iCs/>
          <w:sz w:val="20"/>
        </w:rPr>
      </w:pPr>
      <w:r w:rsidRPr="001A7128">
        <w:rPr>
          <w:i/>
          <w:iCs/>
          <w:sz w:val="20"/>
        </w:rPr>
        <w:t xml:space="preserve">Tu li presenterai al Signore e i sacerdoti getteranno il sale su di loro, poi li offriranno in olocausto al Signore (Ez 43, 24). Finiti questi giorni, dall'ottavo in poi, i sacerdoti immoleranno sopra l'altare i vostri olocausti, i vostri sacrifici di comunione e io vi sarò propizio". Oracolo del Signore Dio (Ez 43, 27). Non si avvicineranno più a me per servirmi come sacerdoti e toccare tutte le mie cose sante e santissime, ma sconteranno la vergogna degli abomini che hanno compiuti (Ez 44, 13). I sacerdoti leviti figli di Zadòk, che hanno osservato le prescrizioni del mio santuario quando gli Israeliti si erano allontanati da me, si avvicineranno a me per servirmi e staranno davanti a me per offrirmi il grasso e il sangue. Parola del Signore Dio (Ez 44, 15). </w:t>
      </w:r>
    </w:p>
    <w:p w14:paraId="3F7FBD33" w14:textId="77777777" w:rsidR="00F768E4" w:rsidRPr="001A7128" w:rsidRDefault="00F768E4" w:rsidP="003770E2">
      <w:pPr>
        <w:pStyle w:val="Corpotesto"/>
        <w:rPr>
          <w:i/>
          <w:iCs/>
          <w:sz w:val="20"/>
        </w:rPr>
      </w:pPr>
      <w:r w:rsidRPr="001A7128">
        <w:rPr>
          <w:i/>
          <w:iCs/>
          <w:sz w:val="20"/>
        </w:rPr>
        <w:t xml:space="preserve">Nessun sacerdote berrà vino quando dovrà entrare nell'atrio interno (Ez 44, 21). Non prenderanno in sposa una vedova, né una ripudiata, ma solo una vergine della stirpe d'Israele: potranno sposare però una vedova, se è la vedova di un sacerdote (Ez 44, 22). La parte migliore di tutte le vostre primizie e ogni specie di offerta apparterranno ai sacerdoti: così darete al sacerdote le primizie dei vostri macinati, per far posare la benedizione sulla vostra casa (Ez 44, 30). I sacerdoti non mangeranno la carne di alcun animale morto di morte naturale o sbranato, di uccelli o di altri animali" (Ez 44, 31). Esso sarà la parte sacra del paese, sarà per i sacerdoti ministri del santuario, che si avvicinano per servire il Signore: questo luogo servirà per le loro case e come luogo sacro per il santuario (Ez 45, 4). </w:t>
      </w:r>
    </w:p>
    <w:p w14:paraId="228A1755" w14:textId="77777777" w:rsidR="00F768E4" w:rsidRPr="001A7128" w:rsidRDefault="00F768E4" w:rsidP="003770E2">
      <w:pPr>
        <w:pStyle w:val="Corpotesto"/>
        <w:rPr>
          <w:i/>
          <w:iCs/>
          <w:sz w:val="20"/>
        </w:rPr>
      </w:pPr>
      <w:r w:rsidRPr="001A7128">
        <w:rPr>
          <w:i/>
          <w:iCs/>
          <w:sz w:val="20"/>
        </w:rPr>
        <w:t xml:space="preserve">Il sacerdote prenderà il sangue della vittima per il peccato e lo metterà sugli stipiti del tempio e sui quattro angoli dello zoccolo dell'altare e sugli stipiti delle porte dell'atrio interno (Ez 45, 19). Il principe entrerà dal di fuori passando dal vestibolo del portico esterno e si fermerà presso lo stipite del portico, mentre i sacerdoti offriranno il suo olocausto e il suo sacrificio di comunione. Egli si prostrerà sulla soglia del portico, poi uscirà e il portico non sarà chiuso fino al tramonto (Ez 46, 2). Poi egli mi condusse, per il corridoio che sta sul fianco del portico, alle stanze del santuario destinate ai sacerdoti, dalla parte di settentrione: ed ecco alla estremità di occidente un posto riservato (Ez 46, 19). Mi disse: "Questo è il luogo dove i sacerdoti cuoceranno le carni dei sacrifici di riparazione e di espiazione e dove cuoceranno le oblazioni, senza portarle fuori nell'atrio esterno e correre il rischio di comunicare la consacrazione al popolo" (Ez 46, 20). </w:t>
      </w:r>
    </w:p>
    <w:p w14:paraId="26ADEE7F" w14:textId="77777777" w:rsidR="00F768E4" w:rsidRPr="001A7128" w:rsidRDefault="00F768E4" w:rsidP="003770E2">
      <w:pPr>
        <w:pStyle w:val="Corpotesto"/>
        <w:rPr>
          <w:i/>
          <w:iCs/>
          <w:sz w:val="20"/>
        </w:rPr>
      </w:pPr>
      <w:r w:rsidRPr="001A7128">
        <w:rPr>
          <w:i/>
          <w:iCs/>
          <w:sz w:val="20"/>
        </w:rPr>
        <w:t xml:space="preserve">Ai sacerdoti apparterrà la parte sacra del territorio, venticinquemila cubiti a settentrione e diecimila di larghezza a ponente, diecimila cubiti di larghezza a oriente e venticinquemila cubiti di lunghezza a mezzogiorno. In mezzo sorgerà il santuario del Signore (Ez 48, 10). Essa apparterrà ai sacerdoti consacrati, ai figli di Zadòk, che furono fedeli alla mia osservanza e non si traviarono nel traviamento degli Israeliti come traviarono i leviti (Ez 48, 11). I leviti, lungo il territorio dei sacerdoti, avranno venticinquemila cubiti di lunghezza per diecimila di larghezza: tutta la lunghezza sarà di venticinquemila cubiti e tutta la larghezza di diecimila (Ez 48, 13). Benedite, sacerdoti del Signore, il Signore, lodatelo ed esaltatelo nei secoli (Dn 3, 84). </w:t>
      </w:r>
    </w:p>
    <w:p w14:paraId="79A35713" w14:textId="77777777" w:rsidR="00F768E4" w:rsidRPr="001A7128" w:rsidRDefault="00F768E4" w:rsidP="003770E2">
      <w:pPr>
        <w:pStyle w:val="Corpotesto"/>
        <w:rPr>
          <w:i/>
          <w:iCs/>
          <w:sz w:val="20"/>
        </w:rPr>
      </w:pPr>
      <w:r w:rsidRPr="001A7128">
        <w:rPr>
          <w:i/>
          <w:iCs/>
          <w:sz w:val="20"/>
        </w:rPr>
        <w:t xml:space="preserve">Il re s'indignò e convocati i sacerdoti di Bel, disse loro: "Se voi non mi dite chi è che mangia tutto questo cibo, morirete; se invece mi proverete che è Bel che lo mangia, morirà Daniele, perché ha insultato Bel" (Dn 14, 8). Daniele disse al re: "Sia fatto come tu hai detto". I sacerdoti di Bel erano settanta, senza contare le mogli e i figli (Dn 14, 9). E i sacerdoti di Bel gli dissero: "Ecco, noi usciamo di qui e tu, re, disponi le vivande e mesci il vino temperato; poi chiudi la porta e sigillala con il tuo anello. Se domani mattina, venendo, tu riscontrerai che tutto non è stato mangiato da Bel, moriremo noi, altrimenti morirà Daniele che ci ha calunniati" (Dn 14, 11). I sacerdoti vennero di notte, secondo il loro consueto, con le mogli, i figli, e mangiarono e bevvero tutto (Dn 14, 15). Acceso d'ira, fece arrestare i sacerdoti con le mogli e i figli; gli furono mostrate le porte segrete per le quali entravano a consumare quanto si trovava sulla tavola (Dn 14, 21). Quando i Babilonesi lo seppero, ne furono molto indignati e insorsero contro il re, dicendo: "Il re è diventato Giudeo: ha distrutto Bel, ha ucciso il drago, ha messo a morte i sacerdoti" (Dn 14, 28). </w:t>
      </w:r>
    </w:p>
    <w:p w14:paraId="0A50650C" w14:textId="77777777" w:rsidR="00F768E4" w:rsidRPr="001A7128" w:rsidRDefault="00F768E4" w:rsidP="003770E2">
      <w:pPr>
        <w:pStyle w:val="Corpotesto"/>
        <w:rPr>
          <w:i/>
          <w:iCs/>
          <w:sz w:val="20"/>
        </w:rPr>
      </w:pPr>
      <w:r w:rsidRPr="001A7128">
        <w:rPr>
          <w:i/>
          <w:iCs/>
          <w:sz w:val="20"/>
        </w:rPr>
        <w:t xml:space="preserve">Ma nessuno accusi, nessuno contesti; contro di te, sacerdote, muovo l'accusa (Os 4, 4). Perisce il mio popolo per mancanza di conoscenza. Poiché tu rifiuti la conoscenza, rifiuterò te come mio sacerdote; hai dimenticato la legge del tuo Dio e io dimenticherò i tuoi figli (Os 4, 6). Il popolo e il sacerdote avranno la stessa sorte; li punirò per la loro condotta, e li retribuirò dei loro misfatti (Os 4, 9). Ascoltate questo, o sacerdoti, state attenti, gente d'Israele, o casa del re, porgete l'orecchio, poiché contro di voi si fa il giudizio. Voi foste infatti un laccio in Mizpa, una rete tesa sul Tabor (Os 5, 1). Come banditi in agguato una ciurma di sacerdoti assale sulla strada di Sichem, commette scelleratezze (Os 6, 9). </w:t>
      </w:r>
    </w:p>
    <w:p w14:paraId="49413BA0" w14:textId="77777777" w:rsidR="00F768E4" w:rsidRPr="001A7128" w:rsidRDefault="00F768E4" w:rsidP="003770E2">
      <w:pPr>
        <w:pStyle w:val="Corpotesto"/>
        <w:rPr>
          <w:i/>
          <w:iCs/>
          <w:sz w:val="20"/>
        </w:rPr>
      </w:pPr>
      <w:r w:rsidRPr="001A7128">
        <w:rPr>
          <w:i/>
          <w:iCs/>
          <w:sz w:val="20"/>
        </w:rPr>
        <w:t xml:space="preserve">Gli abitanti di Samaria trepidano per il vitello di Bet-Aven, ne fa lutto il suo popolo e i suoi sacerdoti ne fanno lamento, perché la sua gloria sta per andarsene (Os 10, 5). Sono scomparse offerta e libazione dalla casa del Signore; fanno lutto i sacerdoti, ministri del Signore (Gl 1, 9). Cingete il cilicio e piangete, o sacerdoti, urlate, ministri dell'altare, venite, vegliate vestiti di sacco, ministri del mio Dio, poiché priva d'offerta e libazione è la casa del vostro Dio (Gl 1, 13). Tra il vestibolo e l'altare piangano i sacerdoti, ministri del Signore, e dicano: "Perdona, Signore, al tuo popolo e non esporre la tua eredità al vituperio e alla derisione delle genti". Perché si dovrebbe dire fra i popoli: "Dov'è il loro Dio?" (Gl 2, 17). Amasia, sacerdote di Betel, mandò a dire a Geroboàmo re di Israele: "Amos congiura contro di te in mezzo alla casa di Israele; il paese non può sopportare le sue parole (Am 7, 10). </w:t>
      </w:r>
    </w:p>
    <w:p w14:paraId="669940CA" w14:textId="77777777" w:rsidR="00F768E4" w:rsidRPr="001A7128" w:rsidRDefault="00F768E4" w:rsidP="003770E2">
      <w:pPr>
        <w:pStyle w:val="Corpotesto"/>
        <w:rPr>
          <w:i/>
          <w:iCs/>
          <w:sz w:val="20"/>
        </w:rPr>
      </w:pPr>
      <w:r w:rsidRPr="001A7128">
        <w:rPr>
          <w:i/>
          <w:iCs/>
          <w:sz w:val="20"/>
        </w:rPr>
        <w:t xml:space="preserve">I suoi capi giudicano in vista dei regali, i suoi sacerdoti insegnano per lucro, i suoi profeti danno oracoli per denaro. Osano appoggiarsi al Signore dicendo: "Non è forse il Signore in mezzo a noi? Non ci coglierà alcun male" (Mi 3, 11). Stenderò la mano su Giuda e su tutti gli abitanti di Gerusalemme; sterminerò da questo luogo gli avanzi di Baal e il nome stesso dei suoi falsi sacerdoti (Sof 1, 4). I suoi profeti sono boriosi, uomini fraudolenti. I suoi sacerdoti profanano le cose sacre, violano la legge (Sof 3, 4). L'anno secondo del re Dario, il primo giorno del sesto mese, questa parola del Signore fu rivolta per mezzo del profeta Aggeo a Zorobabele figlio di Sealtièl, governatore della Giudea, e a Giosuè figlio di Iozedàk, sommo sacerdote (Ag 1, 1). </w:t>
      </w:r>
    </w:p>
    <w:p w14:paraId="20577328" w14:textId="77777777" w:rsidR="00F768E4" w:rsidRPr="001A7128" w:rsidRDefault="00F768E4" w:rsidP="003770E2">
      <w:pPr>
        <w:pStyle w:val="Corpotesto"/>
        <w:rPr>
          <w:i/>
          <w:iCs/>
          <w:sz w:val="20"/>
        </w:rPr>
      </w:pPr>
      <w:r w:rsidRPr="001A7128">
        <w:rPr>
          <w:i/>
          <w:iCs/>
          <w:sz w:val="20"/>
        </w:rPr>
        <w:t xml:space="preserve">Zorobabele figlio di Sealtièl, e Giosuè figlio di Iozedàk, sommo sacerdote, e tutto il resto del popolo ascoltarono la parola del Signore loro Dio e le parole del profeta Aggeo, secondo la volontà del Signore che lo aveva loro inviato, e il popolo ebbe timore del Signore (Ag 1, 12). E il Signore destò lo spirito di Zorobabele figlio di Sealtièl governatore della Giudea e di Giosuè figlio di Iozedàk, sommo sacerdote, e di tutto il resto del popolo ed essi si mossero e intrapresero i lavori per la casa del Signore degli eserciti (Ag 1, 14). </w:t>
      </w:r>
    </w:p>
    <w:p w14:paraId="55E97CFA" w14:textId="77777777" w:rsidR="00F768E4" w:rsidRPr="001A7128" w:rsidRDefault="00F768E4" w:rsidP="003770E2">
      <w:pPr>
        <w:pStyle w:val="Corpotesto"/>
        <w:rPr>
          <w:i/>
          <w:iCs/>
          <w:sz w:val="20"/>
        </w:rPr>
      </w:pPr>
      <w:r w:rsidRPr="001A7128">
        <w:rPr>
          <w:i/>
          <w:iCs/>
          <w:sz w:val="20"/>
        </w:rPr>
        <w:t xml:space="preserve">Su, parla a Zorobabele figlio di Sealtièl, governatore della Giudea, a Giosuè figlio di Iozedàk, sommo sacerdote, e a tutto il resto del popolo (Ag 2, 2). Ora, coraggio, Zorobabele - oracolo del Signore - coraggio, Giosuè figlio di Iozedàk, sommo sacerdote; coraggio, popolo tutto del paese, dice il Signore, e al lavoro, perché io sono con voi - oracolo del Signore degli eserciti – (Ag 2, 4). Dice il Signore degli eserciti: Interroga i sacerdoti intorno alla legge e chiedi loro (Ag 2, 11). Se uno in un lembo del suo vestito porta carne consacrata e con il lembo tocca il pane, il companatico, il vino, l'olio o qualunque altro cibo, questo verrà santificato? No, risposero i sacerdoti (Ag 2, 12). Aggeo soggiunse: "Se uno che è contaminato per il contatto di un cadavere tocca una di quelle cose, sarà essa immonda?" "Sì", risposero i sacerdoti, "è immonda" (Ag 2, 13). Poi mi fece vedere il sommo sacerdote Giosuè, ritto davanti all'angelo del Signore, e satana era alla sua destra per accusarlo (Zc 3, 1). </w:t>
      </w:r>
    </w:p>
    <w:p w14:paraId="796C6C8A" w14:textId="77777777" w:rsidR="00F768E4" w:rsidRPr="001A7128" w:rsidRDefault="00F768E4" w:rsidP="003770E2">
      <w:pPr>
        <w:pStyle w:val="Corpotesto"/>
        <w:rPr>
          <w:i/>
          <w:iCs/>
          <w:sz w:val="20"/>
        </w:rPr>
      </w:pPr>
      <w:r w:rsidRPr="001A7128">
        <w:rPr>
          <w:i/>
          <w:iCs/>
          <w:sz w:val="20"/>
        </w:rPr>
        <w:t xml:space="preserve">Ascolta dunque, Giosuè sommo sacerdote, tu e i tuoi compagni che siedono davanti a te, poiché essi servono da presagio: ecco, io manderò il mio servo Germoglio (Zc 3, 8). Prendi quell'argento e quell'oro e ne farai una corona che porrai sul capo di Giosuè figlio di </w:t>
      </w:r>
      <w:proofErr w:type="spellStart"/>
      <w:r w:rsidRPr="001A7128">
        <w:rPr>
          <w:i/>
          <w:iCs/>
          <w:sz w:val="20"/>
        </w:rPr>
        <w:t>Iozedak</w:t>
      </w:r>
      <w:proofErr w:type="spellEnd"/>
      <w:r w:rsidRPr="001A7128">
        <w:rPr>
          <w:i/>
          <w:iCs/>
          <w:sz w:val="20"/>
        </w:rPr>
        <w:t xml:space="preserve">, sommo sacerdote (Zc 6, 11). Sì, egli ricostruirà il tempio del Signore, egli riceverà la gloria, egli siederà da sovrano sul suo trono. Un sacerdote sarà alla sua destra e fra i due regnerà una pace perfetta (Zc 6, 13). E a domandare ai sacerdoti addetti al tempio del Signore degli eserciti e ai profeti: "Devo io continuare a far lutto e astinenza nel quinto mese, come ho fatto in questi anni passati?" (Zc 7, 3). "Parla a tutto il popolo del paese e a tutti i sacerdoti e dì loro: Quando avete fatto digiuni e lamenti nel quinto e nel settimo mese per questi settant'anni, lo facevate forse per me? (Zc 7, 5). </w:t>
      </w:r>
    </w:p>
    <w:p w14:paraId="4F8CF5A6" w14:textId="77777777" w:rsidR="00F768E4" w:rsidRPr="001A7128" w:rsidRDefault="00F768E4" w:rsidP="003770E2">
      <w:pPr>
        <w:pStyle w:val="Corpotesto"/>
        <w:rPr>
          <w:i/>
          <w:iCs/>
          <w:sz w:val="20"/>
        </w:rPr>
      </w:pPr>
      <w:r w:rsidRPr="001A7128">
        <w:rPr>
          <w:i/>
          <w:iCs/>
          <w:sz w:val="20"/>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Ora a voi questo monito, o sacerdoti (Ml 2, 1). Infatti le labbra del sacerdote devono custodire la scienza e dalla sua bocca si ricerca l'istruzione, perché egli è messaggero del Signore degli Eserciti (Ml 2, 7). Riuniti tutti i sommi sacerdoti e gli scribi del popolo, s'informava da loro sul luogo in cui doveva nascere il Messia (Mt 2, 4). </w:t>
      </w:r>
    </w:p>
    <w:p w14:paraId="6DB8C389" w14:textId="77777777" w:rsidR="00F768E4" w:rsidRPr="001A7128" w:rsidRDefault="00F768E4" w:rsidP="003770E2">
      <w:pPr>
        <w:pStyle w:val="Corpotesto"/>
        <w:rPr>
          <w:i/>
          <w:iCs/>
          <w:sz w:val="20"/>
        </w:rPr>
      </w:pPr>
      <w:r w:rsidRPr="001A7128">
        <w:rPr>
          <w:i/>
          <w:iCs/>
          <w:sz w:val="20"/>
        </w:rPr>
        <w:t xml:space="preserve">Poi Gesù gli disse: "Guardati dal dirlo a qualcuno, ma va’ a mostrarti al sacerdote e presenta l'offerta prescritta da Mosè, e ciò serva come testimonianza per loro" (Mt 8, 4). Come entrò nella casa di Dio e mangiarono i pani dell'offerta, che non era lecito mangiare né a lui né ai suoi compagni, ma solo ai sacerdoti? (Mt 12, 4). O non avete letto nella Legge che nei giorni di sabato i sacerdoti nel tempio infrangono il sabato e tuttavia sono senza colpa? (Mt 12, 5). Da allora Gesù cominciò a dire apertamente ai suoi discepoli che doveva andare a Gerusalemme e soffrire molto da parte degli anziani, dei sommi sacerdoti e degli scribi, e venire ucciso e risuscitare il terzo giorno (Mt 16, 21). </w:t>
      </w:r>
    </w:p>
    <w:p w14:paraId="64323DA0" w14:textId="77777777" w:rsidR="00F768E4" w:rsidRPr="001A7128" w:rsidRDefault="00F768E4" w:rsidP="003770E2">
      <w:pPr>
        <w:pStyle w:val="Corpotesto"/>
        <w:rPr>
          <w:i/>
          <w:iCs/>
          <w:sz w:val="20"/>
        </w:rPr>
      </w:pPr>
      <w:r w:rsidRPr="001A7128">
        <w:rPr>
          <w:i/>
          <w:iCs/>
          <w:sz w:val="20"/>
        </w:rPr>
        <w:t xml:space="preserve">"Ecco, noi stiamo salendo a Gerusalemme e il Figlio dell'uomo sarà consegnato ai sommi sacerdoti e agli scribi, che lo condanneranno a morte (Mt 20, 18). Ma i sommi sacerdoti e gli scribi, vedendo le meraviglie che faceva e i fanciulli che acclamavano nel tempio: "Osanna al figlio di Davide", si sdegnarono (Mt 21, 15). Entrato nel tempio, mentre insegnava gli si avvicinarono i sommi sacerdoti e gli anziani del popolo e gli dissero: "Con quale autorità fai questo? Chi ti ha dato questa autorità?" (Mt 21, 23). Udite queste parabole, i sommi sacerdoti e i farisei capirono che parlava di loro e cercavano di catturarlo; ma avevano paura della folla che lo considerava un profeta (Mt 21, 45). </w:t>
      </w:r>
    </w:p>
    <w:p w14:paraId="767321D3" w14:textId="77777777" w:rsidR="00F768E4" w:rsidRPr="001A7128" w:rsidRDefault="00F768E4" w:rsidP="003770E2">
      <w:pPr>
        <w:pStyle w:val="Corpotesto"/>
        <w:rPr>
          <w:i/>
          <w:iCs/>
          <w:sz w:val="20"/>
        </w:rPr>
      </w:pPr>
      <w:r w:rsidRPr="001A7128">
        <w:rPr>
          <w:i/>
          <w:iCs/>
          <w:sz w:val="20"/>
        </w:rPr>
        <w:t xml:space="preserve">Allora i sommi sacerdoti e gli anziani del popolo si riunirono nel palazzo del sommo sacerdote, che si chiamava Caifa (Mt 26, 3). Allora uno dei Dodici, chiamato Giuda Iscariota, andò dai sommi sacerdoti (Mt 26, 14). Mentre parlava ancora, ecco arrivare Giuda, uno dei Dodici, e con lui una gran folla con spade e bastoni, mandata dai sommi sacerdoti e dagli anziani del popolo (Mt 26, 47). Ed ecco, uno di quelli che erano con Gesù, messa mano alla spada, la estrasse e colpì il servo del sommo sacerdote staccandogli un orecchio (Mt 26, 51). </w:t>
      </w:r>
    </w:p>
    <w:p w14:paraId="39E5A1C6" w14:textId="77777777" w:rsidR="00F768E4" w:rsidRPr="001A7128" w:rsidRDefault="00F768E4" w:rsidP="003770E2">
      <w:pPr>
        <w:pStyle w:val="Corpotesto"/>
        <w:rPr>
          <w:i/>
          <w:iCs/>
          <w:sz w:val="20"/>
        </w:rPr>
      </w:pPr>
      <w:r w:rsidRPr="001A7128">
        <w:rPr>
          <w:i/>
          <w:iCs/>
          <w:sz w:val="20"/>
        </w:rPr>
        <w:t xml:space="preserve">Or quelli che avevano arrestato Gesù, lo condussero dal sommo sacerdote Caifa, presso il quale già si erano riuniti gli scribi e gli anziani (Mt 26, 57). Pietro intanto lo aveva seguito da lontano fino al palazzo del sommo sacerdote; ed entrato anche lui, si pose a sedere tra i servi, per vedere la conclusione (Mt 26, 58). I sommi sacerdoti e tutto il sinedrio cercavano qualche falsa testimonianza contro Gesù, per condannarlo a morte (Mt 26, 59). Alzatosi il sommo sacerdote gli disse: "Non rispondi nulla? Che cosa testimoniano costoro contro di te?" (Mt 26, 62). Ma Gesù taceva. Allora il sommo sacerdote gli disse: "Ti scongiuro, per il Dio vivente, perché ci dica se tu sei il Cristo, il Figlio di Dio" (Mt 26, 63). </w:t>
      </w:r>
    </w:p>
    <w:p w14:paraId="397C082A" w14:textId="77777777" w:rsidR="00F768E4" w:rsidRPr="001A7128" w:rsidRDefault="00F768E4" w:rsidP="003770E2">
      <w:pPr>
        <w:pStyle w:val="Corpotesto"/>
        <w:rPr>
          <w:i/>
          <w:iCs/>
          <w:sz w:val="20"/>
        </w:rPr>
      </w:pPr>
      <w:r w:rsidRPr="001A7128">
        <w:rPr>
          <w:i/>
          <w:iCs/>
          <w:sz w:val="20"/>
        </w:rPr>
        <w:t xml:space="preserve">Allora il sommo sacerdote si stracciò le vesti dicendo: "Ha bestemmiato! Perché abbiamo ancora bisogno di testimoni? Ecco, ora avete udito la bestemmia (Mt 26, 65). Venuto il mattino, tutti i sommi sacerdoti e gli anziani del popolo tennero consiglio contro Gesù, per farlo morire (Mt 27, 1). Allora Giuda, il traditore, vedendo che Gesù era stato condannato, si pentì e riportò le trenta monete d'argento ai sommi sacerdoti e agli anziani (Mt 27, 3). Ma i sommi sacerdoti, raccolto quel denaro, dissero: "Non è lecito metterlo nel tesoro, perché è prezzo di sangue" (Mt 27, 6). E mentre lo accusavano i sommi sacerdoti e gli anziani, non rispondeva nulla (Mt 27, 12). Ma i sommi sacerdoti e gli anziani persuasero la folla a richiedere Barabba e a far morire Gesù (Mt 27, 20). Anche i sommi sacerdoti con gli scribi e gli anziani lo schernivano (Mt 27, 41). </w:t>
      </w:r>
    </w:p>
    <w:p w14:paraId="665207ED" w14:textId="77777777" w:rsidR="00F768E4" w:rsidRPr="001A7128" w:rsidRDefault="00F768E4" w:rsidP="003770E2">
      <w:pPr>
        <w:pStyle w:val="Corpotesto"/>
        <w:rPr>
          <w:i/>
          <w:iCs/>
          <w:sz w:val="20"/>
        </w:rPr>
      </w:pPr>
      <w:r w:rsidRPr="001A7128">
        <w:rPr>
          <w:i/>
          <w:iCs/>
          <w:sz w:val="20"/>
        </w:rPr>
        <w:t xml:space="preserve">Il giorno seguente, quello dopo la Parasceve, si riunirono presso Pilato i sommi sacerdoti e i farisei, dicendo (Mt 27, 62). Mentre esse erano per via, alcuni della guardia giunsero in città e annunziarono ai sommi sacerdoti quanto era accaduto (Mt 28, 11). "Guarda di non dir niente a nessuno, ma va’, presentati al sacerdote, e offri per la tua purificazione quello che Mosè ha ordinato, a testimonianza per loro" (Mc 1, 44). </w:t>
      </w:r>
    </w:p>
    <w:p w14:paraId="7406F2AD" w14:textId="77777777" w:rsidR="00F768E4" w:rsidRPr="001A7128" w:rsidRDefault="00F768E4" w:rsidP="003770E2">
      <w:pPr>
        <w:pStyle w:val="Corpotesto"/>
        <w:rPr>
          <w:i/>
          <w:iCs/>
          <w:sz w:val="20"/>
        </w:rPr>
      </w:pPr>
      <w:r w:rsidRPr="001A7128">
        <w:rPr>
          <w:i/>
          <w:iCs/>
          <w:sz w:val="20"/>
        </w:rPr>
        <w:t xml:space="preserve">Come entrò nella casa di Dio, sotto il sommo sacerdote Abiatàr, e mangiò i pani dell'offerta, che soltanto ai sacerdoti è lecito mangiare, e ne diede anche ai suoi compagni?" (Mc 2, 26). E cominciò a insegnar loro che il Figlio dell'uomo doveva molto soffrire, ed essere riprovato dagli anziani, dai sommi sacerdoti e dagli scribi, poi venire ucciso e, dopo tre giorni, risuscitare (Mc 8, 31). "Ecco, noi saliamo a Gerusalemme e il Figlio dell'uomo sarà consegnato ai sommi sacerdoti e agli scribi: lo condanneranno a morte, lo consegneranno ai pagani (Mc 10, 33). L'udirono i sommi sacerdoti e gli scribi e cercavano il modo di farlo morire. Avevano infatti paura di lui, perché tutto il popolo era ammirato del suo insegnamento (Mc 11, 18). </w:t>
      </w:r>
    </w:p>
    <w:p w14:paraId="4998C00C" w14:textId="77777777" w:rsidR="00F768E4" w:rsidRPr="001A7128" w:rsidRDefault="00F768E4" w:rsidP="003770E2">
      <w:pPr>
        <w:pStyle w:val="Corpotesto"/>
        <w:rPr>
          <w:i/>
          <w:iCs/>
          <w:sz w:val="20"/>
        </w:rPr>
      </w:pPr>
      <w:r w:rsidRPr="001A7128">
        <w:rPr>
          <w:i/>
          <w:iCs/>
          <w:sz w:val="20"/>
        </w:rPr>
        <w:t xml:space="preserve">Andarono di nuovo a Gerusalemme. E mentre egli si aggirava per il tempio, gli si avvicinarono i sommi sacerdoti, gli scribi e gli anziani e gli dissero (Mc 11, 27). Mancavano intanto due giorni alla Pasqua e agli Azzimi e i sommi sacerdoti e gli scribi cercavano il modo di impadronirsi di lui con inganno, per ucciderlo (Mc 14, 1). Allora Giuda Iscariota, uno dei Dodici, si recò dai sommi sacerdoti, per consegnare loro Gesù (Mc 14, 10). E subito, mentre ancora parlava, arrivò Giuda, uno dei Dodici, e con lui una folla con spade e bastoni mandata dai sommi sacerdoti, dagli scribi e dagli anziani (Mc 14, 43). Uno dei presenti, estratta la spada, colpì il servo del sommo sacerdote e gli recise l'orecchio (Mc 14, 47). </w:t>
      </w:r>
    </w:p>
    <w:p w14:paraId="040C671A" w14:textId="77777777" w:rsidR="00F768E4" w:rsidRPr="001A7128" w:rsidRDefault="00F768E4" w:rsidP="003770E2">
      <w:pPr>
        <w:pStyle w:val="Corpotesto"/>
        <w:rPr>
          <w:i/>
          <w:iCs/>
          <w:sz w:val="20"/>
        </w:rPr>
      </w:pPr>
      <w:r w:rsidRPr="001A7128">
        <w:rPr>
          <w:i/>
          <w:iCs/>
          <w:sz w:val="20"/>
        </w:rPr>
        <w:t xml:space="preserve">Allora condussero Gesù dal sommo sacerdote, e là si riunirono tutti i capi dei sacerdoti, gli anziani e gli scribi (Mc 14, 53). Pietro lo aveva seguito da lontano, fin dentro il cortile del sommo sacerdote; e se ne stava seduto tra i servi, scaldandosi al fuoco (Mc 14, 54). Intanto i capi dei sacerdoti e tutto il sinedrio cercavano una testimonianza contro Gesù per metterlo a morte, ma non la trovavano (Mc 14, 55). Allora il sommo sacerdote, levatosi in mezzo all'assemblea, interrogò Gesù dicendo: "Non rispondi nulla? Che cosa testimoniano costoro contro di te?" (Mc 14, 60). Ma egli taceva e non rispondeva nulla. Di nuovo il sommo sacerdote lo interrogò dicendogli: "Sei tu il Cristo, il Figlio di Dio benedetto?" (Mc 14, 61). </w:t>
      </w:r>
    </w:p>
    <w:p w14:paraId="6ADC02A5" w14:textId="77777777" w:rsidR="00F768E4" w:rsidRPr="001A7128" w:rsidRDefault="00F768E4" w:rsidP="003770E2">
      <w:pPr>
        <w:pStyle w:val="Corpotesto"/>
        <w:rPr>
          <w:i/>
          <w:iCs/>
          <w:sz w:val="20"/>
        </w:rPr>
      </w:pPr>
      <w:r w:rsidRPr="001A7128">
        <w:rPr>
          <w:i/>
          <w:iCs/>
          <w:sz w:val="20"/>
        </w:rPr>
        <w:t xml:space="preserve">Allora il sommo sacerdote, stracciandosi le vesti, disse: "Che bisogno abbiamo ancora di testimoni? (Mc 14, 63). Mentre Pietro era giù nel cortile, venne una serva del sommo sacerdote (Mc 14, 66). Al mattino i sommi sacerdoti, con gli anziani, gli scribi e tutto il sinedrio, dopo aver tenuto consiglio, misero in catene Gesù, lo condussero e lo consegnarono a Pilato (Mc 15, 1). I sommi sacerdoti frattanto gli muovevano molte accuse (Mc 15, 3). Sapeva infatti che i sommi sacerdoti glielo avevano consegnato per invidia (Mc 15, 10). </w:t>
      </w:r>
    </w:p>
    <w:p w14:paraId="155E689C" w14:textId="77777777" w:rsidR="00F768E4" w:rsidRPr="001A7128" w:rsidRDefault="00F768E4" w:rsidP="003770E2">
      <w:pPr>
        <w:pStyle w:val="Corpotesto"/>
        <w:rPr>
          <w:i/>
          <w:iCs/>
          <w:sz w:val="20"/>
        </w:rPr>
      </w:pPr>
      <w:r w:rsidRPr="001A7128">
        <w:rPr>
          <w:i/>
          <w:iCs/>
          <w:sz w:val="20"/>
        </w:rPr>
        <w:t xml:space="preserve">Ma i sommi sacerdoti sobillarono la folla perché egli rilasciasse loro piuttosto Barabba (Mc 15, 11). Ugualmente anche i sommi sacerdoti con gli scribi, facendosi beffe di lui, dicevano: "Ha salvato altri, non può salvare se stesso! (Mc 15, 31). Al tempo di Erode, re della Giudea, c'era un sacerdote chiamato Zaccaria, della classe di Abìa, e aveva in moglie una discendente di Aronne chiamata Elisabetta (Lc 1, 5). Secondo l'usanza del servizio sacerdotale, gli toccò in sorte di entrare nel tempio per fare l'offerta dell'incenso (Lc 1, 9). Sotto i sommi sacerdoti Anna e Caifa, la parola di Dio scese su Giovanni, figlio di Zaccaria, nel deserto (Lc 3, 2). </w:t>
      </w:r>
    </w:p>
    <w:p w14:paraId="61DFD51A" w14:textId="77777777" w:rsidR="00F768E4" w:rsidRPr="001A7128" w:rsidRDefault="00F768E4" w:rsidP="003770E2">
      <w:pPr>
        <w:pStyle w:val="Corpotesto"/>
        <w:rPr>
          <w:i/>
          <w:iCs/>
          <w:sz w:val="20"/>
        </w:rPr>
      </w:pPr>
      <w:r w:rsidRPr="001A7128">
        <w:rPr>
          <w:i/>
          <w:iCs/>
          <w:sz w:val="20"/>
        </w:rPr>
        <w:t>Gli ingiunse di non dirlo a nessuno: "</w:t>
      </w:r>
      <w:proofErr w:type="spellStart"/>
      <w:r w:rsidRPr="001A7128">
        <w:rPr>
          <w:i/>
          <w:iCs/>
          <w:sz w:val="20"/>
        </w:rPr>
        <w:t>Và</w:t>
      </w:r>
      <w:proofErr w:type="spellEnd"/>
      <w:r w:rsidRPr="001A7128">
        <w:rPr>
          <w:i/>
          <w:iCs/>
          <w:sz w:val="20"/>
        </w:rPr>
        <w:t xml:space="preserve">, mostrati al sacerdote e fa’ l'offerta per la tua purificazione, come ha ordinato Mosè, perché serva di testimonianza per essi" (Lc 5, 14). Come entrò nella casa di Dio, prese i pani dell'offerta, ne mangiò e ne diede ai suoi compagni, sebbene non fosse lecito mangiarli se non ai soli sacerdoti?" (Lc 6, 4). "Il Figlio dell'uomo, disse, deve soffrire molto, essere riprovato dagli anziani, dai sommi sacerdoti e dagli scribi, esser messo a morte e risorgere il terzo giorno" (Lc 9, 22). </w:t>
      </w:r>
    </w:p>
    <w:p w14:paraId="62FF3BA2" w14:textId="77777777" w:rsidR="00F768E4" w:rsidRPr="001A7128" w:rsidRDefault="00F768E4" w:rsidP="003770E2">
      <w:pPr>
        <w:pStyle w:val="Corpotesto"/>
        <w:rPr>
          <w:i/>
          <w:iCs/>
          <w:sz w:val="20"/>
        </w:rPr>
      </w:pPr>
      <w:r w:rsidRPr="001A7128">
        <w:rPr>
          <w:i/>
          <w:iCs/>
          <w:sz w:val="20"/>
        </w:rPr>
        <w:t xml:space="preserve">Per caso, un sacerdote scendeva per quella medesima strada e quando lo vide passò oltre dall'altra parte (Lc 10, 31). Appena li vide, Gesù disse: "Andate a presentarvi ai sacerdoti". E mentre essi andavano, furono sanati (Lc 17, 14). Ogni giorno insegnava nel tempio. I sommi sacerdoti e gli scribi cercavano di farlo perire e così anche i notabili del popolo (Lc 19, 47). Un giorno, mentre istruiva il popolo nel tempio e annunziava la parola di Dio, si avvicinarono i sommi sacerdoti e gli scribi con gli anziani e si rivolsero a lui dicendo (Lc 20, 1). </w:t>
      </w:r>
    </w:p>
    <w:p w14:paraId="749F92FC" w14:textId="77777777" w:rsidR="00F768E4" w:rsidRPr="001A7128" w:rsidRDefault="00F768E4" w:rsidP="003770E2">
      <w:pPr>
        <w:pStyle w:val="Corpotesto"/>
        <w:rPr>
          <w:i/>
          <w:iCs/>
          <w:sz w:val="20"/>
        </w:rPr>
      </w:pPr>
      <w:r w:rsidRPr="001A7128">
        <w:rPr>
          <w:i/>
          <w:iCs/>
          <w:sz w:val="20"/>
        </w:rPr>
        <w:t xml:space="preserve">Gli scribi e i sommi sacerdoti cercarono allora di mettergli addosso le mani, ma ebbero paura del popolo. Avevano capito che quella parabola l'aveva detta per loro (Lc 20, 19). E i sommi sacerdoti e gli scribi cercavano come toglierlo di mezzo, poiché temevano il popolo (Lc 22, 2). Ed egli andò a discutere con i sommi sacerdoti e i capi delle guardie sul modo di consegnarlo nelle loro mani (Lc 22, 4). E uno di loro colpì il servo del sommo sacerdote e gli staccò l'orecchio destro (Lc 22, 50). Poi Gesù disse a coloro che gli eran venuti contro, sommi sacerdoti, capi delle guardie del tempio e anziani: "Siete usciti con spade e bastoni come contro un brigante? (Lc 22, 52). Dopo averlo preso, lo condussero via e lo fecero entrare nella casa del sommo sacerdote. Pietro lo seguiva da lontano (Lc 22, 54). </w:t>
      </w:r>
    </w:p>
    <w:p w14:paraId="28D6C549" w14:textId="77777777" w:rsidR="00F768E4" w:rsidRPr="001A7128" w:rsidRDefault="00F768E4" w:rsidP="003770E2">
      <w:pPr>
        <w:pStyle w:val="Corpotesto"/>
        <w:rPr>
          <w:i/>
          <w:iCs/>
          <w:sz w:val="20"/>
        </w:rPr>
      </w:pPr>
      <w:r w:rsidRPr="001A7128">
        <w:rPr>
          <w:i/>
          <w:iCs/>
          <w:sz w:val="20"/>
        </w:rPr>
        <w:t xml:space="preserve">Appena fu giorno, si riunì il consiglio degli anziani del popolo, con i sommi sacerdoti e gli scribi; lo condussero davanti al sinedrio e gli dissero (Lc 22, 66). Pilato disse ai sommi sacerdoti e alla folla: "Non trovo nessuna colpa in quest'uomo" (Lc 23, 4). C'erano là anche i sommi sacerdoti e gli scribi, e lo accusavano con insistenza (Lc 23, 10). Pilato, riuniti i sommi sacerdoti, le autorità e il popolo (Lc 23, 13). Come i sommi sacerdoti e i nostri capi lo hanno consegnato per farlo condannare a morte e poi l'hanno crocifisso (Lc 24, 20). </w:t>
      </w:r>
    </w:p>
    <w:p w14:paraId="525B3F2F" w14:textId="77777777" w:rsidR="00F768E4" w:rsidRPr="001A7128" w:rsidRDefault="00F768E4" w:rsidP="003770E2">
      <w:pPr>
        <w:pStyle w:val="Corpotesto"/>
        <w:rPr>
          <w:i/>
          <w:iCs/>
          <w:sz w:val="20"/>
        </w:rPr>
      </w:pPr>
      <w:r w:rsidRPr="001A7128">
        <w:rPr>
          <w:i/>
          <w:iCs/>
          <w:sz w:val="20"/>
        </w:rPr>
        <w:t xml:space="preserve">E questa è la testimonianza di Giovanni, quando i Giudei gli inviarono da Gerusalemme sacerdoti e leviti a interrogarlo: "Chi sei tu?" (Gv 1, 19). I farisei intanto udirono che la gente sussurrava queste cose di lui e perciò i sommi sacerdoti e i farisei mandarono delle guardie per arrestarlo (Gv 7, 32). Le guardie tornarono quindi dai sommi sacerdoti e dai farisei e questi dissero loro: "Perché non lo avete condotto?" (Gv 7, 45). Allora i sommi sacerdoti e i farisei riunirono il sinedrio e dicevano: "Che facciamo? Quest'uomo compie molti segni (Gv 11, 47). Ma uno di loro, di nome Caifa, che era sommo sacerdote in quell'anno, disse loro: "Voi non capite nulla (Gv 11, 49). Questo però non lo disse da se stesso, ma essendo sommo sacerdote profetizzò che Gesù doveva morire per la nazione (Gv 11, 51). Intanto i sommi sacerdoti e i farisei avevano dato ordine che chiunque sapesse dove si trovava lo denunziasse, perché essi potessero prenderlo (Gv 11, 57). </w:t>
      </w:r>
    </w:p>
    <w:p w14:paraId="1193DAB9" w14:textId="77777777" w:rsidR="00F768E4" w:rsidRPr="001A7128" w:rsidRDefault="00F768E4" w:rsidP="003770E2">
      <w:pPr>
        <w:pStyle w:val="Corpotesto"/>
        <w:rPr>
          <w:i/>
          <w:iCs/>
          <w:sz w:val="20"/>
        </w:rPr>
      </w:pPr>
      <w:r w:rsidRPr="001A7128">
        <w:rPr>
          <w:i/>
          <w:iCs/>
          <w:sz w:val="20"/>
        </w:rPr>
        <w:t xml:space="preserve">I sommi sacerdoti allora deliberarono di uccidere anche Lazzaro (Gv 12, 10). Giuda dunque, preso un distaccamento di soldati e delle guardie fornite dai sommi sacerdoti e dai farisei, si recò là con lanterne, torce e armi (Gv 18, 3). Allora Simon Pietro, che aveva una spada, la trasse fuori e colpì il servo del sommo sacerdote e gli tagliò l'orecchio destro. Quel servo si chiamava Malco (Gv 18, 10). E lo condussero prima da Anna: egli era infatti suocero di Caifa, che era sommo sacerdote in quell'anno (Gv 18, 13). Intanto Simon Pietro seguiva Gesù insieme con un altro discepolo. Questo discepolo era conosciuto dal sommo sacerdote e perciò entrò con Gesù nel cortile del sommo sacerdote (Gv 18, 15). Pietro invece si fermò fuori, vicino alla porta. Allora quell'altro discepolo, noto al sommo sacerdote, tornò fuori, parlò alla portinaia e fece entrare anche Pietro (Gv 18, 16). </w:t>
      </w:r>
    </w:p>
    <w:p w14:paraId="703AAD37" w14:textId="77777777" w:rsidR="00F768E4" w:rsidRPr="001A7128" w:rsidRDefault="00F768E4" w:rsidP="003770E2">
      <w:pPr>
        <w:pStyle w:val="Corpotesto"/>
        <w:rPr>
          <w:i/>
          <w:iCs/>
          <w:sz w:val="20"/>
        </w:rPr>
      </w:pPr>
      <w:r w:rsidRPr="001A7128">
        <w:rPr>
          <w:i/>
          <w:iCs/>
          <w:sz w:val="20"/>
        </w:rPr>
        <w:t xml:space="preserve">Allora il sommo sacerdote interrogò Gesù riguardo ai suoi discepoli e alla sua dottrina (Gv 18, 19). Aveva appena detto questo, che una delle guardie presenti diede uno schiaffo a Gesù, dicendo: "Così rispondi al sommo sacerdote?" (Gv 18, 22). Allora Anna lo mandò legato a Caifa, sommo sacerdote (Gv 18, 24). Ma uno dei servi del sommo sacerdote, parente di quello a cui Pietro aveva tagliato l'orecchio, disse: "Non ti ho forse visto con lui nel giardino?" (Gv 18, 26). Pilato rispose: "Sono io forse Giudeo? La tua gente e i sommi sacerdoti ti hanno consegnato a me; che cosa hai fatto?" (Gv 18, 35). </w:t>
      </w:r>
    </w:p>
    <w:p w14:paraId="16141829" w14:textId="77777777" w:rsidR="00F768E4" w:rsidRPr="001A7128" w:rsidRDefault="00F768E4" w:rsidP="003770E2">
      <w:pPr>
        <w:pStyle w:val="Corpotesto"/>
        <w:rPr>
          <w:i/>
          <w:iCs/>
          <w:sz w:val="20"/>
        </w:rPr>
      </w:pPr>
      <w:r w:rsidRPr="001A7128">
        <w:rPr>
          <w:i/>
          <w:iCs/>
          <w:sz w:val="20"/>
        </w:rPr>
        <w:t xml:space="preserve">Al vederlo i sommi sacerdoti e le guardie gridarono: "Crocifiggilo, crocifiggilo!". Disse loro Pilato: "Prendetelo voi e crocifiggetelo; io non trovo in lui nessuna colpa" (Gv 19, 6). Ma quelli gridarono: "Via, via, crocifiggilo!". Disse loro Pilato: "Metterò in croce il vostro re?". Risposero i sommi sacerdoti: "Non abbiamo altro re all'infuori di Cesare" (Gv 19, 15). I sommi sacerdoti dei Giudei dissero allora a Pilato: "Non scrivere: il re dei Giudei, ma che egli ha detto: Io sono il re dei Giudei" (Gv 19, 21). Stavano ancora parlando al popolo, quando sopraggiunsero i sacerdoti, il capitano del tempio e i sadducei (At 4, 1). </w:t>
      </w:r>
    </w:p>
    <w:p w14:paraId="1BEF9611" w14:textId="77777777" w:rsidR="00F768E4" w:rsidRPr="001A7128" w:rsidRDefault="00F768E4" w:rsidP="003770E2">
      <w:pPr>
        <w:pStyle w:val="Corpotesto"/>
        <w:rPr>
          <w:i/>
          <w:iCs/>
          <w:sz w:val="20"/>
        </w:rPr>
      </w:pPr>
      <w:r w:rsidRPr="001A7128">
        <w:rPr>
          <w:i/>
          <w:iCs/>
          <w:sz w:val="20"/>
        </w:rPr>
        <w:t xml:space="preserve">il sommo sacerdote Anna, Caifa, Giovanni, Alessandro e quanti appartenevano a famiglie di sommi sacerdoti (At 4, 6). Appena rimessi in libertà, andarono dai loro fratelli e riferirono quanto avevano detto i sommi sacerdoti e gli anziani (At 4, 23). Si alzò allora il sommo sacerdote con quelli della sua parte, cioè la setta dei sadducei; pieni di livore (At 5, 17). Udito questo, entrarono nel tempio sul far del giorno e si misero a insegnare. Quando arrivò il sommo sacerdote con quelli della sua parte, convocarono il sinedrio e tutti gli anziani dei figli d'Israele; mandarono quindi a prelevare gli apostoli nella prigione (At 5, 21). Udite queste parole, il capitano del tempio e i sommi sacerdoti si domandavano perplessi che cosa mai significasse tutto questo (At 5, 24). Li condussero e li presentarono nel sinedrio; il sommo sacerdote cominciò a interrogarli dicendo (At 5, 27). Intanto la parola di Dio si diffondeva, e si moltiplicava grandemente il numero dei discepoli a Gerusalemme; anche un gran numero di sacerdoti aderiva alla fede (At 6, 7). Gli disse allora il sommo sacerdote: "Queste cose stanno proprio così?" (At 7, 1). Saulo frattanto, sempre fremente minaccia e strage contro i discepoli del Signore, si presentò al sommo sacerdote (At 9, 1). </w:t>
      </w:r>
    </w:p>
    <w:p w14:paraId="515CD45B" w14:textId="77777777" w:rsidR="00F768E4" w:rsidRPr="001A7128" w:rsidRDefault="00F768E4" w:rsidP="003770E2">
      <w:pPr>
        <w:pStyle w:val="Corpotesto"/>
        <w:rPr>
          <w:i/>
          <w:iCs/>
          <w:sz w:val="20"/>
        </w:rPr>
      </w:pPr>
      <w:r w:rsidRPr="001A7128">
        <w:rPr>
          <w:i/>
          <w:iCs/>
          <w:sz w:val="20"/>
        </w:rPr>
        <w:t xml:space="preserve">Inoltre ha l'autorizzazione dai sommi sacerdoti di arrestare tutti quelli che invocano il tuo nome" (At 9, 14). Tutti quelli che lo ascoltavano si meravigliavano e dicevano: "Ma costui non è quel tale che a Gerusalemme infieriva contro quelli che invocano questo nome ed era venuto qua precisamente per condurli in catene dai sommi sacerdoti?" (At 9, 21). Intanto il sacerdote di Zeus, il cui tempio era all'ingresso della città, recando alle porte tori e corone, voleva offrire un sacrificio insieme alla folla (At 14, 13). Facevano questo sette figli di un certo Sceva, un sommo sacerdote giudeo (At 19, 14). Come può darmi testimonianza il sommo sacerdote e tutto il collegio degli anziani. Da loro ricevetti lettere per i nostri fratelli di Damasco e partii allo scopo di condurre anche quelli di là come prigionieri a Gerusalemme, per essere puniti (At 22, 5). </w:t>
      </w:r>
    </w:p>
    <w:p w14:paraId="714B7A27" w14:textId="77777777" w:rsidR="00F768E4" w:rsidRPr="001A7128" w:rsidRDefault="00F768E4" w:rsidP="003770E2">
      <w:pPr>
        <w:pStyle w:val="Corpotesto"/>
        <w:rPr>
          <w:i/>
          <w:iCs/>
          <w:sz w:val="20"/>
        </w:rPr>
      </w:pPr>
      <w:r w:rsidRPr="001A7128">
        <w:rPr>
          <w:i/>
          <w:iCs/>
          <w:sz w:val="20"/>
        </w:rPr>
        <w:t xml:space="preserve">Il giorno seguente, volendo conoscere la realtà dei fatti, cioè il motivo per cui veniva accusato dai Giudei, gli fece togliere le catene e ordinò che si riunissero i sommi sacerdoti e tutto il sinedrio; vi fece condurre Paolo e lo presentò davanti a loro (At 22, 30). Ma il sommo sacerdote Anania ordinò ai suoi assistenti di percuoterlo sulla bocca (At 23, 2). E i presenti dissero: "Osi insultare il sommo sacerdote di Dio?" (At 23, 4). Rispose Paolo: "Non sapevo, fratelli, che è il sommo sacerdote; sta scritto infatti: Non insulterai il capo del tuo popolo " (At 23, 5). Si presentarono ai sommi sacerdoti e agli anziani e dissero: "Ci siamo obbligati con giuramento esecratorio di non assaggiare nulla sino a che non avremo ucciso Paolo (At 23, 14). </w:t>
      </w:r>
    </w:p>
    <w:p w14:paraId="779A14DD" w14:textId="77777777" w:rsidR="00F768E4" w:rsidRPr="001A7128" w:rsidRDefault="00F768E4" w:rsidP="003770E2">
      <w:pPr>
        <w:pStyle w:val="Corpotesto"/>
        <w:rPr>
          <w:i/>
          <w:iCs/>
          <w:sz w:val="20"/>
        </w:rPr>
      </w:pPr>
      <w:r w:rsidRPr="001A7128">
        <w:rPr>
          <w:i/>
          <w:iCs/>
          <w:sz w:val="20"/>
        </w:rPr>
        <w:t>Cinque giorni dopo arrivò il sommo sacerdote Anania insieme con alcuni anziani e a un avvocato di nome Tertullo e si presentarono al governatore per accusare Paolo (At 24, 1). I sommi sacerdoti e i capi dei Giudei gli si presentarono per accusare Paolo e cercavano di persuaderlo (At 25, 2). Durante la mia visita a Gerusalemme, si presentarono con accuse i sommi sacerdoti e gli anziani dei Giudei per reclamarne la condanna (At 25, 15). Come in realtà feci a Gerusalemme; molti dei fedeli li rinchiusi in prigione con l'autorizzazione avuta dai sommi sacerdoti e, quando venivano condannati a morte, anch'io ho votato contro di loro (At 26, 10).</w:t>
      </w:r>
    </w:p>
    <w:p w14:paraId="6D1F554C" w14:textId="77777777" w:rsidR="00F768E4" w:rsidRPr="001A7128" w:rsidRDefault="00F768E4" w:rsidP="003770E2">
      <w:pPr>
        <w:pStyle w:val="Corpotesto"/>
        <w:rPr>
          <w:i/>
          <w:iCs/>
          <w:sz w:val="20"/>
        </w:rPr>
      </w:pPr>
      <w:r w:rsidRPr="001A7128">
        <w:rPr>
          <w:i/>
          <w:iCs/>
          <w:sz w:val="20"/>
        </w:rPr>
        <w:t xml:space="preserve">In tali circostanze, mentre stavo andando a Damasco con autorizzazione e pieni poteri da parte dei sommi sacerdoti, verso mezzogiorno (At 26, 12). Perciò doveva rendersi in tutto simile ai fratelli, per diventare un sommo sacerdote misericordioso e fedele nelle cose che riguardano Dio, allo scopo di espiare i peccati del popolo (Eb 2, 17). Perciò, fratelli santi, partecipi di una vocazione celeste, fissate bene la mente in Gesù, l'apostolo e sommo sacerdote della fede che noi professiamo (Eb 3, 1). Poiché dunque abbiamo un grande sommo sacerdote, che ha attraversato i cieli, Gesù, Figlio di Dio, manteniamo ferma la professione della nostra fede (Eb 4, 14). Infatti non abbiamo un sommo sacerdote che non sappia compatire le nostre infermità, essendo stato lui stesso provato in ogni cosa, come a somiglianza di noi, escluso il peccato (Eb 4, 15). Ogni sommo sacerdote, scelto fra gli uomini, viene costituito per il bene degli uomini nelle cose che riguardano Dio, per offrire doni e sacrifici per i peccati (Eb 5, 1). Nello stesso modo Cristo non si attribuì la gloria di sommo sacerdote, ma gliela conferì colui che gli disse: Mio figlio sei tu, oggi ti ho generato (Eb 5, 5). Come in un altro passo dice: Tu sei sacerdote per sempre, alla maniera di Melchìsedek (Eb 5, 6). Essendo stato proclamato da Dio sommo sacerdote alla maniera di Melchìsedek (Eb 5, 10). </w:t>
      </w:r>
    </w:p>
    <w:p w14:paraId="66183DEB" w14:textId="77777777" w:rsidR="00F768E4" w:rsidRPr="001A7128" w:rsidRDefault="00F768E4" w:rsidP="003770E2">
      <w:pPr>
        <w:pStyle w:val="Corpotesto"/>
        <w:rPr>
          <w:i/>
          <w:iCs/>
          <w:sz w:val="20"/>
        </w:rPr>
      </w:pPr>
      <w:r w:rsidRPr="001A7128">
        <w:rPr>
          <w:i/>
          <w:iCs/>
          <w:sz w:val="20"/>
        </w:rPr>
        <w:t xml:space="preserve">Dove Gesù è entrato per noi come precursore, essendo divenuto sommo sacerdote per sempre alla maniera di Melchìsedek (Eb 6, 20). Questo Melchìsedek, re di Salem, sacerdote del Dio Altissimo, è colui che andò incontro ad Abramo mentre ritornava dalla sconfitta dei re e lo benedisse (Eb 7, 1). Egli è senza padre, senza madre, senza genealogia, senza principio di giorni né fine di vita, fatto simile al Figlio di Dio, rimane sacerdote in eterno (Eb 7, 3). Anche quelli dei figli di Levi, che assumono il sacerdozio, hanno il mandato di riscuotere, secondo la legge, la decima dal popolo, cioè dai loro fratelli, benché essi pure discendenti da Abramo (Eb 7, 5). Or dunque, se la perfezione ci fosse stata possibile per mezzo del sacerdozio levitico - sotto di esso infatti il popolo ha ricevuto la legge - che bisogno c'era che sorgesse un sacerdote differente, alla maniera di Melchìsedek, e che non venisse detto sacerdote invece alla maniera di Aronne? (Eb 7, 11). Infatti, se viene mutato il sacerdozio, avviene necessariamente anche un mutamento della legge (Eb 7, 12). </w:t>
      </w:r>
    </w:p>
    <w:p w14:paraId="4B0C3D35" w14:textId="77777777" w:rsidR="00F768E4" w:rsidRPr="001A7128" w:rsidRDefault="00F768E4" w:rsidP="003770E2">
      <w:pPr>
        <w:pStyle w:val="Corpotesto"/>
        <w:rPr>
          <w:i/>
          <w:iCs/>
          <w:sz w:val="20"/>
        </w:rPr>
      </w:pPr>
      <w:r w:rsidRPr="001A7128">
        <w:rPr>
          <w:i/>
          <w:iCs/>
          <w:sz w:val="20"/>
        </w:rPr>
        <w:t xml:space="preserve">E' noto infatti che il Signore nostro è germogliato da Giuda e che riferendosi a questa tribù Mosè non disse nulla riguardo al sacerdozio (Eb 7, 14). Ciò risulta ancor più evidente dal momento che sorge, a somiglianza di Melchìsedek, sacerdote (Eb 7, 15). Gli è resa infatti questa testimonianza: Tu sei sacerdote in eterno alla maniera di Melchìsedek (Eb 7, 17). Inoltre ciò non avvenne senza giuramento. Quelli infatti diventavano sacerdoti senza giuramento (Eb 7, 20). Costui al contrario con un giuramento di colui che gli ha detto: Il Signore ha giurato e non si pentirà: tu sei sacerdote per sempre (Eb 7, 21). Inoltre, quelli sono diventati sacerdoti in gran numero, perché la morte impediva loro di durare a lungo (Eb 7, 23). </w:t>
      </w:r>
    </w:p>
    <w:p w14:paraId="2F94F61E" w14:textId="77777777" w:rsidR="00F768E4" w:rsidRPr="001A7128" w:rsidRDefault="00F768E4" w:rsidP="003770E2">
      <w:pPr>
        <w:pStyle w:val="Corpotesto"/>
        <w:rPr>
          <w:i/>
          <w:iCs/>
          <w:sz w:val="20"/>
        </w:rPr>
      </w:pPr>
      <w:r w:rsidRPr="001A7128">
        <w:rPr>
          <w:i/>
          <w:iCs/>
          <w:sz w:val="20"/>
        </w:rPr>
        <w:t xml:space="preserve">Egli invece, poiché resta per sempre, possiede un sacerdozio che non tramonta (Eb 7, 24). Tale era infatti il sommo sacerdote che ci occorreva: santo, innocente, senza macchia, separato dai peccatori ed elevato sopra i cieli (Eb 7, 26). Che non ha bisogno ogni giorno, come gli altri sommi sacerdoti, di offrire sacrifici prima per i propri peccati e poi per quelli del popolo, poiché egli ha fatto questo una volta per tutte, offrendo se stesso (Eb 7, 27). La legge infatti costituisce sommi sacerdoti uomini soggetti all'umana debolezza, ma la parola del giuramento, posteriore alla legge, costituisce il Figlio che è stato reso perfetto in eterno (Eb 7, 28). Il punto capitale delle cose che stiamo dicendo è questo: noi abbiamo un sommo sacerdote così grande che si è assiso alla destra del trono della maestà nei cieli (Eb 8, 1). </w:t>
      </w:r>
    </w:p>
    <w:p w14:paraId="00B2AAE7" w14:textId="77777777" w:rsidR="00F768E4" w:rsidRPr="001A7128" w:rsidRDefault="00F768E4" w:rsidP="003770E2">
      <w:pPr>
        <w:pStyle w:val="Corpotesto"/>
        <w:rPr>
          <w:i/>
          <w:iCs/>
          <w:sz w:val="20"/>
        </w:rPr>
      </w:pPr>
      <w:r w:rsidRPr="001A7128">
        <w:rPr>
          <w:i/>
          <w:iCs/>
          <w:sz w:val="20"/>
        </w:rPr>
        <w:t xml:space="preserve">Ogni sommo sacerdote infatti viene costituito per offrire doni e sacrifici: di qui la necessità che anch'egli abbia qualcosa da offrire (Eb 8, 3). Se Gesù fosse sulla terra, egli non sarebbe neppure sacerdote, poiché vi sono quelli che offrono i doni secondo la legge (Eb 8, 4). Disposte in tal modo le cose, nella prima tenda entrano in ogni tempo i sacerdoti per celebrarvi il culto (Eb 9, 6). Nella seconda invece solamente il sommo sacerdote, una volta all'anno, e non senza portare del sangue, che egli offre per se stesso e per i peccati involontari del popolo (Eb 9, 7). </w:t>
      </w:r>
    </w:p>
    <w:p w14:paraId="615316C4" w14:textId="77777777" w:rsidR="00F768E4" w:rsidRPr="001A7128" w:rsidRDefault="00F768E4" w:rsidP="003770E2">
      <w:pPr>
        <w:pStyle w:val="Corpotesto"/>
        <w:rPr>
          <w:i/>
          <w:iCs/>
          <w:sz w:val="20"/>
        </w:rPr>
      </w:pPr>
      <w:r w:rsidRPr="001A7128">
        <w:rPr>
          <w:i/>
          <w:iCs/>
          <w:sz w:val="20"/>
        </w:rPr>
        <w:t xml:space="preserve">Cristo invece, venuto come sommo sacerdote dei beni futuri, attraverso una tenda più grande e più perfetta, non costruita da mano di uomo, cioè non appartenente a questa creazione (Eb 9, 11). E non per offrire se stesso più volte, come il sommo sacerdote che entra nel santuario ogni anno con sangue altrui (Eb 9, 25). Ogni sacerdote si presenta giorno per giorno a celebrare il culto e ad offrire molte volte gli stessi sacrifici, perché essi non possono mai eliminare i peccati (Eb 10, 11). Avendo noi un sacerdote grande sopra la casa di Dio (Eb 10, 21). Infatti i corpi degli animali, il cui sangue per l'espiazione del peccato vien portato nel santuario dal sommo sacerdote, vengono bruciati fuori dell'accampamento (Eb 13, 11). </w:t>
      </w:r>
    </w:p>
    <w:p w14:paraId="4B9D358B" w14:textId="77777777" w:rsidR="00F768E4" w:rsidRPr="001A7128" w:rsidRDefault="00F768E4" w:rsidP="003770E2">
      <w:pPr>
        <w:pStyle w:val="Corpotesto"/>
        <w:rPr>
          <w:i/>
          <w:iCs/>
          <w:sz w:val="20"/>
        </w:rPr>
      </w:pPr>
      <w:r w:rsidRPr="001A7128">
        <w:rPr>
          <w:i/>
          <w:iCs/>
          <w:sz w:val="20"/>
        </w:rPr>
        <w:t xml:space="preserve">Anche voi venite impiegati come pietre vive per la costruzione di un edificio spirituale, per un sacerdozio santo, per offrire sacrifici spirituali graditi a Dio, per mezzo di Gesù Cristo (1Pt 2, 5). Ma voi siete la stirpe eletta, il sacerdozio regale, la nazione santa, il popolo che Dio si è acquistato perché proclami le opere meravigliose di lui che vi ha chiamato dalle tenebre alla sua ammirabile luce (1Pt 2, 9). Che ha fatto di noi un regno di sacerdoti per il suo Dio e Padre, a lui la gloria e la potenza nei secoli dei secoli. Amen (Ap 1, 6). E li hai costituiti per il nostro Dio un regno di sacerdoti e regneranno sopra la terra (Ap 5, 10).  Beati e santi coloro che </w:t>
      </w:r>
      <w:proofErr w:type="spellStart"/>
      <w:r w:rsidRPr="001A7128">
        <w:rPr>
          <w:i/>
          <w:iCs/>
          <w:sz w:val="20"/>
        </w:rPr>
        <w:t>prendon</w:t>
      </w:r>
      <w:proofErr w:type="spellEnd"/>
      <w:r w:rsidRPr="001A7128">
        <w:rPr>
          <w:i/>
          <w:iCs/>
          <w:sz w:val="20"/>
        </w:rPr>
        <w:t xml:space="preserve"> parte alla prima risurrezione. Su di loro non ha potere la seconda morte, ma saranno sacerdoti di Dio e del Cristo e regneranno con lui per mille anni (Ap 20, 6). </w:t>
      </w:r>
    </w:p>
    <w:p w14:paraId="691C00B7" w14:textId="77777777" w:rsidR="00F768E4" w:rsidRPr="001A7128" w:rsidRDefault="00F768E4" w:rsidP="003770E2">
      <w:pPr>
        <w:pStyle w:val="Corpotesto"/>
        <w:rPr>
          <w:i/>
          <w:iCs/>
          <w:sz w:val="20"/>
        </w:rPr>
      </w:pPr>
      <w:r w:rsidRPr="001A7128">
        <w:rPr>
          <w:i/>
          <w:iCs/>
          <w:sz w:val="20"/>
        </w:rPr>
        <w:t xml:space="preserve">Non trascurare il dono spirituale che è in te e che ti è stato conferito, per indicazioni di profeti, con l'imposizione delle mani da parte del collegio dei presbiteri (1Tm 4, 14). I presbiteri che esercitano bene la presidenza siano trattati con doppio onore, soprattutto quelli che si affaticano nella predicazione e nell'insegnamento (1Tm 5, 17). Non accettare accuse contro un presbitero senza la deposizione di due o tre testimoni (1Tm 5, 19). </w:t>
      </w:r>
    </w:p>
    <w:p w14:paraId="725469E8" w14:textId="77777777" w:rsidR="00F768E4" w:rsidRPr="001A7128" w:rsidRDefault="00F768E4" w:rsidP="003770E2">
      <w:pPr>
        <w:pStyle w:val="Corpotesto"/>
        <w:rPr>
          <w:i/>
          <w:iCs/>
          <w:sz w:val="20"/>
        </w:rPr>
      </w:pPr>
      <w:r w:rsidRPr="001A7128">
        <w:rPr>
          <w:i/>
          <w:iCs/>
          <w:sz w:val="20"/>
        </w:rPr>
        <w:t xml:space="preserve">Per questo ti ho lasciato a Creta perché regolassi ciò che rimane da fare e perché stabilissi presbiteri in ogni città, secondo le istruzioni che ti ho dato (Tt 1, 5). Chi è malato, chiami a sé i presbiteri della Chiesa e preghino su di lui, dopo averlo unto con olio, nel nome del Signore (Gc 5, 14). Io, il presbitero, alla Signora eletta e ai suoi figli che amo nella verità, e non io soltanto, ma tutti quelli che hanno conosciuto la verità (2Gv 1, 1). Io, il presbitero, al carissimo Gaio, che amo nella verità (3Gv 1, 1). </w:t>
      </w:r>
    </w:p>
    <w:p w14:paraId="2B6FEC08" w14:textId="77777777" w:rsidR="00F768E4" w:rsidRDefault="00F768E4" w:rsidP="003770E2">
      <w:pPr>
        <w:pStyle w:val="Corpotesto"/>
      </w:pPr>
      <w:r>
        <w:t xml:space="preserve">Comprendiamo perché il Signore interviene con questo giudizio così pesante. Per la loro cattiva opera e totale disinteressamento il suo popolo è morto. </w:t>
      </w:r>
    </w:p>
    <w:p w14:paraId="7FBEC765" w14:textId="77777777" w:rsidR="00F768E4" w:rsidRDefault="00F768E4" w:rsidP="003770E2">
      <w:pPr>
        <w:pStyle w:val="Corpotesto"/>
      </w:pPr>
      <w:r>
        <w:t>Volendo offrire una immagine alquanto ardita della missione altissima del ministero sacerdotale, la possiamo raffigurare ai chiodi di Gesù.</w:t>
      </w:r>
    </w:p>
    <w:p w14:paraId="54F45B63" w14:textId="77777777" w:rsidR="00F768E4" w:rsidRDefault="00F768E4" w:rsidP="003770E2">
      <w:pPr>
        <w:pStyle w:val="Corpotesto"/>
      </w:pPr>
      <w:r>
        <w:t>Vi è la croce, vi è il corpo di Cristo. Corpo di Gesù e croce non possono essere una cosa sola se non per mezzo dei chiodi. Senza chiodi non c’è croce.</w:t>
      </w:r>
    </w:p>
    <w:p w14:paraId="3D62BBCF" w14:textId="77777777" w:rsidR="00F768E4" w:rsidRDefault="00F768E4" w:rsidP="003770E2">
      <w:pPr>
        <w:pStyle w:val="Corpotesto"/>
      </w:pPr>
      <w:r>
        <w:t>Così è per il sacerdote. Vi è il Signore e vi è il popolo. Il popolo deve essere crocifisso sulla croce della volontà del suo Signore e Dio.</w:t>
      </w:r>
    </w:p>
    <w:p w14:paraId="0FCBBBAF" w14:textId="77777777" w:rsidR="00F768E4" w:rsidRDefault="00F768E4" w:rsidP="003770E2">
      <w:pPr>
        <w:pStyle w:val="Corpotesto"/>
      </w:pPr>
      <w:r>
        <w:t>I sacerdoti sono i chiodi che permettono questa crocifissione. Senza il sacerdote Dio e il popolo saranno sempre due cose separate.</w:t>
      </w:r>
    </w:p>
    <w:p w14:paraId="15EBE6FE" w14:textId="77777777" w:rsidR="00F768E4" w:rsidRDefault="00F768E4" w:rsidP="003770E2">
      <w:pPr>
        <w:pStyle w:val="Corpotesto"/>
      </w:pPr>
      <w:r>
        <w:t>Dio cammina per se stesso e il popolo segue le sue vie. Neanche il re, neanche il profeta sono chiodi. Chiodi sono solo i sacerdoti.</w:t>
      </w:r>
    </w:p>
    <w:p w14:paraId="16095D84" w14:textId="77777777" w:rsidR="00F768E4" w:rsidRDefault="00F768E4" w:rsidP="003770E2">
      <w:pPr>
        <w:pStyle w:val="Corpotesto"/>
      </w:pPr>
      <w:r>
        <w:t>Re e profeta falliscono la loro missione, se non vi è il Sacerdote che inchioda il popolo di Dio nella più pura volontà del suo Signore e Dio.</w:t>
      </w:r>
    </w:p>
    <w:p w14:paraId="0055501F" w14:textId="77777777" w:rsidR="00F768E4" w:rsidRDefault="00F768E4" w:rsidP="003770E2">
      <w:pPr>
        <w:pStyle w:val="Corpotesto"/>
      </w:pPr>
      <w:r>
        <w:t>Anche il re va inchiodato dal sacerdote sul legno della volontà di Dio. Il profeta ricorda la Parola, la volontà di Dio. Ma è il sacerdote che inchioda.</w:t>
      </w:r>
    </w:p>
    <w:p w14:paraId="63EF6D75" w14:textId="77777777" w:rsidR="00F768E4" w:rsidRDefault="00F768E4" w:rsidP="003770E2">
      <w:pPr>
        <w:pStyle w:val="Corpotesto"/>
      </w:pPr>
      <w:r>
        <w:t>Se il sacerdote non inchioda, l’opera del re e del profeta è nulla. Non vi sono frutti né di giustizia e né di verità. Solo il sacerdote inchioda.</w:t>
      </w:r>
    </w:p>
    <w:p w14:paraId="7347042F" w14:textId="77777777" w:rsidR="00F768E4" w:rsidRDefault="00F768E4" w:rsidP="003770E2">
      <w:pPr>
        <w:pStyle w:val="Corpotesto"/>
      </w:pPr>
      <w:r>
        <w:t>Per inchiodare il popolo a Dio e Dio al popolo il sacerdote deve essere chiodo forte, robusto, resistente, ben compatto, ben fuso lui stesso nella volontà di Dio.</w:t>
      </w:r>
    </w:p>
    <w:p w14:paraId="06786FC5" w14:textId="77777777" w:rsidR="00F768E4" w:rsidRDefault="00F768E4" w:rsidP="003770E2">
      <w:pPr>
        <w:pStyle w:val="Corpotesto"/>
      </w:pPr>
      <w:r>
        <w:t>Se lui è chiodo debole, fragile, arrugginito, di lega non buona, sempre il popolo si schioda dal suo Dio e Signore e cammina per la sua strada.</w:t>
      </w:r>
    </w:p>
    <w:p w14:paraId="5564933C" w14:textId="77777777" w:rsidR="00F768E4" w:rsidRDefault="00F768E4" w:rsidP="003770E2">
      <w:pPr>
        <w:pStyle w:val="Corpotesto"/>
      </w:pPr>
      <w:r>
        <w:t xml:space="preserve">Il popolo del Signore sempre si è schiodato dal suo Dio perché i sacerdoti sono stati chiodi fragili, inetti, inesistenti, senza alcuna forza. </w:t>
      </w:r>
    </w:p>
    <w:p w14:paraId="0E714742" w14:textId="77777777" w:rsidR="00F768E4" w:rsidRDefault="00F768E4" w:rsidP="003770E2">
      <w:pPr>
        <w:pStyle w:val="Corpotesto"/>
      </w:pPr>
      <w:r>
        <w:t>Addirittura molto spesso erano essi stessi che schiodavano il popolo dalla croce del loro Dio e Signore a causa del loro insegnamento contrario.</w:t>
      </w:r>
    </w:p>
    <w:p w14:paraId="2AC75604" w14:textId="77777777" w:rsidR="00F768E4" w:rsidRDefault="00F768E4" w:rsidP="003770E2">
      <w:pPr>
        <w:pStyle w:val="Corpotesto"/>
      </w:pPr>
      <w:r>
        <w:t>Rimane la verità eterna: o il sacerdote inchioda il popolo sulla croce della Parola del Signore, oppure per il popolo non vi è salvezza.</w:t>
      </w:r>
    </w:p>
    <w:p w14:paraId="3C3BA348" w14:textId="77777777" w:rsidR="00F768E4" w:rsidRDefault="00F768E4" w:rsidP="003770E2">
      <w:pPr>
        <w:pStyle w:val="Corpotesto"/>
      </w:pPr>
      <w:r>
        <w:t>Questa missione è solo sua e di nessun altro. Non è del teologo, non è del maestro, non è del professore, non è del profeta. Costoro danno la croce.</w:t>
      </w:r>
    </w:p>
    <w:p w14:paraId="56F3D41A" w14:textId="77777777" w:rsidR="00F768E4" w:rsidRDefault="00F768E4" w:rsidP="003770E2">
      <w:pPr>
        <w:pStyle w:val="Corpotesto"/>
      </w:pPr>
      <w:r>
        <w:t>Chi deve inchiodare è solo il sacerdote. Lui è il chiodo della vita. Senza di lui Dio e il popolo sono entità separate</w:t>
      </w:r>
      <w:r w:rsidR="00E76B2D">
        <w:t>.</w:t>
      </w:r>
      <w:r>
        <w:t xml:space="preserve"> Manca il chiodo che le fa una cosa sola.</w:t>
      </w:r>
    </w:p>
    <w:p w14:paraId="631CC634" w14:textId="77777777" w:rsidR="00F768E4" w:rsidRDefault="00F768E4" w:rsidP="003770E2">
      <w:pPr>
        <w:pStyle w:val="Corpotesto"/>
      </w:pPr>
      <w:r>
        <w:t>Finché il sole splenderà durante il giorno e la luna durante la notte, solo il sacerdote è chiodo di unità. Senza di lui, non c’è vita vera sulla terra.</w:t>
      </w:r>
    </w:p>
    <w:p w14:paraId="61ECB425" w14:textId="77777777" w:rsidR="00F768E4" w:rsidRDefault="00F768E4" w:rsidP="00A4636F">
      <w:pPr>
        <w:pStyle w:val="Corpodeltesto2"/>
        <w:rPr>
          <w:color w:val="000000"/>
        </w:rPr>
      </w:pPr>
      <w:r w:rsidRPr="00CF1FD6">
        <w:rPr>
          <w:color w:val="000000"/>
          <w:position w:val="6"/>
          <w:vertAlign w:val="superscript"/>
        </w:rPr>
        <w:t>9</w:t>
      </w:r>
      <w:r w:rsidRPr="00CF1FD6">
        <w:rPr>
          <w:color w:val="000000"/>
        </w:rPr>
        <w:t>udite quindi, pastori, la parola del Signore:</w:t>
      </w:r>
    </w:p>
    <w:p w14:paraId="50C7E7ED" w14:textId="77777777" w:rsidR="00F768E4" w:rsidRDefault="00F768E4" w:rsidP="003770E2">
      <w:pPr>
        <w:pStyle w:val="Corpotesto"/>
      </w:pPr>
      <w:r>
        <w:t>Formulato l’atto di accusa e presentate le colpe commesse, si deve procedere alla pronuncia della sentenza. Anche questa è del Signore.</w:t>
      </w:r>
    </w:p>
    <w:p w14:paraId="20194BF0" w14:textId="77777777" w:rsidR="00F768E4" w:rsidRDefault="00F768E4" w:rsidP="003770E2">
      <w:pPr>
        <w:pStyle w:val="Corpotesto"/>
      </w:pPr>
      <w:r>
        <w:t>Udite quindi, pastori, la parola del Signore. Quanto il Signore dice ai pastori è conseguenza delle loro colpe, dei loro misfatti, della loro omissione.</w:t>
      </w:r>
    </w:p>
    <w:p w14:paraId="0582EBB1" w14:textId="77777777" w:rsidR="00F768E4" w:rsidRDefault="00F768E4" w:rsidP="003770E2">
      <w:pPr>
        <w:pStyle w:val="Corpotesto"/>
      </w:pPr>
      <w:r>
        <w:t>È questa la bellezza del giusto giudizio di Dio. Sono le nostre opere a dettare la sentenza di giustizia e verità. Sono i frutti da noi prodotti che ci condannano.</w:t>
      </w:r>
    </w:p>
    <w:p w14:paraId="0A988CF1" w14:textId="77777777" w:rsidR="00F768E4" w:rsidRDefault="00F768E4" w:rsidP="00A4636F">
      <w:pPr>
        <w:pStyle w:val="Corpodeltesto2"/>
        <w:rPr>
          <w:color w:val="000000"/>
        </w:rPr>
      </w:pPr>
      <w:r w:rsidRPr="00CF1FD6">
        <w:rPr>
          <w:color w:val="000000"/>
          <w:position w:val="6"/>
          <w:vertAlign w:val="superscript"/>
        </w:rPr>
        <w:t>10</w:t>
      </w:r>
      <w:r w:rsidRPr="00CF1FD6">
        <w:rPr>
          <w:color w:val="000000"/>
        </w:rPr>
        <w:t>Così dice il Signore Dio: Eccomi contro i pastori: a loro chiederò conto del mio gregge e non li lascerò più pascolare il mio gregge, così non pasceranno più se stessi, ma strapperò loro di bocca le mie pecore e non saranno più il loro pasto.</w:t>
      </w:r>
    </w:p>
    <w:p w14:paraId="1963B067" w14:textId="77777777" w:rsidR="00F768E4" w:rsidRDefault="00F768E4" w:rsidP="003770E2">
      <w:pPr>
        <w:pStyle w:val="Corpotesto"/>
      </w:pPr>
      <w:r>
        <w:t>Il pastore è responsabile del gregge che gli è stato affidato dal Signore. Il gregge non è suo, è di Dio. A Dio deve rendere conto di ogni pecora.</w:t>
      </w:r>
    </w:p>
    <w:p w14:paraId="20731166" w14:textId="77777777" w:rsidR="00F768E4" w:rsidRDefault="00F768E4" w:rsidP="003770E2">
      <w:pPr>
        <w:pStyle w:val="Corpotesto"/>
      </w:pPr>
      <w:r>
        <w:t>Così dice il Signore Dio. Eccomi contro i pastori: a loro chiederò conto del mio gregge. Il pastore deve condurre il gregge secondo la volontà di Dio.</w:t>
      </w:r>
    </w:p>
    <w:p w14:paraId="796F2F72" w14:textId="77777777" w:rsidR="00F768E4" w:rsidRDefault="00F768E4" w:rsidP="003770E2">
      <w:pPr>
        <w:pStyle w:val="Corpotesto"/>
      </w:pPr>
      <w:r>
        <w:t>E non li lascerò più pascolare il mio gregge, così non pasceranno più se stessi, ma strapperò loro di bocca le mie pecore e non saranno più il loro pasto.</w:t>
      </w:r>
    </w:p>
    <w:p w14:paraId="397C2DDD" w14:textId="77777777" w:rsidR="00F768E4" w:rsidRDefault="00F768E4" w:rsidP="003770E2">
      <w:pPr>
        <w:pStyle w:val="Corpotesto"/>
      </w:pPr>
      <w:r>
        <w:t>È questa la prima sentenza del Signore. Al pastore infedele il Signore toglie le pecore. Essi non saranno più pastori. Finisce la loro missione.</w:t>
      </w:r>
    </w:p>
    <w:p w14:paraId="6BF83E17" w14:textId="77777777" w:rsidR="00F768E4" w:rsidRDefault="00F768E4" w:rsidP="003770E2">
      <w:pPr>
        <w:pStyle w:val="Corpotesto"/>
      </w:pPr>
      <w:r>
        <w:t>Togliendo loro le pecore, finisce anche per essi il banchetto con la carne delle pecore. Le pecore torneranno ad essere di Dio.</w:t>
      </w:r>
    </w:p>
    <w:p w14:paraId="2D72EB26" w14:textId="77777777" w:rsidR="00F768E4" w:rsidRDefault="00F768E4" w:rsidP="003770E2">
      <w:pPr>
        <w:pStyle w:val="Corpotesto"/>
      </w:pPr>
      <w:r>
        <w:t xml:space="preserve">È questo il giusto giudizio di Dio: a che serve un pastore che non cura le pecore, anzi le sfrutta per un bene personale? </w:t>
      </w:r>
    </w:p>
    <w:p w14:paraId="2CB3CEC6" w14:textId="77777777" w:rsidR="00F768E4" w:rsidRDefault="00E76B2D" w:rsidP="003770E2">
      <w:pPr>
        <w:pStyle w:val="Corpotesto"/>
      </w:pPr>
      <w:r>
        <w:t>Le pecore vanno liberate</w:t>
      </w:r>
      <w:r w:rsidR="00F768E4">
        <w:t xml:space="preserve"> da questi pastori. Non solo non ricevono alcun beneficio. Perdono la loro stessa vita, perché fatta cibo dei pastori.</w:t>
      </w:r>
    </w:p>
    <w:p w14:paraId="09103DBA" w14:textId="77777777" w:rsidR="00F768E4" w:rsidRDefault="00F768E4" w:rsidP="003770E2">
      <w:pPr>
        <w:pStyle w:val="Corpotesto"/>
      </w:pPr>
      <w:r>
        <w:t>Sembra di ascoltare la parola di Gesù ai sommi sacerdoti del suo tempo: “Vi sarà tolta la vigna e sarà data ad un popolo che la faccia fruttificare”.</w:t>
      </w:r>
    </w:p>
    <w:p w14:paraId="4F1CBA19" w14:textId="77777777" w:rsidR="00F768E4" w:rsidRPr="009A128F" w:rsidRDefault="00F768E4" w:rsidP="003770E2">
      <w:pPr>
        <w:pStyle w:val="Corpotesto"/>
        <w:rPr>
          <w:i/>
          <w:iCs/>
          <w:sz w:val="20"/>
        </w:rPr>
      </w:pPr>
      <w:r w:rsidRPr="009A128F">
        <w:rPr>
          <w:i/>
          <w:iCs/>
          <w:sz w:val="20"/>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1C1C2D65" w14:textId="77777777" w:rsidR="00F768E4" w:rsidRPr="009A128F" w:rsidRDefault="00F768E4" w:rsidP="003770E2">
      <w:pPr>
        <w:pStyle w:val="Corpotesto"/>
        <w:rPr>
          <w:i/>
          <w:iCs/>
          <w:sz w:val="20"/>
        </w:rPr>
      </w:pPr>
      <w:r w:rsidRPr="009A128F">
        <w:rPr>
          <w:i/>
          <w:iCs/>
          <w:sz w:val="20"/>
        </w:rPr>
        <w:t>E Gesù disse loro: «Non avete mai letto nelle Scritture: La pietra che i costruttori hanno scartato è diventata la pietra d’angolo; questo è stato fatto dal Signore ed è una meraviglia ai nostri occhi?</w:t>
      </w:r>
    </w:p>
    <w:p w14:paraId="00064D25" w14:textId="77777777" w:rsidR="00F768E4" w:rsidRPr="009A128F" w:rsidRDefault="00F768E4" w:rsidP="003770E2">
      <w:pPr>
        <w:pStyle w:val="Corpotesto"/>
        <w:rPr>
          <w:i/>
          <w:iCs/>
          <w:sz w:val="20"/>
        </w:rPr>
      </w:pPr>
      <w:r w:rsidRPr="009A128F">
        <w:rPr>
          <w:i/>
          <w:iCs/>
          <w:sz w:val="20"/>
        </w:rPr>
        <w:t>Perciò io vi dico: a voi sarà tolto il regno di Dio e sarà dato a un popolo che ne produca i frutti. Chi cadrà sopra questa pietra si sfracellerà; e colui sul quale essa cadrà, verrà stritolato».</w:t>
      </w:r>
    </w:p>
    <w:p w14:paraId="0CCA2291" w14:textId="77777777" w:rsidR="00F768E4" w:rsidRPr="009A128F" w:rsidRDefault="00F768E4" w:rsidP="003770E2">
      <w:pPr>
        <w:pStyle w:val="Corpotesto"/>
        <w:rPr>
          <w:i/>
          <w:iCs/>
          <w:sz w:val="20"/>
        </w:rPr>
      </w:pPr>
      <w:r w:rsidRPr="009A128F">
        <w:rPr>
          <w:i/>
          <w:iCs/>
          <w:sz w:val="20"/>
        </w:rPr>
        <w:t xml:space="preserve">Udite queste parabole, i capi dei sacerdoti e i farisei capirono che parlava di loro. Cercavano di catturarlo, ma ebbero paura della folla, perché lo considerava un profeta (Mt 21,33-46). </w:t>
      </w:r>
    </w:p>
    <w:p w14:paraId="419CC8E7" w14:textId="77777777" w:rsidR="00F768E4" w:rsidRDefault="00F768E4" w:rsidP="003770E2">
      <w:pPr>
        <w:pStyle w:val="Corpotesto"/>
      </w:pPr>
      <w:r>
        <w:t>Quando il pastore non serve le pecore secondo la volontà di Dio, sempre il Signore interviene e pronuncia il suo giusto giudizio. Nessuno si illuda.</w:t>
      </w:r>
    </w:p>
    <w:p w14:paraId="36D41E34" w14:textId="77777777" w:rsidR="00F768E4" w:rsidRDefault="00F768E4" w:rsidP="003770E2">
      <w:pPr>
        <w:pStyle w:val="Corpotesto"/>
      </w:pPr>
      <w:r>
        <w:t>La decisione del Signore è presa. Le pecore saranno strappate dalle mani dei cattivi pastori. Essi non potranno più nutrirsi della carne delle pecore.</w:t>
      </w:r>
    </w:p>
    <w:p w14:paraId="029781D1" w14:textId="77777777" w:rsidR="00F768E4" w:rsidRDefault="00F768E4" w:rsidP="00A4636F">
      <w:pPr>
        <w:pStyle w:val="Corpodeltesto2"/>
        <w:rPr>
          <w:color w:val="000000"/>
        </w:rPr>
      </w:pPr>
      <w:r w:rsidRPr="00CF1FD6">
        <w:rPr>
          <w:color w:val="000000"/>
          <w:position w:val="6"/>
          <w:vertAlign w:val="superscript"/>
        </w:rPr>
        <w:t>11</w:t>
      </w:r>
      <w:r w:rsidRPr="00CF1FD6">
        <w:rPr>
          <w:color w:val="000000"/>
        </w:rPr>
        <w:t>Perché così dice il Signore Dio: Ecco, io stesso cercherò le mie pecore e le passerò in rassegna.</w:t>
      </w:r>
    </w:p>
    <w:p w14:paraId="095BE900" w14:textId="77777777" w:rsidR="00F768E4" w:rsidRDefault="00F768E4" w:rsidP="003770E2">
      <w:pPr>
        <w:pStyle w:val="Corpotesto"/>
      </w:pPr>
      <w:r>
        <w:t>Il gregge del Signore mai potrà stare senza un pastore. Il pastore è la vita delle pecore. Senza pastore il gregge si sbanda, va in malor</w:t>
      </w:r>
      <w:r w:rsidR="00E76B2D">
        <w:t>a</w:t>
      </w:r>
      <w:r>
        <w:t xml:space="preserve">, </w:t>
      </w:r>
      <w:r w:rsidR="00E76B2D">
        <w:t>s</w:t>
      </w:r>
      <w:r>
        <w:t>i disperde.</w:t>
      </w:r>
    </w:p>
    <w:p w14:paraId="26064FB7" w14:textId="77777777" w:rsidR="00F768E4" w:rsidRDefault="00F768E4" w:rsidP="003770E2">
      <w:pPr>
        <w:pStyle w:val="Corpotesto"/>
      </w:pPr>
      <w:r>
        <w:t>Perché così dice il Signore Dio: Ecco, io stesso cercherò le mie pecore e le passerò in rassegna. A chi consegnerà Dio il suo gregge?</w:t>
      </w:r>
    </w:p>
    <w:p w14:paraId="5B2CD81E" w14:textId="77777777" w:rsidR="00F768E4" w:rsidRDefault="00F768E4" w:rsidP="003770E2">
      <w:pPr>
        <w:pStyle w:val="Corpotesto"/>
      </w:pPr>
      <w:r>
        <w:t>Lo prenderà e lo custodirà Lui stesso. Neanche prova a cercare altri pastori. Finora tutti hanno fallito. Tutti si sono dimenticati della loro missione.</w:t>
      </w:r>
    </w:p>
    <w:p w14:paraId="626BCDC7" w14:textId="77777777" w:rsidR="00F768E4" w:rsidRDefault="00F768E4" w:rsidP="003770E2">
      <w:pPr>
        <w:pStyle w:val="Corpotesto"/>
      </w:pPr>
      <w:r>
        <w:t>Con questa decisione il Signore costituisce se stesso unico e solo pastore del suo gregge. Ma Lui è invisibile. Come si renderà visibile?</w:t>
      </w:r>
    </w:p>
    <w:p w14:paraId="5CC22967" w14:textId="77777777" w:rsidR="00F768E4" w:rsidRDefault="00F768E4" w:rsidP="003770E2">
      <w:pPr>
        <w:pStyle w:val="Corpotesto"/>
      </w:pPr>
      <w:r>
        <w:t>Lui pascerà il gregge per mezzo del suo Figlio Unigenito. Il Figlio Eterno si farà uomo e facendosi uomo sarà uomo tra gli uomini, uomo in mezzo al gregge.</w:t>
      </w:r>
    </w:p>
    <w:p w14:paraId="1FBB33A7" w14:textId="77777777" w:rsidR="00F768E4" w:rsidRPr="006E0380" w:rsidRDefault="00F768E4" w:rsidP="003770E2">
      <w:pPr>
        <w:pStyle w:val="Corpotesto"/>
        <w:rPr>
          <w:i/>
          <w:iCs/>
          <w:sz w:val="20"/>
        </w:rPr>
      </w:pPr>
      <w:r w:rsidRPr="006E0380">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BB96256" w14:textId="77777777" w:rsidR="00F768E4" w:rsidRPr="006E0380" w:rsidRDefault="00F768E4" w:rsidP="003770E2">
      <w:pPr>
        <w:pStyle w:val="Corpotesto"/>
        <w:rPr>
          <w:i/>
          <w:iCs/>
          <w:sz w:val="20"/>
        </w:rPr>
      </w:pPr>
      <w:r w:rsidRPr="006E0380">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1FE60D2" w14:textId="77777777" w:rsidR="00F768E4" w:rsidRPr="006E0380" w:rsidRDefault="00F768E4" w:rsidP="003770E2">
      <w:pPr>
        <w:pStyle w:val="Corpotesto"/>
        <w:rPr>
          <w:i/>
          <w:iCs/>
          <w:sz w:val="20"/>
        </w:rPr>
      </w:pPr>
      <w:r w:rsidRPr="006E0380">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6D54190" w14:textId="77777777" w:rsidR="00F768E4" w:rsidRPr="006E0380" w:rsidRDefault="00F768E4" w:rsidP="003770E2">
      <w:pPr>
        <w:pStyle w:val="Corpotesto"/>
        <w:rPr>
          <w:i/>
          <w:iCs/>
          <w:sz w:val="20"/>
        </w:rPr>
      </w:pPr>
      <w:r w:rsidRPr="006E0380">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4E411305" w14:textId="77777777" w:rsidR="00F768E4" w:rsidRPr="006E0380" w:rsidRDefault="00F768E4" w:rsidP="003770E2">
      <w:pPr>
        <w:pStyle w:val="Corpotesto"/>
        <w:rPr>
          <w:i/>
          <w:iCs/>
          <w:sz w:val="20"/>
        </w:rPr>
      </w:pPr>
      <w:r w:rsidRPr="006E0380">
        <w:rPr>
          <w:i/>
          <w:iCs/>
          <w:sz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31837B43" w14:textId="77777777" w:rsidR="00F768E4" w:rsidRPr="006E0380" w:rsidRDefault="00F768E4" w:rsidP="003770E2">
      <w:pPr>
        <w:pStyle w:val="Corpotesto"/>
        <w:rPr>
          <w:i/>
          <w:iCs/>
          <w:sz w:val="20"/>
        </w:rPr>
      </w:pPr>
      <w:r w:rsidRPr="006E0380">
        <w:rPr>
          <w:i/>
          <w:iCs/>
          <w:sz w:val="20"/>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1C1C8804" w14:textId="77777777" w:rsidR="00F768E4" w:rsidRPr="006E0380" w:rsidRDefault="00F768E4" w:rsidP="003770E2">
      <w:pPr>
        <w:pStyle w:val="Corpotesto"/>
        <w:rPr>
          <w:i/>
          <w:iCs/>
          <w:sz w:val="20"/>
        </w:rPr>
      </w:pPr>
      <w:r w:rsidRPr="006E0380">
        <w:rPr>
          <w:i/>
          <w:iCs/>
          <w:sz w:val="20"/>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0D9AD0A8" w14:textId="77777777" w:rsidR="00F768E4" w:rsidRPr="006E0380" w:rsidRDefault="00F768E4" w:rsidP="003770E2">
      <w:pPr>
        <w:pStyle w:val="Corpotesto"/>
        <w:rPr>
          <w:i/>
          <w:iCs/>
          <w:sz w:val="20"/>
        </w:rPr>
      </w:pPr>
      <w:r w:rsidRPr="006E0380">
        <w:rPr>
          <w:i/>
          <w:iCs/>
          <w:sz w:val="20"/>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07437049" w14:textId="77777777" w:rsidR="00F768E4" w:rsidRDefault="00F768E4" w:rsidP="003770E2">
      <w:pPr>
        <w:pStyle w:val="Corpotesto"/>
      </w:pPr>
      <w:r>
        <w:t>Ora solo Cristo è il Pastore delle pecore. Cristo associa a Lui, come veri pastori, altri uomini, ma solo in Lui, con Lui, per Lui. Nulla se non in Lui, per Lui, con Lui.</w:t>
      </w:r>
    </w:p>
    <w:p w14:paraId="41375D49" w14:textId="77777777" w:rsidR="00F768E4" w:rsidRDefault="00F768E4" w:rsidP="00A4636F">
      <w:pPr>
        <w:pStyle w:val="Corpodeltesto2"/>
        <w:rPr>
          <w:color w:val="000000"/>
        </w:rPr>
      </w:pPr>
      <w:r w:rsidRPr="00CF1FD6">
        <w:rPr>
          <w:color w:val="000000"/>
          <w:position w:val="6"/>
          <w:vertAlign w:val="superscript"/>
        </w:rPr>
        <w:t>12</w:t>
      </w:r>
      <w:r w:rsidRPr="00CF1FD6">
        <w:rPr>
          <w:color w:val="000000"/>
        </w:rPr>
        <w:t>Come un pastore passa in rassegna il suo gregge quando si trova in mezzo alle sue pecore che erano state disperse, così io passerò in rassegna le mie pecore e le radunerò da tutti i luoghi dove erano disperse nei giorni nuvolosi e di caligine.</w:t>
      </w:r>
    </w:p>
    <w:p w14:paraId="04029F47" w14:textId="77777777" w:rsidR="00F768E4" w:rsidRDefault="00F768E4" w:rsidP="003770E2">
      <w:pPr>
        <w:pStyle w:val="Corpotesto"/>
      </w:pPr>
      <w:r>
        <w:t>Tolto il gregge ai cattivi pastori, ora il Signore rivela e manifesta al suo gregge come lui intende condurlo, guidarlo, aiutarlo, sostenerlo.</w:t>
      </w:r>
    </w:p>
    <w:p w14:paraId="73A50D87" w14:textId="77777777" w:rsidR="00F768E4" w:rsidRDefault="00F768E4" w:rsidP="003770E2">
      <w:pPr>
        <w:pStyle w:val="Corpotesto"/>
      </w:pPr>
      <w:r>
        <w:t xml:space="preserve">Come un pastore passa in rassegna il suo gregge quando si trova in mezzo alle sue pecore che erano state disperse. Un buon pastore cura ogni pecora. </w:t>
      </w:r>
    </w:p>
    <w:p w14:paraId="1E04F0BA" w14:textId="77777777" w:rsidR="00F768E4" w:rsidRDefault="00F768E4" w:rsidP="003770E2">
      <w:pPr>
        <w:pStyle w:val="Corpotesto"/>
      </w:pPr>
      <w:r>
        <w:t>Così io passerò in rassegna le mie pecore e le radunerò da tutti i luoghi dove erano disperse nei giorni nuvolosi e di caligine. Il Signore cura ogni pecora.</w:t>
      </w:r>
    </w:p>
    <w:p w14:paraId="3E93CCA3" w14:textId="77777777" w:rsidR="00F768E4" w:rsidRDefault="00F768E4" w:rsidP="003770E2">
      <w:pPr>
        <w:pStyle w:val="Corpotesto"/>
      </w:pPr>
      <w:r>
        <w:t>Prima opera del Signore. Le sue pecore sono disperse, sbandate. Lui va e le raccoglie tutte. Ricostituisce il suo gregge. Le pecore sono portate nell’ovile.</w:t>
      </w:r>
    </w:p>
    <w:p w14:paraId="471E647A" w14:textId="77777777" w:rsidR="00F768E4" w:rsidRDefault="00F768E4" w:rsidP="003770E2">
      <w:pPr>
        <w:pStyle w:val="Corpotesto"/>
      </w:pPr>
      <w:r>
        <w:t>Un solo pastore, un solo ovile, un solo gregge. Dove vi sono molte pecore, molti ovili, molti greggi, è segno che non vi è il buon pastore. Molti altri sono i pastori.</w:t>
      </w:r>
    </w:p>
    <w:p w14:paraId="74017F4C" w14:textId="77777777" w:rsidR="00F768E4" w:rsidRDefault="00F768E4" w:rsidP="003770E2">
      <w:pPr>
        <w:pStyle w:val="Corpotesto"/>
      </w:pPr>
      <w:r>
        <w:t>Dove agisce il buon pastore, uno è il gregge, uno è l’ovile. Le pecore vengono ricostituite in unità. L’unità delle pecore attesta il buon governo di esse.</w:t>
      </w:r>
    </w:p>
    <w:p w14:paraId="787D84C9" w14:textId="77777777" w:rsidR="00F768E4" w:rsidRDefault="00F768E4" w:rsidP="00A4636F">
      <w:pPr>
        <w:pStyle w:val="Corpodeltesto2"/>
        <w:rPr>
          <w:color w:val="000000"/>
        </w:rPr>
      </w:pPr>
      <w:r w:rsidRPr="00CF1FD6">
        <w:rPr>
          <w:color w:val="000000"/>
          <w:position w:val="6"/>
          <w:vertAlign w:val="superscript"/>
        </w:rPr>
        <w:t>13</w:t>
      </w:r>
      <w:r w:rsidRPr="00CF1FD6">
        <w:rPr>
          <w:color w:val="000000"/>
        </w:rPr>
        <w:t>Le farò uscire dai popoli e le radunerò da tutte le regioni. Le ricondurrò nella loro terra e le farò pascolare sui monti d’Israele, nelle valli e in tutti i luoghi abitati della regione.</w:t>
      </w:r>
    </w:p>
    <w:p w14:paraId="025C0EBB" w14:textId="77777777" w:rsidR="00F768E4" w:rsidRDefault="00F768E4" w:rsidP="003770E2">
      <w:pPr>
        <w:pStyle w:val="Corpotesto"/>
      </w:pPr>
      <w:r>
        <w:t>Attualmente il popolo del Signore non è solo disperso moralmente, veritativamente, perché immerso nell’idolatria. Anche fisicamente è disperso.</w:t>
      </w:r>
    </w:p>
    <w:p w14:paraId="20ADCB37" w14:textId="77777777" w:rsidR="00F768E4" w:rsidRDefault="00F768E4" w:rsidP="003770E2">
      <w:pPr>
        <w:pStyle w:val="Corpotesto"/>
      </w:pPr>
      <w:r>
        <w:t>Le farò uscire dai popoli e le radunerò da tutte le regioni. L’esilio per il Signore non è eterno, non durerà per sempre. Esso finirà presto. È desiderio di Dio.</w:t>
      </w:r>
    </w:p>
    <w:p w14:paraId="4659C810" w14:textId="77777777" w:rsidR="00F768E4" w:rsidRDefault="00F768E4" w:rsidP="003770E2">
      <w:pPr>
        <w:pStyle w:val="Corpotesto"/>
      </w:pPr>
      <w:r>
        <w:t>Le ricondurrò nella loro terra e le farò pascolare sui monti d’Israele, nelle valli e in tutti i luoghi abitati della regione. L’ovile del gregge è la terra di Canaan.</w:t>
      </w:r>
    </w:p>
    <w:p w14:paraId="7D5CD870" w14:textId="77777777" w:rsidR="00F768E4" w:rsidRDefault="00F768E4" w:rsidP="003770E2">
      <w:pPr>
        <w:pStyle w:val="Corpotesto"/>
      </w:pPr>
      <w:r>
        <w:t>Il Signore si  recherà Lui tra le nazioni e i popoli nei quali il suo gregge è disperso. Prenderà una per una tutt</w:t>
      </w:r>
      <w:r w:rsidR="00E76B2D">
        <w:t>e</w:t>
      </w:r>
      <w:r>
        <w:t xml:space="preserve"> le sue pecore e le condurrà nel suo ovile.</w:t>
      </w:r>
    </w:p>
    <w:p w14:paraId="6DE83D97" w14:textId="77777777" w:rsidR="00F768E4" w:rsidRDefault="00F768E4" w:rsidP="003770E2">
      <w:pPr>
        <w:pStyle w:val="Corpotesto"/>
      </w:pPr>
      <w:r>
        <w:t>Con questa profezia è decretata la fine dell’esilio. L’esilio è un momento, una frazione di tempo nella vita del gregge. L’esilio non è la vita del gregge.</w:t>
      </w:r>
    </w:p>
    <w:p w14:paraId="018FC245" w14:textId="77777777" w:rsidR="00F768E4" w:rsidRDefault="00F768E4" w:rsidP="00A4636F">
      <w:pPr>
        <w:pStyle w:val="Corpodeltesto2"/>
        <w:rPr>
          <w:color w:val="000000"/>
        </w:rPr>
      </w:pPr>
      <w:r w:rsidRPr="00CF1FD6">
        <w:rPr>
          <w:color w:val="000000"/>
          <w:position w:val="6"/>
          <w:vertAlign w:val="superscript"/>
        </w:rPr>
        <w:t>14</w:t>
      </w:r>
      <w:r w:rsidRPr="00CF1FD6">
        <w:rPr>
          <w:color w:val="000000"/>
        </w:rPr>
        <w:t>Le condurrò in ottime pasture e il loro pascolo sarà sui monti alti d’Israele; là si adageranno su fertili pascoli e pasceranno in abbondanza sui monti d’Israele.</w:t>
      </w:r>
    </w:p>
    <w:p w14:paraId="031C80A6" w14:textId="77777777" w:rsidR="00F768E4" w:rsidRDefault="00F768E4" w:rsidP="003770E2">
      <w:pPr>
        <w:pStyle w:val="Corpotesto"/>
      </w:pPr>
      <w:r>
        <w:t>Dopo aver ricondotto tutte le sue pecore nel suo ovile, cioè nella terra di Canaan, il Signore provvederà a condurl</w:t>
      </w:r>
      <w:r w:rsidR="00E76B2D">
        <w:t>e</w:t>
      </w:r>
      <w:r>
        <w:t xml:space="preserve"> in ottime pasture. </w:t>
      </w:r>
    </w:p>
    <w:p w14:paraId="778020E4" w14:textId="77777777" w:rsidR="00F768E4" w:rsidRDefault="00F768E4" w:rsidP="003770E2">
      <w:pPr>
        <w:pStyle w:val="Corpotesto"/>
      </w:pPr>
      <w:r>
        <w:t>Le condurrò in ottime pasture e il loro pascolo sarà sui monti alti d’Israele; là si adageranno su fertili pascoli e pasceranno in abbondanza sui monti d’Israele.</w:t>
      </w:r>
    </w:p>
    <w:p w14:paraId="097AC633" w14:textId="77777777" w:rsidR="00F768E4" w:rsidRDefault="00F768E4" w:rsidP="003770E2">
      <w:pPr>
        <w:pStyle w:val="Corpotesto"/>
      </w:pPr>
      <w:r>
        <w:t>Il messaggio della profezia è chiaro. Il Signore darà al suo gregge il meglio del meglio che vi è sulla terra. Non mancheranno di nessun ottimo nutrimento.</w:t>
      </w:r>
    </w:p>
    <w:p w14:paraId="461244F4" w14:textId="77777777" w:rsidR="00F768E4" w:rsidRDefault="00F768E4" w:rsidP="003770E2">
      <w:pPr>
        <w:pStyle w:val="Corpotesto"/>
      </w:pPr>
      <w:r>
        <w:t>Il meglio dei monti e delle valli è per il suo gregge. L’erba sarà abbondantissima e tutte le sue pecore potranno nutrirsi bene, senza privarsi di alcuna cosa.</w:t>
      </w:r>
    </w:p>
    <w:p w14:paraId="45EC27D8" w14:textId="77777777" w:rsidR="00F768E4" w:rsidRDefault="00F768E4" w:rsidP="00A4636F">
      <w:pPr>
        <w:pStyle w:val="Corpodeltesto2"/>
        <w:rPr>
          <w:color w:val="000000"/>
        </w:rPr>
      </w:pPr>
      <w:r w:rsidRPr="00CF1FD6">
        <w:rPr>
          <w:color w:val="000000"/>
          <w:position w:val="6"/>
          <w:vertAlign w:val="superscript"/>
        </w:rPr>
        <w:t>15</w:t>
      </w:r>
      <w:r w:rsidRPr="00CF1FD6">
        <w:rPr>
          <w:color w:val="000000"/>
        </w:rPr>
        <w:t>Io stesso condurrò le mie pecore al pascolo e io le farò riposare. Oracolo del Signore Dio.</w:t>
      </w:r>
    </w:p>
    <w:p w14:paraId="0FC17631" w14:textId="77777777" w:rsidR="00F768E4" w:rsidRDefault="00F768E4" w:rsidP="003770E2">
      <w:pPr>
        <w:pStyle w:val="Corpotesto"/>
      </w:pPr>
      <w:r>
        <w:t>Il Signore non affiderà ad altri la cura del suo gregge. Ormai è deciso. Sarà Lui stesso che si occuperà di esso. Lui le custodirà, li guiderà, le proteggerà.</w:t>
      </w:r>
    </w:p>
    <w:p w14:paraId="0BDFFEC9" w14:textId="77777777" w:rsidR="00F768E4" w:rsidRDefault="00F768E4" w:rsidP="003770E2">
      <w:pPr>
        <w:pStyle w:val="Corpotesto"/>
      </w:pPr>
      <w:r>
        <w:t>Io stesso condurrò le mie pecore al pascolo e io le farò riposare. Oracolo del Signore Dio. È una profezia che infonde consolazione e forza a tutto il gregge.</w:t>
      </w:r>
    </w:p>
    <w:p w14:paraId="2B3E155A" w14:textId="77777777" w:rsidR="00F768E4" w:rsidRDefault="00F768E4" w:rsidP="003770E2">
      <w:pPr>
        <w:pStyle w:val="Corpotesto"/>
      </w:pPr>
      <w:r>
        <w:t>In alcuni Salmi questa verità di Dio, pastore del suo gregge, non solo si manifesta, si fa anche preghiera, canto di lode, espressione di purissima fede.</w:t>
      </w:r>
    </w:p>
    <w:p w14:paraId="07C5D73E" w14:textId="77777777" w:rsidR="00F768E4" w:rsidRPr="0015769B" w:rsidRDefault="00F768E4" w:rsidP="003770E2">
      <w:pPr>
        <w:pStyle w:val="Corpotesto"/>
        <w:rPr>
          <w:i/>
          <w:iCs/>
          <w:sz w:val="20"/>
        </w:rPr>
      </w:pPr>
      <w:r w:rsidRPr="0015769B">
        <w:rPr>
          <w:i/>
          <w:iCs/>
          <w:sz w:val="20"/>
        </w:rPr>
        <w:t>Al maestro del coro. Su «Il giglio della testimonianza». Di Asaf. Salmo.</w:t>
      </w:r>
    </w:p>
    <w:p w14:paraId="4BDF2C2E" w14:textId="77777777" w:rsidR="00F768E4" w:rsidRPr="0015769B" w:rsidRDefault="00F768E4" w:rsidP="003770E2">
      <w:pPr>
        <w:pStyle w:val="Corpotesto"/>
        <w:rPr>
          <w:i/>
          <w:iCs/>
          <w:sz w:val="20"/>
        </w:rPr>
      </w:pPr>
      <w:r w:rsidRPr="0015769B">
        <w:rPr>
          <w:i/>
          <w:iCs/>
          <w:sz w:val="20"/>
        </w:rPr>
        <w:t>Tu, pastore d’Israele, ascolta, tu che guidi Giuseppe come un gregge. Seduto sui cherubini, risplendi davanti a Èfraim, Beniamino e Manasse.</w:t>
      </w:r>
    </w:p>
    <w:p w14:paraId="4BAEC590" w14:textId="77777777" w:rsidR="00F768E4" w:rsidRPr="0015769B" w:rsidRDefault="00F768E4" w:rsidP="003770E2">
      <w:pPr>
        <w:pStyle w:val="Corpotesto"/>
        <w:rPr>
          <w:i/>
          <w:iCs/>
          <w:sz w:val="20"/>
        </w:rPr>
      </w:pPr>
      <w:r w:rsidRPr="0015769B">
        <w:rPr>
          <w:i/>
          <w:iCs/>
          <w:sz w:val="20"/>
        </w:rPr>
        <w:t>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w:t>
      </w:r>
    </w:p>
    <w:p w14:paraId="0ADE11E3" w14:textId="77777777" w:rsidR="00F768E4" w:rsidRPr="0015769B" w:rsidRDefault="00F768E4" w:rsidP="003770E2">
      <w:pPr>
        <w:pStyle w:val="Corpotesto"/>
        <w:rPr>
          <w:i/>
          <w:iCs/>
          <w:sz w:val="20"/>
        </w:rPr>
      </w:pPr>
      <w:r w:rsidRPr="0015769B">
        <w:rPr>
          <w:i/>
          <w:iCs/>
          <w:sz w:val="20"/>
        </w:rPr>
        <w:t xml:space="preserve">Dio degli eserciti, fa’ che ritorniamo, fa’ splendere il tuo volto e noi saremo salvi. Hai sradicato una vite dall’Egitto, hai scacciato le genti e l’hai trapiantata. Le hai preparato il terreno, hai affondato le sue radici ed essa ha riempito la terra. </w:t>
      </w:r>
      <w:r w:rsidRPr="0015769B">
        <w:rPr>
          <w:i/>
          <w:iCs/>
          <w:sz w:val="20"/>
        </w:rPr>
        <w:tab/>
        <w:t>La sua ombra copriva le montagne e i suoi rami i cedri più alti. Ha esteso i suoi tralci fino al mare, arrivavano al fiume i suoi germogli.</w:t>
      </w:r>
    </w:p>
    <w:p w14:paraId="0460EC83" w14:textId="77777777" w:rsidR="00F768E4" w:rsidRPr="0015769B" w:rsidRDefault="00F768E4" w:rsidP="003770E2">
      <w:pPr>
        <w:pStyle w:val="Corpotesto"/>
        <w:rPr>
          <w:i/>
          <w:iCs/>
          <w:sz w:val="20"/>
        </w:rPr>
      </w:pPr>
      <w:r w:rsidRPr="0015769B">
        <w:rPr>
          <w:i/>
          <w:iCs/>
          <w:sz w:val="20"/>
        </w:rPr>
        <w:t xml:space="preserve">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w:t>
      </w:r>
    </w:p>
    <w:p w14:paraId="155E162A" w14:textId="77777777" w:rsidR="00F768E4" w:rsidRPr="0015769B" w:rsidRDefault="00F768E4" w:rsidP="003770E2">
      <w:pPr>
        <w:pStyle w:val="Corpotesto"/>
        <w:rPr>
          <w:i/>
          <w:iCs/>
          <w:sz w:val="20"/>
        </w:rPr>
      </w:pPr>
      <w:r w:rsidRPr="0015769B">
        <w:rPr>
          <w:i/>
          <w:iCs/>
          <w:sz w:val="20"/>
        </w:rPr>
        <w:t>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 (79) 1-20).</w:t>
      </w:r>
    </w:p>
    <w:p w14:paraId="5585020D" w14:textId="77777777" w:rsidR="00F768E4" w:rsidRPr="00685DFE" w:rsidRDefault="00F768E4" w:rsidP="003770E2">
      <w:pPr>
        <w:pStyle w:val="Corpotesto"/>
        <w:rPr>
          <w:i/>
          <w:iCs/>
          <w:sz w:val="20"/>
        </w:rPr>
      </w:pPr>
      <w:r w:rsidRPr="00685DFE">
        <w:rPr>
          <w:i/>
          <w:iCs/>
          <w:sz w:val="20"/>
        </w:rPr>
        <w:t>Salmo. Di Davide. Il Signore è il mio pastore: non manco di nulla. Su pascoli erbosi mi fa riposare, ad acque tranquille mi conduce. Rinfranca l’anima mia,  mi guida per il giusto cammino a motivo del suo nome.</w:t>
      </w:r>
    </w:p>
    <w:p w14:paraId="6AACA0C9" w14:textId="77777777" w:rsidR="00F768E4" w:rsidRPr="00685DFE" w:rsidRDefault="00F768E4" w:rsidP="003770E2">
      <w:pPr>
        <w:pStyle w:val="Corpotesto"/>
        <w:rPr>
          <w:i/>
          <w:iCs/>
          <w:sz w:val="20"/>
        </w:rPr>
      </w:pPr>
      <w:r w:rsidRPr="00685DFE">
        <w:rPr>
          <w:i/>
          <w:iCs/>
          <w:sz w:val="20"/>
        </w:rPr>
        <w:t>Anche se vado per una valle oscura, non temo alcun male, perché tu sei con me. Il tuo bastone e il tuo vincastro mi danno sicurezza. Davanti a me tu prepari una mensa sotto gli occhi dei miei nemici. Ungi di olio il mio capo; il mio calice trabocca.</w:t>
      </w:r>
    </w:p>
    <w:p w14:paraId="7BA126B8" w14:textId="77777777" w:rsidR="00F768E4" w:rsidRPr="00685DFE" w:rsidRDefault="00F768E4" w:rsidP="003770E2">
      <w:pPr>
        <w:pStyle w:val="Corpotesto"/>
        <w:rPr>
          <w:i/>
          <w:iCs/>
          <w:sz w:val="20"/>
        </w:rPr>
      </w:pPr>
      <w:r w:rsidRPr="00685DFE">
        <w:rPr>
          <w:i/>
          <w:iCs/>
          <w:sz w:val="20"/>
        </w:rPr>
        <w:t>Sì, bontà e fedeltà mi saranno compagne tutti i giorni della mia vita, abiterò ancora nella casa del Signore per lunghi giorni (Sal 23 (22) 1-6).</w:t>
      </w:r>
    </w:p>
    <w:p w14:paraId="705749AA" w14:textId="77777777" w:rsidR="00F768E4" w:rsidRDefault="00F768E4" w:rsidP="003770E2">
      <w:pPr>
        <w:pStyle w:val="Corpotesto"/>
      </w:pPr>
      <w:r>
        <w:t>È questa la vera fede. Sapere che il Signore è il solo vero Pastore del suo gregge e a Lui rivolgersi con preghiera intensa perché venga e guidi.</w:t>
      </w:r>
    </w:p>
    <w:p w14:paraId="5FB20374" w14:textId="77777777" w:rsidR="00F768E4" w:rsidRDefault="00F768E4" w:rsidP="00A4636F">
      <w:pPr>
        <w:pStyle w:val="Corpodeltesto2"/>
        <w:rPr>
          <w:color w:val="000000"/>
        </w:rPr>
      </w:pPr>
      <w:r w:rsidRPr="00CF1FD6">
        <w:rPr>
          <w:color w:val="000000"/>
          <w:position w:val="6"/>
          <w:vertAlign w:val="superscript"/>
        </w:rPr>
        <w:t>16</w:t>
      </w:r>
      <w:r w:rsidRPr="00CF1FD6">
        <w:rPr>
          <w:color w:val="000000"/>
        </w:rPr>
        <w:t>Andrò in cerca della pecora perduta e ricondurrò all’ovile quella smarrita, fascerò quella ferita e curerò quella malata, avrò cura della grassa e della forte; le pascerò con giustizia.</w:t>
      </w:r>
    </w:p>
    <w:p w14:paraId="4B3B6D5B" w14:textId="77777777" w:rsidR="00F768E4" w:rsidRDefault="00F768E4" w:rsidP="003770E2">
      <w:pPr>
        <w:pStyle w:val="Corpotesto"/>
      </w:pPr>
      <w:r>
        <w:t>Una volta ricondotto il gregge nel suo ovile, il Signore non smette di prendersi cura di esso. Si prende cura ponendo attenzione ad ogni pecora.</w:t>
      </w:r>
    </w:p>
    <w:p w14:paraId="41DF0B55" w14:textId="77777777" w:rsidR="00F768E4" w:rsidRDefault="00F768E4" w:rsidP="003770E2">
      <w:pPr>
        <w:pStyle w:val="Corpotesto"/>
      </w:pPr>
      <w:r>
        <w:t>Andrò in cerca delle pecora perduta e ricondurrò all’ovile quella smarrita. La prima opera del Signore è quella di riportare nell’ovile le pecore che si perdono.</w:t>
      </w:r>
    </w:p>
    <w:p w14:paraId="24C29C77" w14:textId="77777777" w:rsidR="00F768E4" w:rsidRDefault="00F768E4" w:rsidP="003770E2">
      <w:pPr>
        <w:pStyle w:val="Corpotesto"/>
      </w:pPr>
      <w:r>
        <w:t>Se lui lascia che le pecore si perdono, il suo ovile presto rimarrà vuoto. Invece le pecore lasciano l’ovile, Lui le cerca, le riconduce, ricompatta il gregge.</w:t>
      </w:r>
    </w:p>
    <w:p w14:paraId="58F939E0" w14:textId="77777777" w:rsidR="00F768E4" w:rsidRDefault="00F768E4" w:rsidP="003770E2">
      <w:pPr>
        <w:pStyle w:val="Corpotesto"/>
      </w:pPr>
      <w:r>
        <w:t>È questa la vera pastorale. Non andare presso gli smarriti, recando loro un qualche conforto, ma lasciandoli smarriti. Urge ricomporre il gregge.</w:t>
      </w:r>
    </w:p>
    <w:p w14:paraId="6C2E2C80" w14:textId="77777777" w:rsidR="00F768E4" w:rsidRDefault="00F768E4" w:rsidP="003770E2">
      <w:pPr>
        <w:pStyle w:val="Corpotesto"/>
      </w:pPr>
      <w:r>
        <w:t>Gli smarriti vanno cercati, ma per essere ricondotti nell’unico ovile, nell’unico gregge del Signore. La pastorale dell’incontro, della visita è effimera.</w:t>
      </w:r>
    </w:p>
    <w:p w14:paraId="426E1A71" w14:textId="77777777" w:rsidR="00F768E4" w:rsidRDefault="00F768E4" w:rsidP="003770E2">
      <w:pPr>
        <w:pStyle w:val="Corpotesto"/>
      </w:pPr>
      <w:r>
        <w:t>L’altro va cercato, ma per essere riportato nell’ovile. Questa è la pastorale di Dio. Lui va in cerca delle pecore disperse, ma per ricondurle nel suo ovile.</w:t>
      </w:r>
    </w:p>
    <w:p w14:paraId="14F94947" w14:textId="77777777" w:rsidR="00F768E4" w:rsidRDefault="00F768E4" w:rsidP="003770E2">
      <w:pPr>
        <w:pStyle w:val="Corpotesto"/>
      </w:pPr>
      <w:r>
        <w:t>Urge poi occuparsi delle altre pecore. Fascerò quella ferita e curerò quella malata, avrò cura della grassa e della forte: le pascerò con giustizia.</w:t>
      </w:r>
    </w:p>
    <w:p w14:paraId="3A7CF5AC" w14:textId="77777777" w:rsidR="00F768E4" w:rsidRDefault="00F768E4" w:rsidP="003770E2">
      <w:pPr>
        <w:pStyle w:val="Corpotesto"/>
      </w:pPr>
      <w:r>
        <w:t>La giustizia di Dio con</w:t>
      </w:r>
      <w:r w:rsidR="00E76B2D">
        <w:t>siste nel dare a ciascuna pecora</w:t>
      </w:r>
      <w:r>
        <w:t xml:space="preserve"> secondo il suo bisogno, le sue necessità. Nessuna viene trascurata, nessuna lasciata a se stessa.</w:t>
      </w:r>
    </w:p>
    <w:p w14:paraId="66E988E5" w14:textId="77777777" w:rsidR="00F768E4" w:rsidRDefault="00F768E4" w:rsidP="003770E2">
      <w:pPr>
        <w:pStyle w:val="Corpotesto"/>
      </w:pPr>
      <w:r>
        <w:t>Il gregge è uno, ma composto di molte pecore. Il pastore sa di cosa ha bisogno ciascuna pecora e ad ognuna dona ciò che le è necessario.</w:t>
      </w:r>
    </w:p>
    <w:p w14:paraId="2835A8FC" w14:textId="77777777" w:rsidR="00F768E4" w:rsidRDefault="00F768E4" w:rsidP="003770E2">
      <w:pPr>
        <w:pStyle w:val="Corpotesto"/>
      </w:pPr>
      <w:r>
        <w:t xml:space="preserve">Cambiando lo stato della pecora, necessariamente deve cambiare la cura del Signore. È questa la perfetta giustizia del pastore. </w:t>
      </w:r>
    </w:p>
    <w:p w14:paraId="2DA0A5B0" w14:textId="77777777" w:rsidR="00F768E4" w:rsidRDefault="00F768E4" w:rsidP="00A4636F">
      <w:pPr>
        <w:pStyle w:val="Corpodeltesto2"/>
        <w:rPr>
          <w:color w:val="000000"/>
        </w:rPr>
      </w:pPr>
      <w:r w:rsidRPr="00CF1FD6">
        <w:rPr>
          <w:color w:val="000000"/>
          <w:position w:val="6"/>
          <w:vertAlign w:val="superscript"/>
        </w:rPr>
        <w:t>17</w:t>
      </w:r>
      <w:r w:rsidRPr="00CF1FD6">
        <w:rPr>
          <w:color w:val="000000"/>
        </w:rPr>
        <w:t>A te, mio gregge, così dice il Signore Dio: Ecco, io giudicherò fra pecora e pecora, fra montoni e capri.</w:t>
      </w:r>
    </w:p>
    <w:p w14:paraId="07011820" w14:textId="77777777" w:rsidR="00F768E4" w:rsidRDefault="00F768E4" w:rsidP="003770E2">
      <w:pPr>
        <w:pStyle w:val="Corpotesto"/>
      </w:pPr>
      <w:r>
        <w:t>All’azione esterna sempre deve corrispondere un’azione interna. A nulla serve ricondurre le pecore nell’ovile, se poi nell’ovile regnano anarchia e ingiustizia.</w:t>
      </w:r>
    </w:p>
    <w:p w14:paraId="5007262B" w14:textId="77777777" w:rsidR="00F768E4" w:rsidRDefault="00F768E4" w:rsidP="003770E2">
      <w:pPr>
        <w:pStyle w:val="Corpotesto"/>
      </w:pPr>
      <w:r>
        <w:t>A te, mio gregge, così dice il Signore Dio: Ecco, io giudicherò fra pecora e pecora, fra monto</w:t>
      </w:r>
      <w:r w:rsidR="00E76B2D">
        <w:t>ni</w:t>
      </w:r>
      <w:r>
        <w:t xml:space="preserve"> e capri. Ogni elemento del gregge è sottoposto a giudizio.</w:t>
      </w:r>
    </w:p>
    <w:p w14:paraId="3D500F58" w14:textId="77777777" w:rsidR="00F768E4" w:rsidRDefault="00F768E4" w:rsidP="003770E2">
      <w:pPr>
        <w:pStyle w:val="Corpotesto"/>
      </w:pPr>
      <w:r>
        <w:t>Prima il Signore ha giudicato i pastori infedeli, inetti, arroganti, prepotenti. Ora il Signore rivolge il suo giudizio al suo gregge, alle sue pecore.</w:t>
      </w:r>
    </w:p>
    <w:p w14:paraId="43698700" w14:textId="77777777" w:rsidR="00F768E4" w:rsidRDefault="00F768E4" w:rsidP="003770E2">
      <w:pPr>
        <w:pStyle w:val="Corpotesto"/>
      </w:pPr>
      <w:r>
        <w:t>Ogni pecora deve sapere che nell’ovile del Signore non può fare ciò che vuole. Ogni pecora è obbligata ad osservare ogni giustizia verso le altre pecore.</w:t>
      </w:r>
    </w:p>
    <w:p w14:paraId="426CD148" w14:textId="77777777" w:rsidR="00F768E4" w:rsidRDefault="00F768E4" w:rsidP="003770E2">
      <w:pPr>
        <w:pStyle w:val="Corpotesto"/>
      </w:pPr>
      <w:r>
        <w:t>Il gregge è uno, ma le pecore sono molte. Se una sola pecora vive di ingiustizia verso le altre e il pastore non provvede, è come se legalizzasse ogni ingiustizia.</w:t>
      </w:r>
    </w:p>
    <w:p w14:paraId="63A59F88" w14:textId="77777777" w:rsidR="00F768E4" w:rsidRDefault="00F768E4" w:rsidP="003770E2">
      <w:pPr>
        <w:pStyle w:val="Corpotesto"/>
      </w:pPr>
      <w:r>
        <w:t>Il pastore necessariamente deve intervenire. Ogni pecora deve sentire la giustizia del pastore. Lui non conosce la parzialità, non conosce il favoritismo.</w:t>
      </w:r>
    </w:p>
    <w:p w14:paraId="63E5FF38" w14:textId="77777777" w:rsidR="00F768E4" w:rsidRDefault="00F768E4" w:rsidP="00A4636F">
      <w:pPr>
        <w:pStyle w:val="Corpodeltesto2"/>
        <w:rPr>
          <w:color w:val="000000"/>
        </w:rPr>
      </w:pPr>
      <w:r w:rsidRPr="00CF1FD6">
        <w:rPr>
          <w:color w:val="000000"/>
          <w:position w:val="6"/>
          <w:vertAlign w:val="superscript"/>
        </w:rPr>
        <w:t>18</w:t>
      </w:r>
      <w:r w:rsidRPr="00CF1FD6">
        <w:rPr>
          <w:color w:val="000000"/>
        </w:rPr>
        <w:t>Non vi basta pascolare in buone pasture, volete calpestare con i piedi il resto della vostra pastura; non vi basta bere acqua chiara, volete intorbidire con i piedi quella che resta.</w:t>
      </w:r>
    </w:p>
    <w:p w14:paraId="097CE6E2" w14:textId="77777777" w:rsidR="00F768E4" w:rsidRDefault="00F768E4" w:rsidP="003770E2">
      <w:pPr>
        <w:pStyle w:val="Corpotesto"/>
      </w:pPr>
      <w:r>
        <w:t>Ogni pecora è ricondotta dal Signore ad una giustizia perfetta verso le altre pecore. L’erba è di tutte le pecore. L’acqua è di tutte le pecore.</w:t>
      </w:r>
    </w:p>
    <w:p w14:paraId="17B20FEC" w14:textId="77777777" w:rsidR="00F768E4" w:rsidRDefault="00F768E4" w:rsidP="003770E2">
      <w:pPr>
        <w:pStyle w:val="Corpotesto"/>
      </w:pPr>
      <w:r>
        <w:t xml:space="preserve">Non vi basta pascolare </w:t>
      </w:r>
      <w:r w:rsidR="00E76B2D">
        <w:t>i</w:t>
      </w:r>
      <w:r>
        <w:t>n buone past</w:t>
      </w:r>
      <w:r w:rsidR="00E76B2D">
        <w:t>u</w:t>
      </w:r>
      <w:r>
        <w:t>re, volete calpestare con i piedi il resto della vostra pastura. Questa è opera ingiusta. Non si è pecore da sole.</w:t>
      </w:r>
    </w:p>
    <w:p w14:paraId="25197D78" w14:textId="77777777" w:rsidR="00F768E4" w:rsidRDefault="00F768E4" w:rsidP="003770E2">
      <w:pPr>
        <w:pStyle w:val="Corpotesto"/>
      </w:pPr>
      <w:r>
        <w:t>Non vi basta bere acqua chiara, volete intorbidire con i piedi quella che resta. Questo è opera disonesta, nefanda, vero abominio presso il Signore.</w:t>
      </w:r>
    </w:p>
    <w:p w14:paraId="5DEF28ED" w14:textId="77777777" w:rsidR="00F768E4" w:rsidRDefault="00F768E4" w:rsidP="003770E2">
      <w:pPr>
        <w:pStyle w:val="Corpotesto"/>
      </w:pPr>
      <w:r>
        <w:t>L’erba deve essere per tutte. L’acqua deve dissetare tutte. Non si può distruggere ciò che è vita per gli altri. Sarebbe somma ingiustizia.</w:t>
      </w:r>
    </w:p>
    <w:p w14:paraId="3B01FF1D" w14:textId="77777777" w:rsidR="00F768E4" w:rsidRDefault="00F768E4" w:rsidP="003770E2">
      <w:pPr>
        <w:pStyle w:val="Corpotesto"/>
      </w:pPr>
      <w:r>
        <w:t>Ma chi deve creare la giustizia nel gregge è il Pastore. Se il Pastore non crea la giustizia, ogni pecora potrà crearsi essa ogni forma di ingiustizia.</w:t>
      </w:r>
    </w:p>
    <w:p w14:paraId="56A4CE68" w14:textId="77777777" w:rsidR="00F768E4" w:rsidRDefault="00F768E4" w:rsidP="003770E2">
      <w:pPr>
        <w:pStyle w:val="Corpotesto"/>
      </w:pPr>
      <w:r>
        <w:t>Grande è l’opera del pastore. Per lui il gregge cammina di giustizia in giustizia, ma anche per lui ogni pecora segue la malvagità del suo cuore.</w:t>
      </w:r>
    </w:p>
    <w:p w14:paraId="0B8F4194" w14:textId="77777777" w:rsidR="00F768E4" w:rsidRDefault="00F768E4" w:rsidP="003770E2">
      <w:pPr>
        <w:pStyle w:val="Corpotesto"/>
      </w:pPr>
      <w:r>
        <w:t>Il gregge esprime forte unità e nessuna unità regge se manca la giustizia. Creatore di vera giustizia nel gregge del Signore è il pastore.</w:t>
      </w:r>
    </w:p>
    <w:p w14:paraId="11D37D6C" w14:textId="77777777" w:rsidR="00F768E4" w:rsidRPr="00BF534B" w:rsidRDefault="00F768E4" w:rsidP="003770E2">
      <w:pPr>
        <w:pStyle w:val="Corpotesto"/>
        <w:rPr>
          <w:i/>
          <w:iCs/>
          <w:sz w:val="20"/>
        </w:rPr>
      </w:pPr>
      <w:r w:rsidRPr="00BF534B">
        <w:rPr>
          <w:i/>
          <w:iCs/>
          <w:sz w:val="20"/>
        </w:rPr>
        <w:t xml:space="preserve">Anche Abele offrì primogeniti del suo gregge e il loro grasso. Il Signore gradì Abele e la sua offerta (Gen 4, 4). Allora Abramo prese alcuni capi del gregge e dell'armento, li diede ad Abimelech: tra loro due conclusero un'alleanza (Gen 21, 27). Poi Abramo mise in disparte sette agnelle del gregge (Gen 21, 28). </w:t>
      </w:r>
      <w:proofErr w:type="spellStart"/>
      <w:r w:rsidRPr="00BF534B">
        <w:rPr>
          <w:i/>
          <w:iCs/>
          <w:sz w:val="20"/>
        </w:rPr>
        <w:t>Và</w:t>
      </w:r>
      <w:proofErr w:type="spellEnd"/>
      <w:r w:rsidRPr="00BF534B">
        <w:rPr>
          <w:i/>
          <w:iCs/>
          <w:sz w:val="20"/>
        </w:rPr>
        <w:t xml:space="preserve"> subito al gregge e prendimi di là due bei capretti; io ne farò un piatto per tuo padre, secondo il suo gusto (Gen 27, 9). </w:t>
      </w:r>
    </w:p>
    <w:p w14:paraId="797F439D" w14:textId="77777777" w:rsidR="00F768E4" w:rsidRPr="00BF534B" w:rsidRDefault="00F768E4" w:rsidP="003770E2">
      <w:pPr>
        <w:pStyle w:val="Corpotesto"/>
        <w:rPr>
          <w:i/>
          <w:iCs/>
          <w:sz w:val="20"/>
        </w:rPr>
      </w:pPr>
      <w:r w:rsidRPr="00BF534B">
        <w:rPr>
          <w:i/>
          <w:iCs/>
          <w:sz w:val="20"/>
        </w:rPr>
        <w:t xml:space="preserve">Disse loro: "Sta bene?". Risposero: "Sì; ecco la figlia Rachele che viene con il gregge" (Gen 29, 6). Risposero: "Non possiamo, finché non siano radunati tutti i greggi e si rotoli la pietra dalla bocca del pozzo; allora faremo bere il gregge" (Gen 29, 8). Riprese Labano: "Che ti devo dare?". Giacobbe rispose: "Non mi devi nulla; se tu farai per me quanto ti dico, ritornerò a pascolare il tuo gregge e a custodirlo (Gen 30, 31). Quanto alle pecore, Giacobbe le separò e fece sì che le bestie avessero davanti a sé gli animali striati e tutti quelli di colore scuro del gregge di Labano. E i branchi che si era così costituiti per conto suo, non li mise insieme al gregge di Labano (Gen 30, 40). Allora Giacobbe mandò a chiamare Rachele e Lia, in campagna presso il suo gregge (Gen 31, 4). </w:t>
      </w:r>
    </w:p>
    <w:p w14:paraId="2251E4C2" w14:textId="77777777" w:rsidR="00F768E4" w:rsidRPr="00BF534B" w:rsidRDefault="00F768E4" w:rsidP="003770E2">
      <w:pPr>
        <w:pStyle w:val="Corpotesto"/>
        <w:rPr>
          <w:i/>
          <w:iCs/>
          <w:sz w:val="20"/>
        </w:rPr>
      </w:pPr>
      <w:r w:rsidRPr="00BF534B">
        <w:rPr>
          <w:i/>
          <w:iCs/>
          <w:sz w:val="20"/>
        </w:rPr>
        <w:t xml:space="preserve">Se egli diceva: Le bestie punteggiate saranno il tuo salario, tutto il gregge figliava bestie punteggiate; se diceva: Le bestie striate saranno il tuo salario, allora tutto il gregge figliava bestie striate (Gen 31, 8). Labano era andato a tosare il gregge e Rachele rubò gli idoli che appartenevano al padre (Gen 31, 19). Vent'anni ho passato con te: le tue pecore e le tue capre non hanno abortito e i montoni del tuo gregge non ho mai mangiato (Gen 31, 38). Vent'anni sono stato in casa tua: ho servito quattordici anni per le tue due figlie e sei anni per il tuo gregge e tu hai cambiato il mio salario dieci volte (Gen 31, 41). </w:t>
      </w:r>
    </w:p>
    <w:p w14:paraId="3AC1B0BB" w14:textId="77777777" w:rsidR="00F768E4" w:rsidRPr="00BF534B" w:rsidRDefault="00F768E4" w:rsidP="003770E2">
      <w:pPr>
        <w:pStyle w:val="Corpotesto"/>
        <w:rPr>
          <w:i/>
          <w:iCs/>
          <w:sz w:val="20"/>
        </w:rPr>
      </w:pPr>
      <w:r w:rsidRPr="00BF534B">
        <w:rPr>
          <w:i/>
          <w:iCs/>
          <w:sz w:val="20"/>
        </w:rPr>
        <w:t xml:space="preserve">Giacobbe si spaventò molto e si sentì angosciato; allora divise in due accampamenti la gente che era con lui, il gregge, gli armenti e i cammelli (Gen 32, 8). Giacobbe invece si trasportò a Succot, dove costruì una casa per sé e fece capanne per il gregge. Per questo chiamò quel luogo Succot (Gen 33, 17). Poi Esaù prese le mogli e i figli e le figlie e tutte le persone della sua casa, il suo gregge e tutto il suo bestiame e tutti i suoi beni che aveva acquistati nel paese di Canaan e andò nel paese di Seir, lontano dal fratello Giacobbe (Gen 36, 6). Questa è la storia della discendenza di Giacobbe. Giuseppe all'età di diciassette anni pascolava il gregge con i fratelli. Egli era giovane e stava con i figli di Bila e i figli di Zilpa, mogli di suo padre. Ora Giuseppe riferì al loro padre i pettegolezzi sul loro conto (Gen 37, 2). </w:t>
      </w:r>
    </w:p>
    <w:p w14:paraId="33A5D000" w14:textId="77777777" w:rsidR="00F768E4" w:rsidRPr="00BF534B" w:rsidRDefault="00F768E4" w:rsidP="003770E2">
      <w:pPr>
        <w:pStyle w:val="Corpotesto"/>
        <w:rPr>
          <w:i/>
          <w:iCs/>
          <w:sz w:val="20"/>
        </w:rPr>
      </w:pPr>
      <w:r w:rsidRPr="00BF534B">
        <w:rPr>
          <w:i/>
          <w:iCs/>
          <w:sz w:val="20"/>
        </w:rPr>
        <w:t xml:space="preserve">I suoi fratelli andarono a pascolare il gregge del loro padre a Sichem (Gen 37, 12). Passarono molti giorni e morì la figlia di Sua, moglie di Giuda. Quando Giuda ebbe finito il lutto, andò a Timna da quelli che tosavano il suo gregge e con lui c'era Chira, il suo amico di </w:t>
      </w:r>
      <w:proofErr w:type="spellStart"/>
      <w:r w:rsidRPr="00BF534B">
        <w:rPr>
          <w:i/>
          <w:iCs/>
          <w:sz w:val="20"/>
        </w:rPr>
        <w:t>Adullam</w:t>
      </w:r>
      <w:proofErr w:type="spellEnd"/>
      <w:r w:rsidRPr="00BF534B">
        <w:rPr>
          <w:i/>
          <w:iCs/>
          <w:sz w:val="20"/>
        </w:rPr>
        <w:t xml:space="preserve"> (Gen 38, 12). Fu portata a Tamar questa notizia: "Ecco, tuo suocero va a Timna per la tosatura del suo gregge" (Gen 38, 13). Rispose: "Io ti manderò un capretto del gregge". Essa riprese: "Mi dai un pegno fin quando me lo avrai mandato?" (Gen 38, 17). </w:t>
      </w:r>
    </w:p>
    <w:p w14:paraId="7B295036" w14:textId="77777777" w:rsidR="00F768E4" w:rsidRPr="00BF534B" w:rsidRDefault="00F768E4" w:rsidP="003770E2">
      <w:pPr>
        <w:pStyle w:val="Corpotesto"/>
        <w:rPr>
          <w:i/>
          <w:iCs/>
          <w:sz w:val="20"/>
        </w:rPr>
      </w:pPr>
      <w:r w:rsidRPr="00BF534B">
        <w:rPr>
          <w:i/>
          <w:iCs/>
          <w:sz w:val="20"/>
        </w:rPr>
        <w:t xml:space="preserve">E dissero al faraone: "Siamo venuti per soggiornare come forestieri nel paese perché non c'è più pascolo per il gregge dei tuoi servi; infatti è grave la carestia nel paese di Canaan. E ora lascia che i tuoi servi risiedano nel paese di Gosen!" (Gen 47, 4). Ora il sacerdote di Madian aveva sette figlie. Esse vennero ad attingere acqua per riempire gli abbeveratoi e far bere il gregge del padre (Es 2, 16). Risposero: "Un Egiziano ci ha liberate dalle mani dei pastori; è stato lui che ha attinto per noi e ha dato da bere al gregge" (Es 2, 19). Ora Mosè stava pascolando il gregge di Ietro, suo suocero, sacerdote di Madian, e condusse il bestiame oltre il deserto e arrivò al monte di Dio, l'Oreb (Es 3, 1). </w:t>
      </w:r>
    </w:p>
    <w:p w14:paraId="7AF71B01" w14:textId="77777777" w:rsidR="00F768E4" w:rsidRPr="00BF534B" w:rsidRDefault="00F768E4" w:rsidP="003770E2">
      <w:pPr>
        <w:pStyle w:val="Corpotesto"/>
        <w:rPr>
          <w:i/>
          <w:iCs/>
          <w:sz w:val="20"/>
        </w:rPr>
      </w:pPr>
      <w:r w:rsidRPr="00BF534B">
        <w:rPr>
          <w:i/>
          <w:iCs/>
          <w:sz w:val="20"/>
        </w:rPr>
        <w:t xml:space="preserve">Se qualcuno commetterà una mancanza e peccherà per errore riguardo a cose consacrate al Signore, porterà al Signore, in sacrificio di riparazione, un ariete senza difetto, preso dal gregge, che valuterai in sicli d'argento in base al siclo del santuario (Lv 5, 15). Che li preceda nell'uscire e nel tornare, li faccia uscire e li faccia tornare, perché la comunità del Signore non sia un gregge senza pastore" (Nm 27, 17). Egli ti amerà, ti benedirà, ti moltiplicherà; benedirà il frutto del tuo seno e il frutto del tuo suolo: il tuo frumento, il tuo mosto e il tuo olio, i parti delle tue vacche e i nati del tuo gregge, nel paese che ha giurato ai tuoi padri di darti (Dt 7, 13). </w:t>
      </w:r>
    </w:p>
    <w:p w14:paraId="74D3EB13" w14:textId="77777777" w:rsidR="00F768E4" w:rsidRPr="00BF534B" w:rsidRDefault="00F768E4" w:rsidP="003770E2">
      <w:pPr>
        <w:pStyle w:val="Corpotesto"/>
        <w:rPr>
          <w:i/>
          <w:iCs/>
          <w:sz w:val="20"/>
        </w:rPr>
      </w:pPr>
      <w:r w:rsidRPr="00BF534B">
        <w:rPr>
          <w:i/>
          <w:iCs/>
          <w:sz w:val="20"/>
        </w:rPr>
        <w:t xml:space="preserve">Gli farai doni dal tuo gregge, dalla tua aia e dal tuo torchio; gli darai ciò con cui il Signore tuo Dio ti avrà benedetto (Dt 15, 14). Il tuo bue sarà ammazzato sotto i tuoi occhi e tu non ne mangerai; il tuo asino ti sarà portato via in tua presenza e non tornerà più a te; il tuo gregge sarà dato ai tuoi nemici e nessuno ti aiuterà (Dt 28, 31). Samuele chiese a Iesse: "Sono qui tutti i giovani?". Rispose Iesse: "Rimane ancora il più piccolo che ora sta a pascolare il gregge". Samuele ordinò a Iesse: "Manda a prenderlo, perché non ci metteremo a tavola prima che egli sia venuto qui" (1Sam 16, 11). Saul mandò messaggeri a Iesse con quest'invito: "Mandami Davide tuo figlio, quello che sta con il gregge" (1Sam 16, 19). </w:t>
      </w:r>
    </w:p>
    <w:p w14:paraId="00EE1F88" w14:textId="77777777" w:rsidR="00F768E4" w:rsidRPr="00BF534B" w:rsidRDefault="00F768E4" w:rsidP="003770E2">
      <w:pPr>
        <w:pStyle w:val="Corpotesto"/>
        <w:rPr>
          <w:i/>
          <w:iCs/>
          <w:sz w:val="20"/>
        </w:rPr>
      </w:pPr>
      <w:r w:rsidRPr="00BF534B">
        <w:rPr>
          <w:i/>
          <w:iCs/>
          <w:sz w:val="20"/>
        </w:rPr>
        <w:t xml:space="preserve">Egli andava e veniva dal seguito di Saul e badava al gregge di suo padre in Betlemme (1Sam 17, 15). Davide si alzò di buon mattino: lasciò il gregge alla cura di un guardiano, prese la roba e partì come gli aveva ordinato Iesse. Arrivò all'accampamento quando le truppe uscivano per schierarsi e lanciavano il grido di guerra (1Sam 17, 20). Ma Davide disse a Saul: "Il tuo servo custodiva il gregge di suo padre e veniva talvolta un leone o un orso a portar via una pecora dal gregge (1Sam 17, 34). Vi era in </w:t>
      </w:r>
      <w:proofErr w:type="spellStart"/>
      <w:r w:rsidRPr="00BF534B">
        <w:rPr>
          <w:i/>
          <w:iCs/>
          <w:sz w:val="20"/>
        </w:rPr>
        <w:t>Maon</w:t>
      </w:r>
      <w:proofErr w:type="spellEnd"/>
      <w:r w:rsidRPr="00BF534B">
        <w:rPr>
          <w:i/>
          <w:iCs/>
          <w:sz w:val="20"/>
        </w:rPr>
        <w:t xml:space="preserve"> un uomo che possedeva beni a Carmel; costui era molto ricco, aveva un gregge di tremila pecore e mille capre e si trovava a Carmel per tosare il gregge (1Sam 25, 2). Davide nel deserto sentì che Nabal era alla tosatura del gregge (1Sam 25, 4). </w:t>
      </w:r>
    </w:p>
    <w:p w14:paraId="4A3C5FF9" w14:textId="77777777" w:rsidR="00F768E4" w:rsidRPr="00BF534B" w:rsidRDefault="00F768E4" w:rsidP="003770E2">
      <w:pPr>
        <w:pStyle w:val="Corpotesto"/>
        <w:rPr>
          <w:i/>
          <w:iCs/>
          <w:sz w:val="20"/>
        </w:rPr>
      </w:pPr>
      <w:r w:rsidRPr="00BF534B">
        <w:rPr>
          <w:i/>
          <w:iCs/>
          <w:sz w:val="20"/>
        </w:rPr>
        <w:t xml:space="preserve">Sono stati per noi come un muro di difesa di notte e di giorno, finché siamo stati con loro a pascolare il gregge (1Sam 25, 16). Ora dunque riferirai al mio servo Davide: Così dice il Signore degli eserciti: Io ti presi dai pascoli, mentre seguivi il gregge, perché tu fossi il capo d'Israele mio popolo (2Sam 7, 8). Ora, riferirai al mio servo Davide: Dice il Signore degli eserciti: Io ti ho preso dal pascolo, mentre seguivi il gregge, per costituirti principe sul mio popolo Israele (1Cr 17, 7). Davide disse a Dio: "Non sono forse stato io a ordinare il censimento del popolo? Io ho peccato e ho commesso il male; costoro, il gregge, che cosa hanno fatto? Signore Dio mio, sì, la tua mano infierisca su di me e sul mio casato, ma non colpisca il tuo popolo" (1Cr 21, 17). </w:t>
      </w:r>
    </w:p>
    <w:p w14:paraId="093ABCD0" w14:textId="77777777" w:rsidR="00F768E4" w:rsidRPr="00BF534B" w:rsidRDefault="00F768E4" w:rsidP="003770E2">
      <w:pPr>
        <w:pStyle w:val="Corpotesto"/>
        <w:rPr>
          <w:i/>
          <w:iCs/>
          <w:sz w:val="20"/>
        </w:rPr>
      </w:pPr>
      <w:r w:rsidRPr="00BF534B">
        <w:rPr>
          <w:i/>
          <w:iCs/>
          <w:sz w:val="20"/>
        </w:rPr>
        <w:t xml:space="preserve">Poi egli macellò un montone del gregge e fece loro una calorosa accoglienza (Tb 7, 8). Mandano fuori, come un gregge, i loro ragazzi e i loro figli saltano in festa (Gb 21, 11). Ora invece si ridono di me i più giovani di me in età, i cui padri non avrei degnato di mettere tra i cani del mio gregge (Gb 30, 1). Maskil. Di Asaf. O Dio, perché ci respingi per sempre, perché divampa la tua ira contro il gregge del tuo pascolo? (Sal 73, 1). Guidasti come gregge il tuo popolo per mano di Mosè e di Aronne (Sal 76, 21). Fece partire come gregge il suo popolo e li guidò come branchi nel deserto (Sal 77, 52). </w:t>
      </w:r>
    </w:p>
    <w:p w14:paraId="2D6A1EFA" w14:textId="77777777" w:rsidR="00F768E4" w:rsidRPr="00BF534B" w:rsidRDefault="00F768E4" w:rsidP="003770E2">
      <w:pPr>
        <w:pStyle w:val="Corpotesto"/>
        <w:rPr>
          <w:i/>
          <w:iCs/>
          <w:sz w:val="20"/>
        </w:rPr>
      </w:pPr>
      <w:r w:rsidRPr="00BF534B">
        <w:rPr>
          <w:i/>
          <w:iCs/>
          <w:sz w:val="20"/>
        </w:rPr>
        <w:t xml:space="preserve">E noi, tuo popolo e gregge del tuo pascolo, ti renderemo grazie per sempre; di età in età proclameremo la tua lode (Sal 78, 13). Tu, pastore d'Israele, ascolta, tu che guidi Giuseppe come un gregge. Assiso sui cherubini rifulgi (Sal 79, 2). Egli è il nostro Dio, e noi il popolo del suo pascolo, il gregge che egli conduce (Sal 94, 7). Riconoscete che il Signore è Dio; egli ci ha fatti e noi siamo suoi, suo popolo e gregge del suo pascolo (Sal 99, 3). </w:t>
      </w:r>
    </w:p>
    <w:p w14:paraId="5B332520" w14:textId="77777777" w:rsidR="00F768E4" w:rsidRPr="00BF534B" w:rsidRDefault="00F768E4" w:rsidP="003770E2">
      <w:pPr>
        <w:pStyle w:val="Corpotesto"/>
        <w:rPr>
          <w:i/>
          <w:iCs/>
          <w:sz w:val="20"/>
        </w:rPr>
      </w:pPr>
      <w:r w:rsidRPr="00BF534B">
        <w:rPr>
          <w:i/>
          <w:iCs/>
          <w:sz w:val="20"/>
        </w:rPr>
        <w:t xml:space="preserve">I monti saltellarono come arieti, le colline come agnelli di un gregge (Sal 113, 4). Perché voi monti saltellate come arieti e voi colline come agnelli di un gregge? (Sal 113, 6). </w:t>
      </w:r>
      <w:proofErr w:type="spellStart"/>
      <w:r w:rsidRPr="00BF534B">
        <w:rPr>
          <w:i/>
          <w:iCs/>
          <w:sz w:val="20"/>
        </w:rPr>
        <w:t>Preòccupati</w:t>
      </w:r>
      <w:proofErr w:type="spellEnd"/>
      <w:r w:rsidRPr="00BF534B">
        <w:rPr>
          <w:i/>
          <w:iCs/>
          <w:sz w:val="20"/>
        </w:rPr>
        <w:t xml:space="preserve"> del tuo gregge, abbi cura delle tue mandrie (Pr 27, 23). Dimmi, o amore dell'anima mia, dove vai a pascolare il gregge, dove lo fai riposare al meriggio, perché io non sia come vagabonda dietro i greggi dei tuoi compagni (Ct 1, 7). Se non lo sai, o bellissima tra le donne, segui le orme del gregge e mena a pascolare le tue caprette presso le dimore dei pastori (Ct 1, 8). </w:t>
      </w:r>
    </w:p>
    <w:p w14:paraId="54242154" w14:textId="77777777" w:rsidR="00F768E4" w:rsidRPr="00BF534B" w:rsidRDefault="00F768E4" w:rsidP="003770E2">
      <w:pPr>
        <w:pStyle w:val="Corpotesto"/>
        <w:rPr>
          <w:i/>
          <w:iCs/>
          <w:sz w:val="20"/>
        </w:rPr>
      </w:pPr>
      <w:r w:rsidRPr="00BF534B">
        <w:rPr>
          <w:i/>
          <w:iCs/>
          <w:sz w:val="20"/>
        </w:rPr>
        <w:t xml:space="preserve">Come sei bella, amica mia, come sei bella! Gli occhi tuoi sono colombe, dietro il tuo velo. Le tue chiome sono un gregge di capre, che scendono dalle pendici del Gàlaad (Ct 4, 1). I tuoi denti come un gregge di pecore tosate, che risalgono dal bagno; tutte procedono appaiate, e nessuna è senza compagna (Ct 4, 2). Il mio diletto era sceso nel suo giardino fra le aiuole del balsamo a pascolare il gregge nei giardini e a cogliere gigli (Ct 6, 2). Io sono per il mio diletto e il mio diletto è per me; egli pascola il gregge tra i gigli (Ct 6, 3). Distogli da me i tuoi occhi: il loro sguardo mi turba. Le tue chiome sono come un gregge di capre che scendono dal Gàlaad (Ct 6, 5). I tuoi denti come un gregge di pecore che risalgono dal bagno. Tutte procedono appaiate e nessuna è senza compagna (Ct 6, 6). </w:t>
      </w:r>
    </w:p>
    <w:p w14:paraId="091F7227" w14:textId="77777777" w:rsidR="00F768E4" w:rsidRPr="00BF534B" w:rsidRDefault="00F768E4" w:rsidP="003770E2">
      <w:pPr>
        <w:pStyle w:val="Corpotesto"/>
        <w:rPr>
          <w:i/>
          <w:iCs/>
          <w:sz w:val="20"/>
        </w:rPr>
      </w:pPr>
      <w:r w:rsidRPr="00BF534B">
        <w:rPr>
          <w:i/>
          <w:iCs/>
          <w:sz w:val="20"/>
        </w:rPr>
        <w:t xml:space="preserve">Egli rimprovera, corregge, ammaestra e guida come un pastore il suo gregge (Sir 18, 13). In tutti i monti, che erano vangati con la vanga, non si passerà più per paura delle spine e dei rovi. Serviranno da pascolo per armenti e da luogo battuto dal gregge (Is 7, 25). Allora, come una gazzella impaurita e come un gregge che nessuno raduna, ognuno si dirigerà verso il suo popolo, ognuno correrà verso la sua terra (Is 13, 14). Come un pastore egli fa pascolare il gregge e con il suo braccio lo raduna; porta gli agnellini sul seno e conduce pian piano le pecore madri" (Is 40, 11). Noi tutti eravamo sperduti come un gregge, ognuno di noi seguiva la sua strada; il Signore fece ricadere su di lui l'iniquità di noi tutti (Is 53, 6). </w:t>
      </w:r>
    </w:p>
    <w:p w14:paraId="166B0575" w14:textId="77777777" w:rsidR="00F768E4" w:rsidRPr="00BF534B" w:rsidRDefault="00F768E4" w:rsidP="003770E2">
      <w:pPr>
        <w:pStyle w:val="Corpotesto"/>
        <w:rPr>
          <w:i/>
          <w:iCs/>
          <w:sz w:val="20"/>
        </w:rPr>
      </w:pPr>
      <w:r w:rsidRPr="00BF534B">
        <w:rPr>
          <w:i/>
          <w:iCs/>
          <w:sz w:val="20"/>
        </w:rPr>
        <w:t xml:space="preserve">Allora si ricordarono dei giorni antichi, di Mosè suo servo. Dov'è colui che fece uscire dall'acqua del Nilo il pastore del suo gregge? Dov'è colui che gli pose nell'intimo il suo santo spirito (Is 63, 11). I pastori sono diventati insensati, non hanno ricercato più il Signore; per questo non hanno avuto successo, anzi è disperso tutto il loro gregge (Ger 10, 21). Se voi non ascolterete, io piangerò in segreto dinanzi alla vostra superbia; il mio occhio si scioglierà in lacrime, perché sarà deportato il gregge del Signore (Ger 13, 17). Alza gli occhi e osserva coloro che vengono dal settentrione; dov'è il gregge che ti è stato consegnato, le tue pecore magnifiche? (Ger 13, 20). "Guai ai pastori che fanno perire e disperdono il gregge del mio pascolo". Oracolo del Signore (Ger 23, 1). Urlate, pastori, gridate, rotolatevi nella polvere, capi del gregge! Perché sono compiuti i giorni per il vostro macello; stramazzerete come scelti montoni (Ger 25, 34). </w:t>
      </w:r>
    </w:p>
    <w:p w14:paraId="22BD1154" w14:textId="77777777" w:rsidR="00F768E4" w:rsidRPr="00BF534B" w:rsidRDefault="00F768E4" w:rsidP="003770E2">
      <w:pPr>
        <w:pStyle w:val="Corpotesto"/>
        <w:rPr>
          <w:i/>
          <w:iCs/>
          <w:sz w:val="20"/>
        </w:rPr>
      </w:pPr>
      <w:r w:rsidRPr="00BF534B">
        <w:rPr>
          <w:i/>
          <w:iCs/>
          <w:sz w:val="20"/>
        </w:rPr>
        <w:t xml:space="preserve">Non ci sarà rifugio per i pastori né scampo per i capi del gregge (Ger 25, 35). Sentite le grida dei pastori, gli urli delle guide del gregge, perché il Signore distrugge il loro pascolo (Ger 25, 36). Ascoltate popoli, la parola del Signore, annunziatela alle isole più lontane e dite: "Chi ha disperso Israele lo raduna e lo custodisce come un pastore il suo gregge" (Ger 31, 10). </w:t>
      </w:r>
    </w:p>
    <w:p w14:paraId="4A4E835B" w14:textId="77777777" w:rsidR="00F768E4" w:rsidRPr="00BF534B" w:rsidRDefault="00F768E4" w:rsidP="003770E2">
      <w:pPr>
        <w:pStyle w:val="Corpotesto"/>
        <w:rPr>
          <w:i/>
          <w:iCs/>
          <w:sz w:val="20"/>
        </w:rPr>
      </w:pPr>
      <w:r w:rsidRPr="00BF534B">
        <w:rPr>
          <w:i/>
          <w:iCs/>
          <w:sz w:val="20"/>
        </w:rPr>
        <w:t xml:space="preserve">Per questo ascoltate il progetto che il Signore ha fatto contro Edom e le decisioni che egli ha prese contro gli abitanti di Teman. Certo, trascineranno via anche i più piccoli del gregge, e per loro sarà desolato il loro prato (Ger 49, 20). Gregge di pecore sperdute era il mio popolo, i loro pastori le avevano sviate, le avevano fatte smarrire per i monti; esse andavano di monte in colle, avevano dimenticato il loro ovile (Ger 50, 6). Fuggite da Babilonia, dalla regione dei Caldei, uscite e siate come capri in testa al gregge (Ger 50, 8). Per questo ascoltate il progetto che il Signore ha fatto contro Babilonia e le decisioni che ha prese contro il paese dei Caldei. Certo, trascineranno via anche i più piccoli del gregge e per loro sarà desolato il loro prato (Ger 50, 45). Con te martellavo pastore e gregge, con te martellavo l'aratore e il suo paio di buoi, con te martellavo governatori e prefetti (Ger 51, 23). </w:t>
      </w:r>
    </w:p>
    <w:p w14:paraId="41120A9B" w14:textId="77777777" w:rsidR="00F768E4" w:rsidRPr="00BF534B" w:rsidRDefault="00F768E4" w:rsidP="003770E2">
      <w:pPr>
        <w:pStyle w:val="Corpotesto"/>
        <w:rPr>
          <w:i/>
          <w:iCs/>
          <w:sz w:val="20"/>
        </w:rPr>
      </w:pPr>
      <w:r w:rsidRPr="00BF534B">
        <w:rPr>
          <w:i/>
          <w:iCs/>
          <w:sz w:val="20"/>
        </w:rPr>
        <w:t xml:space="preserve">I miei figli tanto delicati hanno dovuto battere aspri sentieri, incalzati come gregge rapito dal nemico (Bar 4, 26). Prendi il meglio del gregge. Mettici sotto la legna e falla bollire molto, sì che si cuociano dentro anche gli ossi (Ez 24, 5). "Figlio dell'uomo, profetizza contro i pastori d'Israele, predici e riferisci ai pastori: Dice il Signore Dio: Guai ai pastori d'Israele, che pascono se stessi! I pastori non dovrebbero forse pascere il gregge? (Ez 34, 2). Vi nutrite di latte, vi rivestite di lana, ammazzate le pecore più grasse, ma non pascolate il gregge (Ez 34, 3). </w:t>
      </w:r>
    </w:p>
    <w:p w14:paraId="6C2DC043" w14:textId="77777777" w:rsidR="00F768E4" w:rsidRPr="00BF534B" w:rsidRDefault="00F768E4" w:rsidP="003770E2">
      <w:pPr>
        <w:pStyle w:val="Corpotesto"/>
        <w:rPr>
          <w:i/>
          <w:iCs/>
          <w:sz w:val="20"/>
        </w:rPr>
      </w:pPr>
      <w:r w:rsidRPr="00BF534B">
        <w:rPr>
          <w:i/>
          <w:iCs/>
          <w:sz w:val="20"/>
        </w:rPr>
        <w:t xml:space="preserve">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Dice il Signore Dio: Eccomi contro i pastori: chiederò loro conto del mio gregge e non li lascerò più pascolare il mio gregge, così i pastori non pasceranno più se stessi, ma strapperò loro di bocca le mie pecore e non saranno più il loro pasto (Ez 34, 10). Come un pastore passa in rassegna il suo gregge quando si trova in mezzo alle sue pecore che erano state disperse, così io passerò in rassegna le mie pecore e le radunerò da tutti i luoghi dove erano disperse nei giorni nuvolosi e di caligine (Ez 34, 12). A te, mio gregge, dice il Signore Dio: Ecco, io giudicherò fra pecora e pecora, fra montoni e capri (Ez 34, 17). </w:t>
      </w:r>
    </w:p>
    <w:p w14:paraId="3235B005" w14:textId="77777777" w:rsidR="00F768E4" w:rsidRPr="00BF534B" w:rsidRDefault="00F768E4" w:rsidP="003770E2">
      <w:pPr>
        <w:pStyle w:val="Corpotesto"/>
        <w:rPr>
          <w:i/>
          <w:iCs/>
          <w:sz w:val="20"/>
        </w:rPr>
      </w:pPr>
      <w:r w:rsidRPr="00BF534B">
        <w:rPr>
          <w:i/>
          <w:iCs/>
          <w:sz w:val="20"/>
        </w:rPr>
        <w:t xml:space="preserve">Voi, mie pecore, siete il gregge del mio pascolo e io sono il vostro Dio". Oracolo del Signore Dio (Ez 34, 31). Come greggi consacrati, come un gregge di Gerusalemme nelle sue solennità. Allora le città rovinate </w:t>
      </w:r>
      <w:proofErr w:type="spellStart"/>
      <w:r w:rsidRPr="00BF534B">
        <w:rPr>
          <w:i/>
          <w:iCs/>
          <w:sz w:val="20"/>
        </w:rPr>
        <w:t>saran</w:t>
      </w:r>
      <w:proofErr w:type="spellEnd"/>
      <w:r w:rsidRPr="00BF534B">
        <w:rPr>
          <w:i/>
          <w:iCs/>
          <w:sz w:val="20"/>
        </w:rPr>
        <w:t xml:space="preserve"> ripiene di greggi di uomini e sapranno che io sono il Signore" (Ez 36, 38). Terminato il rito della purificazione, offrirai un giovenco senza difetti e un montone del gregge senza difetti (Ez 43, 23). Per sette giorni sacrificherai per il peccato un capro al giorno e verrà offerto anche un giovenco e un montone del gregge senza difetti (Ez 43, 25). </w:t>
      </w:r>
    </w:p>
    <w:p w14:paraId="50AE7606" w14:textId="77777777" w:rsidR="00F768E4" w:rsidRPr="00BF534B" w:rsidRDefault="00F768E4" w:rsidP="003770E2">
      <w:pPr>
        <w:pStyle w:val="Corpotesto"/>
        <w:rPr>
          <w:i/>
          <w:iCs/>
          <w:sz w:val="20"/>
        </w:rPr>
      </w:pPr>
      <w:r w:rsidRPr="00BF534B">
        <w:rPr>
          <w:i/>
          <w:iCs/>
          <w:sz w:val="20"/>
        </w:rPr>
        <w:t xml:space="preserve">Dal gregge, una pecora ogni duecento, dai prati fertili d'Israele. Questa sarà data per le oblazioni, per gli olocausti, per i sacrifici di comunione, in espiazione per loro. Parola del Signore Dio (Ez 45, 15). Essi su letti d'avorio e sdraiati sui loro divani mangiano gli agnelli del gregge e i vitelli cresciuti nella stalla (Am 6, 4). E a te, Torre del gregge, colle della figlia di Sion, a te verrà, ritornerà a te la sovranità di prima, il regno della figlia di Gerusalemme" (Mi 4, 8). Pasci il tuo popolo con la tua verga, il gregge della tua eredità, che sta solitario nella foresta in mezzo ai giardini; pascolino in Basan e in Galaad come nei tempi antichi (Mi 7, 14). </w:t>
      </w:r>
    </w:p>
    <w:p w14:paraId="4FF2A596" w14:textId="77777777" w:rsidR="00F768E4" w:rsidRPr="00BF534B" w:rsidRDefault="00F768E4" w:rsidP="003770E2">
      <w:pPr>
        <w:pStyle w:val="Corpotesto"/>
        <w:rPr>
          <w:i/>
          <w:iCs/>
          <w:sz w:val="20"/>
        </w:rPr>
      </w:pPr>
      <w:r w:rsidRPr="00BF534B">
        <w:rPr>
          <w:i/>
          <w:iCs/>
          <w:sz w:val="20"/>
        </w:rPr>
        <w:t xml:space="preserve">Il Signore loro Dio in quel giorno salverà come un gregge il suo popolo, come gemme di un diadema brilleranno sulla sua terra (Zc 9, 16). Contro i pastori divampa il mio sdegno e contro i montoni dirigo lo sguardo, poiché il Signore visiterà il suo gregge e ne farà come un cavallo da parata (Zc 10, 3). Guai al pastore stolto che abbandona il gregge! Una spada sta sopra il suo braccio e sul suo occhio destro. Tutto il suo braccio si inaridisca e tutto il suo occhio destro resti accecato" (Zc 11, 17). Insorgi, spada, contro il mio pastore, contro colui che è mio compagno. Oracolo del Signore degli eserciti. Percuoti il pastore e sia disperso il gregge, allora volgerò la mano sopra i deboli (Zc 13, 7). </w:t>
      </w:r>
    </w:p>
    <w:p w14:paraId="2AC74A6E" w14:textId="77777777" w:rsidR="00F768E4" w:rsidRPr="00BF534B" w:rsidRDefault="00F768E4" w:rsidP="003770E2">
      <w:pPr>
        <w:pStyle w:val="Corpotesto"/>
        <w:rPr>
          <w:i/>
          <w:iCs/>
          <w:sz w:val="20"/>
        </w:rPr>
      </w:pPr>
      <w:r w:rsidRPr="00BF534B">
        <w:rPr>
          <w:i/>
          <w:iCs/>
          <w:sz w:val="20"/>
        </w:rPr>
        <w:t xml:space="preserve">Maledetto il fraudolento che ha nel gregge un maschio, ne fa voto e poi mi sacrifica una bestia difettosa. Poiché io sono un re grande, dice il Signore degli Eserciti, e il mio nome è terribile fra le nazioni (Ml 1, 14). Allora Gesù disse loro: "Voi tutti vi scandalizzerete per causa mia in questa notte. Sta scritto infatti: Percuoterò il pastore e saranno disperse le pecore del gregge (Mt 26, 31). C'erano in quella regione alcuni pastori che vegliavano di notte facendo la guardia al loro gregge (Lc 2, 8). Non temere, piccolo gregge, perché al Padre vostro è piaciuto di darvi il suo regno (Lc 12, 32). Chi di voi, se ha un servo ad arare o a pascolare il gregge, gli dirà quando rientra dal campo: Vieni subito e mettiti a tavola? (Lc 17, 7). Sei tu forse più grande del nostro padre Giacobbe, che ci diede questo pozzo e ne bevve lui con i suoi figli e il suo gregge?" (Gv 4, 12). E ho altre pecore che non sono di quest'ovile; anche queste io devo condurre; ascolteranno la mia voce e diventeranno un solo gregge e un solo pastore (Gv 10, 16). </w:t>
      </w:r>
    </w:p>
    <w:p w14:paraId="3A7F16C2" w14:textId="77777777" w:rsidR="00F768E4" w:rsidRPr="00BF534B" w:rsidRDefault="00F768E4" w:rsidP="003770E2">
      <w:pPr>
        <w:pStyle w:val="Corpotesto"/>
        <w:rPr>
          <w:i/>
          <w:iCs/>
          <w:sz w:val="20"/>
        </w:rPr>
      </w:pPr>
      <w:r w:rsidRPr="00BF534B">
        <w:rPr>
          <w:i/>
          <w:iCs/>
          <w:sz w:val="20"/>
        </w:rPr>
        <w:t xml:space="preserve">Vegliate su voi stessi e su tutto il gregge, in mezzo al quale lo Spirito Santo vi ha posti come vescovi a pascere la Chiesa di Dio, che egli si è acquistata con il suo sangue (At 20, 28). Io so che dopo la mia partenza entreranno fra voi lupi rapaci, che non risparmieranno il gregge (At 20, 29). E chi mai presta servizio militare a proprie spese? Chi pianta una vigna senza mangiarne il frutto? O chi fa pascolare un gregge senza cibarsi del latte del gregge? (1Cor 9, 7). Pascete il gregge di Dio che vi è affidato, sorvegliandolo non per forza ma volentieri, secondo Dio; non per vile interesse, ma di buon animo (1Pt 5, 2). Non spadroneggiando sulle persone a voi affidate, ma facendovi modelli del gregge (1Pt 5, 3). </w:t>
      </w:r>
    </w:p>
    <w:p w14:paraId="3898DE2E" w14:textId="77777777" w:rsidR="00F768E4" w:rsidRPr="000870BE" w:rsidRDefault="00F768E4" w:rsidP="003770E2">
      <w:pPr>
        <w:pStyle w:val="Corpotesto"/>
        <w:rPr>
          <w:i/>
          <w:iCs/>
          <w:sz w:val="20"/>
        </w:rPr>
      </w:pPr>
      <w:r w:rsidRPr="000870BE">
        <w:rPr>
          <w:i/>
          <w:iCs/>
          <w:sz w:val="20"/>
        </w:rPr>
        <w:t xml:space="preserve">Quando Giacobbe vide Rachele, figlia di Làbano, fratello di sua madre, insieme con il bestiame di Labano, fratello di sua madre, Giacobbe, fattosi avanti, rotolò la pietra dalla bocca del pozzo e fece bere le pecore di Labano, fratello di sua madre (Gen 29, 10). Oggi passerò fra tutto il tuo bestiame; metti da parte ogni capo di colore scuro tra le pecore e ogni capo chiazzato e punteggiato tra le capre: sarà il mio salario (Gen 30, 32). In futuro la mia stessa onestà risponderà per me; quando verrai a verificare il mio salario, ogni capo che non sarà punteggiato o chiazzato tra le capre e di colore scuro tra le pecore, se si troverà presso di me, sarà come rubato" (Gen 30, 33). In quel giorno mise da parte i capri striati e chiazzati e tutte le capre punteggiate e chiazzate, ogni capo che aveva del bianco e ogni capo di colore scuro tra le pecore. Li affidò ai suoi figli (Gen 30, 35). </w:t>
      </w:r>
    </w:p>
    <w:p w14:paraId="5B904C0C" w14:textId="77777777" w:rsidR="00F768E4" w:rsidRPr="000870BE" w:rsidRDefault="00F768E4" w:rsidP="003770E2">
      <w:pPr>
        <w:pStyle w:val="Corpotesto"/>
        <w:rPr>
          <w:i/>
          <w:iCs/>
          <w:sz w:val="20"/>
        </w:rPr>
      </w:pPr>
      <w:r w:rsidRPr="000870BE">
        <w:rPr>
          <w:i/>
          <w:iCs/>
          <w:sz w:val="20"/>
        </w:rPr>
        <w:t xml:space="preserve">Quanto alle pecore, Giacobbe le separò e fece sì che le bestie avessero davanti a sé gli animali striati e tutti quelli di colore scuro del gregge di Labano. E i branchi che si era così costituiti per conto suo, non li mise insieme al gregge di Labano (Gen 30, 40). Vent'anni ho passato con te: le tue pecore e le tue capre non hanno abortito e i montoni del tuo gregge non ho mai mangiato (Gen 31, 38). Duecento capre e venti capri, duecento pecore e venti montoni (Gen 32, 15). Condussero dunque a Giuseppe il loro bestiame e Giuseppe diede loro il pane in cambio dei cavalli e delle pecore, dei buoi e degli asini; così in quell'anno li nutrì di pane in cambio di tutto il loro bestiame (Gen 47, 17). Il vostro agnello sia senza difetto, maschio, nato nell'anno; potrete sceglierlo tra le pecore o tra le capre (Es 12, 5). </w:t>
      </w:r>
    </w:p>
    <w:p w14:paraId="49C2512F" w14:textId="77777777" w:rsidR="00F768E4" w:rsidRPr="000870BE" w:rsidRDefault="00F768E4" w:rsidP="003770E2">
      <w:pPr>
        <w:pStyle w:val="Corpotesto"/>
        <w:rPr>
          <w:i/>
          <w:iCs/>
          <w:sz w:val="20"/>
        </w:rPr>
      </w:pPr>
      <w:r w:rsidRPr="000870BE">
        <w:rPr>
          <w:i/>
          <w:iCs/>
          <w:sz w:val="20"/>
        </w:rPr>
        <w:t xml:space="preserve">Farai per me un altare di terra e, sopra, offrirai i tuoi olocausti e i tuoi sacrifici di comunione, le tue pecore e i tuoi buoi; in ogni luogo dove io vorrò ricordare il mio nome, verrò a te e ti benedirò (Es 20, 24). Se la sua offerta è un olocausto di bestiame minuto, pecora o capra, egli offrirà un maschio senza difetto (Lv 1, 10). Se presenta una pecora in offerta, la offrirà davanti al Signore (Lv 3, 7). Se porta una pecora come offerta per il peccato, porterà una femmina senza difetto (Lv 4, 32).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w:t>
      </w:r>
    </w:p>
    <w:p w14:paraId="3EB15656" w14:textId="77777777" w:rsidR="00F768E4" w:rsidRPr="000870BE" w:rsidRDefault="00F768E4" w:rsidP="003770E2">
      <w:pPr>
        <w:pStyle w:val="Corpotesto"/>
        <w:rPr>
          <w:i/>
          <w:iCs/>
          <w:sz w:val="20"/>
        </w:rPr>
      </w:pPr>
      <w:r w:rsidRPr="000870BE">
        <w:rPr>
          <w:i/>
          <w:iCs/>
          <w:sz w:val="20"/>
        </w:rPr>
        <w:t xml:space="preserve">Porterà al Signore, come riparazione della sua colpa per il peccato commesso, una femmina del bestiame minuto, pecora o capra, come sacrificio espiatorio; il sacerdote farà per lui il rito espiatorio per il suo peccato (Lv 5, 6). Se non ha mezzi per procurarsi una pecora o una capra, porterà al Signore, come riparazione della sua colpa per il suo peccato, due tortore o due colombi: uno come sacrificio espiatorio, l'altro come olocausto (Lv 5, 7). Parla agli Israeliti e riferisci loro: Non mangerete alcun grasso, né di bue, né di pecora, né di capra (Lv 7, 23). </w:t>
      </w:r>
    </w:p>
    <w:p w14:paraId="3449E80D" w14:textId="77777777" w:rsidR="00F768E4" w:rsidRPr="000870BE" w:rsidRDefault="00F768E4" w:rsidP="003770E2">
      <w:pPr>
        <w:pStyle w:val="Corpotesto"/>
        <w:rPr>
          <w:i/>
          <w:iCs/>
          <w:sz w:val="20"/>
        </w:rPr>
      </w:pPr>
      <w:r w:rsidRPr="000870BE">
        <w:rPr>
          <w:i/>
          <w:iCs/>
          <w:sz w:val="20"/>
        </w:rPr>
        <w:t xml:space="preserve">Per essere gradito, dovrà offrire un maschio, senza difetto, di buoi, di pecore o di capre (Lv 22, 19). Come offerta volontaria potrai presentare un bue o una pecora che abbia un membro troppo lungo o troppo corto; ma come offerta per qualche voto non sarebbe gradita (Lv 22, 23). Non scannerete vacca o pecora lo stesso giorno con il suo piccolo (Lv 22, 28). </w:t>
      </w:r>
    </w:p>
    <w:p w14:paraId="12580727" w14:textId="77777777" w:rsidR="00F768E4" w:rsidRPr="000870BE" w:rsidRDefault="00F768E4" w:rsidP="003770E2">
      <w:pPr>
        <w:pStyle w:val="Corpotesto"/>
        <w:rPr>
          <w:i/>
          <w:iCs/>
          <w:sz w:val="20"/>
        </w:rPr>
      </w:pPr>
      <w:r w:rsidRPr="000870BE">
        <w:rPr>
          <w:i/>
          <w:iCs/>
          <w:sz w:val="20"/>
        </w:rPr>
        <w:t xml:space="preserve">Egli presenterà l'offerta al Signore: un agnello dell'anno, senza difetto, per l'olocausto; una pecora dell'anno, senza difetto, per il sacrificio espiatorio, un ariete senza difetto, come sacrificio di comunione (Nm 6, 14). Ma non farai riscattare il primo nato della vacca, né il primo nato della pecora, né il primo nato della capra; sono cosa sacra; verserai il loro sangue sull'altare e brucerai le loro parti grasse come sacrificio consumato dal fuoco, soave profumo per il Signore (Nm 18, 17). Questi sono gli animali che potrete mangiare: il bue, la pecora e la capra (Dt 14, 4). Consacrerai al Signore tuo Dio ogni primogenito maschio che ti nascerà nel tuo bestiame grosso e minuto. Non metterai al lavoro il primo parto della tua vacca e non toserai il primo parto della tua pecora (Dt 15, 19). </w:t>
      </w:r>
    </w:p>
    <w:p w14:paraId="56172122" w14:textId="77777777" w:rsidR="00F768E4" w:rsidRPr="000870BE" w:rsidRDefault="00F768E4" w:rsidP="003770E2">
      <w:pPr>
        <w:pStyle w:val="Corpotesto"/>
        <w:rPr>
          <w:i/>
          <w:iCs/>
          <w:sz w:val="20"/>
        </w:rPr>
      </w:pPr>
      <w:r w:rsidRPr="000870BE">
        <w:rPr>
          <w:i/>
          <w:iCs/>
          <w:sz w:val="20"/>
        </w:rPr>
        <w:t xml:space="preserve">Non immolerai al Signore tuo Dio bue o pecora che abbia qualche difetto o qualche deformità, perché sarebbe abominio per il Signore tuo Dio (Dt 17, 1). </w:t>
      </w:r>
      <w:proofErr w:type="spellStart"/>
      <w:r w:rsidRPr="000870BE">
        <w:rPr>
          <w:i/>
          <w:iCs/>
          <w:sz w:val="20"/>
        </w:rPr>
        <w:t>li</w:t>
      </w:r>
      <w:proofErr w:type="spellEnd"/>
      <w:r w:rsidRPr="000870BE">
        <w:rPr>
          <w:i/>
          <w:iCs/>
          <w:sz w:val="20"/>
        </w:rPr>
        <w:t xml:space="preserve"> darai le primizie del tuo frumento, del tuo mosto e del tuo olio e le primizie della tosatura delle tue pecore (Dt 18, 4). Se vedi smarriti un bue o una pecora di un tuo fratello, tu non devi fingere di non averli scorti, ma avrai cura di ricondurli a lui (Dt 22, 1). Benedetto sarà il frutto del tuo seno, il frutto del tuo suolo e il frutto del tuo bestiame; benedetti i parti delle tue vacche e i nati delle tue pecore (Dt 28, 4). </w:t>
      </w:r>
    </w:p>
    <w:p w14:paraId="505EF782" w14:textId="77777777" w:rsidR="00F768E4" w:rsidRPr="000870BE" w:rsidRDefault="00F768E4" w:rsidP="003770E2">
      <w:pPr>
        <w:pStyle w:val="Corpotesto"/>
        <w:rPr>
          <w:i/>
          <w:iCs/>
          <w:sz w:val="20"/>
        </w:rPr>
      </w:pPr>
      <w:r w:rsidRPr="000870BE">
        <w:rPr>
          <w:i/>
          <w:iCs/>
          <w:sz w:val="20"/>
        </w:rPr>
        <w:t xml:space="preserve">Maledetto sarà il frutto del tuo seno e il frutto del tuo suolo; maledetti i parti delle tue vacche e i nati delle tue pecore (Dt 28, 18). Che mangerà il frutto del tuo bestiame e il frutto del tuo suolo, finché tu sia distrutto, e non ti lascerà alcun residuo di frumento, di mosto, di olio, dei parti delle tue vacche e dei nati delle tue pecore, finché ti avrà fatto perire (Dt 28, 51). Crema di mucca e latte di pecora insieme con grasso di agnelli, arieti di Basan e capri, fior di farina di frumento e sangue di uva, che bevevi spumeggiante (Dt 32, 14). Giosuè allora prese Acan di Zerach e l'argento, il mantello, il lingotto d'oro, i suoi figli, le sue figlie, il suo bue, il suo asino, le sue pecore, la sua tenda e quanto gli apparteneva. Tutto Israele lo seguiva ed egli li condusse alla valle di Acor (Gs 7, 24). Si accampavano sul territorio degli Israeliti, distruggevano tutti i prodotti del paese fino all'ingresso di Gaza e non lasciavano in Israele mezzi di sussistenza: né pecore, né buoi, né asini (Gdc 6, 4). </w:t>
      </w:r>
    </w:p>
    <w:p w14:paraId="664A0E1E" w14:textId="77777777" w:rsidR="00F768E4" w:rsidRPr="000870BE" w:rsidRDefault="00F768E4" w:rsidP="003770E2">
      <w:pPr>
        <w:pStyle w:val="Corpotesto"/>
        <w:rPr>
          <w:i/>
          <w:iCs/>
          <w:sz w:val="20"/>
        </w:rPr>
      </w:pPr>
      <w:r w:rsidRPr="000870BE">
        <w:rPr>
          <w:i/>
          <w:iCs/>
          <w:sz w:val="20"/>
        </w:rPr>
        <w:t xml:space="preserve">Quelli del popolo si gettarono sulla preda e presero pecore, buoi e vitelli e li macellarono e li mangiarono con il sangue (1Sam 14, 32). </w:t>
      </w:r>
      <w:proofErr w:type="spellStart"/>
      <w:r w:rsidRPr="000870BE">
        <w:rPr>
          <w:i/>
          <w:iCs/>
          <w:sz w:val="20"/>
        </w:rPr>
        <w:t>Và</w:t>
      </w:r>
      <w:proofErr w:type="spellEnd"/>
      <w:r w:rsidRPr="000870BE">
        <w:rPr>
          <w:i/>
          <w:iCs/>
          <w:sz w:val="20"/>
        </w:rPr>
        <w:t xml:space="preserve"> dunque e colpisci </w:t>
      </w:r>
      <w:proofErr w:type="spellStart"/>
      <w:r w:rsidRPr="000870BE">
        <w:rPr>
          <w:i/>
          <w:iCs/>
          <w:sz w:val="20"/>
        </w:rPr>
        <w:t>Amalek</w:t>
      </w:r>
      <w:proofErr w:type="spellEnd"/>
      <w:r w:rsidRPr="000870BE">
        <w:rPr>
          <w:i/>
          <w:iCs/>
          <w:sz w:val="20"/>
        </w:rPr>
        <w:t xml:space="preserve"> e vota allo sterminio quanto gli appartiene, non lasciarti prendere da compassione per lui, ma uccidi uomini e donne, bambini e lattanti, buoi e pecore, cammelli e asini" (1Sam 15, 3). Rispose Samuele: "Ma che è questo belar di pecore, che mi giunge all'orecchio, e questi muggiti d'armento che odo?" (1Sam 15, 14). Il popolo poi ha preso dal bottino pecore e armenti, primizie di ciò che è votato allo sterminio per sacrificare al Signore tuo Dio in Gàlgala" (1Sam 15, 21). </w:t>
      </w:r>
    </w:p>
    <w:p w14:paraId="420C7136" w14:textId="77777777" w:rsidR="00F768E4" w:rsidRPr="000870BE" w:rsidRDefault="00F768E4" w:rsidP="003770E2">
      <w:pPr>
        <w:pStyle w:val="Corpotesto"/>
        <w:rPr>
          <w:i/>
          <w:iCs/>
          <w:sz w:val="20"/>
        </w:rPr>
      </w:pPr>
      <w:r w:rsidRPr="000870BE">
        <w:rPr>
          <w:i/>
          <w:iCs/>
          <w:sz w:val="20"/>
        </w:rPr>
        <w:t xml:space="preserve">Lo sentì </w:t>
      </w:r>
      <w:proofErr w:type="spellStart"/>
      <w:r w:rsidRPr="000870BE">
        <w:rPr>
          <w:i/>
          <w:iCs/>
          <w:sz w:val="20"/>
        </w:rPr>
        <w:t>Eliab</w:t>
      </w:r>
      <w:proofErr w:type="spellEnd"/>
      <w:r w:rsidRPr="000870BE">
        <w:rPr>
          <w:i/>
          <w:iCs/>
          <w:sz w:val="20"/>
        </w:rPr>
        <w:t xml:space="preserve">, suo fratello maggiore, mentre parlava con gli uomini, ed </w:t>
      </w:r>
      <w:proofErr w:type="spellStart"/>
      <w:r w:rsidRPr="000870BE">
        <w:rPr>
          <w:i/>
          <w:iCs/>
          <w:sz w:val="20"/>
        </w:rPr>
        <w:t>Eliab</w:t>
      </w:r>
      <w:proofErr w:type="spellEnd"/>
      <w:r w:rsidRPr="000870BE">
        <w:rPr>
          <w:i/>
          <w:iCs/>
          <w:sz w:val="20"/>
        </w:rPr>
        <w:t xml:space="preserve"> si irritò con Davide e gli disse: "Ma perché sei venuto giù e a chi hai lasciato quelle poche pecore nel deserto? Io conosco la tua boria e la malizia del tuo cuore: tu sei venuto per vedere la battaglia" (1Sam 17, 28). Ma Davide disse a Saul: "Il tuo servo custodiva il gregge di suo padre e veniva talvolta un leone o un orso a portar via una pecora dal gregge (1Sam 17, 34). Saul passò a fil di spada Nob, la città dei sacerdoti: uomini e donne, fanciulli e lattanti; anche buoi, asini e pecore passò a fil di spada (1Sam 22, 19). Vi era in </w:t>
      </w:r>
      <w:proofErr w:type="spellStart"/>
      <w:r w:rsidRPr="000870BE">
        <w:rPr>
          <w:i/>
          <w:iCs/>
          <w:sz w:val="20"/>
        </w:rPr>
        <w:t>Maon</w:t>
      </w:r>
      <w:proofErr w:type="spellEnd"/>
      <w:r w:rsidRPr="000870BE">
        <w:rPr>
          <w:i/>
          <w:iCs/>
          <w:sz w:val="20"/>
        </w:rPr>
        <w:t xml:space="preserve"> un uomo che possedeva beni a Carmel; costui era molto ricco, aveva un gregge di tremila pecore e mille capre e si trovava a Carmel per tosare il gregge (1Sam 25, 2). Ho sentito appunto che stanno tosando le tue pecore. Ebbene, quando i tuoi pastori sono stati con noi, non li abbiamo molestati e niente delle loro cose ha subito danno finché sono stati a Carmel (1Sam 25, 7). </w:t>
      </w:r>
    </w:p>
    <w:p w14:paraId="725FF610" w14:textId="77777777" w:rsidR="00F768E4" w:rsidRPr="000870BE" w:rsidRDefault="00F768E4" w:rsidP="003770E2">
      <w:pPr>
        <w:pStyle w:val="Corpotesto"/>
        <w:rPr>
          <w:i/>
          <w:iCs/>
          <w:sz w:val="20"/>
        </w:rPr>
      </w:pPr>
      <w:r w:rsidRPr="000870BE">
        <w:rPr>
          <w:i/>
          <w:iCs/>
          <w:sz w:val="20"/>
        </w:rPr>
        <w:t xml:space="preserve">Ma il povero non aveva nulla, se non una sola pecorella piccina che egli aveva comprata e allevata; essa gli era cresciuta in casa insieme con i figli, mangiando il suo pane, bevendo alla sua coppa e dormendo sul suo seno; era per lui come una figlia (2Sam 12, 3). Un ospite di passaggio arrivò dall'uomo ricco e questi, risparmiando di prendere dal suo bestiame minuto e grosso, per preparare una vivanda al viaggiatore che era capitato da lui portò via la pecora di quell'uomo povero e ne preparò una vivanda per l'ospite venuto da lui" (2Sam 12, 4). Pagherà quattro volte il valore della pecora, per aver fatto una tal cosa e non aver avuto pietà" (2Sam 12, 6). Miele, latte acido e formaggi di pecora e di vacca, per Davide e per la sua gente perché mangiassero; infatti dicevano: "Questa gente ha patito fame, stanchezza e sete nel deserto" (2Sam 17, 29). Davide, vedendo l'angelo che colpiva il popolo, disse al Signore: "Io ho peccato; io ho agito da iniquo; ma queste pecore che hanno fatto? La tua mano venga contro di me e contro la casa di mio padre!" (2Sam 24, 17). </w:t>
      </w:r>
    </w:p>
    <w:p w14:paraId="666FAEA9" w14:textId="77777777" w:rsidR="00F768E4" w:rsidRPr="000870BE" w:rsidRDefault="00F768E4" w:rsidP="003770E2">
      <w:pPr>
        <w:pStyle w:val="Corpotesto"/>
        <w:rPr>
          <w:i/>
          <w:iCs/>
          <w:sz w:val="20"/>
        </w:rPr>
      </w:pPr>
      <w:r w:rsidRPr="000870BE">
        <w:rPr>
          <w:i/>
          <w:iCs/>
          <w:sz w:val="20"/>
        </w:rPr>
        <w:t xml:space="preserve">Adonia un giorno immolò pecore e buoi e vitelli grassi sulla pietra Zochelet, che è vicina alla fonte di Roghèl. Invitò tutti i suoi fratelli, figli del re, e tutti gli uomini di Giuda al servizio del re (1Re 1, 9). Ha immolato molti buoi, vitelli grassi e pecore, ha invitato tutti i figli del re, il sacerdote </w:t>
      </w:r>
      <w:proofErr w:type="spellStart"/>
      <w:r w:rsidRPr="000870BE">
        <w:rPr>
          <w:i/>
          <w:iCs/>
          <w:sz w:val="20"/>
        </w:rPr>
        <w:t>Ebiatar</w:t>
      </w:r>
      <w:proofErr w:type="spellEnd"/>
      <w:r w:rsidRPr="000870BE">
        <w:rPr>
          <w:i/>
          <w:iCs/>
          <w:sz w:val="20"/>
        </w:rPr>
        <w:t xml:space="preserve"> e Ioab capo dell'esercito, ma non ha invitato Salomone tuo servitore (1Re 1, 19). Difatti oggi egli è andato ad immolare molti buoi, vitelli grassi e pecore e ha invitato tutti i figli del re, i capi dell'esercito e il sacerdote </w:t>
      </w:r>
      <w:proofErr w:type="spellStart"/>
      <w:r w:rsidRPr="000870BE">
        <w:rPr>
          <w:i/>
          <w:iCs/>
          <w:sz w:val="20"/>
        </w:rPr>
        <w:t>Ebiatar</w:t>
      </w:r>
      <w:proofErr w:type="spellEnd"/>
      <w:r w:rsidRPr="000870BE">
        <w:rPr>
          <w:i/>
          <w:iCs/>
          <w:sz w:val="20"/>
        </w:rPr>
        <w:t xml:space="preserve">. Costoro mangiano e bevono con lui e gridano: Viva il re Adonia! (1Re 1, 25). (23)dieci buoi grassi, venti buoi da pascolo e cento pecore, senza contare i cervi, le gazzelle, le antilopi e i volatili da stia (1Re 5, 3). </w:t>
      </w:r>
    </w:p>
    <w:p w14:paraId="658C6421" w14:textId="77777777" w:rsidR="00F768E4" w:rsidRPr="000870BE" w:rsidRDefault="00F768E4" w:rsidP="003770E2">
      <w:pPr>
        <w:pStyle w:val="Corpotesto"/>
        <w:rPr>
          <w:i/>
          <w:iCs/>
          <w:sz w:val="20"/>
        </w:rPr>
      </w:pPr>
      <w:r w:rsidRPr="000870BE">
        <w:rPr>
          <w:i/>
          <w:iCs/>
          <w:sz w:val="20"/>
        </w:rPr>
        <w:t xml:space="preserve">Il re Salomone e tutta la comunità di Israele, convenuta presso di lui, immolavano davanti all'arca pecore e buoi che non si contavano né si calcolavano (1Re 8, 5). Salomone immolò al Signore, in sacrificio di comunione, ventiduemila buoi e centoventimila pecore; così il re e tutti gli Israeliti dedicarono il tempio al Signore (1Re 8, 63). Quegli disse: "Vedo tutti gli Israeliti vagare sui monti come pecore senza pastore. Il Signore dice: Non hanno padroni; ognuno torni a casa in pace" (1Re 22, 17). Mesa re di Moab era un allevatore di pecore. Egli inviava al re di Israele centomila agnelli e la lana di centomila arieti (2Re 3, 4). Essi razziarono il bestiame degli Agareni: cinquantamila cammelli, duecentocinquantamila pecore, duemila asini e centomila persone (1Cr 5, 21). Anche i loro vicini e perfino da </w:t>
      </w:r>
      <w:proofErr w:type="spellStart"/>
      <w:r w:rsidRPr="000870BE">
        <w:rPr>
          <w:i/>
          <w:iCs/>
          <w:sz w:val="20"/>
        </w:rPr>
        <w:t>Issacar</w:t>
      </w:r>
      <w:proofErr w:type="spellEnd"/>
      <w:r w:rsidRPr="000870BE">
        <w:rPr>
          <w:i/>
          <w:iCs/>
          <w:sz w:val="20"/>
        </w:rPr>
        <w:t xml:space="preserve">, da Zàbulon e da Neftali avevano portato cibarie con asini, cammelli, muli e buoi: farina, schiacciate di fichi, uva passa, vino, olio, buoi e pecore in gran quantità, perché c'era allegria in Israele (1Cr 12, 41). </w:t>
      </w:r>
    </w:p>
    <w:p w14:paraId="55EA44EA" w14:textId="77777777" w:rsidR="00F768E4" w:rsidRPr="000870BE" w:rsidRDefault="00F768E4" w:rsidP="003770E2">
      <w:pPr>
        <w:pStyle w:val="Corpotesto"/>
        <w:rPr>
          <w:i/>
          <w:iCs/>
          <w:sz w:val="20"/>
        </w:rPr>
      </w:pPr>
      <w:r w:rsidRPr="000870BE">
        <w:rPr>
          <w:i/>
          <w:iCs/>
          <w:sz w:val="20"/>
        </w:rPr>
        <w:t xml:space="preserve">Alle pecore Iaziu l'Agareno. Tutti costoro erano amministratori dei beni del re Davide (1Cr 27, 31). Il re Salomone e tutta la comunità di Israele, convenuta presso di lui, immolavano davanti all'arca pecore e buoi, da non potersi contare né calcolare per il gran numero (2Cr 5, 6). Il re Salomone offrì in sacrificio ventiduemila buoi e centoventimila pecore; così il re e tutto il popolo dedicarono il tempio (2Cr 7, 5). Si abbatterono anche sulle tende dei pastori, facendo razzie di pecore e di cammelli in grande quantità, quindi tornarono a Gerusalemme (2Cr 14, 14). </w:t>
      </w:r>
    </w:p>
    <w:p w14:paraId="1762B9AD" w14:textId="77777777" w:rsidR="00F768E4" w:rsidRPr="000870BE" w:rsidRDefault="00F768E4" w:rsidP="003770E2">
      <w:pPr>
        <w:pStyle w:val="Corpotesto"/>
        <w:rPr>
          <w:i/>
          <w:iCs/>
          <w:sz w:val="20"/>
        </w:rPr>
      </w:pPr>
      <w:r w:rsidRPr="000870BE">
        <w:rPr>
          <w:i/>
          <w:iCs/>
          <w:sz w:val="20"/>
        </w:rPr>
        <w:t xml:space="preserve">In quel giorno sacrificarono al Signore parte della preda che avevano riportata: settecento buoi e settemila pecore (2Cr 15, 11). Dopo alcuni anni scese da Acab in Samaria e Acab uccise per lui e per la gente del suo seguito pecore e buoi in quantità e lo persuase ad attaccare con lui Ramot di Gàlaad (2Cr 18, 2). Allora egli disse: "Ho visto tutti gli Israeliti vagare sui monti come pecore senza pastore. Il Signore dice: Non hanno padroni; ognuno torni a casa in pace!" (2Cr 18, 16). Si consacrarono anche seicento buoi e tremila pecore (2Cr 29, 33). </w:t>
      </w:r>
    </w:p>
    <w:p w14:paraId="4179CE35" w14:textId="77777777" w:rsidR="00F768E4" w:rsidRPr="000870BE" w:rsidRDefault="00F768E4" w:rsidP="003770E2">
      <w:pPr>
        <w:pStyle w:val="Corpotesto"/>
        <w:rPr>
          <w:i/>
          <w:iCs/>
          <w:sz w:val="20"/>
        </w:rPr>
      </w:pPr>
      <w:r w:rsidRPr="000870BE">
        <w:rPr>
          <w:i/>
          <w:iCs/>
          <w:sz w:val="20"/>
        </w:rPr>
        <w:t xml:space="preserve">Difatti il re Ezechia aveva donato alla moltitudine mille giovenchi e settemila pecore; anche i capi avevano donato alla moltitudine mille giovenchi e diecimila pecore. I sacerdoti si purificarono in gran numero (2Cr 30, 24). Magazzini per i prodotti del grano, del mosto e dell'olio, stalle per ogni genere di bestiame, ovili per le pecore (2Cr 32, 28). Eliasìb, sommo sacerdote, con i suoi fratelli sacerdoti si misero a costruire la porta delle Pecore; la consacrarono e vi misero i battenti; continuarono a costruire fino alla torre di Mea, che poi consacrarono, e fino alla torre di Cananeel (Ne 3, 1). </w:t>
      </w:r>
    </w:p>
    <w:p w14:paraId="78E88F1B" w14:textId="77777777" w:rsidR="00F768E4" w:rsidRPr="000870BE" w:rsidRDefault="00F768E4" w:rsidP="003770E2">
      <w:pPr>
        <w:pStyle w:val="Corpotesto"/>
        <w:rPr>
          <w:i/>
          <w:iCs/>
          <w:sz w:val="20"/>
        </w:rPr>
      </w:pPr>
      <w:r w:rsidRPr="000870BE">
        <w:rPr>
          <w:i/>
          <w:iCs/>
          <w:sz w:val="20"/>
        </w:rPr>
        <w:t xml:space="preserve">Gli orefici e i mercanti lavorarono alle riparazioni fra il piano di sopra dell'angolo e la porta delle Pecore (Ne 3, 32). poi oltre la porta di Efraim, la porta Vecchia, la porta dei Pesci, la torre di Cananeel, la torre di Mea, giunse fino alla porta delle Pecore; il coro si fermò alla porta della Prigione (Ne 12, 39). Io ero il solo che spesso mi recavo a Gerusalemme nelle feste, per obbedienza ad una legge perenne prescritta a tutto Israele. Correvo a Gerusalemme con le primizie dei frutti e degli animali, con le decime del bestiame e con la prima lana che tosavo alle mie pecore (Tb 1, 6). Allora Raguele, alzatosi, consegnò a Tobia la sposa Sara con metà dei suoi beni, servi e serve, buoi e pecore, asini e cammelli, vesti, denaro e masserizie (Tb 10, 10). </w:t>
      </w:r>
    </w:p>
    <w:p w14:paraId="0CC7066F" w14:textId="77777777" w:rsidR="00F768E4" w:rsidRPr="000870BE" w:rsidRDefault="00F768E4" w:rsidP="003770E2">
      <w:pPr>
        <w:pStyle w:val="Corpotesto"/>
        <w:rPr>
          <w:i/>
          <w:iCs/>
          <w:sz w:val="20"/>
        </w:rPr>
      </w:pPr>
      <w:r w:rsidRPr="000870BE">
        <w:rPr>
          <w:i/>
          <w:iCs/>
          <w:sz w:val="20"/>
        </w:rPr>
        <w:t xml:space="preserve">Prese poi cammelli e asini e muli in dotazione alle truppe, in numero grandissimo, e ancora pecore e buoi e capre in quantità innumerevole per il loro vettovagliamento (Gdt 2, 17). 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(Gdt 11, 19). Possedeva settemila pecore e tremila cammelli, cinquecento paia di buoi e cinquecento asine, e molto numerosa era la sua servitù. Quest'uomo era il più grande fra tutti i figli d'oriente (Gb 1, 3). </w:t>
      </w:r>
    </w:p>
    <w:p w14:paraId="4A4E7B1C" w14:textId="77777777" w:rsidR="00F768E4" w:rsidRPr="000870BE" w:rsidRDefault="00F768E4" w:rsidP="003770E2">
      <w:pPr>
        <w:pStyle w:val="Corpotesto"/>
        <w:rPr>
          <w:i/>
          <w:iCs/>
          <w:sz w:val="20"/>
        </w:rPr>
      </w:pPr>
      <w:proofErr w:type="spellStart"/>
      <w:r w:rsidRPr="000870BE">
        <w:rPr>
          <w:i/>
          <w:iCs/>
          <w:sz w:val="20"/>
        </w:rPr>
        <w:t>Mentr'egli</w:t>
      </w:r>
      <w:proofErr w:type="spellEnd"/>
      <w:r w:rsidRPr="000870BE">
        <w:rPr>
          <w:i/>
          <w:iCs/>
          <w:sz w:val="20"/>
        </w:rPr>
        <w:t xml:space="preserve"> ancora parlava, entrò un altro e disse: "Un fuoco divino è caduto dal cielo: si è attaccato alle pecore e ai guardiani e li ha divorati. Sono scampato io solo che ti racconto questo" (Gb 1, 16). Il Signore benedisse la nuova condizione di Giobbe più della prima ed egli possedette quattordicimila pecore e seimila cammelli, mille paia di buoi e mille asine (Gb 42, 12). Ci hai consegnati come pecore da macello, ci hai dispersi in mezzo alle nazioni (Sal 43, 12).  Per te ogni giorno siamo messi a morte, stimati come pecore da macello (Sal 43, 23). </w:t>
      </w:r>
    </w:p>
    <w:p w14:paraId="3FD5B026" w14:textId="77777777" w:rsidR="00F768E4" w:rsidRPr="000870BE" w:rsidRDefault="00F768E4" w:rsidP="003770E2">
      <w:pPr>
        <w:pStyle w:val="Corpotesto"/>
        <w:rPr>
          <w:i/>
          <w:iCs/>
          <w:sz w:val="20"/>
        </w:rPr>
      </w:pPr>
      <w:r w:rsidRPr="000870BE">
        <w:rPr>
          <w:i/>
          <w:iCs/>
          <w:sz w:val="20"/>
        </w:rPr>
        <w:t xml:space="preserve">Come pecore sono avviati agli inferi, sarà loro pastore la morte; scenderanno a precipizio nel sepolcro, svanirà ogni loro parvenza: gli inferi saranno la loro dimora (Sal 48, 15). Egli scelse Davide suo servo e lo trasse dagli ovili delle pecore (Sal 77, 70). Lo chiamò dal seguito delle pecore madri per pascere Giacobbe suo popolo, la sua eredità Israele (Sal 77, 71). Come pecora smarrita vado errando; cerca il tuo servo, perché non ho dimenticato i tuoi comandamenti (Sal 118, 176). I tuoi denti come un gregge di pecore tosate, che risalgono dal bagno; tutte procedono appaiate, e nessuna è senza compagna (Ct 4, 2). </w:t>
      </w:r>
    </w:p>
    <w:p w14:paraId="03D36685" w14:textId="77777777" w:rsidR="00F768E4" w:rsidRPr="000870BE" w:rsidRDefault="00F768E4" w:rsidP="003770E2">
      <w:pPr>
        <w:pStyle w:val="Corpotesto"/>
        <w:rPr>
          <w:i/>
          <w:iCs/>
          <w:sz w:val="20"/>
        </w:rPr>
      </w:pPr>
      <w:r w:rsidRPr="000870BE">
        <w:rPr>
          <w:i/>
          <w:iCs/>
          <w:sz w:val="20"/>
        </w:rPr>
        <w:t xml:space="preserve">I tuoi denti come un gregge di pecore che risalgono dal bagno. Tutte procedono appaiate e nessuna è senza compagna (Ct 6, 6). Avverrà in quel giorno: ognuno alleverà una giovenca e due pecore (Is 7, 21). Come un pastore egli fa pascolare il gregge e con il suo braccio lo raduna; porta gli agnellini sul seno e conduce pian piano le pecore madri" (Is 40, 11). Maltrattato, si lasciò umiliare e non aprì la sua bocca; era come agnello condotto al macello, come pecora muta di fronte ai suoi tosatori, e non aprì la sua bocca (Is 53, 7). Uno sacrifica un bue e poi uccide un uomo, uno immola una pecora e poi strozza un cane, uno presenta un'offerta e poi sangue di porco, uno brucia incenso e poi venera l'iniquità. Costoro hanno scelto le loro vie, essi si dilettano dei loro abomini (Is 66, 3). Ma tu, Signore, mi conosci, mi vedi, tu provi che il mio cuore è con te. Strappali via come pecore per il macello, riservali per il giorno dell'uccisione (Ger 12, 3). </w:t>
      </w:r>
    </w:p>
    <w:p w14:paraId="60109F15" w14:textId="77777777" w:rsidR="00F768E4" w:rsidRPr="000870BE" w:rsidRDefault="00F768E4" w:rsidP="003770E2">
      <w:pPr>
        <w:pStyle w:val="Corpotesto"/>
        <w:rPr>
          <w:i/>
          <w:iCs/>
          <w:sz w:val="20"/>
        </w:rPr>
      </w:pPr>
      <w:r w:rsidRPr="000870BE">
        <w:rPr>
          <w:i/>
          <w:iCs/>
          <w:sz w:val="20"/>
        </w:rPr>
        <w:t xml:space="preserve">Alza gli occhi e osserva coloro che vengono dal settentrione; dov'è il gregge che ti è stato consegnato, le tue pecore magnifiche? (Ger 13, 20). Perciò dice il Signore, Dio di Israele, contro i pastori che devono pascere il mio popolo: "Voi avete disperso le mie pecore, le avete scacciate e non ve ne siete preoccupati; ecco io mi occuperò di voi e della malvagità delle vostre azioni. Oracolo del Signore (Ger 23, 2). Radunerò io stesso il resto delle mie pecore da tutte le regioni dove le ho lasciate scacciare e le farò tornare ai loro pascoli; saranno feconde e si moltiplicheranno (Ger 23, 3). Nelle città dei monti, nelle città della Sefèla, nelle città del mezzogiorno, nella terra di Beniamino, nei dintorni di Gerusalemme e nelle città di Giuda passeranno ancora le pecore sotto la mano di chi le conta, dice il Signore (Ger 33, 13). </w:t>
      </w:r>
    </w:p>
    <w:p w14:paraId="78B3CD41" w14:textId="77777777" w:rsidR="00F768E4" w:rsidRPr="000870BE" w:rsidRDefault="00F768E4" w:rsidP="003770E2">
      <w:pPr>
        <w:pStyle w:val="Corpotesto"/>
        <w:rPr>
          <w:i/>
          <w:iCs/>
          <w:sz w:val="20"/>
        </w:rPr>
      </w:pPr>
      <w:r w:rsidRPr="000870BE">
        <w:rPr>
          <w:i/>
          <w:iCs/>
          <w:sz w:val="20"/>
        </w:rPr>
        <w:t xml:space="preserve">Prendete le loro tende e le loro pecore, i loro teli da tenda, tutti i loro attrezzi; portate via i loro cammelli; un grido si leverà su di loro: Terrore all'intorno! (Ger 49, 29). Gregge di pecore sperdute era il mio popolo, i loro pastori le avevano sviate, le avevano fatte smarrire per i monti; esse andavano di monte in colle, avevano dimenticato il loro ovile (Ger 50, 6). Una pecora smarrita è Israele, i leoni le hanno dato la caccia; per primo l'ha divorata il re di Assiria, poi il re di Babilonia ne ha stritolato le ossa (Ger 50, 17). </w:t>
      </w:r>
    </w:p>
    <w:p w14:paraId="24D634A5" w14:textId="77777777" w:rsidR="00F768E4" w:rsidRPr="000870BE" w:rsidRDefault="00F768E4" w:rsidP="003770E2">
      <w:pPr>
        <w:pStyle w:val="Corpotesto"/>
        <w:rPr>
          <w:i/>
          <w:iCs/>
          <w:sz w:val="20"/>
        </w:rPr>
      </w:pPr>
      <w:r w:rsidRPr="000870BE">
        <w:rPr>
          <w:i/>
          <w:iCs/>
          <w:sz w:val="20"/>
        </w:rPr>
        <w:t xml:space="preserve">Farò di Rabbà una stalla da cammelli e delle città di Ammòn un ovile per pecore. Allora saprete che io sono il Signore" (Ez 25, 5). Vi nutrite di latte, vi rivestite di lana, ammazzate le pecore più grasse, ma non pascolate il gregge (Ez 34, 3). Non avete reso la forza alle pecore deboli, non avete curato le inferme, non avete fasciato quelle ferite, non avete riportato le disperse. Non siete andati in cerca delle smarrite, ma le avete guidate con crudeltà e violenza (Ez 34, 4). </w:t>
      </w:r>
    </w:p>
    <w:p w14:paraId="48AE657F" w14:textId="77777777" w:rsidR="00F768E4" w:rsidRPr="000870BE" w:rsidRDefault="00F768E4" w:rsidP="003770E2">
      <w:pPr>
        <w:pStyle w:val="Corpotesto"/>
        <w:rPr>
          <w:i/>
          <w:iCs/>
          <w:sz w:val="20"/>
        </w:rPr>
      </w:pPr>
      <w:r w:rsidRPr="000870BE">
        <w:rPr>
          <w:i/>
          <w:iCs/>
          <w:sz w:val="20"/>
        </w:rPr>
        <w:t xml:space="preserve">Vanno errando tutte le mie pecore in tutto il paese e nessuno va in cerca di loro e se ne cura (Ez 34, 6). 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Dice il Signore Dio: Eccomi contro i pastori: chiederò loro conto del mio gregge e non li lascerò più pascolare il mio gregge, così i pastori non pasceranno più se stessi, ma strapperò loro di bocca le mie pecore e non saranno più il loro pasto (Ez 34, 10). </w:t>
      </w:r>
    </w:p>
    <w:p w14:paraId="6578A4E2" w14:textId="77777777" w:rsidR="00F768E4" w:rsidRPr="000870BE" w:rsidRDefault="00F768E4" w:rsidP="003770E2">
      <w:pPr>
        <w:pStyle w:val="Corpotesto"/>
        <w:rPr>
          <w:i/>
          <w:iCs/>
          <w:sz w:val="20"/>
        </w:rPr>
      </w:pPr>
      <w:r w:rsidRPr="000870BE">
        <w:rPr>
          <w:i/>
          <w:iCs/>
          <w:sz w:val="20"/>
        </w:rPr>
        <w:t xml:space="preserve">Perché dice il Signore Dio: Ecco, io stesso cercherò le mie pecore e ne avrò cura (Ez 34, 11). Come un pastore passa in rassegna il suo gregge quando si trova in mezzo alle sue pecore che erano state disperse, così io passerò in rassegna le mie pecore e le radunerò da tutti i luoghi dove erano disperse nei giorni nuvolosi e di caligine (Ez 34, 12). Io stesso condurrò le mie pecore al pascolo e io le farò riposare. Oracolo del Signore Dio (Ez 34, 15). Andrò in cerca della pecora perduta e ricondurrò all'ovile quella smarrita; fascerò quella ferita e curerò quella malata, avrò cura della grassa e della forte; le pascerò con giustizia (Ez 34, 16). A te, mio gregge, dice il Signore Dio: Ecco, io giudicherò fra pecora e pecora, fra montoni e capri (Ez 34, 17). Le mie pecore devono brucare ciò che i vostri piedi hanno calpestato e bere ciò che i vostri piedi hanno intorbidato (Ez 34, 19). Perciò dice il Signore Dio a loro riguardo: Ecco, io giudicherò fra pecora grassa e pecora magra (Ez 34, 20). </w:t>
      </w:r>
    </w:p>
    <w:p w14:paraId="605A5395" w14:textId="77777777" w:rsidR="00F768E4" w:rsidRPr="000870BE" w:rsidRDefault="00F768E4" w:rsidP="003770E2">
      <w:pPr>
        <w:pStyle w:val="Corpotesto"/>
        <w:rPr>
          <w:i/>
          <w:iCs/>
          <w:sz w:val="20"/>
        </w:rPr>
      </w:pPr>
      <w:r w:rsidRPr="000870BE">
        <w:rPr>
          <w:i/>
          <w:iCs/>
          <w:sz w:val="20"/>
        </w:rPr>
        <w:t xml:space="preserve">Io salverò le mie pecore e non saranno più oggetto di preda: farò giustizia fra pecora e pecora (Ez 34, 22). Voi, mie pecore, siete il gregge del mio pascolo e io sono il vostro Dio". Oracolo del Signore Dio (Ez 34, 31). Dal gregge, una pecora ogni duecento, dai prati fertili d'Israele. Questa sarà data per le oblazioni, per gli olocausti, per i sacrifici di comunione, in espiazione per loro. Parola del Signore Dio (Ez 45, 15). </w:t>
      </w:r>
    </w:p>
    <w:p w14:paraId="04456109" w14:textId="77777777" w:rsidR="00F768E4" w:rsidRPr="000870BE" w:rsidRDefault="00F768E4" w:rsidP="003770E2">
      <w:pPr>
        <w:pStyle w:val="Corpotesto"/>
        <w:rPr>
          <w:i/>
          <w:iCs/>
          <w:sz w:val="20"/>
        </w:rPr>
      </w:pPr>
      <w:r w:rsidRPr="000870BE">
        <w:rPr>
          <w:i/>
          <w:iCs/>
          <w:sz w:val="20"/>
        </w:rPr>
        <w:t xml:space="preserve">I Babilonesi avevano un idolo chiamato Bel, al quale offrivano ogni giorno dodici sacchi di fior di farina, quaranta pecore e sei barili di vino (Dn 14, 3). Nella fossa vi erano sette leoni, ai quali venivano dati ogni giorno due cadaveri e due pecore: ma quella volta non fu dato loro niente perché divorassero Daniele (Dn 14, 32). Come geme il bestiame! Vanno errando le mandrie dei buoi, perché non hanno più pascoli; anche i greggi di pecore vanno in rovina (Gl 1, 18). Parole di Amos, che era pecoraio di Tekoa, il quale ebbe visioni riguardo a Israele, al tempo di Ozia re della Giudea, e al tempo di Geroboàmo figlio di Ioas, re di Israele, due anni prima del terremoto (Am 1, 1). Certo ti radunerò tutto, o Giacobbe, certo ti raccoglierò, resto di Israele. Li metterò insieme come pecore in un sicuro recinto, come una mandria in mezzo al pascolo, dove muggisca lontano dagli uomini (Mi 2, 12). </w:t>
      </w:r>
    </w:p>
    <w:p w14:paraId="74A84AF1" w14:textId="77777777" w:rsidR="00F768E4" w:rsidRPr="000870BE" w:rsidRDefault="00F768E4" w:rsidP="003770E2">
      <w:pPr>
        <w:pStyle w:val="Corpotesto"/>
        <w:rPr>
          <w:i/>
          <w:iCs/>
          <w:sz w:val="20"/>
        </w:rPr>
      </w:pPr>
      <w:r w:rsidRPr="000870BE">
        <w:rPr>
          <w:i/>
          <w:iCs/>
          <w:sz w:val="20"/>
        </w:rPr>
        <w:t xml:space="preserve">Allora il resto di Giacobbe sarà, in mezzo a popoli numerosi, come un leone tra le belve della foresta, come un leoncello tra greggi di pecore, il quale, se entra, calpesta e sbrana e non c'è scampo (Mi 5, 7). Poiché gli strumenti divinatori dicono menzogne, gli indovini vedono il falso, raccontano sogni fallaci, danno vane consolazioni: per questo vanno vagando come pecore, sono oppressi, perché senza pastore (Zc 10, 2). Così parla il Signore mio Dio: "Pasci quelle pecore da macello (Zc 11, 4). Io dunque mi misi a pascolare le pecore da macello da parte dei mercanti di pecore. Presi due bastoni: uno lo chiamai Benevolenza e l'altro Unione e condussi al pascolo le pecore (Zc 11, 7). </w:t>
      </w:r>
    </w:p>
    <w:p w14:paraId="774FF3FC" w14:textId="77777777" w:rsidR="00F768E4" w:rsidRPr="000870BE" w:rsidRDefault="00F768E4" w:rsidP="003770E2">
      <w:pPr>
        <w:pStyle w:val="Corpotesto"/>
        <w:rPr>
          <w:i/>
          <w:iCs/>
          <w:sz w:val="20"/>
        </w:rPr>
      </w:pPr>
      <w:r w:rsidRPr="000870BE">
        <w:rPr>
          <w:i/>
          <w:iCs/>
          <w:sz w:val="20"/>
        </w:rPr>
        <w:t xml:space="preserve">Lo ruppi in quel medesimo giorno; i mercanti di pecore che mi osservavano, riconobbero che quello era l'ordine del Signore (Zc 11, 11). Guardatevi dai falsi profeti che vengono a voi in veste di pecore, ma dentro son lupi rapaci (Mt 7, 15). Vedendo le folle ne sentì compassione, perché erano stanche e sfinite, come pecore senza pastore (Mt 9, 36). rivolgetevi piuttosto alle pecore perdute della casa d'Israele (Mt 10, 6). Ecco: io vi mando come pecore in mezzo ai lupi; siate dunque prudenti come i serpenti e semplici come le colombe (Mt 10, 16). </w:t>
      </w:r>
    </w:p>
    <w:p w14:paraId="5150153D" w14:textId="77777777" w:rsidR="00F768E4" w:rsidRPr="000870BE" w:rsidRDefault="00F768E4" w:rsidP="003770E2">
      <w:pPr>
        <w:pStyle w:val="Corpotesto"/>
        <w:rPr>
          <w:i/>
          <w:iCs/>
          <w:sz w:val="20"/>
        </w:rPr>
      </w:pPr>
      <w:r w:rsidRPr="000870BE">
        <w:rPr>
          <w:i/>
          <w:iCs/>
          <w:sz w:val="20"/>
        </w:rPr>
        <w:t xml:space="preserve">Ed egli disse loro: "Chi tra voi, avendo una pecora, se questa gli cade di sabato in una fossa, non l'afferra e la tira fuori? (Mt 12, 11). Ora, quanto è più prezioso un uomo di una pecora! Perciò è permesso fare del bene anche di sabato" (Mt 12, 12). Ma egli rispose: "Non sono stato inviato che alle pecore perdute della casa di Israele" (Mt 15, 24). Che ve ne pare? Se un uomo ha cento pecore e ne smarrisce una, non lascerà forse le novantanove sui monti, per andare in cerca di quella perduta? (Mt 18, 12). </w:t>
      </w:r>
    </w:p>
    <w:p w14:paraId="084BA765" w14:textId="77777777" w:rsidR="00F768E4" w:rsidRPr="000870BE" w:rsidRDefault="00F768E4" w:rsidP="003770E2">
      <w:pPr>
        <w:pStyle w:val="Corpotesto"/>
        <w:rPr>
          <w:i/>
          <w:iCs/>
          <w:sz w:val="20"/>
        </w:rPr>
      </w:pPr>
      <w:r w:rsidRPr="000870BE">
        <w:rPr>
          <w:i/>
          <w:iCs/>
          <w:sz w:val="20"/>
        </w:rPr>
        <w:t xml:space="preserve">E saranno riunite davanti a lui tutte le genti, ed egli separerà gli uni dagli altri, come il pastore separa le pecore dai capri (Mt 25, 32). E porrà le pecore alla sua destra e i capri alla sinistra (Mt 25, 33). Allora Gesù disse loro: "Voi tutti vi scandalizzerete per causa mia in questa notte. Sta scritto infatti: Percuoterò il pastore e saranno disperse le pecore del gregge (Mt 26, 31). Sbarcando, vide molta folla e si commosse per loro, perché erano come pecore senza pastore, e si mise a insegnare loro molte cose (Mc 6, 34). Gesù disse loro: "Tutti rimarrete scandalizzati, poiché sta scritto: Percuoterò il pastore e le pecore saranno disperse (Mc 14, 27). "Chi di voi se ha cento pecore e ne perde una, non lascia le novantanove nel deserto e va dietro a quella perduta, finché non la ritrova? (Lc 15, 4). </w:t>
      </w:r>
    </w:p>
    <w:p w14:paraId="59618630" w14:textId="77777777" w:rsidR="00F768E4" w:rsidRPr="000870BE" w:rsidRDefault="00F768E4" w:rsidP="003770E2">
      <w:pPr>
        <w:pStyle w:val="Corpotesto"/>
        <w:rPr>
          <w:i/>
          <w:iCs/>
          <w:sz w:val="20"/>
        </w:rPr>
      </w:pPr>
      <w:r w:rsidRPr="000870BE">
        <w:rPr>
          <w:i/>
          <w:iCs/>
          <w:sz w:val="20"/>
        </w:rPr>
        <w:t xml:space="preserve">Va a casa, chiama gli amici e i vicini dicendo: Rallegratevi con me, perché ho trovato la mia pecora che era perduta (Lc 15, 6). Trovò nel tempio gente che vendeva buoi, pecore e colombe, e i cambiavalute seduti al banco (Gv 2, 14). Fatta allora una sferza di cordicelle, scacciò tutti fuori del tempio con le pecore e i buoi; gettò a terra il denaro dei cambiavalute e ne rovesciò i banchi (Gv 2, 15). V'è a Gerusalemme, presso la porta delle Pecore, una piscina, chiamata in ebraico </w:t>
      </w:r>
      <w:proofErr w:type="spellStart"/>
      <w:r w:rsidRPr="000870BE">
        <w:rPr>
          <w:i/>
          <w:iCs/>
          <w:sz w:val="20"/>
        </w:rPr>
        <w:t>Betzata</w:t>
      </w:r>
      <w:proofErr w:type="spellEnd"/>
      <w:r w:rsidRPr="000870BE">
        <w:rPr>
          <w:i/>
          <w:iCs/>
          <w:sz w:val="20"/>
        </w:rPr>
        <w:t xml:space="preserve">, con cinque portici (Gv 5, 2). "In verità, in verità vi dico: chi non entra nel recinto delle pecore per la porta, ma vi sale da un'altra parte, è un ladro e un brigante (Gv 10, 1). Chi invece entra per la porta, è il pastore delle pecore (Gv 10, 2). </w:t>
      </w:r>
    </w:p>
    <w:p w14:paraId="0D65B7A2" w14:textId="77777777" w:rsidR="00F768E4" w:rsidRPr="000870BE" w:rsidRDefault="00F768E4" w:rsidP="003770E2">
      <w:pPr>
        <w:pStyle w:val="Corpotesto"/>
        <w:rPr>
          <w:i/>
          <w:iCs/>
          <w:sz w:val="20"/>
        </w:rPr>
      </w:pPr>
      <w:r w:rsidRPr="000870BE">
        <w:rPr>
          <w:i/>
          <w:iCs/>
          <w:sz w:val="20"/>
        </w:rPr>
        <w:t xml:space="preserve">Il guardiano gli apre e le pecore ascoltano la sua voce: egli chiama le sue pecore una per una e le conduce fuori (Gv 10, 3). E quando ha condotto fuori tutte le sue pecore, cammina innanzi a loro, e le pecore lo seguono, perché conoscono la sua voce (Gv 10, 4). Allora Gesù disse loro di nuovo: "In verità, in verità vi dico: io sono la porta delle pecore (Gv 10, 7). Tutti coloro che sono venuti prima di me, sono ladri e briganti; ma le pecore non li hanno ascoltati (Gv 10, 8). </w:t>
      </w:r>
    </w:p>
    <w:p w14:paraId="12426D50" w14:textId="77777777" w:rsidR="00F768E4" w:rsidRPr="000870BE" w:rsidRDefault="00F768E4" w:rsidP="003770E2">
      <w:pPr>
        <w:pStyle w:val="Corpotesto"/>
        <w:rPr>
          <w:i/>
          <w:iCs/>
          <w:sz w:val="20"/>
        </w:rPr>
      </w:pPr>
      <w:r w:rsidRPr="000870BE">
        <w:rPr>
          <w:i/>
          <w:iCs/>
          <w:sz w:val="20"/>
        </w:rPr>
        <w:t xml:space="preserve">Io sono il buon pastore. Il buon pastore offre la vita per le pecore (Gv 10, 11). Il mercenario invece, che non è pastore e al quale le pecore non appartengono, vede venire il lupo, abbandona le pecore e fugge e il lupo le rapisce e le disperde (Gv 10, 12). Egli è un mercenario e non gli importa delle pecore (Gv 10, 13). Io sono il buon pastore, conosco le mie pecore e le mie pecore conoscono me (Gv 10, 14). Come il Padre conosce me e io conosco il Padre; e offro la vita per le pecore (Gv 10, 15). </w:t>
      </w:r>
    </w:p>
    <w:p w14:paraId="19685707" w14:textId="77777777" w:rsidR="00F768E4" w:rsidRPr="000870BE" w:rsidRDefault="00F768E4" w:rsidP="003770E2">
      <w:pPr>
        <w:pStyle w:val="Corpotesto"/>
        <w:rPr>
          <w:i/>
          <w:iCs/>
          <w:sz w:val="20"/>
        </w:rPr>
      </w:pPr>
      <w:r w:rsidRPr="000870BE">
        <w:rPr>
          <w:i/>
          <w:iCs/>
          <w:sz w:val="20"/>
        </w:rPr>
        <w:t xml:space="preserve">E ho altre pecore che non sono di quest'ovile; anche queste io devo condurre; ascolteranno la mia voce e diventeranno un solo gregge e un solo pastore (Gv 10, 16). Ma voi non credete, perché non siete mie pecore (Gv 10, 26). Le mie pecore ascoltano la mia voce e io le conosco ed esse mi seguono (Gv 10, 27). Gli disse di nuovo: "Simone di Giovanni, mi ami?". Gli rispose: "Certo, Signore, tu lo sai che ti amo". Gli disse: "Pasci le mie pecorelle" (Gv 21, 16). Gli disse per la terza volta: "Simone di Giovanni, mi ami?". Pietro rimase addolorato che per la terza volta gli dicesse: Mi ami?, e gli disse: "Signore, tu sai tutto; tu sai che ti amo". Gli rispose Gesù: "Pasci le mie pecorelle (Gv 21, 17). </w:t>
      </w:r>
    </w:p>
    <w:p w14:paraId="52DF6D86" w14:textId="77777777" w:rsidR="00F768E4" w:rsidRPr="000870BE" w:rsidRDefault="00F768E4" w:rsidP="003770E2">
      <w:pPr>
        <w:pStyle w:val="Corpotesto"/>
        <w:rPr>
          <w:i/>
          <w:iCs/>
          <w:sz w:val="20"/>
        </w:rPr>
      </w:pPr>
      <w:r w:rsidRPr="000870BE">
        <w:rPr>
          <w:i/>
          <w:iCs/>
          <w:sz w:val="20"/>
        </w:rPr>
        <w:t xml:space="preserve">Il passo della Scrittura che stava leggendo era questo: Come una pecora fu condotto al macello e come un agnello senza voce innanzi a chi lo tosa, così egli non apre la sua bocca (At 8, 32). Proprio come sta scritto: Per causa tua siamo messi a morte tutto il giorno siamo trattati come pecore da macello (Rm 8, 36). Furono lapidati, torturati, segati, furono uccisi di spada, andarono in giro coperti di pelli di pecora e di capra, bisognosi, tribolati, maltrattati – (Eb 11, 37). Il Dio della pace che ha fatto tornare dai morti il Pastore grande delle pecore, in virtù del sangue di un'alleanza eterna, il Signore nostro Gesù (Eb 13, 20). </w:t>
      </w:r>
    </w:p>
    <w:p w14:paraId="6079A08B" w14:textId="77777777" w:rsidR="00F768E4" w:rsidRPr="000870BE" w:rsidRDefault="00F768E4" w:rsidP="003770E2">
      <w:pPr>
        <w:pStyle w:val="Corpotesto"/>
        <w:rPr>
          <w:i/>
          <w:iCs/>
          <w:sz w:val="20"/>
        </w:rPr>
      </w:pPr>
      <w:r w:rsidRPr="000870BE">
        <w:rPr>
          <w:i/>
          <w:iCs/>
          <w:sz w:val="20"/>
        </w:rPr>
        <w:t xml:space="preserve">Dalle sue piaghe siete stati guariti. Eravate erranti come pecore, ma ora siete tornati al pastore e guardiano delle vostre anime (1Pt 2, 25). </w:t>
      </w:r>
    </w:p>
    <w:p w14:paraId="3510DFCB" w14:textId="77777777" w:rsidR="00F768E4" w:rsidRDefault="00F768E4" w:rsidP="003770E2">
      <w:pPr>
        <w:pStyle w:val="Corpotesto"/>
      </w:pPr>
      <w:r>
        <w:t>Ogni pastore per altissima responsabilità deve creare giustizia nel suo gregge, aiutando ogni pecora a rispettare la più alta giustizia verso le altre pecore.</w:t>
      </w:r>
    </w:p>
    <w:p w14:paraId="63664CC7" w14:textId="77777777" w:rsidR="00F768E4" w:rsidRDefault="00F768E4" w:rsidP="00A4636F">
      <w:pPr>
        <w:pStyle w:val="Corpodeltesto2"/>
        <w:rPr>
          <w:color w:val="000000"/>
        </w:rPr>
      </w:pPr>
      <w:r w:rsidRPr="00CF1FD6">
        <w:rPr>
          <w:color w:val="000000"/>
          <w:position w:val="6"/>
          <w:vertAlign w:val="superscript"/>
        </w:rPr>
        <w:t>19</w:t>
      </w:r>
      <w:r w:rsidRPr="00CF1FD6">
        <w:rPr>
          <w:color w:val="000000"/>
        </w:rPr>
        <w:t>Le mie pecore devono brucare ciò che i vostri piedi hanno calpestato e bere ciò che i vostri piedi hanno intorbidito.</w:t>
      </w:r>
    </w:p>
    <w:p w14:paraId="669C6CEB" w14:textId="77777777" w:rsidR="00F768E4" w:rsidRDefault="00F768E4" w:rsidP="003770E2">
      <w:pPr>
        <w:pStyle w:val="Corpotesto"/>
      </w:pPr>
      <w:r>
        <w:t>Il pastore mai dovrà permettere che una pecora agisca ingiustamente, iniquamente nei rapporti delle altre pecore. Se lo permettesse, sarebbe iniquo.</w:t>
      </w:r>
    </w:p>
    <w:p w14:paraId="1A0B7287" w14:textId="77777777" w:rsidR="00F768E4" w:rsidRDefault="00F768E4" w:rsidP="003770E2">
      <w:pPr>
        <w:pStyle w:val="Corpotesto"/>
      </w:pPr>
      <w:r>
        <w:t xml:space="preserve">Le mie pecore devono brucare ciò che i vostri piedi hanno calpestato e bere ciò che i vostri piedi hanno intorbidito. È grave ingiustizia, grave iniquità. </w:t>
      </w:r>
    </w:p>
    <w:p w14:paraId="443561E3" w14:textId="77777777" w:rsidR="00F768E4" w:rsidRDefault="00F768E4" w:rsidP="003770E2">
      <w:pPr>
        <w:pStyle w:val="Corpotesto"/>
      </w:pPr>
      <w:r>
        <w:t>Il pastore deve porre ogni attenzione che questo mai avvenga. Può anche avvenire, ma è suo compito vigilare perché subito si ritorni nella giustizia.</w:t>
      </w:r>
    </w:p>
    <w:p w14:paraId="4EF907D2" w14:textId="77777777" w:rsidR="00F768E4" w:rsidRDefault="00F768E4" w:rsidP="003770E2">
      <w:pPr>
        <w:pStyle w:val="Corpotesto"/>
      </w:pPr>
      <w:r>
        <w:t>Quando l’ingiustizia regna nel gregge di Dio a causa di questa o di quell’altra pecor</w:t>
      </w:r>
      <w:r w:rsidR="00E76B2D">
        <w:t>a</w:t>
      </w:r>
      <w:r>
        <w:t>, la colpa è sempre del pastore se omette di gridare la giustizia.</w:t>
      </w:r>
    </w:p>
    <w:p w14:paraId="42ADF2A2" w14:textId="77777777" w:rsidR="00F768E4" w:rsidRDefault="00F768E4" w:rsidP="003770E2">
      <w:pPr>
        <w:pStyle w:val="Corpotesto"/>
      </w:pPr>
      <w:r>
        <w:t>Il pastore vigila, grida alla pecora la sua ingiustizia, lui si libera dalla colpa dinanzi a Dio. Non grida l’ingiustizia della pecora, si macchia di colpa grave.</w:t>
      </w:r>
    </w:p>
    <w:p w14:paraId="2642078C" w14:textId="77777777" w:rsidR="00F768E4" w:rsidRDefault="00F768E4" w:rsidP="00A4636F">
      <w:pPr>
        <w:pStyle w:val="Corpodeltesto2"/>
        <w:rPr>
          <w:color w:val="000000"/>
        </w:rPr>
      </w:pPr>
      <w:r w:rsidRPr="00CF1FD6">
        <w:rPr>
          <w:color w:val="000000"/>
          <w:position w:val="6"/>
          <w:vertAlign w:val="superscript"/>
        </w:rPr>
        <w:t>20</w:t>
      </w:r>
      <w:r w:rsidRPr="00CF1FD6">
        <w:rPr>
          <w:color w:val="000000"/>
        </w:rPr>
        <w:t>Perciò così dice il Signore Dio a loro riguardo: Ecco, io giudicherò fra pecora grassa e pecora magra.</w:t>
      </w:r>
    </w:p>
    <w:p w14:paraId="4E283F67" w14:textId="77777777" w:rsidR="00F768E4" w:rsidRDefault="00F768E4" w:rsidP="003770E2">
      <w:pPr>
        <w:pStyle w:val="Corpotesto"/>
      </w:pPr>
      <w:r>
        <w:t>Il Signore osserva, scruta l’agire di ogni pecora, viene e crea la sua giustizia nel suo gregge. Mai il Signore lascerà che l’ingiustizia regni tra le sue pecore.</w:t>
      </w:r>
    </w:p>
    <w:p w14:paraId="79153F6F" w14:textId="77777777" w:rsidR="00F768E4" w:rsidRDefault="00F768E4" w:rsidP="003770E2">
      <w:pPr>
        <w:pStyle w:val="Corpotesto"/>
      </w:pPr>
      <w:r>
        <w:t>Perciò così dice il Signore Dio a loro riguardo: Ecco, io giudicherò fra pecora grassa e pecora magra. Se una pecora è magra è segno che vi è ingiustizia.</w:t>
      </w:r>
    </w:p>
    <w:p w14:paraId="3F2F908B" w14:textId="77777777" w:rsidR="00F768E4" w:rsidRDefault="00F768E4" w:rsidP="003770E2">
      <w:pPr>
        <w:pStyle w:val="Corpotesto"/>
      </w:pPr>
      <w:r>
        <w:t xml:space="preserve">La grassa ha preso erba più del necessario. L’ha presa sottraendola alle altre pecore. Per questo essa è grassa e le altre sono magre. </w:t>
      </w:r>
    </w:p>
    <w:p w14:paraId="1EC8EADB" w14:textId="77777777" w:rsidR="00F768E4" w:rsidRDefault="00F768E4" w:rsidP="003770E2">
      <w:pPr>
        <w:pStyle w:val="Corpotesto"/>
      </w:pPr>
      <w:r>
        <w:t>Chi deve difendere la magra dalla grassa è il pastore. Spetta a lui operare questa altissima opera di giustizia. È grave colpa se non la dovesse operare.</w:t>
      </w:r>
    </w:p>
    <w:p w14:paraId="1CE69C8B" w14:textId="77777777" w:rsidR="00F768E4" w:rsidRDefault="00F768E4" w:rsidP="00A4636F">
      <w:pPr>
        <w:pStyle w:val="Corpodeltesto2"/>
        <w:rPr>
          <w:color w:val="000000"/>
        </w:rPr>
      </w:pPr>
      <w:r w:rsidRPr="00CF1FD6">
        <w:rPr>
          <w:color w:val="000000"/>
          <w:position w:val="6"/>
          <w:vertAlign w:val="superscript"/>
        </w:rPr>
        <w:t>21</w:t>
      </w:r>
      <w:r w:rsidRPr="00CF1FD6">
        <w:rPr>
          <w:color w:val="000000"/>
        </w:rPr>
        <w:t>Poiché voi avete urtato con il fianco e con le spalle e cozzato con le corna contro le più deboli fino a cacciarle e disperderle,</w:t>
      </w:r>
    </w:p>
    <w:p w14:paraId="561030D3" w14:textId="77777777" w:rsidR="00F768E4" w:rsidRDefault="00F768E4" w:rsidP="003770E2">
      <w:pPr>
        <w:pStyle w:val="Corpotesto"/>
      </w:pPr>
      <w:r>
        <w:t>Quando il pastore non vigila sulle pecore, nel gregge si compie ogni ingiustizia. Sempre le pecore più forti possono far perire le pecore più deboli.</w:t>
      </w:r>
    </w:p>
    <w:p w14:paraId="462DEE8F" w14:textId="77777777" w:rsidR="00F768E4" w:rsidRDefault="00F768E4" w:rsidP="003770E2">
      <w:pPr>
        <w:pStyle w:val="Corpotesto"/>
      </w:pPr>
      <w:r>
        <w:t>Poiché voi avete urtato con il fianco e con le spalle e cozzato con le corna contro le più deboli fino a cacciarle e disperderle….</w:t>
      </w:r>
    </w:p>
    <w:p w14:paraId="6B25D0F8" w14:textId="77777777" w:rsidR="00F768E4" w:rsidRDefault="00F768E4" w:rsidP="003770E2">
      <w:pPr>
        <w:pStyle w:val="Corpotesto"/>
      </w:pPr>
      <w:r>
        <w:t>Ecco il peccato delle pecore grasse: volere l’erba e l’acqua tutta per sé, impedire alle deboli di poter nutrirsi e dissetar</w:t>
      </w:r>
      <w:r w:rsidR="00E76B2D">
        <w:t>s</w:t>
      </w:r>
      <w:r>
        <w:t>i.</w:t>
      </w:r>
    </w:p>
    <w:p w14:paraId="24CE9EF3" w14:textId="77777777" w:rsidR="00F768E4" w:rsidRDefault="00F768E4" w:rsidP="003770E2">
      <w:pPr>
        <w:pStyle w:val="Corpotesto"/>
      </w:pPr>
      <w:r>
        <w:t>E tutto questo lo hanno fatto, servendosi della violenza: urtando con il fianco e con le spalle e cozzando con le corna. Di questa violenza sono responsabili.</w:t>
      </w:r>
    </w:p>
    <w:p w14:paraId="25B496A3" w14:textId="77777777" w:rsidR="00F768E4" w:rsidRDefault="00F768E4" w:rsidP="00A4636F">
      <w:pPr>
        <w:pStyle w:val="Corpodeltesto2"/>
        <w:rPr>
          <w:color w:val="000000"/>
        </w:rPr>
      </w:pPr>
      <w:r w:rsidRPr="00CF1FD6">
        <w:rPr>
          <w:color w:val="000000"/>
          <w:position w:val="6"/>
          <w:vertAlign w:val="superscript"/>
        </w:rPr>
        <w:t>22</w:t>
      </w:r>
      <w:r w:rsidRPr="00CF1FD6">
        <w:rPr>
          <w:color w:val="000000"/>
        </w:rPr>
        <w:t>io salverò le mie pecore e non saranno più oggetto di preda: farò giustizia fra pecora e pecora.</w:t>
      </w:r>
    </w:p>
    <w:p w14:paraId="1C03B433" w14:textId="77777777" w:rsidR="00F768E4" w:rsidRDefault="00F768E4" w:rsidP="003770E2">
      <w:pPr>
        <w:pStyle w:val="Corpotesto"/>
      </w:pPr>
      <w:r>
        <w:t>Sempre il Signore pronuncia prima il capo di accusa e subito dopo emette la sua sentenza. Non c’è sentenza senza capo d’accusa.</w:t>
      </w:r>
    </w:p>
    <w:p w14:paraId="5524B8DB" w14:textId="77777777" w:rsidR="00F768E4" w:rsidRDefault="00F768E4" w:rsidP="003770E2">
      <w:pPr>
        <w:pStyle w:val="Corpotesto"/>
      </w:pPr>
      <w:r>
        <w:t>Io salverò le mie pecore e non saranno più oggetto di preda: faro giustizia fra pecora e pecora. Prima di ogni cosa il Signore salverà le sue pecore.</w:t>
      </w:r>
    </w:p>
    <w:p w14:paraId="7CD48977" w14:textId="77777777" w:rsidR="00F768E4" w:rsidRDefault="00F768E4" w:rsidP="003770E2">
      <w:pPr>
        <w:pStyle w:val="Corpotesto"/>
      </w:pPr>
      <w:r>
        <w:t>Come le salverà? Andando a raccoglierle, riportandole nell’ovile. In più farà giustizia tra pecora e pecora. Non permetterà più che questo avvenga.</w:t>
      </w:r>
    </w:p>
    <w:p w14:paraId="00AA8741" w14:textId="77777777" w:rsidR="00F768E4" w:rsidRDefault="00F768E4" w:rsidP="003770E2">
      <w:pPr>
        <w:pStyle w:val="Corpotesto"/>
      </w:pPr>
      <w:r>
        <w:t>Nell’ovile del Signore deve regnare la più alta giustizia, ma chi deve vigilare perché regni la giustizia è il pastore. Se il pastore non vigila, regna l’ingiustizia.</w:t>
      </w:r>
    </w:p>
    <w:p w14:paraId="2913872E" w14:textId="77777777" w:rsidR="00F768E4" w:rsidRDefault="00F768E4" w:rsidP="003770E2">
      <w:pPr>
        <w:pStyle w:val="Corpotesto"/>
      </w:pPr>
      <w:r>
        <w:t xml:space="preserve">Molte ingiustizie nel popolo </w:t>
      </w:r>
      <w:r w:rsidR="00E76B2D">
        <w:t>v</w:t>
      </w:r>
      <w:r>
        <w:t>i regnano perché molti sono i pastori che dormono, senza prendersi alcuna cura del gregge del Signore.</w:t>
      </w:r>
    </w:p>
    <w:p w14:paraId="6D35BCE3" w14:textId="77777777" w:rsidR="00F768E4" w:rsidRDefault="00F768E4" w:rsidP="003770E2">
      <w:pPr>
        <w:pStyle w:val="Corpotesto"/>
      </w:pPr>
      <w:r>
        <w:t>Una profezia di Isaia denuncia questo stato miserevole. I pastori sono detti cani muti, incapaci di abbaiare. Vedono il pericolo e rimangono nel silenzio.</w:t>
      </w:r>
    </w:p>
    <w:p w14:paraId="419C3941" w14:textId="77777777" w:rsidR="00F768E4" w:rsidRPr="008E637C" w:rsidRDefault="00F768E4" w:rsidP="003770E2">
      <w:pPr>
        <w:pStyle w:val="Corpotesto"/>
        <w:rPr>
          <w:i/>
          <w:iCs/>
          <w:sz w:val="20"/>
        </w:rPr>
      </w:pPr>
      <w:r w:rsidRPr="008E637C">
        <w:rPr>
          <w:i/>
          <w:iCs/>
          <w:sz w:val="20"/>
        </w:rPr>
        <w:t>Voi tutte, bestie dei campi, venite a mangiare; voi tutte, bestie della foresta, venite.</w:t>
      </w:r>
    </w:p>
    <w:p w14:paraId="214D3A52" w14:textId="77777777" w:rsidR="00F768E4" w:rsidRPr="008E637C" w:rsidRDefault="00F768E4" w:rsidP="003770E2">
      <w:pPr>
        <w:pStyle w:val="Corpotesto"/>
        <w:rPr>
          <w:i/>
          <w:iCs/>
          <w:sz w:val="20"/>
        </w:rPr>
      </w:pPr>
      <w:r w:rsidRPr="008E637C">
        <w:rPr>
          <w:i/>
          <w:iCs/>
          <w:sz w:val="20"/>
        </w:rPr>
        <w:t>I suoi guardiani sono tutti ciechi, non capiscono nulla. Sono tutti cani muti, incapaci di abbaiare; sonnecchiano accovacciati, amano appisolarsi.</w:t>
      </w:r>
    </w:p>
    <w:p w14:paraId="2AC32F1C" w14:textId="77777777" w:rsidR="00F768E4" w:rsidRPr="008E637C" w:rsidRDefault="00F768E4" w:rsidP="003770E2">
      <w:pPr>
        <w:pStyle w:val="Corpotesto"/>
        <w:rPr>
          <w:i/>
          <w:iCs/>
          <w:sz w:val="20"/>
        </w:rPr>
      </w:pPr>
      <w:r w:rsidRPr="008E637C">
        <w:rPr>
          <w:i/>
          <w:iCs/>
          <w:sz w:val="20"/>
        </w:rPr>
        <w:t xml:space="preserve">Ma questi cani avidi, che non sanno saziarsi, sono i pastori che non capiscono nulla. Ognuno segue la sua via, ognuno bada al proprio interesse, senza eccezione. </w:t>
      </w:r>
    </w:p>
    <w:p w14:paraId="1CF31E6A" w14:textId="77777777" w:rsidR="00F768E4" w:rsidRPr="008E637C" w:rsidRDefault="00F768E4" w:rsidP="003770E2">
      <w:pPr>
        <w:pStyle w:val="Corpotesto"/>
        <w:rPr>
          <w:i/>
          <w:iCs/>
          <w:sz w:val="20"/>
        </w:rPr>
      </w:pPr>
      <w:r w:rsidRPr="008E637C">
        <w:rPr>
          <w:i/>
          <w:iCs/>
          <w:sz w:val="20"/>
        </w:rPr>
        <w:t xml:space="preserve">«Venite, io prenderò del vino e ci ubriacheremo di bevande inebrianti. Domani sarà come oggi, e molto più ancora» (Is 56,9.12). </w:t>
      </w:r>
    </w:p>
    <w:p w14:paraId="35E288CC" w14:textId="77777777" w:rsidR="00F768E4" w:rsidRDefault="00F768E4" w:rsidP="003770E2">
      <w:pPr>
        <w:pStyle w:val="Corpotesto"/>
      </w:pPr>
      <w:r>
        <w:t>È una profezia inquietante. Rivela l’incuria, l’abbandono in cui vive il gregge del Signore. Ognuno può fare di esso ciò che vuole. Il pastore bada a se stesso.</w:t>
      </w:r>
    </w:p>
    <w:p w14:paraId="4EA6CE1A" w14:textId="77777777" w:rsidR="00F768E4" w:rsidRDefault="00F768E4" w:rsidP="00A4636F">
      <w:pPr>
        <w:pStyle w:val="Corpodeltesto2"/>
        <w:rPr>
          <w:color w:val="000000"/>
        </w:rPr>
      </w:pPr>
      <w:r w:rsidRPr="00CF1FD6">
        <w:rPr>
          <w:color w:val="000000"/>
          <w:position w:val="6"/>
          <w:vertAlign w:val="superscript"/>
        </w:rPr>
        <w:t>23</w:t>
      </w:r>
      <w:r w:rsidRPr="00CF1FD6">
        <w:rPr>
          <w:color w:val="000000"/>
        </w:rPr>
        <w:t>Susciterò per loro un pastore che le pascerà, il mio servo Davide. Egli le condurrà al pascolo, sarà il loro pastore.</w:t>
      </w:r>
    </w:p>
    <w:p w14:paraId="703DAD09" w14:textId="77777777" w:rsidR="00F768E4" w:rsidRDefault="00F768E4" w:rsidP="003770E2">
      <w:pPr>
        <w:pStyle w:val="Corpotesto"/>
      </w:pPr>
      <w:r>
        <w:t>Ora il Signore annunzia cosa farà per il futuro. Susciterà per le pecore un pastore che agirà secondo il suo cuore. Si dedicherà tutto alle sue pecore.</w:t>
      </w:r>
    </w:p>
    <w:p w14:paraId="09241A33" w14:textId="77777777" w:rsidR="00F768E4" w:rsidRDefault="00F768E4" w:rsidP="003770E2">
      <w:pPr>
        <w:pStyle w:val="Corpotesto"/>
      </w:pPr>
      <w:r>
        <w:t>Susciterò per loro un pastore che le pascerà, il mio servo Davide. Egli le condurrà al pascolo, sarà il loro pastore.</w:t>
      </w:r>
    </w:p>
    <w:p w14:paraId="490DC79B" w14:textId="77777777" w:rsidR="00F768E4" w:rsidRDefault="00F768E4" w:rsidP="003770E2">
      <w:pPr>
        <w:pStyle w:val="Corpotesto"/>
      </w:pPr>
      <w:r>
        <w:t xml:space="preserve">Non è Davide che sarà il pastore delle pecore del Signore, ma il Figlio suo, il suo Messia. Il </w:t>
      </w:r>
      <w:r w:rsidR="00E76B2D">
        <w:t>Messia secondo tutte le profezie</w:t>
      </w:r>
      <w:r>
        <w:t xml:space="preserve"> è Sacerdote, re e profeta.</w:t>
      </w:r>
    </w:p>
    <w:p w14:paraId="30AF5E2D" w14:textId="77777777" w:rsidR="00F768E4" w:rsidRDefault="00F768E4" w:rsidP="003770E2">
      <w:pPr>
        <w:pStyle w:val="Corpotesto"/>
      </w:pPr>
      <w:r>
        <w:t>Avrà tutta la verità di Dio, tutta la forza di Dio, conoscerà tutta la volontà di Dio, con le quali potrà condurre e guidare le pecore secondo perfetta giustizia.</w:t>
      </w:r>
    </w:p>
    <w:p w14:paraId="52BCA828" w14:textId="77777777" w:rsidR="00F768E4" w:rsidRDefault="00F768E4" w:rsidP="003770E2">
      <w:pPr>
        <w:pStyle w:val="Corpotesto"/>
      </w:pPr>
      <w:r>
        <w:t xml:space="preserve">Ritengo sia giusto in questo contesto, così ognuno potrà rendersi conto di persona, </w:t>
      </w:r>
      <w:r w:rsidR="00E76B2D">
        <w:t xml:space="preserve">ricordare </w:t>
      </w:r>
      <w:r>
        <w:t>tutte le antiche profezie sul Messia del Signore.</w:t>
      </w:r>
    </w:p>
    <w:p w14:paraId="2A8BEF22" w14:textId="77777777" w:rsidR="00F768E4" w:rsidRDefault="00F768E4" w:rsidP="003770E2">
      <w:pPr>
        <w:pStyle w:val="Corpotesto"/>
      </w:pPr>
      <w:r>
        <w:t>È in queste profezie che si conosce tutta la ricchezza della grazia e della verità che è nel Messia di Dio, anzi che è il Messia del Signore.</w:t>
      </w:r>
    </w:p>
    <w:p w14:paraId="5561B4B5" w14:textId="77777777" w:rsidR="00F768E4" w:rsidRPr="006E63A2" w:rsidRDefault="00F768E4" w:rsidP="003770E2">
      <w:pPr>
        <w:pStyle w:val="Corpotesto"/>
        <w:rPr>
          <w:b/>
        </w:rPr>
      </w:pPr>
      <w:r w:rsidRPr="006E63A2">
        <w:rPr>
          <w:b/>
        </w:rPr>
        <w:t>Io porrò inimicizia fra te e la donna, fra la tua stirpe e la sua stirpe</w:t>
      </w:r>
    </w:p>
    <w:p w14:paraId="205E56ED" w14:textId="77777777" w:rsidR="00F768E4" w:rsidRPr="006B3B54" w:rsidRDefault="00F768E4" w:rsidP="003770E2">
      <w:pPr>
        <w:pStyle w:val="Corpotesto"/>
        <w:rPr>
          <w:i/>
          <w:iCs/>
          <w:sz w:val="20"/>
        </w:rPr>
      </w:pPr>
      <w:r w:rsidRPr="006B3B54">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E398D66" w14:textId="77777777" w:rsidR="00F768E4" w:rsidRPr="006B3B54" w:rsidRDefault="00F768E4" w:rsidP="003770E2">
      <w:pPr>
        <w:pStyle w:val="Corpotesto"/>
        <w:rPr>
          <w:i/>
          <w:iCs/>
          <w:sz w:val="20"/>
        </w:rPr>
      </w:pPr>
      <w:r w:rsidRPr="006B3B54">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0F270F2" w14:textId="77777777" w:rsidR="00F768E4" w:rsidRDefault="00F768E4" w:rsidP="003770E2">
      <w:pPr>
        <w:pStyle w:val="Corpotesto"/>
        <w:rPr>
          <w:i/>
          <w:iCs/>
          <w:sz w:val="20"/>
        </w:rPr>
      </w:pPr>
      <w:r w:rsidRPr="006B3B54">
        <w:rPr>
          <w:i/>
          <w:iCs/>
          <w:sz w:val="20"/>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4FE3ED86" w14:textId="77777777" w:rsidR="00F768E4" w:rsidRPr="006E63A2" w:rsidRDefault="00F768E4" w:rsidP="003770E2">
      <w:pPr>
        <w:pStyle w:val="Corpotesto"/>
        <w:rPr>
          <w:b/>
        </w:rPr>
      </w:pPr>
      <w:r w:rsidRPr="006E63A2">
        <w:rPr>
          <w:b/>
        </w:rPr>
        <w:t>Benedetto il Signore, Dio di Sem</w:t>
      </w:r>
    </w:p>
    <w:p w14:paraId="761BFFF3" w14:textId="77777777" w:rsidR="00F768E4" w:rsidRPr="006B3B54" w:rsidRDefault="00F768E4" w:rsidP="003770E2">
      <w:pPr>
        <w:pStyle w:val="Corpotesto"/>
        <w:rPr>
          <w:i/>
          <w:iCs/>
          <w:sz w:val="20"/>
        </w:rPr>
      </w:pPr>
      <w:r w:rsidRPr="006B3B54">
        <w:rPr>
          <w:i/>
          <w:iCs/>
          <w:sz w:val="20"/>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2B36F80D" w14:textId="77777777" w:rsidR="00F768E4" w:rsidRPr="006B3B54" w:rsidRDefault="00F768E4" w:rsidP="003770E2">
      <w:pPr>
        <w:pStyle w:val="Corpotesto"/>
        <w:rPr>
          <w:i/>
          <w:iCs/>
          <w:sz w:val="20"/>
        </w:rPr>
      </w:pPr>
      <w:r w:rsidRPr="006B3B54">
        <w:rPr>
          <w:i/>
          <w:iCs/>
          <w:sz w:val="20"/>
        </w:rPr>
        <w:t>Quando Noè si fu risvegliato dall’ebbrezza, seppe quanto gli aveva fatto il figlio minore; allora disse: «Sia maledetto Canaan! Schiavo degli schiavi sarà per i suoi fratelli!».</w:t>
      </w:r>
    </w:p>
    <w:p w14:paraId="76D6DE6A" w14:textId="77777777" w:rsidR="00F768E4" w:rsidRPr="006B3B54" w:rsidRDefault="00F768E4" w:rsidP="003770E2">
      <w:pPr>
        <w:pStyle w:val="Corpotesto"/>
        <w:rPr>
          <w:i/>
          <w:iCs/>
          <w:sz w:val="20"/>
        </w:rPr>
      </w:pPr>
      <w:r w:rsidRPr="006B3B54">
        <w:rPr>
          <w:i/>
          <w:iCs/>
          <w:sz w:val="20"/>
        </w:rPr>
        <w:t xml:space="preserve">E aggiunse: «Benedetto il Signore, Dio di Sem, Canaan sia suo schiavo! Dio dilati Iafet ed egli dimori nelle tende di Sem, Canaan sia suo schiavo!». </w:t>
      </w:r>
    </w:p>
    <w:p w14:paraId="2C1F8497" w14:textId="77777777" w:rsidR="00F768E4" w:rsidRDefault="00F768E4" w:rsidP="003770E2">
      <w:pPr>
        <w:pStyle w:val="Corpotesto"/>
        <w:rPr>
          <w:i/>
          <w:iCs/>
          <w:sz w:val="20"/>
        </w:rPr>
      </w:pPr>
      <w:r w:rsidRPr="006B3B54">
        <w:rPr>
          <w:i/>
          <w:iCs/>
          <w:sz w:val="20"/>
        </w:rPr>
        <w:t>Noè visse, dopo il diluvio, trecentocinquanta anni. L’intera vita di Noè fu di novecentocinquanta anni; poi morì (Gen 9.20-29).</w:t>
      </w:r>
    </w:p>
    <w:p w14:paraId="502E66E7" w14:textId="77777777" w:rsidR="00F768E4" w:rsidRPr="006E63A2" w:rsidRDefault="00F768E4" w:rsidP="003770E2">
      <w:pPr>
        <w:pStyle w:val="Corpotesto"/>
        <w:rPr>
          <w:b/>
          <w:bCs/>
        </w:rPr>
      </w:pPr>
      <w:r w:rsidRPr="006E63A2">
        <w:rPr>
          <w:b/>
          <w:bCs/>
        </w:rPr>
        <w:t>Terach aveva settant’anni quando generò Abram, Nacor e Aran.</w:t>
      </w:r>
    </w:p>
    <w:p w14:paraId="1F2E81CA" w14:textId="77777777" w:rsidR="00F768E4" w:rsidRPr="006B3B54" w:rsidRDefault="00F768E4" w:rsidP="003770E2">
      <w:pPr>
        <w:pStyle w:val="Corpotesto"/>
        <w:rPr>
          <w:i/>
          <w:iCs/>
          <w:sz w:val="20"/>
        </w:rPr>
      </w:pPr>
      <w:r w:rsidRPr="006B3B54">
        <w:rPr>
          <w:i/>
          <w:iCs/>
          <w:sz w:val="20"/>
        </w:rPr>
        <w:t>Questa è la discendenza di Sem: Sem aveva cento anni quando generò Arpacsàd, due anni dopo il diluvio; Sem, dopo aver generato Arpacsàd, visse cinquecento anni e generò figli e figlie.</w:t>
      </w:r>
    </w:p>
    <w:p w14:paraId="5635DC00" w14:textId="77777777" w:rsidR="00F768E4" w:rsidRPr="006B3B54" w:rsidRDefault="00F768E4" w:rsidP="003770E2">
      <w:pPr>
        <w:pStyle w:val="Corpotesto"/>
        <w:rPr>
          <w:i/>
          <w:iCs/>
          <w:sz w:val="20"/>
        </w:rPr>
      </w:pPr>
      <w:r w:rsidRPr="006B3B54">
        <w:rPr>
          <w:i/>
          <w:iCs/>
          <w:sz w:val="20"/>
        </w:rPr>
        <w:t>Arpacsàd aveva trentacinque anni quando generò Selach; Arpacsàd, dopo aver generato Selach, visse quattrocentotré anni e generò figli e figlie.</w:t>
      </w:r>
    </w:p>
    <w:p w14:paraId="6B45DFFD" w14:textId="77777777" w:rsidR="00F768E4" w:rsidRPr="006B3B54" w:rsidRDefault="00F768E4" w:rsidP="003770E2">
      <w:pPr>
        <w:pStyle w:val="Corpotesto"/>
        <w:rPr>
          <w:i/>
          <w:iCs/>
          <w:sz w:val="20"/>
        </w:rPr>
      </w:pPr>
      <w:r w:rsidRPr="006B3B54">
        <w:rPr>
          <w:i/>
          <w:iCs/>
          <w:sz w:val="20"/>
        </w:rPr>
        <w:t>Selach aveva trent’anni quando generò Eber; Selach, dopo aver generato Eber, visse quattrocentotré anni e generò figli e figlie.</w:t>
      </w:r>
    </w:p>
    <w:p w14:paraId="72AECDA4" w14:textId="77777777" w:rsidR="00F768E4" w:rsidRPr="006B3B54" w:rsidRDefault="00F768E4" w:rsidP="003770E2">
      <w:pPr>
        <w:pStyle w:val="Corpotesto"/>
        <w:rPr>
          <w:i/>
          <w:iCs/>
          <w:sz w:val="20"/>
        </w:rPr>
      </w:pPr>
      <w:r w:rsidRPr="006B3B54">
        <w:rPr>
          <w:i/>
          <w:iCs/>
          <w:sz w:val="20"/>
        </w:rPr>
        <w:t>Eber aveva trentaquattro anni quando generò Peleg; Eber, dopo aver generato Peleg, visse quattrocentotrenta anni e generò figli e figlie.</w:t>
      </w:r>
    </w:p>
    <w:p w14:paraId="3713F99A" w14:textId="77777777" w:rsidR="00F768E4" w:rsidRPr="006B3B54" w:rsidRDefault="00F768E4" w:rsidP="003770E2">
      <w:pPr>
        <w:pStyle w:val="Corpotesto"/>
        <w:rPr>
          <w:i/>
          <w:iCs/>
          <w:sz w:val="20"/>
        </w:rPr>
      </w:pPr>
      <w:r w:rsidRPr="006B3B54">
        <w:rPr>
          <w:i/>
          <w:iCs/>
          <w:sz w:val="20"/>
        </w:rPr>
        <w:t>Peleg aveva trent’anni quando generò Reu; Peleg, dopo aver generato Reu, visse duecentonove anni e generò figli e figlie.</w:t>
      </w:r>
    </w:p>
    <w:p w14:paraId="145B4783" w14:textId="77777777" w:rsidR="00F768E4" w:rsidRPr="006B3B54" w:rsidRDefault="00F768E4" w:rsidP="003770E2">
      <w:pPr>
        <w:pStyle w:val="Corpotesto"/>
        <w:rPr>
          <w:i/>
          <w:iCs/>
          <w:sz w:val="20"/>
        </w:rPr>
      </w:pPr>
      <w:r w:rsidRPr="006B3B54">
        <w:rPr>
          <w:i/>
          <w:iCs/>
          <w:sz w:val="20"/>
        </w:rPr>
        <w:t>Reu aveva trentadue anni quando generò Serug; Reu, dopo aver generato Serug, visse duecentosette anni e generò figli e figlie.</w:t>
      </w:r>
    </w:p>
    <w:p w14:paraId="0CD339C5" w14:textId="77777777" w:rsidR="00F768E4" w:rsidRPr="006B3B54" w:rsidRDefault="00F768E4" w:rsidP="003770E2">
      <w:pPr>
        <w:pStyle w:val="Corpotesto"/>
        <w:rPr>
          <w:i/>
          <w:iCs/>
          <w:sz w:val="20"/>
        </w:rPr>
      </w:pPr>
      <w:r w:rsidRPr="006B3B54">
        <w:rPr>
          <w:i/>
          <w:iCs/>
          <w:sz w:val="20"/>
        </w:rPr>
        <w:t>Serug aveva trent’anni quando generò Nacor; Serug, dopo aver generato Nacor, visse duecento anni e generò figli e figlie.</w:t>
      </w:r>
    </w:p>
    <w:p w14:paraId="1E5BF17E" w14:textId="77777777" w:rsidR="00F768E4" w:rsidRPr="006B3B54" w:rsidRDefault="00F768E4" w:rsidP="003770E2">
      <w:pPr>
        <w:pStyle w:val="Corpotesto"/>
        <w:rPr>
          <w:i/>
          <w:iCs/>
          <w:sz w:val="20"/>
        </w:rPr>
      </w:pPr>
      <w:r w:rsidRPr="006B3B54">
        <w:rPr>
          <w:i/>
          <w:iCs/>
          <w:sz w:val="20"/>
        </w:rPr>
        <w:t>Nacor aveva ventinove anni quando generò Terach; Nacor, dopo aver generato Terach, visse centodiciannove anni e generò figli e figlie.</w:t>
      </w:r>
    </w:p>
    <w:p w14:paraId="484C27B8" w14:textId="77777777" w:rsidR="00F768E4" w:rsidRPr="006B3B54" w:rsidRDefault="00F768E4" w:rsidP="003770E2">
      <w:pPr>
        <w:pStyle w:val="Corpotesto"/>
        <w:rPr>
          <w:i/>
          <w:iCs/>
          <w:sz w:val="20"/>
        </w:rPr>
      </w:pPr>
      <w:r w:rsidRPr="006B3B54">
        <w:rPr>
          <w:i/>
          <w:iCs/>
          <w:sz w:val="20"/>
        </w:rPr>
        <w:t>Terach aveva settant’anni quando generò Abram, Nacor e Aran.</w:t>
      </w:r>
    </w:p>
    <w:p w14:paraId="2C9C997C" w14:textId="77777777" w:rsidR="00F768E4" w:rsidRPr="006B3B54" w:rsidRDefault="00F768E4" w:rsidP="003770E2">
      <w:pPr>
        <w:pStyle w:val="Corpotesto"/>
        <w:rPr>
          <w:i/>
          <w:iCs/>
          <w:sz w:val="20"/>
        </w:rPr>
      </w:pPr>
      <w:r w:rsidRPr="006B3B54">
        <w:rPr>
          <w:i/>
          <w:iCs/>
          <w:sz w:val="20"/>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0EB8E325" w14:textId="77777777" w:rsidR="00F768E4" w:rsidRPr="006B3B54" w:rsidRDefault="00F768E4" w:rsidP="003770E2">
      <w:pPr>
        <w:pStyle w:val="Corpotesto"/>
        <w:rPr>
          <w:i/>
          <w:iCs/>
          <w:sz w:val="20"/>
        </w:rPr>
      </w:pPr>
      <w:r w:rsidRPr="006B3B54">
        <w:rPr>
          <w:i/>
          <w:iCs/>
          <w:sz w:val="20"/>
        </w:rPr>
        <w:t>Poi Terach prese Abram, suo figlio, e Lot, figlio di Aran, figlio cioè di suo figlio, e Sarài sua nuora, moglie di Abram suo figlio, e uscì con loro da Ur dei Caldei per andare nella terra di Canaan. Arrivarono fino a Carran e vi si stabilirono.</w:t>
      </w:r>
    </w:p>
    <w:p w14:paraId="65EEC5A6" w14:textId="77777777" w:rsidR="00F768E4" w:rsidRPr="006B3B54" w:rsidRDefault="00F768E4" w:rsidP="003770E2">
      <w:pPr>
        <w:pStyle w:val="Corpotesto"/>
        <w:rPr>
          <w:i/>
          <w:iCs/>
          <w:sz w:val="20"/>
        </w:rPr>
      </w:pPr>
      <w:r w:rsidRPr="006B3B54">
        <w:rPr>
          <w:i/>
          <w:iCs/>
          <w:sz w:val="20"/>
        </w:rPr>
        <w:t xml:space="preserve">La vita di Terach fu di duecentocinque anni; Terach morì a Carran (Gen 11,10-32). </w:t>
      </w:r>
    </w:p>
    <w:p w14:paraId="14216EE3" w14:textId="77777777" w:rsidR="00F768E4" w:rsidRPr="006E63A2" w:rsidRDefault="00F768E4" w:rsidP="003770E2">
      <w:pPr>
        <w:pStyle w:val="Corpotesto"/>
        <w:rPr>
          <w:b/>
          <w:bCs/>
        </w:rPr>
      </w:pPr>
      <w:r w:rsidRPr="006E63A2">
        <w:rPr>
          <w:b/>
          <w:bCs/>
        </w:rPr>
        <w:t>E in te si diranno benedette tutte le famiglie della terra</w:t>
      </w:r>
    </w:p>
    <w:p w14:paraId="61A7BE6C" w14:textId="77777777" w:rsidR="00F768E4" w:rsidRPr="006B3B54" w:rsidRDefault="00F768E4" w:rsidP="003770E2">
      <w:pPr>
        <w:pStyle w:val="Corpotesto"/>
        <w:rPr>
          <w:i/>
          <w:iCs/>
          <w:sz w:val="20"/>
        </w:rPr>
      </w:pPr>
      <w:r w:rsidRPr="006B3B54">
        <w:rPr>
          <w:i/>
          <w:iCs/>
          <w:sz w:val="20"/>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7B412BC5" w14:textId="77777777" w:rsidR="00F768E4" w:rsidRDefault="00F768E4" w:rsidP="003770E2">
      <w:pPr>
        <w:pStyle w:val="Corpotesto"/>
        <w:rPr>
          <w:i/>
          <w:iCs/>
          <w:sz w:val="20"/>
        </w:rPr>
      </w:pPr>
      <w:r w:rsidRPr="006B3B54">
        <w:rPr>
          <w:i/>
          <w:iCs/>
          <w:sz w:val="20"/>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0E390C0C" w14:textId="77777777" w:rsidR="00F768E4" w:rsidRPr="006E63A2" w:rsidRDefault="00F768E4" w:rsidP="003770E2">
      <w:pPr>
        <w:pStyle w:val="Corpotesto"/>
        <w:rPr>
          <w:b/>
          <w:bCs/>
        </w:rPr>
      </w:pPr>
      <w:r w:rsidRPr="006E63A2">
        <w:rPr>
          <w:b/>
          <w:bCs/>
        </w:rPr>
        <w:t>Si diranno benedette nella tua discendenza tutte le nazioni della terra, perché tu hai obbedito alla mia voce</w:t>
      </w:r>
    </w:p>
    <w:p w14:paraId="3D8FD5FE" w14:textId="77777777" w:rsidR="00F768E4" w:rsidRPr="006A54CD" w:rsidRDefault="00F768E4" w:rsidP="003770E2">
      <w:pPr>
        <w:pStyle w:val="Corpotesto"/>
        <w:rPr>
          <w:i/>
          <w:iCs/>
          <w:sz w:val="20"/>
        </w:rPr>
      </w:pPr>
      <w:r w:rsidRPr="006A54CD">
        <w:rPr>
          <w:i/>
          <w:iCs/>
          <w:sz w:val="20"/>
        </w:rPr>
        <w:t>Dopo queste cose, Dio mise alla prova Abramo e gli disse: «Abramo!». Rispose: «Eccomi!». Riprese: «Prendi tuo figlio, il tuo unigenito che ami, Isacco, va’ nel territorio di Mòria e offrilo in olocausto su di un monte che io ti indicherò».</w:t>
      </w:r>
    </w:p>
    <w:p w14:paraId="52113C80" w14:textId="77777777" w:rsidR="00F768E4" w:rsidRPr="006A54CD" w:rsidRDefault="00F768E4" w:rsidP="003770E2">
      <w:pPr>
        <w:pStyle w:val="Corpotesto"/>
        <w:rPr>
          <w:i/>
          <w:iCs/>
          <w:sz w:val="20"/>
        </w:rPr>
      </w:pPr>
      <w:r w:rsidRPr="006A54CD">
        <w:rPr>
          <w:i/>
          <w:iCs/>
          <w:sz w:val="20"/>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7A4AE26C" w14:textId="77777777" w:rsidR="00F768E4" w:rsidRPr="006A54CD" w:rsidRDefault="00F768E4" w:rsidP="003770E2">
      <w:pPr>
        <w:pStyle w:val="Corpotesto"/>
        <w:rPr>
          <w:i/>
          <w:iCs/>
          <w:sz w:val="20"/>
        </w:rPr>
      </w:pPr>
      <w:r w:rsidRPr="006A54CD">
        <w:rPr>
          <w:i/>
          <w:iCs/>
          <w:sz w:val="20"/>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25DD46F7" w14:textId="77777777" w:rsidR="00F768E4" w:rsidRDefault="00F768E4" w:rsidP="003770E2">
      <w:pPr>
        <w:pStyle w:val="Corpotesto"/>
        <w:rPr>
          <w:i/>
          <w:iCs/>
          <w:sz w:val="20"/>
        </w:rPr>
      </w:pPr>
      <w:r w:rsidRPr="006A54CD">
        <w:rPr>
          <w:i/>
          <w:iCs/>
          <w:sz w:val="20"/>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34F843C7" w14:textId="77777777" w:rsidR="00F768E4" w:rsidRPr="006E63A2" w:rsidRDefault="00F768E4" w:rsidP="003770E2">
      <w:pPr>
        <w:pStyle w:val="Corpotesto"/>
        <w:rPr>
          <w:b/>
          <w:bCs/>
        </w:rPr>
      </w:pPr>
      <w:r w:rsidRPr="006E63A2">
        <w:rPr>
          <w:b/>
          <w:bCs/>
        </w:rPr>
        <w:t>Non sarà tolto lo scettro da Giuda né il bastone del comando tra i suoi piedi…</w:t>
      </w:r>
    </w:p>
    <w:p w14:paraId="334CFF29" w14:textId="77777777" w:rsidR="00F768E4" w:rsidRPr="006A54CD" w:rsidRDefault="00F768E4" w:rsidP="003770E2">
      <w:pPr>
        <w:pStyle w:val="Corpotesto"/>
        <w:rPr>
          <w:i/>
          <w:iCs/>
          <w:sz w:val="20"/>
        </w:rPr>
      </w:pPr>
      <w:r w:rsidRPr="006A54CD">
        <w:rPr>
          <w:i/>
          <w:iCs/>
          <w:sz w:val="20"/>
        </w:rPr>
        <w:t>Quindi Giacobbe chiamò i figli e disse: «Radunatevi, perché io vi annunci quello che vi accadrà nei tempi futuri.</w:t>
      </w:r>
    </w:p>
    <w:p w14:paraId="2BE5A7E1" w14:textId="77777777" w:rsidR="00F768E4" w:rsidRPr="006A54CD" w:rsidRDefault="00F768E4" w:rsidP="003770E2">
      <w:pPr>
        <w:pStyle w:val="Corpotesto"/>
        <w:rPr>
          <w:i/>
          <w:iCs/>
          <w:sz w:val="20"/>
        </w:rPr>
      </w:pPr>
      <w:r w:rsidRPr="006A54CD">
        <w:rPr>
          <w:i/>
          <w:iCs/>
          <w:sz w:val="20"/>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2466305E" w14:textId="77777777" w:rsidR="00F768E4" w:rsidRPr="006A54CD" w:rsidRDefault="00F768E4" w:rsidP="003770E2">
      <w:pPr>
        <w:pStyle w:val="Corpotesto"/>
        <w:rPr>
          <w:i/>
          <w:iCs/>
          <w:sz w:val="20"/>
        </w:rPr>
      </w:pPr>
      <w:r w:rsidRPr="006A54CD">
        <w:rPr>
          <w:i/>
          <w:iCs/>
          <w:sz w:val="20"/>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7F5A4084" w14:textId="77777777" w:rsidR="00F768E4" w:rsidRDefault="00F768E4" w:rsidP="003770E2">
      <w:pPr>
        <w:pStyle w:val="Corpotesto"/>
        <w:rPr>
          <w:i/>
          <w:iCs/>
          <w:sz w:val="20"/>
        </w:rPr>
      </w:pPr>
      <w:r w:rsidRPr="006A54CD">
        <w:rPr>
          <w:i/>
          <w:iCs/>
          <w:sz w:val="20"/>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4469F4E6" w14:textId="77777777" w:rsidR="00F768E4" w:rsidRPr="006E63A2" w:rsidRDefault="00F768E4" w:rsidP="003770E2">
      <w:pPr>
        <w:pStyle w:val="Corpotesto"/>
        <w:rPr>
          <w:b/>
          <w:bCs/>
        </w:rPr>
      </w:pPr>
      <w:r w:rsidRPr="006E63A2">
        <w:rPr>
          <w:b/>
          <w:bCs/>
        </w:rPr>
        <w:t>Una stella spunta da Giacobbe e uno scettro sorge da Israele</w:t>
      </w:r>
    </w:p>
    <w:p w14:paraId="2FE4F997" w14:textId="77777777" w:rsidR="00F768E4" w:rsidRPr="00C315D8" w:rsidRDefault="00F768E4" w:rsidP="003770E2">
      <w:pPr>
        <w:pStyle w:val="Corpotesto"/>
        <w:rPr>
          <w:i/>
          <w:iCs/>
          <w:sz w:val="20"/>
        </w:rPr>
      </w:pPr>
      <w:r w:rsidRPr="00C315D8">
        <w:rPr>
          <w:i/>
          <w:iCs/>
          <w:sz w:val="20"/>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w:t>
      </w:r>
    </w:p>
    <w:p w14:paraId="7E47EE1E" w14:textId="77777777" w:rsidR="00F768E4" w:rsidRPr="00C315D8" w:rsidRDefault="00F768E4" w:rsidP="003770E2">
      <w:pPr>
        <w:pStyle w:val="Corpotesto"/>
        <w:rPr>
          <w:i/>
          <w:iCs/>
          <w:sz w:val="20"/>
        </w:rPr>
      </w:pPr>
      <w:r w:rsidRPr="00C315D8">
        <w:rPr>
          <w:i/>
          <w:iCs/>
          <w:sz w:val="20"/>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w:t>
      </w:r>
    </w:p>
    <w:p w14:paraId="2886F40E" w14:textId="77777777" w:rsidR="00F768E4" w:rsidRPr="00C315D8" w:rsidRDefault="00F768E4" w:rsidP="003770E2">
      <w:pPr>
        <w:pStyle w:val="Corpotesto"/>
        <w:rPr>
          <w:i/>
          <w:iCs/>
          <w:sz w:val="20"/>
        </w:rPr>
      </w:pPr>
      <w:r w:rsidRPr="00C315D8">
        <w:rPr>
          <w:i/>
          <w:iCs/>
          <w:sz w:val="20"/>
        </w:rPr>
        <w:t>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5C4D7A00" w14:textId="77777777" w:rsidR="00F768E4" w:rsidRPr="00C315D8" w:rsidRDefault="00F768E4" w:rsidP="003770E2">
      <w:pPr>
        <w:pStyle w:val="Corpotesto"/>
        <w:rPr>
          <w:i/>
          <w:iCs/>
          <w:sz w:val="20"/>
        </w:rPr>
      </w:pPr>
      <w:r w:rsidRPr="00C315D8">
        <w:rPr>
          <w:i/>
          <w:iCs/>
          <w:sz w:val="20"/>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14:paraId="234E45B1" w14:textId="77777777" w:rsidR="00F768E4" w:rsidRPr="00C315D8" w:rsidRDefault="00F768E4" w:rsidP="003770E2">
      <w:pPr>
        <w:pStyle w:val="Corpotesto"/>
        <w:rPr>
          <w:i/>
          <w:iCs/>
          <w:sz w:val="20"/>
        </w:rPr>
      </w:pPr>
      <w:r w:rsidRPr="00C315D8">
        <w:rPr>
          <w:i/>
          <w:iCs/>
          <w:sz w:val="20"/>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0CD45C2A" w14:textId="77777777" w:rsidR="00F768E4" w:rsidRPr="00C315D8" w:rsidRDefault="00F768E4" w:rsidP="003770E2">
      <w:pPr>
        <w:pStyle w:val="Corpotesto"/>
        <w:rPr>
          <w:i/>
          <w:iCs/>
          <w:sz w:val="20"/>
        </w:rPr>
      </w:pPr>
      <w:r w:rsidRPr="00C315D8">
        <w:rPr>
          <w:i/>
          <w:iCs/>
          <w:sz w:val="20"/>
        </w:rPr>
        <w:t xml:space="preserve">«Oracolo di Balaam, figlio di Beor, oracolo dell’uomo dall’occhio penetrante, oracolo di chi ode le parole di Dio e conosce la scienza dell’Altissimo, di chi vede la visione dell’Onnipotente, cade e gli è tolto il velo dagli occhi. </w:t>
      </w:r>
    </w:p>
    <w:p w14:paraId="49E067F6" w14:textId="77777777" w:rsidR="00F768E4" w:rsidRDefault="00F768E4" w:rsidP="003770E2">
      <w:pPr>
        <w:pStyle w:val="Corpotesto"/>
        <w:rPr>
          <w:i/>
          <w:iCs/>
          <w:sz w:val="20"/>
        </w:rPr>
      </w:pPr>
      <w:r w:rsidRPr="00C315D8">
        <w:rPr>
          <w:i/>
          <w:iCs/>
          <w:sz w:val="20"/>
        </w:rPr>
        <w:t xml:space="preserve">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410124C1" w14:textId="77777777" w:rsidR="00F768E4" w:rsidRPr="006E63A2" w:rsidRDefault="00F768E4" w:rsidP="003770E2">
      <w:pPr>
        <w:pStyle w:val="Corpotesto"/>
        <w:rPr>
          <w:b/>
          <w:bCs/>
        </w:rPr>
      </w:pPr>
      <w:r w:rsidRPr="006E63A2">
        <w:rPr>
          <w:b/>
          <w:bCs/>
        </w:rPr>
        <w:t>Io susciterò loro un profeta in mezzo ai loro fratelli e gli porrò in bocca le mie parole</w:t>
      </w:r>
    </w:p>
    <w:p w14:paraId="63EBD887" w14:textId="77777777" w:rsidR="00F768E4" w:rsidRDefault="00F768E4" w:rsidP="003770E2">
      <w:pPr>
        <w:pStyle w:val="Corpotesto"/>
        <w:rPr>
          <w:i/>
          <w:iCs/>
          <w:sz w:val="20"/>
        </w:rPr>
      </w:pPr>
      <w:r w:rsidRPr="006A54CD">
        <w:rPr>
          <w:i/>
          <w:iCs/>
          <w:sz w:val="20"/>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69DE99C4" w14:textId="77777777" w:rsidR="00F768E4" w:rsidRPr="006E63A2" w:rsidRDefault="00F768E4" w:rsidP="003770E2">
      <w:pPr>
        <w:pStyle w:val="Corpotesto"/>
        <w:rPr>
          <w:b/>
          <w:bCs/>
          <w:szCs w:val="28"/>
        </w:rPr>
      </w:pPr>
      <w:r w:rsidRPr="006E63A2">
        <w:rPr>
          <w:b/>
          <w:bCs/>
        </w:rPr>
        <w:t>Questa parola è molto vicina a te, è nella tua bocca e nel tuo cuore, perché tu la metta in pratica.</w:t>
      </w:r>
    </w:p>
    <w:p w14:paraId="1BBDF588" w14:textId="77777777" w:rsidR="00F768E4" w:rsidRPr="00C315D8" w:rsidRDefault="00F768E4" w:rsidP="003770E2">
      <w:pPr>
        <w:pStyle w:val="Corpotesto"/>
        <w:rPr>
          <w:i/>
          <w:iCs/>
          <w:sz w:val="20"/>
        </w:rPr>
      </w:pPr>
      <w:r w:rsidRPr="00C315D8">
        <w:rPr>
          <w:i/>
          <w:iCs/>
          <w:sz w:val="20"/>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61812983" w14:textId="77777777" w:rsidR="00F768E4" w:rsidRPr="00C315D8" w:rsidRDefault="00F768E4" w:rsidP="003770E2">
      <w:pPr>
        <w:pStyle w:val="Corpotesto"/>
        <w:rPr>
          <w:i/>
          <w:iCs/>
          <w:sz w:val="20"/>
        </w:rPr>
      </w:pPr>
      <w:r w:rsidRPr="00C315D8">
        <w:rPr>
          <w:i/>
          <w:iCs/>
          <w:sz w:val="20"/>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33226EE4" w14:textId="77777777" w:rsidR="00F768E4" w:rsidRPr="00C315D8" w:rsidRDefault="00F768E4" w:rsidP="003770E2">
      <w:pPr>
        <w:pStyle w:val="Corpotesto"/>
        <w:rPr>
          <w:i/>
          <w:iCs/>
          <w:sz w:val="20"/>
        </w:rPr>
      </w:pPr>
      <w:r w:rsidRPr="00C315D8">
        <w:rPr>
          <w:i/>
          <w:iCs/>
          <w:sz w:val="20"/>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4B04F4AC" w14:textId="77777777" w:rsidR="00F768E4" w:rsidRDefault="00F768E4" w:rsidP="003770E2">
      <w:pPr>
        <w:pStyle w:val="Corpotesto"/>
        <w:rPr>
          <w:i/>
          <w:iCs/>
          <w:sz w:val="20"/>
        </w:rPr>
      </w:pPr>
      <w:r w:rsidRPr="00C315D8">
        <w:rPr>
          <w:i/>
          <w:iCs/>
          <w:sz w:val="20"/>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w:t>
      </w:r>
      <w:proofErr w:type="spellStart"/>
      <w:r w:rsidRPr="00C315D8">
        <w:rPr>
          <w:i/>
          <w:iCs/>
          <w:sz w:val="20"/>
        </w:rPr>
        <w:t>tu stai</w:t>
      </w:r>
      <w:proofErr w:type="spellEnd"/>
      <w:r w:rsidRPr="00C315D8">
        <w:rPr>
          <w:i/>
          <w:iCs/>
          <w:sz w:val="20"/>
        </w:rPr>
        <w:t xml:space="preserve">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182B4E24" w14:textId="77777777" w:rsidR="00F768E4" w:rsidRPr="006E63A2" w:rsidRDefault="00F768E4" w:rsidP="003770E2">
      <w:pPr>
        <w:pStyle w:val="Corpotesto"/>
        <w:rPr>
          <w:b/>
          <w:bCs/>
        </w:rPr>
      </w:pPr>
      <w:r w:rsidRPr="006E63A2">
        <w:rPr>
          <w:b/>
          <w:bCs/>
        </w:rPr>
        <w:t xml:space="preserve">Àlzati e ungilo: è lui! </w:t>
      </w:r>
    </w:p>
    <w:p w14:paraId="506184E2" w14:textId="77777777" w:rsidR="00F768E4" w:rsidRPr="006A54CD" w:rsidRDefault="00F768E4" w:rsidP="003770E2">
      <w:pPr>
        <w:pStyle w:val="Corpotesto"/>
        <w:rPr>
          <w:i/>
          <w:iCs/>
          <w:sz w:val="20"/>
        </w:rPr>
      </w:pPr>
      <w:r w:rsidRPr="006A54CD">
        <w:rPr>
          <w:i/>
          <w:iCs/>
          <w:sz w:val="20"/>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4833A8B8" w14:textId="77777777" w:rsidR="00F768E4" w:rsidRPr="006A54CD" w:rsidRDefault="00F768E4" w:rsidP="003770E2">
      <w:pPr>
        <w:pStyle w:val="Corpotesto"/>
        <w:rPr>
          <w:i/>
          <w:iCs/>
          <w:sz w:val="20"/>
        </w:rPr>
      </w:pPr>
      <w:r w:rsidRPr="006A54CD">
        <w:rPr>
          <w:i/>
          <w:iCs/>
          <w:sz w:val="20"/>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00DC73CA" w14:textId="77777777" w:rsidR="00F768E4" w:rsidRDefault="00F768E4" w:rsidP="003770E2">
      <w:pPr>
        <w:pStyle w:val="Corpotesto"/>
        <w:rPr>
          <w:i/>
          <w:iCs/>
          <w:sz w:val="20"/>
        </w:rPr>
      </w:pPr>
      <w:r w:rsidRPr="006A54CD">
        <w:rPr>
          <w:i/>
          <w:iCs/>
          <w:sz w:val="20"/>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2452B0CD" w14:textId="77777777" w:rsidR="00F768E4" w:rsidRPr="006E63A2" w:rsidRDefault="00F768E4" w:rsidP="003770E2">
      <w:pPr>
        <w:pStyle w:val="Corpotesto"/>
        <w:rPr>
          <w:b/>
          <w:bCs/>
        </w:rPr>
      </w:pPr>
      <w:r w:rsidRPr="006E63A2">
        <w:rPr>
          <w:b/>
          <w:bCs/>
        </w:rPr>
        <w:t>La tua casa e il tuo regno saranno saldi per sempre davanti a te</w:t>
      </w:r>
    </w:p>
    <w:p w14:paraId="13556698" w14:textId="77777777" w:rsidR="00F768E4" w:rsidRPr="006A54CD" w:rsidRDefault="00F768E4" w:rsidP="003770E2">
      <w:pPr>
        <w:pStyle w:val="Corpotesto"/>
        <w:rPr>
          <w:i/>
          <w:iCs/>
          <w:sz w:val="20"/>
        </w:rPr>
      </w:pPr>
      <w:r w:rsidRPr="006A54CD">
        <w:rPr>
          <w:i/>
          <w:iCs/>
          <w:sz w:val="20"/>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4E4D8416" w14:textId="77777777" w:rsidR="00F768E4" w:rsidRPr="006A54CD" w:rsidRDefault="00F768E4" w:rsidP="003770E2">
      <w:pPr>
        <w:pStyle w:val="Corpotesto"/>
        <w:rPr>
          <w:i/>
          <w:iCs/>
          <w:sz w:val="20"/>
        </w:rPr>
      </w:pPr>
      <w:r w:rsidRPr="006A54CD">
        <w:rPr>
          <w:i/>
          <w:iCs/>
          <w:sz w:val="20"/>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0ED11E4B" w14:textId="77777777" w:rsidR="00F768E4" w:rsidRPr="006A54CD" w:rsidRDefault="00F768E4" w:rsidP="003770E2">
      <w:pPr>
        <w:pStyle w:val="Corpotesto"/>
        <w:rPr>
          <w:i/>
          <w:iCs/>
          <w:sz w:val="20"/>
        </w:rPr>
      </w:pPr>
      <w:r w:rsidRPr="006A54CD">
        <w:rPr>
          <w:i/>
          <w:iCs/>
          <w:sz w:val="20"/>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0783DA66" w14:textId="77777777" w:rsidR="00F768E4" w:rsidRPr="006A54CD" w:rsidRDefault="00F768E4" w:rsidP="003770E2">
      <w:pPr>
        <w:pStyle w:val="Corpotesto"/>
        <w:rPr>
          <w:i/>
          <w:iCs/>
          <w:sz w:val="20"/>
        </w:rPr>
      </w:pPr>
      <w:r w:rsidRPr="006A54CD">
        <w:rPr>
          <w:i/>
          <w:iCs/>
          <w:sz w:val="20"/>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685E228A" w14:textId="77777777" w:rsidR="00F768E4" w:rsidRPr="006A54CD" w:rsidRDefault="00F768E4" w:rsidP="003770E2">
      <w:pPr>
        <w:pStyle w:val="Corpotesto"/>
        <w:rPr>
          <w:i/>
          <w:iCs/>
          <w:sz w:val="20"/>
        </w:rPr>
      </w:pPr>
      <w:r w:rsidRPr="006A54CD">
        <w:rPr>
          <w:i/>
          <w:iCs/>
          <w:sz w:val="20"/>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7E5FFDC4" w14:textId="77777777" w:rsidR="00F768E4" w:rsidRDefault="00F768E4" w:rsidP="003770E2">
      <w:pPr>
        <w:pStyle w:val="Corpotesto"/>
        <w:rPr>
          <w:i/>
          <w:iCs/>
          <w:sz w:val="20"/>
        </w:rPr>
      </w:pPr>
      <w:r w:rsidRPr="006A54CD">
        <w:rPr>
          <w:i/>
          <w:iCs/>
          <w:sz w:val="20"/>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43974F26" w14:textId="77777777" w:rsidR="00F768E4" w:rsidRPr="006E63A2" w:rsidRDefault="00F768E4" w:rsidP="003770E2">
      <w:pPr>
        <w:pStyle w:val="Corpotesto"/>
        <w:rPr>
          <w:b/>
          <w:bCs/>
        </w:rPr>
      </w:pPr>
      <w:r w:rsidRPr="006E63A2">
        <w:rPr>
          <w:b/>
          <w:bCs/>
        </w:rPr>
        <w:t>Tu sei mio figlio, io oggi ti ho generato</w:t>
      </w:r>
    </w:p>
    <w:p w14:paraId="1EC443E4" w14:textId="77777777" w:rsidR="00F768E4" w:rsidRPr="009B02EE" w:rsidRDefault="00F768E4" w:rsidP="003770E2">
      <w:pPr>
        <w:pStyle w:val="Corpotesto"/>
        <w:rPr>
          <w:i/>
          <w:iCs/>
          <w:sz w:val="20"/>
        </w:rPr>
      </w:pPr>
      <w:r w:rsidRPr="009B02EE">
        <w:rPr>
          <w:i/>
          <w:iCs/>
          <w:sz w:val="20"/>
        </w:rPr>
        <w:t>Perché le genti sono in tumulto e i popoli cospirano invano? Insorgono i re della terra e i prìncipi congiurano insieme contro il Signore e il suo consacrato: «Spezziamo le loro catene, gettiamo via da noi il loro giogo!».</w:t>
      </w:r>
    </w:p>
    <w:p w14:paraId="6A6D488F" w14:textId="77777777" w:rsidR="00F768E4" w:rsidRPr="009B02EE" w:rsidRDefault="00F768E4" w:rsidP="003770E2">
      <w:pPr>
        <w:pStyle w:val="Corpotesto"/>
        <w:rPr>
          <w:i/>
          <w:iCs/>
          <w:sz w:val="20"/>
        </w:rPr>
      </w:pPr>
      <w:r w:rsidRPr="009B02EE">
        <w:rPr>
          <w:i/>
          <w:iCs/>
          <w:sz w:val="20"/>
        </w:rPr>
        <w:t xml:space="preserve">Ride colui che sta nei cieli, il Signore si fa beffe di loro. Egli parla nella sua ira, li spaventa con la sua collera: «Io stesso ho stabilito il mio sovrano sul Sion, mia santa montagna». </w:t>
      </w:r>
    </w:p>
    <w:p w14:paraId="7D8581C5" w14:textId="77777777" w:rsidR="00F768E4" w:rsidRPr="009B02EE" w:rsidRDefault="00F768E4" w:rsidP="003770E2">
      <w:pPr>
        <w:pStyle w:val="Corpotesto"/>
        <w:rPr>
          <w:i/>
          <w:iCs/>
          <w:sz w:val="20"/>
        </w:rPr>
      </w:pPr>
      <w:r w:rsidRPr="009B02EE">
        <w:rPr>
          <w:i/>
          <w:iCs/>
          <w:sz w:val="20"/>
        </w:rPr>
        <w:t>Voglio annunciare il decreto del Signore. Egli mi ha detto: «Tu sei mio figlio, io oggi ti ho generato. Chiedimi e ti darò in eredità le genti e in tuo dominio le terre più lontane. Le spezzerai con scettro di ferro, come vaso di argilla le frantumerai».</w:t>
      </w:r>
    </w:p>
    <w:p w14:paraId="05D04B05" w14:textId="77777777" w:rsidR="00F768E4" w:rsidRDefault="00F768E4" w:rsidP="003770E2">
      <w:pPr>
        <w:pStyle w:val="Corpotesto"/>
        <w:rPr>
          <w:i/>
          <w:iCs/>
          <w:sz w:val="20"/>
        </w:rPr>
      </w:pPr>
      <w:r w:rsidRPr="009B02EE">
        <w:rPr>
          <w:i/>
          <w:iCs/>
          <w:sz w:val="20"/>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22DABA63" w14:textId="77777777" w:rsidR="00F768E4" w:rsidRPr="006E63A2" w:rsidRDefault="00F768E4" w:rsidP="003770E2">
      <w:pPr>
        <w:pStyle w:val="Corpotesto"/>
        <w:rPr>
          <w:b/>
          <w:bCs/>
        </w:rPr>
      </w:pPr>
      <w:r w:rsidRPr="006E63A2">
        <w:rPr>
          <w:b/>
          <w:bCs/>
        </w:rPr>
        <w:t>Con la bocca di bambini e di lattanti</w:t>
      </w:r>
    </w:p>
    <w:p w14:paraId="3C2D2AF4" w14:textId="77777777" w:rsidR="00F768E4" w:rsidRPr="003F2EE4" w:rsidRDefault="00F768E4" w:rsidP="003770E2">
      <w:pPr>
        <w:tabs>
          <w:tab w:val="left" w:pos="1021"/>
        </w:tabs>
        <w:jc w:val="both"/>
        <w:rPr>
          <w:rFonts w:ascii="Arial" w:hAnsi="Arial" w:cs="Arial"/>
          <w:i/>
          <w:color w:val="000000"/>
        </w:rPr>
      </w:pPr>
      <w:r w:rsidRPr="003F2EE4">
        <w:rPr>
          <w:rFonts w:ascii="Arial" w:hAnsi="Arial" w:cs="Arial"/>
          <w:i/>
          <w:color w:val="000000"/>
        </w:rPr>
        <w:t>Al maestro del coro. Su «I torchi». Salmo. Di Davide.</w:t>
      </w:r>
    </w:p>
    <w:p w14:paraId="2BD594F4" w14:textId="77777777" w:rsidR="00F768E4" w:rsidRPr="009B02EE" w:rsidRDefault="00F768E4" w:rsidP="003770E2">
      <w:pPr>
        <w:pStyle w:val="Corpotesto"/>
        <w:rPr>
          <w:i/>
          <w:iCs/>
          <w:sz w:val="20"/>
        </w:rPr>
      </w:pPr>
      <w:r w:rsidRPr="009B02EE">
        <w:rPr>
          <w:i/>
          <w:iCs/>
          <w:sz w:val="20"/>
        </w:rPr>
        <w:t>O Signore, Signore nostro, quanto è mirabile il tuo nome su tutta la terra! Voglio innalzare sopra i cieli la tua magnificenza, con la bocca di bambini e di lattanti: hai posto una difesa contro i tuoi avversari, per ridurre al silenzio nemici e ribelli.</w:t>
      </w:r>
    </w:p>
    <w:p w14:paraId="3BC024F7" w14:textId="77777777" w:rsidR="00F768E4" w:rsidRPr="009B02EE" w:rsidRDefault="00F768E4" w:rsidP="003770E2">
      <w:pPr>
        <w:pStyle w:val="Corpotesto"/>
        <w:rPr>
          <w:i/>
          <w:iCs/>
          <w:sz w:val="20"/>
        </w:rPr>
      </w:pPr>
      <w:r w:rsidRPr="009B02EE">
        <w:rPr>
          <w:i/>
          <w:iCs/>
          <w:sz w:val="20"/>
        </w:rPr>
        <w:t>Quando vedo i tuoi cieli, opera delle tue dita, la luna e le stelle che tu hai fissato, che cosa è mai l’uomo perché di lui ti ricordi, il figlio dell’uomo, perché te ne curi? Davvero  l’hai fatto poco meno di un dio, di gloria e di onore lo hai coronato.</w:t>
      </w:r>
    </w:p>
    <w:p w14:paraId="5556E6C7" w14:textId="77777777" w:rsidR="00F768E4" w:rsidRPr="009B02EE" w:rsidRDefault="00F768E4" w:rsidP="003770E2">
      <w:pPr>
        <w:pStyle w:val="Corpotesto"/>
        <w:rPr>
          <w:i/>
          <w:iCs/>
          <w:sz w:val="20"/>
        </w:rPr>
      </w:pPr>
      <w:r w:rsidRPr="009B02EE">
        <w:rPr>
          <w:i/>
          <w:iCs/>
          <w:sz w:val="20"/>
        </w:rPr>
        <w:t>Gli hai dato potere sulle opere delle tue mani, tutto hai posto sotto i suoi piedi: tutte le greggi e gli armenti e anche le bestie della campagna, gli uccelli del cielo e i pesci del mare, ogni essere che percorre le vie dei mari.</w:t>
      </w:r>
    </w:p>
    <w:p w14:paraId="01E05257" w14:textId="77777777" w:rsidR="00F768E4" w:rsidRDefault="00F768E4" w:rsidP="003770E2">
      <w:pPr>
        <w:pStyle w:val="Corpotesto"/>
        <w:rPr>
          <w:i/>
          <w:iCs/>
          <w:sz w:val="20"/>
        </w:rPr>
      </w:pPr>
      <w:r w:rsidRPr="009B02EE">
        <w:rPr>
          <w:i/>
          <w:iCs/>
          <w:sz w:val="20"/>
        </w:rPr>
        <w:t xml:space="preserve">O Signore, Signore nostro, quanto è mirabile il tuo nome su tutta la terra! (Sal 8,1-10). </w:t>
      </w:r>
    </w:p>
    <w:p w14:paraId="15C37241" w14:textId="77777777" w:rsidR="00F768E4" w:rsidRPr="006E63A2" w:rsidRDefault="00F768E4" w:rsidP="003770E2">
      <w:pPr>
        <w:pStyle w:val="Corpotesto"/>
        <w:rPr>
          <w:b/>
          <w:bCs/>
        </w:rPr>
      </w:pPr>
      <w:r w:rsidRPr="006E63A2">
        <w:rPr>
          <w:b/>
          <w:bCs/>
        </w:rPr>
        <w:t>Non abbandonerai la mia vita negli inferi, né lascerai che il tuo fedele veda la fossa</w:t>
      </w:r>
    </w:p>
    <w:p w14:paraId="0602E642" w14:textId="77777777" w:rsidR="00F768E4" w:rsidRPr="008A11A3" w:rsidRDefault="00F768E4" w:rsidP="003770E2">
      <w:pPr>
        <w:pStyle w:val="Corpotesto"/>
        <w:rPr>
          <w:i/>
          <w:iCs/>
          <w:sz w:val="20"/>
        </w:rPr>
      </w:pPr>
      <w:r w:rsidRPr="008A11A3">
        <w:rPr>
          <w:i/>
          <w:iCs/>
          <w:sz w:val="20"/>
        </w:rPr>
        <w:t>Miktam. Di Davide.</w:t>
      </w:r>
    </w:p>
    <w:p w14:paraId="384836C3" w14:textId="77777777" w:rsidR="00F768E4" w:rsidRPr="008A11A3" w:rsidRDefault="00F768E4" w:rsidP="003770E2">
      <w:pPr>
        <w:pStyle w:val="Corpotesto"/>
        <w:rPr>
          <w:i/>
          <w:iCs/>
          <w:sz w:val="20"/>
        </w:rPr>
      </w:pPr>
      <w:r w:rsidRPr="008A11A3">
        <w:rPr>
          <w:i/>
          <w:iCs/>
          <w:sz w:val="20"/>
        </w:rPr>
        <w:t>Proteggimi, o Dio: in te mi rifugio.</w:t>
      </w:r>
      <w:r>
        <w:rPr>
          <w:i/>
          <w:iCs/>
          <w:sz w:val="20"/>
        </w:rPr>
        <w:t xml:space="preserve"> </w:t>
      </w:r>
      <w:r w:rsidRPr="008A11A3">
        <w:rPr>
          <w:i/>
          <w:iCs/>
          <w:sz w:val="20"/>
        </w:rPr>
        <w:t>Ho detto al Signore: «Il mio Signore sei tu,</w:t>
      </w:r>
      <w:r>
        <w:rPr>
          <w:i/>
          <w:iCs/>
          <w:sz w:val="20"/>
        </w:rPr>
        <w:t xml:space="preserve"> </w:t>
      </w:r>
      <w:r w:rsidRPr="008A11A3">
        <w:rPr>
          <w:i/>
          <w:iCs/>
          <w:sz w:val="20"/>
        </w:rPr>
        <w:t>solo in te è il mio bene». Agli idoli del paese, agli dèi potenti andava tutto il mio favore.</w:t>
      </w:r>
      <w:r>
        <w:rPr>
          <w:i/>
          <w:iCs/>
          <w:sz w:val="20"/>
        </w:rPr>
        <w:t xml:space="preserve"> </w:t>
      </w:r>
      <w:r w:rsidRPr="008A11A3">
        <w:rPr>
          <w:i/>
          <w:iCs/>
          <w:sz w:val="20"/>
        </w:rPr>
        <w:t>Moltiplicano le loro pene quelli che corrono dietro a un dio straniero. Io non spanderò le loro libagioni di sangue, né pronuncerò con le mie labbra i loro nomi.</w:t>
      </w:r>
      <w:r>
        <w:rPr>
          <w:i/>
          <w:iCs/>
          <w:sz w:val="20"/>
        </w:rPr>
        <w:t xml:space="preserve"> </w:t>
      </w:r>
      <w:r w:rsidRPr="008A11A3">
        <w:rPr>
          <w:i/>
          <w:iCs/>
          <w:sz w:val="20"/>
        </w:rPr>
        <w:t>Il Signore è mia parte di eredità e mio calice: nelle tue mani è la mia vita. Per me la sorte è caduta su luoghi deliziosi: la mia eredità è stupenda.</w:t>
      </w:r>
    </w:p>
    <w:p w14:paraId="4569A6F0" w14:textId="77777777" w:rsidR="00F768E4" w:rsidRDefault="00F768E4" w:rsidP="003770E2">
      <w:pPr>
        <w:pStyle w:val="Corpotesto"/>
        <w:rPr>
          <w:i/>
          <w:iCs/>
          <w:sz w:val="20"/>
        </w:rPr>
      </w:pPr>
      <w:r w:rsidRPr="008A11A3">
        <w:rPr>
          <w:i/>
          <w:iCs/>
          <w:sz w:val="20"/>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013625B3" w14:textId="77777777" w:rsidR="00F768E4" w:rsidRPr="006E63A2" w:rsidRDefault="00F768E4" w:rsidP="003770E2">
      <w:pPr>
        <w:pStyle w:val="Corpotesto"/>
        <w:rPr>
          <w:b/>
          <w:bCs/>
        </w:rPr>
      </w:pPr>
      <w:r w:rsidRPr="006E63A2">
        <w:rPr>
          <w:b/>
          <w:bCs/>
        </w:rPr>
        <w:t xml:space="preserve">Ti amo, Signore, mia forza, Signore, mia roccia, mia fortezza, mio liberatore, mio Dio, mia rupe… </w:t>
      </w:r>
    </w:p>
    <w:p w14:paraId="1550F5B5" w14:textId="77777777" w:rsidR="00F768E4" w:rsidRPr="008A11A3" w:rsidRDefault="00F768E4" w:rsidP="003770E2">
      <w:pPr>
        <w:pStyle w:val="Corpotesto"/>
        <w:rPr>
          <w:i/>
          <w:iCs/>
          <w:sz w:val="20"/>
        </w:rPr>
      </w:pPr>
      <w:r w:rsidRPr="008A11A3">
        <w:rPr>
          <w:i/>
          <w:iCs/>
          <w:sz w:val="20"/>
        </w:rPr>
        <w:t>Al maestro del coro. Di Davide, servo del Signore, che rivolse al Signore le parole di questo canto quando il Signore lo liberò dal potere di tutti i suoi nemici e dalla mano di Saul. Disse dunque:</w:t>
      </w:r>
    </w:p>
    <w:p w14:paraId="5DEEE4A3" w14:textId="77777777" w:rsidR="00F768E4" w:rsidRPr="008A11A3" w:rsidRDefault="00F768E4" w:rsidP="003770E2">
      <w:pPr>
        <w:pStyle w:val="Corpotesto"/>
        <w:rPr>
          <w:i/>
          <w:iCs/>
          <w:sz w:val="20"/>
        </w:rPr>
      </w:pPr>
      <w:r w:rsidRPr="008A11A3">
        <w:rPr>
          <w:i/>
          <w:iCs/>
          <w:sz w:val="20"/>
        </w:rPr>
        <w:t>Ti amo, Signore, mia forza, Signore, mia roccia, mia fortezza, mio liberatore, mio Dio, mia rupe, in cui mi rifugio; mio scudo, mia potente salvezza e mio baluardo. Invoco il Signore, degno di lode, e sarò salvato dai miei nemici.</w:t>
      </w:r>
    </w:p>
    <w:p w14:paraId="30C63C49" w14:textId="77777777" w:rsidR="00F768E4" w:rsidRPr="008A11A3" w:rsidRDefault="00F768E4" w:rsidP="003770E2">
      <w:pPr>
        <w:pStyle w:val="Corpotesto"/>
        <w:rPr>
          <w:i/>
          <w:iCs/>
          <w:sz w:val="20"/>
        </w:rPr>
      </w:pPr>
      <w:r w:rsidRPr="008A11A3">
        <w:rPr>
          <w:i/>
          <w:iCs/>
          <w:sz w:val="20"/>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40039071" w14:textId="77777777" w:rsidR="00F768E4" w:rsidRPr="008A11A3" w:rsidRDefault="00F768E4" w:rsidP="003770E2">
      <w:pPr>
        <w:pStyle w:val="Corpotesto"/>
        <w:rPr>
          <w:i/>
          <w:iCs/>
          <w:sz w:val="20"/>
        </w:rPr>
      </w:pPr>
      <w:r w:rsidRPr="008A11A3">
        <w:rPr>
          <w:i/>
          <w:iCs/>
          <w:sz w:val="20"/>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63C9034F" w14:textId="77777777" w:rsidR="00F768E4" w:rsidRPr="008A11A3" w:rsidRDefault="00F768E4" w:rsidP="003770E2">
      <w:pPr>
        <w:pStyle w:val="Corpotesto"/>
        <w:rPr>
          <w:i/>
          <w:iCs/>
          <w:sz w:val="20"/>
        </w:rPr>
      </w:pPr>
      <w:r w:rsidRPr="008A11A3">
        <w:rPr>
          <w:i/>
          <w:iCs/>
          <w:sz w:val="20"/>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3190D9BF" w14:textId="77777777" w:rsidR="00F768E4" w:rsidRPr="008A11A3" w:rsidRDefault="00F768E4" w:rsidP="003770E2">
      <w:pPr>
        <w:pStyle w:val="Corpotesto"/>
        <w:rPr>
          <w:i/>
          <w:iCs/>
          <w:sz w:val="20"/>
        </w:rPr>
      </w:pPr>
      <w:r w:rsidRPr="008A11A3">
        <w:rPr>
          <w:i/>
          <w:iCs/>
          <w:sz w:val="20"/>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w:t>
      </w:r>
    </w:p>
    <w:p w14:paraId="1CFE4B62" w14:textId="77777777" w:rsidR="00F768E4" w:rsidRPr="008A11A3" w:rsidRDefault="00F768E4" w:rsidP="003770E2">
      <w:pPr>
        <w:pStyle w:val="Corpotesto"/>
        <w:rPr>
          <w:i/>
          <w:iCs/>
          <w:sz w:val="20"/>
        </w:rPr>
      </w:pPr>
      <w:r w:rsidRPr="008A11A3">
        <w:rPr>
          <w:i/>
          <w:iCs/>
          <w:sz w:val="20"/>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629E9DA8" w14:textId="77777777" w:rsidR="00F768E4" w:rsidRPr="008A11A3" w:rsidRDefault="00F768E4" w:rsidP="003770E2">
      <w:pPr>
        <w:pStyle w:val="Corpotesto"/>
        <w:rPr>
          <w:i/>
          <w:iCs/>
          <w:sz w:val="20"/>
        </w:rPr>
      </w:pPr>
      <w:r w:rsidRPr="008A11A3">
        <w:rPr>
          <w:i/>
          <w:iCs/>
          <w:sz w:val="20"/>
        </w:rPr>
        <w:t>I suoi giudizi mi stanno tutti davanti, non ho respinto da me la sua legge; ma integro sono stato con lui e mi sono guardato dalla colpa. Il Signore mi ha ripagato secondo la mia giustizia, secondo l’innocenza delle mie mani davanti ai suoi occhi.</w:t>
      </w:r>
    </w:p>
    <w:p w14:paraId="7A131291" w14:textId="77777777" w:rsidR="00F768E4" w:rsidRPr="008A11A3" w:rsidRDefault="00F768E4" w:rsidP="003770E2">
      <w:pPr>
        <w:pStyle w:val="Corpotesto"/>
        <w:rPr>
          <w:i/>
          <w:iCs/>
          <w:sz w:val="20"/>
        </w:rPr>
      </w:pPr>
      <w:r w:rsidRPr="008A11A3">
        <w:rPr>
          <w:i/>
          <w:iCs/>
          <w:sz w:val="20"/>
        </w:rPr>
        <w:t xml:space="preserve">Con l’uomo buono tu sei buono, con l’uomo integro tu sei integro, con l’uomo puro tu sei puro e dal perverso non ti fai ingannare. Perché tu salvi il popolo dei poveri, ma abbassi gli occhi dei superbi. </w:t>
      </w:r>
    </w:p>
    <w:p w14:paraId="48BC2B07" w14:textId="77777777" w:rsidR="00F768E4" w:rsidRPr="008A11A3" w:rsidRDefault="00F768E4" w:rsidP="003770E2">
      <w:pPr>
        <w:pStyle w:val="Corpotesto"/>
        <w:rPr>
          <w:i/>
          <w:iCs/>
          <w:sz w:val="20"/>
        </w:rPr>
      </w:pPr>
      <w:r w:rsidRPr="008A11A3">
        <w:rPr>
          <w:i/>
          <w:iCs/>
          <w:sz w:val="20"/>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p>
    <w:p w14:paraId="75CB8A2D" w14:textId="77777777" w:rsidR="00F768E4" w:rsidRPr="008A11A3" w:rsidRDefault="00F768E4" w:rsidP="003770E2">
      <w:pPr>
        <w:pStyle w:val="Corpotesto"/>
        <w:rPr>
          <w:i/>
          <w:iCs/>
          <w:sz w:val="20"/>
        </w:rPr>
      </w:pPr>
      <w:r w:rsidRPr="008A11A3">
        <w:rPr>
          <w:i/>
          <w:iCs/>
          <w:sz w:val="20"/>
        </w:rPr>
        <w:t>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1C80CA00" w14:textId="77777777" w:rsidR="00F768E4" w:rsidRPr="008A11A3" w:rsidRDefault="00F768E4" w:rsidP="003770E2">
      <w:pPr>
        <w:pStyle w:val="Corpotesto"/>
        <w:rPr>
          <w:i/>
          <w:iCs/>
          <w:sz w:val="20"/>
        </w:rPr>
      </w:pPr>
      <w:r w:rsidRPr="008A11A3">
        <w:rPr>
          <w:i/>
          <w:iCs/>
          <w:sz w:val="20"/>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w:t>
      </w:r>
    </w:p>
    <w:p w14:paraId="13D219F9" w14:textId="77777777" w:rsidR="00F768E4" w:rsidRPr="008A11A3" w:rsidRDefault="00F768E4" w:rsidP="003770E2">
      <w:pPr>
        <w:pStyle w:val="Corpotesto"/>
        <w:rPr>
          <w:i/>
          <w:iCs/>
          <w:sz w:val="20"/>
        </w:rPr>
      </w:pPr>
      <w:r w:rsidRPr="008A11A3">
        <w:rPr>
          <w:i/>
          <w:iCs/>
          <w:sz w:val="20"/>
        </w:rPr>
        <w:t>Dei nemici mi hai mostrato le spalle: quelli che mi odiavano, li ho distrutti. Hanno gridato e nessuno li ha salvati, hanno gridato al Signore, ma non ha risposto. Come polvere al vento li ho dispersi, calpestati come fango delle strade.</w:t>
      </w:r>
    </w:p>
    <w:p w14:paraId="7E3B333B" w14:textId="77777777" w:rsidR="00F768E4" w:rsidRPr="008A11A3" w:rsidRDefault="00F768E4" w:rsidP="003770E2">
      <w:pPr>
        <w:pStyle w:val="Corpotesto"/>
        <w:rPr>
          <w:i/>
          <w:iCs/>
          <w:sz w:val="20"/>
        </w:rPr>
      </w:pPr>
      <w:r w:rsidRPr="008A11A3">
        <w:rPr>
          <w:i/>
          <w:iCs/>
          <w:sz w:val="20"/>
        </w:rPr>
        <w:t>Mi hai scampato dal popolo in rivolta, mi hai posto a capo di nazioni. Un popolo che non conoscevo mi ha servito; all’udirmi, subito mi obbedivano, stranieri cercavano il mio favore, impallidivano uomini stranieri e uscivano tremanti dai loro nascondigli.</w:t>
      </w:r>
    </w:p>
    <w:p w14:paraId="40294D1A" w14:textId="77777777" w:rsidR="00F768E4" w:rsidRDefault="00F768E4" w:rsidP="003770E2">
      <w:pPr>
        <w:pStyle w:val="Corpotesto"/>
        <w:rPr>
          <w:i/>
          <w:iCs/>
          <w:sz w:val="20"/>
        </w:rPr>
      </w:pPr>
      <w:r w:rsidRPr="008A11A3">
        <w:rPr>
          <w:i/>
          <w:iCs/>
          <w:sz w:val="20"/>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0B7FC33A" w14:textId="77777777" w:rsidR="00F768E4" w:rsidRPr="006E63A2" w:rsidRDefault="00F768E4" w:rsidP="003770E2">
      <w:pPr>
        <w:pStyle w:val="Corpotesto"/>
        <w:rPr>
          <w:b/>
          <w:bCs/>
        </w:rPr>
      </w:pPr>
      <w:r w:rsidRPr="006E63A2">
        <w:rPr>
          <w:b/>
          <w:bCs/>
        </w:rPr>
        <w:t>Hanno scavato le mie mani e i miei piedi</w:t>
      </w:r>
    </w:p>
    <w:p w14:paraId="3F71474F" w14:textId="77777777" w:rsidR="00F768E4" w:rsidRPr="005551B9" w:rsidRDefault="00F768E4" w:rsidP="003770E2">
      <w:pPr>
        <w:pStyle w:val="Corpotesto"/>
        <w:rPr>
          <w:i/>
          <w:iCs/>
          <w:sz w:val="20"/>
        </w:rPr>
      </w:pPr>
      <w:r w:rsidRPr="005551B9">
        <w:rPr>
          <w:i/>
          <w:iCs/>
          <w:sz w:val="20"/>
        </w:rPr>
        <w:t>Al maestro del coro. Su «Cerva dell’aurora». Salmo. Di Davide.</w:t>
      </w:r>
    </w:p>
    <w:p w14:paraId="77C98739" w14:textId="77777777" w:rsidR="00F768E4" w:rsidRPr="005551B9" w:rsidRDefault="00F768E4" w:rsidP="003770E2">
      <w:pPr>
        <w:pStyle w:val="Corpotesto"/>
        <w:rPr>
          <w:i/>
          <w:iCs/>
          <w:sz w:val="20"/>
        </w:rPr>
      </w:pPr>
      <w:r w:rsidRPr="005551B9">
        <w:rPr>
          <w:i/>
          <w:iCs/>
          <w:sz w:val="20"/>
        </w:rPr>
        <w:t xml:space="preserve">Dio mio, Dio mio, perché mi hai abbandonato? Lontane dalla mia salvezza le parole del mio grido! Mio Dio, grido di giorno e non rispondi; di notte, e non c’è tregua per me. </w:t>
      </w:r>
    </w:p>
    <w:p w14:paraId="09559AA2" w14:textId="77777777" w:rsidR="00F768E4" w:rsidRPr="005551B9" w:rsidRDefault="00F768E4" w:rsidP="003770E2">
      <w:pPr>
        <w:pStyle w:val="Corpotesto"/>
        <w:rPr>
          <w:i/>
          <w:iCs/>
          <w:sz w:val="20"/>
        </w:rPr>
      </w:pPr>
      <w:r w:rsidRPr="005551B9">
        <w:rPr>
          <w:i/>
          <w:iCs/>
          <w:sz w:val="20"/>
        </w:rPr>
        <w:t>Eppure tu sei il Santo, tu siedi in trono fra le lodi d’Israele. In te confidarono i nostri padri, confidarono e tu li liberasti; a te gridarono e furono salvati, in te confidarono e non rimasero delusi.</w:t>
      </w:r>
    </w:p>
    <w:p w14:paraId="3419F552" w14:textId="77777777" w:rsidR="00F768E4" w:rsidRPr="005551B9" w:rsidRDefault="00F768E4" w:rsidP="003770E2">
      <w:pPr>
        <w:pStyle w:val="Corpotesto"/>
        <w:rPr>
          <w:i/>
          <w:iCs/>
          <w:sz w:val="20"/>
        </w:rPr>
      </w:pPr>
      <w:r w:rsidRPr="005551B9">
        <w:rPr>
          <w:i/>
          <w:iCs/>
          <w:sz w:val="20"/>
        </w:rPr>
        <w:t>Ma io sono un verme e non un uomo, rifiuto degli uomini, disprezzato dalla gente. Si fanno beffe di me quelli che mi vedono, storcono le labbra, scuotono il capo: «Si rivolga al Signore; lui lo liberi, lo porti in salvo, se davvero lo ama!».</w:t>
      </w:r>
    </w:p>
    <w:p w14:paraId="62E514AB" w14:textId="77777777" w:rsidR="00F768E4" w:rsidRPr="005551B9" w:rsidRDefault="00F768E4" w:rsidP="003770E2">
      <w:pPr>
        <w:pStyle w:val="Corpotesto"/>
        <w:rPr>
          <w:i/>
          <w:iCs/>
          <w:sz w:val="20"/>
        </w:rPr>
      </w:pPr>
      <w:r w:rsidRPr="005551B9">
        <w:rPr>
          <w:i/>
          <w:iCs/>
          <w:sz w:val="20"/>
        </w:rPr>
        <w:t>Sei proprio tu che mi hai tratto dal grembo, mi hai affidato al seno di mia madre. Al mio nascere, a te fui consegnato; dal grembo di mia madre sei tu il mio Dio. Non stare lontano da me, perché l’angoscia è vicina e non c’è chi mi aiuti.</w:t>
      </w:r>
    </w:p>
    <w:p w14:paraId="0956C1B6" w14:textId="77777777" w:rsidR="00F768E4" w:rsidRPr="005551B9" w:rsidRDefault="00F768E4" w:rsidP="003770E2">
      <w:pPr>
        <w:pStyle w:val="Corpotesto"/>
        <w:rPr>
          <w:i/>
          <w:iCs/>
          <w:sz w:val="20"/>
        </w:rPr>
      </w:pPr>
      <w:r w:rsidRPr="005551B9">
        <w:rPr>
          <w:i/>
          <w:iCs/>
          <w:sz w:val="20"/>
        </w:rPr>
        <w:t>Mi circondano tori numerosi, mi accerchiano grossi tori di Basan.</w:t>
      </w:r>
      <w:r>
        <w:rPr>
          <w:i/>
          <w:iCs/>
          <w:sz w:val="20"/>
        </w:rPr>
        <w:t xml:space="preserve"> </w:t>
      </w:r>
      <w:r w:rsidRPr="005551B9">
        <w:rPr>
          <w:i/>
          <w:iCs/>
          <w:sz w:val="20"/>
        </w:rPr>
        <w:t>Spalancano contro di me le loro fauci: un leone che sbrana e ruggisce.</w:t>
      </w:r>
    </w:p>
    <w:p w14:paraId="60521192" w14:textId="77777777" w:rsidR="00F768E4" w:rsidRPr="005551B9" w:rsidRDefault="00F768E4" w:rsidP="003770E2">
      <w:pPr>
        <w:pStyle w:val="Corpotesto"/>
        <w:rPr>
          <w:i/>
          <w:iCs/>
          <w:sz w:val="20"/>
        </w:rPr>
      </w:pPr>
      <w:r w:rsidRPr="005551B9">
        <w:rPr>
          <w:i/>
          <w:iCs/>
          <w:sz w:val="20"/>
        </w:rPr>
        <w:t>Io sono come acqua versata, sono slogate tutte le mie ossa. Il mio cuore è come cera, si scioglie in mezzo alle mie viscere. Arido come un coccio è il mio vigore, la mia lingua si è incollata al palato, mi deponi su polvere di morte.</w:t>
      </w:r>
    </w:p>
    <w:p w14:paraId="4778FF8E" w14:textId="77777777" w:rsidR="00F768E4" w:rsidRPr="005551B9" w:rsidRDefault="00F768E4" w:rsidP="003770E2">
      <w:pPr>
        <w:pStyle w:val="Corpotesto"/>
        <w:rPr>
          <w:i/>
          <w:iCs/>
          <w:sz w:val="20"/>
        </w:rPr>
      </w:pPr>
      <w:r w:rsidRPr="005551B9">
        <w:rPr>
          <w:i/>
          <w:iCs/>
          <w:sz w:val="20"/>
        </w:rPr>
        <w:t>Un branco di cani mi circonda, mi accerchia una banda di malfattori; hanno scavato le mie mani e i miei piedi. Posso contare tutte le mie ossa. Essi stanno a guardare e mi osservano: si dividono le mie vesti, sulla mia tunica gettano la sorte.</w:t>
      </w:r>
    </w:p>
    <w:p w14:paraId="07F0CB8C" w14:textId="77777777" w:rsidR="00F768E4" w:rsidRPr="005551B9" w:rsidRDefault="00F768E4" w:rsidP="003770E2">
      <w:pPr>
        <w:pStyle w:val="Corpotesto"/>
        <w:rPr>
          <w:i/>
          <w:iCs/>
          <w:sz w:val="20"/>
        </w:rPr>
      </w:pPr>
      <w:r w:rsidRPr="005551B9">
        <w:rPr>
          <w:i/>
          <w:iCs/>
          <w:sz w:val="20"/>
        </w:rPr>
        <w:t>Ma tu, Signore, non stare lontano, mia forza, vieni presto in mio aiuto. Libera dalla spada la mia vita, dalle zampe del cane l’unico mio bene.</w:t>
      </w:r>
      <w:r>
        <w:rPr>
          <w:i/>
          <w:iCs/>
          <w:sz w:val="20"/>
        </w:rPr>
        <w:t xml:space="preserve"> </w:t>
      </w:r>
      <w:r w:rsidRPr="005551B9">
        <w:rPr>
          <w:i/>
          <w:iCs/>
          <w:sz w:val="20"/>
        </w:rPr>
        <w:t>Salvami dalle fauci del leone e dalle corna dei bufali. Tu mi hai risposto!</w:t>
      </w:r>
    </w:p>
    <w:p w14:paraId="3BBD6EFC" w14:textId="77777777" w:rsidR="00F768E4" w:rsidRPr="005551B9" w:rsidRDefault="00F768E4" w:rsidP="003770E2">
      <w:pPr>
        <w:pStyle w:val="Corpotesto"/>
        <w:rPr>
          <w:i/>
          <w:iCs/>
          <w:sz w:val="20"/>
        </w:rPr>
      </w:pPr>
      <w:r w:rsidRPr="005551B9">
        <w:rPr>
          <w:i/>
          <w:iCs/>
          <w:sz w:val="20"/>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6D578B11" w14:textId="77777777" w:rsidR="00F768E4" w:rsidRPr="005551B9" w:rsidRDefault="00F768E4" w:rsidP="003770E2">
      <w:pPr>
        <w:pStyle w:val="Corpotesto"/>
        <w:rPr>
          <w:i/>
          <w:iCs/>
          <w:sz w:val="20"/>
        </w:rPr>
      </w:pPr>
      <w:r w:rsidRPr="005551B9">
        <w:rPr>
          <w:i/>
          <w:iCs/>
          <w:sz w:val="20"/>
        </w:rPr>
        <w:t>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w:t>
      </w:r>
    </w:p>
    <w:p w14:paraId="527EFCFE" w14:textId="77777777" w:rsidR="00F768E4" w:rsidRDefault="00F768E4" w:rsidP="003770E2">
      <w:pPr>
        <w:pStyle w:val="Corpotesto"/>
        <w:rPr>
          <w:i/>
          <w:iCs/>
          <w:sz w:val="20"/>
        </w:rPr>
      </w:pPr>
      <w:r w:rsidRPr="005551B9">
        <w:rPr>
          <w:i/>
          <w:iCs/>
          <w:sz w:val="20"/>
        </w:rPr>
        <w:t xml:space="preserve">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6CBC72D0" w14:textId="77777777" w:rsidR="00F768E4" w:rsidRPr="006E63A2" w:rsidRDefault="00F768E4" w:rsidP="003770E2">
      <w:pPr>
        <w:pStyle w:val="Corpotesto"/>
        <w:rPr>
          <w:b/>
          <w:bCs/>
        </w:rPr>
      </w:pPr>
      <w:r w:rsidRPr="006E63A2">
        <w:rPr>
          <w:b/>
          <w:bCs/>
        </w:rPr>
        <w:t>Il Signore è il mio pastore: non manco di nulla.</w:t>
      </w:r>
    </w:p>
    <w:p w14:paraId="148D8DE6" w14:textId="77777777" w:rsidR="00F768E4" w:rsidRPr="005551B9" w:rsidRDefault="00F768E4" w:rsidP="003770E2">
      <w:pPr>
        <w:pStyle w:val="Corpotesto"/>
        <w:rPr>
          <w:i/>
          <w:iCs/>
          <w:sz w:val="20"/>
        </w:rPr>
      </w:pPr>
      <w:r w:rsidRPr="005551B9">
        <w:rPr>
          <w:i/>
          <w:iCs/>
          <w:sz w:val="20"/>
        </w:rPr>
        <w:t>Salmo. Di Davide.</w:t>
      </w:r>
    </w:p>
    <w:p w14:paraId="15897F9B" w14:textId="77777777" w:rsidR="00F768E4" w:rsidRDefault="00F768E4" w:rsidP="003770E2">
      <w:pPr>
        <w:pStyle w:val="Corpotesto"/>
        <w:rPr>
          <w:i/>
          <w:iCs/>
          <w:sz w:val="20"/>
        </w:rPr>
      </w:pPr>
      <w:r w:rsidRPr="005551B9">
        <w:rPr>
          <w:i/>
          <w:iCs/>
          <w:sz w:val="20"/>
        </w:rPr>
        <w:t>Il Signore è il mio pastore: non manco di nulla. Su pascoli erbosi mi fa riposare, ad acque tranquille mi conduce. Rinfranca l’anima mia,  mi guida per il giusto cammino a  motivo del suo nome.</w:t>
      </w:r>
      <w:r>
        <w:rPr>
          <w:i/>
          <w:iCs/>
          <w:sz w:val="20"/>
        </w:rPr>
        <w:t xml:space="preserve"> </w:t>
      </w:r>
      <w:r w:rsidRPr="005551B9">
        <w:rPr>
          <w:i/>
          <w:iCs/>
          <w:sz w:val="20"/>
        </w:rPr>
        <w:t xml:space="preserve">Anche se vado per una valle oscura, non temo alcun male, perché tu sei con me. Il tuo bastone e il tuo vincastro mi danno sicurezza. </w:t>
      </w:r>
    </w:p>
    <w:p w14:paraId="56F128FC" w14:textId="77777777" w:rsidR="00F768E4" w:rsidRDefault="00F768E4" w:rsidP="003770E2">
      <w:pPr>
        <w:pStyle w:val="Corpotesto"/>
        <w:rPr>
          <w:i/>
          <w:iCs/>
          <w:sz w:val="20"/>
        </w:rPr>
      </w:pPr>
      <w:r w:rsidRPr="005551B9">
        <w:rPr>
          <w:i/>
          <w:iCs/>
          <w:sz w:val="20"/>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7CBE36EA" w14:textId="77777777" w:rsidR="00F768E4" w:rsidRPr="006E63A2" w:rsidRDefault="00F768E4" w:rsidP="003770E2">
      <w:pPr>
        <w:pStyle w:val="Corpotesto"/>
        <w:rPr>
          <w:b/>
          <w:bCs/>
        </w:rPr>
      </w:pPr>
      <w:r w:rsidRPr="006E63A2">
        <w:rPr>
          <w:b/>
          <w:bCs/>
        </w:rPr>
        <w:t>Il Signore forte e valoroso, il Signore valoroso in battaglia</w:t>
      </w:r>
    </w:p>
    <w:p w14:paraId="284DBA60" w14:textId="77777777" w:rsidR="00F768E4" w:rsidRPr="00234890" w:rsidRDefault="00F768E4" w:rsidP="003770E2">
      <w:pPr>
        <w:pStyle w:val="Corpotesto"/>
        <w:rPr>
          <w:i/>
          <w:iCs/>
          <w:sz w:val="20"/>
        </w:rPr>
      </w:pPr>
      <w:r w:rsidRPr="00234890">
        <w:rPr>
          <w:i/>
          <w:iCs/>
          <w:sz w:val="20"/>
        </w:rPr>
        <w:t>Di Davide. Salmo.</w:t>
      </w:r>
    </w:p>
    <w:p w14:paraId="48F3C905" w14:textId="77777777" w:rsidR="00F768E4" w:rsidRPr="00234890" w:rsidRDefault="00F768E4" w:rsidP="003770E2">
      <w:pPr>
        <w:pStyle w:val="Corpotesto"/>
        <w:rPr>
          <w:i/>
          <w:iCs/>
          <w:sz w:val="20"/>
        </w:rPr>
      </w:pPr>
      <w:r w:rsidRPr="00234890">
        <w:rPr>
          <w:i/>
          <w:iCs/>
          <w:sz w:val="20"/>
        </w:rPr>
        <w:t>Del Signore è la terra e quanto contiene: il mondo, con i suoi abitanti. È lui che l’ha fondato sui mari e sui fiumi l’ha stabilito. Chi potrà salire il monte del Signore? Chi potrà stare nel suo luogo santo?</w:t>
      </w:r>
      <w:r>
        <w:rPr>
          <w:i/>
          <w:iCs/>
          <w:sz w:val="20"/>
        </w:rPr>
        <w:t xml:space="preserve"> </w:t>
      </w:r>
      <w:r w:rsidRPr="00234890">
        <w:rPr>
          <w:i/>
          <w:iCs/>
          <w:sz w:val="20"/>
        </w:rPr>
        <w:t>Chi ha mani innocenti e cuore puro, chi non si rivolge agli idoli, chi non giura con inganno. Egli otterrà benedizione dal Signore, giustizia da Dio sua salvezza.</w:t>
      </w:r>
    </w:p>
    <w:p w14:paraId="4B739DFB" w14:textId="77777777" w:rsidR="00F768E4" w:rsidRPr="00234890" w:rsidRDefault="00F768E4" w:rsidP="003770E2">
      <w:pPr>
        <w:pStyle w:val="Corpotesto"/>
        <w:rPr>
          <w:i/>
          <w:iCs/>
          <w:sz w:val="20"/>
        </w:rPr>
      </w:pPr>
      <w:r w:rsidRPr="00234890">
        <w:rPr>
          <w:i/>
          <w:iCs/>
          <w:sz w:val="20"/>
        </w:rPr>
        <w:t>Ecco la generazione che lo cerca, che cerca il tuo volto, Dio di Giacobbe.</w:t>
      </w:r>
      <w:r>
        <w:rPr>
          <w:i/>
          <w:iCs/>
          <w:sz w:val="20"/>
        </w:rPr>
        <w:t xml:space="preserve"> </w:t>
      </w:r>
      <w:r w:rsidRPr="00234890">
        <w:rPr>
          <w:i/>
          <w:iCs/>
          <w:sz w:val="20"/>
        </w:rPr>
        <w:t>Alzate, o porte, la vostra fronte, alzatevi, soglie antiche, ed entri il re della gloria. Chi è questo re della gloria? Il Signore forte e valoroso, il Signore valoroso in battaglia.</w:t>
      </w:r>
    </w:p>
    <w:p w14:paraId="2D8085DE" w14:textId="77777777" w:rsidR="00F768E4" w:rsidRDefault="00F768E4" w:rsidP="003770E2">
      <w:pPr>
        <w:pStyle w:val="Corpotesto"/>
        <w:rPr>
          <w:i/>
          <w:iCs/>
          <w:sz w:val="20"/>
        </w:rPr>
      </w:pPr>
      <w:r w:rsidRPr="00234890">
        <w:rPr>
          <w:i/>
          <w:iCs/>
          <w:sz w:val="20"/>
        </w:rPr>
        <w:t xml:space="preserve">Alzate, o porte, la vostra fronte, alzatevi, soglie antiche, ed entri il re della gloria. Chi è mai questo re della gloria? Il Signore degli eserciti è il re della gloria (Sal 24 (23) 1-10). </w:t>
      </w:r>
    </w:p>
    <w:p w14:paraId="369C6DC4" w14:textId="77777777" w:rsidR="00F768E4" w:rsidRDefault="00F768E4" w:rsidP="003770E2">
      <w:pPr>
        <w:pStyle w:val="Corpotesto"/>
        <w:rPr>
          <w:i/>
          <w:iCs/>
          <w:sz w:val="20"/>
        </w:rPr>
      </w:pPr>
    </w:p>
    <w:p w14:paraId="2A2BC30F" w14:textId="77777777" w:rsidR="00F768E4" w:rsidRPr="006E63A2" w:rsidRDefault="00F768E4" w:rsidP="003770E2">
      <w:pPr>
        <w:pStyle w:val="Corpotesto"/>
        <w:rPr>
          <w:b/>
          <w:bCs/>
        </w:rPr>
      </w:pPr>
      <w:r w:rsidRPr="006E63A2">
        <w:rPr>
          <w:b/>
          <w:bCs/>
        </w:rPr>
        <w:t>Nel rotolo del libro su di me è scritto di fare la tua volontà: mio Dio, questo io desidero; la tua legge è nel mio intimo</w:t>
      </w:r>
    </w:p>
    <w:p w14:paraId="6BE6DB88" w14:textId="77777777" w:rsidR="00F768E4" w:rsidRPr="00DE6BAF" w:rsidRDefault="00F768E4" w:rsidP="003770E2">
      <w:pPr>
        <w:pStyle w:val="Corpotesto"/>
        <w:rPr>
          <w:i/>
          <w:iCs/>
          <w:sz w:val="20"/>
        </w:rPr>
      </w:pPr>
      <w:r w:rsidRPr="00DE6BAF">
        <w:rPr>
          <w:i/>
          <w:iCs/>
          <w:sz w:val="20"/>
        </w:rPr>
        <w:t>Al maestro del coro. Di Davide. Salmo.</w:t>
      </w:r>
    </w:p>
    <w:p w14:paraId="1280DC62" w14:textId="77777777" w:rsidR="00F768E4" w:rsidRPr="00DE6BAF" w:rsidRDefault="00F768E4" w:rsidP="003770E2">
      <w:pPr>
        <w:pStyle w:val="Corpotesto"/>
        <w:rPr>
          <w:i/>
          <w:iCs/>
          <w:sz w:val="20"/>
        </w:rPr>
      </w:pPr>
      <w:r w:rsidRPr="00DE6BAF">
        <w:rPr>
          <w:i/>
          <w:iCs/>
          <w:sz w:val="20"/>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74934555" w14:textId="77777777" w:rsidR="00F768E4" w:rsidRPr="00DE6BAF" w:rsidRDefault="00F768E4" w:rsidP="003770E2">
      <w:pPr>
        <w:pStyle w:val="Corpotesto"/>
        <w:rPr>
          <w:i/>
          <w:iCs/>
          <w:sz w:val="20"/>
        </w:rPr>
      </w:pPr>
      <w:r w:rsidRPr="00DE6BAF">
        <w:rPr>
          <w:i/>
          <w:iCs/>
          <w:sz w:val="20"/>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50D7D4C0" w14:textId="77777777" w:rsidR="00F768E4" w:rsidRPr="00DE6BAF" w:rsidRDefault="00F768E4" w:rsidP="003770E2">
      <w:pPr>
        <w:pStyle w:val="Corpotesto"/>
        <w:rPr>
          <w:i/>
          <w:iCs/>
          <w:sz w:val="20"/>
        </w:rPr>
      </w:pPr>
      <w:r w:rsidRPr="00DE6BAF">
        <w:rPr>
          <w:i/>
          <w:iCs/>
          <w:sz w:val="20"/>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0309A1CB" w14:textId="77777777" w:rsidR="00F768E4" w:rsidRPr="00DE6BAF" w:rsidRDefault="00F768E4" w:rsidP="003770E2">
      <w:pPr>
        <w:pStyle w:val="Corpotesto"/>
        <w:rPr>
          <w:i/>
          <w:iCs/>
          <w:sz w:val="20"/>
        </w:rPr>
      </w:pPr>
      <w:r w:rsidRPr="00DE6BAF">
        <w:rPr>
          <w:i/>
          <w:iCs/>
          <w:sz w:val="20"/>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2390ACA2" w14:textId="77777777" w:rsidR="00F768E4" w:rsidRPr="00DE6BAF" w:rsidRDefault="00F768E4" w:rsidP="003770E2">
      <w:pPr>
        <w:pStyle w:val="Corpotesto"/>
        <w:rPr>
          <w:i/>
          <w:iCs/>
          <w:sz w:val="20"/>
        </w:rPr>
      </w:pPr>
      <w:r w:rsidRPr="00DE6BAF">
        <w:rPr>
          <w:i/>
          <w:iCs/>
          <w:sz w:val="20"/>
        </w:rPr>
        <w:t>Non rifiutarmi, Signore, la tua misericordia; il tuo amore e la tua fedeltà mi proteggano sempre, perché mi circondano mali senza numero, le mie colpe mi opprimono e non riesco più a vedere: sono più dei capelli del mio capo, il mio cuore viene meno.</w:t>
      </w:r>
    </w:p>
    <w:p w14:paraId="003B8C10" w14:textId="77777777" w:rsidR="00F768E4" w:rsidRPr="00DE6BAF" w:rsidRDefault="00F768E4" w:rsidP="003770E2">
      <w:pPr>
        <w:pStyle w:val="Corpotesto"/>
        <w:rPr>
          <w:i/>
          <w:iCs/>
          <w:sz w:val="20"/>
        </w:rPr>
      </w:pPr>
      <w:r w:rsidRPr="00DE6BAF">
        <w:rPr>
          <w:i/>
          <w:iCs/>
          <w:sz w:val="20"/>
        </w:rPr>
        <w:t>Dégnati, Signore, di liberarmi; Signore, vieni presto in mio aiuto. Siano svergognati e confusi quanti cercano di togliermi la vita. Retrocedano, coperti d’infamia, quanti godono della mia rovina. Se ne tornino indietro pieni di vergogna quelli che mi dicono: «Ti sta bene!».</w:t>
      </w:r>
    </w:p>
    <w:p w14:paraId="0778F7B1" w14:textId="77777777" w:rsidR="00F768E4" w:rsidRDefault="00F768E4" w:rsidP="003770E2">
      <w:pPr>
        <w:pStyle w:val="Corpotesto"/>
        <w:rPr>
          <w:i/>
          <w:iCs/>
          <w:sz w:val="20"/>
        </w:rPr>
      </w:pPr>
      <w:r w:rsidRPr="00DE6BAF">
        <w:rPr>
          <w:i/>
          <w:iCs/>
          <w:sz w:val="20"/>
        </w:rPr>
        <w:t xml:space="preserve">Esultino e gioiscano in te quelli che ti cercano; dicano sempre: «Il Signore è grande!» quelli che amano la tua salvezza. Ma io sono povero e bisognoso: di me ha cura il Signore. Tu sei mio aiuto e mio liberatore: mio Dio, non tardare (Sal 40 (39) 1-18). </w:t>
      </w:r>
    </w:p>
    <w:p w14:paraId="46C2E56B" w14:textId="77777777" w:rsidR="00F768E4" w:rsidRPr="006E63A2" w:rsidRDefault="00F768E4" w:rsidP="003770E2">
      <w:pPr>
        <w:pStyle w:val="Corpotesto"/>
        <w:rPr>
          <w:b/>
          <w:bCs/>
        </w:rPr>
      </w:pPr>
      <w:r w:rsidRPr="006E63A2">
        <w:rPr>
          <w:b/>
          <w:bCs/>
        </w:rPr>
        <w:t>Anche l’amico in cui confidavo, che con me divideva il pane, contro di me alza il suo piede.</w:t>
      </w:r>
    </w:p>
    <w:p w14:paraId="3DE810DB" w14:textId="77777777" w:rsidR="00F768E4" w:rsidRPr="00DE6BAF" w:rsidRDefault="00F768E4" w:rsidP="003770E2">
      <w:pPr>
        <w:pStyle w:val="Corpotesto"/>
        <w:rPr>
          <w:i/>
          <w:iCs/>
          <w:sz w:val="20"/>
        </w:rPr>
      </w:pPr>
      <w:r w:rsidRPr="00DE6BAF">
        <w:rPr>
          <w:i/>
          <w:iCs/>
          <w:sz w:val="20"/>
        </w:rPr>
        <w:t>Al maestro del coro. Salmo. Di Davide.</w:t>
      </w:r>
    </w:p>
    <w:p w14:paraId="0ADB67B2" w14:textId="77777777" w:rsidR="00F768E4" w:rsidRPr="00DE6BAF" w:rsidRDefault="00F768E4" w:rsidP="003770E2">
      <w:pPr>
        <w:pStyle w:val="Corpotesto"/>
        <w:rPr>
          <w:i/>
          <w:iCs/>
          <w:sz w:val="20"/>
        </w:rPr>
      </w:pPr>
      <w:r w:rsidRPr="00DE6BAF">
        <w:rPr>
          <w:i/>
          <w:iCs/>
          <w:sz w:val="20"/>
        </w:rPr>
        <w:t>Beato l’uomo che ha cura del debole: nel giorno della sventura il Signore lo libera. Il Signore veglierà su di lui, lo farà vivere beato sulla terra, non lo abbandonerà in preda ai nemici. Il Signore lo sosterrà sul letto del dolore; tu lo assisti quando giace ammalato.</w:t>
      </w:r>
    </w:p>
    <w:p w14:paraId="1E25CBBE" w14:textId="77777777" w:rsidR="00F768E4" w:rsidRPr="00DE6BAF" w:rsidRDefault="00F768E4" w:rsidP="003770E2">
      <w:pPr>
        <w:pStyle w:val="Corpotesto"/>
        <w:rPr>
          <w:i/>
          <w:iCs/>
          <w:sz w:val="20"/>
        </w:rPr>
      </w:pPr>
      <w:r w:rsidRPr="00DE6BAF">
        <w:rPr>
          <w:i/>
          <w:iCs/>
          <w:sz w:val="20"/>
        </w:rPr>
        <w:t>Io ho detto: «Pietà di me, Signore, guariscimi: contro di te ho peccato». I miei nemici mi augurano il male: «Quando morirà e perirà il suo nome?».</w:t>
      </w:r>
    </w:p>
    <w:p w14:paraId="2B05F4B8" w14:textId="77777777" w:rsidR="00F768E4" w:rsidRPr="00DE6BAF" w:rsidRDefault="00F768E4" w:rsidP="003770E2">
      <w:pPr>
        <w:pStyle w:val="Corpotesto"/>
        <w:rPr>
          <w:i/>
          <w:iCs/>
          <w:sz w:val="20"/>
        </w:rPr>
      </w:pPr>
      <w:r w:rsidRPr="00DE6BAF">
        <w:rPr>
          <w:i/>
          <w:iCs/>
          <w:sz w:val="20"/>
        </w:rPr>
        <w:t>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1E89EF44" w14:textId="77777777" w:rsidR="00F768E4" w:rsidRPr="00DE6BAF" w:rsidRDefault="00F768E4" w:rsidP="003770E2">
      <w:pPr>
        <w:pStyle w:val="Corpotesto"/>
        <w:rPr>
          <w:i/>
          <w:iCs/>
          <w:sz w:val="20"/>
        </w:rPr>
      </w:pPr>
      <w:r w:rsidRPr="00DE6BAF">
        <w:rPr>
          <w:i/>
          <w:iCs/>
          <w:sz w:val="20"/>
        </w:rPr>
        <w:t>Anche l’amico in cui confidavo, che con me divideva il pane, contro di me alza il suo piede. Ma tu, Signore, abbi pietà, rialzami, che io li possa ripagare. Da questo saprò che tu mi vuoi bene: se non trionfa su di me il mio nemico.</w:t>
      </w:r>
    </w:p>
    <w:p w14:paraId="2CACD4ED" w14:textId="77777777" w:rsidR="00F768E4" w:rsidRDefault="00F768E4" w:rsidP="003770E2">
      <w:pPr>
        <w:pStyle w:val="Corpotesto"/>
        <w:rPr>
          <w:i/>
          <w:iCs/>
          <w:sz w:val="20"/>
        </w:rPr>
      </w:pPr>
      <w:r w:rsidRPr="00DE6BAF">
        <w:rPr>
          <w:i/>
          <w:iCs/>
          <w:sz w:val="20"/>
        </w:rPr>
        <w:t xml:space="preserve">Per la mia integrità tu mi sostieni e mi fai stare alla tua presenza per sempre. Sia benedetto il Signore, Dio d’Israele, da sempre e per sempre. Amen, amen (Sal 41,1-14). </w:t>
      </w:r>
    </w:p>
    <w:p w14:paraId="7D715E09" w14:textId="77777777" w:rsidR="00F768E4" w:rsidRPr="006E63A2" w:rsidRDefault="00F768E4" w:rsidP="003770E2">
      <w:pPr>
        <w:pStyle w:val="Corpotesto"/>
        <w:rPr>
          <w:b/>
          <w:bCs/>
        </w:rPr>
      </w:pPr>
      <w:r w:rsidRPr="006E63A2">
        <w:rPr>
          <w:b/>
          <w:bCs/>
        </w:rPr>
        <w:t>Il tuo trono, o Dio, dura per sempre; scettro di rettitudine è il tuo scettro regale</w:t>
      </w:r>
    </w:p>
    <w:p w14:paraId="01318C97" w14:textId="77777777" w:rsidR="00F768E4" w:rsidRPr="00DE6BAF" w:rsidRDefault="00F768E4" w:rsidP="003770E2">
      <w:pPr>
        <w:pStyle w:val="Corpotesto"/>
        <w:rPr>
          <w:i/>
          <w:iCs/>
          <w:sz w:val="20"/>
        </w:rPr>
      </w:pPr>
      <w:r w:rsidRPr="00DE6BAF">
        <w:rPr>
          <w:i/>
          <w:iCs/>
          <w:sz w:val="20"/>
        </w:rPr>
        <w:t>Al maestro del coro. Su «I gigli». Dei figli di Core. Maskil. Canto d’amore.</w:t>
      </w:r>
    </w:p>
    <w:p w14:paraId="64EB2025" w14:textId="77777777" w:rsidR="00F768E4" w:rsidRPr="00DE6BAF" w:rsidRDefault="00F768E4" w:rsidP="003770E2">
      <w:pPr>
        <w:pStyle w:val="Corpotesto"/>
        <w:rPr>
          <w:i/>
          <w:iCs/>
          <w:sz w:val="20"/>
        </w:rPr>
      </w:pPr>
      <w:r w:rsidRPr="00DE6BAF">
        <w:rPr>
          <w:i/>
          <w:iCs/>
          <w:sz w:val="20"/>
        </w:rPr>
        <w:t>Liete parole mi sgorgano dal cuore: io proclamo al re il mio poema, la mia lingua è come stilo di scriba veloce. Tu sei il più bello tra i figli dell’uomo, sulle tue labbra è diffusa la grazia, perciò Dio ti ha benedetto per sempre.</w:t>
      </w:r>
    </w:p>
    <w:p w14:paraId="2B3D1A7D" w14:textId="77777777" w:rsidR="00F768E4" w:rsidRPr="00DE6BAF" w:rsidRDefault="00F768E4" w:rsidP="003770E2">
      <w:pPr>
        <w:pStyle w:val="Corpotesto"/>
        <w:rPr>
          <w:i/>
          <w:iCs/>
          <w:sz w:val="20"/>
        </w:rPr>
      </w:pPr>
      <w:r w:rsidRPr="00DE6BAF">
        <w:rPr>
          <w:i/>
          <w:iCs/>
          <w:sz w:val="20"/>
        </w:rPr>
        <w:t>O prode, cingiti al fianco la spada, tua gloria e tuo vanto, e avanza trionfante. Cavalca per la causa della verità, della mitezza e della giustizia. La tua destra ti mostri prodigi. Le tue frecce sono acute – sotto di te cadono i popoli –, colpiscono al cuore i nemici del re.</w:t>
      </w:r>
    </w:p>
    <w:p w14:paraId="622DF3B1" w14:textId="77777777" w:rsidR="00F768E4" w:rsidRPr="00DE6BAF" w:rsidRDefault="00F768E4" w:rsidP="003770E2">
      <w:pPr>
        <w:pStyle w:val="Corpotesto"/>
        <w:rPr>
          <w:i/>
          <w:iCs/>
          <w:sz w:val="20"/>
        </w:rPr>
      </w:pPr>
      <w:r w:rsidRPr="00DE6BAF">
        <w:rPr>
          <w:i/>
          <w:iCs/>
          <w:sz w:val="20"/>
        </w:rPr>
        <w:t>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17EAB5AE" w14:textId="77777777" w:rsidR="00F768E4" w:rsidRPr="00DE6BAF" w:rsidRDefault="00F768E4" w:rsidP="003770E2">
      <w:pPr>
        <w:pStyle w:val="Corpotesto"/>
        <w:rPr>
          <w:i/>
          <w:iCs/>
          <w:sz w:val="20"/>
        </w:rPr>
      </w:pPr>
      <w:r w:rsidRPr="00DE6BAF">
        <w:rPr>
          <w:i/>
          <w:iCs/>
          <w:sz w:val="20"/>
        </w:rPr>
        <w:t>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p>
    <w:p w14:paraId="224888AA" w14:textId="77777777" w:rsidR="00F768E4" w:rsidRDefault="00F768E4" w:rsidP="003770E2">
      <w:pPr>
        <w:pStyle w:val="Corpotesto"/>
        <w:rPr>
          <w:i/>
          <w:iCs/>
          <w:sz w:val="20"/>
        </w:rPr>
      </w:pPr>
      <w:r w:rsidRPr="00DE6BAF">
        <w:rPr>
          <w:i/>
          <w:iCs/>
          <w:sz w:val="20"/>
        </w:rPr>
        <w:t xml:space="preserve">Ai tuoi padri succederanno i tuoi figli; li farai prìncipi di tutta la terra. Il tuo nome voglio far ricordare per tutte le generazioni; così i popoli ti loderanno in eterno, per sempre (Sal 45 (44) 1-18). </w:t>
      </w:r>
    </w:p>
    <w:p w14:paraId="53AF9AED" w14:textId="77777777" w:rsidR="00F768E4" w:rsidRPr="006E63A2" w:rsidRDefault="00F768E4" w:rsidP="003770E2">
      <w:pPr>
        <w:pStyle w:val="Corpotesto"/>
        <w:rPr>
          <w:b/>
          <w:bCs/>
        </w:rPr>
      </w:pPr>
      <w:r w:rsidRPr="006E63A2">
        <w:rPr>
          <w:b/>
          <w:bCs/>
        </w:rPr>
        <w:t>Il nostro Dio è un Dio che salva; al Signore Dio appartengono le porte della morte</w:t>
      </w:r>
    </w:p>
    <w:p w14:paraId="12D766A5" w14:textId="77777777" w:rsidR="00F768E4" w:rsidRPr="00DE6BAF" w:rsidRDefault="00F768E4" w:rsidP="003770E2">
      <w:pPr>
        <w:pStyle w:val="Corpotesto"/>
        <w:rPr>
          <w:i/>
          <w:iCs/>
          <w:sz w:val="20"/>
        </w:rPr>
      </w:pPr>
      <w:r w:rsidRPr="00DE6BAF">
        <w:rPr>
          <w:i/>
          <w:iCs/>
          <w:sz w:val="20"/>
        </w:rPr>
        <w:t>Al maestro del coro. Di Davide. Salmo. Canto.</w:t>
      </w:r>
    </w:p>
    <w:p w14:paraId="6C8974AC" w14:textId="77777777" w:rsidR="00F768E4" w:rsidRPr="00DE6BAF" w:rsidRDefault="00F768E4" w:rsidP="003770E2">
      <w:pPr>
        <w:pStyle w:val="Corpotesto"/>
        <w:rPr>
          <w:i/>
          <w:iCs/>
          <w:sz w:val="20"/>
        </w:rPr>
      </w:pPr>
      <w:r w:rsidRPr="00DE6BAF">
        <w:rPr>
          <w:i/>
          <w:iCs/>
          <w:sz w:val="20"/>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w:t>
      </w:r>
    </w:p>
    <w:p w14:paraId="704DD52E" w14:textId="77777777" w:rsidR="00F768E4" w:rsidRPr="00DE6BAF" w:rsidRDefault="00F768E4" w:rsidP="003770E2">
      <w:pPr>
        <w:pStyle w:val="Corpotesto"/>
        <w:rPr>
          <w:i/>
          <w:iCs/>
          <w:sz w:val="20"/>
        </w:rPr>
      </w:pPr>
      <w:r w:rsidRPr="00DE6BAF">
        <w:rPr>
          <w:i/>
          <w:iCs/>
          <w:sz w:val="20"/>
        </w:rPr>
        <w:t>Cantate a Dio, inneggiate al suo nome, appianate la strada a colui che cavalca le nubi: Signore è il suo nome, esultate davanti a lui. Padre degli orfani e difensore delle vedove è Dio nella sua santa dimora.</w:t>
      </w:r>
    </w:p>
    <w:p w14:paraId="74F838B9" w14:textId="77777777" w:rsidR="00F768E4" w:rsidRPr="00DE6BAF" w:rsidRDefault="00F768E4" w:rsidP="003770E2">
      <w:pPr>
        <w:pStyle w:val="Corpotesto"/>
        <w:rPr>
          <w:i/>
          <w:iCs/>
          <w:sz w:val="20"/>
        </w:rPr>
      </w:pPr>
      <w:r w:rsidRPr="00DE6BAF">
        <w:rPr>
          <w:i/>
          <w:iCs/>
          <w:sz w:val="20"/>
        </w:rPr>
        <w:t>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71A50A83" w14:textId="77777777" w:rsidR="00F768E4" w:rsidRPr="00DE6BAF" w:rsidRDefault="00F768E4" w:rsidP="003770E2">
      <w:pPr>
        <w:pStyle w:val="Corpotesto"/>
        <w:rPr>
          <w:i/>
          <w:iCs/>
          <w:sz w:val="20"/>
        </w:rPr>
      </w:pPr>
      <w:r w:rsidRPr="00DE6BAF">
        <w:rPr>
          <w:i/>
          <w:iCs/>
          <w:sz w:val="20"/>
        </w:rPr>
        <w:t xml:space="preserve">Pioggia abbondante hai riversato, o Dio, la tua esausta eredità tu hai consolidato e in essa ha abitato il tuo popolo, in quella che, nella tua bontà, hai reso sicura per il povero, o Dio. </w:t>
      </w:r>
    </w:p>
    <w:p w14:paraId="639146CA" w14:textId="77777777" w:rsidR="00F768E4" w:rsidRPr="00DE6BAF" w:rsidRDefault="00F768E4" w:rsidP="003770E2">
      <w:pPr>
        <w:pStyle w:val="Corpotesto"/>
        <w:rPr>
          <w:i/>
          <w:iCs/>
          <w:sz w:val="20"/>
        </w:rPr>
      </w:pPr>
      <w:r w:rsidRPr="00DE6BAF">
        <w:rPr>
          <w:i/>
          <w:iCs/>
          <w:sz w:val="20"/>
        </w:rPr>
        <w:t>Il Signore annuncia una notizia, grande schiera sono le messaggere di vittoria: «Fuggono, fuggono i re degli eserciti! Nel campo, presso la casa, ci si divide la preda. Non restate a dormire nei recinti! Splendono d’argento le ali della colomba, di riflessi d’oro le sue piume».</w:t>
      </w:r>
    </w:p>
    <w:p w14:paraId="57558F52" w14:textId="77777777" w:rsidR="00F768E4" w:rsidRPr="00DE6BAF" w:rsidRDefault="00F768E4" w:rsidP="003770E2">
      <w:pPr>
        <w:pStyle w:val="Corpotesto"/>
        <w:rPr>
          <w:i/>
          <w:iCs/>
          <w:sz w:val="20"/>
        </w:rPr>
      </w:pPr>
      <w:r w:rsidRPr="00DE6BAF">
        <w:rPr>
          <w:i/>
          <w:iCs/>
          <w:sz w:val="20"/>
        </w:rPr>
        <w:t>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086811C3" w14:textId="77777777" w:rsidR="00F768E4" w:rsidRPr="00DE6BAF" w:rsidRDefault="00F768E4" w:rsidP="003770E2">
      <w:pPr>
        <w:pStyle w:val="Corpotesto"/>
        <w:rPr>
          <w:i/>
          <w:iCs/>
          <w:sz w:val="20"/>
        </w:rPr>
      </w:pPr>
      <w:r w:rsidRPr="00DE6BAF">
        <w:rPr>
          <w:i/>
          <w:iCs/>
          <w:sz w:val="20"/>
        </w:rPr>
        <w:t>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w:t>
      </w:r>
    </w:p>
    <w:p w14:paraId="1B7E1892" w14:textId="77777777" w:rsidR="00F768E4" w:rsidRPr="00DE6BAF" w:rsidRDefault="00F768E4" w:rsidP="003770E2">
      <w:pPr>
        <w:pStyle w:val="Corpotesto"/>
        <w:rPr>
          <w:i/>
          <w:iCs/>
          <w:sz w:val="20"/>
        </w:rPr>
      </w:pPr>
      <w:r w:rsidRPr="00DE6BAF">
        <w:rPr>
          <w:i/>
          <w:iCs/>
          <w:sz w:val="20"/>
        </w:rPr>
        <w:t xml:space="preserve">Il nostro Dio è un Dio che salva; al Signore Dio appartengono le porte della morte. Sì, Dio schiaccerà il capo dei suoi nemici, la testa dai lunghi capelli di chi percorre la via del delitto.  </w:t>
      </w:r>
    </w:p>
    <w:p w14:paraId="4F814B64" w14:textId="77777777" w:rsidR="00F768E4" w:rsidRPr="00DE6BAF" w:rsidRDefault="00F768E4" w:rsidP="003770E2">
      <w:pPr>
        <w:pStyle w:val="Corpotesto"/>
        <w:rPr>
          <w:i/>
          <w:iCs/>
          <w:sz w:val="20"/>
        </w:rPr>
      </w:pPr>
      <w:r w:rsidRPr="00DE6BAF">
        <w:rPr>
          <w:i/>
          <w:iCs/>
          <w:sz w:val="20"/>
        </w:rPr>
        <w:t xml:space="preserve">Ha detto il Signore: «Da Basan li farò tornare, li farò tornare dagli abissi del mare, perché il tuo piede si bagni nel sangue e la lingua dei tuoi cani riceva la sua parte tra i nemici». </w:t>
      </w:r>
    </w:p>
    <w:p w14:paraId="2E361791" w14:textId="77777777" w:rsidR="00F768E4" w:rsidRPr="00DE6BAF" w:rsidRDefault="00F768E4" w:rsidP="003770E2">
      <w:pPr>
        <w:pStyle w:val="Corpotesto"/>
        <w:rPr>
          <w:i/>
          <w:iCs/>
          <w:sz w:val="20"/>
        </w:rPr>
      </w:pPr>
      <w:r w:rsidRPr="00DE6BAF">
        <w:rPr>
          <w:i/>
          <w:iCs/>
          <w:sz w:val="20"/>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w:t>
      </w:r>
    </w:p>
    <w:p w14:paraId="6C32E027" w14:textId="77777777" w:rsidR="00F768E4" w:rsidRPr="00DE6BAF" w:rsidRDefault="00F768E4" w:rsidP="003770E2">
      <w:pPr>
        <w:pStyle w:val="Corpotesto"/>
        <w:rPr>
          <w:i/>
          <w:iCs/>
          <w:sz w:val="20"/>
        </w:rPr>
      </w:pPr>
      <w:r w:rsidRPr="00DE6BAF">
        <w:rPr>
          <w:i/>
          <w:iCs/>
          <w:sz w:val="20"/>
        </w:rPr>
        <w:t>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76CE2722" w14:textId="77777777" w:rsidR="00F768E4" w:rsidRDefault="00F768E4" w:rsidP="003770E2">
      <w:pPr>
        <w:pStyle w:val="Corpotesto"/>
        <w:rPr>
          <w:i/>
          <w:iCs/>
          <w:sz w:val="20"/>
        </w:rPr>
      </w:pPr>
      <w:r w:rsidRPr="00DE6BAF">
        <w:rPr>
          <w:i/>
          <w:iCs/>
          <w:sz w:val="20"/>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5DC04400" w14:textId="77777777" w:rsidR="00F768E4" w:rsidRPr="006E63A2" w:rsidRDefault="00F768E4" w:rsidP="003770E2">
      <w:pPr>
        <w:pStyle w:val="Corpotesto"/>
        <w:rPr>
          <w:b/>
          <w:bCs/>
        </w:rPr>
      </w:pPr>
      <w:r w:rsidRPr="006E63A2">
        <w:rPr>
          <w:b/>
          <w:bCs/>
        </w:rPr>
        <w:t>Perché mi divora lo zelo per la tua casa, gli insulti di chi ti insulta ricadono su di me</w:t>
      </w:r>
    </w:p>
    <w:p w14:paraId="33FDAF8F" w14:textId="77777777" w:rsidR="00F768E4" w:rsidRPr="0031481F" w:rsidRDefault="00F768E4" w:rsidP="003770E2">
      <w:pPr>
        <w:pStyle w:val="Corpotesto"/>
        <w:rPr>
          <w:i/>
          <w:iCs/>
          <w:sz w:val="20"/>
        </w:rPr>
      </w:pPr>
      <w:r w:rsidRPr="0031481F">
        <w:rPr>
          <w:i/>
          <w:iCs/>
          <w:sz w:val="20"/>
        </w:rPr>
        <w:t>Al maestro del coro. Su «I gigli». Di Davide.</w:t>
      </w:r>
    </w:p>
    <w:p w14:paraId="2644C895" w14:textId="77777777" w:rsidR="00F768E4" w:rsidRPr="0031481F" w:rsidRDefault="00F768E4" w:rsidP="003770E2">
      <w:pPr>
        <w:pStyle w:val="Corpotesto"/>
        <w:rPr>
          <w:i/>
          <w:iCs/>
          <w:sz w:val="20"/>
        </w:rPr>
      </w:pPr>
      <w:r w:rsidRPr="0031481F">
        <w:rPr>
          <w:i/>
          <w:iCs/>
          <w:sz w:val="20"/>
        </w:rPr>
        <w:t xml:space="preserve">Salvami, o Dio: l’acqua mi giunge alla gola. Affondo in un abisso di fango, non ho nessun sostegno; sono caduto in acque profonde e la corrente mi travolge. </w:t>
      </w:r>
    </w:p>
    <w:p w14:paraId="37CFC87B" w14:textId="77777777" w:rsidR="00F768E4" w:rsidRPr="0031481F" w:rsidRDefault="00F768E4" w:rsidP="003770E2">
      <w:pPr>
        <w:pStyle w:val="Corpotesto"/>
        <w:rPr>
          <w:i/>
          <w:iCs/>
          <w:sz w:val="20"/>
        </w:rPr>
      </w:pPr>
      <w:r w:rsidRPr="0031481F">
        <w:rPr>
          <w:i/>
          <w:iCs/>
          <w:sz w:val="20"/>
        </w:rPr>
        <w:t xml:space="preserve">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394AF40C" w14:textId="77777777" w:rsidR="00F768E4" w:rsidRPr="0031481F" w:rsidRDefault="00F768E4" w:rsidP="003770E2">
      <w:pPr>
        <w:pStyle w:val="Corpotesto"/>
        <w:rPr>
          <w:i/>
          <w:iCs/>
          <w:sz w:val="20"/>
        </w:rPr>
      </w:pPr>
      <w:r w:rsidRPr="0031481F">
        <w:rPr>
          <w:i/>
          <w:iCs/>
          <w:sz w:val="20"/>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0B813047" w14:textId="77777777" w:rsidR="00F768E4" w:rsidRPr="0031481F" w:rsidRDefault="00F768E4" w:rsidP="003770E2">
      <w:pPr>
        <w:pStyle w:val="Corpotesto"/>
        <w:rPr>
          <w:i/>
          <w:iCs/>
          <w:sz w:val="20"/>
        </w:rPr>
      </w:pPr>
      <w:r w:rsidRPr="0031481F">
        <w:rPr>
          <w:i/>
          <w:iCs/>
          <w:sz w:val="20"/>
        </w:rPr>
        <w:t>Perché mi divora lo zelo per la tua casa, gli insulti di chi ti insulta ricadono su di me. Piangevo su di me nel digiuno, ma sono stato insultato. Ho indossato come vestito un sacco e sono diventato per loro oggetto di scherno.</w:t>
      </w:r>
    </w:p>
    <w:p w14:paraId="7625C4F1" w14:textId="77777777" w:rsidR="00F768E4" w:rsidRPr="0031481F" w:rsidRDefault="00F768E4" w:rsidP="003770E2">
      <w:pPr>
        <w:pStyle w:val="Corpotesto"/>
        <w:rPr>
          <w:i/>
          <w:iCs/>
          <w:sz w:val="20"/>
        </w:rPr>
      </w:pPr>
      <w:r w:rsidRPr="0031481F">
        <w:rPr>
          <w:i/>
          <w:iCs/>
          <w:sz w:val="20"/>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w:t>
      </w:r>
    </w:p>
    <w:p w14:paraId="220157C0" w14:textId="77777777" w:rsidR="00F768E4" w:rsidRPr="0031481F" w:rsidRDefault="00F768E4" w:rsidP="003770E2">
      <w:pPr>
        <w:pStyle w:val="Corpotesto"/>
        <w:rPr>
          <w:i/>
          <w:iCs/>
          <w:sz w:val="20"/>
        </w:rPr>
      </w:pPr>
      <w:r w:rsidRPr="0031481F">
        <w:rPr>
          <w:i/>
          <w:iCs/>
          <w:sz w:val="20"/>
        </w:rPr>
        <w:t>Non mi travolga la corrente, l’abisso non mi sommerga, la fossa non chiuda su di me la sua bocca. Rispondimi, Signore, perché buono è il tuo amore; volgiti a me nella tua grande tenerezza. Non nascondere il volto al tuo servo; sono nell’angoscia: presto, rispondimi!</w:t>
      </w:r>
    </w:p>
    <w:p w14:paraId="28902084" w14:textId="77777777" w:rsidR="00F768E4" w:rsidRPr="0031481F" w:rsidRDefault="00F768E4" w:rsidP="003770E2">
      <w:pPr>
        <w:pStyle w:val="Corpotesto"/>
        <w:rPr>
          <w:i/>
          <w:iCs/>
          <w:sz w:val="20"/>
        </w:rPr>
      </w:pPr>
      <w:r w:rsidRPr="0031481F">
        <w:rPr>
          <w:i/>
          <w:iCs/>
          <w:sz w:val="20"/>
        </w:rPr>
        <w:t>Avvicìnati a me, riscattami, liberami a causa dei miei nemici. Tu sai quanto sono stato insultato: quanto disonore, quanta vergogna! Sono tutti davanti a te i miei avversari.</w:t>
      </w:r>
    </w:p>
    <w:p w14:paraId="3C3C3189" w14:textId="77777777" w:rsidR="00F768E4" w:rsidRPr="0031481F" w:rsidRDefault="00F768E4" w:rsidP="003770E2">
      <w:pPr>
        <w:pStyle w:val="Corpotesto"/>
        <w:rPr>
          <w:i/>
          <w:iCs/>
          <w:sz w:val="20"/>
        </w:rPr>
      </w:pPr>
      <w:r w:rsidRPr="0031481F">
        <w:rPr>
          <w:i/>
          <w:iCs/>
          <w:sz w:val="20"/>
        </w:rPr>
        <w:t>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6C45167B" w14:textId="77777777" w:rsidR="00F768E4" w:rsidRPr="0031481F" w:rsidRDefault="00F768E4" w:rsidP="003770E2">
      <w:pPr>
        <w:pStyle w:val="Corpotesto"/>
        <w:rPr>
          <w:i/>
          <w:iCs/>
          <w:sz w:val="20"/>
        </w:rPr>
      </w:pPr>
      <w:r w:rsidRPr="0031481F">
        <w:rPr>
          <w:i/>
          <w:iCs/>
          <w:sz w:val="20"/>
        </w:rPr>
        <w:t>Riversa su di loro il tuo sdegno, li raggiunga la tua ira ardente. Il loro accampamento sia desolato, senza abitanti la loro tenda; perché inseguono colui che hai percosso, aggiungono dolore a chi tu hai ferito.</w:t>
      </w:r>
    </w:p>
    <w:p w14:paraId="317C51FD" w14:textId="77777777" w:rsidR="00F768E4" w:rsidRPr="0031481F" w:rsidRDefault="00F768E4" w:rsidP="003770E2">
      <w:pPr>
        <w:pStyle w:val="Corpotesto"/>
        <w:rPr>
          <w:i/>
          <w:iCs/>
          <w:sz w:val="20"/>
        </w:rPr>
      </w:pPr>
      <w:r w:rsidRPr="0031481F">
        <w:rPr>
          <w:i/>
          <w:iCs/>
          <w:sz w:val="20"/>
        </w:rPr>
        <w:t>Aggiungi per loro colpa su colpa e non possano appellarsi alla tua giustizia. Dal libro dei viventi siano cancellati e non siano iscritti tra i giusti.</w:t>
      </w:r>
    </w:p>
    <w:p w14:paraId="09622091" w14:textId="77777777" w:rsidR="00F768E4" w:rsidRPr="0031481F" w:rsidRDefault="00F768E4" w:rsidP="003770E2">
      <w:pPr>
        <w:pStyle w:val="Corpotesto"/>
        <w:rPr>
          <w:i/>
          <w:iCs/>
          <w:sz w:val="20"/>
        </w:rPr>
      </w:pPr>
      <w:r w:rsidRPr="0031481F">
        <w:rPr>
          <w:i/>
          <w:iCs/>
          <w:sz w:val="20"/>
        </w:rPr>
        <w:t>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1488235C" w14:textId="77777777" w:rsidR="00F768E4" w:rsidRDefault="00F768E4" w:rsidP="003770E2">
      <w:pPr>
        <w:pStyle w:val="Corpotesto"/>
        <w:rPr>
          <w:i/>
          <w:iCs/>
          <w:sz w:val="20"/>
        </w:rPr>
      </w:pPr>
      <w:r w:rsidRPr="0031481F">
        <w:rPr>
          <w:i/>
          <w:iCs/>
          <w:sz w:val="20"/>
        </w:rPr>
        <w:t xml:space="preserve">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45C13B3E" w14:textId="77777777" w:rsidR="00F768E4" w:rsidRPr="006E63A2" w:rsidRDefault="00F768E4" w:rsidP="003770E2">
      <w:pPr>
        <w:pStyle w:val="Corpotesto"/>
        <w:rPr>
          <w:b/>
          <w:bCs/>
        </w:rPr>
      </w:pPr>
      <w:r w:rsidRPr="006E63A2">
        <w:rPr>
          <w:b/>
          <w:bCs/>
        </w:rPr>
        <w:t>In lui siano benedette tutte le stirpi della terra e tutte le genti lo dicano beato</w:t>
      </w:r>
    </w:p>
    <w:p w14:paraId="210A838E" w14:textId="77777777" w:rsidR="00F768E4" w:rsidRPr="0031481F" w:rsidRDefault="00F768E4" w:rsidP="003770E2">
      <w:pPr>
        <w:pStyle w:val="Corpotesto"/>
        <w:rPr>
          <w:i/>
          <w:iCs/>
          <w:sz w:val="20"/>
        </w:rPr>
      </w:pPr>
      <w:r w:rsidRPr="0031481F">
        <w:rPr>
          <w:i/>
          <w:iCs/>
          <w:sz w:val="20"/>
        </w:rPr>
        <w:t>Di Salomone.</w:t>
      </w:r>
    </w:p>
    <w:p w14:paraId="2B65A3BF" w14:textId="77777777" w:rsidR="00F768E4" w:rsidRPr="0031481F" w:rsidRDefault="00F768E4" w:rsidP="003770E2">
      <w:pPr>
        <w:pStyle w:val="Corpotesto"/>
        <w:rPr>
          <w:i/>
          <w:iCs/>
          <w:sz w:val="20"/>
        </w:rPr>
      </w:pPr>
      <w:r w:rsidRPr="0031481F">
        <w:rPr>
          <w:i/>
          <w:iCs/>
          <w:sz w:val="20"/>
        </w:rPr>
        <w:t>O Dio, affida al re il tuo diritto, al figlio di re la tua giustizia; egli giudichi il tuo popolo secondo giustizia e i tuoi poveri secondo il diritto. Le montagne portino pace al popolo e le colline giustizia.</w:t>
      </w:r>
    </w:p>
    <w:p w14:paraId="7547A2F6" w14:textId="77777777" w:rsidR="00F768E4" w:rsidRPr="0031481F" w:rsidRDefault="00F768E4" w:rsidP="003770E2">
      <w:pPr>
        <w:pStyle w:val="Corpotesto"/>
        <w:rPr>
          <w:i/>
          <w:iCs/>
          <w:sz w:val="20"/>
        </w:rPr>
      </w:pPr>
      <w:r w:rsidRPr="0031481F">
        <w:rPr>
          <w:i/>
          <w:iCs/>
          <w:sz w:val="20"/>
        </w:rPr>
        <w:t>Ai poveri del popolo renda giustizia, salvi i figli del misero e abbatta l’oppressore. Ti faccia durare quanto il sole, come la luna, di generazione in generazione. Scenda come pioggia sull’erba, come acqua che irrora la terra.</w:t>
      </w:r>
    </w:p>
    <w:p w14:paraId="5843A9A2" w14:textId="77777777" w:rsidR="00F768E4" w:rsidRPr="0031481F" w:rsidRDefault="00F768E4" w:rsidP="003770E2">
      <w:pPr>
        <w:pStyle w:val="Corpotesto"/>
        <w:rPr>
          <w:i/>
          <w:iCs/>
          <w:sz w:val="20"/>
        </w:rPr>
      </w:pPr>
      <w:r w:rsidRPr="0031481F">
        <w:rPr>
          <w:i/>
          <w:iCs/>
          <w:sz w:val="20"/>
        </w:rPr>
        <w:t>Nei suoi giorni fiorisca il giusto e abbondi la pace, finché non si spenga la luna. E dòmini da mare a mare, dal fiume sino ai confini della terra. A lui si pieghino le tribù del deserto, mordano la polvere i suoi nemici.</w:t>
      </w:r>
    </w:p>
    <w:p w14:paraId="36CF85D7" w14:textId="77777777" w:rsidR="00F768E4" w:rsidRPr="0031481F" w:rsidRDefault="00F768E4" w:rsidP="003770E2">
      <w:pPr>
        <w:pStyle w:val="Corpotesto"/>
        <w:rPr>
          <w:i/>
          <w:iCs/>
          <w:sz w:val="20"/>
        </w:rPr>
      </w:pPr>
      <w:r w:rsidRPr="0031481F">
        <w:rPr>
          <w:i/>
          <w:iCs/>
          <w:sz w:val="20"/>
        </w:rPr>
        <w:t>I re di Tarsis e delle isole portino tributi, i re di Saba e di Seba offrano doni. Tutti i re si prostrino a lui, lo servano tutte le genti. Perché egli libererà il misero che invoca e il povero che non trova aiuto.</w:t>
      </w:r>
    </w:p>
    <w:p w14:paraId="524E68B7" w14:textId="77777777" w:rsidR="00F768E4" w:rsidRPr="0031481F" w:rsidRDefault="00F768E4" w:rsidP="003770E2">
      <w:pPr>
        <w:pStyle w:val="Corpotesto"/>
        <w:rPr>
          <w:i/>
          <w:iCs/>
          <w:sz w:val="20"/>
        </w:rPr>
      </w:pPr>
      <w:r w:rsidRPr="0031481F">
        <w:rPr>
          <w:i/>
          <w:iCs/>
          <w:sz w:val="20"/>
        </w:rPr>
        <w:t>Abbia pietà del debole e del misero e salvi la vita dei miseri. Li riscatti dalla violenza e dal sopruso, sia prezioso ai suoi occhi il loro sangue.</w:t>
      </w:r>
    </w:p>
    <w:p w14:paraId="251405A1" w14:textId="77777777" w:rsidR="00F768E4" w:rsidRPr="0031481F" w:rsidRDefault="00F768E4" w:rsidP="003770E2">
      <w:pPr>
        <w:pStyle w:val="Corpotesto"/>
        <w:rPr>
          <w:i/>
          <w:iCs/>
          <w:sz w:val="20"/>
        </w:rPr>
      </w:pPr>
      <w:r w:rsidRPr="0031481F">
        <w:rPr>
          <w:i/>
          <w:iCs/>
          <w:sz w:val="20"/>
        </w:rPr>
        <w:t>Viva e gli sia dato oro di Arabia, si preghi sempre per lui, sia benedetto ogni giorno. Abbondi il frumento nel paese, ondeggi sulle cime dei monti; il suo frutto fiorisca come il Libano, la sua messe come l’erba dei campi.</w:t>
      </w:r>
    </w:p>
    <w:p w14:paraId="0C28C077" w14:textId="77777777" w:rsidR="00F768E4" w:rsidRPr="0031481F" w:rsidRDefault="00F768E4" w:rsidP="003770E2">
      <w:pPr>
        <w:pStyle w:val="Corpotesto"/>
        <w:rPr>
          <w:i/>
          <w:iCs/>
          <w:sz w:val="20"/>
        </w:rPr>
      </w:pPr>
      <w:r w:rsidRPr="0031481F">
        <w:rPr>
          <w:i/>
          <w:iCs/>
          <w:sz w:val="20"/>
        </w:rPr>
        <w:t>Il suo nome duri in eterno, davanti al sole germogli il suo nome. In lui siano benedette tutte le stirpi della terra e tutte le genti lo dicano beato.</w:t>
      </w:r>
    </w:p>
    <w:p w14:paraId="126C59F1" w14:textId="77777777" w:rsidR="00F768E4" w:rsidRPr="0031481F" w:rsidRDefault="00F768E4" w:rsidP="003770E2">
      <w:pPr>
        <w:pStyle w:val="Corpotesto"/>
        <w:rPr>
          <w:i/>
          <w:iCs/>
          <w:sz w:val="20"/>
        </w:rPr>
      </w:pPr>
      <w:r w:rsidRPr="0031481F">
        <w:rPr>
          <w:i/>
          <w:iCs/>
          <w:sz w:val="20"/>
        </w:rPr>
        <w:t>Benedetto il Signore, Dio d’Israele: egli solo compie meraviglie. E benedetto il suo nome glorioso per sempre: della sua gloria sia piena tutta la terra. Amen, amen.</w:t>
      </w:r>
    </w:p>
    <w:p w14:paraId="61C33BAE" w14:textId="77777777" w:rsidR="00F768E4" w:rsidRDefault="00F768E4" w:rsidP="003770E2">
      <w:pPr>
        <w:pStyle w:val="Corpotesto"/>
        <w:rPr>
          <w:i/>
          <w:iCs/>
          <w:sz w:val="20"/>
        </w:rPr>
      </w:pPr>
      <w:r w:rsidRPr="0031481F">
        <w:rPr>
          <w:i/>
          <w:iCs/>
          <w:sz w:val="20"/>
        </w:rPr>
        <w:t xml:space="preserve">Qui finiscono le preghiere di Davide, figlio di Iesse (Sal 72 (71) 1-20). </w:t>
      </w:r>
    </w:p>
    <w:p w14:paraId="19D566D8" w14:textId="77777777" w:rsidR="00F768E4" w:rsidRPr="006E63A2" w:rsidRDefault="00F768E4" w:rsidP="003770E2">
      <w:pPr>
        <w:pStyle w:val="Corpotesto"/>
        <w:rPr>
          <w:b/>
          <w:bCs/>
        </w:rPr>
      </w:pPr>
      <w:r w:rsidRPr="006E63A2">
        <w:rPr>
          <w:b/>
          <w:bCs/>
        </w:rPr>
        <w:t>Stabilirò per sempre la tua discendenza, di generazione in generazione edificherò il tuo trono</w:t>
      </w:r>
    </w:p>
    <w:p w14:paraId="2AD71DC6" w14:textId="77777777" w:rsidR="00F768E4" w:rsidRPr="008D121A" w:rsidRDefault="00F768E4" w:rsidP="003770E2">
      <w:pPr>
        <w:pStyle w:val="Corpotesto"/>
        <w:rPr>
          <w:i/>
          <w:iCs/>
          <w:sz w:val="20"/>
        </w:rPr>
      </w:pPr>
      <w:r w:rsidRPr="008D121A">
        <w:rPr>
          <w:i/>
          <w:iCs/>
          <w:sz w:val="20"/>
        </w:rPr>
        <w:t>Maskil. Di Etan, l’Ezraita.</w:t>
      </w:r>
    </w:p>
    <w:p w14:paraId="199DFC57" w14:textId="77777777" w:rsidR="00F768E4" w:rsidRPr="008D121A" w:rsidRDefault="00F768E4" w:rsidP="003770E2">
      <w:pPr>
        <w:pStyle w:val="Corpotesto"/>
        <w:rPr>
          <w:i/>
          <w:iCs/>
          <w:sz w:val="20"/>
        </w:rPr>
      </w:pPr>
      <w:r w:rsidRPr="008D121A">
        <w:rPr>
          <w:i/>
          <w:iCs/>
          <w:sz w:val="20"/>
        </w:rPr>
        <w:t>Canterò in eterno l’amore del Signore, di generazione in generazione farò conoscere con la mia bocca la tua fedeltà, perché ho detto: «È un amore edificato per sempre; nel cielo rendi stabile la tua fedeltà».</w:t>
      </w:r>
    </w:p>
    <w:p w14:paraId="5CE64D0D" w14:textId="77777777" w:rsidR="00F768E4" w:rsidRPr="008D121A" w:rsidRDefault="00F768E4" w:rsidP="003770E2">
      <w:pPr>
        <w:pStyle w:val="Corpotesto"/>
        <w:rPr>
          <w:i/>
          <w:iCs/>
          <w:sz w:val="20"/>
        </w:rPr>
      </w:pPr>
      <w:r w:rsidRPr="008D121A">
        <w:rPr>
          <w:i/>
          <w:iCs/>
          <w:sz w:val="20"/>
        </w:rPr>
        <w:t>«Ho stretto un’alleanza con il mio eletto, ho giurato a Davide, mio servo. Stabilirò per sempre la tua discendenza, di generazione in generazione edificherò il tuo trono». I cieli cantano le tue meraviglie, Signore, la tua fedeltà nell’assemblea dei santi.</w:t>
      </w:r>
    </w:p>
    <w:p w14:paraId="0A26D573" w14:textId="77777777" w:rsidR="00F768E4" w:rsidRPr="008D121A" w:rsidRDefault="00F768E4" w:rsidP="003770E2">
      <w:pPr>
        <w:pStyle w:val="Corpotesto"/>
        <w:rPr>
          <w:i/>
          <w:iCs/>
          <w:sz w:val="20"/>
        </w:rPr>
      </w:pPr>
      <w:r w:rsidRPr="008D121A">
        <w:rPr>
          <w:i/>
          <w:iCs/>
          <w:sz w:val="20"/>
        </w:rPr>
        <w:t>Chi sulle nubi è uguale al Signore, chi è simile al Signore tra i figli degli dèi? Dio è tremendo nel consiglio dei santi, grande e terribile tra quanti lo circondano.</w:t>
      </w:r>
    </w:p>
    <w:p w14:paraId="0ED75B92" w14:textId="77777777" w:rsidR="00F768E4" w:rsidRPr="008D121A" w:rsidRDefault="00F768E4" w:rsidP="003770E2">
      <w:pPr>
        <w:pStyle w:val="Corpotesto"/>
        <w:rPr>
          <w:i/>
          <w:iCs/>
          <w:sz w:val="20"/>
        </w:rPr>
      </w:pPr>
      <w:r w:rsidRPr="008D121A">
        <w:rPr>
          <w:i/>
          <w:iCs/>
          <w:sz w:val="20"/>
        </w:rPr>
        <w:t>Chi è come te, Signore, Dio degli eserciti? Potente Signore, la tua fedeltà ti circonda. Tu domini l’orgoglio del mare, tu plachi le sue onde tempestose. Tu hai ferito e calpestato Raab, con braccio potente hai disperso i tuoi nemici.</w:t>
      </w:r>
    </w:p>
    <w:p w14:paraId="76E0ABC1" w14:textId="77777777" w:rsidR="00F768E4" w:rsidRPr="008D121A" w:rsidRDefault="00F768E4" w:rsidP="003770E2">
      <w:pPr>
        <w:pStyle w:val="Corpotesto"/>
        <w:rPr>
          <w:i/>
          <w:iCs/>
          <w:sz w:val="20"/>
        </w:rPr>
      </w:pPr>
      <w:r w:rsidRPr="008D121A">
        <w:rPr>
          <w:i/>
          <w:iCs/>
          <w:sz w:val="20"/>
        </w:rPr>
        <w:t>Tuoi sono i cieli, tua è la terra, tu hai fondato il mondo e quanto contiene; il settentrione e il mezzogiorno tu li hai creati, il Tabor e l’Ermon cantano il tuo nome. Tu hai un braccio potente, forte è la tua mano, alta la tua destra.</w:t>
      </w:r>
    </w:p>
    <w:p w14:paraId="242A0267" w14:textId="77777777" w:rsidR="00F768E4" w:rsidRPr="008D121A" w:rsidRDefault="00F768E4" w:rsidP="003770E2">
      <w:pPr>
        <w:pStyle w:val="Corpotesto"/>
        <w:rPr>
          <w:i/>
          <w:iCs/>
          <w:sz w:val="20"/>
        </w:rPr>
      </w:pPr>
      <w:r w:rsidRPr="008D121A">
        <w:rPr>
          <w:i/>
          <w:iCs/>
          <w:sz w:val="20"/>
        </w:rPr>
        <w:t xml:space="preserve">Giustizia e diritto sono la base del tuo trono, amore e fedeltà precedono il tuo volto. Beato il popolo che ti sa acclamare: camminerà, Signore, alla luce del tuo volto; </w:t>
      </w:r>
      <w:r w:rsidRPr="008D121A">
        <w:rPr>
          <w:i/>
          <w:iCs/>
          <w:sz w:val="20"/>
        </w:rPr>
        <w:tab/>
        <w:t>esulta tutto il giorno nel tuo nome, si esalta nella tua giustizia.</w:t>
      </w:r>
    </w:p>
    <w:p w14:paraId="7AAAE37C" w14:textId="77777777" w:rsidR="00F768E4" w:rsidRPr="008D121A" w:rsidRDefault="00F768E4" w:rsidP="003770E2">
      <w:pPr>
        <w:pStyle w:val="Corpotesto"/>
        <w:rPr>
          <w:i/>
          <w:iCs/>
          <w:sz w:val="20"/>
        </w:rPr>
      </w:pPr>
      <w:r w:rsidRPr="008D121A">
        <w:rPr>
          <w:i/>
          <w:iCs/>
          <w:sz w:val="20"/>
        </w:rPr>
        <w:t xml:space="preserve">Perché tu sei lo splendore della sua forza  e con il tuo favore innalzi la nostra fronte. Perché del Signore è il nostro scudo, il nostro re, del Santo d’Israele. </w:t>
      </w:r>
    </w:p>
    <w:p w14:paraId="08E6037C" w14:textId="77777777" w:rsidR="00F768E4" w:rsidRPr="008D121A" w:rsidRDefault="00F768E4" w:rsidP="003770E2">
      <w:pPr>
        <w:pStyle w:val="Corpotesto"/>
        <w:rPr>
          <w:i/>
          <w:iCs/>
          <w:sz w:val="20"/>
        </w:rPr>
      </w:pPr>
      <w:r w:rsidRPr="008D121A">
        <w:rPr>
          <w:i/>
          <w:iCs/>
          <w:sz w:val="20"/>
        </w:rPr>
        <w:t>Un tempo parlasti in visione ai tuoi fedeli, dicendo: «Ho portato aiuto a un prode, ho esaltato un eletto tra il mio popolo. Ho trovato Davide, mio servo, con il mio santo olio l’ho consacrato; la mia mano è il suo sostegno, il mio braccio è la sua forza. u di lui non trionferà il nemico né l’opprimerà l’uomo perverso.</w:t>
      </w:r>
    </w:p>
    <w:p w14:paraId="7B207433" w14:textId="77777777" w:rsidR="00F768E4" w:rsidRPr="008D121A" w:rsidRDefault="00F768E4" w:rsidP="003770E2">
      <w:pPr>
        <w:pStyle w:val="Corpotesto"/>
        <w:rPr>
          <w:i/>
          <w:iCs/>
          <w:sz w:val="20"/>
        </w:rPr>
      </w:pPr>
      <w:r w:rsidRPr="008D121A">
        <w:rPr>
          <w:i/>
          <w:iCs/>
          <w:sz w:val="20"/>
        </w:rPr>
        <w:t xml:space="preserve">Annienterò davanti a lui i suoi nemici e colpirò quelli che lo odiano. La mia fedeltà e il mio amore saranno con lui e nel mio nome s’innalzerà la sua fronte. Farò estendere sul mare la sua mano e sui fiumi la sua destra. </w:t>
      </w:r>
      <w:r w:rsidRPr="008D121A">
        <w:rPr>
          <w:i/>
          <w:iCs/>
          <w:sz w:val="20"/>
        </w:rPr>
        <w:tab/>
        <w:t xml:space="preserve">Egli mi invocherà: “Tu sei mio padre, mio Dio e roccia della mia salvezza”. </w:t>
      </w:r>
    </w:p>
    <w:p w14:paraId="2716C5A9" w14:textId="77777777" w:rsidR="00F768E4" w:rsidRPr="008D121A" w:rsidRDefault="00F768E4" w:rsidP="003770E2">
      <w:pPr>
        <w:pStyle w:val="Corpotesto"/>
        <w:rPr>
          <w:i/>
          <w:iCs/>
          <w:sz w:val="20"/>
        </w:rPr>
      </w:pPr>
      <w:r w:rsidRPr="008D121A">
        <w:rPr>
          <w:i/>
          <w:iCs/>
          <w:sz w:val="20"/>
        </w:rPr>
        <w:t>Io farò di lui il mio primogenito, il più alto fra i re della terra. Gli conserverò sempre il mio amore, la mia alleanza gli sarà fedele. Stabilirò per sempre la sua discendenza, il suo trono come i giorni del cielo.</w:t>
      </w:r>
    </w:p>
    <w:p w14:paraId="2FA9A50F" w14:textId="77777777" w:rsidR="00F768E4" w:rsidRPr="008D121A" w:rsidRDefault="00F768E4" w:rsidP="003770E2">
      <w:pPr>
        <w:pStyle w:val="Corpotesto"/>
        <w:rPr>
          <w:i/>
          <w:iCs/>
          <w:sz w:val="20"/>
        </w:rPr>
      </w:pPr>
      <w:r w:rsidRPr="008D121A">
        <w:rPr>
          <w:i/>
          <w:iCs/>
          <w:sz w:val="20"/>
        </w:rPr>
        <w:t>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1A2E00ED" w14:textId="77777777" w:rsidR="00F768E4" w:rsidRPr="008D121A" w:rsidRDefault="00F768E4" w:rsidP="003770E2">
      <w:pPr>
        <w:pStyle w:val="Corpotesto"/>
        <w:rPr>
          <w:i/>
          <w:iCs/>
          <w:sz w:val="20"/>
        </w:rPr>
      </w:pPr>
      <w:r w:rsidRPr="008D121A">
        <w:rPr>
          <w:i/>
          <w:iCs/>
          <w:sz w:val="20"/>
        </w:rPr>
        <w:t>Sulla mia santità ho giurato una volta per sempre: certo non mentirò a Davide. In eterno durerà la sua discendenza, il suo trono davanti a me quanto il sole, sempre saldo come la luna, testimone fedele nel cielo».</w:t>
      </w:r>
    </w:p>
    <w:p w14:paraId="71E63AB8" w14:textId="77777777" w:rsidR="00F768E4" w:rsidRPr="008D121A" w:rsidRDefault="00F768E4" w:rsidP="003770E2">
      <w:pPr>
        <w:pStyle w:val="Corpotesto"/>
        <w:rPr>
          <w:i/>
          <w:iCs/>
          <w:sz w:val="20"/>
        </w:rPr>
      </w:pPr>
      <w:r w:rsidRPr="008D121A">
        <w:rPr>
          <w:i/>
          <w:iCs/>
          <w:sz w:val="20"/>
        </w:rPr>
        <w:t>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14:paraId="28678EA5" w14:textId="77777777" w:rsidR="00F768E4" w:rsidRPr="008D121A" w:rsidRDefault="00F768E4" w:rsidP="003770E2">
      <w:pPr>
        <w:pStyle w:val="Corpotesto"/>
        <w:rPr>
          <w:i/>
          <w:iCs/>
          <w:sz w:val="20"/>
        </w:rPr>
      </w:pPr>
      <w:r w:rsidRPr="008D121A">
        <w:rPr>
          <w:i/>
          <w:iCs/>
          <w:sz w:val="20"/>
        </w:rPr>
        <w:t>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w:t>
      </w:r>
    </w:p>
    <w:p w14:paraId="27D815B4" w14:textId="77777777" w:rsidR="00F768E4" w:rsidRPr="008D121A" w:rsidRDefault="00F768E4" w:rsidP="003770E2">
      <w:pPr>
        <w:pStyle w:val="Corpotesto"/>
        <w:rPr>
          <w:i/>
          <w:iCs/>
          <w:sz w:val="20"/>
        </w:rPr>
      </w:pPr>
      <w:r w:rsidRPr="008D121A">
        <w:rPr>
          <w:i/>
          <w:iCs/>
          <w:sz w:val="20"/>
        </w:rPr>
        <w:t>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w:t>
      </w:r>
    </w:p>
    <w:p w14:paraId="27C551FD" w14:textId="77777777" w:rsidR="00F768E4" w:rsidRPr="008D121A" w:rsidRDefault="00F768E4" w:rsidP="003770E2">
      <w:pPr>
        <w:pStyle w:val="Corpotesto"/>
        <w:rPr>
          <w:i/>
          <w:iCs/>
          <w:sz w:val="20"/>
        </w:rPr>
      </w:pPr>
      <w:r w:rsidRPr="008D121A">
        <w:rPr>
          <w:i/>
          <w:iCs/>
          <w:sz w:val="20"/>
        </w:rPr>
        <w:t xml:space="preserve">Ricorda, Signore, l’oltraggio fatto ai tuoi servi: porto nel cuore le ingiurie di molti popoli, con le quali, Signore, i tuoi nemici insultano, insultano i passi del tuo consacrato. Benedetto il Signore in eterno. Amen, amen (Sal 89 (88) 1-53). </w:t>
      </w:r>
    </w:p>
    <w:p w14:paraId="57E72835" w14:textId="77777777" w:rsidR="00F768E4" w:rsidRPr="006E63A2" w:rsidRDefault="00F768E4" w:rsidP="003770E2">
      <w:pPr>
        <w:pStyle w:val="Corpotesto"/>
        <w:rPr>
          <w:b/>
          <w:bCs/>
        </w:rPr>
      </w:pPr>
      <w:r w:rsidRPr="006E63A2">
        <w:rPr>
          <w:b/>
          <w:bCs/>
        </w:rPr>
        <w:t>Una luce è spuntata per il giusto, una gioia per i retti di cuore</w:t>
      </w:r>
    </w:p>
    <w:p w14:paraId="59FE562A" w14:textId="77777777" w:rsidR="00F768E4" w:rsidRPr="008D121A" w:rsidRDefault="00F768E4" w:rsidP="003770E2">
      <w:pPr>
        <w:pStyle w:val="Corpotesto"/>
        <w:rPr>
          <w:i/>
          <w:iCs/>
          <w:sz w:val="20"/>
        </w:rPr>
      </w:pPr>
      <w:r w:rsidRPr="008D121A">
        <w:rPr>
          <w:i/>
          <w:iCs/>
          <w:sz w:val="20"/>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w:t>
      </w:r>
    </w:p>
    <w:p w14:paraId="0D3C6C17" w14:textId="77777777" w:rsidR="00F768E4" w:rsidRPr="008D121A" w:rsidRDefault="00F768E4" w:rsidP="003770E2">
      <w:pPr>
        <w:pStyle w:val="Corpotesto"/>
        <w:rPr>
          <w:i/>
          <w:iCs/>
          <w:sz w:val="20"/>
        </w:rPr>
      </w:pPr>
      <w:r w:rsidRPr="008D121A">
        <w:rPr>
          <w:i/>
          <w:iCs/>
          <w:sz w:val="20"/>
        </w:rPr>
        <w:t>Si vergognino tutti gli adoratori di statue e chi si vanta del nulla degli idoli. A lui si prostrino tutti gli dèi! Ascolti Sion e ne gioisca, esultino i villaggi di Giuda a causa dei tuoi giudizi, Signore.</w:t>
      </w:r>
    </w:p>
    <w:p w14:paraId="620B783C" w14:textId="77777777" w:rsidR="00F768E4" w:rsidRDefault="00F768E4" w:rsidP="003770E2">
      <w:pPr>
        <w:pStyle w:val="Corpotesto"/>
        <w:rPr>
          <w:i/>
          <w:iCs/>
          <w:sz w:val="20"/>
        </w:rPr>
      </w:pPr>
      <w:r w:rsidRPr="008D121A">
        <w:rPr>
          <w:i/>
          <w:iCs/>
          <w:sz w:val="20"/>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6D107361" w14:textId="77777777" w:rsidR="00F768E4" w:rsidRDefault="00F768E4" w:rsidP="003770E2">
      <w:pPr>
        <w:pStyle w:val="Corpotesto"/>
        <w:rPr>
          <w:i/>
          <w:iCs/>
          <w:sz w:val="20"/>
        </w:rPr>
      </w:pPr>
    </w:p>
    <w:p w14:paraId="2B274B6C" w14:textId="77777777" w:rsidR="00F768E4" w:rsidRPr="006E63A2" w:rsidRDefault="00F768E4" w:rsidP="003770E2">
      <w:pPr>
        <w:pStyle w:val="Corpotesto"/>
        <w:rPr>
          <w:b/>
          <w:bCs/>
        </w:rPr>
      </w:pPr>
      <w:r w:rsidRPr="006E63A2">
        <w:rPr>
          <w:b/>
          <w:bCs/>
        </w:rPr>
        <w:t>A forza di gridare il mio lamento mi si attacca la pelle alle ossa</w:t>
      </w:r>
    </w:p>
    <w:p w14:paraId="1D853964" w14:textId="77777777" w:rsidR="00F768E4" w:rsidRPr="00F7787D" w:rsidRDefault="00F768E4" w:rsidP="003770E2">
      <w:pPr>
        <w:pStyle w:val="Corpotesto"/>
        <w:rPr>
          <w:i/>
          <w:iCs/>
          <w:sz w:val="20"/>
        </w:rPr>
      </w:pPr>
      <w:r w:rsidRPr="00F7787D">
        <w:rPr>
          <w:i/>
          <w:iCs/>
          <w:sz w:val="20"/>
        </w:rPr>
        <w:t>Preghiera di un povero che è sfinito ed effonde davanti al Signore il suo lamento.</w:t>
      </w:r>
    </w:p>
    <w:p w14:paraId="1AF76BED" w14:textId="77777777" w:rsidR="00F768E4" w:rsidRPr="00F7787D" w:rsidRDefault="00F768E4" w:rsidP="003770E2">
      <w:pPr>
        <w:pStyle w:val="Corpotesto"/>
        <w:rPr>
          <w:i/>
          <w:iCs/>
          <w:sz w:val="20"/>
        </w:rPr>
      </w:pPr>
      <w:r w:rsidRPr="00F7787D">
        <w:rPr>
          <w:i/>
          <w:iCs/>
          <w:sz w:val="20"/>
        </w:rPr>
        <w:t>Signore, ascolta la mia preghiera, a te giunga il mio grido di aiuto. Non nascondermi il tuo volto nel giorno in cui sono nell’angoscia. Tendi verso di me l’orecchio, quando t’invoco, presto, rispondimi!</w:t>
      </w:r>
    </w:p>
    <w:p w14:paraId="20F41839" w14:textId="77777777" w:rsidR="00F768E4" w:rsidRPr="00F7787D" w:rsidRDefault="00F768E4" w:rsidP="003770E2">
      <w:pPr>
        <w:pStyle w:val="Corpotesto"/>
        <w:rPr>
          <w:i/>
          <w:iCs/>
          <w:sz w:val="20"/>
        </w:rPr>
      </w:pPr>
      <w:r w:rsidRPr="00F7787D">
        <w:rPr>
          <w:i/>
          <w:iCs/>
          <w:sz w:val="20"/>
        </w:rPr>
        <w:t>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4F52143A" w14:textId="77777777" w:rsidR="00F768E4" w:rsidRPr="00F7787D" w:rsidRDefault="00F768E4" w:rsidP="003770E2">
      <w:pPr>
        <w:pStyle w:val="Corpotesto"/>
        <w:rPr>
          <w:i/>
          <w:iCs/>
          <w:sz w:val="20"/>
        </w:rPr>
      </w:pPr>
      <w:r w:rsidRPr="00F7787D">
        <w:rPr>
          <w:i/>
          <w:iCs/>
          <w:sz w:val="20"/>
        </w:rPr>
        <w:t>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1ADEE6E4" w14:textId="77777777" w:rsidR="00F768E4" w:rsidRPr="00F7787D" w:rsidRDefault="00F768E4" w:rsidP="003770E2">
      <w:pPr>
        <w:pStyle w:val="Corpotesto"/>
        <w:rPr>
          <w:i/>
          <w:iCs/>
          <w:sz w:val="20"/>
        </w:rPr>
      </w:pPr>
      <w:r w:rsidRPr="00F7787D">
        <w:rPr>
          <w:i/>
          <w:iCs/>
          <w:sz w:val="20"/>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744C68EE" w14:textId="77777777" w:rsidR="00F768E4" w:rsidRPr="00F7787D" w:rsidRDefault="00F768E4" w:rsidP="003770E2">
      <w:pPr>
        <w:pStyle w:val="Corpotesto"/>
        <w:rPr>
          <w:i/>
          <w:iCs/>
          <w:sz w:val="20"/>
        </w:rPr>
      </w:pPr>
      <w:r w:rsidRPr="00F7787D">
        <w:rPr>
          <w:i/>
          <w:iCs/>
          <w:sz w:val="20"/>
        </w:rPr>
        <w:t>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326263D4" w14:textId="77777777" w:rsidR="00F768E4" w:rsidRDefault="00F768E4" w:rsidP="003770E2">
      <w:pPr>
        <w:pStyle w:val="Corpotesto"/>
        <w:rPr>
          <w:i/>
          <w:iCs/>
          <w:sz w:val="20"/>
        </w:rPr>
      </w:pPr>
      <w:r w:rsidRPr="00F7787D">
        <w:rPr>
          <w:i/>
          <w:iCs/>
          <w:sz w:val="20"/>
        </w:rPr>
        <w:t xml:space="preserve">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039C8F1D" w14:textId="77777777" w:rsidR="00F768E4" w:rsidRPr="006E63A2" w:rsidRDefault="00F768E4" w:rsidP="003770E2">
      <w:pPr>
        <w:pStyle w:val="Corpotesto"/>
        <w:rPr>
          <w:b/>
          <w:bCs/>
        </w:rPr>
      </w:pPr>
      <w:r w:rsidRPr="006E63A2">
        <w:rPr>
          <w:b/>
          <w:bCs/>
        </w:rPr>
        <w:t>Tu sei sacerdote per sempre al modo di Melchìsedek</w:t>
      </w:r>
    </w:p>
    <w:p w14:paraId="282B0FDF" w14:textId="77777777" w:rsidR="00F768E4" w:rsidRPr="00F7787D" w:rsidRDefault="00F768E4" w:rsidP="003770E2">
      <w:pPr>
        <w:pStyle w:val="Corpotesto"/>
        <w:rPr>
          <w:i/>
          <w:iCs/>
          <w:sz w:val="20"/>
        </w:rPr>
      </w:pPr>
      <w:r w:rsidRPr="00F7787D">
        <w:rPr>
          <w:i/>
          <w:iCs/>
          <w:sz w:val="20"/>
        </w:rPr>
        <w:t>Di Davide. Salmo.</w:t>
      </w:r>
    </w:p>
    <w:p w14:paraId="170CAAAB" w14:textId="77777777" w:rsidR="00F768E4" w:rsidRPr="00F7787D" w:rsidRDefault="00F768E4" w:rsidP="003770E2">
      <w:pPr>
        <w:pStyle w:val="Corpotesto"/>
        <w:rPr>
          <w:i/>
          <w:iCs/>
          <w:sz w:val="20"/>
        </w:rPr>
      </w:pPr>
      <w:r w:rsidRPr="00F7787D">
        <w:rPr>
          <w:i/>
          <w:iCs/>
          <w:sz w:val="20"/>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5BFC0EA1" w14:textId="77777777" w:rsidR="00F768E4" w:rsidRDefault="00F768E4" w:rsidP="003770E2">
      <w:pPr>
        <w:pStyle w:val="Corpotesto"/>
        <w:rPr>
          <w:i/>
          <w:iCs/>
          <w:sz w:val="20"/>
        </w:rPr>
      </w:pPr>
      <w:r w:rsidRPr="00F7787D">
        <w:rPr>
          <w:i/>
          <w:iCs/>
          <w:sz w:val="20"/>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6FCA0C47" w14:textId="77777777" w:rsidR="00F768E4" w:rsidRPr="006E63A2" w:rsidRDefault="00F768E4" w:rsidP="003770E2">
      <w:pPr>
        <w:pStyle w:val="Corpotesto"/>
        <w:rPr>
          <w:b/>
          <w:bCs/>
        </w:rPr>
      </w:pPr>
      <w:r w:rsidRPr="006E63A2">
        <w:rPr>
          <w:b/>
          <w:bCs/>
        </w:rPr>
        <w:t>Benedetto colui che viene nel nome del Signore</w:t>
      </w:r>
    </w:p>
    <w:p w14:paraId="3545FF2C" w14:textId="77777777" w:rsidR="00F768E4" w:rsidRPr="00F7787D" w:rsidRDefault="00F768E4" w:rsidP="003770E2">
      <w:pPr>
        <w:pStyle w:val="Corpotesto"/>
        <w:rPr>
          <w:i/>
          <w:iCs/>
          <w:sz w:val="20"/>
        </w:rPr>
      </w:pPr>
      <w:r w:rsidRPr="00F7787D">
        <w:rPr>
          <w:i/>
          <w:iCs/>
          <w:sz w:val="20"/>
        </w:rPr>
        <w:t>Rendete grazie al Signore perché è buono, perché il suo amore è per sempre. Dica Israele: «Il suo amore è per sempre».  Dica la casa di Aronne: «Il suo amore è per sempre». Dicano quelli che temono il Signore: «Il suo amore è per sempre».</w:t>
      </w:r>
    </w:p>
    <w:p w14:paraId="595B0CBB" w14:textId="77777777" w:rsidR="00F768E4" w:rsidRPr="00F7787D" w:rsidRDefault="00F768E4" w:rsidP="003770E2">
      <w:pPr>
        <w:pStyle w:val="Corpotesto"/>
        <w:rPr>
          <w:i/>
          <w:iCs/>
          <w:sz w:val="20"/>
        </w:rPr>
      </w:pPr>
      <w:r w:rsidRPr="00F7787D">
        <w:rPr>
          <w:i/>
          <w:iCs/>
          <w:sz w:val="20"/>
        </w:rPr>
        <w:t>Nel pericolo ho gridato al Signore: mi ha risposto, il Signore, e mi ha tratto in salvo. Il Signore è per me, non avrò timore: che cosa potrà farmi un uomo? Il Signore è per me, è il mio aiuto, e io guarderò dall’alto i miei nemici.</w:t>
      </w:r>
    </w:p>
    <w:p w14:paraId="1504424B" w14:textId="77777777" w:rsidR="00F768E4" w:rsidRPr="00F7787D" w:rsidRDefault="00F768E4" w:rsidP="003770E2">
      <w:pPr>
        <w:pStyle w:val="Corpotesto"/>
        <w:rPr>
          <w:i/>
          <w:iCs/>
          <w:sz w:val="20"/>
        </w:rPr>
      </w:pPr>
      <w:r w:rsidRPr="00F7787D">
        <w:rPr>
          <w:i/>
          <w:iCs/>
          <w:sz w:val="20"/>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5F700159" w14:textId="77777777" w:rsidR="00F768E4" w:rsidRPr="00F7787D" w:rsidRDefault="00F768E4" w:rsidP="003770E2">
      <w:pPr>
        <w:pStyle w:val="Corpotesto"/>
        <w:rPr>
          <w:i/>
          <w:iCs/>
          <w:sz w:val="20"/>
        </w:rPr>
      </w:pPr>
      <w:r w:rsidRPr="00F7787D">
        <w:rPr>
          <w:i/>
          <w:iCs/>
          <w:sz w:val="20"/>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66F0A5D2" w14:textId="77777777" w:rsidR="00F768E4" w:rsidRPr="00F7787D" w:rsidRDefault="00F768E4" w:rsidP="003770E2">
      <w:pPr>
        <w:pStyle w:val="Corpotesto"/>
        <w:rPr>
          <w:i/>
          <w:iCs/>
          <w:sz w:val="20"/>
        </w:rPr>
      </w:pPr>
      <w:r w:rsidRPr="00F7787D">
        <w:rPr>
          <w:i/>
          <w:iCs/>
          <w:sz w:val="20"/>
        </w:rPr>
        <w:t>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14:paraId="3916581C" w14:textId="77777777" w:rsidR="00F768E4" w:rsidRPr="00F7787D" w:rsidRDefault="00F768E4" w:rsidP="003770E2">
      <w:pPr>
        <w:pStyle w:val="Corpotesto"/>
        <w:rPr>
          <w:i/>
          <w:iCs/>
          <w:sz w:val="20"/>
        </w:rPr>
      </w:pPr>
      <w:r w:rsidRPr="00F7787D">
        <w:rPr>
          <w:i/>
          <w:iCs/>
          <w:sz w:val="20"/>
        </w:rPr>
        <w:t>Ti preghiamo, Signore: dona la salvezza! Ti preghiamo, Signore: dona la vittoria! Benedetto colui che viene nel nome del Signore. Vi benediciamo dalla casa del Signore.</w:t>
      </w:r>
    </w:p>
    <w:p w14:paraId="293EF673" w14:textId="77777777" w:rsidR="00F768E4" w:rsidRDefault="00F768E4" w:rsidP="003770E2">
      <w:pPr>
        <w:pStyle w:val="Corpotesto"/>
        <w:rPr>
          <w:i/>
          <w:iCs/>
          <w:sz w:val="20"/>
        </w:rPr>
      </w:pPr>
      <w:r w:rsidRPr="00F7787D">
        <w:rPr>
          <w:i/>
          <w:iCs/>
          <w:sz w:val="20"/>
        </w:rPr>
        <w:t xml:space="preserve">Il Signore è Dio, egli ci illumina. Formate il corteo con rami frondosi fino agli angoli dell’altare. Sei tu il mio Dio e ti rendo grazie, sei il mio Dio e ti esalto. Rendete grazie al Signore, perché è buono, perché il suo amore è per sempre (Sal 118 (117) 1-29). </w:t>
      </w:r>
    </w:p>
    <w:p w14:paraId="6F81702B" w14:textId="77777777" w:rsidR="00F768E4" w:rsidRPr="006E63A2" w:rsidRDefault="00F768E4" w:rsidP="003770E2">
      <w:pPr>
        <w:pStyle w:val="Corpotesto"/>
        <w:rPr>
          <w:b/>
          <w:bCs/>
        </w:rPr>
      </w:pPr>
      <w:r w:rsidRPr="006E63A2">
        <w:rPr>
          <w:b/>
          <w:bCs/>
        </w:rPr>
        <w:t>Poiché da Sion uscirà la legge e da Gerusalemme la parola del Signore</w:t>
      </w:r>
    </w:p>
    <w:p w14:paraId="53B90C05" w14:textId="77777777" w:rsidR="00F768E4" w:rsidRPr="001640CF" w:rsidRDefault="00F768E4" w:rsidP="003770E2">
      <w:pPr>
        <w:pStyle w:val="Corpotesto"/>
        <w:rPr>
          <w:i/>
          <w:iCs/>
          <w:sz w:val="20"/>
        </w:rPr>
      </w:pPr>
      <w:r w:rsidRPr="001640CF">
        <w:rPr>
          <w:i/>
          <w:iCs/>
          <w:sz w:val="20"/>
        </w:rPr>
        <w:t>Messaggio che Isaia, figlio di Amoz, ricevette in visione su Giuda e su Gerusalemme.</w:t>
      </w:r>
    </w:p>
    <w:p w14:paraId="7D0EF2F4" w14:textId="77777777" w:rsidR="00F768E4" w:rsidRPr="001640CF" w:rsidRDefault="00F768E4" w:rsidP="003770E2">
      <w:pPr>
        <w:pStyle w:val="Corpotesto"/>
        <w:rPr>
          <w:i/>
          <w:iCs/>
          <w:sz w:val="20"/>
        </w:rPr>
      </w:pPr>
      <w:r w:rsidRPr="001640CF">
        <w:rPr>
          <w:i/>
          <w:iCs/>
          <w:sz w:val="20"/>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14:paraId="418B845C" w14:textId="77777777" w:rsidR="00F768E4" w:rsidRPr="001640CF" w:rsidRDefault="00F768E4" w:rsidP="003770E2">
      <w:pPr>
        <w:pStyle w:val="Corpotesto"/>
        <w:rPr>
          <w:i/>
          <w:iCs/>
          <w:sz w:val="20"/>
        </w:rPr>
      </w:pPr>
      <w:r w:rsidRPr="001640CF">
        <w:rPr>
          <w:i/>
          <w:iCs/>
          <w:sz w:val="20"/>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206191DE" w14:textId="77777777" w:rsidR="00F768E4" w:rsidRPr="001640CF" w:rsidRDefault="00F768E4" w:rsidP="003770E2">
      <w:pPr>
        <w:pStyle w:val="Corpotesto"/>
        <w:rPr>
          <w:i/>
          <w:iCs/>
          <w:sz w:val="20"/>
        </w:rPr>
      </w:pPr>
      <w:r w:rsidRPr="001640CF">
        <w:rPr>
          <w:i/>
          <w:iCs/>
          <w:sz w:val="20"/>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5A25C052" w14:textId="77777777" w:rsidR="00F768E4" w:rsidRPr="001640CF" w:rsidRDefault="00F768E4" w:rsidP="003770E2">
      <w:pPr>
        <w:pStyle w:val="Corpotesto"/>
        <w:rPr>
          <w:i/>
          <w:iCs/>
          <w:sz w:val="20"/>
        </w:rPr>
      </w:pPr>
      <w:r w:rsidRPr="001640CF">
        <w:rPr>
          <w:i/>
          <w:iCs/>
          <w:sz w:val="20"/>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754FFF59" w14:textId="77777777" w:rsidR="00F768E4" w:rsidRPr="001640CF" w:rsidRDefault="00F768E4" w:rsidP="003770E2">
      <w:pPr>
        <w:pStyle w:val="Corpotesto"/>
        <w:rPr>
          <w:i/>
          <w:iCs/>
          <w:sz w:val="20"/>
        </w:rPr>
      </w:pPr>
      <w:r w:rsidRPr="001640CF">
        <w:rPr>
          <w:i/>
          <w:iCs/>
          <w:sz w:val="20"/>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1903F950" w14:textId="77777777" w:rsidR="00F768E4" w:rsidRPr="001640CF" w:rsidRDefault="00F768E4" w:rsidP="003770E2">
      <w:pPr>
        <w:pStyle w:val="Corpotesto"/>
        <w:rPr>
          <w:i/>
          <w:iCs/>
          <w:sz w:val="20"/>
        </w:rPr>
      </w:pPr>
      <w:r w:rsidRPr="001640CF">
        <w:rPr>
          <w:i/>
          <w:iCs/>
          <w:sz w:val="20"/>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w:t>
      </w:r>
    </w:p>
    <w:p w14:paraId="48802ED4" w14:textId="77777777" w:rsidR="00F768E4" w:rsidRDefault="00F768E4" w:rsidP="003770E2">
      <w:pPr>
        <w:pStyle w:val="Corpotesto"/>
        <w:rPr>
          <w:i/>
          <w:iCs/>
          <w:sz w:val="20"/>
        </w:rPr>
      </w:pPr>
      <w:r w:rsidRPr="001640CF">
        <w:rPr>
          <w:i/>
          <w:iCs/>
          <w:sz w:val="20"/>
        </w:rPr>
        <w:t xml:space="preserve">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789160C4" w14:textId="77777777" w:rsidR="00F768E4" w:rsidRPr="006E63A2" w:rsidRDefault="00F768E4" w:rsidP="003770E2">
      <w:pPr>
        <w:pStyle w:val="Corpotesto"/>
        <w:rPr>
          <w:b/>
          <w:bCs/>
        </w:rPr>
      </w:pPr>
      <w:r w:rsidRPr="006E63A2">
        <w:rPr>
          <w:b/>
          <w:bCs/>
        </w:rPr>
        <w:t>Ecco: la vergine concepirà e partorirà un figlio, che chiamerà Emmanuele</w:t>
      </w:r>
    </w:p>
    <w:p w14:paraId="7C3A32AA" w14:textId="77777777" w:rsidR="00F768E4" w:rsidRDefault="00F768E4" w:rsidP="003770E2">
      <w:pPr>
        <w:pStyle w:val="Corpotesto"/>
        <w:rPr>
          <w:i/>
          <w:iCs/>
          <w:sz w:val="20"/>
        </w:rPr>
      </w:pPr>
      <w:r w:rsidRPr="001640CF">
        <w:rPr>
          <w:i/>
          <w:iCs/>
          <w:sz w:val="20"/>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5FB6A083" w14:textId="77777777" w:rsidR="00F768E4" w:rsidRPr="006E63A2" w:rsidRDefault="00F768E4" w:rsidP="003770E2">
      <w:pPr>
        <w:pStyle w:val="Corpotesto"/>
        <w:rPr>
          <w:b/>
          <w:bCs/>
        </w:rPr>
      </w:pPr>
      <w:r w:rsidRPr="006E63A2">
        <w:rPr>
          <w:b/>
          <w:bCs/>
        </w:rPr>
        <w:t>Perché un bambino è nato per noi, ci è stato dato un figlio</w:t>
      </w:r>
    </w:p>
    <w:p w14:paraId="7C38AC0F" w14:textId="77777777" w:rsidR="00F768E4" w:rsidRPr="00F56D63" w:rsidRDefault="00F768E4" w:rsidP="003770E2">
      <w:pPr>
        <w:pStyle w:val="Corpotesto"/>
        <w:rPr>
          <w:i/>
          <w:iCs/>
          <w:sz w:val="20"/>
        </w:rPr>
      </w:pPr>
      <w:r w:rsidRPr="00F56D63">
        <w:rPr>
          <w:i/>
          <w:iCs/>
          <w:sz w:val="20"/>
        </w:rPr>
        <w:t>Il popolo che camminava nelle tenebre ha visto una grande luce; su coloro che abitavano in terra tenebrosa una luce rifulse. Hai moltiplicato la gioia,  hai aumentato la letizia. Gioiscono davanti a te come si gioisce quando si miete e come si esulta quando si divide la preda.</w:t>
      </w:r>
    </w:p>
    <w:p w14:paraId="252DBFED" w14:textId="77777777" w:rsidR="00F768E4" w:rsidRPr="00F56D63" w:rsidRDefault="00F768E4" w:rsidP="003770E2">
      <w:pPr>
        <w:pStyle w:val="Corpotesto"/>
        <w:rPr>
          <w:i/>
          <w:iCs/>
          <w:sz w:val="20"/>
        </w:rPr>
      </w:pPr>
      <w:r w:rsidRPr="00F56D63">
        <w:rPr>
          <w:i/>
          <w:iCs/>
          <w:sz w:val="20"/>
        </w:rPr>
        <w:t>Perché tu hai spezzato il giogo che l’opprimeva, la sbarra sulle sue spalle, e il bastone del suo aguzzino, come nel giorno di Madian.</w:t>
      </w:r>
    </w:p>
    <w:p w14:paraId="67289FF7" w14:textId="77777777" w:rsidR="00F768E4" w:rsidRPr="00F56D63" w:rsidRDefault="00F768E4" w:rsidP="003770E2">
      <w:pPr>
        <w:pStyle w:val="Corpotesto"/>
        <w:rPr>
          <w:i/>
          <w:iCs/>
          <w:sz w:val="20"/>
        </w:rPr>
      </w:pPr>
      <w:r w:rsidRPr="00F56D63">
        <w:rPr>
          <w:i/>
          <w:iCs/>
          <w:sz w:val="20"/>
        </w:rPr>
        <w:t>Perché ogni calzatura di soldato che marciava rimbombando e ogni mantello intriso di sangue saranno bruciati, dati in pasto al fuoco.</w:t>
      </w:r>
    </w:p>
    <w:p w14:paraId="1C8DC1C4" w14:textId="77777777" w:rsidR="00F768E4" w:rsidRPr="00F56D63" w:rsidRDefault="00F768E4" w:rsidP="003770E2">
      <w:pPr>
        <w:pStyle w:val="Corpotesto"/>
        <w:rPr>
          <w:i/>
          <w:iCs/>
          <w:sz w:val="20"/>
        </w:rPr>
      </w:pPr>
      <w:r w:rsidRPr="00F56D63">
        <w:rPr>
          <w:i/>
          <w:iCs/>
          <w:sz w:val="20"/>
        </w:rPr>
        <w:t xml:space="preserve">Perché un bambino è nato per noi, ci è stato dato un figlio. Sulle sue spalle è il potere e il suo nome sarà: Consigliere mirabile, Dio potente, Padre per sempre, Principe della pace. </w:t>
      </w:r>
    </w:p>
    <w:p w14:paraId="054F396C" w14:textId="77777777" w:rsidR="00F768E4" w:rsidRPr="00F56D63" w:rsidRDefault="00F768E4" w:rsidP="003770E2">
      <w:pPr>
        <w:pStyle w:val="Corpotesto"/>
        <w:rPr>
          <w:i/>
          <w:iCs/>
          <w:sz w:val="20"/>
        </w:rPr>
      </w:pPr>
      <w:r w:rsidRPr="00F56D63">
        <w:rPr>
          <w:i/>
          <w:iCs/>
          <w:sz w:val="20"/>
        </w:rPr>
        <w:t>Grande sarà il suo potere e la pace non avrà fine  sul trono di Davide e sul suo regno, che egli viene a consolidare e rafforzare con il diritto e la giustizia, ora e per sempre. Questo farà lo zelo del Signore degli eserciti.</w:t>
      </w:r>
    </w:p>
    <w:p w14:paraId="4B5AA712" w14:textId="77777777" w:rsidR="00F768E4" w:rsidRPr="00F56D63" w:rsidRDefault="00F768E4" w:rsidP="003770E2">
      <w:pPr>
        <w:pStyle w:val="Corpotesto"/>
        <w:rPr>
          <w:i/>
          <w:iCs/>
          <w:sz w:val="20"/>
        </w:rPr>
      </w:pPr>
      <w:r w:rsidRPr="00F56D63">
        <w:rPr>
          <w:i/>
          <w:iCs/>
          <w:sz w:val="20"/>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6FC83846" w14:textId="77777777" w:rsidR="00F768E4" w:rsidRPr="00F56D63" w:rsidRDefault="00F768E4" w:rsidP="003770E2">
      <w:pPr>
        <w:pStyle w:val="Corpotesto"/>
        <w:rPr>
          <w:i/>
          <w:iCs/>
          <w:sz w:val="20"/>
        </w:rPr>
      </w:pPr>
      <w:r w:rsidRPr="00F56D63">
        <w:rPr>
          <w:i/>
          <w:iCs/>
          <w:sz w:val="20"/>
        </w:rPr>
        <w:t>Il Signore suscitò contro questo popolo i suoi nemici, eccitò i suoi avversari: gli Aramei dall’oriente, da occidente i Filistei, che divorano Israele a grandi bocconi. Con tutto ciò non si calma la sua ira e ancora la sua mano rimane stesa.</w:t>
      </w:r>
    </w:p>
    <w:p w14:paraId="6F23D45B" w14:textId="77777777" w:rsidR="00F768E4" w:rsidRPr="00F56D63" w:rsidRDefault="00F768E4" w:rsidP="003770E2">
      <w:pPr>
        <w:pStyle w:val="Corpotesto"/>
        <w:rPr>
          <w:i/>
          <w:iCs/>
          <w:sz w:val="20"/>
        </w:rPr>
      </w:pPr>
      <w:r w:rsidRPr="00F56D63">
        <w:rPr>
          <w:i/>
          <w:iCs/>
          <w:sz w:val="20"/>
        </w:rPr>
        <w:t>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p>
    <w:p w14:paraId="4C969BDF" w14:textId="77777777" w:rsidR="00F768E4" w:rsidRDefault="00F768E4" w:rsidP="003770E2">
      <w:pPr>
        <w:pStyle w:val="Corpotesto"/>
        <w:rPr>
          <w:i/>
          <w:iCs/>
          <w:sz w:val="20"/>
        </w:rPr>
      </w:pPr>
      <w:r w:rsidRPr="00F56D63">
        <w:rPr>
          <w:i/>
          <w:iCs/>
          <w:sz w:val="20"/>
        </w:rPr>
        <w:t xml:space="preserve">Perciò il Signore non avrà clemenza verso i suoi giovani, non avrà pietà degli orfani e delle vedove, perché tutti sono empi e perversi; ogni bocca proferisce parole stolte. Con tutto ciò non si calma la sua ira e ancora la sua mano rimane stesa. </w:t>
      </w:r>
    </w:p>
    <w:p w14:paraId="48E69ABE" w14:textId="77777777" w:rsidR="00F768E4" w:rsidRDefault="00F768E4" w:rsidP="003770E2">
      <w:pPr>
        <w:pStyle w:val="Corpotesto"/>
        <w:rPr>
          <w:i/>
          <w:iCs/>
          <w:sz w:val="20"/>
        </w:rPr>
      </w:pPr>
      <w:r w:rsidRPr="00F56D63">
        <w:rPr>
          <w:i/>
          <w:iCs/>
          <w:sz w:val="20"/>
        </w:rPr>
        <w:t xml:space="preserve">Sì, brucia l’iniquità come fuoco che divora rovi e pruni, divampa nel folto della selva, da dove si sollevano colonne di fumo. Per l’ira del Signore degli eserciti brucia la terra e il popolo è dato in pasto al fuoco; nessuno ha pietà del proprio fratello. </w:t>
      </w:r>
    </w:p>
    <w:p w14:paraId="51CB57F8" w14:textId="77777777" w:rsidR="00F768E4" w:rsidRDefault="00F768E4" w:rsidP="003770E2">
      <w:pPr>
        <w:pStyle w:val="Corpotesto"/>
        <w:rPr>
          <w:i/>
          <w:iCs/>
          <w:sz w:val="20"/>
        </w:rPr>
      </w:pPr>
      <w:r w:rsidRPr="00F56D63">
        <w:rPr>
          <w:i/>
          <w:iCs/>
          <w:sz w:val="20"/>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00FAA2FC" w14:textId="77777777" w:rsidR="00F768E4" w:rsidRPr="006E63A2" w:rsidRDefault="00F768E4" w:rsidP="003770E2">
      <w:pPr>
        <w:pStyle w:val="Corpotesto"/>
        <w:rPr>
          <w:b/>
          <w:bCs/>
        </w:rPr>
      </w:pPr>
      <w:r w:rsidRPr="006E63A2">
        <w:rPr>
          <w:b/>
          <w:bCs/>
        </w:rPr>
        <w:t>Su di lui si poserà lo spirito del Signore</w:t>
      </w:r>
    </w:p>
    <w:p w14:paraId="2A4B4184" w14:textId="77777777" w:rsidR="00F768E4" w:rsidRPr="00F56D63" w:rsidRDefault="00F768E4" w:rsidP="003770E2">
      <w:pPr>
        <w:pStyle w:val="Corpotesto"/>
        <w:rPr>
          <w:i/>
          <w:iCs/>
          <w:sz w:val="20"/>
        </w:rPr>
      </w:pPr>
      <w:r w:rsidRPr="00F56D63">
        <w:rPr>
          <w:i/>
          <w:iCs/>
          <w:sz w:val="2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14:paraId="241D1FA0" w14:textId="77777777" w:rsidR="00F768E4" w:rsidRPr="00F56D63" w:rsidRDefault="00F768E4" w:rsidP="003770E2">
      <w:pPr>
        <w:pStyle w:val="Corpotesto"/>
        <w:rPr>
          <w:i/>
          <w:iCs/>
          <w:sz w:val="20"/>
        </w:rPr>
      </w:pPr>
      <w:r w:rsidRPr="00F56D63">
        <w:rPr>
          <w:i/>
          <w:iCs/>
          <w:sz w:val="20"/>
        </w:rPr>
        <w:t xml:space="preserve">Percuoterà il violento con la verga della sua bocca, con il soffio delle sue labbra ucciderà l’empio. La giustizia sarà fascia dei suoi lombi e la fedeltà cintura dei suoi fianchi. </w:t>
      </w:r>
    </w:p>
    <w:p w14:paraId="0C5304B9" w14:textId="77777777" w:rsidR="00F768E4" w:rsidRPr="00F56D63" w:rsidRDefault="00F768E4" w:rsidP="003770E2">
      <w:pPr>
        <w:pStyle w:val="Corpotesto"/>
        <w:rPr>
          <w:i/>
          <w:iCs/>
          <w:sz w:val="20"/>
        </w:rPr>
      </w:pPr>
      <w:r w:rsidRPr="00F56D63">
        <w:rPr>
          <w:i/>
          <w:iCs/>
          <w:sz w:val="20"/>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67E8E2E4" w14:textId="77777777" w:rsidR="00F768E4" w:rsidRPr="00F56D63" w:rsidRDefault="00F768E4" w:rsidP="003770E2">
      <w:pPr>
        <w:pStyle w:val="Corpotesto"/>
        <w:rPr>
          <w:i/>
          <w:iCs/>
          <w:sz w:val="20"/>
        </w:rPr>
      </w:pPr>
      <w:r w:rsidRPr="00F56D63">
        <w:rPr>
          <w:i/>
          <w:iCs/>
          <w:sz w:val="20"/>
        </w:rPr>
        <w:t>Non agiranno più iniquamente né saccheggeranno in tutto il mio santo monte, perché la conoscenza del Signore riempirà la terra come le acque ricoprono il mare.</w:t>
      </w:r>
    </w:p>
    <w:p w14:paraId="6C55376E" w14:textId="77777777" w:rsidR="00F768E4" w:rsidRPr="00F56D63" w:rsidRDefault="00F768E4" w:rsidP="003770E2">
      <w:pPr>
        <w:pStyle w:val="Corpotesto"/>
        <w:rPr>
          <w:i/>
          <w:iCs/>
          <w:sz w:val="20"/>
        </w:rPr>
      </w:pPr>
      <w:r w:rsidRPr="00F56D63">
        <w:rPr>
          <w:i/>
          <w:iCs/>
          <w:sz w:val="20"/>
        </w:rPr>
        <w:t xml:space="preserve">In quel giorno avverrà che la radice di Iesse sarà un vessillo per i popoli. Le nazioni la cercheranno con ansia. La sua dimora sarà gloriosa. </w:t>
      </w:r>
    </w:p>
    <w:p w14:paraId="1C3C5D04" w14:textId="77777777" w:rsidR="00F768E4" w:rsidRPr="00F56D63" w:rsidRDefault="00F768E4" w:rsidP="003770E2">
      <w:pPr>
        <w:pStyle w:val="Corpotesto"/>
        <w:rPr>
          <w:i/>
          <w:iCs/>
          <w:sz w:val="20"/>
        </w:rPr>
      </w:pPr>
      <w:r w:rsidRPr="00F56D63">
        <w:rPr>
          <w:i/>
          <w:iCs/>
          <w:sz w:val="20"/>
        </w:rPr>
        <w:t>In quel giorno avverrà  che il Signore stenderà di nuovo la sua mano per riscattare il resto del suo popolo, superstite dall’Assiria e dall’Egitto, da Patros, dall’Etiopia e dall’Elam, da Sinar e da Camat e dalle isole del mare.</w:t>
      </w:r>
    </w:p>
    <w:p w14:paraId="52C92537" w14:textId="77777777" w:rsidR="00F768E4" w:rsidRPr="00F56D63" w:rsidRDefault="00F768E4" w:rsidP="003770E2">
      <w:pPr>
        <w:pStyle w:val="Corpotesto"/>
        <w:rPr>
          <w:i/>
          <w:iCs/>
          <w:sz w:val="20"/>
        </w:rPr>
      </w:pPr>
      <w:r w:rsidRPr="00F56D63">
        <w:rPr>
          <w:i/>
          <w:iCs/>
          <w:sz w:val="20"/>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14:paraId="09A582C1" w14:textId="77777777" w:rsidR="00F768E4" w:rsidRPr="00F56D63" w:rsidRDefault="00F768E4" w:rsidP="003770E2">
      <w:pPr>
        <w:pStyle w:val="Corpotesto"/>
        <w:rPr>
          <w:i/>
          <w:iCs/>
          <w:sz w:val="20"/>
        </w:rPr>
      </w:pPr>
      <w:r w:rsidRPr="00F56D63">
        <w:rPr>
          <w:i/>
          <w:iCs/>
          <w:sz w:val="20"/>
        </w:rPr>
        <w:t>Voleranno verso occidente contro i Filistei, insieme deprederanno i figli dell’oriente, stenderanno le mani su Edom e su Moab e i figli di Ammon saranno loro sudditi.</w:t>
      </w:r>
    </w:p>
    <w:p w14:paraId="2D95DC70" w14:textId="77777777" w:rsidR="00F768E4" w:rsidRDefault="00F768E4" w:rsidP="003770E2">
      <w:pPr>
        <w:pStyle w:val="Corpotesto"/>
        <w:rPr>
          <w:i/>
          <w:iCs/>
          <w:sz w:val="20"/>
        </w:rPr>
      </w:pPr>
      <w:r w:rsidRPr="00F56D63">
        <w:rPr>
          <w:i/>
          <w:iCs/>
          <w:sz w:val="20"/>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6936829C" w14:textId="77777777" w:rsidR="00F768E4" w:rsidRPr="006E63A2" w:rsidRDefault="00F768E4" w:rsidP="003770E2">
      <w:pPr>
        <w:pStyle w:val="Corpotesto"/>
        <w:rPr>
          <w:b/>
          <w:bCs/>
        </w:rPr>
      </w:pPr>
      <w:r w:rsidRPr="006E63A2">
        <w:rPr>
          <w:b/>
          <w:bCs/>
        </w:rPr>
        <w:t>Ecco il nostro Dio; in lui abbiamo sperato perché ci salvasse</w:t>
      </w:r>
    </w:p>
    <w:p w14:paraId="6B3D9746" w14:textId="77777777" w:rsidR="00F768E4" w:rsidRPr="00F56D63" w:rsidRDefault="00F768E4" w:rsidP="003770E2">
      <w:pPr>
        <w:pStyle w:val="Corpotesto"/>
        <w:rPr>
          <w:i/>
          <w:iCs/>
          <w:sz w:val="20"/>
        </w:rPr>
      </w:pPr>
      <w:r w:rsidRPr="00F56D63">
        <w:rPr>
          <w:i/>
          <w:iCs/>
          <w:sz w:val="20"/>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34E15B41" w14:textId="77777777" w:rsidR="00F768E4" w:rsidRPr="00F56D63" w:rsidRDefault="00F768E4" w:rsidP="003770E2">
      <w:pPr>
        <w:pStyle w:val="Corpotesto"/>
        <w:rPr>
          <w:i/>
          <w:iCs/>
          <w:sz w:val="20"/>
        </w:rPr>
      </w:pPr>
      <w:r w:rsidRPr="00F56D63">
        <w:rPr>
          <w:i/>
          <w:iCs/>
          <w:sz w:val="20"/>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4476AC26" w14:textId="77777777" w:rsidR="00F768E4" w:rsidRPr="00F56D63" w:rsidRDefault="00F768E4" w:rsidP="003770E2">
      <w:pPr>
        <w:pStyle w:val="Corpotesto"/>
        <w:rPr>
          <w:i/>
          <w:iCs/>
          <w:sz w:val="20"/>
        </w:rPr>
      </w:pPr>
      <w:r w:rsidRPr="00F56D63">
        <w:rPr>
          <w:i/>
          <w:iCs/>
          <w:sz w:val="20"/>
        </w:rPr>
        <w:t xml:space="preserve">E si dirà in quel giorno: «Ecco il nostro Dio; in lui abbiamo sperato perché ci salvasse. Questi è il Signore in cui abbiamo sperato; rallegriamoci, esultiamo per la sua salvezza, poiché la mano del Signore si poserà su questo monte». </w:t>
      </w:r>
    </w:p>
    <w:p w14:paraId="17B6F7FD" w14:textId="77777777" w:rsidR="00F768E4" w:rsidRDefault="00F768E4" w:rsidP="003770E2">
      <w:pPr>
        <w:pStyle w:val="Corpotesto"/>
        <w:rPr>
          <w:i/>
          <w:iCs/>
          <w:sz w:val="20"/>
        </w:rPr>
      </w:pPr>
      <w:r w:rsidRPr="00F56D63">
        <w:rPr>
          <w:i/>
          <w:iCs/>
          <w:sz w:val="20"/>
        </w:rPr>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615451A4" w14:textId="77777777" w:rsidR="00F768E4" w:rsidRPr="006E63A2" w:rsidRDefault="00F768E4" w:rsidP="003770E2">
      <w:pPr>
        <w:pStyle w:val="Corpotesto"/>
        <w:rPr>
          <w:b/>
          <w:bCs/>
        </w:rPr>
      </w:pPr>
      <w:r w:rsidRPr="006E63A2">
        <w:rPr>
          <w:b/>
          <w:bCs/>
        </w:rPr>
        <w:t>Ecco il mio servo che io sostengo, il mio eletto di cui mi compiaccio</w:t>
      </w:r>
    </w:p>
    <w:p w14:paraId="7ACCEB46" w14:textId="77777777" w:rsidR="00F768E4" w:rsidRPr="009D109A" w:rsidRDefault="00F768E4" w:rsidP="003770E2">
      <w:pPr>
        <w:pStyle w:val="Corpotesto"/>
        <w:rPr>
          <w:i/>
          <w:iCs/>
          <w:sz w:val="20"/>
        </w:rPr>
      </w:pPr>
      <w:r w:rsidRPr="009D109A">
        <w:rPr>
          <w:i/>
          <w:iCs/>
          <w:sz w:val="20"/>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w:t>
      </w:r>
    </w:p>
    <w:p w14:paraId="226ACF72" w14:textId="77777777" w:rsidR="00F768E4" w:rsidRPr="009D109A" w:rsidRDefault="00F768E4" w:rsidP="003770E2">
      <w:pPr>
        <w:pStyle w:val="Corpotesto"/>
        <w:rPr>
          <w:i/>
          <w:iCs/>
          <w:sz w:val="20"/>
        </w:rPr>
      </w:pPr>
      <w:r w:rsidRPr="009D109A">
        <w:rPr>
          <w:i/>
          <w:iCs/>
          <w:sz w:val="20"/>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76A51B5B" w14:textId="77777777" w:rsidR="00F768E4" w:rsidRPr="009D109A" w:rsidRDefault="00F768E4" w:rsidP="003770E2">
      <w:pPr>
        <w:pStyle w:val="Corpotesto"/>
        <w:rPr>
          <w:i/>
          <w:iCs/>
          <w:sz w:val="20"/>
        </w:rPr>
      </w:pPr>
      <w:r w:rsidRPr="009D109A">
        <w:rPr>
          <w:i/>
          <w:iCs/>
          <w:sz w:val="20"/>
        </w:rPr>
        <w:t>Io sono il Signore: questo è il mio nome; non cederò la mia gloria ad altri, né il mio onore agli idoli. I primi fatti, ecco, sono avvenuti e i nuovi io preannuncio; prima che spuntino, ve li faccio sentire».</w:t>
      </w:r>
    </w:p>
    <w:p w14:paraId="3717752F" w14:textId="77777777" w:rsidR="00F768E4" w:rsidRPr="009D109A" w:rsidRDefault="00F768E4" w:rsidP="003770E2">
      <w:pPr>
        <w:pStyle w:val="Corpotesto"/>
        <w:rPr>
          <w:i/>
          <w:iCs/>
          <w:sz w:val="20"/>
        </w:rPr>
      </w:pPr>
      <w:r w:rsidRPr="009D109A">
        <w:rPr>
          <w:i/>
          <w:iCs/>
          <w:sz w:val="20"/>
        </w:rPr>
        <w:t xml:space="preserve">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19F7611F" w14:textId="77777777" w:rsidR="00F768E4" w:rsidRPr="009D109A" w:rsidRDefault="00F768E4" w:rsidP="003770E2">
      <w:pPr>
        <w:pStyle w:val="Corpotesto"/>
        <w:rPr>
          <w:i/>
          <w:iCs/>
          <w:sz w:val="20"/>
        </w:rPr>
      </w:pPr>
      <w:r w:rsidRPr="009D109A">
        <w:rPr>
          <w:i/>
          <w:iCs/>
          <w:sz w:val="20"/>
        </w:rPr>
        <w:t xml:space="preserve">Il Signore avanza come un prode, come un guerriero eccita il suo ardore; urla e lancia il grido di guerra, si mostra valoroso contro i suoi nemici. </w:t>
      </w:r>
    </w:p>
    <w:p w14:paraId="42559BF5" w14:textId="77777777" w:rsidR="00F768E4" w:rsidRPr="009D109A" w:rsidRDefault="00F768E4" w:rsidP="003770E2">
      <w:pPr>
        <w:pStyle w:val="Corpotesto"/>
        <w:rPr>
          <w:i/>
          <w:iCs/>
          <w:sz w:val="20"/>
        </w:rPr>
      </w:pPr>
      <w:r w:rsidRPr="009D109A">
        <w:rPr>
          <w:i/>
          <w:iCs/>
          <w:sz w:val="20"/>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p>
    <w:p w14:paraId="694CDA99" w14:textId="77777777" w:rsidR="00F768E4" w:rsidRPr="009D109A" w:rsidRDefault="00F768E4" w:rsidP="003770E2">
      <w:pPr>
        <w:pStyle w:val="Corpotesto"/>
        <w:rPr>
          <w:i/>
          <w:iCs/>
          <w:sz w:val="20"/>
        </w:rPr>
      </w:pPr>
      <w:r w:rsidRPr="009D109A">
        <w:rPr>
          <w:i/>
          <w:iCs/>
          <w:sz w:val="20"/>
        </w:rPr>
        <w:t>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446AFC32" w14:textId="77777777" w:rsidR="00F768E4" w:rsidRDefault="00F768E4" w:rsidP="003770E2">
      <w:pPr>
        <w:pStyle w:val="Corpotesto"/>
        <w:rPr>
          <w:i/>
          <w:iCs/>
          <w:sz w:val="20"/>
        </w:rPr>
      </w:pPr>
      <w:r w:rsidRPr="009D109A">
        <w:rPr>
          <w:i/>
          <w:iCs/>
          <w:sz w:val="20"/>
        </w:rPr>
        <w:t>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5759D11F" w14:textId="77777777" w:rsidR="00F768E4" w:rsidRPr="006E63A2" w:rsidRDefault="00F768E4" w:rsidP="003770E2">
      <w:pPr>
        <w:pStyle w:val="Corpotesto"/>
        <w:rPr>
          <w:b/>
          <w:bCs/>
        </w:rPr>
      </w:pPr>
      <w:r w:rsidRPr="006E63A2">
        <w:rPr>
          <w:b/>
          <w:bCs/>
        </w:rPr>
        <w:t>Io ti renderò luce delle nazioni, perché porti la mia salvezza fino all’estremità della terra</w:t>
      </w:r>
    </w:p>
    <w:p w14:paraId="2BB86CA0" w14:textId="77777777" w:rsidR="00F768E4" w:rsidRPr="007A77F5" w:rsidRDefault="00F768E4" w:rsidP="003770E2">
      <w:pPr>
        <w:pStyle w:val="Corpotesto"/>
        <w:rPr>
          <w:i/>
          <w:iCs/>
          <w:sz w:val="20"/>
        </w:rPr>
      </w:pPr>
      <w:r w:rsidRPr="007A77F5">
        <w:rPr>
          <w:i/>
          <w:iCs/>
          <w:sz w:val="20"/>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p>
    <w:p w14:paraId="5D2C1236" w14:textId="77777777" w:rsidR="00F768E4" w:rsidRPr="007A77F5" w:rsidRDefault="00F768E4" w:rsidP="003770E2">
      <w:pPr>
        <w:pStyle w:val="Corpotesto"/>
        <w:rPr>
          <w:i/>
          <w:iCs/>
          <w:sz w:val="20"/>
        </w:rPr>
      </w:pPr>
      <w:r w:rsidRPr="007A77F5">
        <w:rPr>
          <w:i/>
          <w:iCs/>
          <w:sz w:val="20"/>
        </w:rPr>
        <w:t>Io ho risposto: «Invano ho faticato, per nulla e invano ho consumato le mie forze. Ma, certo, il mio diritto è presso il Signore, la mia ricompensa presso il mio Dio».</w:t>
      </w:r>
    </w:p>
    <w:p w14:paraId="7EC38485" w14:textId="77777777" w:rsidR="00F768E4" w:rsidRPr="007A77F5" w:rsidRDefault="00F768E4" w:rsidP="003770E2">
      <w:pPr>
        <w:pStyle w:val="Corpotesto"/>
        <w:rPr>
          <w:i/>
          <w:iCs/>
          <w:sz w:val="20"/>
        </w:rPr>
      </w:pPr>
      <w:r w:rsidRPr="007A77F5">
        <w:rPr>
          <w:i/>
          <w:iCs/>
          <w:sz w:val="20"/>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2DBFD987" w14:textId="77777777" w:rsidR="00F768E4" w:rsidRPr="007A77F5" w:rsidRDefault="00F768E4" w:rsidP="003770E2">
      <w:pPr>
        <w:pStyle w:val="Corpotesto"/>
        <w:rPr>
          <w:i/>
          <w:iCs/>
          <w:sz w:val="20"/>
        </w:rPr>
      </w:pPr>
      <w:r w:rsidRPr="007A77F5">
        <w:rPr>
          <w:i/>
          <w:iCs/>
          <w:sz w:val="20"/>
        </w:rPr>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3408E995" w14:textId="77777777" w:rsidR="00F768E4" w:rsidRPr="007A77F5" w:rsidRDefault="00F768E4" w:rsidP="003770E2">
      <w:pPr>
        <w:pStyle w:val="Corpotesto"/>
        <w:rPr>
          <w:i/>
          <w:iCs/>
          <w:sz w:val="20"/>
        </w:rPr>
      </w:pPr>
      <w:r w:rsidRPr="007A77F5">
        <w:rPr>
          <w:i/>
          <w:iCs/>
          <w:sz w:val="20"/>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54F5D54A" w14:textId="77777777" w:rsidR="00F768E4" w:rsidRPr="007A77F5" w:rsidRDefault="00F768E4" w:rsidP="003770E2">
      <w:pPr>
        <w:pStyle w:val="Corpotesto"/>
        <w:rPr>
          <w:i/>
          <w:iCs/>
          <w:sz w:val="20"/>
        </w:rPr>
      </w:pPr>
      <w:r w:rsidRPr="007A77F5">
        <w:rPr>
          <w:i/>
          <w:iCs/>
          <w:sz w:val="20"/>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w:t>
      </w:r>
    </w:p>
    <w:p w14:paraId="760461C1" w14:textId="77777777" w:rsidR="00F768E4" w:rsidRPr="007A77F5" w:rsidRDefault="00F768E4" w:rsidP="003770E2">
      <w:pPr>
        <w:pStyle w:val="Corpotesto"/>
        <w:rPr>
          <w:i/>
          <w:iCs/>
          <w:sz w:val="20"/>
        </w:rPr>
      </w:pPr>
      <w:r w:rsidRPr="007A77F5">
        <w:rPr>
          <w:i/>
          <w:iCs/>
          <w:sz w:val="20"/>
        </w:rPr>
        <w:t xml:space="preserve">«Com’è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21271C35" w14:textId="77777777" w:rsidR="00F768E4" w:rsidRPr="007A77F5" w:rsidRDefault="00F768E4" w:rsidP="003770E2">
      <w:pPr>
        <w:pStyle w:val="Corpotesto"/>
        <w:rPr>
          <w:i/>
          <w:iCs/>
          <w:sz w:val="20"/>
        </w:rPr>
      </w:pPr>
      <w:r w:rsidRPr="007A77F5">
        <w:rPr>
          <w:i/>
          <w:iCs/>
          <w:sz w:val="20"/>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7471D0BA" w14:textId="77777777" w:rsidR="00F768E4" w:rsidRDefault="00F768E4" w:rsidP="003770E2">
      <w:pPr>
        <w:pStyle w:val="Corpotesto"/>
        <w:rPr>
          <w:i/>
          <w:iCs/>
          <w:sz w:val="20"/>
        </w:rPr>
      </w:pPr>
      <w:r w:rsidRPr="007A77F5">
        <w:rPr>
          <w:i/>
          <w:iCs/>
          <w:sz w:val="20"/>
        </w:rPr>
        <w:t>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4D61679B" w14:textId="77777777" w:rsidR="00F768E4" w:rsidRPr="006E63A2" w:rsidRDefault="00F768E4" w:rsidP="003770E2">
      <w:pPr>
        <w:pStyle w:val="Corpotesto"/>
        <w:rPr>
          <w:b/>
          <w:bCs/>
        </w:rPr>
      </w:pPr>
      <w:r w:rsidRPr="006E63A2">
        <w:rPr>
          <w:b/>
          <w:bCs/>
        </w:rPr>
        <w:t>Ho presentato il mio dorso ai flagellatori, le mie guance a coloro che mi strappavano la barba</w:t>
      </w:r>
    </w:p>
    <w:p w14:paraId="2CD07ED9" w14:textId="77777777" w:rsidR="00F768E4" w:rsidRPr="00641B50" w:rsidRDefault="00F768E4" w:rsidP="003770E2">
      <w:pPr>
        <w:pStyle w:val="Corpotesto"/>
        <w:rPr>
          <w:i/>
          <w:iCs/>
          <w:sz w:val="20"/>
        </w:rPr>
      </w:pPr>
      <w:r w:rsidRPr="00641B50">
        <w:rPr>
          <w:i/>
          <w:iCs/>
          <w:sz w:val="20"/>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559F26FE" w14:textId="77777777" w:rsidR="00F768E4" w:rsidRPr="00641B50" w:rsidRDefault="00F768E4" w:rsidP="003770E2">
      <w:pPr>
        <w:pStyle w:val="Corpotesto"/>
        <w:rPr>
          <w:i/>
          <w:iCs/>
          <w:sz w:val="20"/>
        </w:rPr>
      </w:pPr>
      <w:r w:rsidRPr="00641B50">
        <w:rPr>
          <w:i/>
          <w:iCs/>
          <w:sz w:val="20"/>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w:t>
      </w:r>
    </w:p>
    <w:p w14:paraId="55A7C825" w14:textId="77777777" w:rsidR="00F768E4" w:rsidRPr="00641B50" w:rsidRDefault="00F768E4" w:rsidP="003770E2">
      <w:pPr>
        <w:pStyle w:val="Corpotesto"/>
        <w:rPr>
          <w:i/>
          <w:iCs/>
          <w:sz w:val="20"/>
        </w:rPr>
      </w:pPr>
      <w:r w:rsidRPr="00641B50">
        <w:rPr>
          <w:i/>
          <w:iCs/>
          <w:sz w:val="20"/>
        </w:rPr>
        <w:t>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20B62689" w14:textId="77777777" w:rsidR="00F768E4" w:rsidRDefault="00F768E4" w:rsidP="003770E2">
      <w:pPr>
        <w:pStyle w:val="Corpotesto"/>
        <w:rPr>
          <w:i/>
          <w:iCs/>
          <w:sz w:val="20"/>
        </w:rPr>
      </w:pPr>
      <w:r w:rsidRPr="00641B50">
        <w:rPr>
          <w:i/>
          <w:iCs/>
          <w:sz w:val="20"/>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06F10940" w14:textId="77777777" w:rsidR="00F768E4" w:rsidRPr="006E63A2" w:rsidRDefault="00F768E4" w:rsidP="003770E2">
      <w:pPr>
        <w:pStyle w:val="Corpotesto"/>
        <w:rPr>
          <w:b/>
          <w:bCs/>
        </w:rPr>
      </w:pPr>
      <w:r w:rsidRPr="006E63A2">
        <w:rPr>
          <w:b/>
          <w:bCs/>
        </w:rPr>
        <w:t>Tanto era sfigurato per essere d’uomo il suo aspetto e diversa la sua forma da quella dei figli dell’uomo</w:t>
      </w:r>
    </w:p>
    <w:p w14:paraId="67FC878E" w14:textId="77777777" w:rsidR="00F768E4" w:rsidRPr="00641B50" w:rsidRDefault="00F768E4" w:rsidP="003770E2">
      <w:pPr>
        <w:pStyle w:val="Corpotesto"/>
        <w:rPr>
          <w:i/>
          <w:iCs/>
          <w:sz w:val="20"/>
        </w:rPr>
      </w:pPr>
      <w:r w:rsidRPr="00641B50">
        <w:rPr>
          <w:i/>
          <w:iCs/>
          <w:sz w:val="20"/>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5DE95256" w14:textId="77777777" w:rsidR="00F768E4" w:rsidRPr="00641B50" w:rsidRDefault="00F768E4" w:rsidP="003770E2">
      <w:pPr>
        <w:pStyle w:val="Corpotesto"/>
        <w:rPr>
          <w:i/>
          <w:iCs/>
          <w:sz w:val="20"/>
        </w:rPr>
      </w:pPr>
      <w:r w:rsidRPr="00641B50">
        <w:rPr>
          <w:i/>
          <w:iCs/>
          <w:sz w:val="20"/>
        </w:rPr>
        <w:t>Poiché dice il Signore: «Per nulla foste venduti e sarete riscattati senza denaro».</w:t>
      </w:r>
    </w:p>
    <w:p w14:paraId="5B08A1D4" w14:textId="77777777" w:rsidR="00F768E4" w:rsidRPr="00641B50" w:rsidRDefault="00F768E4" w:rsidP="003770E2">
      <w:pPr>
        <w:pStyle w:val="Corpotesto"/>
        <w:rPr>
          <w:i/>
          <w:iCs/>
          <w:sz w:val="20"/>
        </w:rPr>
      </w:pPr>
      <w:r w:rsidRPr="00641B50">
        <w:rPr>
          <w:i/>
          <w:iCs/>
          <w:sz w:val="20"/>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75353421" w14:textId="77777777" w:rsidR="00F768E4" w:rsidRPr="00641B50" w:rsidRDefault="00F768E4" w:rsidP="003770E2">
      <w:pPr>
        <w:pStyle w:val="Corpotesto"/>
        <w:rPr>
          <w:i/>
          <w:iCs/>
          <w:sz w:val="20"/>
        </w:rPr>
      </w:pPr>
      <w:r w:rsidRPr="00641B50">
        <w:rPr>
          <w:i/>
          <w:iCs/>
          <w:sz w:val="20"/>
        </w:rPr>
        <w:t>Come sono belli sui monti i piedi del messaggero che annuncia la pace, del messaggero di buone notizie che annuncia la salvezza, che dice a Sion: «Regna il tuo Dio».</w:t>
      </w:r>
    </w:p>
    <w:p w14:paraId="151DC855" w14:textId="77777777" w:rsidR="00F768E4" w:rsidRPr="00641B50" w:rsidRDefault="00F768E4" w:rsidP="003770E2">
      <w:pPr>
        <w:pStyle w:val="Corpotesto"/>
        <w:rPr>
          <w:i/>
          <w:iCs/>
          <w:sz w:val="20"/>
        </w:rPr>
      </w:pPr>
      <w:r w:rsidRPr="00641B50">
        <w:rPr>
          <w:i/>
          <w:iCs/>
          <w:sz w:val="20"/>
        </w:rPr>
        <w:t>Una voce! Le tue sentinelle alzano la voce, insieme esultano, poiché vedono con gli occhi il ritorno del Signore a Sion. Prorompete insieme in canti di gioia, rovine di Gerusalemme, perché il Signore ha consolato il suo popolo, ha riscattato Gerusalemme.</w:t>
      </w:r>
    </w:p>
    <w:p w14:paraId="329B1F8D" w14:textId="77777777" w:rsidR="00F768E4" w:rsidRPr="00641B50" w:rsidRDefault="00F768E4" w:rsidP="003770E2">
      <w:pPr>
        <w:pStyle w:val="Corpotesto"/>
        <w:rPr>
          <w:i/>
          <w:iCs/>
          <w:sz w:val="20"/>
        </w:rPr>
      </w:pPr>
      <w:r w:rsidRPr="00641B50">
        <w:rPr>
          <w:i/>
          <w:iCs/>
          <w:sz w:val="20"/>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04162052" w14:textId="77777777" w:rsidR="00F768E4" w:rsidRDefault="00F768E4" w:rsidP="003770E2">
      <w:pPr>
        <w:pStyle w:val="Corpotesto"/>
        <w:rPr>
          <w:i/>
          <w:iCs/>
          <w:sz w:val="20"/>
        </w:rPr>
      </w:pPr>
      <w:r w:rsidRPr="00641B50">
        <w:rPr>
          <w:i/>
          <w:iCs/>
          <w:sz w:val="20"/>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5FE290D3" w14:textId="77777777" w:rsidR="00F768E4" w:rsidRPr="006E63A2" w:rsidRDefault="00F768E4" w:rsidP="003770E2">
      <w:pPr>
        <w:pStyle w:val="Corpotesto"/>
        <w:rPr>
          <w:b/>
          <w:bCs/>
        </w:rPr>
      </w:pPr>
      <w:r w:rsidRPr="006E63A2">
        <w:rPr>
          <w:b/>
          <w:bCs/>
        </w:rPr>
        <w:t>Il castigo che ci dà salvezza si è abbattuto su di lui; per le sue piaghe noi siamo stati guariti</w:t>
      </w:r>
    </w:p>
    <w:p w14:paraId="11DAE0D9" w14:textId="77777777" w:rsidR="00F768E4" w:rsidRPr="00641B50" w:rsidRDefault="00F768E4" w:rsidP="003770E2">
      <w:pPr>
        <w:pStyle w:val="Corpotesto"/>
        <w:rPr>
          <w:i/>
          <w:iCs/>
          <w:sz w:val="20"/>
        </w:rPr>
      </w:pPr>
      <w:r w:rsidRPr="00641B50">
        <w:rPr>
          <w:i/>
          <w:iCs/>
          <w:sz w:val="20"/>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14F0916B" w14:textId="77777777" w:rsidR="00F768E4" w:rsidRPr="00641B50" w:rsidRDefault="00F768E4" w:rsidP="003770E2">
      <w:pPr>
        <w:pStyle w:val="Corpotesto"/>
        <w:rPr>
          <w:i/>
          <w:iCs/>
          <w:sz w:val="20"/>
        </w:rPr>
      </w:pPr>
      <w:r w:rsidRPr="00641B50">
        <w:rPr>
          <w:i/>
          <w:iCs/>
          <w:sz w:val="20"/>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6C076C44" w14:textId="77777777" w:rsidR="00F768E4" w:rsidRPr="00641B50" w:rsidRDefault="00F768E4" w:rsidP="003770E2">
      <w:pPr>
        <w:pStyle w:val="Corpotesto"/>
        <w:rPr>
          <w:i/>
          <w:iCs/>
          <w:sz w:val="20"/>
        </w:rPr>
      </w:pPr>
      <w:r w:rsidRPr="00641B50">
        <w:rPr>
          <w:i/>
          <w:iCs/>
          <w:sz w:val="20"/>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73D167F5" w14:textId="77777777" w:rsidR="00F768E4" w:rsidRPr="00641B50" w:rsidRDefault="00F768E4" w:rsidP="003770E2">
      <w:pPr>
        <w:pStyle w:val="Corpotesto"/>
        <w:rPr>
          <w:i/>
          <w:iCs/>
          <w:sz w:val="20"/>
        </w:rPr>
      </w:pPr>
      <w:r w:rsidRPr="00641B50">
        <w:rPr>
          <w:i/>
          <w:iCs/>
          <w:sz w:val="20"/>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438E1A90" w14:textId="77777777" w:rsidR="00F768E4" w:rsidRDefault="00F768E4" w:rsidP="003770E2">
      <w:pPr>
        <w:pStyle w:val="Corpotesto"/>
        <w:rPr>
          <w:i/>
          <w:iCs/>
          <w:sz w:val="20"/>
        </w:rPr>
      </w:pPr>
      <w:r w:rsidRPr="00641B50">
        <w:rPr>
          <w:i/>
          <w:iCs/>
          <w:sz w:val="20"/>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3D9DEA31" w14:textId="77777777" w:rsidR="00F768E4" w:rsidRPr="006E63A2" w:rsidRDefault="00F768E4" w:rsidP="003770E2">
      <w:pPr>
        <w:pStyle w:val="Corpotesto"/>
        <w:rPr>
          <w:b/>
          <w:bCs/>
        </w:rPr>
      </w:pPr>
      <w:r w:rsidRPr="006E63A2">
        <w:rPr>
          <w:b/>
          <w:bCs/>
        </w:rPr>
        <w:t>Uno stuolo di cammelli ti invaderà, dromedari di Madian e di Efa, tutti verranno da Saba, portando oro e incenso e proclamando le glorie del Signore</w:t>
      </w:r>
    </w:p>
    <w:p w14:paraId="6E2E3882" w14:textId="77777777" w:rsidR="00F768E4" w:rsidRPr="00570C65" w:rsidRDefault="00F768E4" w:rsidP="003770E2">
      <w:pPr>
        <w:pStyle w:val="Corpotesto"/>
        <w:rPr>
          <w:i/>
          <w:iCs/>
          <w:sz w:val="20"/>
        </w:rPr>
      </w:pPr>
      <w:r w:rsidRPr="00570C65">
        <w:rPr>
          <w:i/>
          <w:iCs/>
          <w:sz w:val="20"/>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w:t>
      </w:r>
    </w:p>
    <w:p w14:paraId="7E3AC3D7" w14:textId="77777777" w:rsidR="00F768E4" w:rsidRPr="00570C65" w:rsidRDefault="00F768E4" w:rsidP="003770E2">
      <w:pPr>
        <w:pStyle w:val="Corpotesto"/>
        <w:rPr>
          <w:i/>
          <w:iCs/>
          <w:sz w:val="20"/>
        </w:rPr>
      </w:pPr>
      <w:r w:rsidRPr="00570C65">
        <w:rPr>
          <w:i/>
          <w:iCs/>
          <w:sz w:val="20"/>
        </w:rPr>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2F780F9C" w14:textId="77777777" w:rsidR="00F768E4" w:rsidRPr="00570C65" w:rsidRDefault="00F768E4" w:rsidP="003770E2">
      <w:pPr>
        <w:pStyle w:val="Corpotesto"/>
        <w:rPr>
          <w:i/>
          <w:iCs/>
          <w:sz w:val="20"/>
        </w:rPr>
      </w:pPr>
      <w:r w:rsidRPr="00570C65">
        <w:rPr>
          <w:i/>
          <w:iCs/>
          <w:sz w:val="20"/>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2BFB9AEE" w14:textId="77777777" w:rsidR="00F768E4" w:rsidRPr="00570C65" w:rsidRDefault="00F768E4" w:rsidP="003770E2">
      <w:pPr>
        <w:pStyle w:val="Corpotesto"/>
        <w:rPr>
          <w:i/>
          <w:iCs/>
          <w:sz w:val="20"/>
        </w:rPr>
      </w:pPr>
      <w:r w:rsidRPr="00570C65">
        <w:rPr>
          <w:i/>
          <w:iCs/>
          <w:sz w:val="20"/>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w:t>
      </w:r>
    </w:p>
    <w:p w14:paraId="6E736C55" w14:textId="77777777" w:rsidR="00F768E4" w:rsidRPr="00570C65" w:rsidRDefault="00F768E4" w:rsidP="003770E2">
      <w:pPr>
        <w:pStyle w:val="Corpotesto"/>
        <w:rPr>
          <w:i/>
          <w:iCs/>
          <w:sz w:val="20"/>
        </w:rPr>
      </w:pPr>
      <w:r w:rsidRPr="00570C65">
        <w:rPr>
          <w:i/>
          <w:iCs/>
          <w:sz w:val="20"/>
        </w:rPr>
        <w:t xml:space="preserve">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5D0FEAD8" w14:textId="77777777" w:rsidR="00F768E4" w:rsidRPr="00570C65" w:rsidRDefault="00F768E4" w:rsidP="003770E2">
      <w:pPr>
        <w:pStyle w:val="Corpotesto"/>
        <w:rPr>
          <w:i/>
          <w:iCs/>
          <w:sz w:val="20"/>
        </w:rPr>
      </w:pPr>
      <w:r w:rsidRPr="00570C65">
        <w:rPr>
          <w:i/>
          <w:iCs/>
          <w:sz w:val="20"/>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46B144F3" w14:textId="77777777" w:rsidR="00F768E4" w:rsidRPr="00570C65" w:rsidRDefault="00F768E4" w:rsidP="003770E2">
      <w:pPr>
        <w:pStyle w:val="Corpotesto"/>
        <w:rPr>
          <w:i/>
          <w:iCs/>
          <w:sz w:val="20"/>
        </w:rPr>
      </w:pPr>
      <w:r w:rsidRPr="00570C65">
        <w:rPr>
          <w:i/>
          <w:iCs/>
          <w:sz w:val="20"/>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19AEE802" w14:textId="77777777" w:rsidR="00F768E4" w:rsidRPr="00570C65" w:rsidRDefault="00F768E4" w:rsidP="003770E2">
      <w:pPr>
        <w:pStyle w:val="Corpotesto"/>
        <w:rPr>
          <w:i/>
          <w:iCs/>
          <w:sz w:val="20"/>
        </w:rPr>
      </w:pPr>
      <w:r w:rsidRPr="00570C65">
        <w:rPr>
          <w:i/>
          <w:iCs/>
          <w:sz w:val="20"/>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66076460" w14:textId="77777777" w:rsidR="00F768E4" w:rsidRPr="006E63A2" w:rsidRDefault="00F768E4" w:rsidP="003770E2">
      <w:pPr>
        <w:pStyle w:val="Corpotesto"/>
        <w:rPr>
          <w:b/>
          <w:bCs/>
        </w:rPr>
      </w:pPr>
      <w:r w:rsidRPr="006E63A2">
        <w:rPr>
          <w:b/>
          <w:bCs/>
        </w:rPr>
        <w:t>Mi ha mandato a portare il lieto annuncio ai miseri, a fasciare le piaghe dei cuori spezzati</w:t>
      </w:r>
    </w:p>
    <w:p w14:paraId="44A293F0" w14:textId="77777777" w:rsidR="00F768E4" w:rsidRPr="00641B50" w:rsidRDefault="00F768E4" w:rsidP="003770E2">
      <w:pPr>
        <w:pStyle w:val="Corpotesto"/>
        <w:rPr>
          <w:i/>
          <w:iCs/>
          <w:sz w:val="20"/>
        </w:rPr>
      </w:pPr>
      <w:r w:rsidRPr="00641B50">
        <w:rPr>
          <w:i/>
          <w:iCs/>
          <w:sz w:val="20"/>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2C122898" w14:textId="77777777" w:rsidR="00F768E4" w:rsidRPr="00641B50" w:rsidRDefault="00F768E4" w:rsidP="003770E2">
      <w:pPr>
        <w:pStyle w:val="Corpotesto"/>
        <w:rPr>
          <w:i/>
          <w:iCs/>
          <w:sz w:val="20"/>
        </w:rPr>
      </w:pPr>
      <w:r w:rsidRPr="00641B50">
        <w:rPr>
          <w:i/>
          <w:iCs/>
          <w:sz w:val="20"/>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4FAC10DB" w14:textId="77777777" w:rsidR="00F768E4" w:rsidRPr="00641B50" w:rsidRDefault="00F768E4" w:rsidP="003770E2">
      <w:pPr>
        <w:pStyle w:val="Corpotesto"/>
        <w:rPr>
          <w:i/>
          <w:iCs/>
          <w:sz w:val="20"/>
        </w:rPr>
      </w:pPr>
      <w:r w:rsidRPr="00641B50">
        <w:rPr>
          <w:i/>
          <w:iCs/>
          <w:sz w:val="20"/>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170F7FE5" w14:textId="77777777" w:rsidR="00F768E4" w:rsidRDefault="00F768E4" w:rsidP="003770E2">
      <w:pPr>
        <w:pStyle w:val="Corpotesto"/>
        <w:rPr>
          <w:i/>
          <w:iCs/>
          <w:sz w:val="20"/>
        </w:rPr>
      </w:pPr>
      <w:r w:rsidRPr="00641B50">
        <w:rPr>
          <w:i/>
          <w:iCs/>
          <w:sz w:val="20"/>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48AA41F7" w14:textId="77777777" w:rsidR="00F768E4" w:rsidRPr="006E63A2" w:rsidRDefault="00F768E4" w:rsidP="003770E2">
      <w:pPr>
        <w:pStyle w:val="Corpotesto"/>
        <w:rPr>
          <w:b/>
          <w:bCs/>
        </w:rPr>
      </w:pPr>
      <w:r w:rsidRPr="006E63A2">
        <w:rPr>
          <w:b/>
          <w:bCs/>
        </w:rPr>
        <w:t>Ecco, arriva il tuo salvatore; ecco, egli ha con sé il premio e la sua ricompensa lo precede</w:t>
      </w:r>
    </w:p>
    <w:p w14:paraId="46B18F66" w14:textId="77777777" w:rsidR="00F768E4" w:rsidRPr="00570C65" w:rsidRDefault="00F768E4" w:rsidP="003770E2">
      <w:pPr>
        <w:pStyle w:val="Corpotesto"/>
        <w:rPr>
          <w:i/>
          <w:iCs/>
          <w:sz w:val="20"/>
        </w:rPr>
      </w:pPr>
      <w:r w:rsidRPr="00570C65">
        <w:rPr>
          <w:i/>
          <w:iCs/>
          <w:sz w:val="20"/>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w:t>
      </w:r>
    </w:p>
    <w:p w14:paraId="24D720C3" w14:textId="77777777" w:rsidR="00F768E4" w:rsidRPr="00570C65" w:rsidRDefault="00F768E4" w:rsidP="003770E2">
      <w:pPr>
        <w:pStyle w:val="Corpotesto"/>
        <w:rPr>
          <w:i/>
          <w:iCs/>
          <w:sz w:val="20"/>
        </w:rPr>
      </w:pPr>
      <w:r w:rsidRPr="00570C65">
        <w:rPr>
          <w:i/>
          <w:iCs/>
          <w:sz w:val="20"/>
        </w:rPr>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6C10911C" w14:textId="77777777" w:rsidR="00F768E4" w:rsidRPr="00570C65" w:rsidRDefault="00F768E4" w:rsidP="003770E2">
      <w:pPr>
        <w:pStyle w:val="Corpotesto"/>
        <w:rPr>
          <w:i/>
          <w:iCs/>
          <w:sz w:val="20"/>
        </w:rPr>
      </w:pPr>
      <w:r w:rsidRPr="00570C65">
        <w:rPr>
          <w:i/>
          <w:iCs/>
          <w:sz w:val="20"/>
        </w:rPr>
        <w:t xml:space="preserve">Sì, come un giovane sposa una vergine, così ti sposeranno i tuoi figli; come gioisce lo sposo per la sposa, così il tuo Dio gioirà per te. Sulle tue mura, Gerusalemme, ho posto sentinelle; per tutto il giorno e tutta la notte non taceranno mai. </w:t>
      </w:r>
    </w:p>
    <w:p w14:paraId="529BC8D2" w14:textId="77777777" w:rsidR="00F768E4" w:rsidRPr="00570C65" w:rsidRDefault="00F768E4" w:rsidP="003770E2">
      <w:pPr>
        <w:pStyle w:val="Corpotesto"/>
        <w:rPr>
          <w:i/>
          <w:iCs/>
          <w:sz w:val="20"/>
        </w:rPr>
      </w:pPr>
      <w:r w:rsidRPr="00570C65">
        <w:rPr>
          <w:i/>
          <w:iCs/>
          <w:sz w:val="20"/>
        </w:rPr>
        <w:t>Voi, che risvegliate il ricordo del Signore, non concedetevi riposo né a lui date riposo, finché non abbia ristabilito Gerusalemme e ne abbia fatto oggetto di lode sulla terra.</w:t>
      </w:r>
    </w:p>
    <w:p w14:paraId="3D73FEA0" w14:textId="77777777" w:rsidR="00F768E4" w:rsidRPr="00570C65" w:rsidRDefault="00F768E4" w:rsidP="003770E2">
      <w:pPr>
        <w:pStyle w:val="Corpotesto"/>
        <w:rPr>
          <w:i/>
          <w:iCs/>
          <w:sz w:val="20"/>
        </w:rPr>
      </w:pPr>
      <w:r w:rsidRPr="00570C65">
        <w:rPr>
          <w:i/>
          <w:iCs/>
          <w:sz w:val="20"/>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25FC0DE7" w14:textId="77777777" w:rsidR="00F768E4" w:rsidRDefault="00F768E4" w:rsidP="003770E2">
      <w:pPr>
        <w:pStyle w:val="Corpotesto"/>
        <w:rPr>
          <w:i/>
          <w:iCs/>
          <w:sz w:val="20"/>
        </w:rPr>
      </w:pPr>
      <w:r w:rsidRPr="00570C65">
        <w:rPr>
          <w:i/>
          <w:iCs/>
          <w:sz w:val="20"/>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51AE1F39" w14:textId="77777777" w:rsidR="00F768E4" w:rsidRPr="006E63A2" w:rsidRDefault="00F768E4" w:rsidP="003770E2">
      <w:pPr>
        <w:pStyle w:val="Corpotesto"/>
        <w:rPr>
          <w:b/>
          <w:bCs/>
        </w:rPr>
      </w:pPr>
      <w:r w:rsidRPr="006E63A2">
        <w:rPr>
          <w:b/>
          <w:bCs/>
        </w:rPr>
        <w:t>Anche tra loro mi prenderò sacerdoti leviti, dice il Signore</w:t>
      </w:r>
    </w:p>
    <w:p w14:paraId="1FF0B26A" w14:textId="77777777" w:rsidR="00F768E4" w:rsidRPr="00570C65" w:rsidRDefault="00F768E4" w:rsidP="003770E2">
      <w:pPr>
        <w:pStyle w:val="Corpotesto"/>
        <w:rPr>
          <w:i/>
          <w:iCs/>
          <w:sz w:val="20"/>
        </w:rPr>
      </w:pPr>
      <w:r w:rsidRPr="00570C65">
        <w:rPr>
          <w:i/>
          <w:iCs/>
          <w:sz w:val="20"/>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6FF944C7" w14:textId="77777777" w:rsidR="00F768E4" w:rsidRPr="00570C65" w:rsidRDefault="00F768E4" w:rsidP="003770E2">
      <w:pPr>
        <w:pStyle w:val="Corpotesto"/>
        <w:rPr>
          <w:i/>
          <w:iCs/>
          <w:sz w:val="20"/>
        </w:rPr>
      </w:pPr>
      <w:r w:rsidRPr="00570C65">
        <w:rPr>
          <w:i/>
          <w:iCs/>
          <w:sz w:val="20"/>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48D06FF1" w14:textId="77777777" w:rsidR="00F768E4" w:rsidRPr="00570C65" w:rsidRDefault="00F768E4" w:rsidP="003770E2">
      <w:pPr>
        <w:pStyle w:val="Corpotesto"/>
        <w:rPr>
          <w:i/>
          <w:iCs/>
          <w:sz w:val="20"/>
        </w:rPr>
      </w:pPr>
      <w:r w:rsidRPr="00570C65">
        <w:rPr>
          <w:i/>
          <w:iCs/>
          <w:sz w:val="20"/>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w:t>
      </w:r>
    </w:p>
    <w:p w14:paraId="7F634EE2" w14:textId="77777777" w:rsidR="00F768E4" w:rsidRPr="00570C65" w:rsidRDefault="00F768E4" w:rsidP="003770E2">
      <w:pPr>
        <w:pStyle w:val="Corpotesto"/>
        <w:rPr>
          <w:i/>
          <w:iCs/>
          <w:sz w:val="20"/>
        </w:rPr>
      </w:pPr>
      <w:r w:rsidRPr="00570C65">
        <w:rPr>
          <w:i/>
          <w:iCs/>
          <w:sz w:val="20"/>
        </w:rPr>
        <w:t xml:space="preserve">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w:t>
      </w:r>
      <w:proofErr w:type="spellStart"/>
      <w:r w:rsidRPr="00570C65">
        <w:rPr>
          <w:i/>
          <w:iCs/>
          <w:sz w:val="20"/>
        </w:rPr>
        <w:t>9«Io</w:t>
      </w:r>
      <w:proofErr w:type="spellEnd"/>
      <w:r w:rsidRPr="00570C65">
        <w:rPr>
          <w:i/>
          <w:iCs/>
          <w:sz w:val="20"/>
        </w:rPr>
        <w:t xml:space="preserve"> che apro il grembo materno, non farò partorire?», dice il Signore. «Io che faccio generare, chiuderei il seno?», dice il tuo Dio.</w:t>
      </w:r>
    </w:p>
    <w:p w14:paraId="1FD6283E" w14:textId="77777777" w:rsidR="00F768E4" w:rsidRPr="00570C65" w:rsidRDefault="00F768E4" w:rsidP="003770E2">
      <w:pPr>
        <w:pStyle w:val="Corpotesto"/>
        <w:rPr>
          <w:i/>
          <w:iCs/>
          <w:sz w:val="20"/>
        </w:rPr>
      </w:pPr>
      <w:r w:rsidRPr="00570C65">
        <w:rPr>
          <w:i/>
          <w:iCs/>
          <w:sz w:val="20"/>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75D29AFA" w14:textId="77777777" w:rsidR="00F768E4" w:rsidRPr="00570C65" w:rsidRDefault="00F768E4" w:rsidP="003770E2">
      <w:pPr>
        <w:pStyle w:val="Corpotesto"/>
        <w:rPr>
          <w:i/>
          <w:iCs/>
          <w:sz w:val="20"/>
        </w:rPr>
      </w:pPr>
      <w:r w:rsidRPr="00570C65">
        <w:rPr>
          <w:i/>
          <w:iCs/>
          <w:sz w:val="20"/>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w:t>
      </w:r>
    </w:p>
    <w:p w14:paraId="2B905B76" w14:textId="77777777" w:rsidR="00F768E4" w:rsidRPr="00570C65" w:rsidRDefault="00F768E4" w:rsidP="003770E2">
      <w:pPr>
        <w:pStyle w:val="Corpotesto"/>
        <w:rPr>
          <w:i/>
          <w:iCs/>
          <w:sz w:val="20"/>
        </w:rPr>
      </w:pPr>
      <w:r w:rsidRPr="00570C65">
        <w:rPr>
          <w:i/>
          <w:iCs/>
          <w:sz w:val="20"/>
        </w:rPr>
        <w:t>Coloro che si consacrano e purificano nei giardini, seguendo uno che sta in mezzo, che mangiano carne suina, cose obbrobriose e topi, insieme finiranno – oracolo del Signore –  con le loro opere e i loro propositi.</w:t>
      </w:r>
    </w:p>
    <w:p w14:paraId="5C119468" w14:textId="77777777" w:rsidR="00F768E4" w:rsidRPr="00570C65" w:rsidRDefault="00F768E4" w:rsidP="003770E2">
      <w:pPr>
        <w:pStyle w:val="Corpotesto"/>
        <w:rPr>
          <w:i/>
          <w:iCs/>
          <w:sz w:val="20"/>
        </w:rPr>
      </w:pPr>
      <w:r w:rsidRPr="00570C65">
        <w:rPr>
          <w:i/>
          <w:iCs/>
          <w:sz w:val="20"/>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2977521E" w14:textId="77777777" w:rsidR="00F768E4" w:rsidRDefault="00F768E4" w:rsidP="003770E2">
      <w:pPr>
        <w:pStyle w:val="Corpotesto"/>
        <w:rPr>
          <w:i/>
          <w:iCs/>
          <w:sz w:val="20"/>
        </w:rPr>
      </w:pPr>
      <w:r w:rsidRPr="00570C65">
        <w:rPr>
          <w:i/>
          <w:iCs/>
          <w:sz w:val="20"/>
        </w:rPr>
        <w:t xml:space="preserve">Sì, come i nuovi cieli e la nuova terra, che io farò, dureranno per sempre davanti a me – oracolo del Signore –,  così dureranno la vostra discendenza e il vostro nome. </w:t>
      </w:r>
      <w:proofErr w:type="spellStart"/>
      <w:r w:rsidRPr="00570C65">
        <w:rPr>
          <w:i/>
          <w:iCs/>
          <w:sz w:val="20"/>
        </w:rPr>
        <w:t>23In</w:t>
      </w:r>
      <w:proofErr w:type="spellEnd"/>
      <w:r w:rsidRPr="00570C65">
        <w:rPr>
          <w:i/>
          <w:iCs/>
          <w:sz w:val="20"/>
        </w:rPr>
        <w:t xml:space="preserve">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619617CC" w14:textId="77777777" w:rsidR="00F768E4" w:rsidRPr="006E63A2" w:rsidRDefault="00F768E4" w:rsidP="003770E2">
      <w:pPr>
        <w:pStyle w:val="Corpotesto"/>
        <w:rPr>
          <w:b/>
          <w:bCs/>
        </w:rPr>
      </w:pPr>
      <w:r w:rsidRPr="006E63A2">
        <w:rPr>
          <w:b/>
          <w:bCs/>
        </w:rPr>
        <w:t>Porrò la mia legge dentro di loro, la scriverò sul loro cuore</w:t>
      </w:r>
    </w:p>
    <w:p w14:paraId="561BD136" w14:textId="77777777" w:rsidR="00F768E4" w:rsidRPr="00425B3C" w:rsidRDefault="00F768E4" w:rsidP="003770E2">
      <w:pPr>
        <w:pStyle w:val="Corpotesto"/>
        <w:rPr>
          <w:i/>
          <w:iCs/>
          <w:sz w:val="20"/>
        </w:rPr>
      </w:pPr>
      <w:r w:rsidRPr="00425B3C">
        <w:rPr>
          <w:i/>
          <w:iCs/>
          <w:sz w:val="20"/>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0435F83C" w14:textId="77777777" w:rsidR="00F768E4" w:rsidRPr="00425B3C" w:rsidRDefault="00F768E4" w:rsidP="003770E2">
      <w:pPr>
        <w:pStyle w:val="Corpotesto"/>
        <w:rPr>
          <w:i/>
          <w:iCs/>
          <w:sz w:val="20"/>
        </w:rPr>
      </w:pPr>
      <w:r w:rsidRPr="00425B3C">
        <w:rPr>
          <w:i/>
          <w:iCs/>
          <w:sz w:val="20"/>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2580D3B1" w14:textId="77777777" w:rsidR="00F768E4" w:rsidRPr="00425B3C" w:rsidRDefault="00F768E4" w:rsidP="003770E2">
      <w:pPr>
        <w:pStyle w:val="Corpotesto"/>
        <w:rPr>
          <w:i/>
          <w:iCs/>
          <w:sz w:val="20"/>
        </w:rPr>
      </w:pPr>
      <w:r w:rsidRPr="00425B3C">
        <w:rPr>
          <w:i/>
          <w:iCs/>
          <w:sz w:val="20"/>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5A45E220" w14:textId="77777777" w:rsidR="00F768E4" w:rsidRPr="00425B3C" w:rsidRDefault="00F768E4" w:rsidP="003770E2">
      <w:pPr>
        <w:pStyle w:val="Corpotesto"/>
        <w:rPr>
          <w:i/>
          <w:iCs/>
          <w:sz w:val="20"/>
        </w:rPr>
      </w:pPr>
      <w:r w:rsidRPr="00425B3C">
        <w:rPr>
          <w:i/>
          <w:iCs/>
          <w:sz w:val="20"/>
        </w:rPr>
        <w:t>«Cambierò il loro lutto in gioia, li consolerò e li renderò felici, senza afflizioni. Nutrirò i sacerdoti di carni prelibate  e il mio popolo sarà saziato dei miei beni». Oracolo del Signore.</w:t>
      </w:r>
    </w:p>
    <w:p w14:paraId="4600C1A3" w14:textId="77777777" w:rsidR="00F768E4" w:rsidRPr="00425B3C" w:rsidRDefault="00F768E4" w:rsidP="003770E2">
      <w:pPr>
        <w:pStyle w:val="Corpotesto"/>
        <w:rPr>
          <w:i/>
          <w:iCs/>
          <w:sz w:val="20"/>
        </w:rPr>
      </w:pPr>
      <w:r w:rsidRPr="00425B3C">
        <w:rPr>
          <w:i/>
          <w:iCs/>
          <w:sz w:val="20"/>
        </w:rPr>
        <w:t>Così dice il Signore: «Una voce si ode a Rama, un lamento e un pianto amaro: Rachele piange i suoi figli, e non vuole essere consolata per i suoi figli, perché non sono più».</w:t>
      </w:r>
    </w:p>
    <w:p w14:paraId="26116627" w14:textId="77777777" w:rsidR="00F768E4" w:rsidRPr="00425B3C" w:rsidRDefault="00F768E4" w:rsidP="003770E2">
      <w:pPr>
        <w:pStyle w:val="Corpotesto"/>
        <w:rPr>
          <w:i/>
          <w:iCs/>
          <w:sz w:val="20"/>
        </w:rPr>
      </w:pPr>
      <w:r w:rsidRPr="00425B3C">
        <w:rPr>
          <w:i/>
          <w:iCs/>
          <w:sz w:val="20"/>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0488BB24" w14:textId="77777777" w:rsidR="00F768E4" w:rsidRPr="00425B3C" w:rsidRDefault="00F768E4" w:rsidP="003770E2">
      <w:pPr>
        <w:pStyle w:val="Corpotesto"/>
        <w:rPr>
          <w:i/>
          <w:iCs/>
          <w:sz w:val="20"/>
        </w:rPr>
      </w:pPr>
      <w:r w:rsidRPr="00425B3C">
        <w:rPr>
          <w:i/>
          <w:iCs/>
          <w:sz w:val="20"/>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0C8006CF" w14:textId="77777777" w:rsidR="00F768E4" w:rsidRPr="00425B3C" w:rsidRDefault="00F768E4" w:rsidP="003770E2">
      <w:pPr>
        <w:pStyle w:val="Corpotesto"/>
        <w:rPr>
          <w:i/>
          <w:iCs/>
          <w:sz w:val="20"/>
        </w:rPr>
      </w:pPr>
      <w:r w:rsidRPr="00425B3C">
        <w:rPr>
          <w:i/>
          <w:iCs/>
          <w:sz w:val="20"/>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2691E58E" w14:textId="77777777" w:rsidR="00F768E4" w:rsidRPr="00425B3C" w:rsidRDefault="00F768E4" w:rsidP="003770E2">
      <w:pPr>
        <w:pStyle w:val="Corpotesto"/>
        <w:rPr>
          <w:i/>
          <w:iCs/>
          <w:sz w:val="20"/>
        </w:rPr>
      </w:pPr>
      <w:r w:rsidRPr="00425B3C">
        <w:rPr>
          <w:i/>
          <w:iCs/>
          <w:sz w:val="20"/>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46202E76" w14:textId="77777777" w:rsidR="00F768E4" w:rsidRPr="00425B3C" w:rsidRDefault="00F768E4" w:rsidP="003770E2">
      <w:pPr>
        <w:pStyle w:val="Corpotesto"/>
        <w:rPr>
          <w:i/>
          <w:iCs/>
          <w:sz w:val="20"/>
        </w:rPr>
      </w:pPr>
      <w:r w:rsidRPr="00425B3C">
        <w:rPr>
          <w:i/>
          <w:iCs/>
          <w:sz w:val="20"/>
        </w:rPr>
        <w:t>A questo punto mi sono destato e ho guardato: era stato un bel sogno.</w:t>
      </w:r>
    </w:p>
    <w:p w14:paraId="5BA32F58" w14:textId="77777777" w:rsidR="00F768E4" w:rsidRPr="00425B3C" w:rsidRDefault="00F768E4" w:rsidP="003770E2">
      <w:pPr>
        <w:pStyle w:val="Corpotesto"/>
        <w:rPr>
          <w:i/>
          <w:iCs/>
          <w:sz w:val="20"/>
        </w:rPr>
      </w:pPr>
      <w:r w:rsidRPr="00425B3C">
        <w:rPr>
          <w:i/>
          <w:iCs/>
          <w:sz w:val="20"/>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1E5C31F1" w14:textId="77777777" w:rsidR="00F768E4" w:rsidRPr="00425B3C" w:rsidRDefault="00F768E4" w:rsidP="003770E2">
      <w:pPr>
        <w:pStyle w:val="Corpotesto"/>
        <w:rPr>
          <w:i/>
          <w:iCs/>
          <w:sz w:val="20"/>
        </w:rPr>
      </w:pPr>
      <w:r w:rsidRPr="00425B3C">
        <w:rPr>
          <w:i/>
          <w:iCs/>
          <w:sz w:val="20"/>
        </w:rPr>
        <w:t>In quei giorni non si dirà più: “I padri hanno mangiato uva acerba e i denti dei figli si sono allegati!”,</w:t>
      </w:r>
    </w:p>
    <w:p w14:paraId="51F49E67" w14:textId="77777777" w:rsidR="00F768E4" w:rsidRPr="00425B3C" w:rsidRDefault="00F768E4" w:rsidP="003770E2">
      <w:pPr>
        <w:pStyle w:val="Corpotesto"/>
        <w:rPr>
          <w:i/>
          <w:iCs/>
          <w:sz w:val="20"/>
        </w:rPr>
      </w:pPr>
      <w:r w:rsidRPr="00425B3C">
        <w:rPr>
          <w:i/>
          <w:iCs/>
          <w:sz w:val="20"/>
        </w:rPr>
        <w:t>ma ognuno morirà per la sua propria iniquità; si allegheranno i denti solo a chi mangia l’uva acerba.</w:t>
      </w:r>
    </w:p>
    <w:p w14:paraId="306DA392" w14:textId="77777777" w:rsidR="00F768E4" w:rsidRPr="00425B3C" w:rsidRDefault="00F768E4" w:rsidP="003770E2">
      <w:pPr>
        <w:pStyle w:val="Corpotesto"/>
        <w:rPr>
          <w:i/>
          <w:iCs/>
          <w:sz w:val="20"/>
        </w:rPr>
      </w:pPr>
      <w:r w:rsidRPr="00425B3C">
        <w:rPr>
          <w:i/>
          <w:iCs/>
          <w:sz w:val="20"/>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7928DCD2" w14:textId="77777777" w:rsidR="00F768E4" w:rsidRPr="00425B3C" w:rsidRDefault="00F768E4" w:rsidP="003770E2">
      <w:pPr>
        <w:pStyle w:val="Corpotesto"/>
        <w:rPr>
          <w:i/>
          <w:iCs/>
          <w:sz w:val="20"/>
        </w:rPr>
      </w:pPr>
      <w:r w:rsidRPr="00425B3C">
        <w:rPr>
          <w:i/>
          <w:iCs/>
          <w:sz w:val="20"/>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2FAC5AC1" w14:textId="77777777" w:rsidR="00F768E4" w:rsidRDefault="00F768E4" w:rsidP="003770E2">
      <w:pPr>
        <w:pStyle w:val="Corpotesto"/>
        <w:rPr>
          <w:i/>
          <w:iCs/>
          <w:sz w:val="20"/>
        </w:rPr>
      </w:pPr>
      <w:r w:rsidRPr="00425B3C">
        <w:rPr>
          <w:i/>
          <w:iCs/>
          <w:sz w:val="20"/>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02225856" w14:textId="77777777" w:rsidR="00F768E4" w:rsidRPr="006E63A2" w:rsidRDefault="00F768E4" w:rsidP="003770E2">
      <w:pPr>
        <w:pStyle w:val="Corpotesto"/>
        <w:rPr>
          <w:b/>
          <w:bCs/>
        </w:rPr>
      </w:pPr>
      <w:r w:rsidRPr="006E63A2">
        <w:rPr>
          <w:b/>
          <w:bCs/>
        </w:rPr>
        <w:t xml:space="preserve">Io sono l’uomo che ha provato la miseria sotto la sferza della sua ira </w:t>
      </w:r>
    </w:p>
    <w:p w14:paraId="7AA393E2" w14:textId="77777777" w:rsidR="00F768E4" w:rsidRPr="00781440" w:rsidRDefault="00F768E4" w:rsidP="003770E2">
      <w:pPr>
        <w:pStyle w:val="Corpotesto"/>
        <w:rPr>
          <w:i/>
          <w:sz w:val="20"/>
        </w:rPr>
      </w:pPr>
      <w:r w:rsidRPr="00781440">
        <w:rPr>
          <w:i/>
          <w:sz w:val="20"/>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 Era per me un orso in agguato, un leone in luoghi nascosti.</w:t>
      </w:r>
    </w:p>
    <w:p w14:paraId="706D5198" w14:textId="77777777" w:rsidR="00F768E4" w:rsidRPr="00781440" w:rsidRDefault="00F768E4" w:rsidP="003770E2">
      <w:pPr>
        <w:pStyle w:val="Corpotesto"/>
        <w:rPr>
          <w:i/>
          <w:sz w:val="20"/>
        </w:rPr>
      </w:pPr>
      <w:r w:rsidRPr="00781440">
        <w:rPr>
          <w:i/>
          <w:sz w:val="20"/>
        </w:rPr>
        <w:t>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 Ben se ne ricorda la mia anima e si accascia dentro di me.</w:t>
      </w:r>
    </w:p>
    <w:p w14:paraId="2CE014CE" w14:textId="77777777" w:rsidR="00F768E4" w:rsidRPr="00781440" w:rsidRDefault="00F768E4" w:rsidP="003770E2">
      <w:pPr>
        <w:pStyle w:val="Corpotesto"/>
        <w:rPr>
          <w:i/>
          <w:sz w:val="20"/>
        </w:rPr>
      </w:pPr>
      <w:r w:rsidRPr="00781440">
        <w:rPr>
          <w:i/>
          <w:sz w:val="20"/>
        </w:rPr>
        <w:t>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w:t>
      </w:r>
    </w:p>
    <w:p w14:paraId="2B8ADB8F" w14:textId="77777777" w:rsidR="00F768E4" w:rsidRPr="00781440" w:rsidRDefault="00F768E4" w:rsidP="003770E2">
      <w:pPr>
        <w:pStyle w:val="Corpotesto"/>
        <w:rPr>
          <w:i/>
          <w:sz w:val="20"/>
        </w:rPr>
      </w:pPr>
      <w:r w:rsidRPr="00781440">
        <w:rPr>
          <w:i/>
          <w:sz w:val="20"/>
        </w:rPr>
        <w:t xml:space="preserve">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 «Esaminiamo la nostra condotta e scrutiamola, ritorniamo al Signore. </w:t>
      </w:r>
    </w:p>
    <w:p w14:paraId="0915C3AF" w14:textId="77777777" w:rsidR="00F768E4" w:rsidRPr="00781440" w:rsidRDefault="00F768E4" w:rsidP="003770E2">
      <w:pPr>
        <w:pStyle w:val="Corpotesto"/>
        <w:rPr>
          <w:i/>
          <w:sz w:val="20"/>
        </w:rPr>
      </w:pPr>
      <w:r w:rsidRPr="00781440">
        <w:rPr>
          <w:i/>
          <w:sz w:val="20"/>
        </w:rPr>
        <w:t xml:space="preserve">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w:t>
      </w:r>
    </w:p>
    <w:p w14:paraId="2300D609" w14:textId="77777777" w:rsidR="00F768E4" w:rsidRPr="00781440" w:rsidRDefault="00F768E4" w:rsidP="003770E2">
      <w:pPr>
        <w:pStyle w:val="Corpotesto"/>
        <w:rPr>
          <w:i/>
          <w:sz w:val="20"/>
        </w:rPr>
      </w:pPr>
      <w:r w:rsidRPr="00781440">
        <w:rPr>
          <w:i/>
          <w:sz w:val="20"/>
        </w:rPr>
        <w:t>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w:t>
      </w:r>
    </w:p>
    <w:p w14:paraId="721FD95B" w14:textId="77777777" w:rsidR="00F768E4" w:rsidRPr="00781440" w:rsidRDefault="00F768E4" w:rsidP="003770E2">
      <w:pPr>
        <w:pStyle w:val="Corpotesto"/>
        <w:rPr>
          <w:i/>
          <w:sz w:val="20"/>
        </w:rPr>
      </w:pPr>
      <w:r w:rsidRPr="00781440">
        <w:rPr>
          <w:i/>
          <w:sz w:val="20"/>
        </w:rPr>
        <w:t xml:space="preserve">Hai visto tutte le loro vendette, tutte le loro trame contro di me. Hai udito, Signore, i loro insulti, tutte le loro trame contro di me. I discorsi dei miei oppositori e i loro pensieri </w:t>
      </w:r>
      <w:r w:rsidRPr="00781440">
        <w:rPr>
          <w:i/>
          <w:sz w:val="20"/>
        </w:rPr>
        <w:tab/>
        <w:t xml:space="preserve">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p>
    <w:p w14:paraId="4AE259D7" w14:textId="77777777" w:rsidR="00F768E4" w:rsidRPr="006E63A2" w:rsidRDefault="00F768E4" w:rsidP="003770E2">
      <w:pPr>
        <w:pStyle w:val="Corpotesto"/>
        <w:rPr>
          <w:b/>
          <w:bCs/>
        </w:rPr>
      </w:pPr>
      <w:r w:rsidRPr="006E63A2">
        <w:rPr>
          <w:b/>
          <w:bCs/>
        </w:rPr>
        <w:t>Ecco venire con le nubi del cielo uno simile a un figlio d’uomo</w:t>
      </w:r>
    </w:p>
    <w:p w14:paraId="689D6897" w14:textId="77777777" w:rsidR="00F768E4" w:rsidRPr="00405323" w:rsidRDefault="00F768E4" w:rsidP="003770E2">
      <w:pPr>
        <w:pStyle w:val="Corpotesto"/>
        <w:rPr>
          <w:i/>
          <w:iCs/>
          <w:sz w:val="20"/>
        </w:rPr>
      </w:pPr>
      <w:r w:rsidRPr="00405323">
        <w:rPr>
          <w:i/>
          <w:iCs/>
          <w:sz w:val="20"/>
        </w:rPr>
        <w:t>Nel primo anno di Baldassàr, re di Babilonia, Daniele, mentre era a letto, ebbe un sogno e visioni nella sua mente. Egli scrisse il sogno e ne fece la seguente relazione.</w:t>
      </w:r>
    </w:p>
    <w:p w14:paraId="79C260BD" w14:textId="77777777" w:rsidR="00F768E4" w:rsidRPr="00405323" w:rsidRDefault="00F768E4" w:rsidP="003770E2">
      <w:pPr>
        <w:pStyle w:val="Corpotesto"/>
        <w:rPr>
          <w:i/>
          <w:iCs/>
          <w:sz w:val="20"/>
        </w:rPr>
      </w:pPr>
      <w:r w:rsidRPr="00405323">
        <w:rPr>
          <w:i/>
          <w:iCs/>
          <w:sz w:val="20"/>
        </w:rPr>
        <w:t>Io, Daniele, guardavo nella mia visione notturna, ed ecco, i quattro venti del cielo si abbattevano impetuosamente sul Mare Grande e quattro grandi bestie, differenti l’una dall’altra, salivano dal mare.</w:t>
      </w:r>
    </w:p>
    <w:p w14:paraId="3106247A" w14:textId="77777777" w:rsidR="00F768E4" w:rsidRPr="00405323" w:rsidRDefault="00F768E4" w:rsidP="003770E2">
      <w:pPr>
        <w:pStyle w:val="Corpotesto"/>
        <w:rPr>
          <w:i/>
          <w:iCs/>
          <w:sz w:val="20"/>
        </w:rPr>
      </w:pPr>
      <w:r w:rsidRPr="00405323">
        <w:rPr>
          <w:i/>
          <w:iCs/>
          <w:sz w:val="20"/>
        </w:rPr>
        <w:t>La prima era simile a un leone e aveva ali di aquila. Mentre io stavo guardando, le furono strappate le ali e fu sollevata da terra e fatta stare su due piedi come un uomo e le fu dato un cuore d’uomo.</w:t>
      </w:r>
    </w:p>
    <w:p w14:paraId="53B232DD" w14:textId="77777777" w:rsidR="00F768E4" w:rsidRPr="00405323" w:rsidRDefault="00F768E4" w:rsidP="003770E2">
      <w:pPr>
        <w:pStyle w:val="Corpotesto"/>
        <w:rPr>
          <w:i/>
          <w:iCs/>
          <w:sz w:val="20"/>
        </w:rPr>
      </w:pPr>
      <w:r w:rsidRPr="00405323">
        <w:rPr>
          <w:i/>
          <w:iCs/>
          <w:sz w:val="20"/>
        </w:rPr>
        <w:t>Poi ecco una seconda bestia, simile a un orso, la quale stava alzata da un lato e aveva tre costole in bocca, fra i denti, e le fu detto: «Su, divora molta carne».</w:t>
      </w:r>
    </w:p>
    <w:p w14:paraId="76561A41" w14:textId="77777777" w:rsidR="00F768E4" w:rsidRPr="00405323" w:rsidRDefault="00F768E4" w:rsidP="003770E2">
      <w:pPr>
        <w:pStyle w:val="Corpotesto"/>
        <w:rPr>
          <w:i/>
          <w:iCs/>
          <w:sz w:val="20"/>
        </w:rPr>
      </w:pPr>
      <w:r w:rsidRPr="00405323">
        <w:rPr>
          <w:i/>
          <w:iCs/>
          <w:sz w:val="20"/>
        </w:rPr>
        <w:t>Dopo di questa, mentre stavo guardando, eccone un’altra simile a un leopardo, la quale aveva quattro ali d’uccello sul dorso; quella bestia aveva quattro teste e le fu dato il potere.</w:t>
      </w:r>
    </w:p>
    <w:p w14:paraId="603A24E0" w14:textId="77777777" w:rsidR="00F768E4" w:rsidRPr="00405323" w:rsidRDefault="00F768E4" w:rsidP="003770E2">
      <w:pPr>
        <w:pStyle w:val="Corpotesto"/>
        <w:rPr>
          <w:i/>
          <w:iCs/>
          <w:sz w:val="20"/>
        </w:rPr>
      </w:pPr>
      <w:r w:rsidRPr="00405323">
        <w:rPr>
          <w:i/>
          <w:iCs/>
          <w:sz w:val="20"/>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31A5898E" w14:textId="77777777" w:rsidR="00F768E4" w:rsidRPr="00405323" w:rsidRDefault="00F768E4" w:rsidP="003770E2">
      <w:pPr>
        <w:pStyle w:val="Corpotesto"/>
        <w:rPr>
          <w:i/>
          <w:iCs/>
          <w:sz w:val="20"/>
        </w:rPr>
      </w:pPr>
      <w:r w:rsidRPr="00405323">
        <w:rPr>
          <w:i/>
          <w:iCs/>
          <w:sz w:val="20"/>
        </w:rPr>
        <w:t>Stavo osservando queste corna, quand’ecco spuntare in mezzo a quelle un altro corno più piccolo, davanti al quale tre delle prime corna furono divelte: vidi che quel corno aveva occhi simili a quelli di un uomo e una bocca che proferiva parole arroganti.</w:t>
      </w:r>
    </w:p>
    <w:p w14:paraId="369AE0CE" w14:textId="77777777" w:rsidR="00F768E4" w:rsidRPr="00405323" w:rsidRDefault="00F768E4" w:rsidP="003770E2">
      <w:pPr>
        <w:pStyle w:val="Corpotesto"/>
        <w:rPr>
          <w:i/>
          <w:iCs/>
          <w:sz w:val="20"/>
        </w:rPr>
      </w:pPr>
      <w:r w:rsidRPr="00405323">
        <w:rPr>
          <w:i/>
          <w:iCs/>
          <w:sz w:val="20"/>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6EAF1EF7" w14:textId="77777777" w:rsidR="00F768E4" w:rsidRPr="00405323" w:rsidRDefault="00F768E4" w:rsidP="003770E2">
      <w:pPr>
        <w:pStyle w:val="Corpotesto"/>
        <w:rPr>
          <w:i/>
          <w:iCs/>
          <w:sz w:val="20"/>
        </w:rPr>
      </w:pPr>
      <w:r w:rsidRPr="00405323">
        <w:rPr>
          <w:i/>
          <w:iCs/>
          <w:sz w:val="20"/>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4F43EBA8" w14:textId="77777777" w:rsidR="00F768E4" w:rsidRPr="00405323" w:rsidRDefault="00F768E4" w:rsidP="003770E2">
      <w:pPr>
        <w:pStyle w:val="Corpotesto"/>
        <w:rPr>
          <w:i/>
          <w:iCs/>
          <w:sz w:val="20"/>
        </w:rPr>
      </w:pPr>
      <w:r w:rsidRPr="00405323">
        <w:rPr>
          <w:i/>
          <w:iCs/>
          <w:sz w:val="20"/>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7BB464AB" w14:textId="77777777" w:rsidR="00F768E4" w:rsidRPr="00405323" w:rsidRDefault="00F768E4" w:rsidP="003770E2">
      <w:pPr>
        <w:pStyle w:val="Corpotesto"/>
        <w:rPr>
          <w:i/>
          <w:iCs/>
          <w:sz w:val="20"/>
        </w:rPr>
      </w:pPr>
      <w:r w:rsidRPr="00405323">
        <w:rPr>
          <w:i/>
          <w:iCs/>
          <w:sz w:val="20"/>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5286EFC1" w14:textId="77777777" w:rsidR="00F768E4" w:rsidRPr="00405323" w:rsidRDefault="00F768E4" w:rsidP="003770E2">
      <w:pPr>
        <w:pStyle w:val="Corpotesto"/>
        <w:rPr>
          <w:i/>
          <w:iCs/>
          <w:sz w:val="20"/>
        </w:rPr>
      </w:pPr>
      <w:r w:rsidRPr="00405323">
        <w:rPr>
          <w:i/>
          <w:iCs/>
          <w:sz w:val="20"/>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1DA88DDE" w14:textId="77777777" w:rsidR="00F768E4" w:rsidRPr="00405323" w:rsidRDefault="00F768E4" w:rsidP="003770E2">
      <w:pPr>
        <w:pStyle w:val="Corpotesto"/>
        <w:rPr>
          <w:i/>
          <w:iCs/>
          <w:sz w:val="20"/>
        </w:rPr>
      </w:pPr>
      <w:r w:rsidRPr="00405323">
        <w:rPr>
          <w:i/>
          <w:iCs/>
          <w:sz w:val="20"/>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66572D73" w14:textId="77777777" w:rsidR="00F768E4" w:rsidRDefault="00F768E4" w:rsidP="003770E2">
      <w:pPr>
        <w:pStyle w:val="Corpotesto"/>
        <w:rPr>
          <w:i/>
          <w:iCs/>
          <w:sz w:val="20"/>
        </w:rPr>
      </w:pPr>
      <w:r w:rsidRPr="00405323">
        <w:rPr>
          <w:i/>
          <w:iCs/>
          <w:sz w:val="20"/>
        </w:rPr>
        <w:t xml:space="preserve">Qui finisce il racconto. Io, Daniele, rimasi molto turbato nei pensieri, il colore del mio volto cambiò e conservai tutto questo nel cuore (Dn 7,1-28). </w:t>
      </w:r>
    </w:p>
    <w:p w14:paraId="397790A2" w14:textId="77777777" w:rsidR="00F768E4" w:rsidRPr="006E63A2" w:rsidRDefault="00F768E4" w:rsidP="003770E2">
      <w:pPr>
        <w:pStyle w:val="Corpotesto"/>
        <w:rPr>
          <w:b/>
          <w:bCs/>
        </w:rPr>
      </w:pPr>
      <w:r w:rsidRPr="006E63A2">
        <w:rPr>
          <w:b/>
          <w:bCs/>
        </w:rPr>
        <w:t>Ti farò mia sposa per sempre,  ti farò mia sposa nella giustizia e nel diritto, nell’amore e nella benevolenza</w:t>
      </w:r>
    </w:p>
    <w:p w14:paraId="3AF47A5B" w14:textId="77777777" w:rsidR="00F768E4" w:rsidRPr="000E0F0C" w:rsidRDefault="00F768E4" w:rsidP="003770E2">
      <w:pPr>
        <w:pStyle w:val="Corpotesto"/>
        <w:rPr>
          <w:i/>
          <w:iCs/>
          <w:sz w:val="20"/>
        </w:rPr>
      </w:pPr>
      <w:r w:rsidRPr="000E0F0C">
        <w:rPr>
          <w:i/>
          <w:iCs/>
          <w:sz w:val="20"/>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5006D74A" w14:textId="77777777" w:rsidR="00F768E4" w:rsidRPr="000E0F0C" w:rsidRDefault="00F768E4" w:rsidP="003770E2">
      <w:pPr>
        <w:pStyle w:val="Corpotesto"/>
        <w:rPr>
          <w:i/>
          <w:iCs/>
          <w:sz w:val="20"/>
        </w:rPr>
      </w:pPr>
      <w:r w:rsidRPr="000E0F0C">
        <w:rPr>
          <w:i/>
          <w:iCs/>
          <w:sz w:val="20"/>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317E10BE" w14:textId="77777777" w:rsidR="00F768E4" w:rsidRPr="000E0F0C" w:rsidRDefault="00F768E4" w:rsidP="003770E2">
      <w:pPr>
        <w:pStyle w:val="Corpotesto"/>
        <w:rPr>
          <w:i/>
          <w:iCs/>
          <w:sz w:val="20"/>
        </w:rPr>
      </w:pPr>
      <w:r w:rsidRPr="000E0F0C">
        <w:rPr>
          <w:i/>
          <w:iCs/>
          <w:sz w:val="20"/>
        </w:rPr>
        <w:t xml:space="preserve">La loro madre, infatti, si è prostituita, la loro genitrice si è coperta di vergogna, perché ha detto: “Seguirò i miei amanti, che mi danno il mio pane e la mia acqua, la mia lana, il mio lino, il mio olio e le mie bevande”. </w:t>
      </w:r>
    </w:p>
    <w:p w14:paraId="4C552137" w14:textId="77777777" w:rsidR="00F768E4" w:rsidRPr="000E0F0C" w:rsidRDefault="00F768E4" w:rsidP="003770E2">
      <w:pPr>
        <w:pStyle w:val="Corpotesto"/>
        <w:rPr>
          <w:i/>
          <w:iCs/>
          <w:sz w:val="20"/>
        </w:rPr>
      </w:pPr>
      <w:r w:rsidRPr="000E0F0C">
        <w:rPr>
          <w:i/>
          <w:iCs/>
          <w:sz w:val="20"/>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78E80CCD" w14:textId="77777777" w:rsidR="00F768E4" w:rsidRPr="000E0F0C" w:rsidRDefault="00F768E4" w:rsidP="003770E2">
      <w:pPr>
        <w:pStyle w:val="Corpotesto"/>
        <w:rPr>
          <w:i/>
          <w:iCs/>
          <w:sz w:val="20"/>
        </w:rPr>
      </w:pPr>
      <w:r w:rsidRPr="000E0F0C">
        <w:rPr>
          <w:i/>
          <w:iCs/>
          <w:sz w:val="20"/>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793FFBCC" w14:textId="77777777" w:rsidR="00F768E4" w:rsidRPr="000E0F0C" w:rsidRDefault="00F768E4" w:rsidP="003770E2">
      <w:pPr>
        <w:pStyle w:val="Corpotesto"/>
        <w:rPr>
          <w:i/>
          <w:iCs/>
          <w:sz w:val="20"/>
        </w:rPr>
      </w:pPr>
      <w:r w:rsidRPr="000E0F0C">
        <w:rPr>
          <w:i/>
          <w:iCs/>
          <w:sz w:val="20"/>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26ABAD88" w14:textId="77777777" w:rsidR="00F768E4" w:rsidRPr="000E0F0C" w:rsidRDefault="00F768E4" w:rsidP="003770E2">
      <w:pPr>
        <w:pStyle w:val="Corpotesto"/>
        <w:rPr>
          <w:i/>
          <w:iCs/>
          <w:sz w:val="20"/>
        </w:rPr>
      </w:pPr>
      <w:r w:rsidRPr="000E0F0C">
        <w:rPr>
          <w:i/>
          <w:iCs/>
          <w:sz w:val="20"/>
        </w:rPr>
        <w:t xml:space="preserve">E avverrà, in quel giorno – oracolo del Signore – mi chiamerai: “Marito mio”, e non mi chiamerai più: “Baal, mio padrone”. </w:t>
      </w:r>
    </w:p>
    <w:p w14:paraId="232D0DF4" w14:textId="77777777" w:rsidR="00F768E4" w:rsidRPr="000E0F0C" w:rsidRDefault="00F768E4" w:rsidP="003770E2">
      <w:pPr>
        <w:pStyle w:val="Corpotesto"/>
        <w:rPr>
          <w:i/>
          <w:iCs/>
          <w:sz w:val="20"/>
        </w:rPr>
      </w:pPr>
      <w:r w:rsidRPr="000E0F0C">
        <w:rPr>
          <w:i/>
          <w:iCs/>
          <w:sz w:val="20"/>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127D116D" w14:textId="77777777" w:rsidR="00F768E4" w:rsidRPr="000E0F0C" w:rsidRDefault="00F768E4" w:rsidP="003770E2">
      <w:pPr>
        <w:pStyle w:val="Corpotesto"/>
        <w:rPr>
          <w:i/>
          <w:iCs/>
          <w:sz w:val="20"/>
        </w:rPr>
      </w:pPr>
      <w:r w:rsidRPr="000E0F0C">
        <w:rPr>
          <w:i/>
          <w:iCs/>
          <w:sz w:val="20"/>
        </w:rPr>
        <w:t xml:space="preserve">Ti farò mia sposa per sempre,  ti farò mia sposa nella giustizia e nel diritto, nell’amore e nella benevolenza, ti farò mia sposa nella fedeltà e tu conoscerai il Signore. </w:t>
      </w:r>
    </w:p>
    <w:p w14:paraId="63123685" w14:textId="77777777" w:rsidR="00F768E4" w:rsidRDefault="00F768E4" w:rsidP="003770E2">
      <w:pPr>
        <w:pStyle w:val="Corpotesto"/>
        <w:rPr>
          <w:i/>
          <w:iCs/>
          <w:sz w:val="20"/>
        </w:rPr>
      </w:pPr>
      <w:r w:rsidRPr="000E0F0C">
        <w:rPr>
          <w:i/>
          <w:iCs/>
          <w:sz w:val="20"/>
        </w:rPr>
        <w:t>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4CC287CC" w14:textId="77777777" w:rsidR="00F768E4" w:rsidRDefault="00F768E4" w:rsidP="003770E2">
      <w:pPr>
        <w:pStyle w:val="Corpotesto"/>
        <w:rPr>
          <w:i/>
          <w:iCs/>
          <w:sz w:val="20"/>
        </w:rPr>
      </w:pPr>
    </w:p>
    <w:p w14:paraId="5DE08422" w14:textId="77777777" w:rsidR="00F768E4" w:rsidRPr="006E63A2" w:rsidRDefault="00F768E4" w:rsidP="003770E2">
      <w:pPr>
        <w:pStyle w:val="Corpotesto"/>
        <w:rPr>
          <w:b/>
          <w:bCs/>
        </w:rPr>
      </w:pPr>
      <w:r w:rsidRPr="006E63A2">
        <w:rPr>
          <w:b/>
          <w:bCs/>
        </w:rPr>
        <w:t>Quando Israele era fanciullo, io l’ho amato e dall’Egitto ho chiamato mio figlio.</w:t>
      </w:r>
    </w:p>
    <w:p w14:paraId="093A0331" w14:textId="77777777" w:rsidR="00F768E4" w:rsidRPr="000E0F0C" w:rsidRDefault="00F768E4" w:rsidP="003770E2">
      <w:pPr>
        <w:pStyle w:val="Corpotesto"/>
        <w:rPr>
          <w:i/>
          <w:iCs/>
          <w:sz w:val="20"/>
        </w:rPr>
      </w:pPr>
      <w:r w:rsidRPr="000E0F0C">
        <w:rPr>
          <w:i/>
          <w:iCs/>
          <w:sz w:val="20"/>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w:t>
      </w:r>
    </w:p>
    <w:p w14:paraId="1199256D" w14:textId="77777777" w:rsidR="00F768E4" w:rsidRPr="000E0F0C" w:rsidRDefault="00F768E4" w:rsidP="003770E2">
      <w:pPr>
        <w:pStyle w:val="Corpotesto"/>
        <w:rPr>
          <w:i/>
          <w:iCs/>
          <w:sz w:val="20"/>
        </w:rPr>
      </w:pPr>
      <w:r w:rsidRPr="000E0F0C">
        <w:rPr>
          <w:i/>
          <w:iCs/>
          <w:sz w:val="20"/>
        </w:rPr>
        <w:t xml:space="preserve">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w:t>
      </w:r>
    </w:p>
    <w:p w14:paraId="3B3D8A09" w14:textId="77777777" w:rsidR="00F768E4" w:rsidRPr="000E0F0C" w:rsidRDefault="00F768E4" w:rsidP="003770E2">
      <w:pPr>
        <w:pStyle w:val="Corpotesto"/>
        <w:rPr>
          <w:i/>
          <w:iCs/>
          <w:sz w:val="20"/>
        </w:rPr>
      </w:pPr>
      <w:r w:rsidRPr="000E0F0C">
        <w:rPr>
          <w:i/>
          <w:iCs/>
          <w:sz w:val="20"/>
        </w:rPr>
        <w:t>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w:t>
      </w:r>
    </w:p>
    <w:p w14:paraId="42E54107" w14:textId="77777777" w:rsidR="00F768E4" w:rsidRDefault="00F768E4" w:rsidP="003770E2">
      <w:pPr>
        <w:pStyle w:val="Corpotesto"/>
        <w:rPr>
          <w:i/>
          <w:iCs/>
          <w:sz w:val="20"/>
        </w:rPr>
      </w:pPr>
      <w:r w:rsidRPr="000E0F0C">
        <w:rPr>
          <w:i/>
          <w:iCs/>
          <w:sz w:val="20"/>
        </w:rPr>
        <w:t xml:space="preserve">Seguiranno il Signore ed egli ruggirà come un leone: quando ruggirà, accorreranno i suoi figli dall’occidente, accorreranno come uccelli dall’Egitto, come colombe dall’Assiria e li farò abitare nelle loro case. Oracolo del Signore (Os 11,1-11). </w:t>
      </w:r>
    </w:p>
    <w:p w14:paraId="6FFC8780" w14:textId="77777777" w:rsidR="00F768E4" w:rsidRPr="006E63A2" w:rsidRDefault="00F768E4" w:rsidP="003770E2">
      <w:pPr>
        <w:pStyle w:val="Corpotesto"/>
        <w:rPr>
          <w:b/>
          <w:bCs/>
        </w:rPr>
      </w:pPr>
      <w:r w:rsidRPr="006E63A2">
        <w:rPr>
          <w:b/>
          <w:bCs/>
        </w:rPr>
        <w:t>Io effonderò il mio spirito sopra ogni uomo e diverranno profeti i vostri figli e le vostre figlie</w:t>
      </w:r>
    </w:p>
    <w:p w14:paraId="45E73129" w14:textId="77777777" w:rsidR="00F768E4" w:rsidRPr="003A0A6A" w:rsidRDefault="00F768E4" w:rsidP="003770E2">
      <w:pPr>
        <w:pStyle w:val="Corpotesto"/>
        <w:rPr>
          <w:i/>
          <w:iCs/>
          <w:sz w:val="20"/>
        </w:rPr>
      </w:pPr>
      <w:r w:rsidRPr="003A0A6A">
        <w:rPr>
          <w:i/>
          <w:iCs/>
          <w:sz w:val="20"/>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w:t>
      </w:r>
    </w:p>
    <w:p w14:paraId="5155CEE1" w14:textId="77777777" w:rsidR="00F768E4" w:rsidRDefault="00F768E4" w:rsidP="003770E2">
      <w:pPr>
        <w:pStyle w:val="Corpotesto"/>
        <w:rPr>
          <w:i/>
          <w:iCs/>
          <w:sz w:val="20"/>
        </w:rPr>
      </w:pPr>
      <w:r w:rsidRPr="003A0A6A">
        <w:rPr>
          <w:i/>
          <w:iCs/>
          <w:sz w:val="20"/>
        </w:rPr>
        <w:t>Chiunque invocherà il nome del Signore, sarà salvato, poiché sul monte Sion e in Gerusalemme vi sarà la salvezza, come ha detto il Signore, anche per i superstiti che il Signore avrà chiamato (Gl 3,1-</w:t>
      </w:r>
      <w:r>
        <w:rPr>
          <w:i/>
          <w:iCs/>
          <w:sz w:val="20"/>
        </w:rPr>
        <w:t>5).</w:t>
      </w:r>
    </w:p>
    <w:p w14:paraId="63EE7789" w14:textId="77777777" w:rsidR="00F768E4" w:rsidRPr="006E63A2" w:rsidRDefault="00F768E4" w:rsidP="003770E2">
      <w:pPr>
        <w:pStyle w:val="Corpotesto"/>
        <w:rPr>
          <w:b/>
          <w:bCs/>
        </w:rPr>
      </w:pPr>
      <w:r w:rsidRPr="006E63A2">
        <w:rPr>
          <w:b/>
          <w:bCs/>
        </w:rPr>
        <w:t>Farò tramontare il sole a mezzogiorno e oscurerò la terra in pieno giorno!</w:t>
      </w:r>
    </w:p>
    <w:p w14:paraId="4E6CAEE4" w14:textId="77777777" w:rsidR="00F768E4" w:rsidRPr="008D3848" w:rsidRDefault="00F768E4" w:rsidP="003770E2">
      <w:pPr>
        <w:pStyle w:val="Corpotesto"/>
        <w:rPr>
          <w:i/>
          <w:iCs/>
          <w:sz w:val="20"/>
        </w:rPr>
      </w:pPr>
      <w:r w:rsidRPr="008D3848">
        <w:rPr>
          <w:i/>
          <w:iCs/>
          <w:sz w:val="20"/>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w:t>
      </w:r>
    </w:p>
    <w:p w14:paraId="3A7E3ECA" w14:textId="77777777" w:rsidR="00F768E4" w:rsidRPr="008D3848" w:rsidRDefault="00F768E4" w:rsidP="003770E2">
      <w:pPr>
        <w:pStyle w:val="Corpotesto"/>
        <w:rPr>
          <w:i/>
          <w:iCs/>
          <w:sz w:val="20"/>
        </w:rPr>
      </w:pPr>
      <w:r w:rsidRPr="008D3848">
        <w:rPr>
          <w:i/>
          <w:iCs/>
          <w:sz w:val="20"/>
        </w:rPr>
        <w:t>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183B9CAF" w14:textId="77777777" w:rsidR="00F768E4" w:rsidRPr="008D3848" w:rsidRDefault="00F768E4" w:rsidP="003770E2">
      <w:pPr>
        <w:pStyle w:val="Corpotesto"/>
        <w:rPr>
          <w:i/>
          <w:iCs/>
          <w:sz w:val="20"/>
        </w:rPr>
      </w:pPr>
      <w:r w:rsidRPr="008D3848">
        <w:rPr>
          <w:i/>
          <w:iCs/>
          <w:sz w:val="20"/>
        </w:rPr>
        <w:t>Il Signore lo giura per il vanto di Giacobbe: «Certo, non dimenticherò mai tutte le loro opere. Non trema forse per questo la terra, sono in lutto tutti i suoi abitanti, si solleva tutta come il Nilo, si agita e si abbassa come il Nilo d’Egitto?</w:t>
      </w:r>
    </w:p>
    <w:p w14:paraId="41F69C1F" w14:textId="77777777" w:rsidR="00F768E4" w:rsidRPr="008D3848" w:rsidRDefault="00F768E4" w:rsidP="003770E2">
      <w:pPr>
        <w:pStyle w:val="Corpotesto"/>
        <w:rPr>
          <w:i/>
          <w:iCs/>
          <w:sz w:val="20"/>
        </w:rPr>
      </w:pPr>
      <w:r w:rsidRPr="008D3848">
        <w:rPr>
          <w:i/>
          <w:iCs/>
          <w:sz w:val="20"/>
        </w:rPr>
        <w:t>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2CD03418" w14:textId="77777777" w:rsidR="00F768E4" w:rsidRPr="008D3848" w:rsidRDefault="00F768E4" w:rsidP="003770E2">
      <w:pPr>
        <w:pStyle w:val="Corpotesto"/>
        <w:rPr>
          <w:i/>
          <w:iCs/>
          <w:sz w:val="20"/>
        </w:rPr>
      </w:pPr>
      <w:r w:rsidRPr="008D3848">
        <w:rPr>
          <w:i/>
          <w:iCs/>
          <w:sz w:val="20"/>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w:t>
      </w:r>
    </w:p>
    <w:p w14:paraId="4A6B4699" w14:textId="77777777" w:rsidR="00F768E4" w:rsidRPr="008D3848" w:rsidRDefault="00F768E4" w:rsidP="003770E2">
      <w:pPr>
        <w:pStyle w:val="Corpotesto"/>
        <w:rPr>
          <w:i/>
          <w:iCs/>
          <w:sz w:val="20"/>
        </w:rPr>
      </w:pPr>
      <w:r w:rsidRPr="008D3848">
        <w:rPr>
          <w:i/>
          <w:iCs/>
          <w:sz w:val="20"/>
        </w:rPr>
        <w:t xml:space="preserve">In quel giorno verranno meno per la sete le belle fanciulle e i giovani. Quelli che giurano per il peccato di Samaria e dicono: «Viva il tuo Dio, Dan!», oppure: «Viva la via sacra per Bersabea!», cadranno senza più rialzarsi! (Am 8,1-14). </w:t>
      </w:r>
    </w:p>
    <w:p w14:paraId="1080392C" w14:textId="77777777" w:rsidR="00F768E4" w:rsidRPr="006E63A2" w:rsidRDefault="00F768E4" w:rsidP="003770E2">
      <w:pPr>
        <w:pStyle w:val="Corpotesto"/>
        <w:rPr>
          <w:b/>
          <w:bCs/>
        </w:rPr>
      </w:pPr>
      <w:r w:rsidRPr="006E63A2">
        <w:rPr>
          <w:b/>
          <w:bCs/>
        </w:rPr>
        <w:t>E tu, Betlemme di Èfrata, così piccola per essere fra i villaggi di Giuda, da te uscirà per me colui che deve essere il dominatore in Israele</w:t>
      </w:r>
    </w:p>
    <w:p w14:paraId="221DFB71" w14:textId="77777777" w:rsidR="00F768E4" w:rsidRPr="003A0A6A" w:rsidRDefault="00F768E4" w:rsidP="003770E2">
      <w:pPr>
        <w:pStyle w:val="Corpotesto"/>
        <w:rPr>
          <w:i/>
          <w:iCs/>
          <w:sz w:val="20"/>
        </w:rPr>
      </w:pPr>
      <w:r w:rsidRPr="003A0A6A">
        <w:rPr>
          <w:i/>
          <w:iCs/>
          <w:sz w:val="20"/>
        </w:rPr>
        <w:t xml:space="preserve">E tu, Betlemme di Èfrata, così piccola per essere fra i villaggi di Giuda, da te uscirà per me colui che deve essere il dominatore in Israele; le sue origini sono dall’antichità, dai giorni più remoti. </w:t>
      </w:r>
    </w:p>
    <w:p w14:paraId="7343E933" w14:textId="77777777" w:rsidR="00F768E4" w:rsidRPr="003A0A6A" w:rsidRDefault="00F768E4" w:rsidP="003770E2">
      <w:pPr>
        <w:pStyle w:val="Corpotesto"/>
        <w:rPr>
          <w:i/>
          <w:iCs/>
          <w:sz w:val="20"/>
        </w:rPr>
      </w:pPr>
      <w:r w:rsidRPr="003A0A6A">
        <w:rPr>
          <w:i/>
          <w:iCs/>
          <w:sz w:val="20"/>
        </w:rPr>
        <w:t xml:space="preserve">Perciò Dio li metterà in potere altrui fino a quando partorirà colei che deve partorire; e il resto dei tuoi fratelli ritornerà ai figli d’Israele. </w:t>
      </w:r>
    </w:p>
    <w:p w14:paraId="0F5650DA" w14:textId="77777777" w:rsidR="00F768E4" w:rsidRPr="003A0A6A" w:rsidRDefault="00F768E4" w:rsidP="003770E2">
      <w:pPr>
        <w:pStyle w:val="Corpotesto"/>
        <w:rPr>
          <w:i/>
          <w:iCs/>
          <w:sz w:val="20"/>
        </w:rPr>
      </w:pPr>
      <w:r w:rsidRPr="003A0A6A">
        <w:rPr>
          <w:i/>
          <w:iCs/>
          <w:sz w:val="20"/>
        </w:rPr>
        <w:t>Egli si leverà e pascerà con la forza del Signore, con la maestà del nome del Signore, suo Dio. Abiteranno sicuri, perché egli allora sarà grande fino agli estremi confini della terra. Egli stesso sarà la pace!</w:t>
      </w:r>
    </w:p>
    <w:p w14:paraId="7D687077" w14:textId="77777777" w:rsidR="00F768E4" w:rsidRPr="003A0A6A" w:rsidRDefault="00F768E4" w:rsidP="003770E2">
      <w:pPr>
        <w:pStyle w:val="Corpotesto"/>
        <w:rPr>
          <w:i/>
          <w:iCs/>
          <w:sz w:val="20"/>
        </w:rPr>
      </w:pPr>
      <w:r w:rsidRPr="003A0A6A">
        <w:rPr>
          <w:i/>
          <w:iCs/>
          <w:sz w:val="20"/>
        </w:rPr>
        <w:t>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2AAF8B0E" w14:textId="77777777" w:rsidR="00F768E4" w:rsidRPr="003A0A6A" w:rsidRDefault="00F768E4" w:rsidP="003770E2">
      <w:pPr>
        <w:pStyle w:val="Corpotesto"/>
        <w:rPr>
          <w:i/>
          <w:iCs/>
          <w:sz w:val="20"/>
        </w:rPr>
      </w:pPr>
      <w:r w:rsidRPr="003A0A6A">
        <w:rPr>
          <w:i/>
          <w:iCs/>
          <w:sz w:val="20"/>
        </w:rPr>
        <w:t>Il resto di Giacobbe sarà, in mezzo a molti popoli, come rugiada mandata dal Signore e come pioggia che cade sull’erba, che non attende nulla dall’uomo e nulla spera dai figli dell’uomo.</w:t>
      </w:r>
    </w:p>
    <w:p w14:paraId="2B765B73" w14:textId="77777777" w:rsidR="00F768E4" w:rsidRPr="003A0A6A" w:rsidRDefault="00F768E4" w:rsidP="003770E2">
      <w:pPr>
        <w:pStyle w:val="Corpotesto"/>
        <w:rPr>
          <w:i/>
          <w:iCs/>
          <w:sz w:val="20"/>
        </w:rPr>
      </w:pPr>
      <w:r w:rsidRPr="003A0A6A">
        <w:rPr>
          <w:i/>
          <w:iCs/>
          <w:sz w:val="20"/>
        </w:rPr>
        <w:t>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w:t>
      </w:r>
    </w:p>
    <w:p w14:paraId="769F0990" w14:textId="77777777" w:rsidR="00F768E4" w:rsidRDefault="00F768E4" w:rsidP="003770E2">
      <w:pPr>
        <w:pStyle w:val="Corpotesto"/>
        <w:rPr>
          <w:i/>
          <w:iCs/>
          <w:sz w:val="20"/>
        </w:rPr>
      </w:pPr>
      <w:r w:rsidRPr="003A0A6A">
        <w:rPr>
          <w:i/>
          <w:iCs/>
          <w:sz w:val="20"/>
        </w:rPr>
        <w:t xml:space="preserve">«In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4E3EE1C2" w14:textId="77777777" w:rsidR="00F768E4" w:rsidRPr="006E63A2" w:rsidRDefault="00F768E4" w:rsidP="003770E2">
      <w:pPr>
        <w:pStyle w:val="Corpotesto"/>
        <w:rPr>
          <w:b/>
          <w:bCs/>
        </w:rPr>
      </w:pPr>
      <w:r w:rsidRPr="006E63A2">
        <w:rPr>
          <w:b/>
          <w:bCs/>
        </w:rPr>
        <w:t>Il Signore, tuo Dio, in mezzo a te è un salvatore potente. Gioirà per te, ti rinnoverà con il suo amore, esulterà per te con grida di gioia</w:t>
      </w:r>
    </w:p>
    <w:p w14:paraId="5D67A079" w14:textId="77777777" w:rsidR="00F768E4" w:rsidRPr="003A0A6A" w:rsidRDefault="00F768E4" w:rsidP="003770E2">
      <w:pPr>
        <w:pStyle w:val="Corpotesto"/>
        <w:rPr>
          <w:i/>
          <w:iCs/>
          <w:sz w:val="20"/>
        </w:rPr>
      </w:pPr>
      <w:r w:rsidRPr="003A0A6A">
        <w:rPr>
          <w:i/>
          <w:iCs/>
          <w:sz w:val="20"/>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w:t>
      </w:r>
    </w:p>
    <w:p w14:paraId="6B84295B" w14:textId="77777777" w:rsidR="00F768E4" w:rsidRPr="003A0A6A" w:rsidRDefault="00F768E4" w:rsidP="003770E2">
      <w:pPr>
        <w:pStyle w:val="Corpotesto"/>
        <w:rPr>
          <w:i/>
          <w:iCs/>
          <w:sz w:val="20"/>
        </w:rPr>
      </w:pPr>
      <w:r w:rsidRPr="003A0A6A">
        <w:rPr>
          <w:i/>
          <w:iCs/>
          <w:sz w:val="20"/>
        </w:rPr>
        <w:t xml:space="preserve">In mezzo ad essa il Signore è giusto, non commette iniquità; ogni mattino dà il suo giudizio, come la luce che non viene mai meno, ma l’iniquo non conosce vergogna. </w:t>
      </w:r>
    </w:p>
    <w:p w14:paraId="48337B60" w14:textId="77777777" w:rsidR="00F768E4" w:rsidRPr="003A0A6A" w:rsidRDefault="00F768E4" w:rsidP="003770E2">
      <w:pPr>
        <w:pStyle w:val="Corpotesto"/>
        <w:rPr>
          <w:i/>
          <w:iCs/>
          <w:sz w:val="20"/>
        </w:rPr>
      </w:pPr>
      <w:r w:rsidRPr="003A0A6A">
        <w:rPr>
          <w:i/>
          <w:iCs/>
          <w:sz w:val="20"/>
        </w:rPr>
        <w:t>«Ho eliminato le nazioni, le loro torri sono state distrutte; ho reso deserte le loro strade, non c’è neppure un passante, sono state devastate le loro città e nessuno le abita più.</w:t>
      </w:r>
    </w:p>
    <w:p w14:paraId="7A10DA54" w14:textId="77777777" w:rsidR="00F768E4" w:rsidRPr="003A0A6A" w:rsidRDefault="00F768E4" w:rsidP="003770E2">
      <w:pPr>
        <w:pStyle w:val="Corpotesto"/>
        <w:rPr>
          <w:i/>
          <w:iCs/>
          <w:sz w:val="20"/>
        </w:rPr>
      </w:pPr>
      <w:r w:rsidRPr="003A0A6A">
        <w:rPr>
          <w:i/>
          <w:iCs/>
          <w:sz w:val="20"/>
        </w:rPr>
        <w:t>Io pensavo: “Almeno ora mi temerà, accoglierà la correzione! Così la sua abitazione non sarà colpita da tutte le punizioni che le avevo inflitto”. Ma invece si sono affrettati a pervertire di nuovo ogni loro azione.</w:t>
      </w:r>
    </w:p>
    <w:p w14:paraId="7394BB27" w14:textId="77777777" w:rsidR="00F768E4" w:rsidRPr="003A0A6A" w:rsidRDefault="00F768E4" w:rsidP="003770E2">
      <w:pPr>
        <w:pStyle w:val="Corpotesto"/>
        <w:rPr>
          <w:i/>
          <w:iCs/>
          <w:sz w:val="20"/>
        </w:rPr>
      </w:pPr>
      <w:r w:rsidRPr="003A0A6A">
        <w:rPr>
          <w:i/>
          <w:iCs/>
          <w:sz w:val="20"/>
        </w:rPr>
        <w:t>Perciò aspettatemi  – oracolo del Signore – quando mi leverò per accusare, perché ho decretato di radunare le nazioni, di convocare i regni, per riversare su di loro la mia collera, tutta la mia ira ardente; poiché dal fuoco della mia gelosia sarà consumata tutta la terra.</w:t>
      </w:r>
    </w:p>
    <w:p w14:paraId="2BDCC413" w14:textId="77777777" w:rsidR="00F768E4" w:rsidRPr="003A0A6A" w:rsidRDefault="00F768E4" w:rsidP="003770E2">
      <w:pPr>
        <w:pStyle w:val="Corpotesto"/>
        <w:rPr>
          <w:i/>
          <w:iCs/>
          <w:sz w:val="20"/>
        </w:rPr>
      </w:pPr>
      <w:r w:rsidRPr="003A0A6A">
        <w:rPr>
          <w:i/>
          <w:iCs/>
          <w:sz w:val="20"/>
        </w:rPr>
        <w:t>Allora io darò ai popoli un labbro puro, perché invochino tutti il nome del Signore e lo servano tutti sotto lo stesso giogo. Da oltre i fiumi di Etiopia coloro che mi pregano, tutti quelli che ho disperso, mi porteranno offerte.</w:t>
      </w:r>
    </w:p>
    <w:p w14:paraId="4F5ADEF3" w14:textId="77777777" w:rsidR="00F768E4" w:rsidRPr="003A0A6A" w:rsidRDefault="00F768E4" w:rsidP="003770E2">
      <w:pPr>
        <w:pStyle w:val="Corpotesto"/>
        <w:rPr>
          <w:i/>
          <w:iCs/>
          <w:sz w:val="20"/>
        </w:rPr>
      </w:pPr>
      <w:r w:rsidRPr="003A0A6A">
        <w:rPr>
          <w:i/>
          <w:iCs/>
          <w:sz w:val="20"/>
        </w:rPr>
        <w:t xml:space="preserve">In quel giorno non avrai vergogna di tutti i misfatti commessi contro di me, perché allora allontanerò da te tutti i superbi gaudenti, e tu cesserai di inorgoglirti sopra il mio santo monte. Lascerò in mezzo a te un popolo umile e povero». </w:t>
      </w:r>
    </w:p>
    <w:p w14:paraId="6C27E625" w14:textId="77777777" w:rsidR="00F768E4" w:rsidRPr="003A0A6A" w:rsidRDefault="00F768E4" w:rsidP="003770E2">
      <w:pPr>
        <w:pStyle w:val="Corpotesto"/>
        <w:rPr>
          <w:i/>
          <w:iCs/>
          <w:sz w:val="20"/>
        </w:rPr>
      </w:pPr>
      <w:r w:rsidRPr="003A0A6A">
        <w:rPr>
          <w:i/>
          <w:iCs/>
          <w:sz w:val="20"/>
        </w:rPr>
        <w:t>Confiderà nel nome del Signore il resto d’Israele. Non commetteranno più iniquità e non proferiranno menzogna; non si troverà più nella loro bocca una lingua fraudolenta. Potranno pascolare e riposare senza che alcuno li molesti.</w:t>
      </w:r>
    </w:p>
    <w:p w14:paraId="51B4F96C" w14:textId="77777777" w:rsidR="00F768E4" w:rsidRPr="003A0A6A" w:rsidRDefault="00F768E4" w:rsidP="003770E2">
      <w:pPr>
        <w:pStyle w:val="Corpotesto"/>
        <w:rPr>
          <w:i/>
          <w:iCs/>
          <w:sz w:val="20"/>
        </w:rPr>
      </w:pPr>
      <w:r w:rsidRPr="003A0A6A">
        <w:rPr>
          <w:i/>
          <w:iCs/>
          <w:sz w:val="20"/>
        </w:rPr>
        <w:t>Rallégrati, figlia di Sion, grida di gioia, Israele, esulta e acclama con tutto il cuore, figlia di Gerusalemme! Il Signore ha revocato la tua condanna, ha disperso il tuo nemico. Re d’Israele è il Signore in mezzo a te, tu non temerai più alcuna sventura.</w:t>
      </w:r>
    </w:p>
    <w:p w14:paraId="26D1984D" w14:textId="77777777" w:rsidR="00F768E4" w:rsidRPr="003A0A6A" w:rsidRDefault="00F768E4" w:rsidP="003770E2">
      <w:pPr>
        <w:pStyle w:val="Corpotesto"/>
        <w:rPr>
          <w:i/>
          <w:iCs/>
          <w:sz w:val="20"/>
        </w:rPr>
      </w:pPr>
      <w:r w:rsidRPr="003A0A6A">
        <w:rPr>
          <w:i/>
          <w:iCs/>
          <w:sz w:val="20"/>
        </w:rPr>
        <w:t>In quel giorno si dirà a Gerusalemme: «Non temere, Sion, non lasciarti cadere le braccia! Il Signore, tuo Dio, in mezzo a te è un salvatore potente. Gioirà per te, ti rinnoverà con il suo amore, esulterà per te con grida di gioia».</w:t>
      </w:r>
    </w:p>
    <w:p w14:paraId="51CC834F" w14:textId="77777777" w:rsidR="00F768E4" w:rsidRPr="003A0A6A" w:rsidRDefault="00F768E4" w:rsidP="003770E2">
      <w:pPr>
        <w:pStyle w:val="Corpotesto"/>
        <w:rPr>
          <w:i/>
          <w:iCs/>
          <w:sz w:val="20"/>
        </w:rPr>
      </w:pPr>
      <w:r w:rsidRPr="003A0A6A">
        <w:rPr>
          <w:i/>
          <w:iCs/>
          <w:sz w:val="20"/>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2DD65686" w14:textId="77777777" w:rsidR="00F768E4" w:rsidRPr="006E63A2" w:rsidRDefault="00F768E4" w:rsidP="003770E2">
      <w:pPr>
        <w:pStyle w:val="Corpotesto"/>
        <w:rPr>
          <w:b/>
          <w:bCs/>
        </w:rPr>
      </w:pPr>
      <w:r w:rsidRPr="006E63A2">
        <w:rPr>
          <w:b/>
          <w:bCs/>
        </w:rPr>
        <w:t>Egli è giusto e vittorioso, umile, cavalca un asino, un puledro figlio d’asina</w:t>
      </w:r>
    </w:p>
    <w:p w14:paraId="12C230F1" w14:textId="77777777" w:rsidR="00F768E4" w:rsidRPr="00AC1616" w:rsidRDefault="00F768E4" w:rsidP="003770E2">
      <w:pPr>
        <w:pStyle w:val="Corpotesto"/>
        <w:rPr>
          <w:i/>
          <w:iCs/>
          <w:sz w:val="20"/>
        </w:rPr>
      </w:pPr>
      <w:r w:rsidRPr="00AC1616">
        <w:rPr>
          <w:i/>
          <w:iCs/>
          <w:sz w:val="20"/>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w:t>
      </w:r>
    </w:p>
    <w:p w14:paraId="3EDC545C" w14:textId="77777777" w:rsidR="00F768E4" w:rsidRPr="00AC1616" w:rsidRDefault="00F768E4" w:rsidP="003770E2">
      <w:pPr>
        <w:pStyle w:val="Corpotesto"/>
        <w:rPr>
          <w:i/>
          <w:iCs/>
          <w:sz w:val="20"/>
        </w:rPr>
      </w:pPr>
      <w:r w:rsidRPr="00AC1616">
        <w:rPr>
          <w:i/>
          <w:iCs/>
          <w:sz w:val="20"/>
        </w:rPr>
        <w:t>Ecco, il Signore se ne impossesserà,</w:t>
      </w:r>
      <w:r>
        <w:rPr>
          <w:i/>
          <w:iCs/>
          <w:sz w:val="20"/>
        </w:rPr>
        <w:t xml:space="preserve"> </w:t>
      </w:r>
      <w:r w:rsidRPr="00AC1616">
        <w:rPr>
          <w:i/>
          <w:iCs/>
          <w:sz w:val="20"/>
        </w:rPr>
        <w:t>sprofonderà nel mare le sue mura ed essa sarà divorata dal fuoco. Àscalon vedrà e ne sarà spaventata, Gaza sarà in grandi dolori, e così pure Ekron, perché svanirà la sua fiducia; scomparirà il re da Gaza e Àscalon rimarrà disabitata.</w:t>
      </w:r>
    </w:p>
    <w:p w14:paraId="259D19DA" w14:textId="77777777" w:rsidR="00F768E4" w:rsidRPr="00AC1616" w:rsidRDefault="00F768E4" w:rsidP="003770E2">
      <w:pPr>
        <w:pStyle w:val="Corpotesto"/>
        <w:rPr>
          <w:i/>
          <w:iCs/>
          <w:sz w:val="20"/>
        </w:rPr>
      </w:pPr>
      <w:r w:rsidRPr="00AC1616">
        <w:rPr>
          <w:i/>
          <w:iCs/>
          <w:sz w:val="20"/>
        </w:rPr>
        <w:t xml:space="preserve">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16F57E2A" w14:textId="77777777" w:rsidR="00F768E4" w:rsidRPr="00AC1616" w:rsidRDefault="00F768E4" w:rsidP="003770E2">
      <w:pPr>
        <w:pStyle w:val="Corpotesto"/>
        <w:rPr>
          <w:i/>
          <w:iCs/>
          <w:sz w:val="20"/>
        </w:rPr>
      </w:pPr>
      <w:r w:rsidRPr="00AC1616">
        <w:rPr>
          <w:i/>
          <w:iCs/>
          <w:sz w:val="20"/>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w:t>
      </w:r>
    </w:p>
    <w:p w14:paraId="62F5CD0C" w14:textId="77777777" w:rsidR="00F768E4" w:rsidRPr="00AC1616" w:rsidRDefault="00F768E4" w:rsidP="003770E2">
      <w:pPr>
        <w:pStyle w:val="Corpotesto"/>
        <w:rPr>
          <w:i/>
          <w:iCs/>
          <w:sz w:val="20"/>
        </w:rPr>
      </w:pPr>
      <w:r w:rsidRPr="00AC1616">
        <w:rPr>
          <w:i/>
          <w:iCs/>
          <w:sz w:val="20"/>
        </w:rPr>
        <w:t>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0AC8439E" w14:textId="77777777" w:rsidR="00F768E4" w:rsidRDefault="00F768E4" w:rsidP="003770E2">
      <w:pPr>
        <w:pStyle w:val="Corpotesto"/>
        <w:rPr>
          <w:i/>
          <w:iCs/>
          <w:sz w:val="20"/>
        </w:rPr>
      </w:pPr>
      <w:r w:rsidRPr="00AC1616">
        <w:rPr>
          <w:i/>
          <w:iCs/>
          <w:sz w:val="20"/>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3FD6BA59" w14:textId="77777777" w:rsidR="00F768E4" w:rsidRPr="006E63A2" w:rsidRDefault="00F768E4" w:rsidP="003770E2">
      <w:pPr>
        <w:pStyle w:val="Corpotesto"/>
        <w:rPr>
          <w:b/>
          <w:bCs/>
        </w:rPr>
      </w:pPr>
      <w:r w:rsidRPr="006E63A2">
        <w:rPr>
          <w:b/>
          <w:bCs/>
        </w:rPr>
        <w:t>Guarderanno a me, colui che hanno trafitto. Ne faranno il lutto come si fa il lutto per un figlio unico, lo piangeranno come si piange il primogenito</w:t>
      </w:r>
    </w:p>
    <w:p w14:paraId="2BB7B9C8" w14:textId="77777777" w:rsidR="00F768E4" w:rsidRPr="00AC1616" w:rsidRDefault="00F768E4" w:rsidP="003770E2">
      <w:pPr>
        <w:pStyle w:val="Corpotesto"/>
        <w:rPr>
          <w:i/>
          <w:iCs/>
          <w:sz w:val="20"/>
        </w:rPr>
      </w:pPr>
      <w:r w:rsidRPr="00AC1616">
        <w:rPr>
          <w:i/>
          <w:iCs/>
          <w:sz w:val="20"/>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425EF224" w14:textId="77777777" w:rsidR="00F768E4" w:rsidRPr="00AC1616" w:rsidRDefault="00F768E4" w:rsidP="003770E2">
      <w:pPr>
        <w:pStyle w:val="Corpotesto"/>
        <w:rPr>
          <w:i/>
          <w:iCs/>
          <w:sz w:val="20"/>
        </w:rPr>
      </w:pPr>
      <w:r w:rsidRPr="00AC1616">
        <w:rPr>
          <w:i/>
          <w:iCs/>
          <w:sz w:val="20"/>
        </w:rPr>
        <w:t>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w:t>
      </w:r>
    </w:p>
    <w:p w14:paraId="4F7C29AA" w14:textId="77777777" w:rsidR="00F768E4" w:rsidRDefault="00F768E4" w:rsidP="003770E2">
      <w:pPr>
        <w:pStyle w:val="Corpotesto"/>
        <w:rPr>
          <w:i/>
          <w:iCs/>
          <w:sz w:val="20"/>
        </w:rPr>
      </w:pPr>
      <w:r w:rsidRPr="00AC1616">
        <w:rPr>
          <w:i/>
          <w:iCs/>
          <w:sz w:val="20"/>
        </w:rPr>
        <w:t xml:space="preserve">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69574FBF" w14:textId="77777777" w:rsidR="00F768E4" w:rsidRPr="006E63A2" w:rsidRDefault="00F768E4" w:rsidP="003770E2">
      <w:pPr>
        <w:pStyle w:val="Corpotesto"/>
        <w:rPr>
          <w:b/>
          <w:bCs/>
        </w:rPr>
      </w:pPr>
      <w:r w:rsidRPr="006E63A2">
        <w:rPr>
          <w:b/>
          <w:bCs/>
        </w:rPr>
        <w:t>Ecco, io invierò il profeta Elia prima che giunga il giorno grande e terribile del Signore</w:t>
      </w:r>
    </w:p>
    <w:p w14:paraId="559B4F4B" w14:textId="77777777" w:rsidR="00F768E4" w:rsidRPr="00AC1616" w:rsidRDefault="00F768E4" w:rsidP="003770E2">
      <w:pPr>
        <w:pStyle w:val="Corpotesto"/>
        <w:rPr>
          <w:i/>
          <w:iCs/>
          <w:sz w:val="20"/>
        </w:rPr>
      </w:pPr>
      <w:r w:rsidRPr="00AC1616">
        <w:rPr>
          <w:i/>
          <w:iCs/>
          <w:sz w:val="20"/>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423DC238" w14:textId="77777777" w:rsidR="00F768E4" w:rsidRPr="00AC1616" w:rsidRDefault="00F768E4" w:rsidP="003770E2">
      <w:pPr>
        <w:pStyle w:val="Corpotesto"/>
        <w:rPr>
          <w:i/>
          <w:iCs/>
          <w:sz w:val="20"/>
        </w:rPr>
      </w:pPr>
      <w:r w:rsidRPr="00AC1616">
        <w:rPr>
          <w:i/>
          <w:iCs/>
          <w:sz w:val="20"/>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5650AD3E" w14:textId="77777777" w:rsidR="00F768E4" w:rsidRPr="00AC1616" w:rsidRDefault="00F768E4" w:rsidP="003770E2">
      <w:pPr>
        <w:pStyle w:val="Corpotesto"/>
        <w:rPr>
          <w:i/>
          <w:iCs/>
          <w:sz w:val="20"/>
        </w:rPr>
      </w:pPr>
      <w:r w:rsidRPr="00AC1616">
        <w:rPr>
          <w:i/>
          <w:iCs/>
          <w:sz w:val="20"/>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701307A0" w14:textId="77777777" w:rsidR="00F768E4" w:rsidRDefault="00F768E4" w:rsidP="003770E2">
      <w:pPr>
        <w:pStyle w:val="Corpotesto"/>
        <w:rPr>
          <w:sz w:val="22"/>
        </w:rPr>
      </w:pPr>
      <w:r>
        <w:rPr>
          <w:sz w:val="22"/>
        </w:rPr>
        <w:t>Tutto questo ancora però non è sufficiente per avere una visione perfetta del Messia del Signore, del Virgul</w:t>
      </w:r>
      <w:r w:rsidR="00E76B2D">
        <w:rPr>
          <w:sz w:val="22"/>
        </w:rPr>
        <w:t>to della radice di Iesse ricolmo</w:t>
      </w:r>
      <w:r>
        <w:rPr>
          <w:sz w:val="22"/>
        </w:rPr>
        <w:t xml:space="preserve"> dello Spirito del Signore. Alle profezie su di Lui si deve aggiungere la verità sulla sapienza. Come Dio nella sua opera è stato assistito dalla Sapienza, così il Servo è interamente governato da essa.</w:t>
      </w:r>
    </w:p>
    <w:p w14:paraId="251878BE" w14:textId="77777777" w:rsidR="00F768E4" w:rsidRDefault="00F768E4" w:rsidP="003770E2">
      <w:pPr>
        <w:pStyle w:val="Corpotesto"/>
        <w:rPr>
          <w:b/>
          <w:bCs/>
        </w:rPr>
      </w:pPr>
      <w:r w:rsidRPr="006E63A2">
        <w:rPr>
          <w:b/>
          <w:bCs/>
        </w:rPr>
        <w:t>Quando egli fissava i cieli, io ero là</w:t>
      </w:r>
    </w:p>
    <w:p w14:paraId="36DCCEFD" w14:textId="77777777" w:rsidR="00F768E4" w:rsidRPr="00B63CE6" w:rsidRDefault="00F768E4" w:rsidP="003770E2">
      <w:pPr>
        <w:spacing w:after="120"/>
        <w:jc w:val="both"/>
        <w:rPr>
          <w:rFonts w:ascii="Arial" w:hAnsi="Arial"/>
          <w:i/>
          <w:iCs/>
        </w:rPr>
      </w:pPr>
      <w:r w:rsidRPr="00B63CE6">
        <w:rPr>
          <w:rFonts w:ascii="Arial" w:hAnsi="Arial"/>
          <w:i/>
          <w:iCs/>
        </w:rPr>
        <w:t>La sapienza forse non chiama e l’intelligenza non fa udire la sua voce? In cima alle alture, lungo la via, nei crocicchi delle strade si apposta, presso le porte, all’ingresso della città, sulle soglie degli usci essa grida:</w:t>
      </w:r>
      <w:r>
        <w:rPr>
          <w:rFonts w:ascii="Arial" w:hAnsi="Arial"/>
          <w:i/>
          <w:iCs/>
        </w:rPr>
        <w:t xml:space="preserve"> </w:t>
      </w:r>
      <w:r w:rsidRPr="00B63CE6">
        <w:rPr>
          <w:rFonts w:ascii="Arial" w:hAnsi="Arial"/>
          <w:i/>
          <w:iCs/>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4FFDA211" w14:textId="77777777" w:rsidR="00F768E4" w:rsidRPr="00B63CE6" w:rsidRDefault="00F768E4" w:rsidP="003770E2">
      <w:pPr>
        <w:spacing w:after="120"/>
        <w:jc w:val="both"/>
        <w:rPr>
          <w:rFonts w:ascii="Arial" w:hAnsi="Arial"/>
          <w:i/>
          <w:iCs/>
        </w:rPr>
      </w:pPr>
      <w:r w:rsidRPr="00B63CE6">
        <w:rPr>
          <w:rFonts w:ascii="Arial" w:hAnsi="Arial"/>
          <w:i/>
          <w:iCs/>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503F3E11" w14:textId="77777777" w:rsidR="00F768E4" w:rsidRPr="00B63CE6" w:rsidRDefault="00F768E4" w:rsidP="003770E2">
      <w:pPr>
        <w:spacing w:after="120"/>
        <w:jc w:val="both"/>
        <w:rPr>
          <w:rFonts w:ascii="Arial" w:hAnsi="Arial"/>
          <w:i/>
          <w:iCs/>
        </w:rPr>
      </w:pPr>
      <w:r w:rsidRPr="00B63CE6">
        <w:rPr>
          <w:rFonts w:ascii="Arial" w:hAnsi="Arial"/>
          <w:i/>
          <w:iCs/>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253CEE7D" w14:textId="77777777" w:rsidR="00F768E4" w:rsidRPr="00B63CE6" w:rsidRDefault="00F768E4" w:rsidP="003770E2">
      <w:pPr>
        <w:spacing w:after="120"/>
        <w:jc w:val="both"/>
        <w:rPr>
          <w:rFonts w:ascii="Arial" w:hAnsi="Arial"/>
          <w:i/>
          <w:iCs/>
        </w:rPr>
      </w:pPr>
      <w:r w:rsidRPr="00B63CE6">
        <w:rPr>
          <w:rFonts w:ascii="Arial" w:hAnsi="Arial"/>
          <w:i/>
          <w:iCs/>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2D9602DC" w14:textId="77777777" w:rsidR="00F768E4" w:rsidRPr="00B63CE6" w:rsidRDefault="00F768E4" w:rsidP="003770E2">
      <w:pPr>
        <w:spacing w:after="120"/>
        <w:jc w:val="both"/>
        <w:rPr>
          <w:rFonts w:ascii="Arial" w:hAnsi="Arial"/>
          <w:i/>
          <w:iCs/>
        </w:rPr>
      </w:pPr>
      <w:r w:rsidRPr="00B63CE6">
        <w:rPr>
          <w:rFonts w:ascii="Arial" w:hAnsi="Arial"/>
          <w:i/>
          <w:iCs/>
        </w:rPr>
        <w:t>Il mio frutto è migliore dell’oro più fino, il mio prodotto è migliore dell’argento pregiato. Sulla via della giustizia io cammino e per i sentieri dell’equità, per dotare di beni quanti mi amano e riempire i loro tesori.</w:t>
      </w:r>
    </w:p>
    <w:p w14:paraId="6EF87667" w14:textId="77777777" w:rsidR="00F768E4" w:rsidRPr="00B63CE6" w:rsidRDefault="00F768E4" w:rsidP="003770E2">
      <w:pPr>
        <w:spacing w:after="120"/>
        <w:jc w:val="both"/>
        <w:rPr>
          <w:rFonts w:ascii="Arial" w:hAnsi="Arial"/>
          <w:i/>
          <w:iCs/>
        </w:rPr>
      </w:pPr>
      <w:r w:rsidRPr="00B63CE6">
        <w:rPr>
          <w:rFonts w:ascii="Arial" w:hAnsi="Arial"/>
          <w:i/>
          <w:iCs/>
        </w:rPr>
        <w:t>Il Signore mi ha creato come inizio della sua attività, prima di ogni sua opera, all’origine. Dall’eternità sono stata formata, fin dal principio, dagli inizi della terra.</w:t>
      </w:r>
    </w:p>
    <w:p w14:paraId="4CE34E5E" w14:textId="77777777" w:rsidR="00F768E4" w:rsidRPr="00B63CE6" w:rsidRDefault="00F768E4" w:rsidP="003770E2">
      <w:pPr>
        <w:spacing w:after="120"/>
        <w:jc w:val="both"/>
        <w:rPr>
          <w:rFonts w:ascii="Arial" w:hAnsi="Arial"/>
          <w:i/>
          <w:iCs/>
        </w:rPr>
      </w:pPr>
      <w:r w:rsidRPr="00B63CE6">
        <w:rPr>
          <w:rFonts w:ascii="Arial" w:hAnsi="Arial"/>
          <w:i/>
          <w:iCs/>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47425D37" w14:textId="77777777" w:rsidR="00F768E4" w:rsidRPr="00B63CE6" w:rsidRDefault="00F768E4" w:rsidP="003770E2">
      <w:pPr>
        <w:spacing w:after="120"/>
        <w:jc w:val="both"/>
        <w:rPr>
          <w:rFonts w:ascii="Arial" w:hAnsi="Arial"/>
          <w:i/>
          <w:iCs/>
        </w:rPr>
      </w:pPr>
      <w:r w:rsidRPr="00B63CE6">
        <w:rPr>
          <w:rFonts w:ascii="Arial" w:hAnsi="Arial"/>
          <w:i/>
          <w:iCs/>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57FEE47D" w14:textId="77777777" w:rsidR="00F768E4" w:rsidRDefault="00F768E4" w:rsidP="003770E2">
      <w:pPr>
        <w:spacing w:after="120"/>
        <w:jc w:val="both"/>
        <w:rPr>
          <w:rFonts w:ascii="Arial" w:hAnsi="Arial"/>
          <w:i/>
          <w:iCs/>
        </w:rPr>
      </w:pPr>
      <w:r w:rsidRPr="00B63CE6">
        <w:rPr>
          <w:rFonts w:ascii="Arial" w:hAnsi="Arial"/>
          <w:i/>
          <w:iCs/>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6890839F" w14:textId="77777777" w:rsidR="00F768E4" w:rsidRPr="006E63A2" w:rsidRDefault="00F768E4" w:rsidP="003770E2">
      <w:pPr>
        <w:pStyle w:val="Corpotesto"/>
        <w:rPr>
          <w:b/>
          <w:bCs/>
        </w:rPr>
      </w:pPr>
      <w:r w:rsidRPr="006E63A2">
        <w:rPr>
          <w:b/>
          <w:bCs/>
        </w:rPr>
        <w:t>Venite, mangiate il mio pane, bevete il vino che io ho preparato</w:t>
      </w:r>
    </w:p>
    <w:p w14:paraId="0B166067" w14:textId="77777777" w:rsidR="00F768E4" w:rsidRPr="00B63CE6" w:rsidRDefault="00F768E4" w:rsidP="003770E2">
      <w:pPr>
        <w:spacing w:after="120"/>
        <w:jc w:val="both"/>
        <w:rPr>
          <w:rFonts w:ascii="Arial" w:hAnsi="Arial"/>
          <w:i/>
          <w:iCs/>
        </w:rPr>
      </w:pPr>
      <w:r w:rsidRPr="00B63CE6">
        <w:rPr>
          <w:rFonts w:ascii="Arial" w:hAnsi="Arial"/>
          <w:i/>
          <w:iCs/>
        </w:rPr>
        <w:t>La sapienza si è costruita la sua casa, ha intagliato le sue sette colonne. Ha ucciso il suo bestiame, ha preparato il suo vino e ha imbandito la sua tavola.</w:t>
      </w:r>
    </w:p>
    <w:p w14:paraId="747D09A2" w14:textId="77777777" w:rsidR="00F768E4" w:rsidRDefault="00F768E4" w:rsidP="003770E2">
      <w:pPr>
        <w:spacing w:after="120"/>
        <w:jc w:val="both"/>
        <w:rPr>
          <w:rFonts w:ascii="Arial" w:hAnsi="Arial"/>
          <w:i/>
          <w:iCs/>
        </w:rPr>
      </w:pPr>
      <w:r w:rsidRPr="00B63CE6">
        <w:rPr>
          <w:rFonts w:ascii="Arial" w:hAnsi="Arial"/>
          <w:i/>
          <w:iCs/>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7BE79138" w14:textId="77777777" w:rsidR="00F768E4" w:rsidRPr="006E63A2" w:rsidRDefault="00F768E4" w:rsidP="003770E2">
      <w:pPr>
        <w:pStyle w:val="Corpotesto"/>
        <w:rPr>
          <w:b/>
          <w:bCs/>
        </w:rPr>
      </w:pPr>
      <w:r w:rsidRPr="006E63A2">
        <w:rPr>
          <w:b/>
          <w:bCs/>
        </w:rPr>
        <w:t>Ogni sapienza viene dal Signore e con lui rimane per sempre</w:t>
      </w:r>
    </w:p>
    <w:p w14:paraId="7DBB1DD5" w14:textId="77777777" w:rsidR="00F768E4" w:rsidRPr="00B63CE6" w:rsidRDefault="00F768E4" w:rsidP="003770E2">
      <w:pPr>
        <w:spacing w:after="120"/>
        <w:jc w:val="both"/>
        <w:rPr>
          <w:rFonts w:ascii="Arial" w:hAnsi="Arial"/>
          <w:i/>
          <w:iCs/>
        </w:rPr>
      </w:pPr>
      <w:r w:rsidRPr="00B63CE6">
        <w:rPr>
          <w:rFonts w:ascii="Arial" w:hAnsi="Arial"/>
          <w:i/>
          <w:iCs/>
        </w:rPr>
        <w:t>Ogni sapienza viene dal Signore e con lui rimane per sempre. La sabbia del mare, le gocce della pioggia e i giorni dei secoli chi li potrà contare? L’altezza del cielo, la distesa della terra e le profondità dell’abisso chi le potrà esplorare?</w:t>
      </w:r>
    </w:p>
    <w:p w14:paraId="0E746466" w14:textId="77777777" w:rsidR="00F768E4" w:rsidRPr="00B63CE6" w:rsidRDefault="00F768E4" w:rsidP="003770E2">
      <w:pPr>
        <w:spacing w:after="120"/>
        <w:jc w:val="both"/>
        <w:rPr>
          <w:rFonts w:ascii="Arial" w:hAnsi="Arial"/>
          <w:i/>
          <w:iCs/>
        </w:rPr>
      </w:pPr>
      <w:r w:rsidRPr="00B63CE6">
        <w:rPr>
          <w:rFonts w:ascii="Arial" w:hAnsi="Arial"/>
          <w:i/>
          <w:iCs/>
        </w:rPr>
        <w:t>Prima d’ogni cosa fu creata la sapienza e l’intelligenza prudente è da sempre. Fonte della sapienza è la parola di Dio nei cieli, le sue vie sono i comandamenti eterni.</w:t>
      </w:r>
    </w:p>
    <w:p w14:paraId="223C65D0" w14:textId="77777777" w:rsidR="00F768E4" w:rsidRPr="00B63CE6" w:rsidRDefault="00F768E4" w:rsidP="003770E2">
      <w:pPr>
        <w:spacing w:after="120"/>
        <w:jc w:val="both"/>
        <w:rPr>
          <w:rFonts w:ascii="Arial" w:hAnsi="Arial"/>
          <w:i/>
          <w:iCs/>
        </w:rPr>
      </w:pPr>
      <w:r w:rsidRPr="00B63CE6">
        <w:rPr>
          <w:rFonts w:ascii="Arial" w:hAnsi="Arial"/>
          <w:i/>
          <w:iCs/>
        </w:rPr>
        <w:t>La radice della sapienza a chi fu rivelata? E le sue sottigliezze chi le conosce? Ciò che insegna la sapienza a chi fu manifestato? La sua grande esperienza chi la comprende?</w:t>
      </w:r>
    </w:p>
    <w:p w14:paraId="021A9E5B" w14:textId="77777777" w:rsidR="00F768E4" w:rsidRPr="00B63CE6" w:rsidRDefault="00F768E4" w:rsidP="003770E2">
      <w:pPr>
        <w:spacing w:after="120"/>
        <w:jc w:val="both"/>
        <w:rPr>
          <w:rFonts w:ascii="Arial" w:hAnsi="Arial"/>
          <w:i/>
          <w:iCs/>
        </w:rPr>
      </w:pPr>
      <w:r w:rsidRPr="00B63CE6">
        <w:rPr>
          <w:rFonts w:ascii="Arial" w:hAnsi="Arial"/>
          <w:i/>
          <w:iCs/>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5239A89A" w14:textId="77777777" w:rsidR="00F768E4" w:rsidRPr="00B63CE6" w:rsidRDefault="00F768E4" w:rsidP="003770E2">
      <w:pPr>
        <w:spacing w:after="120"/>
        <w:jc w:val="both"/>
        <w:rPr>
          <w:rFonts w:ascii="Arial" w:hAnsi="Arial"/>
          <w:i/>
          <w:iCs/>
        </w:rPr>
      </w:pPr>
      <w:r w:rsidRPr="00B63CE6">
        <w:rPr>
          <w:rFonts w:ascii="Arial" w:hAnsi="Arial"/>
          <w:i/>
          <w:iCs/>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090607D9" w14:textId="77777777" w:rsidR="00F768E4" w:rsidRPr="00B63CE6" w:rsidRDefault="00F768E4" w:rsidP="003770E2">
      <w:pPr>
        <w:spacing w:after="120"/>
        <w:jc w:val="both"/>
        <w:rPr>
          <w:rFonts w:ascii="Arial" w:hAnsi="Arial"/>
          <w:i/>
          <w:iCs/>
        </w:rPr>
      </w:pPr>
      <w:r w:rsidRPr="00B63CE6">
        <w:rPr>
          <w:rFonts w:ascii="Arial" w:hAnsi="Arial"/>
          <w:i/>
          <w:iCs/>
        </w:rPr>
        <w:t>Principio di sapienza è temere il Signore; essa fu creata con i fedeli nel seno materno. Ha posto il suo nido tra gli uomini con fondamenta eterne, abiterà fedelmente con i loro discendenti.</w:t>
      </w:r>
    </w:p>
    <w:p w14:paraId="4767C987" w14:textId="77777777" w:rsidR="00F768E4" w:rsidRPr="00B63CE6" w:rsidRDefault="00F768E4" w:rsidP="003770E2">
      <w:pPr>
        <w:spacing w:after="120"/>
        <w:jc w:val="both"/>
        <w:rPr>
          <w:rFonts w:ascii="Arial" w:hAnsi="Arial"/>
          <w:i/>
          <w:iCs/>
        </w:rPr>
      </w:pPr>
      <w:r w:rsidRPr="00B63CE6">
        <w:rPr>
          <w:rFonts w:ascii="Arial" w:hAnsi="Arial"/>
          <w:i/>
          <w:iCs/>
        </w:rPr>
        <w:t>Pienezza di sapienza è temere il Signore; essa inebria di frutti i propri fedeli. Riempirà loro la casa di beni desiderabili e le dispense dei suoi prodotti.</w:t>
      </w:r>
    </w:p>
    <w:p w14:paraId="73AB14A2" w14:textId="77777777" w:rsidR="00F768E4" w:rsidRPr="00B63CE6" w:rsidRDefault="00F768E4" w:rsidP="003770E2">
      <w:pPr>
        <w:spacing w:after="120"/>
        <w:jc w:val="both"/>
        <w:rPr>
          <w:rFonts w:ascii="Arial" w:hAnsi="Arial"/>
          <w:i/>
          <w:iCs/>
        </w:rPr>
      </w:pPr>
      <w:r w:rsidRPr="00B63CE6">
        <w:rPr>
          <w:rFonts w:ascii="Arial" w:hAnsi="Arial"/>
          <w:i/>
          <w:iCs/>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05438DD5" w14:textId="77777777" w:rsidR="00F768E4" w:rsidRPr="00B63CE6" w:rsidRDefault="00F768E4" w:rsidP="003770E2">
      <w:pPr>
        <w:spacing w:after="120"/>
        <w:jc w:val="both"/>
        <w:rPr>
          <w:rFonts w:ascii="Arial" w:hAnsi="Arial"/>
          <w:i/>
          <w:iCs/>
          <w:szCs w:val="24"/>
        </w:rPr>
      </w:pPr>
      <w:r w:rsidRPr="00B63CE6">
        <w:rPr>
          <w:rFonts w:ascii="Arial" w:hAnsi="Arial"/>
          <w:i/>
          <w:iCs/>
        </w:rPr>
        <w:t xml:space="preserve">Radice di sapienza è temere il Signore, i suoi rami sono abbondanza di giorni. Il timore del Signore tiene lontani i peccati, </w:t>
      </w:r>
      <w:r w:rsidRPr="00B63CE6">
        <w:rPr>
          <w:rFonts w:ascii="Arial" w:hAnsi="Arial"/>
          <w:i/>
          <w:iCs/>
          <w:szCs w:val="24"/>
        </w:rPr>
        <w:t>chi vi persevera respinge ogni moto di collera.</w:t>
      </w:r>
    </w:p>
    <w:p w14:paraId="0BA4C4FA" w14:textId="77777777" w:rsidR="00F768E4" w:rsidRPr="00B63CE6" w:rsidRDefault="00F768E4" w:rsidP="003770E2">
      <w:pPr>
        <w:spacing w:after="120"/>
        <w:jc w:val="both"/>
        <w:rPr>
          <w:rFonts w:ascii="Arial" w:hAnsi="Arial"/>
          <w:i/>
          <w:iCs/>
        </w:rPr>
      </w:pPr>
      <w:r w:rsidRPr="00B63CE6">
        <w:rPr>
          <w:rFonts w:ascii="Arial" w:hAnsi="Arial"/>
          <w:i/>
          <w:iCs/>
        </w:rPr>
        <w:t>La collera ingiusta non si potrà scusare, il traboccare della sua passione sarà causa di rovina. Il paziente sopporta fino al momento giusto, ma alla fine sgorgherà la sua gioia.</w:t>
      </w:r>
    </w:p>
    <w:p w14:paraId="4B255ED2" w14:textId="77777777" w:rsidR="00F768E4" w:rsidRPr="00B63CE6" w:rsidRDefault="00F768E4" w:rsidP="003770E2">
      <w:pPr>
        <w:spacing w:after="120"/>
        <w:jc w:val="both"/>
        <w:rPr>
          <w:rFonts w:ascii="Arial" w:hAnsi="Arial"/>
          <w:i/>
          <w:iCs/>
        </w:rPr>
      </w:pPr>
      <w:r w:rsidRPr="00B63CE6">
        <w:rPr>
          <w:rFonts w:ascii="Arial" w:hAnsi="Arial"/>
          <w:i/>
          <w:iCs/>
        </w:rPr>
        <w:t>Fino al momento opportuno terrà nascoste le sue parole e le labbra di molti celebreranno la sua saggezza.</w:t>
      </w:r>
    </w:p>
    <w:p w14:paraId="73B37A60" w14:textId="77777777" w:rsidR="00F768E4" w:rsidRDefault="00F768E4" w:rsidP="003770E2">
      <w:pPr>
        <w:spacing w:after="120"/>
        <w:jc w:val="both"/>
        <w:rPr>
          <w:rFonts w:ascii="Arial" w:hAnsi="Arial"/>
          <w:i/>
          <w:iCs/>
        </w:rPr>
      </w:pPr>
      <w:r w:rsidRPr="00B63CE6">
        <w:rPr>
          <w:rFonts w:ascii="Arial" w:hAnsi="Arial"/>
          <w:i/>
          <w:iCs/>
        </w:rPr>
        <w:t>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w:t>
      </w:r>
      <w:r>
        <w:rPr>
          <w:rFonts w:ascii="Arial" w:hAnsi="Arial"/>
          <w:i/>
          <w:iCs/>
        </w:rPr>
        <w:t>Sir</w:t>
      </w:r>
      <w:r w:rsidRPr="00B63CE6">
        <w:rPr>
          <w:rFonts w:ascii="Arial" w:hAnsi="Arial"/>
          <w:i/>
          <w:iCs/>
        </w:rPr>
        <w:t xml:space="preserve"> 1,1-30). </w:t>
      </w:r>
    </w:p>
    <w:p w14:paraId="476A97C8" w14:textId="77777777" w:rsidR="00F768E4" w:rsidRPr="006E63A2" w:rsidRDefault="00F768E4" w:rsidP="003770E2">
      <w:pPr>
        <w:pStyle w:val="Corpotesto"/>
        <w:rPr>
          <w:b/>
          <w:bCs/>
        </w:rPr>
      </w:pPr>
      <w:r w:rsidRPr="006E63A2">
        <w:rPr>
          <w:b/>
          <w:bCs/>
        </w:rPr>
        <w:t>Prima dei secoli, fin dal principio, egli mi ha creato, per tutta l’eternità non verrò meno.</w:t>
      </w:r>
    </w:p>
    <w:p w14:paraId="5F4DA481" w14:textId="77777777" w:rsidR="00F768E4" w:rsidRPr="00B63CE6" w:rsidRDefault="00F768E4" w:rsidP="003770E2">
      <w:pPr>
        <w:spacing w:after="120"/>
        <w:jc w:val="both"/>
        <w:rPr>
          <w:rFonts w:ascii="Arial" w:hAnsi="Arial"/>
          <w:i/>
          <w:iCs/>
        </w:rPr>
      </w:pPr>
      <w:r w:rsidRPr="00B63CE6">
        <w:rPr>
          <w:rFonts w:ascii="Arial" w:hAnsi="Arial"/>
          <w:i/>
          <w:iCs/>
        </w:rPr>
        <w:t xml:space="preserve">La sapienza fa il proprio elogio, in mezzo al suo popolo proclama la sua gloria. Nell’assemblea dell’Altissimo apre la bocca, dinanzi alle sue schiere proclama la sua gloria: </w:t>
      </w:r>
    </w:p>
    <w:p w14:paraId="40ACC254" w14:textId="77777777" w:rsidR="00F768E4" w:rsidRPr="00B63CE6" w:rsidRDefault="00F768E4" w:rsidP="003770E2">
      <w:pPr>
        <w:spacing w:after="120"/>
        <w:jc w:val="both"/>
        <w:rPr>
          <w:rFonts w:ascii="Arial" w:hAnsi="Arial"/>
          <w:i/>
          <w:iCs/>
        </w:rPr>
      </w:pPr>
      <w:r w:rsidRPr="00B63CE6">
        <w:rPr>
          <w:rFonts w:ascii="Arial" w:hAnsi="Arial"/>
          <w:i/>
          <w:iCs/>
        </w:rPr>
        <w:t>«Io sono uscita dalla bocca dell’Altissimo e come nube ho ricoperto la terra. Io ho posto la mia dimora lassù, il mio trono era su una colonna di nubi. Ho percorso da sola il giro del cielo, ho passeggiato nelle profondità degli abissi.</w:t>
      </w:r>
    </w:p>
    <w:p w14:paraId="3EA7E5B6" w14:textId="77777777" w:rsidR="00F768E4" w:rsidRPr="00B63CE6" w:rsidRDefault="00F768E4" w:rsidP="003770E2">
      <w:pPr>
        <w:spacing w:after="120"/>
        <w:jc w:val="both"/>
        <w:rPr>
          <w:rFonts w:ascii="Arial" w:hAnsi="Arial"/>
          <w:i/>
          <w:iCs/>
        </w:rPr>
      </w:pPr>
      <w:r w:rsidRPr="00B63CE6">
        <w:rPr>
          <w:rFonts w:ascii="Arial" w:hAnsi="Arial"/>
          <w:i/>
          <w:iCs/>
        </w:rPr>
        <w:t>Sulle onde del mare e su tutta la terra, su ogni popolo e nazione ho preso dominio. Fra tutti questi ho cercato un luogo di riposo, qualcuno nel cui territorio potessi risiedere.</w:t>
      </w:r>
    </w:p>
    <w:p w14:paraId="4A243EC0" w14:textId="77777777" w:rsidR="00F768E4" w:rsidRPr="00B63CE6" w:rsidRDefault="00F768E4" w:rsidP="003770E2">
      <w:pPr>
        <w:spacing w:after="120"/>
        <w:jc w:val="both"/>
        <w:rPr>
          <w:rFonts w:ascii="Arial" w:hAnsi="Arial"/>
          <w:i/>
          <w:iCs/>
        </w:rPr>
      </w:pPr>
      <w:r w:rsidRPr="00B63CE6">
        <w:rPr>
          <w:rFonts w:ascii="Arial" w:hAnsi="Arial"/>
          <w:i/>
          <w:iCs/>
        </w:rPr>
        <w:t>Allora il creatore dell’universo mi diede un ordine, colui che mi ha creato mi fece piantare la tenda e mi disse: “Fissa la tenda in Giacobbe e prendi eredità in Israele”.</w:t>
      </w:r>
    </w:p>
    <w:p w14:paraId="6B881819" w14:textId="77777777" w:rsidR="00F768E4" w:rsidRPr="00B63CE6" w:rsidRDefault="00F768E4" w:rsidP="003770E2">
      <w:pPr>
        <w:spacing w:after="120"/>
        <w:jc w:val="both"/>
        <w:rPr>
          <w:rFonts w:ascii="Arial" w:hAnsi="Arial"/>
          <w:i/>
          <w:iCs/>
        </w:rPr>
      </w:pPr>
      <w:r w:rsidRPr="00B63CE6">
        <w:rPr>
          <w:rFonts w:ascii="Arial" w:hAnsi="Arial"/>
          <w:i/>
          <w:iCs/>
        </w:rPr>
        <w:t>Prima dei secoli, fin dal principio, egli mi ha creato, per tutta l’eternità non verrò meno. Nella tenda santa davanti a lui ho officiato e così mi sono stabilita in Sion.</w:t>
      </w:r>
    </w:p>
    <w:p w14:paraId="5F117ACE" w14:textId="77777777" w:rsidR="00F768E4" w:rsidRPr="00B63CE6" w:rsidRDefault="00F768E4" w:rsidP="003770E2">
      <w:pPr>
        <w:spacing w:after="120"/>
        <w:jc w:val="both"/>
        <w:rPr>
          <w:rFonts w:ascii="Arial" w:hAnsi="Arial"/>
          <w:i/>
          <w:iCs/>
        </w:rPr>
      </w:pPr>
      <w:r w:rsidRPr="00B63CE6">
        <w:rPr>
          <w:rFonts w:ascii="Arial" w:hAnsi="Arial"/>
          <w:i/>
          <w:iCs/>
        </w:rPr>
        <w:t>Nella città che egli ama mi ha fatto abitare e in Gerusalemme è il mio potere.</w:t>
      </w:r>
    </w:p>
    <w:p w14:paraId="3CA11743" w14:textId="77777777" w:rsidR="00F768E4" w:rsidRPr="00B63CE6" w:rsidRDefault="00F768E4" w:rsidP="003770E2">
      <w:pPr>
        <w:spacing w:after="120"/>
        <w:jc w:val="both"/>
        <w:rPr>
          <w:rFonts w:ascii="Arial" w:hAnsi="Arial"/>
          <w:i/>
          <w:iCs/>
        </w:rPr>
      </w:pPr>
      <w:r w:rsidRPr="00B63CE6">
        <w:rPr>
          <w:rFonts w:ascii="Arial" w:hAnsi="Arial"/>
          <w:i/>
          <w:iCs/>
        </w:rPr>
        <w:t>Ho posto le radici in mezzo a un popolo glorioso, nella porzione del Signore è la mia eredità.</w:t>
      </w:r>
    </w:p>
    <w:p w14:paraId="0B064ACC" w14:textId="77777777" w:rsidR="00F768E4" w:rsidRPr="00B63CE6" w:rsidRDefault="00F768E4" w:rsidP="003770E2">
      <w:pPr>
        <w:spacing w:after="120"/>
        <w:jc w:val="both"/>
        <w:rPr>
          <w:rFonts w:ascii="Arial" w:hAnsi="Arial"/>
          <w:i/>
          <w:iCs/>
        </w:rPr>
      </w:pPr>
      <w:r w:rsidRPr="00B63CE6">
        <w:rPr>
          <w:rFonts w:ascii="Arial" w:hAnsi="Arial"/>
          <w:i/>
          <w:iCs/>
        </w:rPr>
        <w:t>Sono cresciuta come un cedro sul Libano, come un cipresso sui monti dell’Ermon. Sono  cresciuta come una palma in Engàddi e come le piante di rose in Gerico, come un ulivo maestoso nella pianura e come un platano mi sono elevata.</w:t>
      </w:r>
    </w:p>
    <w:p w14:paraId="0B702557" w14:textId="77777777" w:rsidR="00F768E4" w:rsidRPr="00B63CE6" w:rsidRDefault="00F768E4" w:rsidP="003770E2">
      <w:pPr>
        <w:spacing w:after="120"/>
        <w:jc w:val="both"/>
        <w:rPr>
          <w:rFonts w:ascii="Arial" w:hAnsi="Arial"/>
          <w:i/>
          <w:iCs/>
        </w:rPr>
      </w:pPr>
      <w:r w:rsidRPr="00B63CE6">
        <w:rPr>
          <w:rFonts w:ascii="Arial" w:hAnsi="Arial"/>
          <w:i/>
          <w:iCs/>
        </w:rPr>
        <w:t xml:space="preserve">Come cinnamòmo e balsamo di aromi, come mirra scelta ho sparso profumo, come gàlbano, ònice e storace, come nuvola d’incenso nella tenda. </w:t>
      </w:r>
    </w:p>
    <w:p w14:paraId="68553B0B" w14:textId="77777777" w:rsidR="00F768E4" w:rsidRPr="00B63CE6" w:rsidRDefault="00F768E4" w:rsidP="003770E2">
      <w:pPr>
        <w:spacing w:after="120"/>
        <w:jc w:val="both"/>
        <w:rPr>
          <w:rFonts w:ascii="Arial" w:hAnsi="Arial"/>
          <w:i/>
          <w:iCs/>
        </w:rPr>
      </w:pPr>
      <w:r w:rsidRPr="00B63CE6">
        <w:rPr>
          <w:rFonts w:ascii="Arial" w:hAnsi="Arial"/>
          <w:i/>
          <w:iCs/>
        </w:rPr>
        <w:t>Come un terebinto io ho esteso i miei rami e i miei rami sono piacevoli e belli.</w:t>
      </w:r>
    </w:p>
    <w:p w14:paraId="28C6F6EE" w14:textId="77777777" w:rsidR="00F768E4" w:rsidRPr="00B63CE6" w:rsidRDefault="00F768E4" w:rsidP="003770E2">
      <w:pPr>
        <w:spacing w:after="120"/>
        <w:jc w:val="both"/>
        <w:rPr>
          <w:rFonts w:ascii="Arial" w:hAnsi="Arial"/>
          <w:i/>
          <w:iCs/>
        </w:rPr>
      </w:pPr>
      <w:r w:rsidRPr="00B63CE6">
        <w:rPr>
          <w:rFonts w:ascii="Arial" w:hAnsi="Arial"/>
          <w:i/>
          <w:iCs/>
        </w:rPr>
        <w:t>Io come vite ho prodotto splendidi germogli e i miei fiori danno frutti di gloria e ricchezza. Io sono la madre del bell’amore e del timore, della conoscenza e della santa speranza; eterna, sono donata a tutti i miei figli, a coloro che sono scelti da lui.</w:t>
      </w:r>
    </w:p>
    <w:p w14:paraId="73FBCB72" w14:textId="77777777" w:rsidR="00F768E4" w:rsidRPr="00B63CE6" w:rsidRDefault="00F768E4" w:rsidP="003770E2">
      <w:pPr>
        <w:spacing w:after="120"/>
        <w:jc w:val="both"/>
        <w:rPr>
          <w:rFonts w:ascii="Arial" w:hAnsi="Arial"/>
          <w:i/>
          <w:iCs/>
        </w:rPr>
      </w:pPr>
      <w:r w:rsidRPr="00B63CE6">
        <w:rPr>
          <w:rFonts w:ascii="Arial" w:hAnsi="Arial"/>
          <w:i/>
          <w:iCs/>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1DB8BD17" w14:textId="77777777" w:rsidR="00F768E4" w:rsidRPr="00B63CE6" w:rsidRDefault="00F768E4" w:rsidP="003770E2">
      <w:pPr>
        <w:spacing w:after="120"/>
        <w:jc w:val="both"/>
        <w:rPr>
          <w:rFonts w:ascii="Arial" w:hAnsi="Arial"/>
          <w:i/>
          <w:iCs/>
        </w:rPr>
      </w:pPr>
      <w:r w:rsidRPr="00B63CE6">
        <w:rPr>
          <w:rFonts w:ascii="Arial" w:hAnsi="Arial"/>
          <w:i/>
          <w:iCs/>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533AEBC1" w14:textId="77777777" w:rsidR="00F768E4" w:rsidRPr="00B63CE6" w:rsidRDefault="00F768E4" w:rsidP="003770E2">
      <w:pPr>
        <w:spacing w:after="120"/>
        <w:jc w:val="both"/>
        <w:rPr>
          <w:rFonts w:ascii="Arial" w:hAnsi="Arial"/>
          <w:i/>
          <w:iCs/>
        </w:rPr>
      </w:pPr>
      <w:r w:rsidRPr="00B63CE6">
        <w:rPr>
          <w:rFonts w:ascii="Arial" w:hAnsi="Arial"/>
          <w:i/>
          <w:iCs/>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16732122" w14:textId="77777777" w:rsidR="00F768E4" w:rsidRDefault="00F768E4" w:rsidP="003770E2">
      <w:pPr>
        <w:spacing w:after="120"/>
        <w:jc w:val="both"/>
        <w:rPr>
          <w:rFonts w:ascii="Arial" w:hAnsi="Arial"/>
          <w:i/>
          <w:iCs/>
        </w:rPr>
      </w:pPr>
      <w:r w:rsidRPr="00B63CE6">
        <w:rPr>
          <w:rFonts w:ascii="Arial" w:hAnsi="Arial"/>
          <w:i/>
          <w:iCs/>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59CADCE8" w14:textId="77777777" w:rsidR="00F768E4" w:rsidRPr="006E63A2" w:rsidRDefault="00F768E4" w:rsidP="003770E2">
      <w:pPr>
        <w:pStyle w:val="Corpotesto"/>
        <w:rPr>
          <w:b/>
          <w:bCs/>
        </w:rPr>
      </w:pPr>
      <w:r w:rsidRPr="006E63A2">
        <w:rPr>
          <w:b/>
          <w:bCs/>
        </w:rPr>
        <w:t>Chi è salito al cielo e l’ha presa e l’ha fatta scendere dalle nubi?</w:t>
      </w:r>
    </w:p>
    <w:p w14:paraId="56899C07" w14:textId="77777777" w:rsidR="00F768E4" w:rsidRPr="00B63CE6" w:rsidRDefault="00F768E4" w:rsidP="003770E2">
      <w:pPr>
        <w:spacing w:after="120"/>
        <w:jc w:val="both"/>
        <w:rPr>
          <w:rFonts w:ascii="Arial" w:hAnsi="Arial"/>
          <w:i/>
          <w:iCs/>
        </w:rPr>
      </w:pPr>
      <w:r w:rsidRPr="00B63CE6">
        <w:rPr>
          <w:rFonts w:ascii="Arial" w:hAnsi="Arial"/>
          <w:i/>
          <w:iCs/>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78339A06" w14:textId="77777777" w:rsidR="00F768E4" w:rsidRPr="00B63CE6" w:rsidRDefault="00F768E4" w:rsidP="003770E2">
      <w:pPr>
        <w:spacing w:after="120"/>
        <w:jc w:val="both"/>
        <w:rPr>
          <w:rFonts w:ascii="Arial" w:hAnsi="Arial"/>
          <w:i/>
          <w:iCs/>
        </w:rPr>
      </w:pPr>
      <w:r w:rsidRPr="00B63CE6">
        <w:rPr>
          <w:rFonts w:ascii="Arial" w:hAnsi="Arial"/>
          <w:i/>
          <w:iCs/>
        </w:rPr>
        <w:t xml:space="preserve">Se tu avessi camminato nella via di Dio, avresti abitato per sempre nella pace. </w:t>
      </w:r>
    </w:p>
    <w:p w14:paraId="6EA8BE14" w14:textId="77777777" w:rsidR="00F768E4" w:rsidRPr="00B63CE6" w:rsidRDefault="00F768E4" w:rsidP="003770E2">
      <w:pPr>
        <w:spacing w:after="120"/>
        <w:jc w:val="both"/>
        <w:rPr>
          <w:rFonts w:ascii="Arial" w:hAnsi="Arial"/>
          <w:i/>
          <w:iCs/>
        </w:rPr>
      </w:pPr>
      <w:r w:rsidRPr="00B63CE6">
        <w:rPr>
          <w:rFonts w:ascii="Arial" w:hAnsi="Arial"/>
          <w:i/>
          <w:iCs/>
        </w:rPr>
        <w:t xml:space="preserve">Impara dov’è la prudenza, dov’è la forza, dov’è l’intelligenza, per comprendere anche dov’è la longevità e la vita, dov’è la luce degli occhi e la pace. </w:t>
      </w:r>
    </w:p>
    <w:p w14:paraId="5A9106AA" w14:textId="77777777" w:rsidR="00F768E4" w:rsidRPr="00B63CE6" w:rsidRDefault="00F768E4" w:rsidP="003770E2">
      <w:pPr>
        <w:spacing w:after="120"/>
        <w:jc w:val="both"/>
        <w:rPr>
          <w:rFonts w:ascii="Arial" w:hAnsi="Arial"/>
          <w:i/>
          <w:iCs/>
        </w:rPr>
      </w:pPr>
      <w:r w:rsidRPr="00B63CE6">
        <w:rPr>
          <w:rFonts w:ascii="Arial" w:hAnsi="Arial"/>
          <w:i/>
          <w:iCs/>
        </w:rPr>
        <w:t>Ma chi ha scoperto la sua dimora, chi è penetrato nei suoi tesori? Dove sono i capi delle nazioni, quelli che dominano le belve che sono sulla terra?</w:t>
      </w:r>
    </w:p>
    <w:p w14:paraId="08B99C46" w14:textId="77777777" w:rsidR="00F768E4" w:rsidRPr="00B63CE6" w:rsidRDefault="00F768E4" w:rsidP="003770E2">
      <w:pPr>
        <w:spacing w:after="120"/>
        <w:jc w:val="both"/>
        <w:rPr>
          <w:rFonts w:ascii="Arial" w:hAnsi="Arial"/>
          <w:i/>
          <w:iCs/>
        </w:rPr>
      </w:pPr>
      <w:r w:rsidRPr="00B63CE6">
        <w:rPr>
          <w:rFonts w:ascii="Arial" w:hAnsi="Arial"/>
          <w:i/>
          <w:iCs/>
        </w:rPr>
        <w:t>Coloro che si divertono con gli uccelli del cielo, quelli che ammassano argento e oro, in cui hanno posto fiducia gli uomini, e non c’è un limite ai loro possessi?</w:t>
      </w:r>
    </w:p>
    <w:p w14:paraId="53ACEE37" w14:textId="77777777" w:rsidR="00F768E4" w:rsidRPr="00B63CE6" w:rsidRDefault="00F768E4" w:rsidP="003770E2">
      <w:pPr>
        <w:spacing w:after="120"/>
        <w:jc w:val="both"/>
        <w:rPr>
          <w:rFonts w:ascii="Arial" w:hAnsi="Arial"/>
          <w:i/>
          <w:iCs/>
        </w:rPr>
      </w:pPr>
      <w:r w:rsidRPr="00B63CE6">
        <w:rPr>
          <w:rFonts w:ascii="Arial" w:hAnsi="Arial"/>
          <w:i/>
          <w:iCs/>
        </w:rPr>
        <w:t>Coloro che lavorano l’argento e lo cesellano senza rivelare il segreto dei loro lavori?</w:t>
      </w:r>
    </w:p>
    <w:p w14:paraId="2C3B8415" w14:textId="77777777" w:rsidR="00F768E4" w:rsidRPr="00B63CE6" w:rsidRDefault="00F768E4" w:rsidP="003770E2">
      <w:pPr>
        <w:spacing w:after="120"/>
        <w:jc w:val="both"/>
        <w:rPr>
          <w:rFonts w:ascii="Arial" w:hAnsi="Arial"/>
          <w:i/>
          <w:iCs/>
        </w:rPr>
      </w:pPr>
      <w:r w:rsidRPr="00B63CE6">
        <w:rPr>
          <w:rFonts w:ascii="Arial" w:hAnsi="Arial"/>
          <w:i/>
          <w:iCs/>
        </w:rPr>
        <w:t>Sono scomparsi, sono scesi negli inferi e altri hanno preso il loro posto.</w:t>
      </w:r>
    </w:p>
    <w:p w14:paraId="0246D3C7" w14:textId="77777777" w:rsidR="00F768E4" w:rsidRPr="00B63CE6" w:rsidRDefault="00F768E4" w:rsidP="003770E2">
      <w:pPr>
        <w:spacing w:after="120"/>
        <w:jc w:val="both"/>
        <w:rPr>
          <w:rFonts w:ascii="Arial" w:hAnsi="Arial"/>
          <w:i/>
          <w:iCs/>
        </w:rPr>
      </w:pPr>
      <w:r w:rsidRPr="00B63CE6">
        <w:rPr>
          <w:rFonts w:ascii="Arial" w:hAnsi="Arial"/>
          <w:i/>
          <w:iCs/>
        </w:rPr>
        <w:t>Generazioni più giovani hanno visto la luce e hanno abitato sopra la terra, ma non hanno conosciuto la via della sapienza, non hanno compreso i suoi sentieri e non si sono occupate di essa; i loro figli si sono allontanati dalla loro via.</w:t>
      </w:r>
    </w:p>
    <w:p w14:paraId="72372AF8" w14:textId="77777777" w:rsidR="00F768E4" w:rsidRPr="00B63CE6" w:rsidRDefault="00F768E4" w:rsidP="003770E2">
      <w:pPr>
        <w:spacing w:after="120"/>
        <w:jc w:val="both"/>
        <w:rPr>
          <w:rFonts w:ascii="Arial" w:hAnsi="Arial"/>
          <w:i/>
          <w:iCs/>
        </w:rPr>
      </w:pPr>
      <w:r w:rsidRPr="00B63CE6">
        <w:rPr>
          <w:rFonts w:ascii="Arial" w:hAnsi="Arial"/>
          <w:i/>
          <w:iCs/>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49785658" w14:textId="77777777" w:rsidR="00F768E4" w:rsidRPr="00B63CE6" w:rsidRDefault="00F768E4" w:rsidP="003770E2">
      <w:pPr>
        <w:spacing w:after="120"/>
        <w:jc w:val="both"/>
        <w:rPr>
          <w:rFonts w:ascii="Arial" w:hAnsi="Arial"/>
          <w:i/>
          <w:iCs/>
        </w:rPr>
      </w:pPr>
      <w:r w:rsidRPr="00B63CE6">
        <w:rPr>
          <w:rFonts w:ascii="Arial" w:hAnsi="Arial"/>
          <w:i/>
          <w:iCs/>
        </w:rPr>
        <w:t>O Israele, quanto è grande la casa di Dio, quanto è esteso il luogo del suo dominio! È grande e non ha fine, è alto e non ha misura!</w:t>
      </w:r>
    </w:p>
    <w:p w14:paraId="28954E41" w14:textId="77777777" w:rsidR="00F768E4" w:rsidRPr="00B63CE6" w:rsidRDefault="00F768E4" w:rsidP="003770E2">
      <w:pPr>
        <w:spacing w:after="120"/>
        <w:jc w:val="both"/>
        <w:rPr>
          <w:rFonts w:ascii="Arial" w:hAnsi="Arial"/>
          <w:i/>
          <w:iCs/>
        </w:rPr>
      </w:pPr>
      <w:r w:rsidRPr="00B63CE6">
        <w:rPr>
          <w:rFonts w:ascii="Arial" w:hAnsi="Arial"/>
          <w:i/>
          <w:iCs/>
        </w:rPr>
        <w:t>Là nacquero i famosi giganti dei tempi antichi, alti di statura, esperti nella guerra; ma Dio non scelse costoro e non diede loro la via della sapienza: perirono perché non ebbero saggezza, perirono per la loro indolenza.</w:t>
      </w:r>
    </w:p>
    <w:p w14:paraId="02E7D6C1" w14:textId="77777777" w:rsidR="00F768E4" w:rsidRPr="00B63CE6" w:rsidRDefault="00F768E4" w:rsidP="003770E2">
      <w:pPr>
        <w:spacing w:after="120"/>
        <w:jc w:val="both"/>
        <w:rPr>
          <w:rFonts w:ascii="Arial" w:hAnsi="Arial"/>
          <w:i/>
          <w:iCs/>
        </w:rPr>
      </w:pPr>
      <w:r w:rsidRPr="00B63CE6">
        <w:rPr>
          <w:rFonts w:ascii="Arial" w:hAnsi="Arial"/>
          <w:i/>
          <w:iCs/>
        </w:rPr>
        <w:t>Chi è salito al cielo e l’ha presa e l’ha fatta scendere dalle nubi? Chi ha attraversato il mare e l’ha trovata e l’ha comprata a prezzo d’oro puro? Nessuno conosce la sua via, nessuno prende a cuore il suo sentiero.</w:t>
      </w:r>
    </w:p>
    <w:p w14:paraId="13265400" w14:textId="77777777" w:rsidR="00F768E4" w:rsidRPr="00B63CE6" w:rsidRDefault="00F768E4" w:rsidP="003770E2">
      <w:pPr>
        <w:spacing w:after="120"/>
        <w:jc w:val="both"/>
        <w:rPr>
          <w:rFonts w:ascii="Arial" w:hAnsi="Arial"/>
          <w:i/>
          <w:iCs/>
        </w:rPr>
      </w:pPr>
      <w:r w:rsidRPr="00B63CE6">
        <w:rPr>
          <w:rFonts w:ascii="Arial" w:hAnsi="Arial"/>
          <w:i/>
          <w:iCs/>
        </w:rPr>
        <w:t>Ma colui che sa tutto, la conosce e l’ha scrutata con la sua intelligenza, colui che ha formato la terra per sempre e l’ha riempita di quadrupedi, colui che manda la luce ed essa corre, l’ha chiamata, ed essa gli ha obbedito con tremore.</w:t>
      </w:r>
    </w:p>
    <w:p w14:paraId="40714C15" w14:textId="77777777" w:rsidR="00F768E4" w:rsidRPr="00B63CE6" w:rsidRDefault="00F768E4" w:rsidP="003770E2">
      <w:pPr>
        <w:spacing w:after="120"/>
        <w:jc w:val="both"/>
        <w:rPr>
          <w:rFonts w:ascii="Arial" w:hAnsi="Arial"/>
          <w:i/>
          <w:iCs/>
        </w:rPr>
      </w:pPr>
      <w:r w:rsidRPr="00B63CE6">
        <w:rPr>
          <w:rFonts w:ascii="Arial" w:hAnsi="Arial"/>
          <w:i/>
          <w:iCs/>
        </w:rPr>
        <w:t>Le stelle hanno brillato nei loro posti di guardia e hanno gioito; egli le ha chiamate ed hanno risposto: «Eccoci!», e hanno brillato di gioia per colui che le ha create.</w:t>
      </w:r>
    </w:p>
    <w:p w14:paraId="5580A86E" w14:textId="77777777" w:rsidR="00F768E4" w:rsidRDefault="00F768E4" w:rsidP="003770E2">
      <w:pPr>
        <w:spacing w:after="120"/>
        <w:jc w:val="both"/>
        <w:rPr>
          <w:rFonts w:ascii="Arial" w:hAnsi="Arial"/>
          <w:i/>
          <w:iCs/>
        </w:rPr>
      </w:pPr>
      <w:r w:rsidRPr="00B63CE6">
        <w:rPr>
          <w:rFonts w:ascii="Arial" w:hAnsi="Arial"/>
          <w:i/>
          <w:iCs/>
        </w:rPr>
        <w:t>Egli è il nostro Dio, e nessun altro può essere confrontato con lui. Egli ha scoperto ogni via della sapienza e l’ha data a Giacobbe, suo servo, a Israele, suo amato. Per questo è apparsa sulla terra e ha vissuto fra gli uomini (Bar 3,9-38).</w:t>
      </w:r>
    </w:p>
    <w:p w14:paraId="43CA65E4" w14:textId="77777777" w:rsidR="00F768E4" w:rsidRPr="006E63A2" w:rsidRDefault="00F768E4" w:rsidP="003770E2">
      <w:pPr>
        <w:pStyle w:val="Corpotesto"/>
        <w:rPr>
          <w:b/>
          <w:bCs/>
        </w:rPr>
      </w:pPr>
      <w:r w:rsidRPr="006E63A2">
        <w:rPr>
          <w:b/>
          <w:bCs/>
        </w:rPr>
        <w:t>Tutti coloro che si attengono ad essa avranno la vita, quanti l’abbandonano moriranno</w:t>
      </w:r>
    </w:p>
    <w:p w14:paraId="46B3C52D" w14:textId="77777777" w:rsidR="00F768E4" w:rsidRPr="00B63CE6" w:rsidRDefault="00F768E4" w:rsidP="003770E2">
      <w:pPr>
        <w:spacing w:after="120"/>
        <w:jc w:val="both"/>
        <w:rPr>
          <w:rFonts w:ascii="Arial" w:hAnsi="Arial"/>
          <w:i/>
          <w:iCs/>
        </w:rPr>
      </w:pPr>
      <w:r w:rsidRPr="00B63CE6">
        <w:rPr>
          <w:rFonts w:ascii="Arial" w:hAnsi="Arial"/>
          <w:i/>
          <w:iCs/>
        </w:rPr>
        <w:t>Essa è il libro dei decreti di Dio e la legge che sussiste in eterno; tutti coloro che si attengono ad essa avranno la vita, quanti l’abbandonano moriranno.</w:t>
      </w:r>
    </w:p>
    <w:p w14:paraId="79A03805" w14:textId="77777777" w:rsidR="00F768E4" w:rsidRPr="00B63CE6" w:rsidRDefault="00F768E4" w:rsidP="003770E2">
      <w:pPr>
        <w:spacing w:after="120"/>
        <w:jc w:val="both"/>
        <w:rPr>
          <w:rFonts w:ascii="Arial" w:hAnsi="Arial"/>
          <w:i/>
          <w:iCs/>
        </w:rPr>
      </w:pPr>
      <w:r w:rsidRPr="00B63CE6">
        <w:rPr>
          <w:rFonts w:ascii="Arial" w:hAnsi="Arial"/>
          <w:i/>
          <w:iCs/>
        </w:rPr>
        <w:t>Ritorna, Giacobbe, e accoglila, cammina allo splendore della sua luce. Non dare a un altro la tua gloria né i tuoi privilegi a una nazione straniera.</w:t>
      </w:r>
    </w:p>
    <w:p w14:paraId="12920E82" w14:textId="77777777" w:rsidR="00F768E4" w:rsidRPr="00B63CE6" w:rsidRDefault="00F768E4" w:rsidP="003770E2">
      <w:pPr>
        <w:spacing w:after="120"/>
        <w:jc w:val="both"/>
        <w:rPr>
          <w:rFonts w:ascii="Arial" w:hAnsi="Arial"/>
          <w:i/>
          <w:iCs/>
        </w:rPr>
      </w:pPr>
      <w:r w:rsidRPr="00B63CE6">
        <w:rPr>
          <w:rFonts w:ascii="Arial" w:hAnsi="Arial"/>
          <w:i/>
          <w:iCs/>
        </w:rPr>
        <w:t>Beati siamo noi, o Israele, perché ciò che piace a Dio è da noi conosciuto.</w:t>
      </w:r>
    </w:p>
    <w:p w14:paraId="084339EB" w14:textId="77777777" w:rsidR="00F768E4" w:rsidRPr="00B63CE6" w:rsidRDefault="00F768E4" w:rsidP="003770E2">
      <w:pPr>
        <w:spacing w:after="120"/>
        <w:jc w:val="both"/>
        <w:rPr>
          <w:rFonts w:ascii="Arial" w:hAnsi="Arial"/>
          <w:i/>
          <w:iCs/>
        </w:rPr>
      </w:pPr>
      <w:r w:rsidRPr="00B63CE6">
        <w:rPr>
          <w:rFonts w:ascii="Arial" w:hAnsi="Arial"/>
          <w:i/>
          <w:iCs/>
        </w:rPr>
        <w:t>Coraggio, popolo mio, tu, memoria d’Israele! Siete stati venduti alle nazioni non per essere annientati, ma perché avete fatto adirare Dio siete stati consegnati ai nemici.</w:t>
      </w:r>
    </w:p>
    <w:p w14:paraId="161191B0" w14:textId="77777777" w:rsidR="00F768E4" w:rsidRPr="00B63CE6" w:rsidRDefault="00F768E4" w:rsidP="003770E2">
      <w:pPr>
        <w:spacing w:after="120"/>
        <w:jc w:val="both"/>
        <w:rPr>
          <w:rFonts w:ascii="Arial" w:hAnsi="Arial"/>
          <w:i/>
          <w:iCs/>
        </w:rPr>
      </w:pPr>
      <w:r w:rsidRPr="00B63CE6">
        <w:rPr>
          <w:rFonts w:ascii="Arial" w:hAnsi="Arial"/>
          <w:i/>
          <w:iCs/>
        </w:rPr>
        <w:t>Avete irritato il vostro creatore, sacrificando a dèmoni e non a Dio. Avete dimenticato chi vi ha allevati, il Dio eterno, avete afflitto anche colei che vi ha nutriti, Gerusalemme.</w:t>
      </w:r>
    </w:p>
    <w:p w14:paraId="3B0ED1F2" w14:textId="77777777" w:rsidR="00F768E4" w:rsidRPr="00B63CE6" w:rsidRDefault="00F768E4" w:rsidP="003770E2">
      <w:pPr>
        <w:spacing w:after="120"/>
        <w:jc w:val="both"/>
        <w:rPr>
          <w:rFonts w:ascii="Arial" w:hAnsi="Arial"/>
          <w:i/>
          <w:iCs/>
        </w:rPr>
      </w:pPr>
      <w:r w:rsidRPr="00B63CE6">
        <w:rPr>
          <w:rFonts w:ascii="Arial" w:hAnsi="Arial"/>
          <w:i/>
          <w:iCs/>
        </w:rPr>
        <w:t>Essa ha visto piombare su di voi l’ira divina e ha esclamato: «Ascoltate, città vicine di Sion, Dio mi ha mandato un grande dolore.</w:t>
      </w:r>
    </w:p>
    <w:p w14:paraId="429915EB" w14:textId="77777777" w:rsidR="00F768E4" w:rsidRPr="00B63CE6" w:rsidRDefault="00F768E4" w:rsidP="003770E2">
      <w:pPr>
        <w:spacing w:after="120"/>
        <w:jc w:val="both"/>
        <w:rPr>
          <w:rFonts w:ascii="Arial" w:hAnsi="Arial"/>
          <w:i/>
          <w:iCs/>
        </w:rPr>
      </w:pPr>
      <w:r w:rsidRPr="00B63CE6">
        <w:rPr>
          <w:rFonts w:ascii="Arial" w:hAnsi="Arial"/>
          <w:i/>
          <w:iCs/>
        </w:rPr>
        <w:t>Ho visto, infatti, la schiavitù in cui l’Eterno ha condotto i miei figli e le mie figlie. Io li avevo nutriti con gioia e li ho lasciati andare con pianto e dolore.</w:t>
      </w:r>
    </w:p>
    <w:p w14:paraId="05EAAC85" w14:textId="77777777" w:rsidR="00F768E4" w:rsidRPr="00B63CE6" w:rsidRDefault="00F768E4" w:rsidP="003770E2">
      <w:pPr>
        <w:spacing w:after="120"/>
        <w:jc w:val="both"/>
        <w:rPr>
          <w:rFonts w:ascii="Arial" w:hAnsi="Arial"/>
          <w:i/>
          <w:iCs/>
        </w:rPr>
      </w:pPr>
      <w:r w:rsidRPr="00B63CE6">
        <w:rPr>
          <w:rFonts w:ascii="Arial" w:hAnsi="Arial"/>
          <w:i/>
          <w:iCs/>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16E91D1F" w14:textId="77777777" w:rsidR="00F768E4" w:rsidRPr="00B63CE6" w:rsidRDefault="00F768E4" w:rsidP="003770E2">
      <w:pPr>
        <w:spacing w:after="120"/>
        <w:jc w:val="both"/>
        <w:rPr>
          <w:rFonts w:ascii="Arial" w:hAnsi="Arial"/>
          <w:i/>
          <w:iCs/>
        </w:rPr>
      </w:pPr>
      <w:r w:rsidRPr="00B63CE6">
        <w:rPr>
          <w:rFonts w:ascii="Arial" w:hAnsi="Arial"/>
          <w:i/>
          <w:iCs/>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080EE796" w14:textId="77777777" w:rsidR="00F768E4" w:rsidRPr="00B63CE6" w:rsidRDefault="00F768E4" w:rsidP="003770E2">
      <w:pPr>
        <w:spacing w:after="120"/>
        <w:jc w:val="both"/>
        <w:rPr>
          <w:rFonts w:ascii="Arial" w:hAnsi="Arial"/>
          <w:i/>
          <w:iCs/>
        </w:rPr>
      </w:pPr>
      <w:r w:rsidRPr="00B63CE6">
        <w:rPr>
          <w:rFonts w:ascii="Arial" w:hAnsi="Arial"/>
          <w:i/>
          <w:iCs/>
        </w:rPr>
        <w:t xml:space="preserve">Hanno strappato via i prediletti della vedova e l’hanno lasciata sola, senza figlie». </w:t>
      </w:r>
    </w:p>
    <w:p w14:paraId="3ED7173F" w14:textId="77777777" w:rsidR="00F768E4" w:rsidRPr="00B63CE6" w:rsidRDefault="00F768E4" w:rsidP="003770E2">
      <w:pPr>
        <w:spacing w:after="120"/>
        <w:jc w:val="both"/>
        <w:rPr>
          <w:rFonts w:ascii="Arial" w:hAnsi="Arial"/>
          <w:i/>
          <w:iCs/>
        </w:rPr>
      </w:pPr>
      <w:r w:rsidRPr="00B63CE6">
        <w:rPr>
          <w:rFonts w:ascii="Arial" w:hAnsi="Arial"/>
          <w:i/>
          <w:iCs/>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5CA396BD" w14:textId="77777777" w:rsidR="00F768E4" w:rsidRPr="00B63CE6" w:rsidRDefault="00F768E4" w:rsidP="003770E2">
      <w:pPr>
        <w:spacing w:after="120"/>
        <w:jc w:val="both"/>
        <w:rPr>
          <w:rFonts w:ascii="Arial" w:hAnsi="Arial"/>
          <w:i/>
          <w:iCs/>
        </w:rPr>
      </w:pPr>
      <w:r w:rsidRPr="00B63CE6">
        <w:rPr>
          <w:rFonts w:ascii="Arial" w:hAnsi="Arial"/>
          <w:i/>
          <w:iCs/>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0ADABC1C" w14:textId="77777777" w:rsidR="00F768E4" w:rsidRPr="00B63CE6" w:rsidRDefault="00F768E4" w:rsidP="003770E2">
      <w:pPr>
        <w:spacing w:after="120"/>
        <w:jc w:val="both"/>
        <w:rPr>
          <w:rFonts w:ascii="Arial" w:hAnsi="Arial"/>
          <w:i/>
          <w:iCs/>
        </w:rPr>
      </w:pPr>
      <w:r w:rsidRPr="00B63CE6">
        <w:rPr>
          <w:rFonts w:ascii="Arial" w:hAnsi="Arial"/>
          <w:i/>
          <w:iCs/>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046F43C9" w14:textId="77777777" w:rsidR="00F768E4" w:rsidRPr="00B63CE6" w:rsidRDefault="00F768E4" w:rsidP="003770E2">
      <w:pPr>
        <w:spacing w:after="120"/>
        <w:jc w:val="both"/>
        <w:rPr>
          <w:rFonts w:ascii="Arial" w:hAnsi="Arial"/>
          <w:i/>
          <w:iCs/>
        </w:rPr>
      </w:pPr>
      <w:r w:rsidRPr="00B63CE6">
        <w:rPr>
          <w:rFonts w:ascii="Arial" w:hAnsi="Arial"/>
          <w:i/>
          <w:iCs/>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3B881FAE" w14:textId="77777777" w:rsidR="00F768E4" w:rsidRPr="00B63CE6" w:rsidRDefault="00F768E4" w:rsidP="003770E2">
      <w:pPr>
        <w:spacing w:after="120"/>
        <w:jc w:val="both"/>
        <w:rPr>
          <w:rFonts w:ascii="Arial" w:hAnsi="Arial"/>
          <w:i/>
          <w:iCs/>
        </w:rPr>
      </w:pPr>
      <w:r w:rsidRPr="00B63CE6">
        <w:rPr>
          <w:rFonts w:ascii="Arial" w:hAnsi="Arial"/>
          <w:i/>
          <w:iCs/>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70342FBF" w14:textId="77777777" w:rsidR="00F768E4" w:rsidRPr="00B63CE6" w:rsidRDefault="00F768E4" w:rsidP="003770E2">
      <w:pPr>
        <w:spacing w:after="120"/>
        <w:jc w:val="both"/>
        <w:rPr>
          <w:rFonts w:ascii="Arial" w:hAnsi="Arial"/>
          <w:i/>
          <w:iCs/>
        </w:rPr>
      </w:pPr>
      <w:r w:rsidRPr="00B63CE6">
        <w:rPr>
          <w:rFonts w:ascii="Arial" w:hAnsi="Arial"/>
          <w:i/>
          <w:iCs/>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1D18B4EA" w14:textId="77777777" w:rsidR="00F768E4" w:rsidRDefault="00F768E4" w:rsidP="003770E2">
      <w:pPr>
        <w:spacing w:after="120"/>
        <w:jc w:val="both"/>
        <w:rPr>
          <w:rFonts w:ascii="Arial" w:hAnsi="Arial"/>
          <w:i/>
          <w:iCs/>
        </w:rPr>
      </w:pPr>
      <w:r w:rsidRPr="00B63CE6">
        <w:rPr>
          <w:rFonts w:ascii="Arial" w:hAnsi="Arial"/>
          <w:i/>
          <w:iCs/>
        </w:rPr>
        <w:t>Guarda a oriente, Gerusalemme, osserva la gioia che ti viene da Dio. Ecco, ritornano i figli che hai visto partire, ritornano insieme riuniti, dal sorgere del sole al suo tramonto, alla parola del Santo, esultanti per la gloria di Dio (Bar 4,1-37).</w:t>
      </w:r>
    </w:p>
    <w:p w14:paraId="57E138AB" w14:textId="77777777" w:rsidR="00F768E4" w:rsidRPr="006E63A2" w:rsidRDefault="00F768E4" w:rsidP="003770E2">
      <w:pPr>
        <w:pStyle w:val="Corpotesto"/>
        <w:rPr>
          <w:b/>
          <w:bCs/>
        </w:rPr>
      </w:pPr>
      <w:r w:rsidRPr="006E63A2">
        <w:rPr>
          <w:b/>
          <w:bCs/>
        </w:rPr>
        <w:t>Ella in realtà è più radiosa del sole e supera ogni costellazione, paragonata alla luce risulta più luminosa</w:t>
      </w:r>
    </w:p>
    <w:p w14:paraId="7647D2C8" w14:textId="77777777" w:rsidR="00F768E4" w:rsidRPr="00B63CE6" w:rsidRDefault="00F768E4" w:rsidP="003770E2">
      <w:pPr>
        <w:spacing w:after="120"/>
        <w:jc w:val="both"/>
        <w:rPr>
          <w:rFonts w:ascii="Arial" w:hAnsi="Arial"/>
          <w:i/>
          <w:iCs/>
        </w:rPr>
      </w:pPr>
      <w:r w:rsidRPr="00B63CE6">
        <w:rPr>
          <w:rFonts w:ascii="Arial" w:hAnsi="Arial"/>
          <w:i/>
          <w:iCs/>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3C6E3A9E" w14:textId="77777777" w:rsidR="00F768E4" w:rsidRPr="00B63CE6" w:rsidRDefault="00F768E4" w:rsidP="003770E2">
      <w:pPr>
        <w:spacing w:after="120"/>
        <w:jc w:val="both"/>
        <w:rPr>
          <w:rFonts w:ascii="Arial" w:hAnsi="Arial"/>
          <w:i/>
          <w:iCs/>
        </w:rPr>
      </w:pPr>
      <w:r w:rsidRPr="00B63CE6">
        <w:rPr>
          <w:rFonts w:ascii="Arial" w:hAnsi="Arial"/>
          <w:i/>
          <w:iCs/>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6BCB91E4" w14:textId="77777777" w:rsidR="00F768E4" w:rsidRPr="00B63CE6" w:rsidRDefault="00F768E4" w:rsidP="003770E2">
      <w:pPr>
        <w:spacing w:after="120"/>
        <w:jc w:val="both"/>
        <w:rPr>
          <w:rFonts w:ascii="Arial" w:hAnsi="Arial"/>
          <w:i/>
          <w:iCs/>
        </w:rPr>
      </w:pPr>
      <w:r w:rsidRPr="00B63CE6">
        <w:rPr>
          <w:rFonts w:ascii="Arial" w:hAnsi="Arial"/>
          <w:i/>
          <w:iCs/>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7BA8D781" w14:textId="77777777" w:rsidR="00F768E4" w:rsidRPr="00B63CE6" w:rsidRDefault="00F768E4" w:rsidP="003770E2">
      <w:pPr>
        <w:spacing w:after="120"/>
        <w:jc w:val="both"/>
        <w:rPr>
          <w:rFonts w:ascii="Arial" w:hAnsi="Arial"/>
          <w:i/>
          <w:iCs/>
        </w:rPr>
      </w:pPr>
      <w:r w:rsidRPr="00B63CE6">
        <w:rPr>
          <w:rFonts w:ascii="Arial" w:hAnsi="Arial"/>
          <w:i/>
          <w:iCs/>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17605D7C" w14:textId="77777777" w:rsidR="00F768E4" w:rsidRPr="00B63CE6" w:rsidRDefault="00F768E4" w:rsidP="003770E2">
      <w:pPr>
        <w:spacing w:after="120"/>
        <w:jc w:val="both"/>
        <w:rPr>
          <w:rFonts w:ascii="Arial" w:hAnsi="Arial"/>
          <w:i/>
          <w:iCs/>
        </w:rPr>
      </w:pPr>
      <w:r w:rsidRPr="00B63CE6">
        <w:rPr>
          <w:rFonts w:ascii="Arial" w:hAnsi="Arial"/>
          <w:i/>
          <w:iCs/>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66EF2DFE" w14:textId="77777777" w:rsidR="00F768E4" w:rsidRPr="00B63CE6" w:rsidRDefault="00F768E4" w:rsidP="003770E2">
      <w:pPr>
        <w:spacing w:after="120"/>
        <w:jc w:val="both"/>
        <w:rPr>
          <w:rFonts w:ascii="Arial" w:hAnsi="Arial"/>
          <w:i/>
          <w:iCs/>
        </w:rPr>
      </w:pPr>
      <w:r w:rsidRPr="00B63CE6">
        <w:rPr>
          <w:rFonts w:ascii="Arial" w:hAnsi="Arial"/>
          <w:i/>
          <w:iCs/>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00C46236" w14:textId="77777777" w:rsidR="00F768E4" w:rsidRPr="00B63CE6" w:rsidRDefault="00F768E4" w:rsidP="003770E2">
      <w:pPr>
        <w:spacing w:after="120"/>
        <w:jc w:val="both"/>
        <w:rPr>
          <w:rFonts w:ascii="Arial" w:hAnsi="Arial"/>
          <w:i/>
          <w:iCs/>
        </w:rPr>
      </w:pPr>
      <w:r w:rsidRPr="00B63CE6">
        <w:rPr>
          <w:rFonts w:ascii="Arial" w:hAnsi="Arial"/>
          <w:i/>
          <w:iCs/>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08F86B8A" w14:textId="77777777" w:rsidR="00F768E4" w:rsidRDefault="00F768E4" w:rsidP="003770E2">
      <w:pPr>
        <w:spacing w:after="120"/>
        <w:jc w:val="both"/>
        <w:rPr>
          <w:rFonts w:ascii="Arial" w:hAnsi="Arial"/>
          <w:i/>
          <w:iCs/>
        </w:rPr>
      </w:pPr>
      <w:r w:rsidRPr="00B63CE6">
        <w:rPr>
          <w:rFonts w:ascii="Arial" w:hAnsi="Arial"/>
          <w:i/>
          <w:iCs/>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3D425045" w14:textId="77777777" w:rsidR="00F768E4" w:rsidRPr="006E63A2" w:rsidRDefault="00F768E4" w:rsidP="003770E2">
      <w:pPr>
        <w:pStyle w:val="Corpotesto"/>
        <w:rPr>
          <w:b/>
          <w:bCs/>
        </w:rPr>
      </w:pPr>
      <w:r w:rsidRPr="006E63A2">
        <w:rPr>
          <w:b/>
          <w:bCs/>
        </w:rPr>
        <w:t>Ella manifesta la sua nobile origine vivendo in comunione con Dio</w:t>
      </w:r>
    </w:p>
    <w:p w14:paraId="340E42D1" w14:textId="77777777" w:rsidR="00F768E4" w:rsidRPr="00B63CE6" w:rsidRDefault="00F768E4" w:rsidP="003770E2">
      <w:pPr>
        <w:spacing w:after="120"/>
        <w:jc w:val="both"/>
        <w:rPr>
          <w:rFonts w:ascii="Arial" w:hAnsi="Arial"/>
          <w:i/>
          <w:iCs/>
        </w:rPr>
      </w:pPr>
      <w:r w:rsidRPr="00B63CE6">
        <w:rPr>
          <w:rFonts w:ascii="Arial" w:hAnsi="Arial"/>
          <w:i/>
          <w:iCs/>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222622B2" w14:textId="77777777" w:rsidR="00F768E4" w:rsidRPr="00B63CE6" w:rsidRDefault="00F768E4" w:rsidP="003770E2">
      <w:pPr>
        <w:spacing w:after="120"/>
        <w:jc w:val="both"/>
        <w:rPr>
          <w:rFonts w:ascii="Arial" w:hAnsi="Arial"/>
          <w:i/>
          <w:iCs/>
        </w:rPr>
      </w:pPr>
      <w:r w:rsidRPr="00B63CE6">
        <w:rPr>
          <w:rFonts w:ascii="Arial" w:hAnsi="Arial"/>
          <w:i/>
          <w:iCs/>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2C0DC72E" w14:textId="77777777" w:rsidR="00F768E4" w:rsidRPr="00B63CE6" w:rsidRDefault="00F768E4" w:rsidP="003770E2">
      <w:pPr>
        <w:spacing w:after="120"/>
        <w:jc w:val="both"/>
        <w:rPr>
          <w:rFonts w:ascii="Arial" w:hAnsi="Arial"/>
          <w:i/>
          <w:iCs/>
        </w:rPr>
      </w:pPr>
      <w:r w:rsidRPr="00B63CE6">
        <w:rPr>
          <w:rFonts w:ascii="Arial" w:hAnsi="Arial"/>
          <w:i/>
          <w:iCs/>
        </w:rPr>
        <w:t>Se uno desidera anche un’esperienza molteplice, ella conosce le cose passate e intravede quelle future, conosce le sottigliezze dei discorsi e le soluzioni degli enigmi, comprende in anticipo segni e prodigi e anche le vicende dei tempi e delle epoche.</w:t>
      </w:r>
    </w:p>
    <w:p w14:paraId="279EF240" w14:textId="77777777" w:rsidR="00F768E4" w:rsidRPr="00B63CE6" w:rsidRDefault="00F768E4" w:rsidP="003770E2">
      <w:pPr>
        <w:spacing w:after="120"/>
        <w:jc w:val="both"/>
        <w:rPr>
          <w:rFonts w:ascii="Arial" w:hAnsi="Arial"/>
          <w:i/>
          <w:iCs/>
        </w:rPr>
      </w:pPr>
      <w:r w:rsidRPr="00B63CE6">
        <w:rPr>
          <w:rFonts w:ascii="Arial" w:hAnsi="Arial"/>
          <w:i/>
          <w:iCs/>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17C0401E" w14:textId="77777777" w:rsidR="00F768E4" w:rsidRPr="00B63CE6" w:rsidRDefault="00F768E4" w:rsidP="003770E2">
      <w:pPr>
        <w:spacing w:after="120"/>
        <w:jc w:val="both"/>
        <w:rPr>
          <w:rFonts w:ascii="Arial" w:hAnsi="Arial"/>
          <w:i/>
          <w:iCs/>
        </w:rPr>
      </w:pPr>
      <w:r w:rsidRPr="00B63CE6">
        <w:rPr>
          <w:rFonts w:ascii="Arial" w:hAnsi="Arial"/>
          <w:i/>
          <w:iCs/>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45688196" w14:textId="77777777" w:rsidR="00F768E4" w:rsidRPr="00B63CE6" w:rsidRDefault="00F768E4" w:rsidP="003770E2">
      <w:pPr>
        <w:spacing w:after="120"/>
        <w:jc w:val="both"/>
        <w:rPr>
          <w:rFonts w:ascii="Arial" w:hAnsi="Arial"/>
          <w:i/>
          <w:iCs/>
        </w:rPr>
      </w:pPr>
      <w:r w:rsidRPr="00B63CE6">
        <w:rPr>
          <w:rFonts w:ascii="Arial" w:hAnsi="Arial"/>
          <w:i/>
          <w:iCs/>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5540244B" w14:textId="77777777" w:rsidR="00F768E4" w:rsidRDefault="00F768E4" w:rsidP="003770E2">
      <w:pPr>
        <w:spacing w:after="120"/>
        <w:jc w:val="both"/>
        <w:rPr>
          <w:rFonts w:ascii="Arial" w:hAnsi="Arial"/>
          <w:i/>
          <w:iCs/>
        </w:rPr>
      </w:pPr>
      <w:r w:rsidRPr="00B63CE6">
        <w:rPr>
          <w:rFonts w:ascii="Arial" w:hAnsi="Arial"/>
          <w:i/>
          <w:iCs/>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18BD320E" w14:textId="77777777" w:rsidR="00F768E4" w:rsidRPr="006E63A2" w:rsidRDefault="00F768E4" w:rsidP="003770E2">
      <w:pPr>
        <w:pStyle w:val="Corpotesto"/>
        <w:rPr>
          <w:b/>
          <w:bCs/>
        </w:rPr>
      </w:pPr>
      <w:r w:rsidRPr="006E63A2">
        <w:rPr>
          <w:b/>
          <w:bCs/>
        </w:rPr>
        <w:t>Gli uomini furono istruiti in ciò che ti è gradito e furono salvati per mezzo della sapienza</w:t>
      </w:r>
    </w:p>
    <w:p w14:paraId="2D3610A3" w14:textId="77777777" w:rsidR="00F768E4" w:rsidRPr="00B63CE6" w:rsidRDefault="00F768E4" w:rsidP="003770E2">
      <w:pPr>
        <w:spacing w:after="120"/>
        <w:jc w:val="both"/>
        <w:rPr>
          <w:rFonts w:ascii="Arial" w:hAnsi="Arial"/>
          <w:i/>
          <w:iCs/>
        </w:rPr>
      </w:pPr>
      <w:r w:rsidRPr="00B63CE6">
        <w:rPr>
          <w:rFonts w:ascii="Arial" w:hAnsi="Arial"/>
          <w:i/>
          <w:iCs/>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0E2916FB" w14:textId="77777777" w:rsidR="00F768E4" w:rsidRPr="00B63CE6" w:rsidRDefault="00F768E4" w:rsidP="003770E2">
      <w:pPr>
        <w:spacing w:after="120"/>
        <w:jc w:val="both"/>
        <w:rPr>
          <w:rFonts w:ascii="Arial" w:hAnsi="Arial"/>
          <w:i/>
          <w:iCs/>
        </w:rPr>
      </w:pPr>
      <w:r w:rsidRPr="00B63CE6">
        <w:rPr>
          <w:rFonts w:ascii="Arial" w:hAnsi="Arial"/>
          <w:i/>
          <w:iCs/>
        </w:rPr>
        <w:t>Tu mi hai prescelto come re del tuo popolo e giudice dei tuoi figli e delle tue figlie; mi hai detto di costruirti un tempio sul tuo santo monte, un altare nella città della tua dimora, immagine della tenda santa che ti eri preparata fin da principio.</w:t>
      </w:r>
    </w:p>
    <w:p w14:paraId="596365E3" w14:textId="77777777" w:rsidR="00F768E4" w:rsidRPr="00B63CE6" w:rsidRDefault="00F768E4" w:rsidP="003770E2">
      <w:pPr>
        <w:spacing w:after="120"/>
        <w:jc w:val="both"/>
        <w:rPr>
          <w:rFonts w:ascii="Arial" w:hAnsi="Arial"/>
          <w:i/>
          <w:iCs/>
        </w:rPr>
      </w:pPr>
      <w:r w:rsidRPr="00B63CE6">
        <w:rPr>
          <w:rFonts w:ascii="Arial" w:hAnsi="Arial"/>
          <w:i/>
          <w:iCs/>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554892F9" w14:textId="77777777" w:rsidR="00F768E4" w:rsidRPr="00B63CE6" w:rsidRDefault="00F768E4" w:rsidP="003770E2">
      <w:pPr>
        <w:spacing w:after="120"/>
        <w:jc w:val="both"/>
        <w:rPr>
          <w:rFonts w:ascii="Arial" w:hAnsi="Arial"/>
          <w:i/>
          <w:iCs/>
        </w:rPr>
      </w:pPr>
      <w:r w:rsidRPr="00B63CE6">
        <w:rPr>
          <w:rFonts w:ascii="Arial" w:hAnsi="Arial"/>
          <w:i/>
          <w:iCs/>
        </w:rPr>
        <w:t>Ella infatti tutto conosce e tutto comprende: mi guiderà con prudenza nelle mie azioni e mi proteggerà con la sua gloria. Così le mie opere ti saranno gradite; io giudicherò con giustizia il tuo popolo e sarò degno del trono di mio padre.</w:t>
      </w:r>
    </w:p>
    <w:p w14:paraId="5C3B4EAB" w14:textId="77777777" w:rsidR="00F768E4" w:rsidRPr="00B63CE6" w:rsidRDefault="00F768E4" w:rsidP="003770E2">
      <w:pPr>
        <w:spacing w:after="120"/>
        <w:jc w:val="both"/>
        <w:rPr>
          <w:rFonts w:ascii="Arial" w:hAnsi="Arial"/>
          <w:i/>
          <w:iCs/>
        </w:rPr>
      </w:pPr>
      <w:r w:rsidRPr="00B63CE6">
        <w:rPr>
          <w:rFonts w:ascii="Arial" w:hAnsi="Arial"/>
          <w:i/>
          <w:iCs/>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6A45EBC2" w14:textId="77777777" w:rsidR="00F768E4" w:rsidRPr="00B63CE6" w:rsidRDefault="00F768E4" w:rsidP="003770E2">
      <w:pPr>
        <w:spacing w:after="120"/>
        <w:jc w:val="both"/>
        <w:rPr>
          <w:rFonts w:ascii="Arial" w:hAnsi="Arial"/>
          <w:i/>
          <w:iCs/>
        </w:rPr>
      </w:pPr>
      <w:r w:rsidRPr="00B63CE6">
        <w:rPr>
          <w:rFonts w:ascii="Arial" w:hAnsi="Arial"/>
          <w:i/>
          <w:iCs/>
        </w:rPr>
        <w:t>Chi avrebbe conosciuto il tuo volere, se tu non gli avessi dato la sapienza e dall’alto non gli avessi inviato il tuo santo spirito?</w:t>
      </w:r>
    </w:p>
    <w:p w14:paraId="17725210" w14:textId="77777777" w:rsidR="00F768E4" w:rsidRDefault="00F768E4" w:rsidP="003770E2">
      <w:pPr>
        <w:spacing w:after="120"/>
        <w:jc w:val="both"/>
        <w:rPr>
          <w:rFonts w:ascii="Arial" w:hAnsi="Arial"/>
          <w:i/>
          <w:iCs/>
        </w:rPr>
      </w:pPr>
      <w:r w:rsidRPr="00B63CE6">
        <w:rPr>
          <w:rFonts w:ascii="Arial" w:hAnsi="Arial"/>
          <w:i/>
          <w:iCs/>
        </w:rPr>
        <w:t xml:space="preserve">Così vennero raddrizzati i sentieri di chi è sulla terra; gli uomini furono istruiti in ciò che ti è gradito e furono salvati per mezzo della sapienza» (Sap 9.1-18). </w:t>
      </w:r>
    </w:p>
    <w:p w14:paraId="17C2E876" w14:textId="77777777" w:rsidR="00F768E4" w:rsidRPr="006E63A2" w:rsidRDefault="00F768E4" w:rsidP="003770E2">
      <w:pPr>
        <w:pStyle w:val="Corpotesto"/>
        <w:rPr>
          <w:b/>
          <w:bCs/>
        </w:rPr>
      </w:pPr>
      <w:r w:rsidRPr="006E63A2">
        <w:rPr>
          <w:b/>
          <w:bCs/>
        </w:rPr>
        <w:t xml:space="preserve">Ecco cosa aggiunge </w:t>
      </w:r>
      <w:r>
        <w:rPr>
          <w:b/>
          <w:bCs/>
        </w:rPr>
        <w:t xml:space="preserve">il profeta </w:t>
      </w:r>
      <w:r w:rsidRPr="006E63A2">
        <w:rPr>
          <w:b/>
          <w:bCs/>
        </w:rPr>
        <w:t>Ezechiele</w:t>
      </w:r>
    </w:p>
    <w:p w14:paraId="2B5CB6A2" w14:textId="77777777" w:rsidR="00F768E4" w:rsidRPr="006E63A2" w:rsidRDefault="00F768E4" w:rsidP="003770E2">
      <w:pPr>
        <w:pStyle w:val="Corpotesto"/>
        <w:rPr>
          <w:b/>
          <w:bCs/>
        </w:rPr>
      </w:pPr>
      <w:r w:rsidRPr="006E63A2">
        <w:rPr>
          <w:b/>
          <w:bCs/>
        </w:rPr>
        <w:t>Darò loro un cuore nuovo, uno spirito nuovo metterò dentro di loro</w:t>
      </w:r>
    </w:p>
    <w:p w14:paraId="1ED72E6F" w14:textId="77777777" w:rsidR="00F768E4" w:rsidRPr="00425B3C" w:rsidRDefault="00F768E4" w:rsidP="003770E2">
      <w:pPr>
        <w:pStyle w:val="Corpotesto"/>
        <w:rPr>
          <w:i/>
          <w:iCs/>
          <w:sz w:val="20"/>
        </w:rPr>
      </w:pPr>
      <w:r w:rsidRPr="00425B3C">
        <w:rPr>
          <w:i/>
          <w:iCs/>
          <w:sz w:val="20"/>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401D1A09" w14:textId="77777777" w:rsidR="00F768E4" w:rsidRPr="00425B3C" w:rsidRDefault="00F768E4" w:rsidP="003770E2">
      <w:pPr>
        <w:pStyle w:val="Corpotesto"/>
        <w:rPr>
          <w:i/>
          <w:iCs/>
          <w:sz w:val="20"/>
        </w:rPr>
      </w:pPr>
      <w:r w:rsidRPr="00425B3C">
        <w:rPr>
          <w:i/>
          <w:iCs/>
          <w:sz w:val="20"/>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377CB093" w14:textId="77777777" w:rsidR="00F768E4" w:rsidRPr="00425B3C" w:rsidRDefault="00F768E4" w:rsidP="003770E2">
      <w:pPr>
        <w:pStyle w:val="Corpotesto"/>
        <w:rPr>
          <w:i/>
          <w:iCs/>
          <w:sz w:val="20"/>
        </w:rPr>
      </w:pPr>
      <w:r w:rsidRPr="00425B3C">
        <w:rPr>
          <w:i/>
          <w:iCs/>
          <w:sz w:val="20"/>
        </w:rPr>
        <w:t>Non avevo finito di profetizzare quando Pelatia, figlio di Benaià, cadde morto. Io mi gettai con la faccia a terra e gridai ad alta voce: «Ohimè! Signore Dio, vuoi proprio distruggere quanto resta d’Israele?».</w:t>
      </w:r>
    </w:p>
    <w:p w14:paraId="458EC10F" w14:textId="77777777" w:rsidR="00F768E4" w:rsidRPr="00425B3C" w:rsidRDefault="00F768E4" w:rsidP="003770E2">
      <w:pPr>
        <w:pStyle w:val="Corpotesto"/>
        <w:rPr>
          <w:i/>
          <w:iCs/>
          <w:sz w:val="20"/>
        </w:rPr>
      </w:pPr>
      <w:r w:rsidRPr="00425B3C">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10912522" w14:textId="77777777" w:rsidR="00F768E4" w:rsidRPr="00425B3C" w:rsidRDefault="00F768E4" w:rsidP="003770E2">
      <w:pPr>
        <w:pStyle w:val="Corpotesto"/>
        <w:rPr>
          <w:i/>
          <w:iCs/>
          <w:sz w:val="20"/>
        </w:rPr>
      </w:pPr>
      <w:r w:rsidRPr="00425B3C">
        <w:rPr>
          <w:i/>
          <w:iCs/>
          <w:sz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2B4A442C" w14:textId="77777777" w:rsidR="00F768E4" w:rsidRPr="00425B3C" w:rsidRDefault="00F768E4" w:rsidP="003770E2">
      <w:pPr>
        <w:pStyle w:val="Corpotesto"/>
        <w:rPr>
          <w:i/>
          <w:iCs/>
          <w:sz w:val="20"/>
        </w:rPr>
      </w:pPr>
      <w:r w:rsidRPr="00425B3C">
        <w:rPr>
          <w:i/>
          <w:iCs/>
          <w:sz w:val="20"/>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5B261603" w14:textId="77777777" w:rsidR="00F768E4" w:rsidRPr="006E63A2" w:rsidRDefault="00F768E4" w:rsidP="003770E2">
      <w:pPr>
        <w:pStyle w:val="Corpotesto"/>
        <w:rPr>
          <w:b/>
          <w:bCs/>
        </w:rPr>
      </w:pPr>
      <w:r w:rsidRPr="006E63A2">
        <w:rPr>
          <w:b/>
          <w:bCs/>
        </w:rPr>
        <w:t>Divenisti sempre più bella e giungesti fino ad essere regina</w:t>
      </w:r>
    </w:p>
    <w:p w14:paraId="5F275C9C" w14:textId="77777777" w:rsidR="00F768E4" w:rsidRPr="00791BB3" w:rsidRDefault="00F768E4" w:rsidP="003770E2">
      <w:pPr>
        <w:pStyle w:val="Corpotesto"/>
        <w:rPr>
          <w:i/>
          <w:iCs/>
          <w:sz w:val="20"/>
        </w:rPr>
      </w:pPr>
      <w:r w:rsidRPr="00791BB3">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418BF9E" w14:textId="77777777" w:rsidR="00F768E4" w:rsidRPr="00791BB3" w:rsidRDefault="00F768E4" w:rsidP="003770E2">
      <w:pPr>
        <w:pStyle w:val="Corpotesto"/>
        <w:rPr>
          <w:i/>
          <w:iCs/>
          <w:sz w:val="20"/>
        </w:rPr>
      </w:pPr>
      <w:r w:rsidRPr="00791BB3">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447BB5F0" w14:textId="77777777" w:rsidR="00F768E4" w:rsidRPr="00791BB3" w:rsidRDefault="00F768E4" w:rsidP="003770E2">
      <w:pPr>
        <w:pStyle w:val="Corpotesto"/>
        <w:rPr>
          <w:i/>
          <w:iCs/>
          <w:sz w:val="20"/>
        </w:rPr>
      </w:pPr>
      <w:r w:rsidRPr="00791BB3">
        <w:rPr>
          <w:i/>
          <w:iCs/>
          <w:sz w:val="2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58FF921A" w14:textId="77777777" w:rsidR="00F768E4" w:rsidRPr="00791BB3" w:rsidRDefault="00F768E4" w:rsidP="003770E2">
      <w:pPr>
        <w:pStyle w:val="Corpotesto"/>
        <w:rPr>
          <w:i/>
          <w:iCs/>
          <w:sz w:val="20"/>
        </w:rPr>
      </w:pPr>
      <w:r w:rsidRPr="00791BB3">
        <w:rPr>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5F94C815" w14:textId="77777777" w:rsidR="00F768E4" w:rsidRPr="00791BB3" w:rsidRDefault="00F768E4" w:rsidP="003770E2">
      <w:pPr>
        <w:pStyle w:val="Corpotesto"/>
        <w:rPr>
          <w:i/>
          <w:iCs/>
          <w:sz w:val="20"/>
        </w:rPr>
      </w:pPr>
      <w:r w:rsidRPr="00791BB3">
        <w:rPr>
          <w:i/>
          <w:iCs/>
          <w:sz w:val="20"/>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69CCC942" w14:textId="77777777" w:rsidR="00F768E4" w:rsidRPr="00791BB3" w:rsidRDefault="00F768E4" w:rsidP="003770E2">
      <w:pPr>
        <w:pStyle w:val="Corpotesto"/>
        <w:rPr>
          <w:i/>
          <w:iCs/>
          <w:sz w:val="20"/>
        </w:rPr>
      </w:pPr>
      <w:r w:rsidRPr="00791BB3">
        <w:rPr>
          <w:i/>
          <w:iCs/>
          <w:sz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7051DDF0" w14:textId="77777777" w:rsidR="00F768E4" w:rsidRPr="00791BB3" w:rsidRDefault="00F768E4" w:rsidP="003770E2">
      <w:pPr>
        <w:pStyle w:val="Corpotesto"/>
        <w:rPr>
          <w:i/>
          <w:iCs/>
          <w:sz w:val="20"/>
        </w:rPr>
      </w:pPr>
      <w:r w:rsidRPr="00791BB3">
        <w:rPr>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0FBC2EC9" w14:textId="77777777" w:rsidR="00F768E4" w:rsidRPr="00791BB3" w:rsidRDefault="00F768E4" w:rsidP="003770E2">
      <w:pPr>
        <w:pStyle w:val="Corpotesto"/>
        <w:rPr>
          <w:i/>
          <w:iCs/>
          <w:sz w:val="20"/>
        </w:rPr>
      </w:pPr>
      <w:r w:rsidRPr="00791BB3">
        <w:rPr>
          <w:i/>
          <w:iCs/>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415B8C64" w14:textId="77777777" w:rsidR="00F768E4" w:rsidRPr="00791BB3" w:rsidRDefault="00F768E4" w:rsidP="003770E2">
      <w:pPr>
        <w:pStyle w:val="Corpotesto"/>
        <w:rPr>
          <w:i/>
          <w:iCs/>
          <w:sz w:val="20"/>
        </w:rPr>
      </w:pPr>
      <w:r w:rsidRPr="00791BB3">
        <w:rPr>
          <w:i/>
          <w:iCs/>
          <w:sz w:val="20"/>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7025BB15" w14:textId="77777777" w:rsidR="00F768E4" w:rsidRDefault="00F768E4" w:rsidP="003770E2">
      <w:pPr>
        <w:pStyle w:val="Corpotesto"/>
        <w:rPr>
          <w:i/>
          <w:iCs/>
          <w:sz w:val="20"/>
        </w:rPr>
      </w:pPr>
      <w:r w:rsidRPr="00791BB3">
        <w:rPr>
          <w:i/>
          <w:iCs/>
          <w:sz w:val="20"/>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7286FDE7" w14:textId="77777777" w:rsidR="00F768E4" w:rsidRPr="006E63A2" w:rsidRDefault="00F768E4" w:rsidP="003770E2">
      <w:pPr>
        <w:pStyle w:val="Corpotesto"/>
        <w:rPr>
          <w:b/>
          <w:bCs/>
        </w:rPr>
      </w:pPr>
      <w:r w:rsidRPr="006E63A2">
        <w:rPr>
          <w:b/>
          <w:bCs/>
        </w:rPr>
        <w:t>Perché così dice il Signore Dio: Ecco, io stesso cercherò le mie pecore e le passerò in rassegna</w:t>
      </w:r>
    </w:p>
    <w:p w14:paraId="3FC768B3" w14:textId="77777777" w:rsidR="00F768E4" w:rsidRDefault="00F768E4" w:rsidP="003770E2">
      <w:pPr>
        <w:pStyle w:val="Corpotesto"/>
        <w:rPr>
          <w:i/>
          <w:iCs/>
          <w:sz w:val="20"/>
        </w:rPr>
      </w:pPr>
      <w:r w:rsidRPr="00425B3C">
        <w:rPr>
          <w:i/>
          <w:iCs/>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60087683" w14:textId="77777777" w:rsidR="00F768E4" w:rsidRDefault="00F768E4" w:rsidP="003770E2">
      <w:pPr>
        <w:pStyle w:val="Corpotesto"/>
        <w:rPr>
          <w:i/>
          <w:iCs/>
          <w:sz w:val="20"/>
        </w:rPr>
      </w:pPr>
      <w:r w:rsidRPr="00425B3C">
        <w:rPr>
          <w:i/>
          <w:iCs/>
          <w:sz w:val="20"/>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3FB7777A" w14:textId="77777777" w:rsidR="00F768E4" w:rsidRPr="00425B3C" w:rsidRDefault="00F768E4" w:rsidP="003770E2">
      <w:pPr>
        <w:pStyle w:val="Corpotesto"/>
        <w:rPr>
          <w:i/>
          <w:iCs/>
          <w:sz w:val="20"/>
        </w:rPr>
      </w:pPr>
      <w:r w:rsidRPr="00425B3C">
        <w:rPr>
          <w:i/>
          <w:iCs/>
          <w:sz w:val="20"/>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C6F4EC5" w14:textId="77777777" w:rsidR="00F768E4" w:rsidRPr="00425B3C" w:rsidRDefault="00F768E4" w:rsidP="003770E2">
      <w:pPr>
        <w:pStyle w:val="Corpotesto"/>
        <w:rPr>
          <w:i/>
          <w:iCs/>
          <w:sz w:val="20"/>
        </w:rPr>
      </w:pPr>
      <w:r w:rsidRPr="00425B3C">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52DD865" w14:textId="77777777" w:rsidR="00F768E4" w:rsidRPr="00425B3C" w:rsidRDefault="00F768E4" w:rsidP="003770E2">
      <w:pPr>
        <w:pStyle w:val="Corpotesto"/>
        <w:rPr>
          <w:i/>
          <w:iCs/>
          <w:sz w:val="20"/>
        </w:rPr>
      </w:pPr>
      <w:r w:rsidRPr="00425B3C">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AD38C35" w14:textId="77777777" w:rsidR="00F768E4" w:rsidRPr="00425B3C" w:rsidRDefault="00F768E4" w:rsidP="003770E2">
      <w:pPr>
        <w:pStyle w:val="Corpotesto"/>
        <w:rPr>
          <w:i/>
          <w:iCs/>
          <w:sz w:val="20"/>
        </w:rPr>
      </w:pPr>
      <w:r w:rsidRPr="00425B3C">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0B6AE37" w14:textId="77777777" w:rsidR="00F768E4" w:rsidRPr="00425B3C" w:rsidRDefault="00F768E4" w:rsidP="003770E2">
      <w:pPr>
        <w:pStyle w:val="Corpotesto"/>
        <w:rPr>
          <w:i/>
          <w:iCs/>
          <w:sz w:val="20"/>
        </w:rPr>
      </w:pPr>
      <w:r w:rsidRPr="00425B3C">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7B46291A" w14:textId="77777777" w:rsidR="00F768E4" w:rsidRDefault="00F768E4" w:rsidP="003770E2">
      <w:pPr>
        <w:pStyle w:val="Corpotesto"/>
        <w:rPr>
          <w:i/>
          <w:iCs/>
          <w:sz w:val="20"/>
        </w:rPr>
      </w:pPr>
      <w:r w:rsidRPr="00425B3C">
        <w:rPr>
          <w:i/>
          <w:iCs/>
          <w:sz w:val="20"/>
        </w:rPr>
        <w:t xml:space="preserve">Voi, mie pecore, siete il gregge del mio pascolo e io sono il vostro Dio». Oracolo del Signore Dio (Ez 34,1-31). </w:t>
      </w:r>
    </w:p>
    <w:p w14:paraId="4DA3C255" w14:textId="77777777" w:rsidR="00F768E4" w:rsidRPr="006E63A2" w:rsidRDefault="00F768E4" w:rsidP="003770E2">
      <w:pPr>
        <w:pStyle w:val="Corpotesto"/>
        <w:rPr>
          <w:b/>
          <w:bCs/>
        </w:rPr>
      </w:pPr>
      <w:r w:rsidRPr="006E63A2">
        <w:rPr>
          <w:b/>
          <w:bCs/>
        </w:rPr>
        <w:t>Vi darò un cuore nuovo, metterò dentro di voi uno spirito nuovo</w:t>
      </w:r>
    </w:p>
    <w:p w14:paraId="1E630DDF" w14:textId="77777777" w:rsidR="00F768E4" w:rsidRPr="000E0F0C" w:rsidRDefault="00F768E4" w:rsidP="003770E2">
      <w:pPr>
        <w:pStyle w:val="Corpotesto"/>
        <w:rPr>
          <w:i/>
          <w:iCs/>
          <w:sz w:val="20"/>
        </w:rPr>
      </w:pPr>
      <w:r w:rsidRPr="000E0F0C">
        <w:rPr>
          <w:i/>
          <w:iCs/>
          <w:sz w:val="20"/>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5917F96E" w14:textId="77777777" w:rsidR="00F768E4" w:rsidRPr="000E0F0C" w:rsidRDefault="00F768E4" w:rsidP="003770E2">
      <w:pPr>
        <w:pStyle w:val="Corpotesto"/>
        <w:rPr>
          <w:i/>
          <w:iCs/>
          <w:sz w:val="20"/>
        </w:rPr>
      </w:pPr>
      <w:r w:rsidRPr="000E0F0C">
        <w:rPr>
          <w:i/>
          <w:iCs/>
          <w:sz w:val="20"/>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07C8CD80" w14:textId="77777777" w:rsidR="00F768E4" w:rsidRPr="000E0F0C" w:rsidRDefault="00F768E4" w:rsidP="003770E2">
      <w:pPr>
        <w:pStyle w:val="Corpotesto"/>
        <w:rPr>
          <w:i/>
          <w:iCs/>
          <w:sz w:val="20"/>
        </w:rPr>
      </w:pPr>
      <w:r w:rsidRPr="000E0F0C">
        <w:rPr>
          <w:i/>
          <w:iCs/>
          <w:sz w:val="20"/>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3D80677D" w14:textId="77777777" w:rsidR="00F768E4" w:rsidRPr="000E0F0C" w:rsidRDefault="00F768E4" w:rsidP="003770E2">
      <w:pPr>
        <w:pStyle w:val="Corpotesto"/>
        <w:rPr>
          <w:i/>
          <w:iCs/>
          <w:sz w:val="20"/>
        </w:rPr>
      </w:pPr>
      <w:r w:rsidRPr="000E0F0C">
        <w:rPr>
          <w:i/>
          <w:iCs/>
          <w:sz w:val="20"/>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020F04E6" w14:textId="77777777" w:rsidR="00F768E4" w:rsidRPr="000E0F0C" w:rsidRDefault="00F768E4" w:rsidP="003770E2">
      <w:pPr>
        <w:pStyle w:val="Corpotesto"/>
        <w:rPr>
          <w:i/>
          <w:iCs/>
          <w:sz w:val="20"/>
        </w:rPr>
      </w:pPr>
      <w:r w:rsidRPr="000E0F0C">
        <w:rPr>
          <w:i/>
          <w:iCs/>
          <w:sz w:val="20"/>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153BA0E8" w14:textId="77777777" w:rsidR="00F768E4" w:rsidRPr="000E0F0C" w:rsidRDefault="00F768E4" w:rsidP="003770E2">
      <w:pPr>
        <w:pStyle w:val="Corpotesto"/>
        <w:rPr>
          <w:i/>
          <w:iCs/>
          <w:sz w:val="20"/>
        </w:rPr>
      </w:pPr>
      <w:r w:rsidRPr="000E0F0C">
        <w:rPr>
          <w:i/>
          <w:iCs/>
          <w:sz w:val="20"/>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2B98A459" w14:textId="77777777" w:rsidR="00F768E4" w:rsidRPr="000E0F0C" w:rsidRDefault="00F768E4" w:rsidP="003770E2">
      <w:pPr>
        <w:pStyle w:val="Corpotesto"/>
        <w:rPr>
          <w:i/>
          <w:iCs/>
          <w:sz w:val="20"/>
        </w:rPr>
      </w:pPr>
      <w:r w:rsidRPr="000E0F0C">
        <w:rPr>
          <w:i/>
          <w:iCs/>
          <w:sz w:val="20"/>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19E5C06D" w14:textId="77777777" w:rsidR="00F768E4" w:rsidRDefault="00F768E4" w:rsidP="003770E2">
      <w:pPr>
        <w:pStyle w:val="Corpotesto"/>
        <w:rPr>
          <w:i/>
          <w:iCs/>
          <w:sz w:val="20"/>
        </w:rPr>
      </w:pPr>
      <w:r w:rsidRPr="000E0F0C">
        <w:rPr>
          <w:i/>
          <w:iCs/>
          <w:sz w:val="20"/>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1E13E420" w14:textId="77777777" w:rsidR="00F768E4" w:rsidRPr="006E63A2" w:rsidRDefault="00F768E4" w:rsidP="003770E2">
      <w:pPr>
        <w:pStyle w:val="Corpotesto"/>
        <w:rPr>
          <w:b/>
          <w:bCs/>
        </w:rPr>
      </w:pPr>
      <w:r w:rsidRPr="006E63A2">
        <w:rPr>
          <w:b/>
          <w:bCs/>
        </w:rPr>
        <w:t>Spirito, vieni dai quattro venti e soffia su questi morti, perché rivivano</w:t>
      </w:r>
    </w:p>
    <w:p w14:paraId="7C2360E2" w14:textId="77777777" w:rsidR="00F768E4" w:rsidRPr="00321FA5" w:rsidRDefault="00F768E4" w:rsidP="003770E2">
      <w:pPr>
        <w:pStyle w:val="Corpotesto"/>
        <w:rPr>
          <w:i/>
          <w:iCs/>
          <w:sz w:val="20"/>
        </w:rPr>
      </w:pPr>
      <w:r w:rsidRPr="00321FA5">
        <w:rPr>
          <w:i/>
          <w:iCs/>
          <w:sz w:val="20"/>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7448C651" w14:textId="77777777" w:rsidR="00F768E4" w:rsidRPr="00321FA5" w:rsidRDefault="00F768E4" w:rsidP="003770E2">
      <w:pPr>
        <w:pStyle w:val="Corpotesto"/>
        <w:rPr>
          <w:i/>
          <w:iCs/>
          <w:sz w:val="20"/>
        </w:rPr>
      </w:pPr>
      <w:r w:rsidRPr="00321FA5">
        <w:rPr>
          <w:i/>
          <w:iCs/>
          <w:sz w:val="20"/>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26ED1A52" w14:textId="77777777" w:rsidR="00F768E4" w:rsidRPr="00321FA5" w:rsidRDefault="00F768E4" w:rsidP="003770E2">
      <w:pPr>
        <w:pStyle w:val="Corpotesto"/>
        <w:rPr>
          <w:i/>
          <w:iCs/>
          <w:sz w:val="20"/>
        </w:rPr>
      </w:pPr>
      <w:r w:rsidRPr="00321FA5">
        <w:rPr>
          <w:i/>
          <w:iCs/>
          <w:sz w:val="20"/>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w:t>
      </w:r>
      <w:proofErr w:type="spellStart"/>
      <w:r w:rsidRPr="00321FA5">
        <w:rPr>
          <w:i/>
          <w:iCs/>
          <w:sz w:val="20"/>
        </w:rPr>
        <w:t>formino</w:t>
      </w:r>
      <w:proofErr w:type="spellEnd"/>
      <w:r w:rsidRPr="00321FA5">
        <w:rPr>
          <w:i/>
          <w:iCs/>
          <w:sz w:val="20"/>
        </w:rPr>
        <w:t xml:space="preserve">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7117903B" w14:textId="77777777" w:rsidR="00F768E4" w:rsidRDefault="00F768E4" w:rsidP="003770E2">
      <w:pPr>
        <w:pStyle w:val="Corpotesto"/>
        <w:rPr>
          <w:i/>
          <w:iCs/>
          <w:sz w:val="20"/>
        </w:rPr>
      </w:pPr>
      <w:r w:rsidRPr="00321FA5">
        <w:rPr>
          <w:i/>
          <w:iCs/>
          <w:sz w:val="20"/>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30051C79" w14:textId="77777777" w:rsidR="00F768E4" w:rsidRPr="006E63A2" w:rsidRDefault="00F768E4" w:rsidP="003770E2">
      <w:pPr>
        <w:pStyle w:val="Corpotesto"/>
        <w:rPr>
          <w:b/>
          <w:bCs/>
        </w:rPr>
      </w:pPr>
      <w:r w:rsidRPr="006E63A2">
        <w:rPr>
          <w:b/>
          <w:bCs/>
        </w:rPr>
        <w:t>Vidi che sotto la soglia del tempio usciva acqua verso oriente</w:t>
      </w:r>
    </w:p>
    <w:p w14:paraId="4F221D4E" w14:textId="77777777" w:rsidR="00F768E4" w:rsidRPr="00321FA5" w:rsidRDefault="00F768E4" w:rsidP="003770E2">
      <w:pPr>
        <w:pStyle w:val="Corpotesto"/>
        <w:rPr>
          <w:i/>
          <w:iCs/>
          <w:sz w:val="20"/>
        </w:rPr>
      </w:pPr>
      <w:r w:rsidRPr="00321FA5">
        <w:rPr>
          <w:i/>
          <w:iCs/>
          <w:sz w:val="20"/>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6ACB20E2" w14:textId="77777777" w:rsidR="00F768E4" w:rsidRPr="00321FA5" w:rsidRDefault="00F768E4" w:rsidP="003770E2">
      <w:pPr>
        <w:pStyle w:val="Corpotesto"/>
        <w:rPr>
          <w:i/>
          <w:iCs/>
          <w:sz w:val="20"/>
        </w:rPr>
      </w:pPr>
      <w:r w:rsidRPr="00321FA5">
        <w:rPr>
          <w:i/>
          <w:iCs/>
          <w:sz w:val="20"/>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0DB97F5B" w14:textId="77777777" w:rsidR="00F768E4" w:rsidRPr="00321FA5" w:rsidRDefault="00F768E4" w:rsidP="003770E2">
      <w:pPr>
        <w:pStyle w:val="Corpotesto"/>
        <w:rPr>
          <w:i/>
          <w:iCs/>
          <w:sz w:val="20"/>
        </w:rPr>
      </w:pPr>
      <w:r w:rsidRPr="00321FA5">
        <w:rPr>
          <w:i/>
          <w:iCs/>
          <w:sz w:val="20"/>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20578646" w14:textId="77777777" w:rsidR="00F768E4" w:rsidRPr="00321FA5" w:rsidRDefault="00F768E4" w:rsidP="003770E2">
      <w:pPr>
        <w:pStyle w:val="Corpotesto"/>
        <w:rPr>
          <w:i/>
          <w:iCs/>
          <w:sz w:val="20"/>
        </w:rPr>
      </w:pPr>
      <w:r w:rsidRPr="00321FA5">
        <w:rPr>
          <w:i/>
          <w:iCs/>
          <w:sz w:val="20"/>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58C6F874" w14:textId="77777777" w:rsidR="00F768E4" w:rsidRDefault="00F768E4" w:rsidP="003770E2">
      <w:pPr>
        <w:pStyle w:val="Corpotesto"/>
        <w:rPr>
          <w:i/>
          <w:iCs/>
          <w:sz w:val="20"/>
        </w:rPr>
      </w:pPr>
      <w:r w:rsidRPr="00321FA5">
        <w:rPr>
          <w:i/>
          <w:iCs/>
          <w:sz w:val="20"/>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64366FDA" w14:textId="77777777" w:rsidR="00F768E4" w:rsidRDefault="00F768E4" w:rsidP="003770E2">
      <w:pPr>
        <w:pStyle w:val="Corpotesto"/>
      </w:pPr>
      <w:r>
        <w:t>Sul Messia del Signore vi è tutta questa ricchezza infinita. Nulla viene tralasciato. Tutto anticipato. Sappiamo c</w:t>
      </w:r>
      <w:r w:rsidR="00E76B2D">
        <w:t>h</w:t>
      </w:r>
      <w:r>
        <w:t>i è e cosa farà quando verrà.</w:t>
      </w:r>
    </w:p>
    <w:p w14:paraId="176DE5C0" w14:textId="77777777" w:rsidR="00F768E4" w:rsidRDefault="00F768E4" w:rsidP="00A4636F">
      <w:pPr>
        <w:pStyle w:val="Corpodeltesto2"/>
        <w:rPr>
          <w:color w:val="000000"/>
        </w:rPr>
      </w:pPr>
      <w:r w:rsidRPr="00CF1FD6">
        <w:rPr>
          <w:color w:val="000000"/>
          <w:position w:val="6"/>
          <w:vertAlign w:val="superscript"/>
        </w:rPr>
        <w:t>24</w:t>
      </w:r>
      <w:r w:rsidRPr="00CF1FD6">
        <w:rPr>
          <w:color w:val="000000"/>
        </w:rPr>
        <w:t>Io, il Signore, sarò il loro Dio, e il mio servo Davide sarà principe in mezzo a loro: io, il Signore, ho parlato.</w:t>
      </w:r>
    </w:p>
    <w:p w14:paraId="6E13AB46" w14:textId="77777777" w:rsidR="00F768E4" w:rsidRDefault="00F768E4" w:rsidP="003770E2">
      <w:pPr>
        <w:pStyle w:val="Corpotesto"/>
      </w:pPr>
      <w:r>
        <w:t>Ecco cosa dovrà fare il pastore che verrà. Dove inchiodare il popolo al suo Dio. Dio dovrà essere il Dio del popolo e il popolo il popolo di Dio.</w:t>
      </w:r>
    </w:p>
    <w:p w14:paraId="039E82F0" w14:textId="77777777" w:rsidR="00F768E4" w:rsidRDefault="00F768E4" w:rsidP="003770E2">
      <w:pPr>
        <w:pStyle w:val="Corpotesto"/>
      </w:pPr>
      <w:r>
        <w:t>Io, il Signore, sar</w:t>
      </w:r>
      <w:r w:rsidR="00E76B2D">
        <w:t>ò</w:t>
      </w:r>
      <w:r>
        <w:t xml:space="preserve"> il loro Dio, e il mio servo Davide sarà principe in mezzo a loro: io, il Signore, ho parlato. Per il pastore che verrà Dio riavrà il suo popolo.</w:t>
      </w:r>
    </w:p>
    <w:p w14:paraId="7311D0E1" w14:textId="77777777" w:rsidR="00F768E4" w:rsidRDefault="00F768E4" w:rsidP="003770E2">
      <w:pPr>
        <w:pStyle w:val="Corpotesto"/>
      </w:pPr>
      <w:r>
        <w:t xml:space="preserve">Senza l’opera del Figlio di Davide, Dio sarà Dio, ma non per il suo popolo. Il suo popolo non sarà neanche popolo e soprattutto mai potrà essere il popolo di Dio. </w:t>
      </w:r>
    </w:p>
    <w:p w14:paraId="0D874193" w14:textId="77777777" w:rsidR="00F768E4" w:rsidRDefault="00F768E4" w:rsidP="003770E2">
      <w:pPr>
        <w:pStyle w:val="Corpotesto"/>
      </w:pPr>
      <w:r>
        <w:t>È il Pastore secondo il cuore di Dio, che farà che Dio sia il Dio del suo popolo e il popolo il popolo del Signore. Sublime opera, divina ed umana opera.</w:t>
      </w:r>
    </w:p>
    <w:p w14:paraId="18EB655E" w14:textId="77777777" w:rsidR="00F768E4" w:rsidRDefault="00F768E4" w:rsidP="003770E2">
      <w:pPr>
        <w:pStyle w:val="Corpotesto"/>
      </w:pPr>
      <w:r>
        <w:t>Questa verità non esclude l’altra grande profezia di Geremia, secondo la quale il Signore susciterà pastori secondo il suo cuore.</w:t>
      </w:r>
    </w:p>
    <w:p w14:paraId="199C8D22" w14:textId="77777777" w:rsidR="00F768E4" w:rsidRPr="00E976BE" w:rsidRDefault="00F768E4" w:rsidP="003770E2">
      <w:pPr>
        <w:pStyle w:val="Corpotesto"/>
        <w:rPr>
          <w:i/>
          <w:iCs/>
          <w:sz w:val="20"/>
        </w:rPr>
      </w:pPr>
      <w:r w:rsidRPr="00E976BE">
        <w:rPr>
          <w:i/>
          <w:iCs/>
          <w:sz w:val="20"/>
        </w:rPr>
        <w:t>Se un uomo ripudia la moglie ed ella si allontana da lui per appartenere a un altro, tornerà il primo ancora da lei? Quella terra non sarebbe tutta contaminata? E tu, che ti sei prostituita con molti amanti, osi tornare da me? Oracolo del Signore.</w:t>
      </w:r>
    </w:p>
    <w:p w14:paraId="25DF1DDB" w14:textId="77777777" w:rsidR="00F768E4" w:rsidRPr="00E976BE" w:rsidRDefault="00F768E4" w:rsidP="003770E2">
      <w:pPr>
        <w:pStyle w:val="Corpotesto"/>
        <w:rPr>
          <w:i/>
          <w:iCs/>
          <w:sz w:val="20"/>
        </w:rPr>
      </w:pPr>
      <w:r w:rsidRPr="00E976BE">
        <w:rPr>
          <w:i/>
          <w:iCs/>
          <w:sz w:val="20"/>
        </w:rPr>
        <w:t>Alza gli occhi sui colli e osserva: dove non sei stata disonorata? Tu sedevi sulle vie aspettandoli, come fa l’Arabo nel deserto. Così hai contaminato la terra con la tua impudicizia e perversità. Per questo sono state fermate le piogge e gli acquazzoni di primavera non sono venuti. Sfrontatezza di prostituta è la tua, non vuoi arrossire.</w:t>
      </w:r>
    </w:p>
    <w:p w14:paraId="7B891F7D" w14:textId="77777777" w:rsidR="00F768E4" w:rsidRPr="00E976BE" w:rsidRDefault="00F768E4" w:rsidP="003770E2">
      <w:pPr>
        <w:pStyle w:val="Corpotesto"/>
        <w:rPr>
          <w:i/>
          <w:iCs/>
          <w:sz w:val="20"/>
        </w:rPr>
      </w:pPr>
      <w:r w:rsidRPr="00E976BE">
        <w:rPr>
          <w:i/>
          <w:iCs/>
          <w:sz w:val="20"/>
        </w:rPr>
        <w:t>E ora gridi verso di me: “Padre mio, amico della mia giovinezza tu sei! Manterrà egli il rancore per sempre? Conserverà in eterno la sua ira?”. Così parli, ma intanto commetti tutto il male che puoi».</w:t>
      </w:r>
    </w:p>
    <w:p w14:paraId="568A02CF" w14:textId="77777777" w:rsidR="00F768E4" w:rsidRPr="00E976BE" w:rsidRDefault="00F768E4" w:rsidP="003770E2">
      <w:pPr>
        <w:pStyle w:val="Corpotesto"/>
        <w:rPr>
          <w:i/>
          <w:iCs/>
          <w:sz w:val="20"/>
        </w:rPr>
      </w:pPr>
      <w:r w:rsidRPr="00E976BE">
        <w:rPr>
          <w:i/>
          <w:iCs/>
          <w:sz w:val="20"/>
        </w:rPr>
        <w:t>Il Signore mi disse al tempo del re Giosia: «Hai visto ciò che ha fatto Israele, la ribelle? Si è recata su ogni luogo elevato e sotto ogni albero verde per prostituirsi. E io pensavo: “Dopo che avrà fatto tutto questo tornerà a me”; ma ella non è ritornata. La sua perfida sorella Giuda ha visto ciò, ha visto che ho ripudiato la ribelle Israele proprio per tutti i suoi adultèri, consegnandole il documento del divorzio, ma la sua perfida sorella Giuda non ha avuto alcun timore. Anzi, anche lei è andata a prostituirsi, e con il clamore delle sue prostituzioni ha contaminato la terra; ha commesso adulterio davanti alla pietra e al legno. E nonostante questo, la sua perfida sorella Giuda non è ritornata a me con tutto il cuore, ma soltanto con menzogna». Oracolo del Signore.</w:t>
      </w:r>
    </w:p>
    <w:p w14:paraId="079A978B" w14:textId="77777777" w:rsidR="00F768E4" w:rsidRPr="00E976BE" w:rsidRDefault="00F768E4" w:rsidP="003770E2">
      <w:pPr>
        <w:pStyle w:val="Corpotesto"/>
        <w:rPr>
          <w:i/>
          <w:iCs/>
          <w:sz w:val="20"/>
        </w:rPr>
      </w:pPr>
      <w:r w:rsidRPr="00E976BE">
        <w:rPr>
          <w:i/>
          <w:iCs/>
          <w:sz w:val="20"/>
        </w:rPr>
        <w:t>Allora il Signore mi disse: «Israele ribelle si è dimostrata più giusta della perfida Giuda. Va’ e grida queste cose verso il settentrione:</w:t>
      </w:r>
    </w:p>
    <w:p w14:paraId="50B468E4" w14:textId="77777777" w:rsidR="00F768E4" w:rsidRPr="00E976BE" w:rsidRDefault="00F768E4" w:rsidP="003770E2">
      <w:pPr>
        <w:pStyle w:val="Corpotesto"/>
        <w:rPr>
          <w:i/>
          <w:iCs/>
          <w:sz w:val="20"/>
        </w:rPr>
      </w:pPr>
      <w:r w:rsidRPr="00E976BE">
        <w:rPr>
          <w:i/>
          <w:iCs/>
          <w:sz w:val="20"/>
        </w:rPr>
        <w:t>Ritorna, Israele ribelle, dice il Signore. Non ti mostrerò la faccia sdegnata, perché io sono pietoso.  Oracolo del Signore. Non conserverò l’ira per sempre. Su, riconosci la tua colpa, perché sei stata infedele al Signore, tuo Dio; hai concesso il tuo amore agli stranieri sotto ogni albero verde, e non hai ascoltato la mia voce. Oracolo del Signore.</w:t>
      </w:r>
    </w:p>
    <w:p w14:paraId="3428D1EA" w14:textId="77777777" w:rsidR="00F768E4" w:rsidRPr="00E976BE" w:rsidRDefault="00F768E4" w:rsidP="003770E2">
      <w:pPr>
        <w:pStyle w:val="Corpotesto"/>
        <w:rPr>
          <w:i/>
          <w:iCs/>
          <w:sz w:val="20"/>
        </w:rPr>
      </w:pPr>
      <w:proofErr w:type="spellStart"/>
      <w:r w:rsidRPr="00E976BE">
        <w:rPr>
          <w:i/>
          <w:iCs/>
          <w:sz w:val="20"/>
        </w:rPr>
        <w:t>4Ritornate</w:t>
      </w:r>
      <w:proofErr w:type="spellEnd"/>
      <w:r w:rsidRPr="00E976BE">
        <w:rPr>
          <w:i/>
          <w:iCs/>
          <w:sz w:val="20"/>
        </w:rPr>
        <w:t xml:space="preserve">, figli traviati – oracolo del Signore – perché io sono il vostro padrone. Vi prenderò uno da ogni città e due da ciascuna famiglia e vi condurrò a Sion. </w:t>
      </w:r>
    </w:p>
    <w:p w14:paraId="1D09C4BE" w14:textId="77777777" w:rsidR="00F768E4" w:rsidRPr="00E976BE" w:rsidRDefault="00F768E4" w:rsidP="003770E2">
      <w:pPr>
        <w:pStyle w:val="Corpotesto"/>
        <w:rPr>
          <w:i/>
          <w:iCs/>
          <w:sz w:val="20"/>
        </w:rPr>
      </w:pPr>
      <w:r w:rsidRPr="00E976BE">
        <w:rPr>
          <w:i/>
          <w:iCs/>
          <w:sz w:val="20"/>
        </w:rPr>
        <w:t xml:space="preserve">Vi darò pastori secondo il mio cuore, che vi guideranno con scienza e intelligenza. </w:t>
      </w:r>
    </w:p>
    <w:p w14:paraId="1ACD727C" w14:textId="77777777" w:rsidR="00F768E4" w:rsidRPr="00E976BE" w:rsidRDefault="00F768E4" w:rsidP="003770E2">
      <w:pPr>
        <w:pStyle w:val="Corpotesto"/>
        <w:rPr>
          <w:i/>
          <w:iCs/>
          <w:sz w:val="20"/>
        </w:rPr>
      </w:pPr>
      <w:r w:rsidRPr="00E976BE">
        <w:rPr>
          <w:i/>
          <w:iCs/>
          <w:sz w:val="20"/>
        </w:rPr>
        <w:t>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14:paraId="56ADC122" w14:textId="77777777" w:rsidR="00F768E4" w:rsidRPr="00E976BE" w:rsidRDefault="00F768E4" w:rsidP="003770E2">
      <w:pPr>
        <w:pStyle w:val="Corpotesto"/>
        <w:rPr>
          <w:i/>
          <w:iCs/>
          <w:sz w:val="20"/>
        </w:rPr>
      </w:pPr>
      <w:r w:rsidRPr="00E976BE">
        <w:rPr>
          <w:i/>
          <w:iCs/>
          <w:sz w:val="20"/>
        </w:rPr>
        <w:t>Io pensavo: “Come vorrei considerarti tra i miei figli e darti una terra invidiabile, un’eredità che sia l’ornamento più prezioso delle genti!”.</w:t>
      </w:r>
    </w:p>
    <w:p w14:paraId="62D71722" w14:textId="77777777" w:rsidR="00F768E4" w:rsidRPr="00E976BE" w:rsidRDefault="00F768E4" w:rsidP="003770E2">
      <w:pPr>
        <w:pStyle w:val="Corpotesto"/>
        <w:rPr>
          <w:i/>
          <w:iCs/>
          <w:sz w:val="20"/>
        </w:rPr>
      </w:pPr>
      <w:r w:rsidRPr="00E976BE">
        <w:rPr>
          <w:i/>
          <w:iCs/>
          <w:sz w:val="20"/>
        </w:rPr>
        <w:t>Io pensavo: “Voi mi chiamerete: Padre mio, e non tralascerete di seguirmi”.</w:t>
      </w:r>
    </w:p>
    <w:p w14:paraId="709F4EC3" w14:textId="77777777" w:rsidR="00F768E4" w:rsidRPr="00E976BE" w:rsidRDefault="00F768E4" w:rsidP="003770E2">
      <w:pPr>
        <w:pStyle w:val="Corpotesto"/>
        <w:rPr>
          <w:i/>
          <w:iCs/>
          <w:sz w:val="20"/>
        </w:rPr>
      </w:pPr>
      <w:r w:rsidRPr="00E976BE">
        <w:rPr>
          <w:i/>
          <w:iCs/>
          <w:sz w:val="20"/>
        </w:rPr>
        <w:t>Ma come una moglie è infedele a suo marito, così voi, casa di Israele, siete stati infedeli a me». Oracolo del Signore.</w:t>
      </w:r>
    </w:p>
    <w:p w14:paraId="2A9D7FC2" w14:textId="77777777" w:rsidR="00F768E4" w:rsidRPr="00E976BE" w:rsidRDefault="00F768E4" w:rsidP="003770E2">
      <w:pPr>
        <w:pStyle w:val="Corpotesto"/>
        <w:rPr>
          <w:i/>
          <w:iCs/>
          <w:sz w:val="20"/>
        </w:rPr>
      </w:pPr>
      <w:r w:rsidRPr="00E976BE">
        <w:rPr>
          <w:i/>
          <w:iCs/>
          <w:sz w:val="20"/>
        </w:rPr>
        <w:t xml:space="preserve">Sui colli si ode una voce, pianto e gemiti degli Israeliti, perché hanno reso tortuose le loro vie, hanno dimenticato il Signore, loro Dio. </w:t>
      </w:r>
    </w:p>
    <w:p w14:paraId="773B051F" w14:textId="77777777" w:rsidR="00F768E4" w:rsidRPr="00E976BE" w:rsidRDefault="00F768E4" w:rsidP="003770E2">
      <w:pPr>
        <w:pStyle w:val="Corpotesto"/>
        <w:rPr>
          <w:i/>
          <w:iCs/>
          <w:sz w:val="20"/>
        </w:rPr>
      </w:pPr>
      <w:r w:rsidRPr="00E976BE">
        <w:rPr>
          <w:i/>
          <w:iCs/>
          <w:sz w:val="20"/>
        </w:rPr>
        <w:t>«Ritornate, figli traviati, io risanerò le vostre ribellioni». «Ecco, noi veniamo a te, perché tu sei il Signore, nostro Dio. In realtà, menzogna sono le colline, e le grida sui monti; davvero nel Signore, nostro Dio, è la salvezza d’Israele.</w:t>
      </w:r>
    </w:p>
    <w:p w14:paraId="2E4079B0" w14:textId="77777777" w:rsidR="00F768E4" w:rsidRPr="00E976BE" w:rsidRDefault="00F768E4" w:rsidP="003770E2">
      <w:pPr>
        <w:pStyle w:val="Corpotesto"/>
        <w:rPr>
          <w:i/>
          <w:iCs/>
          <w:sz w:val="20"/>
        </w:rPr>
      </w:pPr>
      <w:r w:rsidRPr="00E976BE">
        <w:rPr>
          <w:i/>
          <w:iCs/>
          <w:sz w:val="20"/>
        </w:rPr>
        <w:t xml:space="preserve">L’infamia ha divorato fin dalla nostra giovinezza il frutto delle fatiche dei nostri padri, le loro greggi e i loro armenti, i loro figli e le loro figlie. Corichiamoci nella nostra vergogna, la nostra confusione ci ricopra, perché abbiamo peccato contro il Signore, nostro Dio, noi e i nostri padri, dalla nostra giovinezza fino ad oggi; non abbiamo ascoltato la voce del Signore, nostro Dio» (Ger 3,1-25). </w:t>
      </w:r>
    </w:p>
    <w:p w14:paraId="7A891F7D" w14:textId="77777777" w:rsidR="00F768E4" w:rsidRDefault="00F768E4" w:rsidP="003770E2">
      <w:pPr>
        <w:pStyle w:val="Corpotesto"/>
      </w:pPr>
      <w:r>
        <w:t>I pastori saranno secondo il cuore di Dio, se saranno pastori di Cristo, in Cristo, con Cristo, per Cristo. Cristo è il solo pastore ed è vero pastore chi è in Lui.</w:t>
      </w:r>
    </w:p>
    <w:p w14:paraId="7989F458" w14:textId="77777777" w:rsidR="00F768E4" w:rsidRDefault="00F768E4" w:rsidP="003770E2">
      <w:pPr>
        <w:pStyle w:val="Corpotesto"/>
      </w:pPr>
      <w:r>
        <w:t>Nessun pastore vero, secondo il cuore di Dio, potrà essere fuori di Cristo. Chi è fuori di Cristo ed è fuori di Cristo chi è fuori del suo Corpo,</w:t>
      </w:r>
      <w:r w:rsidR="00E76B2D">
        <w:t xml:space="preserve"> n</w:t>
      </w:r>
      <w:r>
        <w:t>on è vero pastore.</w:t>
      </w:r>
    </w:p>
    <w:p w14:paraId="3C6FD093" w14:textId="77777777" w:rsidR="00F768E4" w:rsidRDefault="00F768E4" w:rsidP="00A4636F">
      <w:pPr>
        <w:pStyle w:val="Corpodeltesto2"/>
        <w:rPr>
          <w:color w:val="000000"/>
        </w:rPr>
      </w:pPr>
      <w:r w:rsidRPr="00CF1FD6">
        <w:rPr>
          <w:color w:val="000000"/>
          <w:position w:val="6"/>
          <w:vertAlign w:val="superscript"/>
        </w:rPr>
        <w:t>25</w:t>
      </w:r>
      <w:r w:rsidRPr="00CF1FD6">
        <w:rPr>
          <w:color w:val="000000"/>
        </w:rPr>
        <w:t>Stringerò con loro un’alleanza di pace e farò sparire dal paese le bestie nocive. Abiteranno tranquilli anche nel deserto e riposeranno nelle selve.</w:t>
      </w:r>
    </w:p>
    <w:p w14:paraId="28A173F1" w14:textId="77777777" w:rsidR="00F768E4" w:rsidRDefault="00F768E4" w:rsidP="003770E2">
      <w:pPr>
        <w:pStyle w:val="Corpotesto"/>
      </w:pPr>
      <w:r>
        <w:t>Il Signore è pronto ad essere il Dio del suo popolo. Vuole stringere con esso un’alleanza di pace. Quest’alleanza sarà quella nuova nel sangue di Cristo.</w:t>
      </w:r>
    </w:p>
    <w:p w14:paraId="54E9A48A" w14:textId="77777777" w:rsidR="00F768E4" w:rsidRDefault="00F768E4" w:rsidP="003770E2">
      <w:pPr>
        <w:pStyle w:val="Corpotesto"/>
      </w:pPr>
      <w:r>
        <w:t>Stringerò con loro un’alleanza di pace e farò sparire dal paese le bestie nocive. Abiteranno tranquilli anche nel deserto e riposeranno nelle selve.</w:t>
      </w:r>
    </w:p>
    <w:p w14:paraId="225A209F" w14:textId="77777777" w:rsidR="00F768E4" w:rsidRDefault="00F768E4" w:rsidP="003770E2">
      <w:pPr>
        <w:pStyle w:val="Corpotesto"/>
      </w:pPr>
      <w:r>
        <w:t xml:space="preserve">Senza bestie nocive, ogni luogo è sicuro per le pecore del Signore. La condizione è però una sola: che il pastore le inchiodi al loro Dio e Signore. </w:t>
      </w:r>
    </w:p>
    <w:p w14:paraId="76A2291C" w14:textId="77777777" w:rsidR="00F768E4" w:rsidRDefault="00F768E4" w:rsidP="003770E2">
      <w:pPr>
        <w:pStyle w:val="Corpotesto"/>
      </w:pPr>
      <w:r>
        <w:t>Il luogo sicuro per la pecora è il suo inchiodamento sulla croce della volontà di Dio e il chiodo può essere ed è solo il Pastore che viene nel nome di Dio.</w:t>
      </w:r>
    </w:p>
    <w:p w14:paraId="460FFD99" w14:textId="77777777" w:rsidR="00F768E4" w:rsidRDefault="00F768E4" w:rsidP="003770E2">
      <w:pPr>
        <w:pStyle w:val="Corpotesto"/>
      </w:pPr>
      <w:r>
        <w:t>Nessun altro è questo chiodo. Tutti gli altri sono chiodi falsi non solo in se stessi, ma perché inchiodano le pecore ad un falso Dio e ad una falsa volontà.</w:t>
      </w:r>
    </w:p>
    <w:p w14:paraId="6E80BC1B" w14:textId="77777777" w:rsidR="00F768E4" w:rsidRDefault="00F768E4" w:rsidP="003770E2">
      <w:pPr>
        <w:pStyle w:val="Corpotesto"/>
      </w:pPr>
      <w:r>
        <w:t>Tutti i mali del mondo sono in questo falso inchiodamento. Falsi pastori inchiodano su un falso Dio, una falsa volontà di Dio. È la fine delle pecore.</w:t>
      </w:r>
    </w:p>
    <w:p w14:paraId="5BBD5CBB" w14:textId="77777777" w:rsidR="00F768E4" w:rsidRDefault="00F768E4" w:rsidP="00A4636F">
      <w:pPr>
        <w:pStyle w:val="Corpodeltesto2"/>
        <w:rPr>
          <w:color w:val="000000"/>
        </w:rPr>
      </w:pPr>
      <w:r w:rsidRPr="00CF1FD6">
        <w:rPr>
          <w:color w:val="000000"/>
          <w:position w:val="6"/>
          <w:vertAlign w:val="superscript"/>
        </w:rPr>
        <w:t>26</w:t>
      </w:r>
      <w:r w:rsidRPr="00CF1FD6">
        <w:rPr>
          <w:color w:val="000000"/>
        </w:rPr>
        <w:t>Farò di loro e delle regioni attorno al mio colle una benedizione: manderò la pioggia a tempo opportuno e sarà pioggia di benedizione.</w:t>
      </w:r>
    </w:p>
    <w:p w14:paraId="0A9B54C5" w14:textId="77777777" w:rsidR="00F768E4" w:rsidRDefault="00F768E4" w:rsidP="003770E2">
      <w:pPr>
        <w:pStyle w:val="Corpotesto"/>
      </w:pPr>
      <w:r>
        <w:t>La benedizione di Dio è data sempre quando il popolo dimora in Dio e nella sua Parola, osserva il suo Patto, la sua Alleanza, i suoi Comandamenti.</w:t>
      </w:r>
    </w:p>
    <w:p w14:paraId="040FAD16" w14:textId="77777777" w:rsidR="00F768E4" w:rsidRDefault="00F768E4" w:rsidP="003770E2">
      <w:pPr>
        <w:pStyle w:val="Corpotesto"/>
      </w:pPr>
      <w:r>
        <w:t>Farò di loro e delle regioni attorno al mio colle una benedizione: manderò la pioggia a tempo opportuno e sarà pioggia di benedizione.</w:t>
      </w:r>
    </w:p>
    <w:p w14:paraId="686FDC36" w14:textId="77777777" w:rsidR="00F768E4" w:rsidRDefault="00F768E4" w:rsidP="003770E2">
      <w:pPr>
        <w:pStyle w:val="Corpotesto"/>
      </w:pPr>
      <w:r>
        <w:t>Il pastore vero verrà. Inchioderà il gregge del Signore alla divina volontà. Il gregge entrerà nella pienezza della benedizione. Tutto in esso è benedizione.</w:t>
      </w:r>
    </w:p>
    <w:p w14:paraId="265FFECD" w14:textId="77777777" w:rsidR="00F768E4" w:rsidRDefault="00F768E4" w:rsidP="003770E2">
      <w:pPr>
        <w:pStyle w:val="Corpotesto"/>
      </w:pPr>
      <w:r>
        <w:t>La benedizione è pienezza di vita. Nella nuova Alleanza la benedizione di Dio è Dio stesso che in Cristo Gesù si fa nutrimento dell’uomo.</w:t>
      </w:r>
    </w:p>
    <w:p w14:paraId="4BBEC9A0" w14:textId="77777777" w:rsidR="00F768E4" w:rsidRDefault="00F768E4" w:rsidP="003770E2">
      <w:pPr>
        <w:pStyle w:val="Corpotesto"/>
      </w:pPr>
      <w:r>
        <w:t>Dio diviene la vita eterna dell’uomo ed è questa la vera benedizione. Essendo vita eterna di Dio in Dio e in Cristo e nello Spirito Santo, tutto è vita.</w:t>
      </w:r>
    </w:p>
    <w:p w14:paraId="7149E014" w14:textId="77777777" w:rsidR="00F768E4" w:rsidRDefault="00F768E4" w:rsidP="00A4636F">
      <w:pPr>
        <w:pStyle w:val="Corpodeltesto2"/>
        <w:rPr>
          <w:color w:val="000000"/>
        </w:rPr>
      </w:pPr>
      <w:r w:rsidRPr="00CF1FD6">
        <w:rPr>
          <w:color w:val="000000"/>
          <w:position w:val="6"/>
          <w:vertAlign w:val="superscript"/>
        </w:rPr>
        <w:t>27</w:t>
      </w:r>
      <w:r w:rsidRPr="00CF1FD6">
        <w:rPr>
          <w:color w:val="000000"/>
        </w:rPr>
        <w:t>Gli alberi del campo daranno i loro frutti e la terra i suoi prodotti; abiteranno in piena sicurezza nella loro terra. Sapranno che io sono il Signore, quando avrò spezzato le spranghe del loro giogo e li avrò liberati dalle mani di coloro che li tiranneggiano.</w:t>
      </w:r>
    </w:p>
    <w:p w14:paraId="3A26611E" w14:textId="77777777" w:rsidR="00F768E4" w:rsidRDefault="00F768E4" w:rsidP="003770E2">
      <w:pPr>
        <w:pStyle w:val="Corpotesto"/>
      </w:pPr>
      <w:r>
        <w:t>La terra diventa di ferro e il cielo di rame, non dona alcuna pioggia e non è prodotto alcun frutto quanto il gregge è nella disobbedienza al suo Dio.</w:t>
      </w:r>
    </w:p>
    <w:p w14:paraId="6D688D7E" w14:textId="77777777" w:rsidR="00F768E4" w:rsidRDefault="00F768E4" w:rsidP="003770E2">
      <w:pPr>
        <w:pStyle w:val="Corpotesto"/>
      </w:pPr>
      <w:r>
        <w:t>Gli alberi del campo daranno i loro frutti e la terra i suoi prodotti; abiteranno in piena sicurezza nella loro terra. Dio li custodirà e proteggerà.</w:t>
      </w:r>
    </w:p>
    <w:p w14:paraId="5F09138E" w14:textId="77777777" w:rsidR="00F768E4" w:rsidRDefault="00F768E4" w:rsidP="003770E2">
      <w:pPr>
        <w:pStyle w:val="Corpotesto"/>
      </w:pPr>
      <w:r>
        <w:t>Sapranno che io sono il Signore, quando avrò spezzato le spranghe del loro giogo e li avrò liberati dalle mani di coloro che li tiranneggiano.</w:t>
      </w:r>
    </w:p>
    <w:p w14:paraId="7A40274B" w14:textId="77777777" w:rsidR="00F768E4" w:rsidRDefault="00F768E4" w:rsidP="003770E2">
      <w:pPr>
        <w:pStyle w:val="Corpotesto"/>
      </w:pPr>
      <w:r>
        <w:t>Quando il popolo saprà che il Signore è il Signore e il Dio del suo popolo? Quando realizzerà ogni sua promessa. Qual è la promessa imminente?</w:t>
      </w:r>
    </w:p>
    <w:p w14:paraId="0A3059FE" w14:textId="77777777" w:rsidR="00F768E4" w:rsidRDefault="00E76B2D" w:rsidP="003770E2">
      <w:pPr>
        <w:pStyle w:val="Corpotesto"/>
      </w:pPr>
      <w:r>
        <w:t>Quella di</w:t>
      </w:r>
      <w:r w:rsidR="00F768E4">
        <w:t xml:space="preserve"> liberare il suo popolo dai popoli e dalle nazioni che ora lo tengono prigioniero</w:t>
      </w:r>
      <w:r>
        <w:t xml:space="preserve">, </w:t>
      </w:r>
      <w:r w:rsidR="00F768E4">
        <w:t>schiavo. Facendo questo, il Signore sarà conosciuto co</w:t>
      </w:r>
      <w:r>
        <w:t>me</w:t>
      </w:r>
      <w:r w:rsidR="00F768E4">
        <w:t xml:space="preserve"> vero Dio.</w:t>
      </w:r>
    </w:p>
    <w:p w14:paraId="7BF90E8E" w14:textId="77777777" w:rsidR="00F768E4" w:rsidRDefault="00F768E4" w:rsidP="003770E2">
      <w:pPr>
        <w:pStyle w:val="Corpotesto"/>
      </w:pPr>
      <w:r>
        <w:t>Solo il vero Dio può andare nei popoli e nelle nazioni a liberare il suo popolo e condurlo nella sua terra. Nessun falso dio potrà mai fare questo.</w:t>
      </w:r>
    </w:p>
    <w:p w14:paraId="1CB06103" w14:textId="77777777" w:rsidR="00F768E4" w:rsidRDefault="00F768E4" w:rsidP="003770E2">
      <w:pPr>
        <w:pStyle w:val="Corpotesto"/>
      </w:pPr>
      <w:r>
        <w:t>Ogni falso dio è solo vanità, pensiero dell’uomo, sua creazione. Vale quanto vale l’uomo. È potente quanto è potente l’uomo. È vero quanto è vero l’uomo.</w:t>
      </w:r>
    </w:p>
    <w:p w14:paraId="35867AA5" w14:textId="77777777" w:rsidR="00F768E4" w:rsidRDefault="00F768E4" w:rsidP="00A4636F">
      <w:pPr>
        <w:pStyle w:val="Corpodeltesto2"/>
        <w:rPr>
          <w:color w:val="000000"/>
        </w:rPr>
      </w:pPr>
      <w:r w:rsidRPr="00CF1FD6">
        <w:rPr>
          <w:color w:val="000000"/>
          <w:position w:val="6"/>
          <w:vertAlign w:val="superscript"/>
        </w:rPr>
        <w:t>28</w:t>
      </w:r>
      <w:r w:rsidRPr="00CF1FD6">
        <w:rPr>
          <w:color w:val="000000"/>
        </w:rPr>
        <w:t>Non saranno più preda delle nazioni, né li divoreranno le bestie selvatiche, ma saranno al sicuro e nessuno li spaventerà.</w:t>
      </w:r>
    </w:p>
    <w:p w14:paraId="031BDB85" w14:textId="77777777" w:rsidR="00F768E4" w:rsidRDefault="00F768E4" w:rsidP="003770E2">
      <w:pPr>
        <w:pStyle w:val="Corpotesto"/>
      </w:pPr>
      <w:r>
        <w:t xml:space="preserve">Il Signore verrà, li libererà, li condurrà sul suo santo monte. Darà loro un vero pastore, il Figlio di </w:t>
      </w:r>
      <w:r w:rsidR="00563CB7">
        <w:t>Davide</w:t>
      </w:r>
      <w:r>
        <w:t>. Nessuno più potrà schiavizzare i suoi figli.</w:t>
      </w:r>
    </w:p>
    <w:p w14:paraId="5EC12D0B" w14:textId="77777777" w:rsidR="00F768E4" w:rsidRDefault="00F768E4" w:rsidP="003770E2">
      <w:pPr>
        <w:pStyle w:val="Corpotesto"/>
      </w:pPr>
      <w:r>
        <w:t xml:space="preserve">Non saranno più preda delle nazioni, né li divoreranno le bestie selvatiche, ma saranno al sicuro e nessuno li spaventerà. </w:t>
      </w:r>
    </w:p>
    <w:p w14:paraId="33E9F3E3" w14:textId="77777777" w:rsidR="00F768E4" w:rsidRDefault="00F768E4" w:rsidP="003770E2">
      <w:pPr>
        <w:pStyle w:val="Corpotesto"/>
      </w:pPr>
      <w:r>
        <w:t>Questa profezia si compie in pienezza solo nei tempi escatologici, quando il Signore verrà e creerà i cieli nuovi e la terra n</w:t>
      </w:r>
      <w:r w:rsidR="00563CB7">
        <w:t>u</w:t>
      </w:r>
      <w:r>
        <w:t>ova.</w:t>
      </w:r>
    </w:p>
    <w:p w14:paraId="313E23BB" w14:textId="77777777" w:rsidR="00F768E4" w:rsidRDefault="00F768E4" w:rsidP="003770E2">
      <w:pPr>
        <w:pStyle w:val="Corpotesto"/>
      </w:pPr>
      <w:r>
        <w:t>Essa trova il suo perfetto compimento nella Gerusalemme Celeste. Solo allora vi sarà completa, definitiva separazione tra i due regni.</w:t>
      </w:r>
    </w:p>
    <w:p w14:paraId="37ED95B9" w14:textId="77777777" w:rsidR="00F768E4" w:rsidRPr="00824DE5" w:rsidRDefault="00F768E4" w:rsidP="003770E2">
      <w:pPr>
        <w:pStyle w:val="Corpotesto"/>
        <w:rPr>
          <w:i/>
          <w:iCs/>
          <w:sz w:val="20"/>
        </w:rPr>
      </w:pPr>
      <w:r w:rsidRPr="00824DE5">
        <w:rPr>
          <w:i/>
          <w:iCs/>
          <w:sz w:val="20"/>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3095BD6A" w14:textId="77777777" w:rsidR="00F768E4" w:rsidRPr="00824DE5" w:rsidRDefault="00F768E4" w:rsidP="003770E2">
      <w:pPr>
        <w:pStyle w:val="Corpotesto"/>
        <w:rPr>
          <w:i/>
          <w:iCs/>
          <w:sz w:val="20"/>
        </w:rPr>
      </w:pPr>
      <w:r w:rsidRPr="00824DE5">
        <w:rPr>
          <w:i/>
          <w:iCs/>
          <w:sz w:val="20"/>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7B9051DD" w14:textId="77777777" w:rsidR="00F768E4" w:rsidRPr="00824DE5" w:rsidRDefault="00F768E4" w:rsidP="003770E2">
      <w:pPr>
        <w:pStyle w:val="Corpotesto"/>
        <w:rPr>
          <w:i/>
          <w:iCs/>
          <w:sz w:val="20"/>
        </w:rPr>
      </w:pPr>
      <w:r w:rsidRPr="00824DE5">
        <w:rPr>
          <w:i/>
          <w:iCs/>
          <w:sz w:val="20"/>
        </w:rPr>
        <w:t>E Colui che sedeva sul trono disse: «Ecco, io faccio nuove tutte le cose». E soggiunse: «Scrivi, perché queste parole sono certe e vere». E mi disse:</w:t>
      </w:r>
    </w:p>
    <w:p w14:paraId="6AA17AA0" w14:textId="77777777" w:rsidR="00F768E4" w:rsidRPr="00824DE5" w:rsidRDefault="00F768E4" w:rsidP="003770E2">
      <w:pPr>
        <w:pStyle w:val="Corpotesto"/>
        <w:rPr>
          <w:i/>
          <w:iCs/>
          <w:sz w:val="20"/>
        </w:rPr>
      </w:pPr>
      <w:r w:rsidRPr="00824DE5">
        <w:rPr>
          <w:i/>
          <w:iCs/>
          <w:sz w:val="20"/>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4FEA4954" w14:textId="77777777" w:rsidR="00F768E4" w:rsidRPr="00824DE5" w:rsidRDefault="00F768E4" w:rsidP="003770E2">
      <w:pPr>
        <w:pStyle w:val="Corpotesto"/>
        <w:rPr>
          <w:i/>
          <w:iCs/>
          <w:sz w:val="20"/>
        </w:rPr>
      </w:pPr>
      <w:r w:rsidRPr="00824DE5">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A0C095C" w14:textId="77777777" w:rsidR="00F768E4" w:rsidRPr="00824DE5" w:rsidRDefault="00F768E4" w:rsidP="003770E2">
      <w:pPr>
        <w:pStyle w:val="Corpotesto"/>
        <w:rPr>
          <w:i/>
          <w:iCs/>
          <w:sz w:val="20"/>
        </w:rPr>
      </w:pPr>
      <w:r w:rsidRPr="00824DE5">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ACFF333" w14:textId="77777777" w:rsidR="00F768E4" w:rsidRPr="00824DE5" w:rsidRDefault="00F768E4" w:rsidP="003770E2">
      <w:pPr>
        <w:pStyle w:val="Corpotesto"/>
        <w:rPr>
          <w:i/>
          <w:iCs/>
          <w:sz w:val="20"/>
        </w:rPr>
      </w:pPr>
      <w:r w:rsidRPr="00824DE5">
        <w:rPr>
          <w:i/>
          <w:iCs/>
          <w:sz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46B1D121" w14:textId="77777777" w:rsidR="00F768E4" w:rsidRPr="00824DE5" w:rsidRDefault="00F768E4" w:rsidP="003770E2">
      <w:pPr>
        <w:pStyle w:val="Corpotesto"/>
        <w:rPr>
          <w:i/>
          <w:iCs/>
          <w:sz w:val="20"/>
        </w:rPr>
      </w:pPr>
      <w:r w:rsidRPr="00824DE5">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EB0C484" w14:textId="77777777" w:rsidR="00F768E4" w:rsidRPr="00824DE5" w:rsidRDefault="00F768E4" w:rsidP="003770E2">
      <w:pPr>
        <w:pStyle w:val="Corpotesto"/>
        <w:rPr>
          <w:i/>
          <w:iCs/>
          <w:sz w:val="20"/>
        </w:rPr>
      </w:pPr>
      <w:r w:rsidRPr="00824DE5">
        <w:rPr>
          <w:i/>
          <w:iCs/>
          <w:sz w:val="20"/>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E6FDA83" w14:textId="77777777" w:rsidR="00F768E4" w:rsidRPr="00824DE5" w:rsidRDefault="00F768E4" w:rsidP="003770E2">
      <w:pPr>
        <w:pStyle w:val="Corpotesto"/>
        <w:rPr>
          <w:i/>
          <w:iCs/>
          <w:sz w:val="20"/>
        </w:rPr>
      </w:pPr>
      <w:r w:rsidRPr="00824DE5">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41EB645" w14:textId="77777777" w:rsidR="00F768E4" w:rsidRPr="00824DE5" w:rsidRDefault="00F768E4" w:rsidP="003770E2">
      <w:pPr>
        <w:pStyle w:val="Corpotesto"/>
        <w:rPr>
          <w:i/>
          <w:iCs/>
          <w:sz w:val="20"/>
        </w:rPr>
      </w:pPr>
      <w:r w:rsidRPr="00824DE5">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9435760" w14:textId="77777777" w:rsidR="00F768E4" w:rsidRPr="00824DE5" w:rsidRDefault="00F768E4" w:rsidP="003770E2">
      <w:pPr>
        <w:pStyle w:val="Corpotesto"/>
        <w:rPr>
          <w:i/>
          <w:iCs/>
          <w:sz w:val="20"/>
        </w:rPr>
      </w:pPr>
      <w:r w:rsidRPr="00824DE5">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477BBD57" w14:textId="77777777" w:rsidR="00F768E4" w:rsidRPr="00824DE5" w:rsidRDefault="00F768E4" w:rsidP="003770E2">
      <w:pPr>
        <w:pStyle w:val="Corpotesto"/>
        <w:rPr>
          <w:i/>
          <w:iCs/>
          <w:sz w:val="20"/>
        </w:rPr>
      </w:pPr>
      <w:r w:rsidRPr="00824DE5">
        <w:rPr>
          <w:i/>
          <w:iCs/>
          <w:sz w:val="20"/>
        </w:rPr>
        <w:t xml:space="preserve">Ecco, io vengo presto e ho con me il mio salario per rendere a ciascuno secondo le sue opere. Io sono l’Alfa e l’Omèga, il Primo e </w:t>
      </w:r>
      <w:proofErr w:type="spellStart"/>
      <w:r w:rsidRPr="00824DE5">
        <w:rPr>
          <w:i/>
          <w:iCs/>
          <w:sz w:val="20"/>
        </w:rPr>
        <w:t>l’Ultimo</w:t>
      </w:r>
      <w:proofErr w:type="spellEnd"/>
      <w:r w:rsidRPr="00824DE5">
        <w:rPr>
          <w:i/>
          <w:iCs/>
          <w:sz w:val="20"/>
        </w:rPr>
        <w:t>, il Principio e la Fine. Beati coloro che lavano le loro vesti per avere diritto all’albero della vita e, attraverso le porte, entrare nella città. Fuori i cani, i maghi, gli immorali, gli omicidi, gli idolatri e chiunque ama e pratica la menzogna!</w:t>
      </w:r>
    </w:p>
    <w:p w14:paraId="711B86AC" w14:textId="77777777" w:rsidR="00F768E4" w:rsidRPr="00824DE5" w:rsidRDefault="00F768E4" w:rsidP="003770E2">
      <w:pPr>
        <w:pStyle w:val="Corpotesto"/>
        <w:rPr>
          <w:i/>
          <w:iCs/>
          <w:sz w:val="20"/>
        </w:rPr>
      </w:pPr>
      <w:r w:rsidRPr="00824DE5">
        <w:rPr>
          <w:i/>
          <w:iCs/>
          <w:sz w:val="20"/>
        </w:rPr>
        <w:t>Io, Gesù, ho mandato il mio angelo per testimoniare a voi queste cose riguardo alle Chiese. Io sono la radice e la stirpe di Davide, la stella radiosa del mattino».</w:t>
      </w:r>
    </w:p>
    <w:p w14:paraId="480A6D0B" w14:textId="77777777" w:rsidR="00F768E4" w:rsidRPr="00824DE5" w:rsidRDefault="00F768E4" w:rsidP="003770E2">
      <w:pPr>
        <w:pStyle w:val="Corpotesto"/>
        <w:rPr>
          <w:i/>
          <w:iCs/>
          <w:sz w:val="20"/>
        </w:rPr>
      </w:pPr>
      <w:r w:rsidRPr="00824DE5">
        <w:rPr>
          <w:i/>
          <w:iCs/>
          <w:sz w:val="20"/>
        </w:rPr>
        <w:t>Lo Spirito e la sposa dicono: «Vieni!». E chi ascolta, ripeta: «Vieni!». Chi ha sete, venga; chi vuole, prenda gratuitamente l’acqua della vita.</w:t>
      </w:r>
    </w:p>
    <w:p w14:paraId="530622E0" w14:textId="77777777" w:rsidR="00F768E4" w:rsidRPr="00824DE5" w:rsidRDefault="00F768E4" w:rsidP="003770E2">
      <w:pPr>
        <w:pStyle w:val="Corpotesto"/>
        <w:rPr>
          <w:i/>
          <w:iCs/>
          <w:sz w:val="20"/>
        </w:rPr>
      </w:pPr>
      <w:r w:rsidRPr="00824DE5">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D74CA16" w14:textId="77777777" w:rsidR="00F768E4" w:rsidRPr="00824DE5" w:rsidRDefault="00F768E4" w:rsidP="003770E2">
      <w:pPr>
        <w:pStyle w:val="Corpotesto"/>
        <w:rPr>
          <w:i/>
          <w:iCs/>
          <w:sz w:val="20"/>
        </w:rPr>
      </w:pPr>
      <w:r w:rsidRPr="00824DE5">
        <w:rPr>
          <w:i/>
          <w:iCs/>
          <w:sz w:val="20"/>
        </w:rPr>
        <w:t xml:space="preserve">Colui che attesta queste cose dice: «Sì, vengo presto!». Amen. Vieni, Signore Gesù. La grazia del Signore Gesù sia con tutti (Ap 22,1-21). </w:t>
      </w:r>
    </w:p>
    <w:p w14:paraId="7479783E" w14:textId="77777777" w:rsidR="00F768E4" w:rsidRDefault="00F768E4" w:rsidP="003770E2">
      <w:pPr>
        <w:pStyle w:val="Corpotesto"/>
      </w:pPr>
      <w:r>
        <w:t>Fino a quel tempo, il popolo del Signore vivrà sotto il regime della storia, nella quale imperversa il principe  di questo mondo per creare terrore e spavento.</w:t>
      </w:r>
    </w:p>
    <w:p w14:paraId="7306E2F3" w14:textId="77777777" w:rsidR="00F768E4" w:rsidRDefault="00F768E4" w:rsidP="003770E2">
      <w:pPr>
        <w:pStyle w:val="Corpotesto"/>
      </w:pPr>
      <w:r>
        <w:t>Chi vincerà il principe del mondo? Solo chi è inchiodato in Cristo e per mezzo di Cristo, nello Spirito, al Padre e alla sua divina volontà.</w:t>
      </w:r>
    </w:p>
    <w:p w14:paraId="6A3D6B00" w14:textId="77777777" w:rsidR="00F768E4" w:rsidRDefault="00F768E4" w:rsidP="00A4636F">
      <w:pPr>
        <w:pStyle w:val="Corpodeltesto2"/>
        <w:rPr>
          <w:color w:val="000000"/>
        </w:rPr>
      </w:pPr>
      <w:r w:rsidRPr="00CF1FD6">
        <w:rPr>
          <w:color w:val="000000"/>
          <w:position w:val="6"/>
          <w:vertAlign w:val="superscript"/>
        </w:rPr>
        <w:t>29</w:t>
      </w:r>
      <w:r w:rsidRPr="00CF1FD6">
        <w:rPr>
          <w:color w:val="000000"/>
        </w:rPr>
        <w:t>Farò germogliare per loro una florida vegetazione; non saranno più consumati dalla fame nel paese e non soffriranno più il disprezzo delle nazioni.</w:t>
      </w:r>
    </w:p>
    <w:p w14:paraId="513EE067" w14:textId="77777777" w:rsidR="00F768E4" w:rsidRDefault="00F768E4" w:rsidP="003770E2">
      <w:pPr>
        <w:pStyle w:val="Corpotesto"/>
      </w:pPr>
      <w:r>
        <w:t>Queste parole sono la conferma che il tempo della maledizione è finit</w:t>
      </w:r>
      <w:r w:rsidR="00563CB7">
        <w:t>o</w:t>
      </w:r>
      <w:r>
        <w:t>. Il popolo di Dio, inchiodato in Dio, vivrà di una benedizione nuova, piena.</w:t>
      </w:r>
    </w:p>
    <w:p w14:paraId="74339D7E" w14:textId="77777777" w:rsidR="00F768E4" w:rsidRDefault="00F768E4" w:rsidP="003770E2">
      <w:pPr>
        <w:pStyle w:val="Corpotesto"/>
      </w:pPr>
      <w:r>
        <w:t>Farò germogliare per loro una florida vegetazione. Non saranno più consumati della fame nel paese e non soffriranno più il disprezzo delle nazioni.</w:t>
      </w:r>
    </w:p>
    <w:p w14:paraId="7B2DCEF3" w14:textId="77777777" w:rsidR="00F768E4" w:rsidRDefault="00F768E4" w:rsidP="003770E2">
      <w:pPr>
        <w:pStyle w:val="Corpotesto"/>
      </w:pPr>
      <w:r>
        <w:t>Troviamo il compimento di questa benedizione nell’ultima grande profezia di Ezechiele. Quella del fiume che sgorga dal lato destro del tempio.</w:t>
      </w:r>
    </w:p>
    <w:p w14:paraId="27693AF0" w14:textId="77777777" w:rsidR="00F768E4" w:rsidRPr="00824DE5" w:rsidRDefault="00F768E4" w:rsidP="003770E2">
      <w:pPr>
        <w:pStyle w:val="Corpotesto"/>
        <w:rPr>
          <w:i/>
          <w:iCs/>
          <w:sz w:val="20"/>
        </w:rPr>
      </w:pPr>
      <w:r w:rsidRPr="00824DE5">
        <w:rPr>
          <w:i/>
          <w:iCs/>
          <w:sz w:val="20"/>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B06CA01" w14:textId="77777777" w:rsidR="00F768E4" w:rsidRPr="00824DE5" w:rsidRDefault="00F768E4" w:rsidP="003770E2">
      <w:pPr>
        <w:pStyle w:val="Corpotesto"/>
        <w:rPr>
          <w:i/>
          <w:iCs/>
          <w:sz w:val="20"/>
        </w:rPr>
      </w:pPr>
      <w:r w:rsidRPr="00824DE5">
        <w:rPr>
          <w:i/>
          <w:iCs/>
          <w:sz w:val="20"/>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47.1-13). </w:t>
      </w:r>
    </w:p>
    <w:p w14:paraId="1E804069" w14:textId="77777777" w:rsidR="00F768E4" w:rsidRDefault="00F768E4" w:rsidP="003770E2">
      <w:pPr>
        <w:pStyle w:val="Corpotesto"/>
      </w:pPr>
      <w:r>
        <w:t xml:space="preserve">Questa profezia trova il suo perfetto, eterno compimento in Gesù Signore. È dal suo cuore che sgorga il fiume della vita e della benedizione. </w:t>
      </w:r>
    </w:p>
    <w:p w14:paraId="3933D0E4" w14:textId="77777777" w:rsidR="00F768E4" w:rsidRDefault="00F768E4" w:rsidP="00A4636F">
      <w:pPr>
        <w:pStyle w:val="Corpodeltesto2"/>
        <w:rPr>
          <w:color w:val="000000"/>
        </w:rPr>
      </w:pPr>
      <w:r w:rsidRPr="00CF1FD6">
        <w:rPr>
          <w:color w:val="000000"/>
          <w:position w:val="6"/>
          <w:vertAlign w:val="superscript"/>
        </w:rPr>
        <w:t>30</w:t>
      </w:r>
      <w:r w:rsidRPr="00CF1FD6">
        <w:rPr>
          <w:color w:val="000000"/>
        </w:rPr>
        <w:t>Sapranno che io sono il Signore, loro Dio, ed essi, la casa d’Israele, sono il mio popolo. Oracolo del Signore Dio.</w:t>
      </w:r>
    </w:p>
    <w:p w14:paraId="13E17F04" w14:textId="77777777" w:rsidR="00F768E4" w:rsidRDefault="00F768E4" w:rsidP="003770E2">
      <w:pPr>
        <w:pStyle w:val="Corpotesto"/>
      </w:pPr>
      <w:r>
        <w:t xml:space="preserve">Quando tutte queste profezie si saranno realizzate per il gregge del Signore, allora ogni sua pecora riconoscerà che solo Dio è il vero Dio. </w:t>
      </w:r>
    </w:p>
    <w:p w14:paraId="4CD27B2B" w14:textId="77777777" w:rsidR="00F768E4" w:rsidRDefault="00F768E4" w:rsidP="003770E2">
      <w:pPr>
        <w:pStyle w:val="Corpotesto"/>
      </w:pPr>
      <w:r>
        <w:t>Sapranno che io sono il Signore, loro Dio, ed essi, la casa d’Israele, so</w:t>
      </w:r>
      <w:r w:rsidR="00563CB7">
        <w:t>n</w:t>
      </w:r>
      <w:r>
        <w:t>o il mio popolo. Oracolo del Signore Dio.</w:t>
      </w:r>
    </w:p>
    <w:p w14:paraId="41CBFBBC" w14:textId="77777777" w:rsidR="00F768E4" w:rsidRDefault="00F768E4" w:rsidP="003770E2">
      <w:pPr>
        <w:pStyle w:val="Corpotesto"/>
      </w:pPr>
      <w:r>
        <w:t>Quando il popolo del Signore sarà vero popolo di Dio? Quando la Parola di Dio si compirà su di loro in loro. Divenendo di Dio essi riconosceranno Dio.</w:t>
      </w:r>
    </w:p>
    <w:p w14:paraId="49853057" w14:textId="77777777" w:rsidR="00F768E4" w:rsidRDefault="00F768E4" w:rsidP="00A4636F">
      <w:pPr>
        <w:pStyle w:val="Corpodeltesto2"/>
        <w:rPr>
          <w:color w:val="000000"/>
        </w:rPr>
      </w:pPr>
      <w:r w:rsidRPr="00CF1FD6">
        <w:rPr>
          <w:color w:val="000000"/>
          <w:position w:val="6"/>
          <w:vertAlign w:val="superscript"/>
        </w:rPr>
        <w:t>31</w:t>
      </w:r>
      <w:r w:rsidRPr="00CF1FD6">
        <w:rPr>
          <w:color w:val="000000"/>
        </w:rPr>
        <w:t>Voi, mie pecore, siete il gregge del mio pascolo e io sono il vostro Dio». Oracolo del Signore Dio.</w:t>
      </w:r>
    </w:p>
    <w:p w14:paraId="159C59AB" w14:textId="77777777" w:rsidR="00F768E4" w:rsidRDefault="00F768E4" w:rsidP="003770E2">
      <w:pPr>
        <w:pStyle w:val="Corpotesto"/>
      </w:pPr>
      <w:r>
        <w:t>Ecco perché il pastore verrà. Per inchiodare il gregge del Signore sulle spalle del suo Dio e Signore. Solo per questa crocifissione regnerà l’unità.</w:t>
      </w:r>
    </w:p>
    <w:p w14:paraId="2A28A35A" w14:textId="77777777" w:rsidR="00F768E4" w:rsidRDefault="00F768E4" w:rsidP="003770E2">
      <w:pPr>
        <w:pStyle w:val="Corpotesto"/>
      </w:pPr>
      <w:r>
        <w:t xml:space="preserve">Voi, mie pecore, siete il gregge del mio pascolo e io sono il vostro Dio. Oracolo del Signore Dio. Il vero pastore creerà il vero gregge, lo darà al vero Dio. </w:t>
      </w:r>
    </w:p>
    <w:p w14:paraId="740F904E" w14:textId="77777777" w:rsidR="00F768E4" w:rsidRDefault="00F768E4" w:rsidP="003770E2">
      <w:pPr>
        <w:pStyle w:val="Corpotesto"/>
      </w:pPr>
      <w:r>
        <w:t>Quando tutti i pastori in Cristo crederanno in questa profezia, allora il gregge del Signore ricomincerà a vivere. Se questa fede non è nel cuore, non c’è vita.</w:t>
      </w:r>
    </w:p>
    <w:p w14:paraId="141FEDA9" w14:textId="77777777" w:rsidR="00F768E4" w:rsidRDefault="00F768E4" w:rsidP="003770E2">
      <w:pPr>
        <w:pStyle w:val="Corpotesto"/>
      </w:pPr>
      <w:r>
        <w:t>Sono i pastori i chiodi che necessitano per inchiodare Dio al popolo e il popolo a Dio. Senza questi chiodi Dio sarà Dio per sé e il popolo sarà popolo per sé.</w:t>
      </w:r>
    </w:p>
    <w:p w14:paraId="27ED2079" w14:textId="77777777" w:rsidR="00F768E4" w:rsidRPr="00CF1FD6" w:rsidRDefault="00F768E4" w:rsidP="00CF1FD6"/>
    <w:p w14:paraId="4F037EA6" w14:textId="77777777" w:rsidR="00F768E4" w:rsidRDefault="00F768E4" w:rsidP="00C86881">
      <w:pPr>
        <w:pStyle w:val="Corpotesto"/>
        <w:jc w:val="right"/>
        <w:sectPr w:rsidR="00F768E4" w:rsidSect="004937F8">
          <w:headerReference w:type="default" r:id="rId45"/>
          <w:type w:val="oddPage"/>
          <w:pgSz w:w="11906" w:h="16838"/>
          <w:pgMar w:top="1701" w:right="1701" w:bottom="1701" w:left="1701" w:header="567" w:footer="567" w:gutter="0"/>
          <w:cols w:space="708"/>
          <w:titlePg/>
          <w:docGrid w:linePitch="360"/>
        </w:sectPr>
      </w:pPr>
    </w:p>
    <w:p w14:paraId="541E8517" w14:textId="77777777" w:rsidR="00F768E4" w:rsidRDefault="00F768E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43" w:name="_Toc62165072"/>
      <w:r w:rsidRPr="00A30629">
        <w:rPr>
          <w:rFonts w:ascii="Arial" w:hAnsi="Arial" w:cs="Arial"/>
          <w:color w:val="000000"/>
          <w:sz w:val="40"/>
          <w:szCs w:val="40"/>
        </w:rPr>
        <w:t xml:space="preserve">CAPITOLO </w:t>
      </w:r>
      <w:r>
        <w:rPr>
          <w:rFonts w:ascii="Arial" w:hAnsi="Arial" w:cs="Arial"/>
          <w:color w:val="000000"/>
          <w:sz w:val="40"/>
          <w:szCs w:val="40"/>
        </w:rPr>
        <w:t>XXXV</w:t>
      </w:r>
      <w:bookmarkEnd w:id="443"/>
    </w:p>
    <w:p w14:paraId="31E49494" w14:textId="77777777" w:rsidR="00F768E4" w:rsidRDefault="00F768E4" w:rsidP="00C86881"/>
    <w:p w14:paraId="2924C7B6" w14:textId="77777777" w:rsidR="00F768E4" w:rsidRDefault="00F768E4" w:rsidP="00C86881"/>
    <w:p w14:paraId="030E51B6" w14:textId="77777777" w:rsidR="00F768E4" w:rsidRDefault="00F768E4" w:rsidP="00C86881">
      <w:pPr>
        <w:pStyle w:val="Titolo4"/>
        <w:rPr>
          <w:rFonts w:ascii="Arial" w:hAnsi="Arial" w:cs="Arial"/>
        </w:rPr>
      </w:pPr>
      <w:bookmarkStart w:id="444" w:name="_Toc62165073"/>
      <w:r w:rsidRPr="00A30629">
        <w:rPr>
          <w:rFonts w:ascii="Arial" w:hAnsi="Arial" w:cs="Arial"/>
        </w:rPr>
        <w:t>LETTURA DEL TESTO</w:t>
      </w:r>
      <w:bookmarkEnd w:id="444"/>
    </w:p>
    <w:p w14:paraId="57615642" w14:textId="77777777" w:rsidR="00F768E4" w:rsidRPr="00315ED2" w:rsidRDefault="00F768E4" w:rsidP="003770E2"/>
    <w:p w14:paraId="4C370316" w14:textId="77777777" w:rsidR="00F768E4" w:rsidRPr="00CF1FD6" w:rsidRDefault="00F768E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Mi fu rivolta questa parola del Signore: </w:t>
      </w:r>
      <w:r w:rsidRPr="00CF1FD6">
        <w:rPr>
          <w:color w:val="000000"/>
          <w:position w:val="6"/>
          <w:vertAlign w:val="superscript"/>
        </w:rPr>
        <w:t>2</w:t>
      </w:r>
      <w:r w:rsidRPr="00CF1FD6">
        <w:rPr>
          <w:color w:val="000000"/>
          <w:sz w:val="24"/>
        </w:rPr>
        <w:t xml:space="preserve">«Figlio dell’uomo, volgiti verso il monte Seir e profetizza contro di esso. </w:t>
      </w:r>
      <w:r w:rsidRPr="00CF1FD6">
        <w:rPr>
          <w:color w:val="000000"/>
          <w:position w:val="6"/>
          <w:vertAlign w:val="superscript"/>
        </w:rPr>
        <w:t>3</w:t>
      </w:r>
      <w:r w:rsidRPr="00CF1FD6">
        <w:rPr>
          <w:color w:val="000000"/>
          <w:sz w:val="24"/>
        </w:rPr>
        <w:t>Annuncerai: Così dice il Signore Dio:</w:t>
      </w:r>
    </w:p>
    <w:p w14:paraId="757E3D0E" w14:textId="77777777" w:rsidR="00F768E4" w:rsidRPr="00CF1FD6" w:rsidRDefault="00F768E4" w:rsidP="00CF1FD6">
      <w:pPr>
        <w:tabs>
          <w:tab w:val="left" w:pos="851"/>
          <w:tab w:val="left" w:pos="1134"/>
          <w:tab w:val="left" w:pos="2268"/>
        </w:tabs>
        <w:ind w:left="851" w:firstLine="567"/>
        <w:jc w:val="both"/>
        <w:rPr>
          <w:color w:val="000000"/>
          <w:sz w:val="12"/>
        </w:rPr>
      </w:pPr>
    </w:p>
    <w:p w14:paraId="06F928AB"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Eccomi a te, monte Seir,</w:t>
      </w:r>
    </w:p>
    <w:p w14:paraId="1F99CEDD"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anche su di te stenderò il mio braccio</w:t>
      </w:r>
    </w:p>
    <w:p w14:paraId="6AA1A43D"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farò di te una solitudine, un luogo desolato.</w:t>
      </w:r>
    </w:p>
    <w:p w14:paraId="56269B97"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position w:val="6"/>
          <w:vertAlign w:val="superscript"/>
        </w:rPr>
        <w:t>4</w:t>
      </w:r>
      <w:r w:rsidRPr="00CF1FD6">
        <w:rPr>
          <w:color w:val="000000"/>
          <w:sz w:val="24"/>
        </w:rPr>
        <w:t>Ridurrò le tue città in rovina,</w:t>
      </w:r>
    </w:p>
    <w:p w14:paraId="222BCB1F"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e tu diventerai un deserto;</w:t>
      </w:r>
    </w:p>
    <w:p w14:paraId="051C20E2" w14:textId="77777777" w:rsidR="00F768E4" w:rsidRPr="00CF1FD6" w:rsidRDefault="00F768E4" w:rsidP="00CF1FD6">
      <w:pPr>
        <w:tabs>
          <w:tab w:val="left" w:pos="851"/>
          <w:tab w:val="left" w:pos="2268"/>
        </w:tabs>
        <w:ind w:left="851" w:firstLine="1417"/>
        <w:jc w:val="both"/>
        <w:rPr>
          <w:color w:val="000000"/>
          <w:sz w:val="24"/>
        </w:rPr>
      </w:pPr>
      <w:r w:rsidRPr="00CF1FD6">
        <w:rPr>
          <w:color w:val="000000"/>
          <w:sz w:val="24"/>
        </w:rPr>
        <w:t>così saprai che io sono il Signore.</w:t>
      </w:r>
    </w:p>
    <w:p w14:paraId="23262F8E" w14:textId="77777777" w:rsidR="00F768E4" w:rsidRPr="00CF1FD6" w:rsidRDefault="00F768E4" w:rsidP="00CF1FD6">
      <w:pPr>
        <w:tabs>
          <w:tab w:val="left" w:pos="851"/>
          <w:tab w:val="left" w:pos="1134"/>
          <w:tab w:val="left" w:pos="2268"/>
        </w:tabs>
        <w:ind w:left="851" w:firstLine="567"/>
        <w:jc w:val="both"/>
        <w:rPr>
          <w:color w:val="000000"/>
          <w:sz w:val="12"/>
        </w:rPr>
      </w:pPr>
    </w:p>
    <w:p w14:paraId="0AFB2FEF" w14:textId="77777777" w:rsidR="00F768E4"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5</w:t>
      </w:r>
      <w:r w:rsidRPr="00CF1FD6">
        <w:rPr>
          <w:color w:val="000000"/>
          <w:sz w:val="24"/>
        </w:rPr>
        <w:t>Tu hai nutrito un odio secolare contro gli Israeliti e li hai consegnati alla spada al tempo della loro sventura, al colmo della loro iniquità;</w:t>
      </w:r>
      <w:r w:rsidRPr="00CF1FD6">
        <w:rPr>
          <w:color w:val="000000"/>
          <w:position w:val="6"/>
          <w:sz w:val="24"/>
        </w:rPr>
        <w:t xml:space="preserve"> </w:t>
      </w:r>
      <w:r w:rsidRPr="00CF1FD6">
        <w:rPr>
          <w:color w:val="000000"/>
          <w:position w:val="6"/>
          <w:vertAlign w:val="superscript"/>
        </w:rPr>
        <w:t>6</w:t>
      </w:r>
      <w:r w:rsidRPr="00CF1FD6">
        <w:rPr>
          <w:color w:val="000000"/>
          <w:sz w:val="24"/>
        </w:rPr>
        <w:t xml:space="preserve">per questo, com’è vero che io vivo – oracolo del Signore Dio –, ti abbandonerò alla violenza del sangue e il sangue ti perseguiterà; tu non hai odiato la violenza del sangue e il sangue ti perseguiterà. </w:t>
      </w:r>
      <w:r w:rsidRPr="00CF1FD6">
        <w:rPr>
          <w:color w:val="000000"/>
          <w:position w:val="6"/>
          <w:vertAlign w:val="superscript"/>
        </w:rPr>
        <w:t>7</w:t>
      </w:r>
      <w:r w:rsidRPr="00CF1FD6">
        <w:rPr>
          <w:color w:val="000000"/>
          <w:sz w:val="24"/>
        </w:rPr>
        <w:t xml:space="preserve">Farò del monte Seir una solitudine e un deserto, e vi eliminerò chiunque lo percorre. </w:t>
      </w:r>
      <w:r w:rsidRPr="00CF1FD6">
        <w:rPr>
          <w:color w:val="000000"/>
          <w:position w:val="6"/>
          <w:vertAlign w:val="superscript"/>
        </w:rPr>
        <w:t>8</w:t>
      </w:r>
      <w:r w:rsidRPr="00CF1FD6">
        <w:rPr>
          <w:color w:val="000000"/>
          <w:sz w:val="24"/>
        </w:rPr>
        <w:t>Riempirò di cadaveri i tuoi monti; sulle tue alture, per le tue pendici, in tutte le tue valli cadranno i trafitti di spada.</w:t>
      </w:r>
      <w:r w:rsidRPr="00CF1FD6">
        <w:rPr>
          <w:color w:val="000000"/>
          <w:position w:val="6"/>
          <w:sz w:val="24"/>
        </w:rPr>
        <w:t xml:space="preserve"> </w:t>
      </w:r>
      <w:r w:rsidRPr="00CF1FD6">
        <w:rPr>
          <w:color w:val="000000"/>
          <w:position w:val="6"/>
          <w:vertAlign w:val="superscript"/>
        </w:rPr>
        <w:t>9</w:t>
      </w:r>
      <w:r w:rsidRPr="00CF1FD6">
        <w:rPr>
          <w:color w:val="000000"/>
          <w:sz w:val="24"/>
        </w:rPr>
        <w:t xml:space="preserve">In solitudine perenne ti ridurrò e le tue città non saranno più abitate: saprete che io sono il Signore. </w:t>
      </w:r>
      <w:r w:rsidRPr="00CF1FD6">
        <w:rPr>
          <w:color w:val="000000"/>
          <w:position w:val="6"/>
          <w:vertAlign w:val="superscript"/>
        </w:rPr>
        <w:t>10</w:t>
      </w:r>
      <w:r w:rsidRPr="00CF1FD6">
        <w:rPr>
          <w:color w:val="000000"/>
          <w:sz w:val="24"/>
        </w:rPr>
        <w:t xml:space="preserve">Poiché hai detto: “Questi due popoli, questi due territori saranno miei, noi li possederemo”, anche se là è il Signore, </w:t>
      </w:r>
      <w:r w:rsidRPr="00CF1FD6">
        <w:rPr>
          <w:color w:val="000000"/>
          <w:position w:val="6"/>
          <w:vertAlign w:val="superscript"/>
        </w:rPr>
        <w:t>11</w:t>
      </w:r>
      <w:r w:rsidRPr="00CF1FD6">
        <w:rPr>
          <w:color w:val="000000"/>
          <w:sz w:val="24"/>
        </w:rPr>
        <w:t xml:space="preserve">per questo, com’è vero che io vivo – oracolo del Signore Dio –, io agirò secondo quell’ira e quel furore che tu hai dimostrato nell’odio contro di loro e mi farò conoscere in mezzo a loro quando farò giustizia di te: </w:t>
      </w:r>
      <w:r w:rsidRPr="00CF1FD6">
        <w:rPr>
          <w:color w:val="000000"/>
          <w:position w:val="6"/>
          <w:vertAlign w:val="superscript"/>
        </w:rPr>
        <w:t>12</w:t>
      </w:r>
      <w:r w:rsidRPr="00CF1FD6">
        <w:rPr>
          <w:color w:val="000000"/>
          <w:sz w:val="24"/>
        </w:rPr>
        <w:t xml:space="preserve">saprai allora che io sono il Signore. Ho udito tutti gli insulti che tu hai proferito contro i monti d’Israele, dicendo: “Sono deserti; sono dati a noi perché li divoriamo”. </w:t>
      </w:r>
      <w:r w:rsidRPr="00CF1FD6">
        <w:rPr>
          <w:color w:val="000000"/>
          <w:position w:val="6"/>
          <w:vertAlign w:val="superscript"/>
        </w:rPr>
        <w:t>13</w:t>
      </w:r>
      <w:r w:rsidRPr="00CF1FD6">
        <w:rPr>
          <w:color w:val="000000"/>
          <w:sz w:val="24"/>
        </w:rPr>
        <w:t xml:space="preserve">Contro di me avete fatto discorsi insolenti, contro di me avete moltiplicato le parole: ho udito tutto. </w:t>
      </w:r>
      <w:r w:rsidRPr="00CF1FD6">
        <w:rPr>
          <w:color w:val="000000"/>
          <w:position w:val="6"/>
          <w:vertAlign w:val="superscript"/>
        </w:rPr>
        <w:t>14</w:t>
      </w:r>
      <w:r w:rsidRPr="00CF1FD6">
        <w:rPr>
          <w:color w:val="000000"/>
          <w:sz w:val="24"/>
        </w:rPr>
        <w:t xml:space="preserve">Così dice il Signore Dio: Poiché tutto il paese ha gioito, farò di te una solitudine: </w:t>
      </w:r>
      <w:r w:rsidRPr="00CF1FD6">
        <w:rPr>
          <w:color w:val="000000"/>
          <w:position w:val="6"/>
          <w:vertAlign w:val="superscript"/>
        </w:rPr>
        <w:t>15</w:t>
      </w:r>
      <w:r w:rsidRPr="00CF1FD6">
        <w:rPr>
          <w:color w:val="000000"/>
          <w:sz w:val="24"/>
        </w:rPr>
        <w:t>poiché tu hai gioito per l’eredità della casa d’Israele quando era devastata, così io tratterò te: sarai ridotto a una solitudine, o monte Seir, e anche tu Edom, tutto intero. Sapranno che io sono il Signore.</w:t>
      </w:r>
    </w:p>
    <w:p w14:paraId="616A9307" w14:textId="77777777" w:rsidR="00F768E4" w:rsidRPr="00CF1FD6" w:rsidRDefault="00F768E4" w:rsidP="00CF1FD6">
      <w:pPr>
        <w:tabs>
          <w:tab w:val="left" w:pos="851"/>
          <w:tab w:val="left" w:pos="1134"/>
          <w:tab w:val="left" w:pos="2268"/>
        </w:tabs>
        <w:ind w:left="851" w:firstLine="567"/>
        <w:jc w:val="both"/>
        <w:rPr>
          <w:color w:val="000000"/>
          <w:sz w:val="24"/>
        </w:rPr>
      </w:pPr>
    </w:p>
    <w:p w14:paraId="50975E04" w14:textId="77777777" w:rsidR="00F768E4" w:rsidRPr="00CF1FD6" w:rsidRDefault="00F768E4" w:rsidP="00CF1FD6">
      <w:pPr>
        <w:tabs>
          <w:tab w:val="left" w:pos="851"/>
          <w:tab w:val="left" w:pos="1134"/>
          <w:tab w:val="left" w:pos="2268"/>
        </w:tabs>
        <w:ind w:left="851" w:firstLine="567"/>
        <w:jc w:val="both"/>
        <w:rPr>
          <w:color w:val="000000"/>
          <w:sz w:val="24"/>
        </w:rPr>
      </w:pPr>
    </w:p>
    <w:p w14:paraId="59FE9D90" w14:textId="77777777" w:rsidR="00F768E4" w:rsidRPr="00A30629" w:rsidRDefault="00F768E4" w:rsidP="00C86881">
      <w:pPr>
        <w:pStyle w:val="Titolo1"/>
        <w:jc w:val="center"/>
        <w:rPr>
          <w:rFonts w:ascii="Arial" w:hAnsi="Arial" w:cs="Arial"/>
          <w:bCs/>
          <w:sz w:val="40"/>
          <w:szCs w:val="40"/>
        </w:rPr>
      </w:pPr>
      <w:bookmarkStart w:id="445" w:name="_Toc62165074"/>
      <w:r w:rsidRPr="00A30629">
        <w:rPr>
          <w:rFonts w:ascii="Arial" w:hAnsi="Arial" w:cs="Arial"/>
          <w:bCs/>
          <w:sz w:val="40"/>
          <w:szCs w:val="40"/>
        </w:rPr>
        <w:t>COMMENTO TEOLOGICO DEL TESTO</w:t>
      </w:r>
      <w:bookmarkEnd w:id="445"/>
    </w:p>
    <w:p w14:paraId="17EF7C8D" w14:textId="77777777" w:rsidR="00F768E4" w:rsidRDefault="00F768E4" w:rsidP="00C86881">
      <w:pPr>
        <w:pStyle w:val="Titolo2"/>
        <w:rPr>
          <w:i w:val="0"/>
          <w:sz w:val="40"/>
          <w:szCs w:val="40"/>
        </w:rPr>
      </w:pPr>
      <w:bookmarkStart w:id="446" w:name="_Toc62165075"/>
      <w:r>
        <w:rPr>
          <w:i w:val="0"/>
          <w:sz w:val="40"/>
          <w:szCs w:val="40"/>
        </w:rPr>
        <w:t>Contro i monti di Edom</w:t>
      </w:r>
      <w:bookmarkEnd w:id="446"/>
    </w:p>
    <w:p w14:paraId="5989DB87" w14:textId="77777777" w:rsidR="00F768E4" w:rsidRPr="00D27C2B" w:rsidRDefault="00F768E4" w:rsidP="003770E2"/>
    <w:p w14:paraId="18B7ADA0" w14:textId="77777777" w:rsidR="00F768E4" w:rsidRDefault="00F768E4" w:rsidP="00A4636F">
      <w:pPr>
        <w:pStyle w:val="Corpodeltesto2"/>
      </w:pPr>
      <w:r w:rsidRPr="00CF1FD6">
        <w:rPr>
          <w:position w:val="6"/>
          <w:vertAlign w:val="superscript"/>
        </w:rPr>
        <w:t>1</w:t>
      </w:r>
      <w:r w:rsidRPr="00CF1FD6">
        <w:t>Mi fu rivolta questa parola del Signore:</w:t>
      </w:r>
    </w:p>
    <w:p w14:paraId="598C95F6" w14:textId="77777777" w:rsidR="00F768E4" w:rsidRDefault="00F768E4" w:rsidP="003770E2">
      <w:pPr>
        <w:pStyle w:val="Corpotesto"/>
      </w:pPr>
      <w:r>
        <w:t>Dopo aver giudicato i pastori del suo popolo e pronunciata la sentenza, il Signore continua nella sua opera di giusto giudizio. Ora si rivolge alle nazioni.</w:t>
      </w:r>
    </w:p>
    <w:p w14:paraId="0161D91C" w14:textId="77777777" w:rsidR="00F768E4" w:rsidRDefault="00F768E4" w:rsidP="003770E2">
      <w:pPr>
        <w:pStyle w:val="Corpotesto"/>
      </w:pPr>
      <w:r>
        <w:t>Mi fu rivolta questa parola del Signore. Anche il giudizio sulle nazioni non è un pensiero del profeta. Ma è vera rivelazione, vera manifestazione del Signore.</w:t>
      </w:r>
    </w:p>
    <w:p w14:paraId="21D2B960" w14:textId="77777777" w:rsidR="00F768E4" w:rsidRDefault="00F768E4" w:rsidP="003770E2">
      <w:pPr>
        <w:pStyle w:val="Corpotesto"/>
      </w:pPr>
      <w:r>
        <w:t>Questa verità deve generare in ogni ministro della Parola un solo pensiero: tutto ciò che esce dalla nostra bocca deve essere solo rivelazione, Parola di Dio.</w:t>
      </w:r>
    </w:p>
    <w:p w14:paraId="2C1E662E" w14:textId="77777777" w:rsidR="00F768E4" w:rsidRDefault="00F768E4" w:rsidP="00A4636F">
      <w:pPr>
        <w:pStyle w:val="Corpodeltesto2"/>
      </w:pPr>
      <w:r w:rsidRPr="00CF1FD6">
        <w:rPr>
          <w:position w:val="6"/>
          <w:vertAlign w:val="superscript"/>
        </w:rPr>
        <w:t>2</w:t>
      </w:r>
      <w:r w:rsidRPr="00CF1FD6">
        <w:t>«Figlio dell’uomo, volgiti verso il monte Seir e profetizza contro di esso.</w:t>
      </w:r>
    </w:p>
    <w:p w14:paraId="2542AA92" w14:textId="77777777" w:rsidR="00F768E4" w:rsidRDefault="00F768E4" w:rsidP="003770E2">
      <w:pPr>
        <w:pStyle w:val="Corpotesto"/>
      </w:pPr>
      <w:r>
        <w:t>La prima nazione ad essere giudicata è il popolo di Edom. Come è metodologia santa del Signore, capi d’accusa e sentenza vanno insieme.</w:t>
      </w:r>
    </w:p>
    <w:p w14:paraId="0996798C" w14:textId="77777777" w:rsidR="00F768E4" w:rsidRDefault="00F768E4" w:rsidP="003770E2">
      <w:pPr>
        <w:pStyle w:val="Corpotesto"/>
      </w:pPr>
      <w:r>
        <w:t>Figlio dell’uomo, volgiti verso il monte Seir e profetizza contro di esso. Il monte Seir simboleggia tutto il popolo di Edom. Ogni peccato è giudicato da Dio.</w:t>
      </w:r>
    </w:p>
    <w:p w14:paraId="6CC1AB2A" w14:textId="77777777" w:rsidR="00F768E4" w:rsidRDefault="00F768E4" w:rsidP="003770E2">
      <w:pPr>
        <w:pStyle w:val="Corpotesto"/>
      </w:pPr>
      <w:r>
        <w:t>Isaia, Geremia, Amos, Abdia sono gli altri profeti attraverso il quali il Signore pronuncia il suo giudizio su Edom. Il suo peccato è grande.</w:t>
      </w:r>
    </w:p>
    <w:p w14:paraId="5CD04E66" w14:textId="77777777" w:rsidR="00F768E4" w:rsidRPr="000C7874" w:rsidRDefault="00F768E4" w:rsidP="003770E2">
      <w:pPr>
        <w:pStyle w:val="Corpotesto"/>
        <w:rPr>
          <w:i/>
          <w:iCs/>
          <w:sz w:val="20"/>
        </w:rPr>
      </w:pPr>
      <w:r w:rsidRPr="000C7874">
        <w:rPr>
          <w:i/>
          <w:iCs/>
          <w:sz w:val="20"/>
        </w:rPr>
        <w:t>Avvicinatevi, nazioni, per udire, e voi, popoli, prestate ascolto; ascolti la terra e quanti vi abitano, il mondo e quanto produce! Poiché il Signore è adirato contro tutte le nazioni ed è sdegnato contro tutti i loro eserciti; li ha votati allo sterminio, li ha destinati al massacro. I loro uccisi sono gettati via, si diffonde il fetore dei loro cadaveri; grondano i monti del loro sangue.</w:t>
      </w:r>
    </w:p>
    <w:p w14:paraId="3E5C8316" w14:textId="77777777" w:rsidR="00F768E4" w:rsidRPr="000C7874" w:rsidRDefault="00F768E4" w:rsidP="003770E2">
      <w:pPr>
        <w:pStyle w:val="Corpotesto"/>
        <w:rPr>
          <w:i/>
          <w:iCs/>
          <w:sz w:val="20"/>
        </w:rPr>
      </w:pPr>
      <w:r w:rsidRPr="000C7874">
        <w:rPr>
          <w:i/>
          <w:iCs/>
          <w:sz w:val="20"/>
        </w:rPr>
        <w:t>Tutto l’esercito celeste si dissolve, i cieli si arrotolano come un libro, tutto il loro esercito cade come cade il pampino dalla vite, la foglia avvizzita dal fico.</w:t>
      </w:r>
    </w:p>
    <w:p w14:paraId="7E1DA945" w14:textId="77777777" w:rsidR="00F768E4" w:rsidRPr="000C7874" w:rsidRDefault="00F768E4" w:rsidP="003770E2">
      <w:pPr>
        <w:pStyle w:val="Corpotesto"/>
        <w:rPr>
          <w:i/>
          <w:iCs/>
          <w:sz w:val="20"/>
        </w:rPr>
      </w:pPr>
      <w:r w:rsidRPr="000C7874">
        <w:rPr>
          <w:i/>
          <w:iCs/>
          <w:sz w:val="20"/>
        </w:rPr>
        <w:t>Poiché nel cielo si è inebriata la mia spada, ecco, si abbatte su Edom, sul popolo che io stermino, per fare giustizia. La spada del Signore è piena di sangue, è imbrattata di grasso, del sangue di agnelli e di capri, delle viscere grasse dei montoni, perché si compie un sacrificio al Signore a Bosra, un grande massacro nella terra di Edom.</w:t>
      </w:r>
    </w:p>
    <w:p w14:paraId="52F3CACE" w14:textId="77777777" w:rsidR="00F768E4" w:rsidRPr="000C7874" w:rsidRDefault="00F768E4" w:rsidP="003770E2">
      <w:pPr>
        <w:pStyle w:val="Corpotesto"/>
        <w:rPr>
          <w:i/>
          <w:iCs/>
          <w:sz w:val="20"/>
        </w:rPr>
      </w:pPr>
      <w:r w:rsidRPr="000C7874">
        <w:rPr>
          <w:i/>
          <w:iCs/>
          <w:sz w:val="20"/>
        </w:rPr>
        <w:t xml:space="preserve">Cadono bisonti insieme con essi, giovenchi insieme con tori. La loro terra s’imbeve di sangue, la loro polvere s’impingua di grasso. </w:t>
      </w:r>
    </w:p>
    <w:p w14:paraId="6DB81BB9" w14:textId="77777777" w:rsidR="00F768E4" w:rsidRPr="000C7874" w:rsidRDefault="00F768E4" w:rsidP="003770E2">
      <w:pPr>
        <w:pStyle w:val="Corpotesto"/>
        <w:rPr>
          <w:i/>
          <w:iCs/>
          <w:sz w:val="20"/>
        </w:rPr>
      </w:pPr>
      <w:r w:rsidRPr="000C7874">
        <w:rPr>
          <w:i/>
          <w:iCs/>
          <w:sz w:val="20"/>
        </w:rPr>
        <w:t>Poiché è il giorno della vendetta del Signore, l’anno della retribuzione per la causa di Sion. I torrenti di quella terra si cambieranno in pece, la sua polvere in zolfo, la sua terra diventerà pece ardente. Non si spegnerà né di giorno né di notte, sempre salirà il suo fumo; per tutte le generazioni resterà deserta, mai più alcuno vi passerà. Ne prenderanno possesso il gufo e la civetta, l’ibis e il corvo vi faranno dimora.</w:t>
      </w:r>
    </w:p>
    <w:p w14:paraId="4B0C6EB5" w14:textId="77777777" w:rsidR="00F768E4" w:rsidRPr="000C7874" w:rsidRDefault="00F768E4" w:rsidP="003770E2">
      <w:pPr>
        <w:pStyle w:val="Corpotesto"/>
        <w:rPr>
          <w:i/>
          <w:iCs/>
          <w:sz w:val="20"/>
        </w:rPr>
      </w:pPr>
      <w:r w:rsidRPr="000C7874">
        <w:rPr>
          <w:i/>
          <w:iCs/>
          <w:sz w:val="20"/>
        </w:rPr>
        <w:t>Egli stenderà su di essa la misura del vuoto e la livella del nulla. Non ci saranno più i suoi nobili, non si proclameranno più re, tutti i suoi prìncipi saranno ridotti a nulla. Nei suoi palazzi cresceranno le spine, ortiche e cardi sulle sue fortezze; diventerà una tana di sciacalli, recinto per gli struzzi.</w:t>
      </w:r>
    </w:p>
    <w:p w14:paraId="3700022D" w14:textId="77777777" w:rsidR="00F768E4" w:rsidRPr="000C7874" w:rsidRDefault="00F768E4" w:rsidP="003770E2">
      <w:pPr>
        <w:pStyle w:val="Corpotesto"/>
        <w:rPr>
          <w:i/>
          <w:iCs/>
          <w:sz w:val="20"/>
        </w:rPr>
      </w:pPr>
      <w:r w:rsidRPr="000C7874">
        <w:rPr>
          <w:i/>
          <w:iCs/>
          <w:sz w:val="20"/>
        </w:rPr>
        <w:t>Bestie selvatiche si incontreranno con iene, i sàtiri si chiameranno l’un l’altro; là si poserà anche Lilit e vi troverà tranquilla dimora. Vi si anniderà il serpente, vi deporrà le uova, le farà dischiudere e raccoglierà piccoli alla sua ombra; vi si raduneranno anche gli sparvieri, l’uno in cerca dell’altro.</w:t>
      </w:r>
    </w:p>
    <w:p w14:paraId="16604BD2" w14:textId="77777777" w:rsidR="00F768E4" w:rsidRPr="000C7874" w:rsidRDefault="00F768E4" w:rsidP="003770E2">
      <w:pPr>
        <w:pStyle w:val="Corpotesto"/>
        <w:rPr>
          <w:i/>
          <w:iCs/>
          <w:sz w:val="20"/>
        </w:rPr>
      </w:pPr>
      <w:r w:rsidRPr="000C7874">
        <w:rPr>
          <w:i/>
          <w:iCs/>
          <w:sz w:val="20"/>
        </w:rPr>
        <w:t xml:space="preserve">Cercate nel libro del Signore e leggete: nessuno di essi vi manca, l’uno non deve attendere l’altro, poiché la bocca del Signore lo ha comandato e il suo spirito li raduna. Egli ha gettato per loro la sorte, la sua mano ha diviso per loro la terra con la corda: la possederanno per sempre, la abiteranno di generazione in generazione (IS 34,1-17). </w:t>
      </w:r>
    </w:p>
    <w:p w14:paraId="0749781B" w14:textId="77777777" w:rsidR="00F768E4" w:rsidRPr="000C7874" w:rsidRDefault="00F768E4" w:rsidP="003770E2">
      <w:pPr>
        <w:pStyle w:val="Corpotesto"/>
        <w:rPr>
          <w:i/>
          <w:iCs/>
          <w:sz w:val="20"/>
        </w:rPr>
      </w:pPr>
      <w:r w:rsidRPr="000C7874">
        <w:rPr>
          <w:i/>
          <w:iCs/>
          <w:sz w:val="20"/>
        </w:rPr>
        <w:t>Su Edom.</w:t>
      </w:r>
    </w:p>
    <w:p w14:paraId="28915BDB" w14:textId="77777777" w:rsidR="00F768E4" w:rsidRPr="000C7874" w:rsidRDefault="00F768E4" w:rsidP="003770E2">
      <w:pPr>
        <w:pStyle w:val="Corpotesto"/>
        <w:rPr>
          <w:i/>
          <w:iCs/>
          <w:sz w:val="20"/>
        </w:rPr>
      </w:pPr>
      <w:r w:rsidRPr="000C7874">
        <w:rPr>
          <w:i/>
          <w:iCs/>
          <w:sz w:val="20"/>
        </w:rPr>
        <w:t>Così dice il Signore degli eserciti: «Non c’è più sapienza in Teman? È scomparso il consiglio dei saggi? È svanita la loro sapienza? Fuggite, voltatevi, nascondetevi in un luogo segreto, abitanti di Dedan, poiché io mando su Esaù la sua rovina, il tempo del suo castigo.</w:t>
      </w:r>
    </w:p>
    <w:p w14:paraId="6B7DB54D" w14:textId="77777777" w:rsidR="00F768E4" w:rsidRPr="000C7874" w:rsidRDefault="00F768E4" w:rsidP="003770E2">
      <w:pPr>
        <w:pStyle w:val="Corpotesto"/>
        <w:rPr>
          <w:i/>
          <w:iCs/>
          <w:sz w:val="20"/>
        </w:rPr>
      </w:pPr>
      <w:r w:rsidRPr="000C7874">
        <w:rPr>
          <w:i/>
          <w:iCs/>
          <w:sz w:val="20"/>
        </w:rPr>
        <w:t>Se vendemmiatori venissero da te, ti lascerebbero appena qualche grappolo. Se ladri notturni venissero da te, saccheggerebbero quanto basta loro. Perché io intendo spogliare Esaù, rivelo i suoi nascondigli ed egli non ha dove nascondersi. La sua stirpe, i suoi fratelli, i suoi vicini sono distrutti ed egli non è più.</w:t>
      </w:r>
    </w:p>
    <w:p w14:paraId="50A13585" w14:textId="77777777" w:rsidR="00F768E4" w:rsidRPr="000C7874" w:rsidRDefault="00F768E4" w:rsidP="003770E2">
      <w:pPr>
        <w:pStyle w:val="Corpotesto"/>
        <w:rPr>
          <w:i/>
          <w:iCs/>
          <w:sz w:val="20"/>
        </w:rPr>
      </w:pPr>
      <w:r w:rsidRPr="000C7874">
        <w:rPr>
          <w:i/>
          <w:iCs/>
          <w:sz w:val="20"/>
        </w:rPr>
        <w:t xml:space="preserve">Lascia i tuoi orfani, io li farò vivere, le tue vedove confidino in me! </w:t>
      </w:r>
    </w:p>
    <w:p w14:paraId="538F148B" w14:textId="77777777" w:rsidR="00F768E4" w:rsidRPr="000C7874" w:rsidRDefault="00F768E4" w:rsidP="003770E2">
      <w:pPr>
        <w:pStyle w:val="Corpotesto"/>
        <w:rPr>
          <w:i/>
          <w:iCs/>
          <w:sz w:val="20"/>
        </w:rPr>
      </w:pPr>
      <w:r w:rsidRPr="000C7874">
        <w:rPr>
          <w:i/>
          <w:iCs/>
          <w:sz w:val="20"/>
        </w:rPr>
        <w:t>Poiché così dice il Signore: Ecco, coloro che non erano obbligati a bere il calice lo devono bere e tu pretendi di rimanere impunito? Non resterai impunito, ma dovrai berlo, poiché io ho giurato per me stesso – oracolo del Signore – che Bosra diventerà un orrore, un obbrobrio, un deserto, una maledizione, e tutte le sue città saranno ridotte a rovine perenni».</w:t>
      </w:r>
    </w:p>
    <w:p w14:paraId="3314018C" w14:textId="77777777" w:rsidR="00F768E4" w:rsidRPr="000C7874" w:rsidRDefault="00F768E4" w:rsidP="003770E2">
      <w:pPr>
        <w:pStyle w:val="Corpotesto"/>
        <w:rPr>
          <w:i/>
          <w:iCs/>
          <w:sz w:val="20"/>
        </w:rPr>
      </w:pPr>
      <w:r w:rsidRPr="000C7874">
        <w:rPr>
          <w:i/>
          <w:iCs/>
          <w:sz w:val="20"/>
        </w:rPr>
        <w:t>Ho udito un messaggio da parte del Signore, un messaggero è stato inviato fra le nazioni: «Adunatevi e marciate contro di lui! Alzatevi per la battaglia». «Poiché ecco, ti faccio piccolo fra le nazioni e spregevole fra gli uomini. Ti ha indotto in errore la tua arroganza, la superbia del tuo cuore; tu che abiti nelle caverne delle rocce, che ti aggrappi alle cime dei colli, anche se, come l’aquila, ponessi in alto il tuo nido, di lassù ti farò precipitare. Oracolo del Signore.</w:t>
      </w:r>
    </w:p>
    <w:p w14:paraId="218C24AA" w14:textId="77777777" w:rsidR="00F768E4" w:rsidRPr="000C7874" w:rsidRDefault="00F768E4" w:rsidP="003770E2">
      <w:pPr>
        <w:pStyle w:val="Corpotesto"/>
        <w:rPr>
          <w:i/>
          <w:iCs/>
          <w:sz w:val="20"/>
        </w:rPr>
      </w:pPr>
      <w:r w:rsidRPr="000C7874">
        <w:rPr>
          <w:i/>
          <w:iCs/>
          <w:sz w:val="20"/>
        </w:rPr>
        <w:t>Edom sarà una desolazione; quanti vi passeranno vicino resteranno sbigottiti e fischieranno di scherno davanti a tutte le sue ferite. Come nello sconvolgimento di Sòdoma e Gomorra e delle città vicine – dice il Signore –, non vi abiterà alcuna persona né vi dimorerà essere umano. Ecco, come un leone sale dalla boscaglia del Giordano verso i prati sempre verdi, così in un baleno io lo scaccerò di là e porrò su di esso il mio eletto. Perché chi è come me? Chi può citarmi in giudizio? Chi è dunque il pastore che può resistere davanti a me? Per questo, ascoltate il progetto che il Signore ha fatto contro Edom e le decisioni che ha preso contro gli abitanti di Teman.</w:t>
      </w:r>
    </w:p>
    <w:p w14:paraId="18674834" w14:textId="77777777" w:rsidR="00F768E4" w:rsidRPr="000C7874" w:rsidRDefault="00F768E4" w:rsidP="003770E2">
      <w:pPr>
        <w:pStyle w:val="Corpotesto"/>
        <w:rPr>
          <w:i/>
          <w:iCs/>
          <w:sz w:val="20"/>
        </w:rPr>
      </w:pPr>
      <w:r w:rsidRPr="000C7874">
        <w:rPr>
          <w:i/>
          <w:iCs/>
          <w:sz w:val="20"/>
        </w:rPr>
        <w:t>Certo, trascineranno via anche i più piccoli del gregge e sarà desolato il loro pascolo. Al fragore della loro caduta tremerà la terra. Un grido! Fino al Mar Rosso ne risuonerà l’eco. Ecco, come l’aquila sale e si libra e distende le ali su Bosra. In quel giorno il cuore dei prodi di Edom sarà come il cuore di una donna nei dolori del parto» (Ger 49, 7-22).</w:t>
      </w:r>
    </w:p>
    <w:p w14:paraId="4D49C071" w14:textId="77777777" w:rsidR="00F768E4" w:rsidRPr="000C7874" w:rsidRDefault="00F768E4" w:rsidP="003770E2">
      <w:pPr>
        <w:pStyle w:val="Corpotesto"/>
        <w:rPr>
          <w:i/>
          <w:iCs/>
          <w:sz w:val="20"/>
        </w:rPr>
      </w:pPr>
      <w:r w:rsidRPr="000C7874">
        <w:rPr>
          <w:i/>
          <w:iCs/>
          <w:sz w:val="20"/>
        </w:rPr>
        <w:t xml:space="preserve">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 (Am 1,11-12). </w:t>
      </w:r>
    </w:p>
    <w:p w14:paraId="216888D1" w14:textId="77777777" w:rsidR="00F768E4" w:rsidRPr="000C7874" w:rsidRDefault="00F768E4" w:rsidP="003770E2">
      <w:pPr>
        <w:pStyle w:val="Corpotesto"/>
        <w:rPr>
          <w:i/>
          <w:iCs/>
          <w:sz w:val="20"/>
        </w:rPr>
      </w:pPr>
      <w:r w:rsidRPr="000C7874">
        <w:rPr>
          <w:i/>
          <w:iCs/>
          <w:sz w:val="20"/>
        </w:rPr>
        <w:t>Visione di Abdia.</w:t>
      </w:r>
    </w:p>
    <w:p w14:paraId="425584A1" w14:textId="77777777" w:rsidR="00F768E4" w:rsidRPr="000C7874" w:rsidRDefault="00F768E4" w:rsidP="003770E2">
      <w:pPr>
        <w:pStyle w:val="Corpotesto"/>
        <w:rPr>
          <w:i/>
          <w:iCs/>
          <w:sz w:val="20"/>
        </w:rPr>
      </w:pPr>
      <w:r w:rsidRPr="000C7874">
        <w:rPr>
          <w:i/>
          <w:iCs/>
          <w:sz w:val="20"/>
        </w:rPr>
        <w:t xml:space="preserve">Così dice il Signore Dio per Edom: Udimmo un messaggio da parte del Signore, un messaggero è stato inviato fra le nazioni: «Alzatevi, marciamo contro Edom in battaglia!». «Ecco, ti faccio piccolo fra le nazioni, tu sei molto spregevole. </w:t>
      </w:r>
      <w:proofErr w:type="spellStart"/>
      <w:r w:rsidRPr="000C7874">
        <w:rPr>
          <w:i/>
          <w:iCs/>
          <w:sz w:val="20"/>
        </w:rPr>
        <w:t>3La</w:t>
      </w:r>
      <w:proofErr w:type="spellEnd"/>
      <w:r w:rsidRPr="000C7874">
        <w:rPr>
          <w:i/>
          <w:iCs/>
          <w:sz w:val="20"/>
        </w:rPr>
        <w:t xml:space="preserve"> superbia del tuo cuore ti ha ingannato, tu che abiti nelle caverne delle rocce, delle alture fai la tua dimora e dici in cuor tuo: “Chi potrà gettarmi a terra?”.</w:t>
      </w:r>
    </w:p>
    <w:p w14:paraId="65CDF1FF" w14:textId="77777777" w:rsidR="00F768E4" w:rsidRPr="000C7874" w:rsidRDefault="00F768E4" w:rsidP="003770E2">
      <w:pPr>
        <w:pStyle w:val="Corpotesto"/>
        <w:rPr>
          <w:i/>
          <w:iCs/>
          <w:sz w:val="20"/>
        </w:rPr>
      </w:pPr>
      <w:r w:rsidRPr="000C7874">
        <w:rPr>
          <w:i/>
          <w:iCs/>
          <w:sz w:val="20"/>
        </w:rPr>
        <w:t>Anche se, come l'aquila, ponessi in alto il tuo nido, anche se lo collocassi fra le stelle, di lassù ti farò precipitare». Oracolo del Signore.</w:t>
      </w:r>
    </w:p>
    <w:p w14:paraId="28C9B7DA" w14:textId="77777777" w:rsidR="00F768E4" w:rsidRPr="000C7874" w:rsidRDefault="00F768E4" w:rsidP="003770E2">
      <w:pPr>
        <w:pStyle w:val="Corpotesto"/>
        <w:rPr>
          <w:i/>
          <w:iCs/>
          <w:sz w:val="20"/>
        </w:rPr>
      </w:pPr>
      <w:r w:rsidRPr="000C7874">
        <w:rPr>
          <w:i/>
          <w:iCs/>
          <w:sz w:val="20"/>
        </w:rPr>
        <w:t>Se entrassero da te ladri o predoni di notte, come sarebbe finita per te! Non ruberebbero quanto basta loro? Se vendemmiatori venissero da te, non ti lascerebbero forse appena qualche grappolo?</w:t>
      </w:r>
    </w:p>
    <w:p w14:paraId="5D9EF578" w14:textId="77777777" w:rsidR="00F768E4" w:rsidRPr="000C7874" w:rsidRDefault="00F768E4" w:rsidP="003770E2">
      <w:pPr>
        <w:pStyle w:val="Corpotesto"/>
        <w:rPr>
          <w:i/>
          <w:iCs/>
          <w:sz w:val="20"/>
        </w:rPr>
      </w:pPr>
      <w:r w:rsidRPr="000C7874">
        <w:rPr>
          <w:i/>
          <w:iCs/>
          <w:sz w:val="20"/>
        </w:rPr>
        <w:t>Come è stato perquisito Esaù! Come sono stati scovati i suoi tesori nascosti! Ti hanno cacciato fino alla frontiera, tutti i tuoi alleati ti hanno ingannato, i tuoi amici ti hanno vinto, quelli che mangiavano il tuo pane ti hanno teso tranelli: in lui non c’è senno!</w:t>
      </w:r>
    </w:p>
    <w:p w14:paraId="363BDD2D" w14:textId="77777777" w:rsidR="00F768E4" w:rsidRPr="000C7874" w:rsidRDefault="00F768E4" w:rsidP="003770E2">
      <w:pPr>
        <w:pStyle w:val="Corpotesto"/>
        <w:rPr>
          <w:i/>
          <w:iCs/>
          <w:sz w:val="20"/>
        </w:rPr>
      </w:pPr>
      <w:r w:rsidRPr="000C7874">
        <w:rPr>
          <w:i/>
          <w:iCs/>
          <w:sz w:val="20"/>
        </w:rPr>
        <w:t>«In quel giorno  – oracolo del Signore – non disperderò forse i saggi da Edom e l’intelligenza dal monte di Esaù? Saranno terrorizzati i tuoi prodi, o Teman, e sarà sterminato ogni uomo dal monte di Esaù. A causa della violenza contro Giacobbe, tuo fratello, la vergogna ti coprirà e sarai sterminato per sempre.</w:t>
      </w:r>
    </w:p>
    <w:p w14:paraId="31A0E65C" w14:textId="77777777" w:rsidR="00F768E4" w:rsidRPr="000C7874" w:rsidRDefault="00F768E4" w:rsidP="003770E2">
      <w:pPr>
        <w:pStyle w:val="Corpotesto"/>
        <w:rPr>
          <w:i/>
          <w:iCs/>
          <w:sz w:val="20"/>
        </w:rPr>
      </w:pPr>
      <w:r w:rsidRPr="000C7874">
        <w:rPr>
          <w:i/>
          <w:iCs/>
          <w:sz w:val="20"/>
        </w:rPr>
        <w:t>Anche se tu stavi in disparte, quando gli stranieri ne deportavano le ricchezze, quando i forestieri entravano per le sue porte e si spartivano a sorte Gerusalemme, ti sei comportato proprio come uno di loro».</w:t>
      </w:r>
    </w:p>
    <w:p w14:paraId="04B21731" w14:textId="77777777" w:rsidR="00F768E4" w:rsidRPr="000C7874" w:rsidRDefault="00F768E4" w:rsidP="003770E2">
      <w:pPr>
        <w:pStyle w:val="Corpotesto"/>
        <w:rPr>
          <w:i/>
          <w:iCs/>
          <w:sz w:val="20"/>
        </w:rPr>
      </w:pPr>
      <w:r w:rsidRPr="000C7874">
        <w:rPr>
          <w:i/>
          <w:iCs/>
          <w:sz w:val="20"/>
        </w:rPr>
        <w:t>Non guardare con gioia al giorno di tuo fratello, al giorno della sua sventura. Non gioire dei figli di Giuda nel giorno della loro rovina. Non spalancare la bocca nel giorno della loro angoscia. Non varcare la porta del mio popolo nel giorno della sua sventura, non guardare con compiacenza la sua calamità; non stendere la mano sui suoi beni nel giorno della sua sventura.</w:t>
      </w:r>
    </w:p>
    <w:p w14:paraId="3F305604" w14:textId="77777777" w:rsidR="00F768E4" w:rsidRPr="000C7874" w:rsidRDefault="00F768E4" w:rsidP="003770E2">
      <w:pPr>
        <w:pStyle w:val="Corpotesto"/>
        <w:rPr>
          <w:i/>
          <w:iCs/>
          <w:sz w:val="20"/>
        </w:rPr>
      </w:pPr>
      <w:r w:rsidRPr="000C7874">
        <w:rPr>
          <w:i/>
          <w:iCs/>
          <w:sz w:val="20"/>
        </w:rPr>
        <w:t>Non appostarti ai crocicchi delle strade per massacrare i suoi fuggiaschi; non fare mercato dei suoi superstiti nel giorno dell’angoscia. Perché è vicino il giorno del Signore contro tutte le nazioni. Come hai fatto tu, così a te sarà fatto; ciò che hai fatto agli altri, ricadrà sul tuo capo. Poiché come avete bevuto sul mio monte santo, così berranno tutte le nazioni senza fine, berranno e tracanneranno, e saranno come se non fossero mai state.</w:t>
      </w:r>
    </w:p>
    <w:p w14:paraId="3C60BF87" w14:textId="77777777" w:rsidR="00F768E4" w:rsidRPr="000C7874" w:rsidRDefault="00F768E4" w:rsidP="003770E2">
      <w:pPr>
        <w:pStyle w:val="Corpotesto"/>
        <w:rPr>
          <w:i/>
          <w:iCs/>
          <w:sz w:val="20"/>
        </w:rPr>
      </w:pPr>
      <w:r w:rsidRPr="000C7874">
        <w:rPr>
          <w:i/>
          <w:iCs/>
          <w:sz w:val="20"/>
        </w:rPr>
        <w:t>Ma sul monte Sion vi saranno superstiti  e sarà un luogo santo, e la casa di Giacobbe possederà i suoi possessori. La casa di Giacobbe sarà un fuoco e la casa di Giuseppe una fiamma, la casa di Esaù sarà come paglia: la bruceranno e la consumeranno, non scamperà nessuno della casa di Esaù, poiché il Signore ha parlato.</w:t>
      </w:r>
    </w:p>
    <w:p w14:paraId="66A08358" w14:textId="77777777" w:rsidR="00F768E4" w:rsidRPr="000C7874" w:rsidRDefault="00F768E4" w:rsidP="003770E2">
      <w:pPr>
        <w:pStyle w:val="Corpotesto"/>
        <w:rPr>
          <w:i/>
          <w:iCs/>
          <w:sz w:val="20"/>
        </w:rPr>
      </w:pPr>
      <w:r w:rsidRPr="000C7874">
        <w:rPr>
          <w:i/>
          <w:iCs/>
          <w:sz w:val="20"/>
        </w:rPr>
        <w:t xml:space="preserve">Quelli del Negheb possederanno il monte di Esaù e quelli della Sefela la terra dei Filistei; possederanno il territorio di Èfraim e di Samaria e Beniamino possederà il Gàlaad. Gli esuli di questo esercito dei figli d’Israele possederanno Canaan fino a Sarepta e gli esuli di Gerusalemme, che sono in Sefarad, possederanno le città del Negheb. Saliranno vittoriosi sul monte di Sion, per governare il monte di Esaù, e il regno sarà del Signore (Ab 1-21). </w:t>
      </w:r>
    </w:p>
    <w:p w14:paraId="36DBB6FD" w14:textId="77777777" w:rsidR="00F768E4" w:rsidRDefault="00F768E4" w:rsidP="003770E2">
      <w:pPr>
        <w:pStyle w:val="Corpotesto"/>
      </w:pPr>
      <w:r>
        <w:t xml:space="preserve">Nessun peccato rimane nascosto al Signore. Tutto il male è dinanzi ai suoi occhi. Al tempo giusto il Signore viene e pronuncia il suo giusto giudizio. </w:t>
      </w:r>
    </w:p>
    <w:p w14:paraId="2607D098" w14:textId="77777777" w:rsidR="00F768E4" w:rsidRDefault="00F768E4" w:rsidP="00A4636F">
      <w:pPr>
        <w:pStyle w:val="Corpodeltesto2"/>
      </w:pPr>
      <w:r w:rsidRPr="00CF1FD6">
        <w:rPr>
          <w:position w:val="6"/>
          <w:vertAlign w:val="superscript"/>
        </w:rPr>
        <w:t>3</w:t>
      </w:r>
      <w:r w:rsidRPr="00CF1FD6">
        <w:t>Annuncerai: Così dice il Signore Dio:</w:t>
      </w:r>
      <w:r>
        <w:t xml:space="preserve"> </w:t>
      </w:r>
      <w:r w:rsidRPr="00CF1FD6">
        <w:t>Eccomi a te, monte Seir,</w:t>
      </w:r>
      <w:r>
        <w:t xml:space="preserve"> </w:t>
      </w:r>
      <w:r w:rsidRPr="00CF1FD6">
        <w:t>anche su di te stenderò il mio braccio</w:t>
      </w:r>
      <w:r>
        <w:t xml:space="preserve"> </w:t>
      </w:r>
      <w:r w:rsidRPr="00CF1FD6">
        <w:t>e farò di te una solitudine, un luogo desolato.</w:t>
      </w:r>
    </w:p>
    <w:p w14:paraId="14DA120A" w14:textId="77777777" w:rsidR="00F768E4" w:rsidRDefault="00F768E4" w:rsidP="003770E2">
      <w:pPr>
        <w:pStyle w:val="Corpotesto"/>
      </w:pPr>
      <w:r>
        <w:t>È giusto chiedersi: perché il Signore pronuncia i suoi giusti giudizi sulle nazioni? Non solo per punire i loro peccati, ma anche per invitarli a conversione.</w:t>
      </w:r>
    </w:p>
    <w:p w14:paraId="0CF2D3AA" w14:textId="77777777" w:rsidR="00F768E4" w:rsidRDefault="00F768E4" w:rsidP="003770E2">
      <w:pPr>
        <w:pStyle w:val="Corpotesto"/>
      </w:pPr>
      <w:r>
        <w:t>Annuncerai: Così dice il Signore Dio: Eccomi a te, monte Seir, anche su di te stenderò il mio braccio e farò di te una solitudine, un luogo desolato.</w:t>
      </w:r>
    </w:p>
    <w:p w14:paraId="5AAEE5EA" w14:textId="77777777" w:rsidR="00F768E4" w:rsidRDefault="00F768E4" w:rsidP="003770E2">
      <w:pPr>
        <w:pStyle w:val="Corpotesto"/>
      </w:pPr>
      <w:r>
        <w:t>Ora che Edom sa cosa l’attende, il giusto giudizio del Signore, può cambiare la sua sorte attraverso il pentimento, la conversione, la richiesta di perdono.</w:t>
      </w:r>
    </w:p>
    <w:p w14:paraId="02B734F4" w14:textId="77777777" w:rsidR="00F768E4" w:rsidRDefault="00F768E4" w:rsidP="003770E2">
      <w:pPr>
        <w:pStyle w:val="Corpotesto"/>
      </w:pPr>
      <w:r>
        <w:t>Quanto vale per Ninive, vale per ogni altra nazione pagana. Il Signore non ha due pesi e due misure: una per una nazione e una per l’altra.</w:t>
      </w:r>
    </w:p>
    <w:p w14:paraId="49771A2E" w14:textId="77777777" w:rsidR="00F768E4" w:rsidRDefault="00F768E4" w:rsidP="003770E2">
      <w:pPr>
        <w:pStyle w:val="Corpotesto"/>
      </w:pPr>
      <w:r>
        <w:t>Neanche ha due pesi e due misure: una per il suo popolo e un’altra per le nazioni pagani. Una è la misura del Signore. Concede a tutti di pentirsi.</w:t>
      </w:r>
    </w:p>
    <w:p w14:paraId="793430A0" w14:textId="77777777" w:rsidR="00F768E4" w:rsidRDefault="00F768E4" w:rsidP="003770E2">
      <w:pPr>
        <w:pStyle w:val="Corpotesto"/>
      </w:pPr>
      <w:r>
        <w:t>Questa verità non è una logica deduzione di teologia. È purissima rivelazione. Il Signore la rivela a tutti i popoli attraverso il Libro della Sapienza.</w:t>
      </w:r>
    </w:p>
    <w:p w14:paraId="623A59C4" w14:textId="77777777" w:rsidR="00F768E4" w:rsidRDefault="00F768E4" w:rsidP="003770E2">
      <w:pPr>
        <w:pStyle w:val="Corpotesto"/>
      </w:pPr>
      <w:r>
        <w:t>Le dieci piaghe d’Egitto altro non sono che un aiuto di grazia offerto al faraone perché si potesse convertire e lasciare libero il popolo del Signore.</w:t>
      </w:r>
    </w:p>
    <w:p w14:paraId="7392A6EA" w14:textId="77777777" w:rsidR="00F768E4" w:rsidRPr="00B71D42" w:rsidRDefault="00F768E4" w:rsidP="003770E2">
      <w:pPr>
        <w:pStyle w:val="Corpotesto"/>
        <w:rPr>
          <w:i/>
          <w:iCs/>
          <w:sz w:val="20"/>
        </w:rPr>
      </w:pPr>
      <w:r w:rsidRPr="00B71D42">
        <w:rPr>
          <w:i/>
          <w:iCs/>
          <w:sz w:val="20"/>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w:t>
      </w:r>
    </w:p>
    <w:p w14:paraId="5C1A62BB" w14:textId="77777777" w:rsidR="00F768E4" w:rsidRPr="00B71D42" w:rsidRDefault="00F768E4" w:rsidP="003770E2">
      <w:pPr>
        <w:pStyle w:val="Corpotesto"/>
        <w:rPr>
          <w:i/>
          <w:iCs/>
          <w:sz w:val="20"/>
        </w:rPr>
      </w:pPr>
      <w:r w:rsidRPr="00B71D42">
        <w:rPr>
          <w:i/>
          <w:iCs/>
          <w:sz w:val="20"/>
        </w:rPr>
        <w:t>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w:t>
      </w:r>
    </w:p>
    <w:p w14:paraId="7B4A865B" w14:textId="77777777" w:rsidR="00F768E4" w:rsidRPr="00B71D42" w:rsidRDefault="00F768E4" w:rsidP="003770E2">
      <w:pPr>
        <w:pStyle w:val="Corpotesto"/>
        <w:rPr>
          <w:i/>
          <w:iCs/>
          <w:sz w:val="20"/>
        </w:rPr>
      </w:pPr>
      <w:r w:rsidRPr="00B71D42">
        <w:rPr>
          <w:i/>
          <w:iCs/>
          <w:sz w:val="20"/>
        </w:rPr>
        <w:t>Difatti, messi alla prova,  sebbene puniti con misericordia, compresero come gli empi, giudicati nella collera, erano stati tormentati;  perché tu provasti gli uni come un padre che corregge, mentre vagliasti gli altri come un re severo che condanna.</w:t>
      </w:r>
    </w:p>
    <w:p w14:paraId="75115CDF" w14:textId="77777777" w:rsidR="00F768E4" w:rsidRPr="00B71D42" w:rsidRDefault="00F768E4" w:rsidP="003770E2">
      <w:pPr>
        <w:pStyle w:val="Corpotesto"/>
        <w:rPr>
          <w:i/>
          <w:iCs/>
          <w:sz w:val="20"/>
        </w:rPr>
      </w:pPr>
      <w:r w:rsidRPr="00B71D42">
        <w:rPr>
          <w:i/>
          <w:iCs/>
          <w:sz w:val="20"/>
        </w:rPr>
        <w:t>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w:t>
      </w:r>
    </w:p>
    <w:p w14:paraId="3624D51E" w14:textId="77777777" w:rsidR="00F768E4" w:rsidRPr="00B71D42" w:rsidRDefault="00F768E4" w:rsidP="003770E2">
      <w:pPr>
        <w:pStyle w:val="Corpotesto"/>
        <w:rPr>
          <w:i/>
          <w:iCs/>
          <w:sz w:val="20"/>
        </w:rPr>
      </w:pPr>
      <w:r w:rsidRPr="00B71D42">
        <w:rPr>
          <w:i/>
          <w:iCs/>
          <w:sz w:val="20"/>
        </w:rPr>
        <w:t>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3E10AE59" w14:textId="77777777" w:rsidR="00F768E4" w:rsidRPr="00B71D42" w:rsidRDefault="00F768E4" w:rsidP="003770E2">
      <w:pPr>
        <w:pStyle w:val="Corpotesto"/>
        <w:rPr>
          <w:i/>
          <w:iCs/>
          <w:sz w:val="20"/>
        </w:rPr>
      </w:pPr>
      <w:r w:rsidRPr="00B71D42">
        <w:rPr>
          <w:i/>
          <w:iCs/>
          <w:sz w:val="20"/>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20FD6CFE" w14:textId="77777777" w:rsidR="00F768E4" w:rsidRPr="00B71D42" w:rsidRDefault="00F768E4" w:rsidP="003770E2">
      <w:pPr>
        <w:pStyle w:val="Corpotesto"/>
        <w:rPr>
          <w:i/>
          <w:iCs/>
          <w:sz w:val="20"/>
        </w:rPr>
      </w:pPr>
      <w:r w:rsidRPr="00B71D42">
        <w:rPr>
          <w:i/>
          <w:iCs/>
          <w:sz w:val="20"/>
        </w:rPr>
        <w:t xml:space="preserve">Anche senza queste potevano cadere con un soffio, perseguitati dalla giustizia e dispersi dal tuo soffio potente, ma tu hai disposto ogni cosa con misura, calcolo e peso. </w:t>
      </w:r>
    </w:p>
    <w:p w14:paraId="354B0BE3" w14:textId="77777777" w:rsidR="00F768E4" w:rsidRPr="00B71D42" w:rsidRDefault="00F768E4" w:rsidP="003770E2">
      <w:pPr>
        <w:pStyle w:val="Corpotesto"/>
        <w:rPr>
          <w:i/>
          <w:iCs/>
          <w:sz w:val="20"/>
        </w:rPr>
      </w:pPr>
      <w:r w:rsidRPr="00B71D42">
        <w:rPr>
          <w:i/>
          <w:iCs/>
          <w:sz w:val="20"/>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w:t>
      </w:r>
    </w:p>
    <w:p w14:paraId="1B13E579" w14:textId="77777777" w:rsidR="00F768E4" w:rsidRPr="00B71D42" w:rsidRDefault="00F768E4" w:rsidP="003770E2">
      <w:pPr>
        <w:pStyle w:val="Corpotesto"/>
        <w:rPr>
          <w:i/>
          <w:iCs/>
          <w:sz w:val="20"/>
        </w:rPr>
      </w:pPr>
      <w:r w:rsidRPr="00B71D42">
        <w:rPr>
          <w:i/>
          <w:iCs/>
          <w:sz w:val="20"/>
        </w:rPr>
        <w:t xml:space="preserve">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65571CE9" w14:textId="77777777" w:rsidR="00F768E4" w:rsidRPr="00B71D42" w:rsidRDefault="00F768E4" w:rsidP="003770E2">
      <w:pPr>
        <w:pStyle w:val="Corpotesto"/>
        <w:rPr>
          <w:i/>
          <w:iCs/>
          <w:sz w:val="20"/>
        </w:rPr>
      </w:pPr>
      <w:r w:rsidRPr="00B71D42">
        <w:rPr>
          <w:i/>
          <w:iCs/>
          <w:sz w:val="20"/>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w:t>
      </w:r>
    </w:p>
    <w:p w14:paraId="59FCFB32" w14:textId="77777777" w:rsidR="00F768E4" w:rsidRPr="00B71D42" w:rsidRDefault="00F768E4" w:rsidP="003770E2">
      <w:pPr>
        <w:pStyle w:val="Corpotesto"/>
        <w:rPr>
          <w:i/>
          <w:iCs/>
          <w:sz w:val="20"/>
        </w:rPr>
      </w:pPr>
      <w:r w:rsidRPr="00B71D42">
        <w:rPr>
          <w:i/>
          <w:iCs/>
          <w:sz w:val="20"/>
        </w:rPr>
        <w:t>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593DA439" w14:textId="77777777" w:rsidR="00F768E4" w:rsidRPr="00B71D42" w:rsidRDefault="00F768E4" w:rsidP="003770E2">
      <w:pPr>
        <w:pStyle w:val="Corpotesto"/>
        <w:rPr>
          <w:i/>
          <w:iCs/>
          <w:sz w:val="20"/>
        </w:rPr>
      </w:pPr>
      <w:r w:rsidRPr="00B71D42">
        <w:rPr>
          <w:i/>
          <w:iCs/>
          <w:sz w:val="20"/>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2CD21099" w14:textId="77777777" w:rsidR="00F768E4" w:rsidRPr="00B71D42" w:rsidRDefault="00F768E4" w:rsidP="003770E2">
      <w:pPr>
        <w:pStyle w:val="Corpotesto"/>
        <w:rPr>
          <w:i/>
          <w:iCs/>
          <w:sz w:val="20"/>
        </w:rPr>
      </w:pPr>
      <w:r w:rsidRPr="00B71D42">
        <w:rPr>
          <w:i/>
          <w:iCs/>
          <w:sz w:val="20"/>
        </w:rPr>
        <w:t>E chi domanderà: «Che cosa hai fatto?», o chi si opporrà a una tua sentenza? Chi ti citerà in giudizio per aver fatto perire popoli che tu avevi creato? Chi si costituirà contro di te  come difensore di uomini ingiusti?</w:t>
      </w:r>
    </w:p>
    <w:p w14:paraId="11D39B05" w14:textId="77777777" w:rsidR="00F768E4" w:rsidRPr="00B71D42" w:rsidRDefault="00F768E4" w:rsidP="003770E2">
      <w:pPr>
        <w:pStyle w:val="Corpotesto"/>
        <w:rPr>
          <w:i/>
          <w:iCs/>
          <w:sz w:val="20"/>
        </w:rPr>
      </w:pPr>
      <w:r w:rsidRPr="00B71D42">
        <w:rPr>
          <w:i/>
          <w:iCs/>
          <w:sz w:val="20"/>
        </w:rPr>
        <w:t>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w:t>
      </w:r>
    </w:p>
    <w:p w14:paraId="7DEED5B2" w14:textId="77777777" w:rsidR="00F768E4" w:rsidRPr="00B71D42" w:rsidRDefault="00F768E4" w:rsidP="003770E2">
      <w:pPr>
        <w:pStyle w:val="Corpotesto"/>
        <w:rPr>
          <w:i/>
          <w:iCs/>
          <w:sz w:val="20"/>
        </w:rPr>
      </w:pPr>
      <w:r w:rsidRPr="00B71D42">
        <w:rPr>
          <w:i/>
          <w:iCs/>
          <w:sz w:val="20"/>
        </w:rPr>
        <w:t>La tua forza infatti è il principio della giustizia, e il fatto che sei padrone di tutti, ti rende indulgente con tutti. Mostri la tua forza quando non si crede nella pienezza del tuo potere, e rigetti l’insolenza di coloro che pur la conoscono.</w:t>
      </w:r>
    </w:p>
    <w:p w14:paraId="4E89076C" w14:textId="77777777" w:rsidR="00F768E4" w:rsidRPr="00B71D42" w:rsidRDefault="00F768E4" w:rsidP="003770E2">
      <w:pPr>
        <w:pStyle w:val="Corpotesto"/>
        <w:rPr>
          <w:i/>
          <w:iCs/>
          <w:sz w:val="20"/>
        </w:rPr>
      </w:pPr>
      <w:r w:rsidRPr="00B71D42">
        <w:rPr>
          <w:i/>
          <w:iCs/>
          <w:sz w:val="20"/>
        </w:rPr>
        <w:t>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w:t>
      </w:r>
    </w:p>
    <w:p w14:paraId="79EE9A84" w14:textId="77777777" w:rsidR="00F768E4" w:rsidRPr="00B71D42" w:rsidRDefault="00F768E4" w:rsidP="003770E2">
      <w:pPr>
        <w:pStyle w:val="Corpotesto"/>
        <w:rPr>
          <w:i/>
          <w:iCs/>
          <w:sz w:val="20"/>
        </w:rPr>
      </w:pPr>
      <w:r w:rsidRPr="00B71D42">
        <w:rPr>
          <w:i/>
          <w:iCs/>
          <w:sz w:val="20"/>
        </w:rPr>
        <w:t>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51AAA374" w14:textId="77777777" w:rsidR="00F768E4" w:rsidRPr="00B71D42" w:rsidRDefault="00F768E4" w:rsidP="003770E2">
      <w:pPr>
        <w:pStyle w:val="Corpotesto"/>
        <w:rPr>
          <w:i/>
          <w:iCs/>
          <w:sz w:val="20"/>
        </w:rPr>
      </w:pPr>
      <w:r w:rsidRPr="00B71D42">
        <w:rPr>
          <w:i/>
          <w:iCs/>
          <w:sz w:val="20"/>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1A4D6964" w14:textId="77777777" w:rsidR="00F768E4" w:rsidRPr="00B71D42" w:rsidRDefault="00F768E4" w:rsidP="003770E2">
      <w:pPr>
        <w:pStyle w:val="Corpotesto"/>
        <w:rPr>
          <w:i/>
          <w:iCs/>
          <w:sz w:val="20"/>
        </w:rPr>
      </w:pPr>
      <w:r w:rsidRPr="00B71D42">
        <w:rPr>
          <w:i/>
          <w:iCs/>
          <w:sz w:val="20"/>
        </w:rPr>
        <w:t xml:space="preserve">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26D0E969" w14:textId="77777777" w:rsidR="00F768E4" w:rsidRDefault="00F768E4" w:rsidP="003770E2">
      <w:pPr>
        <w:pStyle w:val="Corpotesto"/>
      </w:pPr>
      <w:r>
        <w:t>Tutto il Vangelo, ogni giudizio di Cristo Gesù, anche tutta l’Apocalisse, è un giudizio di salvezza e non di condanna. È un giudizio per la conversione.</w:t>
      </w:r>
    </w:p>
    <w:p w14:paraId="379730F2" w14:textId="77777777" w:rsidR="00F768E4" w:rsidRDefault="00F768E4" w:rsidP="00A4636F">
      <w:pPr>
        <w:pStyle w:val="Corpodeltesto2"/>
      </w:pPr>
      <w:r w:rsidRPr="00CF1FD6">
        <w:rPr>
          <w:position w:val="6"/>
          <w:vertAlign w:val="superscript"/>
        </w:rPr>
        <w:t>4</w:t>
      </w:r>
      <w:r w:rsidRPr="00CF1FD6">
        <w:t>Ridurrò le tue città in rovina,</w:t>
      </w:r>
      <w:r>
        <w:t xml:space="preserve"> </w:t>
      </w:r>
      <w:r w:rsidRPr="00CF1FD6">
        <w:t>e tu diventerai un deserto;</w:t>
      </w:r>
      <w:r>
        <w:t xml:space="preserve"> </w:t>
      </w:r>
      <w:r w:rsidRPr="00CF1FD6">
        <w:t>così saprai che io sono il Signore.</w:t>
      </w:r>
    </w:p>
    <w:p w14:paraId="3E3D788C" w14:textId="77777777" w:rsidR="00F768E4" w:rsidRDefault="00F768E4" w:rsidP="003770E2">
      <w:pPr>
        <w:pStyle w:val="Corpotesto"/>
      </w:pPr>
      <w:r>
        <w:t>Di Edom nulla resterà. Sarà una desolazione. Diventerà un deserto. Tutte le sue città saranno distrutte. Non ci sarà più vita nel suo territorio.</w:t>
      </w:r>
    </w:p>
    <w:p w14:paraId="57467B62" w14:textId="77777777" w:rsidR="00F768E4" w:rsidRDefault="00F768E4" w:rsidP="003770E2">
      <w:pPr>
        <w:pStyle w:val="Corpotesto"/>
      </w:pPr>
      <w:r>
        <w:t>Ridurrò le tue città in rovina, e tu diventerai un deserto. Così saprai che io sono il Signore. Anche Edom dovrà riconoscere che solo il Signore è il Signore.</w:t>
      </w:r>
    </w:p>
    <w:p w14:paraId="45F8475A" w14:textId="77777777" w:rsidR="00F768E4" w:rsidRDefault="00F768E4" w:rsidP="003770E2">
      <w:pPr>
        <w:pStyle w:val="Corpotesto"/>
      </w:pPr>
      <w:r>
        <w:t>Quando saprà questo? Quando la parola del Signore si sarà avverata. Mentre sarà distrutta e ridotta a deserto dovrà confessare la grande</w:t>
      </w:r>
      <w:r w:rsidR="00563CB7">
        <w:t>zza</w:t>
      </w:r>
      <w:r>
        <w:t xml:space="preserve"> di Dio.</w:t>
      </w:r>
    </w:p>
    <w:p w14:paraId="60D61EFC" w14:textId="77777777" w:rsidR="00F768E4" w:rsidRDefault="00F768E4" w:rsidP="003770E2">
      <w:pPr>
        <w:pStyle w:val="Corpotesto"/>
      </w:pPr>
      <w:r>
        <w:t xml:space="preserve">In queste profezie del Signore c’è una sottile verità che va messa in evidenza. In ogni uomo vi è la conoscenza della verità di Dio. </w:t>
      </w:r>
    </w:p>
    <w:p w14:paraId="116F9AD7" w14:textId="77777777" w:rsidR="00F768E4" w:rsidRDefault="00F768E4" w:rsidP="003770E2">
      <w:pPr>
        <w:pStyle w:val="Corpotesto"/>
      </w:pPr>
      <w:r>
        <w:t>Mi spiego: Dio aiuta sempre l’uomo sia con la profezia che con la sua attuazione e realizzazione a riconoscere il suo vero Dio e Signore.</w:t>
      </w:r>
    </w:p>
    <w:p w14:paraId="0193F629" w14:textId="77777777" w:rsidR="00F768E4" w:rsidRDefault="00F768E4" w:rsidP="003770E2">
      <w:pPr>
        <w:pStyle w:val="Corpotesto"/>
      </w:pPr>
      <w:r>
        <w:t>Una cosa sola sarebbe sufficiente per convincere l’uomo della presenza di Dio nella sua vita: la non governabilità di essa secondo la propria volontà.</w:t>
      </w:r>
    </w:p>
    <w:p w14:paraId="24574462" w14:textId="77777777" w:rsidR="00F768E4" w:rsidRDefault="00F768E4" w:rsidP="003770E2">
      <w:pPr>
        <w:pStyle w:val="Corpotesto"/>
      </w:pPr>
      <w:r>
        <w:t xml:space="preserve">Questa verità è annunziata dal profeta Geremia. L’uomo non </w:t>
      </w:r>
      <w:r w:rsidR="00563CB7">
        <w:t xml:space="preserve">ha </w:t>
      </w:r>
      <w:r>
        <w:t>il potere di dirigere i propri passi. Anche il Libro dei Proverbi ribadisce la stessa verità.</w:t>
      </w:r>
    </w:p>
    <w:p w14:paraId="42E73400" w14:textId="77777777" w:rsidR="00F768E4" w:rsidRPr="003B71BB" w:rsidRDefault="00F768E4" w:rsidP="003770E2">
      <w:pPr>
        <w:pStyle w:val="Corpotesto"/>
        <w:rPr>
          <w:i/>
          <w:iCs/>
          <w:sz w:val="20"/>
        </w:rPr>
      </w:pPr>
      <w:r w:rsidRPr="003B71BB">
        <w:rPr>
          <w:i/>
          <w:iCs/>
          <w:sz w:val="20"/>
        </w:rPr>
        <w:t>Ascoltate la parola che il Signore vi rivolge, casa di Israele. Così dice il Signore:</w:t>
      </w:r>
    </w:p>
    <w:p w14:paraId="3AC2C585" w14:textId="77777777" w:rsidR="00F768E4" w:rsidRPr="003B71BB" w:rsidRDefault="00F768E4" w:rsidP="003770E2">
      <w:pPr>
        <w:pStyle w:val="Corpotesto"/>
        <w:rPr>
          <w:i/>
          <w:iCs/>
          <w:sz w:val="20"/>
        </w:rPr>
      </w:pPr>
      <w:r w:rsidRPr="003B71BB">
        <w:rPr>
          <w:i/>
          <w:iCs/>
          <w:sz w:val="20"/>
        </w:rPr>
        <w:t>«Non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w:t>
      </w:r>
    </w:p>
    <w:p w14:paraId="5D20557C" w14:textId="77777777" w:rsidR="00F768E4" w:rsidRPr="003B71BB" w:rsidRDefault="00F768E4" w:rsidP="003770E2">
      <w:pPr>
        <w:pStyle w:val="Corpotesto"/>
        <w:rPr>
          <w:i/>
          <w:iCs/>
          <w:sz w:val="20"/>
        </w:rPr>
      </w:pPr>
      <w:r w:rsidRPr="003B71BB">
        <w:rPr>
          <w:i/>
          <w:iCs/>
          <w:sz w:val="20"/>
        </w:rPr>
        <w:t xml:space="preserve">Gli idoli sono come uno spauracchio in un campo di cetrioli: non sanno parlare; bisogna portarli, perché non possono camminare. Non temeteli: non fanno alcun male, come non possono neppure fare del bene».  </w:t>
      </w:r>
    </w:p>
    <w:p w14:paraId="3C7C4B8A" w14:textId="77777777" w:rsidR="00F768E4" w:rsidRPr="003B71BB" w:rsidRDefault="00F768E4" w:rsidP="003770E2">
      <w:pPr>
        <w:pStyle w:val="Corpotesto"/>
        <w:rPr>
          <w:i/>
          <w:iCs/>
          <w:sz w:val="20"/>
        </w:rPr>
      </w:pPr>
      <w:r w:rsidRPr="003B71BB">
        <w:rPr>
          <w:i/>
          <w:iCs/>
          <w:sz w:val="20"/>
        </w:rPr>
        <w:t>Nessuno è come te, Signore; tu sei grande e grande è la potenza del tuo nome. Chi non temerà te, o re delle nazioni? A te solo questo è dovuto: fra tutti i sapienti delle nazioni e in tutti i loro regni nessuno è simile a te. Tutti sono stolti e sciocchi, vana la loro dottrina, come un pezzo di legno. Sono fatti d’argento battuto e laminato, portato da Tarsis, e oro di Ufaz, opera di artisti e di orafi; sono rivestiti di porpora e di scarlatto, lavoro di sapienti artigiani.</w:t>
      </w:r>
    </w:p>
    <w:p w14:paraId="076AD0A4" w14:textId="77777777" w:rsidR="00F768E4" w:rsidRPr="003B71BB" w:rsidRDefault="00F768E4" w:rsidP="003770E2">
      <w:pPr>
        <w:pStyle w:val="Corpotesto"/>
        <w:rPr>
          <w:i/>
          <w:iCs/>
          <w:sz w:val="20"/>
        </w:rPr>
      </w:pPr>
      <w:r w:rsidRPr="003B71BB">
        <w:rPr>
          <w:i/>
          <w:iCs/>
          <w:sz w:val="20"/>
        </w:rPr>
        <w:t>Il Signore, invece, è veramente Dio, egli è Dio vivente e re eterno; al suo sdegno trema la terra, le nazioni non resistono al suo furore.</w:t>
      </w:r>
    </w:p>
    <w:p w14:paraId="27D2DF73" w14:textId="77777777" w:rsidR="00F768E4" w:rsidRPr="003B71BB" w:rsidRDefault="00F768E4" w:rsidP="003770E2">
      <w:pPr>
        <w:pStyle w:val="Corpotesto"/>
        <w:rPr>
          <w:i/>
          <w:iCs/>
          <w:sz w:val="20"/>
        </w:rPr>
      </w:pPr>
      <w:r w:rsidRPr="003B71BB">
        <w:rPr>
          <w:i/>
          <w:iCs/>
          <w:sz w:val="20"/>
        </w:rPr>
        <w:t>Direte loro: «Quegli dèi che non hanno fatto il cielo e la terra spariranno dalla faccia della terra e da sotto il cielo».</w:t>
      </w:r>
    </w:p>
    <w:p w14:paraId="5FD2F746" w14:textId="77777777" w:rsidR="00F768E4" w:rsidRPr="003B71BB" w:rsidRDefault="00F768E4" w:rsidP="003770E2">
      <w:pPr>
        <w:pStyle w:val="Corpotesto"/>
        <w:rPr>
          <w:i/>
          <w:iCs/>
          <w:sz w:val="20"/>
        </w:rPr>
      </w:pPr>
      <w:r w:rsidRPr="003B71BB">
        <w:rPr>
          <w:i/>
          <w:iCs/>
          <w:sz w:val="20"/>
        </w:rPr>
        <w:t>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w:t>
      </w:r>
    </w:p>
    <w:p w14:paraId="3B65109F" w14:textId="77777777" w:rsidR="00F768E4" w:rsidRPr="003B71BB" w:rsidRDefault="00F768E4" w:rsidP="003770E2">
      <w:pPr>
        <w:pStyle w:val="Corpotesto"/>
        <w:rPr>
          <w:i/>
          <w:iCs/>
          <w:sz w:val="20"/>
        </w:rPr>
      </w:pPr>
      <w:r w:rsidRPr="003B71BB">
        <w:rPr>
          <w:i/>
          <w:iCs/>
          <w:sz w:val="20"/>
        </w:rPr>
        <w:t>Resta inebetito ogni uomo, senza comprendere; resta confuso ogni orafo per i suoi idoli, poiché è menzogna ciò che ha fuso e non ha soffio vitale. Sono oggetti inutili, opere ridicole;  al tempo del loro castigo periranno.</w:t>
      </w:r>
    </w:p>
    <w:p w14:paraId="2F3B7596" w14:textId="77777777" w:rsidR="00F768E4" w:rsidRPr="003B71BB" w:rsidRDefault="00F768E4" w:rsidP="003770E2">
      <w:pPr>
        <w:pStyle w:val="Corpotesto"/>
        <w:rPr>
          <w:i/>
          <w:iCs/>
          <w:sz w:val="20"/>
        </w:rPr>
      </w:pPr>
      <w:r w:rsidRPr="003B71BB">
        <w:rPr>
          <w:i/>
          <w:iCs/>
          <w:sz w:val="20"/>
        </w:rPr>
        <w:t xml:space="preserve">Non è così l’eredità di Giacobbe, perché egli ha formato ogni cosa. Israele è la tribù della sua eredità, Signore degli eserciti è il suo nome. </w:t>
      </w:r>
    </w:p>
    <w:p w14:paraId="171ABC75" w14:textId="77777777" w:rsidR="00F768E4" w:rsidRPr="003B71BB" w:rsidRDefault="00F768E4" w:rsidP="003770E2">
      <w:pPr>
        <w:pStyle w:val="Corpotesto"/>
        <w:rPr>
          <w:i/>
          <w:iCs/>
          <w:sz w:val="20"/>
        </w:rPr>
      </w:pPr>
      <w:r w:rsidRPr="003B71BB">
        <w:rPr>
          <w:i/>
          <w:iCs/>
          <w:sz w:val="20"/>
        </w:rPr>
        <w:t>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w:t>
      </w:r>
    </w:p>
    <w:p w14:paraId="77BC9A7C" w14:textId="77777777" w:rsidR="00F768E4" w:rsidRPr="003B71BB" w:rsidRDefault="00F768E4" w:rsidP="003770E2">
      <w:pPr>
        <w:pStyle w:val="Corpotesto"/>
        <w:rPr>
          <w:i/>
          <w:iCs/>
          <w:sz w:val="20"/>
        </w:rPr>
      </w:pPr>
      <w:r w:rsidRPr="003B71BB">
        <w:rPr>
          <w:i/>
          <w:iCs/>
          <w:sz w:val="20"/>
        </w:rPr>
        <w:t>La mia tenda è sfasciata tutte le corde sono rotte. I miei figli si sono allontanati da me e più non sono. Nessuno pianta i paletti della mia tenda e stende i teli.</w:t>
      </w:r>
    </w:p>
    <w:p w14:paraId="197F79EA" w14:textId="77777777" w:rsidR="00F768E4" w:rsidRPr="003B71BB" w:rsidRDefault="00F768E4" w:rsidP="003770E2">
      <w:pPr>
        <w:pStyle w:val="Corpotesto"/>
        <w:rPr>
          <w:i/>
          <w:iCs/>
          <w:sz w:val="20"/>
        </w:rPr>
      </w:pPr>
      <w:r w:rsidRPr="003B71BB">
        <w:rPr>
          <w:i/>
          <w:iCs/>
          <w:sz w:val="20"/>
        </w:rPr>
        <w:t>I pastori sono divenuti insensati, non hanno più ricercato il Signore; per questo non hanno avuto successo, anzi è disperso tutto il loro gregge.</w:t>
      </w:r>
    </w:p>
    <w:p w14:paraId="4A74CB04" w14:textId="77777777" w:rsidR="00F768E4" w:rsidRPr="003B71BB" w:rsidRDefault="00F768E4" w:rsidP="003770E2">
      <w:pPr>
        <w:pStyle w:val="Corpotesto"/>
        <w:rPr>
          <w:i/>
          <w:iCs/>
          <w:sz w:val="20"/>
        </w:rPr>
      </w:pPr>
      <w:r w:rsidRPr="003B71BB">
        <w:rPr>
          <w:i/>
          <w:iCs/>
          <w:sz w:val="20"/>
        </w:rPr>
        <w:t>Si ode un rumore che avanza e un grande frastuono dal settentrione, per ridurre le città di Giuda a un deserto, a un rifugio di sciacalli.</w:t>
      </w:r>
    </w:p>
    <w:p w14:paraId="7D9D3D74" w14:textId="77777777" w:rsidR="00F768E4" w:rsidRPr="003B71BB" w:rsidRDefault="00F768E4" w:rsidP="003770E2">
      <w:pPr>
        <w:pStyle w:val="Corpotesto"/>
        <w:rPr>
          <w:i/>
          <w:iCs/>
          <w:sz w:val="20"/>
        </w:rPr>
      </w:pPr>
      <w:r w:rsidRPr="003B71BB">
        <w:rPr>
          <w:i/>
          <w:iCs/>
          <w:sz w:val="20"/>
        </w:rPr>
        <w:t>«Lo so, Signore: l’uomo non è padrone della sua via, chi cammina non è in grado di dirigere i suoi passi.</w:t>
      </w:r>
    </w:p>
    <w:p w14:paraId="144B85A7" w14:textId="77777777" w:rsidR="00F768E4" w:rsidRPr="003B71BB" w:rsidRDefault="00F768E4" w:rsidP="003770E2">
      <w:pPr>
        <w:pStyle w:val="Corpotesto"/>
        <w:rPr>
          <w:i/>
          <w:iCs/>
          <w:sz w:val="20"/>
        </w:rPr>
      </w:pPr>
      <w:r w:rsidRPr="003B71BB">
        <w:rPr>
          <w:i/>
          <w:iCs/>
          <w:sz w:val="20"/>
        </w:rPr>
        <w:t>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10,1-25).</w:t>
      </w:r>
    </w:p>
    <w:p w14:paraId="30530A8C" w14:textId="77777777" w:rsidR="00F768E4" w:rsidRPr="003B71BB" w:rsidRDefault="00F768E4" w:rsidP="003770E2">
      <w:pPr>
        <w:pStyle w:val="Corpotesto"/>
        <w:rPr>
          <w:i/>
          <w:iCs/>
          <w:sz w:val="20"/>
        </w:rPr>
      </w:pPr>
      <w:r w:rsidRPr="003B71BB">
        <w:rPr>
          <w:i/>
          <w:iCs/>
          <w:sz w:val="20"/>
        </w:rPr>
        <w:t>Il cuore del re è un corso d’acqua in mano al Signore: lo dirige dovunque egli vuole. Agli occhi dell’uomo ogni sua via sembra diritta, ma chi scruta i cuori è il Signore. Praticare la giustizia e l’equità per il Signore vale più di un sacrificio.</w:t>
      </w:r>
    </w:p>
    <w:p w14:paraId="7CC85D25" w14:textId="77777777" w:rsidR="00F768E4" w:rsidRPr="003B71BB" w:rsidRDefault="00F768E4" w:rsidP="003770E2">
      <w:pPr>
        <w:pStyle w:val="Corpotesto"/>
        <w:rPr>
          <w:i/>
          <w:iCs/>
          <w:sz w:val="20"/>
        </w:rPr>
      </w:pPr>
      <w:r w:rsidRPr="003B71BB">
        <w:rPr>
          <w:i/>
          <w:iCs/>
          <w:sz w:val="20"/>
        </w:rPr>
        <w:t>Occhi alteri e cuore superbo, lucerna dei malvagi è il peccato. I progetti di chi è diligente si risolvono in profitto, ma chi ha troppa fretta va verso l’indigenza.</w:t>
      </w:r>
    </w:p>
    <w:p w14:paraId="2DAA4ECD" w14:textId="77777777" w:rsidR="00F768E4" w:rsidRPr="003B71BB" w:rsidRDefault="00F768E4" w:rsidP="003770E2">
      <w:pPr>
        <w:pStyle w:val="Corpotesto"/>
        <w:rPr>
          <w:i/>
          <w:iCs/>
          <w:sz w:val="20"/>
        </w:rPr>
      </w:pPr>
      <w:r w:rsidRPr="003B71BB">
        <w:rPr>
          <w:i/>
          <w:iCs/>
          <w:sz w:val="20"/>
        </w:rPr>
        <w:t>Accumulare tesori a forza di menzogne è futilità effimera di chi cerca la morte. La violenza dei malvagi li travolge, perché rifiutano di praticare la giustizia. La via di un uomo colpevole è tortuosa, ma l’innocente è retto nel suo agire.</w:t>
      </w:r>
    </w:p>
    <w:p w14:paraId="799DD9C6" w14:textId="77777777" w:rsidR="00F768E4" w:rsidRPr="003B71BB" w:rsidRDefault="00F768E4" w:rsidP="003770E2">
      <w:pPr>
        <w:pStyle w:val="Corpotesto"/>
        <w:rPr>
          <w:i/>
          <w:iCs/>
          <w:sz w:val="20"/>
        </w:rPr>
      </w:pPr>
      <w:r w:rsidRPr="003B71BB">
        <w:rPr>
          <w:i/>
          <w:iCs/>
          <w:sz w:val="20"/>
        </w:rPr>
        <w:t>È meglio abitare su un angolo del tetto che avere casa in comune con una moglie litigiosa.</w:t>
      </w:r>
    </w:p>
    <w:p w14:paraId="37B86FD3" w14:textId="77777777" w:rsidR="00F768E4" w:rsidRPr="003B71BB" w:rsidRDefault="00F768E4" w:rsidP="003770E2">
      <w:pPr>
        <w:pStyle w:val="Corpotesto"/>
        <w:rPr>
          <w:i/>
          <w:iCs/>
          <w:sz w:val="20"/>
        </w:rPr>
      </w:pPr>
      <w:r w:rsidRPr="003B71BB">
        <w:rPr>
          <w:i/>
          <w:iCs/>
          <w:sz w:val="20"/>
        </w:rPr>
        <w:t>L’anima del malvagio desidera fare il male, ai suoi occhi il prossimo non trova pietà. Quando lo spavaldo viene punito, l’inesperto diventa saggio; egli acquista scienza quando il saggio viene istruito. Il giusto osserva la casa del malvagio e precipita i malvagi nella sventura. Chi chiude l’orecchio al grido del povero invocherà a sua volta e non otterrà risposta.</w:t>
      </w:r>
    </w:p>
    <w:p w14:paraId="39A6C4E6" w14:textId="77777777" w:rsidR="00F768E4" w:rsidRPr="003B71BB" w:rsidRDefault="00F768E4" w:rsidP="003770E2">
      <w:pPr>
        <w:pStyle w:val="Corpotesto"/>
        <w:rPr>
          <w:i/>
          <w:iCs/>
          <w:sz w:val="20"/>
        </w:rPr>
      </w:pPr>
      <w:r w:rsidRPr="003B71BB">
        <w:rPr>
          <w:i/>
          <w:iCs/>
          <w:sz w:val="20"/>
        </w:rPr>
        <w:t>Un dono fatto in segreto calma la collera, un regalo di nascosto placa il furore violento. È una gioia per il giusto quando è fatta giustizia, mentre è un terrore per i malfattori.</w:t>
      </w:r>
    </w:p>
    <w:p w14:paraId="4DDC7DD3" w14:textId="77777777" w:rsidR="00F768E4" w:rsidRPr="003B71BB" w:rsidRDefault="00F768E4" w:rsidP="003770E2">
      <w:pPr>
        <w:pStyle w:val="Corpotesto"/>
        <w:rPr>
          <w:i/>
          <w:iCs/>
          <w:sz w:val="20"/>
        </w:rPr>
      </w:pPr>
      <w:r w:rsidRPr="003B71BB">
        <w:rPr>
          <w:i/>
          <w:iCs/>
          <w:sz w:val="20"/>
        </w:rPr>
        <w:t>L’uomo che si scosta dalla via della saggezza, riposerà nell’assemblea delle ombre dei morti. Diventerà indigente chi ama i piaceri, chi ama vino e profumi non si arricchirà.</w:t>
      </w:r>
    </w:p>
    <w:p w14:paraId="1ED3F26D" w14:textId="77777777" w:rsidR="00F768E4" w:rsidRPr="003B71BB" w:rsidRDefault="00F768E4" w:rsidP="003770E2">
      <w:pPr>
        <w:pStyle w:val="Corpotesto"/>
        <w:rPr>
          <w:i/>
          <w:iCs/>
          <w:sz w:val="20"/>
        </w:rPr>
      </w:pPr>
      <w:r w:rsidRPr="003B71BB">
        <w:rPr>
          <w:i/>
          <w:iCs/>
          <w:sz w:val="20"/>
        </w:rPr>
        <w:t xml:space="preserve">Il malvagio serve da riscatto per il giusto e il perfido per gli uomini retti. </w:t>
      </w:r>
    </w:p>
    <w:p w14:paraId="44081338" w14:textId="77777777" w:rsidR="00F768E4" w:rsidRPr="003B71BB" w:rsidRDefault="00F768E4" w:rsidP="003770E2">
      <w:pPr>
        <w:pStyle w:val="Corpotesto"/>
        <w:rPr>
          <w:i/>
          <w:iCs/>
          <w:sz w:val="20"/>
        </w:rPr>
      </w:pPr>
      <w:r w:rsidRPr="003B71BB">
        <w:rPr>
          <w:i/>
          <w:iCs/>
          <w:sz w:val="20"/>
        </w:rPr>
        <w:t>Meglio abitare in un deserto che con una moglie litigiosa e irritabile. Tesori preziosi e profumi sono nella dimora del saggio, ma l’uomo stolto dilapida tutto. Chi ricerca la giustizia e l’amore troverà vita e gloria.</w:t>
      </w:r>
    </w:p>
    <w:p w14:paraId="04D61A19" w14:textId="77777777" w:rsidR="00F768E4" w:rsidRPr="003B71BB" w:rsidRDefault="00F768E4" w:rsidP="003770E2">
      <w:pPr>
        <w:pStyle w:val="Corpotesto"/>
        <w:rPr>
          <w:i/>
          <w:iCs/>
          <w:sz w:val="20"/>
        </w:rPr>
      </w:pPr>
      <w:r w:rsidRPr="003B71BB">
        <w:rPr>
          <w:i/>
          <w:iCs/>
          <w:sz w:val="20"/>
        </w:rPr>
        <w:t>Il saggio assale una città di guerrieri e abbatte la fortezza in cui essa confidava. Chi custodisce la bocca e la lingua preserva se stesso dalle afflizioni. Il superbo arrogante si chiama spavaldo, egli agisce nell’eccesso dell’insolenza.</w:t>
      </w:r>
    </w:p>
    <w:p w14:paraId="24B3E0E3" w14:textId="77777777" w:rsidR="00F768E4" w:rsidRPr="003B71BB" w:rsidRDefault="00F768E4" w:rsidP="003770E2">
      <w:pPr>
        <w:pStyle w:val="Corpotesto"/>
        <w:rPr>
          <w:i/>
          <w:iCs/>
          <w:sz w:val="20"/>
        </w:rPr>
      </w:pPr>
      <w:r w:rsidRPr="003B71BB">
        <w:rPr>
          <w:i/>
          <w:iCs/>
          <w:sz w:val="20"/>
        </w:rPr>
        <w:t>Il desiderio del pigro lo porta alla morte, perché le sue mani rifiutano di lavorare. L’empio indulge tutto il giorno alla cupidigia, mentre il giusto dona senza risparmiare. Il sacrificio dei malvagi è un orrore, tanto più se offerto con cattiva intenzione.</w:t>
      </w:r>
    </w:p>
    <w:p w14:paraId="23C739F6" w14:textId="77777777" w:rsidR="00F768E4" w:rsidRPr="003B71BB" w:rsidRDefault="00F768E4" w:rsidP="003770E2">
      <w:pPr>
        <w:pStyle w:val="Corpotesto"/>
        <w:rPr>
          <w:i/>
          <w:iCs/>
          <w:sz w:val="20"/>
        </w:rPr>
      </w:pPr>
      <w:r w:rsidRPr="003B71BB">
        <w:rPr>
          <w:i/>
          <w:iCs/>
          <w:sz w:val="20"/>
        </w:rPr>
        <w:t>Il falso testimone perirà, ma chi ascolta potrà parlare sempre. Il malvagio assume un’aria sfrontata, l’uomo retto controlla la propria condotta.</w:t>
      </w:r>
    </w:p>
    <w:p w14:paraId="2D074F83" w14:textId="77777777" w:rsidR="00F768E4" w:rsidRPr="003B71BB" w:rsidRDefault="00F768E4" w:rsidP="003770E2">
      <w:pPr>
        <w:pStyle w:val="Corpotesto"/>
        <w:rPr>
          <w:i/>
          <w:iCs/>
          <w:sz w:val="20"/>
        </w:rPr>
      </w:pPr>
      <w:r w:rsidRPr="003B71BB">
        <w:rPr>
          <w:i/>
          <w:iCs/>
          <w:sz w:val="20"/>
        </w:rPr>
        <w:t xml:space="preserve">Non c’è sapienza, non c’è prudenza, non c’è consiglio di fronte al Signore. Il cavallo è pronto per il giorno della battaglia, ma al Signore appartiene la vittoria (Pr 21,1-31). </w:t>
      </w:r>
    </w:p>
    <w:p w14:paraId="0C821076" w14:textId="77777777" w:rsidR="00F768E4" w:rsidRDefault="00F768E4" w:rsidP="003770E2">
      <w:pPr>
        <w:pStyle w:val="Corpotesto"/>
      </w:pPr>
      <w:r>
        <w:t xml:space="preserve">I dannati nell’inferno riconosceranno che Dio mai ha privato uno solo di essi della grazia della salvezza. Lui è giusto e misericordioso in eterno. </w:t>
      </w:r>
    </w:p>
    <w:p w14:paraId="74BE375C" w14:textId="77777777" w:rsidR="00F768E4" w:rsidRDefault="00F768E4" w:rsidP="003770E2">
      <w:pPr>
        <w:pStyle w:val="Corpotesto"/>
      </w:pPr>
      <w:r>
        <w:t>Dio aiuta l’uomo perché oggi lo riconosca e oggi si converta. Quanto il Signore ha fatto con il faraone in Egitto, lo fa con ogni uomo.</w:t>
      </w:r>
    </w:p>
    <w:p w14:paraId="405EC2FA" w14:textId="77777777" w:rsidR="00F768E4" w:rsidRDefault="00F768E4" w:rsidP="003770E2">
      <w:pPr>
        <w:pStyle w:val="Corpotesto"/>
      </w:pPr>
      <w:r>
        <w:t>Ad ogni uomo offre la grazia della salvezza. Le modalità sono misteriose. Solo il cuore le conosce. Quanto ha fatto con Caino, lo fa con ogni altro.</w:t>
      </w:r>
    </w:p>
    <w:p w14:paraId="0E6AC2B8" w14:textId="77777777" w:rsidR="00F768E4" w:rsidRDefault="00F768E4" w:rsidP="003770E2">
      <w:pPr>
        <w:pStyle w:val="Corpotesto"/>
      </w:pPr>
      <w:r>
        <w:t xml:space="preserve">Tutto il Libro della Sapienza è rivelazione della potente, anzi onnipotente azione di Dio nella storia per la salvezza dell’uomo. </w:t>
      </w:r>
    </w:p>
    <w:p w14:paraId="30BCD4C7" w14:textId="77777777" w:rsidR="00F768E4" w:rsidRDefault="00F768E4" w:rsidP="003770E2">
      <w:pPr>
        <w:pStyle w:val="Corpotesto"/>
      </w:pPr>
      <w:r>
        <w:t>L’uomo però può rifiutare la grazia. Può soffocare la verità nell’ingiustizia. Può lasciarsi tentare dal male. Può ostacolare il piano di salvezza del Signore.</w:t>
      </w:r>
    </w:p>
    <w:p w14:paraId="573B9827" w14:textId="77777777" w:rsidR="00F768E4" w:rsidRDefault="00F768E4" w:rsidP="003770E2">
      <w:pPr>
        <w:pStyle w:val="Corpotesto"/>
      </w:pPr>
      <w:r>
        <w:t xml:space="preserve">L’uomo può anche da missionario di Dio trasformarsi in missionario di Satana e anziché creare salvezza crea dannazione. </w:t>
      </w:r>
    </w:p>
    <w:p w14:paraId="24490369" w14:textId="77777777" w:rsidR="00F768E4" w:rsidRDefault="00F768E4" w:rsidP="003770E2">
      <w:pPr>
        <w:pStyle w:val="Corpotesto"/>
      </w:pPr>
      <w:r>
        <w:t>Il Signore è però giusto, santo in ogni sua opera. Nessuno domani lo potrà accusare di avergli negato una qualche grazia necessaria per la sua vita eterna.</w:t>
      </w:r>
    </w:p>
    <w:p w14:paraId="2014948F" w14:textId="77777777" w:rsidR="00F768E4" w:rsidRDefault="00F768E4" w:rsidP="00A4636F">
      <w:pPr>
        <w:pStyle w:val="Corpodeltesto2"/>
      </w:pPr>
      <w:r w:rsidRPr="00CF1FD6">
        <w:rPr>
          <w:position w:val="6"/>
          <w:vertAlign w:val="superscript"/>
        </w:rPr>
        <w:t>5</w:t>
      </w:r>
      <w:r w:rsidRPr="00CF1FD6">
        <w:t>Tu hai nutrito un odio secolare contro gli Israeliti e li hai consegnati alla spada al tempo della loro sventura, al colmo della loro iniquità;</w:t>
      </w:r>
    </w:p>
    <w:p w14:paraId="5093FB61" w14:textId="77777777" w:rsidR="00F768E4" w:rsidRDefault="00F768E4" w:rsidP="003770E2">
      <w:pPr>
        <w:pStyle w:val="Corpotesto"/>
      </w:pPr>
      <w:r>
        <w:t>Edom è giudicato dal Signore perché ha fatto il male al suo popolo. Lo ha fatto per odio secolare. Lo ha fatto per vendetta. Questo è vero male satanico.</w:t>
      </w:r>
    </w:p>
    <w:p w14:paraId="581F9260" w14:textId="77777777" w:rsidR="00F768E4" w:rsidRDefault="00F768E4" w:rsidP="003770E2">
      <w:pPr>
        <w:pStyle w:val="Corpotesto"/>
      </w:pPr>
      <w:r>
        <w:t>Tu hai nutrito un odio secolare contro gli Israeliti e li hai consegnati alla spada al tempo della loro sventura, al colmo della loro iniquità.</w:t>
      </w:r>
    </w:p>
    <w:p w14:paraId="4E3F5A6B" w14:textId="77777777" w:rsidR="00F768E4" w:rsidRDefault="00F768E4" w:rsidP="003770E2">
      <w:pPr>
        <w:pStyle w:val="Corpotesto"/>
      </w:pPr>
      <w:r>
        <w:t>Gli Israeliti hanno peccato contro il Signore. Hanno raggiunto il colmo della loro iniquità e per questo sono stati consegnati alla spada di Nabucodònosor.</w:t>
      </w:r>
    </w:p>
    <w:p w14:paraId="6F7CAA23" w14:textId="77777777" w:rsidR="00F768E4" w:rsidRDefault="00F768E4" w:rsidP="003770E2">
      <w:pPr>
        <w:pStyle w:val="Corpotesto"/>
      </w:pPr>
      <w:r>
        <w:t>Il principio che il Signore detta ad ogni uomo è semplice da comprendere: solo Dio è il giudice di tutta la terra e solo Lui sa qualità e quantità della pena.</w:t>
      </w:r>
    </w:p>
    <w:p w14:paraId="1C97F6CE" w14:textId="77777777" w:rsidR="00F768E4" w:rsidRDefault="00F768E4" w:rsidP="003770E2">
      <w:pPr>
        <w:pStyle w:val="Corpotesto"/>
      </w:pPr>
      <w:r>
        <w:t>Ogni uomo, ogni popolo, ogni nazione o tribù mai deve interferire nella pena, mai approfittare del momento della sventura, mai infierire per odio o vendetta.</w:t>
      </w:r>
    </w:p>
    <w:p w14:paraId="0CE3FA81" w14:textId="77777777" w:rsidR="00F768E4" w:rsidRDefault="00F768E4" w:rsidP="003770E2">
      <w:pPr>
        <w:pStyle w:val="Corpotesto"/>
      </w:pPr>
      <w:r>
        <w:t xml:space="preserve">Dinanzi alle sventure, ad ogni sventura di un popolo o di un uomo, si deve avere sempre pietà, misericordia, compassione. </w:t>
      </w:r>
    </w:p>
    <w:p w14:paraId="210DED26" w14:textId="77777777" w:rsidR="00F768E4" w:rsidRDefault="00F768E4" w:rsidP="003770E2">
      <w:pPr>
        <w:pStyle w:val="Corpotesto"/>
      </w:pPr>
      <w:r>
        <w:t>La pena, ogni pena, il giudizio, ogni giudizio appartiene al Signore, mai all’uomo. All’uomo è chiesto solo il perdono, la pietà, il sostegno.</w:t>
      </w:r>
    </w:p>
    <w:p w14:paraId="2E4F8CD1" w14:textId="77777777" w:rsidR="00F768E4" w:rsidRDefault="00F768E4" w:rsidP="003770E2">
      <w:pPr>
        <w:pStyle w:val="Corpotesto"/>
      </w:pPr>
      <w:r>
        <w:t>Edom invece per odio contro i figli del popolo del Signore ha approfittato della sventura per aggiungere dolore a dolore e sofferenza a sofferenza.</w:t>
      </w:r>
    </w:p>
    <w:p w14:paraId="3CDA08BD" w14:textId="77777777" w:rsidR="00F768E4" w:rsidRDefault="00F768E4" w:rsidP="00A4636F">
      <w:pPr>
        <w:pStyle w:val="Corpodeltesto2"/>
      </w:pPr>
      <w:r w:rsidRPr="00CF1FD6">
        <w:rPr>
          <w:position w:val="6"/>
          <w:vertAlign w:val="superscript"/>
        </w:rPr>
        <w:t>6</w:t>
      </w:r>
      <w:r w:rsidRPr="00CF1FD6">
        <w:t>per questo, com’è vero che io vivo – oracolo del Signore Dio –, ti abbandonerò alla violenza del sangue e il sangue ti perseguiterà; tu non hai odiato la violenza del sangue e il sangue ti perseguiterà.</w:t>
      </w:r>
    </w:p>
    <w:p w14:paraId="138E1A32" w14:textId="77777777" w:rsidR="00F768E4" w:rsidRDefault="00F768E4" w:rsidP="003770E2">
      <w:pPr>
        <w:pStyle w:val="Corpotesto"/>
      </w:pPr>
      <w:r>
        <w:t>Il male fatto da noi agli altri, per odio, vendetta, rancore, ricade tutto su di noi, ritorna indietro, in modo che noi possiamo pentirci e rientrare nella giustizia.</w:t>
      </w:r>
    </w:p>
    <w:p w14:paraId="4D8FBA58" w14:textId="77777777" w:rsidR="00F768E4" w:rsidRDefault="00F768E4" w:rsidP="003770E2">
      <w:pPr>
        <w:pStyle w:val="Corpotesto"/>
      </w:pPr>
      <w:r>
        <w:t>Per questo, com’è vero che io vivo – oracolo del Signore Dio -, t</w:t>
      </w:r>
      <w:r w:rsidR="00563CB7">
        <w:t>i</w:t>
      </w:r>
      <w:r>
        <w:t xml:space="preserve"> abbandonerò alla violenza del sangue e il sangue ti perseguiterà.</w:t>
      </w:r>
    </w:p>
    <w:p w14:paraId="1DEC9511" w14:textId="77777777" w:rsidR="00F768E4" w:rsidRDefault="00F768E4" w:rsidP="003770E2">
      <w:pPr>
        <w:pStyle w:val="Corpotesto"/>
      </w:pPr>
      <w:r>
        <w:t xml:space="preserve">Tu </w:t>
      </w:r>
      <w:r w:rsidR="00563CB7">
        <w:t xml:space="preserve">non </w:t>
      </w:r>
      <w:r>
        <w:t>hai odiato la violenza del sangue e il sangue ti perseguiterà. Questo giudizio di Dio non è di vendetta, ma di purissima giustizia, vero amore.</w:t>
      </w:r>
    </w:p>
    <w:p w14:paraId="181F7183" w14:textId="77777777" w:rsidR="00F768E4" w:rsidRDefault="00F768E4" w:rsidP="003770E2">
      <w:pPr>
        <w:pStyle w:val="Corpotesto"/>
      </w:pPr>
      <w:r>
        <w:t>Il Signore è il vero Maestro degli uomini. Come insegnare ad un uomo che il suo male fa male? Facendo ricadere e ritornare su di lui il male fatto.</w:t>
      </w:r>
    </w:p>
    <w:p w14:paraId="09527B3F" w14:textId="77777777" w:rsidR="00F768E4" w:rsidRDefault="00F768E4" w:rsidP="003770E2">
      <w:pPr>
        <w:pStyle w:val="Corpotesto"/>
      </w:pPr>
      <w:r>
        <w:t>Poiché il male sulla propria persona fa male, è questa la sola via perché un uomo entri in se stesso, veda il male da lui fatto e si converta.</w:t>
      </w:r>
    </w:p>
    <w:p w14:paraId="3C4ECC65" w14:textId="77777777" w:rsidR="00F768E4" w:rsidRDefault="00F768E4" w:rsidP="003770E2">
      <w:pPr>
        <w:pStyle w:val="Corpotesto"/>
      </w:pPr>
      <w:r>
        <w:t>Non c’è conversione finché non si riconosca il proprio male e ci si proponga di ripararlo e anche di non più commetterlo. È questa via obbligatoria.</w:t>
      </w:r>
    </w:p>
    <w:p w14:paraId="3604147C" w14:textId="77777777" w:rsidR="00F768E4" w:rsidRDefault="00F768E4" w:rsidP="003770E2">
      <w:pPr>
        <w:pStyle w:val="Corpotesto"/>
      </w:pPr>
      <w:r>
        <w:t>Per riparare il male fatto si deve centuplicare il bene e non basta. A volte il male non può essere riparato. Una vita non basta per riparare certi mali.</w:t>
      </w:r>
    </w:p>
    <w:p w14:paraId="5592B210" w14:textId="77777777" w:rsidR="00F768E4" w:rsidRDefault="00F768E4" w:rsidP="003770E2">
      <w:pPr>
        <w:pStyle w:val="Corpotesto"/>
      </w:pPr>
      <w:r>
        <w:t>Come si fa a riparare una uccisione, un aborto, la distruzione di una famiglia, una catastrofe causata per cattiveria, una guerra che produce infiniti morti?</w:t>
      </w:r>
    </w:p>
    <w:p w14:paraId="77C5E18E" w14:textId="77777777" w:rsidR="00F768E4" w:rsidRDefault="00F768E4" w:rsidP="003770E2">
      <w:pPr>
        <w:pStyle w:val="Corpotesto"/>
      </w:pPr>
      <w:r>
        <w:t xml:space="preserve">Ed è questa la grande misericordia di Dio. </w:t>
      </w:r>
      <w:r w:rsidR="00563CB7">
        <w:t xml:space="preserve">Il </w:t>
      </w:r>
      <w:r>
        <w:t>Figlio suo si incarna e con la sua croce ripara tutto il male del mondo. Tanto grande è l’amore di Dio.</w:t>
      </w:r>
    </w:p>
    <w:p w14:paraId="7D6B0B4E" w14:textId="77777777" w:rsidR="00F768E4" w:rsidRDefault="00F768E4" w:rsidP="003770E2">
      <w:pPr>
        <w:pStyle w:val="Corpotesto"/>
      </w:pPr>
      <w:r>
        <w:t>Senza riparazione non c’è vita eterna. La riparazione va operata. L’uomo deve fare tutto ciò che è in sé. Il resto lo si attinge dalla riparazione di Cristo Gesù.</w:t>
      </w:r>
    </w:p>
    <w:p w14:paraId="0E9D9FF5" w14:textId="77777777" w:rsidR="00F768E4" w:rsidRDefault="00F768E4" w:rsidP="003770E2">
      <w:pPr>
        <w:pStyle w:val="Corpotesto"/>
      </w:pPr>
      <w:r>
        <w:t>È questa una verità che è scomparsa oggi dal linguaggio teologico, morale, ascetico. Essa è però essenziale nel processo del ritorno nella giustizia.</w:t>
      </w:r>
    </w:p>
    <w:p w14:paraId="500E2DC7" w14:textId="77777777" w:rsidR="00F768E4" w:rsidRDefault="00F768E4" w:rsidP="003770E2">
      <w:pPr>
        <w:pStyle w:val="Corpotesto"/>
      </w:pPr>
      <w:r>
        <w:t>Ciò che si toglie all’altro appartiene sempre all’altro. La riparazione serve a riparare ogni atto di ingiustizia. Con la riparazione si entra nella giustizia.</w:t>
      </w:r>
    </w:p>
    <w:p w14:paraId="4AFF18D6" w14:textId="77777777" w:rsidR="00F768E4" w:rsidRDefault="00F768E4" w:rsidP="00A4636F">
      <w:pPr>
        <w:pStyle w:val="Corpodeltesto2"/>
      </w:pPr>
      <w:r w:rsidRPr="00CF1FD6">
        <w:rPr>
          <w:position w:val="6"/>
          <w:vertAlign w:val="superscript"/>
        </w:rPr>
        <w:t>7</w:t>
      </w:r>
      <w:r w:rsidRPr="00CF1FD6">
        <w:t>Farò del monte Seir una solitudine e un deserto, e vi eliminerò chiunque lo percorre.</w:t>
      </w:r>
    </w:p>
    <w:p w14:paraId="3768B903" w14:textId="77777777" w:rsidR="00F768E4" w:rsidRDefault="00F768E4" w:rsidP="003770E2">
      <w:pPr>
        <w:pStyle w:val="Corpotesto"/>
      </w:pPr>
      <w:r>
        <w:t>Mai il Signore interviene nella storia per vendetta. Lo attesta la Croce del suo Figlio Unigenito. Lui viene sempre per aiutare l’uomo a ritornare nella giustizia.</w:t>
      </w:r>
    </w:p>
    <w:p w14:paraId="478E77D0" w14:textId="77777777" w:rsidR="00F768E4" w:rsidRDefault="00F768E4" w:rsidP="003770E2">
      <w:pPr>
        <w:pStyle w:val="Corpotesto"/>
      </w:pPr>
      <w:r>
        <w:t>Farò del monte Seir una solitudine e un deserto, e vi eliminerò chiunque lo percorre. Come Gerusalemme è stata resa un deserto, così sarà di Edom.</w:t>
      </w:r>
    </w:p>
    <w:p w14:paraId="3F974A98" w14:textId="77777777" w:rsidR="00F768E4" w:rsidRDefault="00F768E4" w:rsidP="003770E2">
      <w:pPr>
        <w:pStyle w:val="Corpotesto"/>
      </w:pPr>
      <w:r>
        <w:t>Vedendo se stessa città deserta, desolata, abbandonata, sconquassata, distrutta, Edom sarà capace di comprendere il male fatto ai figli d’Israele.</w:t>
      </w:r>
    </w:p>
    <w:p w14:paraId="2A156F81" w14:textId="77777777" w:rsidR="00F768E4" w:rsidRDefault="00F768E4" w:rsidP="003770E2">
      <w:pPr>
        <w:pStyle w:val="Corpotesto"/>
      </w:pPr>
      <w:r>
        <w:t>Comprenderà, si ravvedrà, il Signore la perdonerà. Sempre la pena è in vista del pentimento e solo il Signore conosce quantità e qualità di essa.</w:t>
      </w:r>
    </w:p>
    <w:p w14:paraId="136369E1" w14:textId="77777777" w:rsidR="00F768E4" w:rsidRDefault="00F768E4" w:rsidP="003770E2">
      <w:pPr>
        <w:pStyle w:val="Corpotesto"/>
      </w:pPr>
      <w:r>
        <w:t>Se il Signore trovasse una pena inferiore per la conversione di un uomo, mai ricorrerebbe ad una superiore. La sua sapienza eterna sempre lo guida.</w:t>
      </w:r>
    </w:p>
    <w:p w14:paraId="67E19130" w14:textId="77777777" w:rsidR="00F768E4" w:rsidRDefault="00F768E4" w:rsidP="003770E2">
      <w:pPr>
        <w:pStyle w:val="Corpotesto"/>
      </w:pPr>
      <w:r>
        <w:t>Questa verità la possiamo notare nelle piaghe d’Egitto. Il Signore non iniziò con la morte del Faraone e del suo esercito nel Mar Rosso.</w:t>
      </w:r>
    </w:p>
    <w:p w14:paraId="538BBDF8" w14:textId="77777777" w:rsidR="00F768E4" w:rsidRDefault="00F768E4" w:rsidP="003770E2">
      <w:pPr>
        <w:pStyle w:val="Corpotesto"/>
      </w:pPr>
      <w:r>
        <w:t>Dio ha iniziato mostrando un bastone che si trasforma in serpente e che ingoia i serpenti dei maghi. Ma questo non è bastato al faraone per convertirsi.</w:t>
      </w:r>
    </w:p>
    <w:p w14:paraId="3303C3A3" w14:textId="77777777" w:rsidR="00F768E4" w:rsidRDefault="00F768E4" w:rsidP="003770E2">
      <w:pPr>
        <w:pStyle w:val="Corpotesto"/>
      </w:pPr>
      <w:r>
        <w:t>Così da una piaga più debole ad una piaga più forte e invadente si giunse alla morte nel Mar Rosso e anche alla morte di tutti i primogeniti d’Egitto.</w:t>
      </w:r>
    </w:p>
    <w:p w14:paraId="32751750" w14:textId="77777777" w:rsidR="00F768E4" w:rsidRDefault="00F768E4" w:rsidP="003770E2">
      <w:pPr>
        <w:pStyle w:val="Corpotesto"/>
      </w:pPr>
      <w:r>
        <w:t xml:space="preserve">Se leggiamo le maledizioni annunciate da Dio per il suo </w:t>
      </w:r>
      <w:r w:rsidR="00563CB7">
        <w:t>popolo, qualora avesse disatteso</w:t>
      </w:r>
      <w:r>
        <w:t xml:space="preserve"> gli obblighi dell’alleanza, non si inizia con la catastrofe.</w:t>
      </w:r>
    </w:p>
    <w:p w14:paraId="510C1C65" w14:textId="77777777" w:rsidR="00F768E4" w:rsidRPr="004730DA" w:rsidRDefault="00F768E4" w:rsidP="003770E2">
      <w:pPr>
        <w:pStyle w:val="Corpotesto"/>
        <w:rPr>
          <w:i/>
          <w:iCs/>
          <w:sz w:val="20"/>
        </w:rPr>
      </w:pPr>
      <w:r w:rsidRPr="004730DA">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58AA41B5" w14:textId="77777777" w:rsidR="00F768E4" w:rsidRPr="004730DA" w:rsidRDefault="00F768E4" w:rsidP="003770E2">
      <w:pPr>
        <w:pStyle w:val="Corpotesto"/>
        <w:rPr>
          <w:i/>
          <w:iCs/>
          <w:sz w:val="20"/>
        </w:rPr>
      </w:pPr>
      <w:r w:rsidRPr="004730DA">
        <w:rPr>
          <w:i/>
          <w:iCs/>
          <w:sz w:val="20"/>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6A78FA1" w14:textId="77777777" w:rsidR="00F768E4" w:rsidRPr="004730DA" w:rsidRDefault="00F768E4" w:rsidP="003770E2">
      <w:pPr>
        <w:pStyle w:val="Corpotesto"/>
        <w:rPr>
          <w:i/>
          <w:iCs/>
          <w:sz w:val="20"/>
        </w:rPr>
      </w:pPr>
      <w:r w:rsidRPr="004730DA">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53DC2EB" w14:textId="77777777" w:rsidR="00F768E4" w:rsidRPr="004730DA" w:rsidRDefault="00F768E4" w:rsidP="003770E2">
      <w:pPr>
        <w:pStyle w:val="Corpotesto"/>
        <w:rPr>
          <w:i/>
          <w:iCs/>
          <w:sz w:val="20"/>
        </w:rPr>
      </w:pPr>
      <w:r w:rsidRPr="004730DA">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1D6B8A63" w14:textId="77777777" w:rsidR="00F768E4" w:rsidRPr="004730DA" w:rsidRDefault="00F768E4" w:rsidP="003770E2">
      <w:pPr>
        <w:pStyle w:val="Corpotesto"/>
        <w:rPr>
          <w:i/>
          <w:iCs/>
          <w:sz w:val="20"/>
        </w:rPr>
      </w:pPr>
      <w:r w:rsidRPr="004730DA">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41A8C9B6" w14:textId="77777777" w:rsidR="00F768E4" w:rsidRPr="004730DA" w:rsidRDefault="00F768E4" w:rsidP="003770E2">
      <w:pPr>
        <w:pStyle w:val="Corpotesto"/>
        <w:rPr>
          <w:i/>
          <w:iCs/>
          <w:sz w:val="20"/>
        </w:rPr>
      </w:pPr>
      <w:r w:rsidRPr="004730DA">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034F2B7B" w14:textId="77777777" w:rsidR="00F768E4" w:rsidRPr="004730DA" w:rsidRDefault="00F768E4" w:rsidP="003770E2">
      <w:pPr>
        <w:pStyle w:val="Corpotesto"/>
        <w:rPr>
          <w:i/>
          <w:iCs/>
          <w:sz w:val="20"/>
        </w:rPr>
      </w:pPr>
      <w:r w:rsidRPr="004730DA">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0F43B16D" w14:textId="77777777" w:rsidR="00F768E4" w:rsidRPr="004730DA" w:rsidRDefault="00F768E4" w:rsidP="003770E2">
      <w:pPr>
        <w:pStyle w:val="Corpotesto"/>
        <w:rPr>
          <w:i/>
          <w:iCs/>
          <w:sz w:val="20"/>
        </w:rPr>
      </w:pPr>
      <w:r w:rsidRPr="004730DA">
        <w:rPr>
          <w:i/>
          <w:iCs/>
          <w:sz w:val="20"/>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2FA6EBA" w14:textId="77777777" w:rsidR="00F768E4" w:rsidRPr="004730DA" w:rsidRDefault="00F768E4" w:rsidP="003770E2">
      <w:pPr>
        <w:pStyle w:val="Corpotesto"/>
        <w:rPr>
          <w:i/>
          <w:iCs/>
          <w:sz w:val="20"/>
        </w:rPr>
      </w:pPr>
      <w:r w:rsidRPr="004730DA">
        <w:rPr>
          <w:i/>
          <w:iCs/>
          <w:sz w:val="20"/>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4C76B507" w14:textId="77777777" w:rsidR="00F768E4" w:rsidRPr="00646574" w:rsidRDefault="00F768E4" w:rsidP="003770E2">
      <w:pPr>
        <w:pStyle w:val="Corpotesto"/>
        <w:rPr>
          <w:i/>
          <w:iCs/>
          <w:sz w:val="20"/>
        </w:rPr>
      </w:pPr>
      <w:r w:rsidRPr="00646574">
        <w:rPr>
          <w:i/>
          <w:iCs/>
          <w:sz w:val="20"/>
        </w:rPr>
        <w:t xml:space="preserve">Queste sono le parole dell’alleanza che il Signore ordinò a Mosè di stabilire con gli Israeliti nella terra di Moab, oltre l’alleanza che aveva stabilito con loro sull’Oreb (Dt 28,1-69). </w:t>
      </w:r>
    </w:p>
    <w:p w14:paraId="010BB71F" w14:textId="77777777" w:rsidR="00F768E4" w:rsidRDefault="00F768E4" w:rsidP="003770E2">
      <w:pPr>
        <w:pStyle w:val="Corpotesto"/>
      </w:pPr>
      <w:r>
        <w:t>Vi è nel Signore una gradualità che deve aiutare il popolo alla conversione. Si comincia sempre dal poco. Nella perseveranza nel male si giunge al molto.</w:t>
      </w:r>
    </w:p>
    <w:p w14:paraId="397CD11E" w14:textId="77777777" w:rsidR="00F768E4" w:rsidRDefault="00F768E4" w:rsidP="00A4636F">
      <w:pPr>
        <w:pStyle w:val="Corpodeltesto2"/>
      </w:pPr>
      <w:r w:rsidRPr="00CF1FD6">
        <w:rPr>
          <w:position w:val="6"/>
          <w:vertAlign w:val="superscript"/>
        </w:rPr>
        <w:t>8</w:t>
      </w:r>
      <w:r w:rsidRPr="00CF1FD6">
        <w:t>Riempirò di cadaveri i tuoi monti; sulle tue alture, per le tue pendici, in tutte le tue valli cadranno i trafitti di spada.</w:t>
      </w:r>
    </w:p>
    <w:p w14:paraId="046F2FDD" w14:textId="77777777" w:rsidR="00F768E4" w:rsidRDefault="00F768E4" w:rsidP="003770E2">
      <w:pPr>
        <w:pStyle w:val="Corpotesto"/>
      </w:pPr>
      <w:r>
        <w:t>Se il Signore giunge ad una pena così alta è segno che Edom ha veramente sconfinato nell’ingiustizia. È andata ben oltre il limite consentito dalla fragilità.</w:t>
      </w:r>
    </w:p>
    <w:p w14:paraId="388BE68F" w14:textId="77777777" w:rsidR="00F768E4" w:rsidRDefault="00F768E4" w:rsidP="003770E2">
      <w:pPr>
        <w:pStyle w:val="Corpotesto"/>
      </w:pPr>
      <w:r>
        <w:t>Riempirò di cadaveri i tuoi monti; sulle tue alture, per le tue pendici, in tutte le tue valli cadranno i trafitti di spada. Anche Edom sarà assalita e conquistata.</w:t>
      </w:r>
    </w:p>
    <w:p w14:paraId="6A18DB68" w14:textId="77777777" w:rsidR="00F768E4" w:rsidRDefault="00F768E4" w:rsidP="003770E2">
      <w:pPr>
        <w:pStyle w:val="Corpotesto"/>
      </w:pPr>
      <w:r>
        <w:t>La profezia rivela a Edom che anche contro di essa si sta avvicinando il conquistatore, il distruttore, il devastatore. Non resterà persona viva in essa.</w:t>
      </w:r>
    </w:p>
    <w:p w14:paraId="56A60E5B" w14:textId="77777777" w:rsidR="00F768E4" w:rsidRDefault="00F768E4" w:rsidP="003770E2">
      <w:pPr>
        <w:pStyle w:val="Corpotesto"/>
      </w:pPr>
      <w:r>
        <w:t>Riempire monti, alture, pendici, valli di cadaveri è segno di conquista. Edom sarà conquistata e annientata. È come se fosse votata allo sterminio.</w:t>
      </w:r>
    </w:p>
    <w:p w14:paraId="3B819047" w14:textId="77777777" w:rsidR="00F768E4" w:rsidRDefault="00F768E4" w:rsidP="00A4636F">
      <w:pPr>
        <w:pStyle w:val="Corpodeltesto2"/>
      </w:pPr>
      <w:r w:rsidRPr="00CF1FD6">
        <w:rPr>
          <w:position w:val="6"/>
          <w:vertAlign w:val="superscript"/>
        </w:rPr>
        <w:t>9</w:t>
      </w:r>
      <w:r w:rsidRPr="00CF1FD6">
        <w:t>In solitudine perenne ti ridurrò e le tue città non saranno più abitate: saprete che io sono il Signore.</w:t>
      </w:r>
    </w:p>
    <w:p w14:paraId="7488B7C0" w14:textId="77777777" w:rsidR="00F768E4" w:rsidRDefault="00F768E4" w:rsidP="003770E2">
      <w:pPr>
        <w:pStyle w:val="Corpotesto"/>
      </w:pPr>
      <w:r>
        <w:t>La pena è severissima per Edom perché il suo peccato è altissimo. Sempre la pena è proporzionata al peccato che si commette, al male che si compie.</w:t>
      </w:r>
    </w:p>
    <w:p w14:paraId="3BFE374A" w14:textId="77777777" w:rsidR="00F768E4" w:rsidRDefault="00F768E4" w:rsidP="003770E2">
      <w:pPr>
        <w:pStyle w:val="Corpotesto"/>
      </w:pPr>
      <w:r>
        <w:t>In solitudine perenne ti ridurrò e le tue città non saranno più abitate: saprete che io sono il Signore. Solo il Signore può attuare ogni sua parola.</w:t>
      </w:r>
    </w:p>
    <w:p w14:paraId="229BD326" w14:textId="77777777" w:rsidR="00F768E4" w:rsidRDefault="00F768E4" w:rsidP="003770E2">
      <w:pPr>
        <w:pStyle w:val="Corpotesto"/>
      </w:pPr>
      <w:r>
        <w:t>Solo Lui dice le cose prima che accadano, così quando esse si verificheranno, l’uomo può aprirsi a Lui con un vero atto di fede e di adorazione.</w:t>
      </w:r>
    </w:p>
    <w:p w14:paraId="4F00144C" w14:textId="77777777" w:rsidR="00F768E4" w:rsidRDefault="00F768E4" w:rsidP="003770E2">
      <w:pPr>
        <w:pStyle w:val="Corpotesto"/>
      </w:pPr>
      <w:r>
        <w:t>Nabucodònosor ancora non ha invaso la terra di Edom. Il Signore profetizza che questo accadrà. Quando sarà accaduto, Edom saprà chi è il vero Signore.</w:t>
      </w:r>
    </w:p>
    <w:p w14:paraId="511789FD" w14:textId="77777777" w:rsidR="00F768E4" w:rsidRDefault="00F768E4" w:rsidP="003770E2">
      <w:pPr>
        <w:pStyle w:val="Corpotesto"/>
      </w:pPr>
      <w:r>
        <w:t>È il vero Signore chi è capace sempre di vedere il futuro in ogni suo più piccolo dettaglio. Che gli uomini non sono signori, lo attesta ogni giorno la storia.</w:t>
      </w:r>
    </w:p>
    <w:p w14:paraId="0F159BB6" w14:textId="77777777" w:rsidR="00F768E4" w:rsidRDefault="00F768E4" w:rsidP="003770E2">
      <w:pPr>
        <w:pStyle w:val="Corpotesto"/>
      </w:pPr>
      <w:r>
        <w:t>Essi non sono capaci neanche di governare l’atto presente. Pensare di governare il futuro è solo pazzia, infinita pazzia, grande stoltezza.</w:t>
      </w:r>
    </w:p>
    <w:p w14:paraId="4B033EB4" w14:textId="77777777" w:rsidR="00F768E4" w:rsidRDefault="00F768E4" w:rsidP="003770E2">
      <w:pPr>
        <w:pStyle w:val="Corpotesto"/>
      </w:pPr>
      <w:r>
        <w:t>È il tempo la prova della verità di un uomo. Il tempo solo il Signore lo p</w:t>
      </w:r>
      <w:r w:rsidR="00563CB7">
        <w:t>uò</w:t>
      </w:r>
      <w:r>
        <w:t xml:space="preserve"> governare. Solo chi è in Dio può vivere bene il tempo.</w:t>
      </w:r>
    </w:p>
    <w:p w14:paraId="568951F6" w14:textId="77777777" w:rsidR="00F768E4" w:rsidRDefault="00F768E4" w:rsidP="003770E2">
      <w:pPr>
        <w:pStyle w:val="Corpotesto"/>
      </w:pPr>
      <w:r>
        <w:t>Quanti non sono nel vero Dio, mai potranno governare il tempo. Lo useranno per il male e non per il bene. Impostano un futuro che mai potrà compiersi.</w:t>
      </w:r>
    </w:p>
    <w:p w14:paraId="6D1A2AA6" w14:textId="77777777" w:rsidR="00F768E4" w:rsidRDefault="00F768E4" w:rsidP="003770E2">
      <w:pPr>
        <w:pStyle w:val="Corpotesto"/>
      </w:pPr>
      <w:r>
        <w:t>Tutto il bene che vi è nel mondo è dalle mani del Signore. Nelle mani del Signore è posto ogni uomo per la sua salvezza. Se vuole essere salvato!</w:t>
      </w:r>
    </w:p>
    <w:p w14:paraId="1FE30BCE" w14:textId="77777777" w:rsidR="00F768E4" w:rsidRPr="00E93C13" w:rsidRDefault="00F768E4" w:rsidP="003770E2">
      <w:pPr>
        <w:pStyle w:val="Corpotesto"/>
        <w:rPr>
          <w:i/>
          <w:iCs/>
          <w:sz w:val="20"/>
        </w:rPr>
      </w:pPr>
      <w:r w:rsidRPr="00E93C13">
        <w:rPr>
          <w:i/>
          <w:iCs/>
          <w:sz w:val="20"/>
        </w:rPr>
        <w:t xml:space="preserve">Gli hai dato potere sulle opere delle tue mani, tutto hai posto sotto i suoi piedi (Sal 8, 7). Eppure tu vedi l'affanno e il dolore, tutto tu guardi e prendi nelle tue mani. A te si abbandona il misero, dell'orfano tu sei il sostegno. Spezza il braccio dell'empio e del malvagio (Sal 9, 35). Il Signore è mia parte di eredità e mio calice: nelle tue mani è la mia vita (Sal 15, 5). I cieli narrano la gloria di Dio, e l'opera delle sue mani annunzia il firmamento (Sal 18, 2). </w:t>
      </w:r>
    </w:p>
    <w:p w14:paraId="6448AE15" w14:textId="77777777" w:rsidR="00F768E4" w:rsidRPr="00E93C13" w:rsidRDefault="00F768E4" w:rsidP="003770E2">
      <w:pPr>
        <w:pStyle w:val="Corpotesto"/>
        <w:rPr>
          <w:i/>
          <w:iCs/>
          <w:sz w:val="20"/>
        </w:rPr>
      </w:pPr>
      <w:r w:rsidRPr="00E93C13">
        <w:rPr>
          <w:i/>
          <w:iCs/>
          <w:sz w:val="20"/>
        </w:rPr>
        <w:t xml:space="preserve">Poiché non hanno compreso l'agire del Signore e le opere delle sue mani, egli li abbatta e non li rialzi (Sal 27, 5). Mi affido alle tue mani; tu mi riscatti, Signore, Dio fedele (Sal 30, 6). Nelle tue mani sono i miei giorni". Liberami dalla mano dei miei nemici, dalla stretta dei miei persecutori (Sal 30, 16). Sulle loro mani ti porteranno perché non inciampi nella pietra il tuo piede (Sal 90, 12). Poiché mi rallegri, Signore, con le tue meraviglie, esulto per l'opera delle tue mani (Sal 91, 5). Suo è il mare, egli l'ha fatto, le sue mani hanno plasmato la terra (Sal 94, 5). </w:t>
      </w:r>
    </w:p>
    <w:p w14:paraId="534B4A13" w14:textId="77777777" w:rsidR="00F768E4" w:rsidRPr="00E93C13" w:rsidRDefault="00F768E4" w:rsidP="003770E2">
      <w:pPr>
        <w:pStyle w:val="Corpotesto"/>
        <w:rPr>
          <w:i/>
          <w:iCs/>
          <w:sz w:val="20"/>
        </w:rPr>
      </w:pPr>
      <w:r w:rsidRPr="00E93C13">
        <w:rPr>
          <w:i/>
          <w:iCs/>
          <w:sz w:val="20"/>
        </w:rPr>
        <w:t xml:space="preserve">In principio tu hai fondato la terra, i cieli sono opera delle tue mani (Sal 101, 26). Le opere delle sue mani sono verità e giustizia, stabili sono tutti i suoi comandi (Sal 110, 7). Le tue mani mi hanno fatto e plasmato; fammi capire e imparerò i tuoi comandi (Sal 118, 73). Il Signore completerà per me l'opera sua. Signore, la tua bontà dura per sempre: non abbandonare l'opera delle tue mani (Sal 137, 8).  Di Davide. Benedetto il Signore, mia roccia, che addestra le mie mani alla guerra, le mie dita alla battaglia (Sal 143, 1). </w:t>
      </w:r>
    </w:p>
    <w:p w14:paraId="0A658AB4" w14:textId="77777777" w:rsidR="00F768E4" w:rsidRPr="00E93C13" w:rsidRDefault="00F768E4" w:rsidP="003770E2">
      <w:pPr>
        <w:pStyle w:val="Corpotesto"/>
        <w:rPr>
          <w:i/>
          <w:iCs/>
          <w:sz w:val="20"/>
        </w:rPr>
      </w:pPr>
      <w:r w:rsidRPr="00E93C13">
        <w:rPr>
          <w:i/>
          <w:iCs/>
          <w:sz w:val="20"/>
        </w:rPr>
        <w:t xml:space="preserve">Se il giusto è figlio di Dio, egli l'assisterà, e lo libererà dalle mani dei suoi avversari (Sap 2, 18). Le anime dei giusti, invece, sono nelle mani di Dio, nessun tormento le toccherà (Sap 3, 1). Insieme con essa mi sono venuti tutti i beni; nelle sue mani è una ricchezza incalcolabile (Sap 7, 11). E nella sua amicizia grande godimento e nel lavoro delle sue mani una ricchezza inesauribile e nell'assiduità del rapporto con essa prudenza e nella partecipazione ai suoi discorsi fama, andavo cercando come prenderla con me (Sap 8, 18). </w:t>
      </w:r>
    </w:p>
    <w:p w14:paraId="7486E006" w14:textId="77777777" w:rsidR="00F768E4" w:rsidRPr="00E93C13" w:rsidRDefault="00F768E4" w:rsidP="003770E2">
      <w:pPr>
        <w:pStyle w:val="Corpotesto"/>
        <w:rPr>
          <w:i/>
          <w:iCs/>
          <w:sz w:val="20"/>
        </w:rPr>
      </w:pPr>
      <w:r w:rsidRPr="00E93C13">
        <w:rPr>
          <w:i/>
          <w:iCs/>
          <w:sz w:val="20"/>
        </w:rPr>
        <w:t xml:space="preserve">Il governo del mondo è nelle mani del Signore; egli vi susciterà al momento giusto l'uomo adatto (Sir 10, 4). Il successo dell'uomo è nelle mani del Signore, che investirà il magistrato della sua autorità (Sir 10, 5). Come l'argilla nelle mani del vasaio che la forma a suo piacimento, così gli uomini nelle mani di colui che li ha creati, per retribuirli secondo la sua giustizia (Sir 33, 13). </w:t>
      </w:r>
    </w:p>
    <w:p w14:paraId="754D2EB4" w14:textId="77777777" w:rsidR="00F768E4" w:rsidRPr="00E93C13" w:rsidRDefault="00F768E4" w:rsidP="003770E2">
      <w:pPr>
        <w:pStyle w:val="Corpotesto"/>
        <w:rPr>
          <w:i/>
          <w:iCs/>
          <w:sz w:val="20"/>
        </w:rPr>
      </w:pPr>
      <w:r w:rsidRPr="00E93C13">
        <w:rPr>
          <w:i/>
          <w:iCs/>
          <w:sz w:val="20"/>
        </w:rPr>
        <w:t xml:space="preserve">Avvolge il cielo con un cerchio di gloria, l'hanno teso le mani dell'Altissimo (Sir 43, 12). Ci sono cetre e arpe, timpani e flauti e vino per i loro banchetti; ma non badano all'azione del Signore, non vedono l'opera delle sue mani (Is 5, 12). Li benedirà il Signore degli eserciti: "Benedetto sia l'Egiziano mio popolo, l'Assiro opera delle mie mani e Israele mia eredità" (Is 19, 25). Poiché vedendo il lavoro delle mie mani tra di loro, santificheranno il mio nome, santificheranno il Santo di Giacobbe e temeranno il Dio di Israele (Is 29, 23). </w:t>
      </w:r>
    </w:p>
    <w:p w14:paraId="2D059837" w14:textId="77777777" w:rsidR="00F768E4" w:rsidRPr="00E93C13" w:rsidRDefault="00F768E4" w:rsidP="003770E2">
      <w:pPr>
        <w:pStyle w:val="Corpotesto"/>
        <w:rPr>
          <w:i/>
          <w:iCs/>
          <w:sz w:val="20"/>
        </w:rPr>
      </w:pPr>
      <w:r w:rsidRPr="00E93C13">
        <w:rPr>
          <w:i/>
          <w:iCs/>
          <w:sz w:val="20"/>
        </w:rPr>
        <w:t xml:space="preserve">Dice il Signore, il Santo di Israele, che lo ha plasmato: "Volete interrogarmi sul futuro dei miei figli e darmi ordini sul lavoro delle mie mani? (Is 45, 11). Io ho fatto la terra e su di essa ho creato l'uomo; io con le mani ho disteso i cieli e do ordini a tutte le loro schiere (Is 45, 12). Ecco, ti ho disegnato sulle palme delle mie mani, le tue mura sono sempre davanti a me (Is 49, 16). Il tuo popolo sarà tutto di giusti, per sempre avranno in possesso la terra, germogli delle piantagioni del Signore, lavoro delle sue mani per mostrare la sua gloria (Is 60, 21). </w:t>
      </w:r>
    </w:p>
    <w:p w14:paraId="4AAD5451" w14:textId="77777777" w:rsidR="00F768E4" w:rsidRPr="00E93C13" w:rsidRDefault="00F768E4" w:rsidP="003770E2">
      <w:pPr>
        <w:pStyle w:val="Corpotesto"/>
        <w:rPr>
          <w:i/>
          <w:iCs/>
          <w:sz w:val="20"/>
        </w:rPr>
      </w:pPr>
      <w:r w:rsidRPr="00E93C13">
        <w:rPr>
          <w:i/>
          <w:iCs/>
          <w:sz w:val="20"/>
        </w:rPr>
        <w:t xml:space="preserve">Ma, Signore, tu sei nostro padre; noi siamo argilla e tu colui che ci </w:t>
      </w:r>
      <w:proofErr w:type="spellStart"/>
      <w:r w:rsidRPr="00E93C13">
        <w:rPr>
          <w:i/>
          <w:iCs/>
          <w:sz w:val="20"/>
        </w:rPr>
        <w:t>dá</w:t>
      </w:r>
      <w:proofErr w:type="spellEnd"/>
      <w:r w:rsidRPr="00E93C13">
        <w:rPr>
          <w:i/>
          <w:iCs/>
          <w:sz w:val="20"/>
        </w:rPr>
        <w:t xml:space="preserve"> forma, tutti noi siamo opera delle tue mani (Is 64, 7). Ti libererò dalle mani dei malvagi e ti riscatterò dalle mani dei violenti" (Ger 15, 21). "Forse non potrei agire con voi, casa di Israele, come questo vasaio? Oracolo del Signore. Ecco, come l'argilla è nelle mani del vasaio, così voi siete nelle mie mani, casa di Israele (Ger 18, 6). Perché così dice il Signore: "Ecco io darò in preda al terrore te e tutti i tuoi cari; essi cadranno per la spada dei loro nemici e i tuoi occhi lo vedranno. Metterò tutto Giuda nelle mani del re di Babilonia, il quale li deporterà a Babilonia e li colpirà di spada (Ger 20, 4). Cantate inni al Signore, lodate il Signore, perché ha liberato la vita del povero dalle mani dei malfattori (Ger 20, 13). </w:t>
      </w:r>
    </w:p>
    <w:p w14:paraId="76887533" w14:textId="77777777" w:rsidR="00F768E4" w:rsidRPr="00E93C13" w:rsidRDefault="00F768E4" w:rsidP="003770E2">
      <w:pPr>
        <w:pStyle w:val="Corpotesto"/>
        <w:rPr>
          <w:i/>
          <w:iCs/>
          <w:sz w:val="20"/>
        </w:rPr>
      </w:pPr>
      <w:r w:rsidRPr="00E93C13">
        <w:rPr>
          <w:i/>
          <w:iCs/>
          <w:sz w:val="20"/>
        </w:rPr>
        <w:t xml:space="preserve">Così dice il Signore, Dio di Israele: Ecco io farò rientrare le armi di guerra, che sono nelle vostre mani, con le quali combattete il re di Babilonia e i Caldei che vi assediano fuori delle mura e le radunerò in mezzo a questa città (Ger 21, 4). Poiché io ho volto la faccia contro questa città a suo danno e non a suo bene. Oracolo del Signore. Essa sarà messa nelle mani del re di Babilonia, il quale la brucerà con il fuoco" (Ger 21, 10). Ti metterò nelle mani di chi attenta alla tua vita, nelle mani di coloro che tu temi, nelle mani di Nabucodònosor re di Babilonia e nelle mani dei Caldei (Ger 22, 25). Presi dunque la coppa dalle mani del Signore e la diedi a bere a tutte le nazioni alle quali il Signore mi aveva inviato (Ger 25, 17). </w:t>
      </w:r>
    </w:p>
    <w:p w14:paraId="6C051432" w14:textId="77777777" w:rsidR="00F768E4" w:rsidRPr="00E93C13" w:rsidRDefault="00F768E4" w:rsidP="003770E2">
      <w:pPr>
        <w:pStyle w:val="Corpotesto"/>
        <w:rPr>
          <w:i/>
          <w:iCs/>
          <w:sz w:val="20"/>
        </w:rPr>
      </w:pPr>
      <w:r w:rsidRPr="00E93C13">
        <w:rPr>
          <w:i/>
          <w:iCs/>
          <w:sz w:val="20"/>
        </w:rPr>
        <w:t xml:space="preserve">Perché il Signore ha redento Giacobbe, lo ha riscattato dalle mani del più forte di lui (Ger 31, 11). Sedecìa re di Giuda non scamperà dalle mani dei Caldei, ma sarà dato in mano del re di Babilonia e parlerà con lui faccia a faccia e si guarderanno negli occhi (Ger 32, 4). Se invece non uscirai incontro ai generali del re di Babilonia, allora questa città sarà messa in mano ai Caldei, i quali la daranno alle fiamme e tu non scamperai dalle loro mani" (Ger 38, 18). Tutte le donne e tutti i tuoi figli saranno condotti ai Caldei e tu non sfuggirai alle loro mani, ma sarai tenuto prigioniero in mano del re di Babilonia e questa città sarà data alle fiamme" (Ger 38, 23). </w:t>
      </w:r>
    </w:p>
    <w:p w14:paraId="19E4A6F2" w14:textId="77777777" w:rsidR="00F768E4" w:rsidRPr="00E93C13" w:rsidRDefault="00F768E4" w:rsidP="003770E2">
      <w:pPr>
        <w:pStyle w:val="Corpotesto"/>
        <w:rPr>
          <w:i/>
          <w:iCs/>
          <w:sz w:val="20"/>
        </w:rPr>
      </w:pPr>
      <w:r w:rsidRPr="00E93C13">
        <w:rPr>
          <w:i/>
          <w:iCs/>
          <w:sz w:val="20"/>
        </w:rPr>
        <w:t xml:space="preserve">S'è aggravato il giogo delle mie colpe, nella sua mano esse sono annodate; il loro giogo è sul mio collo ed ha fiaccato la mia forza; il Signore mi ha messo nelle loro mani, non posso rialzarmi (Lam 1, 14). Grande è stata l'iniquità della figlia del mio popolo, maggiore del peccato di Sòdoma, la quale fu distrutta in un attimo, senza fatica di mani (Lam 4, 6). Tutte le mani cadranno e tutte le ginocchia si scioglieranno come acqua (Ez 7, 17). </w:t>
      </w:r>
    </w:p>
    <w:p w14:paraId="73E5513A" w14:textId="77777777" w:rsidR="00F768E4" w:rsidRPr="00E93C13" w:rsidRDefault="00F768E4" w:rsidP="003770E2">
      <w:pPr>
        <w:pStyle w:val="Corpotesto"/>
        <w:rPr>
          <w:i/>
          <w:iCs/>
          <w:sz w:val="20"/>
        </w:rPr>
      </w:pPr>
      <w:r w:rsidRPr="00E93C13">
        <w:rPr>
          <w:i/>
          <w:iCs/>
          <w:sz w:val="20"/>
        </w:rPr>
        <w:t xml:space="preserve">Straccerò i vostri veli e libererò il mio popolo dalle vostre mani e non sarà più una preda in mano vostra; saprete così che io sono il Signore (Ez 13, 21). Per questo non avrete più visioni false, né più spaccerete incantesimi: libererò il mio popolo dalle vostre mani e saprete che io sono il Signore" (Ez 13, 23). Ti abbandonerò nelle loro mani e distruggeranno i tuoi postriboli, demoliranno le tue alture; ti spoglieranno delle tue vesti e ti toglieranno i tuoi splendidi ornamenti: ti lasceranno scoperta e nuda (Ez 16, 39). Gli alberi del campo daranno i loro frutti e la terra i suoi prodotti; essi abiteranno in piena sicurezza nella loro terra. Sapranno che io sono il Signore, quando avrò spezzato le spranghe del loro giogo e li avrò liberati dalle mani di coloro che li tiranneggiano (Ez 34, 27). Il Signore diede Ioiakìm re di Giuda nelle sue mani, insieme con una parte degli arredi del tempio di Dio, ed egli li trasportò in </w:t>
      </w:r>
      <w:proofErr w:type="spellStart"/>
      <w:r w:rsidRPr="00E93C13">
        <w:rPr>
          <w:i/>
          <w:iCs/>
          <w:sz w:val="20"/>
        </w:rPr>
        <w:t>Sennaàr</w:t>
      </w:r>
      <w:proofErr w:type="spellEnd"/>
      <w:r w:rsidRPr="00E93C13">
        <w:rPr>
          <w:i/>
          <w:iCs/>
          <w:sz w:val="20"/>
        </w:rPr>
        <w:t xml:space="preserve"> e depositò gli arredi nel tesoro del tempio del suo dio (Dn 1, 2). </w:t>
      </w:r>
    </w:p>
    <w:p w14:paraId="3F6A0A91" w14:textId="77777777" w:rsidR="00F768E4" w:rsidRPr="00E93C13" w:rsidRDefault="00F768E4" w:rsidP="003770E2">
      <w:pPr>
        <w:pStyle w:val="Corpotesto"/>
        <w:rPr>
          <w:i/>
          <w:iCs/>
          <w:sz w:val="20"/>
        </w:rPr>
      </w:pPr>
      <w:r w:rsidRPr="00E93C13">
        <w:rPr>
          <w:i/>
          <w:iCs/>
          <w:sz w:val="20"/>
        </w:rPr>
        <w:t xml:space="preserve">Anzi tu hai insolentito contro il Signore del cielo e sono stati portati davanti a te i vasi del suo tempio e in essi avete bevuto tu, i tuoi dignitari, le tue mogli, le tue concubine: tu hai reso lode agli dei d'oro, d'argento, di bronzo, di ferro, di legno, di pietra, i quali non vedono, non odono e non comprendono e non hai glorificato Dio, nelle cui mani è la tua vita e a cui appartengono tutte le tue vie (Dn 5, 23). Scoprirò allora le sue vergogne agli occhi dei suoi amanti e nessuno la toglierà dalle mie mani (Os 2, 12). Distruggerò in mezzo a te le tue sculture e le tue stele, né più ti prostrerai davanti a un'opera delle tue mani (Mi 5, 12). </w:t>
      </w:r>
    </w:p>
    <w:p w14:paraId="6224371D" w14:textId="77777777" w:rsidR="00F768E4" w:rsidRPr="00E93C13" w:rsidRDefault="00F768E4" w:rsidP="003770E2">
      <w:pPr>
        <w:pStyle w:val="Corpotesto"/>
        <w:rPr>
          <w:i/>
          <w:iCs/>
          <w:sz w:val="20"/>
        </w:rPr>
      </w:pPr>
      <w:r w:rsidRPr="00E93C13">
        <w:rPr>
          <w:i/>
          <w:iCs/>
          <w:sz w:val="20"/>
        </w:rPr>
        <w:t xml:space="preserve">Il suo splendore è come la luce, bagliori di folgore escono dalle sue mani: là si cela la sua potenza (Ab 3, 4). Ho chiamato la siccità sulla terra e sui monti, sul grano e sul vino nuovo, sull'olio e su quanto la terra produce, sugli uomini e sugli animali, su ogni prodotto delle mani" (Ag 1, 11). Io vi ho colpiti con la ruggine, con il carbonchio e con la grandine in tutti i lavori delle vostre mani, ma voi non siete ritornati a me - parola del Signore – (Ag 2, 17). Le mani di Zorobabele hanno fondato questa casa: le sue mani la compiranno e voi saprete che il Signore degli eserciti mi ha inviato a voi (Zc 4, 9). </w:t>
      </w:r>
    </w:p>
    <w:p w14:paraId="22633698" w14:textId="77777777" w:rsidR="00F768E4" w:rsidRPr="00E93C13" w:rsidRDefault="00F768E4" w:rsidP="003770E2">
      <w:pPr>
        <w:pStyle w:val="Corpotesto"/>
        <w:rPr>
          <w:i/>
          <w:iCs/>
          <w:sz w:val="20"/>
        </w:rPr>
      </w:pPr>
      <w:r w:rsidRPr="00E93C13">
        <w:rPr>
          <w:i/>
          <w:iCs/>
          <w:sz w:val="20"/>
        </w:rPr>
        <w:t xml:space="preserve">Dice il Signore degli eserciti: "Riprendano forza le vostre mani. Voi in questi giorni ascoltate queste parole dalla bocca dei profeti; oggi vien fondata la casa del Signore degli eserciti con la ricostruzione del tempio (Zc 8, 9). Come foste oggetto di maledizione fra le genti, o casa di Giuda e d'Israele, così quando vi avrò salvati, diverrete una benedizione. Non temete dunque: riprendano forza le vostre mani" (Zc 8, 13). Neppur io perdonerò agli abitanti del paese. Oracolo del Signore. Ecco, io abbandonerò gli uomini l'uno in balìa dell'altro, in balìa del loro re, perché devastino il paese - non mi curerò di liberarli dalle loro mani" (Zc 11, 6). </w:t>
      </w:r>
    </w:p>
    <w:p w14:paraId="53321DA4" w14:textId="77777777" w:rsidR="00F768E4" w:rsidRPr="00E93C13" w:rsidRDefault="00F768E4" w:rsidP="003770E2">
      <w:pPr>
        <w:pStyle w:val="Corpotesto"/>
        <w:rPr>
          <w:i/>
          <w:iCs/>
          <w:sz w:val="20"/>
        </w:rPr>
      </w:pPr>
      <w:r w:rsidRPr="00E93C13">
        <w:rPr>
          <w:i/>
          <w:iCs/>
          <w:sz w:val="20"/>
        </w:rPr>
        <w:t xml:space="preserve">E gli disse: "Se sei Figlio di Dio, gettati giù, poiché sta scritto: Ai suoi angeli darà ordini a tuo riguardo, ed essi ti sorreggeranno con le loro mani, perché non abbia a urtare contro un sasso il tuo piede" (Mt 4, 6). E quando vi consegneranno nelle loro mani, non preoccupatevi di come o di che cosa dovrete dire, perché vi sarà suggerito in quel momento ciò che dovrete dire (Mt 10, 19). Mentre si trovavano insieme in Galilea, Gesù disse loro: "Il Figlio dell'uomo sta per esser consegnato nelle mani degli uomini (Mt 17, 22). Allora il re ordinò ai servi: Legatelo mani e piedi e gettatelo fuori nelle tenebre; là sarà pianto e stridore di denti (Mt 22, 13). </w:t>
      </w:r>
    </w:p>
    <w:p w14:paraId="44A7EDCD" w14:textId="77777777" w:rsidR="00F768E4" w:rsidRPr="00E93C13" w:rsidRDefault="00F768E4" w:rsidP="003770E2">
      <w:pPr>
        <w:pStyle w:val="Corpotesto"/>
        <w:rPr>
          <w:i/>
          <w:iCs/>
          <w:sz w:val="20"/>
        </w:rPr>
      </w:pPr>
      <w:r w:rsidRPr="00E93C13">
        <w:rPr>
          <w:i/>
          <w:iCs/>
          <w:sz w:val="20"/>
        </w:rPr>
        <w:t xml:space="preserve">E Gesù gli disse: "Amico, per questo sei qui!". Allora si fecero avanti e misero le mani addosso a Gesù e lo arrestarono (Mt 26, 50). Pilato, visto che non otteneva nulla, anzi che il tumulto cresceva sempre più, presa dell'acqua, si lavò le mani davanti alla folla: "Non sono responsabile, disse, di questo sangue; vedetevela voi!" (Mt 27, 24). E lo pregava con insistenza: "La mia figlioletta è agli estremi; vieni a imporle le mani perché sia guarita e viva" (Mc 5, 23). Venuto il sabato, incominciò a insegnare nella sinagoga. E molti ascoltandolo rimanevano stupiti e dicevano: "Donde gli vengono queste cose? E che sapienza è mai questa che gli è stata data? E questi prodigi compiuti dalle sue mani? (Mc 6, 2). </w:t>
      </w:r>
    </w:p>
    <w:p w14:paraId="795AA76A" w14:textId="77777777" w:rsidR="00F768E4" w:rsidRPr="00E93C13" w:rsidRDefault="00F768E4" w:rsidP="003770E2">
      <w:pPr>
        <w:pStyle w:val="Corpotesto"/>
        <w:rPr>
          <w:i/>
          <w:iCs/>
          <w:sz w:val="20"/>
        </w:rPr>
      </w:pPr>
      <w:r w:rsidRPr="00E93C13">
        <w:rPr>
          <w:i/>
          <w:iCs/>
          <w:sz w:val="20"/>
        </w:rPr>
        <w:t xml:space="preserve">E non vi poté operare nessun prodigio, ma solo impose le mani a pochi ammalati e li guarì (Mc 6, 5). Allora preso il cieco per mano, lo condusse fuori del villaggio e, dopo avergli messo della saliva sugli occhi, gli impose le mani e gli chiese: "Vedi qualcosa?" (Mc 8, 23). Allora gli impose di nuovo le mani sugli occhi ed egli ci vide chiaramente e fu sanato e vedeva a distanza ogni cosa (Mc 8, 25). Istruiva infatti i suoi discepoli e diceva loro: "Il Figlio dell'uomo sta per esser consegnato nelle mani degli uomini e lo uccideranno; ma una volta ucciso, dopo tre giorni, risusciterà" (Mc 9, 31). E prendendoli fra le braccia e imponendo loro le mani li benediceva (Mc 10, 16). Venne la terza volta e disse loro: "Dormite ormai e riposatevi! Basta, è venuta l'ora: ecco, il Figlio dell'uomo viene consegnato nelle mani dei peccatori (Mc 14, 41). </w:t>
      </w:r>
    </w:p>
    <w:p w14:paraId="25D57476" w14:textId="77777777" w:rsidR="00F768E4" w:rsidRPr="00E93C13" w:rsidRDefault="00F768E4" w:rsidP="003770E2">
      <w:pPr>
        <w:pStyle w:val="Corpotesto"/>
        <w:rPr>
          <w:i/>
          <w:iCs/>
          <w:sz w:val="20"/>
        </w:rPr>
      </w:pPr>
      <w:r w:rsidRPr="00E93C13">
        <w:rPr>
          <w:i/>
          <w:iCs/>
          <w:sz w:val="20"/>
        </w:rPr>
        <w:t xml:space="preserve">Essi gli misero addosso le mani e lo arrestarono (Mc 14, 46). "Noi lo abbiamo udito mentre diceva: Io distruggerò questo tempio fatto da mani d'uomo e in tre giorni ne edificherò un altro non fatto da mani d'uomo" (Mc 14, 58). Prenderanno in mano i serpenti e, se berranno qualche veleno, non recherà loro danno, imporranno le mani ai malati e questi guariranno" (Mc 16, 18). </w:t>
      </w:r>
    </w:p>
    <w:p w14:paraId="08E19C86" w14:textId="77777777" w:rsidR="00F768E4" w:rsidRPr="00E93C13" w:rsidRDefault="00F768E4" w:rsidP="003770E2">
      <w:pPr>
        <w:pStyle w:val="Corpotesto"/>
        <w:rPr>
          <w:i/>
          <w:iCs/>
          <w:sz w:val="20"/>
        </w:rPr>
      </w:pPr>
      <w:r w:rsidRPr="00E93C13">
        <w:rPr>
          <w:i/>
          <w:iCs/>
          <w:sz w:val="20"/>
        </w:rPr>
        <w:t xml:space="preserve">Di concederci, liberati dalle mani dei nemici, di servirlo senza timore (Lc 1, 74). E anche: essi ti sosterranno con le mani, perché il tuo piede non inciampi in una pietra" (Lc 4, 11). </w:t>
      </w:r>
    </w:p>
    <w:p w14:paraId="523E895C" w14:textId="77777777" w:rsidR="00F768E4" w:rsidRPr="00E93C13" w:rsidRDefault="00F768E4" w:rsidP="003770E2">
      <w:pPr>
        <w:pStyle w:val="Corpotesto"/>
        <w:rPr>
          <w:i/>
          <w:iCs/>
          <w:sz w:val="20"/>
        </w:rPr>
      </w:pPr>
      <w:r w:rsidRPr="00E93C13">
        <w:rPr>
          <w:i/>
          <w:iCs/>
          <w:sz w:val="20"/>
        </w:rPr>
        <w:t xml:space="preserve">Al calar del sole, tutti quelli che avevano infermi colpiti da mali di ogni genere li condussero a lui. Ed egli, imponendo su ciascuno le mani, li guariva (Lc 4, 40). E le impose le mani. Subito quella si raddrizzò e glorificava Dio (Lc 13, 13). Ma prima di tutto questo metteranno le mani su di voi e vi perseguiteranno, consegnandovi alle sinagoghe e alle prigioni, trascinandovi davanti a re e a governatori, a causa del mio nome (Lc 21, 12). Ed egli andò a discutere con i sommi sacerdoti e i capi delle guardie sul modo di consegnarlo nelle loro mani (Lc 22, 4). </w:t>
      </w:r>
    </w:p>
    <w:p w14:paraId="44286F9B" w14:textId="77777777" w:rsidR="00F768E4" w:rsidRPr="00E93C13" w:rsidRDefault="00F768E4" w:rsidP="003770E2">
      <w:pPr>
        <w:pStyle w:val="Corpotesto"/>
        <w:rPr>
          <w:i/>
          <w:iCs/>
          <w:sz w:val="20"/>
        </w:rPr>
      </w:pPr>
      <w:r w:rsidRPr="00E93C13">
        <w:rPr>
          <w:i/>
          <w:iCs/>
          <w:sz w:val="20"/>
        </w:rPr>
        <w:t xml:space="preserve">Ogni giorno ero con voi nel tempio e non avete steso le mani contro di me; ma questa è la vostra ora, è l'impero delle tenebre" (Lc 22, 53). Gesù, gridando a gran voce, disse: "Padre, nelle tue mani consegno il mio spirito". Detto questo spirò (Lc 23, 46). Cercavano allora di prenderlo di nuovo, ma egli sfuggì dalle loro mani (Gv 10, 39). Gesù sapendo che il Padre gli aveva dato tutto nelle mani e che era venuto da Dio e a Dio ritornava (Gv 13, 3). </w:t>
      </w:r>
    </w:p>
    <w:p w14:paraId="5E4E5756" w14:textId="77777777" w:rsidR="00F768E4" w:rsidRPr="00E93C13" w:rsidRDefault="00F768E4" w:rsidP="003770E2">
      <w:pPr>
        <w:pStyle w:val="Corpotesto"/>
        <w:rPr>
          <w:i/>
          <w:iCs/>
          <w:sz w:val="20"/>
        </w:rPr>
      </w:pPr>
      <w:r w:rsidRPr="00E93C13">
        <w:rPr>
          <w:i/>
          <w:iCs/>
          <w:sz w:val="20"/>
        </w:rPr>
        <w:t xml:space="preserve">Li presentarono quindi agli apostoli i quali, dopo aver pregato, imposero loro le mani (At 6, 6). Allora imponevano loro le mani e quelli ricevevano lo Spirito Santo (At 8, 17). Simone, vedendo che lo Spirito veniva conferito con l'imposizione delle mani degli apostoli, offrì loro del denaro (At 8, 18). Dicendo: "Date anche a me questo potere perché a chiunque io imponga le mani, egli riceva lo Spirito Santo" (At 8, 19). E ha visto in visione un uomo, di nome Anania, venire e imporgli le mani perché ricuperi la vista" (At 9, 12). Allora Anania andò, entrò nella casa, gli impose le mani e disse: "Saulo, fratello mio, mi ha mandato a te il Signore Gesù, che ti è apparso sulla via per la quale venivi, perché tu riacquisti la vista e sia colmo di Spirito Santo" (At 9, 17). Allora, dopo aver digiunato e pregato, imposero loro le mani e li accomiatarono (At 13, 3).  E, non appena Paolo ebbe imposto loro le mani, scese su di loro lo Spirito Santo e parlavano in lingue e profetavano (At 19, 6). </w:t>
      </w:r>
    </w:p>
    <w:p w14:paraId="7E7969C3" w14:textId="77777777" w:rsidR="00F768E4" w:rsidRPr="00E93C13" w:rsidRDefault="00F768E4" w:rsidP="003770E2">
      <w:pPr>
        <w:pStyle w:val="Corpotesto"/>
        <w:rPr>
          <w:i/>
          <w:iCs/>
          <w:sz w:val="20"/>
        </w:rPr>
      </w:pPr>
      <w:r w:rsidRPr="00E93C13">
        <w:rPr>
          <w:i/>
          <w:iCs/>
          <w:sz w:val="20"/>
        </w:rPr>
        <w:t xml:space="preserve">Avvenne che il padre di Publio dovette mettersi a letto colpito da febbri e da dissenteria; Paolo l'andò a visitare e dopo aver pregato gli impose le mani e lo guarì (At 28, 8). Mentre di Israele dice: Tutto il giorno ho steso le mani verso un popolo disobbediente e ribelle! (Rm 10, 21). </w:t>
      </w:r>
    </w:p>
    <w:p w14:paraId="12DB50C8" w14:textId="77777777" w:rsidR="00F768E4" w:rsidRPr="00E93C13" w:rsidRDefault="00F768E4" w:rsidP="003770E2">
      <w:pPr>
        <w:pStyle w:val="Corpotesto"/>
        <w:rPr>
          <w:i/>
          <w:iCs/>
          <w:sz w:val="20"/>
        </w:rPr>
      </w:pPr>
      <w:r w:rsidRPr="00E93C13">
        <w:rPr>
          <w:i/>
          <w:iCs/>
          <w:sz w:val="20"/>
        </w:rPr>
        <w:t xml:space="preserve">Sappiamo infatti che quando verrà disfatto questo corpo, nostra abitazione sulla terra, riceveremo un'abitazione da Dio, una dimora eterna, non costruita da mani di uomo, nei cieli (2Cor 5, 1). Non trascurare il dono spirituale che è in te e che ti è stato conferito, per indicazioni di profeti, con l'imposizione delle mani da parte del collegio dei presbiteri (1Tm 4, 14). </w:t>
      </w:r>
    </w:p>
    <w:p w14:paraId="02B6D4B6" w14:textId="77777777" w:rsidR="00F768E4" w:rsidRPr="00E93C13" w:rsidRDefault="00F768E4" w:rsidP="003770E2">
      <w:pPr>
        <w:pStyle w:val="Corpotesto"/>
        <w:rPr>
          <w:i/>
          <w:iCs/>
          <w:sz w:val="20"/>
        </w:rPr>
      </w:pPr>
      <w:r w:rsidRPr="00E93C13">
        <w:rPr>
          <w:i/>
          <w:iCs/>
          <w:sz w:val="20"/>
        </w:rPr>
        <w:t xml:space="preserve">Non aver fretta di imporre le mani ad alcuno, per non farti complice dei peccati altrui. Conservati puro! (1Tm 5, 22). Per questo motivo ti ricordo di ravvivare il dono di Dio che è in te per l'imposizione delle mie mani (2Tm 1, 6). E ancora: Tu, Signore, da principio hai fondato la terra e opera delle tue mani sono i cieli (Eb 1, 10). </w:t>
      </w:r>
    </w:p>
    <w:p w14:paraId="3B0B0B9B" w14:textId="77777777" w:rsidR="00F768E4" w:rsidRPr="00E93C13" w:rsidRDefault="00F768E4" w:rsidP="003770E2">
      <w:pPr>
        <w:pStyle w:val="Corpotesto"/>
        <w:rPr>
          <w:i/>
          <w:iCs/>
          <w:sz w:val="20"/>
        </w:rPr>
      </w:pPr>
      <w:r w:rsidRPr="00E93C13">
        <w:rPr>
          <w:i/>
          <w:iCs/>
          <w:sz w:val="20"/>
        </w:rPr>
        <w:t xml:space="preserve">Della dottrina dei battesimi, dell'imposizione delle mani, della risurrezione dei morti e del giudizio eterno (Eb 6, 2). Cristo infatti non è entrato in un santuario fatto da mani d'uomo, figura di quello vero, ma nel cielo stesso, allo scopo di presentarsi ora al cospetto di Dio in nostro favore (Eb 9, 24). E' terribile cadere nelle mani del Dio vivente! (Eb 10, 31). Perciò anche quelli che soffrono secondo il volere di Dio, si mettano nelle mani del loro Creatore fedele e continuino a fare il bene (1Pt 4, 19). </w:t>
      </w:r>
    </w:p>
    <w:p w14:paraId="31C909B6" w14:textId="77777777" w:rsidR="00F768E4" w:rsidRDefault="00F768E4" w:rsidP="003770E2">
      <w:pPr>
        <w:pStyle w:val="Corpotesto"/>
      </w:pPr>
      <w:r>
        <w:t>Quando la storia profetizzata dalla bocca del Signore si compie, allora ogni uomo deve confessare che solo Dio è il Signore e nessun altro.</w:t>
      </w:r>
    </w:p>
    <w:p w14:paraId="088651C7" w14:textId="77777777" w:rsidR="00F768E4" w:rsidRDefault="00F768E4" w:rsidP="00A4636F">
      <w:pPr>
        <w:pStyle w:val="Corpodeltesto2"/>
      </w:pPr>
      <w:r w:rsidRPr="00CF1FD6">
        <w:rPr>
          <w:position w:val="6"/>
          <w:vertAlign w:val="superscript"/>
        </w:rPr>
        <w:t>10</w:t>
      </w:r>
      <w:r w:rsidRPr="00CF1FD6">
        <w:t>Poiché hai detto: “Questi due popoli, questi due territori saranno miei, noi li possederemo”, anche se là è il Signore,</w:t>
      </w:r>
    </w:p>
    <w:p w14:paraId="23FBFDC9" w14:textId="77777777" w:rsidR="00F768E4" w:rsidRDefault="00F768E4" w:rsidP="003770E2">
      <w:pPr>
        <w:pStyle w:val="Corpotesto"/>
      </w:pPr>
      <w:r>
        <w:t>Ora viene manifestato qual è il peccato nascosto nel cuore di Edom. È un peccato di desiderio, concupiscenza, possesso di ciò che non è suo.</w:t>
      </w:r>
    </w:p>
    <w:p w14:paraId="1543CE3B" w14:textId="77777777" w:rsidR="00F768E4" w:rsidRDefault="00F768E4" w:rsidP="003770E2">
      <w:pPr>
        <w:pStyle w:val="Corpotesto"/>
      </w:pPr>
      <w:r>
        <w:t>Poiché hai detto: Questi due popoli, questi due territori saranno miei, noi li possederemo, anche se là è il Signore. Edom vuole occupare Israele.</w:t>
      </w:r>
    </w:p>
    <w:p w14:paraId="654B687A" w14:textId="77777777" w:rsidR="00F768E4" w:rsidRDefault="00F768E4" w:rsidP="003770E2">
      <w:pPr>
        <w:pStyle w:val="Corpotesto"/>
      </w:pPr>
      <w:r>
        <w:t>Il suo è vero peccato di desiderio della roba d’altri. Vede Israele devastato, indebolito da Nabucodònosor e desidera impossessarsi di esso.</w:t>
      </w:r>
    </w:p>
    <w:p w14:paraId="18F3EF42" w14:textId="77777777" w:rsidR="00F768E4" w:rsidRDefault="00F768E4" w:rsidP="003770E2">
      <w:pPr>
        <w:pStyle w:val="Corpotesto"/>
      </w:pPr>
      <w:r>
        <w:t>A motivo di questo desiderio ha gioito della caduta di Gerusalemme. Sperava di poterne trarre un grande profitto. Il Signore tutto conosce e tutto sa.</w:t>
      </w:r>
    </w:p>
    <w:p w14:paraId="612E6FC5" w14:textId="77777777" w:rsidR="00F768E4" w:rsidRDefault="00F768E4" w:rsidP="003770E2">
      <w:pPr>
        <w:pStyle w:val="Corpotesto"/>
      </w:pPr>
      <w:r>
        <w:t>Nessun pensiero nascosto nel cuore rimane sconosciuto al Signore. Lui sa cosa vi è dentro ogni uomo e secondo questi desideri sono anche giudicati.</w:t>
      </w:r>
    </w:p>
    <w:p w14:paraId="4D82CCA1" w14:textId="77777777" w:rsidR="00F768E4" w:rsidRDefault="00F768E4" w:rsidP="003770E2">
      <w:pPr>
        <w:pStyle w:val="Corpotesto"/>
      </w:pPr>
      <w:r>
        <w:t xml:space="preserve">Il pensiero di Edom non solo è iniquo e malvagio. È anche senza alcuna pietà e commiserazione. La vede indebolita e vuole approfittare della sua sciagura. </w:t>
      </w:r>
    </w:p>
    <w:p w14:paraId="2DF12431" w14:textId="77777777" w:rsidR="00F768E4" w:rsidRDefault="00F768E4" w:rsidP="00A4636F">
      <w:pPr>
        <w:pStyle w:val="Corpodeltesto2"/>
      </w:pPr>
      <w:r w:rsidRPr="00CF1FD6">
        <w:rPr>
          <w:position w:val="6"/>
          <w:vertAlign w:val="superscript"/>
        </w:rPr>
        <w:t>11</w:t>
      </w:r>
      <w:r w:rsidRPr="00CF1FD6">
        <w:t>per questo, com’è vero che io vivo – oracolo del Signore Dio –, io agirò secondo quell’ira e quel furore che tu hai dimostrato nell’odio contro di loro e mi farò conoscere in mezzo a loro quando farò giustizia di te:</w:t>
      </w:r>
    </w:p>
    <w:p w14:paraId="17062E44" w14:textId="77777777" w:rsidR="00F768E4" w:rsidRDefault="00F768E4" w:rsidP="003770E2">
      <w:pPr>
        <w:pStyle w:val="Corpotesto"/>
      </w:pPr>
      <w:r>
        <w:t>Dinanzi alla cattiveria, alla malvagità, alla spietatezza, alla mancanza di ogni pietà e misericordia, sempre il Signore interviene con somma giustizia.</w:t>
      </w:r>
    </w:p>
    <w:p w14:paraId="63299E99" w14:textId="77777777" w:rsidR="00F768E4" w:rsidRDefault="00F768E4" w:rsidP="003770E2">
      <w:pPr>
        <w:pStyle w:val="Corpotesto"/>
      </w:pPr>
      <w:r>
        <w:t>Per questo, com’è vero che io vivo – oracolo del Signore. Il Signore non può non intervenire. Non può la</w:t>
      </w:r>
      <w:r w:rsidR="00563CB7">
        <w:t>sciare che l’ingiustizia governi</w:t>
      </w:r>
      <w:r>
        <w:t xml:space="preserve"> il suo regno.</w:t>
      </w:r>
    </w:p>
    <w:p w14:paraId="4EB640C1" w14:textId="77777777" w:rsidR="00F768E4" w:rsidRDefault="00F768E4" w:rsidP="003770E2">
      <w:pPr>
        <w:pStyle w:val="Corpotesto"/>
      </w:pPr>
      <w:r>
        <w:t>Io agirò secondo quell’ira e quel furore che tu hai dimostrato nell’odio contro di loro e mi farò conoscere in mezzo a loro quando farò giustizia di te.</w:t>
      </w:r>
    </w:p>
    <w:p w14:paraId="40DEF88A" w14:textId="77777777" w:rsidR="00F768E4" w:rsidRDefault="00F768E4" w:rsidP="003770E2">
      <w:pPr>
        <w:pStyle w:val="Corpotesto"/>
      </w:pPr>
      <w:r>
        <w:t>Si è detto che il Signore sempre opera per la conversione di un uomo, di un popolo, di una nazione. Opera perché si pentano del male commesso.</w:t>
      </w:r>
    </w:p>
    <w:p w14:paraId="44F1AA76" w14:textId="77777777" w:rsidR="00F768E4" w:rsidRDefault="00F768E4" w:rsidP="003770E2">
      <w:pPr>
        <w:pStyle w:val="Corpotesto"/>
      </w:pPr>
      <w:r>
        <w:t xml:space="preserve">Come far sì che si comprenda che il male è male? Facendolo ritornare tutto sulle loro spalle. Quando il male si porta sulle spalle, allora si comprende. </w:t>
      </w:r>
    </w:p>
    <w:p w14:paraId="06255307" w14:textId="77777777" w:rsidR="00F768E4" w:rsidRDefault="00F768E4" w:rsidP="003770E2">
      <w:pPr>
        <w:pStyle w:val="Corpotesto"/>
      </w:pPr>
      <w:r>
        <w:t>Comprendendo la gravità del male fatto, perché ora lo si vive e si porta, ci si può pentire, chiedere perdono, cambiare vita. È la redenzione e la salvezza.</w:t>
      </w:r>
    </w:p>
    <w:p w14:paraId="60EEE512" w14:textId="77777777" w:rsidR="00F768E4" w:rsidRDefault="00F768E4" w:rsidP="003770E2">
      <w:pPr>
        <w:pStyle w:val="Corpotesto"/>
      </w:pPr>
      <w:r>
        <w:t>Il Signore usa qualità e quantità da noi usate per fare il male. Solo così sarà possibile la conversione, sempre che l’uomo desideri e voglia convertirsi.</w:t>
      </w:r>
    </w:p>
    <w:p w14:paraId="47D6BFDA" w14:textId="77777777" w:rsidR="00F768E4" w:rsidRDefault="00F768E4" w:rsidP="003770E2">
      <w:pPr>
        <w:pStyle w:val="Corpotesto"/>
      </w:pPr>
      <w:r>
        <w:t>Dio promette o meglio profetizza che Edom gusterà il male secondo la stessa misura di odio e di vendetta usata da essa verso il suo popolo Israele.</w:t>
      </w:r>
    </w:p>
    <w:p w14:paraId="148ADFA5" w14:textId="77777777" w:rsidR="00F768E4" w:rsidRDefault="00F768E4" w:rsidP="003770E2">
      <w:pPr>
        <w:pStyle w:val="Corpotesto"/>
      </w:pPr>
      <w:r>
        <w:t xml:space="preserve">Con ira e con furore Edom ha fatto a Israele. Con la stessa ira e lo stesso furore sarà fatto il male ad essa. Allora comprenderà, si ravvedrà, si pentirà. </w:t>
      </w:r>
    </w:p>
    <w:p w14:paraId="2EB2816D" w14:textId="77777777" w:rsidR="00F768E4" w:rsidRDefault="00F768E4" w:rsidP="00A4636F">
      <w:pPr>
        <w:pStyle w:val="Corpodeltesto2"/>
      </w:pPr>
      <w:r w:rsidRPr="00CF1FD6">
        <w:rPr>
          <w:position w:val="6"/>
          <w:vertAlign w:val="superscript"/>
        </w:rPr>
        <w:t>12</w:t>
      </w:r>
      <w:r w:rsidRPr="00CF1FD6">
        <w:t>saprai allora che io sono il Signore. Ho udito tutti gli insulti che tu hai proferito contro i monti d’Israele, dicendo: “Sono deserti; sono dati a noi perché li divoriamo”.</w:t>
      </w:r>
    </w:p>
    <w:p w14:paraId="111C0D30" w14:textId="77777777" w:rsidR="00F768E4" w:rsidRDefault="00F768E4" w:rsidP="003770E2">
      <w:pPr>
        <w:pStyle w:val="Corpotesto"/>
      </w:pPr>
      <w:r>
        <w:t>Edom è malvagia nel suo cuore, senza alcuna pietà e commiserazione. Vede che dalla distruzione di Israele, può trarre un guadagno e gioisce.</w:t>
      </w:r>
    </w:p>
    <w:p w14:paraId="7C32B510" w14:textId="77777777" w:rsidR="00F768E4" w:rsidRDefault="00F768E4" w:rsidP="003770E2">
      <w:pPr>
        <w:pStyle w:val="Corpotesto"/>
      </w:pPr>
      <w:r>
        <w:t>Saprai allora che io sono il Signore. Ho udito tutti gli insulti che tu hai proferito contro i monti d’Israele. Ecco il grande peccato di Edom. Ha insultato Dio.</w:t>
      </w:r>
    </w:p>
    <w:p w14:paraId="405923B8" w14:textId="77777777" w:rsidR="00F768E4" w:rsidRDefault="00F768E4" w:rsidP="003770E2">
      <w:pPr>
        <w:pStyle w:val="Corpotesto"/>
      </w:pPr>
      <w:r>
        <w:t>Lo ha insultato dicendo: Sono deserti; sono dati a noi perché li divoriamo. Ma i monti d’Israele non sono d’Israele, sono di Dio, del Signore.</w:t>
      </w:r>
    </w:p>
    <w:p w14:paraId="36BC1BE4" w14:textId="77777777" w:rsidR="00F768E4" w:rsidRDefault="00F768E4" w:rsidP="003770E2">
      <w:pPr>
        <w:pStyle w:val="Corpotesto"/>
      </w:pPr>
      <w:r>
        <w:t>Essi rimangono in eterno proprietà del Signore. Nessuno potrà dire: Sono deserti, li occupo, li divoro. Sono di Dio, non sono deserti.</w:t>
      </w:r>
    </w:p>
    <w:p w14:paraId="6986CFB2" w14:textId="77777777" w:rsidR="00F768E4" w:rsidRDefault="00F768E4" w:rsidP="003770E2">
      <w:pPr>
        <w:pStyle w:val="Corpotesto"/>
      </w:pPr>
      <w:r>
        <w:t>Essi sono occupati dal Signore. È quella la sua terra e nessuno la potrà occupare. Anche se è deserta, la si deve lasciare deserta perché così serve.</w:t>
      </w:r>
    </w:p>
    <w:p w14:paraId="73DABFA5" w14:textId="77777777" w:rsidR="00F768E4" w:rsidRDefault="00F768E4" w:rsidP="003770E2">
      <w:pPr>
        <w:pStyle w:val="Corpotesto"/>
      </w:pPr>
      <w:r>
        <w:t xml:space="preserve">Ciò che non è nostro, mai potrà essere fatto nostro. Ciò che è di Dio sempre dovrà rimanere di Dio. Ora i monti d’Israele sono di Dio. È sua proprietà. </w:t>
      </w:r>
    </w:p>
    <w:p w14:paraId="29F710EF" w14:textId="77777777" w:rsidR="00F768E4" w:rsidRDefault="00F768E4" w:rsidP="003770E2">
      <w:pPr>
        <w:pStyle w:val="Corpotesto"/>
      </w:pPr>
      <w:r>
        <w:t>Edom non può gioire perché Israele è deportato, tolto dalla terra. È tolto Israele, ma non il Signore che in quella terra abita e dimora. Edom non può occuparla.</w:t>
      </w:r>
    </w:p>
    <w:p w14:paraId="06515B32" w14:textId="77777777" w:rsidR="00F768E4" w:rsidRDefault="00F768E4" w:rsidP="003770E2">
      <w:pPr>
        <w:pStyle w:val="Corpotesto"/>
      </w:pPr>
      <w:r>
        <w:t>Il Signore lo priva della sua terra perché comprenda che il suo desiderio è stato iniquo, malvagio, senza alcuna misericordia, ingiusto.</w:t>
      </w:r>
    </w:p>
    <w:p w14:paraId="7A2453BE" w14:textId="77777777" w:rsidR="00F768E4" w:rsidRDefault="00F768E4" w:rsidP="00A4636F">
      <w:pPr>
        <w:pStyle w:val="Corpodeltesto2"/>
      </w:pPr>
      <w:r w:rsidRPr="00CF1FD6">
        <w:rPr>
          <w:position w:val="6"/>
          <w:vertAlign w:val="superscript"/>
        </w:rPr>
        <w:t>13</w:t>
      </w:r>
      <w:r w:rsidRPr="00CF1FD6">
        <w:t>Contro di me avete fatto discorsi insolenti, contro di me avete moltiplicato le parole: ho udito tutto.</w:t>
      </w:r>
    </w:p>
    <w:p w14:paraId="5EADA445" w14:textId="77777777" w:rsidR="00F768E4" w:rsidRDefault="00F768E4" w:rsidP="003770E2">
      <w:pPr>
        <w:pStyle w:val="Corpotesto"/>
      </w:pPr>
      <w:r>
        <w:t>Il Signore ha ascoltato i pensieri iniqui e ingiusti di Edom. Ha udito le parole e i discorsi insolenti fatti contro di Lui. Nulla è sfuggito al Signore.</w:t>
      </w:r>
    </w:p>
    <w:p w14:paraId="4683DBD5" w14:textId="77777777" w:rsidR="00F768E4" w:rsidRDefault="00F768E4" w:rsidP="003770E2">
      <w:pPr>
        <w:pStyle w:val="Corpotesto"/>
      </w:pPr>
      <w:r>
        <w:t>Contro di me avete fatto discorsi insolenti, contro di me avete moltiplicato le parole: ho udito tutto. Niente sfugge all’orecchio attento del Signore.</w:t>
      </w:r>
    </w:p>
    <w:p w14:paraId="4B956261" w14:textId="77777777" w:rsidR="00F768E4" w:rsidRDefault="00F768E4" w:rsidP="003770E2">
      <w:pPr>
        <w:pStyle w:val="Corpotesto"/>
      </w:pPr>
      <w:r>
        <w:t>Anche una parola non pronunciata lui ascolta. Anche il pensiero inespresso, ancora non concepito Lui conosce. Lui ascolta e interviene per la giustizia.</w:t>
      </w:r>
    </w:p>
    <w:p w14:paraId="3CEC0193" w14:textId="77777777" w:rsidR="00F768E4" w:rsidRDefault="00F768E4" w:rsidP="003770E2">
      <w:pPr>
        <w:pStyle w:val="Corpotesto"/>
      </w:pPr>
      <w:r>
        <w:t>Ma la giustizia in Dio è sempre in vista della conversione. Mai il Signore usa la giustizia per la giustizia. La giustizia per la giustizia la userà nell’ultimo giorno.</w:t>
      </w:r>
    </w:p>
    <w:p w14:paraId="4505322E" w14:textId="77777777" w:rsidR="00F768E4" w:rsidRDefault="00F768E4" w:rsidP="003770E2">
      <w:pPr>
        <w:pStyle w:val="Corpotesto"/>
      </w:pPr>
      <w:r>
        <w:t xml:space="preserve">La userà in questo giorno, perché allora non </w:t>
      </w:r>
      <w:r w:rsidR="00563CB7">
        <w:t xml:space="preserve">vi </w:t>
      </w:r>
      <w:r>
        <w:t>è più alcuna possibilità di conversione. Siamo nell’eternità e in essa c’è solo spazio per la giustizia.</w:t>
      </w:r>
    </w:p>
    <w:p w14:paraId="7362D704" w14:textId="77777777" w:rsidR="00F768E4" w:rsidRDefault="00F768E4" w:rsidP="003770E2">
      <w:pPr>
        <w:pStyle w:val="Corpotesto"/>
      </w:pPr>
      <w:r>
        <w:t>Per giustizia il Signore dona il suo Paradiso e per giustizia deve escludere dal Paradiso, altrimenti non sarebbe un Dio giusto, ma ingiusto.</w:t>
      </w:r>
    </w:p>
    <w:p w14:paraId="31DF9928" w14:textId="77777777" w:rsidR="00F768E4" w:rsidRDefault="00F768E4" w:rsidP="003770E2">
      <w:pPr>
        <w:pStyle w:val="Corpotesto"/>
      </w:pPr>
      <w:r>
        <w:t>Se il Signore accoglie nel suo Paradiso anche un solo uomo senza giustizia, lui sarebbe un Dio ingiusto. Questo mai potrà dirsi di Dio. Lui è somma giustizia.</w:t>
      </w:r>
    </w:p>
    <w:p w14:paraId="6A03722A" w14:textId="77777777" w:rsidR="00F768E4" w:rsidRDefault="00F768E4" w:rsidP="00A4636F">
      <w:pPr>
        <w:pStyle w:val="Corpodeltesto2"/>
      </w:pPr>
      <w:r w:rsidRPr="00CF1FD6">
        <w:rPr>
          <w:position w:val="6"/>
          <w:vertAlign w:val="superscript"/>
        </w:rPr>
        <w:t>14</w:t>
      </w:r>
      <w:r w:rsidRPr="00CF1FD6">
        <w:t>Così dice il Signore Dio: Poiché tutto il paese ha gioito, farò di te una solitudine:</w:t>
      </w:r>
    </w:p>
    <w:p w14:paraId="213F9EE9" w14:textId="77777777" w:rsidR="00F768E4" w:rsidRDefault="00F768E4" w:rsidP="003770E2">
      <w:pPr>
        <w:pStyle w:val="Corpotesto"/>
      </w:pPr>
      <w:r>
        <w:t xml:space="preserve">Di cosa ha gioito Edom? Ha gioito perché Israele era una solitudine, un deserto e quindi facilmente conquistabile. Edom avrebbe potuto occuparlo. </w:t>
      </w:r>
    </w:p>
    <w:p w14:paraId="20C00878" w14:textId="77777777" w:rsidR="00F768E4" w:rsidRDefault="00F768E4" w:rsidP="003770E2">
      <w:pPr>
        <w:pStyle w:val="Corpotesto"/>
      </w:pPr>
      <w:r>
        <w:t>Così dice il Signore Dio: Poiché tutto il paese ha gioito, farò di te una solitudine. Tu, Edom, pensavi di conquistare Israele perché era divenuto terra deserta.</w:t>
      </w:r>
    </w:p>
    <w:p w14:paraId="0211A370" w14:textId="77777777" w:rsidR="00F768E4" w:rsidRDefault="00F768E4" w:rsidP="003770E2">
      <w:pPr>
        <w:pStyle w:val="Corpotesto"/>
      </w:pPr>
      <w:r>
        <w:t>Ora sarai tu a divenire terra deserta, così altri popoli ti potranno conquistare. Solo così capirai il grande male desiderato per il mio popolo Israele.</w:t>
      </w:r>
    </w:p>
    <w:p w14:paraId="79B7A9DE" w14:textId="77777777" w:rsidR="00F768E4" w:rsidRDefault="00F768E4" w:rsidP="003770E2">
      <w:pPr>
        <w:pStyle w:val="Corpotesto"/>
      </w:pPr>
      <w:r>
        <w:t>Edom non sarà ridotta ad un deserto perché il Signore si vuole vendicare, ma perché si converta e mai più gioisca dinanzi alle disfatte degli altri popoli.</w:t>
      </w:r>
    </w:p>
    <w:p w14:paraId="15FCB3F9" w14:textId="77777777" w:rsidR="00F768E4" w:rsidRPr="00CF1FD6" w:rsidRDefault="00F768E4" w:rsidP="00A4636F">
      <w:pPr>
        <w:pStyle w:val="Corpodeltesto2"/>
      </w:pPr>
      <w:r w:rsidRPr="00CF1FD6">
        <w:rPr>
          <w:position w:val="6"/>
          <w:vertAlign w:val="superscript"/>
        </w:rPr>
        <w:t>15</w:t>
      </w:r>
      <w:r w:rsidRPr="00CF1FD6">
        <w:t>poiché tu hai gioito per l’eredità della casa d’Israele quando era devastata, così io tratterò te: sarai ridotto a una solitudine, o monte Seir, e anche tu Edom, tutto intero. Sapranno che io sono il Signore.</w:t>
      </w:r>
    </w:p>
    <w:p w14:paraId="1A91077D" w14:textId="77777777" w:rsidR="00F768E4" w:rsidRDefault="00F768E4" w:rsidP="003770E2">
      <w:pPr>
        <w:pStyle w:val="Corpotesto"/>
      </w:pPr>
      <w:r>
        <w:t>Il Signore usa per Edom la sua stessa misura. Ha desiderato che Israele fosse una solitudine, un deserto. Sarà essa ora una solitudine, un deserto.</w:t>
      </w:r>
    </w:p>
    <w:p w14:paraId="48D90A72" w14:textId="77777777" w:rsidR="00F768E4" w:rsidRDefault="00F768E4" w:rsidP="003770E2">
      <w:pPr>
        <w:pStyle w:val="Corpotesto"/>
      </w:pPr>
      <w:r>
        <w:t>Poiché tu hai gioito per l’eredità della casa d’Israele quando era devastata, così io tratterò te. Stessa misura, stesso peso, stessa qualità, stessa quantità.</w:t>
      </w:r>
    </w:p>
    <w:p w14:paraId="49728E8E" w14:textId="77777777" w:rsidR="00F768E4" w:rsidRDefault="00F768E4" w:rsidP="003770E2">
      <w:pPr>
        <w:pStyle w:val="Corpotesto"/>
      </w:pPr>
      <w:r>
        <w:t>Sarai ridotto a una solitudine, o monte Seri, e anche tu Edom, tutto intero. Sapranno che io sono il Signore. Edom e il suo monte saranno un deserto.</w:t>
      </w:r>
    </w:p>
    <w:p w14:paraId="4AD3C0F1" w14:textId="77777777" w:rsidR="00F768E4" w:rsidRDefault="00F768E4" w:rsidP="003770E2">
      <w:pPr>
        <w:pStyle w:val="Corpotesto"/>
      </w:pPr>
      <w:r>
        <w:t>Edom e il suo monte quando la profezia si avvererà sapranno che solo il Signore è il Signore. Nessun altro è il Signore.</w:t>
      </w:r>
    </w:p>
    <w:p w14:paraId="389DB1D9" w14:textId="77777777" w:rsidR="00F768E4" w:rsidRDefault="00F768E4" w:rsidP="003770E2">
      <w:pPr>
        <w:pStyle w:val="Corpotesto"/>
      </w:pPr>
      <w:r>
        <w:t>Gesù in nulla si discosta da questa misura di giustizia del Padre. È l’uomo che offre a Dio la misura con la quale sarà giudicato, pesato, valutato.</w:t>
      </w:r>
    </w:p>
    <w:p w14:paraId="14BC9293" w14:textId="77777777" w:rsidR="00F768E4" w:rsidRPr="00543CE8" w:rsidRDefault="00F768E4" w:rsidP="003770E2">
      <w:pPr>
        <w:pStyle w:val="Corpotesto"/>
        <w:rPr>
          <w:i/>
          <w:iCs/>
          <w:sz w:val="20"/>
        </w:rPr>
      </w:pPr>
      <w:r w:rsidRPr="00543CE8">
        <w:rPr>
          <w:i/>
          <w:iCs/>
          <w:sz w:val="20"/>
        </w:rPr>
        <w:t xml:space="preserve">Perché il poco che avevi prima della mia venuta è cresciuto oltre misura e il Signore ti ha benedetto sui miei passi. Ma ora, quando lavorerò anch'io per la mia casa?" (Gen 30, 30). Egli si arricchì oltre misura e possedette greggi in grande quantità, schiave e schiavi, cammelli e asini (Gen 30, 43). Ma quanto più opprimevano il popolo, tanto più si moltiplicava e cresceva oltre misura; si cominciò a sentire come un incubo la presenza dei figli d'Israele (Es 1, 12). </w:t>
      </w:r>
    </w:p>
    <w:p w14:paraId="214FC27C" w14:textId="77777777" w:rsidR="00F768E4" w:rsidRDefault="00F768E4" w:rsidP="003770E2">
      <w:pPr>
        <w:pStyle w:val="Corpotesto"/>
        <w:rPr>
          <w:i/>
          <w:iCs/>
          <w:sz w:val="20"/>
        </w:rPr>
      </w:pPr>
      <w:r w:rsidRPr="00543CE8">
        <w:rPr>
          <w:i/>
          <w:iCs/>
          <w:sz w:val="20"/>
        </w:rPr>
        <w:t xml:space="preserve">Essa sarà preparata con olio, nella teglia: la presenterai in una misura stemperata; l'offrirai in pezzi, come profumo soave per il Signore (Lv 6, 14). Ogni oblazione impastata con olio o asciutta sarà per tutti i figli di Aronne in misura uguale (Lv 7, 10). il sacerdote valuterà la misura del prezzo fino all'anno del giubileo; quel tale pagherà il giorno stesso il prezzo fissato, come cosa consacrata al Signore (Lv 27, 23). Poi celebrerai la festa delle settimane per il Signore tuo Dio, offrendo nella misura della tua generosità e in ragione di ciò in cui il Signore tuo Dio ti avrà benedetto (Dt 16, 10). </w:t>
      </w:r>
    </w:p>
    <w:p w14:paraId="0BE4C18D" w14:textId="77777777" w:rsidR="00F768E4" w:rsidRPr="00543CE8" w:rsidRDefault="00F768E4" w:rsidP="003770E2">
      <w:pPr>
        <w:pStyle w:val="Corpotesto"/>
        <w:rPr>
          <w:i/>
          <w:iCs/>
          <w:sz w:val="20"/>
        </w:rPr>
      </w:pPr>
      <w:r w:rsidRPr="00543CE8">
        <w:rPr>
          <w:i/>
          <w:iCs/>
          <w:sz w:val="20"/>
        </w:rPr>
        <w:t xml:space="preserve">Ma il dono di ciascuno sarà in misura della benedizione che il Signore tuo Dio ti avrà data (Dt 16, 17). I figli di Giuseppe dissero a Giosuè: "Perché mi hai dato in possesso una sola parte, una sola porzione misurata, mentre io sono un popolo numeroso, tanto mi ha benedetto il Signore?" (Gs 17, 14). </w:t>
      </w:r>
    </w:p>
    <w:p w14:paraId="61E20208" w14:textId="77777777" w:rsidR="00F768E4" w:rsidRPr="00543CE8" w:rsidRDefault="00F768E4" w:rsidP="003770E2">
      <w:pPr>
        <w:pStyle w:val="Corpotesto"/>
        <w:rPr>
          <w:i/>
          <w:iCs/>
          <w:sz w:val="20"/>
        </w:rPr>
      </w:pPr>
      <w:r w:rsidRPr="00543CE8">
        <w:rPr>
          <w:i/>
          <w:iCs/>
          <w:sz w:val="20"/>
        </w:rPr>
        <w:t xml:space="preserve">Ora Iesse disse a Davide suo figlio: "Prendi su per i tuoi fratelli questa misura di grano tostato e questi dieci pani e portali in fretta ai tuoi fratelli nell'accampamento (1Sam 17, 17). Di dieci cubiti era l'altro cherubino; i due cherubini erano identici nella misura e nella forma (1Re 6, 25). Tutte queste costruzioni erano di pietre pregiate, squadrate secondo misura, segate con la sega sul lato interno ed esterno, dalle fondamenta ai cornicioni e al di fuori fino al cortile maggiore (1Re 7, 9). Al di sopra erano pietre pregiate, squadrate a misura, e legno di cedro (1Re 7, 11). </w:t>
      </w:r>
    </w:p>
    <w:p w14:paraId="3674D582" w14:textId="77777777" w:rsidR="00F768E4" w:rsidRPr="00543CE8" w:rsidRDefault="00F768E4" w:rsidP="003770E2">
      <w:pPr>
        <w:pStyle w:val="Corpotesto"/>
        <w:rPr>
          <w:i/>
          <w:iCs/>
          <w:sz w:val="20"/>
        </w:rPr>
      </w:pPr>
      <w:r w:rsidRPr="00543CE8">
        <w:rPr>
          <w:i/>
          <w:iCs/>
          <w:sz w:val="20"/>
        </w:rPr>
        <w:t xml:space="preserve">Fuse le dieci basi in un medesimo stampo, identiche nella misura e nella forma (1Re 7, 37). Queste sono le misure delle fondamenta poste da Salomone per edificare il tempio: lunghezza, in cubiti dell'antica misura, sessanta cubiti; larghezza venti cubiti (2Cr 3, 3). Queste ali dei cherubini, spiegate, misuravano venti cubiti; essi stavano in piedi, voltati verso l'interno (2Cr 3, 13). Questi edificò intorno a Ecbàtana mura con pietre tagliate nella misura di tre cubiti di larghezza e sei cubiti di lunghezza, portando l'altezza del muro a settanta cubiti e la larghezza a cinquanta cubiti (Gdt 1, 2). </w:t>
      </w:r>
    </w:p>
    <w:p w14:paraId="3B2FA595" w14:textId="77777777" w:rsidR="00F768E4" w:rsidRPr="00543CE8" w:rsidRDefault="00F768E4" w:rsidP="003770E2">
      <w:pPr>
        <w:pStyle w:val="Corpotesto"/>
        <w:rPr>
          <w:i/>
          <w:iCs/>
          <w:sz w:val="20"/>
        </w:rPr>
      </w:pPr>
      <w:r w:rsidRPr="00543CE8">
        <w:rPr>
          <w:i/>
          <w:iCs/>
          <w:sz w:val="20"/>
        </w:rPr>
        <w:t xml:space="preserve">Metti nella mia bocca una parola ben misurata di fronte al leone e volgi il suo cuore all'odio contro colui che ci combatte, allo sterminio di lui e di coloro che sono d'accordo con lui (Est 4, </w:t>
      </w:r>
      <w:proofErr w:type="spellStart"/>
      <w:r w:rsidRPr="00543CE8">
        <w:rPr>
          <w:i/>
          <w:iCs/>
          <w:sz w:val="20"/>
        </w:rPr>
        <w:t>17s</w:t>
      </w:r>
      <w:proofErr w:type="spellEnd"/>
      <w:r w:rsidRPr="00543CE8">
        <w:rPr>
          <w:i/>
          <w:iCs/>
          <w:sz w:val="20"/>
        </w:rPr>
        <w:t xml:space="preserve">). Quando diede al vento un peso e ordinò le acque entro una misura (Gb 28, 25). Ma se colmi la misura con giudizi da empio, giudizio e condanna ti seguiranno (Gb 36, 17). Chi ha fissato le sue dimensioni, se lo sai, o chi ha teso su di essa la misura? (Gb 38, 5). Amate il Signore, voi tutti suoi santi; il Signore protegge i suoi fedeli e ripaga oltre misura l'orgoglioso (Sal 30, 24). Rivelami, Signore, la mia fine; quale sia la misura dei miei giorni e saprò quanto è breve la mia vita" (Sal 38, 5). </w:t>
      </w:r>
    </w:p>
    <w:p w14:paraId="2DF0184D" w14:textId="77777777" w:rsidR="00F768E4" w:rsidRPr="00543CE8" w:rsidRDefault="00F768E4" w:rsidP="003770E2">
      <w:pPr>
        <w:pStyle w:val="Corpotesto"/>
        <w:rPr>
          <w:i/>
          <w:iCs/>
          <w:sz w:val="20"/>
        </w:rPr>
      </w:pPr>
      <w:r w:rsidRPr="00543CE8">
        <w:rPr>
          <w:i/>
          <w:iCs/>
          <w:sz w:val="20"/>
        </w:rPr>
        <w:t xml:space="preserve">Vedi, in pochi palmi hai misurato i miei giorni e la mia esistenza davanti a te è un nulla. Solo un soffio è ogni uomo che vive (Sal 38, 6). La mia bocca annunzierà la tua giustizia, proclamerà sempre la tua salvezza, che non so misurare (Sal 70, 15). Dio ha parlato nel suo santuario: "Esulterò, voglio dividere Sichem e misurare la valle di Succot (Sal 107, 8). Grande è il Signore e degno di ogni lode, la sua grandezza non si può misurare (Sal 144, 3). C'è chi largheggia e la sua ricchezza aumenta, c'è chi risparmia oltre misura e finisce nella miseria (Pr 11, 24). Doppio peso e doppia misura sono due cose in abominio al Signore (Pr 20, 10). </w:t>
      </w:r>
    </w:p>
    <w:p w14:paraId="6EE10D46" w14:textId="77777777" w:rsidR="00F768E4" w:rsidRPr="00543CE8" w:rsidRDefault="00F768E4" w:rsidP="003770E2">
      <w:pPr>
        <w:pStyle w:val="Corpotesto"/>
        <w:rPr>
          <w:i/>
          <w:iCs/>
          <w:sz w:val="20"/>
        </w:rPr>
      </w:pPr>
      <w:r w:rsidRPr="00543CE8">
        <w:rPr>
          <w:i/>
          <w:iCs/>
          <w:sz w:val="20"/>
        </w:rPr>
        <w:t xml:space="preserve">Non esser troppo scrupoloso né saggio oltre misura. Perché vuoi rovinarti? (Qo 7, 16). Anche senza questo </w:t>
      </w:r>
      <w:proofErr w:type="spellStart"/>
      <w:r w:rsidRPr="00543CE8">
        <w:rPr>
          <w:i/>
          <w:iCs/>
          <w:sz w:val="20"/>
        </w:rPr>
        <w:t>potevan</w:t>
      </w:r>
      <w:proofErr w:type="spellEnd"/>
      <w:r w:rsidRPr="00543CE8">
        <w:rPr>
          <w:i/>
          <w:iCs/>
          <w:sz w:val="20"/>
        </w:rPr>
        <w:t xml:space="preserve"> soccombere con un soffio, perseguitati dalla giustizia e dispersi dallo spirito della tua potenza. Ma tu hai tutto disposto con misura, calcolo e peso (Sap 11, 20). Il Signore ha creato la sapienza; l'ha vista e l'ha misurata, l'ha diffusa su tutte le sue opere (Sir 1, 7). Dio ha visto e misurato la sapienza; ha fatto piovere la scienza e il lume dell'intelligenza; ha esaltato la gloria di quanti la possiedono (Sir 1, 17). Benefica il misero e non dare all'empio, impedisci che gli diano il pane e tu non dargliene, perché egli non ne usi per dominarti; difatti tu riceverai il male in doppia misura per tutti i benefici che gli avrai fatto (Sir 12, 5). La potenza della sua maestà chi potrà misurarla? Chi riuscirà a narrare le sue misericordie? (Sir 18, 4). </w:t>
      </w:r>
    </w:p>
    <w:p w14:paraId="4AC72553" w14:textId="77777777" w:rsidR="00F768E4" w:rsidRPr="00543CE8" w:rsidRDefault="00F768E4" w:rsidP="003770E2">
      <w:pPr>
        <w:pStyle w:val="Corpotesto"/>
        <w:rPr>
          <w:i/>
          <w:iCs/>
          <w:sz w:val="20"/>
        </w:rPr>
      </w:pPr>
      <w:r w:rsidRPr="00543CE8">
        <w:rPr>
          <w:i/>
          <w:iCs/>
          <w:sz w:val="20"/>
        </w:rPr>
        <w:t xml:space="preserve">Il vino è come la vita per gli uomini, purché tu lo beva con misura. Che vita è quella di chi non ha vino? Questo fu creato per la gioia degli uomini (Sir 31, 27). Allegria del cuore e gioia dell'anima è il vino bevuto a tempo e a misura (Sir 31, 28). Pertanto gli inferi dilatano le fauci, spalancano senza misura la bocca. Vi precipitano dentro la nobiltà e il popolo, il frastuono e la gioia della città (Is 5, 14). Io porrò il diritto come misura e la giustizia come una livella. La grandine spazzerà via il vostro rifugio fallace, le acque travolgeranno il vostro riparo (Is 28, 17). </w:t>
      </w:r>
    </w:p>
    <w:p w14:paraId="54EFB466" w14:textId="77777777" w:rsidR="00F768E4" w:rsidRPr="00543CE8" w:rsidRDefault="00F768E4" w:rsidP="003770E2">
      <w:pPr>
        <w:pStyle w:val="Corpotesto"/>
        <w:rPr>
          <w:i/>
          <w:iCs/>
          <w:sz w:val="20"/>
        </w:rPr>
      </w:pPr>
      <w:r w:rsidRPr="00543CE8">
        <w:rPr>
          <w:i/>
          <w:iCs/>
          <w:sz w:val="20"/>
        </w:rPr>
        <w:t xml:space="preserve">Chi ha misurato con il cavo della mano le acque del mare e ha calcolato l'estensione dei cieli con il palmo? Chi ha misurato con il moggio la polvere della terra, ha pesato con la stadera le montagne e i colli con la bilancia? (Is 40, 12). Il falegname stende il regolo, disegna l'immagine con il gesso; la lavora con scalpelli, misura con il compasso, riproducendo una forma umana, una bella figura d'uomo da mettere in un tempio (Is 44, 13). Perché il loro obbrobrio fu di doppia misura, vergogna e insulto furono la loro porzione; per questo possiederanno il doppio nel loro paese, avranno una letizia perenne (Is 61, 7). Correggimi, Signore, ma con giusta misura, non secondo la tua ira, per non farmi vacillare" (Ger 10, 24). </w:t>
      </w:r>
    </w:p>
    <w:p w14:paraId="0AE87F54" w14:textId="77777777" w:rsidR="00F768E4" w:rsidRPr="00543CE8" w:rsidRDefault="00F768E4" w:rsidP="003770E2">
      <w:pPr>
        <w:pStyle w:val="Corpotesto"/>
        <w:rPr>
          <w:i/>
          <w:iCs/>
          <w:sz w:val="20"/>
        </w:rPr>
      </w:pPr>
      <w:r w:rsidRPr="00543CE8">
        <w:rPr>
          <w:i/>
          <w:iCs/>
          <w:sz w:val="20"/>
        </w:rPr>
        <w:t xml:space="preserve">Così dice il Signore: "Se si possono misurare i cieli in alto ed esplorare in basso le fondamenta della terra, anch'io rigetterò tutta la progenie di Israele per ciò che ha commesso". Oracolo del Signore (Ger 31, 37). La corda per misurare si stenderà in linea retta fino alla collina di Gareb, volgendo poi verso Goa (Ger 31, 39). Delle colonne poi una sola era alta diciotto cubiti e ci voleva un filo di dodici </w:t>
      </w:r>
      <w:proofErr w:type="spellStart"/>
      <w:r w:rsidRPr="00543CE8">
        <w:rPr>
          <w:i/>
          <w:iCs/>
          <w:sz w:val="20"/>
        </w:rPr>
        <w:t>cùbiti</w:t>
      </w:r>
      <w:proofErr w:type="spellEnd"/>
      <w:r w:rsidRPr="00543CE8">
        <w:rPr>
          <w:i/>
          <w:iCs/>
          <w:sz w:val="20"/>
        </w:rPr>
        <w:t xml:space="preserve"> per misurarne la circonferenza; il suo spessore era di quattro dita, essendo vuota nell'interno (Ger 52, 21). </w:t>
      </w:r>
    </w:p>
    <w:p w14:paraId="14697DEE" w14:textId="77777777" w:rsidR="00F768E4" w:rsidRPr="00543CE8" w:rsidRDefault="00F768E4" w:rsidP="003770E2">
      <w:pPr>
        <w:pStyle w:val="Corpotesto"/>
        <w:rPr>
          <w:i/>
          <w:iCs/>
          <w:sz w:val="20"/>
        </w:rPr>
      </w:pPr>
      <w:r w:rsidRPr="00543CE8">
        <w:rPr>
          <w:i/>
          <w:iCs/>
          <w:sz w:val="20"/>
        </w:rPr>
        <w:t xml:space="preserve">E' grande e non ha fine, è alto e non ha misura! (Bar 3, 25). Poi soggiunse: "Figlio dell'uomo, ecco io tolgo a Gerusalemme la riserva del pane; mangeranno il pane a razione e con angoscia e berranno l'acqua a misura in preda all'affanno (Ez 4, 16). Egli mi condusse là: ed ecco un uomo, il cui aspetto era come di bronzo, in piedi sulla porta, con una cordicella di lino in mano e una canna per misurare (Ez 40, 3). Ed ecco il tempio era tutto recinto da un muro. La canna per misurare che l'uomo teneva in mano era di sei cubiti, d'un cubito e un palmo ciascuno. Egli misurò lo spessore del muro: era una canna, e l'altezza una canna (Ez 40, 5). </w:t>
      </w:r>
    </w:p>
    <w:p w14:paraId="2E10C0B8" w14:textId="77777777" w:rsidR="00F768E4" w:rsidRPr="00543CE8" w:rsidRDefault="00F768E4" w:rsidP="003770E2">
      <w:pPr>
        <w:pStyle w:val="Corpotesto"/>
        <w:rPr>
          <w:i/>
          <w:iCs/>
          <w:sz w:val="20"/>
        </w:rPr>
      </w:pPr>
      <w:r w:rsidRPr="00543CE8">
        <w:rPr>
          <w:i/>
          <w:iCs/>
          <w:sz w:val="20"/>
        </w:rPr>
        <w:t xml:space="preserve">Ogni stanza misurava una canna di lunghezza e una di larghezza, da una stanza all'altra vi erano cinque cubiti: anche la soglia del portico dal lato dell'atrio della porta stessa, verso l'interno, era di una canna (Ez 40, 7). Le stanze della porta a oriente erano tre da una parte e tre dall'altra, tutt'e tre della stessa grandezza, come di una stessa misura erano i pilastri da una parte e dall'altra (Ez 40, 10). Davanti alle stanze vi era un parapetto di un cubito, da un lato e dall'altro; ogni stanza misurava sei cubiti per lato (Ez 40, 12). Intorno al portico, come intorno all'atrio, vi erano finestre uguali alle altre finestre. Esso misurava cinquanta cubiti di lunghezza per venticinque di larghezza (Ez 40, 25). Le stanze, i pilastri e l'atrio avevano le medesime misure. Intorno al portico, come intorno all'atrio, vi erano finestre. Esso misurava cinquanta cubiti di lunghezza per venticinque di larghezza (Ez 40, 29). </w:t>
      </w:r>
    </w:p>
    <w:p w14:paraId="53BE2198" w14:textId="77777777" w:rsidR="00F768E4" w:rsidRPr="00543CE8" w:rsidRDefault="00F768E4" w:rsidP="003770E2">
      <w:pPr>
        <w:pStyle w:val="Corpotesto"/>
        <w:rPr>
          <w:i/>
          <w:iCs/>
          <w:sz w:val="20"/>
        </w:rPr>
      </w:pPr>
      <w:r w:rsidRPr="00543CE8">
        <w:rPr>
          <w:i/>
          <w:iCs/>
          <w:sz w:val="20"/>
        </w:rPr>
        <w:t xml:space="preserve">Le stanze, i pilastri e l'atrio avevano le stesse dimensioni. Intorno al portico, come intorno all'atrio, vi erano finestre. Esso misurava cinquanta cubiti di lunghezza per venticinque di larghezza (Ez 40, 33). Come le stanze, i pilastri e l'atrio. Intorno vi erano finestre. Esso misurava cinquanta cubiti di lunghezza per venticinque di larghezza (Ez 40, 36). Terminato ch'egli ebbe di misurare l'interno del tempio mi condusse fuori per la porta che guarda a oriente, e misurò la cinta intorno (Ez 42, 15). Misurò il lato orientale con la canna per misurare: era cinquecento canne, in canne da misura, all'intorno (Ez 42, 16). </w:t>
      </w:r>
    </w:p>
    <w:p w14:paraId="401B9A63" w14:textId="77777777" w:rsidR="00F768E4" w:rsidRPr="00543CE8" w:rsidRDefault="00F768E4" w:rsidP="003770E2">
      <w:pPr>
        <w:pStyle w:val="Corpotesto"/>
        <w:rPr>
          <w:i/>
          <w:iCs/>
          <w:sz w:val="20"/>
        </w:rPr>
      </w:pPr>
      <w:r w:rsidRPr="00543CE8">
        <w:rPr>
          <w:i/>
          <w:iCs/>
          <w:sz w:val="20"/>
        </w:rPr>
        <w:t xml:space="preserve">Misurò il lato settentrionale: era cinquecento canne, in canne da misura, all'intorno (Ez 42, 17). Misurò il lato meridionale: era cinquecento canne, con la canna da misura (Ez 42, 18). Si volse al lato occidentale: misurò cinquecento canne con la canna da misura (Ez 42, 19). L' efa e il bat saranno della medesima misura così che il bat e l'efa contengano un decimo del comer, la loro misura sarà in relazione al comer (Ez 45, 11). Norma per l'olio - che si misura con il bat - è un decimo del bat per ogni kor. Dieci bat corrispondono ad un comer, perché dieci bat formano un comer (Ez 45, 14). Quindi ai quattro angoli dell'atrio vi erano quattro piccoli cortili lunghi quaranta cubiti e larghi trenta, tutti d'una stessa misura (Ez 46, 22). </w:t>
      </w:r>
    </w:p>
    <w:p w14:paraId="7DFE9D74" w14:textId="77777777" w:rsidR="00F768E4" w:rsidRPr="00543CE8" w:rsidRDefault="00F768E4" w:rsidP="003770E2">
      <w:pPr>
        <w:pStyle w:val="Corpotesto"/>
        <w:rPr>
          <w:i/>
          <w:iCs/>
          <w:sz w:val="20"/>
        </w:rPr>
      </w:pPr>
      <w:r w:rsidRPr="00543CE8">
        <w:rPr>
          <w:i/>
          <w:iCs/>
          <w:sz w:val="20"/>
        </w:rPr>
        <w:t xml:space="preserve">Il numero degli Israeliti sarà come la sabbia del mare, che non si può misurare né contare. Invece di sentirsi dire: "Non siete mio popolo", saranno chiamati figli del Dio vivente (Os 2, 1). </w:t>
      </w:r>
    </w:p>
    <w:p w14:paraId="2BEB7503" w14:textId="77777777" w:rsidR="00F768E4" w:rsidRPr="00543CE8" w:rsidRDefault="00F768E4" w:rsidP="003770E2">
      <w:pPr>
        <w:pStyle w:val="Corpotesto"/>
        <w:rPr>
          <w:i/>
          <w:iCs/>
          <w:sz w:val="20"/>
        </w:rPr>
      </w:pPr>
      <w:r w:rsidRPr="00543CE8">
        <w:rPr>
          <w:i/>
          <w:iCs/>
          <w:sz w:val="20"/>
        </w:rPr>
        <w:t xml:space="preserve">Io me l'acquistai per quindici pezzi d'argento e una misura e mezza d'orzo (Os 3, 2). Voi, figli di Sion, rallegratevi, gioite nel Signore vostro Dio, perché vi </w:t>
      </w:r>
      <w:proofErr w:type="spellStart"/>
      <w:r w:rsidRPr="00543CE8">
        <w:rPr>
          <w:i/>
          <w:iCs/>
          <w:sz w:val="20"/>
        </w:rPr>
        <w:t>dá</w:t>
      </w:r>
      <w:proofErr w:type="spellEnd"/>
      <w:r w:rsidRPr="00543CE8">
        <w:rPr>
          <w:i/>
          <w:iCs/>
          <w:sz w:val="20"/>
        </w:rPr>
        <w:t xml:space="preserve"> la pioggia in giusta misura, per voi fa scendere l'acqua, la pioggia d'autunno e di primavera, come in passato (Gl 2, 23). Alzai gli occhi ed ecco un uomo con una corda in mano per misurare (Zc 2, 5). </w:t>
      </w:r>
    </w:p>
    <w:p w14:paraId="02F4AFF6" w14:textId="77777777" w:rsidR="00F768E4" w:rsidRPr="00543CE8" w:rsidRDefault="00F768E4" w:rsidP="003770E2">
      <w:pPr>
        <w:pStyle w:val="Corpotesto"/>
        <w:rPr>
          <w:i/>
          <w:iCs/>
          <w:sz w:val="20"/>
        </w:rPr>
      </w:pPr>
      <w:r w:rsidRPr="00543CE8">
        <w:rPr>
          <w:i/>
          <w:iCs/>
          <w:sz w:val="20"/>
        </w:rPr>
        <w:t xml:space="preserve">Gli domandai: "Dove vai?". Ed egli: "Vado a misurare Gerusalemme per vedere qual è la sua larghezza e qual è la sua lunghezza" (Zc 2, 6). Perché col giudizio con cui giudicate sarete giudicati, e con la misura con la quale misurate sarete misurati (Mt 7, 2). Ebbene, colmate la misura dei vostri padri! (Mt 23, 32). Quelli poi che ricevono il seme su un terreno buono, sono coloro che ascoltano la parola, l'accolgono e portano frutto nella misura chi del trenta, chi del sessanta, chi del cento per uno" (Mc 4, 20). Diceva loro: "Fate attenzione a quello che udite: Con la stessa misura con la quale misurate sarete misurati anche voi; anzi vi sarà dato di più (Mc 4, 24). Date e vi sarà dato; una buona misura, pigiata, scossa e traboccante vi sarà versata nel grembo, perché con la misura con cui misurate, sarà misurato a voi in cambio" (Lc 6, 38). </w:t>
      </w:r>
    </w:p>
    <w:p w14:paraId="000F28DE" w14:textId="77777777" w:rsidR="00F768E4" w:rsidRPr="00543CE8" w:rsidRDefault="00F768E4" w:rsidP="003770E2">
      <w:pPr>
        <w:pStyle w:val="Corpotesto"/>
        <w:rPr>
          <w:i/>
          <w:iCs/>
          <w:sz w:val="20"/>
        </w:rPr>
      </w:pPr>
      <w:r w:rsidRPr="00543CE8">
        <w:rPr>
          <w:i/>
          <w:iCs/>
          <w:sz w:val="20"/>
        </w:rPr>
        <w:t xml:space="preserve">Infatti colui che Dio ha mandato proferisce le parole di Dio e </w:t>
      </w:r>
      <w:proofErr w:type="spellStart"/>
      <w:r w:rsidRPr="00543CE8">
        <w:rPr>
          <w:i/>
          <w:iCs/>
          <w:sz w:val="20"/>
        </w:rPr>
        <w:t>dá</w:t>
      </w:r>
      <w:proofErr w:type="spellEnd"/>
      <w:r w:rsidRPr="00543CE8">
        <w:rPr>
          <w:i/>
          <w:iCs/>
          <w:sz w:val="20"/>
        </w:rPr>
        <w:t xml:space="preserve"> lo Spirito senza misura (Gv 3, 34). Ciò che è bene è allora diventato morte per me? No davvero! E' invece il peccato: esso per rivelarsi peccato mi ha dato la morte servendosi di ciò che è bene, perché il peccato apparisse oltre misura peccaminoso per mezzo del comandamento (Rm 7, 13).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w:t>
      </w:r>
    </w:p>
    <w:p w14:paraId="609F7E7A" w14:textId="77777777" w:rsidR="00F768E4" w:rsidRPr="00543CE8" w:rsidRDefault="00F768E4" w:rsidP="003770E2">
      <w:pPr>
        <w:pStyle w:val="Corpotesto"/>
        <w:rPr>
          <w:i/>
          <w:iCs/>
          <w:sz w:val="20"/>
        </w:rPr>
      </w:pPr>
      <w:r w:rsidRPr="00543CE8">
        <w:rPr>
          <w:i/>
          <w:iCs/>
          <w:sz w:val="20"/>
        </w:rPr>
        <w:t xml:space="preserve">Non vogliamo infatti che ignoriate, fratelli, come la tribolazione che ci è capitata in Asia ci ha colpiti oltre misura, al di là delle nostre forze, sì da dubitare anche della vita (2Cor 1, 8). Infatti il momentaneo, leggero peso della nostra tribolazione, ci procura una quantità smisurata ed eterna di gloria (2Cor 4, 17). Certo noi non abbiamo l'audacia di uguagliarci o paragonarci ad alcuni di quelli che si raccomandano da sé; ma mentre si misurano su di sé e si paragonano con se stessi, mancano di intelligenza (2Cor 10, 12). </w:t>
      </w:r>
    </w:p>
    <w:p w14:paraId="61C3F723" w14:textId="77777777" w:rsidR="00F768E4" w:rsidRPr="00543CE8" w:rsidRDefault="00F768E4" w:rsidP="003770E2">
      <w:pPr>
        <w:pStyle w:val="Corpotesto"/>
        <w:rPr>
          <w:i/>
          <w:iCs/>
          <w:sz w:val="20"/>
        </w:rPr>
      </w:pPr>
      <w:r w:rsidRPr="00543CE8">
        <w:rPr>
          <w:i/>
          <w:iCs/>
          <w:sz w:val="20"/>
        </w:rPr>
        <w:t xml:space="preserve">Noi invece non ci vanteremo oltre misura, ma secondo la norma della misura che Dio ci ha assegnato, sì da poter arrivare fino a voi (2Cor 10, 13). Né ci vantiamo indebitamente di fatiche altrui, ma abbiamo la speranza, col crescere della vostra fede, di crescere ancora nella vostra considerazione, secondo la nostra misura (2Cor 10, 15). A ciascuno di noi, tuttavia, è stata data la grazia secondo la misura del dono di Cristo (Ef 4, 7). Finché arriviamo tutti all'unità della fede e della conoscenza del Figlio di Dio, allo stato di uomo perfetto, nella misura che conviene alla piena maturità di Cristo (Ef 4, 13). </w:t>
      </w:r>
    </w:p>
    <w:p w14:paraId="35ECED68" w14:textId="77777777" w:rsidR="00F768E4" w:rsidRPr="00543CE8" w:rsidRDefault="00F768E4" w:rsidP="003770E2">
      <w:pPr>
        <w:pStyle w:val="Corpotesto"/>
        <w:rPr>
          <w:i/>
          <w:iCs/>
          <w:sz w:val="20"/>
        </w:rPr>
      </w:pPr>
      <w:r w:rsidRPr="00543CE8">
        <w:rPr>
          <w:i/>
          <w:iCs/>
          <w:sz w:val="20"/>
        </w:rPr>
        <w:t xml:space="preserve">Impedendo a noi di predicare ai pagani perché possano essere salvati. In tal modo essi colmano la misura dei loro peccati! Ma ormai l'ira è arrivata al colmo sul loro capo (1Ts 2, 16). Ma nella misura in cui partecipate alle sofferenze di Cristo, rallegratevi, perché anche nella rivelazione della sua gloria possiate rallegrarvi ed esultare (1Pt 4, 13). E udii gridare una voce in mezzo ai quattro esseri viventi: "Una misura di grano per un danaro e tre misure d'orzo per un danaro! Olio e vino non siano sprecati" (Ap 6, 6). </w:t>
      </w:r>
    </w:p>
    <w:p w14:paraId="5D5C73A4" w14:textId="77777777" w:rsidR="00F768E4" w:rsidRPr="00543CE8" w:rsidRDefault="00F768E4" w:rsidP="003770E2">
      <w:pPr>
        <w:pStyle w:val="Corpotesto"/>
        <w:rPr>
          <w:i/>
          <w:iCs/>
          <w:sz w:val="20"/>
        </w:rPr>
      </w:pPr>
      <w:r w:rsidRPr="00543CE8">
        <w:rPr>
          <w:i/>
          <w:iCs/>
          <w:sz w:val="20"/>
        </w:rPr>
        <w:t xml:space="preserve">Poi mi fu data una canna simile a una verga e mi fu detto: "Alzati e misura il santuario di Dio e l'altare e il numero di quelli che vi stanno adorando (Ap 11, 1). Ma l'atrio che è fuori del santuario, lascialo da parte e non lo misurare, perché è stato dato in balìa dei pagani, i quali calpesteranno la città santa per quarantadue mesi (Ap 11, 2).  Pagatela con la sua stessa moneta, retribuitele il doppio dei suoi misfatti. Versatele doppia misura nella coppa con cui mesceva (Ap 18, 6). </w:t>
      </w:r>
    </w:p>
    <w:p w14:paraId="3ECD31A5" w14:textId="77777777" w:rsidR="00F768E4" w:rsidRPr="00543CE8" w:rsidRDefault="00F768E4" w:rsidP="003770E2">
      <w:pPr>
        <w:pStyle w:val="Corpotesto"/>
        <w:rPr>
          <w:i/>
          <w:iCs/>
          <w:sz w:val="20"/>
        </w:rPr>
      </w:pPr>
      <w:r w:rsidRPr="00543CE8">
        <w:rPr>
          <w:i/>
          <w:iCs/>
          <w:sz w:val="20"/>
        </w:rPr>
        <w:t xml:space="preserve">Colui che mi parlava aveva come misura una canna d'oro, per misurare la città, le sue porte e le sue mura (Ap 21, 15). La città è a forma di quadrato, la sua lunghezza è uguale alla larghezza. L'angelo misurò la città con la canna: misura dodici mila stadi; la lunghezza, la larghezza e l'altezza sono eguali (Ap 21, 16).  Ne misurò anche le mura: sono alte centoquarantaquattro braccia, secondo la misura in uso tra gli uomini adoperata dall'angelo (Ap 21, 17). </w:t>
      </w:r>
    </w:p>
    <w:p w14:paraId="60F66354" w14:textId="77777777" w:rsidR="00F768E4" w:rsidRDefault="00F768E4" w:rsidP="003770E2">
      <w:pPr>
        <w:pStyle w:val="Corpotesto"/>
      </w:pPr>
      <w:r>
        <w:t>L’odio è una pessima misura che noi offriamo al Signore quando Lui verrà per giudicarci. La misura perfetta per noi è la carità senza alcuna misura.</w:t>
      </w:r>
    </w:p>
    <w:p w14:paraId="674D65EE" w14:textId="77777777" w:rsidR="00F768E4" w:rsidRPr="001F3FA6" w:rsidRDefault="00F768E4" w:rsidP="003770E2">
      <w:pPr>
        <w:pStyle w:val="Corpotesto"/>
        <w:rPr>
          <w:i/>
          <w:iCs/>
          <w:sz w:val="20"/>
        </w:rPr>
      </w:pPr>
      <w:r w:rsidRPr="001F3FA6">
        <w:rPr>
          <w:i/>
          <w:iCs/>
          <w:sz w:val="20"/>
        </w:rPr>
        <w:t xml:space="preserve">Isacco disse loro: "Perché siete venuti da me, mentre voi mi odiate e mi avete scacciato da voi?" (Gen 26, 27). Allora Giacobbe disse a Simeone e a Levi: "Voi mi avete messo in difficoltà, rendendomi odioso agli abitanti del paese, ai Cananei e ai Perizziti, mentre io ho pochi uomini; essi si raduneranno contro di me, mi vinceranno e io sarò annientato con la mia casa" (Gen 34, 30). I suoi fratelli, vedendo che il loro padre amava lui più di tutti i suoi figli, lo odiavano e non potevano parlargli amichevolmente (Gen 37, 4). </w:t>
      </w:r>
    </w:p>
    <w:p w14:paraId="1F4C4231" w14:textId="77777777" w:rsidR="00F768E4" w:rsidRPr="001F3FA6" w:rsidRDefault="00F768E4" w:rsidP="003770E2">
      <w:pPr>
        <w:pStyle w:val="Corpotesto"/>
        <w:rPr>
          <w:i/>
          <w:iCs/>
          <w:sz w:val="20"/>
        </w:rPr>
      </w:pPr>
      <w:r w:rsidRPr="001F3FA6">
        <w:rPr>
          <w:i/>
          <w:iCs/>
          <w:sz w:val="20"/>
        </w:rPr>
        <w:t xml:space="preserve">Ora Giuseppe fece un sogno e lo raccontò ai fratelli, che lo odiarono ancor di più (Gen 37, 5). Gli dissero i suoi fratelli: "Vorrai forse regnare su di noi o ci vorrai dominare?". Lo odiarono ancora di più a causa dei suoi sogni e delle sue parole (Gen 37, 8). Ma Er, primogenito di Giuda, si rese odioso al Signore e il Signore lo fece morire (Gen 38, 7). Dissero loro: "Il Signore proceda contro di voi e giudichi; perché ci avete resi odiosi agli occhi del faraone e agli occhi dei suoi ministri, mettendo loro in mano la spada per ucciderci!" (Es 5, 21). </w:t>
      </w:r>
    </w:p>
    <w:p w14:paraId="4B940666" w14:textId="77777777" w:rsidR="00F768E4" w:rsidRPr="001F3FA6" w:rsidRDefault="00F768E4" w:rsidP="003770E2">
      <w:pPr>
        <w:pStyle w:val="Corpotesto"/>
        <w:rPr>
          <w:i/>
          <w:iCs/>
          <w:sz w:val="20"/>
        </w:rPr>
      </w:pPr>
      <w:r w:rsidRPr="001F3FA6">
        <w:rPr>
          <w:i/>
          <w:iCs/>
          <w:sz w:val="20"/>
        </w:rPr>
        <w:t xml:space="preserve">Invece sceglierai tra tutto il popolo uomini integri che temono Dio, uomini retti che odiano la venalità e li costituirai sopra di loro come capi di migliaia, capi di centinaia, capi di cinquantine e capi di decine (Es 18, 21). Non ti prostrerai davanti a loro e non li servirai. Perché io, il Signore, sono il tuo Dio, un Dio geloso, che punisce la colpa dei padri nei figli fino alla terza e alla quarta generazione, per coloro che mi odiano (Es 20, 5). Non coverai nel tuo cuore odio contro il tuo fratello; rimprovera apertamente il tuo prossimo, così non ti caricherai d'un peccato per lui (Lv 19, 17). Volgerò la faccia contro di voi e voi sarete sconfitti dai nemici; quelli che vi odiano vi opprimeranno e vi darete alla fuga, senza che alcuno vi insegua (Lv 26, 17). </w:t>
      </w:r>
    </w:p>
    <w:p w14:paraId="08C66487" w14:textId="77777777" w:rsidR="00F768E4" w:rsidRPr="001F3FA6" w:rsidRDefault="00F768E4" w:rsidP="003770E2">
      <w:pPr>
        <w:pStyle w:val="Corpotesto"/>
        <w:rPr>
          <w:i/>
          <w:iCs/>
          <w:sz w:val="20"/>
        </w:rPr>
      </w:pPr>
      <w:r w:rsidRPr="001F3FA6">
        <w:rPr>
          <w:i/>
          <w:iCs/>
          <w:sz w:val="20"/>
        </w:rPr>
        <w:t xml:space="preserve">Quando l'arca partiva, Mosè diceva: "Sorgi, Signore, e siano dispersi i tuoi nemici e fuggano da te coloro che ti odiano" (Nm 10, 35). Se uno </w:t>
      </w:r>
      <w:proofErr w:type="spellStart"/>
      <w:r w:rsidRPr="001F3FA6">
        <w:rPr>
          <w:i/>
          <w:iCs/>
          <w:sz w:val="20"/>
        </w:rPr>
        <w:t>dá</w:t>
      </w:r>
      <w:proofErr w:type="spellEnd"/>
      <w:r w:rsidRPr="001F3FA6">
        <w:rPr>
          <w:i/>
          <w:iCs/>
          <w:sz w:val="20"/>
        </w:rPr>
        <w:t xml:space="preserve"> a un altro una spinta per odio o gli getta contro qualcosa con premeditazione, e quegli muore (Nm 35, 20). Mormoraste nelle vostre tende e diceste: Il Signore ci odia, per questo ci ha fatti uscire dal paese d'Egitto per darci in mano agli Amorrei e per distruggerci (Dt 1, 27). </w:t>
      </w:r>
    </w:p>
    <w:p w14:paraId="3E0B50FB" w14:textId="77777777" w:rsidR="00F768E4" w:rsidRPr="001F3FA6" w:rsidRDefault="00F768E4" w:rsidP="003770E2">
      <w:pPr>
        <w:pStyle w:val="Corpotesto"/>
        <w:rPr>
          <w:i/>
          <w:iCs/>
          <w:sz w:val="20"/>
        </w:rPr>
      </w:pPr>
      <w:r w:rsidRPr="001F3FA6">
        <w:rPr>
          <w:i/>
          <w:iCs/>
          <w:sz w:val="20"/>
        </w:rPr>
        <w:t xml:space="preserve">Perché servissero di asilo all'omicida che avesse ucciso il suo prossimo involontariamente, senza averlo odiato prima, perché potesse aver salva la vita fuggendo in una di quelle città (Dt 4, 42). Non ti prostrerai davanti a quelle cose e non le servirai. Perché io il Signore tuo Dio sono un Dio geloso, che punisce la colpa dei padri nei figli fino alla terza e alla quarta generazione per quanti mi odiano (Dt 5, 9). Ma ripaga nella loro persona coloro che lo odiano, facendoli perire; non concede una dilazione a chi lo odia, ma nella sua stessa persona lo ripaga (Dt 7, 10). Il Signore allontanerà da te ogni infermità e non manderà su di te alcuna di quelle funeste malattie d'Egitto, che bene conoscesti, ma le manderà a quanti ti odiano (Dt 7, 15). </w:t>
      </w:r>
    </w:p>
    <w:p w14:paraId="532E8107" w14:textId="77777777" w:rsidR="00F768E4" w:rsidRPr="001F3FA6" w:rsidRDefault="00F768E4" w:rsidP="003770E2">
      <w:pPr>
        <w:pStyle w:val="Corpotesto"/>
        <w:rPr>
          <w:i/>
          <w:iCs/>
          <w:sz w:val="20"/>
        </w:rPr>
      </w:pPr>
      <w:r w:rsidRPr="001F3FA6">
        <w:rPr>
          <w:i/>
          <w:iCs/>
          <w:sz w:val="20"/>
        </w:rPr>
        <w:t xml:space="preserve">Perché il paese da dove ci hai fatti uscire non dica: Poiché il Signore non era in grado di introdurli nella terra che aveva loro promessa e poiché li odiava, li ha fatti uscire di qui per farli morire nel deserto (Dt 9, 28). Non pianterai alcun palo sacro di qualunque specie di legno, accanto all'altare del Signore tuo Dio, che tu hai costruito; non erigerai alcuna stele che il Signore tuo Dio ha in odio (Dt 16, 21). Ecco in qual caso l'omicida che vi si rifugerà avrà salva la vita: chiunque avrà ucciso il suo prossimo involontariamente, senza che l'abbia odiato prima (Dt 19, 4). Altrimenti il vendicatore del sangue, mentre l'ira gli arde in cuore, potrebbe inseguire l'omicida e, se il cammino fosse lungo, raggiungerlo e colpirlo a morte, benché non lo meritasse, non avendo prima odiato il compagno (Dt 19, 6). </w:t>
      </w:r>
    </w:p>
    <w:p w14:paraId="3A18CD33" w14:textId="77777777" w:rsidR="00F768E4" w:rsidRPr="001F3FA6" w:rsidRDefault="00F768E4" w:rsidP="003770E2">
      <w:pPr>
        <w:pStyle w:val="Corpotesto"/>
        <w:rPr>
          <w:i/>
          <w:iCs/>
          <w:sz w:val="20"/>
        </w:rPr>
      </w:pPr>
      <w:r w:rsidRPr="001F3FA6">
        <w:rPr>
          <w:i/>
          <w:iCs/>
          <w:sz w:val="20"/>
        </w:rPr>
        <w:t xml:space="preserve">Ma se un uomo odia il suo prossimo, gli tende insidie, l'assale, lo percuote in modo da farlo morire e poi si rifugia in una di quelle città (Dt 19, 11). Se un uomo avrà due mogli, l'una amata e l'altra odiosa, e tanto l'amata quanto l'odiosa gli avranno procreato figli, se il primogenito è il figlio dell'odiosa (Dt 21, 15). Se un uomo sposa una donna e, dopo aver coabitato con lei, la prende in odio (Dt 22, 13). Il padre della giovane dirà agli anziani: Ho dato mia figlia in moglie a quest'uomo; egli l'ha presa in odio (Dt 22, 16). </w:t>
      </w:r>
    </w:p>
    <w:p w14:paraId="6484E754" w14:textId="77777777" w:rsidR="00F768E4" w:rsidRPr="001F3FA6" w:rsidRDefault="00F768E4" w:rsidP="003770E2">
      <w:pPr>
        <w:pStyle w:val="Corpotesto"/>
        <w:rPr>
          <w:i/>
          <w:iCs/>
          <w:sz w:val="20"/>
        </w:rPr>
      </w:pPr>
      <w:r w:rsidRPr="001F3FA6">
        <w:rPr>
          <w:i/>
          <w:iCs/>
          <w:sz w:val="20"/>
        </w:rPr>
        <w:t xml:space="preserve">E questi la prende in odio, scrive per lei un libello di ripudio, glielo consegna in mano e la manda via dalla casa o se quest'altro marito, che l'aveva presa per moglie, muore (Dt 24, 3). Il Signore tuo Dio farà cadere tutte queste imprecazioni sui tuoi nemici e su quanti ti odieranno e perseguiteranno (Dt 30, 7). Se il vendicatore del sangue lo inseguirà, essi non gli daranno nelle mani l'omicida, perché ha ucciso il prossimo senza averne l'intenzione, senza averlo prima odiato (Gs 20, 5). Ma Iefte rispose agli anziani di Gàlaad: "Non siete forse voi quelli che mi avete odiato e scacciato dalla casa di mio padre? Perché venite da me ora che siete in difficoltà?" (Gdc 11, 7). La moglie di Sansone si mise a piangergli attorno e a dirgli: "Tu hai per me solo odio e non mi ami; hai proposto un indovinello ai figli del mio popolo e non me l'hai spiegato!". Le disse: "Ecco, non l'ho spiegato a mio padre né a mia madre e dovrei spiegarlo a te?" (Gdc 14, 16). Davide proclamò in quel giorno: "Chiunque colpirà i Gebusei e li raggiungerà attraverso il canale... Quanto ai ciechi e agli zoppi, sono in odio a Davide". Per questo dicono: "Il cieco e lo zoppo non entreranno nella casa" (2Sam 5, 8). </w:t>
      </w:r>
    </w:p>
    <w:p w14:paraId="59AB7E7F" w14:textId="77777777" w:rsidR="00F768E4" w:rsidRPr="001F3FA6" w:rsidRDefault="00F768E4" w:rsidP="003770E2">
      <w:pPr>
        <w:pStyle w:val="Corpotesto"/>
        <w:rPr>
          <w:i/>
          <w:iCs/>
          <w:sz w:val="20"/>
        </w:rPr>
      </w:pPr>
      <w:r w:rsidRPr="001F3FA6">
        <w:rPr>
          <w:i/>
          <w:iCs/>
          <w:sz w:val="20"/>
        </w:rPr>
        <w:t xml:space="preserve">Poi Amnon concepì verso di lei un odio grandissimo: l'odio verso di lei fu più grande dell'amore con cui l'aveva prima amata. Le disse (2Sam 13, 15). Assalonne non disse una parola ad Amnon né in bene né in male; odiava Amnon perché aveva violato Tamar sua sorella (2Sam 13, 22). Achitofel rispose ad Assalonne: "Entra dalle concubine che tuo padre ha lasciate a custodia della casa; tutto Israele saprà che ti sei reso odioso a tuo padre e sarà rafforzato il coraggio di tutti i tuoi" (2Sam 16, 21). </w:t>
      </w:r>
    </w:p>
    <w:p w14:paraId="2320A714" w14:textId="77777777" w:rsidR="00F768E4" w:rsidRPr="001F3FA6" w:rsidRDefault="00F768E4" w:rsidP="003770E2">
      <w:pPr>
        <w:pStyle w:val="Corpotesto"/>
        <w:rPr>
          <w:i/>
          <w:iCs/>
          <w:sz w:val="20"/>
        </w:rPr>
      </w:pPr>
      <w:r w:rsidRPr="001F3FA6">
        <w:rPr>
          <w:i/>
          <w:iCs/>
          <w:sz w:val="20"/>
        </w:rPr>
        <w:t xml:space="preserve">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Mi mostri i nemici di spalle, così io anniento quelli che mi odiano (2Sam 22, 41). Il veggente Ieu, figlio di Canàni, gli andò incontro e disse a Giòsafat: "Si doveva forse recare aiuto a un empio? Potevi dunque amare coloro che odiano il Signore? Per questo lo sdegno del Signore è contro di te (2Cr 19, 2). </w:t>
      </w:r>
    </w:p>
    <w:p w14:paraId="36B6750C" w14:textId="77777777" w:rsidR="00F768E4" w:rsidRPr="001F3FA6" w:rsidRDefault="00F768E4" w:rsidP="003770E2">
      <w:pPr>
        <w:pStyle w:val="Corpotesto"/>
        <w:rPr>
          <w:i/>
          <w:iCs/>
          <w:sz w:val="20"/>
        </w:rPr>
      </w:pPr>
      <w:r w:rsidRPr="001F3FA6">
        <w:rPr>
          <w:i/>
          <w:iCs/>
          <w:sz w:val="20"/>
        </w:rPr>
        <w:t xml:space="preserve">Tu hai conoscenza di tutto e sai che io odio la gloria degli empi e detesto il letto dei non circoncisi e di qualunque straniero (Est 4, </w:t>
      </w:r>
      <w:proofErr w:type="spellStart"/>
      <w:r w:rsidRPr="001F3FA6">
        <w:rPr>
          <w:i/>
          <w:iCs/>
          <w:sz w:val="20"/>
        </w:rPr>
        <w:t>17u</w:t>
      </w:r>
      <w:proofErr w:type="spellEnd"/>
      <w:r w:rsidRPr="001F3FA6">
        <w:rPr>
          <w:i/>
          <w:iCs/>
          <w:sz w:val="20"/>
        </w:rPr>
        <w:t xml:space="preserve">). Non solo cancellano la riconoscenza dal cuore degli uomini, ma esaltati dallo strepito spavaldo di chi ignora il bene, si lusingano di sfuggire a Dio, che tutto vede, e alla sua giustizia che odia il male (Est 8, </w:t>
      </w:r>
      <w:proofErr w:type="spellStart"/>
      <w:r w:rsidRPr="001F3FA6">
        <w:rPr>
          <w:i/>
          <w:iCs/>
          <w:sz w:val="20"/>
        </w:rPr>
        <w:t>12d</w:t>
      </w:r>
      <w:proofErr w:type="spellEnd"/>
      <w:r w:rsidRPr="001F3FA6">
        <w:rPr>
          <w:i/>
          <w:iCs/>
          <w:sz w:val="20"/>
        </w:rPr>
        <w:t>). Ogni città e più generalmente ogni località che non agirà secondo queste disposizioni, sarà inesorabilmente messa a ferro e fuoco; non soltanto agli uomini sarà resa inaccessibile, ma anche alle fiere e agli uccelli resterà odiosissima per tutti i tempi.</w:t>
      </w:r>
      <w:r>
        <w:rPr>
          <w:i/>
          <w:iCs/>
          <w:sz w:val="20"/>
        </w:rPr>
        <w:t xml:space="preserve"> </w:t>
      </w:r>
      <w:r w:rsidRPr="001F3FA6">
        <w:rPr>
          <w:i/>
          <w:iCs/>
          <w:sz w:val="20"/>
        </w:rPr>
        <w:t xml:space="preserve">Giubilo dei Giudei (Est 8, </w:t>
      </w:r>
      <w:proofErr w:type="spellStart"/>
      <w:r w:rsidRPr="001F3FA6">
        <w:rPr>
          <w:i/>
          <w:iCs/>
          <w:sz w:val="20"/>
        </w:rPr>
        <w:t>12v</w:t>
      </w:r>
      <w:proofErr w:type="spellEnd"/>
      <w:r w:rsidRPr="001F3FA6">
        <w:rPr>
          <w:i/>
          <w:iCs/>
          <w:sz w:val="20"/>
        </w:rPr>
        <w:t xml:space="preserve">). </w:t>
      </w:r>
    </w:p>
    <w:p w14:paraId="10B50B7A" w14:textId="77777777" w:rsidR="00F768E4" w:rsidRPr="001F3FA6" w:rsidRDefault="00F768E4" w:rsidP="003770E2">
      <w:pPr>
        <w:pStyle w:val="Corpotesto"/>
        <w:rPr>
          <w:i/>
          <w:iCs/>
          <w:sz w:val="20"/>
        </w:rPr>
      </w:pPr>
      <w:r w:rsidRPr="001F3FA6">
        <w:rPr>
          <w:i/>
          <w:iCs/>
          <w:sz w:val="20"/>
        </w:rPr>
        <w:t xml:space="preserve">Anche gli altri Giudei che erano nelle province del re si radunarono, difesero la loro vita e si misero al sicuro dagli attacchi dei nemici; uccisero settantacinquemila di quelli che li odiavano, ma non si diedero al saccheggio (Est 9, 16). Allora il re mandò Nicànore, uno dei suoi capi più illustri, che aveva odio e inimicizia per Israele e gli ordinò di sterminare il popolo (1Mac 7, 26). Da ultimo incontrò una pessima sorte. Imprigionato presso Areta, re degli Arabi, fuggendo poi di città in città, perseguitato da tutti e odiato come traditore delle leggi, riguardato con orrore come carnefice della patria e dei concittadini, fu spinto in Egitto (2Mac 5, 8). </w:t>
      </w:r>
    </w:p>
    <w:p w14:paraId="0C86110E" w14:textId="77777777" w:rsidR="00F768E4" w:rsidRPr="001F3FA6" w:rsidRDefault="00F768E4" w:rsidP="003770E2">
      <w:pPr>
        <w:pStyle w:val="Corpotesto"/>
        <w:rPr>
          <w:i/>
          <w:iCs/>
          <w:sz w:val="20"/>
        </w:rPr>
      </w:pPr>
      <w:r w:rsidRPr="001F3FA6">
        <w:rPr>
          <w:i/>
          <w:iCs/>
          <w:sz w:val="20"/>
        </w:rPr>
        <w:t xml:space="preserve">Altri odiano la luce, non ne vogliono riconoscere le vie né vogliono batterne i sentieri (Gb 24, 13). Può mai governare chi odia il diritto? E tu osi condannare il Gran Giusto? (Gb 34, 17). Il Signore scruta giusti ed empi, egli odia chi ama la violenza (Sal 10, 5). Mi liberò da nemici potenti, da coloro che mi odiavano ed eran più forti di me (Sal 17, 18). Dei nemici mi hai mostrato le spalle, hai disperso quanti mi odiavano (Sal 17, 41). </w:t>
      </w:r>
    </w:p>
    <w:p w14:paraId="0E48EF60" w14:textId="77777777" w:rsidR="00F768E4" w:rsidRPr="001F3FA6" w:rsidRDefault="00F768E4" w:rsidP="003770E2">
      <w:pPr>
        <w:pStyle w:val="Corpotesto"/>
        <w:rPr>
          <w:i/>
          <w:iCs/>
          <w:sz w:val="20"/>
        </w:rPr>
      </w:pPr>
      <w:r w:rsidRPr="001F3FA6">
        <w:rPr>
          <w:i/>
          <w:iCs/>
          <w:sz w:val="20"/>
        </w:rPr>
        <w:t xml:space="preserve">La tua mano raggiungerà ogni tuo nemico, la tua destra raggiungerà chiunque ti odia (Sal 20, 9). Guarda i miei nemici: sono molti e mi detestano con odio violento (Sal 24, 19). La malizia uccide l'empio e chi odia il giusto sarà punito (Sal 33, 22). Non esultino su di me i nemici bugiardi, non strizzi l'occhio chi mi odia senza motivo (Sal 34, 19). I miei nemici sono vivi e forti, troppi mi odiano senza motivo (Sal 37, 20). Sorga Dio, i suoi nemici si disperdano e fuggano davanti a lui quelli che lo odiano (Sal 67, 2). </w:t>
      </w:r>
    </w:p>
    <w:p w14:paraId="1F13EC93" w14:textId="77777777" w:rsidR="00F768E4" w:rsidRPr="001F3FA6" w:rsidRDefault="00F768E4" w:rsidP="003770E2">
      <w:pPr>
        <w:pStyle w:val="Corpotesto"/>
        <w:rPr>
          <w:i/>
          <w:iCs/>
          <w:sz w:val="20"/>
        </w:rPr>
      </w:pPr>
      <w:r w:rsidRPr="001F3FA6">
        <w:rPr>
          <w:i/>
          <w:iCs/>
          <w:sz w:val="20"/>
        </w:rPr>
        <w:t xml:space="preserve">Più numerosi dei capelli del mio capo sono coloro che mi odiano senza ragione. Sono potenti i nemici che mi calunniano: quanto non ho rubato, lo dovrei restituire? (Sal 68, 5). Annienterò davanti a lui i suoi nemici e colpirò quelli che lo odiano (Sal 88, 24). Mutò il loro cuore e odiarono il suo popolo, contro i suoi servi agirono con inganno (Sal 104, 25). </w:t>
      </w:r>
      <w:proofErr w:type="spellStart"/>
      <w:r w:rsidRPr="001F3FA6">
        <w:rPr>
          <w:i/>
          <w:iCs/>
          <w:sz w:val="20"/>
        </w:rPr>
        <w:t>li</w:t>
      </w:r>
      <w:proofErr w:type="spellEnd"/>
      <w:r w:rsidRPr="001F3FA6">
        <w:rPr>
          <w:i/>
          <w:iCs/>
          <w:sz w:val="20"/>
        </w:rPr>
        <w:t xml:space="preserve"> salvò dalla mano di chi li odiava, li riscattò dalla mano del nemico (Sal 105, 10). Mi investono con parole di odio, mi combattono senza motivo (Sal 108, 3). </w:t>
      </w:r>
    </w:p>
    <w:p w14:paraId="5A678DCE" w14:textId="77777777" w:rsidR="00F768E4" w:rsidRPr="001F3FA6" w:rsidRDefault="00F768E4" w:rsidP="003770E2">
      <w:pPr>
        <w:pStyle w:val="Corpotesto"/>
        <w:rPr>
          <w:i/>
          <w:iCs/>
          <w:sz w:val="20"/>
        </w:rPr>
      </w:pPr>
      <w:r w:rsidRPr="001F3FA6">
        <w:rPr>
          <w:i/>
          <w:iCs/>
          <w:sz w:val="20"/>
        </w:rPr>
        <w:t xml:space="preserve">Mi rendono male per bene e odio in cambio di amore (Sal 108, 5). Dai tuoi decreti ricevo intelligenza, per questo odio ogni via di menzogna (Sal 118, 104). Per questo tengo cari i tuoi precetti e odio ogni via di menzogna (Sal 118, 128). Siano confusi e volgano le spalle quanti odiano Sion (Sal 128, 5). Non odio, forse, Signore, quelli che ti odiano e non detesto i tuoi nemici? (Sal 138, 21). Li detesto con odio implacabile come se fossero miei nemici (Sal 138, 22). "Fino a quando, o inesperti, amerete l'inesperienza e i beffardi si compiaceranno delle loro beffe e gli sciocchi avranno in odio la scienza? (Pr 1, 22). </w:t>
      </w:r>
    </w:p>
    <w:p w14:paraId="51B7FFD6" w14:textId="77777777" w:rsidR="00F768E4" w:rsidRPr="001F3FA6" w:rsidRDefault="00F768E4" w:rsidP="003770E2">
      <w:pPr>
        <w:pStyle w:val="Corpotesto"/>
        <w:rPr>
          <w:i/>
          <w:iCs/>
          <w:sz w:val="20"/>
        </w:rPr>
      </w:pPr>
      <w:r w:rsidRPr="001F3FA6">
        <w:rPr>
          <w:i/>
          <w:iCs/>
          <w:sz w:val="20"/>
        </w:rPr>
        <w:t xml:space="preserve">Poiché hanno odiato la sapienza e non hanno amato il timore del Signore (Pr 1, 29). E dica: "Perché mai ho odiato la disciplina e il mio cuore ha disprezzato la correzione? (Pr 5, 12). Sei cose odia il Signore, anzi sette gli sono in abominio (Pr 6, 16). Temere il Signore è odiare il male: io detesto la superbia, l'arroganza, la cattiva condotta e la bocca perversa (Pr 8, 13). Ma chi pecca contro di me, danneggia se stesso; quanti mi odiano amano la morte" (Pr 8, 36). Non rimproverare il beffardo per non farti odiare; rimprovera il saggio ed egli ti amerà (Pr 9, 8). Chi ama la disciplina ama la scienza, chi odia la correzione è stolto (Pr 12, 1). </w:t>
      </w:r>
    </w:p>
    <w:p w14:paraId="1ADE9314" w14:textId="77777777" w:rsidR="00F768E4" w:rsidRPr="001F3FA6" w:rsidRDefault="00F768E4" w:rsidP="003770E2">
      <w:pPr>
        <w:pStyle w:val="Corpotesto"/>
        <w:rPr>
          <w:i/>
          <w:iCs/>
          <w:sz w:val="20"/>
        </w:rPr>
      </w:pPr>
      <w:r w:rsidRPr="001F3FA6">
        <w:rPr>
          <w:i/>
          <w:iCs/>
          <w:sz w:val="20"/>
        </w:rPr>
        <w:t xml:space="preserve">Il giusto odia la parola falsa, l'empio calunnia e disonora (Pr 13, 5). Chi risparmia il bastone odia suo figlio, chi lo ama è pronto a correggerlo (Pr 13, 24). Il povero è odioso anche al suo amico, numerosi sono gli amici del ricco (Pr 14, 20). Punizione severa per chi abbandona il retto sentiero, chi odia la correzione morirà (Pr 15, 10). Metti di rado il piede in casa del tuo vicino, perché non si stanchi di te e ti prenda in odio (Pr 25, 17). Chi odia si maschera con le labbra, ma nel suo intimo cova il tradimento (Pr 26, 24). </w:t>
      </w:r>
    </w:p>
    <w:p w14:paraId="67BD340A" w14:textId="77777777" w:rsidR="00F768E4" w:rsidRPr="001F3FA6" w:rsidRDefault="00F768E4" w:rsidP="003770E2">
      <w:pPr>
        <w:pStyle w:val="Corpotesto"/>
        <w:rPr>
          <w:i/>
          <w:iCs/>
          <w:sz w:val="20"/>
        </w:rPr>
      </w:pPr>
      <w:r w:rsidRPr="001F3FA6">
        <w:rPr>
          <w:i/>
          <w:iCs/>
          <w:sz w:val="20"/>
        </w:rPr>
        <w:t xml:space="preserve">Una lingua bugiarda odia la verità, una bocca adulatrice produce rovina (Pr 26, 28). Un principe privo di senno moltiplica le vessazioni, ma chi odia la rapina prolungherà i suoi giorni (Pr 28, 16). Gli uomini sanguinari odiano l'onesto, mentre i giusti hanno cura di lui (Pr 29, 10). Chi è complice del ladro, odia se stesso, egli sente l'imprecazione, ma non denuncia nulla (Pr 29, 24). Ho preso in odio la vita, perché mi è sgradito quanto si fa sotto il sole. Ogni cosa infatti è vanità e un inseguire il vento (Qo 2, 17). Ho preso in odio ogni lavoro da me fatto sotto il sole, perché dovrò lasciarlo al mio successore (Qo 2, 18). </w:t>
      </w:r>
    </w:p>
    <w:p w14:paraId="6082524D" w14:textId="77777777" w:rsidR="00F768E4" w:rsidRPr="001F3FA6" w:rsidRDefault="00F768E4" w:rsidP="003770E2">
      <w:pPr>
        <w:pStyle w:val="Corpotesto"/>
        <w:rPr>
          <w:i/>
          <w:iCs/>
          <w:sz w:val="20"/>
        </w:rPr>
      </w:pPr>
      <w:r w:rsidRPr="001F3FA6">
        <w:rPr>
          <w:i/>
          <w:iCs/>
          <w:sz w:val="20"/>
        </w:rPr>
        <w:t xml:space="preserve">Un tempo per amare e un tempo per odiare, un tempo per la guerra e un tempo per la pace (Qo 3, 8). Il loro amore, il loro odio e la loro invidia, tutto è ormai finito, non avranno più alcuna parte in tutto ciò che accade sotto il sole (Qo 9, 6). Poiché tu ami tutte le cose esistenti e nulla disprezzi di quanto hai creato; se avessi odiato qualcosa, non l'avresti neppure creata (Sap 11, 24). Tu odiavi gli antichi abitanti della tua terra santa (Sap 12, 3). Perché sono ugualmente in odio a Dio l'empio e la sua empietà (Sap 14, 9). </w:t>
      </w:r>
    </w:p>
    <w:p w14:paraId="029C38AE" w14:textId="77777777" w:rsidR="00F768E4" w:rsidRPr="001F3FA6" w:rsidRDefault="00F768E4" w:rsidP="003770E2">
      <w:pPr>
        <w:pStyle w:val="Corpotesto"/>
        <w:rPr>
          <w:i/>
          <w:iCs/>
          <w:sz w:val="20"/>
        </w:rPr>
      </w:pPr>
      <w:r w:rsidRPr="001F3FA6">
        <w:rPr>
          <w:i/>
          <w:iCs/>
          <w:sz w:val="20"/>
        </w:rPr>
        <w:t xml:space="preserve">Quindi con odiosa fatica plasma con il medesimo fango un dio vano, egli che, nato da poco dalla terra, tra poco ritornerà là da dove fu tratto, quando gli sarà richiesto l'uso fatto dell'anima sua (Sap 15, 8). Sui peccatori invece caddero i castighi non senza segni premonitori di fulmini fragorosi; essi soffrirono giustamente per la loro malvagità, avendo nutrito un odio tanto profondo verso lo straniero (Sap 19, 13). Hai una moglie secondo il tuo cuore? Non ripudiarla; ma di quella odiata non fidarti (Sir 7, 26). Poiché anche l'Altissimo odia i peccatori e farà giustizia degli empi (Sir 12, 6). </w:t>
      </w:r>
    </w:p>
    <w:p w14:paraId="3E37237C" w14:textId="77777777" w:rsidR="00F768E4" w:rsidRPr="001F3FA6" w:rsidRDefault="00F768E4" w:rsidP="003770E2">
      <w:pPr>
        <w:pStyle w:val="Corpotesto"/>
        <w:rPr>
          <w:i/>
          <w:iCs/>
          <w:sz w:val="20"/>
        </w:rPr>
      </w:pPr>
      <w:r w:rsidRPr="001F3FA6">
        <w:rPr>
          <w:i/>
          <w:iCs/>
          <w:sz w:val="20"/>
        </w:rPr>
        <w:t xml:space="preserve">Il Signore odia ogni abominio, esso non è voluto da chi teme Dio (Sir 15, 13). Chi odia la loquacità sfugge al male (Sir 19, 6). Altrimenti chi ti ascolta diffiderà di te e all'occasione ti avrà in odio (Sir 19, 9). C'è chi tace ed è ritenuto saggio, e c'è chi è odiato per la sua loquacità (Sir 20, 5). Chi abbonda nel parlare si renderà abominevole; chi vuole assolutamente imporsi sarà odiato (Sir 20, 8). Egli darà poco, ma rinfaccerà molto; aprirà la sua bocca come un banditore. Oggi darà un prestito e domani richiederà; uomo odioso è costui (Sir 20, 15). </w:t>
      </w:r>
    </w:p>
    <w:p w14:paraId="64590F55" w14:textId="77777777" w:rsidR="00F768E4" w:rsidRPr="001F3FA6" w:rsidRDefault="00F768E4" w:rsidP="003770E2">
      <w:pPr>
        <w:pStyle w:val="Corpotesto"/>
        <w:rPr>
          <w:i/>
          <w:iCs/>
          <w:sz w:val="20"/>
        </w:rPr>
      </w:pPr>
      <w:r w:rsidRPr="001F3FA6">
        <w:rPr>
          <w:i/>
          <w:iCs/>
          <w:sz w:val="20"/>
        </w:rPr>
        <w:t xml:space="preserve">Chi odia il rimprovero segue le orme del peccatore, ma chi teme il Signore si convertirà di cuore (Sir 21, 6). Io odio molte cose, ma nessuna quanto lui, anche il Signore lo ha in odio (Sir 27, 24). Ricòrdati della tua fine e smetti di odiare, ricòrdati della corruzione e della morte e resta fedele ai comandamenti (Sir 28, 6). Mangia da uomo ciò che ti è posto innanzi; non masticare con voracità per non renderti odioso (Sir 31, 16). C'è chi posa a saggio nei discorsi ed è odioso, a costui mancherà ogni nutrimento (Sir 37, 20). Dopo essere stata derelitta, odiata, senza che alcuno passasse da te, io farò di te l'orgoglio dei secoli, la gioia di tutte le generazioni (Is 60, 15). Poiché io sono il Signore che amo il diritto e odio la rapina e l'ingiustizia: io darò loro fedelmente il salario, concluderò con loro un'alleanza perenne (Is 61, 8). </w:t>
      </w:r>
    </w:p>
    <w:p w14:paraId="47AE2511" w14:textId="77777777" w:rsidR="00F768E4" w:rsidRPr="001F3FA6" w:rsidRDefault="00F768E4" w:rsidP="003770E2">
      <w:pPr>
        <w:pStyle w:val="Corpotesto"/>
        <w:rPr>
          <w:i/>
          <w:iCs/>
          <w:sz w:val="20"/>
        </w:rPr>
      </w:pPr>
      <w:r w:rsidRPr="001F3FA6">
        <w:rPr>
          <w:i/>
          <w:iCs/>
          <w:sz w:val="20"/>
        </w:rPr>
        <w:t xml:space="preserve">Ascoltate la parola del Signore, voi che venerate la sua parola. Hanno detto i vostri fratelli che vi odiano, che vi respingono a causa del mio nome: "Mostri il Signore la sua gloria, e voi fateci vedere la vostra gioia!". Ma essi saranno confusi (Is 66, 5). La mia eredità è divenuta per me come un leone nella foresta; ha ruggito contro di me, perciò ho cominciato a odiarla (Ger 12, 8). Prestami ascolto, Signore, e odi la voce dei miei avversari (Ger 18, 19). Eppure, io vi avevo premurosamente inviato tutti i miei servi, i profeti, con l'incarico di dirvi: Non fate questa cosa abominevole che io ho in odio! (Ger 44, 4). </w:t>
      </w:r>
    </w:p>
    <w:p w14:paraId="7ED0DA4F" w14:textId="77777777" w:rsidR="00F768E4" w:rsidRPr="001F3FA6" w:rsidRDefault="00F768E4" w:rsidP="003770E2">
      <w:pPr>
        <w:pStyle w:val="Corpotesto"/>
        <w:rPr>
          <w:i/>
          <w:iCs/>
          <w:sz w:val="20"/>
        </w:rPr>
      </w:pPr>
      <w:r w:rsidRPr="001F3FA6">
        <w:rPr>
          <w:i/>
          <w:iCs/>
          <w:sz w:val="20"/>
        </w:rPr>
        <w:t xml:space="preserve">Ecco, io adunerò da ogni parte tutti i tuoi amanti con i quali sei stata compiacente, coloro che hai amati insieme con coloro che hai odiati, e scoprirò di fronte a loro la tua nudità perché essi la vedano tutta (Ez 16, 37). Perché così dice il Signore Dio: Ecco, io ti consegno in mano a coloro che tu odii, in mano a coloro di cui sei nauseata (Ez 23, 28). Ti tratteranno con odio e si impadroniranno di tutti i tuoi beni, lasciandoti nuda e scoperta; sarà svelata la turpitudine delle tue scelleratezze, la tua libidine e la tua disonestà (Ez 23, 29). Dice il Signore Dio: "Poiché i Filistei si son vendicati con animo pieno di odio e si son dati a sterminare, mossi da antico rancore (Ez 25, 15). Tu hai mantenuto un odio secolare contro gli Israeliti e li hai consegnati alla spada nel giorno della loro sventura, quando ho posto fine alla loro iniquità (Ez 35, 5). </w:t>
      </w:r>
    </w:p>
    <w:p w14:paraId="2D540070" w14:textId="77777777" w:rsidR="00F768E4" w:rsidRPr="001F3FA6" w:rsidRDefault="00F768E4" w:rsidP="003770E2">
      <w:pPr>
        <w:pStyle w:val="Corpotesto"/>
        <w:rPr>
          <w:i/>
          <w:iCs/>
          <w:sz w:val="20"/>
        </w:rPr>
      </w:pPr>
      <w:r w:rsidRPr="001F3FA6">
        <w:rPr>
          <w:i/>
          <w:iCs/>
          <w:sz w:val="20"/>
        </w:rPr>
        <w:t xml:space="preserve">Per questo, com'è vero ch'io vivo - dice il Signore Dio - ti abbandonerò al sangue e il sangue ti perseguiterà; tu hai odiato il sangue e il sangue ti perseguiterà (Ez 35, 6). Tutta la loro malizia s'è manifestata a Gàlgala, è là che ho preso a odiarli. Per i loro misfatti li scaccerò dalla mia casa, non avrò più amore per loro; tutti i loro capi sono ribelli (Os 9, 15). Essi odiano chi ammonisce alla porta e hanno in abominio chi parla secondo verità (Am 5, 10). Ha giurato il Signore Dio, per se stesso! Oracolo del Signore, Dio degli eserciti. Detesto l'orgoglio di Giacobbe, odio i suoi palazzi, consegnerò la città e quanto contiene (Am 6, 8). </w:t>
      </w:r>
    </w:p>
    <w:p w14:paraId="0AA1865B" w14:textId="77777777" w:rsidR="00F768E4" w:rsidRPr="001F3FA6" w:rsidRDefault="00F768E4" w:rsidP="003770E2">
      <w:pPr>
        <w:pStyle w:val="Corpotesto"/>
        <w:rPr>
          <w:i/>
          <w:iCs/>
          <w:sz w:val="20"/>
        </w:rPr>
      </w:pPr>
      <w:r w:rsidRPr="001F3FA6">
        <w:rPr>
          <w:i/>
          <w:iCs/>
          <w:sz w:val="20"/>
        </w:rPr>
        <w:t xml:space="preserve">E ho odiato Esaù. Ho fatto dei suoi monti un deserto e ho dato la sua eredità agli sciacalli del deserto (Ml 1, 3). Avete inteso che fu detto: Amerai il tuo prossimo e odierai il tuo nemico (Mt 5, 43). Nessuno può servire a due padroni: o odierà l'uno e amerà l'altro, o preferirà l'uno e disprezzerà l'altro: non potete servire a Dio e a mammona (Mt 6, 24). E sarete odiati da tutti a causa del mio nome; ma chi persevererà sino alla fine sarà salvato (Mt 10, 22). </w:t>
      </w:r>
    </w:p>
    <w:p w14:paraId="71AC1757" w14:textId="77777777" w:rsidR="00F768E4" w:rsidRPr="001F3FA6" w:rsidRDefault="00F768E4" w:rsidP="003770E2">
      <w:pPr>
        <w:pStyle w:val="Corpotesto"/>
        <w:rPr>
          <w:i/>
          <w:iCs/>
          <w:sz w:val="20"/>
        </w:rPr>
      </w:pPr>
      <w:r w:rsidRPr="001F3FA6">
        <w:rPr>
          <w:i/>
          <w:iCs/>
          <w:sz w:val="20"/>
        </w:rPr>
        <w:t xml:space="preserve">Allora vi consegneranno ai supplizi e vi uccideranno, e sarete odiati da tutti i popoli a causa del mio nome (Mt 24, 9). Molti ne resteranno scandalizzati, ed essi si tradiranno e odieranno a vicenda (Mt 24, 10). Voi sarete odiati da tutti a causa del mio nome, ma chi avrà perseverato sino alla fine sarà salvato (Mc 13, 13). Salvezza dai nostri nemici, e dalle mani di quanti ci odiano (Lc 1, 71). Beati voi quando gli uomini vi odieranno e quando vi metteranno al bando e v'insulteranno e respingeranno il vostro nome come scellerato, a causa del Figlio dell'uomo (Lc 6, 22). Ma a voi che ascoltate, io dico: Amate i vostri nemici, fate del bene a coloro che vi odiano (Lc 6, 27). "Se uno viene a me e non odia suo padre, sua madre, la moglie, i figli, i fratelli, le sorelle e perfino la propria vita, non può essere mio discepolo (Lc 14, 26). </w:t>
      </w:r>
    </w:p>
    <w:p w14:paraId="72084CFA" w14:textId="77777777" w:rsidR="00F768E4" w:rsidRPr="001F3FA6" w:rsidRDefault="00F768E4" w:rsidP="003770E2">
      <w:pPr>
        <w:pStyle w:val="Corpotesto"/>
        <w:rPr>
          <w:i/>
          <w:iCs/>
          <w:sz w:val="20"/>
        </w:rPr>
      </w:pPr>
      <w:r w:rsidRPr="001F3FA6">
        <w:rPr>
          <w:i/>
          <w:iCs/>
          <w:sz w:val="20"/>
        </w:rPr>
        <w:t xml:space="preserve">Nessun servo può servire a due padroni: o odierà l'uno e amerà l'altro oppure si affezionerà all'uno e disprezzerà l'altro. Non potete servire a Dio e a mammona" (Lc 16, 13). Ma i suoi cittadini lo odiavano e gli mandarono dietro un'ambasceria a dire: Non vogliamo che costui venga a regnare su di noi (Lc 19, 14). Sarete odiati da tutti per causa del mio nome (Lc 21, 17). Chiunque infatti fa il male, odia la luce e non viene alla luce perché non siano svelate le sue opere (Gv 3, 20). Il mondo non può odiare voi, ma odia me, perché di lui io attesto che le sue opere sono cattive (Gv 7, 7). </w:t>
      </w:r>
    </w:p>
    <w:p w14:paraId="437E1412" w14:textId="77777777" w:rsidR="00F768E4" w:rsidRPr="001F3FA6" w:rsidRDefault="00F768E4" w:rsidP="003770E2">
      <w:pPr>
        <w:pStyle w:val="Corpotesto"/>
        <w:rPr>
          <w:i/>
          <w:iCs/>
          <w:sz w:val="20"/>
        </w:rPr>
      </w:pPr>
      <w:r w:rsidRPr="001F3FA6">
        <w:rPr>
          <w:i/>
          <w:iCs/>
          <w:sz w:val="20"/>
        </w:rPr>
        <w:t xml:space="preserve">Chi ama la sua vita la perde e chi odia la sua vita in questo mondo la conserverà per la vita eterna (Gv 12, 25). Se il mondo vi odia, sappiate che prima di voi ha odiato me (Gv 15, 18). Se foste del mondo, il mondo amerebbe ciò che è suo; poiché invece non siete del mondo, ma io vi ho scelti dal mondo, per questo il mondo vi odia (Gv 15, 19). Chi odia me, odia anche il Padre mio (Gv 15, 23). Se non avessi fatto in mezzo a loro opere che nessun altro mai ha fatto, non avrebbero alcun peccato; ora invece hanno visto e hanno odiato me e il Padre mio (Gv 15, 24). </w:t>
      </w:r>
    </w:p>
    <w:p w14:paraId="56D4DD1D" w14:textId="77777777" w:rsidR="00F768E4" w:rsidRPr="001F3FA6" w:rsidRDefault="00F768E4" w:rsidP="003770E2">
      <w:pPr>
        <w:pStyle w:val="Corpotesto"/>
        <w:rPr>
          <w:i/>
          <w:iCs/>
          <w:sz w:val="20"/>
        </w:rPr>
      </w:pPr>
      <w:r w:rsidRPr="001F3FA6">
        <w:rPr>
          <w:i/>
          <w:iCs/>
          <w:sz w:val="20"/>
        </w:rPr>
        <w:t xml:space="preserve">Questo perché si adempisse la parola scritta nella loro Legge: Mi hanno odiato senza ragione (Gv 15, 25). Io ho dato a loro la tua parola e il mondo li ha odiati perché essi non sono del mondo, come io non sono del mondo (Gv 17, 14). Chiedendo come un favore, in odio a Paolo, che lo facesse venire a Gerusalemme; e intanto disponevano un tranello per ucciderlo lungo il percorso (At 25, 3). Come sta scritto: Ho amato Giacobbe e ho odiato Esaù (Rm 9, 13). </w:t>
      </w:r>
    </w:p>
    <w:p w14:paraId="3F3394ED" w14:textId="77777777" w:rsidR="00F768E4" w:rsidRPr="001F3FA6" w:rsidRDefault="00F768E4" w:rsidP="003770E2">
      <w:pPr>
        <w:pStyle w:val="Corpotesto"/>
        <w:rPr>
          <w:i/>
          <w:iCs/>
          <w:sz w:val="20"/>
        </w:rPr>
      </w:pPr>
      <w:r w:rsidRPr="001F3FA6">
        <w:rPr>
          <w:i/>
          <w:iCs/>
          <w:sz w:val="20"/>
        </w:rPr>
        <w:t xml:space="preserve">Nessuno mai infatti ha preso in odio la propria carne; al contrario la nutre e la cura, come fa Cristo con la Chiesa (Ef 5, 29). Anche noi un tempo eravamo insensati, disobbedienti, traviati, schiavi di ogni sorta di passioni e di piaceri, vivendo nella malvagità e nell'invidia, degni di odio e odiandoci a vicenda (Tt 3, 3). Hai amato la giustizia e odiato l'iniquità, perciò ti unse o Dio, il tuo Dio, con olio di esultanza più dei tuoi compagni (Eb 1, 9). </w:t>
      </w:r>
    </w:p>
    <w:p w14:paraId="38E51773" w14:textId="77777777" w:rsidR="00F768E4" w:rsidRPr="001F3FA6" w:rsidRDefault="00F768E4" w:rsidP="003770E2">
      <w:pPr>
        <w:pStyle w:val="Corpotesto"/>
        <w:rPr>
          <w:i/>
          <w:iCs/>
          <w:sz w:val="20"/>
        </w:rPr>
      </w:pPr>
      <w:r w:rsidRPr="001F3FA6">
        <w:rPr>
          <w:i/>
          <w:iCs/>
          <w:sz w:val="20"/>
        </w:rPr>
        <w:t xml:space="preserve">Gente infedele! Non sapete che amare il mondo è odiare Dio? Chi dunque vuole essere amico del mondo si rende nemico di Dio (Gc 4, 4). Chi dice di essere nella luce e odia suo fratello, è ancora nelle tenebre (1Gv 2, 9). Ma chi odia suo fratello è nelle tenebre, cammina nelle tenebre e non sa dove va, perché le tenebre hanno accecato i suoi occhi (1Gv 2, 11). Non vi meravigliate, fratelli, se il mondo vi odia (1Gv 3, 13). </w:t>
      </w:r>
    </w:p>
    <w:p w14:paraId="47C157F7" w14:textId="77777777" w:rsidR="00F768E4" w:rsidRDefault="00F768E4" w:rsidP="003770E2">
      <w:pPr>
        <w:pStyle w:val="Corpotesto"/>
        <w:rPr>
          <w:i/>
          <w:iCs/>
          <w:sz w:val="20"/>
        </w:rPr>
      </w:pPr>
      <w:r w:rsidRPr="001F3FA6">
        <w:rPr>
          <w:i/>
          <w:iCs/>
          <w:sz w:val="20"/>
        </w:rPr>
        <w:t xml:space="preserve">Chiunque odia il proprio fratello è omicida, e voi sapete che nessun omicida possiede in se stesso la vita eterna (1Gv 3, 15). Se uno dicesse: "Io amo Dio", e odiasse il suo fratello, è un mentitore. Chi infatti non ama il proprio fratello che vede, non può amare Dio che non vede (1Gv 4, 20). Le dieci corna che hai viste e la bestia odieranno la prostituta, la spoglieranno e la lasceranno nuda, ne mangeranno le carni e la bruceranno col fuoco (Ap 17, 16). </w:t>
      </w:r>
    </w:p>
    <w:p w14:paraId="5F58799E" w14:textId="77777777" w:rsidR="00F768E4" w:rsidRDefault="00F768E4" w:rsidP="003770E2">
      <w:pPr>
        <w:pStyle w:val="Corpotesto"/>
      </w:pPr>
      <w:r>
        <w:t>Offrire a Dio una misura di odio e per di più abbondante con la quale farci giudicare nel tempo e nell’eternità è la stoltezza madre di ogni stoltezza.</w:t>
      </w:r>
    </w:p>
    <w:p w14:paraId="603E88E6" w14:textId="77777777" w:rsidR="00F768E4" w:rsidRDefault="00F768E4" w:rsidP="003770E2">
      <w:pPr>
        <w:pStyle w:val="Corpotesto"/>
      </w:pPr>
      <w:r>
        <w:t>Il Vangelo di Cristo Signore è purissimo amore universale, misura divina da offrire al Padre quando verrà a giudicare la nostra vita.</w:t>
      </w:r>
    </w:p>
    <w:p w14:paraId="5A16CBFA" w14:textId="77777777" w:rsidR="00F768E4" w:rsidRPr="00AB4B4E" w:rsidRDefault="00F768E4" w:rsidP="003770E2">
      <w:pPr>
        <w:pStyle w:val="Corpotesto"/>
        <w:rPr>
          <w:i/>
          <w:iCs/>
          <w:sz w:val="20"/>
        </w:rPr>
      </w:pPr>
      <w:r w:rsidRPr="00AB4B4E">
        <w:rPr>
          <w:i/>
          <w:iCs/>
          <w:sz w:val="20"/>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379C094B" w14:textId="77777777" w:rsidR="00F768E4" w:rsidRPr="00AB4B4E" w:rsidRDefault="00F768E4" w:rsidP="003770E2">
      <w:pPr>
        <w:pStyle w:val="Corpotesto"/>
        <w:rPr>
          <w:i/>
          <w:iCs/>
          <w:sz w:val="20"/>
        </w:rPr>
      </w:pPr>
      <w:r w:rsidRPr="00AB4B4E">
        <w:rPr>
          <w:i/>
          <w:iCs/>
          <w:sz w:val="20"/>
        </w:rPr>
        <w:t>Ed egli, alzàti gli occhi verso i suoi discepoli, diceva:</w:t>
      </w:r>
    </w:p>
    <w:p w14:paraId="781D430E" w14:textId="77777777" w:rsidR="00F768E4" w:rsidRPr="00AB4B4E" w:rsidRDefault="00F768E4" w:rsidP="003770E2">
      <w:pPr>
        <w:pStyle w:val="Corpotesto"/>
        <w:rPr>
          <w:i/>
          <w:iCs/>
          <w:sz w:val="20"/>
        </w:rPr>
      </w:pPr>
      <w:r w:rsidRPr="00AB4B4E">
        <w:rPr>
          <w:i/>
          <w:iCs/>
          <w:sz w:val="20"/>
        </w:rPr>
        <w:t>«Beati voi, poveri, perché vostro è il regno di Dio.</w:t>
      </w:r>
    </w:p>
    <w:p w14:paraId="15A274DD" w14:textId="77777777" w:rsidR="00F768E4" w:rsidRPr="00AB4B4E" w:rsidRDefault="00F768E4" w:rsidP="003770E2">
      <w:pPr>
        <w:pStyle w:val="Corpotesto"/>
        <w:rPr>
          <w:i/>
          <w:iCs/>
          <w:sz w:val="20"/>
        </w:rPr>
      </w:pPr>
      <w:r w:rsidRPr="00AB4B4E">
        <w:rPr>
          <w:i/>
          <w:iCs/>
          <w:sz w:val="20"/>
        </w:rPr>
        <w:t xml:space="preserve">Beati voi, che ora avete fame, perché sarete saziati. </w:t>
      </w:r>
    </w:p>
    <w:p w14:paraId="1469F0AB" w14:textId="77777777" w:rsidR="00F768E4" w:rsidRPr="00AB4B4E" w:rsidRDefault="00F768E4" w:rsidP="003770E2">
      <w:pPr>
        <w:pStyle w:val="Corpotesto"/>
        <w:rPr>
          <w:i/>
          <w:iCs/>
          <w:sz w:val="20"/>
        </w:rPr>
      </w:pPr>
      <w:r w:rsidRPr="00AB4B4E">
        <w:rPr>
          <w:i/>
          <w:iCs/>
          <w:sz w:val="20"/>
        </w:rPr>
        <w:t xml:space="preserve">Beati voi, che ora piangete, perché riderete. </w:t>
      </w:r>
    </w:p>
    <w:p w14:paraId="3F42944E" w14:textId="77777777" w:rsidR="00F768E4" w:rsidRPr="00AB4B4E" w:rsidRDefault="00F768E4" w:rsidP="003770E2">
      <w:pPr>
        <w:pStyle w:val="Corpotesto"/>
        <w:rPr>
          <w:i/>
          <w:iCs/>
          <w:sz w:val="20"/>
        </w:rPr>
      </w:pPr>
      <w:r w:rsidRPr="00AB4B4E">
        <w:rPr>
          <w:i/>
          <w:iCs/>
          <w:sz w:val="20"/>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78405969" w14:textId="77777777" w:rsidR="00F768E4" w:rsidRPr="00AB4B4E" w:rsidRDefault="00F768E4" w:rsidP="003770E2">
      <w:pPr>
        <w:pStyle w:val="Corpotesto"/>
        <w:rPr>
          <w:i/>
          <w:iCs/>
          <w:sz w:val="20"/>
        </w:rPr>
      </w:pPr>
      <w:r w:rsidRPr="00AB4B4E">
        <w:rPr>
          <w:i/>
          <w:iCs/>
          <w:sz w:val="20"/>
        </w:rPr>
        <w:t>Ma guai a voi, ricchi, perché avete già ricevuto la vostra consolazione.</w:t>
      </w:r>
    </w:p>
    <w:p w14:paraId="57B3129F" w14:textId="77777777" w:rsidR="00F768E4" w:rsidRPr="00AB4B4E" w:rsidRDefault="00F768E4" w:rsidP="003770E2">
      <w:pPr>
        <w:pStyle w:val="Corpotesto"/>
        <w:rPr>
          <w:i/>
          <w:iCs/>
          <w:sz w:val="20"/>
        </w:rPr>
      </w:pPr>
      <w:r w:rsidRPr="00AB4B4E">
        <w:rPr>
          <w:i/>
          <w:iCs/>
          <w:sz w:val="20"/>
        </w:rPr>
        <w:t>Guai a voi, che ora siete sazi, perché avrete fame.</w:t>
      </w:r>
    </w:p>
    <w:p w14:paraId="0BDE32CF" w14:textId="77777777" w:rsidR="00F768E4" w:rsidRPr="00AB4B4E" w:rsidRDefault="00F768E4" w:rsidP="003770E2">
      <w:pPr>
        <w:pStyle w:val="Corpotesto"/>
        <w:rPr>
          <w:i/>
          <w:iCs/>
          <w:sz w:val="20"/>
        </w:rPr>
      </w:pPr>
      <w:r w:rsidRPr="00AB4B4E">
        <w:rPr>
          <w:i/>
          <w:iCs/>
          <w:sz w:val="20"/>
        </w:rPr>
        <w:t>Guai a voi, che ora ridete, perché sarete nel dolore e piangerete.</w:t>
      </w:r>
    </w:p>
    <w:p w14:paraId="664FE8E4" w14:textId="77777777" w:rsidR="00F768E4" w:rsidRPr="00AB4B4E" w:rsidRDefault="00F768E4" w:rsidP="003770E2">
      <w:pPr>
        <w:pStyle w:val="Corpotesto"/>
        <w:rPr>
          <w:i/>
          <w:iCs/>
          <w:sz w:val="20"/>
        </w:rPr>
      </w:pPr>
      <w:r w:rsidRPr="00AB4B4E">
        <w:rPr>
          <w:i/>
          <w:iCs/>
          <w:sz w:val="20"/>
        </w:rPr>
        <w:t>Guai, quando tutti gli uomini diranno bene di voi. Allo stesso modo infatti agivano i loro padri con i falsi profeti.</w:t>
      </w:r>
    </w:p>
    <w:p w14:paraId="22A66DCA" w14:textId="77777777" w:rsidR="00F768E4" w:rsidRPr="00AB4B4E" w:rsidRDefault="00F768E4" w:rsidP="003770E2">
      <w:pPr>
        <w:pStyle w:val="Corpotesto"/>
        <w:rPr>
          <w:i/>
          <w:iCs/>
          <w:sz w:val="20"/>
        </w:rPr>
      </w:pPr>
      <w:r w:rsidRPr="00AB4B4E">
        <w:rPr>
          <w:i/>
          <w:iCs/>
          <w:sz w:val="20"/>
        </w:rPr>
        <w:t xml:space="preserve">Ma a voi che ascoltate, io dico: amate i vostri nemici, fate del bene a quelli che vi odiano, benedite coloro che vi maledicono, pregate per coloro che vi trattano male. </w:t>
      </w:r>
      <w:proofErr w:type="spellStart"/>
      <w:r w:rsidRPr="00AB4B4E">
        <w:rPr>
          <w:i/>
          <w:iCs/>
          <w:sz w:val="20"/>
        </w:rPr>
        <w:t>29A</w:t>
      </w:r>
      <w:proofErr w:type="spellEnd"/>
      <w:r w:rsidRPr="00AB4B4E">
        <w:rPr>
          <w:i/>
          <w:iCs/>
          <w:sz w:val="20"/>
        </w:rPr>
        <w:t xml:space="preserve"> chi ti percuote sulla guancia, offri anche l’altra; a chi ti strappa il mantello, non rifiutare neanche la tunica. </w:t>
      </w:r>
      <w:proofErr w:type="spellStart"/>
      <w:r w:rsidRPr="00AB4B4E">
        <w:rPr>
          <w:i/>
          <w:iCs/>
          <w:sz w:val="20"/>
        </w:rPr>
        <w:t>Da’</w:t>
      </w:r>
      <w:proofErr w:type="spellEnd"/>
      <w:r w:rsidRPr="00AB4B4E">
        <w:rPr>
          <w:i/>
          <w:iCs/>
          <w:sz w:val="20"/>
        </w:rPr>
        <w:t xml:space="preserve"> a chiunque ti chiede, e a chi prende le cose tue, non chiederle indietro.</w:t>
      </w:r>
    </w:p>
    <w:p w14:paraId="65CE94A1" w14:textId="77777777" w:rsidR="00F768E4" w:rsidRPr="00AB4B4E" w:rsidRDefault="00F768E4" w:rsidP="003770E2">
      <w:pPr>
        <w:pStyle w:val="Corpotesto"/>
        <w:rPr>
          <w:i/>
          <w:iCs/>
          <w:sz w:val="20"/>
        </w:rPr>
      </w:pPr>
      <w:r w:rsidRPr="00AB4B4E">
        <w:rPr>
          <w:i/>
          <w:iCs/>
          <w:sz w:val="20"/>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4128D1CF" w14:textId="77777777" w:rsidR="00F768E4" w:rsidRPr="00AB4B4E" w:rsidRDefault="00F768E4" w:rsidP="003770E2">
      <w:pPr>
        <w:pStyle w:val="Corpotesto"/>
        <w:rPr>
          <w:i/>
          <w:iCs/>
          <w:sz w:val="20"/>
        </w:rPr>
      </w:pPr>
      <w:r w:rsidRPr="00AB4B4E">
        <w:rPr>
          <w:i/>
          <w:iCs/>
          <w:sz w:val="20"/>
        </w:rPr>
        <w:t>Siate misericordiosi, come il Padre vostro è misericordioso.</w:t>
      </w:r>
    </w:p>
    <w:p w14:paraId="5605CC90" w14:textId="77777777" w:rsidR="00F768E4" w:rsidRPr="00AB4B4E" w:rsidRDefault="00F768E4" w:rsidP="003770E2">
      <w:pPr>
        <w:pStyle w:val="Corpotesto"/>
        <w:rPr>
          <w:i/>
          <w:iCs/>
          <w:sz w:val="20"/>
        </w:rPr>
      </w:pPr>
      <w:r w:rsidRPr="00AB4B4E">
        <w:rPr>
          <w:i/>
          <w:iCs/>
          <w:sz w:val="20"/>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6,17-38). </w:t>
      </w:r>
    </w:p>
    <w:p w14:paraId="37858C66" w14:textId="77777777" w:rsidR="00F768E4" w:rsidRPr="00BE615A" w:rsidRDefault="00F768E4" w:rsidP="003770E2">
      <w:pPr>
        <w:pStyle w:val="Corpotesto"/>
      </w:pPr>
      <w:r>
        <w:t>Chi offrirà questa misura, di certo non conoscerà la morte eterna, vedrà sui suoi passi sempre la misura abbondantissima della benedizione divina.</w:t>
      </w:r>
    </w:p>
    <w:p w14:paraId="196807F6" w14:textId="77777777" w:rsidR="00F768E4" w:rsidRDefault="00F768E4" w:rsidP="003770E2">
      <w:pPr>
        <w:pStyle w:val="Corpotesto"/>
      </w:pPr>
    </w:p>
    <w:p w14:paraId="47063937" w14:textId="77777777" w:rsidR="00F768E4" w:rsidRDefault="00F768E4" w:rsidP="00C86881">
      <w:pPr>
        <w:pStyle w:val="Corpotesto"/>
        <w:jc w:val="right"/>
        <w:sectPr w:rsidR="00F768E4" w:rsidSect="004937F8">
          <w:headerReference w:type="default" r:id="rId46"/>
          <w:type w:val="oddPage"/>
          <w:pgSz w:w="11906" w:h="16838"/>
          <w:pgMar w:top="1701" w:right="1701" w:bottom="1701" w:left="1701" w:header="567" w:footer="567" w:gutter="0"/>
          <w:cols w:space="708"/>
          <w:titlePg/>
          <w:docGrid w:linePitch="360"/>
        </w:sectPr>
      </w:pPr>
    </w:p>
    <w:p w14:paraId="54CDCC72" w14:textId="77777777" w:rsidR="00F768E4" w:rsidRDefault="00F768E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47" w:name="_Toc62165076"/>
      <w:r w:rsidRPr="00A30629">
        <w:rPr>
          <w:rFonts w:ascii="Arial" w:hAnsi="Arial" w:cs="Arial"/>
          <w:color w:val="000000"/>
          <w:sz w:val="40"/>
          <w:szCs w:val="40"/>
        </w:rPr>
        <w:t xml:space="preserve">CAPITOLO </w:t>
      </w:r>
      <w:r>
        <w:rPr>
          <w:rFonts w:ascii="Arial" w:hAnsi="Arial" w:cs="Arial"/>
          <w:color w:val="000000"/>
          <w:sz w:val="40"/>
          <w:szCs w:val="40"/>
        </w:rPr>
        <w:t>XXXVI</w:t>
      </w:r>
      <w:bookmarkEnd w:id="447"/>
    </w:p>
    <w:p w14:paraId="7629069B" w14:textId="77777777" w:rsidR="00F768E4" w:rsidRDefault="00F768E4" w:rsidP="00C86881"/>
    <w:p w14:paraId="1EEF564E" w14:textId="77777777" w:rsidR="00F768E4" w:rsidRDefault="00F768E4" w:rsidP="00C86881"/>
    <w:p w14:paraId="5ECEBAB0" w14:textId="77777777" w:rsidR="00F768E4" w:rsidRDefault="00F768E4" w:rsidP="00C86881">
      <w:pPr>
        <w:pStyle w:val="Titolo4"/>
        <w:rPr>
          <w:rFonts w:ascii="Arial" w:hAnsi="Arial" w:cs="Arial"/>
        </w:rPr>
      </w:pPr>
      <w:bookmarkStart w:id="448" w:name="_Toc62165077"/>
      <w:r w:rsidRPr="00A30629">
        <w:rPr>
          <w:rFonts w:ascii="Arial" w:hAnsi="Arial" w:cs="Arial"/>
        </w:rPr>
        <w:t>LETTURA DEL TESTO</w:t>
      </w:r>
      <w:bookmarkEnd w:id="448"/>
    </w:p>
    <w:p w14:paraId="3BDCCF4C" w14:textId="77777777" w:rsidR="00F768E4" w:rsidRDefault="00F768E4" w:rsidP="00CF1FD6"/>
    <w:p w14:paraId="21097CE4" w14:textId="77777777" w:rsidR="00F768E4" w:rsidRPr="00CF1FD6" w:rsidRDefault="00F768E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Ora, figlio dell’uomo, profetizza ai monti d’Israele e di’: Monti d’Israele, udite la parola del Signore. </w:t>
      </w:r>
      <w:r w:rsidRPr="00CF1FD6">
        <w:rPr>
          <w:color w:val="000000"/>
          <w:position w:val="6"/>
          <w:vertAlign w:val="superscript"/>
        </w:rPr>
        <w:t>2</w:t>
      </w:r>
      <w:r w:rsidRPr="00CF1FD6">
        <w:rPr>
          <w:color w:val="000000"/>
          <w:sz w:val="24"/>
        </w:rPr>
        <w:t xml:space="preserve">Così dice il Signore Dio: Poiché il nemico ha detto di voi: “Bene! I colli eterni sono diventati il nostro possesso”, </w:t>
      </w:r>
      <w:r w:rsidRPr="00CF1FD6">
        <w:rPr>
          <w:color w:val="000000"/>
          <w:position w:val="6"/>
          <w:vertAlign w:val="superscript"/>
        </w:rPr>
        <w:t>3</w:t>
      </w:r>
      <w:r w:rsidRPr="00CF1FD6">
        <w:rPr>
          <w:color w:val="000000"/>
          <w:sz w:val="24"/>
        </w:rPr>
        <w:t xml:space="preserve">ebbene, profetizza e annuncia: Così dice il Signore Dio: Poiché siete stati devastati, perseguitati dai vicini, resi possesso delle altre nazioni, e poiché siete stati fatti oggetto di maldicenza e d’insulto della gente, </w:t>
      </w:r>
      <w:r w:rsidRPr="00CF1FD6">
        <w:rPr>
          <w:color w:val="000000"/>
          <w:position w:val="6"/>
          <w:vertAlign w:val="superscript"/>
        </w:rPr>
        <w:t>4</w:t>
      </w:r>
      <w:r w:rsidRPr="00CF1FD6">
        <w:rPr>
          <w:color w:val="000000"/>
          <w:sz w:val="24"/>
        </w:rPr>
        <w:t xml:space="preserve">ebbene, monti d’Israele, udite la parola del Signore Dio: Così dice il Signore Dio ai monti, alle colline, alle pendici e alle valli, alle rovine desolate e alle città deserte, che furono preda e scherno delle nazioni vicine: </w:t>
      </w:r>
      <w:r w:rsidRPr="00CF1FD6">
        <w:rPr>
          <w:color w:val="000000"/>
          <w:position w:val="6"/>
          <w:vertAlign w:val="superscript"/>
        </w:rPr>
        <w:t>5</w:t>
      </w:r>
      <w:r w:rsidRPr="00CF1FD6">
        <w:rPr>
          <w:color w:val="000000"/>
          <w:sz w:val="24"/>
        </w:rPr>
        <w:t xml:space="preserve">ebbene, così dice il Signore Dio: Sì, con gelosia ardente io parlo contro le altre nazioni e contro tutto Edom, che con il cuore colmo di gioia e l’animo pieno di disprezzo hanno fatto del mio paese il loro possesso per saccheggiarlo. </w:t>
      </w:r>
      <w:r w:rsidRPr="00CF1FD6">
        <w:rPr>
          <w:color w:val="000000"/>
          <w:position w:val="6"/>
          <w:vertAlign w:val="superscript"/>
        </w:rPr>
        <w:t>6</w:t>
      </w:r>
      <w:r w:rsidRPr="00CF1FD6">
        <w:rPr>
          <w:color w:val="000000"/>
          <w:sz w:val="24"/>
        </w:rPr>
        <w:t xml:space="preserve">Per questo profetizza alla terra d’Israele e annuncia ai monti, alle colline, alle pendici e alle valli: Così dice il Signore Dio: Ecco, io parlo con gelosia e con furore; poiché voi avete sopportato l’insulto delle nazioni, </w:t>
      </w:r>
      <w:r w:rsidRPr="00CF1FD6">
        <w:rPr>
          <w:color w:val="000000"/>
          <w:position w:val="6"/>
          <w:vertAlign w:val="superscript"/>
        </w:rPr>
        <w:t>7</w:t>
      </w:r>
      <w:r w:rsidRPr="00CF1FD6">
        <w:rPr>
          <w:color w:val="000000"/>
          <w:sz w:val="24"/>
        </w:rPr>
        <w:t>ebbene – così dice il Signore Dio –, io alzando la mano giuro: anche le nazioni che vi stanno intorno sopporteranno il loro insulto.</w:t>
      </w:r>
    </w:p>
    <w:p w14:paraId="0408E7FC"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8</w:t>
      </w:r>
      <w:r w:rsidRPr="00CF1FD6">
        <w:rPr>
          <w:color w:val="000000"/>
          <w:sz w:val="24"/>
        </w:rPr>
        <w:t xml:space="preserve">E voi, monti d’Israele, mettete rami e producete frutti per il mio popolo Israele, perché sta per tornare. </w:t>
      </w:r>
      <w:r w:rsidRPr="00CF1FD6">
        <w:rPr>
          <w:color w:val="000000"/>
          <w:position w:val="6"/>
          <w:vertAlign w:val="superscript"/>
        </w:rPr>
        <w:t>9</w:t>
      </w:r>
      <w:r w:rsidRPr="00CF1FD6">
        <w:rPr>
          <w:color w:val="000000"/>
          <w:sz w:val="24"/>
        </w:rPr>
        <w:t xml:space="preserve">Ecco, infatti a voi, a voi io mi volgo; sarete ancora lavorati e sarete seminati. </w:t>
      </w:r>
      <w:r w:rsidRPr="00CF1FD6">
        <w:rPr>
          <w:color w:val="000000"/>
          <w:position w:val="6"/>
          <w:vertAlign w:val="superscript"/>
        </w:rPr>
        <w:t>10</w:t>
      </w:r>
      <w:r w:rsidRPr="00CF1FD6">
        <w:rPr>
          <w:color w:val="000000"/>
          <w:sz w:val="24"/>
        </w:rPr>
        <w:t xml:space="preserve">Moltiplicherò sopra di voi gli uomini, tutta quanta la casa d’Israele, e le città saranno ripopolate e le rovine ricostruite. </w:t>
      </w:r>
      <w:r w:rsidRPr="00CF1FD6">
        <w:rPr>
          <w:color w:val="000000"/>
          <w:position w:val="6"/>
          <w:vertAlign w:val="superscript"/>
        </w:rPr>
        <w:t>11</w:t>
      </w:r>
      <w:r w:rsidRPr="00CF1FD6">
        <w:rPr>
          <w:color w:val="000000"/>
          <w:sz w:val="24"/>
        </w:rPr>
        <w:t xml:space="preserve">Farò abbondare su di voi uomini e bestie e cresceranno e saranno fecondi: farò sì che siate popolati come prima e vi elargirò i miei benefici più che per il passato e saprete che io sono il Signore. </w:t>
      </w:r>
      <w:r w:rsidRPr="00CF1FD6">
        <w:rPr>
          <w:color w:val="000000"/>
          <w:position w:val="6"/>
          <w:vertAlign w:val="superscript"/>
        </w:rPr>
        <w:t>12</w:t>
      </w:r>
      <w:r w:rsidRPr="00CF1FD6">
        <w:rPr>
          <w:color w:val="000000"/>
          <w:sz w:val="24"/>
        </w:rPr>
        <w:t>Ricondurrò su di voi degli uomini, il mio popolo Israele: essi vi possederanno e sarete la loro eredità e non li priverete più dei loro figli.</w:t>
      </w:r>
    </w:p>
    <w:p w14:paraId="64B86804"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13</w:t>
      </w:r>
      <w:r w:rsidRPr="00CF1FD6">
        <w:rPr>
          <w:color w:val="000000"/>
          <w:sz w:val="24"/>
        </w:rPr>
        <w:t xml:space="preserve">Così dice il Signore Dio: Poiché si va dicendo di te: “Tu divori gli uomini, tu hai privato di figli il tuo popolo”, </w:t>
      </w:r>
      <w:r w:rsidRPr="00CF1FD6">
        <w:rPr>
          <w:color w:val="000000"/>
          <w:position w:val="6"/>
          <w:vertAlign w:val="superscript"/>
        </w:rPr>
        <w:t>14</w:t>
      </w:r>
      <w:r w:rsidRPr="00CF1FD6">
        <w:rPr>
          <w:color w:val="000000"/>
          <w:sz w:val="24"/>
        </w:rPr>
        <w:t xml:space="preserve">ebbene, tu non divorerai più gli uomini, non priverai più di figli la nazione. Oracolo del Signore Dio. </w:t>
      </w:r>
      <w:r w:rsidRPr="00CF1FD6">
        <w:rPr>
          <w:color w:val="000000"/>
          <w:position w:val="6"/>
          <w:vertAlign w:val="superscript"/>
        </w:rPr>
        <w:t>15</w:t>
      </w:r>
      <w:r w:rsidRPr="00CF1FD6">
        <w:rPr>
          <w:color w:val="000000"/>
          <w:sz w:val="24"/>
        </w:rPr>
        <w:t>Non ti farò più sentire gli insulti delle nazioni e non subirai più lo scherno dei popoli; non priverai più di figli la tua nazione». Oracolo del Signore.</w:t>
      </w:r>
    </w:p>
    <w:p w14:paraId="117B4782"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16</w:t>
      </w:r>
      <w:r w:rsidRPr="00CF1FD6">
        <w:rPr>
          <w:color w:val="000000"/>
          <w:sz w:val="24"/>
        </w:rPr>
        <w:t xml:space="preserve">Mi fu rivolta questa parola del Signore: </w:t>
      </w:r>
      <w:r w:rsidRPr="00CF1FD6">
        <w:rPr>
          <w:color w:val="000000"/>
          <w:position w:val="6"/>
          <w:vertAlign w:val="superscript"/>
        </w:rPr>
        <w:t>17</w:t>
      </w:r>
      <w:r w:rsidRPr="00CF1FD6">
        <w:rPr>
          <w:color w:val="000000"/>
          <w:sz w:val="24"/>
        </w:rPr>
        <w:t xml:space="preserve">«Figlio dell’uomo, la casa d’Israele, quando abitava la sua terra, la rese impura con la sua condotta e le sue azioni. Come l’impurità delle mestruazioni è stata la loro condotta davanti a me. </w:t>
      </w:r>
      <w:r w:rsidRPr="00CF1FD6">
        <w:rPr>
          <w:color w:val="000000"/>
          <w:position w:val="6"/>
          <w:vertAlign w:val="superscript"/>
        </w:rPr>
        <w:t>18</w:t>
      </w:r>
      <w:r w:rsidRPr="00CF1FD6">
        <w:rPr>
          <w:color w:val="000000"/>
          <w:sz w:val="24"/>
        </w:rPr>
        <w:t xml:space="preserve">Perciò ho riversato su di loro la mia ira per il sangue che avevano sparso nel paese e per gli idoli con i quali l’avevano contaminato. </w:t>
      </w:r>
      <w:r w:rsidRPr="00CF1FD6">
        <w:rPr>
          <w:color w:val="000000"/>
          <w:position w:val="6"/>
          <w:vertAlign w:val="superscript"/>
        </w:rPr>
        <w:t>19</w:t>
      </w:r>
      <w:r w:rsidRPr="00CF1FD6">
        <w:rPr>
          <w:color w:val="000000"/>
          <w:sz w:val="24"/>
        </w:rPr>
        <w:t xml:space="preserve">Li ho dispersi fra le nazioni e sono stati dispersi in altri territori: li ho giudicati secondo la loro condotta e le loro azioni. </w:t>
      </w:r>
      <w:r w:rsidRPr="00CF1FD6">
        <w:rPr>
          <w:color w:val="000000"/>
          <w:position w:val="6"/>
          <w:vertAlign w:val="superscript"/>
        </w:rPr>
        <w:t>20</w:t>
      </w:r>
      <w:r w:rsidRPr="00CF1FD6">
        <w:rPr>
          <w:color w:val="000000"/>
          <w:sz w:val="24"/>
        </w:rPr>
        <w:t xml:space="preserve">Giunsero fra le nazioni dove erano stati spinti e profanarono il mio nome santo, perché di loro si diceva: “Costoro sono il popolo del Signore e tuttavia sono stati scacciati dal suo paese”. </w:t>
      </w:r>
      <w:r w:rsidRPr="00CF1FD6">
        <w:rPr>
          <w:color w:val="000000"/>
          <w:position w:val="6"/>
          <w:vertAlign w:val="superscript"/>
        </w:rPr>
        <w:t>21</w:t>
      </w:r>
      <w:r w:rsidRPr="00CF1FD6">
        <w:rPr>
          <w:color w:val="000000"/>
          <w:sz w:val="24"/>
        </w:rPr>
        <w:t>Ma io ho avuto riguardo del mio nome santo, che la casa d’Israele aveva profanato fra le nazioni presso le quali era giunta.</w:t>
      </w:r>
    </w:p>
    <w:p w14:paraId="417308D7"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22</w:t>
      </w:r>
      <w:r w:rsidRPr="00CF1FD6">
        <w:rPr>
          <w:color w:val="000000"/>
          <w:sz w:val="24"/>
        </w:rPr>
        <w:t>Perciò annuncia alla casa d’Israele: Così dice il Signore Dio: Io agisco non per riguardo a voi, casa d’Israele, ma per amore del mio nome santo, che voi avete profanato fra le nazioni presso le quali siete giunti.</w:t>
      </w:r>
      <w:r w:rsidRPr="00CF1FD6">
        <w:rPr>
          <w:color w:val="000000"/>
          <w:position w:val="6"/>
          <w:sz w:val="24"/>
        </w:rPr>
        <w:t xml:space="preserve"> </w:t>
      </w:r>
      <w:r w:rsidRPr="00CF1FD6">
        <w:rPr>
          <w:color w:val="000000"/>
          <w:position w:val="6"/>
          <w:vertAlign w:val="superscript"/>
        </w:rPr>
        <w:t>23</w:t>
      </w:r>
      <w:r w:rsidRPr="00CF1FD6">
        <w:rPr>
          <w:color w:val="000000"/>
          <w:sz w:val="24"/>
        </w:rPr>
        <w:t>Santificherò il mio nome grande, profanato fra le nazioni, profanato da voi in mezzo a loro. Allora le nazioni sapranno che io sono il Signore – oracolo del Signore Dio –, quando mostrerò la mia santità in voi davanti ai loro occhi.</w:t>
      </w:r>
    </w:p>
    <w:p w14:paraId="7526E5F0"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24</w:t>
      </w:r>
      <w:r w:rsidRPr="00CF1FD6">
        <w:rPr>
          <w:color w:val="000000"/>
          <w:sz w:val="24"/>
        </w:rPr>
        <w:t xml:space="preserve">Vi prenderò dalle nazioni, vi radunerò da ogni terra e vi condurrò sul vostro suolo. </w:t>
      </w:r>
      <w:r w:rsidRPr="00CF1FD6">
        <w:rPr>
          <w:color w:val="000000"/>
          <w:position w:val="6"/>
          <w:vertAlign w:val="superscript"/>
        </w:rPr>
        <w:t>25</w:t>
      </w:r>
      <w:r w:rsidRPr="00CF1FD6">
        <w:rPr>
          <w:color w:val="000000"/>
          <w:sz w:val="24"/>
        </w:rPr>
        <w:t xml:space="preserve">Vi aspergerò con acqua pura e sarete purificati; io vi purificherò da tutte le vostre impurità e da tutti i vostri idoli, </w:t>
      </w:r>
      <w:r w:rsidRPr="00CF1FD6">
        <w:rPr>
          <w:color w:val="000000"/>
          <w:position w:val="6"/>
          <w:vertAlign w:val="superscript"/>
        </w:rPr>
        <w:t>26</w:t>
      </w:r>
      <w:r w:rsidRPr="00CF1FD6">
        <w:rPr>
          <w:color w:val="000000"/>
          <w:sz w:val="24"/>
        </w:rPr>
        <w:t xml:space="preserve">vi darò un cuore nuovo, metterò dentro di voi uno spirito nuovo, toglierò da voi il cuore di pietra e vi darò un cuore di carne. </w:t>
      </w:r>
      <w:r w:rsidRPr="00CF1FD6">
        <w:rPr>
          <w:color w:val="000000"/>
          <w:position w:val="6"/>
          <w:vertAlign w:val="superscript"/>
        </w:rPr>
        <w:t>27</w:t>
      </w:r>
      <w:r w:rsidRPr="00CF1FD6">
        <w:rPr>
          <w:color w:val="000000"/>
          <w:sz w:val="24"/>
        </w:rPr>
        <w:t xml:space="preserve">Porrò il mio spirito dentro di voi e vi farò vivere secondo le mie leggi e vi farò osservare e mettere in pratica le mie norme. </w:t>
      </w:r>
      <w:r w:rsidRPr="00CF1FD6">
        <w:rPr>
          <w:color w:val="000000"/>
          <w:position w:val="6"/>
          <w:vertAlign w:val="superscript"/>
        </w:rPr>
        <w:t>28</w:t>
      </w:r>
      <w:r w:rsidRPr="00CF1FD6">
        <w:rPr>
          <w:color w:val="000000"/>
          <w:sz w:val="24"/>
        </w:rPr>
        <w:t xml:space="preserve">Abiterete nella terra che io diedi ai vostri padri; voi sarete il mio popolo e io sarò il vostro Dio. </w:t>
      </w:r>
      <w:r w:rsidRPr="00CF1FD6">
        <w:rPr>
          <w:color w:val="000000"/>
          <w:position w:val="6"/>
          <w:vertAlign w:val="superscript"/>
        </w:rPr>
        <w:t>29</w:t>
      </w:r>
      <w:r w:rsidRPr="00CF1FD6">
        <w:rPr>
          <w:color w:val="000000"/>
          <w:sz w:val="24"/>
        </w:rPr>
        <w:t xml:space="preserve">Vi libererò da tutte le vostre impurità: chiamerò il grano e lo moltiplicherò e non vi manderò più la carestia. </w:t>
      </w:r>
      <w:r w:rsidRPr="00CF1FD6">
        <w:rPr>
          <w:color w:val="000000"/>
          <w:position w:val="6"/>
          <w:vertAlign w:val="superscript"/>
        </w:rPr>
        <w:t>30</w:t>
      </w:r>
      <w:r w:rsidRPr="00CF1FD6">
        <w:rPr>
          <w:color w:val="000000"/>
          <w:sz w:val="24"/>
        </w:rPr>
        <w:t xml:space="preserve">Moltiplicherò i frutti degli alberi e il prodotto dei campi, perché non soffriate più la vergogna della fame fra le nazioni. </w:t>
      </w:r>
      <w:r w:rsidRPr="00CF1FD6">
        <w:rPr>
          <w:color w:val="000000"/>
          <w:position w:val="6"/>
          <w:vertAlign w:val="superscript"/>
        </w:rPr>
        <w:t>31</w:t>
      </w:r>
      <w:r w:rsidRPr="00CF1FD6">
        <w:rPr>
          <w:color w:val="000000"/>
          <w:sz w:val="24"/>
        </w:rPr>
        <w:t xml:space="preserve">Vi ricorderete della vostra cattiva condotta e delle vostre azioni che non erano buone e proverete disgusto di voi stessi per le vostre iniquità e i vostri abomini. </w:t>
      </w:r>
      <w:r w:rsidRPr="00CF1FD6">
        <w:rPr>
          <w:color w:val="000000"/>
          <w:position w:val="6"/>
          <w:vertAlign w:val="superscript"/>
        </w:rPr>
        <w:t>32</w:t>
      </w:r>
      <w:r w:rsidRPr="00CF1FD6">
        <w:rPr>
          <w:color w:val="000000"/>
          <w:sz w:val="24"/>
        </w:rPr>
        <w:t>Non per riguardo a voi io agisco – oracolo del Signore Dio –, sappiatelo bene. Vergognatevi e arrossite della vostra condotta, o casa d’Israele.</w:t>
      </w:r>
    </w:p>
    <w:p w14:paraId="70500D1D"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33</w:t>
      </w:r>
      <w:r w:rsidRPr="00CF1FD6">
        <w:rPr>
          <w:color w:val="000000"/>
          <w:sz w:val="24"/>
        </w:rPr>
        <w:t xml:space="preserve">Così dice il Signore Dio: Quando vi avrò purificati da tutte le vostre iniquità, vi farò riabitare le vostre città e le vostre rovine saranno ricostruite. </w:t>
      </w:r>
      <w:r w:rsidRPr="00CF1FD6">
        <w:rPr>
          <w:color w:val="000000"/>
          <w:position w:val="6"/>
          <w:vertAlign w:val="superscript"/>
        </w:rPr>
        <w:t>34</w:t>
      </w:r>
      <w:r w:rsidRPr="00CF1FD6">
        <w:rPr>
          <w:color w:val="000000"/>
          <w:sz w:val="24"/>
        </w:rPr>
        <w:t xml:space="preserve">Quella terra desolata, che agli occhi di ogni viandante appariva un deserto, sarà di nuovo coltivata </w:t>
      </w:r>
      <w:r w:rsidRPr="00CF1FD6">
        <w:rPr>
          <w:color w:val="000000"/>
          <w:position w:val="6"/>
          <w:vertAlign w:val="superscript"/>
        </w:rPr>
        <w:t>35</w:t>
      </w:r>
      <w:r w:rsidRPr="00CF1FD6">
        <w:rPr>
          <w:color w:val="000000"/>
          <w:sz w:val="24"/>
        </w:rPr>
        <w:t xml:space="preserve">e si dirà: “La terra, che era desolata, è diventata ora come il giardino dell’Eden, le città rovinate, desolate e sconvolte, ora sono fortificate e abitate”. </w:t>
      </w:r>
      <w:r w:rsidRPr="00CF1FD6">
        <w:rPr>
          <w:color w:val="000000"/>
          <w:position w:val="6"/>
          <w:vertAlign w:val="superscript"/>
        </w:rPr>
        <w:t>36</w:t>
      </w:r>
      <w:r w:rsidRPr="00CF1FD6">
        <w:rPr>
          <w:color w:val="000000"/>
          <w:sz w:val="24"/>
        </w:rPr>
        <w:t>Le nazioni che saranno rimaste attorno a voi sapranno che io, il Signore, ho ricostruito ciò che era distrutto e coltivato di nuovo la terra che era un deserto. Io, il Signore, l’ho detto e lo farò.</w:t>
      </w:r>
    </w:p>
    <w:p w14:paraId="4A140526"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37</w:t>
      </w:r>
      <w:r w:rsidRPr="00CF1FD6">
        <w:rPr>
          <w:color w:val="000000"/>
          <w:sz w:val="24"/>
        </w:rPr>
        <w:t xml:space="preserve">Così dice il Signore Dio: Lascerò ancora che la casa d’Israele mi supplichi e le concederò questo: moltiplicherò gli uomini come greggi, </w:t>
      </w:r>
      <w:r w:rsidRPr="00CF1FD6">
        <w:rPr>
          <w:color w:val="000000"/>
          <w:position w:val="6"/>
          <w:vertAlign w:val="superscript"/>
        </w:rPr>
        <w:t>38</w:t>
      </w:r>
      <w:r w:rsidRPr="00CF1FD6">
        <w:rPr>
          <w:color w:val="000000"/>
          <w:sz w:val="24"/>
        </w:rPr>
        <w:t>come greggi consacrate, come un gregge di Gerusalemme nelle sue solennità. Allora le città rovinate saranno ripiene di greggi di uomini e sapranno che io sono il Signore».</w:t>
      </w:r>
    </w:p>
    <w:p w14:paraId="7D166721" w14:textId="77777777" w:rsidR="00F768E4" w:rsidRPr="00CF1FD6" w:rsidRDefault="00F768E4" w:rsidP="00CF1FD6">
      <w:pPr>
        <w:tabs>
          <w:tab w:val="left" w:pos="851"/>
          <w:tab w:val="left" w:pos="1134"/>
          <w:tab w:val="left" w:pos="2268"/>
        </w:tabs>
        <w:ind w:left="851" w:firstLine="567"/>
        <w:jc w:val="both"/>
        <w:rPr>
          <w:color w:val="000000"/>
          <w:sz w:val="24"/>
        </w:rPr>
      </w:pPr>
    </w:p>
    <w:p w14:paraId="5F7F6582" w14:textId="77777777" w:rsidR="00F768E4" w:rsidRDefault="00F768E4" w:rsidP="00CF1FD6"/>
    <w:p w14:paraId="35660445" w14:textId="77777777" w:rsidR="00F768E4" w:rsidRPr="00A30629" w:rsidRDefault="00F768E4" w:rsidP="00C86881">
      <w:pPr>
        <w:pStyle w:val="Titolo1"/>
        <w:jc w:val="center"/>
        <w:rPr>
          <w:rFonts w:ascii="Arial" w:hAnsi="Arial" w:cs="Arial"/>
          <w:bCs/>
          <w:sz w:val="40"/>
          <w:szCs w:val="40"/>
        </w:rPr>
      </w:pPr>
      <w:r>
        <w:rPr>
          <w:rFonts w:ascii="Arial" w:hAnsi="Arial" w:cs="Arial"/>
          <w:bCs/>
          <w:sz w:val="40"/>
          <w:szCs w:val="40"/>
        </w:rPr>
        <w:br w:type="page"/>
      </w:r>
      <w:bookmarkStart w:id="449" w:name="_Toc62165078"/>
      <w:r w:rsidRPr="00A30629">
        <w:rPr>
          <w:rFonts w:ascii="Arial" w:hAnsi="Arial" w:cs="Arial"/>
          <w:bCs/>
          <w:sz w:val="40"/>
          <w:szCs w:val="40"/>
        </w:rPr>
        <w:t>COMMENTO TEOLOGICO DEL TESTO</w:t>
      </w:r>
      <w:bookmarkEnd w:id="449"/>
    </w:p>
    <w:p w14:paraId="25BE8EF4" w14:textId="77777777" w:rsidR="00F768E4" w:rsidRDefault="00F768E4" w:rsidP="00C86881">
      <w:pPr>
        <w:pStyle w:val="Titolo2"/>
        <w:rPr>
          <w:i w:val="0"/>
          <w:sz w:val="40"/>
          <w:szCs w:val="40"/>
        </w:rPr>
      </w:pPr>
      <w:bookmarkStart w:id="450" w:name="_Toc62165079"/>
      <w:r>
        <w:rPr>
          <w:i w:val="0"/>
          <w:sz w:val="40"/>
          <w:szCs w:val="40"/>
        </w:rPr>
        <w:t>Oracolo sui monti d’Israele</w:t>
      </w:r>
      <w:bookmarkEnd w:id="450"/>
    </w:p>
    <w:p w14:paraId="1A7EEFD9" w14:textId="77777777" w:rsidR="00F768E4" w:rsidRPr="00D27C2B" w:rsidRDefault="00F768E4" w:rsidP="003770E2"/>
    <w:p w14:paraId="12C41D12" w14:textId="77777777" w:rsidR="00F768E4" w:rsidRDefault="00F768E4" w:rsidP="00A4636F">
      <w:pPr>
        <w:pStyle w:val="Corpodeltesto2"/>
        <w:rPr>
          <w:color w:val="000000"/>
        </w:rPr>
      </w:pPr>
      <w:r w:rsidRPr="00CF1FD6">
        <w:rPr>
          <w:color w:val="000000"/>
          <w:position w:val="6"/>
          <w:vertAlign w:val="superscript"/>
        </w:rPr>
        <w:t>1</w:t>
      </w:r>
      <w:r w:rsidRPr="00CF1FD6">
        <w:rPr>
          <w:color w:val="000000"/>
        </w:rPr>
        <w:t>Ora, figlio dell’uomo, profetizza ai monti d’Israele e di’: Monti d’Israele, udite la parola del Signore.</w:t>
      </w:r>
    </w:p>
    <w:p w14:paraId="089BE8B9" w14:textId="77777777" w:rsidR="00F768E4" w:rsidRDefault="00F768E4" w:rsidP="003770E2">
      <w:pPr>
        <w:pStyle w:val="Corpotesto"/>
      </w:pPr>
      <w:r>
        <w:t xml:space="preserve">Dopo aver profetizzato contro Edom  che sarebbe stato ripagato con lo stesso odio da lui riversato </w:t>
      </w:r>
      <w:r w:rsidR="00563CB7">
        <w:t xml:space="preserve">su </w:t>
      </w:r>
      <w:r>
        <w:t>Israele, ora il Signore profetizza sul suo popolo.</w:t>
      </w:r>
    </w:p>
    <w:p w14:paraId="603BC8FD" w14:textId="77777777" w:rsidR="00F768E4" w:rsidRDefault="00F768E4" w:rsidP="003770E2">
      <w:pPr>
        <w:pStyle w:val="Corpotesto"/>
      </w:pPr>
      <w:r>
        <w:t>Ora figlio dell’uomo, profetizza ai monti d’Israele e di’: Monti d’Israele, udite la parola del Signore. Non si tratta di una profezia contro il suo popolo.</w:t>
      </w:r>
    </w:p>
    <w:p w14:paraId="709A6C32" w14:textId="77777777" w:rsidR="00F768E4" w:rsidRDefault="00F768E4" w:rsidP="003770E2">
      <w:pPr>
        <w:pStyle w:val="Corpotesto"/>
      </w:pPr>
      <w:r>
        <w:t>È invece una profezia a favore del suo popolo. È una parola che deve riaccendere nei figli d’Israele una grande nuova speranza.</w:t>
      </w:r>
    </w:p>
    <w:p w14:paraId="6F35B5A5" w14:textId="77777777" w:rsidR="00F768E4" w:rsidRDefault="00F768E4" w:rsidP="00A4636F">
      <w:pPr>
        <w:pStyle w:val="Corpodeltesto2"/>
        <w:rPr>
          <w:color w:val="000000"/>
        </w:rPr>
      </w:pPr>
      <w:r w:rsidRPr="00CF1FD6">
        <w:rPr>
          <w:color w:val="000000"/>
          <w:position w:val="6"/>
          <w:vertAlign w:val="superscript"/>
        </w:rPr>
        <w:t>2</w:t>
      </w:r>
      <w:r w:rsidRPr="00CF1FD6">
        <w:rPr>
          <w:color w:val="000000"/>
        </w:rPr>
        <w:t>Così dice il Signore Dio: Poiché il nemico ha detto di voi: “Bene! I colli eterni sono diventati il nostro possesso”,</w:t>
      </w:r>
    </w:p>
    <w:p w14:paraId="7A8661F7" w14:textId="77777777" w:rsidR="00F768E4" w:rsidRDefault="00F768E4" w:rsidP="003770E2">
      <w:pPr>
        <w:pStyle w:val="Corpotesto"/>
      </w:pPr>
      <w:r>
        <w:t xml:space="preserve">Edom aveva gioito, si era rallegrato. Aveva pensato di poter entrare in possesso del territorio d’Israele e di Giuda, ignorando la protezione del Signore. </w:t>
      </w:r>
    </w:p>
    <w:p w14:paraId="106937A5" w14:textId="77777777" w:rsidR="00F768E4" w:rsidRDefault="00F768E4" w:rsidP="003770E2">
      <w:pPr>
        <w:pStyle w:val="Corpotesto"/>
      </w:pPr>
      <w:r>
        <w:t>Così dice il Signore Dio: Poiché il nemico ha detto di voi: “Bene! I colli eterni sono diventati il nostro possesso”. Per il nemico la terra è già sua.</w:t>
      </w:r>
    </w:p>
    <w:p w14:paraId="2F88729C" w14:textId="77777777" w:rsidR="00F768E4" w:rsidRDefault="00F768E4" w:rsidP="003770E2">
      <w:pPr>
        <w:pStyle w:val="Corpotesto"/>
      </w:pPr>
      <w:r>
        <w:t>Permetterà il Signore che questo avvenga? Lascerà che un popolo ostile entri nel suo territorio, lo occupi e lo faccia divenire sua proprietà?</w:t>
      </w:r>
    </w:p>
    <w:p w14:paraId="20A190F5" w14:textId="77777777" w:rsidR="00F768E4" w:rsidRDefault="00F768E4" w:rsidP="00A4636F">
      <w:pPr>
        <w:pStyle w:val="Corpodeltesto2"/>
        <w:rPr>
          <w:color w:val="000000"/>
        </w:rPr>
      </w:pPr>
      <w:r w:rsidRPr="00CF1FD6">
        <w:rPr>
          <w:color w:val="000000"/>
          <w:position w:val="6"/>
          <w:vertAlign w:val="superscript"/>
        </w:rPr>
        <w:t>3</w:t>
      </w:r>
      <w:r w:rsidRPr="00CF1FD6">
        <w:rPr>
          <w:color w:val="000000"/>
        </w:rPr>
        <w:t xml:space="preserve">ebbene, profetizza e annuncia: Così dice il Signore Dio: Poiché siete stati devastati, perseguitati dai vicini, resi possesso delle altre nazioni, e poiché siete stati fatti oggetto di maldicenza e d’insulto della gente, </w:t>
      </w:r>
    </w:p>
    <w:p w14:paraId="7142C903" w14:textId="77777777" w:rsidR="00F768E4" w:rsidRDefault="00F768E4" w:rsidP="003770E2">
      <w:pPr>
        <w:pStyle w:val="Corpotesto"/>
      </w:pPr>
      <w:r>
        <w:t>Israele è stato invaso, devastato, perseguitato dai vicini. È stato anche reso possesso delle altre nazioni e fatto oggetto di maldicenza e d’insulto.</w:t>
      </w:r>
    </w:p>
    <w:p w14:paraId="2A267945" w14:textId="77777777" w:rsidR="00F768E4" w:rsidRDefault="00F768E4" w:rsidP="003770E2">
      <w:pPr>
        <w:pStyle w:val="Corpotesto"/>
      </w:pPr>
      <w:r>
        <w:t xml:space="preserve">Ebbene, profetizza e annuncia: Così dice il Signore: Poiché siete stati devastati, perseguitati dai vicini, resi possesso delle altre nazioni. </w:t>
      </w:r>
    </w:p>
    <w:p w14:paraId="2107053D" w14:textId="77777777" w:rsidR="00F768E4" w:rsidRDefault="00F768E4" w:rsidP="003770E2">
      <w:pPr>
        <w:pStyle w:val="Corpotesto"/>
      </w:pPr>
      <w:r>
        <w:t>E poiché siete stati fatti oggetto di maldicenza e d’insulto della gente. Questa è la condizione attuale d’Israele. È come se fosse un popolo non più popolo.</w:t>
      </w:r>
    </w:p>
    <w:p w14:paraId="2560BF57" w14:textId="77777777" w:rsidR="00F768E4" w:rsidRDefault="00F768E4" w:rsidP="003770E2">
      <w:pPr>
        <w:pStyle w:val="Corpotesto"/>
      </w:pPr>
      <w:r>
        <w:t xml:space="preserve">È un popolo senza alcuna identità, unità, senza neanche più terra. Inoltre è insultato, di esso si parla male. C’è troppa maldicenza su di esso. </w:t>
      </w:r>
    </w:p>
    <w:p w14:paraId="0B993FB4" w14:textId="77777777" w:rsidR="00F768E4" w:rsidRDefault="00F768E4" w:rsidP="003770E2">
      <w:pPr>
        <w:pStyle w:val="Corpotesto"/>
      </w:pPr>
      <w:r>
        <w:t xml:space="preserve">Potrà il Signore permettere un così grande male da parte di nazioni, popoli, gente verso il suo popolo? Non dovrà intervenire? </w:t>
      </w:r>
    </w:p>
    <w:p w14:paraId="112DA0BA" w14:textId="77777777" w:rsidR="00F768E4" w:rsidRDefault="00F768E4" w:rsidP="00A4636F">
      <w:pPr>
        <w:pStyle w:val="Corpodeltesto2"/>
        <w:rPr>
          <w:color w:val="000000"/>
        </w:rPr>
      </w:pPr>
      <w:r w:rsidRPr="00CF1FD6">
        <w:rPr>
          <w:color w:val="000000"/>
          <w:position w:val="6"/>
          <w:vertAlign w:val="superscript"/>
        </w:rPr>
        <w:t>4</w:t>
      </w:r>
      <w:r w:rsidRPr="00CF1FD6">
        <w:rPr>
          <w:color w:val="000000"/>
        </w:rPr>
        <w:t>ebbene, monti d’Israele, udite la parola del Signore Dio: Così dice il Signore Dio ai monti, alle colline, alle pendici e alle valli, alle rovine desolate e alle città deserte, che furono preda e scherno delle nazioni vicine:</w:t>
      </w:r>
    </w:p>
    <w:p w14:paraId="1E7BCC39" w14:textId="77777777" w:rsidR="00F768E4" w:rsidRDefault="00F768E4" w:rsidP="003770E2">
      <w:pPr>
        <w:pStyle w:val="Corpotesto"/>
      </w:pPr>
      <w:r>
        <w:t>Il Signore vuole rassicurare il suo popolo con parole di grande consolazione. Questa è una grande profezia di speranza, di annunzio di vera vita.</w:t>
      </w:r>
    </w:p>
    <w:p w14:paraId="0E567995" w14:textId="77777777" w:rsidR="00F768E4" w:rsidRDefault="00F768E4" w:rsidP="003770E2">
      <w:pPr>
        <w:pStyle w:val="Corpotesto"/>
      </w:pPr>
      <w:r w:rsidRPr="00CF1FD6">
        <w:t>Ebbene, monti d’Israele, u</w:t>
      </w:r>
      <w:r>
        <w:t>dite la parola del Signore Dio. Il Signore veramente ama il suo popolo. Veramente vuole il suo più grande bene.</w:t>
      </w:r>
    </w:p>
    <w:p w14:paraId="2682F88F" w14:textId="77777777" w:rsidR="00F768E4" w:rsidRDefault="00F768E4" w:rsidP="003770E2">
      <w:pPr>
        <w:pStyle w:val="Corpotesto"/>
      </w:pPr>
      <w:r w:rsidRPr="00CF1FD6">
        <w:t>Così dice il Signore Dio ai monti, alle colline, alle pendici e alle valli, alle rovine desolate e alle città deserte, che furono preda</w:t>
      </w:r>
      <w:r>
        <w:t xml:space="preserve"> e scherno delle nazioni vicine.</w:t>
      </w:r>
    </w:p>
    <w:p w14:paraId="09865EF8" w14:textId="77777777" w:rsidR="00F768E4" w:rsidRDefault="00F768E4" w:rsidP="003770E2">
      <w:pPr>
        <w:pStyle w:val="Corpotesto"/>
      </w:pPr>
      <w:r>
        <w:t>Il Signore non parla ad una parte del popolo, ma a tutto il popolo. Non si rivolge ad una parte della terra, ma a tutta la terra. La profezia è per tutto Israele.</w:t>
      </w:r>
    </w:p>
    <w:p w14:paraId="02F5FB7B" w14:textId="77777777" w:rsidR="00F768E4" w:rsidRDefault="00F768E4" w:rsidP="003770E2">
      <w:pPr>
        <w:pStyle w:val="Corpotesto"/>
      </w:pPr>
      <w:r>
        <w:t xml:space="preserve">Tutto Israele è stato devastato e distrutto. Tutti hanno bisogno di una parola di consolazione e di sicura speranza. Chi può dare questa parola è il Signore. </w:t>
      </w:r>
    </w:p>
    <w:p w14:paraId="31BD57AE" w14:textId="77777777" w:rsidR="00F768E4" w:rsidRDefault="00F768E4" w:rsidP="00A4636F">
      <w:pPr>
        <w:pStyle w:val="Corpodeltesto2"/>
        <w:rPr>
          <w:color w:val="000000"/>
        </w:rPr>
      </w:pPr>
      <w:r w:rsidRPr="00CF1FD6">
        <w:rPr>
          <w:color w:val="000000"/>
          <w:position w:val="6"/>
          <w:vertAlign w:val="superscript"/>
        </w:rPr>
        <w:t>5</w:t>
      </w:r>
      <w:r w:rsidRPr="00CF1FD6">
        <w:rPr>
          <w:color w:val="000000"/>
        </w:rPr>
        <w:t>ebbene, così dice il Signore Dio: Sì, con gelosia ardente io parlo contro le altre nazioni e contro tutto Edom, che con il cuore colmo di gioia e l’animo pieno di disprezzo hanno fatto del mio paese il loro possesso per saccheggiarlo.</w:t>
      </w:r>
    </w:p>
    <w:p w14:paraId="47D97851" w14:textId="77777777" w:rsidR="00F768E4" w:rsidRDefault="00F768E4" w:rsidP="003770E2">
      <w:pPr>
        <w:pStyle w:val="Corpotesto"/>
      </w:pPr>
      <w:r>
        <w:t>La parola del Signore non è solo contro Edom, ma contro tutte le nazioni che sono entrate nel territorio del suo popolo per saccheggiarlo.</w:t>
      </w:r>
    </w:p>
    <w:p w14:paraId="7CE99E8D" w14:textId="77777777" w:rsidR="00F768E4" w:rsidRDefault="00F768E4" w:rsidP="003770E2">
      <w:pPr>
        <w:pStyle w:val="Corpotesto"/>
      </w:pPr>
      <w:r>
        <w:t>Ebbene, così dice il Signore Dio: Sì, con gelosia ardente io parlo contro le altre nazioni e contro Edom. Dio ama il suo popolo con un amore di gelosia.</w:t>
      </w:r>
    </w:p>
    <w:p w14:paraId="29749357" w14:textId="77777777" w:rsidR="00F768E4" w:rsidRDefault="00F768E4" w:rsidP="003770E2">
      <w:pPr>
        <w:pStyle w:val="Corpotesto"/>
      </w:pPr>
      <w:r>
        <w:t>Quest</w:t>
      </w:r>
      <w:r w:rsidR="00563CB7">
        <w:t>e</w:t>
      </w:r>
      <w:r>
        <w:t xml:space="preserve"> nazioni con il cuore colmo di gioia e l’animo pieno di disprezzo hanno fatto del mio paese il loro possesso per saccheggiarlo.</w:t>
      </w:r>
    </w:p>
    <w:p w14:paraId="78453DDA" w14:textId="77777777" w:rsidR="00F768E4" w:rsidRDefault="00F768E4" w:rsidP="003770E2">
      <w:pPr>
        <w:pStyle w:val="Corpotesto"/>
      </w:pPr>
      <w:r>
        <w:t>Il cuore è colmo di gioia perché possono conquistare la terra d’Israele. Mentre l’animo è pieno di disprezzo per tutto l’odio che vi è in esso per il popolo di Dio.</w:t>
      </w:r>
    </w:p>
    <w:p w14:paraId="1362DED1" w14:textId="77777777" w:rsidR="00F768E4" w:rsidRDefault="00F768E4" w:rsidP="003770E2">
      <w:pPr>
        <w:pStyle w:val="Corpotesto"/>
      </w:pPr>
      <w:r>
        <w:t>Dio chiama se stesso Geloso. È geloso di se stesso. Non dona la sua gloria a nessun idolo. È geloso del suo popolo. Vuole da esso un amore esclusivo.</w:t>
      </w:r>
    </w:p>
    <w:p w14:paraId="530AACE6" w14:textId="77777777" w:rsidR="00F768E4" w:rsidRPr="00F956C5" w:rsidRDefault="00F768E4" w:rsidP="003770E2">
      <w:pPr>
        <w:pStyle w:val="Corpotesto"/>
        <w:rPr>
          <w:i/>
          <w:iCs/>
          <w:sz w:val="20"/>
        </w:rPr>
      </w:pPr>
      <w:r w:rsidRPr="00F956C5">
        <w:rPr>
          <w:i/>
          <w:iCs/>
          <w:sz w:val="20"/>
        </w:rPr>
        <w:t xml:space="preserve">Rachele, vedendo che non le era concesso di procreare figli a Giacobbe, divenne gelosa della sorella e disse a Giacobbe: "Dammi dei figli, se no io muoio!" (Gen 30, 1). Non ti prostrerai davanti a loro e non li servirai. Perché io, il Signore, sono il tuo Dio, un Dio geloso, che punisce la colpa dei padri nei figli fino alla terza e alla quarta generazione, per coloro che mi odiano (Es 20, 5). Tu non devi prostrarti ad altro Dio, perché il Signore si chiama Geloso: egli è un Dio Geloso (Es 34, 14). Qualora lo spirito di gelosia si impadronisca del marito e questi diventi geloso della moglie che si è contaminata oppure lo spirito di gelosia si impadronisca di lui e questi diventi geloso della moglie che non si è contaminata (Nm 5, 14). </w:t>
      </w:r>
    </w:p>
    <w:p w14:paraId="5B97DD80" w14:textId="77777777" w:rsidR="00F768E4" w:rsidRPr="00F956C5" w:rsidRDefault="00F768E4" w:rsidP="003770E2">
      <w:pPr>
        <w:pStyle w:val="Corpotesto"/>
        <w:rPr>
          <w:i/>
          <w:iCs/>
          <w:sz w:val="20"/>
        </w:rPr>
      </w:pPr>
      <w:r w:rsidRPr="00F956C5">
        <w:rPr>
          <w:i/>
          <w:iCs/>
          <w:sz w:val="20"/>
        </w:rPr>
        <w:t xml:space="preserve">Quell'uomo condurrà la moglie al sacerdote e porterà una offerta per lei: un decimo di efa di farina d'orzo; non vi spanderà sopra olio, né vi metterà sopra incenso, perché è un'oblazione di gelosia, un'offerta commemorativa per ricordare una iniquità (Nm 5, 15). Il sacerdote farà quindi stare la donna davanti al Signore, le scoprirà il capo e porrà nelle mani di lei l'oblazione commemorativa, che è l'oblazione di gelosia, mentre il sacerdote avrà in mano l'acqua amara che porta maledizione (Nm 5, 18). il sacerdote prenderà dalle mani della donna l'oblazione di gelosia, agiterà l'oblazione davanti al Signore e l'offrirà sull'altare (Nm 5, 25). Questa è la legge della gelosia, nel caso in cui la moglie di uno si sia traviata ricevendo un altro invece del marito e si contamini (Nm 5, 29). E per il caso in cui lo spirito di gelosia si impadronisca del marito e questi diventi geloso della moglie; egli farà comparire sua moglie davanti al Signore e il sacerdote le applicherà questa legge integralmente (Nm 5, 30). </w:t>
      </w:r>
    </w:p>
    <w:p w14:paraId="6C19718E" w14:textId="77777777" w:rsidR="00F768E4" w:rsidRPr="00F956C5" w:rsidRDefault="00F768E4" w:rsidP="003770E2">
      <w:pPr>
        <w:pStyle w:val="Corpotesto"/>
        <w:rPr>
          <w:i/>
          <w:iCs/>
          <w:sz w:val="20"/>
        </w:rPr>
      </w:pPr>
      <w:r w:rsidRPr="00F956C5">
        <w:rPr>
          <w:i/>
          <w:iCs/>
          <w:sz w:val="20"/>
        </w:rPr>
        <w:t xml:space="preserve">Ma Mosè gli rispose: "Sei tu geloso per me? Fossero tutti profeti nel popolo del Signore e volesse il Signore dare loro il suo spirito!" (Nm 11, 29). "Pincas, figlio di Eleazaro, figlio del sacerdote Aronne, ha allontanato la mia ira dagli Israeliti, perché egli è stato animato dal mio zelo fra di loro, e io nella mia gelosia non ho sterminato gli Israeliti (Nm 25, 11). Poiché il Signore tuo Dio è fuoco divoratore, un Dio geloso (Dt 4, 24). </w:t>
      </w:r>
    </w:p>
    <w:p w14:paraId="272650AB" w14:textId="77777777" w:rsidR="00F768E4" w:rsidRPr="00F956C5" w:rsidRDefault="00F768E4" w:rsidP="003770E2">
      <w:pPr>
        <w:pStyle w:val="Corpotesto"/>
        <w:rPr>
          <w:i/>
          <w:iCs/>
          <w:sz w:val="20"/>
        </w:rPr>
      </w:pPr>
      <w:r w:rsidRPr="00F956C5">
        <w:rPr>
          <w:i/>
          <w:iCs/>
          <w:sz w:val="20"/>
        </w:rPr>
        <w:t xml:space="preserve">Non ti prostrerai davanti a quelle cose e non le servirai. Perché io il Signore tuo Dio sono un Dio geloso, che punisce la colpa dei padri nei figli fino alla terza e alla quarta generazione per quanti mi odiano (Dt 5, 9). Perché il Signore tuo Dio che sta in mezzo a te, è un Dio geloso; l'ira del Signore tuo Dio si accenderebbe contro di te e ti distruggerebbe dalla terra (Dt 6, 15). il Signore non consentirà a perdonarlo; anzi in tal caso la collera del Signore e la sua gelosia si accenderanno contro quell'uomo e si poserà sopra di lui ogni imprecazione scritta in questo libro e il Signore cancellerà il suo nome sotto il cielo (Dt 29, 19). </w:t>
      </w:r>
    </w:p>
    <w:p w14:paraId="03F1822C" w14:textId="77777777" w:rsidR="00F768E4" w:rsidRPr="00F956C5" w:rsidRDefault="00F768E4" w:rsidP="003770E2">
      <w:pPr>
        <w:pStyle w:val="Corpotesto"/>
        <w:rPr>
          <w:i/>
          <w:iCs/>
          <w:sz w:val="20"/>
        </w:rPr>
      </w:pPr>
      <w:r w:rsidRPr="00F956C5">
        <w:rPr>
          <w:i/>
          <w:iCs/>
          <w:sz w:val="20"/>
        </w:rPr>
        <w:t xml:space="preserve">Lo hanno fatto ingelosire con dei stranieri e provocato con abomini all'ira (Dt 32, 16). Mi resero geloso con ciò che non è Dio, mi irritarono con i loro idoli vani; io li renderò gelosi con uno che non è popolo, li irriterò con una nazione stolta (Dt 32, 21). Giosuè disse al popolo: "Voi non potrete servire il Signore, perché è un Dio santo, è un Dio geloso; Egli non perdonerà le vostre trasgressioni e i vostri peccati (Gs 24, 19). Così da quel giorno in poi Saul si ingelosì di Davide (1Sam 18, 9). Giuda fece ciò che è male agli occhi del Signore; essi provocarono il Signore a gelosia più di quanto non l'avessero fatto tutti i loro padri, con i loro peccati (1Re 14, 22). </w:t>
      </w:r>
    </w:p>
    <w:p w14:paraId="631B817D" w14:textId="77777777" w:rsidR="00F768E4" w:rsidRPr="00F956C5" w:rsidRDefault="00F768E4" w:rsidP="003770E2">
      <w:pPr>
        <w:pStyle w:val="Corpotesto"/>
        <w:rPr>
          <w:i/>
          <w:iCs/>
          <w:sz w:val="20"/>
        </w:rPr>
      </w:pPr>
      <w:r w:rsidRPr="00F956C5">
        <w:rPr>
          <w:i/>
          <w:iCs/>
          <w:sz w:val="20"/>
        </w:rPr>
        <w:t xml:space="preserve">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Affidano il comando e il governo di tutti i loro domìni a uno di loro per un anno e tutti obbediscono a quel solo e non c'è in loro invidia né gelosia (1Mac 8, 16). Lo provocarono con le loro alture e con i loro idoli lo resero geloso (Sal 77, 58). Fino a quando, Signore, sarai adirato: per sempre? Arderà come fuoco la tua gelosia? (Sal 78, 5). Divennero gelosi di Mosè negli accampamenti, e di Aronne, il consacrato del Signore (Sal 105, 16). Poiché la gelosia accende lo sdegno del marito, che non avrà pietà nel giorno della vendetta (Pr 6, 34). </w:t>
      </w:r>
    </w:p>
    <w:p w14:paraId="31437865" w14:textId="77777777" w:rsidR="00F768E4" w:rsidRPr="00F956C5" w:rsidRDefault="00F768E4" w:rsidP="003770E2">
      <w:pPr>
        <w:pStyle w:val="Corpotesto"/>
        <w:rPr>
          <w:i/>
          <w:iCs/>
          <w:sz w:val="20"/>
        </w:rPr>
      </w:pPr>
      <w:r w:rsidRPr="00F956C5">
        <w:rPr>
          <w:i/>
          <w:iCs/>
          <w:sz w:val="20"/>
        </w:rPr>
        <w:t xml:space="preserve">La collera è crudele, l'ira è impetuosa; ma chi può resistere alla gelosia? (Pr 27, 4). Poiché un orecchio geloso ascolta ogni cosa, perfino il sussurro delle mormorazioni non gli resta segreto (Sap 1, 10). Non essere geloso della sposa amata, per non inculcarle malizia a tuo danno (Sir 9, 1). Ma crepacuore e lutto è una donna gelosa di un'altra e il flagello della sua lingua si lega con tutti (Sir 26, 6). Chi ammaestra il proprio figlio renderà geloso il nemico, mentre davanti agli amici potrà gioire (Sir 30, 3). Gelosia e ira accorciano i giorni, la preoccupazione anticipa la vecchiaia (Sir 30, 24). Contro di lui insorsero uomini estranei e furono gelosi di lui nel deserto; erano gli uomini di Datan e di </w:t>
      </w:r>
      <w:proofErr w:type="spellStart"/>
      <w:r w:rsidRPr="00F956C5">
        <w:rPr>
          <w:i/>
          <w:iCs/>
          <w:sz w:val="20"/>
        </w:rPr>
        <w:t>Abiron</w:t>
      </w:r>
      <w:proofErr w:type="spellEnd"/>
      <w:r w:rsidRPr="00F956C5">
        <w:rPr>
          <w:i/>
          <w:iCs/>
          <w:sz w:val="20"/>
        </w:rPr>
        <w:t xml:space="preserve"> e quelli della banda di Core, furiosi e violenti (Sir 45, 18). </w:t>
      </w:r>
    </w:p>
    <w:p w14:paraId="046E8852" w14:textId="77777777" w:rsidR="00F768E4" w:rsidRPr="00F956C5" w:rsidRDefault="00F768E4" w:rsidP="003770E2">
      <w:pPr>
        <w:pStyle w:val="Corpotesto"/>
        <w:rPr>
          <w:i/>
          <w:iCs/>
          <w:sz w:val="20"/>
        </w:rPr>
      </w:pPr>
      <w:r w:rsidRPr="00F956C5">
        <w:rPr>
          <w:i/>
          <w:iCs/>
          <w:sz w:val="20"/>
        </w:rPr>
        <w:t xml:space="preserve">Cesserà la gelosia di Efraim e gli avversari di Giuda saranno sterminati; Efraim non invidierà più Giuda e Giuda non osteggerà più Efraim (Is 11, 13). Signore, sta alzata la tua mano, ma essi non la vedono. Vedano, arrossendo, il tuo amore geloso per il popolo; anzi, il fuoco preparato per i tuoi nemici li divori (Is 26, 11). Stese come una mano e mi afferrò per i capelli: uno spirito mi sollevò fra terra e cielo e mi portò in visioni divine a Gerusalemme, all'ingresso del cortile interno, che guarda a settentrione, dove era collocato l'idolo della gelosia, che provocava la gelosia (Ez 8, 3). Mi disse: "Figlio dell'uomo, alza gli occhi verso settentrione!". Ed ecco a settentrione della porta dell'altare l'idolo della gelosia, proprio all'ingresso (Ez 8, 5). </w:t>
      </w:r>
    </w:p>
    <w:p w14:paraId="1F706C29" w14:textId="77777777" w:rsidR="00F768E4" w:rsidRPr="00F956C5" w:rsidRDefault="00F768E4" w:rsidP="003770E2">
      <w:pPr>
        <w:pStyle w:val="Corpotesto"/>
        <w:rPr>
          <w:i/>
          <w:iCs/>
          <w:sz w:val="20"/>
        </w:rPr>
      </w:pPr>
      <w:r w:rsidRPr="00F956C5">
        <w:rPr>
          <w:i/>
          <w:iCs/>
          <w:sz w:val="20"/>
        </w:rPr>
        <w:t xml:space="preserve">Ti infliggerò la condanna delle adultere e delle sanguinarie e riverserò su di te furore e gelosia (Ez 16, 38). Quando avrò saziato il mio sdegno su di te, la mia gelosia si allontanerà da te; mi calmerò e non mi adirerò più (Ez 16, 42). Scatenerò la mia gelosia contro di te e ti tratteranno con furore: ti taglieranno il naso e gli orecchi e i superstiti cadranno di spada; deporteranno i tuoi figli e le tue figlie e ciò che rimarrà di te sarà preda del fuoco (Ez 23, 25). </w:t>
      </w:r>
    </w:p>
    <w:p w14:paraId="36F2277A" w14:textId="77777777" w:rsidR="00F768E4" w:rsidRPr="00F956C5" w:rsidRDefault="00F768E4" w:rsidP="003770E2">
      <w:pPr>
        <w:pStyle w:val="Corpotesto"/>
        <w:rPr>
          <w:i/>
          <w:iCs/>
          <w:sz w:val="20"/>
        </w:rPr>
      </w:pPr>
      <w:r w:rsidRPr="00F956C5">
        <w:rPr>
          <w:i/>
          <w:iCs/>
          <w:sz w:val="20"/>
        </w:rPr>
        <w:t xml:space="preserve">Ebbene, così dice il Signore Dio: Sì, con gelosia ardente io parlo contro gli altri popoli e contro tutto Edom, che con la gioia del cuore, con il disprezzo dell'anima, hanno fatto del mio paese il loro possesso per saccheggiarlo (Ez 36, 5). Per questo profetizza al paese d'Israele e annunzia ai monti, alle colline, alle pendici e alle valli: Dice il Signore Dio: Ecco, io parlo con gelosia e con furore: Poiché voi avete portato l'obbrobrio delle genti (Ez 36, 6). Nella mia gelosia e nel mio furore ardente io vi dichiaro: In quel giorno ci sarà un gran terremoto nel paese di Israele (Ez 38, 19). Perciò così dice il Signore Dio: Ora io ristabilirò la sorte di Giacobbe, avrò compassione di tutta la casa d'Israele e sarò geloso del mio santo nome.(Ez 39, 25). </w:t>
      </w:r>
    </w:p>
    <w:p w14:paraId="02E15136" w14:textId="77777777" w:rsidR="00F768E4" w:rsidRPr="00F956C5" w:rsidRDefault="00F768E4" w:rsidP="003770E2">
      <w:pPr>
        <w:pStyle w:val="Corpotesto"/>
        <w:rPr>
          <w:i/>
          <w:iCs/>
          <w:sz w:val="20"/>
        </w:rPr>
      </w:pPr>
      <w:r w:rsidRPr="00F956C5">
        <w:rPr>
          <w:i/>
          <w:iCs/>
          <w:sz w:val="20"/>
        </w:rPr>
        <w:t xml:space="preserve">Il Signore si mostri geloso per la sua terra e si muova a compassione del suo popolo (Gl 2, 18). Un Dio geloso e vendicatore è il Signore, vendicatore è il Signore, pieno di sdegno. Il Signore si vendica degli avversari e serba rancore verso i nemici (Na 1, 2). Neppure il loro argento, neppure il loro oro potranno salvarli". Nel giorno dell'ira del Signore e al fuoco della sua gelosia tutta la terra sarà consumata, poiché farà improvvisa distruzione di tutti gli abitanti della terra (Sof 1, 18). Perciò aspettatemi - parola del Signore - quando mi leverò per accusare, perché ho decretato di adunare le genti, di convocare i regni, per riversare su di essi la mia collera, tutta la mia ira ardente: poiché dal fuoco della mia gelosia sarà consumata tutta la terra (Sof 3, 8). </w:t>
      </w:r>
    </w:p>
    <w:p w14:paraId="18F52896" w14:textId="77777777" w:rsidR="00F768E4" w:rsidRPr="00F956C5" w:rsidRDefault="00F768E4" w:rsidP="003770E2">
      <w:pPr>
        <w:pStyle w:val="Corpotesto"/>
        <w:rPr>
          <w:i/>
          <w:iCs/>
          <w:sz w:val="20"/>
        </w:rPr>
      </w:pPr>
      <w:r w:rsidRPr="00F956C5">
        <w:rPr>
          <w:i/>
          <w:iCs/>
          <w:sz w:val="20"/>
        </w:rPr>
        <w:t xml:space="preserve">Poi l'angelo che parlava con me mi disse: "Fa’ sapere questo: Così dice il Signore degli eserciti: Io sono ingelosito per Gerusalemme e per Sion di gelosia grande (Zc 1, 14). "Così dice il Signore degli eserciti: Sono acceso di grande gelosia per Sion, un grande ardore m'infiamma per lei (Zc 8, 2). Ma i patriarchi, gelosi di Giuseppe, lo vendettero schiavo in Egitto. Dio però era con lui (At 7, 9). Quando videro quella moltitudine, i Giudei furono pieni di gelosia e contraddicevano le affermazioni di Paolo, bestemmiando (At 13, 45). </w:t>
      </w:r>
    </w:p>
    <w:p w14:paraId="1022BD2B" w14:textId="77777777" w:rsidR="00F768E4" w:rsidRPr="00F956C5" w:rsidRDefault="00F768E4" w:rsidP="003770E2">
      <w:pPr>
        <w:pStyle w:val="Corpotesto"/>
        <w:rPr>
          <w:i/>
          <w:iCs/>
          <w:sz w:val="20"/>
        </w:rPr>
      </w:pPr>
      <w:r w:rsidRPr="00F956C5">
        <w:rPr>
          <w:i/>
          <w:iCs/>
          <w:sz w:val="20"/>
        </w:rPr>
        <w:t xml:space="preserve">Ma i Giudei, ingelositi, trassero dalla loro parte alcuni pessimi individui di piazza e, radunata gente, mettevano in subbuglio la città. Presentatisi alla casa di Giasone, cercavano Paolo e Sila per condurli davanti al popolo (At 17, 5). Quand'ebbero ascoltato, essi davano gloria a Dio; quindi dissero a Paolo: "Tu vedi, o fratello, quante migliaia di Giudei sono venuti alla fede e tutti sono gelosamente attaccati alla legge (At 21, 20). E dico ancora: Forse Israele non ha compreso? Già per primo Mosè dice: Io vi renderò gelosi di un popolo che non è popolo; contro una nazione senza intelligenza susciterò il vostro sdegno (Rm 10, 19). </w:t>
      </w:r>
    </w:p>
    <w:p w14:paraId="1FBFC75B" w14:textId="77777777" w:rsidR="00F768E4" w:rsidRPr="00F956C5" w:rsidRDefault="00F768E4" w:rsidP="003770E2">
      <w:pPr>
        <w:pStyle w:val="Corpotesto"/>
        <w:rPr>
          <w:i/>
          <w:iCs/>
          <w:sz w:val="20"/>
        </w:rPr>
      </w:pPr>
      <w:r w:rsidRPr="00F956C5">
        <w:rPr>
          <w:i/>
          <w:iCs/>
          <w:sz w:val="20"/>
        </w:rPr>
        <w:t xml:space="preserve">Ora io domando: Forse inciamparono per cadere per sempre? Certamente no. Ma a causa della loro caduta la salvezza è giunta ai pagani, per suscitare la loro gelosia (Rm 11, 11). Nella speranza di suscitare la gelosia di quelli del mio sangue e di salvarne alcuni (Rm 11, 14). Comportiamoci onestamente, come in pieno giorno: non in mezzo a gozzoviglie e ubriachezze, non fra impurità e licenze, non in contese e gelosie (Rm 13, 13). O vogliamo provocare la gelosia del Signore? Siamo forse più forti di lui? (1Cor 10, 22). </w:t>
      </w:r>
    </w:p>
    <w:p w14:paraId="1B4FB265" w14:textId="77777777" w:rsidR="00F768E4" w:rsidRPr="00F956C5" w:rsidRDefault="00F768E4" w:rsidP="003770E2">
      <w:pPr>
        <w:pStyle w:val="Corpotesto"/>
        <w:rPr>
          <w:i/>
          <w:iCs/>
          <w:sz w:val="20"/>
        </w:rPr>
      </w:pPr>
      <w:r w:rsidRPr="00F956C5">
        <w:rPr>
          <w:i/>
          <w:iCs/>
          <w:sz w:val="20"/>
        </w:rPr>
        <w:t xml:space="preserve">Io provo infatti per voi una specie di gelosia divina, avendovi promessi a un unico sposo, per presentarvi quale vergine casta a Cristo (2Cor 11, 2). Idolatria, stregonerie, inimicizie, discordia, gelosia, dissensi, divisioni, fazioni (Gal 5, 20). Il quale, pur essendo di natura divina, non considerò un tesoro geloso la sua uguaglianza con Dio (Fil 2, 6). Ma se avete nel vostro cuore gelosia amara e spirito di contesa, non vantatevi e non mentite contro la verità (Gc 3, 14). </w:t>
      </w:r>
    </w:p>
    <w:p w14:paraId="5B7B9957" w14:textId="77777777" w:rsidR="00F768E4" w:rsidRPr="00F956C5" w:rsidRDefault="00F768E4" w:rsidP="003770E2">
      <w:pPr>
        <w:pStyle w:val="Corpotesto"/>
        <w:rPr>
          <w:i/>
          <w:iCs/>
          <w:sz w:val="20"/>
        </w:rPr>
      </w:pPr>
      <w:r w:rsidRPr="00F956C5">
        <w:rPr>
          <w:i/>
          <w:iCs/>
          <w:sz w:val="20"/>
        </w:rPr>
        <w:t xml:space="preserve">Poiché dove c'è gelosia e spirito di contesa, c'è disordine e ogni sorta di cattive azioni (Gc 3, 16). O forse pensate che la Scrittura dichiari invano: fino alla gelosia ci ama lo Spirito che egli ha fatto abitare in noi? (Gc 4, 5). Deposta dunque ogni malizia e ogni frode e ipocrisia, le gelosie e ogni maldicenza (1Pt 2, 1). </w:t>
      </w:r>
    </w:p>
    <w:p w14:paraId="2FB697D7" w14:textId="77777777" w:rsidR="00F768E4" w:rsidRDefault="00F768E4" w:rsidP="003770E2">
      <w:pPr>
        <w:pStyle w:val="Corpotesto"/>
      </w:pPr>
      <w:r>
        <w:t>La gelosia di Dio non è solo verso Israele, ma verso ogni uomo. Ogni uomo è amato da Dio con amore eterno. Per questo Lui non vuole che alcuno si perda.</w:t>
      </w:r>
    </w:p>
    <w:p w14:paraId="0AEBE8E7" w14:textId="77777777" w:rsidR="00F768E4" w:rsidRDefault="00F768E4" w:rsidP="00A4636F">
      <w:pPr>
        <w:pStyle w:val="Corpodeltesto2"/>
        <w:rPr>
          <w:color w:val="000000"/>
        </w:rPr>
      </w:pPr>
      <w:r w:rsidRPr="00CF1FD6">
        <w:rPr>
          <w:color w:val="000000"/>
          <w:position w:val="6"/>
          <w:vertAlign w:val="superscript"/>
        </w:rPr>
        <w:t>6</w:t>
      </w:r>
      <w:r w:rsidRPr="00CF1FD6">
        <w:rPr>
          <w:color w:val="000000"/>
        </w:rPr>
        <w:t>Per questo profetizza alla terra d’Israele e annuncia ai monti, alle colline, alle pendici e alle valli: Così dice il Signore Dio: Ecco, io parlo con gelosia e con furore; poiché voi avete sopportato l’insulto delle nazioni,</w:t>
      </w:r>
    </w:p>
    <w:p w14:paraId="17529893" w14:textId="77777777" w:rsidR="00F768E4" w:rsidRDefault="00F768E4" w:rsidP="003770E2">
      <w:pPr>
        <w:pStyle w:val="Corpotesto"/>
      </w:pPr>
      <w:r>
        <w:t>Amando il Signore con amore di gelosia il suo popolo, non può permettere che le nazioni lo insultino, lo devastino, lo calpestino. Lui deve intervenire.</w:t>
      </w:r>
    </w:p>
    <w:p w14:paraId="56B3EAC9" w14:textId="77777777" w:rsidR="00F768E4" w:rsidRDefault="00F768E4" w:rsidP="003770E2">
      <w:pPr>
        <w:pStyle w:val="Corpotesto"/>
      </w:pPr>
      <w:r>
        <w:t>Per questo profetizza alla terra d’Israele e annuncia ai monti, alle colline, alle pendici e alle valli. Ogni uomo in ogni luogo deve ascoltare la parola di Dio.</w:t>
      </w:r>
    </w:p>
    <w:p w14:paraId="4F430160" w14:textId="77777777" w:rsidR="00F768E4" w:rsidRDefault="00F768E4" w:rsidP="003770E2">
      <w:pPr>
        <w:pStyle w:val="Corpotesto"/>
      </w:pPr>
      <w:r>
        <w:t>Così dice il Signore Dio: Ecco, io parlo con gelosia e con furore; poiché voi avete sopportato l’insulto delle nazioni. Veramente Israele è stat</w:t>
      </w:r>
      <w:r w:rsidR="00563CB7">
        <w:t>o</w:t>
      </w:r>
      <w:r>
        <w:t xml:space="preserve"> calpestato.</w:t>
      </w:r>
    </w:p>
    <w:p w14:paraId="5898B057" w14:textId="77777777" w:rsidR="00F768E4" w:rsidRDefault="00563CB7" w:rsidP="003770E2">
      <w:pPr>
        <w:pStyle w:val="Corpotesto"/>
      </w:pPr>
      <w:r>
        <w:t>Le nazioni si</w:t>
      </w:r>
      <w:r w:rsidR="00F768E4">
        <w:t xml:space="preserve"> sono avventat</w:t>
      </w:r>
      <w:r>
        <w:t>e</w:t>
      </w:r>
      <w:r w:rsidR="00F768E4">
        <w:t xml:space="preserve"> contro di esso per distruggerlo, devastarlo, deportarlo, spogliarlo di ogni bene. Ma chi può riportare la vita in Israele?</w:t>
      </w:r>
    </w:p>
    <w:p w14:paraId="74B1EC18" w14:textId="77777777" w:rsidR="00F768E4" w:rsidRDefault="00F768E4" w:rsidP="003770E2">
      <w:pPr>
        <w:pStyle w:val="Corpotesto"/>
      </w:pPr>
      <w:r>
        <w:t>Di certo la vita non la possono portare le nazioni. Queste portano solo morte. La vita un</w:t>
      </w:r>
      <w:r w:rsidR="00563CB7">
        <w:t>o</w:t>
      </w:r>
      <w:r>
        <w:t xml:space="preserve"> solo la può dare: il Signore. Solo Lui è il Creatore della vita.</w:t>
      </w:r>
    </w:p>
    <w:p w14:paraId="68BB4389" w14:textId="77777777" w:rsidR="00F768E4" w:rsidRDefault="00F768E4" w:rsidP="003770E2">
      <w:pPr>
        <w:pStyle w:val="Corpotesto"/>
      </w:pPr>
      <w:r>
        <w:t xml:space="preserve">Dalle nazioni il suo popolo è stato portato negli abissi della morte, il Signore viene e lo riconduce nella vita. Non permetterà che rimanga nella morte. </w:t>
      </w:r>
    </w:p>
    <w:p w14:paraId="731AD17B" w14:textId="77777777" w:rsidR="00F768E4" w:rsidRDefault="00F768E4" w:rsidP="00A4636F">
      <w:pPr>
        <w:pStyle w:val="Corpodeltesto2"/>
        <w:rPr>
          <w:color w:val="000000"/>
        </w:rPr>
      </w:pPr>
      <w:r w:rsidRPr="00CF1FD6">
        <w:rPr>
          <w:color w:val="000000"/>
          <w:position w:val="6"/>
          <w:vertAlign w:val="superscript"/>
        </w:rPr>
        <w:t>7</w:t>
      </w:r>
      <w:r w:rsidRPr="00CF1FD6">
        <w:rPr>
          <w:color w:val="000000"/>
        </w:rPr>
        <w:t>ebbene – così dice il Signore Dio –, io alzando la mano giuro: anche le nazioni che vi stanno intorno sopporteranno il loro insulto.</w:t>
      </w:r>
    </w:p>
    <w:p w14:paraId="66E35F68" w14:textId="77777777" w:rsidR="00F768E4" w:rsidRDefault="00F768E4" w:rsidP="003770E2">
      <w:pPr>
        <w:pStyle w:val="Corpotesto"/>
      </w:pPr>
      <w:r>
        <w:t>Ora il Signore promette il suo potente intervento con giuramento. Il giuramento è impegno solenne del Signore cui Egli mai potrà venire meno.</w:t>
      </w:r>
    </w:p>
    <w:p w14:paraId="3BCFFF35" w14:textId="77777777" w:rsidR="00F768E4" w:rsidRDefault="00F768E4" w:rsidP="003770E2">
      <w:pPr>
        <w:pStyle w:val="Corpotesto"/>
      </w:pPr>
      <w:r>
        <w:t xml:space="preserve">Ebbene – così dice il Signore Dio –, io alzando la mano giuro: anche le nazioni che vi stanno intorno sopporteranno il loro insulto. </w:t>
      </w:r>
    </w:p>
    <w:p w14:paraId="357E79B5" w14:textId="77777777" w:rsidR="00F768E4" w:rsidRDefault="00F768E4" w:rsidP="003770E2">
      <w:pPr>
        <w:pStyle w:val="Corpotesto"/>
      </w:pPr>
      <w:r>
        <w:t>Le nazioni hanno insultato il popolo del Signore. Le nazioni saranno a loro volta insultate. Anche loro proveranno l’umiliazione, la vergogna, la maldicenza.</w:t>
      </w:r>
    </w:p>
    <w:p w14:paraId="500FEC58" w14:textId="77777777" w:rsidR="00F768E4" w:rsidRDefault="00F768E4" w:rsidP="003770E2">
      <w:pPr>
        <w:pStyle w:val="Corpotesto"/>
      </w:pPr>
      <w:r>
        <w:t>Quando il Signore giura, mai potrà venire meno alla parola data. Ha giurato su se stesso, sulla sua verità, eternità, santità. La Parola di Dio è Dio stesso.</w:t>
      </w:r>
    </w:p>
    <w:p w14:paraId="0DEAD2C6" w14:textId="77777777" w:rsidR="00F768E4" w:rsidRPr="00283010" w:rsidRDefault="00F768E4" w:rsidP="003770E2">
      <w:pPr>
        <w:pStyle w:val="Corpotesto"/>
        <w:rPr>
          <w:i/>
          <w:iCs/>
          <w:sz w:val="20"/>
        </w:rPr>
      </w:pPr>
      <w:r w:rsidRPr="00283010">
        <w:rPr>
          <w:i/>
          <w:iCs/>
          <w:sz w:val="20"/>
        </w:rPr>
        <w:t xml:space="preserve">Ebbene, giurami qui per Dio che tu non ingannerai né me né i miei figli né i miei discendenti: come io ho agito amichevolmente con te, così tu agirai con me e con il paese nel quale sei forestiero" (Gen 21, 23). Rispose Abramo: "Io lo giuro" (Gen 21, 24). Per questo quel luogo si chiamò Bersabea, perché </w:t>
      </w:r>
      <w:proofErr w:type="spellStart"/>
      <w:r w:rsidRPr="00283010">
        <w:rPr>
          <w:i/>
          <w:iCs/>
          <w:sz w:val="20"/>
        </w:rPr>
        <w:t>là</w:t>
      </w:r>
      <w:proofErr w:type="spellEnd"/>
      <w:r w:rsidRPr="00283010">
        <w:rPr>
          <w:i/>
          <w:iCs/>
          <w:sz w:val="20"/>
        </w:rPr>
        <w:t xml:space="preserve"> fecero giuramento tutti e due (Gen 21, 31). </w:t>
      </w:r>
    </w:p>
    <w:p w14:paraId="04A4B180" w14:textId="77777777" w:rsidR="00F768E4" w:rsidRPr="00283010" w:rsidRDefault="00F768E4" w:rsidP="003770E2">
      <w:pPr>
        <w:pStyle w:val="Corpotesto"/>
        <w:rPr>
          <w:i/>
          <w:iCs/>
          <w:sz w:val="20"/>
        </w:rPr>
      </w:pPr>
      <w:r w:rsidRPr="00283010">
        <w:rPr>
          <w:i/>
          <w:iCs/>
          <w:sz w:val="20"/>
        </w:rPr>
        <w:t xml:space="preserve">E disse: "Giuro per me stesso, oracolo del Signore: perché tu hai fatto questo e non mi hai rifiutato tuo figlio, il tuo unico figlio (Gen 22, 16). E ti farò giurare per il Signore, Dio del cielo e Dio della terra, che non prenderai per mio figlio una moglie tra le figlie dei Cananei, in mezzo ai quali abito (Gen 24, 3). Il Signore, Dio del cielo e Dio della terra, che mi ha tolto dalla casa di mio padre e dal mio paese natio, che mi ha parlato e mi ha giurato: Alla tua discendenza darò questo paese, egli stesso manderà il suo angelo davanti a te, perché tu possa prendere di là una moglie per il mio figlio (Gen 24, 7). </w:t>
      </w:r>
    </w:p>
    <w:p w14:paraId="3D3A3E7D" w14:textId="77777777" w:rsidR="00F768E4" w:rsidRPr="00283010" w:rsidRDefault="00F768E4" w:rsidP="003770E2">
      <w:pPr>
        <w:pStyle w:val="Corpotesto"/>
        <w:rPr>
          <w:i/>
          <w:iCs/>
          <w:sz w:val="20"/>
        </w:rPr>
      </w:pPr>
      <w:r w:rsidRPr="00283010">
        <w:rPr>
          <w:i/>
          <w:iCs/>
          <w:sz w:val="20"/>
        </w:rPr>
        <w:t xml:space="preserve">Se la donna non vorrà seguirti, allora sarai libero dal giuramento a me fatto; ma non devi ricondurre là il mio figlio" (Gen 24, 8). Il servo mise la mano sotto la coscia di Abramo, suo padrone, e gli prestò giuramento riguardo a questa cosa (Gen 24, 9). E il mio padrone mi ha fatto giurare: Non devi prendere per mio figlio una moglie tra le figlie dei Cananei, in mezzo ai quali abito (Gen 24, 37). Giacobbe allora disse: "Giuramelo subito". Quegli lo Giurò e vendette la primogenitura a Giacobbe (Gen 25, 33). Rimani in questo paese e io sarò con te e ti benedirò, perché a te e alla tua discendenza io concederò tutti questi territori, e manterrò il giuramento che ho fatto ad Abramo tuo padre (Gen 26, 3). </w:t>
      </w:r>
    </w:p>
    <w:p w14:paraId="7E7C03B8" w14:textId="77777777" w:rsidR="00F768E4" w:rsidRPr="00283010" w:rsidRDefault="00F768E4" w:rsidP="003770E2">
      <w:pPr>
        <w:pStyle w:val="Corpotesto"/>
        <w:rPr>
          <w:i/>
          <w:iCs/>
          <w:sz w:val="20"/>
        </w:rPr>
      </w:pPr>
      <w:r w:rsidRPr="00283010">
        <w:rPr>
          <w:i/>
          <w:iCs/>
          <w:sz w:val="20"/>
        </w:rPr>
        <w:t xml:space="preserve">Gli risposero: "Abbiamo visto che il Signore è con te e abbiamo detto: vi sia un giuramento tra di noi, tra noi e te, e concludiamo un'alleanza con te (Gen 26, 28). Alzatisi di buon mattino, si prestarono giuramento l'un l'altro, poi Isacco li congedò e partirono da lui in pace (Gen 26, 31). Questo mucchio è testimonio e questa stele è testimonio che io giuro di non oltrepassare questo mucchio dalla tua parte e che tu giuri di non oltrepassare questo mucchio e questa stele dalla mia parte per fare il male (Gen 31, 52). Il Dio di Abramo e il Dio di Nacor siano giudici tra di noi". Giacobbe giurò per il Terrore di suo padre Isacco (Gen 31, 53). Riprese: "Giuramelo!". E glielo Giurò; allora Israele si prostrò sul capezzale del letto (Gen 47, 31). </w:t>
      </w:r>
    </w:p>
    <w:p w14:paraId="76A7A087" w14:textId="77777777" w:rsidR="00F768E4" w:rsidRPr="00283010" w:rsidRDefault="00F768E4" w:rsidP="003770E2">
      <w:pPr>
        <w:pStyle w:val="Corpotesto"/>
        <w:rPr>
          <w:i/>
          <w:iCs/>
          <w:sz w:val="20"/>
        </w:rPr>
      </w:pPr>
      <w:r w:rsidRPr="00283010">
        <w:rPr>
          <w:i/>
          <w:iCs/>
          <w:sz w:val="20"/>
        </w:rPr>
        <w:t>Mio padre mi ha fatto giurare: Ecco, io sto per morire: tu devi seppellirmi nel sepolcro che mi sono scavato nel paese di Canaan. Ora, possa io andare a seppellire mio padre e tornare" (Gen 50, 5). Il faraone rispose: "</w:t>
      </w:r>
      <w:proofErr w:type="spellStart"/>
      <w:r w:rsidRPr="00283010">
        <w:rPr>
          <w:i/>
          <w:iCs/>
          <w:sz w:val="20"/>
        </w:rPr>
        <w:t>Và</w:t>
      </w:r>
      <w:proofErr w:type="spellEnd"/>
      <w:r w:rsidRPr="00283010">
        <w:rPr>
          <w:i/>
          <w:iCs/>
          <w:sz w:val="20"/>
        </w:rPr>
        <w:t xml:space="preserve"> e seppellisci tuo padre com'egli ti ha fatto giurare" (Gen 50, 6). Poi Giuseppe disse ai fratelli: "Io sto per morire, ma Dio verrà certo a visitarvi e vi farà uscire da questo paese verso il paese ch'egli ha promesso con giuramento ad Abramo, a Isacco e a Giacobbe" (Gen 50, 24). Giuseppe fece giurare ai figli di Israele così: "Dio verrà certo a visitarvi e allora voi porterete via di qui le mie ossa" (Gen 50, 25). </w:t>
      </w:r>
    </w:p>
    <w:p w14:paraId="17C65075" w14:textId="77777777" w:rsidR="00F768E4" w:rsidRPr="00283010" w:rsidRDefault="00F768E4" w:rsidP="003770E2">
      <w:pPr>
        <w:pStyle w:val="Corpotesto"/>
        <w:rPr>
          <w:i/>
          <w:iCs/>
          <w:sz w:val="20"/>
        </w:rPr>
      </w:pPr>
      <w:r w:rsidRPr="00283010">
        <w:rPr>
          <w:i/>
          <w:iCs/>
          <w:sz w:val="20"/>
        </w:rPr>
        <w:t xml:space="preserve">Vi farò entrare nel paese che ho giurato a mano alzata di dare ad Abramo, a Isacco e a Giacobbe, e ve lo darò in possesso: io sono il Signore!" (Es 6, 8). Quando il Signore ti avrà fatto entrare nel paese del Cananeo, dell'Hittita, dell'Amorreo, dell'Eveo e del Gebuseo, che ha giurato ai tuoi padri di dare a te, terra dove scorre latte e miele, allora tu compirai questo rito in questo mese (Es 13, 5). Quando il Signore ti avrà fatto entrare nel paese del Cananeo, come ha giurato a te e ai tuoi padri, e te lo avrà dato in possesso (Es 13, 11). </w:t>
      </w:r>
    </w:p>
    <w:p w14:paraId="2E096442" w14:textId="77777777" w:rsidR="00F768E4" w:rsidRPr="00283010" w:rsidRDefault="00F768E4" w:rsidP="003770E2">
      <w:pPr>
        <w:pStyle w:val="Corpotesto"/>
        <w:rPr>
          <w:i/>
          <w:iCs/>
          <w:sz w:val="20"/>
        </w:rPr>
      </w:pPr>
      <w:r w:rsidRPr="00283010">
        <w:rPr>
          <w:i/>
          <w:iCs/>
          <w:sz w:val="20"/>
        </w:rPr>
        <w:t xml:space="preserve">Mosè prese con sé le ossa di Giuseppe, perché questi aveva fatto giurare solennemente gli Israeliti: "Dio, certo, verrà a visitarvi; voi allora vi porterete via le mie ossa" (Es 13, 19). Se il ladro non si trova, il padrone della casa si accosterà a Dio per giurare che non ha allungato la mano sulla proprietà del suo prossimo (Es 22, 7). Tra le due parti interverrà un giuramento per il Signore, per dichiarare che il depositario non ha allungato la mano sulla proprietà del suo prossimo. Il padrone della bestia accetterà e l'altro non dovrà restituire (Es 22, 10). </w:t>
      </w:r>
    </w:p>
    <w:p w14:paraId="395803F4" w14:textId="77777777" w:rsidR="00F768E4" w:rsidRPr="00283010" w:rsidRDefault="00F768E4" w:rsidP="003770E2">
      <w:pPr>
        <w:pStyle w:val="Corpotesto"/>
        <w:rPr>
          <w:i/>
          <w:iCs/>
          <w:sz w:val="20"/>
        </w:rPr>
      </w:pPr>
      <w:r w:rsidRPr="00283010">
        <w:rPr>
          <w:i/>
          <w:iCs/>
          <w:sz w:val="20"/>
        </w:rPr>
        <w:t xml:space="preserve">Ricòrdati di Abramo, di Isacco, di Israele, tuoi servi, ai quali hai giurato per te stesso e hai detto: Renderò la vostra posterità numerosa come le stelle del cielo e tutto questo paese, di cui ho parlato, lo darò ai tuoi discendenti, che lo possederanno per sempre" (Es 32, 13). Il Signore parlò a Mosè: "Su, esci di qui tu e il popolo che hai fatto uscire dal paese d'Egitto, verso la terra che ho promesso con giuramento ad Abramo, a Isacco e a Giacobbe, dicendo: Alla tua discendenza la darò (Es 33, 1). Oppure quando uno, senza badarvi, parlando con leggerezza, avrà giurato, con uno di quei giuramenti che gli uomini proferiscono alla leggera, di fare qualche cosa di male o di bene, se lo saprà, ne sarà colpevole (Lv 5, 4). </w:t>
      </w:r>
    </w:p>
    <w:p w14:paraId="009C8887" w14:textId="77777777" w:rsidR="00F768E4" w:rsidRPr="00283010" w:rsidRDefault="00F768E4" w:rsidP="003770E2">
      <w:pPr>
        <w:pStyle w:val="Corpotesto"/>
        <w:rPr>
          <w:i/>
          <w:iCs/>
          <w:sz w:val="20"/>
        </w:rPr>
      </w:pPr>
      <w:r w:rsidRPr="00283010">
        <w:rPr>
          <w:i/>
          <w:iCs/>
          <w:sz w:val="20"/>
        </w:rPr>
        <w:t xml:space="preserve">O troverà una cosa smarrita, mentendo a questo proposito e giurando il falso circa qualcuna delle cose per cui un uomo può peccare (Lv 5, 22). O qualunque cosa per cui abbia giurato il falso. Farà la restituzione per intero, aggiungendovi un quinto e renderà ciò al proprietario il giorno stesso in cui offrirà il sacrificio di riparazione (Lv 5, 24). Non giurerete il falso servendovi del mio nome; perché profaneresti il nome del tuo Dio. Io sono il Signore (Lv 19, 12). </w:t>
      </w:r>
    </w:p>
    <w:p w14:paraId="102E5134" w14:textId="77777777" w:rsidR="00F768E4" w:rsidRPr="00283010" w:rsidRDefault="00F768E4" w:rsidP="003770E2">
      <w:pPr>
        <w:pStyle w:val="Corpotesto"/>
        <w:rPr>
          <w:i/>
          <w:iCs/>
          <w:sz w:val="20"/>
        </w:rPr>
      </w:pPr>
      <w:r w:rsidRPr="00283010">
        <w:rPr>
          <w:i/>
          <w:iCs/>
          <w:sz w:val="20"/>
        </w:rPr>
        <w:t xml:space="preserve">Il sacerdote farà giurare quella donna e le dirà: Se nessun uomo ha avuto rapporti disonesti con te e se non ti sei traviata per contaminarti ricevendo un altro invece di tuo marito, quest'acqua amara, che porta maledizione, non ti faccia danno! (Nm 5, 19). Allora il sacerdote farà giurare alla donna con un'imprecazione; poi dirà alla donna: Il Signore faccia di te un oggetto di maledizione e di imprecazione in mezzo al tuo popolo, facendoti avvizzire i fianchi e gonfiare il ventre (Nm 5, 21). L'ho forse concepito io tutto questo popolo? O l'ho forse messo al mondo io perché tu mi dica: </w:t>
      </w:r>
      <w:proofErr w:type="spellStart"/>
      <w:r w:rsidRPr="00283010">
        <w:rPr>
          <w:i/>
          <w:iCs/>
          <w:sz w:val="20"/>
        </w:rPr>
        <w:t>Pòrtatelo</w:t>
      </w:r>
      <w:proofErr w:type="spellEnd"/>
      <w:r w:rsidRPr="00283010">
        <w:rPr>
          <w:i/>
          <w:iCs/>
          <w:sz w:val="20"/>
        </w:rPr>
        <w:t xml:space="preserve"> in grembo, come la balia porta il bambino lattante, fino al paese che tu hai promesso con giuramento ai suoi padri? (Nm 11, 12). Siccome il Signore non è stato in grado di far entrare questo popolo nel paese che aveva giurato di dargli, li ha ammazzati nel deserto (Nm 14, 16). Certo non vedranno il paese che ho giurato di dare ai loro padri. Nessuno di quelli che mi hanno disprezzato lo vedrà (Nm 14, 23). </w:t>
      </w:r>
    </w:p>
    <w:p w14:paraId="5BEDE72C" w14:textId="77777777" w:rsidR="00F768E4" w:rsidRPr="00283010" w:rsidRDefault="00F768E4" w:rsidP="003770E2">
      <w:pPr>
        <w:pStyle w:val="Corpotesto"/>
        <w:rPr>
          <w:i/>
          <w:iCs/>
          <w:sz w:val="20"/>
        </w:rPr>
      </w:pPr>
      <w:r w:rsidRPr="00283010">
        <w:rPr>
          <w:i/>
          <w:iCs/>
          <w:sz w:val="20"/>
        </w:rPr>
        <w:t xml:space="preserve">Potrà entrare nel paese nel quale ho giurato di farvi abitare, se non Caleb, figlio di Iefunne, e Giosuè figlio di Nun (Nm 14, 30). Quando uno avrà fatto un voto al Signore o si sarà obbligato con giuramento ad una astensione, non violi la sua parola, ma dia esecuzione a quanto ha promesso con la bocca (Nm 30, 3). Se una donna nella casa del marito farà voti o si obbligherà con giuramento ad una astensione (Nm 30, 11). Il marito può ratificare e il marito può annullare qualunque voto e qualunque giuramento, per il quale essa sia obbligata a mortificarsi (Nm 30, 14). Così l'ira del Signore si accese in quel giorno ed egli giurò (Nm 32, 10). </w:t>
      </w:r>
    </w:p>
    <w:p w14:paraId="50CA5990" w14:textId="77777777" w:rsidR="00F768E4" w:rsidRPr="00283010" w:rsidRDefault="00F768E4" w:rsidP="003770E2">
      <w:pPr>
        <w:pStyle w:val="Corpotesto"/>
        <w:rPr>
          <w:i/>
          <w:iCs/>
          <w:sz w:val="20"/>
        </w:rPr>
      </w:pPr>
      <w:r w:rsidRPr="00283010">
        <w:rPr>
          <w:i/>
          <w:iCs/>
          <w:sz w:val="20"/>
        </w:rPr>
        <w:t xml:space="preserve">Gli uomini che sono usciti dall'Egitto, dall'età di vent'anni in su, non vedranno mai il paese che ho promesso con giuramento ad Abramo, a Isacco e a Giacobbe, perché non mi hanno seguito fedelmente (Nm 32, 11). Ecco, io vi ho posto il paese dinanzi; entrate, prendete in possesso il paese che il Signore ha giurato di dare ai vostri padri, Abramo, Isacco e Giacobbe, e alla loro stirpe dopo di essi (Dt 1, 8). Il Signore udì le vostre parole, si adirò e giurò (Dt 1, 34). Nessuno degli uomini di questa malvagia generazione vedrà il buon paese che ho giurato di dare ai vostri padri (Dt 1, 35). La durata del nostro cammino, da Kades-Barnea al passaggio del torrente Zered, fu di trentotto anni, finché tutta quella generazione di uomini atti alla guerra scomparve dall'accampamento, come il Signore aveva loro giurato (Dt 2, 14). </w:t>
      </w:r>
    </w:p>
    <w:p w14:paraId="7DDAD1E9" w14:textId="77777777" w:rsidR="00F768E4" w:rsidRPr="00283010" w:rsidRDefault="00F768E4" w:rsidP="003770E2">
      <w:pPr>
        <w:pStyle w:val="Corpotesto"/>
        <w:rPr>
          <w:i/>
          <w:iCs/>
          <w:sz w:val="20"/>
        </w:rPr>
      </w:pPr>
      <w:r w:rsidRPr="00283010">
        <w:rPr>
          <w:i/>
          <w:iCs/>
          <w:sz w:val="20"/>
        </w:rPr>
        <w:t xml:space="preserve">Il Signore si adirò contro di me per causa vostra e giurò che io non avrei passato il Giordano e non sarei entrato nella fertile terra che il Signore Dio tuo ti </w:t>
      </w:r>
      <w:proofErr w:type="spellStart"/>
      <w:r w:rsidRPr="00283010">
        <w:rPr>
          <w:i/>
          <w:iCs/>
          <w:sz w:val="20"/>
        </w:rPr>
        <w:t>dá</w:t>
      </w:r>
      <w:proofErr w:type="spellEnd"/>
      <w:r w:rsidRPr="00283010">
        <w:rPr>
          <w:i/>
          <w:iCs/>
          <w:sz w:val="20"/>
        </w:rPr>
        <w:t xml:space="preserve"> in eredità (Dt 4, 21). Poiché il Signore Dio tuo è un Dio misericordioso; non ti abbandonerà e non ti distruggerà, non dimenticherà l'alleanza che ha giurata ai tuoi padri (Dt 4, 31). Quando il Signore tuo Dio ti avrà fatto entrare nel paese che ai tuoi padri Abramo, Isacco e Giacobbe aveva giurato di darti; quando ti avrà condotto alle città grandi e belle che tu non hai edificate (Dt 6, 10). Temerai il Signore Dio tuo, lo servirai e giurerai per il suo nome (Dt 6, 13). Farai ciò che è giusto e buono agli occhi del Signore, perché tu sia felice ed entri in possesso della fertile terra che il Signore giurò ai tuoi padri di darti (Dt 6, 18). Ci fece uscire di là per condurci nel paese che aveva giurato ai nostri padri di darci (Dt 6, 23). </w:t>
      </w:r>
    </w:p>
    <w:p w14:paraId="4EB3C75D" w14:textId="77777777" w:rsidR="00F768E4" w:rsidRPr="00283010" w:rsidRDefault="00F768E4" w:rsidP="003770E2">
      <w:pPr>
        <w:pStyle w:val="Corpotesto"/>
        <w:rPr>
          <w:i/>
          <w:iCs/>
          <w:sz w:val="20"/>
        </w:rPr>
      </w:pPr>
      <w:r w:rsidRPr="00283010">
        <w:rPr>
          <w:i/>
          <w:iCs/>
          <w:sz w:val="20"/>
        </w:rPr>
        <w:t xml:space="preserve">Ma perché il Signore vi ama e perché ha voluto mantenere il giuramento fatto ai vostri padri, il Signore vi ha fatti uscire con mano potente e vi ha riscattati liberandovi dalla condizione servile, dalla mano del faraone, re di Egitto (Dt 7, 8). Per aver voi dato ascolto a queste norme e per averle osservate e messe in pratica, il Signore tuo Dio conserverà per te l'alleanza e la benevolenza che ha giurato ai tuoi padri (Dt 7, 12).  Egli ti amerà, ti benedirà, ti moltiplicherà; benedirà il frutto del tuo seno e il frutto del tuo suolo: il tuo frumento, il tuo mosto e il tuo olio, i parti delle tue vacche e i nati del tuo gregge, nel paese che ha giurato ai tuoi padri di darti (Dt 7, 13). Baderete di mettere in pratica tutti i comandi che oggi vi dò, perché viviate, diveniate numerosi ed entriate in possesso del paese che il Signore ha giurato di dare ai vostri padri (Dt 8, 1). Ricordati invece del Signore tuo Dio perché Egli ti </w:t>
      </w:r>
      <w:proofErr w:type="spellStart"/>
      <w:r w:rsidRPr="00283010">
        <w:rPr>
          <w:i/>
          <w:iCs/>
          <w:sz w:val="20"/>
        </w:rPr>
        <w:t>dá</w:t>
      </w:r>
      <w:proofErr w:type="spellEnd"/>
      <w:r w:rsidRPr="00283010">
        <w:rPr>
          <w:i/>
          <w:iCs/>
          <w:sz w:val="20"/>
        </w:rPr>
        <w:t xml:space="preserve"> la forza per acquistare ricchezze, al fine di mantenere, come fa oggi, l'alleanza che ha giurata ai tuoi padri (Dt 8, 18). </w:t>
      </w:r>
    </w:p>
    <w:p w14:paraId="61F40E07" w14:textId="77777777" w:rsidR="00F768E4" w:rsidRPr="00283010" w:rsidRDefault="00F768E4" w:rsidP="003770E2">
      <w:pPr>
        <w:pStyle w:val="Corpotesto"/>
        <w:rPr>
          <w:i/>
          <w:iCs/>
          <w:sz w:val="20"/>
        </w:rPr>
      </w:pPr>
      <w:r w:rsidRPr="00283010">
        <w:rPr>
          <w:i/>
          <w:iCs/>
          <w:sz w:val="20"/>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Poi il Signore mi disse: Alzati, mettiti in cammino alla testa del tuo popolo: entrino nel paese che giurai ai loro padri di dar loro e ne prendano possesso (Dt 10, 11). Temi il Signore tuo Dio, a lui servi, restagli fedele e giura nel suo nome (Dt 10, 20). E perché restiate a lungo sul suolo che il Signore ha giurato di dare ai vostri padri e alla loro discendenza: terra dove scorre latte e miele (Dt 11, 9). </w:t>
      </w:r>
    </w:p>
    <w:p w14:paraId="6ACB1B2D" w14:textId="77777777" w:rsidR="00F768E4" w:rsidRPr="00283010" w:rsidRDefault="00F768E4" w:rsidP="003770E2">
      <w:pPr>
        <w:pStyle w:val="Corpotesto"/>
        <w:rPr>
          <w:i/>
          <w:iCs/>
          <w:sz w:val="20"/>
        </w:rPr>
      </w:pPr>
      <w:r w:rsidRPr="00283010">
        <w:rPr>
          <w:i/>
          <w:iCs/>
          <w:sz w:val="20"/>
        </w:rPr>
        <w:t xml:space="preserve">Perché i vostri giorni e i giorni dei vostri figli, nel paese che il Signore ha giurato ai vostri padri di dare loro, siano numerosi come i giorni dei cieli sopra la terra (Dt 11, 21). Nulla di ciò che sarà votato allo sterminio si attaccherà alle tue mani, perché il Signore desista dalla sua ira ardente, ti conceda misericordia, abbia pietà di te e ti moltiplichi come ha giurato ai tuoi padri (Dt 13, 18). Se il Signore tuo Dio allargherà i tuoi confini, come ha giurato ai tuoi padri, e ti darà tutto il paese che ha promesso di dare ai tuoi padri (Dt 19, 8). Ti presenterai al sacerdote in carica in quei giorni e gli dirai: Io dichiaro oggi al Signore tuo Dio che sono entrato nel paese che il Signore ha giurato ai nostri padri di darci (Dt 26, 3). Volgi lo sguardo dalla dimora della tua santità, dal cielo, e benedici il tuo popolo d'Israele e il suolo che ci hai dato come hai giurato ai nostri padri, il paese dove scorre latte e miele! (Dt 26, 15). </w:t>
      </w:r>
    </w:p>
    <w:p w14:paraId="0CDE7820" w14:textId="77777777" w:rsidR="00F768E4" w:rsidRPr="00283010" w:rsidRDefault="00F768E4" w:rsidP="003770E2">
      <w:pPr>
        <w:pStyle w:val="Corpotesto"/>
        <w:rPr>
          <w:i/>
          <w:iCs/>
          <w:sz w:val="20"/>
        </w:rPr>
      </w:pPr>
      <w:r w:rsidRPr="00283010">
        <w:rPr>
          <w:i/>
          <w:iCs/>
          <w:sz w:val="20"/>
        </w:rPr>
        <w:t xml:space="preserve">Il Signore ti renderà popolo a lui consacrato, come ti ha giurato, se osserverai i comandi del Signore tuo Dio e se camminerai per le sue vie (Dt 28, 9). Il Signore tuo Dio ti concederà abbondanza di beni, quanto al frutto del tuo grembo, al frutto del tuo bestiame e al frutto del tuo suolo, nel paese che il Signore ha giurato ai tuoi padri di darti (Dt 28, 11). Per costituirti oggi suo popolo e per essere Egli il tuo Dio, come ti ha detto e come ha giurato ai tuoi padri, ad Abramo, ad Isacco e a Giacobbe (Dt 29, 12). Amando il Signore tuo Dio, obbedendo alla sua voce e tenendoti unito a lui, poiché è lui la tua vita e la tua longevità, per poter così abitare sulla terra che il Signore ha giurato di dare ai tuoi padri, Abramo, Isacco e Giacobbe" (Dt 30, 20). </w:t>
      </w:r>
    </w:p>
    <w:p w14:paraId="4DB310F5" w14:textId="77777777" w:rsidR="00F768E4" w:rsidRPr="00283010" w:rsidRDefault="00F768E4" w:rsidP="003770E2">
      <w:pPr>
        <w:pStyle w:val="Corpotesto"/>
        <w:rPr>
          <w:i/>
          <w:iCs/>
          <w:sz w:val="20"/>
        </w:rPr>
      </w:pPr>
      <w:r w:rsidRPr="00283010">
        <w:rPr>
          <w:i/>
          <w:iCs/>
          <w:sz w:val="20"/>
        </w:rPr>
        <w:t xml:space="preserve">Poi Mosè chiamò Giosuè e gli disse alla presenza di tutto Israele: "Sii forte e fatti animo, perché tu entrerai con questo popolo nel paese, che il Signore ai loro padri giurò di darvi: tu gliene darai il possesso (Dt 31, 7).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w:t>
      </w:r>
    </w:p>
    <w:p w14:paraId="699E5CB8" w14:textId="77777777" w:rsidR="00F768E4" w:rsidRPr="00283010" w:rsidRDefault="00F768E4" w:rsidP="003770E2">
      <w:pPr>
        <w:pStyle w:val="Corpotesto"/>
        <w:rPr>
          <w:i/>
          <w:iCs/>
          <w:sz w:val="20"/>
        </w:rPr>
      </w:pPr>
      <w:r w:rsidRPr="00283010">
        <w:rPr>
          <w:i/>
          <w:iCs/>
          <w:sz w:val="20"/>
        </w:rPr>
        <w:t xml:space="preserve">Poi il Signore comunicò i suoi ordini a Giosuè, figlio di Nun, e gli disse: "Sii forte e fatti animo, poiché tu introdurrai gli Israeliti nel paese, che ho giurato di dar loro, e io sarò con te" (Dt 31, 23). Il Signore gli disse: "Questo è il paese per il quale io ho giurato ad Abramo, a Isacco e a Giacobbe: Io lo darò alla tua discendenza. Te l'ho fatto vedere con i tuoi occhi, ma tu non vi entrerai!" (Dt 34, 4). Sii coraggioso e forte, poiché  tu dovrai mettere questo popolo in possesso della terra che ho giurato ai loro padri di dare loro (Gs 1, 6). Ora giuratemi per il Signore che, come io ho usato benevolenza, anche voi userete benevolenza alla casa di mio padre; datemi dunque un segno certo (Gs 2, 12). Le risposero allora gli uomini: "Saremo sciolti da questo giuramento, che ci hai fatto fare, a queste condizioni (Gs 2, 17). </w:t>
      </w:r>
    </w:p>
    <w:p w14:paraId="7B57F740" w14:textId="77777777" w:rsidR="00F768E4" w:rsidRPr="00283010" w:rsidRDefault="00F768E4" w:rsidP="003770E2">
      <w:pPr>
        <w:pStyle w:val="Corpotesto"/>
        <w:rPr>
          <w:i/>
          <w:iCs/>
          <w:sz w:val="20"/>
        </w:rPr>
      </w:pPr>
      <w:r w:rsidRPr="00283010">
        <w:rPr>
          <w:i/>
          <w:iCs/>
          <w:sz w:val="20"/>
        </w:rPr>
        <w:t xml:space="preserve">Ma se tu rivelerai questo nostro affare, noi saremo liberi da ciò che ci hai fatto giurare" (Gs 2, 20). 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(Gs 5, 6).  Ai due uomini che avevano esplorato il paese, Giosuè disse: "Entrate nella casa della prostituta, conducete fuori lei e quanto le appartiene, come le avete giurato" (Gs 6, 22). </w:t>
      </w:r>
    </w:p>
    <w:p w14:paraId="78B54E7A" w14:textId="77777777" w:rsidR="00F768E4" w:rsidRPr="00283010" w:rsidRDefault="00F768E4" w:rsidP="003770E2">
      <w:pPr>
        <w:pStyle w:val="Corpotesto"/>
        <w:rPr>
          <w:i/>
          <w:iCs/>
          <w:sz w:val="20"/>
        </w:rPr>
      </w:pPr>
      <w:r w:rsidRPr="00283010">
        <w:rPr>
          <w:i/>
          <w:iCs/>
          <w:sz w:val="20"/>
        </w:rPr>
        <w:t xml:space="preserve">In quella circostanza Giosuè fece giurare: "Maledetto davanti al Signore l'uomo che si alzerà e ricostruirà questa città di Gerico! Sul suo primogenito ne getterà le fondamenta e sul figlio minore ne erigerà le porte!" (Gs 6, 26). Giosuè fece pace con loro e stipulò l'alleanza di lasciarli vivere; i capi della comunità s'impegnarono verso di loro con giuramento (Gs 9, 15). Ma gli Israeliti non li uccisero, perché i capi della comunità avevano loro giurato per il Signore, Dio di Israele, e tutta la comunità si lamentò dei capi (Gs 9, 18). </w:t>
      </w:r>
    </w:p>
    <w:p w14:paraId="5E90A4D1" w14:textId="77777777" w:rsidR="00F768E4" w:rsidRPr="00283010" w:rsidRDefault="00F768E4" w:rsidP="003770E2">
      <w:pPr>
        <w:pStyle w:val="Corpotesto"/>
        <w:rPr>
          <w:i/>
          <w:iCs/>
          <w:sz w:val="20"/>
        </w:rPr>
      </w:pPr>
      <w:r w:rsidRPr="00283010">
        <w:rPr>
          <w:i/>
          <w:iCs/>
          <w:sz w:val="20"/>
        </w:rPr>
        <w:t xml:space="preserve">Dissero allora tutti i capi dell'intera comunità: "Noi abbiamo loro giurato per il Signore, Dio di Israele, e ora non possiamo colpirli (Gs 9, 19). Faremo loro questo: li lasceremo vivere e così non ci sarà su di noi lo sdegno, a causa del giuramento che abbiamo loro prestato" (Gs 9, 20). Mosè  in quel giorno giurò: Certo la terra, che ha calcato il tuo piede, sarà in eredità a te e ai tuoi figli, per sempre, perché sei stato pienamente fedele al Signore Dio mio (Gs 14, 9). Il Signore diede dunque a Israele tutto il paese che aveva giurato ai padri di dar loro e gli Israeliti ne presero possesso e vi si stabilirono (Gs 21, 43). </w:t>
      </w:r>
    </w:p>
    <w:p w14:paraId="6E0FC190" w14:textId="77777777" w:rsidR="00F768E4" w:rsidRPr="00283010" w:rsidRDefault="00F768E4" w:rsidP="003770E2">
      <w:pPr>
        <w:pStyle w:val="Corpotesto"/>
        <w:rPr>
          <w:i/>
          <w:iCs/>
          <w:sz w:val="20"/>
        </w:rPr>
      </w:pPr>
      <w:r w:rsidRPr="00283010">
        <w:rPr>
          <w:i/>
          <w:iCs/>
          <w:sz w:val="20"/>
        </w:rPr>
        <w:t xml:space="preserve">Il Signore diede loro tranquillità intorno, come aveva giurato ai loro padri; nessuno di tutti i loro nemici poté resistere loro; il Signore mise in loro potere tutti quei nemici (Gs 21, 44). Senza mischiarvi con queste nazioni che rimangono fra di voi; non pronunciate neppure il nome dei loro dei, non ne fate uso nei giuramenti; non li servite e non vi prostrate davanti a loro (Gs 23, 7). Ora l'angelo del Signore salì da Gàlgala a </w:t>
      </w:r>
      <w:proofErr w:type="spellStart"/>
      <w:r w:rsidRPr="00283010">
        <w:rPr>
          <w:i/>
          <w:iCs/>
          <w:sz w:val="20"/>
        </w:rPr>
        <w:t>Bochim</w:t>
      </w:r>
      <w:proofErr w:type="spellEnd"/>
      <w:r w:rsidRPr="00283010">
        <w:rPr>
          <w:i/>
          <w:iCs/>
          <w:sz w:val="20"/>
        </w:rPr>
        <w:t xml:space="preserve"> e disse: "Io vi ho fatti uscire dall'Egitto e vi ho condotti nel paese, che avevo giurato ai vostri padri di darvi. Avevo anche detto: Non romperò mai la mia alleanza con voi (Gdc 2, 1). </w:t>
      </w:r>
    </w:p>
    <w:p w14:paraId="6D8190C5" w14:textId="77777777" w:rsidR="00F768E4" w:rsidRPr="00283010" w:rsidRDefault="00F768E4" w:rsidP="003770E2">
      <w:pPr>
        <w:pStyle w:val="Corpotesto"/>
        <w:rPr>
          <w:i/>
          <w:iCs/>
          <w:sz w:val="20"/>
        </w:rPr>
      </w:pPr>
      <w:r w:rsidRPr="00283010">
        <w:rPr>
          <w:i/>
          <w:iCs/>
          <w:sz w:val="20"/>
        </w:rPr>
        <w:t xml:space="preserve">Dovunque uscivano in campo, la mano del Signore era contro di loro, come il Signore aveva detto, come il Signore aveva loro giurato: furono ridotti all'estremo (Gdc 2, 15). Gli dissero: "Siamo scesi per legarti e metterti nelle mani dei Filistei". Sansone replicò loro: "Giuratemi che voi non mi colpirete" (Gdc 15, 12). Gli Israeliti avevano giurato a Mizpa: "Nessuno di noi darà in moglie la figlia a un Beniaminita" (Gdc 21, 1). Poi gli Israeliti dissero: "Chi è fra tutte le tribù d'Israele, che non sia venuto all'assemblea davanti al Signore?". Perché c'era stato questo grande giuramento contro chi non fosse venuto alla presenza del Signore a Mizpa: "Sarà messo a morte" (Gdc 21, 5). Come faremo per le donne dei superstiti, perché abbiamo giurato per il Signore di non dar loro in moglie nessuna delle nostre figlie?" (Gdc 21, 7). </w:t>
      </w:r>
    </w:p>
    <w:p w14:paraId="1E9BBF4B" w14:textId="77777777" w:rsidR="00F768E4" w:rsidRPr="00283010" w:rsidRDefault="00F768E4" w:rsidP="003770E2">
      <w:pPr>
        <w:pStyle w:val="Corpotesto"/>
        <w:rPr>
          <w:i/>
          <w:iCs/>
          <w:sz w:val="20"/>
        </w:rPr>
      </w:pPr>
      <w:r w:rsidRPr="00283010">
        <w:rPr>
          <w:i/>
          <w:iCs/>
          <w:sz w:val="20"/>
        </w:rPr>
        <w:t xml:space="preserve">Ma noi non possiamo dar loro in moglie le nostre figlie, perché gli Israeliti hanno giurato: Maledetto chi darà una moglie a Beniamino!" (Gdc 21, 18). Per questo io giuro contro la casa di Eli: non sarà mai espiata l'iniquità della casa di Eli né con i sacrifici né con le offerte!" (1Sam 3, 14). Gli Israeliti erano sfiniti in quel giorno e Saul impose questo giuramento a tutto il popolo: "Maledetto chiunque gusterà cibo prima di sera, prima che io mi sia vendicato dei miei nemici". E nessuno del popolo gustò cibo (1Sam 14, 24). </w:t>
      </w:r>
    </w:p>
    <w:p w14:paraId="58065F1C" w14:textId="77777777" w:rsidR="00F768E4" w:rsidRPr="00283010" w:rsidRDefault="00F768E4" w:rsidP="003770E2">
      <w:pPr>
        <w:pStyle w:val="Corpotesto"/>
        <w:rPr>
          <w:i/>
          <w:iCs/>
          <w:sz w:val="20"/>
        </w:rPr>
      </w:pPr>
      <w:r w:rsidRPr="00283010">
        <w:rPr>
          <w:i/>
          <w:iCs/>
          <w:sz w:val="20"/>
        </w:rPr>
        <w:t xml:space="preserve">Il popolo passò per la selva ed ecco si vedeva colare il miele, ma nessuno stese la mano e la portò alla bocca, perché il popolo temeva il giuramento (1Sam 14, 26). Ma Giònata non aveva saputo che suo padre aveva fatto giurare il popolo, quindi allungò la punta del bastone che teneva in mano e la intinse nel favo di miele, poi riportò la mano alla bocca e i suoi occhi si rischiararono (1Sam 14, 27). Uno del gruppo s'affrettò a dire: "Tuo padre ha fatto fare questo solenne giuramento al popolo: Maledetto chiunque toccherà cibo quest'oggi!, sebbene il popolo fosse sfinito" (1Sam 14, 28). </w:t>
      </w:r>
    </w:p>
    <w:p w14:paraId="077B9E3A" w14:textId="77777777" w:rsidR="00F768E4" w:rsidRPr="00283010" w:rsidRDefault="00F768E4" w:rsidP="003770E2">
      <w:pPr>
        <w:pStyle w:val="Corpotesto"/>
        <w:rPr>
          <w:i/>
          <w:iCs/>
          <w:sz w:val="20"/>
        </w:rPr>
      </w:pPr>
      <w:r w:rsidRPr="00283010">
        <w:rPr>
          <w:i/>
          <w:iCs/>
          <w:sz w:val="20"/>
        </w:rPr>
        <w:t>Saul ascoltò la voce di Giònata e giurò: "Per la vita del Signore, non morirà!" (1Sam 19, 6). Ma Davide giurò ancora: "Tuo padre sa benissimo che ho trovato grazia ai tuoi occhi e dice: Giònata non deve sapere questa cosa perché si angustierebbe. Ma, per la vita del Signore e per la tua vita, c'è un sol passo tra me e la morte" (1Sam 20, 3). Giònata volle ancor giurare a Davide, perché gli voleva bene e lo amava come se stesso (1Sam 20, 17). Allora Giònata disse a Davide: "</w:t>
      </w:r>
      <w:proofErr w:type="spellStart"/>
      <w:r w:rsidRPr="00283010">
        <w:rPr>
          <w:i/>
          <w:iCs/>
          <w:sz w:val="20"/>
        </w:rPr>
        <w:t>Và</w:t>
      </w:r>
      <w:proofErr w:type="spellEnd"/>
      <w:r w:rsidRPr="00283010">
        <w:rPr>
          <w:i/>
          <w:iCs/>
          <w:sz w:val="20"/>
        </w:rPr>
        <w:t xml:space="preserve"> in pace, ora che noi due abbiamo giurato nel nome del Signore: il Signore sia con me e con te, con la mia discendenza e con la tua discendenza per sempre" (1Sam 20, 42). </w:t>
      </w:r>
    </w:p>
    <w:p w14:paraId="2C71BD83" w14:textId="77777777" w:rsidR="00F768E4" w:rsidRPr="00283010" w:rsidRDefault="00F768E4" w:rsidP="003770E2">
      <w:pPr>
        <w:pStyle w:val="Corpotesto"/>
        <w:rPr>
          <w:i/>
          <w:iCs/>
          <w:sz w:val="20"/>
        </w:rPr>
      </w:pPr>
      <w:r w:rsidRPr="00283010">
        <w:rPr>
          <w:i/>
          <w:iCs/>
          <w:sz w:val="20"/>
        </w:rPr>
        <w:t xml:space="preserve">Ma tu giurami ora per il Signore che non sopprimerai dopo di me la mia discendenza e non cancellerai il mio nome dalla casa di mio padre" (1Sam 24, 22). Davide giurò a Saul. Saul tornò a casa, mentre Davide con i suoi uomini salì al rifugio (1Sam 24, 23). Saul le giurò per il Signore: "Per la vita del Signore, non avrai alcuna colpa per questa faccenda" (1Sam 28, 10). Davide gli disse: "Vuoi tu guidarmi verso quella banda?". Rispose: "Giurami per Dio che non mi ucciderai e non mi riconsegnerai al mio padrone e ti condurrò da quella banda" (1Sam 30, 15). </w:t>
      </w:r>
    </w:p>
    <w:p w14:paraId="22800509" w14:textId="77777777" w:rsidR="00F768E4" w:rsidRPr="00283010" w:rsidRDefault="00F768E4" w:rsidP="003770E2">
      <w:pPr>
        <w:pStyle w:val="Corpotesto"/>
        <w:rPr>
          <w:i/>
          <w:iCs/>
          <w:sz w:val="20"/>
        </w:rPr>
      </w:pPr>
      <w:r w:rsidRPr="00283010">
        <w:rPr>
          <w:i/>
          <w:iCs/>
          <w:sz w:val="20"/>
        </w:rPr>
        <w:t xml:space="preserve">Tanto faccia Dio ad Abner e anche peggio, se io non farò per Davide ciò che il Signore gli ha giurato (2Sam 3, 9). Tutto il popolo venne a invitare Davide perché prendesse cibo, mentre era ancora giorno; ma Davide giurò: "Tanto mi faccia Dio e anche di peggio, se io gusterò pane o qualsiasi altra cosa prima del tramonto del sole" (2Sam 3, 35). Ora dunque alzati, esci e parla al cuore della tua gente; perché io giuro per il Signore che, se non esci, neppure un uomo resterà con te questa notte; questa sarebbe per te la peggiore sventura di tutte quelle che ti sono cadute addosso dalla tua giovinezza fino ad oggi" (2Sam 19, 8). </w:t>
      </w:r>
    </w:p>
    <w:p w14:paraId="244DF7D3" w14:textId="77777777" w:rsidR="00F768E4" w:rsidRPr="00283010" w:rsidRDefault="00F768E4" w:rsidP="003770E2">
      <w:pPr>
        <w:pStyle w:val="Corpotesto"/>
        <w:rPr>
          <w:i/>
          <w:iCs/>
          <w:sz w:val="20"/>
        </w:rPr>
      </w:pPr>
      <w:r w:rsidRPr="00283010">
        <w:rPr>
          <w:i/>
          <w:iCs/>
          <w:sz w:val="20"/>
        </w:rPr>
        <w:t xml:space="preserve">Il re disse a </w:t>
      </w:r>
      <w:proofErr w:type="spellStart"/>
      <w:r w:rsidRPr="00283010">
        <w:rPr>
          <w:i/>
          <w:iCs/>
          <w:sz w:val="20"/>
        </w:rPr>
        <w:t>Simeì</w:t>
      </w:r>
      <w:proofErr w:type="spellEnd"/>
      <w:r w:rsidRPr="00283010">
        <w:rPr>
          <w:i/>
          <w:iCs/>
          <w:sz w:val="20"/>
        </w:rPr>
        <w:t xml:space="preserve">: "Tu non morirai!". E il re glielo giurò (2Sam 19, 24). Allora il re chiamò i Gabaoniti e parlò loro. I Gabaoniti non erano del numero degli Israeliti, ma un resto degli Amorrei, e gli Israeliti avevano giurato loro; Saul però, nel suo zelo per gli Israeliti e per quelli di Giuda, aveva cercato di sterminarli (2Sam 21, 2). Il re risparmiò Merib-Baal figlio di Giònata, figlio di Saul, per il giuramento che Davide e Giònata, figlio di Saul, si erano fatto davanti al Signore (2Sam 21, 7). Ma Abisai, figlio di Zeruia, venne in aiuto al re, colpì il Filisteo e lo uccise. Allora i ministri di Davide gli giurarono: "Tu non uscirai più con noi a combattere e non spegnerai la lampada d'Israele" (2Sam 21, 17). </w:t>
      </w:r>
    </w:p>
    <w:p w14:paraId="5E290D0D" w14:textId="77777777" w:rsidR="00F768E4" w:rsidRPr="00283010" w:rsidRDefault="00F768E4" w:rsidP="003770E2">
      <w:pPr>
        <w:pStyle w:val="Corpotesto"/>
        <w:rPr>
          <w:i/>
          <w:iCs/>
          <w:sz w:val="20"/>
        </w:rPr>
      </w:pPr>
      <w:proofErr w:type="spellStart"/>
      <w:r w:rsidRPr="00283010">
        <w:rPr>
          <w:i/>
          <w:iCs/>
          <w:sz w:val="20"/>
        </w:rPr>
        <w:t>Và</w:t>
      </w:r>
      <w:proofErr w:type="spellEnd"/>
      <w:r w:rsidRPr="00283010">
        <w:rPr>
          <w:i/>
          <w:iCs/>
          <w:sz w:val="20"/>
        </w:rPr>
        <w:t xml:space="preserve">, presentati al re Davide e digli: Re mio signore, non hai forse giurato alla tua schiava che Salomone tuo figlio avrebbe regnato dopo di te, sedendo sul tuo trono? Perché si è fatto re Adonia? (1Re 1, 13). Essa gli rispose: "Signore, tu hai giurato alla tua schiava per il Signore tuo Dio che Salomone tuo figlio avrebbe regnato dopo di te, sedendo sul tuo trono (1Re 1, 17). il re giurò: "Per la vita del Signore che mi ha liberato da ogni angoscia! (1Re 1, 29). Come ti ho giurato per il Signore, Dio di Israele, che Salomone tuo figlio avrebbe regnato dopo di me, sedendo sul mio trono al mio posto, così farò oggi" (1Re 1, 30). </w:t>
      </w:r>
    </w:p>
    <w:p w14:paraId="67E69CCA" w14:textId="77777777" w:rsidR="00F768E4" w:rsidRPr="00283010" w:rsidRDefault="00F768E4" w:rsidP="003770E2">
      <w:pPr>
        <w:pStyle w:val="Corpotesto"/>
        <w:rPr>
          <w:i/>
          <w:iCs/>
          <w:sz w:val="20"/>
        </w:rPr>
      </w:pPr>
      <w:r w:rsidRPr="00283010">
        <w:rPr>
          <w:i/>
          <w:iCs/>
          <w:sz w:val="20"/>
        </w:rPr>
        <w:t xml:space="preserve">Fu riferito a Salomone: "Sappi che Adonia, avendo paura del re Salomone, ha afferrato i corni dell'altare dicendo: Mi giuri oggi il re Salomone che non farà morire di spada il suo servitore" (1Re 1, 51). Tu hai accanto a te anche Simei figlio di Ghera, Beniaminita, di Bacurìm; egli mi maledisse con una maledizione terribile quando fuggivo verso </w:t>
      </w:r>
      <w:proofErr w:type="spellStart"/>
      <w:r w:rsidRPr="00283010">
        <w:rPr>
          <w:i/>
          <w:iCs/>
          <w:sz w:val="20"/>
        </w:rPr>
        <w:t>Macanaim</w:t>
      </w:r>
      <w:proofErr w:type="spellEnd"/>
      <w:r w:rsidRPr="00283010">
        <w:rPr>
          <w:i/>
          <w:iCs/>
          <w:sz w:val="20"/>
        </w:rPr>
        <w:t xml:space="preserve">. Ma mi venne incontro al Giordano e gli giurai per il Signore: Non ti farò morire di spada (1Re 2, 8). Il re Salomone giurò per il Signore: "Dio mi faccia questo e altro mi aggiunga, se non è vero che Adonia ha manifestato quest'idea a danno della propria vita (1Re 2, 23). </w:t>
      </w:r>
    </w:p>
    <w:p w14:paraId="1519CEE5" w14:textId="77777777" w:rsidR="00F768E4" w:rsidRPr="00283010" w:rsidRDefault="00F768E4" w:rsidP="003770E2">
      <w:pPr>
        <w:pStyle w:val="Corpotesto"/>
        <w:rPr>
          <w:i/>
          <w:iCs/>
          <w:sz w:val="20"/>
        </w:rPr>
      </w:pPr>
      <w:r w:rsidRPr="00283010">
        <w:rPr>
          <w:i/>
          <w:iCs/>
          <w:sz w:val="20"/>
        </w:rPr>
        <w:t xml:space="preserve">Il re, fattolo chiamare, gli disse: "Non ti avevo forse giurato per il Signore e non ti avevo io testimoniato che, quando tu fossi uscito per andartene qua e là - lo sapevi bene! - saresti stato degno di morte? Tu mi avevi risposto: L'ordine è giusto! Ho capito (1Re 2, 42). Perché non hai rispettato il giuramento del Signore e il comando che ti avevo impartito?" (1Re 2, 43). Se uno pecca contro il suo fratello e, perché gli è imposto un giuramento di imprecazione, viene a giurare davanti al tuo altare in questo tempio (1Re 8, 31). Per la vita del Signore tuo Dio, non esiste un popolo o un regno in cui il mio padrone non abbia mandato a cercarti. Se gli rispondevano: Non c'è ! egli faceva giurare il popolo o il regno di non averti trovato (1Re 18, 10). </w:t>
      </w:r>
    </w:p>
    <w:p w14:paraId="1A22F50B" w14:textId="77777777" w:rsidR="00F768E4" w:rsidRPr="00283010" w:rsidRDefault="00F768E4" w:rsidP="003770E2">
      <w:pPr>
        <w:pStyle w:val="Corpotesto"/>
        <w:rPr>
          <w:i/>
          <w:iCs/>
          <w:sz w:val="20"/>
        </w:rPr>
      </w:pPr>
      <w:r w:rsidRPr="00283010">
        <w:rPr>
          <w:i/>
          <w:iCs/>
          <w:sz w:val="20"/>
        </w:rPr>
        <w:t xml:space="preserve">Il settimo anno Ioiada convocò i capi di centinaia dei Carii e delle guardie e li fece venire nel tempio. Egli concluse con loro un'alleanza, facendoli giurare nel tempio; quindi mostrò loro il figlio del re (2Re 11, 4). Godolia giurò a loro e ai loro uomini: "Non temete da parte degli ufficiali dei Caldei; rimanete nel paese e servite il re di Babilonia; sarà per il vostro meglio" (2Re 25, 24). Dell'alleanza conclusa con Abramo, del giuramento fatto a Isacco (1Cr 16, 16). Se uno pecca contro il suo prossimo e, perché gli è imposta una maledizione, viene a giurare davanti al tuo altare in questo tempio (2Cr 6, 22). </w:t>
      </w:r>
    </w:p>
    <w:p w14:paraId="4A1F7645" w14:textId="77777777" w:rsidR="00F768E4" w:rsidRPr="00283010" w:rsidRDefault="00F768E4" w:rsidP="003770E2">
      <w:pPr>
        <w:pStyle w:val="Corpotesto"/>
        <w:rPr>
          <w:i/>
          <w:iCs/>
          <w:sz w:val="20"/>
        </w:rPr>
      </w:pPr>
      <w:r w:rsidRPr="00283010">
        <w:rPr>
          <w:i/>
          <w:iCs/>
          <w:sz w:val="20"/>
        </w:rPr>
        <w:t xml:space="preserve">Giurarono al Signore a voce alta e con acclamazioni, fra suoni di trombe e di corni (2Cr 15, 14). Tutto Giuda gioì per il giuramento, perché avevano giurato con tutto il cuore e avevano ricercato il Signore con tutto l'ardore e questi si era lasciato trovare da loro e aveva concesso la pace alle frontiere (2Cr 15, 15). Si ribellò anche al re Nabucodònosor, che gli aveva fatto giurare fedeltà in nome di Dio. Egli si ostinò e decise fermamente in cuor suo di non far ritorno al Signore Dio di Israele (2Cr 36, 13). Allora Esdra si alzò e fece giurare ai capi dei sacerdoti e dei leviti e a tutto Israele che avrebbero agito secondo quelle parole; essi giurarono (Esd 10, 5). </w:t>
      </w:r>
    </w:p>
    <w:p w14:paraId="340915A6" w14:textId="77777777" w:rsidR="00F768E4" w:rsidRPr="00283010" w:rsidRDefault="00F768E4" w:rsidP="003770E2">
      <w:pPr>
        <w:pStyle w:val="Corpotesto"/>
        <w:rPr>
          <w:i/>
          <w:iCs/>
          <w:sz w:val="20"/>
        </w:rPr>
      </w:pPr>
      <w:r w:rsidRPr="00283010">
        <w:rPr>
          <w:i/>
          <w:iCs/>
          <w:sz w:val="20"/>
        </w:rPr>
        <w:t xml:space="preserve">Essi hanno promesso con giuramento di rimandare le loro donne e hanno offerto un ariete in espiazione della loro colpa (Esd 10, 19). Quelli risposero: "Restituiremo e non esigeremo più nulla da loro; faremo come tu dici". Allora chiamai i sacerdoti e in loro presenza li feci giurare che avrebbero mantenuto la promessa (Ne 5, 12). Hai dato loro pane del cielo quando erano affamati e hai fatto scaturire acqua dalla rupe quando erano assetati e hai comandato loro che andassero a prendere in possesso il paese che avevi giurato di dare loro (Ne 9, 15). </w:t>
      </w:r>
    </w:p>
    <w:p w14:paraId="5B906050" w14:textId="77777777" w:rsidR="00F768E4" w:rsidRPr="00283010" w:rsidRDefault="00F768E4" w:rsidP="003770E2">
      <w:pPr>
        <w:pStyle w:val="Corpotesto"/>
        <w:rPr>
          <w:i/>
          <w:iCs/>
          <w:sz w:val="20"/>
        </w:rPr>
      </w:pPr>
      <w:r w:rsidRPr="00283010">
        <w:rPr>
          <w:i/>
          <w:iCs/>
          <w:sz w:val="20"/>
        </w:rPr>
        <w:t xml:space="preserve">Si unirono ai loro fratelli più ragguardevoli e si impegnarono con giuramento a camminare nella legge di Dio, data per mezzo di Mosè, servo di Dio, ad osservare e mettere in pratica tutti i comandi del Signore, Dio nostro, le sue decisioni e le sue leggi (Ne 10, 30). Io li rimproverai, li maledissi, ne picchiai alcuni, strappai loro i capelli e li feci giurare nel nome di Dio che non avrebbero dato le loro figlie ai figli di costoro e non avrebbero preso come mogli le figlie di quelli per i loro figli né per se stessi (Ne 13, 25). Poi chiamò Tobia e sotto giuramento gli disse: "Per quattordici giorni non te ne andrai di qui, ma ti fermerai da me a mangiare e a bere e così allieterai l'anima già tanto afflitta di mia figlia (Tb 8, 20). </w:t>
      </w:r>
    </w:p>
    <w:p w14:paraId="4CCBC330" w14:textId="77777777" w:rsidR="00F768E4" w:rsidRPr="00283010" w:rsidRDefault="00F768E4" w:rsidP="003770E2">
      <w:pPr>
        <w:pStyle w:val="Corpotesto"/>
        <w:rPr>
          <w:i/>
          <w:iCs/>
          <w:sz w:val="20"/>
        </w:rPr>
      </w:pPr>
      <w:r w:rsidRPr="00283010">
        <w:rPr>
          <w:i/>
          <w:iCs/>
          <w:sz w:val="20"/>
        </w:rPr>
        <w:t xml:space="preserve">Tu sai infatti che mio padre starà a contare i giorni e, se tarderò anche di un solo giorno, lo farò soffrire troppo. Vedi bene che cosa ha giurato Raguele e io non posso trasgredire il suo giuramento" (Tb 9, 4). Compiutisi i quattordici giorni delle feste nuziali, che Raguele con giuramento aveva stabilito di fare per la propria figlia, Tobia andò da lui e gli disse: "Lasciami partire. Sono certo che mio padre e mia madre non hanno più speranza di rivedermi. Ti prego dunque, o padre, di volermi congedare: possa così tornare da mio padre. Già ti ho spiegato in quale condizione l'ho lasciato" (Tb 10, 8). Allora Nabucodònosor si accese di sdegno terribile contro tutte queste regioni e giurò per il suo trono e per il suo regno che avrebbe fatto sicura vendetta, devastando con la spada i paesi della Cilicia, di Damasco e della Siria, tutte le popolazioni della terra di Moab, gli Ammoniti, tutta la Giudea e tutti gli abitanti dell'Egitto fino al limite dei due mari (Gdt 1, 12). </w:t>
      </w:r>
    </w:p>
    <w:p w14:paraId="400BF861" w14:textId="77777777" w:rsidR="00F768E4" w:rsidRPr="00283010" w:rsidRDefault="00F768E4" w:rsidP="003770E2">
      <w:pPr>
        <w:pStyle w:val="Corpotesto"/>
        <w:rPr>
          <w:i/>
          <w:iCs/>
          <w:sz w:val="20"/>
        </w:rPr>
      </w:pPr>
      <w:r w:rsidRPr="00283010">
        <w:rPr>
          <w:i/>
          <w:iCs/>
          <w:sz w:val="20"/>
        </w:rPr>
        <w:t xml:space="preserve">Venne dunque a sapere le parole esasperate rivolte dal popolo alle autorità, perché erano demoralizzati per la mancanza d'acqua, e anche Giuditta seppe di tutte le risposte che aveva date loro Ozia e come avesse giurato loro di consegnare la città agli Assiri dopo cinque giorni (Gdt 8, 9). Vennero da lei ed essa disse loro: "Ascoltatemi bene, voi capi dei cittadini di Betulia. Non è stato affatto conveniente il discorso che oggi avete tenuto al popolo, aggiungendo il giuramento che avete pronunziato e interposto tra voi e Dio, di mettere la città in mano ai nostri nemici, se nel frattempo il Signore non vi avrà mandato aiuto (Gdt 8, 11). Ma il popolo soffriva terribilmente la sete e ci ha costretti a comportarci come abbiamo fatto, parlando loro a quel modo e addossandoci un giuramento che non potremo trasgredire (Gdt 8, 30). </w:t>
      </w:r>
    </w:p>
    <w:p w14:paraId="26448951" w14:textId="77777777" w:rsidR="00F768E4" w:rsidRPr="00283010" w:rsidRDefault="00F768E4" w:rsidP="003770E2">
      <w:pPr>
        <w:pStyle w:val="Corpotesto"/>
        <w:rPr>
          <w:i/>
          <w:iCs/>
          <w:sz w:val="20"/>
        </w:rPr>
      </w:pPr>
      <w:r w:rsidRPr="00283010">
        <w:rPr>
          <w:i/>
          <w:iCs/>
          <w:sz w:val="20"/>
        </w:rPr>
        <w:t xml:space="preserve">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w:t>
      </w:r>
      <w:proofErr w:type="spellStart"/>
      <w:r w:rsidRPr="00283010">
        <w:rPr>
          <w:i/>
          <w:iCs/>
          <w:sz w:val="20"/>
        </w:rPr>
        <w:t>17o</w:t>
      </w:r>
      <w:proofErr w:type="spellEnd"/>
      <w:r w:rsidRPr="00283010">
        <w:rPr>
          <w:i/>
          <w:iCs/>
          <w:sz w:val="20"/>
        </w:rPr>
        <w:t xml:space="preserve">). Il re e i capi giurarono davanti a loro ed essi a tali patti uscirono dalla fortezza (1Mac 6, 61). Ma quando il re fece l'ingresso sul monte Sion e vide le fortificazioni del luogo, violò il giuramento che aveva fatto e impose la distruzione delle mura all'intorno (1Mac 6, 62). Egli usò con loro parole di pace e giurò loro: "Non faremo alcun male né a voi né ai vostri amici" (1Mac 7, 15). Allora la paura e il terrore si sparsero per tutto il popolo, perché tutti dicevano: "Non c'è in loro verità né giustizia, perché hanno trasgredito l'alleanza e il giuramento prestato" (1Mac 7, 18). </w:t>
      </w:r>
    </w:p>
    <w:p w14:paraId="2E54A75E" w14:textId="77777777" w:rsidR="00F768E4" w:rsidRPr="00283010" w:rsidRDefault="00F768E4" w:rsidP="003770E2">
      <w:pPr>
        <w:pStyle w:val="Corpotesto"/>
        <w:rPr>
          <w:i/>
          <w:iCs/>
          <w:sz w:val="20"/>
        </w:rPr>
      </w:pPr>
      <w:r w:rsidRPr="00283010">
        <w:rPr>
          <w:i/>
          <w:iCs/>
          <w:sz w:val="20"/>
        </w:rPr>
        <w:t xml:space="preserve">Giurò incollerito: "Se non sarà consegnato subito Giuda e il suo esercito nelle mie mani, vi assicuro che quando tornerò a guerra finita, darò alle fiamme questo tempio"; e se ne andò tutto furioso (1Mac 7, 35). Quegli accettò e fece secondo le sue proposte e gli giurò che non gli avrebbe recato alcun male per il resto dei suoi giorni (1Mac 9, 71).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w:t>
      </w:r>
    </w:p>
    <w:p w14:paraId="00A58ACF" w14:textId="77777777" w:rsidR="00F768E4" w:rsidRPr="00283010" w:rsidRDefault="00F768E4" w:rsidP="003770E2">
      <w:pPr>
        <w:pStyle w:val="Corpotesto"/>
        <w:rPr>
          <w:i/>
          <w:iCs/>
          <w:sz w:val="20"/>
        </w:rPr>
      </w:pPr>
      <w:r w:rsidRPr="00283010">
        <w:rPr>
          <w:i/>
          <w:iCs/>
          <w:sz w:val="20"/>
        </w:rPr>
        <w:t xml:space="preserve">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I sacerdoti dichiararono con giuramento che non sapevano dove mai fosse il ricercato (2Mac 14, 32). </w:t>
      </w:r>
    </w:p>
    <w:p w14:paraId="69CAC984" w14:textId="77777777" w:rsidR="00F768E4" w:rsidRPr="00283010" w:rsidRDefault="00F768E4" w:rsidP="003770E2">
      <w:pPr>
        <w:pStyle w:val="Corpotesto"/>
        <w:rPr>
          <w:i/>
          <w:iCs/>
          <w:sz w:val="20"/>
        </w:rPr>
      </w:pPr>
      <w:r w:rsidRPr="00283010">
        <w:rPr>
          <w:i/>
          <w:iCs/>
          <w:sz w:val="20"/>
        </w:rPr>
        <w:t xml:space="preserve">Ma egli, stendendo la destra contro il tempio, giurò: "Se non mi consegnerete Giuda in catene, farò di questa dimora di Dio una piazza pulita, abbatterò dalle fondamenta l'altare e innalzerò qui uno splendido tempio a Dioniso" (2Mac 14, 33). Avendo così rinfrancato i loro sentimenti, espose e denunziò la malafede dei pagani e la violazione dei giuramenti (2Mac 15, 10). Ai suoi occhi è spregevole il malvagio, ma onora chi teme il Signore. Anche se giura a suo danno, non cambia (Sal 14, 4). Chi ha mani innocenti e cuore puro, chi non pronunzia menzogna, chi non giura a danno del suo prossimo (Sal 23, 4). </w:t>
      </w:r>
    </w:p>
    <w:p w14:paraId="23A1AE23" w14:textId="77777777" w:rsidR="00F768E4" w:rsidRPr="00283010" w:rsidRDefault="00F768E4" w:rsidP="003770E2">
      <w:pPr>
        <w:pStyle w:val="Corpotesto"/>
        <w:rPr>
          <w:i/>
          <w:iCs/>
          <w:sz w:val="20"/>
        </w:rPr>
      </w:pPr>
      <w:r w:rsidRPr="00283010">
        <w:rPr>
          <w:i/>
          <w:iCs/>
          <w:sz w:val="20"/>
        </w:rPr>
        <w:t xml:space="preserve">Il re gioirà in Dio, si glorierà chi giura per lui, perché ai mentitori verrà chiusa la bocca (Sal 62, 12). Ho stretto un'alleanza con il mio eletto, ho giurato a Davide mio servo (Sal 88, 4). Sulla mia santità ho giurato una volta per sempre: certo non mentirò a Davide (Sal 88, 36). Dove sono, Signore, le tue grazie di un tempo, che per la tua fedeltà hai giurato a Davide? (Sal 88, 50). </w:t>
      </w:r>
    </w:p>
    <w:p w14:paraId="0CA24A36" w14:textId="77777777" w:rsidR="00F768E4" w:rsidRPr="00283010" w:rsidRDefault="00F768E4" w:rsidP="003770E2">
      <w:pPr>
        <w:pStyle w:val="Corpotesto"/>
        <w:rPr>
          <w:i/>
          <w:iCs/>
          <w:sz w:val="20"/>
        </w:rPr>
      </w:pPr>
      <w:r w:rsidRPr="00283010">
        <w:rPr>
          <w:i/>
          <w:iCs/>
          <w:sz w:val="20"/>
        </w:rPr>
        <w:t xml:space="preserve">Perciò ho giurato nel mio sdegno: Non entreranno nel luogo del mio riposo" (Sal 94, 11). </w:t>
      </w:r>
    </w:p>
    <w:p w14:paraId="4905B6C2" w14:textId="77777777" w:rsidR="00F768E4" w:rsidRPr="00283010" w:rsidRDefault="00F768E4" w:rsidP="003770E2">
      <w:pPr>
        <w:pStyle w:val="Corpotesto"/>
        <w:rPr>
          <w:i/>
          <w:iCs/>
          <w:sz w:val="20"/>
        </w:rPr>
      </w:pPr>
      <w:r w:rsidRPr="00283010">
        <w:rPr>
          <w:i/>
          <w:iCs/>
          <w:sz w:val="20"/>
        </w:rPr>
        <w:t xml:space="preserve">L'alleanza stretta con Abramo e il suo giuramento ad Isacco (Sal 104, 9). Egli alzò la mano su di loro giurando di abbatterli nel deserto (Sal 105, 26). Il Signore ha giurato e non si pente: "Tu sei sacerdote per sempre al modo di Melchisedek" (Sal 109, 4). </w:t>
      </w:r>
    </w:p>
    <w:p w14:paraId="7B4112B4" w14:textId="77777777" w:rsidR="00F768E4" w:rsidRPr="00283010" w:rsidRDefault="00F768E4" w:rsidP="003770E2">
      <w:pPr>
        <w:pStyle w:val="Corpotesto"/>
        <w:rPr>
          <w:i/>
          <w:iCs/>
          <w:sz w:val="20"/>
        </w:rPr>
      </w:pPr>
      <w:r w:rsidRPr="00283010">
        <w:rPr>
          <w:i/>
          <w:iCs/>
          <w:sz w:val="20"/>
        </w:rPr>
        <w:t xml:space="preserve">Ho giurato, e lo confermo, di custodire i tuoi precetti di giustizia (Sal 118, 106). Quando giurò al Signore, al Potente di Giacobbe fece voto (Sal 131, 2). Il Signore ha giurato a Davide e non ritratterà la sua parola: "Il frutto delle tue viscere io metterò sul tuo trono! (Sal 131, 11). La loro bocca dice menzogne e alzando la destra giurano il falso (Sal 143, 8). Liberami dalla mano degli stranieri; la loro bocca dice menzogne e la loro destra giura il falso (Sal 143, 11). </w:t>
      </w:r>
    </w:p>
    <w:p w14:paraId="0A77889E" w14:textId="77777777" w:rsidR="00F768E4" w:rsidRPr="00283010" w:rsidRDefault="00F768E4" w:rsidP="003770E2">
      <w:pPr>
        <w:pStyle w:val="Corpotesto"/>
        <w:rPr>
          <w:i/>
          <w:iCs/>
          <w:sz w:val="20"/>
        </w:rPr>
      </w:pPr>
      <w:r w:rsidRPr="00283010">
        <w:rPr>
          <w:i/>
          <w:iCs/>
          <w:sz w:val="20"/>
        </w:rPr>
        <w:t xml:space="preserve">Osserva gli ordini del re e, a causa del giuramento fatto a Dio (Qo 8, 2). Vi è una sorte unica per tutti, per il giusto e l'empio, per il puro e l'impuro, per chi offre sacrifici e per chi non li offre, per il buono e per il malvagio, per chi giura e per chi teme di giurare (Qo 9, 2). Con quanta attenzione hai castigato i tuoi figli, con i cui padri concludesti, giurando, alleanze di così buone promesse? (Sap 12, 21). Ponendo fiducia in idoli inanimati non si aspettano un castigo per avere giurato il falso (Sap 14, 29). Infatti non la potenza di coloro per i quali si giura, ma il castigo dovuto ai peccatori persegue sempre la trasgressione degli ingiusti (Sap 14, 31). </w:t>
      </w:r>
    </w:p>
    <w:p w14:paraId="26C0C761" w14:textId="77777777" w:rsidR="00F768E4" w:rsidRPr="00283010" w:rsidRDefault="00F768E4" w:rsidP="003770E2">
      <w:pPr>
        <w:pStyle w:val="Corpotesto"/>
        <w:rPr>
          <w:i/>
          <w:iCs/>
          <w:sz w:val="20"/>
        </w:rPr>
      </w:pPr>
      <w:r w:rsidRPr="00283010">
        <w:rPr>
          <w:i/>
          <w:iCs/>
          <w:sz w:val="20"/>
        </w:rPr>
        <w:t xml:space="preserve">Egli superò l'ira divina non con la forza del corpo, né con l'efficacia delle armi; ma con la parola placò colui che castigava, ricordandogli i giuramenti e le alleanze dei padri (Sap 18, 22). Non abituare la bocca al giuramento, non abituarti a nominare il nome del Santo (Sir 23, 9). Come uno schiavo interrogato di continuo non sarà senza lividure, così chi giura e ha sempre in bocca Dio non sarà esente da peccato (Sir 23, 10). </w:t>
      </w:r>
    </w:p>
    <w:p w14:paraId="4CAD8DA2" w14:textId="77777777" w:rsidR="00F768E4" w:rsidRPr="00283010" w:rsidRDefault="00F768E4" w:rsidP="003770E2">
      <w:pPr>
        <w:pStyle w:val="Corpotesto"/>
        <w:rPr>
          <w:i/>
          <w:iCs/>
          <w:sz w:val="20"/>
        </w:rPr>
      </w:pPr>
      <w:r w:rsidRPr="00283010">
        <w:rPr>
          <w:i/>
          <w:iCs/>
          <w:sz w:val="20"/>
        </w:rPr>
        <w:t xml:space="preserve">Un uomo dai molti giuramenti si riempie di iniquità; il flagello non si allontanerà dalla sua casa. Se cade in fallo, il suo peccato è su di lui; se non ne tiene conto, pecca due volte. Se giura il falso non sarà giustificato, la sua casa si riempirà di sventure (Sir 23, 11). Il linguaggio di chi giura spesso fa rizzare i capelli, e le loro questioni fan turare gli orecchi (Sir 27, 14). Affretta il tempo e ricòrdati del giuramento; si narrino le tue meraviglie (Sir 36, 7). </w:t>
      </w:r>
    </w:p>
    <w:p w14:paraId="391F5EF0" w14:textId="77777777" w:rsidR="00F768E4" w:rsidRPr="00283010" w:rsidRDefault="00F768E4" w:rsidP="003770E2">
      <w:pPr>
        <w:pStyle w:val="Corpotesto"/>
        <w:rPr>
          <w:i/>
          <w:iCs/>
          <w:sz w:val="20"/>
        </w:rPr>
      </w:pPr>
      <w:r w:rsidRPr="00283010">
        <w:rPr>
          <w:i/>
          <w:iCs/>
          <w:sz w:val="20"/>
        </w:rPr>
        <w:t xml:space="preserve">Di venir meno al giuramento e all'alleanza, di piegare i gomiti sul pane (Sir 41, 20). Per questo Dio gli promise con giuramento di benedire i popoli nella sua discendenza, di moltiplicarlo come la polvere della terra, di innalzare la sua discendenza come gli astri e di dar loro un'eredità da uno all'altro mare, dal fiume fino all'estremità della terra (Sir 44, 21). Il Signore degli eserciti ha giurato: "In verità come ho pensato, accadrà e succederà come ho deciso (Is 14, 24). </w:t>
      </w:r>
    </w:p>
    <w:p w14:paraId="0389E3EC" w14:textId="77777777" w:rsidR="00F768E4" w:rsidRPr="00283010" w:rsidRDefault="00F768E4" w:rsidP="003770E2">
      <w:pPr>
        <w:pStyle w:val="Corpotesto"/>
        <w:rPr>
          <w:i/>
          <w:iCs/>
          <w:sz w:val="20"/>
        </w:rPr>
      </w:pPr>
      <w:r w:rsidRPr="00283010">
        <w:rPr>
          <w:i/>
          <w:iCs/>
          <w:sz w:val="20"/>
        </w:rPr>
        <w:t xml:space="preserve">In quel giorno ci saranno cinque città nell'Egitto che parleranno la lingua di Canaan e giureranno per il Signore degli eserciti; una di esse si chiamerà Città del sole (Is 19, 18). Lo giuro su me stesso, dalla mia bocca esce la verità, una parola irrevocabile: davanti a me si piegherà ogni ginocchio, per me giurerà ogni lingua" (Is 45, 23). Ascoltate ciò, casa di Giacobbe, voi che siete chiamati Israele e che traete origine dalla stirpe di Giuda, voi che giurate nel nome del Signore e invocate il Dio di Israele, ma senza sincerità e senza rettitudine (Is 48, 1). Ora è per me come ai giorni di Noè, quando giurai che non avrei più riversato le acque di Noè sulla terra; così ora giuro di non più adirarmi con te e di non farti più minacce (Is 54, 9). Il Signore ha giurato con la sua destra e con il suo braccio potente: "Mai più darò il tuo grano in cibo ai tuoi nemici, mai più gli stranieri berranno il vino per il quale tu hai faticato (Is 62, 8). Chi vorrà essere benedetto nel paese, vorrà esserlo per il Dio fedele; chi vorrà giurare nel paese, giurerà per il Dio fedele; perché saranno dimenticate le tribolazioni antiche, saranno occultate ai miei occhi (Is 65, 16). </w:t>
      </w:r>
    </w:p>
    <w:p w14:paraId="5BF99A31" w14:textId="77777777" w:rsidR="00F768E4" w:rsidRPr="00283010" w:rsidRDefault="00F768E4" w:rsidP="003770E2">
      <w:pPr>
        <w:pStyle w:val="Corpotesto"/>
        <w:rPr>
          <w:i/>
          <w:iCs/>
          <w:sz w:val="20"/>
        </w:rPr>
      </w:pPr>
      <w:r w:rsidRPr="00283010">
        <w:rPr>
          <w:i/>
          <w:iCs/>
          <w:sz w:val="20"/>
        </w:rPr>
        <w:t xml:space="preserve">Il tuo giuramento sarà: Per la vita del Signore, con verità, rettitudine e giustizia. Allora i popoli si diranno benedetti da te e di te si vanteranno" (Ger 4, 2). Anche quando esclamano: "Per la vita del Signore!", certo giurano il falso (Ger 5, 2). Perché ti dovrei perdonare? I tuoi figli mi hanno abbandonato, hanno giurato per chi non è Dio. Io li ho saziati ed essi hanno commesso adulterio, si affollano nelle case di prostituzione (Ger 5, 7). Rubare, uccidere, commettere adulterio, giurare il falso, bruciare incenso a Baal, seguire altri dei che non conoscevate (Ger 7, 9). Così che io possa mantenere il giuramento fatto ai vostri padri di dare loro una terra dove scorrono latte e miele, come oggi possedete". Io risposi: "Così sia, Signore!" (Ger 11, 5). </w:t>
      </w:r>
    </w:p>
    <w:p w14:paraId="119D3241" w14:textId="77777777" w:rsidR="00F768E4" w:rsidRPr="00283010" w:rsidRDefault="00F768E4" w:rsidP="003770E2">
      <w:pPr>
        <w:pStyle w:val="Corpotesto"/>
        <w:rPr>
          <w:i/>
          <w:iCs/>
          <w:sz w:val="20"/>
        </w:rPr>
      </w:pPr>
      <w:r w:rsidRPr="00283010">
        <w:rPr>
          <w:i/>
          <w:iCs/>
          <w:sz w:val="20"/>
        </w:rPr>
        <w:t xml:space="preserve">Se impareranno accuratamente le usanze del mio popolo sì da giurare nel mio nome: Per la vita del Signore, come hanno insegnato al mio popolo a giurare per Baal, allora potranno stabilirsi in mezzo al mio popolo (Ger 12, 16). Ma se non ascolterete queste parole, io lo giuro per me stesso - parola del Signore - questa casa diventerà una rovina (Ger 22, 5). Hai dato loro questo paese, che avevi giurato ai loro padri di dare loro, terra in cui scorre latte e miele (Ger 32, 22). Allora il re Sedecìa giurò in segreto a Geremia: "Com'è vero che vive il Signore che ci ha dato questa vita, non ti farò morire né ti consegnerò in balìa di quegli uomini che attentano alla tua vita!" (Ger 38, 16). </w:t>
      </w:r>
    </w:p>
    <w:p w14:paraId="569DA308" w14:textId="77777777" w:rsidR="00F768E4" w:rsidRPr="00283010" w:rsidRDefault="00F768E4" w:rsidP="003770E2">
      <w:pPr>
        <w:pStyle w:val="Corpotesto"/>
        <w:rPr>
          <w:i/>
          <w:iCs/>
          <w:sz w:val="20"/>
        </w:rPr>
      </w:pPr>
      <w:r w:rsidRPr="00283010">
        <w:rPr>
          <w:i/>
          <w:iCs/>
          <w:sz w:val="20"/>
        </w:rPr>
        <w:t xml:space="preserve">Godolia figlio di Achikam, figlio di Safan, giurò a loro e ai loro uomini: "Non temete i funzionari caldei; rimanete nel paese e state soggetti al re di Babilonia e vi troverete bene (Ger 40, 9). 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Poiché io ho giurato per me stesso - dice il Signore - che Bozra diventerà un orrore, un obbrobrio, un deserto, una maledizione e tutte le sue città saranno ridotte a rovine perenni (Ger 49, 13). </w:t>
      </w:r>
    </w:p>
    <w:p w14:paraId="78844551" w14:textId="77777777" w:rsidR="00F768E4" w:rsidRPr="00283010" w:rsidRDefault="00F768E4" w:rsidP="003770E2">
      <w:pPr>
        <w:pStyle w:val="Corpotesto"/>
        <w:rPr>
          <w:i/>
          <w:iCs/>
          <w:sz w:val="20"/>
        </w:rPr>
      </w:pPr>
      <w:r w:rsidRPr="00283010">
        <w:rPr>
          <w:i/>
          <w:iCs/>
          <w:sz w:val="20"/>
        </w:rPr>
        <w:t xml:space="preserve">Il Signore degli eserciti lo ha giurato per se stesso: "Ti ho gremito di uomini come cavallette, che intoneranno su di te il canto di vittoria" (Ger 51, 14). Io li ricondurrò nella terra promessa con giuramento ai loro padri, ad Abramo, a Isacco, a Giacobbe; essi ne avranno di nuovo il dominio e io li moltiplicherò e non diminuiranno più (Bar 2, 34). Anche se in mezzo a quella terra ci fossero questi tre uomini, giuro com'è vero ch'io vivo, dice il Signore Dio: non salverebbero né figli né figlie, soltanto loro si salverebbero, ma la terra sarebbe un deserto (Ez 14, 16). </w:t>
      </w:r>
    </w:p>
    <w:p w14:paraId="05642559" w14:textId="77777777" w:rsidR="00F768E4" w:rsidRPr="00283010" w:rsidRDefault="00F768E4" w:rsidP="003770E2">
      <w:pPr>
        <w:pStyle w:val="Corpotesto"/>
        <w:rPr>
          <w:i/>
          <w:iCs/>
          <w:sz w:val="20"/>
        </w:rPr>
      </w:pPr>
      <w:r w:rsidRPr="00283010">
        <w:rPr>
          <w:i/>
          <w:iCs/>
          <w:sz w:val="20"/>
        </w:rPr>
        <w:t xml:space="preserve">Anche se in mezzo a quel paese ci fossero questi tre uomini, giuro com'è vero ch'io vivo, dice il Signore: non salverebbero né figli né figlie, soltanto loro si salverebbero (Ez 14, 18). Anche se in mezzo a quella terra ci fossero Noè, Daniele e Giobbe, giuro com'è vero ch'io vivo, dice il Signore Dio: non salverebbero né figli né figlie, soltanto essi si salverebbero per la loro giustizia (Ez 14, 20). Passai vicino a te e ti vidi; ecco, la tua età era l'età dell'amore; io stesi il lembo del mio mantello su di te e coprii la tua nudità; giurai alleanza con te, dice il Signore Dio, e divenisti mia (Ez 16, 8). Poiché, dice il Signore Dio: Io ho ricambiato a te quello che hai fatto tu, che hai disprezzato il giuramento e violato l'alleanza (Ez 16, 59). </w:t>
      </w:r>
    </w:p>
    <w:p w14:paraId="6DF9709D" w14:textId="77777777" w:rsidR="00F768E4" w:rsidRPr="00283010" w:rsidRDefault="00F768E4" w:rsidP="003770E2">
      <w:pPr>
        <w:pStyle w:val="Corpotesto"/>
        <w:rPr>
          <w:i/>
          <w:iCs/>
          <w:sz w:val="20"/>
        </w:rPr>
      </w:pPr>
      <w:r w:rsidRPr="00283010">
        <w:rPr>
          <w:i/>
          <w:iCs/>
          <w:sz w:val="20"/>
        </w:rPr>
        <w:t xml:space="preserve">Si è scelto uno di stirpe reale e ha fatto un patto con lui, obbligandolo con giuramento. Ha deportato i potenti del paese (Ez 17, 13). 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w:t>
      </w:r>
    </w:p>
    <w:p w14:paraId="15623A76" w14:textId="77777777" w:rsidR="00F768E4" w:rsidRPr="00283010" w:rsidRDefault="00F768E4" w:rsidP="003770E2">
      <w:pPr>
        <w:pStyle w:val="Corpotesto"/>
        <w:rPr>
          <w:i/>
          <w:iCs/>
          <w:sz w:val="20"/>
        </w:rPr>
      </w:pPr>
      <w:r w:rsidRPr="00283010">
        <w:rPr>
          <w:i/>
          <w:iCs/>
          <w:sz w:val="20"/>
        </w:rPr>
        <w:t xml:space="preserve">Perciò così dice il Signore Dio: Com'è vero ch'io vivo, il mio giuramento che egli ha disprezzato, la mia alleanza che ha infranta li farò ricadere sopra il suo capo (Ez 17, 19). Dì loro: Dice il Signore Dio: Quando io scelsi Israele e alzai la mano e giurai per la stirpe della casa di Giacobbe, apparvi loro nel paese d'Egitto e giurai per loro dicendo: Io, il Signore, sono vostro Dio (Ez 20, 5). Allora alzai la mano e giurai di farli uscire dal paese d'Egitto e condurli in una terra scelta per loro, stillante latte e miele, che è la più bella fra tutte le terre (Ez 20, 6). </w:t>
      </w:r>
    </w:p>
    <w:p w14:paraId="74698B6B" w14:textId="77777777" w:rsidR="00F768E4" w:rsidRPr="00283010" w:rsidRDefault="00F768E4" w:rsidP="003770E2">
      <w:pPr>
        <w:pStyle w:val="Corpotesto"/>
        <w:rPr>
          <w:i/>
          <w:iCs/>
          <w:sz w:val="20"/>
        </w:rPr>
      </w:pPr>
      <w:r w:rsidRPr="00283010">
        <w:rPr>
          <w:i/>
          <w:iCs/>
          <w:sz w:val="20"/>
        </w:rPr>
        <w:t xml:space="preserve">Avevo giurato su di loro nel deserto che non li avrei più condotti nella terra che io avevo loro assegnato, terra stillante latte e miele, la più bella fra tutte le terre (Ez 20, 15). E nel deserto giurai loro, alzando la mia mano, che li avrei dispersi fra le genti e disseminati in paesi stranieri (Ez 20, 23). dopo che io li ebbi introdotti nel paese che, levando la mia mano, avevo giurato di dare loro, essi guardarono ogni colle elevato, ogni albero verde e là fecero i sacrifici e portarono le loro offerte provocatrici: là depositarono i loro profumi soavi e versarono le loro libazioni (Ez 20, 28). Allora voi saprete che io sono il Signore, quando vi condurrò nel paese d'Israele, nel paese che alzando la mia mano giurai di dare ai vostri padri (Ez 20, 42). </w:t>
      </w:r>
    </w:p>
    <w:p w14:paraId="10167DD0" w14:textId="77777777" w:rsidR="00F768E4" w:rsidRPr="00283010" w:rsidRDefault="00F768E4" w:rsidP="003770E2">
      <w:pPr>
        <w:pStyle w:val="Corpotesto"/>
        <w:rPr>
          <w:i/>
          <w:iCs/>
          <w:sz w:val="20"/>
        </w:rPr>
      </w:pPr>
      <w:r w:rsidRPr="00283010">
        <w:rPr>
          <w:i/>
          <w:iCs/>
          <w:sz w:val="20"/>
        </w:rPr>
        <w:t xml:space="preserve">Ma questo non è che un vano presagio agli occhi di quelli che hanno fatto loro solenni giuramenti. Egli però ricorda loro l'iniquità per cui saranno catturati" (Ez 21, 28). Ebbene, dice il Signore Dio, io alzo la mano e giuro: anche le genti che vi stanno d'intorno subiranno il loro vituperio (Ez 36, 7). Ognuno di voi possederà come l'altro la parte di territorio che io alzando la mano ho giurato di dare ai vostri padri: questa terra sarà in vostra eredità (Ez 47, 14). </w:t>
      </w:r>
    </w:p>
    <w:p w14:paraId="49E54471" w14:textId="77777777" w:rsidR="00F768E4" w:rsidRPr="00283010" w:rsidRDefault="00F768E4" w:rsidP="003770E2">
      <w:pPr>
        <w:pStyle w:val="Corpotesto"/>
        <w:rPr>
          <w:i/>
          <w:iCs/>
          <w:sz w:val="20"/>
        </w:rPr>
      </w:pPr>
      <w:r w:rsidRPr="00283010">
        <w:rPr>
          <w:i/>
          <w:iCs/>
          <w:sz w:val="20"/>
        </w:rPr>
        <w:t xml:space="preserve">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Si giura, si mentisce, si uccide, si ruba, si commette adulterio, si fa strage e si versa sangue su sangue (Os 4, 2). Se ti prostituisci tu, Israele, non si renda colpevole Giuda. Non andate a Gàlgala, non salite a Bet-Aven, non giurate per il Signore vivente (Os 4, 15). </w:t>
      </w:r>
    </w:p>
    <w:p w14:paraId="7B7F7F82" w14:textId="77777777" w:rsidR="00F768E4" w:rsidRPr="00283010" w:rsidRDefault="00F768E4" w:rsidP="003770E2">
      <w:pPr>
        <w:pStyle w:val="Corpotesto"/>
        <w:rPr>
          <w:i/>
          <w:iCs/>
          <w:sz w:val="20"/>
        </w:rPr>
      </w:pPr>
      <w:r w:rsidRPr="00283010">
        <w:rPr>
          <w:i/>
          <w:iCs/>
          <w:sz w:val="20"/>
        </w:rPr>
        <w:t xml:space="preserve">Dicono parole vane, giurano il falso, concludono alleanze: la giustizia fiorisce come cicuta nei solchi dei campi (Os 10, 4). Il Signore Dio ha giurato per la sua santità: Ecco, verranno per voi giorni, in cui sarete prese con ami e le rimanenti di voi con arpioni da pesca (Am 4, 2). Ha giurato il Signore Dio, per se stesso! Oracolo del Signore, Dio degli eserciti. Detesto l'orgoglio di Giacobbe, odio i suoi palazzi, consegnerò la città e quanto contiene (Am 6, 8). </w:t>
      </w:r>
    </w:p>
    <w:p w14:paraId="654BA3F9" w14:textId="77777777" w:rsidR="00F768E4" w:rsidRPr="00283010" w:rsidRDefault="00F768E4" w:rsidP="003770E2">
      <w:pPr>
        <w:pStyle w:val="Corpotesto"/>
        <w:rPr>
          <w:i/>
          <w:iCs/>
          <w:sz w:val="20"/>
        </w:rPr>
      </w:pPr>
      <w:r w:rsidRPr="00283010">
        <w:rPr>
          <w:i/>
          <w:iCs/>
          <w:sz w:val="20"/>
        </w:rPr>
        <w:t xml:space="preserve">Il Signore lo giura per il vanto di Giacobbe: certo non dimenticherò mai le loro opere (Am 8, 7). Quelli che giurano per il peccato di Samaria e dicono: "Per la vita del tuo dio, Dan!" oppure: "Per la vita del tuo diletto, Bersabea!", cadranno senza più rialzarsi! (Am 8, 14). Conserverai a Giacobbe la tua fedeltà, ad Abramo la tua benevolenza, come hai giurato ai nostri padri fino dai tempi antichi (Mi 7, 20). Quelli che sui tetti si prostrano davanti alla milizia celeste e quelli che si prostrano davanti al Signore, e poi giurano per Milcom (Sof 1, 5). </w:t>
      </w:r>
    </w:p>
    <w:p w14:paraId="21DE6A24" w14:textId="77777777" w:rsidR="00F768E4" w:rsidRPr="00283010" w:rsidRDefault="00F768E4" w:rsidP="003770E2">
      <w:pPr>
        <w:pStyle w:val="Corpotesto"/>
        <w:rPr>
          <w:i/>
          <w:iCs/>
          <w:sz w:val="20"/>
        </w:rPr>
      </w:pPr>
      <w:r w:rsidRPr="00283010">
        <w:rPr>
          <w:i/>
          <w:iCs/>
          <w:sz w:val="20"/>
        </w:rPr>
        <w:t xml:space="preserve">Nessuno trami nel cuore il male contro il proprio fratello; non amate il giuramento falso, poiché io detesto tutto questo" - oracolo del Signore – (Zc 8, 17). Avete anche inteso che fu detto agli antichi: Non spergiurare, ma adempi con il Signore i tuoi giuramenti (Mt 5, 33). Ma io vi dico: non giurate affatto: né per il cielo, perché è il trono di Dio (Mt 5, 34). Non giurare neppure per la tua testa, perché non hai il potere di rendere bianco o nero un solo capello (Mt 5, 36). </w:t>
      </w:r>
    </w:p>
    <w:p w14:paraId="6C9AA305" w14:textId="77777777" w:rsidR="00F768E4" w:rsidRPr="00283010" w:rsidRDefault="00F768E4" w:rsidP="003770E2">
      <w:pPr>
        <w:pStyle w:val="Corpotesto"/>
        <w:rPr>
          <w:i/>
          <w:iCs/>
          <w:sz w:val="20"/>
        </w:rPr>
      </w:pPr>
      <w:r w:rsidRPr="00283010">
        <w:rPr>
          <w:i/>
          <w:iCs/>
          <w:sz w:val="20"/>
        </w:rPr>
        <w:t xml:space="preserve">Che egli le promise con giuramento di darle tutto quello che avesse domandato (Mt 14, 7). Il re ne fu contristato, ma a causa del giuramento e dei commensali ordinò che le fosse data (Mt 14, 9). Guai a voi, guide cieche, che dite: Se si giura per il tempio non vale, ma se si giura per l'oro del tempio si è obbligati (Mt 23, 16). E dite ancora: Se si giura per l'altare non vale, ma se si giura per l'offerta che vi sta sopra, si resta obbligati (Mt 23, 18). </w:t>
      </w:r>
    </w:p>
    <w:p w14:paraId="036CDCA6" w14:textId="77777777" w:rsidR="00F768E4" w:rsidRPr="00283010" w:rsidRDefault="00F768E4" w:rsidP="003770E2">
      <w:pPr>
        <w:pStyle w:val="Corpotesto"/>
        <w:rPr>
          <w:i/>
          <w:iCs/>
          <w:sz w:val="20"/>
        </w:rPr>
      </w:pPr>
      <w:r w:rsidRPr="00283010">
        <w:rPr>
          <w:i/>
          <w:iCs/>
          <w:sz w:val="20"/>
        </w:rPr>
        <w:t xml:space="preserve">Ebbene, chi giura per l'altare, giura per l'altare e per quanto vi sta sopra (Mt 23, 20). E chi giura per il tempio, giura per il tempio e per Colui che l'abita (Mt 23, 21). E chi giura per il cielo, giura per il trono di Dio e per Colui che vi è assiso (Mt 23, 22). Ma Gesù taceva. Allora il sommo sacerdote gli disse: "Ti scongiuro, per il Dio vivente, perché ci dica se tu sei il Cristo, il Figlio di Dio" (Mt 26, 63). Ma egli negò di nuovo giurando: Non conosco quell'uomo (Mt 26, 72). </w:t>
      </w:r>
    </w:p>
    <w:p w14:paraId="02597A17" w14:textId="77777777" w:rsidR="00F768E4" w:rsidRPr="00283010" w:rsidRDefault="00F768E4" w:rsidP="003770E2">
      <w:pPr>
        <w:pStyle w:val="Corpotesto"/>
        <w:rPr>
          <w:i/>
          <w:iCs/>
          <w:sz w:val="20"/>
        </w:rPr>
      </w:pPr>
      <w:r w:rsidRPr="00283010">
        <w:rPr>
          <w:i/>
          <w:iCs/>
          <w:sz w:val="20"/>
        </w:rPr>
        <w:t xml:space="preserve">Allora egli cominciò a imprecare e a giurare: Non conosco quell'uomo! E subito un gallo cantò (Mt 26, 74). E urlando a gran voce disse: "Che hai tu in comune con me, Gesù, Figlio del Dio altissimo? Ti scongiuro, in nome di Dio, non tormentarmi!" (Mc 5, 7). E prese a scongiurarlo con insistenza perché non lo cacciasse fuori da quella regione (Mc 5, 10). E gli spiriti lo scongiurarono: "Mandaci da quei porci, perché entriamo in essi" (Mc 5, 12). E le fece questo giuramento: "Qualsiasi cosa mi chiederai, te la darò, fosse anche la metà del mio regno" (Mc 6, 23). Il re ne fu rattristato; tuttavia, a motivo del giuramento e dei commensali, non volle opporle un rifiuto (Mc 6, 26). </w:t>
      </w:r>
    </w:p>
    <w:p w14:paraId="3DAD7728" w14:textId="77777777" w:rsidR="00F768E4" w:rsidRPr="00283010" w:rsidRDefault="00F768E4" w:rsidP="003770E2">
      <w:pPr>
        <w:pStyle w:val="Corpotesto"/>
        <w:rPr>
          <w:i/>
          <w:iCs/>
          <w:sz w:val="20"/>
        </w:rPr>
      </w:pPr>
      <w:r w:rsidRPr="00283010">
        <w:rPr>
          <w:i/>
          <w:iCs/>
          <w:sz w:val="20"/>
        </w:rPr>
        <w:t xml:space="preserve">Ma egli cominciò a imprecare e a giurare: "Non conosco quell'uomo che voi dite" (Mc 14, 71). Del giuramento fatto ad Abramo, nostro padre (Lc 1, 73). Poiché però era profeta e sapeva che Dio gli aveva giurato solennemente di far sedere sul suo trono un suo discendente (At 2, 30).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w:t>
      </w:r>
    </w:p>
    <w:p w14:paraId="42C11938" w14:textId="77777777" w:rsidR="00F768E4" w:rsidRPr="00283010" w:rsidRDefault="00F768E4" w:rsidP="003770E2">
      <w:pPr>
        <w:pStyle w:val="Corpotesto"/>
        <w:rPr>
          <w:i/>
          <w:iCs/>
          <w:sz w:val="20"/>
        </w:rPr>
      </w:pPr>
      <w:r w:rsidRPr="00283010">
        <w:rPr>
          <w:i/>
          <w:iCs/>
          <w:sz w:val="20"/>
        </w:rPr>
        <w:t xml:space="preserve">Scongiurando Giudei e Greci di convertirsi a Dio e di credere nel Signore nostro Gesù (At 20, 21). Fattosi giorno, i Giudei ordirono una congiura e fecero voto con giuramento esecratorio di non toccare né cibo né bevanda, sino a che non avessero ucciso Paolo (At 23, 12). Si presentarono ai sommi sacerdoti e agli anziani e dissero: "Ci siamo obbligati con giuramento esecratorio di non assaggiare nulla sino a che non avremo ucciso Paolo (At 23, 14). Tu però non lasciarti convincere da loro, poiché più di quaranta dei loro uomini hanno ordito un complotto, facendo voto con giuramento esecratorio di non prendere cibo né bevanda finché non l'abbiano ucciso; e ora stanno pronti, aspettando che tu dia il tuo consenso" (At 23, 21). </w:t>
      </w:r>
    </w:p>
    <w:p w14:paraId="04F1421A" w14:textId="77777777" w:rsidR="00F768E4" w:rsidRPr="00283010" w:rsidRDefault="00F768E4" w:rsidP="003770E2">
      <w:pPr>
        <w:pStyle w:val="Corpotesto"/>
        <w:rPr>
          <w:i/>
          <w:iCs/>
          <w:sz w:val="20"/>
        </w:rPr>
      </w:pPr>
      <w:r w:rsidRPr="00283010">
        <w:rPr>
          <w:i/>
          <w:iCs/>
          <w:sz w:val="20"/>
        </w:rPr>
        <w:t xml:space="preserve">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I fornicatori, i pervertiti, i trafficanti di uomini, i falsi, gli spergiuri e per ogni altra cosa che è contraria alla sana dottrina (1Tm 1, 10). </w:t>
      </w:r>
    </w:p>
    <w:p w14:paraId="3681A13C" w14:textId="77777777" w:rsidR="00F768E4" w:rsidRPr="00283010" w:rsidRDefault="00F768E4" w:rsidP="003770E2">
      <w:pPr>
        <w:pStyle w:val="Corpotesto"/>
        <w:rPr>
          <w:i/>
          <w:iCs/>
          <w:sz w:val="20"/>
        </w:rPr>
      </w:pPr>
      <w:r w:rsidRPr="00283010">
        <w:rPr>
          <w:i/>
          <w:iCs/>
          <w:sz w:val="20"/>
        </w:rPr>
        <w:t xml:space="preserve">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w:t>
      </w:r>
    </w:p>
    <w:p w14:paraId="261340B5" w14:textId="77777777" w:rsidR="00F768E4" w:rsidRPr="00283010" w:rsidRDefault="00F768E4" w:rsidP="003770E2">
      <w:pPr>
        <w:pStyle w:val="Corpotesto"/>
        <w:rPr>
          <w:i/>
          <w:iCs/>
          <w:sz w:val="20"/>
        </w:rPr>
      </w:pPr>
      <w:r w:rsidRPr="00283010">
        <w:rPr>
          <w:i/>
          <w:iCs/>
          <w:sz w:val="20"/>
        </w:rPr>
        <w:t xml:space="preserve">Così ho giurato nella mia ira: Non entreranno nel mio riposo (Eb 3, 11). E a chi giurò che non sarebbero entrati nel suo riposo, se non a quelli che non avevano creduto? (Eb 3, 18). Infatti noi che abbiamo creduto possiamo entrare in quel riposo, secondo ciò che egli ha detto: Sicché ho giurato nella mia ira: Non entreranno nel mio riposo! Questo, benché le opere di Dio fossero compiute fin dalla fondazione del mondo (Eb 4, 3). </w:t>
      </w:r>
    </w:p>
    <w:p w14:paraId="4BA62549" w14:textId="77777777" w:rsidR="00F768E4" w:rsidRPr="00283010" w:rsidRDefault="00F768E4" w:rsidP="003770E2">
      <w:pPr>
        <w:pStyle w:val="Corpotesto"/>
        <w:rPr>
          <w:i/>
          <w:iCs/>
          <w:sz w:val="20"/>
        </w:rPr>
      </w:pPr>
      <w:r w:rsidRPr="00283010">
        <w:rPr>
          <w:i/>
          <w:iCs/>
          <w:sz w:val="20"/>
        </w:rPr>
        <w:t>Quando infatti Dio fece la promessa ad Abramo, non potendo giurare per uno superiore a sé, giurò per se stesso (Eb 6, 13). Gli uomini infatti giurano per qualcuno maggiore di loro e per loro il giuramento è una garanzia che pone fine ad ogni controversia (Eb 6, 16). Perciò Dio, volendo mostrare più chiaramente agli eredi della promessa l'irrevocabilità della sua decisione, intervenne con un giuramento (Eb 6, 17). Inoltre ciò non avvenne senza giuramento. Quelli infatti diventavano sacerdoti senza giuramento (Eb 7, 20).</w:t>
      </w:r>
    </w:p>
    <w:p w14:paraId="3FF150F0" w14:textId="77777777" w:rsidR="00F768E4" w:rsidRPr="00283010" w:rsidRDefault="00F768E4" w:rsidP="003770E2">
      <w:pPr>
        <w:pStyle w:val="Corpotesto"/>
        <w:rPr>
          <w:i/>
          <w:iCs/>
          <w:sz w:val="20"/>
        </w:rPr>
      </w:pPr>
      <w:r w:rsidRPr="00283010">
        <w:rPr>
          <w:i/>
          <w:iCs/>
          <w:sz w:val="20"/>
        </w:rPr>
        <w:t xml:space="preserve">Costui al contrario con un giuramento di colui che gli ha detto: Il Signore ha giurato e non si pentirà: tu sei sacerdote per sempre (Eb 7, 21). La legge infatti costituisce sommi sacerdoti uomini soggetti all'umana debolezza, ma la parola del giuramento, posteriore alla legge, costituisce il Figlio che è stato reso perfetto in eterno (Eb 7, 28). Né a squillo di tromba e a suono di parole, mentre quelli che lo udivano scongiuravano che Dio non rivolgesse più a loro la parola (Eb 12, 19). </w:t>
      </w:r>
    </w:p>
    <w:p w14:paraId="27BAE4DA" w14:textId="77777777" w:rsidR="00F768E4" w:rsidRPr="00283010" w:rsidRDefault="00F768E4" w:rsidP="003770E2">
      <w:pPr>
        <w:pStyle w:val="Corpotesto"/>
        <w:rPr>
          <w:i/>
          <w:iCs/>
          <w:sz w:val="20"/>
        </w:rPr>
      </w:pPr>
      <w:r w:rsidRPr="00283010">
        <w:rPr>
          <w:i/>
          <w:iCs/>
          <w:sz w:val="20"/>
        </w:rPr>
        <w:t xml:space="preserve">Soprattutto, fratelli miei, non giurate, né per il cielo, né per la terra, né per qualsiasi altra cosa; ma il vostro "sì" sia sì, e il vostro "no" no, per non incorrere nella condanna (Gc 5, 12). E giurò per Colui che vive nei secoli dei secoli; che ha creato cielo, terra, mare, e quanto è in essi: "Non vi sarà più indugio (Ap 10, 6). </w:t>
      </w:r>
    </w:p>
    <w:p w14:paraId="47EA349E" w14:textId="77777777" w:rsidR="00F768E4" w:rsidRDefault="00F768E4" w:rsidP="003770E2">
      <w:pPr>
        <w:pStyle w:val="Corpotesto"/>
      </w:pPr>
      <w:r>
        <w:t>Questa verità vale anche per l’uomo. Anche l’uomo, quando giura nel nome del Signore, deve mantenere la sua parola. Ha giurato sull’essenza eterna di Dio.</w:t>
      </w:r>
    </w:p>
    <w:p w14:paraId="7EF17ECA" w14:textId="77777777" w:rsidR="00F768E4" w:rsidRDefault="00F768E4" w:rsidP="003770E2">
      <w:pPr>
        <w:pStyle w:val="Corpotesto"/>
      </w:pPr>
      <w:r>
        <w:t>Come Dio non può distruggere se stesso perché Lui e la sua parola sono una cosa sola, così anche l’uomo che giura nel nome del Signore.</w:t>
      </w:r>
    </w:p>
    <w:p w14:paraId="119A1315" w14:textId="77777777" w:rsidR="00F768E4" w:rsidRDefault="00F768E4" w:rsidP="003770E2">
      <w:pPr>
        <w:pStyle w:val="Corpotesto"/>
      </w:pPr>
      <w:r>
        <w:t>La sua parola e Dio sono una cosa sola. Mai un giuramento va disatteso. Mai si deve giurare il falso nel nome del Signore. Dio è verità eterna.</w:t>
      </w:r>
    </w:p>
    <w:p w14:paraId="5EDABE4E" w14:textId="77777777" w:rsidR="00F768E4" w:rsidRDefault="00F768E4" w:rsidP="00A4636F">
      <w:pPr>
        <w:pStyle w:val="Corpodeltesto2"/>
        <w:rPr>
          <w:color w:val="000000"/>
        </w:rPr>
      </w:pPr>
      <w:r w:rsidRPr="00CF1FD6">
        <w:rPr>
          <w:color w:val="000000"/>
          <w:position w:val="6"/>
          <w:vertAlign w:val="superscript"/>
        </w:rPr>
        <w:t>8</w:t>
      </w:r>
      <w:r w:rsidRPr="00CF1FD6">
        <w:rPr>
          <w:color w:val="000000"/>
        </w:rPr>
        <w:t>E voi, monti d’Israele, mettete rami e producete frutti per il mio popolo Israele, perché sta per tornare.</w:t>
      </w:r>
    </w:p>
    <w:p w14:paraId="08C3A097" w14:textId="77777777" w:rsidR="00F768E4" w:rsidRDefault="00F768E4" w:rsidP="003770E2">
      <w:pPr>
        <w:pStyle w:val="Corpotesto"/>
      </w:pPr>
      <w:r>
        <w:t>Ora il Signore si rivolge direttamente ai monti d’Israele, alla sua terra. Essa viene invitata ad essere terra piena di vegetazione, ricca di ogni frutto.</w:t>
      </w:r>
    </w:p>
    <w:p w14:paraId="53F463B2" w14:textId="77777777" w:rsidR="00F768E4" w:rsidRDefault="00F768E4" w:rsidP="003770E2">
      <w:pPr>
        <w:pStyle w:val="Corpotesto"/>
      </w:pPr>
      <w:r>
        <w:t>E voi, monti d’Israele, mettete rami e producete frutti per il mio popolo Israele, perché sta per tornare. Israele torna e la terra deve essere accogliente.</w:t>
      </w:r>
    </w:p>
    <w:p w14:paraId="61A18F42" w14:textId="77777777" w:rsidR="00F768E4" w:rsidRDefault="00F768E4" w:rsidP="003770E2">
      <w:pPr>
        <w:pStyle w:val="Corpotesto"/>
      </w:pPr>
      <w:r>
        <w:t>Questo invito alla terra ci rivela tutta la carità, la misericordia, l’amore che il Signore nutre per il suo popolo. Esso torna e deve stare bene.</w:t>
      </w:r>
    </w:p>
    <w:p w14:paraId="0E01D0E3" w14:textId="77777777" w:rsidR="00F768E4" w:rsidRDefault="00F768E4" w:rsidP="003770E2">
      <w:pPr>
        <w:pStyle w:val="Corpotesto"/>
      </w:pPr>
      <w:r>
        <w:t>Ma prima che stare bene, deve trovarsi bene e per questo deve trovare una terra ospitale, ricca di ogni vegetazione e frutti. La terra deve essere bella.</w:t>
      </w:r>
    </w:p>
    <w:p w14:paraId="76B75C3E" w14:textId="77777777" w:rsidR="00F768E4" w:rsidRDefault="00F768E4" w:rsidP="00A4636F">
      <w:pPr>
        <w:pStyle w:val="Corpodeltesto2"/>
        <w:rPr>
          <w:color w:val="000000"/>
        </w:rPr>
      </w:pPr>
      <w:r w:rsidRPr="00CF1FD6">
        <w:rPr>
          <w:color w:val="000000"/>
          <w:position w:val="6"/>
          <w:vertAlign w:val="superscript"/>
        </w:rPr>
        <w:t>9</w:t>
      </w:r>
      <w:r w:rsidRPr="00CF1FD6">
        <w:rPr>
          <w:color w:val="000000"/>
        </w:rPr>
        <w:t>Ecco, infatti a voi, a voi io mi volgo; sarete ancora lavorati e sarete seminati.</w:t>
      </w:r>
    </w:p>
    <w:p w14:paraId="735AB72C" w14:textId="77777777" w:rsidR="00F768E4" w:rsidRDefault="00F768E4" w:rsidP="003770E2">
      <w:pPr>
        <w:pStyle w:val="Corpotesto"/>
      </w:pPr>
      <w:r>
        <w:t xml:space="preserve">Ancora il Signore parla alla sua terra, ai suoi monti, ai suoi colli, alle sue pendici, alle sue pianure. Per tutti loro la vita non </w:t>
      </w:r>
      <w:r w:rsidR="00563CB7">
        <w:t xml:space="preserve">è </w:t>
      </w:r>
      <w:r>
        <w:t>finita, inizia.</w:t>
      </w:r>
    </w:p>
    <w:p w14:paraId="7A320E8A" w14:textId="77777777" w:rsidR="00F768E4" w:rsidRDefault="00F768E4" w:rsidP="003770E2">
      <w:pPr>
        <w:pStyle w:val="Corpotesto"/>
      </w:pPr>
      <w:r>
        <w:t>Ecco, infatti a voi, a voi io mi volgo; sarete ancora lavorati e sarete seminati. La vita torn</w:t>
      </w:r>
      <w:r w:rsidR="00563CB7">
        <w:t>e</w:t>
      </w:r>
      <w:r>
        <w:t>r</w:t>
      </w:r>
      <w:r w:rsidR="00563CB7">
        <w:t>à</w:t>
      </w:r>
      <w:r>
        <w:t xml:space="preserve"> a fiori</w:t>
      </w:r>
      <w:r w:rsidR="00563CB7">
        <w:t>re</w:t>
      </w:r>
      <w:r>
        <w:t xml:space="preserve"> sulla terra d’Israele. Monti e colli saranno coltivati.</w:t>
      </w:r>
    </w:p>
    <w:p w14:paraId="6D64B233" w14:textId="77777777" w:rsidR="00F768E4" w:rsidRDefault="00F768E4" w:rsidP="003770E2">
      <w:pPr>
        <w:pStyle w:val="Corpotesto"/>
      </w:pPr>
      <w:r>
        <w:t>È una parola questa che crea una dolce speranza nel cuore di chi l’ascolta. Non solo la speranza è creata per il popolo, ma anche per la terra.</w:t>
      </w:r>
    </w:p>
    <w:p w14:paraId="4B154849" w14:textId="77777777" w:rsidR="00F768E4" w:rsidRDefault="00F768E4" w:rsidP="003770E2">
      <w:pPr>
        <w:pStyle w:val="Corpotesto"/>
      </w:pPr>
      <w:r>
        <w:t>Anche la terra ha bisogno di essere confortata, spronata, incoraggiata. Essa attualmente è abbattuta. Le manca il suo uomo, il suo vero coltivatore.</w:t>
      </w:r>
    </w:p>
    <w:p w14:paraId="0A82F8CE" w14:textId="77777777" w:rsidR="00F768E4" w:rsidRDefault="00F768E4" w:rsidP="00A4636F">
      <w:pPr>
        <w:pStyle w:val="Corpodeltesto2"/>
        <w:rPr>
          <w:color w:val="000000"/>
        </w:rPr>
      </w:pPr>
      <w:r w:rsidRPr="00CF1FD6">
        <w:rPr>
          <w:color w:val="000000"/>
          <w:position w:val="6"/>
          <w:vertAlign w:val="superscript"/>
        </w:rPr>
        <w:t>10</w:t>
      </w:r>
      <w:r w:rsidRPr="00CF1FD6">
        <w:rPr>
          <w:color w:val="000000"/>
        </w:rPr>
        <w:t>Moltiplicherò sopra di voi gli uomini, tutta quanta la casa d’Israele, e le città saranno ripopolate e le rovine ricostruite.</w:t>
      </w:r>
    </w:p>
    <w:p w14:paraId="5D8FB9F8" w14:textId="77777777" w:rsidR="00F768E4" w:rsidRDefault="00F768E4" w:rsidP="003770E2">
      <w:pPr>
        <w:pStyle w:val="Corpotesto"/>
      </w:pPr>
      <w:r>
        <w:t>Il Signore rassicura la terra d’Israele. Su di essa ritornerà la vita. Essa ancora dovrà rallegrare il suo popolo con l’abbondanza dei suoi doni.</w:t>
      </w:r>
    </w:p>
    <w:p w14:paraId="6DDE55B4" w14:textId="77777777" w:rsidR="00F768E4" w:rsidRDefault="00F768E4" w:rsidP="003770E2">
      <w:pPr>
        <w:pStyle w:val="Corpotesto"/>
      </w:pPr>
      <w:r>
        <w:t>Moltiplicherò sopra di voi gli uomini, tutta quanta la casa d’Israele, e le città saranno ripopolate e le rovine ricostruite.</w:t>
      </w:r>
    </w:p>
    <w:p w14:paraId="058AC8D7" w14:textId="77777777" w:rsidR="00F768E4" w:rsidRDefault="00F768E4" w:rsidP="003770E2">
      <w:pPr>
        <w:pStyle w:val="Corpotesto"/>
      </w:pPr>
      <w:r>
        <w:t>Parlando alla terra, il Signore parla anche al suo popolo. Terra e popolo sono una sola vita. Sono una sola profezia, una sola verità, una sola promessa.</w:t>
      </w:r>
    </w:p>
    <w:p w14:paraId="384789B1" w14:textId="77777777" w:rsidR="00F768E4" w:rsidRDefault="00F768E4" w:rsidP="003770E2">
      <w:pPr>
        <w:pStyle w:val="Corpotesto"/>
      </w:pPr>
      <w:r>
        <w:t>Quando il profeta pronuncia questa profezia, la terra d’Israele è tutta una desolazione. Il profeta la vede piena di vita. La vede con gli occhi di Dio.</w:t>
      </w:r>
    </w:p>
    <w:p w14:paraId="2B7A1DE0" w14:textId="77777777" w:rsidR="00F768E4" w:rsidRDefault="00F768E4" w:rsidP="00A4636F">
      <w:pPr>
        <w:pStyle w:val="Corpodeltesto2"/>
        <w:rPr>
          <w:color w:val="000000"/>
        </w:rPr>
      </w:pPr>
      <w:r w:rsidRPr="00CF1FD6">
        <w:rPr>
          <w:color w:val="000000"/>
          <w:position w:val="6"/>
          <w:vertAlign w:val="superscript"/>
        </w:rPr>
        <w:t>11</w:t>
      </w:r>
      <w:r w:rsidRPr="00CF1FD6">
        <w:rPr>
          <w:color w:val="000000"/>
        </w:rPr>
        <w:t>Farò abbondare su di voi uomini e bestie e cresceranno e saranno fecondi: farò sì che siate popolati come prima e vi elargirò i miei benefici più che per il passato e saprete che io sono il Signore.</w:t>
      </w:r>
    </w:p>
    <w:p w14:paraId="06D8D44C" w14:textId="77777777" w:rsidR="00F768E4" w:rsidRDefault="00F768E4" w:rsidP="003770E2">
      <w:pPr>
        <w:pStyle w:val="Corpotesto"/>
      </w:pPr>
      <w:r>
        <w:t xml:space="preserve">Non è la terra che produce e non è il popolo che si moltiplica e cresce. È il Signore che nuovamente elargirà la sua benedizione. Toglierà la maledizione. </w:t>
      </w:r>
    </w:p>
    <w:p w14:paraId="47552ABF" w14:textId="77777777" w:rsidR="00F768E4" w:rsidRDefault="00F768E4" w:rsidP="003770E2">
      <w:pPr>
        <w:pStyle w:val="Corpotesto"/>
      </w:pPr>
      <w:r>
        <w:t>Farò abbondare su di voi uomini e bestie e cresceranno e saranno fecond</w:t>
      </w:r>
      <w:r w:rsidR="00563CB7">
        <w:t>i</w:t>
      </w:r>
      <w:r>
        <w:t>. La fecondità della terra, degli uomini e degli animali è benedizione di Dio.</w:t>
      </w:r>
    </w:p>
    <w:p w14:paraId="2955B1A3" w14:textId="77777777" w:rsidR="00F768E4" w:rsidRDefault="00F768E4" w:rsidP="003770E2">
      <w:pPr>
        <w:pStyle w:val="Corpotesto"/>
      </w:pPr>
      <w:r>
        <w:t>Farò sì che siate popolati come prima e vi elargirò i miei benefici più che per il passato e saprete che io sono il Signore.</w:t>
      </w:r>
    </w:p>
    <w:p w14:paraId="578C824B" w14:textId="77777777" w:rsidR="00F768E4" w:rsidRDefault="00F768E4" w:rsidP="003770E2">
      <w:pPr>
        <w:pStyle w:val="Corpotesto"/>
      </w:pPr>
      <w:r>
        <w:t>Questa profezia attesta che il popolo nell’esilio veramente si convertirà al suo Dio. Ritornerà pentito al suo Signore. Vivrà nell’alleanza e nell’obbedienza.</w:t>
      </w:r>
    </w:p>
    <w:p w14:paraId="446F6D68" w14:textId="77777777" w:rsidR="00F768E4" w:rsidRDefault="00F768E4" w:rsidP="003770E2">
      <w:pPr>
        <w:pStyle w:val="Corpotesto"/>
      </w:pPr>
      <w:r>
        <w:t>Benedizione, alleanza, obbedienza sono una cosa sola. L’una non può esistere senza le altre. Se il popolo è benedetto è segno che è nell’alleanza.</w:t>
      </w:r>
    </w:p>
    <w:p w14:paraId="01C519C8" w14:textId="77777777" w:rsidR="00F768E4" w:rsidRDefault="00F768E4" w:rsidP="00A4636F">
      <w:pPr>
        <w:pStyle w:val="Corpodeltesto2"/>
        <w:rPr>
          <w:color w:val="000000"/>
        </w:rPr>
      </w:pPr>
      <w:r w:rsidRPr="00CF1FD6">
        <w:rPr>
          <w:color w:val="000000"/>
          <w:position w:val="6"/>
          <w:vertAlign w:val="superscript"/>
        </w:rPr>
        <w:t>12</w:t>
      </w:r>
      <w:r w:rsidRPr="00CF1FD6">
        <w:rPr>
          <w:color w:val="000000"/>
        </w:rPr>
        <w:t>Ricondurrò su di voi degli uomini, il mio popolo Israele: essi vi possederanno e sarete la loro eredità e non li priverete più dei loro figli.</w:t>
      </w:r>
    </w:p>
    <w:p w14:paraId="017ACFD2" w14:textId="77777777" w:rsidR="00F768E4" w:rsidRDefault="00F768E4" w:rsidP="003770E2">
      <w:pPr>
        <w:pStyle w:val="Corpotesto"/>
      </w:pPr>
      <w:r>
        <w:t>La profezia non riguarda solo un momento storico della vita del suo popolo sui monti d’Israele. Essa abbraccia tutto l’arco del tempo e della storia.</w:t>
      </w:r>
    </w:p>
    <w:p w14:paraId="5F836DAD" w14:textId="77777777" w:rsidR="00F768E4" w:rsidRDefault="00F768E4" w:rsidP="003770E2">
      <w:pPr>
        <w:pStyle w:val="Corpotesto"/>
      </w:pPr>
      <w:r>
        <w:t>Ricondurrò su di voi degli uomini, il mio popolo Israele: essi vi possederanno e sarete la loro eredità e non li priverete più dei loro figli.</w:t>
      </w:r>
    </w:p>
    <w:p w14:paraId="50137423" w14:textId="77777777" w:rsidR="00F768E4" w:rsidRDefault="00F768E4" w:rsidP="003770E2">
      <w:pPr>
        <w:pStyle w:val="Corpotesto"/>
      </w:pPr>
      <w:r>
        <w:t>I figli d’Israele ritorneranno sui loro monti, sulla loro terra. È la loro eredità. È il dono fatto a loro da Dio per sempre. La terra è di Dio e Lui l’ha dat</w:t>
      </w:r>
      <w:r w:rsidR="00563CB7">
        <w:t>a</w:t>
      </w:r>
      <w:r>
        <w:t xml:space="preserve"> ad essi.</w:t>
      </w:r>
    </w:p>
    <w:p w14:paraId="155B37D6" w14:textId="77777777" w:rsidR="00F768E4" w:rsidRDefault="00F768E4" w:rsidP="003770E2">
      <w:pPr>
        <w:pStyle w:val="Corpotesto"/>
      </w:pPr>
      <w:r>
        <w:t>È chiaro le promesse di Dio non si compiono secondo le attese degli uomini o i loro tempi. Dio non solo è la verità della Parola, ma anche la modalità.</w:t>
      </w:r>
    </w:p>
    <w:p w14:paraId="6779CD67" w14:textId="77777777" w:rsidR="00F768E4" w:rsidRDefault="00F768E4" w:rsidP="003770E2">
      <w:pPr>
        <w:pStyle w:val="Corpotesto"/>
      </w:pPr>
      <w:r>
        <w:t>Tempi e modi mai saranno comprensibili dall’uomo. Sono il frutto della sapienza eterna del Signore. All’uomo non è dato penetrare in questa sapienza.</w:t>
      </w:r>
    </w:p>
    <w:p w14:paraId="46C9DF41" w14:textId="77777777" w:rsidR="00F768E4" w:rsidRDefault="00F768E4" w:rsidP="003770E2">
      <w:pPr>
        <w:pStyle w:val="Corpotesto"/>
      </w:pPr>
      <w:r>
        <w:t>Essa è troppo alta, infinita, eterna. Lo Spirito Santo ci guida di sapienza in sapienza perché possiamo vedere il Signore nelle sue grandi opere.</w:t>
      </w:r>
    </w:p>
    <w:p w14:paraId="49869D99" w14:textId="77777777" w:rsidR="00F768E4" w:rsidRDefault="00F768E4" w:rsidP="00A4636F">
      <w:pPr>
        <w:pStyle w:val="Corpodeltesto2"/>
        <w:rPr>
          <w:color w:val="000000"/>
        </w:rPr>
      </w:pPr>
      <w:r w:rsidRPr="00CF1FD6">
        <w:rPr>
          <w:color w:val="000000"/>
          <w:position w:val="6"/>
          <w:vertAlign w:val="superscript"/>
        </w:rPr>
        <w:t>13</w:t>
      </w:r>
      <w:r w:rsidRPr="00CF1FD6">
        <w:rPr>
          <w:color w:val="000000"/>
        </w:rPr>
        <w:t>Così dice il Signore Dio: Poiché si va dicendo di te: “Tu divori gli uomini, tu hai privato di figli il tuo popolo”,</w:t>
      </w:r>
    </w:p>
    <w:p w14:paraId="4C58E061" w14:textId="77777777" w:rsidR="00F768E4" w:rsidRDefault="00F768E4" w:rsidP="003770E2">
      <w:pPr>
        <w:pStyle w:val="Corpotesto"/>
      </w:pPr>
      <w:r>
        <w:t xml:space="preserve">Questi insulti rivolti alla terra d’Israele sono dei popoli e delle nazioni. È come se fosse la terra a divorare gli uomini o toglierli via da essa. </w:t>
      </w:r>
    </w:p>
    <w:p w14:paraId="08A4D55D" w14:textId="77777777" w:rsidR="00F768E4" w:rsidRDefault="00F768E4" w:rsidP="003770E2">
      <w:pPr>
        <w:pStyle w:val="Corpotesto"/>
      </w:pPr>
      <w:r>
        <w:t>Cos</w:t>
      </w:r>
      <w:r w:rsidR="00563CB7">
        <w:t>ì</w:t>
      </w:r>
      <w:r>
        <w:t xml:space="preserve"> dice il Signore Dio: Poiché si va dicendo di te: Tu divori gli uomini, tu hai privato di figli il tuo popolo. In verità non è la terra che ha fatto questo.</w:t>
      </w:r>
    </w:p>
    <w:p w14:paraId="369A0862" w14:textId="77777777" w:rsidR="00F768E4" w:rsidRDefault="00F768E4" w:rsidP="003770E2">
      <w:pPr>
        <w:pStyle w:val="Corpotesto"/>
      </w:pPr>
      <w:r>
        <w:t>È stato il popolo che ha privato la terra di se stesso a causa de</w:t>
      </w:r>
      <w:r w:rsidR="00563CB7">
        <w:t>lle</w:t>
      </w:r>
      <w:r>
        <w:t xml:space="preserve"> su</w:t>
      </w:r>
      <w:r w:rsidR="00563CB7">
        <w:t>e</w:t>
      </w:r>
      <w:r>
        <w:t xml:space="preserve"> molteplici trasgressioni, disobbedienze, rottura del patto dell’alleanza.</w:t>
      </w:r>
    </w:p>
    <w:p w14:paraId="4E4068E6" w14:textId="77777777" w:rsidR="00F768E4" w:rsidRDefault="00F768E4" w:rsidP="003770E2">
      <w:pPr>
        <w:pStyle w:val="Corpotesto"/>
      </w:pPr>
      <w:r>
        <w:t>È stato il popolo a rifiutare l’invito del suo Dio che lo chiamava a conversione, perché ritornasse nella fedeltà al patto solennemente giurato.</w:t>
      </w:r>
    </w:p>
    <w:p w14:paraId="18051C78" w14:textId="77777777" w:rsidR="00F768E4" w:rsidRDefault="00F768E4" w:rsidP="003770E2">
      <w:pPr>
        <w:pStyle w:val="Corpotesto"/>
      </w:pPr>
      <w:r>
        <w:t>La terra è stata ridotta dal popolo ad un deserto, una desolazione, una devastazione. Essa è innocente circa l’uscita da essa dei suoi figli.</w:t>
      </w:r>
    </w:p>
    <w:p w14:paraId="1721E410" w14:textId="77777777" w:rsidR="00F768E4" w:rsidRDefault="00F768E4" w:rsidP="00A4636F">
      <w:pPr>
        <w:pStyle w:val="Corpodeltesto2"/>
        <w:rPr>
          <w:color w:val="000000"/>
        </w:rPr>
      </w:pPr>
      <w:r w:rsidRPr="00CF1FD6">
        <w:rPr>
          <w:color w:val="000000"/>
          <w:position w:val="6"/>
          <w:vertAlign w:val="superscript"/>
        </w:rPr>
        <w:t>14</w:t>
      </w:r>
      <w:r w:rsidRPr="00CF1FD6">
        <w:rPr>
          <w:color w:val="000000"/>
        </w:rPr>
        <w:t>ebbene, tu non divorerai più gli uomini, non priverai più di figli la nazione. Oracolo del Signore Dio.</w:t>
      </w:r>
    </w:p>
    <w:p w14:paraId="0A3703B2" w14:textId="77777777" w:rsidR="00F768E4" w:rsidRDefault="00F768E4" w:rsidP="003770E2">
      <w:pPr>
        <w:pStyle w:val="Corpotesto"/>
      </w:pPr>
      <w:r>
        <w:t>Promettendo alla terra che essa mai più avrebbe divorato gli uomini, il Signore per via indiretta afferma la perenne fedeltà del suo popolo all’alleanza.</w:t>
      </w:r>
    </w:p>
    <w:p w14:paraId="7B957AE2" w14:textId="77777777" w:rsidR="00F768E4" w:rsidRDefault="00F768E4" w:rsidP="003770E2">
      <w:pPr>
        <w:pStyle w:val="Corpotesto"/>
      </w:pPr>
      <w:r>
        <w:t>Ebbene, tu non divorerai più gli uomini, non priverai più di figli la nazione. Oracolo del Signore Dio. Per Israele vi sarà un’era di fedeltà.</w:t>
      </w:r>
    </w:p>
    <w:p w14:paraId="30982B49" w14:textId="77777777" w:rsidR="00F768E4" w:rsidRDefault="00F768E4" w:rsidP="003770E2">
      <w:pPr>
        <w:pStyle w:val="Corpotesto"/>
      </w:pPr>
      <w:r>
        <w:t>La separazione tra la terra e il popolo è causata dal peccato, dalla disobbedienza, dalla rottura dell’alleanza. La fedeltà è vita.</w:t>
      </w:r>
    </w:p>
    <w:p w14:paraId="58C15AAC" w14:textId="77777777" w:rsidR="00F768E4" w:rsidRDefault="00F768E4" w:rsidP="003770E2">
      <w:pPr>
        <w:pStyle w:val="Corpotesto"/>
      </w:pPr>
      <w:r>
        <w:t>Come questo storicamente avverrà, lo conosce solo il Signore. Le vie di Dio sono mistero impenetrabile. Il Signore rivela ogni cosa a suo tempo.</w:t>
      </w:r>
    </w:p>
    <w:p w14:paraId="0CC05972" w14:textId="77777777" w:rsidR="00F768E4" w:rsidRPr="002366B4" w:rsidRDefault="00F768E4" w:rsidP="003770E2">
      <w:pPr>
        <w:pStyle w:val="Corpotesto"/>
        <w:rPr>
          <w:i/>
          <w:iCs/>
          <w:sz w:val="20"/>
        </w:rPr>
      </w:pPr>
      <w:r w:rsidRPr="002366B4">
        <w:rPr>
          <w:i/>
          <w:iCs/>
          <w:sz w:val="20"/>
        </w:rPr>
        <w:t xml:space="preserve">Perché non vi è sortilegio contro Giacobbe e non vi è magìa contro Israele: a suo tempo vien detto a Giacobbe e a Israele che cosa opera Dio (Nm 23, 23). Io darò al vostro paese la pioggia al suo tempo: la pioggia d'autunno e la pioggia di primavera, perché tu possa raccogliere il tuo frumento, il tuo vino e il tuo olio (Dt 11, 14). Il Signore aprirà per te il suo benefico tesoro, il cielo, per dare alla tua terra la pioggia a suo tempo e per benedire tutto il lavoro delle tue mani; così presterai a molte nazioni, mentre tu non domanderai prestiti (Dt 28, 12). </w:t>
      </w:r>
    </w:p>
    <w:p w14:paraId="4A341F8A" w14:textId="77777777" w:rsidR="00F768E4" w:rsidRPr="002366B4" w:rsidRDefault="00F768E4" w:rsidP="003770E2">
      <w:pPr>
        <w:pStyle w:val="Corpotesto"/>
        <w:rPr>
          <w:i/>
          <w:iCs/>
          <w:sz w:val="20"/>
        </w:rPr>
      </w:pPr>
      <w:r w:rsidRPr="002366B4">
        <w:rPr>
          <w:i/>
          <w:iCs/>
          <w:sz w:val="20"/>
        </w:rPr>
        <w:t xml:space="preserve">"Figlio,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4CAAC2A8" w14:textId="77777777" w:rsidR="00F768E4" w:rsidRPr="002366B4" w:rsidRDefault="00F768E4" w:rsidP="003770E2">
      <w:pPr>
        <w:pStyle w:val="Corpotesto"/>
        <w:rPr>
          <w:i/>
          <w:iCs/>
          <w:sz w:val="20"/>
        </w:rPr>
      </w:pPr>
      <w:r w:rsidRPr="002366B4">
        <w:rPr>
          <w:i/>
          <w:iCs/>
          <w:sz w:val="20"/>
        </w:rPr>
        <w:t xml:space="preserve">Te ne andrai alla tomba in piena maturità, come si ammucchia il grano a suo tempo (Gb 5, 26). Fai tu spuntare a suo tempo la stella del mattino o puoi guidare l'Orsa insieme con i suoi figli? (Gb 38, 32). Sarà come albero piantato lungo corsi d'acqua, che darà frutto a suo tempo e le sue foglie non cadranno mai; riusciranno tutte le sue opere (Sal 1, 3). Gli occhi di tutti sono rivolti a te in attesa e tu provvedi loro il cibo a suo tempo (Sal 144, 15). </w:t>
      </w:r>
    </w:p>
    <w:p w14:paraId="4DFA727C" w14:textId="77777777" w:rsidR="00F768E4" w:rsidRPr="002366B4" w:rsidRDefault="00F768E4" w:rsidP="003770E2">
      <w:pPr>
        <w:pStyle w:val="Corpotesto"/>
        <w:rPr>
          <w:i/>
          <w:iCs/>
          <w:sz w:val="20"/>
        </w:rPr>
      </w:pPr>
      <w:r w:rsidRPr="002366B4">
        <w:rPr>
          <w:i/>
          <w:iCs/>
          <w:sz w:val="20"/>
        </w:rPr>
        <w:t xml:space="preserve">E' una gioia per l'uomo saper dare una risposta; quanto è gradita una parola detta a suo tempo! (Pr 15, 23). Come frutti d'oro su vassoio d'argento così è una parola detta a suo tempo (Pr 25, 11). Per ogni cosa c'è il suo momento, il suo tempo per ogni faccenda sotto il cielo (Qo 3, 1). Egli ha fatto bella ogni cosa a suo tempo, ma egli ha messo la nozione dell'eternità nel loro cuore, senza però che gli uomini possano capire l'opera compiuta da Dio dal principio alla fine (Qo 3, 11). "Quanto sono magnifiche tutte le opere del Signore! Ogni sua disposizione avrà luogo a suo tempo!". Non c'è da dire: "Che è questo? Perché quello?". Tutte le cose saranno indagate a suo tempo (Sir 39, 16). </w:t>
      </w:r>
    </w:p>
    <w:p w14:paraId="1C06D584" w14:textId="77777777" w:rsidR="00F768E4" w:rsidRPr="002366B4" w:rsidRDefault="00F768E4" w:rsidP="003770E2">
      <w:pPr>
        <w:pStyle w:val="Corpotesto"/>
        <w:rPr>
          <w:i/>
          <w:iCs/>
          <w:sz w:val="20"/>
        </w:rPr>
      </w:pPr>
      <w:r w:rsidRPr="002366B4">
        <w:rPr>
          <w:i/>
          <w:iCs/>
          <w:sz w:val="20"/>
        </w:rPr>
        <w:t xml:space="preserve">"Tutte le opere del Signore sono buone; egli provvederà tutto a suo tempo" (Sir 39, 33). Non c'è da dire: "Questo è peggiore di quello", a suo tempo ogni cosa sarà riconosciuta buona (Sir 39, 34). Compite la vostra opera prima del tempo ed egli a suo tempo vi ricompenserà". (Sir 51, 30). Il piccolo diventerà un migliaio, il minimo un immenso popolo; io sono il Signore: a suo tempo, farò ciò speditamente (Is 60, 22). </w:t>
      </w:r>
    </w:p>
    <w:p w14:paraId="4D39F3F5" w14:textId="77777777" w:rsidR="00F768E4" w:rsidRPr="002366B4" w:rsidRDefault="00F768E4" w:rsidP="003770E2">
      <w:pPr>
        <w:pStyle w:val="Corpotesto"/>
        <w:rPr>
          <w:i/>
          <w:iCs/>
          <w:sz w:val="20"/>
        </w:rPr>
      </w:pPr>
      <w:r w:rsidRPr="002366B4">
        <w:rPr>
          <w:i/>
          <w:iCs/>
          <w:sz w:val="20"/>
        </w:rPr>
        <w:t xml:space="preserve">E non dicono in cuor loro: "Temiamo il Signore nostro Dio che elargisce la pioggia d'autunno e quella di primavera a suo tempo, ha fissato le settimane per la messe e ce le mantiene costanti" (Ger 5, 24). Tu riferirai: Dice il Signore Dio: O città che sparge il sangue in mezzo a se stessa, perché giunga il suo tempo, e fabbrica a suo danno idoli con cui contaminarsi! (Ez 22, 3). "Figlio dell'uomo, la casa d'Israele, quando abitava il suo paese, lo rese impuro con la sua condotta e le sue azioni. Come l'impurità di una donna nel suo tempo è stata la loro condotta davanti a me (Ez 36, 17). Perciò anch'io tornerò a riprendere il mio grano, a suo tempo, il mio vino nuovo nella sua stagione; ritirerò la lana e il lino che dovevan coprire le sue nudità (Os 2, 11). </w:t>
      </w:r>
    </w:p>
    <w:p w14:paraId="4350D106" w14:textId="77777777" w:rsidR="00F768E4" w:rsidRPr="002366B4" w:rsidRDefault="00F768E4" w:rsidP="003770E2">
      <w:pPr>
        <w:pStyle w:val="Corpotesto"/>
        <w:rPr>
          <w:i/>
          <w:iCs/>
          <w:sz w:val="20"/>
        </w:rPr>
      </w:pPr>
      <w:r w:rsidRPr="002366B4">
        <w:rPr>
          <w:i/>
          <w:iCs/>
          <w:sz w:val="20"/>
        </w:rPr>
        <w:t xml:space="preserve">Dolori di partoriente lo sorprenderanno, ma egli è figlio privo di senno, poiché non si presenta a suo tempo all'uscire dal seno materno (Os 13, 13). Gli rispondono: "Farà morire miseramente quei malvagi e darà la vigna ad altri vignaioli che gli consegneranno i frutti a suo tempo" (Mt 21, 41). A suo tempo inviò un servo a ritirare da quei vignaioli i frutti della vigna (Mc 12, 2). A suo tempo, mandò un servo da quei coltivatori perché gli dessero una parte del raccolto della vigna. Ma i coltivatori lo percossero e lo rimandarono a mani vuote (Lc 20, 10). </w:t>
      </w:r>
    </w:p>
    <w:p w14:paraId="0E6FB6EA" w14:textId="77777777" w:rsidR="00F768E4" w:rsidRPr="002366B4" w:rsidRDefault="00F768E4" w:rsidP="003770E2">
      <w:pPr>
        <w:pStyle w:val="Corpotesto"/>
        <w:rPr>
          <w:i/>
          <w:iCs/>
          <w:sz w:val="20"/>
        </w:rPr>
      </w:pPr>
      <w:r w:rsidRPr="002366B4">
        <w:rPr>
          <w:i/>
          <w:iCs/>
          <w:sz w:val="20"/>
        </w:rPr>
        <w:t xml:space="preserve">E non stanchiamoci di fare il bene; se infatti non desistiamo, a suo tempo mieteremo (Gal 6, 9). C'erano sulla terra i giganti a quei tempi - e anche dopo - quando i figli di Dio si univano alle figlie degli uomini e queste partorivano loro dei figli: sono questi gli eroi dell'antichità, uomini famosi (Gen 6, 4). A Eber nacquero due figli: uno si chiamò Peleg, perché ai suoi tempi fu divisa la terra, e il fratello si chiamò </w:t>
      </w:r>
      <w:proofErr w:type="spellStart"/>
      <w:r w:rsidRPr="002366B4">
        <w:rPr>
          <w:i/>
          <w:iCs/>
          <w:sz w:val="20"/>
        </w:rPr>
        <w:t>Joktan</w:t>
      </w:r>
      <w:proofErr w:type="spellEnd"/>
      <w:r w:rsidRPr="002366B4">
        <w:rPr>
          <w:i/>
          <w:iCs/>
          <w:sz w:val="20"/>
        </w:rPr>
        <w:t xml:space="preserve"> (Gen 10, 25). </w:t>
      </w:r>
    </w:p>
    <w:p w14:paraId="6EC8D96A" w14:textId="77777777" w:rsidR="00F768E4" w:rsidRPr="002366B4" w:rsidRDefault="00F768E4" w:rsidP="003770E2">
      <w:pPr>
        <w:pStyle w:val="Corpotesto"/>
        <w:rPr>
          <w:i/>
          <w:iCs/>
          <w:sz w:val="20"/>
        </w:rPr>
      </w:pPr>
      <w:r w:rsidRPr="002366B4">
        <w:rPr>
          <w:i/>
          <w:iCs/>
          <w:sz w:val="20"/>
        </w:rPr>
        <w:t xml:space="preserve">Venne una carestia nel paese oltre la prima che era avvenuta ai tempi di Abramo, e Isacco andò a Gerar presso </w:t>
      </w:r>
      <w:proofErr w:type="spellStart"/>
      <w:r w:rsidRPr="002366B4">
        <w:rPr>
          <w:i/>
          <w:iCs/>
          <w:sz w:val="20"/>
        </w:rPr>
        <w:t>Abimè</w:t>
      </w:r>
      <w:proofErr w:type="spellEnd"/>
      <w:r w:rsidRPr="002366B4">
        <w:rPr>
          <w:i/>
          <w:iCs/>
          <w:sz w:val="20"/>
        </w:rPr>
        <w:t xml:space="preserve"> </w:t>
      </w:r>
      <w:proofErr w:type="spellStart"/>
      <w:r w:rsidRPr="002366B4">
        <w:rPr>
          <w:i/>
          <w:iCs/>
          <w:sz w:val="20"/>
        </w:rPr>
        <w:t>lech</w:t>
      </w:r>
      <w:proofErr w:type="spellEnd"/>
      <w:r w:rsidRPr="002366B4">
        <w:rPr>
          <w:i/>
          <w:iCs/>
          <w:sz w:val="20"/>
        </w:rPr>
        <w:t xml:space="preserve">, re dei Filistei (Gen 26, 1). Tutti i pozzi che avevano scavati i servi di suo padre ai tempi del padre Abramo, i Filistei li avevano turati riempiendoli di terra (Gen 26, 15). Quindi Giacobbe chiamò i figli e disse: "Radunatevi, perché io vi annunzi quello che vi accadrà nei tempi futuri (Gen 49, 1). Fece la conca di rame e il suo piedestallo di rame, impiegandovi gli specchi delle donne, che nei tempi stabiliti venivano a prestar servizio all'ingresso della tenda del convegno (Es 38, 8). </w:t>
      </w:r>
    </w:p>
    <w:p w14:paraId="2A49B05E" w14:textId="77777777" w:rsidR="00F768E4" w:rsidRPr="002366B4" w:rsidRDefault="00F768E4" w:rsidP="003770E2">
      <w:pPr>
        <w:pStyle w:val="Corpotesto"/>
        <w:rPr>
          <w:i/>
          <w:iCs/>
          <w:sz w:val="20"/>
        </w:rPr>
      </w:pPr>
      <w:r w:rsidRPr="002366B4">
        <w:rPr>
          <w:i/>
          <w:iCs/>
          <w:sz w:val="20"/>
        </w:rPr>
        <w:t xml:space="preserve">Queste sono le solennità del Signore, le sante convocazioni che proclamerete nei tempi stabiliti (Lv 23, 4). Interroga pure i tempi antichi, che furono prima di te: dal giorno in cui Dio creò l'uomo sulla terra e da un'estremità dei cieli all'altra, vi fu mai cosa grande come questa e si udì mai cosa simile a questa? (Dt 4, 32). Rifugio è il Dio dei tempi antichi e quaggiù lo sono le sue braccia eterne. Ha scacciato davanti a te il nemico e ha intimato: Distruggi! (Dt 33, 27). Giosuè disse a tutto il popolo: "Dice il Signore, Dio d'Israele: I vostri padri, come Terach padre di Abramo e padre di Nacor, abitarono dai tempi antichi oltre il fiume e servirono altri dei (Gs 24, 2).  A Eber nacquero due figli, uno si chiamava Peleg, perché ai suoi tempi si divise la terra, e suo fratello si chiamava </w:t>
      </w:r>
      <w:proofErr w:type="spellStart"/>
      <w:r w:rsidRPr="002366B4">
        <w:rPr>
          <w:i/>
          <w:iCs/>
          <w:sz w:val="20"/>
        </w:rPr>
        <w:t>Ioktàn</w:t>
      </w:r>
      <w:proofErr w:type="spellEnd"/>
      <w:r w:rsidRPr="002366B4">
        <w:rPr>
          <w:i/>
          <w:iCs/>
          <w:sz w:val="20"/>
        </w:rPr>
        <w:t xml:space="preserve"> (1Cr 1, 19). </w:t>
      </w:r>
    </w:p>
    <w:p w14:paraId="67FFDF89" w14:textId="77777777" w:rsidR="00F768E4" w:rsidRPr="002366B4" w:rsidRDefault="00F768E4" w:rsidP="003770E2">
      <w:pPr>
        <w:pStyle w:val="Corpotesto"/>
        <w:rPr>
          <w:i/>
          <w:iCs/>
          <w:sz w:val="20"/>
        </w:rPr>
      </w:pPr>
      <w:r w:rsidRPr="002366B4">
        <w:rPr>
          <w:i/>
          <w:iCs/>
          <w:sz w:val="20"/>
        </w:rPr>
        <w:t xml:space="preserve">Dei figli di </w:t>
      </w:r>
      <w:proofErr w:type="spellStart"/>
      <w:r w:rsidRPr="002366B4">
        <w:rPr>
          <w:i/>
          <w:iCs/>
          <w:sz w:val="20"/>
        </w:rPr>
        <w:t>Issacar</w:t>
      </w:r>
      <w:proofErr w:type="spellEnd"/>
      <w:r w:rsidRPr="002366B4">
        <w:rPr>
          <w:i/>
          <w:iCs/>
          <w:sz w:val="20"/>
        </w:rPr>
        <w:t xml:space="preserve">, che conoscevano bene i vari tempi sì da sapere che dovesse fare Israele nei singoli casi: duecento capi e tutti i loro fratelli alle loro dipendenze (1Cr 12, 33). Con tutta la storia del suo regno, della sua potenza e di quanto avvenne in quei tempi durante la sua vita, in Israele e in tutti i regni degli altri paesi (1Cr 29, 30). Abia si addormentò con i suoi padri; lo seppellirono nella città di Davide. Al suo posto divenne re suo figlio Asa. Ai suoi tempi il paese restò tranquillo per dieci anni (2Cr 13, 23). </w:t>
      </w:r>
    </w:p>
    <w:p w14:paraId="5E2F7F5B" w14:textId="77777777" w:rsidR="00F768E4" w:rsidRPr="002366B4" w:rsidRDefault="00F768E4" w:rsidP="003770E2">
      <w:pPr>
        <w:pStyle w:val="Corpotesto"/>
        <w:rPr>
          <w:i/>
          <w:iCs/>
          <w:sz w:val="20"/>
        </w:rPr>
      </w:pPr>
      <w:r w:rsidRPr="002366B4">
        <w:rPr>
          <w:i/>
          <w:iCs/>
          <w:sz w:val="20"/>
        </w:rPr>
        <w:t xml:space="preserve">In quei tempi non c'era pace per nessuno, perché grandi perturbazioni c'erano fra gli abitanti dei vari paesi (2Cr 15, 5).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Dietro mio ordine si sono fatte ricerche, e si è trovato che questa città fin dai tempi antichi si è sollevata contro i re e in essa sono avvenute rivolte e sedizioni (Esd 4, 19). Diedi anche disposizioni circa l'offerta della legna ai tempi stabiliti, e circa le primizie (Ne 13, 31). Poi di nuovo Dio avrà pietà di loro e li ricondurrà nel paese d'Israele. Essi ricostruiranno il tempio, ma non uguale al primo, finché sarà completo il computo dei tempi. Dopo, torneranno tutti dall'esilio e ricostruiranno Gerusalemme nella sua magnificenza e il tempio di Dio sarà ricostruito, come hanno preannunziato i profeti di Israele (Tb 14, 5). </w:t>
      </w:r>
    </w:p>
    <w:p w14:paraId="5F35B82C" w14:textId="77777777" w:rsidR="00F768E4" w:rsidRPr="002366B4" w:rsidRDefault="00F768E4" w:rsidP="003770E2">
      <w:pPr>
        <w:pStyle w:val="Corpotesto"/>
        <w:rPr>
          <w:i/>
          <w:iCs/>
          <w:sz w:val="20"/>
        </w:rPr>
      </w:pPr>
      <w:r w:rsidRPr="002366B4">
        <w:rPr>
          <w:i/>
          <w:iCs/>
          <w:sz w:val="20"/>
        </w:rPr>
        <w:t xml:space="preserve">Realmente in questa nostra generazione non c'è mai stata, né esiste oggi una tribù o famiglia o popolo o città tra di noi, che adori gli dei fatti da mano d'uomo, come è avvenuto nei tempi passati (Gdt 8, 18). Allora il re interrogò i sapienti, conoscitori dei tempi. - Poiché gli affari del re si trattavano così, alla presenza di quanti conoscevano la legge e il diritto (Est 1, 13). Ora, Signore Dio, Re, Dio di Abramo, risparmia il tuo popolo! Perché mirano a distruggerci e bramano di far perire quella che è la tua eredità dai tempi antichi (Est 4, </w:t>
      </w:r>
      <w:proofErr w:type="spellStart"/>
      <w:r w:rsidRPr="002366B4">
        <w:rPr>
          <w:i/>
          <w:iCs/>
          <w:sz w:val="20"/>
        </w:rPr>
        <w:t>17f</w:t>
      </w:r>
      <w:proofErr w:type="spellEnd"/>
      <w:r w:rsidRPr="002366B4">
        <w:rPr>
          <w:i/>
          <w:iCs/>
          <w:sz w:val="20"/>
        </w:rPr>
        <w:t xml:space="preserve">). </w:t>
      </w:r>
    </w:p>
    <w:p w14:paraId="2AE76254" w14:textId="77777777" w:rsidR="00F768E4" w:rsidRPr="002366B4" w:rsidRDefault="00F768E4" w:rsidP="003770E2">
      <w:pPr>
        <w:pStyle w:val="Corpotesto"/>
        <w:rPr>
          <w:i/>
          <w:iCs/>
          <w:sz w:val="20"/>
        </w:rPr>
      </w:pPr>
      <w:r w:rsidRPr="002366B4">
        <w:rPr>
          <w:i/>
          <w:iCs/>
          <w:sz w:val="20"/>
        </w:rPr>
        <w:t xml:space="preserve">Ogni città e più generalmente ogni località che non agirà secondo queste disposizioni, sarà inesorabilmente messa a ferro e fuoco; non soltanto agli uomini sarà resa inaccessibile, ma anche alle fiere e agli uccelli resterà odiosissima per tutti i tempi (Est 8, </w:t>
      </w:r>
      <w:proofErr w:type="spellStart"/>
      <w:r w:rsidRPr="002366B4">
        <w:rPr>
          <w:i/>
          <w:iCs/>
          <w:sz w:val="20"/>
        </w:rPr>
        <w:t>12v</w:t>
      </w:r>
      <w:proofErr w:type="spellEnd"/>
      <w:r w:rsidRPr="002366B4">
        <w:rPr>
          <w:i/>
          <w:iCs/>
          <w:sz w:val="20"/>
        </w:rPr>
        <w:t xml:space="preserve">). Ma si accorse che non bastavano le riserve del suo tesoro e che le entrate del paese erano poche a causa delle rivolte e delle rovine che aveva provocato nella regione per estirpare le tradizioni che erano in vigore dai tempi antichi (1Mac 3, 29). </w:t>
      </w:r>
    </w:p>
    <w:p w14:paraId="09B3EB0A" w14:textId="77777777" w:rsidR="00F768E4" w:rsidRPr="002366B4" w:rsidRDefault="00F768E4" w:rsidP="003770E2">
      <w:pPr>
        <w:pStyle w:val="Corpotesto"/>
        <w:rPr>
          <w:i/>
          <w:iCs/>
          <w:sz w:val="20"/>
        </w:rPr>
      </w:pPr>
      <w:r w:rsidRPr="002366B4">
        <w:rPr>
          <w:i/>
          <w:iCs/>
          <w:sz w:val="20"/>
        </w:rPr>
        <w:t xml:space="preserve">Si radunarono dunque e vennero in Masfa di fronte a Gerusalemme, perché nei tempi antichi Masfa era stato luogo di preghiera in Israele (1Mac 3, 46). Perché l'Onnipotente non si riserva i suoi tempi e i suoi fedeli non vedono i suoi giorni? (Gb 24, 1). Dio, con i nostri orecchi abbiamo udito, i nostri padri ci hanno raccontato l'opera che hai compiuto ai loro giorni, nei tempi antichi (Sal 43, 2). Ricordati del popolo che ti sei acquistato nei tempi antichi. Hai riscattato la tribù che è tuo possesso, il monte Sion, dove hai preso dimora (Sal 73, 2). </w:t>
      </w:r>
    </w:p>
    <w:p w14:paraId="564C8CCA" w14:textId="77777777" w:rsidR="00F768E4" w:rsidRPr="002366B4" w:rsidRDefault="00F768E4" w:rsidP="003770E2">
      <w:pPr>
        <w:pStyle w:val="Corpotesto"/>
        <w:rPr>
          <w:i/>
          <w:iCs/>
          <w:sz w:val="20"/>
        </w:rPr>
      </w:pPr>
      <w:r w:rsidRPr="002366B4">
        <w:rPr>
          <w:i/>
          <w:iCs/>
          <w:sz w:val="20"/>
        </w:rPr>
        <w:t xml:space="preserve">Eppure Dio è nostro re dai tempi antichi, ha operato la salvezza nella nostra terra (Sal 73, 12). Aprirò la mia bocca in parabole, rievocherò gli arcani dei tempi antichi (Sal 77, 2). Non domandare: "Come mai i tempi antichi erano migliori del presente?", poiché una tale domanda non è ispirata da saggezza (Qo 7, 10). Il principio, la fine e il mezzo dei tempi, l'alternarsi dei solstizi e il susseguirsi delle stagioni (Sap 7, 18). </w:t>
      </w:r>
    </w:p>
    <w:p w14:paraId="51C1F706" w14:textId="77777777" w:rsidR="00F768E4" w:rsidRPr="002366B4" w:rsidRDefault="00F768E4" w:rsidP="003770E2">
      <w:pPr>
        <w:pStyle w:val="Corpotesto"/>
        <w:rPr>
          <w:i/>
          <w:iCs/>
          <w:sz w:val="20"/>
        </w:rPr>
      </w:pPr>
      <w:r w:rsidRPr="002366B4">
        <w:rPr>
          <w:i/>
          <w:iCs/>
          <w:sz w:val="20"/>
        </w:rPr>
        <w:t xml:space="preserve">Se uno desidera anche un'esperienza molteplice, essa conosce le cose passate e intravede le future, conosce le sottigliezze dei discorsi e le soluzioni degli enigmi, pronostica segni e portenti, come anche le vicende dei tempi e delle epoche (Sap 8, 8). Egli scruta l'abisso e il cuore e penetra tutti i loro segreti. L'Altissimo conosce tutta la scienza e osserva i segni dei tempi (Sir 42, 18). Designato a rimproverare i tempi futuri per placare l'ira prima che divampi, per ricondurre il cuore dei padri verso i figli e ristabilire le tribù di Giacobbe (Sir 48, 10). </w:t>
      </w:r>
    </w:p>
    <w:p w14:paraId="192E92A0" w14:textId="77777777" w:rsidR="00F768E4" w:rsidRPr="002366B4" w:rsidRDefault="00F768E4" w:rsidP="003770E2">
      <w:pPr>
        <w:pStyle w:val="Corpotesto"/>
        <w:rPr>
          <w:i/>
          <w:iCs/>
          <w:sz w:val="20"/>
        </w:rPr>
      </w:pPr>
      <w:r w:rsidRPr="002366B4">
        <w:rPr>
          <w:i/>
          <w:iCs/>
          <w:sz w:val="20"/>
        </w:rPr>
        <w:t xml:space="preserve">Con grande ispirazione vide gli ultimi tempi, e consolò gli afflitti di Sion (Sir 48, 24). Egli manifestò il futuro sino alla fine dei tempi, le cose nascoste prima che avvenissero (Sir 48, 25). Ai suoi tempi fu scavato il deposito per le acque, un serbatoio ampio come il mare (Sir 50, 3). Anche la cicogna nel cielo conosce i suoi tempi; la tortora, la rondinella e la gru osservano la data del loro ritorno; il mio popolo, invece, non conosce il comando del Signore (Ger 8, 7). </w:t>
      </w:r>
    </w:p>
    <w:p w14:paraId="2ABBB7C1" w14:textId="77777777" w:rsidR="00F768E4" w:rsidRPr="002366B4" w:rsidRDefault="00F768E4" w:rsidP="003770E2">
      <w:pPr>
        <w:pStyle w:val="Corpotesto"/>
        <w:rPr>
          <w:i/>
          <w:iCs/>
          <w:sz w:val="20"/>
        </w:rPr>
      </w:pPr>
      <w:r w:rsidRPr="002366B4">
        <w:rPr>
          <w:i/>
          <w:iCs/>
          <w:sz w:val="20"/>
        </w:rPr>
        <w:t xml:space="preserve">Quando vi diceva: Ognuno abbandoni la sua condotta perversa e le sue opere malvage; allora potrete abitare nel paese che il Signore ha dato a voi e ai vostri padri dai tempi antichi e per sempre (Ger 25, 5). I profeti che furono prima di me e di te dai tempi antichissimi predissero contro molti paesi, contro regni potenti, guerra, fame e peste (Ger 28, 8). Là nacquero i famosi giganti dei tempi antichi, alti di statura, esperti nella guerra (Bar 3, 26). </w:t>
      </w:r>
    </w:p>
    <w:p w14:paraId="7E85205B" w14:textId="77777777" w:rsidR="00F768E4" w:rsidRPr="002366B4" w:rsidRDefault="00F768E4" w:rsidP="003770E2">
      <w:pPr>
        <w:pStyle w:val="Corpotesto"/>
        <w:rPr>
          <w:i/>
          <w:iCs/>
          <w:sz w:val="20"/>
        </w:rPr>
      </w:pPr>
      <w:r w:rsidRPr="002366B4">
        <w:rPr>
          <w:i/>
          <w:iCs/>
          <w:sz w:val="20"/>
        </w:rPr>
        <w:t xml:space="preserve">Ma colui che sa tutto, la conosce e l'ha scrutata con l'intelligenza. E' lui che nel volger dei tempi ha stabilito la terra e l'ha riempita d'animali (Bar 3, 32). "Figlio dell'uomo, ecco, gli Israeliti van dicendo: La visione che costui vede è per i giorni futuri; costui predice per i tempi lontani (Ez 12, 27). Così dice il Signore Dio: Non sei tu quegli di cui parlai nei tempi antichi per mezzo dei miei servi, i profeti d'Israele, i quali, in quei tempi e per molti anni, profetizzarono che io ti avrei mandato contro di loro? (Ez 38, 17). E proferirà insulti contro l'Altissimo e distruggerà i santi dell'Altissimo; penserà di mutare i tempi e la legge; i santi gli saranno dati in mano per un tempo, più tempi e la metà di un tempo (Dn 7, 25). </w:t>
      </w:r>
    </w:p>
    <w:p w14:paraId="54373A91" w14:textId="77777777" w:rsidR="00F768E4" w:rsidRPr="002366B4" w:rsidRDefault="00F768E4" w:rsidP="003770E2">
      <w:pPr>
        <w:pStyle w:val="Corpotesto"/>
        <w:rPr>
          <w:i/>
          <w:iCs/>
          <w:sz w:val="20"/>
        </w:rPr>
      </w:pPr>
      <w:r w:rsidRPr="002366B4">
        <w:rPr>
          <w:i/>
          <w:iCs/>
          <w:sz w:val="20"/>
        </w:rPr>
        <w:t xml:space="preserve">In quel giorno rialzerò la capanna di Davide, che è caduta; ne riparerò le brecce, ne rialzerò le rovine, la ricostruirò come ai tempi antichi (Am 9, 11). Pasci il tuo popolo con la tua verga, il gregge della tua eredità, che sta solitario nella foresta in mezzo ai giardini; pascolino in Basan e in Galaad come nei tempi antichi (Mi 7, 14). Conserverai a Giacobbe la tua fedeltà, ad Abramo la tua benevolenza, come hai giurato ai nostri padri fino dai tempi antichi (Mi 7, 20). Fin dai tempi dei vostri padri vi siete allontanati dai miei precetti, non li avete osservati. Ritornate a me e io tornerò a voi, dice il Signore degli Eserciti. Ma voi dite: "Come dobbiamo tornare?" (Ml 3, 7). </w:t>
      </w:r>
    </w:p>
    <w:p w14:paraId="65CEC216" w14:textId="77777777" w:rsidR="00F768E4" w:rsidRPr="002366B4" w:rsidRDefault="00F768E4" w:rsidP="003770E2">
      <w:pPr>
        <w:pStyle w:val="Corpotesto"/>
        <w:rPr>
          <w:i/>
          <w:iCs/>
          <w:sz w:val="20"/>
        </w:rPr>
      </w:pPr>
      <w:r w:rsidRPr="002366B4">
        <w:rPr>
          <w:i/>
          <w:iCs/>
          <w:sz w:val="20"/>
        </w:rPr>
        <w:t xml:space="preserve">E al mattino: Oggi burrasca, perché il cielo è rosso cupo. Sapete dunque interpretare l'aspetto del cielo e non sapete distinguere i segni dei tempi? (Mt 16, 3). Cadranno a fil di spada e saranno condotti prigionieri tra tutti i popoli; Gerusalemme sarà calpestata dai pagani finché i tempi dei pagani siano compiuti (Lc 21, 24). Ma egli rispose: "Non spetta a voi conoscere i tempi e i momenti che il Padre ha riservato alla sua scelta (At 1, 7). </w:t>
      </w:r>
    </w:p>
    <w:p w14:paraId="47F8B808" w14:textId="77777777" w:rsidR="00F768E4" w:rsidRPr="002366B4" w:rsidRDefault="00F768E4" w:rsidP="003770E2">
      <w:pPr>
        <w:pStyle w:val="Corpotesto"/>
        <w:rPr>
          <w:i/>
          <w:iCs/>
          <w:sz w:val="20"/>
        </w:rPr>
      </w:pPr>
      <w:r w:rsidRPr="002366B4">
        <w:rPr>
          <w:i/>
          <w:iCs/>
          <w:sz w:val="20"/>
        </w:rPr>
        <w:t xml:space="preserve">E così possano giungere i tempi della consolazione da parte del Signore ed egli mandi quello che vi aveva destinato come Messia, cioè Gesù (At 3, 20). Egli dev'esser accolto in cielo fino ai tempi della restaurazione di tutte le cose, come ha detto Dio fin dall'antichità, per bocca dei suoi santi profeti (At 3, 21). E dopo averla ricevuta, i nostri padri con Giosuè se la portarono con sé nella conquista dei popoli che Dio scacciò davanti a loro, fino ai tempi di Davide (At 7, 45). </w:t>
      </w:r>
    </w:p>
    <w:p w14:paraId="2BB8F648" w14:textId="77777777" w:rsidR="00F768E4" w:rsidRPr="002366B4" w:rsidRDefault="00F768E4" w:rsidP="003770E2">
      <w:pPr>
        <w:pStyle w:val="Corpotesto"/>
        <w:rPr>
          <w:i/>
          <w:iCs/>
          <w:sz w:val="20"/>
        </w:rPr>
      </w:pPr>
      <w:r w:rsidRPr="002366B4">
        <w:rPr>
          <w:i/>
          <w:iCs/>
          <w:sz w:val="20"/>
        </w:rPr>
        <w:t xml:space="preserve">Mosè infatti, fin dai tempi antichi, ha chi lo predica in ogni città, poiché viene letto ogni sabato nelle sinagoghe" (At 15, 21). </w:t>
      </w:r>
    </w:p>
    <w:p w14:paraId="71CCE6CB" w14:textId="77777777" w:rsidR="00F768E4" w:rsidRPr="002366B4" w:rsidRDefault="00F768E4" w:rsidP="003770E2">
      <w:pPr>
        <w:pStyle w:val="Corpotesto"/>
        <w:rPr>
          <w:i/>
          <w:iCs/>
          <w:sz w:val="20"/>
        </w:rPr>
      </w:pPr>
      <w:r w:rsidRPr="002366B4">
        <w:rPr>
          <w:i/>
          <w:iCs/>
          <w:sz w:val="20"/>
        </w:rPr>
        <w:t xml:space="preserve">Egli creò da uno solo tutte le nazioni degli uomini, perché abitassero su tutta la faccia della terra. Per essi ha stabilito l'ordine dei tempi e i confini del loro spazio (At 17, 26). Dopo esser passato sopra ai tempi dell'ignoranza, ora Dio ordina a tutti gli uomini di tutti i luoghi di ravvedersi (At 17, 30). Allora non sei quell'Egiziano che in questi ultimi tempi ha sobillato e condotto nel deserto i quattromila ribelli?" (At 21, 38). </w:t>
      </w:r>
    </w:p>
    <w:p w14:paraId="5CBEF441" w14:textId="77777777" w:rsidR="00F768E4" w:rsidRPr="002366B4" w:rsidRDefault="00F768E4" w:rsidP="003770E2">
      <w:pPr>
        <w:pStyle w:val="Corpotesto"/>
        <w:rPr>
          <w:i/>
          <w:iCs/>
          <w:sz w:val="20"/>
        </w:rPr>
      </w:pPr>
      <w:r w:rsidRPr="002366B4">
        <w:rPr>
          <w:i/>
          <w:iCs/>
          <w:sz w:val="20"/>
        </w:rPr>
        <w:t xml:space="preserve">Tutte queste cose però accaddero a loro come esempio, e sono state scritte per ammonimento nostro, di noi per i quali è arrivata la fine dei tempi (1Cor 10, 11). Per realizzarlo nella pienezza dei tempi: il disegno cioè di ricapitolare in Cristo tutte le cose, quelle del cielo come quelle della terra (Ef 1, 10). Riguardo poi ai tempi e ai momenti, fratelli, non avete bisogno che ve ne scriva (1Ts 5, 1). Che ha dato se stesso in riscatto per tutti. Questa testimonianza egli l'ha data nei tempi stabiliti (1Tm 2, 6). </w:t>
      </w:r>
    </w:p>
    <w:p w14:paraId="24AD3ADB" w14:textId="77777777" w:rsidR="00F768E4" w:rsidRPr="002366B4" w:rsidRDefault="00F768E4" w:rsidP="003770E2">
      <w:pPr>
        <w:pStyle w:val="Corpotesto"/>
        <w:rPr>
          <w:i/>
          <w:iCs/>
          <w:sz w:val="20"/>
        </w:rPr>
      </w:pPr>
      <w:r w:rsidRPr="002366B4">
        <w:rPr>
          <w:i/>
          <w:iCs/>
          <w:sz w:val="20"/>
        </w:rPr>
        <w:t xml:space="preserve">Lo Spirito dichiara apertamente che negli ultimi tempi alcuni si allontaneranno dalla fede, dando retta a spiriti menzogneri e a dottrine diaboliche (1Tm 4, 1). Devi anche sapere che negli ultimi tempi verranno momenti difficili (2Tm 3, 1). Dio, che aveva già parlato nei tempi antichi molte volte e in diversi modi ai padri per mezzo dei profeti, ultimamente (Eb 1, 1). In questo caso, infatti, avrebbe dovuto soffrire più volte dalla fondazione del mondo. E ora, invece una volta sola, nella pienezza dei tempi, è apparso per annullare il peccato mediante il sacrificio di se stesso (Eb 9, 26). Che dalla potenza di Dio siete custoditi mediante la fede, per la vostra salvezza, prossima a rivelarsi negli ultimi tempi (1Pt 1, 5). </w:t>
      </w:r>
    </w:p>
    <w:p w14:paraId="24B7A3D9" w14:textId="77777777" w:rsidR="00F768E4" w:rsidRPr="002366B4" w:rsidRDefault="00F768E4" w:rsidP="003770E2">
      <w:pPr>
        <w:pStyle w:val="Corpotesto"/>
        <w:rPr>
          <w:i/>
          <w:iCs/>
          <w:sz w:val="20"/>
        </w:rPr>
      </w:pPr>
      <w:r w:rsidRPr="002366B4">
        <w:rPr>
          <w:i/>
          <w:iCs/>
          <w:sz w:val="20"/>
        </w:rPr>
        <w:t xml:space="preserve">Egli fu predestinato già prima della fondazione del mondo, ma si è manifestato negli ultimi tempi per voi (1Pt 1, 20). Essi vi dicevano: "Alla fine dei tempi vi saranno impostori, che si comporteranno secondo le loro empie passioni" (Gd 1, 18). </w:t>
      </w:r>
    </w:p>
    <w:p w14:paraId="34158FD4" w14:textId="77777777" w:rsidR="00F768E4" w:rsidRDefault="00F768E4" w:rsidP="003770E2">
      <w:pPr>
        <w:pStyle w:val="Corpotesto"/>
      </w:pPr>
      <w:r>
        <w:t>Gesù questa verità la ricorda ai suoi discepoli prima di sottrarsi al loro sguardo, il giorno dell’ascensione. I tempi di Dio non sono mai i tempi degli uomini.</w:t>
      </w:r>
    </w:p>
    <w:p w14:paraId="3A3B833F" w14:textId="77777777" w:rsidR="00F768E4" w:rsidRPr="00A92CDA" w:rsidRDefault="00F768E4" w:rsidP="003770E2">
      <w:pPr>
        <w:pStyle w:val="Corpotesto"/>
        <w:rPr>
          <w:i/>
          <w:iCs/>
          <w:sz w:val="20"/>
        </w:rPr>
      </w:pPr>
      <w:r w:rsidRPr="00A92CDA">
        <w:rPr>
          <w:i/>
          <w:iCs/>
          <w:sz w:val="20"/>
        </w:rPr>
        <w:t>Nel primo racconto, o Teòfilo, ho trattato di tutto quello che Gesù fece e insegnò dagli inizi fino al giorno in cui fu assunto in cielo, dopo aver dato disposizioni agli apostoli che si era scelti per mezzo dello Spirito Santo.</w:t>
      </w:r>
    </w:p>
    <w:p w14:paraId="1826C974" w14:textId="77777777" w:rsidR="00F768E4" w:rsidRPr="00A92CDA" w:rsidRDefault="00F768E4" w:rsidP="003770E2">
      <w:pPr>
        <w:pStyle w:val="Corpotesto"/>
        <w:rPr>
          <w:i/>
          <w:iCs/>
          <w:sz w:val="20"/>
        </w:rPr>
      </w:pPr>
      <w:r w:rsidRPr="00A92CDA">
        <w:rPr>
          <w:i/>
          <w:iCs/>
          <w:sz w:val="20"/>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230B1825" w14:textId="77777777" w:rsidR="00F768E4" w:rsidRPr="00A92CDA" w:rsidRDefault="00F768E4" w:rsidP="003770E2">
      <w:pPr>
        <w:pStyle w:val="Corpotesto"/>
        <w:rPr>
          <w:i/>
          <w:iCs/>
          <w:sz w:val="20"/>
        </w:rPr>
      </w:pPr>
      <w:r w:rsidRPr="00A92CDA">
        <w:rPr>
          <w:i/>
          <w:iCs/>
          <w:sz w:val="20"/>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w:t>
      </w:r>
    </w:p>
    <w:p w14:paraId="7BAA1556" w14:textId="77777777" w:rsidR="00F768E4" w:rsidRPr="00A92CDA" w:rsidRDefault="00F768E4" w:rsidP="003770E2">
      <w:pPr>
        <w:pStyle w:val="Corpotesto"/>
        <w:rPr>
          <w:i/>
          <w:iCs/>
          <w:sz w:val="20"/>
        </w:rPr>
      </w:pPr>
      <w:r w:rsidRPr="00A92CDA">
        <w:rPr>
          <w:i/>
          <w:iCs/>
          <w:sz w:val="20"/>
        </w:rPr>
        <w:t xml:space="preserve">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 (At 1,1-11). </w:t>
      </w:r>
    </w:p>
    <w:p w14:paraId="47017289" w14:textId="77777777" w:rsidR="00F768E4" w:rsidRDefault="00F768E4" w:rsidP="003770E2">
      <w:pPr>
        <w:pStyle w:val="Corpotesto"/>
      </w:pPr>
      <w:r>
        <w:t>San Paolo parla anche della pienezza dei tempi. Espressione per significare: tempi maturi, tempi fecondi, tempi di Dio e non degli uomini.</w:t>
      </w:r>
    </w:p>
    <w:p w14:paraId="1D93D9FF" w14:textId="77777777" w:rsidR="00F768E4" w:rsidRPr="00A92CDA" w:rsidRDefault="00F768E4" w:rsidP="003770E2">
      <w:pPr>
        <w:pStyle w:val="Corpotesto"/>
        <w:rPr>
          <w:i/>
          <w:iCs/>
          <w:sz w:val="20"/>
        </w:rPr>
      </w:pPr>
      <w:r w:rsidRPr="00A92CDA">
        <w:rPr>
          <w:i/>
          <w:iCs/>
          <w:sz w:val="20"/>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4C1ED883" w14:textId="77777777" w:rsidR="00F768E4" w:rsidRDefault="00F768E4" w:rsidP="003770E2">
      <w:pPr>
        <w:pStyle w:val="Corpotesto"/>
        <w:rPr>
          <w:i/>
          <w:iCs/>
          <w:sz w:val="20"/>
        </w:rPr>
      </w:pPr>
      <w:r w:rsidRPr="00A92CDA">
        <w:rPr>
          <w:i/>
          <w:iCs/>
          <w:sz w:val="20"/>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5665015D" w14:textId="77777777" w:rsidR="00F768E4" w:rsidRPr="00B17454" w:rsidRDefault="00F768E4" w:rsidP="003770E2">
      <w:pPr>
        <w:pStyle w:val="Corpotesto"/>
        <w:rPr>
          <w:i/>
          <w:iCs/>
          <w:sz w:val="20"/>
        </w:rPr>
      </w:pPr>
      <w:r w:rsidRPr="00B17454">
        <w:rPr>
          <w:i/>
          <w:iCs/>
          <w:sz w:val="20"/>
        </w:rPr>
        <w:t xml:space="preserve">Pienezza della sapienza è temere il Signore; essa inebria di frutti i propri devoti (Sir 1, 14). Chi è costui che viene da Edom, da Bozra con le vesti tinte di rosso? Costui, splendido nella sua veste, che avanza nella pienezza della sua forza? - "Io, che parlo con giustizia, sono grande nel soccorrere" (Is 63, 1). Non ci sarà più un bimbo che viva solo pochi giorni, né un vecchio che dei suoi giorni non giunga alla pienezza; poiché il più giovane morirà a cento anni e chi non raggiunge i cento anni sarà considerato maledetto (Is 65, 20). </w:t>
      </w:r>
    </w:p>
    <w:p w14:paraId="7BF23C93" w14:textId="77777777" w:rsidR="00F768E4" w:rsidRPr="00B17454" w:rsidRDefault="00F768E4" w:rsidP="003770E2">
      <w:pPr>
        <w:pStyle w:val="Corpotesto"/>
        <w:rPr>
          <w:i/>
          <w:iCs/>
          <w:sz w:val="20"/>
        </w:rPr>
      </w:pPr>
      <w:r w:rsidRPr="00B17454">
        <w:rPr>
          <w:i/>
          <w:iCs/>
          <w:sz w:val="20"/>
        </w:rPr>
        <w:t xml:space="preserve">Razza di vipere, come potete dire cose buone, voi che siete cattivi? Poiché la bocca parla dalla pienezza del cuore (Mt 12, 34). L'uomo buono trae fuori il bene dal buon tesoro del suo cuore; l'uomo cattivo dal suo cattivo tesoro trae fuori il male, perché la bocca parla dalla pienezza del cuore (Lc 6, 45). Dalla sua pienezza noi tutti abbiamo ricevuto e grazia su grazia (Gv 1, 16). Ma ora io vengo a te e dico queste cose mentre sono ancora nel mondo, perché abbiano in se stessi la pienezza della mia gioia (Gv 17, 13). </w:t>
      </w:r>
    </w:p>
    <w:p w14:paraId="170AD3E8" w14:textId="77777777" w:rsidR="00F768E4" w:rsidRPr="00B17454" w:rsidRDefault="00F768E4" w:rsidP="003770E2">
      <w:pPr>
        <w:pStyle w:val="Corpotesto"/>
        <w:rPr>
          <w:i/>
          <w:iCs/>
          <w:sz w:val="20"/>
        </w:rPr>
      </w:pPr>
      <w:r w:rsidRPr="00B17454">
        <w:rPr>
          <w:i/>
          <w:iCs/>
          <w:sz w:val="20"/>
        </w:rPr>
        <w:t xml:space="preserve">Perché con pienezza e rapidità il Signore compirà la sua parola sopra la terra (Rm 9, 28).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Ma quando venne la pienezza del tempo, Dio mandò il suo Figlio, nato da donna, nato sotto la legge (Gal 4, 4). </w:t>
      </w:r>
    </w:p>
    <w:p w14:paraId="1570328A" w14:textId="77777777" w:rsidR="00F768E4" w:rsidRPr="00B17454" w:rsidRDefault="00F768E4" w:rsidP="003770E2">
      <w:pPr>
        <w:pStyle w:val="Corpotesto"/>
        <w:rPr>
          <w:i/>
          <w:iCs/>
          <w:sz w:val="20"/>
        </w:rPr>
      </w:pPr>
      <w:r w:rsidRPr="00B17454">
        <w:rPr>
          <w:i/>
          <w:iCs/>
          <w:sz w:val="20"/>
        </w:rPr>
        <w:t xml:space="preserve">Tutta la legge infatti trova la sua pienezza in un solo precetto: amerai il prossimo tuo come te stesso (Gal 5, 14). Per realizzarlo nella pienezza dei tempi: il disegno cioè di ricapitolare in Cristo tutte le cose, quelle del cielo come quelle della terra (Ef 1, 10). La quale è il suo corpo, la pienezza di colui che si realizza interamente in tutte le cose (Ef 1, 23). </w:t>
      </w:r>
    </w:p>
    <w:p w14:paraId="0C4FA803" w14:textId="77777777" w:rsidR="00F768E4" w:rsidRPr="00B17454" w:rsidRDefault="00F768E4" w:rsidP="003770E2">
      <w:pPr>
        <w:pStyle w:val="Corpotesto"/>
        <w:rPr>
          <w:i/>
          <w:iCs/>
          <w:sz w:val="20"/>
        </w:rPr>
      </w:pPr>
      <w:r w:rsidRPr="00B17454">
        <w:rPr>
          <w:i/>
          <w:iCs/>
          <w:sz w:val="20"/>
        </w:rPr>
        <w:t xml:space="preserve">E conoscere l'amore di Cristo che sorpassa ogni conoscenza, perché siate ricolmi di tutta la pienezza di Dio (Ef 3, 19). Perché piacque a Dio di fare abitare in lui ogni pienezza (Col 1, 19). E' in Cristo che abita corporalmente tutta la pienezza della divinità (Col 2, 9). E voi avete in lui parte alla sua pienezza, di lui cioè che è il capo di ogni Principato e di ogni Potestà (Col 2, 10). </w:t>
      </w:r>
    </w:p>
    <w:p w14:paraId="66ED2054" w14:textId="77777777" w:rsidR="00F768E4" w:rsidRPr="00B17454" w:rsidRDefault="00F768E4" w:rsidP="003770E2">
      <w:pPr>
        <w:pStyle w:val="Corpotesto"/>
        <w:rPr>
          <w:i/>
          <w:iCs/>
          <w:sz w:val="20"/>
        </w:rPr>
      </w:pPr>
      <w:r w:rsidRPr="00B17454">
        <w:rPr>
          <w:i/>
          <w:iCs/>
          <w:sz w:val="20"/>
        </w:rPr>
        <w:t xml:space="preserve">In questo caso, infatti, avrebbe dovuto soffrire più volte dalla fondazione del mondo. E ora, invece una volta sola, nella pienezza dei tempi, è apparso per annullare il peccato mediante il sacrificio di se stesso (Eb 9, 26). Accostiamoci con cuore sincero in pienezza di fede, con il cuore purificato dalla cattiva coscienza e il corpo lavato con acqua pura (Eb 10, 22). </w:t>
      </w:r>
    </w:p>
    <w:p w14:paraId="31FE1AEC" w14:textId="77777777" w:rsidR="00F768E4" w:rsidRDefault="00F768E4" w:rsidP="003770E2">
      <w:pPr>
        <w:pStyle w:val="Corpotesto"/>
      </w:pPr>
      <w:r>
        <w:t>Anche il tempo è parte essenziale del mistero di Dio. Il Dio senza tempo, fa ogni cosa a suo tempo, secondo modalità stabilite dalla sua sapienza eterna.</w:t>
      </w:r>
    </w:p>
    <w:p w14:paraId="7C5B927E" w14:textId="77777777" w:rsidR="00F768E4" w:rsidRDefault="00F768E4" w:rsidP="003770E2">
      <w:pPr>
        <w:pStyle w:val="Corpotesto"/>
      </w:pPr>
      <w:r>
        <w:t>L’uomo saggio sempre deve lasciare al Signore ogni tempo perché possa agire secondo le regole della sua eterna sapienza e intelligenza.</w:t>
      </w:r>
    </w:p>
    <w:p w14:paraId="600FE5E8" w14:textId="77777777" w:rsidR="00F768E4" w:rsidRDefault="00F768E4" w:rsidP="003770E2">
      <w:pPr>
        <w:pStyle w:val="Corpotesto"/>
      </w:pPr>
      <w:r>
        <w:t>È difficile per l’uomo vivere il mistero del tempo. Il tempo è la sua vera prova. Nel tempo deve vivere la sua fede, la sua speranza, la sua carità.</w:t>
      </w:r>
    </w:p>
    <w:p w14:paraId="5CF3D21E" w14:textId="77777777" w:rsidR="00F768E4" w:rsidRDefault="00F768E4" w:rsidP="00A4636F">
      <w:pPr>
        <w:pStyle w:val="Corpodeltesto2"/>
        <w:rPr>
          <w:color w:val="000000"/>
        </w:rPr>
      </w:pPr>
      <w:r w:rsidRPr="00CF1FD6">
        <w:rPr>
          <w:color w:val="000000"/>
          <w:position w:val="6"/>
          <w:vertAlign w:val="superscript"/>
        </w:rPr>
        <w:t>15</w:t>
      </w:r>
      <w:r w:rsidRPr="00CF1FD6">
        <w:rPr>
          <w:color w:val="000000"/>
        </w:rPr>
        <w:t>Non ti farò più sentire gli insulti delle nazioni e non subirai più lo scherno dei popoli; non priverai più di figli la tua nazione». Oracolo del Signore.</w:t>
      </w:r>
    </w:p>
    <w:p w14:paraId="10D0A4C4" w14:textId="77777777" w:rsidR="00F768E4" w:rsidRDefault="00F768E4" w:rsidP="003770E2">
      <w:pPr>
        <w:pStyle w:val="Corpotesto"/>
      </w:pPr>
      <w:r>
        <w:t xml:space="preserve">La promessa del Signore annunzia uno sposalizio senza </w:t>
      </w:r>
      <w:r w:rsidR="00563CB7">
        <w:t xml:space="preserve">più </w:t>
      </w:r>
      <w:r>
        <w:t>rottura tra il popolo e la terra. Significa che vi sarà sposalizio tra Dio e il suo popolo.</w:t>
      </w:r>
    </w:p>
    <w:p w14:paraId="2F4D9AD7" w14:textId="77777777" w:rsidR="00F768E4" w:rsidRDefault="00F768E4" w:rsidP="003770E2">
      <w:pPr>
        <w:pStyle w:val="Corpotesto"/>
      </w:pPr>
      <w:r>
        <w:t>Non ti farò più sentire gli insulti delle nazioni e non subirai più lo scherno dei popoli. Non priverai più di figli la tua nazione. Oracolo del Signore.</w:t>
      </w:r>
    </w:p>
    <w:p w14:paraId="4F3A0751" w14:textId="77777777" w:rsidR="00F768E4" w:rsidRDefault="00F768E4" w:rsidP="003770E2">
      <w:pPr>
        <w:pStyle w:val="Corpotesto"/>
      </w:pPr>
      <w:r>
        <w:t>Lo sposalizio perenne, senza rottura tra la terra e il suo popolo non è l’albero, è un frutto. L’albero che lo produce è lo sposalizio tra Dio e il suo popolo.</w:t>
      </w:r>
    </w:p>
    <w:p w14:paraId="003786C5" w14:textId="77777777" w:rsidR="00F768E4" w:rsidRDefault="00F768E4" w:rsidP="003770E2">
      <w:pPr>
        <w:pStyle w:val="Corpotesto"/>
      </w:pPr>
      <w:r>
        <w:t>Il popolo sposa in modo indissolubile il suo Dio, gli rimane fedele e la terra sposerà in modo indissolubile il popolo di Dio. Le rimarrà fedele.</w:t>
      </w:r>
    </w:p>
    <w:p w14:paraId="6D39ECF6" w14:textId="77777777" w:rsidR="00F768E4" w:rsidRDefault="00F768E4" w:rsidP="003770E2">
      <w:pPr>
        <w:pStyle w:val="Corpotesto"/>
      </w:pPr>
      <w:r>
        <w:t>Se però il popolo rompe lo sposalizio con il suo Dio, divenendogli infedele, anche la terra romperà lo sposalizio con il suo popolo. Gli diverrà infedele.</w:t>
      </w:r>
    </w:p>
    <w:p w14:paraId="62447873" w14:textId="77777777" w:rsidR="00F768E4" w:rsidRDefault="00F768E4" w:rsidP="003770E2">
      <w:pPr>
        <w:pStyle w:val="Corpotesto"/>
      </w:pPr>
      <w:r>
        <w:t>Tutto è dalla fedeltà del popolo verso il suo Dio. Quando il popolo è fedele a Dio, tutta la creazione è fedele all’uomo, si sottomette ai suoi piedi.</w:t>
      </w:r>
    </w:p>
    <w:p w14:paraId="77CDCF55" w14:textId="77777777" w:rsidR="00F768E4" w:rsidRDefault="00F768E4" w:rsidP="00A4636F">
      <w:pPr>
        <w:pStyle w:val="Corpodeltesto2"/>
        <w:rPr>
          <w:color w:val="000000"/>
        </w:rPr>
      </w:pPr>
      <w:r w:rsidRPr="00CF1FD6">
        <w:rPr>
          <w:color w:val="000000"/>
          <w:position w:val="6"/>
          <w:vertAlign w:val="superscript"/>
        </w:rPr>
        <w:t>16</w:t>
      </w:r>
      <w:r w:rsidRPr="00CF1FD6">
        <w:rPr>
          <w:color w:val="000000"/>
        </w:rPr>
        <w:t>Mi fu rivolta questa parola del Signore:</w:t>
      </w:r>
    </w:p>
    <w:p w14:paraId="2D97DDE0" w14:textId="77777777" w:rsidR="00F768E4" w:rsidRDefault="00F768E4" w:rsidP="003770E2">
      <w:pPr>
        <w:pStyle w:val="Corpotesto"/>
      </w:pPr>
      <w:r>
        <w:t>Ora la terra sa cosa deve fare: deve essere vera casa di vita per il popolo del Signore che sta per ritornare in essa dopo il lungo esilio.</w:t>
      </w:r>
    </w:p>
    <w:p w14:paraId="3627A6BA" w14:textId="77777777" w:rsidR="00F768E4" w:rsidRDefault="00F768E4" w:rsidP="003770E2">
      <w:pPr>
        <w:pStyle w:val="Corpotesto"/>
      </w:pPr>
      <w:r>
        <w:t>Mi fu rivolta questa parola del Signore. Ora il Signore vuole parlare anche al suo popolo, alla sua gente. Vuole manifestare loro il suo progetto di vita.</w:t>
      </w:r>
    </w:p>
    <w:p w14:paraId="2A340AEF" w14:textId="77777777" w:rsidR="00F768E4" w:rsidRDefault="00F768E4" w:rsidP="003770E2">
      <w:pPr>
        <w:pStyle w:val="Corpotesto"/>
      </w:pPr>
      <w:r>
        <w:t>Sempre la profezia del Signore è universale, mai particolare. Parlando ad uno parla ai molti, parlando ai molti parla all’uno. Ora parla alla terra e al popolo.</w:t>
      </w:r>
    </w:p>
    <w:p w14:paraId="299432BD" w14:textId="77777777" w:rsidR="00F768E4" w:rsidRDefault="00F768E4" w:rsidP="00A4636F">
      <w:pPr>
        <w:pStyle w:val="Corpodeltesto2"/>
        <w:rPr>
          <w:color w:val="000000"/>
        </w:rPr>
      </w:pPr>
      <w:r w:rsidRPr="00CF1FD6">
        <w:rPr>
          <w:color w:val="000000"/>
          <w:position w:val="6"/>
          <w:vertAlign w:val="superscript"/>
        </w:rPr>
        <w:t>17</w:t>
      </w:r>
      <w:r w:rsidRPr="00CF1FD6">
        <w:rPr>
          <w:color w:val="000000"/>
        </w:rPr>
        <w:t>«Figlio dell’uomo, la casa d’Israele, quando abitava la sua terra, la rese impura con la sua condotta e le sue azioni. Come l’impurità delle mestruazioni è stata la loro condotta davanti a me.</w:t>
      </w:r>
    </w:p>
    <w:p w14:paraId="356B542D" w14:textId="77777777" w:rsidR="00F768E4" w:rsidRDefault="00F768E4" w:rsidP="003770E2">
      <w:pPr>
        <w:pStyle w:val="Corpotesto"/>
      </w:pPr>
      <w:r>
        <w:t>È questa la grande rivelazione che sempre il Signore ha fatto al suo popolo: il peccato rende impura la terra, la rende non abitabile.</w:t>
      </w:r>
    </w:p>
    <w:p w14:paraId="7189222E" w14:textId="77777777" w:rsidR="00F768E4" w:rsidRDefault="00F768E4" w:rsidP="003770E2">
      <w:pPr>
        <w:pStyle w:val="Corpotesto"/>
      </w:pPr>
      <w:r>
        <w:t>Figlio dell’uomo, la casa d’Israele, quando abitava la sua terra, la rese impura con la sua condotta e le sue azioni. L’impurità proibisce ogni contatto.</w:t>
      </w:r>
    </w:p>
    <w:p w14:paraId="34F124C4" w14:textId="77777777" w:rsidR="00F768E4" w:rsidRDefault="00F768E4" w:rsidP="003770E2">
      <w:pPr>
        <w:pStyle w:val="Corpotesto"/>
      </w:pPr>
      <w:r>
        <w:t>Come l’impurità delle mestruazioni è stata la loro condotta davanti a me. L’impurità del sangue vietava ogni contatto della donna con l’uomo.</w:t>
      </w:r>
    </w:p>
    <w:p w14:paraId="221C35F7" w14:textId="77777777" w:rsidR="00F768E4" w:rsidRDefault="00F768E4" w:rsidP="003770E2">
      <w:pPr>
        <w:pStyle w:val="Corpotesto"/>
      </w:pPr>
      <w:r>
        <w:t>Nell’impurità e negli abomini, la terra è obbligata a vomitare i suoi abitanti. Non può ess</w:t>
      </w:r>
      <w:r w:rsidR="00563CB7">
        <w:t>a</w:t>
      </w:r>
      <w:r>
        <w:t xml:space="preserve"> permettere che il peccato la contamini e la renda impura.</w:t>
      </w:r>
    </w:p>
    <w:p w14:paraId="2F4F1880" w14:textId="77777777" w:rsidR="00F768E4" w:rsidRPr="00A310B0" w:rsidRDefault="00F768E4" w:rsidP="003770E2">
      <w:pPr>
        <w:pStyle w:val="Corpotesto"/>
        <w:rPr>
          <w:i/>
          <w:iCs/>
          <w:sz w:val="20"/>
        </w:rPr>
      </w:pPr>
      <w:r w:rsidRPr="00A310B0">
        <w:rPr>
          <w:i/>
          <w:iCs/>
          <w:sz w:val="20"/>
        </w:rPr>
        <w:t>Il Signore parlò a Mosè e ad Aronne e disse: «Parlate agli Israeliti dicendo loro: “Se un uomo soffre di gonorrea nella sua carne, la sua gonorrea è impura. Questa è la condizione di impurità per la gonorrea: sia che la carne lasci uscire il liquido, sia che lo trattenga, si tratta di impurità. Ogni giaciglio sul quale si coricherà chi è affetto da gonorrea sarà impuro; ogni oggetto sul quale si siederà sarà impuro. Chi toccherà il giaciglio di costui, dovrà lavarsi le vesti e bagnarsi nell’acqua e resterà impuro fino alla sera. Chi si siederà sopra un oggetto qualunque, sul quale si sia seduto colui che soffre di gonorrea, dovrà lavarsi le vesti, bagnarsi nell’acqua e resterà impuro fino alla sera. Chi toccherà il corpo di colui che è affetto da gonorrea si laverà le vesti, si bagnerà nell’acqua e resterà impuro fino alla sera. Se colui che ha la gonorrea sputerà sopra uno che è puro, questi dovrà lavarsi le vesti, bagnarsi nell’acqua e resterà impuro fino alla sera. Ogni sella su cui monterà chi ha la gonorrea sarà impura. Chiunque toccherà qualsiasi cosa, che sia stata sotto quel tale, resterà impuro fino alla sera. Chi porterà tali oggetti dovrà lavarsi le vesti, bagnarsi nell’acqua e resterà impuro fino alla sera. Chiunque sarà toccato da colui che ha la gonorrea, se questi non si era lavato le mani, dovrà lavarsi le vesti, bagnarsi nell’acqua e resterà impuro fino alla sera. Il recipiente di terracotta toccato da colui che soffre di gonorrea sarà spezzato; ogni vaso di legno sarà lavato nell’acqua.</w:t>
      </w:r>
    </w:p>
    <w:p w14:paraId="086BC331" w14:textId="77777777" w:rsidR="00F768E4" w:rsidRPr="00A310B0" w:rsidRDefault="00F768E4" w:rsidP="003770E2">
      <w:pPr>
        <w:pStyle w:val="Corpotesto"/>
        <w:rPr>
          <w:i/>
          <w:iCs/>
          <w:sz w:val="20"/>
        </w:rPr>
      </w:pPr>
      <w:r w:rsidRPr="00A310B0">
        <w:rPr>
          <w:i/>
          <w:iCs/>
          <w:sz w:val="20"/>
        </w:rPr>
        <w:t>Quando uno sarà guarito dalla sua gonorrea, conterà sette giorni dalla sua guarigione; poi si laverà le vesti, bagnerà il suo corpo nell’acqua corrente e sarà puro. L’ottavo giorno prenderà due tortore o due colombi, verrà davanti al Signore, all’ingresso della tenda del convegno, e li consegnerà al sacerdote, il quale ne offrirà uno come sacrificio per il peccato, l’altro come olocausto; il sacerdote compirà per lui il rito espiatorio davanti al Signore per la sua gonorrea.</w:t>
      </w:r>
    </w:p>
    <w:p w14:paraId="292BD65D" w14:textId="77777777" w:rsidR="00F768E4" w:rsidRPr="00A310B0" w:rsidRDefault="00F768E4" w:rsidP="003770E2">
      <w:pPr>
        <w:pStyle w:val="Corpotesto"/>
        <w:rPr>
          <w:i/>
          <w:iCs/>
          <w:sz w:val="20"/>
        </w:rPr>
      </w:pPr>
      <w:r w:rsidRPr="00A310B0">
        <w:rPr>
          <w:i/>
          <w:iCs/>
          <w:sz w:val="20"/>
        </w:rPr>
        <w:t>L’uomo che avrà avuto un’emissione seminale, si laverà tutto il corpo nell’acqua e resterà impuro fino alla sera. Ogni veste o pelle su cui vi sarà un’emissione seminale dovrà essere lavata nell’acqua e resterà impura fino alla sera.</w:t>
      </w:r>
    </w:p>
    <w:p w14:paraId="11CB8408" w14:textId="77777777" w:rsidR="00F768E4" w:rsidRPr="00A310B0" w:rsidRDefault="00F768E4" w:rsidP="003770E2">
      <w:pPr>
        <w:pStyle w:val="Corpotesto"/>
        <w:rPr>
          <w:i/>
          <w:iCs/>
          <w:sz w:val="20"/>
        </w:rPr>
      </w:pPr>
      <w:r w:rsidRPr="00A310B0">
        <w:rPr>
          <w:i/>
          <w:iCs/>
          <w:sz w:val="20"/>
        </w:rPr>
        <w:t>La donna e l’uomo che abbiano avuto un rapporto con emissione seminale si laveranno nell’acqua e resteranno impuri fino alla sera.</w:t>
      </w:r>
    </w:p>
    <w:p w14:paraId="4794DD01" w14:textId="77777777" w:rsidR="00F768E4" w:rsidRPr="00A310B0" w:rsidRDefault="00F768E4" w:rsidP="003770E2">
      <w:pPr>
        <w:pStyle w:val="Corpotesto"/>
        <w:rPr>
          <w:i/>
          <w:iCs/>
          <w:sz w:val="20"/>
        </w:rPr>
      </w:pPr>
      <w:r w:rsidRPr="00A310B0">
        <w:rPr>
          <w:i/>
          <w:iCs/>
          <w:sz w:val="20"/>
        </w:rPr>
        <w:t>Quando una donna abbia flusso di sangue, cioè il flusso nel suo corpo, per sette giorni resterà nell’impurità mestruale; chiunque la toccherà sarà impuro fino alla sera. Ogni giaciglio sul quale si sarà messa a dormire durante la sua impurità mestruale sarà impuro; ogni mobile sul quale si sarà seduta sarà impuro. Chiunque toccherà il suo giaciglio, dovrà lavarsi le vesti, bagnarsi nell’acqua e sarà impuro fino alla sera. Chi toccherà qualunque mobile sul quale lei si sarà seduta, dovrà lavarsi le vesti, bagnarsi nell’acqua e sarà impuro fino alla sera. Se un oggetto si trova sul letto o su qualche cosa su cui lei si è seduta, chiunque toccherà questo oggetto sarà impuro fino alla sera. Se un uomo ha rapporto intimo con lei, l’impurità mestruale viene a contatto con lui: egli resterà impuro per sette giorni e ogni giaciglio sul quale si coricherà resterà impuro.</w:t>
      </w:r>
    </w:p>
    <w:p w14:paraId="34EF4EBF" w14:textId="77777777" w:rsidR="00F768E4" w:rsidRPr="00A310B0" w:rsidRDefault="00F768E4" w:rsidP="003770E2">
      <w:pPr>
        <w:pStyle w:val="Corpotesto"/>
        <w:rPr>
          <w:i/>
          <w:iCs/>
          <w:sz w:val="20"/>
        </w:rPr>
      </w:pPr>
      <w:r w:rsidRPr="00A310B0">
        <w:rPr>
          <w:i/>
          <w:iCs/>
          <w:sz w:val="20"/>
        </w:rPr>
        <w:t>La donna che ha un flusso di sangue per molti giorni, fuori del tempo delle mestruazioni, o che lo abbia più del normale, sarà impura per tutto il tempo del flusso, come durante le sue mestruazioni. Ogni giaciglio sul quale si coricherà durante tutto il tempo del flusso sarà per lei come il giaciglio sul quale si corica quando ha le mestruazioni; ogni oggetto sul quale siederà sarà impuro, come lo è quando lei ha le mestruazioni. Chiunque toccherà quelle cose sarà impuro; dovrà lavarsi le vesti, bagnarsi nell’acqua e sarà impuro fino alla sera. Se sarà guarita dal suo flusso, conterà sette giorni e poi sarà pura. L’ottavo giorno prenderà due tortore o due colombi e li porterà al sacerdote, all’ingresso della tenda del convegno. Il sacerdote ne offrirà uno come sacrificio per il peccato e l’altro come olocausto e compirà per lei il rito espiatorio davanti al Signore, per il flusso che la rendeva impura.</w:t>
      </w:r>
    </w:p>
    <w:p w14:paraId="5BACD7FE" w14:textId="77777777" w:rsidR="00F768E4" w:rsidRPr="00A310B0" w:rsidRDefault="00F768E4" w:rsidP="003770E2">
      <w:pPr>
        <w:pStyle w:val="Corpotesto"/>
        <w:rPr>
          <w:i/>
          <w:iCs/>
          <w:sz w:val="20"/>
        </w:rPr>
      </w:pPr>
      <w:r w:rsidRPr="00A310B0">
        <w:rPr>
          <w:i/>
          <w:iCs/>
          <w:sz w:val="20"/>
        </w:rPr>
        <w:t>Avvertite gli Israeliti di ciò che potrebbe renderli impuri, perché non muoiano per la loro impurità, qualora rendessero impura la mia Dimora che è in mezzo a loro.</w:t>
      </w:r>
    </w:p>
    <w:p w14:paraId="10E7069D" w14:textId="77777777" w:rsidR="00F768E4" w:rsidRPr="00A310B0" w:rsidRDefault="00F768E4" w:rsidP="003770E2">
      <w:pPr>
        <w:pStyle w:val="Corpotesto"/>
        <w:rPr>
          <w:i/>
          <w:iCs/>
          <w:sz w:val="20"/>
        </w:rPr>
      </w:pPr>
      <w:r w:rsidRPr="00A310B0">
        <w:rPr>
          <w:i/>
          <w:iCs/>
          <w:sz w:val="20"/>
        </w:rPr>
        <w:t>Questa è la legge per colui che ha la gonorrea o ha avuto un’emissione seminale che lo rende impuro, e la legge per colei che è indisposta a causa delle mestruazioni, cioè per l’uomo o per la donna che abbiano il flusso e per l’uomo che si corichi con una donna in stato di impurità”» (Lev 15,1-33).</w:t>
      </w:r>
    </w:p>
    <w:p w14:paraId="09F578A0" w14:textId="77777777" w:rsidR="00F768E4" w:rsidRPr="00A310B0" w:rsidRDefault="00F768E4" w:rsidP="003770E2">
      <w:pPr>
        <w:pStyle w:val="Corpotesto"/>
        <w:rPr>
          <w:i/>
          <w:iCs/>
          <w:sz w:val="20"/>
        </w:rPr>
      </w:pPr>
      <w:r w:rsidRPr="00A310B0">
        <w:rPr>
          <w:i/>
          <w:iCs/>
          <w:sz w:val="20"/>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29213F75" w14:textId="77777777" w:rsidR="00F768E4" w:rsidRPr="00A310B0" w:rsidRDefault="00F768E4" w:rsidP="003770E2">
      <w:pPr>
        <w:pStyle w:val="Corpotesto"/>
        <w:rPr>
          <w:i/>
          <w:iCs/>
          <w:sz w:val="20"/>
        </w:rPr>
      </w:pPr>
      <w:r w:rsidRPr="00A310B0">
        <w:rPr>
          <w:i/>
          <w:iCs/>
          <w:sz w:val="20"/>
        </w:rPr>
        <w:t>Nessuno si accosterà a una sua consanguinea, per scoprire la sua nudità. Io sono il Signore.</w:t>
      </w:r>
    </w:p>
    <w:p w14:paraId="7B8C4138" w14:textId="77777777" w:rsidR="00F768E4" w:rsidRPr="00A310B0" w:rsidRDefault="00F768E4" w:rsidP="003770E2">
      <w:pPr>
        <w:pStyle w:val="Corpotesto"/>
        <w:rPr>
          <w:i/>
          <w:iCs/>
          <w:sz w:val="20"/>
        </w:rPr>
      </w:pPr>
      <w:r w:rsidRPr="00A310B0">
        <w:rPr>
          <w:i/>
          <w:iCs/>
          <w:sz w:val="20"/>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4EAEF9C1" w14:textId="77777777" w:rsidR="00F768E4" w:rsidRPr="00A310B0" w:rsidRDefault="00F768E4" w:rsidP="003770E2">
      <w:pPr>
        <w:pStyle w:val="Corpotesto"/>
        <w:rPr>
          <w:i/>
          <w:iCs/>
          <w:sz w:val="20"/>
        </w:rPr>
      </w:pPr>
      <w:r w:rsidRPr="00A310B0">
        <w:rPr>
          <w:i/>
          <w:iCs/>
          <w:sz w:val="20"/>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9B0370F" w14:textId="77777777" w:rsidR="00F768E4" w:rsidRPr="00A310B0" w:rsidRDefault="00F768E4" w:rsidP="003770E2">
      <w:pPr>
        <w:pStyle w:val="Corpotesto"/>
        <w:rPr>
          <w:i/>
          <w:iCs/>
          <w:sz w:val="20"/>
        </w:rPr>
      </w:pPr>
      <w:r w:rsidRPr="00A310B0">
        <w:rPr>
          <w:i/>
          <w:iCs/>
          <w:sz w:val="20"/>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83CFB09" w14:textId="77777777" w:rsidR="00F768E4" w:rsidRPr="00A310B0" w:rsidRDefault="00F768E4" w:rsidP="003770E2">
      <w:pPr>
        <w:pStyle w:val="Corpotesto"/>
        <w:rPr>
          <w:i/>
          <w:iCs/>
          <w:sz w:val="20"/>
        </w:rPr>
      </w:pPr>
      <w:r w:rsidRPr="00A310B0">
        <w:rPr>
          <w:i/>
          <w:iCs/>
          <w:sz w:val="20"/>
        </w:rPr>
        <w:t>Non ti accosterai a donna per scoprire la sua nudità durante l’impurità mestruale.</w:t>
      </w:r>
    </w:p>
    <w:p w14:paraId="06777824" w14:textId="77777777" w:rsidR="00F768E4" w:rsidRPr="00A310B0" w:rsidRDefault="00F768E4" w:rsidP="003770E2">
      <w:pPr>
        <w:pStyle w:val="Corpotesto"/>
        <w:rPr>
          <w:i/>
          <w:iCs/>
          <w:sz w:val="20"/>
        </w:rPr>
      </w:pPr>
      <w:r w:rsidRPr="00A310B0">
        <w:rPr>
          <w:i/>
          <w:iCs/>
          <w:sz w:val="20"/>
        </w:rPr>
        <w:t>Non darai il tuo giaciglio alla moglie del tuo prossimo, rendendoti impuro con lei.</w:t>
      </w:r>
    </w:p>
    <w:p w14:paraId="3048B7D3" w14:textId="77777777" w:rsidR="00F768E4" w:rsidRPr="00A310B0" w:rsidRDefault="00F768E4" w:rsidP="003770E2">
      <w:pPr>
        <w:pStyle w:val="Corpotesto"/>
        <w:rPr>
          <w:i/>
          <w:iCs/>
          <w:sz w:val="20"/>
        </w:rPr>
      </w:pPr>
      <w:r w:rsidRPr="00A310B0">
        <w:rPr>
          <w:i/>
          <w:iCs/>
          <w:sz w:val="20"/>
        </w:rPr>
        <w:t>Non consegnerai alcuno dei tuoi figli per farlo passare a Moloc e non profanerai il nome del tuo Dio. Io sono il Signore.</w:t>
      </w:r>
    </w:p>
    <w:p w14:paraId="70C0DCB6" w14:textId="77777777" w:rsidR="00F768E4" w:rsidRPr="00A310B0" w:rsidRDefault="00F768E4" w:rsidP="003770E2">
      <w:pPr>
        <w:pStyle w:val="Corpotesto"/>
        <w:rPr>
          <w:i/>
          <w:iCs/>
          <w:sz w:val="20"/>
        </w:rPr>
      </w:pPr>
      <w:r w:rsidRPr="00A310B0">
        <w:rPr>
          <w:i/>
          <w:iCs/>
          <w:sz w:val="20"/>
        </w:rPr>
        <w:t xml:space="preserve">Non ti coricherai con un uomo come si fa con una donna: è cosa abominevole. </w:t>
      </w:r>
    </w:p>
    <w:p w14:paraId="31E021C3" w14:textId="77777777" w:rsidR="00F768E4" w:rsidRPr="00A310B0" w:rsidRDefault="00F768E4" w:rsidP="003770E2">
      <w:pPr>
        <w:pStyle w:val="Corpotesto"/>
        <w:rPr>
          <w:i/>
          <w:iCs/>
          <w:sz w:val="20"/>
        </w:rPr>
      </w:pPr>
      <w:r w:rsidRPr="00A310B0">
        <w:rPr>
          <w:i/>
          <w:iCs/>
          <w:sz w:val="20"/>
        </w:rPr>
        <w:t>Non darai il tuo giaciglio a una bestia per contaminarti con essa; così nessuna donna si metterà con un animale per accoppiarsi: è una perversione.</w:t>
      </w:r>
    </w:p>
    <w:p w14:paraId="7E7C0230" w14:textId="77777777" w:rsidR="00F768E4" w:rsidRPr="00A310B0" w:rsidRDefault="00F768E4" w:rsidP="003770E2">
      <w:pPr>
        <w:pStyle w:val="Corpotesto"/>
        <w:rPr>
          <w:i/>
          <w:iCs/>
          <w:sz w:val="20"/>
        </w:rPr>
      </w:pPr>
      <w:r w:rsidRPr="00A310B0">
        <w:rPr>
          <w:i/>
          <w:iCs/>
          <w:sz w:val="20"/>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766CEF29" w14:textId="77777777" w:rsidR="00F768E4" w:rsidRDefault="00F768E4" w:rsidP="003770E2">
      <w:pPr>
        <w:pStyle w:val="Corpotesto"/>
      </w:pPr>
      <w:r>
        <w:t xml:space="preserve">La terra è santa e santa deve rimanere per il suo Signore. All’uomo </w:t>
      </w:r>
      <w:r w:rsidR="00563CB7">
        <w:t>l’</w:t>
      </w:r>
      <w:r>
        <w:t>obbligo di conservarla nella sua santità. Il peccato, ogni peccato, la rende impura.</w:t>
      </w:r>
    </w:p>
    <w:p w14:paraId="4C1FDE52" w14:textId="77777777" w:rsidR="00F768E4" w:rsidRDefault="00F768E4" w:rsidP="00A4636F">
      <w:pPr>
        <w:pStyle w:val="Corpodeltesto2"/>
        <w:rPr>
          <w:color w:val="000000"/>
        </w:rPr>
      </w:pPr>
      <w:r w:rsidRPr="00CF1FD6">
        <w:rPr>
          <w:color w:val="000000"/>
          <w:position w:val="6"/>
          <w:vertAlign w:val="superscript"/>
        </w:rPr>
        <w:t>18</w:t>
      </w:r>
      <w:r w:rsidRPr="00CF1FD6">
        <w:rPr>
          <w:color w:val="000000"/>
        </w:rPr>
        <w:t>Perciò ho riversato su di loro la mia ira per il sangue che avevano sparso nel paese e per gli idoli con i quali l’avevano contaminato.</w:t>
      </w:r>
    </w:p>
    <w:p w14:paraId="7DA0D550" w14:textId="77777777" w:rsidR="00F768E4" w:rsidRDefault="00F768E4" w:rsidP="003770E2">
      <w:pPr>
        <w:pStyle w:val="Corpotesto"/>
      </w:pPr>
      <w:r>
        <w:t>Israele è stato disperso tra i popoli non per la potenza militare delle nazioni che lo hanno devastato, ma perché ha abbandonato la via della vita e della verità.</w:t>
      </w:r>
    </w:p>
    <w:p w14:paraId="1E2462FD" w14:textId="77777777" w:rsidR="00F768E4" w:rsidRDefault="00F768E4" w:rsidP="003770E2">
      <w:pPr>
        <w:pStyle w:val="Corpotesto"/>
      </w:pPr>
      <w:r>
        <w:t>Perciò ho riversato su di loro la mia ira per il sangue che avevano sparso nel paese e per gli idoli con i quali l’avevano contaminato.</w:t>
      </w:r>
    </w:p>
    <w:p w14:paraId="74F64060" w14:textId="77777777" w:rsidR="00F768E4" w:rsidRDefault="00F768E4" w:rsidP="003770E2">
      <w:pPr>
        <w:pStyle w:val="Corpotesto"/>
      </w:pPr>
      <w:r>
        <w:t>La causa della distruzione di Gerusalemme e della devastazione della terra è l’idolatria e l’immoralità del suo popolo. La terra lo ha vomitato.</w:t>
      </w:r>
    </w:p>
    <w:p w14:paraId="2610931F" w14:textId="77777777" w:rsidR="00F768E4" w:rsidRDefault="00F768E4" w:rsidP="003770E2">
      <w:pPr>
        <w:pStyle w:val="Corpotesto"/>
      </w:pPr>
      <w:r>
        <w:t xml:space="preserve">Il Signore aveva avvisato il suo popolo. Non contaminate la terra. Essa vi vomiterà come ha vomitato quanti erano su di essa prima di voi. </w:t>
      </w:r>
    </w:p>
    <w:p w14:paraId="64E8C3A2" w14:textId="77777777" w:rsidR="00F768E4" w:rsidRDefault="00F768E4" w:rsidP="003770E2">
      <w:pPr>
        <w:pStyle w:val="Corpotesto"/>
      </w:pPr>
      <w:r>
        <w:t xml:space="preserve">L’ira del Signore è la sua non possibilità di fermare il male quando con potenza entra nella storia. Solo l’uomo può fermare il male non commettendolo. </w:t>
      </w:r>
    </w:p>
    <w:p w14:paraId="50A6009B" w14:textId="77777777" w:rsidR="00F768E4" w:rsidRDefault="00F768E4" w:rsidP="003770E2">
      <w:pPr>
        <w:pStyle w:val="Corpotesto"/>
      </w:pPr>
      <w:r>
        <w:t xml:space="preserve">Il male si ferma estirpandolo dal cuore, dal corpo, dalla volontà, dai desideri. Si toglie il male dall’anima dell’uomo, lo si toglie dalla terra, dalla storia. </w:t>
      </w:r>
    </w:p>
    <w:p w14:paraId="0B722396" w14:textId="77777777" w:rsidR="00F768E4" w:rsidRDefault="00F768E4" w:rsidP="00A4636F">
      <w:pPr>
        <w:pStyle w:val="Corpodeltesto2"/>
        <w:rPr>
          <w:color w:val="000000"/>
        </w:rPr>
      </w:pPr>
      <w:r w:rsidRPr="00CF1FD6">
        <w:rPr>
          <w:color w:val="000000"/>
          <w:position w:val="6"/>
          <w:vertAlign w:val="superscript"/>
        </w:rPr>
        <w:t>19</w:t>
      </w:r>
      <w:r w:rsidRPr="00CF1FD6">
        <w:rPr>
          <w:color w:val="000000"/>
        </w:rPr>
        <w:t>Li ho dispersi fra le nazioni e sono stati dispersi in altri territori: li ho giudicati secondo la loro condotta e le loro azioni.</w:t>
      </w:r>
    </w:p>
    <w:p w14:paraId="34CBECD6" w14:textId="77777777" w:rsidR="00F768E4" w:rsidRDefault="00F768E4" w:rsidP="003770E2">
      <w:pPr>
        <w:pStyle w:val="Corpotesto"/>
      </w:pPr>
      <w:r>
        <w:t>Le cause dell’esilio non vanno trovate nelle nazioni, nella loro arroganza, prepotenza, forza, disumanità, crudeltà, malvagità. Vanno trovate nel popolo.</w:t>
      </w:r>
    </w:p>
    <w:p w14:paraId="0E49A231" w14:textId="77777777" w:rsidR="00F768E4" w:rsidRDefault="00F768E4" w:rsidP="003770E2">
      <w:pPr>
        <w:pStyle w:val="Corpotesto"/>
      </w:pPr>
      <w:r>
        <w:t xml:space="preserve">Li ho dispersi fra le nazioni e sono stati dispersi in altri territori: li ho giudicati secondo la loro condotta e le loro azioni. </w:t>
      </w:r>
    </w:p>
    <w:p w14:paraId="39DFDA1D" w14:textId="77777777" w:rsidR="00F768E4" w:rsidRDefault="00F768E4" w:rsidP="003770E2">
      <w:pPr>
        <w:pStyle w:val="Corpotesto"/>
      </w:pPr>
      <w:r>
        <w:t xml:space="preserve">È il peccato del popolo che ha operato il divorzio dal Signore. Il divorzio dal Signore è inevitabilmente divorzio con la terra. </w:t>
      </w:r>
    </w:p>
    <w:p w14:paraId="5BBF59BC" w14:textId="77777777" w:rsidR="00F768E4" w:rsidRDefault="00F768E4" w:rsidP="003770E2">
      <w:pPr>
        <w:pStyle w:val="Corpotesto"/>
      </w:pPr>
      <w:r>
        <w:t>Chi divorzia dal Signore all’istante riceverà il divorzio dalla terra. Questa non lo vorrà più su di essa. Lo vomita, lo scaccia, lo fa divenire errabondo.</w:t>
      </w:r>
    </w:p>
    <w:p w14:paraId="56E25AE9" w14:textId="77777777" w:rsidR="00F768E4" w:rsidRDefault="00F768E4" w:rsidP="00A4636F">
      <w:pPr>
        <w:pStyle w:val="Corpodeltesto2"/>
        <w:rPr>
          <w:color w:val="000000"/>
        </w:rPr>
      </w:pPr>
      <w:r w:rsidRPr="00CF1FD6">
        <w:rPr>
          <w:color w:val="000000"/>
          <w:position w:val="6"/>
          <w:vertAlign w:val="superscript"/>
        </w:rPr>
        <w:t>20</w:t>
      </w:r>
      <w:r w:rsidRPr="00CF1FD6">
        <w:rPr>
          <w:color w:val="000000"/>
        </w:rPr>
        <w:t>Giunsero fra le nazioni dove erano stati spinti e profanarono il mio nome santo, perché di loro si diceva: “Costoro sono il popolo del Signore e tuttavia sono stati scacciati dal suo paese”.</w:t>
      </w:r>
    </w:p>
    <w:p w14:paraId="44C67FC6" w14:textId="77777777" w:rsidR="00F768E4" w:rsidRDefault="00F768E4" w:rsidP="003770E2">
      <w:pPr>
        <w:pStyle w:val="Corpotesto"/>
      </w:pPr>
      <w:r>
        <w:t>Il peccato di Israele non solo provoca un danno ad esso, molto di più lo provoca nei riguardi del Signore. I popoli giudicano il Signore un Dio non Dio.</w:t>
      </w:r>
    </w:p>
    <w:p w14:paraId="0E20B4B0" w14:textId="77777777" w:rsidR="00F768E4" w:rsidRDefault="00F768E4" w:rsidP="003770E2">
      <w:pPr>
        <w:pStyle w:val="Corpotesto"/>
      </w:pPr>
      <w:r>
        <w:t>Giunsero fra le nazioni dove erano stati spinti e profanarono il mio nome santo. Il nome santo è profanato perché i popoli pensano che il Signore non sia Dio.</w:t>
      </w:r>
    </w:p>
    <w:p w14:paraId="17C06AAE" w14:textId="77777777" w:rsidR="00F768E4" w:rsidRDefault="00F768E4" w:rsidP="003770E2">
      <w:pPr>
        <w:pStyle w:val="Corpotesto"/>
      </w:pPr>
      <w:r>
        <w:t>Il motivo è dettato dal Signore: Perché si diceva: Costoro sono il popolo del Signore e tuttavia sono stati scacciati dal suo paese.</w:t>
      </w:r>
    </w:p>
    <w:p w14:paraId="4BC9452A" w14:textId="77777777" w:rsidR="00F768E4" w:rsidRDefault="00F768E4" w:rsidP="003770E2">
      <w:pPr>
        <w:pStyle w:val="Corpotesto"/>
      </w:pPr>
      <w:r>
        <w:t>Se gli dèi stranieri hanno vinto il Dio degli Ebrei, allora questo Dio non è poi così onnipotente, così santo, così forte. È un Dio non Dio.</w:t>
      </w:r>
    </w:p>
    <w:p w14:paraId="036F3FB1" w14:textId="77777777" w:rsidR="00F768E4" w:rsidRDefault="00F768E4" w:rsidP="003770E2">
      <w:pPr>
        <w:pStyle w:val="Corpotesto"/>
      </w:pPr>
      <w:r>
        <w:t>Il peccato sempre produce un danno sul Dio che l’uomo adora. Se il Dio degli Ebrei è Onnipotente, è il Signore dei signori, perché il suo popolo è in esilio</w:t>
      </w:r>
      <w:r w:rsidR="005A0CD4">
        <w:t>?</w:t>
      </w:r>
      <w:r>
        <w:t xml:space="preserve"> </w:t>
      </w:r>
    </w:p>
    <w:p w14:paraId="5DEB1E33" w14:textId="77777777" w:rsidR="00F768E4" w:rsidRDefault="00F768E4" w:rsidP="003770E2">
      <w:pPr>
        <w:pStyle w:val="Corpotesto"/>
      </w:pPr>
      <w:r>
        <w:t>Il peccato fa perdere credibilità, anzi oscura la verità di Dio tra le Genti. Valeva per ieri, vale per oggi, vale per sempre. Il peccato oscura il volto di Dio.</w:t>
      </w:r>
    </w:p>
    <w:p w14:paraId="1FF26D83" w14:textId="77777777" w:rsidR="00F768E4" w:rsidRDefault="00F768E4" w:rsidP="003770E2">
      <w:pPr>
        <w:pStyle w:val="Corpotesto"/>
      </w:pPr>
      <w:r>
        <w:t>Se Cristo Gesù è Redentore, Salvatore, Liberatore, perché il cristiano pecca? Se il cristiano pecca allora significa che Cristo non è vero Liberatore.</w:t>
      </w:r>
    </w:p>
    <w:p w14:paraId="325FEC0B" w14:textId="77777777" w:rsidR="00F768E4" w:rsidRDefault="00F768E4" w:rsidP="003770E2">
      <w:pPr>
        <w:pStyle w:val="Corpotesto"/>
      </w:pPr>
      <w:r>
        <w:t>Nessuno opera il vero ragionamento: l’uomo creato da Dio deve volere aderire a Dio. L’adesione deve essere perseverante, cioè sino alla fine.</w:t>
      </w:r>
    </w:p>
    <w:p w14:paraId="24EF3757" w14:textId="77777777" w:rsidR="00F768E4" w:rsidRDefault="00F768E4" w:rsidP="003770E2">
      <w:pPr>
        <w:pStyle w:val="Corpotesto"/>
      </w:pPr>
      <w:r>
        <w:t xml:space="preserve">È questa la verità eterna: l’uomo può uscire dalla sua verità ed entra nelle tenebre e nella morte. Dio mai esce dalla sua verità. Lui è luce eterna. </w:t>
      </w:r>
    </w:p>
    <w:p w14:paraId="082ADA2D" w14:textId="77777777" w:rsidR="00F768E4" w:rsidRDefault="00F768E4" w:rsidP="003770E2">
      <w:pPr>
        <w:pStyle w:val="Corpotesto"/>
      </w:pPr>
      <w:r>
        <w:t>Ma questo ragionamento lo può fare chi è nella verità di Dio, non certo le nazioni che vivono nelle oscurità e nelle tenebre. Esse non conoscono Dio.</w:t>
      </w:r>
    </w:p>
    <w:p w14:paraId="6F00B474" w14:textId="77777777" w:rsidR="00F768E4" w:rsidRDefault="00F768E4" w:rsidP="003770E2">
      <w:pPr>
        <w:pStyle w:val="Corpotesto"/>
      </w:pPr>
      <w:r>
        <w:t>Tuttavia rimane la verità storica: il peccato, qualsiasi peccato, rende non credibile Dio. Il Dio degli Ebrei è differente da ogni altro Dio.</w:t>
      </w:r>
    </w:p>
    <w:p w14:paraId="0917CA9E" w14:textId="77777777" w:rsidR="00F768E4" w:rsidRDefault="00F768E4" w:rsidP="003770E2">
      <w:pPr>
        <w:pStyle w:val="Corpotesto"/>
      </w:pPr>
      <w:r>
        <w:t>Il peccato lo rende uguale ad ogni altro Dio. Essendo l’uomo uguale ad ogni altro uomo, anche il suo Dio è uguale ad ogni altro Dio.</w:t>
      </w:r>
    </w:p>
    <w:p w14:paraId="70C4C844" w14:textId="77777777" w:rsidR="00F768E4" w:rsidRDefault="00F768E4" w:rsidP="003770E2">
      <w:pPr>
        <w:pStyle w:val="Corpotesto"/>
      </w:pPr>
      <w:r>
        <w:t>Che differenza c’è tra un fondatore di religione e Cristo se l’uomo di Cristo è uguale a tutti gli altri uomini? La differenza nell’uomo fa la differenza in Dio.</w:t>
      </w:r>
    </w:p>
    <w:p w14:paraId="4843D3BC" w14:textId="77777777" w:rsidR="00F768E4" w:rsidRDefault="00F768E4" w:rsidP="003770E2">
      <w:pPr>
        <w:pStyle w:val="Corpotesto"/>
      </w:pPr>
      <w:r>
        <w:t>Il Dio di Gesù Cristo è differente da ogni altro Dio. Lo attesta il suo amore per l’uomo vissuto sulla croce. Dio differente, amore differente, uomo differente.</w:t>
      </w:r>
    </w:p>
    <w:p w14:paraId="6D1EB706" w14:textId="77777777" w:rsidR="00F768E4" w:rsidRDefault="00F768E4" w:rsidP="00A4636F">
      <w:pPr>
        <w:pStyle w:val="Corpodeltesto2"/>
        <w:rPr>
          <w:color w:val="000000"/>
        </w:rPr>
      </w:pPr>
      <w:r w:rsidRPr="00CF1FD6">
        <w:rPr>
          <w:color w:val="000000"/>
          <w:position w:val="6"/>
          <w:vertAlign w:val="superscript"/>
        </w:rPr>
        <w:t>21</w:t>
      </w:r>
      <w:r w:rsidRPr="00CF1FD6">
        <w:rPr>
          <w:color w:val="000000"/>
        </w:rPr>
        <w:t>Ma io ho avuto riguardo del mio nome santo, che la casa d’Israele aveva profanato fra le nazioni presso le quali era giunta.</w:t>
      </w:r>
    </w:p>
    <w:p w14:paraId="4E605851" w14:textId="77777777" w:rsidR="00F768E4" w:rsidRDefault="00F768E4" w:rsidP="003770E2">
      <w:pPr>
        <w:pStyle w:val="Corpotesto"/>
      </w:pPr>
      <w:r>
        <w:t>Ora il Signore nuovamente dovrà ristabilire la santità del suo nome in mezzo alle genti. Il popolo ha distrutto la verità di Dio, Dio deve ricostruirla.</w:t>
      </w:r>
    </w:p>
    <w:p w14:paraId="6128EE12" w14:textId="77777777" w:rsidR="00F768E4" w:rsidRDefault="00F768E4" w:rsidP="003770E2">
      <w:pPr>
        <w:pStyle w:val="Corpotesto"/>
      </w:pPr>
      <w:r>
        <w:t>Ma io ho avuto riguardo del mio nome santo, che la casa d’Israele aveva profanato fra le nazioni presso le quali era giunta.</w:t>
      </w:r>
    </w:p>
    <w:p w14:paraId="7A420FC9" w14:textId="77777777" w:rsidR="00F768E4" w:rsidRDefault="00F768E4" w:rsidP="003770E2">
      <w:pPr>
        <w:pStyle w:val="Corpotesto"/>
      </w:pPr>
      <w:r>
        <w:t xml:space="preserve">È sempre nella storia che è chiamato a santificare il suo nome. L’uomo lo rende profano e il Signore deve lavorare alacremente per santificarlo di nuovo. </w:t>
      </w:r>
    </w:p>
    <w:p w14:paraId="53649DC3" w14:textId="77777777" w:rsidR="00F768E4" w:rsidRPr="00A12034" w:rsidRDefault="00F768E4" w:rsidP="003770E2">
      <w:pPr>
        <w:pStyle w:val="Corpotesto"/>
        <w:rPr>
          <w:i/>
          <w:iCs/>
          <w:sz w:val="20"/>
        </w:rPr>
      </w:pPr>
      <w:r w:rsidRPr="00A12034">
        <w:rPr>
          <w:i/>
          <w:iCs/>
          <w:sz w:val="20"/>
        </w:rPr>
        <w:t xml:space="preserve">L'angelo che mi ha liberato da ogni male, benedica questi giovinetti! Sia ricordato in essi il mio nome e il nome dei miei padri Abramo e Isacco e si moltiplichino in gran numero in mezzo alla terra!" (Gen 48, 16).  Dio aggiunse a Mosè: "Dirai agli Israeliti: Il Signore, il Dio dei vostri padri, il Dio di Abramo, il Dio di Isacco, il Dio di Giacobbe mi ha mandato a voi. Questo è il mio nome per sempre; questo è il titolo con cui sarò ricordato di generazione in generazione (Es 3, 15). </w:t>
      </w:r>
    </w:p>
    <w:p w14:paraId="56051289" w14:textId="77777777" w:rsidR="00F768E4" w:rsidRPr="00A12034" w:rsidRDefault="00F768E4" w:rsidP="003770E2">
      <w:pPr>
        <w:pStyle w:val="Corpotesto"/>
        <w:rPr>
          <w:i/>
          <w:iCs/>
          <w:sz w:val="20"/>
        </w:rPr>
      </w:pPr>
      <w:r w:rsidRPr="00A12034">
        <w:rPr>
          <w:i/>
          <w:iCs/>
          <w:sz w:val="20"/>
        </w:rPr>
        <w:t xml:space="preserve">Sono apparso ad Abramo, a Isacco, a Giacobbe come Dio onnipotente, ma con il mio nome di Signore non mi son manifestato a loro (Es 6, 3). Invece ti ho lasciato vivere, per dimostrarti la mia potenza e per manifestare il mio nome in tutta la terra (Es 9, 16). Farai per me un altare di terra e, sopra, offrirai i tuoi olocausti e i tuoi sacrifici di comunione, le tue pecore e i tuoi buoi; in ogni luogo dove io vorrò ricordare il mio nome, verrò a te e ti benedirò (Es 20, 24). </w:t>
      </w:r>
    </w:p>
    <w:p w14:paraId="1BA503AA" w14:textId="77777777" w:rsidR="00F768E4" w:rsidRPr="00A12034" w:rsidRDefault="00F768E4" w:rsidP="003770E2">
      <w:pPr>
        <w:pStyle w:val="Corpotesto"/>
        <w:rPr>
          <w:i/>
          <w:iCs/>
          <w:sz w:val="20"/>
        </w:rPr>
      </w:pPr>
      <w:r w:rsidRPr="00A12034">
        <w:rPr>
          <w:i/>
          <w:iCs/>
          <w:sz w:val="20"/>
        </w:rPr>
        <w:t xml:space="preserve">Abbi rispetto della sua presenza, ascolta la sua voce e non ribellarti a lui; egli infatti non perdonerebbe la vostra trasgressione, perché il mio nome è in lui (Es 23, 21). Rispose: "Farò passare davanti a te tutto il mio splendore e proclamerò il mio nome: Signore, davanti a te. Farò grazia a chi vorrò far grazia e avrò misericordia di chi vorrò aver misericordia" (Es 33, 19). Non giurerete il falso servendovi del mio nome; perché profaneresti il nome del tuo Dio. Io sono il Signore (Lv 19, 12). Così porranno il mio nome sugli Israeliti e io li benedirò" (Nm 6, 27). </w:t>
      </w:r>
    </w:p>
    <w:p w14:paraId="248A47D5" w14:textId="77777777" w:rsidR="00F768E4" w:rsidRPr="00A12034" w:rsidRDefault="00F768E4" w:rsidP="003770E2">
      <w:pPr>
        <w:pStyle w:val="Corpotesto"/>
        <w:rPr>
          <w:i/>
          <w:iCs/>
          <w:sz w:val="20"/>
        </w:rPr>
      </w:pPr>
      <w:r w:rsidRPr="00A12034">
        <w:rPr>
          <w:i/>
          <w:iCs/>
          <w:sz w:val="20"/>
        </w:rPr>
        <w:t xml:space="preserve">Se qualcuno non ascolterà le parole, che egli dirà in mio nome, io gliene domanderò conto (Dt 18, 19). Ma il profeta che avrà la presunzione di dire in mio nome una cosa che io non gli ho comandato di dire, o che parlerà in nome di altri dei, quel profeta dovrà morire (Dt 18, 20). Ma tu giurami ora per il Signore che non sopprimerai dopo di me la mia discendenza e non cancellerai il mio nome dalla casa di mio padre" (1Sam 24, 22). </w:t>
      </w:r>
    </w:p>
    <w:p w14:paraId="67F27D42" w14:textId="77777777" w:rsidR="00F768E4" w:rsidRPr="00A12034" w:rsidRDefault="00F768E4" w:rsidP="003770E2">
      <w:pPr>
        <w:pStyle w:val="Corpotesto"/>
        <w:rPr>
          <w:i/>
          <w:iCs/>
          <w:sz w:val="20"/>
        </w:rPr>
      </w:pPr>
      <w:r w:rsidRPr="00A12034">
        <w:rPr>
          <w:i/>
          <w:iCs/>
          <w:sz w:val="20"/>
        </w:rPr>
        <w:t xml:space="preserve">Allora Davide inviò dieci giovani; Davide disse a questi giovani: "Salite a Carmel, andate da Nabal e chiedetegli a mio nome se sta bene (1Sam 25, 5). Egli edificherà una casa al mio nome e io renderò stabile per sempre il trono del suo regno (2Sam 7, 13). Ora raduna il resto del popolo, accàmpati contro la città e prendila, altrimenti se la prendo io, porterebbe il mio nome" (2Sam 12, 28). Ora Assalonne mentre era in vita, si era eretta la stele che è nella Valle del re; perché diceva: "Io non ho un figlio che conservi il ricordo del mio nome"; chiamò quella stele con il suo nome e la si chiamò monumento di Assalonne fino ad oggi (2Sam 18, 18). </w:t>
      </w:r>
    </w:p>
    <w:p w14:paraId="5CBC46BC" w14:textId="77777777" w:rsidR="00F768E4" w:rsidRPr="00A12034" w:rsidRDefault="00F768E4" w:rsidP="003770E2">
      <w:pPr>
        <w:pStyle w:val="Corpotesto"/>
        <w:rPr>
          <w:i/>
          <w:iCs/>
          <w:sz w:val="20"/>
        </w:rPr>
      </w:pPr>
      <w:r w:rsidRPr="00A12034">
        <w:rPr>
          <w:i/>
          <w:iCs/>
          <w:sz w:val="20"/>
        </w:rPr>
        <w:t xml:space="preserve">Ecco, ho deciso di edificare un tempio al nome del Signore mio Dio, come ha detto il Signore a Davide mio padre: Tuo figlio, che io porrò al tuo posto sul tuo trono, edificherà un tempio al mio nome (1Re 5, 19). Da quando ho fatto uscire Israele mio popolo dall'Egitto, io non mi sono scelto una città fra tutte le tribù di Israele perché mi si costruisse una casa, ove abitasse il mio nome; ora mi sono scelto Gerusalemme perché vi dimori il mio nome e mi sono scelto Davide perché sia capo del popolo di Israele (1Re 8, 16). </w:t>
      </w:r>
    </w:p>
    <w:p w14:paraId="3DF27A81" w14:textId="77777777" w:rsidR="00F768E4" w:rsidRPr="00A12034" w:rsidRDefault="00F768E4" w:rsidP="003770E2">
      <w:pPr>
        <w:pStyle w:val="Corpotesto"/>
        <w:rPr>
          <w:i/>
          <w:iCs/>
          <w:sz w:val="20"/>
        </w:rPr>
      </w:pPr>
      <w:r w:rsidRPr="00A12034">
        <w:rPr>
          <w:i/>
          <w:iCs/>
          <w:sz w:val="20"/>
        </w:rPr>
        <w:t xml:space="preserve">Ma il Signore gli disse: Tu hai pensato di edificare un tempio al mio nome; hai fatto bene a formulare tale progetto (1Re 8, 18). Tuttavia non costruirai tu il tempio, ma il figlio che uscirà dai tuoi fianchi, lui costruirà un tempio al mio nome (1Re 8, 19). Siano aperti i tuoi occhi notte e giorno verso questa casa, verso il luogo di cui hai detto: Lì sarà il mio nome! Ascolta la preghiera che il tuo servo innalza in questo luogo (1Re 8, 29). </w:t>
      </w:r>
    </w:p>
    <w:p w14:paraId="1A528966" w14:textId="77777777" w:rsidR="00F768E4" w:rsidRPr="00A12034" w:rsidRDefault="00F768E4" w:rsidP="003770E2">
      <w:pPr>
        <w:pStyle w:val="Corpotesto"/>
        <w:rPr>
          <w:i/>
          <w:iCs/>
          <w:sz w:val="20"/>
        </w:rPr>
      </w:pPr>
      <w:r w:rsidRPr="00A12034">
        <w:rPr>
          <w:i/>
          <w:iCs/>
          <w:sz w:val="20"/>
        </w:rPr>
        <w:t xml:space="preserve">Il Signore gli disse: "Ho ascoltato la preghiera e la supplica che mi hai rivolto; ho santificato questa casa, che tu hai costruita perché io vi ponga il mio nome per sempre; i miei occhi e il mio cuore saranno rivolti verso di essa per sempre (1Re 9, 3). Eliminerò Israele dal paese che ho dato loro, rigetterò da me il tempio che ho consacrato al mio nome; Israele diventerà la favola e lo zimbello di tutti i popoli (1Re 9, 7). A suo figlio lascerò una tribù perché a causa di Davide mio servo ci sia sempre una lampada dinanzi a me in Gerusalemme, città che mi sono scelta per porvi il mio nome (1Re 11, 36). </w:t>
      </w:r>
    </w:p>
    <w:p w14:paraId="6B6DBC0F" w14:textId="77777777" w:rsidR="00F768E4" w:rsidRPr="00A12034" w:rsidRDefault="00F768E4" w:rsidP="003770E2">
      <w:pPr>
        <w:pStyle w:val="Corpotesto"/>
        <w:rPr>
          <w:i/>
          <w:iCs/>
          <w:sz w:val="20"/>
        </w:rPr>
      </w:pPr>
      <w:r w:rsidRPr="00A12034">
        <w:rPr>
          <w:i/>
          <w:iCs/>
          <w:sz w:val="20"/>
        </w:rPr>
        <w:t xml:space="preserve">Costruì altari nel tempio riguardo al quale il Signore aveva detto: "In Gerusalemme porrò il mio nome" (2Re 21, 4). Collocò l'immagine di Asera, da lui fatta fare, nel tempio, riguardo al quale il Signore aveva detto a Davide e al figlio Salomone: "In questo tempio e in Gerusalemme, che mi sono scelta fra tutte le tribù di Israele, porrò il mio nome per sempre (2Re 21, 7). Perciò il Signore disse: "Anche Giuda allontanerò dalla mia presenza, come ho allontanato Israele; respingerò questa città, Gerusalemme, che mi ero scelta, e il tempio di cui avevo detto: Ivi sarà il mio nome" (2Re 23, 27). </w:t>
      </w:r>
    </w:p>
    <w:p w14:paraId="6BD47984" w14:textId="77777777" w:rsidR="00F768E4" w:rsidRPr="00A12034" w:rsidRDefault="00F768E4" w:rsidP="003770E2">
      <w:pPr>
        <w:pStyle w:val="Corpotesto"/>
        <w:rPr>
          <w:i/>
          <w:iCs/>
          <w:sz w:val="20"/>
        </w:rPr>
      </w:pPr>
      <w:r w:rsidRPr="00A12034">
        <w:rPr>
          <w:i/>
          <w:iCs/>
          <w:sz w:val="20"/>
        </w:rPr>
        <w:t xml:space="preserve">Ma mi fu rivolta questa parola del Signore: Tu hai versato troppo sangue e hai fatto grandi guerre; per questo non costruirai il tempio al mio nome, perché hai versato troppo sangue sulla terra davanti a me (1Cr 22, 8). Egli costruirà un tempio al mio nome; egli sarà figlio per me e io sarò padre per lui. Stabilirò il trono del suo regno su Israele per sempre (1Cr 22, 10). </w:t>
      </w:r>
    </w:p>
    <w:p w14:paraId="5146B6B6" w14:textId="77777777" w:rsidR="00F768E4" w:rsidRPr="00A12034" w:rsidRDefault="00F768E4" w:rsidP="003770E2">
      <w:pPr>
        <w:pStyle w:val="Corpotesto"/>
        <w:rPr>
          <w:i/>
          <w:iCs/>
          <w:sz w:val="20"/>
        </w:rPr>
      </w:pPr>
      <w:r w:rsidRPr="00A12034">
        <w:rPr>
          <w:i/>
          <w:iCs/>
          <w:sz w:val="20"/>
        </w:rPr>
        <w:t xml:space="preserve">Ma Dio mi disse: Non costruirai un tempio al mio nome, perché tu sei stato un guerriero e hai versato sangue (1Cr 28, 3). Da quando feci uscire il mio popolo dal paese d'Egitto non mi sono scelto una città fra tutte le tribù di Israele perché mi si costruisse un tempio ove abitasse il mio nome e non mi sono scelto nessuno perché fosse guida del mio popolo Israele (2Cr 6, 5). </w:t>
      </w:r>
    </w:p>
    <w:p w14:paraId="20DC4467" w14:textId="77777777" w:rsidR="00F768E4" w:rsidRPr="00A12034" w:rsidRDefault="00F768E4" w:rsidP="003770E2">
      <w:pPr>
        <w:pStyle w:val="Corpotesto"/>
        <w:rPr>
          <w:i/>
          <w:iCs/>
          <w:sz w:val="20"/>
        </w:rPr>
      </w:pPr>
      <w:r w:rsidRPr="00A12034">
        <w:rPr>
          <w:i/>
          <w:iCs/>
          <w:sz w:val="20"/>
        </w:rPr>
        <w:t xml:space="preserve">Ora mi sono scelto Gerusalemme perché vi dimori il mio nome e mi sono scelto Davide perché governi il mio popolo Israele (2Cr 6, 6). Ma il Signore disse a Davide mio padre: Hai deciso di costruire un tempio al mio nome; hai fatto bene a formulare tale progetto (2Cr 6, 8). Solo che tu non costruirai il tempio, ma tuo figlio, generato da te, costruirà un tempio al mio nome (2Cr 6, 9). Se il mio popolo, sul quale è stato invocato il mio nome, si umilierà, pregherà e ricercherà il mio volto, perdonerò il suo peccato e risanerò il suo paese (2Cr 7, 14). </w:t>
      </w:r>
    </w:p>
    <w:p w14:paraId="3D38E68E" w14:textId="77777777" w:rsidR="00F768E4" w:rsidRPr="00A12034" w:rsidRDefault="00F768E4" w:rsidP="003770E2">
      <w:pPr>
        <w:pStyle w:val="Corpotesto"/>
        <w:rPr>
          <w:i/>
          <w:iCs/>
          <w:sz w:val="20"/>
        </w:rPr>
      </w:pPr>
      <w:r w:rsidRPr="00A12034">
        <w:rPr>
          <w:i/>
          <w:iCs/>
          <w:sz w:val="20"/>
        </w:rPr>
        <w:t xml:space="preserve">Vi sterminerò dal paese che vi ho concesso, e ripudierò questo tempio, che ho consacrato al mio nome, lo renderò la favola e l'oggetto di scherno di tutti i popoli (2Cr 7, 20). Costruì altari nel tempio, del quale il Signore aveva detto: "In Gerusalemme sarà il mio nome per sempre" (2Cr 33, 4). E collocò la statua dell'idolo che aveva fatto, nel tempio, di cui Dio aveva detto a Davide e al figlio Salomone: "In questo tempio e in Gerusalemme, che mi sono scelta fra tutte le tribù di Israele, porrò il mio nome per sempre (2Cr 33, 7). </w:t>
      </w:r>
    </w:p>
    <w:p w14:paraId="4AF1A5D5" w14:textId="77777777" w:rsidR="00F768E4" w:rsidRPr="00A12034" w:rsidRDefault="00F768E4" w:rsidP="003770E2">
      <w:pPr>
        <w:pStyle w:val="Corpotesto"/>
        <w:rPr>
          <w:i/>
          <w:iCs/>
          <w:sz w:val="20"/>
        </w:rPr>
      </w:pPr>
      <w:r w:rsidRPr="00A12034">
        <w:rPr>
          <w:i/>
          <w:iCs/>
          <w:sz w:val="20"/>
        </w:rPr>
        <w:t xml:space="preserve">Ma se tornerete a me e osserverete i miei comandi e li eseguirete, anche se i vostri esiliati si trovassero all'estremità dell'orizzonte, io di là li raccoglierò e li ricondurrò al luogo che ho scelto per farvi dimorare il mio nome (Ne 1, 9).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w:t>
      </w:r>
    </w:p>
    <w:p w14:paraId="3373CAD3" w14:textId="77777777" w:rsidR="00F768E4" w:rsidRPr="00A12034" w:rsidRDefault="00F768E4" w:rsidP="003770E2">
      <w:pPr>
        <w:pStyle w:val="Corpotesto"/>
        <w:rPr>
          <w:i/>
          <w:iCs/>
          <w:sz w:val="20"/>
        </w:rPr>
      </w:pPr>
      <w:r w:rsidRPr="00A12034">
        <w:rPr>
          <w:i/>
          <w:iCs/>
          <w:sz w:val="20"/>
        </w:rPr>
        <w:t xml:space="preserve">La mia fedeltà e la mia grazia saranno con lui e nel mio nome si innalzerà la sua potenza (Sal 88, 25). Lo salverò, perché a me si è affidato; lo esalterò, perché ha conosciuto il mio nome (Sal 90, 14). Tutto il giorno mi insultano i miei nemici, furenti imprecano contro il mio nome (Sal 101, 9). Sentendo il mio nome sovrani terribili mi temeranno, tra il popolo apparirò buono e in guerra coraggioso (Sap 8, 15). Poiché vedendo il lavoro delle mie mani tra di loro, santificheranno il mio nome, santificheranno il Santo di Giacobbe e temeranno il Dio di Israele (Is 29, 23). </w:t>
      </w:r>
    </w:p>
    <w:p w14:paraId="7C38D073" w14:textId="77777777" w:rsidR="00F768E4" w:rsidRPr="00A12034" w:rsidRDefault="00F768E4" w:rsidP="003770E2">
      <w:pPr>
        <w:pStyle w:val="Corpotesto"/>
        <w:rPr>
          <w:i/>
          <w:iCs/>
          <w:sz w:val="20"/>
        </w:rPr>
      </w:pPr>
      <w:r w:rsidRPr="00A12034">
        <w:rPr>
          <w:i/>
          <w:iCs/>
          <w:sz w:val="20"/>
        </w:rPr>
        <w:t xml:space="preserve">Io sono il Signore: questo è il mio nome; non cederò la mia gloria ad altri, </w:t>
      </w:r>
      <w:r>
        <w:rPr>
          <w:i/>
          <w:iCs/>
          <w:sz w:val="20"/>
        </w:rPr>
        <w:t>n</w:t>
      </w:r>
      <w:r w:rsidRPr="00A12034">
        <w:rPr>
          <w:i/>
          <w:iCs/>
          <w:sz w:val="20"/>
        </w:rPr>
        <w:t xml:space="preserve">é il mio onore agli idoli (Is 42, 8). Quelli che portano il mio nome e che per la mia gloria ho creato e formato e anche compiuto" (Is 43, 7). Per il mio nome rinvierò il mio sdegno, per il mio onore lo frenerò a tuo riguardo, per non annientarti (Is 48, 9). Per riguardo a me, per riguardo a me lo faccio; come potrei lasciar profanare il mio nome? Non cederò ad altri la mia gloria (Is 48, 11). </w:t>
      </w:r>
    </w:p>
    <w:p w14:paraId="2AA1B6C7" w14:textId="77777777" w:rsidR="00F768E4" w:rsidRPr="00A12034" w:rsidRDefault="00F768E4" w:rsidP="003770E2">
      <w:pPr>
        <w:pStyle w:val="Corpotesto"/>
        <w:rPr>
          <w:i/>
          <w:iCs/>
          <w:sz w:val="20"/>
        </w:rPr>
      </w:pPr>
      <w:r w:rsidRPr="00A12034">
        <w:rPr>
          <w:i/>
          <w:iCs/>
          <w:sz w:val="20"/>
        </w:rPr>
        <w:t xml:space="preserve">Ascoltatemi, o isole, udite attentamente, nazioni lontane; il Signore dal seno materno mi ha chiamato, fino dal grembo di mia madre ha pronunziato il mio nome (Is 49, 1). Ora, che faccio io qui? - oracolo del Signore - Sì, il mio popolo è stato deportato per nulla! I suoi dominatori trionfavano - oracolo del Signore - e sempre, tutti i giorni il mio nome è stato disprezzato (Is 52, 5). Pertanto il mio popolo conoscerà il mio nome, comprenderà in quel giorno che io dicevo: Eccomi qua" (Is 52, 6). Mi feci ricercare da chi non mi interrogava, mi feci trovare da chi non mi cercava. Dissi: "Eccomi, eccomi" a gente che non invocava il mio nome (Is 65, 1). </w:t>
      </w:r>
    </w:p>
    <w:p w14:paraId="18EDB275" w14:textId="77777777" w:rsidR="00F768E4" w:rsidRPr="00A12034" w:rsidRDefault="00F768E4" w:rsidP="003770E2">
      <w:pPr>
        <w:pStyle w:val="Corpotesto"/>
        <w:rPr>
          <w:i/>
          <w:iCs/>
          <w:sz w:val="20"/>
        </w:rPr>
      </w:pPr>
      <w:r w:rsidRPr="00A12034">
        <w:rPr>
          <w:i/>
          <w:iCs/>
          <w:sz w:val="20"/>
        </w:rPr>
        <w:t xml:space="preserve">Ascoltate la parola del Signore, voi che venerate la sua parola. Hanno detto i vostri fratelli che vi odiano, che vi respingono a causa del mio nome: "Mostri il Signore la sua gloria, e voi fateci vedere la vostra gioia!". Ma essi saranno confusi (Is 66, 5). Andate, dunque, nella mia dimora che era in Silo, dove avevo da principio posto il mio nome; considerate che cosa io ne ho fatto a causa della malvagità di Israele, mio popolo (Ger 7, 12). Io tratterò questo tempio che porta il mio nome e nel quale confidate e questo luogo che ho concesso a voi e ai vostri padri, come ho trattato Silo (Ger 7, 14). </w:t>
      </w:r>
    </w:p>
    <w:p w14:paraId="71E3F4E3" w14:textId="77777777" w:rsidR="00F768E4" w:rsidRPr="00A12034" w:rsidRDefault="00F768E4" w:rsidP="003770E2">
      <w:pPr>
        <w:pStyle w:val="Corpotesto"/>
        <w:rPr>
          <w:i/>
          <w:iCs/>
          <w:sz w:val="20"/>
        </w:rPr>
      </w:pPr>
      <w:r w:rsidRPr="00A12034">
        <w:rPr>
          <w:i/>
          <w:iCs/>
          <w:sz w:val="20"/>
        </w:rPr>
        <w:t xml:space="preserve">Se impareranno accuratamente le usanze del mio popolo sì da giurare nel mio nome: Per la vita del Signore, come hanno insegnato al mio popolo a giurare per Baal, allora potranno stabilirsi in mezzo al mio popolo (Ger 12, 16). Il Signore mi ha detto: "I profeti hanno predetto menzogne in mio nome; io non li ho inviati, non ho dato ordini né ho loro parlato. Vi annunziano visioni false, oracoli vani e suggestioni della loro mente" (Ger 14, 14). </w:t>
      </w:r>
    </w:p>
    <w:p w14:paraId="5136A61E" w14:textId="77777777" w:rsidR="00F768E4" w:rsidRPr="00A12034" w:rsidRDefault="00F768E4" w:rsidP="003770E2">
      <w:pPr>
        <w:pStyle w:val="Corpotesto"/>
        <w:rPr>
          <w:i/>
          <w:iCs/>
          <w:sz w:val="20"/>
        </w:rPr>
      </w:pPr>
      <w:r w:rsidRPr="00A12034">
        <w:rPr>
          <w:i/>
          <w:iCs/>
          <w:sz w:val="20"/>
        </w:rPr>
        <w:t xml:space="preserve">Perciò così dice il Signore: "I profeti che predicono in mio nome, senza che io li abbia inviati, e affermano: Spada e fame non ci saranno in questo paese, questi profeti finiranno di spada e di fame (Ger 14, 15). Perciò, ecco io mostrerò loro, rivolgerò loro questa volta la mia mano e la mia forza. Essi sapranno che il mio nome è Signore (Ger 16, 21). </w:t>
      </w:r>
    </w:p>
    <w:p w14:paraId="388FBE44" w14:textId="77777777" w:rsidR="00F768E4" w:rsidRPr="00A12034" w:rsidRDefault="00F768E4" w:rsidP="003770E2">
      <w:pPr>
        <w:pStyle w:val="Corpotesto"/>
        <w:rPr>
          <w:i/>
          <w:iCs/>
          <w:sz w:val="20"/>
        </w:rPr>
      </w:pPr>
      <w:r w:rsidRPr="00A12034">
        <w:rPr>
          <w:i/>
          <w:iCs/>
          <w:sz w:val="20"/>
        </w:rPr>
        <w:t xml:space="preserve">Ho sentito quanto affermano i profeti che predicono in mio nome menzogne: Ho avuto un sogno, ho avuto un sogno (Ger 23, 25). Essi credono di far dimenticare il mio nome al mio popolo con i loro sogni, che si raccontano l'un l'altro, come i loro padri dimenticarono il mio nome per Baal! (Ger 23, 27). Se io comincio a castigare proprio la città che porta il mio nome, pretendete voi di rimanere impuniti? No, impuniti non resterete, perché io chiamerò la spada su tutti gli abitanti della terra. Oracolo del Signore degli eserciti (Ger 25, 29). </w:t>
      </w:r>
    </w:p>
    <w:p w14:paraId="7D8309B8" w14:textId="77777777" w:rsidR="00F768E4" w:rsidRPr="00A12034" w:rsidRDefault="00F768E4" w:rsidP="003770E2">
      <w:pPr>
        <w:pStyle w:val="Corpotesto"/>
        <w:rPr>
          <w:i/>
          <w:iCs/>
          <w:sz w:val="20"/>
        </w:rPr>
      </w:pPr>
      <w:r w:rsidRPr="00A12034">
        <w:rPr>
          <w:i/>
          <w:iCs/>
          <w:sz w:val="20"/>
        </w:rPr>
        <w:t xml:space="preserve">Io infatti non li ho mandati - dice il Signore - ed essi predicono menzogne in mio nome; perciò io sarò costretto a disperdervi e così perirete voi e i profeti che vi fanno tali profezie" (Ger 27, 15). Poiché con inganno parlano come profeti a voi in mio nome; io non li ho inviati. Oracolo del Signore (Ger 29, 9). Così dice il Signore degli eserciti, Dio di Israele, riguardo ad Acab figlio di Kolaia, e a Sedecìa figlio di Maasia, che vi predicono menzogne in mio nome: Ecco, li darò in mano a Nabucodònosor re di Babilonia, il quale li ucciderà sotto i vostri occhi (Ger 29, 21). </w:t>
      </w:r>
    </w:p>
    <w:p w14:paraId="2718E1F0" w14:textId="77777777" w:rsidR="00F768E4" w:rsidRPr="00A12034" w:rsidRDefault="00F768E4" w:rsidP="003770E2">
      <w:pPr>
        <w:pStyle w:val="Corpotesto"/>
        <w:rPr>
          <w:i/>
          <w:iCs/>
          <w:sz w:val="20"/>
        </w:rPr>
      </w:pPr>
      <w:r w:rsidRPr="00A12034">
        <w:rPr>
          <w:i/>
          <w:iCs/>
          <w:sz w:val="20"/>
        </w:rPr>
        <w:t xml:space="preserve">Poiché essi hanno operato cose nefande in Gerusalemme, hanno commesso adulterio con le mogli del prossimo, hanno proferito in mio nome parole senza che io avessi dato loro alcun ordine. Io stesso lo so bene e ne sono testimone. Oracolo del Signore" (Ger 29, 23). Essi collocarono i loro idoli abominevoli perfino nel tempio che porta il mio nome per contaminarlo (Ger 32, 34). Ora voi oggi vi eravate ravveduti e avevate fatto ciò che è retto ai miei occhi, proclamando ciascuno la libertà del suo fratello; voi avevate concluso un patto davanti a me, nel tempio in cui è invocato il mio nome (Ger 34, 15). </w:t>
      </w:r>
    </w:p>
    <w:p w14:paraId="00A0850A" w14:textId="77777777" w:rsidR="00F768E4" w:rsidRPr="00A12034" w:rsidRDefault="00F768E4" w:rsidP="003770E2">
      <w:pPr>
        <w:pStyle w:val="Corpotesto"/>
        <w:rPr>
          <w:i/>
          <w:iCs/>
          <w:sz w:val="20"/>
        </w:rPr>
      </w:pPr>
      <w:r w:rsidRPr="00A12034">
        <w:rPr>
          <w:i/>
          <w:iCs/>
          <w:sz w:val="20"/>
        </w:rPr>
        <w:t xml:space="preserve">Ma poi, avete mutato di nuovo parere e profanando il mio nome avete ripreso ognuno gli schiavi e le schiave, che avevate rimandati liberi secondo il loro desiderio, e li avete costretti a essere ancora vostri schiavi e vostre schiave (Ger 34, 16). 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w:t>
      </w:r>
    </w:p>
    <w:p w14:paraId="291C83BC" w14:textId="77777777" w:rsidR="00F768E4" w:rsidRPr="00A12034" w:rsidRDefault="00F768E4" w:rsidP="003770E2">
      <w:pPr>
        <w:pStyle w:val="Corpotesto"/>
        <w:rPr>
          <w:i/>
          <w:iCs/>
          <w:sz w:val="20"/>
        </w:rPr>
      </w:pPr>
      <w:r w:rsidRPr="00A12034">
        <w:rPr>
          <w:i/>
          <w:iCs/>
          <w:sz w:val="20"/>
        </w:rPr>
        <w:t xml:space="preserve">Nella terra del loro esilio mi loderanno e si ricorderanno del mio nome (Bar 2, 32). Ma feci diversamente per riguardo al mio nome, perché non fosse profanato agli occhi delle genti in mezzo alle quali si trovavano, poiché avevo dichiarato che li avrei fatti uscire dal paese d'Egitto sotto i loro occhi (Ez 20, 9). Ma agii diversamente per il mio nome, perché non fosse profanato agli occhi delle genti di fronte alle quali io li avevo fatti uscire (Ez 20, 14). </w:t>
      </w:r>
    </w:p>
    <w:p w14:paraId="45F6987E" w14:textId="77777777" w:rsidR="00F768E4" w:rsidRPr="00A12034" w:rsidRDefault="00F768E4" w:rsidP="003770E2">
      <w:pPr>
        <w:pStyle w:val="Corpotesto"/>
        <w:rPr>
          <w:i/>
          <w:iCs/>
          <w:sz w:val="20"/>
        </w:rPr>
      </w:pPr>
      <w:r w:rsidRPr="00A12034">
        <w:rPr>
          <w:i/>
          <w:iCs/>
          <w:sz w:val="20"/>
        </w:rPr>
        <w:t xml:space="preserve">Ma ritirai la mano e feci diversamente per riguardo al mio nome, perché non fosse profanato agli occhi delle genti, alla cui presenza io li avevo fatti uscire (Ez 20, 22). Allora saprete che io sono il Signore, quando agirò con voi per l'onore del mio nome e non secondo la vostra malvagia condotta e i vostri costumi corrotti, uomini d'Israele". Parola del Signore Dio (Ez 20, 44). Giunsero fra le nazioni dove erano spinti e disonorarono il mio nome santo, perché di loro si diceva: Costoro sono il popolo del Signore e tuttavia sono stati scacciati dal suo paese (Ez 36, 20). Ma io ho avuto riguardo del mio nome santo, che gli Israeliti avevano disonorato fra le genti presso le quali sono andati (Ez 36, 21). </w:t>
      </w:r>
    </w:p>
    <w:p w14:paraId="2044ECE9" w14:textId="77777777" w:rsidR="00F768E4" w:rsidRPr="00A12034" w:rsidRDefault="00F768E4" w:rsidP="003770E2">
      <w:pPr>
        <w:pStyle w:val="Corpotesto"/>
        <w:rPr>
          <w:i/>
          <w:iCs/>
          <w:sz w:val="20"/>
        </w:rPr>
      </w:pPr>
      <w:r w:rsidRPr="00A12034">
        <w:rPr>
          <w:i/>
          <w:iCs/>
          <w:sz w:val="20"/>
        </w:rPr>
        <w:t xml:space="preserve">Annunzia alla casa d'Israele: Così dice il Signore Dio: Io agisco non per riguardo a voi, gente d'Israele, ma per amore del mio nome santo, che voi avete disonorato fra le genti presso le quali siete andati (Ez 36, 22). Santificherò il mio nome grande, disonorato fra le genti, profanato da voi in mezzo a loro. Allora le genti sapranno che io sono il Signore - parola del Signore Dio - quando mostrerò la mia santità in voi davanti ai loro occhi (Ez 36, 23). Farò conoscere il mio nome santo in mezzo al mio popolo Israele, e non permetterò che il mio santo nome sia profanato; le genti sapranno che io sono il Signore, santo in Israele (Ez 39, 7). </w:t>
      </w:r>
    </w:p>
    <w:p w14:paraId="0F415B3F" w14:textId="77777777" w:rsidR="00F768E4" w:rsidRPr="00A12034" w:rsidRDefault="00F768E4" w:rsidP="003770E2">
      <w:pPr>
        <w:pStyle w:val="Corpotesto"/>
        <w:rPr>
          <w:i/>
          <w:iCs/>
          <w:sz w:val="20"/>
        </w:rPr>
      </w:pPr>
      <w:r w:rsidRPr="00A12034">
        <w:rPr>
          <w:i/>
          <w:iCs/>
          <w:sz w:val="20"/>
        </w:rPr>
        <w:t xml:space="preserve">Perché conquistino il resto di Edom e tutte le nazioni sulle quali è stato invocato il mio nome, dice il Signore, che farà tutto questo (Am 9, 12). Io scatenerò la maledizione, dice il Signore degli eserciti, in modo che essa penetri nella casa del ladro e nella casa dello spergiuro riguardo al mio nome; rimarrà in quella casa e la consumerà insieme con le sue travi e le sue pietre" (Zc 5, 4). Farò passare questo terzo per il fuoco e lo purificherò come si purifica l'argento; lo proverò come si prova l'oro. Invocherà il mio nome e io l'ascolterò; dirò: "Questo è il mio popolo". Esso dirà: "Il Signore è il mio Dio" (Zc 13, 9). </w:t>
      </w:r>
    </w:p>
    <w:p w14:paraId="595646FE" w14:textId="77777777" w:rsidR="00F768E4" w:rsidRPr="00A12034" w:rsidRDefault="00F768E4" w:rsidP="003770E2">
      <w:pPr>
        <w:pStyle w:val="Corpotesto"/>
        <w:rPr>
          <w:i/>
          <w:iCs/>
          <w:sz w:val="20"/>
        </w:rPr>
      </w:pPr>
      <w:r w:rsidRPr="00A12034">
        <w:rPr>
          <w:i/>
          <w:iCs/>
          <w:sz w:val="20"/>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Poiché dall'oriente all'occidente grande è il mio nome fra le genti e in ogni luogo è offerto incenso al mio nome e una oblazione pura, perché grande è il mio nome fra le genti, dice il Signore degli Eserciti (Ml 1, 11). </w:t>
      </w:r>
    </w:p>
    <w:p w14:paraId="5DEE6692" w14:textId="77777777" w:rsidR="00F768E4" w:rsidRPr="00A12034" w:rsidRDefault="00F768E4" w:rsidP="003770E2">
      <w:pPr>
        <w:pStyle w:val="Corpotesto"/>
        <w:rPr>
          <w:i/>
          <w:iCs/>
          <w:sz w:val="20"/>
        </w:rPr>
      </w:pPr>
      <w:r w:rsidRPr="00A12034">
        <w:rPr>
          <w:i/>
          <w:iCs/>
          <w:sz w:val="20"/>
        </w:rPr>
        <w:t xml:space="preserve">Maledetto il fraudolento che ha nel gregge un maschio, ne fa voto e poi mi sacrifica una bestia difettosa. Poiché io sono un re grande, dice il Signore degli Eserciti, e il mio nome è terribile fra le nazioni (Ml 1, 14). Se non mi ascolterete e non vi prenderete a cuore di dar gloria al mio nome, dice il Signore degli Eserciti, manderò su di voi la maledizione e cambierò in maledizione le vostre benedizioni. Anzi le ho già maledette, perché nessuno tra di voi se la prende a cuore (Ml 2, 2). La mia alleanza con lui era alleanza di vita e di benessere e io glieli concessi; alleanza di timore ed egli mi temette ed ebbe riverenza del mio nome (Ml 2, 5). </w:t>
      </w:r>
    </w:p>
    <w:p w14:paraId="1DE1E940" w14:textId="77777777" w:rsidR="00F768E4" w:rsidRPr="00A12034" w:rsidRDefault="00F768E4" w:rsidP="003770E2">
      <w:pPr>
        <w:pStyle w:val="Corpotesto"/>
        <w:rPr>
          <w:i/>
          <w:iCs/>
          <w:sz w:val="20"/>
        </w:rPr>
      </w:pPr>
      <w:r w:rsidRPr="00A12034">
        <w:rPr>
          <w:i/>
          <w:iCs/>
          <w:sz w:val="20"/>
        </w:rPr>
        <w:t xml:space="preserve">Per voi invece, cultori del mio nome, sorgerà con raggi benefici il sole di giustizia e voi uscirete saltellanti come vitelli di stalla (Ml 3, 20). E sarete odiati da tutti a causa del mio nome; ma chi persevererà sino alla fine sarà salvato (Mt 10, 22). Perché dove sono due o tre riuniti nel mio nome, io sono in mezzo a loro" (Mt 18, 20). Chiunque avrà lasciato case, o fratelli, o sorelle, o padre, o madre, o figli, o campi per il mio nome, riceverà cento volte tanto e avrà in eredità la vita eterna (Mt 19, 29). Molti verranno nel mio nome, dicendo: Io sono il Cristo, e trarranno molti in inganno (Mt 24, 5). Allora vi consegneranno ai supplizi e vi uccideranno, e sarete odiati da tutti i popoli a causa del mio nome (Mt 24, 9). </w:t>
      </w:r>
    </w:p>
    <w:p w14:paraId="7EBDF98A" w14:textId="77777777" w:rsidR="00F768E4" w:rsidRPr="00A12034" w:rsidRDefault="00F768E4" w:rsidP="003770E2">
      <w:pPr>
        <w:pStyle w:val="Corpotesto"/>
        <w:rPr>
          <w:i/>
          <w:iCs/>
          <w:sz w:val="20"/>
        </w:rPr>
      </w:pPr>
      <w:r w:rsidRPr="00A12034">
        <w:rPr>
          <w:i/>
          <w:iCs/>
          <w:sz w:val="20"/>
        </w:rPr>
        <w:t xml:space="preserve">"Chi accoglie uno di questi bambini nel mio nome, accoglie me; chi accoglie me, non accoglie me, ma colui che mi ha mandato" (Mc 9, 37). Ma Gesù disse: "Non glielo proibite, perché non c'è nessuno che faccia un miracolo nel mio nome e subito dopo possa parlare male di me (Mc 9, 39). Chiunque vi darà da bere un bicchiere d'acqua nel mio nome perché siete di Cristo, vi dico in verità che non perderà la sua ricompensa (Mc 9, 41). </w:t>
      </w:r>
    </w:p>
    <w:p w14:paraId="591B134D" w14:textId="77777777" w:rsidR="00F768E4" w:rsidRPr="00A12034" w:rsidRDefault="00F768E4" w:rsidP="003770E2">
      <w:pPr>
        <w:pStyle w:val="Corpotesto"/>
        <w:rPr>
          <w:i/>
          <w:iCs/>
          <w:sz w:val="20"/>
        </w:rPr>
      </w:pPr>
      <w:r w:rsidRPr="00A12034">
        <w:rPr>
          <w:i/>
          <w:iCs/>
          <w:sz w:val="20"/>
        </w:rPr>
        <w:t xml:space="preserve">Molti verranno in mio nome, dicendo: "Sono io", e inganneranno molti (Mc 13, 6). Voi sarete odiati da tutti a causa del mio nome, ma chi avrà perseverato sino alla fine sarà salvato (Mc 13, 13). E questi saranno i segni che accompagneranno quelli che credono: nel mio nome scacceranno i demòni, parleranno lingue nuove (Mc 16, 17). "Chi accoglie questo fanciullo nel mio nome, accoglie me; e chi accoglie me, accoglie colui che mi ha mandato. Poiché chi è il più piccolo tra tutti voi, questi è grande" (Lc 9, 48). </w:t>
      </w:r>
    </w:p>
    <w:p w14:paraId="7EC047A9" w14:textId="77777777" w:rsidR="00F768E4" w:rsidRPr="00A12034" w:rsidRDefault="00F768E4" w:rsidP="003770E2">
      <w:pPr>
        <w:pStyle w:val="Corpotesto"/>
        <w:rPr>
          <w:i/>
          <w:iCs/>
          <w:sz w:val="20"/>
        </w:rPr>
      </w:pPr>
      <w:r w:rsidRPr="00A12034">
        <w:rPr>
          <w:i/>
          <w:iCs/>
          <w:sz w:val="20"/>
        </w:rPr>
        <w:t xml:space="preserve">Rispose: "Guardate di non lasciarvi ingannare. Molti verranno sotto il mio nome dicendo: "Sono io" e: "Il tempo è prossimo"; non seguiteli (Lc 21, 8). Ma prima di tutto questo metteranno le mani su di voi e vi perseguiteranno, consegnandovi alle sinagoghe e alle prigioni, trascinandovi davanti a re e a governatori, a causa del mio nome (Lc 21, 12). Sarete odiati da tutti per causa del mio nome (Lc 21, 17). Se mi chiederete qualche cosa nel mio nome, io la farò (Gv 14, 14). </w:t>
      </w:r>
    </w:p>
    <w:p w14:paraId="318A24AB" w14:textId="77777777" w:rsidR="00F768E4" w:rsidRPr="00A12034" w:rsidRDefault="00F768E4" w:rsidP="003770E2">
      <w:pPr>
        <w:pStyle w:val="Corpotesto"/>
        <w:rPr>
          <w:i/>
          <w:iCs/>
          <w:sz w:val="20"/>
        </w:rPr>
      </w:pPr>
      <w:r w:rsidRPr="00A12034">
        <w:rPr>
          <w:i/>
          <w:iCs/>
          <w:sz w:val="20"/>
        </w:rPr>
        <w:t xml:space="preserve">Ma il Consolatore, lo Spirito Santo che il Padre manderà nel mio nome, egli v'insegnerà ogni cosa e vi ricorderà tutto ciò che io vi ho detto (Gv 14, 26). Non voi avete scelto me, ma io ho scelto voi e vi ho costituiti perché andiate e portiate frutto e il vostro frutto rimanga; perché tutto quello che chiederete al Padre nel mio nome, ve lo conceda (Gv 15, 16). </w:t>
      </w:r>
    </w:p>
    <w:p w14:paraId="1BAD7AC8" w14:textId="77777777" w:rsidR="00F768E4" w:rsidRPr="00A12034" w:rsidRDefault="00F768E4" w:rsidP="003770E2">
      <w:pPr>
        <w:pStyle w:val="Corpotesto"/>
        <w:rPr>
          <w:i/>
          <w:iCs/>
          <w:sz w:val="20"/>
        </w:rPr>
      </w:pPr>
      <w:r w:rsidRPr="00A12034">
        <w:rPr>
          <w:i/>
          <w:iCs/>
          <w:sz w:val="20"/>
        </w:rPr>
        <w:t xml:space="preserve">Ma tutto questo vi faranno a causa del mio nome, perché non conoscono colui che mi ha mandato (Gv 15, 21). Finora non avete chiesto nulla nel mio nome. Chiedete e otterrete, perché la vostra gioia sia piena (Gv 16, 24). In quel giorno chiederete nel mio nome e io non vi dico che pregherò il Padre per voi (Gv 16, 26). </w:t>
      </w:r>
    </w:p>
    <w:p w14:paraId="694C0925" w14:textId="77777777" w:rsidR="00F768E4" w:rsidRPr="00A12034" w:rsidRDefault="00F768E4" w:rsidP="003770E2">
      <w:pPr>
        <w:pStyle w:val="Corpotesto"/>
        <w:rPr>
          <w:i/>
          <w:iCs/>
          <w:sz w:val="20"/>
        </w:rPr>
      </w:pPr>
      <w:r w:rsidRPr="00A12034">
        <w:rPr>
          <w:i/>
          <w:iCs/>
          <w:sz w:val="20"/>
        </w:rPr>
        <w:t>Ma il Signore disse: "</w:t>
      </w:r>
      <w:proofErr w:type="spellStart"/>
      <w:r w:rsidRPr="00A12034">
        <w:rPr>
          <w:i/>
          <w:iCs/>
          <w:sz w:val="20"/>
        </w:rPr>
        <w:t>Và</w:t>
      </w:r>
      <w:proofErr w:type="spellEnd"/>
      <w:r w:rsidRPr="00A12034">
        <w:rPr>
          <w:i/>
          <w:iCs/>
          <w:sz w:val="20"/>
        </w:rPr>
        <w:t xml:space="preserve">, perché egli è per me uno strumento eletto per portare il mio nome dinanzi ai popoli, ai re e ai figli di Israele (At 9, 15). E io gli mostrerò quanto dovrà soffrire per il mio nome" (At 9, 16). Perché anche gli altri uomini cerchino il Signore e tutte le genti sulle quali è stato invocato il mio nome (At 15, 17). Dice infatti la Scrittura al faraone: Ti ho fatto sorgere per manifestare in te la mia potenza e perché il mio nome sia proclamato in tutta la terra (Rm 9, 17). Perché nessuno possa dire che siete stati battezzati nel mio nome (1Cor 1, 15). </w:t>
      </w:r>
    </w:p>
    <w:p w14:paraId="2507BD04" w14:textId="77777777" w:rsidR="00F768E4" w:rsidRPr="00A12034" w:rsidRDefault="00F768E4" w:rsidP="003770E2">
      <w:pPr>
        <w:pStyle w:val="Corpotesto"/>
        <w:rPr>
          <w:i/>
          <w:iCs/>
          <w:sz w:val="20"/>
        </w:rPr>
      </w:pPr>
      <w:r w:rsidRPr="00A12034">
        <w:rPr>
          <w:i/>
          <w:iCs/>
          <w:sz w:val="20"/>
        </w:rPr>
        <w:t xml:space="preserve">Sei costante e hai molto sopportato per il mio nome, senza stancarti (Ap 2, 3). So che abiti dove satana ha il suo trono; tuttavia tu tieni saldo il mio nome e non hai rinnegato la mia fede neppure al tempo in cui Antìpa, il mio fedele testimone, fu messo a morte nella vostra città, dimora di satana (Ap 2, 13). Conosco le tue opere. Ho aperto davanti a te una porta che nessuno può chiudere. Per quanto tu abbia poca forza, pure hai osservato la mia parola e non hai rinnegato il mio nome (Ap 3, 8). </w:t>
      </w:r>
    </w:p>
    <w:p w14:paraId="34EAFD7F" w14:textId="77777777" w:rsidR="00F768E4" w:rsidRPr="00A12034" w:rsidRDefault="00F768E4" w:rsidP="003770E2">
      <w:pPr>
        <w:pStyle w:val="Corpotesto"/>
        <w:rPr>
          <w:i/>
          <w:iCs/>
          <w:sz w:val="20"/>
        </w:rPr>
      </w:pPr>
      <w:r w:rsidRPr="00A12034">
        <w:rPr>
          <w:i/>
          <w:iCs/>
          <w:sz w:val="20"/>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(Ap 3, 12). </w:t>
      </w:r>
    </w:p>
    <w:p w14:paraId="360BD012" w14:textId="77777777" w:rsidR="00F768E4" w:rsidRDefault="00F768E4" w:rsidP="003770E2">
      <w:pPr>
        <w:pStyle w:val="Corpotesto"/>
      </w:pPr>
      <w:r>
        <w:t>Come si santifica ora il nome del Signore, scendendo Lui in mezzo al suo popolo, convertendolo e riconducendolo nella sua terra.</w:t>
      </w:r>
    </w:p>
    <w:p w14:paraId="7E3A21B2" w14:textId="77777777" w:rsidR="00F768E4" w:rsidRDefault="00F768E4" w:rsidP="003770E2">
      <w:pPr>
        <w:pStyle w:val="Corpotesto"/>
      </w:pPr>
      <w:r>
        <w:t>Dio santifica nuovamente il suo nome manifestando tutta la sua onnipotenza. Solo Lui è capace di ricondurre Israele nella sua terra. Lui può e fa.</w:t>
      </w:r>
    </w:p>
    <w:p w14:paraId="172B9DBB" w14:textId="77777777" w:rsidR="00F768E4" w:rsidRDefault="00F768E4" w:rsidP="003770E2">
      <w:pPr>
        <w:pStyle w:val="Corpotesto"/>
      </w:pPr>
      <w:r>
        <w:t>Ogni adoratore del vero ed unico Signore del cielo e della terra deve porre ogni impegno perché attraverso la sua vita il nome del suo Dio sia santificato.</w:t>
      </w:r>
    </w:p>
    <w:p w14:paraId="7F4ED058" w14:textId="77777777" w:rsidR="00F768E4" w:rsidRDefault="00F768E4" w:rsidP="00A4636F">
      <w:pPr>
        <w:pStyle w:val="Corpodeltesto2"/>
        <w:rPr>
          <w:color w:val="000000"/>
          <w:position w:val="6"/>
        </w:rPr>
      </w:pPr>
      <w:r w:rsidRPr="00CF1FD6">
        <w:rPr>
          <w:color w:val="000000"/>
          <w:position w:val="6"/>
          <w:vertAlign w:val="superscript"/>
        </w:rPr>
        <w:t>22</w:t>
      </w:r>
      <w:r w:rsidRPr="00CF1FD6">
        <w:rPr>
          <w:color w:val="000000"/>
        </w:rPr>
        <w:t>Perciò annuncia alla casa d’Israele: Così dice il Signore Dio: Io agisco non per riguardo a voi, casa d’Israele, ma per amore del mio nome santo, che voi avete profanato fra le nazioni presso le quali siete giunti.</w:t>
      </w:r>
      <w:r w:rsidRPr="00CF1FD6">
        <w:rPr>
          <w:color w:val="000000"/>
          <w:position w:val="6"/>
        </w:rPr>
        <w:t xml:space="preserve"> </w:t>
      </w:r>
    </w:p>
    <w:p w14:paraId="0D9BAFC4" w14:textId="77777777" w:rsidR="00F768E4" w:rsidRDefault="00F768E4" w:rsidP="003770E2">
      <w:pPr>
        <w:pStyle w:val="Corpotesto"/>
      </w:pPr>
      <w:r>
        <w:t xml:space="preserve">Quanto Israele ha distrutto, ora il Signore lo deve riedificare. Israele ha fatto sì che il nome del suo Dio fosse profanato. Ora Dio deve santificarlo di nuovo. </w:t>
      </w:r>
    </w:p>
    <w:p w14:paraId="28B2A5FB" w14:textId="77777777" w:rsidR="00F768E4" w:rsidRDefault="00F768E4" w:rsidP="003770E2">
      <w:pPr>
        <w:pStyle w:val="Corpotesto"/>
      </w:pPr>
      <w:r>
        <w:t>Perciò annuncia alla casa d’Israele: Così dice il Signore Dio: Io agisco non per riguardo a voi, casa d’Israele.  Il Signore è obbligato dalla sua santità.</w:t>
      </w:r>
    </w:p>
    <w:p w14:paraId="6896555D" w14:textId="77777777" w:rsidR="00F768E4" w:rsidRDefault="00F768E4" w:rsidP="003770E2">
      <w:pPr>
        <w:pStyle w:val="Corpotesto"/>
      </w:pPr>
      <w:r>
        <w:t>Ma agisco per riguardo del mio nome santo, che voi avete profanato fra le nazioni presso le quali siete giunti. L’uomo profana, Dio santifica.</w:t>
      </w:r>
    </w:p>
    <w:p w14:paraId="6A55C00D" w14:textId="77777777" w:rsidR="00F768E4" w:rsidRDefault="00F768E4" w:rsidP="003770E2">
      <w:pPr>
        <w:pStyle w:val="Corpotesto"/>
      </w:pPr>
      <w:r>
        <w:t>Chi conosce la Scrittura Santa sa che è stato sempre il Signore l’Autore della santificazione del suo nome. Israele profanava, il Signore santificava.</w:t>
      </w:r>
    </w:p>
    <w:p w14:paraId="76B5A8CE" w14:textId="77777777" w:rsidR="00F768E4" w:rsidRDefault="00F768E4" w:rsidP="003770E2">
      <w:pPr>
        <w:pStyle w:val="Corpotesto"/>
      </w:pPr>
      <w:r>
        <w:t>Chi sono i profeti? Sono gli strumenti scelti direttamente dal Signore per la santificazione del suo nome grande e terribile, maestoso e tremendo.</w:t>
      </w:r>
    </w:p>
    <w:p w14:paraId="3219F13B" w14:textId="77777777" w:rsidR="00F768E4" w:rsidRDefault="00F768E4" w:rsidP="003770E2">
      <w:pPr>
        <w:pStyle w:val="Corpotesto"/>
      </w:pPr>
      <w:r>
        <w:t>Dio santifica il suo nome per mezzo dell’uomo. È la verità dell’uomo che manifesta la santità del Signore. Un uomo falso è profanazione del nome divino.</w:t>
      </w:r>
    </w:p>
    <w:p w14:paraId="28482ACB" w14:textId="77777777" w:rsidR="00F768E4" w:rsidRDefault="00F768E4" w:rsidP="003770E2">
      <w:pPr>
        <w:pStyle w:val="Corpotesto"/>
      </w:pPr>
      <w:r>
        <w:t>Se Dio smettesse anche per un solo istante di santificare il suo nome, in un solo giorno l’uomo trasformerebbe la terra in un inferno eterno.</w:t>
      </w:r>
    </w:p>
    <w:p w14:paraId="739E76B9" w14:textId="77777777" w:rsidR="00F768E4" w:rsidRDefault="00F768E4" w:rsidP="003770E2">
      <w:pPr>
        <w:pStyle w:val="Corpotesto"/>
      </w:pPr>
      <w:r>
        <w:t>Invece il Signore viene, chiama l’uomo e lo costituisce santificatore del suo nome. Il nome del Signore si santifica creando l’uomo nuovo.</w:t>
      </w:r>
    </w:p>
    <w:p w14:paraId="213D9444" w14:textId="77777777" w:rsidR="00F768E4" w:rsidRDefault="00F768E4" w:rsidP="003770E2">
      <w:pPr>
        <w:pStyle w:val="Corpotesto"/>
      </w:pPr>
      <w:r>
        <w:t>Dio santifica il suo nome manifestando tutta la potenza della sua santità nell’uomo. È la santità nell’uomo che santifica il nome del Signore.</w:t>
      </w:r>
    </w:p>
    <w:p w14:paraId="526DAE52" w14:textId="77777777" w:rsidR="00F768E4" w:rsidRDefault="00F768E4" w:rsidP="00A4636F">
      <w:pPr>
        <w:pStyle w:val="Corpodeltesto2"/>
        <w:rPr>
          <w:color w:val="000000"/>
        </w:rPr>
      </w:pPr>
      <w:r w:rsidRPr="00CF1FD6">
        <w:rPr>
          <w:color w:val="000000"/>
          <w:position w:val="6"/>
          <w:vertAlign w:val="superscript"/>
        </w:rPr>
        <w:t>23</w:t>
      </w:r>
      <w:r w:rsidRPr="00CF1FD6">
        <w:rPr>
          <w:color w:val="000000"/>
        </w:rPr>
        <w:t>Santificherò il mio nome grande, profanato fra le nazioni, profanato da voi in mezzo a loro. Allora le nazioni sapranno che io sono il Signore – oracolo del Signore Dio –, quando mostrerò la mia santità in voi davanti ai loro occhi.</w:t>
      </w:r>
    </w:p>
    <w:p w14:paraId="54C573C7" w14:textId="77777777" w:rsidR="00F768E4" w:rsidRDefault="00F768E4" w:rsidP="003770E2">
      <w:pPr>
        <w:pStyle w:val="Corpotesto"/>
      </w:pPr>
      <w:r>
        <w:t>Il Signore lo ha deciso. Solo lui può santificare il suo nome, santificando il suo popolo. Per amore della sua santità deve fare santo il suo popolo.</w:t>
      </w:r>
    </w:p>
    <w:p w14:paraId="35F77A07" w14:textId="77777777" w:rsidR="00F768E4" w:rsidRDefault="00F768E4" w:rsidP="003770E2">
      <w:pPr>
        <w:pStyle w:val="Corpotesto"/>
      </w:pPr>
      <w:r>
        <w:t>Santificherò il mio nome grande, profanato fra le nazioni, profanato da voi in mezzo a loro. Il popolo ha peccato e reso profano il nome di Dio che è santo.</w:t>
      </w:r>
    </w:p>
    <w:p w14:paraId="7211251F" w14:textId="77777777" w:rsidR="00F768E4" w:rsidRDefault="00F768E4" w:rsidP="003770E2">
      <w:pPr>
        <w:pStyle w:val="Corpotesto"/>
      </w:pPr>
      <w:r>
        <w:t>Allora le nazioni sapranno che il sono il Signore</w:t>
      </w:r>
      <w:r w:rsidR="005A0CD4">
        <w:t xml:space="preserve"> – </w:t>
      </w:r>
      <w:r>
        <w:t>oracolo del Signore Dio –, quando mostrerò la mia santità in voi davanti ai loro occhi.</w:t>
      </w:r>
    </w:p>
    <w:p w14:paraId="16CA1A83" w14:textId="77777777" w:rsidR="00F768E4" w:rsidRDefault="00F768E4" w:rsidP="003770E2">
      <w:pPr>
        <w:pStyle w:val="Corpotesto"/>
      </w:pPr>
      <w:r>
        <w:t>Il Signore convertirà, santificherà, libererà, ricondurrà nella sua terra i figli del suo popolo e allora le nazioni riconosceranno tutta la santità del Signore.</w:t>
      </w:r>
    </w:p>
    <w:p w14:paraId="6267DDFE" w14:textId="77777777" w:rsidR="00F768E4" w:rsidRDefault="00F768E4" w:rsidP="003770E2">
      <w:pPr>
        <w:pStyle w:val="Corpotesto"/>
      </w:pPr>
      <w:r>
        <w:t>Quando un uomo si rende profano e immondo con il peccato, rende profano e immondo in nome di Dio in mezzo alle nazioni. Dio per esse non è il Santo.</w:t>
      </w:r>
    </w:p>
    <w:p w14:paraId="45BC4146" w14:textId="77777777" w:rsidR="00F768E4" w:rsidRDefault="00F768E4" w:rsidP="003770E2">
      <w:pPr>
        <w:pStyle w:val="Corpotesto"/>
      </w:pPr>
      <w:r>
        <w:t>Il Signore viene, agisce con potenza, inonda il suo popolo di grazia, il popolo si converte, ritorna nella sua santità, le nazioni vedono Dio e lo dicono Santo.</w:t>
      </w:r>
    </w:p>
    <w:p w14:paraId="6220F8C3" w14:textId="77777777" w:rsidR="00F768E4" w:rsidRDefault="00F768E4" w:rsidP="003770E2">
      <w:pPr>
        <w:pStyle w:val="Corpotesto"/>
      </w:pPr>
      <w:r>
        <w:t>Chi vuole santificare il nome del Signore si deve santificare. Dio vuole santificare il suo nome e santifica il suo popolo.</w:t>
      </w:r>
    </w:p>
    <w:p w14:paraId="25F444FB" w14:textId="77777777" w:rsidR="00F768E4" w:rsidRDefault="00F768E4" w:rsidP="003770E2">
      <w:pPr>
        <w:pStyle w:val="Corpotesto"/>
      </w:pPr>
      <w:r>
        <w:t>La santità vivibile nell’uomo rende santo Dio. La non santità lo rende non santo. Il peccato rende profano il nome del Signore, lo dichiara non puro.</w:t>
      </w:r>
    </w:p>
    <w:p w14:paraId="2707197E" w14:textId="77777777" w:rsidR="00F768E4" w:rsidRDefault="00F768E4" w:rsidP="00A4636F">
      <w:pPr>
        <w:pStyle w:val="Corpodeltesto2"/>
        <w:rPr>
          <w:color w:val="000000"/>
        </w:rPr>
      </w:pPr>
      <w:r w:rsidRPr="00CF1FD6">
        <w:rPr>
          <w:color w:val="000000"/>
          <w:position w:val="6"/>
          <w:vertAlign w:val="superscript"/>
        </w:rPr>
        <w:t>24</w:t>
      </w:r>
      <w:r w:rsidRPr="00CF1FD6">
        <w:rPr>
          <w:color w:val="000000"/>
        </w:rPr>
        <w:t>Vi prenderò dalle nazioni, vi radunerò da ogni terra e vi condurrò sul vostro suolo.</w:t>
      </w:r>
    </w:p>
    <w:p w14:paraId="5669B51D" w14:textId="77777777" w:rsidR="00F768E4" w:rsidRDefault="00F768E4" w:rsidP="003770E2">
      <w:pPr>
        <w:pStyle w:val="Corpotesto"/>
      </w:pPr>
      <w:r>
        <w:t>Ora il Signore manifesta al suo popolo per quale via Lui santificherà il suo nome in mezzo alle genti. Il peccato lo ha disperso, la santità lo raduna nuovamente.</w:t>
      </w:r>
    </w:p>
    <w:p w14:paraId="3055F82C" w14:textId="77777777" w:rsidR="00F768E4" w:rsidRDefault="00F768E4" w:rsidP="003770E2">
      <w:pPr>
        <w:pStyle w:val="Corpotesto"/>
      </w:pPr>
      <w:r>
        <w:t>Vi prenderò dalle nazioni, vi radunerò da ogni terra e vi condurrò sul vostro suolo. Questo può avvenire solo nella conversione, nella santità.</w:t>
      </w:r>
    </w:p>
    <w:p w14:paraId="6D1E7344" w14:textId="77777777" w:rsidR="00F768E4" w:rsidRDefault="00F768E4" w:rsidP="003770E2">
      <w:pPr>
        <w:pStyle w:val="Corpotesto"/>
      </w:pPr>
      <w:r>
        <w:t>Il Signore riporta il suo popolo nella fedeltà al patto. Dalla fedeltà al patto lo riconduce nella terra. Vedendo questo i popoli, dichiareranno santo il Signore.</w:t>
      </w:r>
    </w:p>
    <w:p w14:paraId="4438FC40" w14:textId="77777777" w:rsidR="00F768E4" w:rsidRDefault="00F768E4" w:rsidP="003770E2">
      <w:pPr>
        <w:pStyle w:val="Corpotesto"/>
      </w:pPr>
      <w:r>
        <w:t>Santità di Dio e santità del popolo devono essere una sola santità, se si vuole che le Genti riconoscano che il nome di Dio è santo.</w:t>
      </w:r>
    </w:p>
    <w:p w14:paraId="59320987" w14:textId="77777777" w:rsidR="00F768E4" w:rsidRDefault="00F768E4" w:rsidP="003770E2">
      <w:pPr>
        <w:pStyle w:val="Corpotesto"/>
      </w:pPr>
      <w:r>
        <w:t>È la differenza nell’uomo che attesta la differenza nel Dio che si adora. Se noi diciamo che Cristo è il differente, il cristiano deve essere il differente.</w:t>
      </w:r>
    </w:p>
    <w:p w14:paraId="6FA4578E" w14:textId="77777777" w:rsidR="00F768E4" w:rsidRDefault="00F768E4" w:rsidP="003770E2">
      <w:pPr>
        <w:pStyle w:val="Corpotesto"/>
      </w:pPr>
      <w:r>
        <w:t>Se il cristiano non è il differente per santità, mai Cristo Gesù sarà creduto dalle Genti nella sua differenza con tutti gli altri dèi che si adorano sulla terra.</w:t>
      </w:r>
    </w:p>
    <w:p w14:paraId="0EBFE8C9" w14:textId="77777777" w:rsidR="00F768E4" w:rsidRDefault="00F768E4" w:rsidP="003770E2">
      <w:pPr>
        <w:pStyle w:val="Corpotesto"/>
      </w:pPr>
      <w:r>
        <w:t>È di vitale importanza che il cristiano sia il differente per santità. Dalla sua differenza le Genti sapranno che il suo Cristo è il Differente.</w:t>
      </w:r>
    </w:p>
    <w:p w14:paraId="735226C8" w14:textId="77777777" w:rsidR="00F768E4" w:rsidRDefault="00F768E4" w:rsidP="003770E2">
      <w:pPr>
        <w:pStyle w:val="Corpotesto"/>
      </w:pPr>
      <w:r>
        <w:t>Ma se il cristiano non è il differente in mezzo a tutti gli altri uomini per santità, come faranno le Genti a credere che il suo Cristo è il Differente?</w:t>
      </w:r>
    </w:p>
    <w:p w14:paraId="31A6B69A" w14:textId="77777777" w:rsidR="00F768E4" w:rsidRDefault="00F768E4" w:rsidP="003770E2">
      <w:pPr>
        <w:pStyle w:val="Corpotesto"/>
      </w:pPr>
      <w:r>
        <w:t>La santità del cristiano fa la differenza con ogni altro uomo. Cristo è riconosciuto come il Differente da qualsiasi altro fondatore di religione.</w:t>
      </w:r>
    </w:p>
    <w:p w14:paraId="63B7F3CE" w14:textId="77777777" w:rsidR="00F768E4" w:rsidRDefault="00F768E4" w:rsidP="003770E2">
      <w:pPr>
        <w:pStyle w:val="Corpotesto"/>
      </w:pPr>
      <w:r>
        <w:t>Mostrami la tua differenza e ti dirò qual è il tuo Dio. È dalla differenza che si riconosce la specificità e la qualità di ogni Dio che si adora nel mondo.</w:t>
      </w:r>
    </w:p>
    <w:p w14:paraId="23111914" w14:textId="77777777" w:rsidR="00F768E4" w:rsidRDefault="00F768E4" w:rsidP="003770E2">
      <w:pPr>
        <w:pStyle w:val="Corpotesto"/>
      </w:pPr>
      <w:r>
        <w:t>Vi è differenza tra un Dio di guerra e un Dio di pace, un Dio di odio e un Dio di amore, tra un Dio di misericordia e un Dio spietato e senza cuore.</w:t>
      </w:r>
    </w:p>
    <w:p w14:paraId="61FBD5AD" w14:textId="77777777" w:rsidR="00F768E4" w:rsidRDefault="00F768E4" w:rsidP="003770E2">
      <w:pPr>
        <w:pStyle w:val="Corpotesto"/>
      </w:pPr>
      <w:r>
        <w:t>Ma la differenza di Dio, di ogni Dio, la fa il suo adoratore. Il Signore ha deciso che il suo popolo debba essere differente e sarà Lui a farlo differente.</w:t>
      </w:r>
    </w:p>
    <w:p w14:paraId="15413DA5" w14:textId="77777777" w:rsidR="00F768E4" w:rsidRDefault="00F768E4" w:rsidP="00A4636F">
      <w:pPr>
        <w:pStyle w:val="Corpodeltesto2"/>
        <w:rPr>
          <w:color w:val="000000"/>
        </w:rPr>
      </w:pPr>
      <w:r w:rsidRPr="00CF1FD6">
        <w:rPr>
          <w:color w:val="000000"/>
          <w:position w:val="6"/>
          <w:vertAlign w:val="superscript"/>
        </w:rPr>
        <w:t>25</w:t>
      </w:r>
      <w:r w:rsidRPr="00CF1FD6">
        <w:rPr>
          <w:color w:val="000000"/>
        </w:rPr>
        <w:t>Vi aspergerò con acqua pura e sarete purificati; io vi purificherò da tutte le vostre impurità e da tutti i vostri idoli,</w:t>
      </w:r>
    </w:p>
    <w:p w14:paraId="02E696B9" w14:textId="77777777" w:rsidR="00F768E4" w:rsidRDefault="00F768E4" w:rsidP="003770E2">
      <w:pPr>
        <w:pStyle w:val="Corpotesto"/>
      </w:pPr>
      <w:r>
        <w:t>Il Signore lo ha deciso e lo farà. Il suo popolo dovrà essere differente per santità da tutti gli altri popol</w:t>
      </w:r>
      <w:r w:rsidR="005A0CD4">
        <w:t>i</w:t>
      </w:r>
      <w:r>
        <w:t>. Sarà lui a mostrare la differenza del Signore tra gli dèi.</w:t>
      </w:r>
    </w:p>
    <w:p w14:paraId="6330D806" w14:textId="77777777" w:rsidR="00F768E4" w:rsidRDefault="00F768E4" w:rsidP="003770E2">
      <w:pPr>
        <w:pStyle w:val="Corpotesto"/>
      </w:pPr>
      <w:r>
        <w:t>Vi aspergerò con acqua e sarete purificati; io vi purificherò da tutte le vostre impurità e da tutti i vostri idoli. Questa è poten</w:t>
      </w:r>
      <w:r w:rsidR="005A0CD4">
        <w:t>te</w:t>
      </w:r>
      <w:r>
        <w:t xml:space="preserve"> azione della santità di Dio.</w:t>
      </w:r>
    </w:p>
    <w:p w14:paraId="63DC4D73" w14:textId="77777777" w:rsidR="00F768E4" w:rsidRDefault="00F768E4" w:rsidP="003770E2">
      <w:pPr>
        <w:pStyle w:val="Corpotesto"/>
      </w:pPr>
      <w:r>
        <w:t>Il Dio Santo vuole santificare il suo popolo, così il suo popolo santo manifesterà la santità del suo Dio, renderà santo il nome del suo Signore.</w:t>
      </w:r>
    </w:p>
    <w:p w14:paraId="15941B82" w14:textId="77777777" w:rsidR="00F768E4" w:rsidRPr="00AE558A" w:rsidRDefault="00F768E4" w:rsidP="003770E2">
      <w:pPr>
        <w:pStyle w:val="Corpotesto"/>
        <w:rPr>
          <w:i/>
          <w:iCs/>
          <w:sz w:val="20"/>
        </w:rPr>
      </w:pPr>
      <w:r w:rsidRPr="00AE558A">
        <w:rPr>
          <w:i/>
          <w:iCs/>
          <w:sz w:val="20"/>
        </w:rPr>
        <w:t xml:space="preserve">Allora Mosè prese il sangue e ne asperse il popolo, dicendo: "Ecco il sangue dell'alleanza, che il Signore ha concluso con voi sulla base di tutte queste parole!" (Es 24, 8). Farai i suoi recipienti per raccogliere le ceneri, le sue pale, i suoi vasi per la aspersione, le sue forchette e i suoi bracieri. Farai di rame tutti questi accessori (Es 27, 3). Fece anche tutti gli accessori dell'altare: i recipienti per raccogliere le ceneri, le sue pale, i suoi vasi per aspersione, le sue forchette e i bracieri: fece di rame tutti i suoi accessori (Es 38, 3). </w:t>
      </w:r>
    </w:p>
    <w:p w14:paraId="6DEFFED3" w14:textId="77777777" w:rsidR="00F768E4" w:rsidRPr="00AE558A" w:rsidRDefault="00F768E4" w:rsidP="003770E2">
      <w:pPr>
        <w:pStyle w:val="Corpotesto"/>
        <w:rPr>
          <w:i/>
          <w:iCs/>
          <w:sz w:val="20"/>
        </w:rPr>
      </w:pPr>
      <w:r w:rsidRPr="00AE558A">
        <w:rPr>
          <w:i/>
          <w:iCs/>
          <w:sz w:val="20"/>
        </w:rPr>
        <w:t xml:space="preserve">Intingerà il dito nel sangue e farà sette aspersioni davanti al Signore di fronte al velo del santuario (Lv 4, 6). Intingerà il dito nel sangue, e farà sette aspersioni davanti al Signore di fronte al velo (Lv 4, 17). Mosè prese quindi l'olio dell'unzione e il sangue che era sopra l'altare; ne asperse Aronne e le sue vesti, i figli di lui e le loro vesti; così consacrò Aronne e le sue vesti e similmente i suoi figli e le loro vesti (Lv 8, 30). </w:t>
      </w:r>
    </w:p>
    <w:p w14:paraId="2B0FD220" w14:textId="77777777" w:rsidR="00F768E4" w:rsidRPr="00AE558A" w:rsidRDefault="00F768E4" w:rsidP="003770E2">
      <w:pPr>
        <w:pStyle w:val="Corpotesto"/>
        <w:rPr>
          <w:i/>
          <w:iCs/>
          <w:sz w:val="20"/>
        </w:rPr>
      </w:pPr>
      <w:r w:rsidRPr="00AE558A">
        <w:rPr>
          <w:i/>
          <w:iCs/>
          <w:sz w:val="20"/>
        </w:rPr>
        <w:t xml:space="preserve">Ne aspergerà sette volte colui che deve essere purificato dalla lebbra; lo dichiarerà mondo e lascerà andare libero per i campi l'uccello vivo (Lv 14, 7). Prenderà il legno di cedro, l'issòpo, il panno scarlatto e l'uccello vivo e li immergerà nel sangue dell'uccello immolato e nell'acqua viva e ne aspergerà sette volte la casa (Lv 14, 51). Poi prenderà un po’ di sangue del giovenco e ne aspergerà con il dito il coperchio dal lato d'oriente e farà sette volte l'aspersione del sangue con il dito, davanti al coperchio (Lv 16, 14). </w:t>
      </w:r>
    </w:p>
    <w:p w14:paraId="18FCD7A4" w14:textId="77777777" w:rsidR="00F768E4" w:rsidRPr="00AE558A" w:rsidRDefault="00F768E4" w:rsidP="003770E2">
      <w:pPr>
        <w:pStyle w:val="Corpotesto"/>
        <w:rPr>
          <w:i/>
          <w:iCs/>
          <w:sz w:val="20"/>
        </w:rPr>
      </w:pPr>
      <w:r w:rsidRPr="00AE558A">
        <w:rPr>
          <w:i/>
          <w:iCs/>
          <w:sz w:val="20"/>
        </w:rPr>
        <w:t xml:space="preserve">Poi immolerà il capro del sacrificio espiatorio, quello per il popolo, e ne porterà il sangue oltre il velo; farà con questo sangue quello che ha fatto con il sangue del giovenco: lo aspergerà sul coperchio e davanti al coperchio (Lv 16, 15). Per purificarli farai così: li aspergerai con l'acqua dell'espiazione; faranno passare il rasoio su tutto il loro corpo, laveranno le loro vesti e si purificheranno (Nm 8, 7). </w:t>
      </w:r>
    </w:p>
    <w:p w14:paraId="36E96307" w14:textId="77777777" w:rsidR="00F768E4" w:rsidRPr="00AE558A" w:rsidRDefault="00F768E4" w:rsidP="003770E2">
      <w:pPr>
        <w:pStyle w:val="Corpotesto"/>
        <w:rPr>
          <w:i/>
          <w:iCs/>
          <w:sz w:val="20"/>
        </w:rPr>
      </w:pPr>
      <w:r w:rsidRPr="00AE558A">
        <w:rPr>
          <w:i/>
          <w:iCs/>
          <w:sz w:val="20"/>
        </w:rPr>
        <w:t xml:space="preserve">Le coppe, i coltelli, gli aspersori, i mortai e i bracieri d'oro purissimo, i cardini per le porte del tempio interno, cioè per il Santo dei santi, e i battenti d'oro per la navata (1Re 7, 50). Curam fece le caldaie, le palette e gli aspersori. Egli portò a termine il lavoro, eseguito nel tempio per il re Salomone (2Cr 4, 11). I coltelli, gli aspersori, le coppe e i bracieri d'oro fino. Quanto alle porte del tempio, i battenti interni verso il Santo dei santi e i battenti della navata del tempio erano d'oro (2Cr 4, 22). Occuparono il proprio posto, secondo le regole fissate per loro nella legge di Mosè, uomo di Dio. I sacerdoti facevano aspersioni con il sangue che ricevevano dai leviti (2Cr 30, 16). Poi furono portate le offerte per i sacrifici e Neemia comandò che venisse aspersa con quell'acqua la legna e quanto vi era sopra (2Mac 1, 21). </w:t>
      </w:r>
    </w:p>
    <w:p w14:paraId="3288E314" w14:textId="77777777" w:rsidR="00F768E4" w:rsidRPr="00AE558A" w:rsidRDefault="00F768E4" w:rsidP="003770E2">
      <w:pPr>
        <w:pStyle w:val="Corpotesto"/>
        <w:rPr>
          <w:i/>
          <w:iCs/>
          <w:sz w:val="20"/>
        </w:rPr>
      </w:pPr>
      <w:r w:rsidRPr="00AE558A">
        <w:rPr>
          <w:i/>
          <w:iCs/>
          <w:sz w:val="20"/>
        </w:rPr>
        <w:t xml:space="preserve">Io marcerò davanti a te; spianerò le asperità del terreno, spezzerò le porte di bronzo, romperò le spranghe di ferro (Is 45, 2). Vi aspergerò con acqua pura e sarete purificati; io vi purificherò da tutte le vostre sozzure e da tutti i vostri idoli (Ez 36, 25). Infatti dopo che Mosè ebbe proclamato a tutto il popolo ogni comandamento secondo la legge, preso il sangue dei vitelli e dei capri con acqua, lana scarlatta e issòpo, ne asperse il libro stesso e tutto il popolo (Eb 9, 19).  Alla stessa maniera asperse con il sangue anche la tenda e tutti gli arredi del culto (Eb 9, 21). secondo la prescienza di Dio Padre, mediante la santificazione dello Spirito, per obbedire a Gesù Cristo e per essere aspersi del suo sangue: grazia e pace a voi in abbondanza (1Pt 1, 2). </w:t>
      </w:r>
    </w:p>
    <w:p w14:paraId="487C4072" w14:textId="77777777" w:rsidR="00F768E4" w:rsidRPr="00AE558A" w:rsidRDefault="00F768E4" w:rsidP="003770E2">
      <w:pPr>
        <w:pStyle w:val="Corpotesto"/>
        <w:rPr>
          <w:i/>
          <w:iCs/>
          <w:sz w:val="20"/>
        </w:rPr>
      </w:pPr>
      <w:r w:rsidRPr="00AE558A">
        <w:rPr>
          <w:i/>
          <w:iCs/>
          <w:sz w:val="20"/>
        </w:rPr>
        <w:t>Allora Giacobbe disse alla sua famiglia e a quanti erano con lui: "Eliminate gli dei stranieri che avete con voi, purificatevi e cambiate gli abiti (Gen 35, 2). Il Signore disse a Mosè: "</w:t>
      </w:r>
      <w:proofErr w:type="spellStart"/>
      <w:r w:rsidRPr="00AE558A">
        <w:rPr>
          <w:i/>
          <w:iCs/>
          <w:sz w:val="20"/>
        </w:rPr>
        <w:t>Và</w:t>
      </w:r>
      <w:proofErr w:type="spellEnd"/>
      <w:r w:rsidRPr="00AE558A">
        <w:rPr>
          <w:i/>
          <w:iCs/>
          <w:sz w:val="20"/>
        </w:rPr>
        <w:t xml:space="preserve"> dal popolo e purificalo oggi e domani: lavino le loro vesti (Es 19, 10). Mosè scese dal monte verso il popolo; egli fece purificare il popolo ed essi lavarono le loro vesti (Es 19, 14). </w:t>
      </w:r>
    </w:p>
    <w:p w14:paraId="61C12882" w14:textId="77777777" w:rsidR="00F768E4" w:rsidRPr="00AE558A" w:rsidRDefault="00F768E4" w:rsidP="003770E2">
      <w:pPr>
        <w:pStyle w:val="Corpotesto"/>
        <w:rPr>
          <w:i/>
          <w:iCs/>
          <w:sz w:val="20"/>
        </w:rPr>
      </w:pPr>
      <w:r w:rsidRPr="00AE558A">
        <w:rPr>
          <w:i/>
          <w:iCs/>
          <w:sz w:val="20"/>
        </w:rPr>
        <w:t xml:space="preserve">Mosè lo immolò, ne prese del sangue, bagnò con il dito i corni attorno all'altare e purificò l'altare; poi sparse il resto del sangue alla base dell'altare e lo consacrò per fare su di esso l'espiazione (Lv 8, 15). Poi essa resterà ancora trentatré giorni a purificarsi dal suo sangue; non toccherà alcuna cosa santa e non entrerà nel santuario, finché non siano compiuti i giorni della sua purificazione (Lv 12, 4). Ma, se partorisce una femmina sarà immonda due settimane come al tempo delle sue regole; resterà sessantasei giorni a purificarsi del suo sangue (Lv 12, 5). </w:t>
      </w:r>
    </w:p>
    <w:p w14:paraId="4A3BEDED" w14:textId="77777777" w:rsidR="00F768E4" w:rsidRPr="00AE558A" w:rsidRDefault="00F768E4" w:rsidP="003770E2">
      <w:pPr>
        <w:pStyle w:val="Corpotesto"/>
        <w:rPr>
          <w:i/>
          <w:iCs/>
          <w:sz w:val="20"/>
        </w:rPr>
      </w:pPr>
      <w:r w:rsidRPr="00AE558A">
        <w:rPr>
          <w:i/>
          <w:iCs/>
          <w:sz w:val="20"/>
        </w:rPr>
        <w:t xml:space="preserve">Quando i giorni della sua purificazione per un figlio o per una figlia saranno compiuti, porterà al sacerdote all'ingresso della tenda del convegno un agnello di un anno come olocausto e un colombo o una tortora in sacrificio di espiazione (Lv 12, 6). Il sacerdote li offrirà davanti al Signore e farà il rito espiatorio per lei; essa sarà purificata dal flusso del suo sangue. Questa è la legge relativa alla donna, che partorisce un maschio o una femmina (Lv 12, 7). Questa è la legge da applicare per il lebbroso per il giorno della sua purificazione. Egli sarà condotto al sacerdote (Lv 14, 2). Ordinerà che si prendano, per la persona da purificare, due uccelli vivi, mondi, legno di cedro, panno scarlatto e issòpo (Lv 14, 4). </w:t>
      </w:r>
    </w:p>
    <w:p w14:paraId="782369BF" w14:textId="77777777" w:rsidR="00F768E4" w:rsidRPr="00AE558A" w:rsidRDefault="00F768E4" w:rsidP="003770E2">
      <w:pPr>
        <w:pStyle w:val="Corpotesto"/>
        <w:rPr>
          <w:i/>
          <w:iCs/>
          <w:sz w:val="20"/>
        </w:rPr>
      </w:pPr>
      <w:r w:rsidRPr="00AE558A">
        <w:rPr>
          <w:i/>
          <w:iCs/>
          <w:sz w:val="20"/>
        </w:rPr>
        <w:t xml:space="preserve">Ne aspergerà sette volte colui che deve essere purificato dalla lebbra; lo dichiarerà mondo e lascerà andare libero per i campi l'uccello vivo (Lv 14, 7). Colui che è purificato, si laverà le vesti, si raderà tutti i peli, si laverà nell'acqua e sarà mondo. Dopo questo potrà entrare nell'accampamento, ma resterà per sette giorni fuori della sua tenda (Lv 14, 8). Il sacerdote che fa la purificazione, presenterà l'uomo che si purifica e le cose suddette davanti al Signore, all'ingresso della tenda del convegno (Lv 14, 11). </w:t>
      </w:r>
    </w:p>
    <w:p w14:paraId="019CBDA0" w14:textId="77777777" w:rsidR="00F768E4" w:rsidRPr="00AE558A" w:rsidRDefault="00F768E4" w:rsidP="003770E2">
      <w:pPr>
        <w:pStyle w:val="Corpotesto"/>
        <w:rPr>
          <w:i/>
          <w:iCs/>
          <w:sz w:val="20"/>
        </w:rPr>
      </w:pPr>
      <w:r w:rsidRPr="00AE558A">
        <w:rPr>
          <w:i/>
          <w:iCs/>
          <w:sz w:val="20"/>
        </w:rPr>
        <w:t xml:space="preserve">Il sacerdote prenderà sangue del sacrificio di riparazione e bagnerà il lobo dell'orecchio destro di colui che si purifica, il pollice della mano destra e l'alluce del piede destro (Lv 14, 14). E del rimanente olio che tiene nella palma della mano, il sacerdote bagnerà il lobo dell'orecchio destro di colui che si purifica, il pollice della destra e l'alluce del piede destro, sopra il sangue del sacrificio di riparazione (Lv 14, 17). </w:t>
      </w:r>
    </w:p>
    <w:p w14:paraId="752352B4" w14:textId="77777777" w:rsidR="00F768E4" w:rsidRPr="00AE558A" w:rsidRDefault="00F768E4" w:rsidP="003770E2">
      <w:pPr>
        <w:pStyle w:val="Corpotesto"/>
        <w:rPr>
          <w:i/>
          <w:iCs/>
          <w:sz w:val="20"/>
        </w:rPr>
      </w:pPr>
      <w:r w:rsidRPr="00AE558A">
        <w:rPr>
          <w:i/>
          <w:iCs/>
          <w:sz w:val="20"/>
        </w:rPr>
        <w:t xml:space="preserve">Il resto dell'olio che ha nella palma, il sacerdote lo verserà sul capo di colui che si purifica; così farà per lui il rito espiatorio davanti al Signore (Lv 14, 18). Poi il sacerdote offrirà il sacrificio espiatorio e compirà l'espiazione per colui che si purifica della sua immondezza; quindi immolerà l'olocausto (Lv 14, 19). L'ottavo giorno porterà per la sua purificazione queste cose al sacerdote, all'ingresso della tenda del convegno, davanti al Signore (Lv 14, 23). </w:t>
      </w:r>
    </w:p>
    <w:p w14:paraId="6728AA57" w14:textId="77777777" w:rsidR="00F768E4" w:rsidRPr="00AE558A" w:rsidRDefault="00F768E4" w:rsidP="003770E2">
      <w:pPr>
        <w:pStyle w:val="Corpotesto"/>
        <w:rPr>
          <w:i/>
          <w:iCs/>
          <w:sz w:val="20"/>
        </w:rPr>
      </w:pPr>
      <w:r w:rsidRPr="00AE558A">
        <w:rPr>
          <w:i/>
          <w:iCs/>
          <w:sz w:val="20"/>
        </w:rPr>
        <w:t xml:space="preserve">Poi immolerà l'agnello del sacrificio di riparazione, prenderà sangue della vittima di riparazione e bagnerà il lobo dell'orecchio destro di colui che si purifica, il pollice della mano destra e l'alluce del piede destro (Lv 14, 25). Poi bagnerà con l'olio che tiene nella palma, il lobo dell'orecchio destro di colui che si purifica, il pollice della mano destra e l'alluce del piede destro, sul luogo dove ha messo il sangue del sacrificio di riparazione (Lv 14, 28). Il resto dell'olio che ha nella palma della mano, il sacerdote lo verserà sul capo di colui che si purifica, per fare espiazione per lui davanti al Signore (Lv 14, 29). </w:t>
      </w:r>
    </w:p>
    <w:p w14:paraId="1E1BC704" w14:textId="77777777" w:rsidR="00F768E4" w:rsidRPr="00AE558A" w:rsidRDefault="00F768E4" w:rsidP="003770E2">
      <w:pPr>
        <w:pStyle w:val="Corpotesto"/>
        <w:rPr>
          <w:i/>
          <w:iCs/>
          <w:sz w:val="20"/>
        </w:rPr>
      </w:pPr>
      <w:r w:rsidRPr="00AE558A">
        <w:rPr>
          <w:i/>
          <w:iCs/>
          <w:sz w:val="20"/>
        </w:rPr>
        <w:t xml:space="preserve">Questa è la legge relativa a colui che è affetto da piaga di lebbra e non ha mezzi per procurarsi ciò che è richiesto per la sua purificazione" (Lv 14, 32). Poi, per purificare la casa, prenderà due uccelli, legno di cedro, panno scarlatto e issòpo (Lv 14, 49). Purificata la casa con il sangue dell'uccello, con l'acqua viva, con l'uccello vivo, con il legno di cedro, con l'issòpo e con lo scarlatto (Lv 14, 52). Farà per sette volte l'aspersione del sangue con il dito sopra l'altare; così lo purificherà e lo santificherà dalle impurità degli Israeliti (Lv 16, 19). </w:t>
      </w:r>
    </w:p>
    <w:p w14:paraId="2AAE9E26" w14:textId="77777777" w:rsidR="00F768E4" w:rsidRPr="00AE558A" w:rsidRDefault="00F768E4" w:rsidP="003770E2">
      <w:pPr>
        <w:pStyle w:val="Corpotesto"/>
        <w:rPr>
          <w:i/>
          <w:iCs/>
          <w:sz w:val="20"/>
        </w:rPr>
      </w:pPr>
      <w:r w:rsidRPr="00AE558A">
        <w:rPr>
          <w:i/>
          <w:iCs/>
          <w:sz w:val="20"/>
        </w:rPr>
        <w:t xml:space="preserve">Poiché in quel giorno si compirà il rito espiatorio per voi, al fine di purificarvi; voi sarete purificati da tutti i vostri peccati, davanti al Signore (Lv 16, 30). Se uno gli muore accanto improvvisamente e il suo capo consacrato rimane così contaminato, si raderà il capo nel giorno della sua purificazione; se lo raderà il settimo giorno (Nm 6, 9). "Prendi i leviti tra gli Israeliti e purificali (Nm 8, 6). Per purificarli farai così: li aspergerai con l'acqua dell'espiazione; faranno passare il rasoio su tutto il loro corpo, laveranno le loro vesti e si purificheranno (Nm 8, 7). Dopo, i leviti verranno a fare il servizio nella tenda del convegno; tu li purificherai e li presenterai come un'offerta fatta con la rituale agitazione (Nm 8, 15). </w:t>
      </w:r>
    </w:p>
    <w:p w14:paraId="07F5EC67" w14:textId="77777777" w:rsidR="00F768E4" w:rsidRPr="00AE558A" w:rsidRDefault="00F768E4" w:rsidP="003770E2">
      <w:pPr>
        <w:pStyle w:val="Corpotesto"/>
        <w:rPr>
          <w:i/>
          <w:iCs/>
          <w:sz w:val="20"/>
        </w:rPr>
      </w:pPr>
      <w:r w:rsidRPr="00AE558A">
        <w:rPr>
          <w:i/>
          <w:iCs/>
          <w:sz w:val="20"/>
        </w:rPr>
        <w:t xml:space="preserve">I leviti si purificarono e lavarono le loro vesti; Aronne li presentò come un'offerta da agitare secondo il rito davanti al Signore e fece l'espiazione per essi, per purificarli (Nm 8, 21). Un uomo mondo raccoglierà le ceneri della giovenca e le depositerà fuori del campo in luogo mondo, dove saranno conservate per la comunità degli Israeliti per l'acqua di purificazione: è un rito espiatorio (Nm 19, 9). Quando uno si sarà purificato con quell'acqua il terzo e il settimo giorno, sarà mondo; ma se non si purifica il terzo e il settimo giorno, non sarà mondo (Nm 19, 12). Chiunque avrà toccato un cadavere, cioè il corpo di una persona umana morta, e non si sarà purificato, avrà profanato la Dimora del Signore e sarà sterminato da Israele. Siccome l'acqua di purificazione non è stata spruzzata su di lui, egli è in stato di immondezza; ha ancora addosso l'immondezza (Nm 19, 13). </w:t>
      </w:r>
    </w:p>
    <w:p w14:paraId="007AE1AC" w14:textId="77777777" w:rsidR="00F768E4" w:rsidRPr="00AE558A" w:rsidRDefault="00F768E4" w:rsidP="003770E2">
      <w:pPr>
        <w:pStyle w:val="Corpotesto"/>
        <w:rPr>
          <w:i/>
          <w:iCs/>
          <w:sz w:val="20"/>
        </w:rPr>
      </w:pPr>
      <w:r w:rsidRPr="00AE558A">
        <w:rPr>
          <w:i/>
          <w:iCs/>
          <w:sz w:val="20"/>
        </w:rPr>
        <w:t xml:space="preserve">L'uomo mondo spruzzerà l'immondo il terzo giorno e il settimo giorno e lo purificherà il settimo giorno; poi colui che è stato immondo si sciacquerà le vesti, si laverà con l'acqua e diventerà mondo alla sera (Nm 19, 19). Ma colui che, divenuto immondo, non si purificherà, sarà eliminato dalla comunità, perché ha contaminato il santuario del Signore e l'acqua della purificazione non è stata spruzzata su di lui; è immondo (Nm 19, 20). Sarà per loro una legge perenne. Colui che avrà spruzzato l'acqua di purificazione si laverà le vesti; chi avrà toccato l'acqua di purificazione sarà immondo fino alla sera (Nm 19, 21). </w:t>
      </w:r>
    </w:p>
    <w:p w14:paraId="05302415" w14:textId="77777777" w:rsidR="00F768E4" w:rsidRPr="00AE558A" w:rsidRDefault="00F768E4" w:rsidP="003770E2">
      <w:pPr>
        <w:pStyle w:val="Corpotesto"/>
        <w:rPr>
          <w:i/>
          <w:iCs/>
          <w:sz w:val="20"/>
        </w:rPr>
      </w:pPr>
      <w:r w:rsidRPr="00AE558A">
        <w:rPr>
          <w:i/>
          <w:iCs/>
          <w:sz w:val="20"/>
        </w:rPr>
        <w:t xml:space="preserve">Voi poi accampatevi per sette giorni fuori del campo; chiunque ha ucciso qualcuno e chiunque ha toccato un cadavere si purifichi il terzo e il settimo giorno; questo per voi e per i vostri prigionieri (Nm 31, 19). Purificherete anche ogni veste, ogni oggetto di pelle, ogni lavoro di pelo di capra e ogni oggetto di legno" (Nm 31, 20). Quanto può sopportare il fuoco, lo farete passare per il fuoco e sarà reso puro; ma sarà purificato anche con l'acqua della purificazione; quanto non può sopportare il fuoco, lo farete passare per l'acqua (Nm 31, 23). </w:t>
      </w:r>
    </w:p>
    <w:p w14:paraId="22E4EDA2" w14:textId="77777777" w:rsidR="00F768E4" w:rsidRPr="00AE558A" w:rsidRDefault="00F768E4" w:rsidP="003770E2">
      <w:pPr>
        <w:pStyle w:val="Corpotesto"/>
        <w:rPr>
          <w:i/>
          <w:iCs/>
          <w:sz w:val="20"/>
        </w:rPr>
      </w:pPr>
      <w:r w:rsidRPr="00AE558A">
        <w:rPr>
          <w:i/>
          <w:iCs/>
          <w:sz w:val="20"/>
        </w:rPr>
        <w:t xml:space="preserve">Esultate, o nazioni, per il suo popolo, perché Egli vendicherà il sangue dei suoi servi; volgerà la vendetta contro i suoi avversari e purificherà la sua terra e il suo popolo" (Dt 32, 43). Non ci basta l'iniquità di Peor, della quale non ci siamo ancora purificati oggi e che attirò quel flagello sulla comunità del Signore? (Gs 22, 17). Rispose: "E' di buon augurio. Sono venuto per sacrificare al Signore. Provvedete a purificarvi, poi venite con me al sacrificio". Fece purificare anche Iesse e i suoi figli e li invitò al sacrificio (1Sam 16, 5). </w:t>
      </w:r>
    </w:p>
    <w:p w14:paraId="437D2112" w14:textId="77777777" w:rsidR="00F768E4" w:rsidRPr="00AE558A" w:rsidRDefault="00F768E4" w:rsidP="003770E2">
      <w:pPr>
        <w:pStyle w:val="Corpotesto"/>
        <w:rPr>
          <w:i/>
          <w:iCs/>
          <w:sz w:val="20"/>
        </w:rPr>
      </w:pPr>
      <w:r w:rsidRPr="00AE558A">
        <w:rPr>
          <w:i/>
          <w:iCs/>
          <w:sz w:val="20"/>
        </w:rPr>
        <w:t xml:space="preserve">Allora Davide mandò messaggeri a prenderla. Essa andò da lui ed egli giacque con lei, che si era appena purificata dalla immondezza. Poi essa tornò a casa (2Sam 11, 4). Dipendevano dai figli di Aronne per il servizio del tempio; presiedevano ai cortili, alle stanze, alla purificazione di ogni cosa sacra e all'attività per il servizio del tempio (1Cr 23, 28). Fece anche dieci recipienti per la purificazione ponendone cinque a destra e cinque a sinistra; in essi si lavava quanto si adoperava per l'olocausto. La vasca serviva alle abluzioni dei sacerdoti (2Cr 4, 6). </w:t>
      </w:r>
    </w:p>
    <w:p w14:paraId="326A9974" w14:textId="77777777" w:rsidR="00F768E4" w:rsidRPr="00AE558A" w:rsidRDefault="00F768E4" w:rsidP="003770E2">
      <w:pPr>
        <w:pStyle w:val="Corpotesto"/>
        <w:rPr>
          <w:i/>
          <w:iCs/>
          <w:sz w:val="20"/>
        </w:rPr>
      </w:pPr>
      <w:r w:rsidRPr="00AE558A">
        <w:rPr>
          <w:i/>
          <w:iCs/>
          <w:sz w:val="20"/>
        </w:rPr>
        <w:t xml:space="preserve">Disse: "Ascoltatemi, leviti! Ora purificatevi e poi purificate il tempio del Signore Dio dei vostri padri, e portate fuori l'impurità dal santuario (2Cr 29, 5). Essi riunirono i fratelli e si purificarono; quindi entrarono, secondo il comando del re e le prescrizioni del Signore, per purificare il tempio (2Cr 29, 15). I sacerdoti entrarono nell'interno del tempio per purificarlo; portarono fuori, nel cortile del tempio, ogni immondezza trovata nella navata. I leviti l'ammucchiarono per portarla fuori nel torrente Cedron (2Cr 29, 16). </w:t>
      </w:r>
    </w:p>
    <w:p w14:paraId="3E8DB422" w14:textId="77777777" w:rsidR="00F768E4" w:rsidRPr="00AE558A" w:rsidRDefault="00F768E4" w:rsidP="003770E2">
      <w:pPr>
        <w:pStyle w:val="Corpotesto"/>
        <w:rPr>
          <w:i/>
          <w:iCs/>
          <w:sz w:val="20"/>
        </w:rPr>
      </w:pPr>
      <w:r w:rsidRPr="00AE558A">
        <w:rPr>
          <w:i/>
          <w:iCs/>
          <w:sz w:val="20"/>
        </w:rPr>
        <w:t xml:space="preserve">Il primo mese cominciarono la purificazione; nel giorno ottavo del mese entrarono nel vestibolo del Signore, purificarono il tempio in otto giorni; finirono il sedici del primo mese (2Cr 29, 17). Quindi entrarono negli appartamenti reali di Ezechia e gli dissero: "Abbiamo purificato il tempio, l'altare degli olocausti con tutti gli accessori e la tavola dei pani dell'offerta con tutti gli accessori (2Cr 29, 18). I sacerdoti erano troppo pochi e non bastavano a scuoiare tutti gli olocausti, perciò i loro fratelli i leviti li aiutarono finché non terminò il lavoro e finché i sacerdoti non si furono purificati; difatti i leviti erano stati più zelanti dei sacerdoti nel purificarsi (2Cr 29, 34). </w:t>
      </w:r>
    </w:p>
    <w:p w14:paraId="5D4450A5" w14:textId="77777777" w:rsidR="00F768E4" w:rsidRPr="00AE558A" w:rsidRDefault="00F768E4" w:rsidP="003770E2">
      <w:pPr>
        <w:pStyle w:val="Corpotesto"/>
        <w:rPr>
          <w:i/>
          <w:iCs/>
          <w:sz w:val="20"/>
        </w:rPr>
      </w:pPr>
      <w:r w:rsidRPr="00AE558A">
        <w:rPr>
          <w:i/>
          <w:iCs/>
          <w:sz w:val="20"/>
        </w:rPr>
        <w:t xml:space="preserve">Perché non avevano potuto celebrarla nel tempo fissato per il fatto che i sacerdoti non si erano purificati in numero sufficiente e il popolo non si era radunato in Gerusalemme (2Cr 30, 3). Essi immolarono la pasqua il quattordici del secondo mese; i sacerdoti e i leviti, pieni di confusione, si purificarono e quindi presentarono gli olocausti nel tempio (2Cr 30, 15). Perché molti dell'assemblea non si erano purificati. I leviti si occupavano dell'uccisione degli agnelli pasquali per quanti non avevano la purità richiesta per consacrarli al Signore (2Cr 30, 17). </w:t>
      </w:r>
    </w:p>
    <w:p w14:paraId="20D6B10C" w14:textId="77777777" w:rsidR="00F768E4" w:rsidRPr="00AE558A" w:rsidRDefault="00F768E4" w:rsidP="003770E2">
      <w:pPr>
        <w:pStyle w:val="Corpotesto"/>
        <w:rPr>
          <w:i/>
          <w:iCs/>
          <w:sz w:val="20"/>
        </w:rPr>
      </w:pPr>
      <w:r w:rsidRPr="00AE558A">
        <w:rPr>
          <w:i/>
          <w:iCs/>
          <w:sz w:val="20"/>
        </w:rPr>
        <w:t xml:space="preserve">In realtà la maggioranza della gente, fra cui molti provenienti da Efraim, da Manàsse, da </w:t>
      </w:r>
      <w:proofErr w:type="spellStart"/>
      <w:r w:rsidRPr="00AE558A">
        <w:rPr>
          <w:i/>
          <w:iCs/>
          <w:sz w:val="20"/>
        </w:rPr>
        <w:t>Issacar</w:t>
      </w:r>
      <w:proofErr w:type="spellEnd"/>
      <w:r w:rsidRPr="00AE558A">
        <w:rPr>
          <w:i/>
          <w:iCs/>
          <w:sz w:val="20"/>
        </w:rPr>
        <w:t xml:space="preserve"> e da Zàbulon, non si era purificata; mangiarono la pasqua senza fare quanto è prescritto. Ezechia pregò per loro: "Il Signore che è buono perdoni (2Cr 30, 18). Chiunque abbia il cuore disposto a ricercare Dio, ossia il Signore Dio dei suoi padri, anche senza la purificazione necessaria per il santuario" (2Cr 30, 19). Difatti il re Ezechia aveva donato alla moltitudine mille giovenchi e settemila pecore; anche i capi avevano donato alla moltitudine mille giovenchi e diecimila pecore. I sacerdoti si purificarono in gran numero (2Cr 30, 24). </w:t>
      </w:r>
    </w:p>
    <w:p w14:paraId="6752CA6F" w14:textId="77777777" w:rsidR="00F768E4" w:rsidRPr="00AE558A" w:rsidRDefault="00F768E4" w:rsidP="003770E2">
      <w:pPr>
        <w:pStyle w:val="Corpotesto"/>
        <w:rPr>
          <w:i/>
          <w:iCs/>
          <w:sz w:val="20"/>
        </w:rPr>
      </w:pPr>
      <w:r w:rsidRPr="00AE558A">
        <w:rPr>
          <w:i/>
          <w:iCs/>
          <w:sz w:val="20"/>
        </w:rPr>
        <w:t xml:space="preserve">Nell'anno ottavo del suo regno, era ancora un ragazzo, cominciò a ricercare il Dio di Davide suo padre. Nell'anno decimosecondo cominciò a purificare Giuda e Gerusalemme, eliminando le alture, i pali sacri e gli idoli scolpiti o fusi (2Cr 34, 3). Le ossa dei sacerdoti le bruciò sui loro altari; così purificò Giuda e Gerusalemme (2Cr 34, 5). Nell'anno decimottavo del suo regno, dopo aver purificato il paese e il tempio, affidò a Safàn figlio di Asalia, a Maaseia governatore della città, e a Ioach figlio di </w:t>
      </w:r>
      <w:proofErr w:type="spellStart"/>
      <w:r w:rsidRPr="00AE558A">
        <w:rPr>
          <w:i/>
          <w:iCs/>
          <w:sz w:val="20"/>
        </w:rPr>
        <w:t>Ioacaz</w:t>
      </w:r>
      <w:proofErr w:type="spellEnd"/>
      <w:r w:rsidRPr="00AE558A">
        <w:rPr>
          <w:i/>
          <w:iCs/>
          <w:sz w:val="20"/>
        </w:rPr>
        <w:t xml:space="preserve">, archivista, il restauro del tempio del Signore suo Dio (2Cr 34, 8). Immolate gli agnelli pasquali, purificatevi e mettetevi a disposizione dei vostri fratelli, secondo la parola del Signore comunicata per mezzo di Mosè " (2Cr 35, 6). </w:t>
      </w:r>
    </w:p>
    <w:p w14:paraId="6E2D038D" w14:textId="77777777" w:rsidR="00F768E4" w:rsidRPr="00AE558A" w:rsidRDefault="00F768E4" w:rsidP="003770E2">
      <w:pPr>
        <w:pStyle w:val="Corpotesto"/>
        <w:rPr>
          <w:i/>
          <w:iCs/>
          <w:sz w:val="20"/>
        </w:rPr>
      </w:pPr>
      <w:r w:rsidRPr="00AE558A">
        <w:rPr>
          <w:i/>
          <w:iCs/>
          <w:sz w:val="20"/>
        </w:rPr>
        <w:t xml:space="preserve">Poiché i sacerdoti e i leviti si erano purificati tutti insieme come un sol uomo: tutti erano mondi. Così immolarono la pasqua per tutti i rimpatriati, per i loro fratelli sacerdoti e per se stessi (Esd 6, 20). I sacerdoti e i leviti si purificarono e purificarono il popolo, le porte e le mura (Ne 12, 30). Questi osservavano ciò che si riferiva al servizio del loro Dio e alle purificazioni; come facevano, dal canto loro, i cantori e i portieri, secondo l'ordine di Davide e di Salomone suo figlio (Ne 12, 45). Poi ordinai che si purificassero quelle camere e vi feci ricollocare gli arredi del tempio, le offerte e l'incenso (Ne 13, 9). </w:t>
      </w:r>
    </w:p>
    <w:p w14:paraId="4FEE2265" w14:textId="77777777" w:rsidR="00F768E4" w:rsidRPr="00AE558A" w:rsidRDefault="00F768E4" w:rsidP="003770E2">
      <w:pPr>
        <w:pStyle w:val="Corpotesto"/>
        <w:rPr>
          <w:i/>
          <w:iCs/>
          <w:sz w:val="20"/>
        </w:rPr>
      </w:pPr>
      <w:r w:rsidRPr="00AE558A">
        <w:rPr>
          <w:i/>
          <w:iCs/>
          <w:sz w:val="20"/>
        </w:rPr>
        <w:t xml:space="preserve">Ordinai ai leviti che si purificassero e venissero a custodire le porte per santificare il giorno del sabato. Anche per questo ricordati di me, mio Dio, e abbi pietà di me secondo la tua grande misericordia! (Ne 13, 22). Così li purificai da ogni consuetudine straniera e ristabilii i servizi dei sacerdoti e dei leviti, assegnando a ciascuno il suo lavoro (Ne 13, 30). L'elemosina salva dalla morte e purifica da ogni peccato. Coloro che fanno l'elemosina godranno lunga vita (Tb 12, 9). Rientrando purificata, rimaneva nella sua tenda, finché, verso sera, non le si apprestava il cibo (Gdt 12, 9). Quando giunsero a Gerusalemme si prostrarono ad adorare Dio e, appena il popolo fu purificato, offrirono i loro olocausti e le offerte spontanee e i doni (Gdt 16, 18). </w:t>
      </w:r>
    </w:p>
    <w:p w14:paraId="7DAA655D" w14:textId="77777777" w:rsidR="00F768E4" w:rsidRPr="00AE558A" w:rsidRDefault="00F768E4" w:rsidP="003770E2">
      <w:pPr>
        <w:pStyle w:val="Corpotesto"/>
        <w:rPr>
          <w:i/>
          <w:iCs/>
          <w:sz w:val="20"/>
        </w:rPr>
      </w:pPr>
      <w:r w:rsidRPr="00AE558A">
        <w:rPr>
          <w:i/>
          <w:iCs/>
          <w:sz w:val="20"/>
        </w:rPr>
        <w:t xml:space="preserve">Giuda intanto e i suoi fratelli dissero: "Ecco sono stati sconfitti i nostri nemici: andiamo a purificare il santuario e a riconsacrarlo" (1Mac 4, 36). Giuda ordinò ai suoi uomini di tenere impegnati quelli dell'Acra, finché non avesse purificato il santuario (1Mac 4, 41). I quali purificarono il santuario e portarono le pietre profanate in luogo immondo (1Mac 4, 43). Simone venne a patti con loro e non combatté oltre contro di loro; ma li scacciò dalla città, purificò le case nelle quali c'erano idoli, e così entrò in città con canti di lode e di ringraziamento (1Mac 13, 47). Allora fecero giungere il loro grido a Simone, perché desse loro la destra, e Simone la diede; così li sloggiò di là e purificò l'Acra da tutte le contaminazioni (1Mac 13, 50). </w:t>
      </w:r>
    </w:p>
    <w:p w14:paraId="0CFF977A" w14:textId="77777777" w:rsidR="00F768E4" w:rsidRPr="00AE558A" w:rsidRDefault="00F768E4" w:rsidP="003770E2">
      <w:pPr>
        <w:pStyle w:val="Corpotesto"/>
        <w:rPr>
          <w:i/>
          <w:iCs/>
          <w:sz w:val="20"/>
        </w:rPr>
      </w:pPr>
      <w:r w:rsidRPr="00AE558A">
        <w:rPr>
          <w:i/>
          <w:iCs/>
          <w:sz w:val="20"/>
        </w:rPr>
        <w:t xml:space="preserve">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 (2Mac 1, 18). Quando fu divulgato il fatto e fu annunciato al re dei Persiani che nel luogo dove i sacerdoti deportati avevano nascosto il fuoco era comparsa acqua e che i sacerdoti al seguito di Neemia avevano con quella purificato le cose necessarie al sacrificio (2Mac 1, 33). </w:t>
      </w:r>
    </w:p>
    <w:p w14:paraId="4462CC02" w14:textId="77777777" w:rsidR="00F768E4" w:rsidRPr="00AE558A" w:rsidRDefault="00F768E4" w:rsidP="003770E2">
      <w:pPr>
        <w:pStyle w:val="Corpotesto"/>
        <w:rPr>
          <w:i/>
          <w:iCs/>
          <w:sz w:val="20"/>
        </w:rPr>
      </w:pPr>
      <w:r w:rsidRPr="00AE558A">
        <w:rPr>
          <w:i/>
          <w:iCs/>
          <w:sz w:val="20"/>
        </w:rPr>
        <w:t xml:space="preserve">I compagni di Neemia chiamarono questo luogo Neftar che significa "purificazione"; ma i più lo chiamano </w:t>
      </w:r>
      <w:proofErr w:type="spellStart"/>
      <w:r w:rsidRPr="00AE558A">
        <w:rPr>
          <w:i/>
          <w:iCs/>
          <w:sz w:val="20"/>
        </w:rPr>
        <w:t>Neftai</w:t>
      </w:r>
      <w:proofErr w:type="spellEnd"/>
      <w:r w:rsidRPr="00AE558A">
        <w:rPr>
          <w:i/>
          <w:iCs/>
          <w:sz w:val="20"/>
        </w:rPr>
        <w:t xml:space="preserve"> (2Mac 1, 36). Vi abbiamo scritto mentre stiamo per celebrare la purificazione; farete ottima cosa se celebrerete anche voi questi giorni (2Mac 2, 16). Come ha promesso mediante la legge, noi poniamo in Dio speranza che egli ci usi presto misericordia e voglia presto radunarci, da ogni regione posta sotto il cielo, nel luogo santo; egli infatti ci ha liberati da grandi mali e ha purificato il luogo santo" (2Mac 2, 18). </w:t>
      </w:r>
    </w:p>
    <w:p w14:paraId="1D393468" w14:textId="77777777" w:rsidR="00F768E4" w:rsidRPr="00AE558A" w:rsidRDefault="00F768E4" w:rsidP="003770E2">
      <w:pPr>
        <w:pStyle w:val="Corpotesto"/>
        <w:rPr>
          <w:i/>
          <w:iCs/>
          <w:sz w:val="20"/>
        </w:rPr>
      </w:pPr>
      <w:r w:rsidRPr="00AE558A">
        <w:rPr>
          <w:i/>
          <w:iCs/>
          <w:sz w:val="20"/>
        </w:rPr>
        <w:t xml:space="preserve">I fatti riguardanti Giuda Maccabeo e i suoi fratelli, la purificazione del grande tempio e la dedicazione dell'altare (2Mac 2, 19). Purificarono il tempio e vi costruirono un altro altare; poi facendo scintille con le pietre, ne trassero il fuoco e offrirono sacrifici, dopo un'interruzione di due anni; prepararono l'altare degli incensi, le lampade e l'offerta dei pani (2Mac 10, 3). La purificazione del tempio avvenne nello stesso giorno in cui gli stranieri l'avevano profanato, il venticinque dello stesso mese, cioè di Casleu (2Mac 10, 5). </w:t>
      </w:r>
    </w:p>
    <w:p w14:paraId="369C3ECB" w14:textId="77777777" w:rsidR="00F768E4" w:rsidRPr="00AE558A" w:rsidRDefault="00F768E4" w:rsidP="003770E2">
      <w:pPr>
        <w:pStyle w:val="Corpotesto"/>
        <w:rPr>
          <w:i/>
          <w:iCs/>
          <w:sz w:val="20"/>
        </w:rPr>
      </w:pPr>
      <w:r w:rsidRPr="00AE558A">
        <w:rPr>
          <w:i/>
          <w:iCs/>
          <w:sz w:val="20"/>
        </w:rPr>
        <w:t xml:space="preserve">Perciò, tenendo in mano bastoni ornati, rami verdi e palme, innalzavano inni a colui che aveva fatto ben riuscire la purificazione del suo proprio tempio (2Mac 10, 7). Giuda poi radunò l'esercito e venne alla città di </w:t>
      </w:r>
      <w:proofErr w:type="spellStart"/>
      <w:r w:rsidRPr="00AE558A">
        <w:rPr>
          <w:i/>
          <w:iCs/>
          <w:sz w:val="20"/>
        </w:rPr>
        <w:t>Odollam</w:t>
      </w:r>
      <w:proofErr w:type="spellEnd"/>
      <w:r w:rsidRPr="00AE558A">
        <w:rPr>
          <w:i/>
          <w:iCs/>
          <w:sz w:val="20"/>
        </w:rPr>
        <w:t xml:space="preserve">; poiché si compiva la settimana, si purificarono secondo l'uso e vi passarono il sabato (2Mac 12, 38). E ora tu, Santo e Signore di ogni santità, custodisci questa tua casa, appena purificata, per sempre libera da contaminazioni" (2Mac 14, 36). </w:t>
      </w:r>
    </w:p>
    <w:p w14:paraId="2321B063" w14:textId="77777777" w:rsidR="00F768E4" w:rsidRPr="00AE558A" w:rsidRDefault="00F768E4" w:rsidP="003770E2">
      <w:pPr>
        <w:pStyle w:val="Corpotesto"/>
        <w:rPr>
          <w:i/>
          <w:iCs/>
          <w:sz w:val="20"/>
        </w:rPr>
      </w:pPr>
      <w:r w:rsidRPr="00AE558A">
        <w:rPr>
          <w:i/>
          <w:iCs/>
          <w:sz w:val="20"/>
        </w:rPr>
        <w:t xml:space="preserve">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I detti del Signore sono puri, argento raffinato nel crogiuolo, purificato nel fuoco sette volte (Sal 11, 7). Purificami con issopo e sarò mondo; lavami e sarò più bianco della neve (Sal 50, 9). </w:t>
      </w:r>
    </w:p>
    <w:p w14:paraId="5E789A1C" w14:textId="77777777" w:rsidR="00F768E4" w:rsidRPr="00AE558A" w:rsidRDefault="00F768E4" w:rsidP="003770E2">
      <w:pPr>
        <w:pStyle w:val="Corpotesto"/>
        <w:rPr>
          <w:i/>
          <w:iCs/>
          <w:sz w:val="20"/>
        </w:rPr>
      </w:pPr>
      <w:r w:rsidRPr="00AE558A">
        <w:rPr>
          <w:i/>
          <w:iCs/>
          <w:sz w:val="20"/>
        </w:rPr>
        <w:t xml:space="preserve">Chi può dire: "Ho purificato il cuore, sono mondo dal mio peccato?" (Pr 20, 9).  Le ferite sanguinanti spurgano il male, le percosse purificano i recessi del cuore (Pr 20, 30). Lavatevi, purificatevi, togliete il male delle vostre azioni dalla mia vista. Cessate di fare il male (Is 1, 16). Stenderò la mano su di te, purificherò nel crogiuolo le tue scorie, eliminerò da te tutto il piombo (Is 1, 25). Ecco, ti ho purificato per me come argento, ti ho provato nel crogiuolo dell'afflizione (Is 48, 10). Fuori, fuori, uscite di là! Non toccate niente d'impuro. Uscite da essa, purificatevi, voi che portate gli arredi del Signore! (Is 52, 11). </w:t>
      </w:r>
    </w:p>
    <w:p w14:paraId="53BCFD56" w14:textId="77777777" w:rsidR="00F768E4" w:rsidRPr="00AE558A" w:rsidRDefault="00F768E4" w:rsidP="003770E2">
      <w:pPr>
        <w:pStyle w:val="Corpotesto"/>
        <w:rPr>
          <w:i/>
          <w:iCs/>
          <w:sz w:val="20"/>
        </w:rPr>
      </w:pPr>
      <w:r w:rsidRPr="00AE558A">
        <w:rPr>
          <w:i/>
          <w:iCs/>
          <w:sz w:val="20"/>
        </w:rPr>
        <w:t xml:space="preserve">Coloro che si consacrano e purificano nei giardini, seguendo uno che sta in mezzo, che mangiano carne suina, cose abominevoli e topi, insieme finiranno - oracolo del Signore – (Is 66, 17). Purifica il tuo cuore dalla malvagità, Gerusalemme, perché possa uscirne salva. Fino a quando albergheranno in te pensieri d'iniquità? (Ger 4, 14). I tuoi adultèri e i tuoi richiami d'amore, l'ignominia della tua prostituzione! Sulle colline e per i piani ho visto i tuoi orrori. Guai a te, Gerusalemme, perché non ti purifichi! Per quanto tempo ancora? (Ger 13, 27). </w:t>
      </w:r>
    </w:p>
    <w:p w14:paraId="144FABEE" w14:textId="77777777" w:rsidR="00F768E4" w:rsidRPr="00AE558A" w:rsidRDefault="00F768E4" w:rsidP="003770E2">
      <w:pPr>
        <w:pStyle w:val="Corpotesto"/>
        <w:rPr>
          <w:i/>
          <w:iCs/>
          <w:sz w:val="20"/>
        </w:rPr>
      </w:pPr>
      <w:r w:rsidRPr="00AE558A">
        <w:rPr>
          <w:i/>
          <w:iCs/>
          <w:sz w:val="20"/>
        </w:rPr>
        <w:t xml:space="preserve">Li purificherò da tutta l'iniquità con cui hanno peccato contro di me e perdonerò tutte le iniquità che han commesso verso di me e per cui si sono ribellati contro di me (Ger 33, 8). Alla tua nascita, quando fosti partorita, non ti fu tagliato l'ombelico e non fosti lavata con l'acqua per purificarti; non ti fecero le frizioni di sale, né fosti avvolta in fasce (Ez 16, 4). Ti disperderò fra le nazioni e ti disseminerò in paesi stranieri; ti purificherò della tua immondezza (Ez 22, 15). </w:t>
      </w:r>
    </w:p>
    <w:p w14:paraId="4F837B36" w14:textId="77777777" w:rsidR="00F768E4" w:rsidRPr="00AE558A" w:rsidRDefault="00F768E4" w:rsidP="003770E2">
      <w:pPr>
        <w:pStyle w:val="Corpotesto"/>
        <w:rPr>
          <w:i/>
          <w:iCs/>
          <w:sz w:val="20"/>
        </w:rPr>
      </w:pPr>
      <w:r w:rsidRPr="00AE558A">
        <w:rPr>
          <w:i/>
          <w:iCs/>
          <w:sz w:val="20"/>
        </w:rPr>
        <w:t xml:space="preserve">"Figlio dell'uomo, dì a Gerusalemme: Tu sei una terra non purificata, non lavata da pioggia in un giorno di tempesta (Ez 22, 24). La tua immondezza è esecrabile: ho cercato di purificarti, ma tu non ti sei lasciata purificare. Perciò dalla tua immondezza non sarai purificata finché non avrò sfogato su di te la mia collera (Ez 24, 13). Vi aspergerò con acqua pura e sarete purificati; io vi purificherò da tutte le vostre sozzure e da tutti i vostri idoli (Ez 36, 25). </w:t>
      </w:r>
    </w:p>
    <w:p w14:paraId="021AB7D7" w14:textId="77777777" w:rsidR="00F768E4" w:rsidRPr="00AE558A" w:rsidRDefault="00F768E4" w:rsidP="003770E2">
      <w:pPr>
        <w:pStyle w:val="Corpotesto"/>
        <w:rPr>
          <w:i/>
          <w:iCs/>
          <w:sz w:val="20"/>
        </w:rPr>
      </w:pPr>
      <w:r w:rsidRPr="00AE558A">
        <w:rPr>
          <w:i/>
          <w:iCs/>
          <w:sz w:val="20"/>
        </w:rPr>
        <w:t xml:space="preserve">Così dice il Signore Dio: "Quando vi avrò purificati da tutte le vostre iniquità, vi farò riabitare le vostre città e le vostre rovine saranno ricostruite (Ez 36, 33). Non si contamineranno più con i loro idoli, con i loro abomini e con tutte le loro iniquità; li libererò da tutte le ribellioni con cui hanno peccato; li purificherò e saranno il mio popolo e io sarò il loro Dio (Ez 37, 23). La casa di Israele darà loro sepoltura per sette mesi per purificare il paese (Ez 39, 12). </w:t>
      </w:r>
    </w:p>
    <w:p w14:paraId="560B51D3" w14:textId="77777777" w:rsidR="00F768E4" w:rsidRPr="00AE558A" w:rsidRDefault="00F768E4" w:rsidP="003770E2">
      <w:pPr>
        <w:pStyle w:val="Corpotesto"/>
        <w:rPr>
          <w:i/>
          <w:iCs/>
          <w:sz w:val="20"/>
        </w:rPr>
      </w:pPr>
      <w:r w:rsidRPr="00AE558A">
        <w:rPr>
          <w:i/>
          <w:iCs/>
          <w:sz w:val="20"/>
        </w:rPr>
        <w:t xml:space="preserve">Hamonà sarà chiamata la città. Così purificheranno il paese (Ez 39, 16). Prenderai di quel sangue e lo spanderai sui quattro corni dell'altare, sui quattro angoli della piattaforma e intorno all'orlo. Così lo purificherai e ne farai l'espiazione (Ez 43, 20). Il secondo giorno offrirai, per il peccato, un capro senza difetto e farai la purificazione dell'altare come hai fatto con il giovenco (Ez 43, 22). Terminato il rito della purificazione, offrirai un giovenco senza difetti e un montone del gregge senza difetti (Ez 43, 23). </w:t>
      </w:r>
    </w:p>
    <w:p w14:paraId="0B4EF7A1" w14:textId="77777777" w:rsidR="00F768E4" w:rsidRPr="00AE558A" w:rsidRDefault="00F768E4" w:rsidP="003770E2">
      <w:pPr>
        <w:pStyle w:val="Corpotesto"/>
        <w:rPr>
          <w:i/>
          <w:iCs/>
          <w:sz w:val="20"/>
        </w:rPr>
      </w:pPr>
      <w:r w:rsidRPr="00AE558A">
        <w:rPr>
          <w:i/>
          <w:iCs/>
          <w:sz w:val="20"/>
        </w:rPr>
        <w:t xml:space="preserve">Per sette giorni si farà l'espiazione dell'altare e lo si purificherà e consacrerà (Ez 43, 26). Dopo essersi purificato, gli si conteranno sette giorni (Ez 44, 26). Dice il Signore Dio: Il primo giorno del primo mese, prenderai un giovenco senza difetti e purificherai il santuario (Ez 45, 18). Lo stesso farà il sette del mese per chi abbia peccato per errore o per ignoranza: così purificherete il tempio (Ez 45, 20). Alcuni saggi cadranno perché fra di loro ve ne siano di quelli purificati, lavati, resi candidi fino al tempo della fine, che dovrà venire al tempo stabilito (Dn 11, 35). </w:t>
      </w:r>
    </w:p>
    <w:p w14:paraId="6F7E9C26" w14:textId="77777777" w:rsidR="00F768E4" w:rsidRPr="00AE558A" w:rsidRDefault="00F768E4" w:rsidP="003770E2">
      <w:pPr>
        <w:pStyle w:val="Corpotesto"/>
        <w:rPr>
          <w:i/>
          <w:iCs/>
          <w:sz w:val="20"/>
        </w:rPr>
      </w:pPr>
      <w:r w:rsidRPr="00AE558A">
        <w:rPr>
          <w:i/>
          <w:iCs/>
          <w:sz w:val="20"/>
        </w:rPr>
        <w:t xml:space="preserve">Molti saranno purificati, resi candidi, integri, ma gli empi agiranno empiamente: nessuno degli empi intenderà queste cose, ma i saggi le intenderanno (Dn 12, 10). Ripudio il tuo vitello, o Samaria! La mia ira divampa contro di loro; fino a quando non si potranno purificare (Os 8, 5). Farò passare questo terzo per il fuoco e lo purificherò come si purifica l'argento; lo proverò come si prova l'oro. Invocherà il mio nome e io l'ascolterò; dirò: "Questo è il mio popolo". Esso dirà: "Il Signore è il mio Dio" (Zc 13, 9). </w:t>
      </w:r>
    </w:p>
    <w:p w14:paraId="673954A4" w14:textId="77777777" w:rsidR="00F768E4" w:rsidRPr="00AE558A" w:rsidRDefault="00F768E4" w:rsidP="003770E2">
      <w:pPr>
        <w:pStyle w:val="Corpotesto"/>
        <w:rPr>
          <w:i/>
          <w:iCs/>
          <w:sz w:val="20"/>
        </w:rPr>
      </w:pPr>
      <w:r w:rsidRPr="00AE558A">
        <w:rPr>
          <w:i/>
          <w:iCs/>
          <w:sz w:val="20"/>
        </w:rPr>
        <w:t>Siederà per fondere e purificare; purificherà i figli di Levi, li affinerà come oro e argento, perché possano offrire al Signore un'oblazione secondo giustizia (Ml 3, 3). "Guarda di non dir niente a nessuno, ma va’, presentati al sacerdote, e offri per la tua purificazione quello che Mosè ha ordinato, a testimonianza per loro" (Mc 1, 44). Quando venne il tempo della loro purificazione secondo la Legge di Mosè, portarono il bambino a Gerusalemme per offrirlo al Signore (Lc 2, 22). Gli ingiunse di non dirlo a nessuno: "</w:t>
      </w:r>
      <w:proofErr w:type="spellStart"/>
      <w:r w:rsidRPr="00AE558A">
        <w:rPr>
          <w:i/>
          <w:iCs/>
          <w:sz w:val="20"/>
        </w:rPr>
        <w:t>Và</w:t>
      </w:r>
      <w:proofErr w:type="spellEnd"/>
      <w:r w:rsidRPr="00AE558A">
        <w:rPr>
          <w:i/>
          <w:iCs/>
          <w:sz w:val="20"/>
        </w:rPr>
        <w:t xml:space="preserve">, mostrati al sacerdote e fa’ l'offerta per la tua purificazione, come ha ordinato Mosè, perché serva di testimonianza per essi" (Lc 5, 14). </w:t>
      </w:r>
    </w:p>
    <w:p w14:paraId="1D70F4B7" w14:textId="77777777" w:rsidR="00F768E4" w:rsidRPr="00AE558A" w:rsidRDefault="00F768E4" w:rsidP="003770E2">
      <w:pPr>
        <w:pStyle w:val="Corpotesto"/>
        <w:rPr>
          <w:i/>
          <w:iCs/>
          <w:sz w:val="20"/>
        </w:rPr>
      </w:pPr>
      <w:r w:rsidRPr="00AE558A">
        <w:rPr>
          <w:i/>
          <w:iCs/>
          <w:sz w:val="20"/>
        </w:rPr>
        <w:t xml:space="preserve">Allora il Signore gli disse: "Voi farisei purificate l'esterno della coppa e del piatto, ma il vostro interno è pieno di rapina e di iniquità (Lc 11, 39). Vi erano là sei giare di pietra per la purificazione dei Giudei, contenenti ciascuna due o tre barili (Gv 2, 6). Nacque allora una discussione tra i discepoli di Giovanni e un Giudeo riguardo la purificazione (Gv 3, 25). </w:t>
      </w:r>
    </w:p>
    <w:p w14:paraId="1168E1DB" w14:textId="77777777" w:rsidR="00F768E4" w:rsidRPr="00AE558A" w:rsidRDefault="00F768E4" w:rsidP="003770E2">
      <w:pPr>
        <w:pStyle w:val="Corpotesto"/>
        <w:rPr>
          <w:i/>
          <w:iCs/>
          <w:sz w:val="20"/>
        </w:rPr>
      </w:pPr>
      <w:r w:rsidRPr="00AE558A">
        <w:rPr>
          <w:i/>
          <w:iCs/>
          <w:sz w:val="20"/>
        </w:rPr>
        <w:t xml:space="preserve">Era vicina la Pasqua dei Giudei e molti dalla regione andarono a Gerusalemme prima della Pasqua per purificarsi (Gv 11, 55). E la voce di nuovo a lui: "Ciò che Dio ha purificato, tu non chiamarlo più profano" (At 10, 15). Ribatté nuovamente la voce dal cielo: Quello che Dio ha purificato, tu non considerarlo profano (At 11, 9). E non ha fatto nessuna discriminazione tra noi e loro, purificandone i cuori con la fede (At 15, 9). </w:t>
      </w:r>
    </w:p>
    <w:p w14:paraId="7FAD4C12" w14:textId="77777777" w:rsidR="00F768E4" w:rsidRPr="00AE558A" w:rsidRDefault="00F768E4" w:rsidP="003770E2">
      <w:pPr>
        <w:pStyle w:val="Corpotesto"/>
        <w:rPr>
          <w:i/>
          <w:iCs/>
          <w:sz w:val="20"/>
        </w:rPr>
      </w:pPr>
      <w:r w:rsidRPr="00AE558A">
        <w:rPr>
          <w:i/>
          <w:iCs/>
          <w:sz w:val="20"/>
        </w:rPr>
        <w:t xml:space="preserve">Prendili con te, compi la purificazione insieme con loro e paga tu la spesa per loro perché possano radersi il capo. Così tutti verranno a sapere che non c'è nulla di vero in ciò di cui sono stati informati, ma che invece anche tu ti comporti bene osservando la legge (At 21, 24). Allora Paolo prese con sé quegli uomini e il giorno seguente, fatta insieme con loro la purificazione, entrò nel tempio per comunicare il compimento dei giorni della purificazione, quando sarebbe stata presentata l'offerta per ciascuno di loro (At 21, 26). </w:t>
      </w:r>
    </w:p>
    <w:p w14:paraId="364C539D" w14:textId="77777777" w:rsidR="00F768E4" w:rsidRPr="00AE558A" w:rsidRDefault="00F768E4" w:rsidP="003770E2">
      <w:pPr>
        <w:pStyle w:val="Corpotesto"/>
        <w:rPr>
          <w:i/>
          <w:iCs/>
          <w:sz w:val="20"/>
        </w:rPr>
      </w:pPr>
      <w:r w:rsidRPr="00AE558A">
        <w:rPr>
          <w:i/>
          <w:iCs/>
          <w:sz w:val="20"/>
        </w:rPr>
        <w:t xml:space="preserve">In occasione di questi essi mi hanno trovato nel tempio dopo che avevo compiuto le purificazioni. Non c'era folla né tumulto (At 24, 18). In possesso dunque di queste promesse, carissimi, purifichiamoci da ogni macchia della carne e dello spirito, portando a compimento la nostra santificazione, nel timore di Dio (2Cor 7, 1). Per renderla santa, purificandola per mezzo del lavacro dell'acqua accompagnato dalla parola (Ef 5, 26). </w:t>
      </w:r>
    </w:p>
    <w:p w14:paraId="2930784A" w14:textId="77777777" w:rsidR="00F768E4" w:rsidRPr="00AE558A" w:rsidRDefault="00F768E4" w:rsidP="003770E2">
      <w:pPr>
        <w:pStyle w:val="Corpotesto"/>
        <w:rPr>
          <w:i/>
          <w:iCs/>
          <w:sz w:val="20"/>
        </w:rPr>
      </w:pPr>
      <w:r w:rsidRPr="00AE558A">
        <w:rPr>
          <w:i/>
          <w:iCs/>
          <w:sz w:val="20"/>
        </w:rPr>
        <w:t xml:space="preserve">Questo Figlio, che è irradiazione della sua gloria e impronta della sua sostanza e sostiene tutto con la potenza della sua parola, dopo aver compiuto la purificazione dei peccati, si è assiso alla destra della maestà nell'alto dei cieli (Eb 1, 3). Infatti, se il sangue dei capri e dei vitelli e la cenere di una giovenca, sparsi su quelli che sono contaminati, li santificano, purificandoli nella carne (Eb 9, 13). Quanto più il sangue di Cristo, il quale con uno Spirito eterno offrì se stesso senza macchia a Dio, purificherà la nostra coscienza dalla opere morte, per servire il Dio vivente? (Eb 9, 14). Secondo la legge, infatti, quasi tutte le cose vengono purificate con il sangue e senza spargimento di sangue non c'è perdono (Eb 9, 22). </w:t>
      </w:r>
    </w:p>
    <w:p w14:paraId="438388F2" w14:textId="77777777" w:rsidR="00F768E4" w:rsidRPr="00AE558A" w:rsidRDefault="00F768E4" w:rsidP="003770E2">
      <w:pPr>
        <w:pStyle w:val="Corpotesto"/>
        <w:rPr>
          <w:i/>
          <w:iCs/>
          <w:sz w:val="20"/>
        </w:rPr>
      </w:pPr>
      <w:r w:rsidRPr="00AE558A">
        <w:rPr>
          <w:i/>
          <w:iCs/>
          <w:sz w:val="20"/>
        </w:rPr>
        <w:t xml:space="preserve">Era dunque necessario che le figure delle realtà celesti fossero purificate con tali mezzi; le stesse realtà celesti però dovevano esserlo con sacrifici superiori a questi (Eb 9, 23).  Altrimenti non si sarebbe forse cessato di offrirli, dal momento che i fedeli, purificati una volta per tutte, non avrebbero ormai più alcuna coscienza dei peccati? (Eb 10, 2). Accostiamoci con cuore sincero in pienezza di fede, con il cuore purificato dalla cattiva coscienza e il corpo lavato con acqua pura (Eb 10, 22). Avvicinatevi a Dio ed egli si avvicinerà a voi. Purificate le vostre mani, o peccatori, e santificate i vostri cuori, o irresoluti (Gc 4, 8). </w:t>
      </w:r>
    </w:p>
    <w:p w14:paraId="2829927E" w14:textId="77777777" w:rsidR="00F768E4" w:rsidRPr="00AE558A" w:rsidRDefault="00F768E4" w:rsidP="003770E2">
      <w:pPr>
        <w:pStyle w:val="Corpotesto"/>
        <w:rPr>
          <w:i/>
          <w:iCs/>
          <w:sz w:val="20"/>
        </w:rPr>
      </w:pPr>
      <w:r w:rsidRPr="00AE558A">
        <w:rPr>
          <w:i/>
          <w:iCs/>
          <w:sz w:val="20"/>
        </w:rPr>
        <w:t xml:space="preserve">Chi invece non ha queste cose è cieco e miope, dimentico di essere stato purificato dai suoi antichi peccati (2Pt 1, 9). Ma se camminiamo nella luce, come egli è nella luce, siamo in comunione gli uni con gli altri, e il sangue di Gesù, suo Figlio, ci purifica da ogni peccato (1Gv 1, 7). Se riconosciamo i nostri peccati, egli che è fedele e giusto ci perdonerà i peccati e ci purificherà da ogni colpa (1Gv 1, 9). </w:t>
      </w:r>
    </w:p>
    <w:p w14:paraId="5DE5B8CC" w14:textId="77777777" w:rsidR="00F768E4" w:rsidRPr="00AE558A" w:rsidRDefault="00F768E4" w:rsidP="003770E2">
      <w:pPr>
        <w:pStyle w:val="Corpotesto"/>
        <w:rPr>
          <w:i/>
          <w:iCs/>
          <w:sz w:val="20"/>
        </w:rPr>
      </w:pPr>
      <w:r w:rsidRPr="00AE558A">
        <w:rPr>
          <w:i/>
          <w:iCs/>
          <w:sz w:val="20"/>
        </w:rPr>
        <w:t xml:space="preserve">Chiunque ha questa speranza in lui, purifica se stesso, come egli è puro (1Gv 3, 3). i piedi avevano l'aspetto del bronzo splendente purificato nel crogiuolo. La voce era simile al fragore di grandi acque (Ap 1, 15). Ti consiglio di comperare da me oro purificato dal fuoco per diventare ricco, vesti bianche per coprirti e nascondere la vergognosa tua nudità e collirio per ungerti gli occhi e ricuperare la vista (Ap 3, 18). </w:t>
      </w:r>
    </w:p>
    <w:p w14:paraId="50EF5FD2" w14:textId="77777777" w:rsidR="00F768E4" w:rsidRDefault="00F768E4" w:rsidP="003770E2">
      <w:pPr>
        <w:pStyle w:val="Corpotesto"/>
      </w:pPr>
      <w:r>
        <w:t>L’uomo è purificato quando è liberato da ogni trasgressione, disobbedienza, peccato. Chi può fare questo è solo il Signore. Nessun altro può.</w:t>
      </w:r>
    </w:p>
    <w:p w14:paraId="0A3BE2D8" w14:textId="77777777" w:rsidR="00F768E4" w:rsidRDefault="00F768E4" w:rsidP="00A4636F">
      <w:pPr>
        <w:pStyle w:val="Corpodeltesto2"/>
        <w:rPr>
          <w:color w:val="000000"/>
        </w:rPr>
      </w:pPr>
      <w:r w:rsidRPr="00CF1FD6">
        <w:rPr>
          <w:color w:val="000000"/>
          <w:position w:val="6"/>
          <w:vertAlign w:val="superscript"/>
        </w:rPr>
        <w:t>26</w:t>
      </w:r>
      <w:r w:rsidRPr="00CF1FD6">
        <w:rPr>
          <w:color w:val="000000"/>
        </w:rPr>
        <w:t>vi darò un cuore nuovo, metterò dentro di voi uno spirito nuovo, toglierò da voi il cuore di pietra e vi darò un cuore di carne.</w:t>
      </w:r>
    </w:p>
    <w:p w14:paraId="367A2CFF" w14:textId="77777777" w:rsidR="00F768E4" w:rsidRDefault="00F768E4" w:rsidP="003770E2">
      <w:pPr>
        <w:pStyle w:val="Corpotesto"/>
      </w:pPr>
      <w:r>
        <w:t>È la gra</w:t>
      </w:r>
      <w:r w:rsidR="005A0CD4">
        <w:t>n</w:t>
      </w:r>
      <w:r>
        <w:t xml:space="preserve">de promessa </w:t>
      </w:r>
      <w:r w:rsidR="005A0CD4">
        <w:t>f</w:t>
      </w:r>
      <w:r>
        <w:t>atta da Dio per mezzo del suo profeta. La purificazione avviene per cambiamento di cuore: da cuore di pietra a cuore di carne.</w:t>
      </w:r>
    </w:p>
    <w:p w14:paraId="081CF2C7" w14:textId="77777777" w:rsidR="00F768E4" w:rsidRDefault="00F768E4" w:rsidP="003770E2">
      <w:pPr>
        <w:pStyle w:val="Corpotesto"/>
      </w:pPr>
      <w:r>
        <w:t>Vi darò un cuore nuovo, metterò dentro di voi uno spirito nuovo, toglierò da voi il cuore di pietra e vi darò un cuore di carne. È la novità dell</w:t>
      </w:r>
      <w:r w:rsidR="005A0CD4">
        <w:t>e</w:t>
      </w:r>
      <w:r>
        <w:t xml:space="preserve"> novità.</w:t>
      </w:r>
    </w:p>
    <w:p w14:paraId="599A825A" w14:textId="77777777" w:rsidR="00F768E4" w:rsidRDefault="00F768E4" w:rsidP="003770E2">
      <w:pPr>
        <w:pStyle w:val="Corpotesto"/>
      </w:pPr>
      <w:r>
        <w:t>Questa novità solo il profeta Ezechiele la fa risuonare nell’Antico Testamento. Sappiamo per</w:t>
      </w:r>
      <w:r w:rsidR="005A0CD4">
        <w:t>ò</w:t>
      </w:r>
      <w:r>
        <w:t xml:space="preserve"> </w:t>
      </w:r>
      <w:r w:rsidR="005A0CD4">
        <w:t>c</w:t>
      </w:r>
      <w:r>
        <w:t>he Davide aveva chiesto a Dio il cuore nuovo.</w:t>
      </w:r>
    </w:p>
    <w:p w14:paraId="17878A2B" w14:textId="77777777" w:rsidR="00F768E4" w:rsidRDefault="00F768E4" w:rsidP="003770E2">
      <w:pPr>
        <w:pStyle w:val="Corpotesto"/>
      </w:pPr>
      <w:r>
        <w:t>Non si tratta di modifica, ma di vero espianto. Si toglie il cuore di pietra. Segue subito il trapianto: si impianta nel petto un cuore di carne.</w:t>
      </w:r>
    </w:p>
    <w:p w14:paraId="45CC546F" w14:textId="77777777" w:rsidR="00F768E4" w:rsidRDefault="00F768E4" w:rsidP="003770E2">
      <w:pPr>
        <w:pStyle w:val="Corpotesto"/>
      </w:pPr>
      <w:r>
        <w:t>Il cuore di pietra è incapace di amare. Mai lo potrà. È di pietra. Il cuore di carne invece amerà sempre, perché amerà secondo la divina volontà.</w:t>
      </w:r>
    </w:p>
    <w:p w14:paraId="4AD004BC" w14:textId="77777777" w:rsidR="00F768E4" w:rsidRDefault="00F768E4" w:rsidP="00A4636F">
      <w:pPr>
        <w:pStyle w:val="Corpodeltesto2"/>
        <w:rPr>
          <w:color w:val="000000"/>
        </w:rPr>
      </w:pPr>
      <w:r w:rsidRPr="00CF1FD6">
        <w:rPr>
          <w:color w:val="000000"/>
          <w:position w:val="6"/>
          <w:vertAlign w:val="superscript"/>
        </w:rPr>
        <w:t>27</w:t>
      </w:r>
      <w:r w:rsidRPr="00CF1FD6">
        <w:rPr>
          <w:color w:val="000000"/>
        </w:rPr>
        <w:t>Porrò il mio spirito dentro di voi e vi farò vivere secondo le mie leggi e vi farò osservare e mettere in pratica le mie norme.</w:t>
      </w:r>
    </w:p>
    <w:p w14:paraId="2952750B" w14:textId="77777777" w:rsidR="00F768E4" w:rsidRDefault="00F768E4" w:rsidP="003770E2">
      <w:pPr>
        <w:pStyle w:val="Corpotesto"/>
      </w:pPr>
      <w:r>
        <w:t>Il Signore non solo si limiter</w:t>
      </w:r>
      <w:r w:rsidR="005A0CD4">
        <w:t>à</w:t>
      </w:r>
      <w:r>
        <w:t xml:space="preserve"> a cambiare il cuore, anche lo spirito dell’uomo cambierà. Gli dar</w:t>
      </w:r>
      <w:r w:rsidR="005A0CD4">
        <w:t>à</w:t>
      </w:r>
      <w:r>
        <w:t xml:space="preserve"> il suo spirito, lo spirito che lo muove.</w:t>
      </w:r>
    </w:p>
    <w:p w14:paraId="5B60EB2E" w14:textId="77777777" w:rsidR="00F768E4" w:rsidRDefault="00F768E4" w:rsidP="003770E2">
      <w:pPr>
        <w:pStyle w:val="Corpotesto"/>
      </w:pPr>
      <w:r>
        <w:t xml:space="preserve">Porrò il mio spirito dentro di voi e vi farò vivere secondo le mie leggi e vi farò osservare e mettere in pratica le mie norme. </w:t>
      </w:r>
    </w:p>
    <w:p w14:paraId="302B28CA" w14:textId="77777777" w:rsidR="00F768E4" w:rsidRDefault="00F768E4" w:rsidP="003770E2">
      <w:pPr>
        <w:pStyle w:val="Corpotesto"/>
      </w:pPr>
      <w:r>
        <w:t>Con lo Spirito del Signore nell’uomo si pensa secondo Dio e anche si agisce secondo Dio. La pienezza del dono dello Spirito di Dio avviene con Cristo Gesù.</w:t>
      </w:r>
    </w:p>
    <w:p w14:paraId="02C8A880" w14:textId="77777777" w:rsidR="00F768E4" w:rsidRPr="009B71A9" w:rsidRDefault="00F768E4" w:rsidP="003770E2">
      <w:pPr>
        <w:pStyle w:val="Corpotesto"/>
        <w:rPr>
          <w:i/>
          <w:iCs/>
          <w:sz w:val="20"/>
        </w:rPr>
      </w:pPr>
      <w:r w:rsidRPr="009B71A9">
        <w:rPr>
          <w:i/>
          <w:iCs/>
          <w:sz w:val="20"/>
        </w:rPr>
        <w:t xml:space="preserve">La terra era informe e deserta e le tenebre ricoprivano l'abisso e lo spirito di Dio aleggiava sulle acque (Gen 1, 2). Allora il Signore disse: "Il mio spirito non resterà sempre nell'uomo, perché egli è carne e la sua vita sarà di centoventi anni" (Gen 6, 3). Alla mattina il suo spirito ne era turbato, perciò convocò tutti gli indovini e tutti i saggi dell'Egitto. Il faraone raccontò loro il sogno, ma nessuno lo sapeva interpretare al faraone (Gen 41, 8). </w:t>
      </w:r>
    </w:p>
    <w:p w14:paraId="66F4E52E" w14:textId="77777777" w:rsidR="00F768E4" w:rsidRPr="009B71A9" w:rsidRDefault="00F768E4" w:rsidP="003770E2">
      <w:pPr>
        <w:pStyle w:val="Corpotesto"/>
        <w:rPr>
          <w:i/>
          <w:iCs/>
          <w:sz w:val="20"/>
        </w:rPr>
      </w:pPr>
      <w:r w:rsidRPr="009B71A9">
        <w:rPr>
          <w:i/>
          <w:iCs/>
          <w:sz w:val="20"/>
        </w:rPr>
        <w:t xml:space="preserve">Il faraone disse ai ministri: "Potremo trovare un uomo come questo, in cui sia lo spirito di Dio?" (Gen 41, 38). Quando però essi gli riferirono tutte le parole che Giuseppe aveva detto loro ed egli vide i carri che Giuseppe gli aveva mandati per trasportarlo, allora lo spirito del loro padre Giacobbe si rianimò (Gen 45, 27). Tu parlerai a tutti gli artigiani più esperti, ai quali io ho dato uno spirito di saggezza, ed essi faranno gli abiti di Aronne per la sua consacrazione e per l'esercizio del sacerdozio in mio onore (Es 28, 3). </w:t>
      </w:r>
    </w:p>
    <w:p w14:paraId="5C08F5C5" w14:textId="77777777" w:rsidR="00F768E4" w:rsidRPr="009B71A9" w:rsidRDefault="00F768E4" w:rsidP="003770E2">
      <w:pPr>
        <w:pStyle w:val="Corpotesto"/>
        <w:rPr>
          <w:i/>
          <w:iCs/>
          <w:sz w:val="20"/>
        </w:rPr>
      </w:pPr>
      <w:r w:rsidRPr="009B71A9">
        <w:rPr>
          <w:i/>
          <w:iCs/>
          <w:sz w:val="20"/>
        </w:rPr>
        <w:t xml:space="preserve">L'ho riempito dello spirito di Dio, perché abbia saggezza, intelligenza e scienza in ogni genere di lavoro (Es 31, 3). Poi quanti erano di cuore generoso ed erano mossi dal loro spirito, vennero a portare l'offerta per il Signore, per la costruzione della tenda del convegno, per tutti i suoi oggetti di culto e per le vesti sacre (Es 35, 21). L'ha riempito dello spirito di Dio, perché egli abbia saggezza, intelligenza e scienza in ogni genere di lavoro (Es 35, 31). </w:t>
      </w:r>
    </w:p>
    <w:p w14:paraId="5EC97229" w14:textId="77777777" w:rsidR="00F768E4" w:rsidRPr="009B71A9" w:rsidRDefault="00F768E4" w:rsidP="003770E2">
      <w:pPr>
        <w:pStyle w:val="Corpotesto"/>
        <w:rPr>
          <w:i/>
          <w:iCs/>
          <w:sz w:val="20"/>
        </w:rPr>
      </w:pPr>
      <w:r w:rsidRPr="009B71A9">
        <w:rPr>
          <w:i/>
          <w:iCs/>
          <w:sz w:val="20"/>
        </w:rPr>
        <w:t xml:space="preserve">Qualora lo spirito di gelosia si impadronisca del marito e questi diventi geloso della moglie che si è contaminata oppure lo spirito di gelosia si impadronisca di lui e questi diventi geloso della moglie che non si è contaminata (Nm 5, 14). E per il caso in cui lo spirito di gelosia si impadronisca del marito e questi diventi geloso della moglie; egli farà comparire sua moglie davanti al Signore e il sacerdote le applicherà questa legge integralmente (Nm 5, 30). </w:t>
      </w:r>
    </w:p>
    <w:p w14:paraId="712D88CD" w14:textId="77777777" w:rsidR="00F768E4" w:rsidRPr="009B71A9" w:rsidRDefault="00F768E4" w:rsidP="003770E2">
      <w:pPr>
        <w:pStyle w:val="Corpotesto"/>
        <w:rPr>
          <w:i/>
          <w:iCs/>
          <w:sz w:val="20"/>
        </w:rPr>
      </w:pPr>
      <w:r w:rsidRPr="009B71A9">
        <w:rPr>
          <w:i/>
          <w:iCs/>
          <w:sz w:val="20"/>
        </w:rPr>
        <w:t xml:space="preserve">Io scenderò e parlerò in quel luogo con te; prenderò lo spirito che è su di te per metterlo su di loro, perché portino con te il carico del popolo e tu non lo porti più da solo (Nm 11, 17). Allora il Signore scese nella nube e gli parlò: prese lo spirito che era su di lui e lo infuse sui settanta anziani: quando lo spirito si fu posato su di essi, quelli profetizzarono, ma non lo fecero più in seguito (Nm 11, 25). Intanto, due uomini, uno chiamato Eldad e l'altro Medad, erano rimasti nell'accampamento e lo spirito si posò su di essi; erano fra gli iscritti ma non erano usciti per andare alla tenda; si misero a profetizzare nell'accampamento (Nm 11, 26). </w:t>
      </w:r>
    </w:p>
    <w:p w14:paraId="7AE60E9D" w14:textId="77777777" w:rsidR="00F768E4" w:rsidRPr="009B71A9" w:rsidRDefault="00F768E4" w:rsidP="003770E2">
      <w:pPr>
        <w:pStyle w:val="Corpotesto"/>
        <w:rPr>
          <w:i/>
          <w:iCs/>
          <w:sz w:val="20"/>
        </w:rPr>
      </w:pPr>
      <w:r w:rsidRPr="009B71A9">
        <w:rPr>
          <w:i/>
          <w:iCs/>
          <w:sz w:val="20"/>
        </w:rPr>
        <w:t xml:space="preserve">Ma Mosè gli rispose: "Sei tu geloso per me? Fossero tutti profeti nel popolo del Signore e volesse il Signore dare loro il suo spirito!" (Nm 11, 29). Ma il mio servo Caleb che è stato animato da un altro spirito e mi ha seguito fedelmente io lo introdurrò nel paese dove è andato; la sua stirpe lo possiederà (Nm 14, 24). Ma essi, prostratisi con la faccia a terra, dissero: "Dio, Dio degli spiriti di ogni essere vivente! Un uomo solo ha peccato e ti vorresti adirare contro tutta la comunità?" (Nm 16, 22). Balaam alzò gli occhi e vide Israele accampato, tribù per tribù. Allora lo spirito di Dio fu sopra di lui (Nm 24, 2). </w:t>
      </w:r>
    </w:p>
    <w:p w14:paraId="66CB9DD6" w14:textId="77777777" w:rsidR="00F768E4" w:rsidRPr="009B71A9" w:rsidRDefault="00F768E4" w:rsidP="003770E2">
      <w:pPr>
        <w:pStyle w:val="Corpotesto"/>
        <w:rPr>
          <w:i/>
          <w:iCs/>
          <w:sz w:val="20"/>
        </w:rPr>
      </w:pPr>
      <w:r w:rsidRPr="009B71A9">
        <w:rPr>
          <w:i/>
          <w:iCs/>
          <w:sz w:val="20"/>
        </w:rPr>
        <w:t xml:space="preserve">Il Signore disse a Mosè: "Prenditi Giosuè, figlio di Nun, uomo in cui è lo spirito; porrai la mano su di lui (Nm 27, 18). Ma Sicon, re di Chesbon, non ci volle lasciar passare nel suo paese, perché il Signore tuo Dio gli aveva reso inflessibile lo spirito e ostinato il cuore, per mettertelo nelle mani, come appunto è oggi (Dt 2, 30). Né chi faccia incantesimi, né chi consulti gli spiriti o gli indovini, né chi interroghi i morti (Dt 18, 11). Giosuè, figlio di Nun, era pieno di spirito di saggezza, perché Mosè aveva imposto le mani su di lui; gli Israeliti gli obbedirono e fecero quello che il Signore aveva comandato a Mosè (Dt 34, 9). </w:t>
      </w:r>
    </w:p>
    <w:p w14:paraId="2C72FDE0" w14:textId="77777777" w:rsidR="00F768E4" w:rsidRPr="009B71A9" w:rsidRDefault="00F768E4" w:rsidP="003770E2">
      <w:pPr>
        <w:pStyle w:val="Corpotesto"/>
        <w:rPr>
          <w:i/>
          <w:iCs/>
          <w:sz w:val="20"/>
        </w:rPr>
      </w:pPr>
      <w:r w:rsidRPr="009B71A9">
        <w:rPr>
          <w:i/>
          <w:iCs/>
          <w:sz w:val="20"/>
        </w:rPr>
        <w:t>Lo spirito del Signore fu su di lui ed egli fu giudice d'Israele; uscì a combattere e il Signore gli diede nelle mani Cusan-</w:t>
      </w:r>
      <w:proofErr w:type="spellStart"/>
      <w:r w:rsidRPr="009B71A9">
        <w:rPr>
          <w:i/>
          <w:iCs/>
          <w:sz w:val="20"/>
        </w:rPr>
        <w:t>Risataim</w:t>
      </w:r>
      <w:proofErr w:type="spellEnd"/>
      <w:r w:rsidRPr="009B71A9">
        <w:rPr>
          <w:i/>
          <w:iCs/>
          <w:sz w:val="20"/>
        </w:rPr>
        <w:t>, re di Aram; la sua mano fu potente contro Cusan-</w:t>
      </w:r>
      <w:proofErr w:type="spellStart"/>
      <w:r w:rsidRPr="009B71A9">
        <w:rPr>
          <w:i/>
          <w:iCs/>
          <w:sz w:val="20"/>
        </w:rPr>
        <w:t>Risataim</w:t>
      </w:r>
      <w:proofErr w:type="spellEnd"/>
      <w:r w:rsidRPr="009B71A9">
        <w:rPr>
          <w:i/>
          <w:iCs/>
          <w:sz w:val="20"/>
        </w:rPr>
        <w:t xml:space="preserve"> (Gdc 3, 10). Ma lo spirito del Signore investì Gedeone; egli suonò la tromba e gli Abiezeriti furono convocati per seguirlo (Gdc 6, 34). Poi Dio mandò un cattivo spirito fra Abimelech e i signori di Sichem e i signori di Sichem si ribellarono ad Abimelech (Gdc 9, 23). </w:t>
      </w:r>
    </w:p>
    <w:p w14:paraId="528239C3" w14:textId="77777777" w:rsidR="00F768E4" w:rsidRPr="009B71A9" w:rsidRDefault="00F768E4" w:rsidP="003770E2">
      <w:pPr>
        <w:pStyle w:val="Corpotesto"/>
        <w:rPr>
          <w:i/>
          <w:iCs/>
          <w:sz w:val="20"/>
        </w:rPr>
      </w:pPr>
      <w:r w:rsidRPr="009B71A9">
        <w:rPr>
          <w:i/>
          <w:iCs/>
          <w:sz w:val="20"/>
        </w:rPr>
        <w:t xml:space="preserve">Allora lo spirito del Signore venne su Iefte ed egli attraversò Gàlaad e Manàsse, passò a Mizpa di Gàlaad e da Mizpa di Gàlaad raggiunse gli Ammoniti (Gdc 11, 29). Lo spirito del Signore cominciò a investirlo quando era a Macane-Dan, fra Zorea ed Estaol (Gdc 13, 25). Lo spirito del Signore lo investì e, senza niente in mano, squarciò il leone come si squarcia un capretto. Ma di ciò che aveva fatto non disse nulla al padre né alla madre (Gdc 14, 6). </w:t>
      </w:r>
    </w:p>
    <w:p w14:paraId="68EEE14D" w14:textId="77777777" w:rsidR="00F768E4" w:rsidRPr="009B71A9" w:rsidRDefault="00F768E4" w:rsidP="003770E2">
      <w:pPr>
        <w:pStyle w:val="Corpotesto"/>
        <w:rPr>
          <w:i/>
          <w:iCs/>
          <w:sz w:val="20"/>
        </w:rPr>
      </w:pPr>
      <w:r w:rsidRPr="009B71A9">
        <w:rPr>
          <w:i/>
          <w:iCs/>
          <w:sz w:val="20"/>
        </w:rPr>
        <w:t xml:space="preserve">Allora lo spirito del Signore lo investì ed egli scese ad </w:t>
      </w:r>
      <w:proofErr w:type="spellStart"/>
      <w:r w:rsidRPr="009B71A9">
        <w:rPr>
          <w:i/>
          <w:iCs/>
          <w:sz w:val="20"/>
        </w:rPr>
        <w:t>Ascalon</w:t>
      </w:r>
      <w:proofErr w:type="spellEnd"/>
      <w:r w:rsidRPr="009B71A9">
        <w:rPr>
          <w:i/>
          <w:iCs/>
          <w:sz w:val="20"/>
        </w:rPr>
        <w:t xml:space="preserve">; vi uccise trenta uomini, prese le loro spoglie e diede le mute di vesti a quelli che avevano spiegato l'indovinello. Poi acceso d'ira, risalì a casa di suo padre (Gdc 14, 19). Mentre giungeva a Lechi e i Filistei gli venivano incontro con grida di gioia, lo spirito del Signore lo investì; le funi che aveva alle braccia divennero come fili di lino bruciacchiati dal fuoco e i legami gli caddero disfatti dalle mani (Gdc 15, 14). Allora Dio spaccò la roccia concava che è a Lechi e ne scaturì acqua. Sansone bevve, il suo spirito si rianimò ed egli riprese vita. Perciò quella fonte fu chiamata En-Kor': essa esiste a Lechi fino ad oggi (Gdc 15, 19). Lo spirito del Signore investirà anche te e ti metterai a fare il profeta insieme con loro e sarai trasformato in un altro uomo (1Sam 10, 6). </w:t>
      </w:r>
    </w:p>
    <w:p w14:paraId="2F4643A8" w14:textId="77777777" w:rsidR="00F768E4" w:rsidRPr="009B71A9" w:rsidRDefault="00F768E4" w:rsidP="003770E2">
      <w:pPr>
        <w:pStyle w:val="Corpotesto"/>
        <w:rPr>
          <w:i/>
          <w:iCs/>
          <w:sz w:val="20"/>
        </w:rPr>
      </w:pPr>
      <w:r w:rsidRPr="009B71A9">
        <w:rPr>
          <w:i/>
          <w:iCs/>
          <w:sz w:val="20"/>
        </w:rPr>
        <w:t xml:space="preserve">I due arrivarono là a Gàbaa ed ecco, mentre una schiera di profeti avanzava di fronte a loro, lo spirito di Dio lo investì e si mise a fare il profeta in mezzo a loro (1Sam 10, 10). Lo spirito di Dio investì allora Saul ed egli, appena udite quelle parole, si irritò molto (1Sam 11, 6). Samuele prese il corno dell'olio e lo consacrò con l'unzione in mezzo ai suoi fratelli, e lo spirito del Signore si posò su Davide da quel giorno in poi. Samuele si alzò e tornò a Rama (1Sam 16, 13). Lo spirito del Signore si era ritirato da Saul ed egli veniva atterrito da uno spirito cattivo, da parte del Signore (1Sam 16, 14). </w:t>
      </w:r>
    </w:p>
    <w:p w14:paraId="359E4119" w14:textId="77777777" w:rsidR="00F768E4" w:rsidRPr="009B71A9" w:rsidRDefault="00F768E4" w:rsidP="003770E2">
      <w:pPr>
        <w:pStyle w:val="Corpotesto"/>
        <w:rPr>
          <w:i/>
          <w:iCs/>
          <w:sz w:val="20"/>
        </w:rPr>
      </w:pPr>
      <w:r w:rsidRPr="009B71A9">
        <w:rPr>
          <w:i/>
          <w:iCs/>
          <w:sz w:val="20"/>
        </w:rPr>
        <w:t xml:space="preserve">Allora i servi di Saul gli dissero: "Vedi, un cattivo spirito sovrumano ti turba (1Sam 16, 15). Comandi il signor nostro ai ministri che gli stanno intorno e noi cercheremo un uomo abile a suonare la cetra. Quando il sovrumano spirito cattivo ti investirà, quegli metterà mano alla cetra e ti sentirai meglio" (1Sam 16, 16). Quando dunque lo spirito sovrumano investiva Saul, Davide prendeva in mano la cetra e suonava: Saul si calmava e si sentiva meglio e lo spirito cattivo si ritirava da lui (1Sam 16, 23). Il giorno dopo, un cattivo spirito sovrumano s'impossessò di Saul, il quale si mise a delirare in casa. Davide suonava la cetra come i giorni precedenti e Saul teneva in mano la lancia (1Sam 18, 10). </w:t>
      </w:r>
    </w:p>
    <w:p w14:paraId="13343759" w14:textId="77777777" w:rsidR="00F768E4" w:rsidRPr="009B71A9" w:rsidRDefault="00F768E4" w:rsidP="003770E2">
      <w:pPr>
        <w:pStyle w:val="Corpotesto"/>
        <w:rPr>
          <w:i/>
          <w:iCs/>
          <w:sz w:val="20"/>
        </w:rPr>
      </w:pPr>
      <w:r w:rsidRPr="009B71A9">
        <w:rPr>
          <w:i/>
          <w:iCs/>
          <w:sz w:val="20"/>
        </w:rPr>
        <w:t xml:space="preserve">Ma un sovrumano spirito cattivo si impadronì di Saul. Egli stava in casa e teneva in mano la lancia, mentre Davide suonava la cetra (1Sam 19, 9). Allora Saul spedì messaggeri a catturare Davide, ma quando videro profetare la comunità dei profeti, mentre Samuele stava in piedi alla loro testa, lo spirito di Dio investì i messaggeri di Saul e anch'essi fecero i profeti (1Sam 19, 20). Egli si incamminò verso Naiot di Rama, ma cadde anche su di lui lo spirito di Dio e andava avanti facendo il profeta finché giunse a Naiot di Rama (1Sam 19, 23). </w:t>
      </w:r>
    </w:p>
    <w:p w14:paraId="553C0DF3" w14:textId="77777777" w:rsidR="00F768E4" w:rsidRPr="009B71A9" w:rsidRDefault="00F768E4" w:rsidP="003770E2">
      <w:pPr>
        <w:pStyle w:val="Corpotesto"/>
        <w:rPr>
          <w:i/>
          <w:iCs/>
          <w:sz w:val="20"/>
        </w:rPr>
      </w:pPr>
      <w:r w:rsidRPr="009B71A9">
        <w:rPr>
          <w:i/>
          <w:iCs/>
          <w:sz w:val="20"/>
        </w:rPr>
        <w:t xml:space="preserve">Saul si camuffò, si travestì e partì con due uomini. Arrivò da quella donna di notte. Disse: "Pratica la divinazione per me con uno spirito. Evocami colui che io ti dirò" (1Sam 28, 8). Poi lo spirito del re Davide cessò di sfogarsi contro Assalonne, perché si era placato il dolore per la morte di Amnon (2Sam 13, 39). Lo spirito del Signore parla in me, la sua parola è sulla mia lingua (2Sam 23, 2). Appena sarò partito da te, lo spirito del Signore ti porterà in un luogo a me ignoto. Se io vado a riferirlo ad Acab egli, non trovandoti, mi ucciderà; ora il tuo servo teme il Signore fin dalla sua giovinezza (1Re 18, 12). </w:t>
      </w:r>
    </w:p>
    <w:p w14:paraId="7BEFFB17" w14:textId="77777777" w:rsidR="00F768E4" w:rsidRPr="009B71A9" w:rsidRDefault="00F768E4" w:rsidP="003770E2">
      <w:pPr>
        <w:pStyle w:val="Corpotesto"/>
        <w:rPr>
          <w:i/>
          <w:iCs/>
          <w:sz w:val="20"/>
        </w:rPr>
      </w:pPr>
      <w:r w:rsidRPr="009B71A9">
        <w:rPr>
          <w:i/>
          <w:iCs/>
          <w:sz w:val="20"/>
        </w:rPr>
        <w:t xml:space="preserve">Entrò da lui la moglie Gezabele e gli domandò: "Perché mai il tuo spirito è tanto amareggiato e perché non vuoi mangiare?" (1Re 21, 5). Si è fatto avanti uno spirito che - postosi davanti al Signore - ha detto: Lo ingannerò io. Il Signore gli ha domandato: Come? (1Re 22, 21). Ha risposto: Andrò e diventerò spirito di menzogna sulla bocca di tutti i suoi profeti. Quegli ha detto: Lo ingannerai senz'altro; ci riuscirai; va’ e fa’ così (1Re 22, 22). </w:t>
      </w:r>
    </w:p>
    <w:p w14:paraId="40809D10" w14:textId="77777777" w:rsidR="00F768E4" w:rsidRPr="009B71A9" w:rsidRDefault="00F768E4" w:rsidP="003770E2">
      <w:pPr>
        <w:pStyle w:val="Corpotesto"/>
        <w:rPr>
          <w:i/>
          <w:iCs/>
          <w:sz w:val="20"/>
        </w:rPr>
      </w:pPr>
      <w:r w:rsidRPr="009B71A9">
        <w:rPr>
          <w:i/>
          <w:iCs/>
          <w:sz w:val="20"/>
        </w:rPr>
        <w:t xml:space="preserve">Ecco, dunque, il Signore ha messo uno spirito di menzogna sulla bocca di tutti questi tuoi profeti; ma il Signore a tuo riguardo preannunzia una sciagura" (1Re 22, 23). Allora Sedecìa, figlio di </w:t>
      </w:r>
      <w:proofErr w:type="spellStart"/>
      <w:r w:rsidRPr="009B71A9">
        <w:rPr>
          <w:i/>
          <w:iCs/>
          <w:sz w:val="20"/>
        </w:rPr>
        <w:t>Chenaana</w:t>
      </w:r>
      <w:proofErr w:type="spellEnd"/>
      <w:r w:rsidRPr="009B71A9">
        <w:rPr>
          <w:i/>
          <w:iCs/>
          <w:sz w:val="20"/>
        </w:rPr>
        <w:t xml:space="preserve">, si avvicinò e percosse Michea sulla guancia dicendo: "Per quale via lo spirito del Signore è passato quando è uscito da me per parlare a te?" (1Re 22, 24). Mentre passavano, Elia disse a Eliseo: "Domanda che cosa io debba fare per te prima che sia rapito lontano da te". Eliseo rispose: "Due terzi del tuo spirito diventino miei" (2Re 2, 9). </w:t>
      </w:r>
    </w:p>
    <w:p w14:paraId="21164475" w14:textId="77777777" w:rsidR="00F768E4" w:rsidRPr="009B71A9" w:rsidRDefault="00F768E4" w:rsidP="003770E2">
      <w:pPr>
        <w:pStyle w:val="Corpotesto"/>
        <w:rPr>
          <w:i/>
          <w:iCs/>
          <w:sz w:val="20"/>
        </w:rPr>
      </w:pPr>
      <w:r w:rsidRPr="009B71A9">
        <w:rPr>
          <w:i/>
          <w:iCs/>
          <w:sz w:val="20"/>
        </w:rPr>
        <w:t xml:space="preserve">Vistolo da una certa distanza, i figli dei profeti di Gerico dissero: "Lo spirito di Elia si è posato su Eliseo". Gli andarono incontro e si prostrarono a terra davanti a lui (2Re 2, 15). Gli dissero: "Ecco, fra i tuoi servi ci sono cinquanta uomini di valore; vadano a cercare il tuo padrone nel caso che lo spirito del Signore l'avesse preso e gettato su qualche monte o in qualche valle". Egli disse: "Non mandateli!" (2Re 2, 16). Quegli disse: "Non era forse presente il mio spirito quando quell'uomo si voltò dal suo carro per venirti incontro? Era forse il tempo di accettare denaro e di accettare abiti, oliveti, vigne, bestiame minuto e grosso, schiavi e schiave? (2Re 5, 26). Ecco io manderò in lui uno spirito tale che egli, appena avrà udito una notizia, ritornerà nel suo paese e nel suo paese io lo farò perire di spada" (2Re 19, 7). </w:t>
      </w:r>
    </w:p>
    <w:p w14:paraId="6E4D0794" w14:textId="77777777" w:rsidR="00F768E4" w:rsidRPr="009B71A9" w:rsidRDefault="00F768E4" w:rsidP="003770E2">
      <w:pPr>
        <w:pStyle w:val="Corpotesto"/>
        <w:rPr>
          <w:i/>
          <w:iCs/>
          <w:sz w:val="20"/>
        </w:rPr>
      </w:pPr>
      <w:r w:rsidRPr="009B71A9">
        <w:rPr>
          <w:i/>
          <w:iCs/>
          <w:sz w:val="20"/>
        </w:rPr>
        <w:t xml:space="preserve">Il Dio di Israele eccitò lo spirito di Pul re d'Assiria, cioè lo spirito di </w:t>
      </w:r>
      <w:proofErr w:type="spellStart"/>
      <w:r w:rsidRPr="009B71A9">
        <w:rPr>
          <w:i/>
          <w:iCs/>
          <w:sz w:val="20"/>
        </w:rPr>
        <w:t>Tiglat-Pilezer</w:t>
      </w:r>
      <w:proofErr w:type="spellEnd"/>
      <w:r w:rsidRPr="009B71A9">
        <w:rPr>
          <w:i/>
          <w:iCs/>
          <w:sz w:val="20"/>
        </w:rPr>
        <w:t xml:space="preserve"> re d'Assiria, che deportò i Rubeniti, i Gaditi e metà della tribù di Manàsse; li condusse in Chelàch, presso Cabòr, fiume del Gozan, ove rimangono ancora (1Cr 5, 26). Così Saul morì a causa della sua infedeltà al Signore, perché non ne aveva ascoltato la parola e perché aveva evocato uno spirito per consultarlo (1Cr 10, 13). Allora lo spirito invase Amasài, capo dei Trenta: "Siamo tuoi, Davide; con te, figlio di Iesse! Pace, pace a te, pace a chi ti aiuta, perché il tuo Dio ti aiuta". Davide li accolse e li costituì capi di schiere (1Cr 12, 19). </w:t>
      </w:r>
    </w:p>
    <w:p w14:paraId="1C28B91F" w14:textId="77777777" w:rsidR="00F768E4" w:rsidRPr="009B71A9" w:rsidRDefault="00F768E4" w:rsidP="003770E2">
      <w:pPr>
        <w:pStyle w:val="Corpotesto"/>
        <w:rPr>
          <w:i/>
          <w:iCs/>
          <w:sz w:val="20"/>
        </w:rPr>
      </w:pPr>
      <w:r w:rsidRPr="009B71A9">
        <w:rPr>
          <w:i/>
          <w:iCs/>
          <w:sz w:val="20"/>
        </w:rPr>
        <w:t xml:space="preserve">Lo spirito di Dio investì Azaria, figlio di Obed (2Cr 15, 1). Si fece avanti uno spirito che - presentatosi al Signore - disse: Io lo ingannerò. Il Signore gli domandò: Come? (2Cr 18, 20). Rispose: Andrò e diventerò uno spirito di menzogna sulla bocca di tutti i suoi profeti. Quegli disse: Lo ingannerai; certo riuscirai; va’ e fa’ così (2Cr 18, 21). Ecco, dunque, il Signore ha messo uno spirito di menzogna nella bocca di tutti questi tuoi profeti, ma il Signore a tuo riguardo preannunzia una sciagura" (2Cr 18, 22). </w:t>
      </w:r>
    </w:p>
    <w:p w14:paraId="61529395" w14:textId="77777777" w:rsidR="00F768E4" w:rsidRPr="009B71A9" w:rsidRDefault="00F768E4" w:rsidP="003770E2">
      <w:pPr>
        <w:pStyle w:val="Corpotesto"/>
        <w:rPr>
          <w:i/>
          <w:iCs/>
          <w:sz w:val="20"/>
        </w:rPr>
      </w:pPr>
      <w:r w:rsidRPr="009B71A9">
        <w:rPr>
          <w:i/>
          <w:iCs/>
          <w:sz w:val="20"/>
        </w:rPr>
        <w:t xml:space="preserve">Allora Sedecia figlio di </w:t>
      </w:r>
      <w:proofErr w:type="spellStart"/>
      <w:r w:rsidRPr="009B71A9">
        <w:rPr>
          <w:i/>
          <w:iCs/>
          <w:sz w:val="20"/>
        </w:rPr>
        <w:t>Chenaana</w:t>
      </w:r>
      <w:proofErr w:type="spellEnd"/>
      <w:r w:rsidRPr="009B71A9">
        <w:rPr>
          <w:i/>
          <w:iCs/>
          <w:sz w:val="20"/>
        </w:rPr>
        <w:t xml:space="preserve"> si avvicinò e percosse Michea sulla guancia dicendo: "Per quale via lo spirito del Signore è passato da me per venire a parlare in te?" (2Cr 18, 23). Allora lo spirito del Signore, in mezzo all'assemblea, fu su Iacazièl, figlio di Zaccaria, figlio di Benaià, figlio di Ieièl, figlio di Mattania, levita dei figli di Asaf (2Cr 20, 14). Allora lo spirito di Dio investì Zaccaria, figlio del sacerdote Ioiadà, che si alzò in mezzo al popolo e disse: "Dice Dio: perché trasgredite i comandi del Signore? Per questo non avete successo; poiché avete abbandonato il Signore, anch'egli vi abbandona" (2Cr 24, 20). </w:t>
      </w:r>
    </w:p>
    <w:p w14:paraId="37F4933F" w14:textId="77777777" w:rsidR="00F768E4" w:rsidRPr="009B71A9" w:rsidRDefault="00F768E4" w:rsidP="003770E2">
      <w:pPr>
        <w:pStyle w:val="Corpotesto"/>
        <w:rPr>
          <w:i/>
          <w:iCs/>
          <w:sz w:val="20"/>
        </w:rPr>
      </w:pPr>
      <w:r w:rsidRPr="009B71A9">
        <w:rPr>
          <w:i/>
          <w:iCs/>
          <w:sz w:val="20"/>
        </w:rPr>
        <w:t xml:space="preserve">Nell'anno primo di Ciro, re di Persia, a compimento della parola del Signore predetta per bocca di Geremia, il Signore suscitò lo spirito di Ciro re di Persia, che fece proclamare per tutto il regno, a voce e per iscritto (2Cr 36, 22). Nell'anno primo del regno di Ciro, re di Persia, perché si adempisse la parola che il Signore aveva detto per bocca di Geremia, il Signore destò lo spirito di Ciro re di Persia, il quale fece passare quest'ordine in tutto il suo regno, anche con lettera (Esd 1, 1). Hai concesso loro il tuo spirito buono per istruirli e non hai rifiutato la tua manna alle loro bocche e hai dato loro l'acqua quando erano assetati (Ne 9, 20). </w:t>
      </w:r>
    </w:p>
    <w:p w14:paraId="3CC1A2BE" w14:textId="77777777" w:rsidR="00F768E4" w:rsidRPr="009B71A9" w:rsidRDefault="00F768E4" w:rsidP="003770E2">
      <w:pPr>
        <w:pStyle w:val="Corpotesto"/>
        <w:rPr>
          <w:i/>
          <w:iCs/>
          <w:sz w:val="20"/>
        </w:rPr>
      </w:pPr>
      <w:r w:rsidRPr="009B71A9">
        <w:rPr>
          <w:i/>
          <w:iCs/>
          <w:sz w:val="20"/>
        </w:rPr>
        <w:t xml:space="preserve">Hai pazientato con loro molti anni e li hai scongiurati per mezzo del tuo spirito e per bocca dei tuoi profeti; ma essi non hanno voluto prestare orecchio. Allora li hai messi nelle mani dei popoli dei paesi stranieri (Ne 9, 30). Gli rispose: "Quanto al cuore e al fegato, ne puoi fare suffumigi in presenza di una persona, uomo o donna, invasata dal demonio o da uno spirito cattivo e cesserà in essa ogni vessazione e non ne resterà più traccia alcuna (Tb 6, 8). </w:t>
      </w:r>
    </w:p>
    <w:p w14:paraId="6B8D181B" w14:textId="77777777" w:rsidR="00F768E4" w:rsidRPr="009B71A9" w:rsidRDefault="00F768E4" w:rsidP="003770E2">
      <w:pPr>
        <w:pStyle w:val="Corpotesto"/>
        <w:rPr>
          <w:i/>
          <w:iCs/>
          <w:sz w:val="20"/>
        </w:rPr>
      </w:pPr>
      <w:r w:rsidRPr="009B71A9">
        <w:rPr>
          <w:i/>
          <w:iCs/>
          <w:sz w:val="20"/>
        </w:rPr>
        <w:t xml:space="preserve">Giuditta entrò e si adagiò. Il cuore di Oloferne rimase estasiato e si agitò il suo spirito, aumentando molto nel suo cuore la passione per lei; già da quando l'aveva vista, cercava l'occasione di sedurla (Gdt 12, 16). Ti sia sottomessa ogni tua creatura: perché tu dicesti e tutte le cose </w:t>
      </w:r>
      <w:proofErr w:type="spellStart"/>
      <w:r w:rsidRPr="009B71A9">
        <w:rPr>
          <w:i/>
          <w:iCs/>
          <w:sz w:val="20"/>
        </w:rPr>
        <w:t>furon</w:t>
      </w:r>
      <w:proofErr w:type="spellEnd"/>
      <w:r w:rsidRPr="009B71A9">
        <w:rPr>
          <w:i/>
          <w:iCs/>
          <w:sz w:val="20"/>
        </w:rPr>
        <w:t xml:space="preserve"> fatte; mandasti il tuo spirito e furono costruite e nessuno può resistere alla tua voce (Gdt 16, 14). Ma Dio volse a dolcezza lo spirito del re ed egli, fattosi ansioso, balzò dal trono, la prese fra le braccia, sostenendola finché non si fu ripresa, e andava confortandola con parole rasserenanti, dicendole (Est 5, </w:t>
      </w:r>
      <w:proofErr w:type="spellStart"/>
      <w:r w:rsidRPr="009B71A9">
        <w:rPr>
          <w:i/>
          <w:iCs/>
          <w:sz w:val="20"/>
        </w:rPr>
        <w:t>1e</w:t>
      </w:r>
      <w:proofErr w:type="spellEnd"/>
      <w:r w:rsidRPr="009B71A9">
        <w:rPr>
          <w:i/>
          <w:iCs/>
          <w:sz w:val="20"/>
        </w:rPr>
        <w:t xml:space="preserve">). </w:t>
      </w:r>
    </w:p>
    <w:p w14:paraId="1EE2AFC8" w14:textId="77777777" w:rsidR="00F768E4" w:rsidRPr="009B71A9" w:rsidRDefault="00F768E4" w:rsidP="003770E2">
      <w:pPr>
        <w:pStyle w:val="Corpotesto"/>
        <w:rPr>
          <w:i/>
          <w:iCs/>
          <w:sz w:val="20"/>
        </w:rPr>
      </w:pPr>
      <w:r w:rsidRPr="009B71A9">
        <w:rPr>
          <w:i/>
          <w:iCs/>
          <w:sz w:val="20"/>
        </w:rPr>
        <w:t xml:space="preserve">Lo spirito del popolo si infiammò all'udire queste parole (1Mac 13, 7). Ma appena fu arrivato sul posto con gli armati, presso il tesoro, il Signore degli spiriti e di ogni potere compì un'apparizione straordinaria, così che tutti i temerari che avevano osato entrare, colpiti dalla potenza di Dio, si trovarono fiaccati e atterriti (2Mac 3, 24). "Non so come siate apparsi nel mio seno; non io vi ho dato lo spirito e la vita, né io ho dato forma alle membra di ciascuno di voi (2Mac 7, 22). Senza dubbio il creatore del mondo, che ha plasmato alla origine l'uomo e ha provveduto alla generazione di tutti, per la sua misericordia vi restituirà di nuovo lo spirito e la vita, come voi ora per le sue leggi non vi curate di voi stessi" (2Mac 7, 23). </w:t>
      </w:r>
    </w:p>
    <w:p w14:paraId="797E5BC0" w14:textId="77777777" w:rsidR="00F768E4" w:rsidRPr="009B71A9" w:rsidRDefault="00F768E4" w:rsidP="003770E2">
      <w:pPr>
        <w:pStyle w:val="Corpotesto"/>
        <w:rPr>
          <w:i/>
          <w:iCs/>
          <w:sz w:val="20"/>
        </w:rPr>
      </w:pPr>
      <w:r w:rsidRPr="009B71A9">
        <w:rPr>
          <w:i/>
          <w:iCs/>
          <w:sz w:val="20"/>
        </w:rPr>
        <w:t xml:space="preserve">Ormai completamente esangue; si trappò gli intestini e prendendoli con le mani li gettò contro la folla; morì in tal modo invocando il Signore della vita e dello spirito perché di nuovo glieli restituisse (2Mac 14, 46). Perché le saette dell'Onnipotente mi stanno infitte, sì che il mio spirito ne beve il veleno e terrori immani mi si schierano contro! (Gb 6, 4). Ma io non terrò chiusa la mia bocca, parlerò nell'angoscia del mio spirito, mi lamenterò nell'amarezza del mio cuore! (Gb 7, 11). Vita e benevolenza tu mi hai concesso e la tua premura ha custodito il mio spirito (Gb 10, 12). Il mio spirito vien meno, i miei giorni si spengono; non c'è per me che la tomba! (Gb 17, 1). Ho ascoltato un rimprovero per me offensivo, ma uno spirito, dal mio interno, mi spinge a replicare (Gb 20, 3). </w:t>
      </w:r>
    </w:p>
    <w:p w14:paraId="7F92DB9E" w14:textId="77777777" w:rsidR="00F768E4" w:rsidRPr="009B71A9" w:rsidRDefault="00F768E4" w:rsidP="003770E2">
      <w:pPr>
        <w:pStyle w:val="Corpotesto"/>
        <w:rPr>
          <w:i/>
          <w:iCs/>
          <w:sz w:val="20"/>
        </w:rPr>
      </w:pPr>
      <w:r w:rsidRPr="009B71A9">
        <w:rPr>
          <w:i/>
          <w:iCs/>
          <w:sz w:val="20"/>
        </w:rPr>
        <w:t xml:space="preserve">A chi hai tu rivolto la parola e qual è lo spirito che da te è uscito? (Gb 26, 4). Mi sento infatti pieno di parole, mi preme lo spirito che è dentro di me (Gb 32, 18). Lo spirito di Dio mi ha creato e il soffio dell'Onnipotente mi </w:t>
      </w:r>
      <w:proofErr w:type="spellStart"/>
      <w:r w:rsidRPr="009B71A9">
        <w:rPr>
          <w:i/>
          <w:iCs/>
          <w:sz w:val="20"/>
        </w:rPr>
        <w:t>dá</w:t>
      </w:r>
      <w:proofErr w:type="spellEnd"/>
      <w:r w:rsidRPr="009B71A9">
        <w:rPr>
          <w:i/>
          <w:iCs/>
          <w:sz w:val="20"/>
        </w:rPr>
        <w:t xml:space="preserve"> vita (Gb 33, 4). Se egli richiamasse il suo spirito a sé e a sé ritraesse il suo soffio (Gb 34, 14). Beato l'uomo a cui Dio non imputa alcun male e nel cui spirito non è inganno (Sal 31, 2). Il Signore è vicino a chi ha il cuore ferito, egli salva gli spiriti affranti (Sal 33, 19). Crea in me, o Dio, un cuore puro, rinnova in me uno spirito saldo (Sal 50, 12). </w:t>
      </w:r>
    </w:p>
    <w:p w14:paraId="40003ACE" w14:textId="77777777" w:rsidR="00F768E4" w:rsidRPr="009B71A9" w:rsidRDefault="00F768E4" w:rsidP="003770E2">
      <w:pPr>
        <w:pStyle w:val="Corpotesto"/>
        <w:rPr>
          <w:i/>
          <w:iCs/>
          <w:sz w:val="20"/>
        </w:rPr>
      </w:pPr>
      <w:r w:rsidRPr="009B71A9">
        <w:rPr>
          <w:i/>
          <w:iCs/>
          <w:sz w:val="20"/>
        </w:rPr>
        <w:t xml:space="preserve">Non respingermi dalla tua presenza e non privarmi del tuo santo spirito (Sal 50, 13). Uno spirito contrito è sacrificio a Dio, un cuore affranto e umiliato, Dio, tu non disprezzi (Sal 50, 19). Mi ricordo di Dio e gemo, medito e viene meno il mio spirito (Sal 76, 4). </w:t>
      </w:r>
    </w:p>
    <w:p w14:paraId="63DCB4CB" w14:textId="77777777" w:rsidR="00F768E4" w:rsidRPr="009B71A9" w:rsidRDefault="00F768E4" w:rsidP="003770E2">
      <w:pPr>
        <w:pStyle w:val="Corpotesto"/>
        <w:rPr>
          <w:i/>
          <w:iCs/>
          <w:sz w:val="20"/>
        </w:rPr>
      </w:pPr>
      <w:r w:rsidRPr="009B71A9">
        <w:rPr>
          <w:i/>
          <w:iCs/>
          <w:sz w:val="20"/>
        </w:rPr>
        <w:t xml:space="preserve">Un canto nella notte mi ritorna nel cuore: rifletto e il mio spirito si va interrogando (Sal 76, 7). Non siano come i loro padri, generazione ribelle e ostinata, generazione dal cuore incostante e dallo spirito infedele a Dio (Sal 77, 8). Mandi il tuo spirito, sono creati, e rinnovi la faccia della terra (Sal 103, 30). Dove andare lontano dal tuo spirito, dove fuggire dalla tua presenza? (Sal 138, 7). Mentre il mio spirito vien meno, tu conosci la mia via. Nel sentiero dove cammino mi hanno teso un laccio (Sal 141, 4). </w:t>
      </w:r>
    </w:p>
    <w:p w14:paraId="2510C649" w14:textId="77777777" w:rsidR="00F768E4" w:rsidRPr="009B71A9" w:rsidRDefault="00F768E4" w:rsidP="003770E2">
      <w:pPr>
        <w:pStyle w:val="Corpotesto"/>
        <w:rPr>
          <w:i/>
          <w:iCs/>
          <w:sz w:val="20"/>
        </w:rPr>
      </w:pPr>
      <w:r w:rsidRPr="009B71A9">
        <w:rPr>
          <w:i/>
          <w:iCs/>
          <w:sz w:val="20"/>
        </w:rPr>
        <w:t>In me languisce il mio spirito, si agghiaccia il mio cuore (Sal 142, 4). Rispondimi presto, Signore, viene meno il mio spirito. Non nascondermi il tuo volto, perché non sia come chi scende nella fossa (Sal 142, 7). Insegnami a compiere il tuo volere, perché sei tu il mio Dio. Il tuo spirito buono mi guidi in terra piana (Sal 142, 10). Esala lo spirito e ritorna alla terra; in quel giorno svaniscono tutti i suoi disegni (Sal 145, 4). Volgetevi alle mie esortazioni: ecco, io effonderò il mio spirito su di voi e vi manifesterò le mie parole (Pr 1, 23).</w:t>
      </w:r>
    </w:p>
    <w:p w14:paraId="0F939FA3" w14:textId="77777777" w:rsidR="00F768E4" w:rsidRPr="009B71A9" w:rsidRDefault="00F768E4" w:rsidP="003770E2">
      <w:pPr>
        <w:pStyle w:val="Corpotesto"/>
        <w:rPr>
          <w:i/>
          <w:iCs/>
          <w:sz w:val="20"/>
        </w:rPr>
      </w:pPr>
      <w:r w:rsidRPr="009B71A9">
        <w:rPr>
          <w:i/>
          <w:iCs/>
          <w:sz w:val="20"/>
        </w:rPr>
        <w:t xml:space="preserve">Chi va in giro sparlando svela il segreto, lo spirito fidato nasconde ogni cosa (Pr 11, 13). Un cuore lieto rende ilare il volto, ma, quando il cuore è triste, lo spirito è depresso (Pr 15, 13). Tutte le vie dell'uomo sembrano pure ai suoi occhi, ma chi scruta gli spiriti è il Signore (Pr 16, 2). Prima della rovina viene l'orgoglio e prima della caduta lo spirito altero (Pr 16, 18). </w:t>
      </w:r>
    </w:p>
    <w:p w14:paraId="2D5FDDC6" w14:textId="77777777" w:rsidR="00F768E4" w:rsidRPr="009B71A9" w:rsidRDefault="00F768E4" w:rsidP="003770E2">
      <w:pPr>
        <w:pStyle w:val="Corpotesto"/>
        <w:rPr>
          <w:i/>
          <w:iCs/>
          <w:sz w:val="20"/>
        </w:rPr>
      </w:pPr>
      <w:r w:rsidRPr="009B71A9">
        <w:rPr>
          <w:i/>
          <w:iCs/>
          <w:sz w:val="20"/>
        </w:rPr>
        <w:t xml:space="preserve">Un cuore lieto fa bene al corpo, uno spirito abbattuto inaridisce le ossa (Pr 17, 22). Chi è parco di parole possiede la scienza; uno spirito calmo è un uomo intelligente (Pr 17, 27). Lo spirito dell'uomo lo sostiene nella malattia, ma uno spirito afflitto chi lo solleverà? (Pr 18, 14). Lo spirito dell'uomo è una fiaccola del Signore che scruta tutti i segreti recessi del cuore (Pr 20, 27). </w:t>
      </w:r>
    </w:p>
    <w:p w14:paraId="51CBB930" w14:textId="77777777" w:rsidR="00F768E4" w:rsidRPr="009B71A9" w:rsidRDefault="00F768E4" w:rsidP="003770E2">
      <w:pPr>
        <w:pStyle w:val="Corpotesto"/>
        <w:rPr>
          <w:i/>
          <w:iCs/>
          <w:sz w:val="20"/>
        </w:rPr>
      </w:pPr>
      <w:r w:rsidRPr="009B71A9">
        <w:rPr>
          <w:i/>
          <w:iCs/>
          <w:sz w:val="20"/>
        </w:rPr>
        <w:t xml:space="preserve">Non esser facile a irritarti nel tuo spirito, perché l'ira alberga in seno agli stolti (Qo 7, 9). Come ignori per qual via lo spirito entra nelle ossa dentro il seno d'una donna incinta, così ignori l'opera di Dio che fa tutto (Qo 11, 5). E ritorni la polvere alla terra, com'era prima, e lo spirito torni a Dio che lo ha dato (Qo 12, 7). Il santo spirito che ammaestra rifugge dalla finzione, se ne sta lontano dai discorsi insensati, è cacciato al sopraggiungere dell'ingiustizia (Sap 1, 5). </w:t>
      </w:r>
    </w:p>
    <w:p w14:paraId="0F8C527D" w14:textId="77777777" w:rsidR="00F768E4" w:rsidRPr="009B71A9" w:rsidRDefault="00F768E4" w:rsidP="003770E2">
      <w:pPr>
        <w:pStyle w:val="Corpotesto"/>
        <w:rPr>
          <w:i/>
          <w:iCs/>
          <w:sz w:val="20"/>
        </w:rPr>
      </w:pPr>
      <w:r w:rsidRPr="009B71A9">
        <w:rPr>
          <w:i/>
          <w:iCs/>
          <w:sz w:val="20"/>
        </w:rPr>
        <w:t xml:space="preserve">La sapienza è uno spirito amico degli uomini; ma non lascerà impunito chi insulta con le labbra, perché Dio è testimone dei suoi sentimenti e osservatore verace del suo cuore e ascolta le parole della sua bocca (Sap 1, 6). Difatti lo spirito del Signore riempie l'universo e, abbracciando ogni cosa, conosce ogni voce (Sap 1, 7). Una volta spentasi questa, il corpo diventerà cenere e lo spirito si dissiperà come aria leggera (Sap 2, 3). Pentiti, diranno fra di loro, gemendo nello spirito tormentato (Sap 5, 3). </w:t>
      </w:r>
    </w:p>
    <w:p w14:paraId="1545360B" w14:textId="77777777" w:rsidR="00F768E4" w:rsidRPr="009B71A9" w:rsidRDefault="00F768E4" w:rsidP="003770E2">
      <w:pPr>
        <w:pStyle w:val="Corpotesto"/>
        <w:rPr>
          <w:i/>
          <w:iCs/>
          <w:sz w:val="20"/>
        </w:rPr>
      </w:pPr>
      <w:r w:rsidRPr="009B71A9">
        <w:rPr>
          <w:i/>
          <w:iCs/>
          <w:sz w:val="20"/>
        </w:rPr>
        <w:t xml:space="preserve">Per questo pregai e mi fu elargita la prudenza; implorai e venne in me lo spirito della sapienza (Sap 7, 7). La natura degli animali e l'istinto delle fiere, i poteri degli spiriti e i ragionamenti degli uomini, la varietà delle piante e le proprietà delle radici (Sap 7, 20). In essa c'è uno spirito intelligente, santo, unico, molteplice, sottile, mobile, penetrante, senza macchia, terso, inoffensivo, amante del bene, acuto (Sap 7, 22). Libero, benefico, amico dell'uomo, stabile, sicuro, senz'affanni, onnipotente, onniveggente e che pervade tutti gli spiriti intelligenti, puri, sottilissimi (Sap 7, 23). Chi ha conosciuto il tuo pensiero, se tu non gli hai concesso la sapienza e non gli hai inviato il tuo santo spirito dall'alto? (Sap 9, 17). </w:t>
      </w:r>
    </w:p>
    <w:p w14:paraId="1B36F30E" w14:textId="77777777" w:rsidR="00F768E4" w:rsidRPr="009B71A9" w:rsidRDefault="00F768E4" w:rsidP="003770E2">
      <w:pPr>
        <w:pStyle w:val="Corpotesto"/>
        <w:rPr>
          <w:i/>
          <w:iCs/>
          <w:sz w:val="20"/>
        </w:rPr>
      </w:pPr>
      <w:r w:rsidRPr="009B71A9">
        <w:rPr>
          <w:i/>
          <w:iCs/>
          <w:sz w:val="20"/>
        </w:rPr>
        <w:t xml:space="preserve">Anche senza questo </w:t>
      </w:r>
      <w:proofErr w:type="spellStart"/>
      <w:r w:rsidRPr="009B71A9">
        <w:rPr>
          <w:i/>
          <w:iCs/>
          <w:sz w:val="20"/>
        </w:rPr>
        <w:t>potevan</w:t>
      </w:r>
      <w:proofErr w:type="spellEnd"/>
      <w:r w:rsidRPr="009B71A9">
        <w:rPr>
          <w:i/>
          <w:iCs/>
          <w:sz w:val="20"/>
        </w:rPr>
        <w:t xml:space="preserve"> soccombere con un soffio, perseguitati dalla giustizia e dispersi dallo spirito della tua potenza. Ma tu hai tutto disposto con misura, calcolo e peso (Sap 11, 20). Poiché il tuo spirito incorruttibile è in tutte le cose (Sap 12, 1). Perché disconosce il suo creatore, colui che gli inspirò un'anima attiva e gli infuse uno spirito vitale (Sap 15, 11). L'uomo può uccidere nella sua malvagità, ma non far tornare uno spirito già esalato, né liberare un'anima già accolta negli inferi (Sap 16, 14). Sonno salubre con uno stomaco ben regolato, al mattino si alza e il suo spirito è libero. Travaglio di insonnia, coliche e vomiti accompagnano l'uomo ingordo (Sir 31, 20). Lo spirito di coloro che temono il Signore vivrà, perché la loro speranza è posta in colui che li salva (Sir 34, 13). </w:t>
      </w:r>
    </w:p>
    <w:p w14:paraId="26171643" w14:textId="77777777" w:rsidR="00F768E4" w:rsidRPr="009B71A9" w:rsidRDefault="00F768E4" w:rsidP="003770E2">
      <w:pPr>
        <w:pStyle w:val="Corpotesto"/>
        <w:rPr>
          <w:i/>
          <w:iCs/>
          <w:sz w:val="20"/>
        </w:rPr>
      </w:pPr>
      <w:r w:rsidRPr="009B71A9">
        <w:rPr>
          <w:i/>
          <w:iCs/>
          <w:sz w:val="20"/>
        </w:rPr>
        <w:t xml:space="preserve">Nel riposo del morto lascia riposare anche il suo ricordo; consòlati di lui, ora che il suo spirito è partito (Sir 38, 23). Se questa è la volontà del Signore grande, egli sarà ricolmato di spirito di intelligenza, come pioggia effonderà parole di sapienza, nella preghiera renderà lode al Signore (Sir 39, 6). Appena Elia fu avvolto dal turbine, Eliseo fu pieno del suo spirito; durante la sua vita non tremò davanti ai potenti e nessuno riuscì a dominarlo (Sir 48, 12). </w:t>
      </w:r>
    </w:p>
    <w:p w14:paraId="5EBDC854" w14:textId="77777777" w:rsidR="00F768E4" w:rsidRPr="009B71A9" w:rsidRDefault="00F768E4" w:rsidP="003770E2">
      <w:pPr>
        <w:pStyle w:val="Corpotesto"/>
        <w:rPr>
          <w:i/>
          <w:iCs/>
          <w:sz w:val="20"/>
        </w:rPr>
      </w:pPr>
      <w:r w:rsidRPr="009B71A9">
        <w:rPr>
          <w:i/>
          <w:iCs/>
          <w:sz w:val="20"/>
        </w:rPr>
        <w:t xml:space="preserve">Quando il Signore avrà lavato le brutture delle figlie di Sion e avrà pulito l'interno di Gerusalemme dal sangue che vi è stato versato con lo spirito di giustizia e con lo spirito dello sterminio (Is 4, 4). Quando vi diranno: "Interrogate gli spiriti e gli indovini che bisbigliano e mormorano formule. Forse un popolo non deve consultare i suoi dei? Per i vivi consultare i morti?" (Is 8, 19). Su di lui si poserà lo spirito del Signore, spirito di sapienza e di intelligenza, spirito di consiglio e di fortezza, spirito di conoscenza e di timore del Signore (Is 11, 2). Il Signore ha mandato in mezzo a loro uno spirito di smarrimento; essi fanno smarrire l'Egitto in ogni impresa, come barcolla un ubriaco nel vomito (Is 19, 14). La mia anima anela a te di notte, al mattino il mio spirito ti cerca, perché quando pronunzi i tuoi giudizi sulla terra, giustizia imparano gli abitanti del mondo (Is 26, 9). </w:t>
      </w:r>
    </w:p>
    <w:p w14:paraId="31BB1D00" w14:textId="77777777" w:rsidR="00F768E4" w:rsidRPr="009B71A9" w:rsidRDefault="00F768E4" w:rsidP="003770E2">
      <w:pPr>
        <w:pStyle w:val="Corpotesto"/>
        <w:rPr>
          <w:i/>
          <w:iCs/>
          <w:sz w:val="20"/>
        </w:rPr>
      </w:pPr>
      <w:r w:rsidRPr="009B71A9">
        <w:rPr>
          <w:i/>
          <w:iCs/>
          <w:sz w:val="20"/>
        </w:rPr>
        <w:t xml:space="preserve">Poiché il Signore ha versato su di voi uno spirito di torpore, ha chiuso i vostri occhi, ha velato i vostri capi (Is 29, 10). Gli spiriti traviati apprenderanno la sapienza e i brontoloni impareranno la lezione" (Is 29, 24). L'Egiziano è un uomo e non un dio, i suoi cavalli sono carne e non spirito. Il Signore stenderà la sua mano: inciamperà chi porta aiuto e cadrà chi è aiutato, tutti insieme periranno (Is 31, 3). Ma infine in noi sarà infuso uno spirito dall'alto; allora il deserto diventerà un giardino e il giardino sarà considerato una selva (Is 32, 15). </w:t>
      </w:r>
    </w:p>
    <w:p w14:paraId="725464B6" w14:textId="77777777" w:rsidR="00F768E4" w:rsidRPr="009B71A9" w:rsidRDefault="00F768E4" w:rsidP="003770E2">
      <w:pPr>
        <w:pStyle w:val="Corpotesto"/>
        <w:rPr>
          <w:i/>
          <w:iCs/>
          <w:sz w:val="20"/>
        </w:rPr>
      </w:pPr>
      <w:r w:rsidRPr="009B71A9">
        <w:rPr>
          <w:i/>
          <w:iCs/>
          <w:sz w:val="20"/>
        </w:rPr>
        <w:t xml:space="preserve">Cercate nel libro del Signore e leggete: nessuno di essi vi manca, poiché la bocca del Signore lo ha comandato e il suo spirito li raduna (Is 34, </w:t>
      </w:r>
      <w:proofErr w:type="spellStart"/>
      <w:r w:rsidRPr="009B71A9">
        <w:rPr>
          <w:i/>
          <w:iCs/>
          <w:sz w:val="20"/>
        </w:rPr>
        <w:t>16b</w:t>
      </w:r>
      <w:proofErr w:type="spellEnd"/>
      <w:r w:rsidRPr="009B71A9">
        <w:rPr>
          <w:i/>
          <w:iCs/>
          <w:sz w:val="20"/>
        </w:rPr>
        <w:t xml:space="preserve">). Ecco io infonderò in lui uno spirito tale che egli, appena udrà una notizia, ritornerà nel suo paese e nel suo paese io lo farò cadere di spada" (Is 37, 7). Signore, in te spera il mio cuore; si ravvivi il mio spirito. Guariscimi e rendimi la vita (Is 38, 16). Chi ha diretto lo spirito del Signore e come suo consigliere gli ha dato suggerimenti? (Is 40, 13). Ecco il mio servo che io sostengo, il mio eletto di cui mi compiaccio. Ho posto il mio spirito su di lui; egli porterà il diritto alle nazioni (Is 42, 1). </w:t>
      </w:r>
    </w:p>
    <w:p w14:paraId="2AA8808C" w14:textId="77777777" w:rsidR="00F768E4" w:rsidRPr="009B71A9" w:rsidRDefault="00F768E4" w:rsidP="003770E2">
      <w:pPr>
        <w:pStyle w:val="Corpotesto"/>
        <w:rPr>
          <w:i/>
          <w:iCs/>
          <w:sz w:val="20"/>
        </w:rPr>
      </w:pPr>
      <w:r w:rsidRPr="009B71A9">
        <w:rPr>
          <w:i/>
          <w:iCs/>
          <w:sz w:val="20"/>
        </w:rPr>
        <w:t xml:space="preserve">Poiché io farò scorrere acqua sul suolo assetato, torrenti sul terreno arido. Spanderò il mio spirito sulla tua discendenza, la mia benedizione sui tuoi posteri (Is 44, 3). Avvicinatevi a me per udire questo. Fin dal principio non ho parlato in segreto; dal momento in cui questo è avvenuto io sono là. Ora il Signore Dio ha mandato me insieme con il suo spirito (Is 48, 16). Poiché così parla l'Alto e l'Eccelso, che ha una sede eterna e il cui nome è santo: In un luogo eccelso e santo io dimoro, ma sono anche con gli oppressi e gli umiliati, per ravvivare lo spirito degli umili e rianimare il cuore degli oppressi (Is 57, 15). </w:t>
      </w:r>
    </w:p>
    <w:p w14:paraId="1D583A07" w14:textId="77777777" w:rsidR="00F768E4" w:rsidRPr="009B71A9" w:rsidRDefault="00F768E4" w:rsidP="003770E2">
      <w:pPr>
        <w:pStyle w:val="Corpotesto"/>
        <w:rPr>
          <w:i/>
          <w:iCs/>
          <w:sz w:val="20"/>
        </w:rPr>
      </w:pPr>
      <w:r w:rsidRPr="009B71A9">
        <w:rPr>
          <w:i/>
          <w:iCs/>
          <w:sz w:val="20"/>
        </w:rPr>
        <w:t xml:space="preserve">Poiché io non voglio discutere sempre né per sempre essere adirato; altrimenti davanti a me verrebbe meno lo spirito e l'alito vitale che ho creato (Is 57, 16). 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Lo spirito del Signore Dio è su di me perché il Signore mi ha consacrato con l'unzione; mi ha mandato a portare il lieto annunzio ai miseri, a fasciare le piaghe dei cuori spezzati, a proclamare la libertà degli schiavi, la scarcerazione dei prigionieri (Is 61, 1). </w:t>
      </w:r>
    </w:p>
    <w:p w14:paraId="5CB6D6BD" w14:textId="77777777" w:rsidR="00F768E4" w:rsidRPr="009B71A9" w:rsidRDefault="00F768E4" w:rsidP="003770E2">
      <w:pPr>
        <w:pStyle w:val="Corpotesto"/>
        <w:rPr>
          <w:i/>
          <w:iCs/>
          <w:sz w:val="20"/>
        </w:rPr>
      </w:pPr>
      <w:r w:rsidRPr="009B71A9">
        <w:rPr>
          <w:i/>
          <w:iCs/>
          <w:sz w:val="20"/>
        </w:rPr>
        <w:t xml:space="preserve">Ma essi si ribellarono e contristarono il suo santo spirito. Egli perciò divenne loro nemico e mosse loro guerra (Is 63, 10). Allora si ricordarono dei giorni antichi, di Mosè suo servo. Dov'è colui che fece uscire dall'acqua del Nilo il pastore del suo gregge? Dov'è colui che gli pose nell'intimo il suo santo spirito (Is 63, 11). Come armento che scende per la valle: lo spirito del Signore li guidava al riposo. Così tu conducesti il tuo popolo, per farti un nome glorioso (Is 63, 14). Ecco, i miei servi giubileranno per la gioia del cuore, voi griderete per il dolore del cuore, urlerete per la tortura dello spirito (Is 65, 14). </w:t>
      </w:r>
    </w:p>
    <w:p w14:paraId="6D58F357" w14:textId="77777777" w:rsidR="00F768E4" w:rsidRPr="009B71A9" w:rsidRDefault="00F768E4" w:rsidP="003770E2">
      <w:pPr>
        <w:pStyle w:val="Corpotesto"/>
        <w:rPr>
          <w:i/>
          <w:iCs/>
          <w:sz w:val="20"/>
        </w:rPr>
      </w:pPr>
      <w:r w:rsidRPr="009B71A9">
        <w:rPr>
          <w:i/>
          <w:iCs/>
          <w:sz w:val="20"/>
        </w:rPr>
        <w:t xml:space="preserve">Tutte queste cose ha fatto la mia mano ed esse sono mie - oracolo del Signore -. Su chi volgerò lo sguardo? Sull'umile e su chi ha lo spirito contrito e su chi teme la mia parola (Is 66, 2). Aguzzate le frecce, riempite le faretre! Il Signore suscita lo spirito del re di Media, perché il suo piano riguardo a Babilonia è di distruggerla; perché questa è la vendetta del Signore, la vendetta per il suo tempio (Ger 51, 11). Apri, Signore, gli occhi e osserva: non i morti che sono negli inferi, il cui spirito se n'è andato dalle loro viscere, danno gloria e giustizia al Signore (Bar 2, 17). Signore onnipotente, Dio d'Israele, un'anima angosciata, uno spirito tormentato grida verso di te (Bar 3, 1). Ciascuno si muoveva davanti a sé; andavano là dove lo spirito li dirigeva e, muovendosi, non si voltavano indietro (Ez 1, 12). </w:t>
      </w:r>
    </w:p>
    <w:p w14:paraId="087C32EA" w14:textId="77777777" w:rsidR="00F768E4" w:rsidRPr="009B71A9" w:rsidRDefault="00F768E4" w:rsidP="003770E2">
      <w:pPr>
        <w:pStyle w:val="Corpotesto"/>
        <w:rPr>
          <w:i/>
          <w:iCs/>
          <w:sz w:val="20"/>
        </w:rPr>
      </w:pPr>
      <w:r w:rsidRPr="009B71A9">
        <w:rPr>
          <w:i/>
          <w:iCs/>
          <w:sz w:val="20"/>
        </w:rPr>
        <w:t xml:space="preserve">Dovunque lo spirito le avesse spinte, le ruote andavano e ugualmente si alzavano, perché lo spirito dell'essere vivente era nelle ruote (Ez 1, 20). Quando essi si muovevano, esse si muovevano; quando essi si fermavano, esse si fermavano e, quando essi si alzavano da terra, anche le ruote ugualmente si alzavano, perché lo spirito dell'essere vivente era nelle ruote (Ez 1, 21). Ciò detto, uno spirito entrò in me, mi fece alzare in piedi e io ascoltai colui che mi parlava (Ez 2, 2). Allora uno spirito mi sollevò e dietro a me udii un grande fragore: "Benedetta la gloria del Signore dal luogo della sua dimora!" (Ez 3, 12). </w:t>
      </w:r>
    </w:p>
    <w:p w14:paraId="1FB9FA79" w14:textId="77777777" w:rsidR="00F768E4" w:rsidRPr="009B71A9" w:rsidRDefault="00F768E4" w:rsidP="003770E2">
      <w:pPr>
        <w:pStyle w:val="Corpotesto"/>
        <w:rPr>
          <w:i/>
          <w:iCs/>
          <w:sz w:val="20"/>
        </w:rPr>
      </w:pPr>
      <w:r w:rsidRPr="009B71A9">
        <w:rPr>
          <w:i/>
          <w:iCs/>
          <w:sz w:val="20"/>
        </w:rPr>
        <w:t>Uno spirito dunque mi sollevò e mi portò via; io ritornai triste e con l'animo eccitato, mentre la mano del Signore pesava su di me (Ez 3, 14). Allora uno spirito entrò in me e mi fece alzare in piedi ed egli mi disse: "</w:t>
      </w:r>
      <w:proofErr w:type="spellStart"/>
      <w:r w:rsidRPr="009B71A9">
        <w:rPr>
          <w:i/>
          <w:iCs/>
          <w:sz w:val="20"/>
        </w:rPr>
        <w:t>Và</w:t>
      </w:r>
      <w:proofErr w:type="spellEnd"/>
      <w:r w:rsidRPr="009B71A9">
        <w:rPr>
          <w:i/>
          <w:iCs/>
          <w:sz w:val="20"/>
        </w:rPr>
        <w:t xml:space="preserve"> e rinchiuditi in casa (Ez 3, 24). Stese come una mano e mi afferrò per i capelli: uno spirito mi sollevò fra terra e cielo e mi portò in visioni divine a Gerusalemme, all'ingresso del cortile interno, che guarda a settentrione, dove era collocato l'idolo della gelosia, che provocava la gelosia (Ez 8, 3). Quando si fermavano, anche le ruote si fermavano; quando si alzavano, anche le ruote si alzavano con loro perché lo spirito di quegli esseri era in loro (Ez 10, 17). Uno spirito mi sollevò e mi trasportò alla porta orientale del tempio che guarda a oriente; ed ecco davanti alla porta vi erano venticinque uomini e in mezzo a loro vidi </w:t>
      </w:r>
      <w:proofErr w:type="spellStart"/>
      <w:r w:rsidRPr="009B71A9">
        <w:rPr>
          <w:i/>
          <w:iCs/>
          <w:sz w:val="20"/>
        </w:rPr>
        <w:t>Iazanià</w:t>
      </w:r>
      <w:proofErr w:type="spellEnd"/>
      <w:r w:rsidRPr="009B71A9">
        <w:rPr>
          <w:i/>
          <w:iCs/>
          <w:sz w:val="20"/>
        </w:rPr>
        <w:t xml:space="preserve"> figlio d'</w:t>
      </w:r>
      <w:proofErr w:type="spellStart"/>
      <w:r w:rsidRPr="009B71A9">
        <w:rPr>
          <w:i/>
          <w:iCs/>
          <w:sz w:val="20"/>
        </w:rPr>
        <w:t>Azzùr</w:t>
      </w:r>
      <w:proofErr w:type="spellEnd"/>
      <w:r w:rsidRPr="009B71A9">
        <w:rPr>
          <w:i/>
          <w:iCs/>
          <w:sz w:val="20"/>
        </w:rPr>
        <w:t xml:space="preserve">, e </w:t>
      </w:r>
      <w:proofErr w:type="spellStart"/>
      <w:r w:rsidRPr="009B71A9">
        <w:rPr>
          <w:i/>
          <w:iCs/>
          <w:sz w:val="20"/>
        </w:rPr>
        <w:t>Pelatìa</w:t>
      </w:r>
      <w:proofErr w:type="spellEnd"/>
      <w:r w:rsidRPr="009B71A9">
        <w:rPr>
          <w:i/>
          <w:iCs/>
          <w:sz w:val="20"/>
        </w:rPr>
        <w:t xml:space="preserve"> figlio di Benaià, capi del popolo (Ez 11, 1). Lo spirito del Signore venne su di me e mi disse: "Parla, dice il Signore: Così avete detto, o Israeliti, e io conosco ciò che vi passa per la mente (Ez 11, 5). Darò loro un cuore nuovo e uno spirito nuovo metterò dentro di loro; toglierò dal loro petto il cuore di pietra e darò loro un cuore di carne (Ez 11, 19). </w:t>
      </w:r>
    </w:p>
    <w:p w14:paraId="3CCAC807" w14:textId="77777777" w:rsidR="00F768E4" w:rsidRPr="009B71A9" w:rsidRDefault="00F768E4" w:rsidP="003770E2">
      <w:pPr>
        <w:pStyle w:val="Corpotesto"/>
        <w:rPr>
          <w:i/>
          <w:iCs/>
          <w:sz w:val="20"/>
        </w:rPr>
      </w:pPr>
      <w:r w:rsidRPr="009B71A9">
        <w:rPr>
          <w:i/>
          <w:iCs/>
          <w:sz w:val="20"/>
        </w:rPr>
        <w:t xml:space="preserve">E uno spirito mi sollevò e mi portò in Caldea fra i deportati, in visione, in spirito di Dio, e la visione che avevo visto disparve davanti a me (Ez 11, 24). Così dice il Signore Dio: Guai ai profeti stolti, che seguono il loro spirito senza avere avuto visioni (Ez 13, 3). Liberatevi da tutte le iniquità commesse e formatevi un cuore nuovo e uno spirito nuovo. Perché volete morire, o Israeliti? (Ez 18, 31). Quando ti domanderanno: Perché piangi?, risponderai: Perché è giunta la notizia che il cuore verrà meno, le mani s'indeboliranno, lo spirito sarà costernato, le ginocchia vacilleranno. Ecco è giunta e si compie". Parola del Signore Dio (Ez 21, 12). </w:t>
      </w:r>
    </w:p>
    <w:p w14:paraId="4A6886BD" w14:textId="77777777" w:rsidR="00F768E4" w:rsidRPr="009B71A9" w:rsidRDefault="00F768E4" w:rsidP="003770E2">
      <w:pPr>
        <w:pStyle w:val="Corpotesto"/>
        <w:rPr>
          <w:i/>
          <w:iCs/>
          <w:sz w:val="20"/>
        </w:rPr>
      </w:pPr>
      <w:r w:rsidRPr="009B71A9">
        <w:rPr>
          <w:i/>
          <w:iCs/>
          <w:sz w:val="20"/>
        </w:rPr>
        <w:t xml:space="preserve">Vi darò un cuore nuovo, metterò dentro di voi uno spirito nuovo, toglierò da voi il cuore di pietra e vi darò un cuore di carne (Ez 36, 26). Porrò il mio spirito dentro di voi e vi farò vivere secondo i miei statuti e vi farò osservare e mettere in pratica le mie leggi (Ez 36, 27). La mano del Signore fu sopra di me e il Signore mi portò fuori in spirito e mi depose nella pianura che era piena di ossa (Ez 37, 1). Dice il Signore Dio a queste ossa: Ecco, io faccio entrare in voi lo spirito e rivivrete (Ez 37, 5). </w:t>
      </w:r>
    </w:p>
    <w:p w14:paraId="2705E477" w14:textId="77777777" w:rsidR="00F768E4" w:rsidRPr="009B71A9" w:rsidRDefault="00F768E4" w:rsidP="003770E2">
      <w:pPr>
        <w:pStyle w:val="Corpotesto"/>
        <w:rPr>
          <w:i/>
          <w:iCs/>
          <w:sz w:val="20"/>
        </w:rPr>
      </w:pPr>
      <w:r w:rsidRPr="009B71A9">
        <w:rPr>
          <w:i/>
          <w:iCs/>
          <w:sz w:val="20"/>
        </w:rPr>
        <w:t xml:space="preserve">Metterò su di voi i nervi e farò crescere su di voi la carne, su di voi stenderò la pelle e infonderò in voi lo spirito e rivivrete: Saprete che io sono il Signore" (Ez 37, 6). Guardai ed ecco sopra di esse i nervi, la carne cresceva e la pelle le ricopriva, ma non c'era spirito in loro (Ez 37, 8).  Egli aggiunse: "Profetizza allo spirito, profetizza figlio dell'uomo e annunzia allo spirito: Dice il Signore Dio: spirito, vieni dai quattro venti e soffia su questi morti, perché rivivano" (Ez 37, 9). Io profetizzai come mi aveva comandato e lo spirito entrò in essi e ritornarono in vita e si alzarono in piedi; erano un esercito grande, sterminato (Ez 37, 10). </w:t>
      </w:r>
    </w:p>
    <w:p w14:paraId="281A80F9" w14:textId="77777777" w:rsidR="00F768E4" w:rsidRPr="009B71A9" w:rsidRDefault="00F768E4" w:rsidP="003770E2">
      <w:pPr>
        <w:pStyle w:val="Corpotesto"/>
        <w:rPr>
          <w:i/>
          <w:iCs/>
          <w:sz w:val="20"/>
        </w:rPr>
      </w:pPr>
      <w:r w:rsidRPr="009B71A9">
        <w:rPr>
          <w:i/>
          <w:iCs/>
          <w:sz w:val="20"/>
        </w:rPr>
        <w:t xml:space="preserve">Farò entrare in voi il mio spirito e rivivrete; vi farò riposare nel vostro paese; saprete che io sono il Signore. L'ho detto e lo farò". Oracolo del Signore Dio (Ez 37, 14). Allora non nasconderò più loro il mio volto, perché diffonderò il mio spirito sulla casa d'Israele". Parola del Signore Dio (Ez 39, 29). Lo spirito mi prese e mi condusse nell'atrio interno: ecco, la gloria del Signore riempiva il tempio (Ez 43, 5). Potessimo esser accolti con il cuore contrito e con lo spirito umiliato, come olocausti di montoni e di tori, come migliaia di grassi agnelli (Dn 3, 39). </w:t>
      </w:r>
    </w:p>
    <w:p w14:paraId="1BD29ED6" w14:textId="77777777" w:rsidR="00F768E4" w:rsidRPr="009B71A9" w:rsidRDefault="00F768E4" w:rsidP="003770E2">
      <w:pPr>
        <w:pStyle w:val="Corpotesto"/>
        <w:rPr>
          <w:i/>
          <w:iCs/>
          <w:sz w:val="20"/>
        </w:rPr>
      </w:pPr>
      <w:r w:rsidRPr="009B71A9">
        <w:rPr>
          <w:i/>
          <w:iCs/>
          <w:sz w:val="20"/>
        </w:rPr>
        <w:t xml:space="preserve">Benedite, spiriti e anime dei giusti, il Signore, lodatelo ed esaltatelo nei secoli (Dn 3, 86). Infine mi si presentò Daniele, chiamato </w:t>
      </w:r>
      <w:proofErr w:type="spellStart"/>
      <w:r w:rsidRPr="009B71A9">
        <w:rPr>
          <w:i/>
          <w:iCs/>
          <w:sz w:val="20"/>
        </w:rPr>
        <w:t>Baltassar</w:t>
      </w:r>
      <w:proofErr w:type="spellEnd"/>
      <w:r w:rsidRPr="009B71A9">
        <w:rPr>
          <w:i/>
          <w:iCs/>
          <w:sz w:val="20"/>
        </w:rPr>
        <w:t xml:space="preserve"> dal nome del mio dio, un uomo in cui è lo spirito degli dei santi, e gli raccontai il sogno (Dn 4, 5). Dicendo: "</w:t>
      </w:r>
      <w:proofErr w:type="spellStart"/>
      <w:r w:rsidRPr="009B71A9">
        <w:rPr>
          <w:i/>
          <w:iCs/>
          <w:sz w:val="20"/>
        </w:rPr>
        <w:t>Baltassar</w:t>
      </w:r>
      <w:proofErr w:type="spellEnd"/>
      <w:r w:rsidRPr="009B71A9">
        <w:rPr>
          <w:i/>
          <w:iCs/>
          <w:sz w:val="20"/>
        </w:rPr>
        <w:t xml:space="preserve">, principe dei maghi, poiché io so che lo spirito degli dei santi è in te e che nessun segreto ti è difficile, ecco le visioni che ho avuto in sogno: tu dammene la spiegazione" (Dn 4, 6).  Questo è il sogno, che io, re Nabucodònosor, ho fatto. Ora tu, </w:t>
      </w:r>
      <w:proofErr w:type="spellStart"/>
      <w:r w:rsidRPr="009B71A9">
        <w:rPr>
          <w:i/>
          <w:iCs/>
          <w:sz w:val="20"/>
        </w:rPr>
        <w:t>Baltassar</w:t>
      </w:r>
      <w:proofErr w:type="spellEnd"/>
      <w:r w:rsidRPr="009B71A9">
        <w:rPr>
          <w:i/>
          <w:iCs/>
          <w:sz w:val="20"/>
        </w:rPr>
        <w:t xml:space="preserve">, dammene la spiegazione. Tu puoi darmela, perché, mentre fra tutti i saggi del mio regno nessuno me ne spiega il significato, in te è lo spirito degli dei santi (Dn 4, 15). </w:t>
      </w:r>
    </w:p>
    <w:p w14:paraId="7A242B11" w14:textId="77777777" w:rsidR="00F768E4" w:rsidRPr="009B71A9" w:rsidRDefault="00F768E4" w:rsidP="003770E2">
      <w:pPr>
        <w:pStyle w:val="Corpotesto"/>
        <w:rPr>
          <w:i/>
          <w:iCs/>
          <w:sz w:val="20"/>
        </w:rPr>
      </w:pPr>
      <w:r w:rsidRPr="009B71A9">
        <w:rPr>
          <w:i/>
          <w:iCs/>
          <w:sz w:val="20"/>
        </w:rPr>
        <w:t xml:space="preserve">C'è nel tuo regno un uomo, in cui è lo spirito degli dei santi. Al tempo di tuo padre si trovò in lui luce, intelligenza e sapienza pari alla sapienza degli dei. Il re Nabucodònosor tuo padre lo aveva fatto capo dei maghi, degli astrologi, dei caldei e degli indovini (Dn 5, 11). Fu riscontrato in questo Daniele, che il re aveva chiamato </w:t>
      </w:r>
      <w:proofErr w:type="spellStart"/>
      <w:r w:rsidRPr="009B71A9">
        <w:rPr>
          <w:i/>
          <w:iCs/>
          <w:sz w:val="20"/>
        </w:rPr>
        <w:t>Baltassar</w:t>
      </w:r>
      <w:proofErr w:type="spellEnd"/>
      <w:r w:rsidRPr="009B71A9">
        <w:rPr>
          <w:i/>
          <w:iCs/>
          <w:sz w:val="20"/>
        </w:rPr>
        <w:t xml:space="preserve">, uno spirito superiore e tanto accorgimento da interpretare sogni, spiegare detti oscuri, sciogliere enigmi. Si convochi dunque Daniele ed egli darà la spiegazione" (Dn 5, 12). </w:t>
      </w:r>
    </w:p>
    <w:p w14:paraId="58951546" w14:textId="77777777" w:rsidR="00F768E4" w:rsidRPr="009B71A9" w:rsidRDefault="00F768E4" w:rsidP="003770E2">
      <w:pPr>
        <w:pStyle w:val="Corpotesto"/>
        <w:rPr>
          <w:i/>
          <w:iCs/>
          <w:sz w:val="20"/>
        </w:rPr>
      </w:pPr>
      <w:r w:rsidRPr="009B71A9">
        <w:rPr>
          <w:i/>
          <w:iCs/>
          <w:sz w:val="20"/>
        </w:rPr>
        <w:t xml:space="preserve">Ho inteso dire che tu possiedi lo spirito degli dei santi e che si trova in te luce, intelligenza e sapienza straordinaria (Dn 5, 14). Ma, quando il suo cuore si insuperbì e il suo spirito si ostinò nell'alterigia, fu deposto dal trono e gli fu tolta la sua gloria (Dn 5, 20). Soffrisse il re. Ora Daniele era superiore agli altri governatori e ai sàtrapi, perché possedeva uno spirito eccezionale, tanto che il re pensava di metterlo a capo di tutto il suo regno (Dn 6, 3). </w:t>
      </w:r>
    </w:p>
    <w:p w14:paraId="6A5E000F" w14:textId="77777777" w:rsidR="00F768E4" w:rsidRPr="009B71A9" w:rsidRDefault="00F768E4" w:rsidP="003770E2">
      <w:pPr>
        <w:pStyle w:val="Corpotesto"/>
        <w:rPr>
          <w:i/>
          <w:iCs/>
          <w:sz w:val="20"/>
        </w:rPr>
      </w:pPr>
      <w:r w:rsidRPr="009B71A9">
        <w:rPr>
          <w:i/>
          <w:iCs/>
          <w:sz w:val="20"/>
        </w:rPr>
        <w:t xml:space="preserve">Mentre Susanna era condotta a morte, il Signore suscitò il santo spirito di un giovanetto, chiamato Daniele (Dn 13, 45). Il mio popolo consulta il suo pezzo di legno e il suo bastone gli </w:t>
      </w:r>
      <w:proofErr w:type="spellStart"/>
      <w:r w:rsidRPr="009B71A9">
        <w:rPr>
          <w:i/>
          <w:iCs/>
          <w:sz w:val="20"/>
        </w:rPr>
        <w:t>dá</w:t>
      </w:r>
      <w:proofErr w:type="spellEnd"/>
      <w:r w:rsidRPr="009B71A9">
        <w:rPr>
          <w:i/>
          <w:iCs/>
          <w:sz w:val="20"/>
        </w:rPr>
        <w:t xml:space="preserve"> il responso, poiché uno spirito di prostituzione li svia e si prostituiscono, allontanandosi dal loro Dio (Os 4, 12). Non dispongono le loro opere per far ritorno al loro Dio, poiché uno spirito di prostituzione è fra loro e non conoscono il Signore (Os 5, 4). </w:t>
      </w:r>
    </w:p>
    <w:p w14:paraId="3335334A" w14:textId="77777777" w:rsidR="00F768E4" w:rsidRPr="009B71A9" w:rsidRDefault="00F768E4" w:rsidP="003770E2">
      <w:pPr>
        <w:pStyle w:val="Corpotesto"/>
        <w:rPr>
          <w:i/>
          <w:iCs/>
          <w:sz w:val="20"/>
        </w:rPr>
      </w:pPr>
      <w:r w:rsidRPr="009B71A9">
        <w:rPr>
          <w:i/>
          <w:iCs/>
          <w:sz w:val="20"/>
        </w:rPr>
        <w:t xml:space="preserve">Dopo questo, io effonderò il mio spirito sopra ogni uomo e diverranno profeti i vostri figli e le vostre figlie; i vostri anziani faranno sogni, i vostri giovani avranno visioni (Gl 3, 1). Anche sopra gli schiavi e sulle schiave, in quei giorni, effonderò il mio spirito (Gl 3, 2). Mentre io son pieno di forza con lo spirito del Signore, di giustizia e di coraggio, per annunziare a Giacobbe le sue colpe, a Israele il suo peccato )Mi 3, 8). </w:t>
      </w:r>
    </w:p>
    <w:p w14:paraId="1AFD70AE" w14:textId="77777777" w:rsidR="00F768E4" w:rsidRPr="009B71A9" w:rsidRDefault="00F768E4" w:rsidP="003770E2">
      <w:pPr>
        <w:pStyle w:val="Corpotesto"/>
        <w:rPr>
          <w:i/>
          <w:iCs/>
          <w:sz w:val="20"/>
        </w:rPr>
      </w:pPr>
      <w:r w:rsidRPr="009B71A9">
        <w:rPr>
          <w:i/>
          <w:iCs/>
          <w:sz w:val="20"/>
        </w:rPr>
        <w:t xml:space="preserve">E il Signore destò lo spirito di Zorobabele figlio di Sealtièl governatore della Giudea e di Giosuè figlio di Iozedàk, sommo sacerdote, e di tutto il resto del popolo ed essi si mossero e intrapresero i lavori per la casa del Signore degli eserciti (Ag 1, 14). Secondo la parola dell'alleanza che ho stipulato con voi quando siete usciti dall'Egitto; il mio spirito sarà con voi, non temete (Ag 2, 5). Egli mi rispose: "Questa è la parola del Signore a Zorobabele: Non con la potenza né con la forza, ma con il mio spirito, dice il Signore degli eserciti! (Zc 4, 6). </w:t>
      </w:r>
    </w:p>
    <w:p w14:paraId="07D8920A" w14:textId="77777777" w:rsidR="00F768E4" w:rsidRPr="009B71A9" w:rsidRDefault="00F768E4" w:rsidP="003770E2">
      <w:pPr>
        <w:pStyle w:val="Corpotesto"/>
        <w:rPr>
          <w:i/>
          <w:iCs/>
          <w:sz w:val="20"/>
        </w:rPr>
      </w:pPr>
      <w:r w:rsidRPr="009B71A9">
        <w:rPr>
          <w:i/>
          <w:iCs/>
          <w:sz w:val="20"/>
        </w:rPr>
        <w:t xml:space="preserve">Poi mi chiamò e mi disse: "Ecco, quelli che muovono verso la terra del settentrione hanno fatto calmare il mio spirito su quella terra" (Zc 6, 8). Indurirono il cuore come un diamante per non udire la legge e le parole che il Signore degli eserciti rivolgeva loro mediante il suo spirito, per mezzo dei profeti del passato. Così si accese un grande sdegno da parte del Signore degli eserciti (Zc 7, 12). Oracolo. Parola del Signore su Israele. Dice il Signore che ha steso i cieli e fondato la terra, che ha formato lo spirito nell'intimo dell'uomo (Zc 12, 1). </w:t>
      </w:r>
    </w:p>
    <w:p w14:paraId="1A674068" w14:textId="77777777" w:rsidR="00F768E4" w:rsidRPr="009B71A9" w:rsidRDefault="00F768E4" w:rsidP="003770E2">
      <w:pPr>
        <w:pStyle w:val="Corpotesto"/>
        <w:rPr>
          <w:i/>
          <w:iCs/>
          <w:sz w:val="20"/>
        </w:rPr>
      </w:pPr>
      <w:r w:rsidRPr="009B71A9">
        <w:rPr>
          <w:i/>
          <w:iCs/>
          <w:sz w:val="20"/>
        </w:rPr>
        <w:t xml:space="preserve">Riverserò sopra la casa di Davide e sopra gli abitanti di Gerusalemme uno spirito di grazia e di consolazione: guarderanno a colui che hanno trafitto. Ne faranno il lutto come si fa il lutto per un figlio unico, lo piangeranno come si piange il primogenito (Zc 12, 10). In quel giorno - dice il Signore degli eserciti - io estirperò dal paese i nomi degli idoli, né più saranno ricordati: anche i profeti e lo spirito immondo farò sparire dal paese (Zc 13, 2). Ecco come avvenne la nascita di Gesù Cristo: sua madre Maria, essendo promessa sposa di Giuseppe, prima che andassero a vivere insieme si trovò incinta per opera dello Spirito Santo (Mt 1, 18). </w:t>
      </w:r>
    </w:p>
    <w:p w14:paraId="061EA728" w14:textId="77777777" w:rsidR="00F768E4" w:rsidRPr="009B71A9" w:rsidRDefault="00F768E4" w:rsidP="003770E2">
      <w:pPr>
        <w:pStyle w:val="Corpotesto"/>
        <w:rPr>
          <w:i/>
          <w:iCs/>
          <w:sz w:val="20"/>
        </w:rPr>
      </w:pPr>
      <w:r w:rsidRPr="009B71A9">
        <w:rPr>
          <w:i/>
          <w:iCs/>
          <w:sz w:val="20"/>
        </w:rPr>
        <w:t xml:space="preserve">Mentre però stava pensando a queste cose, ecco che gli apparve in sogno un angelo del Signore e gli disse: "Giuseppe, figlio di Davide, non temere di prendere con te Maria, tua sposa, perché quel che è generato in lei viene dallo Spirito Santo (Mt 1, 20). Io vi battezzo con acqua per la conversione; ma colui che viene dopo di me è più potente di me e io non son degno neanche di portargli i sandali; egli vi battezzerà in Spirito santo e fuoco (Mt 3, 11). </w:t>
      </w:r>
    </w:p>
    <w:p w14:paraId="60FF670C" w14:textId="77777777" w:rsidR="00F768E4" w:rsidRPr="009B71A9" w:rsidRDefault="00F768E4" w:rsidP="003770E2">
      <w:pPr>
        <w:pStyle w:val="Corpotesto"/>
        <w:rPr>
          <w:i/>
          <w:iCs/>
          <w:sz w:val="20"/>
        </w:rPr>
      </w:pPr>
      <w:r w:rsidRPr="009B71A9">
        <w:rPr>
          <w:i/>
          <w:iCs/>
          <w:sz w:val="20"/>
        </w:rPr>
        <w:t xml:space="preserve">Appena battezzato, Gesù uscì dall'acqua: ed ecco, si aprirono i cieli ed egli vide lo Spirito di Dio scendere come una colomba e venire su di lui (Mt 3, 16). Allora Gesù fu condotto dallo Spirito nel deserto per esser tentato dal diavolo (Mt 4, 1). "Beati i poveri in spirito, perché di essi è il regno dei cieli (Mt 5, 3). Venuta la sera, gli portarono molti indemoniati ed egli scacciò gli spiriti con la sua parola e guarì tutti i malati (Mt 8, 16). Chiamati a sé i dodici discepoli, diede loro il potere di scacciare gli spiriti immondi e di guarire ogni sorta di malattie e d'infermità (Mt 10, 1). </w:t>
      </w:r>
    </w:p>
    <w:p w14:paraId="41211612" w14:textId="77777777" w:rsidR="00F768E4" w:rsidRPr="009B71A9" w:rsidRDefault="00F768E4" w:rsidP="003770E2">
      <w:pPr>
        <w:pStyle w:val="Corpotesto"/>
        <w:rPr>
          <w:i/>
          <w:iCs/>
          <w:sz w:val="20"/>
        </w:rPr>
      </w:pPr>
      <w:r w:rsidRPr="009B71A9">
        <w:rPr>
          <w:i/>
          <w:iCs/>
          <w:sz w:val="20"/>
        </w:rPr>
        <w:t xml:space="preserve">Non siete infatti voi a parlare, ma è lo Spirito del Padre vostro che parla in voi (Mt 10, 20). Ecco il mio servo che io ho scelto; il mio prediletto, nel quale mi sono compiaciuto. Porrò il mio spirito sopra di lui e annunzierà la giustizia alle genti (Mt 12, 18). Ma se io scaccio i demòni per virtù dello Spirito di Dio, è certo giunto fra voi il regno di Dio (Mt 12, 28). </w:t>
      </w:r>
    </w:p>
    <w:p w14:paraId="2D587ACB" w14:textId="77777777" w:rsidR="00F768E4" w:rsidRPr="009B71A9" w:rsidRDefault="00F768E4" w:rsidP="003770E2">
      <w:pPr>
        <w:pStyle w:val="Corpotesto"/>
        <w:rPr>
          <w:i/>
          <w:iCs/>
          <w:sz w:val="20"/>
        </w:rPr>
      </w:pPr>
      <w:r w:rsidRPr="009B71A9">
        <w:rPr>
          <w:i/>
          <w:iCs/>
          <w:sz w:val="20"/>
        </w:rPr>
        <w:t xml:space="preserve">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Quando lo spirito immondo esce da un uomo, se ne va per luoghi aridi cercando sollievo, ma non ne trova (Mt 12, 43). </w:t>
      </w:r>
    </w:p>
    <w:p w14:paraId="366B97D0" w14:textId="77777777" w:rsidR="00F768E4" w:rsidRPr="009B71A9" w:rsidRDefault="00F768E4" w:rsidP="003770E2">
      <w:pPr>
        <w:pStyle w:val="Corpotesto"/>
        <w:rPr>
          <w:i/>
          <w:iCs/>
          <w:sz w:val="20"/>
        </w:rPr>
      </w:pPr>
      <w:r w:rsidRPr="009B71A9">
        <w:rPr>
          <w:i/>
          <w:iCs/>
          <w:sz w:val="20"/>
        </w:rPr>
        <w:t xml:space="preserve">Allora va, si prende sette altri spiriti peggiori ed entra a prendervi dimora; e la nuova condizione di quell'uomo diventa peggiore della prima. Così avverrà anche a questa generazione perversa" (Mt 12, 45). Vegliate e pregate, per non cadere in tentazione. Lo spirito è pronto, ma la carne è debole" (Mt 26, 41). Andate dunque e ammaestrate tutte le nazioni, battezzandole nel nome del Padre e del Figlio e dello Spirito santo (Mt 28, 19). Io vi ho battezzati con acqua, ma egli vi battezzerà con lo Spirito Santo" (Mc 1, 8). </w:t>
      </w:r>
    </w:p>
    <w:p w14:paraId="58ABC6C6" w14:textId="77777777" w:rsidR="00F768E4" w:rsidRPr="009B71A9" w:rsidRDefault="00F768E4" w:rsidP="003770E2">
      <w:pPr>
        <w:pStyle w:val="Corpotesto"/>
        <w:rPr>
          <w:i/>
          <w:iCs/>
          <w:sz w:val="20"/>
        </w:rPr>
      </w:pPr>
      <w:r w:rsidRPr="009B71A9">
        <w:rPr>
          <w:i/>
          <w:iCs/>
          <w:sz w:val="20"/>
        </w:rPr>
        <w:t xml:space="preserve">E, uscendo dall'acqua, vide aprirsi i cieli e lo Spirito discendere su di lui come una colomba (Mc 1, 10). Subito dopo lo Spirito lo sospinse nel deserto (Mc 1, 12). Allora un uomo che era nella sinagoga, posseduto da uno spirito immondo, si mise a gridare (Mc 1, 23). E lo spirito immondo, straziandolo e gridando forte, uscì da lui (Mc 1, 26). </w:t>
      </w:r>
    </w:p>
    <w:p w14:paraId="50F58D52" w14:textId="77777777" w:rsidR="00F768E4" w:rsidRPr="009B71A9" w:rsidRDefault="00F768E4" w:rsidP="003770E2">
      <w:pPr>
        <w:pStyle w:val="Corpotesto"/>
        <w:rPr>
          <w:i/>
          <w:iCs/>
          <w:sz w:val="20"/>
        </w:rPr>
      </w:pPr>
      <w:r w:rsidRPr="009B71A9">
        <w:rPr>
          <w:i/>
          <w:iCs/>
          <w:sz w:val="20"/>
        </w:rPr>
        <w:t xml:space="preserve">Tutti furono presi da timore, tanto che si chiedevano a vicenda: "Che è mai questo? Una dottrina nuova insegnata con autorità. Comanda persino agli spiriti immondi e gli obbediscono!" (Mc 1, 27). Ma Gesù, avendo subito conosciuto nel suo spirito che così pensavano tra sé, disse loro: "Perché pensate così nei vostri cuori? (Mc 2, 8). Gli spiriti immondi, quando lo vedevano, gli si gettavano ai piedi gridando: "Tu sei il Figlio di Dio!" (Mc 3, 11). </w:t>
      </w:r>
    </w:p>
    <w:p w14:paraId="773B5223" w14:textId="77777777" w:rsidR="00F768E4" w:rsidRPr="009B71A9" w:rsidRDefault="00F768E4" w:rsidP="003770E2">
      <w:pPr>
        <w:pStyle w:val="Corpotesto"/>
        <w:rPr>
          <w:i/>
          <w:iCs/>
          <w:sz w:val="20"/>
        </w:rPr>
      </w:pPr>
      <w:r w:rsidRPr="009B71A9">
        <w:rPr>
          <w:i/>
          <w:iCs/>
          <w:sz w:val="20"/>
        </w:rPr>
        <w:t xml:space="preserve">Ma chi avrà bestemmiato contro lo Spirito santo, non avrà perdono in eterno: sarà reo di colpa eterna" (Mc 3, 29). Poiché dicevano: "E' posseduto da uno spirito immondo" (Mc 3, 30). Come scese dalla barca, gli venne incontro dai sepolcri un uomo posseduto da uno spirito immondo (Mc 5, 2). Gli diceva infatti: "Esci, spirito immondo, da quest'uomo!" (Mc 5, 8). E gli spiriti lo scongiurarono: "Mandaci da quei porci, perché entriamo in essi" (Mc 5, 12). </w:t>
      </w:r>
    </w:p>
    <w:p w14:paraId="39CAF044" w14:textId="77777777" w:rsidR="00F768E4" w:rsidRPr="009B71A9" w:rsidRDefault="00F768E4" w:rsidP="003770E2">
      <w:pPr>
        <w:pStyle w:val="Corpotesto"/>
        <w:rPr>
          <w:i/>
          <w:iCs/>
          <w:sz w:val="20"/>
        </w:rPr>
      </w:pPr>
      <w:r w:rsidRPr="009B71A9">
        <w:rPr>
          <w:i/>
          <w:iCs/>
          <w:sz w:val="20"/>
        </w:rPr>
        <w:t xml:space="preserve">Glielo permise. E gli spiriti immondi uscirono ed entrarono nei porci e il branco si precipitò dal burrone nel mare; erano circa duemila e affogarono uno dopo l'altro nel mare (Mc 5, 13). Allora chiamò i Dodici, ed incominciò a mandarli a due a due e diede loro potere sugli spiriti immondi (Mc 6, 7). Subito una donna che aveva la sua figlioletta posseduta da uno spirito immondo, appena lo seppe, andò e si gettò ai suoi piedi (Mc 7, 25). Gli rispose uno della folla: "Maestro, ho portato da te mio figlio, posseduto da uno spirito muto (Mc 9, 17). </w:t>
      </w:r>
    </w:p>
    <w:p w14:paraId="39703BBE" w14:textId="77777777" w:rsidR="00F768E4" w:rsidRPr="009B71A9" w:rsidRDefault="00F768E4" w:rsidP="003770E2">
      <w:pPr>
        <w:pStyle w:val="Corpotesto"/>
        <w:rPr>
          <w:i/>
          <w:iCs/>
          <w:sz w:val="20"/>
        </w:rPr>
      </w:pPr>
      <w:r w:rsidRPr="009B71A9">
        <w:rPr>
          <w:i/>
          <w:iCs/>
          <w:sz w:val="20"/>
        </w:rPr>
        <w:t xml:space="preserve">E glielo portarono. Alla vista di Gesù lo spirito scosse con convulsioni il ragazzo ed egli, caduto a terra, si rotolava spumando (Mc 9, 20). Allora Gesù, vedendo accorrere la folla, minacciò lo spirito immondo dicendo: "spirito muto e sordo, io te l'ordino, esci da lui e non vi rientrare più" (Mc 9, 25). Davide stesso infatti ha detto, mosso dallo Spirito Santo: Disse il Signore al mio Signore: Siedi alla mia destra, finché io ponga i tuoi nemici come sgabello ai tuoi piedi (Mc 12, 36). E quando vi condurranno via per consegnarvi, non preoccupatevi di ciò che dovrete dire, ma dite ciò che in quell'ora vi sarà dato: poiché non siete voi a parlare, ma lo Spirito Santo (Mc 13, 11). Vegliate e pregate per non entrare in tentazione; lo spirito è pronto, ma la carne è debole" (Mc 14, 38). poiché egli sarà grande davanti al Signore; non berrà vino né bevande inebrianti, sarà pieno di Spirito Santo fin dal seno di sua madre (Lc 1, 15). </w:t>
      </w:r>
    </w:p>
    <w:p w14:paraId="21B0B61A" w14:textId="77777777" w:rsidR="00F768E4" w:rsidRPr="009B71A9" w:rsidRDefault="00F768E4" w:rsidP="003770E2">
      <w:pPr>
        <w:pStyle w:val="Corpotesto"/>
        <w:rPr>
          <w:i/>
          <w:iCs/>
          <w:sz w:val="20"/>
        </w:rPr>
      </w:pPr>
      <w:r w:rsidRPr="009B71A9">
        <w:rPr>
          <w:i/>
          <w:iCs/>
          <w:sz w:val="20"/>
        </w:rPr>
        <w:t xml:space="preserve">Gli camminerà innanzi con lo spirito e la forza di Elia, per ricondurre i cuori dei padri verso i figli e i ribelli alla saggezza dei giusti e preparare al Signore un popolo ben disposto" (Lc 1, 17). Le rispose l'angelo: "Lo Spirito Santo scenderà su di te, su te stenderà la sua ombra la potenza dell'Altissimo. Colui che nascerà sarà dunque santo e chiamato Figlio di Dio (Lc 1, 35). Appena Elisabetta ebbe udito il saluto di Maria, il bambino le sussultò nel grembo. Elisabetta fu piena di Spirito Santo (Lc 1, 41). E il mio spirito esulta in Dio, mio salvatore (Lc 1, 47). </w:t>
      </w:r>
    </w:p>
    <w:p w14:paraId="1346C144" w14:textId="77777777" w:rsidR="00F768E4" w:rsidRPr="009B71A9" w:rsidRDefault="00F768E4" w:rsidP="003770E2">
      <w:pPr>
        <w:pStyle w:val="Corpotesto"/>
        <w:rPr>
          <w:i/>
          <w:iCs/>
          <w:sz w:val="20"/>
        </w:rPr>
      </w:pPr>
      <w:r w:rsidRPr="009B71A9">
        <w:rPr>
          <w:i/>
          <w:iCs/>
          <w:sz w:val="20"/>
        </w:rPr>
        <w:t xml:space="preserve">Zaccaria, suo padre, fu pieno di Spirito Santo, e profetò dicendo (Lc 1, 67). Il fanciullo cresceva e si fortificava nello spirito. Visse in regioni deserte fino al giorno della sua manifestazione a Israele (Lc 1, 80). lo Spirito Santo che era su di lui, gli aveva preannunziato che non avrebbe visto la morte senza prima aver veduto il Messia del Signore (Lc 2, 26). </w:t>
      </w:r>
    </w:p>
    <w:p w14:paraId="1C70FB90" w14:textId="77777777" w:rsidR="00F768E4" w:rsidRPr="009B71A9" w:rsidRDefault="00F768E4" w:rsidP="003770E2">
      <w:pPr>
        <w:pStyle w:val="Corpotesto"/>
        <w:rPr>
          <w:i/>
          <w:iCs/>
          <w:sz w:val="20"/>
        </w:rPr>
      </w:pPr>
      <w:r w:rsidRPr="009B71A9">
        <w:rPr>
          <w:i/>
          <w:iCs/>
          <w:sz w:val="20"/>
        </w:rPr>
        <w:t xml:space="preserve">Mosso dunque dallo Spirito, si recò al tempio; e mentre i genitori vi portavano il bambino Gesù per adempiere la Legge (Lc 2, 27). Giovanni rispose a tutti dicendo: "Io vi battezzo con acqua; ma viene uno che è più forte di me, al quale io non son degno di sciogliere neppure il legaccio dei sandali: costui vi battezzerà in Spirito Santo e fuoco (Lc 3, 16). E scese su di lui lo Spirito Santo in apparenza corporea, come di colomba, e vi fu una voce dal cielo: "Tu sei il mio figlio prediletto, in te mi sono compiaciuto" (Lc 3, 22). </w:t>
      </w:r>
    </w:p>
    <w:p w14:paraId="356F7D15" w14:textId="77777777" w:rsidR="00F768E4" w:rsidRPr="009B71A9" w:rsidRDefault="00F768E4" w:rsidP="003770E2">
      <w:pPr>
        <w:pStyle w:val="Corpotesto"/>
        <w:rPr>
          <w:i/>
          <w:iCs/>
          <w:sz w:val="20"/>
        </w:rPr>
      </w:pPr>
      <w:r w:rsidRPr="009B71A9">
        <w:rPr>
          <w:i/>
          <w:iCs/>
          <w:sz w:val="20"/>
        </w:rPr>
        <w:t xml:space="preserve">Gesù, pieno di Spirito Santo, si allontanò dal Giordano e fu condotto dallo Spirito nel deserto (Lc 4, 1). Gesù ritornò in Galilea con la potenza dello Spirito Santo e la sua fama si diffuse in tutta la regione (Lc 4, 14). Lo Spirito del Signore è sopra di me; per questo mi ha consacrato con l'unzione, e mi ha mandato per annunziare ai poveri un lieto messaggio, per proclamare ai prigionieri la liberazione e ai ciechi la vista; per rimettere in libertà gli oppressi (Lc 4, 18). </w:t>
      </w:r>
    </w:p>
    <w:p w14:paraId="111E6A32" w14:textId="77777777" w:rsidR="00F768E4" w:rsidRPr="009B71A9" w:rsidRDefault="00F768E4" w:rsidP="003770E2">
      <w:pPr>
        <w:pStyle w:val="Corpotesto"/>
        <w:rPr>
          <w:i/>
          <w:iCs/>
          <w:sz w:val="20"/>
        </w:rPr>
      </w:pPr>
      <w:r w:rsidRPr="009B71A9">
        <w:rPr>
          <w:i/>
          <w:iCs/>
          <w:sz w:val="20"/>
        </w:rPr>
        <w:t xml:space="preserve">Tutti furono presi da paura e si dicevano l'un l'altro: "Che parola è mai questa, che comanda con autorità e potenza agli spiriti immondi ed essi se ne vanno?" (Lc 4, 36).  Che erano venuti per ascoltarlo ed esser guariti dalle loro malattie; anche quelli che erano tormentati da spiriti immondi, venivano guariti (Lc 6, 18). In quello stesso momento Gesù guarì molti da malattie, da infermità, da spiriti cattivi e donò la vista a molti ciechi (Lc 7, 21). </w:t>
      </w:r>
    </w:p>
    <w:p w14:paraId="56DCB24A" w14:textId="77777777" w:rsidR="00F768E4" w:rsidRPr="009B71A9" w:rsidRDefault="00F768E4" w:rsidP="003770E2">
      <w:pPr>
        <w:pStyle w:val="Corpotesto"/>
        <w:rPr>
          <w:i/>
          <w:iCs/>
          <w:sz w:val="20"/>
        </w:rPr>
      </w:pPr>
      <w:r w:rsidRPr="009B71A9">
        <w:rPr>
          <w:i/>
          <w:iCs/>
          <w:sz w:val="20"/>
        </w:rPr>
        <w:t xml:space="preserve">C'erano con lui i Dodici e alcune donne che erano state guarite da spiriti cattivi e da infermità: Maria di Màgdala, dalla quale erano usciti sette demòni (Lc 8, 2). Gesù infatti stava ordinando allo spirito immondo di uscire da quell'uomo. Molte volte infatti s'era impossessato di lui; allora lo legavano con catene e lo custodivano in ceppi, ma egli spezzava i legami e veniva spinto dal demonio in luoghi deserti (Lc 8, 29). Il suo spirito ritornò in lei ed ella si alzò all'istante. Egli ordinò di darle da mangiare (Lc 8, 55). </w:t>
      </w:r>
    </w:p>
    <w:p w14:paraId="6BB0AE93" w14:textId="77777777" w:rsidR="00F768E4" w:rsidRPr="009B71A9" w:rsidRDefault="00F768E4" w:rsidP="003770E2">
      <w:pPr>
        <w:pStyle w:val="Corpotesto"/>
        <w:rPr>
          <w:i/>
          <w:iCs/>
          <w:sz w:val="20"/>
        </w:rPr>
      </w:pPr>
      <w:r w:rsidRPr="009B71A9">
        <w:rPr>
          <w:i/>
          <w:iCs/>
          <w:sz w:val="20"/>
        </w:rPr>
        <w:t xml:space="preserve">Ecco, uno spirito lo afferra e subito egli grida, lo scuote ed egli </w:t>
      </w:r>
      <w:proofErr w:type="spellStart"/>
      <w:r w:rsidRPr="009B71A9">
        <w:rPr>
          <w:i/>
          <w:iCs/>
          <w:sz w:val="20"/>
        </w:rPr>
        <w:t>dá</w:t>
      </w:r>
      <w:proofErr w:type="spellEnd"/>
      <w:r w:rsidRPr="009B71A9">
        <w:rPr>
          <w:i/>
          <w:iCs/>
          <w:sz w:val="20"/>
        </w:rPr>
        <w:t xml:space="preserve"> schiuma e solo a fatica se ne allontana lasciandolo sfinito (Lc 9, 39). Mentre questi si avvicinava, il demonio lo gettò per terra agitandolo con convulsioni. Gesù minacciò lo spirito immondo, risanò il fanciullo e lo consegnò a suo padre (Lc 9, 42). In quello stesso istante Gesù esultò nello Spirito Santo e disse: "Io ti rendo lode, Padre, Signore del cielo e della terra, che hai nascosto queste cose ai dotti e ai sapienti e le hai rivelate ai piccoli. Sì, Padre, perché così a te è piaciuto (Lc 10, 21). </w:t>
      </w:r>
    </w:p>
    <w:p w14:paraId="74263A9B" w14:textId="77777777" w:rsidR="00F768E4" w:rsidRPr="009B71A9" w:rsidRDefault="00F768E4" w:rsidP="003770E2">
      <w:pPr>
        <w:pStyle w:val="Corpotesto"/>
        <w:rPr>
          <w:i/>
          <w:iCs/>
          <w:sz w:val="20"/>
        </w:rPr>
      </w:pPr>
      <w:r w:rsidRPr="009B71A9">
        <w:rPr>
          <w:i/>
          <w:iCs/>
          <w:sz w:val="20"/>
        </w:rPr>
        <w:t xml:space="preserve">Se dunque voi, che siete cattivi, sapete dare cose buone ai vostri figli, quanto più il Padre vostro celeste darà lo Spirito Santo a coloro che glielo chiedono!" (Lc 11, 13). Quando lo spirito immondo esce dall'uomo, si aggira per luoghi aridi in cerca di riposo e, non trovandone, dice: Ritornerò nella mia casa da cui sono uscito (Lc 11, 24). Allora va, prende con sé altri sette spiriti peggiori di lui ed essi entrano e vi alloggiano e la condizione finale di quell'uomo diventa peggiore della prima" (Lc 11, 26). </w:t>
      </w:r>
    </w:p>
    <w:p w14:paraId="79A33A3A" w14:textId="77777777" w:rsidR="00F768E4" w:rsidRPr="009B71A9" w:rsidRDefault="00F768E4" w:rsidP="003770E2">
      <w:pPr>
        <w:pStyle w:val="Corpotesto"/>
        <w:rPr>
          <w:i/>
          <w:iCs/>
          <w:sz w:val="20"/>
        </w:rPr>
      </w:pPr>
      <w:r w:rsidRPr="009B71A9">
        <w:rPr>
          <w:i/>
          <w:iCs/>
          <w:sz w:val="20"/>
        </w:rPr>
        <w:t xml:space="preserve">Chiunque parlerà contro il Figlio dell'uomo gli sarà perdonato, ma chi bestemmierà lo Spirito Santo non gli sarà perdonato (Lc 12, 10). Perché lo Spirito Santo vi insegnerà in quel momento ciò che bisogna dire" (Lc 12, 12). C'era là una donna che aveva da diciotto anni uno spirito che la teneva inferma; era curva e non poteva drizzarsi in nessun modo (Lc 13, 11). Gesù, gridando a gran voce, disse: "Padre, nelle tue mani consegno il mio spirito". Detto questo spirò (Lc 23, 46). Giovanni rese testimonianza dicendo: "Ho visto lo Spirito scendere come una colomba dal cielo e posarsi su di lui (Gv 1, 32). </w:t>
      </w:r>
    </w:p>
    <w:p w14:paraId="05FDAEE5" w14:textId="77777777" w:rsidR="00F768E4" w:rsidRPr="009B71A9" w:rsidRDefault="00F768E4" w:rsidP="003770E2">
      <w:pPr>
        <w:pStyle w:val="Corpotesto"/>
        <w:rPr>
          <w:i/>
          <w:iCs/>
          <w:sz w:val="20"/>
        </w:rPr>
      </w:pPr>
      <w:r w:rsidRPr="009B71A9">
        <w:rPr>
          <w:i/>
          <w:iCs/>
          <w:sz w:val="20"/>
        </w:rPr>
        <w:t xml:space="preserve">Io non lo conoscevo, ma chi mi ha inviato a battezzare con acqua mi aveva detto: L'uomo sul quale vedrai scendere e rimanere lo Spirito è colui che battezza in Spirito Santo (Gv 1, 33). Gli rispose Gesù: "In verità, in verità ti dico, se uno non nasce da acqua e da Spirito, non può entrare nel regno di Dio (Gv 3, 5). Quel che è nato dalla carne è carne e quel che è nato dallo Spirito è Spirito (Gv 3, 6). Il vento soffia dove vuole e ne senti la voce, ma non sai di dove viene e dove va: così è di chiunque è nato dallo Spirito" (Gv 3, 8). </w:t>
      </w:r>
    </w:p>
    <w:p w14:paraId="702B495A" w14:textId="77777777" w:rsidR="00F768E4" w:rsidRPr="009B71A9" w:rsidRDefault="00F768E4" w:rsidP="003770E2">
      <w:pPr>
        <w:pStyle w:val="Corpotesto"/>
        <w:rPr>
          <w:i/>
          <w:iCs/>
          <w:sz w:val="20"/>
        </w:rPr>
      </w:pPr>
      <w:r w:rsidRPr="009B71A9">
        <w:rPr>
          <w:i/>
          <w:iCs/>
          <w:sz w:val="20"/>
        </w:rPr>
        <w:t xml:space="preserve">Infatti colui che Dio ha mandato proferisce le parole di Dio e </w:t>
      </w:r>
      <w:proofErr w:type="spellStart"/>
      <w:r w:rsidRPr="009B71A9">
        <w:rPr>
          <w:i/>
          <w:iCs/>
          <w:sz w:val="20"/>
        </w:rPr>
        <w:t>dá</w:t>
      </w:r>
      <w:proofErr w:type="spellEnd"/>
      <w:r w:rsidRPr="009B71A9">
        <w:rPr>
          <w:i/>
          <w:iCs/>
          <w:sz w:val="20"/>
        </w:rPr>
        <w:t xml:space="preserve"> lo Spirito senza misura (Gv 3, 34). Ma è giunto il momento, ed è questo, in cui i veri adoratori adoreranno il Padre in spirito e verità; perché il Padre cerca tali adoratori (Gv 4, 23). Dio è spirito, e quelli che lo adorano devono adorarlo in spirito e verità" (Gv 4, 24). E' lo Spirito che </w:t>
      </w:r>
      <w:proofErr w:type="spellStart"/>
      <w:r w:rsidRPr="009B71A9">
        <w:rPr>
          <w:i/>
          <w:iCs/>
          <w:sz w:val="20"/>
        </w:rPr>
        <w:t>dá</w:t>
      </w:r>
      <w:proofErr w:type="spellEnd"/>
      <w:r w:rsidRPr="009B71A9">
        <w:rPr>
          <w:i/>
          <w:iCs/>
          <w:sz w:val="20"/>
        </w:rPr>
        <w:t xml:space="preserve"> la vita, la carne non giova a nulla; le parole che vi ho dette sono Spirito e vita (Gv 6, 63). Questo egli disse riferendosi allo Spirito che avrebbero ricevuto i credenti in lui: infatti non c'era ancora lo Spirito, perché Gesù non era stato ancora glorificato (Gv 7, 39). </w:t>
      </w:r>
    </w:p>
    <w:p w14:paraId="47A9EA72" w14:textId="77777777" w:rsidR="00F768E4" w:rsidRPr="009B71A9" w:rsidRDefault="00F768E4" w:rsidP="003770E2">
      <w:pPr>
        <w:pStyle w:val="Corpotesto"/>
        <w:rPr>
          <w:i/>
          <w:iCs/>
          <w:sz w:val="20"/>
        </w:rPr>
      </w:pPr>
      <w:r w:rsidRPr="009B71A9">
        <w:rPr>
          <w:i/>
          <w:iCs/>
          <w:sz w:val="20"/>
        </w:rPr>
        <w:t xml:space="preserve">Lo Spirito di verità che il mondo non può ricevere, perché non lo vede e non lo conosce. Voi lo conoscete, perché egli dimora presso di voi e sarà in voi (Gv 14, 17). Ma il Consolatore, lo Spirito Santo che il Padre manderà nel mio nome, egli v'insegnerà ogni cosa e vi ricorderà tutto ciò che io vi ho detto (Gv 14, 26). Quando verrà il Consolatore che io vi manderò dal Padre, lo Spirito di verità che procede dal Padre, egli mi renderà testimonianza (Gv 15, 26). Quando però verrà lo Spirito di verità, egli vi guiderà alla verità tutta intera, perché non parlerà da sé, ma dirà tutto ciò che avrà udito e vi annunzierà le cose future (Gv 16, 13). </w:t>
      </w:r>
    </w:p>
    <w:p w14:paraId="5C93EEDB" w14:textId="77777777" w:rsidR="00F768E4" w:rsidRPr="009B71A9" w:rsidRDefault="00F768E4" w:rsidP="003770E2">
      <w:pPr>
        <w:pStyle w:val="Corpotesto"/>
        <w:rPr>
          <w:i/>
          <w:iCs/>
          <w:sz w:val="20"/>
        </w:rPr>
      </w:pPr>
      <w:r w:rsidRPr="009B71A9">
        <w:rPr>
          <w:i/>
          <w:iCs/>
          <w:sz w:val="20"/>
        </w:rPr>
        <w:t xml:space="preserve">Dopo aver detto questo, alitò su di loro e disse: "Ricevete lo Spirito Santo (Gv 20, 22). Fino al giorno in cui, dopo aver dato istruzioni agli apostoli che si era scelti nello Spirito Santo, egli fu assunto in cielo (At 1, 2). Giovanni ha battezzato con acqua, voi invece sarete battezzati in Spirito Santo, fra non molti giorni" (At 1, 5). Ma avrete forza dallo Spirito Santo che scenderà su di voi e mi sarete testimoni a Gerusalemme, in tutta la Giudea e la Samaria e fino agli estremi confini della terra" (At 1, 8).  "Fratelli, era necessario che si adempisse ciò che nella Scrittura fu predetto dallo Spirito Santo per bocca di Davide riguardo a Giuda, che fece da guida a quelli che arrestarono Gesù (At 1, 16). </w:t>
      </w:r>
    </w:p>
    <w:p w14:paraId="323F206D" w14:textId="77777777" w:rsidR="00F768E4" w:rsidRPr="009B71A9" w:rsidRDefault="00F768E4" w:rsidP="003770E2">
      <w:pPr>
        <w:pStyle w:val="Corpotesto"/>
        <w:rPr>
          <w:i/>
          <w:iCs/>
          <w:sz w:val="20"/>
        </w:rPr>
      </w:pPr>
      <w:r w:rsidRPr="009B71A9">
        <w:rPr>
          <w:i/>
          <w:iCs/>
          <w:sz w:val="20"/>
        </w:rPr>
        <w:t xml:space="preserve">Ed essi furono tutti pieni di Spirito Santo e cominciarono a parlare in altre lingue come lo Spirito dava loro il potere d'esprimersi (At 2, 4). 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w:t>
      </w:r>
    </w:p>
    <w:p w14:paraId="3ACBB969" w14:textId="77777777" w:rsidR="00F768E4" w:rsidRPr="009B71A9" w:rsidRDefault="00F768E4" w:rsidP="003770E2">
      <w:pPr>
        <w:pStyle w:val="Corpotesto"/>
        <w:rPr>
          <w:i/>
          <w:iCs/>
          <w:sz w:val="20"/>
        </w:rPr>
      </w:pPr>
      <w:r w:rsidRPr="009B71A9">
        <w:rPr>
          <w:i/>
          <w:iCs/>
          <w:sz w:val="20"/>
        </w:rPr>
        <w:t xml:space="preserve">Innalzato pertanto alla destra di Dio e dopo aver ricevuto dal Padre lo Spirito Santo che egli aveva promesso, lo ha effuso, come voi stessi potete vedere e udire (At 2, 33). E Pietro disse: "Pentitevi e ciascuno di voi si faccia battezzare nel nome di Gesù Cristo, per la remissione dei vostri peccati; dopo riceverete il dono dello Spirito Santo (At 2, 38). Allora Pietro, pieno di Spirito Santo, disse loro: "Capi del popolo e anziani (At 4, 8). Tu che per mezzo dello Spirito Santo dicesti per bocca del nostro padre, il tuo servo Davide: Perché si agitarono le genti e i popoli tramarono cose vane? (At 4, 25). </w:t>
      </w:r>
    </w:p>
    <w:p w14:paraId="3494B362" w14:textId="77777777" w:rsidR="00F768E4" w:rsidRPr="009B71A9" w:rsidRDefault="00F768E4" w:rsidP="003770E2">
      <w:pPr>
        <w:pStyle w:val="Corpotesto"/>
        <w:rPr>
          <w:i/>
          <w:iCs/>
          <w:sz w:val="20"/>
        </w:rPr>
      </w:pPr>
      <w:r w:rsidRPr="009B71A9">
        <w:rPr>
          <w:i/>
          <w:iCs/>
          <w:sz w:val="20"/>
        </w:rPr>
        <w:t xml:space="preserve">Quand'ebbero terminato la preghiera, il luogo in cui erano radunati tremò e tutti furono pieni di Spirito Santo e annunziavano la parola di Dio con franchezza (At 4, 31). Ma Pietro gli disse: "Anania, perché mai satana si è così impossessato del tuo cuore che tu hai mentito allo Spirito Santo e ti sei trattenuto parte del prezzo del terreno? (At 5, 3). Allora Pietro le disse: "Perché vi siete accordati per tentare lo Spirito del Signore? Ecco qui alla porta i passi di coloro che hanno seppellito tuo marito e porteranno via anche te" (At 5, 9). </w:t>
      </w:r>
    </w:p>
    <w:p w14:paraId="47B27FF5" w14:textId="77777777" w:rsidR="00F768E4" w:rsidRPr="009B71A9" w:rsidRDefault="00F768E4" w:rsidP="003770E2">
      <w:pPr>
        <w:pStyle w:val="Corpotesto"/>
        <w:rPr>
          <w:i/>
          <w:iCs/>
          <w:sz w:val="20"/>
        </w:rPr>
      </w:pPr>
      <w:r w:rsidRPr="009B71A9">
        <w:rPr>
          <w:i/>
          <w:iCs/>
          <w:sz w:val="20"/>
        </w:rPr>
        <w:t xml:space="preserve">Anche la folla delle città vicine a Gerusalemme accorreva, portando malati e persone tormentate da spiriti immondi e tutti venivano guariti (At 5, 16). E di questi fatti siamo testimoni noi e lo Spirito Santo, che Dio ha dato a coloro che si sottomettono a lui" (At 5, 32). Cercate dunque, fratelli, tra di voi sette uomini di buona reputazione, pieni di Spirito e di saggezza, ai quali affideremo quest'incarico (At 6, 3). Piacque questa proposta a tutto il gruppo ed elessero Stefano, uomo pieno di fede e di Spirito Santo, Filippo, Pròcoro, Nicànore, Timòne, Parmenàs e Nicola, un proselito di Antiochia (At 6, 5). </w:t>
      </w:r>
    </w:p>
    <w:p w14:paraId="25E3AD2D" w14:textId="77777777" w:rsidR="00F768E4" w:rsidRPr="009B71A9" w:rsidRDefault="00F768E4" w:rsidP="003770E2">
      <w:pPr>
        <w:pStyle w:val="Corpotesto"/>
        <w:rPr>
          <w:i/>
          <w:iCs/>
          <w:sz w:val="20"/>
        </w:rPr>
      </w:pPr>
      <w:r w:rsidRPr="009B71A9">
        <w:rPr>
          <w:i/>
          <w:iCs/>
          <w:sz w:val="20"/>
        </w:rPr>
        <w:t xml:space="preserve">O gente testarda e pagana nel cuore e nelle orecchie, voi sempre opponete resistenza allo Spirito Santo; come i vostri padri, così anche voi (At 7, 51). Ma Stefano, pieno di Spirito Santo, fissando gli occhi al cielo, vide la gloria di Dio e Gesù che stava alla sua destra (At 7, 55). E così lapidavano Stefano mentre pregava e diceva: Signore Gesù, accogli il mio spirito (At 7, 59). Da molti indemoniati uscivano spiriti immondi, emettendo alte grida e molti paralitici e storpi furono risanati (At 8, 7). </w:t>
      </w:r>
    </w:p>
    <w:p w14:paraId="2A7762A7" w14:textId="77777777" w:rsidR="00F768E4" w:rsidRPr="009B71A9" w:rsidRDefault="00F768E4" w:rsidP="003770E2">
      <w:pPr>
        <w:pStyle w:val="Corpotesto"/>
        <w:rPr>
          <w:i/>
          <w:iCs/>
          <w:sz w:val="20"/>
        </w:rPr>
      </w:pPr>
      <w:r w:rsidRPr="009B71A9">
        <w:rPr>
          <w:i/>
          <w:iCs/>
          <w:sz w:val="20"/>
        </w:rPr>
        <w:t xml:space="preserve">Essi discesero e pregarono per loro perché ricevessero lo Spirito Santo (At 8, 15). Allora imponevano loro le mani e quelli ricevevano lo Spirito Santo (At 8, 17). Simone, vedendo che lo Spirito veniva conferito con l'imposizione delle mani degli apostoli, offrì loro del denaro (At 8, 18). Dicendo: "Date anche a me questo potere perché a chiunque io imponga le mani, egli riceva lo Spirito Santo" (At 8, 19). </w:t>
      </w:r>
    </w:p>
    <w:p w14:paraId="41106933" w14:textId="77777777" w:rsidR="00F768E4" w:rsidRPr="009B71A9" w:rsidRDefault="00F768E4" w:rsidP="003770E2">
      <w:pPr>
        <w:pStyle w:val="Corpotesto"/>
        <w:rPr>
          <w:i/>
          <w:iCs/>
          <w:sz w:val="20"/>
        </w:rPr>
      </w:pPr>
      <w:r w:rsidRPr="009B71A9">
        <w:rPr>
          <w:i/>
          <w:iCs/>
          <w:sz w:val="20"/>
        </w:rPr>
        <w:t>Disse allora lo Spirito a Filippo: "</w:t>
      </w:r>
      <w:proofErr w:type="spellStart"/>
      <w:r w:rsidRPr="009B71A9">
        <w:rPr>
          <w:i/>
          <w:iCs/>
          <w:sz w:val="20"/>
        </w:rPr>
        <w:t>Và</w:t>
      </w:r>
      <w:proofErr w:type="spellEnd"/>
      <w:r w:rsidRPr="009B71A9">
        <w:rPr>
          <w:i/>
          <w:iCs/>
          <w:sz w:val="20"/>
        </w:rPr>
        <w:t xml:space="preserve"> avanti, e raggiungi quel carro" (At 8, 29). Quando furono usciti dall'acqua, lo Spirito del Signore rapì Filippo e l'eunuco non lo vide più e proseguì pieno di gioia il suo cammino (At 8, 39). Allora Anania andò, entrò nella casa, gli impose le mani e disse: "Saulo, fratello mio, mi ha mandato a te il Signore Gesù, che ti è apparso sulla via per la quale venivi, perché tu riacquisti la vista e sia colmo di Spirito Santo" (At 9, 17). La Chiesa era dunque in pace per tutta la Giudea, la Galilea e la Samaria; essa cresceva e camminava nel timore del Signore, colma del conforto dello Spirito Santo (At 9, 31). </w:t>
      </w:r>
    </w:p>
    <w:p w14:paraId="2DA09CC6" w14:textId="77777777" w:rsidR="00F768E4" w:rsidRPr="009B71A9" w:rsidRDefault="00F768E4" w:rsidP="003770E2">
      <w:pPr>
        <w:pStyle w:val="Corpotesto"/>
        <w:rPr>
          <w:i/>
          <w:iCs/>
          <w:sz w:val="20"/>
        </w:rPr>
      </w:pPr>
      <w:r w:rsidRPr="009B71A9">
        <w:rPr>
          <w:i/>
          <w:iCs/>
          <w:sz w:val="20"/>
        </w:rPr>
        <w:t xml:space="preserve">Pietro stava ancora ripensando alla visione, quando lo Spirito gli disse: "Ecco, tre uomini ti cercano (At 10, 19). Cioè come Dio consacrò in Spirito Santo e potenza Gesù di Nazaret, il quale passò beneficando e risanando tutti coloro che stavano sotto il potere del diavolo, perché Dio era con lui (At 10, 38). Pietro stava ancora dicendo queste cose, quando lo Spirito Santo scese sopra tutti coloro che ascoltavano il discorso (At 10, 44). </w:t>
      </w:r>
    </w:p>
    <w:p w14:paraId="05AB2A34" w14:textId="77777777" w:rsidR="00F768E4" w:rsidRPr="009B71A9" w:rsidRDefault="00F768E4" w:rsidP="003770E2">
      <w:pPr>
        <w:pStyle w:val="Corpotesto"/>
        <w:rPr>
          <w:i/>
          <w:iCs/>
          <w:sz w:val="20"/>
        </w:rPr>
      </w:pPr>
      <w:r w:rsidRPr="009B71A9">
        <w:rPr>
          <w:i/>
          <w:iCs/>
          <w:sz w:val="20"/>
        </w:rPr>
        <w:t xml:space="preserve">E i fedeli circoncisi, che erano venuti con Pietro, si meravigliavano che anche sopra i pagani si effondesse il dono dello Spirito Santo (At 10, 45). Allora Pietro disse: "Forse che si può proibire che siano battezzati con l'acqua questi che hanno ricevuto lo Spirito Santo al pari di noi?" (At 10, 47). Lo Spirito mi disse di andare con loro senza esitare. Vennero con me anche questi sei fratelli ed entrammo in casa di quell'uomo (At 11, 12). Avevo appena cominciato a parlare quando lo Spirito Santo scese su di loro, come in principio era sceso su di noi (At 11, 15). </w:t>
      </w:r>
    </w:p>
    <w:p w14:paraId="127ED14E" w14:textId="77777777" w:rsidR="00F768E4" w:rsidRPr="009B71A9" w:rsidRDefault="00F768E4" w:rsidP="003770E2">
      <w:pPr>
        <w:pStyle w:val="Corpotesto"/>
        <w:rPr>
          <w:i/>
          <w:iCs/>
          <w:sz w:val="20"/>
        </w:rPr>
      </w:pPr>
      <w:r w:rsidRPr="009B71A9">
        <w:rPr>
          <w:i/>
          <w:iCs/>
          <w:sz w:val="20"/>
        </w:rPr>
        <w:t xml:space="preserve">Mi ricordai allora di quella parola del Signore che diceva: Giovanni battezzò con acqua, voi invece sarete battezzati in Spirito Santo (At 11, 16). Da uomo virtuoso qual era e pieno di Spirito Santo e di fede, esortava tutti a perseverare con cuore risoluto nel Signore. E una folla considerevole fu condotta al Signore (At 11, 24). E uno di loro, di nome </w:t>
      </w:r>
      <w:proofErr w:type="spellStart"/>
      <w:r w:rsidRPr="009B71A9">
        <w:rPr>
          <w:i/>
          <w:iCs/>
          <w:sz w:val="20"/>
        </w:rPr>
        <w:t>Agabo</w:t>
      </w:r>
      <w:proofErr w:type="spellEnd"/>
      <w:r w:rsidRPr="009B71A9">
        <w:rPr>
          <w:i/>
          <w:iCs/>
          <w:sz w:val="20"/>
        </w:rPr>
        <w:t xml:space="preserve">, alzatosi in piedi, annunziò per impulso dello Spirito che sarebbe scoppiata una grave carestia su tutta la terra. Ciò che di fatto avvenne sotto l'impero di Claudio (At 11, 28). Mentre essi stavano celebrando il culto del Signore e digiunando, lo Spirito Santo disse: "Riservate per me Barnaba e Saulo per l'opera alla quale li ho chiamati" (At 13, 2). </w:t>
      </w:r>
    </w:p>
    <w:p w14:paraId="26304A98" w14:textId="77777777" w:rsidR="00F768E4" w:rsidRPr="009B71A9" w:rsidRDefault="00F768E4" w:rsidP="003770E2">
      <w:pPr>
        <w:pStyle w:val="Corpotesto"/>
        <w:rPr>
          <w:i/>
          <w:iCs/>
          <w:sz w:val="20"/>
        </w:rPr>
      </w:pPr>
      <w:r w:rsidRPr="009B71A9">
        <w:rPr>
          <w:i/>
          <w:iCs/>
          <w:sz w:val="20"/>
        </w:rPr>
        <w:t xml:space="preserve">Essi dunque, inviati dallo Spirito Santo, discesero a Selèucia e di qui salparono verso Cipro (At 13, 4). Allora Saulo, detto anche Paolo, pieno di Spirito Santo, fissò gli occhi su di lui e disse (At 13, 9). Mentre i discepoli erano pieni di gioia e di Spirito Santo (At 13, 52). E Dio, che conosce i cuori, ha reso testimonianza in loro favore concedendo anche a loro lo Spirito Santo, come a noi (At 15, 8). Abbiamo deciso, lo Spirito Santo e noi, di non imporvi nessun altro obbligo al di fuori di queste cose necessarie (At 15, 28). </w:t>
      </w:r>
    </w:p>
    <w:p w14:paraId="25AA77F8" w14:textId="77777777" w:rsidR="00F768E4" w:rsidRPr="009B71A9" w:rsidRDefault="00F768E4" w:rsidP="003770E2">
      <w:pPr>
        <w:pStyle w:val="Corpotesto"/>
        <w:rPr>
          <w:i/>
          <w:iCs/>
          <w:sz w:val="20"/>
        </w:rPr>
      </w:pPr>
      <w:r w:rsidRPr="009B71A9">
        <w:rPr>
          <w:i/>
          <w:iCs/>
          <w:sz w:val="20"/>
        </w:rPr>
        <w:t xml:space="preserve">Attraversarono quindi la Frigia e la regione della Galazia, avendo lo Spirito Santo vietato loro di predicare la parola nella provincia di Asia (At 16, 6). Raggiunta la Misia, si dirigevano verso la Bitinia, ma lo Spirito di Gesù non lo permise loro (At 16, 7). Mentre andavamo alla preghiera, venne verso di noi una giovane schiava, che aveva uno spirito di divinazione e procurava molto guadagno ai suoi padroni facendo l'indovina (At 16, 16). </w:t>
      </w:r>
    </w:p>
    <w:p w14:paraId="17C93B44" w14:textId="77777777" w:rsidR="00F768E4" w:rsidRPr="009B71A9" w:rsidRDefault="00F768E4" w:rsidP="003770E2">
      <w:pPr>
        <w:pStyle w:val="Corpotesto"/>
        <w:rPr>
          <w:i/>
          <w:iCs/>
          <w:sz w:val="20"/>
        </w:rPr>
      </w:pPr>
      <w:r w:rsidRPr="009B71A9">
        <w:rPr>
          <w:i/>
          <w:iCs/>
          <w:sz w:val="20"/>
        </w:rPr>
        <w:t xml:space="preserve">Questo fece per molti giorni finché Paolo, mal sopportando la cosa, si volse e disse allo spirito: "In nome di Gesù Cristo ti ordino di partire da lei". E lo spirito partì all'istante (At 16, 18). Mentre Paolo li attendeva ad Atene, fremeva nel suo spirito al vedere la città piena di idoli (At 17, 16). E disse loro: "Avete ricevuto lo Spirito Santo quando siete venuti alla fede?". Gli risposero: "Non abbiamo nemmeno sentito dire che ci sia uno Spirito Santo" (At 19, 2). </w:t>
      </w:r>
    </w:p>
    <w:p w14:paraId="1DF34ED6" w14:textId="77777777" w:rsidR="00F768E4" w:rsidRPr="009B71A9" w:rsidRDefault="00F768E4" w:rsidP="003770E2">
      <w:pPr>
        <w:pStyle w:val="Corpotesto"/>
        <w:rPr>
          <w:i/>
          <w:iCs/>
          <w:sz w:val="20"/>
        </w:rPr>
      </w:pPr>
      <w:r w:rsidRPr="009B71A9">
        <w:rPr>
          <w:i/>
          <w:iCs/>
          <w:sz w:val="20"/>
        </w:rPr>
        <w:t xml:space="preserve">E, non appena Paolo ebbe imposto loro le mani, scese su di loro lo Spirito Santo e parlavano in lingue e profetavano (At 19, 6). Al punto che si mettevano sopra i malati fazzoletti o grembiuli che erano stati a contatto con lui e le malattie cessavano e gli spiriti cattivi fuggivano (At 19, 12).  Alcuni esorcisti ambulanti giudei si provarono a invocare anch'essi il nome del Signore Gesù sopra quanti avevano spiriti cattivi, dicendo: "Vi scongiuro per quel Gesù che Paolo predica" (At 19, 13). Ma lo spirito cattivo rispose loro: "Conosco Gesù e so chi è Paolo, ma voi chi siete?" (At 19, 15). </w:t>
      </w:r>
    </w:p>
    <w:p w14:paraId="1A2424E3" w14:textId="77777777" w:rsidR="00F768E4" w:rsidRPr="009B71A9" w:rsidRDefault="00F768E4" w:rsidP="003770E2">
      <w:pPr>
        <w:pStyle w:val="Corpotesto"/>
        <w:rPr>
          <w:i/>
          <w:iCs/>
          <w:sz w:val="20"/>
        </w:rPr>
      </w:pPr>
      <w:r w:rsidRPr="009B71A9">
        <w:rPr>
          <w:i/>
          <w:iCs/>
          <w:sz w:val="20"/>
        </w:rPr>
        <w:t xml:space="preserve">E l'uomo che aveva lo spirito cattivo, slanciatosi su di loro, li afferrò e li trattò con tale violenza che essi fuggirono da quella casa nudi e coperti di ferite (At 19, 16). Ed ecco ora, avvinto dallo Spirito, io vado a Gerusalemme senza sapere ciò che là mi accadrà (At 20, 22). So soltanto che lo Spirito Santo in ogni città mi attesta che mi attendono catene e tribolazioni (At 20, 23). Vegliate su voi stessi e su tutto il gregge, in mezzo al quale lo Spirito Santo vi ha posti come vescovi a pascere la Chiesa di Dio, che egli si è acquistata con il suo sangue (At 20, 28). </w:t>
      </w:r>
    </w:p>
    <w:p w14:paraId="77A7D454" w14:textId="77777777" w:rsidR="00F768E4" w:rsidRPr="009B71A9" w:rsidRDefault="00F768E4" w:rsidP="003770E2">
      <w:pPr>
        <w:pStyle w:val="Corpotesto"/>
        <w:rPr>
          <w:i/>
          <w:iCs/>
          <w:sz w:val="20"/>
        </w:rPr>
      </w:pPr>
      <w:r w:rsidRPr="009B71A9">
        <w:rPr>
          <w:i/>
          <w:iCs/>
          <w:sz w:val="20"/>
        </w:rPr>
        <w:t xml:space="preserve">Avendo ritrovati i discepoli, rimanemmo colà una settimana, ed essi, mossi dallo Spirito, dicevano a Paolo di non andare a Gerusalemme (At 21, 4). Egli venne da noi e, presa la cintura di Paolo, si legò i piedi e le mani e disse: "Questo dice lo Spirito Santo: l'uomo a cui appartiene questa cintura sarà legato così dai Giudei a Gerusalemme e verrà quindi consegnato nelle mani dei pagani" (At 21, 11). I sadducei infatti affermano che non c'è risurrezione, né angeli, né spiriti; i farisei invece professano tutte queste cose (At 23, 8). </w:t>
      </w:r>
    </w:p>
    <w:p w14:paraId="7C899FBC" w14:textId="77777777" w:rsidR="00F768E4" w:rsidRPr="009B71A9" w:rsidRDefault="00F768E4" w:rsidP="003770E2">
      <w:pPr>
        <w:pStyle w:val="Corpotesto"/>
        <w:rPr>
          <w:i/>
          <w:iCs/>
          <w:sz w:val="20"/>
        </w:rPr>
      </w:pPr>
      <w:r w:rsidRPr="009B71A9">
        <w:rPr>
          <w:i/>
          <w:iCs/>
          <w:sz w:val="20"/>
        </w:rPr>
        <w:t xml:space="preserve">Ne nacque allora un grande clamore e alcuni scribi del partito dei farisei, alzatisi in piedi, protestavano dicendo: "Non troviamo nulla di male in quest'uomo. E se uno spirito o un angelo gli avesse parlato davvero?" (At 23, 9). E se ne andavano discordi tra loro, mentre Paolo diceva questa sola frase: "Ha detto bene lo Spirito Santo, per bocca del profeta Isaia, ai nostri padri (At 28, 25). Costituito Figlio di Dio con potenza secondo lo Spirito di santificazione mediante la risurrezione dai morti, Gesù Cristo, nostro Signore (Rm 1, 4). </w:t>
      </w:r>
    </w:p>
    <w:p w14:paraId="46C1EE00" w14:textId="77777777" w:rsidR="00F768E4" w:rsidRPr="009B71A9" w:rsidRDefault="00F768E4" w:rsidP="003770E2">
      <w:pPr>
        <w:pStyle w:val="Corpotesto"/>
        <w:rPr>
          <w:i/>
          <w:iCs/>
          <w:sz w:val="20"/>
        </w:rPr>
      </w:pPr>
      <w:r w:rsidRPr="009B71A9">
        <w:rPr>
          <w:i/>
          <w:iCs/>
          <w:sz w:val="20"/>
        </w:rPr>
        <w:t xml:space="preserve">Quel Dio, al quale rendo culto nel mio spirito annunziando il vangelo del Figlio suo, mi è testimone che io mi ricordo sempre di voi (Rm 1, 9). Ho infatti un vivo desiderio di vedervi per comunicarvi qualche dono spirituale perché ne siate fortificati (Rm 1, 11). Ma Giudeo è colui che lo è interiormente e la circoncisione è quella del cuore, nello spirito e non nella lettera; la sua gloria non viene dagli uomini ma da Dio (Rm 2, 29). </w:t>
      </w:r>
    </w:p>
    <w:p w14:paraId="18D455D6" w14:textId="77777777" w:rsidR="00F768E4" w:rsidRPr="009B71A9" w:rsidRDefault="00F768E4" w:rsidP="003770E2">
      <w:pPr>
        <w:pStyle w:val="Corpotesto"/>
        <w:rPr>
          <w:i/>
          <w:iCs/>
          <w:sz w:val="20"/>
        </w:rPr>
      </w:pPr>
      <w:r w:rsidRPr="009B71A9">
        <w:rPr>
          <w:i/>
          <w:iCs/>
          <w:sz w:val="20"/>
        </w:rPr>
        <w:t xml:space="preserve">La speranza poi non delude, perché l'amore di Dio è stato riversato nei nostri cuori per mezzo dello Spirito Santo che ci è stato dato (Rm 5, 5). Ora però siamo stati liberati dalla legge, essendo morti a ciò che ci teneva prigionieri, per servire nel regime nuovo dello Spirito e non nel regime vecchio della lettera (Rm 7, 6). Sappiamo infatti che la legge è spirituale, mentre io sono di carne, venduto come schiavo del peccato (Rm 7, 14). Poiché la legge dello Spirito che </w:t>
      </w:r>
      <w:proofErr w:type="spellStart"/>
      <w:r w:rsidRPr="009B71A9">
        <w:rPr>
          <w:i/>
          <w:iCs/>
          <w:sz w:val="20"/>
        </w:rPr>
        <w:t>dá</w:t>
      </w:r>
      <w:proofErr w:type="spellEnd"/>
      <w:r w:rsidRPr="009B71A9">
        <w:rPr>
          <w:i/>
          <w:iCs/>
          <w:sz w:val="20"/>
        </w:rPr>
        <w:t xml:space="preserve"> vita in Cristo Gesù ti ha liberato dalla legge del peccato e della morte (Rm 8, 2). </w:t>
      </w:r>
    </w:p>
    <w:p w14:paraId="24EDB26F" w14:textId="77777777" w:rsidR="00F768E4" w:rsidRPr="009B71A9" w:rsidRDefault="00F768E4" w:rsidP="003770E2">
      <w:pPr>
        <w:pStyle w:val="Corpotesto"/>
        <w:rPr>
          <w:i/>
          <w:iCs/>
          <w:sz w:val="20"/>
        </w:rPr>
      </w:pPr>
      <w:r w:rsidRPr="009B71A9">
        <w:rPr>
          <w:i/>
          <w:iCs/>
          <w:sz w:val="20"/>
        </w:rPr>
        <w:t xml:space="preserve">Perché la giustizia della legge si adempisse in noi, che non camminiamo secondo la carne ma secondo lo Spirito (Rm 8, 4). Quelli infatti che vivono secondo la carne, pensano alle cose della carne; quelli invece che vivono secondo lo Spirito, alle cose dello Spirito (Rm 8, 5). Ma i desideri della carne portano alla morte, mentre i desideri dello Spirito portano alla vita e alla pace (Rm 8, 6). Voi però non siete sotto il dominio della carne, ma dello Spirito, dal momento che lo Spirito di Dio abita in voi. Se qualcuno non ha lo Spirito di Cristo, non gli appartiene (Rm 8, 9). E se Cristo è in voi, il vostro corpo è morto a causa del peccato, ma lo spirito è vita a causa della giustificazione (Rm 8, 10). </w:t>
      </w:r>
    </w:p>
    <w:p w14:paraId="4DE30EEF" w14:textId="77777777" w:rsidR="00F768E4" w:rsidRPr="009B71A9" w:rsidRDefault="00F768E4" w:rsidP="003770E2">
      <w:pPr>
        <w:pStyle w:val="Corpotesto"/>
        <w:rPr>
          <w:i/>
          <w:iCs/>
          <w:sz w:val="20"/>
        </w:rPr>
      </w:pPr>
      <w:r w:rsidRPr="009B71A9">
        <w:rPr>
          <w:i/>
          <w:iCs/>
          <w:sz w:val="20"/>
        </w:rPr>
        <w:t xml:space="preserve">E se lo Spirito di colui che ha risuscitato Gesù dai morti abita in voi, colui che ha risuscitato Cristo dai morti darà la vita anche ai vostri corpi mortali per mezzo del suo Spirito che abita in voi (Rm 8, 11). Poiché se vivete secondo la carne, voi morirete; se invece con l'aiuto dello Spirito voi fate </w:t>
      </w:r>
      <w:proofErr w:type="spellStart"/>
      <w:r w:rsidRPr="009B71A9">
        <w:rPr>
          <w:i/>
          <w:iCs/>
          <w:sz w:val="20"/>
        </w:rPr>
        <w:t>m0rire</w:t>
      </w:r>
      <w:proofErr w:type="spellEnd"/>
      <w:r w:rsidRPr="009B71A9">
        <w:rPr>
          <w:i/>
          <w:iCs/>
          <w:sz w:val="20"/>
        </w:rPr>
        <w:t xml:space="preserve"> le opere del corpo, vivrete (Rm 8, 13). Infatti tutti quelli infatti che sono guidati dallo Spirito di Dio, costoro sono figli di Dio (Rm 8, 14). E voi non avete ricevuto uno spirito da schiavi per ricadere nella paura, ma avete ricevuto uno spirito da figli adottivi per mezzo del quale gridiamo: "Abbà, Padre!" (Rm 8, 15). </w:t>
      </w:r>
    </w:p>
    <w:p w14:paraId="1AC0D306" w14:textId="77777777" w:rsidR="00F768E4" w:rsidRPr="009B71A9" w:rsidRDefault="00F768E4" w:rsidP="003770E2">
      <w:pPr>
        <w:pStyle w:val="Corpotesto"/>
        <w:rPr>
          <w:i/>
          <w:iCs/>
          <w:sz w:val="20"/>
        </w:rPr>
      </w:pPr>
      <w:r w:rsidRPr="009B71A9">
        <w:rPr>
          <w:i/>
          <w:iCs/>
          <w:sz w:val="20"/>
        </w:rPr>
        <w:t xml:space="preserve">Lo Spirito stesso attesta al nostro Spirito che siamo figli di Dio (Rm 8, 16). Essa non è la sola, ma anche noi, che possediamo le primizie dello Spirito, gemiamo interiormente aspettando l'adozione a figli, la redenzione del nostro corpo (Rm 8, 23). Allo stesso modo anche lo Spirito viene in aiuto alla nostra debolezza, perché nemmeno sappiamo che cosa sia conveniente domandare, ma lo Spirito stesso intercede con insistenza per noi, con gemiti inesprimibili (Rm 8, 26). E colui che scruta i cuori sa quali sono i desideri dello Spirito, poiché egli intercede per i credenti secondo i disegni di Dio (Rm 8, 27). </w:t>
      </w:r>
    </w:p>
    <w:p w14:paraId="726C4BBE" w14:textId="77777777" w:rsidR="00F768E4" w:rsidRPr="009B71A9" w:rsidRDefault="00F768E4" w:rsidP="003770E2">
      <w:pPr>
        <w:pStyle w:val="Corpotesto"/>
        <w:rPr>
          <w:i/>
          <w:iCs/>
          <w:sz w:val="20"/>
        </w:rPr>
      </w:pPr>
      <w:r w:rsidRPr="009B71A9">
        <w:rPr>
          <w:i/>
          <w:iCs/>
          <w:sz w:val="20"/>
        </w:rPr>
        <w:t xml:space="preserve">Dico la verità in Cristo, non mentisco, e la mia coscienza me ne </w:t>
      </w:r>
      <w:proofErr w:type="spellStart"/>
      <w:r w:rsidRPr="009B71A9">
        <w:rPr>
          <w:i/>
          <w:iCs/>
          <w:sz w:val="20"/>
        </w:rPr>
        <w:t>dá</w:t>
      </w:r>
      <w:proofErr w:type="spellEnd"/>
      <w:r w:rsidRPr="009B71A9">
        <w:rPr>
          <w:i/>
          <w:iCs/>
          <w:sz w:val="20"/>
        </w:rPr>
        <w:t xml:space="preserve"> testimonianza nello Spirito Santo (Rm 9, 1). Come sta scritto: Dio ha dato loro uno spirito di torpore, occhi per non vedere e orecchi per non sentire, fino al giorno d'oggi (Rm 11, 8). Vi esorto dunque, fratelli, per la misericordia di Dio, ad offrire i vostri corpi come sacrificio vivente, santo e gradito a Dio; è questo il vostro culto spirituale (Rm 12, 1). Non siate pigri nello zelo; siate invece ferventi nello spirito, servite il Signore (Rm 12, 11). </w:t>
      </w:r>
    </w:p>
    <w:p w14:paraId="3FA2AB90" w14:textId="77777777" w:rsidR="00F768E4" w:rsidRPr="009B71A9" w:rsidRDefault="00F768E4" w:rsidP="003770E2">
      <w:pPr>
        <w:pStyle w:val="Corpotesto"/>
        <w:rPr>
          <w:i/>
          <w:iCs/>
          <w:sz w:val="20"/>
        </w:rPr>
      </w:pPr>
      <w:r w:rsidRPr="009B71A9">
        <w:rPr>
          <w:i/>
          <w:iCs/>
          <w:sz w:val="20"/>
        </w:rPr>
        <w:t xml:space="preserve">Il regno di Dio infatti non è questione di cibo o di bevanda, ma è giustizia, pace e gioia nello Spirito Santo (Rm 14, 17). Il Dio della speranza vi riempia di ogni gioia e pace nella fede, perché abbondiate nella speranza per la virtù dello Spirito Santo (Rm 15, 13). Di essere un ministro di Gesù Cristo tra i pagani, esercitando l'ufficio sacro del vangelo di Dio perché i pagani divengano una oblazione gradita, santificata dallo Spirito Santo (Rm 15, 16). </w:t>
      </w:r>
    </w:p>
    <w:p w14:paraId="5E9C90BF" w14:textId="77777777" w:rsidR="00F768E4" w:rsidRPr="009B71A9" w:rsidRDefault="00F768E4" w:rsidP="003770E2">
      <w:pPr>
        <w:pStyle w:val="Corpotesto"/>
        <w:rPr>
          <w:i/>
          <w:iCs/>
          <w:sz w:val="20"/>
        </w:rPr>
      </w:pPr>
      <w:r w:rsidRPr="009B71A9">
        <w:rPr>
          <w:i/>
          <w:iCs/>
          <w:sz w:val="20"/>
        </w:rPr>
        <w:t xml:space="preserve">Con la potenza di segni e di prodigi, con la potenza dello Spirito. Così da Gerusalemme e dintorni fino all'Illiria, ho portato a termine la predicazione del vangelo di Cristo (Rm 15, 19). L'hanno voluto perché sono ad essi debitori: infatti, avendo i pagani partecipato ai loro beni spirituali, sono in debito di rendere un servizio sacro nelle loro necessità materiali (Rm 15, 27). Vi esorto perciò, fratelli, per il Signore nostro Gesù Cristo e l'amore dello Spirito, a lottare con me nelle preghiere che rivolgete per me a Dio (Rm 15, 30). </w:t>
      </w:r>
    </w:p>
    <w:p w14:paraId="3769DCA2" w14:textId="77777777" w:rsidR="00F768E4" w:rsidRPr="009B71A9" w:rsidRDefault="00F768E4" w:rsidP="003770E2">
      <w:pPr>
        <w:pStyle w:val="Corpotesto"/>
        <w:rPr>
          <w:i/>
          <w:iCs/>
          <w:sz w:val="20"/>
        </w:rPr>
      </w:pPr>
      <w:r w:rsidRPr="009B71A9">
        <w:rPr>
          <w:i/>
          <w:iCs/>
          <w:sz w:val="20"/>
        </w:rPr>
        <w:t xml:space="preserve">E la mia parola e il mio messaggio non si basarono su discorsi persuasivi di sapienza, ma sulla manifestazione dello Spirito e della sua potenza (1Cor 2, 4). Ma a noi Dio le ha rivelate per mezzo dello Spirito; lo Spirito infatti scruta ogni cosa, anche le profondità di Dio (1Cor 2, 10). Chi conosce i segreti dell'uomo se non lo spirito dell'uomo che è in lui? Così anche i segreti di Dio nessuno li ha mai potuti conoscere se non lo spirito di Dio (1Cor 2, 11). </w:t>
      </w:r>
    </w:p>
    <w:p w14:paraId="7342063E" w14:textId="77777777" w:rsidR="00F768E4" w:rsidRPr="009B71A9" w:rsidRDefault="00F768E4" w:rsidP="003770E2">
      <w:pPr>
        <w:pStyle w:val="Corpotesto"/>
        <w:rPr>
          <w:i/>
          <w:iCs/>
          <w:sz w:val="20"/>
        </w:rPr>
      </w:pPr>
      <w:r w:rsidRPr="009B71A9">
        <w:rPr>
          <w:i/>
          <w:iCs/>
          <w:sz w:val="20"/>
        </w:rPr>
        <w:t xml:space="preserve">Ora, noi non abbiamo ricevuto lo spirito del mondo, ma lo spirito di Dio per conoscere tutto ciò che Dio ci ha donato (1Cor 2, 12). Di queste cose noi parliamo, non con un linguaggio suggerito dalla sapienza umana, ma insegnato dallo Spirito, esprimendo cose Spirituali in termini Spirituali (1Cor 2, 13). L'uomo naturale però non comprende le cose dello Spirito di Dio; esse sono follia per lui, e non è capace di intenderle, perché se ne può giudicare solo per mezzo dello Spirito (1Cor 2, 14). </w:t>
      </w:r>
    </w:p>
    <w:p w14:paraId="46F67F18" w14:textId="77777777" w:rsidR="00F768E4" w:rsidRPr="009B71A9" w:rsidRDefault="00F768E4" w:rsidP="003770E2">
      <w:pPr>
        <w:pStyle w:val="Corpotesto"/>
        <w:rPr>
          <w:i/>
          <w:iCs/>
          <w:sz w:val="20"/>
        </w:rPr>
      </w:pPr>
      <w:r w:rsidRPr="009B71A9">
        <w:rPr>
          <w:i/>
          <w:iCs/>
          <w:sz w:val="20"/>
        </w:rPr>
        <w:t xml:space="preserve">L'uomo spirituale invece giudica ogni cosa, senza poter essere giudicato da nessuno (1Cor 2, 15). Io, fratelli, sinora non ho potuto parlare a voi come a uomini spirituali, ma come ad esseri carnali, come a neonati in Cristo (1Cor 3, 1). Non sapete che siete tempio di Dio e che lo Spirito di Dio abita in voi? (1Cor 3, 16). Che volete? Debbo venire a voi con il bastone, o con amore e con spirito di dolcezza? (1Cor 4, 21). </w:t>
      </w:r>
    </w:p>
    <w:p w14:paraId="79769E3F" w14:textId="77777777" w:rsidR="00F768E4" w:rsidRPr="009B71A9" w:rsidRDefault="00F768E4" w:rsidP="003770E2">
      <w:pPr>
        <w:pStyle w:val="Corpotesto"/>
        <w:rPr>
          <w:i/>
          <w:iCs/>
          <w:sz w:val="20"/>
        </w:rPr>
      </w:pPr>
      <w:r w:rsidRPr="009B71A9">
        <w:rPr>
          <w:i/>
          <w:iCs/>
          <w:sz w:val="20"/>
        </w:rPr>
        <w:t xml:space="preserve">Orbene, io, assente col corpo ma presente con lo spirito, ho già giudicato come se fossi presente colui che ha compiuto tale azione (1Cor 5, 3). Nel nome del Signore nostro Gesù, essendo radunati insieme voi e il mio spirito, con il potere del Signore nostro Gesù (1Cor 5, 4). Questo individuo sia dato in balìa di satana per la rovina della sua carne, affinché il suo spirito possa ottenere la salvezza nel giorno del Signore (1Cor 5, 5). </w:t>
      </w:r>
    </w:p>
    <w:p w14:paraId="56A1D19E" w14:textId="77777777" w:rsidR="00F768E4" w:rsidRPr="009B71A9" w:rsidRDefault="00F768E4" w:rsidP="003770E2">
      <w:pPr>
        <w:pStyle w:val="Corpotesto"/>
        <w:rPr>
          <w:i/>
          <w:iCs/>
          <w:sz w:val="20"/>
        </w:rPr>
      </w:pPr>
      <w:r w:rsidRPr="009B71A9">
        <w:rPr>
          <w:i/>
          <w:iCs/>
          <w:sz w:val="20"/>
        </w:rPr>
        <w:t xml:space="preserve">E tali eravate alcuni di voi; ma siete stati lavati, siete stati santificati, siete stati giustificati nel nome del Signore Gesù Cristo e nello Spirito del nostro Dio! (1Cor 6, 11). Ma chi si unisce al Signore forma con lui un solo spirito (1Cor 6, 17). O non sapete che il vostro corpo è tempio dello Spirito Santo che è in voi e che avete da Dio, e che non appartenete a voi stessi? (1Cor 6, 19). E si trova diviso! Così la donna non sposata, come la vergine, si preoccupa delle cose del Signore, per essere santa nel corpo e nello spirito; la donna sposata invece si preoccupa delle cose del mondo, come possa piacere al marito (1Cor 7, 34). </w:t>
      </w:r>
    </w:p>
    <w:p w14:paraId="18F3889F" w14:textId="77777777" w:rsidR="00F768E4" w:rsidRPr="009B71A9" w:rsidRDefault="00F768E4" w:rsidP="003770E2">
      <w:pPr>
        <w:pStyle w:val="Corpotesto"/>
        <w:rPr>
          <w:i/>
          <w:iCs/>
          <w:sz w:val="20"/>
        </w:rPr>
      </w:pPr>
      <w:r w:rsidRPr="009B71A9">
        <w:rPr>
          <w:i/>
          <w:iCs/>
          <w:sz w:val="20"/>
        </w:rPr>
        <w:t xml:space="preserve">Ma se rimane così, a mio parere è meglio; credo infatti di avere anch'io lo Spirito di Dio (1Cor 7, 40). Se noi abbiamo seminato in voi le cose spirituali, è forse gran cosa se raccoglieremo beni materiali? (1Cor 9, 11). Tutti mangiarono lo stesso cibo spirituale (1Cor 10, 3).  Tutti bevvero la stessa bevanda spirituale: bevevano infatti da una roccia spirituale che li accompagnava, e quella roccia era il Cristo (1Cor 10, 4). Riguardo ai doni dello Spirito, fratelli, non voglio che restiate nell'ignoranza (1Cor 12, 1). Ebbene, io vi dichiaro: come nessuno che parli sotto l'azione dello Spirito di Dio può dire "Gesù è anàtema", così nessuno può dire "Gesù è Signore" se non sotto l'azione dello Spirito Santo (1Cor 12, 3). </w:t>
      </w:r>
    </w:p>
    <w:p w14:paraId="51CCF6A8" w14:textId="77777777" w:rsidR="00F768E4" w:rsidRPr="009B71A9" w:rsidRDefault="00F768E4" w:rsidP="003770E2">
      <w:pPr>
        <w:pStyle w:val="Corpotesto"/>
        <w:rPr>
          <w:i/>
          <w:iCs/>
          <w:sz w:val="20"/>
        </w:rPr>
      </w:pPr>
      <w:r w:rsidRPr="009B71A9">
        <w:rPr>
          <w:i/>
          <w:iCs/>
          <w:sz w:val="20"/>
        </w:rPr>
        <w:t xml:space="preserve">Vi sono poi diversità di carismi, ma uno solo è lo Spirito (1Cor 12, 4). E a ciascuno è data una manifestazione particolare dello Spirito per l'utilità comune (1Cor 12, 7). A uno viene concesso dallo Spirito il linguaggio della sapienza; a un altro invece, per mezzo dello stesso Spirito, il linguaggio di scienza (1Cor 12, 8). A uno la fede per mezzo dello stesso Spirito; a un altro il dono di far guarigioni per mezzo dell'unico Spirito (1Cor 12, 9). </w:t>
      </w:r>
    </w:p>
    <w:p w14:paraId="3F1F5C07" w14:textId="77777777" w:rsidR="00F768E4" w:rsidRPr="009B71A9" w:rsidRDefault="00F768E4" w:rsidP="003770E2">
      <w:pPr>
        <w:pStyle w:val="Corpotesto"/>
        <w:rPr>
          <w:i/>
          <w:iCs/>
          <w:sz w:val="20"/>
        </w:rPr>
      </w:pPr>
      <w:r w:rsidRPr="009B71A9">
        <w:rPr>
          <w:i/>
          <w:iCs/>
          <w:sz w:val="20"/>
        </w:rPr>
        <w:t xml:space="preserve">A uno il potere dei miracoli; a un altro il dono della profezia; a un altro il dono di distinguere gli spiriti; a un altro le varietà delle lingue; a un altro infine l'interpretazione delle lingue (1Cor 12, 10). Ma tutte queste cose è l'unico e il medesimo Spirito che le opera, distribuendole a ciascuno come vuole (1Cor 12, 11). E in realtà noi tutti siamo stati battezzati in un solo Spirito per formare un solo corpo, Giudei o Greci, schiavi o liberi; e tutti ci siamo abbeverati a un solo Spirito (1Cor 12, 13). Ricercate la carità. Aspirate pure anche ai doni dello Spirito, soprattutto alla profezia (1Cor 14, 1). Quindi anche voi, poiché desiderate i doni dello Spirito, cercate di averne in abbondanza, per l'edificazione della comunità (1Cor 14, 12). </w:t>
      </w:r>
    </w:p>
    <w:p w14:paraId="311A5FF2" w14:textId="77777777" w:rsidR="00F768E4" w:rsidRPr="009B71A9" w:rsidRDefault="00F768E4" w:rsidP="003770E2">
      <w:pPr>
        <w:pStyle w:val="Corpotesto"/>
        <w:rPr>
          <w:i/>
          <w:iCs/>
          <w:sz w:val="20"/>
        </w:rPr>
      </w:pPr>
      <w:r w:rsidRPr="009B71A9">
        <w:rPr>
          <w:i/>
          <w:iCs/>
          <w:sz w:val="20"/>
        </w:rPr>
        <w:t xml:space="preserve">Quando infatti prego con il dono delle lingue, il mio spirito prega, ma la mia intelligenza rimane senza frutto (1Cor 14, 14). Che fare dunque? Pregherò con lo spirito, ma pregherò anche con l'intelligenza; canterò con lo spirito, ma canterò anche con l'intelligenza (1Cor 14, 15). Altrimenti se tu benedici soltanto con lo spirito, colui che assiste come non iniziato come potrebbe dire l'Amen al tuo ringraziamento, dal momento che non capisce quello che dici? (1Cor 14, 16). </w:t>
      </w:r>
    </w:p>
    <w:p w14:paraId="5BDF93DD" w14:textId="77777777" w:rsidR="00F768E4" w:rsidRPr="009B71A9" w:rsidRDefault="00F768E4" w:rsidP="003770E2">
      <w:pPr>
        <w:pStyle w:val="Corpotesto"/>
        <w:rPr>
          <w:i/>
          <w:iCs/>
          <w:sz w:val="20"/>
        </w:rPr>
      </w:pPr>
      <w:r w:rsidRPr="009B71A9">
        <w:rPr>
          <w:i/>
          <w:iCs/>
          <w:sz w:val="20"/>
        </w:rPr>
        <w:t xml:space="preserve">Chi ritiene di essere profeta o dotato di doni dello Spirito, deve riconoscere che quanto scrivo è comando del Signore (1Cor 14, 37). Si semina un corpo animale, risorge un corpo spirituale. Se c'è un corpo animale, vi è anche un corpo spirituale, poiché sta scritto che (1Cor 15, 44). Il primo uomo, Adamo, divenne un essere vivente, ma l'ultimo Adamo divenne spirito datore di vita (1Cor 15, 45). </w:t>
      </w:r>
    </w:p>
    <w:p w14:paraId="2B387408" w14:textId="77777777" w:rsidR="00F768E4" w:rsidRPr="009B71A9" w:rsidRDefault="00F768E4" w:rsidP="003770E2">
      <w:pPr>
        <w:pStyle w:val="Corpotesto"/>
        <w:rPr>
          <w:i/>
          <w:iCs/>
          <w:sz w:val="20"/>
        </w:rPr>
      </w:pPr>
      <w:r w:rsidRPr="009B71A9">
        <w:rPr>
          <w:i/>
          <w:iCs/>
          <w:sz w:val="20"/>
        </w:rPr>
        <w:t xml:space="preserve">Non vi fu prima il corpo spirituale, ma quello animale, e poi lo spirituale (1Cor 15, 46). Essi hanno allietato il mio spirito e allieteranno anche il vostro. Sappiate apprezzare siffatte persone (1Cor 16, 18). Ci ha impresso il sigillo e ci ha dato la caparra dello Spirito Santo nei nostri cuori (2Cor 1, 22). Non ebbi pace nello spirito perché non vi trovai Tito, mio fratello; perciò, congedatomi da loro, partii per la Macedonia (2Cor 2, 13). </w:t>
      </w:r>
    </w:p>
    <w:p w14:paraId="2FC81C37" w14:textId="77777777" w:rsidR="00F768E4" w:rsidRPr="009B71A9" w:rsidRDefault="00F768E4" w:rsidP="003770E2">
      <w:pPr>
        <w:pStyle w:val="Corpotesto"/>
        <w:rPr>
          <w:i/>
          <w:iCs/>
          <w:sz w:val="20"/>
        </w:rPr>
      </w:pPr>
      <w:r w:rsidRPr="009B71A9">
        <w:rPr>
          <w:i/>
          <w:iCs/>
          <w:sz w:val="20"/>
        </w:rPr>
        <w:t xml:space="preserve">E' noto infatti che voi siete una lettera di Cristo composta da noi, scritta non con inchiostro, ma con lo Spirito del Dio vivente, non su tavole di pietra, ma sulle tavole di carne dei vostri cuori (2Cor 3, 3). che ci ha resi ministri adatti di una Nuova Alleanza, non della lettera ma dello Spirito; perché la lettera uccide, lo Spirito </w:t>
      </w:r>
      <w:proofErr w:type="spellStart"/>
      <w:r w:rsidRPr="009B71A9">
        <w:rPr>
          <w:i/>
          <w:iCs/>
          <w:sz w:val="20"/>
        </w:rPr>
        <w:t>dá</w:t>
      </w:r>
      <w:proofErr w:type="spellEnd"/>
      <w:r w:rsidRPr="009B71A9">
        <w:rPr>
          <w:i/>
          <w:iCs/>
          <w:sz w:val="20"/>
        </w:rPr>
        <w:t xml:space="preserve"> vita (2Cor 3, 6). Quanto più sarà glorioso il ministero dello Spirito? (2Cor 3, 8). </w:t>
      </w:r>
    </w:p>
    <w:p w14:paraId="2AEF447F" w14:textId="77777777" w:rsidR="00F768E4" w:rsidRPr="009B71A9" w:rsidRDefault="00F768E4" w:rsidP="003770E2">
      <w:pPr>
        <w:pStyle w:val="Corpotesto"/>
        <w:rPr>
          <w:i/>
          <w:iCs/>
          <w:sz w:val="20"/>
        </w:rPr>
      </w:pPr>
      <w:r w:rsidRPr="009B71A9">
        <w:rPr>
          <w:i/>
          <w:iCs/>
          <w:sz w:val="20"/>
        </w:rPr>
        <w:t xml:space="preserve">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 Animati tuttavia da quello stesso spirito di fede di cui sta scritto: Ho creduto, perciò ho parlato, anche noi crediamo e perciò parliamo (2Cor 4, 13). </w:t>
      </w:r>
    </w:p>
    <w:p w14:paraId="38237FCC" w14:textId="77777777" w:rsidR="00F768E4" w:rsidRPr="009B71A9" w:rsidRDefault="00F768E4" w:rsidP="003770E2">
      <w:pPr>
        <w:pStyle w:val="Corpotesto"/>
        <w:rPr>
          <w:i/>
          <w:iCs/>
          <w:sz w:val="20"/>
        </w:rPr>
      </w:pPr>
      <w:r w:rsidRPr="009B71A9">
        <w:rPr>
          <w:i/>
          <w:iCs/>
          <w:sz w:val="20"/>
        </w:rPr>
        <w:t xml:space="preserve">E' Dio che ci ha fatti per questo e ci ha dato la caparra dello Spirito (2Cor 5, 5). Con purezza, sapienza, pazienza, benevolenza, spirito di santità, amore sincero (2Cor 6, 6). In possesso dunque di queste promesse, carissimi, purifichiamoci da ogni macchia della carne e dello spirito, portando a compimento la nostra santificazione, nel timore di Dio (2Cor 7, 1). Ecco quello che ci ha consolati. A questa nostra consolazione si è aggiunta una gioia ben più grande per la letizia di Tito, poiché il suo spirito è stato rinfrancato da tutti voi (2Cor 7, 13). </w:t>
      </w:r>
    </w:p>
    <w:p w14:paraId="44EA8FC6" w14:textId="77777777" w:rsidR="00F768E4" w:rsidRPr="009B71A9" w:rsidRDefault="00F768E4" w:rsidP="003770E2">
      <w:pPr>
        <w:pStyle w:val="Corpotesto"/>
        <w:rPr>
          <w:i/>
          <w:iCs/>
          <w:sz w:val="20"/>
        </w:rPr>
      </w:pPr>
      <w:r w:rsidRPr="009B71A9">
        <w:rPr>
          <w:i/>
          <w:iCs/>
          <w:sz w:val="20"/>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(2Cor 11, 4). Ho vivamente pregato Tito di venire da voi e ho mandato insieme con lui quell'altro fratello. Forse Tito vi ha sfruttato in qualchecosa? Non abbiamo forse noi due camminato con lo stesso spirito, sulle medesime tracce? (2Cor 12, 18). La grazia del Signore Gesù Cristo, l'amore di Dio e la comunione dello Spirito Santo siano con tutti voi (2Cor 13, 13). </w:t>
      </w:r>
    </w:p>
    <w:p w14:paraId="759A7086" w14:textId="77777777" w:rsidR="00F768E4" w:rsidRPr="009B71A9" w:rsidRDefault="00F768E4" w:rsidP="003770E2">
      <w:pPr>
        <w:pStyle w:val="Corpotesto"/>
        <w:rPr>
          <w:i/>
          <w:iCs/>
          <w:sz w:val="20"/>
        </w:rPr>
      </w:pPr>
      <w:r w:rsidRPr="009B71A9">
        <w:rPr>
          <w:i/>
          <w:iCs/>
          <w:sz w:val="20"/>
        </w:rPr>
        <w:t xml:space="preserve">Questo solo io vorrei sapere da voi: è per le opere della legge che avete ricevuto lo Spirito o per aver creduto alla predicazione? (Gal 3, 2). Siete così privi d'intelligenza che, dopo aver incominciato con lo Spirito, ora volete finire con la carne? (Gal 3, 3). Colui che dunque vi concede lo Spirito e opera portenti in mezzo a voi, lo fa grazie alle opere della legge o perché avete creduto alla predicazione? (Gal 3, 5). Perché in Cristo Gesù la benedizione di Abramo passasse alle genti e noi ricevessimo la promessa dello Spirito mediante la fede (Gal 3, 14). </w:t>
      </w:r>
    </w:p>
    <w:p w14:paraId="40DBBD77" w14:textId="77777777" w:rsidR="00F768E4" w:rsidRPr="009B71A9" w:rsidRDefault="00F768E4" w:rsidP="003770E2">
      <w:pPr>
        <w:pStyle w:val="Corpotesto"/>
        <w:rPr>
          <w:i/>
          <w:iCs/>
          <w:sz w:val="20"/>
        </w:rPr>
      </w:pPr>
      <w:r w:rsidRPr="009B71A9">
        <w:rPr>
          <w:i/>
          <w:iCs/>
          <w:sz w:val="20"/>
        </w:rPr>
        <w:t xml:space="preserve">E che voi siete figli ne è prova il fatto che Dio ha mandato nei nostri cuori lo Spirito del suo Figlio che grida: Abbà, Padre! (Gal 4, 6). E come allora colui che era nato secondo la carne perseguitava quello nato secondo lo spirito, così accade anche ora (Gal 4, 29). Noi infatti per virtù dello Spirito, attendiamo dalla fede la giustificazione che speriamo (Gal 5, 5). </w:t>
      </w:r>
    </w:p>
    <w:p w14:paraId="49005094" w14:textId="77777777" w:rsidR="00F768E4" w:rsidRPr="009B71A9" w:rsidRDefault="00F768E4" w:rsidP="003770E2">
      <w:pPr>
        <w:pStyle w:val="Corpotesto"/>
        <w:rPr>
          <w:i/>
          <w:iCs/>
          <w:sz w:val="20"/>
        </w:rPr>
      </w:pPr>
      <w:r w:rsidRPr="009B71A9">
        <w:rPr>
          <w:i/>
          <w:iCs/>
          <w:sz w:val="20"/>
        </w:rPr>
        <w:t xml:space="preserve">Vi dico dunque: camminate secondo lo Spirito e non sarete portati a soddisfare i desideri della carne (Gal 5, 16). La carne infatti ha desideri contrari allo Spirito e lo Spirito ha desideri contrari alla carne; queste cose si oppongono a vicenda, sicché voi non fate quello che vorreste (Gal 5, 17). Ma se vi lasciate guidare dallo Spirito, non siete più sotto la legge (Gal 5, 18). </w:t>
      </w:r>
    </w:p>
    <w:p w14:paraId="2C200925" w14:textId="77777777" w:rsidR="00F768E4" w:rsidRPr="009B71A9" w:rsidRDefault="00F768E4" w:rsidP="003770E2">
      <w:pPr>
        <w:pStyle w:val="Corpotesto"/>
        <w:rPr>
          <w:i/>
          <w:iCs/>
          <w:sz w:val="20"/>
        </w:rPr>
      </w:pPr>
      <w:r w:rsidRPr="009B71A9">
        <w:rPr>
          <w:i/>
          <w:iCs/>
          <w:sz w:val="20"/>
        </w:rPr>
        <w:t xml:space="preserve">Il frutto dello Spirito invece è amore, gioia, pace, pazienza, benevolenza, bontà, fedeltà, mitezza, dominio di sé (Gal 5, 22). Se pertanto viviamo dello Spirito, camminiamo anche secondo lo Spirito (Gal 5, 25). Fratelli, qualora uno venga sorpreso in qualche colpa, voi che avete lo Spirito correggetelo con dolcezza. E vigila su te stesso, per non cadere anche tu in tentazione (Gal 6, 1). Chi semina nella sua carne, dalla carne raccoglierà corruzione; chi semina nello Spirito, dallo Spirito raccoglierà vita eterna (Gal 6, 8). La grazia del Signore nostro Gesù Cristo sia con il vostro spirito, fratelli. Amen (Gal 6, 18). </w:t>
      </w:r>
    </w:p>
    <w:p w14:paraId="640B9FF0" w14:textId="77777777" w:rsidR="00F768E4" w:rsidRPr="009B71A9" w:rsidRDefault="00F768E4" w:rsidP="003770E2">
      <w:pPr>
        <w:pStyle w:val="Corpotesto"/>
        <w:rPr>
          <w:i/>
          <w:iCs/>
          <w:sz w:val="20"/>
        </w:rPr>
      </w:pPr>
      <w:r w:rsidRPr="009B71A9">
        <w:rPr>
          <w:i/>
          <w:iCs/>
          <w:sz w:val="20"/>
        </w:rPr>
        <w:t xml:space="preserve">Benedetto sia Dio, Padre del Signore nostro Gesù Cristo, che ci ha benedetti con ogni benedizione spirituale nei cieli, in Cristo (Ef 1, 3). In lui anche voi, dopo aver ascoltato la parola della verità, il vangelo della vostra salvezza e avere in esso creduto, avete ricevuto il suggello dello Spirito Santo che era stato promesso (Ef 1, 13). Perché il Dio del Signore nostro Gesù Cristo, il Padre della gloria, vi dia uno spirito di sapienza e di rivelazione per una più profonda conoscenza di lui (Ef 1, 17). </w:t>
      </w:r>
    </w:p>
    <w:p w14:paraId="2D03AFAD" w14:textId="77777777" w:rsidR="00F768E4" w:rsidRPr="009B71A9" w:rsidRDefault="00F768E4" w:rsidP="003770E2">
      <w:pPr>
        <w:pStyle w:val="Corpotesto"/>
        <w:rPr>
          <w:i/>
          <w:iCs/>
          <w:sz w:val="20"/>
        </w:rPr>
      </w:pPr>
      <w:r w:rsidRPr="009B71A9">
        <w:rPr>
          <w:i/>
          <w:iCs/>
          <w:sz w:val="20"/>
        </w:rPr>
        <w:t xml:space="preserve">Nei quali un tempo viveste alla maniera di questo mondo, seguendo il principe delle potenze dell'aria, quello spirito che ora opera negli uomini ribelli (Ef 2, 2). Per mezzo di lui possiamo presentarci, gli uni e gli altri, al Padre in un solo Spirito (Ef 2, 18). In lui anche voi insieme con gli altri venite edificati per diventare dimora di Dio per mezzo dello Spirito (Ef 2, 22). Questo mistero non è stato manifestato agli uomini delle precedenti generazioni come al presente è stato rivelato ai suoi santi apostoli e profeti per mezzo dello Spirito (Ef 3, 5). </w:t>
      </w:r>
    </w:p>
    <w:p w14:paraId="0177527F" w14:textId="77777777" w:rsidR="00F768E4" w:rsidRPr="009B71A9" w:rsidRDefault="00F768E4" w:rsidP="003770E2">
      <w:pPr>
        <w:pStyle w:val="Corpotesto"/>
        <w:rPr>
          <w:i/>
          <w:iCs/>
          <w:sz w:val="20"/>
        </w:rPr>
      </w:pPr>
      <w:r w:rsidRPr="009B71A9">
        <w:rPr>
          <w:i/>
          <w:iCs/>
          <w:sz w:val="20"/>
        </w:rPr>
        <w:t xml:space="preserve">Perché vi conceda, secondo la ricchezza della sua gloria, di essere potentemente rafforzati dal suo Spirito nell'uomo interiore (Ef 3, 16). Cercando di conservare l'unità dello spirito per mezzo del vincolo della pace (Ef 4, 3). Un solo corpo, un solo spirito, come una sola è la speranza alla quale siete stati chiamati, quella della vostra vocazione (Ef 4, 4). Dovete rinnovarvi nello spirito della vostra mente (Ef 4, 23). E non vogliate rattristare lo Spirito Santo di Dio, col quale foste segnati per il giorno della redenzione (Ef 4, 30). </w:t>
      </w:r>
    </w:p>
    <w:p w14:paraId="59A49306" w14:textId="77777777" w:rsidR="00F768E4" w:rsidRPr="009B71A9" w:rsidRDefault="00F768E4" w:rsidP="003770E2">
      <w:pPr>
        <w:pStyle w:val="Corpotesto"/>
        <w:rPr>
          <w:i/>
          <w:iCs/>
          <w:sz w:val="20"/>
        </w:rPr>
      </w:pPr>
      <w:r w:rsidRPr="009B71A9">
        <w:rPr>
          <w:i/>
          <w:iCs/>
          <w:sz w:val="20"/>
        </w:rPr>
        <w:t xml:space="preserve">E non ubriacatevi di vino, il quale porta alla sfrenatezza, ma siate ricolmi dello Spirito (Ef 5, 18). Intrattenendovi a vicenda con salmi, inni, cantici spirituali, cantando e inneggiando al Signore con tutto il vostro cuore (Ef 5, 19). Schiavi, obbedite ai vostri padroni secondo la carne con timore e tremore, con semplicità di spirito, come a Cristo (Ef 6, 5). La nostra battaglia infatti non è contro creature fatte di sangue e di carne, ma contro i Principati e le Potestà, contro i dominatori di questo mondo di tenebra, contro gli spiriti del male che abitano nelle regioni celesti (Ef 6, 12). Prendete anche l'elmo della salvezza e la spada dello Spirito, cioè la parola di Dio (Ef 6, 17). Pregate inoltre incessantemente con ogni sorta di preghiere e di suppliche nello Spirito, vigilando a questo scopo con ogni perseveranza e pregando per tutti i santi (Ef 6, 18). </w:t>
      </w:r>
    </w:p>
    <w:p w14:paraId="19A93290" w14:textId="77777777" w:rsidR="00F768E4" w:rsidRPr="009B71A9" w:rsidRDefault="00F768E4" w:rsidP="003770E2">
      <w:pPr>
        <w:pStyle w:val="Corpotesto"/>
        <w:rPr>
          <w:i/>
          <w:iCs/>
          <w:sz w:val="20"/>
        </w:rPr>
      </w:pPr>
      <w:r w:rsidRPr="009B71A9">
        <w:rPr>
          <w:i/>
          <w:iCs/>
          <w:sz w:val="20"/>
        </w:rPr>
        <w:t xml:space="preserve">Alcuni, è vero, predicano Cristo anche per invidia e spirito di contesa, ma altri con buoni sentimenti (Fil 1, 15). Quelli invece predicano Cristo con spirito di rivalità, con intenzioni non pure, pensando di aggiungere dolore alle mie catene (Fil 1, 17). So infatti che tutto questo servirà alla mia salvezza, grazie alla vostra preghiera e all'aiuto dello Spirito di Gesù Cristo (Fil 1, 19). Soltanto però comportatevi da cittadini degni del vangelo, perché nel caso che io venga e vi veda o che di lontano senta parlare di voi, sappia che state saldi in un solo spirito e che combattete unanimi per la fede del Vangelo (Fil 1, 27). </w:t>
      </w:r>
    </w:p>
    <w:p w14:paraId="0B05740A" w14:textId="77777777" w:rsidR="00F768E4" w:rsidRPr="009B71A9" w:rsidRDefault="00F768E4" w:rsidP="003770E2">
      <w:pPr>
        <w:pStyle w:val="Corpotesto"/>
        <w:rPr>
          <w:i/>
          <w:iCs/>
          <w:sz w:val="20"/>
        </w:rPr>
      </w:pPr>
      <w:r w:rsidRPr="009B71A9">
        <w:rPr>
          <w:i/>
          <w:iCs/>
          <w:sz w:val="20"/>
        </w:rPr>
        <w:t xml:space="preserve">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Non fate nulla per spirito di rivalità o per vanagloria, ma ognuno di voi, con tutta umiltà, consideri gli altri superiori a se stesso (Fil 2, 3). </w:t>
      </w:r>
    </w:p>
    <w:p w14:paraId="6B41602C" w14:textId="77777777" w:rsidR="00F768E4" w:rsidRPr="009B71A9" w:rsidRDefault="00F768E4" w:rsidP="003770E2">
      <w:pPr>
        <w:pStyle w:val="Corpotesto"/>
        <w:rPr>
          <w:i/>
          <w:iCs/>
          <w:sz w:val="20"/>
        </w:rPr>
      </w:pPr>
      <w:r w:rsidRPr="009B71A9">
        <w:rPr>
          <w:i/>
          <w:iCs/>
          <w:sz w:val="20"/>
        </w:rPr>
        <w:t xml:space="preserve">Siamo infatti noi i veri circoncisi, noi che rendiamo il culto mossi dallo Spirito di Dio e ci gloriamo in Cristo Gesù, senza avere fiducia nella carne (Fil 3, 3). La grazia del Signore Gesù Cristo sia con il vostro spirito (Fil 4, 23). E ci ha pure manifestato il vostro amore nello Spirito (Col 1, 8). Perciò anche noi, da quando abbiamo saputo vostre notizie, non cessiamo di pregare per voi, e di chiedere che abbiate una piena conoscenza della sua volontà con ogni sapienza e intelligenza spirituale (Col 1, 9). </w:t>
      </w:r>
    </w:p>
    <w:p w14:paraId="46136F32" w14:textId="77777777" w:rsidR="00F768E4" w:rsidRPr="009B71A9" w:rsidRDefault="00F768E4" w:rsidP="003770E2">
      <w:pPr>
        <w:pStyle w:val="Corpotesto"/>
        <w:rPr>
          <w:i/>
          <w:iCs/>
          <w:sz w:val="20"/>
        </w:rPr>
      </w:pPr>
      <w:r w:rsidRPr="009B71A9">
        <w:rPr>
          <w:i/>
          <w:iCs/>
          <w:sz w:val="20"/>
        </w:rPr>
        <w:t xml:space="preserve">Perché, anche se sono lontano con il corpo, sono tra voi con lo spirito e gioisco al vedere la vostra condotta ordinata e la saldezza della vostra fede in Cristo (Col 2, 5). La parola di Cristo dimori tra voi abbondantemente; ammaestratevi e ammonitevi con ogni sapienza, cantando a Dio di cuore e con gratitudine salmi, inni e cantici spirituali (Col 3, 16). Il nostro vangelo, infatti, non si è diffuso fra voi soltanto per mezzo della parola, ma anche con potenza e con Spirito Santo e con profonda convinzione, e ben sapete come ci siamo comportati in mezzo a voi per il vostro bene (1Ts 1, 5). </w:t>
      </w:r>
    </w:p>
    <w:p w14:paraId="729DAAB3" w14:textId="77777777" w:rsidR="00F768E4" w:rsidRPr="009B71A9" w:rsidRDefault="00F768E4" w:rsidP="003770E2">
      <w:pPr>
        <w:pStyle w:val="Corpotesto"/>
        <w:rPr>
          <w:i/>
          <w:iCs/>
          <w:sz w:val="20"/>
        </w:rPr>
      </w:pPr>
      <w:r w:rsidRPr="009B71A9">
        <w:rPr>
          <w:i/>
          <w:iCs/>
          <w:sz w:val="20"/>
        </w:rPr>
        <w:t xml:space="preserve">E voi siete diventati imitatori nostri e del Signore, avendo accolto la parola con la gioia dello Spirito Santo anche in mezzo a grande tribolazione (1Ts 1, 6). Perciò chi disprezza queste norme non disprezza un uomo, ma Dio stesso, che vi dona il suo Santo Spirito (1Ts 4, 8). Non spegnete lo Spirito (1Ts 5, 19). Il Dio della pace vi santifichi fino alla perfezione, e tutto quello che è vostro, spirito, anima e corpo, si conservi per la venuta del Signore nostro Gesù Cristo (1Ts 5, 23). Noi però dobbiamo rendere sempre grazie a Dio per voi, fratelli amati dal Signore, perché Dio vi ha scelti come primizia per la salvezza, attraverso l'opera santificatrice dello Spirito e la fede nella verità (2Ts 2, 13). </w:t>
      </w:r>
    </w:p>
    <w:p w14:paraId="25AA978E" w14:textId="77777777" w:rsidR="00F768E4" w:rsidRPr="009B71A9" w:rsidRDefault="00F768E4" w:rsidP="003770E2">
      <w:pPr>
        <w:pStyle w:val="Corpotesto"/>
        <w:rPr>
          <w:i/>
          <w:iCs/>
          <w:sz w:val="20"/>
        </w:rPr>
      </w:pPr>
      <w:r w:rsidRPr="009B71A9">
        <w:rPr>
          <w:i/>
          <w:iCs/>
          <w:sz w:val="20"/>
        </w:rPr>
        <w:t xml:space="preserve">Dobbiamo confessare che grande è il mistero della pietà: Egli si manifestò nella carne, fu giustificato nello Spirito, apparve agli angeli, fu annunziato ai pagani, fu creduto nel mondo, fu assunto nella gloria (1Tm 3, 16). Lo Spirito dichiara apertamente che negli ultimi tempi alcuni si allontaneranno dalla fede, dando retta a Spiriti menzogneri e a dottrine diaboliche (1Tm 4, 1). Non trascurare il dono spirituale che è in te e che ti è stato conferito, per indicazioni di profeti, con l'imposizione delle mani da parte del collegio dei presbiteri (1Tm 4, 14). </w:t>
      </w:r>
    </w:p>
    <w:p w14:paraId="1C84E640" w14:textId="77777777" w:rsidR="00F768E4" w:rsidRPr="009B71A9" w:rsidRDefault="00F768E4" w:rsidP="003770E2">
      <w:pPr>
        <w:pStyle w:val="Corpotesto"/>
        <w:rPr>
          <w:i/>
          <w:iCs/>
          <w:sz w:val="20"/>
        </w:rPr>
      </w:pPr>
      <w:r w:rsidRPr="009B71A9">
        <w:rPr>
          <w:i/>
          <w:iCs/>
          <w:sz w:val="20"/>
        </w:rPr>
        <w:t xml:space="preserve">Dio infatti non ci ha dato uno Spirito di timidezza, ma di forza, di amore e di saggezza (2Tm 1, 7). Custodisci il buon deposito con l'aiuto dello Spirito santo che abita in noi (2Tm 1, 14). Il Signore Gesù sia con il tuo spirito. La grazia sia con voi! (2Tm 4, 22). </w:t>
      </w:r>
    </w:p>
    <w:p w14:paraId="3181D98D" w14:textId="77777777" w:rsidR="00F768E4" w:rsidRPr="009B71A9" w:rsidRDefault="00F768E4" w:rsidP="003770E2">
      <w:pPr>
        <w:pStyle w:val="Corpotesto"/>
        <w:rPr>
          <w:i/>
          <w:iCs/>
          <w:sz w:val="20"/>
        </w:rPr>
      </w:pPr>
      <w:r w:rsidRPr="009B71A9">
        <w:rPr>
          <w:i/>
          <w:iCs/>
          <w:sz w:val="20"/>
        </w:rPr>
        <w:t xml:space="preserve">Vi sono infatti, soprattutto fra quelli che provengono dalla circoncisione, molti spiriti insubordinati, chiacchieroni e ingannatori della gente (Tt 1, 10). Egli ci ha salvati non in virtù di opere di giustizia da noi compiute, ma per sua misericordia mediante un lavacro di rigenerazione e di rinnovamento nello Spirito Santo (Tt 3, 5). La grazia del Signore Gesù Cristo sia con il vostro spirito (Fm 1, 25). </w:t>
      </w:r>
    </w:p>
    <w:p w14:paraId="5D83C7D1" w14:textId="77777777" w:rsidR="00F768E4" w:rsidRPr="009B71A9" w:rsidRDefault="00F768E4" w:rsidP="003770E2">
      <w:pPr>
        <w:pStyle w:val="Corpotesto"/>
        <w:rPr>
          <w:i/>
          <w:iCs/>
          <w:sz w:val="20"/>
        </w:rPr>
      </w:pPr>
      <w:r w:rsidRPr="009B71A9">
        <w:rPr>
          <w:i/>
          <w:iCs/>
          <w:sz w:val="20"/>
        </w:rPr>
        <w:t xml:space="preserve">Non sono essi tutti spiriti incaricati di un ministero, inviati per servire coloro che devono ereditare la salvezza? (Eb 1, 14). Mentre Dio convalidava la loro testimonianza con segni e prodigi e miracoli d'ogni genere e doni dello Spirito Santo, distribuiti secondo la sua volontà (Eb 2, 4). Per questo, come dice lo Spirito Santo: Oggi, se udite la sua voce (Eb 3, 7). </w:t>
      </w:r>
    </w:p>
    <w:p w14:paraId="239595B6" w14:textId="77777777" w:rsidR="00F768E4" w:rsidRPr="009B71A9" w:rsidRDefault="00F768E4" w:rsidP="003770E2">
      <w:pPr>
        <w:pStyle w:val="Corpotesto"/>
        <w:rPr>
          <w:i/>
          <w:iCs/>
          <w:sz w:val="20"/>
        </w:rPr>
      </w:pPr>
      <w:r w:rsidRPr="009B71A9">
        <w:rPr>
          <w:i/>
          <w:iCs/>
          <w:sz w:val="20"/>
        </w:rPr>
        <w:t xml:space="preserve">Infatti la parola di Dio è viva, efficace e più tagliente di ogni spada a doppio taglio; essa penetra fino al punto di divisione dell'anima e dello spirito, delle giunture e delle midolla e scruta i sentimenti e i pensieri del cuore (Eb 4, 12). Quelli infatti che furono una volta illuminati, gustarono il dono celeste, diventarono partecipi dello Spirito Santo (Eb 6, 4). Lo Spirito Santo intendeva così mostrare che non era ancora aperta la via del santuario, finché sussisteva la prima tenda (Eb 9, 8). </w:t>
      </w:r>
    </w:p>
    <w:p w14:paraId="3C9D3977" w14:textId="77777777" w:rsidR="00F768E4" w:rsidRPr="009B71A9" w:rsidRDefault="00F768E4" w:rsidP="003770E2">
      <w:pPr>
        <w:pStyle w:val="Corpotesto"/>
        <w:rPr>
          <w:i/>
          <w:iCs/>
          <w:sz w:val="20"/>
        </w:rPr>
      </w:pPr>
      <w:r w:rsidRPr="009B71A9">
        <w:rPr>
          <w:i/>
          <w:iCs/>
          <w:sz w:val="20"/>
        </w:rPr>
        <w:t xml:space="preserve">Quanto più il sangue di Cristo, il quale con uno Spirito eterno offrì se stesso senza macchia a Dio, purificherà la nostra coscienza dalla opere morte, per servire il Dio vivente? (Eb 9, 14). Questo ce lo attesta anche lo Spirito Santo. Infatti, dopo aver detto (Eb 10, 15). Pensate quanto maggiore sarà castigo di cui sarà ritenuto meritevole chi avrà calpestato il Figlio di Dio e considerato profano quel sangue dell'alleanza dal quale è stato un giorno santificato e avrà disprezzato lo Spirito della grazia? (Eb 10, 29). </w:t>
      </w:r>
    </w:p>
    <w:p w14:paraId="76B2559B" w14:textId="77777777" w:rsidR="00F768E4" w:rsidRPr="009B71A9" w:rsidRDefault="00F768E4" w:rsidP="003770E2">
      <w:pPr>
        <w:pStyle w:val="Corpotesto"/>
        <w:rPr>
          <w:i/>
          <w:iCs/>
          <w:sz w:val="20"/>
        </w:rPr>
      </w:pPr>
      <w:r w:rsidRPr="009B71A9">
        <w:rPr>
          <w:i/>
          <w:iCs/>
          <w:sz w:val="20"/>
        </w:rPr>
        <w:t xml:space="preserve">Del resto, noi come correttori abbiamo avuto i nostri padri secondo la carne e li abbiamo rispettati; non ci sottometteremo perciò molto di più al Padre degli spiriti, per avere la vita? (Eb 12, 9). E all'assemblea dei primogeniti iscritti nei cieli, al Dio giudice di tutti e agli spiriti dei giusti portati alla perfezione (Eb 12, 23). Infatti come il corpo senza lo spirito è morto, così anche la fede senza le opere è morta (Gc 2, 26). Ma se avete nel vostro cuore gelosia amara e spirito di contesa, non vantatevi e non mentite contro la verità (Gc 3, 14). </w:t>
      </w:r>
    </w:p>
    <w:p w14:paraId="328B112C" w14:textId="77777777" w:rsidR="00F768E4" w:rsidRPr="009B71A9" w:rsidRDefault="00F768E4" w:rsidP="003770E2">
      <w:pPr>
        <w:pStyle w:val="Corpotesto"/>
        <w:rPr>
          <w:i/>
          <w:iCs/>
          <w:sz w:val="20"/>
        </w:rPr>
      </w:pPr>
      <w:r w:rsidRPr="009B71A9">
        <w:rPr>
          <w:i/>
          <w:iCs/>
          <w:sz w:val="20"/>
        </w:rPr>
        <w:t xml:space="preserve">Poiché dove c'è gelosia e spirito di contesa, c'è disordine e ogni sorta di cattive azioni (Gc 3, 16). O forse pensate che la Scrittura dichiari invano: fino alla gelosia ci ama lo Spirito che egli ha fatto abitare in noi? (Gc 4, 5). Secondo la prescienza di Dio Padre, mediante la santificazione dello Spirito, per obbedire a Gesù Cristo e per essere aspersi del suo sangue: grazia e pace a voi in abbondanza (1Pt 1, 2). </w:t>
      </w:r>
    </w:p>
    <w:p w14:paraId="1C1E9430" w14:textId="77777777" w:rsidR="00F768E4" w:rsidRPr="009B71A9" w:rsidRDefault="00F768E4" w:rsidP="003770E2">
      <w:pPr>
        <w:pStyle w:val="Corpotesto"/>
        <w:rPr>
          <w:i/>
          <w:iCs/>
          <w:sz w:val="20"/>
        </w:rPr>
      </w:pPr>
      <w:r w:rsidRPr="009B71A9">
        <w:rPr>
          <w:i/>
          <w:iCs/>
          <w:sz w:val="20"/>
        </w:rPr>
        <w:t xml:space="preserve">Cercando di indagare a quale momento o a quali circostanze accennasse lo Spirito di Cristo che era in loro, quando prediceva le sofferenze destinate a Cristo e le glorie che dovevano seguirle (1Pt 1, 11). E fu loro rivelato che non per se stessi, ma per voi, erano ministri di quelle cose che ora vi sono state annunziate da coloro che vi hanno predicato il vangelo nello Spirito Santo mandato dal cielo; cose nelle quali gli angeli desiderano fissare lo sguardo (1Pt 1, 12). </w:t>
      </w:r>
    </w:p>
    <w:p w14:paraId="5C27A8B0" w14:textId="77777777" w:rsidR="00F768E4" w:rsidRPr="009B71A9" w:rsidRDefault="00F768E4" w:rsidP="003770E2">
      <w:pPr>
        <w:pStyle w:val="Corpotesto"/>
        <w:rPr>
          <w:i/>
          <w:iCs/>
          <w:sz w:val="20"/>
        </w:rPr>
      </w:pPr>
      <w:r w:rsidRPr="009B71A9">
        <w:rPr>
          <w:i/>
          <w:iCs/>
          <w:sz w:val="20"/>
        </w:rPr>
        <w:t xml:space="preserve">Come bambini appena nati bramate il puro latte spirituale, per crescere con esso verso la salvezza (1Pt 2, 2). Anche voi venite impiegati come pietre vive per la costruzione di un edificio spirituale, per un sacerdozio santo, per offrire sacrifici spirituali graditi a Dio, per mezzo di Gesù Cristo (1Pt 2, 5). Anche Cristo è morto una volta per sempre per i peccati, giusto per gli ingiusti, per ricondurvi a Dio; messo a morte nella carne, ma reso vivo nello spirito (1Pt 3, 18). </w:t>
      </w:r>
    </w:p>
    <w:p w14:paraId="787F4B11" w14:textId="77777777" w:rsidR="00F768E4" w:rsidRPr="009B71A9" w:rsidRDefault="00F768E4" w:rsidP="003770E2">
      <w:pPr>
        <w:pStyle w:val="Corpotesto"/>
        <w:rPr>
          <w:i/>
          <w:iCs/>
          <w:sz w:val="20"/>
        </w:rPr>
      </w:pPr>
      <w:r w:rsidRPr="009B71A9">
        <w:rPr>
          <w:i/>
          <w:iCs/>
          <w:sz w:val="20"/>
        </w:rPr>
        <w:t xml:space="preserve">E in spirito andò ad annunziare la salvezza anche agli spiriti che attendevano in prigione (1Pt 3, 19). Infatti è stata annunziata la buona novella anche ai morti, perché pur avendo subìto, perdendo la vita del corpo, la condanna comune a tutti gli uomini, vivano secondo Dio nello spirito (1Pt 4, 6). Beati voi, se venite insultati per il nome di Cristo, perché lo Spirito della gloria e lo Spirito di Dio riposa su di voi (1Pt 4, 14). </w:t>
      </w:r>
    </w:p>
    <w:p w14:paraId="466FB0EE" w14:textId="77777777" w:rsidR="00F768E4" w:rsidRPr="009B71A9" w:rsidRDefault="00F768E4" w:rsidP="003770E2">
      <w:pPr>
        <w:pStyle w:val="Corpotesto"/>
        <w:rPr>
          <w:i/>
          <w:iCs/>
          <w:sz w:val="20"/>
        </w:rPr>
      </w:pPr>
      <w:r w:rsidRPr="009B71A9">
        <w:rPr>
          <w:i/>
          <w:iCs/>
          <w:sz w:val="20"/>
        </w:rPr>
        <w:t xml:space="preserve">Poiché non da volontà umana fu recata mai una profezia, ma mossi da Spirito Santo parlarono quegli uomini da parte di Dio (2Pt 1, 21). Chi osserva i suoi comandamenti dimora in Dio ed egli in lui. E da questo conosciamo che dimora in noi: dallo Spirito che ci ha dato (1Gv 3, 24). Da questo potete riconoscere lo spirito di Dio: ogni spirito che riconosce che Gesù Cristo è venuto nella carne, è da Dio (1Gv 4, 2). </w:t>
      </w:r>
    </w:p>
    <w:p w14:paraId="45E367B6" w14:textId="77777777" w:rsidR="00F768E4" w:rsidRPr="009B71A9" w:rsidRDefault="00F768E4" w:rsidP="003770E2">
      <w:pPr>
        <w:pStyle w:val="Corpotesto"/>
        <w:rPr>
          <w:i/>
          <w:iCs/>
          <w:sz w:val="20"/>
        </w:rPr>
      </w:pPr>
      <w:r w:rsidRPr="009B71A9">
        <w:rPr>
          <w:i/>
          <w:iCs/>
          <w:sz w:val="20"/>
        </w:rPr>
        <w:t xml:space="preserve">Ogni spirito che non riconosce Gesù, non è da Dio. Questo è lo spirito dell'anticristo che, come avete udito, viene, anzi è già nel mondo (1Gv 4, 3). Noi siamo da Dio. Chi conosce Dio ascolta noi; chi non è da Dio non ci ascolta. Da ciò noi distinguiamo lo spirito della verità e lo spirito dell'errore (1Gv 4, 6). Da questo si conosce che noi rimaniamo in lui ed egli in noi: egli ci ha fatto dono del suo Spirito (1Gv 4, 13). </w:t>
      </w:r>
    </w:p>
    <w:p w14:paraId="400E955F" w14:textId="77777777" w:rsidR="00F768E4" w:rsidRPr="009B71A9" w:rsidRDefault="00F768E4" w:rsidP="003770E2">
      <w:pPr>
        <w:pStyle w:val="Corpotesto"/>
        <w:rPr>
          <w:i/>
          <w:iCs/>
          <w:sz w:val="20"/>
        </w:rPr>
      </w:pPr>
      <w:r w:rsidRPr="009B71A9">
        <w:rPr>
          <w:i/>
          <w:iCs/>
          <w:sz w:val="20"/>
        </w:rPr>
        <w:t xml:space="preserve">Questi è colui che è venuto con acqua e sangue, Gesù Cristo; non con acqua soltanto, ma con l'acqua e con il sangue. Ed è lo Spirito che rende testimonianza, perché lo Spirito è la verità (1Gv 5, 6). lo Spirito, l'acqua e il sangue, e questi tre sono concordi (1Gv 5, 8). Tali sono quelli che provocano divisioni, gente materiale, privi dello Spirito (Gd 1, 19). Ma voi, carissimi, costruite il vostro edificio spirituale sopra la vostra santissima fede, pregate mediante lo spirito Santo (Gd 1, 20). </w:t>
      </w:r>
    </w:p>
    <w:p w14:paraId="0A8538B4" w14:textId="77777777" w:rsidR="00F768E4" w:rsidRPr="009B71A9" w:rsidRDefault="00F768E4" w:rsidP="003770E2">
      <w:pPr>
        <w:pStyle w:val="Corpotesto"/>
        <w:rPr>
          <w:i/>
          <w:iCs/>
          <w:sz w:val="20"/>
        </w:rPr>
      </w:pPr>
      <w:r w:rsidRPr="009B71A9">
        <w:rPr>
          <w:i/>
          <w:iCs/>
          <w:sz w:val="20"/>
        </w:rPr>
        <w:t xml:space="preserve">Giovanni alle sette Chiese che sono in Asia: grazia a voi e pace da Colui che è, che era e che viene, dai sette spiriti che stanno davanti al suo trono (Ap 1, 4). Chi ha orecchi, ascolti ciò che lo Spirito dice alle Chiese: Al vincitore darò da mangiare dell'albero della vita, che sta nel paradiso di Dio (Ap 2, 7). Chi ha orecchi, ascolti ciò che lo Spirito dice alle Chiese: Il vincitore non sarà colpito dalla seconda morte (Ap 2, 11). Chi ha orecchi, ascolti ciò che lo Spirito dice alle Chiese: Al vincitore darò la manna nascosta e una pietruzza bianca sulla quale sta scritto un nome nuovo, che nessuno conosce all'infuori di chi la riceve (Ap 2, 17). </w:t>
      </w:r>
    </w:p>
    <w:p w14:paraId="33DD070A" w14:textId="77777777" w:rsidR="00F768E4" w:rsidRPr="009B71A9" w:rsidRDefault="00F768E4" w:rsidP="003770E2">
      <w:pPr>
        <w:pStyle w:val="Corpotesto"/>
        <w:rPr>
          <w:i/>
          <w:iCs/>
          <w:sz w:val="20"/>
        </w:rPr>
      </w:pPr>
      <w:r w:rsidRPr="009B71A9">
        <w:rPr>
          <w:i/>
          <w:iCs/>
          <w:sz w:val="20"/>
        </w:rPr>
        <w:t xml:space="preserve">Chi ha orecchi, ascolti ciò che lo Spirito dice alle Chiese (Ap 2, 29). All'angelo della Chiesa di Sardi scrivi: Così parla Colui che possiede i sette spiriti di Dio e le sette stelle: Conosco le tue opere; ti si crede vivo e invece sei morto (Ap 3, 1). Chi ha orecchi, ascolti ciò che lo Spirito dice alle Chiese (Ap 3, 6). Chi ha orecchi, ascolti ciò che lo Spirito dice alle Chiese (Ap 3, 13). Chi ha orecchi, ascolti ciò che lo Spirito dice alle Chiese. (Ap 3, 22). </w:t>
      </w:r>
    </w:p>
    <w:p w14:paraId="4163E692" w14:textId="77777777" w:rsidR="00F768E4" w:rsidRPr="009B71A9" w:rsidRDefault="00F768E4" w:rsidP="003770E2">
      <w:pPr>
        <w:pStyle w:val="Corpotesto"/>
        <w:rPr>
          <w:i/>
          <w:iCs/>
          <w:sz w:val="20"/>
        </w:rPr>
      </w:pPr>
      <w:r w:rsidRPr="009B71A9">
        <w:rPr>
          <w:i/>
          <w:iCs/>
          <w:sz w:val="20"/>
        </w:rPr>
        <w:t xml:space="preserve">Dal trono uscivano lampi, voci e tuoni; sette lampade accese ardevano davanti al trono, simbolo dei sette spiriti di Dio (Ap 4, 5). Poi vidi ritto in mezzo al trono circondato dai quattro esseri viventi e dai vegliardi un Agnello, come immolato. Egli aveva sette corna e sette occhi, simbolo dei sette spiriti di Dio mandati su tutta la terra (Ap 5, 6). Poi udii una voce dal cielo che diceva: "Scrivi: Beati fin d'ora, i morti che muoiono nel Signore. Sì, dice lo Spirito, riposeranno dalle loro fatiche, perché le loro opere li seguono" (Ap 14, 13). </w:t>
      </w:r>
    </w:p>
    <w:p w14:paraId="30914402" w14:textId="77777777" w:rsidR="00F768E4" w:rsidRPr="009B71A9" w:rsidRDefault="00F768E4" w:rsidP="003770E2">
      <w:pPr>
        <w:pStyle w:val="Corpotesto"/>
        <w:rPr>
          <w:i/>
          <w:iCs/>
          <w:sz w:val="20"/>
        </w:rPr>
      </w:pPr>
      <w:r w:rsidRPr="009B71A9">
        <w:rPr>
          <w:i/>
          <w:iCs/>
          <w:sz w:val="20"/>
        </w:rPr>
        <w:t xml:space="preserve">Poi dalla bocca del drago e dalla bocca della bestia e dalla bocca del falso profeta vidi uscire tre spiriti immondi, simili a rane (Ap 16, 13). Sono infatti spiriti di demòni che operano prodigi e vanno a radunare tutti i re di tutta la terra per la guerra del gran giorno di Dio onnipotente (Ap 16, 14). L'angelo mi trasportò in spirito nel deserto. Là vidi una donna seduta sopra una bestia scarlatta, coperta di nomi blasfemi, con sette teste e dieci corna (Ap 17, 3). </w:t>
      </w:r>
    </w:p>
    <w:p w14:paraId="4FEAD9D1" w14:textId="77777777" w:rsidR="00F768E4" w:rsidRPr="009B71A9" w:rsidRDefault="00F768E4" w:rsidP="003770E2">
      <w:pPr>
        <w:pStyle w:val="Corpotesto"/>
        <w:rPr>
          <w:i/>
          <w:iCs/>
          <w:sz w:val="20"/>
        </w:rPr>
      </w:pPr>
      <w:r w:rsidRPr="009B71A9">
        <w:rPr>
          <w:i/>
          <w:iCs/>
          <w:sz w:val="20"/>
        </w:rPr>
        <w:t xml:space="preserve">Gridò a gran voce: "E' caduta, è caduta Babilonia la grande ed è diventata covo di demòni, carcere di ogni spirito immondo, carcere d'ogni uccello impuro e aborrito e carcere di ogni bestia immonda e aborrita (Ap 18, 2). Allora mi prostrai ai suoi piedi per adorarlo, ma egli mi disse: "Non farlo! Io sono servo come te e i tuoi fratelli, che custodiscono la testimonianza di Gesù. E' Dio che devi adorare". La testimonianza di Gesù è lo spirito di profezia (Ap 19, 10). </w:t>
      </w:r>
    </w:p>
    <w:p w14:paraId="7FB2FFA3" w14:textId="77777777" w:rsidR="00F768E4" w:rsidRPr="009B71A9" w:rsidRDefault="00F768E4" w:rsidP="003770E2">
      <w:pPr>
        <w:pStyle w:val="Corpotesto"/>
        <w:rPr>
          <w:i/>
          <w:iCs/>
          <w:sz w:val="20"/>
        </w:rPr>
      </w:pPr>
      <w:r w:rsidRPr="009B71A9">
        <w:rPr>
          <w:i/>
          <w:iCs/>
          <w:sz w:val="20"/>
        </w:rPr>
        <w:t xml:space="preserve">L'angelo mi trasportò in spirito su di un monte grande e alto, e mi mostrò la città santa, Gerusalemme, che scendeva dal cielo, da Dio, risplendente della gloria di Dio (Ap 21, 10). Lo Spirito e la sposa dicono: "Vieni!". E chi ascolta ripeta: "Vieni!". Chi ha sete venga; chi vuole attinga gratuitamente l'acqua della vita (Ap 22, 17). </w:t>
      </w:r>
    </w:p>
    <w:p w14:paraId="110612D1" w14:textId="77777777" w:rsidR="00F768E4" w:rsidRDefault="00F768E4" w:rsidP="003770E2">
      <w:pPr>
        <w:pStyle w:val="Corpotesto"/>
      </w:pPr>
      <w:r>
        <w:t>Oggi questo dono deve essere dato dalla Chiesa allo stesso modo che Gesù lo ha versato dalla Croce e la Madre sua lo ha portato nella casa di Zaccaria.</w:t>
      </w:r>
    </w:p>
    <w:p w14:paraId="310CA67B" w14:textId="77777777" w:rsidR="00F768E4" w:rsidRDefault="00F768E4" w:rsidP="003770E2">
      <w:pPr>
        <w:pStyle w:val="Corpotesto"/>
      </w:pPr>
      <w:r>
        <w:t>Tutto lo Spirito di Dio, lo stesso Spirito che “muove” Dio, deve muovere l’uomo. Ogni uomo riceverà lo Spirito del Signore in modo permanente e abituale.</w:t>
      </w:r>
    </w:p>
    <w:p w14:paraId="4D5B8C42" w14:textId="77777777" w:rsidR="00F768E4" w:rsidRDefault="00F768E4" w:rsidP="003770E2">
      <w:pPr>
        <w:pStyle w:val="Corpotesto"/>
      </w:pPr>
      <w:r>
        <w:t>Questo dono avverrà il giorno della morte in Croce del Figlio di Dio Incarnato. Lui lo darà agli Apostoli, gli Apostoli lo daranno ad ogni uomo.</w:t>
      </w:r>
    </w:p>
    <w:p w14:paraId="4C209612" w14:textId="77777777" w:rsidR="00F768E4" w:rsidRDefault="00F768E4" w:rsidP="003770E2">
      <w:pPr>
        <w:pStyle w:val="Corpotesto"/>
      </w:pPr>
      <w:r>
        <w:t>Con lo Spirito di Dio che muove l’uomo come muoveva Cristo, si è sempre nel pieno compimento della volontà del Signore.</w:t>
      </w:r>
    </w:p>
    <w:p w14:paraId="1929FF11" w14:textId="77777777" w:rsidR="00F768E4" w:rsidRDefault="00F768E4" w:rsidP="003770E2">
      <w:pPr>
        <w:pStyle w:val="Corpotesto"/>
      </w:pPr>
      <w:r>
        <w:t xml:space="preserve">Lo Spirito del Signore non solo è sapienza, intelletto, consiglio, scienza, pietà, timore di Dio, è anche fortezza. Dio ci dona la sua stessa forza per obbedire. </w:t>
      </w:r>
    </w:p>
    <w:p w14:paraId="7B2AF06F" w14:textId="77777777" w:rsidR="00F768E4" w:rsidRDefault="00F768E4" w:rsidP="003770E2">
      <w:pPr>
        <w:pStyle w:val="Corpotesto"/>
      </w:pPr>
    </w:p>
    <w:p w14:paraId="3956DA8B" w14:textId="77777777" w:rsidR="00F768E4" w:rsidRDefault="00F768E4" w:rsidP="00A4636F">
      <w:pPr>
        <w:pStyle w:val="Corpodeltesto2"/>
        <w:rPr>
          <w:color w:val="000000"/>
        </w:rPr>
      </w:pPr>
      <w:r w:rsidRPr="00CF1FD6">
        <w:rPr>
          <w:color w:val="000000"/>
          <w:position w:val="6"/>
          <w:vertAlign w:val="superscript"/>
        </w:rPr>
        <w:t>28</w:t>
      </w:r>
      <w:r w:rsidRPr="00CF1FD6">
        <w:rPr>
          <w:color w:val="000000"/>
        </w:rPr>
        <w:t>Abiterete nella terra che io diedi ai vostri padri; voi sarete il mio popolo e io sarò il vostro Dio.</w:t>
      </w:r>
    </w:p>
    <w:p w14:paraId="540AE907" w14:textId="77777777" w:rsidR="00F768E4" w:rsidRDefault="00F768E4" w:rsidP="003770E2">
      <w:pPr>
        <w:pStyle w:val="Corpotesto"/>
      </w:pPr>
      <w:r>
        <w:t>Colmi dello Spirito di Dio, del cuore nuovo, il popolo del Signore potrà osservare il patto dell’alleanza. Dio sarà con lui, lui sarà con la terra.</w:t>
      </w:r>
    </w:p>
    <w:p w14:paraId="419A85EA" w14:textId="77777777" w:rsidR="00F768E4" w:rsidRDefault="00F768E4" w:rsidP="003770E2">
      <w:pPr>
        <w:pStyle w:val="Corpotesto"/>
      </w:pPr>
      <w:r>
        <w:t>Abiterete nella terra che io diedi ai vostri padri; voi sarete il mio popolo e io sar</w:t>
      </w:r>
      <w:r w:rsidR="005A0CD4">
        <w:t>ò</w:t>
      </w:r>
      <w:r>
        <w:t xml:space="preserve"> il vostro Dio. Il popolo è il popolo di Dio nell’obbedienza alla sua volontà.</w:t>
      </w:r>
    </w:p>
    <w:p w14:paraId="601029B6" w14:textId="77777777" w:rsidR="00F768E4" w:rsidRDefault="00F768E4" w:rsidP="003770E2">
      <w:pPr>
        <w:pStyle w:val="Corpotesto"/>
      </w:pPr>
      <w:r>
        <w:t>Dio è il Dio del popolo solo quando la sua volontà governa sul suo popolo. Se la sua volontà non governa, Dio è Dio ma non del suo popolo.</w:t>
      </w:r>
    </w:p>
    <w:p w14:paraId="671D24CC" w14:textId="77777777" w:rsidR="00F768E4" w:rsidRDefault="00F768E4" w:rsidP="003770E2">
      <w:pPr>
        <w:pStyle w:val="Corpotesto"/>
      </w:pPr>
      <w:r>
        <w:t>Questa regola vale per ogni uomo. L’uomo è di Dio solo quando la sua volontà è data a Dio. L’uomo dona la volontà a Dio assumendo la volontà di Dio.</w:t>
      </w:r>
    </w:p>
    <w:p w14:paraId="6419A5B6" w14:textId="77777777" w:rsidR="00F768E4" w:rsidRDefault="00F768E4" w:rsidP="003770E2">
      <w:pPr>
        <w:pStyle w:val="Corpotesto"/>
      </w:pPr>
      <w:r>
        <w:t>Se questa assunzione non avviene ed avviene solo nello Spirito Santo, l’uomo non è di Dio, Dio non è dell’uomo, anche se è il Dio dell’uomo.</w:t>
      </w:r>
    </w:p>
    <w:p w14:paraId="46F71DC5" w14:textId="77777777" w:rsidR="00F768E4" w:rsidRDefault="00F768E4" w:rsidP="003770E2">
      <w:pPr>
        <w:pStyle w:val="Corpotesto"/>
      </w:pPr>
      <w:r>
        <w:t xml:space="preserve">Con il dono che Dio gli fa del cuore di carne e del suo Santo Spirito l’uomo può essere di Dio e Dio può essere </w:t>
      </w:r>
      <w:r w:rsidR="005A0CD4">
        <w:t>del</w:t>
      </w:r>
      <w:r>
        <w:t>l’uomo. Ma è l’uomo che deve volerlo.</w:t>
      </w:r>
    </w:p>
    <w:p w14:paraId="113DE290" w14:textId="77777777" w:rsidR="00F768E4" w:rsidRDefault="00F768E4" w:rsidP="00A4636F">
      <w:pPr>
        <w:pStyle w:val="Corpodeltesto2"/>
        <w:rPr>
          <w:color w:val="000000"/>
        </w:rPr>
      </w:pPr>
      <w:r w:rsidRPr="00CF1FD6">
        <w:rPr>
          <w:color w:val="000000"/>
          <w:position w:val="6"/>
          <w:vertAlign w:val="superscript"/>
        </w:rPr>
        <w:t>29</w:t>
      </w:r>
      <w:r w:rsidRPr="00CF1FD6">
        <w:rPr>
          <w:color w:val="000000"/>
        </w:rPr>
        <w:t>Vi libererò da tutte le vostre impurità: chiamerò il grano e lo moltiplicherò e non vi manderò più la carestia.</w:t>
      </w:r>
    </w:p>
    <w:p w14:paraId="0E29798B" w14:textId="77777777" w:rsidR="00F768E4" w:rsidRDefault="00F768E4" w:rsidP="003770E2">
      <w:pPr>
        <w:pStyle w:val="Corpotesto"/>
      </w:pPr>
      <w:r>
        <w:t>Il Signore libera dalla impurità cancellando e perdonando il peccato. L’uomo si lascia liberare nella conversione e nella richiesta di perdono.</w:t>
      </w:r>
    </w:p>
    <w:p w14:paraId="68288B0E" w14:textId="77777777" w:rsidR="00F768E4" w:rsidRDefault="00F768E4" w:rsidP="003770E2">
      <w:pPr>
        <w:pStyle w:val="Corpotesto"/>
      </w:pPr>
      <w:r>
        <w:t>Vi libererò da tutte le vostre impurità: chiamerò il grano e lo moltiplicherò e non vi manderò più la carestia. È il segno che l’uomo è nella Legge del suo Dio.</w:t>
      </w:r>
    </w:p>
    <w:p w14:paraId="766B95D0" w14:textId="77777777" w:rsidR="00F768E4" w:rsidRDefault="00F768E4" w:rsidP="003770E2">
      <w:pPr>
        <w:pStyle w:val="Corpotesto"/>
      </w:pPr>
      <w:r>
        <w:t>Quando l’uomo è nella Legge dell’Alleanza con cuore fedele, sempre il Signore risponde con la sua benedizione. Il Signore benedice la terra ed essa fruttifica.</w:t>
      </w:r>
    </w:p>
    <w:p w14:paraId="185F44D3" w14:textId="77777777" w:rsidR="00F768E4" w:rsidRDefault="00F768E4" w:rsidP="003770E2">
      <w:pPr>
        <w:pStyle w:val="Corpotesto"/>
      </w:pPr>
      <w:r>
        <w:t>Se invece l’uomo non è nell’Alleanza, non è con la volontà nella Legge, il Signore ritira la sua benedizione e la terra non dona più i suoi frutti.</w:t>
      </w:r>
    </w:p>
    <w:p w14:paraId="19E01AA9" w14:textId="77777777" w:rsidR="00F768E4" w:rsidRDefault="00F768E4" w:rsidP="003770E2">
      <w:pPr>
        <w:pStyle w:val="Corpotesto"/>
      </w:pPr>
      <w:r>
        <w:t>La terra produce solo per benedizione del Signore. La benedizione alla terra è data nella fedeltà dell’uomo alla Legge, alla volontà del Signore.</w:t>
      </w:r>
    </w:p>
    <w:p w14:paraId="456B8E3A" w14:textId="77777777" w:rsidR="00F768E4" w:rsidRDefault="00F768E4" w:rsidP="00A4636F">
      <w:pPr>
        <w:pStyle w:val="Corpodeltesto2"/>
        <w:rPr>
          <w:color w:val="000000"/>
        </w:rPr>
      </w:pPr>
      <w:r w:rsidRPr="00CF1FD6">
        <w:rPr>
          <w:color w:val="000000"/>
          <w:position w:val="6"/>
          <w:vertAlign w:val="superscript"/>
        </w:rPr>
        <w:t>30</w:t>
      </w:r>
      <w:r w:rsidRPr="00CF1FD6">
        <w:rPr>
          <w:color w:val="000000"/>
        </w:rPr>
        <w:t>Moltiplicherò i frutti degli alberi e il prodotto dei campi, perché non soffriate più la vergogna della fame fra le nazioni.</w:t>
      </w:r>
    </w:p>
    <w:p w14:paraId="4A3C0FD3" w14:textId="77777777" w:rsidR="00F768E4" w:rsidRDefault="00F768E4" w:rsidP="003770E2">
      <w:pPr>
        <w:pStyle w:val="Corpotesto"/>
      </w:pPr>
      <w:r>
        <w:t>La promessa del Signore di moltiplicare i frutti della terra così che l’uomo possa nutrirsi senza soffrire la fame, è segno di grande fedeltà.</w:t>
      </w:r>
    </w:p>
    <w:p w14:paraId="7D37F9CD" w14:textId="77777777" w:rsidR="00F768E4" w:rsidRDefault="00F768E4" w:rsidP="003770E2">
      <w:pPr>
        <w:pStyle w:val="Corpotesto"/>
      </w:pPr>
      <w:r>
        <w:t>Moltiplicherò i frutti degli alberi e il prodotto dei campi, perché non soffriate più la vergogna della fame fra le nazioni. La terra diverrà nuovamente un giardino.</w:t>
      </w:r>
    </w:p>
    <w:p w14:paraId="677719BE" w14:textId="77777777" w:rsidR="00F768E4" w:rsidRDefault="00F768E4" w:rsidP="003770E2">
      <w:pPr>
        <w:pStyle w:val="Corpotesto"/>
      </w:pPr>
      <w:r>
        <w:t>Fra le nazioni il popolo schiavo era sottoposto ad ogni sofferenza, anche alla fame. Questo non dovrà più accadere. La fame sarà solo un ricordo lontano.</w:t>
      </w:r>
    </w:p>
    <w:p w14:paraId="5F2379FE" w14:textId="77777777" w:rsidR="00F768E4" w:rsidRDefault="00F768E4" w:rsidP="003770E2">
      <w:pPr>
        <w:pStyle w:val="Corpotesto"/>
      </w:pPr>
      <w:r>
        <w:t>La Scrittura Santa ci rivela che nella fedeltà si moltiplicano i benefici, nell’infedeltà invece si moltiplicano le cose cattive.</w:t>
      </w:r>
    </w:p>
    <w:p w14:paraId="6F0BFBA8" w14:textId="77777777" w:rsidR="00F768E4" w:rsidRPr="00A2528D" w:rsidRDefault="00F768E4" w:rsidP="003770E2">
      <w:pPr>
        <w:pStyle w:val="Corpotesto"/>
        <w:rPr>
          <w:i/>
          <w:iCs/>
          <w:sz w:val="20"/>
        </w:rPr>
      </w:pPr>
      <w:r w:rsidRPr="00A2528D">
        <w:rPr>
          <w:i/>
          <w:iCs/>
          <w:sz w:val="20"/>
        </w:rPr>
        <w:t xml:space="preserve">Dio li benedisse: "Siate fecondi e moltiplicatevi e riempite le acque dei mari; gli uccelli si moltiplichino sulla terra" (Gen 1, 22). Dio li benedisse e disse loro: "Siate fecondi e moltiplicatevi, riempite la terra; soggiogatela e dominate sui pesci del mare e sugli uccelli del cielo e su ogni essere vivente, che striscia sulla terra" (Gen 1, 28). Alla donna disse: "Moltiplicherò i tuoi dolori e le tue gravidanze, con dolore partorirai figli. Verso tuo marito sarà il tuo istinto, ma egli ti dominerà" (Gen 3, 16). </w:t>
      </w:r>
    </w:p>
    <w:p w14:paraId="39C25BEF" w14:textId="77777777" w:rsidR="00F768E4" w:rsidRPr="00A2528D" w:rsidRDefault="00F768E4" w:rsidP="003770E2">
      <w:pPr>
        <w:pStyle w:val="Corpotesto"/>
        <w:rPr>
          <w:i/>
          <w:iCs/>
          <w:sz w:val="20"/>
        </w:rPr>
      </w:pPr>
      <w:r w:rsidRPr="00A2528D">
        <w:rPr>
          <w:i/>
          <w:iCs/>
          <w:sz w:val="20"/>
        </w:rPr>
        <w:t xml:space="preserve">Quando gli uomini cominciarono a moltiplicarsi sulla terra e nacquero loro figlie (Gen 6, 1). Tutti gli animali d'ogni specie che hai con te, uccelli, bestiame e tutti i rettili che strisciano sulla terra, falli uscire con te, perché possano diffondersi sulla terra, siano fecondi e si moltiplichino su di essa" (Gen 8, 17). Dio benedisse Noè e i suoi figli e disse loro: "Siate fecondi e moltiplicatevi e riempite la terra (Gen 9, 1). E voi, siate fecondi e moltiplicatevi, siate numerosi sulla terra e dominatela" (Gen 9, 7). Le disse ancora l'angelo del Signore: "Moltiplicherò la tua discendenza e non si potrà contarla per la sua moltitudine" (Gen 16, 10). </w:t>
      </w:r>
    </w:p>
    <w:p w14:paraId="704DBC0F" w14:textId="77777777" w:rsidR="00F768E4" w:rsidRPr="00A2528D" w:rsidRDefault="00F768E4" w:rsidP="003770E2">
      <w:pPr>
        <w:pStyle w:val="Corpotesto"/>
        <w:rPr>
          <w:i/>
          <w:iCs/>
          <w:sz w:val="20"/>
        </w:rPr>
      </w:pPr>
      <w:r w:rsidRPr="00A2528D">
        <w:rPr>
          <w:i/>
          <w:iCs/>
          <w:sz w:val="20"/>
        </w:rPr>
        <w:t xml:space="preserve">E in quella notte gli apparve il Signore e disse: "Io sono il Dio di Abramo, tuo padre; non temere perché io sono con te. Ti benedirò e moltiplicherò la tua discendenza per amore di Abramo, mio servo" (Gen 26, 24). Ti benedica Dio onnipotente, ti renda fecondo e ti moltiplichi, sì che tu divenga una assemblea di popoli (Gen 28, 3). dicendomi: Ecco, io ti rendo fecondo: ti moltiplicherò e ti farò diventare un insieme di popoli e darò questo paese alla tua discendenza dopo di te in possesso perenne (Gen 48, 4). </w:t>
      </w:r>
    </w:p>
    <w:p w14:paraId="71347C4A" w14:textId="77777777" w:rsidR="00F768E4" w:rsidRPr="00A2528D" w:rsidRDefault="00F768E4" w:rsidP="003770E2">
      <w:pPr>
        <w:pStyle w:val="Corpotesto"/>
        <w:rPr>
          <w:i/>
          <w:iCs/>
          <w:sz w:val="20"/>
        </w:rPr>
      </w:pPr>
      <w:r w:rsidRPr="00A2528D">
        <w:rPr>
          <w:i/>
          <w:iCs/>
          <w:sz w:val="20"/>
        </w:rPr>
        <w:t xml:space="preserve">l'angelo che mi ha liberato da ogni male, benedica questi giovinetti! Sia ricordato in essi il mio nome e il nome dei miei padri Abramo e Isacco e si moltiplichino in gran numero in mezzo alla terra!" (Gen 48, 16). Ma quanto più opprimevano il popolo, tanto più si moltiplicava e cresceva oltre misura; si cominciò a sentire come un incubo la presenza dei figli d'Israele (Es 1, 12). Ma io indurirò il cuore del faraone e moltiplicherò i miei segni e i miei prodigi nel paese d'Egitto (Es 7, 3). Il Signore aveva appunto detto a Mosè: "Il faraone non vi ascolterà, perché si moltiplichino i miei prodigi nel paese d'Egitto" (Es 11, 9). </w:t>
      </w:r>
    </w:p>
    <w:p w14:paraId="05911201" w14:textId="77777777" w:rsidR="00F768E4" w:rsidRPr="00A2528D" w:rsidRDefault="00F768E4" w:rsidP="003770E2">
      <w:pPr>
        <w:pStyle w:val="Corpotesto"/>
        <w:rPr>
          <w:i/>
          <w:iCs/>
          <w:sz w:val="20"/>
        </w:rPr>
      </w:pPr>
      <w:r w:rsidRPr="00A2528D">
        <w:rPr>
          <w:i/>
          <w:iCs/>
          <w:sz w:val="20"/>
        </w:rPr>
        <w:t xml:space="preserve">Non li scaccerò dalla tua presenza in un solo anno, perché il paese non resti deserto e le bestie selvatiche si moltiplichino contro di te (Es 23, 29). Io mi volgerò a voi, vi renderò fecondi e vi moltiplicherò e confermerò la mia alleanza con voi (Lv 26, 9). Il Signore vostro Dio vi ha moltiplicati ed ecco oggi siete numerosi come le stelle del cielo (Dt 1, 10). </w:t>
      </w:r>
    </w:p>
    <w:p w14:paraId="296C723A" w14:textId="77777777" w:rsidR="00F768E4" w:rsidRPr="00A2528D" w:rsidRDefault="00F768E4" w:rsidP="003770E2">
      <w:pPr>
        <w:pStyle w:val="Corpotesto"/>
        <w:rPr>
          <w:i/>
          <w:iCs/>
          <w:sz w:val="20"/>
        </w:rPr>
      </w:pPr>
      <w:r w:rsidRPr="00A2528D">
        <w:rPr>
          <w:i/>
          <w:iCs/>
          <w:sz w:val="20"/>
        </w:rPr>
        <w:t xml:space="preserve">Egli ti amerà, ti benedirà, ti moltiplicherà; benedirà il frutto del tuo seno e il frutto del tuo suolo: il tuo frumento, il tuo mosto e il tuo olio, i parti delle tue vacche e i nati del tuo gregge, nel paese che ha giurato ai tuoi padri di darti (Dt 7, 13). Il Signore tuo Dio scaccerà a poco a poco queste nazioni dinanzi a te; tu non le potrai distruggere in fretta, altrimenti le bestie selvatiche si moltiplicherebbero a tuo danno (Dt 7, 22). Quando avrai visto il tuo bestiame grosso e minuto moltiplicarsi, accrescersi il tuo argento e il tuo oro e abbondare ogni tua cosa (Dt 8, 13). </w:t>
      </w:r>
    </w:p>
    <w:p w14:paraId="4066E7F2" w14:textId="77777777" w:rsidR="00F768E4" w:rsidRPr="00A2528D" w:rsidRDefault="00F768E4" w:rsidP="003770E2">
      <w:pPr>
        <w:pStyle w:val="Corpotesto"/>
        <w:rPr>
          <w:i/>
          <w:iCs/>
          <w:sz w:val="20"/>
        </w:rPr>
      </w:pPr>
      <w:r w:rsidRPr="00A2528D">
        <w:rPr>
          <w:i/>
          <w:iCs/>
          <w:sz w:val="20"/>
        </w:rPr>
        <w:t xml:space="preserve">Nulla di ciò che sarà votato allo sterminio si attaccherà alle tue mani, perché il Signore desista dalla sua ira ardente, ti conceda misericordia, abbia pietà di te e ti moltiplichi come ha giurato ai tuoi padri (Dt 13, 18). Come il Signore gioiva a vostro riguardo nel beneficarvi e moltiplicarvi, così il Signore gioirà a vostro riguardo nel farvi perire e distruggervi; sarete strappati dal suolo, che vai a prendere in possesso (Dt 28, 63). Il Signore tuo Dio ti ricondurrà nel paese che i tuoi padri avevano posseduto e tu lo possiederai; Egli ti farà felice e ti moltiplicherà più dei tuoi padri (Dt 30, 5). Poiché io oggi ti comando di amare il Signore tuo Dio, di camminare per le sue vie, di osservare i suoi comandi, le sue leggi e le sue norme, perché tu viva e ti moltiplichi e il Signore tuo Dio ti benedica nel paese che tu stai per entrare a prendere in possesso (Dt 30, 16). </w:t>
      </w:r>
    </w:p>
    <w:p w14:paraId="46DD16B1" w14:textId="77777777" w:rsidR="00F768E4" w:rsidRPr="00A2528D" w:rsidRDefault="00F768E4" w:rsidP="003770E2">
      <w:pPr>
        <w:pStyle w:val="Corpotesto"/>
        <w:rPr>
          <w:i/>
          <w:iCs/>
          <w:sz w:val="20"/>
        </w:rPr>
      </w:pPr>
      <w:r w:rsidRPr="00A2528D">
        <w:rPr>
          <w:i/>
          <w:iCs/>
          <w:sz w:val="20"/>
        </w:rPr>
        <w:t xml:space="preserve">Io presi il padre vostro Abramo da oltre il fiume e gli feci percorrere tutto il paese di Canaan; moltiplicai la sua discendenza e gli diedi Isacco (Gs 24, 3). Non moltiplicate i discorsi superbi, dalla vostra bocca non esca arroganza; perché il Signore è il Dio che sa tutto e le sue opere sono rette (1Sam 2, 3). Ioab rispose al re: "Il Signore tuo Dio moltiplichi il popolo cento volte più di quello che è, e gli occhi del re mio signore possano vederlo! Ma perché il re mio signore desidera questa cosa?" (2Sam 24, 3). </w:t>
      </w:r>
    </w:p>
    <w:p w14:paraId="2ABC4DBB" w14:textId="77777777" w:rsidR="00F768E4" w:rsidRPr="00A2528D" w:rsidRDefault="00F768E4" w:rsidP="003770E2">
      <w:pPr>
        <w:pStyle w:val="Corpotesto"/>
        <w:rPr>
          <w:i/>
          <w:iCs/>
          <w:sz w:val="20"/>
        </w:rPr>
      </w:pPr>
      <w:r w:rsidRPr="00A2528D">
        <w:rPr>
          <w:i/>
          <w:iCs/>
          <w:sz w:val="20"/>
        </w:rPr>
        <w:t xml:space="preserve">Simei ebbe sedici figli e sei figlie, ma i suoi fratelli ebbero pochi figli; le loro famiglie non si moltiplicarono come quelle dei discendenti di Giuda (1Cr 4, 27). Davide non fece il censimento di quelli al di sotto dei vent'anni, perché il Signore aveva detto che avrebbe moltiplicato Israele come le stelle del cielo (1Cr 27, 23). Anche tutti i capi di Giuda, i sacerdoti e il popolo moltiplicarono le loro infedeltà, imitando in tutto gli abomini degli altri popoli, e contaminarono il tempio, che il Signore si era consacrato in Gerusalemme (2Cr 36, 14). </w:t>
      </w:r>
    </w:p>
    <w:p w14:paraId="14FED913" w14:textId="77777777" w:rsidR="00F768E4" w:rsidRPr="00A2528D" w:rsidRDefault="00F768E4" w:rsidP="003770E2">
      <w:pPr>
        <w:pStyle w:val="Corpotesto"/>
        <w:rPr>
          <w:i/>
          <w:iCs/>
          <w:sz w:val="20"/>
        </w:rPr>
      </w:pPr>
      <w:r w:rsidRPr="00A2528D">
        <w:rPr>
          <w:i/>
          <w:iCs/>
          <w:sz w:val="20"/>
        </w:rPr>
        <w:t xml:space="preserve">Hai moltiplicato i loro figli come le stelle del cielo e li hai introdotti nel paese in cui avevi promesso ai loro padri di farli entrare per possederlo (Ne 9, 23). Dopo la sua morte tutti cinsero il diadema e dopo di loro i loro figli per molti anni e si moltiplicarono i mali sulla terra (1Mac 1, 9). Tutte, con le mani protese verso il Cielo, moltiplicavano le suppliche (2Mac 3, 20). Egli con una tempesta mi schiaccia, moltiplica le mie piaghe senza ragione (Gb 9, 17). </w:t>
      </w:r>
    </w:p>
    <w:p w14:paraId="0FDA7516" w14:textId="77777777" w:rsidR="00F768E4" w:rsidRPr="00A2528D" w:rsidRDefault="00F768E4" w:rsidP="003770E2">
      <w:pPr>
        <w:pStyle w:val="Corpotesto"/>
        <w:rPr>
          <w:i/>
          <w:iCs/>
          <w:sz w:val="20"/>
        </w:rPr>
      </w:pPr>
      <w:r w:rsidRPr="00A2528D">
        <w:rPr>
          <w:i/>
          <w:iCs/>
          <w:sz w:val="20"/>
        </w:rPr>
        <w:t xml:space="preserve">Pensavo: "Spirerò nel mio nido e moltiplicherò come sabbia i miei giorni" (Gb 29, 18). Perché aggiunge al suo peccato la rivolta, in mezzo a noi batte le mani e moltiplica le parole contro Dio (Gb 34, 37). Se pecchi, che gli fai? Se moltiplichi i tuoi delitti, che danno gli arrechi? (Gb 35, 6). </w:t>
      </w:r>
    </w:p>
    <w:p w14:paraId="4ACA95E6" w14:textId="77777777" w:rsidR="00F768E4" w:rsidRPr="00A2528D" w:rsidRDefault="00F768E4" w:rsidP="003770E2">
      <w:pPr>
        <w:pStyle w:val="Corpotesto"/>
        <w:rPr>
          <w:i/>
          <w:iCs/>
          <w:sz w:val="20"/>
        </w:rPr>
      </w:pPr>
      <w:r w:rsidRPr="00A2528D">
        <w:rPr>
          <w:i/>
          <w:iCs/>
          <w:sz w:val="20"/>
        </w:rPr>
        <w:t xml:space="preserve">Giobbe dunque apre invano la sua bocca e senza cognizione moltiplica le chiacchiere (Gb 35, 16). Io, invece, non cesso di sperare, moltiplicherò le tue lodi (Sal 70, 14). Li benedisse e si moltiplicarono, non lasciò diminuire il loro bestiame (Sal 106, 38). </w:t>
      </w:r>
    </w:p>
    <w:p w14:paraId="58E56847" w14:textId="77777777" w:rsidR="00F768E4" w:rsidRPr="00A2528D" w:rsidRDefault="00F768E4" w:rsidP="003770E2">
      <w:pPr>
        <w:pStyle w:val="Corpotesto"/>
        <w:rPr>
          <w:i/>
          <w:iCs/>
          <w:sz w:val="20"/>
        </w:rPr>
      </w:pPr>
      <w:r w:rsidRPr="00A2528D">
        <w:rPr>
          <w:i/>
          <w:iCs/>
          <w:sz w:val="20"/>
        </w:rPr>
        <w:t xml:space="preserve">Ascolta, figlio mio, e accogli le mie parole ed esse moltiplicheranno gli anni della tua vita (Pr 4, 10). Per mezzo mio si moltiplicano i tuoi giorni, ti saranno aggiunti anni di vita (Pr 9, 11). Le ricchezze moltiplicano gli amici, ma il povero è abbandonato anche dall'amico che ha (Pr 19, 4). Un principe privo di senno moltiplica le vessazioni, ma chi odia la rapina prolungherà i suoi giorni (Pr 28, 16). L'insensato moltiplica le parole: "Non sa l'uomo quel che avverrà: chi gli manifesterà ciò che sarà dopo di lui?" (Qo 10, 14). </w:t>
      </w:r>
    </w:p>
    <w:p w14:paraId="73DE4FD2" w14:textId="77777777" w:rsidR="00F768E4" w:rsidRPr="00A2528D" w:rsidRDefault="00F768E4" w:rsidP="003770E2">
      <w:pPr>
        <w:pStyle w:val="Corpotesto"/>
        <w:rPr>
          <w:i/>
          <w:iCs/>
          <w:sz w:val="20"/>
        </w:rPr>
      </w:pPr>
      <w:r w:rsidRPr="00A2528D">
        <w:rPr>
          <w:i/>
          <w:iCs/>
          <w:sz w:val="20"/>
        </w:rPr>
        <w:t xml:space="preserve">Quanto a ciò che è in più di questo, figlio mio, bada bene: i libri si moltiplicano senza fine ma il molto studio affatica il corpo (Qo 12, 12). Essa condusse per diritti sentieri il giusto in fuga dall'ira del fratello, gli mostrò il regno di Dio e gli diede la conoscenza delle cose sante; gli diede successo nelle sue fatiche e moltiplicò i frutti del suo lavoro (Sap 10, 10). Una bocca amabile moltiplica gli amici, un linguaggio gentile attira i saluti (Sir 6, 5). Vede e conosce che la loro sorte è misera, per questo moltiplica il perdono (Sir 18, 11). </w:t>
      </w:r>
    </w:p>
    <w:p w14:paraId="32A917F0" w14:textId="77777777" w:rsidR="00F768E4" w:rsidRPr="00A2528D" w:rsidRDefault="00F768E4" w:rsidP="003770E2">
      <w:pPr>
        <w:pStyle w:val="Corpotesto"/>
        <w:rPr>
          <w:i/>
          <w:iCs/>
          <w:sz w:val="20"/>
        </w:rPr>
      </w:pPr>
      <w:r w:rsidRPr="00A2528D">
        <w:rPr>
          <w:i/>
          <w:iCs/>
          <w:sz w:val="20"/>
        </w:rPr>
        <w:t xml:space="preserve">Perché non si moltiplichino i miei errori e non aumentino di numero i miei peccati, io non cada davanti ai miei avversari e il nemico non gioisca sul mio conto (Sir 23, 3). Due specie di colpe moltiplicano i peccati, la terza provoca l'ira (Sir 23, 16). Chi osserva la legge moltiplica le offerte; chi adempie i comandamenti offre un sacrificio di comunione (Sir 35, 1). Nel glorificare il Signore esaltatelo quanto potete, perché ancora più alto sarà. Nell'innalzarlo moltiplicate la vostra forza, non stancatevi, perché mai finirete (Sir 43, 30). </w:t>
      </w:r>
    </w:p>
    <w:p w14:paraId="1C08145A" w14:textId="77777777" w:rsidR="00F768E4" w:rsidRPr="00A2528D" w:rsidRDefault="00F768E4" w:rsidP="003770E2">
      <w:pPr>
        <w:pStyle w:val="Corpotesto"/>
        <w:rPr>
          <w:i/>
          <w:iCs/>
          <w:sz w:val="20"/>
        </w:rPr>
      </w:pPr>
      <w:r w:rsidRPr="00A2528D">
        <w:rPr>
          <w:i/>
          <w:iCs/>
          <w:sz w:val="20"/>
        </w:rPr>
        <w:t xml:space="preserve">Per questo Dio gli promise con giuramento di benedire i popoli nella sua discendenza, di moltiplicarlo come la polvere della terra, di innalzare la sua discendenza come gli astri e di dar loro un'eredità da uno all'altro mare, dal fiume fino all'estremità della terra (Sir 44, 21). Geroboàmo figlio di </w:t>
      </w:r>
      <w:proofErr w:type="spellStart"/>
      <w:r w:rsidRPr="00A2528D">
        <w:rPr>
          <w:i/>
          <w:iCs/>
          <w:sz w:val="20"/>
        </w:rPr>
        <w:t>Nabàt</w:t>
      </w:r>
      <w:proofErr w:type="spellEnd"/>
      <w:r w:rsidRPr="00A2528D">
        <w:rPr>
          <w:i/>
          <w:iCs/>
          <w:sz w:val="20"/>
        </w:rPr>
        <w:t xml:space="preserve"> fece peccare Israele e aprì a Efraim la via del peccato; le loro colpe si moltiplicarono assai, sì da farli esiliare dal proprio paese (Sir 47, 24). Rimase soltanto un popolo poco numeroso con un principe della casa di Davide. Alcuni di costoro fecero ciò che è gradito a Dio, ma altri moltiplicarono i peccati (Sir 48, 16). </w:t>
      </w:r>
    </w:p>
    <w:p w14:paraId="7D018314" w14:textId="77777777" w:rsidR="00F768E4" w:rsidRPr="00A2528D" w:rsidRDefault="00F768E4" w:rsidP="003770E2">
      <w:pPr>
        <w:pStyle w:val="Corpotesto"/>
        <w:rPr>
          <w:i/>
          <w:iCs/>
          <w:sz w:val="20"/>
        </w:rPr>
      </w:pPr>
      <w:r w:rsidRPr="00A2528D">
        <w:rPr>
          <w:i/>
          <w:iCs/>
          <w:sz w:val="20"/>
        </w:rPr>
        <w:t xml:space="preserve">Quando stendete le mani, io allontano gli occhi da voi. Anche se moltiplicate le preghiere, io non ascolto. Le vostre mani grondano sangue (Is 1, 15). Hai moltiplicato la gioia, hai aumentato la letizia. Gioiscono davanti a te come si gioisce quando si miete e come si gioisce quando si spartisce la preda (Is 9, 2). "Prendi la cetra, gira per la città, prostituta dimenticata; suona con abilità, moltiplica i canti, perché qualcuno si ricordi di te" (Is 23, 16). </w:t>
      </w:r>
    </w:p>
    <w:p w14:paraId="3E0E93EC" w14:textId="77777777" w:rsidR="00F768E4" w:rsidRPr="00A2528D" w:rsidRDefault="00F768E4" w:rsidP="003770E2">
      <w:pPr>
        <w:pStyle w:val="Corpotesto"/>
        <w:rPr>
          <w:i/>
          <w:iCs/>
          <w:sz w:val="20"/>
        </w:rPr>
      </w:pPr>
      <w:r w:rsidRPr="00A2528D">
        <w:rPr>
          <w:i/>
          <w:iCs/>
          <w:sz w:val="20"/>
        </w:rPr>
        <w:t xml:space="preserve">Egli </w:t>
      </w:r>
      <w:proofErr w:type="spellStart"/>
      <w:r w:rsidRPr="00A2528D">
        <w:rPr>
          <w:i/>
          <w:iCs/>
          <w:sz w:val="20"/>
        </w:rPr>
        <w:t>dá</w:t>
      </w:r>
      <w:proofErr w:type="spellEnd"/>
      <w:r w:rsidRPr="00A2528D">
        <w:rPr>
          <w:i/>
          <w:iCs/>
          <w:sz w:val="20"/>
        </w:rPr>
        <w:t xml:space="preserve"> forza allo stanco e moltiplica il vigore allo spossato (Is 40, 29). Guardate ad Abramo vostro padre, a Sara che vi ha partorito; poiché io chiamai lui solo, lo benedissi e lo moltiplicai (Is 51, 2). Ti sei presentata al re con olio, hai moltiplicato i tuoi profumi; hai inviato lontano i tuoi messaggeri, ti sei abbassata fino agli inferi (Is 57, 9). Quando poi vi sarete moltiplicati e sarete stati fecondi nel paese, in quei giorni - dice il Signore - non si parlerà più dell'arca dell'alleanza del Signore; nessuno ci penserà né se ne ricorderà; essa non sarà rimpianta né rifatta (Ger 3, 16). Per questo li azzanna il leone della foresta, il lupo delle steppe ne fa scempio, il leopardo sta in agguato vicino alle loro città quanti ne escono saranno sbranati; perché si sono moltiplicati i loro peccati, sono aumentate le loro ribellioni (Ger 5, 6). </w:t>
      </w:r>
    </w:p>
    <w:p w14:paraId="504D8FBD" w14:textId="77777777" w:rsidR="00F768E4" w:rsidRPr="00A2528D" w:rsidRDefault="00F768E4" w:rsidP="003770E2">
      <w:pPr>
        <w:pStyle w:val="Corpotesto"/>
        <w:rPr>
          <w:i/>
          <w:iCs/>
          <w:sz w:val="20"/>
        </w:rPr>
      </w:pPr>
      <w:r w:rsidRPr="00A2528D">
        <w:rPr>
          <w:i/>
          <w:iCs/>
          <w:sz w:val="20"/>
        </w:rPr>
        <w:t xml:space="preserve">Radunerò io stesso il resto delle mie pecore da tutte le regioni dove le ho lasciate scacciare e le farò tornare ai loro pascoli; saranno feconde e si moltiplicheranno (Ger 23, 3). Prendete moglie e mettete al mondo figli e figlie, scegliete mogli per i figli e maritate le figlie; costoro abbiano figlie e figli. Moltiplicatevi lì e non diminuite (Ger 29, 6). Ne usciranno inni di lode, voci di gente festante. Li moltiplicherò e non diminuiranno, li onorerò e non saranno disprezzati (Ger 30, 19). </w:t>
      </w:r>
    </w:p>
    <w:p w14:paraId="4A9018AE" w14:textId="77777777" w:rsidR="00F768E4" w:rsidRPr="00A2528D" w:rsidRDefault="00F768E4" w:rsidP="003770E2">
      <w:pPr>
        <w:pStyle w:val="Corpotesto"/>
        <w:rPr>
          <w:i/>
          <w:iCs/>
          <w:sz w:val="20"/>
        </w:rPr>
      </w:pPr>
      <w:r w:rsidRPr="00A2528D">
        <w:rPr>
          <w:i/>
          <w:iCs/>
          <w:sz w:val="20"/>
        </w:rPr>
        <w:t xml:space="preserve">Come non si può contare la milizia del cielo né numerare la sabbia del mare, così io moltiplicherò la discendenza di Davide, mio servo, e i leviti che mi servono" (Ger 33, 22). Sali in Gàlaad e prendi il balsamo, vergine, figlia d'Egitto. Invano moltiplichi i rimedi, non c'è guarigione per te (Ger 46, 11). Il Signore è divenuto come un nemico, ha distrutto Israele; ha distrutto tutti i suoi palazzi, ha abbattuto le sue fortezze, ha moltiplicato alla figlia di Giuda lamento e cordoglio (Lam 2, 5). Io li ricondurrò nella terra promessa con giuramento ai loro padri, ad Abramo, a Isacco, a Giacobbe; essi ne avranno di nuovo il dominio e io li moltiplicherò e non diminuiranno più (Bar 2, 34). Voi avete moltiplicato i morti in questa città, avete riempito di cadaveri le sue strade (Ez 11, 6). Ad ogni crocicchio ti sei fatta un altare, disonorando la tua bellezza, offrendo il tuo corpo a ogni passante, moltiplicando le tue prostituzioni (Ez 16, 25). </w:t>
      </w:r>
    </w:p>
    <w:p w14:paraId="150FAEF2" w14:textId="77777777" w:rsidR="00F768E4" w:rsidRPr="00A2528D" w:rsidRDefault="00F768E4" w:rsidP="003770E2">
      <w:pPr>
        <w:pStyle w:val="Corpotesto"/>
        <w:rPr>
          <w:i/>
          <w:iCs/>
          <w:sz w:val="20"/>
        </w:rPr>
      </w:pPr>
      <w:r w:rsidRPr="00A2528D">
        <w:rPr>
          <w:i/>
          <w:iCs/>
          <w:sz w:val="20"/>
        </w:rPr>
        <w:t xml:space="preserve">Hai concesso i tuoi favori ai figli d'Egitto, tuoi corpulenti vicini, e hai moltiplicato le tue infedeltà per irritarmi (Ez 16, 26). Hai moltiplicato le tue infedeltà nel paese di Canaan, fino nella Caldea: e neppure allora ti sei saziata (Ez 16, 29). Samaria non ha peccato la metà di quanto hai peccato tu. Tu hai moltiplicato le tue nefandezze più di loro, le tue sorelle, tanto da farle apparire giuste, con tutte le nefandezze che hai commesse (Ez 16, 51). </w:t>
      </w:r>
    </w:p>
    <w:p w14:paraId="15B72454" w14:textId="77777777" w:rsidR="00F768E4" w:rsidRPr="00A2528D" w:rsidRDefault="00F768E4" w:rsidP="003770E2">
      <w:pPr>
        <w:pStyle w:val="Corpotesto"/>
        <w:rPr>
          <w:i/>
          <w:iCs/>
          <w:sz w:val="20"/>
        </w:rPr>
      </w:pPr>
      <w:r w:rsidRPr="00A2528D">
        <w:rPr>
          <w:i/>
          <w:iCs/>
          <w:sz w:val="20"/>
        </w:rPr>
        <w:t xml:space="preserve">Perché i cuori si struggano e si moltiplichino le vittime, ho messo ad ogni porta la punta della spada, fatta per lampeggiare, affilata per il massacro (Ez 21, 20). Dentro di essa i suoi prìncipi, come un leone ruggente che sbrana la preda, divorano la gente, s'impadroniscono di tesori e ricchezze, moltiplicano le vedove in mezzo ad essa (Ez 22, 25). Ma essa moltiplicò le prostituzioni. Vide uomini effigiati su una parete, figure di Caldei, disegnati con il minio (Ez 23, 14). Ma essa continuò a moltiplicare prostituzioni, ricordando il tempo della sua gioventù, quando si prostituiva in Egitto (Ez 23, 19). </w:t>
      </w:r>
    </w:p>
    <w:p w14:paraId="2DF956A6" w14:textId="77777777" w:rsidR="00F768E4" w:rsidRPr="00A2528D" w:rsidRDefault="00F768E4" w:rsidP="003770E2">
      <w:pPr>
        <w:pStyle w:val="Corpotesto"/>
        <w:rPr>
          <w:i/>
          <w:iCs/>
          <w:sz w:val="20"/>
        </w:rPr>
      </w:pPr>
      <w:r w:rsidRPr="00A2528D">
        <w:rPr>
          <w:i/>
          <w:iCs/>
          <w:sz w:val="20"/>
        </w:rPr>
        <w:t xml:space="preserve">Per questo aveva superato in altezza tutti gli alberi dei campi: i suoi rami si erano moltiplicati, le sue fronde si erano distese per l'abbondanza delle acque, durante la sua crescita (Ez 31, 5). Contro di me avete fatto discorsi insolenti, contro di me avete moltiplicato le parole: ho udito tutto (Ez 35, 13). Moltiplicherò sopra di voi gli uomini, tutta la gente d'Israele, e le città saranno ripopolate e le rovine ricostruite (Ez 36, 10). Moltiplicherò su di voi gli uomini e gli armenti e cresceranno e saranno fecondi: farò sì che siate popolati come prima e vi elargirò i miei benefici più che per il passato e saprete che io sono il Signore (Ez 36, 11). </w:t>
      </w:r>
    </w:p>
    <w:p w14:paraId="517DF79E" w14:textId="77777777" w:rsidR="00F768E4" w:rsidRPr="00A2528D" w:rsidRDefault="00F768E4" w:rsidP="003770E2">
      <w:pPr>
        <w:pStyle w:val="Corpotesto"/>
        <w:rPr>
          <w:i/>
          <w:iCs/>
          <w:sz w:val="20"/>
        </w:rPr>
      </w:pPr>
      <w:r w:rsidRPr="00A2528D">
        <w:rPr>
          <w:i/>
          <w:iCs/>
          <w:sz w:val="20"/>
        </w:rPr>
        <w:t xml:space="preserve">Vi libererò da tutte le vostre impurità: chiamerò il grano e lo moltiplicherò e non vi manderò più la carestia (Ez 36, 29). Moltiplicherò i frutti degli alberi e il prodotto dei campi, perché non soffriate più la vergogna della fame fra le genti (Ez 36, 30). Dice il Signore Dio: "Permetterò ancora che la gente d'Israele mi preghi di intervenire in suo favore. Io moltiplicherò gli uomini come greggi (Ez 36, 37). Farò con loro un'alleanza di pace, che sarà con loro un'alleanza eterna. Li stabilirò e li moltiplicherò e porrò il mio santuario in mezzo a loro per sempre (Ez 37, 26). Ai quali hai parlato, promettendo di moltiplicare la loro stirpe come le stelle del cielo, come la sabbia sulla spiaggia del mare (Dn 3, 36). </w:t>
      </w:r>
    </w:p>
    <w:p w14:paraId="68915604" w14:textId="77777777" w:rsidR="00F768E4" w:rsidRPr="00A2528D" w:rsidRDefault="00F768E4" w:rsidP="003770E2">
      <w:pPr>
        <w:pStyle w:val="Corpotesto"/>
        <w:rPr>
          <w:i/>
          <w:iCs/>
          <w:sz w:val="20"/>
        </w:rPr>
      </w:pPr>
      <w:r w:rsidRPr="00A2528D">
        <w:rPr>
          <w:i/>
          <w:iCs/>
          <w:sz w:val="20"/>
        </w:rPr>
        <w:t xml:space="preserve">Efraim ha moltiplicato gli altari, ma gli altari sono diventati per lui un'occasione di peccato (Os 8, 11). Israele ha dimenticato il suo creatore, si è costruito palazzi; Giuda ha moltiplicato le sue fortezze. Ma io manderò il fuoco sulle loro città e divorerà le loro cittadelle (Os 8, 14). Rigogliosa vite era Israele, che dava frutto abbondante; ma più abbondante era il suo frutto, più moltiplicava gli altari; più ricca era la terra, più belle faceva le sue stele (Os 10, 1). Efraim si pasce di vento e insegue il vento d'oriente; ogni giorno moltiplica menzogne e violenze; fanno alleanze con l'Assiria e portano olio in Egitto (Os 12, 2). Io parlerò ai profeti, moltiplicherò le visioni e per mezzo dei profeti parlerò con parabole (Os 12, 11). </w:t>
      </w:r>
    </w:p>
    <w:p w14:paraId="2A9DCDB1" w14:textId="77777777" w:rsidR="00F768E4" w:rsidRPr="00A2528D" w:rsidRDefault="00F768E4" w:rsidP="003770E2">
      <w:pPr>
        <w:pStyle w:val="Corpotesto"/>
        <w:rPr>
          <w:i/>
          <w:iCs/>
          <w:sz w:val="20"/>
        </w:rPr>
      </w:pPr>
      <w:r w:rsidRPr="00A2528D">
        <w:rPr>
          <w:i/>
          <w:iCs/>
          <w:sz w:val="20"/>
        </w:rPr>
        <w:t xml:space="preserve">Eppure il fuoco ti divorerà, ti sterminerà la spada, anche se ti moltiplicassi come le cavallette, se diventassi numerosa come i bruchi (Na 3, 15). E moltiplicassi i tuoi mercenari più che le stelle del cielo. La locusta mette le ali e vola via! (Na 3, 16). Dobbiamo invece proclamare beati i superbi che, pur facendo il male, si moltiplicano e, pur provocando Dio, restano impuniti" (Ml 3, 15). Intanto la parola di Dio si diffondeva, e si moltiplicava grandemente il numero dei discepoli a Gerusalemme; anche un gran numero di sacerdoti aderiva alla fede (At 6, 7). </w:t>
      </w:r>
    </w:p>
    <w:p w14:paraId="02E8CAE8" w14:textId="77777777" w:rsidR="00F768E4" w:rsidRPr="00A2528D" w:rsidRDefault="00F768E4" w:rsidP="003770E2">
      <w:pPr>
        <w:pStyle w:val="Corpotesto"/>
        <w:rPr>
          <w:i/>
          <w:iCs/>
          <w:sz w:val="20"/>
        </w:rPr>
      </w:pPr>
      <w:r w:rsidRPr="00A2528D">
        <w:rPr>
          <w:i/>
          <w:iCs/>
          <w:sz w:val="20"/>
        </w:rPr>
        <w:t xml:space="preserve">Mentre si avvicinava il tempo della promessa fatta da Dio ad Abramo, il popolo crebbe e si moltiplicò in Egitto (At 7, 17). Tutto infatti è per voi, perché la grazia, ancora più abbondante ad opera di un maggior numero, moltiplichi l'inno di lode alla gloria di Dio (2Cor 4, 15). Colui che somministra il seme al seminatore e il pane per il nutrimento, somministrerà e moltiplicherà anche la vostra semente e farà crescere i frutti della vostra giustizia (2Cor 9, 10). Dicendo: Ti benedirò e ti moltiplicherò molto (Eb 6, 14). </w:t>
      </w:r>
    </w:p>
    <w:p w14:paraId="37BCE453" w14:textId="77777777" w:rsidR="00F768E4" w:rsidRDefault="00F768E4" w:rsidP="003770E2">
      <w:pPr>
        <w:pStyle w:val="Corpotesto"/>
      </w:pPr>
      <w:r>
        <w:t>Chi vuole che il bene si moltiplichi deve rimanere fedele al suo Dio, dimorando nella sua volontà. Senza fedeltà vi è ristrettezza, miseria, fame, morte.</w:t>
      </w:r>
    </w:p>
    <w:p w14:paraId="649006EA" w14:textId="77777777" w:rsidR="00F768E4" w:rsidRDefault="00F768E4" w:rsidP="003770E2">
      <w:pPr>
        <w:pStyle w:val="Corpotesto"/>
      </w:pPr>
      <w:r>
        <w:t>Questa verità si applica sia ai beni materiali che spirituali. Nella fedeltà a Dio anche la sapienza si moltiplica, nell’infedeltà si moltiplica la stoltezza.</w:t>
      </w:r>
    </w:p>
    <w:p w14:paraId="046629C9" w14:textId="77777777" w:rsidR="00F768E4" w:rsidRDefault="00F768E4" w:rsidP="00A4636F">
      <w:pPr>
        <w:pStyle w:val="Corpodeltesto2"/>
        <w:rPr>
          <w:color w:val="000000"/>
        </w:rPr>
      </w:pPr>
      <w:r w:rsidRPr="00CF1FD6">
        <w:rPr>
          <w:color w:val="000000"/>
          <w:position w:val="6"/>
          <w:vertAlign w:val="superscript"/>
        </w:rPr>
        <w:t>31</w:t>
      </w:r>
      <w:r w:rsidRPr="00CF1FD6">
        <w:rPr>
          <w:color w:val="000000"/>
        </w:rPr>
        <w:t>Vi ricorderete della vostra cattiva condotta e delle vostre azioni che non erano buone e proverete disgusto di voi stessi per le vostre iniquità e i vostri abomini.</w:t>
      </w:r>
    </w:p>
    <w:p w14:paraId="5E5DB146" w14:textId="77777777" w:rsidR="00F768E4" w:rsidRDefault="00F768E4" w:rsidP="003770E2">
      <w:pPr>
        <w:pStyle w:val="Corpotesto"/>
      </w:pPr>
      <w:r>
        <w:t xml:space="preserve">Quando il Signore trasformerà la terra d’Israele in un grande giardino ricco di ogni bene, il popolo si vergognerà di tutte le sue infedeltà. </w:t>
      </w:r>
    </w:p>
    <w:p w14:paraId="4B66BF8B" w14:textId="77777777" w:rsidR="00F768E4" w:rsidRDefault="00F768E4" w:rsidP="003770E2">
      <w:pPr>
        <w:pStyle w:val="Corpotesto"/>
      </w:pPr>
      <w:r>
        <w:t>Vi ricorderete della vostra cattiva condotta e delle vostre azioni che non erano buone e proverete disgusto di voi stessi per le vostre iniquità e i vostri abomini.</w:t>
      </w:r>
    </w:p>
    <w:p w14:paraId="3FCF0DAA" w14:textId="77777777" w:rsidR="00F768E4" w:rsidRDefault="00F768E4" w:rsidP="003770E2">
      <w:pPr>
        <w:pStyle w:val="Corpotesto"/>
      </w:pPr>
      <w:r>
        <w:t>Questa vergogna è provocata da una visione nuova che si compie quando si è nella luce del Signore. Quando si è nelle tenebre non si vede il male.</w:t>
      </w:r>
    </w:p>
    <w:p w14:paraId="054C0841" w14:textId="77777777" w:rsidR="00F768E4" w:rsidRDefault="00F768E4" w:rsidP="003770E2">
      <w:pPr>
        <w:pStyle w:val="Corpotesto"/>
      </w:pPr>
      <w:r>
        <w:t>Dalle tenebre il male è visto come un bene, come il bene. Quando poi per grazia di Dio si passa nella luce, allora il male è visto in tutta la sua gravità.</w:t>
      </w:r>
    </w:p>
    <w:p w14:paraId="50E562C1" w14:textId="77777777" w:rsidR="00F768E4" w:rsidRDefault="00F768E4" w:rsidP="003770E2">
      <w:pPr>
        <w:pStyle w:val="Corpotesto"/>
      </w:pPr>
      <w:r>
        <w:t>Lo si vede e si prova vergogna di esso. Ma questo può avvenire solo per grazia di Dio, dalla sua luce. Il mondo è nelle tenebre è il male lo dichiara bene.</w:t>
      </w:r>
    </w:p>
    <w:p w14:paraId="0B0A6859" w14:textId="77777777" w:rsidR="00F768E4" w:rsidRDefault="00F768E4" w:rsidP="003770E2">
      <w:pPr>
        <w:pStyle w:val="Corpotesto"/>
      </w:pPr>
      <w:r>
        <w:t>Ma tutti coloro che sono nelle tenebre dichiarano il male bene, lo dicono progresso, civiltà, diritto, acquisizione dell’umanità.</w:t>
      </w:r>
    </w:p>
    <w:p w14:paraId="2951D6D4" w14:textId="77777777" w:rsidR="00F768E4" w:rsidRDefault="00F768E4" w:rsidP="003770E2">
      <w:pPr>
        <w:pStyle w:val="Corpotesto"/>
      </w:pPr>
      <w:r>
        <w:t>Oggi il mondo dell’iniquità non ha dichiarato bene l’aborto, il divorzio, l’eutanasia, l’omosessualità, il matrimonio tra gli stessi sessi?</w:t>
      </w:r>
    </w:p>
    <w:p w14:paraId="43AB5B35" w14:textId="77777777" w:rsidR="00F768E4" w:rsidRDefault="00F768E4" w:rsidP="003770E2">
      <w:pPr>
        <w:pStyle w:val="Corpotesto"/>
      </w:pPr>
      <w:r>
        <w:t>La dichiarazione di così orrendi misfatti come bene, attesta e rivela il baratro del buio, della stoltezza, dell’immoralità, dell’empietà, dell’idolatria in cui si è caduti.</w:t>
      </w:r>
    </w:p>
    <w:p w14:paraId="1FD6D214" w14:textId="77777777" w:rsidR="00F768E4" w:rsidRDefault="00F768E4" w:rsidP="003770E2">
      <w:pPr>
        <w:pStyle w:val="Corpotesto"/>
      </w:pPr>
      <w:r>
        <w:t>Possiamo misurare il grado di tenebra nel quale un uomo vive dalla visione che lui possiede del bene e del male. Dalle tenebre tutto è bene per l’uomo.</w:t>
      </w:r>
    </w:p>
    <w:p w14:paraId="0F460A3B" w14:textId="77777777" w:rsidR="00F768E4" w:rsidRDefault="00F768E4" w:rsidP="003770E2">
      <w:pPr>
        <w:pStyle w:val="Corpotesto"/>
      </w:pPr>
      <w:r>
        <w:t>Più ci si inabissa nelle tenebre e più si dichiarano bene gli abomini più efferati. Più ci si innalza nella luce del Signore e più la coscienza diviene delicata.</w:t>
      </w:r>
    </w:p>
    <w:p w14:paraId="0D033F6C" w14:textId="77777777" w:rsidR="00F768E4" w:rsidRDefault="00F768E4" w:rsidP="003770E2">
      <w:pPr>
        <w:pStyle w:val="Corpotesto"/>
      </w:pPr>
      <w:r>
        <w:t>Quando ci si sprofonda negli abissi più abissali è allora che Dio non si vede più. Non si vede la sua luce, la sua verità, la sua giustizia, la sua moralità.</w:t>
      </w:r>
    </w:p>
    <w:p w14:paraId="50A4B85F" w14:textId="77777777" w:rsidR="00F768E4" w:rsidRDefault="00F768E4" w:rsidP="003770E2">
      <w:pPr>
        <w:pStyle w:val="Corpotesto"/>
      </w:pPr>
      <w:r>
        <w:t>Dagli abissi delle tenebre si può uscire solo per grazia dello Spirito del Signore. Solo Lui può cambiare il cuore di tenebra in cuore di luce.</w:t>
      </w:r>
    </w:p>
    <w:p w14:paraId="5A41FFCF" w14:textId="77777777" w:rsidR="00F768E4" w:rsidRDefault="00F768E4" w:rsidP="003770E2">
      <w:pPr>
        <w:pStyle w:val="Corpotesto"/>
      </w:pPr>
      <w:r>
        <w:t>Si mettessero l’anima in pace tutti coloro che pensano che dicendo qualche principio non negoziabile, l’altro vede e aderisce. Gli abissi sono senza luce.</w:t>
      </w:r>
    </w:p>
    <w:p w14:paraId="30FF863C" w14:textId="77777777" w:rsidR="00F768E4" w:rsidRDefault="00F768E4" w:rsidP="003770E2">
      <w:pPr>
        <w:pStyle w:val="Corpotesto"/>
      </w:pPr>
      <w:r>
        <w:t xml:space="preserve">Il principio non negoziabile non è per colui che è negli abissi, è invece per chi è nella luce. È chi </w:t>
      </w:r>
      <w:r w:rsidR="005A0CD4">
        <w:t xml:space="preserve">è </w:t>
      </w:r>
      <w:r>
        <w:t>nella luce che deve dire: oltre questo non posso, mai potrò.</w:t>
      </w:r>
    </w:p>
    <w:p w14:paraId="55CD8410" w14:textId="77777777" w:rsidR="00F768E4" w:rsidRDefault="00F768E4" w:rsidP="00A4636F">
      <w:pPr>
        <w:pStyle w:val="Corpodeltesto2"/>
        <w:rPr>
          <w:color w:val="000000"/>
        </w:rPr>
      </w:pPr>
      <w:r w:rsidRPr="00CF1FD6">
        <w:rPr>
          <w:color w:val="000000"/>
          <w:position w:val="6"/>
          <w:vertAlign w:val="superscript"/>
        </w:rPr>
        <w:t>32</w:t>
      </w:r>
      <w:r w:rsidRPr="00CF1FD6">
        <w:rPr>
          <w:color w:val="000000"/>
        </w:rPr>
        <w:t>Non per riguardo a voi io agisco – oracolo del Signore Dio –, sappiatelo bene. Vergognatevi e arrossite della vostra condotta, o casa d’Israele.</w:t>
      </w:r>
    </w:p>
    <w:p w14:paraId="4850329A" w14:textId="77777777" w:rsidR="00F768E4" w:rsidRDefault="00F768E4" w:rsidP="003770E2">
      <w:pPr>
        <w:pStyle w:val="Corpotesto"/>
      </w:pPr>
      <w:r>
        <w:t>Il Signore lo dichiara con infinita chiarezza. Se fosse per il popolo d’Israele, esso dovrebbe marcire in esilio per l’eternità. Non c’è perdono per il peccato.</w:t>
      </w:r>
    </w:p>
    <w:p w14:paraId="47B22126" w14:textId="77777777" w:rsidR="00F768E4" w:rsidRDefault="00F768E4" w:rsidP="003770E2">
      <w:pPr>
        <w:pStyle w:val="Corpotesto"/>
      </w:pPr>
      <w:r>
        <w:t>Non per riguardo a voi io agisco – oracolo del Signore Dio –, sappiatelo bene. Vergognatevi e arrossite della vostra condotta, o casa d’Israele.</w:t>
      </w:r>
    </w:p>
    <w:p w14:paraId="17AE9B87" w14:textId="77777777" w:rsidR="00F768E4" w:rsidRDefault="00F768E4" w:rsidP="003770E2">
      <w:pPr>
        <w:pStyle w:val="Corpotesto"/>
      </w:pPr>
      <w:r>
        <w:t>Il peccato del suo popolo è così orrendo, la sua ribellione è stata così ostinata, da non meritare alcun perdono, alcuna grazia, alcuna luce.</w:t>
      </w:r>
    </w:p>
    <w:p w14:paraId="20915306" w14:textId="77777777" w:rsidR="00F768E4" w:rsidRDefault="00F768E4" w:rsidP="003770E2">
      <w:pPr>
        <w:pStyle w:val="Corpotesto"/>
      </w:pPr>
      <w:r>
        <w:t>Ma il Signore nell’eternità ha preso un impegno: salvare l’uomo. A questo impegno mai potrà venire meno. Per questo impegno lui inizia daccapo.</w:t>
      </w:r>
    </w:p>
    <w:p w14:paraId="022AE3E0" w14:textId="77777777" w:rsidR="00F768E4" w:rsidRDefault="00F768E4" w:rsidP="003770E2">
      <w:pPr>
        <w:pStyle w:val="Corpotesto"/>
      </w:pPr>
      <w:r>
        <w:t>Per questo impegno Lui dona la grazia, la luce, il cuore nuovo, di carne, il suo Santo Spirito. Lui è fedele agli impegni presi e mai li disattende.</w:t>
      </w:r>
    </w:p>
    <w:p w14:paraId="4274C1EC" w14:textId="77777777" w:rsidR="00F768E4" w:rsidRDefault="00F768E4" w:rsidP="003770E2">
      <w:pPr>
        <w:pStyle w:val="Corpotesto"/>
      </w:pPr>
      <w:r>
        <w:t>È come se Dio dicesse al suo popolo: Tu non meriti di essere amato, ma io ti devo amare. Tu non puoi essere salvato, ma io ti devo salvare.</w:t>
      </w:r>
    </w:p>
    <w:p w14:paraId="14404166" w14:textId="77777777" w:rsidR="00F768E4" w:rsidRDefault="00F768E4" w:rsidP="003770E2">
      <w:pPr>
        <w:pStyle w:val="Corpotesto"/>
      </w:pPr>
      <w:r>
        <w:t xml:space="preserve">Ti devo amare, ti devo salvare per impegni presi con me stesso. </w:t>
      </w:r>
      <w:r w:rsidR="005A0CD4">
        <w:t xml:space="preserve">A </w:t>
      </w:r>
      <w:r>
        <w:t>me stesso ho giurato di amarti con amore eterno e con amore eterno ti devo amare.</w:t>
      </w:r>
    </w:p>
    <w:p w14:paraId="00199530" w14:textId="77777777" w:rsidR="00F768E4" w:rsidRDefault="00F768E4" w:rsidP="003770E2">
      <w:pPr>
        <w:pStyle w:val="Corpotesto"/>
      </w:pPr>
      <w:r>
        <w:t>Tu, popolo, non devi vantare nessun merito. Tutto è per grazia, per amore, per giuramento, per decisione eterna. Tutto è stato deciso quando non esistevi.</w:t>
      </w:r>
    </w:p>
    <w:p w14:paraId="707D0F94" w14:textId="77777777" w:rsidR="00F768E4" w:rsidRDefault="00F768E4" w:rsidP="00A4636F">
      <w:pPr>
        <w:pStyle w:val="Corpodeltesto2"/>
        <w:rPr>
          <w:color w:val="000000"/>
        </w:rPr>
      </w:pPr>
      <w:r w:rsidRPr="00CF1FD6">
        <w:rPr>
          <w:color w:val="000000"/>
          <w:position w:val="6"/>
          <w:vertAlign w:val="superscript"/>
        </w:rPr>
        <w:t>33</w:t>
      </w:r>
      <w:r w:rsidRPr="00CF1FD6">
        <w:rPr>
          <w:color w:val="000000"/>
        </w:rPr>
        <w:t>Così dice il Signore Dio: Quando vi avrò purificati da tutte le vostre iniquità, vi farò riabitare le vostre città e le vostre rovine saranno ricostruite.</w:t>
      </w:r>
    </w:p>
    <w:p w14:paraId="08CB8300" w14:textId="77777777" w:rsidR="00F768E4" w:rsidRDefault="00F768E4" w:rsidP="003770E2">
      <w:pPr>
        <w:pStyle w:val="Corpotesto"/>
      </w:pPr>
      <w:r>
        <w:t>Il Signore deve compiere due opere divine per il suo popolo. La prima è quella della sua purificazione da ogni iniquità. La seconda è il dono della terra.</w:t>
      </w:r>
    </w:p>
    <w:p w14:paraId="026D5D36" w14:textId="77777777" w:rsidR="00F768E4" w:rsidRDefault="00F768E4" w:rsidP="003770E2">
      <w:pPr>
        <w:pStyle w:val="Corpotesto"/>
      </w:pPr>
      <w:r>
        <w:t>Così dice il signore Dio: Quando vi avrò purificati da tutte le vostre iniquità, vi farò riabitare le vostre città e le vostre rovine saranno ricostruite.</w:t>
      </w:r>
    </w:p>
    <w:p w14:paraId="389D9BA9" w14:textId="77777777" w:rsidR="00F768E4" w:rsidRDefault="00F768E4" w:rsidP="003770E2">
      <w:pPr>
        <w:pStyle w:val="Corpotesto"/>
      </w:pPr>
      <w:r>
        <w:t>La seconda opera divina non può essere fatta senza la prima. Prima il Signore dovrà purificare il suo popolo, poi ricostruirà le sue città e la sua terra.</w:t>
      </w:r>
    </w:p>
    <w:p w14:paraId="11698156" w14:textId="77777777" w:rsidR="00F768E4" w:rsidRDefault="00F768E4" w:rsidP="003770E2">
      <w:pPr>
        <w:pStyle w:val="Corpotesto"/>
      </w:pPr>
      <w:r>
        <w:t>Quanto tempo è necessario per compiere la prima opera divina? Sono necessari ben settanta anni. Tanto occorre per la conversione del suo popolo.</w:t>
      </w:r>
    </w:p>
    <w:p w14:paraId="179369AE" w14:textId="77777777" w:rsidR="00F768E4" w:rsidRDefault="00F768E4" w:rsidP="003770E2">
      <w:pPr>
        <w:pStyle w:val="Corpotesto"/>
      </w:pPr>
      <w:r>
        <w:t>Compiuta questa prima opera divina, poi si dovrà proceder</w:t>
      </w:r>
      <w:r w:rsidR="005A0CD4">
        <w:t>e</w:t>
      </w:r>
      <w:r>
        <w:t xml:space="preserve"> alla seconda. Anche per la seconda occorreranno tempi lunghi e difficili.</w:t>
      </w:r>
    </w:p>
    <w:p w14:paraId="0D49FCD9" w14:textId="77777777" w:rsidR="00F768E4" w:rsidRDefault="00F768E4" w:rsidP="003770E2">
      <w:pPr>
        <w:pStyle w:val="Corpotesto"/>
      </w:pPr>
      <w:r>
        <w:t>Interpretata alla lettera questa profezia potrebbe condurre il popolo ad un miracolo istantaneo. Invece il Signore compie ogni cosa nella storia.</w:t>
      </w:r>
    </w:p>
    <w:p w14:paraId="6A75D2FE" w14:textId="77777777" w:rsidR="00F768E4" w:rsidRDefault="00F768E4" w:rsidP="003770E2">
      <w:pPr>
        <w:pStyle w:val="Corpotesto"/>
      </w:pPr>
      <w:r>
        <w:t>È sufficiente leggere i Libri di Esdra e Neemia e dei profeti Aggeo e Zaccaria per conoscere tutte le difficoltà storiche incontrate dal popolo nella terra.</w:t>
      </w:r>
    </w:p>
    <w:p w14:paraId="452C4306" w14:textId="77777777" w:rsidR="00F768E4" w:rsidRDefault="00F768E4" w:rsidP="00A4636F">
      <w:pPr>
        <w:pStyle w:val="Corpodeltesto2"/>
        <w:rPr>
          <w:color w:val="000000"/>
        </w:rPr>
      </w:pPr>
      <w:r w:rsidRPr="00CF1FD6">
        <w:rPr>
          <w:color w:val="000000"/>
          <w:position w:val="6"/>
          <w:vertAlign w:val="superscript"/>
        </w:rPr>
        <w:t>34</w:t>
      </w:r>
      <w:r w:rsidRPr="00CF1FD6">
        <w:rPr>
          <w:color w:val="000000"/>
        </w:rPr>
        <w:t>Quella terra desolata, che agli occhi di ogni viandante appariva un deserto, sarà di nuovo coltivata</w:t>
      </w:r>
    </w:p>
    <w:p w14:paraId="4E141478" w14:textId="77777777" w:rsidR="00F768E4" w:rsidRDefault="00F768E4" w:rsidP="003770E2">
      <w:pPr>
        <w:pStyle w:val="Corpotesto"/>
      </w:pPr>
      <w:r>
        <w:t>Attualmente la terra del popolo di Dio è un vero deserto. È abbandonata a se stessa. Solo il Signore può farla ridivenire un giardino.</w:t>
      </w:r>
    </w:p>
    <w:p w14:paraId="736230E2" w14:textId="77777777" w:rsidR="00F768E4" w:rsidRDefault="00F768E4" w:rsidP="003770E2">
      <w:pPr>
        <w:pStyle w:val="Corpotesto"/>
      </w:pPr>
      <w:r>
        <w:t>Quella terra desolata, che agli occhi di ogni viandante appariva un deserto, sarà di nuovo coltivata. Non ci sono deserti che il Signore non possa trasformare.</w:t>
      </w:r>
    </w:p>
    <w:p w14:paraId="18FA4085" w14:textId="77777777" w:rsidR="00F768E4" w:rsidRDefault="00F768E4" w:rsidP="003770E2">
      <w:pPr>
        <w:pStyle w:val="Corpotesto"/>
      </w:pPr>
      <w:r>
        <w:t>Il nostro Dio è l’Onnipotente, il Creatore non da materia preesistente. Tutto sotto la sua mano si trasforma. Ora promette al suo popolo un grande prodigio.</w:t>
      </w:r>
    </w:p>
    <w:p w14:paraId="5389EFE1" w14:textId="77777777" w:rsidR="00F768E4" w:rsidRDefault="00F768E4" w:rsidP="003770E2">
      <w:pPr>
        <w:pStyle w:val="Corpotesto"/>
      </w:pPr>
      <w:r>
        <w:t xml:space="preserve">Una terra desolata, abbandonata, ricca di rovi e di pruni, sarà da Lui trasformata in un giardino di delizie per il suo popolo. </w:t>
      </w:r>
    </w:p>
    <w:p w14:paraId="6DC4621A" w14:textId="77777777" w:rsidR="00F768E4" w:rsidRDefault="00F768E4" w:rsidP="00A4636F">
      <w:pPr>
        <w:pStyle w:val="Corpodeltesto2"/>
        <w:rPr>
          <w:color w:val="000000"/>
        </w:rPr>
      </w:pPr>
      <w:r w:rsidRPr="00CF1FD6">
        <w:rPr>
          <w:color w:val="000000"/>
          <w:position w:val="6"/>
          <w:vertAlign w:val="superscript"/>
        </w:rPr>
        <w:t>35</w:t>
      </w:r>
      <w:r w:rsidRPr="00CF1FD6">
        <w:rPr>
          <w:color w:val="000000"/>
        </w:rPr>
        <w:t>e si dirà: “La terra, che era desolata, è diventata ora come il giardino dell’Eden, le città rovinate, desolate e sconvolte, ora sono fortificate e abitate”.</w:t>
      </w:r>
    </w:p>
    <w:p w14:paraId="21F477B5" w14:textId="77777777" w:rsidR="00F768E4" w:rsidRDefault="00F768E4" w:rsidP="003770E2">
      <w:pPr>
        <w:pStyle w:val="Corpotesto"/>
      </w:pPr>
      <w:r>
        <w:t xml:space="preserve">La profezia non rimarrà profezia. Essa si trasformerà in storia. La storia constaterà il prodigio operato dal Signore e lo canterà nei secoli. </w:t>
      </w:r>
    </w:p>
    <w:p w14:paraId="3AA122C3" w14:textId="77777777" w:rsidR="00F768E4" w:rsidRDefault="00F768E4" w:rsidP="003770E2">
      <w:pPr>
        <w:pStyle w:val="Corpotesto"/>
      </w:pPr>
      <w:r>
        <w:t xml:space="preserve">E </w:t>
      </w:r>
      <w:r w:rsidR="005A0CD4">
        <w:t>s</w:t>
      </w:r>
      <w:r>
        <w:t>i dirà: La terra, che era desolata, è diventata ora come il giardino dell’Eden, le città rovinate, desolate e sconvolte, ora sono fortificate e abitate.</w:t>
      </w:r>
    </w:p>
    <w:p w14:paraId="52BF5BAB" w14:textId="77777777" w:rsidR="00F768E4" w:rsidRDefault="00F768E4" w:rsidP="003770E2">
      <w:pPr>
        <w:pStyle w:val="Corpotesto"/>
      </w:pPr>
      <w:r>
        <w:t>Non è il Signore che griderà il compimento della sua profezia. Sarà invece la storia. Essa vedrà e dirà. Osserverà il cambiamento e lo griderà.</w:t>
      </w:r>
    </w:p>
    <w:p w14:paraId="122C9E3E" w14:textId="77777777" w:rsidR="00F768E4" w:rsidRDefault="00F768E4" w:rsidP="003770E2">
      <w:pPr>
        <w:pStyle w:val="Corpotesto"/>
      </w:pPr>
      <w:r>
        <w:t>Sempre la storia conferma ogni parola della profezia di Dio e ogni parola di Dio è profezia. Se l’uomo fosse onesto con se stesso, lo griderebbe.</w:t>
      </w:r>
    </w:p>
    <w:p w14:paraId="54BF724F" w14:textId="77777777" w:rsidR="00F768E4" w:rsidRDefault="00F768E4" w:rsidP="003770E2">
      <w:pPr>
        <w:pStyle w:val="Corpotesto"/>
      </w:pPr>
      <w:r>
        <w:t>Chi è nella luce vede e grida. Chi è onesto vede e grida. Chi è libero vede e grida. Chi è disonesto, idolatra, non vede e non grida. Non può vedere.</w:t>
      </w:r>
    </w:p>
    <w:p w14:paraId="4F912CF8" w14:textId="77777777" w:rsidR="00F768E4" w:rsidRDefault="00F768E4" w:rsidP="00A4636F">
      <w:pPr>
        <w:pStyle w:val="Corpodeltesto2"/>
        <w:rPr>
          <w:color w:val="000000"/>
        </w:rPr>
      </w:pPr>
      <w:r w:rsidRPr="00CF1FD6">
        <w:rPr>
          <w:color w:val="000000"/>
          <w:position w:val="6"/>
          <w:vertAlign w:val="superscript"/>
        </w:rPr>
        <w:t>36</w:t>
      </w:r>
      <w:r w:rsidRPr="00CF1FD6">
        <w:rPr>
          <w:color w:val="000000"/>
        </w:rPr>
        <w:t>Le nazioni che saranno rimaste attorno a voi sapranno che io, il Signore, ho ricostruito ciò che era distrutto e coltivato di nuovo la terra che era un deserto. Io, il Signore, l’ho detto e lo farò.</w:t>
      </w:r>
    </w:p>
    <w:p w14:paraId="0F7711FE" w14:textId="77777777" w:rsidR="00F768E4" w:rsidRDefault="00F768E4" w:rsidP="003770E2">
      <w:pPr>
        <w:pStyle w:val="Corpotesto"/>
      </w:pPr>
      <w:r>
        <w:t>Chi griderà il grande prodigio compiuto dal Signore saranno le nazioni. Esse hanno causato il grande disastro. Esse ora gridano la grandezza del Signore.</w:t>
      </w:r>
    </w:p>
    <w:p w14:paraId="65FA0654" w14:textId="77777777" w:rsidR="00F768E4" w:rsidRDefault="00F768E4" w:rsidP="003770E2">
      <w:pPr>
        <w:pStyle w:val="Corpotesto"/>
      </w:pPr>
      <w:r>
        <w:t>Le nazioni che saranno rimaste attorno a voi sapranno che io, il Signore ho ricostruito ciò che era distrutto e coltivato di nuovo la terra che era un deserto.</w:t>
      </w:r>
    </w:p>
    <w:p w14:paraId="43D1A22D" w14:textId="77777777" w:rsidR="00F768E4" w:rsidRDefault="00F768E4" w:rsidP="003770E2">
      <w:pPr>
        <w:pStyle w:val="Corpotesto"/>
      </w:pPr>
      <w:r>
        <w:t>Le nazioni vedono e gridano, attestano che quanto è avvenuto, è potuto accadere e realizzarsi solo per l’onnipotenza creatrice del loro Signore.</w:t>
      </w:r>
    </w:p>
    <w:p w14:paraId="5C477422" w14:textId="77777777" w:rsidR="00F768E4" w:rsidRDefault="00F768E4" w:rsidP="003770E2">
      <w:pPr>
        <w:pStyle w:val="Corpotesto"/>
      </w:pPr>
      <w:r>
        <w:t>Io, il Signore, l’ho detto e lo farò. Perché il Signore farà tutto questo? Per amore del suo nome. Perché ha giurato di amare in eterno il suo popolo.</w:t>
      </w:r>
    </w:p>
    <w:p w14:paraId="3C3F29BF" w14:textId="77777777" w:rsidR="00F768E4" w:rsidRDefault="00F768E4" w:rsidP="003770E2">
      <w:pPr>
        <w:pStyle w:val="Corpotesto"/>
      </w:pPr>
      <w:r>
        <w:t>Sono queste profezi</w:t>
      </w:r>
      <w:r w:rsidR="005A0CD4">
        <w:t>e</w:t>
      </w:r>
      <w:r>
        <w:t xml:space="preserve"> che vanno oltre la storia e oltre il momento particolare in cui versa il popolo del Signore. La Parola del Signore è sempre oltre ogni storia.</w:t>
      </w:r>
    </w:p>
    <w:p w14:paraId="5E3165B8" w14:textId="77777777" w:rsidR="00F768E4" w:rsidRDefault="00F768E4" w:rsidP="003770E2">
      <w:pPr>
        <w:pStyle w:val="Corpotesto"/>
      </w:pPr>
      <w:r>
        <w:t>Essa oltrepassa ogni tempo e ogni momento per compiersi in ogni tempo e in ogni momento. Essa vale anche per noi. Anche noi siamo in questa profezia.</w:t>
      </w:r>
    </w:p>
    <w:p w14:paraId="28181BD0" w14:textId="77777777" w:rsidR="00F768E4" w:rsidRDefault="00F768E4" w:rsidP="00A4636F">
      <w:pPr>
        <w:pStyle w:val="Corpodeltesto2"/>
        <w:rPr>
          <w:color w:val="000000"/>
        </w:rPr>
      </w:pPr>
      <w:r w:rsidRPr="00CF1FD6">
        <w:rPr>
          <w:color w:val="000000"/>
          <w:position w:val="6"/>
          <w:vertAlign w:val="superscript"/>
        </w:rPr>
        <w:t>37</w:t>
      </w:r>
      <w:r w:rsidRPr="00CF1FD6">
        <w:rPr>
          <w:color w:val="000000"/>
        </w:rPr>
        <w:t xml:space="preserve">Così dice il Signore Dio: Lascerò ancora che la casa d’Israele mi supplichi e le concederò questo: moltiplicherò gli uomini come greggi, </w:t>
      </w:r>
    </w:p>
    <w:p w14:paraId="3FEFB77B" w14:textId="77777777" w:rsidR="00F768E4" w:rsidRDefault="00F768E4" w:rsidP="003770E2">
      <w:pPr>
        <w:pStyle w:val="Corpotesto"/>
      </w:pPr>
      <w:r>
        <w:t>Il Signore sempre permetterà che la casa d’Israele torni a Lui con tutto il cuore, che lo preghi, lo invochi, gli chieda di essere da Lui benedetta e salvata.</w:t>
      </w:r>
    </w:p>
    <w:p w14:paraId="6A5EB702" w14:textId="77777777" w:rsidR="00F768E4" w:rsidRDefault="00F768E4" w:rsidP="003770E2">
      <w:pPr>
        <w:pStyle w:val="Corpotesto"/>
      </w:pPr>
      <w:r>
        <w:t>Così dice il Signore Dio: Lascerò ancora che la casa d’Israele mi supplichi e le concederò questo: moltiplicherò gli uomini come greggi.</w:t>
      </w:r>
    </w:p>
    <w:p w14:paraId="4E9FB2F3" w14:textId="77777777" w:rsidR="00F768E4" w:rsidRDefault="00F768E4" w:rsidP="003770E2">
      <w:pPr>
        <w:pStyle w:val="Corpotesto"/>
      </w:pPr>
      <w:r>
        <w:t>La moltiplicazione degli uomini è segno della benedizione di Dio. Un popolo che non si moltiplica è fuori della benedizione, perché fuori della legge del Signore.</w:t>
      </w:r>
    </w:p>
    <w:p w14:paraId="5FA0EB58" w14:textId="77777777" w:rsidR="00F768E4" w:rsidRDefault="00F768E4" w:rsidP="003770E2">
      <w:pPr>
        <w:pStyle w:val="Corpotesto"/>
      </w:pPr>
      <w:r>
        <w:t>Un popolo che non genera figli a Dio, che uccide nel grembo i figli di Dio, è un popolo senza Dio. Un popolo senza Dio è un popolo condannato alla morte.</w:t>
      </w:r>
    </w:p>
    <w:p w14:paraId="3B716B5B" w14:textId="77777777" w:rsidR="00F768E4" w:rsidRDefault="00F768E4" w:rsidP="003770E2">
      <w:pPr>
        <w:pStyle w:val="Corpotesto"/>
      </w:pPr>
      <w:r>
        <w:t xml:space="preserve">Il Signore vuole fare del suo popolo un popolo dove scorre la vita, la vita si moltiplica, la vita si trova in abbondanza in esso. Dio è il Dio della vita. </w:t>
      </w:r>
    </w:p>
    <w:p w14:paraId="09305A7A" w14:textId="77777777" w:rsidR="00F768E4" w:rsidRDefault="00F768E4" w:rsidP="00A4636F">
      <w:pPr>
        <w:pStyle w:val="Corpodeltesto2"/>
        <w:rPr>
          <w:color w:val="000000"/>
        </w:rPr>
      </w:pPr>
      <w:r w:rsidRPr="00CF1FD6">
        <w:rPr>
          <w:color w:val="000000"/>
          <w:position w:val="6"/>
          <w:vertAlign w:val="superscript"/>
        </w:rPr>
        <w:t>38</w:t>
      </w:r>
      <w:r w:rsidRPr="00CF1FD6">
        <w:rPr>
          <w:color w:val="000000"/>
        </w:rPr>
        <w:t>come greggi consacrate, come un gregge di Gerusalemme nelle sue solennità. Allora le città rovinate saranno ripiene di greggi di uomini e sapranno che io sono il Signore».</w:t>
      </w:r>
    </w:p>
    <w:p w14:paraId="1F0BBAB0" w14:textId="77777777" w:rsidR="00F768E4" w:rsidRDefault="00F768E4" w:rsidP="003770E2">
      <w:pPr>
        <w:pStyle w:val="Corpotesto"/>
      </w:pPr>
      <w:r>
        <w:t>Il Signore vede la terra d’Israele così ricca di abitanti, così come è ricca di uomini e di donne Gerusalemme nelle sue solennità.</w:t>
      </w:r>
    </w:p>
    <w:p w14:paraId="2005A68A" w14:textId="77777777" w:rsidR="00F768E4" w:rsidRDefault="00F768E4" w:rsidP="003770E2">
      <w:pPr>
        <w:pStyle w:val="Corpotesto"/>
      </w:pPr>
      <w:r>
        <w:t>Come greggi consacrate, come un gregge di Gerusalemme nelle sue solennità. Nelle solennità tutto il popolo confluiva in Gerusalemme. La folla era immensa.</w:t>
      </w:r>
    </w:p>
    <w:p w14:paraId="13D2C33E" w14:textId="77777777" w:rsidR="00F768E4" w:rsidRDefault="00F768E4" w:rsidP="003770E2">
      <w:pPr>
        <w:pStyle w:val="Corpotesto"/>
      </w:pPr>
      <w:r>
        <w:t>Allora le città rovinate saranno ripiene di greggi di uomini e sapranno che io sono il Signore. Dio è il Signore perché ripopola la terra di uomini.</w:t>
      </w:r>
    </w:p>
    <w:p w14:paraId="1798E377" w14:textId="77777777" w:rsidR="00F768E4" w:rsidRDefault="00F768E4" w:rsidP="003770E2">
      <w:pPr>
        <w:pStyle w:val="Corpotesto"/>
      </w:pPr>
      <w:r>
        <w:t>Ora essi sono inesistenti, rari, vi è solo un piccolo resto. Il Signore verrà e porterà sulla terra la sua benedizione e i suoi figli si moltiplicheranno.</w:t>
      </w:r>
    </w:p>
    <w:p w14:paraId="5F5AF9B6" w14:textId="77777777" w:rsidR="00F768E4" w:rsidRDefault="00F768E4" w:rsidP="003770E2">
      <w:pPr>
        <w:pStyle w:val="Corpotesto"/>
      </w:pPr>
      <w:r>
        <w:t>Ma anche questa moltiplicazione è solo per benedizione del Signore. È il segno che Dio e il suo popolo vivono nel Patto del Sinai.</w:t>
      </w:r>
    </w:p>
    <w:p w14:paraId="402A9EC6" w14:textId="77777777" w:rsidR="00F768E4" w:rsidRDefault="00F768E4" w:rsidP="003770E2">
      <w:pPr>
        <w:pStyle w:val="Corpotesto"/>
      </w:pPr>
      <w:r>
        <w:t>Quando il popolo è nell’Alleanza, nella fedeltà alla Legge, nell’obbedienza a Dio, il Signore diviene per il suo popolo il Dio di ogni vita.</w:t>
      </w:r>
    </w:p>
    <w:p w14:paraId="3E19DBBC" w14:textId="77777777" w:rsidR="00F768E4" w:rsidRDefault="00F768E4" w:rsidP="003770E2">
      <w:pPr>
        <w:pStyle w:val="Corpotesto"/>
      </w:pPr>
    </w:p>
    <w:p w14:paraId="010F91EB" w14:textId="77777777" w:rsidR="00F768E4" w:rsidRDefault="00F768E4" w:rsidP="00C86881">
      <w:pPr>
        <w:pStyle w:val="Corpotesto"/>
        <w:jc w:val="right"/>
        <w:sectPr w:rsidR="00F768E4" w:rsidSect="004937F8">
          <w:headerReference w:type="default" r:id="rId47"/>
          <w:type w:val="oddPage"/>
          <w:pgSz w:w="11906" w:h="16838"/>
          <w:pgMar w:top="1701" w:right="1701" w:bottom="1701" w:left="1701" w:header="567" w:footer="567" w:gutter="0"/>
          <w:cols w:space="708"/>
          <w:titlePg/>
          <w:docGrid w:linePitch="360"/>
        </w:sectPr>
      </w:pPr>
    </w:p>
    <w:p w14:paraId="4D5D96F2" w14:textId="77777777" w:rsidR="00F768E4" w:rsidRDefault="00F768E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51" w:name="_Toc62165080"/>
      <w:r w:rsidRPr="00A30629">
        <w:rPr>
          <w:rFonts w:ascii="Arial" w:hAnsi="Arial" w:cs="Arial"/>
          <w:color w:val="000000"/>
          <w:sz w:val="40"/>
          <w:szCs w:val="40"/>
        </w:rPr>
        <w:t xml:space="preserve">CAPITOLO </w:t>
      </w:r>
      <w:r>
        <w:rPr>
          <w:rFonts w:ascii="Arial" w:hAnsi="Arial" w:cs="Arial"/>
          <w:color w:val="000000"/>
          <w:sz w:val="40"/>
          <w:szCs w:val="40"/>
        </w:rPr>
        <w:t>XXXVII</w:t>
      </w:r>
      <w:bookmarkEnd w:id="451"/>
    </w:p>
    <w:p w14:paraId="1A74B30F" w14:textId="77777777" w:rsidR="00F768E4" w:rsidRDefault="00F768E4" w:rsidP="00C86881"/>
    <w:p w14:paraId="0A061008" w14:textId="77777777" w:rsidR="00F768E4" w:rsidRDefault="00F768E4" w:rsidP="00C86881"/>
    <w:p w14:paraId="25A1C49F" w14:textId="77777777" w:rsidR="00F768E4" w:rsidRDefault="00F768E4" w:rsidP="00C86881">
      <w:pPr>
        <w:pStyle w:val="Titolo4"/>
        <w:rPr>
          <w:rFonts w:ascii="Arial" w:hAnsi="Arial" w:cs="Arial"/>
        </w:rPr>
      </w:pPr>
      <w:bookmarkStart w:id="452" w:name="_Toc62165081"/>
      <w:r w:rsidRPr="00A30629">
        <w:rPr>
          <w:rFonts w:ascii="Arial" w:hAnsi="Arial" w:cs="Arial"/>
        </w:rPr>
        <w:t>LETTURA DEL TESTO</w:t>
      </w:r>
      <w:bookmarkEnd w:id="452"/>
    </w:p>
    <w:p w14:paraId="4A00C6B4" w14:textId="77777777" w:rsidR="00F768E4" w:rsidRDefault="00F768E4" w:rsidP="00CF1FD6"/>
    <w:p w14:paraId="1AD3B10C" w14:textId="77777777" w:rsidR="00F768E4" w:rsidRPr="00CF1FD6" w:rsidRDefault="00F768E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La mano del Signore fu sopra di me e il Signore mi portò fuori in spirito e mi depose nella pianura che era piena di ossa; </w:t>
      </w:r>
      <w:r w:rsidRPr="00CF1FD6">
        <w:rPr>
          <w:color w:val="000000"/>
          <w:position w:val="6"/>
          <w:vertAlign w:val="superscript"/>
        </w:rPr>
        <w:t>2</w:t>
      </w:r>
      <w:r w:rsidRPr="00CF1FD6">
        <w:rPr>
          <w:color w:val="000000"/>
          <w:sz w:val="24"/>
        </w:rPr>
        <w:t xml:space="preserve">mi fece passare accanto a esse da ogni parte. Vidi che erano in grandissima quantità nella distesa della valle e tutte inaridite. </w:t>
      </w:r>
      <w:r w:rsidRPr="00CF1FD6">
        <w:rPr>
          <w:color w:val="000000"/>
          <w:position w:val="6"/>
          <w:vertAlign w:val="superscript"/>
        </w:rPr>
        <w:t>3</w:t>
      </w:r>
      <w:r w:rsidRPr="00CF1FD6">
        <w:rPr>
          <w:color w:val="000000"/>
          <w:sz w:val="24"/>
        </w:rPr>
        <w:t xml:space="preserve">Mi disse: «Figlio dell’uomo, potranno queste ossa rivivere?». Io risposi: «Signore Dio, tu lo sai». </w:t>
      </w:r>
      <w:r w:rsidRPr="00CF1FD6">
        <w:rPr>
          <w:color w:val="000000"/>
          <w:position w:val="6"/>
          <w:vertAlign w:val="superscript"/>
        </w:rPr>
        <w:t>4</w:t>
      </w:r>
      <w:r w:rsidRPr="00CF1FD6">
        <w:rPr>
          <w:color w:val="000000"/>
          <w:sz w:val="24"/>
        </w:rPr>
        <w:t xml:space="preserve">Egli mi replicò: «Profetizza su queste ossa e annuncia loro: “Ossa inaridite, udite la parola del Signore. </w:t>
      </w:r>
      <w:r w:rsidRPr="00CF1FD6">
        <w:rPr>
          <w:color w:val="000000"/>
          <w:position w:val="6"/>
          <w:vertAlign w:val="superscript"/>
        </w:rPr>
        <w:t>5</w:t>
      </w:r>
      <w:r w:rsidRPr="00CF1FD6">
        <w:rPr>
          <w:color w:val="000000"/>
          <w:sz w:val="24"/>
        </w:rPr>
        <w:t xml:space="preserve">Così dice il Signore Dio a queste ossa: Ecco, io faccio entrare in voi lo spirito e rivivrete. </w:t>
      </w:r>
      <w:r w:rsidRPr="00CF1FD6">
        <w:rPr>
          <w:color w:val="000000"/>
          <w:position w:val="6"/>
          <w:vertAlign w:val="superscript"/>
        </w:rPr>
        <w:t>6</w:t>
      </w:r>
      <w:r w:rsidRPr="00CF1FD6">
        <w:rPr>
          <w:color w:val="000000"/>
          <w:sz w:val="24"/>
        </w:rPr>
        <w:t xml:space="preserve">Metterò su di voi i nervi e farò crescere su di voi la carne, su di voi stenderò la pelle e infonderò in voi lo spirito e rivivrete. Saprete che io sono il Signore”». </w:t>
      </w:r>
      <w:r w:rsidRPr="00CF1FD6">
        <w:rPr>
          <w:color w:val="000000"/>
          <w:position w:val="6"/>
          <w:vertAlign w:val="superscript"/>
        </w:rPr>
        <w:t>7</w:t>
      </w:r>
      <w:r w:rsidRPr="00CF1FD6">
        <w:rPr>
          <w:color w:val="000000"/>
          <w:sz w:val="24"/>
        </w:rPr>
        <w:t xml:space="preserve">Io profetizzai come mi era stato ordinato; mentre profetizzavo, sentii un rumore e vidi un movimento fra le ossa, che si accostavano l’uno all’altro, ciascuno al suo corrispondente. </w:t>
      </w:r>
      <w:r w:rsidRPr="00CF1FD6">
        <w:rPr>
          <w:color w:val="000000"/>
          <w:position w:val="6"/>
          <w:vertAlign w:val="superscript"/>
        </w:rPr>
        <w:t>8</w:t>
      </w:r>
      <w:r w:rsidRPr="00CF1FD6">
        <w:rPr>
          <w:color w:val="000000"/>
          <w:sz w:val="24"/>
        </w:rPr>
        <w:t xml:space="preserve">Guardai, ed ecco apparire sopra di esse i nervi; la carne cresceva e la pelle le ricopriva, ma non c’era spirito in loro. </w:t>
      </w:r>
      <w:r w:rsidRPr="00CF1FD6">
        <w:rPr>
          <w:color w:val="000000"/>
          <w:position w:val="6"/>
          <w:vertAlign w:val="superscript"/>
        </w:rPr>
        <w:t>9</w:t>
      </w:r>
      <w:r w:rsidRPr="00CF1FD6">
        <w:rPr>
          <w:color w:val="000000"/>
          <w:sz w:val="24"/>
        </w:rPr>
        <w:t xml:space="preserve">Egli aggiunse: «Profetizza allo spirito, profetizza, figlio dell’uomo, e annuncia allo spirito: “Così dice il Signore Dio: Spirito, vieni dai quattro venti e soffia su questi morti, perché rivivano”». </w:t>
      </w:r>
      <w:r w:rsidRPr="00CF1FD6">
        <w:rPr>
          <w:color w:val="000000"/>
          <w:position w:val="6"/>
          <w:vertAlign w:val="superscript"/>
        </w:rPr>
        <w:t>10</w:t>
      </w:r>
      <w:r w:rsidRPr="00CF1FD6">
        <w:rPr>
          <w:color w:val="000000"/>
          <w:sz w:val="24"/>
        </w:rPr>
        <w:t>Io profetizzai come mi aveva comandato e lo spirito entrò in essi e ritornarono in vita e si alzarono in piedi; erano un esercito grande, sterminato.</w:t>
      </w:r>
    </w:p>
    <w:p w14:paraId="463BE20A"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11</w:t>
      </w:r>
      <w:r w:rsidRPr="00CF1FD6">
        <w:rPr>
          <w:color w:val="000000"/>
          <w:sz w:val="24"/>
        </w:rPr>
        <w:t xml:space="preserve">Mi disse: «Figlio dell’uomo, queste ossa sono tutta la casa d’Israele. Ecco, essi vanno dicendo: “Le nostre ossa sono inaridite, la nostra speranza è svanita, noi siamo perduti”. </w:t>
      </w:r>
      <w:r w:rsidRPr="00CF1FD6">
        <w:rPr>
          <w:color w:val="000000"/>
          <w:position w:val="6"/>
          <w:vertAlign w:val="superscript"/>
        </w:rPr>
        <w:t>12</w:t>
      </w:r>
      <w:r w:rsidRPr="00CF1FD6">
        <w:rPr>
          <w:color w:val="000000"/>
          <w:sz w:val="24"/>
        </w:rPr>
        <w:t xml:space="preserve">Perciò profetizza e annuncia loro: “Così dice il Signore Dio: Ecco, io apro i vostri sepolcri, vi faccio uscire dalle vostre tombe, o popolo mio, e vi riconduco nella terra d’Israele. </w:t>
      </w:r>
      <w:r w:rsidRPr="00CF1FD6">
        <w:rPr>
          <w:color w:val="000000"/>
          <w:position w:val="6"/>
          <w:vertAlign w:val="superscript"/>
        </w:rPr>
        <w:t>13</w:t>
      </w:r>
      <w:r w:rsidRPr="00CF1FD6">
        <w:rPr>
          <w:color w:val="000000"/>
          <w:sz w:val="24"/>
        </w:rPr>
        <w:t xml:space="preserve">Riconoscerete che io sono il Signore, quando aprirò le vostre tombe e vi farò uscire dai vostri sepolcri, o popolo mio. </w:t>
      </w:r>
      <w:r w:rsidRPr="00CF1FD6">
        <w:rPr>
          <w:color w:val="000000"/>
          <w:position w:val="6"/>
          <w:vertAlign w:val="superscript"/>
        </w:rPr>
        <w:t>14</w:t>
      </w:r>
      <w:r w:rsidRPr="00CF1FD6">
        <w:rPr>
          <w:color w:val="000000"/>
          <w:sz w:val="24"/>
        </w:rPr>
        <w:t>Farò entrare in voi il mio spirito e rivivrete; vi farò riposare nella vostra terra. Saprete che io sono il Signore. L’ho detto e lo farò”». Oracolo del Signore Dio.</w:t>
      </w:r>
    </w:p>
    <w:p w14:paraId="025B7AD2"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15</w:t>
      </w:r>
      <w:r w:rsidRPr="00CF1FD6">
        <w:rPr>
          <w:color w:val="000000"/>
          <w:sz w:val="24"/>
        </w:rPr>
        <w:t xml:space="preserve">Mi fu rivolta questa parola del Signore: </w:t>
      </w:r>
      <w:r w:rsidRPr="00CF1FD6">
        <w:rPr>
          <w:color w:val="000000"/>
          <w:position w:val="6"/>
          <w:vertAlign w:val="superscript"/>
        </w:rPr>
        <w:t>16</w:t>
      </w:r>
      <w:r w:rsidRPr="00CF1FD6">
        <w:rPr>
          <w:color w:val="000000"/>
          <w:sz w:val="24"/>
        </w:rPr>
        <w:t xml:space="preserve">«Figlio dell’uomo, prendi un legno e scrivici sopra: “Giuda e i figli d’Israele uniti a lui”; poi prendi un altro legno e scrivici sopra: “Giuseppe, legno di Èfraim, e tutta la casa d’Israele unita a lui”. </w:t>
      </w:r>
      <w:r w:rsidRPr="00CF1FD6">
        <w:rPr>
          <w:color w:val="000000"/>
          <w:position w:val="6"/>
          <w:vertAlign w:val="superscript"/>
        </w:rPr>
        <w:t>17</w:t>
      </w:r>
      <w:r w:rsidRPr="00CF1FD6">
        <w:rPr>
          <w:color w:val="000000"/>
          <w:sz w:val="24"/>
        </w:rPr>
        <w:t xml:space="preserve">Accostali l’uno all’altro in modo da fare un legno solo, che </w:t>
      </w:r>
      <w:proofErr w:type="spellStart"/>
      <w:r w:rsidRPr="00CF1FD6">
        <w:rPr>
          <w:color w:val="000000"/>
          <w:sz w:val="24"/>
        </w:rPr>
        <w:t>formino</w:t>
      </w:r>
      <w:proofErr w:type="spellEnd"/>
      <w:r w:rsidRPr="00CF1FD6">
        <w:rPr>
          <w:color w:val="000000"/>
          <w:sz w:val="24"/>
        </w:rPr>
        <w:t xml:space="preserve"> una cosa sola nella tua mano. </w:t>
      </w:r>
      <w:r w:rsidRPr="00CF1FD6">
        <w:rPr>
          <w:color w:val="000000"/>
          <w:position w:val="6"/>
          <w:vertAlign w:val="superscript"/>
        </w:rPr>
        <w:t>18</w:t>
      </w:r>
      <w:r w:rsidRPr="00CF1FD6">
        <w:rPr>
          <w:color w:val="000000"/>
          <w:sz w:val="24"/>
        </w:rPr>
        <w:t xml:space="preserve">Quando i figli del tuo popolo ti diranno: “Ci vuoi spiegare che cosa significa questo per te?”, </w:t>
      </w:r>
      <w:r w:rsidRPr="00CF1FD6">
        <w:rPr>
          <w:color w:val="000000"/>
          <w:position w:val="6"/>
          <w:vertAlign w:val="superscript"/>
        </w:rPr>
        <w:t>19</w:t>
      </w:r>
      <w:r w:rsidRPr="00CF1FD6">
        <w:rPr>
          <w:color w:val="000000"/>
          <w:sz w:val="24"/>
        </w:rPr>
        <w:t>tu dirai loro: Così dice il Signore Dio: Ecco, io prendo il legno di Giuseppe, che è in mano a Èfraim, e le tribù d’Israele unite a lui, e lo metto sul legno di Giuda per farne un legno solo; diventeranno una cosa sola in mano mia.</w:t>
      </w:r>
    </w:p>
    <w:p w14:paraId="0A836DF5" w14:textId="77777777" w:rsidR="00F768E4"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20</w:t>
      </w:r>
      <w:r w:rsidRPr="00CF1FD6">
        <w:rPr>
          <w:color w:val="000000"/>
          <w:sz w:val="24"/>
        </w:rPr>
        <w:t xml:space="preserve">Tieni in mano sotto i loro occhi i legni sui quali hai scritto </w:t>
      </w:r>
      <w:r w:rsidRPr="00CF1FD6">
        <w:rPr>
          <w:color w:val="000000"/>
          <w:position w:val="6"/>
          <w:vertAlign w:val="superscript"/>
        </w:rPr>
        <w:t>21</w:t>
      </w:r>
      <w:r w:rsidRPr="00CF1FD6">
        <w:rPr>
          <w:color w:val="000000"/>
          <w:sz w:val="24"/>
        </w:rPr>
        <w:t xml:space="preserve">e di’ loro: Così dice il Signore Dio: Ecco, io prenderò i figli d’Israele dalle nazioni fra le quali sono andati e li radunerò da ogni parte e li ricondurrò nella loro terra: </w:t>
      </w:r>
      <w:r w:rsidRPr="00CF1FD6">
        <w:rPr>
          <w:color w:val="000000"/>
          <w:position w:val="6"/>
          <w:vertAlign w:val="superscript"/>
        </w:rPr>
        <w:t>22</w:t>
      </w:r>
      <w:r w:rsidRPr="00CF1FD6">
        <w:rPr>
          <w:color w:val="000000"/>
          <w:sz w:val="24"/>
        </w:rPr>
        <w:t xml:space="preserve">farò di loro un solo popolo nella mia terra, sui monti d’Israele; un solo re regnerà su tutti loro e non saranno più due popoli, né saranno più divisi in due regni. </w:t>
      </w:r>
      <w:r w:rsidRPr="00CF1FD6">
        <w:rPr>
          <w:color w:val="000000"/>
          <w:position w:val="6"/>
          <w:vertAlign w:val="superscript"/>
        </w:rPr>
        <w:t>23</w:t>
      </w:r>
      <w:r w:rsidRPr="00CF1FD6">
        <w:rPr>
          <w:color w:val="000000"/>
          <w:sz w:val="24"/>
        </w:rPr>
        <w:t xml:space="preserve">Non si contamineranno più con i loro idoli, con i loro abomini e con tutte le loro iniquità; li libererò da tutte le ribellioni con cui hanno peccato, li purificherò e saranno il mio popolo e io sarò il loro Dio. </w:t>
      </w:r>
      <w:r w:rsidRPr="00CF1FD6">
        <w:rPr>
          <w:color w:val="000000"/>
          <w:position w:val="6"/>
          <w:vertAlign w:val="superscript"/>
        </w:rPr>
        <w:t>24</w:t>
      </w:r>
      <w:r w:rsidRPr="00CF1FD6">
        <w:rPr>
          <w:color w:val="000000"/>
          <w:sz w:val="24"/>
        </w:rPr>
        <w:t xml:space="preserve">Il mio servo Davide regnerà su di loro e vi sarà un unico pastore per tutti; seguiranno le mie norme, osserveranno le mie leggi e le metteranno in pratica. </w:t>
      </w:r>
      <w:r w:rsidRPr="00CF1FD6">
        <w:rPr>
          <w:color w:val="000000"/>
          <w:position w:val="6"/>
          <w:vertAlign w:val="superscript"/>
        </w:rPr>
        <w:t>25</w:t>
      </w:r>
      <w:r w:rsidRPr="00CF1FD6">
        <w:rPr>
          <w:color w:val="000000"/>
          <w:sz w:val="24"/>
        </w:rPr>
        <w:t xml:space="preserve">Abiteranno nella terra che ho dato al mio servo Giacobbe. In quella terra su cui abitarono i loro padri, abiteranno essi, i loro figli e i figli dei loro figli, per sempre; il mio servo Davide sarà loro re per sempre. </w:t>
      </w:r>
      <w:r w:rsidRPr="00CF1FD6">
        <w:rPr>
          <w:color w:val="000000"/>
          <w:position w:val="6"/>
          <w:vertAlign w:val="superscript"/>
        </w:rPr>
        <w:t>26</w:t>
      </w:r>
      <w:r w:rsidRPr="00CF1FD6">
        <w:rPr>
          <w:color w:val="000000"/>
          <w:sz w:val="24"/>
        </w:rPr>
        <w:t xml:space="preserve">Farò con loro un’alleanza di pace; sarà un’alleanza eterna con loro. Li stabilirò e li moltiplicherò e porrò il mio santuario in mezzo a loro per sempre. </w:t>
      </w:r>
      <w:r w:rsidRPr="00CF1FD6">
        <w:rPr>
          <w:color w:val="000000"/>
          <w:position w:val="6"/>
          <w:vertAlign w:val="superscript"/>
        </w:rPr>
        <w:t>27</w:t>
      </w:r>
      <w:r w:rsidRPr="00CF1FD6">
        <w:rPr>
          <w:color w:val="000000"/>
          <w:sz w:val="24"/>
        </w:rPr>
        <w:t xml:space="preserve">In mezzo a loro sarà la mia dimora: io sarò il loro Dio ed essi saranno il mio popolo. </w:t>
      </w:r>
      <w:r w:rsidRPr="00CF1FD6">
        <w:rPr>
          <w:color w:val="000000"/>
          <w:position w:val="6"/>
          <w:vertAlign w:val="superscript"/>
        </w:rPr>
        <w:t>28</w:t>
      </w:r>
      <w:r w:rsidRPr="00CF1FD6">
        <w:rPr>
          <w:color w:val="000000"/>
          <w:sz w:val="24"/>
        </w:rPr>
        <w:t>Le nazioni sapranno che io sono il Signore che santifico Israele, quando il mio santuario sarà in mezzo a loro per sempre».</w:t>
      </w:r>
    </w:p>
    <w:p w14:paraId="6F1E152A" w14:textId="77777777" w:rsidR="00F768E4" w:rsidRPr="00CF1FD6" w:rsidRDefault="00F768E4" w:rsidP="00CF1FD6">
      <w:pPr>
        <w:tabs>
          <w:tab w:val="left" w:pos="851"/>
          <w:tab w:val="left" w:pos="1134"/>
          <w:tab w:val="left" w:pos="2268"/>
        </w:tabs>
        <w:ind w:left="851" w:firstLine="567"/>
        <w:jc w:val="both"/>
        <w:rPr>
          <w:color w:val="000000"/>
          <w:sz w:val="24"/>
        </w:rPr>
      </w:pPr>
    </w:p>
    <w:p w14:paraId="701ECFD3" w14:textId="77777777" w:rsidR="00F768E4" w:rsidRPr="00CF1FD6" w:rsidRDefault="00F768E4" w:rsidP="00CF1FD6">
      <w:pPr>
        <w:tabs>
          <w:tab w:val="left" w:pos="851"/>
          <w:tab w:val="left" w:pos="1134"/>
          <w:tab w:val="left" w:pos="2268"/>
        </w:tabs>
        <w:ind w:left="851" w:firstLine="567"/>
        <w:jc w:val="both"/>
        <w:rPr>
          <w:color w:val="000000"/>
          <w:sz w:val="22"/>
        </w:rPr>
      </w:pPr>
    </w:p>
    <w:p w14:paraId="6917D201" w14:textId="77777777" w:rsidR="00F768E4" w:rsidRPr="00A30629" w:rsidRDefault="00F768E4" w:rsidP="00C86881">
      <w:pPr>
        <w:pStyle w:val="Titolo1"/>
        <w:jc w:val="center"/>
        <w:rPr>
          <w:rFonts w:ascii="Arial" w:hAnsi="Arial" w:cs="Arial"/>
          <w:bCs/>
          <w:sz w:val="40"/>
          <w:szCs w:val="40"/>
        </w:rPr>
      </w:pPr>
      <w:bookmarkStart w:id="453" w:name="_Toc62165082"/>
      <w:r w:rsidRPr="00A30629">
        <w:rPr>
          <w:rFonts w:ascii="Arial" w:hAnsi="Arial" w:cs="Arial"/>
          <w:bCs/>
          <w:sz w:val="40"/>
          <w:szCs w:val="40"/>
        </w:rPr>
        <w:t>COMMENTO TEOLOGICO DEL TESTO</w:t>
      </w:r>
      <w:bookmarkEnd w:id="453"/>
    </w:p>
    <w:p w14:paraId="51E0500C" w14:textId="77777777" w:rsidR="00F768E4" w:rsidRDefault="00F768E4" w:rsidP="00C86881">
      <w:pPr>
        <w:pStyle w:val="Titolo2"/>
        <w:rPr>
          <w:i w:val="0"/>
          <w:sz w:val="40"/>
          <w:szCs w:val="40"/>
        </w:rPr>
      </w:pPr>
      <w:bookmarkStart w:id="454" w:name="_Toc62165083"/>
      <w:r>
        <w:rPr>
          <w:i w:val="0"/>
          <w:sz w:val="40"/>
          <w:szCs w:val="40"/>
        </w:rPr>
        <w:t>Le ossa inaridite</w:t>
      </w:r>
      <w:bookmarkEnd w:id="454"/>
    </w:p>
    <w:p w14:paraId="256BB47A" w14:textId="77777777" w:rsidR="00F768E4" w:rsidRPr="00D27C2B" w:rsidRDefault="00F768E4" w:rsidP="003770E2"/>
    <w:p w14:paraId="2FF7772D" w14:textId="77777777" w:rsidR="00F768E4" w:rsidRDefault="00F768E4" w:rsidP="00A4636F">
      <w:pPr>
        <w:pStyle w:val="Corpodeltesto2"/>
        <w:rPr>
          <w:color w:val="000000"/>
        </w:rPr>
      </w:pPr>
      <w:r w:rsidRPr="00CF1FD6">
        <w:rPr>
          <w:color w:val="000000"/>
          <w:position w:val="6"/>
          <w:vertAlign w:val="superscript"/>
        </w:rPr>
        <w:t>1</w:t>
      </w:r>
      <w:r w:rsidRPr="00CF1FD6">
        <w:rPr>
          <w:color w:val="000000"/>
        </w:rPr>
        <w:t>La mano del Signore fu sopra di me e il Signore mi portò fuori in spirito e mi depose nella pianura che era piena di ossa;</w:t>
      </w:r>
    </w:p>
    <w:p w14:paraId="43A3BE6F" w14:textId="77777777" w:rsidR="00F768E4" w:rsidRDefault="00F768E4" w:rsidP="003770E2">
      <w:pPr>
        <w:pStyle w:val="Corpotesto"/>
      </w:pPr>
      <w:r>
        <w:t xml:space="preserve">Ora il Signore compie per mezzo di Ezechiele un gesto profetico come garanzia della verità di ogni sua parola finora pronunciata. </w:t>
      </w:r>
    </w:p>
    <w:p w14:paraId="7BCD6DEE" w14:textId="77777777" w:rsidR="00F768E4" w:rsidRDefault="00F768E4" w:rsidP="003770E2">
      <w:pPr>
        <w:pStyle w:val="Corpotesto"/>
      </w:pPr>
      <w:r>
        <w:t>La mano del Signore fu sopra di me e il Signore mi portò fuori in spirito e mi depose nella pianura che era piena di ossa.</w:t>
      </w:r>
    </w:p>
    <w:p w14:paraId="12FF39DA" w14:textId="77777777" w:rsidR="00F768E4" w:rsidRDefault="00F768E4" w:rsidP="003770E2">
      <w:pPr>
        <w:pStyle w:val="Corpotesto"/>
      </w:pPr>
      <w:r>
        <w:t xml:space="preserve">Ezechiele è il profeta di queste esperienze. Il Signore con la sua mano potente afferra </w:t>
      </w:r>
      <w:r w:rsidR="005A0CD4">
        <w:t xml:space="preserve">lo </w:t>
      </w:r>
      <w:r>
        <w:t xml:space="preserve">spirito di Ezechiele e lo porta dove vuole che lui si trovi. </w:t>
      </w:r>
    </w:p>
    <w:p w14:paraId="645B135F" w14:textId="77777777" w:rsidR="00F768E4" w:rsidRDefault="00F768E4" w:rsidP="003770E2">
      <w:pPr>
        <w:pStyle w:val="Corpotesto"/>
      </w:pPr>
      <w:r>
        <w:t>Oggi Ezechiele è portato in spirito nella pianura. Non viene indicata la sua collocazione geografica. È una pianura colma di ossa.</w:t>
      </w:r>
    </w:p>
    <w:p w14:paraId="1502FFAD" w14:textId="77777777" w:rsidR="00F768E4" w:rsidRDefault="00F768E4" w:rsidP="00A4636F">
      <w:pPr>
        <w:pStyle w:val="Corpodeltesto2"/>
        <w:rPr>
          <w:color w:val="000000"/>
        </w:rPr>
      </w:pPr>
      <w:r w:rsidRPr="00CF1FD6">
        <w:rPr>
          <w:color w:val="000000"/>
          <w:position w:val="6"/>
          <w:vertAlign w:val="superscript"/>
        </w:rPr>
        <w:t>2</w:t>
      </w:r>
      <w:r w:rsidRPr="00CF1FD6">
        <w:rPr>
          <w:color w:val="000000"/>
        </w:rPr>
        <w:t>mi fece passare accanto a esse da ogni parte. Vidi che erano in grandissima quantità nella distesa della valle e tutte inaridite.</w:t>
      </w:r>
    </w:p>
    <w:p w14:paraId="2F17535C" w14:textId="77777777" w:rsidR="00F768E4" w:rsidRDefault="00F768E4" w:rsidP="003770E2">
      <w:pPr>
        <w:pStyle w:val="Corpotesto"/>
      </w:pPr>
      <w:r>
        <w:t xml:space="preserve">Ora il Signore fa passare in rassegna al suo profeta tutte quelle ossa. Non c’è un osso che lui non osservi. Sono tutte inaridite. Non c’è alcun segno di vita. </w:t>
      </w:r>
    </w:p>
    <w:p w14:paraId="2CE5BD26" w14:textId="77777777" w:rsidR="00F768E4" w:rsidRDefault="00F768E4" w:rsidP="003770E2">
      <w:pPr>
        <w:pStyle w:val="Corpotesto"/>
      </w:pPr>
      <w:r>
        <w:t>Mi fece passare accanto a esse da ogni parte. Vidi che erano in grandissima quantità nella distesa della valle e tutte inaridite.</w:t>
      </w:r>
    </w:p>
    <w:p w14:paraId="049634A6" w14:textId="77777777" w:rsidR="00F768E4" w:rsidRDefault="00F768E4" w:rsidP="003770E2">
      <w:pPr>
        <w:pStyle w:val="Corpotesto"/>
      </w:pPr>
      <w:r>
        <w:t>Ezechiele nel suo spirito è posto dinanzi ad una pianura nella valle che è un sepolcro a cielo aperto. In questo sconfinato sepolcro vi sono solo ossa.</w:t>
      </w:r>
    </w:p>
    <w:p w14:paraId="116E6F9E" w14:textId="77777777" w:rsidR="00F768E4" w:rsidRDefault="00F768E4" w:rsidP="003770E2">
      <w:pPr>
        <w:pStyle w:val="Corpotesto"/>
      </w:pPr>
      <w:r>
        <w:t xml:space="preserve">La prima verità che non vi è alcun segno di vita. Se lui si sforzasse di trovarlo, non potrebbe. È assente. Le ossa sono inaridite. Sono secche. </w:t>
      </w:r>
    </w:p>
    <w:p w14:paraId="54BCB36C" w14:textId="77777777" w:rsidR="00F768E4" w:rsidRDefault="00F768E4" w:rsidP="003770E2">
      <w:pPr>
        <w:pStyle w:val="Corpotesto"/>
      </w:pPr>
      <w:r>
        <w:t>Il profeta si trova dinanzi ad una valle di morte. Tutte quelle ossa gridano morte, non vita. Ma le ossa sono segno solo di morte, mai potranno essere di vita.</w:t>
      </w:r>
    </w:p>
    <w:p w14:paraId="663C2AD2" w14:textId="77777777" w:rsidR="00F768E4" w:rsidRDefault="00F768E4" w:rsidP="00A4636F">
      <w:pPr>
        <w:pStyle w:val="Corpodeltesto2"/>
        <w:rPr>
          <w:color w:val="000000"/>
        </w:rPr>
      </w:pPr>
      <w:r w:rsidRPr="00CF1FD6">
        <w:rPr>
          <w:color w:val="000000"/>
          <w:position w:val="6"/>
          <w:vertAlign w:val="superscript"/>
        </w:rPr>
        <w:t>3</w:t>
      </w:r>
      <w:r w:rsidRPr="00CF1FD6">
        <w:rPr>
          <w:color w:val="000000"/>
        </w:rPr>
        <w:t>Mi disse: «Figlio dell’uomo, potranno queste ossa rivivere?». Io risposi: «Signore Dio, tu lo sai».</w:t>
      </w:r>
    </w:p>
    <w:p w14:paraId="2D43AC68" w14:textId="77777777" w:rsidR="00F768E4" w:rsidRDefault="00F768E4" w:rsidP="003770E2">
      <w:pPr>
        <w:pStyle w:val="Corpotesto"/>
      </w:pPr>
      <w:r>
        <w:t>Ora il Signore pone al suo profeta una domanda alla quale solo il Signore può rispondere. Nessun uomo potrebbe dare la giusta risposta.</w:t>
      </w:r>
    </w:p>
    <w:p w14:paraId="1839DDC3" w14:textId="77777777" w:rsidR="00F768E4" w:rsidRDefault="00F768E4" w:rsidP="003770E2">
      <w:pPr>
        <w:pStyle w:val="Corpotesto"/>
      </w:pPr>
      <w:r>
        <w:t>Mi disse: Figlio dell’uomo, potranno queste ossa rivivere? Io risposi: Signore Dio, tu lo sai. Nella Scrittura Antica non ci sono segni di ossa rivivificate.</w:t>
      </w:r>
    </w:p>
    <w:p w14:paraId="7EFD3C5B" w14:textId="77777777" w:rsidR="00F768E4" w:rsidRDefault="00F768E4" w:rsidP="003770E2">
      <w:pPr>
        <w:pStyle w:val="Corpotesto"/>
      </w:pPr>
      <w:r>
        <w:t>In essa si trovano soltanto tre raccont</w:t>
      </w:r>
      <w:r w:rsidR="005A0CD4">
        <w:t>i</w:t>
      </w:r>
      <w:r>
        <w:t xml:space="preserve"> di risurrezione. Ma esistono i corpi intatti. Solo l’anima manca da essi. Qui invece nulla esiste, solo aridità.</w:t>
      </w:r>
    </w:p>
    <w:p w14:paraId="540169F1" w14:textId="77777777" w:rsidR="00F768E4" w:rsidRDefault="00F768E4" w:rsidP="003770E2">
      <w:pPr>
        <w:pStyle w:val="Corpotesto"/>
      </w:pPr>
      <w:r>
        <w:t>Per questo il profeta risponde: Signore Dio, tu lo sai. Tu sei l’Onnipotente, il Forte, il Santo. Nulla ti è impossibile. Rivivranno se tu vuoi che esse rivivano.</w:t>
      </w:r>
    </w:p>
    <w:p w14:paraId="554A1831" w14:textId="77777777" w:rsidR="00F768E4" w:rsidRDefault="00F768E4" w:rsidP="003770E2">
      <w:pPr>
        <w:pStyle w:val="Corpotesto"/>
      </w:pPr>
      <w:r>
        <w:t xml:space="preserve">Il profeta, conosce le altre parole di Dio. Sa che nulla è impossibile al Signore. Lui però non sa cosa il suo Dio vorrà fare. Sa che la sua volontà </w:t>
      </w:r>
      <w:r w:rsidR="005A0CD4">
        <w:t>s</w:t>
      </w:r>
      <w:r>
        <w:t>i compie.</w:t>
      </w:r>
    </w:p>
    <w:p w14:paraId="168F013F" w14:textId="77777777" w:rsidR="00F768E4" w:rsidRDefault="00F768E4" w:rsidP="00A4636F">
      <w:pPr>
        <w:pStyle w:val="Corpodeltesto2"/>
        <w:rPr>
          <w:color w:val="000000"/>
        </w:rPr>
      </w:pPr>
      <w:r w:rsidRPr="00CF1FD6">
        <w:rPr>
          <w:color w:val="000000"/>
          <w:position w:val="6"/>
          <w:vertAlign w:val="superscript"/>
        </w:rPr>
        <w:t>4</w:t>
      </w:r>
      <w:r w:rsidRPr="00CF1FD6">
        <w:rPr>
          <w:color w:val="000000"/>
        </w:rPr>
        <w:t>Egli mi replicò: «Profetizza su queste ossa e annuncia loro: “Ossa inaridite, udite la parola del Signore.</w:t>
      </w:r>
    </w:p>
    <w:p w14:paraId="072F8184" w14:textId="77777777" w:rsidR="00F768E4" w:rsidRDefault="00F768E4" w:rsidP="003770E2">
      <w:pPr>
        <w:pStyle w:val="Corpotesto"/>
      </w:pPr>
      <w:r>
        <w:t>Ora il Signore dona al suo profeta un comando preciso. Gli comanda di profetizzare su quelle ossa e anche gli suggerisce cosa dire.</w:t>
      </w:r>
    </w:p>
    <w:p w14:paraId="44885E33" w14:textId="77777777" w:rsidR="00F768E4" w:rsidRDefault="00F768E4" w:rsidP="003770E2">
      <w:pPr>
        <w:pStyle w:val="Corpotesto"/>
      </w:pPr>
      <w:r>
        <w:t>Egli mi replicò: Profetizza su queste ossa e annuncia loro: Ossa inaridite, udite la Parola del Signore. Le ossa inaridite si devono predisporre ad ascoltare.</w:t>
      </w:r>
    </w:p>
    <w:p w14:paraId="3E929BAD" w14:textId="77777777" w:rsidR="00F768E4" w:rsidRDefault="00F768E4" w:rsidP="003770E2">
      <w:pPr>
        <w:pStyle w:val="Corpotesto"/>
      </w:pPr>
      <w:r>
        <w:t>Non è il Signore che parla alle ossa. È il suo profeta. Vi è ora un passaggio nella profezia. Dopo Mosè i profeti hanno solo annunziato la Parola di Dio.</w:t>
      </w:r>
    </w:p>
    <w:p w14:paraId="196B0AD3" w14:textId="77777777" w:rsidR="00F768E4" w:rsidRDefault="00F768E4" w:rsidP="003770E2">
      <w:pPr>
        <w:pStyle w:val="Corpotesto"/>
      </w:pPr>
      <w:r>
        <w:t>Solo Elia ed Eliseo hanno compiuto segni e prodigi. Tutti gli altri profeti hanno solo proferito la Parola. Non vi sono prodigi operati da essi.</w:t>
      </w:r>
    </w:p>
    <w:p w14:paraId="3A8B055D" w14:textId="77777777" w:rsidR="00F768E4" w:rsidRDefault="00F768E4" w:rsidP="003770E2">
      <w:pPr>
        <w:pStyle w:val="Corpotesto"/>
      </w:pPr>
      <w:r>
        <w:t>Con Ezechiele il Signore opera una rivoluzione nell’economia della salvezza. Costituisce i suoi profeti operatori di vera risurrezione tra gli uomini.</w:t>
      </w:r>
    </w:p>
    <w:p w14:paraId="025989EB" w14:textId="77777777" w:rsidR="00F768E4" w:rsidRDefault="00F768E4" w:rsidP="003770E2">
      <w:pPr>
        <w:pStyle w:val="Corpotesto"/>
      </w:pPr>
      <w:r>
        <w:t>Quanto il Signore inizia con Ezechiele troverà il suo pieno compimento in Cristo, e per Cristo, con Cristo, in Cristo, nei suoi Apostoli e discepoli.</w:t>
      </w:r>
    </w:p>
    <w:p w14:paraId="400CBAA3" w14:textId="77777777" w:rsidR="00F768E4" w:rsidRDefault="00F768E4" w:rsidP="003770E2">
      <w:pPr>
        <w:pStyle w:val="Corpotesto"/>
      </w:pPr>
      <w:r>
        <w:t>Gesù costituirà i suoi Apostoli i creatori dell’umanità nuova. Essi andranno nella valle delle ossa aride dell’umanità e la ricondurranno in vita.</w:t>
      </w:r>
    </w:p>
    <w:p w14:paraId="4360D6E2" w14:textId="77777777" w:rsidR="00F768E4" w:rsidRDefault="00F768E4" w:rsidP="003770E2">
      <w:pPr>
        <w:pStyle w:val="Corpotesto"/>
      </w:pPr>
      <w:r>
        <w:t>È questo il grande miracolo che si compirà nel Nuovo Testamento. Se Apostoli e discepoli non rivivificheranno le ossa, esse rimarranno aride per sempre.</w:t>
      </w:r>
    </w:p>
    <w:p w14:paraId="75207A82" w14:textId="77777777" w:rsidR="00F768E4" w:rsidRDefault="00F768E4" w:rsidP="00A4636F">
      <w:pPr>
        <w:pStyle w:val="Corpodeltesto2"/>
        <w:rPr>
          <w:color w:val="000000"/>
        </w:rPr>
      </w:pPr>
      <w:r w:rsidRPr="00CF1FD6">
        <w:rPr>
          <w:color w:val="000000"/>
          <w:position w:val="6"/>
          <w:vertAlign w:val="superscript"/>
        </w:rPr>
        <w:t>5</w:t>
      </w:r>
      <w:r w:rsidRPr="00CF1FD6">
        <w:rPr>
          <w:color w:val="000000"/>
        </w:rPr>
        <w:t>Così dice il Signore Dio a queste ossa: Ecco, io faccio entrare in voi lo spirito e rivivrete.</w:t>
      </w:r>
    </w:p>
    <w:p w14:paraId="7A08C855" w14:textId="77777777" w:rsidR="00F768E4" w:rsidRDefault="00F768E4" w:rsidP="003770E2">
      <w:pPr>
        <w:pStyle w:val="Corpotesto"/>
      </w:pPr>
      <w:r>
        <w:t xml:space="preserve">La parola che le ossa dovranno udire non lascia dubbi di sorta. Il Signore dona alle ossa lo spirito e ritorneranno in vita. Non </w:t>
      </w:r>
      <w:proofErr w:type="spellStart"/>
      <w:r>
        <w:t>da</w:t>
      </w:r>
      <w:proofErr w:type="spellEnd"/>
      <w:r>
        <w:t xml:space="preserve"> se stesse, ma per lo spirito. </w:t>
      </w:r>
    </w:p>
    <w:p w14:paraId="3DFA4F81" w14:textId="77777777" w:rsidR="00F768E4" w:rsidRDefault="00F768E4" w:rsidP="003770E2">
      <w:pPr>
        <w:pStyle w:val="Corpotesto"/>
      </w:pPr>
      <w:r>
        <w:t>Così dice il Signore Dio a queste ossa: Ecco, io faccio entrare in voi lo spirito e rivivrete. Le ossa rivivranno perché il Signore farà entrare in esse lo spirito.</w:t>
      </w:r>
    </w:p>
    <w:p w14:paraId="46C8CD9F" w14:textId="77777777" w:rsidR="00F768E4" w:rsidRDefault="00F768E4" w:rsidP="003770E2">
      <w:pPr>
        <w:pStyle w:val="Corpotesto"/>
      </w:pPr>
      <w:r>
        <w:t>Non è il Signore che direttamente fa entrare in esse lo spirito. Lo spirito entra perché chiamato dal profeta. La via dello spirito è il profeta del Signore.</w:t>
      </w:r>
    </w:p>
    <w:p w14:paraId="20852AB9" w14:textId="77777777" w:rsidR="00F768E4" w:rsidRDefault="00F768E4" w:rsidP="003770E2">
      <w:pPr>
        <w:pStyle w:val="Corpotesto"/>
      </w:pPr>
      <w:r>
        <w:t>Il profeta riceve da Dio un mandato nuovo. Egli non deve dire solo la Parola di Dio. Deve dare all’uomo lo Spirito di Dio. Lo Spirito è lo Spirito della vita.</w:t>
      </w:r>
    </w:p>
    <w:p w14:paraId="2FC4CC81" w14:textId="77777777" w:rsidR="00F768E4" w:rsidRDefault="00F768E4" w:rsidP="00A4636F">
      <w:pPr>
        <w:pStyle w:val="Corpodeltesto2"/>
        <w:rPr>
          <w:color w:val="000000"/>
        </w:rPr>
      </w:pPr>
      <w:r w:rsidRPr="00CF1FD6">
        <w:rPr>
          <w:color w:val="000000"/>
          <w:position w:val="6"/>
          <w:vertAlign w:val="superscript"/>
        </w:rPr>
        <w:t>6</w:t>
      </w:r>
      <w:r w:rsidRPr="00CF1FD6">
        <w:rPr>
          <w:color w:val="000000"/>
        </w:rPr>
        <w:t>Metterò su di voi i nervi e farò crescere su di voi la carne, su di voi stenderò la pelle e infonderò in voi lo spirito e rivivrete. Saprete che io sono il Signore”».</w:t>
      </w:r>
    </w:p>
    <w:p w14:paraId="2BE64DC7" w14:textId="77777777" w:rsidR="00F768E4" w:rsidRDefault="00F768E4" w:rsidP="003770E2">
      <w:pPr>
        <w:pStyle w:val="Corpotesto"/>
      </w:pPr>
      <w:r>
        <w:t xml:space="preserve">Le ossa sono aride. Ad esse manca la pelle, la carne, i nervi, soprattutto manca lo spirito. Per rivivere si deve ricomporre tutto l’uomo. </w:t>
      </w:r>
    </w:p>
    <w:p w14:paraId="3D4287C3" w14:textId="77777777" w:rsidR="00F768E4" w:rsidRDefault="00F768E4" w:rsidP="003770E2">
      <w:pPr>
        <w:pStyle w:val="Corpotesto"/>
      </w:pPr>
      <w:r>
        <w:t xml:space="preserve">Metterò su di voi i nervi e farò crescere su di </w:t>
      </w:r>
      <w:r w:rsidR="005A0CD4">
        <w:t>v</w:t>
      </w:r>
      <w:r>
        <w:t>oi la carne. Su di voi stenderò la pelle e infonderò in voi lo spirito e rivivrete. Saprete che io sono il Signore.</w:t>
      </w:r>
    </w:p>
    <w:p w14:paraId="3C5F0DB8" w14:textId="77777777" w:rsidR="00F768E4" w:rsidRDefault="00F768E4" w:rsidP="003770E2">
      <w:pPr>
        <w:pStyle w:val="Corpotesto"/>
      </w:pPr>
      <w:r>
        <w:t>Il Signore da queste ossa ricomporrà l’uomo per intero, in ogni sua parte. Nulla vi mancherà. Quando ciò accadrà le ossa sapranno che è stata opera di Dio.</w:t>
      </w:r>
    </w:p>
    <w:p w14:paraId="259E296E" w14:textId="77777777" w:rsidR="00F768E4" w:rsidRDefault="00F768E4" w:rsidP="003770E2">
      <w:pPr>
        <w:pStyle w:val="Corpotesto"/>
      </w:pPr>
      <w:r>
        <w:t>Vi sono certe cose che solo il Signore potrà fare. Nessun uomo le potrà compiere. Se avvengono è giusto dare gloria a Dio. Dire che son sue opere.</w:t>
      </w:r>
    </w:p>
    <w:p w14:paraId="3FA835C8" w14:textId="77777777" w:rsidR="00F768E4" w:rsidRDefault="00F768E4" w:rsidP="00A4636F">
      <w:pPr>
        <w:pStyle w:val="Corpodeltesto2"/>
        <w:rPr>
          <w:color w:val="000000"/>
        </w:rPr>
      </w:pPr>
      <w:r w:rsidRPr="00CF1FD6">
        <w:rPr>
          <w:color w:val="000000"/>
          <w:position w:val="6"/>
          <w:vertAlign w:val="superscript"/>
        </w:rPr>
        <w:t>7</w:t>
      </w:r>
      <w:r w:rsidRPr="00CF1FD6">
        <w:rPr>
          <w:color w:val="000000"/>
        </w:rPr>
        <w:t>Io profetizzai come mi era stato ordinato; mentre profetizzavo, sentii un rumore e vidi un movimento fra le ossa, che si accostavano l’uno all’altro, ciascuno al suo corrispondente.</w:t>
      </w:r>
    </w:p>
    <w:p w14:paraId="332404CF" w14:textId="77777777" w:rsidR="00F768E4" w:rsidRDefault="00F768E4" w:rsidP="003770E2">
      <w:pPr>
        <w:pStyle w:val="Corpotesto"/>
      </w:pPr>
      <w:r w:rsidRPr="00842914">
        <w:t>Ezechiele obbedisce al suo Signore.</w:t>
      </w:r>
      <w:r>
        <w:t xml:space="preserve"> Profetizza sulle ossa come gli era stato comandato dal Signore. Non dice parole sue. Proferisce la Parola di Dio.</w:t>
      </w:r>
    </w:p>
    <w:p w14:paraId="07D95A29" w14:textId="77777777" w:rsidR="00F768E4" w:rsidRDefault="00F768E4" w:rsidP="003770E2">
      <w:pPr>
        <w:pStyle w:val="Corpotesto"/>
      </w:pPr>
      <w:r>
        <w:t xml:space="preserve">Io profetizzai come mi era stato ordinato. È la verità fonte di ogni altra verità. Quando l’uomo si sostituisce a Dio nella parola, nulla accade. </w:t>
      </w:r>
    </w:p>
    <w:p w14:paraId="38648C05" w14:textId="77777777" w:rsidR="00F768E4" w:rsidRDefault="00F768E4" w:rsidP="003770E2">
      <w:pPr>
        <w:pStyle w:val="Corpotesto"/>
      </w:pPr>
      <w:r>
        <w:t>La Parola va detta come Cristo l’ha fatta giungere a noi, come lo Spirito Santo la detta al nostro cuore e alla nostra mente. Lo Spirito Santo, non noi, mai noi!</w:t>
      </w:r>
    </w:p>
    <w:p w14:paraId="045C6D58" w14:textId="77777777" w:rsidR="00F768E4" w:rsidRDefault="00F768E4" w:rsidP="003770E2">
      <w:pPr>
        <w:pStyle w:val="Corpotesto"/>
      </w:pPr>
      <w:r>
        <w:t>Mentre profetizzavo, sentii un rumore e vidi un movimento fra le ossa, che si accostavano l’uno all’altro, ciascuno al suo corrispondente.</w:t>
      </w:r>
    </w:p>
    <w:p w14:paraId="68DB6E0E" w14:textId="77777777" w:rsidR="00F768E4" w:rsidRDefault="00F768E4" w:rsidP="003770E2">
      <w:pPr>
        <w:pStyle w:val="Corpotesto"/>
      </w:pPr>
      <w:r>
        <w:t>Chi vuole che le ossa si muovano e ognuno vada alla ricerca del suo corrispondente, deve dire la Parola del Signore come vera profezia.</w:t>
      </w:r>
    </w:p>
    <w:p w14:paraId="451A0BEB" w14:textId="77777777" w:rsidR="00F768E4" w:rsidRDefault="00F768E4" w:rsidP="003770E2">
      <w:pPr>
        <w:pStyle w:val="Corpotesto"/>
      </w:pPr>
      <w:r>
        <w:t>La profezia è profezia perché in essa non viene introdotta alcuna parola umana, alcun pensiero umano, alcuna idea o volontà degli uomini.</w:t>
      </w:r>
    </w:p>
    <w:p w14:paraId="13480161" w14:textId="77777777" w:rsidR="00F768E4" w:rsidRDefault="00F768E4" w:rsidP="003770E2">
      <w:pPr>
        <w:pStyle w:val="Corpotesto"/>
      </w:pPr>
      <w:r>
        <w:t>La Parola dei discepoli di Gesù dovrà essere sempre profezia. Se non è profezia mai le ossa si metteranno in movimento. Rimarranno aride in eterno.</w:t>
      </w:r>
    </w:p>
    <w:p w14:paraId="4C6992E5" w14:textId="77777777" w:rsidR="00F768E4" w:rsidRDefault="00F768E4" w:rsidP="00A4636F">
      <w:pPr>
        <w:pStyle w:val="Corpodeltesto2"/>
        <w:rPr>
          <w:color w:val="000000"/>
        </w:rPr>
      </w:pPr>
      <w:r w:rsidRPr="00CF1FD6">
        <w:rPr>
          <w:color w:val="000000"/>
          <w:position w:val="6"/>
          <w:vertAlign w:val="superscript"/>
        </w:rPr>
        <w:t>8</w:t>
      </w:r>
      <w:r w:rsidRPr="00CF1FD6">
        <w:rPr>
          <w:color w:val="000000"/>
        </w:rPr>
        <w:t>Guardai, ed ecco apparire sopra di esse i nervi; la carne cresceva e la pelle le ricopriva, ma non c’era spirito in loro.</w:t>
      </w:r>
    </w:p>
    <w:p w14:paraId="09353EED" w14:textId="77777777" w:rsidR="00F768E4" w:rsidRDefault="00F768E4" w:rsidP="003770E2">
      <w:pPr>
        <w:pStyle w:val="Corpotesto"/>
      </w:pPr>
      <w:r>
        <w:t xml:space="preserve">Udito il rumore e visto anche il movimento, Ezechiele continua a guardare e cosa vede? La sua profezia aveva formato gli uomini. </w:t>
      </w:r>
    </w:p>
    <w:p w14:paraId="5ABBB481" w14:textId="77777777" w:rsidR="00F768E4" w:rsidRDefault="00F768E4" w:rsidP="003770E2">
      <w:pPr>
        <w:pStyle w:val="Corpotesto"/>
      </w:pPr>
      <w:r>
        <w:t>Guardai, ed ecco apparire sopra di esse i nervi; la carne cresceva e la pelle le ricopriva, ma non c’era spirito in loro. Da ossa erano divenuti cadaveri.</w:t>
      </w:r>
    </w:p>
    <w:p w14:paraId="6E08B1B8" w14:textId="77777777" w:rsidR="00F768E4" w:rsidRDefault="00F768E4" w:rsidP="003770E2">
      <w:pPr>
        <w:pStyle w:val="Corpotesto"/>
      </w:pPr>
      <w:r>
        <w:t>Il profeta ha profetizzato. I cadaveri si sono formati. Non si sono le ossa trasformat</w:t>
      </w:r>
      <w:r w:rsidR="005A0CD4">
        <w:t>i</w:t>
      </w:r>
      <w:r>
        <w:t xml:space="preserve"> in esseri viventi. Ora occorre che il Signore intervenga nuovamente.</w:t>
      </w:r>
    </w:p>
    <w:p w14:paraId="5E96DF85" w14:textId="77777777" w:rsidR="00F768E4" w:rsidRDefault="00F768E4" w:rsidP="003770E2">
      <w:pPr>
        <w:pStyle w:val="Corpotesto"/>
      </w:pPr>
      <w:r>
        <w:t>Questa prima azione del profeta subito ci suggerisce che l’opera di Dio si compie attraverso più profezie e non attraverso una soltanto.</w:t>
      </w:r>
    </w:p>
    <w:p w14:paraId="5D09DEEF" w14:textId="77777777" w:rsidR="00F768E4" w:rsidRDefault="00F768E4" w:rsidP="003770E2">
      <w:pPr>
        <w:pStyle w:val="Corpotesto"/>
      </w:pPr>
      <w:r>
        <w:t>Leggiamo cosa è avvenuto a Pentecoste e comprenderemo. Qui vi sono più parole profetiche. Anche quanto avviene nel Capitolo VIII degli Atti lo attesta.</w:t>
      </w:r>
    </w:p>
    <w:p w14:paraId="5EBA6D0F" w14:textId="77777777" w:rsidR="00F768E4" w:rsidRPr="00F34202" w:rsidRDefault="00F768E4" w:rsidP="003770E2">
      <w:pPr>
        <w:pStyle w:val="Corpotesto"/>
        <w:rPr>
          <w:i/>
          <w:iCs/>
          <w:sz w:val="20"/>
        </w:rPr>
      </w:pPr>
      <w:r w:rsidRPr="00F34202">
        <w:rPr>
          <w:i/>
          <w:iCs/>
          <w:sz w:val="20"/>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30F6CA6B" w14:textId="77777777" w:rsidR="00F768E4" w:rsidRPr="00F34202" w:rsidRDefault="00F768E4" w:rsidP="003770E2">
      <w:pPr>
        <w:pStyle w:val="Corpotesto"/>
        <w:rPr>
          <w:i/>
          <w:iCs/>
          <w:sz w:val="20"/>
        </w:rPr>
      </w:pPr>
      <w:r w:rsidRPr="00F34202">
        <w:rPr>
          <w:i/>
          <w:iCs/>
          <w:sz w:val="20"/>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06C028EA" w14:textId="77777777" w:rsidR="00F768E4" w:rsidRPr="00F34202" w:rsidRDefault="00F768E4" w:rsidP="003770E2">
      <w:pPr>
        <w:pStyle w:val="Corpotesto"/>
        <w:rPr>
          <w:i/>
          <w:iCs/>
          <w:sz w:val="20"/>
        </w:rPr>
      </w:pPr>
      <w:r w:rsidRPr="00F34202">
        <w:rPr>
          <w:i/>
          <w:iCs/>
          <w:sz w:val="20"/>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14EE5BC6" w14:textId="77777777" w:rsidR="00F768E4" w:rsidRPr="00F34202" w:rsidRDefault="00F768E4" w:rsidP="003770E2">
      <w:pPr>
        <w:pStyle w:val="Corpotesto"/>
        <w:rPr>
          <w:i/>
          <w:iCs/>
          <w:sz w:val="20"/>
        </w:rPr>
      </w:pPr>
      <w:r w:rsidRPr="00F34202">
        <w:rPr>
          <w:i/>
          <w:iCs/>
          <w:sz w:val="20"/>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17436857" w14:textId="77777777" w:rsidR="00F768E4" w:rsidRPr="00F34202" w:rsidRDefault="00F768E4" w:rsidP="003770E2">
      <w:pPr>
        <w:pStyle w:val="Corpotesto"/>
        <w:rPr>
          <w:i/>
          <w:iCs/>
          <w:sz w:val="20"/>
        </w:rPr>
      </w:pPr>
      <w:r w:rsidRPr="00F34202">
        <w:rPr>
          <w:i/>
          <w:iCs/>
          <w:sz w:val="20"/>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100687EF" w14:textId="77777777" w:rsidR="00F768E4" w:rsidRPr="00F34202" w:rsidRDefault="00F768E4" w:rsidP="003770E2">
      <w:pPr>
        <w:pStyle w:val="Corpotesto"/>
        <w:rPr>
          <w:i/>
          <w:iCs/>
          <w:sz w:val="20"/>
        </w:rPr>
      </w:pPr>
      <w:r w:rsidRPr="00F34202">
        <w:rPr>
          <w:i/>
          <w:iCs/>
          <w:sz w:val="20"/>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65998362" w14:textId="77777777" w:rsidR="00F768E4" w:rsidRPr="00F34202" w:rsidRDefault="00F768E4" w:rsidP="003770E2">
      <w:pPr>
        <w:pStyle w:val="Corpotesto"/>
        <w:rPr>
          <w:i/>
          <w:iCs/>
          <w:sz w:val="20"/>
        </w:rPr>
      </w:pPr>
      <w:r w:rsidRPr="00F34202">
        <w:rPr>
          <w:i/>
          <w:iCs/>
          <w:sz w:val="20"/>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4D524335" w14:textId="77777777" w:rsidR="00F768E4" w:rsidRPr="00F34202" w:rsidRDefault="00F768E4" w:rsidP="003770E2">
      <w:pPr>
        <w:pStyle w:val="Corpotesto"/>
        <w:rPr>
          <w:i/>
          <w:iCs/>
          <w:sz w:val="20"/>
        </w:rPr>
      </w:pPr>
      <w:r w:rsidRPr="00F34202">
        <w:rPr>
          <w:i/>
          <w:iCs/>
          <w:sz w:val="20"/>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67E924B7" w14:textId="77777777" w:rsidR="00F768E4" w:rsidRPr="00F34202" w:rsidRDefault="00F768E4" w:rsidP="003770E2">
      <w:pPr>
        <w:pStyle w:val="Corpotesto"/>
        <w:rPr>
          <w:i/>
          <w:iCs/>
          <w:sz w:val="20"/>
        </w:rPr>
      </w:pPr>
      <w:r w:rsidRPr="00F34202">
        <w:rPr>
          <w:i/>
          <w:iCs/>
          <w:sz w:val="20"/>
        </w:rPr>
        <w:t>Disse il Signore al mio Signore: siedi alla mia destra, finché io ponga i tuoi nemici come sgabello dei tuoi piedi.</w:t>
      </w:r>
    </w:p>
    <w:p w14:paraId="76325FDC" w14:textId="77777777" w:rsidR="00F768E4" w:rsidRPr="00F34202" w:rsidRDefault="00F768E4" w:rsidP="003770E2">
      <w:pPr>
        <w:pStyle w:val="Corpotesto"/>
        <w:rPr>
          <w:i/>
          <w:iCs/>
          <w:sz w:val="20"/>
        </w:rPr>
      </w:pPr>
      <w:r w:rsidRPr="00F34202">
        <w:rPr>
          <w:i/>
          <w:iCs/>
          <w:sz w:val="20"/>
        </w:rPr>
        <w:t>Sappia dunque con certezza tutta la casa d’Israele che Dio ha costituito Signore e Cristo quel Gesù che voi avete crocifisso».</w:t>
      </w:r>
    </w:p>
    <w:p w14:paraId="059483E5" w14:textId="77777777" w:rsidR="00F768E4" w:rsidRPr="00F34202" w:rsidRDefault="00F768E4" w:rsidP="003770E2">
      <w:pPr>
        <w:pStyle w:val="Corpotesto"/>
        <w:rPr>
          <w:i/>
          <w:iCs/>
          <w:sz w:val="20"/>
        </w:rPr>
      </w:pPr>
      <w:r w:rsidRPr="00F34202">
        <w:rPr>
          <w:i/>
          <w:iCs/>
          <w:sz w:val="20"/>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2D949D2B" w14:textId="77777777" w:rsidR="00F768E4" w:rsidRPr="00F34202" w:rsidRDefault="00F768E4" w:rsidP="003770E2">
      <w:pPr>
        <w:pStyle w:val="Corpotesto"/>
        <w:rPr>
          <w:i/>
          <w:iCs/>
          <w:sz w:val="20"/>
        </w:rPr>
      </w:pPr>
      <w:r w:rsidRPr="00F34202">
        <w:rPr>
          <w:i/>
          <w:iCs/>
          <w:sz w:val="20"/>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395E3E35" w14:textId="77777777" w:rsidR="00F768E4" w:rsidRPr="00F34202" w:rsidRDefault="00F768E4" w:rsidP="003770E2">
      <w:pPr>
        <w:pStyle w:val="Corpotesto"/>
        <w:rPr>
          <w:i/>
          <w:iCs/>
          <w:sz w:val="20"/>
        </w:rPr>
      </w:pPr>
      <w:r w:rsidRPr="00F34202">
        <w:rPr>
          <w:i/>
          <w:iCs/>
          <w:sz w:val="20"/>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6F854AF2" w14:textId="77777777" w:rsidR="00F768E4" w:rsidRPr="00F34202" w:rsidRDefault="00F768E4" w:rsidP="003770E2">
      <w:pPr>
        <w:pStyle w:val="Corpotesto"/>
        <w:rPr>
          <w:i/>
          <w:iCs/>
          <w:sz w:val="20"/>
        </w:rPr>
      </w:pPr>
      <w:r w:rsidRPr="00F34202">
        <w:rPr>
          <w:i/>
          <w:iCs/>
          <w:sz w:val="20"/>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679921FE" w14:textId="77777777" w:rsidR="00F768E4" w:rsidRPr="00F34202" w:rsidRDefault="00F768E4" w:rsidP="003770E2">
      <w:pPr>
        <w:pStyle w:val="Corpotesto"/>
        <w:rPr>
          <w:i/>
          <w:iCs/>
          <w:sz w:val="20"/>
        </w:rPr>
      </w:pPr>
      <w:r w:rsidRPr="00F34202">
        <w:rPr>
          <w:i/>
          <w:iCs/>
          <w:sz w:val="20"/>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78BA05AE" w14:textId="77777777" w:rsidR="00F768E4" w:rsidRPr="00F34202" w:rsidRDefault="00F768E4" w:rsidP="003770E2">
      <w:pPr>
        <w:pStyle w:val="Corpotesto"/>
        <w:rPr>
          <w:i/>
          <w:iCs/>
          <w:sz w:val="20"/>
        </w:rPr>
      </w:pPr>
      <w:r w:rsidRPr="00F34202">
        <w:rPr>
          <w:i/>
          <w:iCs/>
          <w:sz w:val="20"/>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1378E072" w14:textId="77777777" w:rsidR="00F768E4" w:rsidRPr="00F34202" w:rsidRDefault="00F768E4" w:rsidP="003770E2">
      <w:pPr>
        <w:pStyle w:val="Corpotesto"/>
        <w:rPr>
          <w:i/>
          <w:iCs/>
          <w:sz w:val="20"/>
        </w:rPr>
      </w:pPr>
      <w:r w:rsidRPr="00F34202">
        <w:rPr>
          <w:i/>
          <w:iCs/>
          <w:sz w:val="20"/>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1F472F30" w14:textId="77777777" w:rsidR="00F768E4" w:rsidRPr="00F34202" w:rsidRDefault="00F768E4" w:rsidP="003770E2">
      <w:pPr>
        <w:pStyle w:val="Corpotesto"/>
        <w:rPr>
          <w:i/>
          <w:iCs/>
          <w:sz w:val="20"/>
        </w:rPr>
      </w:pPr>
      <w:r w:rsidRPr="00F34202">
        <w:rPr>
          <w:i/>
          <w:iCs/>
          <w:sz w:val="20"/>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08E9F9A4" w14:textId="77777777" w:rsidR="00F768E4" w:rsidRPr="00F34202" w:rsidRDefault="00F768E4" w:rsidP="003770E2">
      <w:pPr>
        <w:pStyle w:val="Corpotesto"/>
        <w:rPr>
          <w:i/>
          <w:iCs/>
          <w:sz w:val="20"/>
        </w:rPr>
      </w:pPr>
      <w:r w:rsidRPr="00F34202">
        <w:rPr>
          <w:i/>
          <w:iCs/>
          <w:sz w:val="20"/>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131ABAB5" w14:textId="77777777" w:rsidR="00F768E4" w:rsidRPr="00F34202" w:rsidRDefault="00F768E4" w:rsidP="003770E2">
      <w:pPr>
        <w:pStyle w:val="Corpotesto"/>
        <w:rPr>
          <w:i/>
          <w:iCs/>
          <w:sz w:val="20"/>
        </w:rPr>
      </w:pPr>
      <w:r w:rsidRPr="00F34202">
        <w:rPr>
          <w:i/>
          <w:iCs/>
          <w:sz w:val="20"/>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p>
    <w:p w14:paraId="03797917" w14:textId="77777777" w:rsidR="00F768E4" w:rsidRPr="00F34202" w:rsidRDefault="00F768E4" w:rsidP="003770E2">
      <w:pPr>
        <w:pStyle w:val="Corpotesto"/>
        <w:rPr>
          <w:i/>
          <w:iCs/>
          <w:sz w:val="20"/>
        </w:rPr>
      </w:pPr>
      <w:r w:rsidRPr="00F34202">
        <w:rPr>
          <w:i/>
          <w:iCs/>
          <w:sz w:val="20"/>
        </w:rPr>
        <w:t>Perché le nazioni si agitarono  e i popoli tramarono cose vane? Si sollevarono i re della terra e i prìncipi si allearono insieme contro il Signore e contro il suo Cristo;</w:t>
      </w:r>
    </w:p>
    <w:p w14:paraId="662717D5" w14:textId="77777777" w:rsidR="00F768E4" w:rsidRPr="00F34202" w:rsidRDefault="00F768E4" w:rsidP="003770E2">
      <w:pPr>
        <w:pStyle w:val="Corpotesto"/>
        <w:rPr>
          <w:i/>
          <w:iCs/>
          <w:sz w:val="20"/>
        </w:rPr>
      </w:pPr>
      <w:r w:rsidRPr="00F34202">
        <w:rPr>
          <w:i/>
          <w:iCs/>
          <w:sz w:val="20"/>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04CA343A" w14:textId="77777777" w:rsidR="00F768E4" w:rsidRPr="00F34202" w:rsidRDefault="00F768E4" w:rsidP="003770E2">
      <w:pPr>
        <w:pStyle w:val="Corpotesto"/>
        <w:rPr>
          <w:i/>
          <w:iCs/>
          <w:sz w:val="20"/>
        </w:rPr>
      </w:pPr>
      <w:r w:rsidRPr="00F34202">
        <w:rPr>
          <w:i/>
          <w:iCs/>
          <w:sz w:val="20"/>
        </w:rPr>
        <w:t>Quand’ebbero terminato la preghiera, il luogo in cui erano radunati tremò e tutti furono colmati di Spirito Santo e proclamavano la parola di Dio con franchezza.</w:t>
      </w:r>
    </w:p>
    <w:p w14:paraId="5C42537C" w14:textId="77777777" w:rsidR="00F768E4" w:rsidRPr="00F34202" w:rsidRDefault="00F768E4" w:rsidP="003770E2">
      <w:pPr>
        <w:pStyle w:val="Corpotesto"/>
        <w:rPr>
          <w:i/>
          <w:iCs/>
          <w:sz w:val="20"/>
        </w:rPr>
      </w:pPr>
      <w:r w:rsidRPr="00F34202">
        <w:rPr>
          <w:i/>
          <w:iCs/>
          <w:sz w:val="20"/>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7789A1A6" w14:textId="77777777" w:rsidR="00F768E4" w:rsidRPr="00F34202" w:rsidRDefault="00F768E4" w:rsidP="003770E2">
      <w:pPr>
        <w:pStyle w:val="Corpotesto"/>
        <w:rPr>
          <w:i/>
          <w:iCs/>
          <w:sz w:val="20"/>
        </w:rPr>
      </w:pPr>
      <w:r w:rsidRPr="00F34202">
        <w:rPr>
          <w:i/>
          <w:iCs/>
          <w:sz w:val="20"/>
        </w:rPr>
        <w:t xml:space="preserve">Così Giuseppe, soprannominato dagli apostoli Bàrnaba, che significa «figlio dell’esortazione», un levita originario di Cipro, padrone di un campo, lo vendette e ne consegnò il ricavato deponendolo ai piedi degli apostoli (At 4,1-37). </w:t>
      </w:r>
    </w:p>
    <w:p w14:paraId="760B42D4" w14:textId="77777777" w:rsidR="00F768E4" w:rsidRPr="00F34202" w:rsidRDefault="00F768E4" w:rsidP="003770E2">
      <w:pPr>
        <w:pStyle w:val="Corpotesto"/>
        <w:rPr>
          <w:i/>
          <w:iCs/>
          <w:sz w:val="20"/>
        </w:rPr>
      </w:pPr>
      <w:r w:rsidRPr="00F34202">
        <w:rPr>
          <w:i/>
          <w:iCs/>
          <w:sz w:val="20"/>
        </w:rPr>
        <w:t xml:space="preserve">Saulo approvava la sua uccisione. </w:t>
      </w:r>
    </w:p>
    <w:p w14:paraId="290FC404" w14:textId="77777777" w:rsidR="00F768E4" w:rsidRPr="00F34202" w:rsidRDefault="00F768E4" w:rsidP="003770E2">
      <w:pPr>
        <w:pStyle w:val="Corpotesto"/>
        <w:rPr>
          <w:i/>
          <w:iCs/>
          <w:sz w:val="20"/>
        </w:rPr>
      </w:pPr>
      <w:r w:rsidRPr="00F34202">
        <w:rPr>
          <w:i/>
          <w:iCs/>
          <w:sz w:val="20"/>
        </w:rPr>
        <w:t>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5CDF90D0" w14:textId="77777777" w:rsidR="00F768E4" w:rsidRPr="00F34202" w:rsidRDefault="00F768E4" w:rsidP="003770E2">
      <w:pPr>
        <w:pStyle w:val="Corpotesto"/>
        <w:rPr>
          <w:i/>
          <w:iCs/>
          <w:sz w:val="20"/>
        </w:rPr>
      </w:pPr>
      <w:r w:rsidRPr="00F34202">
        <w:rPr>
          <w:i/>
          <w:iCs/>
          <w:sz w:val="20"/>
        </w:rPr>
        <w:t>Quelli però che si erano dispersi andarono di luogo in luogo, annunciando la Parola.</w:t>
      </w:r>
    </w:p>
    <w:p w14:paraId="07C360B8" w14:textId="77777777" w:rsidR="00F768E4" w:rsidRPr="00F34202" w:rsidRDefault="00F768E4" w:rsidP="003770E2">
      <w:pPr>
        <w:pStyle w:val="Corpotesto"/>
        <w:rPr>
          <w:i/>
          <w:iCs/>
          <w:sz w:val="20"/>
        </w:rPr>
      </w:pPr>
      <w:r w:rsidRPr="00F34202">
        <w:rPr>
          <w:i/>
          <w:iCs/>
          <w:sz w:val="20"/>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6D622E8F" w14:textId="77777777" w:rsidR="00F768E4" w:rsidRPr="00F34202" w:rsidRDefault="00F768E4" w:rsidP="003770E2">
      <w:pPr>
        <w:pStyle w:val="Corpotesto"/>
        <w:rPr>
          <w:i/>
          <w:iCs/>
          <w:sz w:val="20"/>
        </w:rPr>
      </w:pPr>
      <w:r w:rsidRPr="00F34202">
        <w:rPr>
          <w:i/>
          <w:iCs/>
          <w:sz w:val="20"/>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6AA11B3C" w14:textId="77777777" w:rsidR="00F768E4" w:rsidRPr="00F34202" w:rsidRDefault="00F768E4" w:rsidP="003770E2">
      <w:pPr>
        <w:pStyle w:val="Corpotesto"/>
        <w:rPr>
          <w:i/>
          <w:iCs/>
          <w:sz w:val="20"/>
        </w:rPr>
      </w:pPr>
      <w:r w:rsidRPr="00F34202">
        <w:rPr>
          <w:i/>
          <w:iCs/>
          <w:sz w:val="20"/>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419EAD3B" w14:textId="77777777" w:rsidR="00F768E4" w:rsidRPr="00F34202" w:rsidRDefault="00F768E4" w:rsidP="003770E2">
      <w:pPr>
        <w:pStyle w:val="Corpotesto"/>
        <w:rPr>
          <w:i/>
          <w:iCs/>
          <w:sz w:val="20"/>
        </w:rPr>
      </w:pPr>
      <w:r w:rsidRPr="00F34202">
        <w:rPr>
          <w:i/>
          <w:iCs/>
          <w:sz w:val="20"/>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w:t>
      </w:r>
    </w:p>
    <w:p w14:paraId="7F688181" w14:textId="77777777" w:rsidR="00F768E4" w:rsidRPr="00F34202" w:rsidRDefault="00F768E4" w:rsidP="003770E2">
      <w:pPr>
        <w:pStyle w:val="Corpotesto"/>
        <w:rPr>
          <w:i/>
          <w:iCs/>
          <w:sz w:val="20"/>
        </w:rPr>
      </w:pPr>
      <w:r w:rsidRPr="00F34202">
        <w:rPr>
          <w:i/>
          <w:iCs/>
          <w:sz w:val="20"/>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673D203B" w14:textId="77777777" w:rsidR="00F768E4" w:rsidRPr="00F34202" w:rsidRDefault="00F768E4" w:rsidP="003770E2">
      <w:pPr>
        <w:pStyle w:val="Corpotesto"/>
        <w:rPr>
          <w:i/>
          <w:iCs/>
          <w:sz w:val="20"/>
        </w:rPr>
      </w:pPr>
      <w:r w:rsidRPr="00F34202">
        <w:rPr>
          <w:i/>
          <w:iCs/>
          <w:sz w:val="20"/>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2F0A66B4" w14:textId="77777777" w:rsidR="00F768E4" w:rsidRPr="00F34202" w:rsidRDefault="00F768E4" w:rsidP="003770E2">
      <w:pPr>
        <w:pStyle w:val="Corpotesto"/>
        <w:rPr>
          <w:i/>
          <w:iCs/>
          <w:sz w:val="20"/>
        </w:rPr>
      </w:pPr>
      <w:r w:rsidRPr="00F34202">
        <w:rPr>
          <w:i/>
          <w:iCs/>
          <w:sz w:val="20"/>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8,1-40). </w:t>
      </w:r>
    </w:p>
    <w:p w14:paraId="3D12D71D" w14:textId="77777777" w:rsidR="00F768E4" w:rsidRDefault="00F768E4" w:rsidP="003770E2">
      <w:pPr>
        <w:pStyle w:val="Corpotesto"/>
      </w:pPr>
      <w:r>
        <w:t>C’è la parola profetica della predicazione che smuove le ossa. Ma anche c’è la parola profetica del sacramento che rimette lo Spirito Santo nell’uomo.</w:t>
      </w:r>
    </w:p>
    <w:p w14:paraId="16D35791" w14:textId="77777777" w:rsidR="00F768E4" w:rsidRDefault="00F768E4" w:rsidP="003770E2">
      <w:pPr>
        <w:pStyle w:val="Corpotesto"/>
      </w:pPr>
      <w:r>
        <w:t>Ora la Chiesa non solo è obbligata a dire sempre la Parola della profezia. Deve anche aggiungere Parola profetica a Parola profetica.</w:t>
      </w:r>
    </w:p>
    <w:p w14:paraId="44D31BF5" w14:textId="77777777" w:rsidR="00F768E4" w:rsidRDefault="00F768E4" w:rsidP="003770E2">
      <w:pPr>
        <w:pStyle w:val="Corpotesto"/>
      </w:pPr>
      <w:r>
        <w:t xml:space="preserve">È triste l’opera missionaria della Chiesa quando è fatta con una sola Parola profetica senza le altre: solo grazia e non verità, solo Parola e non sacramento. </w:t>
      </w:r>
    </w:p>
    <w:p w14:paraId="71E46E60" w14:textId="77777777" w:rsidR="00F768E4" w:rsidRDefault="00F768E4" w:rsidP="003770E2">
      <w:pPr>
        <w:pStyle w:val="Corpotesto"/>
      </w:pPr>
      <w:r>
        <w:t>La profezia di Dio è fatta di molteplici parole. La Chiesa è obbligata a dire tutte le Parole della profezia senza tralasciarne alcuna. La vita è dalla profezia.</w:t>
      </w:r>
    </w:p>
    <w:p w14:paraId="636B5A0D" w14:textId="77777777" w:rsidR="00F768E4" w:rsidRDefault="00F768E4" w:rsidP="00A4636F">
      <w:pPr>
        <w:pStyle w:val="Corpodeltesto2"/>
        <w:rPr>
          <w:color w:val="000000"/>
        </w:rPr>
      </w:pPr>
      <w:r w:rsidRPr="00CF1FD6">
        <w:rPr>
          <w:color w:val="000000"/>
          <w:position w:val="6"/>
          <w:vertAlign w:val="superscript"/>
        </w:rPr>
        <w:t>9</w:t>
      </w:r>
      <w:r w:rsidRPr="00CF1FD6">
        <w:rPr>
          <w:color w:val="000000"/>
        </w:rPr>
        <w:t>Egli aggiunse: «Profetizza allo spirito, profetizza, figlio dell’uomo, e annuncia allo spirito: “Così dice il Signore Dio: Spirito, vieni dai quattro venti e soffia su questi morti, perché rivivano”».</w:t>
      </w:r>
    </w:p>
    <w:p w14:paraId="286A8442" w14:textId="77777777" w:rsidR="00F768E4" w:rsidRDefault="00F768E4" w:rsidP="003770E2">
      <w:pPr>
        <w:pStyle w:val="Corpotesto"/>
      </w:pPr>
      <w:r>
        <w:t>La prima parola profetica ha smosso le ossa. Le ossa sono state trasformate in cadaveri. Manca in essi lo spirito. Senza lo spirito, la prima parola è vana.</w:t>
      </w:r>
    </w:p>
    <w:p w14:paraId="1960A229" w14:textId="77777777" w:rsidR="00F768E4" w:rsidRDefault="00F768E4" w:rsidP="003770E2">
      <w:pPr>
        <w:pStyle w:val="Corpotesto"/>
      </w:pPr>
      <w:r>
        <w:t>Egli aggiunse: Profetizza allo spirito, profetizza, figlio dell’uomo, e annuncia allo spirito. Ora il profeta deve chiamare lo spirito perché entri nei corpi.</w:t>
      </w:r>
    </w:p>
    <w:p w14:paraId="2B39ABA1" w14:textId="77777777" w:rsidR="00F768E4" w:rsidRDefault="00F768E4" w:rsidP="003770E2">
      <w:pPr>
        <w:pStyle w:val="Corpotesto"/>
      </w:pPr>
      <w:r>
        <w:t>Così dice il Signore Dio: Spirito, vieni dai quattro venti e soffia su questi morti, perché rivivano. Chi chiama lo spirito è il profeta. È la sua vera profezia.</w:t>
      </w:r>
    </w:p>
    <w:p w14:paraId="5E7A03D2" w14:textId="77777777" w:rsidR="00F768E4" w:rsidRDefault="00F768E4" w:rsidP="003770E2">
      <w:pPr>
        <w:pStyle w:val="Corpotesto"/>
      </w:pPr>
      <w:r>
        <w:t>Con Ezechiele la profezia si riveste di una terza sublime verità. Essa non solo è profezia all’uomo, è anche profezia allo Spirito perché venga.</w:t>
      </w:r>
    </w:p>
    <w:p w14:paraId="09F1824F" w14:textId="77777777" w:rsidR="00F768E4" w:rsidRDefault="00F768E4" w:rsidP="003770E2">
      <w:pPr>
        <w:pStyle w:val="Corpotesto"/>
      </w:pPr>
      <w:r>
        <w:t xml:space="preserve">Questa profezia sempre deve accompagnare la missione del profeta. Sempre lui deve chiedere allo Spirito Santo che venga </w:t>
      </w:r>
      <w:r w:rsidR="005A0CD4">
        <w:t xml:space="preserve">e </w:t>
      </w:r>
      <w:r>
        <w:t>porti la sua vita.</w:t>
      </w:r>
    </w:p>
    <w:p w14:paraId="1120BD36" w14:textId="77777777" w:rsidR="00F768E4" w:rsidRDefault="00F768E4" w:rsidP="003770E2">
      <w:pPr>
        <w:pStyle w:val="Corpotesto"/>
      </w:pPr>
      <w:r>
        <w:t>La profezia allo Spirito o invocazione allo Spirito deve precedere la stessa profezia verso l’uomo. Senza lo Spirito non c’è alcuna comunione con la parola.</w:t>
      </w:r>
    </w:p>
    <w:p w14:paraId="3007700C" w14:textId="77777777" w:rsidR="00F768E4" w:rsidRDefault="00F768E4" w:rsidP="003770E2">
      <w:pPr>
        <w:pStyle w:val="Corpotesto"/>
      </w:pPr>
      <w:r>
        <w:t>Per questo il Signore Gesù prima di mandare i suoi Apostoli nel mondo li ha colmati di Spirito Santo. Con Lui possono parla</w:t>
      </w:r>
      <w:r w:rsidR="005A0CD4">
        <w:t>re</w:t>
      </w:r>
      <w:r>
        <w:t xml:space="preserve"> di Lui.</w:t>
      </w:r>
    </w:p>
    <w:p w14:paraId="28625560" w14:textId="77777777" w:rsidR="00F768E4" w:rsidRDefault="00F768E4" w:rsidP="003770E2">
      <w:pPr>
        <w:pStyle w:val="Corpotesto"/>
      </w:pPr>
      <w:r>
        <w:t>Senza di Lui mai potranno parlare di Lui. Ma anche Gesù prima di iniziare la sua missione f</w:t>
      </w:r>
      <w:r w:rsidR="005A0CD4">
        <w:t>u</w:t>
      </w:r>
      <w:r>
        <w:t xml:space="preserve"> colmato di Spirito Santo. Nulla avviene senza di Lui.</w:t>
      </w:r>
    </w:p>
    <w:p w14:paraId="5F72159F" w14:textId="77777777" w:rsidR="00F768E4" w:rsidRDefault="00F768E4" w:rsidP="003770E2">
      <w:pPr>
        <w:pStyle w:val="Corpotesto"/>
      </w:pPr>
      <w:r>
        <w:t xml:space="preserve">Ora il profeta, obbedendo a Dio, chiama, o meglio, profetizza allo spirito perché venga a dare vita a tutti quei morti che erano nella valle. </w:t>
      </w:r>
    </w:p>
    <w:p w14:paraId="36B4551F" w14:textId="77777777" w:rsidR="00F768E4" w:rsidRDefault="00F768E4" w:rsidP="00A4636F">
      <w:pPr>
        <w:pStyle w:val="Corpodeltesto2"/>
        <w:rPr>
          <w:color w:val="000000"/>
        </w:rPr>
      </w:pPr>
      <w:r w:rsidRPr="00CF1FD6">
        <w:rPr>
          <w:color w:val="000000"/>
          <w:position w:val="6"/>
          <w:vertAlign w:val="superscript"/>
        </w:rPr>
        <w:t>10</w:t>
      </w:r>
      <w:r w:rsidRPr="00CF1FD6">
        <w:rPr>
          <w:color w:val="000000"/>
        </w:rPr>
        <w:t>Io profetizzai come mi aveva comandato e lo spirito entrò in essi e ritornarono in vita e si alzarono in piedi; erano un esercito grande, sterminato.</w:t>
      </w:r>
    </w:p>
    <w:p w14:paraId="3F32505E" w14:textId="77777777" w:rsidR="00F768E4" w:rsidRDefault="00F768E4" w:rsidP="003770E2">
      <w:pPr>
        <w:pStyle w:val="Corpotesto"/>
      </w:pPr>
      <w:r>
        <w:t>Il grande prodigio si compie. Ezechiele profetizza e tutti quei cadaveri ritornano in vita. Nessuno rimane nella morte. Sono un esercito di uomini.</w:t>
      </w:r>
    </w:p>
    <w:p w14:paraId="0841F248" w14:textId="77777777" w:rsidR="00F768E4" w:rsidRDefault="00F768E4" w:rsidP="003770E2">
      <w:pPr>
        <w:pStyle w:val="Corpotesto"/>
      </w:pPr>
      <w:r>
        <w:t>Io profetizzai come mi aveva comandato e lo spirito entrò in essi e ritornarono in vita e si alzarono in piedi; erano un esercito grande, sterminato.</w:t>
      </w:r>
    </w:p>
    <w:p w14:paraId="64F8563F" w14:textId="77777777" w:rsidR="00F768E4" w:rsidRDefault="00F768E4" w:rsidP="003770E2">
      <w:pPr>
        <w:pStyle w:val="Corpotesto"/>
      </w:pPr>
      <w:r>
        <w:t>Ezechiele ci sta mostrando tutta la forza e l’efficacia della profezia. Lui chiama lo spirito. Esso viene. Le ossa si trasformano in cadaveri senza vita.</w:t>
      </w:r>
    </w:p>
    <w:p w14:paraId="2611A187" w14:textId="77777777" w:rsidR="00F768E4" w:rsidRDefault="00F768E4" w:rsidP="003770E2">
      <w:pPr>
        <w:pStyle w:val="Corpotesto"/>
      </w:pPr>
      <w:r>
        <w:t>Chiama nuovamente lo spirito e i morti tornano tutti in vita. Sono un esercito grande, sterminato, innumerevole. Se credessimo nella forza della profezia!</w:t>
      </w:r>
    </w:p>
    <w:p w14:paraId="0D6E8E70" w14:textId="77777777" w:rsidR="00F768E4" w:rsidRDefault="00F768E4" w:rsidP="003770E2">
      <w:pPr>
        <w:pStyle w:val="Corpotesto"/>
      </w:pPr>
      <w:r>
        <w:t>La Chiesa una, santa, cattolica, apostolica possiede questa duplice potentissima profezia. Essa stessa è piena di Spirito Santo. Nulla le manca.</w:t>
      </w:r>
    </w:p>
    <w:p w14:paraId="655B22B8" w14:textId="77777777" w:rsidR="00F768E4" w:rsidRDefault="00F768E4" w:rsidP="003770E2">
      <w:pPr>
        <w:pStyle w:val="Corpotesto"/>
      </w:pPr>
      <w:r>
        <w:t>Se però un suo figlio si distacca dallo Spirito Santo, non è più profeta, manca della duplice parola, non produce frutti di salvezza. Le ossa rimangono ossa.</w:t>
      </w:r>
    </w:p>
    <w:p w14:paraId="744FEA59" w14:textId="77777777" w:rsidR="00F768E4" w:rsidRDefault="00F768E4" w:rsidP="003770E2">
      <w:pPr>
        <w:pStyle w:val="Corpotesto"/>
      </w:pPr>
      <w:r>
        <w:t>Può anche scrivere stupendi discorsi da rivolgere alle ossa, le può anche esortare a cambiare vita. Ossa sono e ossa rimangono. Nulla accade.</w:t>
      </w:r>
    </w:p>
    <w:p w14:paraId="38DE3BB0" w14:textId="77777777" w:rsidR="00F768E4" w:rsidRDefault="00F768E4" w:rsidP="003770E2">
      <w:pPr>
        <w:pStyle w:val="Corpotesto"/>
      </w:pPr>
      <w:r>
        <w:t>Nulla avviene se il discepolo di Gesù non si ricolma di Spirito Santo. È solo lo Spirito di Dio che lo conserva nella verità della duplice parola di salvezza.</w:t>
      </w:r>
    </w:p>
    <w:p w14:paraId="40A4A362" w14:textId="77777777" w:rsidR="00F768E4" w:rsidRDefault="00F768E4" w:rsidP="00A4636F">
      <w:pPr>
        <w:pStyle w:val="Corpodeltesto2"/>
        <w:rPr>
          <w:color w:val="000000"/>
        </w:rPr>
      </w:pPr>
      <w:r w:rsidRPr="00CF1FD6">
        <w:rPr>
          <w:color w:val="000000"/>
          <w:position w:val="6"/>
          <w:vertAlign w:val="superscript"/>
        </w:rPr>
        <w:t>11</w:t>
      </w:r>
      <w:r w:rsidRPr="00CF1FD6">
        <w:rPr>
          <w:color w:val="000000"/>
        </w:rPr>
        <w:t>Mi disse: «Figlio dell’uomo, queste ossa sono tutta la casa d’Israele. Ecco, essi vanno dicendo: “Le nostre ossa sono inaridite, la nostra speranza è svanita, noi siamo perduti”.</w:t>
      </w:r>
    </w:p>
    <w:p w14:paraId="071CB548" w14:textId="77777777" w:rsidR="00F768E4" w:rsidRDefault="00F768E4" w:rsidP="003770E2">
      <w:pPr>
        <w:pStyle w:val="Corpotesto"/>
      </w:pPr>
      <w:r>
        <w:t xml:space="preserve">Ora il Signore spiega il significato di ciò che il profeta ha visto e ha fatto. Ogni profezia va compresa. Essendo rivolta agli uomini necessita di luce. </w:t>
      </w:r>
    </w:p>
    <w:p w14:paraId="736333FD" w14:textId="77777777" w:rsidR="00F768E4" w:rsidRDefault="00F768E4" w:rsidP="003770E2">
      <w:pPr>
        <w:pStyle w:val="Corpotesto"/>
      </w:pPr>
      <w:r>
        <w:t>Mi disse: Figlio dell’uomo, queste ossa sono tutta la casa d’Israele. Ecco la prima grande spiegazione. Le ossa sono l’attuale popolo di Dio.</w:t>
      </w:r>
    </w:p>
    <w:p w14:paraId="3FCE70E3" w14:textId="77777777" w:rsidR="00F768E4" w:rsidRDefault="00F768E4" w:rsidP="003770E2">
      <w:pPr>
        <w:pStyle w:val="Corpotesto"/>
      </w:pPr>
      <w:r>
        <w:t>Ecco, essi vanno dicendo: Le nostra ossa sono inaridite, la nostra speranza è svanita, noi siamo perduti. Il popolo del Signore si pensa senza più speranza.</w:t>
      </w:r>
    </w:p>
    <w:p w14:paraId="6DCD9798" w14:textId="77777777" w:rsidR="00F768E4" w:rsidRDefault="00F768E4" w:rsidP="003770E2">
      <w:pPr>
        <w:pStyle w:val="Corpotesto"/>
      </w:pPr>
      <w:r>
        <w:t xml:space="preserve">Si pensa falsamente senza speranza. In ogni profezia del Signore dove è minacciato l’esilio sempre vi è l’apertura alla speranza. </w:t>
      </w:r>
    </w:p>
    <w:p w14:paraId="033D87FA" w14:textId="77777777" w:rsidR="00F768E4" w:rsidRDefault="00F768E4" w:rsidP="003770E2">
      <w:pPr>
        <w:pStyle w:val="Corpotesto"/>
      </w:pPr>
      <w:r>
        <w:t>Sempre il Signore ha concluso le sue profezie sul ritorno del suo popolo nella sua terra. È senza speranza perché è senza parola di Dio.</w:t>
      </w:r>
    </w:p>
    <w:p w14:paraId="6A9628B5" w14:textId="77777777" w:rsidR="00F768E4" w:rsidRDefault="00F768E4" w:rsidP="003770E2">
      <w:pPr>
        <w:pStyle w:val="Corpotesto"/>
      </w:pPr>
      <w:r>
        <w:t>È senza parola di Dio perché senza ascolto dei profeti del Dio vivente. Finora ha sempre ascoltato i falsi profeti, ma costoro non danno alcuna speranza.</w:t>
      </w:r>
    </w:p>
    <w:p w14:paraId="1DA48C03" w14:textId="77777777" w:rsidR="00F768E4" w:rsidRDefault="00F768E4" w:rsidP="003770E2">
      <w:pPr>
        <w:pStyle w:val="Corpotesto"/>
      </w:pPr>
      <w:r>
        <w:t>Sulla necessità della comprensione della profezia, troviamo una stupenda pagina nella Prima Lettera ai Corinzi. Dovremmo tutti conoscerla.</w:t>
      </w:r>
    </w:p>
    <w:p w14:paraId="4C9C1AEB" w14:textId="77777777" w:rsidR="00F768E4" w:rsidRPr="00B10A75" w:rsidRDefault="00F768E4" w:rsidP="003770E2">
      <w:pPr>
        <w:pStyle w:val="Corpotesto"/>
        <w:rPr>
          <w:i/>
          <w:iCs/>
          <w:sz w:val="20"/>
        </w:rPr>
      </w:pPr>
      <w:r w:rsidRPr="00B10A75">
        <w:rPr>
          <w:i/>
          <w:iCs/>
          <w:sz w:val="20"/>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1BC17C52" w14:textId="77777777" w:rsidR="00F768E4" w:rsidRPr="00B10A75" w:rsidRDefault="00F768E4" w:rsidP="003770E2">
      <w:pPr>
        <w:pStyle w:val="Corpotesto"/>
        <w:rPr>
          <w:i/>
          <w:iCs/>
          <w:sz w:val="20"/>
        </w:rPr>
      </w:pPr>
      <w:r w:rsidRPr="00B10A75">
        <w:rPr>
          <w:i/>
          <w:iCs/>
          <w:sz w:val="20"/>
        </w:rPr>
        <w:t>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w:t>
      </w:r>
    </w:p>
    <w:p w14:paraId="68CB0C2F" w14:textId="77777777" w:rsidR="00F768E4" w:rsidRPr="00B10A75" w:rsidRDefault="00F768E4" w:rsidP="003770E2">
      <w:pPr>
        <w:pStyle w:val="Corpotesto"/>
        <w:rPr>
          <w:i/>
          <w:iCs/>
          <w:sz w:val="20"/>
        </w:rPr>
      </w:pPr>
      <w:r w:rsidRPr="00B10A75">
        <w:rPr>
          <w:i/>
          <w:iCs/>
          <w:sz w:val="20"/>
        </w:rPr>
        <w:t>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p>
    <w:p w14:paraId="509F6255" w14:textId="77777777" w:rsidR="00F768E4" w:rsidRPr="00B10A75" w:rsidRDefault="00F768E4" w:rsidP="003770E2">
      <w:pPr>
        <w:pStyle w:val="Corpotesto"/>
        <w:rPr>
          <w:i/>
          <w:iCs/>
          <w:sz w:val="20"/>
        </w:rPr>
      </w:pPr>
      <w:r w:rsidRPr="00B10A75">
        <w:rPr>
          <w:i/>
          <w:iCs/>
          <w:sz w:val="20"/>
        </w:rPr>
        <w:t>Fratelli, non comportatevi da bambini nei giudizi. Quanto a malizia, siate bambini, ma quanto a giudizi, comportatevi da uomini maturi. Sta scritto nella Legge:</w:t>
      </w:r>
    </w:p>
    <w:p w14:paraId="0D8C2901" w14:textId="77777777" w:rsidR="00F768E4" w:rsidRPr="00B10A75" w:rsidRDefault="00F768E4" w:rsidP="003770E2">
      <w:pPr>
        <w:pStyle w:val="Corpotesto"/>
        <w:rPr>
          <w:i/>
          <w:iCs/>
          <w:sz w:val="20"/>
        </w:rPr>
      </w:pPr>
      <w:r w:rsidRPr="00B10A75">
        <w:rPr>
          <w:i/>
          <w:iCs/>
          <w:sz w:val="20"/>
        </w:rPr>
        <w:t>In altre lingue e con labbra di stranieri parlerò a questo popolo, ma neanche così mi ascolteranno,</w:t>
      </w:r>
    </w:p>
    <w:p w14:paraId="550DC1D6" w14:textId="77777777" w:rsidR="00F768E4" w:rsidRPr="00B10A75" w:rsidRDefault="00F768E4" w:rsidP="003770E2">
      <w:pPr>
        <w:pStyle w:val="Corpotesto"/>
        <w:rPr>
          <w:i/>
          <w:iCs/>
          <w:sz w:val="20"/>
        </w:rPr>
      </w:pPr>
      <w:r w:rsidRPr="00B10A75">
        <w:rPr>
          <w:i/>
          <w:iCs/>
          <w:sz w:val="20"/>
        </w:rPr>
        <w:t>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0BD20A9C" w14:textId="77777777" w:rsidR="00F768E4" w:rsidRPr="00B10A75" w:rsidRDefault="00F768E4" w:rsidP="003770E2">
      <w:pPr>
        <w:pStyle w:val="Corpotesto"/>
        <w:rPr>
          <w:i/>
          <w:iCs/>
          <w:sz w:val="20"/>
        </w:rPr>
      </w:pPr>
      <w:r w:rsidRPr="00B10A75">
        <w:rPr>
          <w:i/>
          <w:iCs/>
          <w:sz w:val="20"/>
        </w:rPr>
        <w:t>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w:t>
      </w:r>
    </w:p>
    <w:p w14:paraId="13EDAA50" w14:textId="77777777" w:rsidR="00F768E4" w:rsidRPr="00B10A75" w:rsidRDefault="00F768E4" w:rsidP="003770E2">
      <w:pPr>
        <w:pStyle w:val="Corpotesto"/>
        <w:rPr>
          <w:i/>
          <w:iCs/>
          <w:sz w:val="20"/>
        </w:rPr>
      </w:pPr>
      <w:r w:rsidRPr="00B10A75">
        <w:rPr>
          <w:i/>
          <w:iCs/>
          <w:sz w:val="20"/>
        </w:rPr>
        <w:t>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w:t>
      </w:r>
    </w:p>
    <w:p w14:paraId="1FAB75EA" w14:textId="77777777" w:rsidR="00F768E4" w:rsidRPr="00B10A75" w:rsidRDefault="00F768E4" w:rsidP="003770E2">
      <w:pPr>
        <w:pStyle w:val="Corpotesto"/>
        <w:rPr>
          <w:i/>
          <w:iCs/>
          <w:sz w:val="20"/>
        </w:rPr>
      </w:pPr>
      <w:r w:rsidRPr="00B10A75">
        <w:rPr>
          <w:i/>
          <w:iCs/>
          <w:sz w:val="20"/>
        </w:rPr>
        <w:t xml:space="preserve">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14,1-40). </w:t>
      </w:r>
    </w:p>
    <w:p w14:paraId="0FD743FD" w14:textId="77777777" w:rsidR="00F768E4" w:rsidRDefault="00F768E4" w:rsidP="003770E2">
      <w:pPr>
        <w:pStyle w:val="Corpotesto"/>
      </w:pPr>
      <w:r>
        <w:t>Sempre la parola profetica va spiegata. Gesù nel Vangelo ai suoi discepoli spiegava ogni cosa, ogni parabola, ogni sua frase o parola.</w:t>
      </w:r>
    </w:p>
    <w:p w14:paraId="5057FA4E" w14:textId="77777777" w:rsidR="00F768E4" w:rsidRDefault="00F768E4" w:rsidP="003770E2">
      <w:pPr>
        <w:pStyle w:val="Corpotesto"/>
      </w:pPr>
      <w:r>
        <w:t xml:space="preserve">La profezia senza comprensione non è profezia. La profezia è fatta però di due comprensioni, una per il momento storico immediato e l’altra per tutta la storia. </w:t>
      </w:r>
    </w:p>
    <w:p w14:paraId="5A2A616B" w14:textId="77777777" w:rsidR="00F768E4" w:rsidRDefault="00F768E4" w:rsidP="003770E2">
      <w:pPr>
        <w:pStyle w:val="Corpotesto"/>
      </w:pPr>
      <w:r>
        <w:t xml:space="preserve">Questa profezia di Ezechiele va infinitamente oltre il momento storico. In essa è come prefigurata tutta la duplice missione della Chiesa di Cristo Gesù. </w:t>
      </w:r>
    </w:p>
    <w:p w14:paraId="26E832F8" w14:textId="77777777" w:rsidR="00F768E4" w:rsidRDefault="00F768E4" w:rsidP="00A4636F">
      <w:pPr>
        <w:pStyle w:val="Corpodeltesto2"/>
        <w:rPr>
          <w:color w:val="000000"/>
        </w:rPr>
      </w:pPr>
      <w:r w:rsidRPr="00CF1FD6">
        <w:rPr>
          <w:color w:val="000000"/>
          <w:position w:val="6"/>
          <w:vertAlign w:val="superscript"/>
        </w:rPr>
        <w:t>12</w:t>
      </w:r>
      <w:r w:rsidRPr="00CF1FD6">
        <w:rPr>
          <w:color w:val="000000"/>
        </w:rPr>
        <w:t>Perciò profetizza e annuncia loro: “Così dice il Signore Dio: Ecco, io apro i vostri sepolcri, vi faccio uscire dalle vostre tombe, o popolo mio, e vi riconduco nella terra d’Israele.</w:t>
      </w:r>
    </w:p>
    <w:p w14:paraId="34F8198E" w14:textId="77777777" w:rsidR="00F768E4" w:rsidRDefault="00F768E4" w:rsidP="003770E2">
      <w:pPr>
        <w:pStyle w:val="Corpotesto"/>
      </w:pPr>
      <w:r>
        <w:t>Ora il Signore vuole che il popolo smetta di pensarsi senza speranza. È Lui il Creatore della speranza vera e Lui è con il suo popolo in esilio.</w:t>
      </w:r>
    </w:p>
    <w:p w14:paraId="2CF91EAD" w14:textId="77777777" w:rsidR="00F768E4" w:rsidRDefault="00F768E4" w:rsidP="003770E2">
      <w:pPr>
        <w:pStyle w:val="Corpotesto"/>
      </w:pPr>
      <w:r>
        <w:t>Perciò profetizza e annuncia loro. La profezia è rivolta a questo popolo che si pensa senza speranza. Questo pensiero è un veleno che può uccidere tutti.</w:t>
      </w:r>
    </w:p>
    <w:p w14:paraId="6C1A8E43" w14:textId="77777777" w:rsidR="00F768E4" w:rsidRDefault="00F768E4" w:rsidP="003770E2">
      <w:pPr>
        <w:pStyle w:val="Corpotesto"/>
      </w:pPr>
      <w:r>
        <w:t xml:space="preserve">Così dice il Signore Dio: Ecco, io apro i vostri sepolcri, vi faccio uscire dalle vostre tombe, o popolo mio, e vi riconduco nella terra d’Israele. </w:t>
      </w:r>
    </w:p>
    <w:p w14:paraId="51D0A21D" w14:textId="77777777" w:rsidR="00F768E4" w:rsidRDefault="00F768E4" w:rsidP="003770E2">
      <w:pPr>
        <w:pStyle w:val="Corpotesto"/>
      </w:pPr>
      <w:r>
        <w:t>Il Signore crea la speranza aprendo i sepolcri dell’esilio e le tombe della deportazione. Lui apre tombe e sepolcri e anche riconduce. Non lascia soli.</w:t>
      </w:r>
    </w:p>
    <w:p w14:paraId="4BE82374" w14:textId="77777777" w:rsidR="00F768E4" w:rsidRDefault="00F768E4" w:rsidP="003770E2">
      <w:pPr>
        <w:pStyle w:val="Corpotesto"/>
      </w:pPr>
      <w:r>
        <w:t>Sono tre azioni che rivelano che nulla è lasciato all’uomo. Tutto è invece operato dal Signore. Lui apre, Lui fa uscire, Lui riconduce. Tutto è opera sua.</w:t>
      </w:r>
    </w:p>
    <w:p w14:paraId="23A4E8B7" w14:textId="77777777" w:rsidR="00F768E4" w:rsidRDefault="00F768E4" w:rsidP="003770E2">
      <w:pPr>
        <w:pStyle w:val="Corpotesto"/>
      </w:pPr>
      <w:r>
        <w:t>Il Signore è Creatore di speranza dall’inizio alla fine. Nulla lascia in mano agli uomini. Potrebbero non realizzare la volontà del Signore.</w:t>
      </w:r>
    </w:p>
    <w:p w14:paraId="08808A94" w14:textId="77777777" w:rsidR="00F768E4" w:rsidRDefault="00F768E4" w:rsidP="003770E2">
      <w:pPr>
        <w:pStyle w:val="Corpotesto"/>
      </w:pPr>
      <w:r>
        <w:t>Il Signore viene fa tutto lui. Lui viene prende il suo popolo e lo riconduce nella sua terra. Non vi sono azioni lasciate nelle mani o nella volontà del popolo.</w:t>
      </w:r>
    </w:p>
    <w:p w14:paraId="4650F7ED" w14:textId="77777777" w:rsidR="00F768E4" w:rsidRDefault="00F768E4" w:rsidP="003770E2">
      <w:pPr>
        <w:pStyle w:val="Corpotesto"/>
      </w:pPr>
      <w:r>
        <w:t>Si noti bene. Il Signore si rivolge al suo popolo chiamandolo: “o popolo mio”. È una espressione di amore, che indica appartenenza per scelta d’amore.</w:t>
      </w:r>
    </w:p>
    <w:p w14:paraId="2B4426BA" w14:textId="77777777" w:rsidR="00F768E4" w:rsidRPr="00324EE6" w:rsidRDefault="00F768E4" w:rsidP="003770E2">
      <w:pPr>
        <w:pStyle w:val="Corpotesto"/>
        <w:rPr>
          <w:i/>
          <w:iCs/>
          <w:sz w:val="20"/>
        </w:rPr>
      </w:pPr>
      <w:r w:rsidRPr="00324EE6">
        <w:rPr>
          <w:i/>
          <w:iCs/>
          <w:sz w:val="20"/>
        </w:rPr>
        <w:t xml:space="preserve">Ascolta, popolo mio, voglio parlare, testimonierò contro di te, Israele: Io sono Dio, il tuo Dio (Sal 49, 7). Maskil. Di Asaf. Popolo mio, porgi l'orecchio al mio insegnamento, ascolta le parole della mia bocca (Sal 77, 1). Ascolta, popolo mio, ti voglio ammonire; Israele, se tu mi ascoltassi! (Sal 80, 9). Il mio popolo! Un fanciullo lo tiranneggia e le donne lo dominano. Popolo mio, le tue guide ti traviano, distruggono la strada che tu percorri (Is 3, 12). </w:t>
      </w:r>
    </w:p>
    <w:p w14:paraId="708E6910" w14:textId="77777777" w:rsidR="00F768E4" w:rsidRPr="00324EE6" w:rsidRDefault="00F768E4" w:rsidP="003770E2">
      <w:pPr>
        <w:pStyle w:val="Corpotesto"/>
        <w:rPr>
          <w:i/>
          <w:iCs/>
          <w:sz w:val="20"/>
        </w:rPr>
      </w:pPr>
      <w:r w:rsidRPr="00324EE6">
        <w:rPr>
          <w:i/>
          <w:iCs/>
          <w:sz w:val="20"/>
        </w:rPr>
        <w:t xml:space="preserve">Pertanto così dice il Signore, Dio degli eserciti: "Popolo mio, che abiti in Sion, non temere l'Assiria che ti percuote con la verga e alza il bastone contro di te come già l'Egitto (Is 10, 24). O popolo mio, calpestato, che ho trebbiato come su un'aia, ciò che ho udito dal Signore degli eserciti, Dio di Israele, a voi ho annunziato (Is 21, 10). </w:t>
      </w:r>
    </w:p>
    <w:p w14:paraId="22616D32" w14:textId="77777777" w:rsidR="00F768E4" w:rsidRPr="00324EE6" w:rsidRDefault="00F768E4" w:rsidP="003770E2">
      <w:pPr>
        <w:pStyle w:val="Corpotesto"/>
        <w:rPr>
          <w:i/>
          <w:iCs/>
          <w:sz w:val="20"/>
        </w:rPr>
      </w:pPr>
      <w:r w:rsidRPr="00324EE6">
        <w:rPr>
          <w:i/>
          <w:iCs/>
          <w:sz w:val="20"/>
        </w:rPr>
        <w:t xml:space="preserve">Va’, popolo mio, entra nelle tue stanze e chiudi la porta dietro di te. Nasconditi per un momento finché non sia passato lo sdegno (Is 26, 20).  Esci da essa, popolo mio, ognuno salvi la vita dall'ira ardente del Signore (Ger 51, 45). Coraggio, popolo mio, tu, resto d'Israele! (Bar 4, 5). </w:t>
      </w:r>
    </w:p>
    <w:p w14:paraId="0EA6DDAD" w14:textId="77777777" w:rsidR="00F768E4" w:rsidRPr="00324EE6" w:rsidRDefault="00F768E4" w:rsidP="003770E2">
      <w:pPr>
        <w:pStyle w:val="Corpotesto"/>
        <w:rPr>
          <w:i/>
          <w:iCs/>
          <w:sz w:val="20"/>
        </w:rPr>
      </w:pPr>
      <w:r w:rsidRPr="00324EE6">
        <w:rPr>
          <w:i/>
          <w:iCs/>
          <w:sz w:val="20"/>
        </w:rPr>
        <w:t xml:space="preserve">Perciò profetizza e annunzia loro: Dice il Signore Dio: Ecco, io apro i vostri sepolcri, vi risuscito dalle vostre tombe, o popolo mio, e vi riconduco nel paese d'Israele (Ez 37, 12). Riconoscerete che io sono il Signore, quando aprirò le vostre tombe e vi risusciterò dai vostri sepolcri, o popolo mio (Ez 37, 13). Dite ai vostri fratelli: "Popolo mio" e alle vostre sorelle: "Amata" (Os 2, 3). </w:t>
      </w:r>
    </w:p>
    <w:p w14:paraId="3292E667" w14:textId="77777777" w:rsidR="00F768E4" w:rsidRPr="00324EE6" w:rsidRDefault="00F768E4" w:rsidP="003770E2">
      <w:pPr>
        <w:pStyle w:val="Corpotesto"/>
        <w:rPr>
          <w:i/>
          <w:iCs/>
          <w:sz w:val="20"/>
        </w:rPr>
      </w:pPr>
      <w:r w:rsidRPr="00324EE6">
        <w:rPr>
          <w:i/>
          <w:iCs/>
          <w:sz w:val="20"/>
        </w:rPr>
        <w:t xml:space="preserve">Io li seminerò di nuovo per me nel paese e amerò Non-amata; e a Non-mio-popolo dirò: Popolo mio, ed egli mi dirà: Mio Dio (Os 2, 25). Popolo mio, che cosa ti ho fatto? In che cosa ti ho stancato? Rispondimi (Mi 6, 3). Popolo mio, ricorda le trame di Balak re di Moab, e quello che gli rispose Balaam, figlio di Beor. Ricordati di quello che è avvenuto da </w:t>
      </w:r>
      <w:proofErr w:type="spellStart"/>
      <w:r w:rsidRPr="00324EE6">
        <w:rPr>
          <w:i/>
          <w:iCs/>
          <w:sz w:val="20"/>
        </w:rPr>
        <w:t>Sittim</w:t>
      </w:r>
      <w:proofErr w:type="spellEnd"/>
      <w:r w:rsidRPr="00324EE6">
        <w:rPr>
          <w:i/>
          <w:iCs/>
          <w:sz w:val="20"/>
        </w:rPr>
        <w:t xml:space="preserve"> a Gàlgala, per riconoscere i benefici del Signore" (Mi 6, 5). </w:t>
      </w:r>
    </w:p>
    <w:p w14:paraId="489DCBDE" w14:textId="77777777" w:rsidR="00F768E4" w:rsidRPr="00324EE6" w:rsidRDefault="00F768E4" w:rsidP="003770E2">
      <w:pPr>
        <w:pStyle w:val="Corpotesto"/>
        <w:rPr>
          <w:i/>
          <w:iCs/>
          <w:sz w:val="20"/>
        </w:rPr>
      </w:pPr>
      <w:r w:rsidRPr="00324EE6">
        <w:rPr>
          <w:i/>
          <w:iCs/>
          <w:sz w:val="20"/>
        </w:rPr>
        <w:t xml:space="preserve">Poi udii un'altra voce dal cielo: "Uscite, popolo mio, da Babilonia per non associarvi ai suoi peccati e non ricevere parte dei suoi flagelli (Ap 18, 4). </w:t>
      </w:r>
    </w:p>
    <w:p w14:paraId="68A2E44E" w14:textId="77777777" w:rsidR="00F768E4" w:rsidRDefault="00F768E4" w:rsidP="003770E2">
      <w:pPr>
        <w:pStyle w:val="Corpotesto"/>
      </w:pPr>
      <w:r>
        <w:t>Questa espressione accompagna tutta la Scrittura. La troviamo anche nell’Apocalisse dell’Apostolo Giovanni. Il popolo è caro a Dio, è suo.</w:t>
      </w:r>
    </w:p>
    <w:p w14:paraId="4C1D6A50" w14:textId="77777777" w:rsidR="00F768E4" w:rsidRDefault="00F768E4" w:rsidP="003770E2">
      <w:pPr>
        <w:pStyle w:val="Corpotesto"/>
      </w:pPr>
      <w:r>
        <w:t>Tanto ama il Signore il suo popolo: apre le tombe, fa uscire dai sepolcri, riconduce nella sua terra. Viene, lo prende, lo pone sulle su</w:t>
      </w:r>
      <w:r w:rsidR="005A0CD4">
        <w:t xml:space="preserve">e </w:t>
      </w:r>
      <w:r>
        <w:t>ali, lo porta.</w:t>
      </w:r>
    </w:p>
    <w:p w14:paraId="1F846112" w14:textId="77777777" w:rsidR="00F768E4" w:rsidRDefault="00F768E4" w:rsidP="00A4636F">
      <w:pPr>
        <w:pStyle w:val="Corpodeltesto2"/>
        <w:rPr>
          <w:color w:val="000000"/>
        </w:rPr>
      </w:pPr>
      <w:r w:rsidRPr="00CF1FD6">
        <w:rPr>
          <w:color w:val="000000"/>
          <w:position w:val="6"/>
          <w:vertAlign w:val="superscript"/>
        </w:rPr>
        <w:t>13</w:t>
      </w:r>
      <w:r w:rsidRPr="00CF1FD6">
        <w:rPr>
          <w:color w:val="000000"/>
        </w:rPr>
        <w:t>Riconoscerete che io sono il Signore, quando aprirò le vostre tombe e vi farò uscire dai vostri sepolcri, o popolo mio.</w:t>
      </w:r>
    </w:p>
    <w:p w14:paraId="348CB97F" w14:textId="77777777" w:rsidR="00F768E4" w:rsidRDefault="00F768E4" w:rsidP="003770E2">
      <w:pPr>
        <w:pStyle w:val="Corpotesto"/>
      </w:pPr>
      <w:r>
        <w:t>Quando queste cose si compiranno, allora il popolo crederà nella parola del Signore. Saprà per esperienza vissuta che ogni parola di Dio è vera.</w:t>
      </w:r>
    </w:p>
    <w:p w14:paraId="15B4FB55" w14:textId="77777777" w:rsidR="00F768E4" w:rsidRDefault="00F768E4" w:rsidP="003770E2">
      <w:pPr>
        <w:pStyle w:val="Corpotesto"/>
      </w:pPr>
      <w:r>
        <w:t>Riconoscerete che io sono il Signore, quando aprirò le vostre tombe e vi far</w:t>
      </w:r>
      <w:r w:rsidR="005A0CD4">
        <w:t>ò</w:t>
      </w:r>
      <w:r>
        <w:t xml:space="preserve"> uscire dai vostri sepolcri, </w:t>
      </w:r>
      <w:r w:rsidR="005A0CD4">
        <w:t xml:space="preserve">o </w:t>
      </w:r>
      <w:r>
        <w:t>popolo mio. Parola compiuta, parola creduta!</w:t>
      </w:r>
    </w:p>
    <w:p w14:paraId="5B1A9636" w14:textId="77777777" w:rsidR="00F768E4" w:rsidRDefault="00F768E4" w:rsidP="003770E2">
      <w:pPr>
        <w:pStyle w:val="Corpotesto"/>
      </w:pPr>
      <w:r>
        <w:t>È verità: la Parola del Signore, ogni Parola di Dio, una volta pronunciata, uscita dalla sua bocca, si compie sempre. È Lui che ne cura il compimento.</w:t>
      </w:r>
    </w:p>
    <w:p w14:paraId="26018783" w14:textId="77777777" w:rsidR="00F768E4" w:rsidRDefault="00F768E4" w:rsidP="003770E2">
      <w:pPr>
        <w:pStyle w:val="Corpotesto"/>
      </w:pPr>
      <w:r>
        <w:t>Il compimento di una sola Parola attesta e certifica che anche le altre si compiranno. Non  vi sono più Parole di Dio, ma una sola.</w:t>
      </w:r>
    </w:p>
    <w:p w14:paraId="23B863AA" w14:textId="77777777" w:rsidR="00F768E4" w:rsidRDefault="00F768E4" w:rsidP="003770E2">
      <w:pPr>
        <w:pStyle w:val="Corpotesto"/>
      </w:pPr>
      <w:r>
        <w:t>Uno è il suo discorso di salvezza e questo suo discorso si realizza sulla terra, nei cieli, sotto terra. Se l’uomo è di buona volontà può aprirsi alla fede.</w:t>
      </w:r>
    </w:p>
    <w:p w14:paraId="73D437A3" w14:textId="77777777" w:rsidR="00F768E4" w:rsidRDefault="00F768E4" w:rsidP="003770E2">
      <w:pPr>
        <w:pStyle w:val="Corpotesto"/>
      </w:pPr>
      <w:r>
        <w:t>S</w:t>
      </w:r>
      <w:r w:rsidR="005A0CD4">
        <w:t>i</w:t>
      </w:r>
      <w:r>
        <w:t xml:space="preserve">a </w:t>
      </w:r>
      <w:r w:rsidR="005A0CD4">
        <w:t>i</w:t>
      </w:r>
      <w:r>
        <w:t xml:space="preserve"> dannati dell’inferno che i beati del Paradiso confesseranno in eterno che sempre il Signore ha compiuto ciò che ha detto. Nulla rimane da attuare.</w:t>
      </w:r>
    </w:p>
    <w:p w14:paraId="2F6761FA" w14:textId="77777777" w:rsidR="00F768E4" w:rsidRDefault="00F768E4" w:rsidP="003770E2">
      <w:pPr>
        <w:pStyle w:val="Corpotesto"/>
      </w:pPr>
      <w:r>
        <w:t>Non si deve però giungere nell’inferno per confessare la verità di ogni Parola di Dio. Da quel luogo non si esce e la confessione è vera dannazione.</w:t>
      </w:r>
    </w:p>
    <w:p w14:paraId="2C266DBE" w14:textId="77777777" w:rsidR="00F768E4" w:rsidRDefault="00F768E4" w:rsidP="003770E2">
      <w:pPr>
        <w:pStyle w:val="Corpotesto"/>
      </w:pPr>
      <w:r>
        <w:t>Ecco come sia nel Paradiso che nell’inferno si confessa la verità di ogni Parola detta dal Signore. È confessione di gioia, ma anche di dannazione eterna.</w:t>
      </w:r>
    </w:p>
    <w:p w14:paraId="594CD528" w14:textId="77777777" w:rsidR="00F768E4" w:rsidRPr="00D776FA" w:rsidRDefault="00F768E4" w:rsidP="003770E2">
      <w:pPr>
        <w:pStyle w:val="Corpotesto"/>
        <w:rPr>
          <w:i/>
          <w:iCs/>
          <w:sz w:val="20"/>
        </w:rPr>
      </w:pPr>
      <w:r w:rsidRPr="00D776FA">
        <w:rPr>
          <w:i/>
          <w:iCs/>
          <w:sz w:val="20"/>
        </w:rPr>
        <w:t>E vidi nel cielo un altro segno, grande e meraviglioso: sette angeli che avevano sette flagelli; gli ultimi, poiché con essi è compiuta l’ira di Dio.</w:t>
      </w:r>
    </w:p>
    <w:p w14:paraId="739A5624" w14:textId="77777777" w:rsidR="00F768E4" w:rsidRPr="00D776FA" w:rsidRDefault="00F768E4" w:rsidP="003770E2">
      <w:pPr>
        <w:pStyle w:val="Corpotesto"/>
        <w:rPr>
          <w:i/>
          <w:iCs/>
          <w:sz w:val="20"/>
        </w:rPr>
      </w:pPr>
      <w:r w:rsidRPr="00D776FA">
        <w:rPr>
          <w:i/>
          <w:iCs/>
          <w:sz w:val="20"/>
        </w:rPr>
        <w:t>Vidi pure come un mare di cristallo misto a fuoco; coloro che avevano vinto la bestia, la sua immagine e il numero del suo nome, stavano in piedi sul mare di cristallo. Hanno cetre divine e cantano il canto di Mosè, il servo di Dio, e il canto dell’Agnello:</w:t>
      </w:r>
    </w:p>
    <w:p w14:paraId="02E79187" w14:textId="77777777" w:rsidR="00F768E4" w:rsidRPr="00D776FA" w:rsidRDefault="00F768E4" w:rsidP="003770E2">
      <w:pPr>
        <w:pStyle w:val="Corpotesto"/>
        <w:rPr>
          <w:i/>
          <w:iCs/>
          <w:sz w:val="20"/>
        </w:rPr>
      </w:pPr>
      <w:r w:rsidRPr="00D776FA">
        <w:rPr>
          <w:i/>
          <w:iCs/>
          <w:sz w:val="20"/>
        </w:rPr>
        <w:t>«Grandi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08C691A2" w14:textId="77777777" w:rsidR="00F768E4" w:rsidRPr="00D776FA" w:rsidRDefault="00F768E4" w:rsidP="003770E2">
      <w:pPr>
        <w:pStyle w:val="Corpotesto"/>
        <w:rPr>
          <w:i/>
          <w:iCs/>
          <w:sz w:val="20"/>
        </w:rPr>
      </w:pPr>
      <w:r w:rsidRPr="00D776FA">
        <w:rPr>
          <w:i/>
          <w:iCs/>
          <w:sz w:val="20"/>
        </w:rPr>
        <w:t>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w:t>
      </w:r>
    </w:p>
    <w:p w14:paraId="44CDA010" w14:textId="77777777" w:rsidR="00F768E4" w:rsidRPr="00D776FA" w:rsidRDefault="00F768E4" w:rsidP="003770E2">
      <w:pPr>
        <w:pStyle w:val="Corpotesto"/>
        <w:rPr>
          <w:i/>
          <w:iCs/>
          <w:sz w:val="20"/>
        </w:rPr>
      </w:pPr>
      <w:r w:rsidRPr="00D776FA">
        <w:rPr>
          <w:i/>
          <w:iCs/>
          <w:sz w:val="20"/>
        </w:rPr>
        <w:t>Allora il giusto starà con grande fiducia di fronte a coloro che lo hanno perseguitato e a quelli che hanno disprezzato le sue sofferenze. Alla sua vista saranno presi da terribile spavento, stupiti per la sua sorprendente salvezza.</w:t>
      </w:r>
    </w:p>
    <w:p w14:paraId="1F8256BA" w14:textId="77777777" w:rsidR="00F768E4" w:rsidRPr="00D776FA" w:rsidRDefault="00F768E4" w:rsidP="003770E2">
      <w:pPr>
        <w:pStyle w:val="Corpotesto"/>
        <w:rPr>
          <w:i/>
          <w:iCs/>
          <w:sz w:val="20"/>
        </w:rPr>
      </w:pPr>
      <w:r w:rsidRPr="00D776FA">
        <w:rPr>
          <w:i/>
          <w:iCs/>
          <w:sz w:val="20"/>
        </w:rPr>
        <w:t>Pentiti, diranno tra loro, gemendo con animo angosciato: «Questi è colui che noi una volta abbiamo deriso e, stolti, abbiamo preso a bersaglio del nostro scherno; abbiamo considerato una pazzia la sua vita e la sua morte disonorevole.</w:t>
      </w:r>
    </w:p>
    <w:p w14:paraId="6645EEB7" w14:textId="77777777" w:rsidR="00F768E4" w:rsidRPr="00D776FA" w:rsidRDefault="00F768E4" w:rsidP="003770E2">
      <w:pPr>
        <w:pStyle w:val="Corpotesto"/>
        <w:rPr>
          <w:i/>
          <w:iCs/>
          <w:sz w:val="20"/>
        </w:rPr>
      </w:pPr>
      <w:r w:rsidRPr="00D776FA">
        <w:rPr>
          <w:i/>
          <w:iCs/>
          <w:sz w:val="20"/>
        </w:rPr>
        <w:t>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w:t>
      </w:r>
    </w:p>
    <w:p w14:paraId="23E3D7D2" w14:textId="77777777" w:rsidR="00F768E4" w:rsidRPr="00D776FA" w:rsidRDefault="00F768E4" w:rsidP="003770E2">
      <w:pPr>
        <w:pStyle w:val="Corpotesto"/>
        <w:rPr>
          <w:i/>
          <w:iCs/>
          <w:sz w:val="20"/>
        </w:rPr>
      </w:pPr>
      <w:r w:rsidRPr="00D776FA">
        <w:rPr>
          <w:i/>
          <w:iCs/>
          <w:sz w:val="20"/>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76DB57FF" w14:textId="77777777" w:rsidR="00F768E4" w:rsidRPr="00D776FA" w:rsidRDefault="00F768E4" w:rsidP="003770E2">
      <w:pPr>
        <w:pStyle w:val="Corpotesto"/>
        <w:rPr>
          <w:i/>
          <w:iCs/>
          <w:sz w:val="20"/>
        </w:rPr>
      </w:pPr>
      <w:r w:rsidRPr="00D776FA">
        <w:rPr>
          <w:i/>
          <w:iCs/>
          <w:sz w:val="20"/>
        </w:rPr>
        <w:t xml:space="preserve">Così anche noi, appena nati, siamo già come scomparsi, non avendo da mostrare alcun segno di virtù; ci siamo consumati nella nostra malvagità». </w:t>
      </w:r>
    </w:p>
    <w:p w14:paraId="57CBC121" w14:textId="77777777" w:rsidR="00F768E4" w:rsidRPr="00D776FA" w:rsidRDefault="00F768E4" w:rsidP="003770E2">
      <w:pPr>
        <w:pStyle w:val="Corpotesto"/>
        <w:rPr>
          <w:i/>
          <w:iCs/>
          <w:sz w:val="20"/>
        </w:rPr>
      </w:pPr>
      <w:r w:rsidRPr="00D776FA">
        <w:rPr>
          <w:i/>
          <w:iCs/>
          <w:sz w:val="20"/>
        </w:rPr>
        <w:t xml:space="preserve">La speranza dell’empio è come pula portata dal vento, come schiuma leggera sospinta dalla tempesta; come fumo dal vento è dispersa, si dilegua come il ricordo dell’ospite di un solo giorno. </w:t>
      </w:r>
    </w:p>
    <w:p w14:paraId="3EBCF39E" w14:textId="77777777" w:rsidR="00F768E4" w:rsidRPr="00D776FA" w:rsidRDefault="00F768E4" w:rsidP="003770E2">
      <w:pPr>
        <w:pStyle w:val="Corpotesto"/>
        <w:rPr>
          <w:i/>
          <w:iCs/>
          <w:sz w:val="20"/>
        </w:rPr>
      </w:pPr>
      <w:r w:rsidRPr="00D776FA">
        <w:rPr>
          <w:i/>
          <w:iCs/>
          <w:sz w:val="20"/>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w:t>
      </w:r>
    </w:p>
    <w:p w14:paraId="71DACC10" w14:textId="77777777" w:rsidR="00F768E4" w:rsidRPr="00D776FA" w:rsidRDefault="00F768E4" w:rsidP="003770E2">
      <w:pPr>
        <w:pStyle w:val="Corpotesto"/>
        <w:rPr>
          <w:i/>
          <w:iCs/>
          <w:sz w:val="20"/>
        </w:rPr>
      </w:pPr>
      <w:r w:rsidRPr="00D776FA">
        <w:rPr>
          <w:i/>
          <w:iCs/>
          <w:sz w:val="20"/>
        </w:rPr>
        <w:t>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w:t>
      </w:r>
    </w:p>
    <w:p w14:paraId="71D36F94" w14:textId="77777777" w:rsidR="00F768E4" w:rsidRPr="00D776FA" w:rsidRDefault="00F768E4" w:rsidP="003770E2">
      <w:pPr>
        <w:pStyle w:val="Corpotesto"/>
        <w:rPr>
          <w:i/>
          <w:iCs/>
          <w:sz w:val="20"/>
        </w:rPr>
      </w:pPr>
      <w:r w:rsidRPr="00D776FA">
        <w:rPr>
          <w:i/>
          <w:iCs/>
          <w:sz w:val="20"/>
        </w:rPr>
        <w:t xml:space="preserve">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576C8503" w14:textId="77777777" w:rsidR="00F768E4" w:rsidRDefault="00F768E4" w:rsidP="003770E2">
      <w:pPr>
        <w:pStyle w:val="Corpotesto"/>
      </w:pPr>
      <w:r>
        <w:t>Quando si è nel peccato, si diviene immorali, si è idolatra, allora la mente si chiude, la luce si spegne, non si vedono le grandi opere di Dio.</w:t>
      </w:r>
    </w:p>
    <w:p w14:paraId="7937B4DB" w14:textId="77777777" w:rsidR="00F768E4" w:rsidRDefault="00F768E4" w:rsidP="003770E2">
      <w:pPr>
        <w:pStyle w:val="Corpotesto"/>
      </w:pPr>
      <w:r>
        <w:t>L’unica via di salvezza è la grande, forte, roboante profezia. Oggi è la vera profezia che manca all’umanità. Molti profeti sono divenuti cani muti.</w:t>
      </w:r>
    </w:p>
    <w:p w14:paraId="69221D8F" w14:textId="77777777" w:rsidR="00F768E4" w:rsidRDefault="00F768E4" w:rsidP="00A4636F">
      <w:pPr>
        <w:pStyle w:val="Corpodeltesto2"/>
        <w:rPr>
          <w:color w:val="000000"/>
        </w:rPr>
      </w:pPr>
      <w:r w:rsidRPr="00CF1FD6">
        <w:rPr>
          <w:color w:val="000000"/>
          <w:position w:val="6"/>
          <w:vertAlign w:val="superscript"/>
        </w:rPr>
        <w:t>14</w:t>
      </w:r>
      <w:r w:rsidRPr="00CF1FD6">
        <w:rPr>
          <w:color w:val="000000"/>
        </w:rPr>
        <w:t>Farò entrare in voi il mio spirito e rivivrete; vi farò riposare nella vostra terra. Saprete che io sono il Signore. L’ho detto e lo farò”». Oracolo del Signore Dio.</w:t>
      </w:r>
    </w:p>
    <w:p w14:paraId="5CD4D548" w14:textId="77777777" w:rsidR="00F768E4" w:rsidRDefault="00F768E4" w:rsidP="003770E2">
      <w:pPr>
        <w:pStyle w:val="Corpotesto"/>
      </w:pPr>
      <w:r>
        <w:t>Il Signore per mezzo del suo profeta conferma e sigilla ogni parola della sua profezia. Quanto è stato detto, sarà anche realizzato. Parola di Dio!</w:t>
      </w:r>
    </w:p>
    <w:p w14:paraId="6C071F4B" w14:textId="77777777" w:rsidR="00F768E4" w:rsidRDefault="00F768E4" w:rsidP="003770E2">
      <w:pPr>
        <w:pStyle w:val="Corpotesto"/>
      </w:pPr>
      <w:r>
        <w:t>Farò entrare in voi il mio spirito e rivivrete; vi farò riposare nella vostra terra. Saprete che io sono il Signore. L’ho detto e lo farò. Oracolo del Signore Dio.</w:t>
      </w:r>
    </w:p>
    <w:p w14:paraId="68486EEA" w14:textId="77777777" w:rsidR="00F768E4" w:rsidRDefault="00F768E4" w:rsidP="003770E2">
      <w:pPr>
        <w:pStyle w:val="Corpotesto"/>
      </w:pPr>
      <w:r>
        <w:t>Il suo popolo non deve vedere sé in se stesso, deve vedere sé da Dio, dalla sua Parola onnipotente e creatrice di nuova vita. Tutto è da Dio per creazione.</w:t>
      </w:r>
    </w:p>
    <w:p w14:paraId="3DD3EBC9" w14:textId="77777777" w:rsidR="00F768E4" w:rsidRDefault="00F768E4" w:rsidP="003770E2">
      <w:pPr>
        <w:pStyle w:val="Corpotesto"/>
      </w:pPr>
      <w:r>
        <w:t>La speranza non è un frutto che nasce dalla storia. Essa è il frutto della Parola del Signore che dice e le cose sono. Lo spirito viene e le ossa rivivono.</w:t>
      </w:r>
    </w:p>
    <w:p w14:paraId="060963A0" w14:textId="77777777" w:rsidR="00F768E4" w:rsidRDefault="00F768E4" w:rsidP="003770E2">
      <w:pPr>
        <w:pStyle w:val="Corpotesto"/>
      </w:pPr>
      <w:r>
        <w:t>Non rivivono per un principio interno ad esse. Esse sono e rimangono ossa aride. Rivivono perché il Signore manda dall’alto il suo Spirito che dà la vita.</w:t>
      </w:r>
    </w:p>
    <w:p w14:paraId="313FB04A" w14:textId="77777777" w:rsidR="00F768E4" w:rsidRDefault="00F768E4" w:rsidP="003770E2">
      <w:pPr>
        <w:pStyle w:val="Corpotesto"/>
      </w:pPr>
      <w:r>
        <w:t>Questo principio deve essere posto in ogni cuore, ogni mente. Chi vede sé da se stesso, non ha alcun fondamento su cui costruire la propria speranza.</w:t>
      </w:r>
    </w:p>
    <w:p w14:paraId="735AE571" w14:textId="77777777" w:rsidR="00F768E4" w:rsidRDefault="00F768E4" w:rsidP="003770E2">
      <w:pPr>
        <w:pStyle w:val="Corpotesto"/>
      </w:pPr>
      <w:r>
        <w:t xml:space="preserve">Chi invece vede sé da Dio, non da Dio, ma dalla sua Parola onnipotente e creatrice, allora sì che può fondare la vera speranza. </w:t>
      </w:r>
    </w:p>
    <w:p w14:paraId="012102BC" w14:textId="77777777" w:rsidR="00F768E4" w:rsidRDefault="00F768E4" w:rsidP="003770E2">
      <w:pPr>
        <w:pStyle w:val="Corpotesto"/>
      </w:pPr>
      <w:r>
        <w:t>La vera speranza è sempre una creazione nuova di Dio, secondo tempi e modalità da Lui stabiliti, definiti, pensati già dall’eternità.</w:t>
      </w:r>
    </w:p>
    <w:p w14:paraId="6A72A250" w14:textId="77777777" w:rsidR="00F768E4" w:rsidRDefault="00F768E4" w:rsidP="003770E2">
      <w:pPr>
        <w:pStyle w:val="Corpotesto"/>
      </w:pPr>
    </w:p>
    <w:p w14:paraId="4AC9C3DC" w14:textId="77777777" w:rsidR="00F768E4" w:rsidRDefault="00F768E4" w:rsidP="000213B3">
      <w:pPr>
        <w:pStyle w:val="Titolo2"/>
        <w:rPr>
          <w:i w:val="0"/>
          <w:sz w:val="40"/>
          <w:szCs w:val="40"/>
        </w:rPr>
      </w:pPr>
      <w:bookmarkStart w:id="455" w:name="_Toc62165084"/>
      <w:r>
        <w:rPr>
          <w:i w:val="0"/>
          <w:sz w:val="40"/>
          <w:szCs w:val="40"/>
        </w:rPr>
        <w:t>Giuda e Israele in un solo regno</w:t>
      </w:r>
      <w:bookmarkEnd w:id="455"/>
    </w:p>
    <w:p w14:paraId="396BAA56" w14:textId="77777777" w:rsidR="00F768E4" w:rsidRPr="00D27C2B" w:rsidRDefault="00F768E4" w:rsidP="003770E2"/>
    <w:p w14:paraId="72726FCB" w14:textId="77777777" w:rsidR="00F768E4" w:rsidRDefault="00F768E4" w:rsidP="00A4636F">
      <w:pPr>
        <w:pStyle w:val="Corpodeltesto2"/>
        <w:rPr>
          <w:color w:val="000000"/>
        </w:rPr>
      </w:pPr>
      <w:r w:rsidRPr="00CF1FD6">
        <w:rPr>
          <w:color w:val="000000"/>
          <w:position w:val="6"/>
          <w:vertAlign w:val="superscript"/>
        </w:rPr>
        <w:t>15</w:t>
      </w:r>
      <w:r w:rsidRPr="00CF1FD6">
        <w:rPr>
          <w:color w:val="000000"/>
        </w:rPr>
        <w:t>Mi fu rivolta questa parola del Signore:</w:t>
      </w:r>
    </w:p>
    <w:p w14:paraId="2B37B4AF" w14:textId="77777777" w:rsidR="00F768E4" w:rsidRDefault="00F768E4" w:rsidP="003770E2">
      <w:pPr>
        <w:pStyle w:val="Corpotesto"/>
      </w:pPr>
      <w:r>
        <w:t>Il Signore ha un “sogno” per il suo popolo e vuole che esso diventi realtà. Vuole l’unità del suo popolo, ormai diviso da anni in modo irreparabile.</w:t>
      </w:r>
    </w:p>
    <w:p w14:paraId="131B73D2" w14:textId="77777777" w:rsidR="00F768E4" w:rsidRDefault="00F768E4" w:rsidP="003770E2">
      <w:pPr>
        <w:pStyle w:val="Corpotesto"/>
      </w:pPr>
      <w:r>
        <w:t>Mi fu rivolta questa parola del Signore. Non è il profeta che pensa all’unità dei figli di Abramo, divisi e separati in due regni. È il Signore.</w:t>
      </w:r>
    </w:p>
    <w:p w14:paraId="1F36F564" w14:textId="77777777" w:rsidR="00F768E4" w:rsidRDefault="00F768E4" w:rsidP="003770E2">
      <w:pPr>
        <w:pStyle w:val="Corpotesto"/>
      </w:pPr>
      <w:r>
        <w:t>Il Dio di Abramo è mistero eterno di unità nella trinità. Lui vuole che anche i suoi figli vivano il suo stesso mistero: di unità, anche se nelle molte tribù.</w:t>
      </w:r>
    </w:p>
    <w:p w14:paraId="1A70B65A" w14:textId="77777777" w:rsidR="00F768E4" w:rsidRDefault="00F768E4" w:rsidP="00A4636F">
      <w:pPr>
        <w:pStyle w:val="Corpodeltesto2"/>
        <w:rPr>
          <w:color w:val="000000"/>
        </w:rPr>
      </w:pPr>
      <w:r w:rsidRPr="00CF1FD6">
        <w:rPr>
          <w:color w:val="000000"/>
          <w:position w:val="6"/>
          <w:vertAlign w:val="superscript"/>
        </w:rPr>
        <w:t>16</w:t>
      </w:r>
      <w:r w:rsidRPr="00CF1FD6">
        <w:rPr>
          <w:color w:val="000000"/>
        </w:rPr>
        <w:t>«Figlio dell’uomo, prendi un legno e scrivici sopra: “Giuda e i figli d’Israele uniti a lui”; poi prendi un altro legno e scrivici sopra: “Giuseppe, legno di Èfraim, e tutta la casa d’Israele unita a lui”.</w:t>
      </w:r>
    </w:p>
    <w:p w14:paraId="711056EF" w14:textId="77777777" w:rsidR="00F768E4" w:rsidRDefault="00F768E4" w:rsidP="003770E2">
      <w:pPr>
        <w:pStyle w:val="Corpotesto"/>
      </w:pPr>
      <w:r>
        <w:t>Ora al profeta è chiesto di compiere un altro segno profetico. Il segno è vera Parola del Signore. Spesso nella Scrittura Dio parla per mezzo del segno.</w:t>
      </w:r>
    </w:p>
    <w:p w14:paraId="1AE41087" w14:textId="77777777" w:rsidR="00F768E4" w:rsidRDefault="00F768E4" w:rsidP="003770E2">
      <w:pPr>
        <w:pStyle w:val="Corpotesto"/>
      </w:pPr>
      <w:r>
        <w:t>Figlio dell’uomo, prendi un legno e scrivici sopra: Giuda e i figli d’Israele uniti a lui. Giuda è Gerusalemme. I figli di Israele sono il popolo di Dio che è in Giuda.</w:t>
      </w:r>
    </w:p>
    <w:p w14:paraId="3A5ACEB4" w14:textId="77777777" w:rsidR="00F768E4" w:rsidRDefault="00F768E4" w:rsidP="003770E2">
      <w:pPr>
        <w:pStyle w:val="Corpotesto"/>
      </w:pPr>
      <w:r>
        <w:t>Poi prendi un altro legno e scrivici sopra: Giuseppe, legno di Èfraim, e tutta la casa d’Israele unita a lui. Giuseppe è Samaria. È il regno del Nord.</w:t>
      </w:r>
    </w:p>
    <w:p w14:paraId="48B8AA0E" w14:textId="77777777" w:rsidR="00F768E4" w:rsidRDefault="00F768E4" w:rsidP="003770E2">
      <w:pPr>
        <w:pStyle w:val="Corpotesto"/>
      </w:pPr>
      <w:r>
        <w:t>Questi due legni sono simbolo dei due popoli, dei due regni, delle due realtà. Sono tutto il regno di Giuda e tutto il regno d’Israele, Gerusalemme e Samaria.</w:t>
      </w:r>
    </w:p>
    <w:p w14:paraId="6F60ACAE" w14:textId="77777777" w:rsidR="00F768E4" w:rsidRDefault="00F768E4" w:rsidP="003770E2">
      <w:pPr>
        <w:pStyle w:val="Corpotesto"/>
      </w:pPr>
      <w:r>
        <w:t>Gerusalemme e Samaria, Giuda e Israele sono presentati nella loro unità, anche se un regno e separato dall’altro. Dio vede due regni convertiti a Lui.</w:t>
      </w:r>
    </w:p>
    <w:p w14:paraId="6ACD87FE" w14:textId="77777777" w:rsidR="00F768E4" w:rsidRDefault="00F768E4" w:rsidP="003770E2">
      <w:pPr>
        <w:pStyle w:val="Corpotesto"/>
      </w:pPr>
      <w:r>
        <w:t>È sempre in Dio che avviene l’unità degli uomini. Giuda e Israele si uniscono al Signore, si uniranno anche tra di loro. Separati da Dio mai ci sarà unità.</w:t>
      </w:r>
    </w:p>
    <w:p w14:paraId="69E713FB" w14:textId="77777777" w:rsidR="00F768E4" w:rsidRDefault="00F768E4" w:rsidP="00A4636F">
      <w:pPr>
        <w:pStyle w:val="Corpodeltesto2"/>
        <w:rPr>
          <w:color w:val="000000"/>
        </w:rPr>
      </w:pPr>
      <w:r w:rsidRPr="00CF1FD6">
        <w:rPr>
          <w:color w:val="000000"/>
          <w:position w:val="6"/>
          <w:vertAlign w:val="superscript"/>
        </w:rPr>
        <w:t>17</w:t>
      </w:r>
      <w:r w:rsidRPr="00CF1FD6">
        <w:rPr>
          <w:color w:val="000000"/>
        </w:rPr>
        <w:t xml:space="preserve">Accostali l’uno all’altro in modo da fare un legno solo, che </w:t>
      </w:r>
      <w:proofErr w:type="spellStart"/>
      <w:r w:rsidRPr="00CF1FD6">
        <w:rPr>
          <w:color w:val="000000"/>
        </w:rPr>
        <w:t>formino</w:t>
      </w:r>
      <w:proofErr w:type="spellEnd"/>
      <w:r w:rsidRPr="00CF1FD6">
        <w:rPr>
          <w:color w:val="000000"/>
        </w:rPr>
        <w:t xml:space="preserve"> una cosa sola nella tua mano.</w:t>
      </w:r>
    </w:p>
    <w:p w14:paraId="60F675FF" w14:textId="77777777" w:rsidR="00F768E4" w:rsidRDefault="00F768E4" w:rsidP="003770E2">
      <w:pPr>
        <w:pStyle w:val="Corpotesto"/>
      </w:pPr>
      <w:r>
        <w:t>Ora il profeta compie un secondo segno profetico. Deve accostare i due legni nella sua mano, in modo che faccia</w:t>
      </w:r>
      <w:r w:rsidR="005A0CD4">
        <w:t>n</w:t>
      </w:r>
      <w:r>
        <w:t>o un solo legno, non due, ma un</w:t>
      </w:r>
      <w:r w:rsidR="005A0CD4">
        <w:t>o</w:t>
      </w:r>
      <w:r>
        <w:t xml:space="preserve"> solo.</w:t>
      </w:r>
    </w:p>
    <w:p w14:paraId="6A19B477" w14:textId="77777777" w:rsidR="00F768E4" w:rsidRDefault="00F768E4" w:rsidP="003770E2">
      <w:pPr>
        <w:pStyle w:val="Corpotesto"/>
      </w:pPr>
      <w:r>
        <w:t xml:space="preserve">Accostali l’uno all’altro in modo da fare un legno solo, che </w:t>
      </w:r>
      <w:proofErr w:type="spellStart"/>
      <w:r>
        <w:t>formino</w:t>
      </w:r>
      <w:proofErr w:type="spellEnd"/>
      <w:r>
        <w:t xml:space="preserve"> una cosa sola nella tua mano. Nella mano del profeta si ricompone l’unità.</w:t>
      </w:r>
    </w:p>
    <w:p w14:paraId="772D2A98" w14:textId="77777777" w:rsidR="00F768E4" w:rsidRDefault="00F768E4" w:rsidP="003770E2">
      <w:pPr>
        <w:pStyle w:val="Corpotesto"/>
      </w:pPr>
      <w:r>
        <w:t>I due regni sono separati, divisi, distinti. Nella mano del profeta essi diventano un solo legno. Dei due popoli se ne fa uno solo, ma nella mano del profeta.</w:t>
      </w:r>
    </w:p>
    <w:p w14:paraId="1AC8029B" w14:textId="77777777" w:rsidR="00F768E4" w:rsidRDefault="00F768E4" w:rsidP="003770E2">
      <w:pPr>
        <w:pStyle w:val="Corpotesto"/>
      </w:pPr>
      <w:r>
        <w:t>Non si uniscono da soli. Li unisce il profeta nella sua mano. Per l’unità occorrono due cose: la conversione a Dio, in Dio la conversione all’altro.</w:t>
      </w:r>
    </w:p>
    <w:p w14:paraId="0618B1AE" w14:textId="77777777" w:rsidR="00F768E4" w:rsidRDefault="00F768E4" w:rsidP="003770E2">
      <w:pPr>
        <w:pStyle w:val="Corpotesto"/>
      </w:pPr>
      <w:r>
        <w:t>Occorre altresì il profeta che annunzi la volontà di Dio e la realizzi nella sua mano. È come se l’unità avvenisse per il profeta, nel profeta.</w:t>
      </w:r>
    </w:p>
    <w:p w14:paraId="7C650A9E" w14:textId="77777777" w:rsidR="00F768E4" w:rsidRDefault="00F768E4" w:rsidP="003770E2">
      <w:pPr>
        <w:pStyle w:val="Corpotesto"/>
      </w:pPr>
      <w:r>
        <w:t>Questa verità si compie mirabilmente in Cristo. L’unità avviene per la Parola di Cristo Gesù, avviene in Lui, nel suo Corpo. San Paolo è il cantore di essa.</w:t>
      </w:r>
    </w:p>
    <w:p w14:paraId="4B554842" w14:textId="77777777" w:rsidR="00F768E4" w:rsidRDefault="00F768E4" w:rsidP="003770E2">
      <w:pPr>
        <w:pStyle w:val="Corpotesto"/>
      </w:pPr>
      <w:r>
        <w:t xml:space="preserve">Anche San Giovanni è il profeta di questa unità. Gesù nel suo Vangelo parla di un solo gregge, un solo ovile, un solo Pastore. </w:t>
      </w:r>
    </w:p>
    <w:p w14:paraId="21C1E55E" w14:textId="77777777" w:rsidR="00F768E4" w:rsidRPr="008C26C6" w:rsidRDefault="00F768E4" w:rsidP="003770E2">
      <w:pPr>
        <w:pStyle w:val="Corpotesto"/>
        <w:rPr>
          <w:i/>
          <w:iCs/>
          <w:sz w:val="20"/>
        </w:rPr>
      </w:pPr>
      <w:r w:rsidRPr="008C26C6">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6891560" w14:textId="77777777" w:rsidR="00F768E4" w:rsidRPr="008C26C6" w:rsidRDefault="00F768E4" w:rsidP="003770E2">
      <w:pPr>
        <w:pStyle w:val="Corpotesto"/>
        <w:rPr>
          <w:i/>
          <w:iCs/>
          <w:sz w:val="20"/>
        </w:rPr>
      </w:pPr>
      <w:r w:rsidRPr="008C26C6">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405CFA0" w14:textId="77777777" w:rsidR="00F768E4" w:rsidRPr="008C26C6" w:rsidRDefault="00F768E4" w:rsidP="003770E2">
      <w:pPr>
        <w:pStyle w:val="Corpotesto"/>
        <w:rPr>
          <w:i/>
          <w:iCs/>
          <w:sz w:val="20"/>
        </w:rPr>
      </w:pPr>
      <w:r w:rsidRPr="008C26C6">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DFB1F78" w14:textId="77777777" w:rsidR="00F768E4" w:rsidRPr="008C26C6" w:rsidRDefault="00F768E4" w:rsidP="003770E2">
      <w:pPr>
        <w:pStyle w:val="Corpotesto"/>
        <w:rPr>
          <w:i/>
          <w:iCs/>
          <w:sz w:val="20"/>
        </w:rPr>
      </w:pPr>
      <w:r w:rsidRPr="008C26C6">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45F2F943" w14:textId="77777777" w:rsidR="00F768E4" w:rsidRPr="008C26C6" w:rsidRDefault="00F768E4" w:rsidP="003770E2">
      <w:pPr>
        <w:pStyle w:val="Corpotesto"/>
        <w:rPr>
          <w:i/>
          <w:iCs/>
          <w:sz w:val="20"/>
        </w:rPr>
      </w:pPr>
      <w:r w:rsidRPr="008C26C6">
        <w:rPr>
          <w:i/>
          <w:iCs/>
          <w:sz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155161CC" w14:textId="77777777" w:rsidR="00F768E4" w:rsidRPr="008C26C6" w:rsidRDefault="00F768E4" w:rsidP="003770E2">
      <w:pPr>
        <w:pStyle w:val="Corpotesto"/>
        <w:rPr>
          <w:i/>
          <w:iCs/>
          <w:sz w:val="20"/>
        </w:rPr>
      </w:pPr>
      <w:r w:rsidRPr="008C26C6">
        <w:rPr>
          <w:i/>
          <w:iCs/>
          <w:sz w:val="20"/>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6E219C82" w14:textId="77777777" w:rsidR="00F768E4" w:rsidRPr="008C26C6" w:rsidRDefault="00F768E4" w:rsidP="003770E2">
      <w:pPr>
        <w:pStyle w:val="Corpotesto"/>
        <w:rPr>
          <w:i/>
          <w:iCs/>
          <w:sz w:val="20"/>
        </w:rPr>
      </w:pPr>
      <w:r w:rsidRPr="008C26C6">
        <w:rPr>
          <w:i/>
          <w:iCs/>
          <w:sz w:val="20"/>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1A7E196B" w14:textId="77777777" w:rsidR="00F768E4" w:rsidRPr="008C26C6" w:rsidRDefault="00F768E4" w:rsidP="003770E2">
      <w:pPr>
        <w:pStyle w:val="Corpotesto"/>
        <w:rPr>
          <w:i/>
          <w:iCs/>
          <w:sz w:val="20"/>
        </w:rPr>
      </w:pPr>
      <w:r w:rsidRPr="008C26C6">
        <w:rPr>
          <w:i/>
          <w:iCs/>
          <w:sz w:val="20"/>
        </w:rPr>
        <w:t>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w:t>
      </w:r>
    </w:p>
    <w:p w14:paraId="72A1F0D0" w14:textId="77777777" w:rsidR="00F768E4" w:rsidRPr="008C26C6" w:rsidRDefault="00F768E4" w:rsidP="003770E2">
      <w:pPr>
        <w:pStyle w:val="Corpotesto"/>
        <w:rPr>
          <w:i/>
          <w:iCs/>
          <w:sz w:val="20"/>
          <w:szCs w:val="24"/>
        </w:rPr>
      </w:pPr>
      <w:r w:rsidRPr="008C26C6">
        <w:rPr>
          <w:i/>
          <w:iCs/>
          <w:sz w:val="20"/>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9A05EB0" w14:textId="77777777" w:rsidR="00F768E4" w:rsidRPr="008C26C6" w:rsidRDefault="00F768E4" w:rsidP="003770E2">
      <w:pPr>
        <w:pStyle w:val="Corpotesto"/>
        <w:rPr>
          <w:i/>
          <w:iCs/>
          <w:sz w:val="20"/>
          <w:szCs w:val="24"/>
        </w:rPr>
      </w:pPr>
      <w:r w:rsidRPr="008C26C6">
        <w:rPr>
          <w:i/>
          <w:iCs/>
          <w:sz w:val="20"/>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85D5AFC" w14:textId="77777777" w:rsidR="00F768E4" w:rsidRPr="008C26C6" w:rsidRDefault="00F768E4" w:rsidP="003770E2">
      <w:pPr>
        <w:pStyle w:val="Corpotesto"/>
        <w:rPr>
          <w:i/>
          <w:iCs/>
          <w:sz w:val="20"/>
          <w:szCs w:val="24"/>
        </w:rPr>
      </w:pPr>
      <w:r w:rsidRPr="008C26C6">
        <w:rPr>
          <w:i/>
          <w:iCs/>
          <w:sz w:val="20"/>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0782F3E" w14:textId="77777777" w:rsidR="00F768E4" w:rsidRPr="008C26C6" w:rsidRDefault="00F768E4" w:rsidP="003770E2">
      <w:pPr>
        <w:pStyle w:val="Corpotesto"/>
        <w:rPr>
          <w:i/>
          <w:iCs/>
          <w:sz w:val="20"/>
          <w:szCs w:val="24"/>
        </w:rPr>
      </w:pPr>
      <w:r w:rsidRPr="008C26C6">
        <w:rPr>
          <w:i/>
          <w:iCs/>
          <w:sz w:val="20"/>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DB9321E" w14:textId="77777777" w:rsidR="00F768E4" w:rsidRPr="008C26C6" w:rsidRDefault="00F768E4" w:rsidP="003770E2">
      <w:pPr>
        <w:pStyle w:val="Corpotesto"/>
        <w:rPr>
          <w:i/>
          <w:iCs/>
          <w:sz w:val="20"/>
          <w:szCs w:val="24"/>
        </w:rPr>
      </w:pPr>
      <w:r w:rsidRPr="008C26C6">
        <w:rPr>
          <w:i/>
          <w:iCs/>
          <w:sz w:val="20"/>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04C48584" w14:textId="77777777" w:rsidR="00F768E4" w:rsidRPr="008C26C6" w:rsidRDefault="00F768E4" w:rsidP="003770E2">
      <w:pPr>
        <w:pStyle w:val="Corpotesto"/>
        <w:rPr>
          <w:i/>
          <w:iCs/>
          <w:sz w:val="20"/>
        </w:rPr>
      </w:pPr>
      <w:r w:rsidRPr="008C26C6">
        <w:rPr>
          <w:i/>
          <w:iCs/>
          <w:sz w:val="20"/>
        </w:rPr>
        <w:t>Paolo, apostolo di Cristo Gesù per volontà di Dio, e il fratello Timòteo, ai santi e credenti fratelli in Cristo che sono a Colosse: grazia a voi e pace da Dio, Padre nostro.</w:t>
      </w:r>
    </w:p>
    <w:p w14:paraId="0242B98D" w14:textId="77777777" w:rsidR="00F768E4" w:rsidRPr="008C26C6" w:rsidRDefault="00F768E4" w:rsidP="003770E2">
      <w:pPr>
        <w:pStyle w:val="Corpotesto"/>
        <w:rPr>
          <w:i/>
          <w:iCs/>
          <w:sz w:val="20"/>
        </w:rPr>
      </w:pPr>
      <w:r w:rsidRPr="008C26C6">
        <w:rPr>
          <w:i/>
          <w:iCs/>
          <w:sz w:val="20"/>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54D50A39" w14:textId="77777777" w:rsidR="00F768E4" w:rsidRPr="008C26C6" w:rsidRDefault="00F768E4" w:rsidP="003770E2">
      <w:pPr>
        <w:pStyle w:val="Corpotesto"/>
        <w:rPr>
          <w:i/>
          <w:iCs/>
          <w:sz w:val="20"/>
        </w:rPr>
      </w:pPr>
      <w:r w:rsidRPr="008C26C6">
        <w:rPr>
          <w:i/>
          <w:iCs/>
          <w:sz w:val="20"/>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0BF608CD" w14:textId="77777777" w:rsidR="00F768E4" w:rsidRPr="008C26C6" w:rsidRDefault="00F768E4" w:rsidP="003770E2">
      <w:pPr>
        <w:pStyle w:val="Corpotesto"/>
        <w:rPr>
          <w:i/>
          <w:iCs/>
          <w:sz w:val="20"/>
        </w:rPr>
      </w:pPr>
      <w:r w:rsidRPr="008C26C6">
        <w:rPr>
          <w:i/>
          <w:iCs/>
          <w:sz w:val="20"/>
        </w:rPr>
        <w:t>È lui che ci ha liberati dal potere delle tenebre e ci ha trasferiti nel regno del Figlio del suo amore, per mezzo del quale abbiamo la redenzione, il perdono dei peccati.</w:t>
      </w:r>
    </w:p>
    <w:p w14:paraId="78BC4DA7" w14:textId="77777777" w:rsidR="00F768E4" w:rsidRPr="008C26C6" w:rsidRDefault="00F768E4" w:rsidP="003770E2">
      <w:pPr>
        <w:pStyle w:val="Corpotesto"/>
        <w:rPr>
          <w:i/>
          <w:iCs/>
          <w:sz w:val="20"/>
        </w:rPr>
      </w:pPr>
      <w:r w:rsidRPr="008C26C6">
        <w:rPr>
          <w:i/>
          <w:iCs/>
          <w:sz w:val="20"/>
        </w:rPr>
        <w:t>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6AFBEDCF" w14:textId="77777777" w:rsidR="00F768E4" w:rsidRPr="008C26C6" w:rsidRDefault="00F768E4" w:rsidP="003770E2">
      <w:pPr>
        <w:pStyle w:val="Corpotesto"/>
        <w:rPr>
          <w:i/>
          <w:iCs/>
          <w:sz w:val="20"/>
        </w:rPr>
      </w:pPr>
      <w:r w:rsidRPr="008C26C6">
        <w:rPr>
          <w:i/>
          <w:iCs/>
          <w:sz w:val="20"/>
        </w:rPr>
        <w:t>Egli è prima di tutte le cose e tutte in lui sussistono.</w:t>
      </w:r>
    </w:p>
    <w:p w14:paraId="5DDF1F00" w14:textId="77777777" w:rsidR="00F768E4" w:rsidRPr="008C26C6" w:rsidRDefault="00F768E4" w:rsidP="003770E2">
      <w:pPr>
        <w:pStyle w:val="Corpotesto"/>
        <w:rPr>
          <w:i/>
          <w:iCs/>
          <w:sz w:val="20"/>
        </w:rPr>
      </w:pPr>
      <w:r w:rsidRPr="008C26C6">
        <w:rPr>
          <w:i/>
          <w:iCs/>
          <w:sz w:val="20"/>
        </w:rPr>
        <w:t>Egli è anche il capo del corpo, della Chiesa. Egli è principio, primogenito di quelli che risorgono dai morti, perché sia lui ad avere il primato su tutte le cose.</w:t>
      </w:r>
    </w:p>
    <w:p w14:paraId="53B52621" w14:textId="77777777" w:rsidR="00F768E4" w:rsidRPr="008C26C6" w:rsidRDefault="00F768E4" w:rsidP="003770E2">
      <w:pPr>
        <w:pStyle w:val="Corpotesto"/>
        <w:rPr>
          <w:i/>
          <w:iCs/>
          <w:sz w:val="20"/>
        </w:rPr>
      </w:pPr>
      <w:r w:rsidRPr="008C26C6">
        <w:rPr>
          <w:i/>
          <w:iCs/>
          <w:sz w:val="20"/>
        </w:rPr>
        <w:t>È piaciuto infatti a Dio che abiti in lui tutta la pienezza e che per mezzo di lui e in vista di lui siano riconciliate tutte le cose, avendo pacificato con il sangue della sua croce sia le cose che stanno sulla terra, sia quelle che stanno nei cieli.</w:t>
      </w:r>
    </w:p>
    <w:p w14:paraId="6784A5BD" w14:textId="77777777" w:rsidR="00F768E4" w:rsidRPr="008C26C6" w:rsidRDefault="00F768E4" w:rsidP="003770E2">
      <w:pPr>
        <w:pStyle w:val="Corpotesto"/>
        <w:rPr>
          <w:i/>
          <w:iCs/>
          <w:sz w:val="20"/>
        </w:rPr>
      </w:pPr>
      <w:r w:rsidRPr="008C26C6">
        <w:rPr>
          <w:i/>
          <w:iCs/>
          <w:sz w:val="20"/>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6D7371F" w14:textId="77777777" w:rsidR="00F768E4" w:rsidRPr="008C26C6" w:rsidRDefault="00F768E4" w:rsidP="003770E2">
      <w:pPr>
        <w:pStyle w:val="Corpotesto"/>
        <w:rPr>
          <w:i/>
          <w:iCs/>
          <w:sz w:val="20"/>
        </w:rPr>
      </w:pPr>
      <w:r w:rsidRPr="008C26C6">
        <w:rPr>
          <w:i/>
          <w:iCs/>
          <w:sz w:val="20"/>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696A9CF1" w14:textId="77777777" w:rsidR="00F768E4" w:rsidRPr="008C26C6" w:rsidRDefault="00F768E4" w:rsidP="003770E2">
      <w:pPr>
        <w:pStyle w:val="Corpotesto"/>
        <w:rPr>
          <w:i/>
          <w:iCs/>
          <w:sz w:val="20"/>
        </w:rPr>
      </w:pPr>
      <w:r w:rsidRPr="008C26C6">
        <w:rPr>
          <w:i/>
          <w:iCs/>
          <w:sz w:val="20"/>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A13ACFB" w14:textId="77777777" w:rsidR="00F768E4" w:rsidRPr="008C26C6" w:rsidRDefault="00F768E4" w:rsidP="003770E2">
      <w:pPr>
        <w:pStyle w:val="Corpotesto"/>
        <w:rPr>
          <w:i/>
          <w:iCs/>
          <w:sz w:val="20"/>
        </w:rPr>
      </w:pPr>
      <w:r w:rsidRPr="008C26C6">
        <w:rPr>
          <w:i/>
          <w:iCs/>
          <w:sz w:val="20"/>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FDFF473" w14:textId="77777777" w:rsidR="00F768E4" w:rsidRPr="008C26C6" w:rsidRDefault="00F768E4" w:rsidP="003770E2">
      <w:pPr>
        <w:pStyle w:val="Corpotesto"/>
        <w:rPr>
          <w:i/>
          <w:iCs/>
          <w:sz w:val="20"/>
        </w:rPr>
      </w:pPr>
      <w:r w:rsidRPr="008C26C6">
        <w:rPr>
          <w:i/>
          <w:iCs/>
          <w:sz w:val="20"/>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DB19C64" w14:textId="77777777" w:rsidR="00F768E4" w:rsidRPr="008C26C6" w:rsidRDefault="00F768E4" w:rsidP="003770E2">
      <w:pPr>
        <w:pStyle w:val="Corpotesto"/>
        <w:rPr>
          <w:i/>
          <w:iCs/>
          <w:sz w:val="20"/>
        </w:rPr>
      </w:pPr>
      <w:r w:rsidRPr="008C26C6">
        <w:rPr>
          <w:i/>
          <w:iCs/>
          <w:sz w:val="20"/>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1C9A682" w14:textId="77777777" w:rsidR="00F768E4" w:rsidRPr="008C26C6" w:rsidRDefault="00F768E4" w:rsidP="003770E2">
      <w:pPr>
        <w:pStyle w:val="Corpotesto"/>
        <w:rPr>
          <w:i/>
          <w:iCs/>
          <w:sz w:val="20"/>
        </w:rPr>
      </w:pPr>
      <w:r w:rsidRPr="008C26C6">
        <w:rPr>
          <w:i/>
          <w:iCs/>
          <w:sz w:val="20"/>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40059E92" w14:textId="77777777" w:rsidR="00F768E4" w:rsidRDefault="00F768E4" w:rsidP="003770E2">
      <w:pPr>
        <w:pStyle w:val="Corpotesto"/>
      </w:pPr>
      <w:r>
        <w:t>Che l’unità del suo popolo sia desiderio di Dio lo rivela anche il profeta Zaccaria. Anche la sua profezia è rivelatrice di questa divina volontà.</w:t>
      </w:r>
    </w:p>
    <w:p w14:paraId="32A11C9C" w14:textId="77777777" w:rsidR="00F768E4" w:rsidRPr="00751508" w:rsidRDefault="00F768E4" w:rsidP="003770E2">
      <w:pPr>
        <w:pStyle w:val="Corpotesto"/>
        <w:rPr>
          <w:i/>
          <w:iCs/>
          <w:sz w:val="20"/>
        </w:rPr>
      </w:pPr>
      <w:r w:rsidRPr="00751508">
        <w:rPr>
          <w:i/>
          <w:iCs/>
          <w:sz w:val="20"/>
        </w:rPr>
        <w:t>Apri, Libano, le tue porte, e il fuoco divori i tuoi cedri. Urla, cipresso, perché il cedro è caduto, gli splendidi alberi sono distrutti. Urlate, querce di Basan, perché la foresta impenetrabile è abbattuta! Si ode il lamento dei pastori, perché la loro gloria è distrutta! Si ode il ruggito dei leoncelli, perché è devastata la magnificenza del Giordano!</w:t>
      </w:r>
    </w:p>
    <w:p w14:paraId="69D350C8" w14:textId="77777777" w:rsidR="00F768E4" w:rsidRPr="00751508" w:rsidRDefault="00F768E4" w:rsidP="003770E2">
      <w:pPr>
        <w:pStyle w:val="Corpotesto"/>
        <w:rPr>
          <w:i/>
          <w:iCs/>
          <w:sz w:val="20"/>
        </w:rPr>
      </w:pPr>
      <w:r w:rsidRPr="00751508">
        <w:rPr>
          <w:i/>
          <w:iCs/>
          <w:sz w:val="20"/>
        </w:rPr>
        <w:t xml:space="preserve"> Così parla il Signore, mio Dio: «Pascola quelle pecore da macello che i compratori sgozzano impunemente e di cui i venditori dicono: “Sia benedetto il Signore, mi sono arricchito”, e i loro pastori non ne hanno pietà. Neppure io perdonerò agli abitanti del paese. Oracolo del Signore. Ecco, io abbandonerò gli uomini ognuno in balìa del suo vicino e del suo re, perché devastino il paese, e non mi curerò di liberarli dalle loro mani».</w:t>
      </w:r>
    </w:p>
    <w:p w14:paraId="6ACEE6C4" w14:textId="77777777" w:rsidR="00F768E4" w:rsidRPr="00751508" w:rsidRDefault="00F768E4" w:rsidP="003770E2">
      <w:pPr>
        <w:pStyle w:val="Corpotesto"/>
        <w:rPr>
          <w:i/>
          <w:iCs/>
          <w:sz w:val="20"/>
        </w:rPr>
      </w:pPr>
      <w:r w:rsidRPr="00751508">
        <w:rPr>
          <w:i/>
          <w:iCs/>
          <w:sz w:val="20"/>
        </w:rPr>
        <w:t>Io dunque mi misi a pascolare le pecore da macello per conto dei mercanti di pecore. Presi due bastoni: uno lo chiamai Benevolenza e l’altro Unione, e condussi al pascolo le pecore. Nel volgere di un solo mese eliminai tre pastori. Ma io mi irritai contro di esse, perché anch’esse mi detestavano. Perciò io dissi: «Non sarò più il vostro pastore. Chi vuole morire muoia, chi vuole perire perisca, quelle che rimangono si divorino pure fra loro!». Presi il bastone chiamato Benevolenza e lo spezzai: ruppi così l’alleanza da me stabilita con tutti i popoli. Lo ruppi in quel medesimo giorno; i mercanti di pecore che mi osservavano, riconobbero che quello era l’ordine del Signore. Poi dissi loro: «Se vi pare giusto, datemi la mia paga; se no, lasciate stare». Essi allora pesarono trenta sicli d’argento come mia paga. Ma il Signore mi disse: «Porta al fonditore questa grandiosa somma, con cui sono stato da loro valutato!». Io presi i trenta sicli d’argento e li portai al fonditore della casa del Signore. Poi feci a pezzi il secondo bastone chiamato Unione, per rompere così la fratellanza fra Giuda e Israele. Quindi il Signore mi disse: «Prendi ancora gli attrezzi di un pastore insensato, poiché ecco, io susciterò nel paese un pastore che non avrà cura di quelle che si perdono, non cercherà le giovani, non curerà le malate, non nutrirà quelle ancora sane; mangerà invece le carni delle più grasse e strapperà loro persino le unghie.</w:t>
      </w:r>
    </w:p>
    <w:p w14:paraId="1E77CC70" w14:textId="77777777" w:rsidR="00F768E4" w:rsidRPr="00751508" w:rsidRDefault="00F768E4" w:rsidP="003770E2">
      <w:pPr>
        <w:pStyle w:val="Corpotesto"/>
        <w:rPr>
          <w:i/>
          <w:iCs/>
          <w:sz w:val="20"/>
        </w:rPr>
      </w:pPr>
      <w:r w:rsidRPr="00751508">
        <w:rPr>
          <w:i/>
          <w:iCs/>
          <w:sz w:val="20"/>
        </w:rPr>
        <w:t xml:space="preserve">Guai al pastore stolto che abbandona il gregge! Una spada colpisca il suo braccio e il suo occhio destro. Tutto il suo braccio si inaridisca e tutto il suo occhio destro resti accecato» (Zac 11,1-17). </w:t>
      </w:r>
    </w:p>
    <w:p w14:paraId="74EAB96E" w14:textId="77777777" w:rsidR="00F768E4" w:rsidRDefault="00F768E4" w:rsidP="003770E2">
      <w:pPr>
        <w:pStyle w:val="Corpotesto"/>
      </w:pPr>
      <w:r>
        <w:t>L’unità del popolo è la più grande profezia sulla verità del nostro Dio. La divisione del corpo rende impura la nostra fede perché non la rende credibile.</w:t>
      </w:r>
    </w:p>
    <w:p w14:paraId="6BD89B82" w14:textId="77777777" w:rsidR="00F768E4" w:rsidRDefault="00F768E4" w:rsidP="003770E2">
      <w:pPr>
        <w:pStyle w:val="Corpotesto"/>
      </w:pPr>
      <w:r>
        <w:t>Ogni credente nel vero Dio di Abramo, Isacco, Giacobbe, nel Dio di Cristo Gesù, il solo ed unico vero Dio, deve lavorare per l’unità ad ogni livello.</w:t>
      </w:r>
    </w:p>
    <w:p w14:paraId="6FD2AF74" w14:textId="77777777" w:rsidR="00F768E4" w:rsidRDefault="00F768E4" w:rsidP="003770E2">
      <w:pPr>
        <w:pStyle w:val="Corpotesto"/>
      </w:pPr>
      <w:r>
        <w:t xml:space="preserve">Chi non lavora per l’unità, nella verità e nella carità che sono in Cristo Gesù, non opera secondo retta fede né agisce con coscienza pura. </w:t>
      </w:r>
    </w:p>
    <w:p w14:paraId="00A1DE45" w14:textId="77777777" w:rsidR="00F768E4" w:rsidRDefault="00F768E4" w:rsidP="00A4636F">
      <w:pPr>
        <w:pStyle w:val="Corpodeltesto2"/>
        <w:rPr>
          <w:color w:val="000000"/>
        </w:rPr>
      </w:pPr>
      <w:r w:rsidRPr="00CF1FD6">
        <w:rPr>
          <w:color w:val="000000"/>
          <w:position w:val="6"/>
          <w:vertAlign w:val="superscript"/>
        </w:rPr>
        <w:t>18</w:t>
      </w:r>
      <w:r w:rsidRPr="00CF1FD6">
        <w:rPr>
          <w:color w:val="000000"/>
        </w:rPr>
        <w:t>Quando i figli del tuo popolo ti diranno: “Ci vuoi spiegare che cosa significa questo per te?”,</w:t>
      </w:r>
    </w:p>
    <w:p w14:paraId="5CD8AA8C" w14:textId="77777777" w:rsidR="00F768E4" w:rsidRDefault="00F768E4" w:rsidP="003770E2">
      <w:pPr>
        <w:pStyle w:val="Corpotesto"/>
      </w:pPr>
      <w:r>
        <w:t>Il segno va spiegato. Non è il profeta che deve dare l’interpretazione del segno. È il Signore che dona al profeta la verità del segno, ciò che esso contiene.</w:t>
      </w:r>
    </w:p>
    <w:p w14:paraId="7F13A083" w14:textId="77777777" w:rsidR="00F768E4" w:rsidRDefault="00F768E4" w:rsidP="003770E2">
      <w:pPr>
        <w:pStyle w:val="Corpotesto"/>
      </w:pPr>
      <w:r>
        <w:t>Quando i figli del tuo popolo ti diranno: Ci vuole spiegare che cosa significa questo per te? Il popolo è convinto che il profeta sempre conosca le cose.</w:t>
      </w:r>
    </w:p>
    <w:p w14:paraId="2F01BD39" w14:textId="77777777" w:rsidR="00F768E4" w:rsidRDefault="00F768E4" w:rsidP="003770E2">
      <w:pPr>
        <w:pStyle w:val="Corpotesto"/>
      </w:pPr>
      <w:r>
        <w:t>Nulla di più errato. Il profeta parla, ma spesso neanche lui sa quello che dice. La Parola o il segno non vengono dalla sua mente, ma dal Signore.</w:t>
      </w:r>
    </w:p>
    <w:p w14:paraId="70C50274" w14:textId="77777777" w:rsidR="00F768E4" w:rsidRDefault="00F768E4" w:rsidP="003770E2">
      <w:pPr>
        <w:pStyle w:val="Corpotesto"/>
      </w:pPr>
      <w:r>
        <w:t>Il Signore solo Lui conosce la verità etern</w:t>
      </w:r>
      <w:r w:rsidR="00483E61">
        <w:t>a</w:t>
      </w:r>
      <w:r>
        <w:t xml:space="preserve"> messa nella sua Parola e solo Lui sa qual è il vero significato di ogni segno compiuto dal profeta su suo comando.</w:t>
      </w:r>
    </w:p>
    <w:p w14:paraId="50FC18AC" w14:textId="77777777" w:rsidR="00F768E4" w:rsidRDefault="00F768E4" w:rsidP="003770E2">
      <w:pPr>
        <w:pStyle w:val="Corpotesto"/>
      </w:pPr>
      <w:r>
        <w:t>Questa scienza deve essere applicata ad ogni Parola del Signore. La verità della Parola dell’Antico e del Nuovo Testamento solo il Signore la conosce.</w:t>
      </w:r>
    </w:p>
    <w:p w14:paraId="724B5420" w14:textId="77777777" w:rsidR="00F768E4" w:rsidRDefault="00F768E4" w:rsidP="003770E2">
      <w:pPr>
        <w:pStyle w:val="Corpotesto"/>
      </w:pPr>
      <w:r>
        <w:t>Chi vuole conoscere la verità della Parola di Dio è a Dio che deve chiedere luce. Non può venire dalla terra ciò che è solo frutto del cielo.</w:t>
      </w:r>
    </w:p>
    <w:p w14:paraId="4EE74111" w14:textId="77777777" w:rsidR="00F768E4" w:rsidRDefault="00F768E4" w:rsidP="003770E2">
      <w:pPr>
        <w:pStyle w:val="Corpotesto"/>
      </w:pPr>
      <w:r>
        <w:t>Ogni cuore non solo deve essere sempre pronto ad ascoltare la Parola, deve chiede</w:t>
      </w:r>
      <w:r w:rsidR="00483E61">
        <w:t>re</w:t>
      </w:r>
      <w:r>
        <w:t xml:space="preserve"> in ogni momento al Signore che gli sveli la verità contenuta in essa.</w:t>
      </w:r>
    </w:p>
    <w:p w14:paraId="18B80351" w14:textId="77777777" w:rsidR="00F768E4" w:rsidRDefault="00F768E4" w:rsidP="003770E2">
      <w:pPr>
        <w:pStyle w:val="Corpotesto"/>
      </w:pPr>
      <w:r>
        <w:t>Qualsiasi Parola di Dio, contenuta nei testi sacri, è portatrice di una verità piena che solo Dio conosce. Questa verità piena solo il Signore la può svelare.</w:t>
      </w:r>
    </w:p>
    <w:p w14:paraId="6664019B" w14:textId="77777777" w:rsidR="00F768E4" w:rsidRDefault="00F768E4" w:rsidP="003770E2">
      <w:pPr>
        <w:pStyle w:val="Corpotesto"/>
      </w:pPr>
      <w:r>
        <w:t>Senza la luce divina che sempre discende dal Cielo, dal trono dell’Altissimo, l’uomo legge, ma non comprende, oppure dona alla Parola la verità di ieri.</w:t>
      </w:r>
    </w:p>
    <w:p w14:paraId="259E8694" w14:textId="77777777" w:rsidR="00F768E4" w:rsidRDefault="00F768E4" w:rsidP="003770E2">
      <w:pPr>
        <w:pStyle w:val="Corpotesto"/>
      </w:pPr>
      <w:r>
        <w:t>Poiché la Parola di Dio è viva come Dio è vivo, essa è portatrice di una verità viva. È come se Dio oggi parlasse e oggi si rivelasse.</w:t>
      </w:r>
    </w:p>
    <w:p w14:paraId="4D9DAB7D" w14:textId="77777777" w:rsidR="00F768E4" w:rsidRDefault="00F768E4" w:rsidP="003770E2">
      <w:pPr>
        <w:pStyle w:val="Corpotesto"/>
      </w:pPr>
      <w:r>
        <w:t>Questo significa che ogni Parola di Dio va letta dal cuore di Dio di oggi, non dal cuore di Dio di ieri. Ma oggi il cuore di Dio è Cristo Crocifisso.</w:t>
      </w:r>
    </w:p>
    <w:p w14:paraId="34C8BE71" w14:textId="77777777" w:rsidR="00F768E4" w:rsidRDefault="00F768E4" w:rsidP="003770E2">
      <w:pPr>
        <w:pStyle w:val="Corpotesto"/>
      </w:pPr>
      <w:r>
        <w:t>È il cuore di Cristo Crocifisso la chiave per leggere ogni Parola di Dio che è di ieri, perché il cuore del Crocifisso è sempre di oggi, mai di ieri.</w:t>
      </w:r>
    </w:p>
    <w:p w14:paraId="143EBB56" w14:textId="77777777" w:rsidR="00F768E4" w:rsidRDefault="00F768E4" w:rsidP="00A4636F">
      <w:pPr>
        <w:pStyle w:val="Corpodeltesto2"/>
        <w:rPr>
          <w:color w:val="000000"/>
        </w:rPr>
      </w:pPr>
      <w:r w:rsidRPr="00CF1FD6">
        <w:rPr>
          <w:color w:val="000000"/>
          <w:position w:val="6"/>
          <w:vertAlign w:val="superscript"/>
        </w:rPr>
        <w:t>19</w:t>
      </w:r>
      <w:r w:rsidRPr="00CF1FD6">
        <w:rPr>
          <w:color w:val="000000"/>
        </w:rPr>
        <w:t>tu dirai loro: Così dice il Signore Dio: Ecco, io prendo il legno di Giuseppe, che è in mano a Èfraim, e le tribù d’Israele unite a lui, e lo metto sul legno di Giuda per farne un legno solo; diventeranno una cosa sola in mano mia.</w:t>
      </w:r>
    </w:p>
    <w:p w14:paraId="45A59441" w14:textId="77777777" w:rsidR="00F768E4" w:rsidRDefault="00F768E4" w:rsidP="003770E2">
      <w:pPr>
        <w:pStyle w:val="Corpotesto"/>
      </w:pPr>
      <w:r>
        <w:t>Ora il Signore rivela al suo profeta la verità contenuta nel segno. Secondo questa verità lui dovrà parlare. Con questa verità dovrà illuminare il suo popolo.</w:t>
      </w:r>
    </w:p>
    <w:p w14:paraId="7C355C6C" w14:textId="77777777" w:rsidR="00F768E4" w:rsidRDefault="00F768E4" w:rsidP="003770E2">
      <w:pPr>
        <w:pStyle w:val="Corpotesto"/>
      </w:pPr>
      <w:r>
        <w:t xml:space="preserve">Tu dirai loro: Così dice il Signore Dio: Ecco, io prendo il legno di Giuseppe, che è in mano a Èfraim, e le tribù di Israele unite a lui. Queste tribù sono dieci. </w:t>
      </w:r>
    </w:p>
    <w:p w14:paraId="2627A122" w14:textId="77777777" w:rsidR="00F768E4" w:rsidRDefault="00F768E4" w:rsidP="003770E2">
      <w:pPr>
        <w:pStyle w:val="Corpotesto"/>
      </w:pPr>
      <w:r>
        <w:t xml:space="preserve">E lo metto sul legno di Giuda per farne un legno solo; diventeranno una cosa sola in mano mia. Giuda è invece una sola tribù. </w:t>
      </w:r>
    </w:p>
    <w:p w14:paraId="595D5F9B" w14:textId="77777777" w:rsidR="00F768E4" w:rsidRDefault="00F768E4" w:rsidP="003770E2">
      <w:pPr>
        <w:pStyle w:val="Corpotesto"/>
      </w:pPr>
      <w:r>
        <w:t>Si osservi bene: l’azione è tutta del Signore. È Lui che prende i due legni e ne fa uno solo. Prende i due regni e di essi ne fa uno solo.</w:t>
      </w:r>
    </w:p>
    <w:p w14:paraId="6E29975F" w14:textId="77777777" w:rsidR="00F768E4" w:rsidRDefault="00F768E4" w:rsidP="003770E2">
      <w:pPr>
        <w:pStyle w:val="Corpotesto"/>
      </w:pPr>
      <w:r>
        <w:t>L’alleanza non è con il singolo uomo, la singola famiglia, la singola tribù. L’alleanza è con il popolo: “Voi sarete il mio popolo e io il vostro Dio”.</w:t>
      </w:r>
    </w:p>
    <w:p w14:paraId="4CA0FE17" w14:textId="77777777" w:rsidR="00F768E4" w:rsidRDefault="00F768E4" w:rsidP="003770E2">
      <w:pPr>
        <w:pStyle w:val="Corpotesto"/>
      </w:pPr>
      <w:r>
        <w:t>Ora il Signore vuole nuovamente ritornare alle origini. Vuole abolire circa trecento anni e più di divisione e tornare all’inizio della storia.</w:t>
      </w:r>
    </w:p>
    <w:p w14:paraId="57408575" w14:textId="77777777" w:rsidR="00F768E4" w:rsidRDefault="00F768E4" w:rsidP="003770E2">
      <w:pPr>
        <w:pStyle w:val="Corpotesto"/>
      </w:pPr>
      <w:r>
        <w:t>Lui non ha creato due popoli, ma un solo popolo. Non vuole due regni, ma un solo regno. Vuole che si ritorni alla verità degli inizi.</w:t>
      </w:r>
    </w:p>
    <w:p w14:paraId="614CAFD2" w14:textId="77777777" w:rsidR="00F768E4" w:rsidRDefault="00F768E4" w:rsidP="003770E2">
      <w:pPr>
        <w:pStyle w:val="Corpotesto"/>
      </w:pPr>
      <w:r>
        <w:t>Questa unità non potrà mai crearl</w:t>
      </w:r>
      <w:r w:rsidR="00483E61">
        <w:t>a</w:t>
      </w:r>
      <w:r>
        <w:t>, l’uomo. L’uomo è sempre un operatore di divisione. L’unità solo Lui la potrà creare e Lui vuole crearla.</w:t>
      </w:r>
    </w:p>
    <w:p w14:paraId="5601EEB8" w14:textId="77777777" w:rsidR="00F768E4" w:rsidRDefault="00F768E4" w:rsidP="00A4636F">
      <w:pPr>
        <w:pStyle w:val="Corpodeltesto2"/>
        <w:rPr>
          <w:color w:val="000000"/>
        </w:rPr>
      </w:pPr>
      <w:r w:rsidRPr="00CF1FD6">
        <w:rPr>
          <w:color w:val="000000"/>
          <w:position w:val="6"/>
          <w:vertAlign w:val="superscript"/>
        </w:rPr>
        <w:t>20</w:t>
      </w:r>
      <w:r w:rsidRPr="00CF1FD6">
        <w:rPr>
          <w:color w:val="000000"/>
        </w:rPr>
        <w:t>Tieni in mano sotto i loro occhi i legni sui quali hai scritto</w:t>
      </w:r>
    </w:p>
    <w:p w14:paraId="232FE41C" w14:textId="77777777" w:rsidR="00F768E4" w:rsidRDefault="00F768E4" w:rsidP="003770E2">
      <w:pPr>
        <w:pStyle w:val="Corpotesto"/>
      </w:pPr>
      <w:r>
        <w:t>Non solo il Signore svela al profeta la verità contenuta nel segno. Gli dice anche come dovrà spiegarla, indicandogli le modalità e anche le parole.</w:t>
      </w:r>
    </w:p>
    <w:p w14:paraId="7F4EC2C9" w14:textId="77777777" w:rsidR="00F768E4" w:rsidRDefault="00F768E4" w:rsidP="003770E2">
      <w:pPr>
        <w:pStyle w:val="Corpotesto"/>
      </w:pPr>
      <w:r>
        <w:t>Tieni in mano sotto i loro occhi i legni sui quali hai scritto. Ezechiele deve tenere in mano i due legni sui quali lui aveva già scritto sotto dettatura del Signore.</w:t>
      </w:r>
    </w:p>
    <w:p w14:paraId="0B939734" w14:textId="77777777" w:rsidR="00F768E4" w:rsidRDefault="00F768E4" w:rsidP="003770E2">
      <w:pPr>
        <w:pStyle w:val="Corpotesto"/>
      </w:pPr>
      <w:r>
        <w:t>Appare ancora una volta che dall’inizio alla fine della profezia tutto avviene per volontà del Signore, sotto suo comando. Questo non vale solo per Ezechiele.</w:t>
      </w:r>
    </w:p>
    <w:p w14:paraId="381C54DF" w14:textId="77777777" w:rsidR="00F768E4" w:rsidRDefault="00F768E4" w:rsidP="003770E2">
      <w:pPr>
        <w:pStyle w:val="Corpotesto"/>
      </w:pPr>
      <w:r>
        <w:t>Ogni profeta del Dio vivente deve essere sempre dal suo Signore, mai da se stesso. Neanche una parola può interpretare da se stesso.</w:t>
      </w:r>
    </w:p>
    <w:p w14:paraId="31F0C495" w14:textId="77777777" w:rsidR="00F768E4" w:rsidRDefault="00F768E4" w:rsidP="003770E2">
      <w:pPr>
        <w:pStyle w:val="Corpotesto"/>
      </w:pPr>
      <w:r>
        <w:t>Come la Parola viene da Dio, così anche la verità viene da Lui. Verità e Parola sono una cosa sola. Vengono da Dio, sono eternamente di Dio.</w:t>
      </w:r>
    </w:p>
    <w:p w14:paraId="7CB24C3C" w14:textId="77777777" w:rsidR="00F768E4" w:rsidRDefault="00F768E4" w:rsidP="003770E2">
      <w:pPr>
        <w:pStyle w:val="Corpotesto"/>
      </w:pPr>
      <w:r>
        <w:t>Come è dono la Parola, così deve essere dono anche la verità. Poiché la verità è sempre viva, la verità di ieri non è la verità piena di oggi.</w:t>
      </w:r>
    </w:p>
    <w:p w14:paraId="5F239E45" w14:textId="77777777" w:rsidR="00F768E4" w:rsidRDefault="00F768E4" w:rsidP="003770E2">
      <w:pPr>
        <w:pStyle w:val="Corpotesto"/>
      </w:pPr>
      <w:r>
        <w:t>Oggi l’interprete della Parola deve chiedere a Dio la verità per oggi, domani la chiederà per domani e così per tutto il tempo della storia.</w:t>
      </w:r>
    </w:p>
    <w:p w14:paraId="747B9C4C" w14:textId="77777777" w:rsidR="00F768E4" w:rsidRDefault="00F768E4" w:rsidP="003770E2">
      <w:pPr>
        <w:pStyle w:val="Corpotesto"/>
      </w:pPr>
      <w:r>
        <w:t>Tutti i mali del mondo sono originati dall’introduzione della nostra mente nella Parola di Dio, oppure dal leggere la Parola di oggi con la verità di ieri.</w:t>
      </w:r>
    </w:p>
    <w:p w14:paraId="45280AA4" w14:textId="77777777" w:rsidR="00F768E4" w:rsidRDefault="00F768E4" w:rsidP="003770E2">
      <w:pPr>
        <w:pStyle w:val="Corpotesto"/>
      </w:pPr>
      <w:r>
        <w:t>Chi vuole dare all’uomo la verità di oggi la deve chiedere al Signore. Solo Lui sa quale verità è necessaria al cuore e solo Lui la può donare.</w:t>
      </w:r>
    </w:p>
    <w:p w14:paraId="2C2D194F" w14:textId="77777777" w:rsidR="00F768E4" w:rsidRDefault="00F768E4" w:rsidP="00A4636F">
      <w:pPr>
        <w:pStyle w:val="Corpodeltesto2"/>
        <w:rPr>
          <w:color w:val="000000"/>
        </w:rPr>
      </w:pPr>
      <w:r w:rsidRPr="00CF1FD6">
        <w:rPr>
          <w:color w:val="000000"/>
        </w:rPr>
        <w:t xml:space="preserve"> </w:t>
      </w:r>
      <w:r w:rsidRPr="00CF1FD6">
        <w:rPr>
          <w:color w:val="000000"/>
          <w:position w:val="6"/>
          <w:vertAlign w:val="superscript"/>
        </w:rPr>
        <w:t>21</w:t>
      </w:r>
      <w:r w:rsidRPr="00CF1FD6">
        <w:rPr>
          <w:color w:val="000000"/>
        </w:rPr>
        <w:t>e di’ loro: Così dice il Signore Dio: Ecco, io prenderò i figli d’Israele dalle nazioni fra le quali sono andati e li radunerò da ogni parte e li ricondurrò nella loro terra:</w:t>
      </w:r>
    </w:p>
    <w:p w14:paraId="5930BC79" w14:textId="77777777" w:rsidR="00F768E4" w:rsidRDefault="00F768E4" w:rsidP="003770E2">
      <w:pPr>
        <w:pStyle w:val="Corpotesto"/>
      </w:pPr>
      <w:r>
        <w:t>Ora il Signore mette in bocca al suo profeta le parole da dire e da proferire. Nulla deve essere dal profeta, tutto deve essere rigorosamente da Dio.</w:t>
      </w:r>
    </w:p>
    <w:p w14:paraId="3DBB4074" w14:textId="77777777" w:rsidR="00F768E4" w:rsidRDefault="00F768E4" w:rsidP="003770E2">
      <w:pPr>
        <w:pStyle w:val="Corpotesto"/>
      </w:pPr>
      <w:r>
        <w:t>E di’ loro: Così dice il Signore Dio: Ecco, io prenderò i figli d’Israele dalle nazioni fra le quali sono andati. Prima verità: I figli d’Israele saranno pre</w:t>
      </w:r>
      <w:r w:rsidR="00483E61">
        <w:t>s</w:t>
      </w:r>
      <w:r>
        <w:t>i da Dio.</w:t>
      </w:r>
    </w:p>
    <w:p w14:paraId="53A47B74" w14:textId="77777777" w:rsidR="00F768E4" w:rsidRDefault="00F768E4" w:rsidP="003770E2">
      <w:pPr>
        <w:pStyle w:val="Corpotesto"/>
      </w:pPr>
      <w:r>
        <w:t xml:space="preserve">E li radunerò da ogni parte e li ricondurrò nella loro terra. Seconda verità: i figli d’Israele </w:t>
      </w:r>
      <w:r w:rsidR="00483E61">
        <w:t>s</w:t>
      </w:r>
      <w:r>
        <w:t>aranno radunati da Dio da ogni parte e ricondotti nella loro terra.</w:t>
      </w:r>
    </w:p>
    <w:p w14:paraId="6820FEC2" w14:textId="77777777" w:rsidR="00F768E4" w:rsidRDefault="00F768E4" w:rsidP="003770E2">
      <w:pPr>
        <w:pStyle w:val="Corpotesto"/>
      </w:pPr>
      <w:r>
        <w:t>I figli d’Israele in quest’ora della storia sono dispersi fra le nazioni. Sono senza alcuna identità, mancano di unità. Sono dispersi come pecore senza pastore.</w:t>
      </w:r>
    </w:p>
    <w:p w14:paraId="54DA4EB6" w14:textId="77777777" w:rsidR="00F768E4" w:rsidRDefault="00F768E4" w:rsidP="003770E2">
      <w:pPr>
        <w:pStyle w:val="Corpotesto"/>
      </w:pPr>
      <w:r>
        <w:t>Il Signore raduna dalle nazioni tutti i suoi figli, li prende, li riconduce nella loro terra. Tutto fa e tutto realizza il Signore. Nessuno è con lui.</w:t>
      </w:r>
    </w:p>
    <w:p w14:paraId="560A8E15" w14:textId="77777777" w:rsidR="00F768E4" w:rsidRDefault="00F768E4" w:rsidP="003770E2">
      <w:pPr>
        <w:pStyle w:val="Corpotesto"/>
      </w:pPr>
      <w:r>
        <w:t>È verità da porre in grande luce. In Egitto, per la liberazione dalla schiavitù, il Signore si è servito di Mosè. Ora fa tutto da solo. Nessuno è con Lui.</w:t>
      </w:r>
    </w:p>
    <w:p w14:paraId="6DF9A008" w14:textId="77777777" w:rsidR="00F768E4" w:rsidRDefault="00F768E4" w:rsidP="00A4636F">
      <w:pPr>
        <w:pStyle w:val="Corpodeltesto2"/>
        <w:rPr>
          <w:color w:val="000000"/>
        </w:rPr>
      </w:pPr>
      <w:r w:rsidRPr="00CF1FD6">
        <w:rPr>
          <w:color w:val="000000"/>
          <w:position w:val="6"/>
          <w:vertAlign w:val="superscript"/>
        </w:rPr>
        <w:t>22</w:t>
      </w:r>
      <w:r w:rsidRPr="00CF1FD6">
        <w:rPr>
          <w:color w:val="000000"/>
        </w:rPr>
        <w:t>farò di loro un solo popolo nella mia terra, sui monti d’Israele; un solo re regnerà su tutti loro e non saranno più due popoli, né saranno più divisi in due regni.</w:t>
      </w:r>
    </w:p>
    <w:p w14:paraId="1C7D3C08" w14:textId="77777777" w:rsidR="00F768E4" w:rsidRDefault="00F768E4" w:rsidP="003770E2">
      <w:pPr>
        <w:pStyle w:val="Corpotesto"/>
      </w:pPr>
      <w:r>
        <w:t>Non solo il Signore raduna, prende, riconduce il suo popolo nella sua terra. Di tutti i figli d’Israele farà un solo popolo. Essi non saranno più due popoli.</w:t>
      </w:r>
    </w:p>
    <w:p w14:paraId="0B74D2C1" w14:textId="77777777" w:rsidR="00F768E4" w:rsidRDefault="00F768E4" w:rsidP="003770E2">
      <w:pPr>
        <w:pStyle w:val="Corpotesto"/>
      </w:pPr>
      <w:r>
        <w:t>Farò di loro un solo popolo nella mia terra, sui monti d’Israele. La divisione finisce per sempre. Ora si ritorna all’unità. Il popolo di Dio è uno, non due.</w:t>
      </w:r>
    </w:p>
    <w:p w14:paraId="1BC5F368" w14:textId="77777777" w:rsidR="00F768E4" w:rsidRDefault="00F768E4" w:rsidP="003770E2">
      <w:pPr>
        <w:pStyle w:val="Corpotesto"/>
      </w:pPr>
      <w:r>
        <w:t xml:space="preserve">Un solo re regnerà su tutti loro e non saranno più due popoli, né saranno più divisi in due regni. </w:t>
      </w:r>
      <w:r w:rsidR="00483E61">
        <w:t>S</w:t>
      </w:r>
      <w:r>
        <w:t xml:space="preserve">aranno un solo popolo sotto un solo re. </w:t>
      </w:r>
    </w:p>
    <w:p w14:paraId="1417A697" w14:textId="77777777" w:rsidR="00F768E4" w:rsidRDefault="00F768E4" w:rsidP="003770E2">
      <w:pPr>
        <w:pStyle w:val="Corpotesto"/>
      </w:pPr>
      <w:r>
        <w:t>L’unità è perfetta. Non due regni, ma un solo regno. Non due re, ma un solo re. Non due popoli, ma un solo popolo. Un solo regno, un solo popolo, un solo re.</w:t>
      </w:r>
    </w:p>
    <w:p w14:paraId="6A5E9F1B" w14:textId="77777777" w:rsidR="00F768E4" w:rsidRDefault="00F768E4" w:rsidP="003770E2">
      <w:pPr>
        <w:pStyle w:val="Corpotesto"/>
      </w:pPr>
      <w:r>
        <w:t>Questa però non è azione di un uomo. È purissima opera di Dio. È Lui che compie e realizza ogni cosa. Prende, raduna, riconduce, costituisce in unità.</w:t>
      </w:r>
    </w:p>
    <w:p w14:paraId="4B0ACE1D" w14:textId="77777777" w:rsidR="00F768E4" w:rsidRDefault="00F768E4" w:rsidP="003770E2">
      <w:pPr>
        <w:pStyle w:val="Corpotesto"/>
      </w:pPr>
      <w:r>
        <w:t>Ora il popolo del Signore sa cosa il suo Dio vuole fare di esso. Radunarlo, ricondurlo, ricostituirlo nella sua unità. Non due popoli, ma un solo popolo.</w:t>
      </w:r>
    </w:p>
    <w:p w14:paraId="7891F94F" w14:textId="77777777" w:rsidR="00F768E4" w:rsidRDefault="00F768E4" w:rsidP="00A4636F">
      <w:pPr>
        <w:pStyle w:val="Corpodeltesto2"/>
        <w:rPr>
          <w:color w:val="000000"/>
        </w:rPr>
      </w:pPr>
      <w:r w:rsidRPr="00CF1FD6">
        <w:rPr>
          <w:color w:val="000000"/>
          <w:position w:val="6"/>
          <w:vertAlign w:val="superscript"/>
        </w:rPr>
        <w:t>23</w:t>
      </w:r>
      <w:r w:rsidRPr="00CF1FD6">
        <w:rPr>
          <w:color w:val="000000"/>
        </w:rPr>
        <w:t>Non si contamineranno più con i loro idoli, con i loro abomini e con tutte le loro iniquità; li libererò da tutte le ribellioni con cui hanno peccato, li purificherò e saranno il mio popolo e io sarò il loro Dio.</w:t>
      </w:r>
    </w:p>
    <w:p w14:paraId="1316568B" w14:textId="77777777" w:rsidR="00F768E4" w:rsidRDefault="00F768E4" w:rsidP="003770E2">
      <w:pPr>
        <w:pStyle w:val="Corpotesto"/>
      </w:pPr>
      <w:r>
        <w:t>Poiché il solo popolo potrà esistere solo nella santità e mai nell’idolatria, nell’immoralità, negli abomini, da queste cose il Signore lo libererà.</w:t>
      </w:r>
    </w:p>
    <w:p w14:paraId="5B02DC4D" w14:textId="77777777" w:rsidR="00F768E4" w:rsidRDefault="00F768E4" w:rsidP="003770E2">
      <w:pPr>
        <w:pStyle w:val="Corpotesto"/>
      </w:pPr>
      <w:r>
        <w:t>Non si contamineranno più con i loro idoli, con i loro abomini e con tutte le loro iniquità. Il Signore non riconduce il popolo nella terra perché sia come prima.</w:t>
      </w:r>
    </w:p>
    <w:p w14:paraId="17CA4C98" w14:textId="77777777" w:rsidR="00F768E4" w:rsidRDefault="00F768E4" w:rsidP="003770E2">
      <w:pPr>
        <w:pStyle w:val="Corpotesto"/>
      </w:pPr>
      <w:r>
        <w:t>Li libererò da tutte le ribellioni con cui hanno peccato, li purificherò e saranno il mio popolo e io sarò il loro Dio. Ciò che è stato non sarà più.</w:t>
      </w:r>
    </w:p>
    <w:p w14:paraId="46E915CC" w14:textId="77777777" w:rsidR="00F768E4" w:rsidRDefault="00F768E4" w:rsidP="003770E2">
      <w:pPr>
        <w:pStyle w:val="Corpotesto"/>
      </w:pPr>
      <w:r>
        <w:t>Il Signore annunzia al suo popolo che vi sarà un ritorno perfetto nell’alleanza. Dio, alleanza, popolo saranno una cosa sola. Ma anche questa è opera di Dio.</w:t>
      </w:r>
    </w:p>
    <w:p w14:paraId="76F5FDE3" w14:textId="77777777" w:rsidR="00F768E4" w:rsidRDefault="00F768E4" w:rsidP="003770E2">
      <w:pPr>
        <w:pStyle w:val="Corpotesto"/>
      </w:pPr>
      <w:r>
        <w:t>Come si può constatare, nulla avviene per opera dell’uomo. È il Signore che compie e realizza tutto. Solo Lui. Lui raduna, prende, converte, santifica.</w:t>
      </w:r>
    </w:p>
    <w:p w14:paraId="5619D1F1" w14:textId="77777777" w:rsidR="00F768E4" w:rsidRDefault="00F768E4" w:rsidP="003770E2">
      <w:pPr>
        <w:pStyle w:val="Corpotesto"/>
      </w:pPr>
      <w:r>
        <w:t>Il prima di peccato, idolatria, immoralità, disobbedienza non ci sarà più. Esisterà il dopo di conversione, fedeltà, purificazione, obbedienza.</w:t>
      </w:r>
    </w:p>
    <w:p w14:paraId="3797FAB8" w14:textId="77777777" w:rsidR="00F768E4" w:rsidRDefault="00F768E4" w:rsidP="00A4636F">
      <w:pPr>
        <w:pStyle w:val="Corpodeltesto2"/>
        <w:rPr>
          <w:color w:val="000000"/>
        </w:rPr>
      </w:pPr>
      <w:r w:rsidRPr="00CF1FD6">
        <w:rPr>
          <w:color w:val="000000"/>
          <w:position w:val="6"/>
          <w:vertAlign w:val="superscript"/>
        </w:rPr>
        <w:t>24</w:t>
      </w:r>
      <w:r w:rsidRPr="00CF1FD6">
        <w:rPr>
          <w:color w:val="000000"/>
        </w:rPr>
        <w:t>Il mio servo Davide regnerà su di loro e vi sarà un unico pastore per tutti; seguiranno le mie norme, osserveranno le mie leggi e le metteranno in pratica.</w:t>
      </w:r>
    </w:p>
    <w:p w14:paraId="5C7A3B76" w14:textId="77777777" w:rsidR="00F768E4" w:rsidRDefault="00F768E4" w:rsidP="003770E2">
      <w:pPr>
        <w:pStyle w:val="Corpotesto"/>
      </w:pPr>
      <w:r>
        <w:t>Tutto questo avverrà perché il Signore farà sì che il suo servo Davide regnerà su di loro. Il mio servo Davide è il Messia promesso, profetizzato, annunziato.</w:t>
      </w:r>
    </w:p>
    <w:p w14:paraId="5847F6CE" w14:textId="77777777" w:rsidR="00F768E4" w:rsidRDefault="00F768E4" w:rsidP="003770E2">
      <w:pPr>
        <w:pStyle w:val="Corpotesto"/>
      </w:pPr>
      <w:r>
        <w:t>Il mio servo Davide regnerà su di loro e vi sarà un unico pastore per tutti; seguiranno le mie norme, osserveranno le mie leggi e le metteranno in pratica.</w:t>
      </w:r>
    </w:p>
    <w:p w14:paraId="5BD42DFA" w14:textId="77777777" w:rsidR="00F768E4" w:rsidRDefault="00F768E4" w:rsidP="003770E2">
      <w:pPr>
        <w:pStyle w:val="Corpotesto"/>
      </w:pPr>
      <w:r>
        <w:t>La profezia sul Messia che verrà accompagna tutto l’Antico Testamento. L’Antica Scrittura tutta verso di Lui guarda, Lui attende, in Lui spera.</w:t>
      </w:r>
    </w:p>
    <w:p w14:paraId="75F4B44C" w14:textId="77777777" w:rsidR="00F768E4" w:rsidRDefault="00F768E4" w:rsidP="003770E2">
      <w:pPr>
        <w:pStyle w:val="Corpotesto"/>
      </w:pPr>
      <w:r>
        <w:t>L’unità del popolo è data dall’unico Pastore. Ci si sottrae all’unico Pastore, si ritorna nella divisione. Un solo gregge, un solo Pastore, una sola Guida.</w:t>
      </w:r>
    </w:p>
    <w:p w14:paraId="47B5B7B4" w14:textId="77777777" w:rsidR="00F768E4" w:rsidRDefault="00F768E4" w:rsidP="003770E2">
      <w:pPr>
        <w:pStyle w:val="Corpotesto"/>
      </w:pPr>
      <w:r>
        <w:t>Questa verità devono comprendere anche tutti i discepoli di Gesù. La loro unità è data dal solo Pastore. Il solo Pastore non è quello invisibile, Cristo Gesù.</w:t>
      </w:r>
    </w:p>
    <w:p w14:paraId="2155440B" w14:textId="77777777" w:rsidR="00F768E4" w:rsidRDefault="00F768E4" w:rsidP="003770E2">
      <w:pPr>
        <w:pStyle w:val="Corpotesto"/>
      </w:pPr>
      <w:r>
        <w:t xml:space="preserve">Il solo Pastore è insieme visibile e invisibile. Invisibile è Gesù Signore, visibile è il suo Vicario in terra che è il Papa e, in comunione con Lui, sono i Vescovi. </w:t>
      </w:r>
    </w:p>
    <w:p w14:paraId="5F2010B1" w14:textId="77777777" w:rsidR="00F768E4" w:rsidRDefault="00F768E4" w:rsidP="003770E2">
      <w:pPr>
        <w:pStyle w:val="Corpotesto"/>
      </w:pPr>
      <w:r>
        <w:t>Dove non vi è comunione con il Vescovo, nella successione Apostolica, non vi è comunione con Cristo. Comunione visibile e invisibile una sola comunione.</w:t>
      </w:r>
    </w:p>
    <w:p w14:paraId="6C2D4711" w14:textId="77777777" w:rsidR="00F768E4" w:rsidRDefault="00F768E4" w:rsidP="003770E2">
      <w:pPr>
        <w:pStyle w:val="Corpotesto"/>
      </w:pPr>
      <w:r>
        <w:t xml:space="preserve">Dove il Vescovo non è </w:t>
      </w:r>
      <w:r w:rsidR="00483E61">
        <w:t xml:space="preserve">in </w:t>
      </w:r>
      <w:r>
        <w:t xml:space="preserve">comunione con il Papa, non vi è comunione. Comunione visibile con il Papa è comunione invisibile con Cristo. </w:t>
      </w:r>
    </w:p>
    <w:p w14:paraId="200C3F2E" w14:textId="77777777" w:rsidR="00F768E4" w:rsidRDefault="00F768E4" w:rsidP="003770E2">
      <w:pPr>
        <w:pStyle w:val="Corpotesto"/>
      </w:pPr>
      <w:r>
        <w:t xml:space="preserve">Né comunione con il Papa senza comunione con Cristo. Devono essere una sola comunione. Né comunione con Cristo senza il Papa. </w:t>
      </w:r>
    </w:p>
    <w:p w14:paraId="10E07FB0" w14:textId="77777777" w:rsidR="00F768E4" w:rsidRDefault="00F768E4" w:rsidP="003770E2">
      <w:pPr>
        <w:pStyle w:val="Corpotesto"/>
      </w:pPr>
      <w:r>
        <w:t>Cristo e il Papa una sola comunione. Cristo, Papa, Vescovo una sola comunione. Mai tre, mai due, ma sempre una sola comunione.</w:t>
      </w:r>
    </w:p>
    <w:p w14:paraId="0F8F2A5A" w14:textId="77777777" w:rsidR="00F768E4" w:rsidRDefault="00F768E4" w:rsidP="003770E2">
      <w:pPr>
        <w:pStyle w:val="Corpotesto"/>
      </w:pPr>
      <w:r>
        <w:t>Né il Papa potrà mai presentarsi come fratello presso le altre confessioni religiose o cristiane. Lui sempre dovrà annunziarsi come il Pastore dell’unità.</w:t>
      </w:r>
    </w:p>
    <w:p w14:paraId="02588701" w14:textId="77777777" w:rsidR="00F768E4" w:rsidRDefault="00F768E4" w:rsidP="003770E2">
      <w:pPr>
        <w:pStyle w:val="Corpotesto"/>
      </w:pPr>
      <w:r>
        <w:t>Nessuno nel regno di Dio si dice la sua verità. Tutti nel regno del Signore sono dalla verità del loro Dio. In essa sempre si dovranno conservare.</w:t>
      </w:r>
    </w:p>
    <w:p w14:paraId="193FEFB5" w14:textId="77777777" w:rsidR="00F768E4" w:rsidRDefault="00F768E4" w:rsidP="003770E2">
      <w:pPr>
        <w:pStyle w:val="Corpotesto"/>
      </w:pPr>
      <w:r>
        <w:t>Quando una persona, non importa il suo ruolo o il suo ministero, si crea la sua verità, è in quel momento che rinnega il Signore e tradisce se stesso.</w:t>
      </w:r>
    </w:p>
    <w:p w14:paraId="44DBAB07" w14:textId="77777777" w:rsidR="00F768E4" w:rsidRDefault="00F768E4" w:rsidP="003770E2">
      <w:pPr>
        <w:pStyle w:val="Corpotesto"/>
      </w:pPr>
    </w:p>
    <w:p w14:paraId="3A3D05D5" w14:textId="77777777" w:rsidR="00F768E4" w:rsidRDefault="00F768E4" w:rsidP="00A4636F">
      <w:pPr>
        <w:pStyle w:val="Corpodeltesto2"/>
        <w:rPr>
          <w:color w:val="000000"/>
        </w:rPr>
      </w:pPr>
      <w:r w:rsidRPr="00CF1FD6">
        <w:rPr>
          <w:color w:val="000000"/>
          <w:position w:val="6"/>
          <w:vertAlign w:val="superscript"/>
        </w:rPr>
        <w:t>25</w:t>
      </w:r>
      <w:r w:rsidRPr="00CF1FD6">
        <w:rPr>
          <w:color w:val="000000"/>
        </w:rPr>
        <w:t>Abiteranno nella terra che ho dato al mio servo Giacobbe. In quella terra su cui abitarono i loro padri, abiteranno essi, i loro figli e i figli dei loro figli, per sempre; il mio servo Davide sarà loro re per sempre.</w:t>
      </w:r>
    </w:p>
    <w:p w14:paraId="5215917F" w14:textId="77777777" w:rsidR="00F768E4" w:rsidRDefault="00F768E4" w:rsidP="003770E2">
      <w:pPr>
        <w:pStyle w:val="Corpotesto"/>
      </w:pPr>
      <w:r>
        <w:t>Anche il luogo nel quale abitare lo stabilisce il Signore. Il loro Dio non li condurrà in un’altra terra. Essi abiteranno nella terra data a Giacobbe.</w:t>
      </w:r>
    </w:p>
    <w:p w14:paraId="207B9C2A" w14:textId="77777777" w:rsidR="00F768E4" w:rsidRDefault="00F768E4" w:rsidP="003770E2">
      <w:pPr>
        <w:pStyle w:val="Corpotesto"/>
      </w:pPr>
      <w:r>
        <w:t>Abiteranno nella terra che ho dato al mio servo Giacobbe. A Giacobbe è stata data tutta la terra di Canaan. Lui è l’erede della promessa fatta da Abramo.</w:t>
      </w:r>
    </w:p>
    <w:p w14:paraId="4122C7BB" w14:textId="77777777" w:rsidR="00F768E4" w:rsidRDefault="00F768E4" w:rsidP="003770E2">
      <w:pPr>
        <w:pStyle w:val="Corpotesto"/>
      </w:pPr>
      <w:r>
        <w:t>In quella terra su cui abitarono i loro padri, abiteranno essi, i loro figli e i figli dei loro figli, per sempre; il mio servo Davide sarà il loro re per sempre.</w:t>
      </w:r>
    </w:p>
    <w:p w14:paraId="6E552DEB" w14:textId="77777777" w:rsidR="00F768E4" w:rsidRDefault="00F768E4" w:rsidP="003770E2">
      <w:pPr>
        <w:pStyle w:val="Corpotesto"/>
      </w:pPr>
      <w:r>
        <w:t>È questa una profezia misteriosa. Sappiamo che dopo l’esilio la monarchia non si è più rialzata. Il Messia è venuto circa cinquecento anni dopo.</w:t>
      </w:r>
    </w:p>
    <w:p w14:paraId="54CF7A2B" w14:textId="77777777" w:rsidR="00F768E4" w:rsidRDefault="00F768E4" w:rsidP="003770E2">
      <w:pPr>
        <w:pStyle w:val="Corpotesto"/>
      </w:pPr>
      <w:r>
        <w:t>È questa la nostra fede: la Parola di Dio di certo si realizzerà. Come si realizzerà nessuno lo sa. Deve attendere il suo compimento.</w:t>
      </w:r>
    </w:p>
    <w:p w14:paraId="368EAFBE" w14:textId="77777777" w:rsidR="00F768E4" w:rsidRDefault="00F768E4" w:rsidP="003770E2">
      <w:pPr>
        <w:pStyle w:val="Corpotesto"/>
      </w:pPr>
      <w:r>
        <w:t>Sappiamo però qual è il desiderio di Dio: un solo popolo, un solo re, un’alleanza rispetta</w:t>
      </w:r>
      <w:r w:rsidR="00483E61">
        <w:t>ta</w:t>
      </w:r>
      <w:r>
        <w:t>, una fedeltà eterna al Patto, un’obbedienza perfetta alla Legge.</w:t>
      </w:r>
    </w:p>
    <w:p w14:paraId="1AF8E9FC" w14:textId="77777777" w:rsidR="00F768E4" w:rsidRDefault="00F768E4" w:rsidP="003770E2">
      <w:pPr>
        <w:pStyle w:val="Corpotesto"/>
      </w:pPr>
      <w:r>
        <w:t>Il desiderio di Dio e la divina volontà sono sempre da realizzare, mai potranno dirsi realizzati. Il Messia viene per realizzare questa volontà e desiderio.</w:t>
      </w:r>
    </w:p>
    <w:p w14:paraId="5A3539D8" w14:textId="77777777" w:rsidR="00F768E4" w:rsidRDefault="00F768E4" w:rsidP="003770E2">
      <w:pPr>
        <w:pStyle w:val="Corpotesto"/>
      </w:pPr>
      <w:r>
        <w:t>Possono passare anche millenni. La parola si compirà. Se non si compie nel tempo, di certo si compirà nell’eternità. Ma questo è il desiderio del Signore.</w:t>
      </w:r>
    </w:p>
    <w:p w14:paraId="46F8F061" w14:textId="77777777" w:rsidR="00F768E4" w:rsidRDefault="00F768E4" w:rsidP="003770E2">
      <w:pPr>
        <w:pStyle w:val="Corpotesto"/>
      </w:pPr>
      <w:r>
        <w:t>L’Apocalisse annunzia che il Pastore conduce le sue pecore alle sorgenti della vita. Le conduce nel tempo, ma  soprattutto nell’eternità.</w:t>
      </w:r>
    </w:p>
    <w:p w14:paraId="572A9C11" w14:textId="77777777" w:rsidR="00F768E4" w:rsidRPr="008F0A2E" w:rsidRDefault="00F768E4" w:rsidP="003770E2">
      <w:pPr>
        <w:pStyle w:val="Corpotesto"/>
        <w:rPr>
          <w:i/>
          <w:iCs/>
          <w:sz w:val="20"/>
        </w:rPr>
      </w:pPr>
      <w:r w:rsidRPr="008F0A2E">
        <w:rPr>
          <w:i/>
          <w:iCs/>
          <w:sz w:val="20"/>
        </w:rPr>
        <w:t>Dopo questo vidi quattro angeli, che stavano ai quattro angoli della terra e trattenevano i quattro venti, perché non soffiasse vento sulla terra, né sul mare, né su alcuna pianta.</w:t>
      </w:r>
    </w:p>
    <w:p w14:paraId="18B2286C" w14:textId="77777777" w:rsidR="00F768E4" w:rsidRPr="008F0A2E" w:rsidRDefault="00F768E4" w:rsidP="003770E2">
      <w:pPr>
        <w:pStyle w:val="Corpotesto"/>
        <w:rPr>
          <w:i/>
          <w:iCs/>
          <w:sz w:val="20"/>
        </w:rPr>
      </w:pPr>
      <w:r w:rsidRPr="008F0A2E">
        <w:rPr>
          <w:i/>
          <w:iCs/>
          <w:sz w:val="20"/>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05C56E76" w14:textId="77777777" w:rsidR="00F768E4" w:rsidRPr="008F0A2E" w:rsidRDefault="00F768E4" w:rsidP="003770E2">
      <w:pPr>
        <w:pStyle w:val="Corpotesto"/>
        <w:rPr>
          <w:i/>
          <w:iCs/>
          <w:sz w:val="20"/>
        </w:rPr>
      </w:pPr>
      <w:r w:rsidRPr="008F0A2E">
        <w:rPr>
          <w:i/>
          <w:iCs/>
          <w:sz w:val="20"/>
        </w:rPr>
        <w:t xml:space="preserve">E udii il numero di coloro che furono segnati con il sigillo: </w:t>
      </w:r>
      <w:proofErr w:type="spellStart"/>
      <w:r w:rsidRPr="008F0A2E">
        <w:rPr>
          <w:i/>
          <w:iCs/>
          <w:sz w:val="20"/>
        </w:rPr>
        <w:t>centoquarantaquattromila</w:t>
      </w:r>
      <w:proofErr w:type="spellEnd"/>
      <w:r w:rsidRPr="008F0A2E">
        <w:rPr>
          <w:i/>
          <w:iCs/>
          <w:sz w:val="20"/>
        </w:rPr>
        <w:t xml:space="preserve"> segnati, provenienti da ogni tribù dei figli d’Israele:</w:t>
      </w:r>
    </w:p>
    <w:p w14:paraId="022B5354" w14:textId="77777777" w:rsidR="00F768E4" w:rsidRPr="008F0A2E" w:rsidRDefault="00F768E4" w:rsidP="003770E2">
      <w:pPr>
        <w:pStyle w:val="Corpotesto"/>
        <w:rPr>
          <w:i/>
          <w:iCs/>
          <w:sz w:val="20"/>
        </w:rPr>
      </w:pPr>
      <w:r w:rsidRPr="008F0A2E">
        <w:rPr>
          <w:i/>
          <w:iCs/>
          <w:sz w:val="20"/>
        </w:rPr>
        <w:t>dalla tribù di Giuda, dodicimila segnati con il sigillo; dalla tribù di Ruben, dodicimila; dalla tribù di Gad, dodicimila;</w:t>
      </w:r>
    </w:p>
    <w:p w14:paraId="5328624E" w14:textId="77777777" w:rsidR="00F768E4" w:rsidRPr="008F0A2E" w:rsidRDefault="00F768E4" w:rsidP="003770E2">
      <w:pPr>
        <w:pStyle w:val="Corpotesto"/>
        <w:rPr>
          <w:i/>
          <w:iCs/>
          <w:sz w:val="20"/>
        </w:rPr>
      </w:pPr>
      <w:r w:rsidRPr="008F0A2E">
        <w:rPr>
          <w:i/>
          <w:iCs/>
          <w:sz w:val="20"/>
        </w:rPr>
        <w:t>dalla tribù di Aser, dodicimila; dalla tribù di Nèftali, dodicimila; dalla tribù di Manasse, dodicimila;</w:t>
      </w:r>
    </w:p>
    <w:p w14:paraId="4F502B4B" w14:textId="77777777" w:rsidR="00F768E4" w:rsidRPr="008F0A2E" w:rsidRDefault="00F768E4" w:rsidP="003770E2">
      <w:pPr>
        <w:pStyle w:val="Corpotesto"/>
        <w:rPr>
          <w:i/>
          <w:iCs/>
          <w:sz w:val="20"/>
        </w:rPr>
      </w:pPr>
      <w:r w:rsidRPr="008F0A2E">
        <w:rPr>
          <w:i/>
          <w:iCs/>
          <w:sz w:val="20"/>
        </w:rPr>
        <w:t>dalla tribù di Simeone, dodicimila; dalla tribù di Levi, dodicimila; dalla tribù di Ìssacar, dodicimila;</w:t>
      </w:r>
    </w:p>
    <w:p w14:paraId="5199CEBC" w14:textId="77777777" w:rsidR="00F768E4" w:rsidRPr="008F0A2E" w:rsidRDefault="00F768E4" w:rsidP="003770E2">
      <w:pPr>
        <w:pStyle w:val="Corpotesto"/>
        <w:rPr>
          <w:i/>
          <w:iCs/>
          <w:sz w:val="20"/>
        </w:rPr>
      </w:pPr>
      <w:r w:rsidRPr="008F0A2E">
        <w:rPr>
          <w:i/>
          <w:iCs/>
          <w:sz w:val="20"/>
        </w:rPr>
        <w:t>dalla tribù di Zàbulon, dodicimila; dalla tribù di Giuseppe, dodicimila; dalla tribù di Beniamino, dodicimila segnati con il sigillo.</w:t>
      </w:r>
    </w:p>
    <w:p w14:paraId="149CF11E" w14:textId="77777777" w:rsidR="00F768E4" w:rsidRPr="008F0A2E" w:rsidRDefault="00F768E4" w:rsidP="003770E2">
      <w:pPr>
        <w:pStyle w:val="Corpotesto"/>
        <w:rPr>
          <w:i/>
          <w:iCs/>
          <w:sz w:val="20"/>
        </w:rPr>
      </w:pPr>
      <w:r w:rsidRPr="008F0A2E">
        <w:rPr>
          <w:i/>
          <w:iCs/>
          <w:sz w:val="20"/>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63DAD82C" w14:textId="77777777" w:rsidR="00F768E4" w:rsidRPr="008F0A2E" w:rsidRDefault="00F768E4" w:rsidP="003770E2">
      <w:pPr>
        <w:pStyle w:val="Corpotesto"/>
        <w:rPr>
          <w:i/>
          <w:iCs/>
          <w:sz w:val="20"/>
        </w:rPr>
      </w:pPr>
      <w:r w:rsidRPr="008F0A2E">
        <w:rPr>
          <w:i/>
          <w:iCs/>
          <w:sz w:val="20"/>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5DA40CBD" w14:textId="77777777" w:rsidR="00F768E4" w:rsidRPr="008F0A2E" w:rsidRDefault="00F768E4" w:rsidP="003770E2">
      <w:pPr>
        <w:pStyle w:val="Corpotesto"/>
        <w:rPr>
          <w:i/>
          <w:iCs/>
          <w:sz w:val="20"/>
        </w:rPr>
      </w:pPr>
      <w:r w:rsidRPr="008F0A2E">
        <w:rPr>
          <w:i/>
          <w:iCs/>
          <w:sz w:val="20"/>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989990E" w14:textId="77777777" w:rsidR="00F768E4" w:rsidRPr="008F0A2E" w:rsidRDefault="00F768E4" w:rsidP="003770E2">
      <w:pPr>
        <w:pStyle w:val="Corpotesto"/>
        <w:rPr>
          <w:i/>
          <w:iCs/>
          <w:sz w:val="20"/>
        </w:rPr>
      </w:pPr>
      <w:r w:rsidRPr="008F0A2E">
        <w:rPr>
          <w:i/>
          <w:iCs/>
          <w:sz w:val="20"/>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2EC1AB98" w14:textId="77777777" w:rsidR="00F768E4" w:rsidRDefault="00F768E4" w:rsidP="003770E2">
      <w:pPr>
        <w:pStyle w:val="Corpotesto"/>
      </w:pPr>
      <w:r>
        <w:t>Nelle profezie di Dio tempo ed eternità, Antica e Nuova Alleanza sempre vivono di perfetta unità. Ciò che non avviene prima si compie dopo, sempre.</w:t>
      </w:r>
    </w:p>
    <w:p w14:paraId="56E0A349" w14:textId="77777777" w:rsidR="00F768E4" w:rsidRDefault="00F768E4" w:rsidP="003770E2">
      <w:pPr>
        <w:pStyle w:val="Corpotesto"/>
      </w:pPr>
      <w:r>
        <w:t xml:space="preserve">Ciò che non si realizza nel tempo, il Signore lo realizzerà nell’eternità. Quasi tutte le </w:t>
      </w:r>
      <w:r w:rsidR="00483E61">
        <w:t>profezie</w:t>
      </w:r>
      <w:r>
        <w:t xml:space="preserve"> sono in prospettiva di eternità e non solo di tempo.</w:t>
      </w:r>
    </w:p>
    <w:p w14:paraId="02E502C9" w14:textId="77777777" w:rsidR="00F768E4" w:rsidRDefault="00F768E4" w:rsidP="00A4636F">
      <w:pPr>
        <w:pStyle w:val="Corpodeltesto2"/>
        <w:rPr>
          <w:color w:val="000000"/>
        </w:rPr>
      </w:pPr>
      <w:r w:rsidRPr="00CF1FD6">
        <w:rPr>
          <w:color w:val="000000"/>
          <w:position w:val="6"/>
          <w:vertAlign w:val="superscript"/>
        </w:rPr>
        <w:t>26</w:t>
      </w:r>
      <w:r w:rsidRPr="00CF1FD6">
        <w:rPr>
          <w:color w:val="000000"/>
        </w:rPr>
        <w:t>Farò con loro un’alleanza di pace; sarà un’alleanza eterna con loro. Li stabilirò e li moltiplicherò e porrò il mio santuario in mezzo a loro per sempre.</w:t>
      </w:r>
    </w:p>
    <w:p w14:paraId="26A895A3" w14:textId="77777777" w:rsidR="00F768E4" w:rsidRDefault="00F768E4" w:rsidP="003770E2">
      <w:pPr>
        <w:pStyle w:val="Corpotesto"/>
      </w:pPr>
      <w:r>
        <w:t>Questa profezia si compie pienamente in Cristo Gesù, nella sua Chiesa. È il Corpo di Cristo il santuario vivente del nostro Dio e Signore.</w:t>
      </w:r>
    </w:p>
    <w:p w14:paraId="2C816609" w14:textId="77777777" w:rsidR="00F768E4" w:rsidRDefault="00F768E4" w:rsidP="003770E2">
      <w:pPr>
        <w:pStyle w:val="Corpotesto"/>
      </w:pPr>
      <w:r>
        <w:t>Farò con loro un’alleanza di pace; sarà un’alleanza eterna con loro. Li stabilir</w:t>
      </w:r>
      <w:r w:rsidR="00483E61">
        <w:t>ò</w:t>
      </w:r>
      <w:r>
        <w:t xml:space="preserve"> e li moltiplicherò e porrò il mio santuario in mezzo a loro per sempre.</w:t>
      </w:r>
    </w:p>
    <w:p w14:paraId="7B342D40" w14:textId="77777777" w:rsidR="00F768E4" w:rsidRDefault="00F768E4" w:rsidP="003770E2">
      <w:pPr>
        <w:pStyle w:val="Corpotesto"/>
      </w:pPr>
      <w:r>
        <w:t>L’alleanza eterna è solo la nuova, quella stipulata nel sangue di Cristo. In quest’alleanza è Cristo il Nuovo Tempio di Dio. Tempio di Dio è la Chiesa.</w:t>
      </w:r>
    </w:p>
    <w:p w14:paraId="1BB8E31E" w14:textId="77777777" w:rsidR="00F768E4" w:rsidRPr="005579B4" w:rsidRDefault="00F768E4" w:rsidP="003770E2">
      <w:pPr>
        <w:pStyle w:val="Corpotesto"/>
        <w:rPr>
          <w:i/>
          <w:iCs/>
          <w:sz w:val="20"/>
        </w:rPr>
      </w:pPr>
      <w:r w:rsidRPr="005579B4">
        <w:rPr>
          <w:i/>
          <w:iCs/>
          <w:sz w:val="20"/>
        </w:rPr>
        <w:t xml:space="preserve">Ma con te io stabilisco la mia alleanza. Entrerai nell'arca tu e con te i tuoi figli, tua moglie e le mogli dei tuoi figli (Gen 6, 18). Quanto a me, ecco io stabilisco la mia alleanza coni vostri discendenti dopo di voi (Gen 9, 9). Io stabilisco la mia alleanza con voi: non sarà più distrutto nessun vivente dalle acque del diluvio, né più il diluvio devasterà la terra (Gen 9, 11). </w:t>
      </w:r>
    </w:p>
    <w:p w14:paraId="1EEDBAE9" w14:textId="77777777" w:rsidR="00F768E4" w:rsidRPr="005579B4" w:rsidRDefault="00F768E4" w:rsidP="003770E2">
      <w:pPr>
        <w:pStyle w:val="Corpotesto"/>
        <w:rPr>
          <w:i/>
          <w:iCs/>
          <w:sz w:val="20"/>
        </w:rPr>
      </w:pPr>
      <w:r w:rsidRPr="005579B4">
        <w:rPr>
          <w:i/>
          <w:iCs/>
          <w:sz w:val="20"/>
        </w:rPr>
        <w:t xml:space="preserve">Dio disse: Questo è il segno dell'alleanza, che io pongo tra me e voi e tra ogni essere vivente che è con voi per le generazioni eterne (Gen 9, 12). Il mio arco pongo sulle nubi ed esso sarà il segno dell'alleanza tra me e la terra (Gen 9, 13). Ricorderò la mia alleanza che è tra me e voi e tra ogni essere che vive in ogni carne e non ci saranno più le acque per il diluvio, per distruggere ogni carne (Gen 9, 15). L'arco sarà sulle nubi e io lo guarderò per ricordare l'alleanza eterna tra Dio e ogni essere che vive in ogni carne che è sulla terra (Gen 9, 16). </w:t>
      </w:r>
    </w:p>
    <w:p w14:paraId="21283B49" w14:textId="77777777" w:rsidR="00F768E4" w:rsidRPr="005579B4" w:rsidRDefault="00F768E4" w:rsidP="003770E2">
      <w:pPr>
        <w:pStyle w:val="Corpotesto"/>
        <w:rPr>
          <w:i/>
          <w:iCs/>
          <w:sz w:val="20"/>
        </w:rPr>
      </w:pPr>
      <w:r w:rsidRPr="005579B4">
        <w:rPr>
          <w:i/>
          <w:iCs/>
          <w:sz w:val="20"/>
        </w:rPr>
        <w:t xml:space="preserve">Disse Dio a Noè: Questo è il segno dell'alleanza che io ho stabilito tra me e ogni carne che è sulla terra (Gen 9, 17). In quel giorno il Signore concluse questa alleanza con Abram: "Alla tua discendenza io do questo paese dal fiume d'Egitto al grande fiume, il fiume Eufrate (Gen 15, 18). Porrò la mia alleanza tra me e te e ti renderò numeroso molto, molto" (Gen 17, 2). </w:t>
      </w:r>
    </w:p>
    <w:p w14:paraId="1F7733AB" w14:textId="77777777" w:rsidR="00F768E4" w:rsidRPr="005579B4" w:rsidRDefault="00F768E4" w:rsidP="003770E2">
      <w:pPr>
        <w:pStyle w:val="Corpotesto"/>
        <w:rPr>
          <w:i/>
          <w:iCs/>
          <w:sz w:val="20"/>
        </w:rPr>
      </w:pPr>
      <w:r w:rsidRPr="005579B4">
        <w:rPr>
          <w:i/>
          <w:iCs/>
          <w:sz w:val="20"/>
        </w:rPr>
        <w:t xml:space="preserve">Eccomi: la mia alleanza è con te e sarai padre di una moltitudine di popoli (Gen 17, 4). Stabilirò la mia alleanza con te e con la tua discendenza dopo di te di generazione in generazione, come alleanza perenne, per essere il Dio tuo e della tua discendenza dopo di te (Gen 17, 7). Disse Dio ad Abramo: "Da parte tua devi osservare la mia alleanza, tu e la tua discendenza dopo di te di generazione in generazione (Gen 17, 9). </w:t>
      </w:r>
    </w:p>
    <w:p w14:paraId="3B05D9EC" w14:textId="77777777" w:rsidR="00F768E4" w:rsidRPr="005579B4" w:rsidRDefault="00F768E4" w:rsidP="003770E2">
      <w:pPr>
        <w:pStyle w:val="Corpotesto"/>
        <w:rPr>
          <w:i/>
          <w:iCs/>
          <w:sz w:val="20"/>
        </w:rPr>
      </w:pPr>
      <w:r w:rsidRPr="005579B4">
        <w:rPr>
          <w:i/>
          <w:iCs/>
          <w:sz w:val="20"/>
        </w:rPr>
        <w:t xml:space="preserve">Questa è la mia alleanza che dovete osservare, alleanza tra me e voi e la tua discendenza dopo di te: sia circonciso tra di voi ogni maschio (Gen 17, 10). Vi lascerete circoncidere la carne del vostro membro e ciò sarà il segno dell'alleanza tra me e voi (Gen 17, 11). Deve essere circonciso chi è nato in casa e chi viene comperato con denaro; così la mia alleanza sussisterà nella vostra carne come alleanza perenne (Gen 17, 13). </w:t>
      </w:r>
    </w:p>
    <w:p w14:paraId="6A86126A" w14:textId="77777777" w:rsidR="00F768E4" w:rsidRPr="005579B4" w:rsidRDefault="00F768E4" w:rsidP="003770E2">
      <w:pPr>
        <w:pStyle w:val="Corpotesto"/>
        <w:rPr>
          <w:i/>
          <w:iCs/>
          <w:sz w:val="20"/>
        </w:rPr>
      </w:pPr>
      <w:r w:rsidRPr="005579B4">
        <w:rPr>
          <w:i/>
          <w:iCs/>
          <w:sz w:val="20"/>
        </w:rPr>
        <w:t xml:space="preserve">Il maschio non circonciso, di cui cioè non sarà stata circoncisa la carne del membro, sia eliminato dal suo popolo: ha violato la mia alleanza" (Gen 17, 14). E Dio disse: "No, Sara, tua moglie, ti partorirà un figlio e lo chiamerai Isacco. Io stabilirò la mia alleanza con lui come alleanza perenne, per essere il Dio suo e della sua discendenza dopo di lui (Gen 17, 19). Ma stabilirò la mia alleanza con Isacco, che Sara ti partorirà a questa data l'anno venturo" (Gen 17, 21). Allora Abramo prese alcuni capi del gregge e dell'armento, li diede ad Abimelech: tra loro due conclusero un'alleanza (Gen 21, 27). </w:t>
      </w:r>
    </w:p>
    <w:p w14:paraId="347D6AFD" w14:textId="77777777" w:rsidR="00F768E4" w:rsidRPr="005579B4" w:rsidRDefault="00F768E4" w:rsidP="003770E2">
      <w:pPr>
        <w:pStyle w:val="Corpotesto"/>
        <w:rPr>
          <w:i/>
          <w:iCs/>
          <w:sz w:val="20"/>
        </w:rPr>
      </w:pPr>
      <w:r w:rsidRPr="005579B4">
        <w:rPr>
          <w:i/>
          <w:iCs/>
          <w:sz w:val="20"/>
        </w:rPr>
        <w:t xml:space="preserve">E dopo che ebbero concluso l'alleanza a Bersabea, Abimelech si alzò con Picol, capo del suo esercito, e ritornarono nel paese dei Filistei (Gen 21, 32). Gli risposero: "Abbiamo visto che il Signore è con te e abbiamo detto: vi sia un giuramento tra di noi, tra noi e te, e concludiamo un'alleanza con te (Gen 26, 28). Ebbene, vieni, concludiamo un'alleanza io e te e ci sia un testimonio tra me e te" (Gen 31, 44). Allora Dio ascoltò il loro lamento, si ricordò della sua alleanza con Abramo e Giacobbe (Es 2, 24). </w:t>
      </w:r>
    </w:p>
    <w:p w14:paraId="4A7E36C3" w14:textId="77777777" w:rsidR="00F768E4" w:rsidRPr="005579B4" w:rsidRDefault="00F768E4" w:rsidP="003770E2">
      <w:pPr>
        <w:pStyle w:val="Corpotesto"/>
        <w:rPr>
          <w:i/>
          <w:iCs/>
          <w:sz w:val="20"/>
        </w:rPr>
      </w:pPr>
      <w:r w:rsidRPr="005579B4">
        <w:rPr>
          <w:i/>
          <w:iCs/>
          <w:sz w:val="20"/>
        </w:rPr>
        <w:t xml:space="preserve">Ho anche stabilito la mia alleanza con loro, per dar loro il paese di Canaan, quel paese dov'essi soggiornarono come forestieri (Es 6, 4). Sono ancora io che ho udito il lamento degli Israeliti asserviti dagli Egiziani e mi sono ricordato della mia alleanza (Es 6, 5). Ora, se vorrete ascoltare la mia voce e custodirete la mia alleanza, voi sarete per me la proprietà tra tutti i popoli, perché mia è tutta la terra! (Es 19, 5). Ma tu non farai alleanza con loro e con i loro dei (Es 23, 32). </w:t>
      </w:r>
    </w:p>
    <w:p w14:paraId="6707C249" w14:textId="77777777" w:rsidR="00F768E4" w:rsidRPr="005579B4" w:rsidRDefault="00F768E4" w:rsidP="003770E2">
      <w:pPr>
        <w:pStyle w:val="Corpotesto"/>
        <w:rPr>
          <w:i/>
          <w:iCs/>
          <w:sz w:val="20"/>
        </w:rPr>
      </w:pPr>
      <w:r w:rsidRPr="005579B4">
        <w:rPr>
          <w:i/>
          <w:iCs/>
          <w:sz w:val="20"/>
        </w:rPr>
        <w:t xml:space="preserve">Quindi prese il libro dell'alleanza e lo lesse alla presenza del popolo. Dissero: "Quanto il Signore ha ordinato, noi lo faremo e lo eseguiremo!" (Es 24, 7). Allora Mosè prese il sangue e ne asperse il popolo, dicendo: "Ecco il sangue dell'alleanza, che il Signore ha concluso con voi sulla base di tutte queste parole!" (Es 24, 8). Gli Israeliti osserveranno il sabato, festeggiando il sabato nelle loro generazioni come un'alleanza perenne (Es 31, 16). </w:t>
      </w:r>
    </w:p>
    <w:p w14:paraId="2FB5567E" w14:textId="77777777" w:rsidR="00F768E4" w:rsidRPr="005579B4" w:rsidRDefault="00F768E4" w:rsidP="003770E2">
      <w:pPr>
        <w:pStyle w:val="Corpotesto"/>
        <w:rPr>
          <w:i/>
          <w:iCs/>
          <w:sz w:val="20"/>
        </w:rPr>
      </w:pPr>
      <w:r w:rsidRPr="005579B4">
        <w:rPr>
          <w:i/>
          <w:iCs/>
          <w:sz w:val="20"/>
        </w:rPr>
        <w:t xml:space="preserve">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(Es 34, 10). Guardati bene dal far alleanza con gli abitanti del paese nel quale stai per entrare, perché ciò non diventi una trappola in mezzo a te (Es 34, 12). Non fare alleanza con gli abitanti di quel paese, altrimenti, quando si prostituiranno ai loro dei e faranno sacrifici ai loro dei, inviteranno anche te: tu allora mangeresti le loro vittime sacrificali (Es 34, 15)- </w:t>
      </w:r>
    </w:p>
    <w:p w14:paraId="5AC3EFCC" w14:textId="77777777" w:rsidR="00F768E4" w:rsidRPr="005579B4" w:rsidRDefault="00F768E4" w:rsidP="003770E2">
      <w:pPr>
        <w:pStyle w:val="Corpotesto"/>
        <w:rPr>
          <w:i/>
          <w:iCs/>
          <w:sz w:val="20"/>
        </w:rPr>
      </w:pPr>
      <w:r w:rsidRPr="005579B4">
        <w:rPr>
          <w:i/>
          <w:iCs/>
          <w:sz w:val="20"/>
        </w:rPr>
        <w:t xml:space="preserve">Il Signore disse a Mosè: "Scrivi queste parole, perché sulla base di queste parole io ho stabilito un'alleanza con te e con Israele" (Es 34, 27). Mosè rimase con il Signore quaranta giorni e quaranta notti senza mangiar pane e senza bere acqua. Il Signore scrisse sulle tavole le parole dell'alleanza, le dieci parole. (Es 34, 28). Dovrai salare ogni tua offerta di oblazione: nella tua oblazione non lascerai mancare il sale dell'alleanza del tuo Dio; sopra ogni tua offerta offrirai del sale (Lv 2, 13). Ogni giorno di sabato si disporranno i pani davanti al Signore sempre; saranno forniti dagli Israeliti; è alleanza (Lv 24, 8). </w:t>
      </w:r>
    </w:p>
    <w:p w14:paraId="29D33EA6" w14:textId="77777777" w:rsidR="00F768E4" w:rsidRPr="005579B4" w:rsidRDefault="00F768E4" w:rsidP="003770E2">
      <w:pPr>
        <w:pStyle w:val="Corpotesto"/>
        <w:rPr>
          <w:i/>
          <w:iCs/>
          <w:sz w:val="20"/>
        </w:rPr>
      </w:pPr>
      <w:r w:rsidRPr="005579B4">
        <w:rPr>
          <w:i/>
          <w:iCs/>
          <w:sz w:val="20"/>
        </w:rPr>
        <w:t xml:space="preserve">Io mi volgerò a voi, vi renderò fecondi e vi moltiplicherò e confermerò la mia alleanza con voi (Lv 26, 9). Se disprezzerete le mie leggi e rigetterete le mie prescrizioni, non mettendo in pratica tutti i miei comandi e infrangendo la mia alleanza (Lv 26, 15). Manderò contro di voi la spada, vindice della mia alleanza; voi vi raccoglierete nelle vostre città, ma io manderò in mezzo a voi la peste e sarete dati in mano al nemico (Lv 26, 25). </w:t>
      </w:r>
    </w:p>
    <w:p w14:paraId="28174278" w14:textId="77777777" w:rsidR="00F768E4" w:rsidRPr="005579B4" w:rsidRDefault="00F768E4" w:rsidP="003770E2">
      <w:pPr>
        <w:pStyle w:val="Corpotesto"/>
        <w:rPr>
          <w:i/>
          <w:iCs/>
          <w:sz w:val="20"/>
        </w:rPr>
      </w:pPr>
      <w:r w:rsidRPr="005579B4">
        <w:rPr>
          <w:i/>
          <w:iCs/>
          <w:sz w:val="20"/>
        </w:rPr>
        <w:t xml:space="preserve">Io mi ricorderò della mia alleanza con Giacobbe, dell'alleanza con Isacco e dell'alleanza con Abramo e mi ricorderò del paese (Lv 26, 42). Nonostante tutto questo, quando saranno nel paese dei loro nemici, io non li rigetterò e non mi stancherò di essi fino al punto d'annientarli del tutto e di rompere la mia alleanza con loro; poiché io sono il Signore loro Dio (Lv 26, 44). </w:t>
      </w:r>
    </w:p>
    <w:p w14:paraId="1F5DB91B" w14:textId="77777777" w:rsidR="00F768E4" w:rsidRPr="005579B4" w:rsidRDefault="00F768E4" w:rsidP="003770E2">
      <w:pPr>
        <w:pStyle w:val="Corpotesto"/>
        <w:rPr>
          <w:i/>
          <w:iCs/>
          <w:sz w:val="20"/>
        </w:rPr>
      </w:pPr>
      <w:r w:rsidRPr="005579B4">
        <w:rPr>
          <w:i/>
          <w:iCs/>
          <w:sz w:val="20"/>
        </w:rPr>
        <w:t xml:space="preserve">Ma per loro amore mi ricorderò dell'alleanza con i loro antenati, che ho fatto uscire dal paese d'Egitto davanti alle nazioni, per essere il loro Dio. Io sono il Signore" (Lv 26, 45). Così partirono dal monte del Signore e fecero tre giornate di cammino; l'arca dell'alleanza del Signore li precedeva durante le tre giornate di cammino, per cercare loro un luogo di sosta (Nm 10, 33). </w:t>
      </w:r>
    </w:p>
    <w:p w14:paraId="69930D88" w14:textId="77777777" w:rsidR="00F768E4" w:rsidRPr="005579B4" w:rsidRDefault="00F768E4" w:rsidP="003770E2">
      <w:pPr>
        <w:pStyle w:val="Corpotesto"/>
        <w:rPr>
          <w:i/>
          <w:iCs/>
          <w:sz w:val="20"/>
        </w:rPr>
      </w:pPr>
      <w:r w:rsidRPr="005579B4">
        <w:rPr>
          <w:i/>
          <w:iCs/>
          <w:sz w:val="20"/>
        </w:rPr>
        <w:t xml:space="preserve">Si ostinarono a salire verso la cima del monte, ma l'arca dell'alleanza del Signore e Mosè non si mossero dall'accampamento (Nm 14, 44). Io dò a te, ai tuoi figli e alle tue figlie con te, per legge perenne, tutte le offerte di cose sante che gli Israeliti presenteranno al Signore con il rito dell'elevazione. E' un'alleanza inviolabile, perenne, davanti al Signore, per te e per la tua discendenza con te" (Nm 18, 19). Perciò digli che io stabilisco con lui un'alleanza di pace (Nm 25, 12). Che sarà per lui e per la sua stirpe dopo di lui un'alleanza di un sacerdozio perenne, perché egli ha avuto zelo per il suo Dio e ha fatto il rito espiatorio per gli Israeliti" (Nm 25, 13). </w:t>
      </w:r>
    </w:p>
    <w:p w14:paraId="497B1A9C" w14:textId="77777777" w:rsidR="00F768E4" w:rsidRPr="005579B4" w:rsidRDefault="00F768E4" w:rsidP="003770E2">
      <w:pPr>
        <w:pStyle w:val="Corpotesto"/>
        <w:rPr>
          <w:i/>
          <w:iCs/>
          <w:sz w:val="20"/>
        </w:rPr>
      </w:pPr>
      <w:r w:rsidRPr="005579B4">
        <w:rPr>
          <w:i/>
          <w:iCs/>
          <w:sz w:val="20"/>
        </w:rPr>
        <w:t xml:space="preserve">Egli vi annunciò la sua alleanza, che vi comandò di osservare, cioè i dieci comandamenti, e li scrisse su due tavole di pietra (Dt 4, 13). Guardatevi dal dimenticare l'alleanza che il Signore vostro Dio ha stabilita con voi e dal farvi alcuna immagine scolpita di qualunque cosa, riguardo alla quale il Signore tuo Dio ti ha dato un comando (Dt 4, 23). Poiché il Signore Dio tuo è un Dio misericordioso; non ti abbandonerà e non ti distruggerà, non dimenticherà l'alleanza che ha giurata ai tuoi padri (Dt 4, 31). </w:t>
      </w:r>
    </w:p>
    <w:p w14:paraId="12B8A459" w14:textId="77777777" w:rsidR="00F768E4" w:rsidRPr="005579B4" w:rsidRDefault="00F768E4" w:rsidP="003770E2">
      <w:pPr>
        <w:pStyle w:val="Corpotesto"/>
        <w:rPr>
          <w:i/>
          <w:iCs/>
          <w:sz w:val="20"/>
        </w:rPr>
      </w:pPr>
      <w:r w:rsidRPr="005579B4">
        <w:rPr>
          <w:i/>
          <w:iCs/>
          <w:sz w:val="20"/>
        </w:rPr>
        <w:t xml:space="preserve">Il Signore nostro Dio ha stabilito con noi un'alleanza sull'Oreb (Dt 5, 2). Il Signore non ha stabilito questa alleanza con i nostri padri, ma con noi che siamo qui oggi tutti in vita (Dt 5, 3). Quando il Signore tuo Dio le avrà messe in tuo potere e tu le avrai sconfitte, le voterai allo sterminio; non farai con esse alleanza né farai loro grazia (Dt 7, 2). Riconoscete dunque che il Signore vostro Dio è Dio, il Dio fedele, che mantiene la sua alleanza e benevolenza per mille generazioni, con coloro che l'amano e osservano i suoi comandamenti (Dt 7, 9). </w:t>
      </w:r>
    </w:p>
    <w:p w14:paraId="50859D5C" w14:textId="77777777" w:rsidR="00F768E4" w:rsidRPr="005579B4" w:rsidRDefault="00F768E4" w:rsidP="003770E2">
      <w:pPr>
        <w:pStyle w:val="Corpotesto"/>
        <w:rPr>
          <w:i/>
          <w:iCs/>
          <w:sz w:val="20"/>
        </w:rPr>
      </w:pPr>
      <w:r w:rsidRPr="005579B4">
        <w:rPr>
          <w:i/>
          <w:iCs/>
          <w:sz w:val="20"/>
        </w:rPr>
        <w:t xml:space="preserve">Per aver voi dato ascolto a queste norme e per averle osservate e messe in pratica, il Signore tuo Dio conserverà per te l'alleanza e la benevolenza che ha giurato ai tuoi padri (Dt 7, 12). Ricordati invece del Signore tuo Dio perché Egli ti </w:t>
      </w:r>
      <w:proofErr w:type="spellStart"/>
      <w:r w:rsidRPr="005579B4">
        <w:rPr>
          <w:i/>
          <w:iCs/>
          <w:sz w:val="20"/>
        </w:rPr>
        <w:t>dá</w:t>
      </w:r>
      <w:proofErr w:type="spellEnd"/>
      <w:r w:rsidRPr="005579B4">
        <w:rPr>
          <w:i/>
          <w:iCs/>
          <w:sz w:val="20"/>
        </w:rPr>
        <w:t xml:space="preserve"> la forza per acquistare ricchezze, al fine di mantenere, come fa oggi, l'alleanza che ha giurata ai tuoi padri (Dt 8, 18). Quando io salii sul monte a prendere le tavole di pietra, le tavole dell'alleanza che il Signore aveva stabilita con voi, rimasi sul monte quaranta giorni e quaranta notti, senza mangiare pane né bere acqua (Dt 9, 9). </w:t>
      </w:r>
    </w:p>
    <w:p w14:paraId="30F2A0A6" w14:textId="77777777" w:rsidR="00F768E4" w:rsidRPr="005579B4" w:rsidRDefault="00F768E4" w:rsidP="003770E2">
      <w:pPr>
        <w:pStyle w:val="Corpotesto"/>
        <w:rPr>
          <w:i/>
          <w:iCs/>
          <w:sz w:val="20"/>
        </w:rPr>
      </w:pPr>
      <w:r w:rsidRPr="005579B4">
        <w:rPr>
          <w:i/>
          <w:iCs/>
          <w:sz w:val="20"/>
        </w:rPr>
        <w:t xml:space="preserve">Alla fine dei quaranta giorni e delle quaranta notti, il Signore mi diede le due tavole di pietra, le tavole dell'alleanza (Dt 9, 11). Così io mi volsi e scesi dal monte, dal monte tutto in fiamme, tenendo nelle mani le due tavole dell'alleanza (Dt 9, 15). In quel tempo il Signore prescelse la tribù di Levi per portare l'arca dell'alleanza del Signore, per stare davanti al Signore al suo servizio e per benedire nel nome di lui, come ha fatto fino ad oggi (Dt 10, 8). </w:t>
      </w:r>
    </w:p>
    <w:p w14:paraId="6709CC0E" w14:textId="77777777" w:rsidR="00F768E4" w:rsidRPr="005579B4" w:rsidRDefault="00F768E4" w:rsidP="003770E2">
      <w:pPr>
        <w:pStyle w:val="Corpotesto"/>
        <w:rPr>
          <w:i/>
          <w:iCs/>
          <w:sz w:val="20"/>
        </w:rPr>
      </w:pPr>
      <w:r w:rsidRPr="005579B4">
        <w:rPr>
          <w:i/>
          <w:iCs/>
          <w:sz w:val="20"/>
        </w:rPr>
        <w:t xml:space="preserve">Qualora si trovi in mezzo a te, in una delle città che il Signore tuo Dio sta per darti, un uomo o una donna che faccia ciò che è male agli occhi del Signore tuo Dio, trasgredendo la sua alleanza (Dt 17, 2). Queste sono le parole dell'alleanza che il Signore ordinò a Mosè di stabilire con gli Israeliti nel paese di Moab, oltre l'alleanza che aveva stabilito con loro sull'Oreb (Dt 28, 69). Osservate dunque le parole di questa alleanza e mettetela in pratica, perché abbiate successo in quanto farete (Dt 29, 8). </w:t>
      </w:r>
    </w:p>
    <w:p w14:paraId="7DE6276C" w14:textId="77777777" w:rsidR="00F768E4" w:rsidRPr="005579B4" w:rsidRDefault="00F768E4" w:rsidP="003770E2">
      <w:pPr>
        <w:pStyle w:val="Corpotesto"/>
        <w:rPr>
          <w:i/>
          <w:iCs/>
          <w:sz w:val="20"/>
        </w:rPr>
      </w:pPr>
      <w:r w:rsidRPr="005579B4">
        <w:rPr>
          <w:i/>
          <w:iCs/>
          <w:sz w:val="20"/>
        </w:rPr>
        <w:t xml:space="preserve">Per entrare nell'alleanza del Signore tuo Dio e nell'imprecazione che il Signore tuo Dio sancisce oggi con te (Dt 29, 11). Non soltanto con voi io sancisco questa alleanza e pronunzio questa imprecazione (Dt 29, 13). Il Signore lo segregherà, per sua sventura, da tutte le tribù d'Israele, secondo tutte le imprecazioni dell'alleanza scritta in questo libro della legge (Dt 29, 20). </w:t>
      </w:r>
    </w:p>
    <w:p w14:paraId="0183617C" w14:textId="77777777" w:rsidR="00F768E4" w:rsidRPr="005579B4" w:rsidRDefault="00F768E4" w:rsidP="003770E2">
      <w:pPr>
        <w:pStyle w:val="Corpotesto"/>
        <w:rPr>
          <w:i/>
          <w:iCs/>
          <w:sz w:val="20"/>
        </w:rPr>
      </w:pPr>
      <w:r w:rsidRPr="005579B4">
        <w:rPr>
          <w:i/>
          <w:iCs/>
          <w:sz w:val="20"/>
        </w:rPr>
        <w:t xml:space="preserve">E si risponderà: Perché hanno abbandonato l'alleanza del Signore, Dio dei loro padri: l'alleanza che egli aveva stabilita con loro, quando li ha fatti uscire dal paese d'Egitto (Dt 29, 24). Mosè scrisse questa legge e la diede ai sacerdoti figli di Levi, che portavano l'arca dell'alleanza del Signore e a tutti gli anziani d'Israele (Dt 31, 9). Il Signore disse a Mosè: "Ecco, tu stai per addormentarti con i tuoi padri; questo popolo si alzerà e si prostituirà con gli dei stranieri del paese nel quale sta per entrare; mi abbandonerà e romperà l'alleanza che io ho stabilita con lui (Dt 31, 16).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w:t>
      </w:r>
    </w:p>
    <w:p w14:paraId="283F8048" w14:textId="77777777" w:rsidR="00F768E4" w:rsidRPr="005579B4" w:rsidRDefault="00F768E4" w:rsidP="003770E2">
      <w:pPr>
        <w:pStyle w:val="Corpotesto"/>
        <w:rPr>
          <w:i/>
          <w:iCs/>
          <w:sz w:val="20"/>
        </w:rPr>
      </w:pPr>
      <w:r w:rsidRPr="005579B4">
        <w:rPr>
          <w:i/>
          <w:iCs/>
          <w:sz w:val="20"/>
        </w:rPr>
        <w:t xml:space="preserve">Ordinò ai leviti che portavano l'arca dell'alleanza del Signore (Dt 31, 25). "Prendete questo libro della legge e mettetelo a fianco dell'arca dell'alleanza del Signore vostro Dio; vi rimanga come testimonio contro di te (Dt 31, 26). A lui che dice del padre e della madre: Io non li ho visti; che non riconosce i suoi fratelli e ignora i suoi figli. Essi osservarono la tua parola e custodiscono la tua alleanza (Dt 33, 9). </w:t>
      </w:r>
    </w:p>
    <w:p w14:paraId="27290068" w14:textId="77777777" w:rsidR="00F768E4" w:rsidRPr="005579B4" w:rsidRDefault="00F768E4" w:rsidP="003770E2">
      <w:pPr>
        <w:pStyle w:val="Corpotesto"/>
        <w:rPr>
          <w:i/>
          <w:iCs/>
          <w:sz w:val="20"/>
        </w:rPr>
      </w:pPr>
      <w:r w:rsidRPr="005579B4">
        <w:rPr>
          <w:i/>
          <w:iCs/>
          <w:sz w:val="20"/>
        </w:rPr>
        <w:t xml:space="preserve">E diedero al popolo questo ordine: "Quando vedrete l'arca dell'alleanza del Signore Dio vostro e i sacerdoti leviti che la portano, voi vi muoverete dal vostro posto e la seguirete (Gs 3, 3). Giosuè  disse ai sacerdoti: "Portate l'arca dell'alleanza e passate davanti al popolo". Essi portarono l'arca dell'alleanza e camminarono davanti al popolo (Gs 3, 6). Tu ordinerai ai sacerdoti che portano l'arca dell'alleanza: Quando sarete giunti alla riva delle acque del Giordano, voi vi fermerete" (Gs 3, 8). </w:t>
      </w:r>
    </w:p>
    <w:p w14:paraId="6B01683D" w14:textId="77777777" w:rsidR="00F768E4" w:rsidRPr="005579B4" w:rsidRDefault="00F768E4" w:rsidP="003770E2">
      <w:pPr>
        <w:pStyle w:val="Corpotesto"/>
        <w:rPr>
          <w:i/>
          <w:iCs/>
          <w:sz w:val="20"/>
        </w:rPr>
      </w:pPr>
      <w:r w:rsidRPr="005579B4">
        <w:rPr>
          <w:i/>
          <w:iCs/>
          <w:sz w:val="20"/>
        </w:rPr>
        <w:t xml:space="preserve">Ecco l'arca dell'alleanza del Signore di tutta la terra passa dinanzi a voi nel Giordano (Gs 3, 11). Quando il popolo si mosse dalle sue tende per attraversare il Giordano, i sacerdoti che portavano l'arca dell'alleanza camminavano davanti al popolo (Gs 3, 14). I sacerdoti che portavano l'arca dell'alleanza del Signore si fermarono immobili all'asciutto in mezzo al Giordano, mentre tutto Israele passava all'asciutto, finché  tutta la gente non ebbe finito di attraversare il Giordano (Gs 3, 17). </w:t>
      </w:r>
    </w:p>
    <w:p w14:paraId="3008D52C" w14:textId="77777777" w:rsidR="00F768E4" w:rsidRPr="005579B4" w:rsidRDefault="00F768E4" w:rsidP="003770E2">
      <w:pPr>
        <w:pStyle w:val="Corpotesto"/>
        <w:rPr>
          <w:i/>
          <w:iCs/>
          <w:sz w:val="20"/>
        </w:rPr>
      </w:pPr>
      <w:r w:rsidRPr="005579B4">
        <w:rPr>
          <w:i/>
          <w:iCs/>
          <w:sz w:val="20"/>
        </w:rPr>
        <w:t xml:space="preserve">Risponderete loro: Perché  si divisero le acque del Giordano dinanzi all'arca dell'alleanza del Signore; mentre essa attraversava il Giordano, le acque del Giordano si divisero e queste pietre dovranno essere un memoriale per gli Israeliti, per sempre" (Gs 4, 7). Giosuè  fece collocare altre dodici pietre in mezzo al Giordano, nel luogo dove poggiavano i piedi dei sacerdoti che portavano l'arca dell'alleanza: esse si trovano là fino ad oggi (Gs 4, 9). Non appena i sacerdoti, che portavano l'arca dell'alleanza del Signore, furono saliti dal Giordano, mentre le piante dei piedi dei sacerdoti raggiungevano l'asciutto, le acque del Giordano tornarono al loro posto e rifluirono come prima su tutta l'ampiezza delle loro sponde (Gs 4, 18). </w:t>
      </w:r>
    </w:p>
    <w:p w14:paraId="5DE6D585" w14:textId="77777777" w:rsidR="00F768E4" w:rsidRPr="005579B4" w:rsidRDefault="00F768E4" w:rsidP="003770E2">
      <w:pPr>
        <w:pStyle w:val="Corpotesto"/>
        <w:rPr>
          <w:i/>
          <w:iCs/>
          <w:sz w:val="20"/>
        </w:rPr>
      </w:pPr>
      <w:r w:rsidRPr="005579B4">
        <w:rPr>
          <w:i/>
          <w:iCs/>
          <w:sz w:val="20"/>
        </w:rPr>
        <w:t xml:space="preserve">Giosuè, figlio di Nun, convocò i sacerdoti e disse loro: "Portate l'arca dell'alleanza; 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Israele ha peccato. Essi hanno trasgredito l'alleanza che avevo loro prescritto e hanno preso ciò che era votato allo sterminio: hanno rubato, hanno dissimulato e messo nei loro sacchi! (Gs 7, 11). </w:t>
      </w:r>
    </w:p>
    <w:p w14:paraId="7B9A35AA" w14:textId="77777777" w:rsidR="00F768E4" w:rsidRPr="005579B4" w:rsidRDefault="00F768E4" w:rsidP="003770E2">
      <w:pPr>
        <w:pStyle w:val="Corpotesto"/>
        <w:rPr>
          <w:i/>
          <w:iCs/>
          <w:sz w:val="20"/>
        </w:rPr>
      </w:pPr>
      <w:r w:rsidRPr="005579B4">
        <w:rPr>
          <w:i/>
          <w:iCs/>
          <w:sz w:val="20"/>
        </w:rPr>
        <w:t xml:space="preserve">Colui che risulterà votato allo sterminio sarà bruciato dal fuoco con quanto è suo, perché ha trasgredito l'alleanza del Signore e ha commesso un'infamia in Israele" (Gs 7, 15). Tutto Israele, i suoi anziani, i suoi scribi, tutti i suoi giudici, forestieri e cittadini stavano in piedi da una parte e dall'altra dell'arca, di fronte ai sacerdoti leviti, che portavano l'arca dell'alleanza del Signore, una metà verso il monte </w:t>
      </w:r>
      <w:proofErr w:type="spellStart"/>
      <w:r w:rsidRPr="005579B4">
        <w:rPr>
          <w:i/>
          <w:iCs/>
          <w:sz w:val="20"/>
        </w:rPr>
        <w:t>Garizim</w:t>
      </w:r>
      <w:proofErr w:type="spellEnd"/>
      <w:r w:rsidRPr="005579B4">
        <w:rPr>
          <w:i/>
          <w:iCs/>
          <w:sz w:val="20"/>
        </w:rPr>
        <w:t xml:space="preserve"> e l'altra metà verso il monte Ebal, come aveva prima prescritto Mosè, servo del Signore, per benedire il popolo di Israele (Gs 8, 33). </w:t>
      </w:r>
    </w:p>
    <w:p w14:paraId="6609BF9B" w14:textId="77777777" w:rsidR="00F768E4" w:rsidRPr="005579B4" w:rsidRDefault="00F768E4" w:rsidP="003770E2">
      <w:pPr>
        <w:pStyle w:val="Corpotesto"/>
        <w:rPr>
          <w:i/>
          <w:iCs/>
          <w:sz w:val="20"/>
        </w:rPr>
      </w:pPr>
      <w:r w:rsidRPr="005579B4">
        <w:rPr>
          <w:i/>
          <w:iCs/>
          <w:sz w:val="20"/>
        </w:rPr>
        <w:t xml:space="preserve">Andarono poi da Giosuè all'accampamento di Gàlgala e dissero a lui e agli Israeliti: "Veniamo da un paese lontano; stringete con noi un'alleanza" (Gs 9, 6). La gente di Israele rispose loro: "Forse abitate in mezzo a noi e come possiamo stringere alleanza con voi?" (Gs 9, 7). Ci dissero allora i nostri vecchi e tutti gli abitanti del nostro paese: Rifornitevi di provviste per la strada, andate loro incontro e dite loro: Noi siamo servi vostri, stringete dunque un'alleanza con noi (Gs 9, 11). Giosuè fece pace con loro e stipulò l'alleanza di lasciarli vivere; i capi della comunità s'impegnarono verso di loro con giuramento (Gs 9, 15). </w:t>
      </w:r>
    </w:p>
    <w:p w14:paraId="1F087919" w14:textId="77777777" w:rsidR="00F768E4" w:rsidRPr="005579B4" w:rsidRDefault="00F768E4" w:rsidP="003770E2">
      <w:pPr>
        <w:pStyle w:val="Corpotesto"/>
        <w:rPr>
          <w:i/>
          <w:iCs/>
          <w:sz w:val="20"/>
        </w:rPr>
      </w:pPr>
      <w:r w:rsidRPr="005579B4">
        <w:rPr>
          <w:i/>
          <w:iCs/>
          <w:sz w:val="20"/>
        </w:rPr>
        <w:t xml:space="preserve">Se trasgredite l'alleanza che il Signore vostro Dio vi ha imposta, e andate a servire altri dei e vi prostrate davanti a loro, l'ira del Signore si accenderà contro di voi e voi perirete presto, scomparendo dal buon paese che egli vi ha dato" (Gs 23, 16). Giosuè in quel giorno concluse un'alleanza con il popolo e gli diede uno statuto e una legge a Sichem (Gs 24, 25). Ora l'angelo del Signore salì da Gàlgala a </w:t>
      </w:r>
      <w:proofErr w:type="spellStart"/>
      <w:r w:rsidRPr="005579B4">
        <w:rPr>
          <w:i/>
          <w:iCs/>
          <w:sz w:val="20"/>
        </w:rPr>
        <w:t>Bochim</w:t>
      </w:r>
      <w:proofErr w:type="spellEnd"/>
      <w:r w:rsidRPr="005579B4">
        <w:rPr>
          <w:i/>
          <w:iCs/>
          <w:sz w:val="20"/>
        </w:rPr>
        <w:t xml:space="preserve"> e disse: "Io vi ho fatti uscire dall'Egitto e vi ho condotti nel paese, che avevo giurato ai vostri padri di darvi. Avevo anche detto: Non romperò mai la mia alleanza con voi (Gdc 2, 1). </w:t>
      </w:r>
    </w:p>
    <w:p w14:paraId="231A7B1E" w14:textId="77777777" w:rsidR="00F768E4" w:rsidRPr="005579B4" w:rsidRDefault="00F768E4" w:rsidP="003770E2">
      <w:pPr>
        <w:pStyle w:val="Corpotesto"/>
        <w:rPr>
          <w:i/>
          <w:iCs/>
          <w:sz w:val="20"/>
        </w:rPr>
      </w:pPr>
      <w:r w:rsidRPr="005579B4">
        <w:rPr>
          <w:i/>
          <w:iCs/>
          <w:sz w:val="20"/>
        </w:rPr>
        <w:t xml:space="preserve">Voi non farete alleanza con gli abitanti di questo paese; distruggerete i loro altari. Ma voi non avete obbedito alla mia voce. Perché avete fatto questo? (Gdc 2, 2). Perciò l'ira del Signore si accese contro Israele e disse: "Poiché questa nazione ha violato l'alleanza che avevo stabilita con i loro padri e non hanno obbedito alla mia voce (Gdc 2, 20). Gli Israeliti consultarono il Signore - l'arca dell'alleanza di Dio in quel tempo era là (Gdc 20, 27). </w:t>
      </w:r>
    </w:p>
    <w:p w14:paraId="49F1E8DE" w14:textId="77777777" w:rsidR="00F768E4" w:rsidRPr="005579B4" w:rsidRDefault="00F768E4" w:rsidP="003770E2">
      <w:pPr>
        <w:pStyle w:val="Corpotesto"/>
        <w:rPr>
          <w:i/>
          <w:iCs/>
          <w:sz w:val="20"/>
        </w:rPr>
      </w:pPr>
      <w:r w:rsidRPr="005579B4">
        <w:rPr>
          <w:i/>
          <w:iCs/>
          <w:sz w:val="20"/>
        </w:rPr>
        <w:t xml:space="preserve">Perché voi tutti siate d'accordo contro di me? Nessuno mi avverte dell'alleanza di mio figlio con il figlio di Iesse, nessuno di voi si interessa di me e nessuno mi confida che mio figlio ha sollevato il mio servo contro di me per ordire insidie, come avviene oggi" (1Sam 22, 8). Abner inviò subito messaggeri a Davide per dirgli: "A chi il paese?". Intendeva dire: "Fa’ alleanza con me ed ecco, la mia mano sarà con te per ricondurre a te tutto Israele" (2Sam 3, 12). </w:t>
      </w:r>
    </w:p>
    <w:p w14:paraId="607F649D" w14:textId="77777777" w:rsidR="00F768E4" w:rsidRPr="005579B4" w:rsidRDefault="00F768E4" w:rsidP="003770E2">
      <w:pPr>
        <w:pStyle w:val="Corpotesto"/>
        <w:rPr>
          <w:i/>
          <w:iCs/>
          <w:sz w:val="20"/>
        </w:rPr>
      </w:pPr>
      <w:r w:rsidRPr="005579B4">
        <w:rPr>
          <w:i/>
          <w:iCs/>
          <w:sz w:val="20"/>
        </w:rPr>
        <w:t xml:space="preserve">Rispose: "Bene! Io farò alleanza con te. Però ho una cosa da chiederti ed è questa: non verrai alla mia presenza, se prima non mi condurrai davanti Mikal figlia di Saul, quando verrai a vedere il mio volto" (2Sam 3, 13). Abner disse poi a Davide: "Sono pronto! Vado a radunare tutto Israele intorno al re mio signore. Essi faranno alleanza con te e regnerai su quanto tu desideri". Davide congedò poi Abner, che partì in pace (2Sam 3, 21). Vennero dunque tutti gli anziani d'Israele dal re in Ebron e il re Davide fece alleanza con loro in Ebron davanti al Signore ed essi unsero Davide re sopra Israele (2Sam 5, 3). </w:t>
      </w:r>
    </w:p>
    <w:p w14:paraId="1243BE51" w14:textId="77777777" w:rsidR="00F768E4" w:rsidRPr="005579B4" w:rsidRDefault="00F768E4" w:rsidP="003770E2">
      <w:pPr>
        <w:pStyle w:val="Corpotesto"/>
        <w:rPr>
          <w:i/>
          <w:iCs/>
          <w:sz w:val="20"/>
        </w:rPr>
      </w:pPr>
      <w:r w:rsidRPr="005579B4">
        <w:rPr>
          <w:i/>
          <w:iCs/>
          <w:sz w:val="20"/>
        </w:rPr>
        <w:t xml:space="preserve">Ecco venire anche Zadok con tutti i leviti, i quali portavano l'arca dell'alleanza di Dio. Essi deposero l'arca di Dio presso </w:t>
      </w:r>
      <w:proofErr w:type="spellStart"/>
      <w:r w:rsidRPr="005579B4">
        <w:rPr>
          <w:i/>
          <w:iCs/>
          <w:sz w:val="20"/>
        </w:rPr>
        <w:t>Ebiatar</w:t>
      </w:r>
      <w:proofErr w:type="spellEnd"/>
      <w:r w:rsidRPr="005579B4">
        <w:rPr>
          <w:i/>
          <w:iCs/>
          <w:sz w:val="20"/>
        </w:rPr>
        <w:t xml:space="preserve">, finché tutto il popolo non finì di uscire dalla città (2Sam 15, 24). Così è stabile la mia casa davanti a Dio, perché ha stabilito con me un'alleanza eterna, in tutto regolata e garantita. Non farà dunque germogliare quanto mi salva e quanto mi diletta? (2Sam 23, 5). Salomone si svegliò; ecco, era stato un sogno. Andò in Gerusalemme; davanti all'arca dell'alleanza del Signore offrì olocausti, compì sacrifici di comunione e diede un banchetto per tutti i suoi servi (1Re 3, 15). </w:t>
      </w:r>
    </w:p>
    <w:p w14:paraId="4BE8F6C0" w14:textId="77777777" w:rsidR="00F768E4" w:rsidRPr="005579B4" w:rsidRDefault="00F768E4" w:rsidP="003770E2">
      <w:pPr>
        <w:pStyle w:val="Corpotesto"/>
        <w:rPr>
          <w:i/>
          <w:iCs/>
          <w:sz w:val="20"/>
        </w:rPr>
      </w:pPr>
      <w:r w:rsidRPr="005579B4">
        <w:rPr>
          <w:i/>
          <w:iCs/>
          <w:sz w:val="20"/>
        </w:rPr>
        <w:t xml:space="preserve">Il Signore concesse a Salomone la saggezza come gli aveva promesso. Fra Chiram e Salomone regnò la pace e i due conclusero un'alleanza (1Re 5, 26). Per l'arca dell'alleanza del Signore fu apprestata una cella nella parte più segreta del tempio (1Re 6, 19). A questo punto Salomone convocò in assemblea a Gerusalemme gli anziani di Israele, tutti i capitribù, i principi dei casati degli Israeliti, per trasportare l'arca dell'alleanza del Signore dalla città di Davide, cioè da Sion (1Re 8, 1). I sacerdoti introdussero l'arca dell'alleanza del Signore al suo posto nella cella del tempio, cioè nel Santo dei santi, sotto le ali dei cherubini (1Re 8, 6). </w:t>
      </w:r>
    </w:p>
    <w:p w14:paraId="434F0EF9" w14:textId="77777777" w:rsidR="00F768E4" w:rsidRPr="005579B4" w:rsidRDefault="00F768E4" w:rsidP="003770E2">
      <w:pPr>
        <w:pStyle w:val="Corpotesto"/>
        <w:rPr>
          <w:i/>
          <w:iCs/>
          <w:sz w:val="20"/>
        </w:rPr>
      </w:pPr>
      <w:r w:rsidRPr="005579B4">
        <w:rPr>
          <w:i/>
          <w:iCs/>
          <w:sz w:val="20"/>
        </w:rPr>
        <w:t xml:space="preserve">Nell'arca non c'era nulla se non le due tavole di pietra, che vi aveva deposte Mosè sull'Oreb, cioè le tavole dell'alleanza conclusa dal Signore con gli Israeliti quando uscirono dal paese d'Egitto (1Re 8, 9). In esso ho fissato un posto per l'arca, dove c'è l'alleanza che il Signore aveva conclusa con i nostri padri quando li fece uscire dal paese di Egitto" (1Re 8, 21). </w:t>
      </w:r>
    </w:p>
    <w:p w14:paraId="4AFE3D86" w14:textId="77777777" w:rsidR="00F768E4" w:rsidRPr="005579B4" w:rsidRDefault="00F768E4" w:rsidP="003770E2">
      <w:pPr>
        <w:pStyle w:val="Corpotesto"/>
        <w:rPr>
          <w:i/>
          <w:iCs/>
          <w:sz w:val="20"/>
        </w:rPr>
      </w:pPr>
      <w:r w:rsidRPr="005579B4">
        <w:rPr>
          <w:i/>
          <w:iCs/>
          <w:sz w:val="20"/>
        </w:rPr>
        <w:t xml:space="preserve">Disse: "Signore, Dio di Israele, non c'è un Dio come te, né lassù nei cieli né quaggiù sulla terra! Tu mantieni l'alleanza e la misericordia con i tuoi servi che camminano davanti a te con tutto il cuore (1Re 8, 23). Allora il Signore disse a Salomone: "Poiché ti sei comportato così e non hai osservato la mia alleanza né i decreti che ti avevo impartiti, ti strapperò via il regno e lo consegnerò a un tuo suddito (1Re 11, 11). </w:t>
      </w:r>
    </w:p>
    <w:p w14:paraId="168B1A12" w14:textId="77777777" w:rsidR="00F768E4" w:rsidRPr="005579B4" w:rsidRDefault="00F768E4" w:rsidP="003770E2">
      <w:pPr>
        <w:pStyle w:val="Corpotesto"/>
        <w:rPr>
          <w:i/>
          <w:iCs/>
          <w:sz w:val="20"/>
        </w:rPr>
      </w:pPr>
      <w:r w:rsidRPr="005579B4">
        <w:rPr>
          <w:i/>
          <w:iCs/>
          <w:sz w:val="20"/>
        </w:rPr>
        <w:t xml:space="preserve">Ci sia un'alleanza fra me e te, come ci fu fra mio padre e tuo padre. Ecco ti mando un dono d'argento e d'oro. Su, rompi la tua alleanza con Baasa, re di Israele, sì che egli si ritiri da me" (1Re 15, 19). Egli rispose: "Sono pieno di zelo per il Signore degli eserciti, poiché gli Israeliti hanno abbandonato la tua alleanza, hanno demolito i tuoi altari, hanno ucciso di spada i tuoi profeti. Sono rimasto solo ed essi tentano di togliermi la vita" (1Re 19, 10). </w:t>
      </w:r>
    </w:p>
    <w:p w14:paraId="7173D697" w14:textId="77777777" w:rsidR="00F768E4" w:rsidRPr="005579B4" w:rsidRDefault="00F768E4" w:rsidP="003770E2">
      <w:pPr>
        <w:pStyle w:val="Corpotesto"/>
        <w:rPr>
          <w:i/>
          <w:iCs/>
          <w:sz w:val="20"/>
        </w:rPr>
      </w:pPr>
      <w:r w:rsidRPr="005579B4">
        <w:rPr>
          <w:i/>
          <w:iCs/>
          <w:sz w:val="20"/>
        </w:rPr>
        <w:t xml:space="preserve">Egli rispose: "Sono pieno di zelo per il Signore, Dio degli eserciti, poiché gli Israeliti hanno abbandonato la tua alleanza, hanno demolito i tuoi altari, hanno ucciso di spada i tuoi profeti. Sono rimasto solo ed essi tentano di togliermi la vita" (1Re 19, 14). Ben-Adad gli disse: "Restituirò le città che mio padre ha prese a tuo padre; tu potrai disporre di mercati in Damasco come mio padre ne aveva in Samaria". Ed egli: "Io a questo patto ti lascerò andare". E concluse con lui l'alleanza e lo lasciò andare (1Re 20, 34). </w:t>
      </w:r>
    </w:p>
    <w:p w14:paraId="03FC4596" w14:textId="77777777" w:rsidR="00F768E4" w:rsidRPr="005579B4" w:rsidRDefault="00F768E4" w:rsidP="003770E2">
      <w:pPr>
        <w:pStyle w:val="Corpotesto"/>
        <w:rPr>
          <w:i/>
          <w:iCs/>
          <w:sz w:val="20"/>
        </w:rPr>
      </w:pPr>
      <w:r w:rsidRPr="005579B4">
        <w:rPr>
          <w:i/>
          <w:iCs/>
          <w:sz w:val="20"/>
        </w:rPr>
        <w:t xml:space="preserve">Il settimo anno Ioiada convocò i capi di centinaia dei Carii e delle guardie e li fece venire nel tempio. Egli concluse con loro un'alleanza, facendoli giurare nel tempio; quindi mostrò loro il figlio del re (2Re 11, 4). Ioiada concluse un'alleanza fra il Signore, il re e il popolo, che in tal modo si impegnò a essere il popolo del Signore; ci fu anche un'alleanza fra il re e il popolo (2Re 11, 17). Alla fine il Signore si mostrò benevolo, ne ebbe compassione e tornò a favorirli a causa della sua alleanza con Abramo, Isacco e Giacobbe; per questo non volle distruggerli né scacciarli davanti a sé, fino ad oggi (2Re 13, 23). </w:t>
      </w:r>
    </w:p>
    <w:p w14:paraId="0006402C" w14:textId="77777777" w:rsidR="00F768E4" w:rsidRPr="005579B4" w:rsidRDefault="00F768E4" w:rsidP="003770E2">
      <w:pPr>
        <w:pStyle w:val="Corpotesto"/>
        <w:rPr>
          <w:i/>
          <w:iCs/>
          <w:sz w:val="20"/>
        </w:rPr>
      </w:pPr>
      <w:r w:rsidRPr="005579B4">
        <w:rPr>
          <w:i/>
          <w:iCs/>
          <w:sz w:val="20"/>
        </w:rPr>
        <w:t xml:space="preserve">Rigettarono i suoi decreti e le alleanze che aveva concluse con i loro padri, e le testimonianze che aveva loro date; seguirono le vanità e diventarono anch'essi fatui, a imitazione dei popoli loro vicini, dei quali il Signore aveva comandato di non imitare i costumi (2Re 17, 15). Il Signore aveva concluso con loro un'alleanza e aveva loro ordinato: "Non venerate altri dei, non prostratevi davanti a loro, non serviteli e non sacrificate a loro (2Re 17, 35). </w:t>
      </w:r>
    </w:p>
    <w:p w14:paraId="0AD87FB3" w14:textId="77777777" w:rsidR="00F768E4" w:rsidRPr="005579B4" w:rsidRDefault="00F768E4" w:rsidP="003770E2">
      <w:pPr>
        <w:pStyle w:val="Corpotesto"/>
        <w:rPr>
          <w:i/>
          <w:iCs/>
          <w:sz w:val="20"/>
        </w:rPr>
      </w:pPr>
      <w:r w:rsidRPr="005579B4">
        <w:rPr>
          <w:i/>
          <w:iCs/>
          <w:sz w:val="20"/>
        </w:rPr>
        <w:t xml:space="preserve">Non vi dimenticherete dell'alleanza conclusa con voi e non venererete divinità straniere (2Re 17, 38). Ciò accadde perché quelli non avevano ascoltato la voce del Signore loro Dio e ne avevano trasgredito l'alleanza e non avevano ascoltato né messo in pratica quanto aveva loro comandato Mosè, servo di Dio (2Re 18, 12). 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2). </w:t>
      </w:r>
    </w:p>
    <w:p w14:paraId="2EA7B3D9" w14:textId="77777777" w:rsidR="00F768E4" w:rsidRPr="005579B4" w:rsidRDefault="00F768E4" w:rsidP="003770E2">
      <w:pPr>
        <w:pStyle w:val="Corpotesto"/>
        <w:rPr>
          <w:i/>
          <w:iCs/>
          <w:sz w:val="20"/>
        </w:rPr>
      </w:pPr>
      <w:r w:rsidRPr="005579B4">
        <w:rPr>
          <w:i/>
          <w:iCs/>
          <w:sz w:val="20"/>
        </w:rPr>
        <w:t xml:space="preserve">Il re, in piedi presso la colonna, concluse un'alleanza davanti al Signore, impegnandosi a seguire il Signore e a osservarne i comandi, le leggi e i decreti con tutto il cuore e con tutta l'anima, mettendo in pratica le parole dell'alleanza scritte in quel libro. Tutto il popolo aderì all'alleanza (2Re 23, 3). Il re ordinò a tutto il popolo: "Celebrate la Pasqua per il Signore vostro Dio, con il rito descritto nel libro di questa alleanza" (2Re 23, 21). </w:t>
      </w:r>
    </w:p>
    <w:p w14:paraId="72AB4757" w14:textId="77777777" w:rsidR="00F768E4" w:rsidRPr="005579B4" w:rsidRDefault="00F768E4" w:rsidP="003770E2">
      <w:pPr>
        <w:pStyle w:val="Corpotesto"/>
        <w:rPr>
          <w:i/>
          <w:iCs/>
          <w:sz w:val="20"/>
        </w:rPr>
      </w:pPr>
      <w:r w:rsidRPr="005579B4">
        <w:rPr>
          <w:i/>
          <w:iCs/>
          <w:sz w:val="20"/>
        </w:rPr>
        <w:t xml:space="preserve">Tutti gli anziani di Israele si presentarono al re in Ebron. Davide concluse con loro un'alleanza in Ebron davanti al Signore. Con l'unzione consacrarono Davide re su Israele, secondo la parola pronunziata dal Signore per mezzo di Samuele (1Cr 11, 3). Davide, gli anziani di Israele e i capi di migliaia procedettero con gioia al trasporto dell'arca dell'alleanza del Signore dalla casa di Obed-Edom (1Cr 15, 25). Poiché Dio assisteva i leviti che portavano l'arca dell'alleanza del Signore, si sacrificarono sette giovenchi e sette arieti (1Cr 15, 26). </w:t>
      </w:r>
    </w:p>
    <w:p w14:paraId="2FDCD57C" w14:textId="77777777" w:rsidR="00F768E4" w:rsidRPr="005579B4" w:rsidRDefault="00F768E4" w:rsidP="003770E2">
      <w:pPr>
        <w:pStyle w:val="Corpotesto"/>
        <w:rPr>
          <w:i/>
          <w:iCs/>
          <w:sz w:val="20"/>
        </w:rPr>
      </w:pPr>
      <w:r w:rsidRPr="005579B4">
        <w:rPr>
          <w:i/>
          <w:iCs/>
          <w:sz w:val="20"/>
        </w:rPr>
        <w:t xml:space="preserve">Tutto Israele accompagnava l'arca dell'alleanza del Signore con grida, con suoni di corno, con trombe e con cembali, suonando arpe e cetre (1Cr 15, 28). Quando l'arca dell'alleanza del Signore giunse alla città di Davide, Mical, figlia di Saul, guardando dalla finestra, vide il re danzare e saltare; lo disprezzò in cuor suo (1Cr 15, 29). I sacerdoti Benaià e </w:t>
      </w:r>
      <w:proofErr w:type="spellStart"/>
      <w:r w:rsidRPr="005579B4">
        <w:rPr>
          <w:i/>
          <w:iCs/>
          <w:sz w:val="20"/>
        </w:rPr>
        <w:t>Iacaziel</w:t>
      </w:r>
      <w:proofErr w:type="spellEnd"/>
      <w:r w:rsidRPr="005579B4">
        <w:rPr>
          <w:i/>
          <w:iCs/>
          <w:sz w:val="20"/>
        </w:rPr>
        <w:t xml:space="preserve"> con le trombe erano sempre davanti all'arca dell'alleanza di Dio (1Cr 16, 6). </w:t>
      </w:r>
    </w:p>
    <w:p w14:paraId="45F6B9B5" w14:textId="77777777" w:rsidR="00F768E4" w:rsidRPr="005579B4" w:rsidRDefault="00F768E4" w:rsidP="003770E2">
      <w:pPr>
        <w:pStyle w:val="Corpotesto"/>
        <w:rPr>
          <w:i/>
          <w:iCs/>
          <w:sz w:val="20"/>
        </w:rPr>
      </w:pPr>
      <w:r w:rsidRPr="005579B4">
        <w:rPr>
          <w:i/>
          <w:iCs/>
          <w:sz w:val="20"/>
        </w:rPr>
        <w:t xml:space="preserve">Si ricorda sempre dell'alleanza, della parola data a mille generazioni (1Cr 16, 15). Dell'alleanza conclusa con Abramo, del giuramento fatto a Isacco (1Cr 16, 16). Confermato a Giacobbe come statuto, a Israele come alleanza perenne (1Cr 16, 17). Quindi Davide lasciò Asaf e i suoi fratelli davanti all'arca dell'alleanza del Signore, perché officiassero davanti all'arca secondo il rituale quotidiano (1Cr 16, 37). </w:t>
      </w:r>
    </w:p>
    <w:p w14:paraId="253F2F6B" w14:textId="77777777" w:rsidR="00F768E4" w:rsidRPr="005579B4" w:rsidRDefault="00F768E4" w:rsidP="003770E2">
      <w:pPr>
        <w:pStyle w:val="Corpotesto"/>
        <w:rPr>
          <w:i/>
          <w:iCs/>
          <w:sz w:val="20"/>
        </w:rPr>
      </w:pPr>
      <w:r w:rsidRPr="005579B4">
        <w:rPr>
          <w:i/>
          <w:iCs/>
          <w:sz w:val="20"/>
        </w:rPr>
        <w:t xml:space="preserve">Una volta stabilitosi in casa, Davide disse al profeta Natan: "Ecco, io abito una casa di cedro mentre l'arca dell'alleanza del Signore sta sotto una tenda" (1Cr 17, 1). Ora perciò dedicatevi con tutto il cuore e con tutta l'anima alla ricerca del Signore vostro Dio. Su, costruite il santuario del Signore vostro Dio, per introdurre l'arca dell'alleanza del Signore e gli oggetti consacrati a Dio nel tempio che sarà eretto al nome del Signore" (1Cr 22, 19). Davide si alzò in piedi e disse: "Ascoltatemi, miei fratelli e mio popolo! Io avevo deciso di costruire una dimora tranquilla per l'arca dell'alleanza del Signore, per lo sgabello dei piedi del nostro Dio. Avevo fatto i preparativi per la costruzione (1Cr 28, 2). </w:t>
      </w:r>
    </w:p>
    <w:p w14:paraId="040AED79" w14:textId="77777777" w:rsidR="00F768E4" w:rsidRPr="005579B4" w:rsidRDefault="00F768E4" w:rsidP="003770E2">
      <w:pPr>
        <w:pStyle w:val="Corpotesto"/>
        <w:rPr>
          <w:i/>
          <w:iCs/>
          <w:sz w:val="20"/>
        </w:rPr>
      </w:pPr>
      <w:r w:rsidRPr="005579B4">
        <w:rPr>
          <w:i/>
          <w:iCs/>
          <w:sz w:val="20"/>
        </w:rPr>
        <w:t xml:space="preserve">Gli diede l'oro puro per l'altare dei profumi, indicandone il peso. Gli consegnò il modello del carro d'oro dei cherubini, che stendevano le ali e coprivano l'arca dell'alleanza del Signore (1Cr 28, 18). Salomone allora convocò in assemblea a Gerusalemme gli anziani di Israele e tutti i capitribù, i principi dei casati israeliti, per trasportare l'arca dell'alleanza del Signore dalla città di Davide, cioè da Sion (2Cr 5, 2). I sacerdoti introdussero l'arca dell'alleanza del Signore al suo posto nella cella del tempio, nel Santo dei santi, sotto le ali dei cherubini (2Cr 5, 7). </w:t>
      </w:r>
    </w:p>
    <w:p w14:paraId="3244E704" w14:textId="77777777" w:rsidR="00F768E4" w:rsidRPr="005579B4" w:rsidRDefault="00F768E4" w:rsidP="003770E2">
      <w:pPr>
        <w:pStyle w:val="Corpotesto"/>
        <w:rPr>
          <w:i/>
          <w:iCs/>
          <w:sz w:val="20"/>
        </w:rPr>
      </w:pPr>
      <w:r w:rsidRPr="005579B4">
        <w:rPr>
          <w:i/>
          <w:iCs/>
          <w:sz w:val="20"/>
        </w:rPr>
        <w:t xml:space="preserve">Nell'arca non c'era nulla se non le due tavole, che Mosè vi pose sull'Oreb, le tavole dell'alleanza conclusa dal Signore con gli Israeliti quando uscirono dall'Egitto (2Cr 5, 10). Vi ho collocato l'arca dell'alleanza che il Signore aveva conclusa con gli Israeliti" (2Cr 6, 11). Disse: "Signore, Dio di Israele, non c'è Dio simile a te in cielo e sulla terra. Tu mantieni l'alleanza e la misericordia verso i tuoi servi che camminano davanti a te con tutto il cuore (2Cr 6, 14). </w:t>
      </w:r>
    </w:p>
    <w:p w14:paraId="185F56CD" w14:textId="77777777" w:rsidR="00F768E4" w:rsidRPr="005579B4" w:rsidRDefault="00F768E4" w:rsidP="003770E2">
      <w:pPr>
        <w:pStyle w:val="Corpotesto"/>
        <w:rPr>
          <w:i/>
          <w:iCs/>
          <w:sz w:val="20"/>
        </w:rPr>
      </w:pPr>
      <w:r w:rsidRPr="005579B4">
        <w:rPr>
          <w:i/>
          <w:iCs/>
          <w:sz w:val="20"/>
        </w:rPr>
        <w:t xml:space="preserve">Non sapete forse che il Signore, Dio di Israele, ha concesso il regno a Davide su Israele per sempre, a lui e ai suoi figli con un'alleanza inviolabile? (2Cr 13, 5). Si obbligarono con un'alleanza a ricercare il Signore, Dio dei loro padri, con tutto il cuore e con tutta l'anima (2Cr 15, 12). "Ci sia alleanza fra me e te, come c'era fra mio padre e tuo padre. Ecco ti mando argento e oro. Su, rompi l'alleanza con Baasa re di Israele ed egli si ritiri da me" (2Cr 16, 3). </w:t>
      </w:r>
    </w:p>
    <w:p w14:paraId="1C91C1DA" w14:textId="77777777" w:rsidR="00F768E4" w:rsidRPr="005579B4" w:rsidRDefault="00F768E4" w:rsidP="003770E2">
      <w:pPr>
        <w:pStyle w:val="Corpotesto"/>
        <w:rPr>
          <w:i/>
          <w:iCs/>
          <w:sz w:val="20"/>
        </w:rPr>
      </w:pPr>
      <w:r w:rsidRPr="005579B4">
        <w:rPr>
          <w:i/>
          <w:iCs/>
          <w:sz w:val="20"/>
        </w:rPr>
        <w:t xml:space="preserve">Ma il Signore non volle distruggere la casa di Davide a causa dell'alleanza che aveva conclusa con Davide e della promessa fattagli di lasciargli sempre una lampada, per lui e per i suoi figli (2Cr 21, 7). Nell'anno settimo Ioiadà, sentendosi sicuro, prese i capi di centurie, cioè Azaria, figlio di </w:t>
      </w:r>
      <w:proofErr w:type="spellStart"/>
      <w:r w:rsidRPr="005579B4">
        <w:rPr>
          <w:i/>
          <w:iCs/>
          <w:sz w:val="20"/>
        </w:rPr>
        <w:t>Ierocam</w:t>
      </w:r>
      <w:proofErr w:type="spellEnd"/>
      <w:r w:rsidRPr="005579B4">
        <w:rPr>
          <w:i/>
          <w:iCs/>
          <w:sz w:val="20"/>
        </w:rPr>
        <w:t xml:space="preserve">, Ismaele figlio di Giovanni, Azaria figlio di Obed, Maaseia figlio di </w:t>
      </w:r>
      <w:proofErr w:type="spellStart"/>
      <w:r w:rsidRPr="005579B4">
        <w:rPr>
          <w:i/>
          <w:iCs/>
          <w:sz w:val="20"/>
        </w:rPr>
        <w:t>Adaia</w:t>
      </w:r>
      <w:proofErr w:type="spellEnd"/>
      <w:r w:rsidRPr="005579B4">
        <w:rPr>
          <w:i/>
          <w:iCs/>
          <w:sz w:val="20"/>
        </w:rPr>
        <w:t xml:space="preserve">, ed </w:t>
      </w:r>
      <w:proofErr w:type="spellStart"/>
      <w:r w:rsidRPr="005579B4">
        <w:rPr>
          <w:i/>
          <w:iCs/>
          <w:sz w:val="20"/>
        </w:rPr>
        <w:t>Elisafàt</w:t>
      </w:r>
      <w:proofErr w:type="spellEnd"/>
      <w:r w:rsidRPr="005579B4">
        <w:rPr>
          <w:i/>
          <w:iCs/>
          <w:sz w:val="20"/>
        </w:rPr>
        <w:t xml:space="preserve"> figlio di Zicrì, e concluse un'alleanza con loro (2Cr 23, 1). </w:t>
      </w:r>
    </w:p>
    <w:p w14:paraId="1EC697B2" w14:textId="77777777" w:rsidR="00F768E4" w:rsidRPr="005579B4" w:rsidRDefault="00F768E4" w:rsidP="003770E2">
      <w:pPr>
        <w:pStyle w:val="Corpotesto"/>
        <w:rPr>
          <w:i/>
          <w:iCs/>
          <w:sz w:val="20"/>
        </w:rPr>
      </w:pPr>
      <w:r w:rsidRPr="005579B4">
        <w:rPr>
          <w:i/>
          <w:iCs/>
          <w:sz w:val="20"/>
        </w:rPr>
        <w:t xml:space="preserve">Tutta l'assemblea concluse un'alleanza con il re nel tempio di Dio. Ioiadà disse loro: "Ecco il figlio del re. Deve regnare come ha promesso il Signore ai figli di Davide (2Cr 23, 3). Ioiadà concluse un'alleanza tra sé, il popolo tutto e il re, che il popolo fosse cioè il popolo del Signore (2Cr 23, 16). Ora io ho deciso di concludere un'alleanza con il Signore, Dio di Israele, perché si allontani da noi la sua ira ardente (2Cr 29, 10). </w:t>
      </w:r>
    </w:p>
    <w:p w14:paraId="43B656CA" w14:textId="77777777" w:rsidR="00F768E4" w:rsidRPr="005579B4" w:rsidRDefault="00F768E4" w:rsidP="003770E2">
      <w:pPr>
        <w:pStyle w:val="Corpotesto"/>
        <w:rPr>
          <w:i/>
          <w:iCs/>
          <w:sz w:val="20"/>
        </w:rPr>
      </w:pPr>
      <w:r w:rsidRPr="005579B4">
        <w:rPr>
          <w:i/>
          <w:iCs/>
          <w:sz w:val="20"/>
        </w:rPr>
        <w:t xml:space="preserve">Il re, insieme con tutti gli uomini di Giuda, con gli abitanti di Gerusalemme, i sacerdoti, i leviti e tutto il popolo, dal più grande al più piccolo, salì al tempio. Egli fece leggere ai loro orecchi tutte le parole del libro dell'alleanza, trovato nel tempio (2Cr 34, 30). Il re, stando in piedi presso la colonna, concluse un'alleanza davanti al Signore, impegnandosi a seguire il Signore, a osservarne i comandi, le leggi e i decreti con tutto il cuore e con tutta l'anima, eseguendo le parole dell'alleanza scritte in quel libro (2Cr 34, 31). Fece impegnare quanti si trovavano in Gerusalemme e in Beniamino. Gli abitanti di Gerusalemme agirono secondo l'alleanza di Dio, del Dio dei loro padri (2Cr 34, 32). </w:t>
      </w:r>
    </w:p>
    <w:p w14:paraId="452C5607" w14:textId="77777777" w:rsidR="00F768E4" w:rsidRPr="005579B4" w:rsidRDefault="00F768E4" w:rsidP="003770E2">
      <w:pPr>
        <w:pStyle w:val="Corpotesto"/>
        <w:rPr>
          <w:i/>
          <w:iCs/>
          <w:sz w:val="20"/>
        </w:rPr>
      </w:pPr>
      <w:r w:rsidRPr="005579B4">
        <w:rPr>
          <w:i/>
          <w:iCs/>
          <w:sz w:val="20"/>
        </w:rPr>
        <w:t xml:space="preserve">Ora noi facciamo questa alleanza davanti al nostro Dio: rimanderemo tutte queste donne e i figli nati da esse, secondo il tuo consiglio, mio signore, e il consiglio di quelli che tremano davanti al comando del nostro Dio. Si farà secondo la legge! (Esd 10, 3). E dissi: "Signore, Dio del cielo, Dio grande e tremendo, che mantieni l'alleanza e la misericordia con quelli che ti amano e osservano i tuoi comandi (Ne 1, 5). Tu hai trovato il suo cuore fedele davanti a te e hai stabilito con lui un'alleanza, promettendogli di dare alla sua discendenza il paese dei Cananei, degli Hittiti, degli Amorrei, dei Perizziti, dei Gebusei e dei Gergesei; tu hai mantenuto la tua parola, perché sei giusto (Ne 9, 8).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50ED31CB" w14:textId="77777777" w:rsidR="00F768E4" w:rsidRPr="005579B4" w:rsidRDefault="00F768E4" w:rsidP="003770E2">
      <w:pPr>
        <w:pStyle w:val="Corpotesto"/>
        <w:rPr>
          <w:i/>
          <w:iCs/>
          <w:sz w:val="20"/>
        </w:rPr>
      </w:pPr>
      <w:r w:rsidRPr="005579B4">
        <w:rPr>
          <w:i/>
          <w:iCs/>
          <w:sz w:val="20"/>
        </w:rPr>
        <w:t xml:space="preserve">Ricordati di loro, mio Dio, poiché hanno profanato il sacerdozio e l'alleanza dei sacerdoti e dei leviti (Ne 13, 29). Fa’ che la mia parola e l'inganno diventino piaga e flagello di costoro, che fanno progetti crudeli contro la tua alleanza e il tuo tempio consacrato, contro il monte elevato di Sion e la sede dei tuoi figli (Gdt 9, 13). E cancellarono i segni della circoncisione e si allontanarono dalla santa alleanza; si unirono alle nazioni pagane e si vendettero per fare il male (1Mac 1, 15). Se qualcuno veniva trovato in possesso di una copia del libro dell'alleanza o ardiva obbedire alla legge, la sentenza del re lo condannava a morte (1Mac 1, 57). </w:t>
      </w:r>
    </w:p>
    <w:p w14:paraId="369C1E20" w14:textId="77777777" w:rsidR="00F768E4" w:rsidRPr="005579B4" w:rsidRDefault="00F768E4" w:rsidP="003770E2">
      <w:pPr>
        <w:pStyle w:val="Corpotesto"/>
        <w:rPr>
          <w:i/>
          <w:iCs/>
          <w:sz w:val="20"/>
        </w:rPr>
      </w:pPr>
      <w:r w:rsidRPr="005579B4">
        <w:rPr>
          <w:i/>
          <w:iCs/>
          <w:sz w:val="20"/>
        </w:rPr>
        <w:t xml:space="preserve">E preferirono morire pur di non contaminarsi con quei cibi e non disonorare la santa alleanza; così appunto morirono (1Mac 1, 63). Io, i miei figli e i miei fratelli cammineremo nell'alleanza dei nostri padri (1Mac 2, 20). La voce di Mattatia tuonò nella città: "Chiunque ha zelo per la legge e vuol difendere l'alleanza mi segua!" (1Mac 2, 27). </w:t>
      </w:r>
    </w:p>
    <w:p w14:paraId="1E3C8240" w14:textId="77777777" w:rsidR="00F768E4" w:rsidRPr="005579B4" w:rsidRDefault="00F768E4" w:rsidP="003770E2">
      <w:pPr>
        <w:pStyle w:val="Corpotesto"/>
        <w:rPr>
          <w:i/>
          <w:iCs/>
          <w:sz w:val="20"/>
        </w:rPr>
      </w:pPr>
      <w:r w:rsidRPr="005579B4">
        <w:rPr>
          <w:i/>
          <w:iCs/>
          <w:sz w:val="20"/>
        </w:rPr>
        <w:t xml:space="preserve">Ora, figli, mostrate zelo per la legge e date la vostra vita per l'alleanza dei nostri padri (1Mac 2, 50). Pincas nostro padre per lo zelo dimostrato conseguì l'alleanza del sacerdozio perenne (1Mac 2, 54). Alziamo la nostra voce al Cielo, perché ci usi benevolenza e si ricordi dell'alleanza con i nostri padri e voglia sconfiggere questo schieramento davanti a noi oggi (1Mac 4, 10). Allora la paura e il terrore si sparsero per tutto il popolo, perché tutti dicevano: "Non c'è in loro verità né giustizia, perché hanno trasgredito l'alleanza e il giuramento prestato" (1Mac 7, 18). Giuda pertanto scelse Eupòlemo, figlio di Giovanni, figlio di </w:t>
      </w:r>
      <w:proofErr w:type="spellStart"/>
      <w:r w:rsidRPr="005579B4">
        <w:rPr>
          <w:i/>
          <w:iCs/>
          <w:sz w:val="20"/>
        </w:rPr>
        <w:t>Accos</w:t>
      </w:r>
      <w:proofErr w:type="spellEnd"/>
      <w:r w:rsidRPr="005579B4">
        <w:rPr>
          <w:i/>
          <w:iCs/>
          <w:sz w:val="20"/>
        </w:rPr>
        <w:t xml:space="preserve">, e Giasone, figlio di Eleàzaro, e li inviò a Roma a stringere amicizia e alleanza (1Mac 8, 17). </w:t>
      </w:r>
    </w:p>
    <w:p w14:paraId="125D95D0" w14:textId="77777777" w:rsidR="00F768E4" w:rsidRPr="005579B4" w:rsidRDefault="00F768E4" w:rsidP="003770E2">
      <w:pPr>
        <w:pStyle w:val="Corpotesto"/>
        <w:rPr>
          <w:i/>
          <w:iCs/>
          <w:sz w:val="20"/>
        </w:rPr>
      </w:pPr>
      <w:r w:rsidRPr="005579B4">
        <w:rPr>
          <w:i/>
          <w:iCs/>
          <w:sz w:val="20"/>
        </w:rPr>
        <w:t xml:space="preserve">"Giuda, chiamato anche Maccabeo, e i suoi fratelli e il popolo dei Giudei ci hanno inviati a voi, per concludere con voi alleanza e amicizia e per essere iscritti tra i vostri alleati e amici" (1Mac 8, 20). Questa è la copia della lettera che trascrissero su tavolette di bronzo e inviarono a Gerusalemme, perché vi rimanesse come documento di amicizia e alleanza per i Giudei (1Mac 8, 22). Secondo queste formule i Romani hanno stabilito un'alleanza con il popolo dei Giudei (1Mac 8, 29). Diceva infatti: "Preveniamo costoro con la proposta di far pace con noi, prima che Giònata concluda un'alleanza con Alessandro contro tutti noi (1Mac 10, 4). </w:t>
      </w:r>
    </w:p>
    <w:p w14:paraId="2B4907C2" w14:textId="77777777" w:rsidR="00F768E4" w:rsidRPr="005579B4" w:rsidRDefault="00F768E4" w:rsidP="003770E2">
      <w:pPr>
        <w:pStyle w:val="Corpotesto"/>
        <w:rPr>
          <w:i/>
          <w:iCs/>
          <w:sz w:val="20"/>
        </w:rPr>
      </w:pPr>
      <w:r w:rsidRPr="005579B4">
        <w:rPr>
          <w:i/>
          <w:iCs/>
          <w:sz w:val="20"/>
        </w:rPr>
        <w:t xml:space="preserve">Avete osservato le nostre alleanze e siete rimasti nella nostra amicizia e non siete passati ai nostri nemici: l'abbiamo saputo e ne siamo felici (1Mac 10, 26). Mandò un'ambasciata a dire al re Demetrio: "Su, concludiamo un'alleanza fra noi: io ti darò mia figlia, che Alessandro ha in moglie, e la possibilità di rientrare nel regno di tuo padre (1Mac 11, 9). Partirono dunque per Roma e là entrarono nel consiglio e dissero: "Giònata sommo sacerdote e il popolo dei Giudei ci hanno inviati a rinnovare la comune amicizia e l'alleanza come la prima volta" (1Mac 12, 3). </w:t>
      </w:r>
    </w:p>
    <w:p w14:paraId="2BBB63FC" w14:textId="77777777" w:rsidR="00F768E4" w:rsidRPr="005579B4" w:rsidRDefault="00F768E4" w:rsidP="003770E2">
      <w:pPr>
        <w:pStyle w:val="Corpotesto"/>
        <w:rPr>
          <w:i/>
          <w:iCs/>
          <w:sz w:val="20"/>
        </w:rPr>
      </w:pPr>
      <w:r w:rsidRPr="005579B4">
        <w:rPr>
          <w:i/>
          <w:iCs/>
          <w:sz w:val="20"/>
        </w:rPr>
        <w:t xml:space="preserve">Onia aveva accolto con onore l'inviato e aveva accettato la lettera nella quale vi erano le dichiarazioni di alleanza e di amicizia (1Mac 12, 8). Ora abbiamo designato </w:t>
      </w:r>
      <w:proofErr w:type="spellStart"/>
      <w:r w:rsidRPr="005579B4">
        <w:rPr>
          <w:i/>
          <w:iCs/>
          <w:sz w:val="20"/>
        </w:rPr>
        <w:t>Numenio</w:t>
      </w:r>
      <w:proofErr w:type="spellEnd"/>
      <w:r w:rsidRPr="005579B4">
        <w:rPr>
          <w:i/>
          <w:iCs/>
          <w:sz w:val="20"/>
        </w:rPr>
        <w:t xml:space="preserve"> figlio di Antioco e </w:t>
      </w:r>
      <w:proofErr w:type="spellStart"/>
      <w:r w:rsidRPr="005579B4">
        <w:rPr>
          <w:i/>
          <w:iCs/>
          <w:sz w:val="20"/>
        </w:rPr>
        <w:t>Antìpatro</w:t>
      </w:r>
      <w:proofErr w:type="spellEnd"/>
      <w:r w:rsidRPr="005579B4">
        <w:rPr>
          <w:i/>
          <w:iCs/>
          <w:sz w:val="20"/>
        </w:rPr>
        <w:t xml:space="preserve"> figlio di Giasone e li abbiamo inviati presso i Romani a rinnovare la precedente amicizia e alleanza con loro (1Mac 12, 16). Scrissero a lui su tavolette di bronzo per rinnovare con lui l'amicizia e l'alleanza che avevano concluso con Giuda e Giònata suoi fratelli (1Mac 14, 18). Successivamente Simone mandò a Roma </w:t>
      </w:r>
      <w:proofErr w:type="spellStart"/>
      <w:r w:rsidRPr="005579B4">
        <w:rPr>
          <w:i/>
          <w:iCs/>
          <w:sz w:val="20"/>
        </w:rPr>
        <w:t>Numenio</w:t>
      </w:r>
      <w:proofErr w:type="spellEnd"/>
      <w:r w:rsidRPr="005579B4">
        <w:rPr>
          <w:i/>
          <w:iCs/>
          <w:sz w:val="20"/>
        </w:rPr>
        <w:t xml:space="preserve"> con un grande scudo d'oro, del peso di mille mine, per concludere l'alleanza con loro (1Mac 14, 24). </w:t>
      </w:r>
    </w:p>
    <w:p w14:paraId="4EF79177" w14:textId="77777777" w:rsidR="00F768E4" w:rsidRPr="005579B4" w:rsidRDefault="00F768E4" w:rsidP="003770E2">
      <w:pPr>
        <w:pStyle w:val="Corpotesto"/>
        <w:rPr>
          <w:i/>
          <w:iCs/>
          <w:sz w:val="20"/>
        </w:rPr>
      </w:pPr>
      <w:r w:rsidRPr="005579B4">
        <w:rPr>
          <w:i/>
          <w:iCs/>
          <w:sz w:val="20"/>
        </w:rPr>
        <w:t xml:space="preserve">Gli anziani dei Giudei sono giunti a noi come amici nostri e alleati, a rinnovare l'antica amicizia e alleanza, inviati da Simone sommo sacerdote e dal popolo dei Giudei (1Mac 15, 17). E' piaciuto a noi di scrivere ai re dei vari paesi, perché non procurino loro del male, né facciano guerra alle loro città o alla loro regione, né prestino alleanza a chi entri in guerra con loro (1Mac 15, 19). </w:t>
      </w:r>
    </w:p>
    <w:p w14:paraId="0A9450AF" w14:textId="77777777" w:rsidR="00F768E4" w:rsidRPr="005579B4" w:rsidRDefault="00F768E4" w:rsidP="003770E2">
      <w:pPr>
        <w:pStyle w:val="Corpotesto"/>
        <w:rPr>
          <w:i/>
          <w:iCs/>
          <w:sz w:val="20"/>
        </w:rPr>
      </w:pPr>
      <w:r w:rsidRPr="005579B4">
        <w:rPr>
          <w:i/>
          <w:iCs/>
          <w:sz w:val="20"/>
        </w:rPr>
        <w:t>Dio voglia concedervi i suoi benefici e ricordarsi della sua alleanza con Abramo, Isacco e Giacobbe suoi servi fedeli (2Mac 1, 2). Annullando i favori concessi dal re ai Giudei, ad opera di Giovanni, padre di quell'</w:t>
      </w:r>
      <w:proofErr w:type="spellStart"/>
      <w:r w:rsidRPr="005579B4">
        <w:rPr>
          <w:i/>
          <w:iCs/>
          <w:sz w:val="20"/>
        </w:rPr>
        <w:t>Eupolemo</w:t>
      </w:r>
      <w:proofErr w:type="spellEnd"/>
      <w:r w:rsidRPr="005579B4">
        <w:rPr>
          <w:i/>
          <w:iCs/>
          <w:sz w:val="20"/>
        </w:rPr>
        <w:t xml:space="preserve"> che aveva guidato l'ambasciata presso i Romani per negoziare il patto d'amicizia e di alleanza, e sradicando le leggi cittadine inaugurò usanze perverse (2Mac 4, 11). Questo, se non per loro merito, almeno per l'alleanza con i loro padri e per riguardo al suo glorioso nome invocato sopra di loro (2Mac 8, 15). </w:t>
      </w:r>
    </w:p>
    <w:p w14:paraId="76E803DE" w14:textId="77777777" w:rsidR="00F768E4" w:rsidRPr="005579B4" w:rsidRDefault="00F768E4" w:rsidP="003770E2">
      <w:pPr>
        <w:pStyle w:val="Corpotesto"/>
        <w:rPr>
          <w:i/>
          <w:iCs/>
          <w:sz w:val="20"/>
        </w:rPr>
      </w:pPr>
      <w:r w:rsidRPr="005579B4">
        <w:rPr>
          <w:i/>
          <w:iCs/>
          <w:sz w:val="20"/>
        </w:rPr>
        <w:t xml:space="preserve">Il re, contrariato e acceso di sdegno per le calunnie di quel genio malefico, scrisse a Nicànore, dichiarandogli di essere scontento delle alleanze concluse e ordinandogli che gli mandasse subito ad Antiochia il Maccabeo in catene (2Mac 14, 27). Stipulerà forse con te un'alleanza, perché tu lo prenda come servo per sempre? (Gb 40, 28). Il Signore si rivela a chi lo teme, gli fa conoscere la sua alleanza (Sal 24, 14). </w:t>
      </w:r>
    </w:p>
    <w:p w14:paraId="3DE941A0" w14:textId="77777777" w:rsidR="00F768E4" w:rsidRPr="005579B4" w:rsidRDefault="00F768E4" w:rsidP="003770E2">
      <w:pPr>
        <w:pStyle w:val="Corpotesto"/>
        <w:rPr>
          <w:i/>
          <w:iCs/>
          <w:sz w:val="20"/>
        </w:rPr>
      </w:pPr>
      <w:r w:rsidRPr="005579B4">
        <w:rPr>
          <w:i/>
          <w:iCs/>
          <w:sz w:val="20"/>
        </w:rPr>
        <w:t xml:space="preserve">Odio l'alleanza dei malvagi, non mi associo con gli empi (Sal 25, 5). Tutto questo ci è accaduto e non ti avevamo dimenticato, non avevamo tradito la tua alleanza (Sal 43, 18). Davanti a me riunite i miei fedeli, che hanno sancito con me l'alleanza offrendo un sacrificio" (Sal 49, 5). </w:t>
      </w:r>
    </w:p>
    <w:p w14:paraId="38877935" w14:textId="77777777" w:rsidR="00F768E4" w:rsidRPr="005579B4" w:rsidRDefault="00F768E4" w:rsidP="003770E2">
      <w:pPr>
        <w:pStyle w:val="Corpotesto"/>
        <w:rPr>
          <w:i/>
          <w:iCs/>
          <w:sz w:val="20"/>
        </w:rPr>
      </w:pPr>
      <w:r w:rsidRPr="005579B4">
        <w:rPr>
          <w:i/>
          <w:iCs/>
          <w:sz w:val="20"/>
        </w:rPr>
        <w:t xml:space="preserve">All'empio dice Dio: "Perché vai ripetendo i miei decreti e hai sempre in bocca la mia alleanza (Sal 49, 16). Ognuno ha steso la mano contro i suoi amici, ha violato la sua alleanza (Sal 54, 21). Sii fedele alla tua alleanza; gli angoli della terra sono covi di violenza (Sal 73, 20). Non osservarono l'alleanza di Dio, rifiutando di seguire la sua legge (Sal 77, 10). </w:t>
      </w:r>
    </w:p>
    <w:p w14:paraId="4041B72D" w14:textId="77777777" w:rsidR="00F768E4" w:rsidRPr="005579B4" w:rsidRDefault="00F768E4" w:rsidP="003770E2">
      <w:pPr>
        <w:pStyle w:val="Corpotesto"/>
        <w:rPr>
          <w:i/>
          <w:iCs/>
          <w:sz w:val="20"/>
        </w:rPr>
      </w:pPr>
      <w:r w:rsidRPr="005579B4">
        <w:rPr>
          <w:i/>
          <w:iCs/>
          <w:sz w:val="20"/>
        </w:rPr>
        <w:t xml:space="preserve">Il loro cuore non era sincero con lui e non erano fedeli alla sua alleanza (Sal 77, 37). Hanno tramato insieme concordi, contro di te hanno concluso un'alleanza (Sal 82, 6). Ho stretto un'alleanza con il mio eletto, ho giurato a Davide mio servo (Sal 88, 4). Gli conserverò sempre la mia grazia, la mia alleanza gli sarà fedele (Sal 88, 29). </w:t>
      </w:r>
    </w:p>
    <w:p w14:paraId="341D19C8" w14:textId="77777777" w:rsidR="00F768E4" w:rsidRPr="005579B4" w:rsidRDefault="00F768E4" w:rsidP="003770E2">
      <w:pPr>
        <w:pStyle w:val="Corpotesto"/>
        <w:rPr>
          <w:i/>
          <w:iCs/>
          <w:sz w:val="20"/>
        </w:rPr>
      </w:pPr>
      <w:r w:rsidRPr="005579B4">
        <w:rPr>
          <w:i/>
          <w:iCs/>
          <w:sz w:val="20"/>
        </w:rPr>
        <w:t xml:space="preserve">Non violerò la mia alleanza, non muterò la mia promessa (Sal 88, 35). hai rotto l'alleanza con il tuo servo, hai profanato nel fango la sua corona (Sal 88, 40). Per quanti custodiscono la sua alleanza e ricordano di osservare i suoi precetti (Sal 102, 18). Ricorda sempre la sua alleanza: parola data per mille generazioni (Sal 104, 8). </w:t>
      </w:r>
    </w:p>
    <w:p w14:paraId="5B72DEBA" w14:textId="77777777" w:rsidR="00F768E4" w:rsidRPr="005579B4" w:rsidRDefault="00F768E4" w:rsidP="003770E2">
      <w:pPr>
        <w:pStyle w:val="Corpotesto"/>
        <w:rPr>
          <w:i/>
          <w:iCs/>
          <w:sz w:val="20"/>
        </w:rPr>
      </w:pPr>
      <w:r w:rsidRPr="005579B4">
        <w:rPr>
          <w:i/>
          <w:iCs/>
          <w:sz w:val="20"/>
        </w:rPr>
        <w:t xml:space="preserve">L'alleanza stretta con Abramo e il suo giuramento ad Isacco (Sal 104, 9). La stabilì per Giacobbe come legge, come alleanza eterna per Israele (Sal 104, 10). Si ricordò della sua alleanza con loro, si mosse a pietà per il suo grande amore (Sal 105, 45). Egli </w:t>
      </w:r>
      <w:proofErr w:type="spellStart"/>
      <w:r w:rsidRPr="005579B4">
        <w:rPr>
          <w:i/>
          <w:iCs/>
          <w:sz w:val="20"/>
        </w:rPr>
        <w:t>dá</w:t>
      </w:r>
      <w:proofErr w:type="spellEnd"/>
      <w:r w:rsidRPr="005579B4">
        <w:rPr>
          <w:i/>
          <w:iCs/>
          <w:sz w:val="20"/>
        </w:rPr>
        <w:t xml:space="preserve"> il cibo a chi lo teme, si ricorda sempre della sua alleanza (Sal 110, 5). </w:t>
      </w:r>
    </w:p>
    <w:p w14:paraId="60D773F0" w14:textId="77777777" w:rsidR="00F768E4" w:rsidRPr="005579B4" w:rsidRDefault="00F768E4" w:rsidP="003770E2">
      <w:pPr>
        <w:pStyle w:val="Corpotesto"/>
        <w:rPr>
          <w:i/>
          <w:iCs/>
          <w:sz w:val="20"/>
        </w:rPr>
      </w:pPr>
      <w:r w:rsidRPr="005579B4">
        <w:rPr>
          <w:i/>
          <w:iCs/>
          <w:sz w:val="20"/>
        </w:rPr>
        <w:t xml:space="preserve">Mandò a liberare il suo popolo, stabilì la sua alleanza per sempre (Sal 110, 9). Davanti ai re parlerò della tua alleanza senza temere la vergogna (Sal 118, 46). Meravigliosa è la tua alleanza, per questo le sono fedele (Sal 118, 129). Se i tuoi figli custodiranno la mia alleanza e i precetti che insegnerò ad essi, anche i loro figli per sempre sederanno sul tuo trono" (Sal 131, 12). Che abbandona il compagno della sua giovinezza e dimentica l'alleanza con il suo Dio (Pr 2, 17). Gli empi invocano su di sé la morte con gesti e con parole, ritenendola amica si consumano per essa e con essa concludono alleanza, perché son degni di appartenerle (Sap 1, 16). Con quanta attenzione hai castigato i tuoi figli, con i cui padri concludesti, giurando, alleanze di così buone promesse? (Sap 12, 21). </w:t>
      </w:r>
    </w:p>
    <w:p w14:paraId="4487AD62" w14:textId="77777777" w:rsidR="00F768E4" w:rsidRPr="005579B4" w:rsidRDefault="00F768E4" w:rsidP="003770E2">
      <w:pPr>
        <w:pStyle w:val="Corpotesto"/>
        <w:rPr>
          <w:i/>
          <w:iCs/>
          <w:sz w:val="20"/>
        </w:rPr>
      </w:pPr>
      <w:r w:rsidRPr="005579B4">
        <w:rPr>
          <w:i/>
          <w:iCs/>
          <w:sz w:val="20"/>
        </w:rPr>
        <w:t xml:space="preserve">Egli superò l'ira divina non con la forza del corpo, né con l'efficacia delle armi; ma con la parola placò colui che castigava, ricordandogli i giuramenti e le alleanze dei padri (Sap 18, 22). "Chi a Dio annunzierà le opere di giustizia? Ovvero chi le attende? L'alleanza infatti è lontana" (Sir 16, 22). Stabilì con loro un'alleanza eterna e fece loro conoscere i suoi decreti (Sir 17, 10). Tutto questo è il libro dell'alleanza del Dio altissimo, la legge che ci ha imposto Mosè, l'eredità delle assemblee di Giacobbe (Sir 24, 22). </w:t>
      </w:r>
    </w:p>
    <w:p w14:paraId="2413515C" w14:textId="77777777" w:rsidR="00F768E4" w:rsidRPr="005579B4" w:rsidRDefault="00F768E4" w:rsidP="003770E2">
      <w:pPr>
        <w:pStyle w:val="Corpotesto"/>
        <w:rPr>
          <w:i/>
          <w:iCs/>
          <w:sz w:val="20"/>
        </w:rPr>
      </w:pPr>
      <w:r w:rsidRPr="005579B4">
        <w:rPr>
          <w:i/>
          <w:iCs/>
          <w:sz w:val="20"/>
        </w:rPr>
        <w:t xml:space="preserve">Ricòrdati dei comandamenti e non aver rancore verso il prossimo, dell'alleanza con l'Altissimo e non far conto dell'offesa subìta (Sir 28, 7). Farà brillare la dottrina del suo insegnamento, si vanterà della legge dell'alleanza del Signore (Sir 39, 8). Di venir meno al giuramento e all'alleanza, di piegare i gomiti sul pane (Sir 41, 20). Della legge dell'Altissimo né dell'alleanza, della sentenza per assolvere l'empio (Sir 42, 2). Alleanze eterne furono stabilite con lui, perché non fosse distrutto ogni vivente con il diluvio (Sir 44, 18). </w:t>
      </w:r>
    </w:p>
    <w:p w14:paraId="1424F836" w14:textId="77777777" w:rsidR="00F768E4" w:rsidRPr="005579B4" w:rsidRDefault="00F768E4" w:rsidP="003770E2">
      <w:pPr>
        <w:pStyle w:val="Corpotesto"/>
        <w:rPr>
          <w:i/>
          <w:iCs/>
          <w:sz w:val="20"/>
        </w:rPr>
      </w:pPr>
      <w:r w:rsidRPr="005579B4">
        <w:rPr>
          <w:i/>
          <w:iCs/>
          <w:sz w:val="20"/>
        </w:rPr>
        <w:t xml:space="preserve">Egli custodì la legge dell'Altissimo, con lui entrò in alleanza. Stabilì questa alleanza nella propria carne e nella prova fu trovato fedele (Sir 44, 20). Dio fece posare sulla testa di Giacobbe la benedizione di tutti gli uomini e l'alleanza; lo confermò nelle sue benedizioni, a lui diede il paese in eredità e lo divise in varie parti, assegnandole alle dodici tribù (Sir 44, 23). Gli fece udire la sua voce; lo introdusse nella nube oscura e gli diede a faccia a faccia i comandamenti, legge di vita e di intelligenza, perché spiegasse a Giacobbe la sua alleanza, i suoi decreti a Israele (Sir 45, 5). Stabilì con lui un'alleanza perenne e gli diede il sacerdozio tra il popolo. Lo onorò con splendidi ornamenti e gli fece indossare una veste di gloria (Sir 45, 7). </w:t>
      </w:r>
    </w:p>
    <w:p w14:paraId="6952F586" w14:textId="77777777" w:rsidR="00F768E4" w:rsidRPr="005579B4" w:rsidRDefault="00F768E4" w:rsidP="003770E2">
      <w:pPr>
        <w:pStyle w:val="Corpotesto"/>
        <w:rPr>
          <w:i/>
          <w:iCs/>
          <w:sz w:val="20"/>
        </w:rPr>
      </w:pPr>
      <w:r w:rsidRPr="005579B4">
        <w:rPr>
          <w:i/>
          <w:iCs/>
          <w:sz w:val="20"/>
        </w:rPr>
        <w:t xml:space="preserve">Mosè lo consacrò e l'unse con l'olio santo. Costituì un'alleanza perenne per lui e per i suoi discendenti, finché dura il cielo: quella di presiedere al culto ed esercitare il sacerdozio e benedire il popolo nel nome del Signore (Sir 45, 15). Per questo fu stabilita con lui un'alleanza di pace, perché presiedesse al santuario e al popolo; così a lui e alla sua discendenza fu riservata la dignità del sacerdozio per sempre (Sir 45, 24). Ci fu anche un'alleanza con Davide, figlio di Iesse, della tribù di Giuda; la successione reale dal padre a uno solo dei figli, la successione di Aronne, a tutta la sua discendenza (Sir 45, 25). </w:t>
      </w:r>
    </w:p>
    <w:p w14:paraId="2EA20194" w14:textId="77777777" w:rsidR="00F768E4" w:rsidRPr="005579B4" w:rsidRDefault="00F768E4" w:rsidP="003770E2">
      <w:pPr>
        <w:pStyle w:val="Corpotesto"/>
        <w:rPr>
          <w:i/>
          <w:iCs/>
          <w:sz w:val="20"/>
        </w:rPr>
      </w:pPr>
      <w:r w:rsidRPr="005579B4">
        <w:rPr>
          <w:i/>
          <w:iCs/>
          <w:sz w:val="20"/>
        </w:rPr>
        <w:t xml:space="preserve">Il Signore gli perdonò i suoi peccati, innalzò la sua potenza per sempre, gli concesse un'alleanza regale e un trono di gloria in Israele (Sir 47, 11). La terra è stata profanata dai suoi abitanti, perché hanno trasgredito le leggi, hanno disobbedito al decreto, hanno infranto l'alleanza eterna (Is 24, 5). "Voi dite: Abbiamo concluso un'alleanza con la morte, e con gli inferi abbiamo fatto lega; il flagello del distruttore, quando passerà, non ci raggiungerà; perché ci siamo fatti della menzogna un rifugio e nella falsità ci siamo nascosti" (Is 28, 15). </w:t>
      </w:r>
    </w:p>
    <w:p w14:paraId="182353D3" w14:textId="77777777" w:rsidR="00F768E4" w:rsidRPr="005579B4" w:rsidRDefault="00F768E4" w:rsidP="003770E2">
      <w:pPr>
        <w:pStyle w:val="Corpotesto"/>
        <w:rPr>
          <w:i/>
          <w:iCs/>
          <w:sz w:val="20"/>
        </w:rPr>
      </w:pPr>
      <w:r w:rsidRPr="005579B4">
        <w:rPr>
          <w:i/>
          <w:iCs/>
          <w:sz w:val="20"/>
        </w:rPr>
        <w:t xml:space="preserve">Sarà cancellata la vostra alleanza con la morte; la vostra lega con gli inferi non reggerà. Quando passerà il flagello del distruttore, voi sarete la massa da lui calpestata (Is 28, 18). Guai a voi, figli ribelli -oracolo del Signore - che fate progetti da me non suggeriti, vi legate con alleanze che io non ho ispirate così da aggiungere peccato a peccato (Is 30, 1). Sono deserte le strade, non c'è chi passi per la via. Egli ha violato l'alleanza, ha respinto i testimoni, non si è curato di alcuno (Is 33, 8). </w:t>
      </w:r>
    </w:p>
    <w:p w14:paraId="1E537CF4" w14:textId="77777777" w:rsidR="00F768E4" w:rsidRPr="005579B4" w:rsidRDefault="00F768E4" w:rsidP="003770E2">
      <w:pPr>
        <w:pStyle w:val="Corpotesto"/>
        <w:rPr>
          <w:i/>
          <w:iCs/>
          <w:sz w:val="20"/>
        </w:rPr>
      </w:pPr>
      <w:r w:rsidRPr="005579B4">
        <w:rPr>
          <w:i/>
          <w:iCs/>
          <w:sz w:val="20"/>
        </w:rPr>
        <w:t xml:space="preserve">"Io, il Signore, ti ho chiamato per la giustizia e ti ho preso per mano; ti ho formato e stabilito come alleanza del popolo e luce delle nazioni (Is 42, 6). Dice il Signore: "Al tempo della misericordia ti ho ascoltato, nel giorno della salvezza ti ho aiutato. Ti ho formato e posto come alleanza per il popolo, per far risorgere il paese, per farti rioccupare l'eredità devastata (Is 49, 8). Anche se i monti si spostassero e i colli vacillassero, non si allontanerebbe da te il mio affetto, né vacillerebbe la mia alleanza di pace; dice il Signore che ti usa misericordia (Is 54, 10). Porgete l'orecchio e venite a me, ascoltate e voi vivrete. Io stabilirò per voi un'alleanza eterna, i favori assicurati a Davide (Is 55, 3). </w:t>
      </w:r>
    </w:p>
    <w:p w14:paraId="03ED5212" w14:textId="77777777" w:rsidR="00F768E4" w:rsidRPr="005579B4" w:rsidRDefault="00F768E4" w:rsidP="003770E2">
      <w:pPr>
        <w:pStyle w:val="Corpotesto"/>
        <w:rPr>
          <w:i/>
          <w:iCs/>
          <w:sz w:val="20"/>
        </w:rPr>
      </w:pPr>
      <w:r w:rsidRPr="005579B4">
        <w:rPr>
          <w:i/>
          <w:iCs/>
          <w:sz w:val="20"/>
        </w:rPr>
        <w:t xml:space="preserve">Poiché così dice il Signore: "Agli eunuchi, che osservano i miei sabati, preferiscono le cose di mio gradimento e </w:t>
      </w:r>
      <w:proofErr w:type="spellStart"/>
      <w:r w:rsidRPr="005579B4">
        <w:rPr>
          <w:i/>
          <w:iCs/>
          <w:sz w:val="20"/>
        </w:rPr>
        <w:t>restan</w:t>
      </w:r>
      <w:proofErr w:type="spellEnd"/>
      <w:r w:rsidRPr="005579B4">
        <w:rPr>
          <w:i/>
          <w:iCs/>
          <w:sz w:val="20"/>
        </w:rPr>
        <w:t xml:space="preserve"> fermi nella mia alleanza (Is 56, 4). Gli stranieri, che hanno aderito al Signore per servirlo e per amare il nome del Signore, e per essere suoi servi, quanti si guardano dal profanare il sabato e restano fermi nella mia alleanza (Is 56, 6). 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w:t>
      </w:r>
    </w:p>
    <w:p w14:paraId="42721D35" w14:textId="77777777" w:rsidR="00F768E4" w:rsidRPr="005579B4" w:rsidRDefault="00F768E4" w:rsidP="003770E2">
      <w:pPr>
        <w:pStyle w:val="Corpotesto"/>
        <w:rPr>
          <w:i/>
          <w:iCs/>
          <w:sz w:val="20"/>
        </w:rPr>
      </w:pPr>
      <w:r w:rsidRPr="005579B4">
        <w:rPr>
          <w:i/>
          <w:iCs/>
          <w:sz w:val="20"/>
        </w:rPr>
        <w:t xml:space="preserve">Poiché io sono il Signore che amo il diritto e odio la rapina e l'ingiustizia: io darò loro fedelmente il salario, concluderò con loro un'alleanza perenne (Is 61, 8). Quando poi vi sarete moltiplicati e sarete stati fecondi nel paese, in quei giorni - dice il Signore - non si parlerà più dell'arca dell'alleanza del Signore; nessuno ci penserà né se ne ricorderà; essa non sarà rimpianta né rifatta (Ger 3, 16). "Ascolta le parole di questa alleanza e tu riferiscile agli uomini di Giuda e agli abitanti di Gerusalemme (Ger 11, 2). </w:t>
      </w:r>
    </w:p>
    <w:p w14:paraId="2ED75B96" w14:textId="77777777" w:rsidR="00F768E4" w:rsidRPr="005579B4" w:rsidRDefault="00F768E4" w:rsidP="003770E2">
      <w:pPr>
        <w:pStyle w:val="Corpotesto"/>
        <w:rPr>
          <w:i/>
          <w:iCs/>
          <w:sz w:val="20"/>
        </w:rPr>
      </w:pPr>
      <w:r w:rsidRPr="005579B4">
        <w:rPr>
          <w:i/>
          <w:iCs/>
          <w:sz w:val="20"/>
        </w:rPr>
        <w:t xml:space="preserve">Dirai loro: Dice il Signore Dio di Israele: Maledetto l'uomo che non ascolta le parole di questa alleanza (Ger 11, 3). E il Signore mi disse: "Proclama tutte queste parole nelle città di Giuda e nelle strade di Gerusalemme, dicendo: Ascoltate le parole di questa alleanza e mettetele in pratica! (Ger 11, 6). Ma essi non ascoltarono né prestarono orecchio; ognuno seguì la caparbietà del suo cuore malvagio. Perciò ho attuato nei loro riguardi tutte le parole di questa alleanza che avevo ordinato loro di osservare e non osservarono" (Ger 11, 8). </w:t>
      </w:r>
    </w:p>
    <w:p w14:paraId="16E16176" w14:textId="77777777" w:rsidR="00F768E4" w:rsidRPr="005579B4" w:rsidRDefault="00F768E4" w:rsidP="003770E2">
      <w:pPr>
        <w:pStyle w:val="Corpotesto"/>
        <w:rPr>
          <w:i/>
          <w:iCs/>
          <w:sz w:val="20"/>
        </w:rPr>
      </w:pPr>
      <w:r w:rsidRPr="005579B4">
        <w:rPr>
          <w:i/>
          <w:iCs/>
          <w:sz w:val="20"/>
        </w:rPr>
        <w:t xml:space="preserve">Sono ritornati alle iniquità dei loro primi padri che avevano rifiutato di ascoltare le mie parole, anch'essi hanno seguito altri dei per servirli. La casa di Israele e la casa di Giuda hanno violato l'alleanza che io avevo concluso con i loro padri (Ger 11, 10). Ma per il tuo nome non abbandonarci, non render spregevole il trono della tua gloria. Ricordati! Non rompere la tua alleanza con noi (Ger 14, 21). E risponderanno: Perché essi hanno abbandonato l'alleanza del Signore, loro Dio, hanno adorato altri dei e li hanno serviti" (Ger 22, 9). </w:t>
      </w:r>
    </w:p>
    <w:p w14:paraId="5F64A8C8" w14:textId="77777777" w:rsidR="00F768E4" w:rsidRPr="005579B4" w:rsidRDefault="00F768E4" w:rsidP="003770E2">
      <w:pPr>
        <w:pStyle w:val="Corpotesto"/>
        <w:rPr>
          <w:i/>
          <w:iCs/>
          <w:sz w:val="20"/>
        </w:rPr>
      </w:pPr>
      <w:r w:rsidRPr="005579B4">
        <w:rPr>
          <w:i/>
          <w:iCs/>
          <w:sz w:val="20"/>
        </w:rPr>
        <w:t xml:space="preserve">"Ecco verranno giorni - dice il Signore - nei quali con la casa di Israele e con la casa di Giuda io concluderò una alleanza nuova (Ger 31, 31). Non come l'alleanza che ho conclusa con i loro padri, quando li presi per mano per farli uscire dal paese d'Egitto, una alleanza che essi hanno violato, benché io fossi loro Signore. Parola del Signore (Ger 31, 32). Questa sarà l'alleanza che io concluderò con la casa di Israele dopo quei giorni, dice il Signore: Porrò la mia legge nel loro animo, la scriverò sul loro cuore. Allora io sarò il loro Dio ed essi il mio popolo (Ger 31, 33). </w:t>
      </w:r>
    </w:p>
    <w:p w14:paraId="33ABF459" w14:textId="77777777" w:rsidR="00F768E4" w:rsidRPr="005579B4" w:rsidRDefault="00F768E4" w:rsidP="003770E2">
      <w:pPr>
        <w:pStyle w:val="Corpotesto"/>
        <w:rPr>
          <w:i/>
          <w:iCs/>
          <w:sz w:val="20"/>
        </w:rPr>
      </w:pPr>
      <w:r w:rsidRPr="005579B4">
        <w:rPr>
          <w:i/>
          <w:iCs/>
          <w:sz w:val="20"/>
        </w:rPr>
        <w:t xml:space="preserve">Concluderò con essi un'alleanza eterna e non mi allontanerò più da loro per beneficarli; metterò nei loro cuori il mio timore, perché non si distacchino da me (Ger 32, 40). "Dice il Signore: Se voi potete spezzare la mia alleanza con il giorno e la mia alleanza con la notte, in modo che non vi siano più giorno e notte al tempo loro (Ger 33, 20). Così sarà rotta anche la mia alleanza con Davide mio servo, in modo che non abbia un figlio che regni sul suo trono, e quella con i leviti sacerdoti che mi servono (Ger 33, 21). </w:t>
      </w:r>
    </w:p>
    <w:p w14:paraId="66C9BF30" w14:textId="77777777" w:rsidR="00F768E4" w:rsidRPr="005579B4" w:rsidRDefault="00F768E4" w:rsidP="003770E2">
      <w:pPr>
        <w:pStyle w:val="Corpotesto"/>
        <w:rPr>
          <w:i/>
          <w:iCs/>
          <w:sz w:val="20"/>
        </w:rPr>
      </w:pPr>
      <w:r w:rsidRPr="005579B4">
        <w:rPr>
          <w:i/>
          <w:iCs/>
          <w:sz w:val="20"/>
        </w:rPr>
        <w:t xml:space="preserve">Dice il Signore: "Se non sussiste più la mia alleanza con il giorno e con la notte, se io non ho stabilito le leggi del cielo e della terra (Ger 33, 25). Questa parola fu rivolta a Geremia dal Signore, dopo che il re Sedecìa ebbe concluso un'alleanza con tutto il popolo che si trovava a Gerusalemme, di proclamare la libertà degli schiavi (Ger 34, 8). </w:t>
      </w:r>
    </w:p>
    <w:p w14:paraId="64B891DE" w14:textId="77777777" w:rsidR="00F768E4" w:rsidRPr="005579B4" w:rsidRDefault="00F768E4" w:rsidP="003770E2">
      <w:pPr>
        <w:pStyle w:val="Corpotesto"/>
        <w:rPr>
          <w:i/>
          <w:iCs/>
          <w:sz w:val="20"/>
        </w:rPr>
      </w:pPr>
      <w:r w:rsidRPr="005579B4">
        <w:rPr>
          <w:i/>
          <w:iCs/>
          <w:sz w:val="20"/>
        </w:rPr>
        <w:t xml:space="preserve">Tutti i capi e tutto il popolo, che avevano aderito all'alleanza, acconsentirono a rimandare liberi ognuno il proprio schiavo e ognuno la propria schiava, così da non costringerli più alla schiavitù: acconsentirono dunque e li rimandarono effettivamente (Ger 34, 10). "Così dice il Signore, Dio di Israele: Io ho concluso un'alleanza con i vostri padri, quando li ho fatti uscire dal paese d'Egitto, da una condizione servile, dicendo (Ger 34, 13). Gli uomini che hanno trasgredito la mia alleanza, perché non hanno eseguito i termini dell'alleanza che avevano conclusa in mia presenza, io li renderò come il vitello che spaccarono in due passando fra le sue metà (Ger 34, 18). Domanderanno di Sion, verso cui sono fissi i loro volti: Venite, uniamoci al Signore con un'alleanza eterna, che non sia mai dimenticata (Ger 50, 5). </w:t>
      </w:r>
    </w:p>
    <w:p w14:paraId="17C0CE0A" w14:textId="77777777" w:rsidR="00F768E4" w:rsidRPr="005579B4" w:rsidRDefault="00F768E4" w:rsidP="003770E2">
      <w:pPr>
        <w:pStyle w:val="Corpotesto"/>
        <w:rPr>
          <w:i/>
          <w:iCs/>
          <w:sz w:val="20"/>
        </w:rPr>
      </w:pPr>
      <w:r w:rsidRPr="005579B4">
        <w:rPr>
          <w:i/>
          <w:iCs/>
          <w:sz w:val="20"/>
        </w:rPr>
        <w:t xml:space="preserve">Farò con loro un'alleanza perenne: io sarò Dio per loro ed essi saranno popolo per me, né scaccerò mai più il mio popolo Israele dal paese che gli ho dato" (Bar 2, 35). Passai vicino a te e ti vidi; ecco, la tua età era l'età dell'amore; io stesi il lembo del mio mantello su di te e coprii la tua nudità; giurai alleanza con te, dice il Signore Dio, e divenisti mia (Ez 16, 8). Poiché, dice il Signore Dio: Io ho ricambiato a te quello che hai fatto tu, che hai disprezzato il giuramento e violato l'alleanza (Ez 16, 59). Anch'io mi ricorderò dell'alleanza conclusa con te al tempo della tua giovinezza e stabilirò con te un'alleanza eterna (Ez 16, 60). </w:t>
      </w:r>
    </w:p>
    <w:p w14:paraId="5AAD07AF" w14:textId="77777777" w:rsidR="00F768E4" w:rsidRPr="005579B4" w:rsidRDefault="00F768E4" w:rsidP="003770E2">
      <w:pPr>
        <w:pStyle w:val="Corpotesto"/>
        <w:rPr>
          <w:i/>
          <w:iCs/>
          <w:sz w:val="20"/>
        </w:rPr>
      </w:pPr>
      <w:r w:rsidRPr="005579B4">
        <w:rPr>
          <w:i/>
          <w:iCs/>
          <w:sz w:val="20"/>
        </w:rPr>
        <w:t xml:space="preserve">Allora ti ricorderai della tua condotta e ne sarai confusa, quando riceverai le tue sorelle maggiori insieme a quelle più piccole e io le darò a te per figlie, ma non in forza della tua alleanza (Ez 16, 61). Io ratificherò la mia alleanza con te e tu saprai che io sono il Signore (Ez 16, 62). Perché il regno fosse debole e non potesse innalzarsi ed egli osservasse e mantenesse l'alleanza con lui (Ez 17, 14). 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w:t>
      </w:r>
    </w:p>
    <w:p w14:paraId="3B0CAB4D" w14:textId="77777777" w:rsidR="00F768E4" w:rsidRPr="005579B4" w:rsidRDefault="00F768E4" w:rsidP="003770E2">
      <w:pPr>
        <w:pStyle w:val="Corpotesto"/>
        <w:rPr>
          <w:i/>
          <w:iCs/>
          <w:sz w:val="20"/>
        </w:rPr>
      </w:pPr>
      <w:r w:rsidRPr="005579B4">
        <w:rPr>
          <w:i/>
          <w:iCs/>
          <w:sz w:val="20"/>
        </w:rPr>
        <w:t xml:space="preserve">Perciò così dice il Signore Dio: Com'è vero ch'io vivo, il mio giuramento che egli ha disprezzato, la mia alleanza che ha infranta li farò ricadere sopra il suo capo (Ez 17, 19). Vi farò passare sotto il mio bastone e vi condurrò sotto il giogo dell'alleanza (Ez 20, 37). Etiopia, Put e Lud e stranieri d'ogni specie e Cub e i figli del paese dell'alleanza cadranno con loro di spada (Ez 30, 5). Stringerò con esse un'alleanza di pace e farò sparire dal paese le bestie nocive, cosicché potranno dimorare tranquille anche nel deserto e riposare nelle selve (Ez 34, 25). </w:t>
      </w:r>
    </w:p>
    <w:p w14:paraId="701483EF" w14:textId="77777777" w:rsidR="00F768E4" w:rsidRPr="005579B4" w:rsidRDefault="00F768E4" w:rsidP="003770E2">
      <w:pPr>
        <w:pStyle w:val="Corpotesto"/>
        <w:rPr>
          <w:i/>
          <w:iCs/>
          <w:sz w:val="20"/>
        </w:rPr>
      </w:pPr>
      <w:r w:rsidRPr="005579B4">
        <w:rPr>
          <w:i/>
          <w:iCs/>
          <w:sz w:val="20"/>
        </w:rPr>
        <w:t xml:space="preserve">Farò con loro un'alleanza di pace, che sarà con loro un'alleanza eterna. Li stabilirò e li moltiplicherò e porrò il mio santuario in mezzo a loro per sempre (Ez 37, 26). Avete introdotto figli stranieri, non circoncisi di cuore e non circoncisi di carne, perché stessero nel mio santuario e profanassero il mio tempio, mentre mi offrivate il mio cibo, il grasso e il sangue, rompendo così la mia alleanza con tutti i vostri abomini (Ez 44, 7). </w:t>
      </w:r>
    </w:p>
    <w:p w14:paraId="5E16554B" w14:textId="77777777" w:rsidR="00F768E4" w:rsidRPr="005579B4" w:rsidRDefault="00F768E4" w:rsidP="003770E2">
      <w:pPr>
        <w:pStyle w:val="Corpotesto"/>
        <w:rPr>
          <w:i/>
          <w:iCs/>
          <w:sz w:val="20"/>
        </w:rPr>
      </w:pPr>
      <w:r w:rsidRPr="005579B4">
        <w:rPr>
          <w:i/>
          <w:iCs/>
          <w:sz w:val="20"/>
        </w:rPr>
        <w:t xml:space="preserve">Non ci abbandonare fino in fondo, per amore del tuo nome, non rompere la tua alleanza (Dn 3, 34). E feci la mia preghiera e la mia confessione al Signore mio Dio: "Signore Dio, grande e tremendo, che sei fedele all'alleanza e benevolo verso coloro che ti amano e osservano i tuoi comandamenti (Dn 9, 4). Egli stringerà una forte alleanza con molti per una settimana e, nello spazio di metà settimana, farà cessare il sacrificio e l'offerta; sull'ala del tempio porrà l'abominio della desolazione e ciò sarà sino alla fine, fino al termine segnato sul devastatore" (Dn 9, 27). </w:t>
      </w:r>
    </w:p>
    <w:p w14:paraId="19D306A0" w14:textId="77777777" w:rsidR="00F768E4" w:rsidRPr="005579B4" w:rsidRDefault="00F768E4" w:rsidP="003770E2">
      <w:pPr>
        <w:pStyle w:val="Corpotesto"/>
        <w:rPr>
          <w:i/>
          <w:iCs/>
          <w:sz w:val="20"/>
        </w:rPr>
      </w:pPr>
      <w:r w:rsidRPr="005579B4">
        <w:rPr>
          <w:i/>
          <w:iCs/>
          <w:sz w:val="20"/>
        </w:rPr>
        <w:t xml:space="preserve">Dopo qualche anno faranno alleanza e la figlia del re del mezzogiorno verrà al re del settentrione per fare la pace, ma non potrà mantenere la forza del suo braccio e non resisterà né lei né la sua discendenza e sarà condannata a morte insieme con i suoi seguaci, il figlio e il marito (Dn 11, 6). Quindi si proporrà di occupare tutto il regno del re del mezzogiorno, stipulerà un'alleanza con lui e gli darà sua figlia per rovinarlo, ma ciò non riuscirà e non raggiungerà il suo scopo (Dn 11, 17). Le forze armate saranno annientate davanti a lui e sarà stroncato anche il capo dell'alleanza (Dn 11, 22). Non appena sarà stata stipulata un'alleanza con lui, egli agirà con la frode, crescerà e si consoliderà con poca gente (Dn 11, 23). </w:t>
      </w:r>
    </w:p>
    <w:p w14:paraId="4FB1DC93" w14:textId="77777777" w:rsidR="00F768E4" w:rsidRPr="005579B4" w:rsidRDefault="00F768E4" w:rsidP="003770E2">
      <w:pPr>
        <w:pStyle w:val="Corpotesto"/>
        <w:rPr>
          <w:i/>
          <w:iCs/>
          <w:sz w:val="20"/>
        </w:rPr>
      </w:pPr>
      <w:r w:rsidRPr="005579B4">
        <w:rPr>
          <w:i/>
          <w:iCs/>
          <w:sz w:val="20"/>
        </w:rPr>
        <w:t xml:space="preserve">Egli ritornerà nel suo paese con grandi ricchezze e con in cuore l'avversione alla santa alleanza: agirà secondo i suoi piani e poi ritornerà nel suo paese (Dn 11, 28). Verranno contro lui navi dei Kittìm ed egli si sentirà scoraggiato e tornerà indietro. Si volgerà infuriato e agirà contro la santa alleanza, e nel suo ritorno se la intenderà con coloro che avranno abbandonato la santa alleanza (Dn 11, 30). Con lusinghe egli sedurrà coloro che avranno apostatato dall'alleanza, ma quanti riconoscono il proprio Dio si fortificheranno e agiranno (Dn 11, 32). </w:t>
      </w:r>
    </w:p>
    <w:p w14:paraId="7567D2EF" w14:textId="77777777" w:rsidR="00F768E4" w:rsidRPr="005579B4" w:rsidRDefault="00F768E4" w:rsidP="003770E2">
      <w:pPr>
        <w:pStyle w:val="Corpotesto"/>
        <w:rPr>
          <w:i/>
          <w:iCs/>
          <w:sz w:val="20"/>
        </w:rPr>
      </w:pPr>
      <w:r w:rsidRPr="005579B4">
        <w:rPr>
          <w:i/>
          <w:iCs/>
          <w:sz w:val="20"/>
        </w:rPr>
        <w:t xml:space="preserve">In quel tempo farò per loro un'alleanza con le bestie della terra e gli uccelli del cielo e con i rettili del suolo; arco e spada e guerra eliminerò dal paese; e li farò riposare tranquilli (Os 2, 20). Ma essi come Adamo hanno violato l'alleanza, ecco dove mi hanno tradito (Os 6, 7). </w:t>
      </w:r>
      <w:proofErr w:type="spellStart"/>
      <w:r w:rsidRPr="005579B4">
        <w:rPr>
          <w:i/>
          <w:iCs/>
          <w:sz w:val="20"/>
        </w:rPr>
        <w:t>Dá</w:t>
      </w:r>
      <w:proofErr w:type="spellEnd"/>
      <w:r w:rsidRPr="005579B4">
        <w:rPr>
          <w:i/>
          <w:iCs/>
          <w:sz w:val="20"/>
        </w:rPr>
        <w:t xml:space="preserve"> fiato alla tromba! Come un'aquila sulla casa del Signore... perché hanno trasgredito la mia alleanza e rigettato la mia legge (Os 8, 1). </w:t>
      </w:r>
    </w:p>
    <w:p w14:paraId="2B140B5E" w14:textId="77777777" w:rsidR="00F768E4" w:rsidRPr="005579B4" w:rsidRDefault="00F768E4" w:rsidP="003770E2">
      <w:pPr>
        <w:pStyle w:val="Corpotesto"/>
        <w:rPr>
          <w:i/>
          <w:iCs/>
          <w:sz w:val="20"/>
        </w:rPr>
      </w:pPr>
      <w:r w:rsidRPr="005579B4">
        <w:rPr>
          <w:i/>
          <w:iCs/>
          <w:sz w:val="20"/>
        </w:rPr>
        <w:t xml:space="preserve">Dicono parole vane, giurano il falso, concludono alleanze: la giustizia fiorisce come cicuta nei solchi dei campi (Os 10, 4). Efraim si pasce di vento e insegue il vento d'oriente; ogni giorno moltiplica menzogne e violenze; fanno alleanze con l'Assiria e portano olio in Egitto (Os 12, 2). Così dice il Signore: "Per tre misfatti di Tiro e per quattro non revocherò il mio decreto, perché hanno deportato popolazioni intere a Edom, senza ricordare l'alleanza fraterna (Am 1, 9). </w:t>
      </w:r>
    </w:p>
    <w:p w14:paraId="3B04E865" w14:textId="77777777" w:rsidR="00F768E4" w:rsidRPr="005579B4" w:rsidRDefault="00F768E4" w:rsidP="003770E2">
      <w:pPr>
        <w:pStyle w:val="Corpotesto"/>
        <w:rPr>
          <w:i/>
          <w:iCs/>
          <w:sz w:val="20"/>
        </w:rPr>
      </w:pPr>
      <w:r w:rsidRPr="005579B4">
        <w:rPr>
          <w:i/>
          <w:iCs/>
          <w:sz w:val="20"/>
        </w:rPr>
        <w:t xml:space="preserve">Secondo la parola dell'alleanza che ho stipulato con voi quando siete usciti dall'Egitto; il mio spirito sarà con voi, non temete (Ag 2, 5). Quanto a te, per il sangue dell'alleanza con te, estrarrò i tuoi prigionieri dal pozzo senz'acqua (Zc 9, 11). Presi il bastone chiamato Benevolenza e lo spezzai: ruppi così l'alleanza da me stabilita con tutti i popoli (Zc 11, 10). </w:t>
      </w:r>
    </w:p>
    <w:p w14:paraId="46543CF6" w14:textId="77777777" w:rsidR="00F768E4" w:rsidRPr="005579B4" w:rsidRDefault="00F768E4" w:rsidP="003770E2">
      <w:pPr>
        <w:pStyle w:val="Corpotesto"/>
        <w:rPr>
          <w:i/>
          <w:iCs/>
          <w:sz w:val="20"/>
        </w:rPr>
      </w:pPr>
      <w:r w:rsidRPr="005579B4">
        <w:rPr>
          <w:i/>
          <w:iCs/>
          <w:sz w:val="20"/>
        </w:rPr>
        <w:t xml:space="preserve">Così saprete che io ho diretto a voi questo monito, perché c'è anche un'alleanza fra me e Levi, dice il Signore degli Eserciti (Ml 2, 4). La mia alleanza con lui era alleanza di vita e di benessere e io glieli concessi; alleanza di timore ed egli mi temette ed ebbe riverenza del mio nome (Ml 2, 5). Voi invece vi siete allontanati dalla retta via e siete stati d'inciampo a molti con il vostro insegnamento; avete rotto l'alleanza di Levi, dice il Signore degli Eserciti (Ml 2, 8). Non abbiamo forse tutti noi un solo Padre? Forse non ci ha creati un unico Dio? Perché dunque agire con perfidia l'uno contro l'altro profanando l'alleanza dei nostri padri? (Ml 2, 10). </w:t>
      </w:r>
    </w:p>
    <w:p w14:paraId="28B39424" w14:textId="77777777" w:rsidR="00F768E4" w:rsidRPr="005579B4" w:rsidRDefault="00F768E4" w:rsidP="003770E2">
      <w:pPr>
        <w:pStyle w:val="Corpotesto"/>
        <w:rPr>
          <w:i/>
          <w:iCs/>
          <w:sz w:val="20"/>
        </w:rPr>
      </w:pPr>
      <w:r w:rsidRPr="005579B4">
        <w:rPr>
          <w:i/>
          <w:iCs/>
          <w:sz w:val="20"/>
        </w:rPr>
        <w:t xml:space="preserve">Ecco, io manderò un mio messaggero a preparare la via davanti a me e subito entrerà nel suo tempio il Signore, che voi cercate; l'angelo dell'alleanza, che voi sospirate, ecco viene, dice il Signore degli Eserciti (Ml 3, 1). Perché questo è il mio sangue dell'alleanza, versato per molti, in remissione dei peccati (Mt 26, 28). E disse: "Questo è il mio sangue, il sangue dell'alleanza versato per molti (Mc 14, 24). Così egli ha concesso misericordia ai nostri padri e si è ricordato della sua santa alleanza (Lc 1, 72). </w:t>
      </w:r>
    </w:p>
    <w:p w14:paraId="0C46FCB4" w14:textId="77777777" w:rsidR="00F768E4" w:rsidRPr="005579B4" w:rsidRDefault="00F768E4" w:rsidP="003770E2">
      <w:pPr>
        <w:pStyle w:val="Corpotesto"/>
        <w:rPr>
          <w:i/>
          <w:iCs/>
          <w:sz w:val="20"/>
        </w:rPr>
      </w:pPr>
      <w:r w:rsidRPr="005579B4">
        <w:rPr>
          <w:i/>
          <w:iCs/>
          <w:sz w:val="20"/>
        </w:rPr>
        <w:t>Allo stesso modo dopo aver cenato, prese il calice dicendo: "Questo calice è la nuova alleanza nel mio sangue, che viene versato per voi" (Lc 22, 20). Voi siete i figli dei profeti e dell'alleanza che Dio stabilì con i vostri padri, quando disse ad Abramo: Nella tua discendenza saranno benedette tutte le famiglie della terra (At 3, 25). E gli diede l'alleanza della circoncisione. E così Abramo generò Isacco e lo circoncise l'ottavo giorno e Isacco generò Giacobbe e Giacobbe i dodici patriarchi (At 7, 8). Essi sono Israeliti e possiedono l'adozione a figli, la gloria, le alleanze, la legislazione, il culto, le promesse (Rm 9, 4).</w:t>
      </w:r>
    </w:p>
    <w:p w14:paraId="1A592DC8" w14:textId="77777777" w:rsidR="00F768E4" w:rsidRPr="005579B4" w:rsidRDefault="00F768E4" w:rsidP="003770E2">
      <w:pPr>
        <w:pStyle w:val="Corpotesto"/>
        <w:rPr>
          <w:i/>
          <w:iCs/>
          <w:sz w:val="20"/>
        </w:rPr>
      </w:pPr>
      <w:r w:rsidRPr="005579B4">
        <w:rPr>
          <w:i/>
          <w:iCs/>
          <w:sz w:val="20"/>
        </w:rPr>
        <w:t xml:space="preserve">Sarà questa la mia alleanza con loro quando distruggerò i loro peccati (Rm 11, 27). Allo stesso modo, dopo aver cenato, prese anche il calice, dicendo: "Questo calice è la nuova alleanza nel mio sangue; fate questo, ogni volta che ne bevete, in memoria di me" (1Cor 11, 25). Che ci ha resi ministri adatti di una Nuova Alleanza, non della lettera ma dello Spirito; perché la lettera uccide, lo Spirito </w:t>
      </w:r>
      <w:proofErr w:type="spellStart"/>
      <w:r w:rsidRPr="005579B4">
        <w:rPr>
          <w:i/>
          <w:iCs/>
          <w:sz w:val="20"/>
        </w:rPr>
        <w:t>dá</w:t>
      </w:r>
      <w:proofErr w:type="spellEnd"/>
      <w:r w:rsidRPr="005579B4">
        <w:rPr>
          <w:i/>
          <w:iCs/>
          <w:sz w:val="20"/>
        </w:rPr>
        <w:t xml:space="preserve"> vita (2Cor 3, 6). </w:t>
      </w:r>
    </w:p>
    <w:p w14:paraId="6A3E0175" w14:textId="77777777" w:rsidR="00F768E4" w:rsidRPr="005579B4" w:rsidRDefault="00F768E4" w:rsidP="003770E2">
      <w:pPr>
        <w:pStyle w:val="Corpotesto"/>
        <w:rPr>
          <w:i/>
          <w:iCs/>
          <w:sz w:val="20"/>
        </w:rPr>
      </w:pPr>
      <w:r w:rsidRPr="005579B4">
        <w:rPr>
          <w:i/>
          <w:iCs/>
          <w:sz w:val="20"/>
        </w:rPr>
        <w:t xml:space="preserve">Anzi sotto quest'aspetto, quello che era glorioso non lo è più a confronto della </w:t>
      </w:r>
      <w:proofErr w:type="spellStart"/>
      <w:r w:rsidRPr="005579B4">
        <w:rPr>
          <w:i/>
          <w:iCs/>
          <w:sz w:val="20"/>
        </w:rPr>
        <w:t>sovraeminente</w:t>
      </w:r>
      <w:proofErr w:type="spellEnd"/>
      <w:r w:rsidRPr="005579B4">
        <w:rPr>
          <w:i/>
          <w:iCs/>
          <w:sz w:val="20"/>
        </w:rPr>
        <w:t xml:space="preserve"> gloria della Nuova Alleanza (2Cor 3, 10). Ora, tali cose sono dette per allegoria: le due donne infatti rappresentano le due Alleanze; una, quella del monte Sinai, che genera nella schiavitù, rappresentata da Agar (Gal 4, 24). Per questo, Gesù è diventato garante di un'alleanza migliore (Eb 7, 22). Ora invece egli ha conseguito un ministero tanto più eccellente quanto migliore è l'alleanza di cui è mediatore, essendo questa fondata su migliori promesse (Eb 8, 6). </w:t>
      </w:r>
    </w:p>
    <w:p w14:paraId="67CAE15C" w14:textId="77777777" w:rsidR="00F768E4" w:rsidRPr="005579B4" w:rsidRDefault="00F768E4" w:rsidP="003770E2">
      <w:pPr>
        <w:pStyle w:val="Corpotesto"/>
        <w:rPr>
          <w:i/>
          <w:iCs/>
          <w:sz w:val="20"/>
        </w:rPr>
      </w:pPr>
      <w:r w:rsidRPr="005579B4">
        <w:rPr>
          <w:i/>
          <w:iCs/>
          <w:sz w:val="20"/>
        </w:rPr>
        <w:t xml:space="preserve">Se la prima alleanza fosse stata perfetta, non sarebbe stato il caso di stabilirne un'altra (Eb 8, 7). Dio infatti, biasimando il suo popolo, dice: Ecco vengono giorni, dice il Signore, nei quali io stipulerò con la casa d'Israele e con la casa di Giuda un'alleanza nuova (Eb 8, 8). Non come l'alleanza che feci con i loro padri, nel giorno in cui li presi per mano per farli uscire dalla terra d'Egitto; poiché essi non rimasero fedeli alla mia alleanza, anch'io non ebbi più cura di loro, dice il Signore (Eb 8, 9). E questa è l'alleanza che io stipulerò con la casa d'Israele dopo quei giorni, dice il Signore: porrò le mie leggi nella loro mente e le imprimerò nei loro cuori; sarò il loro Dio ed essi saranno il mio popolo (Eb 8, 10). </w:t>
      </w:r>
    </w:p>
    <w:p w14:paraId="6D3469ED" w14:textId="77777777" w:rsidR="00F768E4" w:rsidRPr="005579B4" w:rsidRDefault="00F768E4" w:rsidP="003770E2">
      <w:pPr>
        <w:pStyle w:val="Corpotesto"/>
        <w:rPr>
          <w:i/>
          <w:iCs/>
          <w:sz w:val="20"/>
        </w:rPr>
      </w:pPr>
      <w:r w:rsidRPr="005579B4">
        <w:rPr>
          <w:i/>
          <w:iCs/>
          <w:sz w:val="20"/>
        </w:rPr>
        <w:t xml:space="preserve">Dicendo alleanza nuova, Dio ha dichiarato antiquata la prima; e, ciò che diventa antico e invecchia, è prossimo a sparire (Eb 8, 13). Certo, anche la prima alleanza aveva norme per il culto e un santuario terreno (Eb 9, 1). L'altare d'oro per l'incenso e l'arca dell'alleanza tutta ricoperta d'oro, nella quale si trovavano un'urna d'oro contenente la manna, la verga di Aronne che era germogliata e le tavole dell'alleanza (Eb 9, 4). </w:t>
      </w:r>
    </w:p>
    <w:p w14:paraId="0ED08B55" w14:textId="77777777" w:rsidR="00F768E4" w:rsidRPr="005579B4" w:rsidRDefault="00F768E4" w:rsidP="003770E2">
      <w:pPr>
        <w:pStyle w:val="Corpotesto"/>
        <w:rPr>
          <w:i/>
          <w:iCs/>
          <w:sz w:val="20"/>
        </w:rPr>
      </w:pPr>
      <w:r w:rsidRPr="005579B4">
        <w:rPr>
          <w:i/>
          <w:iCs/>
          <w:sz w:val="20"/>
        </w:rPr>
        <w:t xml:space="preserve">Per questo egli è mediatore di una nuova alleanza, perché, essendo ormai intervenuta la sua morte per la redenzione delle colpe commesse sotto la prima alleanza, coloro che sono stati chiamati ricevano l'eredità eterna che è stata promessa (Eb 9, 15). Per questo neanche la prima alleanza fu inaugurata senza sangue (Eb 9, 18). Dicendo: Questo è il sangue dell'alleanza che Dio ha stabilito per voi (Eb 9, 20). </w:t>
      </w:r>
    </w:p>
    <w:p w14:paraId="717DF472" w14:textId="77777777" w:rsidR="00F768E4" w:rsidRPr="005579B4" w:rsidRDefault="00F768E4" w:rsidP="003770E2">
      <w:pPr>
        <w:pStyle w:val="Corpotesto"/>
        <w:rPr>
          <w:i/>
          <w:iCs/>
          <w:sz w:val="20"/>
        </w:rPr>
      </w:pPr>
      <w:r w:rsidRPr="005579B4">
        <w:rPr>
          <w:i/>
          <w:iCs/>
          <w:sz w:val="20"/>
        </w:rPr>
        <w:t xml:space="preserve">Questa è l'alleanza che io stipulerò con loro dopo quei giorni, dice il Signore: io porrò le mie leggi nei loro cuori e le imprimerò nella loro mente (Eb 10, 16). Pensate quanto maggiore sarà castigo di cui sarà ritenuto meritevole chi avrà calpestato il Figlio di Dio e considerato profano quel sangue dell'alleanza dal quale è stato un giorno santificato e avrà disprezzato lo Spirito della grazia? (Eb 10, 29). Al Mediatore della Nuova Alleanza e al sangue dell'aspersione dalla voce più eloquente di quello di Abele (Eb 12, 24). </w:t>
      </w:r>
    </w:p>
    <w:p w14:paraId="0817BEF1" w14:textId="77777777" w:rsidR="00F768E4" w:rsidRPr="005579B4" w:rsidRDefault="00F768E4" w:rsidP="003770E2">
      <w:pPr>
        <w:pStyle w:val="Corpotesto"/>
        <w:rPr>
          <w:i/>
          <w:iCs/>
          <w:sz w:val="20"/>
        </w:rPr>
      </w:pPr>
      <w:r w:rsidRPr="005579B4">
        <w:rPr>
          <w:i/>
          <w:iCs/>
          <w:sz w:val="20"/>
        </w:rPr>
        <w:t xml:space="preserve">Il Dio della pace che ha fatto tornare dai morti il Pastore grande delle pecore, in virtù del sangue di un'alleanza eterna, il Signore nostro Gesù(Eb 13, 20). Allora si aprì il santuario di Dio nel cielo e apparve nel santuario l'arca dell'alleanza. Ne seguirono folgori, voci, scoppi di tuono, terremoto e una tempesta di grandine (Ap 11, 19). </w:t>
      </w:r>
    </w:p>
    <w:p w14:paraId="1204CB0B" w14:textId="77777777" w:rsidR="00F768E4" w:rsidRDefault="00F768E4" w:rsidP="003770E2">
      <w:pPr>
        <w:pStyle w:val="Corpotesto"/>
      </w:pPr>
      <w:r>
        <w:t>L’alleanza eterna obbliga ad una obbedienza eterna. Tutto tra Dio e il suo popolo avviene nell’obbedienza alla sua alleanza. Niente fuori di essa.</w:t>
      </w:r>
    </w:p>
    <w:p w14:paraId="5CEE0DE8" w14:textId="77777777" w:rsidR="00F768E4" w:rsidRDefault="00F768E4" w:rsidP="00A4636F">
      <w:pPr>
        <w:pStyle w:val="Corpodeltesto2"/>
        <w:rPr>
          <w:color w:val="000000"/>
        </w:rPr>
      </w:pPr>
      <w:r w:rsidRPr="00CF1FD6">
        <w:rPr>
          <w:color w:val="000000"/>
          <w:position w:val="6"/>
          <w:vertAlign w:val="superscript"/>
        </w:rPr>
        <w:t>27</w:t>
      </w:r>
      <w:r w:rsidRPr="00CF1FD6">
        <w:rPr>
          <w:color w:val="000000"/>
        </w:rPr>
        <w:t>In mezzo a loro sarà la mia dimora: io sarò il loro Dio ed essi saranno il mio popolo.</w:t>
      </w:r>
    </w:p>
    <w:p w14:paraId="33985DDD" w14:textId="77777777" w:rsidR="00F768E4" w:rsidRDefault="00F768E4" w:rsidP="003770E2">
      <w:pPr>
        <w:pStyle w:val="Corpotesto"/>
      </w:pPr>
      <w:r>
        <w:t>Dio veramente vuole abitare in mezzo al suo popolo. Nella Nuova Alleanza vi abiterà in due modalità: Nel corpo reale e nel corpo mistico di Cristo Gesù.</w:t>
      </w:r>
    </w:p>
    <w:p w14:paraId="7755C64B" w14:textId="77777777" w:rsidR="00F768E4" w:rsidRDefault="00F768E4" w:rsidP="003770E2">
      <w:pPr>
        <w:pStyle w:val="Corpotesto"/>
      </w:pPr>
      <w:r>
        <w:t>In mezzo a loro sarà la mia dimora: io sarò il loro Dio ed essi saranno il mio popolo. Il popolo è di Dio quando fa la sua volontà.</w:t>
      </w:r>
    </w:p>
    <w:p w14:paraId="30A51160" w14:textId="77777777" w:rsidR="00F768E4" w:rsidRDefault="00F768E4" w:rsidP="003770E2">
      <w:pPr>
        <w:pStyle w:val="Corpotesto"/>
      </w:pPr>
      <w:r>
        <w:t>Dio è del popolo, può essere del popolo, quando il popolo obbedisce alla sua Legge, osserva la sua Parola, vive nella sua alleanza.</w:t>
      </w:r>
    </w:p>
    <w:p w14:paraId="47985988" w14:textId="77777777" w:rsidR="00F768E4" w:rsidRDefault="00F768E4" w:rsidP="00A4636F">
      <w:pPr>
        <w:pStyle w:val="Corpodeltesto2"/>
        <w:rPr>
          <w:color w:val="000000"/>
        </w:rPr>
      </w:pPr>
      <w:r w:rsidRPr="00CF1FD6">
        <w:rPr>
          <w:color w:val="000000"/>
          <w:position w:val="6"/>
          <w:vertAlign w:val="superscript"/>
        </w:rPr>
        <w:t>28</w:t>
      </w:r>
      <w:r w:rsidRPr="00CF1FD6">
        <w:rPr>
          <w:color w:val="000000"/>
        </w:rPr>
        <w:t>Le nazioni sapranno che io sono il Signore che santifico Israele, quando il mio santuario sarà in mezzo a loro per sempre».</w:t>
      </w:r>
    </w:p>
    <w:p w14:paraId="3AAF7F16" w14:textId="77777777" w:rsidR="00F768E4" w:rsidRDefault="00F768E4" w:rsidP="003770E2">
      <w:pPr>
        <w:pStyle w:val="Corpotesto"/>
      </w:pPr>
      <w:r>
        <w:t xml:space="preserve">Quando le nazioni sapranno che </w:t>
      </w:r>
      <w:r w:rsidR="00483E61">
        <w:t xml:space="preserve">è </w:t>
      </w:r>
      <w:r>
        <w:t>il Signore che santifica Israele? Quando il suo santuario sarà per sempre in mezzo al suo popolo.</w:t>
      </w:r>
    </w:p>
    <w:p w14:paraId="79AB502C" w14:textId="77777777" w:rsidR="00F768E4" w:rsidRDefault="00F768E4" w:rsidP="003770E2">
      <w:pPr>
        <w:pStyle w:val="Corpotesto"/>
      </w:pPr>
      <w:r>
        <w:t>Le nazioni sapranno che io sono il Signore che santifico Israele, quando il mio santuario sarà in mezzo a loro per sempre.</w:t>
      </w:r>
    </w:p>
    <w:p w14:paraId="3C2F9861" w14:textId="77777777" w:rsidR="00F768E4" w:rsidRDefault="00F768E4" w:rsidP="003770E2">
      <w:pPr>
        <w:pStyle w:val="Corpotesto"/>
      </w:pPr>
      <w:r>
        <w:t>Quando il santuario sarà in mezzo a loro per sempre? Quando Cristo Signore creerà nel suo Santo Spirito il suo corpo, la sua Chiesa.</w:t>
      </w:r>
    </w:p>
    <w:p w14:paraId="08F58667" w14:textId="77777777" w:rsidR="00F768E4" w:rsidRDefault="00F768E4" w:rsidP="003770E2">
      <w:pPr>
        <w:pStyle w:val="Corpotesto"/>
      </w:pPr>
      <w:r>
        <w:t>È nel corpo della Chiesa che Dio abita per sempre in mezzo al suo popolo. Il popolo di Dio è il santuario del suo Signore.</w:t>
      </w:r>
    </w:p>
    <w:p w14:paraId="4E31C3A2" w14:textId="77777777" w:rsidR="00F768E4" w:rsidRDefault="00F768E4" w:rsidP="003770E2">
      <w:pPr>
        <w:pStyle w:val="Corpotesto"/>
      </w:pPr>
      <w:r>
        <w:t>Divina profezia che si compie tutta in Cristo e nella sua Chiesa. È Cristo il santuario di Dio ed è la sua Chiesa.</w:t>
      </w:r>
    </w:p>
    <w:p w14:paraId="662AE9C0" w14:textId="77777777" w:rsidR="00F768E4" w:rsidRPr="00C52F3A" w:rsidRDefault="00F768E4" w:rsidP="00C86881"/>
    <w:p w14:paraId="17566B08" w14:textId="77777777" w:rsidR="00F768E4" w:rsidRDefault="00F768E4" w:rsidP="00C86881">
      <w:pPr>
        <w:pStyle w:val="Corpotesto"/>
        <w:jc w:val="right"/>
        <w:sectPr w:rsidR="00F768E4" w:rsidSect="004937F8">
          <w:headerReference w:type="default" r:id="rId48"/>
          <w:type w:val="oddPage"/>
          <w:pgSz w:w="11906" w:h="16838"/>
          <w:pgMar w:top="1701" w:right="1701" w:bottom="1701" w:left="1701" w:header="567" w:footer="567" w:gutter="0"/>
          <w:cols w:space="708"/>
          <w:titlePg/>
          <w:docGrid w:linePitch="360"/>
        </w:sectPr>
      </w:pPr>
    </w:p>
    <w:p w14:paraId="6954C42E" w14:textId="77777777" w:rsidR="00F768E4" w:rsidRDefault="00F768E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56" w:name="_Toc62165085"/>
      <w:r w:rsidRPr="00A30629">
        <w:rPr>
          <w:rFonts w:ascii="Arial" w:hAnsi="Arial" w:cs="Arial"/>
          <w:color w:val="000000"/>
          <w:sz w:val="40"/>
          <w:szCs w:val="40"/>
        </w:rPr>
        <w:t xml:space="preserve">CAPITOLO </w:t>
      </w:r>
      <w:r>
        <w:rPr>
          <w:rFonts w:ascii="Arial" w:hAnsi="Arial" w:cs="Arial"/>
          <w:color w:val="000000"/>
          <w:sz w:val="40"/>
          <w:szCs w:val="40"/>
        </w:rPr>
        <w:t>XXXVIII</w:t>
      </w:r>
      <w:bookmarkEnd w:id="456"/>
    </w:p>
    <w:p w14:paraId="73F71457" w14:textId="77777777" w:rsidR="00F768E4" w:rsidRDefault="00F768E4" w:rsidP="00C86881"/>
    <w:p w14:paraId="68D44291" w14:textId="77777777" w:rsidR="00F768E4" w:rsidRDefault="00F768E4" w:rsidP="00C86881"/>
    <w:p w14:paraId="320AA359" w14:textId="77777777" w:rsidR="00F768E4" w:rsidRDefault="00F768E4" w:rsidP="00C86881">
      <w:pPr>
        <w:pStyle w:val="Titolo4"/>
        <w:rPr>
          <w:rFonts w:ascii="Arial" w:hAnsi="Arial" w:cs="Arial"/>
        </w:rPr>
      </w:pPr>
      <w:bookmarkStart w:id="457" w:name="_Toc62165086"/>
      <w:r w:rsidRPr="00A30629">
        <w:rPr>
          <w:rFonts w:ascii="Arial" w:hAnsi="Arial" w:cs="Arial"/>
        </w:rPr>
        <w:t>LETTURA DEL TESTO</w:t>
      </w:r>
      <w:bookmarkEnd w:id="457"/>
    </w:p>
    <w:p w14:paraId="5D294BAC" w14:textId="77777777" w:rsidR="00F768E4" w:rsidRDefault="00F768E4" w:rsidP="00CF1FD6"/>
    <w:p w14:paraId="1448E41F" w14:textId="77777777" w:rsidR="00F768E4" w:rsidRPr="00CF1FD6" w:rsidRDefault="00F768E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position w:val="6"/>
          <w:vertAlign w:val="superscript"/>
        </w:rPr>
        <w:t>1</w:t>
      </w:r>
      <w:r w:rsidRPr="00CF1FD6">
        <w:rPr>
          <w:color w:val="000000"/>
          <w:sz w:val="24"/>
        </w:rPr>
        <w:t xml:space="preserve">Mi fu rivolta questa parola del Signore: </w:t>
      </w:r>
      <w:r w:rsidRPr="00CF1FD6">
        <w:rPr>
          <w:color w:val="000000"/>
          <w:position w:val="6"/>
          <w:vertAlign w:val="superscript"/>
        </w:rPr>
        <w:t>2</w:t>
      </w:r>
      <w:r w:rsidRPr="00CF1FD6">
        <w:rPr>
          <w:color w:val="000000"/>
          <w:sz w:val="24"/>
        </w:rPr>
        <w:t>«Figlio dell’uomo, volgiti verso Gog nel paese di Magòg, capo supremo di Mesec e Tubal, e profetizza contro di lui.</w:t>
      </w:r>
    </w:p>
    <w:p w14:paraId="4B643C8C"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sz w:val="24"/>
        </w:rPr>
        <w:t xml:space="preserve">Annuncerai: </w:t>
      </w:r>
      <w:r w:rsidRPr="00CF1FD6">
        <w:rPr>
          <w:color w:val="000000"/>
          <w:position w:val="6"/>
          <w:vertAlign w:val="superscript"/>
        </w:rPr>
        <w:t>3</w:t>
      </w:r>
      <w:r w:rsidRPr="00CF1FD6">
        <w:rPr>
          <w:color w:val="000000"/>
          <w:sz w:val="24"/>
        </w:rPr>
        <w:t xml:space="preserve">Così dice il Signore Dio: Eccomi contro di te Gog, capo supremo di Mesec e Tubal; </w:t>
      </w:r>
      <w:r w:rsidRPr="00CF1FD6">
        <w:rPr>
          <w:color w:val="000000"/>
          <w:position w:val="6"/>
          <w:vertAlign w:val="superscript"/>
        </w:rPr>
        <w:t>4</w:t>
      </w:r>
      <w:r w:rsidRPr="00CF1FD6">
        <w:rPr>
          <w:color w:val="000000"/>
          <w:sz w:val="24"/>
        </w:rPr>
        <w:t xml:space="preserve">io ti aggirerò, ti metterò ganci alle mascelle e ti farò uscire con tutto il tuo esercito, cavalli e cavalieri, tutti ben equipaggiati, tutti muniti di spada, truppa immensa con scudi grandi e piccoli. </w:t>
      </w:r>
      <w:r w:rsidRPr="00CF1FD6">
        <w:rPr>
          <w:color w:val="000000"/>
          <w:position w:val="6"/>
          <w:vertAlign w:val="superscript"/>
        </w:rPr>
        <w:t>5</w:t>
      </w:r>
      <w:r w:rsidRPr="00CF1FD6">
        <w:rPr>
          <w:color w:val="000000"/>
          <w:sz w:val="24"/>
        </w:rPr>
        <w:t xml:space="preserve">La Persia, l’Etiopia e Put sono con loro, tutti con scudi ed elmi. </w:t>
      </w:r>
      <w:r w:rsidRPr="00CF1FD6">
        <w:rPr>
          <w:color w:val="000000"/>
          <w:position w:val="6"/>
          <w:vertAlign w:val="superscript"/>
        </w:rPr>
        <w:t>6</w:t>
      </w:r>
      <w:r w:rsidRPr="00CF1FD6">
        <w:rPr>
          <w:color w:val="000000"/>
          <w:sz w:val="24"/>
        </w:rPr>
        <w:t>Gomer e tutte le sue schiere, la casa di Togarmà, le estreme regioni del settentrione e tutte le loro schiere. Popoli numerosi sono con te.</w:t>
      </w:r>
    </w:p>
    <w:p w14:paraId="5F73A50B"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7</w:t>
      </w:r>
      <w:r w:rsidRPr="00CF1FD6">
        <w:rPr>
          <w:color w:val="000000"/>
          <w:sz w:val="24"/>
        </w:rPr>
        <w:t xml:space="preserve">Sta’ pronto, fa’ i preparativi insieme con tutta la moltitudine che si è radunata intorno a te: sii a mia disposizione. </w:t>
      </w:r>
      <w:r w:rsidRPr="00CF1FD6">
        <w:rPr>
          <w:color w:val="000000"/>
          <w:position w:val="6"/>
          <w:vertAlign w:val="superscript"/>
        </w:rPr>
        <w:t>8</w:t>
      </w:r>
      <w:r w:rsidRPr="00CF1FD6">
        <w:rPr>
          <w:color w:val="000000"/>
          <w:sz w:val="24"/>
        </w:rPr>
        <w:t xml:space="preserve">Dopo molto tempo ti sarà dato l’ordine: alla fine degli anni tu andrai contro una nazione che è sfuggita alla spada, che in mezzo a molti popoli si è radunata sui monti d’Israele, rimasti lungamente deserti. Essa è uscita dai popoli e tutti abitano tranquilli. </w:t>
      </w:r>
      <w:r w:rsidRPr="00CF1FD6">
        <w:rPr>
          <w:color w:val="000000"/>
          <w:position w:val="6"/>
          <w:vertAlign w:val="superscript"/>
        </w:rPr>
        <w:t>9</w:t>
      </w:r>
      <w:r w:rsidRPr="00CF1FD6">
        <w:rPr>
          <w:color w:val="000000"/>
          <w:sz w:val="24"/>
        </w:rPr>
        <w:t>Tu vi salirai, vi giungerai come un uragano: sarai come un nembo che avvolge la terra, tu con tutte le tue schiere e con i popoli numerosi che sono con te.</w:t>
      </w:r>
      <w:r w:rsidRPr="00CF1FD6">
        <w:rPr>
          <w:color w:val="000000"/>
          <w:position w:val="6"/>
          <w:sz w:val="24"/>
        </w:rPr>
        <w:t xml:space="preserve"> </w:t>
      </w:r>
      <w:r w:rsidRPr="00CF1FD6">
        <w:rPr>
          <w:color w:val="000000"/>
          <w:position w:val="6"/>
          <w:vertAlign w:val="superscript"/>
        </w:rPr>
        <w:t>10</w:t>
      </w:r>
      <w:r w:rsidRPr="00CF1FD6">
        <w:rPr>
          <w:color w:val="000000"/>
          <w:sz w:val="24"/>
        </w:rPr>
        <w:t xml:space="preserve">Così dice il Signore Dio: In quel giorno ti sorgeranno in mente dei pensieri e concepirai progetti malvagi. </w:t>
      </w:r>
      <w:r w:rsidRPr="00CF1FD6">
        <w:rPr>
          <w:color w:val="000000"/>
          <w:position w:val="6"/>
          <w:vertAlign w:val="superscript"/>
        </w:rPr>
        <w:t>11</w:t>
      </w:r>
      <w:r w:rsidRPr="00CF1FD6">
        <w:rPr>
          <w:color w:val="000000"/>
          <w:sz w:val="24"/>
        </w:rPr>
        <w:t xml:space="preserve">Tu dirai: “Andrò contro una terra indifesa, assalirò quelli che abitano tranquilli e se ne stanno sicuri, che abitano tutti in luoghi senza mura, che non hanno né sbarre né porte”, </w:t>
      </w:r>
      <w:r w:rsidRPr="00CF1FD6">
        <w:rPr>
          <w:color w:val="000000"/>
          <w:position w:val="6"/>
          <w:vertAlign w:val="superscript"/>
        </w:rPr>
        <w:t>12</w:t>
      </w:r>
      <w:r w:rsidRPr="00CF1FD6">
        <w:rPr>
          <w:color w:val="000000"/>
          <w:sz w:val="24"/>
        </w:rPr>
        <w:t>per depredare, saccheggiare, mettere la mano su rovine ora ripopolate e sopra un popolo che si è riunito dalle nazioni, dedito agli armenti e ai propri affari, che abita al centro della terra.</w:t>
      </w:r>
    </w:p>
    <w:p w14:paraId="728F7D32"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13</w:t>
      </w:r>
      <w:r w:rsidRPr="00CF1FD6">
        <w:rPr>
          <w:color w:val="000000"/>
          <w:sz w:val="24"/>
        </w:rPr>
        <w:t xml:space="preserve">Saba, Dedan, i commercianti di Tarsis e tutti i suoi leoncelli ti domanderanno: “Vieni per saccheggiare? Hai radunato la tua gente per venire a depredare e portare via argento e oro, per rapire armenti e averi e per fare grosso bottino?”. </w:t>
      </w:r>
      <w:r w:rsidRPr="00CF1FD6">
        <w:rPr>
          <w:color w:val="000000"/>
          <w:position w:val="6"/>
          <w:vertAlign w:val="superscript"/>
        </w:rPr>
        <w:t>14</w:t>
      </w:r>
      <w:r w:rsidRPr="00CF1FD6">
        <w:rPr>
          <w:color w:val="000000"/>
          <w:sz w:val="24"/>
        </w:rPr>
        <w:t xml:space="preserve">Perciò profetizza, figlio dell’uomo, e annuncia a Gog: Così dice il Signore Dio: In quel giorno, quando il mio popolo Israele dimorerà del tutto sicuro, tu ti leverai, </w:t>
      </w:r>
      <w:r w:rsidRPr="00CF1FD6">
        <w:rPr>
          <w:color w:val="000000"/>
          <w:position w:val="6"/>
          <w:vertAlign w:val="superscript"/>
        </w:rPr>
        <w:t>15</w:t>
      </w:r>
      <w:r w:rsidRPr="00CF1FD6">
        <w:rPr>
          <w:color w:val="000000"/>
          <w:sz w:val="24"/>
        </w:rPr>
        <w:t xml:space="preserve">verrai dalla tua dimora, dagli estremi confini del settentrione, tu e i popoli numerosi che sono con te, tutti su cavalli, una turba grande, un esercito potente. </w:t>
      </w:r>
      <w:r w:rsidRPr="00CF1FD6">
        <w:rPr>
          <w:color w:val="000000"/>
          <w:position w:val="6"/>
          <w:vertAlign w:val="superscript"/>
        </w:rPr>
        <w:t>16</w:t>
      </w:r>
      <w:r w:rsidRPr="00CF1FD6">
        <w:rPr>
          <w:color w:val="000000"/>
          <w:sz w:val="24"/>
        </w:rPr>
        <w:t xml:space="preserve">Verrai contro il mio popolo Israele, come un nembo per coprire la terra. Alla fine dei giorni io ti manderò sulla mia terra perché le nazioni mi conoscano quando per mezzo tuo, o Gog, manifesterò la mia santità davanti ai loro occhi. </w:t>
      </w:r>
      <w:r w:rsidRPr="00CF1FD6">
        <w:rPr>
          <w:color w:val="000000"/>
          <w:position w:val="6"/>
          <w:vertAlign w:val="superscript"/>
        </w:rPr>
        <w:t>17</w:t>
      </w:r>
      <w:r w:rsidRPr="00CF1FD6">
        <w:rPr>
          <w:color w:val="000000"/>
          <w:sz w:val="24"/>
        </w:rPr>
        <w:t xml:space="preserve">Così dice il Signore Dio: Non sei tu quegli di cui parlai nei tempi antichi per mezzo dei miei servi, i profeti d’Israele, i quali, in quei tempi e per molti anni, profetizzarono che io ti avrei mandato contro di loro? </w:t>
      </w:r>
      <w:r w:rsidRPr="00CF1FD6">
        <w:rPr>
          <w:color w:val="000000"/>
          <w:position w:val="6"/>
          <w:vertAlign w:val="superscript"/>
        </w:rPr>
        <w:t>18</w:t>
      </w:r>
      <w:r w:rsidRPr="00CF1FD6">
        <w:rPr>
          <w:color w:val="000000"/>
          <w:sz w:val="24"/>
        </w:rPr>
        <w:t xml:space="preserve">Ma quando Gog giungerà nella terra d’Israele – oracolo del Signore Dio – divamperà la mia collera. </w:t>
      </w:r>
      <w:r w:rsidRPr="00CF1FD6">
        <w:rPr>
          <w:color w:val="000000"/>
          <w:position w:val="6"/>
          <w:vertAlign w:val="superscript"/>
        </w:rPr>
        <w:t>19</w:t>
      </w:r>
      <w:r w:rsidRPr="00CF1FD6">
        <w:rPr>
          <w:color w:val="000000"/>
          <w:sz w:val="24"/>
        </w:rPr>
        <w:t>Nella mia gelosia e nel mio furore ardente io vi dichiaro: In quel giorno ci sarà un grande terremoto nella terra d’Israele:</w:t>
      </w:r>
      <w:r w:rsidRPr="00CF1FD6">
        <w:rPr>
          <w:color w:val="000000"/>
          <w:position w:val="6"/>
          <w:sz w:val="24"/>
        </w:rPr>
        <w:t xml:space="preserve"> </w:t>
      </w:r>
      <w:r w:rsidRPr="00CF1FD6">
        <w:rPr>
          <w:color w:val="000000"/>
          <w:position w:val="6"/>
          <w:vertAlign w:val="superscript"/>
        </w:rPr>
        <w:t>20</w:t>
      </w:r>
      <w:r w:rsidRPr="00CF1FD6">
        <w:rPr>
          <w:color w:val="000000"/>
          <w:sz w:val="24"/>
        </w:rPr>
        <w:t>davanti a me tremeranno i pesci del mare, gli uccelli del cielo, gli animali selvatici, tutti i rettili che strisciano sul terreno e ogni uomo che è sulla terra: i monti franeranno, le rocce cadranno e ogni muro rovinerà al suolo.</w:t>
      </w:r>
    </w:p>
    <w:p w14:paraId="05C2DE14"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21</w:t>
      </w:r>
      <w:r w:rsidRPr="00CF1FD6">
        <w:rPr>
          <w:color w:val="000000"/>
          <w:sz w:val="24"/>
        </w:rPr>
        <w:t xml:space="preserve">Contro di lui, su tutti i monti d’Israele, chiamerò la spada. Oracolo del Signore Dio. La spada di ognuno di loro sarà contro il proprio fratello. </w:t>
      </w:r>
      <w:r w:rsidRPr="00CF1FD6">
        <w:rPr>
          <w:color w:val="000000"/>
          <w:position w:val="6"/>
          <w:vertAlign w:val="superscript"/>
        </w:rPr>
        <w:t>22</w:t>
      </w:r>
      <w:r w:rsidRPr="00CF1FD6">
        <w:rPr>
          <w:color w:val="000000"/>
          <w:sz w:val="24"/>
        </w:rPr>
        <w:t xml:space="preserve">Farò giustizia di lui con la peste e con il sangue: riverserò su di lui e le sue schiere, sopra i popoli numerosi che sono con lui, una pioggia torrenziale, grandine come pietre, fuoco e zolfo. </w:t>
      </w:r>
      <w:r w:rsidRPr="00CF1FD6">
        <w:rPr>
          <w:color w:val="000000"/>
          <w:position w:val="6"/>
          <w:vertAlign w:val="superscript"/>
        </w:rPr>
        <w:t>23</w:t>
      </w:r>
      <w:r w:rsidRPr="00CF1FD6">
        <w:rPr>
          <w:color w:val="000000"/>
          <w:sz w:val="24"/>
        </w:rPr>
        <w:t>Io mostrerò la mia potenza e la mia santità e mi rivelerò davanti a nazioni numerose e sapranno che io sono il Signore.</w:t>
      </w:r>
    </w:p>
    <w:p w14:paraId="1FCE62EF" w14:textId="77777777" w:rsidR="00F768E4" w:rsidRPr="00CF1FD6" w:rsidRDefault="00F768E4" w:rsidP="00CF1FD6">
      <w:pPr>
        <w:tabs>
          <w:tab w:val="left" w:pos="851"/>
          <w:tab w:val="left" w:pos="1134"/>
          <w:tab w:val="left" w:pos="2268"/>
        </w:tabs>
        <w:ind w:left="851" w:firstLine="567"/>
        <w:jc w:val="both"/>
        <w:rPr>
          <w:color w:val="000000"/>
          <w:sz w:val="24"/>
        </w:rPr>
      </w:pPr>
    </w:p>
    <w:p w14:paraId="4BB6311B" w14:textId="77777777" w:rsidR="00F768E4" w:rsidRPr="00CF1FD6" w:rsidRDefault="00F768E4" w:rsidP="00CF1FD6">
      <w:pPr>
        <w:tabs>
          <w:tab w:val="left" w:pos="851"/>
          <w:tab w:val="left" w:pos="1134"/>
          <w:tab w:val="left" w:pos="2268"/>
        </w:tabs>
        <w:ind w:left="851" w:firstLine="567"/>
        <w:jc w:val="both"/>
        <w:rPr>
          <w:color w:val="000000"/>
          <w:sz w:val="24"/>
        </w:rPr>
      </w:pPr>
    </w:p>
    <w:p w14:paraId="2786C12F" w14:textId="77777777" w:rsidR="00F768E4" w:rsidRPr="00A30629" w:rsidRDefault="00F768E4" w:rsidP="00C86881">
      <w:pPr>
        <w:pStyle w:val="Titolo1"/>
        <w:jc w:val="center"/>
        <w:rPr>
          <w:rFonts w:ascii="Arial" w:hAnsi="Arial" w:cs="Arial"/>
          <w:bCs/>
          <w:sz w:val="40"/>
          <w:szCs w:val="40"/>
        </w:rPr>
      </w:pPr>
      <w:bookmarkStart w:id="458" w:name="_Toc62165087"/>
      <w:r>
        <w:rPr>
          <w:rFonts w:ascii="Arial" w:hAnsi="Arial" w:cs="Arial"/>
          <w:bCs/>
          <w:sz w:val="40"/>
          <w:szCs w:val="40"/>
        </w:rPr>
        <w:t>C</w:t>
      </w:r>
      <w:r w:rsidRPr="00A30629">
        <w:rPr>
          <w:rFonts w:ascii="Arial" w:hAnsi="Arial" w:cs="Arial"/>
          <w:bCs/>
          <w:sz w:val="40"/>
          <w:szCs w:val="40"/>
        </w:rPr>
        <w:t>OMMENTO TEOLOGICO DEL TESTO</w:t>
      </w:r>
      <w:bookmarkEnd w:id="458"/>
    </w:p>
    <w:p w14:paraId="77AE02E2" w14:textId="77777777" w:rsidR="00F768E4" w:rsidRDefault="00F768E4" w:rsidP="00C86881">
      <w:pPr>
        <w:pStyle w:val="Titolo2"/>
        <w:rPr>
          <w:i w:val="0"/>
          <w:sz w:val="40"/>
          <w:szCs w:val="40"/>
        </w:rPr>
      </w:pPr>
      <w:bookmarkStart w:id="459" w:name="_Toc62165088"/>
      <w:r>
        <w:rPr>
          <w:i w:val="0"/>
          <w:sz w:val="40"/>
          <w:szCs w:val="40"/>
        </w:rPr>
        <w:t>Contro Gog, re di Magòg</w:t>
      </w:r>
      <w:bookmarkEnd w:id="459"/>
    </w:p>
    <w:p w14:paraId="69B19DFF" w14:textId="77777777" w:rsidR="00F768E4" w:rsidRPr="00B222AD" w:rsidRDefault="00F768E4" w:rsidP="003770E2"/>
    <w:p w14:paraId="5E073041" w14:textId="77777777" w:rsidR="00F768E4" w:rsidRDefault="00F768E4" w:rsidP="000213B3">
      <w:pPr>
        <w:pStyle w:val="Corpodeltesto2"/>
        <w:rPr>
          <w:color w:val="000000"/>
        </w:rPr>
      </w:pPr>
      <w:r w:rsidRPr="00CF1FD6">
        <w:rPr>
          <w:color w:val="000000"/>
          <w:position w:val="6"/>
          <w:vertAlign w:val="superscript"/>
        </w:rPr>
        <w:t>1</w:t>
      </w:r>
      <w:r w:rsidRPr="00CF1FD6">
        <w:rPr>
          <w:color w:val="000000"/>
        </w:rPr>
        <w:t>Mi fu rivolta questa parola del Signore:</w:t>
      </w:r>
    </w:p>
    <w:p w14:paraId="54D307AD" w14:textId="77777777" w:rsidR="00F768E4" w:rsidRDefault="00F768E4" w:rsidP="003770E2">
      <w:pPr>
        <w:pStyle w:val="Corpotesto"/>
      </w:pPr>
      <w:r>
        <w:t>Ora il Signore profetizza contro non una potenza di male, ma contro la potenza che personifica il male. Profetizza contro il male incarnato.</w:t>
      </w:r>
    </w:p>
    <w:p w14:paraId="3EDA5E6D" w14:textId="77777777" w:rsidR="00F768E4" w:rsidRDefault="00F768E4" w:rsidP="003770E2">
      <w:pPr>
        <w:pStyle w:val="Corpotesto"/>
      </w:pPr>
      <w:r>
        <w:t>Mi fu rivolta questa parola del Signore. Il Signore vuole rivelare attraverso il suo profeta che l’ultima parola è sua. Lui porrà fine un giorno al male.</w:t>
      </w:r>
    </w:p>
    <w:p w14:paraId="5A65489F" w14:textId="77777777" w:rsidR="00F768E4" w:rsidRDefault="00F768E4" w:rsidP="003770E2">
      <w:pPr>
        <w:pStyle w:val="Corpotesto"/>
      </w:pPr>
      <w:r>
        <w:t>Un giorno il male sarà scaraventato negli abissi eterni, dal quale mai più potrà uscire. Vi sarà separazione eterna tra bene e male.</w:t>
      </w:r>
    </w:p>
    <w:p w14:paraId="7A9FF179" w14:textId="77777777" w:rsidR="00F768E4" w:rsidRDefault="00F768E4" w:rsidP="000213B3">
      <w:pPr>
        <w:pStyle w:val="Corpodeltesto2"/>
        <w:rPr>
          <w:color w:val="000000"/>
        </w:rPr>
      </w:pPr>
      <w:r w:rsidRPr="00CF1FD6">
        <w:rPr>
          <w:color w:val="000000"/>
          <w:position w:val="6"/>
          <w:vertAlign w:val="superscript"/>
        </w:rPr>
        <w:t>2</w:t>
      </w:r>
      <w:r w:rsidRPr="00CF1FD6">
        <w:rPr>
          <w:color w:val="000000"/>
        </w:rPr>
        <w:t>«Figlio dell’uomo, volgiti verso Gog nel paese di Magòg, capo supremo di Mesec e Tubal, e profetizza contro di lui.</w:t>
      </w:r>
      <w:r>
        <w:rPr>
          <w:color w:val="000000"/>
        </w:rPr>
        <w:t xml:space="preserve"> </w:t>
      </w:r>
      <w:r w:rsidRPr="00CF1FD6">
        <w:rPr>
          <w:color w:val="000000"/>
        </w:rPr>
        <w:t>Annuncerai:</w:t>
      </w:r>
    </w:p>
    <w:p w14:paraId="64FF9682" w14:textId="77777777" w:rsidR="00F768E4" w:rsidRDefault="00F768E4" w:rsidP="003770E2">
      <w:pPr>
        <w:pStyle w:val="Corpotesto"/>
      </w:pPr>
      <w:r>
        <w:t>Gog nel paese di Magòg non è una nazione, un popolo, una tribù. Esso è tutto ciò che è male, malvagità, cattiveria, idolatria, immoralità, abominio.</w:t>
      </w:r>
    </w:p>
    <w:p w14:paraId="3C3DD444" w14:textId="77777777" w:rsidR="00F768E4" w:rsidRDefault="00F768E4" w:rsidP="003770E2">
      <w:pPr>
        <w:pStyle w:val="Corpotesto"/>
      </w:pPr>
      <w:r>
        <w:t>Figlio dell’uomo, volgiti verso Gog nel paese di Magòg, capo supremo di Mesec e Tubal, e profetizza contro di lui. Annuncerai.</w:t>
      </w:r>
    </w:p>
    <w:p w14:paraId="2B0502C8" w14:textId="77777777" w:rsidR="00F768E4" w:rsidRDefault="00F768E4" w:rsidP="003770E2">
      <w:pPr>
        <w:pStyle w:val="Corpotesto"/>
      </w:pPr>
      <w:r>
        <w:t>Gog non è un re, una nazione, un paese, una tribù. È qualcosa di più. Di Gog si parla in Ezechiele e nell’Apocalisse. Gog è la personificazione del male in sé.</w:t>
      </w:r>
    </w:p>
    <w:p w14:paraId="7A487078" w14:textId="77777777" w:rsidR="00F768E4" w:rsidRPr="00F607AD" w:rsidRDefault="00F768E4" w:rsidP="003770E2">
      <w:pPr>
        <w:pStyle w:val="Corpotesto"/>
        <w:rPr>
          <w:i/>
          <w:iCs/>
          <w:sz w:val="20"/>
        </w:rPr>
      </w:pPr>
      <w:r w:rsidRPr="00F607AD">
        <w:rPr>
          <w:i/>
          <w:iCs/>
          <w:sz w:val="20"/>
        </w:rPr>
        <w:t>Figli di Ruben, primogenito d’Israele. Egli era il primogenito, ma, poiché aveva profanato il letto del padre, la primogenitura fu assegnata ai figli di Giuseppe, figlio d’Israele. Ma questa primogenitura non fu registrata. Giuda infatti prevalse sui fratelli e un suo discendente divenne capo; tuttavia la primogenitura appartiene a Giuseppe.</w:t>
      </w:r>
    </w:p>
    <w:p w14:paraId="480FA62D" w14:textId="77777777" w:rsidR="00F768E4" w:rsidRPr="00F607AD" w:rsidRDefault="00F768E4" w:rsidP="003770E2">
      <w:pPr>
        <w:pStyle w:val="Corpotesto"/>
        <w:rPr>
          <w:i/>
          <w:iCs/>
          <w:sz w:val="20"/>
        </w:rPr>
      </w:pPr>
      <w:r w:rsidRPr="00F607AD">
        <w:rPr>
          <w:i/>
          <w:iCs/>
          <w:sz w:val="20"/>
        </w:rPr>
        <w:t>Figli di Ruben, primogenito d’Israele: Enoc, Pallu, Chesron e Carmì.</w:t>
      </w:r>
    </w:p>
    <w:p w14:paraId="1B66EC7C" w14:textId="77777777" w:rsidR="00F768E4" w:rsidRPr="00F607AD" w:rsidRDefault="00F768E4" w:rsidP="003770E2">
      <w:pPr>
        <w:pStyle w:val="Corpotesto"/>
        <w:rPr>
          <w:i/>
          <w:iCs/>
          <w:sz w:val="20"/>
        </w:rPr>
      </w:pPr>
      <w:r w:rsidRPr="00F607AD">
        <w:rPr>
          <w:i/>
          <w:iCs/>
          <w:sz w:val="20"/>
        </w:rPr>
        <w:t xml:space="preserve">Figli di Gioele: Semaià, di cui fu figlio Gog, di cui fu figlio Simei, di cui fu figlio Mica, di cui fu figlio Reaià, di cui fu figlio Baal, di cui fu figlio Beerà, che fu deportato nella deportazione di Tiglat-Pilèser, re d’Assiria; egli era il capo dei Rubeniti. Suoi fratelli, secondo le loro famiglie, come sono iscritti nelle genealogie, furono: il primo Ieièl, quindi Zaccaria e Bela, figlio di Azaz, figlio di Sema, figlio di Gioele, che dimorava ad Aroèr e si estendeva fino al Nebo e a Baal-Meon. A oriente raggiungevano il limite del deserto che va dal fiume Eufrate in qua, perché le loro greggi erano numerose nel territorio di Gàlaad. </w:t>
      </w:r>
      <w:proofErr w:type="spellStart"/>
      <w:r w:rsidRPr="00F607AD">
        <w:rPr>
          <w:i/>
          <w:iCs/>
          <w:sz w:val="20"/>
        </w:rPr>
        <w:t>0Al</w:t>
      </w:r>
      <w:proofErr w:type="spellEnd"/>
      <w:r w:rsidRPr="00F607AD">
        <w:rPr>
          <w:i/>
          <w:iCs/>
          <w:sz w:val="20"/>
        </w:rPr>
        <w:t xml:space="preserve"> tempo di Saul mossero guerra agli Agareni; caduti questi nelle loro mani, essi si stabilirono nelle loro tende su tutta la parte orientale di Gàlaad (1Cro 5,1-10). </w:t>
      </w:r>
    </w:p>
    <w:p w14:paraId="568B063F" w14:textId="77777777" w:rsidR="00F768E4" w:rsidRDefault="00F768E4" w:rsidP="000213B3">
      <w:pPr>
        <w:pStyle w:val="Corpodeltesto2"/>
        <w:rPr>
          <w:color w:val="000000"/>
        </w:rPr>
      </w:pPr>
    </w:p>
    <w:p w14:paraId="2E7B7761" w14:textId="77777777" w:rsidR="00F768E4" w:rsidRPr="00F607AD" w:rsidRDefault="00F768E4" w:rsidP="003770E2">
      <w:pPr>
        <w:pStyle w:val="Corpotesto"/>
        <w:rPr>
          <w:i/>
          <w:iCs/>
          <w:sz w:val="20"/>
        </w:rPr>
      </w:pPr>
      <w:r w:rsidRPr="00F607AD">
        <w:rPr>
          <w:i/>
          <w:iCs/>
          <w:sz w:val="20"/>
        </w:rPr>
        <w:t xml:space="preserve">"Figlio dell'uomo, volgiti verso Gog nel paese di Magòg, principe capo di Mesech e Tubal, e profetizza contro di lui. Annunzierai (Ez 38, 2). Dice il Signore Dio: Eccomi contro di te Gog, principe capo di Mesech e Tubal (Ez 38, 3). Perciò predici, figlio dell'uomo, e annunzia a Gog: Così dice il Signore Dio: In quel giorno, quando il mio popolo Israele dimorerà del tutto sicuro, tu ti leverai (Ez 38, 14). Verrai contro il mio popolo Israele, come un nembo per coprire la terra. Sul finire dei giorni io ti manderò sulla mia terra perché le genti mi conoscano quando per mezzo tuo, o Gog, manifesterò la mia santità davanti ai loro occhi (Ez 38, 16). Ma, quando Gog giungerà nel paese d'Israele - parola del Signore Dio - divamperà la mia collera (Ez 38, 18). </w:t>
      </w:r>
    </w:p>
    <w:p w14:paraId="519F8B92" w14:textId="77777777" w:rsidR="00F768E4" w:rsidRPr="00F607AD" w:rsidRDefault="00F768E4" w:rsidP="003770E2">
      <w:pPr>
        <w:pStyle w:val="Corpotesto"/>
        <w:rPr>
          <w:i/>
          <w:iCs/>
          <w:sz w:val="20"/>
        </w:rPr>
      </w:pPr>
      <w:r w:rsidRPr="00F607AD">
        <w:rPr>
          <w:i/>
          <w:iCs/>
          <w:sz w:val="20"/>
        </w:rPr>
        <w:t xml:space="preserve">"E tu, figlio dell'uomo, profetizza contro Gog e annunzia: Così dice il Signore Dio: Eccomi contro di te, Gog, principe capo di Mesech e di Tubal (Ez 39, 1). In quel giorno assegnerò a Gog come sepolcro un luogo famoso in Israele, la valle di Abarìm, a oriente del mare: essa chiude il passo ai viandanti. Lì sarà sepolto Gog e tutta la sua moltitudine e quel luogo si chiamerà Valle della moltitudine di Gog (Ez 39, 11). Quando percorrendo il paese vedranno ossa umane, vi porranno un segnale, finché i becchini non le seppelliscano nella valle della moltitudine di Gog (Ez 39, 15).  E uscirà per sedurre le nazioni ai quattro punti della terra, Gog e Magog, per adunarli per la guerra: il loro numero sarà come la sabbia del mare (Ap 20, 8). </w:t>
      </w:r>
    </w:p>
    <w:p w14:paraId="70BA36E1" w14:textId="77777777" w:rsidR="00F768E4" w:rsidRPr="00F607AD" w:rsidRDefault="00F768E4" w:rsidP="003770E2">
      <w:pPr>
        <w:pStyle w:val="Corpotesto"/>
        <w:rPr>
          <w:i/>
          <w:iCs/>
          <w:sz w:val="20"/>
        </w:rPr>
      </w:pPr>
      <w:r w:rsidRPr="00F607AD">
        <w:rPr>
          <w:i/>
          <w:iCs/>
          <w:sz w:val="20"/>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32D84396" w14:textId="77777777" w:rsidR="00F768E4" w:rsidRPr="00F607AD" w:rsidRDefault="00F768E4" w:rsidP="003770E2">
      <w:pPr>
        <w:pStyle w:val="Corpotesto"/>
        <w:rPr>
          <w:i/>
          <w:iCs/>
          <w:sz w:val="20"/>
        </w:rPr>
      </w:pPr>
      <w:r w:rsidRPr="00F607AD">
        <w:rPr>
          <w:i/>
          <w:iCs/>
          <w:sz w:val="20"/>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2DA5900F" w14:textId="77777777" w:rsidR="00F768E4" w:rsidRPr="00F607AD" w:rsidRDefault="00F768E4" w:rsidP="003770E2">
      <w:pPr>
        <w:pStyle w:val="Corpotesto"/>
        <w:rPr>
          <w:i/>
          <w:iCs/>
          <w:sz w:val="20"/>
        </w:rPr>
      </w:pPr>
      <w:r w:rsidRPr="00F607AD">
        <w:rPr>
          <w:i/>
          <w:iCs/>
          <w:sz w:val="20"/>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w:t>
      </w:r>
      <w:proofErr w:type="spellStart"/>
      <w:r w:rsidRPr="00F607AD">
        <w:rPr>
          <w:i/>
          <w:iCs/>
          <w:sz w:val="20"/>
        </w:rPr>
        <w:t>15E</w:t>
      </w:r>
      <w:proofErr w:type="spellEnd"/>
      <w:r w:rsidRPr="00F607AD">
        <w:rPr>
          <w:i/>
          <w:iCs/>
          <w:sz w:val="20"/>
        </w:rPr>
        <w:t xml:space="preserve"> chi non risultò scritto nel libro della vita fu gettato nello stagno di fuoco (Ap 1,1-15). </w:t>
      </w:r>
    </w:p>
    <w:p w14:paraId="43945CA0" w14:textId="77777777" w:rsidR="00F768E4" w:rsidRDefault="00F768E4" w:rsidP="003770E2">
      <w:pPr>
        <w:pStyle w:val="Corpotesto"/>
      </w:pPr>
      <w:r>
        <w:t>Se uno si volesse chiedere: ma quanto è potente il male? Quanto esso è forte? È sufficiente leggere la profezia di Ezechiele e l’altra dell’Apocalisse.</w:t>
      </w:r>
    </w:p>
    <w:p w14:paraId="2DB2436A" w14:textId="77777777" w:rsidR="00F768E4" w:rsidRDefault="00F768E4" w:rsidP="003770E2">
      <w:pPr>
        <w:pStyle w:val="Corpotesto"/>
      </w:pPr>
      <w:r>
        <w:t>La profezia attesta una verità eterna: anche la potenza del male il Signore scaraventerà negli abissi eterni. Verrà la fine anche per essa.</w:t>
      </w:r>
    </w:p>
    <w:p w14:paraId="2AD0F274" w14:textId="77777777" w:rsidR="00F768E4" w:rsidRDefault="00F768E4" w:rsidP="000213B3">
      <w:pPr>
        <w:pStyle w:val="Corpodeltesto2"/>
        <w:rPr>
          <w:color w:val="000000"/>
        </w:rPr>
      </w:pPr>
      <w:r w:rsidRPr="00CF1FD6">
        <w:rPr>
          <w:color w:val="000000"/>
          <w:position w:val="6"/>
          <w:vertAlign w:val="superscript"/>
        </w:rPr>
        <w:t>3</w:t>
      </w:r>
      <w:r w:rsidRPr="00CF1FD6">
        <w:rPr>
          <w:color w:val="000000"/>
        </w:rPr>
        <w:t>Così dice il Signore Dio: Eccomi contro di te Gog, capo supremo di Mesec e Tubal;</w:t>
      </w:r>
    </w:p>
    <w:p w14:paraId="2CF227C8" w14:textId="77777777" w:rsidR="00F768E4" w:rsidRDefault="00F768E4" w:rsidP="003770E2">
      <w:pPr>
        <w:pStyle w:val="Corpotesto"/>
      </w:pPr>
      <w:r>
        <w:t>Il Signore lo ha deciso. Lui vuole porre fine alla potenza del male. Il male non è il signore nella storia, degli uomini, degli eventi. Non può regnare all’infinito.</w:t>
      </w:r>
    </w:p>
    <w:p w14:paraId="60ECDCC0" w14:textId="77777777" w:rsidR="00F768E4" w:rsidRDefault="00F768E4" w:rsidP="003770E2">
      <w:pPr>
        <w:pStyle w:val="Corpotesto"/>
      </w:pPr>
      <w:r>
        <w:t>Così dice il Signore Dio: Eccomi contro di te Gog, capo supremo di Mesec e Tubal. Anche Mesec e Tubal sono la personificazione del male.</w:t>
      </w:r>
    </w:p>
    <w:p w14:paraId="79DD9B52" w14:textId="77777777" w:rsidR="00F768E4" w:rsidRPr="00C16A65" w:rsidRDefault="00F768E4" w:rsidP="003770E2">
      <w:pPr>
        <w:pStyle w:val="Corpotesto"/>
        <w:rPr>
          <w:i/>
          <w:iCs/>
          <w:sz w:val="20"/>
        </w:rPr>
      </w:pPr>
      <w:r w:rsidRPr="00C16A65">
        <w:rPr>
          <w:i/>
          <w:iCs/>
          <w:sz w:val="20"/>
        </w:rPr>
        <w:t xml:space="preserve">I figli di Iafet: Gomer, Magog, Madai, Iavan, Tubal, Mesech e Tiras (Gen 10, 2). Figli di Iafet: Gomer, Magòg, Media, Grecia, Tubal, Mesech e Tiras (1Cr 1, 5). Figli di Sem: Elam, Assur, Arpacsàd, Lud e Aram. Figli di Aram: </w:t>
      </w:r>
      <w:proofErr w:type="spellStart"/>
      <w:r w:rsidRPr="00C16A65">
        <w:rPr>
          <w:i/>
          <w:iCs/>
          <w:sz w:val="20"/>
        </w:rPr>
        <w:t>Uz</w:t>
      </w:r>
      <w:proofErr w:type="spellEnd"/>
      <w:r w:rsidRPr="00C16A65">
        <w:rPr>
          <w:i/>
          <w:iCs/>
          <w:sz w:val="20"/>
        </w:rPr>
        <w:t xml:space="preserve">, </w:t>
      </w:r>
      <w:proofErr w:type="spellStart"/>
      <w:r w:rsidRPr="00C16A65">
        <w:rPr>
          <w:i/>
          <w:iCs/>
          <w:sz w:val="20"/>
        </w:rPr>
        <w:t>Cul</w:t>
      </w:r>
      <w:proofErr w:type="spellEnd"/>
      <w:r w:rsidRPr="00C16A65">
        <w:rPr>
          <w:i/>
          <w:iCs/>
          <w:sz w:val="20"/>
        </w:rPr>
        <w:t xml:space="preserve">, Gheter e Mesech (1Cr 1, 17). </w:t>
      </w:r>
    </w:p>
    <w:p w14:paraId="459C965E" w14:textId="77777777" w:rsidR="00F768E4" w:rsidRPr="00C16A65" w:rsidRDefault="00F768E4" w:rsidP="003770E2">
      <w:pPr>
        <w:pStyle w:val="Corpotesto"/>
        <w:rPr>
          <w:i/>
          <w:iCs/>
          <w:sz w:val="20"/>
        </w:rPr>
      </w:pPr>
      <w:r w:rsidRPr="00C16A65">
        <w:rPr>
          <w:i/>
          <w:iCs/>
          <w:sz w:val="20"/>
        </w:rPr>
        <w:t xml:space="preserve">Io porrò in essi un segno e manderò i loro superstiti alle genti di Tarsis, Put, Lud, Mesech, Ros, Tubal e di Grecia, ai lidi lontani che non hanno udito parlare di me e non hanno visto la mia gloria; essi annunzieranno la mia gloria alle nazioni (Is 66, 19). </w:t>
      </w:r>
    </w:p>
    <w:p w14:paraId="23417E79" w14:textId="77777777" w:rsidR="00F768E4" w:rsidRPr="00C16A65" w:rsidRDefault="00F768E4" w:rsidP="003770E2">
      <w:pPr>
        <w:pStyle w:val="Corpotesto"/>
        <w:rPr>
          <w:i/>
          <w:iCs/>
          <w:sz w:val="20"/>
        </w:rPr>
      </w:pPr>
      <w:r w:rsidRPr="00C16A65">
        <w:rPr>
          <w:i/>
          <w:iCs/>
          <w:sz w:val="20"/>
        </w:rPr>
        <w:t xml:space="preserve">Anche la Grecia, Tubal e Mesech commerciavano con te e </w:t>
      </w:r>
      <w:proofErr w:type="spellStart"/>
      <w:r w:rsidRPr="00C16A65">
        <w:rPr>
          <w:i/>
          <w:iCs/>
          <w:sz w:val="20"/>
        </w:rPr>
        <w:t>scambiavan</w:t>
      </w:r>
      <w:proofErr w:type="spellEnd"/>
      <w:r w:rsidRPr="00C16A65">
        <w:rPr>
          <w:i/>
          <w:iCs/>
          <w:sz w:val="20"/>
        </w:rPr>
        <w:t xml:space="preserve"> le tue merci con schiavi e oggetti di bronzo (Ez 27, 13). Là è Mesech, Tubal e tutta la sua gente, intorno al suo sepolcro: tutti non circoncisi, trafitti di spada, perché incutevano il terrore nella terra dei viventi (Ez 32, 26). "Figlio dell'uomo, volgiti verso Gog nel paese di Magòg, principe capo di Mesech e Tubal, e profetizza contro di lui. Annunzierai (Ez 38, 2). Dice il Signore Dio: Eccomi contro di te Gog, principe capo di Mesech e Tubal (Ez 38, 3). "E tu, figlio dell'uomo, profetizza contro Gog e annunzia: Così dice il Signore Dio: Eccomi contro di te, Gog, principe capo di Mesech e di Tubal (Ez 39, 1). </w:t>
      </w:r>
    </w:p>
    <w:p w14:paraId="229DB822" w14:textId="77777777" w:rsidR="00F768E4" w:rsidRPr="00C16A65" w:rsidRDefault="00F768E4" w:rsidP="003770E2">
      <w:pPr>
        <w:pStyle w:val="Corpotesto"/>
        <w:rPr>
          <w:i/>
          <w:iCs/>
          <w:sz w:val="20"/>
        </w:rPr>
      </w:pPr>
      <w:r w:rsidRPr="00C16A65">
        <w:rPr>
          <w:i/>
          <w:iCs/>
          <w:sz w:val="20"/>
        </w:rPr>
        <w:t xml:space="preserve">Zilla a sua volta partorì </w:t>
      </w:r>
      <w:proofErr w:type="spellStart"/>
      <w:r w:rsidRPr="00C16A65">
        <w:rPr>
          <w:i/>
          <w:iCs/>
          <w:sz w:val="20"/>
        </w:rPr>
        <w:t>Tubalkain</w:t>
      </w:r>
      <w:proofErr w:type="spellEnd"/>
      <w:r w:rsidRPr="00C16A65">
        <w:rPr>
          <w:i/>
          <w:iCs/>
          <w:sz w:val="20"/>
        </w:rPr>
        <w:t xml:space="preserve">, il fabbro, padre di quanti lavorano il rame e il ferro. La sorella di </w:t>
      </w:r>
      <w:proofErr w:type="spellStart"/>
      <w:r w:rsidRPr="00C16A65">
        <w:rPr>
          <w:i/>
          <w:iCs/>
          <w:sz w:val="20"/>
        </w:rPr>
        <w:t>Tubalkain</w:t>
      </w:r>
      <w:proofErr w:type="spellEnd"/>
      <w:r w:rsidRPr="00C16A65">
        <w:rPr>
          <w:i/>
          <w:iCs/>
          <w:sz w:val="20"/>
        </w:rPr>
        <w:t xml:space="preserve"> fu </w:t>
      </w:r>
      <w:proofErr w:type="spellStart"/>
      <w:r w:rsidRPr="00C16A65">
        <w:rPr>
          <w:i/>
          <w:iCs/>
          <w:sz w:val="20"/>
        </w:rPr>
        <w:t>Naama</w:t>
      </w:r>
      <w:proofErr w:type="spellEnd"/>
      <w:r w:rsidRPr="00C16A65">
        <w:rPr>
          <w:i/>
          <w:iCs/>
          <w:sz w:val="20"/>
        </w:rPr>
        <w:t xml:space="preserve"> (Gen 4, 22). figli di Iafet: Gomer, Magog, Madai, Iavan, Tubal, Mesech e Tiras (Gen 10, 2).   Figli di Iafet: Gomer, Magòg, Media, Grecia, Tubal, Mesech e Tiras. 1Cr 1, 5). Io porrò in essi un segno e manderò i loro superstiti alle genti di Tarsis, Put, Lud, Mesech, Ros, Tubal e di Grecia, ai lidi lontani che non hanno udito parlare di me e non hanno visto la mia gloria; essi annunzieranno la mia gloria alle nazioni (Is 66, 19). </w:t>
      </w:r>
    </w:p>
    <w:p w14:paraId="17ADB178" w14:textId="77777777" w:rsidR="00F768E4" w:rsidRPr="00C16A65" w:rsidRDefault="00F768E4" w:rsidP="003770E2">
      <w:pPr>
        <w:pStyle w:val="Corpotesto"/>
        <w:rPr>
          <w:i/>
          <w:iCs/>
          <w:sz w:val="20"/>
        </w:rPr>
      </w:pPr>
      <w:r w:rsidRPr="00C16A65">
        <w:rPr>
          <w:i/>
          <w:iCs/>
          <w:sz w:val="20"/>
        </w:rPr>
        <w:t xml:space="preserve">Anche la Grecia, Tubal e Mesech commerciavano con te e </w:t>
      </w:r>
      <w:proofErr w:type="spellStart"/>
      <w:r w:rsidRPr="00C16A65">
        <w:rPr>
          <w:i/>
          <w:iCs/>
          <w:sz w:val="20"/>
        </w:rPr>
        <w:t>scambiavan</w:t>
      </w:r>
      <w:proofErr w:type="spellEnd"/>
      <w:r w:rsidRPr="00C16A65">
        <w:rPr>
          <w:i/>
          <w:iCs/>
          <w:sz w:val="20"/>
        </w:rPr>
        <w:t xml:space="preserve"> le tue merci con schiavi e oggetti di bronzo (Ez 27, 13). Là è Mesech, Tubal e tutta la sua gente, intorno al suo sepolcro: tutti non circoncisi, trafitti di spada, perché incutevano il terrore nella terra dei viventi (Ez 32, 26). "Figlio dell'uomo, volgiti verso Gog nel paese di Magòg, principe capo di Mesech e Tubal, e profetizza contro di lui. Annunzierai (Ez 38, 2). </w:t>
      </w:r>
    </w:p>
    <w:p w14:paraId="7D7DF626" w14:textId="77777777" w:rsidR="00F768E4" w:rsidRPr="00C16A65" w:rsidRDefault="00F768E4" w:rsidP="003770E2">
      <w:pPr>
        <w:pStyle w:val="Corpotesto"/>
        <w:rPr>
          <w:i/>
          <w:iCs/>
          <w:sz w:val="20"/>
        </w:rPr>
      </w:pPr>
      <w:r w:rsidRPr="00C16A65">
        <w:rPr>
          <w:i/>
          <w:iCs/>
          <w:sz w:val="20"/>
        </w:rPr>
        <w:t xml:space="preserve">Dice il Signore Dio: Eccomi contro di te Gog, principe capo di Mesech e Tubal (Ez 38, 3). "E tu, figlio dell'uomo, profetizza contro Gog e annunzia: Così dice il Signore Dio: Eccomi contro di te, Gog, principe capo di Mesech e di Tubal (Ez 39, 1). </w:t>
      </w:r>
    </w:p>
    <w:p w14:paraId="6458FA6D" w14:textId="77777777" w:rsidR="00F768E4" w:rsidRDefault="00F768E4" w:rsidP="003770E2">
      <w:pPr>
        <w:pStyle w:val="Corpotesto"/>
      </w:pPr>
      <w:r>
        <w:t xml:space="preserve">Mesec e Tubal, personificazione del male </w:t>
      </w:r>
      <w:r w:rsidRPr="00CB6CC3">
        <w:rPr>
          <w:i/>
        </w:rPr>
        <w:t>“assoluto”</w:t>
      </w:r>
      <w:r>
        <w:t xml:space="preserve"> sono ora convocate in giudizio d</w:t>
      </w:r>
      <w:r w:rsidR="00EE6639">
        <w:t>a</w:t>
      </w:r>
      <w:r>
        <w:t xml:space="preserve"> Dio. Ogni male sarà giudicato dal Signore e sottoposto a sentenza.</w:t>
      </w:r>
    </w:p>
    <w:p w14:paraId="448C13B8" w14:textId="77777777" w:rsidR="00F768E4" w:rsidRDefault="00F768E4" w:rsidP="003770E2">
      <w:pPr>
        <w:pStyle w:val="Corpotesto"/>
      </w:pPr>
      <w:r>
        <w:t>È questa la verità eterna che governa storia ed eternità. Ogni azione dell’uomo sarà giudicata dal Signore. A Lui tutti dovranno rendere conto.</w:t>
      </w:r>
    </w:p>
    <w:p w14:paraId="4CDD57CE" w14:textId="77777777" w:rsidR="00F768E4" w:rsidRDefault="00F768E4" w:rsidP="003770E2">
      <w:pPr>
        <w:pStyle w:val="Corpotesto"/>
      </w:pPr>
      <w:r>
        <w:t>In tal senso il Signore ha l’ultima parola. Lui non può privare l’uomo della sua volontà. L’uomo però deve sapere che per ogni azione sarà citato in giudizio.</w:t>
      </w:r>
    </w:p>
    <w:p w14:paraId="627E4B22" w14:textId="77777777" w:rsidR="00F768E4" w:rsidRDefault="00F768E4" w:rsidP="003770E2">
      <w:pPr>
        <w:pStyle w:val="Corpotesto"/>
      </w:pPr>
      <w:r>
        <w:t>Oggi questa verità è come cancellata. Si vuole un Dio senza giudizio, tutto misericordia, senza inferno. Questo significa dare libertà ad ogni abominio.</w:t>
      </w:r>
    </w:p>
    <w:p w14:paraId="22153444" w14:textId="77777777" w:rsidR="00F768E4" w:rsidRDefault="00F768E4" w:rsidP="003770E2">
      <w:pPr>
        <w:pStyle w:val="Corpotesto"/>
      </w:pPr>
      <w:r>
        <w:t>Ognuno può fare ciò che vuole, può essere operatore di iniquità a suo gusto, tanto poi il Signore lo accoglierà nelle sue dimore di pa</w:t>
      </w:r>
      <w:r w:rsidR="00EE6639">
        <w:t>c</w:t>
      </w:r>
      <w:r>
        <w:t>e e di gioia.</w:t>
      </w:r>
    </w:p>
    <w:p w14:paraId="2282D12C" w14:textId="77777777" w:rsidR="00F768E4" w:rsidRDefault="00F768E4" w:rsidP="003770E2">
      <w:pPr>
        <w:pStyle w:val="Corpotesto"/>
      </w:pPr>
      <w:r>
        <w:t>Tutti coloro che negano il giusto giudizio di Dio incrementano in modo ingovernabile la potenza del male. Tutti questi sono i falsi profeti.</w:t>
      </w:r>
    </w:p>
    <w:p w14:paraId="0F9F4EDE" w14:textId="77777777" w:rsidR="00F768E4" w:rsidRDefault="00F768E4" w:rsidP="003770E2">
      <w:pPr>
        <w:pStyle w:val="Corpotesto"/>
      </w:pPr>
      <w:r>
        <w:t>Noi conosciamo il giudizio di Dio sui falsi profeti, su quanti danno incremento alla falsità e malvagità e privano di ogni speranza il giusto.</w:t>
      </w:r>
    </w:p>
    <w:p w14:paraId="6DA151DE" w14:textId="77777777" w:rsidR="00F768E4" w:rsidRPr="00B138BA" w:rsidRDefault="00F768E4" w:rsidP="003770E2">
      <w:pPr>
        <w:pStyle w:val="Corpotesto"/>
        <w:rPr>
          <w:i/>
          <w:iCs/>
          <w:sz w:val="20"/>
        </w:rPr>
      </w:pPr>
      <w:r w:rsidRPr="00B138BA">
        <w:rPr>
          <w:i/>
          <w:iCs/>
          <w:sz w:val="20"/>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60CEACD4" w14:textId="77777777" w:rsidR="00F768E4" w:rsidRPr="00B138BA" w:rsidRDefault="00F768E4" w:rsidP="003770E2">
      <w:pPr>
        <w:pStyle w:val="Corpotesto"/>
        <w:rPr>
          <w:i/>
          <w:iCs/>
          <w:sz w:val="20"/>
        </w:rPr>
      </w:pPr>
      <w:r w:rsidRPr="00B138BA">
        <w:rPr>
          <w:i/>
          <w:iCs/>
          <w:sz w:val="20"/>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73C93287" w14:textId="77777777" w:rsidR="00F768E4" w:rsidRPr="00B138BA" w:rsidRDefault="00F768E4" w:rsidP="003770E2">
      <w:pPr>
        <w:pStyle w:val="Corpotesto"/>
        <w:rPr>
          <w:i/>
          <w:iCs/>
          <w:sz w:val="20"/>
        </w:rPr>
      </w:pPr>
      <w:r w:rsidRPr="00B138BA">
        <w:rPr>
          <w:i/>
          <w:iCs/>
          <w:sz w:val="20"/>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08A46C5E" w14:textId="77777777" w:rsidR="00F768E4" w:rsidRPr="00B138BA" w:rsidRDefault="00F768E4" w:rsidP="003770E2">
      <w:pPr>
        <w:pStyle w:val="Corpotesto"/>
        <w:rPr>
          <w:i/>
          <w:iCs/>
          <w:sz w:val="20"/>
        </w:rPr>
      </w:pPr>
      <w:r w:rsidRPr="00B138BA">
        <w:rPr>
          <w:i/>
          <w:iCs/>
          <w:sz w:val="20"/>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26DE076D" w14:textId="77777777" w:rsidR="00F768E4" w:rsidRPr="00B138BA" w:rsidRDefault="00F768E4" w:rsidP="003770E2">
      <w:pPr>
        <w:pStyle w:val="Corpotesto"/>
        <w:rPr>
          <w:i/>
          <w:iCs/>
          <w:sz w:val="20"/>
        </w:rPr>
      </w:pPr>
      <w:r w:rsidRPr="00B138BA">
        <w:rPr>
          <w:i/>
          <w:iCs/>
          <w:sz w:val="20"/>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2ECF99B2" w14:textId="77777777" w:rsidR="00F768E4" w:rsidRDefault="00F768E4" w:rsidP="003770E2">
      <w:pPr>
        <w:pStyle w:val="Corpotesto"/>
      </w:pPr>
      <w:r>
        <w:t xml:space="preserve">La falsa profezia – ed è falsa profezia togliere a Dio il suo giusto giudizio – infiacchisce gli operatori di bene e dona forza </w:t>
      </w:r>
      <w:r w:rsidR="00EE6639">
        <w:t xml:space="preserve">e </w:t>
      </w:r>
      <w:r>
        <w:t>vigore agli operatori di male.</w:t>
      </w:r>
    </w:p>
    <w:p w14:paraId="6D4804DF" w14:textId="77777777" w:rsidR="00F768E4" w:rsidRDefault="00F768E4" w:rsidP="000213B3">
      <w:pPr>
        <w:pStyle w:val="Corpodeltesto2"/>
        <w:rPr>
          <w:color w:val="000000"/>
        </w:rPr>
      </w:pPr>
      <w:r w:rsidRPr="00CF1FD6">
        <w:rPr>
          <w:color w:val="000000"/>
          <w:position w:val="6"/>
          <w:vertAlign w:val="superscript"/>
        </w:rPr>
        <w:t>4</w:t>
      </w:r>
      <w:r w:rsidRPr="00CF1FD6">
        <w:rPr>
          <w:color w:val="000000"/>
        </w:rPr>
        <w:t>io ti aggirerò, ti metterò ganci alle mascelle e ti farò uscire con tutto il tuo esercito, cavalli e cavalieri, tutti ben equipaggiati, tutti muniti di spada, truppa immensa con scudi grandi e piccoli.</w:t>
      </w:r>
    </w:p>
    <w:p w14:paraId="7EEFDC97" w14:textId="77777777" w:rsidR="00F768E4" w:rsidRDefault="00F768E4" w:rsidP="003770E2">
      <w:pPr>
        <w:pStyle w:val="Corpotesto"/>
      </w:pPr>
      <w:r>
        <w:t xml:space="preserve">Il Signore attraverso il suo profeta parla con chiarezza. Lui verrà e giudicherà ogni potenza di male, da quella infima </w:t>
      </w:r>
      <w:r w:rsidR="00EE6639">
        <w:t xml:space="preserve">a </w:t>
      </w:r>
      <w:r>
        <w:t xml:space="preserve">quella grande, dal male </w:t>
      </w:r>
      <w:r w:rsidRPr="00B138BA">
        <w:rPr>
          <w:i/>
        </w:rPr>
        <w:t>“infinito”</w:t>
      </w:r>
      <w:r>
        <w:t>.</w:t>
      </w:r>
    </w:p>
    <w:p w14:paraId="52EE772E" w14:textId="77777777" w:rsidR="00F768E4" w:rsidRDefault="00F768E4" w:rsidP="003770E2">
      <w:pPr>
        <w:pStyle w:val="Corpotesto"/>
      </w:pPr>
      <w:r>
        <w:t xml:space="preserve">Io ti aggirerò, ti metterò ganci alle mascelle e ti farò uscire con tutto il </w:t>
      </w:r>
      <w:r w:rsidR="00EE6639">
        <w:t>t</w:t>
      </w:r>
      <w:r>
        <w:t>uo esercito. Ecco il giudizio e la vittoria del Signore sul male.</w:t>
      </w:r>
    </w:p>
    <w:p w14:paraId="215EEFF6" w14:textId="77777777" w:rsidR="00F768E4" w:rsidRDefault="00F768E4" w:rsidP="003770E2">
      <w:pPr>
        <w:pStyle w:val="Corpotesto"/>
      </w:pPr>
      <w:r>
        <w:t>Cavalli e cavalieri, tutti bene equipaggiati, tutti muniti di spada, truppa immensa con scudi grandi e piccoli. Il male confida nella sua potenza di male.</w:t>
      </w:r>
    </w:p>
    <w:p w14:paraId="52287873" w14:textId="77777777" w:rsidR="00F768E4" w:rsidRDefault="00F768E4" w:rsidP="003770E2">
      <w:pPr>
        <w:pStyle w:val="Corpotesto"/>
      </w:pPr>
      <w:r>
        <w:t>Il Signore viene e abbatte ogni potenza. Nulla gli potrà resistere. È Lui il Signore. Lui a suo tempo viene e annienta, riduce in polvere.</w:t>
      </w:r>
    </w:p>
    <w:p w14:paraId="75A1A393" w14:textId="77777777" w:rsidR="00F768E4" w:rsidRDefault="00F768E4" w:rsidP="003770E2">
      <w:pPr>
        <w:pStyle w:val="Corpotesto"/>
      </w:pPr>
      <w:r>
        <w:t>È profezia grande questa di Ezechiele contro la potenza del male. Ogni potenza di male dovrà fare i conti con il Signore. Il Signore verrà e l’abbatterà.</w:t>
      </w:r>
    </w:p>
    <w:p w14:paraId="550D2966" w14:textId="77777777" w:rsidR="00F768E4" w:rsidRDefault="00F768E4" w:rsidP="003770E2">
      <w:pPr>
        <w:pStyle w:val="Corpotesto"/>
      </w:pPr>
      <w:r>
        <w:t>Questa verità non vale solo per l’eternità, vale anche per il tempo. Anche nella storia il Signore viene e abbatte. Il male è avvisato. I suoi giorni sono contati.</w:t>
      </w:r>
    </w:p>
    <w:p w14:paraId="74FA1694" w14:textId="77777777" w:rsidR="00F768E4" w:rsidRDefault="00F768E4" w:rsidP="003770E2">
      <w:pPr>
        <w:pStyle w:val="Corpotesto"/>
      </w:pPr>
      <w:r>
        <w:t>Il male potrà mostrare la sua potenza fino al giorno del Signore. Poi verrà il Signore nel suo giorno e per il male giunge la fine. Sarà abbattuto.</w:t>
      </w:r>
    </w:p>
    <w:p w14:paraId="39411484" w14:textId="77777777" w:rsidR="00F768E4" w:rsidRDefault="00F768E4" w:rsidP="000213B3">
      <w:pPr>
        <w:pStyle w:val="Corpodeltesto2"/>
        <w:rPr>
          <w:color w:val="000000"/>
        </w:rPr>
      </w:pPr>
      <w:r w:rsidRPr="00CF1FD6">
        <w:rPr>
          <w:color w:val="000000"/>
          <w:position w:val="6"/>
          <w:vertAlign w:val="superscript"/>
        </w:rPr>
        <w:t>5</w:t>
      </w:r>
      <w:r w:rsidRPr="00CF1FD6">
        <w:rPr>
          <w:color w:val="000000"/>
        </w:rPr>
        <w:t>La Persia, l’Etiopia e Put sono con loro, tutti con scudi ed elmi.</w:t>
      </w:r>
    </w:p>
    <w:p w14:paraId="10BCE366" w14:textId="77777777" w:rsidR="00F768E4" w:rsidRDefault="00F768E4" w:rsidP="003770E2">
      <w:pPr>
        <w:pStyle w:val="Corpotesto"/>
      </w:pPr>
      <w:r>
        <w:t>La potenza del male non è in una sola regione. Essa opera in ogni regione. Ogni nazione si unisce a Mesec e Tubal. È questa la sua forza: la coalizione.</w:t>
      </w:r>
    </w:p>
    <w:p w14:paraId="396C728F" w14:textId="77777777" w:rsidR="00F768E4" w:rsidRDefault="00F768E4" w:rsidP="003770E2">
      <w:pPr>
        <w:pStyle w:val="Corpotesto"/>
      </w:pPr>
      <w:r>
        <w:t>La Persia, l’Etiopia e Put sono con loro, tutti con scudi ed elmi. Ogni potenza del male si unisce alle altre con le sue proprie armi.</w:t>
      </w:r>
    </w:p>
    <w:p w14:paraId="10739BC3" w14:textId="77777777" w:rsidR="00F768E4" w:rsidRDefault="00F768E4" w:rsidP="003770E2">
      <w:pPr>
        <w:pStyle w:val="Corpotesto"/>
      </w:pPr>
      <w:r>
        <w:t>Il male non possiede una sola arma, una sola modalità, una sola strategia, una sola tattica. Le armi del male sono tante quanti sono gli uomini.</w:t>
      </w:r>
    </w:p>
    <w:p w14:paraId="3E2B4A14" w14:textId="77777777" w:rsidR="00F768E4" w:rsidRDefault="00F768E4" w:rsidP="003770E2">
      <w:pPr>
        <w:pStyle w:val="Corpotesto"/>
      </w:pPr>
      <w:r>
        <w:t>Ognuno ha le sue modalità e le sue strutture di male. Coalizzate quest</w:t>
      </w:r>
      <w:r w:rsidR="00EE6639">
        <w:t>e</w:t>
      </w:r>
      <w:r>
        <w:t xml:space="preserve"> strutture e modalità, fanno paura al mondo intero. </w:t>
      </w:r>
    </w:p>
    <w:p w14:paraId="1DC5AA9F" w14:textId="77777777" w:rsidR="00F768E4" w:rsidRDefault="00F768E4" w:rsidP="003770E2">
      <w:pPr>
        <w:pStyle w:val="Corpotesto"/>
      </w:pPr>
      <w:r>
        <w:t>Nessun uomo può resistere alla potenza del male. Potrà resistere solo con la grazia di Dio. Nessuno potrà vincere il male. Si vince nel nome del Signore.</w:t>
      </w:r>
    </w:p>
    <w:p w14:paraId="432F68EF" w14:textId="77777777" w:rsidR="00F768E4" w:rsidRDefault="00F768E4" w:rsidP="003770E2">
      <w:pPr>
        <w:pStyle w:val="Corpotesto"/>
      </w:pPr>
      <w:r>
        <w:t xml:space="preserve">Figura, immagine, simbolo di questa sconfitta è la lotta tra il Gigante Golia e Davide. Un intero esercito ebbe paura dinanzi al male. </w:t>
      </w:r>
    </w:p>
    <w:p w14:paraId="0CD96421" w14:textId="77777777" w:rsidR="00F768E4" w:rsidRPr="00E860D3" w:rsidRDefault="00F768E4" w:rsidP="003770E2">
      <w:pPr>
        <w:pStyle w:val="Corpotesto"/>
        <w:rPr>
          <w:i/>
          <w:iCs/>
          <w:sz w:val="20"/>
        </w:rPr>
      </w:pPr>
      <w:r w:rsidRPr="00E860D3">
        <w:rPr>
          <w:i/>
          <w:iCs/>
          <w:sz w:val="20"/>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0AE30E86" w14:textId="77777777" w:rsidR="00F768E4" w:rsidRPr="00E860D3" w:rsidRDefault="00F768E4" w:rsidP="003770E2">
      <w:pPr>
        <w:pStyle w:val="Corpotesto"/>
        <w:rPr>
          <w:i/>
          <w:iCs/>
          <w:sz w:val="20"/>
        </w:rPr>
      </w:pPr>
      <w:r w:rsidRPr="00E860D3">
        <w:rPr>
          <w:i/>
          <w:iCs/>
          <w:sz w:val="20"/>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43B0D790" w14:textId="77777777" w:rsidR="00F768E4" w:rsidRPr="00E860D3" w:rsidRDefault="00F768E4" w:rsidP="003770E2">
      <w:pPr>
        <w:pStyle w:val="Corpotesto"/>
        <w:rPr>
          <w:i/>
          <w:iCs/>
          <w:sz w:val="20"/>
        </w:rPr>
      </w:pPr>
      <w:r w:rsidRPr="00E860D3">
        <w:rPr>
          <w:i/>
          <w:iCs/>
          <w:sz w:val="20"/>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724A8195" w14:textId="77777777" w:rsidR="00F768E4" w:rsidRPr="00E860D3" w:rsidRDefault="00F768E4" w:rsidP="003770E2">
      <w:pPr>
        <w:pStyle w:val="Corpotesto"/>
        <w:rPr>
          <w:i/>
          <w:iCs/>
          <w:sz w:val="20"/>
        </w:rPr>
      </w:pPr>
      <w:r w:rsidRPr="00E860D3">
        <w:rPr>
          <w:i/>
          <w:iCs/>
          <w:sz w:val="20"/>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2F5A1BE7" w14:textId="77777777" w:rsidR="00F768E4" w:rsidRPr="00E860D3" w:rsidRDefault="00F768E4" w:rsidP="003770E2">
      <w:pPr>
        <w:pStyle w:val="Corpotesto"/>
        <w:rPr>
          <w:i/>
          <w:iCs/>
          <w:sz w:val="20"/>
        </w:rPr>
      </w:pPr>
      <w:r w:rsidRPr="00E860D3">
        <w:rPr>
          <w:i/>
          <w:iCs/>
          <w:sz w:val="20"/>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2EED409D" w14:textId="77777777" w:rsidR="00F768E4" w:rsidRPr="00E860D3" w:rsidRDefault="00F768E4" w:rsidP="003770E2">
      <w:pPr>
        <w:pStyle w:val="Corpotesto"/>
        <w:rPr>
          <w:i/>
          <w:iCs/>
          <w:sz w:val="20"/>
        </w:rPr>
      </w:pPr>
      <w:r w:rsidRPr="00E860D3">
        <w:rPr>
          <w:i/>
          <w:iCs/>
          <w:sz w:val="20"/>
        </w:rPr>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5ED49CC0" w14:textId="77777777" w:rsidR="00F768E4" w:rsidRPr="00E860D3" w:rsidRDefault="00F768E4" w:rsidP="003770E2">
      <w:pPr>
        <w:pStyle w:val="Corpotesto"/>
        <w:rPr>
          <w:i/>
          <w:iCs/>
          <w:sz w:val="20"/>
        </w:rPr>
      </w:pPr>
      <w:r w:rsidRPr="00E860D3">
        <w:rPr>
          <w:i/>
          <w:iCs/>
          <w:sz w:val="20"/>
        </w:rPr>
        <w:t xml:space="preserve">Il Filisteo avanzava passo </w:t>
      </w:r>
      <w:proofErr w:type="spellStart"/>
      <w:r w:rsidRPr="00E860D3">
        <w:rPr>
          <w:i/>
          <w:iCs/>
          <w:sz w:val="20"/>
        </w:rPr>
        <w:t>passo</w:t>
      </w:r>
      <w:proofErr w:type="spellEnd"/>
      <w:r w:rsidRPr="00E860D3">
        <w:rPr>
          <w:i/>
          <w:iCs/>
          <w:sz w:val="20"/>
        </w:rPr>
        <w:t>,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1D8E6A2A" w14:textId="77777777" w:rsidR="00F768E4" w:rsidRPr="00E860D3" w:rsidRDefault="00F768E4" w:rsidP="003770E2">
      <w:pPr>
        <w:pStyle w:val="Corpotesto"/>
        <w:rPr>
          <w:i/>
          <w:iCs/>
          <w:sz w:val="20"/>
        </w:rPr>
      </w:pPr>
      <w:r w:rsidRPr="00E860D3">
        <w:rPr>
          <w:i/>
          <w:iCs/>
          <w:sz w:val="20"/>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7B8B7CC2" w14:textId="77777777" w:rsidR="00F768E4" w:rsidRPr="00E860D3" w:rsidRDefault="00F768E4" w:rsidP="003770E2">
      <w:pPr>
        <w:pStyle w:val="Corpotesto"/>
        <w:rPr>
          <w:i/>
          <w:iCs/>
          <w:sz w:val="20"/>
        </w:rPr>
      </w:pPr>
      <w:r w:rsidRPr="00E860D3">
        <w:rPr>
          <w:i/>
          <w:iCs/>
          <w:sz w:val="20"/>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313E24D3" w14:textId="77777777" w:rsidR="00F768E4" w:rsidRPr="00EE6639" w:rsidRDefault="00F768E4" w:rsidP="003770E2">
      <w:pPr>
        <w:pStyle w:val="Corpotesto"/>
        <w:rPr>
          <w:iCs/>
        </w:rPr>
      </w:pPr>
      <w:r w:rsidRPr="00EE6639">
        <w:rPr>
          <w:iCs/>
        </w:rPr>
        <w:t xml:space="preserve">Davide lo affrontò nel nome del Signore. Solo il Signore può abbattere ogni gigante. Solo nel nome del Signore si può vincere. </w:t>
      </w:r>
    </w:p>
    <w:p w14:paraId="3817805B" w14:textId="77777777" w:rsidR="00F768E4" w:rsidRDefault="00F768E4" w:rsidP="003770E2">
      <w:pPr>
        <w:pStyle w:val="Corpotesto"/>
      </w:pPr>
      <w:r>
        <w:t>Oggi l’uomo vuole vincere il male nel nome dell’uomo. Questo è impossibile. Signore vittorioso è uno solo: il vero Dio e colui che lo combatte nel suo nome.</w:t>
      </w:r>
    </w:p>
    <w:p w14:paraId="78A3E465" w14:textId="77777777" w:rsidR="00F768E4" w:rsidRDefault="00F768E4" w:rsidP="000213B3">
      <w:pPr>
        <w:pStyle w:val="Corpodeltesto2"/>
        <w:rPr>
          <w:color w:val="000000"/>
        </w:rPr>
      </w:pPr>
      <w:r w:rsidRPr="00CF1FD6">
        <w:rPr>
          <w:color w:val="000000"/>
          <w:position w:val="6"/>
          <w:vertAlign w:val="superscript"/>
        </w:rPr>
        <w:t>6</w:t>
      </w:r>
      <w:r w:rsidRPr="00CF1FD6">
        <w:rPr>
          <w:color w:val="000000"/>
        </w:rPr>
        <w:t>Gomer e tutte le sue schiere, la casa di Togarmà, le estreme regioni del settentrione e tutte le loro schiere. Popoli numerosi sono con te.</w:t>
      </w:r>
    </w:p>
    <w:p w14:paraId="427DDF84" w14:textId="77777777" w:rsidR="00F768E4" w:rsidRDefault="00F768E4" w:rsidP="003770E2">
      <w:pPr>
        <w:pStyle w:val="Corpotesto"/>
      </w:pPr>
      <w:r>
        <w:t xml:space="preserve">La coalizione del male è universale. Tutti i popoli e le nazioni si uniscono. Formano una potenza oltremodo grande, invincibile. </w:t>
      </w:r>
    </w:p>
    <w:p w14:paraId="71F4A949" w14:textId="77777777" w:rsidR="00F768E4" w:rsidRDefault="00F768E4" w:rsidP="003770E2">
      <w:pPr>
        <w:pStyle w:val="Corpotesto"/>
      </w:pPr>
      <w:r>
        <w:t>Gomer e tutte le sue schiere, la casa di Togarmà, le estreme regioni del settentrione e tutte le loro schiere. Popoli numeros</w:t>
      </w:r>
      <w:r w:rsidR="00EE6639">
        <w:t>i</w:t>
      </w:r>
      <w:r>
        <w:t xml:space="preserve"> sono con te.</w:t>
      </w:r>
    </w:p>
    <w:p w14:paraId="520F49A8" w14:textId="77777777" w:rsidR="00F768E4" w:rsidRDefault="00F768E4" w:rsidP="003770E2">
      <w:pPr>
        <w:pStyle w:val="Corpotesto"/>
      </w:pPr>
      <w:r>
        <w:t>Non vi è un solo uomo che potrà opporsi a un potere così grande. È una forza invincibile dall’uomo. Chi potrà abbatterla è solo il Signore.</w:t>
      </w:r>
    </w:p>
    <w:p w14:paraId="2F89A0DA" w14:textId="77777777" w:rsidR="00F768E4" w:rsidRDefault="00F768E4" w:rsidP="003770E2">
      <w:pPr>
        <w:pStyle w:val="Corpotesto"/>
      </w:pPr>
      <w:r>
        <w:t>La profezia di Ezechiele ci mostra da un lato la potenza del male che è capace di coinvolgere popoli e nazioni. Dall’altra la pochezza delle forze del bene.</w:t>
      </w:r>
    </w:p>
    <w:p w14:paraId="4DEC9779" w14:textId="77777777" w:rsidR="00F768E4" w:rsidRDefault="00F768E4" w:rsidP="003770E2">
      <w:pPr>
        <w:pStyle w:val="Corpotesto"/>
      </w:pPr>
      <w:r>
        <w:t>Le forze del bene sono quasi invisibili, inesistenti. Il male è così invadente da non lasciare alcuno spazio alle forze che dovrebbero contrastarlo.</w:t>
      </w:r>
    </w:p>
    <w:p w14:paraId="087BD35A" w14:textId="77777777" w:rsidR="00F768E4" w:rsidRDefault="00F768E4" w:rsidP="003770E2">
      <w:pPr>
        <w:pStyle w:val="Corpotesto"/>
      </w:pPr>
      <w:r>
        <w:t>Esso incute paura, terrore. Anzi si serve della paura e del terrore per aumenta</w:t>
      </w:r>
      <w:r w:rsidR="00EE6639">
        <w:t>r</w:t>
      </w:r>
      <w:r>
        <w:t>le per aumentare la sua forza di sottomissione e di asservimento.</w:t>
      </w:r>
    </w:p>
    <w:p w14:paraId="1167E7BC" w14:textId="77777777" w:rsidR="00F768E4" w:rsidRDefault="00F768E4" w:rsidP="003770E2">
      <w:pPr>
        <w:pStyle w:val="Corpotesto"/>
      </w:pPr>
      <w:r>
        <w:t>Nonostante questa forza infinita del male, esso non avrà il potere di governare storia ed eternità. Il suo potere ha un tempo limitato. Poi esso finirà.</w:t>
      </w:r>
    </w:p>
    <w:p w14:paraId="5A31C813" w14:textId="77777777" w:rsidR="00F768E4" w:rsidRDefault="00F768E4" w:rsidP="003770E2">
      <w:pPr>
        <w:pStyle w:val="Corpotesto"/>
      </w:pPr>
      <w:r>
        <w:t>Nessun operatore di iniquità si illuda di essere invincibile o immortale. La sua fine è già decisa. Basta attendere il giorno del Signore. Esso di certò verrà.</w:t>
      </w:r>
    </w:p>
    <w:p w14:paraId="42D56442" w14:textId="77777777" w:rsidR="00F768E4" w:rsidRDefault="00F768E4" w:rsidP="000213B3">
      <w:pPr>
        <w:pStyle w:val="Corpodeltesto2"/>
        <w:rPr>
          <w:color w:val="000000"/>
        </w:rPr>
      </w:pPr>
      <w:r w:rsidRPr="00CF1FD6">
        <w:rPr>
          <w:color w:val="000000"/>
          <w:position w:val="6"/>
          <w:vertAlign w:val="superscript"/>
        </w:rPr>
        <w:t>7</w:t>
      </w:r>
      <w:r w:rsidRPr="00CF1FD6">
        <w:rPr>
          <w:color w:val="000000"/>
        </w:rPr>
        <w:t>Sta’ pronto, fa’ i preparativi insieme con tutta la moltitudine che si è radunata intorno a te: sii a mia disposizione.</w:t>
      </w:r>
    </w:p>
    <w:p w14:paraId="0F740C46" w14:textId="77777777" w:rsidR="00F768E4" w:rsidRDefault="00F768E4" w:rsidP="003770E2">
      <w:pPr>
        <w:pStyle w:val="Corpotesto"/>
      </w:pPr>
      <w:r>
        <w:t xml:space="preserve">Il soggetto agente in questi versetti è Gog nel paese di Magòg. È Gog con tutte le nazioni sia del settentrione che del meridione. La terra di Canaan è al centro. </w:t>
      </w:r>
    </w:p>
    <w:p w14:paraId="72079A2A" w14:textId="77777777" w:rsidR="00F768E4" w:rsidRDefault="00F768E4" w:rsidP="003770E2">
      <w:pPr>
        <w:pStyle w:val="Corpotesto"/>
      </w:pPr>
      <w:r>
        <w:t>Sta’ pronto, fa’ i preparativi insieme con tutta la moltitudine che si è radunata intorno a te: sii a mia disposizione. Le potenze del male a disposizione di Dio!</w:t>
      </w:r>
    </w:p>
    <w:p w14:paraId="28B23B10" w14:textId="77777777" w:rsidR="00F768E4" w:rsidRDefault="00F768E4" w:rsidP="003770E2">
      <w:pPr>
        <w:pStyle w:val="Corpotesto"/>
      </w:pPr>
      <w:r>
        <w:t>È possibile una tale cos</w:t>
      </w:r>
      <w:r w:rsidR="00EE6639">
        <w:t>a</w:t>
      </w:r>
      <w:r>
        <w:t>? Ma prima ancora: perché Dio si dovrebbe servire delle potenze del male? Anche il male e la sua potenza obbedisce a Dio?</w:t>
      </w:r>
    </w:p>
    <w:p w14:paraId="5890ADC0" w14:textId="77777777" w:rsidR="00F768E4" w:rsidRDefault="00F768E4" w:rsidP="003770E2">
      <w:pPr>
        <w:pStyle w:val="Corpotesto"/>
      </w:pPr>
      <w:r>
        <w:t>Qui si entra nel fitto e invalicabile mistero della storia. Il mistero dell’iniquità può essere a servizio di Dio, pur restando mistero di iniquità?</w:t>
      </w:r>
    </w:p>
    <w:p w14:paraId="41668FE4" w14:textId="77777777" w:rsidR="00F768E4" w:rsidRDefault="00F768E4" w:rsidP="003770E2">
      <w:pPr>
        <w:pStyle w:val="Corpotesto"/>
      </w:pPr>
      <w:r>
        <w:t>Dalla profezia di Geremia sappiamo che è detto di Babilonia che essa era il martello di Dio, con il quale Lui martellava i popoli.</w:t>
      </w:r>
    </w:p>
    <w:p w14:paraId="16AB024F" w14:textId="77777777" w:rsidR="00F768E4" w:rsidRPr="005C5207" w:rsidRDefault="00F768E4" w:rsidP="003770E2">
      <w:pPr>
        <w:pStyle w:val="Corpotesto"/>
        <w:rPr>
          <w:i/>
          <w:iCs/>
          <w:sz w:val="20"/>
        </w:rPr>
      </w:pPr>
      <w:r w:rsidRPr="005C5207">
        <w:rPr>
          <w:i/>
          <w:iCs/>
          <w:sz w:val="20"/>
        </w:rPr>
        <w:t>Parola che il Signore pronunciò contro Babilonia, contro la terra dei Caldei, per mezzo del profeta Geremia.</w:t>
      </w:r>
    </w:p>
    <w:p w14:paraId="39845A6E" w14:textId="77777777" w:rsidR="00F768E4" w:rsidRPr="005C5207" w:rsidRDefault="00F768E4" w:rsidP="003770E2">
      <w:pPr>
        <w:pStyle w:val="Corpotesto"/>
        <w:rPr>
          <w:i/>
          <w:iCs/>
          <w:sz w:val="20"/>
        </w:rPr>
      </w:pPr>
      <w:r w:rsidRPr="005C5207">
        <w:rPr>
          <w:i/>
          <w:iCs/>
          <w:sz w:val="20"/>
        </w:rPr>
        <w:t>«Proclamatelo fra i popoli e fatelo sapere, non nascondetelo, dite: “Babilonia è presa, Bel è coperto di confusione, è infranto Marduc, sono svergognati i suoi idoli, sono infranti i suoi feticci”.</w:t>
      </w:r>
    </w:p>
    <w:p w14:paraId="258DFD9D" w14:textId="77777777" w:rsidR="00F768E4" w:rsidRPr="005C5207" w:rsidRDefault="00F768E4" w:rsidP="003770E2">
      <w:pPr>
        <w:pStyle w:val="Corpotesto"/>
        <w:rPr>
          <w:i/>
          <w:iCs/>
          <w:sz w:val="20"/>
        </w:rPr>
      </w:pPr>
      <w:r w:rsidRPr="005C5207">
        <w:rPr>
          <w:i/>
          <w:iCs/>
          <w:sz w:val="20"/>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534726BB" w14:textId="77777777" w:rsidR="00F768E4" w:rsidRPr="005C5207" w:rsidRDefault="00F768E4" w:rsidP="003770E2">
      <w:pPr>
        <w:pStyle w:val="Corpotesto"/>
        <w:rPr>
          <w:i/>
          <w:iCs/>
          <w:sz w:val="20"/>
        </w:rPr>
      </w:pPr>
      <w:r w:rsidRPr="005C5207">
        <w:rPr>
          <w:i/>
          <w:iCs/>
          <w:sz w:val="20"/>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w:t>
      </w:r>
    </w:p>
    <w:p w14:paraId="6BA5C4B3" w14:textId="77777777" w:rsidR="00F768E4" w:rsidRPr="005C5207" w:rsidRDefault="00F768E4" w:rsidP="003770E2">
      <w:pPr>
        <w:pStyle w:val="Corpotesto"/>
        <w:rPr>
          <w:i/>
          <w:iCs/>
          <w:sz w:val="20"/>
        </w:rPr>
      </w:pPr>
      <w:r w:rsidRPr="005C5207">
        <w:rPr>
          <w:i/>
          <w:iCs/>
          <w:sz w:val="20"/>
        </w:rPr>
        <w:t xml:space="preserve">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vicino a Babilonia rimarrà stupito e fischierà di scherno davanti a tutte le sue piaghe. </w:t>
      </w:r>
    </w:p>
    <w:p w14:paraId="5177EF07" w14:textId="77777777" w:rsidR="00F768E4" w:rsidRPr="005C5207" w:rsidRDefault="00F768E4" w:rsidP="003770E2">
      <w:pPr>
        <w:pStyle w:val="Corpotesto"/>
        <w:rPr>
          <w:i/>
          <w:iCs/>
          <w:sz w:val="20"/>
        </w:rPr>
      </w:pPr>
      <w:r w:rsidRPr="005C5207">
        <w:rPr>
          <w:i/>
          <w:iCs/>
          <w:sz w:val="20"/>
        </w:rPr>
        <w:t>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w:t>
      </w:r>
    </w:p>
    <w:p w14:paraId="0119BDE2" w14:textId="77777777" w:rsidR="00F768E4" w:rsidRPr="005C5207" w:rsidRDefault="00F768E4" w:rsidP="003770E2">
      <w:pPr>
        <w:pStyle w:val="Corpotesto"/>
        <w:rPr>
          <w:i/>
          <w:iCs/>
          <w:sz w:val="20"/>
        </w:rPr>
      </w:pPr>
      <w:r w:rsidRPr="005C5207">
        <w:rPr>
          <w:i/>
          <w:iCs/>
          <w:sz w:val="20"/>
        </w:rPr>
        <w:t>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53962E83" w14:textId="77777777" w:rsidR="00F768E4" w:rsidRPr="005C5207" w:rsidRDefault="00F768E4" w:rsidP="003770E2">
      <w:pPr>
        <w:pStyle w:val="Corpotesto"/>
        <w:rPr>
          <w:i/>
          <w:iCs/>
          <w:sz w:val="20"/>
        </w:rPr>
      </w:pPr>
      <w:r w:rsidRPr="005C5207">
        <w:rPr>
          <w:i/>
          <w:iCs/>
          <w:sz w:val="20"/>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43834643" w14:textId="77777777" w:rsidR="00F768E4" w:rsidRPr="005C5207" w:rsidRDefault="00F768E4" w:rsidP="003770E2">
      <w:pPr>
        <w:pStyle w:val="Corpotesto"/>
        <w:rPr>
          <w:i/>
          <w:iCs/>
          <w:sz w:val="20"/>
        </w:rPr>
      </w:pPr>
      <w:r w:rsidRPr="005C5207">
        <w:rPr>
          <w:i/>
          <w:iCs/>
          <w:sz w:val="20"/>
        </w:rPr>
        <w:t>Avanza nella terra di Meratàim, avanza contro di essa e contro gli abitanti di Pekod. Devasta, annientali  – oracolo del Signore –, fa’ quanto ti ho comandato!». Rumore di guerra nella regione, e grande disastro. Come è stato rotto e fatto in pezzi il martello di tutta la terra? Come è diventata un orrore Babilonia fra le nazioni?</w:t>
      </w:r>
    </w:p>
    <w:p w14:paraId="1E2B4226" w14:textId="77777777" w:rsidR="00F768E4" w:rsidRPr="005C5207" w:rsidRDefault="00F768E4" w:rsidP="003770E2">
      <w:pPr>
        <w:pStyle w:val="Corpotesto"/>
        <w:rPr>
          <w:i/>
          <w:iCs/>
          <w:sz w:val="20"/>
        </w:rPr>
      </w:pPr>
      <w:r w:rsidRPr="005C5207">
        <w:rPr>
          <w:i/>
          <w:iCs/>
          <w:sz w:val="20"/>
        </w:rPr>
        <w:t>Ti ho teso un laccio e sei stata catturata, Babilonia, senza avvedertene. Sei stata sorpresa e afferrata, perché hai fatto guerra al Signore. 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w:t>
      </w:r>
    </w:p>
    <w:p w14:paraId="7C955C0E" w14:textId="77777777" w:rsidR="00F768E4" w:rsidRPr="005C5207" w:rsidRDefault="00F768E4" w:rsidP="003770E2">
      <w:pPr>
        <w:pStyle w:val="Corpotesto"/>
        <w:rPr>
          <w:i/>
          <w:iCs/>
          <w:sz w:val="20"/>
        </w:rPr>
      </w:pPr>
      <w:r w:rsidRPr="005C5207">
        <w:rPr>
          <w:i/>
          <w:iCs/>
          <w:sz w:val="20"/>
        </w:rPr>
        <w:t>Uccidete tutti i suoi tori, scendano al macello. Guai a loro, perché è giunto il loro giorno, il tempo del loro castigo! Voce di profughi e di scampati dalla terra di Babilonia, per annunciare in Sion la vendetta del Signore, nostro Dio, la vendetta per il suo tempio.</w:t>
      </w:r>
    </w:p>
    <w:p w14:paraId="08F98465" w14:textId="77777777" w:rsidR="00F768E4" w:rsidRPr="005C5207" w:rsidRDefault="00F768E4" w:rsidP="003770E2">
      <w:pPr>
        <w:pStyle w:val="Corpotesto"/>
        <w:rPr>
          <w:i/>
          <w:iCs/>
          <w:sz w:val="20"/>
        </w:rPr>
      </w:pPr>
      <w:r w:rsidRPr="005C5207">
        <w:rPr>
          <w:i/>
          <w:iCs/>
          <w:sz w:val="20"/>
        </w:rPr>
        <w:t>Convocate contro Babilonia gli arcieri, quanti tendono l’arco. Accampatevi intorno ad essa: nessuno scampi. Ripagatela secondo le sue opere, fate a lei quanto essa ha fatto, perché è stata arrogante con il Signore, con il Santo d’Israele.</w:t>
      </w:r>
    </w:p>
    <w:p w14:paraId="6758BB2E" w14:textId="77777777" w:rsidR="00F768E4" w:rsidRPr="005C5207" w:rsidRDefault="00F768E4" w:rsidP="003770E2">
      <w:pPr>
        <w:pStyle w:val="Corpotesto"/>
        <w:rPr>
          <w:i/>
          <w:iCs/>
          <w:sz w:val="20"/>
        </w:rPr>
      </w:pPr>
      <w:r w:rsidRPr="005C5207">
        <w:rPr>
          <w:i/>
          <w:iCs/>
          <w:sz w:val="20"/>
        </w:rPr>
        <w:t>«Perciò cadranno i suoi giovani nelle sue piazze e tutti i suoi guerrieri periranno in quel giorno. Oracolo del Signore. Eccomi a te, o arrogante – oracolo del Signore degli eserciti –, poiché è giunto il tuo giorno, il tempo del tuo castigo. Vacillerà l’arrogante e cadrà, nessuno la rialzerà. Io darò alle fiamme le sue città, esse divoreranno tutti i suoi dintorni».</w:t>
      </w:r>
    </w:p>
    <w:p w14:paraId="5211BF28" w14:textId="77777777" w:rsidR="00F768E4" w:rsidRPr="005C5207" w:rsidRDefault="00F768E4" w:rsidP="003770E2">
      <w:pPr>
        <w:pStyle w:val="Corpotesto"/>
        <w:rPr>
          <w:i/>
          <w:iCs/>
          <w:sz w:val="20"/>
        </w:rPr>
      </w:pPr>
      <w:r w:rsidRPr="005C5207">
        <w:rPr>
          <w:i/>
          <w:iCs/>
          <w:sz w:val="20"/>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0DDF4D82" w14:textId="77777777" w:rsidR="00F768E4" w:rsidRPr="005C5207" w:rsidRDefault="00F768E4" w:rsidP="003770E2">
      <w:pPr>
        <w:pStyle w:val="Corpotesto"/>
        <w:rPr>
          <w:i/>
          <w:iCs/>
          <w:sz w:val="20"/>
        </w:rPr>
      </w:pPr>
      <w:r w:rsidRPr="005C5207">
        <w:rPr>
          <w:i/>
          <w:iCs/>
          <w:sz w:val="20"/>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4AAD1DE3" w14:textId="77777777" w:rsidR="00F768E4" w:rsidRPr="005C5207" w:rsidRDefault="00F768E4" w:rsidP="003770E2">
      <w:pPr>
        <w:pStyle w:val="Corpotesto"/>
        <w:rPr>
          <w:i/>
          <w:iCs/>
          <w:sz w:val="20"/>
        </w:rPr>
      </w:pPr>
      <w:r w:rsidRPr="005C5207">
        <w:rPr>
          <w:i/>
          <w:iCs/>
          <w:sz w:val="20"/>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6E606700" w14:textId="77777777" w:rsidR="00F768E4" w:rsidRPr="005C5207" w:rsidRDefault="00F768E4" w:rsidP="003770E2">
      <w:pPr>
        <w:pStyle w:val="Corpotesto"/>
        <w:rPr>
          <w:i/>
          <w:iCs/>
          <w:sz w:val="20"/>
        </w:rPr>
      </w:pPr>
      <w:r w:rsidRPr="005C5207">
        <w:rPr>
          <w:i/>
          <w:iCs/>
          <w:sz w:val="20"/>
        </w:rPr>
        <w:t>Così dice il Signore:</w:t>
      </w:r>
    </w:p>
    <w:p w14:paraId="035C6D87" w14:textId="77777777" w:rsidR="00F768E4" w:rsidRPr="005C5207" w:rsidRDefault="00F768E4" w:rsidP="003770E2">
      <w:pPr>
        <w:pStyle w:val="Corpotesto"/>
        <w:rPr>
          <w:i/>
          <w:iCs/>
          <w:sz w:val="20"/>
        </w:rPr>
      </w:pPr>
      <w:r w:rsidRPr="005C5207">
        <w:rPr>
          <w:i/>
          <w:iCs/>
          <w:sz w:val="20"/>
        </w:rPr>
        <w:t>«Ecco,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w:t>
      </w:r>
    </w:p>
    <w:p w14:paraId="0BE297B5" w14:textId="77777777" w:rsidR="00F768E4" w:rsidRPr="005C5207" w:rsidRDefault="00F768E4" w:rsidP="003770E2">
      <w:pPr>
        <w:pStyle w:val="Corpotesto"/>
        <w:rPr>
          <w:i/>
          <w:iCs/>
          <w:sz w:val="20"/>
        </w:rPr>
      </w:pPr>
      <w:r w:rsidRPr="005C5207">
        <w:rPr>
          <w:i/>
          <w:iCs/>
          <w:sz w:val="20"/>
        </w:rPr>
        <w:t>Cadano trafitti nel paese dei Caldei e feriti nelle sue piazze, perché la loro terra è piena di delitti davanti al Santo d’Israele. Ma Israele e Giuda non sono vedove del loro Dio, il Signore degli eserciti. Fuggite da Babilonia, ognuno salvi la sua vita; non vogliate perire per la sua iniquità, poiché questo è il tempo della vendetta del Signore: egli la ripaga per quanto ha meritato.</w:t>
      </w:r>
    </w:p>
    <w:p w14:paraId="0EE2AF0F" w14:textId="77777777" w:rsidR="00F768E4" w:rsidRPr="005C5207" w:rsidRDefault="00F768E4" w:rsidP="003770E2">
      <w:pPr>
        <w:pStyle w:val="Corpotesto"/>
        <w:rPr>
          <w:i/>
          <w:iCs/>
          <w:sz w:val="20"/>
        </w:rPr>
      </w:pPr>
      <w:r w:rsidRPr="005C5207">
        <w:rPr>
          <w:i/>
          <w:iCs/>
          <w:sz w:val="20"/>
        </w:rPr>
        <w:t>Babilonia era una coppa d’oro in mano al Signore, con la quale egli inebriava tutta la terra; del suo vino hanno bevuto le nazioni e sono divenute pazze.</w:t>
      </w:r>
    </w:p>
    <w:p w14:paraId="29627DAF" w14:textId="77777777" w:rsidR="00F768E4" w:rsidRPr="005C5207" w:rsidRDefault="00F768E4" w:rsidP="003770E2">
      <w:pPr>
        <w:pStyle w:val="Corpotesto"/>
        <w:rPr>
          <w:i/>
          <w:iCs/>
          <w:sz w:val="20"/>
        </w:rPr>
      </w:pPr>
      <w:r w:rsidRPr="005C5207">
        <w:rPr>
          <w:i/>
          <w:iCs/>
          <w:sz w:val="20"/>
        </w:rPr>
        <w:t>All’improvviso Babilonia è caduta, è stata infranta; alzate lamenti su di essa, prendete balsamo per la sua ferita, forse potrà essere guarita.</w:t>
      </w:r>
    </w:p>
    <w:p w14:paraId="427C74FF" w14:textId="77777777" w:rsidR="00F768E4" w:rsidRPr="005C5207" w:rsidRDefault="00F768E4" w:rsidP="003770E2">
      <w:pPr>
        <w:pStyle w:val="Corpotesto"/>
        <w:rPr>
          <w:i/>
          <w:iCs/>
          <w:sz w:val="20"/>
        </w:rPr>
      </w:pPr>
      <w:r w:rsidRPr="005C5207">
        <w:rPr>
          <w:i/>
          <w:iCs/>
          <w:sz w:val="20"/>
        </w:rPr>
        <w:t xml:space="preserve">«Abbiamo curato Babilonia, ma non è guarita. Lasciatela e andiamo ciascuno </w:t>
      </w:r>
      <w:proofErr w:type="spellStart"/>
      <w:r w:rsidRPr="005C5207">
        <w:rPr>
          <w:i/>
          <w:iCs/>
          <w:sz w:val="20"/>
        </w:rPr>
        <w:t>al</w:t>
      </w:r>
      <w:proofErr w:type="spellEnd"/>
      <w:r w:rsidRPr="005C5207">
        <w:rPr>
          <w:i/>
          <w:iCs/>
          <w:sz w:val="20"/>
        </w:rPr>
        <w:t xml:space="preserve"> proprio paese; poiché la sua punizione giunge fino al cielo e si alza fino alle nubi. Il Signore ha fatto trionfare la nostra giusta causa,  venite, raccontiamo in Sion  l’opera del Signore, nostro Dio».</w:t>
      </w:r>
    </w:p>
    <w:p w14:paraId="3BA12CFC" w14:textId="77777777" w:rsidR="00F768E4" w:rsidRPr="005C5207" w:rsidRDefault="00F768E4" w:rsidP="003770E2">
      <w:pPr>
        <w:pStyle w:val="Corpotesto"/>
        <w:rPr>
          <w:i/>
          <w:iCs/>
          <w:sz w:val="20"/>
        </w:rPr>
      </w:pPr>
      <w:r w:rsidRPr="005C5207">
        <w:rPr>
          <w:i/>
          <w:iCs/>
          <w:sz w:val="20"/>
        </w:rPr>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31478AED" w14:textId="77777777" w:rsidR="00F768E4" w:rsidRPr="005C5207" w:rsidRDefault="00F768E4" w:rsidP="003770E2">
      <w:pPr>
        <w:pStyle w:val="Corpotesto"/>
        <w:rPr>
          <w:i/>
          <w:iCs/>
          <w:sz w:val="20"/>
        </w:rPr>
      </w:pPr>
      <w:r w:rsidRPr="005C5207">
        <w:rPr>
          <w:i/>
          <w:iCs/>
          <w:sz w:val="20"/>
        </w:rPr>
        <w:t xml:space="preserve">Tu che abiti lungo acque abbondanti, ricca di tesori, è giunta la tua fine, il momento di essere recisa. Il Signore degli eserciti lo ha giurato per se stesso: «Ti ho gremito di uomini come cavallette, che intoneranno su di te il canto di vittoria». </w:t>
      </w:r>
    </w:p>
    <w:p w14:paraId="20A97599" w14:textId="77777777" w:rsidR="00F768E4" w:rsidRPr="005C5207" w:rsidRDefault="00F768E4" w:rsidP="003770E2">
      <w:pPr>
        <w:pStyle w:val="Corpotesto"/>
        <w:rPr>
          <w:i/>
          <w:iCs/>
          <w:sz w:val="20"/>
        </w:rPr>
      </w:pPr>
      <w:r w:rsidRPr="005C5207">
        <w:rPr>
          <w:i/>
          <w:iCs/>
          <w:sz w:val="20"/>
        </w:rPr>
        <w:t>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w:t>
      </w:r>
    </w:p>
    <w:p w14:paraId="20113DB5" w14:textId="77777777" w:rsidR="00F768E4" w:rsidRPr="005C5207" w:rsidRDefault="00F768E4" w:rsidP="003770E2">
      <w:pPr>
        <w:pStyle w:val="Corpotesto"/>
        <w:rPr>
          <w:i/>
          <w:iCs/>
          <w:sz w:val="20"/>
        </w:rPr>
      </w:pPr>
      <w:r w:rsidRPr="005C5207">
        <w:rPr>
          <w:i/>
          <w:iCs/>
          <w:sz w:val="20"/>
        </w:rPr>
        <w:t>Sono oggetti inutili, opere ridicole; al tempo del loro castigo periranno. Non è così l’eredità di Giacobbe, perché egli ha formato ogni cosa. Israele è la tribù della sua eredità, Signore degli eserciti è il suo nome.</w:t>
      </w:r>
    </w:p>
    <w:p w14:paraId="50791B66" w14:textId="77777777" w:rsidR="00F768E4" w:rsidRPr="005C5207" w:rsidRDefault="00F768E4" w:rsidP="003770E2">
      <w:pPr>
        <w:pStyle w:val="Corpotesto"/>
        <w:rPr>
          <w:i/>
          <w:iCs/>
          <w:sz w:val="20"/>
        </w:rPr>
      </w:pPr>
      <w:r w:rsidRPr="005C5207">
        <w:rPr>
          <w:i/>
          <w:iCs/>
          <w:sz w:val="20"/>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511CFF4E" w14:textId="77777777" w:rsidR="00F768E4" w:rsidRPr="005C5207" w:rsidRDefault="00F768E4" w:rsidP="003770E2">
      <w:pPr>
        <w:pStyle w:val="Corpotesto"/>
        <w:rPr>
          <w:i/>
          <w:iCs/>
          <w:sz w:val="20"/>
        </w:rPr>
      </w:pPr>
      <w:r w:rsidRPr="005C5207">
        <w:rPr>
          <w:i/>
          <w:iCs/>
          <w:sz w:val="20"/>
        </w:rPr>
        <w:t>Ma ora ripagherò Babilonia e tutti gli abitanti della Caldea di tutto il male che hanno fatto a Sion, sotto i vostri occhi. Oracolo del Signore.</w:t>
      </w:r>
    </w:p>
    <w:p w14:paraId="607B38B6" w14:textId="77777777" w:rsidR="00F768E4" w:rsidRPr="005C5207" w:rsidRDefault="00F768E4" w:rsidP="003770E2">
      <w:pPr>
        <w:pStyle w:val="Corpotesto"/>
        <w:rPr>
          <w:i/>
          <w:iCs/>
          <w:sz w:val="20"/>
        </w:rPr>
      </w:pPr>
      <w:r w:rsidRPr="005C5207">
        <w:rPr>
          <w:i/>
          <w:iCs/>
          <w:sz w:val="20"/>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723B951A" w14:textId="77777777" w:rsidR="00F768E4" w:rsidRPr="005C5207" w:rsidRDefault="00F768E4" w:rsidP="003770E2">
      <w:pPr>
        <w:pStyle w:val="Corpotesto"/>
        <w:rPr>
          <w:i/>
          <w:iCs/>
          <w:sz w:val="20"/>
        </w:rPr>
      </w:pPr>
      <w:r w:rsidRPr="005C5207">
        <w:rPr>
          <w:i/>
          <w:iCs/>
          <w:sz w:val="20"/>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72D3F15D" w14:textId="77777777" w:rsidR="00F768E4" w:rsidRPr="005C5207" w:rsidRDefault="00F768E4" w:rsidP="003770E2">
      <w:pPr>
        <w:pStyle w:val="Corpotesto"/>
        <w:rPr>
          <w:i/>
          <w:iCs/>
          <w:sz w:val="20"/>
        </w:rPr>
      </w:pPr>
      <w:r w:rsidRPr="005C5207">
        <w:rPr>
          <w:i/>
          <w:iCs/>
          <w:sz w:val="20"/>
        </w:rPr>
        <w:t>Preparate alla guerra contro di lei le nazioni, il re della Media, i suoi prìncipi, tutti i suoi governatori e tutta la terra del suo dominio.</w:t>
      </w:r>
    </w:p>
    <w:p w14:paraId="47DF84C8" w14:textId="77777777" w:rsidR="00F768E4" w:rsidRPr="005C5207" w:rsidRDefault="00F768E4" w:rsidP="003770E2">
      <w:pPr>
        <w:pStyle w:val="Corpotesto"/>
        <w:rPr>
          <w:i/>
          <w:iCs/>
          <w:sz w:val="20"/>
        </w:rPr>
      </w:pPr>
      <w:r w:rsidRPr="005C5207">
        <w:rPr>
          <w:i/>
          <w:iCs/>
          <w:sz w:val="20"/>
        </w:rPr>
        <w:t>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w:t>
      </w:r>
    </w:p>
    <w:p w14:paraId="64F5BA35" w14:textId="77777777" w:rsidR="00F768E4" w:rsidRPr="005C5207" w:rsidRDefault="00F768E4" w:rsidP="003770E2">
      <w:pPr>
        <w:pStyle w:val="Corpotesto"/>
        <w:rPr>
          <w:i/>
          <w:iCs/>
          <w:sz w:val="20"/>
        </w:rPr>
      </w:pPr>
      <w:r w:rsidRPr="005C5207">
        <w:rPr>
          <w:i/>
          <w:iCs/>
          <w:sz w:val="20"/>
        </w:rPr>
        <w:t>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w:t>
      </w:r>
    </w:p>
    <w:p w14:paraId="41F55D05" w14:textId="77777777" w:rsidR="00F768E4" w:rsidRPr="005C5207" w:rsidRDefault="00F768E4" w:rsidP="003770E2">
      <w:pPr>
        <w:pStyle w:val="Corpotesto"/>
        <w:rPr>
          <w:i/>
          <w:iCs/>
          <w:sz w:val="20"/>
        </w:rPr>
      </w:pPr>
      <w:r w:rsidRPr="005C5207">
        <w:rPr>
          <w:i/>
          <w:iCs/>
          <w:sz w:val="20"/>
        </w:rPr>
        <w:t>«Mi ha divorata, mi ha consumata Nabucodònosor re di Babilonia, mi ha ridotta come un vaso vuoto, mi ha inghiottita come fa il drago, ha riempito il suo ventre, dai miei luoghi deliziosi mi ha scacciata».</w:t>
      </w:r>
    </w:p>
    <w:p w14:paraId="7CFE5384" w14:textId="77777777" w:rsidR="00F768E4" w:rsidRPr="005C5207" w:rsidRDefault="00F768E4" w:rsidP="003770E2">
      <w:pPr>
        <w:pStyle w:val="Corpotesto"/>
        <w:rPr>
          <w:i/>
          <w:iCs/>
          <w:sz w:val="20"/>
        </w:rPr>
      </w:pPr>
      <w:r w:rsidRPr="005C5207">
        <w:rPr>
          <w:i/>
          <w:iCs/>
          <w:sz w:val="20"/>
        </w:rPr>
        <w:t>«Il mio strazio e la mia sventura ricadano su Babilonia!», dice la popolazione di Sion. «Il mio sangue sugli abitanti della Caldea!», dice Gerusalemme. Perciò così dice il Signore: «Ecco, io difendo la tua causa, compio la tua vendetta; prosciugherò il suo mare, disseccherò le sue sorgenti.</w:t>
      </w:r>
    </w:p>
    <w:p w14:paraId="43D6F2D4" w14:textId="77777777" w:rsidR="00F768E4" w:rsidRPr="005C5207" w:rsidRDefault="00F768E4" w:rsidP="003770E2">
      <w:pPr>
        <w:pStyle w:val="Corpotesto"/>
        <w:rPr>
          <w:i/>
          <w:iCs/>
          <w:sz w:val="20"/>
        </w:rPr>
      </w:pPr>
      <w:r w:rsidRPr="005C5207">
        <w:rPr>
          <w:i/>
          <w:iCs/>
          <w:sz w:val="20"/>
        </w:rPr>
        <w:t xml:space="preserve">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w:t>
      </w:r>
    </w:p>
    <w:p w14:paraId="282E7CDE" w14:textId="77777777" w:rsidR="00F768E4" w:rsidRPr="005C5207" w:rsidRDefault="00F768E4" w:rsidP="003770E2">
      <w:pPr>
        <w:pStyle w:val="Corpotesto"/>
        <w:rPr>
          <w:i/>
          <w:iCs/>
          <w:sz w:val="20"/>
        </w:rPr>
      </w:pPr>
      <w:r w:rsidRPr="005C5207">
        <w:rPr>
          <w:i/>
          <w:iCs/>
          <w:sz w:val="20"/>
        </w:rPr>
        <w:t>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w:t>
      </w:r>
    </w:p>
    <w:p w14:paraId="1A791FED" w14:textId="77777777" w:rsidR="00F768E4" w:rsidRPr="005C5207" w:rsidRDefault="00F768E4" w:rsidP="003770E2">
      <w:pPr>
        <w:pStyle w:val="Corpotesto"/>
        <w:rPr>
          <w:i/>
          <w:iCs/>
          <w:sz w:val="20"/>
        </w:rPr>
      </w:pPr>
      <w:r w:rsidRPr="005C5207">
        <w:rPr>
          <w:i/>
          <w:iCs/>
          <w:sz w:val="20"/>
        </w:rPr>
        <w:t>«Io punirò Bel a Babilonia, gli estrarrò dalla gola quanto ha inghiottito. Non andranno più a lui le nazioni. Persino le mura di Babilonia sono crollate. Esci fuori, popolo mio, ognuno salvi la sua vita dall’ira ardente del Signore.</w:t>
      </w:r>
    </w:p>
    <w:p w14:paraId="33CA8151" w14:textId="77777777" w:rsidR="00F768E4" w:rsidRPr="005C5207" w:rsidRDefault="00F768E4" w:rsidP="003770E2">
      <w:pPr>
        <w:pStyle w:val="Corpotesto"/>
        <w:rPr>
          <w:i/>
          <w:iCs/>
          <w:sz w:val="20"/>
        </w:rPr>
      </w:pPr>
      <w:r w:rsidRPr="005C5207">
        <w:rPr>
          <w:i/>
          <w:iCs/>
          <w:sz w:val="20"/>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7ACFDF6E" w14:textId="77777777" w:rsidR="00F768E4" w:rsidRPr="005C5207" w:rsidRDefault="00F768E4" w:rsidP="003770E2">
      <w:pPr>
        <w:pStyle w:val="Corpotesto"/>
        <w:rPr>
          <w:i/>
          <w:iCs/>
          <w:sz w:val="20"/>
        </w:rPr>
      </w:pPr>
      <w:r w:rsidRPr="005C5207">
        <w:rPr>
          <w:i/>
          <w:iCs/>
          <w:sz w:val="20"/>
        </w:rPr>
        <w:t>“Sentiamo vergogna perché abbiamo udito l’insulto; la confusione ha coperto i nostri volti, perché stranieri sono entrati nel santuario del tempio del Signore”.</w:t>
      </w:r>
    </w:p>
    <w:p w14:paraId="13BB8B74" w14:textId="77777777" w:rsidR="00F768E4" w:rsidRPr="005C5207" w:rsidRDefault="00F768E4" w:rsidP="003770E2">
      <w:pPr>
        <w:pStyle w:val="Corpotesto"/>
        <w:rPr>
          <w:i/>
          <w:iCs/>
          <w:sz w:val="20"/>
        </w:rPr>
      </w:pPr>
      <w:r w:rsidRPr="005C5207">
        <w:rPr>
          <w:i/>
          <w:iCs/>
          <w:sz w:val="20"/>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1CE1AACC" w14:textId="77777777" w:rsidR="00F768E4" w:rsidRPr="005C5207" w:rsidRDefault="00F768E4" w:rsidP="003770E2">
      <w:pPr>
        <w:pStyle w:val="Corpotesto"/>
        <w:rPr>
          <w:i/>
          <w:iCs/>
          <w:sz w:val="20"/>
        </w:rPr>
      </w:pPr>
      <w:r w:rsidRPr="005C5207">
        <w:rPr>
          <w:i/>
          <w:iCs/>
          <w:sz w:val="20"/>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18621CCB" w14:textId="77777777" w:rsidR="00F768E4" w:rsidRPr="005C5207" w:rsidRDefault="00F768E4" w:rsidP="003770E2">
      <w:pPr>
        <w:pStyle w:val="Corpotesto"/>
        <w:rPr>
          <w:i/>
          <w:iCs/>
          <w:sz w:val="20"/>
        </w:rPr>
      </w:pPr>
      <w:r w:rsidRPr="005C5207">
        <w:rPr>
          <w:i/>
          <w:iCs/>
          <w:sz w:val="20"/>
        </w:rPr>
        <w:t>Così dice il Signore degli eserciti: «Le larghe mura di Babilonia saranno rase al suolo, le sue alte porte saranno date alle fiamme. Si affannano dunque invano i popoli, le nazioni si affaticano per il fuoco».</w:t>
      </w:r>
    </w:p>
    <w:p w14:paraId="06F75292" w14:textId="77777777" w:rsidR="00F768E4" w:rsidRPr="005C5207" w:rsidRDefault="00F768E4" w:rsidP="003770E2">
      <w:pPr>
        <w:pStyle w:val="Corpotesto"/>
        <w:rPr>
          <w:i/>
          <w:iCs/>
          <w:sz w:val="20"/>
        </w:rPr>
      </w:pPr>
      <w:r w:rsidRPr="005C5207">
        <w:rPr>
          <w:i/>
          <w:iCs/>
          <w:sz w:val="20"/>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59274EB4" w14:textId="77777777" w:rsidR="00F768E4" w:rsidRDefault="00F768E4" w:rsidP="003770E2">
      <w:pPr>
        <w:pStyle w:val="Corpotesto"/>
      </w:pPr>
      <w:r>
        <w:t>Il Sommo Giusto, Gesù Signore, non fu sottoposto al mistero dell’iniquità? È proprio questo il mistero: esso rimane mistero di iniquità e martello di Dio.</w:t>
      </w:r>
    </w:p>
    <w:p w14:paraId="54033AE9" w14:textId="77777777" w:rsidR="00F768E4" w:rsidRDefault="00F768E4" w:rsidP="003770E2">
      <w:pPr>
        <w:pStyle w:val="Corpotesto"/>
      </w:pPr>
      <w:r>
        <w:t>È possibile questo? La croce è il frutto anche del mistero dell’iniquità. Senza di esso non vi sarebbe stata mai la Crocifissione del Figlio dell’Altissimo.</w:t>
      </w:r>
    </w:p>
    <w:p w14:paraId="1AF7EF96" w14:textId="77777777" w:rsidR="00F768E4" w:rsidRDefault="00F768E4" w:rsidP="003770E2">
      <w:pPr>
        <w:pStyle w:val="Corpotesto"/>
      </w:pPr>
      <w:r>
        <w:t>La Scrittura sempre parla dell’iniquità. San Paolo parla del mistero dell’iniquità che è già in atto. Uno sguardo ci aiuterà a scoprire qualcosa in più.</w:t>
      </w:r>
    </w:p>
    <w:p w14:paraId="34AF1965" w14:textId="77777777" w:rsidR="00F768E4" w:rsidRPr="00977BCF" w:rsidRDefault="00F768E4" w:rsidP="003770E2">
      <w:pPr>
        <w:pStyle w:val="Corpotesto"/>
        <w:rPr>
          <w:i/>
          <w:iCs/>
          <w:sz w:val="20"/>
        </w:rPr>
      </w:pPr>
      <w:r w:rsidRPr="00977BCF">
        <w:rPr>
          <w:i/>
          <w:iCs/>
          <w:sz w:val="20"/>
        </w:rPr>
        <w:t xml:space="preserve">Alla quarta generazione torneranno qui, perché l'iniquità degli Amorrei non ha ancora raggiunto il colmo" (Gen 15, 16). Se una persona pecca perché nulla dichiara, benché abbia udito la formula di scongiuro e sia essa stessa testimone o abbia visto o sappia, sconterà la sua iniquità (Lv 5, 1). Se uno mangia la carne del sacrificio di comunione il terzo giorno, l'offerente non sarà gradito; dell'offerta non gli sarà tenuto conto; sarà un abominio; chi ne avrà mangiato subirà la pena della sua iniquità (Lv 7, 18). </w:t>
      </w:r>
    </w:p>
    <w:p w14:paraId="3C6E119B" w14:textId="77777777" w:rsidR="00F768E4" w:rsidRPr="00977BCF" w:rsidRDefault="00F768E4" w:rsidP="003770E2">
      <w:pPr>
        <w:pStyle w:val="Corpotesto"/>
        <w:rPr>
          <w:i/>
          <w:iCs/>
          <w:sz w:val="20"/>
        </w:rPr>
      </w:pPr>
      <w:r w:rsidRPr="00977BCF">
        <w:rPr>
          <w:i/>
          <w:iCs/>
          <w:sz w:val="20"/>
        </w:rPr>
        <w:t xml:space="preserve">Perché non avete mangiato la vittima espiatrice nel luogo santo, trattandosi di cosa sacrosanta? Il Signore ve l'ha data, perché porti l'iniquità della comunità, perché su di essa compiate l'espiazione davanti al Signore (Lv 10, 17). Aronne poserà le mani sul capo del capro vivo, confesserà sopra di esso tutte le iniquità degli Israeliti, tutte le loro trasgressioni, tutti i loro peccati e li riverserà sulla testa del capro; poi, per mano di un uomo incaricato di ciò, lo manderà via nel deserto (Lv 16, 21). Quel capro, portandosi addosso tutte le loro iniquità in una regione solitaria, sarà lasciato andare nel deserto (Lv 16, 22). </w:t>
      </w:r>
    </w:p>
    <w:p w14:paraId="65A63FF2" w14:textId="77777777" w:rsidR="00F768E4" w:rsidRPr="00977BCF" w:rsidRDefault="00F768E4" w:rsidP="003770E2">
      <w:pPr>
        <w:pStyle w:val="Corpotesto"/>
        <w:rPr>
          <w:i/>
          <w:iCs/>
          <w:sz w:val="20"/>
        </w:rPr>
      </w:pPr>
      <w:r w:rsidRPr="00977BCF">
        <w:rPr>
          <w:i/>
          <w:iCs/>
          <w:sz w:val="20"/>
        </w:rPr>
        <w:t>Ma se non si lava le vesti e il corpo, porterà la pena della sua iniquità" (Lv 17, 16). Il paese ne è stato contaminato; per questo ho punito la sua iniquità e il paese ha vomitato i suoi abitanti (</w:t>
      </w:r>
    </w:p>
    <w:p w14:paraId="35F0228C" w14:textId="77777777" w:rsidR="00F768E4" w:rsidRPr="00977BCF" w:rsidRDefault="00F768E4" w:rsidP="003770E2">
      <w:pPr>
        <w:pStyle w:val="Corpotesto"/>
        <w:rPr>
          <w:i/>
          <w:iCs/>
          <w:sz w:val="20"/>
        </w:rPr>
      </w:pPr>
      <w:r w:rsidRPr="00977BCF">
        <w:rPr>
          <w:i/>
          <w:iCs/>
          <w:sz w:val="20"/>
        </w:rPr>
        <w:t xml:space="preserve">Lv 18, 25). Chiunque ne mangiasse, porterebbe la pena della sua iniquità, perché profanerebbe ciò che è sacro al Signore; quel tale sarebbe eliminato dal suo popolo (Lv 19, 8). </w:t>
      </w:r>
    </w:p>
    <w:p w14:paraId="586A2375" w14:textId="77777777" w:rsidR="00F768E4" w:rsidRPr="00977BCF" w:rsidRDefault="00F768E4" w:rsidP="003770E2">
      <w:pPr>
        <w:pStyle w:val="Corpotesto"/>
        <w:rPr>
          <w:i/>
          <w:iCs/>
          <w:sz w:val="20"/>
        </w:rPr>
      </w:pPr>
      <w:r w:rsidRPr="00977BCF">
        <w:rPr>
          <w:i/>
          <w:iCs/>
          <w:sz w:val="20"/>
        </w:rPr>
        <w:t xml:space="preserve">Se uno prende la propria sorella, figlia di suo padre o figlia di sua madre, e vede la nudità di lei ed essa vede la nudità di lui, è un'infamia; tutti e due saranno eliminati alla presenza dei figli del loro popolo; quel tale ha scoperto la nudità della propria sorella; dovrà portare la pena della sua iniquità (Lv 20, 17). Non scoprirai la nudità della sorella di tua madre o della sorella di tuo padre; chi lo fa scopre la sua stessa carne; tutti e due porteranno la pena della loro iniquità (Lv 20, 19). </w:t>
      </w:r>
    </w:p>
    <w:p w14:paraId="7ADF2E18" w14:textId="77777777" w:rsidR="00F768E4" w:rsidRPr="00977BCF" w:rsidRDefault="00F768E4" w:rsidP="003770E2">
      <w:pPr>
        <w:pStyle w:val="Corpotesto"/>
        <w:rPr>
          <w:i/>
          <w:iCs/>
          <w:sz w:val="20"/>
        </w:rPr>
      </w:pPr>
      <w:r w:rsidRPr="00977BCF">
        <w:rPr>
          <w:i/>
          <w:iCs/>
          <w:sz w:val="20"/>
        </w:rPr>
        <w:t xml:space="preserve">Quelli che tra di voi saranno superstiti nei paesi dei loro nemici, si consumeranno a causa delle proprie iniquità; anche a causa delle iniquità dei loro padri periranno (Lv 26, 39). Dovranno confessare la loro iniquità e l'iniquità dei loro padri: per essere stati infedeli nei miei riguardi ed essersi opposti a me (Lv 26, 40). </w:t>
      </w:r>
    </w:p>
    <w:p w14:paraId="5EF852D1" w14:textId="77777777" w:rsidR="00F768E4" w:rsidRPr="00977BCF" w:rsidRDefault="00F768E4" w:rsidP="003770E2">
      <w:pPr>
        <w:pStyle w:val="Corpotesto"/>
        <w:rPr>
          <w:i/>
          <w:iCs/>
          <w:sz w:val="20"/>
        </w:rPr>
      </w:pPr>
      <w:r w:rsidRPr="00977BCF">
        <w:rPr>
          <w:i/>
          <w:iCs/>
          <w:sz w:val="20"/>
        </w:rPr>
        <w:t xml:space="preserve">Quell'uomo condurrà la moglie al sacerdote e porterà una offerta per lei: un decimo di efa di farina d'orzo; non vi spanderà sopra olio, né vi metterà sopra incenso, perché è un'oblazione di gelosia, un'offerta commemorativa per ricordare una iniquità (Nm 5, 15). Il marito sarà immune da colpa, ma la donna porterà la pena della sua iniquità" (Nm 5, 31).  Perdona l'iniquità di questo popolo, secondo la grandezza della tua bontà, così come hai perdonato a questo popolo dall'Egitto fin qui" (Nm 14, 19). </w:t>
      </w:r>
    </w:p>
    <w:p w14:paraId="778DFEC1" w14:textId="77777777" w:rsidR="00F768E4" w:rsidRPr="00977BCF" w:rsidRDefault="00F768E4" w:rsidP="003770E2">
      <w:pPr>
        <w:pStyle w:val="Corpotesto"/>
        <w:rPr>
          <w:i/>
          <w:iCs/>
          <w:sz w:val="20"/>
        </w:rPr>
      </w:pPr>
      <w:r w:rsidRPr="00977BCF">
        <w:rPr>
          <w:i/>
          <w:iCs/>
          <w:sz w:val="20"/>
        </w:rPr>
        <w:t xml:space="preserve">Secondo il numero dei giorni che avete impiegato per esplorare il paese, quaranta giorni, sconterete le vostre iniquità per quarant'anni, un anno per ogni giorno e conoscerete la mia ostilità (Nm 14, 34). Il Signore disse ad Aronne: "Tu, i tuoi figli e la casa di tuo padre con te porterete il peso delle iniquità commesse nel santuario; tu e i tuoi figli porterete il peso delle iniquità commesse nell'esercizio del vostro sacerdozio (Nm 18, 1). </w:t>
      </w:r>
    </w:p>
    <w:p w14:paraId="1D73225C" w14:textId="77777777" w:rsidR="00F768E4" w:rsidRPr="00977BCF" w:rsidRDefault="00F768E4" w:rsidP="003770E2">
      <w:pPr>
        <w:pStyle w:val="Corpotesto"/>
        <w:rPr>
          <w:i/>
          <w:iCs/>
          <w:sz w:val="20"/>
        </w:rPr>
      </w:pPr>
      <w:r w:rsidRPr="00977BCF">
        <w:rPr>
          <w:i/>
          <w:iCs/>
          <w:sz w:val="20"/>
        </w:rPr>
        <w:t xml:space="preserve">Non si scorge iniquità in Giacobbe, non si vede affanno in Israele. Il Signore suo Dio è con lui e in lui risuona l'acclamazione per il re (Nm 23, 21). Non ci basta l'iniquità di Peor, della quale non ci siamo ancora purificati oggi e che attirò quel flagello sulla comunità del Signore? (Gs 22, 17). Per questo io giuro contro la casa di Eli: non sarà mai espiata l'iniquità della casa di Eli né con i sacrifici né con le offerte!" (1Sam 3, 14). </w:t>
      </w:r>
    </w:p>
    <w:p w14:paraId="64F9DACB" w14:textId="77777777" w:rsidR="00F768E4" w:rsidRPr="00977BCF" w:rsidRDefault="00F768E4" w:rsidP="003770E2">
      <w:pPr>
        <w:pStyle w:val="Corpotesto"/>
        <w:rPr>
          <w:i/>
          <w:iCs/>
          <w:sz w:val="20"/>
        </w:rPr>
      </w:pPr>
      <w:r w:rsidRPr="00977BCF">
        <w:rPr>
          <w:i/>
          <w:iCs/>
          <w:sz w:val="20"/>
        </w:rPr>
        <w:t xml:space="preserve">Poiché peccato di divinazione è la ribellione, e iniquità e </w:t>
      </w:r>
      <w:proofErr w:type="spellStart"/>
      <w:r w:rsidRPr="00977BCF">
        <w:rPr>
          <w:i/>
          <w:iCs/>
          <w:sz w:val="20"/>
        </w:rPr>
        <w:t>terafim</w:t>
      </w:r>
      <w:proofErr w:type="spellEnd"/>
      <w:r w:rsidRPr="00977BCF">
        <w:rPr>
          <w:i/>
          <w:iCs/>
          <w:sz w:val="20"/>
        </w:rPr>
        <w:t xml:space="preserve"> l'insubordinazione. Perché hai rigettato la parola del Signore, Egli ti ha rigettato come re" (1Sam 15, 23). Quando Davide sentì che Nabal era morto, esclamò: "Benedetto il Signore che ha fatto giustizia dell'ingiuria che ho ricevuto da Nabal; ha trattenuto il suo servo dal male e ha rivolto sul capo di Nabal la sua iniquità" (1Sam 25, 39). Sono stato irreprensibile nei suoi riguardi; mi sono guardato dall'iniquità (2Sam 22, 24). Ma dopo che Davide ebbe fatto il censimento del popolo, provò rimorso in cuore e disse al Signore: "Ho peccato molto per quanto ho fatto; ma ora, Signore, perdona l'iniquità del tuo servo, poiché io ho commesso una grande stoltezza" (2Sam 24, 10). </w:t>
      </w:r>
    </w:p>
    <w:p w14:paraId="604B8080" w14:textId="77777777" w:rsidR="00F768E4" w:rsidRPr="00977BCF" w:rsidRDefault="00F768E4" w:rsidP="003770E2">
      <w:pPr>
        <w:pStyle w:val="Corpotesto"/>
        <w:rPr>
          <w:i/>
          <w:iCs/>
          <w:sz w:val="20"/>
        </w:rPr>
      </w:pPr>
      <w:r w:rsidRPr="00977BCF">
        <w:rPr>
          <w:i/>
          <w:iCs/>
          <w:sz w:val="20"/>
        </w:rPr>
        <w:t xml:space="preserve">Essa allora disse a Elia: "Che c'è fra me e te, o uomo di Dio? Sei venuto da me per rinnovare il ricordo della mia iniquità e per uccidermi il figlio?" (1Re 17, 18). Davide disse a Dio: "Facendo una cosa simile, ho peccato gravemente. Perdona, ti prego, l'iniquità del tuo servo, perché ho commesso una vera follia" (1Cr 21, 8). Ora il timore del Signore sia con voi; nell'agire badate che nel Signore nostro Dio non c'è nessuna iniquità; egli non ha preferenze personali né accetta doni" (2Cr 19, 7). Non coprire la loro iniquità e non sia cancellato dalla tua vista il loro peccato, perché hanno offeso i costruttori (Ne 3, 37). </w:t>
      </w:r>
    </w:p>
    <w:p w14:paraId="4B8D97C6" w14:textId="77777777" w:rsidR="00F768E4" w:rsidRPr="00977BCF" w:rsidRDefault="00F768E4" w:rsidP="003770E2">
      <w:pPr>
        <w:pStyle w:val="Corpotesto"/>
        <w:rPr>
          <w:i/>
          <w:iCs/>
          <w:sz w:val="20"/>
        </w:rPr>
      </w:pPr>
      <w:r w:rsidRPr="00977BCF">
        <w:rPr>
          <w:i/>
          <w:iCs/>
          <w:sz w:val="20"/>
        </w:rPr>
        <w:t xml:space="preserve">Quelli che appartenevano alla stirpe d'Israele si separarono da tutti gli stranieri, si presentarono dinanzi a Dio e confessarono i loro peccati e le iniquità dei loro padri (Ne 9, 2). Così, figli miei, vedete dove conduce l'elemosina e dove conduce l'iniquità: essa conduce alla morte. Ma ecco, mi sfugge il respiro!". Essi lo distesero sul letto; morì e fu sepolto con onore (Tb 14, 11). Chiamiamo a testimonio contro di voi il cielo e la terra e il nostro Dio, il Signore dei nostri padri, che ci punisce per la nostra iniquità e per le colpe dei nostri padri, perché non ci lasci più in una situazione come questa in cui siamo oggi" (Gdt 7, 28). </w:t>
      </w:r>
    </w:p>
    <w:p w14:paraId="120468A4" w14:textId="77777777" w:rsidR="00F768E4" w:rsidRPr="00977BCF" w:rsidRDefault="00F768E4" w:rsidP="003770E2">
      <w:pPr>
        <w:pStyle w:val="Corpotesto"/>
        <w:rPr>
          <w:i/>
          <w:iCs/>
          <w:sz w:val="20"/>
        </w:rPr>
      </w:pPr>
      <w:r w:rsidRPr="00977BCF">
        <w:rPr>
          <w:i/>
          <w:iCs/>
          <w:sz w:val="20"/>
        </w:rPr>
        <w:t xml:space="preserve">Questo si può vedere non tanto nelle storie più antiche a cui abbiamo accennato, quanto piuttosto badando alle iniquità perpetrate da quella peste che sono coloro i quali senza merito esercitano il potere (Est 8, </w:t>
      </w:r>
      <w:proofErr w:type="spellStart"/>
      <w:r w:rsidRPr="00977BCF">
        <w:rPr>
          <w:i/>
          <w:iCs/>
          <w:sz w:val="20"/>
        </w:rPr>
        <w:t>12g</w:t>
      </w:r>
      <w:proofErr w:type="spellEnd"/>
      <w:r w:rsidRPr="00977BCF">
        <w:rPr>
          <w:i/>
          <w:iCs/>
          <w:sz w:val="20"/>
        </w:rPr>
        <w:t xml:space="preserve">). Dopo la morte di Giuda riapparvero i rinnegati in tutto il territorio d'Israele e risorsero tutti gli operatori di iniquità (1Mac 9, 23). Anzi questi presero una cinquantina di uomini, tra i promotori di tale iniquità nel paese e li misero a morte (1Mac 9, 61). </w:t>
      </w:r>
    </w:p>
    <w:p w14:paraId="4E2F09A9" w14:textId="77777777" w:rsidR="00F768E4" w:rsidRPr="00977BCF" w:rsidRDefault="00F768E4" w:rsidP="003770E2">
      <w:pPr>
        <w:pStyle w:val="Corpotesto"/>
        <w:rPr>
          <w:i/>
          <w:iCs/>
          <w:sz w:val="20"/>
        </w:rPr>
      </w:pPr>
      <w:r w:rsidRPr="00977BCF">
        <w:rPr>
          <w:i/>
          <w:iCs/>
          <w:sz w:val="20"/>
        </w:rPr>
        <w:t xml:space="preserve">Quando Giònata e il popolo intesero simili espressioni, non vi prestarono fede e non le accettarono, ricordando le grandi iniquità da lui compiute contro Israele e quanto li avesse fatti soffrire (1Mac 10, 46). E dissero: "Non trattarci secondo le nostre iniquità, ma secondo la tua clemenza" (1Mac 13, 46). Per quanto io ho visto, chi coltiva iniquità, chi semina affanni, li raccoglie (Gb 4, 8). C'è forse iniquità sulla mia lingua o il mio palato non distingue più le sventure? (Gb 6, 30). Perché non cancelli il mio peccato e non dimentichi la mia iniquità? Ben presto giacerò nella polvere, mi cercherai, ma più non sarò! (Gb 7, 21). </w:t>
      </w:r>
    </w:p>
    <w:p w14:paraId="7D926711" w14:textId="77777777" w:rsidR="00F768E4" w:rsidRPr="00977BCF" w:rsidRDefault="00F768E4" w:rsidP="003770E2">
      <w:pPr>
        <w:pStyle w:val="Corpotesto"/>
        <w:rPr>
          <w:i/>
          <w:iCs/>
          <w:sz w:val="20"/>
        </w:rPr>
      </w:pPr>
      <w:r w:rsidRPr="00977BCF">
        <w:rPr>
          <w:i/>
          <w:iCs/>
          <w:sz w:val="20"/>
        </w:rPr>
        <w:t xml:space="preserve">Se i tuoi figli hanno peccato contro di lui, li ha messi in balìa della loro iniquità (Gb 8, 4). Egli conosce gli uomini fallaci, vede l'iniquità e l'osserva (Gb 11, 11). Se allontanerai l'iniquità che è nella tua mano e non farai abitare l'ingiustizia nelle tue tende (Gb 11, 14). Quanto meno un essere abominevole e corrotto, l'uomo, che beve l'iniquità come acqua (Gb 15, 16). </w:t>
      </w:r>
    </w:p>
    <w:p w14:paraId="7488ECBC" w14:textId="77777777" w:rsidR="00F768E4" w:rsidRPr="00977BCF" w:rsidRDefault="00F768E4" w:rsidP="003770E2">
      <w:pPr>
        <w:pStyle w:val="Corpotesto"/>
        <w:rPr>
          <w:i/>
          <w:iCs/>
          <w:sz w:val="20"/>
        </w:rPr>
      </w:pPr>
      <w:r w:rsidRPr="00977BCF">
        <w:rPr>
          <w:i/>
          <w:iCs/>
          <w:sz w:val="20"/>
        </w:rPr>
        <w:t xml:space="preserve">Temete per voi la spada, poiché punitrice d'iniquità è la spada, affinché sappiate che c'è un giudice (Gb 19, 29). Riveleranno i cieli la sua iniquità e la terra si alzerà contro di lui (Gb 20, 27). O non piuttosto per la tua grande malvagità e per le tue iniquità senza limite? (Gb 22, 5). Se ti rivolgerai all'Onnipotente con umiltà, se allontanerai l'iniquità dalla tua tenda (Gb 22, 23). </w:t>
      </w:r>
    </w:p>
    <w:p w14:paraId="43EEE859" w14:textId="77777777" w:rsidR="00F768E4" w:rsidRPr="00977BCF" w:rsidRDefault="00F768E4" w:rsidP="003770E2">
      <w:pPr>
        <w:pStyle w:val="Corpotesto"/>
        <w:rPr>
          <w:i/>
          <w:iCs/>
          <w:sz w:val="20"/>
        </w:rPr>
      </w:pPr>
      <w:r w:rsidRPr="00977BCF">
        <w:rPr>
          <w:i/>
          <w:iCs/>
          <w:sz w:val="20"/>
        </w:rPr>
        <w:t xml:space="preserve">Il seno che l'ha portato lo dimentica, i vermi ne fanno la loro delizia, non se ne conserva la memoria ed è troncata come un albero l'iniquità (Gb 24, 20). Perciò ascoltatemi, uomini di senno: lungi da Dio l'iniquità e dall'Onnipotente l'ingiustizia! (Gb 34, 10). Se ho peccato, mostramelo; se ho commesso l'iniquità, non lo farò più"? (Gb 34, 32). Così pure quando dici che la sua ira non punisce né si cura molto dell'iniquità (Gb 35, 15). </w:t>
      </w:r>
    </w:p>
    <w:p w14:paraId="3F548881" w14:textId="77777777" w:rsidR="00F768E4" w:rsidRPr="00977BCF" w:rsidRDefault="00F768E4" w:rsidP="003770E2">
      <w:pPr>
        <w:pStyle w:val="Corpotesto"/>
        <w:rPr>
          <w:i/>
          <w:iCs/>
          <w:sz w:val="20"/>
        </w:rPr>
      </w:pPr>
      <w:r w:rsidRPr="00977BCF">
        <w:rPr>
          <w:i/>
          <w:iCs/>
          <w:sz w:val="20"/>
        </w:rPr>
        <w:t xml:space="preserve">Apre loro gli orecchi per la correzione e ordina che si allontanino dalla iniquità (Gb 36, 10). Bada di non volgerti all'iniquità, poiché per questo sei stato provato dalla miseria (Gb 36, 21). Lo annunzia il suo fragore, riserva d'ira contro l'iniquità (Gb 36, 33). Signore mio Dio, se così ho agito: se c'è iniquità sulle mie mani (Sal 7, 4). Di spergiuri, di frodi e d'inganni ha piena la bocca, sotto la sua lingua sono iniquità e sopruso (Sal 9, 28). </w:t>
      </w:r>
    </w:p>
    <w:p w14:paraId="2905A577" w14:textId="77777777" w:rsidR="00F768E4" w:rsidRPr="00977BCF" w:rsidRDefault="00F768E4" w:rsidP="003770E2">
      <w:pPr>
        <w:pStyle w:val="Corpotesto"/>
        <w:rPr>
          <w:i/>
          <w:iCs/>
          <w:sz w:val="20"/>
        </w:rPr>
      </w:pPr>
      <w:r w:rsidRPr="00977BCF">
        <w:rPr>
          <w:i/>
          <w:iCs/>
          <w:sz w:val="20"/>
        </w:rPr>
        <w:t xml:space="preserve">Iniquità trama sul suo giaciglio, si ostina su vie non buone, via da sé non respinge il male (Sal 35, 5). Le mie iniquità hanno superato il mio capo, come carico pesante mi hanno oppresso (Sal 37, 5). Perché ti vanti del male o prepotente nella tua iniquità? (Sal 51, 3). All'interno iniquità, travaglio e insidie e non cessano nelle sue piazze sopruso e inganno (Sal 54, 12). Per tanta iniquità non abbiano scampo: nella tua ira abbatti i popoli, o Dio (Sal 55, 8). </w:t>
      </w:r>
    </w:p>
    <w:p w14:paraId="58A98F96" w14:textId="77777777" w:rsidR="00F768E4" w:rsidRPr="00977BCF" w:rsidRDefault="00F768E4" w:rsidP="003770E2">
      <w:pPr>
        <w:pStyle w:val="Corpotesto"/>
        <w:rPr>
          <w:i/>
          <w:iCs/>
          <w:sz w:val="20"/>
        </w:rPr>
      </w:pPr>
      <w:r w:rsidRPr="00977BCF">
        <w:rPr>
          <w:i/>
          <w:iCs/>
          <w:sz w:val="20"/>
        </w:rPr>
        <w:t xml:space="preserve">Voi tramate iniquità con il cuore, sulla terra le vostre mani preparano violenze (Sal 57, 3). Meditano iniquità, attuano le loro trame: un baratro è l'uomo e il suo cuore un abisso (Sal 63, 7). Esce l'iniquità dal loro grasso, dal loro cuore traboccano pensieri malvagi (Sal 72, 7). Hai perdonato l'iniquità del tuo popolo, hai cancellato tutti i suoi peccati (Sal 84, 3). </w:t>
      </w:r>
    </w:p>
    <w:p w14:paraId="7BF640A9" w14:textId="77777777" w:rsidR="00F768E4" w:rsidRPr="00977BCF" w:rsidRDefault="00F768E4" w:rsidP="003770E2">
      <w:pPr>
        <w:pStyle w:val="Corpotesto"/>
        <w:rPr>
          <w:i/>
          <w:iCs/>
          <w:sz w:val="20"/>
        </w:rPr>
      </w:pPr>
      <w:r w:rsidRPr="00977BCF">
        <w:rPr>
          <w:i/>
          <w:iCs/>
          <w:sz w:val="20"/>
        </w:rPr>
        <w:t xml:space="preserve">Molte volte li aveva liberati; ma essi si ostinarono nei loro disegni e per le loro iniquità furono abbattuti (Sal 105, 43). L'iniquità dei suoi padri sia ricordata al Signore, il peccato di sua madre non sia mai cancellato (Sal 108, 14). L'empio è preda delle sue iniquità, è catturato con le funi del suo peccato (Pr 5, 22). Il testimone iniquo si beffa della giustizia e la bocca degli empi ingoia l'iniquità (Pr 19, 28). Ma ho anche notato che sotto il sole al posto del diritto c'è l'iniquità e al posto della giustizia c'è l'empietà (Qo 3, 16). </w:t>
      </w:r>
    </w:p>
    <w:p w14:paraId="311B8510" w14:textId="77777777" w:rsidR="00F768E4" w:rsidRPr="00977BCF" w:rsidRDefault="00F768E4" w:rsidP="003770E2">
      <w:pPr>
        <w:pStyle w:val="Corpotesto"/>
        <w:rPr>
          <w:i/>
          <w:iCs/>
          <w:sz w:val="20"/>
        </w:rPr>
      </w:pPr>
      <w:r w:rsidRPr="00977BCF">
        <w:rPr>
          <w:i/>
          <w:iCs/>
          <w:sz w:val="20"/>
        </w:rPr>
        <w:t xml:space="preserve">Tutto ho visto nei giorni della mia vanità: perire il giusto nonostante la sua giustizia, vivere a lungo l'empio nonostante la sua iniquità (Qo 7, 15). Nessun uomo è padrone del suo soffio vitale tanto da trattenerlo, né alcuno ha potere sul giorno della sua morte, né c'è scampo dalla lotta; l'iniquità non salva colui che la compie (Qo 8, 8). Si indagherà infatti sui propositi dell'empio, il suono delle sue parole giungerà fino al Signore a condanna delle sue iniquità (Sap 1, 9). Anche l'eunuco, la cui mano non ha commesso iniquità e che non ha pensato cose malvage contro il Signore, riceverà una grazia speciale per la sua fedeltà, una parte più desiderabile nel tempio del Signore (Sap 3, 14). </w:t>
      </w:r>
    </w:p>
    <w:p w14:paraId="07CC7F6C" w14:textId="77777777" w:rsidR="00F768E4" w:rsidRPr="00977BCF" w:rsidRDefault="00F768E4" w:rsidP="003770E2">
      <w:pPr>
        <w:pStyle w:val="Corpotesto"/>
        <w:rPr>
          <w:i/>
          <w:iCs/>
          <w:sz w:val="20"/>
        </w:rPr>
      </w:pPr>
      <w:r w:rsidRPr="00977BCF">
        <w:rPr>
          <w:i/>
          <w:iCs/>
          <w:sz w:val="20"/>
        </w:rPr>
        <w:t xml:space="preserve">Si presenteranno tremanti al rendiconto dei loro peccati; le loro iniquità si alzeranno contro di essi per accusarli (Sap 4, 20). Si scatenerà contro di loro un vento impetuoso, li disperderà come un uragano. L'iniquità renderà deserta tutta la terra e la malvagità rovescerà i troni dei potenti (Sap 5, 23). Allontànati dall'iniquità ed essa si allontanerà da te (Sir 7, 2). Fa’ ritorno all'Altissimo e volta le spalle all'ingiustizia; detesta interamente l'iniquità (Sir 17, 21). Un uomo dai molti giuramenti si riempie di iniquità; il flagello non si allontanerà dalla sua casa. Se cade in fallo, il suo peccato è su di lui; se non ne tiene conto, pecca due volte. Se giura il falso non sarà giustificato, la sua casa si riempirà di sventure (Sir 23, 11). </w:t>
      </w:r>
    </w:p>
    <w:p w14:paraId="4B410616" w14:textId="77777777" w:rsidR="00F768E4" w:rsidRPr="00977BCF" w:rsidRDefault="00F768E4" w:rsidP="003770E2">
      <w:pPr>
        <w:pStyle w:val="Corpotesto"/>
        <w:rPr>
          <w:i/>
          <w:iCs/>
          <w:sz w:val="20"/>
        </w:rPr>
      </w:pPr>
      <w:r w:rsidRPr="00977BCF">
        <w:rPr>
          <w:i/>
          <w:iCs/>
          <w:sz w:val="20"/>
        </w:rPr>
        <w:t xml:space="preserve">Perfino dopo la sua morte profetizzò, predicendo al re la sua fine; anche dal sepolcro levò ancora la voce per allontanare in una profezia l'iniquità dal popolo (Sir 46, 20). Guai, gente peccatrice, popolo carico di iniquità! Razza di scellerati, figli corrotti! Hanno abbandonato il Signore, hanno disprezzato il Santo di Israele, si sono voltati indietro (Is 1, 4). Egli mi toccò la bocca e mi disse: "Ecco, questo ha toccato le tue labbra, perciò è scomparsa la tua iniquità e il tuo peccato è espiato" (Is 6, 7). </w:t>
      </w:r>
    </w:p>
    <w:p w14:paraId="18934825" w14:textId="77777777" w:rsidR="00F768E4" w:rsidRPr="00977BCF" w:rsidRDefault="00F768E4" w:rsidP="003770E2">
      <w:pPr>
        <w:pStyle w:val="Corpotesto"/>
        <w:rPr>
          <w:i/>
          <w:iCs/>
          <w:sz w:val="20"/>
        </w:rPr>
      </w:pPr>
      <w:r w:rsidRPr="00977BCF">
        <w:rPr>
          <w:i/>
          <w:iCs/>
          <w:sz w:val="20"/>
        </w:rPr>
        <w:t xml:space="preserve">Brucia l'iniquità come fuoco che divora rovi e pruni, divampa nel folto della selva, da dove si sollevano colonne di fumo (Is 9, 17). Io punirò il mondo per il male, gli empi per la loro iniquità; farò cessare la superbia dei protervi e umilierò l'orgoglio dei tiranni (Is 13, 11). Preparate il massacro dei suoi figli a causa dell'iniquità del loro padre e non sorgano più a conquistare la terra e a riempire il mondo di rovine" (Is 14, 21). Certo, barcollerà la terra come un ubriaco, vacillerà come una tenda; peserà su di essa la sua iniquità, cadrà e non si rialzerà (Is 24, 20). </w:t>
      </w:r>
    </w:p>
    <w:p w14:paraId="65437839" w14:textId="77777777" w:rsidR="00F768E4" w:rsidRPr="00977BCF" w:rsidRDefault="00F768E4" w:rsidP="003770E2">
      <w:pPr>
        <w:pStyle w:val="Corpotesto"/>
        <w:rPr>
          <w:i/>
          <w:iCs/>
          <w:sz w:val="20"/>
        </w:rPr>
      </w:pPr>
      <w:r w:rsidRPr="00977BCF">
        <w:rPr>
          <w:i/>
          <w:iCs/>
          <w:sz w:val="20"/>
        </w:rPr>
        <w:t xml:space="preserve">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Perché il tiranno non sarà più, sparirà il beffardo, saranno eliminati quanti tramano iniquità (Is 29, 20). Poiché l'abietto fa discorsi abietti e il suo cuore trama iniquità, per commettere empietà e affermare errori intorno al Signore, per lasciare vuoto lo stomaco dell'affamato e far mancare la bevanda all'assetato (Is 32, 6). </w:t>
      </w:r>
    </w:p>
    <w:p w14:paraId="6868192B" w14:textId="77777777" w:rsidR="00F768E4" w:rsidRPr="00977BCF" w:rsidRDefault="00F768E4" w:rsidP="003770E2">
      <w:pPr>
        <w:pStyle w:val="Corpotesto"/>
        <w:rPr>
          <w:i/>
          <w:iCs/>
          <w:sz w:val="20"/>
        </w:rPr>
      </w:pPr>
      <w:r w:rsidRPr="00977BCF">
        <w:rPr>
          <w:i/>
          <w:iCs/>
          <w:sz w:val="20"/>
        </w:rPr>
        <w:t xml:space="preserve">Parlate al cuore di Gerusalemme e gridatele che è finita la sua schiavitù, è stata scontata la sua iniquità, perché ha ricevuto dalla mano del Signore doppio castigo per tutti i suoi peccati" (Is 40, 2). Non mi hai acquistato con denaro la cannella, né mi hai saziato con il grasso dei tuoi sacrifici. Ma tu mi hai dato molestia con i peccati, mi hai stancato con le tue iniquità (Is 43, 24). Ho dissipato come nube le tue iniquità e i tuoi peccati come una nuvola. Ritorna a me, poiché io ti ho redento (Is 44, 22). Dice il Signore: "Dov'è il documento di ripudio di vostra madre, con cui l'ho scacciata? Oppure a quale dei miei creditori io vi ho venduti? Ecco, per le vostre iniquità siete stati venduti, per le vostre scelleratezze è stata scacciata vostra madre (Is 50, 1). </w:t>
      </w:r>
    </w:p>
    <w:p w14:paraId="7C9A6720" w14:textId="77777777" w:rsidR="00F768E4" w:rsidRPr="00977BCF" w:rsidRDefault="00F768E4" w:rsidP="003770E2">
      <w:pPr>
        <w:pStyle w:val="Corpotesto"/>
        <w:rPr>
          <w:i/>
          <w:iCs/>
          <w:sz w:val="20"/>
        </w:rPr>
      </w:pPr>
      <w:r w:rsidRPr="00977BCF">
        <w:rPr>
          <w:i/>
          <w:iCs/>
          <w:sz w:val="20"/>
        </w:rPr>
        <w:t xml:space="preserve">Egli è stato trafitto per i nostri delitti, schiacciato per le nostre iniquità. Il castigo che ci </w:t>
      </w:r>
      <w:proofErr w:type="spellStart"/>
      <w:r w:rsidRPr="00977BCF">
        <w:rPr>
          <w:i/>
          <w:iCs/>
          <w:sz w:val="20"/>
        </w:rPr>
        <w:t>dá</w:t>
      </w:r>
      <w:proofErr w:type="spellEnd"/>
      <w:r w:rsidRPr="00977BCF">
        <w:rPr>
          <w:i/>
          <w:iCs/>
          <w:sz w:val="20"/>
        </w:rPr>
        <w:t xml:space="preserve"> salvezza si è abbattuto su di lui; per le sue piaghe noi siamo stati guariti (Is 53, 5). Noi tutti eravamo sperduti come un gregge, ognuno di noi seguiva la sua strada; il Signore fece ricadere su di lui l'iniquità di noi tutti (Is 53, 6). Con oppressione e ingiusta sentenza fu tolto di mezzo; chi si affligge per la sua sorte? Sì, fu eliminato dalla terra dei viventi, per l'iniquità del mio popolo fu percosso a morte (Is 53, 8). Dopo il suo intimo tormento vedrà la luce e si sazierà della sua conoscenza; il giusto mio servo giustificherà molti, egli si addosserà la loro iniquità (Is 53, 11). </w:t>
      </w:r>
    </w:p>
    <w:p w14:paraId="4A733507" w14:textId="77777777" w:rsidR="00F768E4" w:rsidRPr="00977BCF" w:rsidRDefault="00F768E4" w:rsidP="003770E2">
      <w:pPr>
        <w:pStyle w:val="Corpotesto"/>
        <w:rPr>
          <w:i/>
          <w:iCs/>
          <w:sz w:val="20"/>
        </w:rPr>
      </w:pPr>
      <w:r w:rsidRPr="00977BCF">
        <w:rPr>
          <w:i/>
          <w:iCs/>
          <w:sz w:val="20"/>
        </w:rPr>
        <w:t xml:space="preserve">Per l'iniquità dei suoi guadagni mi sono adirato, l'ho percosso, mi sono nascosto e sdegnato; eppure egli, voltandosi, se n'è andato per le strade del suo cuore (Is 57, 17). Ma le vostre iniquità hanno scavato un abisso fra voi e il vostro Dio; i vostri peccati gli hanno fatto nascondere il suo volto così che non vi ascolta (Is 59, 2). Le vostre palme sono macchiate di sangue e le vostre dita di iniquità; le vostre labbra proferiscono menzogne, la vostra lingua sussurra perversità (Is 59, 3). </w:t>
      </w:r>
    </w:p>
    <w:p w14:paraId="40C637DE" w14:textId="77777777" w:rsidR="00F768E4" w:rsidRPr="00977BCF" w:rsidRDefault="00F768E4" w:rsidP="003770E2">
      <w:pPr>
        <w:pStyle w:val="Corpotesto"/>
        <w:rPr>
          <w:i/>
          <w:iCs/>
          <w:sz w:val="20"/>
        </w:rPr>
      </w:pPr>
      <w:r w:rsidRPr="00977BCF">
        <w:rPr>
          <w:i/>
          <w:iCs/>
          <w:sz w:val="20"/>
        </w:rPr>
        <w:t xml:space="preserve">Nessuno muove causa con giustizia, nessuno la discute con lealtà. Si confida nel nulla e si dice il falso, si concepisce la malizia e si genera l'iniquità (Is 59, 4). Poiché sono molti davanti a te i nostri delitti, i nostri peccati testimoniano contro di noi; poiché i nostri delitti ci stanno davanti e noi conosciamo le nostre iniquità (Is 59, 12). Siamo divenuti tutti come una cosa impura e come panno immondo sono tutti i nostri atti di giustizia tutti siamo avvizziti come foglie, le nostre iniquità ci hanno portato via come il vento (Is 64, 5). Nessuno invocava il tuo nome, nessuno si riscuoteva per stringersi a te; perché tu avevi nascosto da noi il tuo volto, ci hai messo in balìa della nostra iniquità (Is 64, 6). </w:t>
      </w:r>
    </w:p>
    <w:p w14:paraId="0F5A0FD3" w14:textId="77777777" w:rsidR="00F768E4" w:rsidRPr="00977BCF" w:rsidRDefault="00F768E4" w:rsidP="003770E2">
      <w:pPr>
        <w:pStyle w:val="Corpotesto"/>
        <w:rPr>
          <w:i/>
          <w:iCs/>
          <w:sz w:val="20"/>
        </w:rPr>
      </w:pPr>
      <w:r w:rsidRPr="00977BCF">
        <w:rPr>
          <w:i/>
          <w:iCs/>
          <w:sz w:val="20"/>
        </w:rPr>
        <w:t xml:space="preserve">Signore, non adirarti troppo, non ricordarti per sempre dell'iniquità. Ecco, guarda: tutti siamo tuo popolo (Is 64, 8). Le vostre iniquità e le iniquità dei vostri padri, tutte insieme, dice il Signore. Costoro hanno bruciato incenso sui monti e sui colli mi hanno insultato; così io calcolerò la loro paga e la riverserò nel loro grembo (Is 65, 7).  Uno sacrifica un bue e poi uccide un uomo, uno immola una pecora e poi strozza un cane, uno presenta un'offerta e poi sangue di porco, uno brucia incenso e poi venera l'iniquità. Costoro hanno scelto le loro vie, essi si dilettano dei loro abomini (Is 66, 3). </w:t>
      </w:r>
    </w:p>
    <w:p w14:paraId="0D1DD2C5" w14:textId="77777777" w:rsidR="00F768E4" w:rsidRPr="00977BCF" w:rsidRDefault="00F768E4" w:rsidP="003770E2">
      <w:pPr>
        <w:pStyle w:val="Corpotesto"/>
        <w:rPr>
          <w:i/>
          <w:iCs/>
          <w:sz w:val="20"/>
        </w:rPr>
      </w:pPr>
      <w:r w:rsidRPr="00977BCF">
        <w:rPr>
          <w:i/>
          <w:iCs/>
          <w:sz w:val="20"/>
        </w:rPr>
        <w:t xml:space="preserve">Perché il mio popolo ha commesso due iniquità: essi hanno abbandonato me, sorgente di acqua viva, per scavarsi cisterne, cisterne screpolate, che non tengono l'acqua (Ger 2, 13). Anche se ti lavassi con la soda e usassi molta potassa, davanti a me resterebbe la macchia della tua iniquità. Oracolo del Signore (Ger 2, 22). Purifica il tuo cuore dalla malvagità, Gerusalemme, perché possa uscirne salva. Fino a quando albergheranno in te pensieri d'iniquità? (Ger 4, 14). Le vostre iniquità hanno sconvolto queste cose e i vostri peccati tengono lontano da voi il benessere (Ger 5, 25). </w:t>
      </w:r>
    </w:p>
    <w:p w14:paraId="4C2B7D1F" w14:textId="77777777" w:rsidR="00F768E4" w:rsidRPr="00977BCF" w:rsidRDefault="00F768E4" w:rsidP="003770E2">
      <w:pPr>
        <w:pStyle w:val="Corpotesto"/>
        <w:rPr>
          <w:i/>
          <w:iCs/>
          <w:sz w:val="20"/>
        </w:rPr>
      </w:pPr>
      <w:r w:rsidRPr="00977BCF">
        <w:rPr>
          <w:i/>
          <w:iCs/>
          <w:sz w:val="20"/>
        </w:rPr>
        <w:t xml:space="preserve">Come una sorgente fa scorrere l'acqua, così essa fa scorrere la sua iniquità. Violenza e oppressione risuonano in essa, dinanzi a me stanno sempre dolori e piaghe (Ger 6, 7). Ognuno si beffa del suo prossimo, nessuno dice la verità. Hanno abituato la lingua a dire menzogne, operano l'iniquità, incapaci di convertirsi (Ger 9, 4). Sono ritornati alle iniquità dei loro primi padri che avevano rifiutato di ascoltare le mie parole, anch'essi hanno seguito altri dei per servirli. La casa di Israele e la casa di Giuda hanno violato l'alleanza che io avevo concluso con i loro padri (Ger 11, 10). Se dirai in cuor tuo: "Perché mi capita tutto ciò?". Per l'enormità delle tue iniquità sono stati strappati i lembi della tua veste, il tuo corpo ha subìto violenza (Ger 13, 22). "Se le nostre iniquità testimoniano contro di noi, Signore, agisci per il tuo nome! Certo, sono molte le nostre infedeltà, abbiamo peccato contro di te (Ger 14, 7). </w:t>
      </w:r>
    </w:p>
    <w:p w14:paraId="3B6BF8E3" w14:textId="77777777" w:rsidR="00F768E4" w:rsidRPr="00977BCF" w:rsidRDefault="00F768E4" w:rsidP="003770E2">
      <w:pPr>
        <w:pStyle w:val="Corpotesto"/>
        <w:rPr>
          <w:i/>
          <w:iCs/>
          <w:sz w:val="20"/>
        </w:rPr>
      </w:pPr>
      <w:r w:rsidRPr="00977BCF">
        <w:rPr>
          <w:i/>
          <w:iCs/>
          <w:sz w:val="20"/>
        </w:rPr>
        <w:t xml:space="preserve">Così dice il Signore di questo popolo: "Piace loro andare vagando, non fermano i loro passi". Per questo il Signore non li gradisce. Ora egli ricorda la loro iniquità e punisce i loro peccati (Ger 14, 10). Riconosciamo, Signore, la nostra iniquità, l'iniquità dei nostri padri: abbiamo peccato contro di te (Ger 14, 20). Quando annunzierai a questo popolo tutte queste cose, ti diranno: Perché il Signore ha decretato contro di noi questa sventura così grande? Quali iniquità e quali peccati abbiamo commesso contro il Signore nostro Dio? (Ger 16, 10). </w:t>
      </w:r>
    </w:p>
    <w:p w14:paraId="3837E226" w14:textId="77777777" w:rsidR="00F768E4" w:rsidRPr="00977BCF" w:rsidRDefault="00F768E4" w:rsidP="003770E2">
      <w:pPr>
        <w:pStyle w:val="Corpotesto"/>
        <w:rPr>
          <w:i/>
          <w:iCs/>
          <w:sz w:val="20"/>
        </w:rPr>
      </w:pPr>
      <w:r w:rsidRPr="00977BCF">
        <w:rPr>
          <w:i/>
          <w:iCs/>
          <w:sz w:val="20"/>
        </w:rPr>
        <w:t xml:space="preserve">Poiché i miei occhi osservano le loro vie che non possono restar nascoste dinanzi a me, né si può occultare la loro iniquità davanti ai miei occhi (Ger 16, 17). Innanzi tutto ripagherò due volte la loro iniquità e il loro peccato, perché hanno profanato il mio paese con i cadaveri dei loro idoli e hanno riempito la mia eredità con i loro abomini" (Ger 16, 18). Ma tu conosci, Signore, ogni loro progetto di morte contro di me; non lasciare impunita la loro iniquità e non cancellare il loro peccato dalla tua presenza. Inciampino alla tua presenza; al momento del tuo sdegno agisci contro di essi! (Ger 18, 23). </w:t>
      </w:r>
    </w:p>
    <w:p w14:paraId="52EBA2CC" w14:textId="77777777" w:rsidR="00F768E4" w:rsidRPr="00977BCF" w:rsidRDefault="00F768E4" w:rsidP="003770E2">
      <w:pPr>
        <w:pStyle w:val="Corpotesto"/>
        <w:rPr>
          <w:i/>
          <w:iCs/>
          <w:sz w:val="20"/>
        </w:rPr>
      </w:pPr>
      <w:r w:rsidRPr="00977BCF">
        <w:rPr>
          <w:i/>
          <w:iCs/>
          <w:sz w:val="20"/>
        </w:rPr>
        <w:t xml:space="preserve">Tutti i tuoi pastori saranno pascolo del vento e i tuoi amanti andranno schiavi. Allora ti dovrai vergognare ed essere confusa, a causa di tutte le tue iniquità (Ger 22, 22). Forse Ezechia re di Giuda e tutti quelli di Giuda lo uccisero? Non temettero piuttosto il Signore e non placarono il volto del Signore e così il Signore disdisse il male che aveva loro annunziato? Noi, invece, stiamo per commettere una grave iniquità a nostro danno" (Ger 26, 19). Tutti i tuoi amanti ti hanno dimenticato, non ti cercano più; poiché ti ho colpito come colpisce un nemico, con un castigo severo, per le tue grandi iniquità, per i molti tuoi peccati (Ger 30, 14). </w:t>
      </w:r>
    </w:p>
    <w:p w14:paraId="34D14187" w14:textId="77777777" w:rsidR="00F768E4" w:rsidRPr="00977BCF" w:rsidRDefault="00F768E4" w:rsidP="003770E2">
      <w:pPr>
        <w:pStyle w:val="Corpotesto"/>
        <w:rPr>
          <w:i/>
          <w:iCs/>
          <w:sz w:val="20"/>
        </w:rPr>
      </w:pPr>
      <w:r w:rsidRPr="00977BCF">
        <w:rPr>
          <w:i/>
          <w:iCs/>
          <w:sz w:val="20"/>
        </w:rPr>
        <w:t xml:space="preserve">Perché gridi per la tua ferita? Incurabile è la tua piaga. A causa della tua grande iniquità, dei molti tuoi peccati, io ti ho fatto questi mali (Ger 30, 15). Ma ognuno morirà per la sua propria iniquità; a ogni persona che mangi l'uva acerba si allegheranno i denti" (Ger 31, 30). Non dovranno più istruirsi gli uni gli altri, dicendo: Riconoscete il Signore, perché tutti mi conosceranno, dal più piccolo al più grande, dice il Signore; poiché io perdonerò la loro iniquità e non mi ricorderò più del loro peccato" (Ger 31, 34). </w:t>
      </w:r>
    </w:p>
    <w:p w14:paraId="5ACBB494" w14:textId="77777777" w:rsidR="00F768E4" w:rsidRPr="00977BCF" w:rsidRDefault="00F768E4" w:rsidP="003770E2">
      <w:pPr>
        <w:pStyle w:val="Corpotesto"/>
        <w:rPr>
          <w:i/>
          <w:iCs/>
          <w:sz w:val="20"/>
        </w:rPr>
      </w:pPr>
      <w:r w:rsidRPr="00977BCF">
        <w:rPr>
          <w:i/>
          <w:iCs/>
          <w:sz w:val="20"/>
        </w:rPr>
        <w:t>Tu usi misericordia con mille e fai subire la pena dell'iniquità dei padri ai loro figli dopo di essi, Dio grande e forte, che ti chiami Signore degli eserciti (Ger 32, 18). 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w:t>
      </w:r>
    </w:p>
    <w:p w14:paraId="53DB781E" w14:textId="77777777" w:rsidR="00F768E4" w:rsidRPr="00977BCF" w:rsidRDefault="00F768E4" w:rsidP="003770E2">
      <w:pPr>
        <w:pStyle w:val="Corpotesto"/>
        <w:rPr>
          <w:i/>
          <w:iCs/>
          <w:sz w:val="20"/>
        </w:rPr>
      </w:pPr>
      <w:r w:rsidRPr="00977BCF">
        <w:rPr>
          <w:i/>
          <w:iCs/>
          <w:sz w:val="20"/>
        </w:rPr>
        <w:t xml:space="preserve">Io punirò lui, la sua discendenza e i suoi ministri per le loro iniquità e manderò su di loro, sugli abitanti di Gerusalemme e sugli uomini di Giuda, tutto il male che ho minacciato, senza che mi abbiano dato ascolto" (Ger 36, 31). A causa delle iniquità che commisero per provocarmi, andando a offrire incenso e a venerare altri dei, che né loro conoscevano né voi né i vostri padri conoscevate (Ger 44, 3). Ma essi non mi ascoltarono e non prestarono orecchio in modo da abbandonare la loro iniquità cessando dall'offrire incenso ad altri dei (Ger 44, 5). </w:t>
      </w:r>
    </w:p>
    <w:p w14:paraId="259BF563" w14:textId="77777777" w:rsidR="00F768E4" w:rsidRPr="00977BCF" w:rsidRDefault="00F768E4" w:rsidP="003770E2">
      <w:pPr>
        <w:pStyle w:val="Corpotesto"/>
        <w:rPr>
          <w:i/>
          <w:iCs/>
          <w:sz w:val="20"/>
        </w:rPr>
      </w:pPr>
      <w:r w:rsidRPr="00977BCF">
        <w:rPr>
          <w:i/>
          <w:iCs/>
          <w:sz w:val="20"/>
        </w:rPr>
        <w:t xml:space="preserve">Avete forse dimenticato le iniquità dei vostri padri, le iniquità dei re di Giuda, le iniquità dei vostri capi, le vostre iniquità e quelle delle vostre mogli, compiute nel paese di Giuda e per le strade di Gerusalemme? (Ger 44, 9). In quei giorni e in quel tempo - dice il Signore - si cercherà l'iniquità di Israele, ma essa non sarà più, si cercheranno i peccati di Giuda, ma non si troveranno, perché io perdonerò a quanti lascerò superstiti (Ger 50, 20). Fuggite da Babilonia, ognuno ponga in salvo la sua vita; non vogliate perire per la sua iniquità, poiché questo è il tempo della vendetta del Signore; egli la ripaga per quanto ha meritato (Ger 51, 6). </w:t>
      </w:r>
    </w:p>
    <w:p w14:paraId="6B218C50" w14:textId="77777777" w:rsidR="00F768E4" w:rsidRPr="00977BCF" w:rsidRDefault="00F768E4" w:rsidP="003770E2">
      <w:pPr>
        <w:pStyle w:val="Corpotesto"/>
        <w:rPr>
          <w:i/>
          <w:iCs/>
          <w:sz w:val="20"/>
        </w:rPr>
      </w:pPr>
      <w:r w:rsidRPr="00977BCF">
        <w:rPr>
          <w:i/>
          <w:iCs/>
          <w:sz w:val="20"/>
        </w:rPr>
        <w:t xml:space="preserve">I tuoi profeti hanno avuto per te visioni di cose vane e insulse, non hanno svelato le tue iniquità per cambiare la tua sorte; ma ti han vaticinato lusinghe, vanità e illusioni (Lam 2, 14). Grande è stata l'iniquità della figlia del mio popolo, maggiore del peccato di Sòdoma, la quale fu distrutta in un attimo, senza fatica di mani (Lam 4, 6). Fu per i peccati dei suoi profeti, per le iniquità dei suoi sacerdoti, che versarono in mezzo ad essa il sangue dei giusti (Lam 4, 13). </w:t>
      </w:r>
    </w:p>
    <w:p w14:paraId="0110BF7E" w14:textId="77777777" w:rsidR="00F768E4" w:rsidRPr="00977BCF" w:rsidRDefault="00F768E4" w:rsidP="003770E2">
      <w:pPr>
        <w:pStyle w:val="Corpotesto"/>
        <w:rPr>
          <w:i/>
          <w:iCs/>
          <w:sz w:val="20"/>
        </w:rPr>
      </w:pPr>
      <w:r w:rsidRPr="00977BCF">
        <w:rPr>
          <w:i/>
          <w:iCs/>
          <w:sz w:val="20"/>
        </w:rPr>
        <w:t xml:space="preserve">E' completa la tua punizione, figlia di Sion, egli non ti manderà più in esilio; ma punirà la tua iniquità, figlia di Edom, scoprirà i tuoi peccati (Lam 4, 22). I nostri padri peccarono e non sono più, noi portiamo la pena delle loro iniquità (Lam 5, 7). Non ricordare l'iniquità dei nostri padri, ma ricordati ora della tua potenza e del tuo nome (Bar 3, 5). Per questo tu hai riempito i nostri cuori del tuo timore perché invocassimo il tuo nome. Noi ti lodiamo ora nell'esilio, poiché abbiamo allontanato dal cuore tutta l'iniquità dei nostri padri, i quali hanno peccato contro di te (Bar 3, 7). Ecco, siamo ancor oggi esiliati e dispersi, oggetto di obbrobrio, di maledizione e di condanna per tutte le iniquità dei nostri padri, che si sono ribellati al Signore nostro Dio (Bar 3, 8). Se io dico al malvagio: Tu morirai! e tu non lo avverti e non parli perché il malvagio desista dalla sua condotta perversa e viva, egli, il malvagio, morirà per la sua iniquità, ma della sua morte io domanderò conto a te (Ez 3, 18). </w:t>
      </w:r>
    </w:p>
    <w:p w14:paraId="7A8F03EF" w14:textId="77777777" w:rsidR="00F768E4" w:rsidRPr="00977BCF" w:rsidRDefault="00F768E4" w:rsidP="003770E2">
      <w:pPr>
        <w:pStyle w:val="Corpotesto"/>
        <w:rPr>
          <w:i/>
          <w:iCs/>
          <w:sz w:val="20"/>
        </w:rPr>
      </w:pPr>
      <w:r w:rsidRPr="00977BCF">
        <w:rPr>
          <w:i/>
          <w:iCs/>
          <w:sz w:val="20"/>
        </w:rPr>
        <w:t xml:space="preserve">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Mettiti poi a giacere sul fianco sinistro e sconta su di esso la iniquità d'Israele. Per il numero di giorni in cui giacerai su di esso, espierai le sue iniquità (Ez 4, 4). Io ho computato a te gli anni della sua espiazione come un numero di giorni. Per centonovanta giorni tu espierai le iniquità degli Israeliti (Ez 4, 5). </w:t>
      </w:r>
    </w:p>
    <w:p w14:paraId="5B96ECBF" w14:textId="77777777" w:rsidR="00F768E4" w:rsidRPr="00977BCF" w:rsidRDefault="00F768E4" w:rsidP="003770E2">
      <w:pPr>
        <w:pStyle w:val="Corpotesto"/>
        <w:rPr>
          <w:i/>
          <w:iCs/>
          <w:sz w:val="20"/>
        </w:rPr>
      </w:pPr>
      <w:r w:rsidRPr="00977BCF">
        <w:rPr>
          <w:i/>
          <w:iCs/>
          <w:sz w:val="20"/>
        </w:rPr>
        <w:t xml:space="preserve">Terminati questi, giacerai sul fianco destro e sconterai l'iniquità di Giuda per quaranta giorni, computando un giorno per ogni anno (Ez 4, 6). Così, mancando pane e acqua, languiranno tutti insieme e si consumeranno nella loro iniquità (Ez 4, 17).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w:t>
      </w:r>
    </w:p>
    <w:p w14:paraId="4805499B" w14:textId="77777777" w:rsidR="00F768E4" w:rsidRPr="00977BCF" w:rsidRDefault="00F768E4" w:rsidP="003770E2">
      <w:pPr>
        <w:pStyle w:val="Corpotesto"/>
        <w:rPr>
          <w:i/>
          <w:iCs/>
          <w:sz w:val="20"/>
        </w:rPr>
      </w:pPr>
      <w:r w:rsidRPr="00977BCF">
        <w:rPr>
          <w:i/>
          <w:iCs/>
          <w:sz w:val="20"/>
        </w:rPr>
        <w:t xml:space="preserve">E la violenza si leva a scettro d'iniquità (Ez 7, 11). Chi di loro potrà fuggire e salvarsi sui monti gemerà come le colombe delle valli, ognuno per la sua iniquità (Ez 7, 16). Mi disse: "L'iniquità di Israele e di Giuda è enorme, la terra è coperta di sangue, la città è piena di violenza. Infatti vanno dicendo: Il Signore ha abbandonato il paese: il Signore non vede (Ez 9, 9). </w:t>
      </w:r>
    </w:p>
    <w:p w14:paraId="0DE5A092" w14:textId="77777777" w:rsidR="00F768E4" w:rsidRPr="00977BCF" w:rsidRDefault="00F768E4" w:rsidP="003770E2">
      <w:pPr>
        <w:pStyle w:val="Corpotesto"/>
        <w:rPr>
          <w:i/>
          <w:iCs/>
          <w:sz w:val="20"/>
        </w:rPr>
      </w:pPr>
      <w:r w:rsidRPr="00977BCF">
        <w:rPr>
          <w:i/>
          <w:iCs/>
          <w:sz w:val="20"/>
        </w:rPr>
        <w:t xml:space="preserve">"Figlio dell'uomo, questi uomini hanno posto idoli nel loro cuore e tengono fisso lo sguardo all'occasione della loro iniquità appena si mostri. Mi lascerò interrogare da loro? (Ez 14, 3). Parla quindi e dì loro: Dice il Signore Dio: Qualunque Israelita avrà innalzato i suoi idoli nel proprio cuore e avrà rivolto lo sguardo all'occasione della propria iniquità e verrà dal profeta, gli risponderò io, il Signore, riguardo alla moltitudine dei suoi idoli (Ez 14, 4).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3D4DABAC" w14:textId="77777777" w:rsidR="00F768E4" w:rsidRPr="00977BCF" w:rsidRDefault="00F768E4" w:rsidP="003770E2">
      <w:pPr>
        <w:pStyle w:val="Corpotesto"/>
        <w:rPr>
          <w:i/>
          <w:iCs/>
          <w:sz w:val="20"/>
        </w:rPr>
      </w:pPr>
      <w:r w:rsidRPr="00977BCF">
        <w:rPr>
          <w:i/>
          <w:iCs/>
          <w:sz w:val="20"/>
        </w:rPr>
        <w:t xml:space="preserve">Ambedue porteranno la pena della loro iniquità. La pena di chi consulta sarà uguale a quella del profeta (Ez 14, 10). Ecco, questa fu l'iniquità di tua sorella Sòdoma: essa e le sue figlie avevano superbia, ingordigia, ozio indolente, ma non stesero la mano al povero e all'indigente (Ez 16, 49). Se non presta a usura e non esige interesse, desiste dall'iniquità e pronunzia retto giudizio fra un uomo e un altro (Ez 18, 8). Desiste dall'iniquità, non presta a usura né a interesse, osserva i miei decreti, cammina secondo le mie leggi, costui non morirà per l'iniquità di suo padre, ma certo vivrà (Ez 18, 17). </w:t>
      </w:r>
    </w:p>
    <w:p w14:paraId="67BFCCE2" w14:textId="77777777" w:rsidR="00F768E4" w:rsidRPr="00977BCF" w:rsidRDefault="00F768E4" w:rsidP="003770E2">
      <w:pPr>
        <w:pStyle w:val="Corpotesto"/>
        <w:rPr>
          <w:i/>
          <w:iCs/>
          <w:sz w:val="20"/>
        </w:rPr>
      </w:pPr>
      <w:r w:rsidRPr="00977BCF">
        <w:rPr>
          <w:i/>
          <w:iCs/>
          <w:sz w:val="20"/>
        </w:rPr>
        <w:t xml:space="preserve">Suo padre invece, che ha oppresso e derubato il suo prossimo, che non ha agito bene in mezzo al popolo, morirà per la sua iniquità (Ez 18, 18). 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 </w:t>
      </w:r>
    </w:p>
    <w:p w14:paraId="4423ED6B" w14:textId="77777777" w:rsidR="00F768E4" w:rsidRPr="00977BCF" w:rsidRDefault="00F768E4" w:rsidP="003770E2">
      <w:pPr>
        <w:pStyle w:val="Corpotesto"/>
        <w:rPr>
          <w:i/>
          <w:iCs/>
          <w:sz w:val="20"/>
        </w:rPr>
      </w:pPr>
      <w:r w:rsidRPr="00977BCF">
        <w:rPr>
          <w:i/>
          <w:iCs/>
          <w:sz w:val="20"/>
        </w:rPr>
        <w:t xml:space="preserve">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Perciò, o Israeliti, io giudicherò ognuno di voi secondo la sua condotta. Oracolo del Signore Dio. Convertitevi e desistete da tutte le vostre iniquità, e l'iniquità non sarà più causa della vostra rovina (Ez 18, 30). Liberatevi da tutte le iniquità commesse e formatevi un cuore nuovo e uno spirito nuovo. Perché volete morire, o Israeliti? (Ez 18, 31). </w:t>
      </w:r>
    </w:p>
    <w:p w14:paraId="3157EA41" w14:textId="77777777" w:rsidR="00F768E4" w:rsidRPr="00977BCF" w:rsidRDefault="00F768E4" w:rsidP="003770E2">
      <w:pPr>
        <w:pStyle w:val="Corpotesto"/>
        <w:rPr>
          <w:i/>
          <w:iCs/>
          <w:sz w:val="20"/>
        </w:rPr>
      </w:pPr>
      <w:r w:rsidRPr="00977BCF">
        <w:rPr>
          <w:i/>
          <w:iCs/>
          <w:sz w:val="20"/>
        </w:rPr>
        <w:t xml:space="preserve">Ma questo non è che un vano presagio agli occhi di quelli che hanno fatto loro solenni giuramenti. Egli però ricorda loro l'iniquità per cui saranno catturati" (Ez 21, 28). Perciò dice il Signore: "Poiché voi avete fatto ricordare le vostre iniquità, rendendo manifeste le vostre trasgressioni e palesi i vostri peccati in tutto il vostro modo di agire, poiché ve ne vantate, voi resterete presi al laccio (Ez 21, 29). A te, sconsacrato, empio principe d'Israele, di cui è giunto il giorno con il tempo della tua iniquità finale (Ez 21, 30). </w:t>
      </w:r>
    </w:p>
    <w:p w14:paraId="14C284ED" w14:textId="77777777" w:rsidR="00F768E4" w:rsidRPr="00977BCF" w:rsidRDefault="00F768E4" w:rsidP="003770E2">
      <w:pPr>
        <w:pStyle w:val="Corpotesto"/>
        <w:rPr>
          <w:i/>
          <w:iCs/>
          <w:sz w:val="20"/>
        </w:rPr>
      </w:pPr>
      <w:r w:rsidRPr="00977BCF">
        <w:rPr>
          <w:i/>
          <w:iCs/>
          <w:sz w:val="20"/>
        </w:rPr>
        <w:t xml:space="preserve">Avrete i vostri turbanti in capo e i sandali ai piedi: non farete il lamento e non piangerete: ma vi consumerete per le vostre iniquità e gemerete l'uno con l'altro (Ez 24, 23). Perfetto tu eri nella tua condotta, da quando sei stato creato, finché fu trovata in te l'iniquità (Ez 28, 15). Non costituiranno più una speranza per gli Israeliti, anzi ricorderanno loro l'iniquità di quando si rivolgevano ad essi: sapranno allora che io sono il Signore Dio" (Ez 29, 16). Se invece la sentinella vede giunger la spada e non suona la tromba e il popolo non è avvertito e la spada giunge e sorprende qualcuno, questi sarà sorpreso per la sua iniquità: ma della sua morte domanderò conto alla sentinella (Ez 33, 6). </w:t>
      </w:r>
    </w:p>
    <w:p w14:paraId="05722C40" w14:textId="77777777" w:rsidR="00F768E4" w:rsidRPr="00977BCF" w:rsidRDefault="00F768E4" w:rsidP="003770E2">
      <w:pPr>
        <w:pStyle w:val="Corpotesto"/>
        <w:rPr>
          <w:i/>
          <w:iCs/>
          <w:sz w:val="20"/>
        </w:rPr>
      </w:pPr>
      <w:r w:rsidRPr="00977BCF">
        <w:rPr>
          <w:i/>
          <w:iCs/>
          <w:sz w:val="20"/>
        </w:rPr>
        <w:t xml:space="preserve">Se io dico all'empio: Empio tu morirai, e tu non parli per distoglier l'empio dalla sua condotta, egli, l'empio, morirà per la sua iniquità; ma della sua morte chiederò conto a te (Ez 33, 8). Ma se tu avrai ammonito l'empio della sua condotta perché si converta ed egli non si converte, egli morirà per la sua iniquità. Tu invece sarai salvo (Ez 33, 9). Figlio dell'uomo, dì ancora ai figli del tuo popolo: La giustizia del giusto non lo salva se pecca, e l'empio non cade per la sua iniquità se desiste dall'iniquità, come il giusto non potrà vivere per la sua giustizia se pecca (Ez 33, 12). </w:t>
      </w:r>
    </w:p>
    <w:p w14:paraId="081856EA" w14:textId="77777777" w:rsidR="00F768E4" w:rsidRPr="00977BCF" w:rsidRDefault="00F768E4" w:rsidP="003770E2">
      <w:pPr>
        <w:pStyle w:val="Corpotesto"/>
        <w:rPr>
          <w:i/>
          <w:iCs/>
          <w:sz w:val="20"/>
        </w:rPr>
      </w:pPr>
      <w:r w:rsidRPr="00977BCF">
        <w:rPr>
          <w:i/>
          <w:iCs/>
          <w:sz w:val="20"/>
        </w:rPr>
        <w:t xml:space="preserve">Se io dico al giusto: Vivrai, ed egli, confidando sulla sua giustizia commette l'iniquità, nessuna delle sue azioni buone sarà più ricordata e morirà nella malvagità che egli ha commesso (Ez 33, 13). Se dico all'empio: Morirai, ed egli desiste dalla sua iniquità e compie ciò che è retto e giusto (Ez 33, 14). Tu hai mantenuto un odio secolare contro gli Israeliti e li hai consegnati alla spada nel giorno della loro sventura, quando ho posto fine alla loro iniquità (Ez 35, 5). </w:t>
      </w:r>
    </w:p>
    <w:p w14:paraId="28CB034F" w14:textId="77777777" w:rsidR="00F768E4" w:rsidRPr="00977BCF" w:rsidRDefault="00F768E4" w:rsidP="003770E2">
      <w:pPr>
        <w:pStyle w:val="Corpotesto"/>
        <w:rPr>
          <w:i/>
          <w:iCs/>
          <w:sz w:val="20"/>
        </w:rPr>
      </w:pPr>
      <w:r w:rsidRPr="00977BCF">
        <w:rPr>
          <w:i/>
          <w:iCs/>
          <w:sz w:val="20"/>
        </w:rPr>
        <w:t xml:space="preserve">Vi ricorderete della vostra cattiva condotta e delle vostre azioni che non erano buone e proverete disgusto di voi stessi per le vostre iniquità e le vostre nefandezze (Ez 36, 31). Così dice il Signore Dio: "Quando vi avrò purificati da tutte le vostre iniquità, vi farò riabitare le vostre città e le vostre rovine saranno ricostruite (Ez 36, 33). Non si contamineranno più con i loro idoli, con i loro abomini e con tutte le loro iniquità; li libererò da tutte le ribellioni con cui hanno peccato; li purificherò e saranno il mio popolo e io sarò il loro Dio (Ez 37, 23). </w:t>
      </w:r>
    </w:p>
    <w:p w14:paraId="0F4ABF4D" w14:textId="77777777" w:rsidR="00F768E4" w:rsidRPr="00977BCF" w:rsidRDefault="00F768E4" w:rsidP="003770E2">
      <w:pPr>
        <w:pStyle w:val="Corpotesto"/>
        <w:rPr>
          <w:i/>
          <w:iCs/>
          <w:sz w:val="20"/>
        </w:rPr>
      </w:pPr>
      <w:r w:rsidRPr="00977BCF">
        <w:rPr>
          <w:i/>
          <w:iCs/>
          <w:sz w:val="20"/>
        </w:rPr>
        <w:t xml:space="preserve">Le genti sapranno che la casa d'Israele per la sua iniquità era stata condotta in schiavitù, perché si era ribellata a me e io avevo nascosto loro il mio volto e li avevo dati in mano ai loro nemici, perché tutti cadessero di spada (Ez 39, 23). Tu, figlio dell'uomo, descrivi questo tempio alla casa d'Israele, perché arrossiscano delle loro iniquità; ne misurino la pianta (Ez 43, 10). Anche i leviti, che si sono allontanati da me nel traviamento d'Israele e hanno seguito i loro idoli, sconteranno la propria iniquità (Ez 44, 10). Poiché l'hanno servito davanti ai suoi idoli e sono stati per la gente d'Israele occasione di peccato, perciò io ho alzato la mano su di loro - parola del Signore Dio - ed essi sconteranno la loro iniquità (Ez 44, 12). </w:t>
      </w:r>
    </w:p>
    <w:p w14:paraId="41999908" w14:textId="77777777" w:rsidR="00F768E4" w:rsidRPr="00977BCF" w:rsidRDefault="00F768E4" w:rsidP="003770E2">
      <w:pPr>
        <w:pStyle w:val="Corpotesto"/>
        <w:rPr>
          <w:i/>
          <w:iCs/>
          <w:sz w:val="20"/>
        </w:rPr>
      </w:pPr>
      <w:r w:rsidRPr="00977BCF">
        <w:rPr>
          <w:i/>
          <w:iCs/>
          <w:sz w:val="20"/>
        </w:rPr>
        <w:t xml:space="preserve">Perciò, re, accetta il mio consiglio: sconta i tuoi peccati con l'elemosina e le tue iniquità con atti di misericordia verso gli afflitti, perché tu possa godere lunga prosperità" (Dn 4, 24). Udii un santo parlare e un altro santo dire a quello che parlava: "Fino a quando durerà questa visione: il sacrificio quotidiano abolito, la desolazione dell'iniquità, il santuario e la milizia calpestati?" (Dn 8, 13). Tutto questo male è venuto su di noi, proprio come sta scritto nella legge di Mosè. Tuttavia noi non abbiamo supplicato il Signore Dio nostro, convertendoci dalle nostre iniquità e seguendo la tua verità (Dn 9, 13).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w:t>
      </w:r>
    </w:p>
    <w:p w14:paraId="3C909A41" w14:textId="77777777" w:rsidR="00F768E4" w:rsidRPr="00977BCF" w:rsidRDefault="00F768E4" w:rsidP="003770E2">
      <w:pPr>
        <w:pStyle w:val="Corpotesto"/>
        <w:rPr>
          <w:i/>
          <w:iCs/>
          <w:sz w:val="20"/>
        </w:rPr>
      </w:pPr>
      <w:r w:rsidRPr="00977BCF">
        <w:rPr>
          <w:i/>
          <w:iCs/>
          <w:sz w:val="20"/>
        </w:rPr>
        <w:t xml:space="preserve">Settanta settimane sono fissate per il tuo popolo e per la tua santa città per mettere fine all'empietà, mettere i sigilli ai peccati, espiare l'iniquità, portare una giustizia eterna, suggellare visione e profezia e ungere il Santo dei santi (Dn 9, 24). In quell'anno erano stati eletti giudici del popolo due anziani: erano di quelli di cui il Signore ha detto: "L'iniquità è uscita da Babilonia per opera di anziani e di giudici, che solo in apparenza sono guide del popolo" (Dn 13, 5). </w:t>
      </w:r>
    </w:p>
    <w:p w14:paraId="127A7AFF" w14:textId="77777777" w:rsidR="00F768E4" w:rsidRPr="00977BCF" w:rsidRDefault="00F768E4" w:rsidP="003770E2">
      <w:pPr>
        <w:pStyle w:val="Corpotesto"/>
        <w:rPr>
          <w:i/>
          <w:iCs/>
          <w:sz w:val="20"/>
        </w:rPr>
      </w:pPr>
      <w:r w:rsidRPr="00977BCF">
        <w:rPr>
          <w:i/>
          <w:iCs/>
          <w:sz w:val="20"/>
        </w:rPr>
        <w:t xml:space="preserve">Così facevate con le donne d'Israele ed esse per paura si univano a voi. Ma una figlia di Giuda non ha potuto sopportare la vostra iniquità (Dn 13, 57). Essi si nutrono del peccato del mio popolo e sono avidi della sua iniquità (Os 4, 8). </w:t>
      </w:r>
    </w:p>
    <w:p w14:paraId="7FCD31C5" w14:textId="77777777" w:rsidR="00F768E4" w:rsidRPr="00977BCF" w:rsidRDefault="00F768E4" w:rsidP="003770E2">
      <w:pPr>
        <w:pStyle w:val="Corpotesto"/>
        <w:rPr>
          <w:i/>
          <w:iCs/>
          <w:sz w:val="20"/>
        </w:rPr>
      </w:pPr>
      <w:r w:rsidRPr="00977BCF">
        <w:rPr>
          <w:i/>
          <w:iCs/>
          <w:sz w:val="20"/>
        </w:rPr>
        <w:t xml:space="preserve">Mentre sto per guarire Israele, si scopre l'iniquità di Efraim e la malvagità di Samaria, poiché si pratica la menzogna: il ladro entra nelle case e fuori saccheggia il brigante (Os 7, 1). Essi offrono sacrifici e ne mangiano le carni, ma il Signore non li gradisce; si ricorderà della loro iniquità e punirà i loro peccati: dovranno tornare in Egitto (Os 8, 13). Sono venuti i giorni del castigo, sono giunti i giorni del rendiconto, - Israele lo sappia: un pazzo è il profeta, l'uomo ispirato vaneggia - a causa delle tue molte iniquità, per la gravità del tuo affronto (Os 9, 7). </w:t>
      </w:r>
    </w:p>
    <w:p w14:paraId="7DFB480D" w14:textId="77777777" w:rsidR="00F768E4" w:rsidRPr="00977BCF" w:rsidRDefault="00F768E4" w:rsidP="003770E2">
      <w:pPr>
        <w:pStyle w:val="Corpotesto"/>
        <w:rPr>
          <w:i/>
          <w:iCs/>
          <w:sz w:val="20"/>
        </w:rPr>
      </w:pPr>
      <w:r w:rsidRPr="00977BCF">
        <w:rPr>
          <w:i/>
          <w:iCs/>
          <w:sz w:val="20"/>
        </w:rPr>
        <w:t xml:space="preserve">Sono corrotti fino in fondo, come ai giorni di Gàbaa: ma egli si ricorderà della loro iniquità, farà il conto dei loro peccati (Os 9, 9). Le alture dell'iniquità, peccato d'Israele, saranno distrutte, spine e rovi cresceranno sui loro altari; diranno ai monti: "Copriteci" e ai colli: "Cadete su di noi" (Os 10, 8). Fin dai giorni di Gàbaa tu hai peccato, Israele. Là si fermarono, e la battaglia non li raggiungerà forse in Gàbaa contro i figli dell'iniquità? (Os 10, 9). </w:t>
      </w:r>
    </w:p>
    <w:p w14:paraId="2C0813BC" w14:textId="77777777" w:rsidR="00F768E4" w:rsidRPr="00977BCF" w:rsidRDefault="00F768E4" w:rsidP="003770E2">
      <w:pPr>
        <w:pStyle w:val="Corpotesto"/>
        <w:rPr>
          <w:i/>
          <w:iCs/>
          <w:sz w:val="20"/>
        </w:rPr>
      </w:pPr>
      <w:r w:rsidRPr="00977BCF">
        <w:rPr>
          <w:i/>
          <w:iCs/>
          <w:sz w:val="20"/>
        </w:rPr>
        <w:t xml:space="preserve">L'iniquità di Efraim è chiusa in luogo sicuro, il suo peccato è ben custodito (Os 13, 12). Torna dunque, Israele, al Signore tuo Dio, poiché hai inciampato nella tua iniquità (Os 14, 2). Preparate le parole da dire e tornate al Signore; ditegli: "Togli ogni iniquità: accetta ciò che è bene e ti offriremo il frutto delle nostre labbra (Os 14, 3). "Soltanto voi ho eletto tra tutte le stirpi della terra; perciò io vi farò scontare tutte le vostre iniquità" (Am 3, 2). Guai a coloro che meditano l'iniquità e tramano il male sui loro giacigli; alla luce dell'alba lo compiono, perché in mano loro è il potere (Mi 2, 1). </w:t>
      </w:r>
    </w:p>
    <w:p w14:paraId="4CE9D442" w14:textId="77777777" w:rsidR="00F768E4" w:rsidRPr="00977BCF" w:rsidRDefault="00F768E4" w:rsidP="003770E2">
      <w:pPr>
        <w:pStyle w:val="Corpotesto"/>
        <w:rPr>
          <w:i/>
          <w:iCs/>
          <w:sz w:val="20"/>
        </w:rPr>
      </w:pPr>
      <w:r w:rsidRPr="00977BCF">
        <w:rPr>
          <w:i/>
          <w:iCs/>
          <w:sz w:val="20"/>
        </w:rPr>
        <w:t xml:space="preserve">Qual dio è come te, che toglie l'iniquità e perdona il peccato al resto della sua eredità; che non serba per sempre l'ira, ma si compiace d'usar misericordia? (Mi 7, 18). Perché mi fai vedere l'iniquità e resti spettatore dell'oppressione? Ho davanti rapina e violenza e ci sono liti e si muovono contese (Ab 1, 3). Tu dagli occhi così puri che non puoi vedere il male e non puoi guardare l'iniquità, perché, vedendo i malvagi, taci mentre l'empio ingoia il giusto? (Ab 1, 13). </w:t>
      </w:r>
    </w:p>
    <w:p w14:paraId="4180D453" w14:textId="77777777" w:rsidR="00F768E4" w:rsidRPr="00977BCF" w:rsidRDefault="00F768E4" w:rsidP="003770E2">
      <w:pPr>
        <w:pStyle w:val="Corpotesto"/>
        <w:rPr>
          <w:i/>
          <w:iCs/>
          <w:sz w:val="20"/>
        </w:rPr>
      </w:pPr>
      <w:r w:rsidRPr="00977BCF">
        <w:rPr>
          <w:i/>
          <w:iCs/>
          <w:sz w:val="20"/>
        </w:rPr>
        <w:t xml:space="preserve">Guai a chi costruisce una città sul sangue e fonda un castello sull'iniquità (Ab 2, 12). In mezzo ad essa il Signore è giusto, non commette iniquità; ogni mattino </w:t>
      </w:r>
      <w:proofErr w:type="spellStart"/>
      <w:r w:rsidRPr="00977BCF">
        <w:rPr>
          <w:i/>
          <w:iCs/>
          <w:sz w:val="20"/>
        </w:rPr>
        <w:t>dá</w:t>
      </w:r>
      <w:proofErr w:type="spellEnd"/>
      <w:r w:rsidRPr="00977BCF">
        <w:rPr>
          <w:i/>
          <w:iCs/>
          <w:sz w:val="20"/>
        </w:rPr>
        <w:t xml:space="preserve"> il suo giudizio, come la luce che non viene mai meno (Sof 3, 5). il resto d'Israele. Non commetteranno più iniquità e non proferiranno menzogna; non si troverà più nella loro bocca una lingua fraudolenta. Potranno pascolare e riposare senza che alcuno li molesti (Sof 3, 13). </w:t>
      </w:r>
    </w:p>
    <w:p w14:paraId="065E40A8" w14:textId="77777777" w:rsidR="00F768E4" w:rsidRPr="00977BCF" w:rsidRDefault="00F768E4" w:rsidP="003770E2">
      <w:pPr>
        <w:pStyle w:val="Corpotesto"/>
        <w:rPr>
          <w:i/>
          <w:iCs/>
          <w:sz w:val="20"/>
        </w:rPr>
      </w:pPr>
      <w:r w:rsidRPr="00977BCF">
        <w:rPr>
          <w:i/>
          <w:iCs/>
          <w:sz w:val="20"/>
        </w:rPr>
        <w:t xml:space="preserve">Ecco la pietra che io pongo davanti a Giosuè: sette occhi sono su quest'unica pietra; io stesso inciderò la sua iscrizione - oracolo del Signore degli eserciti - e rimuoverò in un sol giorno l'iniquità da questo paese (Zc 3, 9). Perché io detesto il ripudio, dice il Signore Dio d'Israele, e chi copre d'iniquità la propria veste, dice il Signore degli Eserciti. Custodite la vostra vita dunque e non vogliate agire con perfidia (Ml 2, 16). Io però dichiarerò loro: Non vi ho mai conosciuti; allontanatevi da me, voi operatori di iniquità (Mt 7, 23). </w:t>
      </w:r>
    </w:p>
    <w:p w14:paraId="68E331F7" w14:textId="77777777" w:rsidR="00F768E4" w:rsidRPr="00977BCF" w:rsidRDefault="00F768E4" w:rsidP="003770E2">
      <w:pPr>
        <w:pStyle w:val="Corpotesto"/>
        <w:rPr>
          <w:i/>
          <w:iCs/>
          <w:sz w:val="20"/>
        </w:rPr>
      </w:pPr>
      <w:r w:rsidRPr="00977BCF">
        <w:rPr>
          <w:i/>
          <w:iCs/>
          <w:sz w:val="20"/>
        </w:rPr>
        <w:t xml:space="preserve">Il Figlio dell'uomo manderà i suoi angeli, i quali raccoglieranno dal suo regno tutti gli scandali e tutti gli operatori di iniquità (Mt 13, 41). Così anche voi apparite giusti all'esterno davanti agli uomini, ma dentro siete pieni d'ipocrisia e d'iniquità (Mt 23, 28). Per il dilagare dell'iniquità, l'amore di molti si raffredderà (Mt 24, 12). Allora il Signore gli disse: "Voi farisei purificate l'esterno della coppa e del piatto, ma il vostro interno è pieno di rapina e di iniquità (Lc 11, 39). </w:t>
      </w:r>
    </w:p>
    <w:p w14:paraId="6F00AEC3" w14:textId="77777777" w:rsidR="00F768E4" w:rsidRPr="00977BCF" w:rsidRDefault="00F768E4" w:rsidP="003770E2">
      <w:pPr>
        <w:pStyle w:val="Corpotesto"/>
        <w:rPr>
          <w:i/>
          <w:iCs/>
          <w:sz w:val="20"/>
        </w:rPr>
      </w:pPr>
      <w:r w:rsidRPr="00977BCF">
        <w:rPr>
          <w:i/>
          <w:iCs/>
          <w:sz w:val="20"/>
        </w:rPr>
        <w:t xml:space="preserve">Ma egli dichiarerà: Vi dico che non so di dove siete. Allontanatevi da me voi tutti operatori d'iniquità! (Lc 13, 27). Dio, dopo aver risuscitato il suo servo, l'ha mandato prima di tutto a voi per portarvi la benedizione e perché ciascuno si converta dalle sue iniquità" (At 3, 26). Pentiti dunque di questa tua iniquità e prega il Signore che ti sia perdonato questo pensiero (At 8, 22). Ti vedo infatti chiuso in fiele amaro e in lacci d'iniquità" (At 8, 23). </w:t>
      </w:r>
    </w:p>
    <w:p w14:paraId="083D6D79" w14:textId="77777777" w:rsidR="00F768E4" w:rsidRPr="00977BCF" w:rsidRDefault="00F768E4" w:rsidP="003770E2">
      <w:pPr>
        <w:pStyle w:val="Corpotesto"/>
        <w:rPr>
          <w:i/>
          <w:iCs/>
          <w:sz w:val="20"/>
        </w:rPr>
      </w:pPr>
      <w:r w:rsidRPr="00977BCF">
        <w:rPr>
          <w:i/>
          <w:iCs/>
          <w:sz w:val="20"/>
        </w:rPr>
        <w:t xml:space="preserve">Beati quelli le cui iniquità sono state perdonate e i peccati sono stati ricoperti (Rm 4, 7). Parlo con esempi umani, a causa della debolezza della vostra carne. Come avete messo le vostre membra a servizio dell'impurità e dell'iniquità a pro dell'iniquità, così ora mettete le vostre membra a servizio della giustizia per la vostra santificazione (Rm 6, 19). Non lasciatevi legare al giogo estraneo degli infedeli. Quale rapporto infatti ci può essere tra la giustizia e l'iniquità, o quale unione tra la luce e le tenebre? (2Cor 6, 14). </w:t>
      </w:r>
    </w:p>
    <w:p w14:paraId="379D6D89" w14:textId="77777777" w:rsidR="00F768E4" w:rsidRPr="00977BCF" w:rsidRDefault="00F768E4" w:rsidP="003770E2">
      <w:pPr>
        <w:pStyle w:val="Corpotesto"/>
        <w:rPr>
          <w:i/>
          <w:iCs/>
          <w:sz w:val="20"/>
        </w:rPr>
      </w:pPr>
      <w:r w:rsidRPr="00977BCF">
        <w:rPr>
          <w:i/>
          <w:iCs/>
          <w:sz w:val="20"/>
        </w:rPr>
        <w:t xml:space="preserve">Il mistero dell'iniquità è già in atto, ma è necessario che sia tolto di mezzo chi finora lo trattiene (2Ts 2, 7). E siano condannati tutti quelli che non hanno creduto alla verità, ma hanno acconsentito all'iniquità (2Ts 2, 12). Tuttavia il fondamento gettato da Dio sta saldo e porta questo sigillo: Il Signore conosce i suoi, e ancora: Si allontani dall'iniquità chiunque invoca il nome del Signore (2Tm 2, 19). Egli quale ha dato se stesso per noi, per riscattarci da ogni iniquità e formarsi un popolo puro che gli appartenga, zelante nelle opere buone (Tt 2, 14). </w:t>
      </w:r>
    </w:p>
    <w:p w14:paraId="2D7FEB8D" w14:textId="77777777" w:rsidR="00F768E4" w:rsidRPr="00977BCF" w:rsidRDefault="00F768E4" w:rsidP="003770E2">
      <w:pPr>
        <w:pStyle w:val="Corpotesto"/>
        <w:rPr>
          <w:i/>
          <w:iCs/>
          <w:sz w:val="20"/>
        </w:rPr>
      </w:pPr>
      <w:r w:rsidRPr="00977BCF">
        <w:rPr>
          <w:i/>
          <w:iCs/>
          <w:sz w:val="20"/>
        </w:rPr>
        <w:t xml:space="preserve">Hai amato la giustizia e odiato l'iniquità, perciò ti unse o Dio, il tuo Dio, con olio di esultanza più dei tuoi compagni (Eb 1, 9). </w:t>
      </w:r>
    </w:p>
    <w:p w14:paraId="1F7C3E57" w14:textId="77777777" w:rsidR="00F768E4" w:rsidRPr="00977BCF" w:rsidRDefault="00F768E4" w:rsidP="003770E2">
      <w:pPr>
        <w:pStyle w:val="Corpotesto"/>
        <w:rPr>
          <w:i/>
          <w:iCs/>
          <w:sz w:val="20"/>
        </w:rPr>
      </w:pPr>
      <w:r w:rsidRPr="00977BCF">
        <w:rPr>
          <w:i/>
          <w:iCs/>
          <w:sz w:val="20"/>
        </w:rPr>
        <w:t xml:space="preserve">Perché io perdonerò le loro iniquità e non mi ricorderò più dei loro peccati (Eb 8, 12). Soggiunge: E non mi ricorderò più dei loro peccati e delle loro iniquità (Eb 10, 17). Anche la lingua è un fuoco, è il mondo dell'iniquità, vive inserita nelle nostre membra e contamina tutto il corpo e incendia il corso della vita, traendo la sua fiamma dalla Geenna (Gc 3, 6). </w:t>
      </w:r>
    </w:p>
    <w:p w14:paraId="7C705955" w14:textId="77777777" w:rsidR="00F768E4" w:rsidRDefault="00F768E4" w:rsidP="003770E2">
      <w:pPr>
        <w:pStyle w:val="Corpotesto"/>
        <w:rPr>
          <w:i/>
          <w:iCs/>
          <w:sz w:val="20"/>
        </w:rPr>
      </w:pPr>
      <w:r w:rsidRPr="00977BCF">
        <w:rPr>
          <w:i/>
          <w:iCs/>
          <w:sz w:val="20"/>
        </w:rPr>
        <w:t xml:space="preserve">Subendo il castigo come salario dell'iniquità. Essi stimano felicità il piacere d'un giorno; sono tutta sporcizia e vergogna; si dilettano dei loro inganni mentre fan festa con voi (2Pt 2, 13). Abbandonata la retta via, si sono smarriti seguendo la via di Balaàm di Bosòr, che amò un salario di iniquità (2Pt 2, 15). Ogni iniquità è peccato, ma c'è il peccato che non conduce alla morte (1Gv 5, 17). Perché i suoi peccati si sono accumulati fino al cielo e Dio si è ricordato delle sue iniquità (Ap 18, 5). </w:t>
      </w:r>
    </w:p>
    <w:p w14:paraId="7D2007E3" w14:textId="77777777" w:rsidR="00F768E4" w:rsidRDefault="00F768E4" w:rsidP="003770E2">
      <w:pPr>
        <w:pStyle w:val="Corpotesto"/>
      </w:pPr>
      <w:r>
        <w:t xml:space="preserve">Possiamo dire che il mistero dell’iniquità è il principe del mondo con tutti i suoi satelliti, con tutte le persone che si sono lasciate schiavizzare da esso. </w:t>
      </w:r>
    </w:p>
    <w:p w14:paraId="50DB92F7" w14:textId="77777777" w:rsidR="00F768E4" w:rsidRDefault="00F768E4" w:rsidP="003770E2">
      <w:pPr>
        <w:pStyle w:val="Corpotesto"/>
      </w:pPr>
      <w:r>
        <w:t>Vi è una differenza tra Davide e Cristo Signore. Davide nel nome del suo Dio uccise il Gigante Golia, figura, simbolo del principe del mondo.</w:t>
      </w:r>
    </w:p>
    <w:p w14:paraId="12A1DF2E" w14:textId="77777777" w:rsidR="00F768E4" w:rsidRDefault="00F768E4" w:rsidP="003770E2">
      <w:pPr>
        <w:pStyle w:val="Corpotesto"/>
      </w:pPr>
      <w:r>
        <w:t xml:space="preserve">Cristo Gesù invece dal principe del mondo e dai suoi satelliti è stato inchiodato sulla Croce. Lasciandosi trafiggere dal principe del mondo, lo ha trafitto. </w:t>
      </w:r>
    </w:p>
    <w:p w14:paraId="66FBAC31" w14:textId="77777777" w:rsidR="00F768E4" w:rsidRDefault="00F768E4" w:rsidP="003770E2">
      <w:pPr>
        <w:pStyle w:val="Corpotesto"/>
      </w:pPr>
      <w:r>
        <w:t>Questa stessa modalità è per tutti i discepoli di Gesù. Lasciandosi trafiggere dal principe del mondo lo trafiggono e lo rendono inefficace ne</w:t>
      </w:r>
      <w:r w:rsidR="00743DDC">
        <w:t>l</w:t>
      </w:r>
      <w:r>
        <w:t xml:space="preserve"> loro corpo.</w:t>
      </w:r>
    </w:p>
    <w:p w14:paraId="6009D4C0" w14:textId="77777777" w:rsidR="00F768E4" w:rsidRDefault="00F768E4" w:rsidP="003770E2">
      <w:pPr>
        <w:pStyle w:val="Corpotesto"/>
      </w:pPr>
      <w:r>
        <w:t>Tutti i Martiri, tutti i Confessori della fede, tutti i Santi si sono lasciati trafiggere dal principe del mondo e dai suoi satelliti, trafiggendo</w:t>
      </w:r>
      <w:r w:rsidR="00743DDC">
        <w:t>lo</w:t>
      </w:r>
      <w:r>
        <w:t xml:space="preserve"> e vincendolo.</w:t>
      </w:r>
    </w:p>
    <w:p w14:paraId="7433BABD" w14:textId="77777777" w:rsidR="00F768E4" w:rsidRDefault="00F768E4" w:rsidP="003770E2">
      <w:pPr>
        <w:pStyle w:val="Corpotesto"/>
      </w:pPr>
      <w:r>
        <w:t>In che modo allora Dio si serve del principe del mondo? Ma Dio realmente si serve di esso? Veramente il principe del mondo serve per obbedienza a Dio?</w:t>
      </w:r>
    </w:p>
    <w:p w14:paraId="7F8FE190" w14:textId="77777777" w:rsidR="00F768E4" w:rsidRDefault="00F768E4" w:rsidP="003770E2">
      <w:pPr>
        <w:pStyle w:val="Corpotesto"/>
      </w:pPr>
      <w:r>
        <w:t xml:space="preserve">O ancora in modo più chiaro: Babilonia è stata vero martello nelle mani del Signore? È martello per via diretta o indiretta? </w:t>
      </w:r>
    </w:p>
    <w:p w14:paraId="4DCD49B9" w14:textId="77777777" w:rsidR="00F768E4" w:rsidRDefault="00F768E4" w:rsidP="003770E2">
      <w:pPr>
        <w:pStyle w:val="Corpotesto"/>
      </w:pPr>
      <w:r>
        <w:t>La risposta è una sola: da quando l’uomo si è lasciato schiavizzare dal principe del mondo, lui è del principe del mondo. Il mondo è del principe del mondo.</w:t>
      </w:r>
    </w:p>
    <w:p w14:paraId="57921426" w14:textId="77777777" w:rsidR="00F768E4" w:rsidRDefault="00F768E4" w:rsidP="003770E2">
      <w:pPr>
        <w:pStyle w:val="Corpotesto"/>
      </w:pPr>
      <w:r>
        <w:t>Gesù si incarna. Entra nel mondo. Il principe del mondo vuole farlo suo. Per farlo suo lo inchioda anche sulla Croce, sperando si ribellasse a Dio.</w:t>
      </w:r>
    </w:p>
    <w:p w14:paraId="1A1BDCC2" w14:textId="77777777" w:rsidR="00F768E4" w:rsidRDefault="00F768E4" w:rsidP="003770E2">
      <w:pPr>
        <w:pStyle w:val="Corpotesto"/>
      </w:pPr>
      <w:r>
        <w:t>Invece Gesù si umiliò fino alla morte e alla morte di croce e vinse per sempre il principe del mondo. Questi non ha più alcun potere sopra di Lui.</w:t>
      </w:r>
    </w:p>
    <w:p w14:paraId="39F0C7FB" w14:textId="77777777" w:rsidR="00F768E4" w:rsidRDefault="00F768E4" w:rsidP="003770E2">
      <w:pPr>
        <w:pStyle w:val="Corpotesto"/>
      </w:pPr>
      <w:r>
        <w:t>Ecco ora la risposta: l’iniquità è iniquità. Il Signore permette che una iniquità sorga per punire un’altra iniquità. Ma anche sorga per provare chi è giusto.</w:t>
      </w:r>
    </w:p>
    <w:p w14:paraId="6534C94A" w14:textId="77777777" w:rsidR="00F768E4" w:rsidRDefault="00F768E4" w:rsidP="003770E2">
      <w:pPr>
        <w:pStyle w:val="Corpotesto"/>
      </w:pPr>
      <w:r>
        <w:t>Il suo popolo è nell’iniquità. Viene l’iniquità di Babilonia e lo sottomette. Non si è sottomesso a Dio, viene sottomesso da una iniquità ancora più grande.</w:t>
      </w:r>
    </w:p>
    <w:p w14:paraId="351B054F" w14:textId="77777777" w:rsidR="00F768E4" w:rsidRDefault="00F768E4" w:rsidP="003770E2">
      <w:pPr>
        <w:pStyle w:val="Corpotesto"/>
      </w:pPr>
      <w:r>
        <w:t>In tale senso Babilonia è martello. Essa sottomette a sé, distruggendo e annientando ogni iniquità della terra. Ma essa stessa è iniquità e va giudicata.</w:t>
      </w:r>
    </w:p>
    <w:p w14:paraId="68A770FA" w14:textId="77777777" w:rsidR="00F768E4" w:rsidRDefault="00F768E4" w:rsidP="003770E2">
      <w:pPr>
        <w:pStyle w:val="Corpotesto"/>
      </w:pPr>
      <w:r>
        <w:t>Ora il Signore lascia che Gog, principe di Magòg, sottometta le altre iniquità. Poi però dovrà essa stessa presentarsi per il giudizio. La sua iniquità va punita.</w:t>
      </w:r>
    </w:p>
    <w:p w14:paraId="7AA61962" w14:textId="77777777" w:rsidR="00F768E4" w:rsidRDefault="00F768E4" w:rsidP="003770E2">
      <w:pPr>
        <w:pStyle w:val="Corpotesto"/>
      </w:pPr>
      <w:r>
        <w:t>Dio è fuori della creazione, fuori del mondo. Lui è fuori del mistero dell’iniquità. Il Verbo Incarnato entra nel mondo, entra nel campo del principe del mondo.</w:t>
      </w:r>
    </w:p>
    <w:p w14:paraId="5128BA63" w14:textId="77777777" w:rsidR="00F768E4" w:rsidRDefault="00F768E4" w:rsidP="003770E2">
      <w:pPr>
        <w:pStyle w:val="Corpotesto"/>
      </w:pPr>
      <w:r>
        <w:t>Nel campo del principe del mondo tutto deve essere suo. Anche Gesù deve essere del principe del mondo. Per questo viene tentato.</w:t>
      </w:r>
    </w:p>
    <w:p w14:paraId="2283567C" w14:textId="77777777" w:rsidR="00F768E4" w:rsidRDefault="00F768E4" w:rsidP="003770E2">
      <w:pPr>
        <w:pStyle w:val="Corpotesto"/>
      </w:pPr>
      <w:r>
        <w:t xml:space="preserve">Per questo viene anche crocifisso, perché pecchi e così anche Lui diviene schiavo del principe del mondo. </w:t>
      </w:r>
    </w:p>
    <w:p w14:paraId="2399A9D1" w14:textId="77777777" w:rsidR="00F768E4" w:rsidRDefault="00F768E4" w:rsidP="003770E2">
      <w:pPr>
        <w:pStyle w:val="Corpotesto"/>
      </w:pPr>
      <w:r>
        <w:t>Con la redenzione di Cristo, il battezzato esce dalla schiavitù del principe del mondo. Ma il principe lo vuole riconquistare. Lo tenta fino al martirio.</w:t>
      </w:r>
    </w:p>
    <w:p w14:paraId="59147770" w14:textId="77777777" w:rsidR="00F768E4" w:rsidRDefault="00F768E4" w:rsidP="003770E2">
      <w:pPr>
        <w:pStyle w:val="Corpotesto"/>
      </w:pPr>
      <w:r>
        <w:t xml:space="preserve">In tal modo il principe del mondo </w:t>
      </w:r>
      <w:r w:rsidRPr="00AE4B8A">
        <w:rPr>
          <w:i/>
        </w:rPr>
        <w:t>“obbedisce”</w:t>
      </w:r>
      <w:r>
        <w:t xml:space="preserve"> a Dio: prova la fedeltà dei suoi figli. Dio per mezzo suo sa chi è fedele a Lui e chi non lo è.</w:t>
      </w:r>
    </w:p>
    <w:p w14:paraId="0136EC97" w14:textId="77777777" w:rsidR="00F768E4" w:rsidRDefault="00F768E4" w:rsidP="003770E2">
      <w:pPr>
        <w:pStyle w:val="Corpotesto"/>
      </w:pPr>
      <w:r>
        <w:t xml:space="preserve">Si tratta però di una </w:t>
      </w:r>
      <w:r w:rsidRPr="00AE4B8A">
        <w:rPr>
          <w:i/>
        </w:rPr>
        <w:t>“obbedienza di iniquità”</w:t>
      </w:r>
      <w:r>
        <w:t xml:space="preserve">. È vera </w:t>
      </w:r>
      <w:r w:rsidRPr="00AE4B8A">
        <w:rPr>
          <w:i/>
        </w:rPr>
        <w:t>“obbedienza all’iniquità”</w:t>
      </w:r>
      <w:r>
        <w:t>. Chi la vive è responsabile in eterno dinanzi al Signore.</w:t>
      </w:r>
    </w:p>
    <w:p w14:paraId="331F1BB9" w14:textId="77777777" w:rsidR="00F768E4" w:rsidRDefault="00F768E4" w:rsidP="000213B3">
      <w:pPr>
        <w:pStyle w:val="Corpodeltesto2"/>
        <w:rPr>
          <w:color w:val="000000"/>
        </w:rPr>
      </w:pPr>
      <w:r w:rsidRPr="00CF1FD6">
        <w:rPr>
          <w:color w:val="000000"/>
          <w:position w:val="6"/>
          <w:vertAlign w:val="superscript"/>
        </w:rPr>
        <w:t>8</w:t>
      </w:r>
      <w:r w:rsidRPr="00CF1FD6">
        <w:rPr>
          <w:color w:val="000000"/>
        </w:rPr>
        <w:t>Dopo molto tempo ti sarà dato l’ordine: alla fine degli anni tu andrai contro una nazione che è sfuggita alla spada, che in mezzo a molti popoli si è radunata sui monti d’Israele, rimasti lungamente deserti. Essa è uscita dai popoli e tutti abitano tranquilli.</w:t>
      </w:r>
    </w:p>
    <w:p w14:paraId="4B774AE5" w14:textId="77777777" w:rsidR="00F768E4" w:rsidRDefault="00F768E4" w:rsidP="003770E2">
      <w:pPr>
        <w:pStyle w:val="Corpotesto"/>
      </w:pPr>
      <w:r>
        <w:t>Ecco cosa dovrà fare Gog, principe di Magòg. Dovrà combattere contro una nazione che è sfuggita alla spada e che si è radunata sui monti d’Israele.</w:t>
      </w:r>
    </w:p>
    <w:p w14:paraId="3A810B7F" w14:textId="77777777" w:rsidR="00F768E4" w:rsidRDefault="00F768E4" w:rsidP="003770E2">
      <w:pPr>
        <w:pStyle w:val="Corpotesto"/>
      </w:pPr>
      <w:r w:rsidRPr="00CF1FD6">
        <w:t>Dopo molto tempo ti sarà dato l’ordine: alla fine degli anni tu andrai contro una naz</w:t>
      </w:r>
      <w:r>
        <w:t>ione che è sfuggita alla spada… Di che nazione si tratta? Non viene detto.</w:t>
      </w:r>
    </w:p>
    <w:p w14:paraId="03A2D045" w14:textId="77777777" w:rsidR="00F768E4" w:rsidRDefault="00F768E4" w:rsidP="003770E2">
      <w:pPr>
        <w:pStyle w:val="Corpotesto"/>
      </w:pPr>
      <w:r w:rsidRPr="00CF1FD6">
        <w:t>Che in mezzo a molti popoli si è radunata sui monti d’Israele, rimasti lungamente deserti. Essa è uscita dai popoli e tutti abitano tranquilli.</w:t>
      </w:r>
    </w:p>
    <w:p w14:paraId="181CA556" w14:textId="77777777" w:rsidR="00F768E4" w:rsidRDefault="00F768E4" w:rsidP="003770E2">
      <w:pPr>
        <w:pStyle w:val="Corpotesto"/>
      </w:pPr>
      <w:r>
        <w:t>Questa nazione ha messo i popoli in subbuglio, in agitazione. Ora è sui monti d’Israele. Per causa sua i monti d’Israele sono rimasti deserti.</w:t>
      </w:r>
    </w:p>
    <w:p w14:paraId="1DFF858C" w14:textId="77777777" w:rsidR="00F768E4" w:rsidRDefault="00F768E4" w:rsidP="003770E2">
      <w:pPr>
        <w:pStyle w:val="Corpotesto"/>
      </w:pPr>
      <w:r>
        <w:t>Vi è una chiara allusione alla deportazione. Si tratta quindi di Babilonia. Gog principe di Magòg dovrà cancellare Babilonia, il martello del Signore.</w:t>
      </w:r>
    </w:p>
    <w:p w14:paraId="6EB31343" w14:textId="77777777" w:rsidR="00F768E4" w:rsidRDefault="00F768E4" w:rsidP="003770E2">
      <w:pPr>
        <w:pStyle w:val="Corpotesto"/>
      </w:pPr>
      <w:r>
        <w:t>Questa iniquità, diventando iniquità ancora più grande, a motivo della coalizione di tutti i popoli con essa, dovrà sconfiggere l’iniquità finora ritenuta invincibile.</w:t>
      </w:r>
    </w:p>
    <w:p w14:paraId="66F6F583" w14:textId="77777777" w:rsidR="00F768E4" w:rsidRDefault="00F768E4" w:rsidP="003770E2">
      <w:pPr>
        <w:pStyle w:val="Corpotesto"/>
      </w:pPr>
      <w:r>
        <w:t xml:space="preserve">La storia è questo scontro di iniquità grandi che combattono iniquità piccole e di iniquità piccole divenute grandi che combattono le grandi e potenti iniquità. </w:t>
      </w:r>
    </w:p>
    <w:p w14:paraId="2B358C51" w14:textId="77777777" w:rsidR="00F768E4" w:rsidRDefault="00F768E4" w:rsidP="003770E2">
      <w:pPr>
        <w:pStyle w:val="Corpotesto"/>
      </w:pPr>
      <w:r>
        <w:t>È anche lo scontro delle iniquità grandi e piccole che vogliono sottomettere a sé quanti non fanno part</w:t>
      </w:r>
      <w:r w:rsidR="00743DDC">
        <w:t>e</w:t>
      </w:r>
      <w:r>
        <w:t xml:space="preserve"> di esse. È questo lo scontro tra la santità e il peccato.</w:t>
      </w:r>
    </w:p>
    <w:p w14:paraId="4054BE37" w14:textId="77777777" w:rsidR="00F768E4" w:rsidRDefault="00F768E4" w:rsidP="003770E2">
      <w:pPr>
        <w:pStyle w:val="Corpotesto"/>
      </w:pPr>
      <w:r>
        <w:t>Quando giunge il momento – e il momento sempre giunge – l’iniquità sottomessa alza la testa e si scontra con l’iniquità che l’ha sottomessa.</w:t>
      </w:r>
    </w:p>
    <w:p w14:paraId="0E122611" w14:textId="77777777" w:rsidR="00F768E4" w:rsidRDefault="00F768E4" w:rsidP="000213B3">
      <w:pPr>
        <w:pStyle w:val="Corpodeltesto2"/>
        <w:rPr>
          <w:color w:val="000000"/>
        </w:rPr>
      </w:pPr>
      <w:r w:rsidRPr="00CF1FD6">
        <w:rPr>
          <w:color w:val="000000"/>
          <w:position w:val="6"/>
          <w:vertAlign w:val="superscript"/>
        </w:rPr>
        <w:t>9</w:t>
      </w:r>
      <w:r w:rsidRPr="00CF1FD6">
        <w:rPr>
          <w:color w:val="000000"/>
        </w:rPr>
        <w:t>Tu vi salirai, vi giungerai come un uragano: sarai come un nembo che avvolge la terra, tu con tutte le tue schiere e con i popoli numerosi che sono con te.</w:t>
      </w:r>
    </w:p>
    <w:p w14:paraId="694B04BC" w14:textId="77777777" w:rsidR="00F768E4" w:rsidRDefault="00F768E4" w:rsidP="003770E2">
      <w:pPr>
        <w:pStyle w:val="Corpotesto"/>
      </w:pPr>
      <w:r>
        <w:t>Ora è il momento dell’iniquità di Gog, principe di Magòg. La sua iniquità dovrà essere così grande da abbattere le grandi iniquità della storia.</w:t>
      </w:r>
    </w:p>
    <w:p w14:paraId="7E0180BA" w14:textId="77777777" w:rsidR="00F768E4" w:rsidRDefault="00F768E4" w:rsidP="003770E2">
      <w:pPr>
        <w:pStyle w:val="Corpotesto"/>
      </w:pPr>
      <w:r>
        <w:t>Ti vi salirai, vi giungerai come un uragano: sarai come un nembo che avvolge la terra, tu con tutte le tue schiere e con i popoli numerosi che sono con te.</w:t>
      </w:r>
    </w:p>
    <w:p w14:paraId="1AB45702" w14:textId="77777777" w:rsidR="00F768E4" w:rsidRDefault="00F768E4" w:rsidP="003770E2">
      <w:pPr>
        <w:pStyle w:val="Corpotesto"/>
      </w:pPr>
      <w:r>
        <w:t xml:space="preserve">Gog, principe di Magòg ha riunito insieme tutte le iniquità della terra, facendosi di esse un esercito invincibile. Con esso avvolgerà la terra. </w:t>
      </w:r>
    </w:p>
    <w:p w14:paraId="137AAFE3" w14:textId="77777777" w:rsidR="00F768E4" w:rsidRDefault="00F768E4" w:rsidP="003770E2">
      <w:pPr>
        <w:pStyle w:val="Corpotesto"/>
      </w:pPr>
      <w:r>
        <w:t>Con questo esercito deve avvolgere la terra, coprirla come la nebbia copre ogni cosa e la rende invisibile. Gog è nebbia a forma di uragano.</w:t>
      </w:r>
    </w:p>
    <w:p w14:paraId="64BA47DE" w14:textId="77777777" w:rsidR="00F768E4" w:rsidRDefault="00F768E4" w:rsidP="003770E2">
      <w:pPr>
        <w:pStyle w:val="Corpotesto"/>
      </w:pPr>
      <w:r>
        <w:t>Dove lui passa rimane il deserto. Scompare la vita. Lui è un nembo distruttore. Non solo lui, ma tutti coloro che sono con lui.</w:t>
      </w:r>
    </w:p>
    <w:p w14:paraId="5963F686" w14:textId="77777777" w:rsidR="00F768E4" w:rsidRDefault="00F768E4" w:rsidP="000213B3">
      <w:pPr>
        <w:pStyle w:val="Corpodeltesto2"/>
        <w:rPr>
          <w:color w:val="000000"/>
        </w:rPr>
      </w:pPr>
      <w:r w:rsidRPr="00CF1FD6">
        <w:rPr>
          <w:color w:val="000000"/>
          <w:position w:val="6"/>
          <w:vertAlign w:val="superscript"/>
        </w:rPr>
        <w:t>10</w:t>
      </w:r>
      <w:r w:rsidRPr="00CF1FD6">
        <w:rPr>
          <w:color w:val="000000"/>
        </w:rPr>
        <w:t>Così dice il Signore Dio: In quel giorno ti sorgeranno in mente dei pensieri e concepirai progetti malvagi.</w:t>
      </w:r>
    </w:p>
    <w:p w14:paraId="6AF55B94" w14:textId="77777777" w:rsidR="00F768E4" w:rsidRDefault="00F768E4" w:rsidP="003770E2">
      <w:pPr>
        <w:pStyle w:val="Corpotesto"/>
      </w:pPr>
      <w:r>
        <w:t>Ma un uomo è capace di contenere la sua onnipotenza? L’iniquità può imporsi un limite oltre il quale non andare? Questa possibilità non le è data.</w:t>
      </w:r>
    </w:p>
    <w:p w14:paraId="61C721FE" w14:textId="77777777" w:rsidR="00F768E4" w:rsidRDefault="00F768E4" w:rsidP="003770E2">
      <w:pPr>
        <w:pStyle w:val="Corpotesto"/>
      </w:pPr>
      <w:r>
        <w:t>Così dice il Signore Dio: In quel giorno ti sorgeranno in mente dei pensieri e concepirai progetti malvagi. Sono progetti iniqui, non di giustizia.</w:t>
      </w:r>
    </w:p>
    <w:p w14:paraId="2F6FF666" w14:textId="77777777" w:rsidR="00F768E4" w:rsidRDefault="00F768E4" w:rsidP="003770E2">
      <w:pPr>
        <w:pStyle w:val="Corpotesto"/>
      </w:pPr>
      <w:r>
        <w:t>Ma l’iniquità è incapace di giustizia, altrimenti non sarebbe iniquità, ma equità, bene. L’iniquità è sempre male. Mai la si potrà dichiarare bene.</w:t>
      </w:r>
    </w:p>
    <w:p w14:paraId="754C7AD2" w14:textId="77777777" w:rsidR="00F768E4" w:rsidRDefault="00F768E4" w:rsidP="003770E2">
      <w:pPr>
        <w:pStyle w:val="Corpotesto"/>
      </w:pPr>
      <w:r>
        <w:t>Iniquità e superbia camminano insieme. La superbia non ha limiti. Per questo essa è superbia, perché vuole prendere il posto di Dio, dell’Onnipotente.</w:t>
      </w:r>
    </w:p>
    <w:p w14:paraId="1210CD57" w14:textId="77777777" w:rsidR="00F768E4" w:rsidRDefault="00F768E4" w:rsidP="003770E2">
      <w:pPr>
        <w:pStyle w:val="Corpotesto"/>
      </w:pPr>
      <w:r>
        <w:t>La superbia vuole avere il governo di tutta la terra. Ed è questo l’inizio della fine. Dio mai permetterà che qualcuno prenda il suo posto. Questa gloria è sua.</w:t>
      </w:r>
    </w:p>
    <w:p w14:paraId="29A2509C" w14:textId="77777777" w:rsidR="00F768E4" w:rsidRDefault="00F768E4" w:rsidP="000213B3">
      <w:pPr>
        <w:pStyle w:val="Corpodeltesto2"/>
        <w:rPr>
          <w:color w:val="000000"/>
        </w:rPr>
      </w:pPr>
      <w:r w:rsidRPr="00CF1FD6">
        <w:rPr>
          <w:color w:val="000000"/>
          <w:position w:val="6"/>
          <w:vertAlign w:val="superscript"/>
        </w:rPr>
        <w:t>11</w:t>
      </w:r>
      <w:r w:rsidRPr="00CF1FD6">
        <w:rPr>
          <w:color w:val="000000"/>
        </w:rPr>
        <w:t>Tu dirai: “Andrò contro una terra indifesa, assalirò quelli che abitano tranquilli e se ne stanno sicuri, che abitano tutti in luoghi senza mura, che non hanno né sbarre né porte”,</w:t>
      </w:r>
    </w:p>
    <w:p w14:paraId="52FB2785" w14:textId="77777777" w:rsidR="00F768E4" w:rsidRDefault="00F768E4" w:rsidP="003770E2">
      <w:pPr>
        <w:pStyle w:val="Corpotesto"/>
      </w:pPr>
      <w:r>
        <w:t>Ora viene svelato il pensiero iniquo, disonesto, superbo, arrogante di Gog. Lui vuole anche distruggere ciò che il Signore con grande fatica ha ricostruito.</w:t>
      </w:r>
    </w:p>
    <w:p w14:paraId="0827F1A9" w14:textId="77777777" w:rsidR="00F768E4" w:rsidRDefault="00F768E4" w:rsidP="003770E2">
      <w:pPr>
        <w:pStyle w:val="Corpotesto"/>
      </w:pPr>
      <w:r>
        <w:t>Tu dirai: Andrò contro una terra indifesa, assalirò quelli che abitano tranquilli. L’iniquità deve combattere contro l’iniquità, mai contro la giustizia.</w:t>
      </w:r>
    </w:p>
    <w:p w14:paraId="7F6E99C9" w14:textId="77777777" w:rsidR="00F768E4" w:rsidRDefault="00F768E4" w:rsidP="003770E2">
      <w:pPr>
        <w:pStyle w:val="Corpotesto"/>
      </w:pPr>
      <w:r>
        <w:t>E se ne stanno sicuri, che abitando tutti in luoghi senza mura, che non hanno né sbarre e né porte. È il popolo del Signore appena tornato dall’esilio.</w:t>
      </w:r>
    </w:p>
    <w:p w14:paraId="510EB977" w14:textId="77777777" w:rsidR="00F768E4" w:rsidRDefault="00F768E4" w:rsidP="003770E2">
      <w:pPr>
        <w:pStyle w:val="Corpotesto"/>
      </w:pPr>
      <w:r>
        <w:t>È in fase di ricostruzione. Gerusalemme è in macerie. Non vi sono né mura, né porte, né tempio e neanche case in cui abitare. Tutto è una desolazione.</w:t>
      </w:r>
    </w:p>
    <w:p w14:paraId="3CEDF767" w14:textId="77777777" w:rsidR="00F768E4" w:rsidRDefault="00F768E4" w:rsidP="003770E2">
      <w:pPr>
        <w:pStyle w:val="Corpotesto"/>
      </w:pPr>
      <w:r>
        <w:t>Il Signore non permette che Gog occupi il suo popolo, le sue terr</w:t>
      </w:r>
      <w:r w:rsidR="00743DDC">
        <w:t>e</w:t>
      </w:r>
      <w:r>
        <w:t>. Ma Gog insuperbito per i suoi successi, vuole occupare anche la terra d’Israele.</w:t>
      </w:r>
    </w:p>
    <w:p w14:paraId="1038F6D9" w14:textId="77777777" w:rsidR="00F768E4" w:rsidRDefault="00F768E4" w:rsidP="003770E2">
      <w:pPr>
        <w:pStyle w:val="Corpotesto"/>
      </w:pPr>
      <w:r>
        <w:t>È questo il pensiero malvagio che rivela il Signore. Permetterà il Signore che questo accada? Potrà lasciare che nuovamente la sua opera finisca?</w:t>
      </w:r>
    </w:p>
    <w:p w14:paraId="7462A0CB" w14:textId="77777777" w:rsidR="00F768E4" w:rsidRDefault="00F768E4" w:rsidP="000213B3">
      <w:pPr>
        <w:pStyle w:val="Corpodeltesto2"/>
        <w:rPr>
          <w:color w:val="000000"/>
        </w:rPr>
      </w:pPr>
      <w:r w:rsidRPr="00CF1FD6">
        <w:rPr>
          <w:color w:val="000000"/>
          <w:position w:val="6"/>
          <w:vertAlign w:val="superscript"/>
        </w:rPr>
        <w:t>12</w:t>
      </w:r>
      <w:r w:rsidRPr="00CF1FD6">
        <w:rPr>
          <w:color w:val="000000"/>
        </w:rPr>
        <w:t>per depredare, saccheggiare, mettere la mano su rovine ora ripopolate e sopra un popolo che si è riunito dalle nazioni, dedito agli armenti e ai propri affari, che abita al centro della terra.</w:t>
      </w:r>
    </w:p>
    <w:p w14:paraId="06BF9445" w14:textId="77777777" w:rsidR="00F768E4" w:rsidRDefault="00F768E4" w:rsidP="003770E2">
      <w:pPr>
        <w:pStyle w:val="Corpotesto"/>
      </w:pPr>
      <w:r>
        <w:t>Gog non viene solo per occupare. Viene per depredare, saccheggiare, mettere la mano su rovine ora ripopolate. Vuole creare un nuovo deserto.</w:t>
      </w:r>
    </w:p>
    <w:p w14:paraId="7EA7CCBE" w14:textId="77777777" w:rsidR="00F768E4" w:rsidRDefault="00F768E4" w:rsidP="003770E2">
      <w:pPr>
        <w:pStyle w:val="Corpotesto"/>
      </w:pPr>
      <w:r>
        <w:t>Gog viene per depredare, saccheggiare, mettere la mano su rovine ora ripopolate. Può la crudeltà giungere a tanto? Essa è sempre senza pietà.</w:t>
      </w:r>
    </w:p>
    <w:p w14:paraId="06667F47" w14:textId="77777777" w:rsidR="00F768E4" w:rsidRDefault="00F768E4" w:rsidP="003770E2">
      <w:pPr>
        <w:pStyle w:val="Corpotesto"/>
      </w:pPr>
      <w:r>
        <w:t>Viene per mettere la mano sopra un popolo che si è riunito dalle nazioni, dedito agli armenti e ai propri affari, che abita al centro della terra.</w:t>
      </w:r>
    </w:p>
    <w:p w14:paraId="252D69C9" w14:textId="77777777" w:rsidR="00F768E4" w:rsidRDefault="00F768E4" w:rsidP="003770E2">
      <w:pPr>
        <w:pStyle w:val="Corpotesto"/>
      </w:pPr>
      <w:r>
        <w:t>I figli d’Israele è come se non conoscessero più neanche le armi, dediti come sono alla cura dei propri campi e dei propri armenti. Sono un popolo di pace.</w:t>
      </w:r>
    </w:p>
    <w:p w14:paraId="5A401730" w14:textId="77777777" w:rsidR="00F768E4" w:rsidRDefault="00F768E4" w:rsidP="003770E2">
      <w:pPr>
        <w:pStyle w:val="Corpotesto"/>
      </w:pPr>
      <w:r>
        <w:t>Per questo il pensiero di Gog è fortemente iniquo. Lui intende marciare contro perone indifese, inermi, amanti e cercatori solo di pace e serenità.</w:t>
      </w:r>
    </w:p>
    <w:p w14:paraId="67C67E1A" w14:textId="77777777" w:rsidR="00F768E4" w:rsidRDefault="00F768E4" w:rsidP="003770E2">
      <w:pPr>
        <w:pStyle w:val="Corpotesto"/>
      </w:pPr>
      <w:r>
        <w:t>Ma soprattutto è iniquo perché contrario al pensiero di Dio e alla sua grande fatica. Il popolo è stato nuovamente creato da Lui e non vuole che sia toccato.</w:t>
      </w:r>
    </w:p>
    <w:p w14:paraId="44E09A57" w14:textId="77777777" w:rsidR="00F768E4" w:rsidRDefault="00F768E4" w:rsidP="003770E2">
      <w:pPr>
        <w:pStyle w:val="Corpotesto"/>
      </w:pPr>
      <w:r>
        <w:t>È detto che il popolo abita al centro della terra, perché Gerusalemme è al centro del mondo. Solo in essa si adora il Dio vivo e vero, l’Onnipotente.</w:t>
      </w:r>
    </w:p>
    <w:p w14:paraId="778DCED9" w14:textId="77777777" w:rsidR="00F768E4" w:rsidRDefault="00F768E4" w:rsidP="000213B3">
      <w:pPr>
        <w:pStyle w:val="Corpodeltesto2"/>
        <w:rPr>
          <w:color w:val="000000"/>
        </w:rPr>
      </w:pPr>
      <w:r w:rsidRPr="00CF1FD6">
        <w:rPr>
          <w:color w:val="000000"/>
          <w:position w:val="6"/>
          <w:vertAlign w:val="superscript"/>
        </w:rPr>
        <w:t>13</w:t>
      </w:r>
      <w:r w:rsidRPr="00CF1FD6">
        <w:rPr>
          <w:color w:val="000000"/>
        </w:rPr>
        <w:t>Saba, Dedan, i commercianti di Tarsis e tutti i suoi leoncelli ti domanderanno: “Vieni per saccheggiare? Hai radunato la tua gente per venire a depredare e portare via argento e oro, per rapire armenti e averi e per fare grosso bottino?”.</w:t>
      </w:r>
    </w:p>
    <w:p w14:paraId="16455378" w14:textId="77777777" w:rsidR="00F768E4" w:rsidRDefault="00F768E4" w:rsidP="003770E2">
      <w:pPr>
        <w:pStyle w:val="Corpotesto"/>
      </w:pPr>
      <w:r>
        <w:t>Anche altri popoli come Saba, Dedan, i commercianti di Tarsis e tanti altri non riescono a comprendere la decisione di Gog. Essa non è saggia. È stolta.</w:t>
      </w:r>
    </w:p>
    <w:p w14:paraId="7C9FE726" w14:textId="77777777" w:rsidR="00F768E4" w:rsidRDefault="00F768E4" w:rsidP="003770E2">
      <w:pPr>
        <w:pStyle w:val="Corpotesto"/>
      </w:pPr>
      <w:r>
        <w:t>Saba, Dedan, i commercianti di Tarsis e tutti i suoi leoncelli ti domanderanno. I leoncelli sono i predatori più piccoli. Saba, Dedan, Tarsis sono grandi predatori.</w:t>
      </w:r>
    </w:p>
    <w:p w14:paraId="1D73A4BA" w14:textId="77777777" w:rsidR="00F768E4" w:rsidRDefault="00F768E4" w:rsidP="003770E2">
      <w:pPr>
        <w:pStyle w:val="Corpotesto"/>
      </w:pPr>
      <w:r w:rsidRPr="00CF1FD6">
        <w:t>Vieni per saccheggiare? Hai radunato la tua gente per venire a depredare e portare via argento e oro, per rapire armenti e averi e per fare grosso bottino?</w:t>
      </w:r>
    </w:p>
    <w:p w14:paraId="78833A39" w14:textId="77777777" w:rsidR="00F768E4" w:rsidRDefault="00F768E4" w:rsidP="003770E2">
      <w:pPr>
        <w:pStyle w:val="Corpotesto"/>
      </w:pPr>
      <w:r>
        <w:t>Perché tu, Gog, vieni nella terra dei figli d’Israele? Non certo per fare loro del bene. Tu vieni per portare via quanto ancora rimane nei campi e nelle città.</w:t>
      </w:r>
    </w:p>
    <w:p w14:paraId="5D5DA7EC" w14:textId="77777777" w:rsidR="00F768E4" w:rsidRDefault="00F768E4" w:rsidP="003770E2">
      <w:pPr>
        <w:pStyle w:val="Corpotesto"/>
      </w:pPr>
      <w:r>
        <w:t>È il Signore che svela i segreti dei cuori. A Gog li svela Lui direttamente per mezzo del profeta, ma anche attraverso i popoli con i quali lui è in relazione.</w:t>
      </w:r>
    </w:p>
    <w:p w14:paraId="6CFFF574" w14:textId="77777777" w:rsidR="00F768E4" w:rsidRDefault="00F768E4" w:rsidP="003770E2">
      <w:pPr>
        <w:pStyle w:val="Corpotesto"/>
      </w:pPr>
      <w:r>
        <w:t>La grande iniquità sempre viene con pensieri di iniquità. Mai potrà venire con pensieri di pace. La pace non conosce. La superbia è senza alcun limite.</w:t>
      </w:r>
    </w:p>
    <w:p w14:paraId="3278527C" w14:textId="77777777" w:rsidR="00F768E4" w:rsidRDefault="00F768E4" w:rsidP="003770E2">
      <w:pPr>
        <w:pStyle w:val="Corpotesto"/>
      </w:pPr>
      <w:r>
        <w:t>L’iniquità cura solo i suoi interessi, cercando per vie inique, subdole, di sopraffare l’altra iniquità con inganni e sotterfugi ancora più grandi.</w:t>
      </w:r>
    </w:p>
    <w:p w14:paraId="4D0135E3" w14:textId="77777777" w:rsidR="00F768E4" w:rsidRDefault="00F768E4" w:rsidP="003770E2">
      <w:pPr>
        <w:pStyle w:val="Corpotesto"/>
      </w:pPr>
      <w:r>
        <w:t>In</w:t>
      </w:r>
      <w:r w:rsidR="00743DDC">
        <w:t xml:space="preserve"> </w:t>
      </w:r>
      <w:r>
        <w:t>fondo le battaglie tra iniquità si combattono con astuzie, inganni, menzogne, sempre più sofisticati e aggiornati. Non è la forza che vince, ma l’astuzia.</w:t>
      </w:r>
    </w:p>
    <w:p w14:paraId="427D334F" w14:textId="77777777" w:rsidR="00F768E4" w:rsidRDefault="00F768E4" w:rsidP="003770E2">
      <w:pPr>
        <w:pStyle w:val="Corpotesto"/>
      </w:pPr>
      <w:r>
        <w:t>La forza senza l’astuzia serve a ben poco. Il principe dell’iniquità vinse Eva, l’ingenua, con la sua potente astuzia. Non usò alcuna arma.</w:t>
      </w:r>
    </w:p>
    <w:p w14:paraId="5826427A" w14:textId="77777777" w:rsidR="00F768E4" w:rsidRDefault="00F768E4" w:rsidP="003770E2">
      <w:pPr>
        <w:pStyle w:val="Corpotesto"/>
      </w:pPr>
      <w:r>
        <w:t>L’astuzia è l’arma diabolica per eccellenza. Essa è vera partecipazione dell’astuzia di Satana e più ci si consacra a Satana e più si è astuti.</w:t>
      </w:r>
    </w:p>
    <w:p w14:paraId="4ED127EC" w14:textId="77777777" w:rsidR="00F768E4" w:rsidRDefault="00F768E4" w:rsidP="003770E2">
      <w:pPr>
        <w:pStyle w:val="Corpotesto"/>
      </w:pPr>
      <w:r>
        <w:t>Quest’astuzia non regge mai dinanzi al Signore. Ancora essa non è stata concepita e il Signore già la conosce. Lui sa cosa c’è nel cuore dell’uomo.</w:t>
      </w:r>
    </w:p>
    <w:p w14:paraId="48F56E43" w14:textId="77777777" w:rsidR="00F768E4" w:rsidRDefault="00F768E4" w:rsidP="000213B3">
      <w:pPr>
        <w:pStyle w:val="Corpodeltesto2"/>
        <w:rPr>
          <w:color w:val="000000"/>
        </w:rPr>
      </w:pPr>
      <w:r w:rsidRPr="00CF1FD6">
        <w:rPr>
          <w:color w:val="000000"/>
          <w:position w:val="6"/>
          <w:vertAlign w:val="superscript"/>
        </w:rPr>
        <w:t>14</w:t>
      </w:r>
      <w:r w:rsidRPr="00CF1FD6">
        <w:rPr>
          <w:color w:val="000000"/>
        </w:rPr>
        <w:t>Perciò profetizza, figlio dell’uomo, e annuncia a Gog: Così dice il Signore Dio: In quel giorno, quando il mio popolo Israele dimorerà del tutto sicuro, tu ti leverai,</w:t>
      </w:r>
    </w:p>
    <w:p w14:paraId="0A93DEE7" w14:textId="77777777" w:rsidR="00F768E4" w:rsidRDefault="00F768E4" w:rsidP="003770E2">
      <w:pPr>
        <w:pStyle w:val="Corpotesto"/>
      </w:pPr>
      <w:r>
        <w:t>Gog può ingannare gli altri grandi e piccoli rapinatori. Mai ingannerà il Signore. Dio è prima del pensiero e del desid</w:t>
      </w:r>
      <w:r w:rsidR="00743DDC">
        <w:t>erio di Gog, lo conosce e lo dic</w:t>
      </w:r>
      <w:r>
        <w:t>e.</w:t>
      </w:r>
    </w:p>
    <w:p w14:paraId="65DB003C" w14:textId="77777777" w:rsidR="00F768E4" w:rsidRDefault="00F768E4" w:rsidP="003770E2">
      <w:pPr>
        <w:pStyle w:val="Corpotesto"/>
      </w:pPr>
      <w:r>
        <w:t>Perciò profetizza, figlio dell’uomo, e annunzia a Gog: Così dice il Signore Dio: In quel giorno, quando il mio popolo Israele dimorerà del tutto sicuro, tu ti leverai.</w:t>
      </w:r>
    </w:p>
    <w:p w14:paraId="1DA4E01B" w14:textId="77777777" w:rsidR="00F768E4" w:rsidRDefault="00F768E4" w:rsidP="003770E2">
      <w:pPr>
        <w:pStyle w:val="Corpotesto"/>
      </w:pPr>
      <w:r>
        <w:t>Ora al profeta è chiesto di narrare, per via profetica, quanto Gog deciderà di fare contro i figli d’Israele. Nessun suo pensiero dovrà rimanere nascosto.</w:t>
      </w:r>
    </w:p>
    <w:p w14:paraId="59362B46" w14:textId="77777777" w:rsidR="00F768E4" w:rsidRDefault="00F768E4" w:rsidP="003770E2">
      <w:pPr>
        <w:pStyle w:val="Corpotesto"/>
      </w:pPr>
      <w:r>
        <w:t>Prima verità. Il popolo del Signore dimora sicuro nella sua terra. È tutto intento e impegnato nella sua ricostruzione. È in questo momento che Gog si leverà.</w:t>
      </w:r>
    </w:p>
    <w:p w14:paraId="0E26F081" w14:textId="77777777" w:rsidR="00F768E4" w:rsidRDefault="00F768E4" w:rsidP="003770E2">
      <w:pPr>
        <w:pStyle w:val="Corpotesto"/>
      </w:pPr>
      <w:r>
        <w:t xml:space="preserve">Non si leva contro un popolo di guerrieri, ma contro umili e poveri coltivatori della terra, umili e poveri pastori, umile e povera gente. </w:t>
      </w:r>
    </w:p>
    <w:p w14:paraId="06E530B3" w14:textId="77777777" w:rsidR="00F768E4" w:rsidRDefault="00F768E4" w:rsidP="003770E2">
      <w:pPr>
        <w:pStyle w:val="Corpotesto"/>
      </w:pPr>
      <w:r>
        <w:t>L’iniquità giunge anche a fare queste cose. Finché l’iniquità si pone contro l’iniquità, passi! Mai però l’iniquità deve mettersi contro gente umile e povera.</w:t>
      </w:r>
    </w:p>
    <w:p w14:paraId="218A0079" w14:textId="77777777" w:rsidR="00F768E4" w:rsidRDefault="00F768E4" w:rsidP="003770E2">
      <w:pPr>
        <w:pStyle w:val="Corpotesto"/>
      </w:pPr>
      <w:r>
        <w:t>È un misfatto che supera ogni altro misfatto. È un vero abominio agli occhi del Signore. Una nefandezza contro la quale Lui deve intervenire.</w:t>
      </w:r>
    </w:p>
    <w:p w14:paraId="4640D356" w14:textId="77777777" w:rsidR="00F768E4" w:rsidRDefault="00F768E4" w:rsidP="003770E2">
      <w:pPr>
        <w:pStyle w:val="Corpotesto"/>
      </w:pPr>
      <w:r>
        <w:t>Ogni uomo iniquo dovrebbe porre un freno alla sua iniquità, ma questo è impossibile. L’iniquità non conosce alcun limite. Mai lo conoscerà.</w:t>
      </w:r>
    </w:p>
    <w:p w14:paraId="3FF8589E" w14:textId="77777777" w:rsidR="00F768E4" w:rsidRDefault="00F768E4" w:rsidP="003770E2">
      <w:pPr>
        <w:pStyle w:val="Corpotesto"/>
      </w:pPr>
      <w:r>
        <w:t>Dovrebbero pensarci tutti coloro che credono che con qual</w:t>
      </w:r>
      <w:r w:rsidR="00743DDC">
        <w:t>ch</w:t>
      </w:r>
      <w:r>
        <w:t>e regola psicologia sia possibile porre un freno all’iniquità. Essa non è soggetta alle nostre regole.</w:t>
      </w:r>
    </w:p>
    <w:p w14:paraId="356C7F17" w14:textId="77777777" w:rsidR="00F768E4" w:rsidRDefault="00F768E4" w:rsidP="003770E2">
      <w:pPr>
        <w:pStyle w:val="Corpotesto"/>
      </w:pPr>
      <w:r>
        <w:t>L’iniquità uno solo la può togliere dal cuore, Cristo Signore, per tramite del suo Santo Spirito. Lo Spirito viene toglie il cuore iniquo e pone il cuore di carne.</w:t>
      </w:r>
    </w:p>
    <w:p w14:paraId="1E545918" w14:textId="77777777" w:rsidR="00F768E4" w:rsidRDefault="00F768E4" w:rsidP="000213B3">
      <w:pPr>
        <w:pStyle w:val="Corpodeltesto2"/>
        <w:rPr>
          <w:color w:val="000000"/>
        </w:rPr>
      </w:pPr>
      <w:r w:rsidRPr="00CF1FD6">
        <w:rPr>
          <w:color w:val="000000"/>
          <w:position w:val="6"/>
          <w:vertAlign w:val="superscript"/>
        </w:rPr>
        <w:t>15</w:t>
      </w:r>
      <w:r w:rsidRPr="00CF1FD6">
        <w:rPr>
          <w:color w:val="000000"/>
        </w:rPr>
        <w:t>verrai dalla tua dimora, dagli estremi confini del settentrione, tu e i popoli numerosi che sono con te, tutti su cavalli, una turba grande, un esercito potente.</w:t>
      </w:r>
    </w:p>
    <w:p w14:paraId="24EAA8FD" w14:textId="77777777" w:rsidR="00F768E4" w:rsidRDefault="00F768E4" w:rsidP="003770E2">
      <w:pPr>
        <w:pStyle w:val="Corpotesto"/>
      </w:pPr>
      <w:r>
        <w:t>Ecco quale sarà la storia di Gog, re iniquo e crudele, senza alcuna pietà. Egli si avventerà contro il popolo di Dio con tutta la potenza della sua forza.</w:t>
      </w:r>
    </w:p>
    <w:p w14:paraId="5961BF63" w14:textId="77777777" w:rsidR="00F768E4" w:rsidRDefault="00F768E4" w:rsidP="003770E2">
      <w:pPr>
        <w:pStyle w:val="Corpotesto"/>
      </w:pPr>
      <w:r>
        <w:t>Verrai dalla tua dimora, dagli estremi confini del settentrione. In questa prima parte è detto che Gog non è un popolo confina</w:t>
      </w:r>
      <w:r w:rsidR="00743DDC">
        <w:t>n</w:t>
      </w:r>
      <w:r>
        <w:t>te con Israele.</w:t>
      </w:r>
    </w:p>
    <w:p w14:paraId="15F80BC3" w14:textId="77777777" w:rsidR="00F768E4" w:rsidRDefault="00F768E4" w:rsidP="003770E2">
      <w:pPr>
        <w:pStyle w:val="Corpotesto"/>
      </w:pPr>
      <w:r>
        <w:t>Tu e i popoli numerosi che sono con te, tutti su cavalli, una turba grande, un esercito potente. In questa seconda parte è detto che verrà con ogni forza.</w:t>
      </w:r>
    </w:p>
    <w:p w14:paraId="67E806AA" w14:textId="77777777" w:rsidR="00F768E4" w:rsidRDefault="00F768E4" w:rsidP="003770E2">
      <w:pPr>
        <w:pStyle w:val="Corpotesto"/>
      </w:pPr>
      <w:r>
        <w:t>Quella di Gog è una vera ostentazione di superbia. Lui vuole mostrare al mondo quando è grande la sua potenza di distruzione. Vuole che tutti tremino.</w:t>
      </w:r>
    </w:p>
    <w:p w14:paraId="4B5484E5" w14:textId="77777777" w:rsidR="00F768E4" w:rsidRDefault="00F768E4" w:rsidP="003770E2">
      <w:pPr>
        <w:pStyle w:val="Corpotesto"/>
      </w:pPr>
      <w:r>
        <w:t>Attualmente per conquistare la terra d’Israele bastano pochissimi uomini armati. Israele attualmente è popolo dedito solo alla ricostruzione della sua terra.</w:t>
      </w:r>
    </w:p>
    <w:p w14:paraId="047B1691" w14:textId="77777777" w:rsidR="00F768E4" w:rsidRDefault="00F768E4" w:rsidP="003770E2">
      <w:pPr>
        <w:pStyle w:val="Corpotesto"/>
      </w:pPr>
      <w:r>
        <w:t>Ma è questo lo stile della superbia. Essa deve sempre sfoggiare al mondo intero tutta la sua forza e la sua potenza. Tutti devono temere Gog.</w:t>
      </w:r>
    </w:p>
    <w:p w14:paraId="011D7632" w14:textId="77777777" w:rsidR="00F768E4" w:rsidRDefault="00F768E4" w:rsidP="000213B3">
      <w:pPr>
        <w:pStyle w:val="Corpodeltesto2"/>
        <w:rPr>
          <w:color w:val="000000"/>
        </w:rPr>
      </w:pPr>
      <w:r w:rsidRPr="00CF1FD6">
        <w:rPr>
          <w:color w:val="000000"/>
          <w:position w:val="6"/>
          <w:vertAlign w:val="superscript"/>
        </w:rPr>
        <w:t>16</w:t>
      </w:r>
      <w:r w:rsidRPr="00CF1FD6">
        <w:rPr>
          <w:color w:val="000000"/>
        </w:rPr>
        <w:t>Verrai contro il mio popolo Israele, come un nembo per coprire la terra. Alla fine dei giorni io ti manderò sulla mia terra perché le nazioni mi conoscano quando per mezzo tuo, o Gog, manifesterò la mia santità davanti ai loro occhi.</w:t>
      </w:r>
    </w:p>
    <w:p w14:paraId="624C1482" w14:textId="77777777" w:rsidR="00F768E4" w:rsidRDefault="00F768E4" w:rsidP="003770E2">
      <w:pPr>
        <w:pStyle w:val="Corpotesto"/>
      </w:pPr>
      <w:r>
        <w:t>In questo versetto vi è rivelata una verità che merita tutta la nostra attenzione. Il governo della storia è solo del Signore. Lui manda Gog nella sua terra. Perché?</w:t>
      </w:r>
    </w:p>
    <w:p w14:paraId="1BBBAFD9" w14:textId="77777777" w:rsidR="00F768E4" w:rsidRDefault="00F768E4" w:rsidP="003770E2">
      <w:pPr>
        <w:pStyle w:val="Corpotesto"/>
      </w:pPr>
      <w:r>
        <w:t>Verrai contro il mio popolo Israele, come un nembo per coprire la terra. Gog verrà nella terra di Canaan con tutta la potenza dei suoi numerosi eserciti.</w:t>
      </w:r>
    </w:p>
    <w:p w14:paraId="0A55D700" w14:textId="77777777" w:rsidR="00F768E4" w:rsidRDefault="00F768E4" w:rsidP="003770E2">
      <w:pPr>
        <w:pStyle w:val="Corpotesto"/>
      </w:pPr>
      <w:r>
        <w:t>Non viene da solo, viene con tutti coloro che si sono coalizzati con lui per formare una sola forza, una sola potenza di dominio e di governo della terra.</w:t>
      </w:r>
    </w:p>
    <w:p w14:paraId="1A25D333" w14:textId="77777777" w:rsidR="00F768E4" w:rsidRDefault="00F768E4" w:rsidP="003770E2">
      <w:pPr>
        <w:pStyle w:val="Corpotesto"/>
      </w:pPr>
      <w:r>
        <w:t>Alla fine dei giorni io ti manderò sulla mia terra perché le nazioni mi conoscano quando per mezzo tuo, o Gog, manifesterò la mia santità davanti ai loro occhi.</w:t>
      </w:r>
    </w:p>
    <w:p w14:paraId="382407D8" w14:textId="77777777" w:rsidR="00F768E4" w:rsidRDefault="00F768E4" w:rsidP="003770E2">
      <w:pPr>
        <w:pStyle w:val="Corpotesto"/>
      </w:pPr>
      <w:r>
        <w:t xml:space="preserve">La profezia si fonda su un altissimo principio che va ben conosciuto: Dio è il Signore anche dell’iniquità. L’iniquità è il suo martello. </w:t>
      </w:r>
    </w:p>
    <w:p w14:paraId="594DCBC6" w14:textId="77777777" w:rsidR="00F768E4" w:rsidRDefault="00F768E4" w:rsidP="003770E2">
      <w:pPr>
        <w:pStyle w:val="Corpotesto"/>
      </w:pPr>
      <w:r>
        <w:t>L’iniquità non sa questo e si crede strumento autonomo. Ed è qui l’errore, frutto della sua superbia. Essa si sottrae a Dio e agisce per suo conto.</w:t>
      </w:r>
    </w:p>
    <w:p w14:paraId="188F50C3" w14:textId="77777777" w:rsidR="00F768E4" w:rsidRPr="00A01A24" w:rsidRDefault="00F768E4" w:rsidP="003770E2">
      <w:pPr>
        <w:pStyle w:val="Corpotesto"/>
        <w:rPr>
          <w:i/>
          <w:iCs/>
          <w:sz w:val="20"/>
        </w:rPr>
      </w:pPr>
      <w:r w:rsidRPr="00A01A24">
        <w:rPr>
          <w:i/>
          <w:iCs/>
          <w:sz w:val="20"/>
        </w:rPr>
        <w:t>Guai a coloro che fanno decreti iniqui e scrivono in fretta sentenze oppressive, per negare la giustizia ai miseri e per frodare del diritto i poveri del mio popolo, per fare delle vedove la loro preda e per defraudare gli orfani.</w:t>
      </w:r>
    </w:p>
    <w:p w14:paraId="4D19F68C" w14:textId="77777777" w:rsidR="00F768E4" w:rsidRPr="00A01A24" w:rsidRDefault="00F768E4" w:rsidP="003770E2">
      <w:pPr>
        <w:pStyle w:val="Corpotesto"/>
        <w:rPr>
          <w:i/>
          <w:iCs/>
          <w:sz w:val="20"/>
        </w:rPr>
      </w:pPr>
      <w:r w:rsidRPr="00A01A24">
        <w:rPr>
          <w:i/>
          <w:iCs/>
          <w:sz w:val="20"/>
        </w:rPr>
        <w:t>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w:t>
      </w:r>
    </w:p>
    <w:p w14:paraId="78142B0D" w14:textId="77777777" w:rsidR="00F768E4" w:rsidRPr="00A01A24" w:rsidRDefault="00F768E4" w:rsidP="003770E2">
      <w:pPr>
        <w:pStyle w:val="Corpotesto"/>
        <w:rPr>
          <w:i/>
          <w:iCs/>
          <w:sz w:val="20"/>
        </w:rPr>
      </w:pPr>
      <w:r w:rsidRPr="00A01A24">
        <w:rPr>
          <w:i/>
          <w:iCs/>
          <w:sz w:val="20"/>
        </w:rPr>
        <w:t>Oh! Assiria, verga del mio furore, bastone del mio sdegno! Contro una nazione empia io la mando e la dirigo contro un popolo con cui sono in collera, perché lo saccheggi, lo depredi e lo calpesti come fango di strada.</w:t>
      </w:r>
    </w:p>
    <w:p w14:paraId="38C49BE4" w14:textId="77777777" w:rsidR="00F768E4" w:rsidRPr="00A01A24" w:rsidRDefault="00F768E4" w:rsidP="003770E2">
      <w:pPr>
        <w:pStyle w:val="Corpotesto"/>
        <w:rPr>
          <w:i/>
          <w:iCs/>
          <w:sz w:val="20"/>
        </w:rPr>
      </w:pPr>
      <w:r w:rsidRPr="00A01A24">
        <w:rPr>
          <w:i/>
          <w:iCs/>
          <w:sz w:val="20"/>
        </w:rPr>
        <w:t>Essa però non pensa così e così non giudica il suo cuore, ma vuole distruggere e annientare non poche nazioni.</w:t>
      </w:r>
    </w:p>
    <w:p w14:paraId="699D5191" w14:textId="77777777" w:rsidR="00F768E4" w:rsidRPr="00A01A24" w:rsidRDefault="00F768E4" w:rsidP="003770E2">
      <w:pPr>
        <w:pStyle w:val="Corpotesto"/>
        <w:rPr>
          <w:i/>
          <w:iCs/>
          <w:sz w:val="20"/>
        </w:rPr>
      </w:pPr>
      <w:r w:rsidRPr="00A01A24">
        <w:rPr>
          <w:i/>
          <w:iCs/>
          <w:sz w:val="20"/>
        </w:rPr>
        <w:t xml:space="preserve">Anzi dice: «Forse i miei prìncipi non sono altrettanti re? </w:t>
      </w:r>
      <w:proofErr w:type="spellStart"/>
      <w:r w:rsidRPr="00A01A24">
        <w:rPr>
          <w:i/>
          <w:iCs/>
          <w:sz w:val="20"/>
        </w:rPr>
        <w:t>9Forse</w:t>
      </w:r>
      <w:proofErr w:type="spellEnd"/>
      <w:r w:rsidRPr="00A01A24">
        <w:rPr>
          <w:i/>
          <w:iCs/>
          <w:sz w:val="20"/>
        </w:rPr>
        <w:t xml:space="preserve"> Calno non è come Càrchemis, Camat come Arpad, Samaria come Damasco? Come la mia mano ha raggiunto quei regni degli idoli, le cui statue erano più numerose di quelle di Gerusalemme e di Samaria, non posso io forse, come ho agito con Samaria e i suoi idoli, agire anche contro Gerusalemme e i suoi simulacri?».</w:t>
      </w:r>
    </w:p>
    <w:p w14:paraId="534F1C6A" w14:textId="77777777" w:rsidR="00F768E4" w:rsidRPr="00A01A24" w:rsidRDefault="00F768E4" w:rsidP="003770E2">
      <w:pPr>
        <w:pStyle w:val="Corpotesto"/>
        <w:rPr>
          <w:i/>
          <w:iCs/>
          <w:sz w:val="20"/>
        </w:rPr>
      </w:pPr>
      <w:r w:rsidRPr="00A01A24">
        <w:rPr>
          <w:i/>
          <w:iCs/>
          <w:sz w:val="20"/>
        </w:rPr>
        <w:t>Quando il Signore avrà terminato tutta la sua opera sul monte Sion e a Gerusalemme, punirà il frutto orgoglioso del cuore del re d’Assiria e ciò di cui si gloria l’alterigia dei suoi occhi.</w:t>
      </w:r>
    </w:p>
    <w:p w14:paraId="1D01E833" w14:textId="77777777" w:rsidR="00F768E4" w:rsidRPr="00A01A24" w:rsidRDefault="00F768E4" w:rsidP="003770E2">
      <w:pPr>
        <w:pStyle w:val="Corpotesto"/>
        <w:rPr>
          <w:i/>
          <w:iCs/>
          <w:sz w:val="20"/>
        </w:rPr>
      </w:pPr>
      <w:r w:rsidRPr="00A01A24">
        <w:rPr>
          <w:i/>
          <w:iCs/>
          <w:sz w:val="20"/>
        </w:rPr>
        <w:t>Poiché ha detto:</w:t>
      </w:r>
    </w:p>
    <w:p w14:paraId="6D35B043" w14:textId="77777777" w:rsidR="00F768E4" w:rsidRPr="00A01A24" w:rsidRDefault="00F768E4" w:rsidP="003770E2">
      <w:pPr>
        <w:pStyle w:val="Corpotesto"/>
        <w:rPr>
          <w:i/>
          <w:iCs/>
          <w:sz w:val="20"/>
        </w:rPr>
      </w:pPr>
      <w:r w:rsidRPr="00A01A24">
        <w:rPr>
          <w:i/>
          <w:iCs/>
          <w:sz w:val="20"/>
        </w:rPr>
        <w:t>«Con la forza della mia mano ho agito e con la mia sapienza, perché sono intelligente; ho rimosso i confini dei popoli e ho saccheggiato i loro tesori, ho abbattuto come un eroe coloro che sedevano sul trono. La mia mano ha scovato, come in un nido, la ricchezza dei popoli. Come si raccolgono le uova abbandonate, così ho raccolto tutta la terra. Non vi fu battito d’ala, e neppure becco aperto o pigolìo».</w:t>
      </w:r>
    </w:p>
    <w:p w14:paraId="3FB7DBF9" w14:textId="77777777" w:rsidR="00F768E4" w:rsidRPr="00A01A24" w:rsidRDefault="00F768E4" w:rsidP="003770E2">
      <w:pPr>
        <w:pStyle w:val="Corpotesto"/>
        <w:rPr>
          <w:i/>
          <w:iCs/>
          <w:sz w:val="20"/>
        </w:rPr>
      </w:pPr>
      <w:r w:rsidRPr="00A01A24">
        <w:rPr>
          <w:i/>
          <w:iCs/>
          <w:sz w:val="20"/>
        </w:rPr>
        <w:t xml:space="preserve">Può forse vantarsi la scure contro chi se ne serve per tagliare o la sega insuperbirsi contro chi la maneggia? Come se un bastone volesse brandire chi lo impugna e una verga sollevare ciò che non è di legno! </w:t>
      </w:r>
    </w:p>
    <w:p w14:paraId="0B7EAD03" w14:textId="77777777" w:rsidR="00F768E4" w:rsidRPr="00A01A24" w:rsidRDefault="00F768E4" w:rsidP="003770E2">
      <w:pPr>
        <w:pStyle w:val="Corpotesto"/>
        <w:rPr>
          <w:i/>
          <w:iCs/>
          <w:sz w:val="20"/>
        </w:rPr>
      </w:pPr>
      <w:r w:rsidRPr="00A01A24">
        <w:rPr>
          <w:i/>
          <w:iCs/>
          <w:sz w:val="20"/>
        </w:rPr>
        <w:t xml:space="preserve">Perciò il Signore, Dio degli eserciti, manderà una peste contro le sue più valide milizie; sotto ciò che è sua gloria arderà un incendio come incendio di fuoco; esso consumerà anima e corpo e sarà come un malato che sta spegnendosi. </w:t>
      </w:r>
    </w:p>
    <w:p w14:paraId="15BFFF7E" w14:textId="77777777" w:rsidR="00F768E4" w:rsidRPr="00A01A24" w:rsidRDefault="00F768E4" w:rsidP="003770E2">
      <w:pPr>
        <w:pStyle w:val="Corpotesto"/>
        <w:rPr>
          <w:i/>
          <w:iCs/>
          <w:sz w:val="20"/>
        </w:rPr>
      </w:pPr>
      <w:r w:rsidRPr="00A01A24">
        <w:rPr>
          <w:i/>
          <w:iCs/>
          <w:sz w:val="20"/>
        </w:rPr>
        <w:t>La luce d’Israele diventerà un fuoco, il suo santuario una fiamma; essa divorerà e consumerà in un giorno rovi e pruni, la magnificenza della sua selva e del suo giardino. Il resto degli alberi nella selva si conterà facilmente; persino un ragazzo potrebbe farne il conto.</w:t>
      </w:r>
    </w:p>
    <w:p w14:paraId="01B94F7B" w14:textId="77777777" w:rsidR="00F768E4" w:rsidRPr="00A01A24" w:rsidRDefault="00F768E4" w:rsidP="003770E2">
      <w:pPr>
        <w:pStyle w:val="Corpotesto"/>
        <w:rPr>
          <w:i/>
          <w:iCs/>
          <w:sz w:val="20"/>
        </w:rPr>
      </w:pPr>
      <w:r w:rsidRPr="00A01A24">
        <w:rPr>
          <w:i/>
          <w:iCs/>
          <w:sz w:val="20"/>
        </w:rPr>
        <w:t>In quel giorno avverrà che il resto d’Israele e i superstiti della casa di Giacobbe non si appoggeranno più su chi li ha percossi, ma si appoggeranno con lealtà sul Signore, sul Santo d’Israele.</w:t>
      </w:r>
    </w:p>
    <w:p w14:paraId="3D2AD8D5" w14:textId="77777777" w:rsidR="00F768E4" w:rsidRPr="00A01A24" w:rsidRDefault="00F768E4" w:rsidP="003770E2">
      <w:pPr>
        <w:pStyle w:val="Corpotesto"/>
        <w:rPr>
          <w:i/>
          <w:iCs/>
          <w:sz w:val="20"/>
        </w:rPr>
      </w:pPr>
      <w:r w:rsidRPr="00A01A24">
        <w:rPr>
          <w:i/>
          <w:iCs/>
          <w:sz w:val="20"/>
        </w:rPr>
        <w:t>Tornerà il resto, il resto di Giacobbe, al Dio forte. Poiché anche se il tuo popolo, o Israele, fosse come la sabbia del mare, solo un suo resto ritornerà. È decretato uno sterminio che farà traboccare la giustizia. Sì, un decreto di rovina eseguirà il Signore, Dio degli eserciti,  su tutta la regione.</w:t>
      </w:r>
    </w:p>
    <w:p w14:paraId="2FCD313C" w14:textId="77777777" w:rsidR="00F768E4" w:rsidRPr="00A01A24" w:rsidRDefault="00F768E4" w:rsidP="003770E2">
      <w:pPr>
        <w:pStyle w:val="Corpotesto"/>
        <w:rPr>
          <w:i/>
          <w:iCs/>
          <w:sz w:val="20"/>
        </w:rPr>
      </w:pPr>
      <w:r w:rsidRPr="00A01A24">
        <w:rPr>
          <w:i/>
          <w:iCs/>
          <w:sz w:val="20"/>
        </w:rPr>
        <w:t>Pertanto così dice il Signore, Dio degli eserciti: «Popolo mio, che abiti in Sion, non temere l’Assiria che ti percuote con la verga e alza il bastone contro di te, come già l’Egitto. Perché ancora un poco, ben poco, e il mio sdegno avrà fine. La mia ira li annienterà». Contro l’Assiria il Signore degli eserciti agiterà il flagello, come quando colpì Madian alla roccia di Oreb; alzerà la sua verga sul mare come fece con l’Egitto.</w:t>
      </w:r>
    </w:p>
    <w:p w14:paraId="6DE68AB5" w14:textId="77777777" w:rsidR="00F768E4" w:rsidRPr="00A01A24" w:rsidRDefault="00F768E4" w:rsidP="003770E2">
      <w:pPr>
        <w:pStyle w:val="Corpotesto"/>
        <w:rPr>
          <w:i/>
          <w:iCs/>
          <w:sz w:val="20"/>
        </w:rPr>
      </w:pPr>
      <w:r w:rsidRPr="00A01A24">
        <w:rPr>
          <w:i/>
          <w:iCs/>
          <w:sz w:val="20"/>
        </w:rPr>
        <w:t>In quel giorno sarà tolto il suo fardello dalla tua spalla e il suo giogo cesserà di pesare sul tuo collo.  Il distruttore viene da Rimmon, raggiunge Aiàt, attraversa Migron, a Micmas depone le sue armi. Attraversano il passo; a Gheba si accampano. Rama trema. Fugge Gàbaa di Saul.</w:t>
      </w:r>
    </w:p>
    <w:p w14:paraId="40643FA2" w14:textId="77777777" w:rsidR="00F768E4" w:rsidRPr="00A01A24" w:rsidRDefault="00F768E4" w:rsidP="003770E2">
      <w:pPr>
        <w:pStyle w:val="Corpotesto"/>
        <w:rPr>
          <w:i/>
          <w:iCs/>
          <w:sz w:val="20"/>
        </w:rPr>
      </w:pPr>
      <w:r w:rsidRPr="00A01A24">
        <w:rPr>
          <w:i/>
          <w:iCs/>
          <w:sz w:val="20"/>
        </w:rPr>
        <w:t xml:space="preserve">Grida con tutta la tua voce, Bat-Gallìm. Sta’ attenta, Làisa. Povera Anatòt! Madmenà è in fuga. Scappano gli abitanti di Ghebìm. Oggi stesso farà sosta a Nob, agiterà la mano verso il monte della figlia di Sion, verso la collina di Gerusalemme. </w:t>
      </w:r>
    </w:p>
    <w:p w14:paraId="60EA09AF" w14:textId="77777777" w:rsidR="00F768E4" w:rsidRPr="00A01A24" w:rsidRDefault="00F768E4" w:rsidP="003770E2">
      <w:pPr>
        <w:pStyle w:val="Corpotesto"/>
        <w:rPr>
          <w:i/>
          <w:iCs/>
          <w:sz w:val="20"/>
        </w:rPr>
      </w:pPr>
      <w:r w:rsidRPr="00A01A24">
        <w:rPr>
          <w:i/>
          <w:iCs/>
          <w:sz w:val="20"/>
        </w:rPr>
        <w:t xml:space="preserve">Ecco, il Signore, Dio degli eserciti, abbatte i rami con il terrore, le punte più alte sono troncate, le cime sono abbattute. È reciso con il ferro il folto della selva e il Libano cade con la sua magnificenza (Is 10,1-34). </w:t>
      </w:r>
    </w:p>
    <w:p w14:paraId="0D8264A1" w14:textId="77777777" w:rsidR="00F768E4" w:rsidRDefault="00F768E4" w:rsidP="003770E2">
      <w:pPr>
        <w:pStyle w:val="Corpotesto"/>
      </w:pPr>
      <w:r>
        <w:t>In che modo il Signore manifesterà la santità dinanzi a tutti i popoli? La rivelerà attestando dinanzi ad ogni uomo che solo Lui è il Signore Onnipotente.</w:t>
      </w:r>
    </w:p>
    <w:p w14:paraId="5E5B3719" w14:textId="77777777" w:rsidR="00F768E4" w:rsidRDefault="00F768E4" w:rsidP="003770E2">
      <w:pPr>
        <w:pStyle w:val="Corpotesto"/>
      </w:pPr>
      <w:r>
        <w:t>Un esempio storico è dato da Oloferne. Questo potente generale si considerava un dio. Aveva un esercito capace di oscurare il sole.</w:t>
      </w:r>
    </w:p>
    <w:p w14:paraId="6C5DA647" w14:textId="77777777" w:rsidR="00F768E4" w:rsidRDefault="00F768E4" w:rsidP="003770E2">
      <w:pPr>
        <w:pStyle w:val="Corpotesto"/>
      </w:pPr>
      <w:r>
        <w:t>Questo uomo così iniquo, perché così superbo, perché pensava di distruggere il Dio vivo e vero che abitava in Gerusalemme, fu ucciso da una piccola donna.</w:t>
      </w:r>
    </w:p>
    <w:p w14:paraId="5FC0D6B8" w14:textId="77777777" w:rsidR="00F768E4" w:rsidRPr="00FD3D8C" w:rsidRDefault="00F768E4" w:rsidP="003770E2">
      <w:pPr>
        <w:pStyle w:val="Corpotesto"/>
        <w:rPr>
          <w:i/>
          <w:iCs/>
          <w:sz w:val="20"/>
        </w:rPr>
      </w:pPr>
      <w:r w:rsidRPr="00FD3D8C">
        <w:rPr>
          <w:i/>
          <w:iCs/>
          <w:sz w:val="20"/>
        </w:rPr>
        <w:t>Nell’anno dodicesimo del regno di Nabucodònosor, che era il re degli Assiri nella grande città di Ninive, Arfacsàd regnava sui Medi a Ecbàtana. Questi edificò intorno a Ecbàtana mura con pietre tagliate della misura di tre cubiti di larghezza e sei cubiti di lunghezza, portando l’altezza del muro a settanta cubiti e la larghezza a cinquanta cubiti. Alle porte della città costruì le torri murali alte cento cubiti e larghe alla base sessanta cubiti; costruì le porte portandole fino all’altezza di settanta cubiti: la larghezza di ciascuna era di quaranta cubiti, per il passaggio del suo esercito e l’uscita in parata dei suoi fanti.</w:t>
      </w:r>
    </w:p>
    <w:p w14:paraId="03FA4476" w14:textId="77777777" w:rsidR="00F768E4" w:rsidRPr="00FD3D8C" w:rsidRDefault="00F768E4" w:rsidP="003770E2">
      <w:pPr>
        <w:pStyle w:val="Corpotesto"/>
        <w:rPr>
          <w:i/>
          <w:iCs/>
          <w:sz w:val="20"/>
        </w:rPr>
      </w:pPr>
      <w:r w:rsidRPr="00FD3D8C">
        <w:rPr>
          <w:i/>
          <w:iCs/>
          <w:sz w:val="20"/>
        </w:rPr>
        <w:t>In quel tempo il re Nabucodònosor mosse guerra al re Arfacsàd nella grande pianura, cioè nella piana che si trova nel territorio di Ragàu. A fianco di costui si schierarono tutti gli abitanti delle montagne e quelli della zona dell’Eufrate, del Tigri e dell’</w:t>
      </w:r>
      <w:proofErr w:type="spellStart"/>
      <w:r w:rsidRPr="00FD3D8C">
        <w:rPr>
          <w:i/>
          <w:iCs/>
          <w:sz w:val="20"/>
        </w:rPr>
        <w:t>Idaspe</w:t>
      </w:r>
      <w:proofErr w:type="spellEnd"/>
      <w:r w:rsidRPr="00FD3D8C">
        <w:rPr>
          <w:i/>
          <w:iCs/>
          <w:sz w:val="20"/>
        </w:rPr>
        <w:t xml:space="preserve"> e gli abitanti della pianura soggetta ad </w:t>
      </w:r>
      <w:proofErr w:type="spellStart"/>
      <w:r w:rsidRPr="00FD3D8C">
        <w:rPr>
          <w:i/>
          <w:iCs/>
          <w:sz w:val="20"/>
        </w:rPr>
        <w:t>Arioc</w:t>
      </w:r>
      <w:proofErr w:type="spellEnd"/>
      <w:r w:rsidRPr="00FD3D8C">
        <w:rPr>
          <w:i/>
          <w:iCs/>
          <w:sz w:val="20"/>
        </w:rPr>
        <w:t xml:space="preserve">, re degli Elamiti. Così molte genti si trovarono adunate in aiuto dei figli di </w:t>
      </w:r>
      <w:proofErr w:type="spellStart"/>
      <w:r w:rsidRPr="00FD3D8C">
        <w:rPr>
          <w:i/>
          <w:iCs/>
          <w:sz w:val="20"/>
        </w:rPr>
        <w:t>Cheleùd</w:t>
      </w:r>
      <w:proofErr w:type="spellEnd"/>
      <w:r w:rsidRPr="00FD3D8C">
        <w:rPr>
          <w:i/>
          <w:iCs/>
          <w:sz w:val="20"/>
        </w:rPr>
        <w:t xml:space="preserve">. </w:t>
      </w:r>
    </w:p>
    <w:p w14:paraId="332120C2" w14:textId="77777777" w:rsidR="00F768E4" w:rsidRPr="00FD3D8C" w:rsidRDefault="00F768E4" w:rsidP="003770E2">
      <w:pPr>
        <w:pStyle w:val="Corpotesto"/>
        <w:rPr>
          <w:i/>
          <w:iCs/>
          <w:sz w:val="20"/>
        </w:rPr>
      </w:pPr>
      <w:r w:rsidRPr="00FD3D8C">
        <w:rPr>
          <w:i/>
          <w:iCs/>
          <w:sz w:val="20"/>
        </w:rPr>
        <w:t xml:space="preserve">Allora Nabucodònosor, re degli Assiri, spedì messaggeri a tutti gli abitanti della Persia e a tutti gli abitanti delle regioni occidentali: a quelli della Cilicia e di Damasco, del Libano e dell’Antilibano, a tutti gli abitanti della fascia litoranea e a quelli che appartenevano alle popolazioni del Carmelo e di Gàlaad, della Galilea superiore e della grande pianura di Èsdrelon, a tutti gli abitanti della Samaria e delle sue città, a quelli che stavano oltre il Giordano fino a Gerusalemme, </w:t>
      </w:r>
      <w:proofErr w:type="spellStart"/>
      <w:r w:rsidRPr="00FD3D8C">
        <w:rPr>
          <w:i/>
          <w:iCs/>
          <w:sz w:val="20"/>
        </w:rPr>
        <w:t>Batane</w:t>
      </w:r>
      <w:proofErr w:type="spellEnd"/>
      <w:r w:rsidRPr="00FD3D8C">
        <w:rPr>
          <w:i/>
          <w:iCs/>
          <w:sz w:val="20"/>
        </w:rPr>
        <w:t xml:space="preserve">, </w:t>
      </w:r>
      <w:proofErr w:type="spellStart"/>
      <w:r w:rsidRPr="00FD3D8C">
        <w:rPr>
          <w:i/>
          <w:iCs/>
          <w:sz w:val="20"/>
        </w:rPr>
        <w:t>Chelus</w:t>
      </w:r>
      <w:proofErr w:type="spellEnd"/>
      <w:r w:rsidRPr="00FD3D8C">
        <w:rPr>
          <w:i/>
          <w:iCs/>
          <w:sz w:val="20"/>
        </w:rPr>
        <w:t xml:space="preserve">, Kades e al torrente d’Egitto, nonché a Tafni, a Ramesse e a tutto il paese di </w:t>
      </w:r>
      <w:proofErr w:type="spellStart"/>
      <w:r w:rsidRPr="00FD3D8C">
        <w:rPr>
          <w:i/>
          <w:iCs/>
          <w:sz w:val="20"/>
        </w:rPr>
        <w:t>Gessen</w:t>
      </w:r>
      <w:proofErr w:type="spellEnd"/>
      <w:r w:rsidRPr="00FD3D8C">
        <w:rPr>
          <w:i/>
          <w:iCs/>
          <w:sz w:val="20"/>
        </w:rPr>
        <w:t xml:space="preserve">, sino alla regione al di sopra di Tanis e Menfi, e a tutti gli abitanti dell’Egitto sino ai confini dell’Etiopia. </w:t>
      </w:r>
    </w:p>
    <w:p w14:paraId="18F28DAB" w14:textId="77777777" w:rsidR="00F768E4" w:rsidRPr="00FD3D8C" w:rsidRDefault="00F768E4" w:rsidP="003770E2">
      <w:pPr>
        <w:pStyle w:val="Corpotesto"/>
        <w:rPr>
          <w:i/>
          <w:iCs/>
          <w:sz w:val="20"/>
        </w:rPr>
      </w:pPr>
      <w:r w:rsidRPr="00FD3D8C">
        <w:rPr>
          <w:i/>
          <w:iCs/>
          <w:sz w:val="20"/>
        </w:rPr>
        <w:t>Ma gli abitanti di tutte queste regioni disprezzarono l’invito di Nabucodònosor, re degli Assiri, e non volevano seguirlo nella guerra, perché non avevano alcun timore di lui, che agli occhi loro era come un uomo qualunque. Essi rimandarono i suoi messaggeri a mani vuote e con disonore. Allora Nabucodònosor si accese di sdegno terribile contro tutte queste regioni e giurò per il suo trono e per il suo regno che si sarebbe vendicato, devastando con la spada i paesi della Cilicia, di Damasco e della Siria, tutte le popolazioni della terra di Moab, gli Ammoniti, tutta la Giudea e tutti gli abitanti dell’Egitto fino al limite dei due mari.</w:t>
      </w:r>
    </w:p>
    <w:p w14:paraId="2C318EC5" w14:textId="77777777" w:rsidR="00F768E4" w:rsidRPr="00FD3D8C" w:rsidRDefault="00F768E4" w:rsidP="003770E2">
      <w:pPr>
        <w:pStyle w:val="Corpotesto"/>
        <w:rPr>
          <w:i/>
          <w:iCs/>
          <w:sz w:val="20"/>
        </w:rPr>
      </w:pPr>
      <w:r w:rsidRPr="00FD3D8C">
        <w:rPr>
          <w:i/>
          <w:iCs/>
          <w:sz w:val="20"/>
        </w:rPr>
        <w:t xml:space="preserve">Quindi marciò con l’esercito contro il re Arfacsàd nel diciassettesimo anno, e prevalse su di lui in battaglia, travolgendo l’esercito di Arfacsàd con tutta la sua cavalleria e tutti i suoi carri. S’impadronì delle sue città, giunse fino a Ecbàtana e ne espugnò le torri, ne saccheggiò le piazze e ridusse il suo splendore in ludibrio. Poi sorprese Arfacsàd sui monti di Ragàu, lo trafisse con le sue lance e lo tolse di mezzo per sempre. Fece quindi ritorno a Ninive con tutto l’insieme delle sue truppe, che era una moltitudine infinita di guerrieri, e si fermò là, egli e il suo esercito, oziando e banchettando per centoventi giorni (Gdt 1,1-15). </w:t>
      </w:r>
    </w:p>
    <w:p w14:paraId="043EF782" w14:textId="77777777" w:rsidR="00F768E4" w:rsidRPr="00FD3D8C" w:rsidRDefault="00F768E4" w:rsidP="003770E2">
      <w:pPr>
        <w:pStyle w:val="Corpotesto"/>
        <w:rPr>
          <w:i/>
          <w:iCs/>
          <w:sz w:val="20"/>
        </w:rPr>
      </w:pPr>
      <w:r w:rsidRPr="00FD3D8C">
        <w:rPr>
          <w:i/>
          <w:iCs/>
          <w:sz w:val="20"/>
        </w:rPr>
        <w:t xml:space="preserve">Nell’anno diciottesimo, il giorno ventidue del primo mese, corse voce nel palazzo di Nabucodònosor, re degli Assiri, che egli avrebbe fatto vendetta contro tutte quelle regioni, come aveva detto. Radunò tutti i suoi ministri e tutti i dignitari, tenne con loro consiglio segreto e decise egli stesso la distruzione totale di quelle regioni. Essi decisero di sterminare tutti quelli che non si erano allineati con l’ordine da lui emanato. </w:t>
      </w:r>
    </w:p>
    <w:p w14:paraId="7EA9E4D4" w14:textId="77777777" w:rsidR="00F768E4" w:rsidRPr="00FD3D8C" w:rsidRDefault="00F768E4" w:rsidP="003770E2">
      <w:pPr>
        <w:pStyle w:val="Corpotesto"/>
        <w:rPr>
          <w:i/>
          <w:iCs/>
          <w:sz w:val="20"/>
        </w:rPr>
      </w:pPr>
      <w:r w:rsidRPr="00FD3D8C">
        <w:rPr>
          <w:i/>
          <w:iCs/>
          <w:sz w:val="20"/>
        </w:rPr>
        <w:t xml:space="preserve">Quando ebbe finito la consultazione, Nabucodònosor, re degli Assiri, chiamò Oloferne, generale supremo del suo esercito, che teneva il secondo posto dopo di lui, e gli disse: «Questo dice il grande re, il signore di tutta la terra: “Ecco, partito dalla mia presenza, tu prenderai con te uomini di indiscusso valore: centoventimila fanti e un contingente di dodicimila cavalli con i loro cavalieri; quindi marcerai contro tutti i paesi di occidente, perché quelle regioni hanno disobbedito al mio comando. A costoro comanderai di preparare terra e acqua, perché con collera io piomberò su di loro e coprirò tutta la faccia della terra con i piedi del mio esercito e li darò in suo potere per il saccheggio. Quelli di loro che cadranno colpiti riempiranno le loro valli, e ogni torrente e fiume sarà pieno dei loro cadaveri fino a straripare;  loro prigionieri li condurrò fino agli estremi confini della terra. Tu dunque va’ e occupa per me tutto il loro paese e, quando si saranno arresi a te, li terrai a mia disposizione fino al giorno del loro castigo. Quanto ai ribelli, il tuo occhio non li risparmierà dalla morte e dalla devastazione in tutto il territorio. Come è vero che vivo io e vive la potenza del mio regno, questo ho detto e questo farò di mia mano. E tu non trasgredire parola alcuna del tuo signore, ma porta a compimento con ogni cura ciò che ti ho comandato e non indugiare a eseguire queste cose”». </w:t>
      </w:r>
    </w:p>
    <w:p w14:paraId="56BC9878" w14:textId="77777777" w:rsidR="00F768E4" w:rsidRPr="00FD3D8C" w:rsidRDefault="00F768E4" w:rsidP="003770E2">
      <w:pPr>
        <w:pStyle w:val="Corpotesto"/>
        <w:rPr>
          <w:i/>
          <w:iCs/>
          <w:sz w:val="20"/>
        </w:rPr>
      </w:pPr>
      <w:r w:rsidRPr="00FD3D8C">
        <w:rPr>
          <w:i/>
          <w:iCs/>
          <w:sz w:val="20"/>
        </w:rPr>
        <w:t>Partito dalla presenza del suo signore, Oloferne convocò tutti i comandanti, gli strateghi e gli ufficiali dell’esercito assiro; quindi, come gli aveva ordinato il suo signore, contò gli uomini che aveva scelto per la spedizione in numero di centoventimila, più dodicimila arcieri a cavallo, e li dispose come si usa schierare la truppa per la guerra. Prese poi cammelli e asini e muli in dotazione alle truppe, in numero grandissimo, e ancora pecore e buoi e capre, in quantità innumerevole per il loro vettovagliamento. Provvide ancora razioni in abbondanza per ciascun uomo e gran rifornimento d’oro e d’argento dal tesoro del re. Poi lui e tutte le sue truppe si misero in marcia, per precedere il re Nabucodònosor e coprire tutta la faccia della terra di occidente con i loro carri, i cavalieri e la fanteria scelta. Con loro si mise in cammino una moltitudine varia, numerosa come le cavallette e come la polvere del suolo, che non si poteva contare per la grande quantità.</w:t>
      </w:r>
    </w:p>
    <w:p w14:paraId="1C320C63" w14:textId="77777777" w:rsidR="00F768E4" w:rsidRPr="00FD3D8C" w:rsidRDefault="00F768E4" w:rsidP="003770E2">
      <w:pPr>
        <w:pStyle w:val="Corpotesto"/>
        <w:rPr>
          <w:i/>
          <w:iCs/>
          <w:sz w:val="20"/>
        </w:rPr>
      </w:pPr>
      <w:r w:rsidRPr="00FD3D8C">
        <w:rPr>
          <w:i/>
          <w:iCs/>
          <w:sz w:val="20"/>
        </w:rPr>
        <w:t xml:space="preserve">Partirono da Ninive camminando tre giorni in direzione della pianura di </w:t>
      </w:r>
      <w:proofErr w:type="spellStart"/>
      <w:r w:rsidRPr="00FD3D8C">
        <w:rPr>
          <w:i/>
          <w:iCs/>
          <w:sz w:val="20"/>
        </w:rPr>
        <w:t>Bectilèt</w:t>
      </w:r>
      <w:proofErr w:type="spellEnd"/>
      <w:r w:rsidRPr="00FD3D8C">
        <w:rPr>
          <w:i/>
          <w:iCs/>
          <w:sz w:val="20"/>
        </w:rPr>
        <w:t xml:space="preserve">, e da </w:t>
      </w:r>
      <w:proofErr w:type="spellStart"/>
      <w:r w:rsidRPr="00FD3D8C">
        <w:rPr>
          <w:i/>
          <w:iCs/>
          <w:sz w:val="20"/>
        </w:rPr>
        <w:t>Bectilèt</w:t>
      </w:r>
      <w:proofErr w:type="spellEnd"/>
      <w:r w:rsidRPr="00FD3D8C">
        <w:rPr>
          <w:i/>
          <w:iCs/>
          <w:sz w:val="20"/>
        </w:rPr>
        <w:t xml:space="preserve"> andarono ad accamparsi vicino al monte che sta sulla sinistra della Cilicia superiore. Di là, con tutto il suo esercito, fanti e cavalli e carri, Oloferne si diresse verso la montagna. Devastò </w:t>
      </w:r>
      <w:proofErr w:type="spellStart"/>
      <w:r w:rsidRPr="00FD3D8C">
        <w:rPr>
          <w:i/>
          <w:iCs/>
          <w:sz w:val="20"/>
        </w:rPr>
        <w:t>Fud</w:t>
      </w:r>
      <w:proofErr w:type="spellEnd"/>
      <w:r w:rsidRPr="00FD3D8C">
        <w:rPr>
          <w:i/>
          <w:iCs/>
          <w:sz w:val="20"/>
        </w:rPr>
        <w:t xml:space="preserve"> e Lud, e depredò tutti i figli di </w:t>
      </w:r>
      <w:proofErr w:type="spellStart"/>
      <w:r w:rsidRPr="00FD3D8C">
        <w:rPr>
          <w:i/>
          <w:iCs/>
          <w:sz w:val="20"/>
        </w:rPr>
        <w:t>Rassìs</w:t>
      </w:r>
      <w:proofErr w:type="spellEnd"/>
      <w:r w:rsidRPr="00FD3D8C">
        <w:rPr>
          <w:i/>
          <w:iCs/>
          <w:sz w:val="20"/>
        </w:rPr>
        <w:t xml:space="preserve"> e gli Ismaeliti, che abitavano di fronte al deserto, a sud di </w:t>
      </w:r>
      <w:proofErr w:type="spellStart"/>
      <w:r w:rsidRPr="00FD3D8C">
        <w:rPr>
          <w:i/>
          <w:iCs/>
          <w:sz w:val="20"/>
        </w:rPr>
        <w:t>Cheleòn</w:t>
      </w:r>
      <w:proofErr w:type="spellEnd"/>
      <w:r w:rsidRPr="00FD3D8C">
        <w:rPr>
          <w:i/>
          <w:iCs/>
          <w:sz w:val="20"/>
        </w:rPr>
        <w:t xml:space="preserve">. Passò l’Eufrate, attraversò la Mesopotamia e demolì tutte le città che s’innalzavano sul torrente </w:t>
      </w:r>
      <w:proofErr w:type="spellStart"/>
      <w:r w:rsidRPr="00FD3D8C">
        <w:rPr>
          <w:i/>
          <w:iCs/>
          <w:sz w:val="20"/>
        </w:rPr>
        <w:t>Abronà</w:t>
      </w:r>
      <w:proofErr w:type="spellEnd"/>
      <w:r w:rsidRPr="00FD3D8C">
        <w:rPr>
          <w:i/>
          <w:iCs/>
          <w:sz w:val="20"/>
        </w:rPr>
        <w:t xml:space="preserve">, giungendo fino al mare. Invase i paesi della Cilicia, sterminò quanti gli si opponevano e arrivò ai confini meridionali di Iafet, di fronte all’Arabia. Accerchiò anche tutti i Madianiti, appiccò il fuoco alle loro tende e depredò il loro bestiame. Scese verso la pianura di Damasco nei giorni della mietitura del grano, diede fuoco a tutti i loro campi e votò allo sterminio le loro greggi e gli armenti, saccheggiò le loro città, devastò le loro campagne e passò a fil di spada tutti i loro giovani. Allora la paura e il terrore di lui si diffusero fra tutti gli abitanti della costa, quelli che si trovavano a Sidone e a Tiro, gli abitanti di Sur e di </w:t>
      </w:r>
      <w:proofErr w:type="spellStart"/>
      <w:r w:rsidRPr="00FD3D8C">
        <w:rPr>
          <w:i/>
          <w:iCs/>
          <w:sz w:val="20"/>
        </w:rPr>
        <w:t>Okinà</w:t>
      </w:r>
      <w:proofErr w:type="spellEnd"/>
      <w:r w:rsidRPr="00FD3D8C">
        <w:rPr>
          <w:i/>
          <w:iCs/>
          <w:sz w:val="20"/>
        </w:rPr>
        <w:t xml:space="preserve"> e tutti quelli di Iàmnia; anche gli abitanti di Azoto e di Àscalon furono presi da grande terrore (Gdt 2,1-18). </w:t>
      </w:r>
    </w:p>
    <w:p w14:paraId="4711EECE" w14:textId="77777777" w:rsidR="00F768E4" w:rsidRPr="00FD3D8C" w:rsidRDefault="00F768E4" w:rsidP="003770E2">
      <w:pPr>
        <w:pStyle w:val="Corpotesto"/>
        <w:rPr>
          <w:i/>
          <w:iCs/>
          <w:sz w:val="20"/>
        </w:rPr>
      </w:pPr>
      <w:r w:rsidRPr="00FD3D8C">
        <w:rPr>
          <w:i/>
          <w:iCs/>
          <w:sz w:val="20"/>
        </w:rPr>
        <w:t>Gli inviarono perciò messaggeri con proposte di pace: «Ecco, noi, servi del grande re Nabucodònosor, ci mettiamo davanti a te; fa’ di noi quanto ti piacerà. Ecco, le nostre case e tutto il nostro territorio e tutti i campi di grano, le greggi e gli armenti e tutto il bestiame delle nostre tende sono a tua disposizione, perché te ne serva come a te piace. Anche le nostre città e i loro abitanti sono tuoi servi; vieni e trattale come ti è gradito».</w:t>
      </w:r>
    </w:p>
    <w:p w14:paraId="1603418F" w14:textId="77777777" w:rsidR="00F768E4" w:rsidRPr="00FD3D8C" w:rsidRDefault="00F768E4" w:rsidP="003770E2">
      <w:pPr>
        <w:pStyle w:val="Corpotesto"/>
        <w:rPr>
          <w:i/>
          <w:iCs/>
          <w:sz w:val="20"/>
        </w:rPr>
      </w:pPr>
      <w:r w:rsidRPr="00FD3D8C">
        <w:rPr>
          <w:i/>
          <w:iCs/>
          <w:sz w:val="20"/>
        </w:rPr>
        <w:t>Si presentarono dunque a Oloferne quegli uomini e si espressero con lui in questo tono. Egli scese allora con il suo esercito lungo la costa e pose presìdi nelle città fortificate, poi prelevò da esse uomini scelti come ausiliari. Quelle popolazioni con tutto il paese circostante lo accolsero con corone e danze e suono di tamburelli. Ma egli demolì tutti i loro templi e tagliò i boschi sacri, perché aveva ordine di distruggere tutti gli dèi della terra, in modo che tutti i popoli adorassero solo Nabucodònosor e tutte le lingue e le tribù lo invocassero come dio.</w:t>
      </w:r>
    </w:p>
    <w:p w14:paraId="15F6D3EF" w14:textId="77777777" w:rsidR="00F768E4" w:rsidRPr="00FD3D8C" w:rsidRDefault="00F768E4" w:rsidP="003770E2">
      <w:pPr>
        <w:pStyle w:val="Corpotesto"/>
        <w:rPr>
          <w:i/>
          <w:iCs/>
          <w:sz w:val="20"/>
        </w:rPr>
      </w:pPr>
      <w:r w:rsidRPr="00FD3D8C">
        <w:rPr>
          <w:i/>
          <w:iCs/>
          <w:sz w:val="20"/>
        </w:rPr>
        <w:t xml:space="preserve">Poi giunse in vista di Èsdrelon, vicino a Dotàim, che è di fronte alle grandi montagne della Giudea. Si accamparono fra </w:t>
      </w:r>
      <w:proofErr w:type="spellStart"/>
      <w:r w:rsidRPr="00FD3D8C">
        <w:rPr>
          <w:i/>
          <w:iCs/>
          <w:sz w:val="20"/>
        </w:rPr>
        <w:t>Gebe</w:t>
      </w:r>
      <w:proofErr w:type="spellEnd"/>
      <w:r w:rsidRPr="00FD3D8C">
        <w:rPr>
          <w:i/>
          <w:iCs/>
          <w:sz w:val="20"/>
        </w:rPr>
        <w:t xml:space="preserve"> e Scitòpoli e Oloferne rimase là un mese intero, per raccogliere tutto il bottino delle sue truppe (Gdt 3,1-10). </w:t>
      </w:r>
    </w:p>
    <w:p w14:paraId="392D2827" w14:textId="77777777" w:rsidR="00F768E4" w:rsidRPr="00FD3D8C" w:rsidRDefault="00F768E4" w:rsidP="003770E2">
      <w:pPr>
        <w:pStyle w:val="Corpotesto"/>
        <w:rPr>
          <w:i/>
          <w:iCs/>
          <w:sz w:val="20"/>
        </w:rPr>
      </w:pPr>
      <w:r w:rsidRPr="00FD3D8C">
        <w:rPr>
          <w:i/>
          <w:iCs/>
          <w:sz w:val="20"/>
        </w:rPr>
        <w:t>Quando gli Israeliti che abitavano in tutta la Giudea appresero quello che Oloferne, il comandante supremo di Nabucodònosor, aveva fatto agli altri popoli e come aveva messo a sacco tutti i loro templi e li aveva votati allo sterminio, furono presi da indicibile terrore di fronte a lui e trepidarono per Gerusalemme e per il tempio del Signore, loro Dio. Essi erano tornati da poco dall’esilio e di recente tutto il popolo si era radunato in Giudea; gli arredi sacri e l’altare e il tempio erano stati consacrati dopo la profanazione.</w:t>
      </w:r>
    </w:p>
    <w:p w14:paraId="146A4014" w14:textId="77777777" w:rsidR="00F768E4" w:rsidRPr="00FD3D8C" w:rsidRDefault="00F768E4" w:rsidP="003770E2">
      <w:pPr>
        <w:pStyle w:val="Corpotesto"/>
        <w:rPr>
          <w:i/>
          <w:iCs/>
          <w:sz w:val="20"/>
        </w:rPr>
      </w:pPr>
      <w:r w:rsidRPr="00FD3D8C">
        <w:rPr>
          <w:i/>
          <w:iCs/>
          <w:sz w:val="20"/>
        </w:rPr>
        <w:t xml:space="preserve">Perciò mandarono messaggeri in tutto il territorio della Samaria, a Cona, a Bet-Oron, a </w:t>
      </w:r>
      <w:proofErr w:type="spellStart"/>
      <w:r w:rsidRPr="00FD3D8C">
        <w:rPr>
          <w:i/>
          <w:iCs/>
          <w:sz w:val="20"/>
        </w:rPr>
        <w:t>Belmàin</w:t>
      </w:r>
      <w:proofErr w:type="spellEnd"/>
      <w:r w:rsidRPr="00FD3D8C">
        <w:rPr>
          <w:i/>
          <w:iCs/>
          <w:sz w:val="20"/>
        </w:rPr>
        <w:t xml:space="preserve">, a Gerico, a Coba, ad </w:t>
      </w:r>
      <w:proofErr w:type="spellStart"/>
      <w:r w:rsidRPr="00FD3D8C">
        <w:rPr>
          <w:i/>
          <w:iCs/>
          <w:sz w:val="20"/>
        </w:rPr>
        <w:t>Aisorà</w:t>
      </w:r>
      <w:proofErr w:type="spellEnd"/>
      <w:r w:rsidRPr="00FD3D8C">
        <w:rPr>
          <w:i/>
          <w:iCs/>
          <w:sz w:val="20"/>
        </w:rPr>
        <w:t xml:space="preserve"> e nella valle di Salem, e disposero di occupare in anticipo tutte le cime dei monti più alti, di circondare di mura i villaggi di quelle zone e di raccogliere vettovaglie in preparazione alla guerra, poiché nelle loro campagne era appena terminata la mietitura. Inoltre Ioakìm, sommo sacerdote a Gerusalemme in quel tempo, scrisse agli abitanti di Betùlia e di Betomestàim, situata di fronte a Èsdrelon, all’imbocco della pianura che si estende vicino a Dotàim, ordinando loro di occupare i valichi dei monti, perché di là si apriva la via d’ingresso alla Giudea e sarebbe stato facile arrestarli al valico, dove per la strettezza del passaggio tutti erano obbligati a procedere a due a due.</w:t>
      </w:r>
    </w:p>
    <w:p w14:paraId="4B2905EC" w14:textId="77777777" w:rsidR="00F768E4" w:rsidRPr="00FD3D8C" w:rsidRDefault="00F768E4" w:rsidP="003770E2">
      <w:pPr>
        <w:pStyle w:val="Corpotesto"/>
        <w:rPr>
          <w:i/>
          <w:iCs/>
          <w:sz w:val="20"/>
        </w:rPr>
      </w:pPr>
      <w:r w:rsidRPr="00FD3D8C">
        <w:rPr>
          <w:i/>
          <w:iCs/>
          <w:sz w:val="20"/>
        </w:rPr>
        <w:t xml:space="preserve">Gli Israeliti fecero come avevano loro ordinato il sommo sacerdote Ioakìm e il consiglio degli anziani di tutto il popolo d’Israele, che si trovava a Gerusalemme. E ogni Israelita levò il suo grido a Dio con fervida insistenza e tutti si umiliarono con grande zelo. Essi con le mogli e i bambini, i loro armenti e ogni forestiero e mercenario e i loro schiavi si cinsero di sacco i fianchi. Ogni uomo o donna israelita e i fanciulli che abitavano a Gerusalemme si prostrarono davanti al tempio e cosparsero il capo di cenere e, vestiti di sacco, alzarono le mani davanti al Signore. Ricoprirono di sacco anche l’altare e alzarono il loro grido al Dio d’Israele, tutti insieme senza interruzione, supplicando che i loro figli non fossero destinati al bottino, le loro mogli alla schiavitù, le città di loro eredità alla distruzione, il santuario alla profanazione e al ludibrio in mano alle genti. </w:t>
      </w:r>
    </w:p>
    <w:p w14:paraId="7FD51396" w14:textId="77777777" w:rsidR="00F768E4" w:rsidRPr="00FD3D8C" w:rsidRDefault="00F768E4" w:rsidP="003770E2">
      <w:pPr>
        <w:pStyle w:val="Corpotesto"/>
        <w:rPr>
          <w:i/>
          <w:iCs/>
          <w:sz w:val="20"/>
        </w:rPr>
      </w:pPr>
      <w:r w:rsidRPr="00FD3D8C">
        <w:rPr>
          <w:i/>
          <w:iCs/>
          <w:sz w:val="20"/>
        </w:rPr>
        <w:t>Il Signore ascoltò il loro grido e volse lo sguardo alla loro tribolazione, mentre il popolo digiunava da molti giorni in tutta la Giudea e a Gerusalemme, davanti al santuario del Signore onnipotente. Il sommo sacerdote Ioakìm e tutti gli altri sacerdoti che stavano davanti al Signore e tutti i ministri del culto divino, con i fianchi cinti di sacco, offrivano l’olocausto perenne, i sacrifici votivi e le offerte spontanee del popolo. Avevano cosparso di cenere i loro turbanti e invocavano intensamente il Signore, perché provvedesse benignamente a tutta la casa d’Israele (Gdt 4,1-15).</w:t>
      </w:r>
    </w:p>
    <w:p w14:paraId="2C5D4E11" w14:textId="77777777" w:rsidR="00F768E4" w:rsidRPr="00FD3D8C" w:rsidRDefault="00F768E4" w:rsidP="003770E2">
      <w:pPr>
        <w:pStyle w:val="Corpotesto"/>
        <w:rPr>
          <w:i/>
          <w:iCs/>
          <w:sz w:val="20"/>
        </w:rPr>
      </w:pPr>
      <w:r w:rsidRPr="00FD3D8C">
        <w:rPr>
          <w:i/>
          <w:iCs/>
          <w:sz w:val="20"/>
        </w:rPr>
        <w:t>Allora Oloferne le disse: «Sta’ tranquilla, o donna, non temere in cuor tuo, perché io non ho mai fatto male a nessuno che abbia accettato di servire Nabucodònosor, re di tutta la terra. Quanto al tuo popolo che abita su questi monti, se non mi avesse disprezzato, non avrei levato la lancia contro di loro; ma da se stessi si sono procurati tutto questo. E ora dimmi per quale motivo sei fuggita da loro e sei venuta da noi. Certamente sei venuta per trovare salvezza. Fatti animo: resterai viva questa notte e in avvenire. Nessuno ti farà torto, ma sarai trattata bene, come si fa con i servi del mio signore, il re Nabucodònosor».</w:t>
      </w:r>
    </w:p>
    <w:p w14:paraId="12889D4C" w14:textId="77777777" w:rsidR="00F768E4" w:rsidRPr="00FD3D8C" w:rsidRDefault="00F768E4" w:rsidP="003770E2">
      <w:pPr>
        <w:pStyle w:val="Corpotesto"/>
        <w:rPr>
          <w:i/>
          <w:iCs/>
          <w:sz w:val="20"/>
        </w:rPr>
      </w:pPr>
      <w:r w:rsidRPr="00FD3D8C">
        <w:rPr>
          <w:i/>
          <w:iCs/>
          <w:sz w:val="20"/>
        </w:rPr>
        <w:t>Giuditta gli rispose: «Accogli le parole della tua serva e possa la tua ancella parlare alla tua presenza. Io non dirò il falso al mio signore in questa notte. Certo, se vorrai seguire le parole della tua ancella, Dio condurrà a buon fine la tua impresa, e il mio signore non fallirà nei suoi progetti. Viva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 Abbiamo già conosciuto per fama la tua saggezza e l’abilità del tuo genio, ed è risaputo in tutta la terra che tu sei il migliore in tutto il regno, eccellente nel sapere e meraviglioso nelle imprese militari. Circa il discorso tenuto da Achiòr nel tuo consiglio, noi ne abbiamo udito il contenuto, perché gli uomini di Betùlia l’hanno risparmiato ed egli ha rivelato loro quanto aveva detto davanti a te.</w:t>
      </w:r>
    </w:p>
    <w:p w14:paraId="1E072C27" w14:textId="77777777" w:rsidR="00F768E4" w:rsidRPr="00FD3D8C" w:rsidRDefault="00F768E4" w:rsidP="003770E2">
      <w:pPr>
        <w:pStyle w:val="Corpotesto"/>
        <w:rPr>
          <w:i/>
          <w:iCs/>
          <w:sz w:val="20"/>
        </w:rPr>
      </w:pPr>
      <w:r w:rsidRPr="00FD3D8C">
        <w:rPr>
          <w:i/>
          <w:iCs/>
          <w:sz w:val="20"/>
        </w:rPr>
        <w:t>Perciò, signore sovrano, non trascurare le sue parole, ma conservale nel tuo cuore perché sono vere: realmente il nostro popolo non è punito e la spada non prevale contro di esso se non quando ha peccato contro il suo Dio. Ora, perché il mio signore non venga sconfitto senza poter fare nulla, la morte si avventerà contro di loro: infatti si è impossessato di loro il peccato, con il quale provocano l’ira del loro Dio ogni volta che compiono ciò che non è lecito fare. Siccome sono venuti a mancare loro i viveri e tutta l’acqua è stata consumata, hanno deciso di mettere le mani sul loro bestiame e hanno deliberato di cibarsi di quello che Dio con le sue leggi ha vietato loro di mangiare. Hanno perfino decretato di dare fondo alle primizie del frumento e alle decime del vino e dell’olio, che conservavano come diritto sacro dei sacerdoti che stanno a Gerusalemme e prestano servizio alla presenza del nostro Dio: tutte cose che a nessuno del popolo era permesso neppure toccare con la mano. Perciò hanno mandato a Gerusalemme, dove anche quelli che vi risiedono hanno fatto altrettanto, dei messaggeri incaricati di portare loro il permesso da parte del consiglio degli anziani. Ma, quando riceveranno la risposta e la eseguiranno, in quel giorno saranno consegnati in tuo potere per l’estrema rovina.</w:t>
      </w:r>
    </w:p>
    <w:p w14:paraId="143588D8" w14:textId="77777777" w:rsidR="00F768E4" w:rsidRPr="00FD3D8C" w:rsidRDefault="00F768E4" w:rsidP="003770E2">
      <w:pPr>
        <w:pStyle w:val="Corpotesto"/>
        <w:rPr>
          <w:i/>
          <w:iCs/>
          <w:sz w:val="20"/>
        </w:rPr>
      </w:pPr>
      <w:r w:rsidRPr="00FD3D8C">
        <w:rPr>
          <w:i/>
          <w:iCs/>
          <w:sz w:val="20"/>
        </w:rPr>
        <w:t>Per questo io, tua serva, consapevole di tutte queste cose, sono fuggita da loro e Dio mi ha mandato a compiere con te un’impresa che farà stupire tutta la terra, quanti ne sentiranno parlare. La tua serva teme Dio e serve notte e giorno il Dio del cielo. Ora io rimarrò presso di te, mio signore, ma di notte la tua serva uscirà nella valle; io pregherò il mio Dio ed egli mi rivelerà quando essi avranno commesso i loro peccati. Allora verrò a riferirti e tu uscirai con tutto l’esercito e nessuno di loro potrà opporti resistenza. Io ti guiderò attraverso la Giudea, finché giungerò davanti a Gerusalemme e in mezzo vi porrò il tuo seggio. Tu li condurrai via come pecore senza pastore e nemmeno un cane abbaierà davanti a te. Queste cose mi sono state dette secondo la mia preveggenza, mi sono state annunciate e ho ricevuto l’incarico di comunicarle a te».</w:t>
      </w:r>
    </w:p>
    <w:p w14:paraId="64CF948B" w14:textId="77777777" w:rsidR="00F768E4" w:rsidRPr="00FD3D8C" w:rsidRDefault="00F768E4" w:rsidP="003770E2">
      <w:pPr>
        <w:pStyle w:val="Corpotesto"/>
        <w:rPr>
          <w:i/>
          <w:iCs/>
          <w:sz w:val="20"/>
        </w:rPr>
      </w:pPr>
      <w:r w:rsidRPr="00FD3D8C">
        <w:rPr>
          <w:i/>
          <w:iCs/>
          <w:sz w:val="20"/>
        </w:rPr>
        <w:t xml:space="preserve">Le parole di lei piacquero a Oloferne e ai suoi ufficiali, i quali tutti ammirarono la sua sapienza e dissero: «Da un capo all’altro della terra non esiste donna simile, per la bellezza dell’aspetto e la saggezza delle parole». E Oloferne le disse: «Bene ha fatto Dio a mandarti avanti al tuo popolo, perché la forza resti nelle nostre mani e coloro che hanno disprezzato il mio signore vadano in rovina. Tu sei graziosa d’aspetto e abile nelle tue parole; se farai come hai detto, il tuo Dio sarà il mio Dio e tu dimorerai nel palazzo del re Nabucodònosor e sarai famosa in tutto il mondo» (Gdt 11,1-23). </w:t>
      </w:r>
    </w:p>
    <w:p w14:paraId="0A827CAE" w14:textId="77777777" w:rsidR="00F768E4" w:rsidRPr="00FD3D8C" w:rsidRDefault="00F768E4" w:rsidP="003770E2">
      <w:pPr>
        <w:pStyle w:val="Corpotesto"/>
        <w:rPr>
          <w:i/>
          <w:iCs/>
          <w:sz w:val="20"/>
        </w:rPr>
      </w:pPr>
      <w:r w:rsidRPr="00FD3D8C">
        <w:rPr>
          <w:i/>
          <w:iCs/>
          <w:sz w:val="20"/>
        </w:rPr>
        <w:t xml:space="preserve">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Oloferne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Oloferne ordinò alle guardie del corpo di non impedirla. </w:t>
      </w:r>
    </w:p>
    <w:p w14:paraId="4AF5CD11" w14:textId="77777777" w:rsidR="00F768E4" w:rsidRPr="00FD3D8C" w:rsidRDefault="00F768E4" w:rsidP="003770E2">
      <w:pPr>
        <w:pStyle w:val="Corpotesto"/>
        <w:rPr>
          <w:i/>
          <w:iCs/>
          <w:sz w:val="20"/>
        </w:rPr>
      </w:pPr>
      <w:r w:rsidRPr="00FD3D8C">
        <w:rPr>
          <w:i/>
          <w:iCs/>
          <w:sz w:val="20"/>
        </w:rPr>
        <w:t>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14:paraId="52C8E54F" w14:textId="77777777" w:rsidR="00F768E4" w:rsidRPr="00FD3D8C" w:rsidRDefault="00F768E4" w:rsidP="003770E2">
      <w:pPr>
        <w:pStyle w:val="Corpotesto"/>
        <w:rPr>
          <w:i/>
          <w:iCs/>
          <w:sz w:val="20"/>
        </w:rPr>
      </w:pPr>
      <w:r w:rsidRPr="00FD3D8C">
        <w:rPr>
          <w:i/>
          <w:iCs/>
          <w:sz w:val="20"/>
        </w:rPr>
        <w:t xml:space="preserve">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w:t>
      </w:r>
    </w:p>
    <w:p w14:paraId="0011E344" w14:textId="77777777" w:rsidR="00F768E4" w:rsidRPr="00FD3D8C" w:rsidRDefault="00F768E4" w:rsidP="003770E2">
      <w:pPr>
        <w:pStyle w:val="Corpotesto"/>
        <w:rPr>
          <w:i/>
          <w:iCs/>
          <w:sz w:val="20"/>
        </w:rPr>
      </w:pPr>
      <w:r w:rsidRPr="00FD3D8C">
        <w:rPr>
          <w:i/>
          <w:iCs/>
          <w:sz w:val="20"/>
        </w:rPr>
        <w:t xml:space="preserve">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 (Gdt 12,1-20). </w:t>
      </w:r>
    </w:p>
    <w:p w14:paraId="494859D4" w14:textId="77777777" w:rsidR="00F768E4" w:rsidRPr="00FD3D8C" w:rsidRDefault="00F768E4" w:rsidP="003770E2">
      <w:pPr>
        <w:pStyle w:val="Corpotesto"/>
        <w:rPr>
          <w:i/>
          <w:iCs/>
          <w:sz w:val="20"/>
        </w:rPr>
      </w:pPr>
      <w:r w:rsidRPr="00FD3D8C">
        <w:rPr>
          <w:i/>
          <w:iCs/>
          <w:sz w:val="20"/>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77AB07B5" w14:textId="77777777" w:rsidR="00F768E4" w:rsidRPr="00FD3D8C" w:rsidRDefault="00F768E4" w:rsidP="003770E2">
      <w:pPr>
        <w:pStyle w:val="Corpotesto"/>
        <w:rPr>
          <w:i/>
          <w:iCs/>
          <w:sz w:val="20"/>
        </w:rPr>
      </w:pPr>
      <w:r w:rsidRPr="00FD3D8C">
        <w:rPr>
          <w:i/>
          <w:iCs/>
          <w:sz w:val="20"/>
        </w:rPr>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p>
    <w:p w14:paraId="7753B598" w14:textId="77777777" w:rsidR="00F768E4" w:rsidRPr="00FD3D8C" w:rsidRDefault="00F768E4" w:rsidP="003770E2">
      <w:pPr>
        <w:pStyle w:val="Corpotesto"/>
        <w:rPr>
          <w:i/>
          <w:iCs/>
          <w:sz w:val="20"/>
        </w:rPr>
      </w:pPr>
      <w:r w:rsidRPr="00FD3D8C">
        <w:rPr>
          <w:i/>
          <w:iCs/>
          <w:sz w:val="20"/>
        </w:rPr>
        <w:t>Giuditta gridò da lontano al corpo di guardia delle porte: «Aprite, aprite subito la porta: è con noi Dio, il nostro Dio, per esercitare ancora la sua forza in Israele e la sua potenza contro i nemici, come ha fatto oggi».</w:t>
      </w:r>
    </w:p>
    <w:p w14:paraId="616A7862" w14:textId="77777777" w:rsidR="00F768E4" w:rsidRPr="00FD3D8C" w:rsidRDefault="00F768E4" w:rsidP="003770E2">
      <w:pPr>
        <w:pStyle w:val="Corpotesto"/>
        <w:rPr>
          <w:i/>
          <w:iCs/>
          <w:sz w:val="20"/>
        </w:rPr>
      </w:pPr>
      <w:r w:rsidRPr="00FD3D8C">
        <w:rPr>
          <w:i/>
          <w:iCs/>
          <w:sz w:val="20"/>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4C9944A8" w14:textId="77777777" w:rsidR="00F768E4" w:rsidRPr="00FD3D8C" w:rsidRDefault="00F768E4" w:rsidP="003770E2">
      <w:pPr>
        <w:pStyle w:val="Corpotesto"/>
        <w:rPr>
          <w:i/>
          <w:iCs/>
          <w:sz w:val="20"/>
        </w:rPr>
      </w:pPr>
      <w:r w:rsidRPr="00FD3D8C">
        <w:rPr>
          <w:i/>
          <w:iCs/>
          <w:sz w:val="20"/>
        </w:rPr>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2EEBC0F1" w14:textId="77777777" w:rsidR="00F768E4" w:rsidRPr="00FD3D8C" w:rsidRDefault="00F768E4" w:rsidP="003770E2">
      <w:pPr>
        <w:pStyle w:val="Corpotesto"/>
        <w:rPr>
          <w:i/>
          <w:iCs/>
          <w:sz w:val="20"/>
        </w:rPr>
      </w:pPr>
      <w:r w:rsidRPr="00FD3D8C">
        <w:rPr>
          <w:i/>
          <w:iCs/>
          <w:sz w:val="20"/>
        </w:rPr>
        <w:t xml:space="preserve">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 </w:t>
      </w:r>
    </w:p>
    <w:p w14:paraId="2555A436" w14:textId="77777777" w:rsidR="00F768E4" w:rsidRPr="00FD3D8C" w:rsidRDefault="00F768E4" w:rsidP="003770E2">
      <w:pPr>
        <w:pStyle w:val="Corpotesto"/>
        <w:rPr>
          <w:i/>
          <w:iCs/>
          <w:sz w:val="20"/>
        </w:rPr>
      </w:pPr>
      <w:r w:rsidRPr="00FD3D8C">
        <w:rPr>
          <w:i/>
          <w:iCs/>
          <w:sz w:val="20"/>
        </w:rPr>
        <w:t>Giuditta disse:</w:t>
      </w:r>
    </w:p>
    <w:p w14:paraId="61896A1B" w14:textId="77777777" w:rsidR="00F768E4" w:rsidRPr="00FD3D8C" w:rsidRDefault="00F768E4" w:rsidP="003770E2">
      <w:pPr>
        <w:pStyle w:val="Corpotesto"/>
        <w:rPr>
          <w:i/>
          <w:iCs/>
          <w:sz w:val="20"/>
        </w:rPr>
      </w:pPr>
      <w:r w:rsidRPr="00FD3D8C">
        <w:rPr>
          <w:i/>
          <w:iCs/>
          <w:sz w:val="20"/>
        </w:rPr>
        <w:t>«Intonate un inno al mio Dio con i tamburelli,</w:t>
      </w:r>
      <w:r>
        <w:rPr>
          <w:i/>
          <w:iCs/>
          <w:sz w:val="20"/>
        </w:rPr>
        <w:t xml:space="preserve"> </w:t>
      </w:r>
      <w:r w:rsidRPr="00FD3D8C">
        <w:rPr>
          <w:i/>
          <w:iCs/>
          <w:sz w:val="20"/>
        </w:rPr>
        <w:t>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w:t>
      </w:r>
    </w:p>
    <w:p w14:paraId="6FB87A61" w14:textId="77777777" w:rsidR="00F768E4" w:rsidRPr="00FD3D8C" w:rsidRDefault="00F768E4" w:rsidP="003770E2">
      <w:pPr>
        <w:pStyle w:val="Corpotesto"/>
        <w:rPr>
          <w:i/>
          <w:iCs/>
          <w:sz w:val="20"/>
        </w:rPr>
      </w:pPr>
      <w:r w:rsidRPr="00FD3D8C">
        <w:rPr>
          <w:i/>
          <w:iCs/>
          <w:sz w:val="20"/>
        </w:rPr>
        <w:t>Disse che avrebbe bruciato il mio paese, stroncato i miei giovani con la spada e schiacciato al suolo i miei lattanti, che avrebbe preso in ostaggio i miei fanciulli, e rapito le mie vergini.</w:t>
      </w:r>
    </w:p>
    <w:p w14:paraId="133BBCA6" w14:textId="77777777" w:rsidR="00F768E4" w:rsidRPr="00FD3D8C" w:rsidRDefault="00F768E4" w:rsidP="003770E2">
      <w:pPr>
        <w:pStyle w:val="Corpotesto"/>
        <w:rPr>
          <w:i/>
          <w:iCs/>
          <w:sz w:val="20"/>
        </w:rPr>
      </w:pPr>
      <w:r w:rsidRPr="00FD3D8C">
        <w:rPr>
          <w:i/>
          <w:iCs/>
          <w:sz w:val="20"/>
        </w:rPr>
        <w:t>Il Signore onnipotente li ha respinti con la mano di una donna! Infatti il loro capo non fu colpito da giovani, né lo percossero figli di titani, né alti giganti l’oppressero, ma Giuditta, figlia di Merarì, lo fiaccò con la bellezza del suo volto.</w:t>
      </w:r>
    </w:p>
    <w:p w14:paraId="75C0E4DF" w14:textId="77777777" w:rsidR="00F768E4" w:rsidRPr="00FD3D8C" w:rsidRDefault="00F768E4" w:rsidP="003770E2">
      <w:pPr>
        <w:pStyle w:val="Corpotesto"/>
        <w:rPr>
          <w:i/>
          <w:iCs/>
          <w:sz w:val="20"/>
        </w:rPr>
      </w:pPr>
      <w:r w:rsidRPr="00FD3D8C">
        <w:rPr>
          <w:i/>
          <w:iCs/>
          <w:sz w:val="20"/>
        </w:rPr>
        <w:t>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w:t>
      </w:r>
    </w:p>
    <w:p w14:paraId="0419448A" w14:textId="77777777" w:rsidR="00F768E4" w:rsidRPr="00FD3D8C" w:rsidRDefault="00F768E4" w:rsidP="003770E2">
      <w:pPr>
        <w:pStyle w:val="Corpotesto"/>
        <w:rPr>
          <w:i/>
          <w:iCs/>
          <w:sz w:val="20"/>
        </w:rPr>
      </w:pPr>
      <w:r w:rsidRPr="00FD3D8C">
        <w:rPr>
          <w:i/>
          <w:iCs/>
          <w:sz w:val="20"/>
        </w:rPr>
        <w:t>I Persiani rabbrividirono per il suo coraggio, per la sua forza fremettero i Medi. Allora i miei poveri alzarono il grido di guerra e quelli si spaventarono, i miei deboli gridarono forte, e quelli furono sconvolti; gettarono alte grida, e quelli volsero in fuga.</w:t>
      </w:r>
    </w:p>
    <w:p w14:paraId="5867099E" w14:textId="77777777" w:rsidR="00F768E4" w:rsidRPr="00FD3D8C" w:rsidRDefault="00F768E4" w:rsidP="003770E2">
      <w:pPr>
        <w:pStyle w:val="Corpotesto"/>
        <w:rPr>
          <w:i/>
          <w:iCs/>
          <w:sz w:val="20"/>
        </w:rPr>
      </w:pPr>
      <w:r w:rsidRPr="00FD3D8C">
        <w:rPr>
          <w:i/>
          <w:iCs/>
          <w:sz w:val="20"/>
        </w:rPr>
        <w:t xml:space="preserve">Figli di giovani donne li trafissero, li trapassarono come disertori, perirono nella battaglia del mio Signore. </w:t>
      </w:r>
    </w:p>
    <w:p w14:paraId="03E8E80A" w14:textId="77777777" w:rsidR="00F768E4" w:rsidRPr="00FD3D8C" w:rsidRDefault="00F768E4" w:rsidP="003770E2">
      <w:pPr>
        <w:pStyle w:val="Corpotesto"/>
        <w:rPr>
          <w:i/>
          <w:iCs/>
          <w:sz w:val="20"/>
        </w:rPr>
      </w:pPr>
      <w:r w:rsidRPr="00FD3D8C">
        <w:rPr>
          <w:i/>
          <w:iCs/>
          <w:sz w:val="20"/>
        </w:rPr>
        <w:t>Canterò al mio Dio un canto nuovo: Signore, grande sei tu e glorioso, mirabile nella potenza e invincibile. Ti sia sottomessa ogni tua creatura: perché tu hai detto e tutte le cose furono fatte, hai mandato il tuo spirito e furono costruite, nessuno resisterà alla tua voce.</w:t>
      </w:r>
    </w:p>
    <w:p w14:paraId="191A81DB" w14:textId="77777777" w:rsidR="00F768E4" w:rsidRPr="00FD3D8C" w:rsidRDefault="00F768E4" w:rsidP="003770E2">
      <w:pPr>
        <w:pStyle w:val="Corpotesto"/>
        <w:rPr>
          <w:i/>
          <w:iCs/>
          <w:sz w:val="20"/>
        </w:rPr>
      </w:pPr>
      <w:r w:rsidRPr="00FD3D8C">
        <w:rPr>
          <w:i/>
          <w:iCs/>
          <w:sz w:val="20"/>
        </w:rPr>
        <w:t xml:space="preserve">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w:t>
      </w:r>
    </w:p>
    <w:p w14:paraId="28F46735" w14:textId="77777777" w:rsidR="00F768E4" w:rsidRPr="00FD3D8C" w:rsidRDefault="00F768E4" w:rsidP="003770E2">
      <w:pPr>
        <w:pStyle w:val="Corpotesto"/>
        <w:rPr>
          <w:i/>
          <w:iCs/>
          <w:sz w:val="20"/>
        </w:rPr>
      </w:pPr>
      <w:r w:rsidRPr="00FD3D8C">
        <w:rPr>
          <w:i/>
          <w:iCs/>
          <w:sz w:val="20"/>
        </w:rPr>
        <w:t xml:space="preserve">Guai alle genti che insorgono contro il mio popolo: il Signore onnipotente li punirà nel giorno del giudizio, metterà fuoco e vermi nelle loro carni, e piangeranno nel tormento per sempre» (Gdt 16,1-17). </w:t>
      </w:r>
    </w:p>
    <w:p w14:paraId="43281C05" w14:textId="77777777" w:rsidR="00F768E4" w:rsidRDefault="00F768E4" w:rsidP="003770E2">
      <w:pPr>
        <w:pStyle w:val="Corpotesto"/>
      </w:pPr>
      <w:r>
        <w:t>Quando Gog scenderà in terra d’Israele non troverà poveri, inermi contadini ad attenderlo, troverà il Signore, il Dio degli eserciti, che opera meraviglie.</w:t>
      </w:r>
    </w:p>
    <w:p w14:paraId="74C7B565" w14:textId="77777777" w:rsidR="00F768E4" w:rsidRDefault="00F768E4" w:rsidP="003770E2">
      <w:pPr>
        <w:pStyle w:val="Corpotesto"/>
      </w:pPr>
      <w:r>
        <w:t>È sempre giusto chiedersi: perché il Signore ha chiamato Gog perché entrasse nella mia storia? Se sono con Dio, di certo Lui vorrà manifestare la sua gloria.</w:t>
      </w:r>
    </w:p>
    <w:p w14:paraId="2C86CBC5" w14:textId="77777777" w:rsidR="00F768E4" w:rsidRDefault="00F768E4" w:rsidP="003770E2">
      <w:pPr>
        <w:pStyle w:val="Corpotesto"/>
      </w:pPr>
      <w:r>
        <w:t xml:space="preserve">Come manifesterà la sua gloria? Le modalità storiche le conosce solo il Signore. Lui agisce, Lui chiama, Lui sa come ridurre all’impotenza i superbi. </w:t>
      </w:r>
    </w:p>
    <w:p w14:paraId="4A440395" w14:textId="77777777" w:rsidR="00F768E4" w:rsidRDefault="00F768E4" w:rsidP="000213B3">
      <w:pPr>
        <w:pStyle w:val="Corpodeltesto2"/>
        <w:rPr>
          <w:color w:val="000000"/>
        </w:rPr>
      </w:pPr>
      <w:r w:rsidRPr="00CF1FD6">
        <w:rPr>
          <w:color w:val="000000"/>
          <w:position w:val="6"/>
          <w:vertAlign w:val="superscript"/>
        </w:rPr>
        <w:t>17</w:t>
      </w:r>
      <w:r w:rsidRPr="00CF1FD6">
        <w:rPr>
          <w:color w:val="000000"/>
        </w:rPr>
        <w:t>Così dice il Signore Dio: Non sei tu quegli di cui parlai nei tempi antichi per mezzo dei miei servi, i profeti d’Israele, i quali, in quei tempi e per molti anni, profetizzarono che io ti avrei mandato contro di loro?</w:t>
      </w:r>
    </w:p>
    <w:p w14:paraId="2E4A3BC1" w14:textId="77777777" w:rsidR="00F768E4" w:rsidRDefault="00F768E4" w:rsidP="003770E2">
      <w:pPr>
        <w:pStyle w:val="Corpotesto"/>
      </w:pPr>
      <w:r>
        <w:t xml:space="preserve">Sia </w:t>
      </w:r>
      <w:r w:rsidR="00743DDC">
        <w:t>i</w:t>
      </w:r>
      <w:r>
        <w:t>l profeta Isaia che Geremia sempre hanno annunziato al popolo d’Israele che Gog, la potenza del male e dell’iniquità sarebbe venuta.</w:t>
      </w:r>
    </w:p>
    <w:p w14:paraId="70E31FAC" w14:textId="77777777" w:rsidR="00F768E4" w:rsidRDefault="00F768E4" w:rsidP="003770E2">
      <w:pPr>
        <w:pStyle w:val="Corpotesto"/>
      </w:pPr>
      <w:r>
        <w:t xml:space="preserve">Così dice il Signore Dio: Non sei tu quegli di cui parlai nei tempi antichi per mezzo dei miei servi, i profeti d’Israele? </w:t>
      </w:r>
    </w:p>
    <w:p w14:paraId="5442EB0A" w14:textId="77777777" w:rsidR="00F768E4" w:rsidRDefault="00F768E4" w:rsidP="003770E2">
      <w:pPr>
        <w:pStyle w:val="Corpotesto"/>
      </w:pPr>
      <w:r>
        <w:t>Essi, in quei tempi e per molti anni, profetizzarono che io ti avrei mandato contro di loro. Ogni missione del Signore va fatta secondo la sua volontà.</w:t>
      </w:r>
    </w:p>
    <w:p w14:paraId="263FCBA8" w14:textId="77777777" w:rsidR="00F768E4" w:rsidRDefault="00F768E4" w:rsidP="003770E2">
      <w:pPr>
        <w:pStyle w:val="Corpotesto"/>
      </w:pPr>
      <w:r>
        <w:t>Il Signore comanda un’opera e questa va fatta secondo modalità, intensità, durata dettate dal Signore. Nella missione nessuna autonomia.</w:t>
      </w:r>
    </w:p>
    <w:p w14:paraId="7874AA85" w14:textId="77777777" w:rsidR="00F768E4" w:rsidRDefault="00F768E4" w:rsidP="003770E2">
      <w:pPr>
        <w:pStyle w:val="Corpotesto"/>
      </w:pPr>
      <w:r>
        <w:t>Il Signore chiama Gog perché venga nella terra d’Israele, ma per agire secondo la sua volontà, non in autonomia, a suo gusto o piacimento.</w:t>
      </w:r>
    </w:p>
    <w:p w14:paraId="2EBE9CE4" w14:textId="77777777" w:rsidR="00F768E4" w:rsidRDefault="00F768E4" w:rsidP="003770E2">
      <w:pPr>
        <w:pStyle w:val="Corpotesto"/>
      </w:pPr>
      <w:r>
        <w:t>L’iniquità più grande deve combattere l’iniquità meno grande, ma con limiti nel male. Mai si devono superare i limiti della stessa iniquità.</w:t>
      </w:r>
    </w:p>
    <w:p w14:paraId="619591F2" w14:textId="77777777" w:rsidR="00F768E4" w:rsidRDefault="00F768E4" w:rsidP="003770E2">
      <w:pPr>
        <w:pStyle w:val="Corpotesto"/>
      </w:pPr>
      <w:r>
        <w:t>Questo è stato il peccato di Babilonia. Lei è scesa nella terra d’Israele ed ha agito a suo gusto, secondo i desideri della sua malvagità e cattiveria.</w:t>
      </w:r>
    </w:p>
    <w:p w14:paraId="420CD6D1" w14:textId="77777777" w:rsidR="00F768E4" w:rsidRDefault="00F768E4" w:rsidP="003770E2">
      <w:pPr>
        <w:pStyle w:val="Corpotesto"/>
      </w:pPr>
      <w:r>
        <w:t>Se Babilonia è nella terra d’Israele è per volontà del Signore. È il suo martello con il quale deve insegnare al suo popolo l’obbedienza alla sua Parola.</w:t>
      </w:r>
    </w:p>
    <w:p w14:paraId="0199EAF8" w14:textId="77777777" w:rsidR="00F768E4" w:rsidRDefault="00F768E4" w:rsidP="003770E2">
      <w:pPr>
        <w:pStyle w:val="Corpotesto"/>
      </w:pPr>
      <w:r>
        <w:t>Invece Babilonia viene, devasta, distrugge, deporta, annienta, rade al suolo, uccide, versa il sangue, compie ogni nefandezza senza alcun limite.</w:t>
      </w:r>
    </w:p>
    <w:p w14:paraId="08D7D3CF" w14:textId="77777777" w:rsidR="00F768E4" w:rsidRDefault="00F768E4" w:rsidP="003770E2">
      <w:pPr>
        <w:pStyle w:val="Corpotesto"/>
      </w:pPr>
    </w:p>
    <w:p w14:paraId="5AE56A04" w14:textId="77777777" w:rsidR="00F768E4" w:rsidRDefault="00F768E4" w:rsidP="000213B3">
      <w:pPr>
        <w:pStyle w:val="Corpodeltesto2"/>
        <w:rPr>
          <w:color w:val="000000"/>
        </w:rPr>
      </w:pPr>
      <w:r w:rsidRPr="00CF1FD6">
        <w:rPr>
          <w:color w:val="000000"/>
          <w:position w:val="6"/>
          <w:vertAlign w:val="superscript"/>
        </w:rPr>
        <w:t>18</w:t>
      </w:r>
      <w:r w:rsidRPr="00CF1FD6">
        <w:rPr>
          <w:color w:val="000000"/>
        </w:rPr>
        <w:t>Ma quando Gog giungerà nella terra d’Israele – oracolo del Signore Dio – divamperà la mia collera.</w:t>
      </w:r>
    </w:p>
    <w:p w14:paraId="2E20FB2D" w14:textId="77777777" w:rsidR="00F768E4" w:rsidRDefault="00F768E4" w:rsidP="003770E2">
      <w:pPr>
        <w:pStyle w:val="Corpotesto"/>
      </w:pPr>
      <w:r>
        <w:t>Gog, chiamato dal Signore, viene con tutta la sua potenza militare e il suo grande carico di iniquità e malvagità, con la potente sua superbia.</w:t>
      </w:r>
    </w:p>
    <w:p w14:paraId="4250B5BB" w14:textId="77777777" w:rsidR="00F768E4" w:rsidRDefault="00F768E4" w:rsidP="003770E2">
      <w:pPr>
        <w:pStyle w:val="Corpotesto"/>
      </w:pPr>
      <w:r>
        <w:t>Ma quando Gog giungerà nella terra d’Israele – oracolo del Signore Dio – divamperà la mia collera. Perché divampa la collera del Signore?</w:t>
      </w:r>
    </w:p>
    <w:p w14:paraId="2D588C3E" w14:textId="77777777" w:rsidR="00F768E4" w:rsidRDefault="00F768E4" w:rsidP="003770E2">
      <w:pPr>
        <w:pStyle w:val="Corpotesto"/>
      </w:pPr>
      <w:r>
        <w:t>Essa divampa perché Gog non rispetta le regole fissate dal suo Signore. Va ben oltre le modalità d’ingaggio. Non obbedisce a Dio. Agisce da se stesso.</w:t>
      </w:r>
    </w:p>
    <w:p w14:paraId="3909010A" w14:textId="77777777" w:rsidR="00F768E4" w:rsidRDefault="00F768E4" w:rsidP="003770E2">
      <w:pPr>
        <w:pStyle w:val="Corpotesto"/>
      </w:pPr>
      <w:r>
        <w:t xml:space="preserve">L’ira del Signore divamperà perché Gog ha manifestato contro il suo popolo tutta la malvagità e la cattiveria di cui era capace, facendo cose abominevoli. </w:t>
      </w:r>
    </w:p>
    <w:p w14:paraId="2979A04B" w14:textId="77777777" w:rsidR="00F768E4" w:rsidRDefault="00F768E4" w:rsidP="003770E2">
      <w:pPr>
        <w:pStyle w:val="Corpotesto"/>
      </w:pPr>
      <w:r>
        <w:t>È questa l’impossibilità, la vera impossibilità dell’iniquità: rispettare il suo limite. Il limite nel male solo con la grazia di Dio lo si può conservare.</w:t>
      </w:r>
    </w:p>
    <w:p w14:paraId="3A0737E9" w14:textId="77777777" w:rsidR="00F768E4" w:rsidRDefault="00F768E4" w:rsidP="003770E2">
      <w:pPr>
        <w:pStyle w:val="Corpotesto"/>
      </w:pPr>
      <w:r>
        <w:t>È verità che vale per ogni uomo. Quando si cade nell’iniquità è facile andare oltre ogni limite consentito. Anche al male Dio ha imposto un limite invalicabile.</w:t>
      </w:r>
    </w:p>
    <w:p w14:paraId="41F8B73E" w14:textId="77777777" w:rsidR="00F768E4" w:rsidRDefault="00F768E4" w:rsidP="000213B3">
      <w:pPr>
        <w:pStyle w:val="Corpodeltesto2"/>
        <w:rPr>
          <w:color w:val="000000"/>
        </w:rPr>
      </w:pPr>
      <w:r w:rsidRPr="00CF1FD6">
        <w:rPr>
          <w:color w:val="000000"/>
          <w:position w:val="6"/>
          <w:vertAlign w:val="superscript"/>
        </w:rPr>
        <w:t>19</w:t>
      </w:r>
      <w:r w:rsidRPr="00CF1FD6">
        <w:rPr>
          <w:color w:val="000000"/>
        </w:rPr>
        <w:t>Nella mia gelosia e nel mio furore ardente io vi dichiaro: In quel giorno ci sarà un grande terremoto nella terra d’Israele:</w:t>
      </w:r>
    </w:p>
    <w:p w14:paraId="7D9A97F1" w14:textId="77777777" w:rsidR="00F768E4" w:rsidRDefault="00F768E4" w:rsidP="003770E2">
      <w:pPr>
        <w:pStyle w:val="Corpotesto"/>
      </w:pPr>
      <w:r>
        <w:t>Il Signore è geloso del suo popolo. È suo e solo Lui ha potestà su di esso. Nessun altro ha potestà. Se il Signore gliela conferisce, essa è limitatissima.</w:t>
      </w:r>
    </w:p>
    <w:p w14:paraId="2EC3F143" w14:textId="77777777" w:rsidR="00F768E4" w:rsidRDefault="00F768E4" w:rsidP="003770E2">
      <w:pPr>
        <w:pStyle w:val="Corpotesto"/>
      </w:pPr>
      <w:r>
        <w:t>Nella mia gelosia e nel mio furore ardente io vi dichiaro: In quel giorno ci sarà un grande terremoto nella terra d’Israele. Il terremoto è il segno di Dio.</w:t>
      </w:r>
    </w:p>
    <w:p w14:paraId="2E0B62CB" w14:textId="77777777" w:rsidR="00F768E4" w:rsidRPr="00F17643" w:rsidRDefault="00F768E4" w:rsidP="003770E2">
      <w:pPr>
        <w:pStyle w:val="Corpotesto"/>
        <w:rPr>
          <w:i/>
          <w:iCs/>
          <w:sz w:val="20"/>
        </w:rPr>
      </w:pPr>
      <w:r w:rsidRPr="00F17643">
        <w:rPr>
          <w:i/>
          <w:iCs/>
          <w:sz w:val="20"/>
        </w:rPr>
        <w:t xml:space="preserve">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 11). Dopo il terremoto ci fu un fuoco, ma il Signore non era nel fuoco. Dopo il fuoco ci fu il mormorio di un vento leggero (1Re 19, 12). Questo era il suo sogno: ecco grida e tumulto, tuoni e terremoto, agitazione sulla terra (Est 1, 1d). </w:t>
      </w:r>
    </w:p>
    <w:p w14:paraId="05D9DC38" w14:textId="77777777" w:rsidR="00F768E4" w:rsidRPr="00F17643" w:rsidRDefault="00F768E4" w:rsidP="003770E2">
      <w:pPr>
        <w:pStyle w:val="Corpotesto"/>
        <w:rPr>
          <w:i/>
          <w:iCs/>
          <w:sz w:val="20"/>
        </w:rPr>
      </w:pPr>
      <w:r w:rsidRPr="00F17643">
        <w:rPr>
          <w:i/>
          <w:iCs/>
          <w:sz w:val="20"/>
        </w:rPr>
        <w:t xml:space="preserve">Una travatura di legno ben connessa in una casa non si scompagina in un terremoto, così un cuore deciso dopo matura riflessione non verrà meno al momento del pericolo (Sir 22, 16). Nella mia gelosia e nel mio furore ardente io vi dichiaro: In quel giorno ci sarà un gran terremoto nel paese di Israele (Ez 38, 19). Parole di Amos, che era pecoraio di Tekoa, il quale ebbe visioni riguardo a Israele, al tempo di Ozia re della Giudea, e al tempo di Geroboàmo figlio di Ioas, re di Israele, due anni prima del terremoto (Am 1, 1). </w:t>
      </w:r>
    </w:p>
    <w:p w14:paraId="11E1F4FD" w14:textId="77777777" w:rsidR="00F768E4" w:rsidRPr="00F17643" w:rsidRDefault="00F768E4" w:rsidP="003770E2">
      <w:pPr>
        <w:pStyle w:val="Corpotesto"/>
        <w:rPr>
          <w:i/>
          <w:iCs/>
          <w:sz w:val="20"/>
        </w:rPr>
      </w:pPr>
      <w:r w:rsidRPr="00F17643">
        <w:rPr>
          <w:i/>
          <w:iCs/>
          <w:sz w:val="20"/>
        </w:rPr>
        <w:t xml:space="preserve">Sarà ostruita la valle fra i monti, poiché la nuova valle fra i monti giungerà fino ad Asal; sarà ostruita come fu ostruita durante il terremoto, avvenuto al tempo di Ozia re di Giuda. Verrà allora il Signore mio Dio e con lui tutti i suoi santi (Zc 14, 5). Si solleverà popolo contro popolo e regno contro regno; vi saranno carestie e terremoti in vari luoghi (Mt 24, 7). Il centurione e quelli che con lui facevano la guardia a Gesù, sentito il terremoto e visto quel che succedeva, furono presi da grande timore e dicevano: "Davvero costui era Figlio di Dio!" (Mt 27, 54). </w:t>
      </w:r>
    </w:p>
    <w:p w14:paraId="24803A92" w14:textId="77777777" w:rsidR="00F768E4" w:rsidRPr="00F17643" w:rsidRDefault="00F768E4" w:rsidP="003770E2">
      <w:pPr>
        <w:pStyle w:val="Corpotesto"/>
        <w:rPr>
          <w:i/>
          <w:iCs/>
          <w:sz w:val="20"/>
        </w:rPr>
      </w:pPr>
      <w:r w:rsidRPr="00F17643">
        <w:rPr>
          <w:i/>
          <w:iCs/>
          <w:sz w:val="20"/>
        </w:rPr>
        <w:t xml:space="preserve">Ed ecco che vi fu un gran terremoto: un angelo del Signore, sceso dal cielo, si accostò, rotolò la pietra e si pose a sedere su di essa (Mt 28, 2). Si leverà infatti nazione contro nazione e regno contro regno; vi saranno terremoti sulla terra e vi saranno carestie. Questo sarà il principio dei dolori (Mc 13, 8). E vi saranno di luogo in luogo terremoti, carestie e pestilenze; vi saranno anche fatti terrificanti e segni grandi dal cielo (Lc 21, 11). D'improvviso venne un terremoto così forte che furono scosse le fondamenta della prigione; subito tutte le porte si aprirono e si sciolsero le catene di tutti (At 16, 26). </w:t>
      </w:r>
    </w:p>
    <w:p w14:paraId="6653B067" w14:textId="77777777" w:rsidR="00F768E4" w:rsidRPr="00F17643" w:rsidRDefault="00F768E4" w:rsidP="003770E2">
      <w:pPr>
        <w:pStyle w:val="Corpotesto"/>
        <w:rPr>
          <w:i/>
          <w:iCs/>
          <w:sz w:val="20"/>
        </w:rPr>
      </w:pPr>
      <w:r w:rsidRPr="00F17643">
        <w:rPr>
          <w:i/>
          <w:iCs/>
          <w:sz w:val="20"/>
        </w:rPr>
        <w:t xml:space="preserve">Quando l'Agnello aprì il sesto sigillo, vidi che vi fu un violento terremoto. Il sole divenne nero come sacco di crine, la luna diventò tutta simile al sangue (Ap 6, 12). Poi l'angelo prese l'incensiere, lo riempì del fuoco preso dall'altare e lo gettò sulla terra: ne seguirono scoppi di tuono, clamori, fulmini e scosse di terremoto (Ap 8, 5). In quello stesso momento ci fu un grande terremoto che fece crollare un decimo della città: perirono in quel terremoto settemila persone; i superstiti presi da terrore davano gloria al Dio del cielo (Ap 11, 13). </w:t>
      </w:r>
    </w:p>
    <w:p w14:paraId="33A3568E" w14:textId="77777777" w:rsidR="00F768E4" w:rsidRPr="00F17643" w:rsidRDefault="00F768E4" w:rsidP="003770E2">
      <w:pPr>
        <w:pStyle w:val="Corpotesto"/>
        <w:rPr>
          <w:i/>
          <w:iCs/>
          <w:sz w:val="20"/>
        </w:rPr>
      </w:pPr>
      <w:r w:rsidRPr="00F17643">
        <w:rPr>
          <w:i/>
          <w:iCs/>
          <w:sz w:val="20"/>
        </w:rPr>
        <w:t xml:space="preserve">Allora si aprì il santuario di Dio nel cielo e apparve nel santuario l'arca dell'alleanza. Ne seguirono folgori, voci, scoppi di tuono, terremoto e una tempesta di grandine (Ap 11, 19). Ne seguirono folgori, clamori e tuoni, accompagnati da un grande terremoto, di cui non vi era mai stato l'uguale da quando gli uomini vivono sopra la terra (Ap 16, 18). </w:t>
      </w:r>
    </w:p>
    <w:p w14:paraId="1C3C5816" w14:textId="77777777" w:rsidR="00F768E4" w:rsidRDefault="00F768E4" w:rsidP="003770E2">
      <w:pPr>
        <w:pStyle w:val="Corpotesto"/>
      </w:pPr>
      <w:r>
        <w:t xml:space="preserve">Il Signore rassicura Israele. Gog verrà nella sua terra, ma dovrà vedersela con il Signore. Vi sarà Lui ad attenderlo. Ne è segno il terremoto che lui susciterà. </w:t>
      </w:r>
    </w:p>
    <w:p w14:paraId="520BF6F1" w14:textId="77777777" w:rsidR="00F768E4" w:rsidRDefault="00F768E4" w:rsidP="000213B3">
      <w:pPr>
        <w:pStyle w:val="Corpodeltesto2"/>
        <w:rPr>
          <w:color w:val="000000"/>
        </w:rPr>
      </w:pPr>
      <w:r w:rsidRPr="00CF1FD6">
        <w:rPr>
          <w:color w:val="000000"/>
          <w:position w:val="6"/>
          <w:vertAlign w:val="superscript"/>
        </w:rPr>
        <w:t>20</w:t>
      </w:r>
      <w:r w:rsidRPr="00CF1FD6">
        <w:rPr>
          <w:color w:val="000000"/>
        </w:rPr>
        <w:t>davanti a me tremeranno i pesci del mare, gli uccelli del cielo, gli animali selvatici, tutti i rettili che strisciano sul terreno e ogni uomo che è sulla terra: i monti franeranno, le rocce cadranno e ogni muro rovinerà al suolo.</w:t>
      </w:r>
    </w:p>
    <w:p w14:paraId="300D692C" w14:textId="77777777" w:rsidR="00F768E4" w:rsidRDefault="00F768E4" w:rsidP="003770E2">
      <w:pPr>
        <w:pStyle w:val="Corpotesto"/>
      </w:pPr>
      <w:r>
        <w:t>Quando Gog metterà pied</w:t>
      </w:r>
      <w:r w:rsidR="00743DDC">
        <w:t>e</w:t>
      </w:r>
      <w:r>
        <w:t xml:space="preserve"> nella terra d’Israele, il Signore lo accoglierà manifestando tutta la sua divina ed eterna onnipotenza. Sconvolgerà la terra. </w:t>
      </w:r>
    </w:p>
    <w:p w14:paraId="0D888CDD" w14:textId="77777777" w:rsidR="00F768E4" w:rsidRDefault="00F768E4" w:rsidP="003770E2">
      <w:pPr>
        <w:pStyle w:val="Corpotesto"/>
      </w:pPr>
      <w:r>
        <w:t>Davanti a me tremeranno i pesci del mare, gli uccelli del cielo, gli animali selvatici, tutti i rettili che strisciano sul terreno. Tutta la natura trema.</w:t>
      </w:r>
    </w:p>
    <w:p w14:paraId="4A909F86" w14:textId="77777777" w:rsidR="00F768E4" w:rsidRDefault="00F768E4" w:rsidP="003770E2">
      <w:pPr>
        <w:pStyle w:val="Corpotesto"/>
      </w:pPr>
      <w:r>
        <w:t>E ogni uomo che è sulla terra: i monti fremeranno, le rocce cadranno e ogni muro rovinerà al suolo. Il Signore metterà sotto sopra tutta la sua creazione.</w:t>
      </w:r>
    </w:p>
    <w:p w14:paraId="2944BC16" w14:textId="77777777" w:rsidR="00F768E4" w:rsidRDefault="00F768E4" w:rsidP="003770E2">
      <w:pPr>
        <w:pStyle w:val="Corpotesto"/>
      </w:pPr>
      <w:r>
        <w:t>Sono queste immagini del linguaggio apocalittico. Esse sono portatrici di una altissima verità. Gog può essere anche potente, ma non potente quanto Dio.</w:t>
      </w:r>
    </w:p>
    <w:p w14:paraId="4CF05AC1" w14:textId="77777777" w:rsidR="00F768E4" w:rsidRDefault="00F768E4" w:rsidP="003770E2">
      <w:pPr>
        <w:pStyle w:val="Corpotesto"/>
      </w:pPr>
      <w:r>
        <w:t>Gog può far muovere qualche cavallo e qualche uomo. Il Signore mette in movimento ogni creatura inanimata e ogni essere che ha alito di vita.</w:t>
      </w:r>
    </w:p>
    <w:p w14:paraId="3BD671E2" w14:textId="77777777" w:rsidR="00F768E4" w:rsidRDefault="00F768E4" w:rsidP="003770E2">
      <w:pPr>
        <w:pStyle w:val="Corpotesto"/>
      </w:pPr>
      <w:r>
        <w:t>Non esiste potenza sulla terra che sia capace di confrontarsi con la potenza del Signore. Le potenze nella creazione sono tutte un frutto della divina potenza.</w:t>
      </w:r>
    </w:p>
    <w:p w14:paraId="2CDBC7CA" w14:textId="77777777" w:rsidR="00F768E4" w:rsidRPr="0068480B" w:rsidRDefault="00F768E4" w:rsidP="003770E2">
      <w:pPr>
        <w:pStyle w:val="Corpotesto"/>
        <w:rPr>
          <w:i/>
          <w:iCs/>
          <w:sz w:val="20"/>
        </w:rPr>
      </w:pPr>
      <w:r w:rsidRPr="0068480B">
        <w:rPr>
          <w:i/>
          <w:iCs/>
          <w:sz w:val="20"/>
        </w:rPr>
        <w:t xml:space="preserve">Quando Abram ebbe novantanove anni, il Signore gli apparve e gli disse: "Io sono Dio onnipotente: cammina davanti a me e sii integro (Gen 17, 1). Ti benedica Dio onnipotente, ti renda fecondo e ti moltiplichi, sì che tu divenga una assemblea di popoli (Gen 28, 3). Dio gli disse: "Io sono Dio onnipotente. Sii fecondo e diventa numeroso, popolo e assemblea di popoli verranno da te, re usciranno dai tuoi fianchi (Gen 35, 11). </w:t>
      </w:r>
    </w:p>
    <w:p w14:paraId="068C5E50" w14:textId="77777777" w:rsidR="00F768E4" w:rsidRPr="0068480B" w:rsidRDefault="00F768E4" w:rsidP="003770E2">
      <w:pPr>
        <w:pStyle w:val="Corpotesto"/>
        <w:rPr>
          <w:i/>
          <w:iCs/>
          <w:sz w:val="20"/>
        </w:rPr>
      </w:pPr>
      <w:r w:rsidRPr="0068480B">
        <w:rPr>
          <w:i/>
          <w:iCs/>
          <w:sz w:val="20"/>
        </w:rPr>
        <w:t xml:space="preserve">Dio onnipotente vi faccia trovare misericordia presso quell'uomo, così che vi rilasci l'altro fratello e Beniamino. Quanto a me, una volta che non avrò più i miei figli, non li avrò più...!" (Gen 43, 14). Giacobbe disse a Giuseppe: "Dio onnipotente mi apparve a Luz, nel paese di Canaan, e mi benedisse (Gen 48, 3). Per il Dio di tuo padre - egli ti aiuti! e per il Dio onnipotente - egli ti benedica! Con benedizioni del cielo dall'alto, benedizioni dell'abisso nel profondo, benedizioni delle mammelle e del grembo (Gen 49, 25). </w:t>
      </w:r>
    </w:p>
    <w:p w14:paraId="520AD2F1" w14:textId="77777777" w:rsidR="00F768E4" w:rsidRPr="0068480B" w:rsidRDefault="00F768E4" w:rsidP="003770E2">
      <w:pPr>
        <w:pStyle w:val="Corpotesto"/>
        <w:rPr>
          <w:i/>
          <w:iCs/>
          <w:sz w:val="20"/>
        </w:rPr>
      </w:pPr>
      <w:r w:rsidRPr="0068480B">
        <w:rPr>
          <w:i/>
          <w:iCs/>
          <w:sz w:val="20"/>
        </w:rPr>
        <w:t xml:space="preserve">Sono apparso ad Abramo, a Isacco, a Giacobbe come Dio onnipotente, ma con il mio nome di Signore non mi son manifestato a loro (Es 6, 3).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w:t>
      </w:r>
    </w:p>
    <w:p w14:paraId="044B4404" w14:textId="77777777" w:rsidR="00F768E4" w:rsidRPr="0068480B" w:rsidRDefault="00F768E4" w:rsidP="003770E2">
      <w:pPr>
        <w:pStyle w:val="Corpotesto"/>
        <w:rPr>
          <w:i/>
          <w:iCs/>
          <w:sz w:val="20"/>
        </w:rPr>
      </w:pPr>
      <w:r w:rsidRPr="0068480B">
        <w:rPr>
          <w:i/>
          <w:iCs/>
          <w:sz w:val="20"/>
        </w:rPr>
        <w:t xml:space="preserve">Essa rispondeva: "Non mi chiamate Noemi, chiamatemi Mara, perché l'Onnipotente mi ha tanto amareggiata! (Rt 1, 20). Io ero partita piena e il Signore mi fa tornare vuota. Perché chiamarmi Noemi, quando il Signore si è dichiarato contro di me e l'Onnipotente mi ha resa infelice?" (Rt 1, 21). Il Signore porse l'orecchio al loro grido e volse lo sguardo alla loro tribolazione, mentre il popolo digiunava da molti giorni in tutta la Giudea e in Gerusalemme davanti al santuario del Signore onnipotente (Gdt 4, 13). </w:t>
      </w:r>
    </w:p>
    <w:p w14:paraId="567D0679" w14:textId="77777777" w:rsidR="00F768E4" w:rsidRPr="0068480B" w:rsidRDefault="00F768E4" w:rsidP="003770E2">
      <w:pPr>
        <w:pStyle w:val="Corpotesto"/>
        <w:rPr>
          <w:i/>
          <w:iCs/>
          <w:sz w:val="20"/>
        </w:rPr>
      </w:pPr>
      <w:r w:rsidRPr="0068480B">
        <w:rPr>
          <w:i/>
          <w:iCs/>
          <w:sz w:val="20"/>
        </w:rPr>
        <w:t xml:space="preserve">Certo, voi volete mettere alla prova il Signore onnipotente, ma non ci capirete niente, né ora né mai (Gdt 8, 13). Tutto questo hai compiuto con la tua mano, egregie </w:t>
      </w:r>
      <w:proofErr w:type="spellStart"/>
      <w:r w:rsidRPr="0068480B">
        <w:rPr>
          <w:i/>
          <w:iCs/>
          <w:sz w:val="20"/>
        </w:rPr>
        <w:t>cose</w:t>
      </w:r>
      <w:proofErr w:type="spellEnd"/>
      <w:r w:rsidRPr="0068480B">
        <w:rPr>
          <w:i/>
          <w:iCs/>
          <w:sz w:val="20"/>
        </w:rPr>
        <w:t xml:space="preserve"> hai operato per Israele, di esse Dio si è compiaciuto. Sii sempre benedetta dall'onnipotente Signore". Tutto il popolo soggiunse: "Amen!" (Gdt 15, 10). Il Signore onnipotente li ha rintuzzati per mano di donna! (Gdt 16, 5). Guai alle genti che insorgono contro il mio popolo: il Signore onnipotente li punirà nel giorno del giudizio, immettendo fuoco e vermi nelle loro carni, e piangeranno nel tormento per sempre" (Gdt 16, 17). </w:t>
      </w:r>
    </w:p>
    <w:p w14:paraId="156E3291" w14:textId="77777777" w:rsidR="00F768E4" w:rsidRPr="0068480B" w:rsidRDefault="00F768E4" w:rsidP="003770E2">
      <w:pPr>
        <w:pStyle w:val="Corpotesto"/>
        <w:rPr>
          <w:i/>
          <w:iCs/>
          <w:sz w:val="20"/>
        </w:rPr>
      </w:pPr>
      <w:r w:rsidRPr="0068480B">
        <w:rPr>
          <w:i/>
          <w:iCs/>
          <w:sz w:val="20"/>
        </w:rPr>
        <w:t xml:space="preserve">Tu solo generoso, tu solo giusto e onnipotente ed eterno, che salvi Israele da ogni male, che hai fatto i nostri padri oggetto di elezione e santificazione (2Mac 1, 25). Essi supplicavano l'onnipotente Signore che volesse conservare intatti in piena sicurezza i depositi per coloro che li avevano consegnati (2Mac 3, 22). Gli altri benedicevano il Signore che aveva glorificato il suo luogo santo; il tempio, che poco prima era pieno di trepidazione e confusione, dopo che il Signore onnipotente aveva manifestato il suo intervento, si riempì di gioia e letizia (2Mac 3, 30). </w:t>
      </w:r>
    </w:p>
    <w:p w14:paraId="3F9699A7" w14:textId="77777777" w:rsidR="00F768E4" w:rsidRPr="0068480B" w:rsidRDefault="00F768E4" w:rsidP="003770E2">
      <w:pPr>
        <w:pStyle w:val="Corpotesto"/>
        <w:rPr>
          <w:i/>
          <w:iCs/>
          <w:sz w:val="20"/>
        </w:rPr>
      </w:pPr>
      <w:r w:rsidRPr="0068480B">
        <w:rPr>
          <w:i/>
          <w:iCs/>
          <w:sz w:val="20"/>
        </w:rPr>
        <w:t xml:space="preserve">Perciò anche il luogo, dopo essere stato coinvolto nelle sventure piombate sul popolo, da ultimo ne condivise i benefici; esso, che per l'ira dell'Onnipotente aveva sperimentato l'abbandono, per la riconciliazione del grande Sovrano fu ripristinato in tutta la sua gloria (2Mac 5, 20). Perché non sei ancora al sicuro dal giudizio dell'onnipotente Dio che tutto vede (2Mac 7, 35). Con me invece e con i miei fratelli possa arrestarsi l'ira dell'Onnipotente, giustamente attirata su tutta la nostra stirpe" (2Mac 7, 38). </w:t>
      </w:r>
    </w:p>
    <w:p w14:paraId="0F915F42" w14:textId="77777777" w:rsidR="00F768E4" w:rsidRPr="0068480B" w:rsidRDefault="00F768E4" w:rsidP="003770E2">
      <w:pPr>
        <w:pStyle w:val="Corpotesto"/>
        <w:rPr>
          <w:i/>
          <w:iCs/>
          <w:sz w:val="20"/>
        </w:rPr>
      </w:pPr>
      <w:r w:rsidRPr="0068480B">
        <w:rPr>
          <w:i/>
          <w:iCs/>
          <w:sz w:val="20"/>
        </w:rPr>
        <w:t xml:space="preserve">Anzi spedì senz'altro un avviso alle città della costa, invitandole all'acquisto di schiavi giudei e promettendo di barattare novanta prigionieri per un talento; non immaginava che la vendetta dell'Onnipotente stava per piombare su di lui (2Mac 8, 11). "Costoro - disse - confidano nelle armi e insieme nel loro ardire; noi confidiamo nel Dio onnipotente, capace di abbattere quanti vengono contro di lui e il mondo intero con un sol cenno" (2Mac 8, 18). L'Onnipotente si fece in realtà loro alleato ed essi uccisero più di novemila nemici, ferirono e mutilarono nelle membra la maggior parte dell'esercito di Nicànore e costrinsero tutti a fuggire (2Mac 8, 24). </w:t>
      </w:r>
    </w:p>
    <w:p w14:paraId="5700144F" w14:textId="77777777" w:rsidR="00F768E4" w:rsidRPr="0068480B" w:rsidRDefault="00F768E4" w:rsidP="003770E2">
      <w:pPr>
        <w:pStyle w:val="Corpotesto"/>
        <w:rPr>
          <w:i/>
          <w:iCs/>
          <w:sz w:val="20"/>
        </w:rPr>
      </w:pPr>
      <w:r w:rsidRPr="0068480B">
        <w:rPr>
          <w:i/>
          <w:iCs/>
          <w:sz w:val="20"/>
        </w:rPr>
        <w:t xml:space="preserve">Ma, non privo di intelligenza, pensando alla sconfitta subìta e constatando che gli Ebrei erano invincibili, perché l'onnipotente Dio combatteva al loro fianco (2Mac 11, 13). Esortava i suoi uomini a non temere l'attacco dei pagani, ma a tener impressi nella mente gli aiuti che in passato erano venuti loro dal Cielo e ad aspettare ora la vittoria che sarebbe stata loro concessa dall'Onnipotente (2Mac 15, 8). Levarono alte grida dandosi all'entusiasmo, mentre benedicevano l'Onnipotente nella lingua paterna (2Mac 15, 29). </w:t>
      </w:r>
    </w:p>
    <w:p w14:paraId="3917F06B" w14:textId="77777777" w:rsidR="00F768E4" w:rsidRPr="0068480B" w:rsidRDefault="00F768E4" w:rsidP="003770E2">
      <w:pPr>
        <w:pStyle w:val="Corpotesto"/>
        <w:rPr>
          <w:i/>
          <w:iCs/>
          <w:sz w:val="20"/>
        </w:rPr>
      </w:pPr>
      <w:r w:rsidRPr="0068480B">
        <w:rPr>
          <w:i/>
          <w:iCs/>
          <w:sz w:val="20"/>
        </w:rPr>
        <w:t xml:space="preserve">E mostrò loro la testa dell'empio Nicànore e la mano che quel bestemmiatore aveva steso contro la sacra dimora dell'Onnipotente pronunciando parole arroganti (2Mac 15, 32). Felice l'uomo, che è corretto da Dio: perciò tu non sdegnare la correzione dell'Onnipotente (Gb 5, 17). Perché le saette dell'Onnipotente mi stanno infitte, sì che il mio spirito ne beve il veleno e terrori immani mi si schierano contro! (Gb 6, 4). </w:t>
      </w:r>
    </w:p>
    <w:p w14:paraId="666F0AEA" w14:textId="77777777" w:rsidR="00F768E4" w:rsidRPr="0068480B" w:rsidRDefault="00F768E4" w:rsidP="003770E2">
      <w:pPr>
        <w:pStyle w:val="Corpotesto"/>
        <w:rPr>
          <w:i/>
          <w:iCs/>
          <w:sz w:val="20"/>
        </w:rPr>
      </w:pPr>
      <w:r w:rsidRPr="0068480B">
        <w:rPr>
          <w:i/>
          <w:iCs/>
          <w:sz w:val="20"/>
        </w:rPr>
        <w:t xml:space="preserve">Può forse Dio deviare il diritto o l'Onnipotente sovvertire la giustizia? (Gb 8, 3). Se tu cercherai Dio e implorerai l'Onnipotente (Gb 8, 5). Credi tu di scrutare l'intimo di Dio o di penetrare la perfezione dell'Onnipotente? (Gb 11, 7). Ma io all'Onnipotente vorrei parlare, a Dio vorrei fare rimostranze (Gb 13, 3). Perché ha steso contro Dio la sua mano, ha osato farsi forte contro l'Onnipotente (Gb 15, 25). </w:t>
      </w:r>
    </w:p>
    <w:p w14:paraId="4D02AF3D" w14:textId="77777777" w:rsidR="00F768E4" w:rsidRPr="0068480B" w:rsidRDefault="00F768E4" w:rsidP="003770E2">
      <w:pPr>
        <w:pStyle w:val="Corpotesto"/>
        <w:rPr>
          <w:i/>
          <w:iCs/>
          <w:sz w:val="20"/>
        </w:rPr>
      </w:pPr>
      <w:r w:rsidRPr="0068480B">
        <w:rPr>
          <w:i/>
          <w:iCs/>
          <w:sz w:val="20"/>
        </w:rPr>
        <w:t xml:space="preserve">Chi è l'Onnipotente, perché dobbiamo servirlo? E che ci giova pregarlo?" (Gb 21, 15). Veda con i suoi occhi la sua rovina e beva dell'ira dell'Onnipotente! (Gb 21, 20). Quale interesse ne viene all'Onnipotente che tu sia giusto o che vantaggio ha, se tieni una condotta integra? (Gb 22, 3). </w:t>
      </w:r>
    </w:p>
    <w:p w14:paraId="7B099724" w14:textId="77777777" w:rsidR="00F768E4" w:rsidRPr="0068480B" w:rsidRDefault="00F768E4" w:rsidP="003770E2">
      <w:pPr>
        <w:pStyle w:val="Corpotesto"/>
        <w:rPr>
          <w:i/>
          <w:iCs/>
          <w:sz w:val="20"/>
        </w:rPr>
      </w:pPr>
      <w:r w:rsidRPr="0068480B">
        <w:rPr>
          <w:i/>
          <w:iCs/>
          <w:sz w:val="20"/>
        </w:rPr>
        <w:t xml:space="preserve">Dicevano a Dio: "Allontànati da noi! Che cosa ci può fare l'Onnipotente?" (Gb 22, 17). Se ti rivolgerai all'Onnipotente con umiltà, se allontanerai l'iniquità dalla tua tenda (Gb 22, 23). Allora sarà l'Onnipotente il tuo oro e sarà per te argento a mucchi (Gb 22, 25). </w:t>
      </w:r>
    </w:p>
    <w:p w14:paraId="39F83411" w14:textId="77777777" w:rsidR="00F768E4" w:rsidRPr="0068480B" w:rsidRDefault="00F768E4" w:rsidP="003770E2">
      <w:pPr>
        <w:pStyle w:val="Corpotesto"/>
        <w:rPr>
          <w:i/>
          <w:iCs/>
          <w:sz w:val="20"/>
        </w:rPr>
      </w:pPr>
      <w:r w:rsidRPr="0068480B">
        <w:rPr>
          <w:i/>
          <w:iCs/>
          <w:sz w:val="20"/>
        </w:rPr>
        <w:t xml:space="preserve">Allora sì, nell'Onnipotente ti delizierai e alzerai a Dio la tua faccia (Gb 22, 26). Dio ha fiaccato il mio cuore, l'Onnipotente mi ha atterrito (Gb 23, 16). Perché l'Onnipotente non si riserva i suoi tempi e i suoi fedeli non vedono i suoi giorni? (Gb 24, 1). Per la vita di Dio, che mi ha privato del mio diritto, per l'Onnipotente che mi ha amareggiato l'animo (Gb 27, 2). </w:t>
      </w:r>
    </w:p>
    <w:p w14:paraId="01F250EA" w14:textId="77777777" w:rsidR="00F768E4" w:rsidRPr="0068480B" w:rsidRDefault="00F768E4" w:rsidP="003770E2">
      <w:pPr>
        <w:pStyle w:val="Corpotesto"/>
        <w:rPr>
          <w:i/>
          <w:iCs/>
          <w:sz w:val="20"/>
        </w:rPr>
      </w:pPr>
      <w:r w:rsidRPr="0068480B">
        <w:rPr>
          <w:i/>
          <w:iCs/>
          <w:sz w:val="20"/>
        </w:rPr>
        <w:t xml:space="preserve">Porrà forse la sua compiacenza nell'Onnipotente? Potrà forse invocare Dio in ogni momento? (Gb 27, 10). Io vi mostrerò la mano di Dio, non vi celerò i pensieri dell'Onnipotente (Gb 27, 11). Questa è la sorte che Dio riserva al malvagio e la porzione che i violenti ricevono dall'Onnipotente (Gb 27, 13). </w:t>
      </w:r>
    </w:p>
    <w:p w14:paraId="4816C13A" w14:textId="77777777" w:rsidR="00F768E4" w:rsidRPr="0068480B" w:rsidRDefault="00F768E4" w:rsidP="003770E2">
      <w:pPr>
        <w:pStyle w:val="Corpotesto"/>
        <w:rPr>
          <w:i/>
          <w:iCs/>
          <w:sz w:val="20"/>
        </w:rPr>
      </w:pPr>
      <w:r w:rsidRPr="0068480B">
        <w:rPr>
          <w:i/>
          <w:iCs/>
          <w:sz w:val="20"/>
        </w:rPr>
        <w:t xml:space="preserve">Quando l'Onnipotente era ancora con me e i miei giovani mi stavano attorno (Gb 29, 5). Che parte mi assegna Dio di lassù e che porzione mi assegna l'Onnipotente dall'alto? (Gb 31, 2). Oh, avessi uno che mi ascoltasse! Ecco qui la mia firma! L'Onnipotente mi risponda! Il documento scritto dal mio avversario (Gb 31, 35). Ma certo essa è un soffio nell'uomo; l'ispirazione dell'Onnipotente lo fa intelligente (Gb 32, 8). </w:t>
      </w:r>
    </w:p>
    <w:p w14:paraId="2BFFABF6" w14:textId="77777777" w:rsidR="00F768E4" w:rsidRPr="0068480B" w:rsidRDefault="00F768E4" w:rsidP="003770E2">
      <w:pPr>
        <w:pStyle w:val="Corpotesto"/>
        <w:rPr>
          <w:i/>
          <w:iCs/>
          <w:sz w:val="20"/>
        </w:rPr>
      </w:pPr>
      <w:r w:rsidRPr="0068480B">
        <w:rPr>
          <w:i/>
          <w:iCs/>
          <w:sz w:val="20"/>
        </w:rPr>
        <w:t xml:space="preserve">Lo spirito di Dio mi ha creato e il soffio dell'Onnipotente mi </w:t>
      </w:r>
      <w:proofErr w:type="spellStart"/>
      <w:r w:rsidRPr="0068480B">
        <w:rPr>
          <w:i/>
          <w:iCs/>
          <w:sz w:val="20"/>
        </w:rPr>
        <w:t>dá</w:t>
      </w:r>
      <w:proofErr w:type="spellEnd"/>
      <w:r w:rsidRPr="0068480B">
        <w:rPr>
          <w:i/>
          <w:iCs/>
          <w:sz w:val="20"/>
        </w:rPr>
        <w:t xml:space="preserve"> vita (Gb 33, 4). Perciò ascoltatemi, uomini di senno: lungi da Dio l'iniquità e dall'Onnipotente l'ingiustizia! (Gb 34, 10). In verità, Dio non agisce da ingiusto e l'Onnipotente non sovverte il diritto! (Gb 34, 12). Certo è falso dire: "Dio non ascolta e l'Onnipotente non presta attenzione" (Gb 35, 13). </w:t>
      </w:r>
    </w:p>
    <w:p w14:paraId="0A74B757" w14:textId="77777777" w:rsidR="00F768E4" w:rsidRPr="0068480B" w:rsidRDefault="00F768E4" w:rsidP="003770E2">
      <w:pPr>
        <w:pStyle w:val="Corpotesto"/>
        <w:rPr>
          <w:i/>
          <w:iCs/>
          <w:sz w:val="20"/>
        </w:rPr>
      </w:pPr>
      <w:r w:rsidRPr="0068480B">
        <w:rPr>
          <w:i/>
          <w:iCs/>
          <w:sz w:val="20"/>
        </w:rPr>
        <w:t xml:space="preserve">L'Onnipotente noi non lo possiamo raggiungere, sublime in potenza e rettitudine e grande per giustizia: egli non ha da rispondere (Gb 37, 23). Il censore vorrà ancora contendere con l'Onnipotente? L'accusatore di Dio risponda! (Gb 40, 2). Quando disperdeva i re l'Onnipotente, nevicava sullo Zalmon (Sal 67, 15). Tu che abiti al riparo dell'Altissimo e dimori all'ombra dell'Onnipotente (Sal 90, 1). </w:t>
      </w:r>
    </w:p>
    <w:p w14:paraId="3AAA3635" w14:textId="77777777" w:rsidR="00F768E4" w:rsidRPr="0068480B" w:rsidRDefault="00F768E4" w:rsidP="003770E2">
      <w:pPr>
        <w:pStyle w:val="Corpotesto"/>
        <w:rPr>
          <w:i/>
          <w:iCs/>
          <w:sz w:val="20"/>
        </w:rPr>
      </w:pPr>
      <w:r w:rsidRPr="0068480B">
        <w:rPr>
          <w:i/>
          <w:iCs/>
          <w:sz w:val="20"/>
        </w:rPr>
        <w:t xml:space="preserve">Grande è il Signore, onnipotente, la sua sapienza non ha confini (Sal 146, 5). I ragionamenti tortuosi allontanano da Dio; l'onnipotenza, messa alla prova, caccia gli stolti (Sap 1, 3).  Libero, benefico, amico dell'uomo, stabile, sicuro, senz'affanni, onnipotente, onniveggente e che pervade tutti gli spiriti intelligenti, puri, sottilissimi (Sap 7, 23). </w:t>
      </w:r>
    </w:p>
    <w:p w14:paraId="2EEE7289" w14:textId="77777777" w:rsidR="00F768E4" w:rsidRPr="0068480B" w:rsidRDefault="00F768E4" w:rsidP="003770E2">
      <w:pPr>
        <w:pStyle w:val="Corpotesto"/>
        <w:rPr>
          <w:i/>
          <w:iCs/>
          <w:sz w:val="20"/>
        </w:rPr>
      </w:pPr>
      <w:r w:rsidRPr="0068480B">
        <w:rPr>
          <w:i/>
          <w:iCs/>
          <w:sz w:val="20"/>
        </w:rPr>
        <w:t xml:space="preserve">E' un'emanazione della potenza di Dio, un effluvio genuino della gloria dell'Onnipotente, per questo nulla di contaminato in essa s'infiltra (Sap 7, 25). Certo, non aveva difficoltà la tua mano onnipotente, che aveva creato il mondo da una materia senza forma, a mandare loro una moltitudine di orsi e leoni feroci (Sap 11, 17). Mostri la forza se non si crede nella tua onnipotenza e reprimi l'insolenza in coloro che la conoscono (Sap 12, 17). </w:t>
      </w:r>
    </w:p>
    <w:p w14:paraId="0CACBF19" w14:textId="77777777" w:rsidR="00F768E4" w:rsidRPr="0068480B" w:rsidRDefault="00F768E4" w:rsidP="003770E2">
      <w:pPr>
        <w:pStyle w:val="Corpotesto"/>
        <w:rPr>
          <w:i/>
          <w:iCs/>
          <w:sz w:val="20"/>
        </w:rPr>
      </w:pPr>
      <w:r w:rsidRPr="0068480B">
        <w:rPr>
          <w:i/>
          <w:iCs/>
          <w:sz w:val="20"/>
        </w:rPr>
        <w:t xml:space="preserve">La tua parola onnipotente dal cielo, dal tuo trono regale, guerriero implacabile, si lanciò in mezzo a quella terra di sterminio, portando, come spada affilata, il tuo ordine inesorabile (Sap 18, 15). Grande infatti è la sapienza del Signore, egli è onnipotente e vede tutto (Sir 15, 18). Neppure i santi del Signore sono in grado di narrare tutte le sue meraviglie, ciò che il Signore onnipotente ha stabilito perché l'universo stesse saldo a sua gloria (Sir 42, 17). </w:t>
      </w:r>
    </w:p>
    <w:p w14:paraId="5A2BE6F1" w14:textId="77777777" w:rsidR="00F768E4" w:rsidRPr="0068480B" w:rsidRDefault="00F768E4" w:rsidP="003770E2">
      <w:pPr>
        <w:pStyle w:val="Corpotesto"/>
        <w:rPr>
          <w:i/>
          <w:iCs/>
          <w:sz w:val="20"/>
        </w:rPr>
      </w:pPr>
      <w:r w:rsidRPr="0068480B">
        <w:rPr>
          <w:i/>
          <w:iCs/>
          <w:sz w:val="20"/>
        </w:rPr>
        <w:t xml:space="preserve">Egli invocò l'Altissimo sovrano, mentre i nemici lo premevano da ogni parte; lo esaudì il Signore onnipotente scagliando chicchi di grandine di grande potenza (Sir 46, 5). Rimase infatti fedele all'Onnipotente e al tempo di Mosè compì un'azione virtuosa con Caleb, figlio di Iefunne, opponendosi all'assemblea, impedendo che il popolo peccasse e dominando le maligne mormorazioni (Sir 46, 7). Egli invocò il Signore onnipotente, quando i nemici lo premevano all'intorno, con l'offerta di un agnello da latte (Sir 46, 16). Egli compiva il rito liturgico sugli altari, preparando l'offerta all'Altissimo onnipotente (Sir 50, 14). </w:t>
      </w:r>
    </w:p>
    <w:p w14:paraId="6147829E" w14:textId="77777777" w:rsidR="00F768E4" w:rsidRPr="0068480B" w:rsidRDefault="00F768E4" w:rsidP="003770E2">
      <w:pPr>
        <w:pStyle w:val="Corpotesto"/>
        <w:rPr>
          <w:i/>
          <w:iCs/>
          <w:sz w:val="20"/>
        </w:rPr>
      </w:pPr>
      <w:r w:rsidRPr="0068480B">
        <w:rPr>
          <w:i/>
          <w:iCs/>
          <w:sz w:val="20"/>
        </w:rPr>
        <w:t xml:space="preserve">E subito tutto il popolo insieme si prostrava con la faccia a terra, per adorare il Signore, Dio onnipotente e altissimo (Sir 50, 17). Urlate, perché è vicino il giorno del Signore; esso viene come una devastazione da parte dell'Onnipotente (Is 13, 6). Levate in alto i vostri occhi e guardate: chi ha creato quegli astri? Egli fa uscire in numero preciso il loro esercito e li chiama tutti per nome; per la sua onnipotenza e il vigore della sua forza non ne manca alcuno (Is 40, 26). Signore onnipotente, Dio d'Israele, un'anima angosciata, uno spirito tormentato grida verso di te (Bar 3, 1). Signore onnipotente, Dio d'Israele, ascolta dunque la supplica dei morti d'Israele, dei figli di coloro che hanno peccato contro di te: essi non hanno ascoltato la voce del Signore loro Dio e a noi si sono attaccati questi mali (Bar 3, 4). </w:t>
      </w:r>
    </w:p>
    <w:p w14:paraId="0F6AC3CA" w14:textId="77777777" w:rsidR="00F768E4" w:rsidRPr="0068480B" w:rsidRDefault="00F768E4" w:rsidP="003770E2">
      <w:pPr>
        <w:pStyle w:val="Corpotesto"/>
        <w:rPr>
          <w:i/>
          <w:iCs/>
          <w:sz w:val="20"/>
        </w:rPr>
      </w:pPr>
      <w:r w:rsidRPr="0068480B">
        <w:rPr>
          <w:i/>
          <w:iCs/>
          <w:sz w:val="20"/>
        </w:rPr>
        <w:t xml:space="preserve">Quando essi si muovevano, io udivo il rombo delle ali, simile al rumore di grandi acque, come il tuono dell'Onnipotente, come il fragore della tempesta, come il tumulto d'un accampamento. Quando poi si fermavano, ripiegavano le ali (Ez 1, 24). Il fragore delle ali dei cherubini giungeva fino al cortile esterno, come la voce di Dio onnipotente quando parla (Ez 10, 5). Ahimè, quel giorno! È infatti vicino il giorno del Signore e viene come uno sterminio dall'Onnipotente (Gl 1, 15). Grandi cose ha fatto in me l'Onnipotente e Santo è il suo nome (Lc 1, 49). </w:t>
      </w:r>
    </w:p>
    <w:p w14:paraId="0DE5CE70" w14:textId="77777777" w:rsidR="00F768E4" w:rsidRPr="0068480B" w:rsidRDefault="00F768E4" w:rsidP="003770E2">
      <w:pPr>
        <w:pStyle w:val="Corpotesto"/>
        <w:rPr>
          <w:i/>
          <w:iCs/>
          <w:sz w:val="20"/>
        </w:rPr>
      </w:pPr>
      <w:r w:rsidRPr="0068480B">
        <w:rPr>
          <w:i/>
          <w:iCs/>
          <w:sz w:val="20"/>
        </w:rPr>
        <w:t xml:space="preserve">E sarò per voi come un padre, e voi mi sarete come figli e figlie, dice il Signore onnipotente (2Cor 6, 18). Io sono l'Alfa e l'Omega, dice il Signore Dio, Colui che è, che era e che viene, l'Onnipotente! (Ap 1, 8). I quattro esseri viventi hanno ciascuno sei ali, intorno e dentro sono costellati di occhi; giorno e notte non cessano di ripetere: Santo, santo, santo il Signore Dio, l'Onnipotente, Colui che era, che è e che viene! (Ap 4, 8). </w:t>
      </w:r>
    </w:p>
    <w:p w14:paraId="442D5F0D" w14:textId="77777777" w:rsidR="00F768E4" w:rsidRPr="0068480B" w:rsidRDefault="00F768E4" w:rsidP="003770E2">
      <w:pPr>
        <w:pStyle w:val="Corpotesto"/>
        <w:rPr>
          <w:i/>
          <w:iCs/>
          <w:sz w:val="20"/>
        </w:rPr>
      </w:pPr>
      <w:r w:rsidRPr="0068480B">
        <w:rPr>
          <w:i/>
          <w:iCs/>
          <w:sz w:val="20"/>
        </w:rPr>
        <w:t xml:space="preserve">"Noi ti rendiamo grazie, Signore Dio onnipotente, che sei e che eri, perché hai messo mano alla tua grande potenza, e hai instaurato il tuo regno (Ap 11, 17). Cantavano il cantico di Mosè, servo di Dio, e il cantico dell'Agnello: "Grandi e mirabili sono le tue opere, o Signore Dio onnipotente; giuste e veraci le tue vie, o Re delle genti! (Ap 15, 3). Udii una voce che veniva dall'altare e diceva: "Sì, Signore, Dio onnipotente; veri e giusti sono i tuoi giudizi!" (Ap 16, 7). </w:t>
      </w:r>
    </w:p>
    <w:p w14:paraId="1BA450B0" w14:textId="77777777" w:rsidR="00F768E4" w:rsidRPr="0068480B" w:rsidRDefault="00F768E4" w:rsidP="003770E2">
      <w:pPr>
        <w:pStyle w:val="Corpotesto"/>
        <w:rPr>
          <w:i/>
          <w:iCs/>
          <w:sz w:val="20"/>
        </w:rPr>
      </w:pPr>
      <w:r w:rsidRPr="0068480B">
        <w:rPr>
          <w:i/>
          <w:iCs/>
          <w:sz w:val="20"/>
        </w:rPr>
        <w:t xml:space="preserve">Sono infatti spiriti di demòni che operano prodigi e vanno a radunare tutti i re di tutta la terra per la guerra del gran giorno di Dio onnipotente (Ap 16, 14). </w:t>
      </w:r>
    </w:p>
    <w:p w14:paraId="09B8370C" w14:textId="77777777" w:rsidR="00F768E4" w:rsidRPr="0068480B" w:rsidRDefault="00F768E4" w:rsidP="003770E2">
      <w:pPr>
        <w:pStyle w:val="Corpotesto"/>
        <w:rPr>
          <w:i/>
          <w:iCs/>
          <w:sz w:val="20"/>
        </w:rPr>
      </w:pPr>
      <w:r w:rsidRPr="0068480B">
        <w:rPr>
          <w:i/>
          <w:iCs/>
          <w:sz w:val="20"/>
        </w:rPr>
        <w:t xml:space="preserve">Udii poi come una voce di una immensa folla simile a fragore di grandi acque e a rombo di tuoni possenti, che gridavano: "Alleluia. Ha preso possesso del suo regno il Signore, il nostro Dio, l'Onnipotente (Ap 19, 6). Dalla bocca gli esce una spada affilata per colpire con essa le genti. Egli le governerà con scettro di ferro e pigerà nel tino il vino dell'ira furiosa del Dio onnipotente (Ap 19, 15).  Non vidi alcun tempio in essa perché il Signore Dio, l'Onnipotente, e l'Agnello sono il suo tempio (Ap 21, 22). </w:t>
      </w:r>
    </w:p>
    <w:p w14:paraId="7B24894B" w14:textId="77777777" w:rsidR="00F768E4" w:rsidRDefault="00F768E4" w:rsidP="003770E2">
      <w:pPr>
        <w:pStyle w:val="Corpotesto"/>
      </w:pPr>
      <w:r>
        <w:t>Dio è l’onnipotente dinanzi al quale ogni potenza umana si sbriciola, si frantuma, diviene come polvere del suolo, senza alcuna forza.</w:t>
      </w:r>
    </w:p>
    <w:p w14:paraId="43B3FC74" w14:textId="77777777" w:rsidR="00F768E4" w:rsidRDefault="00F768E4" w:rsidP="000213B3">
      <w:pPr>
        <w:pStyle w:val="Corpodeltesto2"/>
        <w:rPr>
          <w:color w:val="000000"/>
        </w:rPr>
      </w:pPr>
      <w:r w:rsidRPr="00CF1FD6">
        <w:rPr>
          <w:color w:val="000000"/>
          <w:position w:val="6"/>
          <w:vertAlign w:val="superscript"/>
        </w:rPr>
        <w:t>21</w:t>
      </w:r>
      <w:r w:rsidRPr="00CF1FD6">
        <w:rPr>
          <w:color w:val="000000"/>
        </w:rPr>
        <w:t xml:space="preserve">Contro di lui, su tutti i monti d’Israele, chiamerò la spada. Oracolo del Signore Dio. La spada di ognuno di loro sarà contro il proprio fratello. </w:t>
      </w:r>
    </w:p>
    <w:p w14:paraId="6AE8D1DE" w14:textId="77777777" w:rsidR="00F768E4" w:rsidRDefault="00F768E4" w:rsidP="003770E2">
      <w:pPr>
        <w:pStyle w:val="Corpotesto"/>
      </w:pPr>
      <w:r>
        <w:t>Quando Gog entrerà nella terra d’Israele vi sarà la spada ad attenderlo. Non vi sarà solo la spada del Signore, ma ognuno userà la spada con l’altro.</w:t>
      </w:r>
    </w:p>
    <w:p w14:paraId="00C828CA" w14:textId="77777777" w:rsidR="00F768E4" w:rsidRDefault="00F768E4" w:rsidP="003770E2">
      <w:pPr>
        <w:pStyle w:val="Corpotesto"/>
      </w:pPr>
      <w:r>
        <w:t>Contro di lui, su tutti i monti d’Israele, chiamerò la spada. Oracolo del Signore Dio. La spada di ognuno di loro sarà contro il proprio fratello.</w:t>
      </w:r>
    </w:p>
    <w:p w14:paraId="19D179AB" w14:textId="77777777" w:rsidR="00F768E4" w:rsidRDefault="00F768E4" w:rsidP="003770E2">
      <w:pPr>
        <w:pStyle w:val="Corpotesto"/>
      </w:pPr>
      <w:r>
        <w:t>È anche questa una verità eterna. Se il male si coalizzasse per la terra non vi sarebbe più vita. Invece il male si pone contro il male, il male uccide il male.</w:t>
      </w:r>
    </w:p>
    <w:p w14:paraId="14355603" w14:textId="77777777" w:rsidR="00F768E4" w:rsidRDefault="00F768E4" w:rsidP="003770E2">
      <w:pPr>
        <w:pStyle w:val="Corpotesto"/>
      </w:pPr>
      <w:r>
        <w:t>Quando si è nell’iniquità, l’iniquità uccide se stessa. A volte è l’iniquità più grande che uccide quella più piccola, ma anche la più piccol</w:t>
      </w:r>
      <w:r w:rsidR="00743DDC">
        <w:t>a</w:t>
      </w:r>
      <w:r>
        <w:t xml:space="preserve"> uccide la grande.</w:t>
      </w:r>
    </w:p>
    <w:p w14:paraId="5D317B9B" w14:textId="77777777" w:rsidR="00F768E4" w:rsidRDefault="00F768E4" w:rsidP="003770E2">
      <w:pPr>
        <w:pStyle w:val="Corpotesto"/>
      </w:pPr>
      <w:r>
        <w:t>Questa legge dell’iniquità è salvezza per il mondo, altrimenti l’iniquità sarebbe un potere senza alcun contrasto. Governerebbe l’universo.</w:t>
      </w:r>
    </w:p>
    <w:p w14:paraId="4E5FC894" w14:textId="77777777" w:rsidR="00F768E4" w:rsidRDefault="00F768E4" w:rsidP="003770E2">
      <w:pPr>
        <w:pStyle w:val="Corpotesto"/>
      </w:pPr>
      <w:r>
        <w:t>Gli uomini oggi vogliono abolire la pena di morte. È cosa lodevole e degna, perché la pena deve essere sempre medicinale e mai vendicativa.</w:t>
      </w:r>
    </w:p>
    <w:p w14:paraId="4B9EC110" w14:textId="77777777" w:rsidR="00F768E4" w:rsidRDefault="00F768E4" w:rsidP="003770E2">
      <w:pPr>
        <w:pStyle w:val="Corpotesto"/>
      </w:pPr>
      <w:r>
        <w:t>È cosa lodevole perché l’uomo deve sempre imparare a perdonare, avendo lui per primo bisogno di perdono. Una bestemmia è più grave di un omicidio.</w:t>
      </w:r>
    </w:p>
    <w:p w14:paraId="246160D9" w14:textId="77777777" w:rsidR="00F768E4" w:rsidRDefault="00F768E4" w:rsidP="003770E2">
      <w:pPr>
        <w:pStyle w:val="Corpotesto"/>
      </w:pPr>
      <w:r>
        <w:t xml:space="preserve">Ma nessuno pensa, nessuno riflette che l’iniquità ha la sua personale legge, la sua personale pena di morte, il suo personale carcere. </w:t>
      </w:r>
    </w:p>
    <w:p w14:paraId="46CD3D19" w14:textId="77777777" w:rsidR="00F768E4" w:rsidRDefault="00F768E4" w:rsidP="003770E2">
      <w:pPr>
        <w:pStyle w:val="Corpotesto"/>
      </w:pPr>
      <w:r>
        <w:t>Carcere, pena di morte, legge dell’iniquità non sono in mano dell’uomo. Sono in mano dell’iniquità. Essa esiste con queste regole di morte.</w:t>
      </w:r>
    </w:p>
    <w:p w14:paraId="4AADC0DF" w14:textId="77777777" w:rsidR="00F768E4" w:rsidRDefault="00F768E4" w:rsidP="003770E2">
      <w:pPr>
        <w:pStyle w:val="Corpotesto"/>
      </w:pPr>
      <w:r>
        <w:t>Un esempio è sufficiente: se mafia, camorra, corona unita, delinquenza si mettessero d’accordo, non vi sarebbe vita per alcuno.</w:t>
      </w:r>
    </w:p>
    <w:p w14:paraId="06CD0E38" w14:textId="77777777" w:rsidR="00F768E4" w:rsidRDefault="00F768E4" w:rsidP="003770E2">
      <w:pPr>
        <w:pStyle w:val="Corpotesto"/>
      </w:pPr>
      <w:r>
        <w:t>Invece esse vivono sotto il potente regime della legge dell’iniquità ed essa mette la spada degli uni contro la spada degli altri. È storia quotidiana.</w:t>
      </w:r>
    </w:p>
    <w:p w14:paraId="03A740B5" w14:textId="77777777" w:rsidR="00F768E4" w:rsidRDefault="00F768E4" w:rsidP="000213B3">
      <w:pPr>
        <w:pStyle w:val="Corpodeltesto2"/>
        <w:rPr>
          <w:color w:val="000000"/>
        </w:rPr>
      </w:pPr>
      <w:r w:rsidRPr="00CF1FD6">
        <w:rPr>
          <w:color w:val="000000"/>
          <w:position w:val="6"/>
          <w:vertAlign w:val="superscript"/>
        </w:rPr>
        <w:t>22</w:t>
      </w:r>
      <w:r w:rsidRPr="00CF1FD6">
        <w:rPr>
          <w:color w:val="000000"/>
        </w:rPr>
        <w:t>Farò giustizia di lui con la peste e con il sangue: riverserò su di lui e le sue schiere, sopra i popoli numerosi che sono con lui, una pioggia torrenziale, grandine come pietre, fuoco e zolfo.</w:t>
      </w:r>
    </w:p>
    <w:p w14:paraId="426A025F" w14:textId="77777777" w:rsidR="00F768E4" w:rsidRDefault="00F768E4" w:rsidP="003770E2">
      <w:pPr>
        <w:pStyle w:val="Corpotesto"/>
      </w:pPr>
      <w:r>
        <w:t>Ma sopra la spada vi è ancora l’azione dell’onnipotenza divina. Lui vi mette la peste e il sangue. Ad essi aggiunge anche la grand</w:t>
      </w:r>
      <w:r w:rsidR="00743DDC">
        <w:t>in</w:t>
      </w:r>
      <w:r>
        <w:t>e divoratrice e distruttrice.</w:t>
      </w:r>
    </w:p>
    <w:p w14:paraId="77E9CD33" w14:textId="77777777" w:rsidR="00F768E4" w:rsidRDefault="00F768E4" w:rsidP="003770E2">
      <w:pPr>
        <w:pStyle w:val="Corpotesto"/>
      </w:pPr>
      <w:r>
        <w:t>Farò giustizia di lui con la peste e con il sangue. Peste, fame e spada sono tre flagelli che sempre accompagnano il giudizio di Dio sui popoli.</w:t>
      </w:r>
    </w:p>
    <w:p w14:paraId="5F7223CC" w14:textId="77777777" w:rsidR="00F768E4" w:rsidRDefault="00F768E4" w:rsidP="003770E2">
      <w:pPr>
        <w:pStyle w:val="Corpotesto"/>
      </w:pPr>
      <w:r>
        <w:t>Riverserò su di lui e le sue schiere, sopra i popoli numerosi che sono con lui, una pioggia torrenziale, grandine come pietre, fuoco e zolfo.</w:t>
      </w:r>
    </w:p>
    <w:p w14:paraId="38D43621" w14:textId="77777777" w:rsidR="00F768E4" w:rsidRDefault="00F768E4" w:rsidP="003770E2">
      <w:pPr>
        <w:pStyle w:val="Corpotesto"/>
      </w:pPr>
      <w:r>
        <w:t>Non c’è salvezza per l’esercito di Gog. La sua potenza si frantumerà come polvere. Questo è il giudizio del Signore sulla sua superba iniquità.</w:t>
      </w:r>
    </w:p>
    <w:p w14:paraId="402D74D8" w14:textId="77777777" w:rsidR="00F768E4" w:rsidRDefault="00F768E4" w:rsidP="003770E2">
      <w:pPr>
        <w:pStyle w:val="Corpotesto"/>
      </w:pPr>
      <w:r>
        <w:t xml:space="preserve">Sappiamo che è bastato un poco di zolfo e fuoco caduti dal cielo per ridurre a nulla le città peccatrici di Sodoma e Gomorra. </w:t>
      </w:r>
    </w:p>
    <w:p w14:paraId="2AE848AE" w14:textId="77777777" w:rsidR="00F768E4" w:rsidRDefault="00F768E4" w:rsidP="000213B3">
      <w:pPr>
        <w:pStyle w:val="Corpodeltesto2"/>
        <w:rPr>
          <w:color w:val="000000"/>
        </w:rPr>
      </w:pPr>
      <w:r w:rsidRPr="00CF1FD6">
        <w:rPr>
          <w:color w:val="000000"/>
          <w:position w:val="6"/>
          <w:vertAlign w:val="superscript"/>
        </w:rPr>
        <w:t>23</w:t>
      </w:r>
      <w:r w:rsidRPr="00CF1FD6">
        <w:rPr>
          <w:color w:val="000000"/>
        </w:rPr>
        <w:t>Io mostrerò la mia potenza e la mia santità e mi rivelerò davanti a nazioni numerose e sapranno che io sono il Signore.</w:t>
      </w:r>
    </w:p>
    <w:p w14:paraId="2C38F642" w14:textId="77777777" w:rsidR="00F768E4" w:rsidRDefault="00F768E4" w:rsidP="003770E2">
      <w:pPr>
        <w:pStyle w:val="Corpotesto"/>
      </w:pPr>
      <w:r>
        <w:t xml:space="preserve">Il Signore non ha bisogno di un esercito di uomini per sconfiggere e abbattere la superba iniquità di Gog. Neanche </w:t>
      </w:r>
      <w:r w:rsidR="00743DDC">
        <w:t>h</w:t>
      </w:r>
      <w:r>
        <w:t>a bisogno di fuoco dal cielo.</w:t>
      </w:r>
    </w:p>
    <w:p w14:paraId="204BFA8D" w14:textId="77777777" w:rsidR="00F768E4" w:rsidRDefault="00F768E4" w:rsidP="003770E2">
      <w:pPr>
        <w:pStyle w:val="Corpotesto"/>
      </w:pPr>
      <w:r>
        <w:t>Io mostrerò la mia potenza e la mia santità e mi rivelerò davanti a nazioni numerose e sapranno che io sono il Signore. A Dio basta una piccola donna.</w:t>
      </w:r>
    </w:p>
    <w:p w14:paraId="1DD7AC05" w14:textId="77777777" w:rsidR="00F768E4" w:rsidRDefault="00F768E4" w:rsidP="003770E2">
      <w:pPr>
        <w:pStyle w:val="Corpotesto"/>
      </w:pPr>
      <w:r>
        <w:t xml:space="preserve">Giuditta è piccola, umile, inerme donna. Al Signore è bastata solo Lei per abbattere l’esercito più </w:t>
      </w:r>
      <w:r w:rsidR="00743DDC">
        <w:t>g</w:t>
      </w:r>
      <w:r>
        <w:t>rande di tutta la terra.</w:t>
      </w:r>
    </w:p>
    <w:p w14:paraId="75EF0984" w14:textId="77777777" w:rsidR="00F768E4" w:rsidRDefault="00F768E4" w:rsidP="003770E2">
      <w:pPr>
        <w:pStyle w:val="Corpotesto"/>
      </w:pPr>
      <w:r>
        <w:t xml:space="preserve">Se poi il Signore ricorre anche a grandine come fuoco, zolfo e pietre, è segno che Lui scende in campo con la sua onnipotenza. Lo esige la sua gloria. </w:t>
      </w:r>
    </w:p>
    <w:p w14:paraId="6E4CF4A7" w14:textId="77777777" w:rsidR="00F768E4" w:rsidRDefault="00F768E4" w:rsidP="003770E2">
      <w:pPr>
        <w:pStyle w:val="Corpotesto"/>
      </w:pPr>
      <w:r>
        <w:t>Gog personifica tutta la potenza del male. La profezia rivela che ogni potenza non resisterà dinanzi al Signore. Sarà distrutta.</w:t>
      </w:r>
    </w:p>
    <w:p w14:paraId="1952937F" w14:textId="77777777" w:rsidR="00F768E4" w:rsidRDefault="00F768E4" w:rsidP="003770E2">
      <w:pPr>
        <w:pStyle w:val="Corpotesto"/>
      </w:pPr>
      <w:r>
        <w:t>Modalità, vie, mezzi, tempi è il Signore che li sceglie di volta in volta. La vergogna più alta per l’iniquità è quando Dio sceglie umili e piccole donne.</w:t>
      </w:r>
    </w:p>
    <w:p w14:paraId="0FF1271D" w14:textId="77777777" w:rsidR="00F768E4" w:rsidRDefault="00F768E4" w:rsidP="003770E2">
      <w:pPr>
        <w:pStyle w:val="Corpotesto"/>
      </w:pPr>
      <w:r>
        <w:t>È questa l’onnipotenza di Dio: annienta le schiere dell’iniquità per mezzo di strumenti poveri, umili, piccoli, inermi. Sublime onnipotenza eterna!</w:t>
      </w:r>
    </w:p>
    <w:p w14:paraId="31762AF3" w14:textId="77777777" w:rsidR="00F768E4" w:rsidRPr="00A30629" w:rsidRDefault="00F768E4" w:rsidP="00C86881"/>
    <w:p w14:paraId="1D5A7496" w14:textId="77777777" w:rsidR="00F768E4" w:rsidRDefault="00F768E4" w:rsidP="00C86881">
      <w:pPr>
        <w:pStyle w:val="Corpotesto"/>
        <w:jc w:val="right"/>
        <w:sectPr w:rsidR="00F768E4" w:rsidSect="004937F8">
          <w:headerReference w:type="default" r:id="rId49"/>
          <w:type w:val="oddPage"/>
          <w:pgSz w:w="11906" w:h="16838"/>
          <w:pgMar w:top="1701" w:right="1701" w:bottom="1701" w:left="1701" w:header="567" w:footer="567" w:gutter="0"/>
          <w:cols w:space="708"/>
          <w:titlePg/>
          <w:docGrid w:linePitch="360"/>
        </w:sectPr>
      </w:pPr>
    </w:p>
    <w:p w14:paraId="32375CD5" w14:textId="77777777" w:rsidR="00F768E4" w:rsidRDefault="00F768E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60" w:name="_Toc62165089"/>
      <w:r w:rsidRPr="00A30629">
        <w:rPr>
          <w:rFonts w:ascii="Arial" w:hAnsi="Arial" w:cs="Arial"/>
          <w:color w:val="000000"/>
          <w:sz w:val="40"/>
          <w:szCs w:val="40"/>
        </w:rPr>
        <w:t xml:space="preserve">CAPITOLO </w:t>
      </w:r>
      <w:r>
        <w:rPr>
          <w:rFonts w:ascii="Arial" w:hAnsi="Arial" w:cs="Arial"/>
          <w:color w:val="000000"/>
          <w:sz w:val="40"/>
          <w:szCs w:val="40"/>
        </w:rPr>
        <w:t>XXXIX</w:t>
      </w:r>
      <w:bookmarkEnd w:id="460"/>
    </w:p>
    <w:p w14:paraId="10F13604" w14:textId="77777777" w:rsidR="00F768E4" w:rsidRDefault="00F768E4" w:rsidP="00C86881"/>
    <w:p w14:paraId="10B1FABE" w14:textId="77777777" w:rsidR="00F768E4" w:rsidRDefault="00F768E4" w:rsidP="00C86881"/>
    <w:p w14:paraId="16ED02D9" w14:textId="77777777" w:rsidR="00F768E4" w:rsidRDefault="00F768E4" w:rsidP="00C86881">
      <w:pPr>
        <w:pStyle w:val="Titolo4"/>
        <w:rPr>
          <w:rFonts w:ascii="Arial" w:hAnsi="Arial" w:cs="Arial"/>
        </w:rPr>
      </w:pPr>
      <w:bookmarkStart w:id="461" w:name="_Toc62165090"/>
      <w:r w:rsidRPr="00A30629">
        <w:rPr>
          <w:rFonts w:ascii="Arial" w:hAnsi="Arial" w:cs="Arial"/>
        </w:rPr>
        <w:t>LETTURA DEL TESTO</w:t>
      </w:r>
      <w:bookmarkEnd w:id="461"/>
    </w:p>
    <w:p w14:paraId="1D92FEAC" w14:textId="77777777" w:rsidR="00F768E4" w:rsidRDefault="00F768E4" w:rsidP="00CF1FD6"/>
    <w:p w14:paraId="2B40DD09" w14:textId="77777777" w:rsidR="00F768E4" w:rsidRPr="00CF1FD6" w:rsidRDefault="00F768E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E tu, figlio dell’uomo, profetizza contro Gog e annuncia: Così dice il Signore Dio: Eccomi contro di te, Gog, capo supremo di Mesec e Tubal. </w:t>
      </w:r>
      <w:r w:rsidRPr="00CF1FD6">
        <w:rPr>
          <w:color w:val="000000"/>
          <w:position w:val="6"/>
          <w:vertAlign w:val="superscript"/>
        </w:rPr>
        <w:t>2</w:t>
      </w:r>
      <w:r w:rsidRPr="00CF1FD6">
        <w:rPr>
          <w:color w:val="000000"/>
          <w:sz w:val="24"/>
        </w:rPr>
        <w:t xml:space="preserve">Io ti sospingerò e ti condurrò e dagli estremi confini del settentrione ti farò salire e ti porterò sui monti d’Israele. </w:t>
      </w:r>
      <w:r w:rsidRPr="00CF1FD6">
        <w:rPr>
          <w:color w:val="000000"/>
          <w:position w:val="6"/>
          <w:vertAlign w:val="superscript"/>
        </w:rPr>
        <w:t>3</w:t>
      </w:r>
      <w:r w:rsidRPr="00CF1FD6">
        <w:rPr>
          <w:color w:val="000000"/>
          <w:sz w:val="24"/>
        </w:rPr>
        <w:t xml:space="preserve">Spezzerò l’arco nella tua mano sinistra e farò cadere le frecce dalla tua mano destra. </w:t>
      </w:r>
      <w:r w:rsidRPr="00CF1FD6">
        <w:rPr>
          <w:color w:val="000000"/>
          <w:position w:val="6"/>
          <w:vertAlign w:val="superscript"/>
        </w:rPr>
        <w:t>4</w:t>
      </w:r>
      <w:r w:rsidRPr="00CF1FD6">
        <w:rPr>
          <w:color w:val="000000"/>
          <w:sz w:val="24"/>
        </w:rPr>
        <w:t xml:space="preserve">Tu cadrai sui monti d’Israele con tutte le tue schiere e i popoli che sono con te: ti ho destinato in pasto agli uccelli rapaci d’ogni specie e alle bestie selvatiche. </w:t>
      </w:r>
      <w:r w:rsidRPr="00CF1FD6">
        <w:rPr>
          <w:color w:val="000000"/>
          <w:position w:val="6"/>
          <w:vertAlign w:val="superscript"/>
        </w:rPr>
        <w:t>5</w:t>
      </w:r>
      <w:r w:rsidRPr="00CF1FD6">
        <w:rPr>
          <w:color w:val="000000"/>
          <w:sz w:val="24"/>
        </w:rPr>
        <w:t>Tu sarai abbattuto in aperta campagna, perché io ho parlato. Oracolo del Signore Dio.</w:t>
      </w:r>
    </w:p>
    <w:p w14:paraId="726C5FDC"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6</w:t>
      </w:r>
      <w:r w:rsidRPr="00CF1FD6">
        <w:rPr>
          <w:color w:val="000000"/>
          <w:sz w:val="24"/>
        </w:rPr>
        <w:t xml:space="preserve">Manderò un fuoco su Magòg e sopra quelli che abitano tranquilli le isole. Sapranno che io sono il Signore. </w:t>
      </w:r>
      <w:r w:rsidRPr="00CF1FD6">
        <w:rPr>
          <w:color w:val="000000"/>
          <w:position w:val="6"/>
          <w:vertAlign w:val="superscript"/>
        </w:rPr>
        <w:t>7</w:t>
      </w:r>
      <w:r w:rsidRPr="00CF1FD6">
        <w:rPr>
          <w:color w:val="000000"/>
          <w:sz w:val="24"/>
        </w:rPr>
        <w:t xml:space="preserve">Farò conoscere il mio nome santo in mezzo al mio popolo Israele, e non permetterò che il mio santo nome sia profanato. Le nazioni sapranno che io sono il Signore, santo in Israele. </w:t>
      </w:r>
      <w:r w:rsidRPr="00CF1FD6">
        <w:rPr>
          <w:color w:val="000000"/>
          <w:position w:val="6"/>
          <w:vertAlign w:val="superscript"/>
        </w:rPr>
        <w:t>8</w:t>
      </w:r>
      <w:r w:rsidRPr="00CF1FD6">
        <w:rPr>
          <w:color w:val="000000"/>
          <w:sz w:val="24"/>
        </w:rPr>
        <w:t xml:space="preserve">Ecco, questo avviene e si compie – oracolo del Signore Dio –; è questo il giorno di cui ho parlato. </w:t>
      </w:r>
      <w:r w:rsidRPr="00CF1FD6">
        <w:rPr>
          <w:color w:val="000000"/>
          <w:position w:val="6"/>
          <w:vertAlign w:val="superscript"/>
        </w:rPr>
        <w:t>9</w:t>
      </w:r>
      <w:r w:rsidRPr="00CF1FD6">
        <w:rPr>
          <w:color w:val="000000"/>
          <w:sz w:val="24"/>
        </w:rPr>
        <w:t>Gli abitanti delle città d’Israele usciranno e per accendere il fuoco bruceranno armi, scudi grandi e piccoli, e archi e frecce e mazze e giavellotti, e con quelle alimenteranno il fuoco per sette anni.</w:t>
      </w:r>
      <w:r w:rsidRPr="00CF1FD6">
        <w:rPr>
          <w:color w:val="000000"/>
          <w:position w:val="6"/>
          <w:sz w:val="24"/>
        </w:rPr>
        <w:t xml:space="preserve"> </w:t>
      </w:r>
      <w:r w:rsidRPr="00CF1FD6">
        <w:rPr>
          <w:color w:val="000000"/>
          <w:position w:val="6"/>
          <w:vertAlign w:val="superscript"/>
        </w:rPr>
        <w:t>10</w:t>
      </w:r>
      <w:r w:rsidRPr="00CF1FD6">
        <w:rPr>
          <w:color w:val="000000"/>
          <w:sz w:val="24"/>
        </w:rPr>
        <w:t xml:space="preserve">Non andranno a prendere la legna nei campi e neppure a tagliarla nei boschi, perché faranno il fuoco con le armi: spoglieranno coloro che li avevano spogliati e deprederanno coloro che li avevano saccheggiati. Oracolo del Signore Dio. </w:t>
      </w:r>
    </w:p>
    <w:p w14:paraId="42A6609A"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11</w:t>
      </w:r>
      <w:r w:rsidRPr="00CF1FD6">
        <w:rPr>
          <w:color w:val="000000"/>
          <w:sz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w:t>
      </w:r>
      <w:r w:rsidRPr="00CF1FD6">
        <w:rPr>
          <w:color w:val="000000"/>
          <w:position w:val="6"/>
          <w:vertAlign w:val="superscript"/>
        </w:rPr>
        <w:t>12</w:t>
      </w:r>
      <w:r w:rsidRPr="00CF1FD6">
        <w:rPr>
          <w:color w:val="000000"/>
          <w:sz w:val="24"/>
        </w:rPr>
        <w:t xml:space="preserve">La casa d’Israele darà loro sepoltura per sette mesi per purificare il paese. </w:t>
      </w:r>
      <w:r w:rsidRPr="00CF1FD6">
        <w:rPr>
          <w:color w:val="000000"/>
          <w:position w:val="6"/>
          <w:vertAlign w:val="superscript"/>
        </w:rPr>
        <w:t>13</w:t>
      </w:r>
      <w:r w:rsidRPr="00CF1FD6">
        <w:rPr>
          <w:color w:val="000000"/>
          <w:sz w:val="24"/>
        </w:rPr>
        <w:t xml:space="preserve">Lì seppellirà tutta la popolazione del paese e sarà per loro glorioso il giorno in cui manifesterò la mia gloria. Oracolo del Signore Dio. </w:t>
      </w:r>
      <w:r w:rsidRPr="00CF1FD6">
        <w:rPr>
          <w:color w:val="000000"/>
          <w:position w:val="6"/>
          <w:vertAlign w:val="superscript"/>
        </w:rPr>
        <w:t>14</w:t>
      </w:r>
      <w:r w:rsidRPr="00CF1FD6">
        <w:rPr>
          <w:color w:val="000000"/>
          <w:sz w:val="24"/>
        </w:rPr>
        <w:t xml:space="preserve">Saranno scelti uomini che percorreranno di continuo il paese per seppellire con l’aiuto dei viandanti quelli che sono rimasti a fior di terra, per renderla pura; cominceranno le ricerche alla fine del settimo mese. </w:t>
      </w:r>
      <w:r w:rsidRPr="00CF1FD6">
        <w:rPr>
          <w:color w:val="000000"/>
          <w:position w:val="6"/>
          <w:vertAlign w:val="superscript"/>
        </w:rPr>
        <w:t>15</w:t>
      </w:r>
      <w:r w:rsidRPr="00CF1FD6">
        <w:rPr>
          <w:color w:val="000000"/>
          <w:sz w:val="24"/>
        </w:rPr>
        <w:t xml:space="preserve">Quando, percorrendo il paese, vedranno ossa umane, vi porranno un segnale, finché i seppellitori non le sotterrino nella valle della Moltitudine di Gog: </w:t>
      </w:r>
      <w:r w:rsidRPr="00CF1FD6">
        <w:rPr>
          <w:color w:val="000000"/>
          <w:position w:val="6"/>
          <w:vertAlign w:val="superscript"/>
        </w:rPr>
        <w:t>16</w:t>
      </w:r>
      <w:r w:rsidRPr="00CF1FD6">
        <w:rPr>
          <w:color w:val="000000"/>
          <w:sz w:val="24"/>
        </w:rPr>
        <w:t xml:space="preserve">Amonà sarà chiamata la città. Così purificheranno il paese. </w:t>
      </w:r>
      <w:r w:rsidRPr="00CF1FD6">
        <w:rPr>
          <w:color w:val="000000"/>
          <w:position w:val="6"/>
          <w:vertAlign w:val="superscript"/>
        </w:rPr>
        <w:t>17</w:t>
      </w:r>
      <w:r w:rsidRPr="00CF1FD6">
        <w:rPr>
          <w:color w:val="000000"/>
          <w:sz w:val="24"/>
        </w:rPr>
        <w:t xml:space="preserve">A te, figlio dell’uomo, così dice il Signore Dio: Annuncia agli uccelli d’ogni specie e a tutte le bestie selvatiche: Radunatevi, venite; raccoglietevi da ogni parte sul sacrificio che offro a voi, sacrificio grande, sui monti d’Israele. Mangerete carne e berrete sangue; </w:t>
      </w:r>
      <w:r w:rsidRPr="00CF1FD6">
        <w:rPr>
          <w:color w:val="000000"/>
          <w:position w:val="6"/>
          <w:vertAlign w:val="superscript"/>
        </w:rPr>
        <w:t>18</w:t>
      </w:r>
      <w:r w:rsidRPr="00CF1FD6">
        <w:rPr>
          <w:color w:val="000000"/>
          <w:sz w:val="24"/>
        </w:rPr>
        <w:t xml:space="preserve">mangerete carne d’eroi, berrete sangue di prìncipi del paese: sono tutti montoni, agnelli, capri e tori grassi di Basan. </w:t>
      </w:r>
      <w:r w:rsidRPr="00CF1FD6">
        <w:rPr>
          <w:color w:val="000000"/>
          <w:position w:val="6"/>
          <w:vertAlign w:val="superscript"/>
        </w:rPr>
        <w:t>19</w:t>
      </w:r>
      <w:r w:rsidRPr="00CF1FD6">
        <w:rPr>
          <w:color w:val="000000"/>
          <w:sz w:val="24"/>
        </w:rPr>
        <w:t xml:space="preserve">Mangerete grasso a sazietà e berrete fino all’ebbrezza il sangue del sacrificio che preparo per voi. </w:t>
      </w:r>
      <w:r w:rsidRPr="00CF1FD6">
        <w:rPr>
          <w:color w:val="000000"/>
          <w:position w:val="6"/>
          <w:vertAlign w:val="superscript"/>
        </w:rPr>
        <w:t>20</w:t>
      </w:r>
      <w:r w:rsidRPr="00CF1FD6">
        <w:rPr>
          <w:color w:val="000000"/>
          <w:sz w:val="24"/>
        </w:rPr>
        <w:t xml:space="preserve">Alla mia tavola vi sazierete di cavalli e cavalieri, di eroi e di guerrieri di ogni razza. Oracolo del Signore Dio. </w:t>
      </w:r>
    </w:p>
    <w:p w14:paraId="03D4BA28"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21</w:t>
      </w:r>
      <w:r w:rsidRPr="00CF1FD6">
        <w:rPr>
          <w:color w:val="000000"/>
          <w:sz w:val="24"/>
        </w:rPr>
        <w:t xml:space="preserve">Fra le nazioni manifesterò la mia gloria e tutte le nazioni vedranno la giustizia che avrò fatto e la mano che avrò posto su di voi. </w:t>
      </w:r>
      <w:r w:rsidRPr="00CF1FD6">
        <w:rPr>
          <w:color w:val="000000"/>
          <w:position w:val="6"/>
          <w:vertAlign w:val="superscript"/>
        </w:rPr>
        <w:t>22</w:t>
      </w:r>
      <w:r w:rsidRPr="00CF1FD6">
        <w:rPr>
          <w:color w:val="000000"/>
          <w:sz w:val="24"/>
        </w:rPr>
        <w:t xml:space="preserve">La casa d’Israele da quel giorno in poi saprà che io sono il Signore, loro Dio. </w:t>
      </w:r>
      <w:r w:rsidRPr="00CF1FD6">
        <w:rPr>
          <w:color w:val="000000"/>
          <w:position w:val="6"/>
          <w:vertAlign w:val="superscript"/>
        </w:rPr>
        <w:t>23</w:t>
      </w:r>
      <w:r w:rsidRPr="00CF1FD6">
        <w:rPr>
          <w:color w:val="000000"/>
          <w:sz w:val="24"/>
        </w:rPr>
        <w:t>Le nazioni sapranno che la casa d’Israele per la sua iniquità era stata condotta in schiavitù, perché si era ribellata a me e io avevo nascosto loro il mio volto e li avevo dati in mano ai loro nemici, perché tutti</w:t>
      </w:r>
      <w:r w:rsidRPr="00CF1FD6">
        <w:rPr>
          <w:color w:val="000000"/>
          <w:sz w:val="22"/>
        </w:rPr>
        <w:t xml:space="preserve"> </w:t>
      </w:r>
      <w:r w:rsidRPr="00CF1FD6">
        <w:rPr>
          <w:color w:val="000000"/>
          <w:sz w:val="24"/>
        </w:rPr>
        <w:t xml:space="preserve">cadessero di spada. </w:t>
      </w:r>
      <w:r w:rsidRPr="00CF1FD6">
        <w:rPr>
          <w:color w:val="000000"/>
          <w:position w:val="6"/>
          <w:vertAlign w:val="superscript"/>
        </w:rPr>
        <w:t>24</w:t>
      </w:r>
      <w:r w:rsidRPr="00CF1FD6">
        <w:rPr>
          <w:color w:val="000000"/>
          <w:sz w:val="24"/>
        </w:rPr>
        <w:t>Secondo le loro impurità e le loro trasgressioni io li trattai e nascosi loro la faccia.</w:t>
      </w:r>
    </w:p>
    <w:p w14:paraId="12F64B94"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25</w:t>
      </w:r>
      <w:r w:rsidRPr="00CF1FD6">
        <w:rPr>
          <w:color w:val="000000"/>
          <w:sz w:val="24"/>
        </w:rPr>
        <w:t xml:space="preserve">Perciò così dice il Signore Dio: Ora io ristabilirò la sorte di Giacobbe, avrò compassione di tutta la casa d’Israele e sarò geloso del mio santo nome. </w:t>
      </w:r>
      <w:r w:rsidRPr="00CF1FD6">
        <w:rPr>
          <w:color w:val="000000"/>
          <w:position w:val="6"/>
          <w:vertAlign w:val="superscript"/>
        </w:rPr>
        <w:t>26</w:t>
      </w:r>
      <w:r w:rsidRPr="00CF1FD6">
        <w:rPr>
          <w:color w:val="000000"/>
          <w:sz w:val="24"/>
        </w:rPr>
        <w:t>Quando essi abiteranno nella loro terra tranquilli, senza che alcuno li spaventi, si vergogneranno della loro ignominia e di tutte le ribellioni che hanno commesso contro di me.</w:t>
      </w:r>
    </w:p>
    <w:p w14:paraId="0DBE2557"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27</w:t>
      </w:r>
      <w:r w:rsidRPr="00CF1FD6">
        <w:rPr>
          <w:color w:val="000000"/>
          <w:sz w:val="24"/>
        </w:rPr>
        <w:t xml:space="preserve">Quando io li avrò ricondotti dai popoli e li avrò radunati dalle terre dei loro nemici e avrò mostrato in loro la mia santità, davanti a numerose nazioni, </w:t>
      </w:r>
      <w:r w:rsidRPr="00CF1FD6">
        <w:rPr>
          <w:color w:val="000000"/>
          <w:position w:val="6"/>
          <w:vertAlign w:val="superscript"/>
        </w:rPr>
        <w:t>28</w:t>
      </w:r>
      <w:r w:rsidRPr="00CF1FD6">
        <w:rPr>
          <w:color w:val="000000"/>
          <w:sz w:val="24"/>
        </w:rPr>
        <w:t xml:space="preserve">allora sapranno che io sono il Signore, loro Dio, poiché, dopo averli condotti in schiavitù fra le nazioni, li avrò radunati nella loro terra e non ne avrò lasciato fuori neppure uno. </w:t>
      </w:r>
      <w:r w:rsidRPr="00CF1FD6">
        <w:rPr>
          <w:color w:val="000000"/>
          <w:position w:val="6"/>
          <w:vertAlign w:val="superscript"/>
        </w:rPr>
        <w:t>29</w:t>
      </w:r>
      <w:r w:rsidRPr="00CF1FD6">
        <w:rPr>
          <w:color w:val="000000"/>
          <w:sz w:val="24"/>
        </w:rPr>
        <w:t>Allora non nasconderò più loro il mio volto, perché diffonderò il mio spirito sulla casa d’Israele». Oracolo del Signore Dio.</w:t>
      </w:r>
    </w:p>
    <w:p w14:paraId="52AB3366" w14:textId="77777777" w:rsidR="00F768E4" w:rsidRPr="00CF1FD6" w:rsidRDefault="00F768E4" w:rsidP="00CF1FD6">
      <w:pPr>
        <w:tabs>
          <w:tab w:val="left" w:pos="851"/>
          <w:tab w:val="left" w:pos="1134"/>
          <w:tab w:val="left" w:pos="2268"/>
        </w:tabs>
        <w:ind w:left="851" w:firstLine="567"/>
        <w:jc w:val="both"/>
        <w:rPr>
          <w:color w:val="000000"/>
          <w:sz w:val="24"/>
        </w:rPr>
      </w:pPr>
    </w:p>
    <w:p w14:paraId="0CDFC41F" w14:textId="77777777" w:rsidR="00F768E4" w:rsidRPr="00CF1FD6" w:rsidRDefault="00F768E4" w:rsidP="00CF1FD6"/>
    <w:p w14:paraId="7F739A98" w14:textId="77777777" w:rsidR="00F768E4" w:rsidRPr="00A30629" w:rsidRDefault="00F768E4" w:rsidP="00C86881">
      <w:pPr>
        <w:pStyle w:val="Titolo1"/>
        <w:jc w:val="center"/>
        <w:rPr>
          <w:rFonts w:ascii="Arial" w:hAnsi="Arial" w:cs="Arial"/>
          <w:bCs/>
          <w:sz w:val="40"/>
          <w:szCs w:val="40"/>
        </w:rPr>
      </w:pPr>
      <w:bookmarkStart w:id="462" w:name="_Toc62165091"/>
      <w:r w:rsidRPr="00A30629">
        <w:rPr>
          <w:rFonts w:ascii="Arial" w:hAnsi="Arial" w:cs="Arial"/>
          <w:bCs/>
          <w:sz w:val="40"/>
          <w:szCs w:val="40"/>
        </w:rPr>
        <w:t>COMMENTO TEOLOGICO DEL TESTO</w:t>
      </w:r>
      <w:bookmarkEnd w:id="462"/>
    </w:p>
    <w:p w14:paraId="10FEC869" w14:textId="77777777" w:rsidR="00F768E4" w:rsidRPr="00A30629" w:rsidRDefault="00F768E4" w:rsidP="00C86881"/>
    <w:p w14:paraId="195B1C1E" w14:textId="77777777" w:rsidR="00F768E4" w:rsidRDefault="00F768E4" w:rsidP="000213B3">
      <w:pPr>
        <w:pStyle w:val="Corpodeltesto2"/>
        <w:rPr>
          <w:color w:val="000000"/>
        </w:rPr>
      </w:pPr>
      <w:r w:rsidRPr="00CF1FD6">
        <w:rPr>
          <w:color w:val="000000"/>
          <w:position w:val="6"/>
          <w:vertAlign w:val="superscript"/>
        </w:rPr>
        <w:t>1</w:t>
      </w:r>
      <w:r w:rsidRPr="00CF1FD6">
        <w:rPr>
          <w:color w:val="000000"/>
        </w:rPr>
        <w:t>E tu, figlio dell’uomo, profetizza contro Gog e annuncia: Così dice il Signore Dio: Eccomi contro di te, Gog, capo supremo di Mesec e Tubal.</w:t>
      </w:r>
    </w:p>
    <w:p w14:paraId="575278AC" w14:textId="77777777" w:rsidR="00F768E4" w:rsidRDefault="00F768E4" w:rsidP="003770E2">
      <w:pPr>
        <w:pStyle w:val="Corpotesto"/>
      </w:pPr>
      <w:r>
        <w:t>Il Signore non può permettere che Gog possa distruggere la sua terra, umiliare il suo popolo, prostrarlo in un momento così difficile per esso.</w:t>
      </w:r>
    </w:p>
    <w:p w14:paraId="11EC4D28" w14:textId="77777777" w:rsidR="00F768E4" w:rsidRDefault="00F768E4" w:rsidP="003770E2">
      <w:pPr>
        <w:pStyle w:val="Corpotesto"/>
      </w:pPr>
      <w:r>
        <w:t>E tu, figlio dell’uomo, profetizza contro Gog e annuncia: Così dice il Signore Dio: Eccomi contro te, Gog, capo supremo di Mesec e Tubal.</w:t>
      </w:r>
    </w:p>
    <w:p w14:paraId="3158B5DF" w14:textId="77777777" w:rsidR="00F768E4" w:rsidRDefault="00F768E4" w:rsidP="003770E2">
      <w:pPr>
        <w:pStyle w:val="Corpotesto"/>
      </w:pPr>
      <w:r>
        <w:t>Quando il Signore permette che un pensiero iniquo faccia il suo cor</w:t>
      </w:r>
      <w:r w:rsidR="00743DDC">
        <w:t>s</w:t>
      </w:r>
      <w:r>
        <w:t xml:space="preserve">o, l’uomo iniquo riesce a portare a compimento ciò che </w:t>
      </w:r>
      <w:r w:rsidR="00743DDC">
        <w:t xml:space="preserve">ha </w:t>
      </w:r>
      <w:r>
        <w:t>deciso di fare.</w:t>
      </w:r>
    </w:p>
    <w:p w14:paraId="33460AA6" w14:textId="77777777" w:rsidR="00F768E4" w:rsidRDefault="00F768E4" w:rsidP="003770E2">
      <w:pPr>
        <w:pStyle w:val="Corpotesto"/>
      </w:pPr>
      <w:r>
        <w:t>Quando invece il Signore si pone come baluardo e muro di difesa, nessuno potrà realizzare i suoi pensieri iniqui. Nessuno potrà vincere il Signore.</w:t>
      </w:r>
    </w:p>
    <w:p w14:paraId="21134598" w14:textId="77777777" w:rsidR="00F768E4" w:rsidRDefault="00F768E4" w:rsidP="003770E2">
      <w:pPr>
        <w:pStyle w:val="Corpotesto"/>
      </w:pPr>
      <w:r>
        <w:t>Ora il Signore lo ha deciso. Il pensiero iniquo di Gog non dovrà realizzarsi. Dovrà rimanere chiuso nella sua mente. Lui vi si opporrà.</w:t>
      </w:r>
    </w:p>
    <w:p w14:paraId="7B619009" w14:textId="77777777" w:rsidR="00F768E4" w:rsidRDefault="00F768E4" w:rsidP="000213B3">
      <w:pPr>
        <w:pStyle w:val="Corpodeltesto2"/>
        <w:rPr>
          <w:color w:val="000000"/>
        </w:rPr>
      </w:pPr>
      <w:r w:rsidRPr="00CF1FD6">
        <w:rPr>
          <w:color w:val="000000"/>
          <w:position w:val="6"/>
          <w:vertAlign w:val="superscript"/>
        </w:rPr>
        <w:t>2</w:t>
      </w:r>
      <w:r w:rsidRPr="00CF1FD6">
        <w:rPr>
          <w:color w:val="000000"/>
        </w:rPr>
        <w:t>Io ti sospingerò e ti condurrò e dagli estremi confini del settentrione ti farò salire e ti porterò sui monti d’Israele.</w:t>
      </w:r>
    </w:p>
    <w:p w14:paraId="68DFB5D5" w14:textId="77777777" w:rsidR="00F768E4" w:rsidRDefault="00F768E4" w:rsidP="003770E2">
      <w:pPr>
        <w:pStyle w:val="Corpotesto"/>
      </w:pPr>
      <w:r>
        <w:t>Ora il profeta annunzia a Gog il suo disegno divino per la sua distruzione. Non lo vince nella sua terra. Lo fa venire nella terra di Canaan.</w:t>
      </w:r>
    </w:p>
    <w:p w14:paraId="694FA34A" w14:textId="77777777" w:rsidR="00F768E4" w:rsidRDefault="00F768E4" w:rsidP="003770E2">
      <w:pPr>
        <w:pStyle w:val="Corpotesto"/>
      </w:pPr>
      <w:r>
        <w:t>Io ti sospingerò e ti condurrò e dagli estremi confini del settentrione ti farò salire e ti porterò sui monti d’Israele. Gog lascerà il suo territorio.</w:t>
      </w:r>
    </w:p>
    <w:p w14:paraId="2F3831D7" w14:textId="77777777" w:rsidR="00F768E4" w:rsidRDefault="00F768E4" w:rsidP="003770E2">
      <w:pPr>
        <w:pStyle w:val="Corpotesto"/>
      </w:pPr>
      <w:r>
        <w:t>Lui verrà ad occupare la terra d’Israele. Verrà per depredare, uccidere, spogliare, conquistare, umiliare il suo popolo. Questo è il suo pensiero iniquo.</w:t>
      </w:r>
    </w:p>
    <w:p w14:paraId="19DCC46C" w14:textId="77777777" w:rsidR="00F768E4" w:rsidRDefault="00F768E4" w:rsidP="003770E2">
      <w:pPr>
        <w:pStyle w:val="Corpotesto"/>
      </w:pPr>
      <w:r>
        <w:t>Il Signore permetterà a Gog che realizzi solo la prima parte del suo progetto iniquo. Lascerà che si muova e giunga nel territorio del suo popolo.</w:t>
      </w:r>
    </w:p>
    <w:p w14:paraId="4568295E" w14:textId="77777777" w:rsidR="00F768E4" w:rsidRDefault="00F768E4" w:rsidP="003770E2">
      <w:pPr>
        <w:pStyle w:val="Corpotesto"/>
      </w:pPr>
      <w:r>
        <w:t>Si pensi per un istante a quanto è avvenuto con Oloferne in territorio d’Israele. Il Signore ha permesso che vi entrasse, ma senza più uscire da esso.</w:t>
      </w:r>
    </w:p>
    <w:p w14:paraId="4807D596" w14:textId="77777777" w:rsidR="00F768E4" w:rsidRDefault="00F768E4" w:rsidP="000213B3">
      <w:pPr>
        <w:pStyle w:val="Corpodeltesto2"/>
        <w:rPr>
          <w:color w:val="000000"/>
        </w:rPr>
      </w:pPr>
      <w:r w:rsidRPr="00CF1FD6">
        <w:rPr>
          <w:color w:val="000000"/>
          <w:position w:val="6"/>
          <w:vertAlign w:val="superscript"/>
        </w:rPr>
        <w:t>3</w:t>
      </w:r>
      <w:r w:rsidRPr="00CF1FD6">
        <w:rPr>
          <w:color w:val="000000"/>
        </w:rPr>
        <w:t>Spezzerò l’arco nella tua mano sinistra e farò cadere le frecce dalla tua mano destra.</w:t>
      </w:r>
    </w:p>
    <w:p w14:paraId="6F99BE8B" w14:textId="77777777" w:rsidR="00F768E4" w:rsidRDefault="00F768E4" w:rsidP="003770E2">
      <w:pPr>
        <w:pStyle w:val="Corpotesto"/>
      </w:pPr>
      <w:r>
        <w:t>Gog potrà anche muoversi dai suoi territori del settentrione. Il Signore permetterà che questo avvenga, ma per privarlo di ogni forza.</w:t>
      </w:r>
    </w:p>
    <w:p w14:paraId="782FDFA4" w14:textId="77777777" w:rsidR="00F768E4" w:rsidRDefault="00F768E4" w:rsidP="003770E2">
      <w:pPr>
        <w:pStyle w:val="Corpotesto"/>
      </w:pPr>
      <w:r>
        <w:t>Spezzerò l’arco nella tua mano sinistra e farò cadere le frecce dalla tua mano destra. Il Signore lo renderà inabile al combattimento.</w:t>
      </w:r>
    </w:p>
    <w:p w14:paraId="5FA38E3D" w14:textId="77777777" w:rsidR="00F768E4" w:rsidRDefault="00F768E4" w:rsidP="003770E2">
      <w:pPr>
        <w:pStyle w:val="Corpotesto"/>
      </w:pPr>
      <w:r>
        <w:t>Lui verrà, ma nella terra del suo popolo, lui sarà come un ramo d’albero spezzato. Sarà senza alcuna forza. Non potrà né  offendere né difendersi.</w:t>
      </w:r>
    </w:p>
    <w:p w14:paraId="20949726" w14:textId="77777777" w:rsidR="00F768E4" w:rsidRDefault="00F768E4" w:rsidP="000213B3">
      <w:pPr>
        <w:pStyle w:val="Corpodeltesto2"/>
        <w:rPr>
          <w:color w:val="000000"/>
        </w:rPr>
      </w:pPr>
      <w:r w:rsidRPr="00CF1FD6">
        <w:rPr>
          <w:color w:val="000000"/>
          <w:position w:val="6"/>
          <w:vertAlign w:val="superscript"/>
        </w:rPr>
        <w:t>4</w:t>
      </w:r>
      <w:r w:rsidRPr="00CF1FD6">
        <w:rPr>
          <w:color w:val="000000"/>
        </w:rPr>
        <w:t>Tu cadrai sui monti d’Israele con tutte le tue schiere e i popoli che sono con te: ti ho destinato in pasto agli uccelli rapaci d’ogni specie e alle bestie selvatiche.</w:t>
      </w:r>
    </w:p>
    <w:p w14:paraId="7F77503D" w14:textId="77777777" w:rsidR="00F768E4" w:rsidRDefault="00F768E4" w:rsidP="003770E2">
      <w:pPr>
        <w:pStyle w:val="Corpotesto"/>
      </w:pPr>
      <w:r>
        <w:t>La sentenza che ora il Signore pronuncia su Gog e su tutto il suo esercito è di sconfitta. Non solo i loro cadaveri saranno cibo delle bestie selvatiche.</w:t>
      </w:r>
    </w:p>
    <w:p w14:paraId="1F4E2049" w14:textId="77777777" w:rsidR="00F768E4" w:rsidRDefault="00F768E4" w:rsidP="003770E2">
      <w:pPr>
        <w:pStyle w:val="Corpotesto"/>
      </w:pPr>
      <w:r>
        <w:t>Tu cadrai sui monti d’Israele con tutte le tue schiere e i popoli che sono con te: ti ho destinato in pasto agli uccelli rapaci d’ogni specie e alle bestie selvatiche.</w:t>
      </w:r>
    </w:p>
    <w:p w14:paraId="13394832" w14:textId="77777777" w:rsidR="00F768E4" w:rsidRDefault="00F768E4" w:rsidP="003770E2">
      <w:pPr>
        <w:pStyle w:val="Corpotesto"/>
      </w:pPr>
      <w:r>
        <w:t>Non ci saranno né sepolcri né tombe. Consegnare un cadavere alle bestie selvatiche e agli uccelli rapaci era pena non sopportabile.</w:t>
      </w:r>
    </w:p>
    <w:p w14:paraId="17935812" w14:textId="77777777" w:rsidR="00F768E4" w:rsidRDefault="00F768E4" w:rsidP="003770E2">
      <w:pPr>
        <w:pStyle w:val="Corpotesto"/>
      </w:pPr>
      <w:r>
        <w:t>Qualsiasi altra pena, ma non questa. L’onore di un sepolcro a quei tempi era tutto per un uomo. Condannare alla non sepoltura era il disonore più grande.</w:t>
      </w:r>
    </w:p>
    <w:p w14:paraId="0AA65CF8" w14:textId="77777777" w:rsidR="00F768E4" w:rsidRDefault="00F768E4" w:rsidP="003770E2">
      <w:pPr>
        <w:pStyle w:val="Corpotesto"/>
      </w:pPr>
      <w:r>
        <w:t>Questo disonore tocca a Gog e al suo esercito. Saranno abbandonati i loro corpi sui monti d’Israele. Ne faranno un lauto banchetto le bestie selvatiche.</w:t>
      </w:r>
    </w:p>
    <w:p w14:paraId="2B4952F0" w14:textId="77777777" w:rsidR="00F768E4" w:rsidRDefault="00F768E4" w:rsidP="000213B3">
      <w:pPr>
        <w:pStyle w:val="Corpodeltesto2"/>
        <w:rPr>
          <w:color w:val="000000"/>
        </w:rPr>
      </w:pPr>
      <w:r w:rsidRPr="00CF1FD6">
        <w:rPr>
          <w:color w:val="000000"/>
          <w:position w:val="6"/>
          <w:vertAlign w:val="superscript"/>
        </w:rPr>
        <w:t>5</w:t>
      </w:r>
      <w:r w:rsidRPr="00CF1FD6">
        <w:rPr>
          <w:color w:val="000000"/>
        </w:rPr>
        <w:t>Tu sarai abbattuto in aperta campagna, perché io ho parlato. Oracolo del Signore Dio.</w:t>
      </w:r>
    </w:p>
    <w:p w14:paraId="36FF878C" w14:textId="77777777" w:rsidR="00F768E4" w:rsidRDefault="00F768E4" w:rsidP="003770E2">
      <w:pPr>
        <w:pStyle w:val="Corpotesto"/>
      </w:pPr>
      <w:r>
        <w:t>Gog potrà anche muovere tutto il suo esercito, ma non entrerà nelle città. Non morirà in nessuna di esse. Sarà abbattuto in aperta campagna.</w:t>
      </w:r>
    </w:p>
    <w:p w14:paraId="03FFCED8" w14:textId="77777777" w:rsidR="00F768E4" w:rsidRDefault="00F768E4" w:rsidP="003770E2">
      <w:pPr>
        <w:pStyle w:val="Corpotesto"/>
      </w:pPr>
      <w:r>
        <w:t>Tu sarai abbattuto in aperta campagna, perché io ho parlato. Oracolo del Signore Dio. È profezia assoluta. Non è parola condizionata.</w:t>
      </w:r>
    </w:p>
    <w:p w14:paraId="07AEE4CD" w14:textId="77777777" w:rsidR="00F768E4" w:rsidRDefault="00F768E4" w:rsidP="003770E2">
      <w:pPr>
        <w:pStyle w:val="Corpotesto"/>
      </w:pPr>
      <w:r>
        <w:t>Tu verrai, morirai. Morirai tu e tutto il tuo esercito. Morirai e non sarai sepolto. Uccelli rapaci e bestie selvatiche divoreranno il tuo corpo, la tua carne.</w:t>
      </w:r>
    </w:p>
    <w:p w14:paraId="5B8C4604" w14:textId="77777777" w:rsidR="00F768E4" w:rsidRDefault="00F768E4" w:rsidP="003770E2">
      <w:pPr>
        <w:pStyle w:val="Corpotesto"/>
      </w:pPr>
      <w:r>
        <w:t>Quando la profezia è assoluta, cioè senza condizione, essa infallibilmente si compie. Non dipende da nessuna condizione dell’uomo. È decisione divina.</w:t>
      </w:r>
    </w:p>
    <w:p w14:paraId="2F66F47A" w14:textId="77777777" w:rsidR="00F768E4" w:rsidRDefault="00F768E4" w:rsidP="000213B3">
      <w:pPr>
        <w:pStyle w:val="Corpodeltesto2"/>
        <w:rPr>
          <w:color w:val="000000"/>
        </w:rPr>
      </w:pPr>
      <w:r w:rsidRPr="00CF1FD6">
        <w:rPr>
          <w:color w:val="000000"/>
          <w:position w:val="6"/>
          <w:vertAlign w:val="superscript"/>
        </w:rPr>
        <w:t>6</w:t>
      </w:r>
      <w:r w:rsidRPr="00CF1FD6">
        <w:rPr>
          <w:color w:val="000000"/>
        </w:rPr>
        <w:t>Manderò un fuoco su Magòg e sopra quelli che abitano tranquilli le isole. Sapranno che io sono il Signore.</w:t>
      </w:r>
    </w:p>
    <w:p w14:paraId="1BBDAAD0" w14:textId="77777777" w:rsidR="00F768E4" w:rsidRDefault="00F768E4" w:rsidP="003770E2">
      <w:pPr>
        <w:pStyle w:val="Corpotesto"/>
      </w:pPr>
      <w:r>
        <w:t>Non solo verrà la fine per Gog. Anche per il suo regno il Signore ha decretato la sua scomparsa. Esso sarà divorato dal fuoco in ogni sua parte.</w:t>
      </w:r>
    </w:p>
    <w:p w14:paraId="564EB3C5" w14:textId="77777777" w:rsidR="00F768E4" w:rsidRDefault="00F768E4" w:rsidP="003770E2">
      <w:pPr>
        <w:pStyle w:val="Corpotesto"/>
      </w:pPr>
      <w:r>
        <w:t>Manderò un fuoco su Magòg e sopra quelli che abitano tranquilli le isole. Sapranno che io sono il Signore. È l’opera che manifesta la potenza dell’uomo.</w:t>
      </w:r>
    </w:p>
    <w:p w14:paraId="24536DFA" w14:textId="77777777" w:rsidR="00F768E4" w:rsidRDefault="00F768E4" w:rsidP="003770E2">
      <w:pPr>
        <w:pStyle w:val="Corpotesto"/>
      </w:pPr>
      <w:r>
        <w:t>È anche l’opera che manifesta la potenza del Signore. Se un regno forte come quello di Gog viene distrutto, è segno che il Signore è il più forte.</w:t>
      </w:r>
    </w:p>
    <w:p w14:paraId="2FAEC864" w14:textId="77777777" w:rsidR="00F768E4" w:rsidRDefault="00F768E4" w:rsidP="003770E2">
      <w:pPr>
        <w:pStyle w:val="Corpotesto"/>
      </w:pPr>
      <w:r>
        <w:t>Questa verità ci viene rivelata da Gesù applicandola a sé. Satana è il più forte. È più forte di ogni uomo. Se Gesù vince Satana, è Lui l’uomo forte, il più forte.</w:t>
      </w:r>
    </w:p>
    <w:p w14:paraId="5F4A837C" w14:textId="77777777" w:rsidR="00F768E4" w:rsidRPr="00CC512E" w:rsidRDefault="00F768E4" w:rsidP="003770E2">
      <w:pPr>
        <w:pStyle w:val="Corpotesto"/>
        <w:rPr>
          <w:i/>
          <w:iCs/>
          <w:sz w:val="20"/>
        </w:rPr>
      </w:pPr>
      <w:r w:rsidRPr="00CC512E">
        <w:rPr>
          <w:i/>
          <w:iCs/>
          <w:sz w:val="20"/>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48A3201C" w14:textId="77777777" w:rsidR="00F768E4" w:rsidRPr="00CC512E" w:rsidRDefault="00F768E4" w:rsidP="003770E2">
      <w:pPr>
        <w:pStyle w:val="Corpotesto"/>
        <w:rPr>
          <w:i/>
          <w:iCs/>
          <w:sz w:val="20"/>
        </w:rPr>
      </w:pPr>
      <w:r w:rsidRPr="00CC512E">
        <w:rPr>
          <w:i/>
          <w:iCs/>
          <w:sz w:val="20"/>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3513B9E0" w14:textId="77777777" w:rsidR="00F768E4" w:rsidRPr="00CC512E" w:rsidRDefault="00F768E4" w:rsidP="003770E2">
      <w:pPr>
        <w:pStyle w:val="Corpotesto"/>
        <w:rPr>
          <w:i/>
          <w:iCs/>
          <w:sz w:val="20"/>
        </w:rPr>
      </w:pPr>
      <w:r w:rsidRPr="00CC512E">
        <w:rPr>
          <w:i/>
          <w:iCs/>
          <w:sz w:val="20"/>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50CE88D6" w14:textId="77777777" w:rsidR="00F768E4" w:rsidRPr="00CC512E" w:rsidRDefault="00F768E4" w:rsidP="003770E2">
      <w:pPr>
        <w:pStyle w:val="Corpotesto"/>
        <w:rPr>
          <w:i/>
          <w:iCs/>
          <w:sz w:val="20"/>
        </w:rPr>
      </w:pPr>
      <w:r w:rsidRPr="00CC512E">
        <w:rPr>
          <w:i/>
          <w:iCs/>
          <w:sz w:val="20"/>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1E645801" w14:textId="77777777" w:rsidR="00F768E4" w:rsidRPr="00CC512E" w:rsidRDefault="00F768E4" w:rsidP="003770E2">
      <w:pPr>
        <w:pStyle w:val="Corpotesto"/>
        <w:rPr>
          <w:i/>
          <w:iCs/>
          <w:sz w:val="20"/>
        </w:rPr>
      </w:pPr>
      <w:r w:rsidRPr="00CC512E">
        <w:rPr>
          <w:i/>
          <w:iCs/>
          <w:sz w:val="20"/>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0A90E52D" w14:textId="77777777" w:rsidR="00F768E4" w:rsidRPr="00CC512E" w:rsidRDefault="00F768E4" w:rsidP="003770E2">
      <w:pPr>
        <w:pStyle w:val="Corpotesto"/>
        <w:rPr>
          <w:i/>
          <w:iCs/>
          <w:sz w:val="20"/>
        </w:rPr>
      </w:pPr>
      <w:r w:rsidRPr="00CC512E">
        <w:rPr>
          <w:i/>
          <w:iCs/>
          <w:sz w:val="20"/>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 22-45). </w:t>
      </w:r>
    </w:p>
    <w:p w14:paraId="73B49569" w14:textId="77777777" w:rsidR="00F768E4" w:rsidRDefault="00F768E4" w:rsidP="003770E2">
      <w:pPr>
        <w:pStyle w:val="Corpotesto"/>
      </w:pPr>
      <w:r>
        <w:t>Il Signore manifesta la sua gloria attestando a Gog e al suo regno che è Lui il più forte. Anzi Lui è il Forte. “Il Forte” è nome stesso di Dio.</w:t>
      </w:r>
    </w:p>
    <w:p w14:paraId="71D4C179" w14:textId="77777777" w:rsidR="00F768E4" w:rsidRDefault="00F768E4" w:rsidP="003770E2">
      <w:pPr>
        <w:pStyle w:val="Corpotesto"/>
      </w:pPr>
      <w:r>
        <w:t>Il Signore non è solamente il forte. È anche colui che dona ogni forza. Senza di Lui ogni uomo è senza alcuna forza. È uno sconfitto eterno dal male.</w:t>
      </w:r>
    </w:p>
    <w:p w14:paraId="0A0F2131" w14:textId="77777777" w:rsidR="00F768E4" w:rsidRDefault="00F768E4" w:rsidP="003770E2">
      <w:pPr>
        <w:pStyle w:val="Corpotesto"/>
      </w:pPr>
      <w:r>
        <w:t>Il Signore è ancora la fortezza che abbatte ogni altra fortezza. Dinanzi a Lui non esistono fortezze inespugnabili. Tutto dinanzi a Lui è un muro di aria.</w:t>
      </w:r>
    </w:p>
    <w:p w14:paraId="01790D60" w14:textId="77777777" w:rsidR="00F768E4" w:rsidRPr="00927928" w:rsidRDefault="00F768E4" w:rsidP="003770E2">
      <w:pPr>
        <w:pStyle w:val="Corpotesto"/>
        <w:rPr>
          <w:i/>
          <w:iCs/>
          <w:sz w:val="20"/>
        </w:rPr>
      </w:pPr>
      <w:r w:rsidRPr="00927928">
        <w:rPr>
          <w:i/>
          <w:iCs/>
          <w:sz w:val="20"/>
        </w:rPr>
        <w:t xml:space="preserve">Il Signore le rispose: "Due nazioni sono nel tuo seno e due popoli dal tuo grembo si disperderanno; un popolo sarà più forte dell'altro e il maggiore servirà il più piccolo" (Gen 25, 23). E disse al suo popolo: "Ecco che il popolo dei figli d'Israele è più numeroso e più forte di noi (Es 1, 9). Allora Mosè stese la mano sul mare. E il Signore durante tutta la notte, risospinse il mare con un forte vento d'oriente, rendendolo asciutto; le acque si divisero (Es 14, 21). </w:t>
      </w:r>
    </w:p>
    <w:p w14:paraId="1C02D4AC" w14:textId="77777777" w:rsidR="00F768E4" w:rsidRPr="00927928" w:rsidRDefault="00F768E4" w:rsidP="003770E2">
      <w:pPr>
        <w:pStyle w:val="Corpotesto"/>
        <w:rPr>
          <w:i/>
          <w:iCs/>
          <w:sz w:val="20"/>
        </w:rPr>
      </w:pPr>
      <w:r w:rsidRPr="00927928">
        <w:rPr>
          <w:i/>
          <w:iCs/>
          <w:sz w:val="20"/>
        </w:rPr>
        <w:t xml:space="preserve">Quando Mosè alzava le mani, Israele era il più forte, ma quando le lasciava cadere, era più forte </w:t>
      </w:r>
      <w:proofErr w:type="spellStart"/>
      <w:r w:rsidRPr="00927928">
        <w:rPr>
          <w:i/>
          <w:iCs/>
          <w:sz w:val="20"/>
        </w:rPr>
        <w:t>Amalek</w:t>
      </w:r>
      <w:proofErr w:type="spellEnd"/>
      <w:r w:rsidRPr="00927928">
        <w:rPr>
          <w:i/>
          <w:iCs/>
          <w:sz w:val="20"/>
        </w:rPr>
        <w:t xml:space="preserve"> (Es 17, 11). E osserverete che paese sia, che popolo l'abiti, se forte o debole, se poco o molto numeroso (Nm 13, 18). Ma gli uomini che vi erano andati con lui dissero: "Noi non saremo capaci di andare contro questo popolo, perché è più forte di noi" (Nm 13, 31). </w:t>
      </w:r>
    </w:p>
    <w:p w14:paraId="33A59830" w14:textId="77777777" w:rsidR="00F768E4" w:rsidRPr="00927928" w:rsidRDefault="00F768E4" w:rsidP="003770E2">
      <w:pPr>
        <w:pStyle w:val="Corpotesto"/>
        <w:rPr>
          <w:i/>
          <w:iCs/>
          <w:sz w:val="20"/>
        </w:rPr>
      </w:pPr>
      <w:r w:rsidRPr="00927928">
        <w:rPr>
          <w:i/>
          <w:iCs/>
          <w:sz w:val="20"/>
        </w:rPr>
        <w:t xml:space="preserve">Perché il Signore vostro Dio è il Dio degli dei, il Signore dei signori, il Dio grande, forte e terribile, che non usa parzialità e non accetta regali (Dt 10, 17). E tu pronuncerai queste parole davanti al Signore tuo Dio: Mio padre era un Arameo errante; scese in Egitto, vi stette come un forestiero con poca gente e vi diventò una nazione grande, forte e numerosa (Dt 26, 5). </w:t>
      </w:r>
    </w:p>
    <w:p w14:paraId="72CC3646" w14:textId="77777777" w:rsidR="00F768E4" w:rsidRPr="00927928" w:rsidRDefault="00F768E4" w:rsidP="003770E2">
      <w:pPr>
        <w:pStyle w:val="Corpotesto"/>
        <w:rPr>
          <w:i/>
          <w:iCs/>
          <w:sz w:val="20"/>
        </w:rPr>
      </w:pPr>
      <w:r w:rsidRPr="00927928">
        <w:rPr>
          <w:i/>
          <w:iCs/>
          <w:sz w:val="20"/>
        </w:rPr>
        <w:t xml:space="preserve">Poi Mosè chiamò Giosuè e gli disse alla presenza di tutto Israele: "Sii forte e fatti animo, perché tu entrerai con questo popolo nel paese, che il Signore ai loro padri giurò di darvi: tu gliene darai il possesso (Dt 31, 7). Poi il Signore comunicò i suoi ordini a Giosuè, figlio di Nun, e gli disse: "Sii forte e fatti animo, poiché tu introdurrai gli Israeliti nel paese, che ho giurato di dar loro, e io sarò con te" (Dt 31, 23). </w:t>
      </w:r>
    </w:p>
    <w:p w14:paraId="1F4B12E8" w14:textId="77777777" w:rsidR="00F768E4" w:rsidRPr="00927928" w:rsidRDefault="00F768E4" w:rsidP="003770E2">
      <w:pPr>
        <w:pStyle w:val="Corpotesto"/>
        <w:rPr>
          <w:i/>
          <w:iCs/>
          <w:sz w:val="20"/>
        </w:rPr>
      </w:pPr>
      <w:r w:rsidRPr="00927928">
        <w:rPr>
          <w:i/>
          <w:iCs/>
          <w:sz w:val="20"/>
        </w:rPr>
        <w:t xml:space="preserve">Solo sii forte e molto coraggioso, cercando di agire secondo tutta la legge che ti ha prescritta Mosè, mio servo. Non deviare da essa ne' a destra ne' a sinistra, perché  tu abbia successo in qualunque tua impresa (Gs 1, 7). Non ti ho io comandato: Sii forte e coraggioso? Non temere dunque e non spaventarti, perché è con te il Signore tuo Dio, dovunque tu vada" (Gs 1, 9). Chiunque disprezzerà i tuoi ordini e non obbedirà alle tue parole in quanto ci comanderai, sarà messo a morte. Solo, sii forte e coraggioso" (Gs 1, 18). </w:t>
      </w:r>
    </w:p>
    <w:p w14:paraId="1E2106B4" w14:textId="77777777" w:rsidR="00F768E4" w:rsidRPr="00927928" w:rsidRDefault="00F768E4" w:rsidP="003770E2">
      <w:pPr>
        <w:pStyle w:val="Corpotesto"/>
        <w:rPr>
          <w:i/>
          <w:iCs/>
          <w:sz w:val="20"/>
        </w:rPr>
      </w:pPr>
      <w:r w:rsidRPr="00927928">
        <w:rPr>
          <w:i/>
          <w:iCs/>
          <w:sz w:val="20"/>
        </w:rPr>
        <w:t xml:space="preserve">Perché tutti i popoli della terra sappiano quanto è forte la mano del Signore e temiate il Signore Dio vostro, per sempre" (Gs 4, 24). Gli Israeliti ripresero a fare ciò che è male agli occhi del Signore; il Signore rese forte Eglon, re di Moab, contro Israele, perché facevano ciò che è male agli occhi del Signore (Gdc 3, 12). L'angelo del Signore gli apparve e gli disse: "Il Signore è con te, uomo forte è valoroso!" (Gdc 6, 12). Ora Iefte, il Galaadita, era uomo forte e valoroso, figlio di una prostituta; lo aveva generato Gàlaad (Gdc 11, 1). </w:t>
      </w:r>
    </w:p>
    <w:p w14:paraId="740AF89C" w14:textId="77777777" w:rsidR="00F768E4" w:rsidRPr="00927928" w:rsidRDefault="00F768E4" w:rsidP="003770E2">
      <w:pPr>
        <w:pStyle w:val="Corpotesto"/>
        <w:rPr>
          <w:i/>
          <w:iCs/>
          <w:sz w:val="20"/>
        </w:rPr>
      </w:pPr>
      <w:r w:rsidRPr="00927928">
        <w:rPr>
          <w:i/>
          <w:iCs/>
          <w:sz w:val="20"/>
        </w:rPr>
        <w:t xml:space="preserve">Quelli gli risposero: "Proponi l'indovinello e noi lo ascolteremo". Egli disse loro: "Dal divoratore è uscito il cibo e dal forte è uscito il dolce". Per tre giorni quelli non riuscirono a spiegare l'indovinello (Gdc 14, 14). Gli uomini della città, il settimo giorno, prima che tramontasse il sole, dissero a Sansone: "Che c'è di più dolce del miele? Che c'è di più forte del leone?". Rispose loro: "Se non aveste arato con la mia giovenca, non avreste sciolto il mio indovinello" (Gdc 14, 18). Non appena l'arca del Signore giunse all'accampamento, gli Israeliti elevarono un urlo così forte che ne tremò la terra (1Sam 4, 5). </w:t>
      </w:r>
    </w:p>
    <w:p w14:paraId="63F074FA" w14:textId="77777777" w:rsidR="00F768E4" w:rsidRPr="00927928" w:rsidRDefault="00F768E4" w:rsidP="003770E2">
      <w:pPr>
        <w:pStyle w:val="Corpotesto"/>
        <w:rPr>
          <w:i/>
          <w:iCs/>
          <w:sz w:val="20"/>
        </w:rPr>
      </w:pPr>
      <w:r w:rsidRPr="00927928">
        <w:rPr>
          <w:i/>
          <w:iCs/>
          <w:sz w:val="20"/>
        </w:rPr>
        <w:t xml:space="preserve">Anche i Filistei udirono l'eco di quell'urlo e dissero: "Che significa il risuonare di quest'urlo così forte nell'accampamento degli Ebrei?". Poi vennero a sapere che era arrivata nel loro campo l'arca del Signore (1Sam 4, 6). Rispose uno dei giovani: "Ecco, ho visto il figlio di Iesse il Betlemmita: egli sa suonare ed è forte e coraggioso, abile nelle armi, saggio di parole, di bell'aspetto e il Signore è con lui" (1Sam 16, 18). La donna vide Samuele e proruppe in un forte grido e disse quella donna a Saul: "Perché mi hai ingannata? Tu sei Saul!" (1Sam 28, 12). </w:t>
      </w:r>
    </w:p>
    <w:p w14:paraId="1AC481D9" w14:textId="77777777" w:rsidR="00F768E4" w:rsidRPr="00927928" w:rsidRDefault="00F768E4" w:rsidP="003770E2">
      <w:pPr>
        <w:pStyle w:val="Corpotesto"/>
        <w:rPr>
          <w:i/>
          <w:iCs/>
          <w:sz w:val="20"/>
        </w:rPr>
      </w:pPr>
      <w:r w:rsidRPr="00927928">
        <w:rPr>
          <w:i/>
          <w:iCs/>
          <w:sz w:val="20"/>
        </w:rPr>
        <w:t xml:space="preserve">Ma egli non volle ascoltarla: fu più forte di lei e la violentò unendosi a lei (2Sam 13, 14). Il mio Dio, la mia rupe in cui mi rifugio, il mio scudo, la mia salvezza, il mio riparo! Sei la mia roccaforte che mi salva: tu mi salvi dalla violenza (2Sam 22, 3). Io me ne vado per la strada di ogni uomo sulla terra. Tu sii forte e mostrati uomo (1Re 2, 2). </w:t>
      </w:r>
    </w:p>
    <w:p w14:paraId="7FB6324D" w14:textId="77777777" w:rsidR="00F768E4" w:rsidRPr="00927928" w:rsidRDefault="00F768E4" w:rsidP="003770E2">
      <w:pPr>
        <w:pStyle w:val="Corpotesto"/>
        <w:rPr>
          <w:i/>
          <w:iCs/>
          <w:sz w:val="20"/>
        </w:rPr>
      </w:pPr>
      <w:r w:rsidRPr="00927928">
        <w:rPr>
          <w:i/>
          <w:iCs/>
          <w:sz w:val="20"/>
        </w:rPr>
        <w:t xml:space="preserve">Gridarono a voce più forte e si fecero incisioni, secondo il loro costume, con spade e lance, fino a bagnarsi tutti di sangue (1Re 18, 28). Allora Saul disse al suo scudiero: "Prendi la spada e trafiggimi; altrimenti verranno quei non circoncisi e infieriranno contro di me". Ma lo scudiero, in preda a forte paura, non volle. Saul allora, presa la spada, vi si gettò sopra (1Cr 10, 4). All'inizio dell'anno successivo, quando i re sono soliti andare in guerra, Ioab, alla testa di un forte esercito, devastò la regione degli Ammoniti, quindi andò ad assediare Rabbà, mentre Davide se ne stava in Gerusalemme. Ioab occupò e distrusse Rabbà (1Cr 20, 1). </w:t>
      </w:r>
    </w:p>
    <w:p w14:paraId="0BB4B753" w14:textId="77777777" w:rsidR="00F768E4" w:rsidRPr="00927928" w:rsidRDefault="00F768E4" w:rsidP="003770E2">
      <w:pPr>
        <w:pStyle w:val="Corpotesto"/>
        <w:rPr>
          <w:i/>
          <w:iCs/>
          <w:sz w:val="20"/>
        </w:rPr>
      </w:pPr>
      <w:r w:rsidRPr="00927928">
        <w:rPr>
          <w:i/>
          <w:iCs/>
          <w:sz w:val="20"/>
        </w:rPr>
        <w:t xml:space="preserve">Vedi: ora il Signore ti ha scelto perché tu gli costruisca una casa come santuario; sii forte e mettiti al lavoro" (1Cr 28, 10). Presso di lui si sono radunati uomini sfaccendati e iniqui; essi si fecero forti contro Roboamo figlio di Salomone. Roboamo era giovane, timido di carattere; non fu abbastanza forte di fronte a loro (2Cr 13, 7). Il suo cuore divenne forte nel seguire il Signore; eliminò anche le alture e i pali sacri da Giuda (2Cr 17, 6). </w:t>
      </w:r>
    </w:p>
    <w:p w14:paraId="2EE9AEAA" w14:textId="77777777" w:rsidR="00F768E4" w:rsidRPr="00927928" w:rsidRDefault="00F768E4" w:rsidP="003770E2">
      <w:pPr>
        <w:pStyle w:val="Corpotesto"/>
        <w:rPr>
          <w:i/>
          <w:iCs/>
          <w:sz w:val="20"/>
        </w:rPr>
      </w:pPr>
      <w:r w:rsidRPr="00927928">
        <w:rPr>
          <w:i/>
          <w:iCs/>
          <w:sz w:val="20"/>
        </w:rPr>
        <w:t xml:space="preserve">Alzati, perché a te è affidato questo compito; noi saremo con te; sii forte e mettiti all'opera!" (Esd 10, 4). Esposta invece una copia della presente lettera in ogni luogo, permettete ai Giudei di valersi con tutta sicurezza delle loro leggi e prestate loro man forte per respingere coloro che volessero assalirli nel giorno della persecuzione, cioè il tredici del decimosecondo mese chiamato Adàr (Est 8, </w:t>
      </w:r>
      <w:proofErr w:type="spellStart"/>
      <w:r w:rsidRPr="00927928">
        <w:rPr>
          <w:i/>
          <w:iCs/>
          <w:sz w:val="20"/>
        </w:rPr>
        <w:t>12s</w:t>
      </w:r>
      <w:proofErr w:type="spellEnd"/>
      <w:r w:rsidRPr="00927928">
        <w:rPr>
          <w:i/>
          <w:iCs/>
          <w:sz w:val="20"/>
        </w:rPr>
        <w:t xml:space="preserve">). Tutti i capi delle province, i satrapi, i governatori e quelli che curavano gli affari del re diedero man forte ai Giudei, perché il timore di Mardocheo si era impadronito di essi (Est 9, 3). </w:t>
      </w:r>
    </w:p>
    <w:p w14:paraId="55DE7C7C" w14:textId="77777777" w:rsidR="00F768E4" w:rsidRPr="00927928" w:rsidRDefault="00F768E4" w:rsidP="003770E2">
      <w:pPr>
        <w:pStyle w:val="Corpotesto"/>
        <w:rPr>
          <w:i/>
          <w:iCs/>
          <w:sz w:val="20"/>
        </w:rPr>
      </w:pPr>
      <w:r w:rsidRPr="00927928">
        <w:rPr>
          <w:i/>
          <w:iCs/>
          <w:sz w:val="20"/>
        </w:rPr>
        <w:t xml:space="preserve">Giuda Maccabeo, forte guerriero dalla sua gioventù, sarà capo del vostro esercito e condurrà la battaglia contro i pagani (1Mac 2, 66). Apollonio radunò dei pagani e un forte esercito dalla Samaria per combattere Israele (1Mac 3, 10). Fece i preparativi e si unì a lui un forte gruppo di empi per aiutarlo a vendicarsi degli Israeliti (1Mac 3, 15). Poi passò contro gli Ammoniti e vi trovò un forte contingente e un popolo numeroso al comando di Timòteo (1Mac 5, 6). </w:t>
      </w:r>
    </w:p>
    <w:p w14:paraId="535A7AE3" w14:textId="77777777" w:rsidR="00F768E4" w:rsidRPr="00927928" w:rsidRDefault="00F768E4" w:rsidP="003770E2">
      <w:pPr>
        <w:pStyle w:val="Corpotesto"/>
        <w:rPr>
          <w:i/>
          <w:iCs/>
          <w:sz w:val="20"/>
        </w:rPr>
      </w:pPr>
      <w:r w:rsidRPr="00927928">
        <w:rPr>
          <w:i/>
          <w:iCs/>
          <w:sz w:val="20"/>
        </w:rPr>
        <w:t>Rimase così molti giorni, perché si rinnovava in lui una forte depressione e credeva di morire (1Mac 6, 9). Ma essi non credettero alle sue parole: avevano infatti saputo che era giunto con un forte esercito (1Mac 7, 11). Giuda notò che Bàcchide e la parte più forte dell'esercito era a destra: allora si unirono a lui tutti i più coraggiosi (1Mac 9, 14). Abbiamo sentito dire di te che sei uomo forte e potente e disposto ad essere nostro amico (1Mac 10, 19).</w:t>
      </w:r>
    </w:p>
    <w:p w14:paraId="51292823" w14:textId="77777777" w:rsidR="00F768E4" w:rsidRPr="00927928" w:rsidRDefault="00F768E4" w:rsidP="003770E2">
      <w:pPr>
        <w:pStyle w:val="Corpotesto"/>
        <w:rPr>
          <w:i/>
          <w:iCs/>
          <w:sz w:val="20"/>
        </w:rPr>
      </w:pPr>
      <w:r w:rsidRPr="00927928">
        <w:rPr>
          <w:i/>
          <w:iCs/>
          <w:sz w:val="20"/>
        </w:rPr>
        <w:t xml:space="preserve">"Soltanto tu ti sei alzato contro di noi e io sono diventato oggetto di derisione e di scherno a causa tua. Perché ti fai forte contro di noi stando sui monti? (1Mac 10, 70). Poi inviò Giònata figlio di Assalonne con un forte esercito a Giaffa; egli ne scacciò gli occupanti e rimase là sul posto (1Mac 13, 11). Simone si rese conto che gli parlavano con inganno, ma mandò ugualmente a prendere l'argento e i figli, per non attirarsi forte inimicizia da parte del popolo (1Mac 13, 17). Perciò, abbandonando ora da forte questa vita, mi mostrerò degno della mia età (2Mac 6, 27). perché ha steso contro Dio la sua mano, ha osato farsi forte contro l'Onnipotente (Gb 15, 25). Per questo mi batte forte il cuore e mi balza fuori dal petto (Gb 37, 1). </w:t>
      </w:r>
    </w:p>
    <w:p w14:paraId="32F5A01B" w14:textId="77777777" w:rsidR="00F768E4" w:rsidRPr="00927928" w:rsidRDefault="00F768E4" w:rsidP="003770E2">
      <w:pPr>
        <w:pStyle w:val="Corpotesto"/>
        <w:rPr>
          <w:i/>
          <w:iCs/>
          <w:sz w:val="20"/>
        </w:rPr>
      </w:pPr>
      <w:r w:rsidRPr="00927928">
        <w:rPr>
          <w:i/>
          <w:iCs/>
          <w:sz w:val="20"/>
        </w:rPr>
        <w:t xml:space="preserve">Chi è questo re della gloria? Il Signore forte e potente, il Signore potente in battaglia (Sal 23, 8). Il re non si salva per un forte esercito né il prode per il suo grande vigore (Sal 32, 16). Ecco l'uomo che non ha posto in Dio la sua difesa, ma confidava nella sua grande ricchezza e si faceva forte dei suoi crimini" (Sal 51, 9). </w:t>
      </w:r>
    </w:p>
    <w:p w14:paraId="140BFA09" w14:textId="77777777" w:rsidR="00F768E4" w:rsidRPr="00927928" w:rsidRDefault="00F768E4" w:rsidP="003770E2">
      <w:pPr>
        <w:pStyle w:val="Corpotesto"/>
        <w:rPr>
          <w:i/>
          <w:iCs/>
          <w:sz w:val="20"/>
        </w:rPr>
      </w:pPr>
      <w:r w:rsidRPr="00927928">
        <w:rPr>
          <w:i/>
          <w:iCs/>
          <w:sz w:val="20"/>
        </w:rPr>
        <w:t xml:space="preserve">E' potente il tuo braccio, forte la tua mano, alta la tua destra (Sal 88, 14). Ma Dio rese assai fecondo il suo popolo, lo rese più forte dei suoi nemici (Sal 104, 24). Perché forte è il suo amore per noi e la fedeltà del Signore dura in eterno (Sal 116, 2). Il leone, il più forte degli animali, che non indietreggia davanti a nessuno (Pr 30, 30). Ciò che è, già da tempo ha avuto un nome; e si sa che cos'è un uomo: egli non può competere con chi è più forte di lui (Qo 6, 10). </w:t>
      </w:r>
    </w:p>
    <w:p w14:paraId="2A83F706" w14:textId="77777777" w:rsidR="00F768E4" w:rsidRPr="00927928" w:rsidRDefault="00F768E4" w:rsidP="003770E2">
      <w:pPr>
        <w:pStyle w:val="Corpotesto"/>
        <w:rPr>
          <w:i/>
          <w:iCs/>
          <w:sz w:val="20"/>
        </w:rPr>
      </w:pPr>
      <w:r w:rsidRPr="00927928">
        <w:rPr>
          <w:i/>
          <w:iCs/>
          <w:sz w:val="20"/>
        </w:rPr>
        <w:t xml:space="preserve">La sapienza rende il saggio più forte di dieci potenti che governano la città (Qo 7, 19). Mettimi come sigillo sul tuo cuore, come sigillo sul tuo braccio; perché forte come la morte è l'amore, tenace come gli inferi è la passione: le sue vampe son vampe di fuoco, una fiamma del Signore! (Ct 8, 6). Essa, quando le genti furono confuse, concordi soltanto nella malvagità, riconobbe il giusto e lo conservò davanti a Dio senza macchia e lo mantenne forte nonostante la sua tenerezza per il figlio (Sap 10, 5). Invece di tale castigo, tu beneficasti il tuo popolo; per appagarne il forte appetito gli preparasti un cibo di gusto squisito, le quaglie (Sap 16, 2). </w:t>
      </w:r>
    </w:p>
    <w:p w14:paraId="23A86D29" w14:textId="77777777" w:rsidR="00F768E4" w:rsidRPr="00927928" w:rsidRDefault="00F768E4" w:rsidP="003770E2">
      <w:pPr>
        <w:pStyle w:val="Corpotesto"/>
        <w:rPr>
          <w:i/>
          <w:iCs/>
          <w:sz w:val="20"/>
        </w:rPr>
      </w:pPr>
      <w:r w:rsidRPr="00927928">
        <w:rPr>
          <w:i/>
          <w:iCs/>
          <w:sz w:val="20"/>
        </w:rPr>
        <w:t xml:space="preserve">Non imprestare a un uomo più forte di te; quello che gli hai prestato, consideralo come perduto (Sir 8, 12). Non portare un peso troppo grave, non associarti ad uno più forte e più ricco di te. Come una pentola di coccio farà società con una caldaia? Questa l'urterà e quella andrà in frantumi (Sir 13, 2). Meglio un povero di aspetto sano e forte che un ricco malato nel suo corpo (Sir 30, 14). Non fare il forte con il vino, perché ha mandato molti in rovina (Sir 31, 25). </w:t>
      </w:r>
    </w:p>
    <w:p w14:paraId="0F70786B" w14:textId="77777777" w:rsidR="00F768E4" w:rsidRPr="00927928" w:rsidRDefault="00F768E4" w:rsidP="003770E2">
      <w:pPr>
        <w:pStyle w:val="Corpotesto"/>
        <w:rPr>
          <w:i/>
          <w:iCs/>
          <w:sz w:val="20"/>
        </w:rPr>
      </w:pPr>
      <w:r w:rsidRPr="00927928">
        <w:rPr>
          <w:i/>
          <w:iCs/>
          <w:sz w:val="20"/>
        </w:rPr>
        <w:t xml:space="preserve">Da lui </w:t>
      </w:r>
      <w:proofErr w:type="spellStart"/>
      <w:r w:rsidRPr="00927928">
        <w:rPr>
          <w:i/>
          <w:iCs/>
          <w:sz w:val="20"/>
        </w:rPr>
        <w:t>furon</w:t>
      </w:r>
      <w:proofErr w:type="spellEnd"/>
      <w:r w:rsidRPr="00927928">
        <w:rPr>
          <w:i/>
          <w:iCs/>
          <w:sz w:val="20"/>
        </w:rPr>
        <w:t xml:space="preserve"> poste le fondamenta del doppio rialzo, l'alto contrafforte della cinta del tempio (Sir 50, 2). Se le metterà in pratica, sarà forte in tutto, perché la luce del Signore è la sua strada (Sir 50, 29). Il forte diverrà come stoppa, la sua opera come scintilla; bruceranno tutte e due insieme e nessuno le spegnerà (Is 1, 31). Non temere, perché io sono con te; non smarrirti, perché io sono il tuo Dio. Ti rendo forte e anche ti vengo in aiuto e ti sostengo con la destra vittoriosa (Is 41, 10). Il Signore avanza come un prode, come un guerriero eccita il suo ardore; grida, lancia urla di guerra, si mostra forte contro i suoi nemici (Is 42, 13). </w:t>
      </w:r>
    </w:p>
    <w:p w14:paraId="68C84F06" w14:textId="77777777" w:rsidR="00F768E4" w:rsidRPr="00927928" w:rsidRDefault="00F768E4" w:rsidP="003770E2">
      <w:pPr>
        <w:pStyle w:val="Corpotesto"/>
        <w:rPr>
          <w:i/>
          <w:iCs/>
          <w:sz w:val="20"/>
        </w:rPr>
      </w:pPr>
      <w:r w:rsidRPr="00927928">
        <w:rPr>
          <w:i/>
          <w:iCs/>
          <w:sz w:val="20"/>
        </w:rPr>
        <w:t xml:space="preserve">Farò mangiare le loro stesse carni ai tuoi oppressori, si ubriacheranno del proprio sangue come di mosto. Allora ogni uomo saprà che io sono il Signore, tuo salvatore, io il tuo redentore e il Forte di Giacobbe" (Is 49, 26). Tu succhierai il latte dei popoli, succhierai le ricchezze dei re. Saprai che io sono il Signore tuo salvatore e tuo redentore, io il Forte di Giacobbe (Is 60, 16). Così dice il Signore: "Non si vanti il saggio della sua saggezza e non si vanti il forte della sua forza, non si vanti il ricco delle sue ricchezze (Ger 9, 22). </w:t>
      </w:r>
    </w:p>
    <w:p w14:paraId="678C952F" w14:textId="77777777" w:rsidR="00F768E4" w:rsidRPr="00927928" w:rsidRDefault="00F768E4" w:rsidP="003770E2">
      <w:pPr>
        <w:pStyle w:val="Corpotesto"/>
        <w:rPr>
          <w:i/>
          <w:iCs/>
          <w:sz w:val="20"/>
        </w:rPr>
      </w:pPr>
      <w:r w:rsidRPr="00927928">
        <w:rPr>
          <w:i/>
          <w:iCs/>
          <w:sz w:val="20"/>
        </w:rPr>
        <w:t xml:space="preserve">Perché vuoi essere come un uomo sbigottito, come un forte incapace di aiutare? Eppure tu sei in mezzo a noi, Signore, e noi siamo chiamati con il tuo nome, non abbandonarci!" (Ger 14, 9). Perché il Signore ha redento Giacobbe, lo ha riscattato dalle mani del più forte di lui (Ger 31, 11). Tu hai fatto uscire dall'Egitto il tuo popolo Israele con segni e con miracoli, con mano forte e con braccio possente e incutendo grande spavento (Ger 32, 21). </w:t>
      </w:r>
    </w:p>
    <w:p w14:paraId="17441D85" w14:textId="77777777" w:rsidR="00F768E4" w:rsidRPr="00927928" w:rsidRDefault="00F768E4" w:rsidP="003770E2">
      <w:pPr>
        <w:pStyle w:val="Corpotesto"/>
        <w:rPr>
          <w:i/>
          <w:iCs/>
          <w:sz w:val="20"/>
        </w:rPr>
      </w:pPr>
      <w:r w:rsidRPr="00927928">
        <w:rPr>
          <w:i/>
          <w:iCs/>
          <w:sz w:val="20"/>
        </w:rPr>
        <w:t xml:space="preserve">Scatenerò l'ira su Sin, la roccaforte d'Egitto, sterminerò la moltitudine di Tebe (Ez 30, 15). Se le dita dei piedi erano in parte di ferro e in parte di argilla, ciò significa che una parte del regno sarà forte e l'altra fragile (Dn 2, 42). Signore Dio nostro, che hai fatto uscire il tuo popolo dall'Egitto con mano forte e ti sei fatto un nome, come è oggi, noi abbiamo peccato, abbiamo agito da empi (Dn 9, 15). Egli stringerà una forte alleanza con molti per una settimana e, nello spazio di metà settimana, farà cessare il sacrificio e l'offerta; sull'ala del tempio porrà l'abominio della desolazione e ciò sarà sino alla fine, fino al termine segnato sul devastatore" (Dn 9, 27). </w:t>
      </w:r>
    </w:p>
    <w:p w14:paraId="2B2D2AF2" w14:textId="77777777" w:rsidR="00F768E4" w:rsidRPr="00927928" w:rsidRDefault="00F768E4" w:rsidP="003770E2">
      <w:pPr>
        <w:pStyle w:val="Corpotesto"/>
        <w:rPr>
          <w:i/>
          <w:iCs/>
          <w:sz w:val="20"/>
        </w:rPr>
      </w:pPr>
      <w:r w:rsidRPr="00927928">
        <w:rPr>
          <w:i/>
          <w:iCs/>
          <w:sz w:val="20"/>
        </w:rPr>
        <w:t xml:space="preserve">Il re del mezzogiorno diverrà potente e uno dei suoi capitani sarà più forte di lui e il suo impero sarà grande (Dn 11, 5). Non abbiamo potuto prendere il giovane perché, più forte di noi, ha aperto la porta ed è fuggito (Dn 13, 39). Come fragore di carri che balzano sulla cima dei monti, come crepitìo di fiamma avvampante che brucia la stoppia, come un popolo forte schierato a battaglia (Gl 2, 5). Allora nemmeno l'uomo agile potrà più fuggire, né l'uomo forte usare la sua forza; il prode non potrà salvare la sua vita (Am 2, 14). </w:t>
      </w:r>
    </w:p>
    <w:p w14:paraId="7ED53F28" w14:textId="77777777" w:rsidR="00F768E4" w:rsidRPr="00927928" w:rsidRDefault="00F768E4" w:rsidP="003770E2">
      <w:pPr>
        <w:pStyle w:val="Corpotesto"/>
        <w:rPr>
          <w:i/>
          <w:iCs/>
          <w:sz w:val="20"/>
        </w:rPr>
      </w:pPr>
      <w:r w:rsidRPr="00927928">
        <w:rPr>
          <w:i/>
          <w:iCs/>
          <w:sz w:val="20"/>
        </w:rPr>
        <w:t xml:space="preserve">Ma il Signore scatenò sul mare un forte vento e ne venne in mare una tempesta tale che la nave stava per sfasciarsi (Gn 1, 4). Sei forse più forte di Tebe, seduta fra i canali del Nilo, circondata dalle acque? Per baluardo aveva il mare e per bastione le acque (Na 3, 8). Come potrebbe uno penetrare nella casa dell'uomo forte e rapirgli le sue cose, se prima non lo lega? Allora soltanto gli potrà saccheggiare la casa (Mt 12, 29). </w:t>
      </w:r>
    </w:p>
    <w:p w14:paraId="55E4D90A" w14:textId="77777777" w:rsidR="00F768E4" w:rsidRPr="00927928" w:rsidRDefault="00F768E4" w:rsidP="003770E2">
      <w:pPr>
        <w:pStyle w:val="Corpotesto"/>
        <w:rPr>
          <w:i/>
          <w:iCs/>
          <w:sz w:val="20"/>
        </w:rPr>
      </w:pPr>
      <w:r w:rsidRPr="00927928">
        <w:rPr>
          <w:i/>
          <w:iCs/>
          <w:sz w:val="20"/>
        </w:rPr>
        <w:t xml:space="preserve">E predicava: "Dopo di me viene uno che è più forte di me e al quale io non son degno di chinarmi per sciogliere i legacci dei suoi sandali (Mc 1, 7). Nessuno può entrare nella casa di un uomo forte e rapire le sue cose se prima non avrà legato quell'uomo forte; allora ne saccheggerà la casa (Mc 3, 27). Ma Gesù, dando un forte grido, spirò (Mc 15, 37).  Giovanni rispose a tutti dicendo: "Io vi battezzo con acqua; ma viene uno che è più forte di me, al quale io non son degno di sciogliere neppure il legaccio dei sandali: costui vi battezzerà in Spirito Santo e fuoco (Lc 3, 16). Ma se arriva uno più forte di lui e lo vince, gli strappa via l'armatura nella quale confidava e ne distribuisce il bottino (Lc 11, 22). </w:t>
      </w:r>
    </w:p>
    <w:p w14:paraId="47674A0C" w14:textId="77777777" w:rsidR="00F768E4" w:rsidRPr="00927928" w:rsidRDefault="00F768E4" w:rsidP="003770E2">
      <w:pPr>
        <w:pStyle w:val="Corpotesto"/>
        <w:rPr>
          <w:i/>
          <w:iCs/>
          <w:sz w:val="20"/>
        </w:rPr>
      </w:pPr>
      <w:r w:rsidRPr="00927928">
        <w:rPr>
          <w:i/>
          <w:iCs/>
          <w:sz w:val="20"/>
        </w:rPr>
        <w:t xml:space="preserve">Il mare era agitato, perché soffiava un forte vento (Gv 6, 18). D'improvviso venne un terremoto così forte che furono scosse le fondamenta della prigione; subito tutte le porte si aprirono e si sciolsero le catene di tutti (At 16, 26). Perché ciò che è stoltezza di Dio è più sapiente degli uomini, e ciò che è debolezza di Dio è più forte degli uomini (1Cor 1, 25). </w:t>
      </w:r>
    </w:p>
    <w:p w14:paraId="60907A09" w14:textId="77777777" w:rsidR="00F768E4" w:rsidRPr="00927928" w:rsidRDefault="00F768E4" w:rsidP="003770E2">
      <w:pPr>
        <w:pStyle w:val="Corpotesto"/>
        <w:rPr>
          <w:i/>
          <w:iCs/>
          <w:sz w:val="20"/>
        </w:rPr>
      </w:pPr>
      <w:r w:rsidRPr="00927928">
        <w:rPr>
          <w:i/>
          <w:iCs/>
          <w:sz w:val="20"/>
        </w:rPr>
        <w:t xml:space="preserve">Vidi un angelo forte che proclamava a gran voce: "Chi è degno di aprire il libro e scioglierne i sigilli?" (Ap 5, 2). Udii una voce che veniva dal cielo, come un fragore di grandi acque e come un rimbombo di forte tuono. La voce che udii era come quella di suonatori di arpa che si accompagnano nel canto con le loro arpe (Ap 14, 2). </w:t>
      </w:r>
    </w:p>
    <w:p w14:paraId="21A696A5" w14:textId="77777777" w:rsidR="00F768E4" w:rsidRPr="00927928" w:rsidRDefault="00F768E4" w:rsidP="003770E2">
      <w:pPr>
        <w:pStyle w:val="Corpotesto"/>
        <w:rPr>
          <w:i/>
          <w:iCs/>
          <w:sz w:val="20"/>
        </w:rPr>
      </w:pPr>
      <w:r w:rsidRPr="00927928">
        <w:rPr>
          <w:i/>
          <w:iCs/>
          <w:sz w:val="20"/>
        </w:rPr>
        <w:t xml:space="preserve">Giacobbe rispose a Labano e disse: "Perché avevo paura e pensavo che mi avresti tolto con la forza le tue figlie (Gen 31, 31). Poi si lavò la faccia, uscì e, facendosi forza, ordinò: "Servite il pasto" (Gen 43, 31). Ruben, tu sei il mio primogenito, il mio vigore e la primizia della mia virilità, esuberante in fierezza ed esuberante in forza! (Gen 49, 3). </w:t>
      </w:r>
    </w:p>
    <w:p w14:paraId="0EEDF696" w14:textId="77777777" w:rsidR="00F768E4" w:rsidRPr="00927928" w:rsidRDefault="00F768E4" w:rsidP="003770E2">
      <w:pPr>
        <w:pStyle w:val="Corpotesto"/>
        <w:rPr>
          <w:i/>
          <w:iCs/>
          <w:sz w:val="20"/>
        </w:rPr>
      </w:pPr>
      <w:r w:rsidRPr="00927928">
        <w:rPr>
          <w:i/>
          <w:iCs/>
          <w:sz w:val="20"/>
        </w:rPr>
        <w:t xml:space="preserve">Il Signore cambiò la direzione del vento e lo fece soffiare dal mare con grande forza: esso portò via le cavallette e le abbatté nel Mare Rosso; neppure una cavalletta rimase in tutto il territorio di Egitto (Es 10, 19). Mia forza e mio canto è il Signore, egli mi ha salvato. E' il mio Dio e lo voglio lodare, è il Dio di mio padre e lo voglio esaltare! (Es 15, 2). Guidasti con il tuo favore questo popolo che hai riscattato, lo conducesti con forza alla tua santa dimora (Es 15, 13). </w:t>
      </w:r>
    </w:p>
    <w:p w14:paraId="5A198646" w14:textId="77777777" w:rsidR="00F768E4" w:rsidRPr="00927928" w:rsidRDefault="00F768E4" w:rsidP="003770E2">
      <w:pPr>
        <w:pStyle w:val="Corpotesto"/>
        <w:rPr>
          <w:i/>
          <w:iCs/>
          <w:sz w:val="20"/>
        </w:rPr>
      </w:pPr>
      <w:r w:rsidRPr="00927928">
        <w:rPr>
          <w:i/>
          <w:iCs/>
          <w:sz w:val="20"/>
        </w:rPr>
        <w:t xml:space="preserve">Dovranno appartenere ad Aronne e ai suoi figli come porzione loro riservata dagli Israeliti in forza di legge perenne. Perché è un contributo, un prelevamento cioè che gli Israeliti dovranno operare in tutti i loro sacrifici di comunione, un prelevamento dovuto al Signore (Es 29, 28). Mosè allora supplicò il Signore, suo Dio, e disse: "Perché, Signore, divamperà la tua ira contro il tuo popolo, che tu hai fatto uscire dal paese d'Egitto con grande forza e con mano potente? (Es 32, 11). Spezzerò la vostra forza superba, renderò il vostro cielo come ferro e la vostra terra come rame (Lv 26, 19). Guardati dunque dal pensare: La mia forza e la potenza della mia mano mi hanno acquistato queste ricchezze (Dt 8, 17). </w:t>
      </w:r>
    </w:p>
    <w:p w14:paraId="20410499" w14:textId="77777777" w:rsidR="00F768E4" w:rsidRPr="00927928" w:rsidRDefault="00F768E4" w:rsidP="003770E2">
      <w:pPr>
        <w:pStyle w:val="Corpotesto"/>
        <w:rPr>
          <w:i/>
          <w:iCs/>
          <w:sz w:val="20"/>
        </w:rPr>
      </w:pPr>
      <w:r w:rsidRPr="00927928">
        <w:rPr>
          <w:i/>
          <w:iCs/>
          <w:sz w:val="20"/>
        </w:rPr>
        <w:t xml:space="preserve">Ricordati invece del Signore tuo Dio perché Egli ti </w:t>
      </w:r>
      <w:proofErr w:type="spellStart"/>
      <w:r w:rsidRPr="00927928">
        <w:rPr>
          <w:i/>
          <w:iCs/>
          <w:sz w:val="20"/>
        </w:rPr>
        <w:t>dá</w:t>
      </w:r>
      <w:proofErr w:type="spellEnd"/>
      <w:r w:rsidRPr="00927928">
        <w:rPr>
          <w:i/>
          <w:iCs/>
          <w:sz w:val="20"/>
        </w:rPr>
        <w:t xml:space="preserve"> la forza per acquistare ricchezze, al fine di mantenere, come fa oggi, l'alleanza che ha giurata ai tuoi padri (Dt 8, 18). Perché il Signore farà giustizia al suo popolo e dei suoi servi avrà compassione; quando vedrà che ogni forza è svanita e non è rimasto né schiavo, né libero (Dt 32, 36). Allora Giosuè disse alla casa di Giuseppe, a Efraim e a Manàsse: "Tu sei un popolo numeroso e possiedi una grande forza; la tua non sarà una porzione soltanto (Gs 17, 17). </w:t>
      </w:r>
    </w:p>
    <w:p w14:paraId="795A1AE6" w14:textId="77777777" w:rsidR="00F768E4" w:rsidRPr="00927928" w:rsidRDefault="00F768E4" w:rsidP="003770E2">
      <w:pPr>
        <w:pStyle w:val="Corpotesto"/>
        <w:rPr>
          <w:i/>
          <w:iCs/>
          <w:sz w:val="20"/>
        </w:rPr>
      </w:pPr>
      <w:r w:rsidRPr="00927928">
        <w:rPr>
          <w:i/>
          <w:iCs/>
          <w:sz w:val="20"/>
        </w:rPr>
        <w:t>I figli di Ruben, i figli di Gad e metà della tribù di Manàsse dunque tornarono, dopo aver lasciato gli Israeliti a Silo, nel paese di Canaan, per andare nel paese di Gàlaad, il paese di loro proprietà, che avevano ricevuto in possesso, in forza del comando del Signore, per mezzo di Mosè (Gs 22, 9). Il torrente Kison li travolse; torrente impetuoso fu il torrente Kison... Anima mia, calpesta con forza! (Gdc 5, 21). Allora il Signore si volse a lui e gli disse: "</w:t>
      </w:r>
      <w:proofErr w:type="spellStart"/>
      <w:r w:rsidRPr="00927928">
        <w:rPr>
          <w:i/>
          <w:iCs/>
          <w:sz w:val="20"/>
        </w:rPr>
        <w:t>Và</w:t>
      </w:r>
      <w:proofErr w:type="spellEnd"/>
      <w:r w:rsidRPr="00927928">
        <w:rPr>
          <w:i/>
          <w:iCs/>
          <w:sz w:val="20"/>
        </w:rPr>
        <w:t xml:space="preserve"> con questa tua forza e salva Israele dalla mano di Madian; non ti mando forse io?" (Gdc 6, 14). </w:t>
      </w:r>
    </w:p>
    <w:p w14:paraId="10C6E809" w14:textId="77777777" w:rsidR="00F768E4" w:rsidRPr="00927928" w:rsidRDefault="00F768E4" w:rsidP="003770E2">
      <w:pPr>
        <w:pStyle w:val="Corpotesto"/>
        <w:rPr>
          <w:i/>
          <w:iCs/>
          <w:sz w:val="20"/>
        </w:rPr>
      </w:pPr>
      <w:r w:rsidRPr="00927928">
        <w:rPr>
          <w:i/>
          <w:iCs/>
          <w:sz w:val="20"/>
        </w:rPr>
        <w:t xml:space="preserve">Zebach e </w:t>
      </w:r>
      <w:proofErr w:type="spellStart"/>
      <w:r w:rsidRPr="00927928">
        <w:rPr>
          <w:i/>
          <w:iCs/>
          <w:sz w:val="20"/>
        </w:rPr>
        <w:t>Zalmunna</w:t>
      </w:r>
      <w:proofErr w:type="spellEnd"/>
      <w:r w:rsidRPr="00927928">
        <w:rPr>
          <w:i/>
          <w:iCs/>
          <w:sz w:val="20"/>
        </w:rPr>
        <w:t xml:space="preserve"> dissero: "Suvvia, colpisci tu stesso, poiché qual è l'uomo, tale è la sua forza". Gedeone si alzò e uccise Zebach e </w:t>
      </w:r>
      <w:proofErr w:type="spellStart"/>
      <w:r w:rsidRPr="00927928">
        <w:rPr>
          <w:i/>
          <w:iCs/>
          <w:sz w:val="20"/>
        </w:rPr>
        <w:t>Zalmunna</w:t>
      </w:r>
      <w:proofErr w:type="spellEnd"/>
      <w:r w:rsidRPr="00927928">
        <w:rPr>
          <w:i/>
          <w:iCs/>
          <w:sz w:val="20"/>
        </w:rPr>
        <w:t xml:space="preserve"> e prese le lunette che i loro cammelli portavano al collo (Gdc 8, 21). Allora i capi dei Filistei andarono da lei e le dissero: "Seducilo e vedi da dove proviene la sua forza così grande e come potremmo prevalere su di lui per legarlo e domarlo; ti daremo ciascuno mille e cento sicli d'argento" (Gdc 16, 5). Dalila dunque disse a Sansone: "Spiegami: da dove proviene la tua forza così grande e in che modo ti si potrebbe legare per domarti?" (Gdc 16, 6). </w:t>
      </w:r>
    </w:p>
    <w:p w14:paraId="39C06C20" w14:textId="77777777" w:rsidR="00F768E4" w:rsidRPr="00927928" w:rsidRDefault="00F768E4" w:rsidP="003770E2">
      <w:pPr>
        <w:pStyle w:val="Corpotesto"/>
        <w:rPr>
          <w:i/>
          <w:iCs/>
          <w:sz w:val="20"/>
        </w:rPr>
      </w:pPr>
      <w:r w:rsidRPr="00927928">
        <w:rPr>
          <w:i/>
          <w:iCs/>
          <w:sz w:val="20"/>
        </w:rPr>
        <w:t xml:space="preserve">L'agguato era teso in una camera interna. Essa gli gridò: "Sansone, i Filistei ti sono addosso!". Ma egli spezzò le corde come si spezza un fil di stoppa, quando sente il fuoco. Così il segreto della sua forza non fu conosciuto (Gdc 16, 9). Allora essa gli disse: "Come puoi dirmi: Ti amo, mentre il tuo cuore non è con me? Già tre volte ti sei burlato di me e non mi hai spiegato da dove proviene la tua forza così grande" (Gdc 16, 15). E le aprì tutto il cuore e le disse: "Non è mai passato rasoio sulla mia testa, perché sono un nazireo di Dio dal seno di mia madre; se fossi rasato, la mia forza si ritirerebbe da me, diventerei debole e sarei come un uomo qualunque" (Gdc 16, 17). </w:t>
      </w:r>
    </w:p>
    <w:p w14:paraId="2600CCB6" w14:textId="77777777" w:rsidR="00F768E4" w:rsidRPr="00927928" w:rsidRDefault="00F768E4" w:rsidP="003770E2">
      <w:pPr>
        <w:pStyle w:val="Corpotesto"/>
        <w:rPr>
          <w:i/>
          <w:iCs/>
          <w:sz w:val="20"/>
        </w:rPr>
      </w:pPr>
      <w:r w:rsidRPr="00927928">
        <w:rPr>
          <w:i/>
          <w:iCs/>
          <w:sz w:val="20"/>
        </w:rPr>
        <w:t xml:space="preserve">Essa lo addormentò sulle sue ginocchia, chiamò un uomo adatto e gli fece radere le sette trecce del capo. Egli cominciò a infiacchirsi e la sua forza si ritirò da lui (Gdc 16, 19). Allora Sansone invocò il Signore e disse: "Signore, ricordati di me! Dammi forza per questa volta soltanto, Dio, e in un colpo solo mi vendicherò dei Filistei per i miei due occhi!" (Gdc 16, 28). Sansone disse: "Che io muoia insieme con i Filistei!". Si curvò con tutta la forza e la casa rovinò addosso ai capi e a tutto il popolo che vi era dentro. Furono più i morti che egli causò con la sua morte di quanti aveva uccisi in vita (Gdc 16, 30). </w:t>
      </w:r>
    </w:p>
    <w:p w14:paraId="07BA27BB" w14:textId="77777777" w:rsidR="00F768E4" w:rsidRPr="00927928" w:rsidRDefault="00F768E4" w:rsidP="003770E2">
      <w:pPr>
        <w:pStyle w:val="Corpotesto"/>
        <w:rPr>
          <w:i/>
          <w:iCs/>
          <w:sz w:val="20"/>
        </w:rPr>
      </w:pPr>
      <w:r w:rsidRPr="00927928">
        <w:rPr>
          <w:i/>
          <w:iCs/>
          <w:sz w:val="20"/>
        </w:rPr>
        <w:t xml:space="preserve">Sui passi dei giusti Egli veglia, ma gli empi svaniscono nelle tenebre. Certo non prevarrà l'uomo malgrado la sua forza (1Sam 2, 9). Il Signore... saranno abbattuti i suoi avversari! L'Altissimo tuonerà dal cielo. Il Signore giudicherà gli estremi confini della terra; darà forza al suo re ed eleverà la potenza del suo Messia" (1Sam 2, 10). Se quegli rispondeva: "Si bruci prima il grasso, poi prenderai quanto vorrai!", replicava: "No, me la devi dare ora, altrimenti la prenderò con la forza" (1Sam 2, 16). Davide e la sua gente alzarono la voce e piansero finché ne ebbero forza (1Sam 30, 4). Davide fu in grande angoscia perché tutta quella gente parlava di lapidarlo. Tutti avevano l'animo esasperato, ciascuno per i suoi figli e le sue figlie. Ma Davide ritrovò forza e coraggio nel Signore suo Dio (1Sam 30, 6). </w:t>
      </w:r>
    </w:p>
    <w:p w14:paraId="0B92DA99" w14:textId="77777777" w:rsidR="00F768E4" w:rsidRPr="00927928" w:rsidRDefault="00F768E4" w:rsidP="003770E2">
      <w:pPr>
        <w:pStyle w:val="Corpotesto"/>
        <w:rPr>
          <w:i/>
          <w:iCs/>
          <w:sz w:val="20"/>
        </w:rPr>
      </w:pPr>
      <w:r w:rsidRPr="00927928">
        <w:rPr>
          <w:i/>
          <w:iCs/>
          <w:sz w:val="20"/>
        </w:rPr>
        <w:t xml:space="preserve">Dio mi cinge di forza, rende sicura la mia via (2Sam 22, 33). Mi cingi di forza per la battaglia; hai fatto piegare sotto di me i miei avversari (2Sam 22, 40). Si alzò, mangiò e bevve. Con la forza datagli da quel cibo, camminò per quaranta giorni e quaranta notti fino al monte di Dio, l'Oreb (1Re 19, 8). Pensi forse che la semplice parola possa sostituire il consiglio e la forza nella guerra? Ora, in chi confidi ribellandoti a me? (2Re 18, 20). Perché gli dicessero: "Dice Ezechia: Giorno di angoscia, di castigo e di vergogna è questo, poiché i bambini giungono al punto di venire alla luce, ma manca alla partoriente la forza di partorire (2Re 19, 3). </w:t>
      </w:r>
    </w:p>
    <w:p w14:paraId="1BD8D2C3" w14:textId="77777777" w:rsidR="00F768E4" w:rsidRPr="00927928" w:rsidRDefault="00F768E4" w:rsidP="003770E2">
      <w:pPr>
        <w:pStyle w:val="Corpotesto"/>
        <w:rPr>
          <w:i/>
          <w:iCs/>
          <w:sz w:val="20"/>
        </w:rPr>
      </w:pPr>
      <w:r w:rsidRPr="00927928">
        <w:rPr>
          <w:i/>
          <w:iCs/>
          <w:sz w:val="20"/>
        </w:rPr>
        <w:t xml:space="preserve">Prima di lui non era esistito un re che come lui si fosse convertito al Signore con tutto il cuore e con tutta l'anima e con tutta la forza, secondo tutta la legge di Mosè; dopo di lui non ne sorse un altro simile (2Re 23, 25). Cercate il Signore e la sua forza, ricercate sempre il suo volto (1Cr 16, 11). Da te provengono la ricchezza e la gloria; tu domini tutto; nella tua mano c'è forza e potenza; dalla tua mano ogni grandezza e potere (1Cr 29, 12). </w:t>
      </w:r>
    </w:p>
    <w:p w14:paraId="681A38A3" w14:textId="77777777" w:rsidR="00F768E4" w:rsidRPr="00927928" w:rsidRDefault="00F768E4" w:rsidP="003770E2">
      <w:pPr>
        <w:pStyle w:val="Corpotesto"/>
        <w:rPr>
          <w:i/>
          <w:iCs/>
          <w:sz w:val="20"/>
        </w:rPr>
      </w:pPr>
      <w:r w:rsidRPr="00927928">
        <w:rPr>
          <w:i/>
          <w:iCs/>
          <w:sz w:val="20"/>
        </w:rPr>
        <w:t xml:space="preserve">Durante la vita di Abia Geroboamo non ebbe più forza alcuna; il Signore lo colpì ed egli morì (2Cr 13, 20). Asa domandò al Signore, suo Dio: "Signore, fuori di te, nessuno può soccorrere nella lotta fra il potente e chi è senza forza; soccorrici, Signore nostro Dio, perché noi confidiamo in te e nel tuo nome marciamo contro questa moltitudine; Signore, tu sei nostro Dio; un uomo non prevalga su di te!" (2Cr 14, 10). Egli disse: "Signore, Dio dei nostri padri, non sei forse tu il Dio che è in cielo? Tu domini su tutti i regni dei popoli. Nelle tue mani sono la forza e la potenza; nessuno può opporsi a te (2Cr 20, 6). </w:t>
      </w:r>
    </w:p>
    <w:p w14:paraId="50FBAF16" w14:textId="77777777" w:rsidR="00F768E4" w:rsidRPr="00927928" w:rsidRDefault="00F768E4" w:rsidP="003770E2">
      <w:pPr>
        <w:pStyle w:val="Corpotesto"/>
        <w:rPr>
          <w:i/>
          <w:iCs/>
          <w:sz w:val="20"/>
        </w:rPr>
      </w:pPr>
      <w:r w:rsidRPr="00927928">
        <w:rPr>
          <w:i/>
          <w:iCs/>
          <w:sz w:val="20"/>
        </w:rPr>
        <w:t xml:space="preserve">Dio nostro, non ci vorrai rendere giustizia nei loro riguardi, poiché noi non abbiamo la forza di opporci a una moltitudine così grande piombataci addosso? Non sappiamo che cosa fare; perciò i nostri occhi sono rivolti a te" (2Cr 20, 12). Ma se tu vuoi marciare con loro, fa’ pure. Raffòrzati pure per la battaglia; Dio ti farà stramazzare davanti al nemico, poiché Dio ha la forza per aiutare e per abbattere" (2Cr 25, 8). Appena il testo del documento del re Artaserse fu letto davanti a Recum e a Simsai scriba e ai loro colleghi, questi andarono in gran fretta a Gerusalemme dai Giudei e fecero loro interrompere i lavori con la forza delle armi (Esd 4, 23). </w:t>
      </w:r>
    </w:p>
    <w:p w14:paraId="6278D215" w14:textId="77777777" w:rsidR="00F768E4" w:rsidRPr="00927928" w:rsidRDefault="00F768E4" w:rsidP="003770E2">
      <w:pPr>
        <w:pStyle w:val="Corpotesto"/>
        <w:rPr>
          <w:i/>
          <w:iCs/>
          <w:sz w:val="20"/>
        </w:rPr>
      </w:pPr>
      <w:r w:rsidRPr="00927928">
        <w:rPr>
          <w:i/>
          <w:iCs/>
          <w:sz w:val="20"/>
        </w:rPr>
        <w:t xml:space="preserve">Poi Neemia disse loro: "Andate, mangiate carni grasse e bevete vini dolci e mandate porzioni a quelli che nulla hanno di preparato, perché questo giorno è consacrato al Signore nostro; non vi rattristate, perché la gioia del Signore è la vostra forza" (Ne 8, 10). Io gli do lode nel paese del mio esilio e manifesto la sua forza e grandezza a un popolo di peccatori. Convertitevi, o peccatori, e operate la giustizia davanti a lui; chi sa che non torni ad amarvi e vi usi misericordia? (Tb 13, 8). E disse loro: "Spiegatemi un po’, voi figli di Canaan, che popolo è questo che dimora sui monti e come sono le città che egli abita, quanti sono gli effettivi del suo esercito, dove risiede la loro forza e il loro vigore, chi si è messo alla loro testa come re e condottiero del loro esercito (Gdt 5, 3). </w:t>
      </w:r>
    </w:p>
    <w:p w14:paraId="50204978" w14:textId="77777777" w:rsidR="00F768E4" w:rsidRPr="00927928" w:rsidRDefault="00F768E4" w:rsidP="003770E2">
      <w:pPr>
        <w:pStyle w:val="Corpotesto"/>
        <w:rPr>
          <w:i/>
          <w:iCs/>
          <w:sz w:val="20"/>
        </w:rPr>
      </w:pPr>
      <w:r w:rsidRPr="00927928">
        <w:rPr>
          <w:i/>
          <w:iCs/>
          <w:sz w:val="20"/>
        </w:rPr>
        <w:t xml:space="preserve">Poi dimorarono nel paese degli Amorrei e sterminarono con la loro forza gli abitanti di Esebon; quindi passarono il Giordano e si insediarono in tutte quelle montagne (Gdt 5, 15). "Chi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 2). Or ecco gli Assiri hanno aumentato la moltitudine dei loro eserciti, vanno in superbia per i loro cavalli e i cavalieri, si vantano della forza dei loro fanti, poggiano la loro speranza sugli scudi e sulle lance, sugli archi e sulle fionde e ignorano che tu sei il Signore che disperdi le guerre (Gdt 9, 7). </w:t>
      </w:r>
    </w:p>
    <w:p w14:paraId="01AF5245" w14:textId="77777777" w:rsidR="00F768E4" w:rsidRPr="00927928" w:rsidRDefault="00F768E4" w:rsidP="003770E2">
      <w:pPr>
        <w:pStyle w:val="Corpotesto"/>
        <w:rPr>
          <w:i/>
          <w:iCs/>
          <w:sz w:val="20"/>
        </w:rPr>
      </w:pPr>
      <w:r w:rsidRPr="00927928">
        <w:rPr>
          <w:i/>
          <w:iCs/>
          <w:sz w:val="20"/>
        </w:rPr>
        <w:t xml:space="preserve">Signore è il tuo nome. Abbatti la loro forza con la tua potenza e rovescia la loro violenza con la tua ira: fanno conto di profanare il tuo santuario, di contaminare la Dimora ove riposa il tuo nome e la tua gloria, di abbattere con il ferro il corno del tuo altare (Gdt 9, 8). Guarda la loro superbia, fa’ scendere la tua ira sulle loro teste; infondi a questa vedova la forza di fare quello che ho deciso (Gdt 9, 9). Perché la tua forza non sta nel numero, né sugli armati si regge il tuo regno: tu sei invece il Dio degli umili, sei il soccorritore dei derelitti, il rifugio dei deboli, il protettore degli sfiduciati, il salvatore dei disperati (Gdt 9, 11). </w:t>
      </w:r>
    </w:p>
    <w:p w14:paraId="3DF3D418" w14:textId="77777777" w:rsidR="00F768E4" w:rsidRPr="00927928" w:rsidRDefault="00F768E4" w:rsidP="003770E2">
      <w:pPr>
        <w:pStyle w:val="Corpotesto"/>
        <w:rPr>
          <w:i/>
          <w:iCs/>
          <w:sz w:val="20"/>
        </w:rPr>
      </w:pPr>
      <w:proofErr w:type="spellStart"/>
      <w:r w:rsidRPr="00927928">
        <w:rPr>
          <w:i/>
          <w:iCs/>
          <w:sz w:val="20"/>
        </w:rPr>
        <w:t>Dá</w:t>
      </w:r>
      <w:proofErr w:type="spellEnd"/>
      <w:r w:rsidRPr="00927928">
        <w:rPr>
          <w:i/>
          <w:iCs/>
          <w:sz w:val="20"/>
        </w:rPr>
        <w:t xml:space="preserve"> a tutto il tuo popolo e ad ogni tribù la prova che sei tu il Signore, il Dio d'ogni potere e d'ogni forza e non c'è altri fuori di te, che possa proteggere la stirpe d'Israele" (Gdt 9, 14). Perché, per la vita di Nabucodònosor, re di tutta la terra, e per la potenza di lui che ti ha inviato a riordinare ogni essere vivente, non gli uomini soltanto per mezzo tuo lo servono, ma anche le bestie selvatiche e gli armenti e gli uccelli del cielo vivranno in grazia della tua forza per l'onore di Nabucodònosor e di tutta la sua casa (Gdt 11, 7). E Oloferne le disse: "Bene ha fatto Dio a mandarti avanti al tuo popolo, perché resti nelle vostre mani la forza e coloro che hanno disprezzato il mio signore vadano in rovina (Gdt 11, 22). </w:t>
      </w:r>
    </w:p>
    <w:p w14:paraId="4E1C6AF2" w14:textId="77777777" w:rsidR="00F768E4" w:rsidRPr="00927928" w:rsidRDefault="00F768E4" w:rsidP="003770E2">
      <w:pPr>
        <w:pStyle w:val="Corpotesto"/>
        <w:rPr>
          <w:i/>
          <w:iCs/>
          <w:sz w:val="20"/>
        </w:rPr>
      </w:pPr>
      <w:r w:rsidRPr="00927928">
        <w:rPr>
          <w:i/>
          <w:iCs/>
          <w:sz w:val="20"/>
        </w:rPr>
        <w:t xml:space="preserve">Poi, accostatasi al letto, afferrò la testa di lui per la chioma e disse: "Dammi forza, Signore Dio d'Israele, in questo momento" (Gdt 13, 7). E con tutta la forza di cui era capace lo colpì due volte al collo e gli staccò la testa (Gdt 13, 8). Giuditta gridò di lontano al corpo di guardia delle porte: "Aprite, aprite subito la porta: è con noi Dio, il nostro Dio, per esercitare ancora la sua forza in Israele e la sua potenza contro i nemici, come ha dimostrato oggi" (Gdt 13, 11). </w:t>
      </w:r>
    </w:p>
    <w:p w14:paraId="333FA8AC" w14:textId="77777777" w:rsidR="00F768E4" w:rsidRPr="00927928" w:rsidRDefault="00F768E4" w:rsidP="003770E2">
      <w:pPr>
        <w:pStyle w:val="Corpotesto"/>
        <w:rPr>
          <w:i/>
          <w:iCs/>
          <w:sz w:val="20"/>
        </w:rPr>
      </w:pPr>
      <w:r w:rsidRPr="00927928">
        <w:rPr>
          <w:i/>
          <w:iCs/>
          <w:sz w:val="20"/>
        </w:rPr>
        <w:t xml:space="preserve">I Persiani rabbrividirono per il suo coraggio, per la sua forza raccapricciarono i Medi (Gdt 16, 10). 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avrà salva la vita. Quanto a me, sono già trenta giorni che non sono stata chiamata per andare dal re" (Est 4, 11). Dio, che su tutti eserciti la forza, ascolta la voce dei disperati e liberaci dalla mano dei malvagi; libera me dalla mia angoscia! (Est 4, </w:t>
      </w:r>
      <w:proofErr w:type="spellStart"/>
      <w:r w:rsidRPr="00927928">
        <w:rPr>
          <w:i/>
          <w:iCs/>
          <w:sz w:val="20"/>
        </w:rPr>
        <w:t>17z</w:t>
      </w:r>
      <w:proofErr w:type="spellEnd"/>
      <w:r w:rsidRPr="00927928">
        <w:rPr>
          <w:i/>
          <w:iCs/>
          <w:sz w:val="20"/>
        </w:rPr>
        <w:t xml:space="preserve">). </w:t>
      </w:r>
    </w:p>
    <w:p w14:paraId="2C369166" w14:textId="77777777" w:rsidR="00F768E4" w:rsidRPr="00927928" w:rsidRDefault="00F768E4" w:rsidP="003770E2">
      <w:pPr>
        <w:pStyle w:val="Corpotesto"/>
        <w:rPr>
          <w:i/>
          <w:iCs/>
          <w:sz w:val="20"/>
        </w:rPr>
      </w:pPr>
      <w:r w:rsidRPr="00927928">
        <w:rPr>
          <w:i/>
          <w:iCs/>
          <w:sz w:val="20"/>
        </w:rPr>
        <w:t xml:space="preserve">Tutti gli Israeliti gridavano con tutta la forza, perché la morte stava davanti ai loro occhi. Supplica di Ester (Est 4, </w:t>
      </w:r>
      <w:proofErr w:type="spellStart"/>
      <w:r w:rsidRPr="00927928">
        <w:rPr>
          <w:i/>
          <w:iCs/>
          <w:sz w:val="20"/>
        </w:rPr>
        <w:t>17i</w:t>
      </w:r>
      <w:proofErr w:type="spellEnd"/>
      <w:r w:rsidRPr="00927928">
        <w:rPr>
          <w:i/>
          <w:iCs/>
          <w:sz w:val="20"/>
        </w:rPr>
        <w:t xml:space="preserve">). Tuttavia molti in Israele si fecero forza e animo a vicenda per non mangiare cibi immondi (1Mac 1, 62). E fecero circoncidere a forza tutti i bambini non circoncisi che trovarono nel territorio d'Israele (1Mac 2, 46). Infondi in loro timore e spezza l'audacia della loro forza, siano travolti nella loro rovina (1Mac 4, 32). </w:t>
      </w:r>
    </w:p>
    <w:p w14:paraId="4474B166" w14:textId="77777777" w:rsidR="00F768E4" w:rsidRPr="00927928" w:rsidRDefault="00F768E4" w:rsidP="003770E2">
      <w:pPr>
        <w:pStyle w:val="Corpotesto"/>
        <w:rPr>
          <w:i/>
          <w:iCs/>
          <w:sz w:val="20"/>
        </w:rPr>
      </w:pPr>
      <w:r w:rsidRPr="00927928">
        <w:rPr>
          <w:i/>
          <w:iCs/>
          <w:sz w:val="20"/>
        </w:rPr>
        <w:t xml:space="preserve">Poi partì in fretta e fece ritorno ad Antiochia; vi trovò Filippo padrone della città, gli fece guerra e s'impadronì della città con la forza (1Mac 6, 63). Ora, se sei tanto sicuro delle tue forze, scendi contro di noi nella pianura e qui misuriamoci, perché con me c'è la forza delle città (1Mac 10, 71).  A lui apparvero inoltre altri due giovani dotati di gran forza, splendidi di bellezza e con vesti meravigliose, i quali, postisi ai due lati, lo flagellavano senza posa, infliggendogli numerose percosse (2Mac 3, 26). Così, mentre egli, prostrato dalla forza divina, era là senza voce e privo d'ogni speranza di salvezza (2Mac 3, 29). </w:t>
      </w:r>
    </w:p>
    <w:p w14:paraId="4BC66A80" w14:textId="77777777" w:rsidR="00F768E4" w:rsidRPr="00927928" w:rsidRDefault="00F768E4" w:rsidP="003770E2">
      <w:pPr>
        <w:pStyle w:val="Corpotesto"/>
        <w:rPr>
          <w:i/>
          <w:iCs/>
          <w:sz w:val="20"/>
        </w:rPr>
      </w:pPr>
      <w:r w:rsidRPr="00927928">
        <w:rPr>
          <w:i/>
          <w:iCs/>
          <w:sz w:val="20"/>
        </w:rPr>
        <w:t xml:space="preserve">Ci fu anche il caso di sette fratelli che, presi insieme alla loro madre; il re cercò di costringerli, a forza di flagelli e nerbate a cibarsi di carni suine proibite (2Mac 7, 1). Quanto a te, aspetta e vedrai la grandezza della sua forza, come strazierà te e la tua discendenza" (2Mac 7, 17). Un certo </w:t>
      </w:r>
      <w:proofErr w:type="spellStart"/>
      <w:r w:rsidRPr="00927928">
        <w:rPr>
          <w:i/>
          <w:iCs/>
          <w:sz w:val="20"/>
        </w:rPr>
        <w:t>Dosìteo</w:t>
      </w:r>
      <w:proofErr w:type="spellEnd"/>
      <w:r w:rsidRPr="00927928">
        <w:rPr>
          <w:i/>
          <w:iCs/>
          <w:sz w:val="20"/>
        </w:rPr>
        <w:t xml:space="preserve">, degli uomini di Bacènore, abile nel cavalcare e valoroso, si attaccò a Gorgia e, afferratolo per la clamide, lo trascinava a gran forza volendo prendere vivo quello scellerato; ma uno dei cavalieri traci si gettò su di lui tagliandogli la spalla e Gorgia poté fuggire a Maresa (2Mac 12, 35). Qual la mia forza, perché io possa durare, o qual la mia fine, perché prolunghi la vita? (Gb 6, 11). La mia forza è forza di macigni? La mia carne è forse di bronzo? (Gb 6, 12). </w:t>
      </w:r>
    </w:p>
    <w:p w14:paraId="15F07F2D" w14:textId="77777777" w:rsidR="00F768E4" w:rsidRPr="00927928" w:rsidRDefault="00F768E4" w:rsidP="003770E2">
      <w:pPr>
        <w:pStyle w:val="Corpotesto"/>
        <w:rPr>
          <w:i/>
          <w:iCs/>
          <w:sz w:val="20"/>
        </w:rPr>
      </w:pPr>
      <w:r w:rsidRPr="00927928">
        <w:rPr>
          <w:i/>
          <w:iCs/>
          <w:sz w:val="20"/>
        </w:rPr>
        <w:t xml:space="preserve">Saggio di mente, potente per la forza, chi s'è opposto a lui ed è rimasto salvo? (Gb 9, 4). Se si tratta di forza, è lui che </w:t>
      </w:r>
      <w:proofErr w:type="spellStart"/>
      <w:r w:rsidRPr="00927928">
        <w:rPr>
          <w:i/>
          <w:iCs/>
          <w:sz w:val="20"/>
        </w:rPr>
        <w:t>dá</w:t>
      </w:r>
      <w:proofErr w:type="spellEnd"/>
      <w:r w:rsidRPr="00927928">
        <w:rPr>
          <w:i/>
          <w:iCs/>
          <w:sz w:val="20"/>
        </w:rPr>
        <w:t xml:space="preserve"> il vigore; se di giustizia, chi potrà citarlo? (Gb 9, 19). IN lui risiede la sapienza e la forza, a lui appartiene il consiglio e la prudenza! (Gb 12, 13). Ma egli con la sua forza trascina i potenti, sorge quando più non può contare sulla vita (Gb 24, 22). </w:t>
      </w:r>
    </w:p>
    <w:p w14:paraId="464BB08C" w14:textId="77777777" w:rsidR="00F768E4" w:rsidRPr="00927928" w:rsidRDefault="00F768E4" w:rsidP="003770E2">
      <w:pPr>
        <w:pStyle w:val="Corpotesto"/>
        <w:rPr>
          <w:i/>
          <w:iCs/>
          <w:sz w:val="20"/>
        </w:rPr>
      </w:pPr>
      <w:r w:rsidRPr="00927928">
        <w:rPr>
          <w:i/>
          <w:iCs/>
          <w:sz w:val="20"/>
        </w:rPr>
        <w:t xml:space="preserve">Quanto aiuto hai dato al debole e come hai soccorso il braccio senza forza! (Gb 26, 2). Con forza agita il mare e con intelligenza doma Raab (Gb 26, 12). Anche la forza delle loro mani a che mi giova? Hanno perduto ogni vigore (Gb 30, 2). A gran forza egli mi afferra per la veste, mi stringe per l'accollatura della mia tunica (Gb 30, 18). Tu sei un duro avversario verso di me e con la forza delle tue mani mi perseguiti (Gb 30, 21). </w:t>
      </w:r>
    </w:p>
    <w:p w14:paraId="60C0C479" w14:textId="77777777" w:rsidR="00F768E4" w:rsidRPr="00927928" w:rsidRDefault="00F768E4" w:rsidP="003770E2">
      <w:pPr>
        <w:pStyle w:val="Corpotesto"/>
        <w:rPr>
          <w:i/>
          <w:iCs/>
          <w:sz w:val="20"/>
        </w:rPr>
      </w:pPr>
      <w:r w:rsidRPr="00927928">
        <w:rPr>
          <w:i/>
          <w:iCs/>
          <w:sz w:val="20"/>
        </w:rPr>
        <w:t xml:space="preserve">Può forse farti uscire dall'angustia il tuo grido, con tutti i tentativi di forza? (Gb 36, 19). Ti fiderai di lui, perché la sua forza è grande e a lui affiderai le tue fatiche? (Gb 39, 11). Puoi tu dare la forza al cavallo e vestire di fremiti il suo collo? (Gb 39, 19). Guarda, la sua forza è nei fianchi e il suo vigore nel ventre (Gb 40, 16). Non tacerò la forza delle sue membra: in fatto di forza non ha pari (Gb 41, 4). Nel suo collo risiede la forza e innanzi a lui corre la paura (Gb 41, 14). </w:t>
      </w:r>
    </w:p>
    <w:p w14:paraId="5E3E3916" w14:textId="77777777" w:rsidR="00F768E4" w:rsidRPr="00927928" w:rsidRDefault="00F768E4" w:rsidP="003770E2">
      <w:pPr>
        <w:pStyle w:val="Corpotesto"/>
        <w:rPr>
          <w:i/>
          <w:iCs/>
          <w:sz w:val="20"/>
        </w:rPr>
      </w:pPr>
      <w:r w:rsidRPr="00927928">
        <w:rPr>
          <w:i/>
          <w:iCs/>
          <w:sz w:val="20"/>
        </w:rPr>
        <w:t xml:space="preserve">Poni fine al male degli empi; rafforza l'uomo retto, tu che provi mente e cuore, Dio giusto (Sal 7, 10). E dalla mano di Saul. Disse dunque: Ti amo, Signore, mia forza (Sal 17, 2). Tu mi hai cinto di forza per la guerra, hai piegato sotto di me gli avversari (Sal 17, 40). Ora so che il Signore salva il suo consacrato; gli ha risposto dal suo cielo santo con la forza vittoriosa della sua destra (Sal 19, 7). Alzati, Signore, in tutta la tua forza; canteremo inni alla tua potenza (Sal 20, 14). </w:t>
      </w:r>
    </w:p>
    <w:p w14:paraId="1420E6BF" w14:textId="77777777" w:rsidR="00F768E4" w:rsidRPr="00927928" w:rsidRDefault="00F768E4" w:rsidP="003770E2">
      <w:pPr>
        <w:pStyle w:val="Corpotesto"/>
        <w:rPr>
          <w:i/>
          <w:iCs/>
          <w:sz w:val="20"/>
        </w:rPr>
      </w:pPr>
      <w:r w:rsidRPr="00927928">
        <w:rPr>
          <w:i/>
          <w:iCs/>
          <w:sz w:val="20"/>
        </w:rPr>
        <w:t xml:space="preserve">Ma tu, Signore, non stare lontano, mia forza, accorri in mio aiuto (Sal 21, 20). Il Signore è la mia forza e il mio scudo, ho posto in lui la mia fiducia; mi ha dato aiuto ed esulta il mio cuore, con il mio canto gli rendo grazie (Sal 27, 7). Il Signore è la forza del suo popolo, rifugio di salvezza del suo consacrato (Sal 27, 8). Il Signore tuona con forza, tuona il Signore con potenza (Sal 28, 4). </w:t>
      </w:r>
    </w:p>
    <w:p w14:paraId="4D40FA7D" w14:textId="77777777" w:rsidR="00F768E4" w:rsidRPr="00927928" w:rsidRDefault="00F768E4" w:rsidP="003770E2">
      <w:pPr>
        <w:pStyle w:val="Corpotesto"/>
        <w:rPr>
          <w:i/>
          <w:iCs/>
          <w:sz w:val="20"/>
        </w:rPr>
      </w:pPr>
      <w:r w:rsidRPr="00927928">
        <w:rPr>
          <w:i/>
          <w:iCs/>
          <w:sz w:val="20"/>
        </w:rPr>
        <w:t xml:space="preserve">Il Signore darà forza al suo popolo benedirà il suo popolo con la pace (Sal 28, 11). Il cavallo non giova per la vittoria, con tutta la sua forza non potrà salvare (Sal 32, 17). Palpita il mio cuore, la forza mi abbandona, si spegne la luce dei miei occhi (Sal 37, 11). Dio è per noi rifugio e forza, aiuto sempre vicino nelle angosce (Sal 45, 2). </w:t>
      </w:r>
    </w:p>
    <w:p w14:paraId="50D663BA" w14:textId="77777777" w:rsidR="00F768E4" w:rsidRPr="00927928" w:rsidRDefault="00F768E4" w:rsidP="003770E2">
      <w:pPr>
        <w:pStyle w:val="Corpotesto"/>
        <w:rPr>
          <w:i/>
          <w:iCs/>
          <w:sz w:val="20"/>
        </w:rPr>
      </w:pPr>
      <w:r w:rsidRPr="00927928">
        <w:rPr>
          <w:i/>
          <w:iCs/>
          <w:sz w:val="20"/>
        </w:rPr>
        <w:t xml:space="preserve">Essi confidano nella loro forza, si vantano della loro grande ricchezza (Sal 48, 7). A te, mia forza, io mi rivolgo: sei tu, o Dio, la mia difesa (Sal 58, 10). O mia forza, a te voglio cantare, poiché tu sei, o Dio, la mia difesa, tu, o mio Dio, sei la mia misericordia (Sal 58, 18). A te si stringe l'anima mia e la forza della tua destra mi sostiene (Sal 62, 9). </w:t>
      </w:r>
    </w:p>
    <w:p w14:paraId="4BBCBA00" w14:textId="77777777" w:rsidR="00F768E4" w:rsidRPr="00927928" w:rsidRDefault="00F768E4" w:rsidP="003770E2">
      <w:pPr>
        <w:pStyle w:val="Corpotesto"/>
        <w:rPr>
          <w:i/>
          <w:iCs/>
          <w:sz w:val="20"/>
        </w:rPr>
      </w:pPr>
      <w:r w:rsidRPr="00927928">
        <w:rPr>
          <w:i/>
          <w:iCs/>
          <w:sz w:val="20"/>
        </w:rPr>
        <w:t xml:space="preserve">Tu rendi saldi i monti con la tua forza, cinto di potenza (Sal 64, 7). Con la sua forza domina in eterno, il suo occhio scruta le nazioni; i ribelli non rialzino la fronte (Sal 65, 7). Terribile sei, Dio, dal tuo santuario; il Dio d'Israele </w:t>
      </w:r>
      <w:proofErr w:type="spellStart"/>
      <w:r w:rsidRPr="00927928">
        <w:rPr>
          <w:i/>
          <w:iCs/>
          <w:sz w:val="20"/>
        </w:rPr>
        <w:t>dá</w:t>
      </w:r>
      <w:proofErr w:type="spellEnd"/>
      <w:r w:rsidRPr="00927928">
        <w:rPr>
          <w:i/>
          <w:iCs/>
          <w:sz w:val="20"/>
        </w:rPr>
        <w:t xml:space="preserve"> forza e vigore al suo popolo, sia benedetto Dio (Sal 67, 36). Tu sei il Dio che opera meraviglie, manifesti la tua forza fra le genti (Sal 76, 15). </w:t>
      </w:r>
    </w:p>
    <w:p w14:paraId="22386D44" w14:textId="77777777" w:rsidR="00F768E4" w:rsidRPr="00927928" w:rsidRDefault="00F768E4" w:rsidP="003770E2">
      <w:pPr>
        <w:pStyle w:val="Corpotesto"/>
        <w:rPr>
          <w:i/>
          <w:iCs/>
          <w:sz w:val="20"/>
        </w:rPr>
      </w:pPr>
      <w:r w:rsidRPr="00927928">
        <w:rPr>
          <w:i/>
          <w:iCs/>
          <w:sz w:val="20"/>
        </w:rPr>
        <w:t xml:space="preserve">Consegnò in schiavitù la sua forza, la sua gloria in potere del nemico (Sal 77, 61). Esultate in Dio, nostra forza, acclamate al Dio di Giacobbe (Sal 80, 2). Beato chi trova in te la sua forza e decide nel suo cuore il santo viaggio (Sal 83, 6). Volgiti a me e abbi misericordia: dona al tuo servo la tua forza, salva il figlio della tua ancella (Sal 85, 16). Sono annoverato tra quelli che scendono nella fossa, sono come un morto ormai privo di forza (Sal 87, 5). </w:t>
      </w:r>
    </w:p>
    <w:p w14:paraId="69C48651" w14:textId="77777777" w:rsidR="00F768E4" w:rsidRPr="00927928" w:rsidRDefault="00F768E4" w:rsidP="003770E2">
      <w:pPr>
        <w:pStyle w:val="Corpotesto"/>
        <w:rPr>
          <w:i/>
          <w:iCs/>
          <w:sz w:val="20"/>
        </w:rPr>
      </w:pPr>
      <w:r w:rsidRPr="00927928">
        <w:rPr>
          <w:i/>
          <w:iCs/>
          <w:sz w:val="20"/>
        </w:rPr>
        <w:t xml:space="preserve">Perché tu sei il vanto della sua forza e con il tuo favore innalzi la nostra potenza (Sal 88, 18). La mia mano è il suo sostegno, il mio braccio è la sua forza (Sal 88, 22). Sia su di noi la bontà del Signore, nostro Dio: rafforza per noi l'opera delle nostre mani, l'opera delle nostre mani rafforza (Sal 89, 17). Tu mi doni la forza di un </w:t>
      </w:r>
      <w:proofErr w:type="spellStart"/>
      <w:r w:rsidRPr="00927928">
        <w:rPr>
          <w:i/>
          <w:iCs/>
          <w:sz w:val="20"/>
        </w:rPr>
        <w:t>bùfalo</w:t>
      </w:r>
      <w:proofErr w:type="spellEnd"/>
      <w:r w:rsidRPr="00927928">
        <w:rPr>
          <w:i/>
          <w:iCs/>
          <w:sz w:val="20"/>
        </w:rPr>
        <w:t xml:space="preserve">, mi cospargi di olio splendente (Sal 91, 11). </w:t>
      </w:r>
    </w:p>
    <w:p w14:paraId="3361CF9B" w14:textId="77777777" w:rsidR="00F768E4" w:rsidRPr="00927928" w:rsidRDefault="00F768E4" w:rsidP="003770E2">
      <w:pPr>
        <w:pStyle w:val="Corpotesto"/>
        <w:rPr>
          <w:i/>
          <w:iCs/>
          <w:sz w:val="20"/>
        </w:rPr>
      </w:pPr>
      <w:r w:rsidRPr="00927928">
        <w:rPr>
          <w:i/>
          <w:iCs/>
          <w:sz w:val="20"/>
        </w:rPr>
        <w:t xml:space="preserve">Il Signore regna, si ammanta di splendore; il Signore si riveste, si cinge di forza; rende saldo il mondo, non sarà mai scosso (Sal 92, 1). Ha fiaccato per via la mia forza, ha abbreviato i miei giorni (Sal 101, 24). Mi avevano spinto con forza per farmi cadere, ma il Signore è stato mio aiuto (Sal 117, 13). Mia forza e mio canto è il Signore, egli è stato la mia salvezza (Sal 117, 14). </w:t>
      </w:r>
    </w:p>
    <w:p w14:paraId="4A6642A7" w14:textId="77777777" w:rsidR="00F768E4" w:rsidRPr="00927928" w:rsidRDefault="00F768E4" w:rsidP="003770E2">
      <w:pPr>
        <w:pStyle w:val="Corpotesto"/>
        <w:rPr>
          <w:i/>
          <w:iCs/>
          <w:sz w:val="20"/>
        </w:rPr>
      </w:pPr>
      <w:r w:rsidRPr="00927928">
        <w:rPr>
          <w:i/>
          <w:iCs/>
          <w:sz w:val="20"/>
        </w:rPr>
        <w:t xml:space="preserve">Nel giorno in cui t'ho invocato, mi hai risposto, hai accresciuto in me la forza (Sal 137, 3). Signore, mio Dio, forza della mia salvezza, proteggi il mio capo nel giorno della lotta (Sal 139, 8). Perché ha rinforzato le sbarre delle tue porte, in mezzo a te ha benedetto i tuoi figli (Sal 147, 2). Vanto dei giovani è la loro forza, ornamento dei vecchi è la canizie (Pr 20, 29). Accumular tesori a forza di menzogne è vanità effimera di chi cerca la morte (Pr 21, 6). </w:t>
      </w:r>
    </w:p>
    <w:p w14:paraId="5017D63C" w14:textId="77777777" w:rsidR="00F768E4" w:rsidRPr="00927928" w:rsidRDefault="00F768E4" w:rsidP="003770E2">
      <w:pPr>
        <w:pStyle w:val="Corpotesto"/>
        <w:rPr>
          <w:i/>
          <w:iCs/>
          <w:sz w:val="20"/>
        </w:rPr>
      </w:pPr>
      <w:r w:rsidRPr="00927928">
        <w:rPr>
          <w:i/>
          <w:iCs/>
          <w:sz w:val="20"/>
        </w:rPr>
        <w:t xml:space="preserve">Se ti avvilisci nel giorno della sventura, ben poca è la tua forza (Pr 24, 10). Le formiche, popolo senza forza, che si provvedono il cibo durante l'estate (Pr 30, 25). Si cinge con energia i fianchi e spiega la forza delle sue braccia (Pr 31, 17). Forza e decoro sono il suo vestito e se la ride dell'avvenire (Pr 31, 25). E io dico: E' meglio la sapienza della forza, ma la sapienza del povero è disprezzata e le sue parole non sono ascoltate (Qo 9, 16). </w:t>
      </w:r>
    </w:p>
    <w:p w14:paraId="3D82A645" w14:textId="77777777" w:rsidR="00F768E4" w:rsidRPr="00927928" w:rsidRDefault="00F768E4" w:rsidP="003770E2">
      <w:pPr>
        <w:pStyle w:val="Corpotesto"/>
        <w:rPr>
          <w:i/>
          <w:iCs/>
          <w:sz w:val="20"/>
        </w:rPr>
      </w:pPr>
      <w:r w:rsidRPr="00927928">
        <w:rPr>
          <w:i/>
          <w:iCs/>
          <w:sz w:val="20"/>
        </w:rPr>
        <w:t xml:space="preserve">La nostra forza sia regola della giustizia, perché la debolezza risulta inutile (Sap 2, 11). Egli mi ha concesso la conoscenza infallibile delle cose, per comprender la struttura del mondo e la forza degli elementi (Sap 7, 17). Essa si estende da un confine all'altro con forza, governa con bontà eccellente ogni cosa (Sap 8, 1). E gli diede la forza per dominare su tutte le cose (Sap 10, 2). Prevalere con la forza ti è sempre possibile; chi potrà opporsi al potere del tuo braccio? (Sap 11, 21). La tua forza infatti è principio di giustizia; il tuo dominio universale ti rende indulgente con tutti (Sap 12, 16). Mostri la forza se non si crede nella tua onnipotenza e reprimi l'insolenza in coloro che la conoscono (Sap 12, 17). Tu, padrone della forza, giudichi con mitezza; ci governi con molta indulgenza, perché il potere lo eserciti quando vuoi (Sap 12, 18). </w:t>
      </w:r>
    </w:p>
    <w:p w14:paraId="5831832D" w14:textId="77777777" w:rsidR="00F768E4" w:rsidRPr="00927928" w:rsidRDefault="00F768E4" w:rsidP="003770E2">
      <w:pPr>
        <w:pStyle w:val="Corpotesto"/>
        <w:rPr>
          <w:i/>
          <w:iCs/>
          <w:sz w:val="20"/>
        </w:rPr>
      </w:pPr>
      <w:r w:rsidRPr="00927928">
        <w:rPr>
          <w:i/>
          <w:iCs/>
          <w:sz w:val="20"/>
        </w:rPr>
        <w:t xml:space="preserve">Gli empi, che rifiutavano di conoscerti, furono colpiti con la forza del tuo braccio, perseguitati da strane piogge e da grandine, da acquazzoni travolgenti, e divorati dal fuoco (Sap 16, 16). Egli superò l'ira divina non con la forza del corpo, né con l'efficacia delle armi; ma con la parola placò colui che castigava, ricordandogli i giuramenti e le alleanze dei padri (Sap 18, 22). Non seguire il tuo istinto e la tua forza, assecondando le passioni del tuo cuore (Sir 5, 2). </w:t>
      </w:r>
    </w:p>
    <w:p w14:paraId="7E823494" w14:textId="77777777" w:rsidR="00F768E4" w:rsidRPr="00927928" w:rsidRDefault="00F768E4" w:rsidP="003770E2">
      <w:pPr>
        <w:pStyle w:val="Corpotesto"/>
        <w:rPr>
          <w:i/>
          <w:iCs/>
          <w:sz w:val="20"/>
        </w:rPr>
      </w:pPr>
      <w:r w:rsidRPr="00927928">
        <w:rPr>
          <w:i/>
          <w:iCs/>
          <w:sz w:val="20"/>
        </w:rPr>
        <w:t xml:space="preserve">Avvicìnati ad essa con tutta l'anima e con tutta la tua forza resta nelle sue vie (Sir 6, 26). Non cercare di divenire giudice, che poi ti manchi la forza di estirpare l'ingiustizia; altrimenti temeresti alla presenza del potente e getteresti una macchia sulla tua dirittura (Sir 7, 6). Ama con tutta la forza chi ti ha creato e non trascurare i suoi ministri (Sir 7, 30). </w:t>
      </w:r>
    </w:p>
    <w:p w14:paraId="64280CCC" w14:textId="77777777" w:rsidR="00F768E4" w:rsidRPr="00927928" w:rsidRDefault="00F768E4" w:rsidP="003770E2">
      <w:pPr>
        <w:pStyle w:val="Corpotesto"/>
        <w:rPr>
          <w:i/>
          <w:iCs/>
          <w:sz w:val="20"/>
        </w:rPr>
      </w:pPr>
      <w:r w:rsidRPr="00927928">
        <w:rPr>
          <w:i/>
          <w:iCs/>
          <w:sz w:val="20"/>
        </w:rPr>
        <w:t xml:space="preserve">Non dare l'anima tua alla tua donna, sì che essa s'imponga sulla tua forza (Sir 9, 2). C'è chi è ricco a forza di attenzione e di risparmio; ed ecco la parte della sua ricompensa (Sir 11, 18). Chi accumula a forza di privazioni accumula per altri, con i suoi beni </w:t>
      </w:r>
      <w:proofErr w:type="spellStart"/>
      <w:r w:rsidRPr="00927928">
        <w:rPr>
          <w:i/>
          <w:iCs/>
          <w:sz w:val="20"/>
        </w:rPr>
        <w:t>faran</w:t>
      </w:r>
      <w:proofErr w:type="spellEnd"/>
      <w:r w:rsidRPr="00927928">
        <w:rPr>
          <w:i/>
          <w:iCs/>
          <w:sz w:val="20"/>
        </w:rPr>
        <w:t xml:space="preserve"> festa gli estranei (Sir 14, 4). Dio non perdonò agli antichi giganti, che si erano ribellati per la loro forza (Sir 16, 7). Secondo la sua natura li rivestì di forza, e a sua immagine li formò (Sir 17, 3). </w:t>
      </w:r>
    </w:p>
    <w:p w14:paraId="6F7FD1D6" w14:textId="77777777" w:rsidR="00F768E4" w:rsidRPr="00927928" w:rsidRDefault="00F768E4" w:rsidP="003770E2">
      <w:pPr>
        <w:pStyle w:val="Corpotesto"/>
        <w:rPr>
          <w:i/>
          <w:iCs/>
          <w:sz w:val="20"/>
        </w:rPr>
      </w:pPr>
      <w:r w:rsidRPr="00927928">
        <w:rPr>
          <w:i/>
          <w:iCs/>
          <w:sz w:val="20"/>
        </w:rPr>
        <w:t xml:space="preserve">E se per mancanza di forza gli è impedito di peccare, all'occasione propizia farà del male (Sir 19, 25). Secondo la materia del fuoco, esso s'infiamma, una rissa divampa secondo la sua violenza; il furore di un uomo è proporzionato alla sua forza, la sua ira cresce in base alla sua ricchezza (Sir 28, 10). Gli occhi del Signore sono su coloro che lo amano, protezione potente e sostegno di forza, riparo dal vento infuocato e riparo dal sole meridiano, difesa contro gli ostacoli, soccorso nella caduta (Sir 34, 16). </w:t>
      </w:r>
    </w:p>
    <w:p w14:paraId="15A1F5E2" w14:textId="77777777" w:rsidR="00F768E4" w:rsidRPr="00927928" w:rsidRDefault="00F768E4" w:rsidP="003770E2">
      <w:pPr>
        <w:pStyle w:val="Corpotesto"/>
        <w:rPr>
          <w:i/>
          <w:iCs/>
          <w:sz w:val="20"/>
        </w:rPr>
      </w:pPr>
      <w:r w:rsidRPr="00927928">
        <w:rPr>
          <w:i/>
          <w:iCs/>
          <w:sz w:val="20"/>
        </w:rPr>
        <w:t xml:space="preserve">Difatti il dolore precede la morte, il dolore del cuore logora la forza (Sir 38, 18). Come potremmo avere la forza per lodarlo? Egli, il Grande, al di sopra di tutte le sue opere (Sir 43, 28). Nel glorificare il Signore esaltatelo quanto potete, perché ancora più alto sarà. Nell'innalzarlo moltiplicate la vostra forza, non stancatevi, perché mai finirete (Sir 43, 30). Uomini ricchi dotati di forza, vissuti in pace nelle loro dimore (Sir 44, 6). </w:t>
      </w:r>
    </w:p>
    <w:p w14:paraId="01628B63" w14:textId="77777777" w:rsidR="00F768E4" w:rsidRPr="00927928" w:rsidRDefault="00F768E4" w:rsidP="003770E2">
      <w:pPr>
        <w:pStyle w:val="Corpotesto"/>
        <w:rPr>
          <w:i/>
          <w:iCs/>
          <w:sz w:val="20"/>
        </w:rPr>
      </w:pPr>
      <w:r w:rsidRPr="00927928">
        <w:rPr>
          <w:i/>
          <w:iCs/>
          <w:sz w:val="20"/>
        </w:rPr>
        <w:t xml:space="preserve">Egli piombò sul popolo nemico e nella discesa distrusse gli avversari, perché le genti conoscessero la sua forza e che il loro avversario era il Signore (Sir 46, 6). Il Signore concesse a Caleb una forza che l'assistette sino alla vecchiaia, perché raggiungesse le alture del paese, che la sua discendenza poté conservare in eredità (Sir 46, 9). Poiché aveva invocato il Signore altissimo, egli concesse alla sua destra la forza di eliminare un potente guerriero e riaffermare la potenza del suo popolo (Sir 47, 5). Poiché ha detto: "Con la forza della mia mano ho agito e con la mia sapienza, perché sono intelligente; ho rimosso i confini dei popoli e ho saccheggiato i loro tesori, ho abbattuto come un gigante coloro che sedevano sul trono (Is 10, 13). </w:t>
      </w:r>
    </w:p>
    <w:p w14:paraId="3C8A15DA" w14:textId="77777777" w:rsidR="00F768E4" w:rsidRPr="00927928" w:rsidRDefault="00F768E4" w:rsidP="003770E2">
      <w:pPr>
        <w:pStyle w:val="Corpotesto"/>
        <w:rPr>
          <w:i/>
          <w:iCs/>
          <w:sz w:val="20"/>
        </w:rPr>
      </w:pPr>
      <w:r w:rsidRPr="00927928">
        <w:rPr>
          <w:i/>
          <w:iCs/>
          <w:sz w:val="20"/>
        </w:rPr>
        <w:t xml:space="preserve">Ecco, Dio è la mia salvezza; io confiderò, non temerò mai, perché mia forza e mio canto è il Signore; egli è stato la mia salvezza (Is 12, 2). Ispiratore di giustizia per chi siede in tribunale, forza per chi respinge l'assalto alla porta (Is 28, 6). Poiché dice il Signore Dio, il Santo di Israele: "Nella conversione e nella calma sta la vostra salvezza, nell'abbandono confidente sta la vostra forza". Ma voi non avete voluto (Is 30, 15). Sentiranno i lontani quanto ho fatto, sapranno i vicini qual è la mia forza" (Is 33, 13). </w:t>
      </w:r>
    </w:p>
    <w:p w14:paraId="18753194" w14:textId="77777777" w:rsidR="00F768E4" w:rsidRPr="00927928" w:rsidRDefault="00F768E4" w:rsidP="003770E2">
      <w:pPr>
        <w:pStyle w:val="Corpotesto"/>
        <w:rPr>
          <w:i/>
          <w:iCs/>
          <w:sz w:val="20"/>
        </w:rPr>
      </w:pPr>
      <w:r w:rsidRPr="00927928">
        <w:rPr>
          <w:i/>
          <w:iCs/>
          <w:sz w:val="20"/>
        </w:rPr>
        <w:t xml:space="preserve">Pensi forse che la semplice parola possa sostituire il consiglio e la forza nella guerra? Ora, in chi confidi tu, che ti ribelli contro di me? (Is 36, 5). Perché gli dicessero: "Così dice Ezechia: Giorno di angoscia, di castigo e di vergogna è questo, perché i figli sono arrivati fino al punto di nascere, ma manca la forza per partorire (Is 37, 3). Sali su un alto monte, tu che rechi liete notizie in Sion; alza la voce con forza, tu che rechi liete notizie in Gerusalemme. Alza la voce, non temere; annunzia alle città di Giuda: "Ecco il vostro Dio! (Is 40, 9). </w:t>
      </w:r>
    </w:p>
    <w:p w14:paraId="62FBB07D" w14:textId="77777777" w:rsidR="00F768E4" w:rsidRPr="00927928" w:rsidRDefault="00F768E4" w:rsidP="003770E2">
      <w:pPr>
        <w:pStyle w:val="Corpotesto"/>
        <w:rPr>
          <w:i/>
          <w:iCs/>
          <w:sz w:val="20"/>
        </w:rPr>
      </w:pPr>
      <w:r w:rsidRPr="00927928">
        <w:rPr>
          <w:i/>
          <w:iCs/>
          <w:sz w:val="20"/>
        </w:rPr>
        <w:t xml:space="preserve">Levate in alto i vostri occhi e guardate: chi ha creato quegli astri? Egli fa uscire in numero preciso il loro esercito e li chiama tutti per nome; per la sua onnipotenza e il vigore della sua forza non ne manca alcuno (Is 40, 26). Egli </w:t>
      </w:r>
      <w:proofErr w:type="spellStart"/>
      <w:r w:rsidRPr="00927928">
        <w:rPr>
          <w:i/>
          <w:iCs/>
          <w:sz w:val="20"/>
        </w:rPr>
        <w:t>dá</w:t>
      </w:r>
      <w:proofErr w:type="spellEnd"/>
      <w:r w:rsidRPr="00927928">
        <w:rPr>
          <w:i/>
          <w:iCs/>
          <w:sz w:val="20"/>
        </w:rPr>
        <w:t xml:space="preserve"> forza allo stanco e moltiplica il vigore allo spossato (Is 40, 29). Ma quanti sperano nel Signore riacquistano forza, mettono ali come aquile, corrono senza affannarsi, camminano senza stancarsi (Is 40, 31). </w:t>
      </w:r>
    </w:p>
    <w:p w14:paraId="6CAE8E50" w14:textId="77777777" w:rsidR="00F768E4" w:rsidRPr="00927928" w:rsidRDefault="00F768E4" w:rsidP="003770E2">
      <w:pPr>
        <w:pStyle w:val="Corpotesto"/>
        <w:rPr>
          <w:i/>
          <w:iCs/>
          <w:sz w:val="20"/>
        </w:rPr>
      </w:pPr>
      <w:r w:rsidRPr="00927928">
        <w:rPr>
          <w:i/>
          <w:iCs/>
          <w:sz w:val="20"/>
        </w:rPr>
        <w:t xml:space="preserve">Il fabbro lavora il ferro di una scure, lo elabora sulle braci e gli </w:t>
      </w:r>
      <w:proofErr w:type="spellStart"/>
      <w:r w:rsidRPr="00927928">
        <w:rPr>
          <w:i/>
          <w:iCs/>
          <w:sz w:val="20"/>
        </w:rPr>
        <w:t>dá</w:t>
      </w:r>
      <w:proofErr w:type="spellEnd"/>
      <w:r w:rsidRPr="00927928">
        <w:rPr>
          <w:i/>
          <w:iCs/>
          <w:sz w:val="20"/>
        </w:rPr>
        <w:t xml:space="preserve"> forma con martelli, lo rifinisce con braccio vigoroso; soffre persino la fame, la forza gli viene meno; non beve acqua ed è spossato (Is 44, 12). Ma ti accadranno queste due cose, d'improvviso, in un sol giorno; perdita dei figli e vedovanza piomberanno su di te, nonostante la moltitudine delle tue magie, la forza dei tuoi molti scongiuri (Is 47, 9). Ora disse il Signore che mi ha plasmato suo servo dal seno materno per ricondurre a lui Giacobbe e a lui riunire Israele, - poiché ero stato stimato dal Signore e Dio era stato la mia forza – (Is 49, 5). </w:t>
      </w:r>
    </w:p>
    <w:p w14:paraId="7F968A45" w14:textId="77777777" w:rsidR="00F768E4" w:rsidRPr="00927928" w:rsidRDefault="00F768E4" w:rsidP="003770E2">
      <w:pPr>
        <w:pStyle w:val="Corpotesto"/>
        <w:rPr>
          <w:i/>
          <w:iCs/>
          <w:sz w:val="20"/>
        </w:rPr>
      </w:pPr>
      <w:r w:rsidRPr="00927928">
        <w:rPr>
          <w:i/>
          <w:iCs/>
          <w:sz w:val="20"/>
        </w:rPr>
        <w:t xml:space="preserve">Per qual motivo non c'è nessuno, ora che io sono venuto? Perché, ora che chiamo, nessuno risponde? E' forse la mia mano troppo corta per riscattare oppure io non ho la forza per liberare? Ecco, con una minaccia prosciugo il mare, faccio dei fiumi un deserto. I loro pesci, per mancanza d'acqua, restano all'asciutto, muoiono di sete (Is 50, 2). Svegliati, svegliati, rivestiti di forza, o braccio del Signore. Svegliati come nei giorni antichi, come tra le generazioni passate. Non hai tu forse fatto a pezzi Raab, non hai trafitto il drago? (Is 51, 9). </w:t>
      </w:r>
    </w:p>
    <w:p w14:paraId="4D4378F8" w14:textId="77777777" w:rsidR="00F768E4" w:rsidRPr="00927928" w:rsidRDefault="00F768E4" w:rsidP="003770E2">
      <w:pPr>
        <w:pStyle w:val="Corpotesto"/>
        <w:rPr>
          <w:i/>
          <w:iCs/>
          <w:sz w:val="20"/>
        </w:rPr>
      </w:pPr>
      <w:r w:rsidRPr="00927928">
        <w:rPr>
          <w:i/>
          <w:iCs/>
          <w:sz w:val="20"/>
        </w:rPr>
        <w:t xml:space="preserve">Chi è costui che viene da Edom, da Bozra con le vesti tinte di rosso? Costui, splendido nella sua veste, che avanza nella pienezza della sua forza? - "Io, che parlo con giustizia, sono grande nel soccorrere" (Is 63, 1). Il mantice soffia con forza, il piombo è consumato dal fuoco; invano si vuol raffinarlo a ogni costo, le scorie non si separano (Ger 6, 29). Così dice il Signore: "Non si vanti il saggio della sua saggezza e non si vanti il forte della sua forza, non si vanti il ricco delle sue ricchezze (Ger 9, 22). Signore, mia forza e mia difesa, mio rifugio nel giorno della tribolazione, a te verranno i popoli dalle estremità della terra e diranno: "I nostri padri ereditarono soltanto menzogna, vanità che non giovano a nulla" (Ger 16, 19). </w:t>
      </w:r>
    </w:p>
    <w:p w14:paraId="30849E55" w14:textId="77777777" w:rsidR="00F768E4" w:rsidRPr="00927928" w:rsidRDefault="00F768E4" w:rsidP="003770E2">
      <w:pPr>
        <w:pStyle w:val="Corpotesto"/>
        <w:rPr>
          <w:i/>
          <w:iCs/>
          <w:sz w:val="20"/>
        </w:rPr>
      </w:pPr>
      <w:r w:rsidRPr="00927928">
        <w:rPr>
          <w:i/>
          <w:iCs/>
          <w:sz w:val="20"/>
        </w:rPr>
        <w:t xml:space="preserve">Perciò, ecco io mostrerò loro, rivolgerò loro questa volta la mia mano e la mia forza. Essi sapranno che il mio nome è Signore (Ger 16, 21). Mi hai sedotto, Signore, e io mi sono lasciato sedurre; mi hai fatto forza e hai prevalso. Sono diventato oggetto di scherno ogni giorno; ognuno si fa beffe di me (Ger 20, 7). "Poiché il paese è pieno di adùlteri; a causa della maledizione tutto il paese è in lutto, si sono inariditi i pascoli della steppa. Il loro fine è il male e la loro forza è l'ingiustizia (Ger 23, 10). </w:t>
      </w:r>
    </w:p>
    <w:p w14:paraId="6ABAED5B" w14:textId="77777777" w:rsidR="00F768E4" w:rsidRPr="00927928" w:rsidRDefault="00F768E4" w:rsidP="003770E2">
      <w:pPr>
        <w:pStyle w:val="Corpotesto"/>
        <w:rPr>
          <w:i/>
          <w:iCs/>
          <w:sz w:val="20"/>
        </w:rPr>
      </w:pPr>
      <w:r w:rsidRPr="00927928">
        <w:rPr>
          <w:i/>
          <w:iCs/>
          <w:sz w:val="20"/>
        </w:rPr>
        <w:t xml:space="preserve">Allo scalpitar dei suoi possenti cavalli, al </w:t>
      </w:r>
      <w:proofErr w:type="spellStart"/>
      <w:r w:rsidRPr="00927928">
        <w:rPr>
          <w:i/>
          <w:iCs/>
          <w:sz w:val="20"/>
        </w:rPr>
        <w:t>fragor</w:t>
      </w:r>
      <w:proofErr w:type="spellEnd"/>
      <w:r w:rsidRPr="00927928">
        <w:rPr>
          <w:i/>
          <w:iCs/>
          <w:sz w:val="20"/>
        </w:rPr>
        <w:t xml:space="preserve"> dei suoi carri, al cigolio delle ruote, i padri non si voltano verso i figli, le loro mani sono senza forza (Ger 47, 3). Il re di Babilonia ha sentito parlare di loro e le sue braccia sono senza forza; lo ha colto l'angoscia, un dolore come di donna nel parto (Ger 50, 43). S'è aggravato il giogo delle mie colpe, nella sua mano esse sono annodate; il loro giogo è sul mio collo ed ha fiaccato la mia forza; il Signore mi ha messo nelle loro mani, non posso rialzarmi (Lam 1, 14). Pregate perché il Signore ci dia forza e illumini i nostri occhi e si possa vivere all'ombra di Nabucodònosor, re di Babilonia, e all'ombra del figlio Baldassàr e servirli per molti anni e trovar grazia ai loro occhi (Bar 1, 12). </w:t>
      </w:r>
    </w:p>
    <w:p w14:paraId="2030AB08" w14:textId="77777777" w:rsidR="00F768E4" w:rsidRPr="00927928" w:rsidRDefault="00F768E4" w:rsidP="003770E2">
      <w:pPr>
        <w:pStyle w:val="Corpotesto"/>
        <w:rPr>
          <w:i/>
          <w:iCs/>
          <w:sz w:val="20"/>
        </w:rPr>
      </w:pPr>
      <w:r w:rsidRPr="00927928">
        <w:rPr>
          <w:i/>
          <w:iCs/>
          <w:sz w:val="20"/>
        </w:rPr>
        <w:t xml:space="preserve">Impara dov'è la prudenza, dov'è la forza, dov'è l'intelligenza, per comprendere anche dov'è la longevità e la vita, dov'è la luce degli occhi e la pace (Bar 3, 14). Allora ti ricorderai della tua condotta e ne sarai confusa, quando riceverai le tue sorelle maggiori insieme a quelle più piccole e io le darò a te per figlie, ma non in forza della tua alleanza (Ez 16, 61). Annunzia agli Israeliti: Così dice il Signore Dio: Ecco, io faccio profanare il mio santuario, orgoglio della vostra forza, delizia dei vostri occhi e amore delle vostre anime. I figli e le figlie che avete lasciato cadranno di spada (Ez 24, 21). </w:t>
      </w:r>
    </w:p>
    <w:p w14:paraId="061E05C3" w14:textId="77777777" w:rsidR="00F768E4" w:rsidRPr="00927928" w:rsidRDefault="00F768E4" w:rsidP="003770E2">
      <w:pPr>
        <w:pStyle w:val="Corpotesto"/>
        <w:rPr>
          <w:i/>
          <w:iCs/>
          <w:sz w:val="20"/>
        </w:rPr>
      </w:pPr>
      <w:r w:rsidRPr="00927928">
        <w:rPr>
          <w:i/>
          <w:iCs/>
          <w:sz w:val="20"/>
        </w:rPr>
        <w:t xml:space="preserve">Dice il Signore: Cadranno gli alleati dell'Egitto e sarà abbattuto l'orgoglio della sua forza: da Migdòl fino ad Assuan cadranno di spada. Parola del Signore Dio (Ez 30, 6). "Figlio dell'uomo, ho spezzato il braccio del faraone re d'Egitto; egli non è stato curato con medicamenti né fasciato con bende per fargli riprender forza e maneggiare la spada" (Ez 30, 21). Ridurrò il paese ad una solitudine e a un deserto e l'orgoglio della sua forza cesserà. I monti d'Israele saranno devastati, non ci passerà più nessuno (Ez 33, 28). </w:t>
      </w:r>
    </w:p>
    <w:p w14:paraId="48CFB1A0" w14:textId="77777777" w:rsidR="00F768E4" w:rsidRPr="00927928" w:rsidRDefault="00F768E4" w:rsidP="003770E2">
      <w:pPr>
        <w:pStyle w:val="Corpotesto"/>
        <w:rPr>
          <w:i/>
          <w:iCs/>
          <w:sz w:val="20"/>
        </w:rPr>
      </w:pPr>
      <w:r w:rsidRPr="00927928">
        <w:rPr>
          <w:i/>
          <w:iCs/>
          <w:sz w:val="20"/>
        </w:rPr>
        <w:t xml:space="preserve">Non avete reso la forza alle pecore deboli, non avete curato le inferme, non avete fasciato quelle ferite, non avete riportato le disperse. Non siete andati in cerca delle smarrite, ma le avete guidate con crudeltà e violenza (Ez 34, 4). Gloria e lode a te, Dio dei miei padri, che mi hai concesso la sapienza e la forza, mi hai manifestato ciò che ti abbiamo domandato e ci hai illustrato la richiesta del re" (Dn 2, 23). Tu o re, sei il re dei re; a te il Dio del cielo ha concesso il regno, la potenza, la forza e la gloria (Dn 2, 37). </w:t>
      </w:r>
    </w:p>
    <w:p w14:paraId="62DE3245" w14:textId="77777777" w:rsidR="00F768E4" w:rsidRPr="00927928" w:rsidRDefault="00F768E4" w:rsidP="003770E2">
      <w:pPr>
        <w:pStyle w:val="Corpotesto"/>
        <w:rPr>
          <w:i/>
          <w:iCs/>
          <w:sz w:val="20"/>
        </w:rPr>
      </w:pPr>
      <w:r w:rsidRPr="00927928">
        <w:rPr>
          <w:i/>
          <w:iCs/>
          <w:sz w:val="20"/>
        </w:rPr>
        <w:t xml:space="preserve">Siano invece confusi quanti fanno il male ai tuoi servi, siano coperti di vergogna con tutta la loro potenza; e sia infranta la loro forza! (Dn 3, 44). il re prese a dire: "Non è questa la grande Babilonia che io ho costruito come reggia per la gloria della mia maestà, con la forza della mia potenza?" (Dn 4, 27).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w:t>
      </w:r>
    </w:p>
    <w:p w14:paraId="013B7788" w14:textId="77777777" w:rsidR="00F768E4" w:rsidRPr="00927928" w:rsidRDefault="00F768E4" w:rsidP="003770E2">
      <w:pPr>
        <w:pStyle w:val="Corpotesto"/>
        <w:rPr>
          <w:i/>
          <w:iCs/>
          <w:sz w:val="20"/>
        </w:rPr>
      </w:pPr>
      <w:r w:rsidRPr="00927928">
        <w:rPr>
          <w:i/>
          <w:iCs/>
          <w:sz w:val="20"/>
        </w:rPr>
        <w:t xml:space="preserve">Si avvicinò al montone dalle due corna, che avevo visto in piedi di fronte al fiume, e gli si scagliò contro con tutta la forza (Dn 8, 6). Dopo averlo assalito, lo vidi imbizzarrirsi e cozzare contro di lui e spezzargli le due corna, senza che il montone avesse la forza di resistergli; poi lo gettò a terra e lo calpestò e nessuno liberava il montone dal suo potere (Dn 8, 7). </w:t>
      </w:r>
    </w:p>
    <w:p w14:paraId="6165568D" w14:textId="77777777" w:rsidR="00F768E4" w:rsidRPr="00927928" w:rsidRDefault="00F768E4" w:rsidP="003770E2">
      <w:pPr>
        <w:pStyle w:val="Corpotesto"/>
        <w:rPr>
          <w:i/>
          <w:iCs/>
          <w:sz w:val="20"/>
        </w:rPr>
      </w:pPr>
      <w:r w:rsidRPr="00927928">
        <w:rPr>
          <w:i/>
          <w:iCs/>
          <w:sz w:val="20"/>
        </w:rPr>
        <w:t xml:space="preserve">E mi disse: "Non temere, uomo prediletto, pace a te, riprendi forza, rinfrancati". Mentre egli parlava con me, io mi sentii ritornare le forze e dissi: "Parli il mio signore perché tu mi hai ridato forza" (Dn 10, 19). Ma appena si sarà affermato, il suo regno verrà smembrato e diviso ai quattro venti del cielo, ma non fra i suoi discendenti né con la stessa forza che egli possedeva; il suo regno sarà infatti smembrato e dato ad altri anziché ai suoi discendenti (Dn 11, 4). </w:t>
      </w:r>
    </w:p>
    <w:p w14:paraId="07B63745" w14:textId="77777777" w:rsidR="00F768E4" w:rsidRPr="00927928" w:rsidRDefault="00F768E4" w:rsidP="003770E2">
      <w:pPr>
        <w:pStyle w:val="Corpotesto"/>
        <w:rPr>
          <w:i/>
          <w:iCs/>
          <w:sz w:val="20"/>
        </w:rPr>
      </w:pPr>
      <w:r w:rsidRPr="00927928">
        <w:rPr>
          <w:i/>
          <w:iCs/>
          <w:sz w:val="20"/>
        </w:rPr>
        <w:t xml:space="preserve">Dopo qualche anno faranno alleanza e la figlia del re del mezzogiorno verrà al re del settentrione per fare la pace, ma non potrà mantenere la forza del suo braccio e non resisterà né lei né la sua discendenza e sarà condannata a morte insieme con i suoi seguaci, il figlio e il marito (Dn 11, 6). Il re del settentrione verrà, costruirà terrapieni e occuperà una città ben fortificata. Le forze del mezzogiorno, con truppe scelte, non potranno resistere, mancherà loro la forza per opporre resistenza (Dn 11, 15). </w:t>
      </w:r>
    </w:p>
    <w:p w14:paraId="7472FB0D" w14:textId="77777777" w:rsidR="00F768E4" w:rsidRPr="00927928" w:rsidRDefault="00F768E4" w:rsidP="003770E2">
      <w:pPr>
        <w:pStyle w:val="Corpotesto"/>
        <w:rPr>
          <w:i/>
          <w:iCs/>
          <w:sz w:val="20"/>
        </w:rPr>
      </w:pPr>
      <w:r w:rsidRPr="00927928">
        <w:rPr>
          <w:i/>
          <w:iCs/>
          <w:sz w:val="20"/>
        </w:rPr>
        <w:t xml:space="preserve">Gli stranieri divorano la sua forza ed egli non se ne accorge; la canizie gli ricopre la testa ed egli non se ne accorge (Os 7, 9). Eppure io ho sterminato davanti a loro l'Amorreo, la cui statura era come quella dei cedri, e la forza come quella della quercia; ho strappato i suoi frutti in alto e le sue radici di sotto (Am 2, 9). Allora nemmeno l'uomo agile potrà più fuggire, né l'uomo forte usare la sua forza; il prode non potrà salvare la sua vita (Am 2, 14). </w:t>
      </w:r>
    </w:p>
    <w:p w14:paraId="7A160945" w14:textId="77777777" w:rsidR="00F768E4" w:rsidRPr="00927928" w:rsidRDefault="00F768E4" w:rsidP="003770E2">
      <w:pPr>
        <w:pStyle w:val="Corpotesto"/>
        <w:rPr>
          <w:i/>
          <w:iCs/>
          <w:sz w:val="20"/>
        </w:rPr>
      </w:pPr>
      <w:r w:rsidRPr="00927928">
        <w:rPr>
          <w:i/>
          <w:iCs/>
          <w:sz w:val="20"/>
        </w:rPr>
        <w:t xml:space="preserve">Quegli uomini cercavano a forza di remi di raggiungere la spiaggia, ma non ci riuscivano perché il mare andava sempre più crescendo contro di loro (Gn 1, 13). Mentre io son pieno di forza con lo spirito del Signore, di giustizia e di coraggio, per annunziare a Giacobbe le sue colpe, a Israele il suo peccato (Mi 3, 8). Egli starà là e pascerà con la forza del Signore, con la maestà del nome del Signore suo Dio. Abiteranno sicuri perché egli allora sarà grande fino agli estremi confini della terra (Mi 5, 3). L'Etiopia e l'Egitto erano la sua forza che non aveva limiti. Put e i Libi erano i suoi alleati (Na 3, 9). </w:t>
      </w:r>
    </w:p>
    <w:p w14:paraId="3A6E9D78" w14:textId="77777777" w:rsidR="00F768E4" w:rsidRPr="00927928" w:rsidRDefault="00F768E4" w:rsidP="003770E2">
      <w:pPr>
        <w:pStyle w:val="Corpotesto"/>
        <w:rPr>
          <w:i/>
          <w:iCs/>
          <w:sz w:val="20"/>
        </w:rPr>
      </w:pPr>
      <w:r w:rsidRPr="00927928">
        <w:rPr>
          <w:i/>
          <w:iCs/>
          <w:sz w:val="20"/>
        </w:rPr>
        <w:t xml:space="preserve">Non ha più forza la legge, né mai si afferma il diritto. L'empio infatti raggira il giusto e il giudizio ne esce stravolto (Ab 1, 4). Il Signore Dio è la mia forza, egli rende i miei piedi come quelli delle cerve e sulle alture mi fa camminare (Ab 3, 19). Egli mi rispose: "Questa è la parola del Signore a Zorobabele: Non con la potenza né con la forza, ma con il mio spirito, dice il Signore degli eserciti! (Zc 4, 6). Dice il Signore degli eserciti: "Riprendano forza le vostre mani. Voi in questi giorni ascoltate queste parole dalla bocca dei profeti; oggi vien fondata la casa del Signore degli eserciti con la ricostruzione del tempio (Zc 8, 9). </w:t>
      </w:r>
    </w:p>
    <w:p w14:paraId="409BD2BF" w14:textId="77777777" w:rsidR="00F768E4" w:rsidRPr="00927928" w:rsidRDefault="00F768E4" w:rsidP="003770E2">
      <w:pPr>
        <w:pStyle w:val="Corpotesto"/>
        <w:rPr>
          <w:i/>
          <w:iCs/>
          <w:sz w:val="20"/>
        </w:rPr>
      </w:pPr>
      <w:r w:rsidRPr="00927928">
        <w:rPr>
          <w:i/>
          <w:iCs/>
          <w:sz w:val="20"/>
        </w:rPr>
        <w:t xml:space="preserve">Come foste oggetto di maledizione fra le genti, o casa di Giuda e d'Israele, così quando vi avrò salvati, diverrete una benedizione. Non temete dunque: riprendano forza le vostre mani" (Zc 8, 13). Allora i capi di Giuda penseranno: La forza dei cittadini di Gerusalemme sta nel Signore degli eserciti, loro Dio (Zc 12, 5). Pregando poi, non sprecate parole come i pagani, i quali credono di venire ascoltati a forza di parole (Mt 6, 7). </w:t>
      </w:r>
    </w:p>
    <w:p w14:paraId="34F0AE2C" w14:textId="77777777" w:rsidR="00F768E4" w:rsidRPr="00927928" w:rsidRDefault="00F768E4" w:rsidP="003770E2">
      <w:pPr>
        <w:pStyle w:val="Corpotesto"/>
        <w:rPr>
          <w:i/>
          <w:iCs/>
          <w:sz w:val="20"/>
        </w:rPr>
      </w:pPr>
      <w:r w:rsidRPr="00927928">
        <w:rPr>
          <w:i/>
          <w:iCs/>
          <w:sz w:val="20"/>
        </w:rPr>
        <w:t xml:space="preserve">Amerai dunque il Signore Dio tuo con tutto il tuo cuore, con tutta la tua mente e con tutta la tua forza (Mc 12, 30). Amarlo con tutto il cuore, con tutta la mente e con tutta la forza e amare il prossimo come se stesso </w:t>
      </w:r>
      <w:proofErr w:type="spellStart"/>
      <w:r w:rsidRPr="00927928">
        <w:rPr>
          <w:i/>
          <w:iCs/>
          <w:sz w:val="20"/>
        </w:rPr>
        <w:t>val</w:t>
      </w:r>
      <w:proofErr w:type="spellEnd"/>
      <w:r w:rsidRPr="00927928">
        <w:rPr>
          <w:i/>
          <w:iCs/>
          <w:sz w:val="20"/>
        </w:rPr>
        <w:t xml:space="preserve"> più di tutti gli olocausti e i sacrifici" (Mc 12, 33). Gli camminerà innanzi con lo spirito e la forza di Elia, per ricondurre i cuori dei padri verso i figli e i ribelli alla saggezza dei giusti e preparare al Signore un popolo ben disposto" (Lc 1, 17). </w:t>
      </w:r>
    </w:p>
    <w:p w14:paraId="10569E16" w14:textId="77777777" w:rsidR="00F768E4" w:rsidRPr="00927928" w:rsidRDefault="00F768E4" w:rsidP="003770E2">
      <w:pPr>
        <w:pStyle w:val="Corpotesto"/>
        <w:rPr>
          <w:i/>
          <w:iCs/>
          <w:sz w:val="20"/>
        </w:rPr>
      </w:pPr>
      <w:r w:rsidRPr="00927928">
        <w:rPr>
          <w:i/>
          <w:iCs/>
          <w:sz w:val="20"/>
        </w:rPr>
        <w:t xml:space="preserve">Tutta la folla cercava di toccarlo, perché da lui usciva una forza che sanava tutti (Lc 6, 19). Ma Gesù disse: "Qualcuno mi ha toccato. Ho sentito che una forza è uscita da me" (Lc 8, 46). Costui rispose: "Amerai il Signore Dio tuo con tutto il tuo cuore, con tutta la tua anima, con tutta la tua forza e con tutta la tua mente e il prossimo tuo come te stesso" (Lc 10, 27). </w:t>
      </w:r>
    </w:p>
    <w:p w14:paraId="65FB6C22" w14:textId="77777777" w:rsidR="00F768E4" w:rsidRPr="00927928" w:rsidRDefault="00F768E4" w:rsidP="003770E2">
      <w:pPr>
        <w:pStyle w:val="Corpotesto"/>
        <w:rPr>
          <w:i/>
          <w:iCs/>
          <w:sz w:val="20"/>
        </w:rPr>
      </w:pPr>
      <w:r w:rsidRPr="00927928">
        <w:rPr>
          <w:i/>
          <w:iCs/>
          <w:sz w:val="20"/>
        </w:rPr>
        <w:t xml:space="preserve">L'amministratore disse tra sé: Che farò ora che il mio padrone mi toglie l'amministrazione? Zappare, non ho forza, mendicare, mi vergogno (Lc 16, 3). Vegliate e pregate in ogni momento, perché abbiate la forza di sfuggire a tutto ciò che deve accadere, e di comparire davanti al Figlio dell'uomo" (Lc 21, 36). Ma avrete forza dallo Spirito Santo che scenderà su di voi e mi sarete testimoni a Gerusalemme, in tutta la Giudea e la Samaria e fino agli estremi confini della terra" (At 1, 8). Con grande forza gli apostoli rendevano testimonianza della risurrezione del Signore Gesù e tutti essi godevano di grande stima (At 4, 33). </w:t>
      </w:r>
    </w:p>
    <w:p w14:paraId="797052C1" w14:textId="77777777" w:rsidR="00F768E4" w:rsidRPr="00927928" w:rsidRDefault="00F768E4" w:rsidP="003770E2">
      <w:pPr>
        <w:pStyle w:val="Corpotesto"/>
        <w:rPr>
          <w:i/>
          <w:iCs/>
          <w:sz w:val="20"/>
        </w:rPr>
      </w:pPr>
      <w:r w:rsidRPr="00927928">
        <w:rPr>
          <w:i/>
          <w:iCs/>
          <w:sz w:val="20"/>
        </w:rPr>
        <w:t xml:space="preserve">E attraversando la Siria e la Cilicia, dava nuova forza alle comunità (At 15, 41). Nessuna tentazione vi ha finora sorpresi se non umana; infatti Dio è fedele e non permetterà che siate tentati oltre le vostre forze, ma con la tentazione vi darà anche la via d'uscita e la forza per sopportarla (1Cor 10, 13). Si semina ignobile e risorge glorioso, si semina debole e risorge pieno di forza (1Cor 15, 43). </w:t>
      </w:r>
    </w:p>
    <w:p w14:paraId="6523A05C" w14:textId="77777777" w:rsidR="00F768E4" w:rsidRPr="00927928" w:rsidRDefault="00F768E4" w:rsidP="003770E2">
      <w:pPr>
        <w:pStyle w:val="Corpotesto"/>
        <w:rPr>
          <w:i/>
          <w:iCs/>
          <w:sz w:val="20"/>
        </w:rPr>
      </w:pPr>
      <w:r w:rsidRPr="00927928">
        <w:rPr>
          <w:i/>
          <w:iCs/>
          <w:sz w:val="20"/>
        </w:rPr>
        <w:t xml:space="preserve">Il pungiglione della morte è il peccato e la forza del peccato è la legge (1Cor 15, 56). Quando siamo tribolati, è per la vostra consolazione e salvezza; quando siamo confortati, è per la vostra consolazione, la quale si dimostra nel sopportare con forza le medesime sofferenze che anche noi sopportiamo (2Cor 1, 6). Ciascuno dia secondo quanto ha deciso nel suo cuore, non con tristezza né per forza, perché Dio ama chi dona con gioia (2Cor 9, 7). e qual è la straordinaria grandezza della sua potenza verso di noi credenti secondo l'efficacia della sua forza (Ef 1, 19). </w:t>
      </w:r>
    </w:p>
    <w:p w14:paraId="22CBD924" w14:textId="77777777" w:rsidR="00F768E4" w:rsidRPr="00927928" w:rsidRDefault="00F768E4" w:rsidP="003770E2">
      <w:pPr>
        <w:pStyle w:val="Corpotesto"/>
        <w:rPr>
          <w:i/>
          <w:iCs/>
          <w:sz w:val="20"/>
        </w:rPr>
      </w:pPr>
      <w:r w:rsidRPr="00927928">
        <w:rPr>
          <w:i/>
          <w:iCs/>
          <w:sz w:val="20"/>
        </w:rPr>
        <w:t xml:space="preserve">Dal quale tutto il corpo, ben compaginato e connesso, mediante la collaborazione di ogni giuntura, secondo l'energia propria di ogni membro, riceve forza per crescere in modo da edificare se stesso nella carità (Ef 4, 16). Per il resto, attingete forza nel Signore e nel vigore della sua potenza (Ef 6, 10). Tutto posso in colui che mi </w:t>
      </w:r>
      <w:proofErr w:type="spellStart"/>
      <w:r w:rsidRPr="00927928">
        <w:rPr>
          <w:i/>
          <w:iCs/>
          <w:sz w:val="20"/>
        </w:rPr>
        <w:t>dá</w:t>
      </w:r>
      <w:proofErr w:type="spellEnd"/>
      <w:r w:rsidRPr="00927928">
        <w:rPr>
          <w:i/>
          <w:iCs/>
          <w:sz w:val="20"/>
        </w:rPr>
        <w:t xml:space="preserve"> la forza (Fil 4, 13). Per questo mi affatico e lotto, con la forza che viene da lui e che agisce in me con potenza (Col 1, 29). </w:t>
      </w:r>
    </w:p>
    <w:p w14:paraId="01560D41" w14:textId="77777777" w:rsidR="00F768E4" w:rsidRPr="00927928" w:rsidRDefault="00F768E4" w:rsidP="003770E2">
      <w:pPr>
        <w:pStyle w:val="Corpotesto"/>
        <w:rPr>
          <w:i/>
          <w:iCs/>
          <w:sz w:val="20"/>
        </w:rPr>
      </w:pPr>
      <w:r w:rsidRPr="00927928">
        <w:rPr>
          <w:i/>
          <w:iCs/>
          <w:sz w:val="20"/>
        </w:rPr>
        <w:t xml:space="preserve">Avendo privato della loro forza i Principati e le Potestà ne ha fatto pubblico spettacolo dietro al corteo trionfale di Cristo (Col 2, 15). Rendo grazie a colui che mi ha dato la forza, Cristo Gesù Signore nostro, perché mi ha giudicato degno di fiducia chiamandomi al mistero (1Tm 1, 12). Dio infatti non ci ha dato uno Spirito di timidezza, ma di forza, di amore e di saggezza (2Tm 1, 7). Non vergognarti dunque della testimonianza da rendere al Signore nostro, né di me, che sono in carcere per lui; ma soffri anche tu insieme con me per il vangelo, aiutato dalla forza di Dio (2Tm 1, 8). Tu dunque, figlio mio, attingi sempre forza nella grazia che è in Cristo Gesù (2Tm 2, 1). Con la parvenza della pietà, mentre ne hanno rinnegata la forza interiore. Guardati bene da costoro! (2Tm 3, 5). Il Signore però mi è stato vicino e mi ha dato forza, perché per mio mezzo si compisse la proclamazione del messaggio e potessero sentirlo tutti i Gentili: e così fui liberato dalla bocca del leone (2Tm 4, 17). </w:t>
      </w:r>
    </w:p>
    <w:p w14:paraId="5D471B8D" w14:textId="77777777" w:rsidR="00F768E4" w:rsidRPr="00927928" w:rsidRDefault="00F768E4" w:rsidP="003770E2">
      <w:pPr>
        <w:pStyle w:val="Corpotesto"/>
        <w:rPr>
          <w:i/>
          <w:iCs/>
          <w:sz w:val="20"/>
        </w:rPr>
      </w:pPr>
      <w:r w:rsidRPr="00927928">
        <w:rPr>
          <w:i/>
          <w:iCs/>
          <w:sz w:val="20"/>
        </w:rPr>
        <w:t xml:space="preserve">spensero la violenza del fuoco, scamparono al taglio della spada, trassero forza dalla loro debolezza, divennero forti in guerra, respinsero invasioni di stranieri (Eb 11, 34). Pascete il gregge di Dio che vi è affidato, sorvegliandolo non per forza ma volentieri, secondo Dio; non per vile interesse, ma di buon animo (1Pt 5, 2). Mentre gli angeli, a loro superiori per forza e potenza, non portano contro di essi alcun giudizio offensivo davanti al Signore (2Pt 2, 11). </w:t>
      </w:r>
    </w:p>
    <w:p w14:paraId="0BF8DF1F" w14:textId="77777777" w:rsidR="00F768E4" w:rsidRPr="00927928" w:rsidRDefault="00F768E4" w:rsidP="003770E2">
      <w:pPr>
        <w:pStyle w:val="Corpotesto"/>
        <w:rPr>
          <w:i/>
          <w:iCs/>
          <w:sz w:val="20"/>
        </w:rPr>
      </w:pPr>
      <w:r w:rsidRPr="00927928">
        <w:rPr>
          <w:i/>
          <w:iCs/>
          <w:sz w:val="20"/>
        </w:rPr>
        <w:t xml:space="preserve">All'unico Dio, nostro salvatore, per mezzo di Gesù Cristo nostro Signore, gloria, maestà, forza e potenza prima di ogni tempo, ora e sempre. Amen! (Gd 1, 25). Nella destra teneva sette stelle, dalla bocca gli usciva una spada affilata a doppio taglio e il suo volto somigliava al sole quando splende in tutta la sua forza (Ap 1, 16). Conosco le tue opere. Ho aperto davanti a te una porta che nessuno può chiudere. Per quanto tu abbia poca forza, pure hai osservato la mia parola e non hai rinnegato il mio nome (Ap 3, 8). </w:t>
      </w:r>
    </w:p>
    <w:p w14:paraId="6594609B" w14:textId="77777777" w:rsidR="00F768E4" w:rsidRPr="00927928" w:rsidRDefault="00F768E4" w:rsidP="003770E2">
      <w:pPr>
        <w:pStyle w:val="Corpotesto"/>
        <w:rPr>
          <w:i/>
          <w:iCs/>
          <w:sz w:val="20"/>
        </w:rPr>
      </w:pPr>
      <w:r w:rsidRPr="00927928">
        <w:rPr>
          <w:i/>
          <w:iCs/>
          <w:sz w:val="20"/>
        </w:rPr>
        <w:t xml:space="preserve">E dicevano a gran voce: «L'Agnello che fu immolato è degno di ricevere potenza e ricchezza, sapienza e forza, onore, gloria e benedizione» (Ap 5, 12). "Amen! Lode, gloria, sapienza, azione di grazie, onore, potenza e forza al nostro Dio nei secoli dei secoli. Amen" (Ap 7, 12). Allora udii una gran voce nel cielo che diceva: "Ora si è compiuta la salvezza, la forza e il regno del nostro Dio e la potenza del suo Cristo, poiché è stato precipitato l'accusatore dei nostri fratelli, colui che li accusava davanti al nostro Dio giorno e notte (Ap 12, 10). La bestia che io vidi era simile a una pantera, con le zampe come quelle di un orso e la bocca come quella di un leone. Il drago le diede la sua forza, il suo trono e la sua potestà grande (Ap 13, 2). Questi hanno un unico intento: consegnare la loro forza e il loro potere alla bestia (Ap 17, 13). Benedetto il Signore, che ha fatto per me meraviglie di grazia in una fortezza inaccessibile (Sal 30, 22). Dio nei suoi baluardi è apparso fortezza inespugnabile (Sal 47, 4). La via del Signore è una fortezza per l'uomo retto, mentre è una rovina per i malfattori (Pr 10, 29). </w:t>
      </w:r>
    </w:p>
    <w:p w14:paraId="084B0AEE" w14:textId="77777777" w:rsidR="00F768E4" w:rsidRPr="00927928" w:rsidRDefault="00F768E4" w:rsidP="003770E2">
      <w:pPr>
        <w:pStyle w:val="Corpotesto"/>
        <w:rPr>
          <w:i/>
          <w:iCs/>
          <w:sz w:val="20"/>
        </w:rPr>
      </w:pPr>
      <w:r w:rsidRPr="00927928">
        <w:rPr>
          <w:i/>
          <w:iCs/>
          <w:sz w:val="20"/>
        </w:rPr>
        <w:t xml:space="preserve">Il saggio assale una città di guerrieri e abbatte la fortezza in cui essa confidava (Pr 21, 22). Vergognati, Sidòne, perché ha parlato il mare, la fortezza marinara, dicendo: "Io non ho avuto doglie, non ho partorito, non ho allevato giovani, non ho fatto crescere ragazze" (Is 23, 4). Poiché hai ridotto la città ad un mucchio di sassi, la cittadella fortificata ad una rovina, la fortezza dei superbi non è più città, non si ricostruirà mai più (Is 25, 2). </w:t>
      </w:r>
    </w:p>
    <w:p w14:paraId="41EF0029" w14:textId="77777777" w:rsidR="00F768E4" w:rsidRPr="00927928" w:rsidRDefault="00F768E4" w:rsidP="003770E2">
      <w:pPr>
        <w:pStyle w:val="Corpotesto"/>
        <w:rPr>
          <w:i/>
          <w:iCs/>
          <w:sz w:val="20"/>
        </w:rPr>
      </w:pPr>
      <w:r w:rsidRPr="00927928">
        <w:rPr>
          <w:i/>
          <w:iCs/>
          <w:sz w:val="20"/>
        </w:rPr>
        <w:t xml:space="preserve">L'eccelsa fortezza delle tue mura egli abbatterà e demolirà, la raderà al suolo (Is 25, 12). La fortezza è divenuta desolata, un luogo spopolato e abbandonato come un deserto; vi pascola il vitello, vi si sdraia e ne bruca gli arbusti (Is 27, 10). Il Signore ruggisce da Sion e da Gerusalemme fa sentire la sua voce; tremano i cieli e la terra. Ma il Signore è un rifugio al suo popolo, una fortezza per gli Israeliti (Gl 4, 16). Tiro si è costruita una fortezza e vi ha accumulato argento come polvere e oro come fango delle strade (Zc 9, 3). </w:t>
      </w:r>
    </w:p>
    <w:p w14:paraId="08E60B7A" w14:textId="77777777" w:rsidR="00F768E4" w:rsidRDefault="00F768E4" w:rsidP="003770E2">
      <w:pPr>
        <w:pStyle w:val="Corpotesto"/>
      </w:pPr>
      <w:r>
        <w:t>Il Signore manifesta la sua gloria rivelandosi come il più forte non solo di un uomo ma di tutti gli uomini, di ogni elemento della creazione.</w:t>
      </w:r>
    </w:p>
    <w:p w14:paraId="7C52EDFB" w14:textId="77777777" w:rsidR="00F768E4" w:rsidRDefault="00F768E4" w:rsidP="003770E2">
      <w:pPr>
        <w:pStyle w:val="Corpotesto"/>
      </w:pPr>
      <w:r>
        <w:t>Il Signore è il Dio Forte, il Forte, che dona forza, ogni forza ai suoi fedeli, mentre priva di forza e potenza quanti si credono forti e potenti.</w:t>
      </w:r>
    </w:p>
    <w:p w14:paraId="1480ABE6" w14:textId="77777777" w:rsidR="00F768E4" w:rsidRDefault="00F768E4" w:rsidP="000213B3">
      <w:pPr>
        <w:pStyle w:val="Corpodeltesto2"/>
        <w:rPr>
          <w:color w:val="000000"/>
        </w:rPr>
      </w:pPr>
      <w:r w:rsidRPr="00CF1FD6">
        <w:rPr>
          <w:color w:val="000000"/>
          <w:position w:val="6"/>
          <w:vertAlign w:val="superscript"/>
        </w:rPr>
        <w:t>7</w:t>
      </w:r>
      <w:r w:rsidRPr="00CF1FD6">
        <w:rPr>
          <w:color w:val="000000"/>
        </w:rPr>
        <w:t>Farò conoscere il mio nome santo in mezzo al mio popolo Israele, e non permetterò che il mio santo nome sia profanato. Le nazioni sapranno che io sono il Signore, santo in Israele.</w:t>
      </w:r>
    </w:p>
    <w:p w14:paraId="274F57D2" w14:textId="77777777" w:rsidR="00F768E4" w:rsidRDefault="00F768E4" w:rsidP="003770E2">
      <w:pPr>
        <w:pStyle w:val="Corpotesto"/>
      </w:pPr>
      <w:r>
        <w:t>La santità di Dio è il suo amore per il suo popolo. È la sua fedeltà all’alleanza stipulata con i figli di Giacobbe. Lui deve difendere il suo popolo. È obbligato.</w:t>
      </w:r>
    </w:p>
    <w:p w14:paraId="29E8CEC9" w14:textId="77777777" w:rsidR="00F768E4" w:rsidRDefault="00F768E4" w:rsidP="003770E2">
      <w:pPr>
        <w:pStyle w:val="Corpotesto"/>
      </w:pPr>
      <w:r>
        <w:t>Farò conoscere il mio nome santo in mezzo al mio popolo Israele, e non permetterò che il mio santo nome sia profanato.</w:t>
      </w:r>
    </w:p>
    <w:p w14:paraId="6351B109" w14:textId="77777777" w:rsidR="00F768E4" w:rsidRDefault="00F768E4" w:rsidP="003770E2">
      <w:pPr>
        <w:pStyle w:val="Corpotesto"/>
      </w:pPr>
      <w:r>
        <w:t>Le nazioni sapranno che io sono il Signore, santo in Israele. Perché il Signore è santo in Israele? Perché Lui è il Fedele ad ogni sua Parola.</w:t>
      </w:r>
    </w:p>
    <w:p w14:paraId="50019311" w14:textId="77777777" w:rsidR="00F768E4" w:rsidRDefault="00F768E4" w:rsidP="003770E2">
      <w:pPr>
        <w:pStyle w:val="Corpotesto"/>
      </w:pPr>
      <w:r>
        <w:t>Lui ha promesso che sempre avrebbe salvato dai nemici il suo popolo. Se non lo salv</w:t>
      </w:r>
      <w:r w:rsidR="00743DDC">
        <w:t>asse</w:t>
      </w:r>
      <w:r>
        <w:t xml:space="preserve"> non sarebbe santo. Sarebbe infedele. Sarebbe inaffidabile.</w:t>
      </w:r>
    </w:p>
    <w:p w14:paraId="6773C31F" w14:textId="77777777" w:rsidR="00F768E4" w:rsidRDefault="00F768E4" w:rsidP="003770E2">
      <w:pPr>
        <w:pStyle w:val="Corpotesto"/>
      </w:pPr>
      <w:r>
        <w:t>La santità di Dio è la sua giustizia. Dio è giusto perché mantiene ogni sua Parola. Lasciare che Gog distrugga il suo popolo, sarebbe vera infedeltà.</w:t>
      </w:r>
    </w:p>
    <w:p w14:paraId="5F117532" w14:textId="77777777" w:rsidR="00F768E4" w:rsidRDefault="00F768E4" w:rsidP="003770E2">
      <w:pPr>
        <w:pStyle w:val="Corpotesto"/>
      </w:pPr>
      <w:r>
        <w:t>Dio così lascerebbe che il suo nome si profanasse in mezzo alle nazioni. Quest</w:t>
      </w:r>
      <w:r w:rsidR="00743DDC">
        <w:t>e</w:t>
      </w:r>
      <w:r>
        <w:t xml:space="preserve"> lo dichiarerebbero ingiusto, infedele, incapace di salvare.</w:t>
      </w:r>
    </w:p>
    <w:p w14:paraId="3BC9DF73" w14:textId="77777777" w:rsidR="00F768E4" w:rsidRDefault="00F768E4" w:rsidP="000213B3">
      <w:pPr>
        <w:pStyle w:val="Corpodeltesto2"/>
        <w:rPr>
          <w:color w:val="000000"/>
        </w:rPr>
      </w:pPr>
      <w:r w:rsidRPr="00CF1FD6">
        <w:rPr>
          <w:color w:val="000000"/>
          <w:position w:val="6"/>
          <w:vertAlign w:val="superscript"/>
        </w:rPr>
        <w:t>8</w:t>
      </w:r>
      <w:r w:rsidRPr="00CF1FD6">
        <w:rPr>
          <w:color w:val="000000"/>
        </w:rPr>
        <w:t>Ecco, questo avviene e si compie – oracolo del Signore Dio –; è questo il giorno di cui ho parlato.</w:t>
      </w:r>
    </w:p>
    <w:p w14:paraId="4A8E01EA" w14:textId="77777777" w:rsidR="00F768E4" w:rsidRDefault="00F768E4" w:rsidP="003770E2">
      <w:pPr>
        <w:pStyle w:val="Corpotesto"/>
      </w:pPr>
      <w:r>
        <w:t>La santità obbliga il Signore a intervenire contro Gog con mano pesante, anzi pesantissima. Gog verrà sui monti d’Israele e il Signore li sconfiggerà.</w:t>
      </w:r>
    </w:p>
    <w:p w14:paraId="44EC3E42" w14:textId="77777777" w:rsidR="00F768E4" w:rsidRDefault="00F768E4" w:rsidP="003770E2">
      <w:pPr>
        <w:pStyle w:val="Corpotesto"/>
      </w:pPr>
      <w:r>
        <w:t>Ecco, questo avviene e si compie – oracolo del Signore Dio –; è questo il giorno di cui ho parlato. Il giorno è quello della sconfitta di Gog.</w:t>
      </w:r>
    </w:p>
    <w:p w14:paraId="361D320F" w14:textId="77777777" w:rsidR="00F768E4" w:rsidRDefault="00F768E4" w:rsidP="003770E2">
      <w:pPr>
        <w:pStyle w:val="Corpotesto"/>
      </w:pPr>
      <w:r>
        <w:t>È come se il Signore  stesse preparando una trappola per Gog. L’amo è pronto. L’esca è inserita ed è anche appetitosa. Questo Gog deve sapere.</w:t>
      </w:r>
    </w:p>
    <w:p w14:paraId="19163940" w14:textId="77777777" w:rsidR="00F768E4" w:rsidRDefault="00743DDC" w:rsidP="003770E2">
      <w:pPr>
        <w:pStyle w:val="Corpotesto"/>
      </w:pPr>
      <w:r>
        <w:t>È giusto allora che ci si chieda</w:t>
      </w:r>
      <w:r w:rsidR="00F768E4">
        <w:t>: perché pur essendo avvisato Gog cade nella trappola preparatagli dal Signore? La risposta è semplicissima.</w:t>
      </w:r>
    </w:p>
    <w:p w14:paraId="049F10E3" w14:textId="77777777" w:rsidR="00F768E4" w:rsidRDefault="00F768E4" w:rsidP="003770E2">
      <w:pPr>
        <w:pStyle w:val="Corpotesto"/>
      </w:pPr>
      <w:r>
        <w:t>Quando un uomo vive di iniquità e di superbia, pensa di essere superiore ad ogni Dio e ad ogni Signore. Pensa che la parola di Dio sia parola d’uomo.</w:t>
      </w:r>
    </w:p>
    <w:p w14:paraId="655796A0" w14:textId="77777777" w:rsidR="00F768E4" w:rsidRDefault="00F768E4" w:rsidP="003770E2">
      <w:pPr>
        <w:pStyle w:val="Corpotesto"/>
      </w:pPr>
      <w:r>
        <w:t>L’uomo di iniquità e di peccato pensa di poter vincere Dio come vince l’uomo. Crede che la Parola di Dio sia solo uno spauracchio, senza alcuna forza.</w:t>
      </w:r>
    </w:p>
    <w:p w14:paraId="6C3A60DF" w14:textId="77777777" w:rsidR="00F768E4" w:rsidRDefault="00F768E4" w:rsidP="003770E2">
      <w:pPr>
        <w:pStyle w:val="Corpotesto"/>
      </w:pPr>
      <w:r>
        <w:t>Quest’errore è di tutti gli uomini iniqui. L’iniquità si manifesta in mille modi. Si rivela come stoltezza, idolatria, cecità mentale, ottusità della mente.</w:t>
      </w:r>
    </w:p>
    <w:p w14:paraId="16A348AB" w14:textId="77777777" w:rsidR="00F768E4" w:rsidRDefault="00F768E4" w:rsidP="003770E2">
      <w:pPr>
        <w:pStyle w:val="Corpotesto"/>
      </w:pPr>
      <w:r>
        <w:t>Il peccato dell’uomo pone una grande barriera di non fede. Dio parla, rivela i suoi progetti, ma l’uomo iniquo non vi presta alcuna attenzione.</w:t>
      </w:r>
    </w:p>
    <w:p w14:paraId="11279321" w14:textId="77777777" w:rsidR="00F768E4" w:rsidRDefault="00F768E4" w:rsidP="003770E2">
      <w:pPr>
        <w:pStyle w:val="Corpotesto"/>
      </w:pPr>
      <w:r>
        <w:t>L’uomo iniquo è sicuro di sé. Pensa che tutto sia dalla sua forza e che non vi sia alcuna forza superiore. L’uomo iniquo si pensa semplicemente Dio.</w:t>
      </w:r>
    </w:p>
    <w:p w14:paraId="364405A5" w14:textId="77777777" w:rsidR="00F768E4" w:rsidRDefault="00F768E4" w:rsidP="000213B3">
      <w:pPr>
        <w:pStyle w:val="Corpodeltesto2"/>
        <w:rPr>
          <w:color w:val="000000"/>
        </w:rPr>
      </w:pPr>
      <w:r w:rsidRPr="00CF1FD6">
        <w:rPr>
          <w:color w:val="000000"/>
          <w:position w:val="6"/>
          <w:vertAlign w:val="superscript"/>
        </w:rPr>
        <w:t>9</w:t>
      </w:r>
      <w:r w:rsidRPr="00CF1FD6">
        <w:rPr>
          <w:color w:val="000000"/>
        </w:rPr>
        <w:t>Gli abitanti delle città d’Israele usciranno e per accendere il fuoco bruceranno armi, scudi grandi e piccoli, e archi e frecce e mazze e giavellotti, e con quelle alimenteranno il fuoco per sette anni.</w:t>
      </w:r>
    </w:p>
    <w:p w14:paraId="6A996EAB" w14:textId="77777777" w:rsidR="00F768E4" w:rsidRDefault="00F768E4" w:rsidP="003770E2">
      <w:pPr>
        <w:pStyle w:val="Corpotesto"/>
      </w:pPr>
      <w:r>
        <w:t>Chi attesterà che la vittoria contro Gog è stata grande</w:t>
      </w:r>
      <w:r w:rsidR="00743DDC">
        <w:t>,</w:t>
      </w:r>
      <w:r>
        <w:t xml:space="preserve"> è il fuoco che durerà sette anni, prima di aver consumato tutti gli armamenti di Gog.</w:t>
      </w:r>
    </w:p>
    <w:p w14:paraId="1B378D42" w14:textId="77777777" w:rsidR="00F768E4" w:rsidRDefault="00F768E4" w:rsidP="003770E2">
      <w:pPr>
        <w:pStyle w:val="Corpotesto"/>
      </w:pPr>
      <w:r>
        <w:t>Gli abitanti delle città d’Israele usciranno e per accendere il fuoco bruceranno armi, scudi grand</w:t>
      </w:r>
      <w:r w:rsidR="00743DDC">
        <w:t>i</w:t>
      </w:r>
      <w:r>
        <w:t xml:space="preserve"> e piccoli, e archi e frecce e mazze e giavellotti.</w:t>
      </w:r>
    </w:p>
    <w:p w14:paraId="3D32EF79" w14:textId="77777777" w:rsidR="00F768E4" w:rsidRDefault="00F768E4" w:rsidP="003770E2">
      <w:pPr>
        <w:pStyle w:val="Corpotesto"/>
      </w:pPr>
      <w:r>
        <w:t>E con quelle alimenteranno il fuoco per sette anni. Gog sconfitto lascerà sul campo tanto materiale bellico da poter accendere con esso un fuoco senza fine.</w:t>
      </w:r>
    </w:p>
    <w:p w14:paraId="6619CE45" w14:textId="77777777" w:rsidR="00F768E4" w:rsidRDefault="00F768E4" w:rsidP="003770E2">
      <w:pPr>
        <w:pStyle w:val="Corpotesto"/>
      </w:pPr>
      <w:r>
        <w:t>Sette anni è un tempo perfetto. Esso attesta che la vittoria del Signore su Gog è stata completa, piena, nulla ad essa manca. È stata vittoria stupenda.</w:t>
      </w:r>
    </w:p>
    <w:p w14:paraId="070B1AB1" w14:textId="77777777" w:rsidR="00F768E4" w:rsidRDefault="00F768E4" w:rsidP="000213B3">
      <w:pPr>
        <w:pStyle w:val="Corpodeltesto2"/>
        <w:rPr>
          <w:color w:val="000000"/>
        </w:rPr>
      </w:pPr>
      <w:r w:rsidRPr="00CF1FD6">
        <w:rPr>
          <w:color w:val="000000"/>
          <w:position w:val="6"/>
          <w:vertAlign w:val="superscript"/>
        </w:rPr>
        <w:t>10</w:t>
      </w:r>
      <w:r w:rsidRPr="00CF1FD6">
        <w:rPr>
          <w:color w:val="000000"/>
        </w:rPr>
        <w:t xml:space="preserve">Non andranno a prendere la legna nei campi e neppure a tagliarla nei boschi, perché faranno il fuoco con le armi: spoglieranno coloro che li avevano spogliati e deprederanno coloro che li avevano saccheggiati. Oracolo del Signore Dio. </w:t>
      </w:r>
    </w:p>
    <w:p w14:paraId="500BA1CF" w14:textId="77777777" w:rsidR="00F768E4" w:rsidRDefault="00F768E4" w:rsidP="003770E2">
      <w:pPr>
        <w:pStyle w:val="Corpotesto"/>
      </w:pPr>
      <w:r>
        <w:t>Il Signore conferma e ribadisce ciò che ha già detto. Il suo popolo non ha bisogno di tagliare alberi per accendere il fuoco. Bastano le armi di Gog.</w:t>
      </w:r>
    </w:p>
    <w:p w14:paraId="694B742A" w14:textId="77777777" w:rsidR="00F768E4" w:rsidRDefault="00F768E4" w:rsidP="003770E2">
      <w:pPr>
        <w:pStyle w:val="Corpotesto"/>
      </w:pPr>
      <w:r>
        <w:t>Non andranno a prendere la legna nei campi e neppure a tagliarla nei boschi, perché faranno il fuoco con le armi. Ess</w:t>
      </w:r>
      <w:r w:rsidR="00743DDC">
        <w:t>e</w:t>
      </w:r>
      <w:r>
        <w:t xml:space="preserve"> sono numerosissime.</w:t>
      </w:r>
    </w:p>
    <w:p w14:paraId="0EB453AA" w14:textId="77777777" w:rsidR="00F768E4" w:rsidRDefault="00F768E4" w:rsidP="003770E2">
      <w:pPr>
        <w:pStyle w:val="Corpotesto"/>
      </w:pPr>
      <w:r>
        <w:t>Spoglieranno coloro che li avevano spogliati e deprederanno coloro che li avevano saccheggiati. Oracolo del Signore. La storia si inverte.</w:t>
      </w:r>
    </w:p>
    <w:p w14:paraId="36FA6385" w14:textId="77777777" w:rsidR="00F768E4" w:rsidRDefault="00F768E4" w:rsidP="003770E2">
      <w:pPr>
        <w:pStyle w:val="Corpotesto"/>
      </w:pPr>
      <w:r>
        <w:t>Il saccheggiatore è saccheggiato e colui che spogliava viene spogliato. Questo avviene perché il saccheggiatore si è lasciato rovinare dalla sua superbia.</w:t>
      </w:r>
    </w:p>
    <w:p w14:paraId="3EC8B916" w14:textId="77777777" w:rsidR="00F768E4" w:rsidRDefault="00F768E4" w:rsidP="003770E2">
      <w:pPr>
        <w:pStyle w:val="Corpotesto"/>
      </w:pPr>
      <w:r>
        <w:t>Quando il cuore è governato da superbia, cupidigia, iniquità non conosce il limite della sua forza. Non sa che su di essa vi è una forza superiore.</w:t>
      </w:r>
    </w:p>
    <w:p w14:paraId="35715DAE" w14:textId="77777777" w:rsidR="00F768E4" w:rsidRDefault="00F768E4" w:rsidP="003770E2">
      <w:pPr>
        <w:pStyle w:val="Corpotesto"/>
      </w:pPr>
      <w:r>
        <w:t>Veramente la superbia e il peccato rendono cieco l’uomo. Esso vede solo se stesso e pensa di essere dio. Quando questo accade è la rovina dell’uomo.</w:t>
      </w:r>
    </w:p>
    <w:p w14:paraId="5923AA23" w14:textId="77777777" w:rsidR="00F768E4" w:rsidRDefault="00F768E4" w:rsidP="003770E2">
      <w:pPr>
        <w:pStyle w:val="Corpotesto"/>
      </w:pPr>
      <w:r>
        <w:t>Sempre gli uomini sono  rovinati dalla superbia, cupidigia, sete del denaro, idolatria della ricchezza, concupiscenza degli occhi e della carne.</w:t>
      </w:r>
    </w:p>
    <w:p w14:paraId="4842D6F5" w14:textId="77777777" w:rsidR="00F768E4" w:rsidRDefault="00F768E4" w:rsidP="003770E2">
      <w:pPr>
        <w:pStyle w:val="Corpotesto"/>
      </w:pPr>
      <w:r>
        <w:t>Ogni vizio che l’uomo coltiva è un veleno di morte. Neanche occorre un intervento diretto di Dio. Il vizio è già morte, perché il peccato è morte.</w:t>
      </w:r>
    </w:p>
    <w:p w14:paraId="473D5177" w14:textId="77777777" w:rsidR="00F768E4" w:rsidRDefault="00F768E4" w:rsidP="000213B3">
      <w:pPr>
        <w:pStyle w:val="Corpodeltesto2"/>
        <w:rPr>
          <w:color w:val="000000"/>
        </w:rPr>
      </w:pPr>
      <w:r w:rsidRPr="00CF1FD6">
        <w:rPr>
          <w:color w:val="000000"/>
          <w:position w:val="6"/>
          <w:vertAlign w:val="superscript"/>
        </w:rPr>
        <w:t>11</w:t>
      </w:r>
      <w:r w:rsidRPr="00CF1FD6">
        <w:rPr>
          <w:color w:val="000000"/>
        </w:rPr>
        <w:t>In quel giorno assegnerò a Gog come sepolcro un luogo famoso in Israele, la valle di Abarìm, a oriente del mare: essa chiude il passo ai viandanti. Lì sarà sepolto Gog e tutta la sua moltitudine e quel luogo si chiamerà valle della Moltitudine di Gog.</w:t>
      </w:r>
    </w:p>
    <w:p w14:paraId="166B219E" w14:textId="77777777" w:rsidR="00F768E4" w:rsidRDefault="00F768E4" w:rsidP="003770E2">
      <w:pPr>
        <w:pStyle w:val="Corpotesto"/>
      </w:pPr>
      <w:r>
        <w:t>Dopo aver sconfitto con vittoria stupenda Gog e il suo esercito, il Signore gli assegna anche un luogo come sepolcro. Tutto decide ed opera il Signore.</w:t>
      </w:r>
    </w:p>
    <w:p w14:paraId="26F566A5" w14:textId="77777777" w:rsidR="00F768E4" w:rsidRDefault="00F768E4" w:rsidP="003770E2">
      <w:pPr>
        <w:pStyle w:val="Corpotesto"/>
      </w:pPr>
      <w:r>
        <w:t>In quel giorno assegnerò a Gog come sepolcro un luogo famoso in Israele, la valle di Abarìm, a oriente del mare. Il mare è il Giordano.</w:t>
      </w:r>
    </w:p>
    <w:p w14:paraId="2F6F7CEB" w14:textId="77777777" w:rsidR="00F768E4" w:rsidRDefault="00F768E4" w:rsidP="003770E2">
      <w:pPr>
        <w:pStyle w:val="Corpotesto"/>
      </w:pPr>
      <w:r>
        <w:t>Essa chiude il passo ai viandanti. Lì sarà sepolto Gog e tutta la sua moltitudine e quel luogo si chiamerà valle della Moltitudine di Gog.</w:t>
      </w:r>
    </w:p>
    <w:p w14:paraId="631806F4" w14:textId="77777777" w:rsidR="00F768E4" w:rsidRDefault="00F768E4" w:rsidP="003770E2">
      <w:pPr>
        <w:pStyle w:val="Corpotesto"/>
      </w:pPr>
      <w:r>
        <w:t>Molti luoghi in Israele prendono il nome da eventi storici verificatisi su di essi. Qui il significato è assai evident</w:t>
      </w:r>
      <w:r w:rsidR="00743DDC">
        <w:t>e</w:t>
      </w:r>
      <w:r>
        <w:t xml:space="preserve">, chiaro: </w:t>
      </w:r>
      <w:r w:rsidRPr="004218AA">
        <w:rPr>
          <w:i/>
        </w:rPr>
        <w:t>“Essa chiude il passo ai viandanti”</w:t>
      </w:r>
      <w:r>
        <w:t>.</w:t>
      </w:r>
    </w:p>
    <w:p w14:paraId="2BCFB8B3" w14:textId="77777777" w:rsidR="00F768E4" w:rsidRDefault="00F768E4" w:rsidP="003770E2">
      <w:pPr>
        <w:pStyle w:val="Corpotesto"/>
      </w:pPr>
      <w:r>
        <w:t>Ecco un significato possibile: I cadaveri di Gog e del suo numeroso esercito o quel che resta di essi, sono così numerosi da riempiere una valle.</w:t>
      </w:r>
    </w:p>
    <w:p w14:paraId="5AED80BE" w14:textId="77777777" w:rsidR="00F768E4" w:rsidRDefault="00F768E4" w:rsidP="003770E2">
      <w:pPr>
        <w:pStyle w:val="Corpotesto"/>
      </w:pPr>
      <w:r>
        <w:t>La valle riempita di cadaveri in putrefazione chiude il passo a tutti coloro che vorrebbero transitare. È valle impura, immonda, non attraversabile.</w:t>
      </w:r>
    </w:p>
    <w:p w14:paraId="6470F16E" w14:textId="77777777" w:rsidR="00F768E4" w:rsidRDefault="00F768E4" w:rsidP="003770E2">
      <w:pPr>
        <w:pStyle w:val="Corpotesto"/>
      </w:pPr>
      <w:r>
        <w:t>Transitare per essa, oltre che si dovrebbe superare una montagna di cadaveri, renderebbe anche impuri quanti pongono i loro passi su di essa.</w:t>
      </w:r>
    </w:p>
    <w:p w14:paraId="5BEB0531" w14:textId="77777777" w:rsidR="00F768E4" w:rsidRDefault="00F768E4" w:rsidP="003770E2">
      <w:pPr>
        <w:pStyle w:val="Corpotesto"/>
      </w:pPr>
      <w:r>
        <w:t>Gog e il suo esercito vengono nella terra di Israele, ma solo per lasciare impurità con i loro cadaveri. Gog è avvisato. Sa cosa lo attende in Israele.</w:t>
      </w:r>
    </w:p>
    <w:p w14:paraId="623308C8" w14:textId="77777777" w:rsidR="00F768E4" w:rsidRDefault="00F768E4" w:rsidP="000213B3">
      <w:pPr>
        <w:pStyle w:val="Corpodeltesto2"/>
        <w:rPr>
          <w:color w:val="000000"/>
        </w:rPr>
      </w:pPr>
      <w:r w:rsidRPr="00CF1FD6">
        <w:rPr>
          <w:color w:val="000000"/>
          <w:position w:val="6"/>
          <w:vertAlign w:val="superscript"/>
        </w:rPr>
        <w:t>12</w:t>
      </w:r>
      <w:r w:rsidRPr="00CF1FD6">
        <w:rPr>
          <w:color w:val="000000"/>
        </w:rPr>
        <w:t>La casa d’Israele darà loro sepoltura per sette mesi per purificare il paese.</w:t>
      </w:r>
    </w:p>
    <w:p w14:paraId="5AE4D4A5" w14:textId="77777777" w:rsidR="00F768E4" w:rsidRDefault="00F768E4" w:rsidP="003770E2">
      <w:pPr>
        <w:pStyle w:val="Corpotesto"/>
      </w:pPr>
      <w:r>
        <w:t>I cadaveri saranno così numerosi che non basta un giorno per seppellirli e neanche un mese. Occorrono ben sette mesi di sepoltura.</w:t>
      </w:r>
    </w:p>
    <w:p w14:paraId="17BE9EAD" w14:textId="77777777" w:rsidR="00F768E4" w:rsidRDefault="00F768E4" w:rsidP="003770E2">
      <w:pPr>
        <w:pStyle w:val="Corpotesto"/>
      </w:pPr>
      <w:r>
        <w:t>La casa d’Israele darà loro sepoltura per sette mesi per purificare il paese. Sette anni per bruciare tutte le armi. Sette mes</w:t>
      </w:r>
      <w:r w:rsidR="00743DDC">
        <w:t>i</w:t>
      </w:r>
      <w:r>
        <w:t xml:space="preserve"> per seppellire tutti i cadaveri. </w:t>
      </w:r>
    </w:p>
    <w:p w14:paraId="06DA196F" w14:textId="77777777" w:rsidR="00F768E4" w:rsidRDefault="00F768E4" w:rsidP="003770E2">
      <w:pPr>
        <w:pStyle w:val="Corpotesto"/>
      </w:pPr>
      <w:r>
        <w:t>Essendo il sette un numero perfetto, si vuole indicare che il tempo è perfetto, pieno. Cosa che non potrà avvenire in un giorno, ma in molti giorni.</w:t>
      </w:r>
    </w:p>
    <w:p w14:paraId="780E6ED8" w14:textId="77777777" w:rsidR="00F768E4" w:rsidRDefault="00F768E4" w:rsidP="003770E2">
      <w:pPr>
        <w:pStyle w:val="Corpotesto"/>
      </w:pPr>
      <w:r>
        <w:t>Il Signore per misericordia avvisa l’uomo sempre prima di ciò che Lui sta per fare. Nessuno lo potrà accusare di poco amore o poca misericordia.</w:t>
      </w:r>
    </w:p>
    <w:p w14:paraId="5CBF4529" w14:textId="77777777" w:rsidR="00F768E4" w:rsidRDefault="00F768E4" w:rsidP="003770E2">
      <w:pPr>
        <w:pStyle w:val="Corpotesto"/>
      </w:pPr>
      <w:r>
        <w:t>Tutta la Scrittura è rivelazione, profezia di ciò che il Signore sta per fare. L’uomo però non vi presta attenzione. Il suo peccato lo rende cieco e sordo.</w:t>
      </w:r>
    </w:p>
    <w:p w14:paraId="30CD16EE" w14:textId="77777777" w:rsidR="00F768E4" w:rsidRDefault="00F768E4" w:rsidP="003770E2">
      <w:pPr>
        <w:pStyle w:val="Corpotesto"/>
      </w:pPr>
      <w:r>
        <w:t>Sempre Dio ha agito e agisce così. Anche ad Adamo appena creato il Signore gli rivelò che la vita è nell’ascolto della sua Parola, nell’obbedienza ad essa.</w:t>
      </w:r>
    </w:p>
    <w:p w14:paraId="46F5648E" w14:textId="77777777" w:rsidR="00F768E4" w:rsidRDefault="00F768E4" w:rsidP="003770E2">
      <w:pPr>
        <w:pStyle w:val="Corpotesto"/>
      </w:pPr>
      <w:r>
        <w:t>È questa la potenza di Satana: sedurre l’uomo perché non creda nella Parola del Signore. Se ha sedotto un terzo di Angeli, potrà non sedurre l’uomo?</w:t>
      </w:r>
    </w:p>
    <w:p w14:paraId="4F1F68FC" w14:textId="77777777" w:rsidR="00F768E4" w:rsidRDefault="00F768E4" w:rsidP="000213B3">
      <w:pPr>
        <w:pStyle w:val="Corpodeltesto2"/>
        <w:rPr>
          <w:color w:val="000000"/>
        </w:rPr>
      </w:pPr>
      <w:r w:rsidRPr="00CF1FD6">
        <w:rPr>
          <w:color w:val="000000"/>
          <w:position w:val="6"/>
          <w:vertAlign w:val="superscript"/>
        </w:rPr>
        <w:t>13</w:t>
      </w:r>
      <w:r w:rsidRPr="00CF1FD6">
        <w:rPr>
          <w:color w:val="000000"/>
        </w:rPr>
        <w:t>Lì seppellirà tutta la popolazione del paese e sarà per loro glorioso il giorno in cui manifesterò la mia gloria. Oracolo del Signore Dio.</w:t>
      </w:r>
    </w:p>
    <w:p w14:paraId="030B7DBE" w14:textId="77777777" w:rsidR="00F768E4" w:rsidRDefault="00F768E4" w:rsidP="003770E2">
      <w:pPr>
        <w:pStyle w:val="Corpotesto"/>
      </w:pPr>
      <w:r>
        <w:t>I cadaveri sono così numerosi che non bastano pochi uom</w:t>
      </w:r>
      <w:r w:rsidR="00743DDC">
        <w:t>ini</w:t>
      </w:r>
      <w:r>
        <w:t xml:space="preserve"> per dare ad essi sepoltura. È necessario che si muov</w:t>
      </w:r>
      <w:r w:rsidR="00743DDC">
        <w:t>a</w:t>
      </w:r>
      <w:r>
        <w:t xml:space="preserve"> tutta la popolazione del paese.</w:t>
      </w:r>
    </w:p>
    <w:p w14:paraId="6AE38E9A" w14:textId="77777777" w:rsidR="00F768E4" w:rsidRDefault="00F768E4" w:rsidP="003770E2">
      <w:pPr>
        <w:pStyle w:val="Corpotesto"/>
      </w:pPr>
      <w:r>
        <w:t>Lì seppellirà tutta la popolazione del paese e sarà per loro glorioso il giorno in cui manifesterò la mia gloria. Oracolo del Signore Dio.</w:t>
      </w:r>
    </w:p>
    <w:p w14:paraId="36E2AD13" w14:textId="77777777" w:rsidR="00F768E4" w:rsidRDefault="00F768E4" w:rsidP="003770E2">
      <w:pPr>
        <w:pStyle w:val="Corpotesto"/>
      </w:pPr>
      <w:r>
        <w:t>Questo genere letterario dell’iperbole è rivelatore di una altissima verità: l’onnipotenza del Signore che sconfigge ogni potenza creata.</w:t>
      </w:r>
    </w:p>
    <w:p w14:paraId="31167783" w14:textId="77777777" w:rsidR="00F768E4" w:rsidRDefault="00F768E4" w:rsidP="003770E2">
      <w:pPr>
        <w:pStyle w:val="Corpotesto"/>
      </w:pPr>
      <w:r>
        <w:t>Questa enorme montagna di cadaveri che chiude il passo ai viandanti attesta quanto è grande il Signore, quanto onnipotente, quanto invincibile.</w:t>
      </w:r>
    </w:p>
    <w:p w14:paraId="45F3AC9D" w14:textId="77777777" w:rsidR="00F768E4" w:rsidRDefault="00F768E4" w:rsidP="003770E2">
      <w:pPr>
        <w:pStyle w:val="Corpotesto"/>
      </w:pPr>
      <w:r>
        <w:t>Non è stato un altro esercito a distruggere la potenza di Gog, ma il suo stesso esercito si è distrutto da se stesso, uccidendosi gli uni gli altri.</w:t>
      </w:r>
    </w:p>
    <w:p w14:paraId="3031DC93" w14:textId="77777777" w:rsidR="00F768E4" w:rsidRDefault="00F768E4" w:rsidP="003770E2">
      <w:pPr>
        <w:pStyle w:val="Corpotesto"/>
      </w:pPr>
      <w:r>
        <w:t>Questo perché il Signore ha diffuso in esso il suo terrore, la sua paura. È stato anche Dio a distruggerlo facendo cade</w:t>
      </w:r>
      <w:r w:rsidR="00743DDC">
        <w:t>re</w:t>
      </w:r>
      <w:r>
        <w:t xml:space="preserve"> dal cielo grandine di fuoco.</w:t>
      </w:r>
    </w:p>
    <w:p w14:paraId="03E7CF91" w14:textId="77777777" w:rsidR="00F768E4" w:rsidRDefault="00F768E4" w:rsidP="003770E2">
      <w:pPr>
        <w:pStyle w:val="Corpotesto"/>
      </w:pPr>
      <w:r>
        <w:t>Quando Israele vedrà la manifestazione di tutta la gloria del Signore, cioè della sua di</w:t>
      </w:r>
      <w:r w:rsidR="00743DDC">
        <w:t>vi</w:t>
      </w:r>
      <w:r>
        <w:t>na onnipotenza, questo giorno sarà per esso glorioso.</w:t>
      </w:r>
    </w:p>
    <w:p w14:paraId="6F12B12F" w14:textId="77777777" w:rsidR="00F768E4" w:rsidRDefault="00F768E4" w:rsidP="003770E2">
      <w:pPr>
        <w:pStyle w:val="Corpotesto"/>
      </w:pPr>
      <w:r>
        <w:t>Sarà glorioso</w:t>
      </w:r>
      <w:r w:rsidR="00743DDC">
        <w:t xml:space="preserve"> perché in quel giorno conoscerà</w:t>
      </w:r>
      <w:r>
        <w:t xml:space="preserve"> non solo quanto è grande il Signore, ma molto di più quanto grande è l’amore di Dio per il suo popolo.</w:t>
      </w:r>
    </w:p>
    <w:p w14:paraId="3B244B2A" w14:textId="77777777" w:rsidR="00F768E4" w:rsidRDefault="00F768E4" w:rsidP="000213B3">
      <w:pPr>
        <w:pStyle w:val="Corpodeltesto2"/>
        <w:rPr>
          <w:color w:val="000000"/>
        </w:rPr>
      </w:pPr>
      <w:r w:rsidRPr="00CF1FD6">
        <w:rPr>
          <w:color w:val="000000"/>
          <w:position w:val="6"/>
          <w:vertAlign w:val="superscript"/>
        </w:rPr>
        <w:t>14</w:t>
      </w:r>
      <w:r w:rsidRPr="00CF1FD6">
        <w:rPr>
          <w:color w:val="000000"/>
        </w:rPr>
        <w:t xml:space="preserve">Saranno scelti uomini che percorreranno di continuo il paese per seppellire con l’aiuto dei viandanti quelli che sono rimasti a fior di terra, per renderla pura; cominceranno le ricerche alla fine del settimo mese. </w:t>
      </w:r>
    </w:p>
    <w:p w14:paraId="7A646418" w14:textId="77777777" w:rsidR="00F768E4" w:rsidRDefault="00F768E4" w:rsidP="003770E2">
      <w:pPr>
        <w:pStyle w:val="Corpotesto"/>
      </w:pPr>
      <w:r>
        <w:t xml:space="preserve">I cadaveri da seppellire saranno </w:t>
      </w:r>
      <w:proofErr w:type="spellStart"/>
      <w:r>
        <w:t>cosi</w:t>
      </w:r>
      <w:proofErr w:type="spellEnd"/>
      <w:r>
        <w:t xml:space="preserve"> tanti da richiedere l’aiuto dei viandanti, cioè di quanti passano per la terra d’Israele per recarsi altrove.</w:t>
      </w:r>
    </w:p>
    <w:p w14:paraId="7860E4C0" w14:textId="77777777" w:rsidR="00F768E4" w:rsidRDefault="00F768E4" w:rsidP="003770E2">
      <w:pPr>
        <w:pStyle w:val="Corpotesto"/>
      </w:pPr>
      <w:r>
        <w:t>Saranno scelt</w:t>
      </w:r>
      <w:r w:rsidR="00743DDC">
        <w:t>i</w:t>
      </w:r>
      <w:r>
        <w:t xml:space="preserve"> uomini che percorreranno di continuo il paese per seppellire con l’</w:t>
      </w:r>
      <w:r w:rsidR="00F70345">
        <w:t>aiuto d</w:t>
      </w:r>
      <w:r>
        <w:t>ei viandanti quelli che sono rimasti a fior di terra, per renderla pura.</w:t>
      </w:r>
    </w:p>
    <w:p w14:paraId="383499A7" w14:textId="77777777" w:rsidR="00F768E4" w:rsidRDefault="00F768E4" w:rsidP="003770E2">
      <w:pPr>
        <w:pStyle w:val="Corpotesto"/>
      </w:pPr>
      <w:r>
        <w:t>Un cadavere non sepolto rendeva la terra impura. Nessuna terra dovrà rimanere impura. Per questo urge seppellire ogni cadavere.</w:t>
      </w:r>
    </w:p>
    <w:p w14:paraId="54F777E7" w14:textId="77777777" w:rsidR="00F768E4" w:rsidRDefault="00F768E4" w:rsidP="003770E2">
      <w:pPr>
        <w:pStyle w:val="Corpotesto"/>
      </w:pPr>
      <w:r>
        <w:t>Ogni uomo, anche viandante, dovrà essere ingaggiato per quest’opera di purificazione. Molti sono i cadaveri a fior di terra, cioè non sepolti.</w:t>
      </w:r>
    </w:p>
    <w:p w14:paraId="34BFC9C3" w14:textId="77777777" w:rsidR="00F768E4" w:rsidRDefault="00F768E4" w:rsidP="003770E2">
      <w:pPr>
        <w:pStyle w:val="Corpotesto"/>
      </w:pPr>
      <w:r>
        <w:t>Fino al settimo mese ogni giorno è impiegato per seppellire i cadaveri. Ma che significa: Cominceranno le ricerche alla fine del settimo mese?</w:t>
      </w:r>
    </w:p>
    <w:p w14:paraId="3CAC0672" w14:textId="77777777" w:rsidR="00F768E4" w:rsidRDefault="00F768E4" w:rsidP="003770E2">
      <w:pPr>
        <w:pStyle w:val="Corpotesto"/>
      </w:pPr>
      <w:r>
        <w:t>Prima il paese verrà purificat</w:t>
      </w:r>
      <w:r w:rsidR="00F70345">
        <w:t>o</w:t>
      </w:r>
      <w:r>
        <w:t xml:space="preserve"> da ogni cadavere che è a fior di terra. Poi si passerà a cercare ogni altro resto umano perché anch’esso venga seppellito.</w:t>
      </w:r>
    </w:p>
    <w:p w14:paraId="2E801DA1" w14:textId="77777777" w:rsidR="00F768E4" w:rsidRDefault="00F768E4" w:rsidP="003770E2">
      <w:pPr>
        <w:pStyle w:val="Corpotesto"/>
      </w:pPr>
      <w:r>
        <w:t>Per seppellire tutti i cadaveri che sono a fior di terra occorrono ben sette mesi e l’impiego anche dei viandanti che transitano per la terra di Canaan.</w:t>
      </w:r>
    </w:p>
    <w:p w14:paraId="03FD77A4" w14:textId="77777777" w:rsidR="00F768E4" w:rsidRDefault="00F768E4" w:rsidP="003770E2">
      <w:pPr>
        <w:pStyle w:val="Corpotesto"/>
      </w:pPr>
      <w:r>
        <w:t>Trascorsi i sette mesi, si inizieranno le ricerche per trovare quanto non è rimasto a fior di terra o non è stato visto perché nascosto nella vegetazione.</w:t>
      </w:r>
    </w:p>
    <w:p w14:paraId="2DE3935D" w14:textId="77777777" w:rsidR="00F768E4" w:rsidRDefault="00F768E4" w:rsidP="003770E2">
      <w:pPr>
        <w:pStyle w:val="Corpotesto"/>
      </w:pPr>
      <w:r>
        <w:t>La verità nascost</w:t>
      </w:r>
      <w:r w:rsidR="00F70345">
        <w:t>a</w:t>
      </w:r>
      <w:r>
        <w:t xml:space="preserve"> in questo versetto è assai chiara ed evidente: la vittoria di Dio è stata così grande da richiedere un lunghissimo tempo per la sepoltura.</w:t>
      </w:r>
    </w:p>
    <w:p w14:paraId="0E9926E3" w14:textId="77777777" w:rsidR="00F768E4" w:rsidRDefault="00F768E4" w:rsidP="003770E2">
      <w:pPr>
        <w:pStyle w:val="Corpotesto"/>
      </w:pPr>
      <w:r>
        <w:t>Qui si vuole solamente cantare, magnificare, esaltare, lodare il Signore, le cui opere sono sempre grandi e mirabili, oltre ogni attesa dell’uomo.</w:t>
      </w:r>
    </w:p>
    <w:p w14:paraId="24758C9C" w14:textId="77777777" w:rsidR="00F768E4" w:rsidRDefault="00F768E4" w:rsidP="000213B3">
      <w:pPr>
        <w:pStyle w:val="Corpodeltesto2"/>
        <w:rPr>
          <w:color w:val="000000"/>
        </w:rPr>
      </w:pPr>
      <w:r w:rsidRPr="00CF1FD6">
        <w:rPr>
          <w:color w:val="000000"/>
          <w:position w:val="6"/>
          <w:vertAlign w:val="superscript"/>
        </w:rPr>
        <w:t>15</w:t>
      </w:r>
      <w:r w:rsidRPr="00CF1FD6">
        <w:rPr>
          <w:color w:val="000000"/>
        </w:rPr>
        <w:t>Quando, percorrendo il paese, vedranno ossa umane, vi porranno un segnale, finché i seppellitori non le sotterrino nella valle della Moltitudine di Gog:</w:t>
      </w:r>
    </w:p>
    <w:p w14:paraId="4CA014B6" w14:textId="77777777" w:rsidR="00F768E4" w:rsidRDefault="00F768E4" w:rsidP="003770E2">
      <w:pPr>
        <w:pStyle w:val="Corpotesto"/>
      </w:pPr>
      <w:r>
        <w:t>Dopo il settimo mese si andrà alla ricerca di tutte le ossa umane che ancora non sono state raccolte. Anche esse rendono impura la terra. Vanno seppellite.</w:t>
      </w:r>
    </w:p>
    <w:p w14:paraId="3447745E" w14:textId="77777777" w:rsidR="00F768E4" w:rsidRDefault="00F768E4" w:rsidP="003770E2">
      <w:pPr>
        <w:pStyle w:val="Corpotesto"/>
      </w:pPr>
      <w:r>
        <w:t>Quando, percorrendo il paese, vedranno ossa umane, vi porranno un segnale, finché i seppellitori non le sotterrino nella valle della Moltitudine di Gog.</w:t>
      </w:r>
    </w:p>
    <w:p w14:paraId="3448035B" w14:textId="77777777" w:rsidR="00F768E4" w:rsidRDefault="00F768E4" w:rsidP="003770E2">
      <w:pPr>
        <w:pStyle w:val="Corpotesto"/>
      </w:pPr>
      <w:r>
        <w:t>La valle della Moltitudine di Gog è la vale degli Abarìm. Solo in quel luogo i cadaveri vanno seppelliti. Anche questo unico luogo serve alla gloria di Dio.</w:t>
      </w:r>
    </w:p>
    <w:p w14:paraId="49B57F4B" w14:textId="77777777" w:rsidR="00F768E4" w:rsidRDefault="00F768E4" w:rsidP="003770E2">
      <w:pPr>
        <w:pStyle w:val="Corpotesto"/>
      </w:pPr>
      <w:r>
        <w:t>Seppellendo in più luoghi non appare con chiarezza la stupenda vittoria del Signore, la sua meravigliosa forza, la sua divina onnipotenza.</w:t>
      </w:r>
    </w:p>
    <w:p w14:paraId="52E133CA" w14:textId="77777777" w:rsidR="00F768E4" w:rsidRDefault="00F768E4" w:rsidP="003770E2">
      <w:pPr>
        <w:pStyle w:val="Corpotesto"/>
      </w:pPr>
      <w:r>
        <w:t>Invece tutto rivela la grandezza di Dio: la moltitudine che raccoglie i cadaveri, i viandanti impiegati, i sette mes</w:t>
      </w:r>
      <w:r w:rsidR="00F70345">
        <w:t>i</w:t>
      </w:r>
      <w:r>
        <w:t>, la montagna di corpi.</w:t>
      </w:r>
    </w:p>
    <w:p w14:paraId="248CBA88" w14:textId="77777777" w:rsidR="00F768E4" w:rsidRDefault="00F768E4" w:rsidP="003770E2">
      <w:pPr>
        <w:pStyle w:val="Corpotesto"/>
      </w:pPr>
      <w:r>
        <w:t xml:space="preserve">Mentre uomini e viandanti poi spariscono, mentre la vittoria si eclissa nella memoria, rimane come memoriale eterno questa montagna di corpi. </w:t>
      </w:r>
    </w:p>
    <w:p w14:paraId="45DCA755" w14:textId="77777777" w:rsidR="00F768E4" w:rsidRDefault="00F768E4" w:rsidP="003770E2">
      <w:pPr>
        <w:pStyle w:val="Corpotesto"/>
      </w:pPr>
      <w:r>
        <w:t>Essa per sempre dovrà gridare quanto grande è stato il Signore. Lui da solo ha ottenuto una vittoria così piena da riempire una valle di cadaveri.</w:t>
      </w:r>
    </w:p>
    <w:p w14:paraId="3D0C3CFF" w14:textId="77777777" w:rsidR="00F768E4" w:rsidRDefault="00F768E4" w:rsidP="003770E2">
      <w:pPr>
        <w:pStyle w:val="Corpotesto"/>
      </w:pPr>
      <w:r>
        <w:t>È questo il motivo per cui vi è un solo posto per la sepoltura: per i secoli eterni tutti dovranno conoscere la stupenda forza del Signore e la sua grandezza.</w:t>
      </w:r>
    </w:p>
    <w:p w14:paraId="198CE9AA" w14:textId="77777777" w:rsidR="00F768E4" w:rsidRDefault="00F768E4" w:rsidP="000213B3">
      <w:pPr>
        <w:pStyle w:val="Corpodeltesto2"/>
        <w:rPr>
          <w:color w:val="000000"/>
        </w:rPr>
      </w:pPr>
      <w:r w:rsidRPr="00CF1FD6">
        <w:rPr>
          <w:color w:val="000000"/>
          <w:position w:val="6"/>
          <w:vertAlign w:val="superscript"/>
        </w:rPr>
        <w:t>16</w:t>
      </w:r>
      <w:r w:rsidRPr="00CF1FD6">
        <w:rPr>
          <w:color w:val="000000"/>
        </w:rPr>
        <w:t>Amonà sarà chiamata la città. Così purificheranno il paese.</w:t>
      </w:r>
    </w:p>
    <w:p w14:paraId="4DECEF3B" w14:textId="77777777" w:rsidR="00F768E4" w:rsidRDefault="00F768E4" w:rsidP="003770E2">
      <w:pPr>
        <w:pStyle w:val="Corpotesto"/>
      </w:pPr>
      <w:r>
        <w:t>Questo nome è dal significato oscuro, anche perché non si conosce in Israele una città con questo nome. Non è detto neanche dove essa è situata.</w:t>
      </w:r>
    </w:p>
    <w:p w14:paraId="15A2876C" w14:textId="77777777" w:rsidR="00F768E4" w:rsidRDefault="00F768E4" w:rsidP="003770E2">
      <w:pPr>
        <w:pStyle w:val="Corpotesto"/>
      </w:pPr>
      <w:r>
        <w:t>Amonà sarà chiamata la città. Quale città? Dove è posta? Quando è stat</w:t>
      </w:r>
      <w:r w:rsidR="00F70345">
        <w:t>a</w:t>
      </w:r>
      <w:r>
        <w:t xml:space="preserve"> costruita? Nulla si conosce di essa, nulla si sa. È un testo oscuro.</w:t>
      </w:r>
    </w:p>
    <w:p w14:paraId="1731FDAC" w14:textId="77777777" w:rsidR="00F768E4" w:rsidRDefault="00F768E4" w:rsidP="003770E2">
      <w:pPr>
        <w:pStyle w:val="Corpotesto"/>
      </w:pPr>
      <w:r>
        <w:t>Così sarà purificato il paese. Per sette mesi si raccoglieranno i cadaveri a fior di terra. Poi si passerà a cercare gli altri resti. Tutto sarà seppellito in Abarìm.</w:t>
      </w:r>
    </w:p>
    <w:p w14:paraId="73DD753D" w14:textId="77777777" w:rsidR="00F768E4" w:rsidRDefault="00F70345" w:rsidP="003770E2">
      <w:pPr>
        <w:pStyle w:val="Corpotesto"/>
      </w:pPr>
      <w:r>
        <w:t xml:space="preserve">Quanto </w:t>
      </w:r>
      <w:r w:rsidR="00F768E4">
        <w:t>finora è stato profetizzato ha un solo fine: rivelare, manifestare, magnificare, celebrare la grandezza e l’onnipotenza del Dio di Israele.</w:t>
      </w:r>
    </w:p>
    <w:p w14:paraId="11E7A97D" w14:textId="77777777" w:rsidR="00F768E4" w:rsidRDefault="00F768E4" w:rsidP="003770E2">
      <w:pPr>
        <w:pStyle w:val="Corpotesto"/>
      </w:pPr>
      <w:r>
        <w:t>Con le armi dei caduti si accende il fuoco per sette anni, per sette mes</w:t>
      </w:r>
      <w:r w:rsidR="00F70345">
        <w:t>i</w:t>
      </w:r>
      <w:r>
        <w:t xml:space="preserve"> si seppelliscono i cadaveri, dopo si cerca ancora, viene riempita una valle intera.</w:t>
      </w:r>
    </w:p>
    <w:p w14:paraId="7F5DCB7E" w14:textId="77777777" w:rsidR="00F768E4" w:rsidRDefault="00F768E4" w:rsidP="003770E2">
      <w:pPr>
        <w:pStyle w:val="Corpotesto"/>
      </w:pPr>
      <w:r>
        <w:t>La popolazione della terra non basta come mano d’opera, accorre chiamare anche i viandanti. Se non è onnipotenza di Dio questa, quale potrebbe essere?</w:t>
      </w:r>
    </w:p>
    <w:p w14:paraId="4C548B9F" w14:textId="77777777" w:rsidR="00F768E4" w:rsidRDefault="00F768E4" w:rsidP="003770E2">
      <w:pPr>
        <w:pStyle w:val="Corpotesto"/>
      </w:pPr>
    </w:p>
    <w:p w14:paraId="627D2D80" w14:textId="77777777" w:rsidR="00F768E4" w:rsidRDefault="00F768E4" w:rsidP="000213B3">
      <w:pPr>
        <w:pStyle w:val="Corpodeltesto2"/>
        <w:rPr>
          <w:color w:val="000000"/>
        </w:rPr>
      </w:pPr>
      <w:r w:rsidRPr="00CF1FD6">
        <w:rPr>
          <w:color w:val="000000"/>
          <w:position w:val="6"/>
          <w:vertAlign w:val="superscript"/>
        </w:rPr>
        <w:t>17</w:t>
      </w:r>
      <w:r w:rsidRPr="00CF1FD6">
        <w:rPr>
          <w:color w:val="000000"/>
        </w:rPr>
        <w:t>A te, figlio dell’uomo, così dice il Signore Dio: Annuncia agli uccelli d’ogni specie e a tutte le bestie selvatiche: Radunatevi, venite; raccoglietevi da ogni parte sul sacrificio che offro a voi, sacrificio grande, sui monti d’Israele. Mangerete carne e berrete sangue;</w:t>
      </w:r>
    </w:p>
    <w:p w14:paraId="77476010" w14:textId="77777777" w:rsidR="00F768E4" w:rsidRDefault="00F768E4" w:rsidP="003770E2">
      <w:pPr>
        <w:pStyle w:val="Corpotesto"/>
      </w:pPr>
      <w:r>
        <w:t>Ancora un altro segno della grandezza del Dio d’Israele. Il Signore con la carne degli uccisi offre un sacrificio agli uccelli del cielo e all</w:t>
      </w:r>
      <w:r w:rsidR="00F70345">
        <w:t>e</w:t>
      </w:r>
      <w:r>
        <w:t xml:space="preserve"> bestie selvatiche.</w:t>
      </w:r>
    </w:p>
    <w:p w14:paraId="083D3A7B" w14:textId="77777777" w:rsidR="00F768E4" w:rsidRDefault="00F768E4" w:rsidP="003770E2">
      <w:pPr>
        <w:pStyle w:val="Corpotesto"/>
      </w:pPr>
      <w:r>
        <w:t>A te, figlio dell’uomo, così dice il Signore Dio: Annuncia agli uccelli d’ogni specie e a tutte le bestie selvatiche. Anche loro devono rivelare la grandezza di Dio.</w:t>
      </w:r>
    </w:p>
    <w:p w14:paraId="2FF92D1E" w14:textId="77777777" w:rsidR="00F768E4" w:rsidRDefault="00F768E4" w:rsidP="003770E2">
      <w:pPr>
        <w:pStyle w:val="Corpotesto"/>
      </w:pPr>
      <w:r>
        <w:t>Radunatevi, venite; raccoglietevi da ogni parte sul sacrificio che offro a voi, sacrificio grande, sui monti d’Israele. Mangerete carne e berrete sangue.</w:t>
      </w:r>
    </w:p>
    <w:p w14:paraId="0544A6BA" w14:textId="77777777" w:rsidR="00F768E4" w:rsidRDefault="00F768E4" w:rsidP="003770E2">
      <w:pPr>
        <w:pStyle w:val="Corpotesto"/>
      </w:pPr>
      <w:r>
        <w:t>Nella religione del Dio di Abramo non vi sono sacrifici umani offerti a Dio.  A Dio venivano offerti solo sacrifici animali. L’uomo veniva riscattato.</w:t>
      </w:r>
    </w:p>
    <w:p w14:paraId="35BCE458" w14:textId="77777777" w:rsidR="00F768E4" w:rsidRDefault="00F768E4" w:rsidP="003770E2">
      <w:pPr>
        <w:pStyle w:val="Corpotesto"/>
      </w:pPr>
      <w:r>
        <w:t>Qui è il Signore che offre agli uccelli del cielo e alle bestie selvatiche un sacrificio umano. Offre loro carne e sangue perché si sazino.</w:t>
      </w:r>
    </w:p>
    <w:p w14:paraId="2A90D558" w14:textId="77777777" w:rsidR="00F768E4" w:rsidRDefault="00F768E4" w:rsidP="003770E2">
      <w:pPr>
        <w:pStyle w:val="Corpotesto"/>
      </w:pPr>
      <w:r>
        <w:t>Questo sacrificio umano agli uccelli del cielo e alle bestie selvatiche non è solo dell’Antico Testamento, ma è anche del Nuovo, dell’Apocalisse.</w:t>
      </w:r>
    </w:p>
    <w:p w14:paraId="11554E7D" w14:textId="77777777" w:rsidR="00F768E4" w:rsidRDefault="00F768E4" w:rsidP="003770E2">
      <w:pPr>
        <w:pStyle w:val="Corpotesto"/>
      </w:pPr>
      <w:r>
        <w:t>Qui il sacrificio è sostituito con il grande banchetto di Dio. Dio prepare</w:t>
      </w:r>
      <w:r w:rsidR="00F70345">
        <w:t>rà</w:t>
      </w:r>
      <w:r>
        <w:t xml:space="preserve"> per gli uccelli del cielo un grande banchetto di carne umana e animale.</w:t>
      </w:r>
    </w:p>
    <w:p w14:paraId="10B0C9C2" w14:textId="77777777" w:rsidR="00F768E4" w:rsidRPr="00FF4B84" w:rsidRDefault="00F768E4" w:rsidP="003770E2">
      <w:pPr>
        <w:pStyle w:val="Corpotesto"/>
        <w:rPr>
          <w:i/>
          <w:iCs/>
          <w:sz w:val="20"/>
        </w:rPr>
      </w:pPr>
      <w:r w:rsidRPr="00FF4B84">
        <w:rPr>
          <w:i/>
          <w:iCs/>
          <w:sz w:val="20"/>
        </w:rPr>
        <w:t>Dopo questo, udii come una voce potente di folla immensa nel cielo che diceva:</w:t>
      </w:r>
    </w:p>
    <w:p w14:paraId="6938E1BA" w14:textId="77777777" w:rsidR="00F768E4" w:rsidRPr="00FF4B84" w:rsidRDefault="00F768E4" w:rsidP="003770E2">
      <w:pPr>
        <w:pStyle w:val="Corpotesto"/>
        <w:rPr>
          <w:i/>
          <w:iCs/>
          <w:sz w:val="20"/>
        </w:rPr>
      </w:pPr>
      <w:r w:rsidRPr="00FF4B84">
        <w:rPr>
          <w:i/>
          <w:iCs/>
          <w:sz w:val="20"/>
        </w:rPr>
        <w:t>«Alleluia! Salvezza, gloria e potenza sono del nostro Dio, perché veri e giusti sono i suoi giudizi. Egli ha condannato la grande prostituta che corrompeva la terra con la sua prostituzione, vendicando su di lei il sangue dei suoi servi!».</w:t>
      </w:r>
    </w:p>
    <w:p w14:paraId="46389CFF" w14:textId="77777777" w:rsidR="00F768E4" w:rsidRPr="00FF4B84" w:rsidRDefault="00F768E4" w:rsidP="003770E2">
      <w:pPr>
        <w:pStyle w:val="Corpotesto"/>
        <w:rPr>
          <w:i/>
          <w:iCs/>
          <w:sz w:val="20"/>
        </w:rPr>
      </w:pPr>
      <w:r w:rsidRPr="00FF4B84">
        <w:rPr>
          <w:i/>
          <w:iCs/>
          <w:sz w:val="20"/>
        </w:rPr>
        <w:t>E per la seconda volta dissero: «Alleluia! Il suo fumo sale nei secoli dei secoli!».</w:t>
      </w:r>
    </w:p>
    <w:p w14:paraId="04EBC938" w14:textId="77777777" w:rsidR="00F768E4" w:rsidRPr="00FF4B84" w:rsidRDefault="00F768E4" w:rsidP="003770E2">
      <w:pPr>
        <w:pStyle w:val="Corpotesto"/>
        <w:rPr>
          <w:i/>
          <w:iCs/>
          <w:sz w:val="20"/>
        </w:rPr>
      </w:pPr>
      <w:r w:rsidRPr="00FF4B84">
        <w:rPr>
          <w:i/>
          <w:iCs/>
          <w:sz w:val="20"/>
        </w:rPr>
        <w:t>Allora i ventiquattro anziani e i quattro esseri viventi si prostrarono e adorarono Dio, seduto sul trono, dicendo: «Amen, alleluia».</w:t>
      </w:r>
    </w:p>
    <w:p w14:paraId="64931001" w14:textId="77777777" w:rsidR="00F768E4" w:rsidRPr="00FF4B84" w:rsidRDefault="00F768E4" w:rsidP="003770E2">
      <w:pPr>
        <w:pStyle w:val="Corpotesto"/>
        <w:rPr>
          <w:i/>
          <w:iCs/>
          <w:sz w:val="20"/>
        </w:rPr>
      </w:pPr>
      <w:r w:rsidRPr="00FF4B84">
        <w:rPr>
          <w:i/>
          <w:iCs/>
          <w:sz w:val="20"/>
        </w:rPr>
        <w:t>Dal trono venne una voce che diceva: «Lodate il nostro Dio, voi tutti, suoi servi, voi che lo temete, piccoli e grandi!».</w:t>
      </w:r>
    </w:p>
    <w:p w14:paraId="78D9EC13" w14:textId="77777777" w:rsidR="00F768E4" w:rsidRPr="00FF4B84" w:rsidRDefault="00F768E4" w:rsidP="003770E2">
      <w:pPr>
        <w:pStyle w:val="Corpotesto"/>
        <w:rPr>
          <w:i/>
          <w:iCs/>
          <w:sz w:val="20"/>
        </w:rPr>
      </w:pPr>
      <w:r w:rsidRPr="00FF4B84">
        <w:rPr>
          <w:i/>
          <w:iCs/>
          <w:sz w:val="20"/>
        </w:rPr>
        <w:t>Udii poi come una voce di una folla immensa, simile a fragore di grandi acque e a rombo di tuoni possenti, che gridavano:</w:t>
      </w:r>
    </w:p>
    <w:p w14:paraId="5B427C74" w14:textId="77777777" w:rsidR="00F768E4" w:rsidRPr="00FF4B84" w:rsidRDefault="00F768E4" w:rsidP="003770E2">
      <w:pPr>
        <w:pStyle w:val="Corpotesto"/>
        <w:rPr>
          <w:i/>
          <w:iCs/>
          <w:sz w:val="20"/>
        </w:rPr>
      </w:pPr>
      <w:r w:rsidRPr="00FF4B84">
        <w:rPr>
          <w:i/>
          <w:iCs/>
          <w:sz w:val="20"/>
        </w:rPr>
        <w:t xml:space="preserve">«Alleluia! Ha preso possesso del suo regno il Signore, il nostro Dio, l’Onnipotente. </w:t>
      </w:r>
      <w:proofErr w:type="spellStart"/>
      <w:r w:rsidRPr="00FF4B84">
        <w:rPr>
          <w:i/>
          <w:iCs/>
          <w:sz w:val="20"/>
        </w:rPr>
        <w:t>7Rallegriamoci</w:t>
      </w:r>
      <w:proofErr w:type="spellEnd"/>
      <w:r w:rsidRPr="00FF4B84">
        <w:rPr>
          <w:i/>
          <w:iCs/>
          <w:sz w:val="20"/>
        </w:rPr>
        <w:t xml:space="preserve"> ed esultiamo, rendiamo a lui gloria, perché sono giunte le nozze dell’Agnello; la sua sposa è pronta: le fu data una veste di lino puro e splendente». La veste di lino sono le opere giuste dei santi.</w:t>
      </w:r>
    </w:p>
    <w:p w14:paraId="20AD492E" w14:textId="77777777" w:rsidR="00F768E4" w:rsidRPr="00FF4B84" w:rsidRDefault="00F768E4" w:rsidP="003770E2">
      <w:pPr>
        <w:pStyle w:val="Corpotesto"/>
        <w:rPr>
          <w:i/>
          <w:iCs/>
          <w:sz w:val="20"/>
        </w:rPr>
      </w:pPr>
      <w:r w:rsidRPr="00FF4B84">
        <w:rPr>
          <w:i/>
          <w:iCs/>
          <w:sz w:val="20"/>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32DD37CA" w14:textId="77777777" w:rsidR="00F768E4" w:rsidRPr="00FF4B84" w:rsidRDefault="00F768E4" w:rsidP="003770E2">
      <w:pPr>
        <w:pStyle w:val="Corpotesto"/>
        <w:rPr>
          <w:i/>
          <w:iCs/>
          <w:sz w:val="20"/>
        </w:rPr>
      </w:pPr>
      <w:r w:rsidRPr="00FF4B84">
        <w:rPr>
          <w:i/>
          <w:iCs/>
          <w:sz w:val="20"/>
        </w:rPr>
        <w:t>Poi vidi il cielo aperto, ed ecco un cavallo bianco; colui che lo cavalcava si chiamava Fedele e Veritiero: egli giudica e combatte con giustizia.</w:t>
      </w:r>
    </w:p>
    <w:p w14:paraId="6BB1FE32" w14:textId="77777777" w:rsidR="00F768E4" w:rsidRPr="00FF4B84" w:rsidRDefault="00F768E4" w:rsidP="003770E2">
      <w:pPr>
        <w:pStyle w:val="Corpotesto"/>
        <w:rPr>
          <w:i/>
          <w:iCs/>
          <w:sz w:val="20"/>
        </w:rPr>
      </w:pPr>
      <w:r w:rsidRPr="00FF4B84">
        <w:rPr>
          <w:i/>
          <w:iCs/>
          <w:sz w:val="20"/>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2671BEC0" w14:textId="77777777" w:rsidR="00F768E4" w:rsidRPr="00FF4B84" w:rsidRDefault="00F768E4" w:rsidP="003770E2">
      <w:pPr>
        <w:pStyle w:val="Corpotesto"/>
        <w:rPr>
          <w:i/>
          <w:iCs/>
          <w:sz w:val="20"/>
        </w:rPr>
      </w:pPr>
      <w:r w:rsidRPr="00FF4B84">
        <w:rPr>
          <w:i/>
          <w:iCs/>
          <w:sz w:val="20"/>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74AF8584" w14:textId="77777777" w:rsidR="00F768E4" w:rsidRPr="00FF4B84" w:rsidRDefault="00F768E4" w:rsidP="003770E2">
      <w:pPr>
        <w:pStyle w:val="Corpotesto"/>
        <w:rPr>
          <w:i/>
          <w:iCs/>
          <w:sz w:val="20"/>
        </w:rPr>
      </w:pPr>
      <w:r w:rsidRPr="00FF4B84">
        <w:rPr>
          <w:i/>
          <w:iCs/>
          <w:sz w:val="20"/>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0CA21AE2" w14:textId="77777777" w:rsidR="00F768E4" w:rsidRDefault="00F768E4" w:rsidP="003770E2">
      <w:pPr>
        <w:pStyle w:val="Corpotesto"/>
      </w:pPr>
      <w:r>
        <w:t>L’immagine del sacrificio dell’Antico Testamento rivela la grande forza del peccato dell’uomo che ha nel trasformare la stessa regola della fede.</w:t>
      </w:r>
    </w:p>
    <w:p w14:paraId="41EE0261" w14:textId="77777777" w:rsidR="00F768E4" w:rsidRDefault="00F768E4" w:rsidP="003770E2">
      <w:pPr>
        <w:pStyle w:val="Corpotesto"/>
      </w:pPr>
      <w:r>
        <w:t>La stessa verità rivela l’altra immagine quella del Nuovo Testamento del grande banchetto offerto dal Signore agli uccelli del cielo.</w:t>
      </w:r>
    </w:p>
    <w:p w14:paraId="62DE1881" w14:textId="77777777" w:rsidR="00F768E4" w:rsidRDefault="00F768E4" w:rsidP="003770E2">
      <w:pPr>
        <w:pStyle w:val="Corpotesto"/>
      </w:pPr>
      <w:r>
        <w:t xml:space="preserve">Questa verità si comprende se leggiamo Paolo nella rivelazione della vocazione dell’uomo contenuta nella Lettera ai Romani al Capitolo Dodici. </w:t>
      </w:r>
    </w:p>
    <w:p w14:paraId="7D5F01D3" w14:textId="77777777" w:rsidR="00F768E4" w:rsidRPr="00FF4B84" w:rsidRDefault="00F768E4" w:rsidP="003770E2">
      <w:pPr>
        <w:pStyle w:val="Corpotesto"/>
        <w:rPr>
          <w:i/>
          <w:iCs/>
          <w:sz w:val="20"/>
        </w:rPr>
      </w:pPr>
      <w:r w:rsidRPr="00FF4B84">
        <w:rPr>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0D5EA3F" w14:textId="77777777" w:rsidR="00F768E4" w:rsidRPr="00FF4B84" w:rsidRDefault="00F768E4" w:rsidP="003770E2">
      <w:pPr>
        <w:pStyle w:val="Corpotesto"/>
        <w:rPr>
          <w:i/>
          <w:iCs/>
          <w:sz w:val="20"/>
        </w:rPr>
      </w:pPr>
      <w:r w:rsidRPr="00FF4B84">
        <w:rPr>
          <w:i/>
          <w:iCs/>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988509F" w14:textId="77777777" w:rsidR="00F768E4" w:rsidRPr="00FF4B84" w:rsidRDefault="00F768E4" w:rsidP="003770E2">
      <w:pPr>
        <w:pStyle w:val="Corpotesto"/>
        <w:rPr>
          <w:i/>
          <w:iCs/>
          <w:sz w:val="20"/>
        </w:rPr>
      </w:pPr>
      <w:r w:rsidRPr="00FF4B84">
        <w:rPr>
          <w:i/>
          <w:iCs/>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D89C685" w14:textId="77777777" w:rsidR="00F768E4" w:rsidRPr="00FF4B84" w:rsidRDefault="00F768E4" w:rsidP="003770E2">
      <w:pPr>
        <w:pStyle w:val="Corpotesto"/>
        <w:rPr>
          <w:i/>
          <w:iCs/>
          <w:sz w:val="20"/>
        </w:rPr>
      </w:pPr>
      <w:r w:rsidRPr="00FF4B84">
        <w:rPr>
          <w:i/>
          <w:iCs/>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9919F3B" w14:textId="77777777" w:rsidR="00F768E4" w:rsidRPr="00FF4B84" w:rsidRDefault="00F768E4" w:rsidP="003770E2">
      <w:pPr>
        <w:pStyle w:val="Corpotesto"/>
        <w:rPr>
          <w:i/>
          <w:iCs/>
          <w:sz w:val="20"/>
        </w:rPr>
      </w:pPr>
      <w:r w:rsidRPr="00FF4B84">
        <w:rPr>
          <w:i/>
          <w:iCs/>
          <w:sz w:val="20"/>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29655C8" w14:textId="77777777" w:rsidR="00F768E4" w:rsidRDefault="00F768E4" w:rsidP="003770E2">
      <w:pPr>
        <w:pStyle w:val="Corpotesto"/>
      </w:pPr>
      <w:r>
        <w:t>La verità ora è semplice da mettere in luce. L’uomo ha due vie da percorrere: o del suo corpo fa un sacrificio a Dio, o di ess</w:t>
      </w:r>
      <w:r w:rsidR="00F70345">
        <w:t>o</w:t>
      </w:r>
      <w:r>
        <w:t xml:space="preserve"> farà un sacrificio al peccato.</w:t>
      </w:r>
    </w:p>
    <w:p w14:paraId="5C6587BC" w14:textId="77777777" w:rsidR="00F768E4" w:rsidRDefault="00F768E4" w:rsidP="003770E2">
      <w:pPr>
        <w:pStyle w:val="Corpotesto"/>
      </w:pPr>
      <w:r>
        <w:t>Gog ha deciso di seguire la sua superbia e malvagità. Dove conduce questo peccato? A fare del suo corpo un sacrificio immondo al male.</w:t>
      </w:r>
    </w:p>
    <w:p w14:paraId="3E152C56" w14:textId="77777777" w:rsidR="00F768E4" w:rsidRDefault="00F768E4" w:rsidP="003770E2">
      <w:pPr>
        <w:pStyle w:val="Corpotesto"/>
      </w:pPr>
      <w:r>
        <w:t>Il suo corpo, la sua intera vita ha consacrato al male. Il male lo distrugge, lo consuma, gli divora le carni. L’immagine del sacrificio questo rivela.</w:t>
      </w:r>
    </w:p>
    <w:p w14:paraId="4D52C572" w14:textId="77777777" w:rsidR="00F768E4" w:rsidRDefault="00F768E4" w:rsidP="003770E2">
      <w:pPr>
        <w:pStyle w:val="Corpotesto"/>
      </w:pPr>
      <w:r>
        <w:t>Il peccato conduce l’uomo dalla religione all’anti religione. Lo porta dall’adorazione del vero Dio a divenire lui stesso pasto di uccelli e bestie.</w:t>
      </w:r>
    </w:p>
    <w:p w14:paraId="7B6D76F5" w14:textId="77777777" w:rsidR="00F768E4" w:rsidRDefault="00F768E4" w:rsidP="003770E2">
      <w:pPr>
        <w:pStyle w:val="Corpotesto"/>
      </w:pPr>
      <w:r>
        <w:t>Non essendosi fatto sacrificio puro a Dio, si fa sacrificio impuro, banchetto immondo delle creature. Non vi sono altre vie per l’uomo.</w:t>
      </w:r>
    </w:p>
    <w:p w14:paraId="31799F53" w14:textId="77777777" w:rsidR="00F768E4" w:rsidRDefault="00F768E4" w:rsidP="003770E2">
      <w:pPr>
        <w:pStyle w:val="Corpotesto"/>
      </w:pPr>
      <w:r>
        <w:t>O si consuma per il Signore nella virtù. O si consuma per le creature nel vizio. O si innalza fino a Dio nella purezza, o si inabissa negli inferi nell’impurità.</w:t>
      </w:r>
    </w:p>
    <w:p w14:paraId="21E1F29E" w14:textId="77777777" w:rsidR="00F768E4" w:rsidRDefault="00F768E4" w:rsidP="003770E2">
      <w:pPr>
        <w:pStyle w:val="Corpotesto"/>
      </w:pPr>
      <w:r>
        <w:t>Una verità va annunziata: il Dio della Scrittura, Antico e Nuovo Testamento, non è il Dio dei teologi, dei moralisti, dei maestri, dei predicatori, degli esegeti.</w:t>
      </w:r>
    </w:p>
    <w:p w14:paraId="74256B77" w14:textId="77777777" w:rsidR="00F768E4" w:rsidRDefault="00F768E4" w:rsidP="003770E2">
      <w:pPr>
        <w:pStyle w:val="Corpotesto"/>
      </w:pPr>
      <w:r>
        <w:t>Il Dio della Scrittura è purissima verità sull’eternità e sul tempo, su Dio e sugli uomini, sul presente e sul futuro, sugli uomini e sulle cose.</w:t>
      </w:r>
    </w:p>
    <w:p w14:paraId="5A98ACCA" w14:textId="77777777" w:rsidR="00F768E4" w:rsidRDefault="00F768E4" w:rsidP="003770E2">
      <w:pPr>
        <w:pStyle w:val="Corpotesto"/>
      </w:pPr>
      <w:r>
        <w:t>Il Dio pensato, studiato, immaginato, creato dall’uomo è infinitamente altro. Tra i due non vi è alcun punto di contatto. Il Dio della Scrittura è verità eterna.</w:t>
      </w:r>
    </w:p>
    <w:p w14:paraId="2E29A543" w14:textId="77777777" w:rsidR="00F768E4" w:rsidRDefault="00F768E4" w:rsidP="000213B3">
      <w:pPr>
        <w:pStyle w:val="Corpodeltesto2"/>
        <w:rPr>
          <w:color w:val="000000"/>
        </w:rPr>
      </w:pPr>
      <w:r w:rsidRPr="00CF1FD6">
        <w:rPr>
          <w:color w:val="000000"/>
          <w:position w:val="6"/>
          <w:vertAlign w:val="superscript"/>
        </w:rPr>
        <w:t>18</w:t>
      </w:r>
      <w:r w:rsidRPr="00CF1FD6">
        <w:rPr>
          <w:color w:val="000000"/>
        </w:rPr>
        <w:t>mangerete carne d’eroi, berrete sangue di prìncipi del paese: sono tutti montoni, agnelli, capri e tori grassi di Basan.</w:t>
      </w:r>
    </w:p>
    <w:p w14:paraId="0EB5DA0D" w14:textId="77777777" w:rsidR="00F768E4" w:rsidRDefault="00F768E4" w:rsidP="003770E2">
      <w:pPr>
        <w:pStyle w:val="Corpotesto"/>
      </w:pPr>
      <w:r>
        <w:t>Gli uccelli avranno un lauto pasto. Veramente il banchetto servito loro dal Signore è grande. Nulla vi manca. Il Signore ha provveduto a tutto.</w:t>
      </w:r>
    </w:p>
    <w:p w14:paraId="717AEEF9" w14:textId="77777777" w:rsidR="00F768E4" w:rsidRDefault="00F768E4" w:rsidP="003770E2">
      <w:pPr>
        <w:pStyle w:val="Corpotesto"/>
      </w:pPr>
      <w:r>
        <w:t>Mangerete carne d’eroi, berrete sangue di prìncipi del paese: sono tutti montoni, agnelli, capri e tori grassi di Basan.</w:t>
      </w:r>
    </w:p>
    <w:p w14:paraId="142EC6E3" w14:textId="77777777" w:rsidR="00F768E4" w:rsidRDefault="00F768E4" w:rsidP="003770E2">
      <w:pPr>
        <w:pStyle w:val="Corpotesto"/>
      </w:pPr>
      <w:r>
        <w:t>Le carni che il Signore offrirà loro perché si sazino, sono carni scelte, della migliore qualità, vengono da pascoli rinomati, sono un prodotto DOC.</w:t>
      </w:r>
    </w:p>
    <w:p w14:paraId="6190B2D4" w14:textId="77777777" w:rsidR="00F768E4" w:rsidRDefault="00F768E4" w:rsidP="003770E2">
      <w:pPr>
        <w:pStyle w:val="Corpotesto"/>
      </w:pPr>
      <w:r>
        <w:t>Dio non dona loro degli scarti. Quanto offre loro il Signore non lo troveranno in nessun altro posto. Gusteranno carne mai mangiata prima.</w:t>
      </w:r>
    </w:p>
    <w:p w14:paraId="072949FB" w14:textId="77777777" w:rsidR="00F768E4" w:rsidRDefault="00F768E4" w:rsidP="000213B3">
      <w:pPr>
        <w:pStyle w:val="Corpodeltesto2"/>
        <w:rPr>
          <w:color w:val="000000"/>
        </w:rPr>
      </w:pPr>
      <w:r w:rsidRPr="00CF1FD6">
        <w:rPr>
          <w:color w:val="000000"/>
          <w:position w:val="6"/>
          <w:vertAlign w:val="superscript"/>
        </w:rPr>
        <w:t>19</w:t>
      </w:r>
      <w:r w:rsidRPr="00CF1FD6">
        <w:rPr>
          <w:color w:val="000000"/>
        </w:rPr>
        <w:t xml:space="preserve">Mangerete grasso a sazietà e berrete fino all’ebbrezza il sangue del sacrificio che preparo per voi. </w:t>
      </w:r>
    </w:p>
    <w:p w14:paraId="5607E94A" w14:textId="77777777" w:rsidR="00F768E4" w:rsidRDefault="00F768E4" w:rsidP="003770E2">
      <w:pPr>
        <w:pStyle w:val="Corpotesto"/>
      </w:pPr>
      <w:r>
        <w:t>Gli uccelli possono venire. Il Signore non porrà loro alcun limite. Possono saziarsi di ogni cosa. Potranno mangiare secondo i loro particolari gusti.</w:t>
      </w:r>
    </w:p>
    <w:p w14:paraId="088DA430" w14:textId="77777777" w:rsidR="00F768E4" w:rsidRDefault="00F768E4" w:rsidP="003770E2">
      <w:pPr>
        <w:pStyle w:val="Corpotesto"/>
      </w:pPr>
      <w:r>
        <w:t>Mangerete grasso a sazietà e berrete fino all’ebbrezza il sangue del sacrificio che preparo per voi. Vi è abbondanza di carne, di grasso, di sangue.</w:t>
      </w:r>
    </w:p>
    <w:p w14:paraId="3CE072EB" w14:textId="77777777" w:rsidR="00F768E4" w:rsidRDefault="00F768E4" w:rsidP="003770E2">
      <w:pPr>
        <w:pStyle w:val="Corpotesto"/>
      </w:pPr>
      <w:r>
        <w:t>Gli uccelli del cielo potranno venire tutti. Ognuno troverà ciò che è di suo gusto. Vi sarà la sua alimentazione preferita. Il sacrificio del Signore è perfetto.</w:t>
      </w:r>
    </w:p>
    <w:p w14:paraId="09A58508" w14:textId="77777777" w:rsidR="00F768E4" w:rsidRDefault="00F768E4" w:rsidP="000213B3">
      <w:pPr>
        <w:pStyle w:val="Corpodeltesto2"/>
        <w:rPr>
          <w:color w:val="000000"/>
        </w:rPr>
      </w:pPr>
      <w:r w:rsidRPr="00CF1FD6">
        <w:rPr>
          <w:color w:val="000000"/>
          <w:position w:val="6"/>
          <w:vertAlign w:val="superscript"/>
        </w:rPr>
        <w:t>20</w:t>
      </w:r>
      <w:r w:rsidRPr="00CF1FD6">
        <w:rPr>
          <w:color w:val="000000"/>
        </w:rPr>
        <w:t xml:space="preserve">Alla mia tavola vi sazierete di cavalli e cavalieri, di eroi e di guerrieri di ogni razza. Oracolo del Signore Dio. </w:t>
      </w:r>
    </w:p>
    <w:p w14:paraId="2DED2759" w14:textId="77777777" w:rsidR="00F768E4" w:rsidRDefault="00F768E4" w:rsidP="003770E2">
      <w:pPr>
        <w:pStyle w:val="Corpotesto"/>
      </w:pPr>
      <w:r>
        <w:t>Ancora una rassicurazione del Signo</w:t>
      </w:r>
      <w:r w:rsidR="00F70345">
        <w:t>re agli uccelli del cielo e alle</w:t>
      </w:r>
      <w:r>
        <w:t xml:space="preserve"> bestie selvatiche. Se qualcuno non ama un cibo, ne troverà molti altri.</w:t>
      </w:r>
    </w:p>
    <w:p w14:paraId="7E0B57F2" w14:textId="77777777" w:rsidR="00F768E4" w:rsidRDefault="00F768E4" w:rsidP="003770E2">
      <w:pPr>
        <w:pStyle w:val="Corpotesto"/>
      </w:pPr>
      <w:r>
        <w:t>Alla mia tavola vi sazierete di cavalli e cavalieri, di eroi e di guerrieri di ogni razza. Oracolo del Signore. Se per uno è indigesto l’Egiziano vi è l’Assiro.</w:t>
      </w:r>
    </w:p>
    <w:p w14:paraId="1439DE38" w14:textId="77777777" w:rsidR="00F768E4" w:rsidRDefault="00F768E4" w:rsidP="003770E2">
      <w:pPr>
        <w:pStyle w:val="Corpotesto"/>
      </w:pPr>
      <w:r>
        <w:t>Se neanche l’Assiro è di suo gradimento vi è l’Etiope. Nessuna razza è escluso. Se poi non vuole carne umana, vi è la carne dei cavalli. Nulla manca.</w:t>
      </w:r>
    </w:p>
    <w:p w14:paraId="0B0ED533" w14:textId="77777777" w:rsidR="00F768E4" w:rsidRDefault="00F768E4" w:rsidP="003770E2">
      <w:pPr>
        <w:pStyle w:val="Corpotesto"/>
      </w:pPr>
      <w:r>
        <w:t>Questo innumerevole esercito di uomini e bestie non sepolte, consegnati agli animali della terra e del cielo, serve per manifestare la gloria del Signore.</w:t>
      </w:r>
    </w:p>
    <w:p w14:paraId="5315CA9C" w14:textId="77777777" w:rsidR="00F768E4" w:rsidRDefault="00F768E4" w:rsidP="003770E2">
      <w:pPr>
        <w:pStyle w:val="Corpotesto"/>
      </w:pPr>
      <w:r>
        <w:t>Esso ci rivela quanto è grande, santo, onnipotente, fedele, giusto, il Signore nostro Dio. Ci rivela anche la pochezza e miseria dell’uomo.</w:t>
      </w:r>
    </w:p>
    <w:p w14:paraId="060AAEA6" w14:textId="77777777" w:rsidR="00F768E4" w:rsidRDefault="00F768E4" w:rsidP="003770E2">
      <w:pPr>
        <w:pStyle w:val="Corpotesto"/>
      </w:pPr>
      <w:r>
        <w:t>L’uomo è nullità dinanzi al Signore. Conta meno che la polvere del suolo. Questa verità va posta nel cuore di tutti. Il Signore è il Signore e solo Lui.</w:t>
      </w:r>
    </w:p>
    <w:p w14:paraId="62DABFF7" w14:textId="77777777" w:rsidR="00F768E4" w:rsidRDefault="00F768E4" w:rsidP="003770E2">
      <w:pPr>
        <w:pStyle w:val="Corpotesto"/>
      </w:pPr>
    </w:p>
    <w:p w14:paraId="7D034044" w14:textId="77777777" w:rsidR="00F768E4" w:rsidRDefault="00F768E4" w:rsidP="000213B3">
      <w:pPr>
        <w:pStyle w:val="Titolo2"/>
        <w:rPr>
          <w:i w:val="0"/>
          <w:sz w:val="40"/>
          <w:szCs w:val="40"/>
        </w:rPr>
      </w:pPr>
      <w:bookmarkStart w:id="463" w:name="_Toc62165092"/>
      <w:r>
        <w:rPr>
          <w:i w:val="0"/>
          <w:sz w:val="40"/>
          <w:szCs w:val="40"/>
        </w:rPr>
        <w:t>Conclusione</w:t>
      </w:r>
      <w:bookmarkEnd w:id="463"/>
    </w:p>
    <w:p w14:paraId="00C5733B" w14:textId="77777777" w:rsidR="00F768E4" w:rsidRPr="00B222AD" w:rsidRDefault="00F768E4" w:rsidP="003770E2"/>
    <w:p w14:paraId="31E26218" w14:textId="77777777" w:rsidR="00F768E4" w:rsidRDefault="00F768E4" w:rsidP="000213B3">
      <w:pPr>
        <w:pStyle w:val="Corpodeltesto2"/>
        <w:rPr>
          <w:color w:val="000000"/>
        </w:rPr>
      </w:pPr>
      <w:r w:rsidRPr="00CF1FD6">
        <w:rPr>
          <w:color w:val="000000"/>
          <w:position w:val="6"/>
          <w:vertAlign w:val="superscript"/>
        </w:rPr>
        <w:t>21</w:t>
      </w:r>
      <w:r w:rsidRPr="00CF1FD6">
        <w:rPr>
          <w:color w:val="000000"/>
        </w:rPr>
        <w:t>Fra le nazioni manifesterò la mia gloria e tutte le nazioni vedranno la giustizia che avrò fatto e la mano che avrò posto su di voi.</w:t>
      </w:r>
    </w:p>
    <w:p w14:paraId="54DA0D62" w14:textId="77777777" w:rsidR="00F768E4" w:rsidRDefault="00F768E4" w:rsidP="003770E2">
      <w:pPr>
        <w:pStyle w:val="Corpotesto"/>
      </w:pPr>
      <w:r>
        <w:t>Ora si lascia Gog, principe di Magòg, si ritorna alla verità che unisce Dio e il suo popolo. Questa verità è l’alleanza, il patto stipulato con Mose al Sinai.</w:t>
      </w:r>
    </w:p>
    <w:p w14:paraId="4C4045B3" w14:textId="77777777" w:rsidR="00F768E4" w:rsidRDefault="00F768E4" w:rsidP="003770E2">
      <w:pPr>
        <w:pStyle w:val="Corpotesto"/>
      </w:pPr>
      <w:r>
        <w:t>Fra le nazioni manifesterò la mia gloria e tutte le nazioni vedranno la giustizia che avrò fatto e la mano che avrò posto su di voi.</w:t>
      </w:r>
    </w:p>
    <w:p w14:paraId="58BEC522" w14:textId="77777777" w:rsidR="00F768E4" w:rsidRDefault="00F768E4" w:rsidP="003770E2">
      <w:pPr>
        <w:pStyle w:val="Corpotesto"/>
      </w:pPr>
      <w:r>
        <w:t xml:space="preserve">Cos’è la giustizia di Dio? </w:t>
      </w:r>
      <w:r w:rsidR="00F70345">
        <w:t xml:space="preserve">È </w:t>
      </w:r>
      <w:r>
        <w:t>la fedeltà al suo amore giurato verso il suo popolo. Dio ha giurato di dare al suo popolo sempre la possibilità di convertirsi.</w:t>
      </w:r>
    </w:p>
    <w:p w14:paraId="299D92C7" w14:textId="77777777" w:rsidR="00F768E4" w:rsidRDefault="00F768E4" w:rsidP="003770E2">
      <w:pPr>
        <w:pStyle w:val="Corpotesto"/>
      </w:pPr>
      <w:r>
        <w:t xml:space="preserve">Ha giurato a se stesso di mandare con premura e sempre persone per invitare il suo popolo alla conversione, a ritornare a Lui con tutto il cuore. </w:t>
      </w:r>
    </w:p>
    <w:p w14:paraId="1D14A593" w14:textId="77777777" w:rsidR="00F768E4" w:rsidRDefault="00F768E4" w:rsidP="003770E2">
      <w:pPr>
        <w:pStyle w:val="Corpotesto"/>
      </w:pPr>
      <w:r>
        <w:t>Ha giurato dinanzi al popolo con il rito dell’alleanza di essere il difensore, il custode, la benedizione d’Israele quando Israele è nel patto giurato.</w:t>
      </w:r>
    </w:p>
    <w:p w14:paraId="3C20C49B" w14:textId="77777777" w:rsidR="00F768E4" w:rsidRDefault="00F768E4" w:rsidP="003770E2">
      <w:pPr>
        <w:pStyle w:val="Corpotesto"/>
      </w:pPr>
      <w:r>
        <w:t>Ora il popolo del Signore è nel patto giurato. È veramente convertito. È nell’obbedienza ai Comandamenti. Ha abbandonato l’idolatria.</w:t>
      </w:r>
    </w:p>
    <w:p w14:paraId="50233DBB" w14:textId="77777777" w:rsidR="00F768E4" w:rsidRDefault="00F768E4" w:rsidP="003770E2">
      <w:pPr>
        <w:pStyle w:val="Corpotesto"/>
      </w:pPr>
      <w:r>
        <w:t>Il Signore per giustizia deve prendere il suo popolo e condurlo nella sua terra. Nella sua terra sempre dovrà proteggerlo e custodirlo da ogni aggressione.</w:t>
      </w:r>
    </w:p>
    <w:p w14:paraId="73041D73" w14:textId="77777777" w:rsidR="00F768E4" w:rsidRDefault="00F768E4" w:rsidP="003770E2">
      <w:pPr>
        <w:pStyle w:val="Corpotesto"/>
      </w:pPr>
      <w:r>
        <w:t>È questa la giustizia che il Signore manifesterà ed è anche la gloria con la quale si rivelerà: per la difesa del suo popolo si servirà di tutta la sua onnipotenza.</w:t>
      </w:r>
    </w:p>
    <w:p w14:paraId="7FEAC1E7" w14:textId="77777777" w:rsidR="00F768E4" w:rsidRDefault="00F768E4" w:rsidP="003770E2">
      <w:pPr>
        <w:pStyle w:val="Corpotesto"/>
      </w:pPr>
      <w:r>
        <w:t>Come il Signore manifesta la sua onnipotenza lo ha appena descritto con la narrazione della sconfitta di Gog, principe di Magòg.</w:t>
      </w:r>
    </w:p>
    <w:p w14:paraId="6C1DC84E" w14:textId="77777777" w:rsidR="00F768E4" w:rsidRDefault="00F768E4" w:rsidP="003770E2">
      <w:pPr>
        <w:pStyle w:val="Corpotesto"/>
      </w:pPr>
      <w:r>
        <w:t>È una sconfitta così grande da richiedere sette mes</w:t>
      </w:r>
      <w:r w:rsidR="00F70345">
        <w:t>i</w:t>
      </w:r>
      <w:r>
        <w:t xml:space="preserve"> per seppellire i cadaveri e sette anni per bruciare la legna delle armi di quell’esercito così numeroso.</w:t>
      </w:r>
    </w:p>
    <w:p w14:paraId="4D9A4F3F" w14:textId="77777777" w:rsidR="00F768E4" w:rsidRDefault="00F768E4" w:rsidP="003770E2">
      <w:pPr>
        <w:pStyle w:val="Corpotesto"/>
      </w:pPr>
      <w:r>
        <w:t>È una sconfitta così grande da richiedere una intera valle per seppellire i cadaveri. O meglio con quanto è rimasto dopo il lauto banchetto degli animali.</w:t>
      </w:r>
    </w:p>
    <w:p w14:paraId="33DF07EB" w14:textId="77777777" w:rsidR="00F768E4" w:rsidRDefault="00F768E4" w:rsidP="000213B3">
      <w:pPr>
        <w:pStyle w:val="Corpodeltesto2"/>
        <w:rPr>
          <w:color w:val="000000"/>
        </w:rPr>
      </w:pPr>
      <w:r w:rsidRPr="00CF1FD6">
        <w:rPr>
          <w:color w:val="000000"/>
          <w:position w:val="6"/>
          <w:vertAlign w:val="superscript"/>
        </w:rPr>
        <w:t>22</w:t>
      </w:r>
      <w:r w:rsidRPr="00CF1FD6">
        <w:rPr>
          <w:color w:val="000000"/>
        </w:rPr>
        <w:t>La casa d’Israele da quel giorno in poi saprà che io sono il Signore, loro Dio.</w:t>
      </w:r>
    </w:p>
    <w:p w14:paraId="0E3F88A8" w14:textId="77777777" w:rsidR="00F768E4" w:rsidRDefault="00F768E4" w:rsidP="003770E2">
      <w:pPr>
        <w:pStyle w:val="Corpotesto"/>
      </w:pPr>
      <w:r>
        <w:t>Prima che queste cose accadano la casa d’Israele nulla vede. Vede solo la sua miseria e la sua afflizione. I profeti invece tengono accesa la speranza.</w:t>
      </w:r>
    </w:p>
    <w:p w14:paraId="366A570B" w14:textId="77777777" w:rsidR="00F768E4" w:rsidRDefault="00F768E4" w:rsidP="003770E2">
      <w:pPr>
        <w:pStyle w:val="Corpotesto"/>
      </w:pPr>
      <w:r>
        <w:t>La casa d’Israele da quel giorno in poi saprà che io sono il Signore, loro Dio. Lo saprà per constatazione e verifica storica. Israele vedrà e comprenderà.</w:t>
      </w:r>
    </w:p>
    <w:p w14:paraId="289A1BD0" w14:textId="77777777" w:rsidR="00F768E4" w:rsidRDefault="00F768E4" w:rsidP="003770E2">
      <w:pPr>
        <w:pStyle w:val="Corpotesto"/>
      </w:pPr>
      <w:r>
        <w:t>Sempre la storia è stata e sempre sarà il grande carro, il visibile veicolo che porta sulla terra, in mezzo agli uomini, la verità di Dio.</w:t>
      </w:r>
    </w:p>
    <w:p w14:paraId="3B29B3BC" w14:textId="77777777" w:rsidR="00F768E4" w:rsidRDefault="00F768E4" w:rsidP="003770E2">
      <w:pPr>
        <w:pStyle w:val="Corpotesto"/>
      </w:pPr>
      <w:r>
        <w:t>Ma anche la storia è il grande carro, il visibile veicolo che manifesta la falsità di ogni pensiero dell’uomo. Gog, principe di Magòg, vide la sua inutilità.</w:t>
      </w:r>
    </w:p>
    <w:p w14:paraId="49E0FD7A" w14:textId="77777777" w:rsidR="00F768E4" w:rsidRDefault="00F768E4" w:rsidP="003770E2">
      <w:pPr>
        <w:pStyle w:val="Corpotesto"/>
      </w:pPr>
      <w:r>
        <w:t>Anche Israele, quando è stato senza Dio, ha visto la vanità, l’inutilità, la morte che ha generato la sua idolatria nella disobbedienza al suo Signore.</w:t>
      </w:r>
    </w:p>
    <w:p w14:paraId="5769046A" w14:textId="77777777" w:rsidR="00F768E4" w:rsidRDefault="00F768E4" w:rsidP="003770E2">
      <w:pPr>
        <w:pStyle w:val="Corpotesto"/>
      </w:pPr>
      <w:r>
        <w:t>Sempre la storia mostra ad ogni uomo non solo la verità di Dio, ma anche la falsità di ogni suo pensiero non realizzato secondo la verità di Dio.</w:t>
      </w:r>
    </w:p>
    <w:p w14:paraId="72DB4134" w14:textId="77777777" w:rsidR="00F768E4" w:rsidRDefault="00F768E4" w:rsidP="003770E2">
      <w:pPr>
        <w:pStyle w:val="Corpotesto"/>
      </w:pPr>
      <w:r>
        <w:t xml:space="preserve">La storia parla con voce eloquente, sincera, sempre vera, mai inganna, mai illude, mai dice una cosa per un’altra. Basta ascoltarla. </w:t>
      </w:r>
    </w:p>
    <w:p w14:paraId="60615AE7" w14:textId="77777777" w:rsidR="00F768E4" w:rsidRDefault="00F768E4" w:rsidP="000213B3">
      <w:pPr>
        <w:pStyle w:val="Corpodeltesto2"/>
        <w:rPr>
          <w:color w:val="000000"/>
        </w:rPr>
      </w:pPr>
      <w:r w:rsidRPr="00CF1FD6">
        <w:rPr>
          <w:color w:val="000000"/>
          <w:position w:val="6"/>
          <w:vertAlign w:val="superscript"/>
        </w:rPr>
        <w:t>23</w:t>
      </w:r>
      <w:r w:rsidRPr="00CF1FD6">
        <w:rPr>
          <w:color w:val="000000"/>
        </w:rPr>
        <w:t>Le nazioni sapranno che la casa d’Israele per la sua iniquità era stata condotta in schiavitù, perché si era ribellata a me e io avevo nascosto loro il mio volto e li avevo dati in mano ai loro nemici, perché tutti</w:t>
      </w:r>
      <w:r w:rsidRPr="00CF1FD6">
        <w:rPr>
          <w:color w:val="000000"/>
          <w:sz w:val="22"/>
        </w:rPr>
        <w:t xml:space="preserve"> </w:t>
      </w:r>
      <w:r w:rsidRPr="00CF1FD6">
        <w:rPr>
          <w:color w:val="000000"/>
        </w:rPr>
        <w:t>cadessero di spada.</w:t>
      </w:r>
    </w:p>
    <w:p w14:paraId="11E9493B" w14:textId="77777777" w:rsidR="00F768E4" w:rsidRDefault="00F768E4" w:rsidP="003770E2">
      <w:pPr>
        <w:pStyle w:val="Corpotesto"/>
      </w:pPr>
      <w:r>
        <w:t>Il Signore vuole che tutte le nazioni sappiano che esse non hanno vinto Israele perché forti, fortissime. Lo hanno vinto perché Israele è stato lasciato solo.</w:t>
      </w:r>
    </w:p>
    <w:p w14:paraId="3DAB12D5" w14:textId="77777777" w:rsidR="00F768E4" w:rsidRDefault="00F768E4" w:rsidP="003770E2">
      <w:pPr>
        <w:pStyle w:val="Corpotesto"/>
      </w:pPr>
      <w:r>
        <w:t>Le nazioni sapranno che la casa d’Israele per la sua iniquità era stata condotta in schiavitù. Il Signore mai avrebbe potuto aiutarla, salvarla.</w:t>
      </w:r>
    </w:p>
    <w:p w14:paraId="66FE4A45" w14:textId="77777777" w:rsidR="00F768E4" w:rsidRDefault="00F768E4" w:rsidP="003770E2">
      <w:pPr>
        <w:pStyle w:val="Corpotesto"/>
      </w:pPr>
      <w:r>
        <w:t>Perché si era ribellata a me e io avevo nascosto loro il mio volto e li avevo dati in mano ai loro nemici, perché tutti cadessero di spada.</w:t>
      </w:r>
    </w:p>
    <w:p w14:paraId="4474318D" w14:textId="77777777" w:rsidR="00F768E4" w:rsidRDefault="00F768E4" w:rsidP="003770E2">
      <w:pPr>
        <w:pStyle w:val="Corpotesto"/>
      </w:pPr>
      <w:r>
        <w:t>Questa verità vale per oggi, come valeva per ieri. Il mondo trionfa sulla Chiesa non perché sia più forte della Chiesa, ma perché la Chiesa è senza Cristo.</w:t>
      </w:r>
    </w:p>
    <w:p w14:paraId="389DCB0F" w14:textId="77777777" w:rsidR="00F768E4" w:rsidRDefault="00F768E4" w:rsidP="003770E2">
      <w:pPr>
        <w:pStyle w:val="Corpotesto"/>
      </w:pPr>
      <w:r>
        <w:t>Cristo Gesù è insieme la forza e la debolezza della Chiesa. Se Cristo Signore è posto al centro di essa, la Chiesa è forte, divinamente forte.</w:t>
      </w:r>
    </w:p>
    <w:p w14:paraId="1883DA50" w14:textId="77777777" w:rsidR="00F768E4" w:rsidRDefault="00F768E4" w:rsidP="003770E2">
      <w:pPr>
        <w:pStyle w:val="Corpotesto"/>
      </w:pPr>
      <w:r>
        <w:t>Se Cristo Gesù invece viene tolto dalla Chiesa, perché il suo Vangelo viene tolto, essa diviene fragile, debole, insignificante, adoratrice di se stessa.</w:t>
      </w:r>
    </w:p>
    <w:p w14:paraId="155AFD11" w14:textId="77777777" w:rsidR="00F768E4" w:rsidRDefault="00F768E4" w:rsidP="003770E2">
      <w:pPr>
        <w:pStyle w:val="Corpotesto"/>
      </w:pPr>
      <w:r>
        <w:t>Dio per Israele è la sua forza e la sua debolezza. Israele è nullità di essenza di opera, di esistenza, sussistenza. Vale meno che la polvere del suolo.</w:t>
      </w:r>
    </w:p>
    <w:p w14:paraId="5EAB2C06" w14:textId="77777777" w:rsidR="00F768E4" w:rsidRDefault="00F768E4" w:rsidP="003770E2">
      <w:pPr>
        <w:pStyle w:val="Corpotesto"/>
      </w:pPr>
      <w:r>
        <w:t>Se lui è con Dio nella sua Parola, il Signore lo innalza a dignità eccelse. Ne fa un angelo del cielo. Se non è con Lui, nella sua Parola, è meno che polvere.</w:t>
      </w:r>
    </w:p>
    <w:p w14:paraId="67C4BA85" w14:textId="77777777" w:rsidR="00F768E4" w:rsidRDefault="00F768E4" w:rsidP="003770E2">
      <w:pPr>
        <w:pStyle w:val="Corpotesto"/>
      </w:pPr>
      <w:r>
        <w:t xml:space="preserve">Se i pagani lo hanno calpestato come si calpesta la polvere, è perché Lui si è sottratto al suo Dio, sottraendosi alla sua Parola. </w:t>
      </w:r>
    </w:p>
    <w:p w14:paraId="01346014" w14:textId="77777777" w:rsidR="00F768E4" w:rsidRDefault="00F768E4" w:rsidP="003770E2">
      <w:pPr>
        <w:pStyle w:val="Corpotesto"/>
      </w:pPr>
      <w:r>
        <w:t>Nella Parola Israele è forte, fuori della Parola è debole. Così è anche per la Chiesa. In Cristo, nel Vangelo, è forte. Fuori di Cristo è sale senza sapore.</w:t>
      </w:r>
    </w:p>
    <w:p w14:paraId="515697FC" w14:textId="77777777" w:rsidR="00F768E4" w:rsidRDefault="00F768E4" w:rsidP="003770E2">
      <w:pPr>
        <w:pStyle w:val="Corpotesto"/>
      </w:pPr>
      <w:r>
        <w:t>La Chiesa non ha altre strutture da vivere se non il Vangelo. È nel Vangelo, opera salvezza e redenzione. È senza Vangelo, è vanità e sterilità.</w:t>
      </w:r>
    </w:p>
    <w:p w14:paraId="02118BA6" w14:textId="77777777" w:rsidR="00F768E4" w:rsidRDefault="00F768E4" w:rsidP="003770E2">
      <w:pPr>
        <w:pStyle w:val="Corpotesto"/>
      </w:pPr>
      <w:r>
        <w:t xml:space="preserve">Ogni rinnovamento senza Vangelo vissuto, osservato, realizzato, è opera di iniquità perché non produce salvezza. Crea però molta illusione. </w:t>
      </w:r>
    </w:p>
    <w:p w14:paraId="762709DC" w14:textId="77777777" w:rsidR="00F768E4" w:rsidRDefault="00F768E4" w:rsidP="000213B3">
      <w:pPr>
        <w:pStyle w:val="Corpodeltesto2"/>
        <w:rPr>
          <w:color w:val="000000"/>
        </w:rPr>
      </w:pPr>
      <w:r w:rsidRPr="00CF1FD6">
        <w:rPr>
          <w:color w:val="000000"/>
          <w:position w:val="6"/>
          <w:vertAlign w:val="superscript"/>
        </w:rPr>
        <w:t>24</w:t>
      </w:r>
      <w:r w:rsidRPr="00CF1FD6">
        <w:rPr>
          <w:color w:val="000000"/>
        </w:rPr>
        <w:t>Secondo le loro impurità e le loro trasgressioni io li trattai e nascosi loro la faccia.</w:t>
      </w:r>
    </w:p>
    <w:p w14:paraId="52B243B8" w14:textId="77777777" w:rsidR="00F768E4" w:rsidRDefault="00F768E4" w:rsidP="003770E2">
      <w:pPr>
        <w:pStyle w:val="Corpotesto"/>
      </w:pPr>
      <w:r>
        <w:t>Il Signore doveva abbandonare Israele per giustizia, per giuramento, per fedeltà. Dio è sempre obbligato alla sua Parola. Mai potrà essere infedele.</w:t>
      </w:r>
    </w:p>
    <w:p w14:paraId="1BDCD1EC" w14:textId="77777777" w:rsidR="00F768E4" w:rsidRDefault="00F768E4" w:rsidP="003770E2">
      <w:pPr>
        <w:pStyle w:val="Corpotesto"/>
      </w:pPr>
      <w:r>
        <w:t>Secondo le loro impurità e le loro trasgressioni io li trattai e nascosi loro la faccia. È stato il peccato a tenere lontano da Israele il Signore.</w:t>
      </w:r>
    </w:p>
    <w:p w14:paraId="016E09AE" w14:textId="77777777" w:rsidR="00F768E4" w:rsidRDefault="00F768E4" w:rsidP="003770E2">
      <w:pPr>
        <w:pStyle w:val="Corpotesto"/>
      </w:pPr>
      <w:r>
        <w:t>Meglio, più che il peccato, è stata la sua ostinazione a non voler ascoltare la parola dei profeti. Il Signore aveva visto il pericolo e aveva avvisato Israele.</w:t>
      </w:r>
    </w:p>
    <w:p w14:paraId="7575FB80" w14:textId="77777777" w:rsidR="00F768E4" w:rsidRDefault="00F768E4" w:rsidP="003770E2">
      <w:pPr>
        <w:pStyle w:val="Corpotesto"/>
      </w:pPr>
      <w:r>
        <w:t>L’amore e la premura del Signore hanno superato ogni limite. Isaia, Geremia, Amos, Osea, Elia, Eliseo, Gioele, Michea hanno sempre avvisato il popolo.</w:t>
      </w:r>
    </w:p>
    <w:p w14:paraId="4A3E4C8B" w14:textId="77777777" w:rsidR="00F768E4" w:rsidRDefault="00F768E4" w:rsidP="003770E2">
      <w:pPr>
        <w:pStyle w:val="Corpotesto"/>
      </w:pPr>
      <w:r>
        <w:t xml:space="preserve">Il popolo sapeva della minaccia che incombeva su di esso e ha perseverato nella sua ostinazione, disobbedienza, ribellione. </w:t>
      </w:r>
    </w:p>
    <w:p w14:paraId="530B5D37" w14:textId="77777777" w:rsidR="00F768E4" w:rsidRDefault="00F768E4" w:rsidP="003770E2">
      <w:pPr>
        <w:pStyle w:val="Corpotesto"/>
      </w:pPr>
      <w:r>
        <w:t>Quando poi il pericolo si è fatto storia, Israele si è visto essere incapace di qualsiasi cosa. Ma lui è incapace di qualsiasi cosa.</w:t>
      </w:r>
    </w:p>
    <w:p w14:paraId="7603F652" w14:textId="77777777" w:rsidR="00F768E4" w:rsidRDefault="00F768E4" w:rsidP="003770E2">
      <w:pPr>
        <w:pStyle w:val="Corpotesto"/>
      </w:pPr>
      <w:r>
        <w:t>La forza di Israele è il Signore, allo stesso modo che la forza della Chiesa è Cristo Gesù. Chi sta nella Parola è forte. Fuori della Parola non si è.</w:t>
      </w:r>
    </w:p>
    <w:p w14:paraId="110DA4D9" w14:textId="77777777" w:rsidR="00F768E4" w:rsidRDefault="00F768E4" w:rsidP="003770E2">
      <w:pPr>
        <w:pStyle w:val="Corpotesto"/>
      </w:pPr>
      <w:r>
        <w:t>Si precisa che Cristo Gesù è inseparabile dalla Parola, dal Vangelo. È in Cristo Gesù chi è nel Vangelo. Fuori del Vangelo si è fuori di Cristo Gesù.</w:t>
      </w:r>
    </w:p>
    <w:p w14:paraId="5379D273" w14:textId="77777777" w:rsidR="00F768E4" w:rsidRDefault="00F768E4" w:rsidP="003770E2">
      <w:pPr>
        <w:pStyle w:val="Corpotesto"/>
      </w:pPr>
      <w:r>
        <w:t>Sempre il Signore è obbligato per giustizia a nascondere la faccia, cioè non aiutare il suo popolo, quando il suo popolo nasconde la faccia alla Parola.</w:t>
      </w:r>
    </w:p>
    <w:p w14:paraId="038B79C5" w14:textId="77777777" w:rsidR="00F768E4" w:rsidRDefault="00F768E4" w:rsidP="000213B3">
      <w:pPr>
        <w:pStyle w:val="Corpodeltesto2"/>
        <w:rPr>
          <w:color w:val="000000"/>
        </w:rPr>
      </w:pPr>
      <w:r w:rsidRPr="00CF1FD6">
        <w:rPr>
          <w:color w:val="000000"/>
          <w:position w:val="6"/>
          <w:vertAlign w:val="superscript"/>
        </w:rPr>
        <w:t>25</w:t>
      </w:r>
      <w:r w:rsidRPr="00CF1FD6">
        <w:rPr>
          <w:color w:val="000000"/>
        </w:rPr>
        <w:t>Perciò così dice il Signore Dio: Ora io ristabilirò la sorte di Giacobbe, avrò compassione di tutta la casa d’Israele e sarò geloso del mio santo nome.</w:t>
      </w:r>
    </w:p>
    <w:p w14:paraId="18CB34F0" w14:textId="77777777" w:rsidR="00F768E4" w:rsidRDefault="00F768E4" w:rsidP="003770E2">
      <w:pPr>
        <w:pStyle w:val="Corpotesto"/>
      </w:pPr>
      <w:r>
        <w:t>Come prima per giustizia il Signore era obbligato a tenere il volto nascosto a Israele, ora sempre per giustizia è obbligato a mostrarlo nella sua onnipotenza.</w:t>
      </w:r>
    </w:p>
    <w:p w14:paraId="46BAA1C5" w14:textId="77777777" w:rsidR="00F768E4" w:rsidRDefault="00F768E4" w:rsidP="003770E2">
      <w:pPr>
        <w:pStyle w:val="Corpotesto"/>
      </w:pPr>
      <w:r>
        <w:t>Perciò così dice il Signore Dio: Ora io ristabilisco la sorte di Giacobbe, avrò compassione di tutta la casa d’Israele e sarò geloso del mio santo nome.</w:t>
      </w:r>
    </w:p>
    <w:p w14:paraId="00DCE075" w14:textId="77777777" w:rsidR="00F768E4" w:rsidRDefault="00F768E4" w:rsidP="003770E2">
      <w:pPr>
        <w:pStyle w:val="Corpotesto"/>
      </w:pPr>
      <w:r>
        <w:t>Israele si è convertito. È tornato al suo Dio. Ora il suo Dio deve ritornare al suo popolo. Il Signore ritorna con tutta la potenza della sua forza di salvezza.</w:t>
      </w:r>
    </w:p>
    <w:p w14:paraId="349B8C78" w14:textId="77777777" w:rsidR="00F768E4" w:rsidRDefault="00F768E4" w:rsidP="003770E2">
      <w:pPr>
        <w:pStyle w:val="Corpotesto"/>
      </w:pPr>
      <w:r>
        <w:t>La prima opera del Signore è di andare in Babilonia a prendersi il suo popolo e portarlo nella sua terra d’Israele. Dio, Israele, la terra sono una cosa sola.</w:t>
      </w:r>
    </w:p>
    <w:p w14:paraId="4E68B8A0" w14:textId="77777777" w:rsidR="00F768E4" w:rsidRDefault="00F768E4" w:rsidP="003770E2">
      <w:pPr>
        <w:pStyle w:val="Corpotesto"/>
      </w:pPr>
      <w:r>
        <w:t>Fanno parte del patto. Anche la terra è parte integrante del patto. Non la terra in sé. Essa è stata promessa ad Abramo. È parte del patto l’abitazione nella terra.</w:t>
      </w:r>
    </w:p>
    <w:p w14:paraId="227FC016" w14:textId="77777777" w:rsidR="00F768E4" w:rsidRDefault="00F768E4" w:rsidP="003770E2">
      <w:pPr>
        <w:pStyle w:val="Corpotesto"/>
      </w:pPr>
      <w:r>
        <w:t>Poiché la dimora della terra è parte integrante del patto, il Signore deve ricondurre il suo popolo nella sua casa. Questa è la prima opera di Dio.</w:t>
      </w:r>
    </w:p>
    <w:p w14:paraId="19F8C1A5" w14:textId="77777777" w:rsidR="00F768E4" w:rsidRDefault="00F768E4" w:rsidP="003770E2">
      <w:pPr>
        <w:pStyle w:val="Corpotesto"/>
      </w:pPr>
      <w:r>
        <w:t>Ricondotto Israele nella sua casa, il Signore dovrà mettersi come alto muro presso tutte le frontiere di Israele, perché nessuno vi entri per devastare.</w:t>
      </w:r>
    </w:p>
    <w:p w14:paraId="77298C83" w14:textId="77777777" w:rsidR="00F768E4" w:rsidRDefault="00F768E4" w:rsidP="003770E2">
      <w:pPr>
        <w:pStyle w:val="Corpotesto"/>
      </w:pPr>
      <w:r>
        <w:t>Dovrà inoltre effondere la sua benedizione su ogni opera del suo popolo. Anche la benedizione è parte integrante del patto.</w:t>
      </w:r>
    </w:p>
    <w:p w14:paraId="100078ED" w14:textId="77777777" w:rsidR="00F768E4" w:rsidRDefault="00F768E4" w:rsidP="003770E2">
      <w:pPr>
        <w:pStyle w:val="Corpotesto"/>
      </w:pPr>
      <w:r>
        <w:t>Come sarà geloso il Signore del suo santo nome? Aiutando con ogni mezzo Israele perché si mantenga nell’alleanza giurata.</w:t>
      </w:r>
    </w:p>
    <w:p w14:paraId="7D2BCEF8" w14:textId="77777777" w:rsidR="00F768E4" w:rsidRDefault="00F768E4" w:rsidP="003770E2">
      <w:pPr>
        <w:pStyle w:val="Corpotesto"/>
      </w:pPr>
      <w:r>
        <w:t>Se Israele esce dall’Alleanza, nuovamente i pagani verranno e occuperanno la sua terra e Dio viene disonorato. I pagani pensano che non sia Dio vivo e vero.</w:t>
      </w:r>
    </w:p>
    <w:p w14:paraId="14B00D1D" w14:textId="77777777" w:rsidR="00F768E4" w:rsidRDefault="00F768E4" w:rsidP="003770E2">
      <w:pPr>
        <w:pStyle w:val="Corpotesto"/>
      </w:pPr>
      <w:r>
        <w:t>Anche il popolo dovrà essere geloso del santo nome del suo Dio. Anch’esso dovrà vegliare perché nessuno lo contamini a causa dei suoi peccati.</w:t>
      </w:r>
    </w:p>
    <w:p w14:paraId="40F3BF51" w14:textId="77777777" w:rsidR="00F768E4" w:rsidRDefault="00F768E4" w:rsidP="003770E2">
      <w:pPr>
        <w:pStyle w:val="Corpotesto"/>
      </w:pPr>
      <w:r>
        <w:t>Il nome di Dio va santificato da Dio con il dono di ogni grazia al suo popolo perché si conservi fedele. Ma va anche santificato dal popolo nella fedeltà.</w:t>
      </w:r>
    </w:p>
    <w:p w14:paraId="61FF5F97" w14:textId="77777777" w:rsidR="00F768E4" w:rsidRDefault="00F768E4" w:rsidP="003770E2">
      <w:pPr>
        <w:pStyle w:val="Corpotesto"/>
      </w:pPr>
      <w:r>
        <w:t>Ogni singolo fedele è obbligato a santificare il nome di Dio, santificando se stesso. Come uno santifica se stesso? Con l’’obbedienza alla Parola.</w:t>
      </w:r>
    </w:p>
    <w:p w14:paraId="1D03038B" w14:textId="77777777" w:rsidR="00F768E4" w:rsidRDefault="00F768E4" w:rsidP="000213B3">
      <w:pPr>
        <w:pStyle w:val="Corpodeltesto2"/>
        <w:rPr>
          <w:color w:val="000000"/>
        </w:rPr>
      </w:pPr>
      <w:r w:rsidRPr="00CF1FD6">
        <w:rPr>
          <w:color w:val="000000"/>
          <w:position w:val="6"/>
          <w:vertAlign w:val="superscript"/>
        </w:rPr>
        <w:t>26</w:t>
      </w:r>
      <w:r w:rsidRPr="00CF1FD6">
        <w:rPr>
          <w:color w:val="000000"/>
        </w:rPr>
        <w:t>Quando essi abiteranno nella loro terra tranquilli, senza che alcuno li spaventi, si vergogneranno della loro ignominia e di tutte le ribellioni che hanno commesso contro di me.</w:t>
      </w:r>
    </w:p>
    <w:p w14:paraId="17AB9D40" w14:textId="77777777" w:rsidR="00F768E4" w:rsidRDefault="00F768E4" w:rsidP="003770E2">
      <w:pPr>
        <w:pStyle w:val="Corpotesto"/>
      </w:pPr>
      <w:r>
        <w:t>È verità sulla quale mai si insiste a sufficienza. Quando l’uomo è nel peccato non vede il male che commette. Non lo vede perché è cieco, sordo, muto.</w:t>
      </w:r>
    </w:p>
    <w:p w14:paraId="2DBC6B1B" w14:textId="77777777" w:rsidR="00F768E4" w:rsidRDefault="00F768E4" w:rsidP="003770E2">
      <w:pPr>
        <w:pStyle w:val="Corpotesto"/>
      </w:pPr>
      <w:r>
        <w:t>Quando essi abiteranno nella loro terra tranquilli, senza che alcuno li spaventi. È il segno che Dio abita in mezzo al suo popolo con la sua benevolenza.</w:t>
      </w:r>
    </w:p>
    <w:p w14:paraId="3065AFE5" w14:textId="77777777" w:rsidR="00F768E4" w:rsidRDefault="00F768E4" w:rsidP="003770E2">
      <w:pPr>
        <w:pStyle w:val="Corpotesto"/>
      </w:pPr>
      <w:r>
        <w:t>Si vergogneranno della loro ignominia e di tutte le ribellioni che hanno commesso contro di me. Si vergogneranno perché ora hanno occhi e vedono.</w:t>
      </w:r>
    </w:p>
    <w:p w14:paraId="4819A9CD" w14:textId="77777777" w:rsidR="00F768E4" w:rsidRDefault="00F768E4" w:rsidP="003770E2">
      <w:pPr>
        <w:pStyle w:val="Corpotesto"/>
      </w:pPr>
      <w:r>
        <w:t>Quando si è nel peccato è come se la coscienza del male si eclissasse in noi, l’intelligenza si spegnesse, la sapienza morisse.</w:t>
      </w:r>
    </w:p>
    <w:p w14:paraId="1B93ED80" w14:textId="77777777" w:rsidR="00F768E4" w:rsidRDefault="00F768E4" w:rsidP="003770E2">
      <w:pPr>
        <w:pStyle w:val="Corpotesto"/>
      </w:pPr>
      <w:r>
        <w:t xml:space="preserve">Quando ogni luce soprannaturale si oscura ed è questa la cecità prodotta dal peccato, mai si vede la gravità dei nostri atti. </w:t>
      </w:r>
    </w:p>
    <w:p w14:paraId="150AFAAE" w14:textId="77777777" w:rsidR="00F768E4" w:rsidRDefault="00F768E4" w:rsidP="003770E2">
      <w:pPr>
        <w:pStyle w:val="Corpotesto"/>
      </w:pPr>
      <w:r>
        <w:t>Se il Signore per sua misericordia non creasse in noi il senso del rimorso, per una sua speciale grazia di misericordia, noi saremmo dannati per sempre.</w:t>
      </w:r>
    </w:p>
    <w:p w14:paraId="613F9B02" w14:textId="77777777" w:rsidR="00F768E4" w:rsidRDefault="00F768E4" w:rsidP="003770E2">
      <w:pPr>
        <w:pStyle w:val="Corpotesto"/>
      </w:pPr>
      <w:r>
        <w:t>Invece la misericordia di Dio non vuole la nostra perdizione e ci aiuta. Questa grazia giunge attraverso molteplici vie. Una via è la profezia.</w:t>
      </w:r>
    </w:p>
    <w:p w14:paraId="602A8599" w14:textId="77777777" w:rsidR="00F768E4" w:rsidRDefault="00F768E4" w:rsidP="003770E2">
      <w:pPr>
        <w:pStyle w:val="Corpotesto"/>
      </w:pPr>
      <w:r>
        <w:t>Via infallibile di aiuto è la storia. Attraverso di essa il Signore sempre ci mostra il fallimento della nostra vita perché possiamo tornare a Lui.</w:t>
      </w:r>
    </w:p>
    <w:p w14:paraId="5A5431AC" w14:textId="77777777" w:rsidR="00F768E4" w:rsidRDefault="00F768E4" w:rsidP="003770E2">
      <w:pPr>
        <w:pStyle w:val="Corpotesto"/>
      </w:pPr>
      <w:r>
        <w:t>Una volta che si ritorna nella grazia, gli occhi si aprono e noi vediamo tutto il male operato e ci vergogniamo di ciò che abbiamo fatto.</w:t>
      </w:r>
    </w:p>
    <w:p w14:paraId="6B026D52" w14:textId="77777777" w:rsidR="00F768E4" w:rsidRDefault="00F768E4" w:rsidP="003770E2">
      <w:pPr>
        <w:pStyle w:val="Corpotesto"/>
      </w:pPr>
      <w:r>
        <w:t>Questa vergogna serve a tenerci lontani dal male, perché non ci lasciamo nuovamente tentare. Ora sappiamo quanto male fa il male.</w:t>
      </w:r>
    </w:p>
    <w:p w14:paraId="5728DAD3" w14:textId="77777777" w:rsidR="00F768E4" w:rsidRDefault="00F768E4" w:rsidP="000213B3">
      <w:pPr>
        <w:pStyle w:val="Corpodeltesto2"/>
        <w:rPr>
          <w:color w:val="000000"/>
        </w:rPr>
      </w:pPr>
      <w:r w:rsidRPr="00CF1FD6">
        <w:rPr>
          <w:color w:val="000000"/>
          <w:position w:val="6"/>
          <w:vertAlign w:val="superscript"/>
        </w:rPr>
        <w:t>27</w:t>
      </w:r>
      <w:r w:rsidRPr="00CF1FD6">
        <w:rPr>
          <w:color w:val="000000"/>
        </w:rPr>
        <w:t>Quando io li avrò ricondotti dai popoli e li avrò radunati dalle terre dei loro nemici e avrò mostrato in loro la mia santità, davanti a numerose nazioni,</w:t>
      </w:r>
    </w:p>
    <w:p w14:paraId="555FAA31" w14:textId="77777777" w:rsidR="00F768E4" w:rsidRDefault="00F768E4" w:rsidP="003770E2">
      <w:pPr>
        <w:pStyle w:val="Corpotesto"/>
      </w:pPr>
      <w:r>
        <w:t>Il Signore è colui che sempre riaccende la speranza del suo popolo. La riaccende annunzian</w:t>
      </w:r>
      <w:r w:rsidR="00F70345">
        <w:t>d</w:t>
      </w:r>
      <w:r>
        <w:t>o tutto il bene che farà ad esso.</w:t>
      </w:r>
    </w:p>
    <w:p w14:paraId="5210F5F6" w14:textId="77777777" w:rsidR="00F768E4" w:rsidRDefault="00F768E4" w:rsidP="003770E2">
      <w:pPr>
        <w:pStyle w:val="Corpotesto"/>
      </w:pPr>
      <w:r>
        <w:t>Quando io li avrò ricondotti dai popoli e li avrò radunati dalle terre dei loro nemici e avrò mostrato in loro la mia santità, davanti a numerose nazioni…</w:t>
      </w:r>
    </w:p>
    <w:p w14:paraId="6FB8C83D" w14:textId="77777777" w:rsidR="00F768E4" w:rsidRDefault="00F768E4" w:rsidP="003770E2">
      <w:pPr>
        <w:pStyle w:val="Corpotesto"/>
      </w:pPr>
      <w:r>
        <w:t>La speranza si riaccende sapendo cosa il Signore farà per noi. Israele sarà liberato da ogni schiavitù e ricondotto nella sua terra.</w:t>
      </w:r>
    </w:p>
    <w:p w14:paraId="1EE6BF41" w14:textId="77777777" w:rsidR="00F768E4" w:rsidRDefault="00F768E4" w:rsidP="003770E2">
      <w:pPr>
        <w:pStyle w:val="Corpotesto"/>
      </w:pPr>
      <w:r>
        <w:t>Il Signore farà questo perché obbligato dalla sua santità. Tutti i popol</w:t>
      </w:r>
      <w:r w:rsidR="00F70345">
        <w:t>i</w:t>
      </w:r>
      <w:r>
        <w:t xml:space="preserve"> dovranno sapere che il Dio d’Israele è santo, cioè fedele ad ogni sua Parola.</w:t>
      </w:r>
    </w:p>
    <w:p w14:paraId="1543D418" w14:textId="77777777" w:rsidR="00F768E4" w:rsidRDefault="00F768E4" w:rsidP="003770E2">
      <w:pPr>
        <w:pStyle w:val="Corpotesto"/>
      </w:pPr>
      <w:r>
        <w:t>Il popolo si è convertito, è ritornato a Lui e Lui è obbligato a ritornare al suo popolo. Dio vi ritorna con tutta la potenza del suo amore.</w:t>
      </w:r>
    </w:p>
    <w:p w14:paraId="662C4806" w14:textId="77777777" w:rsidR="00F768E4" w:rsidRDefault="00F768E4" w:rsidP="000213B3">
      <w:pPr>
        <w:pStyle w:val="Corpodeltesto2"/>
        <w:rPr>
          <w:color w:val="000000"/>
        </w:rPr>
      </w:pPr>
      <w:r w:rsidRPr="00CF1FD6">
        <w:rPr>
          <w:color w:val="000000"/>
          <w:position w:val="6"/>
          <w:vertAlign w:val="superscript"/>
        </w:rPr>
        <w:t>28</w:t>
      </w:r>
      <w:r w:rsidRPr="00CF1FD6">
        <w:rPr>
          <w:color w:val="000000"/>
        </w:rPr>
        <w:t>allora sapranno che io sono il Signore, loro Dio, poiché, dopo averli condotti in schiavitù fra le nazioni, li avrò radunati nella loro terra e non ne avrò lasciato fuori neppure uno.</w:t>
      </w:r>
    </w:p>
    <w:p w14:paraId="4BD40DEF" w14:textId="77777777" w:rsidR="00F768E4" w:rsidRDefault="00F768E4" w:rsidP="003770E2">
      <w:pPr>
        <w:pStyle w:val="Corpotesto"/>
      </w:pPr>
      <w:r>
        <w:t xml:space="preserve">Non solo Israele riconoscerà che </w:t>
      </w:r>
      <w:r w:rsidR="00F70345">
        <w:t>il Signore è Dio. Tutti i popoli</w:t>
      </w:r>
      <w:r>
        <w:t xml:space="preserve"> riconosceranno che il Signore è Dio. Lo attesta la sua grande opera di giustizia e di fedeltà.</w:t>
      </w:r>
    </w:p>
    <w:p w14:paraId="2127580D" w14:textId="77777777" w:rsidR="00F768E4" w:rsidRDefault="00F768E4" w:rsidP="003770E2">
      <w:pPr>
        <w:pStyle w:val="Corpotesto"/>
      </w:pPr>
      <w:r>
        <w:t>Allora sapranno che io sono il Signore, loro Dio. L’opera manifesta la falsità e la verità di una Persona. Dio è il Santo perché le sue opere sono santità.</w:t>
      </w:r>
    </w:p>
    <w:p w14:paraId="7D69B679" w14:textId="77777777" w:rsidR="00F768E4" w:rsidRDefault="00F768E4" w:rsidP="003770E2">
      <w:pPr>
        <w:pStyle w:val="Corpotesto"/>
      </w:pPr>
      <w:r>
        <w:t xml:space="preserve">Poiché, dopo averli condotti in schiavitù fra le nazioni, li avrò radunati nella loro terra e non ne avrò lasciato fuori neppure uno. </w:t>
      </w:r>
    </w:p>
    <w:p w14:paraId="5B8A324C" w14:textId="77777777" w:rsidR="00F768E4" w:rsidRDefault="00F768E4" w:rsidP="003770E2">
      <w:pPr>
        <w:pStyle w:val="Corpotesto"/>
      </w:pPr>
      <w:r>
        <w:t>Dio è il Santo permettendo che il suo popolo vada in esilio. È il Santo perché lo riconduce nuovamente nella sua terra. Dio è sempre il Santo.</w:t>
      </w:r>
    </w:p>
    <w:p w14:paraId="5FB86EA4" w14:textId="77777777" w:rsidR="00F768E4" w:rsidRDefault="00F768E4" w:rsidP="003770E2">
      <w:pPr>
        <w:pStyle w:val="Corpotesto"/>
      </w:pPr>
      <w:r>
        <w:t>È il Santo perché eternamente fedele ad ogni sua Parola</w:t>
      </w:r>
      <w:r w:rsidR="00F70345">
        <w:t xml:space="preserve">: è santo </w:t>
      </w:r>
      <w:r>
        <w:t>per</w:t>
      </w:r>
      <w:r w:rsidR="00F70345">
        <w:t>ché</w:t>
      </w:r>
      <w:r>
        <w:t xml:space="preserve"> lascia che un suo figlio finisca nell’inferno ed è santo perché lo porta in Paradiso.</w:t>
      </w:r>
    </w:p>
    <w:p w14:paraId="41796C09" w14:textId="77777777" w:rsidR="00F768E4" w:rsidRPr="00CF1FD6" w:rsidRDefault="00F768E4" w:rsidP="000213B3">
      <w:pPr>
        <w:pStyle w:val="Corpodeltesto2"/>
        <w:rPr>
          <w:color w:val="000000"/>
        </w:rPr>
      </w:pPr>
      <w:r w:rsidRPr="00CF1FD6">
        <w:rPr>
          <w:color w:val="000000"/>
          <w:position w:val="6"/>
          <w:vertAlign w:val="superscript"/>
        </w:rPr>
        <w:t>29</w:t>
      </w:r>
      <w:r w:rsidRPr="00CF1FD6">
        <w:rPr>
          <w:color w:val="000000"/>
        </w:rPr>
        <w:t>Allora non nasconderò più loro il mio volto, perché diffonderò il mio spirito sulla casa d’Israele». Oracolo del Signore Dio.</w:t>
      </w:r>
    </w:p>
    <w:p w14:paraId="6A3262AB" w14:textId="77777777" w:rsidR="00F768E4" w:rsidRDefault="00F768E4" w:rsidP="003770E2">
      <w:pPr>
        <w:pStyle w:val="Corpotesto"/>
      </w:pPr>
      <w:r>
        <w:t>Il volto del Signore che brilla sul suo popolo è segno di ogni vita e pace, benedizione e salvezza, protezione e custodia, grazia e verità.</w:t>
      </w:r>
    </w:p>
    <w:p w14:paraId="2A002C50" w14:textId="77777777" w:rsidR="00F768E4" w:rsidRDefault="00F768E4" w:rsidP="003770E2">
      <w:pPr>
        <w:pStyle w:val="Corpotesto"/>
      </w:pPr>
      <w:r>
        <w:t>Allora non nasc</w:t>
      </w:r>
      <w:r w:rsidR="00F70345">
        <w:t>ond</w:t>
      </w:r>
      <w:r>
        <w:t xml:space="preserve">erò più loro il mio volto, perché diffonderò il mio spirito sulla casa d’Israele. Oracolo del Signore. </w:t>
      </w:r>
    </w:p>
    <w:p w14:paraId="63B0CC02" w14:textId="77777777" w:rsidR="00F768E4" w:rsidRDefault="00F768E4" w:rsidP="003770E2">
      <w:pPr>
        <w:pStyle w:val="Corpotesto"/>
      </w:pPr>
      <w:r>
        <w:t>Il dono dello spirito è comunione nella verità e nella volontà con il Signore. Nello Spirito Santo l’uomo vive la vita di Dio secondo la volontà di Dio.</w:t>
      </w:r>
    </w:p>
    <w:p w14:paraId="108F457E" w14:textId="77777777" w:rsidR="00F768E4" w:rsidRDefault="00F768E4" w:rsidP="003770E2">
      <w:pPr>
        <w:pStyle w:val="Corpotesto"/>
      </w:pPr>
      <w:r>
        <w:t>Questa profezia sulla diffusione dello Spirito del Signore si compie tutta il giorno della Pentecoste, perché si compie in quel giorno la profezia di Gioele.</w:t>
      </w:r>
    </w:p>
    <w:p w14:paraId="6369A14D" w14:textId="77777777" w:rsidR="00F768E4" w:rsidRPr="00E532CC" w:rsidRDefault="00F768E4" w:rsidP="003770E2">
      <w:pPr>
        <w:pStyle w:val="Corpotesto"/>
        <w:rPr>
          <w:i/>
          <w:iCs/>
          <w:sz w:val="20"/>
        </w:rPr>
      </w:pPr>
      <w:r w:rsidRPr="00E532CC">
        <w:rPr>
          <w:i/>
          <w:iCs/>
          <w:sz w:val="20"/>
        </w:rPr>
        <w:t xml:space="preserve">Soggiunse: "Ma tu non potrai vedere il mio volto, perché nessun uomo può vedermi e restare vivo" (Es 33, 20). Poi toglierò la mano e vedrai le mie spalle, ma il mio volto non lo si può vedere" (Es 33, 23). Ha detto: Io nasconderò loro il mio volto: vedrò quale sarà la loro fine. Sono una generazione perfida, sono figli infedeli (Dt 32, 20). </w:t>
      </w:r>
    </w:p>
    <w:p w14:paraId="665DFF75" w14:textId="77777777" w:rsidR="00F768E4" w:rsidRPr="00E532CC" w:rsidRDefault="00F768E4" w:rsidP="003770E2">
      <w:pPr>
        <w:pStyle w:val="Corpotesto"/>
        <w:rPr>
          <w:i/>
          <w:iCs/>
          <w:sz w:val="20"/>
        </w:rPr>
      </w:pPr>
      <w:r w:rsidRPr="00E532CC">
        <w:rPr>
          <w:i/>
          <w:iCs/>
          <w:sz w:val="20"/>
        </w:rPr>
        <w:t xml:space="preserve">Rispose: "Bene! Io farò alleanza con te. Però ho una cosa da chiederti ed è questa: non verrai alla mia presenza, se prima non mi condurrai davanti Mikal figlia di Saul, quando verrai a vedere il mio volto" (2Sam 3, 13). Se il mio popolo, sul quale è stato invocato il mio nome, si umilierà, pregherà e ricercherà il mio volto, perdonerò il suo peccato e risanerò il suo paese (2Cr 7, 14). Se dico: "Voglio dimenticare il mio gemito, cambiare il mio volto ed essere lieto" (Gb 9, 27). Non sono infatti perduto a causa della tenebra, né a causa dell'oscurità che ricopre il mio volto (Gb 23, 17). L'infamia mi sta sempre davanti e la vergogna copre il mio volto (Sal 43, 16). </w:t>
      </w:r>
    </w:p>
    <w:p w14:paraId="3F1E0857" w14:textId="77777777" w:rsidR="00F768E4" w:rsidRPr="00E532CC" w:rsidRDefault="00F768E4" w:rsidP="003770E2">
      <w:pPr>
        <w:pStyle w:val="Corpotesto"/>
        <w:rPr>
          <w:i/>
          <w:iCs/>
          <w:sz w:val="20"/>
        </w:rPr>
      </w:pPr>
      <w:r w:rsidRPr="00E532CC">
        <w:rPr>
          <w:i/>
          <w:iCs/>
          <w:sz w:val="20"/>
        </w:rPr>
        <w:t xml:space="preserve">In un impeto di collera ti ho nascosto per un poco il mio volto; ma con affetto perenne ho avuto pietà di te, dice il tuo redentore, il Signore (Is 54, 8). Le genti sapranno che la casa d'Israele per la sua iniquità era stata condotta in schiavitù, perché si era ribellata a me e io avevo nascosto loro il mio volto e li avevo dati in mano ai loro nemici, perché tutti cadessero di spada (Ez 39, 23). Allora non nasconderò più loro il mio volto, perché diffonderò il mio spirito sulla casa d'Israele". Parola del Signore Dio (Ez 39, 29). </w:t>
      </w:r>
    </w:p>
    <w:p w14:paraId="7E32CD77" w14:textId="77777777" w:rsidR="00F768E4" w:rsidRPr="00E532CC" w:rsidRDefault="00F768E4" w:rsidP="003770E2">
      <w:pPr>
        <w:pStyle w:val="Corpotesto"/>
        <w:rPr>
          <w:i/>
          <w:iCs/>
          <w:sz w:val="20"/>
        </w:rPr>
      </w:pPr>
      <w:r w:rsidRPr="00E532CC">
        <w:rPr>
          <w:i/>
          <w:iCs/>
          <w:sz w:val="20"/>
        </w:rPr>
        <w:t xml:space="preserve">Me ne ritornerò alla mia dimora finché non avranno espiato e cercheranno il mio volto, e ricorreranno a me nella loro angoscia (Os 5, 15). Ecco, ora so che non vedrete più il mio volto, voi tutti tra i quali sono passato annunziando il regno di Dio (At 20, 25). </w:t>
      </w:r>
    </w:p>
    <w:p w14:paraId="7E014297" w14:textId="77777777" w:rsidR="00F768E4" w:rsidRPr="00E532CC" w:rsidRDefault="00F768E4" w:rsidP="003770E2">
      <w:pPr>
        <w:pStyle w:val="Corpotesto"/>
        <w:rPr>
          <w:i/>
          <w:iCs/>
          <w:sz w:val="20"/>
        </w:rPr>
      </w:pPr>
      <w:r w:rsidRPr="00E532CC">
        <w:rPr>
          <w:i/>
          <w:iCs/>
          <w:sz w:val="20"/>
        </w:rPr>
        <w:t>Il Signore disse allora a Caino: "Perché sei irritato e perché è abbattuto il tuo volto? (Gen 4, 6). Davide prese poi dalle mani di lei quanto gli aveva portato e le disse: "Torna a casa in pace. Vedi: ho ascoltato la tua voce e ho rasserenato il tuo volto" (1Sam 25, 35). Gli disse: "Ti ho visto, signore, come un angelo di Dio e il mio cuore si è agitato davanti alla tua gloria. Perché tu sei meraviglioso, signore, e il tuo volto è pieno d'incanto" (Est 5, 2a).</w:t>
      </w:r>
    </w:p>
    <w:p w14:paraId="11649E82" w14:textId="77777777" w:rsidR="00F768E4" w:rsidRPr="00E532CC" w:rsidRDefault="00F768E4" w:rsidP="003770E2">
      <w:pPr>
        <w:pStyle w:val="Corpotesto"/>
        <w:rPr>
          <w:i/>
          <w:iCs/>
          <w:sz w:val="20"/>
        </w:rPr>
      </w:pPr>
      <w:r w:rsidRPr="00E532CC">
        <w:rPr>
          <w:i/>
          <w:iCs/>
          <w:sz w:val="20"/>
        </w:rPr>
        <w:t xml:space="preserve">Gli disse: "Ti ho visto, signore, come un angelo di Dio e il mio cuore si è agitato davanti alla tua gloria. Perché tu sei meraviglioso, signore, e il tuo volto è pieno d'incanto" (Est 5, 2a). Fino a quando, Signore, continuerai a dimenticarmi? Fino a quando mi nasconderai il tuo volto? (Sal 12, 2). Ma io per la giustizia contemplerò il tuo volto, al risveglio mi sazierò della tua presenza (Sal 16, 15). Ecco la generazione che lo cerca, che cerca il tuo volto, Dio di Giacobbe (Sal 23, 6). Di te ha detto il mio cuore: "Cercate il suo volto"; il tuo volto, Signore, io cerco (Sal 26, 8). </w:t>
      </w:r>
    </w:p>
    <w:p w14:paraId="5C219A3F" w14:textId="77777777" w:rsidR="00F768E4" w:rsidRPr="00E532CC" w:rsidRDefault="00F768E4" w:rsidP="003770E2">
      <w:pPr>
        <w:pStyle w:val="Corpotesto"/>
        <w:rPr>
          <w:i/>
          <w:iCs/>
          <w:sz w:val="20"/>
        </w:rPr>
      </w:pPr>
      <w:r w:rsidRPr="00E532CC">
        <w:rPr>
          <w:i/>
          <w:iCs/>
          <w:sz w:val="20"/>
        </w:rPr>
        <w:t xml:space="preserve">Non nascondermi il tuo volto, non respingere con ira il tuo servo. Sei tu il mio aiuto, non lasciarmi, non abbandonarmi, Dio della mia salvezza (Sal 26, 9). Nella tua bontà, o Signore, mi hai posto su un monte sicuro; ma quando hai nascosto il tuo volto, io sono stato turbato (Sal 29, 8). Fa’ splendere il tuo volto sul tuo servo, salvami per la tua misericordia (Sal 30, 17). Perché nascondi il tuo volto, dimentichi la nostra miseria e oppressione? (Sal 43, 25). </w:t>
      </w:r>
    </w:p>
    <w:p w14:paraId="1027457F" w14:textId="77777777" w:rsidR="00F768E4" w:rsidRPr="00E532CC" w:rsidRDefault="00F768E4" w:rsidP="003770E2">
      <w:pPr>
        <w:pStyle w:val="Corpotesto"/>
        <w:rPr>
          <w:i/>
          <w:iCs/>
          <w:sz w:val="20"/>
        </w:rPr>
      </w:pPr>
      <w:r w:rsidRPr="00E532CC">
        <w:rPr>
          <w:i/>
          <w:iCs/>
          <w:sz w:val="20"/>
        </w:rPr>
        <w:t xml:space="preserve">Da Tiro vengono portando doni, i più ricchi del popolo cercano il tuo volto (Sal 44, 13). Rialzaci, Signore, nostro Dio, fa’ splendere il tuo volto e noi saremo salvi (Sal 79, 4). Rialzaci, Dio degli eserciti, fa’ risplendere il tuo volto e noi saremo salvi (Sal 79, 8). Rialzaci, Signore, Dio degli eserciti, fa’ splendere il tuo volto e noi saremo salvi (Sal 79, 20). </w:t>
      </w:r>
    </w:p>
    <w:p w14:paraId="4DA1CE1C" w14:textId="77777777" w:rsidR="00F768E4" w:rsidRPr="00E532CC" w:rsidRDefault="00F768E4" w:rsidP="003770E2">
      <w:pPr>
        <w:pStyle w:val="Corpotesto"/>
        <w:rPr>
          <w:i/>
          <w:iCs/>
          <w:sz w:val="20"/>
        </w:rPr>
      </w:pPr>
      <w:r w:rsidRPr="00E532CC">
        <w:rPr>
          <w:i/>
          <w:iCs/>
          <w:sz w:val="20"/>
        </w:rPr>
        <w:t xml:space="preserve">Perché, Signore, mi respingi, perché mi nascondi il tuo volto? (Sal 87, 15). Giustizia e diritto sono la base del tuo trono, grazia e fedeltà precedono il tuo volto (Sal 88, 15). Non nascondermi il tuo volto; nel giorno della mia angoscia piega verso di me l'orecchio. Quando ti invoco: presto, rispondimi (Sal 101, 3). Se nascondi il tuo volto, vengono meno, togli loro il respiro, muoiono e ritornano nella loro polvere (Sal 103, 29). </w:t>
      </w:r>
    </w:p>
    <w:p w14:paraId="536CF21F" w14:textId="77777777" w:rsidR="00F768E4" w:rsidRPr="00E532CC" w:rsidRDefault="00F768E4" w:rsidP="003770E2">
      <w:pPr>
        <w:pStyle w:val="Corpotesto"/>
        <w:rPr>
          <w:i/>
          <w:iCs/>
          <w:sz w:val="20"/>
        </w:rPr>
      </w:pPr>
      <w:r w:rsidRPr="00E532CC">
        <w:rPr>
          <w:i/>
          <w:iCs/>
          <w:sz w:val="20"/>
        </w:rPr>
        <w:t xml:space="preserve">Rispondimi presto, Signore, viene meno il mio spirito. Non nascondermi il tuo volto, perché non sia come chi scende nella fossa (Sal 142, 7). In ogni offerta mostra lieto il tuo volto, consacra con gioia la decima (Sir 35, 8). Nessuno invocava il tuo nome, nessuno si riscuoteva per stringersi a te; perché tu avevi nascosto da noi il tuo volto, ci hai messo in balìa della nostra iniquità (Is 64, 6). Ora ti seguiamo con tutto il cuore, ti temiamo e cerchiamo il tuo volto (Dn 3, 41). Ora ascolta, Dio nostro, la preghiera del tuo servo e le sue suppliche e per amor tuo, o Signore, fa’ risplendere il tuo volto sopra il tuo santuario, che è desolato (Dn 9, 17). </w:t>
      </w:r>
    </w:p>
    <w:p w14:paraId="159162F6" w14:textId="77777777" w:rsidR="00F768E4" w:rsidRPr="00E532CC" w:rsidRDefault="00F768E4" w:rsidP="003770E2">
      <w:pPr>
        <w:pStyle w:val="Corpotesto"/>
        <w:rPr>
          <w:i/>
          <w:iCs/>
          <w:sz w:val="20"/>
        </w:rPr>
      </w:pPr>
      <w:r w:rsidRPr="00E532CC">
        <w:rPr>
          <w:i/>
          <w:iCs/>
          <w:sz w:val="20"/>
        </w:rPr>
        <w:t xml:space="preserve">In quel giorno, la mia ira si accenderà contro di lui; io li abbandonerò, nasconderò loro il volto e saranno divorati. Lo colpiranno malanni numerosi e angosciosi e in quel giorno dirà: Questi mali non mi hanno forse colpito per il fatto che il mio Dio non è più in mezzo a me? (Dt 31, 17). Io, in quel giorno, nasconderò il volto a causa di tutto il male che avranno fatto rivolgendosi ad altri dei (Dt 31, 18). Anna non andò, perché diceva al marito: "Non verrò, finché il bambino non sia divezzato e io possa condurlo a vedere il volto del Signore; poi resterà là per sempre" (1Sam 1, 22). Allora Ioab entrò in casa del re e disse: "Tu copri oggi di rossore il volto di tutta la tua gente, che in questo giorno ha salvato la vita a te, ai tuoi figli e alle tue figlie, alle tue mogli e alle tue concubine (2Sam 19, 6). </w:t>
      </w:r>
    </w:p>
    <w:p w14:paraId="058E26BA" w14:textId="77777777" w:rsidR="00F768E4" w:rsidRPr="00E532CC" w:rsidRDefault="00F768E4" w:rsidP="003770E2">
      <w:pPr>
        <w:pStyle w:val="Corpotesto"/>
        <w:rPr>
          <w:i/>
          <w:iCs/>
          <w:sz w:val="20"/>
        </w:rPr>
      </w:pPr>
      <w:r w:rsidRPr="00E532CC">
        <w:rPr>
          <w:i/>
          <w:iCs/>
          <w:sz w:val="20"/>
        </w:rPr>
        <w:t xml:space="preserve">Al tempo di Davide ci fu una carestia per tre anni; Davide cercò il volto del Signore e il Signore gli disse: "Su Saul e sulla sua casa pesa un fatto di sangue, perché egli ha fatto morire i Gabaoniti" (2Sam 21, 1). Presa la parola, il re disse all'uomo di Dio: "Placa il volto del Signore tuo Dio e prega per me perché mi sia resa la mia mano". L'uomo di Dio placò il volto del Signore e la mano del re tornò come era prima (1Re 13, 6).  Come l'udì, Elia si coprì il volto con il mantello, uscì e si fermò all'ingresso della caverna. Ed ecco, sentì una voce che gli diceva: "Che fai qui, Elia?" (1Re 19, 13). </w:t>
      </w:r>
    </w:p>
    <w:p w14:paraId="39705941" w14:textId="77777777" w:rsidR="00F768E4" w:rsidRPr="00E532CC" w:rsidRDefault="00F768E4" w:rsidP="003770E2">
      <w:pPr>
        <w:pStyle w:val="Corpotesto"/>
        <w:rPr>
          <w:i/>
          <w:iCs/>
          <w:sz w:val="20"/>
        </w:rPr>
      </w:pPr>
      <w:r w:rsidRPr="00E532CC">
        <w:rPr>
          <w:i/>
          <w:iCs/>
          <w:sz w:val="20"/>
        </w:rPr>
        <w:t xml:space="preserve">Ma </w:t>
      </w:r>
      <w:proofErr w:type="spellStart"/>
      <w:r w:rsidRPr="00E532CC">
        <w:rPr>
          <w:i/>
          <w:iCs/>
          <w:sz w:val="20"/>
        </w:rPr>
        <w:t>Ioacaz</w:t>
      </w:r>
      <w:proofErr w:type="spellEnd"/>
      <w:r w:rsidRPr="00E532CC">
        <w:rPr>
          <w:i/>
          <w:iCs/>
          <w:sz w:val="20"/>
        </w:rPr>
        <w:t xml:space="preserve"> placò il volto del Signore. Il Signore lo ascoltò, perché aveva visto come il re di Aram opprimeva gli Israeliti (2Re 13, 4). Ridotto in tale miseria, egli placò il volto del Signore suo Dio e si umiliò molto di fronte al Dio dei suoi padri (2Cr 33, 12). Agisci pure ora come meglio ti piace; </w:t>
      </w:r>
      <w:proofErr w:type="spellStart"/>
      <w:r w:rsidRPr="00E532CC">
        <w:rPr>
          <w:i/>
          <w:iCs/>
          <w:sz w:val="20"/>
        </w:rPr>
        <w:t>dá</w:t>
      </w:r>
      <w:proofErr w:type="spellEnd"/>
      <w:r w:rsidRPr="00E532CC">
        <w:rPr>
          <w:i/>
          <w:iCs/>
          <w:sz w:val="20"/>
        </w:rPr>
        <w:t xml:space="preserve">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w:t>
      </w:r>
    </w:p>
    <w:p w14:paraId="261CE87C" w14:textId="77777777" w:rsidR="00F768E4" w:rsidRPr="00E532CC" w:rsidRDefault="00F768E4" w:rsidP="003770E2">
      <w:pPr>
        <w:pStyle w:val="Corpotesto"/>
        <w:rPr>
          <w:i/>
          <w:iCs/>
          <w:sz w:val="20"/>
        </w:rPr>
      </w:pPr>
      <w:r w:rsidRPr="00E532CC">
        <w:rPr>
          <w:i/>
          <w:iCs/>
          <w:sz w:val="20"/>
        </w:rPr>
        <w:t xml:space="preserve">Essa depose la veste di vedova per sollievo degli afflitti in Israele, si unse con aroma il volto (Gdt 16, 7). Chi guardava l'aspetto del sommo sacerdote riportava uno strazio al cuore, poiché il volto e il cambiamento di colore ne mostravano l'intimo tormento (2Mac 3, 16). La terra è lasciata in balìa del malfattore: egli vela il volto dei suoi giudici; se non lui, chi dunque sarà? (Gb 9, 24). Avanzo con il volto scuro, senza conforto, nell'assemblea mi alzo per invocare aiuto (Gb 30, 28). Egli pensa: Dio dimentica, nasconde il volto, non vede più nulla (Sal 9, 32). </w:t>
      </w:r>
    </w:p>
    <w:p w14:paraId="3E0F96AB" w14:textId="77777777" w:rsidR="00F768E4" w:rsidRPr="00E532CC" w:rsidRDefault="00F768E4" w:rsidP="003770E2">
      <w:pPr>
        <w:pStyle w:val="Corpotesto"/>
        <w:rPr>
          <w:i/>
          <w:iCs/>
          <w:sz w:val="20"/>
        </w:rPr>
      </w:pPr>
      <w:r w:rsidRPr="00E532CC">
        <w:rPr>
          <w:i/>
          <w:iCs/>
          <w:sz w:val="20"/>
        </w:rPr>
        <w:t xml:space="preserve">Il volto del Signore contro i malfattori, per cancellarne dalla terra il ricordo (Sal 33, 17). L'anima mia ha sete di Dio, del Dio vivente: quando verrò e vedrò il volto di Dio? (Sal 41, 3). Non nascondere il volto al tuo servo, sono in pericolo: presto, rispondimi (Sal 68, 18). Vedi, Dio, nostro scudo, guarda il volto del tuo consacrato (Sal 83, 10). Fa’ risplendere il volto sul tuo servo e insegnami i tuoi comandamenti (Sal 118, 135). </w:t>
      </w:r>
    </w:p>
    <w:p w14:paraId="7713EBBE" w14:textId="77777777" w:rsidR="00F768E4" w:rsidRPr="00E532CC" w:rsidRDefault="00F768E4" w:rsidP="003770E2">
      <w:pPr>
        <w:pStyle w:val="Corpotesto"/>
        <w:rPr>
          <w:i/>
          <w:iCs/>
          <w:sz w:val="20"/>
        </w:rPr>
      </w:pPr>
      <w:r w:rsidRPr="00E532CC">
        <w:rPr>
          <w:i/>
          <w:iCs/>
          <w:sz w:val="20"/>
        </w:rPr>
        <w:t xml:space="preserve">Per amore di Davide tuo servo non respingere il volto del tuo consacrato (Sal 131, 10). Un cuore lieto rende ilare il volto, ma, quando il cuore è triste, lo spirito è depresso (Pr 15, 13). Chi è come il saggio? Chi conosce la spiegazione delle cose? La sapienza dell'uomo ne rischiara il volto, ne cambia la durezza del viso (Qo 8, 1). Abbassa il volto e finge di essere sordo, ma, quando non è osservato, avrà il sopravvento (Sir 19, 24). </w:t>
      </w:r>
    </w:p>
    <w:p w14:paraId="5247DF1E" w14:textId="77777777" w:rsidR="00F768E4" w:rsidRPr="00E532CC" w:rsidRDefault="00F768E4" w:rsidP="003770E2">
      <w:pPr>
        <w:pStyle w:val="Corpotesto"/>
        <w:rPr>
          <w:i/>
          <w:iCs/>
          <w:sz w:val="20"/>
        </w:rPr>
      </w:pPr>
      <w:r w:rsidRPr="00E532CC">
        <w:rPr>
          <w:i/>
          <w:iCs/>
          <w:sz w:val="20"/>
        </w:rPr>
        <w:t xml:space="preserve">La malvagità di una donna ne àltera l'aspetto, ne rende il volto tetro come quello di un orso (Sir 25, 16). La bellezza di una donna allieta il volto; e sorpassa ogni desiderio dell'uomo (Sir 36, 22). Io ho fiducia nel Signore, che ha nascosto il volto alla casa di Giacobbe, e spero in lui (Is 8, 17). Come fa il vento d'oriente io li disperderò davanti al loro nemico. Mostrerò loro le spalle e non il volto nel giorno della loro rovina" (Ger 18, 17). </w:t>
      </w:r>
    </w:p>
    <w:p w14:paraId="2A476EEC" w14:textId="77777777" w:rsidR="00F768E4" w:rsidRPr="00E532CC" w:rsidRDefault="00F768E4" w:rsidP="003770E2">
      <w:pPr>
        <w:pStyle w:val="Corpotesto"/>
        <w:rPr>
          <w:i/>
          <w:iCs/>
          <w:sz w:val="20"/>
        </w:rPr>
      </w:pPr>
      <w:r w:rsidRPr="00E532CC">
        <w:rPr>
          <w:i/>
          <w:iCs/>
          <w:sz w:val="20"/>
        </w:rPr>
        <w:t xml:space="preserve">Forse Ezechia re di Giuda e tutti quelli di Giuda lo uccisero? Non temettero piuttosto il Signore e non placarono il volto del Signore e così il Signore disdisse il male che aveva loro annunziato? Noi, invece, stiamo per commettere una grave iniquità a nostro danno" (Ger 26, 19). dei Caldei venuti a far guerra e a riempirle dei cadaveri degli uomini che io ho colpito nella mia ira e nel mio furore, poiché ho nascosto il volto distornandolo da questa città a causa di tutta la loro malvagità (Ger 33, 5). Tu invece, quando digiuni, profumati la testa e lavati il volto (Mt 6, 17). </w:t>
      </w:r>
    </w:p>
    <w:p w14:paraId="1177123A" w14:textId="77777777" w:rsidR="00F768E4" w:rsidRPr="00E532CC" w:rsidRDefault="00F768E4" w:rsidP="003770E2">
      <w:pPr>
        <w:pStyle w:val="Corpotesto"/>
        <w:rPr>
          <w:i/>
          <w:iCs/>
          <w:sz w:val="20"/>
        </w:rPr>
      </w:pPr>
      <w:r w:rsidRPr="00E532CC">
        <w:rPr>
          <w:i/>
          <w:iCs/>
          <w:sz w:val="20"/>
        </w:rPr>
        <w:t xml:space="preserve">Allora alcuni cominciarono a sputargli addosso, a coprirgli il volto, a schiaffeggiarlo e a dirgli: "Indovina". I servi intanto lo percuotevano (Mc 14, 65). Essendosi le donne impaurite e avendo chinato il volto a terra, essi dissero loro: "Perché cercate tra i morti colui che è vivo? (Lc 24, 5). Il morto uscì, con i piedi e le mani avvolti in bende, e il volto coperto da un sudario. Gesù disse loro: "Scioglietelo e lasciatelo andare" (Gv 11, 44). Se il ministero della morte, inciso in lettere su pietre, fu circonfuso di gloria, al punto che i figli d'Israele non potevano fissare il volto di Mosè a causa dello splendore pure effimero del suo volto (2Cor 3, 7).  Perché gli occhi del Signore sono sopra i giusti e le sue orecchie sono attente alle loro preghiere; ma il volto del Signore è contro coloro che fanno il male (1Pt 3, 12). </w:t>
      </w:r>
    </w:p>
    <w:p w14:paraId="20030148" w14:textId="77777777" w:rsidR="00F768E4" w:rsidRPr="00E532CC" w:rsidRDefault="00F768E4" w:rsidP="003770E2">
      <w:pPr>
        <w:pStyle w:val="Corpotesto"/>
        <w:rPr>
          <w:i/>
          <w:iCs/>
          <w:sz w:val="20"/>
        </w:rPr>
      </w:pPr>
      <w:r w:rsidRPr="00E532CC">
        <w:rPr>
          <w:i/>
          <w:iCs/>
          <w:sz w:val="20"/>
        </w:rPr>
        <w:t xml:space="preserve">Effonde il mio cuore liete parole, io canto al re il mio poema. La mia lingua è stilo di scriba veloce (Sal 44, 2). Confida sempre in lui, o popolo, davanti a lui effondi il tuo cuore, nostro rifugio è Dio (Sal 61, 9). Davanti a lui effondo il mio lamento, al tuo cospetto sfogo la mia angoscia (Sal 141, 3). Volgetevi alle mie esortazioni: ecco, io effonderò il mio spirito su di voi e vi manifesterò le mie parole (Pr 1, 23). </w:t>
      </w:r>
    </w:p>
    <w:p w14:paraId="2E54E233" w14:textId="77777777" w:rsidR="00F768E4" w:rsidRPr="00E532CC" w:rsidRDefault="00F768E4" w:rsidP="003770E2">
      <w:pPr>
        <w:pStyle w:val="Corpotesto"/>
        <w:rPr>
          <w:i/>
          <w:iCs/>
          <w:sz w:val="20"/>
        </w:rPr>
      </w:pPr>
      <w:r w:rsidRPr="00E532CC">
        <w:rPr>
          <w:i/>
          <w:iCs/>
          <w:sz w:val="20"/>
        </w:rPr>
        <w:t xml:space="preserve">Lèvati, aquilone, e tu, austro, vieni, soffia nel mio giardino si effondano i suoi aromi. Venga il mio diletto nel suo giardino e ne mangi i frutti squisiti (Ct 4, 16). Quando ascolti non effonderti in chiacchiere, non fare fuori luogo il sapiente (Sir 32, 4). Se questa è la volontà del Signore grande, egli sarà ricolmato di spirito di intelligenza, come pioggia effonderà parole di sapienza, nella preghiera renderà lode al Signore (Sir 39, 6). </w:t>
      </w:r>
    </w:p>
    <w:p w14:paraId="09769D77" w14:textId="77777777" w:rsidR="00F768E4" w:rsidRPr="00E532CC" w:rsidRDefault="00F768E4" w:rsidP="003770E2">
      <w:pPr>
        <w:pStyle w:val="Corpotesto"/>
        <w:rPr>
          <w:i/>
          <w:iCs/>
          <w:sz w:val="20"/>
        </w:rPr>
      </w:pPr>
      <w:r w:rsidRPr="00E532CC">
        <w:rPr>
          <w:i/>
          <w:iCs/>
          <w:sz w:val="20"/>
        </w:rPr>
        <w:t xml:space="preserve">Alzati, grida nella notte quando cominciano i turni di sentinella; effondi come acqua il tuo cuore, davanti al Signore; alza verso di lui le mani per la vita dei tuoi bambini, che muoiono di fame all'angolo di ogni strada (Lam 2, 19). Dopo questo, io effonderò il mio spirito sopra ogni uomo e diverranno profeti i vostri figli e le vostre figlie; i vostri anziani faranno sogni, i vostri giovani avranno visioni (Gl 3, 1). Anche sopra gli schiavi e sulle schiave, in quei giorni, effonderò il mio spirito (Gl 3, 2). Negli ultimi giorni, dice il Signore, Io effonderò il mio Spirito sopra ogni persona; i vostri figli e le vostre figlie profeteranno, i vostri giovani avranno visioni e i vostri anziani faranno dei sogni (At 2, 17). </w:t>
      </w:r>
    </w:p>
    <w:p w14:paraId="26839707" w14:textId="77777777" w:rsidR="00F768E4" w:rsidRPr="00E532CC" w:rsidRDefault="00F768E4" w:rsidP="003770E2">
      <w:pPr>
        <w:pStyle w:val="Corpotesto"/>
        <w:rPr>
          <w:i/>
          <w:iCs/>
          <w:sz w:val="20"/>
        </w:rPr>
      </w:pPr>
      <w:r w:rsidRPr="00E532CC">
        <w:rPr>
          <w:i/>
          <w:iCs/>
          <w:sz w:val="20"/>
        </w:rPr>
        <w:t xml:space="preserve">E anche sui miei servi e sulle mie serve in quei giorni effonderò il mio Spirito ed essi profeteranno (At 2, 18). E i fedeli circoncisi, che erano venuti con Pietro, si meravigliavano che anche sopra i pagani si effondesse il dono dello Spirito Santo (At 10, 45). </w:t>
      </w:r>
    </w:p>
    <w:p w14:paraId="2145B53F" w14:textId="77777777" w:rsidR="00F768E4" w:rsidRPr="00E532CC" w:rsidRDefault="00F768E4" w:rsidP="003770E2">
      <w:pPr>
        <w:pStyle w:val="Corpotesto"/>
        <w:rPr>
          <w:i/>
          <w:iCs/>
          <w:sz w:val="20"/>
        </w:rPr>
      </w:pPr>
      <w:r w:rsidRPr="00E532CC">
        <w:rPr>
          <w:i/>
          <w:iCs/>
          <w:sz w:val="20"/>
        </w:rPr>
        <w:t xml:space="preserve">Tutti gli animali d'ogni specie che hai con te, uccelli, bestiame e tutti i rettili che strisciano sulla terra, falli uscire con te, perché possano diffondersi sulla terra, siano fecondi e si moltiplichino su di essa" (Gen 8, 17). Gli uomini che Mosè aveva mandati a esplorare il paese e che, tornati, avevano fatto mormorare tutta la comunità contro di lui diffondendo il discredito sul paese (Nm 14, 36). Nessuno potrà resistere a voi; il Signore vostro Dio, come vi ha detto, diffonderà la paura e il terrore di voi su tutta la terra che voi calpesterete (Dt 11, 25). </w:t>
      </w:r>
    </w:p>
    <w:p w14:paraId="0A46F33A" w14:textId="77777777" w:rsidR="00F768E4" w:rsidRPr="00E532CC" w:rsidRDefault="00F768E4" w:rsidP="003770E2">
      <w:pPr>
        <w:pStyle w:val="Corpotesto"/>
        <w:rPr>
          <w:i/>
          <w:iCs/>
          <w:sz w:val="20"/>
        </w:rPr>
      </w:pPr>
      <w:r w:rsidRPr="00E532CC">
        <w:rPr>
          <w:i/>
          <w:iCs/>
          <w:sz w:val="20"/>
        </w:rPr>
        <w:t xml:space="preserve">Le attribuisce azioni scandalose e diffonde sul suo conto una fama cattiva, dicendo: Ho preso questa donna, ma quando mi sono accostato a lei non l'ho trovata in stato di verginità (Dt 22, 14). Eliseo si recò alla sorgente dell'acqua e vi versò il sale, pronunziando queste parole: "Dice il Signore: Rendo sane queste acque; da esse non si diffonderanno più morte e sterilità" (2Re 2, 21). fra tre anni di carestia, tre mesi di fuga per te di fronte ai tuoi avversari, sotto l'incubo della spada dei tuoi nemici, e tre giorni della spada del Signore con la peste che si diffonde sul paese e l'angelo del Signore che porta lo sterminio in tutto il territorio di Israele. Ora decidi che cosa io debba riferire a chi mi ha inviato" (1Cr 21, 12). </w:t>
      </w:r>
    </w:p>
    <w:p w14:paraId="5EEDBA88" w14:textId="77777777" w:rsidR="00F768E4" w:rsidRPr="00E532CC" w:rsidRDefault="00F768E4" w:rsidP="003770E2">
      <w:pPr>
        <w:pStyle w:val="Corpotesto"/>
        <w:rPr>
          <w:i/>
          <w:iCs/>
          <w:sz w:val="20"/>
        </w:rPr>
      </w:pPr>
      <w:r w:rsidRPr="00E532CC">
        <w:rPr>
          <w:i/>
          <w:iCs/>
          <w:sz w:val="20"/>
        </w:rPr>
        <w:t xml:space="preserve">Perché Mardocheo era grande nella reggia e per tutte le province si diffondeva la fama di quest'uomo; Mardocheo cresceva sempre in potere (Est 9, 4). Così cominciò a diffondersi il timore di Giuda e dei suoi fratelli e le genti intorno </w:t>
      </w:r>
      <w:proofErr w:type="spellStart"/>
      <w:r w:rsidRPr="00E532CC">
        <w:rPr>
          <w:i/>
          <w:iCs/>
          <w:sz w:val="20"/>
        </w:rPr>
        <w:t>furon</w:t>
      </w:r>
      <w:proofErr w:type="spellEnd"/>
      <w:r w:rsidRPr="00E532CC">
        <w:rPr>
          <w:i/>
          <w:iCs/>
          <w:sz w:val="20"/>
        </w:rPr>
        <w:t xml:space="preserve"> prese da terrore (1Mac 3, 25). Perché se accadesse qualche cosa di inaspettato o si diffondesse la notizia di qualche grave incidente, gli abitanti del paese, sapendo in mano a chi era stato lasciato il governo, non si agitassero (2Mac 9, 24). Il lampo si diffonde sotto tutto il cielo e il suo bagliore giunge ai lembi della terra (Gb 37, 3). Carica di umidità le nuvole e le nubi ne diffondono le folgori (Gb 37, 11). </w:t>
      </w:r>
    </w:p>
    <w:p w14:paraId="6119D1AA" w14:textId="77777777" w:rsidR="00F768E4" w:rsidRPr="00E532CC" w:rsidRDefault="00F768E4" w:rsidP="003770E2">
      <w:pPr>
        <w:pStyle w:val="Corpotesto"/>
        <w:rPr>
          <w:i/>
          <w:iCs/>
          <w:sz w:val="20"/>
        </w:rPr>
      </w:pPr>
      <w:r w:rsidRPr="00E532CC">
        <w:rPr>
          <w:i/>
          <w:iCs/>
          <w:sz w:val="20"/>
        </w:rPr>
        <w:t xml:space="preserve">Per quali vie si espande la luce, si diffonde il vento d'oriente sulla terra? (Gb 38, 24). Diffondi i furori della tua collera, mira ogni superbo e abbattilo (Gb 40, 11).  Per tutta la terra si diffonde la loro voce e ai confini del mondo la loro parola (Sal 18, 5). Diffondono il ricordo della tua bontà immensa, acclamano la tua giustizia (Sal 144, 7). Falso testimone che diffonde menzogne e chi provoca litigi tra fratelli (Pr 6, 19). </w:t>
      </w:r>
    </w:p>
    <w:p w14:paraId="368D53EE" w14:textId="77777777" w:rsidR="00F768E4" w:rsidRPr="00E532CC" w:rsidRDefault="00F768E4" w:rsidP="003770E2">
      <w:pPr>
        <w:pStyle w:val="Corpotesto"/>
        <w:rPr>
          <w:i/>
          <w:iCs/>
          <w:sz w:val="20"/>
        </w:rPr>
      </w:pPr>
      <w:r w:rsidRPr="00E532CC">
        <w:rPr>
          <w:i/>
          <w:iCs/>
          <w:sz w:val="20"/>
        </w:rPr>
        <w:t xml:space="preserve">Placano l'odio le labbra sincere, chi diffonde la calunnia è uno stolto (Pr 10, 18). Le labbra dei saggi diffondono la scienza, non così il cuore degli stolti (Pr 15, 7). Il falso testimone non resterà impunito, chi diffonde menzogne non avrà scampo (Pr 19, 5). Il falso testimone non resterà impunito, chi diffonde menzogne perirà (Pr 19, 9). La sapienza è il più agile di tutti i moti; per la sua purezza si diffonde e penetra in ogni cosa (Sap 7, 24). </w:t>
      </w:r>
    </w:p>
    <w:p w14:paraId="66D99DE3" w14:textId="77777777" w:rsidR="00F768E4" w:rsidRPr="00E532CC" w:rsidRDefault="00F768E4" w:rsidP="003770E2">
      <w:pPr>
        <w:pStyle w:val="Corpotesto"/>
        <w:rPr>
          <w:i/>
          <w:iCs/>
          <w:sz w:val="20"/>
        </w:rPr>
      </w:pPr>
      <w:r w:rsidRPr="00E532CC">
        <w:rPr>
          <w:i/>
          <w:iCs/>
          <w:sz w:val="20"/>
        </w:rPr>
        <w:t xml:space="preserve">Faceva eco il grido confuso dei nemici e si diffondeva il lamento di quanti piangevano i figli (Sap 18, 10). Principio della superbia infatti è il peccato; chi vi si abbandona diffonde intorno a sé l'abominio. Per questo il Signore rende incredibili i suoi castighi e lo flagella sino a finirlo (Sir 10, 13). Un uomo peccatore semina discordia tra gli amici e tra persone pacifiche diffonde calunnie (Sir 28, 9). La sua benedizione si diffonde come un fiume e irriga come un'inondazione la terra (Sir 39, 22). All'orlo della sua veste pose melagrane, e numerosi campanelli d'oro all'intorno, che suonassero al muovere dei suoi passi, diffondendo il tintinnio nel tempio, come richiamo per i figli del suo popolo (Sir 45, 9). </w:t>
      </w:r>
    </w:p>
    <w:p w14:paraId="458AF1CB" w14:textId="77777777" w:rsidR="00F768E4" w:rsidRPr="00E532CC" w:rsidRDefault="00F768E4" w:rsidP="003770E2">
      <w:pPr>
        <w:pStyle w:val="Corpotesto"/>
        <w:rPr>
          <w:i/>
          <w:iCs/>
          <w:sz w:val="20"/>
        </w:rPr>
      </w:pPr>
      <w:r w:rsidRPr="00E532CC">
        <w:rPr>
          <w:i/>
          <w:iCs/>
          <w:sz w:val="20"/>
        </w:rPr>
        <w:t xml:space="preserve">Poiché le stelle del cielo e la costellazione di Orione non daranno più la loro luce; il sole si oscurerà al suo sorgere e la luna non diffonderà la sua luce (Is 13, 10). I loro uccisi sono gettati via, si diffonde il fetore dei loro cadaveri; grondano i monti del loro sangue (Is 34, 3). Uscite da Babilonia, fuggite dai Caldei; annunziatelo con voce di gioia, diffondetelo, fatelo giungere fino all'estremità della terra. Dite: "Il Signore ha riscattato il suo servo Giacobbe" (Is 48, 20). </w:t>
      </w:r>
    </w:p>
    <w:p w14:paraId="7E6ADAE6" w14:textId="77777777" w:rsidR="00F768E4" w:rsidRPr="00E532CC" w:rsidRDefault="00F768E4" w:rsidP="003770E2">
      <w:pPr>
        <w:pStyle w:val="Corpotesto"/>
        <w:rPr>
          <w:i/>
          <w:iCs/>
          <w:sz w:val="20"/>
        </w:rPr>
      </w:pPr>
      <w:r w:rsidRPr="00E532CC">
        <w:rPr>
          <w:i/>
          <w:iCs/>
          <w:sz w:val="20"/>
        </w:rPr>
        <w:t xml:space="preserve">Delle grida di Chesbon e di </w:t>
      </w:r>
      <w:proofErr w:type="spellStart"/>
      <w:r w:rsidRPr="00E532CC">
        <w:rPr>
          <w:i/>
          <w:iCs/>
          <w:sz w:val="20"/>
        </w:rPr>
        <w:t>Eleale</w:t>
      </w:r>
      <w:proofErr w:type="spellEnd"/>
      <w:r w:rsidRPr="00E532CC">
        <w:rPr>
          <w:i/>
          <w:iCs/>
          <w:sz w:val="20"/>
        </w:rPr>
        <w:t xml:space="preserve"> si diffonde l'eco fino a </w:t>
      </w:r>
      <w:proofErr w:type="spellStart"/>
      <w:r w:rsidRPr="00E532CC">
        <w:rPr>
          <w:i/>
          <w:iCs/>
          <w:sz w:val="20"/>
        </w:rPr>
        <w:t>Iacaz</w:t>
      </w:r>
      <w:proofErr w:type="spellEnd"/>
      <w:r w:rsidRPr="00E532CC">
        <w:rPr>
          <w:i/>
          <w:iCs/>
          <w:sz w:val="20"/>
        </w:rPr>
        <w:t xml:space="preserve">; da Zoar si odono grida fino a Coronàim e a </w:t>
      </w:r>
      <w:proofErr w:type="spellStart"/>
      <w:r w:rsidRPr="00E532CC">
        <w:rPr>
          <w:i/>
          <w:iCs/>
          <w:sz w:val="20"/>
        </w:rPr>
        <w:t>Eglat-Selisia</w:t>
      </w:r>
      <w:proofErr w:type="spellEnd"/>
      <w:r w:rsidRPr="00E532CC">
        <w:rPr>
          <w:i/>
          <w:iCs/>
          <w:sz w:val="20"/>
        </w:rPr>
        <w:t xml:space="preserve">, poiché le acque di </w:t>
      </w:r>
      <w:proofErr w:type="spellStart"/>
      <w:r w:rsidRPr="00E532CC">
        <w:rPr>
          <w:i/>
          <w:iCs/>
          <w:sz w:val="20"/>
        </w:rPr>
        <w:t>Nimrim</w:t>
      </w:r>
      <w:proofErr w:type="spellEnd"/>
      <w:r w:rsidRPr="00E532CC">
        <w:rPr>
          <w:i/>
          <w:iCs/>
          <w:sz w:val="20"/>
        </w:rPr>
        <w:t xml:space="preserve"> son diventate una zona desolata (Ger 48, 34). Allora non nasconderò più loro il mio volto, perché diffonderò il mio spirito sulla casa d'Israele". Parola del Signore Dio (Ez 39, 29). Seminate per voi secondo giustizia e mieterete secondo bontà; dissodatevi un campo nuovo, perché è tempo di cercare il Signore, finché egli venga e diffonda su di voi la giustizia (Os 10, 12). </w:t>
      </w:r>
    </w:p>
    <w:p w14:paraId="645CA7CF" w14:textId="77777777" w:rsidR="00F768E4" w:rsidRPr="00E532CC" w:rsidRDefault="00F768E4" w:rsidP="003770E2">
      <w:pPr>
        <w:pStyle w:val="Corpotesto"/>
        <w:rPr>
          <w:i/>
          <w:iCs/>
          <w:sz w:val="20"/>
        </w:rPr>
      </w:pPr>
      <w:r w:rsidRPr="00E532CC">
        <w:rPr>
          <w:i/>
          <w:iCs/>
          <w:sz w:val="20"/>
        </w:rPr>
        <w:t xml:space="preserve">Egli soggiunse: "Questa è la maledizione che si diffonde su tutta la terra: ogni ladro sarà scacciato via di qui come quel rotolo; ogni spergiuro sarà scacciato via di qui come quel rotolo (Zc 5, 3). E si diffondeva la fama di lui in tutta la regione (Lc 4, 37). La sua fama si diffondeva ancor più; folle numerose venivano per ascoltarlo e farsi guarire dalle loro infermità (Lc 5, 15). Intanto la parola di Dio si diffondeva, e si moltiplicava grandemente il numero dei discepoli a Gerusalemme; anche un gran numero di sacerdoti aderiva alla fede (At 6, 7). </w:t>
      </w:r>
    </w:p>
    <w:p w14:paraId="519E8C96" w14:textId="77777777" w:rsidR="00F768E4" w:rsidRPr="00E532CC" w:rsidRDefault="00F768E4" w:rsidP="003770E2">
      <w:pPr>
        <w:pStyle w:val="Corpotesto"/>
        <w:rPr>
          <w:i/>
          <w:iCs/>
          <w:sz w:val="20"/>
        </w:rPr>
      </w:pPr>
      <w:r w:rsidRPr="00E532CC">
        <w:rPr>
          <w:i/>
          <w:iCs/>
          <w:sz w:val="20"/>
        </w:rPr>
        <w:t xml:space="preserve">Quelli però che erano stati dispersi andavano per il paese e diffondevano la parola di Dio (At 8, 4). Intanto la parola di Dio cresceva e si diffondeva (At 12, 24). La parola di Dio si diffondeva per tutta la regione (At 13, 49). Siano rese grazie a Dio, il quale ci fa partecipare al suo trionfo in Cristo e diffonde per mezzo nostro il profumo della sua conoscenza nel mondo intero! (2Cor 2, 14). Per il resto, fratelli, pregate per noi, perché la parola del Signore si diffonda e sia glorificata, come lo è anche tra voi (2Ts 3, 1). Innalzato pertanto alla destra di Dio e dopo aver ricevuto dal Padre lo Spirito Santo che egli aveva promesso, lo ha effuso, come voi stessi potete vedere e udire (At 2, 33). E pregando per voi manifesteranno il loro affetto a causa della straordinaria grazia di Dio effusa sopra di voi (2Cor 9, 14). </w:t>
      </w:r>
    </w:p>
    <w:p w14:paraId="4A842EE8" w14:textId="77777777" w:rsidR="00F768E4" w:rsidRPr="00E532CC" w:rsidRDefault="00F768E4" w:rsidP="003770E2">
      <w:pPr>
        <w:pStyle w:val="Corpotesto"/>
        <w:rPr>
          <w:i/>
          <w:iCs/>
          <w:sz w:val="20"/>
        </w:rPr>
      </w:pPr>
      <w:r w:rsidRPr="00E532CC">
        <w:rPr>
          <w:i/>
          <w:iCs/>
          <w:sz w:val="20"/>
        </w:rPr>
        <w:t>Effuso da lui su di noi abbondantemente per mezzo di Gesù Cristo, salvatore nostro (Tt 3, 6). Allora il Signore disse: "Il mio spirito non resterà sempre nell'uomo, perché egli è carne e la sua vita sarà di centoventi anni" (Gen 6, 3). Quegli disse: "Non era forse presente il mio spirito quando quell'uomo si voltò dal suo carro per venirti incontro? Era forse il tempo di accettare denaro e di accettare abiti, oliveti, vigne, bestiame minuto e grosso, schiavi e schiave? (2Re 5, 26). Perché le saette dell'Onnipotente mi stanno infitte, sì che il mio spirito ne beve il veleno e terrori immani mi si schierano contro! (Gb 6, 4).</w:t>
      </w:r>
    </w:p>
    <w:p w14:paraId="4C086102" w14:textId="77777777" w:rsidR="00F768E4" w:rsidRPr="00E532CC" w:rsidRDefault="00F768E4" w:rsidP="003770E2">
      <w:pPr>
        <w:pStyle w:val="Corpotesto"/>
        <w:rPr>
          <w:i/>
          <w:iCs/>
          <w:sz w:val="20"/>
        </w:rPr>
      </w:pPr>
      <w:r w:rsidRPr="00E532CC">
        <w:rPr>
          <w:i/>
          <w:iCs/>
          <w:sz w:val="20"/>
        </w:rPr>
        <w:t xml:space="preserve">Vita e benevolenza tu mi hai concesso e la tua premura ha custodito il mio spirito (Gb 10, 12). Il mio spirito vien meno, i miei giorni si spengono; non c'è per me che la tomba! (Gb 17, 1). Mi ricordo di Dio e gemo, medito e viene meno il mio spirito (Sal 76, 4). Un canto nella notte mi ritorna nel cuore: rifletto e il mio spirito si va interrogando (Sal 76, 7). Mentre il mio spirito vien meno, tu conosci la mia via. Nel sentiero dove cammino mi hanno teso un laccio (Sal 141, 4). </w:t>
      </w:r>
    </w:p>
    <w:p w14:paraId="787E64B0" w14:textId="77777777" w:rsidR="00F768E4" w:rsidRPr="00E532CC" w:rsidRDefault="00F768E4" w:rsidP="003770E2">
      <w:pPr>
        <w:pStyle w:val="Corpotesto"/>
        <w:rPr>
          <w:i/>
          <w:iCs/>
          <w:sz w:val="20"/>
        </w:rPr>
      </w:pPr>
      <w:r w:rsidRPr="00E532CC">
        <w:rPr>
          <w:i/>
          <w:iCs/>
          <w:sz w:val="20"/>
        </w:rPr>
        <w:t xml:space="preserve">In me languisce il mio spirito, si agghiaccia il mio cuore (Sal 142, 4). Rispondimi presto, Signore, viene meno il mio spirito. Non nascondermi il tuo volto, perché non sia come chi scende nella fossa (Sal 142, 7). Volgetevi alle mie esortazioni: ecco, io effonderò il mio spirito su di voi e vi manifesterò le mie parole (Pr 1, 23). La mia anima anela a te di notte, al mattino il mio spirito ti cerca, perché quando pronunzi i tuoi giudizi sulla terra, giustizia imparano gli abitanti del mondo (Is 26, 9). </w:t>
      </w:r>
    </w:p>
    <w:p w14:paraId="23E9A169" w14:textId="77777777" w:rsidR="00F768E4" w:rsidRPr="00E532CC" w:rsidRDefault="00F768E4" w:rsidP="003770E2">
      <w:pPr>
        <w:pStyle w:val="Corpotesto"/>
        <w:rPr>
          <w:i/>
          <w:iCs/>
          <w:sz w:val="20"/>
        </w:rPr>
      </w:pPr>
      <w:r w:rsidRPr="00E532CC">
        <w:rPr>
          <w:i/>
          <w:iCs/>
          <w:sz w:val="20"/>
        </w:rPr>
        <w:t xml:space="preserve">Signore, in te spera il mio cuore; si ravvivi il mio spirito. Guariscimi e rendimi la vita (Is 38, 16). Ecco il mio servo che io sostengo, il mio eletto di cui mi compiaccio. Ho posto il mio spirito su di lui; egli porterà il diritto alle nazioni (Is 42, 1). poiché io farò scorrere acqua sul suolo assetato, torrenti sul terreno arido. Spanderò il mio spirito sulla tua discendenza, la mia benedizione sui tuoi posteri (Is 44, 3). 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w:t>
      </w:r>
    </w:p>
    <w:p w14:paraId="54E1FB28" w14:textId="77777777" w:rsidR="00F768E4" w:rsidRPr="00E532CC" w:rsidRDefault="00F768E4" w:rsidP="003770E2">
      <w:pPr>
        <w:pStyle w:val="Corpotesto"/>
        <w:rPr>
          <w:i/>
          <w:iCs/>
          <w:sz w:val="20"/>
        </w:rPr>
      </w:pPr>
      <w:r w:rsidRPr="00E532CC">
        <w:rPr>
          <w:i/>
          <w:iCs/>
          <w:sz w:val="20"/>
        </w:rPr>
        <w:t xml:space="preserve">Porrò il mio spirito dentro di voi e vi farò vivere secondo i miei statuti e vi farò osservare e mettere in pratica le mie leggi (Ez 36, 27). Farò entrare in voi il mio spirito e rivivrete; vi farò riposare nel vostro paese; saprete che io sono il Signore. L'ho detto e lo farò". Oracolo del Signore Dio (Ez 37, 14). Allora non nasconderò più loro il mio volto, perché diffonderò il mio spirito sulla casa d'Israele". Parola del Signore Dio (Ez 39, 29). </w:t>
      </w:r>
    </w:p>
    <w:p w14:paraId="7C6D0857" w14:textId="77777777" w:rsidR="00F768E4" w:rsidRPr="00E532CC" w:rsidRDefault="00F768E4" w:rsidP="003770E2">
      <w:pPr>
        <w:pStyle w:val="Corpotesto"/>
        <w:rPr>
          <w:i/>
          <w:iCs/>
          <w:sz w:val="20"/>
        </w:rPr>
      </w:pPr>
      <w:r w:rsidRPr="00E532CC">
        <w:rPr>
          <w:i/>
          <w:iCs/>
          <w:sz w:val="20"/>
        </w:rPr>
        <w:t xml:space="preserve">Dopo questo, io effonderò il mio spirito sopra ogni uomo e diverranno profeti i vostri figli e le vostre figlie; i vostri anziani faranno sogni, i vostri giovani avranno visioni (Gl 3, 1). Anche sopra gli schiavi e sulle schiave, in quei giorni, effonderò il mio spirito (Gl 3, 2). Secondo la parola dell'alleanza che ho stipulato con voi quando siete usciti dall'Egitto; il mio spirito sarà con voi, non temete (Ag 2, 5). Egli mi rispose: "Questa è la parola del Signore a Zorobabele: Non con la potenza né con la forza, ma con il mio spirito, dice il Signore degli eserciti! (Zc 4, 6). Poi mi chiamò e mi disse: "Ecco, quelli che muovono verso la terra del settentrione hanno fatto calmare il mio spirito su quella terra" (Zc 6, 8). </w:t>
      </w:r>
    </w:p>
    <w:p w14:paraId="7DE5F780" w14:textId="77777777" w:rsidR="00F768E4" w:rsidRPr="00E532CC" w:rsidRDefault="00F768E4" w:rsidP="003770E2">
      <w:pPr>
        <w:pStyle w:val="Corpotesto"/>
        <w:rPr>
          <w:i/>
          <w:iCs/>
          <w:sz w:val="20"/>
        </w:rPr>
      </w:pPr>
      <w:r w:rsidRPr="00E532CC">
        <w:rPr>
          <w:i/>
          <w:iCs/>
          <w:sz w:val="20"/>
        </w:rPr>
        <w:t xml:space="preserve">Ecco il mio servo che io ho scelto; il mio prediletto, nel quale mi sono compiaciuto. Porrò il mio spirito sopra di lui e annunzierà la giustizia alle genti (Mt 12, 18). E il mio spirito esulta in Dio, mio salvatore (Lc 1, 47). Gesù, gridando a gran voce, disse: "Padre, nelle tue mani consegno il mio spirito". Detto questo spirò (Lc 23, 46). Negli ultimi giorni, dice il Signore, Io effonderò il mio Spirito sopra ogni persona; i vostri figli e le vostre figlie profeteranno, i vostri giovani avranno visioni e i vostri anziani faranno dei sogni (At 2, 17). </w:t>
      </w:r>
    </w:p>
    <w:p w14:paraId="7A54DA1D" w14:textId="77777777" w:rsidR="00F768E4" w:rsidRPr="00E532CC" w:rsidRDefault="00F768E4" w:rsidP="003770E2">
      <w:pPr>
        <w:pStyle w:val="Corpotesto"/>
        <w:rPr>
          <w:i/>
          <w:iCs/>
          <w:sz w:val="20"/>
        </w:rPr>
      </w:pPr>
      <w:r w:rsidRPr="00E532CC">
        <w:rPr>
          <w:i/>
          <w:iCs/>
          <w:sz w:val="20"/>
        </w:rPr>
        <w:t xml:space="preserve">E anche sui miei servi e sulle mie serve in quei giorni effonderò il mio Spirito ed essi profeteranno (At 2, 18). E così lapidavano Stefano mentre pregava e diceva: Signore Gesù, accogli il mio spirito (At 7, 59).  Nel nome del Signore nostro Gesù, essendo radunati insieme voi e il mio spirito, con il potere del Signore nostro Gesù (1Cor 5, 4). Quando infatti prego con il dono delle lingue, il mio spirito prega, ma la mia intelligenza rimane senza frutto (1Cor 14, 14). </w:t>
      </w:r>
    </w:p>
    <w:p w14:paraId="24408B0A" w14:textId="77777777" w:rsidR="00F768E4" w:rsidRPr="00E532CC" w:rsidRDefault="00F768E4" w:rsidP="003770E2">
      <w:pPr>
        <w:pStyle w:val="Corpotesto"/>
        <w:rPr>
          <w:i/>
          <w:iCs/>
          <w:sz w:val="20"/>
        </w:rPr>
      </w:pPr>
      <w:r w:rsidRPr="00E532CC">
        <w:rPr>
          <w:i/>
          <w:iCs/>
          <w:sz w:val="20"/>
        </w:rPr>
        <w:t>Essi hanno allietato il mio spirito e allieteranno anche il vostro. Sappiate apprezzare siffatte persone (1Cor 16, 18). Quando però essi gli riferirono tutte le parole che Giuseppe aveva detto loro ed egli vide i carri che Giuseppe gli aveva mandati per trasportarlo, allora lo spirito del loro padre Giacobbe si rianimò (Gen 45, 27). Lo spirito del Signore fu su di lui ed egli fu giudice d'Israele; uscì a combattere e il Signore gli diede nelle mani Cusan-</w:t>
      </w:r>
      <w:proofErr w:type="spellStart"/>
      <w:r w:rsidRPr="00E532CC">
        <w:rPr>
          <w:i/>
          <w:iCs/>
          <w:sz w:val="20"/>
        </w:rPr>
        <w:t>Risataim</w:t>
      </w:r>
      <w:proofErr w:type="spellEnd"/>
      <w:r w:rsidRPr="00E532CC">
        <w:rPr>
          <w:i/>
          <w:iCs/>
          <w:sz w:val="20"/>
        </w:rPr>
        <w:t>, re di Aram; la sua mano fu potente contro Cusan-</w:t>
      </w:r>
      <w:proofErr w:type="spellStart"/>
      <w:r w:rsidRPr="00E532CC">
        <w:rPr>
          <w:i/>
          <w:iCs/>
          <w:sz w:val="20"/>
        </w:rPr>
        <w:t>Risataim</w:t>
      </w:r>
      <w:proofErr w:type="spellEnd"/>
      <w:r w:rsidRPr="00E532CC">
        <w:rPr>
          <w:i/>
          <w:iCs/>
          <w:sz w:val="20"/>
        </w:rPr>
        <w:t xml:space="preserve"> (Gdc 3, 10). </w:t>
      </w:r>
    </w:p>
    <w:p w14:paraId="5B22C5E3" w14:textId="77777777" w:rsidR="00F768E4" w:rsidRPr="00E532CC" w:rsidRDefault="00F768E4" w:rsidP="003770E2">
      <w:pPr>
        <w:pStyle w:val="Corpotesto"/>
        <w:rPr>
          <w:i/>
          <w:iCs/>
          <w:sz w:val="20"/>
        </w:rPr>
      </w:pPr>
      <w:r w:rsidRPr="00E532CC">
        <w:rPr>
          <w:i/>
          <w:iCs/>
          <w:sz w:val="20"/>
        </w:rPr>
        <w:t xml:space="preserve">Ma lo spirito del Signore investì Gedeone; egli suonò la tromba e gli Abiezeriti furono convocati per seguirlo (Gdc 6, 34). Allora lo spirito del Signore venne su Iefte ed egli attraversò Gàlaad e Manàsse, passò a Mizpa di Gàlaad e da Mizpa di Gàlaad raggiunse gli Ammoniti (Gdc 11, 29). Lo spirito del Signore cominciò a investirlo quando era a Macane-Dan, fra Zorea ed Estaol (Gdc 13, 25). Lo spirito del Signore lo investì e, senza niente in mano, squarciò il leone come si squarcia un capretto. Ma di ciò che aveva fatto non disse nulla al padre né alla madre (Gdc 14, 6). Allora lo spirito del Signore lo investì ed egli scese ad </w:t>
      </w:r>
      <w:proofErr w:type="spellStart"/>
      <w:r w:rsidRPr="00E532CC">
        <w:rPr>
          <w:i/>
          <w:iCs/>
          <w:sz w:val="20"/>
        </w:rPr>
        <w:t>Ascalon</w:t>
      </w:r>
      <w:proofErr w:type="spellEnd"/>
      <w:r w:rsidRPr="00E532CC">
        <w:rPr>
          <w:i/>
          <w:iCs/>
          <w:sz w:val="20"/>
        </w:rPr>
        <w:t xml:space="preserve">; vi uccise trenta uomini, prese le loro spoglie e diede le mute di vesti a quelli che avevano spiegato l'indovinello. Poi acceso d'ira, risalì a casa di suo padre (Gdc 14, 19). </w:t>
      </w:r>
    </w:p>
    <w:p w14:paraId="600E8BB3" w14:textId="77777777" w:rsidR="00F768E4" w:rsidRPr="00E532CC" w:rsidRDefault="00F768E4" w:rsidP="003770E2">
      <w:pPr>
        <w:pStyle w:val="Corpotesto"/>
        <w:rPr>
          <w:i/>
          <w:iCs/>
          <w:sz w:val="20"/>
        </w:rPr>
      </w:pPr>
      <w:r w:rsidRPr="00E532CC">
        <w:rPr>
          <w:i/>
          <w:iCs/>
          <w:sz w:val="20"/>
        </w:rPr>
        <w:t xml:space="preserve">Mentre giungeva a Lechi e i Filistei gli venivano incontro con grida di gioia, lo spirito del Signore lo investì; le funi che aveva alle braccia divennero come fili di lino bruciacchiati dal fuoco e i legami gli caddero disfatti dalle mani (Gdc 15, 14). Lo spirito del Signore investirà anche te e ti metterai a fare il profeta insieme con loro e sarai trasformato in un altro uomo (1Sam 10, 6). </w:t>
      </w:r>
    </w:p>
    <w:p w14:paraId="291243FF" w14:textId="77777777" w:rsidR="00F768E4" w:rsidRPr="00E532CC" w:rsidRDefault="00F768E4" w:rsidP="003770E2">
      <w:pPr>
        <w:pStyle w:val="Corpotesto"/>
        <w:rPr>
          <w:i/>
          <w:iCs/>
          <w:sz w:val="20"/>
        </w:rPr>
      </w:pPr>
      <w:r w:rsidRPr="00E532CC">
        <w:rPr>
          <w:i/>
          <w:iCs/>
          <w:sz w:val="20"/>
        </w:rPr>
        <w:t xml:space="preserve">Samuele prese il corno dell'olio e lo consacrò con l'unzione in mezzo ai suoi fratelli, e lo spirito del Signore si posò su Davide da quel giorno in poi. Samuele si alzò e tornò a Rama (1Sam 16, 13). Lo spirito del Signore si era ritirato da Saul ed egli veniva atterrito da uno spirito cattivo, da parte del Signore (1Sam 16, 14). Poi lo spirito del re Davide cessò di sfogarsi contro Assalonne, perché si era placato il dolore per la morte di Amnon (2Sam 13, 39). </w:t>
      </w:r>
    </w:p>
    <w:p w14:paraId="3CC74BAE" w14:textId="77777777" w:rsidR="00F768E4" w:rsidRPr="00E532CC" w:rsidRDefault="00F768E4" w:rsidP="003770E2">
      <w:pPr>
        <w:pStyle w:val="Corpotesto"/>
        <w:rPr>
          <w:i/>
          <w:iCs/>
          <w:sz w:val="20"/>
        </w:rPr>
      </w:pPr>
      <w:r w:rsidRPr="00E532CC">
        <w:rPr>
          <w:i/>
          <w:iCs/>
          <w:sz w:val="20"/>
        </w:rPr>
        <w:t xml:space="preserve">Lo spirito del Signore parla in me, la sua parola è sulla mia lingua (2Sam 23, 2). Appena sarò partito da te, lo spirito del Signore ti porterà in un luogo a me ignoto. Se io vado a riferirlo ad Acab egli, non trovandoti, mi ucciderà; ora il tuo servo teme il Signore fin dalla sua giovinezza (1Re 18, 12). Allora Sedecìa, figlio di </w:t>
      </w:r>
      <w:proofErr w:type="spellStart"/>
      <w:r w:rsidRPr="00E532CC">
        <w:rPr>
          <w:i/>
          <w:iCs/>
          <w:sz w:val="20"/>
        </w:rPr>
        <w:t>Chenaana</w:t>
      </w:r>
      <w:proofErr w:type="spellEnd"/>
      <w:r w:rsidRPr="00E532CC">
        <w:rPr>
          <w:i/>
          <w:iCs/>
          <w:sz w:val="20"/>
        </w:rPr>
        <w:t xml:space="preserve">, si avvicinò e percosse Michea sulla guancia dicendo: "Per quale via lo spirito del Signore è passato quando è uscito da me per parlare a te?" (1Re 22, 24). Gli dissero: "Ecco, fra i tuoi servi ci sono cinquanta uomini di valore; vadano a cercare il tuo padrone nel caso che lo spirito del Signore l'avesse preso e gettato su qualche monte o in qualche valle". Egli disse: "Non mandateli!" (2Re 2, 16). </w:t>
      </w:r>
    </w:p>
    <w:p w14:paraId="44AF14F9" w14:textId="77777777" w:rsidR="00F768E4" w:rsidRPr="00E532CC" w:rsidRDefault="00F768E4" w:rsidP="003770E2">
      <w:pPr>
        <w:pStyle w:val="Corpotesto"/>
        <w:rPr>
          <w:i/>
          <w:iCs/>
          <w:sz w:val="20"/>
        </w:rPr>
      </w:pPr>
      <w:r w:rsidRPr="00E532CC">
        <w:rPr>
          <w:i/>
          <w:iCs/>
          <w:sz w:val="20"/>
        </w:rPr>
        <w:t xml:space="preserve">Allora Sedecia figlio di </w:t>
      </w:r>
      <w:proofErr w:type="spellStart"/>
      <w:r w:rsidRPr="00E532CC">
        <w:rPr>
          <w:i/>
          <w:iCs/>
          <w:sz w:val="20"/>
        </w:rPr>
        <w:t>Chenaana</w:t>
      </w:r>
      <w:proofErr w:type="spellEnd"/>
      <w:r w:rsidRPr="00E532CC">
        <w:rPr>
          <w:i/>
          <w:iCs/>
          <w:sz w:val="20"/>
        </w:rPr>
        <w:t xml:space="preserve"> si avvicinò e percosse Michea sulla guancia dicendo: "Per quale via lo spirito del Signore è passato da me per venire a parlare in te?" (2Cr 18, 23). Allora lo spirito del Signore, in mezzo all'assemblea, fu su Iacazièl, figlio di Zaccaria, figlio di Benaià, figlio di Ieièl, figlio di Mattania, levita dei figli di Asaf (2Cr 20, 14). Ma Dio volse a dolcezza lo spirito del re ed egli, fattosi ansioso, balzò dal trono, la prese fra le braccia, sostenendola finché non si fu ripresa, e andava confortandola con parole rasserenanti, dicendole (Est 5, </w:t>
      </w:r>
      <w:proofErr w:type="spellStart"/>
      <w:r w:rsidRPr="00E532CC">
        <w:rPr>
          <w:i/>
          <w:iCs/>
          <w:sz w:val="20"/>
        </w:rPr>
        <w:t>1e</w:t>
      </w:r>
      <w:proofErr w:type="spellEnd"/>
      <w:r w:rsidRPr="00E532CC">
        <w:rPr>
          <w:i/>
          <w:iCs/>
          <w:sz w:val="20"/>
        </w:rPr>
        <w:t xml:space="preserve">). </w:t>
      </w:r>
    </w:p>
    <w:p w14:paraId="0BC4683B" w14:textId="77777777" w:rsidR="00F768E4" w:rsidRPr="00E532CC" w:rsidRDefault="00F768E4" w:rsidP="003770E2">
      <w:pPr>
        <w:pStyle w:val="Corpotesto"/>
        <w:rPr>
          <w:i/>
          <w:iCs/>
          <w:sz w:val="20"/>
        </w:rPr>
      </w:pPr>
      <w:r w:rsidRPr="00E532CC">
        <w:rPr>
          <w:i/>
          <w:iCs/>
          <w:sz w:val="20"/>
        </w:rPr>
        <w:t xml:space="preserve">Lo spirito del popolo si infiammò all'udire queste parole (1Mac 13, 7). Lo spirito dell'uomo lo sostiene nella malattia, ma uno spirito afflitto chi lo solleverà? (Pr 18, 14). Lo spirito dell'uomo è una fiaccola del Signore che scruta tutti i segreti recessi del cuore (Pr 20, 27).  Difatti lo spirito del Signore riempie l'universo e, abbracciando ogni cosa, conosce ogni voce (Sap 1, 7). </w:t>
      </w:r>
    </w:p>
    <w:p w14:paraId="08DF55C3" w14:textId="77777777" w:rsidR="00F768E4" w:rsidRPr="00E532CC" w:rsidRDefault="00F768E4" w:rsidP="003770E2">
      <w:pPr>
        <w:pStyle w:val="Corpotesto"/>
        <w:rPr>
          <w:i/>
          <w:iCs/>
          <w:sz w:val="20"/>
        </w:rPr>
      </w:pPr>
      <w:r w:rsidRPr="00E532CC">
        <w:rPr>
          <w:i/>
          <w:iCs/>
          <w:sz w:val="20"/>
        </w:rPr>
        <w:t xml:space="preserve">Per questo pregai e mi fu elargita la prudenza; implorai e venne in me lo spirito della sapienza (Sap 7, 7). Anche senza questo </w:t>
      </w:r>
      <w:proofErr w:type="spellStart"/>
      <w:r w:rsidRPr="00E532CC">
        <w:rPr>
          <w:i/>
          <w:iCs/>
          <w:sz w:val="20"/>
        </w:rPr>
        <w:t>potevan</w:t>
      </w:r>
      <w:proofErr w:type="spellEnd"/>
      <w:r w:rsidRPr="00E532CC">
        <w:rPr>
          <w:i/>
          <w:iCs/>
          <w:sz w:val="20"/>
        </w:rPr>
        <w:t xml:space="preserve"> soccombere con un soffio, perseguitati dalla giustizia e dispersi dallo spirito della tua potenza. Ma tu hai tutto disposto con misura, calcolo e peso (Sap 11, 20). Quando il Signore avrà lavato le brutture delle figlie di Sion e avrà pulito l'interno di Gerusalemme dal sangue che vi è stato versato con lo spirito di giustizia e con lo spirito dello sterminio (Is 4, 4). Su di lui si poserà lo spirito del Signore, spirito di sapienza e di intelligenza, spirito di consiglio e di fortezza, spirito di conoscenza e di timore del Signore (Is 11, 2). </w:t>
      </w:r>
    </w:p>
    <w:p w14:paraId="7AE9C166" w14:textId="77777777" w:rsidR="00F768E4" w:rsidRPr="00E532CC" w:rsidRDefault="00F768E4" w:rsidP="003770E2">
      <w:pPr>
        <w:pStyle w:val="Corpotesto"/>
        <w:rPr>
          <w:i/>
          <w:iCs/>
          <w:sz w:val="20"/>
        </w:rPr>
      </w:pPr>
      <w:r w:rsidRPr="00E532CC">
        <w:rPr>
          <w:i/>
          <w:iCs/>
          <w:sz w:val="20"/>
        </w:rPr>
        <w:t xml:space="preserve">Chi ha diretto lo spirito del Signore e come suo consigliere gli ha dato suggerimenti? (Is 40, 13). </w:t>
      </w:r>
    </w:p>
    <w:p w14:paraId="74AD62A8" w14:textId="77777777" w:rsidR="00F768E4" w:rsidRPr="00E532CC" w:rsidRDefault="00F768E4" w:rsidP="003770E2">
      <w:pPr>
        <w:pStyle w:val="Corpotesto"/>
        <w:rPr>
          <w:i/>
          <w:iCs/>
          <w:sz w:val="20"/>
        </w:rPr>
      </w:pPr>
      <w:r w:rsidRPr="00E532CC">
        <w:rPr>
          <w:i/>
          <w:iCs/>
          <w:sz w:val="20"/>
        </w:rPr>
        <w:t xml:space="preserve">Lo spirito del Signore Dio è su di me perché il Signore mi ha consacrato con l'unzione; mi ha mandato a portare il lieto annunzio ai miseri, a fasciare le piaghe dei cuori spezzati, a proclamare la libertà degli schiavi, la scarcerazione dei prigionieri (Is 61, 1). Come armento che scende per la valle: lo spirito del Signore li guidava al riposo. Così tu conducesti il tuo popolo, per farti un nome glorioso (Is 63, 14). Aguzzate le frecce, riempite le faretre! Il Signore suscita lo spirito del re di Media, perché il suo piano riguardo a Babilonia è di distruggerla; perché questa è la vendetta del Signore, la vendetta per il suo tempio (Ger 51, 11). Dovunque lo spirito le avesse spinte, le ruote andavano e ugualmente si alzavano, perché lo spirito dell'essere vivente era nelle ruote (Ez 1, 20). </w:t>
      </w:r>
    </w:p>
    <w:p w14:paraId="3AAEC9EE" w14:textId="77777777" w:rsidR="00F768E4" w:rsidRPr="00E532CC" w:rsidRDefault="00F768E4" w:rsidP="003770E2">
      <w:pPr>
        <w:pStyle w:val="Corpotesto"/>
        <w:rPr>
          <w:i/>
          <w:iCs/>
          <w:sz w:val="20"/>
        </w:rPr>
      </w:pPr>
      <w:r w:rsidRPr="00E532CC">
        <w:rPr>
          <w:i/>
          <w:iCs/>
          <w:sz w:val="20"/>
        </w:rPr>
        <w:t xml:space="preserve">Quando essi si muovevano, esse si muovevano; quando essi si fermavano, esse si fermavano e, quando essi si alzavano da terra, anche le ruote ugualmente si alzavano, perché lo spirito dell'essere vivente era nelle ruote (Ez 1, 21). Lo spirito del Signore venne su di me e mi disse: "Parla, dice il Signore: Così avete detto, o Israeliti, e io conosco ciò che vi passa per la mente (Ez 11, 5). Mentre io son pieno di forza con lo spirito del Signore, di giustizia e di coraggio, per annunziare a Giacobbe le sue colpe, a Israele il suo peccato (Mi 3, 8). </w:t>
      </w:r>
    </w:p>
    <w:p w14:paraId="5E8595E3" w14:textId="77777777" w:rsidR="00F768E4" w:rsidRPr="00E532CC" w:rsidRDefault="00F768E4" w:rsidP="003770E2">
      <w:pPr>
        <w:pStyle w:val="Corpotesto"/>
        <w:rPr>
          <w:i/>
          <w:iCs/>
          <w:sz w:val="20"/>
        </w:rPr>
      </w:pPr>
      <w:r w:rsidRPr="00E532CC">
        <w:rPr>
          <w:i/>
          <w:iCs/>
          <w:sz w:val="20"/>
        </w:rPr>
        <w:t xml:space="preserve">Non siete infatti voi a parlare, ma è lo Spirito del Padre vostro che parla in voi (Mt 10, 20). Lo Spirito del Signore è sopra di me; per questo mi ha consacrato con l'unzione, e mi ha mandato per annunziare ai poveri un lieto messaggio, per proclamare ai prigionieri la liberazione e ai ciechi la vista; per rimettere in libertà gli oppressi (Lc 4, 18). Allora Pietro le disse: "Perché vi siete accordati per tentare lo Spirito del Signore? Ecco qui alla porta i passi di coloro che hanno seppellito tuo marito e porteranno via anche te" (At 5, 9). </w:t>
      </w:r>
    </w:p>
    <w:p w14:paraId="45D40AEB" w14:textId="77777777" w:rsidR="00F768E4" w:rsidRPr="00E532CC" w:rsidRDefault="00F768E4" w:rsidP="003770E2">
      <w:pPr>
        <w:pStyle w:val="Corpotesto"/>
        <w:rPr>
          <w:i/>
          <w:iCs/>
          <w:sz w:val="20"/>
        </w:rPr>
      </w:pPr>
      <w:r w:rsidRPr="00E532CC">
        <w:rPr>
          <w:i/>
          <w:iCs/>
          <w:sz w:val="20"/>
        </w:rPr>
        <w:t xml:space="preserve">Quando furono usciti dall'acqua, lo Spirito del Signore rapì Filippo e l'eunuco non lo vide più e proseguì pieno di gioia il suo cammino (At 8, 39). 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w:t>
      </w:r>
    </w:p>
    <w:p w14:paraId="72B3B0F6" w14:textId="77777777" w:rsidR="00F768E4" w:rsidRPr="00E532CC" w:rsidRDefault="00F768E4" w:rsidP="003770E2">
      <w:pPr>
        <w:pStyle w:val="Corpotesto"/>
        <w:rPr>
          <w:i/>
          <w:iCs/>
          <w:sz w:val="20"/>
        </w:rPr>
      </w:pPr>
      <w:r w:rsidRPr="00E532CC">
        <w:rPr>
          <w:i/>
          <w:iCs/>
          <w:sz w:val="20"/>
        </w:rPr>
        <w:t xml:space="preserve">E tali eravate alcuni di voi; ma siete stati lavati, siete stati santificati, siete stati giustificati nel nome del Signore Gesù Cristo e nello Spirito del nostro Dio! (1Cor 6, 11). E' noto infatti che voi siete una lettera di Cristo composta da noi, scritta non con inchiostro, ma con lo Spirito del Dio vivente, non su tavole di pietra, ma sulle tavole di carne dei vostri cuori (2Cor 3, 3). 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 </w:t>
      </w:r>
    </w:p>
    <w:p w14:paraId="7298B42B" w14:textId="77777777" w:rsidR="00F768E4" w:rsidRPr="00E532CC" w:rsidRDefault="00F768E4" w:rsidP="003770E2">
      <w:pPr>
        <w:pStyle w:val="Corpotesto"/>
        <w:rPr>
          <w:i/>
          <w:iCs/>
          <w:sz w:val="20"/>
        </w:rPr>
      </w:pPr>
      <w:r w:rsidRPr="00E532CC">
        <w:rPr>
          <w:i/>
          <w:iCs/>
          <w:sz w:val="20"/>
        </w:rPr>
        <w:t xml:space="preserve">E che voi siete figli ne è prova il fatto che Dio ha mandato nei nostri cuori lo Spirito del suo Figlio che grida: Abbà, Padre! (Gal 4, 6). Dovete rinnovarvi nello spirito della vostra mente (Ef 4, 23). Pensate quanto maggiore sarà castigo di cui sarà ritenuto meritevole chi avrà calpestato il Figlio di Dio e considerato profano quel sangue dell'alleanza dal quale è stato un giorno santificato e avrà disprezzato lo Spirito della grazia? (Eb 10, 29). </w:t>
      </w:r>
    </w:p>
    <w:p w14:paraId="6744B78D" w14:textId="77777777" w:rsidR="00F768E4" w:rsidRPr="00E532CC" w:rsidRDefault="00F768E4" w:rsidP="003770E2">
      <w:pPr>
        <w:pStyle w:val="Corpotesto"/>
        <w:rPr>
          <w:i/>
          <w:iCs/>
          <w:sz w:val="20"/>
        </w:rPr>
      </w:pPr>
      <w:r w:rsidRPr="00E532CC">
        <w:rPr>
          <w:i/>
          <w:iCs/>
          <w:sz w:val="20"/>
        </w:rPr>
        <w:t xml:space="preserve">Beati voi, se venite insultati per il nome di Cristo, perché lo Spirito della gloria e lo Spirito di Dio riposa su di voi (1Pt 4, 14). Ogni spirito che non riconosce Gesù, non è da Dio. Questo è lo spirito dell'anticristo che, come avete udito, viene, anzi è già nel mondo (1Gv 4, 3). Noi siamo da Dio. Chi conosce Dio ascolta noi; chi non è da Dio non ci ascolta. Da ciò noi distinguiamo lo spirito della verità e lo spirito dell'errore (1Gv 4, 6). </w:t>
      </w:r>
    </w:p>
    <w:p w14:paraId="524285A5" w14:textId="77777777" w:rsidR="00F768E4" w:rsidRPr="00E532CC" w:rsidRDefault="00F768E4" w:rsidP="003770E2">
      <w:pPr>
        <w:pStyle w:val="Corpotesto"/>
        <w:rPr>
          <w:i/>
          <w:iCs/>
          <w:sz w:val="20"/>
        </w:rPr>
      </w:pPr>
      <w:r w:rsidRPr="00E532CC">
        <w:rPr>
          <w:i/>
          <w:iCs/>
          <w:sz w:val="20"/>
        </w:rPr>
        <w:t xml:space="preserve">Tu parlerai a tutti gli artigiani più esperti, ai quali io ho dato uno spirito di saggezza, ed essi faranno gli abiti di Aronne per la sua consacrazione e per l'esercizio del sacerdozio in mio onore (Es 28, 3). Lo spirito del Signore si era ritirato da Saul ed egli veniva atterrito da uno spirito cattivo, da parte del Signore (1Sam 16, 14). Saul si camuffò, si travestì e partì con due uomini. Arrivò da quella donna di notte. Disse: "Pratica la divinazione per me con uno spirito. Evocami colui che io ti dirò" (1Sam 28, 8). </w:t>
      </w:r>
    </w:p>
    <w:p w14:paraId="5D0DFA95" w14:textId="77777777" w:rsidR="00F768E4" w:rsidRPr="00E532CC" w:rsidRDefault="00F768E4" w:rsidP="003770E2">
      <w:pPr>
        <w:pStyle w:val="Corpotesto"/>
        <w:rPr>
          <w:i/>
          <w:iCs/>
          <w:sz w:val="20"/>
        </w:rPr>
      </w:pPr>
      <w:r w:rsidRPr="00E532CC">
        <w:rPr>
          <w:i/>
          <w:iCs/>
          <w:sz w:val="20"/>
        </w:rPr>
        <w:t xml:space="preserve">Si è fatto avanti uno spirito che - postosi davanti al Signore - ha detto: Lo ingannerò io. Il Signore gli ha domandato: Come? (1Re 22, 21). Ecco, dunque, il Signore ha messo uno spirito di menzogna sulla bocca di tutti questi tuoi profeti; ma il Signore a tuo riguardo preannunzia una sciagura" (1Re 22, 23). Ecco io manderò in lui uno spirito tale che egli, appena avrà udito una notizia, ritornerà nel suo paese e nel suo paese io lo farò perire di spada" (2Re 19, 7). </w:t>
      </w:r>
    </w:p>
    <w:p w14:paraId="7C5318B1" w14:textId="77777777" w:rsidR="00F768E4" w:rsidRPr="00E532CC" w:rsidRDefault="00F768E4" w:rsidP="003770E2">
      <w:pPr>
        <w:pStyle w:val="Corpotesto"/>
        <w:rPr>
          <w:i/>
          <w:iCs/>
          <w:sz w:val="20"/>
        </w:rPr>
      </w:pPr>
      <w:r w:rsidRPr="00E532CC">
        <w:rPr>
          <w:i/>
          <w:iCs/>
          <w:sz w:val="20"/>
        </w:rPr>
        <w:t xml:space="preserve">Così Saul morì a causa della sua infedeltà al Signore, perché non ne aveva ascoltato la parola e perché aveva evocato uno spirito per consultarlo (1Cr 10, 13). Si fece avanti uno spirito che - presentatosi al Signore - disse: Io lo ingannerò. Il Signore gli domandò: Come? (2Cr 18, 20). Rispose: Andrò e diventerò uno spirito di menzogna sulla bocca di tutti i suoi profeti. Quegli disse: Lo ingannerai; certo riuscirai; va’ e fa’ così (2Cr 18, 21). </w:t>
      </w:r>
    </w:p>
    <w:p w14:paraId="1AE73417" w14:textId="77777777" w:rsidR="00F768E4" w:rsidRPr="00E532CC" w:rsidRDefault="00F768E4" w:rsidP="003770E2">
      <w:pPr>
        <w:pStyle w:val="Corpotesto"/>
        <w:rPr>
          <w:i/>
          <w:iCs/>
          <w:sz w:val="20"/>
        </w:rPr>
      </w:pPr>
      <w:r w:rsidRPr="00E532CC">
        <w:rPr>
          <w:i/>
          <w:iCs/>
          <w:sz w:val="20"/>
        </w:rPr>
        <w:t xml:space="preserve">Ecco, dunque, il Signore ha messo uno spirito di menzogna nella bocca di tutti questi tuoi profeti, ma il Signore a tuo riguardo preannunzia una sciagura" (2Cr 18, 22). Gli rispose: "Quanto al cuore e al fegato, ne puoi fare suffumigi in presenza di una persona, uomo o donna, invasata dal demonio o da uno spirito cattivo e cesserà in essa ogni vessazione e non ne resterà più traccia alcuna (Tb 6, 8). Ho ascoltato un rimprovero per me offensivo, ma uno spirito, dal mio interno, mi spinge a replicare (Gb 20, 3). </w:t>
      </w:r>
    </w:p>
    <w:p w14:paraId="32C61E83" w14:textId="77777777" w:rsidR="00F768E4" w:rsidRPr="00E532CC" w:rsidRDefault="00F768E4" w:rsidP="003770E2">
      <w:pPr>
        <w:pStyle w:val="Corpotesto"/>
        <w:rPr>
          <w:i/>
          <w:iCs/>
          <w:sz w:val="20"/>
        </w:rPr>
      </w:pPr>
      <w:r w:rsidRPr="00E532CC">
        <w:rPr>
          <w:i/>
          <w:iCs/>
          <w:sz w:val="20"/>
        </w:rPr>
        <w:t xml:space="preserve">Crea in me, o Dio, un cuore puro, rinnova in me uno spirito saldo (Sal 50, 12). Uno spirito contrito è sacrificio a Dio, un cuore affranto e umiliato, Dio, tu non disprezzi (Sal 50, 19). Un cuore lieto fa bene al corpo, uno spirito abbattuto inaridisce le ossa (Pr 17, 22). Chi è parco di parole possiede la scienza; uno spirito calmo è un uomo intelligente (Pr 17, 27). Lo spirito dell'uomo lo sostiene nella malattia, ma uno spirito afflitto chi lo solleverà? (Pr 18, 14). </w:t>
      </w:r>
    </w:p>
    <w:p w14:paraId="758D5E5B" w14:textId="77777777" w:rsidR="00F768E4" w:rsidRPr="00E532CC" w:rsidRDefault="00F768E4" w:rsidP="003770E2">
      <w:pPr>
        <w:pStyle w:val="Corpotesto"/>
        <w:rPr>
          <w:i/>
          <w:iCs/>
          <w:sz w:val="20"/>
        </w:rPr>
      </w:pPr>
      <w:r w:rsidRPr="00E532CC">
        <w:rPr>
          <w:i/>
          <w:iCs/>
          <w:sz w:val="20"/>
        </w:rPr>
        <w:t xml:space="preserve">La sapienza è uno spirito amico degli uomini; ma non lascerà impunito chi insulta con le labbra, perché Dio è testimone dei suoi sentimenti e osservatore verace del suo cuore e ascolta le parole della sua bocca (Sap 1, 6). In essa c'è uno spirito intelligente, santo, unico, molteplice, sottile, mobile, penetrante, senza macchia, terso, inoffensivo, amante del bene, acuto (Sap 7, 22). Perché disconosce il suo creatore, colui che gli inspirò un'anima attiva e gli infuse uno spirito vitale (Sap 15, 11). L'uomo può uccidere nella sua malvagità, ma non far tornare uno spirito già esalato, né liberare un'anima già accolta negli inferi (Sap 16, 14). </w:t>
      </w:r>
    </w:p>
    <w:p w14:paraId="4B69AFEF" w14:textId="77777777" w:rsidR="00F768E4" w:rsidRPr="00E532CC" w:rsidRDefault="00F768E4" w:rsidP="003770E2">
      <w:pPr>
        <w:pStyle w:val="Corpotesto"/>
        <w:rPr>
          <w:i/>
          <w:iCs/>
          <w:sz w:val="20"/>
        </w:rPr>
      </w:pPr>
      <w:r w:rsidRPr="00E532CC">
        <w:rPr>
          <w:i/>
          <w:iCs/>
          <w:sz w:val="20"/>
        </w:rPr>
        <w:t xml:space="preserve">Il Signore ha mandato in mezzo a loro uno spirito di smarrimento; essi fanno smarrire l'Egitto in ogni impresa, come barcolla un ubriaco nel vomito (Is 19, 14). Poiché il Signore ha versato su di voi uno spirito di torpore, ha chiuso i vostri occhi, ha velato i vostri capi (Is 29, 10). Ma infine in noi sarà infuso uno spirito dall'alto; allora il deserto diventerà un giardino e il giardino sarà considerato una selva (Is 32, 15). Ecco io infonderò in lui uno spirito tale che egli, appena udrà una notizia, ritornerà nel suo paese e nel suo paese io lo farò cadere di spada" (Is 37, 7). </w:t>
      </w:r>
    </w:p>
    <w:p w14:paraId="308F4CCD" w14:textId="77777777" w:rsidR="00F768E4" w:rsidRPr="00E532CC" w:rsidRDefault="00F768E4" w:rsidP="003770E2">
      <w:pPr>
        <w:pStyle w:val="Corpotesto"/>
        <w:rPr>
          <w:i/>
          <w:iCs/>
          <w:sz w:val="20"/>
        </w:rPr>
      </w:pPr>
      <w:r w:rsidRPr="00E532CC">
        <w:rPr>
          <w:i/>
          <w:iCs/>
          <w:sz w:val="20"/>
        </w:rPr>
        <w:t xml:space="preserve">Signore onnipotente, Dio d'Israele, un'anima angosciata, uno spirito tormentato grida verso di te (Bar 3, 1). Ciò detto, uno spirito entrò in me, mi fece alzare in piedi e io ascoltai colui che mi parlava (Ez 2, 2). Allora uno spirito mi sollevò e dietro a me udii un grande fragore: "Benedetta la gloria del Signore dal luogo della sua dimora!" (Ez 3, 12). </w:t>
      </w:r>
    </w:p>
    <w:p w14:paraId="04821A4F" w14:textId="77777777" w:rsidR="00F768E4" w:rsidRPr="00E532CC" w:rsidRDefault="00F768E4" w:rsidP="003770E2">
      <w:pPr>
        <w:pStyle w:val="Corpotesto"/>
        <w:rPr>
          <w:i/>
          <w:iCs/>
          <w:sz w:val="20"/>
        </w:rPr>
      </w:pPr>
      <w:r w:rsidRPr="00E532CC">
        <w:rPr>
          <w:i/>
          <w:iCs/>
          <w:sz w:val="20"/>
        </w:rPr>
        <w:t>Uno spirito dunque mi sollevò e mi portò via; io ritornai triste e con l'animo eccitato, mentre la mano del Signore pesava su di me (Ez 3, 14). Allora uno spirito entrò in me e mi fece alzare in piedi ed egli mi disse: "</w:t>
      </w:r>
      <w:proofErr w:type="spellStart"/>
      <w:r w:rsidRPr="00E532CC">
        <w:rPr>
          <w:i/>
          <w:iCs/>
          <w:sz w:val="20"/>
        </w:rPr>
        <w:t>Và</w:t>
      </w:r>
      <w:proofErr w:type="spellEnd"/>
      <w:r w:rsidRPr="00E532CC">
        <w:rPr>
          <w:i/>
          <w:iCs/>
          <w:sz w:val="20"/>
        </w:rPr>
        <w:t xml:space="preserve"> e rinchiuditi in casa (Ez 3, 24). Stese come una mano e mi afferrò per i capelli: uno spirito mi sollevò fra terra e cielo e mi portò in visioni divine a Gerusalemme, all'ingresso del cortile interno, che guarda a settentrione, dove era collocato l'idolo della gelosia, che provocava la gelosia (Ez 8, 3). </w:t>
      </w:r>
    </w:p>
    <w:p w14:paraId="0E380745" w14:textId="77777777" w:rsidR="00F768E4" w:rsidRPr="00E532CC" w:rsidRDefault="00F768E4" w:rsidP="003770E2">
      <w:pPr>
        <w:pStyle w:val="Corpotesto"/>
        <w:rPr>
          <w:i/>
          <w:iCs/>
          <w:sz w:val="20"/>
        </w:rPr>
      </w:pPr>
      <w:r w:rsidRPr="00E532CC">
        <w:rPr>
          <w:i/>
          <w:iCs/>
          <w:sz w:val="20"/>
        </w:rPr>
        <w:t xml:space="preserve">Uno spirito mi sollevò e mi trasportò alla porta orientale del tempio che guarda a oriente; ed ecco davanti alla porta vi erano venticinque uomini e in mezzo a loro vidi </w:t>
      </w:r>
      <w:proofErr w:type="spellStart"/>
      <w:r w:rsidRPr="00E532CC">
        <w:rPr>
          <w:i/>
          <w:iCs/>
          <w:sz w:val="20"/>
        </w:rPr>
        <w:t>Iazanià</w:t>
      </w:r>
      <w:proofErr w:type="spellEnd"/>
      <w:r w:rsidRPr="00E532CC">
        <w:rPr>
          <w:i/>
          <w:iCs/>
          <w:sz w:val="20"/>
        </w:rPr>
        <w:t xml:space="preserve"> figlio d'</w:t>
      </w:r>
      <w:proofErr w:type="spellStart"/>
      <w:r w:rsidRPr="00E532CC">
        <w:rPr>
          <w:i/>
          <w:iCs/>
          <w:sz w:val="20"/>
        </w:rPr>
        <w:t>Azzùr</w:t>
      </w:r>
      <w:proofErr w:type="spellEnd"/>
      <w:r w:rsidRPr="00E532CC">
        <w:rPr>
          <w:i/>
          <w:iCs/>
          <w:sz w:val="20"/>
        </w:rPr>
        <w:t xml:space="preserve">, e </w:t>
      </w:r>
      <w:proofErr w:type="spellStart"/>
      <w:r w:rsidRPr="00E532CC">
        <w:rPr>
          <w:i/>
          <w:iCs/>
          <w:sz w:val="20"/>
        </w:rPr>
        <w:t>Pelatìa</w:t>
      </w:r>
      <w:proofErr w:type="spellEnd"/>
      <w:r w:rsidRPr="00E532CC">
        <w:rPr>
          <w:i/>
          <w:iCs/>
          <w:sz w:val="20"/>
        </w:rPr>
        <w:t xml:space="preserve"> figlio di Benaià, capi del popolo (Ez 11, 1). Darò loro un cuore nuovo e uno spirito nuovo metterò dentro di loro; toglierò dal loro petto il cuore di pietra e darò loro un cuore di carne (Ez 11, 19). E uno spirito mi sollevò e mi portò in Caldea fra i deportati, in visione, in spirito di Dio, e la visione che avevo visto disparve davanti a me (Ez 11, 24). </w:t>
      </w:r>
    </w:p>
    <w:p w14:paraId="167B88E2" w14:textId="77777777" w:rsidR="00F768E4" w:rsidRPr="00E532CC" w:rsidRDefault="00F768E4" w:rsidP="003770E2">
      <w:pPr>
        <w:pStyle w:val="Corpotesto"/>
        <w:rPr>
          <w:i/>
          <w:iCs/>
          <w:sz w:val="20"/>
        </w:rPr>
      </w:pPr>
      <w:r w:rsidRPr="00E532CC">
        <w:rPr>
          <w:i/>
          <w:iCs/>
          <w:sz w:val="20"/>
        </w:rPr>
        <w:t xml:space="preserve">Liberatevi da tutte le iniquità commesse e formatevi un cuore nuovo e uno spirito nuovo. Perché volete morire, o Israeliti? (Ez 18, 31). Vi darò un cuore nuovo, metterò dentro di voi uno spirito nuovo, toglierò da voi il cuore di pietra e vi darò un cuore di carne (Ez 36, 26). Fu riscontrato in questo Daniele, che il re aveva chiamato </w:t>
      </w:r>
      <w:proofErr w:type="spellStart"/>
      <w:r w:rsidRPr="00E532CC">
        <w:rPr>
          <w:i/>
          <w:iCs/>
          <w:sz w:val="20"/>
        </w:rPr>
        <w:t>Baltassar</w:t>
      </w:r>
      <w:proofErr w:type="spellEnd"/>
      <w:r w:rsidRPr="00E532CC">
        <w:rPr>
          <w:i/>
          <w:iCs/>
          <w:sz w:val="20"/>
        </w:rPr>
        <w:t xml:space="preserve">, uno spirito superiore e tanto accorgimento da interpretare sogni, spiegare detti oscuri, sciogliere enigmi. Si convochi dunque Daniele ed egli darà la spiegazione" (Dn 5, 12). </w:t>
      </w:r>
    </w:p>
    <w:p w14:paraId="1C3EFD07" w14:textId="77777777" w:rsidR="00F768E4" w:rsidRPr="00E532CC" w:rsidRDefault="00F768E4" w:rsidP="003770E2">
      <w:pPr>
        <w:pStyle w:val="Corpotesto"/>
        <w:rPr>
          <w:i/>
          <w:iCs/>
          <w:sz w:val="20"/>
        </w:rPr>
      </w:pPr>
      <w:r w:rsidRPr="00E532CC">
        <w:rPr>
          <w:i/>
          <w:iCs/>
          <w:sz w:val="20"/>
        </w:rPr>
        <w:t xml:space="preserve">Soffrisse il re. Ora Daniele era superiore agli altri governatori e ai sàtrapi, perché possedeva uno spirito eccezionale, tanto che il re pensava di metterlo a capo di tutto il suo regno (Dn 6, 3). Il mio popolo consulta il suo pezzo di legno e il suo bastone gli </w:t>
      </w:r>
      <w:proofErr w:type="spellStart"/>
      <w:r w:rsidRPr="00E532CC">
        <w:rPr>
          <w:i/>
          <w:iCs/>
          <w:sz w:val="20"/>
        </w:rPr>
        <w:t>dá</w:t>
      </w:r>
      <w:proofErr w:type="spellEnd"/>
      <w:r w:rsidRPr="00E532CC">
        <w:rPr>
          <w:i/>
          <w:iCs/>
          <w:sz w:val="20"/>
        </w:rPr>
        <w:t xml:space="preserve"> il responso, poiché uno spirito di prostituzione li svia e si prostituiscono, allontanandosi dal loro Dio (Os 4, 12). Non dispongono le loro opere per far ritorno al loro Dio, poiché uno spirito di prostituzione è fra loro e non conoscono il Signore (Os 5, 4). </w:t>
      </w:r>
    </w:p>
    <w:p w14:paraId="377DAE7D" w14:textId="77777777" w:rsidR="00F768E4" w:rsidRPr="00E532CC" w:rsidRDefault="00F768E4" w:rsidP="003770E2">
      <w:pPr>
        <w:pStyle w:val="Corpotesto"/>
        <w:rPr>
          <w:i/>
          <w:iCs/>
          <w:sz w:val="20"/>
        </w:rPr>
      </w:pPr>
      <w:r w:rsidRPr="00E532CC">
        <w:rPr>
          <w:i/>
          <w:iCs/>
          <w:sz w:val="20"/>
        </w:rPr>
        <w:t xml:space="preserve">Riverserò sopra la casa di Davide e sopra gli abitanti di Gerusalemme uno spirito di grazia e di consolazione: guarderanno a colui che hanno trafitto. Ne faranno il lutto come si fa il lutto per un figlio unico, lo piangeranno come si piange il primogenito (Zc 12, 10). Allora un uomo che era nella sinagoga, posseduto da uno spirito immondo, si mise a gridare (Mc 1, 23). Poiché dicevano: "E' posseduto da uno spirito immondo" (Mc 3, 30). Come scese dalla barca, gli venne incontro dai sepolcri un uomo posseduto da uno spirito immondo (Mc 5, 2). </w:t>
      </w:r>
    </w:p>
    <w:p w14:paraId="6B9BCD0C" w14:textId="77777777" w:rsidR="00F768E4" w:rsidRPr="00E532CC" w:rsidRDefault="00F768E4" w:rsidP="003770E2">
      <w:pPr>
        <w:pStyle w:val="Corpotesto"/>
        <w:rPr>
          <w:i/>
          <w:iCs/>
          <w:sz w:val="20"/>
        </w:rPr>
      </w:pPr>
      <w:r w:rsidRPr="00E532CC">
        <w:rPr>
          <w:i/>
          <w:iCs/>
          <w:sz w:val="20"/>
        </w:rPr>
        <w:t xml:space="preserve">Subito una donna che aveva la sua figlioletta posseduta da uno spirito immondo, appena lo seppe, andò e si gettò ai suoi piedi (Mc 7, 25). Gli rispose uno della folla: "Maestro, ho portato da te mio figlio, posseduto da uno spirito muto (Mc 9, 17). Ecco, uno spirito lo afferra e subito egli grida, lo scuote ed egli </w:t>
      </w:r>
      <w:proofErr w:type="spellStart"/>
      <w:r w:rsidRPr="00E532CC">
        <w:rPr>
          <w:i/>
          <w:iCs/>
          <w:sz w:val="20"/>
        </w:rPr>
        <w:t>dá</w:t>
      </w:r>
      <w:proofErr w:type="spellEnd"/>
      <w:r w:rsidRPr="00E532CC">
        <w:rPr>
          <w:i/>
          <w:iCs/>
          <w:sz w:val="20"/>
        </w:rPr>
        <w:t xml:space="preserve"> schiuma e solo a fatica se ne allontana lasciandolo sfinito (Lc 9, 39). C'era là una donna che aveva da diciotto anni uno spirito che la teneva inferma; era curva e non poteva drizzarsi in nessun modo (Lc 13, 11). </w:t>
      </w:r>
    </w:p>
    <w:p w14:paraId="531624D1" w14:textId="77777777" w:rsidR="00F768E4" w:rsidRPr="00E532CC" w:rsidRDefault="00F768E4" w:rsidP="003770E2">
      <w:pPr>
        <w:pStyle w:val="Corpotesto"/>
        <w:rPr>
          <w:i/>
          <w:iCs/>
          <w:sz w:val="20"/>
        </w:rPr>
      </w:pPr>
      <w:r w:rsidRPr="00E532CC">
        <w:rPr>
          <w:i/>
          <w:iCs/>
          <w:sz w:val="20"/>
        </w:rPr>
        <w:t xml:space="preserve">Mentre andavamo alla preghiera, venne verso di noi una giovane schiava, che aveva uno spirito di divinazione e procurava molto guadagno ai suoi padroni facendo l'indovina (At 16, 16). E disse loro: "Avete ricevuto lo Spirito Santo quando siete venuti alla fede?". Gli risposero: "Non abbiamo nemmeno sentito dire che ci sia uno Spirito Santo" (At 19, 2). Ne nacque allora un grande clamore e alcuni scribi del partito dei farisei, alzatisi in piedi, protestavano dicendo: "Non troviamo nulla di male in quest'uomo. E se uno spirito o un angelo gli avesse parlato davvero?" (At 23, 9). E voi non avete ricevuto uno spirito da schiavi per ricadere nella paura, ma avete ricevuto uno spirito da figli adottivi per mezzo del quale gridiamo: "Abbà, Padre!" (Rm 8, 15). </w:t>
      </w:r>
    </w:p>
    <w:p w14:paraId="138F4FA7" w14:textId="77777777" w:rsidR="00F768E4" w:rsidRPr="00E532CC" w:rsidRDefault="00F768E4" w:rsidP="003770E2">
      <w:pPr>
        <w:pStyle w:val="Corpotesto"/>
        <w:rPr>
          <w:i/>
          <w:iCs/>
          <w:sz w:val="20"/>
        </w:rPr>
      </w:pPr>
      <w:r w:rsidRPr="00E532CC">
        <w:rPr>
          <w:i/>
          <w:iCs/>
          <w:sz w:val="20"/>
        </w:rPr>
        <w:t xml:space="preserve">Come sta scritto: Dio ha dato loro uno spirito di torpore, occhi per non vedere e orecchi per non sentire, fino al giorno d'oggi (Rm 11, 8). Se infatti il primo venuto vi predica un Gesù diverso da quello che vi abbiamo predicato noi o se si tratta di ricevere uno spirito diverso da quello che avete ricevuto o un altro vangelo che non avete ancora sentito, voi siete ben disposti ad accettarlo (2Cor 11, 4). Perché il Dio del Signore nostro Gesù Cristo, il Padre della gloria, vi dia uno spirito di sapienza e di rivelazione per una più profonda conoscenza di lui (Ef 1, 17). </w:t>
      </w:r>
    </w:p>
    <w:p w14:paraId="7BEF7874" w14:textId="77777777" w:rsidR="00F768E4" w:rsidRPr="00E532CC" w:rsidRDefault="00F768E4" w:rsidP="003770E2">
      <w:pPr>
        <w:pStyle w:val="Corpotesto"/>
        <w:rPr>
          <w:i/>
          <w:iCs/>
          <w:sz w:val="20"/>
        </w:rPr>
      </w:pPr>
      <w:r w:rsidRPr="00E532CC">
        <w:rPr>
          <w:i/>
          <w:iCs/>
          <w:sz w:val="20"/>
        </w:rPr>
        <w:t xml:space="preserve">Dio infatti non ci ha dato uno Spirito di timidezza, ma di forza, di amore e di saggezza (2Tm 1, 7). Quanto più il sangue di Cristo, il quale con uno Spirito eterno offrì se stesso senza macchia a Dio, purificherà la nostra coscienza dalla opere morte, per servire il Dio vivente? (Eb 9, 14). </w:t>
      </w:r>
    </w:p>
    <w:p w14:paraId="2CED0296" w14:textId="77777777" w:rsidR="00F768E4" w:rsidRDefault="00F768E4" w:rsidP="003770E2">
      <w:pPr>
        <w:pStyle w:val="Corpotesto"/>
      </w:pPr>
      <w:r>
        <w:t>Leggendo ora sia la profezia di Gioele che il suo compimento secondo la testimonianza autorevole di Pietro, comprendiamo cosa dice il Signore.</w:t>
      </w:r>
    </w:p>
    <w:p w14:paraId="1B89057E" w14:textId="77777777" w:rsidR="00F768E4" w:rsidRPr="009E4A49" w:rsidRDefault="00F768E4" w:rsidP="003770E2">
      <w:pPr>
        <w:pStyle w:val="Corpotesto"/>
        <w:rPr>
          <w:i/>
          <w:iCs/>
          <w:sz w:val="20"/>
        </w:rPr>
      </w:pPr>
      <w:r w:rsidRPr="009E4A49">
        <w:rPr>
          <w:i/>
          <w:iCs/>
          <w:sz w:val="20"/>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w:t>
      </w:r>
    </w:p>
    <w:p w14:paraId="72A473CF" w14:textId="77777777" w:rsidR="00F768E4" w:rsidRPr="009E4A49" w:rsidRDefault="00F768E4" w:rsidP="003770E2">
      <w:pPr>
        <w:pStyle w:val="Corpotesto"/>
        <w:rPr>
          <w:i/>
          <w:iCs/>
          <w:sz w:val="20"/>
        </w:rPr>
      </w:pPr>
      <w:r w:rsidRPr="009E4A49">
        <w:rPr>
          <w:i/>
          <w:iCs/>
          <w:sz w:val="20"/>
        </w:rPr>
        <w:t>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29FBBF84" w14:textId="77777777" w:rsidR="00F768E4" w:rsidRPr="009E4A49" w:rsidRDefault="00F768E4" w:rsidP="003770E2">
      <w:pPr>
        <w:pStyle w:val="Corpotesto"/>
        <w:rPr>
          <w:i/>
          <w:iCs/>
          <w:sz w:val="20"/>
        </w:rPr>
      </w:pPr>
      <w:r w:rsidRPr="009E4A49">
        <w:rPr>
          <w:i/>
          <w:iCs/>
          <w:sz w:val="20"/>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39EEF369" w14:textId="77777777" w:rsidR="00F768E4" w:rsidRPr="009E4A49" w:rsidRDefault="00F768E4" w:rsidP="003770E2">
      <w:pPr>
        <w:pStyle w:val="Corpotesto"/>
        <w:rPr>
          <w:i/>
          <w:iCs/>
          <w:sz w:val="20"/>
        </w:rPr>
      </w:pPr>
      <w:r w:rsidRPr="009E4A49">
        <w:rPr>
          <w:i/>
          <w:iCs/>
          <w:sz w:val="20"/>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1EFCCF6D" w14:textId="77777777" w:rsidR="00F768E4" w:rsidRPr="009E4A49" w:rsidRDefault="00F768E4" w:rsidP="003770E2">
      <w:pPr>
        <w:pStyle w:val="Corpotesto"/>
        <w:rPr>
          <w:i/>
          <w:iCs/>
          <w:sz w:val="20"/>
        </w:rPr>
      </w:pPr>
      <w:r w:rsidRPr="009E4A49">
        <w:rPr>
          <w:i/>
          <w:iCs/>
          <w:sz w:val="20"/>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63AE38A0" w14:textId="77777777" w:rsidR="00F768E4" w:rsidRPr="009E4A49" w:rsidRDefault="00F768E4" w:rsidP="003770E2">
      <w:pPr>
        <w:pStyle w:val="Corpotesto"/>
        <w:rPr>
          <w:i/>
          <w:iCs/>
          <w:sz w:val="20"/>
        </w:rPr>
      </w:pPr>
      <w:r w:rsidRPr="009E4A49">
        <w:rPr>
          <w:i/>
          <w:iCs/>
          <w:sz w:val="20"/>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w:t>
      </w:r>
    </w:p>
    <w:p w14:paraId="2DBF3C86" w14:textId="77777777" w:rsidR="00F768E4" w:rsidRPr="009E4A49" w:rsidRDefault="00F768E4" w:rsidP="003770E2">
      <w:pPr>
        <w:pStyle w:val="Corpotesto"/>
        <w:rPr>
          <w:i/>
          <w:iCs/>
          <w:sz w:val="20"/>
        </w:rPr>
      </w:pPr>
      <w:r w:rsidRPr="009E4A49">
        <w:rPr>
          <w:i/>
          <w:iCs/>
          <w:sz w:val="20"/>
        </w:rPr>
        <w:t>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1C81B7D3" w14:textId="77777777" w:rsidR="00F768E4" w:rsidRPr="009E4A49" w:rsidRDefault="00F768E4" w:rsidP="003770E2">
      <w:pPr>
        <w:pStyle w:val="Corpotesto"/>
        <w:rPr>
          <w:i/>
          <w:iCs/>
          <w:sz w:val="20"/>
        </w:rPr>
      </w:pPr>
      <w:r w:rsidRPr="009E4A49">
        <w:rPr>
          <w:i/>
          <w:iCs/>
          <w:sz w:val="20"/>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3775D6A5" w14:textId="77777777" w:rsidR="00F768E4" w:rsidRPr="009E4A49" w:rsidRDefault="00F768E4" w:rsidP="003770E2">
      <w:pPr>
        <w:pStyle w:val="Corpotesto"/>
        <w:rPr>
          <w:i/>
          <w:iCs/>
          <w:sz w:val="20"/>
        </w:rPr>
      </w:pPr>
      <w:r w:rsidRPr="009E4A49">
        <w:rPr>
          <w:i/>
          <w:iCs/>
          <w:sz w:val="20"/>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EB84C3C" w14:textId="77777777" w:rsidR="00F768E4" w:rsidRPr="009E4A49" w:rsidRDefault="00F768E4" w:rsidP="003770E2">
      <w:pPr>
        <w:pStyle w:val="Corpotesto"/>
        <w:rPr>
          <w:i/>
          <w:iCs/>
          <w:sz w:val="20"/>
        </w:rPr>
      </w:pPr>
      <w:r w:rsidRPr="009E4A49">
        <w:rPr>
          <w:i/>
          <w:iCs/>
          <w:sz w:val="20"/>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F5180E6" w14:textId="77777777" w:rsidR="00F768E4" w:rsidRPr="009E4A49" w:rsidRDefault="00F768E4" w:rsidP="003770E2">
      <w:pPr>
        <w:pStyle w:val="Corpotesto"/>
        <w:rPr>
          <w:i/>
          <w:iCs/>
          <w:sz w:val="20"/>
        </w:rPr>
      </w:pPr>
      <w:r w:rsidRPr="009E4A49">
        <w:rPr>
          <w:i/>
          <w:iCs/>
          <w:sz w:val="20"/>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34CACEFF" w14:textId="77777777" w:rsidR="00F768E4" w:rsidRPr="009E4A49" w:rsidRDefault="00F768E4" w:rsidP="003770E2">
      <w:pPr>
        <w:pStyle w:val="Corpotesto"/>
        <w:rPr>
          <w:i/>
          <w:iCs/>
          <w:sz w:val="20"/>
        </w:rPr>
      </w:pPr>
      <w:r w:rsidRPr="009E4A49">
        <w:rPr>
          <w:i/>
          <w:iCs/>
          <w:sz w:val="20"/>
        </w:rPr>
        <w:t>Disse il Signore al mio Signore: siedi alla mia destra, finché io ponga i tuoi nemici come sgabello dei tuoi piedi.</w:t>
      </w:r>
    </w:p>
    <w:p w14:paraId="6373E580" w14:textId="77777777" w:rsidR="00F768E4" w:rsidRPr="009E4A49" w:rsidRDefault="00F768E4" w:rsidP="003770E2">
      <w:pPr>
        <w:pStyle w:val="Corpotesto"/>
        <w:rPr>
          <w:i/>
          <w:iCs/>
          <w:sz w:val="20"/>
        </w:rPr>
      </w:pPr>
      <w:r w:rsidRPr="009E4A49">
        <w:rPr>
          <w:i/>
          <w:iCs/>
          <w:sz w:val="20"/>
        </w:rPr>
        <w:t>Sappia dunque con certezza tutta la casa d’Israele che Dio ha costituito Signore e Cristo quel Gesù che voi avete crocifisso».</w:t>
      </w:r>
    </w:p>
    <w:p w14:paraId="703849AC" w14:textId="77777777" w:rsidR="00F768E4" w:rsidRPr="009E4A49" w:rsidRDefault="00F768E4" w:rsidP="003770E2">
      <w:pPr>
        <w:pStyle w:val="Corpotesto"/>
        <w:rPr>
          <w:i/>
          <w:iCs/>
          <w:sz w:val="20"/>
        </w:rPr>
      </w:pPr>
      <w:r w:rsidRPr="009E4A49">
        <w:rPr>
          <w:i/>
          <w:iCs/>
          <w:sz w:val="20"/>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3A6F3416" w14:textId="77777777" w:rsidR="00F768E4" w:rsidRPr="001B242C" w:rsidRDefault="00F768E4" w:rsidP="003770E2">
      <w:pPr>
        <w:pStyle w:val="Corpotesto"/>
        <w:rPr>
          <w:i/>
          <w:iCs/>
          <w:sz w:val="20"/>
        </w:rPr>
      </w:pPr>
      <w:r w:rsidRPr="001B242C">
        <w:rPr>
          <w:i/>
          <w:iCs/>
          <w:sz w:val="20"/>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572DF959" w14:textId="77777777" w:rsidR="00F768E4" w:rsidRDefault="00F768E4" w:rsidP="003770E2">
      <w:pPr>
        <w:pStyle w:val="Corpotesto"/>
      </w:pPr>
      <w:r>
        <w:t>Lo Spirito del Signore è la stessa vita del Signore. È però una vita unica, singolare, perché è la Vita essa stessa Persona. Questo è il grande mistero.</w:t>
      </w:r>
    </w:p>
    <w:p w14:paraId="19C39E81" w14:textId="77777777" w:rsidR="00F768E4" w:rsidRDefault="00F768E4" w:rsidP="003770E2">
      <w:pPr>
        <w:pStyle w:val="Corpotesto"/>
      </w:pPr>
      <w:r>
        <w:t>Il Dio Onnipotente dona la sua Vita, quella vita nella quale Lui vive all’uomo, perché anche Lui entri nella pienezza della vita.</w:t>
      </w:r>
    </w:p>
    <w:p w14:paraId="00A4862C" w14:textId="77777777" w:rsidR="00F768E4" w:rsidRDefault="00F768E4" w:rsidP="003770E2">
      <w:pPr>
        <w:pStyle w:val="Corpotesto"/>
      </w:pPr>
      <w:r>
        <w:t>La Vita nella quale vive il Padre è data a noi attraverso Cristo Signore, mediante il mistero profetico e sacramentale della Chiesa.</w:t>
      </w:r>
    </w:p>
    <w:p w14:paraId="42BBE827" w14:textId="77777777" w:rsidR="00F768E4" w:rsidRDefault="00F768E4" w:rsidP="003770E2">
      <w:pPr>
        <w:pStyle w:val="Corpotesto"/>
      </w:pPr>
      <w:r>
        <w:t>Con la Vita di Dio in noi, che è il suo Santo Spirito, anche noi possiamo vivere la sua Vita. Questa Vita non vivibile se non in Cristo, per Cristo, con Cristo.</w:t>
      </w:r>
    </w:p>
    <w:p w14:paraId="3DC5F36A" w14:textId="77777777" w:rsidR="00F768E4" w:rsidRPr="00CF1FD6" w:rsidRDefault="00F768E4" w:rsidP="00CF1FD6"/>
    <w:p w14:paraId="6E18073E" w14:textId="77777777" w:rsidR="00F768E4" w:rsidRPr="00862897" w:rsidRDefault="00F768E4" w:rsidP="00C86881"/>
    <w:p w14:paraId="2ADAB848" w14:textId="77777777" w:rsidR="00F768E4" w:rsidRDefault="00F768E4" w:rsidP="00C86881">
      <w:pPr>
        <w:pStyle w:val="Corpotesto"/>
        <w:jc w:val="right"/>
        <w:sectPr w:rsidR="00F768E4" w:rsidSect="004937F8">
          <w:headerReference w:type="default" r:id="rId50"/>
          <w:type w:val="oddPage"/>
          <w:pgSz w:w="11906" w:h="16838"/>
          <w:pgMar w:top="1701" w:right="1701" w:bottom="1701" w:left="1701" w:header="567" w:footer="567" w:gutter="0"/>
          <w:cols w:space="708"/>
          <w:titlePg/>
          <w:docGrid w:linePitch="360"/>
        </w:sectPr>
      </w:pPr>
    </w:p>
    <w:p w14:paraId="23DC6538" w14:textId="77777777" w:rsidR="00F768E4" w:rsidRDefault="00F768E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64" w:name="_Toc62165093"/>
      <w:r w:rsidRPr="00A30629">
        <w:rPr>
          <w:rFonts w:ascii="Arial" w:hAnsi="Arial" w:cs="Arial"/>
          <w:color w:val="000000"/>
          <w:sz w:val="40"/>
          <w:szCs w:val="40"/>
        </w:rPr>
        <w:t xml:space="preserve">CAPITOLO </w:t>
      </w:r>
      <w:r>
        <w:rPr>
          <w:rFonts w:ascii="Arial" w:hAnsi="Arial" w:cs="Arial"/>
          <w:color w:val="000000"/>
          <w:sz w:val="40"/>
          <w:szCs w:val="40"/>
        </w:rPr>
        <w:t>XL</w:t>
      </w:r>
      <w:bookmarkEnd w:id="464"/>
    </w:p>
    <w:p w14:paraId="5923DE9F" w14:textId="77777777" w:rsidR="00F768E4" w:rsidRDefault="00F768E4" w:rsidP="00C86881"/>
    <w:p w14:paraId="50206C54" w14:textId="77777777" w:rsidR="00F768E4" w:rsidRDefault="00F768E4" w:rsidP="00C86881"/>
    <w:p w14:paraId="06E8A1F2" w14:textId="77777777" w:rsidR="00F768E4" w:rsidRDefault="00F768E4" w:rsidP="00CF1FD6">
      <w:pPr>
        <w:pStyle w:val="Titolo4"/>
        <w:rPr>
          <w:rFonts w:ascii="Arial" w:hAnsi="Arial" w:cs="Arial"/>
        </w:rPr>
      </w:pPr>
      <w:bookmarkStart w:id="465" w:name="_Toc62165094"/>
      <w:r w:rsidRPr="00A30629">
        <w:rPr>
          <w:rFonts w:ascii="Arial" w:hAnsi="Arial" w:cs="Arial"/>
        </w:rPr>
        <w:t>LETTURA DEL TESTO</w:t>
      </w:r>
      <w:bookmarkEnd w:id="465"/>
    </w:p>
    <w:p w14:paraId="259962B5" w14:textId="77777777" w:rsidR="00F768E4" w:rsidRDefault="00F768E4" w:rsidP="00CF1FD6"/>
    <w:p w14:paraId="086C9086" w14:textId="77777777" w:rsidR="00F768E4" w:rsidRPr="00CF1FD6" w:rsidRDefault="00F768E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position w:val="6"/>
          <w:vertAlign w:val="superscript"/>
        </w:rPr>
        <w:t>1</w:t>
      </w:r>
      <w:r w:rsidRPr="00CF1FD6">
        <w:rPr>
          <w:color w:val="000000"/>
          <w:sz w:val="24"/>
        </w:rPr>
        <w:t xml:space="preserve">Nell’anno venticinquesimo della nostra deportazione, al principio dell’anno, il dieci del mese, quattordici anni da quando era stata presa la città, in quel medesimo giorno, la mano del Signore fu sopra di me ed egli mi condusse là. </w:t>
      </w:r>
      <w:r w:rsidRPr="00CF1FD6">
        <w:rPr>
          <w:color w:val="000000"/>
          <w:position w:val="6"/>
          <w:vertAlign w:val="superscript"/>
        </w:rPr>
        <w:t>2</w:t>
      </w:r>
      <w:r w:rsidRPr="00CF1FD6">
        <w:rPr>
          <w:color w:val="000000"/>
          <w:sz w:val="24"/>
        </w:rPr>
        <w:t xml:space="preserve">In visione divina mi condusse nella terra d’Israele e mi pose sopra un monte altissimo, sul quale sembrava costruita una città, dal lato di mezzogiorno. </w:t>
      </w:r>
      <w:r w:rsidRPr="00CF1FD6">
        <w:rPr>
          <w:color w:val="000000"/>
          <w:position w:val="6"/>
          <w:vertAlign w:val="superscript"/>
        </w:rPr>
        <w:t>3</w:t>
      </w:r>
      <w:r w:rsidRPr="00CF1FD6">
        <w:rPr>
          <w:color w:val="000000"/>
          <w:sz w:val="24"/>
        </w:rPr>
        <w:t xml:space="preserve">Egli mi condusse là: ed ecco un uomo, il cui aspetto era come di bronzo, in piedi sulla porta, con una cordicella di lino in mano e una canna per misurare. </w:t>
      </w:r>
      <w:r w:rsidRPr="00CF1FD6">
        <w:rPr>
          <w:color w:val="000000"/>
          <w:position w:val="6"/>
          <w:vertAlign w:val="superscript"/>
        </w:rPr>
        <w:t>4</w:t>
      </w:r>
      <w:r w:rsidRPr="00CF1FD6">
        <w:rPr>
          <w:color w:val="000000"/>
          <w:sz w:val="24"/>
        </w:rPr>
        <w:t>Quell’uomo mi disse: «Figlio dell’uomo: osserva e ascolta attentamente e fa’ attenzione a quanto io sto per mostrarti. Tu sei stato condotto qui perché io te lo mostri e tu poi manifesti alla casa d’Israele quello che avrai visto».</w:t>
      </w:r>
    </w:p>
    <w:p w14:paraId="47F12531"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5</w:t>
      </w:r>
      <w:r w:rsidRPr="00CF1FD6">
        <w:rPr>
          <w:color w:val="000000"/>
          <w:sz w:val="24"/>
        </w:rPr>
        <w:t>Ed ecco, il tempio era tutto recinto da un muro. La canna per misurare che l’uomo teneva in mano era di sei cubiti, ciascuno di un cubito e un palmo. Egli misurò lo spessore del muro: era una canna, e l’altezza una canna.</w:t>
      </w:r>
    </w:p>
    <w:p w14:paraId="092CB1B4"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6</w:t>
      </w:r>
      <w:r w:rsidRPr="00CF1FD6">
        <w:rPr>
          <w:color w:val="000000"/>
          <w:sz w:val="24"/>
        </w:rPr>
        <w:t xml:space="preserve">Poi andò alla porta che guarda a oriente, salì i gradini e misurò la soglia della porta; era una canna di larghezza. </w:t>
      </w:r>
      <w:r w:rsidRPr="00CF1FD6">
        <w:rPr>
          <w:color w:val="000000"/>
          <w:position w:val="6"/>
          <w:vertAlign w:val="superscript"/>
        </w:rPr>
        <w:t>7</w:t>
      </w:r>
      <w:r w:rsidRPr="00CF1FD6">
        <w:rPr>
          <w:color w:val="000000"/>
          <w:sz w:val="24"/>
        </w:rPr>
        <w:t xml:space="preserve">Ogni stanza misurava una canna di lunghezza e una di larghezza, da una stanza all’altra vi erano cinque cubiti: anche la soglia della porta dal lato del vestibolo della porta stessa, verso l’interno, era di una canna. </w:t>
      </w:r>
      <w:r w:rsidRPr="00CF1FD6">
        <w:rPr>
          <w:color w:val="000000"/>
          <w:position w:val="6"/>
          <w:vertAlign w:val="superscript"/>
        </w:rPr>
        <w:t>8</w:t>
      </w:r>
      <w:r w:rsidRPr="00CF1FD6">
        <w:rPr>
          <w:color w:val="000000"/>
          <w:sz w:val="24"/>
        </w:rPr>
        <w:t xml:space="preserve">Misurò il vestibolo della porta: </w:t>
      </w:r>
      <w:r w:rsidRPr="00CF1FD6">
        <w:rPr>
          <w:color w:val="000000"/>
          <w:position w:val="6"/>
          <w:vertAlign w:val="superscript"/>
        </w:rPr>
        <w:t>9</w:t>
      </w:r>
      <w:r w:rsidRPr="00CF1FD6">
        <w:rPr>
          <w:color w:val="000000"/>
          <w:sz w:val="24"/>
        </w:rPr>
        <w:t>era di otto cubiti; i pilastri di due cubiti. Il vestibolo della porta era verso l’interno.</w:t>
      </w:r>
    </w:p>
    <w:p w14:paraId="12AA0542"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10</w:t>
      </w:r>
      <w:r w:rsidRPr="00CF1FD6">
        <w:rPr>
          <w:color w:val="000000"/>
          <w:sz w:val="24"/>
        </w:rPr>
        <w:t xml:space="preserve">Le stanze della porta a oriente erano tre da una parte e tre dall’altra, tutt’e tre della stessa grandezza, come di una stessa misura erano i pilastri da una parte e dall’altra. </w:t>
      </w:r>
      <w:r w:rsidRPr="00CF1FD6">
        <w:rPr>
          <w:color w:val="000000"/>
          <w:position w:val="6"/>
          <w:vertAlign w:val="superscript"/>
        </w:rPr>
        <w:t>11</w:t>
      </w:r>
      <w:r w:rsidRPr="00CF1FD6">
        <w:rPr>
          <w:color w:val="000000"/>
          <w:sz w:val="24"/>
        </w:rPr>
        <w:t xml:space="preserve">Misurò la larghezza dell’apertura della porta: era di dieci cubiti; l’ampiezza della porta era di tredici cubiti. </w:t>
      </w:r>
      <w:r w:rsidRPr="00CF1FD6">
        <w:rPr>
          <w:color w:val="000000"/>
          <w:position w:val="6"/>
          <w:vertAlign w:val="superscript"/>
        </w:rPr>
        <w:t>12</w:t>
      </w:r>
      <w:r w:rsidRPr="00CF1FD6">
        <w:rPr>
          <w:color w:val="000000"/>
          <w:sz w:val="24"/>
        </w:rPr>
        <w:t xml:space="preserve">Davanti alle stanze vi era un parapetto di un cubito, da un lato e dall’altro; ogni stanza misurava sei cubiti per lato. </w:t>
      </w:r>
      <w:r w:rsidRPr="00CF1FD6">
        <w:rPr>
          <w:color w:val="000000"/>
          <w:position w:val="6"/>
          <w:vertAlign w:val="superscript"/>
        </w:rPr>
        <w:t>13</w:t>
      </w:r>
      <w:r w:rsidRPr="00CF1FD6">
        <w:rPr>
          <w:color w:val="000000"/>
          <w:sz w:val="24"/>
        </w:rPr>
        <w:t xml:space="preserve">Misurò poi la porta dal tetto di una stanza al suo opposto: la larghezza era di venticinque cubiti, da un’apertura all’altra. </w:t>
      </w:r>
      <w:r w:rsidRPr="00CF1FD6">
        <w:rPr>
          <w:color w:val="000000"/>
          <w:position w:val="6"/>
          <w:vertAlign w:val="superscript"/>
        </w:rPr>
        <w:t>14</w:t>
      </w:r>
      <w:r w:rsidRPr="00CF1FD6">
        <w:rPr>
          <w:color w:val="000000"/>
          <w:sz w:val="24"/>
        </w:rPr>
        <w:t>I pilastri li calcolò alti sessanta cubiti; dai pilastri cominciava il cortile che circondava la porta.</w:t>
      </w:r>
      <w:r w:rsidRPr="00CF1FD6">
        <w:rPr>
          <w:color w:val="000000"/>
          <w:position w:val="6"/>
          <w:sz w:val="24"/>
        </w:rPr>
        <w:t xml:space="preserve"> </w:t>
      </w:r>
      <w:r w:rsidRPr="00CF1FD6">
        <w:rPr>
          <w:color w:val="000000"/>
          <w:position w:val="6"/>
          <w:vertAlign w:val="superscript"/>
        </w:rPr>
        <w:t>15</w:t>
      </w:r>
      <w:r w:rsidRPr="00CF1FD6">
        <w:rPr>
          <w:color w:val="000000"/>
          <w:sz w:val="24"/>
        </w:rPr>
        <w:t xml:space="preserve">Dalla facciata della porta d’ingresso alla facciata del vestibolo della porta interna vi era uno spazio di cinquanta cubiti. </w:t>
      </w:r>
      <w:r w:rsidRPr="00CF1FD6">
        <w:rPr>
          <w:color w:val="000000"/>
          <w:position w:val="6"/>
          <w:vertAlign w:val="superscript"/>
        </w:rPr>
        <w:t>16</w:t>
      </w:r>
      <w:r w:rsidRPr="00CF1FD6">
        <w:rPr>
          <w:color w:val="000000"/>
          <w:sz w:val="24"/>
        </w:rPr>
        <w:t>Le stanze e i pilastri avevano finestre con grate verso l’interno intorno alla porta, come anche vi erano finestre intorno che davano sull’interno del vestibolo. Sui pilastri erano disegnate delle palme.</w:t>
      </w:r>
    </w:p>
    <w:p w14:paraId="1F9877AA"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17</w:t>
      </w:r>
      <w:r w:rsidRPr="00CF1FD6">
        <w:rPr>
          <w:color w:val="000000"/>
          <w:sz w:val="24"/>
        </w:rPr>
        <w:t xml:space="preserve">Poi mi condusse nel cortile esterno e vidi delle stanze e un lastricato costruito intorno al cortile; trenta erano le stanze lungo il lastricato. </w:t>
      </w:r>
      <w:r w:rsidRPr="00CF1FD6">
        <w:rPr>
          <w:color w:val="000000"/>
          <w:position w:val="6"/>
          <w:vertAlign w:val="superscript"/>
        </w:rPr>
        <w:t>18</w:t>
      </w:r>
      <w:r w:rsidRPr="00CF1FD6">
        <w:rPr>
          <w:color w:val="000000"/>
          <w:sz w:val="24"/>
        </w:rPr>
        <w:t xml:space="preserve">Il lastricato si estendeva ai lati delle porte per una estensione uguale alla larghezza delle porte stesse: era il lastricato inferiore. </w:t>
      </w:r>
      <w:r w:rsidRPr="00CF1FD6">
        <w:rPr>
          <w:color w:val="000000"/>
          <w:position w:val="6"/>
          <w:vertAlign w:val="superscript"/>
        </w:rPr>
        <w:t>19</w:t>
      </w:r>
      <w:r w:rsidRPr="00CF1FD6">
        <w:rPr>
          <w:color w:val="000000"/>
          <w:sz w:val="24"/>
        </w:rPr>
        <w:t>Misurò lo spazio dalla facciata della porta inferiore alla facciata della porta interna, erano cento cubiti a oriente e a settentrione.</w:t>
      </w:r>
    </w:p>
    <w:p w14:paraId="3733818F"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20</w:t>
      </w:r>
      <w:r w:rsidRPr="00CF1FD6">
        <w:rPr>
          <w:color w:val="000000"/>
          <w:sz w:val="24"/>
        </w:rPr>
        <w:t xml:space="preserve">Poi misurò la lunghezza e la larghezza della porta che guarda a settentrione e conduce al cortile esterno. </w:t>
      </w:r>
      <w:r w:rsidRPr="00CF1FD6">
        <w:rPr>
          <w:color w:val="000000"/>
          <w:position w:val="6"/>
          <w:vertAlign w:val="superscript"/>
        </w:rPr>
        <w:t>21</w:t>
      </w:r>
      <w:r w:rsidRPr="00CF1FD6">
        <w:rPr>
          <w:color w:val="000000"/>
          <w:sz w:val="24"/>
        </w:rPr>
        <w:t xml:space="preserve">Le sue stanze, tre da una parte e tre dall’altra, i pilastri, il vestibolo avevano le stesse dimensioni della prima porta: cinquanta cubiti di lunghezza per venticinque di larghezza. </w:t>
      </w:r>
      <w:r w:rsidRPr="00CF1FD6">
        <w:rPr>
          <w:color w:val="000000"/>
          <w:position w:val="6"/>
          <w:vertAlign w:val="superscript"/>
        </w:rPr>
        <w:t>22</w:t>
      </w:r>
      <w:r w:rsidRPr="00CF1FD6">
        <w:rPr>
          <w:color w:val="000000"/>
          <w:sz w:val="24"/>
        </w:rPr>
        <w:t xml:space="preserve">Le finestre, il vestibolo e le palme avevano le stesse dimensioni di quelle della porta che guarda a oriente. Vi si accedeva per sette scalini: il vestibolo era davanti. </w:t>
      </w:r>
      <w:r w:rsidRPr="00CF1FD6">
        <w:rPr>
          <w:color w:val="000000"/>
          <w:position w:val="6"/>
          <w:vertAlign w:val="superscript"/>
        </w:rPr>
        <w:t>23</w:t>
      </w:r>
      <w:r w:rsidRPr="00CF1FD6">
        <w:rPr>
          <w:color w:val="000000"/>
          <w:sz w:val="24"/>
        </w:rPr>
        <w:t>Vi era una porta verso il cortile interno, di fronte alla porta settentrionale, come quella orientale; misurò la distanza fra porta e porta: erano cento cubiti.</w:t>
      </w:r>
    </w:p>
    <w:p w14:paraId="4DFE2BC2"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24</w:t>
      </w:r>
      <w:r w:rsidRPr="00CF1FD6">
        <w:rPr>
          <w:color w:val="000000"/>
          <w:sz w:val="24"/>
        </w:rPr>
        <w:t xml:space="preserve">Mi condusse poi verso mezzogiorno: ecco una porta rivolta a mezzogiorno. Ne misurò i pilastri e il vestibolo: avevano le stesse dimensioni. </w:t>
      </w:r>
      <w:r w:rsidRPr="00CF1FD6">
        <w:rPr>
          <w:color w:val="000000"/>
          <w:position w:val="6"/>
          <w:vertAlign w:val="superscript"/>
        </w:rPr>
        <w:t>25</w:t>
      </w:r>
      <w:r w:rsidRPr="00CF1FD6">
        <w:rPr>
          <w:color w:val="000000"/>
          <w:sz w:val="24"/>
        </w:rPr>
        <w:t xml:space="preserve">Intorno alla porta, come intorno al vestibolo, vi erano finestre uguali alle altre finestre: cinquanta cubiti di lunghezza per venticinque di larghezza. </w:t>
      </w:r>
      <w:r w:rsidRPr="00CF1FD6">
        <w:rPr>
          <w:color w:val="000000"/>
          <w:position w:val="6"/>
          <w:vertAlign w:val="superscript"/>
        </w:rPr>
        <w:t>26</w:t>
      </w:r>
      <w:r w:rsidRPr="00CF1FD6">
        <w:rPr>
          <w:color w:val="000000"/>
          <w:sz w:val="24"/>
        </w:rPr>
        <w:t xml:space="preserve">Vi si accedeva per sette gradini: il vestibolo stava verso l’interno. Sui pilastri, da una parte e dall’altra, vi erano ornamenti di palme. </w:t>
      </w:r>
      <w:r w:rsidRPr="00CF1FD6">
        <w:rPr>
          <w:color w:val="000000"/>
          <w:position w:val="6"/>
          <w:vertAlign w:val="superscript"/>
        </w:rPr>
        <w:t>27</w:t>
      </w:r>
      <w:r w:rsidRPr="00CF1FD6">
        <w:rPr>
          <w:color w:val="000000"/>
          <w:sz w:val="24"/>
        </w:rPr>
        <w:t>Il cortile interno aveva una porta verso mezzogiorno; egli misurò la distanza fra porta e porta in direzione del mezzogiorno: erano cento cubiti.</w:t>
      </w:r>
    </w:p>
    <w:p w14:paraId="2AE17F07"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28</w:t>
      </w:r>
      <w:r w:rsidRPr="00CF1FD6">
        <w:rPr>
          <w:color w:val="000000"/>
          <w:sz w:val="24"/>
        </w:rPr>
        <w:t xml:space="preserve">Allora mi introdusse nel cortile interno, per la porta meridionale, e misurò questa porta: aveva le stesse dimensioni. </w:t>
      </w:r>
      <w:r w:rsidRPr="00CF1FD6">
        <w:rPr>
          <w:color w:val="000000"/>
          <w:position w:val="6"/>
          <w:vertAlign w:val="superscript"/>
        </w:rPr>
        <w:t>29</w:t>
      </w:r>
      <w:r w:rsidRPr="00CF1FD6">
        <w:rPr>
          <w:color w:val="000000"/>
          <w:sz w:val="24"/>
        </w:rPr>
        <w:t xml:space="preserve">Le stanze, i pilastri e il vestibolo avevano le medesime misure. Intorno alla porta, come intorno al vestibolo, vi erano finestre: cinquanta cubiti di lunghezza per venticinque di larghezza. </w:t>
      </w:r>
      <w:r w:rsidRPr="00CF1FD6">
        <w:rPr>
          <w:color w:val="000000"/>
          <w:position w:val="6"/>
          <w:vertAlign w:val="superscript"/>
        </w:rPr>
        <w:t>30</w:t>
      </w:r>
      <w:r w:rsidRPr="00CF1FD6">
        <w:rPr>
          <w:color w:val="000000"/>
          <w:sz w:val="24"/>
        </w:rPr>
        <w:t xml:space="preserve">Intorno vi erano vestiboli di venticinque cubiti di lunghezza per cinque di larghezza. </w:t>
      </w:r>
      <w:r w:rsidRPr="00CF1FD6">
        <w:rPr>
          <w:color w:val="000000"/>
          <w:position w:val="6"/>
          <w:vertAlign w:val="superscript"/>
        </w:rPr>
        <w:t>31</w:t>
      </w:r>
      <w:r w:rsidRPr="00CF1FD6">
        <w:rPr>
          <w:color w:val="000000"/>
          <w:sz w:val="24"/>
        </w:rPr>
        <w:t>Il suo vestibolo era rivolto verso il cortile esterno; sui pilastri c’erano ornamenti di palme, e i gradini per i quali vi si accedeva erano otto.</w:t>
      </w:r>
    </w:p>
    <w:p w14:paraId="27D3094F"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32</w:t>
      </w:r>
      <w:r w:rsidRPr="00CF1FD6">
        <w:rPr>
          <w:color w:val="000000"/>
          <w:sz w:val="24"/>
        </w:rPr>
        <w:t>Poi mi condusse nel cortile interno che guarda a oriente e misurò la porta: aveva le solite dimensioni.</w:t>
      </w:r>
      <w:r w:rsidRPr="00CF1FD6">
        <w:rPr>
          <w:color w:val="000000"/>
          <w:position w:val="6"/>
          <w:sz w:val="24"/>
        </w:rPr>
        <w:t xml:space="preserve"> </w:t>
      </w:r>
      <w:r w:rsidRPr="00CF1FD6">
        <w:rPr>
          <w:color w:val="000000"/>
          <w:position w:val="6"/>
          <w:vertAlign w:val="superscript"/>
        </w:rPr>
        <w:t>33</w:t>
      </w:r>
      <w:r w:rsidRPr="00CF1FD6">
        <w:rPr>
          <w:color w:val="000000"/>
          <w:sz w:val="24"/>
        </w:rPr>
        <w:t xml:space="preserve">Le stanze, i pilastri e il vestibolo avevano le stesse dimensioni. Intorno alla porta, come intorno al vestibolo, vi erano finestre: cinquanta cubiti di lunghezza per venticinque di larghezza. </w:t>
      </w:r>
      <w:r w:rsidRPr="00CF1FD6">
        <w:rPr>
          <w:color w:val="000000"/>
          <w:position w:val="6"/>
          <w:vertAlign w:val="superscript"/>
        </w:rPr>
        <w:t>34</w:t>
      </w:r>
      <w:r w:rsidRPr="00CF1FD6">
        <w:rPr>
          <w:color w:val="000000"/>
          <w:sz w:val="24"/>
        </w:rPr>
        <w:t>Il suo vestibolo dava sul cortile esterno: sui pilastri, da una parte e dall’altra, vi erano ornamenti di palme, e i gradini per i quali vi si accedeva erano otto.</w:t>
      </w:r>
    </w:p>
    <w:p w14:paraId="6618E667"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35</w:t>
      </w:r>
      <w:r w:rsidRPr="00CF1FD6">
        <w:rPr>
          <w:color w:val="000000"/>
          <w:sz w:val="24"/>
        </w:rPr>
        <w:t>Poi mi condusse alla porta settentrionale e la misurò: aveva le solite dimensioni,</w:t>
      </w:r>
      <w:r w:rsidRPr="00CF1FD6">
        <w:rPr>
          <w:color w:val="000000"/>
          <w:position w:val="6"/>
          <w:sz w:val="24"/>
        </w:rPr>
        <w:t xml:space="preserve"> </w:t>
      </w:r>
      <w:r w:rsidRPr="00CF1FD6">
        <w:rPr>
          <w:color w:val="000000"/>
          <w:position w:val="6"/>
          <w:vertAlign w:val="superscript"/>
        </w:rPr>
        <w:t>36</w:t>
      </w:r>
      <w:r w:rsidRPr="00CF1FD6">
        <w:rPr>
          <w:color w:val="000000"/>
          <w:sz w:val="24"/>
        </w:rPr>
        <w:t xml:space="preserve">come le stanze, i pilastri e il vestibolo. Intorno vi erano finestre: cinquanta cubiti di lunghezza per venticinque di larghezza. </w:t>
      </w:r>
      <w:r w:rsidRPr="00CF1FD6">
        <w:rPr>
          <w:color w:val="000000"/>
          <w:position w:val="6"/>
          <w:vertAlign w:val="superscript"/>
        </w:rPr>
        <w:t>37</w:t>
      </w:r>
      <w:r w:rsidRPr="00CF1FD6">
        <w:rPr>
          <w:color w:val="000000"/>
          <w:sz w:val="24"/>
        </w:rPr>
        <w:t>Il suo vestibolo dava sul cortile esterno; sui pilastri, da una parte e dall’altra, c’erano ornamenti di palme, e i gradini per cui vi si accedeva erano otto.</w:t>
      </w:r>
    </w:p>
    <w:p w14:paraId="644BDAED"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38</w:t>
      </w:r>
      <w:r w:rsidRPr="00CF1FD6">
        <w:rPr>
          <w:color w:val="000000"/>
          <w:sz w:val="24"/>
        </w:rPr>
        <w:t xml:space="preserve">C’era anche una stanza con un’entrata propria vicino ai pilastri delle porte; là venivano lavati gli olocausti. </w:t>
      </w:r>
      <w:r w:rsidRPr="00CF1FD6">
        <w:rPr>
          <w:color w:val="000000"/>
          <w:position w:val="6"/>
          <w:vertAlign w:val="superscript"/>
        </w:rPr>
        <w:t>39</w:t>
      </w:r>
      <w:r w:rsidRPr="00CF1FD6">
        <w:rPr>
          <w:color w:val="000000"/>
          <w:sz w:val="24"/>
        </w:rPr>
        <w:t xml:space="preserve">Nel vestibolo della porta vi erano due tavole da una parte e due dall’altra, sulle quali venivano sgozzati gli olocausti e i sacrifici per il peccato e i sacrifici di riparazione. </w:t>
      </w:r>
      <w:r w:rsidRPr="00CF1FD6">
        <w:rPr>
          <w:color w:val="000000"/>
          <w:position w:val="6"/>
          <w:vertAlign w:val="superscript"/>
        </w:rPr>
        <w:t>40</w:t>
      </w:r>
      <w:r w:rsidRPr="00CF1FD6">
        <w:rPr>
          <w:color w:val="000000"/>
          <w:sz w:val="24"/>
        </w:rPr>
        <w:t xml:space="preserve">Altre due tavole erano sul lato esterno, a settentrione di chi entra per la porta, e due tavole all’altro lato, presso il vestibolo della porta. </w:t>
      </w:r>
      <w:r w:rsidRPr="00CF1FD6">
        <w:rPr>
          <w:color w:val="000000"/>
          <w:position w:val="6"/>
          <w:vertAlign w:val="superscript"/>
        </w:rPr>
        <w:t>41</w:t>
      </w:r>
      <w:r w:rsidRPr="00CF1FD6">
        <w:rPr>
          <w:color w:val="000000"/>
          <w:sz w:val="24"/>
        </w:rPr>
        <w:t xml:space="preserve">Così a ciascun lato della porta c’erano quattro tavole da una parte e quattro tavole dall’altra: otto tavole in tutto. Su di esse si sgozzavano le vittime. </w:t>
      </w:r>
      <w:r w:rsidRPr="00CF1FD6">
        <w:rPr>
          <w:color w:val="000000"/>
          <w:position w:val="6"/>
          <w:vertAlign w:val="superscript"/>
        </w:rPr>
        <w:t>42</w:t>
      </w:r>
      <w:r w:rsidRPr="00CF1FD6">
        <w:rPr>
          <w:color w:val="000000"/>
          <w:sz w:val="24"/>
        </w:rPr>
        <w:t>C’erano poi altre quattro tavole di pietre squadrate, per gli olocausti, lunghe un cubito e mezzo, larghe un cubito e mezzo e alte un cubito: su di esse venivano deposti gli strumenti con i quali si immolavano gli olocausti e gli altri sacrifici.</w:t>
      </w:r>
      <w:r w:rsidRPr="00CF1FD6">
        <w:rPr>
          <w:color w:val="000000"/>
          <w:position w:val="6"/>
          <w:sz w:val="24"/>
        </w:rPr>
        <w:t xml:space="preserve"> </w:t>
      </w:r>
      <w:r w:rsidRPr="00CF1FD6">
        <w:rPr>
          <w:color w:val="000000"/>
          <w:position w:val="6"/>
          <w:vertAlign w:val="superscript"/>
        </w:rPr>
        <w:t>43</w:t>
      </w:r>
      <w:r w:rsidRPr="00CF1FD6">
        <w:rPr>
          <w:color w:val="000000"/>
          <w:sz w:val="24"/>
        </w:rPr>
        <w:t>Uncini d’un palmo erano attaccati all’interno tutt’intorno; sulle tavole si mettevano le carni delle offerte.</w:t>
      </w:r>
    </w:p>
    <w:p w14:paraId="4D1AAA50"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44</w:t>
      </w:r>
      <w:r w:rsidRPr="00CF1FD6">
        <w:rPr>
          <w:color w:val="000000"/>
          <w:sz w:val="24"/>
        </w:rPr>
        <w:t xml:space="preserve">Fuori della porta interna, nel cortile interno, vi erano due stanze: quella accanto alla porta settentrionale guardava a mezzogiorno, l’altra accanto alla porta meridionale guardava a settentrione. </w:t>
      </w:r>
      <w:r w:rsidRPr="00CF1FD6">
        <w:rPr>
          <w:color w:val="000000"/>
          <w:position w:val="6"/>
          <w:vertAlign w:val="superscript"/>
        </w:rPr>
        <w:t>45</w:t>
      </w:r>
      <w:r w:rsidRPr="00CF1FD6">
        <w:rPr>
          <w:color w:val="000000"/>
          <w:sz w:val="24"/>
        </w:rPr>
        <w:t xml:space="preserve">Egli mi disse: «La stanza che guarda a mezzogiorno è per i sacerdoti che hanno cura del tempio, </w:t>
      </w:r>
      <w:r w:rsidRPr="00CF1FD6">
        <w:rPr>
          <w:color w:val="000000"/>
          <w:position w:val="6"/>
          <w:vertAlign w:val="superscript"/>
        </w:rPr>
        <w:t>46</w:t>
      </w:r>
      <w:r w:rsidRPr="00CF1FD6">
        <w:rPr>
          <w:color w:val="000000"/>
          <w:sz w:val="24"/>
        </w:rPr>
        <w:t>mentre la stanza che guarda a settentrione è per i sacerdoti che hanno cura dell’altare: sono essi i figli di Sadoc, che, tra i figli di Levi, si avvicinano al Signore per il suo servizio».</w:t>
      </w:r>
    </w:p>
    <w:p w14:paraId="13048E57"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47</w:t>
      </w:r>
      <w:r w:rsidRPr="00CF1FD6">
        <w:rPr>
          <w:color w:val="000000"/>
          <w:sz w:val="24"/>
        </w:rPr>
        <w:t>Misurò quindi il cortile: era un quadrato di cento cubiti di larghezza per cento di lunghezza. L’altare era di fronte al tempio.</w:t>
      </w:r>
    </w:p>
    <w:p w14:paraId="30D559D3"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48</w:t>
      </w:r>
      <w:r w:rsidRPr="00CF1FD6">
        <w:rPr>
          <w:color w:val="000000"/>
          <w:sz w:val="24"/>
        </w:rPr>
        <w:t xml:space="preserve">Mi condusse poi nel vestibolo del tempio e ne misurò i pilastri: erano ognuno cinque cubiti da una parte e cinque cubiti dall’altra; la larghezza della porta era di tre cubiti da una parte e tre cubiti dall’altra. </w:t>
      </w:r>
      <w:r w:rsidRPr="00CF1FD6">
        <w:rPr>
          <w:color w:val="000000"/>
          <w:position w:val="6"/>
          <w:vertAlign w:val="superscript"/>
        </w:rPr>
        <w:t>49</w:t>
      </w:r>
      <w:r w:rsidRPr="00CF1FD6">
        <w:rPr>
          <w:color w:val="000000"/>
          <w:sz w:val="24"/>
        </w:rPr>
        <w:t>La lunghezza del vestibolo era di venti cubiti e la larghezza di dodici cubiti. Vi si accedeva per mezzo di dieci gradini; accanto ai pilastri c’erano due colonne, una da una parte e una dall’altra.</w:t>
      </w:r>
    </w:p>
    <w:p w14:paraId="03E3D2AA" w14:textId="77777777" w:rsidR="00F768E4" w:rsidRPr="00CF1FD6" w:rsidRDefault="00F768E4" w:rsidP="00CF1FD6">
      <w:pPr>
        <w:tabs>
          <w:tab w:val="left" w:pos="851"/>
          <w:tab w:val="left" w:pos="1134"/>
          <w:tab w:val="left" w:pos="2268"/>
        </w:tabs>
        <w:ind w:left="851" w:firstLine="567"/>
        <w:jc w:val="both"/>
        <w:rPr>
          <w:color w:val="000000"/>
          <w:sz w:val="24"/>
        </w:rPr>
      </w:pPr>
    </w:p>
    <w:p w14:paraId="56158385" w14:textId="77777777" w:rsidR="00F768E4" w:rsidRPr="00CF1FD6" w:rsidRDefault="00F768E4" w:rsidP="00CF1FD6"/>
    <w:p w14:paraId="12637543" w14:textId="77777777" w:rsidR="00F768E4" w:rsidRDefault="00F768E4" w:rsidP="00C86881">
      <w:pPr>
        <w:pStyle w:val="Titolo1"/>
        <w:jc w:val="center"/>
        <w:rPr>
          <w:rFonts w:ascii="Arial" w:hAnsi="Arial" w:cs="Arial"/>
          <w:bCs/>
          <w:sz w:val="40"/>
          <w:szCs w:val="40"/>
        </w:rPr>
      </w:pPr>
      <w:bookmarkStart w:id="466" w:name="_Toc62165095"/>
      <w:r w:rsidRPr="00A30629">
        <w:rPr>
          <w:rFonts w:ascii="Arial" w:hAnsi="Arial" w:cs="Arial"/>
          <w:bCs/>
          <w:sz w:val="40"/>
          <w:szCs w:val="40"/>
        </w:rPr>
        <w:t>COMMENTO TEOLOGICO DEL TESTO</w:t>
      </w:r>
      <w:bookmarkEnd w:id="466"/>
    </w:p>
    <w:p w14:paraId="0C964D0E" w14:textId="77777777" w:rsidR="00F768E4" w:rsidRDefault="00F768E4" w:rsidP="000911B4"/>
    <w:p w14:paraId="7D16D106" w14:textId="77777777" w:rsidR="00F768E4" w:rsidRDefault="00F768E4" w:rsidP="000213B3">
      <w:pPr>
        <w:pStyle w:val="Titolo1"/>
        <w:numPr>
          <w:ilvl w:val="0"/>
          <w:numId w:val="15"/>
        </w:numPr>
        <w:jc w:val="center"/>
      </w:pPr>
      <w:bookmarkStart w:id="467" w:name="_Toc62165096"/>
      <w:r w:rsidRPr="005B256F">
        <w:rPr>
          <w:bCs/>
          <w:sz w:val="40"/>
          <w:szCs w:val="40"/>
        </w:rPr>
        <w:t>LA “TORAH” DI EZECHIELE</w:t>
      </w:r>
      <w:bookmarkEnd w:id="467"/>
      <w:r w:rsidRPr="005B256F">
        <w:rPr>
          <w:bCs/>
          <w:sz w:val="40"/>
          <w:szCs w:val="40"/>
        </w:rPr>
        <w:t xml:space="preserve"> </w:t>
      </w:r>
    </w:p>
    <w:p w14:paraId="6F5DC332" w14:textId="77777777" w:rsidR="00F768E4" w:rsidRDefault="00F768E4" w:rsidP="00C86881">
      <w:pPr>
        <w:pStyle w:val="Titolo2"/>
        <w:rPr>
          <w:i w:val="0"/>
          <w:sz w:val="40"/>
          <w:szCs w:val="40"/>
        </w:rPr>
      </w:pPr>
      <w:bookmarkStart w:id="468" w:name="_Toc62165097"/>
      <w:r>
        <w:rPr>
          <w:i w:val="0"/>
          <w:sz w:val="40"/>
          <w:szCs w:val="40"/>
        </w:rPr>
        <w:t>Il tempio futuro</w:t>
      </w:r>
      <w:bookmarkEnd w:id="468"/>
    </w:p>
    <w:p w14:paraId="7B164448" w14:textId="77777777" w:rsidR="00F768E4" w:rsidRPr="00B222AD" w:rsidRDefault="00F768E4" w:rsidP="003770E2"/>
    <w:p w14:paraId="20466662" w14:textId="77777777" w:rsidR="00F768E4" w:rsidRDefault="00F768E4" w:rsidP="000213B3">
      <w:pPr>
        <w:pStyle w:val="Corpodeltesto2"/>
        <w:rPr>
          <w:color w:val="000000"/>
        </w:rPr>
      </w:pPr>
      <w:r w:rsidRPr="00CF1FD6">
        <w:rPr>
          <w:color w:val="000000"/>
          <w:position w:val="6"/>
          <w:vertAlign w:val="superscript"/>
        </w:rPr>
        <w:t>1</w:t>
      </w:r>
      <w:r w:rsidRPr="00CF1FD6">
        <w:rPr>
          <w:color w:val="000000"/>
        </w:rPr>
        <w:t>Nell’anno venticinquesimo della nostra deportazione, al principio dell’anno, il dieci del mese, quattordici anni da quando era stata presa la città, in quel medesimo giorno, la mano del Signore fu sopra di me ed egli mi condusse là.</w:t>
      </w:r>
    </w:p>
    <w:p w14:paraId="47D28A8E" w14:textId="77777777" w:rsidR="00F768E4" w:rsidRDefault="00F768E4" w:rsidP="003770E2">
      <w:pPr>
        <w:pStyle w:val="Corpotesto"/>
      </w:pPr>
      <w:r>
        <w:t>Siamo nell’anno 572 a.C. È questo l’anno della prima deportazione, quella di Ezechiele, dell’anno 597 a.C. La seconda deportazione è dell’anno 587 a.C.</w:t>
      </w:r>
    </w:p>
    <w:p w14:paraId="731A31F7" w14:textId="77777777" w:rsidR="00F768E4" w:rsidRDefault="00F768E4" w:rsidP="003770E2">
      <w:pPr>
        <w:pStyle w:val="Corpotesto"/>
      </w:pPr>
      <w:r>
        <w:t>Nell’anno venticinquesimo della nostra deportazione, al principio dell’anno, il dieci del mese, quattordici anni da quando era stata presa la città (587 a.C.).</w:t>
      </w:r>
    </w:p>
    <w:p w14:paraId="4EFBBC67" w14:textId="77777777" w:rsidR="00F768E4" w:rsidRDefault="00F768E4" w:rsidP="003770E2">
      <w:pPr>
        <w:pStyle w:val="Corpotesto"/>
      </w:pPr>
      <w:r>
        <w:t>In quel medesimo giorno, la mano del Signore fu sopra di me ed egli mi condusse là. Ezechiele è preso in spirito e portato in Gerusalemme.</w:t>
      </w:r>
    </w:p>
    <w:p w14:paraId="2A779602" w14:textId="77777777" w:rsidR="00F768E4" w:rsidRDefault="00F768E4" w:rsidP="003770E2">
      <w:pPr>
        <w:pStyle w:val="Corpotesto"/>
      </w:pPr>
      <w:r>
        <w:t>“La mano del…. “, ha un solo significato: il governo di una persona che ha sopra un’altra persona. Il Signore governa la vita del suo profeta.</w:t>
      </w:r>
    </w:p>
    <w:p w14:paraId="48C2955B" w14:textId="77777777" w:rsidR="00F768E4" w:rsidRPr="004B3D7F" w:rsidRDefault="00F768E4" w:rsidP="003770E2">
      <w:pPr>
        <w:pStyle w:val="Corpotesto"/>
        <w:rPr>
          <w:i/>
          <w:iCs/>
          <w:sz w:val="20"/>
        </w:rPr>
      </w:pPr>
      <w:r w:rsidRPr="004B3D7F">
        <w:rPr>
          <w:i/>
          <w:iCs/>
          <w:sz w:val="20"/>
        </w:rPr>
        <w:t xml:space="preserve">Salvami dalla mano del mio fratello Esaù, perché io ho paura di lui: egli non arrivi e colpisca me e tutti, madre e bambini! (Gen 32, 12). Giuseppe notò che il padre aveva posato la destra sul capo di Efraim e ciò gli spiacque. Prese dunque la mano del padre per toglierla dal capo di Efraim e porla sul capo di Manasse (Gen 48, 17). Sono sceso per liberarlo dalla mano dell'Egitto e per farlo uscire da questo paese verso un paese bello e spazioso, verso un paese dove scorre latte e miele, verso il luogo dove si trovano il Cananeo, l'Hittita, l'Amorreo, il Perizzita, l'Eveo, il Gebuseo (Es 3, 8). </w:t>
      </w:r>
    </w:p>
    <w:p w14:paraId="6BE89A99" w14:textId="77777777" w:rsidR="00F768E4" w:rsidRPr="004B3D7F" w:rsidRDefault="00F768E4" w:rsidP="003770E2">
      <w:pPr>
        <w:pStyle w:val="Corpotesto"/>
        <w:rPr>
          <w:i/>
          <w:iCs/>
          <w:sz w:val="20"/>
        </w:rPr>
      </w:pPr>
      <w:r w:rsidRPr="004B3D7F">
        <w:rPr>
          <w:i/>
          <w:iCs/>
          <w:sz w:val="20"/>
        </w:rPr>
        <w:t xml:space="preserve">Ecco la mano del Signore viene sopra il tuo bestiame che è nella campagna, sopra i cavalli, gli asini, i cammelli, sopra gli armenti e le greggi, con una peste assai grave! (Es 9, 3). Disse Ietro: "Benedetto sia il Signore, che vi ha liberati dalla mano degli Egiziani e dalla mano del faraone: egli ha strappato questo popolo dalla mano dell'Egitto! (Es 18, 10). Anche la mano del Signore era stata contro di loro, per sterminarli dall'accampamento finché fossero annientati (Dt 2, 15). </w:t>
      </w:r>
    </w:p>
    <w:p w14:paraId="557FD7EA" w14:textId="77777777" w:rsidR="00F768E4" w:rsidRPr="004B3D7F" w:rsidRDefault="00F768E4" w:rsidP="003770E2">
      <w:pPr>
        <w:pStyle w:val="Corpotesto"/>
        <w:rPr>
          <w:i/>
          <w:iCs/>
          <w:sz w:val="20"/>
        </w:rPr>
      </w:pPr>
      <w:r w:rsidRPr="004B3D7F">
        <w:rPr>
          <w:i/>
          <w:iCs/>
          <w:sz w:val="20"/>
        </w:rPr>
        <w:t xml:space="preserve">Ma perché il Signore vi ama e perché ha voluto mantenere il giuramento fatto ai vostri padri, il Signore vi ha fatti uscire con mano potente e vi ha riscattati liberandovi dalla condizione servile, dalla mano del faraone, re di Egitto (Dt 7, 8). Perché tutti i popoli della terra sappiano quanto è forte la mano del Signore e temiate il Signore Dio vostro, per sempre" (Gs 4, 24). Gli Amorrei continuarono ad abitare Ar-Cheres, </w:t>
      </w:r>
      <w:proofErr w:type="spellStart"/>
      <w:r w:rsidRPr="004B3D7F">
        <w:rPr>
          <w:i/>
          <w:iCs/>
          <w:sz w:val="20"/>
        </w:rPr>
        <w:t>Aialon</w:t>
      </w:r>
      <w:proofErr w:type="spellEnd"/>
      <w:r w:rsidRPr="004B3D7F">
        <w:rPr>
          <w:i/>
          <w:iCs/>
          <w:sz w:val="20"/>
        </w:rPr>
        <w:t xml:space="preserve"> e </w:t>
      </w:r>
      <w:proofErr w:type="spellStart"/>
      <w:r w:rsidRPr="004B3D7F">
        <w:rPr>
          <w:i/>
          <w:iCs/>
          <w:sz w:val="20"/>
        </w:rPr>
        <w:t>Saalbim</w:t>
      </w:r>
      <w:proofErr w:type="spellEnd"/>
      <w:r w:rsidRPr="004B3D7F">
        <w:rPr>
          <w:i/>
          <w:iCs/>
          <w:sz w:val="20"/>
        </w:rPr>
        <w:t xml:space="preserve">; ma la mano della casa di Giuseppe si aggravò su di loro e furono costretti ai lavori forzati (Gdc 1, 35). </w:t>
      </w:r>
    </w:p>
    <w:p w14:paraId="248B216C" w14:textId="77777777" w:rsidR="00F768E4" w:rsidRPr="004B3D7F" w:rsidRDefault="00F768E4" w:rsidP="003770E2">
      <w:pPr>
        <w:pStyle w:val="Corpotesto"/>
        <w:rPr>
          <w:i/>
          <w:iCs/>
          <w:sz w:val="20"/>
        </w:rPr>
      </w:pPr>
      <w:r w:rsidRPr="004B3D7F">
        <w:rPr>
          <w:i/>
          <w:iCs/>
          <w:sz w:val="20"/>
        </w:rPr>
        <w:t xml:space="preserve">Dovunque uscivano in campo, la mano del Signore era contro di loro, come il Signore aveva detto, come il Signore aveva loro giurato: furono ridotti all'estremo (Gdc 2, 15). Vorreste voi aspettare che diventino grandi e vi asterreste per questo dal maritarvi? No, figlie mie; io sono troppo infelice per potervi giovare, perché la mano del Signore è stesa contro di me" (Rt 1, 13). Allora incominciò a pesare la mano del Signore sugli abitanti di Asdod, li devastò e li colpì con bubboni, Asdod e il suo territorio (1Sam 5, 6). </w:t>
      </w:r>
    </w:p>
    <w:p w14:paraId="088DF7EA" w14:textId="77777777" w:rsidR="00F768E4" w:rsidRPr="004B3D7F" w:rsidRDefault="00F768E4" w:rsidP="003770E2">
      <w:pPr>
        <w:pStyle w:val="Corpotesto"/>
        <w:rPr>
          <w:i/>
          <w:iCs/>
          <w:sz w:val="20"/>
        </w:rPr>
      </w:pPr>
      <w:r w:rsidRPr="004B3D7F">
        <w:rPr>
          <w:i/>
          <w:iCs/>
          <w:sz w:val="20"/>
        </w:rPr>
        <w:t xml:space="preserve">Ma ecco, dopo che l'ebbero trasportata, la mano del Signore si fece sentire sulla città con terrore molto grande, colpendo gli abitanti della città dal più piccolo al più grande e provocando loro bubboni (1Sam 5, 9). Così i Filistei furono umiliati e non invasero più il territorio d'Israele: la mano del Signore fu contro i Filistei per tutto il periodo di Samuele (1Sam 7, 13). Se invece non ascolterete la voce del Signore e sarete ribelli alla sua parola, la mano del Signore peserà su di voi, come pesò sui vostri padri (1Sam 12, 15). </w:t>
      </w:r>
    </w:p>
    <w:p w14:paraId="496C9104" w14:textId="77777777" w:rsidR="00F768E4" w:rsidRPr="004B3D7F" w:rsidRDefault="00F768E4" w:rsidP="003770E2">
      <w:pPr>
        <w:pStyle w:val="Corpotesto"/>
        <w:rPr>
          <w:i/>
          <w:iCs/>
          <w:sz w:val="20"/>
        </w:rPr>
      </w:pPr>
      <w:r w:rsidRPr="004B3D7F">
        <w:rPr>
          <w:i/>
          <w:iCs/>
          <w:sz w:val="20"/>
        </w:rPr>
        <w:t xml:space="preserve">Presa la parola, il re disse all'uomo di Dio: "Placa il volto del Signore tuo Dio e prega per me perché mi sia resa la mia mano". L'uomo di Dio placò il volto del Signore e la mano del re tornò come era prima (1Re 13, 6). La mano del Signore fu sopra Elia che, cintosi i fianchi, corse davanti ad Acab finché giunse a Izreel (1Re 18, 46). Ora cercatemi un suonatore di cetra". Mentre il suonatore arpeggiava, cantando, la mano del Signore fu sopra Eliseo (2Re 3, 15). </w:t>
      </w:r>
    </w:p>
    <w:p w14:paraId="65042B74" w14:textId="77777777" w:rsidR="00F768E4" w:rsidRPr="004B3D7F" w:rsidRDefault="00F768E4" w:rsidP="003770E2">
      <w:pPr>
        <w:pStyle w:val="Corpotesto"/>
        <w:rPr>
          <w:i/>
          <w:iCs/>
          <w:sz w:val="20"/>
        </w:rPr>
      </w:pPr>
      <w:r w:rsidRPr="004B3D7F">
        <w:rPr>
          <w:i/>
          <w:iCs/>
          <w:sz w:val="20"/>
        </w:rPr>
        <w:t xml:space="preserve">Lo prendano i sacerdoti, ognuno dalla mano del proprio conoscente; con esso eseguiscano le riparazioni del tempio, ovunque appaiano necessarie" (2Re 12, 6). Aggiunse al re di Israele: "Impugna l'arco". Quando il re l'ebbe impugnato, Eliseo mise la mano sulla mano del re (2Re 13, 16). Acaz mandò messaggeri a </w:t>
      </w:r>
      <w:proofErr w:type="spellStart"/>
      <w:r w:rsidRPr="004B3D7F">
        <w:rPr>
          <w:i/>
          <w:iCs/>
          <w:sz w:val="20"/>
        </w:rPr>
        <w:t>Tiglat-Pilezer</w:t>
      </w:r>
      <w:proofErr w:type="spellEnd"/>
      <w:r w:rsidRPr="004B3D7F">
        <w:rPr>
          <w:i/>
          <w:iCs/>
          <w:sz w:val="20"/>
        </w:rPr>
        <w:t xml:space="preserve"> re di Assiria, per dirgli: "Io sono tuo servo e tuo figlio; vieni, liberami dalla mano del re di Aram e dalla mano del re di Israele, che sono insorti contro di me" (2Re 16, 7). </w:t>
      </w:r>
    </w:p>
    <w:p w14:paraId="6C03FBA5" w14:textId="77777777" w:rsidR="00F768E4" w:rsidRPr="004B3D7F" w:rsidRDefault="00F768E4" w:rsidP="003770E2">
      <w:pPr>
        <w:pStyle w:val="Corpotesto"/>
        <w:rPr>
          <w:i/>
          <w:iCs/>
          <w:sz w:val="20"/>
        </w:rPr>
      </w:pPr>
      <w:r w:rsidRPr="004B3D7F">
        <w:rPr>
          <w:i/>
          <w:iCs/>
          <w:sz w:val="20"/>
        </w:rPr>
        <w:t xml:space="preserve">Forse gli dei delle nazioni hanno liberato ognuno il proprio paese dalla mano del re d'Assiria? (2Re 18, 33). Aggiungerò alla durata della tua vita quindici anni. Libererò te e questa città dalla mano del re d'Assiria; proteggerò questa città per amore di me e di Davide mio servo" (2Re 20, 6). Egli uccise anche un Egiziano alto cinque cubiti, il quale aveva in mano una lancia come un subbio di tessitore; gli andò incontro con un bastone, strappò la lancia dalla mano dell'Egiziano e lo uccise con la stessa lancia (1Cr 11, 23). Questo Esdra, partì da Babilonia. Egli era uno scriba abile nella legge di Mosè, data dal Signore Dio d'Israele e, poiché la mano del Signore suo Dio era su di lui, il re aveva aderito a ogni sua richiesta (Esd 7, 6). </w:t>
      </w:r>
    </w:p>
    <w:p w14:paraId="6FD9E877" w14:textId="77777777" w:rsidR="00F768E4" w:rsidRPr="004B3D7F" w:rsidRDefault="00F768E4" w:rsidP="003770E2">
      <w:pPr>
        <w:pStyle w:val="Corpotesto"/>
        <w:rPr>
          <w:i/>
          <w:iCs/>
          <w:sz w:val="20"/>
        </w:rPr>
      </w:pPr>
      <w:r w:rsidRPr="004B3D7F">
        <w:rPr>
          <w:i/>
          <w:iCs/>
          <w:sz w:val="20"/>
        </w:rPr>
        <w:t xml:space="preserve">E ha volto verso di me la benevolenza del re, dei suoi consiglieri e di tutti i potenti principi reali. Allora io mi sono sentito incoraggiato, perché la mano del Signore mio Dio era su di me e ho radunato alcuni capi d'Israele, perché partissero con me (Esd 7, 28). Avevo infatti vergogna di domandare al re soldati e cavalieri per difenderci lungo il cammino da un eventuale nemico; anzi, avevamo detto al re: "La mano del nostro Dio è su quanti lo cercano, per il loro bene; invece la sua potenza e la sua ira su quanti lo abbandonano" (Esd 8, 22). </w:t>
      </w:r>
    </w:p>
    <w:p w14:paraId="15B8236E" w14:textId="77777777" w:rsidR="00F768E4" w:rsidRPr="004B3D7F" w:rsidRDefault="00F768E4" w:rsidP="003770E2">
      <w:pPr>
        <w:pStyle w:val="Corpotesto"/>
        <w:rPr>
          <w:i/>
          <w:iCs/>
          <w:sz w:val="20"/>
        </w:rPr>
      </w:pPr>
      <w:r w:rsidRPr="004B3D7F">
        <w:rPr>
          <w:i/>
          <w:iCs/>
          <w:sz w:val="20"/>
        </w:rPr>
        <w:t xml:space="preserve">Il dodici del primo mese siamo partiti dal fiume Aava per andare a Gerusalemme e la mano del nostro Dio era su di noi: egli ci ha liberati dagli assalti dei nemici e dei briganti lungo il cammino (Esd 8, 31). Mentre egli salva dalla loro spada l'oppresso, e il meschino dalla mano del prepotente (Gb 5, 15). Chi non sa, fra tutti questi esseri, che la mano del Signore ha fatto questo? (Gb 12, 9). Ma Dio potrà riscattarmi, mi strapperà dalla mano della morte (Sal 48, 16). </w:t>
      </w:r>
    </w:p>
    <w:p w14:paraId="5433F2B9" w14:textId="77777777" w:rsidR="00F768E4" w:rsidRPr="004B3D7F" w:rsidRDefault="00F768E4" w:rsidP="003770E2">
      <w:pPr>
        <w:pStyle w:val="Corpotesto"/>
        <w:rPr>
          <w:i/>
          <w:iCs/>
          <w:sz w:val="20"/>
        </w:rPr>
      </w:pPr>
      <w:r w:rsidRPr="004B3D7F">
        <w:rPr>
          <w:i/>
          <w:iCs/>
          <w:sz w:val="20"/>
        </w:rPr>
        <w:t xml:space="preserve">Poiché nella mano del Signore è un calice ricolmo di vino drogato. Egli ne versa: fino alla feccia ne dovranno sorbire, ne berranno tutti gli empi della terra (Sal 74, 9). Li salvò dalla mano di chi li odiava, li riscattò dalla mano del nemico (Sal 105, 10). Lo dicano i riscattati del Signore, che egli liberò dalla mano del nemico (Sal 106, 2). Ecco, come gli occhi dei servi alla mano dei loro padroni; come gli occhi della schiava, alla mano della sua padrona, così i nostri occhi sono rivolti al Signore nostro Dio, finché abbia pietà di noi (Sal 122, 2). </w:t>
      </w:r>
    </w:p>
    <w:p w14:paraId="67F39326" w14:textId="77777777" w:rsidR="00F768E4" w:rsidRPr="004B3D7F" w:rsidRDefault="00F768E4" w:rsidP="003770E2">
      <w:pPr>
        <w:pStyle w:val="Corpotesto"/>
        <w:rPr>
          <w:i/>
          <w:iCs/>
          <w:sz w:val="20"/>
        </w:rPr>
      </w:pPr>
      <w:r w:rsidRPr="004B3D7F">
        <w:rPr>
          <w:i/>
          <w:iCs/>
          <w:sz w:val="20"/>
        </w:rPr>
        <w:t xml:space="preserve">Per questo riceveranno una magnifica corona regale, un bel diadema dalla mano del Signore, perché li proteggerà con la destra, con il braccio farà loro da scudo (Sap 5, 16). Poiché la mano del Signore si poserà su questo monte". Moab invece sarà calpestato al suolo, come si pesta la paglia nella concimaia (Is 25, 10). Non vi illuda Ezechia dicendovi: Il Signore ci libererà. Gli dei delle nazioni hanno forse liberato ognuno il proprio paese dalla mano del re di Assiria? (Is 36, 18). Libererò te e questa città dalla mano del re di Assiria; proteggerò questa città (Is 38, 6). </w:t>
      </w:r>
    </w:p>
    <w:p w14:paraId="066100E2" w14:textId="77777777" w:rsidR="00F768E4" w:rsidRPr="004B3D7F" w:rsidRDefault="00F768E4" w:rsidP="003770E2">
      <w:pPr>
        <w:pStyle w:val="Corpotesto"/>
        <w:rPr>
          <w:i/>
          <w:iCs/>
          <w:sz w:val="20"/>
        </w:rPr>
      </w:pPr>
      <w:r w:rsidRPr="004B3D7F">
        <w:rPr>
          <w:i/>
          <w:iCs/>
          <w:sz w:val="20"/>
        </w:rPr>
        <w:t xml:space="preserve">Parlate al cuore di Gerusalemme e gridatele che è finita la sua schiavitù, è stata scontata la sua iniquità, perché ha ricevuto dalla mano del Signore doppio castigo per tutti i suoi peccati" (Is 40, 2). Perché vedano e sappiano, considerino e comprendano a un tempo che questo ha fatto la mano del Signore, lo ha creato il Santo di Israele (Is 41, 20). Svegliati, svegliati, alzati, Gerusalemme, che hai bevuto dalla mano del Signore il calice della sua ira; la coppa della vertigine hai bevuto, l'hai vuotata (Is 51, 17). </w:t>
      </w:r>
    </w:p>
    <w:p w14:paraId="526B9D0A" w14:textId="77777777" w:rsidR="00F768E4" w:rsidRPr="004B3D7F" w:rsidRDefault="00F768E4" w:rsidP="003770E2">
      <w:pPr>
        <w:pStyle w:val="Corpotesto"/>
        <w:rPr>
          <w:i/>
          <w:iCs/>
          <w:sz w:val="20"/>
        </w:rPr>
      </w:pPr>
      <w:r w:rsidRPr="004B3D7F">
        <w:rPr>
          <w:i/>
          <w:iCs/>
          <w:sz w:val="20"/>
        </w:rPr>
        <w:t xml:space="preserve">Ecco non è troppo corta la mano del Signore da non poter salvare; né tanto duro è il suo orecchio, da non poter udire (Is 59, 1). Sarai una magnifica corona nella mano del Signore, un diadema regale nella palma del tuo Dio (Is 62, 3). Voi lo vedrete e gioirà il vostro cuore, le vostre ossa </w:t>
      </w:r>
      <w:proofErr w:type="spellStart"/>
      <w:r w:rsidRPr="004B3D7F">
        <w:rPr>
          <w:i/>
          <w:iCs/>
          <w:sz w:val="20"/>
        </w:rPr>
        <w:t>saran</w:t>
      </w:r>
      <w:proofErr w:type="spellEnd"/>
      <w:r w:rsidRPr="004B3D7F">
        <w:rPr>
          <w:i/>
          <w:iCs/>
          <w:sz w:val="20"/>
        </w:rPr>
        <w:t xml:space="preserve"> rigogliose come erba fresca. La mano del Signore si farà manifesta ai suoi servi, ma si sdegnerà contro i suoi nemici (Is 66, 14). </w:t>
      </w:r>
    </w:p>
    <w:p w14:paraId="057478A8" w14:textId="77777777" w:rsidR="00F768E4" w:rsidRPr="004B3D7F" w:rsidRDefault="00F768E4" w:rsidP="003770E2">
      <w:pPr>
        <w:pStyle w:val="Corpotesto"/>
        <w:rPr>
          <w:i/>
          <w:iCs/>
          <w:sz w:val="20"/>
        </w:rPr>
      </w:pPr>
      <w:r w:rsidRPr="004B3D7F">
        <w:rPr>
          <w:i/>
          <w:iCs/>
          <w:sz w:val="20"/>
        </w:rPr>
        <w:t xml:space="preserve">Casa di Davide, così dice il Signore: Amministrate la giustizia ogni mattina e liberate l'oppresso dalla mano dell'oppressore, se no la mia ira divamperà come fuoco, si accenderà e nessuno potrà spegnerla, a causa della malvagità delle vostre azioni (Ger 21, 12). La parola del Signore fu rivolta al sacerdote Ezechiele figlio di Buzì, nel paese dei Caldei, lungo il canale Chebàr. Qui fu sopra di lui la mano del Signore (Ez 1, 3). Uno spirito dunque mi sollevò e mi portò via; io ritornai triste e con l'animo eccitato, mentre la mano del Signore pesava su di me (Ez 3, 14). </w:t>
      </w:r>
    </w:p>
    <w:p w14:paraId="60456759" w14:textId="77777777" w:rsidR="00F768E4" w:rsidRPr="004B3D7F" w:rsidRDefault="00F768E4" w:rsidP="003770E2">
      <w:pPr>
        <w:pStyle w:val="Corpotesto"/>
        <w:rPr>
          <w:i/>
          <w:iCs/>
          <w:sz w:val="20"/>
        </w:rPr>
      </w:pPr>
      <w:r w:rsidRPr="004B3D7F">
        <w:rPr>
          <w:i/>
          <w:iCs/>
          <w:sz w:val="20"/>
        </w:rPr>
        <w:t xml:space="preserve">Anche là venne sopra di me la mano del Signore ed egli mi disse: "Alzati e va’ nella valle; là ti voglio parlare" (Ez 3, 22). Al quinto giorno del sesto mese dell'anno sesto, mentre mi trovavo in casa e dinanzi a me sedevano gli anziani di Giuda, la mano del Signore Dio si posò su di me (Ez 8, 1). Fortificherò le braccia del re di Babilonia, mentre le braccia del faraone cadranno. Si saprà che io sono il Signore, quando porrò la mia spada nella mano del re di Babilonia ed egli la stenderà sulla terra d'Egitto (Ez 30, 25). </w:t>
      </w:r>
    </w:p>
    <w:p w14:paraId="619AA283" w14:textId="77777777" w:rsidR="00F768E4" w:rsidRPr="004B3D7F" w:rsidRDefault="00F768E4" w:rsidP="003770E2">
      <w:pPr>
        <w:pStyle w:val="Corpotesto"/>
        <w:rPr>
          <w:i/>
          <w:iCs/>
          <w:sz w:val="20"/>
        </w:rPr>
      </w:pPr>
      <w:r w:rsidRPr="004B3D7F">
        <w:rPr>
          <w:i/>
          <w:iCs/>
          <w:sz w:val="20"/>
        </w:rPr>
        <w:t xml:space="preserve">La sera prima dell'arrivo del fuggiasco, la mano del Signore fu su di me e al mattino, quando il fuggiasco giunse, il Signore mi aprì la bocca. La mia bocca dunque si aprì e io non fui più muto (Ez 33, 22). La mano del Signore fu sopra di me e il Signore mi portò fuori in spirito e mi depose nella pianura che era piena di ossa (Ez 37, 1). Al principio dell'anno venticinquesimo della nostra deportazione, il dieci del mese, quattordici anni da quando era stata presa la città, in quel medesimo giorno, la mano del Signore fu sopra di me ed egli mi condusse là (Ez 40, 1). </w:t>
      </w:r>
    </w:p>
    <w:p w14:paraId="04596BFC" w14:textId="77777777" w:rsidR="00F768E4" w:rsidRPr="004B3D7F" w:rsidRDefault="00F768E4" w:rsidP="003770E2">
      <w:pPr>
        <w:pStyle w:val="Corpotesto"/>
        <w:rPr>
          <w:i/>
          <w:iCs/>
          <w:sz w:val="20"/>
        </w:rPr>
      </w:pPr>
      <w:r w:rsidRPr="004B3D7F">
        <w:rPr>
          <w:i/>
          <w:iCs/>
          <w:sz w:val="20"/>
        </w:rPr>
        <w:t xml:space="preserve">Benedite, Anania, Azaria e Misaele, il Signore, lodatelo ed esaltatelo nei secoli, perché ci ha liberati dagl'inferi, e salvati dalla mano della morte, ci ha scampati di mezzo alla fiamma ardente, ci ha liberati dal fuoco (Dn 3, 88). In quel giorno vi sarà per opera del Signore un grande tumulto tra di loro: uno afferrerà la mano dell'altro e alzerà la mano sopra la mano del suo amico (Zc 14, 13). Presa la mano della bambina, le disse: "Talità kum", che significa: "Fanciulla, io ti dico, alzati!" (Mc 5, 41). </w:t>
      </w:r>
    </w:p>
    <w:p w14:paraId="759067B4" w14:textId="77777777" w:rsidR="00F768E4" w:rsidRPr="004B3D7F" w:rsidRDefault="00F768E4" w:rsidP="003770E2">
      <w:pPr>
        <w:pStyle w:val="Corpotesto"/>
        <w:rPr>
          <w:i/>
          <w:iCs/>
          <w:sz w:val="20"/>
        </w:rPr>
      </w:pPr>
      <w:r w:rsidRPr="004B3D7F">
        <w:rPr>
          <w:i/>
          <w:iCs/>
          <w:sz w:val="20"/>
        </w:rPr>
        <w:t xml:space="preserve">Coloro che le udivano, le serbavano in cuor loro: "Che sarà mai questo bambino?" si dicevano. E davvero la mano del Signore stava con lui (Lc 1, 66). Il Padre mio che me le ha date è più grande di tutti e nessuno può rapirle dalla mano del Padre mio (Gv 10, 29). E la mano del Signore era con loro e così un gran numero credette e si convertì al Signore (At 11, 21). </w:t>
      </w:r>
    </w:p>
    <w:p w14:paraId="3FE75755" w14:textId="77777777" w:rsidR="00F768E4" w:rsidRPr="004B3D7F" w:rsidRDefault="00F768E4" w:rsidP="003770E2">
      <w:pPr>
        <w:pStyle w:val="Corpotesto"/>
        <w:rPr>
          <w:i/>
          <w:iCs/>
          <w:sz w:val="20"/>
        </w:rPr>
      </w:pPr>
      <w:r w:rsidRPr="004B3D7F">
        <w:rPr>
          <w:i/>
          <w:iCs/>
          <w:sz w:val="20"/>
        </w:rPr>
        <w:t>Ecco la mano del Signore è sopra di te: sarai cieco e per un certo tempo non vedrai il sole". Di colpo piombò su di lui oscurità e tenebra, e brancolando cercava chi lo guidasse per mano (At 13, 11). E dalla mano dell'angelo il fumo degli aromi salì davanti a Dio, insieme con le preghiere dei santi (Ap 8, 4). Poi la voce che avevo udito dal cielo mi parlò di nuovo: "</w:t>
      </w:r>
      <w:proofErr w:type="spellStart"/>
      <w:r w:rsidRPr="004B3D7F">
        <w:rPr>
          <w:i/>
          <w:iCs/>
          <w:sz w:val="20"/>
        </w:rPr>
        <w:t>Và</w:t>
      </w:r>
      <w:proofErr w:type="spellEnd"/>
      <w:r w:rsidRPr="004B3D7F">
        <w:rPr>
          <w:i/>
          <w:iCs/>
          <w:sz w:val="20"/>
        </w:rPr>
        <w:t xml:space="preserve">, prendi il libro aperto dalla mano dell'angelo che sta ritto sul mare e sulla terra" (Ap 10, 8).  Presi quel piccolo libro dalla mano dell'angelo e lo divorai; in bocca lo sentii dolce come il miele, ma come l'ebbi inghiottito ne sentii nelle viscere tutta l'amarezza (Ap 10, 10). </w:t>
      </w:r>
    </w:p>
    <w:p w14:paraId="290E23EF" w14:textId="77777777" w:rsidR="00F768E4" w:rsidRDefault="00F768E4" w:rsidP="003770E2">
      <w:pPr>
        <w:pStyle w:val="Corpotesto"/>
        <w:rPr>
          <w:i/>
          <w:iCs/>
          <w:sz w:val="20"/>
        </w:rPr>
      </w:pPr>
      <w:r w:rsidRPr="004B3D7F">
        <w:rPr>
          <w:i/>
          <w:iCs/>
          <w:sz w:val="20"/>
        </w:rPr>
        <w:t xml:space="preserve">Il Signore disse a Mosè: "Ora vedrai quello che sto per fare al faraone con mano potente, li lascerà andare, anzi con mano potente li caccerà dal suo paese!" (Es 6, 1). Mosè disse al popolo: "Ricordati di questo giorno, nel quale siete usciti dall'Egitto, dalla condizione servile, perché con mano potente il Signore vi ha fatti uscire di là: non si mangi ciò che è lievitato (Es 13, 3). Sarà per te segno sulla tua mano e ricordo fra i tuoi occhi, perché la legge del Signore sia sulla tua bocca. Con mano potente infatti il Signore ti ha fatto uscire dall'Egitto (Es 13, 9). </w:t>
      </w:r>
    </w:p>
    <w:p w14:paraId="1E854950" w14:textId="77777777" w:rsidR="00F768E4" w:rsidRPr="004B3D7F" w:rsidRDefault="00F768E4" w:rsidP="003770E2">
      <w:pPr>
        <w:pStyle w:val="Corpotesto"/>
        <w:rPr>
          <w:i/>
          <w:iCs/>
          <w:sz w:val="20"/>
        </w:rPr>
      </w:pPr>
      <w:r w:rsidRPr="004B3D7F">
        <w:rPr>
          <w:i/>
          <w:iCs/>
          <w:sz w:val="20"/>
        </w:rPr>
        <w:t xml:space="preserve">Mosè allora supplicò il Signore, suo Dio, e disse: "Perché, Signore, divamperà la tua ira contro il tuo popolo, che tu hai fatto uscire dal paese d'Egitto con grande forza e con mano potente? (Es 32, 11). Ma quegli rispose: "Non passerai!". Edom mosse contro Israele con molta gente e con mano potente (Nm 20, 20). </w:t>
      </w:r>
    </w:p>
    <w:p w14:paraId="7A5A5275" w14:textId="77777777" w:rsidR="00F768E4" w:rsidRDefault="00F768E4" w:rsidP="003770E2">
      <w:pPr>
        <w:pStyle w:val="Corpotesto"/>
        <w:rPr>
          <w:i/>
          <w:iCs/>
          <w:sz w:val="20"/>
        </w:rPr>
      </w:pPr>
      <w:r w:rsidRPr="004B3D7F">
        <w:rPr>
          <w:i/>
          <w:iCs/>
          <w:sz w:val="20"/>
        </w:rPr>
        <w:t xml:space="preserve">O ha mai tentato un dio di andare a scegliersi una nazione in mezzo a un'altra con prove, segni, prodigi e battaglie, con mano potente e braccio teso e grandi terrori, come fece per voi il Signore vostro Dio in Egitto, sotto i vostri occhi? (Dt 4, 34). Ricordati che sei stato schiavo nel paese d'Egitto e che il Signore tuo Dio ti ha fatto uscire di là con mano potente e braccio teso; perciò il Signore tuo Dio ti ordina di osservare il giorno di sabato (Dt 5, 15). </w:t>
      </w:r>
    </w:p>
    <w:p w14:paraId="761A4EE2" w14:textId="77777777" w:rsidR="00F768E4" w:rsidRPr="004B3D7F" w:rsidRDefault="00F768E4" w:rsidP="003770E2">
      <w:pPr>
        <w:pStyle w:val="Corpotesto"/>
        <w:rPr>
          <w:i/>
          <w:iCs/>
          <w:sz w:val="20"/>
        </w:rPr>
      </w:pPr>
      <w:r w:rsidRPr="004B3D7F">
        <w:rPr>
          <w:i/>
          <w:iCs/>
          <w:sz w:val="20"/>
        </w:rPr>
        <w:t xml:space="preserve">Tu risponderai a tuo figlio: Eravamo schiavi del faraone in Egitto e il Signore ci fece uscire dall'Egitto con mano potente (Dt 6, 21). Ma perché il Signore vi ama e perché ha voluto mantenere il giuramento fatto ai vostri padri, il Signore vi ha fatti uscire con mano potente e vi ha riscattati liberandovi dalla condizione servile, dalla mano del faraone, re di Egitto (Dt 7, 8). </w:t>
      </w:r>
    </w:p>
    <w:p w14:paraId="6A512205" w14:textId="77777777" w:rsidR="00F768E4" w:rsidRPr="004B3D7F" w:rsidRDefault="00F768E4" w:rsidP="003770E2">
      <w:pPr>
        <w:pStyle w:val="Corpotesto"/>
        <w:rPr>
          <w:i/>
          <w:iCs/>
          <w:sz w:val="20"/>
        </w:rPr>
      </w:pPr>
      <w:r w:rsidRPr="004B3D7F">
        <w:rPr>
          <w:i/>
          <w:iCs/>
          <w:sz w:val="20"/>
        </w:rPr>
        <w:t xml:space="preserve">Pregai il Signore e dissi: Signore Dio, non distruggere il tuo popolo, la tua eredità, che hai riscattato nella tua grandezza, che hai fatto uscire dall'Egitto con mano potente (Dt 9, 26). Il Signore ci fece uscire dall'Egitto con mano potente e con braccio teso, spargendo terrore e operando segni e prodigi (Dt 26, 8). Il re Salomone diede alla regina di Saba quanto essa desiderava e aveva domandato, oltre quanto le aveva dato con mano regale. Quindi essa tornò nel suo paese con i suoi servi (1Re 10, 13). </w:t>
      </w:r>
    </w:p>
    <w:p w14:paraId="459305A3" w14:textId="77777777" w:rsidR="00F768E4" w:rsidRPr="004B3D7F" w:rsidRDefault="00F768E4" w:rsidP="003770E2">
      <w:pPr>
        <w:pStyle w:val="Corpotesto"/>
        <w:rPr>
          <w:i/>
          <w:iCs/>
          <w:sz w:val="20"/>
        </w:rPr>
      </w:pPr>
      <w:r w:rsidRPr="004B3D7F">
        <w:rPr>
          <w:i/>
          <w:iCs/>
          <w:sz w:val="20"/>
        </w:rPr>
        <w:t xml:space="preserve">Ora questi sono tuoi servi e tuo popolo; tu li hai redenti con grande potenza e con mano forte (Ne 1, 10). Temette di non poter disporre, come altre volte in passato, delle risorse per le spese e i doni, che faceva con mano prodiga, superando i re precedenti (1Mac 3, 30). Fu per loro pastore dal cuore integro e li guidò con mano sapiente (Sal 77, 72). Con mano potente e braccio teso: perché eterna è la sua misericordia (Sal 135, 12). </w:t>
      </w:r>
    </w:p>
    <w:p w14:paraId="344C26AA" w14:textId="77777777" w:rsidR="00F768E4" w:rsidRDefault="00F768E4" w:rsidP="003770E2">
      <w:pPr>
        <w:pStyle w:val="Corpotesto"/>
        <w:rPr>
          <w:i/>
          <w:iCs/>
          <w:sz w:val="20"/>
        </w:rPr>
      </w:pPr>
      <w:r w:rsidRPr="004B3D7F">
        <w:rPr>
          <w:i/>
          <w:iCs/>
          <w:sz w:val="20"/>
        </w:rPr>
        <w:t xml:space="preserve">Io stesso combatterò contro di voi con mano tesa e con braccio potente, con ira, furore e grande sdegno (Ger 21, 5). Tu hai fatto uscire dall'Egitto il tuo popolo Israele con segni e con miracoli, con mano forte e con braccio possente e incutendo grande spavento (Ger 32, 21).  </w:t>
      </w:r>
    </w:p>
    <w:p w14:paraId="68742989" w14:textId="77777777" w:rsidR="00F768E4" w:rsidRPr="004B3D7F" w:rsidRDefault="00F768E4" w:rsidP="003770E2">
      <w:pPr>
        <w:pStyle w:val="Corpotesto"/>
        <w:rPr>
          <w:i/>
          <w:iCs/>
          <w:sz w:val="20"/>
        </w:rPr>
      </w:pPr>
      <w:r w:rsidRPr="004B3D7F">
        <w:rPr>
          <w:i/>
          <w:iCs/>
          <w:sz w:val="20"/>
        </w:rPr>
        <w:t xml:space="preserve">Ora, Signore Dio d'Israele, che hai fatto uscire il tuo popolo dall'Egitto con mano forte, con segni e prodigi, con grande potenza e braccio possente e ti sei fatto un nome glorioso come oggi lo possiedi (Bar 2, 11). Com'è vero ch'io vivo - parola del Signore Dio - io regnerò su di voi con mano forte, con braccio possente e rovesciando la mia ira (Ez 20, 33). </w:t>
      </w:r>
    </w:p>
    <w:p w14:paraId="4B6A6E8C" w14:textId="77777777" w:rsidR="00F768E4" w:rsidRPr="004B3D7F" w:rsidRDefault="00F768E4" w:rsidP="003770E2">
      <w:pPr>
        <w:pStyle w:val="Corpotesto"/>
        <w:rPr>
          <w:i/>
          <w:iCs/>
          <w:sz w:val="20"/>
        </w:rPr>
      </w:pPr>
      <w:r w:rsidRPr="004B3D7F">
        <w:rPr>
          <w:i/>
          <w:iCs/>
          <w:sz w:val="20"/>
        </w:rPr>
        <w:t xml:space="preserve">Poi vi farò uscire di mezzo ai popoli e vi radunerò da quei territori dove foste dispersi con mano forte, con braccio possente e con la mia ira traboccante (Ez 20, 34). Signore Dio nostro, che hai fatto uscire il tuo popolo dall'Egitto con mano forte e ti sei fatto un nome, come è oggi, noi abbiamo peccato, abbiamo agito da empi (Dn 9, 15). </w:t>
      </w:r>
    </w:p>
    <w:p w14:paraId="4D1FBB6A" w14:textId="77777777" w:rsidR="00F768E4" w:rsidRDefault="00F768E4" w:rsidP="003770E2">
      <w:pPr>
        <w:pStyle w:val="Corpotesto"/>
      </w:pPr>
      <w:r>
        <w:t xml:space="preserve">Ezechiele non può essere in Babilonia e contemporaneamente in terra di Giuda. Perché possa essere in terra di Giuda occorre la mano del Signore. </w:t>
      </w:r>
    </w:p>
    <w:p w14:paraId="5565A115" w14:textId="77777777" w:rsidR="00F768E4" w:rsidRDefault="00F768E4" w:rsidP="003770E2">
      <w:pPr>
        <w:pStyle w:val="Corpotesto"/>
      </w:pPr>
      <w:r>
        <w:t>È il Signore che lo prende e in spirito lo trasporta in Gerusalemme. Non è la prima volta che il Signore lo conduce in spirito nella Città Santa.</w:t>
      </w:r>
    </w:p>
    <w:p w14:paraId="36E178B9" w14:textId="77777777" w:rsidR="00F768E4" w:rsidRDefault="00F768E4" w:rsidP="003770E2">
      <w:pPr>
        <w:pStyle w:val="Corpotesto"/>
      </w:pPr>
      <w:r>
        <w:t xml:space="preserve">L’agiografia ci rivela che non solo Ezechiele, ma anche altre persone di Dio dal Signore sono state portate in spirito in altri luoghi. Dio è l’Onnipotente. </w:t>
      </w:r>
    </w:p>
    <w:p w14:paraId="02E11FBC" w14:textId="77777777" w:rsidR="00F768E4" w:rsidRDefault="00F768E4" w:rsidP="003770E2">
      <w:pPr>
        <w:pStyle w:val="Corpotesto"/>
      </w:pPr>
    </w:p>
    <w:p w14:paraId="118B3090" w14:textId="77777777" w:rsidR="00F768E4" w:rsidRDefault="00F768E4" w:rsidP="000213B3">
      <w:pPr>
        <w:pStyle w:val="Corpodeltesto2"/>
        <w:rPr>
          <w:color w:val="000000"/>
        </w:rPr>
      </w:pPr>
      <w:r w:rsidRPr="00CF1FD6">
        <w:rPr>
          <w:color w:val="000000"/>
          <w:position w:val="6"/>
          <w:vertAlign w:val="superscript"/>
        </w:rPr>
        <w:t>2</w:t>
      </w:r>
      <w:r w:rsidRPr="00CF1FD6">
        <w:rPr>
          <w:color w:val="000000"/>
        </w:rPr>
        <w:t>In visione divina mi condusse nella terra d’Israele e mi pose sopra un monte altissimo, sul quale sembrava costruita una città, dal lato di mezzogiorno.</w:t>
      </w:r>
    </w:p>
    <w:p w14:paraId="23D2BFCF" w14:textId="77777777" w:rsidR="00F768E4" w:rsidRDefault="00F768E4" w:rsidP="003770E2">
      <w:pPr>
        <w:pStyle w:val="Corpotesto"/>
      </w:pPr>
      <w:r>
        <w:t>Il Signore prende Ezechiele e porta il suo spirito su un monte altissimo. Qui è costruita una città. È una città esposta al sole, è dal lato di mezzogiorno.</w:t>
      </w:r>
    </w:p>
    <w:p w14:paraId="67153B38" w14:textId="77777777" w:rsidR="00F768E4" w:rsidRDefault="00F768E4" w:rsidP="003770E2">
      <w:pPr>
        <w:pStyle w:val="Corpotesto"/>
      </w:pPr>
      <w:r>
        <w:t>In visione divina mi condusse nella terra d’Israele e mi pose sopra un monte altissimo, sul quale sembrava costruita una città, dal l</w:t>
      </w:r>
      <w:r w:rsidR="00F70345">
        <w:t>a</w:t>
      </w:r>
      <w:r>
        <w:t>to di mezzogiorno.</w:t>
      </w:r>
    </w:p>
    <w:p w14:paraId="348DB713" w14:textId="77777777" w:rsidR="00F768E4" w:rsidRDefault="00F768E4" w:rsidP="003770E2">
      <w:pPr>
        <w:pStyle w:val="Corpotesto"/>
      </w:pPr>
      <w:r>
        <w:t>Il monte altissimo indica il luogo nel quale abita il Signore. Il monte è la casa di Dio. Dove Dio ha la sua casa è costruita la città. Essa è illuminata dal sole.</w:t>
      </w:r>
    </w:p>
    <w:p w14:paraId="3BB524AD" w14:textId="77777777" w:rsidR="00F768E4" w:rsidRDefault="00F768E4" w:rsidP="003770E2">
      <w:pPr>
        <w:pStyle w:val="Corpotesto"/>
      </w:pPr>
      <w:r>
        <w:t xml:space="preserve">Sappiamo che anche il sole è simbolo del Signore. Anzi il Signore è luce eterna. Sul monte di Dio la città è illuminata dalla luce di Dio. </w:t>
      </w:r>
    </w:p>
    <w:p w14:paraId="2F4CD358" w14:textId="77777777" w:rsidR="00F768E4" w:rsidRPr="003E3CC4" w:rsidRDefault="00F768E4" w:rsidP="003770E2">
      <w:pPr>
        <w:pStyle w:val="Corpotesto"/>
        <w:rPr>
          <w:i/>
          <w:iCs/>
          <w:sz w:val="20"/>
        </w:rPr>
      </w:pPr>
      <w:r w:rsidRPr="003E3CC4">
        <w:rPr>
          <w:i/>
          <w:iCs/>
          <w:sz w:val="20"/>
        </w:rPr>
        <w:t xml:space="preserve">Dopo tali fatti, fu rivolta ad Abram in visione questa parola del Signore: "Non temere, Abram. Io sono il tuo scudo; la tua ricompensa sarà molto grande" (Gen 15, 1). Agar chiamò il Signore, che le aveva parlato: "Tu sei il Dio della visione", perché diceva: "Qui dunque sono riuscita ancora a vedere, dopo la mia visione?" (Gen 16, 13). Dio disse a Israele in una visione notturna: "Giacobbe, Giacobbe!". Rispose: "Eccomi!" (Gen 46, 2). </w:t>
      </w:r>
    </w:p>
    <w:p w14:paraId="3154B049" w14:textId="77777777" w:rsidR="00F768E4" w:rsidRPr="003E3CC4" w:rsidRDefault="00F768E4" w:rsidP="003770E2">
      <w:pPr>
        <w:pStyle w:val="Corpotesto"/>
        <w:rPr>
          <w:i/>
          <w:iCs/>
          <w:sz w:val="20"/>
        </w:rPr>
      </w:pPr>
      <w:r w:rsidRPr="003E3CC4">
        <w:rPr>
          <w:i/>
          <w:iCs/>
          <w:sz w:val="20"/>
        </w:rPr>
        <w:t xml:space="preserve">Il Signore disse: "Ascoltate le mie parole! Se ci sarà un vostro profeta, io, il Signore, in visione a lui mi rivelerò, in sogno parlerò con lui (Nm 12, 6). Bocca a bocca parlo con lui, in visione e non con enigmi ed egli guarda l'immagine del Signore. Perché non avete temuto di parlare contro il mio servo Mosè ?" (Nm 12, 8).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w:t>
      </w:r>
    </w:p>
    <w:p w14:paraId="18FBA7C7" w14:textId="77777777" w:rsidR="00F768E4" w:rsidRPr="003E3CC4" w:rsidRDefault="00F768E4" w:rsidP="003770E2">
      <w:pPr>
        <w:pStyle w:val="Corpotesto"/>
        <w:rPr>
          <w:i/>
          <w:iCs/>
          <w:sz w:val="20"/>
        </w:rPr>
      </w:pPr>
      <w:r w:rsidRPr="003E3CC4">
        <w:rPr>
          <w:i/>
          <w:iCs/>
          <w:sz w:val="20"/>
        </w:rPr>
        <w:t xml:space="preserve">Il giovane Samuele continuava a servire il Signore sotto la guida di Eli. La parola del Signore era rara in quei giorni, le visioni non erano frequenti (1Sam 3, 1). Samuele si coricò fino al mattino, poi aprì i battenti della casa del Signore. Samuele però non osava manifestare la visione a Eli (1Sam 3, 15). Natan parlò a Davide con tutte queste parole e secondo questa visione (2Sam 7, 17). Natan riferì a Davide tutte queste parole e tutta la presente visione (1Cr 17, 15). Le altre gesta di Salomone, dalle prime alle ultime, sono descritte negli atti del profeta Natan, nella profezia di Achia di Silo e nelle visioni del veggente Iedò riguardo a Geroboamo figlio di Nebàt (2Cr 9, 29). </w:t>
      </w:r>
    </w:p>
    <w:p w14:paraId="09604D2C" w14:textId="77777777" w:rsidR="00F768E4" w:rsidRPr="003E3CC4" w:rsidRDefault="00F768E4" w:rsidP="003770E2">
      <w:pPr>
        <w:pStyle w:val="Corpotesto"/>
        <w:rPr>
          <w:i/>
          <w:iCs/>
          <w:sz w:val="20"/>
        </w:rPr>
      </w:pPr>
      <w:r w:rsidRPr="003E3CC4">
        <w:rPr>
          <w:i/>
          <w:iCs/>
          <w:sz w:val="20"/>
        </w:rPr>
        <w:t xml:space="preserve">Le altre gesta di Ezechia e le sue opere di pietà ecco sono descritte nella visione del profeta Isaia, figlio di Amoz, e nel libro dei re di Giuda e di Israele (2Cr 32, 32). Ora manda un uomo fidato, che venga e prenda visione della rovina generale da quello procurata a noi e ai domini del re e provveda a punire quella famiglia e tutti i suoi sostenitori" (1Mac 7, 7). Dopo aver armato ciascuno di loro non tanto con la sicurezza degli scudi e delle lance quanto con il conforto delle egregie parole, li riempì di gioia, narrando loro un sogno degno di fede, anzi una vera visione (2Mac 15, 11). </w:t>
      </w:r>
    </w:p>
    <w:p w14:paraId="4E7D3639" w14:textId="77777777" w:rsidR="00F768E4" w:rsidRPr="003E3CC4" w:rsidRDefault="00F768E4" w:rsidP="003770E2">
      <w:pPr>
        <w:pStyle w:val="Corpotesto"/>
        <w:rPr>
          <w:i/>
          <w:iCs/>
          <w:sz w:val="20"/>
        </w:rPr>
      </w:pPr>
      <w:r w:rsidRPr="003E3CC4">
        <w:rPr>
          <w:i/>
          <w:iCs/>
          <w:sz w:val="20"/>
        </w:rPr>
        <w:t xml:space="preserve">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E i fantasmi, tra visioni notturne, quando grava sugli uomini il sonno (Gb 4, 13). Svanirà come un sogno, e non si troverà più, si dileguerà come visione notturna (Gb 20, 8). </w:t>
      </w:r>
    </w:p>
    <w:p w14:paraId="34960D1D" w14:textId="77777777" w:rsidR="00F768E4" w:rsidRPr="003E3CC4" w:rsidRDefault="00F768E4" w:rsidP="003770E2">
      <w:pPr>
        <w:pStyle w:val="Corpotesto"/>
        <w:rPr>
          <w:i/>
          <w:iCs/>
          <w:sz w:val="20"/>
        </w:rPr>
      </w:pPr>
      <w:r w:rsidRPr="003E3CC4">
        <w:rPr>
          <w:i/>
          <w:iCs/>
          <w:sz w:val="20"/>
        </w:rPr>
        <w:t xml:space="preserve">Parla nel sogno, visione notturna, quando cade il sopore sugli uomini e si addormentano sul loro giaciglio (Gb 33, 15). Un tempo parlasti in visione ai tuoi santi dicendo: "Ho portato aiuto a un prode, ho innalzato un eletto tra il mio popolo (Sal 88, 20). Appariva loro solo una massa di fuoco, improvvisa, spaventosa; atterriti da quella fugace visione, credevano ancora peggiori le cose viste (Sap 17, 6). Questo dopo quello: tale la visione di sogni, di fronte a un volto l'immagine di un volto (Sir 34, 3). </w:t>
      </w:r>
    </w:p>
    <w:p w14:paraId="7B81D44B" w14:textId="77777777" w:rsidR="00F768E4" w:rsidRPr="003E3CC4" w:rsidRDefault="00F768E4" w:rsidP="003770E2">
      <w:pPr>
        <w:pStyle w:val="Corpotesto"/>
        <w:rPr>
          <w:i/>
          <w:iCs/>
          <w:sz w:val="20"/>
        </w:rPr>
      </w:pPr>
      <w:r w:rsidRPr="003E3CC4">
        <w:rPr>
          <w:i/>
          <w:iCs/>
          <w:sz w:val="20"/>
        </w:rPr>
        <w:t xml:space="preserve">Orgoglio dei cieli è il limpido firmamento, spettacolo celeste in una visione di gloria! (Sir 43, 1). Perché Ezechia aveva fatto quanto è gradito al Signore, e seguito con fermezza le vie di Davide suo antenato, come gli additava il profeta Isaia, grande e verace nella visione (Sir 48, 22). Ezechiele contemplò una visione di gloria, che Dio gli mostrò sul carro dei cherubini (Sir 49, 8). Oracolo su Babilonia, ricevuto in visione da Isaia figlio di Amoz (Is 13, 1). </w:t>
      </w:r>
    </w:p>
    <w:p w14:paraId="3EBA3B61" w14:textId="77777777" w:rsidR="00F768E4" w:rsidRPr="003E3CC4" w:rsidRDefault="00F768E4" w:rsidP="003770E2">
      <w:pPr>
        <w:pStyle w:val="Corpotesto"/>
        <w:rPr>
          <w:i/>
          <w:iCs/>
          <w:sz w:val="20"/>
        </w:rPr>
      </w:pPr>
      <w:r w:rsidRPr="003E3CC4">
        <w:rPr>
          <w:i/>
          <w:iCs/>
          <w:sz w:val="20"/>
        </w:rPr>
        <w:t xml:space="preserve">Una visione angosciosa mi fu mostrata: il saccheggiatore che saccheggia, il distruttore che distrugge. Salite, o Elamiti, assediate, o Medi! Io faccio cessare ogni gemito (Is 21, 2). Oracolo sulla valle della Visione. Che hai tu dunque, che sei salita tutta sulle terrazze (Is 22, 1). Poiché è un giorno di panico, di distruzione e di smarrimento, voluto dal Signore, Dio degli eserciti. Nella valle della Visione un diroccare di mura e un invocare aiuto verso i monti (Is 22, 5). </w:t>
      </w:r>
    </w:p>
    <w:p w14:paraId="0984D514" w14:textId="77777777" w:rsidR="00F768E4" w:rsidRPr="003E3CC4" w:rsidRDefault="00F768E4" w:rsidP="003770E2">
      <w:pPr>
        <w:pStyle w:val="Corpotesto"/>
        <w:rPr>
          <w:i/>
          <w:iCs/>
          <w:sz w:val="20"/>
        </w:rPr>
      </w:pPr>
      <w:r w:rsidRPr="003E3CC4">
        <w:rPr>
          <w:i/>
          <w:iCs/>
          <w:sz w:val="20"/>
        </w:rPr>
        <w:t xml:space="preserve">Anche costoro barcollano per il vino, vanno fuori strada per le bevande inebrianti. Sacerdoti e profeti barcollano per la bevanda inebriante, affogano nel vino; vanno fuori strada per le bevande inebrianti, s'ingannano mentre hanno visioni, dondolano quando fanno da giudici (Is 28, 7). E sarà come un sogno, come una visione notturna, la massa di tutte le nazioni che marciano su Arièl, di quanti la attaccano e delle macchine poste contro di essa (Is 29, 7). </w:t>
      </w:r>
    </w:p>
    <w:p w14:paraId="47EF15C4" w14:textId="77777777" w:rsidR="00F768E4" w:rsidRPr="003E3CC4" w:rsidRDefault="00F768E4" w:rsidP="003770E2">
      <w:pPr>
        <w:pStyle w:val="Corpotesto"/>
        <w:rPr>
          <w:i/>
          <w:iCs/>
          <w:sz w:val="20"/>
        </w:rPr>
      </w:pPr>
      <w:r w:rsidRPr="003E3CC4">
        <w:rPr>
          <w:i/>
          <w:iCs/>
          <w:sz w:val="20"/>
        </w:rPr>
        <w:t xml:space="preserve">Per voi ogni visione sarà come le parole di un libro sigillato: si </w:t>
      </w:r>
      <w:proofErr w:type="spellStart"/>
      <w:r w:rsidRPr="003E3CC4">
        <w:rPr>
          <w:i/>
          <w:iCs/>
          <w:sz w:val="20"/>
        </w:rPr>
        <w:t>dá</w:t>
      </w:r>
      <w:proofErr w:type="spellEnd"/>
      <w:r w:rsidRPr="003E3CC4">
        <w:rPr>
          <w:i/>
          <w:iCs/>
          <w:sz w:val="20"/>
        </w:rPr>
        <w:t xml:space="preserve"> a uno che sappia leggere dicendogli: "Leggilo", ma quegli risponde: "Non posso, perché è sigillato" (Is 29, 11). Essi dicono ai veggenti: "Non abbiate visioni" e ai profeti: "Non fateci profezie sincere, diteci cose piacevoli, profetateci illusioni! (Is 30, 10). Il Signore mi ha detto: "I profeti hanno predetto menzogne in mio nome; io non li ho inviati, non ho dato ordini né ho loro parlato. Vi annunziano visioni false, oracoli vani e suggestioni della loro mente" (Ger 14, 14). </w:t>
      </w:r>
    </w:p>
    <w:p w14:paraId="3A22CE34" w14:textId="77777777" w:rsidR="00F768E4" w:rsidRPr="003E3CC4" w:rsidRDefault="00F768E4" w:rsidP="003770E2">
      <w:pPr>
        <w:pStyle w:val="Corpotesto"/>
        <w:rPr>
          <w:i/>
          <w:iCs/>
          <w:sz w:val="20"/>
        </w:rPr>
      </w:pPr>
      <w:r w:rsidRPr="003E3CC4">
        <w:rPr>
          <w:i/>
          <w:iCs/>
          <w:sz w:val="20"/>
        </w:rPr>
        <w:t xml:space="preserve">Sono affondate nella terra le sue porte; egli ne ha rovinato e spezzato le sbarre; il suo re e i suoi capi sono tra le genti; non c'è più legge e neppure i suoi profeti han ricevuto visioni dal Signore (Lam 2, 9). I tuoi profeti hanno avuto per te visioni di cose vane e insulse, non hanno svelato le tue iniquità per cambiare la tua sorte; ma ti han vaticinato lusinghe, vanità e illusioni (Lam 2, 14). Il cinque del quarto mese dell'anno trentesimo, mentre mi trovavo fra i deportati sulle rive del canale Chebàr, i cieli si aprirono ed ebbi visioni divine (Ez 1, 1). </w:t>
      </w:r>
    </w:p>
    <w:p w14:paraId="644D7E19" w14:textId="77777777" w:rsidR="00F768E4" w:rsidRPr="003E3CC4" w:rsidRDefault="00F768E4" w:rsidP="003770E2">
      <w:pPr>
        <w:pStyle w:val="Corpotesto"/>
        <w:rPr>
          <w:i/>
          <w:iCs/>
          <w:sz w:val="20"/>
        </w:rPr>
      </w:pPr>
      <w:r w:rsidRPr="003E3CC4">
        <w:rPr>
          <w:i/>
          <w:iCs/>
          <w:sz w:val="20"/>
        </w:rPr>
        <w:t xml:space="preserve">Stese come una mano e mi afferrò per i capelli: uno spirito mi sollevò fra terra e cielo e mi portò in visioni divine a Gerusalemme, all'ingresso del cortile interno, che guarda a settentrione, dove era collocato l'idolo della gelosia, che provocava la gelosia (Ez 8, 3). E uno spirito mi sollevò e mi portò in Caldea fra i deportati, in visione, in spirito di Dio, e la visione che avevo visto disparve davanti a me (Ez 11, 24). "Figlio dell'uomo, che cos'è questo proverbio che si va ripetendo nel paese di Israele: Passano i giorni e ogni visione svanisce? (Ez 12, 22). </w:t>
      </w:r>
    </w:p>
    <w:p w14:paraId="0BEB83CA" w14:textId="77777777" w:rsidR="00F768E4" w:rsidRPr="003E3CC4" w:rsidRDefault="00F768E4" w:rsidP="003770E2">
      <w:pPr>
        <w:pStyle w:val="Corpotesto"/>
        <w:rPr>
          <w:i/>
          <w:iCs/>
          <w:sz w:val="20"/>
        </w:rPr>
      </w:pPr>
      <w:r w:rsidRPr="003E3CC4">
        <w:rPr>
          <w:i/>
          <w:iCs/>
          <w:sz w:val="20"/>
        </w:rPr>
        <w:t xml:space="preserve">Ebbene, riferisci loro: Così dice il Signore Dio: Farò cessare questo proverbio e non si sentirà più ripetere in Israele; anzi riferisci loro: Si avvicinano i giorni in cui si avvererà ogni visione (Ez 12, 23). Infatti non ci sarà più visione falsa, né predizione fallace in mezzo agli Israeliti (Ez 12, 24). "Figlio dell'uomo, ecco, gli Israeliti van dicendo: La visione che costui vede è per i giorni futuri; costui predice per i tempi lontani (Ez 12, 27). </w:t>
      </w:r>
    </w:p>
    <w:p w14:paraId="652B95C7" w14:textId="77777777" w:rsidR="00F768E4" w:rsidRPr="003E3CC4" w:rsidRDefault="00F768E4" w:rsidP="003770E2">
      <w:pPr>
        <w:pStyle w:val="Corpotesto"/>
        <w:rPr>
          <w:i/>
          <w:iCs/>
          <w:sz w:val="20"/>
        </w:rPr>
      </w:pPr>
      <w:r w:rsidRPr="003E3CC4">
        <w:rPr>
          <w:i/>
          <w:iCs/>
          <w:sz w:val="20"/>
        </w:rPr>
        <w:t xml:space="preserve">Così dice il Signore Dio: Guai ai profeti stolti, che seguono il loro spirito senza avere avuto visioni (Ez 13, 3). Hanno avuto visioni false, vaticini menzogneri coloro che dicono: Oracolo del Signore, mentre il Signore non li ha inviati. Eppure confidano che si avveri la loro parola! (Ez 13, 6). Non avete forse avuto una falsa visione e preannunziato vaticini bugiardi, quando dite: Parola del Signore, mentre io non vi ho parlato? (Ez 13, 7). </w:t>
      </w:r>
    </w:p>
    <w:p w14:paraId="541DD260" w14:textId="77777777" w:rsidR="00F768E4" w:rsidRPr="003E3CC4" w:rsidRDefault="00F768E4" w:rsidP="003770E2">
      <w:pPr>
        <w:pStyle w:val="Corpotesto"/>
        <w:rPr>
          <w:i/>
          <w:iCs/>
          <w:sz w:val="20"/>
        </w:rPr>
      </w:pPr>
      <w:r w:rsidRPr="003E3CC4">
        <w:rPr>
          <w:i/>
          <w:iCs/>
          <w:sz w:val="20"/>
        </w:rPr>
        <w:t xml:space="preserve">Pertanto dice il Signore Dio: Poiché voi avete detto il falso e avuto visioni bugiarde, eccomi dunque contro di voi, dice il Signore Dio (Ez 13, 8). La mia mano sarà sopra i profeti dalle false visioni e dai vaticini bugiardi; non avranno parte nell'assemblea del mio popolo, non saranno scritti nel libro d'Israele e non entreranno nel paese d'Israele: saprete che io sono il Signore Dio (Ez 13, 9). I profeti d'Israele che profetavano su Gerusalemme e vedevano per essa una visione di pace, mentre non vi era pace. Oracolo del Signore (Ez 13, 16). </w:t>
      </w:r>
    </w:p>
    <w:p w14:paraId="171C99F9" w14:textId="77777777" w:rsidR="00F768E4" w:rsidRPr="003E3CC4" w:rsidRDefault="00F768E4" w:rsidP="003770E2">
      <w:pPr>
        <w:pStyle w:val="Corpotesto"/>
        <w:rPr>
          <w:i/>
          <w:iCs/>
          <w:sz w:val="20"/>
        </w:rPr>
      </w:pPr>
      <w:r w:rsidRPr="003E3CC4">
        <w:rPr>
          <w:i/>
          <w:iCs/>
          <w:sz w:val="20"/>
        </w:rPr>
        <w:t xml:space="preserve">Per questo non avrete più visioni false, né più spaccerete incantesimi: libererò il mio popolo dalle vostre mani e saprete che io sono il Signore" (Ez 13, 23). Mentre tu hai false visioni e ti si predicono sorti bugiarde, la spada sarà messa alla gola degli empi perversi, il cui giorno è venuto, al colmo della loro malvagità (Ez 21, 34). I suoi profeti hanno come intonacato tutti questi delitti con false visioni e oracoli fallaci e vanno dicendo: Così parla il Signore Dio, mentre invece il Signore non ha parlato (Ez 22, 28). </w:t>
      </w:r>
    </w:p>
    <w:p w14:paraId="3F4BAAEA" w14:textId="77777777" w:rsidR="00F768E4" w:rsidRPr="003E3CC4" w:rsidRDefault="00F768E4" w:rsidP="003770E2">
      <w:pPr>
        <w:pStyle w:val="Corpotesto"/>
        <w:rPr>
          <w:i/>
          <w:iCs/>
          <w:sz w:val="20"/>
        </w:rPr>
      </w:pPr>
      <w:r w:rsidRPr="003E3CC4">
        <w:rPr>
          <w:i/>
          <w:iCs/>
          <w:sz w:val="20"/>
        </w:rPr>
        <w:t xml:space="preserve">In visione divina mi condusse nella terra d'Israele e mi pose sopra un monte altissimo sul quale sembrava costruita una città, dal lato di mezzogiorno (Ez 40, 2). La visione che io vidi era simile a quella che avevo vista quando andai per distruggere la città e simile a quella che avevo vista presso il canale Chebàr. Io caddi con la faccia a terra (Ez 43, 3). Dio concesse a questi quattro giovani di conoscere e comprendere ogni scrittura e ogni sapienza e rese Daniele interprete di visioni e di sogni (Dn 1, 17). </w:t>
      </w:r>
    </w:p>
    <w:p w14:paraId="54E8BB75" w14:textId="77777777" w:rsidR="00F768E4" w:rsidRPr="003E3CC4" w:rsidRDefault="00F768E4" w:rsidP="003770E2">
      <w:pPr>
        <w:pStyle w:val="Corpotesto"/>
        <w:rPr>
          <w:i/>
          <w:iCs/>
          <w:sz w:val="20"/>
        </w:rPr>
      </w:pPr>
      <w:r w:rsidRPr="003E3CC4">
        <w:rPr>
          <w:i/>
          <w:iCs/>
          <w:sz w:val="20"/>
        </w:rPr>
        <w:t xml:space="preserve">Allora il mistero fu svelato a Daniele in una visione notturna; perciò Daniele benedisse il Dio del cielo (Dn 2, 19). Ma c'è un Dio nel cielo che svela i misteri ed egli ha rivelato al re Nabucodònosor quel che avverrà al finire dei giorni. Ecco dunque qual era il tuo sogno e le visioni che sono passate per la tua mente, mentre dormivi nel tuo letto (Dn 2, 28). Quando ebbi un sogno che mi spaventò. Le immaginazioni che mi vennero mentre ero nel mio letto e le visioni che mi passarono per la mente mi turbarono (Dn 4, 2). </w:t>
      </w:r>
    </w:p>
    <w:p w14:paraId="7F6C5948" w14:textId="77777777" w:rsidR="00F768E4" w:rsidRPr="003E3CC4" w:rsidRDefault="00F768E4" w:rsidP="003770E2">
      <w:pPr>
        <w:pStyle w:val="Corpotesto"/>
        <w:rPr>
          <w:i/>
          <w:iCs/>
          <w:sz w:val="20"/>
        </w:rPr>
      </w:pPr>
      <w:r w:rsidRPr="003E3CC4">
        <w:rPr>
          <w:i/>
          <w:iCs/>
          <w:sz w:val="20"/>
        </w:rPr>
        <w:t>Dicendo: "</w:t>
      </w:r>
      <w:proofErr w:type="spellStart"/>
      <w:r w:rsidRPr="003E3CC4">
        <w:rPr>
          <w:i/>
          <w:iCs/>
          <w:sz w:val="20"/>
        </w:rPr>
        <w:t>Baltassar</w:t>
      </w:r>
      <w:proofErr w:type="spellEnd"/>
      <w:r w:rsidRPr="003E3CC4">
        <w:rPr>
          <w:i/>
          <w:iCs/>
          <w:sz w:val="20"/>
        </w:rPr>
        <w:t xml:space="preserve">, principe dei maghi, poiché io so che lo spirito degli dei santi è in te e che nessun segreto ti è difficile, ecco le visioni che ho avuto in sogno: tu dammene la spiegazione" (Dn 4, 6). Le visioni che mi passarono per la mente, mentre stavo a letto, erano queste: Io stavo guardando ed ecco un albero di grande altezza in mezzo alla terra (Dn 4, 7). Mentre nel mio letto stavo osservando le visioni che mi passavano per la mente, ecco un vigilante, un santo, scese dal cielo (Dn 4, 10). </w:t>
      </w:r>
    </w:p>
    <w:p w14:paraId="7AAA20EE" w14:textId="77777777" w:rsidR="00F768E4" w:rsidRPr="003E3CC4" w:rsidRDefault="00F768E4" w:rsidP="003770E2">
      <w:pPr>
        <w:pStyle w:val="Corpotesto"/>
        <w:rPr>
          <w:i/>
          <w:iCs/>
          <w:sz w:val="20"/>
        </w:rPr>
      </w:pPr>
      <w:r w:rsidRPr="003E3CC4">
        <w:rPr>
          <w:i/>
          <w:iCs/>
          <w:sz w:val="20"/>
        </w:rPr>
        <w:t xml:space="preserve">Nel primo anno di Baldassàr re di Babilonia, Daniele, mentre era a letto, ebbe un sogno e visioni nella sua mente. Egli scrisse il sogno e ne fece la relazione che dice (Dn 7, 1). Io, Daniele, guardavo nella mia visione notturna ed ecco, i quattro venti del cielo si abbattevano impetuosamente sul Mar Mediterraneo (Dn 7, 2).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w:t>
      </w:r>
    </w:p>
    <w:p w14:paraId="6BBE3B60" w14:textId="77777777" w:rsidR="00F768E4" w:rsidRPr="003E3CC4" w:rsidRDefault="00F768E4" w:rsidP="003770E2">
      <w:pPr>
        <w:pStyle w:val="Corpotesto"/>
        <w:rPr>
          <w:i/>
          <w:iCs/>
          <w:sz w:val="20"/>
        </w:rPr>
      </w:pPr>
      <w:r w:rsidRPr="003E3CC4">
        <w:rPr>
          <w:i/>
          <w:iCs/>
          <w:sz w:val="20"/>
        </w:rPr>
        <w:t xml:space="preserve">Guardando ancora nelle visioni notturne, ecco apparire, sulle nubi del cielo, uno, simile ad un figlio di uomo; giunse fino al vegliardo e fu presentato a lui (Dn 7, 13). Io, Daniele, mi sentii venir meno le forze, tanto le visioni della mia mente mi avevano turbato (Dn 7, 15). Il terzo anno del regno del re Baldassàr, io Daniele ebbi un'altra visione dopo quella che mi era apparsa prima (Dn 8, 1). Quand'ebbi questa visione, mi trovavo nella cittadella di Susa, che è nella provincia dell'Elam, e mi sembrava, in visione, di essere presso il fiume </w:t>
      </w:r>
      <w:proofErr w:type="spellStart"/>
      <w:r w:rsidRPr="003E3CC4">
        <w:rPr>
          <w:i/>
          <w:iCs/>
          <w:sz w:val="20"/>
        </w:rPr>
        <w:t>Ulai</w:t>
      </w:r>
      <w:proofErr w:type="spellEnd"/>
      <w:r w:rsidRPr="003E3CC4">
        <w:rPr>
          <w:i/>
          <w:iCs/>
          <w:sz w:val="20"/>
        </w:rPr>
        <w:t xml:space="preserve"> (Dn 8, 2). </w:t>
      </w:r>
    </w:p>
    <w:p w14:paraId="7BF8C7E2" w14:textId="77777777" w:rsidR="00F768E4" w:rsidRPr="003E3CC4" w:rsidRDefault="00F768E4" w:rsidP="003770E2">
      <w:pPr>
        <w:pStyle w:val="Corpotesto"/>
        <w:rPr>
          <w:i/>
          <w:iCs/>
          <w:sz w:val="20"/>
        </w:rPr>
      </w:pPr>
      <w:r w:rsidRPr="003E3CC4">
        <w:rPr>
          <w:i/>
          <w:iCs/>
          <w:sz w:val="20"/>
        </w:rPr>
        <w:t>Udii un santo parlare e un altro santo dire a quello che parlava: "Fino a quando durerà questa visione: il sacrificio quotidiano abolito, la desolazione dell'iniquità, il santuario e la milizia calpestati?" (Dn 8, 13). Mentre io, Daniele, consideravo la visione e cercavo di comprenderla, ecco davanti a me uno in piedi, dall'aspetto d'uomo (Dn 8, 15). Intesi la voce di un uomo, in mezzo all'</w:t>
      </w:r>
      <w:proofErr w:type="spellStart"/>
      <w:r w:rsidRPr="003E3CC4">
        <w:rPr>
          <w:i/>
          <w:iCs/>
          <w:sz w:val="20"/>
        </w:rPr>
        <w:t>Ulai</w:t>
      </w:r>
      <w:proofErr w:type="spellEnd"/>
      <w:r w:rsidRPr="003E3CC4">
        <w:rPr>
          <w:i/>
          <w:iCs/>
          <w:sz w:val="20"/>
        </w:rPr>
        <w:t xml:space="preserve">, che gridava e diceva: "Gabriele, spiega a lui la visione" (Dn 8, 16). </w:t>
      </w:r>
    </w:p>
    <w:p w14:paraId="12192C9B" w14:textId="77777777" w:rsidR="00F768E4" w:rsidRPr="003E3CC4" w:rsidRDefault="00F768E4" w:rsidP="003770E2">
      <w:pPr>
        <w:pStyle w:val="Corpotesto"/>
        <w:rPr>
          <w:i/>
          <w:iCs/>
          <w:sz w:val="20"/>
        </w:rPr>
      </w:pPr>
      <w:r w:rsidRPr="003E3CC4">
        <w:rPr>
          <w:i/>
          <w:iCs/>
          <w:sz w:val="20"/>
        </w:rPr>
        <w:t xml:space="preserve">Egli venne dove io ero e quando giunse, io ebbi paura e caddi con la faccia a terra. Egli mi disse: "Figlio dell'uomo, comprendi bene, questa visione riguarda il tempo della fine" (Dn 8, 17). Egli disse: "Ecco io ti rivelo ciò che avverrà al termine dell'ira, perché la visione riguarda il tempo della fine (Dn 8, 19). La visione di sere e mattine, che è stata spiegata, è vera. Ora tu tieni segreta la visione, perché riguarda cose che avverranno fra molti giorni" (Dn 8, 26). </w:t>
      </w:r>
    </w:p>
    <w:p w14:paraId="6AD0E164" w14:textId="77777777" w:rsidR="00F768E4" w:rsidRPr="003E3CC4" w:rsidRDefault="00F768E4" w:rsidP="003770E2">
      <w:pPr>
        <w:pStyle w:val="Corpotesto"/>
        <w:rPr>
          <w:i/>
          <w:iCs/>
          <w:sz w:val="20"/>
        </w:rPr>
      </w:pPr>
      <w:r w:rsidRPr="003E3CC4">
        <w:rPr>
          <w:i/>
          <w:iCs/>
          <w:sz w:val="20"/>
        </w:rPr>
        <w:t xml:space="preserve">Io, Daniele, rimasi sfinito e mi sentii male per vari giorni: poi mi alzai e sbrigai gli affari del re: ma ero stupefatto della visione perché non la potevo comprendere (Dn 8, 27). Mentre dunque parlavo e pregavo, Gabriele, che io avevo visto prima in visione, volò veloce verso di me: era l'ora dell'offerta della sera (Dn 9, 21). Fin dall'inizio delle tue suppliche è uscita una parola e io sono venuto per annunziartela, poiché tu sei un uomo prediletto. Ora sta’ attento alla parola e comprendi la visione (Dn 9, 23). Settanta settimane sono fissate per il tuo popolo e per la tua santa città per mettere fine all'empietà, mettere i sigilli ai peccati, espiare l'iniquità, portare una giustizia eterna, suggellare visione e profezia e ungere il Santo dei santi (Dn 9, 24). </w:t>
      </w:r>
    </w:p>
    <w:p w14:paraId="6A63A42C" w14:textId="77777777" w:rsidR="00F768E4" w:rsidRPr="003E3CC4" w:rsidRDefault="00F768E4" w:rsidP="003770E2">
      <w:pPr>
        <w:pStyle w:val="Corpotesto"/>
        <w:rPr>
          <w:i/>
          <w:iCs/>
          <w:sz w:val="20"/>
        </w:rPr>
      </w:pPr>
      <w:r w:rsidRPr="003E3CC4">
        <w:rPr>
          <w:i/>
          <w:iCs/>
          <w:sz w:val="20"/>
        </w:rPr>
        <w:t xml:space="preserve">L'anno terzo di Ciro re dei Persiani, fu rivelata una parola a Daniele, chiamato </w:t>
      </w:r>
      <w:proofErr w:type="spellStart"/>
      <w:r w:rsidRPr="003E3CC4">
        <w:rPr>
          <w:i/>
          <w:iCs/>
          <w:sz w:val="20"/>
        </w:rPr>
        <w:t>Baltassar</w:t>
      </w:r>
      <w:proofErr w:type="spellEnd"/>
      <w:r w:rsidRPr="003E3CC4">
        <w:rPr>
          <w:i/>
          <w:iCs/>
          <w:sz w:val="20"/>
        </w:rPr>
        <w:t xml:space="preserve">. Vera è la parola e la lotta è grande. Egli comprese la parola e gli fu dato d'intendere la visione (Dn 10, 1). Soltanto io, Daniele, vidi la visione, mentre gli uomini che erano con me non la videro, ma un gran terrore si impadronì di loro e fuggirono a nascondersi (Dn 10, 7). Io rimasi solo a contemplare quella grande visione, mentre mi sentivo senza forze; il mio colorito si fece smorto e mi vennero meno le forze (Dn 10, 8). Ora sono venuto per farti intendere ciò che avverrà al tuo popolo alla fine dei giorni, poiché c'è ancora una visione per quei giorni" (Dn 10, 14). </w:t>
      </w:r>
    </w:p>
    <w:p w14:paraId="0B9E2D17" w14:textId="77777777" w:rsidR="00F768E4" w:rsidRPr="003E3CC4" w:rsidRDefault="00F768E4" w:rsidP="003770E2">
      <w:pPr>
        <w:pStyle w:val="Corpotesto"/>
        <w:rPr>
          <w:i/>
          <w:iCs/>
          <w:sz w:val="20"/>
        </w:rPr>
      </w:pPr>
      <w:r w:rsidRPr="003E3CC4">
        <w:rPr>
          <w:i/>
          <w:iCs/>
          <w:sz w:val="20"/>
        </w:rPr>
        <w:t xml:space="preserve">Ed ecco uno con sembianze di uomo mi toccò le labbra: io aprii la bocca e parlai e dissi a colui che era in piedi davanti a me: "Signor mio, nella visione i miei dolori sono tornati su di me e ho perduto tutte le energie (Dn 10, 16). In quel tempo molti si alzeranno contro il re del mezzogiorno e uomini violenti del tuo popolo insorgeranno per adempiere la visione, ma cadranno (Dn 11, 14). Io parlerò ai profeti, moltiplicherò le visioni e per mezzo dei profeti parlerò con parabole (Os 12, 11). </w:t>
      </w:r>
    </w:p>
    <w:p w14:paraId="4E347D8F" w14:textId="77777777" w:rsidR="00F768E4" w:rsidRPr="003E3CC4" w:rsidRDefault="00F768E4" w:rsidP="003770E2">
      <w:pPr>
        <w:pStyle w:val="Corpotesto"/>
        <w:rPr>
          <w:i/>
          <w:iCs/>
          <w:sz w:val="20"/>
        </w:rPr>
      </w:pPr>
      <w:r w:rsidRPr="003E3CC4">
        <w:rPr>
          <w:i/>
          <w:iCs/>
          <w:sz w:val="20"/>
        </w:rPr>
        <w:t xml:space="preserve">Dopo questo, io effonderò il mio spirito sopra ogni uomo e diverranno profeti i vostri figli e le vostre figlie; i vostri anziani faranno sogni, i vostri giovani avranno visioni (Gl 3, 1). Parole di Amos, che era pecoraio di Tekoa, il quale ebbe visioni riguardo a Israele, al tempo di Ozia re della Giudea, e al tempo di Geroboàmo figlio di Ioas, re di Israele, due anni prima del terremoto (Am 1, 1). Parola del Signore, rivolta a Michea di Moreset, al tempo di Iotam, di Acaz e di Ezechia, re di Giuda. Visione che egli ebbe riguardo a Samaria e a Gerusalemme (Mi 1, 1). </w:t>
      </w:r>
    </w:p>
    <w:p w14:paraId="4EC1A540" w14:textId="77777777" w:rsidR="00F768E4" w:rsidRPr="003E3CC4" w:rsidRDefault="00F768E4" w:rsidP="003770E2">
      <w:pPr>
        <w:pStyle w:val="Corpotesto"/>
        <w:rPr>
          <w:i/>
          <w:iCs/>
          <w:sz w:val="20"/>
        </w:rPr>
      </w:pPr>
      <w:r w:rsidRPr="003E3CC4">
        <w:rPr>
          <w:i/>
          <w:iCs/>
          <w:sz w:val="20"/>
        </w:rPr>
        <w:t xml:space="preserve">Quindi per voi sarà notte invece di visioni, tenebre per voi invece di responsi. Il sole tramonterà su questi profeti e oscuro si farà il giorno su di essi (Mi 3, 6). Oracolo su Ninive. Libro della visione di Naum da Elcos (Na 1, 1). Oracolo che ebbe in visione il profeta Abacuc (Ab 1, 1). </w:t>
      </w:r>
    </w:p>
    <w:p w14:paraId="75ED5AF8" w14:textId="77777777" w:rsidR="00F768E4" w:rsidRPr="003E3CC4" w:rsidRDefault="00F768E4" w:rsidP="003770E2">
      <w:pPr>
        <w:pStyle w:val="Corpotesto"/>
        <w:rPr>
          <w:i/>
          <w:iCs/>
          <w:sz w:val="20"/>
        </w:rPr>
      </w:pPr>
      <w:r w:rsidRPr="003E3CC4">
        <w:rPr>
          <w:i/>
          <w:iCs/>
          <w:sz w:val="20"/>
        </w:rPr>
        <w:t xml:space="preserve">Il Signore rispose e mi disse: "Scrivi la visione e incidila bene sulle tavolette perché la si legga speditamente (Ab 2, 2). E' una visione che attesta un termine, parla di una scadenza e non mentisce; se indugia, attendila, perché certo verrà e non tarderà" (Ab 2, 3). Io ebbi una visione di notte. Un uomo, in groppa a un cavallo rosso, stava fra i mirti in una valle profonda; dietro a lui stavano altri cavalli rossi, sauri e bianchi (Zc 1, 8). </w:t>
      </w:r>
    </w:p>
    <w:p w14:paraId="2DC7CA51" w14:textId="77777777" w:rsidR="00F768E4" w:rsidRPr="003E3CC4" w:rsidRDefault="00F768E4" w:rsidP="003770E2">
      <w:pPr>
        <w:pStyle w:val="Corpotesto"/>
        <w:rPr>
          <w:i/>
          <w:iCs/>
          <w:sz w:val="20"/>
        </w:rPr>
      </w:pPr>
      <w:r w:rsidRPr="003E3CC4">
        <w:rPr>
          <w:i/>
          <w:iCs/>
          <w:sz w:val="20"/>
        </w:rPr>
        <w:t xml:space="preserve">In quel giorno ogni profeta si vergognerà della visione che avrà annunziata, né indosserà più il mantello di pelo per raccontare bugie (Zc 13, 4). E mentre discendevano dal monte, Gesù ordinò loro: "Non parlate a nessuno di questa visione, finché il Figlio dell'uomo non sia risorto dai morti" (Mt 17, 9). Quando poi uscì e non poteva parlare loro, capirono che nel tempio aveva avuto una visione. Faceva loro dei cenni e restava muto (Lc 1, 22). </w:t>
      </w:r>
    </w:p>
    <w:p w14:paraId="64A94064" w14:textId="77777777" w:rsidR="00F768E4" w:rsidRPr="003E3CC4" w:rsidRDefault="00F768E4" w:rsidP="003770E2">
      <w:pPr>
        <w:pStyle w:val="Corpotesto"/>
        <w:rPr>
          <w:i/>
          <w:iCs/>
          <w:sz w:val="20"/>
        </w:rPr>
      </w:pPr>
      <w:r w:rsidRPr="003E3CC4">
        <w:rPr>
          <w:i/>
          <w:iCs/>
          <w:sz w:val="20"/>
        </w:rPr>
        <w:t xml:space="preserve">E non avendo trovato il suo corpo, son venute a dirci di aver avuto anche una visione di angeli, i quali affermano che egli è vivo (Lc 24, 23). Negli ultimi giorni, dice il Signore, Io effonderò il mio Spirito sopra ogni persona; i vostri figli e le vostre figlie profeteranno, i vostri giovani avranno visioni e i vostri anziani faranno dei sogni (At 2, 17). </w:t>
      </w:r>
    </w:p>
    <w:p w14:paraId="4C183AA8" w14:textId="77777777" w:rsidR="00F768E4" w:rsidRPr="003E3CC4" w:rsidRDefault="00F768E4" w:rsidP="003770E2">
      <w:pPr>
        <w:pStyle w:val="Corpotesto"/>
        <w:rPr>
          <w:i/>
          <w:iCs/>
          <w:sz w:val="20"/>
        </w:rPr>
      </w:pPr>
      <w:r w:rsidRPr="003E3CC4">
        <w:rPr>
          <w:i/>
          <w:iCs/>
          <w:sz w:val="20"/>
        </w:rPr>
        <w:t xml:space="preserve">Mosè rimase stupito di questa visione; e mentre si avvicinava per veder meglio, si udì la voce del Signore (At 7, 31). Ora c'era a Damasco un discepolo di nome Anania e il Signore in una visione gli disse: "Anania!". Rispose: "Eccomi, Signore!" (At 9, 10). E ha visto in visione un uomo, di nome Anania, venire e imporgli le mani perché ricuperi la vista" (At 9, 12). </w:t>
      </w:r>
    </w:p>
    <w:p w14:paraId="588F224F" w14:textId="77777777" w:rsidR="00F768E4" w:rsidRPr="003E3CC4" w:rsidRDefault="00F768E4" w:rsidP="003770E2">
      <w:pPr>
        <w:pStyle w:val="Corpotesto"/>
        <w:rPr>
          <w:i/>
          <w:iCs/>
          <w:sz w:val="20"/>
        </w:rPr>
      </w:pPr>
      <w:r w:rsidRPr="003E3CC4">
        <w:rPr>
          <w:i/>
          <w:iCs/>
          <w:sz w:val="20"/>
        </w:rPr>
        <w:t xml:space="preserve">Un giorno verso le tre del pomeriggio vide chiaramente in visione un angelo di Dio venirgli incontro e chiamarlo: "Cornelio!" (At 10, 3). Pietro stava ancora ripensando alla visione, quando lo Spirito gli disse: "Ecco, tre uomini ti cercano (At 10, 19). "Io mi trovavo in preghiera nella città di Giaffa e vidi in estasi una visione: un oggetto, simile a una grande tovaglia, scendeva come calato dal cielo per i quattro capi e giunse fino a me (At 11, 5). </w:t>
      </w:r>
    </w:p>
    <w:p w14:paraId="06242464" w14:textId="77777777" w:rsidR="00F768E4" w:rsidRPr="003E3CC4" w:rsidRDefault="00F768E4" w:rsidP="003770E2">
      <w:pPr>
        <w:pStyle w:val="Corpotesto"/>
        <w:rPr>
          <w:i/>
          <w:iCs/>
          <w:sz w:val="20"/>
        </w:rPr>
      </w:pPr>
      <w:r w:rsidRPr="003E3CC4">
        <w:rPr>
          <w:i/>
          <w:iCs/>
          <w:sz w:val="20"/>
        </w:rPr>
        <w:t xml:space="preserve">Pietro uscì e prese a seguirlo, ma non si era ancora accorto che era realtà ciò che stava succedendo per opera dell'angelo: credeva infatti di avere una visione (At 12, 9). Durante la notte apparve a Paolo una visione: gli stava davanti un Macedone e lo supplicava: "Passa in Macedonia e aiutaci!" (At 16, 9). Dopo che ebbe avuto questa visione, subito cercammo di partire per la Macedonia, ritenendo che Dio ci aveva chiamati ad annunziarvi la parola del Signore (At 16, 10). E una notte in visione il Signore disse a Paolo: "Non aver paura, ma continua a parlare e non tacere (At 18, 9). </w:t>
      </w:r>
    </w:p>
    <w:p w14:paraId="3394D530" w14:textId="77777777" w:rsidR="00F768E4" w:rsidRPr="003E3CC4" w:rsidRDefault="00F768E4" w:rsidP="003770E2">
      <w:pPr>
        <w:pStyle w:val="Corpotesto"/>
        <w:rPr>
          <w:i/>
          <w:iCs/>
          <w:sz w:val="20"/>
        </w:rPr>
      </w:pPr>
      <w:r w:rsidRPr="003E3CC4">
        <w:rPr>
          <w:i/>
          <w:iCs/>
          <w:sz w:val="20"/>
        </w:rPr>
        <w:t xml:space="preserve">Pertanto, o re Agrippa, io non ho disobbedito alla visione celeste (At 26, 19). Camminiamo nella fede e non ancora in visione (2Cor 5, 7). Bisogna vantarsi? Ma ciò non conviene! Pur tuttavia verrò alle visioni e alle rivelazioni del Signore (2Cor 12, 1). Nessuno v'impedisca di conseguire il premio, compiacendosi in pratiche di poco conto e nella venerazione degli angeli, seguendo le proprie pretese visioni, gonfio di vano orgoglio nella sua mente carnale (Col 2, 18). </w:t>
      </w:r>
    </w:p>
    <w:p w14:paraId="6FC36980" w14:textId="77777777" w:rsidR="00F768E4" w:rsidRPr="003E3CC4" w:rsidRDefault="00F768E4" w:rsidP="003770E2">
      <w:pPr>
        <w:pStyle w:val="Corpotesto"/>
        <w:rPr>
          <w:i/>
          <w:iCs/>
          <w:sz w:val="20"/>
        </w:rPr>
      </w:pPr>
      <w:r w:rsidRPr="003E3CC4">
        <w:rPr>
          <w:i/>
          <w:iCs/>
          <w:sz w:val="20"/>
        </w:rPr>
        <w:t xml:space="preserve">Dopo ciò ebbi una visione: una porta era aperta nel cielo. La voce che prima avevo udito parlarmi come una tromba diceva: Sali quassù, ti mostrerò le cose che devono accadere in seguito (Ap 4, 1). Durante la visione poi intesi voci di molti angeli intorno al trono e agli esseri viventi e ai vegliardi. Il loro numero era miriadi di miriadi e migliaia di migliaia (Ap 5, 11). </w:t>
      </w:r>
    </w:p>
    <w:p w14:paraId="36B35640" w14:textId="77777777" w:rsidR="00F768E4" w:rsidRDefault="00F768E4" w:rsidP="003770E2">
      <w:pPr>
        <w:pStyle w:val="Corpotesto"/>
      </w:pPr>
      <w:r>
        <w:t xml:space="preserve">La rivelazione è fatta di parole proferite </w:t>
      </w:r>
      <w:r w:rsidR="00F70345">
        <w:t>d</w:t>
      </w:r>
      <w:r>
        <w:t>a Dio ai suoi servi, ma anche di fatti e di visioni. Il Signore fa vedere ai suoi profeti cose invisibil</w:t>
      </w:r>
      <w:r w:rsidR="00F70345">
        <w:t>i</w:t>
      </w:r>
      <w:r>
        <w:t xml:space="preserve"> e misteriose.</w:t>
      </w:r>
    </w:p>
    <w:p w14:paraId="1900ADBE" w14:textId="77777777" w:rsidR="00F768E4" w:rsidRDefault="00F768E4" w:rsidP="000213B3">
      <w:pPr>
        <w:pStyle w:val="Corpodeltesto2"/>
        <w:rPr>
          <w:color w:val="000000"/>
        </w:rPr>
      </w:pPr>
      <w:r w:rsidRPr="00CF1FD6">
        <w:rPr>
          <w:color w:val="000000"/>
          <w:position w:val="6"/>
          <w:vertAlign w:val="superscript"/>
        </w:rPr>
        <w:t>3</w:t>
      </w:r>
      <w:r w:rsidRPr="00CF1FD6">
        <w:rPr>
          <w:color w:val="000000"/>
        </w:rPr>
        <w:t>Egli mi condusse là: ed ecco un uomo, il cui aspetto era come di bronzo, in piedi sulla porta, con una cordicella di lino in mano e una canna per misurare.</w:t>
      </w:r>
    </w:p>
    <w:p w14:paraId="4A16195B" w14:textId="77777777" w:rsidR="00F768E4" w:rsidRDefault="00F768E4" w:rsidP="003770E2">
      <w:pPr>
        <w:pStyle w:val="Corpotesto"/>
      </w:pPr>
      <w:r>
        <w:t>Il Signore conduce in spirito Ezechiele su questo monte altissimo su quale era costruita una città. Per prima cosa vede un uomo dall’aspetto di bronzo.</w:t>
      </w:r>
    </w:p>
    <w:p w14:paraId="4CD78EE6" w14:textId="77777777" w:rsidR="00F768E4" w:rsidRDefault="00F768E4" w:rsidP="003770E2">
      <w:pPr>
        <w:pStyle w:val="Corpotesto"/>
      </w:pPr>
      <w:r>
        <w:t>Egli mi condusse là: ed ecco un uomo, il cui aspetto era come di bronzo in piedi sulla porta, con una cordicella di lino in mano e una canna per misurare.</w:t>
      </w:r>
    </w:p>
    <w:p w14:paraId="0491FB67" w14:textId="77777777" w:rsidR="00F768E4" w:rsidRDefault="00F768E4" w:rsidP="003770E2">
      <w:pPr>
        <w:pStyle w:val="Corpotesto"/>
      </w:pPr>
      <w:r>
        <w:t>Il Signore vuole che Ezechiele conosca ogni cosa della città. Quanto essa è lunga, quanto è larga, quanto lunghe e spesse siano le sue mura.</w:t>
      </w:r>
    </w:p>
    <w:p w14:paraId="6F665CD5" w14:textId="77777777" w:rsidR="00F768E4" w:rsidRDefault="00F768E4" w:rsidP="003770E2">
      <w:pPr>
        <w:pStyle w:val="Corpotesto"/>
      </w:pPr>
      <w:r>
        <w:t xml:space="preserve">L’uomo dall’aspetto di bronzo, con una cordicella di lino in mano e una canna per misurare, dovrà dare ad Ezechiele ogni misura. </w:t>
      </w:r>
    </w:p>
    <w:p w14:paraId="45043CFB" w14:textId="77777777" w:rsidR="00F768E4" w:rsidRDefault="00F768E4" w:rsidP="000213B3">
      <w:pPr>
        <w:pStyle w:val="Corpodeltesto2"/>
        <w:rPr>
          <w:color w:val="000000"/>
        </w:rPr>
      </w:pPr>
      <w:r w:rsidRPr="00CF1FD6">
        <w:rPr>
          <w:color w:val="000000"/>
          <w:position w:val="6"/>
          <w:vertAlign w:val="superscript"/>
        </w:rPr>
        <w:t>4</w:t>
      </w:r>
      <w:r w:rsidRPr="00CF1FD6">
        <w:rPr>
          <w:color w:val="000000"/>
        </w:rPr>
        <w:t>Quell’uomo mi disse: «Figlio dell’uomo: osserva e ascolta attentamente e fa’ attenzione a quanto io sto per mostrarti. Tu sei stato condotto qui perché io te lo mostri e tu poi manifesti alla casa d’Israele quello che avrai visto».</w:t>
      </w:r>
    </w:p>
    <w:p w14:paraId="4EA44EB6" w14:textId="77777777" w:rsidR="00F768E4" w:rsidRDefault="00F768E4" w:rsidP="003770E2">
      <w:pPr>
        <w:pStyle w:val="Corpotesto"/>
      </w:pPr>
      <w:r>
        <w:t>Ora l’uomo dall’aspetto di bronzo parla a Ezechiele . Gli chiede di osservare e ascoltare ogni cosa. Lui dovrà vedere e riferire alla casa d’Israele.</w:t>
      </w:r>
    </w:p>
    <w:p w14:paraId="106C7AAE" w14:textId="77777777" w:rsidR="00F768E4" w:rsidRDefault="00F768E4" w:rsidP="003770E2">
      <w:pPr>
        <w:pStyle w:val="Corpotesto"/>
      </w:pPr>
      <w:r>
        <w:t>Quell’uomo mi disse: Figlio dell’uomo: osserva e ascolta attentamente e fa’ attenzione a quanto io sto per mostrarti.</w:t>
      </w:r>
    </w:p>
    <w:p w14:paraId="2CAB2188" w14:textId="77777777" w:rsidR="00F768E4" w:rsidRDefault="00F768E4" w:rsidP="003770E2">
      <w:pPr>
        <w:pStyle w:val="Corpotesto"/>
      </w:pPr>
      <w:r>
        <w:t>Tu sei stato condotto qui perché io te lo mostri e tu poi manifesti alla casa d’Israele quello che avrai visto. Ezechiele tutto dovrà conoscere della città.</w:t>
      </w:r>
    </w:p>
    <w:p w14:paraId="3C321A59" w14:textId="77777777" w:rsidR="00F768E4" w:rsidRDefault="00F768E4" w:rsidP="003770E2">
      <w:pPr>
        <w:pStyle w:val="Corpotesto"/>
      </w:pPr>
      <w:r>
        <w:t>Lui vi presterà attenzione, vedrà ogni cosa, ascolterà ogni parola e poi tutto ciò che avrà visto e ascoltato dovrà riferirlo alla casa d’Israele.</w:t>
      </w:r>
    </w:p>
    <w:p w14:paraId="6929AE28" w14:textId="77777777" w:rsidR="00F768E4" w:rsidRDefault="00F768E4" w:rsidP="003770E2">
      <w:pPr>
        <w:pStyle w:val="Corpotesto"/>
      </w:pPr>
      <w:r>
        <w:t>Vedere. Ascoltare, riferire. È questa la missione di Ezechiele. Per questo dovrà essere sommamente attento. Nulla dovrà sfuggire ai suoi occhi, ai suoi orecchi.</w:t>
      </w:r>
    </w:p>
    <w:p w14:paraId="7F0B2EF6" w14:textId="77777777" w:rsidR="00F768E4" w:rsidRDefault="00F768E4" w:rsidP="003770E2">
      <w:pPr>
        <w:pStyle w:val="Corpotesto"/>
      </w:pPr>
      <w:r>
        <w:t>È questa la missione di ogni profeta, ministro della Parola, servo del Signore: vedere, ascoltare, riferire. Nulla deve essere dal suo cuore, ma tutto dal di fuori.</w:t>
      </w:r>
    </w:p>
    <w:p w14:paraId="6B158BED" w14:textId="77777777" w:rsidR="00F768E4" w:rsidRDefault="00F768E4" w:rsidP="003770E2">
      <w:pPr>
        <w:pStyle w:val="Corpotesto"/>
      </w:pPr>
      <w:r>
        <w:t>Quando un profeta, un ministro della Parola, un servo del Signore confonde l’oggettività con la soggettività, è allora che tradisce la sua missione.</w:t>
      </w:r>
    </w:p>
    <w:p w14:paraId="34A5E6FA" w14:textId="77777777" w:rsidR="00F768E4" w:rsidRDefault="00F768E4" w:rsidP="003770E2">
      <w:pPr>
        <w:pStyle w:val="Corpotesto"/>
      </w:pPr>
      <w:r>
        <w:t>Se tradisce la sua missione, questa non è più di salvezza. La salvezza nasce dal dire e dal dare all’uomo ciò che il Signore comanda che si dica e si dia.</w:t>
      </w:r>
    </w:p>
    <w:p w14:paraId="5B9AE39A" w14:textId="77777777" w:rsidR="00F768E4" w:rsidRDefault="00F768E4" w:rsidP="003770E2">
      <w:pPr>
        <w:pStyle w:val="Corpotesto"/>
      </w:pPr>
      <w:r>
        <w:t xml:space="preserve">Il missionario del Signore sempre deve porre la più grande attenzione su ciò che è di Dio e su quanto invece viene dal suo cuore. </w:t>
      </w:r>
    </w:p>
    <w:p w14:paraId="601A8287" w14:textId="77777777" w:rsidR="00F768E4" w:rsidRDefault="00F768E4" w:rsidP="003770E2">
      <w:pPr>
        <w:pStyle w:val="Corpotesto"/>
      </w:pPr>
      <w:r>
        <w:t xml:space="preserve">Questa distinzione è di obbligo. Lo esige la missione che gli è stata conferita e che lui ha liberamente assunto. La missione è sempre dalla volontà di Dio. </w:t>
      </w:r>
    </w:p>
    <w:p w14:paraId="740E7159" w14:textId="77777777" w:rsidR="00F768E4" w:rsidRDefault="00F768E4" w:rsidP="003770E2">
      <w:pPr>
        <w:pStyle w:val="Corpotesto"/>
      </w:pPr>
    </w:p>
    <w:p w14:paraId="691F4A48" w14:textId="77777777" w:rsidR="00F768E4" w:rsidRDefault="00F768E4" w:rsidP="000213B3">
      <w:pPr>
        <w:pStyle w:val="Titolo2"/>
        <w:rPr>
          <w:i w:val="0"/>
          <w:sz w:val="40"/>
          <w:szCs w:val="40"/>
        </w:rPr>
      </w:pPr>
      <w:bookmarkStart w:id="469" w:name="_Toc62165098"/>
      <w:r>
        <w:rPr>
          <w:i w:val="0"/>
          <w:sz w:val="40"/>
          <w:szCs w:val="40"/>
        </w:rPr>
        <w:t>Il muro esterno</w:t>
      </w:r>
      <w:bookmarkEnd w:id="469"/>
    </w:p>
    <w:p w14:paraId="70719C2C" w14:textId="77777777" w:rsidR="00F768E4" w:rsidRPr="00B167B6" w:rsidRDefault="00F768E4" w:rsidP="003770E2"/>
    <w:p w14:paraId="51813307" w14:textId="77777777" w:rsidR="00F768E4" w:rsidRDefault="00F768E4" w:rsidP="000213B3">
      <w:pPr>
        <w:pStyle w:val="Corpodeltesto2"/>
        <w:rPr>
          <w:color w:val="000000"/>
        </w:rPr>
      </w:pPr>
      <w:r w:rsidRPr="00CF1FD6">
        <w:rPr>
          <w:color w:val="000000"/>
          <w:position w:val="6"/>
          <w:vertAlign w:val="superscript"/>
        </w:rPr>
        <w:t>5</w:t>
      </w:r>
      <w:r w:rsidRPr="00CF1FD6">
        <w:rPr>
          <w:color w:val="000000"/>
        </w:rPr>
        <w:t>Ed ecco, il tempio era tutto recinto da un muro. La canna per misurare che l’uomo teneva in mano era di sei cubiti, ciascuno di un cubito e un palmo. Egli misurò lo spessore del muro: era una canna, e l’altezza una canna.</w:t>
      </w:r>
    </w:p>
    <w:p w14:paraId="648F74DF" w14:textId="77777777" w:rsidR="00F768E4" w:rsidRDefault="00F768E4" w:rsidP="003770E2">
      <w:pPr>
        <w:pStyle w:val="Corpotesto"/>
      </w:pPr>
      <w:r>
        <w:t>La prima cosa che l’uomo misura è il muro del tempio. Vengono anche rivelati i cubiti della lunghezza della canna usata per misurare: sei cubiti.</w:t>
      </w:r>
    </w:p>
    <w:p w14:paraId="6E838D57" w14:textId="77777777" w:rsidR="00F768E4" w:rsidRDefault="00F768E4" w:rsidP="003770E2">
      <w:pPr>
        <w:pStyle w:val="Corpotesto"/>
      </w:pPr>
      <w:r>
        <w:t>Ed ecco, il tempio era tutto recinto da un muro. La canna per misurare che l’uomo teneva in mano era di sei cubiti, ciascuno di un cubito e un palmo.</w:t>
      </w:r>
    </w:p>
    <w:p w14:paraId="47D225E3" w14:textId="77777777" w:rsidR="00F768E4" w:rsidRDefault="00F768E4" w:rsidP="003770E2">
      <w:pPr>
        <w:pStyle w:val="Corpotesto"/>
      </w:pPr>
      <w:r>
        <w:t xml:space="preserve">Egli misurò lo spessore del muro: era una canna, l’altezza una canna. Il muro è di circa tre metri di altezza e circa tre metri di spessore (cm </w:t>
      </w:r>
      <w:proofErr w:type="spellStart"/>
      <w:r>
        <w:t>270h</w:t>
      </w:r>
      <w:proofErr w:type="spellEnd"/>
      <w:r>
        <w:t xml:space="preserve"> e </w:t>
      </w:r>
      <w:proofErr w:type="spellStart"/>
      <w:r>
        <w:t>270s</w:t>
      </w:r>
      <w:proofErr w:type="spellEnd"/>
      <w:r>
        <w:t xml:space="preserve">). </w:t>
      </w:r>
    </w:p>
    <w:p w14:paraId="640442DD" w14:textId="77777777" w:rsidR="00F768E4" w:rsidRDefault="00F768E4" w:rsidP="003770E2">
      <w:pPr>
        <w:pStyle w:val="Corpotesto"/>
      </w:pPr>
      <w:r>
        <w:t>Il cubito è cm 45, la spanna cm 22,5, il palmo cm 7,5, il dito cm 1,8. Ponendo il cubito come unità primaria, con le altre misure vi è un rapporto di 1/2, 1/6, 1</w:t>
      </w:r>
      <w:r w:rsidR="00F70345">
        <w:t>/</w:t>
      </w:r>
      <w:r>
        <w:t xml:space="preserve">24. </w:t>
      </w:r>
    </w:p>
    <w:p w14:paraId="12860A7B" w14:textId="77777777" w:rsidR="00F768E4" w:rsidRDefault="00F768E4" w:rsidP="000213B3">
      <w:pPr>
        <w:pStyle w:val="Corpodeltesto2"/>
        <w:rPr>
          <w:color w:val="000000"/>
        </w:rPr>
      </w:pPr>
    </w:p>
    <w:p w14:paraId="3B4CBD44" w14:textId="77777777" w:rsidR="00F768E4" w:rsidRDefault="00F768E4" w:rsidP="000213B3">
      <w:pPr>
        <w:pStyle w:val="Titolo2"/>
        <w:rPr>
          <w:i w:val="0"/>
          <w:sz w:val="40"/>
          <w:szCs w:val="40"/>
        </w:rPr>
      </w:pPr>
      <w:bookmarkStart w:id="470" w:name="_Toc62165099"/>
      <w:r>
        <w:rPr>
          <w:i w:val="0"/>
          <w:sz w:val="40"/>
          <w:szCs w:val="40"/>
        </w:rPr>
        <w:t>La porta orientale</w:t>
      </w:r>
      <w:bookmarkEnd w:id="470"/>
    </w:p>
    <w:p w14:paraId="0A05B678" w14:textId="77777777" w:rsidR="00F768E4" w:rsidRPr="00B167B6" w:rsidRDefault="00F768E4" w:rsidP="003770E2"/>
    <w:p w14:paraId="1835C821" w14:textId="77777777" w:rsidR="00F768E4" w:rsidRDefault="00F768E4" w:rsidP="000213B3">
      <w:pPr>
        <w:pStyle w:val="Corpodeltesto2"/>
        <w:rPr>
          <w:color w:val="000000"/>
        </w:rPr>
      </w:pPr>
      <w:r w:rsidRPr="00CF1FD6">
        <w:rPr>
          <w:color w:val="000000"/>
          <w:position w:val="6"/>
          <w:vertAlign w:val="superscript"/>
        </w:rPr>
        <w:t>6</w:t>
      </w:r>
      <w:r w:rsidRPr="00CF1FD6">
        <w:rPr>
          <w:color w:val="000000"/>
        </w:rPr>
        <w:t>Poi andò alla porta che guarda a oriente, salì i gradini e misurò la soglia della porta; era una canna di larghezza.</w:t>
      </w:r>
    </w:p>
    <w:p w14:paraId="624B45BF" w14:textId="77777777" w:rsidR="00F768E4" w:rsidRDefault="00F768E4" w:rsidP="003770E2">
      <w:pPr>
        <w:pStyle w:val="Corpotesto"/>
      </w:pPr>
      <w:r>
        <w:t>Ora l’uomo dall’aspetto di bronzo misura la soglia della porta del tempio. La sua lunghezza è di una canna. Anche la soglia è come il muro.</w:t>
      </w:r>
    </w:p>
    <w:p w14:paraId="7CBF8D38" w14:textId="77777777" w:rsidR="00F768E4" w:rsidRDefault="00F768E4" w:rsidP="003770E2">
      <w:pPr>
        <w:pStyle w:val="Corpotesto"/>
      </w:pPr>
      <w:r>
        <w:t>Poi andò alla porta che guarda a oriente, salì i gradini e misurò la soglia della porta; era una canna di lunghezza. La canna è sei cubiti, cm 270.</w:t>
      </w:r>
    </w:p>
    <w:p w14:paraId="5B999F91" w14:textId="77777777" w:rsidR="00F768E4" w:rsidRDefault="00F768E4" w:rsidP="000213B3">
      <w:pPr>
        <w:pStyle w:val="Corpodeltesto2"/>
        <w:rPr>
          <w:color w:val="000000"/>
        </w:rPr>
      </w:pPr>
      <w:r w:rsidRPr="00CF1FD6">
        <w:rPr>
          <w:color w:val="000000"/>
          <w:position w:val="6"/>
          <w:vertAlign w:val="superscript"/>
        </w:rPr>
        <w:t>7</w:t>
      </w:r>
      <w:r w:rsidRPr="00CF1FD6">
        <w:rPr>
          <w:color w:val="000000"/>
        </w:rPr>
        <w:t>Ogni stanza misurava una canna di lunghezza e una di larghezza, da una stanza all’altra vi erano cinque cubiti: anche la soglia della porta dal lato del vestibolo della porta stessa, verso l’interno, era di una canna.</w:t>
      </w:r>
    </w:p>
    <w:p w14:paraId="2F8B7231" w14:textId="77777777" w:rsidR="00F768E4" w:rsidRDefault="00F768E4" w:rsidP="003770E2">
      <w:pPr>
        <w:pStyle w:val="Corpotesto"/>
      </w:pPr>
      <w:r w:rsidRPr="00513FBD">
        <w:t>Vengono ora misurate le stanze. Ogni stanza è uguale alle altre, tutte misura</w:t>
      </w:r>
      <w:r w:rsidR="00F70345">
        <w:t>no</w:t>
      </w:r>
      <w:r w:rsidRPr="00513FBD">
        <w:t xml:space="preserve"> una canna di lunghezza e una di larghezza.</w:t>
      </w:r>
      <w:r>
        <w:t xml:space="preserve"> Cm 270 x cm 270.</w:t>
      </w:r>
    </w:p>
    <w:p w14:paraId="13A88697" w14:textId="77777777" w:rsidR="00F768E4" w:rsidRDefault="00F768E4" w:rsidP="003770E2">
      <w:pPr>
        <w:pStyle w:val="Corpotesto"/>
      </w:pPr>
      <w:r>
        <w:t>Ogni stanza misurava una canna di lunghezza e una di larghezza, da una stanza all’altra vi erano cinque cubiti. Cinque cubiti sono cm 225.</w:t>
      </w:r>
    </w:p>
    <w:p w14:paraId="433FF897" w14:textId="77777777" w:rsidR="00F768E4" w:rsidRDefault="00F768E4" w:rsidP="003770E2">
      <w:pPr>
        <w:pStyle w:val="Corpotesto"/>
      </w:pPr>
      <w:r>
        <w:t>Anche la soglia della porta del lato del vestibolo della porta stessa, verso l’interno, era di una canna, cioè cm 270.</w:t>
      </w:r>
    </w:p>
    <w:p w14:paraId="0830995E" w14:textId="77777777" w:rsidR="00F768E4" w:rsidRDefault="00F768E4" w:rsidP="003770E2">
      <w:pPr>
        <w:pStyle w:val="Corpotesto"/>
      </w:pPr>
      <w:r>
        <w:t>Come già si può osservare la misura di ogni cosa è una canna, cioè sei cubiti, cioè cm 270. Solo la misura tra una stanza e l’altr</w:t>
      </w:r>
      <w:r w:rsidR="00F70345">
        <w:t>a</w:t>
      </w:r>
      <w:r>
        <w:t xml:space="preserve"> è di cinque cubiti, cm 225.</w:t>
      </w:r>
    </w:p>
    <w:p w14:paraId="4B785CD3" w14:textId="77777777" w:rsidR="00F768E4" w:rsidRDefault="00F768E4" w:rsidP="003770E2">
      <w:pPr>
        <w:pStyle w:val="Corpotesto"/>
      </w:pPr>
      <w:r>
        <w:t>La misura della perfezione è il quadrato. Tutti i lati sono uguali. Anche la Gerusalemme Celeste è costruita sul quadrato.</w:t>
      </w:r>
    </w:p>
    <w:p w14:paraId="638DF4E6" w14:textId="77777777" w:rsidR="00F768E4" w:rsidRPr="00B25D17" w:rsidRDefault="00F768E4" w:rsidP="003770E2">
      <w:pPr>
        <w:pStyle w:val="Corpotesto"/>
        <w:rPr>
          <w:i/>
          <w:iCs/>
          <w:sz w:val="20"/>
        </w:rPr>
      </w:pPr>
      <w:r w:rsidRPr="00B25D17">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7F90B1F" w14:textId="77777777" w:rsidR="00F768E4" w:rsidRPr="00B25D17" w:rsidRDefault="00F768E4" w:rsidP="003770E2">
      <w:pPr>
        <w:pStyle w:val="Corpotesto"/>
        <w:rPr>
          <w:i/>
          <w:iCs/>
          <w:sz w:val="20"/>
        </w:rPr>
      </w:pPr>
      <w:r w:rsidRPr="00B25D17">
        <w:rPr>
          <w:i/>
          <w:iCs/>
          <w:sz w:val="20"/>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(Ap 21,9-21). </w:t>
      </w:r>
    </w:p>
    <w:p w14:paraId="082C8FDD" w14:textId="77777777" w:rsidR="00F768E4" w:rsidRDefault="00F768E4" w:rsidP="003770E2">
      <w:pPr>
        <w:pStyle w:val="Corpotesto"/>
      </w:pPr>
      <w:r>
        <w:t>La descrizione ha un solo scopo o fine: attestare l’assoluta perfezione della Gerusalemme celeste. Nulla le manca. Essa è la città perfetta.</w:t>
      </w:r>
    </w:p>
    <w:p w14:paraId="3097BE78" w14:textId="77777777" w:rsidR="00F768E4" w:rsidRDefault="00F768E4" w:rsidP="000213B3">
      <w:pPr>
        <w:pStyle w:val="Corpodeltesto2"/>
        <w:rPr>
          <w:color w:val="000000"/>
        </w:rPr>
      </w:pPr>
      <w:r w:rsidRPr="00CF1FD6">
        <w:rPr>
          <w:color w:val="000000"/>
          <w:position w:val="6"/>
          <w:vertAlign w:val="superscript"/>
        </w:rPr>
        <w:t>8</w:t>
      </w:r>
      <w:r w:rsidRPr="00CF1FD6">
        <w:rPr>
          <w:color w:val="000000"/>
        </w:rPr>
        <w:t>Misurò il vestibolo della porta:</w:t>
      </w:r>
    </w:p>
    <w:p w14:paraId="4872C960" w14:textId="77777777" w:rsidR="00F768E4" w:rsidRDefault="00F768E4" w:rsidP="003770E2">
      <w:pPr>
        <w:pStyle w:val="Corpotesto"/>
      </w:pPr>
      <w:r>
        <w:t>Viene ora misurato il vestibolo della porta. Anche di esso si deve conoscere la misura. Misurò il vestibolo della porta. Quanto esso è largo e lungo?</w:t>
      </w:r>
    </w:p>
    <w:p w14:paraId="76A44229" w14:textId="77777777" w:rsidR="00F768E4" w:rsidRDefault="00F768E4" w:rsidP="000213B3">
      <w:pPr>
        <w:pStyle w:val="Corpodeltesto2"/>
        <w:rPr>
          <w:color w:val="000000"/>
        </w:rPr>
      </w:pPr>
      <w:r w:rsidRPr="00CF1FD6">
        <w:rPr>
          <w:color w:val="000000"/>
          <w:position w:val="6"/>
          <w:vertAlign w:val="superscript"/>
        </w:rPr>
        <w:t>9</w:t>
      </w:r>
      <w:r w:rsidRPr="00CF1FD6">
        <w:rPr>
          <w:color w:val="000000"/>
        </w:rPr>
        <w:t>era di otto cubiti; i pilastri di due cubiti. Il vestibolo della porta era verso l’interno.</w:t>
      </w:r>
    </w:p>
    <w:p w14:paraId="168B1A61" w14:textId="77777777" w:rsidR="00F768E4" w:rsidRDefault="00F768E4" w:rsidP="003770E2">
      <w:pPr>
        <w:pStyle w:val="Corpotesto"/>
      </w:pPr>
      <w:r>
        <w:t>Il vestibolo era di otto cubiti; i pilastri di due cubiti. Il vestibolo della porta era verso l’interno. Ecco le misur</w:t>
      </w:r>
      <w:r w:rsidR="00F70345">
        <w:t>e</w:t>
      </w:r>
      <w:r>
        <w:t xml:space="preserve">: cm 360 il vestibolo; cm 90 i pilastri. </w:t>
      </w:r>
    </w:p>
    <w:p w14:paraId="717FBBE6" w14:textId="77777777" w:rsidR="00F768E4" w:rsidRDefault="00F768E4" w:rsidP="000213B3">
      <w:pPr>
        <w:pStyle w:val="Corpodeltesto2"/>
        <w:rPr>
          <w:color w:val="000000"/>
        </w:rPr>
      </w:pPr>
      <w:r w:rsidRPr="00CF1FD6">
        <w:rPr>
          <w:color w:val="000000"/>
          <w:position w:val="6"/>
          <w:vertAlign w:val="superscript"/>
        </w:rPr>
        <w:t>10</w:t>
      </w:r>
      <w:r w:rsidRPr="00CF1FD6">
        <w:rPr>
          <w:color w:val="000000"/>
        </w:rPr>
        <w:t>Le stanze della porta a oriente erano tre da una parte e tre dall’altra, tutt’e tre della stessa grandezza, come di una stessa misura erano i pilastri da una parte e dall’altra.</w:t>
      </w:r>
    </w:p>
    <w:p w14:paraId="4C585D64" w14:textId="77777777" w:rsidR="00F768E4" w:rsidRDefault="00F768E4" w:rsidP="003770E2">
      <w:pPr>
        <w:pStyle w:val="Corpotesto"/>
      </w:pPr>
      <w:r>
        <w:t xml:space="preserve">Ora vengono misurate le stanze della porta a oriente. Erano tre da una parte e dall’altra, tutt’e tre della stessa grandezza. </w:t>
      </w:r>
    </w:p>
    <w:p w14:paraId="7503A276" w14:textId="77777777" w:rsidR="00F768E4" w:rsidRDefault="00F768E4" w:rsidP="003770E2">
      <w:pPr>
        <w:pStyle w:val="Corpotesto"/>
      </w:pPr>
      <w:r>
        <w:t xml:space="preserve">Come </w:t>
      </w:r>
      <w:r w:rsidR="00F70345">
        <w:t>d</w:t>
      </w:r>
      <w:r>
        <w:t>i una stessa grandezza erano i pilastri da una parte e dall’altra. Non vi sono variazioni nelle misure. Esse esprimo</w:t>
      </w:r>
      <w:r w:rsidR="00F70345">
        <w:t>no</w:t>
      </w:r>
      <w:r>
        <w:t xml:space="preserve"> solo perfezione e uguaglianza.</w:t>
      </w:r>
    </w:p>
    <w:p w14:paraId="277C809B" w14:textId="77777777" w:rsidR="00F768E4" w:rsidRDefault="00F768E4" w:rsidP="000213B3">
      <w:pPr>
        <w:pStyle w:val="Corpodeltesto2"/>
        <w:rPr>
          <w:color w:val="000000"/>
        </w:rPr>
      </w:pPr>
      <w:r w:rsidRPr="00CF1FD6">
        <w:rPr>
          <w:color w:val="000000"/>
          <w:position w:val="6"/>
          <w:vertAlign w:val="superscript"/>
        </w:rPr>
        <w:t>11</w:t>
      </w:r>
      <w:r w:rsidRPr="00CF1FD6">
        <w:rPr>
          <w:color w:val="000000"/>
        </w:rPr>
        <w:t>Misurò la larghezza dell’apertura della porta: era di dieci cubiti; l’ampiezza della porta era di tredici cubiti.</w:t>
      </w:r>
    </w:p>
    <w:p w14:paraId="6E5E77F9" w14:textId="77777777" w:rsidR="00F768E4" w:rsidRDefault="00F768E4" w:rsidP="003770E2">
      <w:pPr>
        <w:pStyle w:val="Corpotesto"/>
      </w:pPr>
      <w:r>
        <w:t xml:space="preserve">Ora viene misurata la larghezza dell’apertura della porta: era di dodici cubiti (cm 540); l’ampiezza della porta era di tredici cubiti (cm 585). </w:t>
      </w:r>
    </w:p>
    <w:p w14:paraId="392D781B" w14:textId="77777777" w:rsidR="00F768E4" w:rsidRDefault="00F768E4" w:rsidP="003770E2">
      <w:pPr>
        <w:pStyle w:val="Corpotesto"/>
      </w:pPr>
      <w:r>
        <w:t xml:space="preserve">Diamo le misure in centimetri solo per indicare la corrispondenza con le nostre misure. Sappiamo però che non è questione di centimetri, ma </w:t>
      </w:r>
      <w:r w:rsidR="00F70345">
        <w:t>d</w:t>
      </w:r>
      <w:r>
        <w:t xml:space="preserve">i simboli. </w:t>
      </w:r>
    </w:p>
    <w:p w14:paraId="206565F9" w14:textId="77777777" w:rsidR="00F768E4" w:rsidRDefault="00F768E4" w:rsidP="003770E2">
      <w:pPr>
        <w:pStyle w:val="Corpotesto"/>
      </w:pPr>
      <w:r>
        <w:t xml:space="preserve">Per noi dodici significa dodici. Per la Scrittura dodici è numero che esprime perfezione, se moltiplicato per se stesso dice perfezione assoluta, piena. </w:t>
      </w:r>
    </w:p>
    <w:p w14:paraId="6D05C3D7" w14:textId="77777777" w:rsidR="00F768E4" w:rsidRDefault="00F768E4" w:rsidP="003770E2">
      <w:pPr>
        <w:pStyle w:val="Corpotesto"/>
      </w:pPr>
      <w:r>
        <w:t xml:space="preserve">Se un numero viene moltiplicato per mille, indica una grande quantità, ma finita. Non è quantità infinita, perfettissima, cui niente si può aggiungere. </w:t>
      </w:r>
    </w:p>
    <w:p w14:paraId="11370CC3" w14:textId="77777777" w:rsidR="00F768E4" w:rsidRDefault="00F768E4" w:rsidP="000213B3">
      <w:pPr>
        <w:pStyle w:val="Corpodeltesto2"/>
        <w:rPr>
          <w:color w:val="000000"/>
        </w:rPr>
      </w:pPr>
      <w:r w:rsidRPr="00CF1FD6">
        <w:rPr>
          <w:color w:val="000000"/>
          <w:position w:val="6"/>
          <w:vertAlign w:val="superscript"/>
        </w:rPr>
        <w:t>12</w:t>
      </w:r>
      <w:r w:rsidRPr="00CF1FD6">
        <w:rPr>
          <w:color w:val="000000"/>
        </w:rPr>
        <w:t>Davanti alle stanze vi era un parapetto di un cubito, da un lato e dall’altro; ogni stanza misurava sei cubiti per lato.</w:t>
      </w:r>
    </w:p>
    <w:p w14:paraId="07F15FD9" w14:textId="77777777" w:rsidR="00F768E4" w:rsidRDefault="00F768E4" w:rsidP="003770E2">
      <w:pPr>
        <w:pStyle w:val="Corpotesto"/>
      </w:pPr>
      <w:r>
        <w:t>Davanti alle stanze vi era un parapetto di un cubito, da un lato e dall’altro; ogni stanza misurava sei cubiti per lato. Sono tutte misure simboliche.</w:t>
      </w:r>
    </w:p>
    <w:p w14:paraId="51F6B47D" w14:textId="77777777" w:rsidR="00F768E4" w:rsidRDefault="00F768E4" w:rsidP="003770E2">
      <w:pPr>
        <w:pStyle w:val="Corpotesto"/>
      </w:pPr>
      <w:r>
        <w:t>Queste misur</w:t>
      </w:r>
      <w:r w:rsidR="00F70345">
        <w:t>e</w:t>
      </w:r>
      <w:r>
        <w:t xml:space="preserve"> hanno un solo fine: mostrare la perfezione che vi è in ogni cosa. Nulla è </w:t>
      </w:r>
      <w:r w:rsidR="008F092F">
        <w:t>im</w:t>
      </w:r>
      <w:r>
        <w:t>perfetto nella casa di Dio. Nulla è inesatto o approssimativo.</w:t>
      </w:r>
    </w:p>
    <w:p w14:paraId="00770325" w14:textId="77777777" w:rsidR="00F768E4" w:rsidRDefault="00F768E4" w:rsidP="000213B3">
      <w:pPr>
        <w:pStyle w:val="Corpodeltesto2"/>
        <w:rPr>
          <w:color w:val="000000"/>
        </w:rPr>
      </w:pPr>
      <w:r w:rsidRPr="00CF1FD6">
        <w:rPr>
          <w:color w:val="000000"/>
          <w:position w:val="6"/>
          <w:vertAlign w:val="superscript"/>
        </w:rPr>
        <w:t>13</w:t>
      </w:r>
      <w:r w:rsidRPr="00CF1FD6">
        <w:rPr>
          <w:color w:val="000000"/>
        </w:rPr>
        <w:t>Misurò poi la porta dal tetto di una stanza al suo opposto: la larghezza era di venticinque cubiti, da un’apertura all’altra.</w:t>
      </w:r>
    </w:p>
    <w:p w14:paraId="70C04CD9" w14:textId="77777777" w:rsidR="00F768E4" w:rsidRDefault="00F768E4" w:rsidP="003770E2">
      <w:pPr>
        <w:pStyle w:val="Corpotesto"/>
      </w:pPr>
      <w:r>
        <w:t>Misurò poi la porta dal tetto di una stanza al suo opposto: la larghezza era di venticinque cubiti, da un’apertura all’altra. Si tratta di circa 12 metri.</w:t>
      </w:r>
    </w:p>
    <w:p w14:paraId="1C5119B2" w14:textId="77777777" w:rsidR="00F768E4" w:rsidRDefault="00F768E4" w:rsidP="003770E2">
      <w:pPr>
        <w:pStyle w:val="Corpotesto"/>
      </w:pPr>
      <w:r>
        <w:t>Questo versetto è di difficile interpretazione. La precedente versione anziché porta, si serviva della parola “portico”. Così diviene più comprensibile.</w:t>
      </w:r>
    </w:p>
    <w:p w14:paraId="6E53803A" w14:textId="77777777" w:rsidR="00F768E4" w:rsidRDefault="00F768E4" w:rsidP="003770E2">
      <w:pPr>
        <w:pStyle w:val="Corpotesto"/>
      </w:pPr>
      <w:r>
        <w:t>Poiché in questa versione la parola è “porta”, diviene difficile decifrare cosa significa, perché non si riesce ad individuare il luogo.</w:t>
      </w:r>
    </w:p>
    <w:p w14:paraId="146B249D" w14:textId="77777777" w:rsidR="00F768E4" w:rsidRDefault="00F768E4" w:rsidP="000213B3">
      <w:pPr>
        <w:pStyle w:val="Corpodeltesto2"/>
        <w:rPr>
          <w:color w:val="000000"/>
        </w:rPr>
      </w:pPr>
      <w:r w:rsidRPr="00CF1FD6">
        <w:rPr>
          <w:color w:val="000000"/>
          <w:position w:val="6"/>
          <w:vertAlign w:val="superscript"/>
        </w:rPr>
        <w:t>14</w:t>
      </w:r>
      <w:r w:rsidRPr="00CF1FD6">
        <w:rPr>
          <w:color w:val="000000"/>
        </w:rPr>
        <w:t>I pilastri li calcolò alti sessanta cubiti; dai pilastri cominciava il cortile che circondava la porta.</w:t>
      </w:r>
    </w:p>
    <w:p w14:paraId="6D68521B" w14:textId="77777777" w:rsidR="00F768E4" w:rsidRDefault="00F768E4" w:rsidP="003770E2">
      <w:pPr>
        <w:pStyle w:val="Corpotesto"/>
      </w:pPr>
      <w:r>
        <w:t>Ora si passa ai pilastri. I pilastri li calcolò alti sessanta cubiti; dai pilastri cominciava il cortile che circondava la porta. L’altura dei pilastri è di circa m 15.</w:t>
      </w:r>
    </w:p>
    <w:p w14:paraId="5622C30E" w14:textId="77777777" w:rsidR="00F768E4" w:rsidRDefault="00F768E4" w:rsidP="000213B3">
      <w:pPr>
        <w:pStyle w:val="Corpodeltesto2"/>
        <w:rPr>
          <w:color w:val="000000"/>
        </w:rPr>
      </w:pPr>
      <w:r w:rsidRPr="00CF1FD6">
        <w:rPr>
          <w:color w:val="000000"/>
          <w:position w:val="6"/>
          <w:vertAlign w:val="superscript"/>
        </w:rPr>
        <w:t>15</w:t>
      </w:r>
      <w:r w:rsidRPr="00CF1FD6">
        <w:rPr>
          <w:color w:val="000000"/>
        </w:rPr>
        <w:t>Dalla facciata della porta d’ingresso alla facciata del vestibolo della porta interna vi era uno spazio di cinquanta cubiti.</w:t>
      </w:r>
    </w:p>
    <w:p w14:paraId="0EA1C3A2" w14:textId="77777777" w:rsidR="00F768E4" w:rsidRDefault="00F768E4" w:rsidP="003770E2">
      <w:pPr>
        <w:pStyle w:val="Corpotesto"/>
      </w:pPr>
      <w:r>
        <w:t>Dalla facciata della porta d’ingresso alla facciata del vestibolo della porta interna vi era un</w:t>
      </w:r>
      <w:r w:rsidR="008F092F">
        <w:t>o</w:t>
      </w:r>
      <w:r>
        <w:t xml:space="preserve"> spazio di cinquanta cubiti. Qui siamo a circa 25 metri.</w:t>
      </w:r>
    </w:p>
    <w:p w14:paraId="6EDAE5A1" w14:textId="77777777" w:rsidR="00F768E4" w:rsidRDefault="00F768E4" w:rsidP="000213B3">
      <w:pPr>
        <w:pStyle w:val="Corpodeltesto2"/>
        <w:rPr>
          <w:color w:val="000000"/>
        </w:rPr>
      </w:pPr>
      <w:r w:rsidRPr="00CF1FD6">
        <w:rPr>
          <w:color w:val="000000"/>
          <w:position w:val="6"/>
          <w:vertAlign w:val="superscript"/>
        </w:rPr>
        <w:t>16</w:t>
      </w:r>
      <w:r w:rsidRPr="00CF1FD6">
        <w:rPr>
          <w:color w:val="000000"/>
        </w:rPr>
        <w:t>Le stanze e i pilastri avevano finestre con grate verso l’interno intorno alla porta, come anche vi erano finestre intorno che davano sull’interno del vestibolo. Sui pilastri erano disegnate delle palme.</w:t>
      </w:r>
    </w:p>
    <w:p w14:paraId="5EA85223" w14:textId="77777777" w:rsidR="00F768E4" w:rsidRDefault="00F768E4" w:rsidP="003770E2">
      <w:pPr>
        <w:pStyle w:val="Corpotesto"/>
      </w:pPr>
      <w:r>
        <w:t>Le stanze e i pilastri avevano finestre con grate verso l’interno intorno alla porta, come anche vi erano finestre intorno che davano sull’interno del vestibolo.</w:t>
      </w:r>
    </w:p>
    <w:p w14:paraId="7A640445" w14:textId="77777777" w:rsidR="00F768E4" w:rsidRDefault="00F768E4" w:rsidP="003770E2">
      <w:pPr>
        <w:pStyle w:val="Corpotesto"/>
      </w:pPr>
      <w:r>
        <w:t>Sui pilastri erano disegnate delle palme. Finora la descrizione è stata asciutta, secca, quasi sterile. Ora invece si accenna a delle decorazioni.</w:t>
      </w:r>
    </w:p>
    <w:p w14:paraId="6A04B90F" w14:textId="77777777" w:rsidR="00F768E4" w:rsidRDefault="00F768E4" w:rsidP="003770E2">
      <w:pPr>
        <w:pStyle w:val="Corpotesto"/>
      </w:pPr>
      <w:r>
        <w:t>Il profeta fino</w:t>
      </w:r>
      <w:r w:rsidR="008F092F">
        <w:t>ra</w:t>
      </w:r>
      <w:r>
        <w:t xml:space="preserve"> </w:t>
      </w:r>
      <w:r w:rsidR="008F092F">
        <w:t>h</w:t>
      </w:r>
      <w:r>
        <w:t>a mostrato un suo particolare interesse. Non sta insistendo tanto sulla bellezza, ma sulla solidità. Il tempio possiede una struttura perfetta.</w:t>
      </w:r>
    </w:p>
    <w:p w14:paraId="523C672A" w14:textId="77777777" w:rsidR="00F768E4" w:rsidRDefault="00F768E4" w:rsidP="003770E2">
      <w:pPr>
        <w:pStyle w:val="Corpotesto"/>
      </w:pPr>
      <w:r>
        <w:t>Anche la sua solidità è perfetta. Viene usato il quadrato come punto di stabilità e di solidità. Un mur</w:t>
      </w:r>
      <w:r w:rsidR="008F092F">
        <w:t>o</w:t>
      </w:r>
      <w:r>
        <w:t xml:space="preserve"> quadrato difficilmente potrà essere rotto.</w:t>
      </w:r>
    </w:p>
    <w:p w14:paraId="724E939E" w14:textId="77777777" w:rsidR="00F768E4" w:rsidRDefault="00F768E4" w:rsidP="003770E2">
      <w:pPr>
        <w:pStyle w:val="Corpotesto"/>
      </w:pPr>
      <w:r>
        <w:t>Sappiamo invece che Salomone aveva anche post</w:t>
      </w:r>
      <w:r w:rsidR="008F092F">
        <w:t>o</w:t>
      </w:r>
      <w:r>
        <w:t xml:space="preserve"> molta attenzione alla bellezza del suo tempio. Esso sarebbe dovuto essere straordinariamente bello.</w:t>
      </w:r>
    </w:p>
    <w:p w14:paraId="4B81FAAD" w14:textId="77777777" w:rsidR="00F768E4" w:rsidRDefault="00F768E4" w:rsidP="000213B3">
      <w:pPr>
        <w:pStyle w:val="Titolo2"/>
        <w:rPr>
          <w:i w:val="0"/>
          <w:sz w:val="40"/>
          <w:szCs w:val="40"/>
        </w:rPr>
      </w:pPr>
      <w:bookmarkStart w:id="471" w:name="_Toc62165100"/>
      <w:r>
        <w:rPr>
          <w:i w:val="0"/>
          <w:sz w:val="40"/>
          <w:szCs w:val="40"/>
        </w:rPr>
        <w:t>Il cortile esterno</w:t>
      </w:r>
      <w:bookmarkEnd w:id="471"/>
    </w:p>
    <w:p w14:paraId="547A9670" w14:textId="77777777" w:rsidR="00F768E4" w:rsidRPr="00B167B6" w:rsidRDefault="00F768E4" w:rsidP="003770E2"/>
    <w:p w14:paraId="7DEA2D7C" w14:textId="77777777" w:rsidR="00F768E4" w:rsidRDefault="00F768E4" w:rsidP="000213B3">
      <w:pPr>
        <w:pStyle w:val="Corpodeltesto2"/>
        <w:rPr>
          <w:color w:val="000000"/>
        </w:rPr>
      </w:pPr>
      <w:r w:rsidRPr="00CF1FD6">
        <w:rPr>
          <w:color w:val="000000"/>
          <w:position w:val="6"/>
          <w:vertAlign w:val="superscript"/>
        </w:rPr>
        <w:t>17</w:t>
      </w:r>
      <w:r w:rsidRPr="00CF1FD6">
        <w:rPr>
          <w:color w:val="000000"/>
        </w:rPr>
        <w:t>Poi mi condusse nel cortile esterno e vidi delle stanze e un lastricato costruito intorno al cortile; trenta erano le stanze lungo il lastricato.</w:t>
      </w:r>
    </w:p>
    <w:p w14:paraId="1BDFF658" w14:textId="77777777" w:rsidR="00F768E4" w:rsidRDefault="00F768E4" w:rsidP="003770E2">
      <w:pPr>
        <w:pStyle w:val="Corpotesto"/>
      </w:pPr>
      <w:r>
        <w:t>Poi mi condusse nel cortile estern</w:t>
      </w:r>
      <w:r w:rsidR="008F092F">
        <w:t>o</w:t>
      </w:r>
      <w:r>
        <w:t xml:space="preserve"> e vidi delle stanze e un lastricato costruito intorno al cortile; trenta erano le stanze lungo il lastricato.</w:t>
      </w:r>
    </w:p>
    <w:p w14:paraId="79FA5107" w14:textId="77777777" w:rsidR="00F768E4" w:rsidRDefault="00F768E4" w:rsidP="000213B3">
      <w:pPr>
        <w:pStyle w:val="Corpodeltesto2"/>
        <w:rPr>
          <w:color w:val="000000"/>
        </w:rPr>
      </w:pPr>
      <w:r w:rsidRPr="00CF1FD6">
        <w:rPr>
          <w:color w:val="000000"/>
          <w:position w:val="6"/>
          <w:vertAlign w:val="superscript"/>
        </w:rPr>
        <w:t>18</w:t>
      </w:r>
      <w:r w:rsidRPr="00CF1FD6">
        <w:rPr>
          <w:color w:val="000000"/>
        </w:rPr>
        <w:t xml:space="preserve">Il lastricato si estendeva ai lati delle porte per una estensione uguale alla larghezza delle porte stesse: era il lastricato inferiore. </w:t>
      </w:r>
    </w:p>
    <w:p w14:paraId="13036930" w14:textId="77777777" w:rsidR="00F768E4" w:rsidRDefault="00F768E4" w:rsidP="003770E2">
      <w:pPr>
        <w:pStyle w:val="Corpotesto"/>
      </w:pPr>
      <w:r>
        <w:t>Il lastricato si estendeva ai lati delle porte per una estensione uguale alla larghezza delle porte stesse: era il lastrica</w:t>
      </w:r>
      <w:r w:rsidR="008F092F">
        <w:t>to</w:t>
      </w:r>
      <w:r>
        <w:t xml:space="preserve"> inferiore.</w:t>
      </w:r>
    </w:p>
    <w:p w14:paraId="04E722CB" w14:textId="77777777" w:rsidR="00F768E4" w:rsidRDefault="00F768E4" w:rsidP="000213B3">
      <w:pPr>
        <w:pStyle w:val="Corpodeltesto2"/>
        <w:rPr>
          <w:color w:val="000000"/>
        </w:rPr>
      </w:pPr>
      <w:r w:rsidRPr="00CF1FD6">
        <w:rPr>
          <w:color w:val="000000"/>
          <w:position w:val="6"/>
          <w:vertAlign w:val="superscript"/>
        </w:rPr>
        <w:t>19</w:t>
      </w:r>
      <w:r w:rsidRPr="00CF1FD6">
        <w:rPr>
          <w:color w:val="000000"/>
        </w:rPr>
        <w:t>Misurò lo spazio dalla facciata della porta inferiore alla facciata della porta interna, erano cento cubiti a oriente e a settentrione.</w:t>
      </w:r>
    </w:p>
    <w:p w14:paraId="322E7CBF" w14:textId="77777777" w:rsidR="00F768E4" w:rsidRDefault="00F768E4" w:rsidP="003770E2">
      <w:pPr>
        <w:pStyle w:val="Corpotesto"/>
      </w:pPr>
      <w:r>
        <w:t>Misurò lo spazio dalla facciata della porta inferiore alla facciata della porta interna, erano cento cubiti a oriente e a settentrione. Circa cinquanta metri.</w:t>
      </w:r>
    </w:p>
    <w:p w14:paraId="3C746B4D" w14:textId="77777777" w:rsidR="00F768E4" w:rsidRDefault="00F768E4" w:rsidP="003770E2">
      <w:pPr>
        <w:pStyle w:val="Corpotesto"/>
      </w:pPr>
      <w:r>
        <w:t>Chi desidera avere una immagine visiva di questo tempio, è sufficiente che apra un motore di ricerca è tutto appare nella sua forma geometrica.</w:t>
      </w:r>
    </w:p>
    <w:p w14:paraId="5945407D" w14:textId="77777777" w:rsidR="00F768E4" w:rsidRDefault="00F768E4" w:rsidP="003770E2">
      <w:pPr>
        <w:pStyle w:val="Corpotesto"/>
      </w:pPr>
      <w:r>
        <w:t xml:space="preserve">Per il momento a noi interessa affermare la solidità e l’indistruttibilità di questo nuovo tempio. Se ci apriamo al capitolo 47, esso è vera figura di Cristo Gesù. </w:t>
      </w:r>
    </w:p>
    <w:p w14:paraId="50C7DB3E" w14:textId="77777777" w:rsidR="00F768E4" w:rsidRDefault="00F768E4" w:rsidP="003770E2">
      <w:pPr>
        <w:pStyle w:val="Corpotesto"/>
      </w:pPr>
    </w:p>
    <w:p w14:paraId="1E32BF94" w14:textId="77777777" w:rsidR="00F768E4" w:rsidRDefault="00F768E4" w:rsidP="000213B3">
      <w:pPr>
        <w:pStyle w:val="Titolo2"/>
        <w:rPr>
          <w:i w:val="0"/>
          <w:sz w:val="40"/>
          <w:szCs w:val="40"/>
        </w:rPr>
      </w:pPr>
      <w:bookmarkStart w:id="472" w:name="_Toc62165101"/>
      <w:r>
        <w:rPr>
          <w:i w:val="0"/>
          <w:sz w:val="40"/>
          <w:szCs w:val="40"/>
        </w:rPr>
        <w:t>La porta settentrionale</w:t>
      </w:r>
      <w:bookmarkEnd w:id="472"/>
    </w:p>
    <w:p w14:paraId="1BEC5361" w14:textId="77777777" w:rsidR="00F768E4" w:rsidRPr="00B167B6" w:rsidRDefault="00F768E4" w:rsidP="003770E2"/>
    <w:p w14:paraId="54477612" w14:textId="77777777" w:rsidR="00F768E4" w:rsidRDefault="00F768E4" w:rsidP="000213B3">
      <w:pPr>
        <w:pStyle w:val="Corpodeltesto2"/>
        <w:rPr>
          <w:color w:val="000000"/>
        </w:rPr>
      </w:pPr>
      <w:r w:rsidRPr="00CF1FD6">
        <w:rPr>
          <w:color w:val="000000"/>
          <w:position w:val="6"/>
          <w:vertAlign w:val="superscript"/>
        </w:rPr>
        <w:t>20</w:t>
      </w:r>
      <w:r w:rsidRPr="00CF1FD6">
        <w:rPr>
          <w:color w:val="000000"/>
        </w:rPr>
        <w:t>Poi misurò la lunghezza e la larghezza della porta che guarda a settentrione e conduce al cortile esterno.</w:t>
      </w:r>
    </w:p>
    <w:p w14:paraId="54897577" w14:textId="77777777" w:rsidR="00F768E4" w:rsidRDefault="00F768E4" w:rsidP="003770E2">
      <w:pPr>
        <w:pStyle w:val="Corpotesto"/>
      </w:pPr>
      <w:r>
        <w:t xml:space="preserve">Poi misurò la lunghezza e la larghezza della porta che guarda a settentrione e conduce al cortile esterno. </w:t>
      </w:r>
      <w:r w:rsidR="008F092F">
        <w:t xml:space="preserve">Nulla </w:t>
      </w:r>
      <w:r>
        <w:t>viene tralasciato nella misurazione.</w:t>
      </w:r>
    </w:p>
    <w:p w14:paraId="386C49C5" w14:textId="77777777" w:rsidR="00F768E4" w:rsidRDefault="00F768E4" w:rsidP="000213B3">
      <w:pPr>
        <w:pStyle w:val="Corpodeltesto2"/>
        <w:rPr>
          <w:color w:val="000000"/>
        </w:rPr>
      </w:pPr>
      <w:r w:rsidRPr="00CF1FD6">
        <w:rPr>
          <w:color w:val="000000"/>
          <w:position w:val="6"/>
          <w:vertAlign w:val="superscript"/>
        </w:rPr>
        <w:t>21</w:t>
      </w:r>
      <w:r w:rsidRPr="00CF1FD6">
        <w:rPr>
          <w:color w:val="000000"/>
        </w:rPr>
        <w:t>Le sue stanze, tre da una parte e tre dall’altra, i pilastri, il vestibolo avevano le stesse dimensioni della prima porta: cinquanta cubiti di lunghezza per venticinque di larghezza.</w:t>
      </w:r>
    </w:p>
    <w:p w14:paraId="2D56E7DB" w14:textId="77777777" w:rsidR="00F768E4" w:rsidRDefault="008F092F" w:rsidP="003770E2">
      <w:pPr>
        <w:pStyle w:val="Corpotesto"/>
      </w:pPr>
      <w:r>
        <w:t>Le sue stanze, tre</w:t>
      </w:r>
      <w:r w:rsidR="00F768E4">
        <w:t xml:space="preserve"> da una parte e tre dall’altra, i pilastri, il vestibolo avevano le stesse dimensioni della prima porta. Vi è simmetria perfetta.</w:t>
      </w:r>
    </w:p>
    <w:p w14:paraId="7A097580" w14:textId="77777777" w:rsidR="00F768E4" w:rsidRDefault="00F768E4" w:rsidP="003770E2">
      <w:pPr>
        <w:pStyle w:val="Corpotesto"/>
      </w:pPr>
      <w:r>
        <w:t xml:space="preserve">Cinquanta cubiti di lunghezza per venticinque di larghezza. Venticinque metri circa </w:t>
      </w:r>
      <w:r w:rsidR="008F092F">
        <w:t xml:space="preserve">di </w:t>
      </w:r>
      <w:r>
        <w:t>lunghezza per circa dodici di larghezza.</w:t>
      </w:r>
    </w:p>
    <w:p w14:paraId="57EDB180" w14:textId="77777777" w:rsidR="00F768E4" w:rsidRDefault="00F768E4" w:rsidP="000213B3">
      <w:pPr>
        <w:pStyle w:val="Corpodeltesto2"/>
        <w:rPr>
          <w:color w:val="000000"/>
        </w:rPr>
      </w:pPr>
      <w:r w:rsidRPr="00CF1FD6">
        <w:rPr>
          <w:color w:val="000000"/>
          <w:position w:val="6"/>
          <w:vertAlign w:val="superscript"/>
        </w:rPr>
        <w:t>22</w:t>
      </w:r>
      <w:r w:rsidRPr="00CF1FD6">
        <w:rPr>
          <w:color w:val="000000"/>
        </w:rPr>
        <w:t>Le finestre, il vestibolo e le palme avevano le stesse dimensioni di quelle della porta che guarda a oriente. Vi si accedeva per sette scalini: il vestibolo era davanti.</w:t>
      </w:r>
    </w:p>
    <w:p w14:paraId="54BF5B08" w14:textId="77777777" w:rsidR="00F768E4" w:rsidRDefault="00F768E4" w:rsidP="003770E2">
      <w:pPr>
        <w:pStyle w:val="Corpotesto"/>
      </w:pPr>
      <w:r>
        <w:t xml:space="preserve">Le finestre, il vestibolo e le palme avevano le stesse dimensioni di quelle della porta che guarda a oriente. Tutto è rigorosamente simmetrico. </w:t>
      </w:r>
    </w:p>
    <w:p w14:paraId="4C143273" w14:textId="77777777" w:rsidR="00F768E4" w:rsidRDefault="00F768E4" w:rsidP="003770E2">
      <w:pPr>
        <w:pStyle w:val="Corpotesto"/>
      </w:pPr>
      <w:r>
        <w:t>Vi si accedeva per sette scalini: il vestibolo era davanti. Idealmente è impossibile farsi un’immagine. Con la pianta del tempio, tutto è chiaro.</w:t>
      </w:r>
    </w:p>
    <w:p w14:paraId="3DE038E0" w14:textId="77777777" w:rsidR="00F768E4" w:rsidRDefault="00F768E4" w:rsidP="000213B3">
      <w:pPr>
        <w:pStyle w:val="Corpodeltesto2"/>
        <w:rPr>
          <w:color w:val="000000"/>
        </w:rPr>
      </w:pPr>
      <w:r w:rsidRPr="00CF1FD6">
        <w:rPr>
          <w:color w:val="000000"/>
          <w:position w:val="6"/>
          <w:vertAlign w:val="superscript"/>
        </w:rPr>
        <w:t>23</w:t>
      </w:r>
      <w:r w:rsidRPr="00CF1FD6">
        <w:rPr>
          <w:color w:val="000000"/>
        </w:rPr>
        <w:t>Vi era una porta verso il cortile interno, di fronte alla porta settentrionale, come quella orientale; misurò la distanza fra porta e porta: erano cento cubiti.</w:t>
      </w:r>
    </w:p>
    <w:p w14:paraId="5DF2ADB5" w14:textId="77777777" w:rsidR="00F768E4" w:rsidRDefault="00F768E4" w:rsidP="003770E2">
      <w:pPr>
        <w:pStyle w:val="Corpotesto"/>
      </w:pPr>
      <w:r>
        <w:t>Vi era una porta verso il cortile interno, di fronte alla porta settentrionale come quella orientale; misurò la distanza fra porta e porta: erano cento cubiti.</w:t>
      </w:r>
    </w:p>
    <w:p w14:paraId="41FEEBC5" w14:textId="77777777" w:rsidR="00F768E4" w:rsidRDefault="00F768E4" w:rsidP="003770E2">
      <w:pPr>
        <w:pStyle w:val="Corpotesto"/>
      </w:pPr>
      <w:r>
        <w:t>Tra una p</w:t>
      </w:r>
      <w:r w:rsidR="008F092F">
        <w:t>o</w:t>
      </w:r>
      <w:r>
        <w:t>rta e l’altra la distanza è di cinquanta metri circa. È una bella distanza. Indica la larghezza o la lunghezza che vi è tra una porta e l’altra.</w:t>
      </w:r>
    </w:p>
    <w:p w14:paraId="6BA7B76F" w14:textId="77777777" w:rsidR="00F768E4" w:rsidRDefault="00F768E4" w:rsidP="003770E2">
      <w:pPr>
        <w:pStyle w:val="Corpotesto"/>
      </w:pPr>
    </w:p>
    <w:p w14:paraId="1C35197C" w14:textId="77777777" w:rsidR="00F768E4" w:rsidRDefault="00F768E4" w:rsidP="000213B3">
      <w:pPr>
        <w:pStyle w:val="Titolo2"/>
        <w:rPr>
          <w:i w:val="0"/>
          <w:sz w:val="40"/>
          <w:szCs w:val="40"/>
        </w:rPr>
      </w:pPr>
      <w:bookmarkStart w:id="473" w:name="_Toc62165102"/>
      <w:r>
        <w:rPr>
          <w:i w:val="0"/>
          <w:sz w:val="40"/>
          <w:szCs w:val="40"/>
        </w:rPr>
        <w:t>La porta meridionale</w:t>
      </w:r>
      <w:bookmarkEnd w:id="473"/>
    </w:p>
    <w:p w14:paraId="3C1F5CC6" w14:textId="77777777" w:rsidR="00F768E4" w:rsidRPr="00B167B6" w:rsidRDefault="00F768E4" w:rsidP="003770E2"/>
    <w:p w14:paraId="1A36F0A6" w14:textId="77777777" w:rsidR="00F768E4" w:rsidRDefault="00F768E4" w:rsidP="000213B3">
      <w:pPr>
        <w:pStyle w:val="Corpodeltesto2"/>
        <w:rPr>
          <w:color w:val="000000"/>
        </w:rPr>
      </w:pPr>
      <w:r w:rsidRPr="00CF1FD6">
        <w:rPr>
          <w:color w:val="000000"/>
          <w:position w:val="6"/>
          <w:vertAlign w:val="superscript"/>
        </w:rPr>
        <w:t>24</w:t>
      </w:r>
      <w:r w:rsidRPr="00CF1FD6">
        <w:rPr>
          <w:color w:val="000000"/>
        </w:rPr>
        <w:t>Mi condusse poi verso mezzogiorno: ecco una porta rivolta a mezzogiorno. Ne misurò i pilastri e il vestibolo: avevano le stesse dimensioni.</w:t>
      </w:r>
    </w:p>
    <w:p w14:paraId="48BAC62E" w14:textId="77777777" w:rsidR="00F768E4" w:rsidRDefault="00F768E4" w:rsidP="003770E2">
      <w:pPr>
        <w:pStyle w:val="Corpotesto"/>
      </w:pPr>
      <w:r>
        <w:t>Mi condusse poi verso mezzogiorno: ecco una porta rivolta a mezzogiorno. Ne misurò i pilastri e il vestibolo: avevano le stesse dimensioni.</w:t>
      </w:r>
    </w:p>
    <w:p w14:paraId="40519D31" w14:textId="77777777" w:rsidR="00F768E4" w:rsidRDefault="00F768E4" w:rsidP="000213B3">
      <w:pPr>
        <w:pStyle w:val="Corpodeltesto2"/>
        <w:rPr>
          <w:color w:val="000000"/>
        </w:rPr>
      </w:pPr>
      <w:r w:rsidRPr="00CF1FD6">
        <w:rPr>
          <w:color w:val="000000"/>
          <w:position w:val="6"/>
          <w:vertAlign w:val="superscript"/>
        </w:rPr>
        <w:t>25</w:t>
      </w:r>
      <w:r w:rsidRPr="00CF1FD6">
        <w:rPr>
          <w:color w:val="000000"/>
        </w:rPr>
        <w:t>Intorno alla porta, come intorno al vestibolo, vi erano finestre uguali alle altre finestre: cinquanta cubiti di lunghezza per venticinque di larghezza.</w:t>
      </w:r>
    </w:p>
    <w:p w14:paraId="16082969" w14:textId="77777777" w:rsidR="00F768E4" w:rsidRDefault="00F768E4" w:rsidP="003770E2">
      <w:pPr>
        <w:pStyle w:val="Corpotesto"/>
      </w:pPr>
      <w:r>
        <w:t>Intorno alla porta, come intorno al vestibolo, vi erano finestre uguali alle altre finestre: cinquanta cubiti di lunghezza per venticinque di larghezza.</w:t>
      </w:r>
    </w:p>
    <w:p w14:paraId="522954FE" w14:textId="77777777" w:rsidR="00F768E4" w:rsidRDefault="00F768E4" w:rsidP="003770E2">
      <w:pPr>
        <w:pStyle w:val="Corpotesto"/>
      </w:pPr>
      <w:r>
        <w:t>Come si può notare vi è perfetta simmetria tra le parti. Non vi è alcuna differenza da un lato all’altro, da una parte all’altra.</w:t>
      </w:r>
    </w:p>
    <w:p w14:paraId="16AE88CA" w14:textId="77777777" w:rsidR="00F768E4" w:rsidRDefault="00F768E4" w:rsidP="000213B3">
      <w:pPr>
        <w:pStyle w:val="Corpodeltesto2"/>
        <w:rPr>
          <w:color w:val="000000"/>
        </w:rPr>
      </w:pPr>
      <w:r w:rsidRPr="00CF1FD6">
        <w:rPr>
          <w:color w:val="000000"/>
          <w:position w:val="6"/>
          <w:vertAlign w:val="superscript"/>
        </w:rPr>
        <w:t>26</w:t>
      </w:r>
      <w:r w:rsidRPr="00CF1FD6">
        <w:rPr>
          <w:color w:val="000000"/>
        </w:rPr>
        <w:t>Vi si accedeva per sette gradini: il vestibolo stava verso l’interno. Sui pilastri, da una parte e dall’altra, vi erano ornamenti di palme.</w:t>
      </w:r>
    </w:p>
    <w:p w14:paraId="40C2722B" w14:textId="77777777" w:rsidR="00F768E4" w:rsidRDefault="00F768E4" w:rsidP="003770E2">
      <w:pPr>
        <w:pStyle w:val="Corpotesto"/>
      </w:pPr>
      <w:r>
        <w:t>Vi si accedeva per sette gradini: il vestibolo stava verso l’interno. Sui pilastri, da una parte e dall’altra. Vi erano ornamenti di palme.</w:t>
      </w:r>
    </w:p>
    <w:p w14:paraId="7EA2ABB7" w14:textId="77777777" w:rsidR="00F768E4" w:rsidRDefault="00F768E4" w:rsidP="003770E2">
      <w:pPr>
        <w:pStyle w:val="Corpotesto"/>
      </w:pPr>
      <w:r>
        <w:t>È come se fosse la stessa riproduzione. Nessuna variazione, nessun mutamento, nessuna alterazione. Identità perfetta.</w:t>
      </w:r>
    </w:p>
    <w:p w14:paraId="41A2925A" w14:textId="77777777" w:rsidR="00F768E4" w:rsidRDefault="00F768E4" w:rsidP="000213B3">
      <w:pPr>
        <w:pStyle w:val="Corpodeltesto2"/>
        <w:rPr>
          <w:color w:val="000000"/>
        </w:rPr>
      </w:pPr>
      <w:r w:rsidRPr="00CF1FD6">
        <w:rPr>
          <w:color w:val="000000"/>
          <w:position w:val="6"/>
          <w:vertAlign w:val="superscript"/>
        </w:rPr>
        <w:t>27</w:t>
      </w:r>
      <w:r w:rsidRPr="00CF1FD6">
        <w:rPr>
          <w:color w:val="000000"/>
        </w:rPr>
        <w:t>Il cortile interno aveva una porta verso mezzogiorno; egli misurò la distanza fra porta e porta in direzione del mezzogiorno: erano cento cubiti.</w:t>
      </w:r>
    </w:p>
    <w:p w14:paraId="14D55EBD" w14:textId="77777777" w:rsidR="00F768E4" w:rsidRDefault="00F768E4" w:rsidP="003770E2">
      <w:pPr>
        <w:pStyle w:val="Corpotesto"/>
      </w:pPr>
      <w:r>
        <w:t>Il cortile interno aveva una porta verso mezzogiorno; egli misurò la distanza fra porta e porta in direzione del mezzogiorno: erano cento cubiti.</w:t>
      </w:r>
    </w:p>
    <w:p w14:paraId="58A03C8B" w14:textId="77777777" w:rsidR="00F768E4" w:rsidRDefault="00F768E4" w:rsidP="003770E2">
      <w:pPr>
        <w:pStyle w:val="Corpotesto"/>
      </w:pPr>
      <w:r>
        <w:t>Stesse misure, stessi gradini, stessi pilastri, stessa forma, stesse distanze, stessi formati. Tutto è perfettamente uguale, ogni parte all’altra parte.</w:t>
      </w:r>
    </w:p>
    <w:p w14:paraId="163F9011" w14:textId="77777777" w:rsidR="00F768E4" w:rsidRDefault="00F768E4" w:rsidP="003770E2">
      <w:pPr>
        <w:pStyle w:val="Corpotesto"/>
      </w:pPr>
      <w:r>
        <w:t>Da qualsiasi parte il tempio viene guadato, mostra sempre la stessa bellezza. In qualche modo è vera figura della divina perfezione.</w:t>
      </w:r>
    </w:p>
    <w:p w14:paraId="1F86A169" w14:textId="77777777" w:rsidR="00F768E4" w:rsidRDefault="00F768E4" w:rsidP="003770E2">
      <w:pPr>
        <w:pStyle w:val="Corpotesto"/>
      </w:pPr>
      <w:r>
        <w:t>Da qualsiasi parte Dio viene guardato, Egli mostra sempre la medesima perfezione. Dio è divinamente ed eternamente perfetto.</w:t>
      </w:r>
    </w:p>
    <w:p w14:paraId="0AEB0CB1" w14:textId="77777777" w:rsidR="00F768E4" w:rsidRDefault="00F768E4" w:rsidP="003770E2">
      <w:pPr>
        <w:pStyle w:val="Corpotesto"/>
      </w:pPr>
    </w:p>
    <w:p w14:paraId="7652AA14" w14:textId="77777777" w:rsidR="00F768E4" w:rsidRDefault="00F768E4" w:rsidP="000213B3">
      <w:pPr>
        <w:pStyle w:val="Titolo2"/>
        <w:rPr>
          <w:i w:val="0"/>
          <w:sz w:val="40"/>
          <w:szCs w:val="40"/>
        </w:rPr>
      </w:pPr>
      <w:bookmarkStart w:id="474" w:name="_Toc62165103"/>
      <w:r>
        <w:rPr>
          <w:i w:val="0"/>
          <w:sz w:val="40"/>
          <w:szCs w:val="40"/>
        </w:rPr>
        <w:t>Cortile interno. Porta meridionale</w:t>
      </w:r>
      <w:bookmarkEnd w:id="474"/>
    </w:p>
    <w:p w14:paraId="5C53C1EB" w14:textId="77777777" w:rsidR="00F768E4" w:rsidRPr="009F2FAF" w:rsidRDefault="00F768E4" w:rsidP="003770E2"/>
    <w:p w14:paraId="14432991" w14:textId="77777777" w:rsidR="00F768E4" w:rsidRDefault="00F768E4" w:rsidP="000213B3">
      <w:pPr>
        <w:pStyle w:val="Corpodeltesto2"/>
        <w:rPr>
          <w:color w:val="000000"/>
        </w:rPr>
      </w:pPr>
      <w:r w:rsidRPr="00CF1FD6">
        <w:rPr>
          <w:color w:val="000000"/>
          <w:position w:val="6"/>
          <w:vertAlign w:val="superscript"/>
        </w:rPr>
        <w:t>28</w:t>
      </w:r>
      <w:r w:rsidRPr="00CF1FD6">
        <w:rPr>
          <w:color w:val="000000"/>
        </w:rPr>
        <w:t>Allora mi introdusse nel cortile interno, per la porta meridionale, e misurò questa porta: aveva le stesse dimensioni.</w:t>
      </w:r>
    </w:p>
    <w:p w14:paraId="6F9E674E" w14:textId="77777777" w:rsidR="00F768E4" w:rsidRDefault="00F768E4" w:rsidP="003770E2">
      <w:pPr>
        <w:pStyle w:val="Corpotesto"/>
      </w:pPr>
      <w:r>
        <w:t>Allora mi introdusse nel cortile interno, per la porta meridionale, e misurò questa porta: aveva le stesse dimensioni.</w:t>
      </w:r>
    </w:p>
    <w:p w14:paraId="2AEE0E0E" w14:textId="77777777" w:rsidR="00F768E4" w:rsidRDefault="00F768E4" w:rsidP="000213B3">
      <w:pPr>
        <w:pStyle w:val="Corpodeltesto2"/>
        <w:rPr>
          <w:color w:val="000000"/>
        </w:rPr>
      </w:pPr>
      <w:r w:rsidRPr="00CF1FD6">
        <w:rPr>
          <w:color w:val="000000"/>
          <w:position w:val="6"/>
          <w:vertAlign w:val="superscript"/>
        </w:rPr>
        <w:t>29</w:t>
      </w:r>
      <w:r w:rsidRPr="00CF1FD6">
        <w:rPr>
          <w:color w:val="000000"/>
        </w:rPr>
        <w:t>Le stanze, i pilastri e il vestibolo avevano le medesime misure. Intorno alla porta, come intorno al vestibolo, vi erano finestre: cinquanta cubiti di lunghezza per venticinque di larghezza.</w:t>
      </w:r>
    </w:p>
    <w:p w14:paraId="099DE629" w14:textId="77777777" w:rsidR="00F768E4" w:rsidRDefault="00F768E4" w:rsidP="003770E2">
      <w:pPr>
        <w:pStyle w:val="Corpotesto"/>
      </w:pPr>
      <w:r>
        <w:t>Le stanze, i pilastri e il vestibolo avevano le medesime misure. Ogni parte del tempio è uguale all’altra parte. Non vi sono variazioni.</w:t>
      </w:r>
    </w:p>
    <w:p w14:paraId="099379C8" w14:textId="77777777" w:rsidR="00F768E4" w:rsidRDefault="00F768E4" w:rsidP="003770E2">
      <w:pPr>
        <w:pStyle w:val="Corpotesto"/>
      </w:pPr>
      <w:r>
        <w:t>Intorno alla porta, come intorno al vestibolo, vi erano finestre: cinquanta cubiti di lunghezza per venticinque di larghezza.</w:t>
      </w:r>
    </w:p>
    <w:p w14:paraId="79B39AAF" w14:textId="77777777" w:rsidR="00F768E4" w:rsidRDefault="00F768E4" w:rsidP="000213B3">
      <w:pPr>
        <w:pStyle w:val="Corpodeltesto2"/>
        <w:rPr>
          <w:color w:val="000000"/>
        </w:rPr>
      </w:pPr>
      <w:r w:rsidRPr="00CF1FD6">
        <w:rPr>
          <w:color w:val="000000"/>
          <w:position w:val="6"/>
          <w:vertAlign w:val="superscript"/>
        </w:rPr>
        <w:t>30</w:t>
      </w:r>
      <w:r w:rsidRPr="00CF1FD6">
        <w:rPr>
          <w:color w:val="000000"/>
        </w:rPr>
        <w:t>Intorno vi erano vestiboli di venticinque cubiti di lunghezza per cinque di larghezza.</w:t>
      </w:r>
    </w:p>
    <w:p w14:paraId="7A423224" w14:textId="77777777" w:rsidR="00F768E4" w:rsidRDefault="00F768E4" w:rsidP="003770E2">
      <w:pPr>
        <w:pStyle w:val="Corpotesto"/>
      </w:pPr>
      <w:r>
        <w:t>Intorno vi erano vestiboli di venticinque cubiti di lunghezza per cinque di larghezza. Sono circa 12 metri per 2,5 metri.</w:t>
      </w:r>
    </w:p>
    <w:p w14:paraId="588A97F9" w14:textId="77777777" w:rsidR="00F768E4" w:rsidRDefault="00F768E4" w:rsidP="000213B3">
      <w:pPr>
        <w:pStyle w:val="Corpodeltesto2"/>
        <w:rPr>
          <w:color w:val="000000"/>
        </w:rPr>
      </w:pPr>
      <w:r w:rsidRPr="00CF1FD6">
        <w:rPr>
          <w:color w:val="000000"/>
          <w:position w:val="6"/>
          <w:vertAlign w:val="superscript"/>
        </w:rPr>
        <w:t>31</w:t>
      </w:r>
      <w:r w:rsidRPr="00CF1FD6">
        <w:rPr>
          <w:color w:val="000000"/>
        </w:rPr>
        <w:t>Il suo vestibolo era rivolto verso il cortile esterno; sui pilastri c’erano ornamenti di palme, e i gradini per i quali vi si accedeva erano otto.</w:t>
      </w:r>
    </w:p>
    <w:p w14:paraId="57F4FFE6" w14:textId="77777777" w:rsidR="00F768E4" w:rsidRDefault="00F768E4" w:rsidP="003770E2">
      <w:pPr>
        <w:pStyle w:val="Corpotesto"/>
      </w:pPr>
      <w:r>
        <w:t>Il suo vestibolo era rivolto verso il cortile esterno; sui pilastri c’erano ornamenti di palme, e i gradini per i quali vi si accedeva erano otto.</w:t>
      </w:r>
    </w:p>
    <w:p w14:paraId="6D0A0F97" w14:textId="77777777" w:rsidR="00F768E4" w:rsidRDefault="00F768E4" w:rsidP="003770E2">
      <w:pPr>
        <w:pStyle w:val="Corpotesto"/>
      </w:pPr>
      <w:r>
        <w:t>Qui notiamo una piccolissima variazione. Prima i gradini erano sette. Ora diventano otto. Non viene indicato il motivo di questa modifica.</w:t>
      </w:r>
    </w:p>
    <w:p w14:paraId="3605096B" w14:textId="77777777" w:rsidR="00F768E4" w:rsidRDefault="00F768E4" w:rsidP="003770E2">
      <w:pPr>
        <w:pStyle w:val="Corpotesto"/>
      </w:pPr>
    </w:p>
    <w:p w14:paraId="7A47278F" w14:textId="77777777" w:rsidR="00F768E4" w:rsidRDefault="00F768E4" w:rsidP="000213B3">
      <w:pPr>
        <w:pStyle w:val="Titolo2"/>
        <w:rPr>
          <w:i w:val="0"/>
          <w:sz w:val="40"/>
          <w:szCs w:val="40"/>
        </w:rPr>
      </w:pPr>
      <w:bookmarkStart w:id="475" w:name="_Toc62165104"/>
      <w:r>
        <w:rPr>
          <w:i w:val="0"/>
          <w:sz w:val="40"/>
          <w:szCs w:val="40"/>
        </w:rPr>
        <w:t>Porta orientale</w:t>
      </w:r>
      <w:bookmarkEnd w:id="475"/>
    </w:p>
    <w:p w14:paraId="16C5830D" w14:textId="77777777" w:rsidR="00F768E4" w:rsidRPr="00B167B6" w:rsidRDefault="00F768E4" w:rsidP="003770E2"/>
    <w:p w14:paraId="324144FE" w14:textId="77777777" w:rsidR="00F768E4" w:rsidRDefault="00F768E4" w:rsidP="000213B3">
      <w:pPr>
        <w:pStyle w:val="Corpodeltesto2"/>
        <w:rPr>
          <w:color w:val="000000"/>
        </w:rPr>
      </w:pPr>
      <w:r w:rsidRPr="00CF1FD6">
        <w:rPr>
          <w:color w:val="000000"/>
          <w:position w:val="6"/>
          <w:vertAlign w:val="superscript"/>
        </w:rPr>
        <w:t>32</w:t>
      </w:r>
      <w:r w:rsidRPr="00CF1FD6">
        <w:rPr>
          <w:color w:val="000000"/>
        </w:rPr>
        <w:t>Poi mi condusse nel cortile interno che guarda a oriente e misurò la porta: aveva le solite dimensioni.</w:t>
      </w:r>
    </w:p>
    <w:p w14:paraId="0D0091C1" w14:textId="77777777" w:rsidR="00F768E4" w:rsidRDefault="00F768E4" w:rsidP="003770E2">
      <w:pPr>
        <w:pStyle w:val="Corpotesto"/>
      </w:pPr>
      <w:r>
        <w:t>Poi mi condusse nel cortile interno che guarda a oriente e misurò la porta: aveva le solite dimensioni.</w:t>
      </w:r>
    </w:p>
    <w:p w14:paraId="69E4458B" w14:textId="77777777" w:rsidR="00F768E4" w:rsidRDefault="00F768E4" w:rsidP="000213B3">
      <w:pPr>
        <w:pStyle w:val="Corpodeltesto2"/>
        <w:rPr>
          <w:color w:val="000000"/>
        </w:rPr>
      </w:pPr>
      <w:r w:rsidRPr="00CF1FD6">
        <w:rPr>
          <w:color w:val="000000"/>
          <w:position w:val="6"/>
          <w:vertAlign w:val="superscript"/>
        </w:rPr>
        <w:t>33</w:t>
      </w:r>
      <w:r w:rsidRPr="00CF1FD6">
        <w:rPr>
          <w:color w:val="000000"/>
        </w:rPr>
        <w:t>Le stanze, i pilastri e il vestibolo avevano le stesse dimensioni. Intorno alla porta, come intorno al vestibolo, vi erano finestre: cinquanta cubiti di lunghezza per venticinque di larghezza.</w:t>
      </w:r>
    </w:p>
    <w:p w14:paraId="754CDAAE" w14:textId="77777777" w:rsidR="00F768E4" w:rsidRDefault="00F768E4" w:rsidP="003770E2">
      <w:pPr>
        <w:pStyle w:val="Corpotesto"/>
      </w:pPr>
      <w:r>
        <w:t>Le stanze, i pilastri e il vestibolo avevano le stesse dimensioni. Finora l’unico cambiamento riscontrato sono gli otto gradini, anziché i sette.</w:t>
      </w:r>
    </w:p>
    <w:p w14:paraId="206E48B6" w14:textId="77777777" w:rsidR="00F768E4" w:rsidRDefault="00F768E4" w:rsidP="003770E2">
      <w:pPr>
        <w:pStyle w:val="Corpotesto"/>
      </w:pPr>
      <w:r>
        <w:t>Intorno alla porta, come intorno al vestibolo, vi erano finestre: cinquanta cubiti di lunghezza per venticinque di larghezza.</w:t>
      </w:r>
    </w:p>
    <w:p w14:paraId="41E83F90" w14:textId="77777777" w:rsidR="00F768E4" w:rsidRDefault="00F768E4" w:rsidP="000213B3">
      <w:pPr>
        <w:pStyle w:val="Corpodeltesto2"/>
        <w:rPr>
          <w:color w:val="000000"/>
        </w:rPr>
      </w:pPr>
      <w:r w:rsidRPr="00CF1FD6">
        <w:rPr>
          <w:color w:val="000000"/>
        </w:rPr>
        <w:t xml:space="preserve"> </w:t>
      </w:r>
      <w:r w:rsidRPr="00CF1FD6">
        <w:rPr>
          <w:color w:val="000000"/>
          <w:position w:val="6"/>
          <w:vertAlign w:val="superscript"/>
        </w:rPr>
        <w:t>34</w:t>
      </w:r>
      <w:r w:rsidRPr="00CF1FD6">
        <w:rPr>
          <w:color w:val="000000"/>
        </w:rPr>
        <w:t>Il suo vestibolo dava sul cortile esterno: sui pilastri, da una parte e dall’altra, vi erano ornamenti di palme, e i gradini per i quali vi si accedeva erano otto.</w:t>
      </w:r>
    </w:p>
    <w:p w14:paraId="05DB622A" w14:textId="77777777" w:rsidR="00F768E4" w:rsidRDefault="00F768E4" w:rsidP="003770E2">
      <w:pPr>
        <w:pStyle w:val="Corpotesto"/>
      </w:pPr>
      <w:r>
        <w:t>Il suo vestibolo dava sul cortile esterno: sui pilastri, da una parte e dall’altra, vi erano ornamenti di pal</w:t>
      </w:r>
      <w:r w:rsidR="008F092F">
        <w:t>m</w:t>
      </w:r>
      <w:r>
        <w:t>e, e i gradini per i quali vi si accedeva erano otto.</w:t>
      </w:r>
    </w:p>
    <w:p w14:paraId="4C51997B" w14:textId="77777777" w:rsidR="00F768E4" w:rsidRDefault="00F768E4" w:rsidP="003770E2">
      <w:pPr>
        <w:pStyle w:val="Corpotesto"/>
      </w:pPr>
      <w:r>
        <w:t xml:space="preserve">Ritorna la simmetria tra la porta meridionale e la porta orientale. Otto gradini per ciascuna porta. </w:t>
      </w:r>
      <w:r w:rsidR="008F092F">
        <w:t xml:space="preserve">Lo </w:t>
      </w:r>
      <w:r>
        <w:t xml:space="preserve">dice, ma non dona alcuna motivazione. </w:t>
      </w:r>
    </w:p>
    <w:p w14:paraId="7179F4AC" w14:textId="77777777" w:rsidR="00F768E4" w:rsidRDefault="00F768E4" w:rsidP="000213B3">
      <w:pPr>
        <w:pStyle w:val="Corpodeltesto2"/>
        <w:rPr>
          <w:color w:val="000000"/>
        </w:rPr>
      </w:pPr>
    </w:p>
    <w:p w14:paraId="6EAC6763" w14:textId="77777777" w:rsidR="00F768E4" w:rsidRDefault="00F768E4" w:rsidP="000213B3">
      <w:pPr>
        <w:pStyle w:val="Titolo2"/>
        <w:rPr>
          <w:i w:val="0"/>
          <w:sz w:val="40"/>
          <w:szCs w:val="40"/>
        </w:rPr>
      </w:pPr>
      <w:bookmarkStart w:id="476" w:name="_Toc62165105"/>
      <w:r>
        <w:rPr>
          <w:i w:val="0"/>
          <w:sz w:val="40"/>
          <w:szCs w:val="40"/>
        </w:rPr>
        <w:t>Porta settentrionale</w:t>
      </w:r>
      <w:bookmarkEnd w:id="476"/>
    </w:p>
    <w:p w14:paraId="6707395F" w14:textId="77777777" w:rsidR="00F768E4" w:rsidRPr="00B167B6" w:rsidRDefault="00F768E4" w:rsidP="003770E2"/>
    <w:p w14:paraId="1B30EDD2" w14:textId="77777777" w:rsidR="00F768E4" w:rsidRDefault="00F768E4" w:rsidP="000213B3">
      <w:pPr>
        <w:pStyle w:val="Corpodeltesto2"/>
        <w:rPr>
          <w:color w:val="000000"/>
        </w:rPr>
      </w:pPr>
      <w:r w:rsidRPr="00CF1FD6">
        <w:rPr>
          <w:color w:val="000000"/>
          <w:position w:val="6"/>
          <w:vertAlign w:val="superscript"/>
        </w:rPr>
        <w:t>35</w:t>
      </w:r>
      <w:r w:rsidRPr="00CF1FD6">
        <w:rPr>
          <w:color w:val="000000"/>
        </w:rPr>
        <w:t>Poi mi condusse alla porta settentrionale e la misurò: aveva le solite dimensioni,</w:t>
      </w:r>
    </w:p>
    <w:p w14:paraId="3F2051E1" w14:textId="77777777" w:rsidR="00F768E4" w:rsidRDefault="00F768E4" w:rsidP="003770E2">
      <w:pPr>
        <w:pStyle w:val="Corpotesto"/>
      </w:pPr>
      <w:r>
        <w:t>Poi mi condusse alla porta settentrionale e la misurò; aveva le solite dimensioni.</w:t>
      </w:r>
    </w:p>
    <w:p w14:paraId="55F1EE3E" w14:textId="77777777" w:rsidR="00F768E4" w:rsidRDefault="00F768E4" w:rsidP="000213B3">
      <w:pPr>
        <w:pStyle w:val="Corpodeltesto2"/>
        <w:rPr>
          <w:color w:val="000000"/>
        </w:rPr>
      </w:pPr>
      <w:r w:rsidRPr="00CF1FD6">
        <w:rPr>
          <w:color w:val="000000"/>
          <w:position w:val="6"/>
          <w:vertAlign w:val="superscript"/>
        </w:rPr>
        <w:t>36</w:t>
      </w:r>
      <w:r w:rsidRPr="00CF1FD6">
        <w:rPr>
          <w:color w:val="000000"/>
        </w:rPr>
        <w:t>come le stanze, i pilastri e il vestibolo. Intorno vi erano finestre: cinquanta cubiti di lunghezza per venticinque di larghezza.</w:t>
      </w:r>
    </w:p>
    <w:p w14:paraId="3D4DA1A2" w14:textId="77777777" w:rsidR="00F768E4" w:rsidRDefault="00F768E4" w:rsidP="003770E2">
      <w:pPr>
        <w:pStyle w:val="Corpotesto"/>
      </w:pPr>
      <w:r>
        <w:t>Come le stanze, i pilastri e il vestibolo. Intorno vi erano finestre; cinquanta cubiti di lunghezza per venticinque di larghezza.</w:t>
      </w:r>
    </w:p>
    <w:p w14:paraId="663E86E9" w14:textId="77777777" w:rsidR="00F768E4" w:rsidRDefault="00F768E4" w:rsidP="000213B3">
      <w:pPr>
        <w:pStyle w:val="Corpodeltesto2"/>
        <w:rPr>
          <w:color w:val="000000"/>
        </w:rPr>
      </w:pPr>
      <w:r w:rsidRPr="00CF1FD6">
        <w:rPr>
          <w:color w:val="000000"/>
          <w:position w:val="6"/>
          <w:vertAlign w:val="superscript"/>
        </w:rPr>
        <w:t>37</w:t>
      </w:r>
      <w:r w:rsidRPr="00CF1FD6">
        <w:rPr>
          <w:color w:val="000000"/>
        </w:rPr>
        <w:t>Il suo vestibolo dava sul cortile esterno; sui pilastri, da una parte e dall’altra, c’erano ornamenti di palme, e i gradini per cui vi si accedeva erano otto.</w:t>
      </w:r>
    </w:p>
    <w:p w14:paraId="07CA884B" w14:textId="77777777" w:rsidR="00F768E4" w:rsidRDefault="00F768E4" w:rsidP="003770E2">
      <w:pPr>
        <w:pStyle w:val="Corpotesto"/>
      </w:pPr>
      <w:r>
        <w:t>Il suo vestibolo dava sul cortile esterno; sui pilastri, da una parte e dall’altra, c’erano ornamenti di palme, e i gradini per cui vi si accedeva erano otto.</w:t>
      </w:r>
    </w:p>
    <w:p w14:paraId="7FDB4B15" w14:textId="77777777" w:rsidR="00F768E4" w:rsidRDefault="00F768E4" w:rsidP="003770E2">
      <w:pPr>
        <w:pStyle w:val="Corpotesto"/>
      </w:pPr>
      <w:r>
        <w:t xml:space="preserve">Sette gradini sono per la porta che guarda a settentrione e per la porta che guarda a mezzogiorno. Le altre porte ne hanno otto. </w:t>
      </w:r>
    </w:p>
    <w:p w14:paraId="1ADC5A6B" w14:textId="77777777" w:rsidR="00F768E4" w:rsidRPr="00547874" w:rsidRDefault="00F768E4" w:rsidP="003770E2">
      <w:pPr>
        <w:pStyle w:val="Corpotesto"/>
        <w:rPr>
          <w:i/>
          <w:iCs/>
          <w:sz w:val="20"/>
        </w:rPr>
      </w:pPr>
      <w:r w:rsidRPr="00547874">
        <w:rPr>
          <w:i/>
          <w:iCs/>
          <w:sz w:val="20"/>
        </w:rPr>
        <w:t xml:space="preserve">Poi misurò la lunghezza e la larghezza della porta che guarda </w:t>
      </w:r>
      <w:r w:rsidRPr="00547874">
        <w:rPr>
          <w:b/>
          <w:i/>
          <w:iCs/>
          <w:sz w:val="20"/>
        </w:rPr>
        <w:t>a settentrione</w:t>
      </w:r>
      <w:r w:rsidRPr="00547874">
        <w:rPr>
          <w:i/>
          <w:iCs/>
          <w:sz w:val="20"/>
        </w:rPr>
        <w:t xml:space="preserv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w:t>
      </w:r>
      <w:r w:rsidRPr="00547874">
        <w:rPr>
          <w:b/>
          <w:i/>
          <w:iCs/>
          <w:sz w:val="20"/>
        </w:rPr>
        <w:t>per sette scalini</w:t>
      </w:r>
      <w:r w:rsidRPr="00547874">
        <w:rPr>
          <w:i/>
          <w:iCs/>
          <w:sz w:val="20"/>
        </w:rPr>
        <w:t>: il vestibolo era davanti. Vi era una porta verso il cortile interno, di fronte alla porta settentrionale, come quella orientale; misurò la distanza fra porta e porta: erano cento cubiti.</w:t>
      </w:r>
      <w:r>
        <w:rPr>
          <w:i/>
          <w:iCs/>
          <w:sz w:val="20"/>
        </w:rPr>
        <w:t xml:space="preserve"> </w:t>
      </w:r>
      <w:r w:rsidRPr="00547874">
        <w:rPr>
          <w:i/>
          <w:iCs/>
          <w:sz w:val="20"/>
        </w:rPr>
        <w:t xml:space="preserve">Mi condusse poi verso mezzogiorno: ecco una porta rivolta </w:t>
      </w:r>
      <w:r w:rsidRPr="00547874">
        <w:rPr>
          <w:b/>
          <w:i/>
          <w:iCs/>
          <w:sz w:val="20"/>
        </w:rPr>
        <w:t>a mezzogiorno</w:t>
      </w:r>
      <w:r w:rsidRPr="00547874">
        <w:rPr>
          <w:i/>
          <w:iCs/>
          <w:sz w:val="20"/>
        </w:rPr>
        <w:t xml:space="preserve">. Ne misurò i pilastri e il vestibolo: avevano le stesse dimensioni. Intorno alla porta, come intorno al vestibolo, vi erano finestre uguali alle altre finestre: cinquanta cubiti di lunghezza per venticinque di larghezza. Vi si accedeva </w:t>
      </w:r>
      <w:r w:rsidRPr="00547874">
        <w:rPr>
          <w:b/>
          <w:i/>
          <w:iCs/>
          <w:sz w:val="20"/>
        </w:rPr>
        <w:t>per sette gradini</w:t>
      </w:r>
      <w:r w:rsidRPr="00547874">
        <w:rPr>
          <w:i/>
          <w:iCs/>
          <w:sz w:val="20"/>
        </w:rPr>
        <w:t xml:space="preserve">: il vestibolo stava verso l’interno. Sui pilastri, da una parte e dall’altra, vi erano ornamenti di palme. Il cortile interno aveva una porta verso mezzogiorno; egli misurò la distanza fra porta e porta in direzione del mezzogiorno: erano cento cubiti (Ez 40,20-27). </w:t>
      </w:r>
    </w:p>
    <w:p w14:paraId="12858308" w14:textId="77777777" w:rsidR="00F768E4" w:rsidRDefault="00F768E4" w:rsidP="003770E2">
      <w:pPr>
        <w:pStyle w:val="Corpotesto"/>
      </w:pPr>
      <w:r>
        <w:t>Notiamo la variazione. Ignoriamo il perché di essa. Il settentrione è il Nord. Il mezzogiorno è il Sud. Sud e Nord hanno sette gradini.</w:t>
      </w:r>
    </w:p>
    <w:p w14:paraId="27007A50" w14:textId="77777777" w:rsidR="00F768E4" w:rsidRDefault="00F768E4" w:rsidP="003770E2">
      <w:pPr>
        <w:pStyle w:val="Corpotesto"/>
      </w:pPr>
    </w:p>
    <w:p w14:paraId="58610F93" w14:textId="77777777" w:rsidR="00F768E4" w:rsidRDefault="00F768E4" w:rsidP="000213B3">
      <w:pPr>
        <w:pStyle w:val="Titolo2"/>
        <w:rPr>
          <w:i w:val="0"/>
          <w:sz w:val="40"/>
          <w:szCs w:val="40"/>
        </w:rPr>
      </w:pPr>
      <w:bookmarkStart w:id="477" w:name="_Toc62165106"/>
      <w:r>
        <w:rPr>
          <w:i w:val="0"/>
          <w:sz w:val="40"/>
          <w:szCs w:val="40"/>
        </w:rPr>
        <w:t>Annessi alle porte</w:t>
      </w:r>
      <w:bookmarkEnd w:id="477"/>
      <w:r>
        <w:rPr>
          <w:i w:val="0"/>
          <w:sz w:val="40"/>
          <w:szCs w:val="40"/>
        </w:rPr>
        <w:t xml:space="preserve"> </w:t>
      </w:r>
    </w:p>
    <w:p w14:paraId="1E9F634E" w14:textId="77777777" w:rsidR="00F768E4" w:rsidRPr="00B167B6" w:rsidRDefault="00F768E4" w:rsidP="003770E2"/>
    <w:p w14:paraId="63B16633" w14:textId="77777777" w:rsidR="00F768E4" w:rsidRDefault="00F768E4" w:rsidP="000213B3">
      <w:pPr>
        <w:pStyle w:val="Corpodeltesto2"/>
        <w:rPr>
          <w:color w:val="000000"/>
        </w:rPr>
      </w:pPr>
      <w:r w:rsidRPr="00CF1FD6">
        <w:rPr>
          <w:color w:val="000000"/>
          <w:position w:val="6"/>
          <w:vertAlign w:val="superscript"/>
        </w:rPr>
        <w:t>38</w:t>
      </w:r>
      <w:r w:rsidRPr="00CF1FD6">
        <w:rPr>
          <w:color w:val="000000"/>
        </w:rPr>
        <w:t>C’era anche una stanza con un’entrata propria vicino ai pilastri delle porte; là venivano lavati gli olocausti.</w:t>
      </w:r>
    </w:p>
    <w:p w14:paraId="27AA9B94" w14:textId="77777777" w:rsidR="00F768E4" w:rsidRDefault="00F768E4" w:rsidP="003770E2">
      <w:pPr>
        <w:pStyle w:val="Corpotesto"/>
      </w:pPr>
      <w:r>
        <w:t>C’era anche una stanza con un’entrata propria vicino ai pilastri delle porte: là venivano lavati gli olocausti. Il rito degli olocausti è tutto stabilito dal Levitico.</w:t>
      </w:r>
    </w:p>
    <w:p w14:paraId="571F4991" w14:textId="77777777" w:rsidR="00F768E4" w:rsidRPr="001F0240" w:rsidRDefault="00F768E4" w:rsidP="003770E2">
      <w:pPr>
        <w:pStyle w:val="Corpotesto"/>
        <w:rPr>
          <w:i/>
          <w:iCs/>
          <w:sz w:val="20"/>
        </w:rPr>
      </w:pPr>
      <w:r w:rsidRPr="001F0240">
        <w:rPr>
          <w:i/>
          <w:iCs/>
          <w:sz w:val="20"/>
        </w:rPr>
        <w:t>Il Signore chiamò Mosè, gli parlò dalla tenda del convegno e disse: «Parla agli Israeliti dicendo: “Quando uno di voi vorrà presentare come offerta in onore del Signore un animale scelto fra il bestiame domestico, offrirete un capo di bestiame grosso o minuto. Se la sua offerta è un olocausto di bestiame grosso, egli offrirà un maschio senza difetto; l’offrirà all’ingresso della tenda del convegno, perché sia accetto al Signore in suo favore. Poserà la mano sulla testa della vittima, che sarà accettata in suo favore per compiere il rito espiatorio per lui. Poi scannerà il giovenco davanti al Signore, e i figli di Aronne, i sacerdoti, offriranno il sangue e lo spargeranno intorno all’altare che è all’ingresso della tenda del convegno. Scorticherà la vittima e la taglierà a pezzi. I figli del sacerdote Aronne porranno il fuoco sull’altare e metteranno la legna sul fuoco; poi i figli di Aronne, i sacerdoti, disporranno i pezzi, la testa e il grasso sulla legna e sul fuoco che è sull’altare. Laverà con acqua le viscere e le zampe; poi il sacerdote brucerà il tutto sull’altare come olocausto, sacrificio consumato dal fuoco, profumo gradito in onore del Signore.</w:t>
      </w:r>
    </w:p>
    <w:p w14:paraId="6656207B" w14:textId="77777777" w:rsidR="00F768E4" w:rsidRPr="001F0240" w:rsidRDefault="00F768E4" w:rsidP="003770E2">
      <w:pPr>
        <w:pStyle w:val="Corpotesto"/>
        <w:rPr>
          <w:i/>
          <w:iCs/>
          <w:sz w:val="20"/>
        </w:rPr>
      </w:pPr>
      <w:r w:rsidRPr="001F0240">
        <w:rPr>
          <w:i/>
          <w:iCs/>
          <w:sz w:val="20"/>
        </w:rPr>
        <w:t>Se la sua offerta per l’olocausto è presa dal bestiame minuto, tra le pecore o tra le capre, egli offrirà un maschio senza difetto. Lo scannerà al lato settentrionale dell’altare, davanti al Signore. I figli di Aronne, i sacerdoti, spargeranno il sangue attorno all’altare. Lo taglierà a pezzi, con la testa e il grasso, e il sacerdote li disporrà sulla legna, collocata sul fuoco dell’altare. Laverà con acqua le viscere e le zampe; poi il sacerdote offrirà il tutto e lo brucerà sull’altare: è un olocausto, sacrificio consumato dal fuoco, profumo gradito in onore del Signore.</w:t>
      </w:r>
    </w:p>
    <w:p w14:paraId="1129029A" w14:textId="77777777" w:rsidR="00F768E4" w:rsidRPr="001F0240" w:rsidRDefault="00F768E4" w:rsidP="003770E2">
      <w:pPr>
        <w:pStyle w:val="Corpotesto"/>
        <w:rPr>
          <w:i/>
          <w:iCs/>
          <w:sz w:val="20"/>
        </w:rPr>
      </w:pPr>
      <w:r w:rsidRPr="001F0240">
        <w:rPr>
          <w:i/>
          <w:iCs/>
          <w:sz w:val="20"/>
        </w:rPr>
        <w:t>Se la sua offerta in onore del Signore è un olocausto di uccelli, presenterà tortore o colombi. Il sacerdote presenterà l’animale all’altare, ne staccherà la testa, la farà bruciare sull’altare e il sangue sarà spruzzato sulla parete dell’altare. Poi toglierà il gozzo con il suo sudiciume e lo getterà al lato orientale dell’altare, dov’è il luogo delle ceneri. Dividerà l’uccello in due metà prendendolo per le ali, ma senza staccarle, e il sacerdote lo brucerà sull’altare, sulla legna che è sul fuoco. È un olocausto, sacrificio consumato dal fuoco, profumo gradito in onore del Signore (Lev. 1,1-17).</w:t>
      </w:r>
    </w:p>
    <w:p w14:paraId="6D558158" w14:textId="77777777" w:rsidR="00F768E4" w:rsidRPr="001F0240" w:rsidRDefault="00F768E4" w:rsidP="003770E2">
      <w:pPr>
        <w:pStyle w:val="Corpotesto"/>
        <w:rPr>
          <w:i/>
          <w:iCs/>
          <w:sz w:val="20"/>
        </w:rPr>
      </w:pPr>
      <w:r w:rsidRPr="001F0240">
        <w:rPr>
          <w:i/>
          <w:iCs/>
          <w:sz w:val="20"/>
        </w:rPr>
        <w:t xml:space="preserve">Salomone fece l’altare di bronzo lungo venti cubiti, largo venti e alto dieci. Fece il Mare, un bacino di metallo fuso di dieci cubiti da un orlo all’altro, perfettamente rotondo; la sua altezza era di cinque cubiti e una corda di trenta cubiti lo poteva cingere intorno. C’erano sotto l’orlo, tutt’intorno, figure dalla sembianza di buoi, dieci per ogni cubito, che formavano un giro all’intorno; le figure di buoi erano disposte in due file ed 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tremila bat. </w:t>
      </w:r>
    </w:p>
    <w:p w14:paraId="044FFE0A" w14:textId="77777777" w:rsidR="00F768E4" w:rsidRPr="001F0240" w:rsidRDefault="00F768E4" w:rsidP="003770E2">
      <w:pPr>
        <w:pStyle w:val="Corpotesto"/>
        <w:rPr>
          <w:i/>
          <w:iCs/>
          <w:sz w:val="20"/>
        </w:rPr>
      </w:pPr>
      <w:r w:rsidRPr="001F0240">
        <w:rPr>
          <w:i/>
          <w:iCs/>
          <w:sz w:val="20"/>
        </w:rPr>
        <w:t>Fece poi dieci bacini per la purificazione, ponendone cinque a destra e cinque a sinistra; in essi si lavava quanto veniva usato per l’olocausto. Il Mare serviva alle abluzioni dei sacerdoti. Fece dieci candelabri d’oro, secondo la forma prescritta, e li pose nell’aula: cinque a destra e cinque a sinistra. Fece dieci mense e le collocò nell’aula, cinque a destra e cinque a sinistra. Fece inoltre dieci vasi d’oro per l’aspersione. Fece il cortile dei sacerdoti, il gran cortile e le sue porte, i cui battenti rivestì di bronzo. Pose il Mare dal lato destro, a oriente, rivolto verso meridione.</w:t>
      </w:r>
    </w:p>
    <w:p w14:paraId="0BD17CDC" w14:textId="77777777" w:rsidR="00F768E4" w:rsidRPr="001F0240" w:rsidRDefault="00F768E4" w:rsidP="003770E2">
      <w:pPr>
        <w:pStyle w:val="Corpotesto"/>
        <w:rPr>
          <w:i/>
          <w:iCs/>
          <w:sz w:val="20"/>
        </w:rPr>
      </w:pPr>
      <w:r w:rsidRPr="001F0240">
        <w:rPr>
          <w:i/>
          <w:iCs/>
          <w:sz w:val="20"/>
        </w:rPr>
        <w:t>Curam fece i recipienti, le palette e i vasi per l’aspersione. Terminò di fare il lavoro che aveva eseguito per il re Salomone quanto al tempio di Dio: le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i dieci carrelli e i dieci bacini sui carrelli, l’unico Mare e i dodici buoi sotto di esso, i recipienti, le palette, i vasi per l’aspersione e tutti quegli utensili che Curam-</w:t>
      </w:r>
      <w:proofErr w:type="spellStart"/>
      <w:r w:rsidRPr="001F0240">
        <w:rPr>
          <w:i/>
          <w:iCs/>
          <w:sz w:val="20"/>
        </w:rPr>
        <w:t>Abì</w:t>
      </w:r>
      <w:proofErr w:type="spellEnd"/>
      <w:r w:rsidRPr="001F0240">
        <w:rPr>
          <w:i/>
          <w:iCs/>
          <w:sz w:val="20"/>
        </w:rPr>
        <w:t xml:space="preserve"> aveva fatto al re Salomone per il tempio del Signore. Tutto era di bronzo splendente. Il re li fece fondere nel circondario del Giordano, in suolo argilloso, fra Succot e Seredà. Salomone fece fare tutti quegli utensili in quantità molto grande, tanto che non si poteva calcolare il peso del bronzo.</w:t>
      </w:r>
    </w:p>
    <w:p w14:paraId="7EAFB260" w14:textId="77777777" w:rsidR="00F768E4" w:rsidRPr="001F0240" w:rsidRDefault="00F768E4" w:rsidP="003770E2">
      <w:pPr>
        <w:pStyle w:val="Corpotesto"/>
        <w:rPr>
          <w:i/>
          <w:iCs/>
          <w:sz w:val="20"/>
        </w:rPr>
      </w:pPr>
      <w:r w:rsidRPr="001F0240">
        <w:rPr>
          <w:i/>
          <w:iCs/>
          <w:sz w:val="20"/>
        </w:rPr>
        <w:t>Salomone fece tutti gli utensili del tempio di Dio, l’altare d’oro, le mense su cui si ponevano i pani dell’offerta, i candelabri e le lampade d’oro purissimo, da accendersi, come era prescritto, di fronte al sacrario, i fiori, le lampade, gli smoccolatoi d’oro, di quello più raffinato, i coltelli, i vasi per l’aspersione, i mortai e i bracieri d’oro purissimo, e, quanto alle porte del tempio, i battenti interni verso il Santo dei Santi e i battenti del tempio, cioè dell’aula, in oro (2Cr 4,1-22).</w:t>
      </w:r>
    </w:p>
    <w:p w14:paraId="355AFE64" w14:textId="77777777" w:rsidR="00F768E4" w:rsidRDefault="00F768E4" w:rsidP="003770E2">
      <w:pPr>
        <w:pStyle w:val="Corpotesto"/>
      </w:pPr>
      <w:r>
        <w:t>Ogni olocausto e sacrificio veniva offerto al Signore seguendo una rigida ritualità. Nulla era lasciato all’improvvisazione del singolo sacerdote.</w:t>
      </w:r>
    </w:p>
    <w:p w14:paraId="7EDE235B" w14:textId="77777777" w:rsidR="00F768E4" w:rsidRDefault="00F768E4" w:rsidP="000213B3">
      <w:pPr>
        <w:pStyle w:val="Corpodeltesto2"/>
        <w:rPr>
          <w:color w:val="000000"/>
        </w:rPr>
      </w:pPr>
      <w:r w:rsidRPr="00CF1FD6">
        <w:rPr>
          <w:color w:val="000000"/>
          <w:position w:val="6"/>
          <w:vertAlign w:val="superscript"/>
        </w:rPr>
        <w:t>39</w:t>
      </w:r>
      <w:r w:rsidRPr="00CF1FD6">
        <w:rPr>
          <w:color w:val="000000"/>
        </w:rPr>
        <w:t>Nel vestibolo della porta vi erano due tavole da una parte e due dall’altra, sulle quali venivano sgozzati gli olocausti e i sacrifici per il peccato e i sacrifici di riparazione.</w:t>
      </w:r>
    </w:p>
    <w:p w14:paraId="2AFF62E1" w14:textId="77777777" w:rsidR="00F768E4" w:rsidRDefault="00F768E4" w:rsidP="003770E2">
      <w:pPr>
        <w:pStyle w:val="Corpotesto"/>
      </w:pPr>
      <w:r>
        <w:t>Nel vestibolo della porta vi erano due tavole da una parte e due dall’altra. Sono tavole particolari. Sono le tavole dei sacrifici e degli olocausti.</w:t>
      </w:r>
    </w:p>
    <w:p w14:paraId="22811F4B" w14:textId="77777777" w:rsidR="00F768E4" w:rsidRDefault="00F768E4" w:rsidP="003770E2">
      <w:pPr>
        <w:pStyle w:val="Corpotesto"/>
      </w:pPr>
      <w:r>
        <w:t xml:space="preserve">Su di esse venivano sgozzati gli olocausti e i sacrifici per il peccato e i sacrifici di riparazione. Circa questi olocausti e sacrifici tutto è registrato nel Levitico. </w:t>
      </w:r>
    </w:p>
    <w:p w14:paraId="4E9A33A5" w14:textId="77777777" w:rsidR="00F768E4" w:rsidRPr="000F3B1E" w:rsidRDefault="00F768E4" w:rsidP="003770E2">
      <w:pPr>
        <w:pStyle w:val="Corpotesto"/>
        <w:rPr>
          <w:i/>
          <w:iCs/>
          <w:sz w:val="20"/>
        </w:rPr>
      </w:pPr>
      <w:r w:rsidRPr="000F3B1E">
        <w:rPr>
          <w:i/>
          <w:iCs/>
          <w:sz w:val="20"/>
        </w:rPr>
        <w:t xml:space="preserve">Se qualcuno presenterà come offerta un’oblazione in onore del Signore, la sua offerta sarà di fior di farina, sulla quale verserà olio e porrà incenso. La porterà ai figli di Aronne, i sacerdoti; prenderà da essa una manciata di fior di farina e d’olio, con tutto l’incenso, e il sacerdote la farà bruciare sull’altare come suo memoriale: è un sacrificio consumato dal fuoco, profumo gradito in onore del Signore. Il resto dell’oblazione spetta ad Aronne e ai suoi figli; è parte santissima, porzione del Signore. </w:t>
      </w:r>
    </w:p>
    <w:p w14:paraId="0CBC3203" w14:textId="77777777" w:rsidR="00F768E4" w:rsidRPr="000F3B1E" w:rsidRDefault="00F768E4" w:rsidP="003770E2">
      <w:pPr>
        <w:pStyle w:val="Corpotesto"/>
        <w:rPr>
          <w:i/>
          <w:iCs/>
          <w:sz w:val="20"/>
        </w:rPr>
      </w:pPr>
      <w:r w:rsidRPr="000F3B1E">
        <w:rPr>
          <w:i/>
          <w:iCs/>
          <w:sz w:val="20"/>
        </w:rPr>
        <w:t>Quando presenterai come offerta un’oblazione cotta nel forno, essa consisterà in focacce azzime di fior di farina impastate con olio e anche in schiacciate azzime spalmate di olio. Se la tua offerta sarà un’oblazione cotta sulla teglia, sarà di fior di farina, azzima e impastata con olio; la dividerai in pezzi e sopra vi verserai olio: è un’oblazione. Se la tua offerta sarà un’oblazione cotta nella pentola, sarà fatta con fior di farina e olio; porterai al Signore l’oblazione così preparata, poi sarà presentata al sacerdote, che la porterà sull’altare. Il sacerdote preleverà dall’oblazione il suo memoriale e lo brucerà sull’altare: sacrificio consumato dal fuoco, profumo gradito in onore del Signore. Il resto dell’oblazione spetta ad Aronne e ai suoi figli; è parte santissima, porzione del Signore.</w:t>
      </w:r>
    </w:p>
    <w:p w14:paraId="2AD7543D" w14:textId="77777777" w:rsidR="00F768E4" w:rsidRPr="000F3B1E" w:rsidRDefault="00F768E4" w:rsidP="003770E2">
      <w:pPr>
        <w:pStyle w:val="Corpotesto"/>
        <w:rPr>
          <w:i/>
          <w:iCs/>
          <w:sz w:val="20"/>
        </w:rPr>
      </w:pPr>
      <w:r w:rsidRPr="000F3B1E">
        <w:rPr>
          <w:i/>
          <w:iCs/>
          <w:sz w:val="20"/>
        </w:rPr>
        <w:t>Nessuna delle oblazioni che offrirete al Signore sarà lievitata: non farete bruciare né pasta lievitata né miele come sacrificio consumato dal fuoco in onore del Signore; potrete offrire queste cose al Signore come offerta di primizie, ma non saliranno sull’altare come profumo gradito. Dovrai salare ogni tua offerta di oblazione: nella tua oblazione non lascerai mancare il sale dell’alleanza del tuo Dio; sopra ogni tua offerta porrai del sale.</w:t>
      </w:r>
    </w:p>
    <w:p w14:paraId="21C77603" w14:textId="77777777" w:rsidR="00F768E4" w:rsidRPr="000F3B1E" w:rsidRDefault="00F768E4" w:rsidP="003770E2">
      <w:pPr>
        <w:pStyle w:val="Corpotesto"/>
        <w:rPr>
          <w:i/>
          <w:iCs/>
          <w:sz w:val="20"/>
        </w:rPr>
      </w:pPr>
      <w:r w:rsidRPr="000F3B1E">
        <w:rPr>
          <w:i/>
          <w:iCs/>
          <w:sz w:val="20"/>
        </w:rPr>
        <w:t xml:space="preserve">Se offrirai al Signore un’oblazione di primizie, offrirai come oblazione delle tue primizie spighe di grano abbrustolite al fuoco e chicchi frantumati di grano novello. Verserai olio sopra di essa, vi metterai incenso: è un’oblazione. Il sacerdote farà bruciare come suo memoriale una parte dei chicchi e dell’olio insieme con tutto l’incenso: è un sacrificio consumato dal fuoco in onore del Signore (Lev 2,1-16). </w:t>
      </w:r>
    </w:p>
    <w:p w14:paraId="7C07205C" w14:textId="77777777" w:rsidR="00F768E4" w:rsidRPr="000F3B1E" w:rsidRDefault="00F768E4" w:rsidP="003770E2">
      <w:pPr>
        <w:pStyle w:val="Corpotesto"/>
        <w:rPr>
          <w:i/>
          <w:iCs/>
          <w:sz w:val="20"/>
        </w:rPr>
      </w:pPr>
      <w:r w:rsidRPr="000F3B1E">
        <w:rPr>
          <w:i/>
          <w:iCs/>
          <w:sz w:val="20"/>
        </w:rPr>
        <w:t>Nel caso che la sua offerta sia un sacrificio di comunione, se offre un capo di bestiame grosso, maschio o femmina, lo presenterà senza difetto davanti al Signore, poserà la sua mano sulla testa della vittima e la scannerà all’ingresso della tenda del convegno, e i figli di Aronne, i sacerdoti, spargeranno il sangue attorno all’altare. Di questo sacrificio di comunione offrirà, come sacrificio consumato dal fuoco in onore del Signore, sia il grasso che avvolge le viscere sia tutto quello che vi è sopra, i due reni con il loro grasso e il grasso attorno ai lombi e al lobo del fegato, che distaccherà insieme ai reni. I figli di Aronne faranno bruciare tutto questo sull’altare, in aggiunta all’olocausto, posto sulla legna che è sul fuoco: è un sacrificio consumato dal fuoco, profumo gradito in onore del Signore.</w:t>
      </w:r>
    </w:p>
    <w:p w14:paraId="3871705E" w14:textId="77777777" w:rsidR="00F768E4" w:rsidRPr="000F3B1E" w:rsidRDefault="00F768E4" w:rsidP="003770E2">
      <w:pPr>
        <w:pStyle w:val="Corpotesto"/>
        <w:rPr>
          <w:i/>
          <w:iCs/>
          <w:sz w:val="20"/>
        </w:rPr>
      </w:pPr>
      <w:r w:rsidRPr="000F3B1E">
        <w:rPr>
          <w:i/>
          <w:iCs/>
          <w:sz w:val="20"/>
        </w:rPr>
        <w:t>Se la sua offerta per il sacrificio di comunione in onore del Signore è presa dal bestiame minuto, maschio o femmina, la presenterà senza difetto. Se presenta una pecora in offerta, la offrirà davanti al Signore; poserà la mano sulla testa della vittima e la scannerà davanti alla tenda del convegno, e i figli di Aronne ne spargeranno il sangue attorno all’altare. Di questo sacrificio di comunione offrirà, quale sacrificio consumato dal fuoco per il Signore, il grasso, e cioè l’intera coda presso l’estremità della spina dorsale, il grasso che avvolge le viscere e tutto il grasso che vi è sopra, i due reni con il loro grasso e il grasso attorno ai lombi e al lobo del fegato, che distaccherà insieme ai reni. Il sacerdote farà bruciare tutto ciò sull’altare: è un alimento consumato dal fuoco in onore del Signore.</w:t>
      </w:r>
    </w:p>
    <w:p w14:paraId="72F0A53B" w14:textId="77777777" w:rsidR="00F768E4" w:rsidRPr="000F3B1E" w:rsidRDefault="00F768E4" w:rsidP="003770E2">
      <w:pPr>
        <w:pStyle w:val="Corpotesto"/>
        <w:rPr>
          <w:i/>
          <w:iCs/>
          <w:sz w:val="20"/>
        </w:rPr>
      </w:pPr>
      <w:r w:rsidRPr="000F3B1E">
        <w:rPr>
          <w:i/>
          <w:iCs/>
          <w:sz w:val="20"/>
        </w:rPr>
        <w:t>Se la sua offerta è una capra, la offrirà davanti al Signore; poserà la mano sulla sua testa e la scannerà davanti alla tenda del convegno e i figli di Aronne ne spargeranno il sangue attorno all’altare. Di essa preleverà, come offerta consumata dal fuoco in onore del Signore, il grasso che avvolge le viscere e tutto il grasso che vi è sopra, i due reni con il loro grasso e il grasso attorno ai lombi e al lobo del fegato, che distaccherà insieme ai reni. Il sacerdote li farà bruciare sull’altare: è un alimento consumato dal fuoco, profumo gradito in onore del Signore.</w:t>
      </w:r>
    </w:p>
    <w:p w14:paraId="14FFB588" w14:textId="77777777" w:rsidR="00F768E4" w:rsidRPr="000F3B1E" w:rsidRDefault="00F768E4" w:rsidP="003770E2">
      <w:pPr>
        <w:pStyle w:val="Corpotesto"/>
        <w:rPr>
          <w:i/>
          <w:iCs/>
          <w:sz w:val="20"/>
        </w:rPr>
      </w:pPr>
      <w:r w:rsidRPr="000F3B1E">
        <w:rPr>
          <w:i/>
          <w:iCs/>
          <w:sz w:val="20"/>
        </w:rPr>
        <w:t xml:space="preserve">Ogni parte grassa appartiene al Signore. È una prescrizione rituale perenne di generazione in generazione, dovunque abiterete: non dovrete mangiare né grasso né sangue”» (Lev 3,1-17). </w:t>
      </w:r>
    </w:p>
    <w:p w14:paraId="30E3E7DE" w14:textId="77777777" w:rsidR="00F768E4" w:rsidRPr="000F3B1E" w:rsidRDefault="00F768E4" w:rsidP="003770E2">
      <w:pPr>
        <w:pStyle w:val="Corpotesto"/>
        <w:rPr>
          <w:i/>
          <w:iCs/>
          <w:sz w:val="20"/>
        </w:rPr>
      </w:pPr>
      <w:r w:rsidRPr="000F3B1E">
        <w:rPr>
          <w:i/>
          <w:iCs/>
          <w:sz w:val="20"/>
        </w:rPr>
        <w:t xml:space="preserve">Il Signore parlò a Mosè e disse: «Parla agli Israeliti dicendo: “Nel caso che qualcuno trasgredisca inavvertitamente un qualsiasi divieto della legge del Signore, facendo una cosa proibita: </w:t>
      </w:r>
    </w:p>
    <w:p w14:paraId="3242F1BD" w14:textId="77777777" w:rsidR="00F768E4" w:rsidRPr="000F3B1E" w:rsidRDefault="00F768E4" w:rsidP="003770E2">
      <w:pPr>
        <w:pStyle w:val="Corpotesto"/>
        <w:rPr>
          <w:i/>
          <w:iCs/>
          <w:sz w:val="20"/>
        </w:rPr>
      </w:pPr>
      <w:r w:rsidRPr="000F3B1E">
        <w:rPr>
          <w:i/>
          <w:iCs/>
          <w:sz w:val="20"/>
        </w:rPr>
        <w:t>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4D409B14" w14:textId="77777777" w:rsidR="00F768E4" w:rsidRPr="000F3B1E" w:rsidRDefault="00F768E4" w:rsidP="003770E2">
      <w:pPr>
        <w:pStyle w:val="Corpotesto"/>
        <w:rPr>
          <w:i/>
          <w:iCs/>
          <w:sz w:val="20"/>
        </w:rPr>
      </w:pPr>
      <w:r w:rsidRPr="000F3B1E">
        <w:rPr>
          <w:i/>
          <w:iCs/>
          <w:sz w:val="20"/>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428A29AE" w14:textId="77777777" w:rsidR="00F768E4" w:rsidRPr="000F3B1E" w:rsidRDefault="00F768E4" w:rsidP="003770E2">
      <w:pPr>
        <w:pStyle w:val="Corpotesto"/>
        <w:rPr>
          <w:i/>
          <w:iCs/>
          <w:sz w:val="20"/>
        </w:rPr>
      </w:pPr>
      <w:r w:rsidRPr="000F3B1E">
        <w:rPr>
          <w:i/>
          <w:iCs/>
          <w:sz w:val="20"/>
        </w:rPr>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496DC2C4" w14:textId="77777777" w:rsidR="00F768E4" w:rsidRPr="000F3B1E" w:rsidRDefault="00F768E4" w:rsidP="003770E2">
      <w:pPr>
        <w:pStyle w:val="Corpotesto"/>
        <w:rPr>
          <w:i/>
          <w:iCs/>
          <w:sz w:val="20"/>
        </w:rPr>
      </w:pPr>
      <w:r w:rsidRPr="000F3B1E">
        <w:rPr>
          <w:i/>
          <w:iCs/>
          <w:sz w:val="20"/>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12D5A8C8" w14:textId="77777777" w:rsidR="00F768E4" w:rsidRPr="000F3B1E" w:rsidRDefault="00F768E4" w:rsidP="003770E2">
      <w:pPr>
        <w:pStyle w:val="Corpotesto"/>
        <w:rPr>
          <w:i/>
          <w:iCs/>
          <w:sz w:val="20"/>
        </w:rPr>
      </w:pPr>
      <w:r w:rsidRPr="000F3B1E">
        <w:rPr>
          <w:i/>
          <w:iCs/>
          <w:sz w:val="20"/>
        </w:rPr>
        <w:t xml:space="preserve">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 (Lev 4,1-35). </w:t>
      </w:r>
    </w:p>
    <w:p w14:paraId="29B8B063" w14:textId="77777777" w:rsidR="00F768E4" w:rsidRPr="00411F94" w:rsidRDefault="00F768E4" w:rsidP="003770E2">
      <w:pPr>
        <w:pStyle w:val="Corpotesto"/>
        <w:rPr>
          <w:i/>
          <w:iCs/>
          <w:sz w:val="20"/>
        </w:rPr>
      </w:pPr>
      <w:r w:rsidRPr="00411F94">
        <w:rPr>
          <w:i/>
          <w:iCs/>
          <w:sz w:val="20"/>
        </w:rPr>
        <w:t>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verrà a saperlo, sarà in condizione di colpa; oppure quando qualcuno, senza avvedersene, parlando con leggerezza, avrà giurato, con uno di quei giuramenti che gli uomini proferiscono alla leggera, di fare qualche cosa di male o di bene, quando se ne rende conto, sarà in condizione di colpa.</w:t>
      </w:r>
    </w:p>
    <w:p w14:paraId="2D53947E" w14:textId="77777777" w:rsidR="00F768E4" w:rsidRPr="00411F94" w:rsidRDefault="00F768E4" w:rsidP="003770E2">
      <w:pPr>
        <w:pStyle w:val="Corpotesto"/>
        <w:rPr>
          <w:i/>
          <w:iCs/>
          <w:sz w:val="20"/>
        </w:rPr>
      </w:pPr>
      <w:r w:rsidRPr="00411F94">
        <w:rPr>
          <w:i/>
          <w:iCs/>
          <w:sz w:val="20"/>
        </w:rPr>
        <w:t>Quando sarà in condizione di colpa a causa di uno di questi fatti, dovrà confessare in che cosa ha peccato; poi porterà al Signore, come riparazione del peccato commesso, una femmina del bestiame minuto, pecora o capra, per il sacrificio espiatorio; il sacerdote compirà in suo favore il rito espiatorio per il peccato.</w:t>
      </w:r>
    </w:p>
    <w:p w14:paraId="7A746708" w14:textId="77777777" w:rsidR="00F768E4" w:rsidRPr="00411F94" w:rsidRDefault="00F768E4" w:rsidP="003770E2">
      <w:pPr>
        <w:pStyle w:val="Corpotesto"/>
        <w:rPr>
          <w:i/>
          <w:iCs/>
          <w:sz w:val="20"/>
        </w:rPr>
      </w:pPr>
      <w:r w:rsidRPr="00411F94">
        <w:rPr>
          <w:i/>
          <w:iCs/>
          <w:sz w:val="20"/>
        </w:rPr>
        <w:t>Se non ha mezzi per procurarsi una pecora o una capra, porterà al Signore, come riparazione per il peccato commesso, due tortore o due colombi: uno come sacrificio per il peccato, l’altro come olocausto. Li porterà al sacerdote, il quale offrirà prima quello destinato al sacrificio per il peccato: gli spaccherà la testa all’altezza della nuca, ma senza staccarla; poi spargerà un po’ del sangue della vittima offerta per il peccato sopra la parete dell’altare e farà colare il resto del sangue alla base dell’altare. È un sacrificio per il peccato. Con l’altro uccello offrirà un olocausto, secondo le norme stabilite. Così il sacerdote compirà per lui il rito espiatorio per il peccato commesso e gli sarà perdonato.</w:t>
      </w:r>
    </w:p>
    <w:p w14:paraId="5EA1A620" w14:textId="77777777" w:rsidR="00F768E4" w:rsidRPr="00411F94" w:rsidRDefault="00F768E4" w:rsidP="003770E2">
      <w:pPr>
        <w:pStyle w:val="Corpotesto"/>
        <w:rPr>
          <w:i/>
          <w:iCs/>
          <w:sz w:val="20"/>
        </w:rPr>
      </w:pPr>
      <w:r w:rsidRPr="00411F94">
        <w:rPr>
          <w:i/>
          <w:iCs/>
          <w:sz w:val="20"/>
        </w:rPr>
        <w:t xml:space="preserve">Ma se non ha mezzi per procurarsi due tortore o due colombi, porterà, come offerta per il peccato commesso, un decimo di efa di fior di farina, come sacrificio per il peccato; non vi metterà né olio né incenso, perché è un sacrificio per il peccato. Porterà la farina al sacerdote, che ne prenderà una manciata come suo memoriale, facendola bruciare sull’altare, in aggiunta alle vittime consumate dal fuoco in onore del Signore. È un sacrificio per il peccato. </w:t>
      </w:r>
      <w:proofErr w:type="spellStart"/>
      <w:r w:rsidRPr="00411F94">
        <w:rPr>
          <w:i/>
          <w:iCs/>
          <w:sz w:val="20"/>
        </w:rPr>
        <w:t>3Così</w:t>
      </w:r>
      <w:proofErr w:type="spellEnd"/>
      <w:r w:rsidRPr="00411F94">
        <w:rPr>
          <w:i/>
          <w:iCs/>
          <w:sz w:val="20"/>
        </w:rPr>
        <w:t xml:space="preserve"> il sacerdote compirà per lui il rito espiatorio per il peccato commesso in uno dei casi suddetti e gli sarà perdonato. Il resto spetta al sacerdote, come nell’oblazione”».</w:t>
      </w:r>
    </w:p>
    <w:p w14:paraId="7A6EFC27" w14:textId="77777777" w:rsidR="00F768E4" w:rsidRPr="00411F94" w:rsidRDefault="00F768E4" w:rsidP="003770E2">
      <w:pPr>
        <w:pStyle w:val="Corpotesto"/>
        <w:rPr>
          <w:i/>
          <w:iCs/>
          <w:sz w:val="20"/>
        </w:rPr>
      </w:pPr>
      <w:r w:rsidRPr="00411F94">
        <w:rPr>
          <w:i/>
          <w:iCs/>
          <w:sz w:val="20"/>
        </w:rPr>
        <w:t>Il Signore parlò a Mosè e disse: «Se qualcuno commetterà un’infedeltà e peccherà per errore riguardo a cose consacrate al Signore, porterà al Signore, come sacrificio di riparazione, un ariete senza difetto, preso dal gregge, corrispondente al valore stabilito in sicli d’argento, conformi al siclo del santuario; risarcirà il danno fatto al santuario, aggiungendovi un quinto, e lo darà al sacerdote, il quale compirà per lui il rito espiatorio con l’ariete offerto come sacrificio di riparazione e gli sarà perdonato. Quando qualcuno peccherà facendo, senza saperlo, una cosa vietata dal Signore, sarà comunque in condizione di colpa e ne porterà il peso. Porterà al sacerdote, come sacrificio di riparazione, un ariete senza difetto, preso dal bestiame minuto, corrispondente al valore stabilito; il sacerdote compirà per lui il rito espiatorio per l’errore commesso per ignoranza e gli sarà perdonato. È un sacrificio di riparazione; quell’individuo infatti si era messo in condizione di colpa verso il Signore».</w:t>
      </w:r>
    </w:p>
    <w:p w14:paraId="0ECC5EE7" w14:textId="77777777" w:rsidR="00F768E4" w:rsidRPr="00411F94" w:rsidRDefault="00F768E4" w:rsidP="003770E2">
      <w:pPr>
        <w:pStyle w:val="Corpotesto"/>
        <w:rPr>
          <w:i/>
          <w:iCs/>
          <w:sz w:val="20"/>
        </w:rPr>
      </w:pPr>
      <w:r w:rsidRPr="00411F94">
        <w:rPr>
          <w:i/>
          <w:iCs/>
          <w:sz w:val="20"/>
        </w:rPr>
        <w:t xml:space="preserve">Il Signore parlò a Mosè dicendo: «Quando qualcuno peccherà e commetterà un’infedeltà verso il Signore, perché inganna il suo prossimo riguardo a depositi, a pegni o a oggetti rubati, oppure perché ricatta il suo prossimo, o perché, trovando una cosa smarrita, mente in proposito e giura il falso riguardo a una cosa in cui uno commette peccato, se avrà così peccato, si troverà in condizione di colpa. Dovrà restituire la cosa rubata o ottenuta con ricatto o il deposito che gli era stato affidato o l’oggetto smarrito che aveva trovato o qualunque cosa per cui abbia giurato il falso. Farà la restituzione per intero, aggiungendovi un quinto, e renderà ciò al proprietario nel giorno in cui farà la riparazione. Come riparazione al Signore, porterà al sacerdote un ariete senza difetto, preso dal gregge, corrispondente al valore stabilito, per il sacrificio di riparazione. Il sacerdote compirà per lui il rito espiatorio davanti al Signore e gli sarà perdonato, qualunque sia la mancanza di cui si è reso colpevole» (Lev 5,1-26). </w:t>
      </w:r>
    </w:p>
    <w:p w14:paraId="51618BC6" w14:textId="77777777" w:rsidR="00F768E4" w:rsidRPr="00411F94" w:rsidRDefault="00F768E4" w:rsidP="003770E2">
      <w:pPr>
        <w:pStyle w:val="Corpotesto"/>
        <w:rPr>
          <w:i/>
          <w:iCs/>
          <w:sz w:val="20"/>
        </w:rPr>
      </w:pPr>
      <w:r w:rsidRPr="00411F94">
        <w:rPr>
          <w:i/>
          <w:iCs/>
          <w:sz w:val="20"/>
        </w:rPr>
        <w:t>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w:t>
      </w:r>
    </w:p>
    <w:p w14:paraId="263C0C30" w14:textId="77777777" w:rsidR="00F768E4" w:rsidRPr="00411F94" w:rsidRDefault="00F768E4" w:rsidP="003770E2">
      <w:pPr>
        <w:pStyle w:val="Corpotesto"/>
        <w:rPr>
          <w:i/>
          <w:iCs/>
          <w:sz w:val="20"/>
        </w:rPr>
      </w:pPr>
      <w:r w:rsidRPr="00411F94">
        <w:rPr>
          <w:i/>
          <w:iCs/>
          <w:sz w:val="20"/>
        </w:rPr>
        <w:t>Questa è la legge dell’oblazione. I figli di Aronne la presenteranno al Signore, dinanzi all’altare. Il sacerdote preleverà una manciata di fior di farina, con il suo olio e con tutto l’incenso che è sopra l’oblazione, e la farà bruciare sull’altare come profumo gradito, in suo memoriale in onore del Signore. Aronne e i suoi figli mangeranno quello che rimarrà dell’oblazione; lo si mangerà senza lievito, in luogo santo, nel recinto della tenda del convegno. Non si cuocerà con lievito; è la parte che ho loro assegnata delle offerte a me bruciate con il fuoco. È cosa santissima, come il sacrificio per il peccato e il sacrificio di riparazione. Ogni maschio tra i figli di Aronne potrà mangiarne. È un diritto perenne delle vostre generazioni sui sacrifici consumati dal fuoco in onore del Signore. Tutto ciò che verrà a contatto con queste cose sarà santo”».</w:t>
      </w:r>
    </w:p>
    <w:p w14:paraId="68AC5E6F" w14:textId="77777777" w:rsidR="00F768E4" w:rsidRPr="00411F94" w:rsidRDefault="00F768E4" w:rsidP="003770E2">
      <w:pPr>
        <w:pStyle w:val="Corpotesto"/>
        <w:rPr>
          <w:i/>
          <w:iCs/>
          <w:sz w:val="20"/>
        </w:rPr>
      </w:pPr>
      <w:r w:rsidRPr="00411F94">
        <w:rPr>
          <w:i/>
          <w:iCs/>
          <w:sz w:val="20"/>
        </w:rPr>
        <w:t>Il Signore parlò a Mosè e disse: «Questa è l’offerta che Aronne e i suoi figli presenteranno al Signore il giorno in cui riceveranno l’unzione: un decimo di efa di fior di farina, come oblazione perpetua, metà la mattina e metà la sera. Essa sarà preparata con olio, nella teglia: la porterai ben stemperata; la presenterai a pezzi, come profumo gradito in onore del Signore. Il sacerdote che, tra i figli di Aronne, sarà stato consacrato per succedergli, farà questa offerta; è una prescrizione perenne: sarà bruciata tutta in onore del Signore. Ogni oblazione del sacerdote sarà bruciata tutta; non se ne potrà mangiare».</w:t>
      </w:r>
    </w:p>
    <w:p w14:paraId="37AFAFBA" w14:textId="77777777" w:rsidR="00F768E4" w:rsidRPr="00411F94" w:rsidRDefault="00F768E4" w:rsidP="003770E2">
      <w:pPr>
        <w:pStyle w:val="Corpotesto"/>
        <w:rPr>
          <w:i/>
          <w:iCs/>
          <w:sz w:val="20"/>
        </w:rPr>
      </w:pPr>
      <w:r w:rsidRPr="00411F94">
        <w:rPr>
          <w:i/>
          <w:iCs/>
          <w:sz w:val="20"/>
        </w:rPr>
        <w:t xml:space="preserve">Il Signore parlò a Mosè e disse: «Parla ad Aronne e ai suoi figli dicendo: “Questa è la legge del sacrificio per il peccato. Nel luogo dove si scanna l’olocausto sarà scannata davanti al Signore la vittima per il peccato. È cosa santissima. Il sacerdote che l’avrà offerta come sacrificio per il peccato, potrà mangiarla; dovrà mangiarla in luogo santo, nel recinto della tenda del convegno. Tutto ciò che verrà a contatto con la sua carne sarà santo; se parte del suo sangue schizza sopra una veste, laverai il lembo macchiato di sangue in luogo santo. Ma il vaso di terra, che sarà servito a cuocerla, sarà spezzato; se è stata cotta in un recipiente di bronzo, questo sarà strofinato bene e sciacquato con acqua. Tra i sacerdoti ogni maschio ne potrà mangiare. È cosa santissima. Ma ogni offerta per il peccato, il cui sangue verrà portato nella tenda del convegno, per il rito espiatorio nel santuario, non dovrà essere mangiata; essa sarà bruciata nel fuoco (Lev 6,1-23). </w:t>
      </w:r>
    </w:p>
    <w:p w14:paraId="69F53F85" w14:textId="77777777" w:rsidR="00F768E4" w:rsidRPr="00411F94" w:rsidRDefault="00F768E4" w:rsidP="003770E2">
      <w:pPr>
        <w:pStyle w:val="Corpotesto"/>
        <w:rPr>
          <w:i/>
          <w:iCs/>
          <w:sz w:val="20"/>
        </w:rPr>
      </w:pPr>
      <w:r w:rsidRPr="00411F94">
        <w:rPr>
          <w:i/>
          <w:iCs/>
          <w:sz w:val="20"/>
        </w:rPr>
        <w:t>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w:t>
      </w:r>
    </w:p>
    <w:p w14:paraId="0092C011" w14:textId="77777777" w:rsidR="00F768E4" w:rsidRPr="00411F94" w:rsidRDefault="00F768E4" w:rsidP="003770E2">
      <w:pPr>
        <w:pStyle w:val="Corpotesto"/>
        <w:rPr>
          <w:i/>
          <w:iCs/>
          <w:sz w:val="20"/>
        </w:rPr>
      </w:pPr>
      <w:r w:rsidRPr="00411F94">
        <w:rPr>
          <w:i/>
          <w:iCs/>
          <w:sz w:val="20"/>
        </w:rPr>
        <w:t>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w:t>
      </w:r>
    </w:p>
    <w:p w14:paraId="18DEEB20" w14:textId="77777777" w:rsidR="00F768E4" w:rsidRPr="00411F94" w:rsidRDefault="00F768E4" w:rsidP="003770E2">
      <w:pPr>
        <w:pStyle w:val="Corpotesto"/>
        <w:rPr>
          <w:i/>
          <w:iCs/>
          <w:sz w:val="20"/>
        </w:rPr>
      </w:pPr>
      <w:r w:rsidRPr="00411F94">
        <w:rPr>
          <w:i/>
          <w:iCs/>
          <w:sz w:val="20"/>
        </w:rPr>
        <w:t>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w:t>
      </w:r>
    </w:p>
    <w:p w14:paraId="3AEEDEC7" w14:textId="77777777" w:rsidR="00F768E4" w:rsidRPr="00411F94" w:rsidRDefault="00F768E4" w:rsidP="003770E2">
      <w:pPr>
        <w:pStyle w:val="Corpotesto"/>
        <w:rPr>
          <w:i/>
          <w:iCs/>
          <w:sz w:val="20"/>
        </w:rPr>
      </w:pPr>
      <w:r w:rsidRPr="00411F94">
        <w:rPr>
          <w:i/>
          <w:iCs/>
          <w:sz w:val="20"/>
        </w:rPr>
        <w:t>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78E54774" w14:textId="77777777" w:rsidR="00F768E4" w:rsidRPr="00411F94" w:rsidRDefault="00F768E4" w:rsidP="003770E2">
      <w:pPr>
        <w:pStyle w:val="Corpotesto"/>
        <w:rPr>
          <w:i/>
          <w:iCs/>
          <w:sz w:val="20"/>
        </w:rPr>
      </w:pPr>
      <w:r w:rsidRPr="00411F94">
        <w:rPr>
          <w:i/>
          <w:iCs/>
          <w:sz w:val="20"/>
        </w:rPr>
        <w:t>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w:t>
      </w:r>
    </w:p>
    <w:p w14:paraId="0EF3167E" w14:textId="77777777" w:rsidR="00F768E4" w:rsidRPr="00411F94" w:rsidRDefault="00F768E4" w:rsidP="003770E2">
      <w:pPr>
        <w:pStyle w:val="Corpotesto"/>
        <w:rPr>
          <w:i/>
          <w:iCs/>
          <w:sz w:val="20"/>
        </w:rPr>
      </w:pPr>
      <w:r w:rsidRPr="00411F94">
        <w:rPr>
          <w:i/>
          <w:iCs/>
          <w:sz w:val="20"/>
        </w:rPr>
        <w:t>Il Signore parlò a Mosè e disse: «Parla agli Israeliti dicendo: “Non mangerete alcun grasso, né di bue né di pecora né di capra. Il grasso di una bestia che è morta naturalmente o il grasso di 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1EB2A23D" w14:textId="77777777" w:rsidR="00F768E4" w:rsidRPr="00411F94" w:rsidRDefault="00F768E4" w:rsidP="003770E2">
      <w:pPr>
        <w:pStyle w:val="Corpotesto"/>
        <w:rPr>
          <w:i/>
          <w:iCs/>
          <w:sz w:val="20"/>
        </w:rPr>
      </w:pPr>
      <w:r w:rsidRPr="00411F94">
        <w:rPr>
          <w:i/>
          <w:iCs/>
          <w:sz w:val="20"/>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 </w:t>
      </w:r>
    </w:p>
    <w:p w14:paraId="4606B60E" w14:textId="77777777" w:rsidR="00F768E4" w:rsidRPr="00411F94" w:rsidRDefault="00F768E4" w:rsidP="003770E2">
      <w:pPr>
        <w:pStyle w:val="Corpotesto"/>
        <w:rPr>
          <w:i/>
          <w:iCs/>
          <w:sz w:val="20"/>
        </w:rPr>
      </w:pPr>
      <w:r w:rsidRPr="00411F94">
        <w:rPr>
          <w:i/>
          <w:iCs/>
          <w:sz w:val="20"/>
        </w:rPr>
        <w:t>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w:t>
      </w:r>
    </w:p>
    <w:p w14:paraId="0A832443" w14:textId="77777777" w:rsidR="00F768E4" w:rsidRPr="00411F94" w:rsidRDefault="00F768E4" w:rsidP="003770E2">
      <w:pPr>
        <w:pStyle w:val="Corpotesto"/>
        <w:rPr>
          <w:i/>
          <w:iCs/>
          <w:sz w:val="20"/>
        </w:rPr>
      </w:pPr>
      <w:r w:rsidRPr="00411F94">
        <w:rPr>
          <w:i/>
          <w:iCs/>
          <w:sz w:val="20"/>
        </w:rPr>
        <w:t xml:space="preserve">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 (Lev 7,1-38). </w:t>
      </w:r>
    </w:p>
    <w:p w14:paraId="6412C467" w14:textId="77777777" w:rsidR="00F768E4" w:rsidRDefault="00F768E4" w:rsidP="003770E2">
      <w:pPr>
        <w:pStyle w:val="Corpotesto"/>
      </w:pPr>
      <w:r>
        <w:t>Il rituale dei sacrifici è visto come dettato dal Signore. Esso pensato è immutabile, immodificabile in eterno. È considerato regola divina, non umana.</w:t>
      </w:r>
    </w:p>
    <w:p w14:paraId="3F0587BF" w14:textId="77777777" w:rsidR="00F768E4" w:rsidRDefault="00F768E4" w:rsidP="000213B3">
      <w:pPr>
        <w:pStyle w:val="Corpodeltesto2"/>
        <w:rPr>
          <w:color w:val="000000"/>
        </w:rPr>
      </w:pPr>
      <w:r w:rsidRPr="00CF1FD6">
        <w:rPr>
          <w:color w:val="000000"/>
          <w:position w:val="6"/>
          <w:vertAlign w:val="superscript"/>
        </w:rPr>
        <w:t>40</w:t>
      </w:r>
      <w:r w:rsidRPr="00CF1FD6">
        <w:rPr>
          <w:color w:val="000000"/>
        </w:rPr>
        <w:t>Altre due tavole erano sul lato esterno, a settentrione di chi entra per la porta, e due tavole all’altro lato, presso il vestibolo della porta.</w:t>
      </w:r>
    </w:p>
    <w:p w14:paraId="52358C8B" w14:textId="77777777" w:rsidR="00F768E4" w:rsidRDefault="00F768E4" w:rsidP="003770E2">
      <w:pPr>
        <w:pStyle w:val="Corpotesto"/>
      </w:pPr>
      <w:r>
        <w:t>Altre due tavole erano sul lato esterno, a settentrione di chi entra per la porta, e due tavole all’altro lato, presso il vestibolo della porta.</w:t>
      </w:r>
    </w:p>
    <w:p w14:paraId="6B5D8862" w14:textId="77777777" w:rsidR="00F768E4" w:rsidRDefault="00F768E4" w:rsidP="000213B3">
      <w:pPr>
        <w:pStyle w:val="Corpodeltesto2"/>
        <w:rPr>
          <w:color w:val="000000"/>
        </w:rPr>
      </w:pPr>
      <w:r w:rsidRPr="00CF1FD6">
        <w:rPr>
          <w:color w:val="000000"/>
          <w:position w:val="6"/>
          <w:vertAlign w:val="superscript"/>
        </w:rPr>
        <w:t>41</w:t>
      </w:r>
      <w:r w:rsidRPr="00CF1FD6">
        <w:rPr>
          <w:color w:val="000000"/>
        </w:rPr>
        <w:t>Così a ciascun lato della porta c’erano quattro tavole da una parte e quattro tavole dall’altra: otto tavole in tutto. Su di esse si sgozzavano le vittime.</w:t>
      </w:r>
    </w:p>
    <w:p w14:paraId="7E461A46" w14:textId="77777777" w:rsidR="00F768E4" w:rsidRDefault="00F768E4" w:rsidP="003770E2">
      <w:pPr>
        <w:pStyle w:val="Corpotesto"/>
      </w:pPr>
      <w:r>
        <w:t xml:space="preserve">Così a ciascun lato della porta c’erano quattro tavole da una parte e quattro tavole dall’altra: otto tavole in tutto. Su di esse si sgozzavano le vittime. </w:t>
      </w:r>
    </w:p>
    <w:p w14:paraId="626AE73D" w14:textId="77777777" w:rsidR="00F768E4" w:rsidRDefault="00F768E4" w:rsidP="000213B3">
      <w:pPr>
        <w:pStyle w:val="Corpodeltesto2"/>
        <w:rPr>
          <w:color w:val="000000"/>
        </w:rPr>
      </w:pPr>
      <w:r w:rsidRPr="00CF1FD6">
        <w:rPr>
          <w:color w:val="000000"/>
          <w:position w:val="6"/>
          <w:vertAlign w:val="superscript"/>
        </w:rPr>
        <w:t>42</w:t>
      </w:r>
      <w:r w:rsidRPr="00CF1FD6">
        <w:rPr>
          <w:color w:val="000000"/>
        </w:rPr>
        <w:t>C’erano poi altre quattro tavole di pietre squadrate, per gli olocausti, lunghe un cubito e mezzo, larghe un cubito e mezzo e alte un cubito: su di esse venivano deposti gli strumenti con i quali si immolavano gli olocausti e gli altri sacrifici.</w:t>
      </w:r>
    </w:p>
    <w:p w14:paraId="3A35FA15" w14:textId="77777777" w:rsidR="00F768E4" w:rsidRDefault="00F768E4" w:rsidP="003770E2">
      <w:pPr>
        <w:pStyle w:val="Corpotesto"/>
      </w:pPr>
      <w:r>
        <w:t>C’erano poi altre quattro tavole di pietre squadrate, per gli olocausti, lunghe un cubito e mezzo, larghe un cubito e mezzo e alte un cubito.</w:t>
      </w:r>
    </w:p>
    <w:p w14:paraId="43C7D930" w14:textId="77777777" w:rsidR="00F768E4" w:rsidRDefault="00F768E4" w:rsidP="003770E2">
      <w:pPr>
        <w:pStyle w:val="Corpotesto"/>
      </w:pPr>
      <w:r>
        <w:t>Su di esse venivano deposti gli strumenti con i quali si immolavano gli olocausti e gli altri sacrifici. Gli animali venivano sgozzati, svuotati, spellati.</w:t>
      </w:r>
    </w:p>
    <w:p w14:paraId="64E3CCF1" w14:textId="77777777" w:rsidR="00F768E4" w:rsidRDefault="00F768E4" w:rsidP="000213B3">
      <w:pPr>
        <w:pStyle w:val="Corpodeltesto2"/>
        <w:rPr>
          <w:color w:val="000000"/>
        </w:rPr>
      </w:pPr>
      <w:r w:rsidRPr="00CF1FD6">
        <w:rPr>
          <w:color w:val="000000"/>
          <w:position w:val="6"/>
          <w:vertAlign w:val="superscript"/>
        </w:rPr>
        <w:t>43</w:t>
      </w:r>
      <w:r w:rsidRPr="00CF1FD6">
        <w:rPr>
          <w:color w:val="000000"/>
        </w:rPr>
        <w:t>Uncini d’un palmo erano attaccati all’interno tutt’intorno; sulle tavole si mettevano le carni delle offerte.</w:t>
      </w:r>
    </w:p>
    <w:p w14:paraId="123A36D6" w14:textId="77777777" w:rsidR="00F768E4" w:rsidRPr="00CF1FD6" w:rsidRDefault="00F768E4" w:rsidP="003770E2">
      <w:pPr>
        <w:pStyle w:val="Corpotesto"/>
      </w:pPr>
      <w:r>
        <w:t>Uncini d’un palmo erano attaccati all’interno tutt’intorno; sulle tavole si mettevano le carni delle offerte.</w:t>
      </w:r>
    </w:p>
    <w:p w14:paraId="5E5657D4" w14:textId="77777777" w:rsidR="00F768E4" w:rsidRDefault="00F768E4" w:rsidP="000213B3">
      <w:pPr>
        <w:pStyle w:val="Corpodeltesto2"/>
        <w:rPr>
          <w:color w:val="000000"/>
        </w:rPr>
      </w:pPr>
      <w:r w:rsidRPr="00CF1FD6">
        <w:rPr>
          <w:color w:val="000000"/>
          <w:position w:val="6"/>
          <w:vertAlign w:val="superscript"/>
        </w:rPr>
        <w:t>44</w:t>
      </w:r>
      <w:r w:rsidRPr="00CF1FD6">
        <w:rPr>
          <w:color w:val="000000"/>
        </w:rPr>
        <w:t>Fuori della porta interna, nel cortile interno, vi erano due stanze: quella accanto alla porta settentrionale guardava a mezzogiorno, l’altra accanto alla porta meridionale guardava a settentrione.</w:t>
      </w:r>
    </w:p>
    <w:p w14:paraId="317440AD" w14:textId="77777777" w:rsidR="00F768E4" w:rsidRDefault="00F768E4" w:rsidP="003770E2">
      <w:pPr>
        <w:pStyle w:val="Corpotesto"/>
      </w:pPr>
      <w:r>
        <w:t>Fuori della porta interna, nel cortile interno, vi erano due stanze. Viene indicata l’esatta collocazione di esse.</w:t>
      </w:r>
    </w:p>
    <w:p w14:paraId="53E1EC76" w14:textId="77777777" w:rsidR="00F768E4" w:rsidRDefault="00F768E4" w:rsidP="003770E2">
      <w:pPr>
        <w:pStyle w:val="Corpotesto"/>
      </w:pPr>
      <w:r>
        <w:t xml:space="preserve">Quella accanto alla porta del settentrione guardava a mezzogiorno, l’altra accanto alla porta meridionale guardava a settentrione. </w:t>
      </w:r>
    </w:p>
    <w:p w14:paraId="1D394CE0" w14:textId="77777777" w:rsidR="00F768E4" w:rsidRDefault="00F768E4" w:rsidP="000213B3">
      <w:pPr>
        <w:pStyle w:val="Corpodeltesto2"/>
        <w:rPr>
          <w:color w:val="000000"/>
        </w:rPr>
      </w:pPr>
      <w:r w:rsidRPr="00CF1FD6">
        <w:rPr>
          <w:color w:val="000000"/>
          <w:position w:val="6"/>
          <w:vertAlign w:val="superscript"/>
        </w:rPr>
        <w:t>45</w:t>
      </w:r>
      <w:r w:rsidRPr="00CF1FD6">
        <w:rPr>
          <w:color w:val="000000"/>
        </w:rPr>
        <w:t>Egli mi disse: «La stanza che guarda a mezzogiorno è per i sacerdoti che hanno cura del tempio,</w:t>
      </w:r>
    </w:p>
    <w:p w14:paraId="3A46F754" w14:textId="77777777" w:rsidR="00F768E4" w:rsidRDefault="00F768E4" w:rsidP="003770E2">
      <w:pPr>
        <w:pStyle w:val="Corpotesto"/>
      </w:pPr>
      <w:r>
        <w:t>Egli mi disse: la stanza che guarda a mezzogiorno è per i sacerdoti che hanno cura del tempio.</w:t>
      </w:r>
    </w:p>
    <w:p w14:paraId="4F8B3612" w14:textId="77777777" w:rsidR="00F768E4" w:rsidRDefault="00F768E4" w:rsidP="000213B3">
      <w:pPr>
        <w:pStyle w:val="Corpodeltesto2"/>
        <w:rPr>
          <w:color w:val="000000"/>
        </w:rPr>
      </w:pPr>
      <w:r w:rsidRPr="00CF1FD6">
        <w:rPr>
          <w:color w:val="000000"/>
          <w:position w:val="6"/>
          <w:vertAlign w:val="superscript"/>
        </w:rPr>
        <w:t>46</w:t>
      </w:r>
      <w:r w:rsidRPr="00CF1FD6">
        <w:rPr>
          <w:color w:val="000000"/>
        </w:rPr>
        <w:t>mentre la stanza che guarda a settentrione è per i sacerdoti che hanno cura dell’altare: sono essi i figli di Sadoc, che, tra i figli di Levi, si avvicinano al Signore per il suo servizio».</w:t>
      </w:r>
    </w:p>
    <w:p w14:paraId="2AA6213D" w14:textId="77777777" w:rsidR="00F768E4" w:rsidRDefault="00F768E4" w:rsidP="003770E2">
      <w:pPr>
        <w:pStyle w:val="Corpotesto"/>
      </w:pPr>
      <w:r>
        <w:t>Mentre la stanza che guarda a settentrione è per i sacerdoti che hanno cura dell’altare. Solo i figli di Aronne potevano accedere all’altare.</w:t>
      </w:r>
    </w:p>
    <w:p w14:paraId="4255ECB0" w14:textId="77777777" w:rsidR="00F768E4" w:rsidRDefault="00F768E4" w:rsidP="003770E2">
      <w:pPr>
        <w:pStyle w:val="Corpotesto"/>
      </w:pPr>
      <w:r>
        <w:t>Sono essi i figli di Sadoc, che, tra i figli di Levi, si avvicinano al Signore per il suo servizio. Sappiamo che Davide aveva messo un grande ordine nel tempio.</w:t>
      </w:r>
    </w:p>
    <w:p w14:paraId="7565F95F" w14:textId="77777777" w:rsidR="00F768E4" w:rsidRPr="006776D2" w:rsidRDefault="00F768E4" w:rsidP="003770E2">
      <w:pPr>
        <w:pStyle w:val="Corpotesto"/>
        <w:rPr>
          <w:i/>
          <w:iCs/>
          <w:sz w:val="20"/>
        </w:rPr>
      </w:pPr>
      <w:r w:rsidRPr="006776D2">
        <w:rPr>
          <w:i/>
          <w:iCs/>
          <w:sz w:val="20"/>
        </w:rPr>
        <w:t>Classi dei figli di Aronne. Figli di Aronne: Nadab, Abiu, Eleàzaro e Itamàr. Nadab e Abiu morirono prima del padre e non lasciarono figli. Esercitarono il sacerdozio Eleàzaro e Itamàr.</w:t>
      </w:r>
    </w:p>
    <w:p w14:paraId="641C9EC1" w14:textId="77777777" w:rsidR="00F768E4" w:rsidRPr="006776D2" w:rsidRDefault="00F768E4" w:rsidP="003770E2">
      <w:pPr>
        <w:pStyle w:val="Corpotesto"/>
        <w:rPr>
          <w:i/>
          <w:iCs/>
          <w:sz w:val="20"/>
        </w:rPr>
      </w:pPr>
      <w:r w:rsidRPr="006776D2">
        <w:rPr>
          <w:i/>
          <w:iCs/>
          <w:sz w:val="20"/>
        </w:rPr>
        <w:t>Davide, insieme con Sadoc dei figli di Eleàzaro e con Achimèlec dei figli di Itamàr, li divise in classi secondo il loro servizio. Poiché risultò che i figli di Eleàzaro, quanto alla somma dei maschi, erano più numerosi dei figli di Itamàr, furono così classificati: sedici capi di casato per i figli di Eleàzaro, otto per i figli di Itamàr. Li divisero a sorte, questi come quelli, perché c’erano prìncipi del santuario e prìncipi di Dio sia tra i figli di Eleàzaro che tra i figli di Itamàr. Lo scriba Semaià, figlio di Netanèl, dei figli di Levi, ne fece il catalogo alla presenza del re, dei prìncipi, del sacerdote Sadoc, di Achimèlec, figlio di Ebiatàr, dei capi dei casati sacerdotali e levitici; si registravano due casati per Eleàzaro e uno per Itamàr.</w:t>
      </w:r>
    </w:p>
    <w:p w14:paraId="39034C06" w14:textId="77777777" w:rsidR="00F768E4" w:rsidRPr="006776D2" w:rsidRDefault="00F768E4" w:rsidP="003770E2">
      <w:pPr>
        <w:pStyle w:val="Corpotesto"/>
        <w:rPr>
          <w:i/>
          <w:iCs/>
          <w:sz w:val="20"/>
        </w:rPr>
      </w:pPr>
      <w:r w:rsidRPr="006776D2">
        <w:rPr>
          <w:i/>
          <w:iCs/>
          <w:sz w:val="20"/>
        </w:rPr>
        <w:t xml:space="preserve">La prima sorte toccò a </w:t>
      </w:r>
      <w:proofErr w:type="spellStart"/>
      <w:r w:rsidRPr="006776D2">
        <w:rPr>
          <w:i/>
          <w:iCs/>
          <w:sz w:val="20"/>
        </w:rPr>
        <w:t>Ioiarìb</w:t>
      </w:r>
      <w:proofErr w:type="spellEnd"/>
      <w:r w:rsidRPr="006776D2">
        <w:rPr>
          <w:i/>
          <w:iCs/>
          <w:sz w:val="20"/>
        </w:rPr>
        <w:t>, la seconda a Iedaià, la terza a Carim, la quarta a Seorìm, la quinta a Malchia, la sesta a Miamìn, la settima ad Akkos, l’ottava ad Abia, la nona a Giosuè, la decima a Secania, l’undecima a Eliasìb, la dodicesima a Iakim, la tredicesima a Cuppà, la quattordicesima a Is-Baal, la quindicesima a Bilga, la sedicesima a Immer, la diciassettesima a Chezir, la diciottesima a Appisès, la diciannovesima a Petachia, la ventesima a Ezechiele, la ventunesima a Iachin, la ventiduesima a Gamul, la ventitreesima a Delaià, la ventiquattresima a Maazia. Queste furono le classi secondo il loro servizio, per entrare nel tempio del Signore secondo la regola stabilita dal loro antenato Aronne, come gli aveva ordinato il Signore, Dio d’Israele.</w:t>
      </w:r>
    </w:p>
    <w:p w14:paraId="4E8849F6" w14:textId="77777777" w:rsidR="00F768E4" w:rsidRPr="006776D2" w:rsidRDefault="00F768E4" w:rsidP="003770E2">
      <w:pPr>
        <w:pStyle w:val="Corpotesto"/>
        <w:rPr>
          <w:i/>
          <w:iCs/>
          <w:sz w:val="20"/>
        </w:rPr>
      </w:pPr>
      <w:r w:rsidRPr="006776D2">
        <w:rPr>
          <w:i/>
          <w:iCs/>
          <w:sz w:val="20"/>
        </w:rPr>
        <w:t xml:space="preserve">Quanto agli altri figli di Levi, per i figli di Amram c’era Subaèl; per i figli di Subaèl, Iecdia. Quanto a Recabia, il capo dei figli di Recabia era Issia. Per gli Isariti, Selomòt; per i figli di Selomòt, Iacat. Figli di Ebron: Ieria il capo, Amaria secondo, Iacazièl terzo, Iekamàm quarto. Figli di Uzzièl: Mica; per i figli di Mica, Samir; fratello di Mica era Issia; per i figli di Issia, Zaccaria. Figli di Merarì: Maclì e Musì, figli di Iaazia, suo figlio. Figli di Merarì nella linea di Iaazia, suo figlio: Soam, Zaccur e Ibrì. Per Maclì: Eleàzaro, che non ebbe figli, e Kis. Figlio di Kis era Ieracmeèl. Figli di Musì: Maclì, Eder e Ierimòt. Questi sono i figli dei leviti secondo i loro casati. Anch’essi, come i loro fratelli, figli di Aronne, furono sorteggiati alla presenza del re Davide, di Sadoc, di Achimèlec, dei capi dei casati sacerdotali e levitici: sia i casati del maggiore sia quelli di suo fratello minore (1Cro 24,1-31). </w:t>
      </w:r>
    </w:p>
    <w:p w14:paraId="5D8A3CA8" w14:textId="77777777" w:rsidR="00F768E4" w:rsidRPr="006776D2" w:rsidRDefault="00F768E4" w:rsidP="003770E2">
      <w:pPr>
        <w:pStyle w:val="Corpotesto"/>
        <w:rPr>
          <w:i/>
          <w:iCs/>
          <w:sz w:val="20"/>
        </w:rPr>
      </w:pPr>
      <w:r w:rsidRPr="006776D2">
        <w:rPr>
          <w:i/>
          <w:iCs/>
          <w:sz w:val="20"/>
        </w:rPr>
        <w:t xml:space="preserve">Quindi Davide, insieme con i comandanti dell’esercito, separò per il servizio i figli di Asaf, di Eman e di </w:t>
      </w:r>
      <w:proofErr w:type="spellStart"/>
      <w:r w:rsidRPr="006776D2">
        <w:rPr>
          <w:i/>
          <w:iCs/>
          <w:sz w:val="20"/>
        </w:rPr>
        <w:t>Idutùn</w:t>
      </w:r>
      <w:proofErr w:type="spellEnd"/>
      <w:r w:rsidRPr="006776D2">
        <w:rPr>
          <w:i/>
          <w:iCs/>
          <w:sz w:val="20"/>
        </w:rPr>
        <w:t>, che profetavano con cetre, arpe e cimbali. Ed ecco il numero di questi uomini, incaricati di tale attività.</w:t>
      </w:r>
    </w:p>
    <w:p w14:paraId="1B45CE27" w14:textId="77777777" w:rsidR="00F768E4" w:rsidRPr="006776D2" w:rsidRDefault="00F768E4" w:rsidP="003770E2">
      <w:pPr>
        <w:pStyle w:val="Corpotesto"/>
        <w:rPr>
          <w:i/>
          <w:iCs/>
          <w:sz w:val="20"/>
        </w:rPr>
      </w:pPr>
      <w:r w:rsidRPr="006776D2">
        <w:rPr>
          <w:i/>
          <w:iCs/>
          <w:sz w:val="20"/>
        </w:rPr>
        <w:t xml:space="preserve">Per i figli di Asaf: Zaccur, Giuseppe, Netania, </w:t>
      </w:r>
      <w:proofErr w:type="spellStart"/>
      <w:r w:rsidRPr="006776D2">
        <w:rPr>
          <w:i/>
          <w:iCs/>
          <w:sz w:val="20"/>
        </w:rPr>
        <w:t>Asarela</w:t>
      </w:r>
      <w:proofErr w:type="spellEnd"/>
      <w:r w:rsidRPr="006776D2">
        <w:rPr>
          <w:i/>
          <w:iCs/>
          <w:sz w:val="20"/>
        </w:rPr>
        <w:t>; i figli di Asaf erano sotto la direzione di Asaf, che eseguiva la musica secondo le istruzioni del re.</w:t>
      </w:r>
    </w:p>
    <w:p w14:paraId="60026ED4" w14:textId="77777777" w:rsidR="00F768E4" w:rsidRPr="006776D2" w:rsidRDefault="00F768E4" w:rsidP="003770E2">
      <w:pPr>
        <w:pStyle w:val="Corpotesto"/>
        <w:rPr>
          <w:i/>
          <w:iCs/>
          <w:sz w:val="20"/>
        </w:rPr>
      </w:pPr>
      <w:r w:rsidRPr="006776D2">
        <w:rPr>
          <w:i/>
          <w:iCs/>
          <w:sz w:val="20"/>
        </w:rPr>
        <w:t xml:space="preserve">Per Iedutùn, i figli di Iedutùn: Godolia, </w:t>
      </w:r>
      <w:proofErr w:type="spellStart"/>
      <w:r w:rsidRPr="006776D2">
        <w:rPr>
          <w:i/>
          <w:iCs/>
          <w:sz w:val="20"/>
        </w:rPr>
        <w:t>Serì</w:t>
      </w:r>
      <w:proofErr w:type="spellEnd"/>
      <w:r w:rsidRPr="006776D2">
        <w:rPr>
          <w:i/>
          <w:iCs/>
          <w:sz w:val="20"/>
        </w:rPr>
        <w:t>, Isaia, Simei, Casabia, Mattitia: sei, sotto la direzione del loro padre Iedutùn, che cantava sulla cetra ed eseguiva musica per celebrare e lodare il Signore.</w:t>
      </w:r>
    </w:p>
    <w:p w14:paraId="5862B1DA" w14:textId="77777777" w:rsidR="00F768E4" w:rsidRPr="006776D2" w:rsidRDefault="00F768E4" w:rsidP="003770E2">
      <w:pPr>
        <w:pStyle w:val="Corpotesto"/>
        <w:rPr>
          <w:i/>
          <w:iCs/>
          <w:sz w:val="20"/>
        </w:rPr>
      </w:pPr>
      <w:r w:rsidRPr="006776D2">
        <w:rPr>
          <w:i/>
          <w:iCs/>
          <w:sz w:val="20"/>
        </w:rPr>
        <w:t xml:space="preserve">Per Eman, i figli di Eman: </w:t>
      </w:r>
      <w:proofErr w:type="spellStart"/>
      <w:r w:rsidRPr="006776D2">
        <w:rPr>
          <w:i/>
          <w:iCs/>
          <w:sz w:val="20"/>
        </w:rPr>
        <w:t>Bukkia</w:t>
      </w:r>
      <w:proofErr w:type="spellEnd"/>
      <w:r w:rsidRPr="006776D2">
        <w:rPr>
          <w:i/>
          <w:iCs/>
          <w:sz w:val="20"/>
        </w:rPr>
        <w:t xml:space="preserve">, Mattania, Uzzièl, </w:t>
      </w:r>
      <w:proofErr w:type="spellStart"/>
      <w:r w:rsidRPr="006776D2">
        <w:rPr>
          <w:i/>
          <w:iCs/>
          <w:sz w:val="20"/>
        </w:rPr>
        <w:t>Sebuèl</w:t>
      </w:r>
      <w:proofErr w:type="spellEnd"/>
      <w:r w:rsidRPr="006776D2">
        <w:rPr>
          <w:i/>
          <w:iCs/>
          <w:sz w:val="20"/>
        </w:rPr>
        <w:t xml:space="preserve">, Ierimòt, Anania, Anàni, </w:t>
      </w:r>
      <w:proofErr w:type="spellStart"/>
      <w:r w:rsidRPr="006776D2">
        <w:rPr>
          <w:i/>
          <w:iCs/>
          <w:sz w:val="20"/>
        </w:rPr>
        <w:t>Eliata</w:t>
      </w:r>
      <w:proofErr w:type="spellEnd"/>
      <w:r w:rsidRPr="006776D2">
        <w:rPr>
          <w:i/>
          <w:iCs/>
          <w:sz w:val="20"/>
        </w:rPr>
        <w:t xml:space="preserve">, </w:t>
      </w:r>
      <w:proofErr w:type="spellStart"/>
      <w:r w:rsidRPr="006776D2">
        <w:rPr>
          <w:i/>
          <w:iCs/>
          <w:sz w:val="20"/>
        </w:rPr>
        <w:t>Ghiddalti</w:t>
      </w:r>
      <w:proofErr w:type="spellEnd"/>
      <w:r w:rsidRPr="006776D2">
        <w:rPr>
          <w:i/>
          <w:iCs/>
          <w:sz w:val="20"/>
        </w:rPr>
        <w:t xml:space="preserve">, </w:t>
      </w:r>
      <w:proofErr w:type="spellStart"/>
      <w:r w:rsidRPr="006776D2">
        <w:rPr>
          <w:i/>
          <w:iCs/>
          <w:sz w:val="20"/>
        </w:rPr>
        <w:t>Romàmti</w:t>
      </w:r>
      <w:proofErr w:type="spellEnd"/>
      <w:r w:rsidRPr="006776D2">
        <w:rPr>
          <w:i/>
          <w:iCs/>
          <w:sz w:val="20"/>
        </w:rPr>
        <w:t xml:space="preserve">-Ezer, </w:t>
      </w:r>
      <w:proofErr w:type="spellStart"/>
      <w:r w:rsidRPr="006776D2">
        <w:rPr>
          <w:i/>
          <w:iCs/>
          <w:sz w:val="20"/>
        </w:rPr>
        <w:t>Iosbekasa</w:t>
      </w:r>
      <w:proofErr w:type="spellEnd"/>
      <w:r w:rsidRPr="006776D2">
        <w:rPr>
          <w:i/>
          <w:iCs/>
          <w:sz w:val="20"/>
        </w:rPr>
        <w:t xml:space="preserve">, Malloti, </w:t>
      </w:r>
      <w:proofErr w:type="spellStart"/>
      <w:r w:rsidRPr="006776D2">
        <w:rPr>
          <w:i/>
          <w:iCs/>
          <w:sz w:val="20"/>
        </w:rPr>
        <w:t>Otir</w:t>
      </w:r>
      <w:proofErr w:type="spellEnd"/>
      <w:r w:rsidRPr="006776D2">
        <w:rPr>
          <w:i/>
          <w:iCs/>
          <w:sz w:val="20"/>
        </w:rPr>
        <w:t xml:space="preserve">, </w:t>
      </w:r>
      <w:proofErr w:type="spellStart"/>
      <w:r w:rsidRPr="006776D2">
        <w:rPr>
          <w:i/>
          <w:iCs/>
          <w:sz w:val="20"/>
        </w:rPr>
        <w:t>Macaziòt</w:t>
      </w:r>
      <w:proofErr w:type="spellEnd"/>
      <w:r w:rsidRPr="006776D2">
        <w:rPr>
          <w:i/>
          <w:iCs/>
          <w:sz w:val="20"/>
        </w:rPr>
        <w:t xml:space="preserve">. Tutti costoro erano figli di Eman, veggente del re, secondo la promessa di Dio di esaltare la sua potenza. Dio infatti concesse a Eman quattordici figli e tre figlie. Tutti costoro, sotto la direzione del loro padre, cantavano nel tempio del Signore con cimbali, arpe e cetre, per il servizio del tempio di Dio, agli ordini del re. Il numero di costoro, insieme con i fratelli, esperti nel canto del Signore, tutti maestri, era di </w:t>
      </w:r>
      <w:proofErr w:type="spellStart"/>
      <w:r w:rsidRPr="006776D2">
        <w:rPr>
          <w:i/>
          <w:iCs/>
          <w:sz w:val="20"/>
        </w:rPr>
        <w:t>duecentoottantotto</w:t>
      </w:r>
      <w:proofErr w:type="spellEnd"/>
      <w:r w:rsidRPr="006776D2">
        <w:rPr>
          <w:i/>
          <w:iCs/>
          <w:sz w:val="20"/>
        </w:rPr>
        <w:t>. Per i loro turni di servizio furono sorteggiati i piccoli come i grandi, i maestri come i discepoli.</w:t>
      </w:r>
    </w:p>
    <w:p w14:paraId="5D4DD52E" w14:textId="77777777" w:rsidR="00F768E4" w:rsidRPr="006776D2" w:rsidRDefault="00F768E4" w:rsidP="003770E2">
      <w:pPr>
        <w:pStyle w:val="Corpotesto"/>
        <w:rPr>
          <w:i/>
          <w:iCs/>
          <w:sz w:val="20"/>
        </w:rPr>
      </w:pPr>
      <w:r w:rsidRPr="006776D2">
        <w:rPr>
          <w:i/>
          <w:iCs/>
          <w:sz w:val="20"/>
        </w:rPr>
        <w:t xml:space="preserve">La prima sorte toccò, per Asaf, a Giuseppe; secondo fu Godolia, con i fratelli e i figli: dodici; terzo Zaccur, con i figli e i fratelli: dodici; quarto </w:t>
      </w:r>
      <w:proofErr w:type="spellStart"/>
      <w:r w:rsidRPr="006776D2">
        <w:rPr>
          <w:i/>
          <w:iCs/>
          <w:sz w:val="20"/>
        </w:rPr>
        <w:t>Isrì</w:t>
      </w:r>
      <w:proofErr w:type="spellEnd"/>
      <w:r w:rsidRPr="006776D2">
        <w:rPr>
          <w:i/>
          <w:iCs/>
          <w:sz w:val="20"/>
        </w:rPr>
        <w:t xml:space="preserve">, con i figli e i fratelli: dodici; quinto Netania, con i figli e i fratelli: dodici; sesto </w:t>
      </w:r>
      <w:proofErr w:type="spellStart"/>
      <w:r w:rsidRPr="006776D2">
        <w:rPr>
          <w:i/>
          <w:iCs/>
          <w:sz w:val="20"/>
        </w:rPr>
        <w:t>Bukkia</w:t>
      </w:r>
      <w:proofErr w:type="spellEnd"/>
      <w:r w:rsidRPr="006776D2">
        <w:rPr>
          <w:i/>
          <w:iCs/>
          <w:sz w:val="20"/>
        </w:rPr>
        <w:t xml:space="preserve">, con i figli e i fratelli: dodici; settimo </w:t>
      </w:r>
      <w:proofErr w:type="spellStart"/>
      <w:r w:rsidRPr="006776D2">
        <w:rPr>
          <w:i/>
          <w:iCs/>
          <w:sz w:val="20"/>
        </w:rPr>
        <w:t>Iesarela</w:t>
      </w:r>
      <w:proofErr w:type="spellEnd"/>
      <w:r w:rsidRPr="006776D2">
        <w:rPr>
          <w:i/>
          <w:iCs/>
          <w:sz w:val="20"/>
        </w:rPr>
        <w:t xml:space="preserve">, con i figli e i fratelli: dodici; ottavo Isaia, con i figli e i fratelli: dodici; nono Mattania, con i figli e i fratelli: dodici; decimo Simei, con i figli e i fratelli: dodici; undicesimo Azarèl, con i figli e i fratelli: dodici; dodicesimo Casabia, con i figli e i fratelli: dodici; tredicesimo Subaèl, con i figli e i fratelli: dodici; quattordicesimo Mattitia, con i figli e i fratelli: dodici; quindicesimo Ieremòt, con i figli e i fratelli: dodici; sedicesimo Anania, con i figli e i fratelli: dodici; diciassettesimo </w:t>
      </w:r>
      <w:proofErr w:type="spellStart"/>
      <w:r w:rsidRPr="006776D2">
        <w:rPr>
          <w:i/>
          <w:iCs/>
          <w:sz w:val="20"/>
        </w:rPr>
        <w:t>Iosbekasa</w:t>
      </w:r>
      <w:proofErr w:type="spellEnd"/>
      <w:r w:rsidRPr="006776D2">
        <w:rPr>
          <w:i/>
          <w:iCs/>
          <w:sz w:val="20"/>
        </w:rPr>
        <w:t xml:space="preserve">, con i figli e i fratelli: dodici; diciottesimo Anàni, con i figli e i fratelli: dodici; diciannovesimo Malloti, con i figli e i fratelli: dodici; ventesimo </w:t>
      </w:r>
      <w:proofErr w:type="spellStart"/>
      <w:r w:rsidRPr="006776D2">
        <w:rPr>
          <w:i/>
          <w:iCs/>
          <w:sz w:val="20"/>
        </w:rPr>
        <w:t>Eliata</w:t>
      </w:r>
      <w:proofErr w:type="spellEnd"/>
      <w:r w:rsidRPr="006776D2">
        <w:rPr>
          <w:i/>
          <w:iCs/>
          <w:sz w:val="20"/>
        </w:rPr>
        <w:t xml:space="preserve">, con i figli e i fratelli: dodici; ventunesimo </w:t>
      </w:r>
      <w:proofErr w:type="spellStart"/>
      <w:r w:rsidRPr="006776D2">
        <w:rPr>
          <w:i/>
          <w:iCs/>
          <w:sz w:val="20"/>
        </w:rPr>
        <w:t>Otir</w:t>
      </w:r>
      <w:proofErr w:type="spellEnd"/>
      <w:r w:rsidRPr="006776D2">
        <w:rPr>
          <w:i/>
          <w:iCs/>
          <w:sz w:val="20"/>
        </w:rPr>
        <w:t xml:space="preserve">, con i figli e i fratelli: dodici; ventiduesimo </w:t>
      </w:r>
      <w:proofErr w:type="spellStart"/>
      <w:r w:rsidRPr="006776D2">
        <w:rPr>
          <w:i/>
          <w:iCs/>
          <w:sz w:val="20"/>
        </w:rPr>
        <w:t>Ghiddalti</w:t>
      </w:r>
      <w:proofErr w:type="spellEnd"/>
      <w:r w:rsidRPr="006776D2">
        <w:rPr>
          <w:i/>
          <w:iCs/>
          <w:sz w:val="20"/>
        </w:rPr>
        <w:t xml:space="preserve">, con i figli e i fratelli: dodici; ventitreesimo </w:t>
      </w:r>
      <w:proofErr w:type="spellStart"/>
      <w:r w:rsidRPr="006776D2">
        <w:rPr>
          <w:i/>
          <w:iCs/>
          <w:sz w:val="20"/>
        </w:rPr>
        <w:t>Macaziòt</w:t>
      </w:r>
      <w:proofErr w:type="spellEnd"/>
      <w:r w:rsidRPr="006776D2">
        <w:rPr>
          <w:i/>
          <w:iCs/>
          <w:sz w:val="20"/>
        </w:rPr>
        <w:t xml:space="preserve">, con i figli e i fratelli: dodici; ventiquattresimo </w:t>
      </w:r>
      <w:proofErr w:type="spellStart"/>
      <w:r w:rsidRPr="006776D2">
        <w:rPr>
          <w:i/>
          <w:iCs/>
          <w:sz w:val="20"/>
        </w:rPr>
        <w:t>Romàmti</w:t>
      </w:r>
      <w:proofErr w:type="spellEnd"/>
      <w:r w:rsidRPr="006776D2">
        <w:rPr>
          <w:i/>
          <w:iCs/>
          <w:sz w:val="20"/>
        </w:rPr>
        <w:t xml:space="preserve">-Ezer, con i figli e i fratelli: dodici (1Cro 25,1-31). </w:t>
      </w:r>
    </w:p>
    <w:p w14:paraId="0DF82F83" w14:textId="77777777" w:rsidR="00F768E4" w:rsidRPr="006776D2" w:rsidRDefault="00F768E4" w:rsidP="003770E2">
      <w:pPr>
        <w:pStyle w:val="Corpotesto"/>
        <w:rPr>
          <w:i/>
          <w:iCs/>
          <w:sz w:val="20"/>
        </w:rPr>
      </w:pPr>
      <w:r w:rsidRPr="006776D2">
        <w:rPr>
          <w:i/>
          <w:iCs/>
          <w:sz w:val="20"/>
        </w:rPr>
        <w:t xml:space="preserve">Quanto alle classi dei portieri, per i Coriti vi era </w:t>
      </w:r>
      <w:proofErr w:type="spellStart"/>
      <w:r w:rsidRPr="006776D2">
        <w:rPr>
          <w:i/>
          <w:iCs/>
          <w:sz w:val="20"/>
        </w:rPr>
        <w:t>Meselemia</w:t>
      </w:r>
      <w:proofErr w:type="spellEnd"/>
      <w:r w:rsidRPr="006776D2">
        <w:rPr>
          <w:i/>
          <w:iCs/>
          <w:sz w:val="20"/>
        </w:rPr>
        <w:t xml:space="preserve">, figlio di Cori, dei figli di Asaf. Figli di </w:t>
      </w:r>
      <w:proofErr w:type="spellStart"/>
      <w:r w:rsidRPr="006776D2">
        <w:rPr>
          <w:i/>
          <w:iCs/>
          <w:sz w:val="20"/>
        </w:rPr>
        <w:t>Meselemia</w:t>
      </w:r>
      <w:proofErr w:type="spellEnd"/>
      <w:r w:rsidRPr="006776D2">
        <w:rPr>
          <w:i/>
          <w:iCs/>
          <w:sz w:val="20"/>
        </w:rPr>
        <w:t xml:space="preserve">: Zaccaria il primogenito, </w:t>
      </w:r>
      <w:proofErr w:type="spellStart"/>
      <w:r w:rsidRPr="006776D2">
        <w:rPr>
          <w:i/>
          <w:iCs/>
          <w:sz w:val="20"/>
        </w:rPr>
        <w:t>Iediaèl</w:t>
      </w:r>
      <w:proofErr w:type="spellEnd"/>
      <w:r w:rsidRPr="006776D2">
        <w:rPr>
          <w:i/>
          <w:iCs/>
          <w:sz w:val="20"/>
        </w:rPr>
        <w:t xml:space="preserve"> il secondo, Zebadia il terzo, </w:t>
      </w:r>
      <w:proofErr w:type="spellStart"/>
      <w:r w:rsidRPr="006776D2">
        <w:rPr>
          <w:i/>
          <w:iCs/>
          <w:sz w:val="20"/>
        </w:rPr>
        <w:t>Iatnièl</w:t>
      </w:r>
      <w:proofErr w:type="spellEnd"/>
      <w:r w:rsidRPr="006776D2">
        <w:rPr>
          <w:i/>
          <w:iCs/>
          <w:sz w:val="20"/>
        </w:rPr>
        <w:t xml:space="preserve"> il quarto, Elam il quinto, Giovanni il sesto, Elioenài il settimo. Figli di Obed-Edom: Semaià il primogenito, Iozabàd il secondo, Iòach il terzo, Sacar il quarto, Netanèl il quinto, Ammièl il sesto, Ìssacar il settimo, Peulletài l’ottavo, poiché Dio l’aveva benedetto.</w:t>
      </w:r>
    </w:p>
    <w:p w14:paraId="05437A5A" w14:textId="77777777" w:rsidR="00F768E4" w:rsidRPr="006776D2" w:rsidRDefault="00F768E4" w:rsidP="003770E2">
      <w:pPr>
        <w:pStyle w:val="Corpotesto"/>
        <w:rPr>
          <w:i/>
          <w:iCs/>
          <w:sz w:val="20"/>
        </w:rPr>
      </w:pPr>
      <w:r w:rsidRPr="006776D2">
        <w:rPr>
          <w:i/>
          <w:iCs/>
          <w:sz w:val="20"/>
        </w:rPr>
        <w:t xml:space="preserve">A Semaià, suo figlio, nacquero figli che dominavano nel loro casato perché erano uomini valorosi. Figli di Semaià: </w:t>
      </w:r>
      <w:proofErr w:type="spellStart"/>
      <w:r w:rsidRPr="006776D2">
        <w:rPr>
          <w:i/>
          <w:iCs/>
          <w:sz w:val="20"/>
        </w:rPr>
        <w:t>Otnì</w:t>
      </w:r>
      <w:proofErr w:type="spellEnd"/>
      <w:r w:rsidRPr="006776D2">
        <w:rPr>
          <w:i/>
          <w:iCs/>
          <w:sz w:val="20"/>
        </w:rPr>
        <w:t xml:space="preserve">, Raffaele, Obed, </w:t>
      </w:r>
      <w:proofErr w:type="spellStart"/>
      <w:r w:rsidRPr="006776D2">
        <w:rPr>
          <w:i/>
          <w:iCs/>
          <w:sz w:val="20"/>
        </w:rPr>
        <w:t>Elzabàd</w:t>
      </w:r>
      <w:proofErr w:type="spellEnd"/>
      <w:r w:rsidRPr="006776D2">
        <w:rPr>
          <w:i/>
          <w:iCs/>
          <w:sz w:val="20"/>
        </w:rPr>
        <w:t xml:space="preserve"> con i suoi fratelli, uomini valorosi, Eliu e </w:t>
      </w:r>
      <w:proofErr w:type="spellStart"/>
      <w:r w:rsidRPr="006776D2">
        <w:rPr>
          <w:i/>
          <w:iCs/>
          <w:sz w:val="20"/>
        </w:rPr>
        <w:t>Semachia</w:t>
      </w:r>
      <w:proofErr w:type="spellEnd"/>
      <w:r w:rsidRPr="006776D2">
        <w:rPr>
          <w:i/>
          <w:iCs/>
          <w:sz w:val="20"/>
        </w:rPr>
        <w:t xml:space="preserve">. Tutti costoro erano discendenti di Obed-Edom. Essi e i loro figli e i loro fratelli, uomini valorosi, erano in forza per il servizio. Per Obed-Edom: sessantadue in tutto. </w:t>
      </w:r>
      <w:proofErr w:type="spellStart"/>
      <w:r w:rsidRPr="006776D2">
        <w:rPr>
          <w:i/>
          <w:iCs/>
          <w:sz w:val="20"/>
        </w:rPr>
        <w:t>Meselemia</w:t>
      </w:r>
      <w:proofErr w:type="spellEnd"/>
      <w:r w:rsidRPr="006776D2">
        <w:rPr>
          <w:i/>
          <w:iCs/>
          <w:sz w:val="20"/>
        </w:rPr>
        <w:t xml:space="preserve"> aveva figli e fratelli, tutti uomini valorosi: diciotto in tutto. Figli di Cosa, dei discendenti di Merarì: </w:t>
      </w:r>
      <w:proofErr w:type="spellStart"/>
      <w:r w:rsidRPr="006776D2">
        <w:rPr>
          <w:i/>
          <w:iCs/>
          <w:sz w:val="20"/>
        </w:rPr>
        <w:t>Simrì</w:t>
      </w:r>
      <w:proofErr w:type="spellEnd"/>
      <w:r w:rsidRPr="006776D2">
        <w:rPr>
          <w:i/>
          <w:iCs/>
          <w:sz w:val="20"/>
        </w:rPr>
        <w:t xml:space="preserve">, il capo; non era primogenito, ma suo padre lo aveva costituito capo. Chelkia era il secondo, </w:t>
      </w:r>
      <w:proofErr w:type="spellStart"/>
      <w:r w:rsidRPr="006776D2">
        <w:rPr>
          <w:i/>
          <w:iCs/>
          <w:sz w:val="20"/>
        </w:rPr>
        <w:t>Tebalia</w:t>
      </w:r>
      <w:proofErr w:type="spellEnd"/>
      <w:r w:rsidRPr="006776D2">
        <w:rPr>
          <w:i/>
          <w:iCs/>
          <w:sz w:val="20"/>
        </w:rPr>
        <w:t xml:space="preserve"> il terzo, Zaccaria il quarto. Totale dei figli e fratelli di Cosa: tredici.</w:t>
      </w:r>
    </w:p>
    <w:p w14:paraId="08B9864C" w14:textId="77777777" w:rsidR="00F768E4" w:rsidRPr="006776D2" w:rsidRDefault="00F768E4" w:rsidP="003770E2">
      <w:pPr>
        <w:pStyle w:val="Corpotesto"/>
        <w:rPr>
          <w:i/>
          <w:iCs/>
          <w:sz w:val="20"/>
        </w:rPr>
      </w:pPr>
      <w:r w:rsidRPr="006776D2">
        <w:rPr>
          <w:i/>
          <w:iCs/>
          <w:sz w:val="20"/>
        </w:rPr>
        <w:t>Queste classi di portieri, cioè i capigruppo, avevano l’incarico, come i loro fratelli, di servire nel tempio del Signore. Gettarono le sorti, tanto il piccolo quanto il grande, secondo i loro casati, per ciascuna porta.</w:t>
      </w:r>
    </w:p>
    <w:p w14:paraId="5061BC8B" w14:textId="77777777" w:rsidR="00F768E4" w:rsidRPr="006776D2" w:rsidRDefault="00F768E4" w:rsidP="003770E2">
      <w:pPr>
        <w:pStyle w:val="Corpotesto"/>
        <w:rPr>
          <w:i/>
          <w:iCs/>
          <w:sz w:val="20"/>
        </w:rPr>
      </w:pPr>
      <w:r w:rsidRPr="006776D2">
        <w:rPr>
          <w:i/>
          <w:iCs/>
          <w:sz w:val="20"/>
        </w:rPr>
        <w:t xml:space="preserve">Per il lato orientale la sorte toccò a Selemia; a Zaccaria, suo figlio, consigliere assennato, per sorteggio toccò il lato settentrionale, a Obed-Edom quello meridionale, ai suoi figli toccarono i magazzini. Il lato occidentale con la porta </w:t>
      </w:r>
      <w:proofErr w:type="spellStart"/>
      <w:r w:rsidRPr="006776D2">
        <w:rPr>
          <w:i/>
          <w:iCs/>
          <w:sz w:val="20"/>
        </w:rPr>
        <w:t>Sallèchet</w:t>
      </w:r>
      <w:proofErr w:type="spellEnd"/>
      <w:r w:rsidRPr="006776D2">
        <w:rPr>
          <w:i/>
          <w:iCs/>
          <w:sz w:val="20"/>
        </w:rPr>
        <w:t xml:space="preserve">, sulla via della salita, toccò a </w:t>
      </w:r>
      <w:proofErr w:type="spellStart"/>
      <w:r w:rsidRPr="006776D2">
        <w:rPr>
          <w:i/>
          <w:iCs/>
          <w:sz w:val="20"/>
        </w:rPr>
        <w:t>Suppìm</w:t>
      </w:r>
      <w:proofErr w:type="spellEnd"/>
      <w:r w:rsidRPr="006776D2">
        <w:rPr>
          <w:i/>
          <w:iCs/>
          <w:sz w:val="20"/>
        </w:rPr>
        <w:t xml:space="preserve"> e a Cosa. Un posto di guardia era accanto all’altro. Per il lato orientale erano incaricati sei uomini ogni giorno, per il lato settentrionale quattro al giorno, per quello meridionale quattro al giorno, per ogni magazzino due. Alla loggia a occidente, ce n’erano quattro per la strada e due per la loggia. Queste le classi dei portieri per i figli di Core e per i figli di Merarì.</w:t>
      </w:r>
    </w:p>
    <w:p w14:paraId="508AFD68" w14:textId="77777777" w:rsidR="00F768E4" w:rsidRPr="006776D2" w:rsidRDefault="00F768E4" w:rsidP="003770E2">
      <w:pPr>
        <w:pStyle w:val="Corpotesto"/>
        <w:rPr>
          <w:i/>
          <w:iCs/>
          <w:sz w:val="20"/>
        </w:rPr>
      </w:pPr>
      <w:r w:rsidRPr="006776D2">
        <w:rPr>
          <w:i/>
          <w:iCs/>
          <w:sz w:val="20"/>
        </w:rPr>
        <w:t xml:space="preserve">I leviti, loro fratelli, addetti alla sorveglianza dei tesori del tempio di Dio e dei tesori delle cose consacrate, erano figli di </w:t>
      </w:r>
      <w:proofErr w:type="spellStart"/>
      <w:r w:rsidRPr="006776D2">
        <w:rPr>
          <w:i/>
          <w:iCs/>
          <w:sz w:val="20"/>
        </w:rPr>
        <w:t>Ladan</w:t>
      </w:r>
      <w:proofErr w:type="spellEnd"/>
      <w:r w:rsidRPr="006776D2">
        <w:rPr>
          <w:i/>
          <w:iCs/>
          <w:sz w:val="20"/>
        </w:rPr>
        <w:t xml:space="preserve">, Ghersoniti secondo la linea di </w:t>
      </w:r>
      <w:proofErr w:type="spellStart"/>
      <w:r w:rsidRPr="006776D2">
        <w:rPr>
          <w:i/>
          <w:iCs/>
          <w:sz w:val="20"/>
        </w:rPr>
        <w:t>Ladan</w:t>
      </w:r>
      <w:proofErr w:type="spellEnd"/>
      <w:r w:rsidRPr="006776D2">
        <w:rPr>
          <w:i/>
          <w:iCs/>
          <w:sz w:val="20"/>
        </w:rPr>
        <w:t xml:space="preserve">. Capi dei casati di </w:t>
      </w:r>
      <w:proofErr w:type="spellStart"/>
      <w:r w:rsidRPr="006776D2">
        <w:rPr>
          <w:i/>
          <w:iCs/>
          <w:sz w:val="20"/>
        </w:rPr>
        <w:t>Ladan</w:t>
      </w:r>
      <w:proofErr w:type="spellEnd"/>
      <w:r w:rsidRPr="006776D2">
        <w:rPr>
          <w:i/>
          <w:iCs/>
          <w:sz w:val="20"/>
        </w:rPr>
        <w:t xml:space="preserve">, il Ghersonita, erano gli </w:t>
      </w:r>
      <w:proofErr w:type="spellStart"/>
      <w:r w:rsidRPr="006776D2">
        <w:rPr>
          <w:i/>
          <w:iCs/>
          <w:sz w:val="20"/>
        </w:rPr>
        <w:t>Iechieliti</w:t>
      </w:r>
      <w:proofErr w:type="spellEnd"/>
      <w:r w:rsidRPr="006776D2">
        <w:rPr>
          <w:i/>
          <w:iCs/>
          <w:sz w:val="20"/>
        </w:rPr>
        <w:t xml:space="preserve">. Gli </w:t>
      </w:r>
      <w:proofErr w:type="spellStart"/>
      <w:r w:rsidRPr="006776D2">
        <w:rPr>
          <w:i/>
          <w:iCs/>
          <w:sz w:val="20"/>
        </w:rPr>
        <w:t>Iechieliti</w:t>
      </w:r>
      <w:proofErr w:type="spellEnd"/>
      <w:r w:rsidRPr="006776D2">
        <w:rPr>
          <w:i/>
          <w:iCs/>
          <w:sz w:val="20"/>
        </w:rPr>
        <w:t xml:space="preserve"> </w:t>
      </w:r>
      <w:proofErr w:type="spellStart"/>
      <w:r w:rsidRPr="006776D2">
        <w:rPr>
          <w:i/>
          <w:iCs/>
          <w:sz w:val="20"/>
        </w:rPr>
        <w:t>Zetam</w:t>
      </w:r>
      <w:proofErr w:type="spellEnd"/>
      <w:r w:rsidRPr="006776D2">
        <w:rPr>
          <w:i/>
          <w:iCs/>
          <w:sz w:val="20"/>
        </w:rPr>
        <w:t xml:space="preserve"> e Gioele, suo fratello, erano addetti ai tesori del tempio del Signore.</w:t>
      </w:r>
    </w:p>
    <w:p w14:paraId="7F28619C" w14:textId="77777777" w:rsidR="00F768E4" w:rsidRPr="006776D2" w:rsidRDefault="00F768E4" w:rsidP="003770E2">
      <w:pPr>
        <w:pStyle w:val="Corpotesto"/>
        <w:rPr>
          <w:i/>
          <w:iCs/>
          <w:sz w:val="20"/>
        </w:rPr>
      </w:pPr>
      <w:r w:rsidRPr="006776D2">
        <w:rPr>
          <w:i/>
          <w:iCs/>
          <w:sz w:val="20"/>
        </w:rPr>
        <w:t xml:space="preserve">Fra i discendenti di Amram, di Isar, di Ebron e di Uzzièl, Subaèl, figlio di Ghersom, figlio di Mosè, era sovrintendente dei tesori. Suoi fratelli, nella linea di Elièzer, erano suo figlio Recabia, di cui fu figlio Isaia, di cui fu figlio Ioram, di cui fu figlio </w:t>
      </w:r>
      <w:proofErr w:type="spellStart"/>
      <w:r w:rsidRPr="006776D2">
        <w:rPr>
          <w:i/>
          <w:iCs/>
          <w:sz w:val="20"/>
        </w:rPr>
        <w:t>Zikrì</w:t>
      </w:r>
      <w:proofErr w:type="spellEnd"/>
      <w:r w:rsidRPr="006776D2">
        <w:rPr>
          <w:i/>
          <w:iCs/>
          <w:sz w:val="20"/>
        </w:rPr>
        <w:t xml:space="preserve">, di cui fu figlio </w:t>
      </w:r>
      <w:proofErr w:type="spellStart"/>
      <w:r w:rsidRPr="006776D2">
        <w:rPr>
          <w:i/>
          <w:iCs/>
          <w:sz w:val="20"/>
        </w:rPr>
        <w:t>Selomìt</w:t>
      </w:r>
      <w:proofErr w:type="spellEnd"/>
      <w:r w:rsidRPr="006776D2">
        <w:rPr>
          <w:i/>
          <w:iCs/>
          <w:sz w:val="20"/>
        </w:rPr>
        <w:t xml:space="preserve">. Questo </w:t>
      </w:r>
      <w:proofErr w:type="spellStart"/>
      <w:r w:rsidRPr="006776D2">
        <w:rPr>
          <w:i/>
          <w:iCs/>
          <w:sz w:val="20"/>
        </w:rPr>
        <w:t>Selomìt</w:t>
      </w:r>
      <w:proofErr w:type="spellEnd"/>
      <w:r w:rsidRPr="006776D2">
        <w:rPr>
          <w:i/>
          <w:iCs/>
          <w:sz w:val="20"/>
        </w:rPr>
        <w:t xml:space="preserve"> con i suoi fratelli era addetto ai tesori delle cose consacrate, che il re Davide, i capi di casato, i comandanti di migliaia e di centinaia e i comandanti dell’esercito avevano consacrato, prendendole dal bottino di guerra e da altre prede, per la manutenzione del tempio del Signore. Inoltre c’erano tutte le cose consacrate dal veggente Samuele, da Saul, figlio di Kis, da Abner, figlio di Ner, e da Ioab, figlio di Seruià; tutte queste cose consacrate dipendevano da </w:t>
      </w:r>
      <w:proofErr w:type="spellStart"/>
      <w:r w:rsidRPr="006776D2">
        <w:rPr>
          <w:i/>
          <w:iCs/>
          <w:sz w:val="20"/>
        </w:rPr>
        <w:t>Selomìt</w:t>
      </w:r>
      <w:proofErr w:type="spellEnd"/>
      <w:r w:rsidRPr="006776D2">
        <w:rPr>
          <w:i/>
          <w:iCs/>
          <w:sz w:val="20"/>
        </w:rPr>
        <w:t xml:space="preserve"> e dai suoi fratelli.</w:t>
      </w:r>
    </w:p>
    <w:p w14:paraId="4B358DEA" w14:textId="77777777" w:rsidR="00F768E4" w:rsidRPr="006776D2" w:rsidRDefault="00F768E4" w:rsidP="003770E2">
      <w:pPr>
        <w:pStyle w:val="Corpotesto"/>
        <w:rPr>
          <w:i/>
          <w:iCs/>
          <w:sz w:val="20"/>
        </w:rPr>
      </w:pPr>
      <w:r w:rsidRPr="006776D2">
        <w:rPr>
          <w:i/>
          <w:iCs/>
          <w:sz w:val="20"/>
        </w:rPr>
        <w:t xml:space="preserve">Fra i discendenti di Isar, Chenania e i suoi figli erano addetti agli affari esterni d’Israele come scribi e giudici. Fra i discendenti di Ebron, Casabia e i suoi fratelli, uomini valorosi, in numero di millesettecento, erano addetti alla sorveglianza d’Israele, dal lato occidentale del Giordano, per il culto del Signore e al servizio del re. Fra i discendenti di Ebron c’era Ieria, il capo degli Ebroniti, secondo le loro generazioni e i loro casati; nell’anno quarantesimo del regno di Davide si fecero ricerche e fra loro si trovarono uomini valorosi a Iazer di Gàlaad. Tra i fratelli di Ieria, uomini valorosi, c’erano duemilasettecento capi di casato. Il re Davide diede a costoro autorità sui Rubeniti, sui Gaditi e su metà della tribù di Manasse per tutte le questioni riguardanti Dio e quelle riguardanti il re (1Cro 26,1-32). </w:t>
      </w:r>
    </w:p>
    <w:p w14:paraId="609227BE" w14:textId="77777777" w:rsidR="00F768E4" w:rsidRPr="006776D2" w:rsidRDefault="00F768E4" w:rsidP="003770E2">
      <w:pPr>
        <w:pStyle w:val="Corpotesto"/>
        <w:rPr>
          <w:i/>
          <w:iCs/>
          <w:sz w:val="20"/>
        </w:rPr>
      </w:pPr>
      <w:r w:rsidRPr="006776D2">
        <w:rPr>
          <w:i/>
          <w:iCs/>
          <w:sz w:val="20"/>
        </w:rPr>
        <w:t>Ecco i figli d’Israele, secondo il loro numero, i capi di casato, i comandanti di migliaia e di centinaia, i loro scribi al servizio del re, secondo le loro classi, delle quali una entrava e l’altra usciva, ogni mese, per tutti i mesi dell’anno. Ogni classe comprendeva ventiquattromila uomini.</w:t>
      </w:r>
    </w:p>
    <w:p w14:paraId="620B86C7" w14:textId="77777777" w:rsidR="00F768E4" w:rsidRPr="006776D2" w:rsidRDefault="00F768E4" w:rsidP="003770E2">
      <w:pPr>
        <w:pStyle w:val="Corpotesto"/>
        <w:rPr>
          <w:i/>
          <w:iCs/>
          <w:sz w:val="20"/>
        </w:rPr>
      </w:pPr>
      <w:r w:rsidRPr="006776D2">
        <w:rPr>
          <w:i/>
          <w:iCs/>
          <w:sz w:val="20"/>
        </w:rPr>
        <w:t xml:space="preserve">Alla prima classe, in funzione nel primo mese, presiedeva </w:t>
      </w:r>
      <w:proofErr w:type="spellStart"/>
      <w:r w:rsidRPr="006776D2">
        <w:rPr>
          <w:i/>
          <w:iCs/>
          <w:sz w:val="20"/>
        </w:rPr>
        <w:t>Iasobàm</w:t>
      </w:r>
      <w:proofErr w:type="spellEnd"/>
      <w:r w:rsidRPr="006776D2">
        <w:rPr>
          <w:i/>
          <w:iCs/>
          <w:sz w:val="20"/>
        </w:rPr>
        <w:t xml:space="preserve">, figlio di </w:t>
      </w:r>
      <w:proofErr w:type="spellStart"/>
      <w:r w:rsidRPr="006776D2">
        <w:rPr>
          <w:i/>
          <w:iCs/>
          <w:sz w:val="20"/>
        </w:rPr>
        <w:t>Zabdièl</w:t>
      </w:r>
      <w:proofErr w:type="spellEnd"/>
      <w:r w:rsidRPr="006776D2">
        <w:rPr>
          <w:i/>
          <w:iCs/>
          <w:sz w:val="20"/>
        </w:rPr>
        <w:t>; la sua classe era di ventiquattromila. Egli era dei discendenti di Peres ed era il capo di tutti i comandanti dell’esercito, per il primo mese.</w:t>
      </w:r>
    </w:p>
    <w:p w14:paraId="6F3E6991" w14:textId="77777777" w:rsidR="00F768E4" w:rsidRPr="006776D2" w:rsidRDefault="00F768E4" w:rsidP="003770E2">
      <w:pPr>
        <w:pStyle w:val="Corpotesto"/>
        <w:rPr>
          <w:i/>
          <w:iCs/>
          <w:sz w:val="20"/>
        </w:rPr>
      </w:pPr>
      <w:r w:rsidRPr="006776D2">
        <w:rPr>
          <w:i/>
          <w:iCs/>
          <w:sz w:val="20"/>
        </w:rPr>
        <w:t xml:space="preserve">Alla classe del secondo mese presiedeva </w:t>
      </w:r>
      <w:proofErr w:type="spellStart"/>
      <w:r w:rsidRPr="006776D2">
        <w:rPr>
          <w:i/>
          <w:iCs/>
          <w:sz w:val="20"/>
        </w:rPr>
        <w:t>Dodài</w:t>
      </w:r>
      <w:proofErr w:type="spellEnd"/>
      <w:r w:rsidRPr="006776D2">
        <w:rPr>
          <w:i/>
          <w:iCs/>
          <w:sz w:val="20"/>
        </w:rPr>
        <w:t xml:space="preserve"> di Acòach; la sua classe era di ventiquattromila uomini.</w:t>
      </w:r>
    </w:p>
    <w:p w14:paraId="4864C162" w14:textId="77777777" w:rsidR="00F768E4" w:rsidRPr="006776D2" w:rsidRDefault="00F768E4" w:rsidP="003770E2">
      <w:pPr>
        <w:pStyle w:val="Corpotesto"/>
        <w:rPr>
          <w:i/>
          <w:iCs/>
          <w:sz w:val="20"/>
        </w:rPr>
      </w:pPr>
      <w:r w:rsidRPr="006776D2">
        <w:rPr>
          <w:i/>
          <w:iCs/>
          <w:sz w:val="20"/>
        </w:rPr>
        <w:t xml:space="preserve">Al terzo gruppo, per il terzo mese, presiedeva Benaià, figlio di Ioiadà, sommo sacerdote; la sua classe era di ventiquattromila uomini. Questo Benaià era un prode dei Trenta e aveva il comando dei Trenta e della sua classe. Suo figlio era </w:t>
      </w:r>
      <w:proofErr w:type="spellStart"/>
      <w:r w:rsidRPr="006776D2">
        <w:rPr>
          <w:i/>
          <w:iCs/>
          <w:sz w:val="20"/>
        </w:rPr>
        <w:t>Ammizabàd</w:t>
      </w:r>
      <w:proofErr w:type="spellEnd"/>
      <w:r w:rsidRPr="006776D2">
        <w:rPr>
          <w:i/>
          <w:iCs/>
          <w:sz w:val="20"/>
        </w:rPr>
        <w:t>.</w:t>
      </w:r>
    </w:p>
    <w:p w14:paraId="5C5BA10B" w14:textId="77777777" w:rsidR="00F768E4" w:rsidRPr="006776D2" w:rsidRDefault="00F768E4" w:rsidP="003770E2">
      <w:pPr>
        <w:pStyle w:val="Corpotesto"/>
        <w:rPr>
          <w:i/>
          <w:iCs/>
          <w:sz w:val="20"/>
        </w:rPr>
      </w:pPr>
      <w:r w:rsidRPr="006776D2">
        <w:rPr>
          <w:i/>
          <w:iCs/>
          <w:sz w:val="20"/>
        </w:rPr>
        <w:t>Quarto, per il quarto mese, era Asaèl, fratello di Ioab, e, dopo di lui, Zebadia, suo figlio; la sua classe era di ventiquattromila uomini.</w:t>
      </w:r>
    </w:p>
    <w:p w14:paraId="423E1809" w14:textId="77777777" w:rsidR="00F768E4" w:rsidRPr="006776D2" w:rsidRDefault="00F768E4" w:rsidP="003770E2">
      <w:pPr>
        <w:pStyle w:val="Corpotesto"/>
        <w:rPr>
          <w:i/>
          <w:iCs/>
          <w:sz w:val="20"/>
        </w:rPr>
      </w:pPr>
      <w:r w:rsidRPr="006776D2">
        <w:rPr>
          <w:i/>
          <w:iCs/>
          <w:sz w:val="20"/>
        </w:rPr>
        <w:t xml:space="preserve">Quinto, per il quinto mese, era il comandante </w:t>
      </w:r>
      <w:proofErr w:type="spellStart"/>
      <w:r w:rsidRPr="006776D2">
        <w:rPr>
          <w:i/>
          <w:iCs/>
          <w:sz w:val="20"/>
        </w:rPr>
        <w:t>Samut</w:t>
      </w:r>
      <w:proofErr w:type="spellEnd"/>
      <w:r w:rsidRPr="006776D2">
        <w:rPr>
          <w:i/>
          <w:iCs/>
          <w:sz w:val="20"/>
        </w:rPr>
        <w:t>, di Zerach; la sua classe era di ventiquattromila uomini.</w:t>
      </w:r>
    </w:p>
    <w:p w14:paraId="632CE078" w14:textId="77777777" w:rsidR="00F768E4" w:rsidRPr="006776D2" w:rsidRDefault="00F768E4" w:rsidP="003770E2">
      <w:pPr>
        <w:pStyle w:val="Corpotesto"/>
        <w:rPr>
          <w:i/>
          <w:iCs/>
          <w:sz w:val="20"/>
        </w:rPr>
      </w:pPr>
      <w:r w:rsidRPr="006776D2">
        <w:rPr>
          <w:i/>
          <w:iCs/>
          <w:sz w:val="20"/>
        </w:rPr>
        <w:t>Sesto, per il sesto mese, era Ira, figlio di Ikkes, di Tekòa; la sua classe era di ventiquattromila uomini.</w:t>
      </w:r>
    </w:p>
    <w:p w14:paraId="4BAC3535" w14:textId="77777777" w:rsidR="00F768E4" w:rsidRPr="006776D2" w:rsidRDefault="00F768E4" w:rsidP="003770E2">
      <w:pPr>
        <w:pStyle w:val="Corpotesto"/>
        <w:rPr>
          <w:i/>
          <w:iCs/>
          <w:sz w:val="20"/>
        </w:rPr>
      </w:pPr>
      <w:r w:rsidRPr="006776D2">
        <w:rPr>
          <w:i/>
          <w:iCs/>
          <w:sz w:val="20"/>
        </w:rPr>
        <w:t xml:space="preserve">Settimo, per il settimo mese, era Cheles, di </w:t>
      </w:r>
      <w:proofErr w:type="spellStart"/>
      <w:r w:rsidRPr="006776D2">
        <w:rPr>
          <w:i/>
          <w:iCs/>
          <w:sz w:val="20"/>
        </w:rPr>
        <w:t>Pelon</w:t>
      </w:r>
      <w:proofErr w:type="spellEnd"/>
      <w:r w:rsidRPr="006776D2">
        <w:rPr>
          <w:i/>
          <w:iCs/>
          <w:sz w:val="20"/>
        </w:rPr>
        <w:t>, dei discendenti di Èfraim; la sua classe era di ventiquattromila uomini.</w:t>
      </w:r>
    </w:p>
    <w:p w14:paraId="28821563" w14:textId="77777777" w:rsidR="00F768E4" w:rsidRPr="006776D2" w:rsidRDefault="00F768E4" w:rsidP="003770E2">
      <w:pPr>
        <w:pStyle w:val="Corpotesto"/>
        <w:rPr>
          <w:i/>
          <w:iCs/>
          <w:sz w:val="20"/>
        </w:rPr>
      </w:pPr>
      <w:r w:rsidRPr="006776D2">
        <w:rPr>
          <w:i/>
          <w:iCs/>
          <w:sz w:val="20"/>
        </w:rPr>
        <w:t xml:space="preserve">Ottavo, per l’ottavo mese, era </w:t>
      </w:r>
      <w:proofErr w:type="spellStart"/>
      <w:r w:rsidRPr="006776D2">
        <w:rPr>
          <w:i/>
          <w:iCs/>
          <w:sz w:val="20"/>
        </w:rPr>
        <w:t>Sibbecài</w:t>
      </w:r>
      <w:proofErr w:type="spellEnd"/>
      <w:r w:rsidRPr="006776D2">
        <w:rPr>
          <w:i/>
          <w:iCs/>
          <w:sz w:val="20"/>
        </w:rPr>
        <w:t xml:space="preserve">, di Cusa, lo </w:t>
      </w:r>
      <w:proofErr w:type="spellStart"/>
      <w:r w:rsidRPr="006776D2">
        <w:rPr>
          <w:i/>
          <w:iCs/>
          <w:sz w:val="20"/>
        </w:rPr>
        <w:t>Zerachita</w:t>
      </w:r>
      <w:proofErr w:type="spellEnd"/>
      <w:r w:rsidRPr="006776D2">
        <w:rPr>
          <w:i/>
          <w:iCs/>
          <w:sz w:val="20"/>
        </w:rPr>
        <w:t>; la sua classe era di ventiquattromila uomini.</w:t>
      </w:r>
    </w:p>
    <w:p w14:paraId="217B365B" w14:textId="77777777" w:rsidR="00F768E4" w:rsidRPr="006776D2" w:rsidRDefault="00F768E4" w:rsidP="003770E2">
      <w:pPr>
        <w:pStyle w:val="Corpotesto"/>
        <w:rPr>
          <w:i/>
          <w:iCs/>
          <w:sz w:val="20"/>
        </w:rPr>
      </w:pPr>
      <w:r w:rsidRPr="006776D2">
        <w:rPr>
          <w:i/>
          <w:iCs/>
          <w:sz w:val="20"/>
        </w:rPr>
        <w:t>Nono, per il nono mese, era Abièzer, di Anatòt, il Beniaminita; la sua classe era di ventiquattromila uomini.</w:t>
      </w:r>
    </w:p>
    <w:p w14:paraId="0EE10E2A" w14:textId="77777777" w:rsidR="00F768E4" w:rsidRPr="006776D2" w:rsidRDefault="00F768E4" w:rsidP="003770E2">
      <w:pPr>
        <w:pStyle w:val="Corpotesto"/>
        <w:rPr>
          <w:i/>
          <w:iCs/>
          <w:sz w:val="20"/>
        </w:rPr>
      </w:pPr>
      <w:r w:rsidRPr="006776D2">
        <w:rPr>
          <w:i/>
          <w:iCs/>
          <w:sz w:val="20"/>
        </w:rPr>
        <w:t xml:space="preserve">Decimo, per il decimo mese, era </w:t>
      </w:r>
      <w:proofErr w:type="spellStart"/>
      <w:r w:rsidRPr="006776D2">
        <w:rPr>
          <w:i/>
          <w:iCs/>
          <w:sz w:val="20"/>
        </w:rPr>
        <w:t>Marài</w:t>
      </w:r>
      <w:proofErr w:type="spellEnd"/>
      <w:r w:rsidRPr="006776D2">
        <w:rPr>
          <w:i/>
          <w:iCs/>
          <w:sz w:val="20"/>
        </w:rPr>
        <w:t xml:space="preserve">, di Netofà, lo </w:t>
      </w:r>
      <w:proofErr w:type="spellStart"/>
      <w:r w:rsidRPr="006776D2">
        <w:rPr>
          <w:i/>
          <w:iCs/>
          <w:sz w:val="20"/>
        </w:rPr>
        <w:t>Zerachita</w:t>
      </w:r>
      <w:proofErr w:type="spellEnd"/>
      <w:r w:rsidRPr="006776D2">
        <w:rPr>
          <w:i/>
          <w:iCs/>
          <w:sz w:val="20"/>
        </w:rPr>
        <w:t>; la sua classe era di ventiquattromila uomini.</w:t>
      </w:r>
    </w:p>
    <w:p w14:paraId="6AE91136" w14:textId="77777777" w:rsidR="00F768E4" w:rsidRPr="006776D2" w:rsidRDefault="00F768E4" w:rsidP="003770E2">
      <w:pPr>
        <w:pStyle w:val="Corpotesto"/>
        <w:rPr>
          <w:i/>
          <w:iCs/>
          <w:sz w:val="20"/>
        </w:rPr>
      </w:pPr>
      <w:r w:rsidRPr="006776D2">
        <w:rPr>
          <w:i/>
          <w:iCs/>
          <w:sz w:val="20"/>
        </w:rPr>
        <w:t>Undicesimo, per l’undicesimo mese, era Benaià, di Piratòn, dei discendenti di Èfraim; la sua classe era di ventiquattromila uomini.</w:t>
      </w:r>
    </w:p>
    <w:p w14:paraId="0A46280D" w14:textId="77777777" w:rsidR="00F768E4" w:rsidRPr="006776D2" w:rsidRDefault="00F768E4" w:rsidP="003770E2">
      <w:pPr>
        <w:pStyle w:val="Corpotesto"/>
        <w:rPr>
          <w:i/>
          <w:iCs/>
          <w:sz w:val="20"/>
        </w:rPr>
      </w:pPr>
      <w:r w:rsidRPr="006776D2">
        <w:rPr>
          <w:i/>
          <w:iCs/>
          <w:sz w:val="20"/>
        </w:rPr>
        <w:t>Dodicesimo, per il dodicesimo mese, era Cheldài, di Netofà, della stirpe di Otnièl; la sua classe era di ventiquattromila uomini.</w:t>
      </w:r>
    </w:p>
    <w:p w14:paraId="407B2FB2" w14:textId="77777777" w:rsidR="00F768E4" w:rsidRPr="006776D2" w:rsidRDefault="00F768E4" w:rsidP="003770E2">
      <w:pPr>
        <w:pStyle w:val="Corpotesto"/>
        <w:rPr>
          <w:i/>
          <w:iCs/>
          <w:sz w:val="20"/>
        </w:rPr>
      </w:pPr>
      <w:r w:rsidRPr="006776D2">
        <w:rPr>
          <w:i/>
          <w:iCs/>
          <w:sz w:val="20"/>
        </w:rPr>
        <w:t xml:space="preserve">Riguardo alle tribù d’Israele: della tribù di Ruben era condottiero Elièzer, figlio di </w:t>
      </w:r>
      <w:proofErr w:type="spellStart"/>
      <w:r w:rsidRPr="006776D2">
        <w:rPr>
          <w:i/>
          <w:iCs/>
          <w:sz w:val="20"/>
        </w:rPr>
        <w:t>Zikrì</w:t>
      </w:r>
      <w:proofErr w:type="spellEnd"/>
      <w:r w:rsidRPr="006776D2">
        <w:rPr>
          <w:i/>
          <w:iCs/>
          <w:sz w:val="20"/>
        </w:rPr>
        <w:t xml:space="preserve">; di quella di Simeone, Sefatia, figlio di Maacà; di quella di Levi, Casabia, figlio di Kemuèl; degli </w:t>
      </w:r>
      <w:proofErr w:type="spellStart"/>
      <w:r w:rsidRPr="006776D2">
        <w:rPr>
          <w:i/>
          <w:iCs/>
          <w:sz w:val="20"/>
        </w:rPr>
        <w:t>Arònnidi</w:t>
      </w:r>
      <w:proofErr w:type="spellEnd"/>
      <w:r w:rsidRPr="006776D2">
        <w:rPr>
          <w:i/>
          <w:iCs/>
          <w:sz w:val="20"/>
        </w:rPr>
        <w:t xml:space="preserve">, Sadoc; di quella di Giuda, Eliu, dei fratelli di Davide; di quella di Ìssacar, Omri, figlio di Michele; di quella di Zàbulon, </w:t>
      </w:r>
      <w:proofErr w:type="spellStart"/>
      <w:r w:rsidRPr="006776D2">
        <w:rPr>
          <w:i/>
          <w:iCs/>
          <w:sz w:val="20"/>
        </w:rPr>
        <w:t>Ismaia</w:t>
      </w:r>
      <w:proofErr w:type="spellEnd"/>
      <w:r w:rsidRPr="006776D2">
        <w:rPr>
          <w:i/>
          <w:iCs/>
          <w:sz w:val="20"/>
        </w:rPr>
        <w:t xml:space="preserve">, figlio di Abdia; di quella di Nèftali, Ierimòt, figlio di Azrièl; degli Efraimiti, Osea, figlio di </w:t>
      </w:r>
      <w:proofErr w:type="spellStart"/>
      <w:r w:rsidRPr="006776D2">
        <w:rPr>
          <w:i/>
          <w:iCs/>
          <w:sz w:val="20"/>
        </w:rPr>
        <w:t>Azazia</w:t>
      </w:r>
      <w:proofErr w:type="spellEnd"/>
      <w:r w:rsidRPr="006776D2">
        <w:rPr>
          <w:i/>
          <w:iCs/>
          <w:sz w:val="20"/>
        </w:rPr>
        <w:t xml:space="preserve">; di una metà della tribù di Manasse, Gioele, figlio di Pedaià; dell’altra metà della tribù di Manasse in Gàlaad, Iddo, figlio di Zaccaria; di quella di Beniamino, </w:t>
      </w:r>
      <w:proofErr w:type="spellStart"/>
      <w:r w:rsidRPr="006776D2">
        <w:rPr>
          <w:i/>
          <w:iCs/>
          <w:sz w:val="20"/>
        </w:rPr>
        <w:t>Iaasièl</w:t>
      </w:r>
      <w:proofErr w:type="spellEnd"/>
      <w:r w:rsidRPr="006776D2">
        <w:rPr>
          <w:i/>
          <w:iCs/>
          <w:sz w:val="20"/>
        </w:rPr>
        <w:t>, figlio di Abner; di quella di Dan, Azarèl, figlio di Ierocàm. Questi erano i capi delle tribù d’Israele.</w:t>
      </w:r>
    </w:p>
    <w:p w14:paraId="50E1A99D" w14:textId="77777777" w:rsidR="00F768E4" w:rsidRPr="006776D2" w:rsidRDefault="00F768E4" w:rsidP="003770E2">
      <w:pPr>
        <w:pStyle w:val="Corpotesto"/>
        <w:rPr>
          <w:i/>
          <w:iCs/>
          <w:sz w:val="20"/>
        </w:rPr>
      </w:pPr>
      <w:r w:rsidRPr="006776D2">
        <w:rPr>
          <w:i/>
          <w:iCs/>
          <w:sz w:val="20"/>
        </w:rPr>
        <w:t>Davide non fece il censimento di quelli al di sotto dei vent’anni, perché il Signore aveva detto che avrebbe moltiplicato Israele come le stelle del cielo. Ioab, figlio di Seruià, aveva cominciato il censimento, ma non lo terminò; proprio per questo si scatenò l’ira su Israele. Questo censimento non fu registrato nel libro delle Cronache del re Davide.</w:t>
      </w:r>
    </w:p>
    <w:p w14:paraId="7C34BFBA" w14:textId="77777777" w:rsidR="00F768E4" w:rsidRPr="006776D2" w:rsidRDefault="00F768E4" w:rsidP="003770E2">
      <w:pPr>
        <w:pStyle w:val="Corpotesto"/>
        <w:rPr>
          <w:i/>
          <w:iCs/>
          <w:sz w:val="20"/>
        </w:rPr>
      </w:pPr>
      <w:r w:rsidRPr="006776D2">
        <w:rPr>
          <w:i/>
          <w:iCs/>
          <w:sz w:val="20"/>
        </w:rPr>
        <w:t xml:space="preserve">Sovrintendenti: ai tesori del re, Azmàvet, figlio di </w:t>
      </w:r>
      <w:proofErr w:type="spellStart"/>
      <w:r w:rsidRPr="006776D2">
        <w:rPr>
          <w:i/>
          <w:iCs/>
          <w:sz w:val="20"/>
        </w:rPr>
        <w:t>Adièl</w:t>
      </w:r>
      <w:proofErr w:type="spellEnd"/>
      <w:r w:rsidRPr="006776D2">
        <w:rPr>
          <w:i/>
          <w:iCs/>
          <w:sz w:val="20"/>
        </w:rPr>
        <w:t xml:space="preserve">; ai tesori che erano nella campagna, nelle città, nei villaggi e nelle torri, Giònata, figlio di Ozia; agli operai agricoli, per la lavorazione del suolo, </w:t>
      </w:r>
      <w:proofErr w:type="spellStart"/>
      <w:r w:rsidRPr="006776D2">
        <w:rPr>
          <w:i/>
          <w:iCs/>
          <w:sz w:val="20"/>
        </w:rPr>
        <w:t>Ezrì</w:t>
      </w:r>
      <w:proofErr w:type="spellEnd"/>
      <w:r w:rsidRPr="006776D2">
        <w:rPr>
          <w:i/>
          <w:iCs/>
          <w:sz w:val="20"/>
        </w:rPr>
        <w:t xml:space="preserve">, figlio di </w:t>
      </w:r>
      <w:proofErr w:type="spellStart"/>
      <w:r w:rsidRPr="006776D2">
        <w:rPr>
          <w:i/>
          <w:iCs/>
          <w:sz w:val="20"/>
        </w:rPr>
        <w:t>Chelub</w:t>
      </w:r>
      <w:proofErr w:type="spellEnd"/>
      <w:r w:rsidRPr="006776D2">
        <w:rPr>
          <w:i/>
          <w:iCs/>
          <w:sz w:val="20"/>
        </w:rPr>
        <w:t xml:space="preserve">; alle vigne, Simei, di Rama; ai prodotti delle vigne depositati nelle cantine, Zabdì, di </w:t>
      </w:r>
      <w:proofErr w:type="spellStart"/>
      <w:r w:rsidRPr="006776D2">
        <w:rPr>
          <w:i/>
          <w:iCs/>
          <w:sz w:val="20"/>
        </w:rPr>
        <w:t>Sefam</w:t>
      </w:r>
      <w:proofErr w:type="spellEnd"/>
      <w:r w:rsidRPr="006776D2">
        <w:rPr>
          <w:i/>
          <w:iCs/>
          <w:sz w:val="20"/>
        </w:rPr>
        <w:t xml:space="preserve">; agli oliveti e ai sicomòri nella Sefela, Baal-Canan, di </w:t>
      </w:r>
      <w:proofErr w:type="spellStart"/>
      <w:r w:rsidRPr="006776D2">
        <w:rPr>
          <w:i/>
          <w:iCs/>
          <w:sz w:val="20"/>
        </w:rPr>
        <w:t>Gheder</w:t>
      </w:r>
      <w:proofErr w:type="spellEnd"/>
      <w:r w:rsidRPr="006776D2">
        <w:rPr>
          <w:i/>
          <w:iCs/>
          <w:sz w:val="20"/>
        </w:rPr>
        <w:t xml:space="preserve">; ai depositi di olio, Ioas; agli armenti che pascolavano nella pianura di Saron, il </w:t>
      </w:r>
      <w:proofErr w:type="spellStart"/>
      <w:r w:rsidRPr="006776D2">
        <w:rPr>
          <w:i/>
          <w:iCs/>
          <w:sz w:val="20"/>
        </w:rPr>
        <w:t>Saronita</w:t>
      </w:r>
      <w:proofErr w:type="spellEnd"/>
      <w:r w:rsidRPr="006776D2">
        <w:rPr>
          <w:i/>
          <w:iCs/>
          <w:sz w:val="20"/>
        </w:rPr>
        <w:t xml:space="preserve"> </w:t>
      </w:r>
      <w:proofErr w:type="spellStart"/>
      <w:r w:rsidRPr="006776D2">
        <w:rPr>
          <w:i/>
          <w:iCs/>
          <w:sz w:val="20"/>
        </w:rPr>
        <w:t>Sitrài</w:t>
      </w:r>
      <w:proofErr w:type="spellEnd"/>
      <w:r w:rsidRPr="006776D2">
        <w:rPr>
          <w:i/>
          <w:iCs/>
          <w:sz w:val="20"/>
        </w:rPr>
        <w:t xml:space="preserve">; agli armenti nelle valli, Safat, figlio di </w:t>
      </w:r>
      <w:proofErr w:type="spellStart"/>
      <w:r w:rsidRPr="006776D2">
        <w:rPr>
          <w:i/>
          <w:iCs/>
          <w:sz w:val="20"/>
        </w:rPr>
        <w:t>Adlài</w:t>
      </w:r>
      <w:proofErr w:type="spellEnd"/>
      <w:r w:rsidRPr="006776D2">
        <w:rPr>
          <w:i/>
          <w:iCs/>
          <w:sz w:val="20"/>
        </w:rPr>
        <w:t xml:space="preserve">; ai cammelli, </w:t>
      </w:r>
      <w:proofErr w:type="spellStart"/>
      <w:r w:rsidRPr="006776D2">
        <w:rPr>
          <w:i/>
          <w:iCs/>
          <w:sz w:val="20"/>
        </w:rPr>
        <w:t>Obil</w:t>
      </w:r>
      <w:proofErr w:type="spellEnd"/>
      <w:r w:rsidRPr="006776D2">
        <w:rPr>
          <w:i/>
          <w:iCs/>
          <w:sz w:val="20"/>
        </w:rPr>
        <w:t xml:space="preserve">, l’Ismaelita; alle asine, Iecdia, di </w:t>
      </w:r>
      <w:proofErr w:type="spellStart"/>
      <w:r w:rsidRPr="006776D2">
        <w:rPr>
          <w:i/>
          <w:iCs/>
          <w:sz w:val="20"/>
        </w:rPr>
        <w:t>Meronòt</w:t>
      </w:r>
      <w:proofErr w:type="spellEnd"/>
      <w:r w:rsidRPr="006776D2">
        <w:rPr>
          <w:i/>
          <w:iCs/>
          <w:sz w:val="20"/>
        </w:rPr>
        <w:t xml:space="preserve">; alle pecore, </w:t>
      </w:r>
      <w:proofErr w:type="spellStart"/>
      <w:r w:rsidRPr="006776D2">
        <w:rPr>
          <w:i/>
          <w:iCs/>
          <w:sz w:val="20"/>
        </w:rPr>
        <w:t>Iaziz</w:t>
      </w:r>
      <w:proofErr w:type="spellEnd"/>
      <w:r w:rsidRPr="006776D2">
        <w:rPr>
          <w:i/>
          <w:iCs/>
          <w:sz w:val="20"/>
        </w:rPr>
        <w:t>, l’Agareno. Tutti costoro erano sovrintendenti ai beni del re Davide.</w:t>
      </w:r>
    </w:p>
    <w:p w14:paraId="0EAC3EA8" w14:textId="77777777" w:rsidR="00F768E4" w:rsidRPr="006776D2" w:rsidRDefault="00F768E4" w:rsidP="003770E2">
      <w:pPr>
        <w:pStyle w:val="Corpotesto"/>
        <w:rPr>
          <w:i/>
          <w:iCs/>
          <w:sz w:val="20"/>
        </w:rPr>
      </w:pPr>
      <w:r w:rsidRPr="006776D2">
        <w:rPr>
          <w:i/>
          <w:iCs/>
          <w:sz w:val="20"/>
        </w:rPr>
        <w:t xml:space="preserve">Giònata, zio di Davide, era consigliere; uomo intelligente e scriba, egli insieme con Iechièl, figlio di </w:t>
      </w:r>
      <w:proofErr w:type="spellStart"/>
      <w:r w:rsidRPr="006776D2">
        <w:rPr>
          <w:i/>
          <w:iCs/>
          <w:sz w:val="20"/>
        </w:rPr>
        <w:t>Acmonì</w:t>
      </w:r>
      <w:proofErr w:type="spellEnd"/>
      <w:r w:rsidRPr="006776D2">
        <w:rPr>
          <w:i/>
          <w:iCs/>
          <w:sz w:val="20"/>
        </w:rPr>
        <w:t>, si occupava dei figli del re. Achitòfel era consigliere del re; Cusài, l’</w:t>
      </w:r>
      <w:proofErr w:type="spellStart"/>
      <w:r w:rsidRPr="006776D2">
        <w:rPr>
          <w:i/>
          <w:iCs/>
          <w:sz w:val="20"/>
        </w:rPr>
        <w:t>Arkita</w:t>
      </w:r>
      <w:proofErr w:type="spellEnd"/>
      <w:r w:rsidRPr="006776D2">
        <w:rPr>
          <w:i/>
          <w:iCs/>
          <w:sz w:val="20"/>
        </w:rPr>
        <w:t xml:space="preserve">, era amico del re. Ad Achitòfel successero Ioiadà, figlio di Benaià, ed Ebiatàr. Comandante dell’esercito del re era Ioab (1Cr 27,1-34). </w:t>
      </w:r>
    </w:p>
    <w:p w14:paraId="00EC5EB8" w14:textId="77777777" w:rsidR="00F768E4" w:rsidRDefault="00F768E4" w:rsidP="003770E2">
      <w:pPr>
        <w:pStyle w:val="Corpotesto"/>
      </w:pPr>
      <w:r>
        <w:t xml:space="preserve">Dal tempio alla gestione del regno Davide nulla lascia al caso, all’improvvisazione. Tutti sanno cosa fare e quando operare. </w:t>
      </w:r>
    </w:p>
    <w:p w14:paraId="06FA685A" w14:textId="77777777" w:rsidR="00F768E4" w:rsidRDefault="00F768E4" w:rsidP="003770E2">
      <w:pPr>
        <w:pStyle w:val="Corpotesto"/>
      </w:pPr>
    </w:p>
    <w:p w14:paraId="4F81FE51" w14:textId="77777777" w:rsidR="00F768E4" w:rsidRDefault="00F768E4" w:rsidP="000213B3">
      <w:pPr>
        <w:pStyle w:val="Titolo2"/>
        <w:rPr>
          <w:i w:val="0"/>
          <w:sz w:val="40"/>
          <w:szCs w:val="40"/>
        </w:rPr>
      </w:pPr>
      <w:bookmarkStart w:id="478" w:name="_Toc62165107"/>
      <w:r>
        <w:rPr>
          <w:i w:val="0"/>
          <w:sz w:val="40"/>
          <w:szCs w:val="40"/>
        </w:rPr>
        <w:t>Il cortile interno</w:t>
      </w:r>
      <w:bookmarkEnd w:id="478"/>
      <w:r>
        <w:rPr>
          <w:i w:val="0"/>
          <w:sz w:val="40"/>
          <w:szCs w:val="40"/>
        </w:rPr>
        <w:t xml:space="preserve"> </w:t>
      </w:r>
    </w:p>
    <w:p w14:paraId="4906428E" w14:textId="77777777" w:rsidR="00F768E4" w:rsidRPr="00B167B6" w:rsidRDefault="00F768E4" w:rsidP="003770E2"/>
    <w:p w14:paraId="10340A92" w14:textId="77777777" w:rsidR="00F768E4" w:rsidRDefault="00F768E4" w:rsidP="000213B3">
      <w:pPr>
        <w:pStyle w:val="Corpodeltesto2"/>
        <w:rPr>
          <w:color w:val="000000"/>
        </w:rPr>
      </w:pPr>
      <w:r w:rsidRPr="00CF1FD6">
        <w:rPr>
          <w:color w:val="000000"/>
          <w:position w:val="6"/>
          <w:vertAlign w:val="superscript"/>
        </w:rPr>
        <w:t>47</w:t>
      </w:r>
      <w:r w:rsidRPr="00CF1FD6">
        <w:rPr>
          <w:color w:val="000000"/>
        </w:rPr>
        <w:t>Misurò quindi il cortile: era un quadrato di cento cubiti di larghezza per cento di lunghezza. L’altare era di fronte al tempio.</w:t>
      </w:r>
    </w:p>
    <w:p w14:paraId="3786335E" w14:textId="77777777" w:rsidR="00F768E4" w:rsidRDefault="00F768E4" w:rsidP="003770E2">
      <w:pPr>
        <w:pStyle w:val="Corpotesto"/>
      </w:pPr>
      <w:r>
        <w:t>Misurò quindi il cortile: era un quadrato di cento cubiti di larghezza per cento di lunghezza- L’altare era di fronte al tempio.</w:t>
      </w:r>
    </w:p>
    <w:p w14:paraId="326D7D0F" w14:textId="77777777" w:rsidR="00F768E4" w:rsidRDefault="00F768E4" w:rsidP="000213B3">
      <w:pPr>
        <w:pStyle w:val="Titolo2"/>
        <w:rPr>
          <w:i w:val="0"/>
          <w:sz w:val="40"/>
          <w:szCs w:val="40"/>
        </w:rPr>
      </w:pPr>
      <w:bookmarkStart w:id="479" w:name="_Toc62165108"/>
      <w:r>
        <w:rPr>
          <w:i w:val="0"/>
          <w:sz w:val="40"/>
          <w:szCs w:val="40"/>
        </w:rPr>
        <w:t>Il vestibolo</w:t>
      </w:r>
      <w:bookmarkEnd w:id="479"/>
    </w:p>
    <w:p w14:paraId="2D636F1C" w14:textId="77777777" w:rsidR="00F768E4" w:rsidRPr="00B167B6" w:rsidRDefault="00F768E4" w:rsidP="003770E2"/>
    <w:p w14:paraId="5AAA43A9" w14:textId="77777777" w:rsidR="00F768E4" w:rsidRDefault="00F768E4" w:rsidP="000213B3">
      <w:pPr>
        <w:pStyle w:val="Corpodeltesto2"/>
        <w:rPr>
          <w:color w:val="000000"/>
        </w:rPr>
      </w:pPr>
      <w:r w:rsidRPr="00CF1FD6">
        <w:rPr>
          <w:color w:val="000000"/>
          <w:position w:val="6"/>
          <w:vertAlign w:val="superscript"/>
        </w:rPr>
        <w:t>48</w:t>
      </w:r>
      <w:r w:rsidRPr="00CF1FD6">
        <w:rPr>
          <w:color w:val="000000"/>
        </w:rPr>
        <w:t>Mi condusse poi nel vestibolo del tempio e ne misurò i pilastri: erano ognuno cinque cubiti da una parte e cinque cubiti dall’altra; la larghezza della porta era di tre cubiti da una parte e tre cubiti dall’altra.</w:t>
      </w:r>
    </w:p>
    <w:p w14:paraId="50F296F7" w14:textId="77777777" w:rsidR="00F768E4" w:rsidRDefault="00F768E4" w:rsidP="003770E2">
      <w:pPr>
        <w:pStyle w:val="Corpotesto"/>
      </w:pPr>
      <w:r>
        <w:t>Mi condusse poi nel vestibolo del tempio e ne misurò i pilastri. Sono pilastri di straordinaria grandezza. Su di essi deve poggiare tutto il peso del tempio.</w:t>
      </w:r>
    </w:p>
    <w:p w14:paraId="05966324" w14:textId="77777777" w:rsidR="00F768E4" w:rsidRDefault="00F768E4" w:rsidP="003770E2">
      <w:pPr>
        <w:pStyle w:val="Corpotesto"/>
      </w:pPr>
      <w:r>
        <w:t xml:space="preserve">Erano ognuno cinque cubiti da una parte e cinque cubiti dall’altra. La larghezza della porta era di tre cubiti da una parte e tre cubiti dall’altra. </w:t>
      </w:r>
    </w:p>
    <w:p w14:paraId="756614A5" w14:textId="77777777" w:rsidR="00F768E4" w:rsidRPr="00CF1FD6" w:rsidRDefault="00F768E4" w:rsidP="000213B3">
      <w:pPr>
        <w:pStyle w:val="Corpodeltesto2"/>
        <w:rPr>
          <w:color w:val="000000"/>
        </w:rPr>
      </w:pPr>
      <w:r w:rsidRPr="00CF1FD6">
        <w:rPr>
          <w:color w:val="000000"/>
          <w:position w:val="6"/>
          <w:vertAlign w:val="superscript"/>
        </w:rPr>
        <w:t>49</w:t>
      </w:r>
      <w:r w:rsidRPr="00CF1FD6">
        <w:rPr>
          <w:color w:val="000000"/>
        </w:rPr>
        <w:t>La lunghezza del vestibolo era di venti cubiti e la larghezza di dodici cubiti. Vi si accedeva per mezzo di dieci gradini; accanto ai pilastri c’erano due colonne, una da una parte e una dall’altra.</w:t>
      </w:r>
    </w:p>
    <w:p w14:paraId="68330376" w14:textId="77777777" w:rsidR="00F768E4" w:rsidRDefault="00F768E4" w:rsidP="003770E2">
      <w:pPr>
        <w:pStyle w:val="Corpotesto"/>
      </w:pPr>
      <w:r>
        <w:t>La lunghezza del vestibolo era di venti cubiti e la larghezza di dodici cubiti. È una misura considerevole: circa dieci metri per sei.</w:t>
      </w:r>
    </w:p>
    <w:p w14:paraId="0818BA16" w14:textId="77777777" w:rsidR="00F768E4" w:rsidRDefault="00F768E4" w:rsidP="003770E2">
      <w:pPr>
        <w:pStyle w:val="Corpotesto"/>
      </w:pPr>
      <w:r>
        <w:t>Vi si accedeva per mezzo di dieci gradini; accanto ai pilastri c’erano due colonne, una da una parte e una dall’altra.</w:t>
      </w:r>
    </w:p>
    <w:p w14:paraId="37A786E7" w14:textId="77777777" w:rsidR="00F768E4" w:rsidRDefault="00F768E4" w:rsidP="003770E2">
      <w:pPr>
        <w:pStyle w:val="Corpotesto"/>
      </w:pPr>
      <w:r>
        <w:t>È giusto che ora si confronti la descrizione di questo nuovo tempio con quello costruito da Salomone. Ci permetter</w:t>
      </w:r>
      <w:r w:rsidR="008F092F">
        <w:t>à</w:t>
      </w:r>
      <w:r>
        <w:t xml:space="preserve"> di cogliere le differenze.</w:t>
      </w:r>
    </w:p>
    <w:p w14:paraId="30EF2C80" w14:textId="77777777" w:rsidR="00F768E4" w:rsidRPr="00EA2703" w:rsidRDefault="00F768E4" w:rsidP="003770E2">
      <w:pPr>
        <w:pStyle w:val="Corpotesto"/>
        <w:rPr>
          <w:i/>
          <w:iCs/>
          <w:sz w:val="20"/>
        </w:rPr>
      </w:pPr>
      <w:r w:rsidRPr="00EA2703">
        <w:rPr>
          <w:i/>
          <w:iCs/>
          <w:sz w:val="20"/>
        </w:rPr>
        <w:t xml:space="preserve">L’anno </w:t>
      </w:r>
      <w:proofErr w:type="spellStart"/>
      <w:r w:rsidRPr="00EA2703">
        <w:rPr>
          <w:i/>
          <w:iCs/>
          <w:sz w:val="20"/>
        </w:rPr>
        <w:t>quattrocentoottantesimo</w:t>
      </w:r>
      <w:proofErr w:type="spellEnd"/>
      <w:r w:rsidRPr="00EA2703">
        <w:rPr>
          <w:i/>
          <w:iCs/>
          <w:sz w:val="20"/>
        </w:rPr>
        <w:t xml:space="preserve">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628B0982" w14:textId="77777777" w:rsidR="00F768E4" w:rsidRPr="00EA2703" w:rsidRDefault="00F768E4" w:rsidP="003770E2">
      <w:pPr>
        <w:pStyle w:val="Corpotesto"/>
        <w:rPr>
          <w:i/>
          <w:iCs/>
          <w:sz w:val="20"/>
        </w:rPr>
      </w:pPr>
      <w:r w:rsidRPr="00EA2703">
        <w:rPr>
          <w:i/>
          <w:iCs/>
          <w:sz w:val="20"/>
        </w:rPr>
        <w:t>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0AF8A65B" w14:textId="77777777" w:rsidR="00F768E4" w:rsidRPr="00EA2703" w:rsidRDefault="00F768E4" w:rsidP="003770E2">
      <w:pPr>
        <w:pStyle w:val="Corpotesto"/>
        <w:rPr>
          <w:i/>
          <w:iCs/>
          <w:sz w:val="20"/>
        </w:rPr>
      </w:pPr>
      <w:r w:rsidRPr="00EA2703">
        <w:rPr>
          <w:i/>
          <w:iCs/>
          <w:sz w:val="20"/>
        </w:rPr>
        <w:t xml:space="preserve">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w:t>
      </w:r>
      <w:proofErr w:type="spellStart"/>
      <w:r w:rsidRPr="00EA2703">
        <w:rPr>
          <w:i/>
          <w:iCs/>
          <w:sz w:val="20"/>
        </w:rPr>
        <w:t>coloquìntidi</w:t>
      </w:r>
      <w:proofErr w:type="spellEnd"/>
      <w:r w:rsidRPr="00EA2703">
        <w:rPr>
          <w:i/>
          <w:iCs/>
          <w:sz w:val="20"/>
        </w:rPr>
        <w:t xml:space="preserve">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0012BAA4" w14:textId="77777777" w:rsidR="00F768E4" w:rsidRPr="00EA2703" w:rsidRDefault="00F768E4" w:rsidP="003770E2">
      <w:pPr>
        <w:pStyle w:val="Corpotesto"/>
        <w:rPr>
          <w:i/>
          <w:iCs/>
          <w:sz w:val="20"/>
        </w:rPr>
      </w:pPr>
      <w:r w:rsidRPr="00EA2703">
        <w:rPr>
          <w:i/>
          <w:iCs/>
          <w:sz w:val="20"/>
        </w:rPr>
        <w:t>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14:paraId="698EE74A" w14:textId="77777777" w:rsidR="00F768E4" w:rsidRPr="00EA2703" w:rsidRDefault="00F768E4" w:rsidP="003770E2">
      <w:pPr>
        <w:pStyle w:val="Corpotesto"/>
        <w:rPr>
          <w:i/>
          <w:iCs/>
          <w:sz w:val="20"/>
        </w:rPr>
      </w:pPr>
      <w:r w:rsidRPr="00EA2703">
        <w:rPr>
          <w:i/>
          <w:iCs/>
          <w:sz w:val="20"/>
        </w:rPr>
        <w:t>Ricoprì le pareti della sala tutto all’intorno con sculture incise di cherubini, di palme e di fiori in sboccio, all’interno e all’esterno. Ricoprì d’oro il pavimento della sala, all’interno e all’esterno.</w:t>
      </w:r>
    </w:p>
    <w:p w14:paraId="2A4BE730" w14:textId="77777777" w:rsidR="00F768E4" w:rsidRPr="00EA2703" w:rsidRDefault="00F768E4" w:rsidP="003770E2">
      <w:pPr>
        <w:pStyle w:val="Corpotesto"/>
        <w:rPr>
          <w:i/>
          <w:iCs/>
          <w:sz w:val="20"/>
        </w:rPr>
      </w:pPr>
      <w:r w:rsidRPr="00EA2703">
        <w:rPr>
          <w:i/>
          <w:iCs/>
          <w:sz w:val="20"/>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3CF0F3BB" w14:textId="77777777" w:rsidR="00F768E4" w:rsidRPr="00EA2703" w:rsidRDefault="00F768E4" w:rsidP="003770E2">
      <w:pPr>
        <w:pStyle w:val="Corpotesto"/>
        <w:rPr>
          <w:i/>
          <w:iCs/>
          <w:sz w:val="20"/>
        </w:rPr>
      </w:pPr>
      <w:r w:rsidRPr="00EA2703">
        <w:rPr>
          <w:i/>
          <w:iCs/>
          <w:sz w:val="20"/>
        </w:rPr>
        <w:t>Costruì il muro del cortile interno con tre ordini di pietre squadrate e con un ordine di travi di cedro.</w:t>
      </w:r>
    </w:p>
    <w:p w14:paraId="02C317DE" w14:textId="77777777" w:rsidR="00F768E4" w:rsidRPr="00EA2703" w:rsidRDefault="00F768E4" w:rsidP="003770E2">
      <w:pPr>
        <w:pStyle w:val="Corpotesto"/>
        <w:rPr>
          <w:i/>
          <w:iCs/>
          <w:sz w:val="20"/>
        </w:rPr>
      </w:pPr>
      <w:r w:rsidRPr="00EA2703">
        <w:rPr>
          <w:i/>
          <w:iCs/>
          <w:sz w:val="20"/>
        </w:rPr>
        <w:t xml:space="preserve">Nell’anno quarto, nel mese di Ziv, si gettarono le fondamenta del tempio del Signore. Nell’anno undicesimo, nel mese di Bul, che è l’ottavo mese, fu terminato il tempio in tutte le sue parti e con tutto l’occorrente. Lo edificò in sette anni (1Re 6,1-38). </w:t>
      </w:r>
    </w:p>
    <w:p w14:paraId="11774557" w14:textId="77777777" w:rsidR="00F768E4" w:rsidRPr="00EA2703" w:rsidRDefault="00F768E4" w:rsidP="003770E2">
      <w:pPr>
        <w:pStyle w:val="Corpotesto"/>
        <w:rPr>
          <w:i/>
          <w:iCs/>
          <w:sz w:val="20"/>
        </w:rPr>
      </w:pPr>
      <w:r w:rsidRPr="00EA2703">
        <w:rPr>
          <w:i/>
          <w:iCs/>
          <w:sz w:val="20"/>
        </w:rPr>
        <w:t>Salomone costruì anche la sua reggia e la portò a compimento in tredici anni. Costruì il palazzo detto Foresta del Libano. Di cento cubiti era la sua lunghezza, di cinquanta cubiti era la sua larghezza e di trenta cubiti era la sua altezza; era su quattro ordini di colonne di cedro e con travi di cedro sulle colonne, e in alto era coperto con legno di cedro sulle traverse che poggiavano sulle colonne, in numero di quarantacinque, quindici per fila. Vi erano finestre con cornici in tre file, che si corrispondevano faccia a faccia tre volte. Tutte le porte con gli stipiti avevano cornice quadrangolare; un’apertura era prospiciente all’altra, per tre volte.</w:t>
      </w:r>
    </w:p>
    <w:p w14:paraId="27ABDC19" w14:textId="77777777" w:rsidR="00F768E4" w:rsidRPr="00EA2703" w:rsidRDefault="00F768E4" w:rsidP="003770E2">
      <w:pPr>
        <w:pStyle w:val="Corpotesto"/>
        <w:rPr>
          <w:i/>
          <w:iCs/>
          <w:sz w:val="20"/>
        </w:rPr>
      </w:pPr>
      <w:r w:rsidRPr="00EA2703">
        <w:rPr>
          <w:i/>
          <w:iCs/>
          <w:sz w:val="20"/>
        </w:rPr>
        <w:t>Fece il vestibolo delle colonne; di cinquanta cubiti era la sua lunghezza e di trenta cubiti era la sua larghezza. Sul davanti c’era un vestibolo e altre colonne e davanti a esse una cancellata. Fece anche il vestibolo del trono, ove esercitava la giustizia, cioè il vestibolo del giudizio; era coperto con legno di cedro dal pavimento al soffitto.</w:t>
      </w:r>
    </w:p>
    <w:p w14:paraId="07276C20" w14:textId="77777777" w:rsidR="00F768E4" w:rsidRPr="00EA2703" w:rsidRDefault="00F768E4" w:rsidP="003770E2">
      <w:pPr>
        <w:pStyle w:val="Corpotesto"/>
        <w:rPr>
          <w:i/>
          <w:iCs/>
          <w:sz w:val="20"/>
        </w:rPr>
      </w:pPr>
      <w:r w:rsidRPr="00EA2703">
        <w:rPr>
          <w:i/>
          <w:iCs/>
          <w:sz w:val="20"/>
        </w:rPr>
        <w:t>La reggia, dove abitava, fu costruita in modo simile a quest’opera, in un secondo cortile, all’interno rispetto al vestibolo; in modo simile a tale vestibolo fece anche una casa per la figlia del faraone, che Salomone aveva preso in moglie.</w:t>
      </w:r>
    </w:p>
    <w:p w14:paraId="0E6BAE37" w14:textId="77777777" w:rsidR="00F768E4" w:rsidRPr="00EA2703" w:rsidRDefault="00F768E4" w:rsidP="003770E2">
      <w:pPr>
        <w:pStyle w:val="Corpotesto"/>
        <w:rPr>
          <w:i/>
          <w:iCs/>
          <w:sz w:val="20"/>
        </w:rPr>
      </w:pPr>
      <w:r w:rsidRPr="00EA2703">
        <w:rPr>
          <w:i/>
          <w:iCs/>
          <w:sz w:val="20"/>
        </w:rPr>
        <w:t>Tutte queste costruzioni erano di pietre scelte, squadrate secondo misura, segate con la sega sul lato interno ed esterno, dalle fondamenta ai cornicioni e al di fuori fino al cortile maggiore. Ed erano state poste come fondamenta pietre scelte, pietre grandi, pietre di dieci cubiti e pietre di otto cubiti. Al di sopra c’erano pietre scelte, squadrate a misura, e legno di cedro. Il cortile maggiore era tutto con tre file di pietre squadrate e una di travi di cedro; era simile al cortile interno del tempio del Signore e al vestibolo del tempio.</w:t>
      </w:r>
    </w:p>
    <w:p w14:paraId="54073C5C" w14:textId="77777777" w:rsidR="00F768E4" w:rsidRPr="00EA2703" w:rsidRDefault="00F768E4" w:rsidP="003770E2">
      <w:pPr>
        <w:pStyle w:val="Corpotesto"/>
        <w:rPr>
          <w:i/>
          <w:iCs/>
          <w:sz w:val="20"/>
        </w:rPr>
      </w:pPr>
      <w:r w:rsidRPr="00EA2703">
        <w:rPr>
          <w:i/>
          <w:iCs/>
          <w:sz w:val="20"/>
        </w:rPr>
        <w:t>Il re Salomone mandò a prendere da Tiro Chiram, figlio di una vedova della tribù di Nèftali; suo padre era di Tiro e lavorava il bronzo. Era pieno di sapienza, di intelligenza e di perizia, per fare ogni genere di lavoro in bronzo. Egli si recò dal re Salomone ed eseguì tutti i suoi lavori.</w:t>
      </w:r>
    </w:p>
    <w:p w14:paraId="34A38118" w14:textId="77777777" w:rsidR="00F768E4" w:rsidRPr="00EA2703" w:rsidRDefault="00F768E4" w:rsidP="003770E2">
      <w:pPr>
        <w:pStyle w:val="Corpotesto"/>
        <w:rPr>
          <w:i/>
          <w:iCs/>
          <w:sz w:val="20"/>
        </w:rPr>
      </w:pPr>
      <w:r w:rsidRPr="00EA2703">
        <w:rPr>
          <w:i/>
          <w:iCs/>
          <w:sz w:val="20"/>
        </w:rPr>
        <w:t>Modellò due colonne di bronzo; di diciotto cubiti era l’altezza di una colonna e un filo di dodici cubiti poteva abbracciare la seconda colonna. Fece due capitelli, fusi in bronzo, da collocarsi sulla cima delle colonne; l’altezza di un capitello era di cinque cubiti e di cinque cubiti era l’altezza del secondo capitello. Predispose reticoli, lavoro di fili intrecciati, lavoro a catenelle, per i capitelli sulla cima delle colonne: sette per un capitello e sette per il secondo capitello. Fece dunque le colonne e due file intorno a ciascun reticolo per rivestire i capitelli che erano sulla cima, a forma di melagrane, e così fece per il secondo capitello. I capitelli sulla cima delle colonne del vestibolo erano di quattro cubiti, con lavorazione a giglio. I capitelli sulle due colonne si innalzavano da dietro la concavità al di là del reticolo e vi erano duecento melagrane in file intorno a ogni capitello. Eresse le colonne per il vestibolo dell’aula. Eresse la colonna di destra, che chiamò Iachin, ed eresse la colonna di sinistra, che chiamò Boaz, e la cima delle colonne era lavorata a giglio. Così fu terminato il lavoro delle colonne.</w:t>
      </w:r>
    </w:p>
    <w:p w14:paraId="7F9C503B" w14:textId="77777777" w:rsidR="00F768E4" w:rsidRPr="00EA2703" w:rsidRDefault="00F768E4" w:rsidP="003770E2">
      <w:pPr>
        <w:pStyle w:val="Corpotesto"/>
        <w:rPr>
          <w:i/>
          <w:iCs/>
          <w:sz w:val="20"/>
        </w:rPr>
      </w:pPr>
      <w:r w:rsidRPr="00EA2703">
        <w:rPr>
          <w:i/>
          <w:iCs/>
          <w:sz w:val="20"/>
        </w:rPr>
        <w:t xml:space="preserve">Fece il Mare, un bacino di metallo fuso di dieci cubiti da un orlo all’altro, perfettamente rotondo; la sua altezza era di cinque cubiti e una corda di trenta cubiti lo poteva cingere intorno. C’erano sotto l’orlo, tutt’intorno, figure di </w:t>
      </w:r>
      <w:proofErr w:type="spellStart"/>
      <w:r w:rsidRPr="00EA2703">
        <w:rPr>
          <w:i/>
          <w:iCs/>
          <w:sz w:val="20"/>
        </w:rPr>
        <w:t>coloquìntidi</w:t>
      </w:r>
      <w:proofErr w:type="spellEnd"/>
      <w:r w:rsidRPr="00EA2703">
        <w:rPr>
          <w:i/>
          <w:iCs/>
          <w:sz w:val="20"/>
        </w:rPr>
        <w:t xml:space="preserve">, dieci per ogni cubito, che formavano un giro all’intorno; le figure di </w:t>
      </w:r>
      <w:proofErr w:type="spellStart"/>
      <w:r w:rsidRPr="00EA2703">
        <w:rPr>
          <w:i/>
          <w:iCs/>
          <w:sz w:val="20"/>
        </w:rPr>
        <w:t>coloquìntidi</w:t>
      </w:r>
      <w:proofErr w:type="spellEnd"/>
      <w:r w:rsidRPr="00EA2703">
        <w:rPr>
          <w:i/>
          <w:iCs/>
          <w:sz w:val="20"/>
        </w:rPr>
        <w:t xml:space="preserve"> erano disposte in due file ed 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duemila bat.</w:t>
      </w:r>
    </w:p>
    <w:p w14:paraId="2ABED175" w14:textId="77777777" w:rsidR="00F768E4" w:rsidRPr="00EA2703" w:rsidRDefault="00F768E4" w:rsidP="003770E2">
      <w:pPr>
        <w:pStyle w:val="Corpotesto"/>
        <w:rPr>
          <w:i/>
          <w:iCs/>
          <w:sz w:val="20"/>
        </w:rPr>
      </w:pPr>
      <w:r w:rsidRPr="00EA2703">
        <w:rPr>
          <w:i/>
          <w:iCs/>
          <w:sz w:val="20"/>
        </w:rPr>
        <w:t>Fece dieci carrelli di bronzo; di quattro cubiti era la lunghezza di ogni carrello e di quattro cubiti la larghezza e di tre cubiti l’altezza. La struttura dei carrelli era questa: telai e traverse tra i telai. Sulle traverse, che erano fra i telai, vi erano figure di leoni, buoi e cherubini, e sull’intelaiatura, sia sopra che sotto i leoni e i buoi, c’erano ghirlande a festoni. Ciascun carrello aveva quattro ruote di bronzo con gli assi di bronzo e quattro supporti con sporgenze per sostenere il bacino; le sporgenze erano fuse, contrapposte a ciascuna ghirlanda. L’orlo della parte circolare interna sporgeva di un cubito: l’orlo era rotondo, come opera di sostegno, ed era di un cubito e mezzo; anche sulla sua apertura c’erano sculture. Il telaio del carrello era quadrato, non rotondo. Le quattro ruote erano sotto il telaio; i perni delle ruote erano fissati al carrello e l’altezza di ogni ruota era di un cubito e mezzo. Le ruote erano lavorate come le ruote di un carro; i loro perni, i loro quarti, i loro raggi e i loro mozzi, tutto era in metallo fuso. Quattro sporgenze erano sui quattro angoli di ciascun carrello; la sporgenza e il carrello erano in un unico pezzo. Alla cima del carrello vi era una fascia 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w:t>
      </w:r>
    </w:p>
    <w:p w14:paraId="7576503D" w14:textId="77777777" w:rsidR="00F768E4" w:rsidRPr="00EA2703" w:rsidRDefault="00F768E4" w:rsidP="003770E2">
      <w:pPr>
        <w:pStyle w:val="Corpotesto"/>
        <w:rPr>
          <w:i/>
          <w:iCs/>
          <w:sz w:val="20"/>
        </w:rPr>
      </w:pPr>
      <w:r w:rsidRPr="00EA2703">
        <w:rPr>
          <w:i/>
          <w:iCs/>
          <w:sz w:val="20"/>
        </w:rPr>
        <w:t>Fece poi anche dieci bacini di bronzo; ognuno aveva una capacità di quaranta bat ed era di quattro cubiti: un bacino per ogni carrello, per i dieci carrelli. Pose cinque carrelli sul lato destro del tempio e cinque su quello sinistro. Pose il Mare sul lato destro del tempio, a oriente, rivolto verso meridione.</w:t>
      </w:r>
    </w:p>
    <w:p w14:paraId="56F13316" w14:textId="77777777" w:rsidR="00F768E4" w:rsidRPr="00EA2703" w:rsidRDefault="00F768E4" w:rsidP="003770E2">
      <w:pPr>
        <w:pStyle w:val="Corpotesto"/>
        <w:rPr>
          <w:i/>
          <w:iCs/>
          <w:sz w:val="20"/>
        </w:rPr>
      </w:pPr>
      <w:r w:rsidRPr="00EA2703">
        <w:rPr>
          <w:i/>
          <w:iCs/>
          <w:sz w:val="20"/>
        </w:rPr>
        <w:t>Chiram fece i recipienti, le palette e i vasi per l’aspersione. Terminò di fare tutto il lavoro che aveva eseguito per il re Salomone riguardo al tempio del Signore: le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i dieci carrelli e i dieci bacini sui carrelli, l’unico Mare e i dodici buoi sotto il Mare, i recipienti, le palette, i vasi per l’aspersione e tutti quegli utensili che Chiram aveva fatto al re Salomone per il tempio del Signore. Tutto era di bronzo rifinito. Il re li fece fondere nel circondario del Giordano, in suolo argilloso, fra Succot e Sartàn. Salomone sistemò tutti gli utensili; a causa della loro quantità così grande non si poteva calcolare il peso del bronzo.</w:t>
      </w:r>
    </w:p>
    <w:p w14:paraId="7E41C7CD" w14:textId="77777777" w:rsidR="00F768E4" w:rsidRPr="00EA2703" w:rsidRDefault="00F768E4" w:rsidP="003770E2">
      <w:pPr>
        <w:pStyle w:val="Corpotesto"/>
        <w:rPr>
          <w:i/>
          <w:iCs/>
          <w:sz w:val="20"/>
        </w:rPr>
      </w:pPr>
      <w:r w:rsidRPr="00EA2703">
        <w:rPr>
          <w:i/>
          <w:iCs/>
          <w:sz w:val="20"/>
        </w:rPr>
        <w:t xml:space="preserve">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7,1-51).  </w:t>
      </w:r>
    </w:p>
    <w:p w14:paraId="3C9B0A7E" w14:textId="77777777" w:rsidR="00F768E4" w:rsidRDefault="00F768E4" w:rsidP="003770E2">
      <w:pPr>
        <w:pStyle w:val="Corpotesto"/>
      </w:pPr>
      <w:r>
        <w:t>Il tempio era la casa di Dio sulla terra, sul Monte Sion. Esso per Salomone doveva essere stupendamente bello. Per Ezechiele stupendamente solido.</w:t>
      </w:r>
    </w:p>
    <w:p w14:paraId="22EE69E7" w14:textId="77777777" w:rsidR="00F768E4" w:rsidRPr="00EF26B6" w:rsidRDefault="00F768E4" w:rsidP="003770E2">
      <w:pPr>
        <w:pStyle w:val="Corpotesto"/>
      </w:pPr>
    </w:p>
    <w:p w14:paraId="2F618C80" w14:textId="77777777" w:rsidR="00F768E4" w:rsidRDefault="00F768E4" w:rsidP="00C86881">
      <w:pPr>
        <w:pStyle w:val="Corpotesto"/>
        <w:jc w:val="right"/>
        <w:sectPr w:rsidR="00F768E4" w:rsidSect="004937F8">
          <w:headerReference w:type="default" r:id="rId51"/>
          <w:type w:val="oddPage"/>
          <w:pgSz w:w="11906" w:h="16838"/>
          <w:pgMar w:top="1701" w:right="1701" w:bottom="1701" w:left="1701" w:header="567" w:footer="567" w:gutter="0"/>
          <w:cols w:space="708"/>
          <w:titlePg/>
          <w:docGrid w:linePitch="360"/>
        </w:sectPr>
      </w:pPr>
    </w:p>
    <w:p w14:paraId="4C57CC36" w14:textId="77777777" w:rsidR="00F768E4" w:rsidRDefault="00F768E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80" w:name="_Toc62165109"/>
      <w:r w:rsidRPr="00A30629">
        <w:rPr>
          <w:rFonts w:ascii="Arial" w:hAnsi="Arial" w:cs="Arial"/>
          <w:color w:val="000000"/>
          <w:sz w:val="40"/>
          <w:szCs w:val="40"/>
        </w:rPr>
        <w:t xml:space="preserve">CAPITOLO </w:t>
      </w:r>
      <w:r>
        <w:rPr>
          <w:rFonts w:ascii="Arial" w:hAnsi="Arial" w:cs="Arial"/>
          <w:color w:val="000000"/>
          <w:sz w:val="40"/>
          <w:szCs w:val="40"/>
        </w:rPr>
        <w:t>XLI</w:t>
      </w:r>
      <w:bookmarkEnd w:id="480"/>
    </w:p>
    <w:p w14:paraId="5F4218EB" w14:textId="77777777" w:rsidR="00F768E4" w:rsidRDefault="00F768E4" w:rsidP="00C86881"/>
    <w:p w14:paraId="05C2DF65" w14:textId="77777777" w:rsidR="00F768E4" w:rsidRDefault="00F768E4" w:rsidP="00C86881"/>
    <w:p w14:paraId="2000C803" w14:textId="77777777" w:rsidR="00F768E4" w:rsidRDefault="00F768E4" w:rsidP="00C86881">
      <w:pPr>
        <w:pStyle w:val="Titolo4"/>
        <w:rPr>
          <w:rFonts w:ascii="Arial" w:hAnsi="Arial" w:cs="Arial"/>
        </w:rPr>
      </w:pPr>
      <w:bookmarkStart w:id="481" w:name="_Toc62165110"/>
      <w:r w:rsidRPr="00A30629">
        <w:rPr>
          <w:rFonts w:ascii="Arial" w:hAnsi="Arial" w:cs="Arial"/>
        </w:rPr>
        <w:t>LETTURA DEL TESTO</w:t>
      </w:r>
      <w:bookmarkEnd w:id="481"/>
    </w:p>
    <w:p w14:paraId="5905D5E8" w14:textId="77777777" w:rsidR="00F768E4" w:rsidRPr="00B167B6" w:rsidRDefault="00F768E4" w:rsidP="003770E2"/>
    <w:p w14:paraId="4FEC15AC" w14:textId="77777777" w:rsidR="00F768E4" w:rsidRPr="00CF1FD6" w:rsidRDefault="00F768E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M’introdusse poi nell’aula e misurò i pilastri: erano larghi sei cubiti da una parte e sei cubiti dall’altra. </w:t>
      </w:r>
      <w:r w:rsidRPr="00CF1FD6">
        <w:rPr>
          <w:color w:val="000000"/>
          <w:position w:val="6"/>
          <w:vertAlign w:val="superscript"/>
        </w:rPr>
        <w:t>2</w:t>
      </w:r>
      <w:r w:rsidRPr="00CF1FD6">
        <w:rPr>
          <w:color w:val="000000"/>
          <w:sz w:val="24"/>
        </w:rPr>
        <w:t>L’ingresso era largo dieci cubiti e i lati dell’ingresso cinque cubiti da una parte e cinque cubiti dall’altra. Misurò quindi l’aula: era lunga quaranta cubiti e larga venti.</w:t>
      </w:r>
    </w:p>
    <w:p w14:paraId="2F085302"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3</w:t>
      </w:r>
      <w:r w:rsidRPr="00CF1FD6">
        <w:rPr>
          <w:color w:val="000000"/>
          <w:sz w:val="24"/>
        </w:rPr>
        <w:t xml:space="preserve">Andò poi nell’interno e misurò i pilastri dell’ingresso, due cubiti, e l’ingresso, sei cubiti; la larghezza dell’ingresso era di sette cubiti. </w:t>
      </w:r>
      <w:r w:rsidRPr="00CF1FD6">
        <w:rPr>
          <w:color w:val="000000"/>
          <w:position w:val="6"/>
          <w:vertAlign w:val="superscript"/>
        </w:rPr>
        <w:t>4</w:t>
      </w:r>
      <w:r w:rsidRPr="00CF1FD6">
        <w:rPr>
          <w:color w:val="000000"/>
          <w:sz w:val="24"/>
        </w:rPr>
        <w:t>Ne misurò ancora la lunghezza, venti cubiti e la larghezza, davanti all’aula, venti cubiti; poi mi disse: «Questo è il Santo dei Santi».</w:t>
      </w:r>
    </w:p>
    <w:p w14:paraId="6D65404D"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5</w:t>
      </w:r>
      <w:r w:rsidRPr="00CF1FD6">
        <w:rPr>
          <w:color w:val="000000"/>
          <w:sz w:val="24"/>
        </w:rPr>
        <w:t xml:space="preserve">Misurò poi il muro del tempio, sei cubiti; poi la larghezza dell’edificio laterale, quattro cubiti, intorno al tempio. </w:t>
      </w:r>
      <w:r w:rsidRPr="00CF1FD6">
        <w:rPr>
          <w:color w:val="000000"/>
          <w:position w:val="6"/>
          <w:vertAlign w:val="superscript"/>
        </w:rPr>
        <w:t>6</w:t>
      </w:r>
      <w:r w:rsidRPr="00CF1FD6">
        <w:rPr>
          <w:color w:val="000000"/>
          <w:sz w:val="24"/>
        </w:rPr>
        <w:t xml:space="preserve">Le celle laterali erano una sull’altra, trenta per tre piani. Per le celle all’intorno, c’erano, nel muro del tempio, delle rientranze in modo che fossero collegate fra loro, ma non collegate al muro del tempio. </w:t>
      </w:r>
      <w:r w:rsidRPr="00CF1FD6">
        <w:rPr>
          <w:color w:val="000000"/>
          <w:position w:val="6"/>
          <w:vertAlign w:val="superscript"/>
        </w:rPr>
        <w:t>7</w:t>
      </w:r>
      <w:r w:rsidRPr="00CF1FD6">
        <w:rPr>
          <w:color w:val="000000"/>
          <w:sz w:val="24"/>
        </w:rPr>
        <w:t>Salendo da un piano all’altro l’ampiezza delle celle aumentava, perciò la costruzione era più larga verso l’alto. Dal piano inferiore si poteva salire al piano di mezzo e da questo a quello più alto.</w:t>
      </w:r>
    </w:p>
    <w:p w14:paraId="6060BC3D"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8</w:t>
      </w:r>
      <w:r w:rsidRPr="00CF1FD6">
        <w:rPr>
          <w:color w:val="000000"/>
          <w:sz w:val="24"/>
        </w:rPr>
        <w:t xml:space="preserve">Io vidi intorno al tempio un’elevazione. I basamenti dell’edificio laterale erano di una canna intera di sei cubiti. </w:t>
      </w:r>
      <w:r w:rsidRPr="00CF1FD6">
        <w:rPr>
          <w:color w:val="000000"/>
          <w:position w:val="6"/>
          <w:vertAlign w:val="superscript"/>
        </w:rPr>
        <w:t>9</w:t>
      </w:r>
      <w:r w:rsidRPr="00CF1FD6">
        <w:rPr>
          <w:color w:val="000000"/>
          <w:sz w:val="24"/>
        </w:rPr>
        <w:t xml:space="preserve">La larghezza del muro esterno dell’edificio laterale era di cinque cubiti, come quella dello spazio rimanente. Fra l’edificio laterale del tempio </w:t>
      </w:r>
      <w:r w:rsidRPr="00CF1FD6">
        <w:rPr>
          <w:color w:val="000000"/>
          <w:position w:val="6"/>
          <w:vertAlign w:val="superscript"/>
        </w:rPr>
        <w:t>10</w:t>
      </w:r>
      <w:r w:rsidRPr="00CF1FD6">
        <w:rPr>
          <w:color w:val="000000"/>
          <w:sz w:val="24"/>
        </w:rPr>
        <w:t xml:space="preserve">e le stanze c’era una larghezza di venti cubiti intorno al tempio. </w:t>
      </w:r>
      <w:r w:rsidRPr="00CF1FD6">
        <w:rPr>
          <w:color w:val="000000"/>
          <w:position w:val="6"/>
          <w:vertAlign w:val="superscript"/>
        </w:rPr>
        <w:t>11</w:t>
      </w:r>
      <w:r w:rsidRPr="00CF1FD6">
        <w:rPr>
          <w:color w:val="000000"/>
          <w:sz w:val="24"/>
        </w:rPr>
        <w:t>Gli ingressi dell’edificio laterale rimanevano sullo spazio libero; un ingresso dava a settentrione e uno a mezzogiorno. Lo spazio libero era di cinque cubiti tutt’intorno.</w:t>
      </w:r>
    </w:p>
    <w:p w14:paraId="7A224A25"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12</w:t>
      </w:r>
      <w:r w:rsidRPr="00CF1FD6">
        <w:rPr>
          <w:color w:val="000000"/>
          <w:sz w:val="24"/>
        </w:rPr>
        <w:t>La costruzione che era di fronte allo spazio libero sul lato occidentale, aveva settanta cubiti di larghezza; il muro della costruzione era tutt’intorno dello spessore di cinque cubiti, la sua lunghezza di novanta cubiti.</w:t>
      </w:r>
    </w:p>
    <w:p w14:paraId="1083736B"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13</w:t>
      </w:r>
      <w:r w:rsidRPr="00CF1FD6">
        <w:rPr>
          <w:color w:val="000000"/>
          <w:sz w:val="24"/>
        </w:rPr>
        <w:t xml:space="preserve">Poi misurò il tempio: lunghezza cento cubiti; lo spazio libero, l’edificio e le sue mura, anch’essi cento cubiti. </w:t>
      </w:r>
      <w:r w:rsidRPr="00CF1FD6">
        <w:rPr>
          <w:color w:val="000000"/>
          <w:position w:val="6"/>
          <w:vertAlign w:val="superscript"/>
        </w:rPr>
        <w:t>14</w:t>
      </w:r>
      <w:r w:rsidRPr="00CF1FD6">
        <w:rPr>
          <w:color w:val="000000"/>
          <w:sz w:val="24"/>
        </w:rPr>
        <w:t xml:space="preserve">La larghezza della facciata del tempio con lo spazio libero a oriente, cento cubiti. </w:t>
      </w:r>
      <w:r w:rsidRPr="00CF1FD6">
        <w:rPr>
          <w:color w:val="000000"/>
          <w:position w:val="6"/>
          <w:vertAlign w:val="superscript"/>
        </w:rPr>
        <w:t>15</w:t>
      </w:r>
      <w:r w:rsidRPr="00CF1FD6">
        <w:rPr>
          <w:color w:val="000000"/>
          <w:sz w:val="24"/>
        </w:rPr>
        <w:t>Misurò ancora la larghezza dell’edificio di fronte allo spazio libero nella parte retrostante, con le gallerie di qua e di là: era cento cubiti.</w:t>
      </w:r>
    </w:p>
    <w:p w14:paraId="1DEF7AA8" w14:textId="77777777" w:rsidR="00F768E4" w:rsidRPr="00CF1FD6" w:rsidRDefault="00F768E4" w:rsidP="00CF1FD6">
      <w:pPr>
        <w:tabs>
          <w:tab w:val="left" w:pos="851"/>
          <w:tab w:val="left" w:pos="1134"/>
          <w:tab w:val="left" w:pos="2268"/>
        </w:tabs>
        <w:ind w:left="851" w:firstLine="567"/>
        <w:jc w:val="both"/>
        <w:rPr>
          <w:sz w:val="24"/>
        </w:rPr>
      </w:pPr>
      <w:r w:rsidRPr="00CF1FD6">
        <w:rPr>
          <w:color w:val="000000"/>
          <w:sz w:val="24"/>
        </w:rPr>
        <w:t xml:space="preserve">L’interno dell’aula, il suo vestibolo, </w:t>
      </w:r>
      <w:r w:rsidRPr="00CF1FD6">
        <w:rPr>
          <w:color w:val="000000"/>
          <w:position w:val="6"/>
          <w:vertAlign w:val="superscript"/>
        </w:rPr>
        <w:t>16</w:t>
      </w:r>
      <w:r w:rsidRPr="00CF1FD6">
        <w:rPr>
          <w:color w:val="000000"/>
          <w:sz w:val="24"/>
        </w:rPr>
        <w:t xml:space="preserve">gli stipiti, le finestre a grate e le gallerie attorno a tutti e tre, a cominciare dalla soglia, erano rivestiti di tavole di legno, tutt’intorno, dal pavimento fino alle finestre, che erano velate. </w:t>
      </w:r>
      <w:r w:rsidRPr="00CF1FD6">
        <w:rPr>
          <w:color w:val="000000"/>
          <w:position w:val="6"/>
          <w:vertAlign w:val="superscript"/>
        </w:rPr>
        <w:t>17</w:t>
      </w:r>
      <w:r w:rsidRPr="00CF1FD6">
        <w:rPr>
          <w:color w:val="000000"/>
          <w:sz w:val="24"/>
        </w:rPr>
        <w:t xml:space="preserve">Dall’ingresso, dentro e fuori del tempio e su tutte le pareti interne ed esterne erano dipinti </w:t>
      </w:r>
      <w:r w:rsidRPr="00CF1FD6">
        <w:rPr>
          <w:color w:val="000000"/>
          <w:position w:val="6"/>
          <w:vertAlign w:val="superscript"/>
        </w:rPr>
        <w:t>18</w:t>
      </w:r>
      <w:r w:rsidRPr="00CF1FD6">
        <w:rPr>
          <w:color w:val="000000"/>
          <w:sz w:val="24"/>
        </w:rPr>
        <w:t xml:space="preserve">cherubini e palme. Fra cherubino e cherubino c’era una palma; ogni cherubino aveva due aspetti: </w:t>
      </w:r>
      <w:r w:rsidRPr="00CF1FD6">
        <w:rPr>
          <w:color w:val="000000"/>
          <w:position w:val="6"/>
          <w:vertAlign w:val="superscript"/>
        </w:rPr>
        <w:t>19</w:t>
      </w:r>
      <w:r w:rsidRPr="00CF1FD6">
        <w:rPr>
          <w:color w:val="000000"/>
          <w:sz w:val="24"/>
        </w:rPr>
        <w:t>aspetto d’uomo verso una palma e aspetto di leone verso l’altra palma, effigiati intorno a tutto il tempio.</w:t>
      </w:r>
      <w:r w:rsidRPr="00CF1FD6">
        <w:rPr>
          <w:color w:val="000000"/>
          <w:position w:val="6"/>
          <w:sz w:val="24"/>
        </w:rPr>
        <w:t xml:space="preserve"> </w:t>
      </w:r>
      <w:r w:rsidRPr="00CF1FD6">
        <w:rPr>
          <w:color w:val="000000"/>
          <w:position w:val="6"/>
          <w:vertAlign w:val="superscript"/>
        </w:rPr>
        <w:t>20</w:t>
      </w:r>
      <w:r w:rsidRPr="00CF1FD6">
        <w:rPr>
          <w:color w:val="000000"/>
          <w:sz w:val="24"/>
        </w:rPr>
        <w:t xml:space="preserve">Da terra fin sopra l’ingresso erano disposti cherubini e palme sulle pareti del santuario. </w:t>
      </w:r>
      <w:r w:rsidRPr="00CF1FD6">
        <w:rPr>
          <w:position w:val="6"/>
          <w:vertAlign w:val="superscript"/>
        </w:rPr>
        <w:t>21</w:t>
      </w:r>
      <w:r w:rsidRPr="00CF1FD6">
        <w:rPr>
          <w:sz w:val="24"/>
        </w:rPr>
        <w:t>Gli stipiti dell’aula erano quadrangolari.</w:t>
      </w:r>
    </w:p>
    <w:p w14:paraId="07414E02" w14:textId="77777777" w:rsidR="00F768E4" w:rsidRPr="00CF1FD6" w:rsidRDefault="00F768E4" w:rsidP="00CF1FD6">
      <w:pPr>
        <w:tabs>
          <w:tab w:val="left" w:pos="851"/>
          <w:tab w:val="left" w:pos="1134"/>
          <w:tab w:val="left" w:pos="2268"/>
        </w:tabs>
        <w:ind w:left="851" w:firstLine="567"/>
        <w:jc w:val="both"/>
        <w:rPr>
          <w:sz w:val="24"/>
        </w:rPr>
      </w:pPr>
      <w:r w:rsidRPr="00CF1FD6">
        <w:rPr>
          <w:sz w:val="24"/>
        </w:rPr>
        <w:t xml:space="preserve">Davanti al santuario c’era come </w:t>
      </w:r>
      <w:r w:rsidRPr="00CF1FD6">
        <w:rPr>
          <w:position w:val="6"/>
          <w:vertAlign w:val="superscript"/>
        </w:rPr>
        <w:t>22</w:t>
      </w:r>
      <w:r w:rsidRPr="00CF1FD6">
        <w:rPr>
          <w:sz w:val="24"/>
        </w:rPr>
        <w:t xml:space="preserve">un altare di legno, alto tre cubiti, due cubiti di lunghezza e due di larghezza. Gli angoli, la base e i lati erano di legno. Mi disse: «Questa è la tavola che sta davanti al Signore». </w:t>
      </w:r>
      <w:r w:rsidRPr="00CF1FD6">
        <w:rPr>
          <w:position w:val="6"/>
          <w:vertAlign w:val="superscript"/>
        </w:rPr>
        <w:t>23</w:t>
      </w:r>
      <w:r w:rsidRPr="00CF1FD6">
        <w:rPr>
          <w:sz w:val="24"/>
        </w:rPr>
        <w:t xml:space="preserve">L’aula e il santuario avevano due porte ciascuno. </w:t>
      </w:r>
      <w:r w:rsidRPr="00CF1FD6">
        <w:rPr>
          <w:position w:val="6"/>
          <w:vertAlign w:val="superscript"/>
        </w:rPr>
        <w:t>24</w:t>
      </w:r>
      <w:r w:rsidRPr="00CF1FD6">
        <w:rPr>
          <w:sz w:val="24"/>
        </w:rPr>
        <w:t xml:space="preserve">Ogni porta aveva due battenti girevoli: due per una porta e due per l’altra. </w:t>
      </w:r>
      <w:r w:rsidRPr="00CF1FD6">
        <w:rPr>
          <w:position w:val="6"/>
          <w:vertAlign w:val="superscript"/>
        </w:rPr>
        <w:t>25</w:t>
      </w:r>
      <w:r w:rsidRPr="00CF1FD6">
        <w:rPr>
          <w:sz w:val="24"/>
        </w:rPr>
        <w:t xml:space="preserve">Sulle porte erano dipinti cherubini e palme come sulle pareti: una cancellata di legno era sulla facciata del vestibolo all’esterno. </w:t>
      </w:r>
      <w:r w:rsidRPr="00CF1FD6">
        <w:rPr>
          <w:position w:val="6"/>
          <w:vertAlign w:val="superscript"/>
        </w:rPr>
        <w:t>26</w:t>
      </w:r>
      <w:r w:rsidRPr="00CF1FD6">
        <w:rPr>
          <w:sz w:val="24"/>
        </w:rPr>
        <w:t>Finestre e grate e palme erano da tutt’e due le parti, ai lati del vestibolo, alle celle annesse al tempio e alle ali laterali.</w:t>
      </w:r>
    </w:p>
    <w:p w14:paraId="6F5A676F" w14:textId="77777777" w:rsidR="00F768E4" w:rsidRPr="00CF1FD6" w:rsidRDefault="00F768E4" w:rsidP="00CF1FD6">
      <w:pPr>
        <w:tabs>
          <w:tab w:val="left" w:pos="851"/>
          <w:tab w:val="left" w:pos="1134"/>
          <w:tab w:val="left" w:pos="2268"/>
        </w:tabs>
        <w:ind w:left="851" w:firstLine="567"/>
        <w:jc w:val="both"/>
        <w:rPr>
          <w:color w:val="000000"/>
          <w:sz w:val="24"/>
        </w:rPr>
      </w:pPr>
    </w:p>
    <w:p w14:paraId="7A3EFCD0" w14:textId="77777777" w:rsidR="00F768E4" w:rsidRPr="00CF1FD6" w:rsidRDefault="00F768E4" w:rsidP="00CF1FD6"/>
    <w:p w14:paraId="5D75C28E" w14:textId="77777777" w:rsidR="00F768E4" w:rsidRPr="00A30629" w:rsidRDefault="00F768E4" w:rsidP="00C86881">
      <w:pPr>
        <w:pStyle w:val="Titolo1"/>
        <w:jc w:val="center"/>
        <w:rPr>
          <w:rFonts w:ascii="Arial" w:hAnsi="Arial" w:cs="Arial"/>
          <w:bCs/>
          <w:sz w:val="40"/>
          <w:szCs w:val="40"/>
        </w:rPr>
      </w:pPr>
      <w:bookmarkStart w:id="482" w:name="_Toc62165111"/>
      <w:r w:rsidRPr="00A30629">
        <w:rPr>
          <w:rFonts w:ascii="Arial" w:hAnsi="Arial" w:cs="Arial"/>
          <w:bCs/>
          <w:sz w:val="40"/>
          <w:szCs w:val="40"/>
        </w:rPr>
        <w:t>COMMENTO TEOLOGICO DEL TESTO</w:t>
      </w:r>
      <w:bookmarkEnd w:id="482"/>
    </w:p>
    <w:p w14:paraId="09B59955" w14:textId="77777777" w:rsidR="00F768E4" w:rsidRDefault="00F768E4" w:rsidP="00C86881">
      <w:pPr>
        <w:pStyle w:val="Titolo2"/>
        <w:rPr>
          <w:i w:val="0"/>
          <w:sz w:val="40"/>
          <w:szCs w:val="40"/>
        </w:rPr>
      </w:pPr>
      <w:bookmarkStart w:id="483" w:name="_Toc62165112"/>
      <w:r>
        <w:rPr>
          <w:i w:val="0"/>
          <w:sz w:val="40"/>
          <w:szCs w:val="40"/>
        </w:rPr>
        <w:t>L’aula o il “santo”</w:t>
      </w:r>
      <w:bookmarkEnd w:id="483"/>
    </w:p>
    <w:p w14:paraId="16C7F9E5" w14:textId="77777777" w:rsidR="00F768E4" w:rsidRPr="00B167B6" w:rsidRDefault="00F768E4" w:rsidP="003770E2"/>
    <w:p w14:paraId="10CA7985" w14:textId="77777777" w:rsidR="00F768E4" w:rsidRDefault="00F768E4" w:rsidP="00773851">
      <w:pPr>
        <w:pStyle w:val="Corpodeltesto2"/>
        <w:rPr>
          <w:color w:val="000000"/>
        </w:rPr>
      </w:pPr>
      <w:r w:rsidRPr="00CF1FD6">
        <w:rPr>
          <w:color w:val="000000"/>
          <w:position w:val="6"/>
          <w:vertAlign w:val="superscript"/>
        </w:rPr>
        <w:t>1</w:t>
      </w:r>
      <w:r w:rsidRPr="00CF1FD6">
        <w:rPr>
          <w:color w:val="000000"/>
        </w:rPr>
        <w:t>M’introdusse poi nell’aula e misurò i pilastri: erano larghi sei cubiti da una parte e sei cubiti dall’altra.</w:t>
      </w:r>
    </w:p>
    <w:p w14:paraId="42A4A70D" w14:textId="77777777" w:rsidR="00F768E4" w:rsidRDefault="00F768E4" w:rsidP="003770E2">
      <w:pPr>
        <w:pStyle w:val="Corpotesto"/>
      </w:pPr>
      <w:r>
        <w:t xml:space="preserve">M’introdusse poi nell’aula e misurò i pilastri: erano larghi sei cubiti da una parte e sei cubiti dall’altra. </w:t>
      </w:r>
    </w:p>
    <w:p w14:paraId="41A97F5B" w14:textId="77777777" w:rsidR="00F768E4" w:rsidRDefault="00F768E4" w:rsidP="00773851">
      <w:pPr>
        <w:pStyle w:val="Corpodeltesto2"/>
        <w:rPr>
          <w:color w:val="000000"/>
        </w:rPr>
      </w:pPr>
      <w:r w:rsidRPr="00CF1FD6">
        <w:rPr>
          <w:color w:val="000000"/>
          <w:position w:val="6"/>
          <w:vertAlign w:val="superscript"/>
        </w:rPr>
        <w:t>2</w:t>
      </w:r>
      <w:r w:rsidRPr="00CF1FD6">
        <w:rPr>
          <w:color w:val="000000"/>
        </w:rPr>
        <w:t>L’ingresso era largo dieci cubiti e i lati dell’ingresso cinque cubiti da una parte e cinque cubiti dall’altra. Misurò quindi l’aula: era lunga quaranta cubiti e larga venti.</w:t>
      </w:r>
    </w:p>
    <w:p w14:paraId="1E879389" w14:textId="77777777" w:rsidR="00F768E4" w:rsidRDefault="00F768E4" w:rsidP="003770E2">
      <w:pPr>
        <w:pStyle w:val="Corpotesto"/>
      </w:pPr>
      <w:r>
        <w:t xml:space="preserve">L’ingresso era largo dieci cubiti e i lati dell’ingresso cinque cubiti da una parte e cinque cubiti dall’altra. </w:t>
      </w:r>
    </w:p>
    <w:p w14:paraId="5233C191" w14:textId="77777777" w:rsidR="00F768E4" w:rsidRDefault="00F768E4" w:rsidP="003770E2">
      <w:pPr>
        <w:pStyle w:val="Corpotesto"/>
      </w:pPr>
      <w:r>
        <w:t xml:space="preserve">Misurò quindi l’aula: era larga quaranta cubiti e larga venti. L’aula era circa venti metri per dieci. Era una misura considerevole. </w:t>
      </w:r>
    </w:p>
    <w:p w14:paraId="2695A681" w14:textId="77777777" w:rsidR="00F768E4" w:rsidRDefault="00F768E4" w:rsidP="003770E2">
      <w:pPr>
        <w:pStyle w:val="Corpotesto"/>
      </w:pPr>
    </w:p>
    <w:p w14:paraId="562159A3" w14:textId="77777777" w:rsidR="00F768E4" w:rsidRDefault="00F768E4" w:rsidP="00773851">
      <w:pPr>
        <w:pStyle w:val="Titolo2"/>
        <w:rPr>
          <w:i w:val="0"/>
          <w:sz w:val="40"/>
          <w:szCs w:val="40"/>
        </w:rPr>
      </w:pPr>
      <w:bookmarkStart w:id="484" w:name="_Toc62165113"/>
      <w:r>
        <w:rPr>
          <w:i w:val="0"/>
          <w:sz w:val="40"/>
          <w:szCs w:val="40"/>
        </w:rPr>
        <w:t>Il “Santo dei Santi”</w:t>
      </w:r>
      <w:bookmarkEnd w:id="484"/>
    </w:p>
    <w:p w14:paraId="58789396" w14:textId="77777777" w:rsidR="00F768E4" w:rsidRPr="00B167B6" w:rsidRDefault="00F768E4" w:rsidP="003770E2"/>
    <w:p w14:paraId="24C2C560" w14:textId="77777777" w:rsidR="00F768E4" w:rsidRDefault="00F768E4" w:rsidP="00773851">
      <w:pPr>
        <w:pStyle w:val="Corpodeltesto2"/>
        <w:rPr>
          <w:color w:val="000000"/>
        </w:rPr>
      </w:pPr>
      <w:r w:rsidRPr="00CF1FD6">
        <w:rPr>
          <w:color w:val="000000"/>
          <w:position w:val="6"/>
          <w:vertAlign w:val="superscript"/>
        </w:rPr>
        <w:t>3</w:t>
      </w:r>
      <w:r w:rsidRPr="00CF1FD6">
        <w:rPr>
          <w:color w:val="000000"/>
        </w:rPr>
        <w:t>Andò poi nell’interno e misurò i pilastri dell’ingresso, due cubiti, e l’ingresso, sei cubiti; la larghezza dell’ingresso era di sette cubiti.</w:t>
      </w:r>
    </w:p>
    <w:p w14:paraId="5F1AAC38" w14:textId="77777777" w:rsidR="00F768E4" w:rsidRDefault="00F768E4" w:rsidP="003770E2">
      <w:pPr>
        <w:pStyle w:val="Corpotesto"/>
      </w:pPr>
      <w:r>
        <w:t>Andò poi nell’interno e misurò i pilastri dell’ingresso, due cubiti, e l’ingresso, sei cubiti; la larghezza dell’ingresso era di sette cubiti.</w:t>
      </w:r>
    </w:p>
    <w:p w14:paraId="1D4DD0F7" w14:textId="77777777" w:rsidR="00F768E4" w:rsidRDefault="00F768E4" w:rsidP="00773851">
      <w:pPr>
        <w:pStyle w:val="Corpodeltesto2"/>
        <w:rPr>
          <w:color w:val="000000"/>
        </w:rPr>
      </w:pPr>
      <w:r w:rsidRPr="00CF1FD6">
        <w:rPr>
          <w:color w:val="000000"/>
          <w:position w:val="6"/>
          <w:vertAlign w:val="superscript"/>
        </w:rPr>
        <w:t>4</w:t>
      </w:r>
      <w:r w:rsidRPr="00CF1FD6">
        <w:rPr>
          <w:color w:val="000000"/>
        </w:rPr>
        <w:t>Ne misurò ancora la lunghezza, venti cubiti e la larghezza, davanti all’aula, venti cubiti; poi mi disse: «Questo è il Santo dei Santi».</w:t>
      </w:r>
    </w:p>
    <w:p w14:paraId="4D56476E" w14:textId="77777777" w:rsidR="00F768E4" w:rsidRDefault="00F768E4" w:rsidP="003770E2">
      <w:pPr>
        <w:pStyle w:val="Corpotesto"/>
      </w:pPr>
      <w:r>
        <w:t>Ne misurò ancora la lunghezza, venti cubiti e la larghezza, davanti all’aula, venti cubiti; poi mi disse: “Questo è il Santo dei Santi”.</w:t>
      </w:r>
    </w:p>
    <w:p w14:paraId="01FF2D8B" w14:textId="77777777" w:rsidR="00F768E4" w:rsidRDefault="00F768E4" w:rsidP="003770E2">
      <w:pPr>
        <w:pStyle w:val="Corpotesto"/>
      </w:pPr>
      <w:r>
        <w:t>È il luogo più santo di tutta la terra. È luogo Santissimo. Per comprendere la santità di questo luogo dobbiamo lasciarci aiutare dal Libro dell’Esodo.</w:t>
      </w:r>
    </w:p>
    <w:p w14:paraId="3582D429" w14:textId="77777777" w:rsidR="00F768E4" w:rsidRPr="006D6AB0" w:rsidRDefault="00F768E4" w:rsidP="003770E2">
      <w:pPr>
        <w:pStyle w:val="Corpotesto"/>
        <w:rPr>
          <w:i/>
          <w:iCs/>
          <w:sz w:val="20"/>
        </w:rPr>
      </w:pPr>
      <w:r w:rsidRPr="006D6AB0">
        <w:rPr>
          <w:i/>
          <w:iCs/>
          <w:sz w:val="20"/>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7711F83E" w14:textId="77777777" w:rsidR="00F768E4" w:rsidRPr="006D6AB0" w:rsidRDefault="00F768E4" w:rsidP="003770E2">
      <w:pPr>
        <w:pStyle w:val="Corpotesto"/>
        <w:rPr>
          <w:i/>
          <w:iCs/>
          <w:sz w:val="20"/>
        </w:rPr>
      </w:pPr>
      <w:r w:rsidRPr="006D6AB0">
        <w:rPr>
          <w:i/>
          <w:iCs/>
          <w:sz w:val="20"/>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076D6115" w14:textId="77777777" w:rsidR="00F768E4" w:rsidRPr="006D6AB0" w:rsidRDefault="00F768E4" w:rsidP="003770E2">
      <w:pPr>
        <w:pStyle w:val="Corpotesto"/>
        <w:rPr>
          <w:i/>
          <w:iCs/>
          <w:sz w:val="20"/>
        </w:rPr>
      </w:pPr>
      <w:r w:rsidRPr="006D6AB0">
        <w:rPr>
          <w:i/>
          <w:iCs/>
          <w:sz w:val="20"/>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0A320E2A" w14:textId="77777777" w:rsidR="00F768E4" w:rsidRPr="006D6AB0" w:rsidRDefault="00F768E4" w:rsidP="003770E2">
      <w:pPr>
        <w:pStyle w:val="Corpotesto"/>
        <w:rPr>
          <w:i/>
          <w:iCs/>
          <w:sz w:val="20"/>
        </w:rPr>
      </w:pPr>
      <w:r w:rsidRPr="006D6AB0">
        <w:rPr>
          <w:i/>
          <w:iCs/>
          <w:sz w:val="20"/>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3D562931" w14:textId="77777777" w:rsidR="00F768E4" w:rsidRPr="006D6AB0" w:rsidRDefault="00F768E4" w:rsidP="003770E2">
      <w:pPr>
        <w:pStyle w:val="Corpotesto"/>
        <w:rPr>
          <w:i/>
          <w:iCs/>
          <w:sz w:val="20"/>
        </w:rPr>
      </w:pPr>
      <w:r w:rsidRPr="006D6AB0">
        <w:rPr>
          <w:i/>
          <w:iCs/>
          <w:sz w:val="20"/>
        </w:rP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25,1-40). </w:t>
      </w:r>
    </w:p>
    <w:p w14:paraId="2D76FEAA" w14:textId="77777777" w:rsidR="00F768E4" w:rsidRPr="006D6AB0" w:rsidRDefault="00F768E4" w:rsidP="003770E2">
      <w:pPr>
        <w:pStyle w:val="Corpotesto"/>
        <w:rPr>
          <w:i/>
          <w:iCs/>
          <w:sz w:val="20"/>
        </w:rPr>
      </w:pPr>
      <w:r w:rsidRPr="006D6AB0">
        <w:rPr>
          <w:i/>
          <w:iCs/>
          <w:sz w:val="20"/>
        </w:rPr>
        <w:t>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49148CA2" w14:textId="77777777" w:rsidR="00F768E4" w:rsidRPr="006D6AB0" w:rsidRDefault="00F768E4" w:rsidP="003770E2">
      <w:pPr>
        <w:pStyle w:val="Corpotesto"/>
        <w:rPr>
          <w:i/>
          <w:iCs/>
          <w:sz w:val="20"/>
        </w:rPr>
      </w:pPr>
      <w:r w:rsidRPr="006D6AB0">
        <w:rPr>
          <w:i/>
          <w:iCs/>
          <w:sz w:val="20"/>
        </w:rPr>
        <w:t>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w:t>
      </w:r>
    </w:p>
    <w:p w14:paraId="34640AA1" w14:textId="77777777" w:rsidR="00F768E4" w:rsidRPr="006D6AB0" w:rsidRDefault="00F768E4" w:rsidP="003770E2">
      <w:pPr>
        <w:pStyle w:val="Corpotesto"/>
        <w:rPr>
          <w:i/>
          <w:iCs/>
          <w:sz w:val="20"/>
        </w:rPr>
      </w:pPr>
      <w:r w:rsidRPr="006D6AB0">
        <w:rPr>
          <w:i/>
          <w:iCs/>
          <w:sz w:val="20"/>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7CF88BEA" w14:textId="77777777" w:rsidR="00F768E4" w:rsidRPr="006D6AB0" w:rsidRDefault="00F768E4" w:rsidP="003770E2">
      <w:pPr>
        <w:pStyle w:val="Corpotesto"/>
        <w:rPr>
          <w:i/>
          <w:iCs/>
          <w:sz w:val="20"/>
        </w:rPr>
      </w:pPr>
      <w:r w:rsidRPr="006D6AB0">
        <w:rPr>
          <w:i/>
          <w:iCs/>
          <w:sz w:val="20"/>
        </w:rPr>
        <w:t>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stanghe negli anelli e le stanghe saranno sui due lati dell’altare quando lo si trasporta. Lo farai di tavole, vuoto nell’interno: lo faranno come ti fu mostrato sul monte.</w:t>
      </w:r>
    </w:p>
    <w:p w14:paraId="661C9082" w14:textId="77777777" w:rsidR="00F768E4" w:rsidRPr="006D6AB0" w:rsidRDefault="00F768E4" w:rsidP="003770E2">
      <w:pPr>
        <w:pStyle w:val="Corpotesto"/>
        <w:rPr>
          <w:i/>
          <w:iCs/>
          <w:sz w:val="20"/>
        </w:rPr>
      </w:pPr>
      <w:r w:rsidRPr="006D6AB0">
        <w:rPr>
          <w:i/>
          <w:iCs/>
          <w:sz w:val="20"/>
        </w:rPr>
        <w:t>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w:t>
      </w:r>
    </w:p>
    <w:p w14:paraId="70E0B8D8" w14:textId="77777777" w:rsidR="00F768E4" w:rsidRDefault="00F768E4" w:rsidP="003770E2">
      <w:pPr>
        <w:pStyle w:val="Corpotesto"/>
        <w:rPr>
          <w:i/>
          <w:iCs/>
          <w:sz w:val="20"/>
        </w:rPr>
      </w:pPr>
      <w:r w:rsidRPr="006D6AB0">
        <w:rPr>
          <w:i/>
          <w:iCs/>
          <w:sz w:val="20"/>
        </w:rPr>
        <w:t>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w:t>
      </w:r>
    </w:p>
    <w:p w14:paraId="78202CB4" w14:textId="77777777" w:rsidR="00F768E4" w:rsidRPr="00520AAE" w:rsidRDefault="00F768E4" w:rsidP="003770E2">
      <w:pPr>
        <w:pStyle w:val="Corpotesto"/>
        <w:rPr>
          <w:i/>
          <w:iCs/>
          <w:sz w:val="20"/>
        </w:rPr>
      </w:pPr>
      <w:r w:rsidRPr="00520AAE">
        <w:rPr>
          <w:i/>
          <w:iCs/>
          <w:sz w:val="20"/>
        </w:rPr>
        <w:t>Fa’ avvicinare a te, in mezzo agli Israeliti, Aronne tuo fratello e i suoi figli con lui, perché siano miei sacerdoti: Aronne, Nadab e Abiu, Eleàzaro e Itamàr, figli di Aronne.</w:t>
      </w:r>
    </w:p>
    <w:p w14:paraId="055FE783" w14:textId="77777777" w:rsidR="00F768E4" w:rsidRPr="00520AAE" w:rsidRDefault="00F768E4" w:rsidP="003770E2">
      <w:pPr>
        <w:pStyle w:val="Corpotesto"/>
        <w:rPr>
          <w:i/>
          <w:iCs/>
          <w:sz w:val="20"/>
        </w:rPr>
      </w:pPr>
      <w:r w:rsidRPr="00520AAE">
        <w:rPr>
          <w:i/>
          <w:iCs/>
          <w:sz w:val="20"/>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4B413247" w14:textId="77777777" w:rsidR="00F768E4" w:rsidRPr="00520AAE" w:rsidRDefault="00F768E4" w:rsidP="003770E2">
      <w:pPr>
        <w:pStyle w:val="Corpotesto"/>
        <w:rPr>
          <w:i/>
          <w:iCs/>
          <w:sz w:val="20"/>
        </w:rPr>
      </w:pPr>
      <w:r w:rsidRPr="00520AAE">
        <w:rPr>
          <w:i/>
          <w:iCs/>
          <w:sz w:val="20"/>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1F32B5A5" w14:textId="77777777" w:rsidR="00F768E4" w:rsidRPr="00520AAE" w:rsidRDefault="00F768E4" w:rsidP="003770E2">
      <w:pPr>
        <w:pStyle w:val="Corpotesto"/>
        <w:rPr>
          <w:i/>
          <w:iCs/>
          <w:sz w:val="20"/>
        </w:rPr>
      </w:pPr>
      <w:r w:rsidRPr="00520AAE">
        <w:rPr>
          <w:i/>
          <w:iCs/>
          <w:sz w:val="20"/>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776F4B56" w14:textId="77777777" w:rsidR="00F768E4" w:rsidRPr="00520AAE" w:rsidRDefault="00F768E4" w:rsidP="003770E2">
      <w:pPr>
        <w:pStyle w:val="Corpotesto"/>
        <w:rPr>
          <w:i/>
          <w:iCs/>
          <w:sz w:val="20"/>
        </w:rPr>
      </w:pPr>
      <w:r w:rsidRPr="00520AAE">
        <w:rPr>
          <w:i/>
          <w:iCs/>
          <w:sz w:val="20"/>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03AA1EA1" w14:textId="77777777" w:rsidR="00F768E4" w:rsidRPr="00520AAE" w:rsidRDefault="00F768E4" w:rsidP="003770E2">
      <w:pPr>
        <w:pStyle w:val="Corpotesto"/>
        <w:rPr>
          <w:i/>
          <w:iCs/>
          <w:sz w:val="20"/>
        </w:rPr>
      </w:pPr>
      <w:r w:rsidRPr="00520AAE">
        <w:rPr>
          <w:i/>
          <w:iCs/>
          <w:sz w:val="20"/>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3065A7AF" w14:textId="77777777" w:rsidR="00F768E4" w:rsidRPr="00520AAE" w:rsidRDefault="00F768E4" w:rsidP="003770E2">
      <w:pPr>
        <w:pStyle w:val="Corpotesto"/>
        <w:rPr>
          <w:i/>
          <w:iCs/>
          <w:sz w:val="20"/>
        </w:rPr>
      </w:pPr>
      <w:r w:rsidRPr="00520AAE">
        <w:rPr>
          <w:i/>
          <w:iCs/>
          <w:sz w:val="20"/>
        </w:rPr>
        <w:t>Tesserai la tunica di bisso. Farai un turbante di bisso e una cintura, lavoro di ricamo.</w:t>
      </w:r>
    </w:p>
    <w:p w14:paraId="46DEA9F5" w14:textId="77777777" w:rsidR="00F768E4" w:rsidRPr="00520AAE" w:rsidRDefault="00F768E4" w:rsidP="003770E2">
      <w:pPr>
        <w:pStyle w:val="Corpotesto"/>
        <w:rPr>
          <w:i/>
          <w:iCs/>
          <w:sz w:val="20"/>
        </w:rPr>
      </w:pPr>
      <w:r w:rsidRPr="00520AAE">
        <w:rPr>
          <w:i/>
          <w:iCs/>
          <w:sz w:val="20"/>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672AFD7C" w14:textId="77777777" w:rsidR="00F768E4" w:rsidRPr="006D6AB0" w:rsidRDefault="00F768E4" w:rsidP="003770E2">
      <w:pPr>
        <w:pStyle w:val="Corpotesto"/>
        <w:rPr>
          <w:i/>
          <w:iCs/>
          <w:sz w:val="20"/>
        </w:rPr>
      </w:pPr>
      <w:r w:rsidRPr="006D6AB0">
        <w:rPr>
          <w:i/>
          <w:iCs/>
          <w:sz w:val="20"/>
        </w:rPr>
        <w:t>Farai un altare sul quale bruciare l’incenso: lo farai di legno di acacia. Avrà un cubito di lunghezza e un cubito di larghezza: sarà quadrato; avrà due cubiti di altezza e i suoi corni costituiranno un solo pezzo con esso. Rivestirai d’oro puro il suo piano, i suoi lati, i suoi corni e gli farai intorno un bordo d’oro. Farai anche due anelli d’oro al di sotto del bordo, sui due fianchi, ponendoli cioè sui due lati opposti: serviranno per inserire le stanghe destinate a trasportarlo. Farai le stanghe di legno di acacia e le rivestirai d’oro. Porrai l’altare davanti al velo che nasconde l’arca della Testimonianza, di fronte al propiziatorio che è sopra la Testimonianza, dove io ti darò convegno. Aronne brucerà su di esso l’incenso aromatico: lo brucerà ogni mattina, quando riordinerà le lampade, e lo brucerà anche al tramonto, quando Aronne riempirà le lampade: incenso perenne davanti al Signore di generazione in generazione. Non vi offrirete sopra incenso illegittimo né olocausto né oblazione, né vi verserete libagione. Una volta all’anno Aronne compirà il rito espiatorio sui corni di esso: con il sangue del sacrificio espiatorio per il peccato compirà sopra di esso, una volta all’anno, il rito espiatorio di generazione in generazione. È cosa santissima per il Signore».</w:t>
      </w:r>
    </w:p>
    <w:p w14:paraId="774B63F2" w14:textId="77777777" w:rsidR="00F768E4" w:rsidRPr="006D6AB0" w:rsidRDefault="00F768E4" w:rsidP="003770E2">
      <w:pPr>
        <w:pStyle w:val="Corpotesto"/>
        <w:rPr>
          <w:i/>
          <w:iCs/>
          <w:sz w:val="20"/>
        </w:rPr>
      </w:pPr>
      <w:r w:rsidRPr="006D6AB0">
        <w:rPr>
          <w:i/>
          <w:iCs/>
          <w:sz w:val="20"/>
        </w:rPr>
        <w:t>Il Signore parlò a Mosè e gli disse: «Quando per il censimento conterai uno per uno gli Israeliti, all’atto del censimento ciascuno di essi pagherà al Signore il riscatto della sua vita, perché non li colpisca un flagello in occasione del loro censimento. Chiunque verrà sottoposto al censimento, pagherà un mezzo siclo, conforme al siclo del santuario, il siclo di venti ghera. Questo mezzo siclo sarà un’offerta prelevata in onore del Signore. Ogni persona sottoposta al censimento, dai venti anni in su, corrisponderà l’offerta prelevata per il Signore. Il ricco non darà di più e il povero non darà di meno di mezzo siclo, per soddisfare all’offerta prelevata per il Signore, a riscatto delle vostre vite. Prenderai il denaro espiatorio ricevuto dagli Israeliti e lo impiegherai per il servizio della tenda del convegno. Esso sarà per gli Israeliti come un memoriale davanti al Signore, per il riscatto delle vostre vite».</w:t>
      </w:r>
    </w:p>
    <w:p w14:paraId="22463C51" w14:textId="77777777" w:rsidR="00F768E4" w:rsidRPr="006D6AB0" w:rsidRDefault="00F768E4" w:rsidP="003770E2">
      <w:pPr>
        <w:pStyle w:val="Corpotesto"/>
        <w:rPr>
          <w:i/>
          <w:iCs/>
          <w:sz w:val="20"/>
        </w:rPr>
      </w:pPr>
      <w:r w:rsidRPr="006D6AB0">
        <w:rPr>
          <w:i/>
          <w:iCs/>
          <w:sz w:val="20"/>
        </w:rPr>
        <w:t>Il Signore parlò a Mosè: «Farai per le abluzioni un bacino di bronzo con il piedistallo di bronzo; lo collocherai tra la tenda del convegno e l’altare e vi metterai acqua. Aronne e i suoi figli vi attingeranno per lavarsi le mani e i piedi. Quando entreranno nella tenda del convegno, faranno un’abluzione con l’acqua, perché non muoiano; così quando si avvicineranno all’altare per officiare, per bruciare un’offerta da consumare con il fuoco in onore del Signore, si laveranno le mani e i piedi e non moriranno. È una prescrizione rituale perenne per Aronne e per i suoi discendenti, in tutte le loro generazioni».</w:t>
      </w:r>
    </w:p>
    <w:p w14:paraId="7B84BD93" w14:textId="77777777" w:rsidR="00F768E4" w:rsidRPr="006D6AB0" w:rsidRDefault="00F768E4" w:rsidP="003770E2">
      <w:pPr>
        <w:pStyle w:val="Corpotesto"/>
        <w:rPr>
          <w:i/>
          <w:iCs/>
          <w:sz w:val="20"/>
        </w:rPr>
      </w:pPr>
      <w:r w:rsidRPr="006D6AB0">
        <w:rPr>
          <w:i/>
          <w:iCs/>
          <w:sz w:val="20"/>
        </w:rPr>
        <w:t>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w:t>
      </w:r>
    </w:p>
    <w:p w14:paraId="2E699B8D" w14:textId="77777777" w:rsidR="00F768E4" w:rsidRPr="006D6AB0" w:rsidRDefault="00F768E4" w:rsidP="003770E2">
      <w:pPr>
        <w:pStyle w:val="Corpotesto"/>
        <w:rPr>
          <w:i/>
          <w:iCs/>
          <w:sz w:val="20"/>
        </w:rPr>
      </w:pPr>
      <w:r w:rsidRPr="006D6AB0">
        <w:rPr>
          <w:i/>
          <w:iCs/>
          <w:sz w:val="20"/>
        </w:rPr>
        <w:t>Ungerai anche Aronne e i suoi figli e li consacrerai, perché esercitino il mio sacerdozio. Agli Israeliti dirai: “Questo sarà per me l’olio dell’unzione sacra, di generazione in generazione. Non si dovrà versare sul corpo di nessun uomo e di simile a questo non ne dovrete fare: è una cosa santa e santa la dovrete ritenere. Chi ne farà di simile a questo o ne porrà sopra un uomo estraneo, sia eliminato dal suo popolo”».</w:t>
      </w:r>
    </w:p>
    <w:p w14:paraId="24814079" w14:textId="77777777" w:rsidR="00F768E4" w:rsidRPr="006D6AB0" w:rsidRDefault="00F768E4" w:rsidP="003770E2">
      <w:pPr>
        <w:pStyle w:val="Corpotesto"/>
        <w:rPr>
          <w:i/>
          <w:iCs/>
          <w:sz w:val="20"/>
        </w:rPr>
      </w:pPr>
      <w:r w:rsidRPr="006D6AB0">
        <w:rPr>
          <w:i/>
          <w:iCs/>
          <w:sz w:val="20"/>
        </w:rPr>
        <w:t>Il Signore disse a Mosè: «Procùrati balsami: storace, ònice, gàlbano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30,1-38).</w:t>
      </w:r>
    </w:p>
    <w:p w14:paraId="0D932A0B" w14:textId="77777777" w:rsidR="00F768E4" w:rsidRPr="006D6AB0" w:rsidRDefault="00F768E4" w:rsidP="003770E2">
      <w:pPr>
        <w:pStyle w:val="Corpotesto"/>
        <w:rPr>
          <w:i/>
          <w:iCs/>
          <w:sz w:val="20"/>
        </w:rPr>
      </w:pPr>
      <w:r w:rsidRPr="006D6AB0">
        <w:rPr>
          <w:i/>
          <w:iCs/>
          <w:sz w:val="20"/>
        </w:rPr>
        <w:t>Besalèl, Ooliàb e tutti gli artisti che il Signore aveva dotati di saggezza e d’intelligenza per eseguire i lavori della costruzione del santuario fecero ogni cosa secondo ciò che il Signore aveva ordinato.</w:t>
      </w:r>
    </w:p>
    <w:p w14:paraId="61C0916E" w14:textId="77777777" w:rsidR="00F768E4" w:rsidRPr="006D6AB0" w:rsidRDefault="00F768E4" w:rsidP="003770E2">
      <w:pPr>
        <w:pStyle w:val="Corpotesto"/>
        <w:rPr>
          <w:i/>
          <w:iCs/>
          <w:sz w:val="20"/>
        </w:rPr>
      </w:pPr>
      <w:r w:rsidRPr="006D6AB0">
        <w:rPr>
          <w:i/>
          <w:iCs/>
          <w:sz w:val="20"/>
        </w:rPr>
        <w:t>Mosè chiamò Besalèl, Ooliàb e tutti gli artisti, nel cuore dei quali il Signore aveva messo saggezza, quanti erano portati a prestarsi per l’esecuzione dei lavori. Essi ricevettero da Mosè ogni contributo portato dagli Israeliti per il lavoro della costruzione del santuario. Ma gli Israeliti continuavano a portare ogni mattina offerte spontanee. Allora tutti gli artisti, che eseguivano i lavori per il santuario, lasciarono il lavoro che ciascuno stava facendo e dissero a Mosè: «Il popolo porta più di quanto è necessario per il lavoro che il Signore ha ordinato». Mosè allora ordinò di diffondere nell’accampamento questa voce: «Nessuno, uomo o donna, offra più alcuna cosa come contributo per il santuario». Così si impedì al popolo di portare altre offerte; perché il materiale era sufficiente, anzi sovrabbondante, per l’esecuzione di tutti i lavori.</w:t>
      </w:r>
    </w:p>
    <w:p w14:paraId="339813F6" w14:textId="77777777" w:rsidR="00F768E4" w:rsidRPr="006D6AB0" w:rsidRDefault="00F768E4" w:rsidP="003770E2">
      <w:pPr>
        <w:pStyle w:val="Corpotesto"/>
        <w:rPr>
          <w:i/>
          <w:iCs/>
          <w:sz w:val="20"/>
        </w:rPr>
      </w:pPr>
      <w:r w:rsidRPr="006D6AB0">
        <w:rPr>
          <w:i/>
          <w:iCs/>
          <w:sz w:val="20"/>
        </w:rPr>
        <w:t>Tutti gli artisti addetti ai lavori fecero la Dimora. Besalèl la fece con dieci teli di bisso ritorto, di porpora viola, di porpora rossa e di scarlatto. La fece con figure di cherubini artisticamente lavorati. La lunghezza di ciascun telo era ventotto cubiti; la larghezza quattro cubiti per ciascun telo; la stessa dimensione per tutti i teli. Unì cinque teli l’uno all’altro e anche i cinque altri teli unì l’uno all’altro. Fece cordoni di porpora viola sull’orlo del primo telo all’estremità della sutura, e fece la stessa cosa sull’orlo del telo estremo nella seconda sutura. Fece cinquanta cordoni al primo telo e fece anche cinquanta cordoni all’estremità del telo della seconda sutura: i cordoni corrispondevano l’uno all’altro. Fece cinquanta fibbie d’oro, e unì i teli l’uno all’altro mediante le fibbie; così la Dimora formò un tutto unico.</w:t>
      </w:r>
    </w:p>
    <w:p w14:paraId="6C428687" w14:textId="77777777" w:rsidR="00F768E4" w:rsidRPr="006D6AB0" w:rsidRDefault="00F768E4" w:rsidP="003770E2">
      <w:pPr>
        <w:pStyle w:val="Corpotesto"/>
        <w:rPr>
          <w:i/>
          <w:iCs/>
          <w:sz w:val="20"/>
        </w:rPr>
      </w:pPr>
      <w:r w:rsidRPr="006D6AB0">
        <w:rPr>
          <w:i/>
          <w:iCs/>
          <w:sz w:val="20"/>
        </w:rPr>
        <w:t>Fece poi teli di peli di capra per la tenda sopra la Dimora. Fece undici teli. La lunghezza di un telo era trenta cubiti; la larghezza quattro cubiti per un telo; la stessa dimensione per gli undici teli. Unì insieme cinque teli a parte e sei teli a parte. Fece cinquanta cordoni sull’orlo del telo della seconda sutura. Fece cinquanta fibbie di bronzo per unire insieme la tenda, così da formare un tutto unico. Fece poi per la tenda una copertura di pelli di montone tinte di rosso, e al di sopra una copertura di pelli di tasso.</w:t>
      </w:r>
    </w:p>
    <w:p w14:paraId="4F2FD1CB" w14:textId="77777777" w:rsidR="00F768E4" w:rsidRPr="006D6AB0" w:rsidRDefault="00F768E4" w:rsidP="003770E2">
      <w:pPr>
        <w:pStyle w:val="Corpotesto"/>
        <w:rPr>
          <w:i/>
          <w:iCs/>
          <w:sz w:val="20"/>
        </w:rPr>
      </w:pPr>
      <w:r w:rsidRPr="006D6AB0">
        <w:rPr>
          <w:i/>
          <w:iCs/>
          <w:sz w:val="20"/>
        </w:rPr>
        <w:t>Fece per la Dimora assi di legno di acacia, verticali. Dieci cubiti la lunghezza di un’asse e un cubito e mezzo la larghezza. Ogni asse aveva due sostegni, congiunti l’uno all’altro da un rinforzo. Così fece per tutte le assi della Dimora. Fece dunque le assi per la Dimora: venti assi sul lato verso il mezzogiorno, a sud. Fece anche quaranta basi d’argento sotto le venti assi, due basi sotto un’asse, per i suoi due sostegni, e due basi sotto l’altra asse, per i suoi due sostegni. Per il secondo lato della Dimora, verso il settentrione, fece venti assi e le loro quaranta basi d’argento, due basi sotto un’asse e due basi sotto l’altra asse. Per la parte posteriore della Dimora, verso occidente, fece sei assi. Fece inoltre due assi per gli angoli della Dimora nella parte posteriore. Esse erano formate ciascuna da due pezzi uguali, abbinati e perfettamente congiunti dal basso fino alla cima, all’altezza del primo anello. Così fece per ambedue: esse vennero a formare i due angoli. C’erano dunque otto assi con le loro basi d’argento: sedici basi, due basi sotto un’asse e due basi sotto l’altra asse. Fece inoltre traverse di legno di acacia: cinque per le assi di un lato della Dimora, cinque traverse per le assi dell’altro lato della Dimora e cinque traverse per le assi della parte posteriore, verso occidente. Fece la traversa mediana che, a mezza altezza delle assi, le attraversava da un’estremità all’altra. Rivestì d’oro le assi, fece in oro i loro anelli per inserire le traverse, e rivestì d’oro anche le traverse.</w:t>
      </w:r>
    </w:p>
    <w:p w14:paraId="7890302F" w14:textId="77777777" w:rsidR="00F768E4" w:rsidRPr="006D6AB0" w:rsidRDefault="00F768E4" w:rsidP="003770E2">
      <w:pPr>
        <w:pStyle w:val="Corpotesto"/>
        <w:rPr>
          <w:i/>
          <w:iCs/>
          <w:sz w:val="20"/>
        </w:rPr>
      </w:pPr>
      <w:r w:rsidRPr="006D6AB0">
        <w:rPr>
          <w:i/>
          <w:iCs/>
          <w:sz w:val="20"/>
        </w:rPr>
        <w:t xml:space="preserve">Fece il velo di porpora viola e di porpora rossa, di scarlatto e di bisso ritorto. Lo fece con figure di cherubini, lavoro d’artista. Fece per esso quattro colonne di acacia, le rivestì d’oro; anche i loro uncini erano d’oro, e fuse per esse quattro basi d’argento. Fecero poi una cortina per l’ingresso della tenda, di porpora viola e di porpora rossa, di scarlatto e di bisso ritorto, lavoro di ricamatore, e le sue cinque colonne con i loro uncini. Rivestì d’oro i loro capitelli e le loro aste trasversali, e fece le loro cinque basi di bronzo (Es 36,1-38). </w:t>
      </w:r>
    </w:p>
    <w:p w14:paraId="4E957A4D" w14:textId="77777777" w:rsidR="00F768E4" w:rsidRPr="006D6AB0" w:rsidRDefault="00F768E4" w:rsidP="003770E2">
      <w:pPr>
        <w:pStyle w:val="Corpotesto"/>
        <w:rPr>
          <w:i/>
          <w:iCs/>
          <w:sz w:val="20"/>
        </w:rPr>
      </w:pPr>
      <w:r w:rsidRPr="006D6AB0">
        <w:rPr>
          <w:i/>
          <w:iCs/>
          <w:sz w:val="20"/>
        </w:rPr>
        <w:t>Besalèl fece l’arca di legno di acacia: aveva due cubiti e mezzo di lunghezza, un cubito e mezzo di larghezza, un cubito e mezzo di altezza. La rivestì d’oro puro, dentro e fuori. Le fece intorno un bordo d’oro. Fuse per essa quattro anelli d’oro e li fissò ai suoi quattro piedi: due anelli su di un lato e due anelli sull’altro. Fece stanghe di legno di acacia e le rivestì d’oro. Introdusse le stanghe negli anelli sui due lati dell’arca, per trasportare l’arca.</w:t>
      </w:r>
    </w:p>
    <w:p w14:paraId="5781C64B" w14:textId="77777777" w:rsidR="00F768E4" w:rsidRPr="006D6AB0" w:rsidRDefault="00F768E4" w:rsidP="003770E2">
      <w:pPr>
        <w:pStyle w:val="Corpotesto"/>
        <w:rPr>
          <w:i/>
          <w:iCs/>
          <w:sz w:val="20"/>
        </w:rPr>
      </w:pPr>
      <w:r w:rsidRPr="006D6AB0">
        <w:rPr>
          <w:i/>
          <w:iCs/>
          <w:sz w:val="20"/>
        </w:rPr>
        <w:t>Fece il propiziatorio d’oro puro: aveva due cubiti e mezzo di lunghezza e un cubito e mezzo di larghezza. Fece due cherubini d’oro; li fece lavorati a martello sulle due estremità del propiziatorio: un cherubino a una estremità e un cherubino all’altra estremità. Fece i cherubini tutti d’un pezzo con il propiziatorio, posti alle sue due estremità. I cherubini avevano le due ali spiegate verso l’alto, proteggendo con le ali il propiziatorio; erano rivolti l’uno verso l’altro e le facce dei cherubini erano rivolte verso il propiziatorio.</w:t>
      </w:r>
    </w:p>
    <w:p w14:paraId="28A121C9" w14:textId="77777777" w:rsidR="00F768E4" w:rsidRPr="006D6AB0" w:rsidRDefault="00F768E4" w:rsidP="003770E2">
      <w:pPr>
        <w:pStyle w:val="Corpotesto"/>
        <w:rPr>
          <w:i/>
          <w:iCs/>
          <w:sz w:val="20"/>
        </w:rPr>
      </w:pPr>
      <w:r w:rsidRPr="006D6AB0">
        <w:rPr>
          <w:i/>
          <w:iCs/>
          <w:sz w:val="20"/>
        </w:rPr>
        <w:t>Fece la tavola di legno di acacia: aveva due cubiti di lunghezza, un cubito di larghezza, un cubito e mezzo di altezza. La rivestì d’oro puro e le fece attorno un bordo d’oro. Le fece attorno una cornice di un palmo e un bordo d’oro per la cornice. Fuse per essa quattro anelli d’oro e li fissò ai quattro angoli, che costituivano i suoi quattro piedi. Gli anelli erano fissati alla cornice e servivano per inserire le stanghe, destinate a trasportare la tavola. Fece le stanghe di legno di acacia, per trasportare la tavola, e le rivestì d’oro. Fece anche gli accessori della tavola: piatti, coppe, anfore e tazze per le libagioni; li fece di oro puro.</w:t>
      </w:r>
    </w:p>
    <w:p w14:paraId="4899DD22" w14:textId="77777777" w:rsidR="00F768E4" w:rsidRPr="006D6AB0" w:rsidRDefault="00F768E4" w:rsidP="003770E2">
      <w:pPr>
        <w:pStyle w:val="Corpotesto"/>
        <w:rPr>
          <w:i/>
          <w:iCs/>
          <w:sz w:val="20"/>
        </w:rPr>
      </w:pPr>
      <w:r w:rsidRPr="006D6AB0">
        <w:rPr>
          <w:i/>
          <w:iCs/>
          <w:sz w:val="20"/>
        </w:rPr>
        <w:t>Fece il candelabro d’oro puro; lo fece lavorato a martello, il suo fusto e i suoi bracci; i suoi calici, i suoi bulbi e le sue corolle facevano corpo con esso. Sei bracci uscivano dai suoi lati: tre bracci del candelabro da un lato, e tre bracci del candelabro dall’altro. Vi erano su un braccio tre calici in forma di fiore di mandorlo, con bulbo e corolla; anche sull’altro braccio tre calici in forma di fiore di mandorlo, con bulbo e corolla. Così era per i sei bracci che uscivano dal candelabro. Il fusto del candelabro aveva quattro calici in forma di fiore di mandorlo, con i loro bulbi e le loro corolle: un bulbo sotto due bracci che si dipartivano da esso, e un bulbo sotto i due bracci seguenti che si dipartivano da esso, e un bulbo sotto gli ultimi due bracci che si dipartivano da esso; così per tutti i sei bracci che uscivano dal candelabro. I bulbi e i relativi bracci facevano corpo con esso: il tutto era formato da una sola massa d’oro puro lavorata a martello. Fece le sue sette lampade, i suoi smoccolatoi e i suoi portacenere d’oro puro. Impiegò un talento d’oro puro per il candelabro e per tutti i suoi accessori.</w:t>
      </w:r>
    </w:p>
    <w:p w14:paraId="51C53545" w14:textId="77777777" w:rsidR="00F768E4" w:rsidRPr="006D6AB0" w:rsidRDefault="00F768E4" w:rsidP="003770E2">
      <w:pPr>
        <w:pStyle w:val="Corpotesto"/>
        <w:rPr>
          <w:i/>
          <w:iCs/>
          <w:sz w:val="20"/>
        </w:rPr>
      </w:pPr>
      <w:r w:rsidRPr="006D6AB0">
        <w:rPr>
          <w:i/>
          <w:iCs/>
          <w:sz w:val="20"/>
        </w:rPr>
        <w:t>Fece l’altare per bruciare l’incenso, di legno di acacia; aveva un cubito di lunghezza e un cubito di larghezza: era quadrato, con due cubiti di altezza, e i suoi corni costituivano un sol pezzo con esso. Rivestì d’oro puro il suo piano, i suoi lati, i suoi corni e gli fece intorno un orlo d’oro. Fece anche due anelli d’oro sotto l’orlo, sui due fianchi, cioè sui due lati opposti, per inserirvi le stanghe destinate a trasportarlo. Fece le stanghe di legno di acacia e le rivestì d’oro.</w:t>
      </w:r>
    </w:p>
    <w:p w14:paraId="159982B1" w14:textId="77777777" w:rsidR="00F768E4" w:rsidRPr="006D6AB0" w:rsidRDefault="00F768E4" w:rsidP="003770E2">
      <w:pPr>
        <w:pStyle w:val="Corpotesto"/>
        <w:rPr>
          <w:i/>
          <w:iCs/>
          <w:sz w:val="20"/>
        </w:rPr>
      </w:pPr>
      <w:r w:rsidRPr="006D6AB0">
        <w:rPr>
          <w:i/>
          <w:iCs/>
          <w:sz w:val="20"/>
        </w:rPr>
        <w:t xml:space="preserve">Preparò l’olio dell’unzione sacra e l’incenso aromatico, puro, opera di profumiere (Es 37,1-29). </w:t>
      </w:r>
    </w:p>
    <w:p w14:paraId="3D3785FC" w14:textId="77777777" w:rsidR="00F768E4" w:rsidRPr="006D6AB0" w:rsidRDefault="00F768E4" w:rsidP="003770E2">
      <w:pPr>
        <w:pStyle w:val="Corpotesto"/>
        <w:rPr>
          <w:i/>
          <w:iCs/>
          <w:sz w:val="20"/>
        </w:rPr>
      </w:pPr>
      <w:r w:rsidRPr="006D6AB0">
        <w:rPr>
          <w:i/>
          <w:iCs/>
          <w:sz w:val="20"/>
        </w:rPr>
        <w:t>Fece l’altare per gli olocausti di legno di acacia: aveva cinque cubiti di lunghezza e cinque cubiti di larghezza: era quadrato, con tre cubiti di altezza. Fece i corni ai suoi quattro angoli: i corni costituivano un sol pezzo con esso. Lo rivestì di bronzo. Fece anche tutti gli accessori dell’altare: i recipienti, le palette, i vasi per l’aspersione, le forcelle e i bracieri; fece di bronzo tutti i suoi accessori. Fece per l’altare una graticola di bronzo, lavorata a forma di rete, e la pose sotto la cornice dell’altare in basso: la rete arrivava a metà altezza dell’altare. Fuse quattro anelli e li pose alle quattro estremità della graticola di bronzo, per inserirvi le stanghe. Fece anche le stanghe di legno di acacia e le rivestì di bronzo. Introdusse le stanghe negli anelli sui lati dell’altare: servivano a trasportarlo. Fece l’altare di tavole, vuoto all’interno.</w:t>
      </w:r>
    </w:p>
    <w:p w14:paraId="161BEB8B" w14:textId="77777777" w:rsidR="00F768E4" w:rsidRPr="006D6AB0" w:rsidRDefault="00F768E4" w:rsidP="003770E2">
      <w:pPr>
        <w:pStyle w:val="Corpotesto"/>
        <w:rPr>
          <w:i/>
          <w:iCs/>
          <w:sz w:val="20"/>
        </w:rPr>
      </w:pPr>
      <w:r w:rsidRPr="006D6AB0">
        <w:rPr>
          <w:i/>
          <w:iCs/>
          <w:sz w:val="20"/>
        </w:rPr>
        <w:t>Fece il bacino di bronzo con il suo piedistallo di bronzo, impiegandovi gli specchi delle donne che venivano a prestare servizio all’ingresso della tenda del convegno.</w:t>
      </w:r>
    </w:p>
    <w:p w14:paraId="4827E28D" w14:textId="77777777" w:rsidR="00F768E4" w:rsidRPr="006D6AB0" w:rsidRDefault="00F768E4" w:rsidP="003770E2">
      <w:pPr>
        <w:pStyle w:val="Corpotesto"/>
        <w:rPr>
          <w:i/>
          <w:iCs/>
          <w:sz w:val="20"/>
        </w:rPr>
      </w:pPr>
      <w:r w:rsidRPr="006D6AB0">
        <w:rPr>
          <w:i/>
          <w:iCs/>
          <w:sz w:val="20"/>
        </w:rPr>
        <w:t>Fece il recinto: sul lato meridionale, verso sud, il recinto aveva tendaggi di bisso ritorto, per la lunghezza di cento cubiti. C’erano le loro venti colonne con le venti basi di bronzo. Gli uncini delle colonne e le loro aste trasversali erano d’argento. Anche sul lato rivolto a settentrione vi erano tendaggi per cento cubiti di lunghezza, le relative venti colonne con le venti basi di bronzo, gli uncini delle colonne e le aste trasversali d’argento. Sul lato verso occidente c’erano cinquanta cubiti di tendaggi, con le relative dieci colonne e le dieci basi, gli uncini delle colonne e le loro aste trasversali d’argento. Sul lato orientale, verso levante, vi erano cinquanta cubiti: quindici cubiti di tendaggi, con le relative tre colonne e le tre basi alla prima ala; quindici cubiti di tendaggi, con le tre colonne e le tre basi all’altra ala. Tutti i tendaggi che delimitavano il recinto erano di bisso ritorto. Le basi delle colonne erano di bronzo, gli uncini delle colonne e le aste trasversali erano d’argento; il rivestimento dei loro capitelli era d’argento e tutte le colonne del recinto erano collegate da aste trasversali d’argento. Alla porta del recinto c’era una cortina, lavoro di ricamatore, di porpora viola, porpora rossa, scarlatto e bisso ritorto; la sua lunghezza era di venti cubiti, la sua altezza, nel senso della larghezza, era di cinque cubiti, come i tendaggi del recinto. Le colonne relative erano quattro, con le quattro basi di bronzo, i loro uncini d’argento, il rivestimento dei loro capitelli e le loro aste trasversali d’argento. Tutti i picchetti della Dimora e del recinto circostante erano di bronzo.</w:t>
      </w:r>
    </w:p>
    <w:p w14:paraId="3D2B17C2" w14:textId="77777777" w:rsidR="00F768E4" w:rsidRPr="006D6AB0" w:rsidRDefault="00F768E4" w:rsidP="003770E2">
      <w:pPr>
        <w:pStyle w:val="Corpotesto"/>
        <w:rPr>
          <w:i/>
          <w:iCs/>
          <w:sz w:val="20"/>
        </w:rPr>
      </w:pPr>
      <w:r w:rsidRPr="006D6AB0">
        <w:rPr>
          <w:i/>
          <w:iCs/>
          <w:sz w:val="20"/>
        </w:rPr>
        <w:t>Questo è il computo dei metalli impiegati per la Dimora, la Dimora della Testimonianza, redatto su ordine di Mosè a opera dei leviti, sotto la direzione di Itamàr, figlio del sacerdote Aronne. Besalèl, figlio di Urì, figlio di Cur, della tribù di Giuda, eseguì quanto il Signore aveva ordinato a Mosè; insieme con lui Ooliàb, figlio di Achisamàc, della tribù di Dan, intagliatore, decoratore e ricamatore di porpora viola, porpora rossa, scarlatto e bisso.</w:t>
      </w:r>
    </w:p>
    <w:p w14:paraId="393B53D4" w14:textId="77777777" w:rsidR="00F768E4" w:rsidRPr="006D6AB0" w:rsidRDefault="00F768E4" w:rsidP="003770E2">
      <w:pPr>
        <w:pStyle w:val="Corpotesto"/>
        <w:rPr>
          <w:i/>
          <w:iCs/>
          <w:sz w:val="20"/>
        </w:rPr>
      </w:pPr>
      <w:r w:rsidRPr="006D6AB0">
        <w:rPr>
          <w:i/>
          <w:iCs/>
          <w:sz w:val="20"/>
        </w:rPr>
        <w:t xml:space="preserve">Il totale dell’oro impiegato nella lavorazione, cioè per tutto il lavoro del santuario – era l’oro presentato in offerta – fu di ventinove talenti e settecentotrenta sicli, in sicli del santuario. L’argento raccolto, in occasione del censimento della comunità, pesava cento talenti e </w:t>
      </w:r>
      <w:proofErr w:type="spellStart"/>
      <w:r w:rsidRPr="006D6AB0">
        <w:rPr>
          <w:i/>
          <w:iCs/>
          <w:sz w:val="20"/>
        </w:rPr>
        <w:t>millesettecentosettantacinque</w:t>
      </w:r>
      <w:proofErr w:type="spellEnd"/>
      <w:r w:rsidRPr="006D6AB0">
        <w:rPr>
          <w:i/>
          <w:iCs/>
          <w:sz w:val="20"/>
        </w:rPr>
        <w:t xml:space="preserve"> sicli, in sicli del santuario, cioè un beka a testa, vale a dire mezzo siclo, secondo il siclo del santuario, per ciascuno dei sottoposti al censimento, dai vent’anni in su. Erano seicentotremilacinquecentocinquanta. Cento talenti d’argento servirono a fondere le basi del santuario e le basi del velo: cento basi per cento talenti, cioè un talento per ogni base. Con i </w:t>
      </w:r>
      <w:proofErr w:type="spellStart"/>
      <w:r w:rsidRPr="006D6AB0">
        <w:rPr>
          <w:i/>
          <w:iCs/>
          <w:sz w:val="20"/>
        </w:rPr>
        <w:t>millesettecentosettantacinque</w:t>
      </w:r>
      <w:proofErr w:type="spellEnd"/>
      <w:r w:rsidRPr="006D6AB0">
        <w:rPr>
          <w:i/>
          <w:iCs/>
          <w:sz w:val="20"/>
        </w:rPr>
        <w:t xml:space="preserve"> sicli fece gli uncini delle colonne, rivestì i loro capitelli e le riunì con le aste trasversali. Il bronzo presentato in offerta assommava a settanta talenti e duemilaquattrocento sicli. Con esso fece le basi per l’ingresso della tenda del convegno, l’altare di bronzo con la sua graticola di bronzo e tutti gli accessori dell’altare, le basi del recinto, le basi della porta del recinto, tutti i picchetti della Dimora e tutti i picchetti del recinto (Es 38,1-31). </w:t>
      </w:r>
    </w:p>
    <w:p w14:paraId="340BCA80" w14:textId="77777777" w:rsidR="00F768E4" w:rsidRPr="006D6AB0" w:rsidRDefault="00F768E4" w:rsidP="003770E2">
      <w:pPr>
        <w:pStyle w:val="Corpotesto"/>
        <w:rPr>
          <w:i/>
          <w:iCs/>
          <w:sz w:val="20"/>
        </w:rPr>
      </w:pPr>
      <w:r w:rsidRPr="006D6AB0">
        <w:rPr>
          <w:i/>
          <w:iCs/>
          <w:sz w:val="20"/>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43646C36" w14:textId="77777777" w:rsidR="00F768E4" w:rsidRPr="006D6AB0" w:rsidRDefault="00F768E4" w:rsidP="003770E2">
      <w:pPr>
        <w:pStyle w:val="Corpotesto"/>
        <w:rPr>
          <w:i/>
          <w:iCs/>
          <w:sz w:val="20"/>
        </w:rPr>
      </w:pPr>
      <w:r w:rsidRPr="006D6AB0">
        <w:rPr>
          <w:i/>
          <w:iCs/>
          <w:sz w:val="20"/>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7E983A0A" w14:textId="77777777" w:rsidR="00F768E4" w:rsidRPr="006D6AB0" w:rsidRDefault="00F768E4" w:rsidP="003770E2">
      <w:pPr>
        <w:pStyle w:val="Corpotesto"/>
        <w:rPr>
          <w:i/>
          <w:iCs/>
          <w:sz w:val="20"/>
        </w:rPr>
      </w:pPr>
      <w:r w:rsidRPr="006D6AB0">
        <w:rPr>
          <w:i/>
          <w:iCs/>
          <w:sz w:val="20"/>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30F79D73" w14:textId="77777777" w:rsidR="00F768E4" w:rsidRPr="006D6AB0" w:rsidRDefault="00F768E4" w:rsidP="003770E2">
      <w:pPr>
        <w:pStyle w:val="Corpotesto"/>
        <w:rPr>
          <w:i/>
          <w:iCs/>
          <w:sz w:val="20"/>
        </w:rPr>
      </w:pPr>
      <w:r w:rsidRPr="006D6AB0">
        <w:rPr>
          <w:i/>
          <w:iCs/>
          <w:sz w:val="20"/>
        </w:rPr>
        <w:t>Nella tenda del convegno collocò la tavola, sul lato settentrionale della Dimora, al di fuori del velo. Dispose su di essa il pane, in focacce sovrapposte, alla presenza del Signore, come il Signore aveva ordinato a Mosè.</w:t>
      </w:r>
    </w:p>
    <w:p w14:paraId="26601C85" w14:textId="77777777" w:rsidR="00F768E4" w:rsidRPr="006D6AB0" w:rsidRDefault="00F768E4" w:rsidP="003770E2">
      <w:pPr>
        <w:pStyle w:val="Corpotesto"/>
        <w:rPr>
          <w:i/>
          <w:iCs/>
          <w:sz w:val="20"/>
        </w:rPr>
      </w:pPr>
      <w:r w:rsidRPr="006D6AB0">
        <w:rPr>
          <w:i/>
          <w:iCs/>
          <w:sz w:val="20"/>
        </w:rPr>
        <w:t>Collocò inoltre il candelabro nella tenda del convegno, di fronte alla tavola, sul lato meridionale della Dimora, e vi preparò sopra le lampade davanti al Signore, come il Signore aveva ordinato a Mosè.</w:t>
      </w:r>
    </w:p>
    <w:p w14:paraId="5032E8B1" w14:textId="77777777" w:rsidR="00F768E4" w:rsidRPr="006D6AB0" w:rsidRDefault="00F768E4" w:rsidP="003770E2">
      <w:pPr>
        <w:pStyle w:val="Corpotesto"/>
        <w:rPr>
          <w:i/>
          <w:iCs/>
          <w:sz w:val="20"/>
        </w:rPr>
      </w:pPr>
      <w:r w:rsidRPr="006D6AB0">
        <w:rPr>
          <w:i/>
          <w:iCs/>
          <w:sz w:val="20"/>
        </w:rPr>
        <w:t xml:space="preserve">Collocò poi l’altare d’oro nella tenda del convegno, davanti al velo, e bruciò su di esso l’incenso aromatico, come il Signore aveva ordinato a Mosè. </w:t>
      </w:r>
    </w:p>
    <w:p w14:paraId="4C15A7FD" w14:textId="77777777" w:rsidR="00F768E4" w:rsidRPr="006D6AB0" w:rsidRDefault="00F768E4" w:rsidP="003770E2">
      <w:pPr>
        <w:pStyle w:val="Corpotesto"/>
        <w:rPr>
          <w:i/>
          <w:iCs/>
          <w:sz w:val="20"/>
        </w:rPr>
      </w:pPr>
      <w:r w:rsidRPr="006D6AB0">
        <w:rPr>
          <w:i/>
          <w:iCs/>
          <w:sz w:val="20"/>
        </w:rPr>
        <w:t>Mise infine la cortina all’ingresso della Dimora. Poi collocò l’altare degli olocausti all’ingresso della Dimora, della tenda del convegno, e offrì su di esso l’olocausto e l’offerta, come il Signore aveva ordinato a Mosè.</w:t>
      </w:r>
    </w:p>
    <w:p w14:paraId="75DA7F01" w14:textId="77777777" w:rsidR="00F768E4" w:rsidRPr="006D6AB0" w:rsidRDefault="00F768E4" w:rsidP="003770E2">
      <w:pPr>
        <w:pStyle w:val="Corpotesto"/>
        <w:rPr>
          <w:i/>
          <w:iCs/>
          <w:sz w:val="20"/>
        </w:rPr>
      </w:pPr>
      <w:r w:rsidRPr="006D6AB0">
        <w:rPr>
          <w:i/>
          <w:iCs/>
          <w:sz w:val="20"/>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5A47515B" w14:textId="77777777" w:rsidR="00F768E4" w:rsidRPr="006D6AB0" w:rsidRDefault="00F768E4" w:rsidP="003770E2">
      <w:pPr>
        <w:pStyle w:val="Corpotesto"/>
        <w:rPr>
          <w:i/>
          <w:iCs/>
          <w:sz w:val="20"/>
        </w:rPr>
      </w:pPr>
      <w:r w:rsidRPr="006D6AB0">
        <w:rPr>
          <w:i/>
          <w:iCs/>
          <w:sz w:val="20"/>
        </w:rPr>
        <w:t>Infine eresse il recinto intorno alla Dimora e all’altare e mise la cortina alla porta del recinto. Così Mosè terminò l’opera.</w:t>
      </w:r>
    </w:p>
    <w:p w14:paraId="7D0903F8" w14:textId="77777777" w:rsidR="00F768E4" w:rsidRPr="006D6AB0" w:rsidRDefault="00F768E4" w:rsidP="003770E2">
      <w:pPr>
        <w:pStyle w:val="Corpotesto"/>
        <w:rPr>
          <w:i/>
          <w:iCs/>
          <w:sz w:val="20"/>
        </w:rPr>
      </w:pPr>
      <w:r w:rsidRPr="006D6AB0">
        <w:rPr>
          <w:i/>
          <w:iCs/>
          <w:sz w:val="20"/>
        </w:rPr>
        <w:t>Allora la nube coprì la tenda del convegno e la gloria del Signore riempì la Dimora. Mosè non poté entrare nella tenda del convegno, perché la nube sostava su di essa e la gloria del Signore riempiva la Dimora.</w:t>
      </w:r>
    </w:p>
    <w:p w14:paraId="5DEA4138" w14:textId="77777777" w:rsidR="00F768E4" w:rsidRPr="006D6AB0" w:rsidRDefault="00F768E4" w:rsidP="003770E2">
      <w:pPr>
        <w:pStyle w:val="Corpotesto"/>
        <w:rPr>
          <w:i/>
          <w:iCs/>
          <w:sz w:val="20"/>
        </w:rPr>
      </w:pPr>
      <w:r w:rsidRPr="006D6AB0">
        <w:rPr>
          <w:i/>
          <w:iCs/>
          <w:sz w:val="20"/>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7ED4F28F" w14:textId="77777777" w:rsidR="00F768E4" w:rsidRDefault="00F768E4" w:rsidP="003770E2">
      <w:pPr>
        <w:pStyle w:val="Corpotesto"/>
      </w:pPr>
      <w:r>
        <w:t>Il Santo dei santi è il luog</w:t>
      </w:r>
      <w:r w:rsidR="008F092F">
        <w:t>o</w:t>
      </w:r>
      <w:r>
        <w:t xml:space="preserve"> più santo di tutta la terra. È il luogo sulla terra nel quale abita il Signore. È un luogo inviolabile. Nessuno può entrare in esso.</w:t>
      </w:r>
    </w:p>
    <w:p w14:paraId="4A6A4365" w14:textId="77777777" w:rsidR="00F768E4" w:rsidRDefault="00F768E4" w:rsidP="003770E2">
      <w:pPr>
        <w:pStyle w:val="Corpotesto"/>
      </w:pPr>
      <w:r>
        <w:t>Solo il sommo sacerdote vi può accedere, ma per compiere il sacrificio. Poi dovrà uscire da esso. È la casa di Dio, non degli uomini.</w:t>
      </w:r>
    </w:p>
    <w:p w14:paraId="69A865D0" w14:textId="77777777" w:rsidR="00F768E4" w:rsidRDefault="00F768E4" w:rsidP="003770E2">
      <w:pPr>
        <w:pStyle w:val="Corpotesto"/>
      </w:pPr>
    </w:p>
    <w:p w14:paraId="7C56BA85" w14:textId="77777777" w:rsidR="00F768E4" w:rsidRDefault="00F768E4" w:rsidP="00773851">
      <w:pPr>
        <w:pStyle w:val="Titolo2"/>
        <w:rPr>
          <w:i w:val="0"/>
          <w:sz w:val="40"/>
          <w:szCs w:val="40"/>
        </w:rPr>
      </w:pPr>
      <w:bookmarkStart w:id="485" w:name="_Toc62165114"/>
      <w:r>
        <w:rPr>
          <w:i w:val="0"/>
          <w:sz w:val="40"/>
          <w:szCs w:val="40"/>
        </w:rPr>
        <w:t>Le celle laterali</w:t>
      </w:r>
      <w:bookmarkEnd w:id="485"/>
    </w:p>
    <w:p w14:paraId="263E77FB" w14:textId="77777777" w:rsidR="00F768E4" w:rsidRPr="00B167B6" w:rsidRDefault="00F768E4" w:rsidP="003770E2"/>
    <w:p w14:paraId="458D8ECE" w14:textId="77777777" w:rsidR="00F768E4" w:rsidRDefault="00F768E4" w:rsidP="00773851">
      <w:pPr>
        <w:pStyle w:val="Corpodeltesto2"/>
        <w:rPr>
          <w:color w:val="000000"/>
        </w:rPr>
      </w:pPr>
      <w:r w:rsidRPr="00CF1FD6">
        <w:rPr>
          <w:color w:val="000000"/>
          <w:position w:val="6"/>
          <w:vertAlign w:val="superscript"/>
        </w:rPr>
        <w:t>5</w:t>
      </w:r>
      <w:r w:rsidRPr="00CF1FD6">
        <w:rPr>
          <w:color w:val="000000"/>
        </w:rPr>
        <w:t>Misurò poi il muro del tempio, sei cubiti; poi la larghezza dell’edificio laterale, quattro cubiti, intorno al tempio.</w:t>
      </w:r>
    </w:p>
    <w:p w14:paraId="62AC5EA2" w14:textId="77777777" w:rsidR="00F768E4" w:rsidRDefault="00F768E4" w:rsidP="003770E2">
      <w:pPr>
        <w:pStyle w:val="Corpotesto"/>
      </w:pPr>
      <w:r w:rsidRPr="00CF1FD6">
        <w:t>Misurò poi il muro del tempio, sei cubiti; poi la larghezza dell’edificio laterale, quattro cubiti, intorno al tempio.</w:t>
      </w:r>
    </w:p>
    <w:p w14:paraId="09B758FA" w14:textId="77777777" w:rsidR="00F768E4" w:rsidRDefault="00F768E4" w:rsidP="00773851">
      <w:pPr>
        <w:pStyle w:val="Corpodeltesto2"/>
        <w:rPr>
          <w:color w:val="000000"/>
        </w:rPr>
      </w:pPr>
      <w:r w:rsidRPr="00CF1FD6">
        <w:rPr>
          <w:color w:val="000000"/>
          <w:position w:val="6"/>
          <w:vertAlign w:val="superscript"/>
        </w:rPr>
        <w:t>6</w:t>
      </w:r>
      <w:r w:rsidRPr="00CF1FD6">
        <w:rPr>
          <w:color w:val="000000"/>
        </w:rPr>
        <w:t>Le celle laterali erano una sull’altra, trenta per tre piani. Per le celle all’intorno, c’erano, nel muro del tempio, delle rientranze in modo che fossero collegate fra loro, ma non collegate al muro del tempio.</w:t>
      </w:r>
    </w:p>
    <w:p w14:paraId="59DD266A" w14:textId="77777777" w:rsidR="00F768E4" w:rsidRDefault="00F768E4" w:rsidP="003770E2">
      <w:pPr>
        <w:pStyle w:val="Corpotesto"/>
      </w:pPr>
      <w:r w:rsidRPr="006D6AB0">
        <w:t xml:space="preserve">Le celle laterali erano una sull’altra, trenta per tre piani. </w:t>
      </w:r>
      <w:r>
        <w:t xml:space="preserve">Vi sono tre piani di celle. Essendo trenta le celle e tre i piani, vi sono dieci celle per piano. </w:t>
      </w:r>
    </w:p>
    <w:p w14:paraId="1417A82C" w14:textId="77777777" w:rsidR="00F768E4" w:rsidRPr="006D6AB0" w:rsidRDefault="00F768E4" w:rsidP="003770E2">
      <w:pPr>
        <w:pStyle w:val="Corpotesto"/>
      </w:pPr>
      <w:r w:rsidRPr="006D6AB0">
        <w:t>Per le celle all’intorno, c’erano, nel muro del tempio, delle rientranze in modo che fossero collegate fra loro, ma non collegate al muro del tempio.</w:t>
      </w:r>
    </w:p>
    <w:p w14:paraId="6A9B5688" w14:textId="77777777" w:rsidR="00F768E4" w:rsidRDefault="00F768E4" w:rsidP="00773851">
      <w:pPr>
        <w:pStyle w:val="Corpodeltesto2"/>
        <w:rPr>
          <w:color w:val="000000"/>
        </w:rPr>
      </w:pPr>
      <w:r w:rsidRPr="00CF1FD6">
        <w:rPr>
          <w:color w:val="000000"/>
          <w:position w:val="6"/>
          <w:vertAlign w:val="superscript"/>
        </w:rPr>
        <w:t>7</w:t>
      </w:r>
      <w:r w:rsidRPr="00CF1FD6">
        <w:rPr>
          <w:color w:val="000000"/>
        </w:rPr>
        <w:t>Salendo da un piano all’altro l’ampiezza delle celle aumentava, perciò la costruzione era più larga verso l’alto. Dal piano inferiore si poteva salire al piano di mezzo e da questo a quello più alto.</w:t>
      </w:r>
    </w:p>
    <w:p w14:paraId="6453823C" w14:textId="77777777" w:rsidR="00F768E4" w:rsidRDefault="00F768E4" w:rsidP="003770E2">
      <w:pPr>
        <w:pStyle w:val="Corpotesto"/>
      </w:pPr>
      <w:r w:rsidRPr="00CF1FD6">
        <w:t xml:space="preserve">Salendo da un piano all’altro l’ampiezza delle celle aumentava, perciò la costruzione era più larga verso l’alto. </w:t>
      </w:r>
      <w:r>
        <w:t>Non viene detto come era possibile.</w:t>
      </w:r>
    </w:p>
    <w:p w14:paraId="72B82809" w14:textId="77777777" w:rsidR="00F768E4" w:rsidRDefault="00F768E4" w:rsidP="003770E2">
      <w:pPr>
        <w:pStyle w:val="Corpotesto"/>
      </w:pPr>
      <w:r w:rsidRPr="00CF1FD6">
        <w:t>Dal piano inferiore si poteva salire al piano di mezzo e da questo a quello più alto.</w:t>
      </w:r>
      <w:r>
        <w:t xml:space="preserve"> I tre piani erano collegati. Dall’uno si accedeva all’altro.</w:t>
      </w:r>
    </w:p>
    <w:p w14:paraId="1DE4E538" w14:textId="77777777" w:rsidR="00F768E4" w:rsidRDefault="00F768E4" w:rsidP="00773851">
      <w:pPr>
        <w:pStyle w:val="Corpodeltesto2"/>
        <w:rPr>
          <w:color w:val="000000"/>
        </w:rPr>
      </w:pPr>
      <w:r w:rsidRPr="00CF1FD6">
        <w:rPr>
          <w:color w:val="000000"/>
          <w:position w:val="6"/>
          <w:vertAlign w:val="superscript"/>
        </w:rPr>
        <w:t>8</w:t>
      </w:r>
      <w:r w:rsidRPr="00CF1FD6">
        <w:rPr>
          <w:color w:val="000000"/>
        </w:rPr>
        <w:t>Io vidi intorno al tempio un’elevazione. I basamenti dell’edificio laterale erano di una canna intera di sei cubiti.</w:t>
      </w:r>
    </w:p>
    <w:p w14:paraId="713A6A3C" w14:textId="77777777" w:rsidR="00F768E4" w:rsidRDefault="00F768E4" w:rsidP="003770E2">
      <w:pPr>
        <w:pStyle w:val="Corpotesto"/>
      </w:pPr>
      <w:r w:rsidRPr="00CF1FD6">
        <w:t>Io vidi intorno al tempio un’elevazione. I basamenti dell’edificio laterale erano di una canna intera di sei cubiti.</w:t>
      </w:r>
      <w:r>
        <w:t xml:space="preserve"> Il tempio è custodito da un’elevazione, un muro. </w:t>
      </w:r>
    </w:p>
    <w:p w14:paraId="690A7848" w14:textId="77777777" w:rsidR="00F768E4" w:rsidRDefault="00F768E4" w:rsidP="00773851">
      <w:pPr>
        <w:pStyle w:val="Corpodeltesto2"/>
        <w:rPr>
          <w:color w:val="000000"/>
        </w:rPr>
      </w:pPr>
      <w:r w:rsidRPr="00CF1FD6">
        <w:rPr>
          <w:color w:val="000000"/>
          <w:position w:val="6"/>
          <w:vertAlign w:val="superscript"/>
        </w:rPr>
        <w:t>9</w:t>
      </w:r>
      <w:r w:rsidRPr="00CF1FD6">
        <w:rPr>
          <w:color w:val="000000"/>
        </w:rPr>
        <w:t>La larghezza del muro esterno dell’edificio laterale era di cinque cubiti, come quella dello spazio rimanente. Fra l’edificio laterale del tempio</w:t>
      </w:r>
    </w:p>
    <w:p w14:paraId="51B53EFE" w14:textId="77777777" w:rsidR="00F768E4" w:rsidRDefault="00F768E4" w:rsidP="003770E2">
      <w:pPr>
        <w:pStyle w:val="Corpotesto"/>
      </w:pPr>
      <w:r w:rsidRPr="00CF1FD6">
        <w:t>La larghezza del muro esterno dell’edificio laterale era di cinque cubiti, come quella dello spazio rimanente. Fra l’edificio laterale del tempio</w:t>
      </w:r>
    </w:p>
    <w:p w14:paraId="313E7223" w14:textId="77777777" w:rsidR="00F768E4" w:rsidRDefault="00F768E4" w:rsidP="00773851">
      <w:pPr>
        <w:pStyle w:val="Corpodeltesto2"/>
        <w:rPr>
          <w:color w:val="000000"/>
        </w:rPr>
      </w:pPr>
      <w:r w:rsidRPr="00CF1FD6">
        <w:rPr>
          <w:color w:val="000000"/>
          <w:position w:val="6"/>
          <w:vertAlign w:val="superscript"/>
        </w:rPr>
        <w:t>10</w:t>
      </w:r>
      <w:r w:rsidRPr="00CF1FD6">
        <w:rPr>
          <w:color w:val="000000"/>
        </w:rPr>
        <w:t>e le stanze c’era una larghezza di venti cubiti intorno al tempio.</w:t>
      </w:r>
    </w:p>
    <w:p w14:paraId="43AD76B7" w14:textId="77777777" w:rsidR="00F768E4" w:rsidRDefault="00F768E4" w:rsidP="003770E2">
      <w:pPr>
        <w:pStyle w:val="Corpotesto"/>
      </w:pPr>
      <w:r w:rsidRPr="00CF1FD6">
        <w:t>e le stanze c’era una larghezza di venti cubiti intorno al tempio.</w:t>
      </w:r>
      <w:r>
        <w:t xml:space="preserve"> Tra il tempio e il muro vi è una distanza di circa 10 metri. </w:t>
      </w:r>
    </w:p>
    <w:p w14:paraId="70B027B0" w14:textId="77777777" w:rsidR="00F768E4" w:rsidRDefault="00F768E4" w:rsidP="00773851">
      <w:pPr>
        <w:pStyle w:val="Corpodeltesto2"/>
        <w:rPr>
          <w:color w:val="000000"/>
        </w:rPr>
      </w:pPr>
      <w:r w:rsidRPr="00CF1FD6">
        <w:rPr>
          <w:color w:val="000000"/>
          <w:position w:val="6"/>
          <w:vertAlign w:val="superscript"/>
        </w:rPr>
        <w:t>11</w:t>
      </w:r>
      <w:r w:rsidRPr="00CF1FD6">
        <w:rPr>
          <w:color w:val="000000"/>
        </w:rPr>
        <w:t>Gli ingressi dell’edificio laterale rimanevano sullo spazio libero; un ingresso dava a settentrione e uno a mezzogiorno. Lo spazio libero era di cinque cubiti tutt’intorno.</w:t>
      </w:r>
    </w:p>
    <w:p w14:paraId="30EF89A4" w14:textId="77777777" w:rsidR="00F768E4" w:rsidRDefault="00F768E4" w:rsidP="003770E2">
      <w:pPr>
        <w:pStyle w:val="Corpotesto"/>
      </w:pPr>
      <w:r w:rsidRPr="00CF1FD6">
        <w:t xml:space="preserve">Gli ingressi dell’edificio laterale rimanevano sullo spazio libero; un ingresso dava a settentrione e uno a mezzogiorno. </w:t>
      </w:r>
    </w:p>
    <w:p w14:paraId="70803869" w14:textId="77777777" w:rsidR="00F768E4" w:rsidRDefault="00F768E4" w:rsidP="003770E2">
      <w:pPr>
        <w:pStyle w:val="Corpotesto"/>
      </w:pPr>
      <w:r w:rsidRPr="00CF1FD6">
        <w:t>Lo spazio libero era di cinque cubiti tutt’intorno.</w:t>
      </w:r>
      <w:r>
        <w:t xml:space="preserve"> Il temp</w:t>
      </w:r>
      <w:r w:rsidR="008F092F">
        <w:t>i</w:t>
      </w:r>
      <w:r>
        <w:t xml:space="preserve">o è posto al centro ed è distaccato dal muro di cinta o di protezione. </w:t>
      </w:r>
    </w:p>
    <w:p w14:paraId="0200FA33" w14:textId="77777777" w:rsidR="00F768E4" w:rsidRDefault="00F768E4" w:rsidP="00773851">
      <w:pPr>
        <w:pStyle w:val="Corpodeltesto2"/>
        <w:rPr>
          <w:color w:val="000000"/>
        </w:rPr>
      </w:pPr>
    </w:p>
    <w:p w14:paraId="7A8B3949" w14:textId="77777777" w:rsidR="00F768E4" w:rsidRDefault="00F768E4" w:rsidP="00773851">
      <w:pPr>
        <w:pStyle w:val="Titolo2"/>
        <w:rPr>
          <w:i w:val="0"/>
          <w:sz w:val="40"/>
          <w:szCs w:val="40"/>
        </w:rPr>
      </w:pPr>
      <w:bookmarkStart w:id="486" w:name="_Toc62165115"/>
      <w:r>
        <w:rPr>
          <w:i w:val="0"/>
          <w:sz w:val="40"/>
          <w:szCs w:val="40"/>
        </w:rPr>
        <w:t>L’edificio occidentale</w:t>
      </w:r>
      <w:bookmarkEnd w:id="486"/>
    </w:p>
    <w:p w14:paraId="4A219FA8" w14:textId="77777777" w:rsidR="00F768E4" w:rsidRPr="00B167B6" w:rsidRDefault="00F768E4" w:rsidP="003770E2"/>
    <w:p w14:paraId="06F6BD70" w14:textId="77777777" w:rsidR="00F768E4" w:rsidRDefault="00F768E4" w:rsidP="00773851">
      <w:pPr>
        <w:pStyle w:val="Corpodeltesto2"/>
        <w:rPr>
          <w:color w:val="000000"/>
        </w:rPr>
      </w:pPr>
      <w:r w:rsidRPr="00CF1FD6">
        <w:rPr>
          <w:color w:val="000000"/>
          <w:position w:val="6"/>
          <w:vertAlign w:val="superscript"/>
        </w:rPr>
        <w:t>12</w:t>
      </w:r>
      <w:r w:rsidRPr="00CF1FD6">
        <w:rPr>
          <w:color w:val="000000"/>
        </w:rPr>
        <w:t>La costruzione che era di fronte allo spazio libero sul lato occidentale, aveva settanta cubiti di larghezza; il muro della costruzione era tutt’intorno dello spessore di cinque cubiti, la sua lunghezza di novanta cubiti.</w:t>
      </w:r>
    </w:p>
    <w:p w14:paraId="42CE1727" w14:textId="77777777" w:rsidR="00F768E4" w:rsidRDefault="00F768E4" w:rsidP="003770E2">
      <w:pPr>
        <w:pStyle w:val="Corpotesto"/>
      </w:pPr>
      <w:r w:rsidRPr="00CF1FD6">
        <w:t>La costruzione che era di fronte allo spazio libero sul lato occidentale, avev</w:t>
      </w:r>
      <w:r>
        <w:t>a settanta cubiti di larghezza. La larghezza del tempio è di circa 35 metri.</w:t>
      </w:r>
    </w:p>
    <w:p w14:paraId="775B061C" w14:textId="77777777" w:rsidR="00F768E4" w:rsidRDefault="00F768E4" w:rsidP="003770E2">
      <w:pPr>
        <w:pStyle w:val="Corpotesto"/>
      </w:pPr>
      <w:r w:rsidRPr="00CF1FD6">
        <w:t>Il muro della costruzione era tutt’intorno dello spessore di cinque cubiti, la sua lunghezza di novanta cubiti.</w:t>
      </w:r>
      <w:r>
        <w:t xml:space="preserve"> La lunghezza del muro è di circa 45 metri. </w:t>
      </w:r>
    </w:p>
    <w:p w14:paraId="7A06634B" w14:textId="77777777" w:rsidR="00F768E4" w:rsidRDefault="00F768E4" w:rsidP="00773851">
      <w:pPr>
        <w:pStyle w:val="Corpodeltesto2"/>
        <w:rPr>
          <w:color w:val="000000"/>
        </w:rPr>
      </w:pPr>
      <w:r w:rsidRPr="00CF1FD6">
        <w:rPr>
          <w:color w:val="000000"/>
          <w:position w:val="6"/>
          <w:vertAlign w:val="superscript"/>
        </w:rPr>
        <w:t>13</w:t>
      </w:r>
      <w:r w:rsidRPr="00CF1FD6">
        <w:rPr>
          <w:color w:val="000000"/>
        </w:rPr>
        <w:t>Poi misurò il tempio: lunghezza cento cubiti; lo spazio libero, l’edificio e le sue mura, anch’essi cento cubiti.</w:t>
      </w:r>
    </w:p>
    <w:p w14:paraId="621C2FA7" w14:textId="77777777" w:rsidR="00F768E4" w:rsidRDefault="00F768E4" w:rsidP="003770E2">
      <w:pPr>
        <w:pStyle w:val="Corpotesto"/>
      </w:pPr>
      <w:r w:rsidRPr="00CF1FD6">
        <w:t>Poi misurò il tempio: lunghezza cento cubiti; lo spazio libero, l’edificio e le sue mura, anch’essi cento cubiti.</w:t>
      </w:r>
    </w:p>
    <w:p w14:paraId="6E5CF9CC" w14:textId="77777777" w:rsidR="00F768E4" w:rsidRDefault="00F768E4" w:rsidP="00773851">
      <w:pPr>
        <w:pStyle w:val="Corpodeltesto2"/>
        <w:rPr>
          <w:color w:val="000000"/>
        </w:rPr>
      </w:pPr>
      <w:r w:rsidRPr="00CF1FD6">
        <w:rPr>
          <w:color w:val="000000"/>
          <w:position w:val="6"/>
          <w:vertAlign w:val="superscript"/>
        </w:rPr>
        <w:t>14</w:t>
      </w:r>
      <w:r w:rsidRPr="00CF1FD6">
        <w:rPr>
          <w:color w:val="000000"/>
        </w:rPr>
        <w:t>La larghezza della facciata del tempio con lo spazio libero a oriente, cento cubiti.</w:t>
      </w:r>
    </w:p>
    <w:p w14:paraId="7FE80908" w14:textId="77777777" w:rsidR="00F768E4" w:rsidRPr="000E06CE" w:rsidRDefault="00F768E4" w:rsidP="003770E2">
      <w:pPr>
        <w:pStyle w:val="Corpotesto"/>
      </w:pPr>
      <w:r w:rsidRPr="000E06CE">
        <w:t>La larghezza della facciata del tempio con lo spazio libero a oriente, cento cubiti.</w:t>
      </w:r>
    </w:p>
    <w:p w14:paraId="03AF76EA" w14:textId="77777777" w:rsidR="00F768E4" w:rsidRDefault="00F768E4" w:rsidP="00773851">
      <w:pPr>
        <w:pStyle w:val="Corpodeltesto2"/>
        <w:rPr>
          <w:color w:val="000000"/>
        </w:rPr>
      </w:pPr>
      <w:r w:rsidRPr="00CF1FD6">
        <w:rPr>
          <w:color w:val="000000"/>
          <w:position w:val="6"/>
          <w:vertAlign w:val="superscript"/>
        </w:rPr>
        <w:t>15</w:t>
      </w:r>
      <w:r w:rsidRPr="00CF1FD6">
        <w:rPr>
          <w:color w:val="000000"/>
        </w:rPr>
        <w:t>Misurò ancora la larghezza dell’edificio di fronte allo spazio libero nella parte retrostante, con le gallerie di qua e di là: era cento cubiti.</w:t>
      </w:r>
    </w:p>
    <w:p w14:paraId="7D719DFC" w14:textId="77777777" w:rsidR="00F768E4" w:rsidRDefault="00F768E4" w:rsidP="003770E2">
      <w:pPr>
        <w:pStyle w:val="Corpotesto"/>
      </w:pPr>
      <w:r w:rsidRPr="00CF1FD6">
        <w:t>Misurò ancora la larghezza dell’edificio di fronte allo spazio libero nella parte retrostante, con le gallerie di qua e di là: era cento cubiti.</w:t>
      </w:r>
    </w:p>
    <w:p w14:paraId="0AC6C87B" w14:textId="77777777" w:rsidR="00F768E4" w:rsidRDefault="00F768E4" w:rsidP="003770E2">
      <w:pPr>
        <w:pStyle w:val="Corpotesto"/>
      </w:pPr>
      <w:r>
        <w:t>Chi vuole conoscere il significato di tutte queste misurazioni e il simbolismo di ogni numero è sufficiente che apra un qualsiasi motore di ricerca.</w:t>
      </w:r>
    </w:p>
    <w:p w14:paraId="0705DAF2" w14:textId="77777777" w:rsidR="00F768E4" w:rsidRDefault="00F768E4" w:rsidP="003770E2">
      <w:pPr>
        <w:pStyle w:val="Corpotesto"/>
      </w:pPr>
      <w:r>
        <w:t>A noi interessa mettere in evidenza una sola verità: il tempio del Signore è perfetto. Esso deve attestare solidità, fermezza, robustezza, stabilità.</w:t>
      </w:r>
    </w:p>
    <w:p w14:paraId="06AD3B9A" w14:textId="77777777" w:rsidR="00F768E4" w:rsidRDefault="00F768E4" w:rsidP="003770E2">
      <w:pPr>
        <w:pStyle w:val="Corpotesto"/>
      </w:pPr>
      <w:r>
        <w:t>Esso deve esprimere agli occhi di chi lo contempla tutta la stabilità del Signore Dio. È sulla stabilità di Dio che si può costruire la stabilità dell’uomo.</w:t>
      </w:r>
    </w:p>
    <w:p w14:paraId="3ED43393" w14:textId="77777777" w:rsidR="00F768E4" w:rsidRDefault="00F768E4" w:rsidP="00773851">
      <w:pPr>
        <w:pStyle w:val="Corpodeltesto2"/>
        <w:rPr>
          <w:color w:val="000000"/>
        </w:rPr>
      </w:pPr>
    </w:p>
    <w:p w14:paraId="6DCB63D1" w14:textId="77777777" w:rsidR="00F768E4" w:rsidRDefault="00F768E4" w:rsidP="00773851">
      <w:pPr>
        <w:pStyle w:val="Titolo2"/>
        <w:rPr>
          <w:i w:val="0"/>
          <w:sz w:val="40"/>
          <w:szCs w:val="40"/>
        </w:rPr>
      </w:pPr>
      <w:bookmarkStart w:id="487" w:name="_Toc62165116"/>
      <w:r>
        <w:rPr>
          <w:i w:val="0"/>
          <w:sz w:val="40"/>
          <w:szCs w:val="40"/>
        </w:rPr>
        <w:t>Ornamentazione interna</w:t>
      </w:r>
      <w:bookmarkEnd w:id="487"/>
    </w:p>
    <w:p w14:paraId="2EC14BD4" w14:textId="77777777" w:rsidR="00F768E4" w:rsidRPr="00B167B6" w:rsidRDefault="00F768E4" w:rsidP="003770E2"/>
    <w:p w14:paraId="4886C414" w14:textId="77777777" w:rsidR="00F768E4" w:rsidRDefault="00F768E4" w:rsidP="00773851">
      <w:pPr>
        <w:pStyle w:val="Corpodeltesto2"/>
        <w:rPr>
          <w:color w:val="000000"/>
        </w:rPr>
      </w:pPr>
      <w:r w:rsidRPr="00CF1FD6">
        <w:rPr>
          <w:color w:val="000000"/>
        </w:rPr>
        <w:t>L’interno dell’aula, il suo vestibolo,</w:t>
      </w:r>
    </w:p>
    <w:p w14:paraId="751D18B7" w14:textId="77777777" w:rsidR="00F768E4" w:rsidRDefault="00F768E4" w:rsidP="003770E2">
      <w:pPr>
        <w:pStyle w:val="Corpotesto"/>
      </w:pPr>
      <w:r w:rsidRPr="00CF1FD6">
        <w:t>L’interno dell’aula, il suo vestibolo,</w:t>
      </w:r>
    </w:p>
    <w:p w14:paraId="784A226F" w14:textId="77777777" w:rsidR="00F768E4" w:rsidRDefault="00F768E4" w:rsidP="00773851">
      <w:pPr>
        <w:pStyle w:val="Corpodeltesto2"/>
        <w:rPr>
          <w:color w:val="000000"/>
        </w:rPr>
      </w:pPr>
      <w:r w:rsidRPr="00CF1FD6">
        <w:rPr>
          <w:color w:val="000000"/>
          <w:position w:val="6"/>
          <w:vertAlign w:val="superscript"/>
        </w:rPr>
        <w:t>16</w:t>
      </w:r>
      <w:r w:rsidRPr="00CF1FD6">
        <w:rPr>
          <w:color w:val="000000"/>
        </w:rPr>
        <w:t>gli stipiti, le finestre a grate e le gallerie attorno a tutti e tre, a cominciare dalla soglia, erano rivestiti di tavole di legno, tutt’intorno, dal pavimento fino alle finestre, che erano velate.</w:t>
      </w:r>
    </w:p>
    <w:p w14:paraId="4F17E333" w14:textId="77777777" w:rsidR="00F768E4" w:rsidRDefault="00F768E4" w:rsidP="003770E2">
      <w:pPr>
        <w:pStyle w:val="Corpotesto"/>
      </w:pPr>
      <w:r w:rsidRPr="00CF1FD6">
        <w:t xml:space="preserve">Gli stipiti, le finestre a grate e le </w:t>
      </w:r>
      <w:r>
        <w:t xml:space="preserve">gallerie attorno a tutti e tre. Il numero tre indica perfezione assoluta. Nulla manca alla costruzione. È perfetta. </w:t>
      </w:r>
    </w:p>
    <w:p w14:paraId="62740480" w14:textId="77777777" w:rsidR="00F768E4" w:rsidRDefault="00F768E4" w:rsidP="003770E2">
      <w:pPr>
        <w:pStyle w:val="Corpotesto"/>
      </w:pPr>
      <w:r w:rsidRPr="00CF1FD6">
        <w:t>A cominciare dalla soglia, erano rivestiti di tavole di legno, tutt’intorno, dal pavimento fino alle finestre, che erano velate.</w:t>
      </w:r>
    </w:p>
    <w:p w14:paraId="17DD8EB3" w14:textId="77777777" w:rsidR="00F768E4" w:rsidRDefault="00F768E4" w:rsidP="00773851">
      <w:pPr>
        <w:pStyle w:val="Corpodeltesto2"/>
        <w:rPr>
          <w:color w:val="000000"/>
        </w:rPr>
      </w:pPr>
      <w:r w:rsidRPr="00CF1FD6">
        <w:rPr>
          <w:color w:val="000000"/>
          <w:position w:val="6"/>
          <w:vertAlign w:val="superscript"/>
        </w:rPr>
        <w:t>17</w:t>
      </w:r>
      <w:r w:rsidRPr="00CF1FD6">
        <w:rPr>
          <w:color w:val="000000"/>
        </w:rPr>
        <w:t>Dall’ingresso, dentro e fuori del tempio e su tutte le pareti interne ed esterne erano dipinti</w:t>
      </w:r>
    </w:p>
    <w:p w14:paraId="29B82798" w14:textId="77777777" w:rsidR="00F768E4" w:rsidRDefault="00F768E4" w:rsidP="003770E2">
      <w:pPr>
        <w:pStyle w:val="Corpotesto"/>
      </w:pPr>
      <w:r w:rsidRPr="00CF1FD6">
        <w:t>Dall’ingresso, dentro e fuori del tempio e su tutte le pareti interne ed esterne erano dipinti</w:t>
      </w:r>
      <w:r>
        <w:t xml:space="preserve">. I dipinti servono per catturare la bellezza. </w:t>
      </w:r>
    </w:p>
    <w:p w14:paraId="18D3BF66" w14:textId="77777777" w:rsidR="00F768E4" w:rsidRDefault="00F768E4" w:rsidP="00773851">
      <w:pPr>
        <w:pStyle w:val="Corpodeltesto2"/>
        <w:rPr>
          <w:color w:val="000000"/>
        </w:rPr>
      </w:pPr>
      <w:r w:rsidRPr="00CF1FD6">
        <w:rPr>
          <w:color w:val="000000"/>
          <w:position w:val="6"/>
          <w:vertAlign w:val="superscript"/>
        </w:rPr>
        <w:t>18</w:t>
      </w:r>
      <w:r w:rsidRPr="00CF1FD6">
        <w:rPr>
          <w:color w:val="000000"/>
        </w:rPr>
        <w:t>cherubini e palme. Fra cherubino e cherubino c’era una palma; ogni cherubino aveva due aspetti:</w:t>
      </w:r>
    </w:p>
    <w:p w14:paraId="0E6262FB" w14:textId="77777777" w:rsidR="00F768E4" w:rsidRDefault="00F768E4" w:rsidP="003770E2">
      <w:pPr>
        <w:pStyle w:val="Corpotesto"/>
      </w:pPr>
      <w:r w:rsidRPr="00CF1FD6">
        <w:t>cherubini e palme. Fra cherubino e cherubino c’era una palma; ogni cherubino aveva du</w:t>
      </w:r>
      <w:r>
        <w:t>e aspetti. Questi cherubini sono diversi da quelli del carro del Signore.</w:t>
      </w:r>
    </w:p>
    <w:p w14:paraId="6F7BF020" w14:textId="77777777" w:rsidR="00F768E4" w:rsidRDefault="00F768E4" w:rsidP="003770E2">
      <w:pPr>
        <w:pStyle w:val="Corpotesto"/>
      </w:pPr>
      <w:r>
        <w:t xml:space="preserve">Quelli del carro avevano ciascuno quattro aspetti. </w:t>
      </w:r>
      <w:r w:rsidR="008F092F">
        <w:t xml:space="preserve">I </w:t>
      </w:r>
      <w:r>
        <w:t xml:space="preserve">cherubini del tempio hanno solo due aspetti. </w:t>
      </w:r>
    </w:p>
    <w:p w14:paraId="00B7FDA1" w14:textId="77777777" w:rsidR="00F768E4" w:rsidRDefault="00F768E4" w:rsidP="00773851">
      <w:pPr>
        <w:pStyle w:val="Corpodeltesto2"/>
        <w:rPr>
          <w:color w:val="000000"/>
        </w:rPr>
      </w:pPr>
      <w:r w:rsidRPr="00CF1FD6">
        <w:rPr>
          <w:color w:val="000000"/>
          <w:position w:val="6"/>
          <w:vertAlign w:val="superscript"/>
        </w:rPr>
        <w:t>19</w:t>
      </w:r>
      <w:r w:rsidRPr="00CF1FD6">
        <w:rPr>
          <w:color w:val="000000"/>
        </w:rPr>
        <w:t>aspetto d’uomo verso una palma e aspetto di leone verso l’altra palma, effigiati intorno a tutto il tempio.</w:t>
      </w:r>
    </w:p>
    <w:p w14:paraId="2D89C2A9" w14:textId="77777777" w:rsidR="00F768E4" w:rsidRDefault="008F092F" w:rsidP="003770E2">
      <w:pPr>
        <w:pStyle w:val="Corpotesto"/>
      </w:pPr>
      <w:r w:rsidRPr="00CF1FD6">
        <w:t xml:space="preserve">Aspetto </w:t>
      </w:r>
      <w:r w:rsidR="00F768E4" w:rsidRPr="00CF1FD6">
        <w:t>d’uomo verso una palma e aspetto di leone verso l’altra palma, effigiati intorno a tutto il tempio.</w:t>
      </w:r>
      <w:r w:rsidR="00F768E4">
        <w:t xml:space="preserve"> Ecco i due aspetti: di uomo e di leone.</w:t>
      </w:r>
    </w:p>
    <w:p w14:paraId="18FD9794" w14:textId="77777777" w:rsidR="00F768E4" w:rsidRDefault="00F768E4" w:rsidP="00773851">
      <w:pPr>
        <w:pStyle w:val="Corpodeltesto2"/>
        <w:rPr>
          <w:color w:val="000000"/>
        </w:rPr>
      </w:pPr>
      <w:r w:rsidRPr="00CF1FD6">
        <w:rPr>
          <w:color w:val="000000"/>
          <w:position w:val="6"/>
          <w:vertAlign w:val="superscript"/>
        </w:rPr>
        <w:t>20</w:t>
      </w:r>
      <w:r w:rsidRPr="00CF1FD6">
        <w:rPr>
          <w:color w:val="000000"/>
        </w:rPr>
        <w:t>Da terra fin sopra l’ingresso erano disposti cherubini e palme sulle pareti del santuario.</w:t>
      </w:r>
    </w:p>
    <w:p w14:paraId="53ACC100" w14:textId="77777777" w:rsidR="00F768E4" w:rsidRDefault="00F768E4" w:rsidP="003770E2">
      <w:pPr>
        <w:pStyle w:val="Corpotesto"/>
      </w:pPr>
      <w:r w:rsidRPr="00CF1FD6">
        <w:t>Da terra fin sopra l’ingresso erano disposti cherubini e palme sulle pareti del santuario.</w:t>
      </w:r>
      <w:r>
        <w:t xml:space="preserve"> Non viene precisato il numero dei cherubini.</w:t>
      </w:r>
    </w:p>
    <w:p w14:paraId="2574EFFC" w14:textId="77777777" w:rsidR="00F768E4" w:rsidRDefault="00F768E4" w:rsidP="00773851">
      <w:pPr>
        <w:pStyle w:val="Corpodeltesto2"/>
      </w:pPr>
      <w:r w:rsidRPr="00CF1FD6">
        <w:rPr>
          <w:position w:val="6"/>
          <w:vertAlign w:val="superscript"/>
        </w:rPr>
        <w:t>21</w:t>
      </w:r>
      <w:r w:rsidRPr="00CF1FD6">
        <w:t>Gli stipiti dell’aula erano quadrangolari.</w:t>
      </w:r>
    </w:p>
    <w:p w14:paraId="12276394" w14:textId="77777777" w:rsidR="00F768E4" w:rsidRDefault="00F768E4" w:rsidP="003770E2">
      <w:pPr>
        <w:pStyle w:val="Corpotesto"/>
      </w:pPr>
      <w:r w:rsidRPr="00CF1FD6">
        <w:t>Gli stipiti dell’aula erano quadrangolari.</w:t>
      </w:r>
    </w:p>
    <w:p w14:paraId="0C23CDC1" w14:textId="77777777" w:rsidR="00F768E4" w:rsidRDefault="00F768E4" w:rsidP="00773851">
      <w:pPr>
        <w:pStyle w:val="Corpodeltesto2"/>
      </w:pPr>
    </w:p>
    <w:p w14:paraId="5499264D" w14:textId="77777777" w:rsidR="00F768E4" w:rsidRDefault="00F768E4" w:rsidP="00773851">
      <w:pPr>
        <w:pStyle w:val="Titolo2"/>
        <w:rPr>
          <w:i w:val="0"/>
          <w:sz w:val="40"/>
          <w:szCs w:val="40"/>
        </w:rPr>
      </w:pPr>
      <w:bookmarkStart w:id="488" w:name="_Toc62165117"/>
      <w:r>
        <w:rPr>
          <w:i w:val="0"/>
          <w:sz w:val="40"/>
          <w:szCs w:val="40"/>
        </w:rPr>
        <w:t>L’altare di legno</w:t>
      </w:r>
      <w:bookmarkEnd w:id="488"/>
    </w:p>
    <w:p w14:paraId="125F32DD" w14:textId="77777777" w:rsidR="00F768E4" w:rsidRPr="00B167B6" w:rsidRDefault="00F768E4" w:rsidP="003770E2"/>
    <w:p w14:paraId="692F086C" w14:textId="77777777" w:rsidR="00F768E4" w:rsidRDefault="00F768E4" w:rsidP="00773851">
      <w:pPr>
        <w:pStyle w:val="Corpodeltesto2"/>
      </w:pPr>
      <w:r w:rsidRPr="00CF1FD6">
        <w:t>Davanti al santuario c’era come</w:t>
      </w:r>
    </w:p>
    <w:p w14:paraId="4C6303A8" w14:textId="77777777" w:rsidR="00F768E4" w:rsidRDefault="00F768E4" w:rsidP="003770E2">
      <w:pPr>
        <w:pStyle w:val="Corpotesto"/>
      </w:pPr>
      <w:r w:rsidRPr="00CF1FD6">
        <w:t>Davanti al santuario c’era come</w:t>
      </w:r>
      <w:r>
        <w:t>… Ora si passa a descrivere il santuario, la parte più sacra del tempio del Signore.</w:t>
      </w:r>
    </w:p>
    <w:p w14:paraId="0D901781" w14:textId="77777777" w:rsidR="00F768E4" w:rsidRDefault="00F768E4" w:rsidP="00773851">
      <w:pPr>
        <w:pStyle w:val="Corpodeltesto2"/>
      </w:pPr>
      <w:r w:rsidRPr="00CF1FD6">
        <w:rPr>
          <w:position w:val="6"/>
          <w:vertAlign w:val="superscript"/>
        </w:rPr>
        <w:t>22</w:t>
      </w:r>
      <w:r w:rsidRPr="00CF1FD6">
        <w:t xml:space="preserve">un altare di legno, alto tre cubiti, due cubiti di lunghezza e due di larghezza. Gli angoli, la base e i lati erano di legno. Mi disse: «Questa è la tavola che sta davanti al Signore». </w:t>
      </w:r>
    </w:p>
    <w:p w14:paraId="6BE270AD" w14:textId="77777777" w:rsidR="00F768E4" w:rsidRDefault="00F768E4" w:rsidP="003770E2">
      <w:pPr>
        <w:pStyle w:val="Corpotesto"/>
      </w:pPr>
      <w:r w:rsidRPr="00CF1FD6">
        <w:t xml:space="preserve">Un altare di legno, alto tre cubiti, due cubiti di lunghezza e due di larghezza. Gli angoli, la base e i lati erano di legno. </w:t>
      </w:r>
    </w:p>
    <w:p w14:paraId="69097B41" w14:textId="77777777" w:rsidR="00F768E4" w:rsidRDefault="00F768E4" w:rsidP="003770E2">
      <w:pPr>
        <w:pStyle w:val="Corpotesto"/>
      </w:pPr>
      <w:r w:rsidRPr="00CF1FD6">
        <w:t xml:space="preserve">Mi disse: «Questa è la tavola che sta davanti al Signore». </w:t>
      </w:r>
      <w:r>
        <w:t xml:space="preserve">La tavola è l’altare di legno posto dinanzi al Signore. </w:t>
      </w:r>
    </w:p>
    <w:p w14:paraId="2BCA67B9" w14:textId="77777777" w:rsidR="00F768E4" w:rsidRDefault="00F768E4" w:rsidP="003770E2">
      <w:pPr>
        <w:pStyle w:val="Corpotesto"/>
      </w:pPr>
    </w:p>
    <w:p w14:paraId="0EF9E865" w14:textId="77777777" w:rsidR="00F768E4" w:rsidRDefault="00F768E4" w:rsidP="00773851">
      <w:pPr>
        <w:pStyle w:val="Titolo2"/>
        <w:rPr>
          <w:i w:val="0"/>
          <w:sz w:val="40"/>
          <w:szCs w:val="40"/>
        </w:rPr>
      </w:pPr>
      <w:bookmarkStart w:id="489" w:name="_Toc62165118"/>
      <w:r>
        <w:rPr>
          <w:i w:val="0"/>
          <w:sz w:val="40"/>
          <w:szCs w:val="40"/>
        </w:rPr>
        <w:t>Le porte</w:t>
      </w:r>
      <w:bookmarkEnd w:id="489"/>
    </w:p>
    <w:p w14:paraId="24552969" w14:textId="77777777" w:rsidR="00F768E4" w:rsidRPr="00B167B6" w:rsidRDefault="00F768E4" w:rsidP="003770E2"/>
    <w:p w14:paraId="722255E4" w14:textId="77777777" w:rsidR="00F768E4" w:rsidRDefault="00F768E4" w:rsidP="00773851">
      <w:pPr>
        <w:pStyle w:val="Corpodeltesto2"/>
      </w:pPr>
      <w:r w:rsidRPr="00CF1FD6">
        <w:rPr>
          <w:position w:val="6"/>
          <w:vertAlign w:val="superscript"/>
        </w:rPr>
        <w:t>23</w:t>
      </w:r>
      <w:r w:rsidRPr="00CF1FD6">
        <w:t>L’aula e il santuario avevano due porte ciascuno.</w:t>
      </w:r>
    </w:p>
    <w:p w14:paraId="2A46073D" w14:textId="77777777" w:rsidR="00F768E4" w:rsidRDefault="00F768E4" w:rsidP="003770E2">
      <w:pPr>
        <w:pStyle w:val="Corpotesto"/>
      </w:pPr>
      <w:r w:rsidRPr="00CF1FD6">
        <w:t>L’aula e il santuario avevano due porte ciascuno.</w:t>
      </w:r>
    </w:p>
    <w:p w14:paraId="5B9068EE" w14:textId="77777777" w:rsidR="00F768E4" w:rsidRDefault="00F768E4" w:rsidP="00773851">
      <w:pPr>
        <w:pStyle w:val="Corpodeltesto2"/>
      </w:pPr>
      <w:r w:rsidRPr="00CF1FD6">
        <w:rPr>
          <w:position w:val="6"/>
          <w:vertAlign w:val="superscript"/>
        </w:rPr>
        <w:t>24</w:t>
      </w:r>
      <w:r w:rsidRPr="00CF1FD6">
        <w:t>Ogni porta aveva due battenti girevoli: due per una porta e due per l’altra.</w:t>
      </w:r>
    </w:p>
    <w:p w14:paraId="4E164E06" w14:textId="77777777" w:rsidR="00F768E4" w:rsidRDefault="00F768E4" w:rsidP="003770E2">
      <w:pPr>
        <w:pStyle w:val="Corpotesto"/>
      </w:pPr>
      <w:r w:rsidRPr="00CF1FD6">
        <w:t>Ogni porta aveva due battenti girevoli: due per una porta e due per l’altra.</w:t>
      </w:r>
    </w:p>
    <w:p w14:paraId="48BC14AB" w14:textId="77777777" w:rsidR="00F768E4" w:rsidRDefault="00F768E4" w:rsidP="00773851">
      <w:pPr>
        <w:pStyle w:val="Corpodeltesto2"/>
      </w:pPr>
      <w:r w:rsidRPr="00CF1FD6">
        <w:rPr>
          <w:position w:val="6"/>
          <w:vertAlign w:val="superscript"/>
        </w:rPr>
        <w:t>25</w:t>
      </w:r>
      <w:r w:rsidRPr="00CF1FD6">
        <w:t>Sulle porte erano dipinti cherubini e palme come sulle pareti: una cancellata di legno era sulla facciata del vestibolo all’esterno.</w:t>
      </w:r>
    </w:p>
    <w:p w14:paraId="7271D1D0" w14:textId="77777777" w:rsidR="00F768E4" w:rsidRDefault="00F768E4" w:rsidP="003770E2">
      <w:pPr>
        <w:pStyle w:val="Corpotesto"/>
      </w:pPr>
      <w:r w:rsidRPr="00CF1FD6">
        <w:t>Sulle porte erano dipinti cherubini e palme come sulle pareti: una cancellata di legno era sulla facciata del vestibolo all’esterno.</w:t>
      </w:r>
    </w:p>
    <w:p w14:paraId="138B15C5" w14:textId="77777777" w:rsidR="00F768E4" w:rsidRPr="00CF1FD6" w:rsidRDefault="00F768E4" w:rsidP="00773851">
      <w:pPr>
        <w:pStyle w:val="Corpodeltesto2"/>
      </w:pPr>
      <w:r w:rsidRPr="00CF1FD6">
        <w:rPr>
          <w:position w:val="6"/>
          <w:vertAlign w:val="superscript"/>
        </w:rPr>
        <w:t>26</w:t>
      </w:r>
      <w:r w:rsidRPr="00CF1FD6">
        <w:t>Finestre e grate e palme erano da tutt’e due le parti, ai lati del vestibolo, alle celle annesse al tempio e alle ali laterali.</w:t>
      </w:r>
    </w:p>
    <w:p w14:paraId="59CEEE1F" w14:textId="77777777" w:rsidR="00F768E4" w:rsidRDefault="00F768E4" w:rsidP="003770E2">
      <w:pPr>
        <w:pStyle w:val="Corpotesto"/>
      </w:pPr>
      <w:r w:rsidRPr="00CF1FD6">
        <w:t>Finestre e grate e palme erano da tutt’e due le parti, ai lati del vestibolo, alle celle annesse al tempio e alle ali laterali.</w:t>
      </w:r>
    </w:p>
    <w:p w14:paraId="72920701" w14:textId="77777777" w:rsidR="00F768E4" w:rsidRPr="00CF1FD6" w:rsidRDefault="00F768E4" w:rsidP="003770E2">
      <w:pPr>
        <w:pStyle w:val="Corpotesto"/>
      </w:pPr>
    </w:p>
    <w:p w14:paraId="6723B935" w14:textId="77777777" w:rsidR="00F768E4" w:rsidRDefault="00F768E4" w:rsidP="00C86881">
      <w:pPr>
        <w:pStyle w:val="Corpotesto"/>
        <w:jc w:val="right"/>
        <w:sectPr w:rsidR="00F768E4" w:rsidSect="004937F8">
          <w:headerReference w:type="default" r:id="rId52"/>
          <w:type w:val="oddPage"/>
          <w:pgSz w:w="11906" w:h="16838"/>
          <w:pgMar w:top="1701" w:right="1701" w:bottom="1701" w:left="1701" w:header="567" w:footer="567" w:gutter="0"/>
          <w:cols w:space="708"/>
          <w:titlePg/>
          <w:docGrid w:linePitch="360"/>
        </w:sectPr>
      </w:pPr>
    </w:p>
    <w:p w14:paraId="60850C3B" w14:textId="77777777" w:rsidR="00F768E4" w:rsidRDefault="00F768E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90" w:name="_Toc62165119"/>
      <w:r w:rsidRPr="00A30629">
        <w:rPr>
          <w:rFonts w:ascii="Arial" w:hAnsi="Arial" w:cs="Arial"/>
          <w:color w:val="000000"/>
          <w:sz w:val="40"/>
          <w:szCs w:val="40"/>
        </w:rPr>
        <w:t xml:space="preserve">CAPITOLO </w:t>
      </w:r>
      <w:r>
        <w:rPr>
          <w:rFonts w:ascii="Arial" w:hAnsi="Arial" w:cs="Arial"/>
          <w:color w:val="000000"/>
          <w:sz w:val="40"/>
          <w:szCs w:val="40"/>
        </w:rPr>
        <w:t>XLII</w:t>
      </w:r>
      <w:bookmarkEnd w:id="490"/>
    </w:p>
    <w:p w14:paraId="6B331570" w14:textId="77777777" w:rsidR="00F768E4" w:rsidRDefault="00F768E4" w:rsidP="00C86881"/>
    <w:p w14:paraId="21CA5A02" w14:textId="77777777" w:rsidR="00F768E4" w:rsidRDefault="00F768E4" w:rsidP="00C86881"/>
    <w:p w14:paraId="6AEBBCFD" w14:textId="77777777" w:rsidR="00F768E4" w:rsidRDefault="00F768E4" w:rsidP="00C86881">
      <w:pPr>
        <w:pStyle w:val="Titolo4"/>
        <w:rPr>
          <w:rFonts w:ascii="Arial" w:hAnsi="Arial" w:cs="Arial"/>
        </w:rPr>
      </w:pPr>
      <w:bookmarkStart w:id="491" w:name="_Toc62165120"/>
      <w:r w:rsidRPr="00A30629">
        <w:rPr>
          <w:rFonts w:ascii="Arial" w:hAnsi="Arial" w:cs="Arial"/>
        </w:rPr>
        <w:t>LETTURA DEL TESTO</w:t>
      </w:r>
      <w:bookmarkEnd w:id="491"/>
    </w:p>
    <w:p w14:paraId="70BE33F0" w14:textId="77777777" w:rsidR="00F768E4" w:rsidRDefault="00F768E4" w:rsidP="00CF1FD6"/>
    <w:p w14:paraId="4BDB6C1B" w14:textId="77777777" w:rsidR="00F768E4" w:rsidRPr="00CF1FD6" w:rsidRDefault="00F768E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position w:val="6"/>
          <w:vertAlign w:val="superscript"/>
        </w:rPr>
        <w:t>1</w:t>
      </w:r>
      <w:r w:rsidRPr="00CF1FD6">
        <w:rPr>
          <w:color w:val="000000"/>
          <w:sz w:val="24"/>
        </w:rPr>
        <w:t xml:space="preserve">Allora mi fece uscire nel cortile esterno dal lato settentrionale e mi condusse all’appartamento che sta di fronte allo spazio libero prospiciente l’edificio verso settentrione. </w:t>
      </w:r>
      <w:r w:rsidRPr="00CF1FD6">
        <w:rPr>
          <w:color w:val="000000"/>
          <w:position w:val="6"/>
          <w:vertAlign w:val="superscript"/>
        </w:rPr>
        <w:t>2</w:t>
      </w:r>
      <w:r w:rsidRPr="00CF1FD6">
        <w:rPr>
          <w:color w:val="000000"/>
          <w:sz w:val="24"/>
        </w:rPr>
        <w:t xml:space="preserve">Nella facciata aveva una lunghezza di cento cubiti, verso settentrione, e cinquanta cubiti di larghezza. </w:t>
      </w:r>
      <w:r w:rsidRPr="00CF1FD6">
        <w:rPr>
          <w:color w:val="000000"/>
          <w:position w:val="6"/>
          <w:vertAlign w:val="superscript"/>
        </w:rPr>
        <w:t>3</w:t>
      </w:r>
      <w:r w:rsidRPr="00CF1FD6">
        <w:rPr>
          <w:color w:val="000000"/>
          <w:sz w:val="24"/>
        </w:rPr>
        <w:t xml:space="preserve">Di fronte ai venti cubiti del cortile interno e di fronte al lastricato esterno, vi era un porticato davanti a un altro porticato a tre piani; </w:t>
      </w:r>
      <w:r w:rsidRPr="00CF1FD6">
        <w:rPr>
          <w:color w:val="000000"/>
          <w:position w:val="6"/>
          <w:vertAlign w:val="superscript"/>
        </w:rPr>
        <w:t>4</w:t>
      </w:r>
      <w:r w:rsidRPr="00CF1FD6">
        <w:rPr>
          <w:color w:val="000000"/>
          <w:sz w:val="24"/>
        </w:rPr>
        <w:t xml:space="preserve">davanti alle stanze c’era un corridoio di dieci cubiti di larghezza per cento di lunghezza: gli ingressi delle stanze guardavano a settentrione. </w:t>
      </w:r>
      <w:r w:rsidRPr="00CF1FD6">
        <w:rPr>
          <w:color w:val="000000"/>
          <w:position w:val="6"/>
          <w:vertAlign w:val="superscript"/>
        </w:rPr>
        <w:t>5</w:t>
      </w:r>
      <w:r w:rsidRPr="00CF1FD6">
        <w:rPr>
          <w:color w:val="000000"/>
          <w:sz w:val="24"/>
        </w:rPr>
        <w:t xml:space="preserve">Le stanze superiori erano più strette delle inferiori e intermedie, perché i porticati occupavano parte dello spazio. </w:t>
      </w:r>
      <w:r w:rsidRPr="00CF1FD6">
        <w:rPr>
          <w:color w:val="000000"/>
          <w:position w:val="6"/>
          <w:vertAlign w:val="superscript"/>
        </w:rPr>
        <w:t>6</w:t>
      </w:r>
      <w:r w:rsidRPr="00CF1FD6">
        <w:rPr>
          <w:color w:val="000000"/>
          <w:sz w:val="24"/>
        </w:rPr>
        <w:t xml:space="preserve">Erano a tre piani, ma non avevano colonne come quelle degli altri, e perciò le stanze superiori erano più strette rispetto a quelle intermedie e a quelle inferiori. </w:t>
      </w:r>
      <w:r w:rsidRPr="00CF1FD6">
        <w:rPr>
          <w:color w:val="000000"/>
          <w:position w:val="6"/>
          <w:vertAlign w:val="superscript"/>
        </w:rPr>
        <w:t>7</w:t>
      </w:r>
      <w:r w:rsidRPr="00CF1FD6">
        <w:rPr>
          <w:color w:val="000000"/>
          <w:sz w:val="24"/>
        </w:rPr>
        <w:t xml:space="preserve">Il muro esterno parallelo alle stanze, dal lato del cortile esterno, aveva, davanti alle stanze, una lunghezza di cinquanta cubiti. </w:t>
      </w:r>
      <w:r w:rsidRPr="00CF1FD6">
        <w:rPr>
          <w:color w:val="000000"/>
          <w:position w:val="6"/>
          <w:vertAlign w:val="superscript"/>
        </w:rPr>
        <w:t>8</w:t>
      </w:r>
      <w:r w:rsidRPr="00CF1FD6">
        <w:rPr>
          <w:color w:val="000000"/>
          <w:sz w:val="24"/>
        </w:rPr>
        <w:t xml:space="preserve">Infatti la lunghezza delle stanze del cortile esterno era di cinquanta cubiti, mentre dal lato dell’aula era di cento cubiti. </w:t>
      </w:r>
      <w:r w:rsidRPr="00CF1FD6">
        <w:rPr>
          <w:color w:val="000000"/>
          <w:position w:val="6"/>
          <w:vertAlign w:val="superscript"/>
        </w:rPr>
        <w:t>9</w:t>
      </w:r>
      <w:r w:rsidRPr="00CF1FD6">
        <w:rPr>
          <w:color w:val="000000"/>
          <w:sz w:val="24"/>
        </w:rPr>
        <w:t xml:space="preserve">In basso le stanze avevano l’ingresso rivolto verso oriente, entrando dal cortile esterno, </w:t>
      </w:r>
      <w:r w:rsidRPr="00CF1FD6">
        <w:rPr>
          <w:color w:val="000000"/>
          <w:position w:val="6"/>
          <w:vertAlign w:val="superscript"/>
        </w:rPr>
        <w:t>10</w:t>
      </w:r>
      <w:r w:rsidRPr="00CF1FD6">
        <w:rPr>
          <w:color w:val="000000"/>
          <w:sz w:val="24"/>
        </w:rPr>
        <w:t>sulla larghezza del muro del cortile.</w:t>
      </w:r>
    </w:p>
    <w:p w14:paraId="3BCF33A2"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sz w:val="24"/>
        </w:rPr>
        <w:t xml:space="preserve">A mezzogiorno, di fronte allo spazio libero e all’edificio, c’erano stanze </w:t>
      </w:r>
      <w:r w:rsidRPr="00CF1FD6">
        <w:rPr>
          <w:color w:val="000000"/>
          <w:position w:val="6"/>
          <w:vertAlign w:val="superscript"/>
        </w:rPr>
        <w:t>11</w:t>
      </w:r>
      <w:r w:rsidRPr="00CF1FD6">
        <w:rPr>
          <w:color w:val="000000"/>
          <w:sz w:val="24"/>
        </w:rPr>
        <w:t xml:space="preserve">e, davanti ad esse, un passaggio simile a quello delle stanze poste a settentrione: la lunghezza e la larghezza erano uguali a quelle, come anche le varie uscite e le loro disposizioni. Come gli ingressi di quelle, </w:t>
      </w:r>
      <w:r w:rsidRPr="00CF1FD6">
        <w:rPr>
          <w:color w:val="000000"/>
          <w:position w:val="6"/>
          <w:vertAlign w:val="superscript"/>
        </w:rPr>
        <w:t>12</w:t>
      </w:r>
      <w:r w:rsidRPr="00CF1FD6">
        <w:rPr>
          <w:color w:val="000000"/>
          <w:sz w:val="24"/>
        </w:rPr>
        <w:t>così erano gli ingressi delle stanze che davano a mezzogiorno; un ingresso era al principio dell’ambulacro, lungo il muro corrispondente a oriente di chi entra.</w:t>
      </w:r>
      <w:r w:rsidRPr="00CF1FD6">
        <w:rPr>
          <w:color w:val="000000"/>
          <w:position w:val="6"/>
          <w:sz w:val="24"/>
        </w:rPr>
        <w:t xml:space="preserve"> </w:t>
      </w:r>
      <w:r w:rsidRPr="00CF1FD6">
        <w:rPr>
          <w:color w:val="000000"/>
          <w:position w:val="6"/>
          <w:vertAlign w:val="superscript"/>
        </w:rPr>
        <w:t>13</w:t>
      </w:r>
      <w:r w:rsidRPr="00CF1FD6">
        <w:rPr>
          <w:color w:val="000000"/>
          <w:sz w:val="24"/>
        </w:rPr>
        <w:t xml:space="preserve">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w:t>
      </w:r>
      <w:r w:rsidRPr="00CF1FD6">
        <w:rPr>
          <w:color w:val="000000"/>
          <w:position w:val="6"/>
          <w:vertAlign w:val="superscript"/>
        </w:rPr>
        <w:t>14</w:t>
      </w:r>
      <w:r w:rsidRPr="00CF1FD6">
        <w:rPr>
          <w:color w:val="000000"/>
          <w:sz w:val="24"/>
        </w:rPr>
        <w:t>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16FC8FF1"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15</w:t>
      </w:r>
      <w:r w:rsidRPr="00CF1FD6">
        <w:rPr>
          <w:color w:val="000000"/>
          <w:sz w:val="24"/>
        </w:rPr>
        <w:t xml:space="preserve">Quando ebbe terminato di misurare l’interno del tempio, egli mi condusse fuori per la porta che guarda a oriente, e misurò la cinta intorno. </w:t>
      </w:r>
      <w:r w:rsidRPr="00CF1FD6">
        <w:rPr>
          <w:color w:val="000000"/>
          <w:position w:val="6"/>
          <w:vertAlign w:val="superscript"/>
        </w:rPr>
        <w:t>16</w:t>
      </w:r>
      <w:r w:rsidRPr="00CF1FD6">
        <w:rPr>
          <w:color w:val="000000"/>
          <w:sz w:val="24"/>
        </w:rPr>
        <w:t xml:space="preserve">Misurò il lato orientale con la canna da misura: era cinquecento canne, in canne da misura, all’intorno. </w:t>
      </w:r>
      <w:r w:rsidRPr="00CF1FD6">
        <w:rPr>
          <w:color w:val="000000"/>
          <w:position w:val="6"/>
          <w:vertAlign w:val="superscript"/>
        </w:rPr>
        <w:t>17</w:t>
      </w:r>
      <w:r w:rsidRPr="00CF1FD6">
        <w:rPr>
          <w:color w:val="000000"/>
          <w:sz w:val="24"/>
        </w:rPr>
        <w:t xml:space="preserve">Misurò il lato settentrionale: era cinquecento canne, in canne da misura, all’intorno. </w:t>
      </w:r>
      <w:r w:rsidRPr="00CF1FD6">
        <w:rPr>
          <w:color w:val="000000"/>
          <w:position w:val="6"/>
          <w:vertAlign w:val="superscript"/>
        </w:rPr>
        <w:t>18</w:t>
      </w:r>
      <w:r w:rsidRPr="00CF1FD6">
        <w:rPr>
          <w:color w:val="000000"/>
          <w:sz w:val="24"/>
        </w:rPr>
        <w:t xml:space="preserve">Misurò il lato meridionale: era cinquecento canne, in canne da misura. </w:t>
      </w:r>
      <w:r w:rsidRPr="00CF1FD6">
        <w:rPr>
          <w:color w:val="000000"/>
          <w:position w:val="6"/>
          <w:vertAlign w:val="superscript"/>
        </w:rPr>
        <w:t>19</w:t>
      </w:r>
      <w:r w:rsidRPr="00CF1FD6">
        <w:rPr>
          <w:color w:val="000000"/>
          <w:sz w:val="24"/>
        </w:rPr>
        <w:t xml:space="preserve">Si volse al lato occidentale: misurò cinquecento canne, in canne da misura. </w:t>
      </w:r>
      <w:r w:rsidRPr="00CF1FD6">
        <w:rPr>
          <w:color w:val="000000"/>
          <w:position w:val="6"/>
          <w:vertAlign w:val="superscript"/>
        </w:rPr>
        <w:t>20</w:t>
      </w:r>
      <w:r w:rsidRPr="00CF1FD6">
        <w:rPr>
          <w:color w:val="000000"/>
          <w:sz w:val="24"/>
        </w:rPr>
        <w:t>Da quattro lati egli misurò il tempio; aveva intorno un muro lungo cinquecento canne e largo cinquecento, per separare il sacro dal profano.</w:t>
      </w:r>
    </w:p>
    <w:p w14:paraId="722ACBF7" w14:textId="77777777" w:rsidR="00F768E4" w:rsidRPr="00CF1FD6" w:rsidRDefault="00F768E4" w:rsidP="00CF1FD6">
      <w:pPr>
        <w:tabs>
          <w:tab w:val="left" w:pos="851"/>
          <w:tab w:val="left" w:pos="1134"/>
          <w:tab w:val="left" w:pos="2268"/>
        </w:tabs>
        <w:ind w:left="851" w:firstLine="567"/>
        <w:jc w:val="both"/>
        <w:rPr>
          <w:color w:val="000000"/>
          <w:sz w:val="24"/>
        </w:rPr>
      </w:pPr>
    </w:p>
    <w:p w14:paraId="6EDFC481" w14:textId="77777777" w:rsidR="00F768E4" w:rsidRPr="00CF1FD6" w:rsidRDefault="00F768E4" w:rsidP="00CF1FD6"/>
    <w:p w14:paraId="198279C8" w14:textId="77777777" w:rsidR="00F768E4" w:rsidRPr="00190FE6" w:rsidRDefault="00F768E4" w:rsidP="00C86881"/>
    <w:p w14:paraId="3D86BD4E" w14:textId="77777777" w:rsidR="00F768E4" w:rsidRPr="00A30629" w:rsidRDefault="00F768E4" w:rsidP="00C86881">
      <w:pPr>
        <w:pStyle w:val="Titolo1"/>
        <w:jc w:val="center"/>
        <w:rPr>
          <w:rFonts w:ascii="Arial" w:hAnsi="Arial" w:cs="Arial"/>
          <w:bCs/>
          <w:sz w:val="40"/>
          <w:szCs w:val="40"/>
        </w:rPr>
      </w:pPr>
      <w:bookmarkStart w:id="492" w:name="_Toc62165121"/>
      <w:r w:rsidRPr="00A30629">
        <w:rPr>
          <w:rFonts w:ascii="Arial" w:hAnsi="Arial" w:cs="Arial"/>
          <w:bCs/>
          <w:sz w:val="40"/>
          <w:szCs w:val="40"/>
        </w:rPr>
        <w:t>COMMENTO TEOLOGICO DEL TESTO</w:t>
      </w:r>
      <w:bookmarkEnd w:id="492"/>
    </w:p>
    <w:p w14:paraId="75193665" w14:textId="77777777" w:rsidR="00F768E4" w:rsidRDefault="00F768E4" w:rsidP="00C86881">
      <w:pPr>
        <w:pStyle w:val="Titolo2"/>
        <w:rPr>
          <w:i w:val="0"/>
          <w:sz w:val="40"/>
          <w:szCs w:val="40"/>
        </w:rPr>
      </w:pPr>
      <w:bookmarkStart w:id="493" w:name="_Toc62165122"/>
      <w:r>
        <w:rPr>
          <w:i w:val="0"/>
          <w:sz w:val="40"/>
          <w:szCs w:val="40"/>
        </w:rPr>
        <w:t>Adiacenze del tempio</w:t>
      </w:r>
      <w:bookmarkEnd w:id="493"/>
      <w:r>
        <w:rPr>
          <w:i w:val="0"/>
          <w:sz w:val="40"/>
          <w:szCs w:val="40"/>
        </w:rPr>
        <w:t xml:space="preserve"> </w:t>
      </w:r>
    </w:p>
    <w:p w14:paraId="6348B175" w14:textId="77777777" w:rsidR="00F768E4" w:rsidRPr="00B167B6" w:rsidRDefault="00F768E4" w:rsidP="003770E2"/>
    <w:p w14:paraId="76CCBD94" w14:textId="77777777" w:rsidR="00F768E4" w:rsidRDefault="00F768E4" w:rsidP="00773851">
      <w:pPr>
        <w:pStyle w:val="Corpodeltesto2"/>
      </w:pPr>
      <w:r w:rsidRPr="00CF1FD6">
        <w:rPr>
          <w:position w:val="6"/>
          <w:vertAlign w:val="superscript"/>
        </w:rPr>
        <w:t>1</w:t>
      </w:r>
      <w:r w:rsidRPr="00CF1FD6">
        <w:t>Allora mi fece uscire nel cortile esterno dal lato settentrionale e mi condusse all’appartamento che sta di fronte allo spazio libero prospiciente l’edificio verso settentrione.</w:t>
      </w:r>
    </w:p>
    <w:p w14:paraId="2791BC12" w14:textId="77777777" w:rsidR="00F768E4" w:rsidRDefault="00F768E4" w:rsidP="003770E2">
      <w:pPr>
        <w:pStyle w:val="Corpotesto"/>
      </w:pPr>
      <w:r w:rsidRPr="00CF1FD6">
        <w:t>Allora mi fece uscire nel cortile esterno dal lato settentrionale</w:t>
      </w:r>
      <w:r>
        <w:t>. Dal santuario ora Ezechiele è condotto dall’uomo dall’aspetto di bronzo in un appartamento.</w:t>
      </w:r>
    </w:p>
    <w:p w14:paraId="1CE8C832" w14:textId="77777777" w:rsidR="00F768E4" w:rsidRDefault="00F768E4" w:rsidP="003770E2">
      <w:pPr>
        <w:pStyle w:val="Corpotesto"/>
      </w:pPr>
      <w:r w:rsidRPr="00CF1FD6">
        <w:t>E mi condusse all’appartamento che sta di fronte allo spazio libero prospiciente l’edificio verso settentrione.</w:t>
      </w:r>
    </w:p>
    <w:p w14:paraId="2954EED9" w14:textId="77777777" w:rsidR="00F768E4" w:rsidRDefault="00F768E4" w:rsidP="00773851">
      <w:pPr>
        <w:pStyle w:val="Corpodeltesto2"/>
      </w:pPr>
      <w:r w:rsidRPr="00CF1FD6">
        <w:rPr>
          <w:position w:val="6"/>
          <w:vertAlign w:val="superscript"/>
        </w:rPr>
        <w:t>2</w:t>
      </w:r>
      <w:r w:rsidRPr="00CF1FD6">
        <w:t>Nella facciata aveva una lunghezza di cento cubiti, verso settentrione, e cinquanta cubiti di larghezza.</w:t>
      </w:r>
    </w:p>
    <w:p w14:paraId="3A5BB5A7" w14:textId="77777777" w:rsidR="00F768E4" w:rsidRDefault="00F768E4" w:rsidP="003770E2">
      <w:pPr>
        <w:pStyle w:val="Corpotesto"/>
      </w:pPr>
      <w:r w:rsidRPr="00CF1FD6">
        <w:t>Nella facciata aveva una lunghezza di cento cubiti, verso settentrione, e cinquanta cubiti di larghezza.</w:t>
      </w:r>
    </w:p>
    <w:p w14:paraId="6B5491B2" w14:textId="77777777" w:rsidR="00F768E4" w:rsidRDefault="00F768E4" w:rsidP="00773851">
      <w:pPr>
        <w:pStyle w:val="Corpodeltesto2"/>
      </w:pPr>
      <w:r w:rsidRPr="00CF1FD6">
        <w:rPr>
          <w:position w:val="6"/>
          <w:vertAlign w:val="superscript"/>
        </w:rPr>
        <w:t>3</w:t>
      </w:r>
      <w:r w:rsidRPr="00CF1FD6">
        <w:t>Di fronte ai venti cubiti del cortile interno e di fronte al lastricato esterno, vi era un porticato davanti a un altro porticato a tre piani;</w:t>
      </w:r>
    </w:p>
    <w:p w14:paraId="26664530" w14:textId="77777777" w:rsidR="00F768E4" w:rsidRDefault="00F768E4" w:rsidP="003770E2">
      <w:pPr>
        <w:pStyle w:val="Corpotesto"/>
      </w:pPr>
      <w:r w:rsidRPr="00CF1FD6">
        <w:t xml:space="preserve">Di fronte ai venti cubiti del cortile interno e di fronte al lastricato esterno, vi era un porticato davanti a un altro porticato </w:t>
      </w:r>
      <w:r>
        <w:t>a tre piani.</w:t>
      </w:r>
    </w:p>
    <w:p w14:paraId="3C790F17" w14:textId="77777777" w:rsidR="00F768E4" w:rsidRDefault="00F768E4" w:rsidP="00773851">
      <w:pPr>
        <w:pStyle w:val="Corpodeltesto2"/>
      </w:pPr>
      <w:r w:rsidRPr="00CF1FD6">
        <w:rPr>
          <w:position w:val="6"/>
          <w:vertAlign w:val="superscript"/>
        </w:rPr>
        <w:t>4</w:t>
      </w:r>
      <w:r w:rsidRPr="00CF1FD6">
        <w:t>davanti alle stanze c’era un corridoio di dieci cubiti di larghezza per cento di lunghezza: gli ingressi delle stanze guardavano a settentrione.</w:t>
      </w:r>
    </w:p>
    <w:p w14:paraId="0B44B83B" w14:textId="77777777" w:rsidR="00F768E4" w:rsidRDefault="00F768E4" w:rsidP="003770E2">
      <w:pPr>
        <w:pStyle w:val="Corpotesto"/>
      </w:pPr>
      <w:r w:rsidRPr="00CF1FD6">
        <w:t>Davanti alle stanze c’era un corridoio di dieci cubiti di larghezza per cento di lunghezza: gli ingressi delle stanze guardavano a settentrione.</w:t>
      </w:r>
    </w:p>
    <w:p w14:paraId="665C5EDC" w14:textId="77777777" w:rsidR="00F768E4" w:rsidRDefault="00F768E4" w:rsidP="00773851">
      <w:pPr>
        <w:pStyle w:val="Corpodeltesto2"/>
      </w:pPr>
      <w:r w:rsidRPr="00CF1FD6">
        <w:rPr>
          <w:position w:val="6"/>
          <w:vertAlign w:val="superscript"/>
        </w:rPr>
        <w:t>5</w:t>
      </w:r>
      <w:r w:rsidRPr="00CF1FD6">
        <w:t>Le stanze superiori erano più strette delle inferiori e intermedie, perché i porticati occupavano parte dello spazio.</w:t>
      </w:r>
    </w:p>
    <w:p w14:paraId="00B01D4E" w14:textId="77777777" w:rsidR="00F768E4" w:rsidRDefault="00F768E4" w:rsidP="003770E2">
      <w:pPr>
        <w:pStyle w:val="Corpotesto"/>
      </w:pPr>
      <w:r w:rsidRPr="00CF1FD6">
        <w:t>Le stanze superiori erano più strette delle inferiori e intermedie, perché i porticati occupavano parte dello spazio.</w:t>
      </w:r>
    </w:p>
    <w:p w14:paraId="7F60E4B7" w14:textId="77777777" w:rsidR="00F768E4" w:rsidRDefault="00F768E4" w:rsidP="00773851">
      <w:pPr>
        <w:pStyle w:val="Corpodeltesto2"/>
      </w:pPr>
      <w:r w:rsidRPr="00CF1FD6">
        <w:rPr>
          <w:position w:val="6"/>
          <w:vertAlign w:val="superscript"/>
        </w:rPr>
        <w:t>6</w:t>
      </w:r>
      <w:r w:rsidRPr="00CF1FD6">
        <w:t>Erano a tre piani, ma non avevano colonne come quelle degli altri, e perciò le stanze superiori erano più strette rispetto a quelle intermedie e a quelle inferiori.</w:t>
      </w:r>
    </w:p>
    <w:p w14:paraId="43334734" w14:textId="77777777" w:rsidR="00F768E4" w:rsidRDefault="00F768E4" w:rsidP="003770E2">
      <w:pPr>
        <w:pStyle w:val="Corpotesto"/>
      </w:pPr>
      <w:r w:rsidRPr="00CF1FD6">
        <w:t>Erano a tre piani, ma non avevano colonne come quelle degli altri, e perciò le stanze superiori erano più strette rispetto a quelle intermedie e a quelle inferiori.</w:t>
      </w:r>
    </w:p>
    <w:p w14:paraId="213F6B89" w14:textId="77777777" w:rsidR="00F768E4" w:rsidRDefault="00F768E4" w:rsidP="00773851">
      <w:pPr>
        <w:pStyle w:val="Corpodeltesto2"/>
      </w:pPr>
      <w:r w:rsidRPr="00CF1FD6">
        <w:rPr>
          <w:position w:val="6"/>
          <w:vertAlign w:val="superscript"/>
        </w:rPr>
        <w:t>7</w:t>
      </w:r>
      <w:r w:rsidRPr="00CF1FD6">
        <w:t>Il muro esterno parallelo alle stanze, dal lato del cortile esterno, aveva, davanti alle stanze, una lunghezza di cinquanta cubiti.</w:t>
      </w:r>
    </w:p>
    <w:p w14:paraId="190D31DA" w14:textId="77777777" w:rsidR="00F768E4" w:rsidRDefault="00F768E4" w:rsidP="003770E2">
      <w:pPr>
        <w:pStyle w:val="Corpotesto"/>
      </w:pPr>
      <w:r w:rsidRPr="00CF1FD6">
        <w:t>Il muro esterno parallelo alle stanze, dal lato del cortile esterno, aveva, davanti alle stanze, una lunghezza di cinquanta cubiti.</w:t>
      </w:r>
    </w:p>
    <w:p w14:paraId="2A3E2BD3" w14:textId="77777777" w:rsidR="00F768E4" w:rsidRDefault="00F768E4" w:rsidP="00773851">
      <w:pPr>
        <w:pStyle w:val="Corpodeltesto2"/>
      </w:pPr>
      <w:r w:rsidRPr="00CF1FD6">
        <w:rPr>
          <w:position w:val="6"/>
          <w:vertAlign w:val="superscript"/>
        </w:rPr>
        <w:t>8</w:t>
      </w:r>
      <w:r w:rsidRPr="00CF1FD6">
        <w:t>Infatti la lunghezza delle stanze del cortile esterno era di cinquanta cubiti, mentre dal lato dell’aula era di cento cubiti.</w:t>
      </w:r>
    </w:p>
    <w:p w14:paraId="2E23F6E6" w14:textId="77777777" w:rsidR="00F768E4" w:rsidRDefault="00F768E4" w:rsidP="003770E2">
      <w:pPr>
        <w:pStyle w:val="Corpotesto"/>
      </w:pPr>
      <w:r w:rsidRPr="00CF1FD6">
        <w:t>Infatti la lunghezza delle stanze del cortile esterno era di cinquanta cubiti, mentre dal lato dell’aula era di cento cubiti.</w:t>
      </w:r>
    </w:p>
    <w:p w14:paraId="34C3A6B4" w14:textId="77777777" w:rsidR="00F768E4" w:rsidRDefault="00F768E4" w:rsidP="00773851">
      <w:pPr>
        <w:pStyle w:val="Corpodeltesto2"/>
      </w:pPr>
      <w:r w:rsidRPr="00CF1FD6">
        <w:rPr>
          <w:position w:val="6"/>
          <w:vertAlign w:val="superscript"/>
        </w:rPr>
        <w:t>9</w:t>
      </w:r>
      <w:r w:rsidRPr="00CF1FD6">
        <w:t>In basso le stanze avevano l’ingresso rivolto verso oriente, entrando dal cortile esterno,</w:t>
      </w:r>
    </w:p>
    <w:p w14:paraId="50DF165D" w14:textId="77777777" w:rsidR="00F768E4" w:rsidRDefault="00F768E4" w:rsidP="003770E2">
      <w:pPr>
        <w:pStyle w:val="Corpotesto"/>
      </w:pPr>
      <w:r w:rsidRPr="00CF1FD6">
        <w:t>In basso le stanze avevano l’ingresso rivolto verso oriente, entrando dal cortile esterno,</w:t>
      </w:r>
    </w:p>
    <w:p w14:paraId="1969D8DC" w14:textId="77777777" w:rsidR="00F768E4" w:rsidRDefault="00F768E4" w:rsidP="00773851">
      <w:pPr>
        <w:pStyle w:val="Corpodeltesto2"/>
      </w:pPr>
      <w:r w:rsidRPr="00CF1FD6">
        <w:rPr>
          <w:position w:val="6"/>
          <w:vertAlign w:val="superscript"/>
        </w:rPr>
        <w:t>10</w:t>
      </w:r>
      <w:r w:rsidRPr="00CF1FD6">
        <w:t>sulla larghezza del muro del cortile.</w:t>
      </w:r>
    </w:p>
    <w:p w14:paraId="0CB1390E" w14:textId="77777777" w:rsidR="00F768E4" w:rsidRDefault="00F768E4" w:rsidP="003770E2">
      <w:pPr>
        <w:pStyle w:val="Corpotesto"/>
      </w:pPr>
      <w:r w:rsidRPr="00CF1FD6">
        <w:t>sulla larghezza del muro del cortile.</w:t>
      </w:r>
    </w:p>
    <w:p w14:paraId="05E68C5B" w14:textId="77777777" w:rsidR="00F768E4" w:rsidRDefault="00F768E4" w:rsidP="00773851">
      <w:pPr>
        <w:pStyle w:val="Corpodeltesto2"/>
      </w:pPr>
      <w:r w:rsidRPr="00CF1FD6">
        <w:t>A mezzogiorno, di fronte allo spazio libero e all’edificio, c’erano stanze</w:t>
      </w:r>
    </w:p>
    <w:p w14:paraId="78A3305C" w14:textId="77777777" w:rsidR="00F768E4" w:rsidRDefault="00F768E4" w:rsidP="003770E2">
      <w:pPr>
        <w:pStyle w:val="Corpotesto"/>
      </w:pPr>
      <w:r w:rsidRPr="00CF1FD6">
        <w:t>A mezzogiorno, di fronte allo spazio libero e all’edificio, c’erano stanze</w:t>
      </w:r>
      <w:r w:rsidR="008F092F">
        <w:t>.</w:t>
      </w:r>
    </w:p>
    <w:p w14:paraId="27832732" w14:textId="77777777" w:rsidR="00F768E4" w:rsidRDefault="00F768E4" w:rsidP="00773851">
      <w:pPr>
        <w:pStyle w:val="Corpodeltesto2"/>
      </w:pPr>
      <w:r w:rsidRPr="00CF1FD6">
        <w:rPr>
          <w:position w:val="6"/>
          <w:vertAlign w:val="superscript"/>
        </w:rPr>
        <w:t>11</w:t>
      </w:r>
      <w:r w:rsidRPr="00CF1FD6">
        <w:t xml:space="preserve">e, davanti ad esse, un passaggio simile a quello delle stanze poste a settentrione: la lunghezza e la larghezza erano uguali a quelle, come anche le varie uscite e le loro disposizioni. Come gli ingressi di quelle, </w:t>
      </w:r>
    </w:p>
    <w:p w14:paraId="6D8360AF" w14:textId="77777777" w:rsidR="00F768E4" w:rsidRDefault="00F768E4" w:rsidP="003770E2">
      <w:pPr>
        <w:pStyle w:val="Corpotesto"/>
      </w:pPr>
      <w:r w:rsidRPr="00CF1FD6">
        <w:t>E, davanti ad esse, un passaggio simile a quello del</w:t>
      </w:r>
      <w:r>
        <w:t xml:space="preserve">le stanze poste a settentrione. Tutto esprime e rivelata unità. </w:t>
      </w:r>
    </w:p>
    <w:p w14:paraId="64210A44" w14:textId="77777777" w:rsidR="00F768E4" w:rsidRDefault="00F768E4" w:rsidP="003770E2">
      <w:pPr>
        <w:pStyle w:val="Corpotesto"/>
      </w:pPr>
      <w:r w:rsidRPr="00CF1FD6">
        <w:t>La lunghezza e la larghezza erano uguali a quelle, come anche le varie uscite e le loro disposizion</w:t>
      </w:r>
      <w:r>
        <w:t>i. Come gli ingressi di quelle….</w:t>
      </w:r>
    </w:p>
    <w:p w14:paraId="6293B3BC" w14:textId="77777777" w:rsidR="00F768E4" w:rsidRDefault="00F768E4" w:rsidP="00773851">
      <w:pPr>
        <w:pStyle w:val="Corpodeltesto2"/>
      </w:pPr>
      <w:r w:rsidRPr="00CF1FD6">
        <w:rPr>
          <w:position w:val="6"/>
          <w:vertAlign w:val="superscript"/>
        </w:rPr>
        <w:t>12</w:t>
      </w:r>
      <w:r w:rsidRPr="00CF1FD6">
        <w:t>così erano gli ingressi delle stanze che davano a mezzogiorno; un ingresso era al principio dell’ambulacro, lungo il muro corrispondente a oriente di chi entra.</w:t>
      </w:r>
    </w:p>
    <w:p w14:paraId="576315C0" w14:textId="77777777" w:rsidR="00F768E4" w:rsidRDefault="00F768E4" w:rsidP="003770E2">
      <w:pPr>
        <w:pStyle w:val="Corpotesto"/>
      </w:pPr>
      <w:r w:rsidRPr="00CF1FD6">
        <w:t>così erano gli ingressi delle stanze che davano a mezzogiorno; un ingresso era al principio dell’ambulacro, lungo il muro corrispondente a oriente di chi entra.</w:t>
      </w:r>
    </w:p>
    <w:p w14:paraId="0F465A84" w14:textId="77777777" w:rsidR="00F768E4" w:rsidRDefault="00F768E4" w:rsidP="00773851">
      <w:pPr>
        <w:pStyle w:val="Corpodeltesto2"/>
      </w:pPr>
      <w:r w:rsidRPr="00CF1FD6">
        <w:rPr>
          <w:position w:val="6"/>
          <w:vertAlign w:val="superscript"/>
        </w:rPr>
        <w:t>13</w:t>
      </w:r>
      <w:r w:rsidRPr="00CF1FD6">
        <w:t>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w:t>
      </w:r>
    </w:p>
    <w:p w14:paraId="190B45C9" w14:textId="77777777" w:rsidR="00F768E4" w:rsidRDefault="00F768E4" w:rsidP="003770E2">
      <w:pPr>
        <w:pStyle w:val="Corpotesto"/>
      </w:pPr>
      <w:r w:rsidRPr="00CF1FD6">
        <w:t>Egli mi disse: «Le stanze a settentrione e quelle a mezzogiorno, di fronte allo spazio libero, sono le stanze sacre</w:t>
      </w:r>
      <w:r>
        <w:t>. Sono solo per i Sacerdoti</w:t>
      </w:r>
      <w:r w:rsidR="008F092F">
        <w:t>.</w:t>
      </w:r>
    </w:p>
    <w:p w14:paraId="6080DC9A" w14:textId="77777777" w:rsidR="00F768E4" w:rsidRDefault="00F768E4" w:rsidP="003770E2">
      <w:pPr>
        <w:pStyle w:val="Corpotesto"/>
      </w:pPr>
      <w:r>
        <w:t>Sono le stanze</w:t>
      </w:r>
      <w:r w:rsidRPr="00CF1FD6">
        <w:t>, dove i sacerdoti che si accostano al Signore mangeranno le cose santissime</w:t>
      </w:r>
      <w:r>
        <w:t xml:space="preserve">. Ciò che era santo non poteva essere portato fuori. </w:t>
      </w:r>
      <w:r w:rsidRPr="00CF1FD6">
        <w:t xml:space="preserve"> </w:t>
      </w:r>
    </w:p>
    <w:p w14:paraId="4A9BDCB5" w14:textId="77777777" w:rsidR="00F768E4" w:rsidRDefault="00F768E4" w:rsidP="003770E2">
      <w:pPr>
        <w:pStyle w:val="Corpotesto"/>
      </w:pPr>
      <w:r w:rsidRPr="00CF1FD6">
        <w:t>Ivi riporranno le cose santissime, le oblazioni e le vittime di espiazione e di riparazione, perché santo è questo luogo.</w:t>
      </w:r>
    </w:p>
    <w:p w14:paraId="586EE0A6" w14:textId="77777777" w:rsidR="00F768E4" w:rsidRDefault="00F768E4" w:rsidP="003770E2">
      <w:pPr>
        <w:pStyle w:val="Corpotesto"/>
      </w:pPr>
      <w:r>
        <w:t>La legge del Signore era rigidissima. Tutto ciò che entrava nel tempio per essere offerto al Signore non poteva uscire dal tempio. Era cosa santa.</w:t>
      </w:r>
    </w:p>
    <w:p w14:paraId="30AD126D" w14:textId="77777777" w:rsidR="00F768E4" w:rsidRDefault="00F768E4" w:rsidP="003770E2">
      <w:pPr>
        <w:pStyle w:val="Corpotesto"/>
      </w:pPr>
      <w:r>
        <w:t xml:space="preserve">Le cose sante potevano essere mangiate solo dai Sacerdoti. Gesù si appella a questa legge non osservata da </w:t>
      </w:r>
      <w:proofErr w:type="spellStart"/>
      <w:r>
        <w:t>Abiatar</w:t>
      </w:r>
      <w:proofErr w:type="spellEnd"/>
      <w:r>
        <w:t xml:space="preserve"> per carità</w:t>
      </w:r>
      <w:r w:rsidR="008F092F">
        <w:t>,</w:t>
      </w:r>
      <w:r>
        <w:t xml:space="preserve"> per giustificare la sua carità.</w:t>
      </w:r>
    </w:p>
    <w:p w14:paraId="7AA8BC6E" w14:textId="77777777" w:rsidR="00F768E4" w:rsidRPr="00A01BE5" w:rsidRDefault="00F768E4" w:rsidP="003770E2">
      <w:pPr>
        <w:pStyle w:val="Corpotesto"/>
        <w:rPr>
          <w:i/>
          <w:iCs/>
          <w:sz w:val="20"/>
        </w:rPr>
      </w:pPr>
      <w:r w:rsidRPr="00A01BE5">
        <w:rPr>
          <w:i/>
          <w:iCs/>
          <w:sz w:val="20"/>
        </w:rPr>
        <w:t>In quel tempo Gesù passò, in giorno di sabato, fra campi di grano e i suoi discepoli ebbero fame e cominciarono a cogliere delle spighe e a mangiarle. Vedendo ciò, i farisei gli dissero: «Ecco, i tuoi discepoli stanno facendo quello che non è lecito fare di sabato».</w:t>
      </w:r>
      <w:r w:rsidRPr="00A01BE5">
        <w:rPr>
          <w:i/>
          <w:iCs/>
          <w:sz w:val="20"/>
          <w:szCs w:val="24"/>
        </w:rPr>
        <w:t xml:space="preserve"> </w:t>
      </w:r>
      <w:r w:rsidRPr="00A01BE5">
        <w:rPr>
          <w:i/>
          <w:iCs/>
          <w:sz w:val="20"/>
        </w:rPr>
        <w:t xml:space="preserve">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 (Mt 12,1-8). </w:t>
      </w:r>
    </w:p>
    <w:p w14:paraId="3651CA30" w14:textId="77777777" w:rsidR="00F768E4" w:rsidRPr="00A01BE5" w:rsidRDefault="00F768E4" w:rsidP="003770E2">
      <w:pPr>
        <w:pStyle w:val="Corpotesto"/>
        <w:rPr>
          <w:i/>
          <w:iCs/>
          <w:sz w:val="20"/>
        </w:rPr>
      </w:pPr>
      <w:r w:rsidRPr="00A01BE5">
        <w:rPr>
          <w:i/>
          <w:iCs/>
          <w:sz w:val="20"/>
        </w:rPr>
        <w:t xml:space="preserve">Davide si alzò e partì, e Giònata tornò in città. Davide si recò a Nob dal sacerdote Achimèlec. Achimèlec, trepidante, andò incontro a Davide e gli disse: «Perché sei solo e non c’è nessuno con te?». Rispose Davide al sacerdote Achimèlec: «Il re mi ha ordinato e mi ha detto: “Nessuno sappia niente di questa cosa per la quale ti mando e di cui ti ho dato incarico”. Ai miei giovani ho dato appuntamento al tal posto. Ora però se hai sottomano cinque pani, dammeli, o 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oggi». Il sacerdote gli diede il pane sacro, perché non c’era là altro pane che quello dell’offerta, ritirato dalla presenza del Signore, per mettervi pane fresco nel giorno in cui quello veniva tolto. </w:t>
      </w:r>
    </w:p>
    <w:p w14:paraId="7AC66196" w14:textId="77777777" w:rsidR="00F768E4" w:rsidRPr="00A01BE5" w:rsidRDefault="00F768E4" w:rsidP="003770E2">
      <w:pPr>
        <w:pStyle w:val="Corpotesto"/>
        <w:rPr>
          <w:i/>
          <w:iCs/>
          <w:sz w:val="20"/>
        </w:rPr>
      </w:pPr>
      <w:r w:rsidRPr="00A01BE5">
        <w:rPr>
          <w:i/>
          <w:iCs/>
          <w:sz w:val="20"/>
        </w:rPr>
        <w:t>Ma era là in quel giorno uno dei ministri di Saul, trattenuto presso il Signore, di nome Doeg, Edomita, capo dei pastori di Saul. Davide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w:t>
      </w:r>
    </w:p>
    <w:p w14:paraId="279AA2A4" w14:textId="77777777" w:rsidR="00F768E4" w:rsidRPr="00A01BE5" w:rsidRDefault="00F768E4" w:rsidP="003770E2">
      <w:pPr>
        <w:pStyle w:val="Corpotesto"/>
        <w:rPr>
          <w:i/>
          <w:iCs/>
          <w:sz w:val="20"/>
        </w:rPr>
      </w:pPr>
      <w:r w:rsidRPr="00A01BE5">
        <w:rPr>
          <w:i/>
          <w:iCs/>
          <w:sz w:val="20"/>
        </w:rPr>
        <w:t>Quel giorno Davide si alzò e si allontanò da Saul e giunse da Achis, re di Gat. I ministri di Achis gli dissero: «Non è costui Davide, il re del paese? Non cantavano a lui tra le danze dicendo: “Ha ucciso Saul i suoi mille e Davide i suoi diecimila”?».</w:t>
      </w:r>
    </w:p>
    <w:p w14:paraId="725E3DD3" w14:textId="77777777" w:rsidR="00F768E4" w:rsidRPr="00A01BE5" w:rsidRDefault="00F768E4" w:rsidP="003770E2">
      <w:pPr>
        <w:pStyle w:val="Corpotesto"/>
        <w:rPr>
          <w:i/>
          <w:iCs/>
          <w:sz w:val="20"/>
        </w:rPr>
      </w:pPr>
      <w:r w:rsidRPr="00A01BE5">
        <w:rPr>
          <w:i/>
          <w:iCs/>
          <w:sz w:val="20"/>
        </w:rPr>
        <w:t xml:space="preserve">Davide si preoccupò di queste parole e temette molto Achis, re di Gat. Allora cambiò comportamento ai loro occhi e faceva il folle tra le loro mani: tracciava segni strani sulle porte e lasciava colare la saliva sulla barba. Achis disse ai ministri: «Ecco, vedete anche voi che è un pazzo. Perché lo avete condotto da me? Non ho abbastanza pazzi io, perché mi conduciate anche costui per fare il pazzo davanti a me? Dovrebbe entrare in casa mia un uomo simile?» (1Sam 21, 1-16). </w:t>
      </w:r>
    </w:p>
    <w:p w14:paraId="2476B619" w14:textId="77777777" w:rsidR="00F768E4" w:rsidRDefault="00F768E4" w:rsidP="003770E2">
      <w:pPr>
        <w:pStyle w:val="Corpotesto"/>
      </w:pPr>
      <w:r>
        <w:t>Le offerte, divenute cose sante, erano dei ministri del temp</w:t>
      </w:r>
      <w:r w:rsidR="008F092F">
        <w:t>i</w:t>
      </w:r>
      <w:r>
        <w:t>o, cioè dei sacerdoti. Non potevano essere portate fuori del tempio. Sacralità con sacralità.</w:t>
      </w:r>
    </w:p>
    <w:p w14:paraId="7934AD07" w14:textId="77777777" w:rsidR="00F768E4" w:rsidRDefault="00F768E4" w:rsidP="00773851">
      <w:pPr>
        <w:pStyle w:val="Corpodeltesto2"/>
      </w:pPr>
      <w:r w:rsidRPr="00CF1FD6">
        <w:rPr>
          <w:position w:val="6"/>
          <w:vertAlign w:val="superscript"/>
        </w:rPr>
        <w:t>14</w:t>
      </w:r>
      <w:r w:rsidRPr="00CF1FD6">
        <w:t>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74DEDE79" w14:textId="77777777" w:rsidR="00F768E4" w:rsidRDefault="00F768E4" w:rsidP="003770E2">
      <w:pPr>
        <w:pStyle w:val="Corpotesto"/>
      </w:pPr>
      <w:r w:rsidRPr="00CF1FD6">
        <w:t>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2509CEC1" w14:textId="77777777" w:rsidR="00F768E4" w:rsidRDefault="00F768E4" w:rsidP="003770E2">
      <w:pPr>
        <w:pStyle w:val="Corpotesto"/>
      </w:pPr>
      <w:r>
        <w:t>Anche per le vesti vale lo stesso obbligo. Le vesti sante del servizio devono rimanere nel tempio. Esse non potranno uscire da esso.</w:t>
      </w:r>
    </w:p>
    <w:p w14:paraId="044D9344" w14:textId="77777777" w:rsidR="00F768E4" w:rsidRDefault="00F768E4" w:rsidP="003770E2">
      <w:pPr>
        <w:pStyle w:val="Corpotesto"/>
      </w:pPr>
      <w:r>
        <w:t>Santità con santità, sacralità con sacralità. Il Sacerdote entra nel temp</w:t>
      </w:r>
      <w:r w:rsidR="008F092F">
        <w:t>i</w:t>
      </w:r>
      <w:r>
        <w:t xml:space="preserve">o e si deve vestire di sacralità. Esce dal tempio e si deve svestire di essa. </w:t>
      </w:r>
    </w:p>
    <w:p w14:paraId="2F174051" w14:textId="77777777" w:rsidR="00F768E4" w:rsidRDefault="00F768E4" w:rsidP="003770E2">
      <w:pPr>
        <w:pStyle w:val="Corpotesto"/>
      </w:pPr>
    </w:p>
    <w:p w14:paraId="2A0B2823" w14:textId="77777777" w:rsidR="00F768E4" w:rsidRDefault="00F768E4" w:rsidP="00773851">
      <w:pPr>
        <w:pStyle w:val="Titolo2"/>
        <w:rPr>
          <w:i w:val="0"/>
          <w:sz w:val="40"/>
          <w:szCs w:val="40"/>
        </w:rPr>
      </w:pPr>
      <w:bookmarkStart w:id="494" w:name="_Toc62165123"/>
      <w:r>
        <w:rPr>
          <w:i w:val="0"/>
          <w:sz w:val="40"/>
          <w:szCs w:val="40"/>
        </w:rPr>
        <w:t>Dimensioni della cinta muraria</w:t>
      </w:r>
      <w:bookmarkEnd w:id="494"/>
    </w:p>
    <w:p w14:paraId="090F8FD9" w14:textId="77777777" w:rsidR="00F768E4" w:rsidRPr="00815D35" w:rsidRDefault="00F768E4" w:rsidP="003770E2"/>
    <w:p w14:paraId="350E3619" w14:textId="77777777" w:rsidR="00F768E4" w:rsidRDefault="00F768E4" w:rsidP="00773851">
      <w:pPr>
        <w:pStyle w:val="Corpodeltesto2"/>
      </w:pPr>
      <w:r w:rsidRPr="00CF1FD6">
        <w:rPr>
          <w:position w:val="6"/>
          <w:vertAlign w:val="superscript"/>
        </w:rPr>
        <w:t>15</w:t>
      </w:r>
      <w:r w:rsidRPr="00CF1FD6">
        <w:t xml:space="preserve">Quando ebbe terminato di misurare l’interno del tempio, egli mi condusse fuori per la porta che guarda a oriente, e misurò la cinta intorno. </w:t>
      </w:r>
    </w:p>
    <w:p w14:paraId="7D3E34BF" w14:textId="77777777" w:rsidR="00F768E4" w:rsidRDefault="00F768E4" w:rsidP="003770E2">
      <w:pPr>
        <w:pStyle w:val="Corpotesto"/>
      </w:pPr>
      <w:r w:rsidRPr="00CF1FD6">
        <w:t xml:space="preserve">Quando ebbe terminato di misurare l’interno del tempio, egli mi condusse fuori per la porta che guarda a oriente, e misurò la cinta intorno. </w:t>
      </w:r>
    </w:p>
    <w:p w14:paraId="567A7128" w14:textId="77777777" w:rsidR="00F768E4" w:rsidRDefault="00F768E4" w:rsidP="00773851">
      <w:pPr>
        <w:pStyle w:val="Corpodeltesto2"/>
      </w:pPr>
      <w:r w:rsidRPr="00CF1FD6">
        <w:rPr>
          <w:position w:val="6"/>
          <w:vertAlign w:val="superscript"/>
        </w:rPr>
        <w:t>16</w:t>
      </w:r>
      <w:r w:rsidRPr="00CF1FD6">
        <w:t>Misurò il lato orientale con la canna da misura: era cinquecento canne, in canne da misura, all’intorno.</w:t>
      </w:r>
    </w:p>
    <w:p w14:paraId="3253E96B" w14:textId="77777777" w:rsidR="00F768E4" w:rsidRDefault="00F768E4" w:rsidP="003770E2">
      <w:pPr>
        <w:pStyle w:val="Corpotesto"/>
      </w:pPr>
      <w:r w:rsidRPr="00CF1FD6">
        <w:t>Misurò il lato orientale con la canna da misura: era cinquecento canne, in canne da misura, all’intorno.</w:t>
      </w:r>
    </w:p>
    <w:p w14:paraId="582E7833" w14:textId="77777777" w:rsidR="00F768E4" w:rsidRDefault="00F768E4" w:rsidP="00773851">
      <w:pPr>
        <w:pStyle w:val="Corpodeltesto2"/>
      </w:pPr>
      <w:r w:rsidRPr="00CF1FD6">
        <w:rPr>
          <w:position w:val="6"/>
          <w:vertAlign w:val="superscript"/>
        </w:rPr>
        <w:t>17</w:t>
      </w:r>
      <w:r w:rsidRPr="00CF1FD6">
        <w:t>Misurò il lato settentrionale: era cinquecento canne, in canne da misura, all’intorno.</w:t>
      </w:r>
    </w:p>
    <w:p w14:paraId="09C61D90" w14:textId="77777777" w:rsidR="00F768E4" w:rsidRDefault="00F768E4" w:rsidP="003770E2">
      <w:pPr>
        <w:pStyle w:val="Corpotesto"/>
      </w:pPr>
      <w:r w:rsidRPr="00CF1FD6">
        <w:t>Misurò il lato settentrionale: era cinquecento canne, in canne da misura, all’intorno.</w:t>
      </w:r>
      <w:r>
        <w:t xml:space="preserve"> I numeri sono simbolici. La città è quadrata, circa m 250 per 250. </w:t>
      </w:r>
    </w:p>
    <w:p w14:paraId="1068D969" w14:textId="77777777" w:rsidR="00F768E4" w:rsidRDefault="00F768E4" w:rsidP="003770E2">
      <w:pPr>
        <w:pStyle w:val="Corpotesto"/>
      </w:pPr>
      <w:r>
        <w:t>È giusto però che si sappia che il metro non è misura scritturistica. Lo traduciamo solo per avere un’idea. Ma la realtà è tutta simbolica.</w:t>
      </w:r>
    </w:p>
    <w:p w14:paraId="2169382F" w14:textId="77777777" w:rsidR="00F768E4" w:rsidRDefault="00F768E4" w:rsidP="003770E2">
      <w:pPr>
        <w:pStyle w:val="Corpotesto"/>
      </w:pPr>
      <w:r>
        <w:t xml:space="preserve">Come il nuovo tempio anche la Gerusalemme Celeste, della visione dell’Apocalisse è su struttura quadrata, dalla simmetria perfetta. </w:t>
      </w:r>
    </w:p>
    <w:p w14:paraId="5C9D2EE6" w14:textId="77777777" w:rsidR="00F768E4" w:rsidRDefault="00F768E4" w:rsidP="003770E2">
      <w:pPr>
        <w:pStyle w:val="Corpotesto"/>
      </w:pPr>
      <w:r>
        <w:t xml:space="preserve">Essa è un cubo formato tra tre misure uguali: centoquaranta braccia per altezza, per lunghezza, per larghezza. La simbologia è altissima. </w:t>
      </w:r>
    </w:p>
    <w:p w14:paraId="151D26DE" w14:textId="77777777" w:rsidR="00F768E4" w:rsidRPr="00694AA4" w:rsidRDefault="00F768E4" w:rsidP="003770E2">
      <w:pPr>
        <w:pStyle w:val="Corpotesto"/>
        <w:rPr>
          <w:i/>
          <w:iCs/>
          <w:sz w:val="20"/>
        </w:rPr>
      </w:pPr>
      <w:r w:rsidRPr="00694AA4">
        <w:rPr>
          <w:i/>
          <w:iCs/>
          <w:sz w:val="20"/>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1A68C90D" w14:textId="77777777" w:rsidR="00F768E4" w:rsidRPr="00694AA4" w:rsidRDefault="00F768E4" w:rsidP="003770E2">
      <w:pPr>
        <w:pStyle w:val="Corpotesto"/>
        <w:rPr>
          <w:i/>
          <w:iCs/>
          <w:sz w:val="20"/>
        </w:rPr>
      </w:pPr>
      <w:r w:rsidRPr="00694AA4">
        <w:rPr>
          <w:i/>
          <w:iCs/>
          <w:sz w:val="20"/>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40F5A641" w14:textId="77777777" w:rsidR="00F768E4" w:rsidRPr="00694AA4" w:rsidRDefault="00F768E4" w:rsidP="003770E2">
      <w:pPr>
        <w:pStyle w:val="Corpotesto"/>
        <w:rPr>
          <w:i/>
          <w:iCs/>
          <w:sz w:val="20"/>
        </w:rPr>
      </w:pPr>
      <w:r w:rsidRPr="00694AA4">
        <w:rPr>
          <w:i/>
          <w:iCs/>
          <w:sz w:val="20"/>
        </w:rPr>
        <w:t>E Colui che sedeva sul trono disse: «Ecco, io faccio nuove tutte le cose». E soggiunse: «Scrivi, perché queste parole sono certe e vere». E mi disse:</w:t>
      </w:r>
    </w:p>
    <w:p w14:paraId="2AF7DDBC" w14:textId="77777777" w:rsidR="00F768E4" w:rsidRPr="00694AA4" w:rsidRDefault="00F768E4" w:rsidP="003770E2">
      <w:pPr>
        <w:pStyle w:val="Corpotesto"/>
        <w:rPr>
          <w:i/>
          <w:iCs/>
          <w:sz w:val="20"/>
        </w:rPr>
      </w:pPr>
      <w:r w:rsidRPr="00694AA4">
        <w:rPr>
          <w:i/>
          <w:iCs/>
          <w:sz w:val="20"/>
        </w:rPr>
        <w:t>«Ecco, sono compiute! Io sono l’Alfa e l’Omèga, il Principio e la Fine. A colui che ha sete  io darò gratuitamente da bere alla fonte dell’acqua della vita. Chi sarà vincitore erediterà questi beni; io sarò suo Dio ed egli sarà mio figlio.</w:t>
      </w:r>
    </w:p>
    <w:p w14:paraId="02025223" w14:textId="77777777" w:rsidR="00F768E4" w:rsidRPr="00694AA4" w:rsidRDefault="00F768E4" w:rsidP="003770E2">
      <w:pPr>
        <w:pStyle w:val="Corpotesto"/>
        <w:rPr>
          <w:i/>
          <w:iCs/>
          <w:sz w:val="20"/>
        </w:rPr>
      </w:pPr>
      <w:r w:rsidRPr="00694AA4">
        <w:rPr>
          <w:i/>
          <w:iCs/>
          <w:sz w:val="20"/>
        </w:rPr>
        <w:t>Ma per i vili e gli increduli, gli abietti e gli omicidi, gli immorali, i maghi, gli idolatri e per tutti i mentitori è riservato lo stagno ardente di fuoco e di zolfo. Questa è la seconda morte».</w:t>
      </w:r>
    </w:p>
    <w:p w14:paraId="2E15BE37" w14:textId="77777777" w:rsidR="00F768E4" w:rsidRPr="00694AA4" w:rsidRDefault="00F768E4" w:rsidP="003770E2">
      <w:pPr>
        <w:pStyle w:val="Corpotesto"/>
        <w:rPr>
          <w:i/>
          <w:iCs/>
          <w:sz w:val="20"/>
        </w:rPr>
      </w:pPr>
      <w:r w:rsidRPr="00694AA4">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32F11FC" w14:textId="77777777" w:rsidR="00F768E4" w:rsidRPr="00694AA4" w:rsidRDefault="00F768E4" w:rsidP="003770E2">
      <w:pPr>
        <w:pStyle w:val="Corpotesto"/>
        <w:rPr>
          <w:i/>
          <w:iCs/>
          <w:sz w:val="20"/>
        </w:rPr>
      </w:pPr>
      <w:r w:rsidRPr="00694AA4">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FD1BE67" w14:textId="77777777" w:rsidR="00F768E4" w:rsidRPr="00694AA4" w:rsidRDefault="00F768E4" w:rsidP="003770E2">
      <w:pPr>
        <w:pStyle w:val="Corpotesto"/>
        <w:rPr>
          <w:i/>
          <w:iCs/>
          <w:sz w:val="20"/>
        </w:rPr>
      </w:pPr>
      <w:r w:rsidRPr="00694AA4">
        <w:rPr>
          <w:i/>
          <w:iCs/>
          <w:sz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7C821E53" w14:textId="77777777" w:rsidR="00F768E4" w:rsidRDefault="00F768E4" w:rsidP="003770E2">
      <w:pPr>
        <w:pStyle w:val="Corpotesto"/>
      </w:pPr>
      <w:r>
        <w:t xml:space="preserve">La Gerusalemme Celeste esprime due altissime verità: essa è perfettissima, bellissima. È anche piena di luce e di vita. </w:t>
      </w:r>
    </w:p>
    <w:p w14:paraId="26D25D1A" w14:textId="77777777" w:rsidR="00F768E4" w:rsidRDefault="00F768E4" w:rsidP="00773851">
      <w:pPr>
        <w:pStyle w:val="Corpodeltesto2"/>
      </w:pPr>
      <w:r w:rsidRPr="00CF1FD6">
        <w:rPr>
          <w:position w:val="6"/>
          <w:vertAlign w:val="superscript"/>
        </w:rPr>
        <w:t>18</w:t>
      </w:r>
      <w:r w:rsidRPr="00CF1FD6">
        <w:t>Misurò il lato meridionale: era cinquecento canne, in canne da misura.</w:t>
      </w:r>
    </w:p>
    <w:p w14:paraId="6F4A672A" w14:textId="77777777" w:rsidR="00F768E4" w:rsidRDefault="00F768E4" w:rsidP="003770E2">
      <w:pPr>
        <w:pStyle w:val="Corpotesto"/>
      </w:pPr>
      <w:r w:rsidRPr="00CF1FD6">
        <w:t>Misurò il lato meridionale: era cinquecento canne, in canne da misura.</w:t>
      </w:r>
    </w:p>
    <w:p w14:paraId="1464A35B" w14:textId="77777777" w:rsidR="00F768E4" w:rsidRDefault="00F768E4" w:rsidP="00773851">
      <w:pPr>
        <w:pStyle w:val="Corpodeltesto2"/>
      </w:pPr>
      <w:r w:rsidRPr="00CF1FD6">
        <w:rPr>
          <w:position w:val="6"/>
          <w:vertAlign w:val="superscript"/>
        </w:rPr>
        <w:t>19</w:t>
      </w:r>
      <w:r w:rsidRPr="00CF1FD6">
        <w:t>Si volse al lato occidentale: misurò cinquecento canne, in canne da misura.</w:t>
      </w:r>
    </w:p>
    <w:p w14:paraId="73DB9F84" w14:textId="77777777" w:rsidR="00F768E4" w:rsidRDefault="00F768E4" w:rsidP="003770E2">
      <w:pPr>
        <w:pStyle w:val="Corpotesto"/>
      </w:pPr>
      <w:r w:rsidRPr="00CF1FD6">
        <w:t>Si volse al lato occidentale: misurò cinquecento canne, in canne da misura.</w:t>
      </w:r>
    </w:p>
    <w:p w14:paraId="4B837367" w14:textId="77777777" w:rsidR="00F768E4" w:rsidRDefault="00F768E4" w:rsidP="00773851">
      <w:pPr>
        <w:pStyle w:val="Corpodeltesto2"/>
      </w:pPr>
      <w:r w:rsidRPr="00CF1FD6">
        <w:rPr>
          <w:position w:val="6"/>
          <w:vertAlign w:val="superscript"/>
        </w:rPr>
        <w:t>20</w:t>
      </w:r>
      <w:r w:rsidRPr="00CF1FD6">
        <w:t>Da quattro lati egli misurò il tempio; aveva intorno un muro lungo cinquecento canne e largo cinquecento, per separare il sacro dal profano.</w:t>
      </w:r>
    </w:p>
    <w:p w14:paraId="0CEF185A" w14:textId="77777777" w:rsidR="00F768E4" w:rsidRDefault="00F768E4" w:rsidP="003770E2">
      <w:pPr>
        <w:pStyle w:val="Corpotesto"/>
      </w:pPr>
      <w:r w:rsidRPr="00CF1FD6">
        <w:t>Da quattro lati egli misurò il tempio; aveva intorno un muro lungo cinquecento canne e largo cinquecento, per separare il sacro dal profano.</w:t>
      </w:r>
    </w:p>
    <w:p w14:paraId="4B85F7AE" w14:textId="77777777" w:rsidR="00F768E4" w:rsidRDefault="00F768E4" w:rsidP="003770E2">
      <w:pPr>
        <w:pStyle w:val="Corpotesto"/>
      </w:pPr>
      <w:r>
        <w:t>Questo muro esterno separava la parte sacra, il tempio, dalla parte profana, cioè la città di Gerusalemme e le case che vi erano in essa.</w:t>
      </w:r>
    </w:p>
    <w:p w14:paraId="6D7BB6E2" w14:textId="77777777" w:rsidR="00F768E4" w:rsidRDefault="00F768E4" w:rsidP="003770E2">
      <w:pPr>
        <w:pStyle w:val="Corpotesto"/>
      </w:pPr>
      <w:r>
        <w:t>Mentre la prima tenda era stata fatta da mani d’uomo e così anche il primo tempio, il tempio descritto da Ezechiele non è fatto da mani d’uomo.</w:t>
      </w:r>
    </w:p>
    <w:p w14:paraId="3E23F2CA" w14:textId="77777777" w:rsidR="00F768E4" w:rsidRDefault="00F768E4" w:rsidP="003770E2">
      <w:pPr>
        <w:pStyle w:val="Corpotesto"/>
      </w:pPr>
      <w:r>
        <w:t>Neanche la Gerusalemme celeste è fatta da mani d’uomo. Da puntualizzare che nella Gerusalemme non vi è alcun tempio.</w:t>
      </w:r>
    </w:p>
    <w:p w14:paraId="0425FE70" w14:textId="77777777" w:rsidR="00F768E4" w:rsidRDefault="00F768E4" w:rsidP="003770E2">
      <w:pPr>
        <w:pStyle w:val="Corpotesto"/>
      </w:pPr>
      <w:r>
        <w:t>La Lettera agli Ebrei parla anche di Gesù Signore, dicendo che Lui entrò in una tenda, in un santuario non fatto da mani d’uomo. Entrò nel santuario del cielo.</w:t>
      </w:r>
    </w:p>
    <w:p w14:paraId="409EB401" w14:textId="77777777" w:rsidR="00F768E4" w:rsidRPr="00482349" w:rsidRDefault="00F768E4" w:rsidP="003770E2">
      <w:pPr>
        <w:pStyle w:val="Corpotesto"/>
        <w:rPr>
          <w:i/>
          <w:iCs/>
          <w:sz w:val="20"/>
        </w:rPr>
      </w:pPr>
      <w:r w:rsidRPr="00482349">
        <w:rPr>
          <w:i/>
          <w:iCs/>
          <w:sz w:val="20"/>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236C4F60" w14:textId="77777777" w:rsidR="00F768E4" w:rsidRPr="00482349" w:rsidRDefault="00F768E4" w:rsidP="003770E2">
      <w:pPr>
        <w:pStyle w:val="Corpotesto"/>
        <w:rPr>
          <w:i/>
          <w:iCs/>
          <w:sz w:val="20"/>
        </w:rPr>
      </w:pPr>
      <w:r w:rsidRPr="00482349">
        <w:rPr>
          <w:i/>
          <w:iCs/>
          <w:sz w:val="20"/>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0D2DD485" w14:textId="77777777" w:rsidR="00F768E4" w:rsidRPr="00482349" w:rsidRDefault="00F768E4" w:rsidP="003770E2">
      <w:pPr>
        <w:pStyle w:val="Corpotesto"/>
        <w:rPr>
          <w:i/>
          <w:iCs/>
          <w:sz w:val="20"/>
        </w:rPr>
      </w:pPr>
      <w:r w:rsidRPr="00482349">
        <w:rPr>
          <w:i/>
          <w:iCs/>
          <w:sz w:val="20"/>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323EA019" w14:textId="77777777" w:rsidR="00F768E4" w:rsidRPr="00482349" w:rsidRDefault="00F768E4" w:rsidP="003770E2">
      <w:pPr>
        <w:pStyle w:val="Corpotesto"/>
        <w:rPr>
          <w:i/>
          <w:iCs/>
          <w:sz w:val="20"/>
        </w:rPr>
      </w:pPr>
      <w:r w:rsidRPr="00482349">
        <w:rPr>
          <w:i/>
          <w:iCs/>
          <w:sz w:val="20"/>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2790B840" w14:textId="77777777" w:rsidR="00F768E4" w:rsidRPr="00482349" w:rsidRDefault="00F768E4" w:rsidP="003770E2">
      <w:pPr>
        <w:pStyle w:val="Corpotesto"/>
        <w:rPr>
          <w:i/>
          <w:iCs/>
          <w:sz w:val="20"/>
        </w:rPr>
      </w:pPr>
      <w:r w:rsidRPr="00482349">
        <w:rPr>
          <w:i/>
          <w:iCs/>
          <w:sz w:val="20"/>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75F92891" w14:textId="77777777" w:rsidR="00F768E4" w:rsidRDefault="00F768E4" w:rsidP="003770E2">
      <w:pPr>
        <w:pStyle w:val="Corpotesto"/>
      </w:pPr>
      <w:r>
        <w:t>Nel Vangelo secondo Giovanni Gesù si annunzia come il nuovo tempio di Dio.</w:t>
      </w:r>
    </w:p>
    <w:p w14:paraId="72964127" w14:textId="77777777" w:rsidR="00F768E4" w:rsidRPr="00482349" w:rsidRDefault="00F768E4" w:rsidP="003770E2">
      <w:pPr>
        <w:pStyle w:val="Corpotesto"/>
        <w:rPr>
          <w:i/>
          <w:iCs/>
          <w:sz w:val="20"/>
        </w:rPr>
      </w:pPr>
      <w:r w:rsidRPr="00482349">
        <w:rPr>
          <w:i/>
          <w:iCs/>
          <w:sz w:val="20"/>
        </w:rPr>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(Gv 2,13-22).</w:t>
      </w:r>
    </w:p>
    <w:p w14:paraId="094E6663" w14:textId="77777777" w:rsidR="00F768E4" w:rsidRDefault="00F768E4" w:rsidP="003770E2">
      <w:pPr>
        <w:pStyle w:val="Corpotesto"/>
      </w:pPr>
      <w:r>
        <w:t>Nel Vangelo secondo Marco durante il processo Gesù è stato accusato di aver detto di edificare un altro tempio non fatto da mani d’uomo.</w:t>
      </w:r>
    </w:p>
    <w:p w14:paraId="1FBAA920" w14:textId="77777777" w:rsidR="00F768E4" w:rsidRDefault="00F768E4" w:rsidP="003770E2">
      <w:pPr>
        <w:pStyle w:val="Corpotesto"/>
        <w:rPr>
          <w:i/>
          <w:iCs/>
          <w:sz w:val="20"/>
        </w:rPr>
      </w:pPr>
      <w:r w:rsidRPr="00482349">
        <w:rPr>
          <w:i/>
          <w:iCs/>
          <w:sz w:val="20"/>
        </w:rPr>
        <w:t>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w:t>
      </w:r>
      <w:r>
        <w:rPr>
          <w:i/>
          <w:iCs/>
          <w:sz w:val="20"/>
        </w:rPr>
        <w:t xml:space="preserve"> </w:t>
      </w:r>
      <w:r w:rsidRPr="00482349">
        <w:rPr>
          <w:i/>
          <w:iCs/>
          <w:sz w:val="20"/>
        </w:rPr>
        <w:t xml:space="preserve">Allora il sommo sacerdote, stracciandosi le vesti, disse: «Che bisogno abbiamo ancora di testimoni? Avete udito la bestemmia; che ve ne pare?». Tutti sentenziarono che era reo di morte (Mc 14,55-64). </w:t>
      </w:r>
    </w:p>
    <w:p w14:paraId="56F6FD33" w14:textId="77777777" w:rsidR="00F768E4" w:rsidRDefault="00F768E4" w:rsidP="003770E2">
      <w:pPr>
        <w:pStyle w:val="Corpotesto"/>
      </w:pPr>
      <w:r>
        <w:t xml:space="preserve">Veramente il tempio non fatto da mani d’uomo è Cristo Signore. Lui è stato generato come vero uomo per opera dello Spirito Santo. </w:t>
      </w:r>
    </w:p>
    <w:p w14:paraId="5C5C7FCB" w14:textId="77777777" w:rsidR="00F768E4" w:rsidRPr="00482349" w:rsidRDefault="00F768E4" w:rsidP="003770E2">
      <w:pPr>
        <w:pStyle w:val="Corpotesto"/>
      </w:pPr>
      <w:r>
        <w:t xml:space="preserve">Gesù è la perfezione, la bellezza, la santità, la sacralità di Dio in mezzo a noi. In Lui tutto il Cielo si è trasferito sulla terra. Questo il suo splendore divino, eterno. </w:t>
      </w:r>
    </w:p>
    <w:p w14:paraId="639F68A8" w14:textId="77777777" w:rsidR="00F768E4" w:rsidRPr="00CF1FD6" w:rsidRDefault="00F768E4" w:rsidP="003770E2">
      <w:pPr>
        <w:pStyle w:val="Corpotesto"/>
      </w:pPr>
    </w:p>
    <w:p w14:paraId="757EF408" w14:textId="77777777" w:rsidR="00F768E4" w:rsidRPr="00CF1FD6" w:rsidRDefault="00F768E4" w:rsidP="00773851">
      <w:pPr>
        <w:pStyle w:val="Corpodeltesto2"/>
      </w:pPr>
    </w:p>
    <w:p w14:paraId="2264D28A" w14:textId="77777777" w:rsidR="00F768E4" w:rsidRPr="00CF1FD6" w:rsidRDefault="00F768E4" w:rsidP="00CF1FD6">
      <w:pPr>
        <w:tabs>
          <w:tab w:val="left" w:pos="851"/>
          <w:tab w:val="left" w:pos="1134"/>
          <w:tab w:val="left" w:pos="2268"/>
        </w:tabs>
        <w:ind w:left="851" w:firstLine="567"/>
        <w:jc w:val="both"/>
        <w:rPr>
          <w:color w:val="000000"/>
          <w:sz w:val="24"/>
        </w:rPr>
      </w:pPr>
    </w:p>
    <w:p w14:paraId="10EDC6E3" w14:textId="77777777" w:rsidR="00F768E4" w:rsidRDefault="00F768E4" w:rsidP="00C86881">
      <w:pPr>
        <w:pStyle w:val="Corpotesto"/>
        <w:jc w:val="right"/>
        <w:sectPr w:rsidR="00F768E4" w:rsidSect="004937F8">
          <w:headerReference w:type="default" r:id="rId53"/>
          <w:type w:val="oddPage"/>
          <w:pgSz w:w="11906" w:h="16838"/>
          <w:pgMar w:top="1701" w:right="1701" w:bottom="1701" w:left="1701" w:header="567" w:footer="567" w:gutter="0"/>
          <w:cols w:space="708"/>
          <w:titlePg/>
          <w:docGrid w:linePitch="360"/>
        </w:sectPr>
      </w:pPr>
    </w:p>
    <w:p w14:paraId="0CF3A246" w14:textId="77777777" w:rsidR="00F768E4" w:rsidRDefault="00F768E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95" w:name="_Toc62165124"/>
      <w:r w:rsidRPr="00A30629">
        <w:rPr>
          <w:rFonts w:ascii="Arial" w:hAnsi="Arial" w:cs="Arial"/>
          <w:color w:val="000000"/>
          <w:sz w:val="40"/>
          <w:szCs w:val="40"/>
        </w:rPr>
        <w:t xml:space="preserve">CAPITOLO </w:t>
      </w:r>
      <w:r>
        <w:rPr>
          <w:rFonts w:ascii="Arial" w:hAnsi="Arial" w:cs="Arial"/>
          <w:color w:val="000000"/>
          <w:sz w:val="40"/>
          <w:szCs w:val="40"/>
        </w:rPr>
        <w:t>XLIII</w:t>
      </w:r>
      <w:bookmarkEnd w:id="495"/>
    </w:p>
    <w:p w14:paraId="79A5068E" w14:textId="77777777" w:rsidR="00F768E4" w:rsidRDefault="00F768E4" w:rsidP="00C86881"/>
    <w:p w14:paraId="4AF97F74" w14:textId="77777777" w:rsidR="00F768E4" w:rsidRDefault="00F768E4" w:rsidP="00C86881"/>
    <w:p w14:paraId="609B675F" w14:textId="77777777" w:rsidR="00F768E4" w:rsidRDefault="00F768E4" w:rsidP="00C86881">
      <w:pPr>
        <w:pStyle w:val="Titolo4"/>
        <w:rPr>
          <w:rFonts w:ascii="Arial" w:hAnsi="Arial" w:cs="Arial"/>
        </w:rPr>
      </w:pPr>
      <w:bookmarkStart w:id="496" w:name="_Toc62165125"/>
      <w:r w:rsidRPr="00A30629">
        <w:rPr>
          <w:rFonts w:ascii="Arial" w:hAnsi="Arial" w:cs="Arial"/>
        </w:rPr>
        <w:t>LETTURA DEL TESTO</w:t>
      </w:r>
      <w:bookmarkEnd w:id="496"/>
    </w:p>
    <w:p w14:paraId="44D9865F" w14:textId="77777777" w:rsidR="00F768E4" w:rsidRDefault="00F768E4" w:rsidP="00CF1FD6"/>
    <w:p w14:paraId="6804C2B3" w14:textId="77777777" w:rsidR="00F768E4" w:rsidRPr="00CF1FD6" w:rsidRDefault="00F768E4" w:rsidP="00CF1FD6">
      <w:pPr>
        <w:tabs>
          <w:tab w:val="left" w:pos="851"/>
          <w:tab w:val="left" w:pos="1418"/>
          <w:tab w:val="left" w:pos="2268"/>
        </w:tabs>
        <w:ind w:left="851" w:hanging="851"/>
        <w:jc w:val="both"/>
        <w:rPr>
          <w:color w:val="000000"/>
          <w:sz w:val="24"/>
        </w:rPr>
      </w:pPr>
      <w:r>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Mi condusse allora verso la porta che guarda a oriente </w:t>
      </w:r>
      <w:r w:rsidRPr="00CF1FD6">
        <w:rPr>
          <w:color w:val="000000"/>
          <w:position w:val="6"/>
          <w:vertAlign w:val="superscript"/>
        </w:rPr>
        <w:t>2</w:t>
      </w:r>
      <w:r w:rsidRPr="00CF1FD6">
        <w:rPr>
          <w:color w:val="000000"/>
          <w:sz w:val="24"/>
        </w:rPr>
        <w:t xml:space="preserve">ed ecco che la gloria del Dio d’Israele giungeva dalla via orientale e il suo rumore era come il rumore delle grandi acque e la terra risplendeva della sua gloria. </w:t>
      </w:r>
      <w:r w:rsidRPr="00CF1FD6">
        <w:rPr>
          <w:color w:val="000000"/>
          <w:position w:val="6"/>
          <w:vertAlign w:val="superscript"/>
        </w:rPr>
        <w:t>3</w:t>
      </w:r>
      <w:r w:rsidRPr="00CF1FD6">
        <w:rPr>
          <w:color w:val="000000"/>
          <w:sz w:val="24"/>
        </w:rPr>
        <w:t xml:space="preserve">La visione che io vidi era simile a quella che avevo visto quando andai per distruggere la città e simile a quella che avevo visto presso il fiume Chebar. Io caddi con la faccia a terra. </w:t>
      </w:r>
      <w:r w:rsidRPr="00CF1FD6">
        <w:rPr>
          <w:color w:val="000000"/>
          <w:position w:val="6"/>
          <w:vertAlign w:val="superscript"/>
        </w:rPr>
        <w:t>4</w:t>
      </w:r>
      <w:r w:rsidRPr="00CF1FD6">
        <w:rPr>
          <w:color w:val="000000"/>
          <w:sz w:val="24"/>
        </w:rPr>
        <w:t>La gloria del Signore entrò nel tempio per la porta che guarda a oriente.</w:t>
      </w:r>
    </w:p>
    <w:p w14:paraId="19AE4537" w14:textId="77777777" w:rsidR="00F768E4" w:rsidRPr="00CF1FD6" w:rsidRDefault="00F768E4" w:rsidP="00CF1FD6">
      <w:pPr>
        <w:tabs>
          <w:tab w:val="left" w:pos="851"/>
          <w:tab w:val="left" w:pos="1134"/>
          <w:tab w:val="left" w:pos="2268"/>
        </w:tabs>
        <w:ind w:left="851" w:firstLine="567"/>
        <w:jc w:val="both"/>
        <w:rPr>
          <w:color w:val="000000"/>
          <w:sz w:val="22"/>
        </w:rPr>
      </w:pPr>
      <w:r w:rsidRPr="00CF1FD6">
        <w:rPr>
          <w:color w:val="000000"/>
          <w:position w:val="6"/>
          <w:vertAlign w:val="superscript"/>
        </w:rPr>
        <w:t>5</w:t>
      </w:r>
      <w:r w:rsidRPr="00CF1FD6">
        <w:rPr>
          <w:color w:val="000000"/>
          <w:sz w:val="24"/>
        </w:rPr>
        <w:t xml:space="preserve">Lo spirito mi prese e mi condusse nel cortile interno: ecco, la gloria del Signore riempiva il tempio. </w:t>
      </w:r>
      <w:r w:rsidRPr="00CF1FD6">
        <w:rPr>
          <w:color w:val="000000"/>
          <w:position w:val="6"/>
          <w:vertAlign w:val="superscript"/>
        </w:rPr>
        <w:t>6</w:t>
      </w:r>
      <w:r w:rsidRPr="00CF1FD6">
        <w:rPr>
          <w:color w:val="000000"/>
          <w:sz w:val="24"/>
        </w:rPr>
        <w:t xml:space="preserve">Mentre quell’uomo stava in piedi accanto a me, sentii che qualcuno entro il tempio mi parlava </w:t>
      </w:r>
      <w:r w:rsidRPr="00CF1FD6">
        <w:rPr>
          <w:color w:val="000000"/>
          <w:position w:val="6"/>
          <w:vertAlign w:val="superscript"/>
        </w:rPr>
        <w:t>7</w:t>
      </w:r>
      <w:r w:rsidRPr="00CF1FD6">
        <w:rPr>
          <w:color w:val="000000"/>
          <w:sz w:val="24"/>
        </w:rPr>
        <w:t xml:space="preserve">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w:t>
      </w:r>
      <w:r w:rsidRPr="00CF1FD6">
        <w:rPr>
          <w:color w:val="000000"/>
          <w:position w:val="6"/>
          <w:vertAlign w:val="superscript"/>
        </w:rPr>
        <w:t>8</w:t>
      </w:r>
      <w:r w:rsidRPr="00CF1FD6">
        <w:rPr>
          <w:color w:val="000000"/>
          <w:sz w:val="24"/>
        </w:rPr>
        <w:t xml:space="preserve">collocando la loro soglia accanto alla mia soglia e i loro stipiti accanto ai miei stipiti, con un semplice muro fra me e loro; hanno profanato il mio santo nome con tutti gli abomini che hanno commesso, perciò li ho distrutti con ira. </w:t>
      </w:r>
      <w:r w:rsidRPr="00CF1FD6">
        <w:rPr>
          <w:color w:val="000000"/>
          <w:position w:val="6"/>
          <w:vertAlign w:val="superscript"/>
        </w:rPr>
        <w:t>9</w:t>
      </w:r>
      <w:r w:rsidRPr="00CF1FD6">
        <w:rPr>
          <w:color w:val="000000"/>
          <w:sz w:val="24"/>
        </w:rPr>
        <w:t>Ma d’ora in poi essi</w:t>
      </w:r>
      <w:r w:rsidRPr="00CF1FD6">
        <w:rPr>
          <w:color w:val="000000"/>
          <w:sz w:val="22"/>
        </w:rPr>
        <w:t xml:space="preserve"> </w:t>
      </w:r>
      <w:r w:rsidRPr="00CF1FD6">
        <w:rPr>
          <w:color w:val="000000"/>
          <w:sz w:val="24"/>
        </w:rPr>
        <w:t>allontaneranno da me le loro prostituzioni e i cadaveri dei loro re e io abiterò in mezzo a loro per sempre.</w:t>
      </w:r>
    </w:p>
    <w:p w14:paraId="4DA20FF1"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10</w:t>
      </w:r>
      <w:r w:rsidRPr="00CF1FD6">
        <w:rPr>
          <w:color w:val="000000"/>
          <w:sz w:val="24"/>
        </w:rPr>
        <w:t xml:space="preserve">Tu, figlio dell’uomo, descrivi questo tempio alla casa d’Israele, perché arrossiscano delle loro iniquità; ne misurino la pianta </w:t>
      </w:r>
      <w:r w:rsidRPr="00CF1FD6">
        <w:rPr>
          <w:color w:val="000000"/>
          <w:position w:val="6"/>
          <w:vertAlign w:val="superscript"/>
        </w:rPr>
        <w:t>11</w:t>
      </w:r>
      <w:r w:rsidRPr="00CF1FD6">
        <w:rPr>
          <w:color w:val="000000"/>
          <w:sz w:val="24"/>
        </w:rPr>
        <w:t xml:space="preserve">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w:t>
      </w:r>
      <w:r w:rsidRPr="00CF1FD6">
        <w:rPr>
          <w:color w:val="000000"/>
          <w:position w:val="6"/>
          <w:vertAlign w:val="superscript"/>
        </w:rPr>
        <w:t>12</w:t>
      </w:r>
      <w:r w:rsidRPr="00CF1FD6">
        <w:rPr>
          <w:color w:val="000000"/>
          <w:sz w:val="24"/>
        </w:rPr>
        <w:t>Questa è la legge del tempio: alla sommità del monte, tutto il territorio che lo circonda è santissimo; ecco, questa è la legge del tempio».</w:t>
      </w:r>
    </w:p>
    <w:p w14:paraId="5D4A7CE5"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13</w:t>
      </w:r>
      <w:r w:rsidRPr="00CF1FD6">
        <w:rPr>
          <w:color w:val="000000"/>
          <w:sz w:val="24"/>
        </w:rPr>
        <w:t xml:space="preserve">Queste sono le misure dell’altare in cubiti, ciascuno di un cubito e un palmo. La base era di un cubito di altezza per un cubito di larghezza: il suo bordo intorno era un palmo. Tale lo zoccolo dell’altare. </w:t>
      </w:r>
      <w:r w:rsidRPr="00CF1FD6">
        <w:rPr>
          <w:color w:val="000000"/>
          <w:position w:val="6"/>
          <w:vertAlign w:val="superscript"/>
        </w:rPr>
        <w:t>14</w:t>
      </w:r>
      <w:r w:rsidRPr="00CF1FD6">
        <w:rPr>
          <w:color w:val="000000"/>
          <w:sz w:val="24"/>
        </w:rPr>
        <w:t xml:space="preserve">Dalla base che posava a terra fino alla piattaforma inferiore vi erano due cubiti di altezza e un cubito di larghezza: dalla piattaforma piccola alla piattaforma più grande vi erano quattro cubiti di altezza e un cubito di larghezza. </w:t>
      </w:r>
      <w:r w:rsidRPr="00CF1FD6">
        <w:rPr>
          <w:color w:val="000000"/>
          <w:position w:val="6"/>
          <w:vertAlign w:val="superscript"/>
        </w:rPr>
        <w:t>15</w:t>
      </w:r>
      <w:r w:rsidRPr="00CF1FD6">
        <w:rPr>
          <w:color w:val="000000"/>
          <w:sz w:val="24"/>
        </w:rPr>
        <w:t xml:space="preserve">Il focolare era di quattro cubiti e sul focolare vi erano quattro corni. </w:t>
      </w:r>
      <w:r w:rsidRPr="00CF1FD6">
        <w:rPr>
          <w:color w:val="000000"/>
          <w:position w:val="6"/>
          <w:vertAlign w:val="superscript"/>
        </w:rPr>
        <w:t>16</w:t>
      </w:r>
      <w:r w:rsidRPr="00CF1FD6">
        <w:rPr>
          <w:color w:val="000000"/>
          <w:sz w:val="24"/>
        </w:rPr>
        <w:t xml:space="preserve">Il focolare era dodici cubiti di lunghezza per dodici di larghezza, cioè quadrato. </w:t>
      </w:r>
      <w:r w:rsidRPr="00CF1FD6">
        <w:rPr>
          <w:color w:val="000000"/>
          <w:position w:val="6"/>
          <w:vertAlign w:val="superscript"/>
        </w:rPr>
        <w:t>17</w:t>
      </w:r>
      <w:r w:rsidRPr="00CF1FD6">
        <w:rPr>
          <w:color w:val="000000"/>
          <w:sz w:val="24"/>
        </w:rPr>
        <w:t>La piattaforma superiore era un quadrato di quattordici cubiti di lunghezza per quattordici cubiti di larghezza, con un orlo intorno di mezzo cubito, e la base, intorno, di un cubito: i suoi gradini guardavano a oriente.</w:t>
      </w:r>
    </w:p>
    <w:p w14:paraId="0DA6500F"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18</w:t>
      </w:r>
      <w:r w:rsidRPr="00CF1FD6">
        <w:rPr>
          <w:color w:val="000000"/>
          <w:sz w:val="24"/>
        </w:rPr>
        <w:t xml:space="preserve">Egli mi disse: «Figlio dell’uomo, così dice il Signore Dio: Queste sono le leggi dell’altare, quando verrà costruito per offrirvi sopra l’olocausto e aspergervi il sangue. </w:t>
      </w:r>
      <w:r w:rsidRPr="00CF1FD6">
        <w:rPr>
          <w:color w:val="000000"/>
          <w:position w:val="6"/>
          <w:vertAlign w:val="superscript"/>
        </w:rPr>
        <w:t>19</w:t>
      </w:r>
      <w:r w:rsidRPr="00CF1FD6">
        <w:rPr>
          <w:color w:val="000000"/>
          <w:sz w:val="24"/>
        </w:rPr>
        <w:t xml:space="preserve">Ai sacerdoti leviti della stirpe di Sadoc, che si avvicineranno a me per servirmi, tu darai – oracolo del Signore Dio – un giovenco per il sacrificio per il peccato. </w:t>
      </w:r>
      <w:r w:rsidRPr="00CF1FD6">
        <w:rPr>
          <w:color w:val="000000"/>
          <w:position w:val="6"/>
          <w:vertAlign w:val="superscript"/>
        </w:rPr>
        <w:t>20</w:t>
      </w:r>
      <w:r w:rsidRPr="00CF1FD6">
        <w:rPr>
          <w:color w:val="000000"/>
          <w:sz w:val="24"/>
        </w:rPr>
        <w:t xml:space="preserve">Prenderai di quel sangue e lo spanderai sui quattro corni dell’altare, sui quattro angoli della piattaforma e intorno all’orlo. Così lo purificherai e ne farai l’espiazione. </w:t>
      </w:r>
      <w:r w:rsidRPr="00CF1FD6">
        <w:rPr>
          <w:color w:val="000000"/>
          <w:position w:val="6"/>
          <w:vertAlign w:val="superscript"/>
        </w:rPr>
        <w:t>21</w:t>
      </w:r>
      <w:r w:rsidRPr="00CF1FD6">
        <w:rPr>
          <w:color w:val="000000"/>
          <w:sz w:val="24"/>
        </w:rPr>
        <w:t xml:space="preserve">Prenderai poi il giovenco del sacrificio per il peccato e lo brucerai in un luogo appartato del tempio, fuori del santuario. </w:t>
      </w:r>
      <w:r w:rsidRPr="00CF1FD6">
        <w:rPr>
          <w:color w:val="000000"/>
          <w:position w:val="6"/>
          <w:vertAlign w:val="superscript"/>
        </w:rPr>
        <w:t>22</w:t>
      </w:r>
      <w:r w:rsidRPr="00CF1FD6">
        <w:rPr>
          <w:color w:val="000000"/>
          <w:sz w:val="24"/>
        </w:rPr>
        <w:t xml:space="preserve">Il secondo giorno offrirai, per il peccato, un capro senza difetto e farai la purificazione dell’altare come hai fatto con il giovenco. </w:t>
      </w:r>
      <w:r w:rsidRPr="00CF1FD6">
        <w:rPr>
          <w:color w:val="000000"/>
          <w:position w:val="6"/>
          <w:vertAlign w:val="superscript"/>
        </w:rPr>
        <w:t>23</w:t>
      </w:r>
      <w:r w:rsidRPr="00CF1FD6">
        <w:rPr>
          <w:color w:val="000000"/>
          <w:sz w:val="24"/>
        </w:rPr>
        <w:t xml:space="preserve">Terminato il rito della purificazione, offrirai un giovenco senza difetti e un montone del gregge senza difetti. </w:t>
      </w:r>
      <w:r w:rsidRPr="00CF1FD6">
        <w:rPr>
          <w:color w:val="000000"/>
          <w:position w:val="6"/>
          <w:vertAlign w:val="superscript"/>
        </w:rPr>
        <w:t>24</w:t>
      </w:r>
      <w:r w:rsidRPr="00CF1FD6">
        <w:rPr>
          <w:color w:val="000000"/>
          <w:sz w:val="24"/>
        </w:rPr>
        <w:t xml:space="preserve">Tu li offrirai al Signore e i sacerdoti getteranno il sale su di loro, poi li offriranno in olocausto al Signore. </w:t>
      </w:r>
      <w:r w:rsidRPr="00CF1FD6">
        <w:rPr>
          <w:color w:val="000000"/>
          <w:position w:val="6"/>
          <w:vertAlign w:val="superscript"/>
        </w:rPr>
        <w:t>25</w:t>
      </w:r>
      <w:r w:rsidRPr="00CF1FD6">
        <w:rPr>
          <w:color w:val="000000"/>
          <w:sz w:val="24"/>
        </w:rPr>
        <w:t xml:space="preserve">Per sette giorni sacrificherai per il peccato un capro al giorno e verrà offerto anche un giovenco e un montone del gregge senza difetti. </w:t>
      </w:r>
      <w:r w:rsidRPr="00CF1FD6">
        <w:rPr>
          <w:color w:val="000000"/>
          <w:position w:val="6"/>
          <w:vertAlign w:val="superscript"/>
        </w:rPr>
        <w:t>26</w:t>
      </w:r>
      <w:r w:rsidRPr="00CF1FD6">
        <w:rPr>
          <w:color w:val="000000"/>
          <w:sz w:val="24"/>
        </w:rPr>
        <w:t xml:space="preserve">Per sette giorni si farà l’espiazione dell’altare e lo si purificherà e consacrerà. </w:t>
      </w:r>
      <w:r w:rsidRPr="00CF1FD6">
        <w:rPr>
          <w:color w:val="000000"/>
          <w:position w:val="6"/>
          <w:vertAlign w:val="superscript"/>
        </w:rPr>
        <w:t>27</w:t>
      </w:r>
      <w:r w:rsidRPr="00CF1FD6">
        <w:rPr>
          <w:color w:val="000000"/>
          <w:sz w:val="24"/>
        </w:rPr>
        <w:t>Finiti questi giorni, dall’ottavo in poi, i sacerdoti immoleranno sopra l’altare i vostri olocausti, i vostri sacrifici di comunione e io vi sarò propizio». Oracolo del Signore Dio.</w:t>
      </w:r>
    </w:p>
    <w:p w14:paraId="405A1462" w14:textId="77777777" w:rsidR="00F768E4" w:rsidRPr="00CF1FD6" w:rsidRDefault="00F768E4" w:rsidP="00CF1FD6">
      <w:pPr>
        <w:tabs>
          <w:tab w:val="left" w:pos="851"/>
          <w:tab w:val="left" w:pos="1134"/>
          <w:tab w:val="left" w:pos="2268"/>
        </w:tabs>
        <w:ind w:left="851" w:firstLine="567"/>
        <w:jc w:val="both"/>
        <w:rPr>
          <w:color w:val="000000"/>
          <w:sz w:val="24"/>
        </w:rPr>
      </w:pPr>
    </w:p>
    <w:p w14:paraId="5ACCD1A3" w14:textId="77777777" w:rsidR="00F768E4" w:rsidRPr="00CF1FD6" w:rsidRDefault="00F768E4" w:rsidP="00CF1FD6"/>
    <w:p w14:paraId="7E93327A" w14:textId="77777777" w:rsidR="00F768E4" w:rsidRPr="00A30629" w:rsidRDefault="00F768E4" w:rsidP="00C86881">
      <w:pPr>
        <w:pStyle w:val="Titolo1"/>
        <w:jc w:val="center"/>
        <w:rPr>
          <w:rFonts w:ascii="Arial" w:hAnsi="Arial" w:cs="Arial"/>
          <w:bCs/>
          <w:sz w:val="40"/>
          <w:szCs w:val="40"/>
        </w:rPr>
      </w:pPr>
      <w:bookmarkStart w:id="497" w:name="_Toc62165126"/>
      <w:r w:rsidRPr="00A30629">
        <w:rPr>
          <w:rFonts w:ascii="Arial" w:hAnsi="Arial" w:cs="Arial"/>
          <w:bCs/>
          <w:sz w:val="40"/>
          <w:szCs w:val="40"/>
        </w:rPr>
        <w:t>COMMENTO TEOLOGICO DEL TESTO</w:t>
      </w:r>
      <w:bookmarkEnd w:id="497"/>
    </w:p>
    <w:p w14:paraId="70047179" w14:textId="77777777" w:rsidR="00F768E4" w:rsidRDefault="00F768E4" w:rsidP="00C86881">
      <w:pPr>
        <w:pStyle w:val="Titolo2"/>
        <w:rPr>
          <w:i w:val="0"/>
          <w:sz w:val="40"/>
          <w:szCs w:val="40"/>
        </w:rPr>
      </w:pPr>
      <w:bookmarkStart w:id="498" w:name="_Toc62165127"/>
      <w:r>
        <w:rPr>
          <w:i w:val="0"/>
          <w:sz w:val="40"/>
          <w:szCs w:val="40"/>
        </w:rPr>
        <w:t>Ritorno del Signore</w:t>
      </w:r>
      <w:bookmarkEnd w:id="498"/>
      <w:r>
        <w:rPr>
          <w:i w:val="0"/>
          <w:sz w:val="40"/>
          <w:szCs w:val="40"/>
        </w:rPr>
        <w:t xml:space="preserve"> </w:t>
      </w:r>
    </w:p>
    <w:p w14:paraId="7582123C" w14:textId="77777777" w:rsidR="00F768E4" w:rsidRPr="00815D35" w:rsidRDefault="00F768E4" w:rsidP="003770E2"/>
    <w:p w14:paraId="1A027B90" w14:textId="77777777" w:rsidR="00F768E4" w:rsidRDefault="00F768E4" w:rsidP="00773851">
      <w:pPr>
        <w:pStyle w:val="Corpodeltesto2"/>
        <w:rPr>
          <w:color w:val="000000"/>
        </w:rPr>
      </w:pPr>
      <w:r w:rsidRPr="00CF1FD6">
        <w:rPr>
          <w:color w:val="000000"/>
          <w:position w:val="6"/>
          <w:vertAlign w:val="superscript"/>
        </w:rPr>
        <w:t>1</w:t>
      </w:r>
      <w:r w:rsidRPr="00CF1FD6">
        <w:rPr>
          <w:color w:val="000000"/>
        </w:rPr>
        <w:t>Mi condusse allora verso la porta che guarda a oriente</w:t>
      </w:r>
    </w:p>
    <w:p w14:paraId="6C4B0F36" w14:textId="77777777" w:rsidR="00F768E4" w:rsidRDefault="00F768E4" w:rsidP="003770E2">
      <w:pPr>
        <w:pStyle w:val="Corpotesto"/>
      </w:pPr>
      <w:r>
        <w:t xml:space="preserve">Ora Ezechiele è portato dall’uomo dall’aspetto di bronzo verso la porta che guarda a oriente. Mi condusse allora verso la porta che guarda a oriente. </w:t>
      </w:r>
    </w:p>
    <w:p w14:paraId="16938AE6" w14:textId="77777777" w:rsidR="00F768E4" w:rsidRDefault="00F768E4" w:rsidP="00773851">
      <w:pPr>
        <w:pStyle w:val="Corpodeltesto2"/>
        <w:rPr>
          <w:color w:val="000000"/>
        </w:rPr>
      </w:pPr>
      <w:r w:rsidRPr="00CF1FD6">
        <w:rPr>
          <w:color w:val="000000"/>
          <w:position w:val="6"/>
          <w:vertAlign w:val="superscript"/>
        </w:rPr>
        <w:t>2</w:t>
      </w:r>
      <w:r w:rsidRPr="00CF1FD6">
        <w:rPr>
          <w:color w:val="000000"/>
        </w:rPr>
        <w:t>ed ecco che la gloria del Dio d’Israele giungeva dalla via orientale e il suo rumore era come il rumore delle grandi acque e la terra risplendeva della sua gloria.</w:t>
      </w:r>
    </w:p>
    <w:p w14:paraId="35444BD5" w14:textId="77777777" w:rsidR="00F768E4" w:rsidRDefault="00F768E4" w:rsidP="003770E2">
      <w:pPr>
        <w:pStyle w:val="Corpotesto"/>
      </w:pPr>
      <w:r>
        <w:t>Giunto alla porta orientale del tempio, Ezechiele vide la stessa visione con la quale inizia il racconto della sua missione profetica.</w:t>
      </w:r>
    </w:p>
    <w:p w14:paraId="181DFFA6" w14:textId="77777777" w:rsidR="00F768E4" w:rsidRPr="00400A2D" w:rsidRDefault="00F768E4" w:rsidP="003770E2">
      <w:pPr>
        <w:pStyle w:val="Corpotesto"/>
        <w:rPr>
          <w:i/>
          <w:iCs/>
          <w:sz w:val="20"/>
        </w:rPr>
      </w:pPr>
      <w:r w:rsidRPr="00400A2D">
        <w:rPr>
          <w:i/>
          <w:iCs/>
          <w:sz w:val="20"/>
        </w:rPr>
        <w:t>Nell’anno trentesimo, nel quarto mese, il cinque del mese, mentre mi trovavo fra i deportati sulle rive del fiume Chebar, i cieli si aprirono ed ebbi visioni divine.</w:t>
      </w:r>
    </w:p>
    <w:p w14:paraId="51E551E7" w14:textId="77777777" w:rsidR="00F768E4" w:rsidRPr="00400A2D" w:rsidRDefault="00F768E4" w:rsidP="003770E2">
      <w:pPr>
        <w:pStyle w:val="Corpotesto"/>
        <w:rPr>
          <w:i/>
          <w:iCs/>
          <w:sz w:val="20"/>
        </w:rPr>
      </w:pPr>
      <w:r w:rsidRPr="00400A2D">
        <w:rPr>
          <w:i/>
          <w:iCs/>
          <w:sz w:val="20"/>
        </w:rPr>
        <w:t>Era l’anno quinto della deportazione del re Ioiachìn, il cinque del mese: la parola del Signore fu rivolta al sacerdote Ezechiele, figlio di Buzì, nel paese dei Caldei, lungo il fiume Chebar. Qui fu sopra di lui la mano del Signore.</w:t>
      </w:r>
    </w:p>
    <w:p w14:paraId="6583F983" w14:textId="77777777" w:rsidR="00F768E4" w:rsidRPr="00400A2D" w:rsidRDefault="00F768E4" w:rsidP="003770E2">
      <w:pPr>
        <w:pStyle w:val="Corpotesto"/>
        <w:rPr>
          <w:i/>
          <w:iCs/>
          <w:sz w:val="20"/>
        </w:rPr>
      </w:pPr>
      <w:r w:rsidRPr="00400A2D">
        <w:rPr>
          <w:i/>
          <w:iCs/>
          <w:sz w:val="20"/>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1307F454" w14:textId="77777777" w:rsidR="00F768E4" w:rsidRPr="00400A2D" w:rsidRDefault="00F768E4" w:rsidP="003770E2">
      <w:pPr>
        <w:pStyle w:val="Corpotesto"/>
        <w:rPr>
          <w:i/>
          <w:iCs/>
          <w:sz w:val="20"/>
        </w:rPr>
      </w:pPr>
      <w:r w:rsidRPr="00400A2D">
        <w:rPr>
          <w:i/>
          <w:iCs/>
          <w:sz w:val="20"/>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3334F6E9" w14:textId="77777777" w:rsidR="00F768E4" w:rsidRPr="00400A2D" w:rsidRDefault="00F768E4" w:rsidP="003770E2">
      <w:pPr>
        <w:pStyle w:val="Corpotesto"/>
        <w:rPr>
          <w:i/>
          <w:iCs/>
          <w:sz w:val="20"/>
        </w:rPr>
      </w:pPr>
      <w:r w:rsidRPr="00400A2D">
        <w:rPr>
          <w:i/>
          <w:iCs/>
          <w:sz w:val="20"/>
        </w:rPr>
        <w:t>Tra quegli esseri si vedevano come dei carboni ardenti simili a torce, che si muovevano in mezzo a loro. Il fuoco risplendeva e dal fuoco si sprigionavano bagliori. Gli esseri andavano e venivano come una saetta.</w:t>
      </w:r>
    </w:p>
    <w:p w14:paraId="11F10B8F" w14:textId="77777777" w:rsidR="00F768E4" w:rsidRPr="00400A2D" w:rsidRDefault="00F768E4" w:rsidP="003770E2">
      <w:pPr>
        <w:pStyle w:val="Corpotesto"/>
        <w:rPr>
          <w:i/>
          <w:iCs/>
          <w:sz w:val="20"/>
        </w:rPr>
      </w:pPr>
      <w:r w:rsidRPr="00400A2D">
        <w:rPr>
          <w:i/>
          <w:iCs/>
          <w:sz w:val="20"/>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6755284A" w14:textId="77777777" w:rsidR="00F768E4" w:rsidRPr="00400A2D" w:rsidRDefault="00F768E4" w:rsidP="003770E2">
      <w:pPr>
        <w:pStyle w:val="Corpotesto"/>
        <w:rPr>
          <w:i/>
          <w:iCs/>
          <w:sz w:val="20"/>
        </w:rPr>
      </w:pPr>
      <w:r w:rsidRPr="00400A2D">
        <w:rPr>
          <w:i/>
          <w:iCs/>
          <w:sz w:val="20"/>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48F799B1" w14:textId="77777777" w:rsidR="00F768E4" w:rsidRPr="00400A2D" w:rsidRDefault="00F768E4" w:rsidP="003770E2">
      <w:pPr>
        <w:pStyle w:val="Corpotesto"/>
        <w:rPr>
          <w:i/>
          <w:iCs/>
          <w:sz w:val="20"/>
        </w:rPr>
      </w:pPr>
      <w:r w:rsidRPr="00400A2D">
        <w:rPr>
          <w:i/>
          <w:iCs/>
          <w:sz w:val="20"/>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5DCFE9F9" w14:textId="77777777" w:rsidR="00F768E4" w:rsidRDefault="00F768E4" w:rsidP="003770E2">
      <w:pPr>
        <w:pStyle w:val="Corpotesto"/>
      </w:pPr>
      <w:r w:rsidRPr="00CF1FD6">
        <w:t>Ed ecco che la gloria del Dio d’Israe</w:t>
      </w:r>
      <w:r>
        <w:t>le giungeva dalla via orientale. L’oriente è il luogo dal quale la luce si diffonde sulla terra. È il lato del sole che nasce.</w:t>
      </w:r>
    </w:p>
    <w:p w14:paraId="0C4FEB06" w14:textId="77777777" w:rsidR="00F768E4" w:rsidRDefault="008F092F" w:rsidP="003770E2">
      <w:pPr>
        <w:pStyle w:val="Corpotesto"/>
      </w:pPr>
      <w:r w:rsidRPr="00CF1FD6">
        <w:t xml:space="preserve">E </w:t>
      </w:r>
      <w:r w:rsidR="00F768E4" w:rsidRPr="00CF1FD6">
        <w:t>il suo rumore era come il rumore delle grandi acque e la terra risplendeva della sua gloria.</w:t>
      </w:r>
      <w:r w:rsidR="00F768E4">
        <w:t xml:space="preserve"> Nel tempio ritorna Dio, ritorna la luce, ritorna la sua gloria.</w:t>
      </w:r>
    </w:p>
    <w:p w14:paraId="70F7F86E" w14:textId="77777777" w:rsidR="00F768E4" w:rsidRDefault="00F768E4" w:rsidP="00773851">
      <w:pPr>
        <w:pStyle w:val="Corpodeltesto2"/>
        <w:rPr>
          <w:color w:val="000000"/>
        </w:rPr>
      </w:pPr>
      <w:r w:rsidRPr="00CF1FD6">
        <w:rPr>
          <w:color w:val="000000"/>
          <w:position w:val="6"/>
          <w:vertAlign w:val="superscript"/>
        </w:rPr>
        <w:t>3</w:t>
      </w:r>
      <w:r w:rsidRPr="00CF1FD6">
        <w:rPr>
          <w:color w:val="000000"/>
        </w:rPr>
        <w:t>La visione che io vidi era simile a quella che avevo visto quando andai per distruggere la città e simile a quella che avevo visto presso il fiume Chebar. Io caddi con la faccia a terra.</w:t>
      </w:r>
    </w:p>
    <w:p w14:paraId="74027717" w14:textId="77777777" w:rsidR="00F768E4" w:rsidRDefault="00F768E4" w:rsidP="003770E2">
      <w:pPr>
        <w:pStyle w:val="Corpotesto"/>
      </w:pPr>
      <w:r>
        <w:t>Ezechiele aveva visto la gloria del Signore per ben tre volte. Altre all’inizio, anche quando il Signore uscì dal tempio e dalla città.</w:t>
      </w:r>
    </w:p>
    <w:p w14:paraId="1D9F932F" w14:textId="77777777" w:rsidR="00F768E4" w:rsidRDefault="00F768E4" w:rsidP="003770E2">
      <w:pPr>
        <w:pStyle w:val="Corpotesto"/>
      </w:pPr>
      <w:r w:rsidRPr="00CF1FD6">
        <w:t xml:space="preserve">La visione che io vidi era simile a quella che avevo visto quando andai per distruggere la città e simile a quella che avevo visto presso il fiume Chebar. </w:t>
      </w:r>
    </w:p>
    <w:p w14:paraId="0DDE4639" w14:textId="77777777" w:rsidR="00F768E4" w:rsidRPr="006B5298" w:rsidRDefault="00F768E4" w:rsidP="003770E2">
      <w:pPr>
        <w:pStyle w:val="Corpotesto"/>
        <w:rPr>
          <w:i/>
          <w:iCs/>
          <w:sz w:val="20"/>
        </w:rPr>
      </w:pPr>
      <w:r w:rsidRPr="006B5298">
        <w:rPr>
          <w:i/>
          <w:iCs/>
          <w:sz w:val="20"/>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2338AB83" w14:textId="77777777" w:rsidR="00F768E4" w:rsidRPr="006B5298" w:rsidRDefault="00F768E4" w:rsidP="003770E2">
      <w:pPr>
        <w:pStyle w:val="Corpotesto"/>
        <w:rPr>
          <w:i/>
          <w:iCs/>
          <w:sz w:val="20"/>
        </w:rPr>
      </w:pPr>
      <w:r w:rsidRPr="006B5298">
        <w:rPr>
          <w:i/>
          <w:iCs/>
          <w:sz w:val="20"/>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501879E9" w14:textId="77777777" w:rsidR="00F768E4" w:rsidRPr="006B5298" w:rsidRDefault="00F768E4" w:rsidP="003770E2">
      <w:pPr>
        <w:pStyle w:val="Corpotesto"/>
        <w:rPr>
          <w:i/>
          <w:iCs/>
          <w:sz w:val="20"/>
        </w:rPr>
      </w:pPr>
      <w:r w:rsidRPr="006B5298">
        <w:rPr>
          <w:i/>
          <w:iCs/>
          <w:sz w:val="20"/>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5609B7C2" w14:textId="77777777" w:rsidR="00F768E4" w:rsidRPr="006B5298" w:rsidRDefault="00F768E4" w:rsidP="003770E2">
      <w:pPr>
        <w:pStyle w:val="Corpotesto"/>
        <w:rPr>
          <w:i/>
          <w:iCs/>
          <w:sz w:val="20"/>
        </w:rPr>
      </w:pPr>
      <w:r w:rsidRPr="006B5298">
        <w:rPr>
          <w:i/>
          <w:iCs/>
          <w:sz w:val="20"/>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4DDB7EB1" w14:textId="77777777" w:rsidR="00F768E4" w:rsidRPr="006B5298" w:rsidRDefault="00F768E4" w:rsidP="003770E2">
      <w:pPr>
        <w:pStyle w:val="Corpotesto"/>
        <w:rPr>
          <w:i/>
          <w:iCs/>
          <w:sz w:val="20"/>
        </w:rPr>
      </w:pPr>
      <w:r w:rsidRPr="006B5298">
        <w:rPr>
          <w:i/>
          <w:iCs/>
          <w:sz w:val="20"/>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789837BF" w14:textId="77777777" w:rsidR="00F768E4" w:rsidRPr="006B5298" w:rsidRDefault="00F768E4" w:rsidP="003770E2">
      <w:pPr>
        <w:pStyle w:val="Corpotesto"/>
        <w:rPr>
          <w:i/>
          <w:iCs/>
          <w:sz w:val="20"/>
        </w:rPr>
      </w:pPr>
      <w:r w:rsidRPr="006B5298">
        <w:rPr>
          <w:i/>
          <w:iCs/>
          <w:sz w:val="20"/>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029F865D" w14:textId="77777777" w:rsidR="00F768E4" w:rsidRPr="006B5298" w:rsidRDefault="00F768E4" w:rsidP="003770E2">
      <w:pPr>
        <w:pStyle w:val="Corpotesto"/>
        <w:rPr>
          <w:i/>
          <w:iCs/>
          <w:sz w:val="20"/>
        </w:rPr>
      </w:pPr>
      <w:r w:rsidRPr="006B5298">
        <w:rPr>
          <w:i/>
          <w:iCs/>
          <w:sz w:val="20"/>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3CF24785" w14:textId="77777777" w:rsidR="00F768E4" w:rsidRPr="006B5298" w:rsidRDefault="00F768E4" w:rsidP="003770E2">
      <w:pPr>
        <w:pStyle w:val="Corpotesto"/>
        <w:rPr>
          <w:i/>
          <w:iCs/>
          <w:sz w:val="20"/>
        </w:rPr>
      </w:pPr>
      <w:r w:rsidRPr="006B5298">
        <w:rPr>
          <w:i/>
          <w:iCs/>
          <w:sz w:val="20"/>
        </w:rPr>
        <w:t>Non avevo finito di profetizzare quando Pelatia, figlio di Benaià, cadde morto. Io mi gettai con la faccia a terra e gridai ad alta voce: «</w:t>
      </w:r>
      <w:proofErr w:type="spellStart"/>
      <w:r w:rsidRPr="006B5298">
        <w:rPr>
          <w:i/>
          <w:iCs/>
          <w:sz w:val="20"/>
        </w:rPr>
        <w:t>Ohimé</w:t>
      </w:r>
      <w:proofErr w:type="spellEnd"/>
      <w:r w:rsidRPr="006B5298">
        <w:rPr>
          <w:i/>
          <w:iCs/>
          <w:sz w:val="20"/>
        </w:rPr>
        <w:t>! Signore Dio, vuoi proprio distruggere quanto resta d’Israele?».</w:t>
      </w:r>
    </w:p>
    <w:p w14:paraId="35AE99D4" w14:textId="77777777" w:rsidR="00F768E4" w:rsidRPr="006B5298" w:rsidRDefault="00F768E4" w:rsidP="003770E2">
      <w:pPr>
        <w:pStyle w:val="Corpotesto"/>
        <w:rPr>
          <w:i/>
          <w:iCs/>
          <w:sz w:val="20"/>
        </w:rPr>
      </w:pPr>
      <w:r w:rsidRPr="006B5298">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065022B3" w14:textId="77777777" w:rsidR="00F768E4" w:rsidRPr="006B5298" w:rsidRDefault="00F768E4" w:rsidP="003770E2">
      <w:pPr>
        <w:pStyle w:val="Corpotesto"/>
        <w:rPr>
          <w:i/>
          <w:iCs/>
          <w:sz w:val="20"/>
        </w:rPr>
      </w:pPr>
      <w:r w:rsidRPr="006B5298">
        <w:rPr>
          <w:i/>
          <w:iCs/>
          <w:sz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4B4FE7D8" w14:textId="77777777" w:rsidR="00F768E4" w:rsidRPr="006B5298" w:rsidRDefault="00F768E4" w:rsidP="003770E2">
      <w:pPr>
        <w:pStyle w:val="Corpotesto"/>
        <w:rPr>
          <w:i/>
          <w:iCs/>
          <w:sz w:val="20"/>
        </w:rPr>
      </w:pPr>
      <w:r w:rsidRPr="006B5298">
        <w:rPr>
          <w:i/>
          <w:iCs/>
          <w:sz w:val="20"/>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537E39DC" w14:textId="77777777" w:rsidR="00F768E4" w:rsidRDefault="00F768E4" w:rsidP="003770E2">
      <w:pPr>
        <w:pStyle w:val="Corpotesto"/>
      </w:pPr>
      <w:r w:rsidRPr="00CF1FD6">
        <w:t>Io caddi con la faccia a terra.</w:t>
      </w:r>
      <w:r>
        <w:t xml:space="preserve"> Ezechiele cade a terra, perché sa di trovarsi dinanzi alla gloria del Signore. Cade a terra per nascondere il suo volto. </w:t>
      </w:r>
    </w:p>
    <w:p w14:paraId="2C7E9872" w14:textId="77777777" w:rsidR="00F768E4" w:rsidRDefault="00F768E4" w:rsidP="00773851">
      <w:pPr>
        <w:pStyle w:val="Corpodeltesto2"/>
        <w:rPr>
          <w:color w:val="000000"/>
        </w:rPr>
      </w:pPr>
      <w:r w:rsidRPr="00CF1FD6">
        <w:rPr>
          <w:color w:val="000000"/>
          <w:position w:val="6"/>
          <w:vertAlign w:val="superscript"/>
        </w:rPr>
        <w:t>4</w:t>
      </w:r>
      <w:r w:rsidRPr="00CF1FD6">
        <w:rPr>
          <w:color w:val="000000"/>
        </w:rPr>
        <w:t>La gloria del Signore entrò nel tempio per la porta che guarda a oriente.</w:t>
      </w:r>
    </w:p>
    <w:p w14:paraId="0FAB19FE" w14:textId="77777777" w:rsidR="00F768E4" w:rsidRDefault="00F768E4" w:rsidP="003770E2">
      <w:pPr>
        <w:pStyle w:val="Corpotesto"/>
      </w:pPr>
      <w:r>
        <w:t xml:space="preserve">Il Signore aveva lasciato il tempio dal lato destro e dal lato destro vi ritorna. La gloria del Signore entrò nel tempio per la porta che guarda </w:t>
      </w:r>
      <w:r w:rsidR="008F092F">
        <w:t>a</w:t>
      </w:r>
      <w:r>
        <w:t xml:space="preserve"> oriente.</w:t>
      </w:r>
    </w:p>
    <w:p w14:paraId="3210F12D" w14:textId="77777777" w:rsidR="00F768E4" w:rsidRDefault="00F768E4" w:rsidP="00773851">
      <w:pPr>
        <w:pStyle w:val="Corpodeltesto2"/>
        <w:rPr>
          <w:color w:val="000000"/>
        </w:rPr>
      </w:pPr>
      <w:r w:rsidRPr="00CF1FD6">
        <w:rPr>
          <w:color w:val="000000"/>
          <w:position w:val="6"/>
          <w:vertAlign w:val="superscript"/>
        </w:rPr>
        <w:t>5</w:t>
      </w:r>
      <w:r w:rsidRPr="00CF1FD6">
        <w:rPr>
          <w:color w:val="000000"/>
        </w:rPr>
        <w:t>Lo spirito mi prese e mi condusse nel cortile interno: ecco, la gloria del Signore riempiva il tempio.</w:t>
      </w:r>
    </w:p>
    <w:p w14:paraId="4F012543" w14:textId="77777777" w:rsidR="00F768E4" w:rsidRDefault="00F768E4" w:rsidP="003770E2">
      <w:pPr>
        <w:pStyle w:val="Corpotesto"/>
      </w:pPr>
      <w:r>
        <w:t>Ora Ezechiele è preso e condotto nel cortile interno del tempio. Qui è il testimone che il Signore è ritornato ad abitare nel suo santo tempio.</w:t>
      </w:r>
    </w:p>
    <w:p w14:paraId="79FF53FA" w14:textId="77777777" w:rsidR="00F768E4" w:rsidRDefault="00F768E4" w:rsidP="003770E2">
      <w:pPr>
        <w:pStyle w:val="Corpotesto"/>
      </w:pPr>
      <w:r w:rsidRPr="00CF1FD6">
        <w:t>Lo spirito mi prese e mi condusse nel cortile interno: ecco, la gloria del Signore riempiva il tempio.</w:t>
      </w:r>
      <w:r>
        <w:t xml:space="preserve"> Ricordiamo che è tutto in visione profetica.</w:t>
      </w:r>
    </w:p>
    <w:p w14:paraId="53459973" w14:textId="77777777" w:rsidR="00F768E4" w:rsidRDefault="00F768E4" w:rsidP="003770E2">
      <w:pPr>
        <w:pStyle w:val="Corpotesto"/>
      </w:pPr>
      <w:r>
        <w:t>Il tempio è visto in visione profetica. Nella realtà attualmente esso è distrutto. Anche il Signore è visto ritornare in visione profetica. Il tempio non esiste.</w:t>
      </w:r>
    </w:p>
    <w:p w14:paraId="301CC5E4" w14:textId="77777777" w:rsidR="00F768E4" w:rsidRDefault="00F768E4" w:rsidP="003770E2">
      <w:pPr>
        <w:pStyle w:val="Corpotesto"/>
      </w:pPr>
      <w:r>
        <w:t>Questa visione serve a creare la speranza nei cuori: il tempio sarà ricostruito. Il signore tornerà ad abitare in esso. A nulla serve un tempio senza il Signore.</w:t>
      </w:r>
    </w:p>
    <w:p w14:paraId="5AE091FF" w14:textId="77777777" w:rsidR="00F768E4" w:rsidRDefault="00F768E4" w:rsidP="00773851">
      <w:pPr>
        <w:pStyle w:val="Corpodeltesto2"/>
        <w:rPr>
          <w:color w:val="000000"/>
        </w:rPr>
      </w:pPr>
      <w:r w:rsidRPr="00CF1FD6">
        <w:rPr>
          <w:color w:val="000000"/>
          <w:position w:val="6"/>
          <w:vertAlign w:val="superscript"/>
        </w:rPr>
        <w:t>6</w:t>
      </w:r>
      <w:r w:rsidRPr="00CF1FD6">
        <w:rPr>
          <w:color w:val="000000"/>
        </w:rPr>
        <w:t>Mentre quell’uomo stava in piedi accanto a me, sentii che qualcuno entro il tempio mi parlava</w:t>
      </w:r>
    </w:p>
    <w:p w14:paraId="744DB921" w14:textId="77777777" w:rsidR="00F768E4" w:rsidRDefault="00F768E4" w:rsidP="003770E2">
      <w:pPr>
        <w:pStyle w:val="Corpotesto"/>
      </w:pPr>
      <w:r>
        <w:t>Ezechiele non è solo nel tempio e con l’uomo che ha misurato il tempio. Qualcuno sta parlando al suo orecchio. Il profeta si pone in ascolto.</w:t>
      </w:r>
    </w:p>
    <w:p w14:paraId="64C40A7E" w14:textId="77777777" w:rsidR="00F768E4" w:rsidRDefault="00F768E4" w:rsidP="003770E2">
      <w:pPr>
        <w:pStyle w:val="Corpotesto"/>
      </w:pPr>
      <w:r w:rsidRPr="00CF1FD6">
        <w:t>Mentre quell’uomo stava in piedi accanto a me, sentii che qualcuno entro il tempio mi parlava</w:t>
      </w:r>
      <w:r>
        <w:t>. La voce non viene dall’alto, viene dal tempio.</w:t>
      </w:r>
    </w:p>
    <w:p w14:paraId="4FD36601" w14:textId="77777777" w:rsidR="00F768E4" w:rsidRDefault="00F768E4" w:rsidP="00773851">
      <w:pPr>
        <w:pStyle w:val="Corpodeltesto2"/>
        <w:rPr>
          <w:color w:val="000000"/>
        </w:rPr>
      </w:pPr>
      <w:r w:rsidRPr="00CF1FD6">
        <w:rPr>
          <w:color w:val="000000"/>
          <w:position w:val="6"/>
          <w:vertAlign w:val="superscript"/>
        </w:rPr>
        <w:t>7</w:t>
      </w:r>
      <w:r w:rsidRPr="00CF1FD6">
        <w:rPr>
          <w:color w:val="000000"/>
        </w:rPr>
        <w:t>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w:t>
      </w:r>
    </w:p>
    <w:p w14:paraId="7BFD1338" w14:textId="77777777" w:rsidR="00F768E4" w:rsidRDefault="00F768E4" w:rsidP="003770E2">
      <w:pPr>
        <w:pStyle w:val="Corpotesto"/>
      </w:pPr>
      <w:r>
        <w:t xml:space="preserve">Vi sono due promesse in questa prima parola udita da Ezechiele: il Signore abiterà per sempre nel suo tempio, esso non sarà più profanato. </w:t>
      </w:r>
    </w:p>
    <w:p w14:paraId="36D749E6" w14:textId="77777777" w:rsidR="00F768E4" w:rsidRDefault="00F768E4" w:rsidP="003770E2">
      <w:pPr>
        <w:pStyle w:val="Corpotesto"/>
      </w:pPr>
      <w:r w:rsidRPr="00CF1FD6">
        <w:t xml:space="preserve">E mi diceva: «Figlio dell’uomo, questo è il luogo del mio trono e il luogo dove posano i miei piedi, dove io abiterò in mezzo ai figli d’Israele, per sempre. </w:t>
      </w:r>
    </w:p>
    <w:p w14:paraId="7C3ACE73" w14:textId="77777777" w:rsidR="00F768E4" w:rsidRDefault="00F768E4" w:rsidP="003770E2">
      <w:pPr>
        <w:pStyle w:val="Corpotesto"/>
      </w:pPr>
      <w:r w:rsidRPr="00CF1FD6">
        <w:t xml:space="preserve">E la casa d’Israele, il popolo e i suoi re, non profaneranno più il mio santo nome con le loro prostituzioni e con i cadaveri </w:t>
      </w:r>
      <w:r>
        <w:t>dei loro re e con le loro stele.</w:t>
      </w:r>
    </w:p>
    <w:p w14:paraId="770F0012" w14:textId="77777777" w:rsidR="00F768E4" w:rsidRDefault="00F768E4" w:rsidP="003770E2">
      <w:pPr>
        <w:pStyle w:val="Corpotesto"/>
      </w:pPr>
      <w:r>
        <w:t>Sappiamo che era stata la profanazione della città e del tempio ad allontanare il Signore ed anche il popolo dal tempio e da Gerusalemme.</w:t>
      </w:r>
    </w:p>
    <w:p w14:paraId="15829AC4" w14:textId="77777777" w:rsidR="00F768E4" w:rsidRDefault="00F768E4" w:rsidP="003770E2">
      <w:pPr>
        <w:pStyle w:val="Corpotesto"/>
      </w:pPr>
      <w:r>
        <w:t>Ora il Signore rivela al suo profeta che questo non avverrà più. Il tempio e il popolo saranno per sempre consacrati al Signore. È profezia che si compirà.</w:t>
      </w:r>
    </w:p>
    <w:p w14:paraId="4E781E27" w14:textId="77777777" w:rsidR="00F768E4" w:rsidRDefault="00F768E4" w:rsidP="003770E2">
      <w:pPr>
        <w:pStyle w:val="Corpotesto"/>
      </w:pPr>
      <w:r>
        <w:t>Ma quando essa si compirà alla perfezione, eternamente? Solo nel cielo, con l’avvento dei cieli nuovi e della terra nuova.</w:t>
      </w:r>
    </w:p>
    <w:p w14:paraId="7129ACE9" w14:textId="77777777" w:rsidR="00F768E4" w:rsidRDefault="00F768E4" w:rsidP="003770E2">
      <w:pPr>
        <w:pStyle w:val="Corpotesto"/>
      </w:pPr>
      <w:r>
        <w:t>La profezia si compie perfettamente in Cristo Gesù, Nuovo Tempio di Dio. In Lui Dio abiterà per sempre. Mai Cristo profanerà il suo corpo santo.</w:t>
      </w:r>
    </w:p>
    <w:p w14:paraId="66DB5250" w14:textId="77777777" w:rsidR="00F768E4" w:rsidRDefault="00F768E4" w:rsidP="00773851">
      <w:pPr>
        <w:pStyle w:val="Corpodeltesto2"/>
        <w:rPr>
          <w:color w:val="000000"/>
        </w:rPr>
      </w:pPr>
      <w:r w:rsidRPr="00CF1FD6">
        <w:rPr>
          <w:color w:val="000000"/>
          <w:position w:val="6"/>
          <w:vertAlign w:val="superscript"/>
        </w:rPr>
        <w:t>8</w:t>
      </w:r>
      <w:r w:rsidRPr="00CF1FD6">
        <w:rPr>
          <w:color w:val="000000"/>
        </w:rPr>
        <w:t>collocando la loro soglia accanto alla mia soglia e i loro stipiti accanto ai miei stipiti, con un semplice muro fra me e loro; hanno profanato il mio santo nome con tutti gli abomini che hanno commesso, perciò li ho distrutti con ira.</w:t>
      </w:r>
    </w:p>
    <w:p w14:paraId="06F1C805" w14:textId="77777777" w:rsidR="00F768E4" w:rsidRDefault="00F768E4" w:rsidP="003770E2">
      <w:pPr>
        <w:pStyle w:val="Corpotesto"/>
      </w:pPr>
      <w:r>
        <w:t xml:space="preserve">Ora il Signore ricorda come il suo popolo ha profanato il suo tempio: adorando nelle stanze attigue al santuario ogni sorta di idoli. </w:t>
      </w:r>
    </w:p>
    <w:p w14:paraId="04930C16" w14:textId="77777777" w:rsidR="00F768E4" w:rsidRDefault="00F768E4" w:rsidP="003770E2">
      <w:pPr>
        <w:pStyle w:val="Corpotesto"/>
      </w:pPr>
      <w:r w:rsidRPr="00CF1FD6">
        <w:t>Collocando la loro soglia accanto alla mia soglia e i loro stipiti accanto ai miei stipiti, con un semplice muro fra me e loro</w:t>
      </w:r>
      <w:r>
        <w:t>.</w:t>
      </w:r>
    </w:p>
    <w:p w14:paraId="1843582D" w14:textId="77777777" w:rsidR="00F768E4" w:rsidRDefault="00F768E4" w:rsidP="003770E2">
      <w:pPr>
        <w:pStyle w:val="Corpotesto"/>
      </w:pPr>
      <w:r w:rsidRPr="00CF1FD6">
        <w:t>Hanno profanato il mio santo nome con tutti gli abomini che hanno commesso, perciò li ho distrutti con ira.</w:t>
      </w:r>
      <w:r>
        <w:t xml:space="preserve"> Ezechiele è stato testimone anche di queste cose.</w:t>
      </w:r>
    </w:p>
    <w:p w14:paraId="6A9A61F4" w14:textId="77777777" w:rsidR="00F768E4" w:rsidRDefault="00F768E4" w:rsidP="003770E2">
      <w:pPr>
        <w:pStyle w:val="Corpotesto"/>
        <w:rPr>
          <w:i/>
          <w:iCs/>
          <w:sz w:val="20"/>
        </w:rPr>
      </w:pPr>
      <w:r w:rsidRPr="00C56AA5">
        <w:rPr>
          <w:i/>
          <w:iCs/>
          <w:sz w:val="20"/>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w:t>
      </w:r>
    </w:p>
    <w:p w14:paraId="3FACC2E7" w14:textId="77777777" w:rsidR="00F768E4" w:rsidRDefault="00F768E4" w:rsidP="003770E2">
      <w:pPr>
        <w:pStyle w:val="Corpotesto"/>
        <w:rPr>
          <w:i/>
          <w:iCs/>
          <w:sz w:val="20"/>
        </w:rPr>
      </w:pPr>
      <w:r w:rsidRPr="00C56AA5">
        <w:rPr>
          <w:i/>
          <w:iCs/>
          <w:sz w:val="20"/>
        </w:rPr>
        <w:t xml:space="preserve">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w:t>
      </w:r>
    </w:p>
    <w:p w14:paraId="61BDFC05" w14:textId="77777777" w:rsidR="00F768E4" w:rsidRPr="00C56AA5" w:rsidRDefault="00F768E4" w:rsidP="003770E2">
      <w:pPr>
        <w:pStyle w:val="Corpotesto"/>
        <w:rPr>
          <w:i/>
          <w:iCs/>
          <w:sz w:val="20"/>
        </w:rPr>
      </w:pPr>
      <w:r w:rsidRPr="00C56AA5">
        <w:rPr>
          <w:i/>
          <w:iCs/>
          <w:sz w:val="20"/>
        </w:rPr>
        <w:t>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507A3F6E" w14:textId="77777777" w:rsidR="00F768E4" w:rsidRDefault="00F768E4" w:rsidP="003770E2">
      <w:pPr>
        <w:pStyle w:val="Corpotesto"/>
        <w:rPr>
          <w:i/>
          <w:iCs/>
          <w:sz w:val="20"/>
        </w:rPr>
      </w:pPr>
      <w:r w:rsidRPr="00C56AA5">
        <w:rPr>
          <w:i/>
          <w:iCs/>
          <w:sz w:val="20"/>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w:t>
      </w:r>
    </w:p>
    <w:p w14:paraId="7CE04336" w14:textId="77777777" w:rsidR="00F768E4" w:rsidRPr="00C56AA5" w:rsidRDefault="00F768E4" w:rsidP="003770E2">
      <w:pPr>
        <w:pStyle w:val="Corpotesto"/>
        <w:rPr>
          <w:i/>
          <w:iCs/>
          <w:sz w:val="20"/>
        </w:rPr>
      </w:pPr>
      <w:r w:rsidRPr="00C56AA5">
        <w:rPr>
          <w:i/>
          <w:iCs/>
          <w:sz w:val="20"/>
        </w:rPr>
        <w:t xml:space="preserve">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427F702B" w14:textId="77777777" w:rsidR="00F768E4" w:rsidRDefault="00F768E4" w:rsidP="003770E2">
      <w:pPr>
        <w:pStyle w:val="Corpotesto"/>
        <w:rPr>
          <w:i/>
          <w:iCs/>
          <w:sz w:val="20"/>
        </w:rPr>
      </w:pPr>
      <w:r w:rsidRPr="00C56AA5">
        <w:rPr>
          <w:i/>
          <w:iCs/>
          <w:sz w:val="20"/>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w:t>
      </w:r>
    </w:p>
    <w:p w14:paraId="2DFEFDB6" w14:textId="77777777" w:rsidR="00F768E4" w:rsidRPr="00C56AA5" w:rsidRDefault="00F768E4" w:rsidP="003770E2">
      <w:pPr>
        <w:pStyle w:val="Corpotesto"/>
        <w:rPr>
          <w:i/>
          <w:iCs/>
          <w:sz w:val="20"/>
        </w:rPr>
      </w:pPr>
      <w:r w:rsidRPr="00C56AA5">
        <w:rPr>
          <w:i/>
          <w:iCs/>
          <w:sz w:val="20"/>
        </w:rPr>
        <w:t>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2A57EBA9" w14:textId="77777777" w:rsidR="00F768E4" w:rsidRPr="00C56AA5" w:rsidRDefault="00F768E4" w:rsidP="003770E2">
      <w:pPr>
        <w:pStyle w:val="Corpotesto"/>
        <w:rPr>
          <w:i/>
          <w:iCs/>
          <w:sz w:val="20"/>
        </w:rPr>
      </w:pPr>
      <w:r w:rsidRPr="00C56AA5">
        <w:rPr>
          <w:i/>
          <w:iCs/>
          <w:sz w:val="20"/>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09F8833F" w14:textId="77777777" w:rsidR="00F768E4" w:rsidRPr="00C56AA5" w:rsidRDefault="00F768E4" w:rsidP="003770E2">
      <w:pPr>
        <w:pStyle w:val="Corpotesto"/>
        <w:rPr>
          <w:i/>
          <w:iCs/>
          <w:sz w:val="20"/>
        </w:rPr>
      </w:pPr>
      <w:r w:rsidRPr="00C56AA5">
        <w:rPr>
          <w:i/>
          <w:iCs/>
          <w:sz w:val="20"/>
        </w:rPr>
        <w:t>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w:t>
      </w:r>
      <w:r w:rsidR="008F092F">
        <w:rPr>
          <w:i/>
          <w:iCs/>
          <w:sz w:val="20"/>
        </w:rPr>
        <w:t xml:space="preserve"> 9,1</w:t>
      </w:r>
      <w:r w:rsidRPr="00C56AA5">
        <w:rPr>
          <w:i/>
          <w:iCs/>
          <w:sz w:val="20"/>
        </w:rPr>
        <w:t>-11)</w:t>
      </w:r>
    </w:p>
    <w:p w14:paraId="1DCFBAFD" w14:textId="77777777" w:rsidR="00F768E4" w:rsidRDefault="00F768E4" w:rsidP="003770E2">
      <w:pPr>
        <w:pStyle w:val="Corpotesto"/>
      </w:pPr>
      <w:r>
        <w:t xml:space="preserve">Il Signore gli ha fatto vedere perché la città andava distrutta. Non era più città del Dio vivente, ma era divenuta la città degli idoli. </w:t>
      </w:r>
    </w:p>
    <w:p w14:paraId="4545511B" w14:textId="77777777" w:rsidR="00F768E4" w:rsidRDefault="00F768E4" w:rsidP="003770E2">
      <w:pPr>
        <w:pStyle w:val="Corpotesto"/>
      </w:pPr>
      <w:r>
        <w:t>Anche il tempio era stato profanato. Anche in esso erano stati introdotti gli idoli e molti si prostravano in adorazione. Ezechiele è il testimone di ogni idolatria.</w:t>
      </w:r>
    </w:p>
    <w:p w14:paraId="0F454071" w14:textId="77777777" w:rsidR="00F768E4" w:rsidRDefault="00F768E4" w:rsidP="00773851">
      <w:pPr>
        <w:pStyle w:val="Corpodeltesto2"/>
        <w:rPr>
          <w:color w:val="000000"/>
        </w:rPr>
      </w:pPr>
      <w:r w:rsidRPr="00CF1FD6">
        <w:rPr>
          <w:color w:val="000000"/>
          <w:position w:val="6"/>
          <w:vertAlign w:val="superscript"/>
        </w:rPr>
        <w:t>9</w:t>
      </w:r>
      <w:r w:rsidRPr="00CF1FD6">
        <w:rPr>
          <w:color w:val="000000"/>
        </w:rPr>
        <w:t>Ma d’ora in poi essi</w:t>
      </w:r>
      <w:r w:rsidRPr="00CF1FD6">
        <w:rPr>
          <w:color w:val="000000"/>
          <w:sz w:val="22"/>
        </w:rPr>
        <w:t xml:space="preserve"> </w:t>
      </w:r>
      <w:r w:rsidRPr="00CF1FD6">
        <w:rPr>
          <w:color w:val="000000"/>
        </w:rPr>
        <w:t>allontaneranno da me le loro prostituzioni e i cadaveri dei loro re e io abiterò in mezzo a loro per sempre.</w:t>
      </w:r>
    </w:p>
    <w:p w14:paraId="6EC5FB66" w14:textId="77777777" w:rsidR="00F768E4" w:rsidRDefault="00F768E4" w:rsidP="003770E2">
      <w:pPr>
        <w:pStyle w:val="Corpotesto"/>
      </w:pPr>
      <w:r>
        <w:t>È questa una profezia che apre il cuore alla grande speranza. In Gerusalemme non regnerà più l’iniquità. Scompariranno abomini, nefandezza, impurità.</w:t>
      </w:r>
    </w:p>
    <w:p w14:paraId="3C4A7BC7" w14:textId="77777777" w:rsidR="00F768E4" w:rsidRDefault="00F768E4" w:rsidP="003770E2">
      <w:pPr>
        <w:pStyle w:val="Corpotesto"/>
      </w:pPr>
      <w:r>
        <w:t>Ma d’ora in poi essi allontaneranno da me le loro prostituzioni e i cadaveri dei loro re e io abiterò in mezzo a loro per sempre.</w:t>
      </w:r>
    </w:p>
    <w:p w14:paraId="107B67B9" w14:textId="77777777" w:rsidR="00F768E4" w:rsidRDefault="00F768E4" w:rsidP="003770E2">
      <w:pPr>
        <w:pStyle w:val="Corpotesto"/>
      </w:pPr>
      <w:r>
        <w:t>Le prostituzioni sono tutti gli atti abominevoli dell’idolatria. I cadaveri dei re lasciati a marcire in Gerusalemme rivelano il suo stato di profanazione.</w:t>
      </w:r>
    </w:p>
    <w:p w14:paraId="6946E34B" w14:textId="77777777" w:rsidR="00F768E4" w:rsidRDefault="00F768E4" w:rsidP="00773851">
      <w:pPr>
        <w:pStyle w:val="Corpodeltesto2"/>
        <w:rPr>
          <w:color w:val="000000"/>
        </w:rPr>
      </w:pPr>
      <w:r w:rsidRPr="00CF1FD6">
        <w:rPr>
          <w:color w:val="000000"/>
          <w:position w:val="6"/>
          <w:vertAlign w:val="superscript"/>
        </w:rPr>
        <w:t>10</w:t>
      </w:r>
      <w:r w:rsidRPr="00CF1FD6">
        <w:rPr>
          <w:color w:val="000000"/>
        </w:rPr>
        <w:t>Tu, figlio dell’uomo, descrivi questo tempio alla casa d’Israele, perché arrossiscano delle loro iniquità; ne misurino la pianta</w:t>
      </w:r>
    </w:p>
    <w:p w14:paraId="5F8AB233" w14:textId="77777777" w:rsidR="00F768E4" w:rsidRDefault="00F768E4" w:rsidP="003770E2">
      <w:pPr>
        <w:pStyle w:val="Corpotesto"/>
      </w:pPr>
      <w:r>
        <w:t>Ora al profeta è dato un comando. Lui dovrà descrivere il nuovo tempio alla casa d’Israele. Dovranno arrossire dinanzi alla grande misericordia del Signore.</w:t>
      </w:r>
    </w:p>
    <w:p w14:paraId="66E33554" w14:textId="77777777" w:rsidR="00F768E4" w:rsidRDefault="00F768E4" w:rsidP="003770E2">
      <w:pPr>
        <w:pStyle w:val="Corpotesto"/>
      </w:pPr>
      <w:r>
        <w:t>Tu, figlio dell’uomo, descrivi questo tempio alla casa d’Israele, perché arrossiscano delle loro iniquità; ne misurino la pianta.</w:t>
      </w:r>
    </w:p>
    <w:p w14:paraId="3581B973" w14:textId="77777777" w:rsidR="00F768E4" w:rsidRDefault="00F768E4" w:rsidP="003770E2">
      <w:pPr>
        <w:pStyle w:val="Corpotesto"/>
      </w:pPr>
      <w:r>
        <w:t>Israele e tutti i suoi figli dovr</w:t>
      </w:r>
      <w:r w:rsidR="008F092F">
        <w:t>anno</w:t>
      </w:r>
      <w:r>
        <w:t xml:space="preserve"> arrossire contemplando il grande amore con il quale il Signore li ama. Essi hanno saputo solo disprezzare il loro Dio.</w:t>
      </w:r>
    </w:p>
    <w:p w14:paraId="4CB433C3" w14:textId="77777777" w:rsidR="00F768E4" w:rsidRDefault="00F768E4" w:rsidP="003770E2">
      <w:pPr>
        <w:pStyle w:val="Corpotesto"/>
      </w:pPr>
      <w:r>
        <w:t>All’amore del Signore per essi, loro hanno risposto con il rinnegamento, il tradimento, l’abbandono, preferendo degli idoli muti incapaci di amare.</w:t>
      </w:r>
    </w:p>
    <w:p w14:paraId="3832A884" w14:textId="77777777" w:rsidR="00F768E4" w:rsidRDefault="00F768E4" w:rsidP="003770E2">
      <w:pPr>
        <w:pStyle w:val="Corpotesto"/>
      </w:pPr>
      <w:r>
        <w:t>Arrossire dinanzi al grande amore del Signore deve portare ad un proposito e ad una decisione di una corrispondenza altrettanto grande.</w:t>
      </w:r>
    </w:p>
    <w:p w14:paraId="0A77A048" w14:textId="77777777" w:rsidR="00F768E4" w:rsidRDefault="00F768E4" w:rsidP="00773851">
      <w:pPr>
        <w:pStyle w:val="Corpodeltesto2"/>
        <w:rPr>
          <w:color w:val="000000"/>
        </w:rPr>
      </w:pPr>
      <w:r w:rsidRPr="00CF1FD6">
        <w:rPr>
          <w:color w:val="000000"/>
          <w:position w:val="6"/>
          <w:vertAlign w:val="superscript"/>
        </w:rPr>
        <w:t>11</w:t>
      </w:r>
      <w:r w:rsidRPr="00CF1FD6">
        <w:rPr>
          <w:color w:val="000000"/>
        </w:rPr>
        <w:t>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w:t>
      </w:r>
    </w:p>
    <w:p w14:paraId="2A4C92D8" w14:textId="77777777" w:rsidR="00F768E4" w:rsidRDefault="00F768E4" w:rsidP="003770E2">
      <w:pPr>
        <w:pStyle w:val="Corpotesto"/>
      </w:pPr>
      <w:r>
        <w:t>Ora il profeta dovrà scrivere leggi e regolamenti, norme e statuti che riguardano la santità del tempio. La santità va conservata sempre nella sua purezza.</w:t>
      </w:r>
    </w:p>
    <w:p w14:paraId="56AA3425" w14:textId="77777777" w:rsidR="00F768E4" w:rsidRDefault="00F768E4" w:rsidP="003770E2">
      <w:pPr>
        <w:pStyle w:val="Corpotesto"/>
      </w:pPr>
      <w:r w:rsidRPr="00CF1FD6">
        <w:t>E, se si vergogneranno di q</w:t>
      </w:r>
      <w:r>
        <w:t xml:space="preserve">uanto hanno fatto. Israele mai dovrà dimenticare quanto male ha fatto al suo Signore. Il ricordo lo allontanerà da altro male. </w:t>
      </w:r>
    </w:p>
    <w:p w14:paraId="5A9F5AD0" w14:textId="77777777" w:rsidR="00F768E4" w:rsidRDefault="008F092F" w:rsidP="003770E2">
      <w:pPr>
        <w:pStyle w:val="Corpotesto"/>
      </w:pPr>
      <w:r w:rsidRPr="00CF1FD6">
        <w:t xml:space="preserve">Manifesta </w:t>
      </w:r>
      <w:r w:rsidR="00F768E4" w:rsidRPr="00CF1FD6">
        <w:t xml:space="preserve">loro la forma di questo tempio, la sua disposizione, le sue uscite, i suoi ingressi, tutti i suoi aspetti, tutti i suoi </w:t>
      </w:r>
      <w:r w:rsidR="00F768E4">
        <w:t>regolamenti, tutte le sue forme.</w:t>
      </w:r>
    </w:p>
    <w:p w14:paraId="2E6BC291" w14:textId="77777777" w:rsidR="00F768E4" w:rsidRDefault="00F768E4" w:rsidP="003770E2">
      <w:pPr>
        <w:pStyle w:val="Corpotesto"/>
      </w:pPr>
      <w:r w:rsidRPr="00CF1FD6">
        <w:t>E tutte le sue leggi: mettili per iscritto davanti ai loro occhi, perché osservino tutte queste leggi e tutti questi regolamenti e li mettano in pratica.</w:t>
      </w:r>
    </w:p>
    <w:p w14:paraId="771408D1" w14:textId="77777777" w:rsidR="00F768E4" w:rsidRDefault="00F768E4" w:rsidP="003770E2">
      <w:pPr>
        <w:pStyle w:val="Corpotesto"/>
      </w:pPr>
      <w:r>
        <w:t>Ezechiele non solo dovrà descrivere la forma esterna e interna del tempio, dovrà anche scrivere quali sono le norme della sua santità e sacralità.</w:t>
      </w:r>
    </w:p>
    <w:p w14:paraId="56A33974" w14:textId="77777777" w:rsidR="00F768E4" w:rsidRDefault="00F768E4" w:rsidP="003770E2">
      <w:pPr>
        <w:pStyle w:val="Corpotesto"/>
      </w:pPr>
      <w:r>
        <w:t>Dio non vuole che il suo temp</w:t>
      </w:r>
      <w:r w:rsidR="008F092F">
        <w:t>i</w:t>
      </w:r>
      <w:r>
        <w:t>o venga di nuovo profanato. Il tempio è sacro e nella sua più alta sacralità va conservato. Norme e leggi a questo servono.</w:t>
      </w:r>
    </w:p>
    <w:p w14:paraId="4EDFF6F9" w14:textId="77777777" w:rsidR="00F768E4" w:rsidRDefault="00F768E4" w:rsidP="00773851">
      <w:pPr>
        <w:pStyle w:val="Corpodeltesto2"/>
        <w:rPr>
          <w:color w:val="000000"/>
        </w:rPr>
      </w:pPr>
      <w:r w:rsidRPr="00CF1FD6">
        <w:rPr>
          <w:color w:val="000000"/>
          <w:position w:val="6"/>
          <w:vertAlign w:val="superscript"/>
        </w:rPr>
        <w:t>12</w:t>
      </w:r>
      <w:r w:rsidRPr="00CF1FD6">
        <w:rPr>
          <w:color w:val="000000"/>
        </w:rPr>
        <w:t>Questa è la legge del tempio: alla sommità del monte, tutto il territorio che lo circonda è santissimo; ecco, questa è la legge del tempio».</w:t>
      </w:r>
    </w:p>
    <w:p w14:paraId="01129483" w14:textId="77777777" w:rsidR="00F768E4" w:rsidRDefault="00F768E4" w:rsidP="003770E2">
      <w:pPr>
        <w:pStyle w:val="Corpotesto"/>
      </w:pPr>
      <w:r>
        <w:t>La legge del Signore è una dichiarazione di santità del suo tempio. Tutto ciò che vi è oltre il recinto esterno, è santo. Santo dovrà essere conservato.</w:t>
      </w:r>
    </w:p>
    <w:p w14:paraId="40D82834" w14:textId="77777777" w:rsidR="00F768E4" w:rsidRDefault="00F768E4" w:rsidP="003770E2">
      <w:pPr>
        <w:pStyle w:val="Corpotesto"/>
      </w:pPr>
      <w:r w:rsidRPr="00CF1FD6">
        <w:t>Questa è la legge del tempio: alla sommità del monte, tutto il territorio che lo circonda è santissimo; ecco, questa è la legge del tempio».</w:t>
      </w:r>
    </w:p>
    <w:p w14:paraId="3F8B18BA" w14:textId="77777777" w:rsidR="00F768E4" w:rsidRDefault="00F768E4" w:rsidP="003770E2">
      <w:pPr>
        <w:pStyle w:val="Corpotesto"/>
      </w:pPr>
      <w:r>
        <w:t>Il Signore dichiara santo il suo tempio. Essendo dichiarato santo, nulla di impuro potrà entrare in esso. Esso diviene così la casa della santità.</w:t>
      </w:r>
    </w:p>
    <w:p w14:paraId="56406199" w14:textId="77777777" w:rsidR="00F768E4" w:rsidRDefault="00F768E4" w:rsidP="003770E2">
      <w:pPr>
        <w:pStyle w:val="Corpotesto"/>
      </w:pPr>
    </w:p>
    <w:p w14:paraId="7EED161A" w14:textId="77777777" w:rsidR="00F768E4" w:rsidRDefault="00F768E4" w:rsidP="00773851">
      <w:pPr>
        <w:pStyle w:val="Titolo2"/>
        <w:rPr>
          <w:i w:val="0"/>
          <w:sz w:val="40"/>
          <w:szCs w:val="40"/>
        </w:rPr>
      </w:pPr>
      <w:bookmarkStart w:id="499" w:name="_Toc62165128"/>
      <w:r>
        <w:rPr>
          <w:i w:val="0"/>
          <w:sz w:val="40"/>
          <w:szCs w:val="40"/>
        </w:rPr>
        <w:t>L’altare</w:t>
      </w:r>
      <w:bookmarkEnd w:id="499"/>
    </w:p>
    <w:p w14:paraId="6875D662" w14:textId="77777777" w:rsidR="00F768E4" w:rsidRPr="00815D35" w:rsidRDefault="00F768E4" w:rsidP="003770E2"/>
    <w:p w14:paraId="0BAE6005" w14:textId="77777777" w:rsidR="00F768E4" w:rsidRDefault="00F768E4" w:rsidP="00773851">
      <w:pPr>
        <w:pStyle w:val="Corpodeltesto2"/>
        <w:rPr>
          <w:color w:val="000000"/>
        </w:rPr>
      </w:pPr>
      <w:r w:rsidRPr="00CF1FD6">
        <w:rPr>
          <w:color w:val="000000"/>
          <w:position w:val="6"/>
          <w:vertAlign w:val="superscript"/>
        </w:rPr>
        <w:t>13</w:t>
      </w:r>
      <w:r w:rsidRPr="00CF1FD6">
        <w:rPr>
          <w:color w:val="000000"/>
        </w:rPr>
        <w:t>Queste sono le misure dell’altare in cubiti, ciascuno di un cubito e un palmo. La base era di un cubito di altezza per un cubito di larghezza: il suo bordo intorno era un palmo. Tale lo zoccolo dell’altare.</w:t>
      </w:r>
    </w:p>
    <w:p w14:paraId="3BA6614E" w14:textId="77777777" w:rsidR="00F768E4" w:rsidRDefault="00F768E4" w:rsidP="003770E2">
      <w:pPr>
        <w:pStyle w:val="Corpotesto"/>
      </w:pPr>
      <w:r>
        <w:t>Finora ha mostrato tutto ciò che è adiacente al tempio. Ora che è in esso descrive anche il suo altare, che ne è il cuore, la cosa più santa.</w:t>
      </w:r>
    </w:p>
    <w:p w14:paraId="78EFBDBB" w14:textId="77777777" w:rsidR="00F768E4" w:rsidRDefault="00F768E4" w:rsidP="003770E2">
      <w:pPr>
        <w:pStyle w:val="Corpotesto"/>
      </w:pPr>
      <w:r w:rsidRPr="00CF1FD6">
        <w:t xml:space="preserve">Queste sono le misure dell’altare in cubiti, ciascuno di un cubito e un palmo. </w:t>
      </w:r>
      <w:r>
        <w:t xml:space="preserve">L’altare non è misurato in canne, ma in cubiti. </w:t>
      </w:r>
    </w:p>
    <w:p w14:paraId="204EAB51" w14:textId="77777777" w:rsidR="00F768E4" w:rsidRDefault="00F768E4" w:rsidP="003770E2">
      <w:pPr>
        <w:pStyle w:val="Corpotesto"/>
      </w:pPr>
      <w:r w:rsidRPr="00CF1FD6">
        <w:t>La base era di un cubito di altezza per un cubito di larghezza: il suo bordo intorno era un palmo. Tale lo zoccolo dell’altare.</w:t>
      </w:r>
    </w:p>
    <w:p w14:paraId="050F09FC" w14:textId="77777777" w:rsidR="00F768E4" w:rsidRPr="002112D7" w:rsidRDefault="00F768E4" w:rsidP="003770E2">
      <w:pPr>
        <w:pStyle w:val="Corpotesto"/>
        <w:rPr>
          <w:i/>
          <w:iCs/>
          <w:sz w:val="20"/>
        </w:rPr>
      </w:pPr>
      <w:r w:rsidRPr="002112D7">
        <w:rPr>
          <w:i/>
          <w:iCs/>
          <w:sz w:val="20"/>
        </w:rPr>
        <w:t>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stanghe negli anelli e le stanghe saranno sui due lati dell’altare quando lo si trasporta. Lo farai di tavole, vuoto nell’interno: lo faranno come ti fu mostrato sul monte (Es 27,1-8).</w:t>
      </w:r>
    </w:p>
    <w:p w14:paraId="2CFECDEF" w14:textId="77777777" w:rsidR="00F768E4" w:rsidRPr="002112D7" w:rsidRDefault="00F768E4" w:rsidP="003770E2">
      <w:pPr>
        <w:pStyle w:val="Corpotesto"/>
        <w:rPr>
          <w:i/>
          <w:iCs/>
          <w:sz w:val="20"/>
        </w:rPr>
      </w:pPr>
      <w:r w:rsidRPr="002112D7">
        <w:rPr>
          <w:i/>
          <w:iCs/>
          <w:sz w:val="20"/>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 (1Re 8,62-64).</w:t>
      </w:r>
    </w:p>
    <w:p w14:paraId="462F04F1" w14:textId="77777777" w:rsidR="00F768E4" w:rsidRPr="002112D7" w:rsidRDefault="00F768E4" w:rsidP="003770E2">
      <w:pPr>
        <w:pStyle w:val="Corpotesto"/>
        <w:rPr>
          <w:i/>
          <w:iCs/>
          <w:sz w:val="20"/>
        </w:rPr>
      </w:pPr>
      <w:r w:rsidRPr="002112D7">
        <w:rPr>
          <w:i/>
          <w:iCs/>
          <w:sz w:val="20"/>
        </w:rPr>
        <w:t>Salomone fece l’altare di bronzo lungo venti cubiti, largo venti e alto dieci. Fece il Mare, un bacino di metallo fuso di dieci cubiti da un orlo all’altro, perfettamente rotondo; la sua altezza era di cinque cubiti e una corda di trenta cubiti lo poteva cingere intorno. C’erano sotto l’orlo, tutt’intorno, figure dalla sembianza di buoi, dieci per ogni cubito, che formavano un giro all’intorno; le figure di buoi erano disposte in due file ed 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tremila bat (2Cr 4,1-5).</w:t>
      </w:r>
    </w:p>
    <w:p w14:paraId="14DD7775" w14:textId="77777777" w:rsidR="00F768E4" w:rsidRPr="002112D7" w:rsidRDefault="00F768E4" w:rsidP="003770E2">
      <w:pPr>
        <w:pStyle w:val="Corpotesto"/>
        <w:rPr>
          <w:i/>
          <w:iCs/>
          <w:sz w:val="20"/>
        </w:rPr>
      </w:pPr>
      <w:r w:rsidRPr="002112D7">
        <w:rPr>
          <w:i/>
          <w:iCs/>
          <w:sz w:val="20"/>
        </w:rPr>
        <w:t xml:space="preserve">Salomone consacrò il centro del cortile che era di fronte al tempio del Signore; infatti lì offrì gli olocausti e il grasso dei sacrifici di comunione, perché l’altare di bronzo, eretto da Salomone, non poteva contenere l’olocausto, l’offerta e i grassi. In quel tempo Salomone celebrò la festa per sette giorni: tutto Israele, dall’ingresso di Camat al torrente di Egitto, un’assemblea grandissima, era con lui. Nel giorno ottavo ci fu una riunione solenne, essendo durata la dedicazione dell’altare sette giorni e sette giorni anche la festa. Il ventitré del settimo mese Salomone congedò il popolo, perché tornasse alle sue tende contento e con la gioia nel cuore per il bene concesso dal Signore a Davide, a Salomone e a Israele, suo popolo (2Cr 7,7-10). </w:t>
      </w:r>
    </w:p>
    <w:p w14:paraId="0F3C782F" w14:textId="77777777" w:rsidR="00F768E4" w:rsidRDefault="00F768E4" w:rsidP="003770E2">
      <w:pPr>
        <w:pStyle w:val="Corpotesto"/>
      </w:pPr>
      <w:r w:rsidRPr="00CF1FD6">
        <w:t>La base era di un cubito di altezza per un cubito di larghezza: il suo bordo intorno era un palmo. Tale lo zoccolo dell’altare.</w:t>
      </w:r>
      <w:r>
        <w:t xml:space="preserve"> Questa è la base dell’altare. </w:t>
      </w:r>
    </w:p>
    <w:p w14:paraId="1DDB4ACA" w14:textId="77777777" w:rsidR="00F768E4" w:rsidRDefault="00F768E4" w:rsidP="00773851">
      <w:pPr>
        <w:pStyle w:val="Corpodeltesto2"/>
        <w:rPr>
          <w:color w:val="000000"/>
        </w:rPr>
      </w:pPr>
      <w:r w:rsidRPr="00CF1FD6">
        <w:rPr>
          <w:color w:val="000000"/>
          <w:position w:val="6"/>
          <w:vertAlign w:val="superscript"/>
        </w:rPr>
        <w:t>14</w:t>
      </w:r>
      <w:r w:rsidRPr="00CF1FD6">
        <w:rPr>
          <w:color w:val="000000"/>
        </w:rPr>
        <w:t>Dalla base che posava a terra fino alla piattaforma inferiore vi erano due cubiti di altezza e un cubito di larghezza: dalla piattaforma piccola alla piattaforma più grande vi erano quattro cubiti di altezza e un cubito di larghezza.</w:t>
      </w:r>
    </w:p>
    <w:p w14:paraId="00D0E534" w14:textId="77777777" w:rsidR="00F768E4" w:rsidRDefault="00F768E4" w:rsidP="003770E2">
      <w:pPr>
        <w:pStyle w:val="Corpotesto"/>
      </w:pPr>
      <w:r>
        <w:t xml:space="preserve">Ora viene descritto l’altare in tutta la sua magnificenza: tutto è rigorosamente misurato in cubiti. </w:t>
      </w:r>
      <w:r w:rsidR="008F092F">
        <w:t xml:space="preserve">Il </w:t>
      </w:r>
      <w:r>
        <w:t>cubito è circa 45 cm.</w:t>
      </w:r>
    </w:p>
    <w:p w14:paraId="68F5A9BF" w14:textId="77777777" w:rsidR="00F768E4" w:rsidRDefault="00F768E4" w:rsidP="003770E2">
      <w:pPr>
        <w:pStyle w:val="Corpotesto"/>
      </w:pPr>
      <w:r w:rsidRPr="00CF1FD6">
        <w:t>Dalla base che posava a terra fino alla piattaforma inferiore vi erano due cubiti di al</w:t>
      </w:r>
      <w:r>
        <w:t>tezza e un cubito di larghezza. Questa è l’altezza della piattaforma piccola.</w:t>
      </w:r>
    </w:p>
    <w:p w14:paraId="337DE486" w14:textId="77777777" w:rsidR="00F768E4" w:rsidRDefault="00F768E4" w:rsidP="003770E2">
      <w:pPr>
        <w:pStyle w:val="Corpotesto"/>
      </w:pPr>
      <w:r w:rsidRPr="00CF1FD6">
        <w:t>Dalla piattaforma piccola alla piattaforma più grande vi erano quattro cubiti di altezza e un cubito di larghezza.</w:t>
      </w:r>
      <w:r>
        <w:t xml:space="preserve"> Questa è la forma completa dell’altare.</w:t>
      </w:r>
    </w:p>
    <w:p w14:paraId="7FB4A957" w14:textId="77777777" w:rsidR="00F768E4" w:rsidRDefault="00F768E4" w:rsidP="003770E2">
      <w:pPr>
        <w:pStyle w:val="Corpotesto"/>
      </w:pPr>
      <w:r>
        <w:t xml:space="preserve">Sono misure e forme dal sapore altamente simbolico. Per questo si rimanda a studi più approfonditi. Ogni misura in Ezechiele esprime perfezione. </w:t>
      </w:r>
    </w:p>
    <w:p w14:paraId="50D16571" w14:textId="77777777" w:rsidR="00F768E4" w:rsidRDefault="00F768E4" w:rsidP="00773851">
      <w:pPr>
        <w:pStyle w:val="Corpodeltesto2"/>
        <w:rPr>
          <w:color w:val="000000"/>
        </w:rPr>
      </w:pPr>
      <w:r w:rsidRPr="00CF1FD6">
        <w:rPr>
          <w:color w:val="000000"/>
          <w:position w:val="6"/>
          <w:vertAlign w:val="superscript"/>
        </w:rPr>
        <w:t>15</w:t>
      </w:r>
      <w:r w:rsidRPr="00CF1FD6">
        <w:rPr>
          <w:color w:val="000000"/>
        </w:rPr>
        <w:t>Il focolare era di quattro cubiti e sul focolare vi erano quattro corni.</w:t>
      </w:r>
    </w:p>
    <w:p w14:paraId="0C2D7D31" w14:textId="77777777" w:rsidR="00F768E4" w:rsidRDefault="00F768E4" w:rsidP="003770E2">
      <w:pPr>
        <w:pStyle w:val="Corpotesto"/>
      </w:pPr>
      <w:r>
        <w:t xml:space="preserve">Ora si passa alla descrizione del focolare. Su di esso bruciavano le vittime e gli olocausti. </w:t>
      </w:r>
      <w:r w:rsidRPr="00CF1FD6">
        <w:t>Il focolare era di quattro cubiti e sul focolare vi erano quattro corni.</w:t>
      </w:r>
    </w:p>
    <w:p w14:paraId="48286BCF" w14:textId="77777777" w:rsidR="00F768E4" w:rsidRDefault="00F768E4" w:rsidP="003770E2">
      <w:pPr>
        <w:pStyle w:val="Corpotesto"/>
      </w:pPr>
    </w:p>
    <w:p w14:paraId="51BCC814" w14:textId="77777777" w:rsidR="00F768E4" w:rsidRDefault="00F768E4" w:rsidP="00773851">
      <w:pPr>
        <w:pStyle w:val="Corpodeltesto2"/>
        <w:rPr>
          <w:color w:val="000000"/>
        </w:rPr>
      </w:pPr>
      <w:r w:rsidRPr="00CF1FD6">
        <w:rPr>
          <w:color w:val="000000"/>
          <w:position w:val="6"/>
          <w:vertAlign w:val="superscript"/>
        </w:rPr>
        <w:t>16</w:t>
      </w:r>
      <w:r w:rsidRPr="00CF1FD6">
        <w:rPr>
          <w:color w:val="000000"/>
        </w:rPr>
        <w:t>Il focolare era dodici cubiti di lunghezza per dodici di larghezza, cioè quadrato.</w:t>
      </w:r>
    </w:p>
    <w:p w14:paraId="525485F9" w14:textId="77777777" w:rsidR="00F768E4" w:rsidRDefault="00F768E4" w:rsidP="003770E2">
      <w:pPr>
        <w:pStyle w:val="Corpotesto"/>
      </w:pPr>
      <w:r w:rsidRPr="00CF1FD6">
        <w:t>Il focolare era dodici cubiti di lunghezza per dodici di larghezza, cioè quadrato.</w:t>
      </w:r>
      <w:r>
        <w:t xml:space="preserve"> In metri esso era sei per sei. Molto spazioso per la consumazione dei sacrifici.</w:t>
      </w:r>
    </w:p>
    <w:p w14:paraId="0FA49214" w14:textId="77777777" w:rsidR="00F768E4" w:rsidRDefault="00F768E4" w:rsidP="00773851">
      <w:pPr>
        <w:pStyle w:val="Corpodeltesto2"/>
        <w:rPr>
          <w:color w:val="000000"/>
        </w:rPr>
      </w:pPr>
      <w:r w:rsidRPr="00CF1FD6">
        <w:rPr>
          <w:color w:val="000000"/>
          <w:position w:val="6"/>
          <w:vertAlign w:val="superscript"/>
        </w:rPr>
        <w:t>17</w:t>
      </w:r>
      <w:r w:rsidRPr="00CF1FD6">
        <w:rPr>
          <w:color w:val="000000"/>
        </w:rPr>
        <w:t>La piattaforma superiore era un quadrato di quattordici cubiti di lunghezza per quattordici cubiti di larghezza, con un orlo intorno di mezzo cubito, e la base, intorno, di un cubito: i suoi gradini guardavano a oriente.</w:t>
      </w:r>
    </w:p>
    <w:p w14:paraId="3784BCF8" w14:textId="77777777" w:rsidR="00F768E4" w:rsidRDefault="00F768E4" w:rsidP="003770E2">
      <w:pPr>
        <w:pStyle w:val="Corpotesto"/>
      </w:pPr>
      <w:r>
        <w:t>Tutto è rivolto verso oriente perché la luce del sole deve fin da subito illuminare la casa del Signore. Oltre che simbologia, vi è molta saggezza.</w:t>
      </w:r>
    </w:p>
    <w:p w14:paraId="7A52364E" w14:textId="77777777" w:rsidR="00F768E4" w:rsidRDefault="00F768E4" w:rsidP="003770E2">
      <w:pPr>
        <w:pStyle w:val="Corpotesto"/>
      </w:pPr>
      <w:r w:rsidRPr="00CF1FD6">
        <w:t>La piattaforma superiore era un quadrato di quattordici cubiti di lunghezza per quattordici cubiti di larghezza, con un orlo intorno di mezzo cubito, e la base, intorno, di un cubito: i suoi gradini guardavano a oriente.</w:t>
      </w:r>
    </w:p>
    <w:p w14:paraId="3EFA41BA" w14:textId="77777777" w:rsidR="00F768E4" w:rsidRDefault="00F768E4" w:rsidP="00773851">
      <w:pPr>
        <w:pStyle w:val="Corpodeltesto2"/>
        <w:rPr>
          <w:color w:val="000000"/>
        </w:rPr>
      </w:pPr>
    </w:p>
    <w:p w14:paraId="21B84BEC" w14:textId="77777777" w:rsidR="00F768E4" w:rsidRDefault="00F768E4" w:rsidP="00773851">
      <w:pPr>
        <w:pStyle w:val="Titolo2"/>
        <w:rPr>
          <w:i w:val="0"/>
          <w:sz w:val="40"/>
          <w:szCs w:val="40"/>
        </w:rPr>
      </w:pPr>
      <w:bookmarkStart w:id="500" w:name="_Toc62165129"/>
      <w:r>
        <w:rPr>
          <w:i w:val="0"/>
          <w:sz w:val="40"/>
          <w:szCs w:val="40"/>
        </w:rPr>
        <w:t>Consacrazione dell’altare</w:t>
      </w:r>
      <w:bookmarkEnd w:id="500"/>
    </w:p>
    <w:p w14:paraId="36455DEC" w14:textId="77777777" w:rsidR="00F768E4" w:rsidRPr="00815D35" w:rsidRDefault="00F768E4" w:rsidP="003770E2"/>
    <w:p w14:paraId="1E3101A0" w14:textId="77777777" w:rsidR="00F768E4" w:rsidRDefault="00F768E4" w:rsidP="00773851">
      <w:pPr>
        <w:pStyle w:val="Corpodeltesto2"/>
        <w:rPr>
          <w:color w:val="000000"/>
        </w:rPr>
      </w:pPr>
      <w:r w:rsidRPr="00CF1FD6">
        <w:rPr>
          <w:color w:val="000000"/>
          <w:position w:val="6"/>
          <w:vertAlign w:val="superscript"/>
        </w:rPr>
        <w:t>18</w:t>
      </w:r>
      <w:r w:rsidRPr="00CF1FD6">
        <w:rPr>
          <w:color w:val="000000"/>
        </w:rPr>
        <w:t>Egli mi disse: «Figlio dell’uomo, così dice il Signore Dio: Queste sono le leggi dell’altare, quando verrà costruito per offrirvi sopra l’olocausto e aspergervi il sangue.</w:t>
      </w:r>
    </w:p>
    <w:p w14:paraId="59181743" w14:textId="77777777" w:rsidR="00F768E4" w:rsidRDefault="00F768E4" w:rsidP="003770E2">
      <w:pPr>
        <w:pStyle w:val="Corpotesto"/>
      </w:pPr>
      <w:r>
        <w:t>È bene ricordare una verità che mai dovrà essere dimentica</w:t>
      </w:r>
      <w:r w:rsidR="001000A8">
        <w:t>ta</w:t>
      </w:r>
      <w:r>
        <w:t>: nel rapporto dell’uomo con Dio e con gli uomini tutti è stabilito, definito, legiferato da Dio.</w:t>
      </w:r>
    </w:p>
    <w:p w14:paraId="0C4151C4" w14:textId="77777777" w:rsidR="00F768E4" w:rsidRDefault="00F768E4" w:rsidP="003770E2">
      <w:pPr>
        <w:pStyle w:val="Corpotesto"/>
      </w:pPr>
      <w:r>
        <w:t>È sufficiente leggere come veniva esercitato il culto sia nella dimora che nel grande tempio di Gerusalemme, per sapere che tutto è ben definito.</w:t>
      </w:r>
    </w:p>
    <w:p w14:paraId="40EA794F" w14:textId="77777777" w:rsidR="00F768E4" w:rsidRPr="002D2BCF" w:rsidRDefault="00F768E4" w:rsidP="003770E2">
      <w:pPr>
        <w:pStyle w:val="Corpotesto"/>
        <w:rPr>
          <w:i/>
          <w:iCs/>
          <w:sz w:val="20"/>
        </w:rPr>
      </w:pPr>
      <w:r w:rsidRPr="002D2BCF">
        <w:rPr>
          <w:i/>
          <w:iCs/>
          <w:sz w:val="20"/>
        </w:rPr>
        <w:t>Osserverai questo rito per consacrarli al mio sacerdozio. Prendi un giovenco e due arieti senza difetto; poi pani azzimi, focacce azzime impastate con olio e schiacciate azzime cosparse di olio: le preparerai con fior di farina di frumento. Le disporrai in un solo canestro e le offrirai nel canestro insieme con il giovenco e i due arieti.</w:t>
      </w:r>
    </w:p>
    <w:p w14:paraId="7E3CB2DF" w14:textId="77777777" w:rsidR="00F768E4" w:rsidRPr="002D2BCF" w:rsidRDefault="00F768E4" w:rsidP="003770E2">
      <w:pPr>
        <w:pStyle w:val="Corpotesto"/>
        <w:rPr>
          <w:i/>
          <w:iCs/>
          <w:sz w:val="20"/>
        </w:rPr>
      </w:pPr>
      <w:r w:rsidRPr="002D2BCF">
        <w:rPr>
          <w:i/>
          <w:iCs/>
          <w:sz w:val="20"/>
        </w:rPr>
        <w:t>Farai avvicinare Aronne e i suoi figli all’ingresso della tenda del convegno e li laverai con acqua. Prenderai le vesti e rivestirai Aronne della tunica, del manto dell’efod, dell’efod e del pettorale; lo cingerai con la cintura dell’efod; gli porrai sul capo il turbante e fisserai il diadema sacro sopra il turbante. Poi prenderai l’olio dell’unzione, lo verserai sul suo capo e lo ungerai. Quanto ai suoi figli, li farai avvicinare, li rivestirai di tuniche; li cingerai con la cintura e legherai loro i berretti. Il sacerdozio apparterrà loro per decreto perenne. Così darai l’investitura ad Aronne e ai suoi figli.</w:t>
      </w:r>
    </w:p>
    <w:p w14:paraId="79A719C8" w14:textId="77777777" w:rsidR="00F768E4" w:rsidRPr="002D2BCF" w:rsidRDefault="00F768E4" w:rsidP="003770E2">
      <w:pPr>
        <w:pStyle w:val="Corpotesto"/>
        <w:rPr>
          <w:i/>
          <w:iCs/>
          <w:sz w:val="20"/>
        </w:rPr>
      </w:pPr>
      <w:r w:rsidRPr="002D2BCF">
        <w:rPr>
          <w:i/>
          <w:iCs/>
          <w:sz w:val="20"/>
        </w:rPr>
        <w:t>Farai poi avvicinare il giovenco davanti alla tenda del convegno. Aronne e i suoi figli poseranno le mani sulla sua testa. Immolerai il giovenco davanti al Signore, all’ingresso della tenda del convegno. Prenderai parte del suo sangue e con il dito lo spalmerai sui corni dell’altare. Il resto del sangue lo verserai alla base dell’altare. Prenderai tutto il grasso che avvolge le viscere, il lobo del fegato, i reni con il grasso che vi è sopra, e li farai ardere in sacrificio sull’altare. Ma la carne del giovenco, la sua pelle e i suoi escrementi li brucerai fuori dell’accampamento perché si tratta di un sacrificio per il peccato.</w:t>
      </w:r>
    </w:p>
    <w:p w14:paraId="1A9508C4" w14:textId="77777777" w:rsidR="00F768E4" w:rsidRPr="002D2BCF" w:rsidRDefault="00F768E4" w:rsidP="003770E2">
      <w:pPr>
        <w:pStyle w:val="Corpotesto"/>
        <w:rPr>
          <w:i/>
          <w:iCs/>
          <w:sz w:val="20"/>
        </w:rPr>
      </w:pPr>
      <w:r w:rsidRPr="002D2BCF">
        <w:rPr>
          <w:i/>
          <w:iCs/>
          <w:sz w:val="20"/>
        </w:rPr>
        <w:t>Prenderai poi uno degli arieti; Aronne e i suoi figli poseranno le mani sulla sua testa. Immolerai l’ariete, ne raccoglierai il sangue e lo spargerai intorno all’altare. Dividerai in pezzi l’ariete, ne laverai le viscere e le zampe e le disporrai sui quarti e sulla testa. Allora farai bruciare sull’altare tutto l’ariete. È un olocausto in onore del Signore, un profumo gradito, un’offerta consumata dal fuoco in onore del Signore.</w:t>
      </w:r>
    </w:p>
    <w:p w14:paraId="627E0B76" w14:textId="77777777" w:rsidR="00F768E4" w:rsidRPr="002D2BCF" w:rsidRDefault="00F768E4" w:rsidP="003770E2">
      <w:pPr>
        <w:pStyle w:val="Corpotesto"/>
        <w:rPr>
          <w:i/>
          <w:iCs/>
          <w:sz w:val="20"/>
        </w:rPr>
      </w:pPr>
      <w:r w:rsidRPr="002D2BCF">
        <w:rPr>
          <w:i/>
          <w:iCs/>
          <w:sz w:val="20"/>
        </w:rPr>
        <w:t>Prenderai il secondo ariete; Aronne e i suoi figli poseranno le mani sulla sua testa. Lo immolerai, prenderai parte del suo sangue e ne porrai sul lobo dell’orecchio destro di Aronne, sul lobo dell’orecchio destro dei suoi figli, sul pollice della loro mano destra e sull’alluce del loro piede destro; poi spargerai il sangue intorno all’altare. Prenderai di questo sangue dall’altare e insieme un po’ d’olio dell’unzione e ne spruzzerai su Aronne e le sue vesti, sui figli di Aronne e le loro vesti: così sarà consacrato lui con le sue vesti e, insieme con lui, i suoi figli con le loro vesti.</w:t>
      </w:r>
    </w:p>
    <w:p w14:paraId="188A99EB" w14:textId="77777777" w:rsidR="00F768E4" w:rsidRPr="002D2BCF" w:rsidRDefault="00F768E4" w:rsidP="003770E2">
      <w:pPr>
        <w:pStyle w:val="Corpotesto"/>
        <w:rPr>
          <w:i/>
          <w:iCs/>
          <w:sz w:val="20"/>
        </w:rPr>
      </w:pPr>
      <w:r w:rsidRPr="002D2BCF">
        <w:rPr>
          <w:i/>
          <w:iCs/>
          <w:sz w:val="20"/>
        </w:rPr>
        <w:t>Prenderai il grasso dell’ariete: la coda, il grasso che copre le viscere, il lobo del fegato, i due reni, con il grasso che vi è sopra, e la coscia destra, perché è l’ariete dell’investitura. Prenderai anche un pane rotondo, una focaccia all’olio e una schiacciata dal canestro di azzimi deposto davanti al Signore. Metterai il tutto sulle palme di Aronne e sulle palme dei suoi figli e farai compiere il rito di elevazione davanti al Signore. Riprenderai ogni cosa dalle loro mani e la farai bruciare sull’altare, insieme all’olocausto, come profumo gradito davanti al Signore: è un’offerta consumata dal fuoco in onore del Signore.</w:t>
      </w:r>
    </w:p>
    <w:p w14:paraId="183F7D01" w14:textId="77777777" w:rsidR="00F768E4" w:rsidRPr="002D2BCF" w:rsidRDefault="00F768E4" w:rsidP="003770E2">
      <w:pPr>
        <w:pStyle w:val="Corpotesto"/>
        <w:rPr>
          <w:i/>
          <w:iCs/>
          <w:sz w:val="20"/>
        </w:rPr>
      </w:pPr>
      <w:r w:rsidRPr="002D2BCF">
        <w:rPr>
          <w:i/>
          <w:iCs/>
          <w:sz w:val="20"/>
        </w:rPr>
        <w:t>Prenderai il petto dell’ariete dell’investitura di Aronne e lo presenterai con rito di elevazione davanti al Signore: diventerà la tua porzione.  Consacrerai il petto con il rito di elevazione e la coscia con il rito di innalzamento, prelevandoli dall’ariete dell’investitura: saranno di Aronne e dei suoi figli. Dovranno appartenere ad Aronne e ai suoi figli, come porzione loro riservata dagli Israeliti, in forza di legge perenne. Perché è un prelevamento, un prelevamento cioè che gli Israeliti dovranno operare in tutti i loro sacrifici di comunione, un prelevamento dovuto al Signore.</w:t>
      </w:r>
    </w:p>
    <w:p w14:paraId="56AB3E6B" w14:textId="77777777" w:rsidR="00F768E4" w:rsidRPr="002D2BCF" w:rsidRDefault="00F768E4" w:rsidP="003770E2">
      <w:pPr>
        <w:pStyle w:val="Corpotesto"/>
        <w:rPr>
          <w:i/>
          <w:iCs/>
          <w:sz w:val="20"/>
        </w:rPr>
      </w:pPr>
      <w:r w:rsidRPr="002D2BCF">
        <w:rPr>
          <w:i/>
          <w:iCs/>
          <w:sz w:val="20"/>
        </w:rPr>
        <w:t>Le vesti sacre di Aronne passeranno, dopo di lui, ai suoi figli, che se ne rivestiranno per ricevere l’unzione e l’investitura. Quello dei figli di Aronne che gli succederà nel sacerdozio ed entrerà nella tenda del convegno per officiare nel santuario, porterà queste vesti per sette giorni.</w:t>
      </w:r>
    </w:p>
    <w:p w14:paraId="02866B69" w14:textId="77777777" w:rsidR="00F768E4" w:rsidRPr="002D2BCF" w:rsidRDefault="00F768E4" w:rsidP="003770E2">
      <w:pPr>
        <w:pStyle w:val="Corpotesto"/>
        <w:rPr>
          <w:i/>
          <w:iCs/>
          <w:sz w:val="20"/>
        </w:rPr>
      </w:pPr>
      <w:r w:rsidRPr="002D2BCF">
        <w:rPr>
          <w:i/>
          <w:iCs/>
          <w:sz w:val="20"/>
        </w:rPr>
        <w:t>Poi prenderai l’ariete dell’investitura e ne cuocerai le carni in luogo santo. Aronne e i suoi figli mangeranno la carne dell’ariete e il pane contenuto nel canestro all’ingresso della tenda del convegno. Mangeranno così ciò che sarà servito per compiere il rito espiatorio, nel corso della loro investitura e consacrazione. Nessun estraneo ne deve mangiare, perché sono cose sante. Nel caso che al mattino ancora restasse carne del sacrificio d’investitura e del pane, brucerai questo avanzo nel fuoco. Non lo si mangerà: è cosa santa.</w:t>
      </w:r>
    </w:p>
    <w:p w14:paraId="79D35B21" w14:textId="77777777" w:rsidR="00F768E4" w:rsidRPr="002D2BCF" w:rsidRDefault="00F768E4" w:rsidP="003770E2">
      <w:pPr>
        <w:pStyle w:val="Corpotesto"/>
        <w:rPr>
          <w:i/>
          <w:iCs/>
          <w:sz w:val="20"/>
        </w:rPr>
      </w:pPr>
      <w:r w:rsidRPr="002D2BCF">
        <w:rPr>
          <w:i/>
          <w:iCs/>
          <w:sz w:val="20"/>
        </w:rPr>
        <w:t>Farai dunque ad Aronne e ai suoi figli quanto ti ho comandato. Per sette giorni compirai il rito dell’investitura. In ciascun giorno offrirai un giovenco in sacrificio per il peccato, in espiazione; toglierai il peccato dall’altare compiendo per esso il rito espiatorio, e in seguito lo ungerai per consacrarlo. Per sette giorni compirai il rito espiatorio per l’altare e lo consacrerai. Diverrà allora una cosa santissima e quanto toccherà l’altare sarà santo.</w:t>
      </w:r>
    </w:p>
    <w:p w14:paraId="3C5C05D7" w14:textId="77777777" w:rsidR="00F768E4" w:rsidRPr="002D2BCF" w:rsidRDefault="00F768E4" w:rsidP="003770E2">
      <w:pPr>
        <w:pStyle w:val="Corpotesto"/>
        <w:rPr>
          <w:i/>
          <w:iCs/>
          <w:sz w:val="20"/>
        </w:rPr>
      </w:pPr>
      <w:r w:rsidRPr="002D2BCF">
        <w:rPr>
          <w:i/>
          <w:iCs/>
          <w:sz w:val="20"/>
        </w:rPr>
        <w:t>Ecco ciò che tu offrirai sull’altare: due agnelli di un anno ogni giorno, per sempre. Offrirai uno di questi agnelli al mattino, il secondo al tramonto. Con il primo agnello offrirai un decimo di efa di fior di farina, impastata con un quarto di hin di olio puro, e una libagione di un quarto di hin di vino. Offrirai il secondo agnello al tramonto con un’oblazione e una libagione come quelle del mattino: profumo gradito, offerta consumata dal fuoco in onore del Signore. Questo è l’olocausto perenne di generazione in generazione, all’ingresso della tenda del convegno, alla presenza del Signore, dove io vi darò convegno per parlarti.</w:t>
      </w:r>
    </w:p>
    <w:p w14:paraId="3158D575" w14:textId="77777777" w:rsidR="00F768E4" w:rsidRPr="002D2BCF" w:rsidRDefault="00F768E4" w:rsidP="003770E2">
      <w:pPr>
        <w:pStyle w:val="Corpotesto"/>
        <w:rPr>
          <w:i/>
          <w:iCs/>
          <w:sz w:val="20"/>
        </w:rPr>
      </w:pPr>
      <w:r w:rsidRPr="002D2BCF">
        <w:rPr>
          <w:i/>
          <w:iCs/>
          <w:sz w:val="20"/>
        </w:rPr>
        <w:t xml:space="preserve">Darò convegno agli Israeliti in questo luogo, che sarà consacrato dalla mia gloria. Consacrerò la tenda del convegno e l’altare. Consacrerò anche Aronne e i suoi figli, perché esercitino il sacerdozio per me. Abiterò in mezzo agli Israeliti e sarò il loro Dio. Sapranno che io sono il Signore, loro Dio, che li ho fatti uscire dalla terra d’Egitto, per abitare in mezzo a loro, io il Signore, loro Dio (Es 29,1-46). </w:t>
      </w:r>
    </w:p>
    <w:p w14:paraId="3801C6DE" w14:textId="77777777" w:rsidR="00F768E4" w:rsidRPr="002D2BCF" w:rsidRDefault="00F768E4" w:rsidP="003770E2">
      <w:pPr>
        <w:pStyle w:val="Corpotesto"/>
        <w:rPr>
          <w:i/>
          <w:iCs/>
          <w:sz w:val="20"/>
        </w:rPr>
      </w:pPr>
      <w:r w:rsidRPr="002D2BCF">
        <w:rPr>
          <w:i/>
          <w:iCs/>
          <w:sz w:val="20"/>
        </w:rPr>
        <w:t>Il Signore parlò a Mosè e disse: «Prendi Aronne insieme ai suoi figli, le vesti, l’olio dell’unzione, il giovenco del sacrificio per il peccato, i due arieti e il cesto dei pani azzimi; convoca tutta la comunità all’ingresso della tenda del convegno». Mosè fece come il Signore gli aveva ordinato e la comunità fu convocata all’ingresso della tenda del convegno. Mosè disse alla comunità: «Questo il Signore ha ordinato di fare».</w:t>
      </w:r>
    </w:p>
    <w:p w14:paraId="3736F290" w14:textId="77777777" w:rsidR="00F768E4" w:rsidRPr="002D2BCF" w:rsidRDefault="00F768E4" w:rsidP="003770E2">
      <w:pPr>
        <w:pStyle w:val="Corpotesto"/>
        <w:rPr>
          <w:i/>
          <w:iCs/>
          <w:sz w:val="20"/>
        </w:rPr>
      </w:pPr>
      <w:r w:rsidRPr="002D2BCF">
        <w:rPr>
          <w:i/>
          <w:iCs/>
          <w:sz w:val="20"/>
        </w:rPr>
        <w:t xml:space="preserve">Mosè fece accostare Aronne e i suoi figli e li lavò con acqua. Poi rivestì Aronne della tunica, lo cinse della cintura, gli pose addosso il manto, gli mise l’efod e lo cinse con la cintura dell’efod, con la quale lo fissò. Gli mise anche il pettorale, e nel pettorale pose gli urìm e i tummìm. Poi gli mise in capo il turbante e sul davanti del turbante pose la lamina d’oro, il sacro diadema, come il Signore aveva ordinato a Mosè. </w:t>
      </w:r>
    </w:p>
    <w:p w14:paraId="520455D4" w14:textId="77777777" w:rsidR="00F768E4" w:rsidRPr="002D2BCF" w:rsidRDefault="00F768E4" w:rsidP="003770E2">
      <w:pPr>
        <w:pStyle w:val="Corpotesto"/>
        <w:rPr>
          <w:i/>
          <w:iCs/>
          <w:sz w:val="20"/>
        </w:rPr>
      </w:pPr>
      <w:r w:rsidRPr="002D2BCF">
        <w:rPr>
          <w:i/>
          <w:iCs/>
          <w:sz w:val="20"/>
        </w:rPr>
        <w:t>Poi Mosè prese l’olio dell’unzione, unse la Dimora e tutte le cose che vi si trovavano e così le consacrò. Fece con esso sette volte l’aspersione sull’altare, unse l’altare con tutti i suoi accessori, il bacino con il suo piedistallo, per consacrarli. Versò l’olio dell’unzione sul capo di Aronne e unse Aronne, per consacrarlo. Poi Mosè fece avvicinare i figli di Aronne, li vestì di tuniche, li cinse con le cinture e legò sul loro capo i turbanti, come il Signore aveva ordinato a Mosè.</w:t>
      </w:r>
    </w:p>
    <w:p w14:paraId="0B5D85DA" w14:textId="77777777" w:rsidR="00F768E4" w:rsidRPr="002D2BCF" w:rsidRDefault="00F768E4" w:rsidP="003770E2">
      <w:pPr>
        <w:pStyle w:val="Corpotesto"/>
        <w:rPr>
          <w:i/>
          <w:iCs/>
          <w:sz w:val="20"/>
        </w:rPr>
      </w:pPr>
      <w:r w:rsidRPr="002D2BCF">
        <w:rPr>
          <w:i/>
          <w:iCs/>
          <w:sz w:val="20"/>
        </w:rPr>
        <w:t>Fece quindi accostare il giovenco del sacrificio per il peccato e Aronne e i suoi figli stesero le mani sulla testa del giovenco del sacrificio per il peccato. Mosè lo scannò, ne prese del sangue, ne spalmò con il dito i corni attorno all’altare e purificò l’altare; poi sparse il resto del sangue alla base dell’altare e lo consacrò per compiere su di esso il rito espiatorio. Prese tutto il grasso aderente alle viscere, il lobo del fegato, i due reni con il loro grasso e Mosè fece bruciare tutto sull’altare. Ma bruciò nel fuoco fuori dell’accampamento il giovenco, cioè la sua pelle, la sua carne e gli escrementi, come il Signore gli aveva ordinato.</w:t>
      </w:r>
    </w:p>
    <w:p w14:paraId="1DE4BBE3" w14:textId="77777777" w:rsidR="00F768E4" w:rsidRPr="002D2BCF" w:rsidRDefault="00F768E4" w:rsidP="003770E2">
      <w:pPr>
        <w:pStyle w:val="Corpotesto"/>
        <w:rPr>
          <w:i/>
          <w:iCs/>
          <w:sz w:val="20"/>
        </w:rPr>
      </w:pPr>
      <w:r w:rsidRPr="002D2BCF">
        <w:rPr>
          <w:i/>
          <w:iCs/>
          <w:sz w:val="20"/>
        </w:rPr>
        <w:t>Fece quindi avvicinare l’ariete dell’olocausto e Aronne e i suoi figli stesero le mani sulla testa dell’ariete. Mosè lo scannò e ne sparse il sangue attorno all’altare. Fece a pezzi l’ariete e ne bruciò testa, pezzi e grasso. Dopo averne lavato le viscere e le zampe con acqua, fece bruciare tutto l’ariete sull’altare: fu un olocausto di profumo gradito, un sacrificio consumato dal fuoco in onore del Signore, come il Signore gli aveva ordinato.</w:t>
      </w:r>
    </w:p>
    <w:p w14:paraId="6B08B613" w14:textId="77777777" w:rsidR="00F768E4" w:rsidRPr="002D2BCF" w:rsidRDefault="00F768E4" w:rsidP="003770E2">
      <w:pPr>
        <w:pStyle w:val="Corpotesto"/>
        <w:rPr>
          <w:i/>
          <w:iCs/>
          <w:sz w:val="20"/>
        </w:rPr>
      </w:pPr>
      <w:r w:rsidRPr="002D2BCF">
        <w:rPr>
          <w:i/>
          <w:iCs/>
          <w:sz w:val="20"/>
        </w:rPr>
        <w:t xml:space="preserve">Poi fece accostare il secondo ariete, l’ariete del rito di investitura, e Aronne e i suoi figli stesero le mani sulla testa dell’ariete. Mosè lo scannò, ne prese del sangue e lo pose sul lobo dell’orecchio destro di Aronne e sul pollice della mano destra e sull’alluce del piede destro. Mosè fece avvicinare i figli di Aronne e pose un po’ del sangue sul lobo del loro orecchio destro, sul pollice della mano destra e sull’alluce del piede destro; sparse il resto del sangue attorno all’altare. Prese il grasso, la coda, tutto il grasso aderente alle viscere, il lobo del fegato, i reni con il loro grasso e la coscia destra; dal canestro dei pani azzimi, che stava davanti al Signore, prese una focaccia senza lievito, una focaccia di pasta con l’olio e una schiacciata e le pose sulle parti grasse e sulla coscia destra. Mise tutte queste cose sulle palme di Aronne e dei suoi figli e compì il rito di elevazione davanti al Signore. Mosè quindi le prese dalle loro palme e le fece bruciare sull’altare insieme all’olocausto: sacrificio per l’investitura, di profumo gradito, sacrificio consumato dal fuoco in onore del Signore. Poi Mosè prese il petto dell’ariete e lo presentò con il rito di elevazione davanti al Signore; questa fu la parte dell’ariete del rito di investitura toccata a Mosè, come il Signore gli aveva ordinato. Mosè prese quindi l’olio dell’unzione e il sangue che era sopra l’altare, ne asperse Aronne e le sue vesti, i figli di lui e le loro vesti insieme a lui; così consacrò Aronne e le sue vesti e similmente i suoi figli e le loro vesti. </w:t>
      </w:r>
    </w:p>
    <w:p w14:paraId="483DE319" w14:textId="77777777" w:rsidR="00F768E4" w:rsidRPr="002D2BCF" w:rsidRDefault="00F768E4" w:rsidP="003770E2">
      <w:pPr>
        <w:pStyle w:val="Corpotesto"/>
        <w:rPr>
          <w:i/>
          <w:iCs/>
          <w:sz w:val="20"/>
        </w:rPr>
      </w:pPr>
      <w:r w:rsidRPr="002D2BCF">
        <w:rPr>
          <w:i/>
          <w:iCs/>
          <w:sz w:val="20"/>
        </w:rPr>
        <w:t xml:space="preserve">Poi Mosè disse ad Aronne e ai suoi figli: «Fate cuocere la carne all’ingresso della tenda del convegno e là mangiatela con il pane che è nel canestro per il rito dell’investitura, come ho ordinato dicendo: La mangeranno Aronne e i suoi figli. Quel che avanza della carne e del pane, bruciatelo nel fuoco. Per sette giorni non uscirete dall’ingresso della tenda del convegno, finché cioè non siano compiuti i giorni della vostra investitura, perché il rito della vostra investitura durerà sette giorni. Come si è fatto oggi, così il Signore ha ordinato che si faccia per il rito espiatorio su di voi. Rimarrete sette giorni all’ingresso della tenda del convegno, giorno e notte, osservando il comandamento del Signore, perché non moriate; così infatti mi è stato ordinato». </w:t>
      </w:r>
    </w:p>
    <w:p w14:paraId="093E1B04" w14:textId="77777777" w:rsidR="00F768E4" w:rsidRPr="002D2BCF" w:rsidRDefault="00F768E4" w:rsidP="003770E2">
      <w:pPr>
        <w:pStyle w:val="Corpotesto"/>
        <w:rPr>
          <w:i/>
          <w:iCs/>
          <w:sz w:val="20"/>
        </w:rPr>
      </w:pPr>
      <w:r w:rsidRPr="002D2BCF">
        <w:rPr>
          <w:i/>
          <w:iCs/>
          <w:sz w:val="20"/>
        </w:rPr>
        <w:t xml:space="preserve">Aronne e i suoi figli fecero quanto era stato ordinato dal Signore per mezzo di Mosè (Lev 8,1-36). </w:t>
      </w:r>
    </w:p>
    <w:p w14:paraId="2E9F0F44" w14:textId="77777777" w:rsidR="00F768E4" w:rsidRPr="002D2BCF" w:rsidRDefault="00F768E4" w:rsidP="003770E2">
      <w:pPr>
        <w:pStyle w:val="Corpotesto"/>
        <w:rPr>
          <w:i/>
          <w:iCs/>
          <w:sz w:val="20"/>
        </w:rPr>
      </w:pPr>
      <w:r w:rsidRPr="002D2BCF">
        <w:rPr>
          <w:i/>
          <w:iCs/>
          <w:sz w:val="20"/>
        </w:rPr>
        <w:t xml:space="preserve">Si radunarono dunque e vennero a Masfa di fronte a Gerusalemme, perché nei tempi antichi a Masfa c’era un luogo di preghiera in Israele. In quel giorno digiunarono e si vestirono di sacco, si cosparsero di cenere il capo e si stracciarono le vesti. Aprirono il libro della legge per scoprirvi quanto i pagani cercavano di sapere dagli idoli dei loro dèi. Portarono le vesti sacerdotali, le primizie e le decime e fecero venire avanti i nazirei, che avevano terminato i giorni del loro voto, e alzarono la voce al Cielo gridando: «Che cosa faremo di costoro e dove li condurremo, mentre il tuo santuario è calpestato e profanato e i tuoi sacerdoti sono in lutto e desolazione? Ecco, i pagani si sono alleati contro di noi per distruggerci; tu sai quello che vanno macchinando contro di noi. Come potremo resistere di fronte a loro, se tu non ci aiuterai?». Diedero fiato alle trombe e gridarono a gran voce. Dopo questo, Giuda stabilì i condottieri del popolo, i comandanti di mille, di cento, di cinquanta e di dieci uomini. A coloro che costruivano case o che stavano per prendere moglie, a quelli che piantavano la vigna o che erano paurosi disse di tornare a casa loro, secondo la legge. Poi levò il campo e si disposero a mezzogiorno di Èmmaus. Giuda ordinò: «Cingetevi e siate forti e state preparati per l’alba di domani a dar battaglia a questi pagani, che si sono alleati per distruggere noi e il nostro santuario. Del resto è meglio per noi morire in battaglia, che vedere la rovina della nostra gente e del santuario. Però, qualunque sia la volontà del Cielo, così accadrà» (1Mac 4,46-60). </w:t>
      </w:r>
    </w:p>
    <w:p w14:paraId="271980FE" w14:textId="77777777" w:rsidR="00F768E4" w:rsidRDefault="00F768E4" w:rsidP="003770E2">
      <w:pPr>
        <w:pStyle w:val="Corpotesto"/>
      </w:pPr>
      <w:r w:rsidRPr="00CF1FD6">
        <w:t>Egli mi disse: «Figlio dell’uomo, così dice il Signore Dio: Queste sono le leggi dell’altare, quando verrà costruito per offrirvi sopra l’olocausto e aspergervi il sangue.</w:t>
      </w:r>
    </w:p>
    <w:p w14:paraId="18764939" w14:textId="77777777" w:rsidR="00F768E4" w:rsidRDefault="00F768E4" w:rsidP="003770E2">
      <w:pPr>
        <w:pStyle w:val="Corpotesto"/>
      </w:pPr>
      <w:r>
        <w:t>Nessun sacerdote avrebbe mai potuto offrire nel tempio del Signore un sacrificio, senza la più stretta osservanza della legge del Signore.</w:t>
      </w:r>
    </w:p>
    <w:p w14:paraId="0CE3C4FC" w14:textId="77777777" w:rsidR="00F768E4" w:rsidRDefault="00F768E4" w:rsidP="003770E2">
      <w:pPr>
        <w:pStyle w:val="Corpotesto"/>
      </w:pPr>
      <w:r>
        <w:t>Ma anche non c’è sacrificio che si possa offrire al Signore se non nel tempio di Gerusalemme. Fuori del tempio non c’è sacrificio da offrire.</w:t>
      </w:r>
    </w:p>
    <w:p w14:paraId="1908B0A5" w14:textId="77777777" w:rsidR="00F768E4" w:rsidRDefault="00F768E4" w:rsidP="003770E2">
      <w:pPr>
        <w:pStyle w:val="Corpotesto"/>
      </w:pPr>
      <w:r>
        <w:t>Possiamo aggiornare questa legge al Nuovo Testamento. Tutto deve avvenire rigorosamente in Cristo, con Cristo, per Cristo. Nulla fuori di Cristo.</w:t>
      </w:r>
    </w:p>
    <w:p w14:paraId="7D6D6D26" w14:textId="77777777" w:rsidR="00F768E4" w:rsidRDefault="00F768E4" w:rsidP="003770E2">
      <w:pPr>
        <w:pStyle w:val="Corpotesto"/>
      </w:pPr>
      <w:r>
        <w:t>Cristo Gesù è il solo tempio, il solo Sacerdote, il solo sacrificio gradito al Signore. In Lui per Lui con Lui ogni offerta dovrà essere fatta.</w:t>
      </w:r>
    </w:p>
    <w:p w14:paraId="6A014862" w14:textId="77777777" w:rsidR="00F768E4" w:rsidRDefault="00F768E4" w:rsidP="003770E2">
      <w:pPr>
        <w:pStyle w:val="Corpotesto"/>
      </w:pPr>
      <w:r>
        <w:t>Fuori di Lui, senza di Lui, non in Lui, nessuna offerta è gradita al Signore. Manca il solo tempio e il solo Sacerdote per il sacrificio e l’olocausto.</w:t>
      </w:r>
    </w:p>
    <w:p w14:paraId="4E42C1ED" w14:textId="77777777" w:rsidR="00F768E4" w:rsidRDefault="00F768E4" w:rsidP="00773851">
      <w:pPr>
        <w:pStyle w:val="Corpodeltesto2"/>
        <w:rPr>
          <w:color w:val="000000"/>
        </w:rPr>
      </w:pPr>
      <w:r w:rsidRPr="00CF1FD6">
        <w:rPr>
          <w:color w:val="000000"/>
          <w:position w:val="6"/>
          <w:vertAlign w:val="superscript"/>
        </w:rPr>
        <w:t>19</w:t>
      </w:r>
      <w:r w:rsidRPr="00CF1FD6">
        <w:rPr>
          <w:color w:val="000000"/>
        </w:rPr>
        <w:t>Ai sacerdoti leviti della stirpe di Sadoc, che si avvicineranno a me per servirmi, tu darai – oracolo del Signore Dio – un giovenco per il sacrificio per il peccato.</w:t>
      </w:r>
    </w:p>
    <w:p w14:paraId="72167145" w14:textId="77777777" w:rsidR="00F768E4" w:rsidRDefault="00F768E4" w:rsidP="003770E2">
      <w:pPr>
        <w:pStyle w:val="Corpotesto"/>
      </w:pPr>
      <w:r>
        <w:t>Queste disposizion</w:t>
      </w:r>
      <w:r w:rsidR="001000A8">
        <w:t>i</w:t>
      </w:r>
      <w:r>
        <w:t xml:space="preserve"> riportano quasi alla letter</w:t>
      </w:r>
      <w:r w:rsidR="001000A8">
        <w:t>a</w:t>
      </w:r>
      <w:r>
        <w:t xml:space="preserve"> quelle antiche già ricordate e riportate precedentemente.  Ricalcano le diposizioni date da Mosè.</w:t>
      </w:r>
    </w:p>
    <w:p w14:paraId="62044B8A" w14:textId="77777777" w:rsidR="00F768E4" w:rsidRDefault="00F768E4" w:rsidP="003770E2">
      <w:pPr>
        <w:pStyle w:val="Corpotesto"/>
      </w:pPr>
      <w:r w:rsidRPr="00CF1FD6">
        <w:t>Ai sacerdoti leviti della stirpe di Sadoc, che si avvicineranno a me per servirmi, tu darai – oracolo del Signore Dio – un giovenco per il sacrificio per il peccato.</w:t>
      </w:r>
    </w:p>
    <w:p w14:paraId="59D2E77D" w14:textId="77777777" w:rsidR="00F768E4" w:rsidRDefault="00F768E4" w:rsidP="003770E2">
      <w:pPr>
        <w:pStyle w:val="Corpotesto"/>
      </w:pPr>
      <w:r>
        <w:t>Verità da mettere in risalto è il compimento della profezia rivolta al Sacerdote Eli a causa dell’indegnità dei suoi figli nell’esercizio del sacerdozio.</w:t>
      </w:r>
    </w:p>
    <w:p w14:paraId="0B079801" w14:textId="77777777" w:rsidR="00F768E4" w:rsidRPr="00CC0ACD" w:rsidRDefault="00F768E4" w:rsidP="003770E2">
      <w:pPr>
        <w:pStyle w:val="Corpotesto"/>
        <w:rPr>
          <w:i/>
          <w:iCs/>
          <w:sz w:val="20"/>
        </w:rPr>
      </w:pPr>
      <w:r w:rsidRPr="00CC0ACD">
        <w:rPr>
          <w:i/>
          <w:iCs/>
          <w:sz w:val="20"/>
        </w:rPr>
        <w:t xml:space="preserve">Ora i figli di Eli erano uomini perversi; non riconoscevano il Signore né le usanze dei sacerdoti nei confronti del popolo. Quando uno offriva il sacrificio, </w:t>
      </w:r>
      <w:bookmarkStart w:id="501" w:name="OLE_LINK3"/>
      <w:bookmarkStart w:id="502" w:name="OLE_LINK4"/>
      <w:r w:rsidRPr="00CC0ACD">
        <w:rPr>
          <w:i/>
          <w:iCs/>
          <w:sz w:val="20"/>
        </w:rPr>
        <w:t>veniva il servo del sacerdote, mentre</w:t>
      </w:r>
      <w:bookmarkEnd w:id="501"/>
      <w:bookmarkEnd w:id="502"/>
      <w:r w:rsidRPr="00CC0ACD">
        <w:rPr>
          <w:i/>
          <w:iCs/>
          <w:sz w:val="20"/>
        </w:rPr>
        <w:t xml:space="preserv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3D5F1FED" w14:textId="77777777" w:rsidR="00F768E4" w:rsidRPr="00CC0ACD" w:rsidRDefault="00F768E4" w:rsidP="003770E2">
      <w:pPr>
        <w:pStyle w:val="Corpotesto"/>
        <w:rPr>
          <w:i/>
          <w:iCs/>
          <w:sz w:val="20"/>
        </w:rPr>
      </w:pPr>
      <w:r w:rsidRPr="00CC0ACD">
        <w:rPr>
          <w:i/>
          <w:iCs/>
          <w:sz w:val="20"/>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05589E78" w14:textId="77777777" w:rsidR="00F768E4" w:rsidRPr="00CC0ACD" w:rsidRDefault="00F768E4" w:rsidP="003770E2">
      <w:pPr>
        <w:pStyle w:val="Corpotesto"/>
        <w:rPr>
          <w:i/>
          <w:iCs/>
          <w:sz w:val="20"/>
        </w:rPr>
      </w:pPr>
      <w:r w:rsidRPr="00CC0ACD">
        <w:rPr>
          <w:i/>
          <w:iCs/>
          <w:sz w:val="20"/>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33C40D21" w14:textId="77777777" w:rsidR="00F768E4" w:rsidRPr="00CC0ACD" w:rsidRDefault="00F768E4" w:rsidP="003770E2">
      <w:pPr>
        <w:pStyle w:val="Corpotesto"/>
        <w:rPr>
          <w:i/>
          <w:iCs/>
          <w:sz w:val="20"/>
        </w:rPr>
      </w:pPr>
      <w:r w:rsidRPr="00CC0ACD">
        <w:rPr>
          <w:i/>
          <w:iCs/>
          <w:sz w:val="20"/>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(2Sam 2,12-36). </w:t>
      </w:r>
    </w:p>
    <w:p w14:paraId="033872EC" w14:textId="77777777" w:rsidR="00F768E4" w:rsidRPr="00CC0ACD" w:rsidRDefault="00F768E4" w:rsidP="003770E2">
      <w:pPr>
        <w:pStyle w:val="Corpotesto"/>
        <w:rPr>
          <w:i/>
          <w:iCs/>
          <w:sz w:val="20"/>
        </w:rPr>
      </w:pPr>
      <w:r w:rsidRPr="00CC0ACD">
        <w:rPr>
          <w:i/>
          <w:iCs/>
          <w:sz w:val="20"/>
        </w:rPr>
        <w:t>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279D8999" w14:textId="77777777" w:rsidR="00F768E4" w:rsidRPr="00CC0ACD" w:rsidRDefault="00F768E4" w:rsidP="003770E2">
      <w:pPr>
        <w:pStyle w:val="Corpotesto"/>
        <w:rPr>
          <w:i/>
          <w:iCs/>
          <w:sz w:val="20"/>
        </w:rPr>
      </w:pPr>
      <w:r w:rsidRPr="00CC0ACD">
        <w:rPr>
          <w:i/>
          <w:iCs/>
          <w:sz w:val="20"/>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61B47F76" w14:textId="77777777" w:rsidR="00F768E4" w:rsidRDefault="00F768E4" w:rsidP="003770E2">
      <w:pPr>
        <w:pStyle w:val="Corpotesto"/>
      </w:pPr>
      <w:r>
        <w:t>Ora il sacerdozio si consolida nella famiglia di Sadoc. È da essa che nascono anche i Sadducei, i negatori di ogni realtà spirituale.</w:t>
      </w:r>
    </w:p>
    <w:p w14:paraId="648AAA48" w14:textId="77777777" w:rsidR="00F768E4" w:rsidRDefault="00F768E4" w:rsidP="00773851">
      <w:pPr>
        <w:pStyle w:val="Corpodeltesto2"/>
        <w:rPr>
          <w:color w:val="000000"/>
        </w:rPr>
      </w:pPr>
      <w:r w:rsidRPr="00CF1FD6">
        <w:rPr>
          <w:color w:val="000000"/>
          <w:position w:val="6"/>
          <w:vertAlign w:val="superscript"/>
        </w:rPr>
        <w:t>20</w:t>
      </w:r>
      <w:r w:rsidRPr="00CF1FD6">
        <w:rPr>
          <w:color w:val="000000"/>
        </w:rPr>
        <w:t>Prenderai di quel sangue e lo spanderai sui quattro corni dell’altare, sui quattro angoli della piattaforma e intorno all’orlo. Così lo purificherai e ne farai l’espiazione.</w:t>
      </w:r>
    </w:p>
    <w:p w14:paraId="36B372E2" w14:textId="77777777" w:rsidR="00F768E4" w:rsidRDefault="00F768E4" w:rsidP="003770E2">
      <w:pPr>
        <w:pStyle w:val="Corpotesto"/>
      </w:pPr>
      <w:r w:rsidRPr="00CF1FD6">
        <w:t>Prenderai di quel sangue e lo spanderai sui quattro corni dell’altare, sui quattro angoli della piattaforma e intorno all’orlo. Così lo purificherai e ne farai l’espiazione.</w:t>
      </w:r>
    </w:p>
    <w:p w14:paraId="1D4B2311" w14:textId="77777777" w:rsidR="00F768E4" w:rsidRDefault="00F768E4" w:rsidP="00773851">
      <w:pPr>
        <w:pStyle w:val="Corpodeltesto2"/>
        <w:rPr>
          <w:color w:val="000000"/>
        </w:rPr>
      </w:pPr>
      <w:r w:rsidRPr="00CF1FD6">
        <w:rPr>
          <w:color w:val="000000"/>
          <w:position w:val="6"/>
          <w:vertAlign w:val="superscript"/>
        </w:rPr>
        <w:t>21</w:t>
      </w:r>
      <w:r w:rsidRPr="00CF1FD6">
        <w:rPr>
          <w:color w:val="000000"/>
        </w:rPr>
        <w:t>Prenderai poi il giovenco del sacrificio per il peccato e lo brucerai in un luogo appartato del tempio, fuori del santuario.</w:t>
      </w:r>
    </w:p>
    <w:p w14:paraId="668D0A48" w14:textId="77777777" w:rsidR="00F768E4" w:rsidRDefault="00F768E4" w:rsidP="003770E2">
      <w:pPr>
        <w:pStyle w:val="Corpotesto"/>
      </w:pPr>
      <w:r w:rsidRPr="00CF1FD6">
        <w:t>Prenderai poi il giovenco del sacrificio per il peccato e lo brucerai in un luogo appartato del tempio, fuori del santuario.</w:t>
      </w:r>
    </w:p>
    <w:p w14:paraId="4BD05475" w14:textId="77777777" w:rsidR="00F768E4" w:rsidRDefault="00F768E4" w:rsidP="00773851">
      <w:pPr>
        <w:pStyle w:val="Corpodeltesto2"/>
        <w:rPr>
          <w:color w:val="000000"/>
        </w:rPr>
      </w:pPr>
      <w:r w:rsidRPr="00CF1FD6">
        <w:rPr>
          <w:color w:val="000000"/>
          <w:position w:val="6"/>
          <w:vertAlign w:val="superscript"/>
        </w:rPr>
        <w:t>22</w:t>
      </w:r>
      <w:r w:rsidRPr="00CF1FD6">
        <w:rPr>
          <w:color w:val="000000"/>
        </w:rPr>
        <w:t>Il secondo giorno offrirai, per il peccato, un capro senza difetto e farai la purificazione dell’altare come hai fatto con il giovenco.</w:t>
      </w:r>
    </w:p>
    <w:p w14:paraId="1244E05A" w14:textId="77777777" w:rsidR="00F768E4" w:rsidRDefault="00F768E4" w:rsidP="003770E2">
      <w:pPr>
        <w:pStyle w:val="Corpotesto"/>
      </w:pPr>
      <w:r w:rsidRPr="00CF1FD6">
        <w:t>Il secondo giorno offrirai, per il peccato, un capro senza difetto e farai la purificazione dell’altare come hai fatto con il giovenco.</w:t>
      </w:r>
    </w:p>
    <w:p w14:paraId="775F99FC" w14:textId="77777777" w:rsidR="00F768E4" w:rsidRDefault="00F768E4" w:rsidP="00773851">
      <w:pPr>
        <w:pStyle w:val="Corpodeltesto2"/>
        <w:rPr>
          <w:color w:val="000000"/>
        </w:rPr>
      </w:pPr>
      <w:r w:rsidRPr="00CF1FD6">
        <w:rPr>
          <w:color w:val="000000"/>
          <w:position w:val="6"/>
          <w:vertAlign w:val="superscript"/>
        </w:rPr>
        <w:t>23</w:t>
      </w:r>
      <w:r w:rsidRPr="00CF1FD6">
        <w:rPr>
          <w:color w:val="000000"/>
        </w:rPr>
        <w:t>Terminato il rito della purificazione, offrirai un giovenco senza difetti e un montone del gregge senza difetti.</w:t>
      </w:r>
    </w:p>
    <w:p w14:paraId="29A348B7" w14:textId="77777777" w:rsidR="00F768E4" w:rsidRDefault="00F768E4" w:rsidP="003770E2">
      <w:pPr>
        <w:pStyle w:val="Corpotesto"/>
      </w:pPr>
      <w:r w:rsidRPr="00CF1FD6">
        <w:t>Terminato il rito della purificazione, offrirai un giovenco senza difetti e un montone del gregge senza difetti.</w:t>
      </w:r>
    </w:p>
    <w:p w14:paraId="78296B2B" w14:textId="77777777" w:rsidR="00F768E4" w:rsidRDefault="00F768E4" w:rsidP="00773851">
      <w:pPr>
        <w:pStyle w:val="Corpodeltesto2"/>
        <w:rPr>
          <w:color w:val="000000"/>
        </w:rPr>
      </w:pPr>
      <w:r w:rsidRPr="00CF1FD6">
        <w:rPr>
          <w:color w:val="000000"/>
          <w:position w:val="6"/>
          <w:vertAlign w:val="superscript"/>
        </w:rPr>
        <w:t>24</w:t>
      </w:r>
      <w:r w:rsidRPr="00CF1FD6">
        <w:rPr>
          <w:color w:val="000000"/>
        </w:rPr>
        <w:t>Tu li offrirai al Signore e i sacerdoti getteranno il sale su di loro, poi li offriranno in olocausto al Signore.</w:t>
      </w:r>
    </w:p>
    <w:p w14:paraId="680156E4" w14:textId="77777777" w:rsidR="00F768E4" w:rsidRDefault="00F768E4" w:rsidP="003770E2">
      <w:pPr>
        <w:pStyle w:val="Corpotesto"/>
      </w:pPr>
      <w:r w:rsidRPr="00CF1FD6">
        <w:t>Tu li offrirai al Signore e i sacerdoti getteranno il sale su di loro, poi li offriranno in olocausto al Signore.</w:t>
      </w:r>
    </w:p>
    <w:p w14:paraId="166F55DA" w14:textId="77777777" w:rsidR="00F768E4" w:rsidRDefault="00F768E4" w:rsidP="00773851">
      <w:pPr>
        <w:pStyle w:val="Corpodeltesto2"/>
        <w:rPr>
          <w:color w:val="000000"/>
        </w:rPr>
      </w:pPr>
      <w:r w:rsidRPr="00CF1FD6">
        <w:rPr>
          <w:color w:val="000000"/>
          <w:position w:val="6"/>
          <w:vertAlign w:val="superscript"/>
        </w:rPr>
        <w:t>25</w:t>
      </w:r>
      <w:r w:rsidRPr="00CF1FD6">
        <w:rPr>
          <w:color w:val="000000"/>
        </w:rPr>
        <w:t>Per sette giorni sacrificherai per il peccato un capro al giorno e verrà offerto anche un giovenco e un montone del gregge senza difetti.</w:t>
      </w:r>
    </w:p>
    <w:p w14:paraId="483D4AAF" w14:textId="77777777" w:rsidR="00F768E4" w:rsidRDefault="00F768E4" w:rsidP="003770E2">
      <w:pPr>
        <w:pStyle w:val="Corpotesto"/>
      </w:pPr>
      <w:r w:rsidRPr="00CF1FD6">
        <w:t>Per sette giorni sacrificherai per il peccato un capro al giorno e verrà offerto anche un giovenco e un montone del gregge senza difetti.</w:t>
      </w:r>
    </w:p>
    <w:p w14:paraId="72670824" w14:textId="77777777" w:rsidR="00F768E4" w:rsidRDefault="00F768E4" w:rsidP="00773851">
      <w:pPr>
        <w:pStyle w:val="Corpodeltesto2"/>
        <w:rPr>
          <w:color w:val="000000"/>
        </w:rPr>
      </w:pPr>
      <w:r w:rsidRPr="00CF1FD6">
        <w:rPr>
          <w:color w:val="000000"/>
          <w:position w:val="6"/>
          <w:vertAlign w:val="superscript"/>
        </w:rPr>
        <w:t>26</w:t>
      </w:r>
      <w:r w:rsidRPr="00CF1FD6">
        <w:rPr>
          <w:color w:val="000000"/>
        </w:rPr>
        <w:t>Per sette giorni si farà l’espiazione dell’altare e lo si purificherà e consacrerà.</w:t>
      </w:r>
    </w:p>
    <w:p w14:paraId="75B054D8" w14:textId="77777777" w:rsidR="00F768E4" w:rsidRDefault="00F768E4" w:rsidP="003770E2">
      <w:pPr>
        <w:pStyle w:val="Corpotesto"/>
      </w:pPr>
      <w:r w:rsidRPr="00CF1FD6">
        <w:t>Per sette giorni si farà l’espiazione dell’altare e lo si purificherà e consacrerà.</w:t>
      </w:r>
    </w:p>
    <w:p w14:paraId="08B3E7C5" w14:textId="77777777" w:rsidR="00F768E4" w:rsidRDefault="00F768E4" w:rsidP="003770E2">
      <w:pPr>
        <w:pStyle w:val="Corpotesto"/>
      </w:pPr>
      <w:r>
        <w:t>Sette giorni sono il tempo perfetto. È il tempo della creazione e del riposo. Tutto il tempo di Dio è racchiuso nei sette giorni iniziali.</w:t>
      </w:r>
    </w:p>
    <w:p w14:paraId="78CF296F" w14:textId="77777777" w:rsidR="00F768E4" w:rsidRDefault="00F768E4" w:rsidP="003770E2">
      <w:pPr>
        <w:pStyle w:val="Corpotesto"/>
      </w:pPr>
      <w:r>
        <w:t>Sempre l’uomo si deve ricordare che tutto il tempo va santificato. Va santificato il tempo del lavoro e il tempo del riposo. Tutto il tempo è di Dio.</w:t>
      </w:r>
    </w:p>
    <w:p w14:paraId="3E75825B" w14:textId="77777777" w:rsidR="00F768E4" w:rsidRDefault="00F768E4" w:rsidP="003770E2">
      <w:pPr>
        <w:pStyle w:val="Corpotesto"/>
      </w:pPr>
      <w:r>
        <w:t>I sette giorni dei sacrifici sono la santificazione dell’intera creazione e dell’umanità intera. Questa è la missione del sacerdote: santificare il creato.</w:t>
      </w:r>
    </w:p>
    <w:p w14:paraId="3D16C0CA" w14:textId="77777777" w:rsidR="00F768E4" w:rsidRDefault="00F768E4" w:rsidP="003770E2">
      <w:pPr>
        <w:pStyle w:val="Corpotesto"/>
      </w:pPr>
      <w:r>
        <w:t>Per l’uomo il creato è stato reso profano, per l’uomo il creato dovrà essere riportato nella sua più alta e santa sacralità. Esso è di Dio.</w:t>
      </w:r>
    </w:p>
    <w:p w14:paraId="2CEED628" w14:textId="77777777" w:rsidR="00F768E4" w:rsidRDefault="00F768E4" w:rsidP="003770E2">
      <w:pPr>
        <w:pStyle w:val="Corpotesto"/>
      </w:pPr>
      <w:r>
        <w:t>Il sacrificio, l’olocausto, le oblazioni e ogni altra offerta ha un solo ed unico fine: riportare cose ed uomini, materia e spirito al suo Signore.</w:t>
      </w:r>
    </w:p>
    <w:p w14:paraId="619A8F07" w14:textId="77777777" w:rsidR="00F768E4" w:rsidRPr="00CF1FD6" w:rsidRDefault="00F768E4" w:rsidP="00773851">
      <w:pPr>
        <w:pStyle w:val="Corpodeltesto2"/>
        <w:rPr>
          <w:color w:val="000000"/>
        </w:rPr>
      </w:pPr>
      <w:r w:rsidRPr="00CF1FD6">
        <w:rPr>
          <w:color w:val="000000"/>
          <w:position w:val="6"/>
          <w:vertAlign w:val="superscript"/>
        </w:rPr>
        <w:t>27</w:t>
      </w:r>
      <w:r w:rsidRPr="00CF1FD6">
        <w:rPr>
          <w:color w:val="000000"/>
        </w:rPr>
        <w:t>Finiti questi giorni, dall’ottavo in poi, i sacerdoti immoleranno sopra l’altare i vostri olocausti, i vostri sacrifici di comunione e io vi sarò propizio». Oracolo del Signore Dio.</w:t>
      </w:r>
    </w:p>
    <w:p w14:paraId="016DD8DD" w14:textId="77777777" w:rsidR="00F768E4" w:rsidRDefault="00F768E4" w:rsidP="003770E2">
      <w:pPr>
        <w:pStyle w:val="Corpotesto"/>
      </w:pPr>
      <w:r>
        <w:t>I primi sette giorni del tempio sono come i primi sette giorni della creazione. Essi sono tutti del Signore. Dopo iniziano i giorni dell’uomo.</w:t>
      </w:r>
    </w:p>
    <w:p w14:paraId="6E25372D" w14:textId="77777777" w:rsidR="00F768E4" w:rsidRDefault="00F768E4" w:rsidP="003770E2">
      <w:pPr>
        <w:pStyle w:val="Corpotesto"/>
      </w:pPr>
      <w:r w:rsidRPr="00CF1FD6">
        <w:t xml:space="preserve">Finiti questi giorni, dall’ottavo in poi, i sacerdoti immoleranno sopra l’altare i vostri olocausti, i vostri sacrifici di comunione e io vi sarò propizio». </w:t>
      </w:r>
    </w:p>
    <w:p w14:paraId="24C2AF96" w14:textId="77777777" w:rsidR="00F768E4" w:rsidRDefault="00F768E4" w:rsidP="003770E2">
      <w:pPr>
        <w:pStyle w:val="Corpotesto"/>
      </w:pPr>
      <w:r w:rsidRPr="00CF1FD6">
        <w:t>Oracolo del Signore Dio.</w:t>
      </w:r>
      <w:r>
        <w:t xml:space="preserve"> Tutta è stupenda profezia, giuramento, solenne promessa del Signore. Senza la Parola di Dio non c’</w:t>
      </w:r>
      <w:r w:rsidR="001000A8">
        <w:t>è</w:t>
      </w:r>
      <w:r>
        <w:t xml:space="preserve"> alcuna speranza vera.</w:t>
      </w:r>
    </w:p>
    <w:p w14:paraId="5BD6E4A2" w14:textId="77777777" w:rsidR="00F768E4" w:rsidRDefault="00F768E4" w:rsidP="003770E2">
      <w:pPr>
        <w:pStyle w:val="Corpotesto"/>
      </w:pPr>
      <w:r>
        <w:t>Santificato l’intero creato per mezzo dell’offerta dei sacrifici dei sacerdoti, ogni uomo potrà attendere alla propria santificazione e offrire sacrifici al Signore.</w:t>
      </w:r>
    </w:p>
    <w:p w14:paraId="5E0DFE34" w14:textId="77777777" w:rsidR="00F768E4" w:rsidRDefault="00F768E4" w:rsidP="003770E2">
      <w:pPr>
        <w:pStyle w:val="Corpotesto"/>
      </w:pPr>
      <w:r>
        <w:t>L’uomo santificato è come se fosse chiamato a vivere in un creato santificato. Il sacerdote santifica la creazione e nella creazione santificata santifica l’uomo.</w:t>
      </w:r>
    </w:p>
    <w:p w14:paraId="59DE0B8C" w14:textId="77777777" w:rsidR="00F768E4" w:rsidRDefault="00F768E4" w:rsidP="003770E2">
      <w:pPr>
        <w:pStyle w:val="Corpotesto"/>
      </w:pPr>
      <w:r>
        <w:t>La missione di Gesù non è quella della santificazione del creato? Non dovrà Lui portare tutta la creazione al Padre?  Non viene Lui per togliere il peccato?</w:t>
      </w:r>
    </w:p>
    <w:p w14:paraId="366DE0F6" w14:textId="77777777" w:rsidR="00F768E4" w:rsidRDefault="00F768E4" w:rsidP="003770E2">
      <w:pPr>
        <w:pStyle w:val="Corpotesto"/>
      </w:pPr>
      <w:r>
        <w:t xml:space="preserve">Con il suo peccato l’uomo ha sottratto tutto il creato al Signore. Solo in Cristo esso potrà ritornare a Dio. </w:t>
      </w:r>
      <w:r w:rsidR="001000A8">
        <w:t xml:space="preserve">È </w:t>
      </w:r>
      <w:r>
        <w:t>verità divina ed eterna.</w:t>
      </w:r>
    </w:p>
    <w:p w14:paraId="305C14CF" w14:textId="77777777" w:rsidR="00F768E4" w:rsidRDefault="00F768E4" w:rsidP="003770E2">
      <w:pPr>
        <w:pStyle w:val="Corpotesto"/>
      </w:pPr>
      <w:r>
        <w:t>Quanti pensano che il creato possa ritornare a Dio senza Cristo, sono in grande errore. Cristo e solo Lui è la via per l’intera creazione: Angeli, uomini, cose.</w:t>
      </w:r>
    </w:p>
    <w:p w14:paraId="57972210" w14:textId="77777777" w:rsidR="00F768E4" w:rsidRDefault="00F768E4" w:rsidP="003770E2">
      <w:pPr>
        <w:pStyle w:val="Corpotesto"/>
      </w:pPr>
      <w:r>
        <w:t xml:space="preserve">In Cristo, il Sacerdote della Nuova Alleanza, deve essere il </w:t>
      </w:r>
      <w:proofErr w:type="spellStart"/>
      <w:r>
        <w:t>risacralizzatore</w:t>
      </w:r>
      <w:proofErr w:type="spellEnd"/>
      <w:r>
        <w:t xml:space="preserve">, il </w:t>
      </w:r>
      <w:proofErr w:type="spellStart"/>
      <w:r>
        <w:t>risantificatore</w:t>
      </w:r>
      <w:proofErr w:type="spellEnd"/>
      <w:r>
        <w:t>, il rinnovatore dell’intero universo. Questo è il suo ministero.</w:t>
      </w:r>
    </w:p>
    <w:p w14:paraId="5C02A9FC" w14:textId="77777777" w:rsidR="00F768E4" w:rsidRDefault="00F768E4" w:rsidP="003770E2">
      <w:pPr>
        <w:pStyle w:val="Corpotesto"/>
      </w:pPr>
      <w:r>
        <w:t>Non senza Cristo, ma in Cristo, con Cristo, per Cristo, come perpetuazione e attualizzazione perenne del suo sacrificio e olocausto di salvezza eterna.</w:t>
      </w:r>
    </w:p>
    <w:p w14:paraId="6D401125" w14:textId="77777777" w:rsidR="00F768E4" w:rsidRDefault="00F768E4" w:rsidP="003770E2">
      <w:pPr>
        <w:pStyle w:val="Corpotesto"/>
      </w:pPr>
      <w:r>
        <w:t>Il sacerdote non è un ministro di Cristo semplicemente. Lui è il Cristo vivente nella storia che continua l’opera della santificazione iniziata sulla croce.</w:t>
      </w:r>
    </w:p>
    <w:p w14:paraId="4DDEA829" w14:textId="77777777" w:rsidR="00F768E4" w:rsidRDefault="00F768E4" w:rsidP="003770E2">
      <w:pPr>
        <w:pStyle w:val="Corpotesto"/>
      </w:pPr>
      <w:r>
        <w:t>Santifica il mondo agendo in nome di Cristo, ma in Cristo, con Cristo, per Cristo, trasformandosi Lui stesso in Cristo nello Spirito Santo.</w:t>
      </w:r>
    </w:p>
    <w:p w14:paraId="71E60023" w14:textId="77777777" w:rsidR="00F768E4" w:rsidRDefault="00F768E4" w:rsidP="003770E2">
      <w:pPr>
        <w:pStyle w:val="Corpotesto"/>
      </w:pPr>
      <w:r>
        <w:t xml:space="preserve">Questa visione del Sacerdozio merita ogni ulteriore approfondimento. Solo quando il Sacerdote saprà la sua verità potrà vivere il suo vero ministero. </w:t>
      </w:r>
    </w:p>
    <w:p w14:paraId="1FA0375A" w14:textId="77777777" w:rsidR="00F768E4" w:rsidRDefault="00F768E4" w:rsidP="003770E2">
      <w:pPr>
        <w:pStyle w:val="Corpotesto"/>
      </w:pPr>
    </w:p>
    <w:p w14:paraId="60783C41" w14:textId="77777777" w:rsidR="00F768E4" w:rsidRDefault="00F768E4" w:rsidP="00773851">
      <w:pPr>
        <w:pStyle w:val="Corpodeltesto2"/>
        <w:sectPr w:rsidR="00F768E4" w:rsidSect="004937F8">
          <w:headerReference w:type="default" r:id="rId54"/>
          <w:type w:val="oddPage"/>
          <w:pgSz w:w="11906" w:h="16838"/>
          <w:pgMar w:top="1701" w:right="1701" w:bottom="1701" w:left="1701" w:header="567" w:footer="567" w:gutter="0"/>
          <w:cols w:space="708"/>
          <w:titlePg/>
          <w:docGrid w:linePitch="360"/>
        </w:sectPr>
      </w:pPr>
    </w:p>
    <w:p w14:paraId="7FAC6B2B" w14:textId="77777777" w:rsidR="00F768E4" w:rsidRDefault="00F768E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03" w:name="_Toc62165130"/>
      <w:r w:rsidRPr="00A30629">
        <w:rPr>
          <w:rFonts w:ascii="Arial" w:hAnsi="Arial" w:cs="Arial"/>
          <w:color w:val="000000"/>
          <w:sz w:val="40"/>
          <w:szCs w:val="40"/>
        </w:rPr>
        <w:t xml:space="preserve">CAPITOLO </w:t>
      </w:r>
      <w:r>
        <w:rPr>
          <w:rFonts w:ascii="Arial" w:hAnsi="Arial" w:cs="Arial"/>
          <w:color w:val="000000"/>
          <w:sz w:val="40"/>
          <w:szCs w:val="40"/>
        </w:rPr>
        <w:t>XLIV</w:t>
      </w:r>
      <w:bookmarkEnd w:id="503"/>
    </w:p>
    <w:p w14:paraId="14983D7F" w14:textId="77777777" w:rsidR="00F768E4" w:rsidRDefault="00F768E4" w:rsidP="00C86881"/>
    <w:p w14:paraId="2F7BE1C4" w14:textId="77777777" w:rsidR="00F768E4" w:rsidRDefault="00F768E4" w:rsidP="00C86881"/>
    <w:p w14:paraId="3E90F19F" w14:textId="77777777" w:rsidR="00F768E4" w:rsidRDefault="00F768E4" w:rsidP="00C86881">
      <w:pPr>
        <w:pStyle w:val="Titolo4"/>
        <w:rPr>
          <w:rFonts w:ascii="Arial" w:hAnsi="Arial" w:cs="Arial"/>
        </w:rPr>
      </w:pPr>
      <w:bookmarkStart w:id="504" w:name="_Toc62165131"/>
      <w:r w:rsidRPr="00A30629">
        <w:rPr>
          <w:rFonts w:ascii="Arial" w:hAnsi="Arial" w:cs="Arial"/>
        </w:rPr>
        <w:t>LETTURA DEL TESTO</w:t>
      </w:r>
      <w:bookmarkEnd w:id="504"/>
    </w:p>
    <w:p w14:paraId="59923D4C" w14:textId="77777777" w:rsidR="00F768E4" w:rsidRPr="00815D35" w:rsidRDefault="00F768E4" w:rsidP="003770E2"/>
    <w:p w14:paraId="5A4672F6" w14:textId="77777777" w:rsidR="00F768E4" w:rsidRPr="00CF1FD6" w:rsidRDefault="00F768E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Mi condusse poi alla porta esterna del santuario rivolta a oriente; essa era chiusa.</w:t>
      </w:r>
      <w:r w:rsidRPr="00CF1FD6">
        <w:rPr>
          <w:color w:val="000000"/>
          <w:position w:val="6"/>
          <w:sz w:val="24"/>
        </w:rPr>
        <w:t xml:space="preserve"> </w:t>
      </w:r>
      <w:r w:rsidRPr="00CF1FD6">
        <w:rPr>
          <w:color w:val="000000"/>
          <w:position w:val="6"/>
          <w:vertAlign w:val="superscript"/>
        </w:rPr>
        <w:t>2</w:t>
      </w:r>
      <w:r w:rsidRPr="00CF1FD6">
        <w:rPr>
          <w:color w:val="000000"/>
          <w:sz w:val="24"/>
        </w:rPr>
        <w:t xml:space="preserve">Il Signore mi disse: «Questa porta rimarrà chiusa: non verrà aperta, nessuno vi passerà, perché c’è passato il Signore, Dio d’Israele. Perciò resterà chiusa. </w:t>
      </w:r>
      <w:r w:rsidRPr="00CF1FD6">
        <w:rPr>
          <w:color w:val="000000"/>
          <w:position w:val="6"/>
          <w:vertAlign w:val="superscript"/>
        </w:rPr>
        <w:t>3</w:t>
      </w:r>
      <w:r w:rsidRPr="00CF1FD6">
        <w:rPr>
          <w:color w:val="000000"/>
          <w:sz w:val="24"/>
        </w:rPr>
        <w:t>Ma il principe, in quanto principe, siederà in essa per cibarsi davanti al Signore; entrerà dal vestibolo della porta e di lì uscirà».</w:t>
      </w:r>
    </w:p>
    <w:p w14:paraId="5BB525DA"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4</w:t>
      </w:r>
      <w:r w:rsidRPr="00CF1FD6">
        <w:rPr>
          <w:color w:val="000000"/>
          <w:sz w:val="24"/>
        </w:rPr>
        <w:t xml:space="preserve">Poi mi condusse per la porta settentrionale, davanti al tempio. Guardai, ed ecco, la gloria del Signore riempiva il tempio. Caddi con la faccia a terra </w:t>
      </w:r>
      <w:r w:rsidRPr="00CF1FD6">
        <w:rPr>
          <w:color w:val="000000"/>
          <w:position w:val="6"/>
          <w:vertAlign w:val="superscript"/>
        </w:rPr>
        <w:t>5</w:t>
      </w:r>
      <w:r w:rsidRPr="00CF1FD6">
        <w:rPr>
          <w:color w:val="000000"/>
          <w:sz w:val="24"/>
        </w:rPr>
        <w:t xml:space="preserve">e il Signore mi disse: «Figlio dell’uomo, sta’ attento, osserva bene e ascolta quanto io ti dirò sui regolamenti riguardo al tempio e su tutte le sue leggi; sta’ attento a come si entra nel tempio da tutti gli accessi del santuario. </w:t>
      </w:r>
      <w:r w:rsidRPr="00CF1FD6">
        <w:rPr>
          <w:color w:val="000000"/>
          <w:position w:val="6"/>
          <w:vertAlign w:val="superscript"/>
        </w:rPr>
        <w:t>6</w:t>
      </w:r>
      <w:r w:rsidRPr="00CF1FD6">
        <w:rPr>
          <w:color w:val="000000"/>
          <w:sz w:val="24"/>
        </w:rPr>
        <w:t xml:space="preserve">Riferirai a quei ribelli, alla casa d’Israele: Così dice il Signore Dio: Troppi sono stati per voi gli abomini, o casa d’Israele! </w:t>
      </w:r>
      <w:r w:rsidRPr="00CF1FD6">
        <w:rPr>
          <w:color w:val="000000"/>
          <w:position w:val="6"/>
          <w:vertAlign w:val="superscript"/>
        </w:rPr>
        <w:t>7</w:t>
      </w:r>
      <w:r w:rsidRPr="00CF1FD6">
        <w:rPr>
          <w:color w:val="000000"/>
          <w:sz w:val="24"/>
        </w:rPr>
        <w:t xml:space="preserve">Avete introdotto figli stranieri, non circoncisi di cuore e non circoncisi di carne, perché stessero nel mio santuario e profanassero il mio tempio, mentre mi offrivate il mio cibo, il grasso e il sangue, infrangendo così la mia alleanza con tutti i vostri abomini. </w:t>
      </w:r>
      <w:r w:rsidRPr="00CF1FD6">
        <w:rPr>
          <w:color w:val="000000"/>
          <w:position w:val="6"/>
          <w:vertAlign w:val="superscript"/>
        </w:rPr>
        <w:t>8</w:t>
      </w:r>
      <w:r w:rsidRPr="00CF1FD6">
        <w:rPr>
          <w:color w:val="000000"/>
          <w:sz w:val="24"/>
        </w:rPr>
        <w:t xml:space="preserve">Non vi siete presi voi la cura delle mie cose sante ma, al vostro posto, avete affidato loro la custodia del mio santuario. </w:t>
      </w:r>
      <w:r w:rsidRPr="00CF1FD6">
        <w:rPr>
          <w:color w:val="000000"/>
          <w:position w:val="6"/>
          <w:vertAlign w:val="superscript"/>
        </w:rPr>
        <w:t>9</w:t>
      </w:r>
      <w:r w:rsidRPr="00CF1FD6">
        <w:rPr>
          <w:color w:val="000000"/>
          <w:sz w:val="24"/>
        </w:rPr>
        <w:t>Così dice il Signore Dio: Nessuno straniero, non circonciso di cuore, non circonciso di carne, entrerà nel mio santuario, nessuno di tutti gli stranieri che sono in mezzo ai figli d’Israele.</w:t>
      </w:r>
    </w:p>
    <w:p w14:paraId="4F79F7E8"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10</w:t>
      </w:r>
      <w:r w:rsidRPr="00CF1FD6">
        <w:rPr>
          <w:color w:val="000000"/>
          <w:sz w:val="24"/>
        </w:rPr>
        <w:t xml:space="preserve">Anche i leviti, che si sono allontanati da me nel traviamento d’Israele e hanno seguito i loro idoli, sconteranno la propria iniquità; </w:t>
      </w:r>
      <w:r w:rsidRPr="00CF1FD6">
        <w:rPr>
          <w:color w:val="000000"/>
          <w:position w:val="6"/>
          <w:vertAlign w:val="superscript"/>
        </w:rPr>
        <w:t>11</w:t>
      </w:r>
      <w:r w:rsidRPr="00CF1FD6">
        <w:rPr>
          <w:color w:val="000000"/>
          <w:sz w:val="24"/>
        </w:rPr>
        <w:t xml:space="preserve">serviranno nel mio santuario come guardie delle porte del tempio e come servi del tempio; sgozzeranno gli olocausti e le vittime per il popolo e staranno davanti ad esso pronti al suo servizio. </w:t>
      </w:r>
      <w:r w:rsidRPr="00CF1FD6">
        <w:rPr>
          <w:color w:val="000000"/>
          <w:position w:val="6"/>
          <w:vertAlign w:val="superscript"/>
        </w:rPr>
        <w:t>12</w:t>
      </w:r>
      <w:r w:rsidRPr="00CF1FD6">
        <w:rPr>
          <w:color w:val="000000"/>
          <w:sz w:val="24"/>
        </w:rPr>
        <w:t xml:space="preserve">Poiché l’hanno servito davanti ai suoi idoli e sono stati per la casa d’Israele occasione di peccato, perciò io ho alzato la mano su di loro – oracolo del Signore Dio – ed essi sconteranno la loro iniquità. </w:t>
      </w:r>
      <w:r w:rsidRPr="00CF1FD6">
        <w:rPr>
          <w:color w:val="000000"/>
          <w:position w:val="6"/>
          <w:vertAlign w:val="superscript"/>
        </w:rPr>
        <w:t>13</w:t>
      </w:r>
      <w:r w:rsidRPr="00CF1FD6">
        <w:rPr>
          <w:color w:val="000000"/>
          <w:sz w:val="24"/>
        </w:rPr>
        <w:t xml:space="preserve">Non si avvicineranno più a me per esercitare il sacerdozio e per accostarsi a tutte le mie cose sante e santissime, ma sconteranno la vergogna e gli abomini che hanno compiuto. </w:t>
      </w:r>
      <w:r w:rsidRPr="00CF1FD6">
        <w:rPr>
          <w:color w:val="000000"/>
          <w:position w:val="6"/>
          <w:vertAlign w:val="superscript"/>
        </w:rPr>
        <w:t>14</w:t>
      </w:r>
      <w:r w:rsidRPr="00CF1FD6">
        <w:rPr>
          <w:color w:val="000000"/>
          <w:sz w:val="24"/>
        </w:rPr>
        <w:t>Affido loro la custodia del tempio e ogni suo servizio e qualunque cosa da compiere in esso.</w:t>
      </w:r>
    </w:p>
    <w:p w14:paraId="152865B6"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15</w:t>
      </w:r>
      <w:r w:rsidRPr="00CF1FD6">
        <w:rPr>
          <w:color w:val="000000"/>
          <w:sz w:val="24"/>
        </w:rPr>
        <w:t xml:space="preserve">I sacerdoti leviti figli di Sadoc, che hanno osservato le prescrizioni del mio santuario quando i figli d’Israele si erano allontanati da me, si avvicineranno a me per servirmi e staranno davanti a me per offrirmi il grasso e il sangue. Oracolo del Signore Dio. </w:t>
      </w:r>
      <w:r w:rsidRPr="00CF1FD6">
        <w:rPr>
          <w:color w:val="000000"/>
          <w:position w:val="6"/>
          <w:vertAlign w:val="superscript"/>
        </w:rPr>
        <w:t>16</w:t>
      </w:r>
      <w:r w:rsidRPr="00CF1FD6">
        <w:rPr>
          <w:color w:val="000000"/>
          <w:sz w:val="24"/>
        </w:rPr>
        <w:t>Essi entreranno nel mio santuario e si avvicineranno alla mia tavola per servirmi e custodiranno le mie prescrizioni.</w:t>
      </w:r>
    </w:p>
    <w:p w14:paraId="49D2B635"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17</w:t>
      </w:r>
      <w:r w:rsidRPr="00CF1FD6">
        <w:rPr>
          <w:color w:val="000000"/>
          <w:sz w:val="24"/>
        </w:rPr>
        <w:t xml:space="preserve">Quando entreranno dalle porte del cortile interno, indosseranno vesti di lino; non porteranno alcun indumento di lana, durante il loro servizio alle porte del cortile interno e nel tempio. </w:t>
      </w:r>
      <w:r w:rsidRPr="00CF1FD6">
        <w:rPr>
          <w:color w:val="000000"/>
          <w:position w:val="6"/>
          <w:vertAlign w:val="superscript"/>
        </w:rPr>
        <w:t>18</w:t>
      </w:r>
      <w:r w:rsidRPr="00CF1FD6">
        <w:rPr>
          <w:color w:val="000000"/>
          <w:sz w:val="24"/>
        </w:rPr>
        <w:t>Porteranno in capo turbanti di lino e avranno calzoni di lino sui fianchi: non si cingeranno con indumenti che fanno sudare.</w:t>
      </w:r>
      <w:r w:rsidRPr="00CF1FD6">
        <w:rPr>
          <w:color w:val="000000"/>
          <w:position w:val="6"/>
          <w:sz w:val="24"/>
        </w:rPr>
        <w:t xml:space="preserve"> </w:t>
      </w:r>
      <w:r w:rsidRPr="00CF1FD6">
        <w:rPr>
          <w:color w:val="000000"/>
          <w:position w:val="6"/>
          <w:vertAlign w:val="superscript"/>
        </w:rPr>
        <w:t>19</w:t>
      </w:r>
      <w:r w:rsidRPr="00CF1FD6">
        <w:rPr>
          <w:color w:val="000000"/>
          <w:sz w:val="24"/>
        </w:rPr>
        <w:t xml:space="preserve">Quando usciranno nel cortile esterno verso il popolo, si toglieranno le vesti con le quali hanno officiato e le deporranno nelle stanze del santuario: indosseranno altre vesti per non comunicare con esse la consacrazione al popolo. </w:t>
      </w:r>
      <w:r w:rsidRPr="00CF1FD6">
        <w:rPr>
          <w:color w:val="000000"/>
          <w:position w:val="6"/>
          <w:vertAlign w:val="superscript"/>
        </w:rPr>
        <w:t>20</w:t>
      </w:r>
      <w:r w:rsidRPr="00CF1FD6">
        <w:rPr>
          <w:color w:val="000000"/>
          <w:sz w:val="24"/>
        </w:rPr>
        <w:t xml:space="preserve">Non si raderanno il capo né si lasceranno crescere la chioma, ma avranno i capelli normalmente tagliati. </w:t>
      </w:r>
      <w:r w:rsidRPr="00CF1FD6">
        <w:rPr>
          <w:color w:val="000000"/>
          <w:position w:val="6"/>
          <w:vertAlign w:val="superscript"/>
        </w:rPr>
        <w:t>21</w:t>
      </w:r>
      <w:r w:rsidRPr="00CF1FD6">
        <w:rPr>
          <w:color w:val="000000"/>
          <w:sz w:val="24"/>
        </w:rPr>
        <w:t xml:space="preserve">Nessun sacerdote berrà vino quando dovrà entrare nel cortile interno. </w:t>
      </w:r>
      <w:r w:rsidRPr="00CF1FD6">
        <w:rPr>
          <w:color w:val="000000"/>
          <w:position w:val="6"/>
          <w:vertAlign w:val="superscript"/>
        </w:rPr>
        <w:t>22</w:t>
      </w:r>
      <w:r w:rsidRPr="00CF1FD6">
        <w:rPr>
          <w:color w:val="000000"/>
          <w:sz w:val="24"/>
        </w:rPr>
        <w:t xml:space="preserve">Non prenderanno in sposa una vedova né una ripudiata, ma solo una vergine della stirpe d’Israele: potranno sposare però una vedova, se è la vedova di un sacerdote. </w:t>
      </w:r>
      <w:r w:rsidRPr="00CF1FD6">
        <w:rPr>
          <w:color w:val="000000"/>
          <w:position w:val="6"/>
          <w:vertAlign w:val="superscript"/>
        </w:rPr>
        <w:t>23</w:t>
      </w:r>
      <w:r w:rsidRPr="00CF1FD6">
        <w:rPr>
          <w:color w:val="000000"/>
          <w:sz w:val="24"/>
        </w:rPr>
        <w:t xml:space="preserve">Indicheranno al mio popolo ciò che è sacro e ciò che è profano, e gli insegneranno ciò che è impuro e ciò che è puro. </w:t>
      </w:r>
      <w:r w:rsidRPr="00CF1FD6">
        <w:rPr>
          <w:color w:val="000000"/>
          <w:position w:val="6"/>
          <w:vertAlign w:val="superscript"/>
        </w:rPr>
        <w:t>24</w:t>
      </w:r>
      <w:r w:rsidRPr="00CF1FD6">
        <w:rPr>
          <w:color w:val="000000"/>
          <w:sz w:val="24"/>
        </w:rPr>
        <w:t xml:space="preserve">Nelle liti essi saranno i giudici e decideranno secondo le mie norme. In tutte le mie feste osserveranno le mie leggi e i miei regolamenti e santificheranno i miei sabati. </w:t>
      </w:r>
      <w:r w:rsidRPr="00CF1FD6">
        <w:rPr>
          <w:color w:val="000000"/>
          <w:position w:val="6"/>
          <w:vertAlign w:val="superscript"/>
        </w:rPr>
        <w:t>25</w:t>
      </w:r>
      <w:r w:rsidRPr="00CF1FD6">
        <w:rPr>
          <w:color w:val="000000"/>
          <w:sz w:val="24"/>
        </w:rPr>
        <w:t xml:space="preserve">Nessuno di essi si avvicinerà a un cadavere per non rendersi impuro, ma potrà rendersi impuro per il padre, la madre, un figlio, una figlia, un fratello o una sorella non maritata: </w:t>
      </w:r>
      <w:r w:rsidRPr="00CF1FD6">
        <w:rPr>
          <w:color w:val="000000"/>
          <w:position w:val="6"/>
          <w:vertAlign w:val="superscript"/>
        </w:rPr>
        <w:t>26</w:t>
      </w:r>
      <w:r w:rsidRPr="00CF1FD6">
        <w:rPr>
          <w:color w:val="000000"/>
          <w:sz w:val="24"/>
        </w:rPr>
        <w:t xml:space="preserve">dopo essersi purificato, gli si conteranno sette giorni </w:t>
      </w:r>
      <w:r w:rsidRPr="00CF1FD6">
        <w:rPr>
          <w:color w:val="000000"/>
          <w:position w:val="6"/>
          <w:vertAlign w:val="superscript"/>
        </w:rPr>
        <w:t>27</w:t>
      </w:r>
      <w:r w:rsidRPr="00CF1FD6">
        <w:rPr>
          <w:color w:val="000000"/>
          <w:sz w:val="24"/>
        </w:rPr>
        <w:t>e quando egli rientrerà nel luogo santo, nel cortile interno per servire nel santuario, offrirà il suo sacrificio per il peccato. Oracolo del Signore Dio.</w:t>
      </w:r>
    </w:p>
    <w:p w14:paraId="33A4E6D9"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28</w:t>
      </w:r>
      <w:r w:rsidRPr="00CF1FD6">
        <w:rPr>
          <w:color w:val="000000"/>
          <w:sz w:val="24"/>
        </w:rPr>
        <w:t xml:space="preserve">Essi non avranno alcuna eredità: io sarò la loro eredità. Non sarà dato loro alcun possesso in Israele: io sono il loro possesso. </w:t>
      </w:r>
      <w:r w:rsidRPr="00CF1FD6">
        <w:rPr>
          <w:color w:val="000000"/>
          <w:position w:val="6"/>
          <w:vertAlign w:val="superscript"/>
        </w:rPr>
        <w:t>29</w:t>
      </w:r>
      <w:r w:rsidRPr="00CF1FD6">
        <w:rPr>
          <w:color w:val="000000"/>
          <w:sz w:val="24"/>
        </w:rPr>
        <w:t xml:space="preserve">Saranno loro cibo le oblazioni, i sacrifici per il peccato, i sacrifici di riparazione; apparterrà loro quanto è stato votato allo sterminio in Israele. </w:t>
      </w:r>
      <w:r w:rsidRPr="00CF1FD6">
        <w:rPr>
          <w:color w:val="000000"/>
          <w:position w:val="6"/>
          <w:vertAlign w:val="superscript"/>
        </w:rPr>
        <w:t>30</w:t>
      </w:r>
      <w:r w:rsidRPr="00CF1FD6">
        <w:rPr>
          <w:color w:val="000000"/>
          <w:sz w:val="24"/>
        </w:rPr>
        <w:t xml:space="preserve">La parte migliore di tutte le vostre primizie e ogni specie di tributo da voi offerto apparterranno ai sacerdoti: così darete al sacerdote le primizie dei vostri macinati, per far scendere la benedizione sulla vostra casa. </w:t>
      </w:r>
      <w:r w:rsidRPr="00CF1FD6">
        <w:rPr>
          <w:color w:val="000000"/>
          <w:position w:val="6"/>
          <w:vertAlign w:val="superscript"/>
        </w:rPr>
        <w:t>31</w:t>
      </w:r>
      <w:r w:rsidRPr="00CF1FD6">
        <w:rPr>
          <w:color w:val="000000"/>
          <w:sz w:val="24"/>
        </w:rPr>
        <w:t>I sacerdoti non mangeranno la carne di alcun animale morto di morte naturale o sbranato, di uccelli o di altri animali.</w:t>
      </w:r>
    </w:p>
    <w:p w14:paraId="5838D345" w14:textId="77777777" w:rsidR="00F768E4" w:rsidRPr="00CF1FD6" w:rsidRDefault="00F768E4" w:rsidP="00CF1FD6">
      <w:pPr>
        <w:tabs>
          <w:tab w:val="left" w:pos="851"/>
          <w:tab w:val="left" w:pos="1134"/>
          <w:tab w:val="left" w:pos="2268"/>
        </w:tabs>
        <w:ind w:left="851" w:firstLine="567"/>
        <w:jc w:val="both"/>
        <w:rPr>
          <w:color w:val="000000"/>
          <w:sz w:val="24"/>
        </w:rPr>
      </w:pPr>
    </w:p>
    <w:p w14:paraId="170DE000" w14:textId="77777777" w:rsidR="00F768E4" w:rsidRPr="00CF1FD6" w:rsidRDefault="00F768E4" w:rsidP="00CF1FD6"/>
    <w:p w14:paraId="0A5722FD" w14:textId="77777777" w:rsidR="00F768E4" w:rsidRPr="00A30629" w:rsidRDefault="00F768E4" w:rsidP="00C86881">
      <w:pPr>
        <w:pStyle w:val="Titolo1"/>
        <w:jc w:val="center"/>
        <w:rPr>
          <w:rFonts w:ascii="Arial" w:hAnsi="Arial" w:cs="Arial"/>
          <w:bCs/>
          <w:sz w:val="40"/>
          <w:szCs w:val="40"/>
        </w:rPr>
      </w:pPr>
      <w:bookmarkStart w:id="505" w:name="_Toc62165132"/>
      <w:r w:rsidRPr="00A30629">
        <w:rPr>
          <w:rFonts w:ascii="Arial" w:hAnsi="Arial" w:cs="Arial"/>
          <w:bCs/>
          <w:sz w:val="40"/>
          <w:szCs w:val="40"/>
        </w:rPr>
        <w:t>COMMENTO TEOLOGICO DEL TESTO</w:t>
      </w:r>
      <w:bookmarkEnd w:id="505"/>
    </w:p>
    <w:p w14:paraId="4BE60639" w14:textId="77777777" w:rsidR="00F768E4" w:rsidRDefault="00F768E4" w:rsidP="00C86881">
      <w:pPr>
        <w:pStyle w:val="Titolo2"/>
        <w:rPr>
          <w:i w:val="0"/>
          <w:sz w:val="40"/>
          <w:szCs w:val="40"/>
        </w:rPr>
      </w:pPr>
      <w:bookmarkStart w:id="506" w:name="_Toc62165133"/>
      <w:r>
        <w:rPr>
          <w:i w:val="0"/>
          <w:sz w:val="40"/>
          <w:szCs w:val="40"/>
        </w:rPr>
        <w:t>Uso della porta orientale</w:t>
      </w:r>
      <w:bookmarkEnd w:id="506"/>
    </w:p>
    <w:p w14:paraId="52898908" w14:textId="77777777" w:rsidR="00F768E4" w:rsidRPr="00815D35" w:rsidRDefault="00F768E4" w:rsidP="003770E2"/>
    <w:p w14:paraId="015AC6F6" w14:textId="77777777" w:rsidR="00F768E4" w:rsidRDefault="00F768E4" w:rsidP="00773851">
      <w:pPr>
        <w:pStyle w:val="Corpodeltesto2"/>
        <w:rPr>
          <w:color w:val="000000"/>
        </w:rPr>
      </w:pPr>
      <w:r w:rsidRPr="00CF1FD6">
        <w:rPr>
          <w:color w:val="000000"/>
          <w:position w:val="6"/>
          <w:vertAlign w:val="superscript"/>
        </w:rPr>
        <w:t>1</w:t>
      </w:r>
      <w:r w:rsidRPr="00CF1FD6">
        <w:rPr>
          <w:color w:val="000000"/>
        </w:rPr>
        <w:t>Mi condusse poi alla porta esterna del santuario rivolta a oriente; essa era chiusa.</w:t>
      </w:r>
    </w:p>
    <w:p w14:paraId="128F70AF" w14:textId="77777777" w:rsidR="00F768E4" w:rsidRDefault="00F768E4" w:rsidP="003770E2">
      <w:pPr>
        <w:pStyle w:val="Corpotesto"/>
      </w:pPr>
      <w:r w:rsidRPr="00CF1FD6">
        <w:t>Mi condusse poi alla porta esterna del santuario rivolta a oriente; essa era chiusa.</w:t>
      </w:r>
      <w:r>
        <w:t xml:space="preserve"> Da oriente viene la luce. Viene il Signore. Viene la vita.</w:t>
      </w:r>
    </w:p>
    <w:p w14:paraId="23E2AE96" w14:textId="77777777" w:rsidR="00F768E4" w:rsidRDefault="00F768E4" w:rsidP="00773851">
      <w:pPr>
        <w:pStyle w:val="Corpodeltesto2"/>
        <w:rPr>
          <w:color w:val="000000"/>
        </w:rPr>
      </w:pPr>
      <w:r w:rsidRPr="00CF1FD6">
        <w:rPr>
          <w:color w:val="000000"/>
          <w:position w:val="6"/>
          <w:vertAlign w:val="superscript"/>
        </w:rPr>
        <w:t>2</w:t>
      </w:r>
      <w:r w:rsidRPr="00CF1FD6">
        <w:rPr>
          <w:color w:val="000000"/>
        </w:rPr>
        <w:t>Il Signore mi disse: «Questa porta rimarrà chiusa: non verrà aperta, nessuno vi passerà, perché c’è passato il Signore, Dio d’Israele. Perciò resterà chiusa.</w:t>
      </w:r>
    </w:p>
    <w:p w14:paraId="4A507AA2" w14:textId="77777777" w:rsidR="00F768E4" w:rsidRDefault="00F768E4" w:rsidP="003770E2">
      <w:pPr>
        <w:pStyle w:val="Corpotesto"/>
      </w:pPr>
      <w:r w:rsidRPr="00CF1FD6">
        <w:t>Il Signore mi disse: «Questa porta rimarrà chiusa: non verrà aperta, nessuno vi passerà, perché c’è passato il Signore, Dio d’Israele. Perciò resterà chiusa.</w:t>
      </w:r>
    </w:p>
    <w:p w14:paraId="0C7D7BA6" w14:textId="77777777" w:rsidR="00F768E4" w:rsidRDefault="00F768E4" w:rsidP="003770E2">
      <w:pPr>
        <w:pStyle w:val="Corpotesto"/>
      </w:pPr>
      <w:r>
        <w:t>Questa porta del tempio dovrà rimanere per sempre chiusa. Essa è la porta attraverso la quale il Signore è entrato nel tempio. Nessuno dovrà attraversarla.</w:t>
      </w:r>
    </w:p>
    <w:p w14:paraId="44FD428E" w14:textId="77777777" w:rsidR="00F768E4" w:rsidRDefault="00F768E4" w:rsidP="003770E2">
      <w:pPr>
        <w:pStyle w:val="Corpotesto"/>
      </w:pPr>
      <w:r>
        <w:t>È questo un segno di altissima trascendenza del Signore. Calpestare il luogo dove Lui è passato è come se lo si rendesse profano. La porta è santissima.</w:t>
      </w:r>
    </w:p>
    <w:p w14:paraId="42EF24B7" w14:textId="77777777" w:rsidR="00F768E4" w:rsidRDefault="00F768E4" w:rsidP="003770E2">
      <w:pPr>
        <w:pStyle w:val="Corpotesto"/>
      </w:pPr>
      <w:r>
        <w:t>Oggi dobbiamo confessare che abbiamo perso totalmente la dimensione della trascendenza, della santità, della sacralità del nostro Dio.</w:t>
      </w:r>
    </w:p>
    <w:p w14:paraId="6B60663B" w14:textId="77777777" w:rsidR="00F768E4" w:rsidRDefault="00F768E4" w:rsidP="003770E2">
      <w:pPr>
        <w:pStyle w:val="Corpotesto"/>
      </w:pPr>
      <w:r>
        <w:t xml:space="preserve">Dio è stato ridotto </w:t>
      </w:r>
      <w:r w:rsidRPr="00FE59F1">
        <w:rPr>
          <w:i/>
        </w:rPr>
        <w:t>“ad un elargitore di misericordia”</w:t>
      </w:r>
      <w:r>
        <w:t>. Nulla di più. Urge ritrovare e riportare nei cuori la sua divina ed eterna verità e santità.</w:t>
      </w:r>
    </w:p>
    <w:p w14:paraId="6C3ED8E5" w14:textId="77777777" w:rsidR="00F768E4" w:rsidRDefault="00F768E4" w:rsidP="003770E2">
      <w:pPr>
        <w:pStyle w:val="Corpotesto"/>
      </w:pPr>
      <w:r>
        <w:t xml:space="preserve">Più ci sapremo elevare nella divina ed eterna trascendenza e santità del nostro Dio e più porteremo sulla terra trascendenza, santità, eternità, verità, amore. </w:t>
      </w:r>
    </w:p>
    <w:p w14:paraId="4213C5F2" w14:textId="77777777" w:rsidR="00F768E4" w:rsidRDefault="00F768E4" w:rsidP="00773851">
      <w:pPr>
        <w:pStyle w:val="Corpodeltesto2"/>
        <w:rPr>
          <w:color w:val="000000"/>
        </w:rPr>
      </w:pPr>
      <w:r w:rsidRPr="00CF1FD6">
        <w:rPr>
          <w:color w:val="000000"/>
          <w:position w:val="6"/>
          <w:vertAlign w:val="superscript"/>
        </w:rPr>
        <w:t>3</w:t>
      </w:r>
      <w:r w:rsidRPr="00CF1FD6">
        <w:rPr>
          <w:color w:val="000000"/>
        </w:rPr>
        <w:t>Ma il principe, in quanto principe, siederà in essa per cibarsi davanti al Signore; entrerà dal vestibolo della porta e di lì uscirà».</w:t>
      </w:r>
    </w:p>
    <w:p w14:paraId="0B9DBF64" w14:textId="77777777" w:rsidR="00F768E4" w:rsidRDefault="00F768E4" w:rsidP="003770E2">
      <w:pPr>
        <w:pStyle w:val="Corpotesto"/>
      </w:pPr>
      <w:r>
        <w:t>Cosa vuole rivelarci il profeta con questa sua parola? Che il principe è esente da questa regola? Essa vale per tutti, ma non per lui?</w:t>
      </w:r>
    </w:p>
    <w:p w14:paraId="3DC41713" w14:textId="77777777" w:rsidR="00F768E4" w:rsidRDefault="00F768E4" w:rsidP="003770E2">
      <w:pPr>
        <w:pStyle w:val="Corpotesto"/>
      </w:pPr>
      <w:r w:rsidRPr="00CF1FD6">
        <w:t>Ma il principe, in quanto principe, siederà in essa per cibarsi davanti al Signore; entrerà dal vestibolo della porta e di lì uscirà».</w:t>
      </w:r>
    </w:p>
    <w:p w14:paraId="26B61323" w14:textId="77777777" w:rsidR="00F768E4" w:rsidRDefault="00F768E4" w:rsidP="003770E2">
      <w:pPr>
        <w:pStyle w:val="Corpotesto"/>
      </w:pPr>
      <w:r>
        <w:t>Prima di ogni cosa è giusto mettere in risalto che in Israele non vi sono più re. Unico e solo re è il Signore. Tutti gli altri sono prìncipi, non re.</w:t>
      </w:r>
    </w:p>
    <w:p w14:paraId="3208FA63" w14:textId="77777777" w:rsidR="00F768E4" w:rsidRDefault="00F768E4" w:rsidP="003770E2">
      <w:pPr>
        <w:pStyle w:val="Corpotesto"/>
      </w:pPr>
      <w:r>
        <w:t>Chi governa è il Signore. I prìncipi aiutano il re nel governo, ma non sono loro che hanno in mano le sorti del popolo. Dio vuole il governo del suo popolo.</w:t>
      </w:r>
    </w:p>
    <w:p w14:paraId="1D7A652F" w14:textId="77777777" w:rsidR="00F768E4" w:rsidRDefault="00F768E4" w:rsidP="003770E2">
      <w:pPr>
        <w:pStyle w:val="Corpotesto"/>
      </w:pPr>
      <w:r>
        <w:t>Il prìncipe potrà entrare e uscire dalla porta perché lui dovrà manifestare al popolo la santità, la sacralità, la trascendenza, la verità del suo Signore.</w:t>
      </w:r>
    </w:p>
    <w:p w14:paraId="7B887EE8" w14:textId="77777777" w:rsidR="00F768E4" w:rsidRDefault="00F768E4" w:rsidP="003770E2">
      <w:pPr>
        <w:pStyle w:val="Corpotesto"/>
      </w:pPr>
      <w:r>
        <w:t xml:space="preserve">È come se il prìncipe fosse la vera manifestazione della santità del Dio d’Israele, del Signore del popolo. Dio e il prìncipe devono essere una cosa sola. </w:t>
      </w:r>
    </w:p>
    <w:p w14:paraId="3E798B62" w14:textId="77777777" w:rsidR="00F768E4" w:rsidRDefault="00F768E4" w:rsidP="003770E2">
      <w:pPr>
        <w:pStyle w:val="Corpotesto"/>
      </w:pPr>
    </w:p>
    <w:p w14:paraId="57E5073E" w14:textId="77777777" w:rsidR="00F768E4" w:rsidRDefault="00F768E4" w:rsidP="00773851">
      <w:pPr>
        <w:pStyle w:val="Titolo2"/>
        <w:rPr>
          <w:i w:val="0"/>
          <w:sz w:val="40"/>
          <w:szCs w:val="40"/>
        </w:rPr>
      </w:pPr>
      <w:bookmarkStart w:id="507" w:name="_Toc62165134"/>
      <w:r>
        <w:rPr>
          <w:i w:val="0"/>
          <w:sz w:val="40"/>
          <w:szCs w:val="40"/>
        </w:rPr>
        <w:t>Regole di ammissione al tempio</w:t>
      </w:r>
      <w:bookmarkEnd w:id="507"/>
    </w:p>
    <w:p w14:paraId="0853AACC" w14:textId="77777777" w:rsidR="00F768E4" w:rsidRPr="00815D35" w:rsidRDefault="00F768E4" w:rsidP="003770E2"/>
    <w:p w14:paraId="0CCBFC59" w14:textId="77777777" w:rsidR="00F768E4" w:rsidRDefault="00F768E4" w:rsidP="00773851">
      <w:pPr>
        <w:pStyle w:val="Corpodeltesto2"/>
        <w:rPr>
          <w:color w:val="000000"/>
        </w:rPr>
      </w:pPr>
      <w:r w:rsidRPr="00CF1FD6">
        <w:rPr>
          <w:color w:val="000000"/>
          <w:position w:val="6"/>
          <w:vertAlign w:val="superscript"/>
        </w:rPr>
        <w:t>4</w:t>
      </w:r>
      <w:r w:rsidRPr="00CF1FD6">
        <w:rPr>
          <w:color w:val="000000"/>
        </w:rPr>
        <w:t>Poi mi condusse per la porta settentrionale, davanti al tempio. Guardai, ed ecco, la gloria del Signore riempiva il tempio. Caddi con la faccia a terra</w:t>
      </w:r>
    </w:p>
    <w:p w14:paraId="089CAA91" w14:textId="77777777" w:rsidR="00F768E4" w:rsidRDefault="00F768E4" w:rsidP="003770E2">
      <w:pPr>
        <w:pStyle w:val="Corpotesto"/>
      </w:pPr>
      <w:r>
        <w:t>Dinanzi al Signore sempre si deve cadere con la faccia a terra. Ne</w:t>
      </w:r>
      <w:r w:rsidR="001000A8">
        <w:t>ssuno è capace di resistere allo</w:t>
      </w:r>
      <w:r>
        <w:t xml:space="preserve"> splendore della sua gloria. </w:t>
      </w:r>
    </w:p>
    <w:p w14:paraId="7D48340B" w14:textId="77777777" w:rsidR="00F768E4" w:rsidRDefault="00F768E4" w:rsidP="003770E2">
      <w:pPr>
        <w:pStyle w:val="Corpotesto"/>
      </w:pPr>
      <w:r w:rsidRPr="00CF1FD6">
        <w:t>Poi mi condusse per la porta settentrionale, davanti al tempio. Guardai, ed ecco, la gloria del Signore riempiva il tempio. Caddi con la faccia a terra</w:t>
      </w:r>
    </w:p>
    <w:p w14:paraId="5601931D" w14:textId="77777777" w:rsidR="00F768E4" w:rsidRDefault="00F768E4" w:rsidP="003770E2">
      <w:pPr>
        <w:pStyle w:val="Corpotesto"/>
      </w:pPr>
      <w:r>
        <w:t>Tutto il tempio è pieno della gloria del Signore. Significa che realmente Dio è tornato ad abitare in mezzo al suo popolo. Popolo e Dio sono una cosa sola.</w:t>
      </w:r>
    </w:p>
    <w:p w14:paraId="1575A8F6" w14:textId="77777777" w:rsidR="00F768E4" w:rsidRDefault="00F768E4" w:rsidP="003770E2">
      <w:pPr>
        <w:pStyle w:val="Corpotesto"/>
      </w:pPr>
      <w:r>
        <w:t>Ezechiele vede la gloria del Signore nel tempio quando ancora è fuori del tempio. È fuori del tempio che cade con la faccia a terra.</w:t>
      </w:r>
    </w:p>
    <w:p w14:paraId="5DDFAEA5" w14:textId="77777777" w:rsidR="00F768E4" w:rsidRDefault="00F768E4" w:rsidP="00773851">
      <w:pPr>
        <w:pStyle w:val="Corpodeltesto2"/>
        <w:rPr>
          <w:color w:val="000000"/>
        </w:rPr>
      </w:pPr>
      <w:r w:rsidRPr="00CF1FD6">
        <w:rPr>
          <w:color w:val="000000"/>
          <w:position w:val="6"/>
          <w:vertAlign w:val="superscript"/>
        </w:rPr>
        <w:t>5</w:t>
      </w:r>
      <w:r w:rsidRPr="00CF1FD6">
        <w:rPr>
          <w:color w:val="000000"/>
        </w:rPr>
        <w:t>e il Signore mi disse: «Figlio dell’uomo, sta’ attento, osserva bene e ascolta quanto io ti dirò sui regolamenti riguardo al tempio e su tutte le sue leggi; sta’ attento a come si entra nel tempio da tutti gli accessi del santuario.</w:t>
      </w:r>
    </w:p>
    <w:p w14:paraId="693BE281" w14:textId="77777777" w:rsidR="00F768E4" w:rsidRDefault="00F768E4" w:rsidP="003770E2">
      <w:pPr>
        <w:pStyle w:val="Corpotesto"/>
      </w:pPr>
      <w:r>
        <w:t>Ora il Signore dona al suo profeta i regolamenti, le leggi che devono governare il tempio ed ogni cosa che in esso verrà svolta, compiuta.</w:t>
      </w:r>
    </w:p>
    <w:p w14:paraId="396D64A7" w14:textId="77777777" w:rsidR="00F768E4" w:rsidRDefault="00F768E4" w:rsidP="003770E2">
      <w:pPr>
        <w:pStyle w:val="Corpotesto"/>
      </w:pPr>
      <w:r w:rsidRPr="00CF1FD6">
        <w:t>E il Signore mi disse: «Figlio dell’uomo, sta’ attento, osserva bene e ascolta quanto io ti dirò sui regolamenti riguardo al tempio e su tutte le sue leggi</w:t>
      </w:r>
      <w:r>
        <w:t>.</w:t>
      </w:r>
      <w:r w:rsidRPr="00CF1FD6">
        <w:t xml:space="preserve"> </w:t>
      </w:r>
    </w:p>
    <w:p w14:paraId="34BB22D3" w14:textId="77777777" w:rsidR="00F768E4" w:rsidRDefault="00F768E4" w:rsidP="003770E2">
      <w:pPr>
        <w:pStyle w:val="Corpotesto"/>
      </w:pPr>
      <w:r w:rsidRPr="00CF1FD6">
        <w:t>Sta’ attento a come si entra nel tempio da tutti gli accessi del santuario.</w:t>
      </w:r>
      <w:r>
        <w:t xml:space="preserve"> Gli accessi sono tutte le porte attraverso le quali si può entrare nel tempio. </w:t>
      </w:r>
    </w:p>
    <w:p w14:paraId="0A33CF6C" w14:textId="77777777" w:rsidR="00F768E4" w:rsidRDefault="00F768E4" w:rsidP="003770E2">
      <w:pPr>
        <w:pStyle w:val="Corpotesto"/>
      </w:pPr>
      <w:r>
        <w:t xml:space="preserve">La prima norma riguarda l’entrata nel tempio. La sua santità esige che vi sia assoluto rispetto delle disposizioni date dal Signore. </w:t>
      </w:r>
    </w:p>
    <w:p w14:paraId="00A922C0" w14:textId="77777777" w:rsidR="00F768E4" w:rsidRDefault="00F768E4" w:rsidP="00773851">
      <w:pPr>
        <w:pStyle w:val="Corpodeltesto2"/>
        <w:rPr>
          <w:color w:val="000000"/>
        </w:rPr>
      </w:pPr>
      <w:r w:rsidRPr="00CF1FD6">
        <w:rPr>
          <w:color w:val="000000"/>
          <w:position w:val="6"/>
          <w:vertAlign w:val="superscript"/>
        </w:rPr>
        <w:t>6</w:t>
      </w:r>
      <w:r w:rsidRPr="00CF1FD6">
        <w:rPr>
          <w:color w:val="000000"/>
        </w:rPr>
        <w:t>Riferirai a quei ribelli, alla casa d’Israele: Così dice il Signore Dio: Troppi sono stati per voi gli abomini, o casa d’Israele!</w:t>
      </w:r>
    </w:p>
    <w:p w14:paraId="73A6E249" w14:textId="77777777" w:rsidR="00F768E4" w:rsidRDefault="00F768E4" w:rsidP="003770E2">
      <w:pPr>
        <w:pStyle w:val="Corpotesto"/>
      </w:pPr>
      <w:r>
        <w:t>Per il passato non è stato c</w:t>
      </w:r>
      <w:r w:rsidR="001000A8">
        <w:t>osì. Il tempio è stato profanato</w:t>
      </w:r>
      <w:r>
        <w:t xml:space="preserve"> in ogni modo, con ogni peccato, ogni abominio, ogni nefandezza. Ezechiele è testimone oculare.</w:t>
      </w:r>
    </w:p>
    <w:p w14:paraId="6443EFBF" w14:textId="77777777" w:rsidR="00F768E4" w:rsidRDefault="00F768E4" w:rsidP="003770E2">
      <w:pPr>
        <w:pStyle w:val="Corpotesto"/>
      </w:pPr>
      <w:r w:rsidRPr="00CF1FD6">
        <w:t>Riferirai a quei ribelli, alla casa d’Israele: Così dice il Signore Dio: Troppi sono stati per voi gli abomini, o casa d’Israele!</w:t>
      </w:r>
    </w:p>
    <w:p w14:paraId="1D51670D" w14:textId="77777777" w:rsidR="00F768E4" w:rsidRDefault="00F768E4" w:rsidP="003770E2">
      <w:pPr>
        <w:pStyle w:val="Corpotesto"/>
      </w:pPr>
      <w:r>
        <w:t xml:space="preserve">Il Signore ha perdonato il peccato del suo popolo. Il suo popolo non </w:t>
      </w:r>
      <w:r w:rsidR="001000A8">
        <w:t xml:space="preserve">può </w:t>
      </w:r>
      <w:r>
        <w:t>però dimenticare gli abomini commessi. Esso non è stato santo per il suo Dio.</w:t>
      </w:r>
    </w:p>
    <w:p w14:paraId="56EB3071" w14:textId="77777777" w:rsidR="00F768E4" w:rsidRDefault="00F768E4" w:rsidP="003770E2">
      <w:pPr>
        <w:pStyle w:val="Corpotesto"/>
      </w:pPr>
      <w:r>
        <w:t>La sua impurità ha reso impuro anche il sacro luogo, il luogo più sacro di tutta la terra. Sempre l’impurità dell’uomo rende impuro l’intero universo.</w:t>
      </w:r>
    </w:p>
    <w:p w14:paraId="17AE4D46" w14:textId="77777777" w:rsidR="00F768E4" w:rsidRDefault="00F768E4" w:rsidP="003770E2">
      <w:pPr>
        <w:pStyle w:val="Corpotesto"/>
      </w:pPr>
      <w:r>
        <w:t>Cosa vi è di più sacro dell’universo? Eppure il peccato dell’uomo riesce a renderlo impuro. Nulla resta sacro e nulla puro con il peccato.</w:t>
      </w:r>
    </w:p>
    <w:p w14:paraId="14D73154" w14:textId="77777777" w:rsidR="00F768E4" w:rsidRDefault="00F768E4" w:rsidP="003770E2">
      <w:pPr>
        <w:pStyle w:val="Corpotesto"/>
      </w:pPr>
      <w:r>
        <w:t>Ora il Signore avverte il suo popolo. Il suo peccato mai più dovrà rendere impuro questo luogo nel quale il Signore ha posto il suo trono.</w:t>
      </w:r>
    </w:p>
    <w:p w14:paraId="1E8C0E27" w14:textId="77777777" w:rsidR="00F768E4" w:rsidRDefault="00F768E4" w:rsidP="00773851">
      <w:pPr>
        <w:pStyle w:val="Corpodeltesto2"/>
        <w:rPr>
          <w:color w:val="000000"/>
        </w:rPr>
      </w:pPr>
      <w:r w:rsidRPr="00CF1FD6">
        <w:rPr>
          <w:color w:val="000000"/>
          <w:position w:val="6"/>
          <w:vertAlign w:val="superscript"/>
        </w:rPr>
        <w:t>7</w:t>
      </w:r>
      <w:r w:rsidRPr="00CF1FD6">
        <w:rPr>
          <w:color w:val="000000"/>
        </w:rPr>
        <w:t>Avete introdotto figli stranieri, non circoncisi di cuore e non circoncisi di carne, perché stessero nel mio santuario e profanassero il mio tempio, mentre mi offrivate il mio cibo, il grasso e il sangue, infrangendo così la mia alleanza con tutti i vostri abomini.</w:t>
      </w:r>
    </w:p>
    <w:p w14:paraId="7E07AF34" w14:textId="77777777" w:rsidR="00F768E4" w:rsidRDefault="00F768E4" w:rsidP="003770E2">
      <w:pPr>
        <w:pStyle w:val="Corpotesto"/>
      </w:pPr>
      <w:r>
        <w:t>Ora il Signore manifesta al suo popolo il suo primo peccato con il quale essi in passato hanno profanato il suo luogo santo, il luogo del suo trono.</w:t>
      </w:r>
    </w:p>
    <w:p w14:paraId="07D95136" w14:textId="77777777" w:rsidR="00F768E4" w:rsidRDefault="00F768E4" w:rsidP="003770E2">
      <w:pPr>
        <w:pStyle w:val="Corpotesto"/>
      </w:pPr>
      <w:r w:rsidRPr="00CF1FD6">
        <w:t>Avete introdotto figli stranieri, non circoncisi di cuore e non circoncisi di carne, perché stessero nel mio santuario e profanassero il mio tempio</w:t>
      </w:r>
      <w:r>
        <w:t>.</w:t>
      </w:r>
    </w:p>
    <w:p w14:paraId="370D26B6" w14:textId="77777777" w:rsidR="00F768E4" w:rsidRDefault="00F768E4" w:rsidP="003770E2">
      <w:pPr>
        <w:pStyle w:val="Corpotesto"/>
      </w:pPr>
      <w:r w:rsidRPr="00CF1FD6">
        <w:t>Mentre mi offrivate il mio cibo, il grasso e il sangue, infrangendo così la mia alleanza con tutti i vostri abomini.</w:t>
      </w:r>
      <w:r>
        <w:t xml:space="preserve"> </w:t>
      </w:r>
    </w:p>
    <w:p w14:paraId="0E92E066" w14:textId="77777777" w:rsidR="00F768E4" w:rsidRDefault="00F768E4" w:rsidP="003770E2">
      <w:pPr>
        <w:pStyle w:val="Corpotesto"/>
      </w:pPr>
      <w:r>
        <w:t>Nel tempio potevano entrare solo i figli di Abramo, coloro con i quali il Signore aveva stretto un’alleanza di vita. Ad ogni altro era proibito entrare in esso.</w:t>
      </w:r>
    </w:p>
    <w:p w14:paraId="33B75916" w14:textId="77777777" w:rsidR="00F768E4" w:rsidRDefault="00F768E4" w:rsidP="003770E2">
      <w:pPr>
        <w:pStyle w:val="Corpotesto"/>
      </w:pPr>
      <w:r>
        <w:t>Invece il tempio era divenuto la casa di tutti. Entravano in esso i non circoncisi di carne, cioè i pagani, e i non circoncisi di cuore, cioè ogni peccatore.</w:t>
      </w:r>
    </w:p>
    <w:p w14:paraId="1BE16508" w14:textId="77777777" w:rsidR="00F768E4" w:rsidRDefault="00F768E4" w:rsidP="003770E2">
      <w:pPr>
        <w:pStyle w:val="Corpotesto"/>
      </w:pPr>
      <w:r>
        <w:t>Ecco la legge del Signore: nel luogo della sua santità si deve entrare da santi per caricarsi di santità, verità, giustizia, misericordia, più grande purità.</w:t>
      </w:r>
    </w:p>
    <w:p w14:paraId="30ED94B0" w14:textId="77777777" w:rsidR="00F768E4" w:rsidRDefault="00F768E4" w:rsidP="003770E2">
      <w:pPr>
        <w:pStyle w:val="Corpotesto"/>
      </w:pPr>
      <w:r>
        <w:t>Dio mai ha escluso i pagani dall’alleanza. Tutti possono entrare nella sua alleanza, purché osservino la Legge sulla quale essa è stipulata.</w:t>
      </w:r>
    </w:p>
    <w:p w14:paraId="256DE0EE" w14:textId="77777777" w:rsidR="00F768E4" w:rsidRDefault="00F768E4" w:rsidP="003770E2">
      <w:pPr>
        <w:pStyle w:val="Corpotesto"/>
      </w:pPr>
      <w:r>
        <w:t>È questo il peccato del popolo del Signore, il suo abominio: entrare nel luogo della santità di Dio nel peccato, rimanendo nel peccato, uscendo nel peccato.</w:t>
      </w:r>
    </w:p>
    <w:p w14:paraId="035ADEC2" w14:textId="77777777" w:rsidR="00F768E4" w:rsidRDefault="00F768E4" w:rsidP="003770E2">
      <w:pPr>
        <w:pStyle w:val="Corpotesto"/>
      </w:pPr>
      <w:r>
        <w:t xml:space="preserve">Questa è vera profanazione del luogo più santo e più sacro di tutta la terra. Si </w:t>
      </w:r>
      <w:r w:rsidR="001000A8">
        <w:t>v</w:t>
      </w:r>
      <w:r>
        <w:t>a nel luogo della santità di Dio per rivestirsi di tutta la sua santità.</w:t>
      </w:r>
    </w:p>
    <w:p w14:paraId="50207937" w14:textId="77777777" w:rsidR="00F768E4" w:rsidRDefault="00F768E4" w:rsidP="00773851">
      <w:pPr>
        <w:pStyle w:val="Corpodeltesto2"/>
        <w:rPr>
          <w:color w:val="000000"/>
        </w:rPr>
      </w:pPr>
      <w:r w:rsidRPr="00CF1FD6">
        <w:rPr>
          <w:color w:val="000000"/>
          <w:position w:val="6"/>
          <w:vertAlign w:val="superscript"/>
        </w:rPr>
        <w:t>8</w:t>
      </w:r>
      <w:r w:rsidRPr="00CF1FD6">
        <w:rPr>
          <w:color w:val="000000"/>
        </w:rPr>
        <w:t>Non vi siete presi voi la cura delle mie cose sante ma, al vostro posto, avete affidato loro la custodia del mio santuario.</w:t>
      </w:r>
    </w:p>
    <w:p w14:paraId="08D70A6D" w14:textId="77777777" w:rsidR="00F768E4" w:rsidRDefault="00F768E4" w:rsidP="003770E2">
      <w:pPr>
        <w:pStyle w:val="Corpotesto"/>
      </w:pPr>
      <w:r>
        <w:t>È questo il peccato del suo popolo. Ha permesso che gli stranieri non solo entrasse</w:t>
      </w:r>
      <w:r w:rsidR="001000A8">
        <w:t>ro</w:t>
      </w:r>
      <w:r>
        <w:t xml:space="preserve"> nel tempio, ma anche ne fosse</w:t>
      </w:r>
      <w:r w:rsidR="001000A8">
        <w:t>ro</w:t>
      </w:r>
      <w:r>
        <w:t xml:space="preserve"> i custodi e i padroni di esso.</w:t>
      </w:r>
    </w:p>
    <w:p w14:paraId="3CB7AA1A" w14:textId="77777777" w:rsidR="00F768E4" w:rsidRDefault="00F768E4" w:rsidP="003770E2">
      <w:pPr>
        <w:pStyle w:val="Corpotesto"/>
      </w:pPr>
      <w:r w:rsidRPr="00CF1FD6">
        <w:t>Non vi siete presi voi la cura delle mie cose sante ma, al vostro posto, avete affidato loro la custodia del mio santuario.</w:t>
      </w:r>
    </w:p>
    <w:p w14:paraId="6D056B41" w14:textId="77777777" w:rsidR="00F768E4" w:rsidRDefault="00F768E4" w:rsidP="003770E2">
      <w:pPr>
        <w:pStyle w:val="Corpotesto"/>
      </w:pPr>
      <w:r>
        <w:t>Il popolo del Signore ha commesso due grandi abomini. Ha omesso di prendersi cura del tempio. Lo ha posto nelle mani di non circoncisi.</w:t>
      </w:r>
    </w:p>
    <w:p w14:paraId="03F08538" w14:textId="77777777" w:rsidR="00F768E4" w:rsidRDefault="001000A8" w:rsidP="003770E2">
      <w:pPr>
        <w:pStyle w:val="Corpotesto"/>
      </w:pPr>
      <w:r>
        <w:t>Può un non circonciso</w:t>
      </w:r>
      <w:r w:rsidR="00F768E4">
        <w:t>, uno non santificato, un impuro per peccati personali, prendersi cura del luogo più santo e più sacro dell’universo?</w:t>
      </w:r>
    </w:p>
    <w:p w14:paraId="3D335856" w14:textId="77777777" w:rsidR="00F768E4" w:rsidRDefault="00F768E4" w:rsidP="00773851">
      <w:pPr>
        <w:pStyle w:val="Corpodeltesto2"/>
        <w:rPr>
          <w:color w:val="000000"/>
        </w:rPr>
      </w:pPr>
      <w:r w:rsidRPr="00CF1FD6">
        <w:rPr>
          <w:color w:val="000000"/>
          <w:position w:val="6"/>
          <w:vertAlign w:val="superscript"/>
        </w:rPr>
        <w:t>9</w:t>
      </w:r>
      <w:r w:rsidRPr="00CF1FD6">
        <w:rPr>
          <w:color w:val="000000"/>
        </w:rPr>
        <w:t>Così dice il Signore Dio: Nessuno straniero, non circonciso di cuore, non circonciso di carne, entrerà nel mio santuario, nessuno di tutti gli stranieri che sono in mezzo ai figli d’Israele.</w:t>
      </w:r>
    </w:p>
    <w:p w14:paraId="75D0AE69" w14:textId="77777777" w:rsidR="00F768E4" w:rsidRDefault="00F768E4" w:rsidP="003770E2">
      <w:pPr>
        <w:pStyle w:val="Corpotesto"/>
      </w:pPr>
      <w:r>
        <w:t>Ecco la prima legge, il primo regolamento che il Signore detta a Ezechiele da osservare per il suo Nuovo Tempio: Esso è vietato a tutti gli stranieri.</w:t>
      </w:r>
    </w:p>
    <w:p w14:paraId="61BFE3CF" w14:textId="77777777" w:rsidR="00F768E4" w:rsidRDefault="00F768E4" w:rsidP="003770E2">
      <w:pPr>
        <w:pStyle w:val="Corpotesto"/>
      </w:pPr>
      <w:r w:rsidRPr="00CF1FD6">
        <w:t>Così dice il Signore Dio: Nessuno straniero, non circonciso di cuore, non circonciso di carne, entrerà nel mio santuario</w:t>
      </w:r>
      <w:r>
        <w:t>.</w:t>
      </w:r>
    </w:p>
    <w:p w14:paraId="19936B2C" w14:textId="77777777" w:rsidR="00F768E4" w:rsidRDefault="00F768E4" w:rsidP="003770E2">
      <w:pPr>
        <w:pStyle w:val="Corpotesto"/>
      </w:pPr>
      <w:r w:rsidRPr="00CF1FD6">
        <w:t>Nessuno di tutti gli stranieri che sono in mezzo ai figli d’Israele.</w:t>
      </w:r>
      <w:r>
        <w:t xml:space="preserve"> Il tempio è rigorosamente riservato ai figli del suo popolo. È solo per essi. </w:t>
      </w:r>
    </w:p>
    <w:p w14:paraId="47832AD6" w14:textId="77777777" w:rsidR="00F768E4" w:rsidRDefault="00F768E4" w:rsidP="003770E2">
      <w:pPr>
        <w:pStyle w:val="Corpotesto"/>
      </w:pPr>
      <w:r>
        <w:t>È severissimamente vietato l’ingresso ad ogni non circonciso di carne e di cuore. Circoncisione di carne e di cuore devono essere una sola circoncisione.</w:t>
      </w:r>
    </w:p>
    <w:p w14:paraId="0E0F21E5" w14:textId="77777777" w:rsidR="00F768E4" w:rsidRDefault="00F768E4" w:rsidP="003770E2">
      <w:pPr>
        <w:pStyle w:val="Corpotesto"/>
      </w:pPr>
      <w:r>
        <w:t>Da questa norma o regolamento divino è nata la scritta posta sulla porta attraverso la quale si accedeva al tempio del Signore.</w:t>
      </w:r>
    </w:p>
    <w:p w14:paraId="759412F9" w14:textId="77777777" w:rsidR="00F768E4" w:rsidRPr="00DF75CC" w:rsidRDefault="00F768E4" w:rsidP="003770E2">
      <w:pPr>
        <w:pStyle w:val="Corpotesto"/>
        <w:rPr>
          <w:i/>
          <w:iCs/>
          <w:sz w:val="20"/>
        </w:rPr>
      </w:pPr>
      <w:r w:rsidRPr="00DF75CC">
        <w:rPr>
          <w:i/>
          <w:iCs/>
          <w:sz w:val="20"/>
        </w:rPr>
        <w:t>“Proibito a tutti gli stranieri di oltrepassare la balaustra e di penetrare all’interno del santuario. Chiunque sarà colto in flagrante, risponderà lui stesso della morte che ne seguirà”.</w:t>
      </w:r>
    </w:p>
    <w:p w14:paraId="4CA8D0EB" w14:textId="77777777" w:rsidR="00F768E4" w:rsidRDefault="00F768E4" w:rsidP="003770E2">
      <w:pPr>
        <w:pStyle w:val="Corpotesto"/>
      </w:pPr>
      <w:r>
        <w:t>La santità di Dio è inviolabile e solo dalla santità e per la santità si potrà accedere ad essa. Dal peccato per il peccato non si può entrare nel tempio.</w:t>
      </w:r>
    </w:p>
    <w:p w14:paraId="0363A7F5" w14:textId="77777777" w:rsidR="00F768E4" w:rsidRDefault="00F768E4" w:rsidP="003770E2">
      <w:pPr>
        <w:pStyle w:val="Corpotesto"/>
      </w:pPr>
      <w:r>
        <w:t>Questa legge è eterna. Si accede a Cristo, all’Eucaristia, per essere ricolmati della sua santità, verità, amore, misericordia, trascendenza.</w:t>
      </w:r>
    </w:p>
    <w:p w14:paraId="212F1AA7" w14:textId="77777777" w:rsidR="00F768E4" w:rsidRDefault="00F768E4" w:rsidP="003770E2">
      <w:pPr>
        <w:pStyle w:val="Corpotesto"/>
      </w:pPr>
      <w:r>
        <w:t xml:space="preserve">Se si accede a Cristo nel peccato per rimanere nel peccato, si compie un atto di vera profanazione della sua santità. Si fa di Cristo uno strumento di peccato. </w:t>
      </w:r>
    </w:p>
    <w:p w14:paraId="271E386F" w14:textId="77777777" w:rsidR="00F768E4" w:rsidRDefault="00F768E4" w:rsidP="003770E2">
      <w:pPr>
        <w:pStyle w:val="Corpotesto"/>
      </w:pPr>
      <w:r>
        <w:t>Anche nel Paradiso, tempio della luce eterna</w:t>
      </w:r>
      <w:r w:rsidR="001000A8">
        <w:t>,</w:t>
      </w:r>
      <w:r>
        <w:t xml:space="preserve"> </w:t>
      </w:r>
      <w:r w:rsidR="001000A8">
        <w:t>s</w:t>
      </w:r>
      <w:r>
        <w:t>i deve accedere nella luce. Se si è tenebra si precipita nell’inferno, tempio delle tenebre eterne.</w:t>
      </w:r>
    </w:p>
    <w:p w14:paraId="4D67C3E7" w14:textId="77777777" w:rsidR="00F768E4" w:rsidRDefault="00F768E4" w:rsidP="003770E2">
      <w:pPr>
        <w:pStyle w:val="Corpotesto"/>
      </w:pPr>
      <w:r>
        <w:t>Se non si è pienamente nella luce, si accede al purgatorio, il tempio della purificazione nel quale da una luce fioca si passa alla luce piena.</w:t>
      </w:r>
    </w:p>
    <w:p w14:paraId="20D35CFF" w14:textId="77777777" w:rsidR="00F768E4" w:rsidRDefault="00F768E4" w:rsidP="00773851">
      <w:pPr>
        <w:pStyle w:val="Titolo2"/>
        <w:rPr>
          <w:i w:val="0"/>
          <w:sz w:val="40"/>
          <w:szCs w:val="40"/>
        </w:rPr>
      </w:pPr>
      <w:bookmarkStart w:id="508" w:name="_Toc62165135"/>
      <w:r>
        <w:rPr>
          <w:i w:val="0"/>
          <w:sz w:val="40"/>
          <w:szCs w:val="40"/>
        </w:rPr>
        <w:t>I leviti</w:t>
      </w:r>
      <w:bookmarkEnd w:id="508"/>
    </w:p>
    <w:p w14:paraId="67A36193" w14:textId="77777777" w:rsidR="00F768E4" w:rsidRPr="00815D35" w:rsidRDefault="00F768E4" w:rsidP="003770E2"/>
    <w:p w14:paraId="01E3346D" w14:textId="77777777" w:rsidR="00F768E4" w:rsidRDefault="00F768E4" w:rsidP="00773851">
      <w:pPr>
        <w:pStyle w:val="Corpodeltesto2"/>
        <w:rPr>
          <w:color w:val="000000"/>
        </w:rPr>
      </w:pPr>
      <w:r w:rsidRPr="00CF1FD6">
        <w:rPr>
          <w:color w:val="000000"/>
          <w:position w:val="6"/>
          <w:vertAlign w:val="superscript"/>
        </w:rPr>
        <w:t>10</w:t>
      </w:r>
      <w:r w:rsidRPr="00CF1FD6">
        <w:rPr>
          <w:color w:val="000000"/>
        </w:rPr>
        <w:t>Anche i leviti, che si sono allontanati da me nel traviamento d’Israele e hanno seguito i loro idoli, sconteranno la propria iniquità;</w:t>
      </w:r>
    </w:p>
    <w:p w14:paraId="045EDBEB" w14:textId="77777777" w:rsidR="00F768E4" w:rsidRDefault="00F768E4" w:rsidP="003770E2">
      <w:pPr>
        <w:pStyle w:val="Corpotesto"/>
      </w:pPr>
      <w:r>
        <w:t xml:space="preserve">Ora il Signore opera una vera degradazione tra i suoi sacerdoti. Da sacerdoti, cioè offerenti, a Leviti, cioè a inservienti. </w:t>
      </w:r>
    </w:p>
    <w:p w14:paraId="46278131" w14:textId="77777777" w:rsidR="00F768E4" w:rsidRDefault="00F768E4" w:rsidP="003770E2">
      <w:pPr>
        <w:pStyle w:val="Corpotesto"/>
      </w:pPr>
      <w:r w:rsidRPr="00CF1FD6">
        <w:t xml:space="preserve">Anche i leviti, che si sono allontanati da me nel traviamento d’Israele e hanno seguito i loro idoli, </w:t>
      </w:r>
      <w:r>
        <w:t>sconteranno la propria iniquità.</w:t>
      </w:r>
    </w:p>
    <w:p w14:paraId="749415D2" w14:textId="77777777" w:rsidR="00F768E4" w:rsidRDefault="00F768E4" w:rsidP="003770E2">
      <w:pPr>
        <w:pStyle w:val="Corpotesto"/>
      </w:pPr>
      <w:r>
        <w:t>Il Signore aveva scelto i figli di Levi tutti al suo servizio. Con una differenza: servizio all’altare, servizio alla tenda. Questa differenza è sostanziale.</w:t>
      </w:r>
    </w:p>
    <w:p w14:paraId="701612D2" w14:textId="77777777" w:rsidR="00F768E4" w:rsidRDefault="00F768E4" w:rsidP="003770E2">
      <w:pPr>
        <w:pStyle w:val="Corpotesto"/>
      </w:pPr>
      <w:r>
        <w:t>Il servizio all’altare era riservato ai soli figli di Aronne, tutti gli altri figli di Levi si occupavano del servizio della tenda e successivamente del tempio.</w:t>
      </w:r>
    </w:p>
    <w:p w14:paraId="19DCF41C" w14:textId="77777777" w:rsidR="00F768E4" w:rsidRDefault="00F768E4" w:rsidP="003770E2">
      <w:pPr>
        <w:pStyle w:val="Corpotesto"/>
      </w:pPr>
      <w:r>
        <w:t>Ora il Signore degrada molti sacerdoti. Li passa dal servizio all’altare, al servizio alla tenda. Non offriranno più le vittime in suo onore.</w:t>
      </w:r>
    </w:p>
    <w:p w14:paraId="4C8D865A" w14:textId="77777777" w:rsidR="00F768E4" w:rsidRDefault="00F768E4" w:rsidP="003770E2">
      <w:pPr>
        <w:pStyle w:val="Corpotesto"/>
      </w:pPr>
      <w:r>
        <w:t>La legge sui sacerdoti e sui leviti è fatta risalire direttamente a Dio tramite Mosè. Nel Libro dei Numeri è registrata anche la contestazione della legge.</w:t>
      </w:r>
    </w:p>
    <w:p w14:paraId="6C67FCAA" w14:textId="77777777" w:rsidR="00F768E4" w:rsidRPr="003A63A7" w:rsidRDefault="00F768E4" w:rsidP="003770E2">
      <w:pPr>
        <w:pStyle w:val="Corpotesto"/>
        <w:rPr>
          <w:i/>
          <w:iCs/>
          <w:sz w:val="20"/>
        </w:rPr>
      </w:pPr>
      <w:r w:rsidRPr="003A63A7">
        <w:rPr>
          <w:i/>
          <w:iCs/>
          <w:sz w:val="20"/>
        </w:rPr>
        <w:t>Voi sarete per me un regno di sacerdoti e una nazione santa. Queste parole dirai agli Israeliti" (Es 19, 6). Anche i sacerdoti, che si avvicinano al Signore, si tengano in stato di purità, altrimenti il Signore si avventerà contro di loro!" (Es 19, 22). Il Signore gli disse: "</w:t>
      </w:r>
      <w:proofErr w:type="spellStart"/>
      <w:r w:rsidRPr="003A63A7">
        <w:rPr>
          <w:i/>
          <w:iCs/>
          <w:sz w:val="20"/>
        </w:rPr>
        <w:t>Và</w:t>
      </w:r>
      <w:proofErr w:type="spellEnd"/>
      <w:r w:rsidRPr="003A63A7">
        <w:rPr>
          <w:i/>
          <w:iCs/>
          <w:sz w:val="20"/>
        </w:rPr>
        <w:t xml:space="preserve">, scendi, poi salirai tu e Aronne con te. Ma i sacerdoti e il popolo non si precipitino per salire verso il Signore, altrimenti egli si avventerà contro di loro!" (Es 19, 24). </w:t>
      </w:r>
    </w:p>
    <w:p w14:paraId="6C54FB05" w14:textId="77777777" w:rsidR="00F768E4" w:rsidRPr="003A63A7" w:rsidRDefault="00F768E4" w:rsidP="003770E2">
      <w:pPr>
        <w:pStyle w:val="Corpotesto"/>
        <w:rPr>
          <w:i/>
          <w:iCs/>
          <w:sz w:val="20"/>
        </w:rPr>
      </w:pPr>
      <w:r w:rsidRPr="003A63A7">
        <w:rPr>
          <w:i/>
          <w:iCs/>
          <w:sz w:val="20"/>
        </w:rPr>
        <w:t xml:space="preserve">Tu fa’ avvicinare a te tra gli Israeliti, Aronne tuo fratello e i suoi figli con lui, perché siano miei sacerdoti; Aronne e Nadab, Abiu, Eleazaro, Itamar, figli di Aronne (Es 28, 1). Consacrerò la tenda del convegno e l'altare. Consacrerò anche Aronne e i suoi figli, perché siano miei sacerdoti (Es 29, 44). Poi immolerà il capo di grosso bestiame davanti al Signore, e i sacerdoti, figli di Aronne, offriranno il sangue e lo spargeranno intorno all'altare, che è all'ingresso della tenda del convegno (Lv 1, 5). </w:t>
      </w:r>
    </w:p>
    <w:p w14:paraId="132ED300" w14:textId="77777777" w:rsidR="00F768E4" w:rsidRPr="003A63A7" w:rsidRDefault="00F768E4" w:rsidP="003770E2">
      <w:pPr>
        <w:pStyle w:val="Corpotesto"/>
        <w:rPr>
          <w:i/>
          <w:iCs/>
          <w:sz w:val="20"/>
        </w:rPr>
      </w:pPr>
      <w:r w:rsidRPr="003A63A7">
        <w:rPr>
          <w:i/>
          <w:iCs/>
          <w:sz w:val="20"/>
        </w:rPr>
        <w:t xml:space="preserve">Lo immolerà dal lato settentrionale dell'altare davanti al Signore e i sacerdoti, figli di Aronne, spargeranno il sangue attorno all'altare (Lv 1, 11). La porterà ai figli di Aronne, i sacerdoti; il sacerdote prenderà da essa una manciata di fior di farina e d'olio, con tutto l'incenso, e lo brucerà sull'altare come memoriale: è un sacrificio consumato dal fuoco, profumo soave per il Signore (Lv 2, 2). Poserà la mano sulla testa della vittima e la immolerà all'ingresso della tenda del convegno e i figli di Aronne, i sacerdoti, spargeranno il sangue attorno all'altare (Lv 3, 2). </w:t>
      </w:r>
    </w:p>
    <w:p w14:paraId="066154EF" w14:textId="77777777" w:rsidR="00F768E4" w:rsidRPr="003A63A7" w:rsidRDefault="00F768E4" w:rsidP="003770E2">
      <w:pPr>
        <w:pStyle w:val="Corpotesto"/>
        <w:rPr>
          <w:i/>
          <w:iCs/>
          <w:sz w:val="20"/>
        </w:rPr>
      </w:pPr>
      <w:r w:rsidRPr="003A63A7">
        <w:rPr>
          <w:i/>
          <w:iCs/>
          <w:sz w:val="20"/>
        </w:rPr>
        <w:t xml:space="preserve">Quando uno ha sulla pelle del corpo un tumore o una pustola o macchia bianca che faccia sospettare una piaga di lebbra, quel tale sarà condotto dal sacerdote Aronne o da qualcuno dei sacerdoti, suoi figli (Lv 13, 2). Farà l'espiazione per il santuario, per la tenda del convegno e per l'altare; farà l'espiazione per i sacerdoti e per tutto il popolo della comunità (Lv 16, 33). Il Signore disse a Mosè: "Parla ai sacerdoti, figli di Aronne, e riferisci loro: Un sacerdote non dovrà rendersi immondo per il contatto con un morto della sua parentela (Lv 21, 1). I sacerdoti non si faranno tonsure sul capo, né si raderanno ai lati la barba né si faranno incisioni nella carne (Lv 21, 5). I sacerdoti non profaneranno dunque le cose sante degli Israeliti, che essi offrono al Signore con la rituale elevazione (Lv 22, 15). Tali i nomi dei figli di Aronne che ricevettero l'unzione come sacerdoti e furono consacrati per esercitare il sacerdozio (Nm 3, 3). </w:t>
      </w:r>
    </w:p>
    <w:p w14:paraId="5F041590" w14:textId="77777777" w:rsidR="00F768E4" w:rsidRPr="003A63A7" w:rsidRDefault="00F768E4" w:rsidP="003770E2">
      <w:pPr>
        <w:pStyle w:val="Corpotesto"/>
        <w:rPr>
          <w:i/>
          <w:iCs/>
          <w:sz w:val="20"/>
        </w:rPr>
      </w:pPr>
      <w:r w:rsidRPr="003A63A7">
        <w:rPr>
          <w:i/>
          <w:iCs/>
          <w:sz w:val="20"/>
        </w:rPr>
        <w:t xml:space="preserve">I sacerdoti figli di Aronne suoneranno le trombe; sarà una legge perenne per voi e per i vostri discendenti (Nm 10, 8). </w:t>
      </w:r>
    </w:p>
    <w:p w14:paraId="3ABC0CC1" w14:textId="77777777" w:rsidR="00F768E4" w:rsidRPr="003A63A7" w:rsidRDefault="00F768E4" w:rsidP="003770E2">
      <w:pPr>
        <w:pStyle w:val="Corpotesto"/>
        <w:rPr>
          <w:i/>
          <w:iCs/>
          <w:sz w:val="20"/>
        </w:rPr>
      </w:pPr>
      <w:r w:rsidRPr="003A63A7">
        <w:rPr>
          <w:i/>
          <w:iCs/>
          <w:sz w:val="20"/>
        </w:rPr>
        <w:t xml:space="preserve">Ora il sacerdote di Madian aveva sette figlie. Esse vennero ad attingere acqua per riempire gli abbeveratoi e far bere il gregge del padre (Es 2, 16). Mosè stava pascolando il gregge di Ietro, suo suocero, sacerdote di Madian, e condusse il bestiame oltre il deserto e arrivò al monte di Dio, l'Oreb (Es 3, 1). Ietro, sacerdote di Madian, suocero di Mosè, venne a sapere quanto Dio aveva operato per Mosè e per Israele, suo popolo, come il Signore aveva fatto uscire Israele dall'Egitto (Es 18, 1). </w:t>
      </w:r>
    </w:p>
    <w:p w14:paraId="5B4220FA" w14:textId="77777777" w:rsidR="00F768E4" w:rsidRPr="003A63A7" w:rsidRDefault="00F768E4" w:rsidP="003770E2">
      <w:pPr>
        <w:pStyle w:val="Corpotesto"/>
        <w:rPr>
          <w:i/>
          <w:iCs/>
          <w:sz w:val="20"/>
        </w:rPr>
      </w:pPr>
      <w:r w:rsidRPr="003A63A7">
        <w:rPr>
          <w:i/>
          <w:iCs/>
          <w:sz w:val="20"/>
        </w:rPr>
        <w:t xml:space="preserve">Le vesti ornamentali, le vesti sacre del sacerdote Aronne e le vesti dei suoi figli per esercitare il sacerdozio (Es 31, 10). Le vesti liturgiche per officiare nel santuario, le vesti sacre per il sacerdote Aronne e le vesti dei suoi figli per esercitare il sacerdozio" (Es 35, 19). Questo è il computo dei metalli impiegati per la Dimora, la Dimora della Testimonianza, redatto per ordine di Mosè e per opera dei leviti, sotto la direzione d'Itamar, figlio del sacerdote Aronne (Es 38, 21).  Le vesti liturgiche per officiare nel santuario, le vesti sacre del sacerdote Aronne e le vesti dei suoi figli per l'esercizio del sacerdozio (Es 39, 41). </w:t>
      </w:r>
    </w:p>
    <w:p w14:paraId="12F800FF" w14:textId="77777777" w:rsidR="00F768E4" w:rsidRPr="003A63A7" w:rsidRDefault="00F768E4" w:rsidP="003770E2">
      <w:pPr>
        <w:pStyle w:val="Corpotesto"/>
        <w:rPr>
          <w:i/>
          <w:iCs/>
          <w:sz w:val="20"/>
        </w:rPr>
      </w:pPr>
      <w:r w:rsidRPr="003A63A7">
        <w:rPr>
          <w:i/>
          <w:iCs/>
          <w:sz w:val="20"/>
        </w:rPr>
        <w:t xml:space="preserve">I figli del sacerdote Aronne porranno il fuoco sull'altare e metteranno la legna sul fuoco (Lv 1, 7). Laverà con acqua le interiora e le zampe; poi il sacerdote brucerà il tutto sull'altare come olocausto, sacrificio consumato dal fuoco, profumo soave per il Signore (Lv 1, 9). Lo taglierà a pezzi, con la testa e il grasso, e il sacerdote li disporrà sulla legna, collocata sul fuoco dell'altare (Lv 1, 12). Laverà con acqua le interiora e le zampe; poi il sacerdote offrirà il tutto e lo brucerà sull'altare: olocausto, sacrificio consumato dal fuoco, profumo soave per il Signore (Lv 1, 13). </w:t>
      </w:r>
    </w:p>
    <w:p w14:paraId="4F4AF8DF" w14:textId="77777777" w:rsidR="00F768E4" w:rsidRPr="003A63A7" w:rsidRDefault="00F768E4" w:rsidP="003770E2">
      <w:pPr>
        <w:pStyle w:val="Corpotesto"/>
        <w:rPr>
          <w:i/>
          <w:iCs/>
          <w:sz w:val="20"/>
        </w:rPr>
      </w:pPr>
      <w:r w:rsidRPr="003A63A7">
        <w:rPr>
          <w:i/>
          <w:iCs/>
          <w:sz w:val="20"/>
        </w:rPr>
        <w:t xml:space="preserve">Il sacerdote li offrirà all'altare, ne staccherà la testa, che farà bruciare sull'altare, e il sangue sarà spruzzato sulla parete dell'altare (Lv 1, 15). Dividerà l'uccello in due metà prendendolo per le ali, ma senza separarlo, e il sacerdote lo brucerà sull'altare, sulla legna che è sul fuoco, come olocausto, sacrificio consumato dal fuoco, profumo soave per il Signore (Lv 1, 17). La porterà ai figli di Aronne, i sacerdoti; il sacerdote prenderà da essa una manciata di fior di farina e d'olio, con tutto l'incenso, e lo brucerà sull'altare come memoriale: è un sacrificio consumato dal fuoco, profumo soave per il Signore (Lv 2, 2). </w:t>
      </w:r>
    </w:p>
    <w:p w14:paraId="0A3A72BC" w14:textId="77777777" w:rsidR="00F768E4" w:rsidRPr="003A63A7" w:rsidRDefault="00F768E4" w:rsidP="003770E2">
      <w:pPr>
        <w:pStyle w:val="Corpotesto"/>
        <w:rPr>
          <w:i/>
          <w:iCs/>
          <w:sz w:val="20"/>
        </w:rPr>
      </w:pPr>
      <w:r w:rsidRPr="003A63A7">
        <w:rPr>
          <w:i/>
          <w:iCs/>
          <w:sz w:val="20"/>
        </w:rPr>
        <w:t xml:space="preserve">Porterai al Signore l'oblazione così preparata e la presenterai al sacerdote, che la offrirà sull'altare (Lv 2, 8). Il sacerdote preleverà dall'oblazione il memoriale e lo brucerà sull'altare: sacrificio consumato dal fuoco, profumo soave per il Signore (Lv 2, 9). Il sacerdote brucerà come memoriale una parte dei chicchi e dell'olio insieme con tutto l'incenso: è un sacrificio consumato dal fuoco per il Signore (Lv 2, 16). Il sacerdote li brucerà sull'altare: è un alimento consumato dal fuoco per il Signore (Lv 3, 11). Il sacerdote li brucerà sull'altare: è un cibo consumato dal fuoco per il Signore. Ogni parte grassa appartiene al Signore (Lv 3, 16). </w:t>
      </w:r>
    </w:p>
    <w:p w14:paraId="7F50431A" w14:textId="77777777" w:rsidR="00F768E4" w:rsidRPr="003A63A7" w:rsidRDefault="00F768E4" w:rsidP="003770E2">
      <w:pPr>
        <w:pStyle w:val="Corpotesto"/>
        <w:rPr>
          <w:i/>
          <w:iCs/>
          <w:sz w:val="20"/>
        </w:rPr>
      </w:pPr>
      <w:r w:rsidRPr="003A63A7">
        <w:rPr>
          <w:i/>
          <w:iCs/>
          <w:sz w:val="20"/>
        </w:rPr>
        <w:t xml:space="preserve">Se chi ha peccato è il sacerdote che ha ricevuto l'unzione e così ha reso colpevole il popolo, offrirà al Signore per il peccato da lui commesso un giovenco senza difetto come sacrificio di espiazione (Lv 4, 3). Il sacerdote che ha ricevuto l'unzione prenderà il sangue del giovenco e lo porterà nell'interno della tenda del convegno (Lv 4, 5). Il sacerdote che ha ricevuto l'unzione porterà il sangue del giovenco nell'interno della tenda del convegno (Lv 4, 16). </w:t>
      </w:r>
    </w:p>
    <w:p w14:paraId="452B2E1D" w14:textId="77777777" w:rsidR="00F768E4" w:rsidRPr="003A63A7" w:rsidRDefault="00F768E4" w:rsidP="003770E2">
      <w:pPr>
        <w:pStyle w:val="Corpotesto"/>
        <w:rPr>
          <w:i/>
          <w:iCs/>
          <w:sz w:val="20"/>
        </w:rPr>
      </w:pPr>
      <w:r w:rsidRPr="003A63A7">
        <w:rPr>
          <w:i/>
          <w:iCs/>
          <w:sz w:val="20"/>
        </w:rPr>
        <w:t xml:space="preserve">Farà di questo giovenco come di quello offerto in sacrificio di espiazione: tutto allo stesso modo. Il sacerdote farà per loro il rito espiatorio e sarà loro perdonato (Lv 4, 20). Il sacerdote prenderà con il dito il sangue del sacrificio espiatorio e bagnerà i corni dell'altare degli olocausti; verserà il resto del sangue alla base dell'altare degli olocausti (Lv 4, 25). Poi brucerà sull'altare ogni parte grassa, come il grasso del sacrificio di comunione. Il sacerdote farà per lui il rito espiatorio per il suo peccato e gli sarà perdonato (Lv 4, 26). </w:t>
      </w:r>
    </w:p>
    <w:p w14:paraId="2494D725" w14:textId="77777777" w:rsidR="00F768E4" w:rsidRPr="003A63A7" w:rsidRDefault="00F768E4" w:rsidP="003770E2">
      <w:pPr>
        <w:pStyle w:val="Corpotesto"/>
        <w:rPr>
          <w:i/>
          <w:iCs/>
          <w:sz w:val="20"/>
        </w:rPr>
      </w:pPr>
      <w:r w:rsidRPr="003A63A7">
        <w:rPr>
          <w:i/>
          <w:iCs/>
          <w:sz w:val="20"/>
        </w:rPr>
        <w:t xml:space="preserve">Il sacerdote prenderà con il dito un po’ di sangue di essa e bagnerà i corni dell'altare degli olocausti; poi verserà il resto del sangue alla base dell'altare (Lv 4, 30). Preleverà tutte le parti grasse, come si preleva il grasso del sacrificio di comunione, e il sacerdote le brucerà sull'altare, profumo soave in onore del Signore. Il sacerdote farà per lui il rito espiatorio e gli sarà perdonato (Lv 4, 31). Il sacerdote prenderà con il dito un po’ di sangue della vittima espiatoria e bagnerà i corni dell'altare degli olocausti; poi verserà il resto del sangue alla base dell'altare (Lv 4, 34). </w:t>
      </w:r>
    </w:p>
    <w:p w14:paraId="7D0E5A4A" w14:textId="77777777" w:rsidR="00F768E4" w:rsidRPr="003A63A7" w:rsidRDefault="00F768E4" w:rsidP="003770E2">
      <w:pPr>
        <w:pStyle w:val="Corpotesto"/>
        <w:rPr>
          <w:i/>
          <w:iCs/>
          <w:sz w:val="20"/>
        </w:rPr>
      </w:pPr>
      <w:r w:rsidRPr="003A63A7">
        <w:rPr>
          <w:i/>
          <w:iCs/>
          <w:sz w:val="20"/>
        </w:rPr>
        <w:t xml:space="preserve">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Porterà al Signore, come riparazione della sua colpa per il peccato commesso, una femmina del bestiame minuto, pecora o capra, come sacrificio espiatorio; il sacerdote farà per lui il rito espiatorio per il suo peccato (Lv 5, 6). Li porterà al sacerdote, il quale offrirà prima quello per l'espiazione: gli spaccherà la testa vicino alla nuca, ma senza staccarla (Lv 5, 8). </w:t>
      </w:r>
    </w:p>
    <w:p w14:paraId="2AAABD66" w14:textId="77777777" w:rsidR="00F768E4" w:rsidRPr="003A63A7" w:rsidRDefault="00F768E4" w:rsidP="003770E2">
      <w:pPr>
        <w:pStyle w:val="Corpotesto"/>
        <w:rPr>
          <w:i/>
          <w:iCs/>
          <w:sz w:val="20"/>
        </w:rPr>
      </w:pPr>
      <w:r w:rsidRPr="003A63A7">
        <w:rPr>
          <w:i/>
          <w:iCs/>
          <w:sz w:val="20"/>
        </w:rPr>
        <w:t xml:space="preserve">Dell'altro uccello offrirà un olocausto, secondo le norme stabilite. Così il sacerdote farà per lui il rito espiatorio per il peccato che ha commesso e gli sarà perdonato (Lv 5, 10). Porterà la farina al sacerdote, che ne prenderà una manciata come memoriale, facendola bruciare sull'altare sopra le vittime consumate dal fuoco in onore del Signore. E' un sacrificio espiatorio (Lv 5, 12). Così il sacerdote farà per lui il rito espiatorio per il peccato commesso in uno dei casi suddetti e gli sarà perdonato. Il resto sarà per il sacerdote, come nell'oblazione" (Lv 5, 13). </w:t>
      </w:r>
    </w:p>
    <w:p w14:paraId="7330B6E9" w14:textId="77777777" w:rsidR="00F768E4" w:rsidRPr="003A63A7" w:rsidRDefault="00F768E4" w:rsidP="003770E2">
      <w:pPr>
        <w:pStyle w:val="Corpotesto"/>
        <w:rPr>
          <w:i/>
          <w:iCs/>
          <w:sz w:val="20"/>
        </w:rPr>
      </w:pPr>
      <w:r w:rsidRPr="003A63A7">
        <w:rPr>
          <w:i/>
          <w:iCs/>
          <w:sz w:val="20"/>
        </w:rPr>
        <w:t xml:space="preserve">Risarcirà il danno fatto al santuario, aggiungendovi un quinto, e lo darà al sacerdote, il quale farà per lui il rito espiatorio con l'ariete offerto come sacrificio di riparazione e gli sarà perdonato (Lv 5, 16). Presenterà al sacerdote, come sacrificio di riparazione, un ariete senza difetto, preso dal bestiame minuto, secondo la tua stima; il sacerdote farà per lui il rito espiatorio per l'errore commesso per ignoranza e gli sarà perdonato (Lv 5, 18). Porterà al sacerdote, come sacrificio di riparazione in onore del Signore, un ariete senza difetto, preso dal bestiame minuto secondo la tua stima (Lv 5, 25). Il sacerdote farà il rito espiatorio per lui davanti al Signore e gli sarà perdonato, qualunque sia la mancanza di cui si è reso colpevole" (Lv 5, 26). </w:t>
      </w:r>
    </w:p>
    <w:p w14:paraId="2EE60613" w14:textId="77777777" w:rsidR="00F768E4" w:rsidRPr="003A63A7" w:rsidRDefault="00F768E4" w:rsidP="003770E2">
      <w:pPr>
        <w:pStyle w:val="Corpotesto"/>
        <w:rPr>
          <w:i/>
          <w:iCs/>
          <w:sz w:val="20"/>
        </w:rPr>
      </w:pPr>
      <w:r w:rsidRPr="003A63A7">
        <w:rPr>
          <w:i/>
          <w:iCs/>
          <w:sz w:val="20"/>
        </w:rPr>
        <w:t xml:space="preserve">Il sacerdote, indossata la tunica di lino e vestiti i calzoni di lino, toglierà la cenere, in cui il fuoco avrà ridotto l'olocausto sull'altare, e la deporrà al fianco dell'altare (Lv 6, 3). Il fuoco sarà tenuto acceso sull'altare e non si lascerà spegnere; il sacerdote vi brucerà legna ogni mattina, vi disporrà sopra l'olocausto e vi brucerà sopra il grasso dei sacrifici (Lv 6, 5). Il sacerdote preleverà una manciata di fior di farina con il suo olio e con tutto l'incenso che è sopra l'offerta e brucerà ogni cosa sull'altare con soave profumo in ricordo del Signore (Lv 6, 8). </w:t>
      </w:r>
    </w:p>
    <w:p w14:paraId="4983E370" w14:textId="77777777" w:rsidR="00F768E4" w:rsidRPr="003A63A7" w:rsidRDefault="00F768E4" w:rsidP="003770E2">
      <w:pPr>
        <w:pStyle w:val="Corpotesto"/>
        <w:rPr>
          <w:i/>
          <w:iCs/>
          <w:sz w:val="20"/>
        </w:rPr>
      </w:pPr>
      <w:r w:rsidRPr="003A63A7">
        <w:rPr>
          <w:i/>
          <w:iCs/>
          <w:sz w:val="20"/>
        </w:rPr>
        <w:t xml:space="preserve">Anche il sacerdote che, tra i figli di Aronne, sarà unto per succedergli, farà questa offerta; è una prescrizione perenne: sarà bruciata tutta in onore del Signore (Lv 6, 15). Ogni oblazione del sacerdote sarà bruciata tutta; non se ne potrà mangiare" (Lv 6, 16). La mangerà il sacerdote che l'offrirà per il peccato; dovrà mangiarla in luogo santo, nel recinto della tenda del convegno (Lv 6, 19). Il sacerdote brucerà tutto questo sull'altare come sacrificio consumato dal fuoco in onore del Signore. Questo è un sacrificio di riparazione (Lv 7, 5). </w:t>
      </w:r>
    </w:p>
    <w:p w14:paraId="63B9260A" w14:textId="77777777" w:rsidR="00F768E4" w:rsidRPr="003A63A7" w:rsidRDefault="00F768E4" w:rsidP="003770E2">
      <w:pPr>
        <w:pStyle w:val="Corpotesto"/>
        <w:rPr>
          <w:i/>
          <w:iCs/>
          <w:sz w:val="20"/>
        </w:rPr>
      </w:pPr>
      <w:r w:rsidRPr="003A63A7">
        <w:rPr>
          <w:i/>
          <w:iCs/>
          <w:sz w:val="20"/>
        </w:rPr>
        <w:t xml:space="preserve">Il sacrificio di riparazione è come il sacrificio espiatorio; la stessa legge vale per ambedue; la vittima sarà del sacerdote che avrà compiuta l'espiazione (Lv 7, 7). Il sacerdote, che avrà fatto l'olocausto per qualcuno, avrà per sé la pelle dell'olocausto da lui offerto (Lv 7, 8). Così anche ogni oblazione, cotta nel forno o preparata nella pentola o nella teglia, sarà del sacerdote che l'ha offerta (Lv 7, 9). Di ognuna di queste offerte una parte si presenterà come oblazione prelevata in onore del Signore; essa sarà del sacerdote che ha sparso il sangue della vittima del sacrificio di comunione (Lv 7, 14). </w:t>
      </w:r>
    </w:p>
    <w:p w14:paraId="50F52C1E" w14:textId="77777777" w:rsidR="00F768E4" w:rsidRPr="003A63A7" w:rsidRDefault="00F768E4" w:rsidP="003770E2">
      <w:pPr>
        <w:pStyle w:val="Corpotesto"/>
        <w:rPr>
          <w:i/>
          <w:iCs/>
          <w:sz w:val="20"/>
        </w:rPr>
      </w:pPr>
      <w:r w:rsidRPr="003A63A7">
        <w:rPr>
          <w:i/>
          <w:iCs/>
          <w:sz w:val="20"/>
        </w:rPr>
        <w:t xml:space="preserve">Il sacerdote brucerà il grasso sopra l'altare; il petto sarà di Aronne e dei suoi figli (Lv 7, 31). Darete anche in tributo al sacerdote la coscia destra dei vostri sacrifici di comunione (Lv 7, 32). Poiché, dai sacrifici di comunione offerti dagli Israeliti, io mi riservo il petto della vittima offerta con l'agitazione di rito e la coscia della vittima offerta con l'elevazione di rito e li dò al sacerdote Aronne e ai suoi figli per legge perenne, che gli Israeliti osserveranno (Lv 7, 34). </w:t>
      </w:r>
    </w:p>
    <w:p w14:paraId="68AA569C" w14:textId="77777777" w:rsidR="00F768E4" w:rsidRPr="003A63A7" w:rsidRDefault="00F768E4" w:rsidP="003770E2">
      <w:pPr>
        <w:pStyle w:val="Corpotesto"/>
        <w:rPr>
          <w:i/>
          <w:iCs/>
          <w:sz w:val="20"/>
        </w:rPr>
      </w:pPr>
      <w:r w:rsidRPr="003A63A7">
        <w:rPr>
          <w:i/>
          <w:iCs/>
          <w:sz w:val="20"/>
        </w:rPr>
        <w:t xml:space="preserve">Quando i giorni della sua purificazione per un figlio o per una figlia saranno compiuti, porterà al sacerdote all'ingresso della tenda del convegno un agnello di un anno come olocausto e un colombo o una tortora in sacrificio di espiazione (Lv 12, 6). Il sacerdote li offrirà davanti al Signore e farà il rito espiatorio per lei; essa sarà purificata dal flusso del suo sangue. Questa è la legge relativa alla donna, che partorisce un maschio o una femmina (Lv 12, 7). Se non ha mezzi da offrire un agnello, prenderà due tortore o due colombi: uno per l'olocausto e l'altro per il sacrificio espiatorio. Il sacerdote farà il rito espiatorio per lei ed essa sarà monda" (Lv 12, 8). </w:t>
      </w:r>
    </w:p>
    <w:p w14:paraId="69C98519" w14:textId="77777777" w:rsidR="00F768E4" w:rsidRPr="003A63A7" w:rsidRDefault="00F768E4" w:rsidP="003770E2">
      <w:pPr>
        <w:pStyle w:val="Corpotesto"/>
        <w:rPr>
          <w:i/>
          <w:iCs/>
          <w:sz w:val="20"/>
        </w:rPr>
      </w:pPr>
      <w:r w:rsidRPr="003A63A7">
        <w:rPr>
          <w:i/>
          <w:iCs/>
          <w:sz w:val="20"/>
        </w:rPr>
        <w:t xml:space="preserve">Quando uno ha sulla pelle del corpo un tumore o una pustola o macchia bianca che faccia sospettare una piaga di lebbra, quel tale sarà condotto dal sacerdote Aronne o da qualcuno dei sacerdoti, suoi figli (Lv 13, 2). Il sacerdote esaminerà la piaga sulla pelle del corpo; se il pelo della piaga è diventato bianco e la piaga appare depressa rispetto alla pelle del corpo, è piaga di lebbra; il sacerdote, dopo averlo esaminato, dichiarerà quell'uomo immondo (Lv 13, 3). Ma se la macchia sulla pelle del corpo è bianca e non appare depressa rispetto alla pelle e il suo pelo non è diventato bianco, il sacerdote isolerà per sette giorni colui che ha la piaga (Lv 13, 4). </w:t>
      </w:r>
    </w:p>
    <w:p w14:paraId="7303F588" w14:textId="77777777" w:rsidR="00F768E4" w:rsidRPr="003A63A7" w:rsidRDefault="00F768E4" w:rsidP="003770E2">
      <w:pPr>
        <w:pStyle w:val="Corpotesto"/>
        <w:rPr>
          <w:i/>
          <w:iCs/>
          <w:sz w:val="20"/>
        </w:rPr>
      </w:pPr>
      <w:r w:rsidRPr="003A63A7">
        <w:rPr>
          <w:i/>
          <w:iCs/>
          <w:sz w:val="20"/>
        </w:rPr>
        <w:t xml:space="preserve">Al settimo giorno il sacerdote l'esaminerà ancora; se gli parrà che la piaga si sia fermata senza allargarsi sulla pelle, il sacerdote lo isolerà per altri sette giorni (Lv 13, 5). Il sacerdote, il settimo giorno, lo esaminerà di nuovo; se vedrà che la piaga non è più bianca e non si è allargata sulla pelle, dichiarerà quell'uomo mondo: è una pustola. Quegli si laverà le vesti e sarà mondo (Lv 13, 6). Ma se la pustola si è allargata sulla pelle, dopo che egli si è mostrato al sacerdote per essere dichiarato mondo, si farà esaminare di nuovo dal sacerdote (Lv 13, 7). </w:t>
      </w:r>
    </w:p>
    <w:p w14:paraId="79EF605C" w14:textId="77777777" w:rsidR="00F768E4" w:rsidRPr="003A63A7" w:rsidRDefault="00F768E4" w:rsidP="003770E2">
      <w:pPr>
        <w:pStyle w:val="Corpotesto"/>
        <w:rPr>
          <w:i/>
          <w:iCs/>
          <w:sz w:val="20"/>
        </w:rPr>
      </w:pPr>
      <w:r w:rsidRPr="003A63A7">
        <w:rPr>
          <w:i/>
          <w:iCs/>
          <w:sz w:val="20"/>
        </w:rPr>
        <w:t xml:space="preserve">Il sacerdote l'esaminerà e se vedrà che la pustola si è allargata sulla pelle, il sacerdote lo dichiarerà immondo: è lebbra (Lv 13, 8). Quando uno avrà addosso una piaga di lebbra, sarà condotto al sacerdote (Lv 13, 9). È lebbra inveterata nella pelle del corpo e il sacerdote lo dichiarerà immondo; non lo terrà isolato, perché certo è immondo (Lv 13, 11). </w:t>
      </w:r>
    </w:p>
    <w:p w14:paraId="6F50904C" w14:textId="77777777" w:rsidR="00F768E4" w:rsidRPr="003A63A7" w:rsidRDefault="00F768E4" w:rsidP="003770E2">
      <w:pPr>
        <w:pStyle w:val="Corpotesto"/>
        <w:rPr>
          <w:i/>
          <w:iCs/>
          <w:sz w:val="20"/>
        </w:rPr>
      </w:pPr>
      <w:r w:rsidRPr="003A63A7">
        <w:rPr>
          <w:i/>
          <w:iCs/>
          <w:sz w:val="20"/>
        </w:rPr>
        <w:t xml:space="preserve">Se la lebbra si propaga sulla pelle in modo da coprire tutta la pelle di colui che ha la piaga, dal capo ai piedi, dovunque il sacerdote guardi (Lv 13, 12). Il sacerdote, vista la carne viva, lo dichiarerà immondo; la carne viva è immonda: è lebbra (Lv 13, 15). Ma se la carne viva ridiventa bianca, egli vada dal sacerdote e il sacerdote lo esaminerà (Lv 13, 16). Se vedrà che la piaga è ridiventata bianca, il sacerdote dichiarerà mondo colui che ha la piaga: è mondo (Lv 13, 17). E poi, sul luogo dell'ulcera, appaia un tumore bianco o una macchia bianca, rosseggiante, quel tale si mostrerà al sacerdote (Lv 13, 19). </w:t>
      </w:r>
    </w:p>
    <w:p w14:paraId="00BC9C97" w14:textId="77777777" w:rsidR="00F768E4" w:rsidRPr="003A63A7" w:rsidRDefault="00F768E4" w:rsidP="003770E2">
      <w:pPr>
        <w:pStyle w:val="Corpotesto"/>
        <w:rPr>
          <w:i/>
          <w:iCs/>
          <w:sz w:val="20"/>
        </w:rPr>
      </w:pPr>
      <w:r w:rsidRPr="003A63A7">
        <w:rPr>
          <w:i/>
          <w:iCs/>
          <w:sz w:val="20"/>
        </w:rPr>
        <w:t xml:space="preserve">Il quale l'esaminerà e se vedrà che la macchia è depressa rispetto alla pelle e che il pelo è diventato bianco, il sacerdote lo dichiarerà immondo; è una piaga di lebbra che è scoppiata nell'ulcera (Lv 13, 20). Ma se il sacerdote, esaminandola, vede che nella macchia non ci sono peli bianchi, che non è depressa rispetto alla pelle e che si è attenuata, il sacerdote lo isolerà per sette giorni (Lv 13, 21). Se la macchia si allarga sulla pelle, il sacerdote lo dichiarerà immondo: è una piaga di lebbra (Lv 13, 22). Ma se la macchia è rimasta allo stesso punto, senza allargarsi, è una cicatrice di ulcera e il sacerdote lo dichiarerà mondo (Lv 13, 23). </w:t>
      </w:r>
    </w:p>
    <w:p w14:paraId="5ECFEC66" w14:textId="77777777" w:rsidR="00F768E4" w:rsidRPr="003A63A7" w:rsidRDefault="00F768E4" w:rsidP="003770E2">
      <w:pPr>
        <w:pStyle w:val="Corpotesto"/>
        <w:rPr>
          <w:i/>
          <w:iCs/>
          <w:sz w:val="20"/>
        </w:rPr>
      </w:pPr>
      <w:r w:rsidRPr="003A63A7">
        <w:rPr>
          <w:i/>
          <w:iCs/>
          <w:sz w:val="20"/>
        </w:rPr>
        <w:t xml:space="preserve">Il sacerdote l'esaminerà; se vedrà che il pelo della macchia è diventato bianco e la macchia appare depressa rispetto alla pelle, è lebbra scoppiata nella scottatura. Il sacerdote lo dichiarerà immondo: è una piaga di lebbra (Lv 13, 25). Ma se il sacerdote, esaminandola, vede che non c'è pelo bianco nella macchia e che essa non è depressa rispetto alla pelle e si è attenuata, il sacerdote lo isolerà per sette giorni (Lv 13, 26). Al settimo giorno il sacerdote lo esaminerà e se la macchia si è diffusa sulla pelle, il sacerdote lo dichiarerà immondo: è una piaga di lebbra (Lv 13, 27). Ma se la macchia è rimasta ferma nella stessa zona e non si è diffusa sulla pelle, ma si è attenuata, è un tumore di bruciatura; il sacerdote dichiarerà quel tale mondo, perché si tratta di una cicatrice della bruciatura (Lv 13, 28). </w:t>
      </w:r>
    </w:p>
    <w:p w14:paraId="69ACF0F3" w14:textId="77777777" w:rsidR="00F768E4" w:rsidRPr="003A63A7" w:rsidRDefault="00F768E4" w:rsidP="003770E2">
      <w:pPr>
        <w:pStyle w:val="Corpotesto"/>
        <w:rPr>
          <w:i/>
          <w:iCs/>
          <w:sz w:val="20"/>
        </w:rPr>
      </w:pPr>
      <w:r w:rsidRPr="003A63A7">
        <w:rPr>
          <w:i/>
          <w:iCs/>
          <w:sz w:val="20"/>
        </w:rPr>
        <w:t xml:space="preserve">Il sacerdote esaminerà la piaga; se riscontra che essa è depressa rispetto alla pelle e che v'è del pelo gialliccio e sottile, il sacerdote lo dichiarerà immondo: è tigna, lebbra del capo o della barba (Lv 13, 30). Ma se il sacerdote, esaminando la piaga della tigna, riscontra che non è depressa rispetto alla pelle e che non vi è pelo scuro, il sacerdote isolerà per sette giorni colui che ha la piaga della tigna (Lv 13, 31). Se il sacerdote, esaminando al settimo giorno la piaga, vedrà che la tigna non si è allargata e che non v'è pelo gialliccio e che la tigna non appare depressa rispetto alla pelle (Lv 13, 32). Quel tale si raderà, ma non raderà il luogo dove è la tigna; il sacerdote lo terrà isolato per altri sette giorni (Lv 13, 33). </w:t>
      </w:r>
    </w:p>
    <w:p w14:paraId="2AA49529" w14:textId="77777777" w:rsidR="00F768E4" w:rsidRPr="003A63A7" w:rsidRDefault="00F768E4" w:rsidP="003770E2">
      <w:pPr>
        <w:pStyle w:val="Corpotesto"/>
        <w:rPr>
          <w:i/>
          <w:iCs/>
          <w:sz w:val="20"/>
        </w:rPr>
      </w:pPr>
      <w:r w:rsidRPr="003A63A7">
        <w:rPr>
          <w:i/>
          <w:iCs/>
          <w:sz w:val="20"/>
        </w:rPr>
        <w:t xml:space="preserve">Al settimo giorno, il sacerdote esaminerà la tigna; se riscontra che la tigna non si è allargata sulla pelle e non appare depressa rispetto alla pelle, il sacerdote lo dichiarerà mondo; egli si laverà le vesti e sarà mondo (Lv 13, 34). Il sacerdote l'esaminerà; se nota che la tigna si è allargata sulla pelle, non cercherà se vi è il pelo giallo; quel tale è immondo (Lv 13, 36). Ma se vedrà che la tigna si è fermata e vi è cresciuto il pelo scuro, la tigna è guarita; quel tale è mondo e il sacerdote lo dichiarerà tale (Lv 13, 37). </w:t>
      </w:r>
    </w:p>
    <w:p w14:paraId="06FB1B8B" w14:textId="77777777" w:rsidR="00F768E4" w:rsidRPr="003A63A7" w:rsidRDefault="00F768E4" w:rsidP="003770E2">
      <w:pPr>
        <w:pStyle w:val="Corpotesto"/>
        <w:rPr>
          <w:i/>
          <w:iCs/>
          <w:sz w:val="20"/>
        </w:rPr>
      </w:pPr>
      <w:r w:rsidRPr="003A63A7">
        <w:rPr>
          <w:i/>
          <w:iCs/>
          <w:sz w:val="20"/>
        </w:rPr>
        <w:t xml:space="preserve">Il sacerdote le esaminerà; se vedrà che le macchie sulla pelle del loro corpo sono di un bianco pallido, è un'eruzione cutanea; quel tale è mondo (Lv 13, 39). Il sacerdote lo esaminerà: se riscontra che il tumore della piaga nella parte calva del cranio o della fronte è bianco tendente al rosso, simile alla lebbra della pelle del corpo (Lv 13, 43). Se la macchia sarà verdastra o rossastra, sulla veste o sulla pelliccia, sul tessuto o sul manufatto o su qualunque cosa di cuoio, è macchia di lebbra e sarà mostrata al sacerdote (Lv 13, 49). </w:t>
      </w:r>
    </w:p>
    <w:p w14:paraId="6A5C4835" w14:textId="77777777" w:rsidR="00F768E4" w:rsidRPr="003A63A7" w:rsidRDefault="00F768E4" w:rsidP="003770E2">
      <w:pPr>
        <w:pStyle w:val="Corpotesto"/>
        <w:rPr>
          <w:i/>
          <w:iCs/>
          <w:sz w:val="20"/>
        </w:rPr>
      </w:pPr>
      <w:r w:rsidRPr="003A63A7">
        <w:rPr>
          <w:i/>
          <w:iCs/>
          <w:sz w:val="20"/>
        </w:rPr>
        <w:t xml:space="preserve">Il sacerdote esaminerà la macchia e rinchiuderà per sette giorni l'oggetto che ha la macchia (Lv 13, 50). Ma se il sacerdote, esaminandola, vedrà che la macchia non si è allargata sulle vesti o sul tessuto o sul manufatto o su qualunque oggetto di cuoio (Lv 13, 53). Il sacerdote ordinerà che si lavi l'oggetto su cui è la macchia e lo rinchiuderà per altri sette giorni (Lv 13, 54). </w:t>
      </w:r>
    </w:p>
    <w:p w14:paraId="714B199A" w14:textId="77777777" w:rsidR="00F768E4" w:rsidRPr="003A63A7" w:rsidRDefault="00F768E4" w:rsidP="003770E2">
      <w:pPr>
        <w:pStyle w:val="Corpotesto"/>
        <w:rPr>
          <w:i/>
          <w:iCs/>
          <w:sz w:val="20"/>
        </w:rPr>
      </w:pPr>
      <w:r w:rsidRPr="003A63A7">
        <w:rPr>
          <w:i/>
          <w:iCs/>
          <w:sz w:val="20"/>
        </w:rPr>
        <w:t xml:space="preserve">Il sacerdote esaminerà la macchia, dopo che sarà stata lavata; se vedrà che la macchia non ha mutato colore, benché non si sia allargata, è un oggetto immondo; lo brucerai nel fuoco; vi è corrosione, sia che la parte corrosa si trovi sul diritto o sul rovescio dell'oggetto (Lv 13, 55). Se il sacerdote, esaminandola, vede che la macchia, dopo essere stata lavata, è diventata pallida, la strapperà dalla veste o dalla pelle o dal tessuto o dal manufatto (Lv 13, 56). Questa è la legge da applicare per il lebbroso per il giorno della sua purificazione. Egli sarà condotto al sacerdote (Lv 14, 2). Il sacerdote uscirà dall'accampamento e lo esaminerà; se riscontrerà che la piaga della lebbra è guarita nel lebbroso (Lv 14, 3). </w:t>
      </w:r>
    </w:p>
    <w:p w14:paraId="69222EEA" w14:textId="77777777" w:rsidR="00F768E4" w:rsidRPr="003A63A7" w:rsidRDefault="00F768E4" w:rsidP="003770E2">
      <w:pPr>
        <w:pStyle w:val="Corpotesto"/>
        <w:rPr>
          <w:i/>
          <w:iCs/>
          <w:sz w:val="20"/>
        </w:rPr>
      </w:pPr>
      <w:r w:rsidRPr="003A63A7">
        <w:rPr>
          <w:i/>
          <w:iCs/>
          <w:sz w:val="20"/>
        </w:rPr>
        <w:t xml:space="preserve">Il sacerdote ordinerà di immolare uno degli uccelli in un vaso di terracotta con acqua viva (Lv 14, 5). Il sacerdote che fa la purificazione, presenterà l'uomo che si purifica e le cose suddette davanti al Signore, all'ingresso della tenda del convegno (Lv 14, 11). Il sacerdote prenderà uno degli agnelli e l'offrirà come sacrificio di riparazione, con il log d'olio, e li agiterà come offerta da agitare secondo il rito davanti al Signore (Lv 14, 12). </w:t>
      </w:r>
    </w:p>
    <w:p w14:paraId="5F6EBE84" w14:textId="77777777" w:rsidR="00F768E4" w:rsidRPr="003A63A7" w:rsidRDefault="00F768E4" w:rsidP="003770E2">
      <w:pPr>
        <w:pStyle w:val="Corpotesto"/>
        <w:rPr>
          <w:i/>
          <w:iCs/>
          <w:sz w:val="20"/>
        </w:rPr>
      </w:pPr>
      <w:r w:rsidRPr="003A63A7">
        <w:rPr>
          <w:i/>
          <w:iCs/>
          <w:sz w:val="20"/>
        </w:rPr>
        <w:t xml:space="preserve">Poi immolerà l'agnello nel luogo dove si immolano le vittime espiatorie e gli olocausti, cioè nel luogo sacro poiché il sacrificio di riparazione è per il sacerdote, come quello espiatorio: è cosa sacrosanta (Lv 14, 13). Il sacerdote prenderà sangue del sacrificio di riparazione e bagnerà il lobo dell'orecchio destro di colui che si purifica, il pollice della mano destra e l'alluce del piede destro (Lv 14, 14). E del rimanente olio che tiene nella palma della mano, il sacerdote bagnerà il lobo dell'orecchio destro di colui che si purifica, il pollice della destra e l'alluce del piede destro, sopra il sangue del sacrificio di riparazione (Lv 14, 17). </w:t>
      </w:r>
    </w:p>
    <w:p w14:paraId="368FC34B" w14:textId="77777777" w:rsidR="00F768E4" w:rsidRPr="003A63A7" w:rsidRDefault="00F768E4" w:rsidP="003770E2">
      <w:pPr>
        <w:pStyle w:val="Corpotesto"/>
        <w:rPr>
          <w:i/>
          <w:iCs/>
          <w:sz w:val="20"/>
        </w:rPr>
      </w:pPr>
      <w:r w:rsidRPr="003A63A7">
        <w:rPr>
          <w:i/>
          <w:iCs/>
          <w:sz w:val="20"/>
        </w:rPr>
        <w:t xml:space="preserve">Il resto dell'olio che ha nella palma, il sacerdote lo verserà sul capo di colui che si purifica; così farà per lui il rito espiatorio davanti al Signore (Lv 14, 18). Poi il sacerdote offrirà il sacrificio espiatorio e compirà l'espiazione per colui che si purifica della sua immondezza; quindi immolerà l'olocausto (Lv 14, 19). Offerto l'olocausto e l'oblazione sull'altare, il sacerdote eseguirà per lui il rito espiatorio e sarà mondo (Lv 14, 20). L'ottavo giorno porterà per la sua purificazione queste cose al sacerdote, all'ingresso della tenda del convegno, davanti al Signore (Lv 14, 23). Il sacerdote prenderà l'agnello del sacrificio di riparazione e il log d'olio e li agiterà come offerta da agitare ritualmente davanti al Signore (Lv 14, 24). </w:t>
      </w:r>
    </w:p>
    <w:p w14:paraId="4443D8F5" w14:textId="77777777" w:rsidR="00F768E4" w:rsidRPr="003A63A7" w:rsidRDefault="00F768E4" w:rsidP="003770E2">
      <w:pPr>
        <w:pStyle w:val="Corpotesto"/>
        <w:rPr>
          <w:i/>
          <w:iCs/>
          <w:sz w:val="20"/>
        </w:rPr>
      </w:pPr>
      <w:r w:rsidRPr="003A63A7">
        <w:rPr>
          <w:i/>
          <w:iCs/>
          <w:sz w:val="20"/>
        </w:rPr>
        <w:t xml:space="preserve">Il sacerdote si verserà di quell'olio sulla palma della mano sinistra (Lv 14, 26). Il resto dell'olio che ha nella palma della mano, il sacerdote lo verserà sul capo di colui che si purifica, per fare espiazione per lui davanti al Signore (Lv 14, 29). Delle vittime che ha in mano, una l'offrirà come sacrificio espiatorio e l'altra come olocausto, insieme con l'oblazione; il sacerdote farà il rito espiatorio davanti al Signore per lui (Lv 14, 31). Il padrone della casa andrà a dichiararlo al sacerdote, dicendo: Mi pare che in casa mia ci sia come della lebbra (Lv 14, 35). </w:t>
      </w:r>
    </w:p>
    <w:p w14:paraId="79E6F821" w14:textId="77777777" w:rsidR="00F768E4" w:rsidRPr="003A63A7" w:rsidRDefault="00F768E4" w:rsidP="003770E2">
      <w:pPr>
        <w:pStyle w:val="Corpotesto"/>
        <w:rPr>
          <w:i/>
          <w:iCs/>
          <w:sz w:val="20"/>
        </w:rPr>
      </w:pPr>
      <w:r w:rsidRPr="003A63A7">
        <w:rPr>
          <w:i/>
          <w:iCs/>
          <w:sz w:val="20"/>
        </w:rPr>
        <w:t xml:space="preserve">Allora il sacerdote ordinerà di sgomberare la casa prima che egli vi entri per esaminare la macchia sospetta perché quanto è nella casa non diventi immondo. Dopo questo, il sacerdote entrerà per esaminare la casa (Lv 14, 36). Il sacerdote uscirà dalla casa, alla porta, e farà chiudere la casa per sette giorni (Lv 14, 38). Il settimo giorno il sacerdote vi tornerà e se, esaminandola, riscontrerà che la macchia si è allargata sulle pareti della casa (Lv 14, 39). </w:t>
      </w:r>
    </w:p>
    <w:p w14:paraId="2CCA14FB" w14:textId="77777777" w:rsidR="00F768E4" w:rsidRPr="003A63A7" w:rsidRDefault="00F768E4" w:rsidP="003770E2">
      <w:pPr>
        <w:pStyle w:val="Corpotesto"/>
        <w:rPr>
          <w:i/>
          <w:iCs/>
          <w:sz w:val="20"/>
        </w:rPr>
      </w:pPr>
      <w:r w:rsidRPr="003A63A7">
        <w:rPr>
          <w:i/>
          <w:iCs/>
          <w:sz w:val="20"/>
        </w:rPr>
        <w:t xml:space="preserve">Il sacerdote ordinerà che si rimuovano le pietre intaccate e si gettino in luogo immondo, fuori di città (Lv 14, 40). Il sacerdote entrerà ad esaminare la casa; trovato che la macchia vi si è allargata, nella casa vi è lebbra maligna; la casa è immonda (Lv 14, 44). Se invece il sacerdote che è entrato nella casa e l'ha esaminata, riscontra che la macchia non si è allargata nella casa, dopo che la casa è stata intonacata, dichiarerà la casa monda, perché la macchia è risanata (Lv 14, 48). L'ottavo giorno, prenderà due tortore o due colombi, verrà davanti al Signore, all'ingresso della tenda del convegno, e li darà al sacerdote (Lv 15, 14). </w:t>
      </w:r>
    </w:p>
    <w:p w14:paraId="5F93B8EC" w14:textId="77777777" w:rsidR="00F768E4" w:rsidRPr="003A63A7" w:rsidRDefault="00F768E4" w:rsidP="003770E2">
      <w:pPr>
        <w:pStyle w:val="Corpotesto"/>
        <w:rPr>
          <w:i/>
          <w:iCs/>
          <w:sz w:val="20"/>
        </w:rPr>
      </w:pPr>
      <w:r w:rsidRPr="003A63A7">
        <w:rPr>
          <w:i/>
          <w:iCs/>
          <w:sz w:val="20"/>
        </w:rPr>
        <w:t xml:space="preserve">Il quale ne offrirà uno come sacrificio espiatorio, l'altro come olocausto; il sacerdote compirà per lui il rito espiatorio davanti al Signore per la sua gonorrea (Lv 15, 15). L'ottavo giorno prenderà due tortore o due colombi e li porterà al sacerdote all'ingresso della tenda del convegno (Lv 15, 29). Il sacerdote ne offrirà uno come sacrificio espiatorio e l'altro come olocausto e farà per lei il rito espiatorio, davanti al Signore, per il flusso che la rendeva immonda (Lv 15, 30). </w:t>
      </w:r>
    </w:p>
    <w:p w14:paraId="412A2A79" w14:textId="77777777" w:rsidR="00F768E4" w:rsidRPr="003A63A7" w:rsidRDefault="00F768E4" w:rsidP="003770E2">
      <w:pPr>
        <w:pStyle w:val="Corpotesto"/>
        <w:rPr>
          <w:i/>
          <w:iCs/>
          <w:sz w:val="20"/>
        </w:rPr>
      </w:pPr>
      <w:r w:rsidRPr="003A63A7">
        <w:rPr>
          <w:i/>
          <w:iCs/>
          <w:sz w:val="20"/>
        </w:rPr>
        <w:t xml:space="preserve">Il sacerdote che ha ricevuto l'unzione ed è rivestito del sacerdozio al posto di suo padre, compirà il rito espiatorio; si vestirà delle vesti di lino, delle vesti sacre (Lv 16, 32). Perciò gli Israeliti, invece d'immolare, come fanno, le loro vittime nei campi, le portino al Signore, presentandole al sacerdote all'ingresso della tenda del convegno, e le offrano al Signore come sacrifici di comunione (Lv 17, 5). Il sacerdote ne spanderà il sangue sull'altare del Signore, all'ingresso della tenda del convegno, e brucerà il grasso in profumo soave per il Signore (Lv 17, 6). Con questo ariete il sacerdote farà per lui il rito espiatorio davanti al Signore per il peccato da lui commesso; il peccato commesso gli sarà perdonato (Lv 19, 22). </w:t>
      </w:r>
    </w:p>
    <w:p w14:paraId="09AC3DA6" w14:textId="77777777" w:rsidR="00F768E4" w:rsidRPr="003A63A7" w:rsidRDefault="00F768E4" w:rsidP="003770E2">
      <w:pPr>
        <w:pStyle w:val="Corpotesto"/>
        <w:rPr>
          <w:i/>
          <w:iCs/>
          <w:sz w:val="20"/>
        </w:rPr>
      </w:pPr>
      <w:r w:rsidRPr="003A63A7">
        <w:rPr>
          <w:i/>
          <w:iCs/>
          <w:sz w:val="20"/>
        </w:rPr>
        <w:t xml:space="preserve">Il Signore disse a Mosè: "Parla ai sacerdoti, figli di Aronne, e riferisci loro: Un sacerdote non dovrà rendersi immondo per il contatto con un morto della sua parentela (Lv 21, 1). Tu considererai dunque il sacerdote come santo, perché egli offre il pane del tuo Dio: sarà per te santo, perché io, il Signore, che vi santifico, sono santo (Lv 21, 8). Se la figlia di un sacerdote si disonora prostituendosi, disonora suo padre; sarà arsa con il fuoco (Lv 21, 9). Il sacerdote, quello che è il sommo tra i suoi fratelli, sul capo del quale è stato sparso l'olio dell'unzione e ha ricevuto l'investitura, indossando le vesti sacre, non dovrà scarmigliarsi i capelli né stracciarsi le vesti (Lv 21, 10). Nessun uomo della stirpe del sacerdote Aronne, con qualche deformità, si accosterà ad offrire i sacrifici consumati dal fuoco in onore del Signore. Ha un difetto: non si accosti quindi per offrire il pane del suo Dio (Lv 21, 21). </w:t>
      </w:r>
    </w:p>
    <w:p w14:paraId="2FC5CD0B" w14:textId="77777777" w:rsidR="00F768E4" w:rsidRPr="003A63A7" w:rsidRDefault="00F768E4" w:rsidP="003770E2">
      <w:pPr>
        <w:pStyle w:val="Corpotesto"/>
        <w:rPr>
          <w:i/>
          <w:iCs/>
          <w:sz w:val="20"/>
        </w:rPr>
      </w:pPr>
      <w:r w:rsidRPr="003A63A7">
        <w:rPr>
          <w:i/>
          <w:iCs/>
          <w:sz w:val="20"/>
        </w:rPr>
        <w:t xml:space="preserve">Il sacerdote non mangerà carne di bestia morta naturalmente o sbranata, per non rendersi immondo. Io sono il Signore (Lv 22, 8). Nessun estraneo mangerà le cose sante: né l'ospite di un sacerdote o il salariato potrà mangiare le cose sante (Lv 22, 10). Ma una persona, che il sacerdote avrà comprata con il denaro, ne potrà mangiare: così anche quelli che gli sono nati in casa: questi potranno mangiare il suo pane (Lv 22, 11). La figlia di un sacerdote, sposata con un estraneo, non potrà mangiare le cose sante offerte mediante il rito dell'elevazione (Lv 22, 12).  Se invece la figlia del sacerdote è rimasta vedova o è stata ripudiata e non ha figli, se torna a stare da suo padre come quando era giovane, potrà mangiare il pane del padre; mentre nessun estraneo al sacerdozio potrà mangiarne (Lv 22, 13). </w:t>
      </w:r>
    </w:p>
    <w:p w14:paraId="5257DA43" w14:textId="77777777" w:rsidR="00F768E4" w:rsidRPr="003A63A7" w:rsidRDefault="00F768E4" w:rsidP="003770E2">
      <w:pPr>
        <w:pStyle w:val="Corpotesto"/>
        <w:rPr>
          <w:i/>
          <w:iCs/>
          <w:sz w:val="20"/>
        </w:rPr>
      </w:pPr>
      <w:r w:rsidRPr="003A63A7">
        <w:rPr>
          <w:i/>
          <w:iCs/>
          <w:sz w:val="20"/>
        </w:rPr>
        <w:t xml:space="preserve">Se uno mangia per errore una cosa santa, darà al sacerdote il valore della cosa santa, aggiungendovi un quinto (Lv 22, 14). Parla agli Israeliti e ordina loro: Quando sarete entrati nel paese che io vi dò e ne mieterete la messe, porterete al sacerdote un covone, come primizia del vostro raccolto (Lv 23, 10). Il sacerdote agiterà con gesto rituale il covone davanti al Signore, perché sia gradito per il vostro bene; il sacerdote l'agiterà il giorno dopo il sabato (Lv 23, 11). Il sacerdote agiterà ritualmente gli agnelli insieme con il pane delle primizie come offerta da agitare davanti al Signore; tanto i pani, quanto i due agnelli consacrati al Signore saranno riservati al sacerdote (Lv 23, 20). Se colui che ha fatto il voto è troppo povero per pagare la somma fissata da te, sarà presentato al sacerdote e il sacerdote ne farà la stima. Il sacerdote farà la stima in proporzione dei mezzi di colui che ha fatto il voto (Lv 27, 8). </w:t>
      </w:r>
    </w:p>
    <w:p w14:paraId="0F5D302F" w14:textId="77777777" w:rsidR="00F768E4" w:rsidRPr="003A63A7" w:rsidRDefault="00F768E4" w:rsidP="003770E2">
      <w:pPr>
        <w:pStyle w:val="Corpotesto"/>
        <w:rPr>
          <w:i/>
          <w:iCs/>
          <w:sz w:val="20"/>
        </w:rPr>
      </w:pPr>
      <w:r w:rsidRPr="003A63A7">
        <w:rPr>
          <w:i/>
          <w:iCs/>
          <w:sz w:val="20"/>
        </w:rPr>
        <w:t xml:space="preserve">Se invece si tratta di qualunque animale immondo di cui non si può fare offerta al Signore, l'animale sarà presentato davanti al sacerdote (Lv 27, 11). Egli ne farà la stima, secondo che l'animale sarà buono o cattivo e si starà alla stima stabilita dal sacerdote (Lv 27, 12). Se uno consacra la sua casa come cosa sacra al Signore, il sacerdote ne farà la stima secondo che essa sarà buona o cattiva; si starà alla stima stabilita dal sacerdote (Lv 27, 14). </w:t>
      </w:r>
    </w:p>
    <w:p w14:paraId="050E2783" w14:textId="77777777" w:rsidR="00F768E4" w:rsidRPr="003A63A7" w:rsidRDefault="00F768E4" w:rsidP="003770E2">
      <w:pPr>
        <w:pStyle w:val="Corpotesto"/>
        <w:rPr>
          <w:i/>
          <w:iCs/>
          <w:sz w:val="20"/>
        </w:rPr>
      </w:pPr>
      <w:r w:rsidRPr="003A63A7">
        <w:rPr>
          <w:i/>
          <w:iCs/>
          <w:sz w:val="20"/>
        </w:rPr>
        <w:t xml:space="preserve">Ma se la consacra dopo il giubileo, il sacerdote ne valuterà il prezzo in ragione degli anni che rimangono fino al giubileo e si farà una detrazione dalla stima (Lv 27, 18). Ma quel pezzo di terra, quando al giubileo il compratore ne uscirà, sarà sacro al Signore, come un campo votato allo sterminio, e diventerà proprietà del sacerdote (Lv 27, 21). Il sacerdote valuterà la misura del prezzo fino all'anno del giubileo; quel tale pagherà il giorno stesso il prezzo fissato, come cosa consacrata al Signore (Lv 27, 23). </w:t>
      </w:r>
    </w:p>
    <w:p w14:paraId="0B0E750E" w14:textId="77777777" w:rsidR="00F768E4" w:rsidRPr="003A63A7" w:rsidRDefault="00F768E4" w:rsidP="003770E2">
      <w:pPr>
        <w:pStyle w:val="Corpotesto"/>
        <w:rPr>
          <w:i/>
          <w:iCs/>
          <w:sz w:val="20"/>
        </w:rPr>
      </w:pPr>
      <w:r w:rsidRPr="003A63A7">
        <w:rPr>
          <w:i/>
          <w:iCs/>
          <w:sz w:val="20"/>
        </w:rPr>
        <w:t xml:space="preserve">"Fa’ avvicinare la tribù dei leviti e presentala al sacerdote Aronne, perché sia al suo servizio (Nm 3, 6).  Il capo supremo dei leviti era Eleazaro, figlio del sacerdote Aronne; egli aveva la sorveglianza di quelli che attendevano alla custodia del santuario (Nm 3, 32). Eleazaro, figlio del sacerdote Aronne, avrà la sorveglianza dell'olio per il candelabro, del profumo aromatico dell'offerta perenne e dell'olio dell'unzione e la sorveglianza di tutta la Dimora e di quanto contiene, del santuario e dei suoi arredi" (Nm 4, 16). </w:t>
      </w:r>
    </w:p>
    <w:p w14:paraId="44AD50DC" w14:textId="77777777" w:rsidR="00F768E4" w:rsidRPr="003A63A7" w:rsidRDefault="00F768E4" w:rsidP="003770E2">
      <w:pPr>
        <w:pStyle w:val="Corpotesto"/>
        <w:rPr>
          <w:i/>
          <w:iCs/>
          <w:sz w:val="20"/>
        </w:rPr>
      </w:pPr>
      <w:r w:rsidRPr="003A63A7">
        <w:rPr>
          <w:i/>
          <w:iCs/>
          <w:sz w:val="20"/>
        </w:rPr>
        <w:t xml:space="preserve">Tale è il servizio delle famiglie dei figli dei Ghersoniti nella tenda del convegno; la loro sorveglianza sarà affidata a Itamar, figlio del sacerdote Aronne (Nm 4, 28). Tale è il servizio delle famiglie dei figli di Merari, tutto il loro servizio nella tenda del convegno, sotto gli ordini di Itamar, figlio del sacerdote Aronne" (Nm 4, 33). Ma se costui non ha stretto parente a cui si possa rifondere il danno commesso, questo spetterà al Signore, cioè al sacerdote, oltre l'ariete dell'espiazione, mediante il quale si farà l'espiazione per il colpevole (Nm 5, 8). </w:t>
      </w:r>
    </w:p>
    <w:p w14:paraId="4803D94B" w14:textId="77777777" w:rsidR="00F768E4" w:rsidRPr="003A63A7" w:rsidRDefault="00F768E4" w:rsidP="003770E2">
      <w:pPr>
        <w:pStyle w:val="Corpotesto"/>
        <w:rPr>
          <w:i/>
          <w:iCs/>
          <w:sz w:val="20"/>
        </w:rPr>
      </w:pPr>
      <w:r w:rsidRPr="003A63A7">
        <w:rPr>
          <w:i/>
          <w:iCs/>
          <w:sz w:val="20"/>
        </w:rPr>
        <w:t xml:space="preserve">Ogni tributo su tutte le cose consacrate che gli Israeliti offriranno, è del sacerdote, apparterrà a lui (Nm 5, 9). Le cose che uno consacrerà saranno sue e ciò che uno darà al sacerdote apparterrà a lui" (Nm 5, 10). Quell'uomo condurrà la moglie al sacerdote e porterà una offerta per lei: un decimo di efa di farina d'orzo; non vi spanderà sopra olio, né vi metterà sopra incenso, perché è un'oblazione di gelosia, un'offerta commemorativa per ricordare una iniquità (Nm 5, 15). Il sacerdote farà avvicinare la donna e la farà stare davanti al Signore (Nm 5, 16). </w:t>
      </w:r>
    </w:p>
    <w:p w14:paraId="56B3F620" w14:textId="77777777" w:rsidR="00F768E4" w:rsidRPr="003A63A7" w:rsidRDefault="00F768E4" w:rsidP="003770E2">
      <w:pPr>
        <w:pStyle w:val="Corpotesto"/>
        <w:rPr>
          <w:i/>
          <w:iCs/>
          <w:sz w:val="20"/>
        </w:rPr>
      </w:pPr>
      <w:r w:rsidRPr="003A63A7">
        <w:rPr>
          <w:i/>
          <w:iCs/>
          <w:sz w:val="20"/>
        </w:rPr>
        <w:t xml:space="preserve">Poi il sacerdote prenderà acqua santa in un vaso di terra; prenderà anche polvere che è sul pavimento della Dimora e la metterà nell'acqua (Nm 5, 17). </w:t>
      </w:r>
    </w:p>
    <w:p w14:paraId="50F60855" w14:textId="77777777" w:rsidR="00F768E4" w:rsidRPr="003A63A7" w:rsidRDefault="00F768E4" w:rsidP="003770E2">
      <w:pPr>
        <w:pStyle w:val="Corpotesto"/>
        <w:rPr>
          <w:i/>
          <w:iCs/>
          <w:sz w:val="20"/>
        </w:rPr>
      </w:pPr>
      <w:r w:rsidRPr="003A63A7">
        <w:rPr>
          <w:i/>
          <w:iCs/>
          <w:sz w:val="20"/>
        </w:rPr>
        <w:t xml:space="preserve">Il sacerdote farà quindi stare la donna davanti al Signore, le scoprirà il capo e porrà nelle mani di lei l'oblazione commemorativa, che è l'oblazione di gelosia, mentre il sacerdote avrà in mano l'acqua amara che porta maledizione (Nm 5, 18). Il sacerdote farà giurare quella donna e le dirà: Se nessun uomo ha avuto rapporti disonesti con te e se non ti sei traviata per contaminarti ricevendo un altro invece di tuo marito, quest'acqua amara, che porta maledizione, non ti faccia danno! (Nm 5, 19). </w:t>
      </w:r>
    </w:p>
    <w:p w14:paraId="09AA9580" w14:textId="77777777" w:rsidR="00F768E4" w:rsidRPr="003A63A7" w:rsidRDefault="00F768E4" w:rsidP="003770E2">
      <w:pPr>
        <w:pStyle w:val="Corpotesto"/>
        <w:rPr>
          <w:i/>
          <w:iCs/>
          <w:sz w:val="20"/>
        </w:rPr>
      </w:pPr>
      <w:r w:rsidRPr="003A63A7">
        <w:rPr>
          <w:i/>
          <w:iCs/>
          <w:sz w:val="20"/>
        </w:rPr>
        <w:t xml:space="preserve">Allora il sacerdote farà giurare alla donna con un'imprecazione; poi dirà alla donna: Il Signore faccia di te un oggetto di maledizione e di imprecazione in mezzo al tuo popolo, facendoti avvizzire i fianchi e gonfiare il ventre (Nm 5, 21). Poi il sacerdote scriverà queste imprecazioni su un rotolo e le cancellerà con l'acqua amara (Nm 5, 23). Il sacerdote prenderà dalle mani della donna l'oblazione di gelosia, agiterà l'oblazione davanti al Signore e l'offrirà sull'altare (Nm 5, 25). Il sacerdote prenderà una manciata di quell'oblazione come memoriale di lei e la brucerà sull'altare; poi farà bere l'acqua alla donna (Nm 5, 26). </w:t>
      </w:r>
    </w:p>
    <w:p w14:paraId="70360333" w14:textId="77777777" w:rsidR="00F768E4" w:rsidRPr="003A63A7" w:rsidRDefault="00F768E4" w:rsidP="003770E2">
      <w:pPr>
        <w:pStyle w:val="Corpotesto"/>
        <w:rPr>
          <w:i/>
          <w:iCs/>
          <w:sz w:val="20"/>
        </w:rPr>
      </w:pPr>
      <w:r w:rsidRPr="003A63A7">
        <w:rPr>
          <w:i/>
          <w:iCs/>
          <w:sz w:val="20"/>
        </w:rPr>
        <w:t xml:space="preserve">E per il caso in cui lo spirito di gelosia si impadronisca del marito e questi diventi geloso della moglie; egli farà comparire sua moglie davanti al Signore e il sacerdote le applicherà questa legge integralmente (Nm 5, 30). L'ottavo giorno porterà due tortore o due colombi al sacerdote, all'ingresso della tenda del convegno (Nm 6, 10). Il sacerdote ne offrirà uno in sacrificio espiatorio e l'altro in olocausto e farà per lui il rito espiatorio del peccato in cui è incorso a causa di quel morto; in quel giorno stesso, il nazireo consacrerà così il suo capo (Nm 6, 11). </w:t>
      </w:r>
    </w:p>
    <w:p w14:paraId="6325A21A" w14:textId="77777777" w:rsidR="00F768E4" w:rsidRPr="003A63A7" w:rsidRDefault="00F768E4" w:rsidP="003770E2">
      <w:pPr>
        <w:pStyle w:val="Corpotesto"/>
        <w:rPr>
          <w:i/>
          <w:iCs/>
          <w:sz w:val="20"/>
        </w:rPr>
      </w:pPr>
      <w:r w:rsidRPr="003A63A7">
        <w:rPr>
          <w:i/>
          <w:iCs/>
          <w:sz w:val="20"/>
        </w:rPr>
        <w:t xml:space="preserve">Il sacerdote presenterà quelle cose davanti al Signore e offrirà il suo sacrificio espiatorio e il suo olocausto (Nm 6, 16). Offrirà l'ariete come sacrificio di comunione al Signore, con il canestro dei pani azzimi; il sacerdote offrirà anche l'oblazione e la libazione (Nm 6, 17). Il sacerdote prenderà la spalla dell'ariete, quando sarà cotta, una focaccia non lievitata dal canestro e una schiacciata senza lievito e le porrà nelle mani del nazireo, dopo che questi si sarà raso il capo consacrato (Nm 6, 19). Il sacerdote le agiterà, come offerta da farsi secondo il rito dell'agitazione, davanti al Signore; è cosa santa che appartiene al sacerdote, insieme con il petto dell'offerta da agitare ritualmente e con la spalla dell'offerta da elevare ritualmente. Dopo, il nazireo potrà bere il vino (Nm 6, 20). </w:t>
      </w:r>
    </w:p>
    <w:p w14:paraId="35C8B2E9" w14:textId="77777777" w:rsidR="00F768E4" w:rsidRPr="003A63A7" w:rsidRDefault="00F768E4" w:rsidP="003770E2">
      <w:pPr>
        <w:pStyle w:val="Corpotesto"/>
        <w:rPr>
          <w:i/>
          <w:iCs/>
          <w:sz w:val="20"/>
        </w:rPr>
      </w:pPr>
      <w:r w:rsidRPr="003A63A7">
        <w:rPr>
          <w:i/>
          <w:iCs/>
          <w:sz w:val="20"/>
        </w:rPr>
        <w:t xml:space="preserve">Diede quattro carri e otto buoi ai figli di Merari, secondo il loro servizio, sotto la sorveglianza di Itamar, figlio del sacerdote Aronne (Nm 7, 8).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Il sacerdote farà il rito espiatorio davanti al Signore per la persona che avrà mancato commettendo un peccato per inavvertenza; quando avrà fatto l'espiazione per essa, le sarà perdonato (Nm 15, 28). "Dì a Eleazaro, figlio del sacerdote Aronne, di tirar fuori gli incensieri dall'incendio e di disperdere qua e là il fuoco, perché quelli sono sacri (Nm 17, 2). </w:t>
      </w:r>
    </w:p>
    <w:p w14:paraId="6F846AF6" w14:textId="77777777" w:rsidR="00F768E4" w:rsidRPr="003A63A7" w:rsidRDefault="00F768E4" w:rsidP="003770E2">
      <w:pPr>
        <w:pStyle w:val="Corpotesto"/>
        <w:rPr>
          <w:i/>
          <w:iCs/>
          <w:sz w:val="20"/>
        </w:rPr>
      </w:pPr>
      <w:r w:rsidRPr="003A63A7">
        <w:rPr>
          <w:i/>
          <w:iCs/>
          <w:sz w:val="20"/>
        </w:rPr>
        <w:t xml:space="preserve">Il sacerdote Eleazaro prese gli incensieri di rame presentati dagli uomini che erano stati arsi; furono ridotti in lamine per rivestirne l'altare (Nm 17, 4). Così anche voi preleverete un'offerta per il Signore da tutte le decime che riceverete dagli Israeliti e darete al sacerdote Aronne l'offerta che avrete prelevato per il Signore (Nm 18, 28). La darete al sacerdote Eleazaro, che la condurrà fuori del campo e la farà immolare in sua presenza (Nm 19, 3). </w:t>
      </w:r>
    </w:p>
    <w:p w14:paraId="460842CC" w14:textId="77777777" w:rsidR="00F768E4" w:rsidRPr="003A63A7" w:rsidRDefault="00F768E4" w:rsidP="003770E2">
      <w:pPr>
        <w:pStyle w:val="Corpotesto"/>
        <w:rPr>
          <w:i/>
          <w:iCs/>
          <w:sz w:val="20"/>
        </w:rPr>
      </w:pPr>
      <w:r w:rsidRPr="003A63A7">
        <w:rPr>
          <w:i/>
          <w:iCs/>
          <w:sz w:val="20"/>
        </w:rPr>
        <w:t xml:space="preserve">Il sacerdote Eleazaro prenderà con il dito il sangue della giovenca e ne farà sette volte l'aspersione davanti alla tenda del convegno (Nm 19, 4). Il sacerdote prenderà legno di cedro, issòpo, colore scarlatto e getterà tutto nel fuoco che consuma la giovenca (Nm 19, 6). Poi il sacerdote laverà le sue vesti e farà un bagno al suo corpo nell'acqua; quindi rientrerà nel campo e il sacerdote rimarrà in stato d'immondezza fino alla sera (Nm 19, 7). </w:t>
      </w:r>
    </w:p>
    <w:p w14:paraId="45F76772" w14:textId="77777777" w:rsidR="00F768E4" w:rsidRPr="003A63A7" w:rsidRDefault="00F768E4" w:rsidP="003770E2">
      <w:pPr>
        <w:pStyle w:val="Corpotesto"/>
        <w:rPr>
          <w:i/>
          <w:iCs/>
          <w:sz w:val="20"/>
        </w:rPr>
      </w:pPr>
      <w:r w:rsidRPr="003A63A7">
        <w:rPr>
          <w:i/>
          <w:iCs/>
          <w:sz w:val="20"/>
        </w:rPr>
        <w:t xml:space="preserve">Vedendo ciò, Pincas figlio di Eleazaro, figlio del sacerdote Aronne, si alzò in mezzo alla comunità, prese in mano una lancia (Nm 25, 7). "Pincas, figlio di Eleazaro, figlio del sacerdote Aronne, ha allontanato la mia ira dagli Israeliti, perché egli è stato animato dal mio zelo fra di loro, e io nella mia gelosia non ho sterminato gli Israeliti (Nm 25, 11). Il Signore disse a Mosè e ad Eleazaro, figlio del sacerdote Aronne (Nm 26, 1). </w:t>
      </w:r>
    </w:p>
    <w:p w14:paraId="3F486A5D" w14:textId="77777777" w:rsidR="00F768E4" w:rsidRPr="003A63A7" w:rsidRDefault="00F768E4" w:rsidP="003770E2">
      <w:pPr>
        <w:pStyle w:val="Corpotesto"/>
        <w:rPr>
          <w:i/>
          <w:iCs/>
          <w:sz w:val="20"/>
        </w:rPr>
      </w:pPr>
      <w:r w:rsidRPr="003A63A7">
        <w:rPr>
          <w:i/>
          <w:iCs/>
          <w:sz w:val="20"/>
        </w:rPr>
        <w:t xml:space="preserve">Mosè e il sacerdote Eleazaro dissero loro nelle steppe di Moab presso il Giordano di fronte a Gerico (Nm 26, 3). Questi sono i registrati da Mosè e dal sacerdote Eleazaro, i quali fecero il censimento degli Israeliti nelle steppe di Moab presso il Giordano di Gerico (Nm 26, 63). Fra questi non vi era alcuno di quegli Israeliti dei quali Mosè e il sacerdote Aronne avevano fatto il censimento nel deserto del Sinai (Nm 26, 64). </w:t>
      </w:r>
    </w:p>
    <w:p w14:paraId="5825457B" w14:textId="77777777" w:rsidR="00F768E4" w:rsidRPr="003A63A7" w:rsidRDefault="00F768E4" w:rsidP="003770E2">
      <w:pPr>
        <w:pStyle w:val="Corpotesto"/>
        <w:rPr>
          <w:i/>
          <w:iCs/>
          <w:sz w:val="20"/>
        </w:rPr>
      </w:pPr>
      <w:r w:rsidRPr="003A63A7">
        <w:rPr>
          <w:i/>
          <w:iCs/>
          <w:sz w:val="20"/>
        </w:rPr>
        <w:t xml:space="preserve">Si accostarono e si presentarono davanti a Mosè, davanti al sacerdote Eleazaro, davanti ai capi e a tutta la comunità all'ingresso della tenda del convegno, e dissero (Nm 27, 2). Lo farai comparire davanti al sacerdote Eleazaro e davanti a tutta la comunità, gli darai i tuoi ordini in loro presenza (Nm 27, 19). Egli si presenterà davanti al sacerdote Eleazaro, che consulterà per lui il giudizio degli </w:t>
      </w:r>
      <w:proofErr w:type="spellStart"/>
      <w:r w:rsidRPr="003A63A7">
        <w:rPr>
          <w:i/>
          <w:iCs/>
          <w:sz w:val="20"/>
        </w:rPr>
        <w:t>Urim</w:t>
      </w:r>
      <w:proofErr w:type="spellEnd"/>
      <w:r w:rsidRPr="003A63A7">
        <w:rPr>
          <w:i/>
          <w:iCs/>
          <w:sz w:val="20"/>
        </w:rPr>
        <w:t xml:space="preserve"> davanti al Signore; egli e tutti gli Israeliti con lui e tutta la comunità usciranno all'ordine di Eleazaro ed entreranno all'ordine suo" (Nm 27, 21). </w:t>
      </w:r>
    </w:p>
    <w:p w14:paraId="28E75567" w14:textId="77777777" w:rsidR="00F768E4" w:rsidRPr="003A63A7" w:rsidRDefault="00F768E4" w:rsidP="003770E2">
      <w:pPr>
        <w:pStyle w:val="Corpotesto"/>
        <w:rPr>
          <w:i/>
          <w:iCs/>
          <w:sz w:val="20"/>
        </w:rPr>
      </w:pPr>
      <w:r w:rsidRPr="003A63A7">
        <w:rPr>
          <w:i/>
          <w:iCs/>
          <w:sz w:val="20"/>
        </w:rPr>
        <w:t xml:space="preserve">Mosè fece come il Signore gli aveva ordinato; prese Giosuè e lo fece comparire davanti al sacerdote Eleazaro e davanti a tutta la comunità (Nm 27, 22). Mosè mandò in guerra quei mille uomini per tribù e con loro Pincas, figlio del sacerdote Eleazaro, il quale portava gli oggetti sacri e aveva in mano le trombe dell'acclamazione (Nm 31, 6). Poi condussero i prigionieri, la preda e il bottino a Mosè, al sacerdote Eleazaro e alla comunità degli Israeliti, accampati nelle steppe di Moab, presso il Giordano di fronte a Gerico (Nm 31, 12). </w:t>
      </w:r>
    </w:p>
    <w:p w14:paraId="4DC42277" w14:textId="77777777" w:rsidR="00F768E4" w:rsidRPr="003A63A7" w:rsidRDefault="00F768E4" w:rsidP="003770E2">
      <w:pPr>
        <w:pStyle w:val="Corpotesto"/>
        <w:rPr>
          <w:i/>
          <w:iCs/>
          <w:sz w:val="20"/>
        </w:rPr>
      </w:pPr>
      <w:r w:rsidRPr="003A63A7">
        <w:rPr>
          <w:i/>
          <w:iCs/>
          <w:sz w:val="20"/>
        </w:rPr>
        <w:t xml:space="preserve">Mosè, il sacerdote Eleazaro e tutti i principi della comunità uscirono loro incontro fuori dell'accampamento (Nm 31, 13). Il sacerdote Eleazaro disse ai soldati che erano andati in guerra: "Questo è l'ordine della legge che il Signore ha prescritto a Mosè (Nm 31, 21). "Tu, con il sacerdote Eleazaro e con i capi dei casati della comunità, fa’ il censimento di tutta la preda che è stata fatta: della gente e del bestiame (Nm 31, 26). </w:t>
      </w:r>
    </w:p>
    <w:p w14:paraId="786B0518" w14:textId="77777777" w:rsidR="00F768E4" w:rsidRPr="003A63A7" w:rsidRDefault="00F768E4" w:rsidP="003770E2">
      <w:pPr>
        <w:pStyle w:val="Corpotesto"/>
        <w:rPr>
          <w:i/>
          <w:iCs/>
          <w:sz w:val="20"/>
        </w:rPr>
      </w:pPr>
      <w:r w:rsidRPr="003A63A7">
        <w:rPr>
          <w:i/>
          <w:iCs/>
          <w:sz w:val="20"/>
        </w:rPr>
        <w:t xml:space="preserve">Lo prenderete sulla metà di loro spettanza e lo darai al sacerdote Eleazaro come offerta da fare con il rito di elevazione in onore del Signore (Nm 31, 29). Mosè e il sacerdote Eleazaro fecero come il Signore aveva ordinato a Mosè (Nm 31, 31). Mosè diede al sacerdote Eleazaro il contributo dell'offerta prelevata per il Signore, come il Signore gli aveva ordinato (Nm 31, 41). </w:t>
      </w:r>
    </w:p>
    <w:p w14:paraId="3CAF7011" w14:textId="77777777" w:rsidR="00F768E4" w:rsidRPr="003A63A7" w:rsidRDefault="00F768E4" w:rsidP="003770E2">
      <w:pPr>
        <w:pStyle w:val="Corpotesto"/>
        <w:rPr>
          <w:i/>
          <w:iCs/>
          <w:sz w:val="20"/>
        </w:rPr>
      </w:pPr>
      <w:r w:rsidRPr="003A63A7">
        <w:rPr>
          <w:i/>
          <w:iCs/>
          <w:sz w:val="20"/>
        </w:rPr>
        <w:t xml:space="preserve">Mosè e il sacerdote Eleazaro presero dalle loro mani quell'oro, tutti gli oggetti lavorati (Nm 31, 51). Mosè e il sacerdote Eleazaro presero l'oro dei capi di migliaia e di centinaia e lo portarono nella tenda del convegno come memoriale per gli Israeliti davanti al Signore (Nm 31, 54). I figli di Gad e i figli di Ruben vennero a parlare a Mosè, al sacerdote Eleazaro e ai principi della comunità e dissero (Nm 32, 2). Allora Mosè diede per loro ordini al sacerdote Eleazaro, a Giosuè figlio di Nun e ai capifamiglia delle tribù degli Israeliti (Nm 32, 28). </w:t>
      </w:r>
    </w:p>
    <w:p w14:paraId="316B09E1" w14:textId="77777777" w:rsidR="00F768E4" w:rsidRPr="003A63A7" w:rsidRDefault="00F768E4" w:rsidP="003770E2">
      <w:pPr>
        <w:pStyle w:val="Corpotesto"/>
        <w:rPr>
          <w:i/>
          <w:iCs/>
          <w:sz w:val="20"/>
        </w:rPr>
      </w:pPr>
      <w:r w:rsidRPr="003A63A7">
        <w:rPr>
          <w:i/>
          <w:iCs/>
          <w:sz w:val="20"/>
        </w:rPr>
        <w:t xml:space="preserve">Il sacerdote Aronne salì sul monte Or per ordine del Signore e in quel luogo morì il quarantesimo anno dopo l'uscita degli Israeliti dal paese d'Egitto, il quinto mese, il primo giorno del mese (Nm 33, 38). "Questi sono i nomi degli uomini che spartiranno il paese fra di voi: il sacerdote Eleazaro e Giosuè, figlio di Nun (Nm 34, 17). La comunità libererà l'omicida dalle mani del vendicatore del sangue e lo farà tornare alla città di asilo dove era fuggito. Lì dovrà abitare fino alla morte del sommo sacerdote che fu unto con l'olio santo (Nm 35, 25). </w:t>
      </w:r>
    </w:p>
    <w:p w14:paraId="7266BE13" w14:textId="77777777" w:rsidR="00F768E4" w:rsidRPr="003A63A7" w:rsidRDefault="00F768E4" w:rsidP="003770E2">
      <w:pPr>
        <w:pStyle w:val="Corpotesto"/>
        <w:rPr>
          <w:i/>
          <w:iCs/>
          <w:sz w:val="20"/>
        </w:rPr>
      </w:pPr>
      <w:r w:rsidRPr="003A63A7">
        <w:rPr>
          <w:i/>
          <w:iCs/>
          <w:sz w:val="20"/>
        </w:rPr>
        <w:t xml:space="preserve">Perché l'omicida deve stare nella sua città di asilo fino alla morte del sommo sacerdote; dopo la morte del sommo sacerdote, l'omicida potrà tornare nella terra di sua proprietà (Nm 35, 28). Non accetterete prezzo di riscatto che permetta all'omicida di fuggire dalla sua città di rifugio e di tornare ad abitare nel suo paese fino alla morte del sacerdote (Nm 35, 32). </w:t>
      </w:r>
    </w:p>
    <w:p w14:paraId="6A96C7BA" w14:textId="77777777" w:rsidR="00F768E4" w:rsidRPr="003A63A7" w:rsidRDefault="00F768E4" w:rsidP="003770E2">
      <w:pPr>
        <w:pStyle w:val="Corpotesto"/>
        <w:rPr>
          <w:i/>
          <w:iCs/>
          <w:sz w:val="20"/>
        </w:rPr>
      </w:pPr>
      <w:r w:rsidRPr="003A63A7">
        <w:rPr>
          <w:i/>
          <w:iCs/>
          <w:sz w:val="20"/>
        </w:rPr>
        <w:t xml:space="preserve">Allora la collera del Signore si accese contro Mosè e gli disse: "Non vi è forse il tuo fratello Aronne, il levita? Io so che lui sa parlar bene. Anzi sta venendoti incontro. Ti vedrà e gioirà in cuor suo (Es 4, 14). Eleazaro, figlio di Aronne, prese in moglie una figlia di </w:t>
      </w:r>
      <w:proofErr w:type="spellStart"/>
      <w:r w:rsidRPr="003A63A7">
        <w:rPr>
          <w:i/>
          <w:iCs/>
          <w:sz w:val="20"/>
        </w:rPr>
        <w:t>Putiel</w:t>
      </w:r>
      <w:proofErr w:type="spellEnd"/>
      <w:r w:rsidRPr="003A63A7">
        <w:rPr>
          <w:i/>
          <w:iCs/>
          <w:sz w:val="20"/>
        </w:rPr>
        <w:t xml:space="preserve">, la quale gli partorì Pincas. Questi sono i capi delle casate dei leviti, ordinati con le loro famiglie (Es 6, 25). Questo è il computo dei metalli impiegati per la Dimora, la Dimora della Testimonianza, redatto per ordine di Mosè e per opera dei leviti, sotto la direzione d'Itamar, figlio del sacerdote Aronne (Es 38, 21). Quanto alle città dei leviti e alle case che essi vi possederanno, i leviti avranno il diritto perenne di riscatto (Lv 25, 32). Se chi riscatta è un levita, in occasione del giubileo il compratore uscirà dalla casa comprata nella città levitica, perché le case delle città levitiche sono loro proprietà, in mezzo agli Israeliti (Lv 25, 33). </w:t>
      </w:r>
    </w:p>
    <w:p w14:paraId="357908E8" w14:textId="77777777" w:rsidR="00F768E4" w:rsidRPr="003A63A7" w:rsidRDefault="00F768E4" w:rsidP="003770E2">
      <w:pPr>
        <w:pStyle w:val="Corpotesto"/>
        <w:rPr>
          <w:i/>
          <w:iCs/>
          <w:sz w:val="20"/>
        </w:rPr>
      </w:pPr>
      <w:r w:rsidRPr="003A63A7">
        <w:rPr>
          <w:i/>
          <w:iCs/>
          <w:sz w:val="20"/>
        </w:rPr>
        <w:t xml:space="preserve">Neppure campi situati nei dintorni delle città levitiche si potranno vendere, perché sono loro proprietà perenne (Lv 25, 34). Ma quanti erano leviti, secondo la loro tribù paterna, non furono registrati insieme con gli altri (Nm 1, 47). Ma incarica tu stesso i leviti del servizio della Dimora della testimonianza, di tutti i suoi accessori e di quanto le appartiene. Essi porteranno la Dimora e tutti i suoi accessori, vi presteranno servizio e staranno accampati attorno alla Dimora (Nm 1, 50). Quando la Dimora dovrà partire, i leviti la smonteranno; quando la Dimora dovrà accamparsi in qualche luogo, i leviti la erigeranno; ogni estraneo che si avvicinerà sarà messo a morte (Nm 1, 51). </w:t>
      </w:r>
    </w:p>
    <w:p w14:paraId="7F577A0E" w14:textId="77777777" w:rsidR="00F768E4" w:rsidRPr="003A63A7" w:rsidRDefault="00F768E4" w:rsidP="003770E2">
      <w:pPr>
        <w:pStyle w:val="Corpotesto"/>
        <w:rPr>
          <w:i/>
          <w:iCs/>
          <w:sz w:val="20"/>
        </w:rPr>
      </w:pPr>
      <w:r w:rsidRPr="003A63A7">
        <w:rPr>
          <w:i/>
          <w:iCs/>
          <w:sz w:val="20"/>
        </w:rPr>
        <w:t xml:space="preserve">Ma i leviti pianteranno le tende attorno alla Dimora della testimonianza; così la mia ira non si accenderà contro la comunità degli Israeliti. I leviti avranno la cura della Dimora" (Nm 1, 53). Poi si metterà in marcia la tenda del convegno con il campo dei leviti in mezzo agli altri campi. Seguiranno nella marcia l'ordine nel quale erano accampati, ciascuno al suo posto, con la sua insegna (Nm 2, 17). Ma i leviti, secondo l'ordine che il Signore aveva dato a Mosè, non furono registrati nel censimento, insieme con gli Israeliti (Nm 2, 33). </w:t>
      </w:r>
    </w:p>
    <w:p w14:paraId="59F259C1" w14:textId="77777777" w:rsidR="00F768E4" w:rsidRPr="003A63A7" w:rsidRDefault="00F768E4" w:rsidP="003770E2">
      <w:pPr>
        <w:pStyle w:val="Corpotesto"/>
        <w:rPr>
          <w:i/>
          <w:iCs/>
          <w:sz w:val="20"/>
        </w:rPr>
      </w:pPr>
      <w:r w:rsidRPr="003A63A7">
        <w:rPr>
          <w:i/>
          <w:iCs/>
          <w:sz w:val="20"/>
        </w:rPr>
        <w:t xml:space="preserve">"Fa’ avvicinare la tribù dei leviti e presentala al sacerdote Aronne, perché sia al suo servizio (Nm 3, 6). Assegnerai i leviti ad Aronne e ai suoi figli; essi gli sono dati tutti tra gli Israeliti (Nm 3, 9). "Ecco, io ho scelto i leviti tra gli Israeliti al posto di ogni primogenito che nasce per primo dal seno materno tra gli Israeliti; i leviti saranno miei (Nm 3, 12). </w:t>
      </w:r>
    </w:p>
    <w:p w14:paraId="416A25E4" w14:textId="77777777" w:rsidR="00F768E4" w:rsidRPr="003A63A7" w:rsidRDefault="00F768E4" w:rsidP="003770E2">
      <w:pPr>
        <w:pStyle w:val="Corpotesto"/>
        <w:rPr>
          <w:i/>
          <w:iCs/>
          <w:sz w:val="20"/>
        </w:rPr>
      </w:pPr>
      <w:r w:rsidRPr="003A63A7">
        <w:rPr>
          <w:i/>
          <w:iCs/>
          <w:sz w:val="20"/>
        </w:rPr>
        <w:t xml:space="preserve">I figli di Merari secondo le loro famiglie: </w:t>
      </w:r>
      <w:proofErr w:type="spellStart"/>
      <w:r w:rsidRPr="003A63A7">
        <w:rPr>
          <w:i/>
          <w:iCs/>
          <w:sz w:val="20"/>
        </w:rPr>
        <w:t>Macli</w:t>
      </w:r>
      <w:proofErr w:type="spellEnd"/>
      <w:r w:rsidRPr="003A63A7">
        <w:rPr>
          <w:i/>
          <w:iCs/>
          <w:sz w:val="20"/>
        </w:rPr>
        <w:t xml:space="preserve"> e Musi. Queste sono le famiglie dei leviti secondo i loro casati paterni (Nm 3, 20). Il capo supremo dei leviti era Eleazaro, figlio del sacerdote Aronne; egli aveva la sorveglianza di quelli che attendevano alla custodia del santuario (Nm 3, 32). Tutti i leviti di cui Mosè e Aronne fecero il censimento secondo le loro famiglie per ordine del Signore, tutti i maschi dall'età di un mese in su, erano ventiduemila (Nm 3, 39). </w:t>
      </w:r>
    </w:p>
    <w:p w14:paraId="203C816F" w14:textId="77777777" w:rsidR="00F768E4" w:rsidRPr="003A63A7" w:rsidRDefault="00F768E4" w:rsidP="003770E2">
      <w:pPr>
        <w:pStyle w:val="Corpotesto"/>
        <w:rPr>
          <w:i/>
          <w:iCs/>
          <w:sz w:val="20"/>
        </w:rPr>
      </w:pPr>
      <w:r w:rsidRPr="003A63A7">
        <w:rPr>
          <w:i/>
          <w:iCs/>
          <w:sz w:val="20"/>
        </w:rPr>
        <w:t xml:space="preserve">Prenderai i leviti per me - Io sono il Signore - invece di tutti i primogeniti degli Israeliti e il bestiame dei leviti invece dei primi parti del bestiame degli Israeliti" (Nm 3, 41). "Prendi i leviti invece di tutti i primogeniti degli Israeliti e il bestiame dei leviti invece del loro bestiame; i leviti saranno miei. Io sono il Signore (Nm 3, 45). Per il riscatto dei </w:t>
      </w:r>
      <w:proofErr w:type="spellStart"/>
      <w:r w:rsidRPr="003A63A7">
        <w:rPr>
          <w:i/>
          <w:iCs/>
          <w:sz w:val="20"/>
        </w:rPr>
        <w:t>duecentosettantatrè</w:t>
      </w:r>
      <w:proofErr w:type="spellEnd"/>
      <w:r w:rsidRPr="003A63A7">
        <w:rPr>
          <w:i/>
          <w:iCs/>
          <w:sz w:val="20"/>
        </w:rPr>
        <w:t xml:space="preserve"> primogeniti degli Israeliti che oltrepassano il numero dei leviti (Nm 3, 46). </w:t>
      </w:r>
    </w:p>
    <w:p w14:paraId="4C3E3E7D" w14:textId="77777777" w:rsidR="00F768E4" w:rsidRPr="003A63A7" w:rsidRDefault="00F768E4" w:rsidP="003770E2">
      <w:pPr>
        <w:pStyle w:val="Corpotesto"/>
        <w:rPr>
          <w:i/>
          <w:iCs/>
          <w:sz w:val="20"/>
        </w:rPr>
      </w:pPr>
      <w:r w:rsidRPr="003A63A7">
        <w:rPr>
          <w:i/>
          <w:iCs/>
          <w:sz w:val="20"/>
        </w:rPr>
        <w:t xml:space="preserve">Darai il denaro ad Aronne e ai suoi figli per il riscatto di quelli che oltrepassano il numero dei leviti" (Nm 3, 48). Mosè prese il denaro per il riscatto di quelli che oltrepassavano il numero dei primogeniti riscattati dai leviti (Nm 3, 49). "Badate che la tribù delle famiglie dei Keatiti non venga eliminata dai leviti (Nm 4, 18). Tutti i leviti dei quali Mosè, Aronne e i capi d'Israele fecero il censimento secondo le loro famiglie e secondo i loro casati paterni (Nm 4, 46). </w:t>
      </w:r>
    </w:p>
    <w:p w14:paraId="0AF01FF9" w14:textId="77777777" w:rsidR="00F768E4" w:rsidRPr="003A63A7" w:rsidRDefault="00F768E4" w:rsidP="003770E2">
      <w:pPr>
        <w:pStyle w:val="Corpotesto"/>
        <w:rPr>
          <w:i/>
          <w:iCs/>
          <w:sz w:val="20"/>
        </w:rPr>
      </w:pPr>
      <w:r w:rsidRPr="003A63A7">
        <w:rPr>
          <w:i/>
          <w:iCs/>
          <w:sz w:val="20"/>
        </w:rPr>
        <w:t xml:space="preserve">"Prendili da loro per impiegarli al servizio della tenda del convegno e assegnali ai leviti; a ciascuno secondo il suo servizio" (Nm 7, 5). Mosè prese dunque i carri e i buoi e li diede ai leviti (Nm 7, 6). "Prendi i leviti tra gli Israeliti e purificali (Nm 8, 6). </w:t>
      </w:r>
    </w:p>
    <w:p w14:paraId="39074FC6" w14:textId="77777777" w:rsidR="00F768E4" w:rsidRPr="003A63A7" w:rsidRDefault="00F768E4" w:rsidP="003770E2">
      <w:pPr>
        <w:pStyle w:val="Corpotesto"/>
        <w:rPr>
          <w:i/>
          <w:iCs/>
          <w:sz w:val="20"/>
        </w:rPr>
      </w:pPr>
      <w:r w:rsidRPr="003A63A7">
        <w:rPr>
          <w:i/>
          <w:iCs/>
          <w:sz w:val="20"/>
        </w:rPr>
        <w:t xml:space="preserve">Farai avvicinare i leviti dinanzi alla tenda del convegno e convocherai tutta la comunità degli Israeliti (Nm 8, 9). Farai avvicinare i leviti davanti al Signore e gli Israeliti porranno le mani sui leviti (Nm 8, 10). Aronne presenterà i leviti come offerta da farsi con il rito di agitazione davanti al Signore da parte degli Israeliti ed essi faranno il servizio del Signore (Nm 8, 11). </w:t>
      </w:r>
    </w:p>
    <w:p w14:paraId="688C413C" w14:textId="77777777" w:rsidR="00F768E4" w:rsidRPr="003A63A7" w:rsidRDefault="00F768E4" w:rsidP="003770E2">
      <w:pPr>
        <w:pStyle w:val="Corpotesto"/>
        <w:rPr>
          <w:i/>
          <w:iCs/>
          <w:sz w:val="20"/>
        </w:rPr>
      </w:pPr>
      <w:r w:rsidRPr="003A63A7">
        <w:rPr>
          <w:i/>
          <w:iCs/>
          <w:sz w:val="20"/>
        </w:rPr>
        <w:t xml:space="preserve">Poi i leviti porranno le mani sulla testa dei giovenchi e tu ne offrirai uno in sacrificio espiatorio per i leviti (Nm 8, 12). Farai stare i leviti davanti ad Aronne e davanti ai suoi figli e li presenterai come un'offerta da farsi con il rito di agitazione in onore del Signore (Nm 8, 13). </w:t>
      </w:r>
    </w:p>
    <w:p w14:paraId="67AF809F" w14:textId="77777777" w:rsidR="00F768E4" w:rsidRPr="003A63A7" w:rsidRDefault="00F768E4" w:rsidP="003770E2">
      <w:pPr>
        <w:pStyle w:val="Corpotesto"/>
        <w:rPr>
          <w:i/>
          <w:iCs/>
          <w:sz w:val="20"/>
        </w:rPr>
      </w:pPr>
      <w:r w:rsidRPr="003A63A7">
        <w:rPr>
          <w:i/>
          <w:iCs/>
          <w:sz w:val="20"/>
        </w:rPr>
        <w:t xml:space="preserve">Così separerai i leviti dagli Israeliti e i leviti saranno miei (Nm 8, 14). Dopo, i leviti verranno a fare il servizio nella tenda del convegno; tu li purificherai e li presenterai come un'offerta fatta con la rituale agitazione (Nm 8, 15). Ho preso i leviti invece di tutti i primogeniti degli Israeliti (Nm 8, 18). Ho dato in dono ad Aronne e ai suoi figli i leviti tra gli Israeliti, perché facciano il servizio degli Israeliti nella tenda del convegno e perché compiano il rito espiatorio per gli Israeliti, perché nessun flagello colpisca gli Israeliti, qualora gli Israeliti si accostino al santuario" (Nm 8, 19). Così fecero Mosè, Aronne e tutta la comunità degli Israeliti per i leviti; gli Israeliti fecero per i leviti quanto il Signore aveva ordinato a Mosè a loro riguardo (Nm 8, 20). </w:t>
      </w:r>
    </w:p>
    <w:p w14:paraId="52E64E32" w14:textId="77777777" w:rsidR="00F768E4" w:rsidRPr="003A63A7" w:rsidRDefault="00F768E4" w:rsidP="003770E2">
      <w:pPr>
        <w:pStyle w:val="Corpotesto"/>
        <w:rPr>
          <w:i/>
          <w:iCs/>
          <w:sz w:val="20"/>
        </w:rPr>
      </w:pPr>
      <w:r w:rsidRPr="003A63A7">
        <w:rPr>
          <w:i/>
          <w:iCs/>
          <w:sz w:val="20"/>
        </w:rPr>
        <w:t xml:space="preserve">I leviti si purificarono e lavarono le loro vesti; Aronne li presentò come un'offerta da agitare secondo il rito davanti al Signore e fece l'espiazione per essi, per purificarli (Nm 8, 21). Dopo, i leviti vennero a fare il servizio nella tenda del convegno alla presenza di Aronne e dei suoi figli. Come il Signore aveva ordinato a Mosè per i leviti, così si fece per loro (Nm 8, 22). "Questo riguarda i leviti: da venticinque anni in su il levita entrerà a formare la squadra per il servizio nella tenda del convegno (Nm 8, 24). </w:t>
      </w:r>
    </w:p>
    <w:p w14:paraId="6852A65C" w14:textId="77777777" w:rsidR="00F768E4" w:rsidRPr="003A63A7" w:rsidRDefault="00F768E4" w:rsidP="003770E2">
      <w:pPr>
        <w:pStyle w:val="Corpotesto"/>
        <w:rPr>
          <w:i/>
          <w:iCs/>
          <w:sz w:val="20"/>
        </w:rPr>
      </w:pPr>
      <w:r w:rsidRPr="003A63A7">
        <w:rPr>
          <w:i/>
          <w:iCs/>
          <w:sz w:val="20"/>
        </w:rPr>
        <w:t xml:space="preserve">Aiuterà i suoi fratelli nella tenda del convegno sorvegliando ciò che è affidato alla loro custodia; ma non farà più servizio. Così farai per i leviti, per quel che riguarda i loro uffici" (Nm 8, 26). Quanto a me, ecco, io ho preso i vostri fratelli, i leviti, tra gli Israeliti; dati al Signore, essi sono rimessi in dono a voi per prestare servizio nella tenda del convegno (Nm 18, 6). Ma il servizio nella tenda del convegno lo faranno soltanto i leviti; essi porteranno il peso della loro responsabilità; sarà una legge perenne, di generazione in generazione; non possiederanno nulla tra gli Israeliti (Nm 18, 23). Poiché io dò in possesso ai leviti le decime che gli Israeliti presenteranno al Signore come offerta fatta con il rito di elevazione; per questo dico di loro: Non possiederanno nulla tra gli Israeliti" (Nm 18, 24). </w:t>
      </w:r>
    </w:p>
    <w:p w14:paraId="45C4FB3A" w14:textId="77777777" w:rsidR="00F768E4" w:rsidRPr="003A63A7" w:rsidRDefault="00F768E4" w:rsidP="003770E2">
      <w:pPr>
        <w:pStyle w:val="Corpotesto"/>
        <w:rPr>
          <w:i/>
          <w:iCs/>
          <w:sz w:val="20"/>
        </w:rPr>
      </w:pPr>
      <w:r w:rsidRPr="003A63A7">
        <w:rPr>
          <w:i/>
          <w:iCs/>
          <w:sz w:val="20"/>
        </w:rPr>
        <w:t xml:space="preserve">"Parlerai inoltre ai leviti e dirai loro: Quando riceverete dagli Israeliti le decime che io vi dò per conto loro in vostro possesso, ne preleverete un'offerta secondo la rituale elevazione da fare al Signore: una decima della decima (Nm 18, 26). Questi sono i leviti dei quali si fece il censimento secondo le loro famiglie: da Gherson discende la famiglia dei Ghersoniti; da Keat la famiglia dei Keatiti; da Merari la famiglia dei Merariti (Nm 26, 57). Della metà che spetta agli Israeliti prenderai l'uno per cinquanta delle persone del grosso bestiame, degli asini e del bestiame minuto; lo darai ai leviti, che hanno la custodia della Dimora del Signore" (Nm 31, 30). </w:t>
      </w:r>
    </w:p>
    <w:p w14:paraId="30E6B7D0" w14:textId="77777777" w:rsidR="00F768E4" w:rsidRPr="003A63A7" w:rsidRDefault="00F768E4" w:rsidP="003770E2">
      <w:pPr>
        <w:pStyle w:val="Corpotesto"/>
        <w:rPr>
          <w:i/>
          <w:iCs/>
          <w:sz w:val="20"/>
        </w:rPr>
      </w:pPr>
      <w:r w:rsidRPr="003A63A7">
        <w:rPr>
          <w:i/>
          <w:iCs/>
          <w:sz w:val="20"/>
        </w:rPr>
        <w:t xml:space="preserve">Da questa metà che spettava agli Israeliti, Mosè prese l'uno per cinquanta degli uomini e degli animali e li diede ai leviti che hanno la custodia della Dimora del Signore, come il Signore aveva ordinato a Mosè (Nm 31, 47). "Ordina agli Israeliti che dell'eredità che possiederanno riservino ai leviti città da abitare; darete anche ai leviti il contado che è intorno alla città (Nm 35, 2). Il contado delle città che darete ai leviti si estenderà per lo spazio di mille cubiti fuori dalle mura della città tutt'intorno (Nm 35, 4). </w:t>
      </w:r>
    </w:p>
    <w:p w14:paraId="1E2674F1" w14:textId="77777777" w:rsidR="00F768E4" w:rsidRPr="003A63A7" w:rsidRDefault="00F768E4" w:rsidP="003770E2">
      <w:pPr>
        <w:pStyle w:val="Corpotesto"/>
        <w:rPr>
          <w:i/>
          <w:iCs/>
          <w:sz w:val="20"/>
        </w:rPr>
      </w:pPr>
      <w:r w:rsidRPr="003A63A7">
        <w:rPr>
          <w:i/>
          <w:iCs/>
          <w:sz w:val="20"/>
        </w:rPr>
        <w:t xml:space="preserve">Fra le città che darete ai leviti, sei saranno città di asilo, che voi designerete perché vi si rifugi l'omicida: a queste aggiungerete altre quarantadue città (Nm 35, 6). Tutte le città che darete ai leviti saranno dunque quarantotto con il relativo contado (Nm 35, 7). Di queste città che darete ai leviti, prendendole dalla proprietà degli Israeliti, ne prenderete di più da quelli che ne hanno di più e di meno da quelli che ne hanno di meno; ognuno ai leviti darà delle sue città in </w:t>
      </w:r>
      <w:r>
        <w:rPr>
          <w:i/>
          <w:iCs/>
          <w:sz w:val="20"/>
        </w:rPr>
        <w:t>p</w:t>
      </w:r>
      <w:r w:rsidRPr="003A63A7">
        <w:rPr>
          <w:i/>
          <w:iCs/>
          <w:sz w:val="20"/>
        </w:rPr>
        <w:t xml:space="preserve">roporzione della eredità che gli sarà toccata" (Nm 35, 8). </w:t>
      </w:r>
    </w:p>
    <w:p w14:paraId="4460F4E0" w14:textId="77777777" w:rsidR="00F768E4" w:rsidRPr="00307C9D" w:rsidRDefault="00F768E4" w:rsidP="003770E2">
      <w:pPr>
        <w:pStyle w:val="Corpotesto"/>
        <w:rPr>
          <w:i/>
          <w:iCs/>
          <w:sz w:val="20"/>
        </w:rPr>
      </w:pPr>
      <w:r w:rsidRPr="00307C9D">
        <w:rPr>
          <w:i/>
          <w:iCs/>
          <w:sz w:val="20"/>
        </w:rPr>
        <w:t>Fa’ avvicinare a te, in mezzo agli Israeliti, Aronne tuo fratello e i suoi figli con lui, perché siano miei sacerdoti: Aronne, Nadab e Abiu, Eleàzaro e Itamàr, figli di Aronne.</w:t>
      </w:r>
    </w:p>
    <w:p w14:paraId="569F1F79" w14:textId="77777777" w:rsidR="00F768E4" w:rsidRPr="00307C9D" w:rsidRDefault="00F768E4" w:rsidP="003770E2">
      <w:pPr>
        <w:pStyle w:val="Corpotesto"/>
        <w:rPr>
          <w:i/>
          <w:iCs/>
          <w:sz w:val="20"/>
        </w:rPr>
      </w:pPr>
      <w:r w:rsidRPr="00307C9D">
        <w:rPr>
          <w:i/>
          <w:iCs/>
          <w:sz w:val="20"/>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31874697" w14:textId="77777777" w:rsidR="00F768E4" w:rsidRPr="00307C9D" w:rsidRDefault="00F768E4" w:rsidP="003770E2">
      <w:pPr>
        <w:pStyle w:val="Corpotesto"/>
        <w:rPr>
          <w:i/>
          <w:iCs/>
          <w:sz w:val="20"/>
        </w:rPr>
      </w:pPr>
      <w:r w:rsidRPr="00307C9D">
        <w:rPr>
          <w:i/>
          <w:iCs/>
          <w:sz w:val="20"/>
        </w:rPr>
        <w:t xml:space="preserve">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w:t>
      </w:r>
      <w:proofErr w:type="spellStart"/>
      <w:r w:rsidRPr="00307C9D">
        <w:rPr>
          <w:i/>
          <w:iCs/>
          <w:sz w:val="20"/>
        </w:rPr>
        <w:t>14e</w:t>
      </w:r>
      <w:proofErr w:type="spellEnd"/>
      <w:r w:rsidRPr="00307C9D">
        <w:rPr>
          <w:i/>
          <w:iCs/>
          <w:sz w:val="20"/>
        </w:rPr>
        <w:t xml:space="preserve"> due catene d’oro puro in forma di cordoni, con un lavoro d’intreccio; poi fisserai le catene a intreccio sui castoni.</w:t>
      </w:r>
    </w:p>
    <w:p w14:paraId="2DABDC55" w14:textId="77777777" w:rsidR="00F768E4" w:rsidRPr="00307C9D" w:rsidRDefault="00F768E4" w:rsidP="003770E2">
      <w:pPr>
        <w:pStyle w:val="Corpotesto"/>
        <w:rPr>
          <w:i/>
          <w:iCs/>
          <w:sz w:val="20"/>
        </w:rPr>
      </w:pPr>
      <w:r w:rsidRPr="00307C9D">
        <w:rPr>
          <w:i/>
          <w:iCs/>
          <w:sz w:val="20"/>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35307BAD" w14:textId="77777777" w:rsidR="00F768E4" w:rsidRPr="00307C9D" w:rsidRDefault="00F768E4" w:rsidP="003770E2">
      <w:pPr>
        <w:pStyle w:val="Corpotesto"/>
        <w:rPr>
          <w:i/>
          <w:iCs/>
          <w:sz w:val="20"/>
        </w:rPr>
      </w:pPr>
      <w:r w:rsidRPr="00307C9D">
        <w:rPr>
          <w:i/>
          <w:iCs/>
          <w:sz w:val="20"/>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20056AAD" w14:textId="77777777" w:rsidR="00F768E4" w:rsidRPr="00307C9D" w:rsidRDefault="00F768E4" w:rsidP="003770E2">
      <w:pPr>
        <w:pStyle w:val="Corpotesto"/>
        <w:rPr>
          <w:i/>
          <w:iCs/>
          <w:sz w:val="20"/>
        </w:rPr>
      </w:pPr>
      <w:r w:rsidRPr="00307C9D">
        <w:rPr>
          <w:i/>
          <w:iCs/>
          <w:sz w:val="20"/>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0ADA25A0" w14:textId="77777777" w:rsidR="00F768E4" w:rsidRPr="00307C9D" w:rsidRDefault="00F768E4" w:rsidP="003770E2">
      <w:pPr>
        <w:pStyle w:val="Corpotesto"/>
        <w:rPr>
          <w:i/>
          <w:iCs/>
          <w:sz w:val="20"/>
        </w:rPr>
      </w:pPr>
      <w:r w:rsidRPr="00307C9D">
        <w:rPr>
          <w:i/>
          <w:iCs/>
          <w:sz w:val="20"/>
        </w:rPr>
        <w:t>Tesserai la tunica di bisso. Farai un turbante di bisso e una cintura, lavoro di ricamo.</w:t>
      </w:r>
    </w:p>
    <w:p w14:paraId="6DE21622" w14:textId="77777777" w:rsidR="00F768E4" w:rsidRPr="00307C9D" w:rsidRDefault="00F768E4" w:rsidP="003770E2">
      <w:pPr>
        <w:pStyle w:val="Corpotesto"/>
        <w:rPr>
          <w:i/>
          <w:iCs/>
          <w:sz w:val="20"/>
        </w:rPr>
      </w:pPr>
      <w:r w:rsidRPr="00307C9D">
        <w:rPr>
          <w:i/>
          <w:iCs/>
          <w:sz w:val="20"/>
        </w:rPr>
        <w:t>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w:t>
      </w:r>
    </w:p>
    <w:p w14:paraId="1577FA3C" w14:textId="77777777" w:rsidR="00F768E4" w:rsidRPr="00307C9D" w:rsidRDefault="00F768E4" w:rsidP="003770E2">
      <w:pPr>
        <w:pStyle w:val="Corpotesto"/>
        <w:rPr>
          <w:i/>
          <w:iCs/>
          <w:sz w:val="20"/>
        </w:rPr>
      </w:pPr>
      <w:r w:rsidRPr="00307C9D">
        <w:rPr>
          <w:i/>
          <w:iCs/>
          <w:sz w:val="20"/>
        </w:rPr>
        <w:t>Questi sono i discendenti di Aronne e di Mosè, quando il Signore parlò con Mosè sul monte Sinai.</w:t>
      </w:r>
    </w:p>
    <w:p w14:paraId="36C78838" w14:textId="77777777" w:rsidR="00F768E4" w:rsidRPr="00307C9D" w:rsidRDefault="00F768E4" w:rsidP="003770E2">
      <w:pPr>
        <w:pStyle w:val="Corpotesto"/>
        <w:rPr>
          <w:i/>
          <w:iCs/>
          <w:sz w:val="20"/>
        </w:rPr>
      </w:pPr>
      <w:r w:rsidRPr="00307C9D">
        <w:rPr>
          <w:i/>
          <w:iCs/>
          <w:sz w:val="20"/>
        </w:rPr>
        <w:t>Questi sono i nomi dei figli di Aronne: il primogenito Nadab, poi Abiu, Eleàzaro e Itamàr. Tali i nomi dei figli di Aronne, i sacerdoti consacrati con l'unzione, che avevano ricevuto l'investitura per esercitare il sacerdozio. Nadab e Abiu morirono davanti al Signore, quando offrirono fuoco illegittimo davanti al Signore, nel deserto del Sinai. Essi non avevano figli. Eleàzaro e Itamàr esercitarono il sacerdozio alla presenza di Aronne, loro padre.</w:t>
      </w:r>
    </w:p>
    <w:p w14:paraId="1FC19D91" w14:textId="77777777" w:rsidR="00F768E4" w:rsidRPr="00307C9D" w:rsidRDefault="00F768E4" w:rsidP="003770E2">
      <w:pPr>
        <w:pStyle w:val="Corpotesto"/>
        <w:rPr>
          <w:i/>
          <w:iCs/>
          <w:sz w:val="20"/>
        </w:rPr>
      </w:pPr>
      <w:r w:rsidRPr="00307C9D">
        <w:rPr>
          <w:i/>
          <w:iCs/>
          <w:sz w:val="20"/>
        </w:rPr>
        <w:t>Il Signore parlò a Mosè e disse: «Fa’ avvicinare la tribù dei leviti e presentala al sacerdote Aronne, perché sia al suo servizio. Essi assumeranno l’incarico suo e quello di tutta la comunità nei confronti della tenda del convegno, prestando servizio alla Dimora. E custodiranno tutti gli arredi della tenda del convegno e assumeranno l'incarico degli Israeliti, prestando servizio alla Dimora. Assegnerai i leviti ad Aronne e ai suoi figli: saranno affidati completamente a lui da parte degli Israeliti. Tu incaricherai Aronne e i suoi figli di esercitare il sacerdozio; il profano che vi si accosterà sarà messo a morte».</w:t>
      </w:r>
    </w:p>
    <w:p w14:paraId="61C6999E" w14:textId="77777777" w:rsidR="00F768E4" w:rsidRPr="00307C9D" w:rsidRDefault="00F768E4" w:rsidP="003770E2">
      <w:pPr>
        <w:pStyle w:val="Corpotesto"/>
        <w:rPr>
          <w:i/>
          <w:iCs/>
          <w:sz w:val="20"/>
        </w:rPr>
      </w:pPr>
      <w:r w:rsidRPr="00307C9D">
        <w:rPr>
          <w:i/>
          <w:iCs/>
          <w:sz w:val="20"/>
        </w:rPr>
        <w:t>Il Signore parlò a Mosè e disse: «Ecco, io ho scelto i leviti tra gli Israeliti al posto di ogni primogenito che nasce per primo dal seno materno tra gli Israeliti; i leviti saranno miei, perché ogni primogenito è mio. Quando io colpii tutti i primogeniti in terra d’Egitto, io consacrai a me in Israele ogni primogenito, sia dell’uomo sia del bestiame; essi mi apparterranno. Io sono il Signore».</w:t>
      </w:r>
    </w:p>
    <w:p w14:paraId="1B00295A" w14:textId="77777777" w:rsidR="00F768E4" w:rsidRPr="00307C9D" w:rsidRDefault="00F768E4" w:rsidP="003770E2">
      <w:pPr>
        <w:pStyle w:val="Corpotesto"/>
        <w:rPr>
          <w:i/>
          <w:iCs/>
          <w:sz w:val="20"/>
        </w:rPr>
      </w:pPr>
      <w:r w:rsidRPr="00307C9D">
        <w:rPr>
          <w:i/>
          <w:iCs/>
          <w:sz w:val="20"/>
        </w:rPr>
        <w:t>Il Signore parlò a Mosè nel deserto del Sinai e disse: «Censisci i figli di Levi, secondo i loro casati paterni, secondo le loro famiglie; censirai tutti i maschi da un mese in su». Mosè li censì secondo l’ordine del Signore, come gli era stato ordinato.</w:t>
      </w:r>
    </w:p>
    <w:p w14:paraId="703F2B33" w14:textId="77777777" w:rsidR="00F768E4" w:rsidRPr="00307C9D" w:rsidRDefault="00F768E4" w:rsidP="003770E2">
      <w:pPr>
        <w:pStyle w:val="Corpotesto"/>
        <w:rPr>
          <w:i/>
          <w:iCs/>
          <w:sz w:val="20"/>
        </w:rPr>
      </w:pPr>
      <w:r w:rsidRPr="00307C9D">
        <w:rPr>
          <w:i/>
          <w:iCs/>
          <w:sz w:val="20"/>
        </w:rPr>
        <w:t>Questi sono i figli di Levi secondo i loro nomi: Gherson, Keat e Merarì. Questi i nomi dei figli di Gherson, secondo le loro famiglie: Libnì e Simei. I figli di Keat secondo le loro famiglie: Amram, Isar, Ebron e Uzzièl. I figli di Merarì secondo le loro famiglie: Maclì e Musì. Queste sono le famiglie dei leviti suddivisi secondo i loro casati paterni.</w:t>
      </w:r>
    </w:p>
    <w:p w14:paraId="426924A2" w14:textId="77777777" w:rsidR="00F768E4" w:rsidRPr="00307C9D" w:rsidRDefault="00F768E4" w:rsidP="003770E2">
      <w:pPr>
        <w:pStyle w:val="Corpotesto"/>
        <w:rPr>
          <w:i/>
          <w:iCs/>
          <w:sz w:val="20"/>
        </w:rPr>
      </w:pPr>
      <w:r w:rsidRPr="00307C9D">
        <w:rPr>
          <w:i/>
          <w:iCs/>
          <w:sz w:val="20"/>
        </w:rPr>
        <w:t xml:space="preserve">A Gherson appartengono la famiglia dei Libniti e la famiglia dei </w:t>
      </w:r>
      <w:proofErr w:type="spellStart"/>
      <w:r w:rsidRPr="00307C9D">
        <w:rPr>
          <w:i/>
          <w:iCs/>
          <w:sz w:val="20"/>
        </w:rPr>
        <w:t>Simeiti</w:t>
      </w:r>
      <w:proofErr w:type="spellEnd"/>
      <w:r w:rsidRPr="00307C9D">
        <w:rPr>
          <w:i/>
          <w:iCs/>
          <w:sz w:val="20"/>
        </w:rPr>
        <w:t xml:space="preserve">. Queste sono le famiglie dei Ghersoniti. I loro censiti, contando tutti i maschi da un mese in su, erano settemilacinquecento. Le famiglie dei Ghersoniti avevano l’accampamento dietro </w:t>
      </w:r>
      <w:smartTag w:uri="urn:schemas-microsoft-com:office:smarttags" w:element="PersonName">
        <w:smartTagPr>
          <w:attr w:name="ProductID" w:val="la Dimora"/>
        </w:smartTagPr>
        <w:r w:rsidRPr="00307C9D">
          <w:rPr>
            <w:i/>
            <w:iCs/>
            <w:sz w:val="20"/>
          </w:rPr>
          <w:t>la Dimora</w:t>
        </w:r>
      </w:smartTag>
      <w:r w:rsidRPr="00307C9D">
        <w:rPr>
          <w:i/>
          <w:iCs/>
          <w:sz w:val="20"/>
        </w:rPr>
        <w:t xml:space="preserve">, a occidente. Il principe del casato paterno per i Ghersoniti era Eliasàf, figlio di </w:t>
      </w:r>
      <w:proofErr w:type="spellStart"/>
      <w:r w:rsidRPr="00307C9D">
        <w:rPr>
          <w:i/>
          <w:iCs/>
          <w:sz w:val="20"/>
        </w:rPr>
        <w:t>Laèl</w:t>
      </w:r>
      <w:proofErr w:type="spellEnd"/>
      <w:r w:rsidRPr="00307C9D">
        <w:rPr>
          <w:i/>
          <w:iCs/>
          <w:sz w:val="20"/>
        </w:rPr>
        <w:t>. I figli di Gherson, nella tenda del convegno, avevano l’incarico della Dimora e della tenda, della sua copertura e della cortina all’ingresso della tenda del convegno, dei tendaggi del recinto e della cortina all’ingresso del recinto intorno alla Dimora e all’altare e delle corde per tutto il suo impianto.</w:t>
      </w:r>
    </w:p>
    <w:p w14:paraId="56AF4446" w14:textId="77777777" w:rsidR="00F768E4" w:rsidRPr="00307C9D" w:rsidRDefault="00F768E4" w:rsidP="003770E2">
      <w:pPr>
        <w:pStyle w:val="Corpotesto"/>
        <w:rPr>
          <w:i/>
          <w:iCs/>
          <w:sz w:val="20"/>
        </w:rPr>
      </w:pPr>
      <w:r w:rsidRPr="00307C9D">
        <w:rPr>
          <w:i/>
          <w:iCs/>
          <w:sz w:val="20"/>
        </w:rPr>
        <w:t xml:space="preserve">A Keat appartengono la famiglia degli </w:t>
      </w:r>
      <w:proofErr w:type="spellStart"/>
      <w:r w:rsidRPr="00307C9D">
        <w:rPr>
          <w:i/>
          <w:iCs/>
          <w:sz w:val="20"/>
        </w:rPr>
        <w:t>Amramiti</w:t>
      </w:r>
      <w:proofErr w:type="spellEnd"/>
      <w:r w:rsidRPr="00307C9D">
        <w:rPr>
          <w:i/>
          <w:iCs/>
          <w:sz w:val="20"/>
        </w:rPr>
        <w:t xml:space="preserve">, la famiglia degli Isariti, la famiglia degli Ebroniti e la famiglia degli </w:t>
      </w:r>
      <w:proofErr w:type="spellStart"/>
      <w:r w:rsidRPr="00307C9D">
        <w:rPr>
          <w:i/>
          <w:iCs/>
          <w:sz w:val="20"/>
        </w:rPr>
        <w:t>Uzzieliti</w:t>
      </w:r>
      <w:proofErr w:type="spellEnd"/>
      <w:r w:rsidRPr="00307C9D">
        <w:rPr>
          <w:i/>
          <w:iCs/>
          <w:sz w:val="20"/>
        </w:rPr>
        <w:t xml:space="preserve">. Queste sono le famiglie dei Keatiti, contando tutti i maschi da un mese in su: </w:t>
      </w:r>
      <w:proofErr w:type="spellStart"/>
      <w:r w:rsidRPr="00307C9D">
        <w:rPr>
          <w:i/>
          <w:iCs/>
          <w:sz w:val="20"/>
        </w:rPr>
        <w:t>ottomilaseicento</w:t>
      </w:r>
      <w:proofErr w:type="spellEnd"/>
      <w:r w:rsidRPr="00307C9D">
        <w:rPr>
          <w:i/>
          <w:iCs/>
          <w:sz w:val="20"/>
        </w:rPr>
        <w:t xml:space="preserve">. Essi avevano la custodia del santuario. Le famiglie dei figli di Keat avevano l’accampamento al lato meridionale della Dimora. Il principe del casato paterno per i Keatiti era </w:t>
      </w:r>
      <w:proofErr w:type="spellStart"/>
      <w:r w:rsidRPr="00307C9D">
        <w:rPr>
          <w:i/>
          <w:iCs/>
          <w:sz w:val="20"/>
        </w:rPr>
        <w:t>Elisafàn</w:t>
      </w:r>
      <w:proofErr w:type="spellEnd"/>
      <w:r w:rsidRPr="00307C9D">
        <w:rPr>
          <w:i/>
          <w:iCs/>
          <w:sz w:val="20"/>
        </w:rPr>
        <w:t xml:space="preserve">, figlio di Uzzièl. Avevano l’incarico dell’arca, della tavola, del candelabro, degli altari e degli arredi del santuario con i quali si svolge il servizio, della cortina e di tutto il suo impianto. </w:t>
      </w:r>
    </w:p>
    <w:p w14:paraId="1CDB2113" w14:textId="77777777" w:rsidR="00F768E4" w:rsidRPr="00307C9D" w:rsidRDefault="00F768E4" w:rsidP="003770E2">
      <w:pPr>
        <w:pStyle w:val="Corpotesto"/>
        <w:rPr>
          <w:i/>
          <w:iCs/>
          <w:sz w:val="20"/>
        </w:rPr>
      </w:pPr>
      <w:r w:rsidRPr="00307C9D">
        <w:rPr>
          <w:i/>
          <w:iCs/>
          <w:sz w:val="20"/>
        </w:rPr>
        <w:t>Il principe dei prìncipi dei leviti era Eleàzaro, figlio del sacerdote Aronne; esercitava la sorveglianza su quelli che avevano l’incarico del santuario.</w:t>
      </w:r>
    </w:p>
    <w:p w14:paraId="1D90A21B" w14:textId="77777777" w:rsidR="00F768E4" w:rsidRPr="00307C9D" w:rsidRDefault="00F768E4" w:rsidP="003770E2">
      <w:pPr>
        <w:pStyle w:val="Corpotesto"/>
        <w:rPr>
          <w:i/>
          <w:iCs/>
          <w:sz w:val="20"/>
        </w:rPr>
      </w:pPr>
      <w:r w:rsidRPr="00307C9D">
        <w:rPr>
          <w:i/>
          <w:iCs/>
          <w:sz w:val="20"/>
        </w:rPr>
        <w:t xml:space="preserve">A Merarì appartengono la famiglia dei Macliti e la famiglia dei Musiti. Queste sono le famiglie di Merarì. I loro censiti, contando tutti i maschi da un mese in su, erano </w:t>
      </w:r>
      <w:proofErr w:type="spellStart"/>
      <w:r w:rsidRPr="00307C9D">
        <w:rPr>
          <w:i/>
          <w:iCs/>
          <w:sz w:val="20"/>
        </w:rPr>
        <w:t>seimiladuecento</w:t>
      </w:r>
      <w:proofErr w:type="spellEnd"/>
      <w:r w:rsidRPr="00307C9D">
        <w:rPr>
          <w:i/>
          <w:iCs/>
          <w:sz w:val="20"/>
        </w:rPr>
        <w:t xml:space="preserve">. Il principe del casato paterno per le famiglie di Merarì era </w:t>
      </w:r>
      <w:proofErr w:type="spellStart"/>
      <w:r w:rsidRPr="00307C9D">
        <w:rPr>
          <w:i/>
          <w:iCs/>
          <w:sz w:val="20"/>
        </w:rPr>
        <w:t>Surièl</w:t>
      </w:r>
      <w:proofErr w:type="spellEnd"/>
      <w:r w:rsidRPr="00307C9D">
        <w:rPr>
          <w:i/>
          <w:iCs/>
          <w:sz w:val="20"/>
        </w:rPr>
        <w:t xml:space="preserve">, figlio di </w:t>
      </w:r>
      <w:proofErr w:type="spellStart"/>
      <w:r w:rsidRPr="00307C9D">
        <w:rPr>
          <w:i/>
          <w:iCs/>
          <w:sz w:val="20"/>
        </w:rPr>
        <w:t>Abicàil</w:t>
      </w:r>
      <w:proofErr w:type="spellEnd"/>
      <w:r w:rsidRPr="00307C9D">
        <w:rPr>
          <w:i/>
          <w:iCs/>
          <w:sz w:val="20"/>
        </w:rPr>
        <w:t>. Essi avevano l'accampamento al lato settentrionale della Dimora. I figli di Merarì avevano l'incarico di custodire le assi della Dimora, le sue stanghe, le sue colonne e le loro basi, tutti i suoi arredi e tutto il suo impianto, le colonne del recinto all'intorno, le loro basi, i loro picchetti e le loro corde. Davanti alla Dimora, a oriente, avevano l’accampamento Mosè, Aronne e i suoi figli; essi avevano la custodia del santuario a nome degli Israeliti. Il profano che vi si fosse avvicinato sarebbe stato messo a morte.</w:t>
      </w:r>
    </w:p>
    <w:p w14:paraId="50A7B53B" w14:textId="77777777" w:rsidR="00F768E4" w:rsidRPr="00307C9D" w:rsidRDefault="00F768E4" w:rsidP="003770E2">
      <w:pPr>
        <w:pStyle w:val="Corpotesto"/>
        <w:rPr>
          <w:i/>
          <w:iCs/>
          <w:sz w:val="20"/>
        </w:rPr>
      </w:pPr>
      <w:r w:rsidRPr="00307C9D">
        <w:rPr>
          <w:i/>
          <w:iCs/>
          <w:sz w:val="20"/>
        </w:rPr>
        <w:t>Tutti i leviti di cui Mosè e Aronne fecero il censimento secondo le loro famiglie per ordine del Signore, tutti i maschi da un mese in su, erano ventiduemila.</w:t>
      </w:r>
    </w:p>
    <w:p w14:paraId="4CE086F4" w14:textId="77777777" w:rsidR="00F768E4" w:rsidRPr="00307C9D" w:rsidRDefault="00F768E4" w:rsidP="003770E2">
      <w:pPr>
        <w:pStyle w:val="Corpotesto"/>
        <w:rPr>
          <w:i/>
          <w:iCs/>
          <w:sz w:val="20"/>
        </w:rPr>
      </w:pPr>
      <w:r w:rsidRPr="00307C9D">
        <w:rPr>
          <w:i/>
          <w:iCs/>
          <w:sz w:val="20"/>
        </w:rPr>
        <w:t xml:space="preserve">Il Signore disse a Mosè: «Censisci tutti i primogeniti maschi tra gli Israeliti, da un mese in su, e conta i loro nomi. Prenderai i leviti per me – io sono il Signore – invece di tutti i primogeniti degli Israeliti e il bestiame dei leviti invece dei primi parti del bestiame degli Israeliti». Mosè censì, come il Signore gli aveva comandato, ogni primogenito tra gli Israeliti, secondo l’ordine che il Signore gli aveva dato. Il totale dei primogeniti maschi che furono censiti, contando i nomi da un mese in su, fu di </w:t>
      </w:r>
      <w:proofErr w:type="spellStart"/>
      <w:r w:rsidRPr="00307C9D">
        <w:rPr>
          <w:i/>
          <w:iCs/>
          <w:sz w:val="20"/>
        </w:rPr>
        <w:t>ventiduemiladuecentosettantatré</w:t>
      </w:r>
      <w:proofErr w:type="spellEnd"/>
      <w:r w:rsidRPr="00307C9D">
        <w:rPr>
          <w:i/>
          <w:iCs/>
          <w:sz w:val="20"/>
        </w:rPr>
        <w:t>.</w:t>
      </w:r>
    </w:p>
    <w:p w14:paraId="5CA61568" w14:textId="77777777" w:rsidR="00F768E4" w:rsidRPr="00307C9D" w:rsidRDefault="00F768E4" w:rsidP="003770E2">
      <w:pPr>
        <w:pStyle w:val="Corpotesto"/>
        <w:rPr>
          <w:i/>
          <w:iCs/>
          <w:sz w:val="20"/>
        </w:rPr>
      </w:pPr>
      <w:r w:rsidRPr="00307C9D">
        <w:rPr>
          <w:i/>
          <w:iCs/>
          <w:sz w:val="20"/>
        </w:rPr>
        <w:t xml:space="preserve">Il Signore parlò a Mosè e disse: «Prendi i leviti al posto di tutti i primogeniti degli Israeliti e il bestiame dei leviti al posto del loro bestiame; i leviti saranno miei. Io sono il Signore. Come riscatto dei </w:t>
      </w:r>
      <w:proofErr w:type="spellStart"/>
      <w:r w:rsidRPr="00307C9D">
        <w:rPr>
          <w:i/>
          <w:iCs/>
          <w:sz w:val="20"/>
        </w:rPr>
        <w:t>duecentosettantatré</w:t>
      </w:r>
      <w:proofErr w:type="spellEnd"/>
      <w:r w:rsidRPr="00307C9D">
        <w:rPr>
          <w:i/>
          <w:iCs/>
          <w:sz w:val="20"/>
        </w:rPr>
        <w:t xml:space="preserve"> eccedenti rispetto ai leviti tra i primogeniti degli Israeliti, prenderai cinque sicli a testa; li prenderai conformi al siclo del santuario: venti ghera per un siclo. Darai il denaro ad Aronne e ai suoi figli come riscatto di quelli tra loro eccedenti». Mosè prese il denaro del riscatto di quelli che oltrepassavano il numero dei primogeniti riscattati dai leviti. Da questi primogeniti degli Israeliti prese in denaro </w:t>
      </w:r>
      <w:proofErr w:type="spellStart"/>
      <w:r w:rsidRPr="00307C9D">
        <w:rPr>
          <w:i/>
          <w:iCs/>
          <w:sz w:val="20"/>
        </w:rPr>
        <w:t>milletrecentosessantacinque</w:t>
      </w:r>
      <w:proofErr w:type="spellEnd"/>
      <w:r w:rsidRPr="00307C9D">
        <w:rPr>
          <w:i/>
          <w:iCs/>
          <w:sz w:val="20"/>
        </w:rPr>
        <w:t xml:space="preserve"> sicli, conformi al siclo del santuario. Mosè diede il denaro del riscatto ad Aronne e ai suoi figli, secondo l’ordine del Signore, come aveva ordinato il Signore a Mosè (Num 3,1-51). </w:t>
      </w:r>
    </w:p>
    <w:p w14:paraId="6A901DA8" w14:textId="77777777" w:rsidR="00F768E4" w:rsidRPr="00307C9D" w:rsidRDefault="00F768E4" w:rsidP="003770E2">
      <w:pPr>
        <w:pStyle w:val="Corpotesto"/>
        <w:rPr>
          <w:i/>
          <w:iCs/>
          <w:sz w:val="20"/>
        </w:rPr>
      </w:pPr>
      <w:r w:rsidRPr="00307C9D">
        <w:rPr>
          <w:i/>
          <w:iCs/>
          <w:sz w:val="20"/>
        </w:rPr>
        <w:t xml:space="preserve">Il Signore parlò a Mosè e ad Aronne e disse: «Fate il computo dei figli di Keat, tra i figli di Levi, secondo le loro famiglie e secondo i loro casati paterni, dai trent’anni fino ai cinquant’anni, di quanti fanno parte di una schiera, prestando servizio nella tenda del convegno. </w:t>
      </w:r>
    </w:p>
    <w:p w14:paraId="35CE9EEF" w14:textId="77777777" w:rsidR="00F768E4" w:rsidRPr="00307C9D" w:rsidRDefault="00F768E4" w:rsidP="003770E2">
      <w:pPr>
        <w:pStyle w:val="Corpotesto"/>
        <w:rPr>
          <w:i/>
          <w:iCs/>
          <w:sz w:val="20"/>
        </w:rPr>
      </w:pPr>
      <w:r w:rsidRPr="00307C9D">
        <w:rPr>
          <w:i/>
          <w:iCs/>
          <w:sz w:val="20"/>
        </w:rPr>
        <w:t>Questo è il servizio dei figli di Keat nella tenda del convegno. È cosa santissima. Quando si leveranno le tende, verranno Aronne e i suoi figli, caleranno il velo della cortina e copriranno con esso l’arca della Testimonianza; poi porranno sull’arca una coperta di pelli di tasso, vi stenderanno sopra un drappo tutto di porpora viola e metteranno a posto le stanghe.</w:t>
      </w:r>
    </w:p>
    <w:p w14:paraId="52B3F5B0" w14:textId="77777777" w:rsidR="00F768E4" w:rsidRPr="00307C9D" w:rsidRDefault="00F768E4" w:rsidP="003770E2">
      <w:pPr>
        <w:pStyle w:val="Corpotesto"/>
        <w:rPr>
          <w:i/>
          <w:iCs/>
          <w:sz w:val="20"/>
        </w:rPr>
      </w:pPr>
      <w:r w:rsidRPr="00307C9D">
        <w:rPr>
          <w:i/>
          <w:iCs/>
          <w:sz w:val="20"/>
        </w:rPr>
        <w:t>Poi stenderanno un drappo di porpora viola sulla tavola dell’offerta e vi metteranno sopra i piatti, le coppe, le anfore, le tazze per le libagioni; sopra vi sarà il pane perenne. Su queste cose stenderanno un drappo scarlatto e lo copriranno con una coperta di pelli di tasso e collocheranno le stanghe.</w:t>
      </w:r>
    </w:p>
    <w:p w14:paraId="5CE549FC" w14:textId="77777777" w:rsidR="00F768E4" w:rsidRPr="00307C9D" w:rsidRDefault="00F768E4" w:rsidP="003770E2">
      <w:pPr>
        <w:pStyle w:val="Corpotesto"/>
        <w:rPr>
          <w:i/>
          <w:iCs/>
          <w:sz w:val="20"/>
        </w:rPr>
      </w:pPr>
      <w:r w:rsidRPr="00307C9D">
        <w:rPr>
          <w:i/>
          <w:iCs/>
          <w:sz w:val="20"/>
        </w:rPr>
        <w:t>Prenderanno un drappo di porpora viola e copriranno il candelabro per l’illuminazione, le sue lampade, i suoi smoccolatoi, i suoi portacenere e tutti i vasi per l’olio di cui si servono. Metteranno il candelabro con tutti i suoi accessori in una coperta di pelli di tasso e lo metteranno sopra la portantina.</w:t>
      </w:r>
    </w:p>
    <w:p w14:paraId="63543BB6" w14:textId="77777777" w:rsidR="00F768E4" w:rsidRPr="00307C9D" w:rsidRDefault="00F768E4" w:rsidP="003770E2">
      <w:pPr>
        <w:pStyle w:val="Corpotesto"/>
        <w:rPr>
          <w:i/>
          <w:iCs/>
          <w:sz w:val="20"/>
        </w:rPr>
      </w:pPr>
      <w:r w:rsidRPr="00307C9D">
        <w:rPr>
          <w:i/>
          <w:iCs/>
          <w:sz w:val="20"/>
        </w:rPr>
        <w:t>Sopra l’altare d’oro stenderanno un drappo di porpora viola e lo copriranno con una coperta di pelli di tasso e collocheranno le stanghe.</w:t>
      </w:r>
    </w:p>
    <w:p w14:paraId="318395ED" w14:textId="77777777" w:rsidR="00F768E4" w:rsidRPr="00307C9D" w:rsidRDefault="00F768E4" w:rsidP="003770E2">
      <w:pPr>
        <w:pStyle w:val="Corpotesto"/>
        <w:rPr>
          <w:i/>
          <w:iCs/>
          <w:sz w:val="20"/>
        </w:rPr>
      </w:pPr>
      <w:r w:rsidRPr="00307C9D">
        <w:rPr>
          <w:i/>
          <w:iCs/>
          <w:sz w:val="20"/>
        </w:rPr>
        <w:t>Prenderanno tutti gli arredi che si usano per il servizio nel santuario, li metteranno in un drappo di porpora viola, li avvolgeranno in una coperta di pelli di tasso e li metteranno sopra la portantina.</w:t>
      </w:r>
    </w:p>
    <w:p w14:paraId="201B72A7" w14:textId="77777777" w:rsidR="00F768E4" w:rsidRPr="00307C9D" w:rsidRDefault="00F768E4" w:rsidP="003770E2">
      <w:pPr>
        <w:pStyle w:val="Corpotesto"/>
        <w:rPr>
          <w:i/>
          <w:iCs/>
          <w:sz w:val="20"/>
        </w:rPr>
      </w:pPr>
      <w:r w:rsidRPr="00307C9D">
        <w:rPr>
          <w:i/>
          <w:iCs/>
          <w:sz w:val="20"/>
        </w:rPr>
        <w:t>Toglieranno il grasso bruciato dall’altare e stenderanno su di esso un drappo scarlatto; vi metteranno sopra tutti gli arredi di cui si servono, i bracieri, le forcelle, le palette, i vasi per l’aspersione, tutti gli accessori dell’altare e vi stenderanno sopra una coperta di pelli di tasso e collocheranno le stanghe.</w:t>
      </w:r>
    </w:p>
    <w:p w14:paraId="580A2411" w14:textId="77777777" w:rsidR="00F768E4" w:rsidRPr="00307C9D" w:rsidRDefault="00F768E4" w:rsidP="003770E2">
      <w:pPr>
        <w:pStyle w:val="Corpotesto"/>
        <w:rPr>
          <w:i/>
          <w:iCs/>
          <w:sz w:val="20"/>
        </w:rPr>
      </w:pPr>
      <w:r w:rsidRPr="00307C9D">
        <w:rPr>
          <w:i/>
          <w:iCs/>
          <w:sz w:val="20"/>
        </w:rPr>
        <w:t>Quando Aronne e i suoi figli avranno finito di coprire il santuario e tutti gli arredi del santuario, al momento di levare le tende, i figli di Keat verranno per trasportarlo; ma non toccheranno il santuario, perché non muoiano. Questo è l’incarico dei figli di Keat nella tenda del convegno.</w:t>
      </w:r>
    </w:p>
    <w:p w14:paraId="1816913F" w14:textId="77777777" w:rsidR="00F768E4" w:rsidRPr="00307C9D" w:rsidRDefault="00F768E4" w:rsidP="003770E2">
      <w:pPr>
        <w:pStyle w:val="Corpotesto"/>
        <w:rPr>
          <w:i/>
          <w:iCs/>
          <w:sz w:val="20"/>
        </w:rPr>
      </w:pPr>
      <w:r w:rsidRPr="00307C9D">
        <w:rPr>
          <w:i/>
          <w:iCs/>
          <w:sz w:val="20"/>
        </w:rPr>
        <w:t xml:space="preserve">Eleàzaro, figlio del sacerdote Aronne, avrà la sorveglianza dell’olio per l’illuminazione, dell’incenso aromatico, dell’offerta perenne e dell’olio dell’unzione, e la sorveglianza di tutta </w:t>
      </w:r>
      <w:smartTag w:uri="urn:schemas-microsoft-com:office:smarttags" w:element="PersonName">
        <w:smartTagPr>
          <w:attr w:name="ProductID" w:val="la Dimora"/>
        </w:smartTagPr>
        <w:r w:rsidRPr="00307C9D">
          <w:rPr>
            <w:i/>
            <w:iCs/>
            <w:sz w:val="20"/>
          </w:rPr>
          <w:t>la Dimora</w:t>
        </w:r>
      </w:smartTag>
      <w:r w:rsidRPr="00307C9D">
        <w:rPr>
          <w:i/>
          <w:iCs/>
          <w:sz w:val="20"/>
        </w:rPr>
        <w:t xml:space="preserve"> e di quanto contiene, sia del santuario sia dei suoi arredi».</w:t>
      </w:r>
    </w:p>
    <w:p w14:paraId="34CED509" w14:textId="77777777" w:rsidR="00F768E4" w:rsidRPr="00307C9D" w:rsidRDefault="00F768E4" w:rsidP="003770E2">
      <w:pPr>
        <w:pStyle w:val="Corpotesto"/>
        <w:rPr>
          <w:i/>
          <w:iCs/>
          <w:sz w:val="20"/>
        </w:rPr>
      </w:pPr>
      <w:r w:rsidRPr="00307C9D">
        <w:rPr>
          <w:i/>
          <w:iCs/>
          <w:sz w:val="20"/>
        </w:rPr>
        <w:t>Il Signore parlò a Mosè e ad Aronne e disse: «Non provocate l’eliminazione della tribù delle famiglie dei Keatiti di mezzo ai leviti; ma fate questo per loro, perché vivano e non muoiano nell’accostarsi al Santo dei Santi: Aronne e i suoi figli vengano e assegnino ciascuno di loro al proprio servizio e al proprio incarico. Non entrino essi a guardare neanche per un istante il santuario, perché morirebbero».</w:t>
      </w:r>
    </w:p>
    <w:p w14:paraId="7DCF881E" w14:textId="77777777" w:rsidR="00F768E4" w:rsidRPr="00307C9D" w:rsidRDefault="00F768E4" w:rsidP="003770E2">
      <w:pPr>
        <w:pStyle w:val="Corpotesto"/>
        <w:rPr>
          <w:i/>
          <w:iCs/>
          <w:sz w:val="20"/>
        </w:rPr>
      </w:pPr>
      <w:r w:rsidRPr="00307C9D">
        <w:rPr>
          <w:i/>
          <w:iCs/>
          <w:sz w:val="20"/>
        </w:rPr>
        <w:t>Il Signore parlò a Mosè e disse: «Si faccia il computo anche dei figli di Gherson, secondo i loro casati paterni, secondo le loro famiglie. Dai trent’anni fino ai cinquant’anni li censirai, quanti fanno parte di una schiera, prestando servizio nella tenda del convegno. Questo è il servizio delle famiglie dei Ghersoniti, quello che dovranno fare e quello che dovranno portare. Essi porteranno i teli della Dimora e la tenda del convegno, la sua copertura, la copertura di pelli di tasso che vi è sopra e la cortina all’ingresso della tenda del convegno, i tendaggi del recinto, la cortina all’ingresso del recinto, che è attorno alla Dimora e all’altare, le loro corde e tutti gli arredi per il loro servizio, e tutto quanto è predisposto perché prestino servizio. Tutto il servizio dei Ghersoniti sarà agli ordini di Aronne e dei suoi figli, per quanto dovranno portare e per quanto dovranno fare. E affiderete loro in custodia quanto dovranno portare. Tale è il servizio delle famiglie dei figli dei Ghersoniti nella tenda del convegno; il loro servizio dipenderà da Itamàr, figlio del sacerdote Aronne.</w:t>
      </w:r>
    </w:p>
    <w:p w14:paraId="1DA5DC8A" w14:textId="77777777" w:rsidR="00F768E4" w:rsidRPr="00307C9D" w:rsidRDefault="00F768E4" w:rsidP="003770E2">
      <w:pPr>
        <w:pStyle w:val="Corpotesto"/>
        <w:rPr>
          <w:i/>
          <w:iCs/>
          <w:sz w:val="20"/>
        </w:rPr>
      </w:pPr>
      <w:r w:rsidRPr="00307C9D">
        <w:rPr>
          <w:i/>
          <w:iCs/>
          <w:sz w:val="20"/>
        </w:rPr>
        <w:t>Censirai i figli di Merarì secondo le loro famiglie, secondo i loro casati paterni; dai trent’anni fino ai cinquant’anni li censirai, quanti fanno parte di una schiera, prestando servizio nella tenda del convegno. Questo è quanto è affidato alla loro custodia e quello che dovranno trasportare come loro servizio nella tenda del convegno: le assi della Dimora, le sue stanghe, le sue colonne, le sue basi, le colonne del recinto tutt’intorno, le loro basi, i loro picchetti, le loro corde, tutti i loro arredi e tutto il loro impianto. Elencherete per nome gli oggetti affidati alla loro custodia e che essi dovranno trasportare. Tale è il servizio delle famiglie dei figli di Merarì, secondo tutto il loro servizio nella tenda del convegno, sotto gli ordini di Itamàr, figlio del sacerdote Aronne».</w:t>
      </w:r>
    </w:p>
    <w:p w14:paraId="7F0A5480" w14:textId="77777777" w:rsidR="00F768E4" w:rsidRPr="00307C9D" w:rsidRDefault="00F768E4" w:rsidP="003770E2">
      <w:pPr>
        <w:pStyle w:val="Corpotesto"/>
        <w:rPr>
          <w:i/>
          <w:iCs/>
          <w:sz w:val="20"/>
        </w:rPr>
      </w:pPr>
      <w:r w:rsidRPr="00307C9D">
        <w:rPr>
          <w:i/>
          <w:iCs/>
          <w:sz w:val="20"/>
        </w:rPr>
        <w:t xml:space="preserve">Mosè, Aronne e i prìncipi della comunità censirono i figli dei Keatiti secondo le loro famiglie, secondo i loro casati paterni, dai trent’anni fino ai cinquant’anni, quanti facevano parte di una schiera, prestando servizio nella tenda del convegno. I loro censiti secondo le loro famiglie furono </w:t>
      </w:r>
      <w:proofErr w:type="spellStart"/>
      <w:r w:rsidRPr="00307C9D">
        <w:rPr>
          <w:i/>
          <w:iCs/>
          <w:sz w:val="20"/>
        </w:rPr>
        <w:t>duemilasettecentocinquanta</w:t>
      </w:r>
      <w:proofErr w:type="spellEnd"/>
      <w:r w:rsidRPr="00307C9D">
        <w:rPr>
          <w:i/>
          <w:iCs/>
          <w:sz w:val="20"/>
        </w:rPr>
        <w:t>. Questi appartengono alle famiglie dei Keatiti, di cui si fece il censimento, quanti prestavano servizio nella tenda del convegno, che Mosè e Aronne censirono secondo l’ordine che il Signore aveva dato per mezzo di Mosè.</w:t>
      </w:r>
    </w:p>
    <w:p w14:paraId="4A589F72" w14:textId="77777777" w:rsidR="00F768E4" w:rsidRPr="00307C9D" w:rsidRDefault="00F768E4" w:rsidP="003770E2">
      <w:pPr>
        <w:pStyle w:val="Corpotesto"/>
        <w:rPr>
          <w:i/>
          <w:iCs/>
          <w:sz w:val="20"/>
        </w:rPr>
      </w:pPr>
      <w:r w:rsidRPr="00307C9D">
        <w:rPr>
          <w:i/>
          <w:iCs/>
          <w:sz w:val="20"/>
        </w:rPr>
        <w:t xml:space="preserve">I censiti dei figli di Gherson secondo le loro famiglie, secondo i loro casati paterni, dai trent’anni fino ai cinquant’anni, quanti facevano parte di una schiera, prestando servizio nella tenda del convegno, quelli di cui si fece il censimento secondo le loro famiglie, secondo i loro casati paterni, furono </w:t>
      </w:r>
      <w:proofErr w:type="spellStart"/>
      <w:r w:rsidRPr="00307C9D">
        <w:rPr>
          <w:i/>
          <w:iCs/>
          <w:sz w:val="20"/>
        </w:rPr>
        <w:t>duemilaseicentotrenta</w:t>
      </w:r>
      <w:proofErr w:type="spellEnd"/>
      <w:r w:rsidRPr="00307C9D">
        <w:rPr>
          <w:i/>
          <w:iCs/>
          <w:sz w:val="20"/>
        </w:rPr>
        <w:t>. Questi appartengono alle famiglie dei figli di Gherson, di cui si fece il censimento, quanti prestavano servizio nella tenda del convegno, che Mosè e Aronne censirono secondo l’ordine del Signore.</w:t>
      </w:r>
    </w:p>
    <w:p w14:paraId="44E9B673" w14:textId="77777777" w:rsidR="00F768E4" w:rsidRPr="00307C9D" w:rsidRDefault="00F768E4" w:rsidP="003770E2">
      <w:pPr>
        <w:pStyle w:val="Corpotesto"/>
        <w:rPr>
          <w:i/>
          <w:iCs/>
          <w:sz w:val="20"/>
        </w:rPr>
      </w:pPr>
      <w:r w:rsidRPr="00307C9D">
        <w:rPr>
          <w:i/>
          <w:iCs/>
          <w:sz w:val="20"/>
        </w:rPr>
        <w:t>I censiti delle famiglie dei figli di Merarì secondo le loro famiglie, secondo i loro casati paterni, dai trent’anni fino ai cinquant’anni, quanti facevano parte di una schiera, prestando servizio nella tenda del convegno, quelli di cui si fece il censimento, secondo le loro famiglie, furono tremiladuecento. Questi appartengono alle famiglie dei figli di Merarì, che Mosè e Aronne censirono secondo l’ordine che il Signore aveva dato per mezzo di Mosè.</w:t>
      </w:r>
    </w:p>
    <w:p w14:paraId="5509320B" w14:textId="77777777" w:rsidR="00F768E4" w:rsidRPr="00307C9D" w:rsidRDefault="00F768E4" w:rsidP="003770E2">
      <w:pPr>
        <w:pStyle w:val="Corpotesto"/>
        <w:rPr>
          <w:i/>
          <w:iCs/>
          <w:sz w:val="20"/>
        </w:rPr>
      </w:pPr>
      <w:r w:rsidRPr="00307C9D">
        <w:rPr>
          <w:i/>
          <w:iCs/>
          <w:sz w:val="20"/>
        </w:rPr>
        <w:t xml:space="preserve">Tutti i censiti che Mosè, Aronne e i prìncipi d’Israele censirono presso i leviti, secondo le loro famiglie, secondo i loro casati paterni, dai trent’anni fino ai cinquant’anni, quanti prestavano servizio di lavoro e servizio di trasporto nella tenda del convegno, tutti quelli di cui si fece il censimento, furono </w:t>
      </w:r>
      <w:proofErr w:type="spellStart"/>
      <w:r w:rsidRPr="00307C9D">
        <w:rPr>
          <w:i/>
          <w:iCs/>
          <w:sz w:val="20"/>
        </w:rPr>
        <w:t>ottomilacinquecentoottanta</w:t>
      </w:r>
      <w:proofErr w:type="spellEnd"/>
      <w:r w:rsidRPr="00307C9D">
        <w:rPr>
          <w:i/>
          <w:iCs/>
          <w:sz w:val="20"/>
        </w:rPr>
        <w:t xml:space="preserve">. Per ordine del Signore li censirono, per mezzo di Mosè, uno per uno, assegnando a ciascuno il servizio che doveva fare e ciò che doveva trasportare. Il loro censimento fu quello che il Signore aveva ordinato a Mosè (Num 4,1-49). </w:t>
      </w:r>
    </w:p>
    <w:p w14:paraId="5CD1A8C9" w14:textId="77777777" w:rsidR="00F768E4" w:rsidRPr="00307C9D" w:rsidRDefault="00F768E4" w:rsidP="003770E2">
      <w:pPr>
        <w:pStyle w:val="Corpotesto"/>
        <w:rPr>
          <w:i/>
          <w:iCs/>
          <w:sz w:val="20"/>
        </w:rPr>
      </w:pPr>
      <w:r w:rsidRPr="00307C9D">
        <w:rPr>
          <w:i/>
          <w:iCs/>
          <w:sz w:val="20"/>
        </w:rPr>
        <w:t>Il Signore parlò a Mosè e disse: «Parla ad Aronne dicendogli: “Quando collocherai le lampade, le sette lampade dovranno far luce verso la parte anteriore del candelabro”». Aronne fece così: collocò le lampade in modo che facessero luce verso la parte anteriore del candelabro, come il Signore aveva ordinato a Mosè. E questa era la struttura del candelabro: era d’oro lavorato a martello, dal suo fusto alle sue corolle era un solo lavoro a martello. Mosè aveva fatto il candelabro secondo la visione che il Signore gli aveva mostrato.</w:t>
      </w:r>
    </w:p>
    <w:p w14:paraId="72450A39" w14:textId="77777777" w:rsidR="00F768E4" w:rsidRPr="00307C9D" w:rsidRDefault="00F768E4" w:rsidP="003770E2">
      <w:pPr>
        <w:pStyle w:val="Corpotesto"/>
        <w:rPr>
          <w:i/>
          <w:iCs/>
          <w:sz w:val="20"/>
        </w:rPr>
      </w:pPr>
      <w:r w:rsidRPr="00307C9D">
        <w:rPr>
          <w:i/>
          <w:iCs/>
          <w:sz w:val="20"/>
        </w:rPr>
        <w:t xml:space="preserve">Il Signore parlò a Mosè e disse: «Prendi i leviti tra gli Israeliti e purificali. Per purificarli farai così: li aspergerai con l’acqua lustrale; faranno passare il rasoio su tutto il loro corpo, laveranno le loro vesti e si purificheranno. Poi prenderanno un giovenco e la sua oblazione di fior di farina impastata con olio, e tu prenderai un secondo giovenco per il sacrificio per il peccato. </w:t>
      </w:r>
    </w:p>
    <w:p w14:paraId="5DA6196D" w14:textId="77777777" w:rsidR="00F768E4" w:rsidRPr="00307C9D" w:rsidRDefault="00F768E4" w:rsidP="003770E2">
      <w:pPr>
        <w:pStyle w:val="Corpotesto"/>
        <w:rPr>
          <w:i/>
          <w:iCs/>
          <w:sz w:val="20"/>
        </w:rPr>
      </w:pPr>
      <w:r w:rsidRPr="00307C9D">
        <w:rPr>
          <w:i/>
          <w:iCs/>
          <w:sz w:val="20"/>
        </w:rPr>
        <w:t xml:space="preserve">Farai avvicinare i leviti dinanzi alla tenda del convegno e convocherai tutta la comunità degli Israeliti. Farai avvicinare i leviti davanti al Signore e gli Israeliti porranno le mani sui leviti; Aronne presenterà i leviti con il rito di elevazione davanti al Signore da parte degli Israeliti, ed essi svolgeranno il servizio del Signore. Poi i leviti porranno le mani sulla testa dei giovenchi, e tu ne offrirai uno in sacrificio per il peccato e l’altro in olocausto al Signore, per compiere il rito espiatorio per i leviti. Farai stare i leviti davanti ad Aronne e davanti ai suoi figli e li presenterai con il rito di elevazione in onore del Signore. Così separerai i leviti dagli Israeliti e i leviti saranno miei. </w:t>
      </w:r>
    </w:p>
    <w:p w14:paraId="482A5A04" w14:textId="77777777" w:rsidR="00F768E4" w:rsidRPr="00307C9D" w:rsidRDefault="00F768E4" w:rsidP="003770E2">
      <w:pPr>
        <w:pStyle w:val="Corpotesto"/>
        <w:rPr>
          <w:i/>
          <w:iCs/>
          <w:sz w:val="20"/>
        </w:rPr>
      </w:pPr>
      <w:r w:rsidRPr="00307C9D">
        <w:rPr>
          <w:i/>
          <w:iCs/>
          <w:sz w:val="20"/>
        </w:rPr>
        <w:t>Dopo di che, quando li avrai purificati e presentati con il rito di elevazione, i leviti entreranno in servizio nella tenda del convegno. Essi infatti sono doni dati a me tra gli Israeliti, io li ho presi per me al posto di quanti nascono per primi dalla madre, al posto di ogni primogenito di tutti gli Israeliti. Poiché mio è ogni primogenito fra gli Israeliti, sia degli uomini sia del bestiame: io me li sono consacrati il giorno in cui percossi tutti i primogeniti in terra d’Egitto. Ho scelto i leviti al posto di ogni primogenito fra gli Israeliti. Ho dato i leviti in dono ad Aronne e ai suoi figli tra gli Israeliti, perché svolgano il servizio degli Israeliti nella tenda del convegno e perché compiano il rito espiatorio per gli Israeliti, e non vi sia flagello per gli Israeliti, quando gli Israeliti si accosteranno al santuario».</w:t>
      </w:r>
    </w:p>
    <w:p w14:paraId="1BCC291E" w14:textId="77777777" w:rsidR="00F768E4" w:rsidRPr="00307C9D" w:rsidRDefault="00F768E4" w:rsidP="003770E2">
      <w:pPr>
        <w:pStyle w:val="Corpotesto"/>
        <w:rPr>
          <w:i/>
          <w:iCs/>
          <w:sz w:val="20"/>
        </w:rPr>
      </w:pPr>
      <w:r w:rsidRPr="00307C9D">
        <w:rPr>
          <w:i/>
          <w:iCs/>
          <w:sz w:val="20"/>
        </w:rPr>
        <w:t>Così fecero Mosè, Aronne e tutta la comunità degli Israeliti per i leviti; gli Israeliti fecero per i leviti quanto il Signore aveva ordinato a Mosè a loro riguardo.</w:t>
      </w:r>
    </w:p>
    <w:p w14:paraId="02521954" w14:textId="77777777" w:rsidR="00F768E4" w:rsidRPr="00307C9D" w:rsidRDefault="00F768E4" w:rsidP="003770E2">
      <w:pPr>
        <w:pStyle w:val="Corpotesto"/>
        <w:rPr>
          <w:i/>
          <w:iCs/>
          <w:sz w:val="20"/>
        </w:rPr>
      </w:pPr>
      <w:r w:rsidRPr="00307C9D">
        <w:rPr>
          <w:i/>
          <w:iCs/>
          <w:sz w:val="20"/>
        </w:rPr>
        <w:t>I leviti si purificarono e lavarono le loro vesti. Aronne li presentò con il rito di elevazione davanti al Signore e compì il rito espiatorio per loro, per purificarli. Dopo questo, i leviti entrarono in servizio nella tenda del convegno, alla presenza di Aronne e dei suoi figli. Come il Signore aveva ordinato a Mosè riguardo ai leviti, così fecero per loro.</w:t>
      </w:r>
    </w:p>
    <w:p w14:paraId="22A24C30" w14:textId="77777777" w:rsidR="00F768E4" w:rsidRPr="00307C9D" w:rsidRDefault="00F768E4" w:rsidP="003770E2">
      <w:pPr>
        <w:pStyle w:val="Corpotesto"/>
        <w:rPr>
          <w:i/>
          <w:iCs/>
          <w:sz w:val="20"/>
        </w:rPr>
      </w:pPr>
      <w:r w:rsidRPr="00307C9D">
        <w:rPr>
          <w:i/>
          <w:iCs/>
          <w:sz w:val="20"/>
        </w:rPr>
        <w:t xml:space="preserve">Il Signore parlò a Mosè e disse: «Questo riguarda i leviti: da venticinque anni in su il levita entrerà a far parte della schiera al servizio della tenda del convegno, e a cinquant’anni si ritirerà dalla schiera del suo servizio: non presterà più servizio. Assisterà i suoi fratelli nella tenda del convegno, sorvegliando ciò che è affidato alla loro custodia, ma non presterà servizio. Così farai per i leviti, per quel che riguarda il loro incarico» (Num 8,1-26). </w:t>
      </w:r>
    </w:p>
    <w:p w14:paraId="47518869" w14:textId="77777777" w:rsidR="00F768E4" w:rsidRPr="00307C9D" w:rsidRDefault="00F768E4" w:rsidP="003770E2">
      <w:pPr>
        <w:pStyle w:val="Corpotesto"/>
        <w:rPr>
          <w:i/>
          <w:iCs/>
          <w:sz w:val="20"/>
        </w:rPr>
      </w:pPr>
      <w:r w:rsidRPr="00307C9D">
        <w:rPr>
          <w:i/>
          <w:iCs/>
          <w:sz w:val="20"/>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1DEAECC1" w14:textId="77777777" w:rsidR="00F768E4" w:rsidRPr="00307C9D" w:rsidRDefault="00F768E4" w:rsidP="003770E2">
      <w:pPr>
        <w:pStyle w:val="Corpotesto"/>
        <w:rPr>
          <w:i/>
          <w:iCs/>
          <w:sz w:val="20"/>
        </w:rPr>
      </w:pPr>
      <w:r w:rsidRPr="00307C9D">
        <w:rPr>
          <w:i/>
          <w:iCs/>
          <w:sz w:val="20"/>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58895BF6" w14:textId="77777777" w:rsidR="00F768E4" w:rsidRPr="00307C9D" w:rsidRDefault="00F768E4" w:rsidP="003770E2">
      <w:pPr>
        <w:pStyle w:val="Corpotesto"/>
        <w:rPr>
          <w:i/>
          <w:iCs/>
          <w:sz w:val="20"/>
        </w:rPr>
      </w:pPr>
      <w:r w:rsidRPr="00307C9D">
        <w:rPr>
          <w:i/>
          <w:iCs/>
          <w:sz w:val="20"/>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2899E0E2" w14:textId="77777777" w:rsidR="00F768E4" w:rsidRPr="00307C9D" w:rsidRDefault="00F768E4" w:rsidP="003770E2">
      <w:pPr>
        <w:pStyle w:val="Corpotesto"/>
        <w:rPr>
          <w:i/>
          <w:iCs/>
          <w:sz w:val="20"/>
        </w:rPr>
      </w:pPr>
      <w:r w:rsidRPr="00307C9D">
        <w:rPr>
          <w:i/>
          <w:iCs/>
          <w:sz w:val="20"/>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325502E3" w14:textId="77777777" w:rsidR="00F768E4" w:rsidRPr="00307C9D" w:rsidRDefault="00F768E4" w:rsidP="003770E2">
      <w:pPr>
        <w:pStyle w:val="Corpotesto"/>
        <w:rPr>
          <w:i/>
          <w:iCs/>
          <w:sz w:val="20"/>
        </w:rPr>
      </w:pPr>
      <w:r w:rsidRPr="00307C9D">
        <w:rPr>
          <w:i/>
          <w:iCs/>
          <w:sz w:val="20"/>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025C8E91" w14:textId="77777777" w:rsidR="00F768E4" w:rsidRPr="00307C9D" w:rsidRDefault="00F768E4" w:rsidP="003770E2">
      <w:pPr>
        <w:pStyle w:val="Corpotesto"/>
        <w:rPr>
          <w:i/>
          <w:iCs/>
          <w:sz w:val="20"/>
        </w:rPr>
      </w:pPr>
      <w:r w:rsidRPr="00307C9D">
        <w:rPr>
          <w:i/>
          <w:iCs/>
          <w:sz w:val="20"/>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33D60AD2" w14:textId="77777777" w:rsidR="00F768E4" w:rsidRPr="00307C9D" w:rsidRDefault="00F768E4" w:rsidP="003770E2">
      <w:pPr>
        <w:pStyle w:val="Corpotesto"/>
        <w:rPr>
          <w:i/>
          <w:iCs/>
          <w:sz w:val="20"/>
        </w:rPr>
      </w:pPr>
      <w:r w:rsidRPr="00307C9D">
        <w:rPr>
          <w:i/>
          <w:iCs/>
          <w:sz w:val="20"/>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3569F255" w14:textId="77777777" w:rsidR="00F768E4" w:rsidRPr="00307C9D" w:rsidRDefault="00F768E4" w:rsidP="003770E2">
      <w:pPr>
        <w:pStyle w:val="Corpotesto"/>
        <w:rPr>
          <w:i/>
          <w:iCs/>
          <w:sz w:val="20"/>
        </w:rPr>
      </w:pPr>
      <w:r w:rsidRPr="00307C9D">
        <w:rPr>
          <w:i/>
          <w:iCs/>
          <w:sz w:val="20"/>
        </w:rPr>
        <w:t xml:space="preserve">Un fuoco uscì dal Signore e divorò i duecentocinquanta uomini che offrivano l’incenso (Num 16,1-35). </w:t>
      </w:r>
    </w:p>
    <w:p w14:paraId="3C8281C4" w14:textId="77777777" w:rsidR="00F768E4" w:rsidRPr="00307C9D" w:rsidRDefault="00F768E4" w:rsidP="003770E2">
      <w:pPr>
        <w:pStyle w:val="Corpotesto"/>
        <w:rPr>
          <w:i/>
          <w:iCs/>
          <w:sz w:val="20"/>
        </w:rPr>
      </w:pPr>
      <w:r w:rsidRPr="00307C9D">
        <w:rPr>
          <w:i/>
          <w:iCs/>
          <w:sz w:val="20"/>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75B922B4" w14:textId="77777777" w:rsidR="00F768E4" w:rsidRPr="00307C9D" w:rsidRDefault="00F768E4" w:rsidP="003770E2">
      <w:pPr>
        <w:pStyle w:val="Corpotesto"/>
        <w:rPr>
          <w:i/>
          <w:iCs/>
          <w:sz w:val="20"/>
        </w:rPr>
      </w:pPr>
      <w:r w:rsidRPr="00307C9D">
        <w:rPr>
          <w:i/>
          <w:iCs/>
          <w:sz w:val="20"/>
        </w:rPr>
        <w:t>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5A753FD0" w14:textId="77777777" w:rsidR="00F768E4" w:rsidRPr="00307C9D" w:rsidRDefault="00F768E4" w:rsidP="003770E2">
      <w:pPr>
        <w:pStyle w:val="Corpotesto"/>
        <w:rPr>
          <w:i/>
          <w:iCs/>
          <w:sz w:val="20"/>
        </w:rPr>
      </w:pPr>
      <w:r w:rsidRPr="00307C9D">
        <w:rPr>
          <w:i/>
          <w:iCs/>
          <w:sz w:val="20"/>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w:t>
      </w:r>
    </w:p>
    <w:p w14:paraId="5F1DE21B" w14:textId="77777777" w:rsidR="00F768E4" w:rsidRPr="00307C9D" w:rsidRDefault="00F768E4" w:rsidP="003770E2">
      <w:pPr>
        <w:pStyle w:val="Corpotesto"/>
        <w:rPr>
          <w:i/>
          <w:iCs/>
          <w:sz w:val="20"/>
        </w:rPr>
      </w:pPr>
      <w:r w:rsidRPr="00307C9D">
        <w:rPr>
          <w:i/>
          <w:iCs/>
          <w:sz w:val="20"/>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p>
    <w:p w14:paraId="187813F5" w14:textId="77777777" w:rsidR="00F768E4" w:rsidRPr="00307C9D" w:rsidRDefault="00F768E4" w:rsidP="003770E2">
      <w:pPr>
        <w:pStyle w:val="Corpotesto"/>
        <w:rPr>
          <w:i/>
          <w:iCs/>
          <w:sz w:val="20"/>
        </w:rPr>
      </w:pPr>
      <w:r w:rsidRPr="00307C9D">
        <w:rPr>
          <w:i/>
          <w:iCs/>
          <w:sz w:val="20"/>
        </w:rPr>
        <w:t>Il Signore disse a Mosè: «Riporta il bastone di Aronne davanti alla Testimonianza, perché sia conservato come un segno per i ribelli e si ponga fine alle loro mormorazioni contro di me ed essi non ne muoiano». Mosè fece come il Signore gli aveva comandato.</w:t>
      </w:r>
    </w:p>
    <w:p w14:paraId="51A251EE" w14:textId="77777777" w:rsidR="00F768E4" w:rsidRPr="00307C9D" w:rsidRDefault="00F768E4" w:rsidP="003770E2">
      <w:pPr>
        <w:pStyle w:val="Corpotesto"/>
        <w:rPr>
          <w:i/>
          <w:iCs/>
          <w:sz w:val="20"/>
        </w:rPr>
      </w:pPr>
      <w:r w:rsidRPr="00307C9D">
        <w:rPr>
          <w:i/>
          <w:iCs/>
          <w:sz w:val="20"/>
        </w:rPr>
        <w:t xml:space="preserve">Gli Israeliti dissero a Mosè: «Ecco, moriamo, siamo perduti, siamo tutti perduti! Chiunque si accosta alla Dimora del Signore muore; dovremo morire tutti?» (Num 17,1-28). </w:t>
      </w:r>
    </w:p>
    <w:p w14:paraId="5B2DEC94" w14:textId="77777777" w:rsidR="00F768E4" w:rsidRPr="00307C9D" w:rsidRDefault="00F768E4" w:rsidP="003770E2">
      <w:pPr>
        <w:pStyle w:val="Corpotesto"/>
        <w:rPr>
          <w:i/>
          <w:iCs/>
          <w:sz w:val="20"/>
        </w:rPr>
      </w:pPr>
      <w:r w:rsidRPr="00307C9D">
        <w:rPr>
          <w:i/>
          <w:iCs/>
          <w:sz w:val="20"/>
        </w:rPr>
        <w:t>Il Signore disse ad Aronne: «Tu, i tuoi figli e la casa di tuo padre con te porterete il peso delle colpe commesse nel santuario; tu e i tuoi figli con te porterete il peso delle colpe commesse nell’esercizio del vostro sacerdozio. Anche i tuoi fratelli, la tribù di Levi, la tribù di tuo padre, farai accostare a te, perché si aggiungano a te e ti assistano quando tu e i tuoi figli con te sarete davanti alla tenda della Testimonianza. Essi staranno al tuo servizio e al servizio di tutta la tenda; soltanto non si accosteranno agli arredi del santuario né all’altare, perché non moriate né loro né voi. Essi si aggiungeranno a te e presteranno servizio alla tenda del convegno per tutto il servizio della tenda, e nessun profano si accosterà a voi. Voi sarete addetti alla custodia del santuario e dell’altare, e non vi sarà più ira contro gli Israeliti. Quanto a me, ecco, io ho preso i vostri fratelli, i leviti, tra gli Israeliti; dati al Signore, essi sono resi in dono a voi, per prestare servizio nella tenda del convegno. Tu e i tuoi figli con te eserciterete il vostro sacerdozio per tutto ciò che riguarda l’altare e ciò che è oltre il velo, e presterete il vostro servizio. Io vi do l’esercizio del sacerdozio come un dono. Il profano che si accosterà sarà messo a morte».</w:t>
      </w:r>
    </w:p>
    <w:p w14:paraId="0BD9D0CC" w14:textId="77777777" w:rsidR="00F768E4" w:rsidRPr="00307C9D" w:rsidRDefault="00F768E4" w:rsidP="003770E2">
      <w:pPr>
        <w:pStyle w:val="Corpotesto"/>
        <w:rPr>
          <w:i/>
          <w:iCs/>
          <w:sz w:val="20"/>
        </w:rPr>
      </w:pPr>
      <w:r w:rsidRPr="00307C9D">
        <w:rPr>
          <w:i/>
          <w:iCs/>
          <w:sz w:val="20"/>
        </w:rPr>
        <w:t>Il Signore parlò ancora ad Aronne: «Ecco, io ti do il diritto su tutto ciò che si preleva per me, cioè su tutte le cose consacrate dagli Israeliti; le do a te e ai tuoi figli, a motivo della tua unzione, per legge perenne. Questo ti apparterrà fra le cose santissime, fra le loro offerte destinate al fuoco: ogni oblazione, ogni sacrificio per il peccato e ogni sacrificio di riparazione che mi presenteranno; sono tutte cose santissime che apparterranno a te e ai tuoi figli. Le mangerai in luogo santissimo; ne mangerà ogni maschio. Le tratterai come cose sante. Questo ancora ti apparterrà: i doni che gli Israeliti presenteranno come tributo prelevato e tutte le loro offerte fatte con il rito di elevazione. Io le do a te, ai tuoi figli e alle tue figlie con te, per legge perenne. Chiunque sarà puro in casa tua ne potrà mangiare. Ti do anche tutte le primizie che offriranno al Signore: il meglio dell’olio nuovo, il meglio del mosto e del grano. Le primizie di quanto produrrà la loro terra, che essi porteranno al Signore, saranno tue. Chiunque sarà puro in casa tua ne potrà mangiare. Quanto in Israele sarà consacrato per voto di sterminio sarà tuo. Ogni essere che nasce per primo da ogni essere vivente, offerto al Signore, sia degli uomini sia degli animali, sarà tuo; però farai riscattare il primogenito dell’uomo e farai anche riscattare il primo nato dell’animale impuro. Il tuo riscatto, lo effettuerai dall’età di un mese, secondo la stima di cinque sicli d’argento, conformi al siclo del santuario, che è di venti ghera. Ma non farai riscattare il primo nato della mucca, né il primo nato della pecora, né il primo nato della capra: sono cosa sacra. Verserai il loro sangue sull’altare e farai bruciare le loro parti grasse come sacrificio consumato dal fuoco, profumo gradito al Signore. La loro carne sarà tua; sarà tua come il petto dell’offerta che si fa con il rito di elevazione e come la coscia destra. Io do a te, ai tuoi figli e alle tue figlie con te, per legge perenne, tutte le offerte di cose sante che gli Israeliti preleveranno per il Signore. È un’alleanza inviolabile, perenne, davanti al Signore, per te e per la tua discendenza con te».</w:t>
      </w:r>
    </w:p>
    <w:p w14:paraId="3E2BCC38" w14:textId="77777777" w:rsidR="00F768E4" w:rsidRPr="00307C9D" w:rsidRDefault="00F768E4" w:rsidP="003770E2">
      <w:pPr>
        <w:pStyle w:val="Corpotesto"/>
        <w:rPr>
          <w:i/>
          <w:iCs/>
          <w:sz w:val="20"/>
        </w:rPr>
      </w:pPr>
      <w:r w:rsidRPr="00307C9D">
        <w:rPr>
          <w:i/>
          <w:iCs/>
          <w:sz w:val="20"/>
        </w:rPr>
        <w:t>Il Signore disse ad Aronne: «Tu non avrai alcuna eredità nella loro terra e non ci sarà parte per te in mezzo a loro. Io sono la tua parte e la tua eredità in mezzo agli Israeliti. Ai figli di Levi io do in possesso tutte le decime in Israele, in cambio del servizio che fanno, il servizio della tenda del convegno. Gli Israeliti non si accosteranno più alla tenda del convegno, per non caricarsi di un peccato che li farebbe morire. Ma il servizio nella tenda del convegno lo faranno soltanto i leviti; essi porteranno il peso della loro colpa. Sarà una legge perenne, di generazione in generazione. Non possederanno eredità tra gli Israeliti, poiché io do in possesso ai leviti le decime che gli Israeliti preleveranno come contributo per il Signore; per questo ho detto di loro: “Non avranno possesso ereditario tra gli Israeliti”».</w:t>
      </w:r>
    </w:p>
    <w:p w14:paraId="31465D55" w14:textId="77777777" w:rsidR="00F768E4" w:rsidRDefault="00F768E4" w:rsidP="003770E2">
      <w:pPr>
        <w:pStyle w:val="Corpotesto"/>
        <w:rPr>
          <w:i/>
          <w:iCs/>
          <w:sz w:val="20"/>
        </w:rPr>
      </w:pPr>
      <w:r w:rsidRPr="00307C9D">
        <w:rPr>
          <w:i/>
          <w:iCs/>
          <w:sz w:val="20"/>
        </w:rPr>
        <w:t xml:space="preserve">Il Signore parlò a Mosè e disse: «Parlerai inoltre ai leviti dicendo loro: “Quando prenderete dagli Israeliti la decima che io ho dato a voi da parte loro come vostra eredità, preleverete un’offerta come contributo al Signore: una decima dalla decima. Il vostro prelevamento vi sarà calcolato come quello del grano che viene dall’aia e come il mosto che esce dal torchio. Così anche voi preleverete un’offerta per il Signore da tutte le decime che riceverete dagli Israeliti e darete al sacerdote Aronne l’offerta che avrete prelevato per il Signore. </w:t>
      </w:r>
    </w:p>
    <w:p w14:paraId="73774950" w14:textId="77777777" w:rsidR="00F768E4" w:rsidRPr="00307C9D" w:rsidRDefault="00F768E4" w:rsidP="003770E2">
      <w:pPr>
        <w:pStyle w:val="Corpotesto"/>
        <w:rPr>
          <w:i/>
          <w:iCs/>
          <w:sz w:val="20"/>
        </w:rPr>
      </w:pPr>
      <w:r w:rsidRPr="00307C9D">
        <w:rPr>
          <w:i/>
          <w:iCs/>
          <w:sz w:val="20"/>
        </w:rPr>
        <w:t xml:space="preserve">Da tutte le cose che vi saranno concesse preleverete tutte le offerte per il Signore; di tutto ciò che vi sarà di meglio preleverete la parte sacra”. Dirai loro: “Quando ne avrete prelevato il meglio, quel che rimane sarà calcolato per i leviti come il provento dell’aia e come il provento del torchio. Lo potrete mangiare in qualunque luogo, voi e le vostre famiglie, perché è il vostro salario, in cambio del vostro servizio nella tenda del convegno. Dal momento che ne avrete prelevato la parte migliore, non sarete gravati da alcun peccato; non profanerete le cose sante degli Israeliti e non morirete”» (Num 18,1-32). </w:t>
      </w:r>
    </w:p>
    <w:p w14:paraId="42446E2F" w14:textId="77777777" w:rsidR="00F768E4" w:rsidRDefault="00F768E4" w:rsidP="003770E2">
      <w:pPr>
        <w:pStyle w:val="Corpotesto"/>
      </w:pPr>
      <w:r>
        <w:t xml:space="preserve">Il peccato non finisce e non muore in chi lo commette. Esso produce frutti che perdurano per sempre nella storia. La </w:t>
      </w:r>
      <w:r w:rsidRPr="003A63A7">
        <w:rPr>
          <w:i/>
        </w:rPr>
        <w:t>“degradazione”</w:t>
      </w:r>
      <w:r>
        <w:t xml:space="preserve"> è un suo frutto. </w:t>
      </w:r>
    </w:p>
    <w:p w14:paraId="5643DF1C" w14:textId="77777777" w:rsidR="00F768E4" w:rsidRDefault="00F768E4" w:rsidP="00773851">
      <w:pPr>
        <w:pStyle w:val="Corpodeltesto2"/>
        <w:rPr>
          <w:color w:val="000000"/>
        </w:rPr>
      </w:pPr>
      <w:r w:rsidRPr="00CF1FD6">
        <w:rPr>
          <w:color w:val="000000"/>
          <w:position w:val="6"/>
          <w:vertAlign w:val="superscript"/>
        </w:rPr>
        <w:t>11</w:t>
      </w:r>
      <w:r w:rsidRPr="00CF1FD6">
        <w:rPr>
          <w:color w:val="000000"/>
        </w:rPr>
        <w:t>serviranno nel mio santuario come guardie delle porte del tempio e come servi del tempio; sgozzeranno gli olocausti e le vittime per il popolo e staranno davanti ad esso pronti al suo servizio.</w:t>
      </w:r>
    </w:p>
    <w:p w14:paraId="04D30D71" w14:textId="77777777" w:rsidR="00F768E4" w:rsidRDefault="00F768E4" w:rsidP="003770E2">
      <w:pPr>
        <w:pStyle w:val="Corpotesto"/>
      </w:pPr>
      <w:r>
        <w:t>I sacerdoti “degradati” non potranno più esercitare il loro sacerdozio. Non potranno più accostarsi all’altare per offrire i sacrifici e gli olocausti a Dio.</w:t>
      </w:r>
    </w:p>
    <w:p w14:paraId="2FB75A7B" w14:textId="77777777" w:rsidR="00F768E4" w:rsidRDefault="00F768E4" w:rsidP="003770E2">
      <w:pPr>
        <w:pStyle w:val="Corpotesto"/>
      </w:pPr>
      <w:r w:rsidRPr="00CF1FD6">
        <w:t xml:space="preserve">Serviranno nel mio santuario come guardie delle porte del </w:t>
      </w:r>
      <w:r>
        <w:t xml:space="preserve">tempio e come servi del tempio. Saranno a servizio delle cose che sono nel tempio. </w:t>
      </w:r>
    </w:p>
    <w:p w14:paraId="2816DD87" w14:textId="77777777" w:rsidR="00F768E4" w:rsidRDefault="00F768E4" w:rsidP="003770E2">
      <w:pPr>
        <w:pStyle w:val="Corpotesto"/>
      </w:pPr>
      <w:r w:rsidRPr="00CF1FD6">
        <w:t>Sgozzeranno gli olocausti e le vittime per il popolo e staranno davanti ad esso pronti al suo servizio.</w:t>
      </w:r>
      <w:r>
        <w:t xml:space="preserve"> Saranno a servizio dei sacerdoti nel tempio.</w:t>
      </w:r>
    </w:p>
    <w:p w14:paraId="103D4A67" w14:textId="77777777" w:rsidR="00F768E4" w:rsidRDefault="00F768E4" w:rsidP="003770E2">
      <w:pPr>
        <w:pStyle w:val="Corpotesto"/>
      </w:pPr>
      <w:r>
        <w:t>Essi potranno preparare le vittime per il sacrificio, ma non potranno offrirle al Signore. Ecco il frutto dell’idolatria e dell’immoralità dei loro padri.</w:t>
      </w:r>
    </w:p>
    <w:p w14:paraId="1A5C1A67" w14:textId="77777777" w:rsidR="00F768E4" w:rsidRDefault="00F768E4" w:rsidP="003770E2">
      <w:pPr>
        <w:pStyle w:val="Corpotesto"/>
      </w:pPr>
      <w:r>
        <w:t xml:space="preserve">Sono privati dell’altissimo onore di essere i ministri dell’altare. Sono servi degli uomini, anche dei sacerdoti, ma non più del Dio Altissimo. </w:t>
      </w:r>
    </w:p>
    <w:p w14:paraId="5A6D91BF" w14:textId="77777777" w:rsidR="00F768E4" w:rsidRDefault="00F768E4" w:rsidP="00773851">
      <w:pPr>
        <w:pStyle w:val="Corpodeltesto2"/>
        <w:rPr>
          <w:color w:val="000000"/>
        </w:rPr>
      </w:pPr>
      <w:r w:rsidRPr="00CF1FD6">
        <w:rPr>
          <w:color w:val="000000"/>
          <w:position w:val="6"/>
          <w:vertAlign w:val="superscript"/>
        </w:rPr>
        <w:t>12</w:t>
      </w:r>
      <w:r w:rsidRPr="00CF1FD6">
        <w:rPr>
          <w:color w:val="000000"/>
        </w:rPr>
        <w:t>Poiché l’hanno servito davanti ai suoi idoli e sono stati per la casa d’Israele occasione di peccato, perciò io ho alzato la mano su di loro – oracolo del Signore Dio – ed essi sconteranno la loro iniquità.</w:t>
      </w:r>
    </w:p>
    <w:p w14:paraId="387D2C4C" w14:textId="77777777" w:rsidR="00F768E4" w:rsidRDefault="00F768E4" w:rsidP="003770E2">
      <w:pPr>
        <w:pStyle w:val="Corpotesto"/>
      </w:pPr>
      <w:r>
        <w:t xml:space="preserve">Il peccato del sacerdote non è solo un peccato che riguarda la sua persona. Per il suo peccato tutto il popolo diviene peccatore. Dio è geloso del suo popolo. </w:t>
      </w:r>
    </w:p>
    <w:p w14:paraId="35192645" w14:textId="77777777" w:rsidR="00F768E4" w:rsidRDefault="00F768E4" w:rsidP="003770E2">
      <w:pPr>
        <w:pStyle w:val="Corpotesto"/>
      </w:pPr>
      <w:r w:rsidRPr="00CF1FD6">
        <w:t xml:space="preserve">Poiché l’hanno servito davanti ai suoi idoli e sono stati per la casa </w:t>
      </w:r>
      <w:r>
        <w:t>d’Israele occasione di peccato: per loro colpa tutto il popolo è divenuto peccatore.</w:t>
      </w:r>
    </w:p>
    <w:p w14:paraId="20DDE38F" w14:textId="77777777" w:rsidR="00F768E4" w:rsidRDefault="00F768E4" w:rsidP="003770E2">
      <w:pPr>
        <w:pStyle w:val="Corpotesto"/>
      </w:pPr>
      <w:r w:rsidRPr="00CF1FD6">
        <w:t>Perciò io ho alzato la mano su di loro – oracolo del Signore Dio – ed essi sconteranno la loro iniquità.</w:t>
      </w:r>
      <w:r>
        <w:t xml:space="preserve"> Il popolo si è rovinato per loro colpa.</w:t>
      </w:r>
    </w:p>
    <w:p w14:paraId="7B6FAB27" w14:textId="77777777" w:rsidR="00F768E4" w:rsidRDefault="00F768E4" w:rsidP="003770E2">
      <w:pPr>
        <w:pStyle w:val="Corpotesto"/>
      </w:pPr>
      <w:r>
        <w:t>Per questo essi vengono degradati, ridotti a diaconi. Questa profezia di Ezechie</w:t>
      </w:r>
      <w:r w:rsidR="001000A8">
        <w:t>le trova confe</w:t>
      </w:r>
      <w:r>
        <w:t xml:space="preserve">rma nella profezia di Osea, di secoli primi. </w:t>
      </w:r>
    </w:p>
    <w:p w14:paraId="0605FEF1" w14:textId="77777777" w:rsidR="00F768E4" w:rsidRPr="00CD7455" w:rsidRDefault="00F768E4" w:rsidP="003770E2">
      <w:pPr>
        <w:pStyle w:val="Corpotesto"/>
        <w:rPr>
          <w:i/>
          <w:iCs/>
          <w:sz w:val="20"/>
        </w:rPr>
      </w:pPr>
      <w:r w:rsidRPr="00CD7455">
        <w:rPr>
          <w:i/>
          <w:iCs/>
          <w:sz w:val="20"/>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2F121C1F" w14:textId="77777777" w:rsidR="00F768E4" w:rsidRPr="00CD7455" w:rsidRDefault="00F768E4" w:rsidP="003770E2">
      <w:pPr>
        <w:pStyle w:val="Corpotesto"/>
        <w:rPr>
          <w:i/>
          <w:iCs/>
          <w:sz w:val="20"/>
        </w:rPr>
      </w:pPr>
      <w:r w:rsidRPr="00CD7455">
        <w:rPr>
          <w:i/>
          <w:iCs/>
          <w:sz w:val="20"/>
        </w:rPr>
        <w:t xml:space="preserve">Ma nessuno accusi, nessuno contesti; contro di te, sacerdote, muovo l’accusa. Tu inciampi di giorno e anche il profeta con te inciampa di notte e farò perire tua madre. Perisce il mio popolo per mancanza di conoscenza. </w:t>
      </w:r>
    </w:p>
    <w:p w14:paraId="64CDB06B" w14:textId="77777777" w:rsidR="00F768E4" w:rsidRPr="00CD7455" w:rsidRDefault="00F768E4" w:rsidP="003770E2">
      <w:pPr>
        <w:pStyle w:val="Corpotesto"/>
        <w:rPr>
          <w:i/>
          <w:iCs/>
          <w:sz w:val="20"/>
        </w:rPr>
      </w:pPr>
      <w:r w:rsidRPr="00CD7455">
        <w:rPr>
          <w:i/>
          <w:iCs/>
          <w:sz w:val="20"/>
        </w:rPr>
        <w:t>Poiché tu rifiuti la conoscenza, rifiuterò te come mio sacerdote; hai dimenticato la legge del tuo Dio e anch’io dimenticherò i tuoi figli.</w:t>
      </w:r>
    </w:p>
    <w:p w14:paraId="41F5ECEF" w14:textId="77777777" w:rsidR="00F768E4" w:rsidRPr="00CD7455" w:rsidRDefault="00F768E4" w:rsidP="003770E2">
      <w:pPr>
        <w:pStyle w:val="Corpotesto"/>
        <w:rPr>
          <w:i/>
          <w:iCs/>
          <w:sz w:val="20"/>
        </w:rPr>
      </w:pPr>
      <w:r w:rsidRPr="00CD7455">
        <w:rPr>
          <w:i/>
          <w:iCs/>
          <w:sz w:val="20"/>
        </w:rPr>
        <w:t>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128F7487" w14:textId="77777777" w:rsidR="00F768E4" w:rsidRPr="00CD7455" w:rsidRDefault="00F768E4" w:rsidP="003770E2">
      <w:pPr>
        <w:pStyle w:val="Corpotesto"/>
        <w:rPr>
          <w:i/>
          <w:iCs/>
          <w:sz w:val="20"/>
        </w:rPr>
      </w:pPr>
      <w:r w:rsidRPr="00CD7455">
        <w:rPr>
          <w:i/>
          <w:iCs/>
          <w:sz w:val="20"/>
        </w:rPr>
        <w:t>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w:t>
      </w:r>
    </w:p>
    <w:p w14:paraId="24762182" w14:textId="77777777" w:rsidR="00F768E4" w:rsidRPr="00CD7455" w:rsidRDefault="00F768E4" w:rsidP="003770E2">
      <w:pPr>
        <w:pStyle w:val="Corpotesto"/>
        <w:rPr>
          <w:i/>
          <w:iCs/>
          <w:sz w:val="20"/>
        </w:rPr>
      </w:pPr>
      <w:r w:rsidRPr="00CD7455">
        <w:rPr>
          <w:i/>
          <w:iCs/>
          <w:sz w:val="20"/>
        </w:rPr>
        <w:t xml:space="preserve">Non punirò le vostre figlie se si prostituiscono, né le vostre nuore se commettono adulterio; poiché essi stessi si appartano con le prostitute e con le prostitute sacre offrono sacrifici. Un popolo, che non comprende, va in rovina! </w:t>
      </w:r>
    </w:p>
    <w:p w14:paraId="62F0301F" w14:textId="77777777" w:rsidR="00F768E4" w:rsidRPr="00CD7455" w:rsidRDefault="00F768E4" w:rsidP="003770E2">
      <w:pPr>
        <w:pStyle w:val="Corpotesto"/>
        <w:rPr>
          <w:i/>
          <w:iCs/>
          <w:sz w:val="20"/>
        </w:rPr>
      </w:pPr>
      <w:r w:rsidRPr="00CD7455">
        <w:rPr>
          <w:i/>
          <w:iCs/>
          <w:sz w:val="20"/>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3373026F" w14:textId="77777777" w:rsidR="00F768E4" w:rsidRPr="00CD7455" w:rsidRDefault="00F768E4" w:rsidP="003770E2">
      <w:pPr>
        <w:pStyle w:val="Corpotesto"/>
        <w:rPr>
          <w:i/>
          <w:iCs/>
          <w:sz w:val="20"/>
        </w:rPr>
      </w:pPr>
      <w:r w:rsidRPr="00CD7455">
        <w:rPr>
          <w:i/>
          <w:iCs/>
          <w:sz w:val="20"/>
        </w:rPr>
        <w:t>Ascoltate questo, o sacerdoti, state attenti, casa d’Israele, o casa del re, porgete l’orecchio, perché a voi toccava esercitare la giustizia; voi foste infatti un laccio a Mispa, una rete tesa sul Tabor e una fossa profonda a Sittìm. Ma io correggerò tutti costoro.</w:t>
      </w:r>
    </w:p>
    <w:p w14:paraId="5E3128C0" w14:textId="77777777" w:rsidR="00F768E4" w:rsidRPr="00CD7455" w:rsidRDefault="00F768E4" w:rsidP="003770E2">
      <w:pPr>
        <w:pStyle w:val="Corpotesto"/>
        <w:rPr>
          <w:i/>
          <w:iCs/>
          <w:sz w:val="20"/>
        </w:rPr>
      </w:pPr>
      <w:r w:rsidRPr="00CD7455">
        <w:rPr>
          <w:i/>
          <w:iCs/>
          <w:sz w:val="20"/>
        </w:rPr>
        <w:t>Io conosco Èfraim e non mi è ignoto Israele. Ti sei prostituito, Èfraim! Si è reso impuro Israele. Le loro azioni non permettono di fare ritorno al loro Dio, perché uno spirito di prostituzione è fra loro e non conoscono il Signore.</w:t>
      </w:r>
    </w:p>
    <w:p w14:paraId="1EF53215" w14:textId="77777777" w:rsidR="00F768E4" w:rsidRPr="00CD7455" w:rsidRDefault="00F768E4" w:rsidP="003770E2">
      <w:pPr>
        <w:pStyle w:val="Corpotesto"/>
        <w:rPr>
          <w:i/>
          <w:iCs/>
          <w:sz w:val="20"/>
        </w:rPr>
      </w:pPr>
      <w:r w:rsidRPr="00CD7455">
        <w:rPr>
          <w:i/>
          <w:iCs/>
          <w:sz w:val="20"/>
        </w:rPr>
        <w:t>L’arroganza d’Israele testimonia contro di lui, Israele ed Èfraim inciamperanno per le loro colpe e Giuda inciamperà con loro. Con le loro greggi e i loro armenti andranno in cerca del Signore, ma non lo troveranno: egli si è allontanato da loro.</w:t>
      </w:r>
    </w:p>
    <w:p w14:paraId="3F8F0B6C" w14:textId="77777777" w:rsidR="00F768E4" w:rsidRPr="00CD7455" w:rsidRDefault="00F768E4" w:rsidP="003770E2">
      <w:pPr>
        <w:pStyle w:val="Corpotesto"/>
        <w:rPr>
          <w:i/>
          <w:iCs/>
          <w:sz w:val="20"/>
        </w:rPr>
      </w:pPr>
      <w:r w:rsidRPr="00CD7455">
        <w:rPr>
          <w:i/>
          <w:iCs/>
          <w:sz w:val="20"/>
        </w:rPr>
        <w:t>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w:t>
      </w:r>
    </w:p>
    <w:p w14:paraId="6DB6061F" w14:textId="77777777" w:rsidR="00F768E4" w:rsidRPr="00CD7455" w:rsidRDefault="00F768E4" w:rsidP="003770E2">
      <w:pPr>
        <w:pStyle w:val="Corpotesto"/>
        <w:rPr>
          <w:i/>
          <w:iCs/>
          <w:sz w:val="20"/>
        </w:rPr>
      </w:pPr>
      <w:r w:rsidRPr="00CD7455">
        <w:rPr>
          <w:i/>
          <w:iCs/>
          <w:sz w:val="20"/>
        </w:rPr>
        <w:t xml:space="preserve">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7B15D5EF" w14:textId="77777777" w:rsidR="00F768E4" w:rsidRDefault="00F768E4" w:rsidP="003770E2">
      <w:pPr>
        <w:pStyle w:val="Corpotesto"/>
      </w:pPr>
      <w:r>
        <w:t xml:space="preserve">Il Sacerdote è investito di un ministero di salvezza universale. Se Lui si corrompe, tutto il popolo si corrompe. Il Signore gli attribuirà ogni colpa. </w:t>
      </w:r>
    </w:p>
    <w:p w14:paraId="0FBD29A3" w14:textId="77777777" w:rsidR="00F768E4" w:rsidRDefault="00F768E4" w:rsidP="00773851">
      <w:pPr>
        <w:pStyle w:val="Corpodeltesto2"/>
        <w:rPr>
          <w:color w:val="000000"/>
        </w:rPr>
      </w:pPr>
      <w:r w:rsidRPr="00CF1FD6">
        <w:rPr>
          <w:color w:val="000000"/>
          <w:position w:val="6"/>
          <w:vertAlign w:val="superscript"/>
        </w:rPr>
        <w:t>13</w:t>
      </w:r>
      <w:r w:rsidRPr="00CF1FD6">
        <w:rPr>
          <w:color w:val="000000"/>
        </w:rPr>
        <w:t>Non si avvicineranno più a me per esercitare il sacerdozio e per accostarsi a tutte le mie cose sante e santissime, ma sconteranno la vergogna e gli abomini che hanno compiuto.</w:t>
      </w:r>
    </w:p>
    <w:p w14:paraId="66F316C6" w14:textId="77777777" w:rsidR="00F768E4" w:rsidRDefault="00F768E4" w:rsidP="003770E2">
      <w:pPr>
        <w:pStyle w:val="Corpotesto"/>
      </w:pPr>
      <w:r>
        <w:t>Ripetere più volte la stessa sentenza attesta e rivela risolutezza, impossibilità che si possa tornare indietro nella decisione. I sacerdoti sono degradati.</w:t>
      </w:r>
    </w:p>
    <w:p w14:paraId="16BD8B7D" w14:textId="77777777" w:rsidR="00F768E4" w:rsidRDefault="00F768E4" w:rsidP="003770E2">
      <w:pPr>
        <w:pStyle w:val="Corpotesto"/>
      </w:pPr>
      <w:r w:rsidRPr="00CF1FD6">
        <w:t xml:space="preserve">Non si avvicineranno più a me per esercitare il sacerdozio e per accostarsi a tutte </w:t>
      </w:r>
      <w:r>
        <w:t xml:space="preserve">le mie cose sante e santissime. Il Dio santo vuole ministri santi. </w:t>
      </w:r>
    </w:p>
    <w:p w14:paraId="009D00EC" w14:textId="77777777" w:rsidR="00F768E4" w:rsidRDefault="00F768E4" w:rsidP="003770E2">
      <w:pPr>
        <w:pStyle w:val="Corpotesto"/>
      </w:pPr>
      <w:r w:rsidRPr="00CF1FD6">
        <w:t>Ma sconteranno la vergogna e gli abomini che hanno compiuto.</w:t>
      </w:r>
      <w:r>
        <w:t xml:space="preserve"> Essi si dovranno ricordare in eterno della loro idolatria e di ogni altro abominio.</w:t>
      </w:r>
    </w:p>
    <w:p w14:paraId="22390E4A" w14:textId="77777777" w:rsidR="00F768E4" w:rsidRDefault="00F768E4" w:rsidP="003770E2">
      <w:pPr>
        <w:pStyle w:val="Corpotesto"/>
      </w:pPr>
      <w:r>
        <w:t>Saranno anche un monito perenne per tutti gli altri sacerdoti, perché mantengano pura la loro vita, lontani da ogni idolatria e nefandezza.</w:t>
      </w:r>
    </w:p>
    <w:p w14:paraId="01E5FB57" w14:textId="77777777" w:rsidR="00F768E4" w:rsidRDefault="00F768E4" w:rsidP="003770E2">
      <w:pPr>
        <w:pStyle w:val="Corpotesto"/>
      </w:pPr>
      <w:r>
        <w:t xml:space="preserve">Il profeta Malachia va ben oltre la degradazione. Dio trasformerà la loro benedizione in maledizione. Li colpirà in faccia con gli escrementi delle vittime. </w:t>
      </w:r>
    </w:p>
    <w:p w14:paraId="6EE7D809" w14:textId="77777777" w:rsidR="00F768E4" w:rsidRPr="00CD7455" w:rsidRDefault="00F768E4" w:rsidP="003770E2">
      <w:pPr>
        <w:pStyle w:val="Corpotesto"/>
        <w:rPr>
          <w:i/>
          <w:iCs/>
          <w:sz w:val="20"/>
        </w:rPr>
      </w:pPr>
      <w:r w:rsidRPr="00CD7455">
        <w:rPr>
          <w:i/>
          <w:iCs/>
          <w:sz w:val="20"/>
        </w:rPr>
        <w:t>Oracolo. Parola del Signore a Israele per mezzo di Malachia.</w:t>
      </w:r>
    </w:p>
    <w:p w14:paraId="4F57C5E6" w14:textId="77777777" w:rsidR="00F768E4" w:rsidRPr="00CD7455" w:rsidRDefault="00F768E4" w:rsidP="003770E2">
      <w:pPr>
        <w:pStyle w:val="Corpotesto"/>
        <w:rPr>
          <w:i/>
          <w:iCs/>
          <w:sz w:val="20"/>
        </w:rPr>
      </w:pPr>
      <w:r w:rsidRPr="00CD7455">
        <w:rPr>
          <w:i/>
          <w:iCs/>
          <w:sz w:val="20"/>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754FDBA6" w14:textId="77777777" w:rsidR="00F768E4" w:rsidRPr="00CD7455" w:rsidRDefault="00F768E4" w:rsidP="003770E2">
      <w:pPr>
        <w:pStyle w:val="Corpotesto"/>
        <w:rPr>
          <w:i/>
          <w:iCs/>
          <w:sz w:val="20"/>
        </w:rPr>
      </w:pPr>
      <w:r w:rsidRPr="00CD7455">
        <w:rPr>
          <w:i/>
          <w:iCs/>
          <w:sz w:val="20"/>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13AA5A01" w14:textId="77777777" w:rsidR="00F768E4" w:rsidRPr="00CD7455" w:rsidRDefault="00F768E4" w:rsidP="003770E2">
      <w:pPr>
        <w:pStyle w:val="Corpotesto"/>
        <w:rPr>
          <w:i/>
          <w:iCs/>
          <w:sz w:val="20"/>
        </w:rPr>
      </w:pPr>
      <w:r w:rsidRPr="00CD7455">
        <w:rPr>
          <w:i/>
          <w:iCs/>
          <w:sz w:val="20"/>
        </w:rPr>
        <w:t>Ora supplicate pure Dio perché abbia pietà di voi! Se fate tali cose, dovrebbe accogliervi con benevolenza? Dice il Signore degli eserciti.</w:t>
      </w:r>
    </w:p>
    <w:p w14:paraId="094BA505" w14:textId="77777777" w:rsidR="00F768E4" w:rsidRPr="00CD7455" w:rsidRDefault="00F768E4" w:rsidP="003770E2">
      <w:pPr>
        <w:pStyle w:val="Corpotesto"/>
        <w:rPr>
          <w:i/>
          <w:iCs/>
          <w:sz w:val="20"/>
        </w:rPr>
      </w:pPr>
      <w:r w:rsidRPr="00CD7455">
        <w:rPr>
          <w:i/>
          <w:iCs/>
          <w:sz w:val="20"/>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36065D53" w14:textId="77777777" w:rsidR="00F768E4" w:rsidRPr="00CD7455" w:rsidRDefault="00F768E4" w:rsidP="003770E2">
      <w:pPr>
        <w:pStyle w:val="Corpotesto"/>
        <w:rPr>
          <w:i/>
          <w:iCs/>
          <w:sz w:val="20"/>
        </w:rPr>
      </w:pPr>
      <w:r w:rsidRPr="00CD7455">
        <w:rPr>
          <w:i/>
          <w:iCs/>
          <w:sz w:val="20"/>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2D370EF2" w14:textId="77777777" w:rsidR="00F768E4" w:rsidRPr="00CD7455" w:rsidRDefault="00F768E4" w:rsidP="003770E2">
      <w:pPr>
        <w:pStyle w:val="Corpotesto"/>
        <w:rPr>
          <w:i/>
          <w:iCs/>
          <w:sz w:val="20"/>
        </w:rPr>
      </w:pPr>
      <w:r w:rsidRPr="00CD7455">
        <w:rPr>
          <w:i/>
          <w:iCs/>
          <w:sz w:val="20"/>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344532EE" w14:textId="77777777" w:rsidR="00F768E4" w:rsidRPr="00CD7455" w:rsidRDefault="00F768E4" w:rsidP="003770E2">
      <w:pPr>
        <w:pStyle w:val="Corpotesto"/>
        <w:rPr>
          <w:i/>
          <w:iCs/>
          <w:sz w:val="20"/>
        </w:rPr>
      </w:pPr>
      <w:r w:rsidRPr="00CD7455">
        <w:rPr>
          <w:i/>
          <w:iCs/>
          <w:sz w:val="20"/>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5DBFA635" w14:textId="77777777" w:rsidR="00F768E4" w:rsidRPr="00CD7455" w:rsidRDefault="00F768E4" w:rsidP="003770E2">
      <w:pPr>
        <w:pStyle w:val="Corpotesto"/>
        <w:rPr>
          <w:i/>
          <w:iCs/>
          <w:sz w:val="20"/>
        </w:rPr>
      </w:pPr>
      <w:r w:rsidRPr="00CD7455">
        <w:rPr>
          <w:i/>
          <w:iCs/>
          <w:sz w:val="20"/>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w:t>
      </w:r>
    </w:p>
    <w:p w14:paraId="1C581F9D" w14:textId="77777777" w:rsidR="00F768E4" w:rsidRPr="00CD7455" w:rsidRDefault="00F768E4" w:rsidP="003770E2">
      <w:pPr>
        <w:pStyle w:val="Corpotesto"/>
        <w:rPr>
          <w:i/>
          <w:iCs/>
          <w:sz w:val="20"/>
        </w:rPr>
      </w:pPr>
      <w:r w:rsidRPr="00CD7455">
        <w:rPr>
          <w:i/>
          <w:iCs/>
          <w:sz w:val="20"/>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w:t>
      </w:r>
    </w:p>
    <w:p w14:paraId="7BC19423" w14:textId="77777777" w:rsidR="00F768E4" w:rsidRPr="00CD7455" w:rsidRDefault="00F768E4" w:rsidP="003770E2">
      <w:pPr>
        <w:pStyle w:val="Corpotesto"/>
        <w:rPr>
          <w:i/>
          <w:iCs/>
          <w:sz w:val="20"/>
        </w:rPr>
      </w:pPr>
      <w:r w:rsidRPr="00CD7455">
        <w:rPr>
          <w:i/>
          <w:iCs/>
          <w:sz w:val="20"/>
        </w:rPr>
        <w:t xml:space="preserve">Perciò anche io vi ho reso spregevoli e abietti davanti a tutto il popolo, perché non avete seguito le mie vie e avete usato parzialità nel vostro insegnamento (Mal 2,1-9). </w:t>
      </w:r>
    </w:p>
    <w:p w14:paraId="4C5CF534" w14:textId="77777777" w:rsidR="00F768E4" w:rsidRDefault="00F768E4" w:rsidP="003770E2">
      <w:pPr>
        <w:pStyle w:val="Corpotesto"/>
      </w:pPr>
      <w:r>
        <w:t>Il Signore è geloso del suo popolo e non vuole che i suoi sacerdoti glielo rovinino. Per questo pronuncia sentenze durissime contro di essi.</w:t>
      </w:r>
    </w:p>
    <w:p w14:paraId="2537BAB6" w14:textId="77777777" w:rsidR="00F768E4" w:rsidRDefault="00F768E4" w:rsidP="00773851">
      <w:pPr>
        <w:pStyle w:val="Corpodeltesto2"/>
        <w:rPr>
          <w:color w:val="000000"/>
        </w:rPr>
      </w:pPr>
      <w:r w:rsidRPr="00CF1FD6">
        <w:rPr>
          <w:color w:val="000000"/>
          <w:position w:val="6"/>
          <w:vertAlign w:val="superscript"/>
        </w:rPr>
        <w:t>14</w:t>
      </w:r>
      <w:r w:rsidRPr="00CF1FD6">
        <w:rPr>
          <w:color w:val="000000"/>
        </w:rPr>
        <w:t>Affido loro la custodia del tempio e ogni suo servizio e qualunque cosa da compiere in esso.</w:t>
      </w:r>
    </w:p>
    <w:p w14:paraId="6602A464" w14:textId="77777777" w:rsidR="00F768E4" w:rsidRDefault="00F768E4" w:rsidP="003770E2">
      <w:pPr>
        <w:pStyle w:val="Corpotesto"/>
      </w:pPr>
      <w:r>
        <w:t>Essi non potranno più accostarsi all’altare come offerenti. Potranno esercitare ogni altra mansione che di norma viene svolta nel tempio del Signore.</w:t>
      </w:r>
    </w:p>
    <w:p w14:paraId="0E698D16" w14:textId="77777777" w:rsidR="00F768E4" w:rsidRDefault="00F768E4" w:rsidP="003770E2">
      <w:pPr>
        <w:pStyle w:val="Corpotesto"/>
      </w:pPr>
      <w:r w:rsidRPr="00CF1FD6">
        <w:t>Affido loro la custodia del tempio e ogni suo servizio e qualunque cosa da compiere in esso.</w:t>
      </w:r>
      <w:r>
        <w:t xml:space="preserve"> Sono privati della gloria dell’altare, non di quella del tempio.</w:t>
      </w:r>
    </w:p>
    <w:p w14:paraId="02564908" w14:textId="77777777" w:rsidR="00F768E4" w:rsidRDefault="00F768E4" w:rsidP="003770E2">
      <w:pPr>
        <w:pStyle w:val="Corpotesto"/>
      </w:pPr>
      <w:r>
        <w:t xml:space="preserve">Anche in questo si manifesta il grande amore del Signore. Punisce per giustizia, conserva il suo amore perché ha giurato fedeltà ad Aronne. </w:t>
      </w:r>
    </w:p>
    <w:p w14:paraId="433C68AF" w14:textId="77777777" w:rsidR="00F768E4" w:rsidRDefault="00F768E4" w:rsidP="003770E2">
      <w:pPr>
        <w:pStyle w:val="Corpotesto"/>
      </w:pPr>
    </w:p>
    <w:p w14:paraId="7F88E4EE" w14:textId="77777777" w:rsidR="00F768E4" w:rsidRDefault="00F768E4" w:rsidP="00835EC8">
      <w:pPr>
        <w:pStyle w:val="Titolo2"/>
        <w:rPr>
          <w:i w:val="0"/>
          <w:sz w:val="40"/>
          <w:szCs w:val="40"/>
        </w:rPr>
      </w:pPr>
      <w:bookmarkStart w:id="509" w:name="_Toc62165136"/>
      <w:r>
        <w:rPr>
          <w:i w:val="0"/>
          <w:sz w:val="40"/>
          <w:szCs w:val="40"/>
        </w:rPr>
        <w:t>I sacerdoti</w:t>
      </w:r>
      <w:bookmarkEnd w:id="509"/>
    </w:p>
    <w:p w14:paraId="41C369C2" w14:textId="77777777" w:rsidR="00F768E4" w:rsidRPr="00815D35" w:rsidRDefault="00F768E4" w:rsidP="003770E2"/>
    <w:p w14:paraId="00BD1584" w14:textId="77777777" w:rsidR="00F768E4" w:rsidRDefault="00F768E4" w:rsidP="00773851">
      <w:pPr>
        <w:pStyle w:val="Corpodeltesto2"/>
        <w:rPr>
          <w:color w:val="000000"/>
        </w:rPr>
      </w:pPr>
      <w:r w:rsidRPr="00CF1FD6">
        <w:rPr>
          <w:color w:val="000000"/>
          <w:position w:val="6"/>
          <w:vertAlign w:val="superscript"/>
        </w:rPr>
        <w:t>15</w:t>
      </w:r>
      <w:r w:rsidRPr="00CF1FD6">
        <w:rPr>
          <w:color w:val="000000"/>
        </w:rPr>
        <w:t>I sacerdoti leviti figli di Sadoc, che hanno osservato le prescrizioni del mio santuario quando i figli d’Israele si erano allontanati da me, si avvicineranno a me per servirmi e staranno davanti a me per offrirmi il grasso e il sangue. Oracolo del Signore Dio.</w:t>
      </w:r>
    </w:p>
    <w:p w14:paraId="70EF1ADA" w14:textId="77777777" w:rsidR="00F768E4" w:rsidRDefault="00F768E4" w:rsidP="003770E2">
      <w:pPr>
        <w:pStyle w:val="Corpotesto"/>
      </w:pPr>
      <w:r>
        <w:t>Il Signore non benedic</w:t>
      </w:r>
      <w:r w:rsidR="001000A8">
        <w:t>e</w:t>
      </w:r>
      <w:r>
        <w:t xml:space="preserve"> il casato di Sadoc in modo arbitrario, senza alcuna giustizia. Tutto ciò che il Signore compie è frutto della sua eterna verità.</w:t>
      </w:r>
    </w:p>
    <w:p w14:paraId="1FE61C5A" w14:textId="77777777" w:rsidR="00F768E4" w:rsidRDefault="00F768E4" w:rsidP="003770E2">
      <w:pPr>
        <w:pStyle w:val="Corpotesto"/>
      </w:pPr>
      <w:r>
        <w:t>Ora nella verità di Dio mai vi sarà una sola ombra di ingiustizia. Tutte le opere del Signore sono verità e giustizia. Sadoc è premiato per la sua fedeltà.</w:t>
      </w:r>
    </w:p>
    <w:p w14:paraId="59DA7126" w14:textId="77777777" w:rsidR="00F768E4" w:rsidRDefault="00F768E4" w:rsidP="003770E2">
      <w:pPr>
        <w:pStyle w:val="Corpotesto"/>
      </w:pPr>
      <w:r w:rsidRPr="00CF1FD6">
        <w:t>I sacerdoti leviti figli di Sadoc, che hanno osservato le prescrizioni del mio santuario quando i figli d’Israele si erano allontanati da me, si avvicineranno a me per servirmi e staranno davanti a me per offrirmi il grasso e il sangue. Oracolo del Signore Dio.</w:t>
      </w:r>
      <w:r>
        <w:t xml:space="preserve"> I figli di Sadoc sono rimasti fedeli al Signore.</w:t>
      </w:r>
    </w:p>
    <w:p w14:paraId="2C33B172" w14:textId="77777777" w:rsidR="00F768E4" w:rsidRDefault="00F768E4" w:rsidP="003770E2">
      <w:pPr>
        <w:pStyle w:val="Corpotesto"/>
      </w:pPr>
      <w:r>
        <w:t>Sadoc appartiene ai tempi di Davide. Ha servito il re per tutta la durat</w:t>
      </w:r>
      <w:r w:rsidR="001000A8">
        <w:t>a</w:t>
      </w:r>
      <w:r>
        <w:t xml:space="preserve"> del suo regno. È stato lui a consacrare Salomone re del popolo del Signore.</w:t>
      </w:r>
    </w:p>
    <w:p w14:paraId="562B38CE" w14:textId="77777777" w:rsidR="00F768E4" w:rsidRPr="00307D1F" w:rsidRDefault="00F768E4" w:rsidP="003770E2">
      <w:pPr>
        <w:pStyle w:val="Corpotesto"/>
        <w:rPr>
          <w:i/>
          <w:iCs/>
          <w:sz w:val="20"/>
        </w:rPr>
      </w:pPr>
      <w:r w:rsidRPr="00307D1F">
        <w:rPr>
          <w:i/>
          <w:iCs/>
          <w:sz w:val="20"/>
        </w:rPr>
        <w:t xml:space="preserve">Zadok figlio di Achitub e Achimelech figlio di </w:t>
      </w:r>
      <w:proofErr w:type="spellStart"/>
      <w:r w:rsidRPr="00307D1F">
        <w:rPr>
          <w:i/>
          <w:iCs/>
          <w:sz w:val="20"/>
        </w:rPr>
        <w:t>Ebiatar</w:t>
      </w:r>
      <w:proofErr w:type="spellEnd"/>
      <w:r w:rsidRPr="00307D1F">
        <w:rPr>
          <w:i/>
          <w:iCs/>
          <w:sz w:val="20"/>
        </w:rPr>
        <w:t xml:space="preserve"> erano sacerdoti; Seraia era segretario (2Sam 8, 17). Ecco venire anche Zadok con tutti i leviti, i quali portavano l'arca dell'alleanza di Dio. Essi deposero l'arca di Dio presso </w:t>
      </w:r>
      <w:proofErr w:type="spellStart"/>
      <w:r w:rsidRPr="00307D1F">
        <w:rPr>
          <w:i/>
          <w:iCs/>
          <w:sz w:val="20"/>
        </w:rPr>
        <w:t>Ebiatar</w:t>
      </w:r>
      <w:proofErr w:type="spellEnd"/>
      <w:r w:rsidRPr="00307D1F">
        <w:rPr>
          <w:i/>
          <w:iCs/>
          <w:sz w:val="20"/>
        </w:rPr>
        <w:t xml:space="preserve">, finché tutto il popolo non finì di uscire dalla città (2Sam 15, 24). Il re disse a Zadok: "Riporta in città l'arca di Dio! Se io trovo grazia agli occhi del Signore, egli mi farà tornare e me la farà rivedere insieme con la sua Dimora (2Sam 15, 25). </w:t>
      </w:r>
    </w:p>
    <w:p w14:paraId="532F213C" w14:textId="77777777" w:rsidR="00F768E4" w:rsidRPr="00307D1F" w:rsidRDefault="00F768E4" w:rsidP="003770E2">
      <w:pPr>
        <w:pStyle w:val="Corpotesto"/>
        <w:rPr>
          <w:i/>
          <w:iCs/>
          <w:sz w:val="20"/>
        </w:rPr>
      </w:pPr>
      <w:r w:rsidRPr="00307D1F">
        <w:rPr>
          <w:i/>
          <w:iCs/>
          <w:sz w:val="20"/>
        </w:rPr>
        <w:t xml:space="preserve">Il re aggiunse al sacerdote Zadok: "Vedi? Torna in pace in città con tuo figlio Achimaaz e Giònata figlio di </w:t>
      </w:r>
      <w:proofErr w:type="spellStart"/>
      <w:r w:rsidRPr="00307D1F">
        <w:rPr>
          <w:i/>
          <w:iCs/>
          <w:sz w:val="20"/>
        </w:rPr>
        <w:t>Ebiatar</w:t>
      </w:r>
      <w:proofErr w:type="spellEnd"/>
      <w:r w:rsidRPr="00307D1F">
        <w:rPr>
          <w:i/>
          <w:iCs/>
          <w:sz w:val="20"/>
        </w:rPr>
        <w:t xml:space="preserve"> (2Sam 15, 27). Così Zadok ed </w:t>
      </w:r>
      <w:proofErr w:type="spellStart"/>
      <w:r w:rsidRPr="00307D1F">
        <w:rPr>
          <w:i/>
          <w:iCs/>
          <w:sz w:val="20"/>
        </w:rPr>
        <w:t>Ebiatar</w:t>
      </w:r>
      <w:proofErr w:type="spellEnd"/>
      <w:r w:rsidRPr="00307D1F">
        <w:rPr>
          <w:i/>
          <w:iCs/>
          <w:sz w:val="20"/>
        </w:rPr>
        <w:t xml:space="preserve"> riportarono a Gerusalemme l'arca di Dio e là dimorarono (2Sam 15, 29). E non avrai forse là con te i sacerdoti Zadok ed Ebiatàr? Quanto sentirai dire della reggia, lo riferirai ai sacerdoti Zadok ed Ebiatàr (2Sam 15, 35). Ecco, essi hanno con loro i due figli, Achimaaz, figlio di Zadok e Giònata, figlio di Ebiatàr; per mezzo di loro mi farete sapere quanto avrete sentito" (2Sam 15, 36). </w:t>
      </w:r>
    </w:p>
    <w:p w14:paraId="521AD1F0" w14:textId="77777777" w:rsidR="00F768E4" w:rsidRPr="00307D1F" w:rsidRDefault="00F768E4" w:rsidP="003770E2">
      <w:pPr>
        <w:pStyle w:val="Corpotesto"/>
        <w:rPr>
          <w:i/>
          <w:iCs/>
          <w:sz w:val="20"/>
        </w:rPr>
      </w:pPr>
      <w:r w:rsidRPr="00307D1F">
        <w:rPr>
          <w:i/>
          <w:iCs/>
          <w:sz w:val="20"/>
        </w:rPr>
        <w:t xml:space="preserve">Allora </w:t>
      </w:r>
      <w:proofErr w:type="spellStart"/>
      <w:r w:rsidRPr="00307D1F">
        <w:rPr>
          <w:i/>
          <w:iCs/>
          <w:sz w:val="20"/>
        </w:rPr>
        <w:t>Cusai</w:t>
      </w:r>
      <w:proofErr w:type="spellEnd"/>
      <w:r w:rsidRPr="00307D1F">
        <w:rPr>
          <w:i/>
          <w:iCs/>
          <w:sz w:val="20"/>
        </w:rPr>
        <w:t xml:space="preserve"> disse ai sacerdoti Zadok ed </w:t>
      </w:r>
      <w:proofErr w:type="spellStart"/>
      <w:r w:rsidRPr="00307D1F">
        <w:rPr>
          <w:i/>
          <w:iCs/>
          <w:sz w:val="20"/>
        </w:rPr>
        <w:t>Ebiatar</w:t>
      </w:r>
      <w:proofErr w:type="spellEnd"/>
      <w:r w:rsidRPr="00307D1F">
        <w:rPr>
          <w:i/>
          <w:iCs/>
          <w:sz w:val="20"/>
        </w:rPr>
        <w:t xml:space="preserve">: "Achitofel ha consigliato Assalonne e gli anziani d'Israele così e così, ma io ho consigliato in questo modo (2Sam 17, 15). Achimaaz figlio di Zadok disse a Ioab: "Correrò a portare al re la notizia che il Signore gli ha fatto giustizia contro i suoi nemici" (2Sam 18, 19). Achimaaz, figlio di Zadok, disse di nuovo a Ioab: "Qualunque cosa avvenga, lasciami correre dietro all'Etiope". Ioab gli disse: "Ma perché correre, figlio mio? La buona notizia non ti porterà nulla di buono" (2Sam 18, 22). </w:t>
      </w:r>
    </w:p>
    <w:p w14:paraId="69F4C78A" w14:textId="77777777" w:rsidR="00F768E4" w:rsidRPr="00307D1F" w:rsidRDefault="00F768E4" w:rsidP="003770E2">
      <w:pPr>
        <w:pStyle w:val="Corpotesto"/>
        <w:rPr>
          <w:i/>
          <w:iCs/>
          <w:sz w:val="20"/>
        </w:rPr>
      </w:pPr>
      <w:r w:rsidRPr="00307D1F">
        <w:rPr>
          <w:i/>
          <w:iCs/>
          <w:sz w:val="20"/>
        </w:rPr>
        <w:t xml:space="preserve">La sentinella disse: "Il modo di correre del primo mi pare quello di Achimaaz, figlio di Zadok". E il re disse: "E' un uomo dabbene: viene certo per una lieta notizia!" (2Sam 18, 27). Ciò che si diceva in tutto Israele era giunto a conoscenza del re. Il re Davide mandò a dire ai sacerdoti Zadok ed </w:t>
      </w:r>
      <w:proofErr w:type="spellStart"/>
      <w:r w:rsidRPr="00307D1F">
        <w:rPr>
          <w:i/>
          <w:iCs/>
          <w:sz w:val="20"/>
        </w:rPr>
        <w:t>Ebiatar</w:t>
      </w:r>
      <w:proofErr w:type="spellEnd"/>
      <w:r w:rsidRPr="00307D1F">
        <w:rPr>
          <w:i/>
          <w:iCs/>
          <w:sz w:val="20"/>
        </w:rPr>
        <w:t xml:space="preserve">: "Riferite agli anziani di Giuda: Perché volete essere gli ultimi a far tornare il re alla sua casa? (2Sam 19, 12). Seraià era scriba; Zadok ed Ebiatàr erano sacerdoti e anche Ira lo Iairita era ministro di Davide (2Sam 20, 25). </w:t>
      </w:r>
    </w:p>
    <w:p w14:paraId="6E97F3CA" w14:textId="77777777" w:rsidR="00F768E4" w:rsidRPr="00307D1F" w:rsidRDefault="00F768E4" w:rsidP="003770E2">
      <w:pPr>
        <w:pStyle w:val="Corpotesto"/>
        <w:rPr>
          <w:i/>
          <w:iCs/>
          <w:sz w:val="20"/>
        </w:rPr>
      </w:pPr>
      <w:r w:rsidRPr="00307D1F">
        <w:rPr>
          <w:i/>
          <w:iCs/>
          <w:sz w:val="20"/>
        </w:rPr>
        <w:t xml:space="preserve">Invece il sacerdote Zadok, </w:t>
      </w:r>
      <w:proofErr w:type="spellStart"/>
      <w:r w:rsidRPr="00307D1F">
        <w:rPr>
          <w:i/>
          <w:iCs/>
          <w:sz w:val="20"/>
        </w:rPr>
        <w:t>Benaia</w:t>
      </w:r>
      <w:proofErr w:type="spellEnd"/>
      <w:r w:rsidRPr="00307D1F">
        <w:rPr>
          <w:i/>
          <w:iCs/>
          <w:sz w:val="20"/>
        </w:rPr>
        <w:t xml:space="preserve"> figlio di Ioiada, il profeta Natan, Simei, Rei e il nerbo delle milizie di Davide non si schierarono con Adonia (1Re 1, 8). Ma non ha invitato me tuo servitore, né il sacerdote Zadok, né </w:t>
      </w:r>
      <w:proofErr w:type="spellStart"/>
      <w:r w:rsidRPr="00307D1F">
        <w:rPr>
          <w:i/>
          <w:iCs/>
          <w:sz w:val="20"/>
        </w:rPr>
        <w:t>Benaia</w:t>
      </w:r>
      <w:proofErr w:type="spellEnd"/>
      <w:r w:rsidRPr="00307D1F">
        <w:rPr>
          <w:i/>
          <w:iCs/>
          <w:sz w:val="20"/>
        </w:rPr>
        <w:t xml:space="preserve"> figlio di Ioiada, né Salomone tuo servitore (1Re 1, 26). Il re Davide fece chiamare il sacerdote Zadok, il profeta Natan e </w:t>
      </w:r>
      <w:proofErr w:type="spellStart"/>
      <w:r w:rsidRPr="00307D1F">
        <w:rPr>
          <w:i/>
          <w:iCs/>
          <w:sz w:val="20"/>
        </w:rPr>
        <w:t>Benaia</w:t>
      </w:r>
      <w:proofErr w:type="spellEnd"/>
      <w:r w:rsidRPr="00307D1F">
        <w:rPr>
          <w:i/>
          <w:iCs/>
          <w:sz w:val="20"/>
        </w:rPr>
        <w:t xml:space="preserve"> figlio di Ioiada. Costoro si presentarono al re (1Re 1, 32). Ivi il sacerdote Zadok e il profeta Natan lo ungano re d'Israele. Voi suonerete la tromba e griderete: Viva il re Salomone! (1Re 1, 34). </w:t>
      </w:r>
    </w:p>
    <w:p w14:paraId="5670737C" w14:textId="77777777" w:rsidR="00F768E4" w:rsidRPr="00307D1F" w:rsidRDefault="00F768E4" w:rsidP="003770E2">
      <w:pPr>
        <w:pStyle w:val="Corpotesto"/>
        <w:rPr>
          <w:i/>
          <w:iCs/>
          <w:sz w:val="20"/>
        </w:rPr>
      </w:pPr>
      <w:r w:rsidRPr="00307D1F">
        <w:rPr>
          <w:i/>
          <w:iCs/>
          <w:sz w:val="20"/>
        </w:rPr>
        <w:t xml:space="preserve">Scesero il sacerdote Zadok, il profeta Natan e </w:t>
      </w:r>
      <w:proofErr w:type="spellStart"/>
      <w:r w:rsidRPr="00307D1F">
        <w:rPr>
          <w:i/>
          <w:iCs/>
          <w:sz w:val="20"/>
        </w:rPr>
        <w:t>Benaia</w:t>
      </w:r>
      <w:proofErr w:type="spellEnd"/>
      <w:r w:rsidRPr="00307D1F">
        <w:rPr>
          <w:i/>
          <w:iCs/>
          <w:sz w:val="20"/>
        </w:rPr>
        <w:t xml:space="preserve"> figlio di Ioiada, insieme con i Cretei e con i Peletei; fecero montare Salomone sulla mula del re Davide e lo condussero a Ghicon (1Re 1, 38). Il sacerdote Zadok prese il corno dell'olio dalla tenda e unse Salomone al suono della tromba. Tutti i presenti gridarono: "Viva il re Salomone!" (1Re 1, 39). E ha mandato con lui il sacerdote Zadok, il profeta Natan e </w:t>
      </w:r>
      <w:proofErr w:type="spellStart"/>
      <w:r w:rsidRPr="00307D1F">
        <w:rPr>
          <w:i/>
          <w:iCs/>
          <w:sz w:val="20"/>
        </w:rPr>
        <w:t>Benaia</w:t>
      </w:r>
      <w:proofErr w:type="spellEnd"/>
      <w:r w:rsidRPr="00307D1F">
        <w:rPr>
          <w:i/>
          <w:iCs/>
          <w:sz w:val="20"/>
        </w:rPr>
        <w:t xml:space="preserve"> figlio di Ioiada, insieme con i Cretei e con i Peletei che l'hanno fatto montare sulla mula del re (1Re 1, 44). </w:t>
      </w:r>
    </w:p>
    <w:p w14:paraId="330B337D" w14:textId="77777777" w:rsidR="00F768E4" w:rsidRPr="00307D1F" w:rsidRDefault="00F768E4" w:rsidP="003770E2">
      <w:pPr>
        <w:pStyle w:val="Corpotesto"/>
        <w:rPr>
          <w:i/>
          <w:iCs/>
          <w:sz w:val="20"/>
        </w:rPr>
      </w:pPr>
      <w:r w:rsidRPr="00307D1F">
        <w:rPr>
          <w:i/>
          <w:iCs/>
          <w:sz w:val="20"/>
        </w:rPr>
        <w:t xml:space="preserve">Il sacerdote Zadok e il profeta Natan l'hanno unto re in Ghicon; quindi sono risaliti esultanti, mentre la città echeggiava di grida. Questo il motivo del frastuono da voi udito (1Re 1, 45). Il re lo sostituì, nominando capo dell'esercito </w:t>
      </w:r>
      <w:proofErr w:type="spellStart"/>
      <w:r w:rsidRPr="00307D1F">
        <w:rPr>
          <w:i/>
          <w:iCs/>
          <w:sz w:val="20"/>
        </w:rPr>
        <w:t>Benaia</w:t>
      </w:r>
      <w:proofErr w:type="spellEnd"/>
      <w:r w:rsidRPr="00307D1F">
        <w:rPr>
          <w:i/>
          <w:iCs/>
          <w:sz w:val="20"/>
        </w:rPr>
        <w:t xml:space="preserve"> figlio di Ioiada, mentre mise il sacerdote Zadok al posto di </w:t>
      </w:r>
      <w:proofErr w:type="spellStart"/>
      <w:r w:rsidRPr="00307D1F">
        <w:rPr>
          <w:i/>
          <w:iCs/>
          <w:sz w:val="20"/>
        </w:rPr>
        <w:t>Ebiatar</w:t>
      </w:r>
      <w:proofErr w:type="spellEnd"/>
      <w:r w:rsidRPr="00307D1F">
        <w:rPr>
          <w:i/>
          <w:iCs/>
          <w:sz w:val="20"/>
        </w:rPr>
        <w:t xml:space="preserve"> (1Re 2, 35). Questi furono i suoi dignitari: Azaria figlio di Zadok fu sacerdote (1Re 4, 2). </w:t>
      </w:r>
      <w:proofErr w:type="spellStart"/>
      <w:r w:rsidRPr="00307D1F">
        <w:rPr>
          <w:i/>
          <w:iCs/>
          <w:sz w:val="20"/>
        </w:rPr>
        <w:t>Benaia</w:t>
      </w:r>
      <w:proofErr w:type="spellEnd"/>
      <w:r w:rsidRPr="00307D1F">
        <w:rPr>
          <w:i/>
          <w:iCs/>
          <w:sz w:val="20"/>
        </w:rPr>
        <w:t xml:space="preserve">, figlio di Ioiada, capo dell'esercito. Zadok e </w:t>
      </w:r>
      <w:proofErr w:type="spellStart"/>
      <w:r w:rsidRPr="00307D1F">
        <w:rPr>
          <w:i/>
          <w:iCs/>
          <w:sz w:val="20"/>
        </w:rPr>
        <w:t>Ebiatar</w:t>
      </w:r>
      <w:proofErr w:type="spellEnd"/>
      <w:r w:rsidRPr="00307D1F">
        <w:rPr>
          <w:i/>
          <w:iCs/>
          <w:sz w:val="20"/>
        </w:rPr>
        <w:t xml:space="preserve">, sacerdoti (1Re 4, 4). </w:t>
      </w:r>
    </w:p>
    <w:p w14:paraId="4FC31B46" w14:textId="77777777" w:rsidR="00F768E4" w:rsidRPr="00307D1F" w:rsidRDefault="00F768E4" w:rsidP="003770E2">
      <w:pPr>
        <w:pStyle w:val="Corpotesto"/>
        <w:rPr>
          <w:i/>
          <w:iCs/>
          <w:sz w:val="20"/>
        </w:rPr>
      </w:pPr>
      <w:r w:rsidRPr="00307D1F">
        <w:rPr>
          <w:i/>
          <w:iCs/>
          <w:sz w:val="20"/>
        </w:rPr>
        <w:t xml:space="preserve">Achitòb generò Zadòk; Zadòk generò </w:t>
      </w:r>
      <w:proofErr w:type="spellStart"/>
      <w:r w:rsidRPr="00307D1F">
        <w:rPr>
          <w:i/>
          <w:iCs/>
          <w:sz w:val="20"/>
        </w:rPr>
        <w:t>Achimàaz</w:t>
      </w:r>
      <w:proofErr w:type="spellEnd"/>
      <w:r w:rsidRPr="00307D1F">
        <w:rPr>
          <w:i/>
          <w:iCs/>
          <w:sz w:val="20"/>
        </w:rPr>
        <w:t xml:space="preserve"> (1Cr 5, 34). Achitòb generò Zadòk; Zadòk generò Sallùm (1Cr 5, 38). Di cui fu figlio Zadòk, di cui fu figlio </w:t>
      </w:r>
      <w:proofErr w:type="spellStart"/>
      <w:r w:rsidRPr="00307D1F">
        <w:rPr>
          <w:i/>
          <w:iCs/>
          <w:sz w:val="20"/>
        </w:rPr>
        <w:t>Achimàaz</w:t>
      </w:r>
      <w:proofErr w:type="spellEnd"/>
      <w:r w:rsidRPr="00307D1F">
        <w:rPr>
          <w:i/>
          <w:iCs/>
          <w:sz w:val="20"/>
        </w:rPr>
        <w:t xml:space="preserve"> (1Cr 6, 38). E Azaria, figlio di Chelkia, figlio di Mesullàm, figlio di Zadòk, figlio di </w:t>
      </w:r>
      <w:proofErr w:type="spellStart"/>
      <w:r w:rsidRPr="00307D1F">
        <w:rPr>
          <w:i/>
          <w:iCs/>
          <w:sz w:val="20"/>
        </w:rPr>
        <w:t>Meraiòt</w:t>
      </w:r>
      <w:proofErr w:type="spellEnd"/>
      <w:r w:rsidRPr="00307D1F">
        <w:rPr>
          <w:i/>
          <w:iCs/>
          <w:sz w:val="20"/>
        </w:rPr>
        <w:t xml:space="preserve">, figlio di Achitùb, capo del tempio (1Cr 9, 11). Davide chiamò i sacerdoti Zadòk ed Ebiatàr e i leviti Uriel, </w:t>
      </w:r>
      <w:proofErr w:type="spellStart"/>
      <w:r w:rsidRPr="00307D1F">
        <w:rPr>
          <w:i/>
          <w:iCs/>
          <w:sz w:val="20"/>
        </w:rPr>
        <w:t>Asaia</w:t>
      </w:r>
      <w:proofErr w:type="spellEnd"/>
      <w:r w:rsidRPr="00307D1F">
        <w:rPr>
          <w:i/>
          <w:iCs/>
          <w:sz w:val="20"/>
        </w:rPr>
        <w:t xml:space="preserve">, Gioele, Semaia, Eliel e Amminadàb (1Cr 15, 11). </w:t>
      </w:r>
    </w:p>
    <w:p w14:paraId="0AFA369B" w14:textId="77777777" w:rsidR="00F768E4" w:rsidRPr="00307D1F" w:rsidRDefault="00F768E4" w:rsidP="003770E2">
      <w:pPr>
        <w:pStyle w:val="Corpotesto"/>
        <w:rPr>
          <w:i/>
          <w:iCs/>
          <w:sz w:val="20"/>
        </w:rPr>
      </w:pPr>
      <w:r w:rsidRPr="00307D1F">
        <w:rPr>
          <w:i/>
          <w:iCs/>
          <w:sz w:val="20"/>
        </w:rPr>
        <w:t xml:space="preserve">Egli incaricò della Dimora del Signore che era sull'altura di Gàbaon il sacerdote Zadòk e i suoi fratelli (1Cr 16, 39). Zadòk figlio di Achitùb e Abimèlech figlio di Ebiatàr erano sacerdoti; </w:t>
      </w:r>
      <w:proofErr w:type="spellStart"/>
      <w:r w:rsidRPr="00307D1F">
        <w:rPr>
          <w:i/>
          <w:iCs/>
          <w:sz w:val="20"/>
        </w:rPr>
        <w:t>Savsa</w:t>
      </w:r>
      <w:proofErr w:type="spellEnd"/>
      <w:r w:rsidRPr="00307D1F">
        <w:rPr>
          <w:i/>
          <w:iCs/>
          <w:sz w:val="20"/>
        </w:rPr>
        <w:t xml:space="preserve"> era scriba (1Cr 18, 16). Davide, insieme con Zadòk dei figli di Eleàzaro e con </w:t>
      </w:r>
      <w:proofErr w:type="spellStart"/>
      <w:r w:rsidRPr="00307D1F">
        <w:rPr>
          <w:i/>
          <w:iCs/>
          <w:sz w:val="20"/>
        </w:rPr>
        <w:t>Achimèlech</w:t>
      </w:r>
      <w:proofErr w:type="spellEnd"/>
      <w:r w:rsidRPr="00307D1F">
        <w:rPr>
          <w:i/>
          <w:iCs/>
          <w:sz w:val="20"/>
        </w:rPr>
        <w:t xml:space="preserve"> dei figli di Itamar, li divise in classi secondo il loro servizio (1Cr 24, 3). </w:t>
      </w:r>
    </w:p>
    <w:p w14:paraId="3C0D9A8C" w14:textId="77777777" w:rsidR="00F768E4" w:rsidRPr="00307D1F" w:rsidRDefault="00F768E4" w:rsidP="003770E2">
      <w:pPr>
        <w:pStyle w:val="Corpotesto"/>
        <w:rPr>
          <w:i/>
          <w:iCs/>
          <w:sz w:val="20"/>
        </w:rPr>
      </w:pPr>
      <w:r w:rsidRPr="00307D1F">
        <w:rPr>
          <w:i/>
          <w:iCs/>
          <w:sz w:val="20"/>
        </w:rPr>
        <w:t xml:space="preserve">Lo scriba Semaia figlio di Netaneel, dei figli di Levi, ne fece il catalogo alla presenza del re, dei capi, del sacerdote Zadòk, di </w:t>
      </w:r>
      <w:proofErr w:type="spellStart"/>
      <w:r w:rsidRPr="00307D1F">
        <w:rPr>
          <w:i/>
          <w:iCs/>
          <w:sz w:val="20"/>
        </w:rPr>
        <w:t>Achimèlech</w:t>
      </w:r>
      <w:proofErr w:type="spellEnd"/>
      <w:r w:rsidRPr="00307D1F">
        <w:rPr>
          <w:i/>
          <w:iCs/>
          <w:sz w:val="20"/>
        </w:rPr>
        <w:t xml:space="preserve"> figlio di </w:t>
      </w:r>
      <w:proofErr w:type="spellStart"/>
      <w:r w:rsidRPr="00307D1F">
        <w:rPr>
          <w:i/>
          <w:iCs/>
          <w:sz w:val="20"/>
        </w:rPr>
        <w:t>Ebiàtar</w:t>
      </w:r>
      <w:proofErr w:type="spellEnd"/>
      <w:r w:rsidRPr="00307D1F">
        <w:rPr>
          <w:i/>
          <w:iCs/>
          <w:sz w:val="20"/>
        </w:rPr>
        <w:t xml:space="preserve">, dei capi dei casati sacerdotali e levitici; si registravano due casati per Eleàzaro e uno per Itamar (1Cr 24, 6). Anch'essi, come i loro fratelli, figli di Aronne, furono sorteggiati alla presenza del re Davide, di Zadòk, di </w:t>
      </w:r>
      <w:proofErr w:type="spellStart"/>
      <w:r w:rsidRPr="00307D1F">
        <w:rPr>
          <w:i/>
          <w:iCs/>
          <w:sz w:val="20"/>
        </w:rPr>
        <w:t>Achimèlech</w:t>
      </w:r>
      <w:proofErr w:type="spellEnd"/>
      <w:r w:rsidRPr="00307D1F">
        <w:rPr>
          <w:i/>
          <w:iCs/>
          <w:sz w:val="20"/>
        </w:rPr>
        <w:t xml:space="preserve">, dei casati sacerdotali e levitici, il casato del primogenito come quello del fratello minore (1Cr 24, 31). Su quella di Levi, Casabia figlio di </w:t>
      </w:r>
      <w:proofErr w:type="spellStart"/>
      <w:r w:rsidRPr="00307D1F">
        <w:rPr>
          <w:i/>
          <w:iCs/>
          <w:sz w:val="20"/>
        </w:rPr>
        <w:t>Kemuel</w:t>
      </w:r>
      <w:proofErr w:type="spellEnd"/>
      <w:r w:rsidRPr="00307D1F">
        <w:rPr>
          <w:i/>
          <w:iCs/>
          <w:sz w:val="20"/>
        </w:rPr>
        <w:t xml:space="preserve">; sugli </w:t>
      </w:r>
      <w:proofErr w:type="spellStart"/>
      <w:r w:rsidRPr="00307D1F">
        <w:rPr>
          <w:i/>
          <w:iCs/>
          <w:sz w:val="20"/>
        </w:rPr>
        <w:t>Aronnidi</w:t>
      </w:r>
      <w:proofErr w:type="spellEnd"/>
      <w:r w:rsidRPr="00307D1F">
        <w:rPr>
          <w:i/>
          <w:iCs/>
          <w:sz w:val="20"/>
        </w:rPr>
        <w:t xml:space="preserve">, Zadòk (1Cr 27, 17). Mangiarono e bevvero alla presenza del Signore in quel giorno con manifestazioni di grande gioia. Di nuovo proclamarono re Salomone, figlio di Davide, lo unsero, consacrando lui al Signore come capo e Zadòk come sacerdote (1Cr 29, 22). </w:t>
      </w:r>
    </w:p>
    <w:p w14:paraId="70EEB636" w14:textId="77777777" w:rsidR="00F768E4" w:rsidRPr="00307D1F" w:rsidRDefault="00F768E4" w:rsidP="003770E2">
      <w:pPr>
        <w:pStyle w:val="Corpotesto"/>
        <w:rPr>
          <w:i/>
          <w:iCs/>
          <w:sz w:val="20"/>
        </w:rPr>
      </w:pPr>
      <w:r w:rsidRPr="00307D1F">
        <w:rPr>
          <w:i/>
          <w:iCs/>
          <w:sz w:val="20"/>
        </w:rPr>
        <w:t xml:space="preserve">E il sommo sacerdote Azaria della casa di Zadòk gli rispose: "Da quando si è cominciato a portare l'offerta nel tempio, noi abbiamo mangiato e ci siamo saziati, ma ne è rimasto in abbondanza, perché il Signore ha benedetto il suo popolo; ne è rimasta questa grande quantità" (2Cr 31, 10). Allora Giosuè figlio di Iozadak con i fratelli, i sacerdoti, e Zorobabele figlio di Sealtiel con i suoi fratelli, si misero al lavoro per ricostruire l'altare del Dio d'Israele, per offrirvi olocausti, come è scritto nella legge di Mosè uomo di Dio (Esd 3, 2). </w:t>
      </w:r>
    </w:p>
    <w:p w14:paraId="10D12F27" w14:textId="77777777" w:rsidR="00F768E4" w:rsidRPr="00307D1F" w:rsidRDefault="00F768E4" w:rsidP="003770E2">
      <w:pPr>
        <w:pStyle w:val="Corpotesto"/>
        <w:rPr>
          <w:i/>
          <w:iCs/>
          <w:sz w:val="20"/>
        </w:rPr>
      </w:pPr>
      <w:r w:rsidRPr="00307D1F">
        <w:rPr>
          <w:i/>
          <w:iCs/>
          <w:sz w:val="20"/>
        </w:rPr>
        <w:t xml:space="preserve">Nel secondo anno dal loro arrivo al tempio di Dio in Gerusalemme, nel secondo mese, diedero inizio ai lavori Zorobabele figlio di Sealtiel, e Giosuè figlio di Iozadak, con gli altri fratelli sacerdoti e leviti e quanti erano tornati dall'esilio a Gerusalemme. Essi incaricarono i leviti dai vent'anni in su di dirigere i lavori del tempio (Esd 3, 8). Figlio di Sallum, figlio di Zadok, figlio di Achitub (Esd 7, 2). Accanto a loro lavorava alle riparazioni </w:t>
      </w:r>
      <w:proofErr w:type="spellStart"/>
      <w:r w:rsidRPr="00307D1F">
        <w:rPr>
          <w:i/>
          <w:iCs/>
          <w:sz w:val="20"/>
        </w:rPr>
        <w:t>Meremot</w:t>
      </w:r>
      <w:proofErr w:type="spellEnd"/>
      <w:r w:rsidRPr="00307D1F">
        <w:rPr>
          <w:i/>
          <w:iCs/>
          <w:sz w:val="20"/>
        </w:rPr>
        <w:t xml:space="preserve"> figlio di Uria, figlio di </w:t>
      </w:r>
      <w:proofErr w:type="spellStart"/>
      <w:r w:rsidRPr="00307D1F">
        <w:rPr>
          <w:i/>
          <w:iCs/>
          <w:sz w:val="20"/>
        </w:rPr>
        <w:t>Akkoz</w:t>
      </w:r>
      <w:proofErr w:type="spellEnd"/>
      <w:r w:rsidRPr="00307D1F">
        <w:rPr>
          <w:i/>
          <w:iCs/>
          <w:sz w:val="20"/>
        </w:rPr>
        <w:t xml:space="preserve">; accanto a loro lavorava alle riparazioni </w:t>
      </w:r>
      <w:proofErr w:type="spellStart"/>
      <w:r w:rsidRPr="00307D1F">
        <w:rPr>
          <w:i/>
          <w:iCs/>
          <w:sz w:val="20"/>
        </w:rPr>
        <w:t>Mesullam</w:t>
      </w:r>
      <w:proofErr w:type="spellEnd"/>
      <w:r w:rsidRPr="00307D1F">
        <w:rPr>
          <w:i/>
          <w:iCs/>
          <w:sz w:val="20"/>
        </w:rPr>
        <w:t xml:space="preserve">, figlio di Berechia figlio di </w:t>
      </w:r>
      <w:proofErr w:type="spellStart"/>
      <w:r w:rsidRPr="00307D1F">
        <w:rPr>
          <w:i/>
          <w:iCs/>
          <w:sz w:val="20"/>
        </w:rPr>
        <w:t>Mesezabeel</w:t>
      </w:r>
      <w:proofErr w:type="spellEnd"/>
      <w:r w:rsidRPr="00307D1F">
        <w:rPr>
          <w:i/>
          <w:iCs/>
          <w:sz w:val="20"/>
        </w:rPr>
        <w:t xml:space="preserve">; accanto a loro lavorava alle riparazioni Zadok figlio di </w:t>
      </w:r>
      <w:proofErr w:type="spellStart"/>
      <w:r w:rsidRPr="00307D1F">
        <w:rPr>
          <w:i/>
          <w:iCs/>
          <w:sz w:val="20"/>
        </w:rPr>
        <w:t>Baana</w:t>
      </w:r>
      <w:proofErr w:type="spellEnd"/>
      <w:r w:rsidRPr="00307D1F">
        <w:rPr>
          <w:i/>
          <w:iCs/>
          <w:sz w:val="20"/>
        </w:rPr>
        <w:t xml:space="preserve"> (Ne 3, 4). </w:t>
      </w:r>
    </w:p>
    <w:p w14:paraId="440AB69F" w14:textId="77777777" w:rsidR="00F768E4" w:rsidRPr="00307D1F" w:rsidRDefault="00F768E4" w:rsidP="003770E2">
      <w:pPr>
        <w:pStyle w:val="Corpotesto"/>
        <w:rPr>
          <w:i/>
          <w:iCs/>
          <w:sz w:val="20"/>
        </w:rPr>
      </w:pPr>
      <w:r w:rsidRPr="00307D1F">
        <w:rPr>
          <w:i/>
          <w:iCs/>
          <w:sz w:val="20"/>
        </w:rPr>
        <w:t xml:space="preserve">Dopo di loro Zadok figlio di Immer lavorava di fronte alla sua casa. Dopo di lui lavorava Semaia figlio di Secania, custode della porta d'oriente (Ne 3, 29). </w:t>
      </w:r>
      <w:proofErr w:type="spellStart"/>
      <w:r w:rsidRPr="00307D1F">
        <w:rPr>
          <w:i/>
          <w:iCs/>
          <w:sz w:val="20"/>
        </w:rPr>
        <w:t>Mesezabeel</w:t>
      </w:r>
      <w:proofErr w:type="spellEnd"/>
      <w:r w:rsidRPr="00307D1F">
        <w:rPr>
          <w:i/>
          <w:iCs/>
          <w:sz w:val="20"/>
        </w:rPr>
        <w:t xml:space="preserve">, Zadok, Iaddua (Ne 10, 22). "Seraia figlio di Chelkia, figlio di </w:t>
      </w:r>
      <w:proofErr w:type="spellStart"/>
      <w:r w:rsidRPr="00307D1F">
        <w:rPr>
          <w:i/>
          <w:iCs/>
          <w:sz w:val="20"/>
        </w:rPr>
        <w:t>Mesullam</w:t>
      </w:r>
      <w:proofErr w:type="spellEnd"/>
      <w:r w:rsidRPr="00307D1F">
        <w:rPr>
          <w:i/>
          <w:iCs/>
          <w:sz w:val="20"/>
        </w:rPr>
        <w:t xml:space="preserve">, figlio di Zadok, figlio di </w:t>
      </w:r>
      <w:proofErr w:type="spellStart"/>
      <w:r w:rsidRPr="00307D1F">
        <w:rPr>
          <w:i/>
          <w:iCs/>
          <w:sz w:val="20"/>
        </w:rPr>
        <w:t>Meraiot</w:t>
      </w:r>
      <w:proofErr w:type="spellEnd"/>
      <w:r w:rsidRPr="00307D1F">
        <w:rPr>
          <w:i/>
          <w:iCs/>
          <w:sz w:val="20"/>
        </w:rPr>
        <w:t xml:space="preserve">, figlio di Achitub, capo del tempio (Ne 11, 11). Affidai la sorveglianza dei magazzini al sacerdote Selemia, allo scriba Zadok, e a </w:t>
      </w:r>
      <w:proofErr w:type="spellStart"/>
      <w:r w:rsidRPr="00307D1F">
        <w:rPr>
          <w:i/>
          <w:iCs/>
          <w:sz w:val="20"/>
        </w:rPr>
        <w:t>Pedaia</w:t>
      </w:r>
      <w:proofErr w:type="spellEnd"/>
      <w:r w:rsidRPr="00307D1F">
        <w:rPr>
          <w:i/>
          <w:iCs/>
          <w:sz w:val="20"/>
        </w:rPr>
        <w:t xml:space="preserve">, uno dei leviti; ai quali aggiunsi Canan figlio di Zaccur, figlio di Mattania, perché erano reputati uomini fedeli. Il loro ufficio era di fare le ripartizioni tra i loro fratelli (Ne 13, 13). </w:t>
      </w:r>
    </w:p>
    <w:p w14:paraId="6A0CC83A" w14:textId="77777777" w:rsidR="00F768E4" w:rsidRPr="00307D1F" w:rsidRDefault="00F768E4" w:rsidP="003770E2">
      <w:pPr>
        <w:pStyle w:val="Corpotesto"/>
        <w:rPr>
          <w:i/>
          <w:iCs/>
          <w:sz w:val="20"/>
        </w:rPr>
      </w:pPr>
      <w:r w:rsidRPr="00307D1F">
        <w:rPr>
          <w:i/>
          <w:iCs/>
          <w:sz w:val="20"/>
        </w:rPr>
        <w:t xml:space="preserve">Mentre la stanza che guarda a settentrione è per i sacerdoti che hanno cura dell'altare: sono essi i figli di Zadòk che, tra i figli di Levi, si avvicinano al Signore per il suo servizio" (Ez 40, 46). Ai sacerdoti leviti della stirpe di Zadòk, che si avvicineranno a me per servirmi, tu darai - parola del Signore Dio - un giovenco per l'espiazione (Ez 43, 19). I sacerdoti leviti figli di Zadòk, che hanno osservato le prescrizioni del mio santuario quando gli Israeliti si erano allontanati da me, si avvicineranno a me per servirmi e staranno davanti a me per offrirmi il grasso e il sangue. Parola del Signore Dio (Ez 44, 15). Essa apparterrà ai sacerdoti consacrati, ai figli di Zadòk, che furono fedeli alla mia osservanza e non si traviarono nel traviamento degli Israeliti come traviarono i leviti (Ez 48, 11). </w:t>
      </w:r>
    </w:p>
    <w:p w14:paraId="076A4A71" w14:textId="77777777" w:rsidR="00F768E4" w:rsidRDefault="00F768E4" w:rsidP="003770E2">
      <w:pPr>
        <w:pStyle w:val="Corpotesto"/>
      </w:pPr>
      <w:r>
        <w:t>Il Signore mai compirà una sola opera fondata sull’ingiustizia, l’arbitrio, la preferenza alla maniera umana. Tutto in Lui manifesta sapienza e saggezza.</w:t>
      </w:r>
    </w:p>
    <w:p w14:paraId="13B67DB6" w14:textId="77777777" w:rsidR="00F768E4" w:rsidRDefault="00F768E4" w:rsidP="003770E2">
      <w:pPr>
        <w:pStyle w:val="Corpotesto"/>
      </w:pPr>
      <w:r>
        <w:t>Sadoc è innalzato per la sua fedeltà, il suo amore, l’osservanza delle prescrizioni del Signore, la bontà e la santità del suo servizio.</w:t>
      </w:r>
    </w:p>
    <w:p w14:paraId="5B016C7B" w14:textId="77777777" w:rsidR="00F768E4" w:rsidRDefault="00F768E4" w:rsidP="00773851">
      <w:pPr>
        <w:pStyle w:val="Corpodeltesto2"/>
        <w:rPr>
          <w:color w:val="000000"/>
        </w:rPr>
      </w:pPr>
      <w:r w:rsidRPr="00CF1FD6">
        <w:rPr>
          <w:color w:val="000000"/>
          <w:position w:val="6"/>
          <w:vertAlign w:val="superscript"/>
        </w:rPr>
        <w:t>16</w:t>
      </w:r>
      <w:r w:rsidRPr="00CF1FD6">
        <w:rPr>
          <w:color w:val="000000"/>
        </w:rPr>
        <w:t>Essi entreranno nel mio santuario e si avvicineranno alla mia tavola per servirmi e custodiranno le mie prescrizioni.</w:t>
      </w:r>
    </w:p>
    <w:p w14:paraId="60ABA1D1" w14:textId="77777777" w:rsidR="00F768E4" w:rsidRDefault="00F768E4" w:rsidP="003770E2">
      <w:pPr>
        <w:pStyle w:val="Corpotesto"/>
      </w:pPr>
      <w:r>
        <w:t>È sulla fedeltà di ieri che il Signore costruisce il suo culto oggi e per domani. Mai il Signore potrà costruire la sua verità sulla infedeltà dei suoi ministri.</w:t>
      </w:r>
    </w:p>
    <w:p w14:paraId="336BC7C9" w14:textId="77777777" w:rsidR="00F768E4" w:rsidRDefault="00F768E4" w:rsidP="003770E2">
      <w:pPr>
        <w:pStyle w:val="Corpotesto"/>
      </w:pPr>
      <w:r w:rsidRPr="00CF1FD6">
        <w:t>Essi entreranno nel mio santuario e si avvicineranno alla mia tavola per servirmi e custodiranno le mie prescrizioni.</w:t>
      </w:r>
      <w:r>
        <w:t xml:space="preserve"> Fedeltà genera fedeltà.</w:t>
      </w:r>
    </w:p>
    <w:p w14:paraId="48DC4355" w14:textId="77777777" w:rsidR="00F768E4" w:rsidRDefault="00F768E4" w:rsidP="003770E2">
      <w:pPr>
        <w:pStyle w:val="Corpotesto"/>
      </w:pPr>
      <w:r>
        <w:t xml:space="preserve">Ecco il ministero ad essi affidato. Offriranno sacrifici al Signore, insegneranno la Legge del Signore. Le prescrizioni del Signore sono la Legge. </w:t>
      </w:r>
    </w:p>
    <w:p w14:paraId="45100180" w14:textId="77777777" w:rsidR="00F768E4" w:rsidRDefault="00F768E4" w:rsidP="00773851">
      <w:pPr>
        <w:pStyle w:val="Corpodeltesto2"/>
        <w:rPr>
          <w:color w:val="000000"/>
        </w:rPr>
      </w:pPr>
      <w:r w:rsidRPr="00CF1FD6">
        <w:rPr>
          <w:color w:val="000000"/>
          <w:position w:val="6"/>
          <w:vertAlign w:val="superscript"/>
        </w:rPr>
        <w:t>17</w:t>
      </w:r>
      <w:r w:rsidRPr="00CF1FD6">
        <w:rPr>
          <w:color w:val="000000"/>
        </w:rPr>
        <w:t>Quando entreranno dalle porte del cortile interno, indosseranno vesti di lino; non porteranno alcun indumento di lana, durante il loro servizio alle porte del cortile interno e nel tempio.</w:t>
      </w:r>
    </w:p>
    <w:p w14:paraId="12165B60" w14:textId="77777777" w:rsidR="00F768E4" w:rsidRDefault="00F768E4" w:rsidP="003770E2">
      <w:pPr>
        <w:pStyle w:val="Corpotesto"/>
      </w:pPr>
      <w:r>
        <w:t xml:space="preserve">Le loro vesti sacerdotali da usare nel tempio saranno rigorosamente di lino. Nessun abito sacerdotale potrà essere di lana. </w:t>
      </w:r>
    </w:p>
    <w:p w14:paraId="7EBC3D79" w14:textId="77777777" w:rsidR="00F768E4" w:rsidRDefault="00F768E4" w:rsidP="003770E2">
      <w:pPr>
        <w:pStyle w:val="Corpotesto"/>
      </w:pPr>
      <w:r w:rsidRPr="00CF1FD6">
        <w:t>Quando entreranno dalle porte del cortile interno, indosseranno vesti di lino; non porteranno alcun indumento di lana, durante il loro servizio alle porte del cortile interno e nel tempio.</w:t>
      </w:r>
      <w:r>
        <w:t xml:space="preserve"> Il lino va indossato per tutta la durata del servizio.</w:t>
      </w:r>
    </w:p>
    <w:p w14:paraId="168F55BA" w14:textId="77777777" w:rsidR="00F768E4" w:rsidRDefault="00F768E4" w:rsidP="003770E2">
      <w:pPr>
        <w:pStyle w:val="Corpotesto"/>
      </w:pPr>
      <w:r>
        <w:t xml:space="preserve">Si entra nel tempio, si indossano gli abiti sacerdotali di lino. Si rimane nel tempio indossando il lino. Altri abiti saranno per quando usciranno dal tempio. </w:t>
      </w:r>
    </w:p>
    <w:p w14:paraId="13D88356" w14:textId="77777777" w:rsidR="00F768E4" w:rsidRPr="00577899" w:rsidRDefault="00F768E4" w:rsidP="003770E2">
      <w:pPr>
        <w:pStyle w:val="Corpotesto"/>
        <w:rPr>
          <w:i/>
          <w:iCs/>
          <w:sz w:val="20"/>
        </w:rPr>
      </w:pPr>
      <w:r w:rsidRPr="00577899">
        <w:rPr>
          <w:i/>
          <w:iCs/>
          <w:sz w:val="20"/>
        </w:rPr>
        <w:t xml:space="preserve">Il faraone si tolse di mano l'anello e lo pose sulla mano di Giuseppe; lo rivestì di abiti di lino finissimo e gli pose al collo un monile d'oro (Gen 41, 42). Ora il lino e l'orzo erano stati colpiti, perché l'orzo era in spiga e il lino in fiore (Es 9, 31). Farai loro inoltre calzoni di lino, per coprire la loro nudità; dovranno arrivare dai fianchi fino alle cosce (Es 28, 42). </w:t>
      </w:r>
    </w:p>
    <w:p w14:paraId="743327A5" w14:textId="77777777" w:rsidR="00F768E4" w:rsidRPr="00577899" w:rsidRDefault="00F768E4" w:rsidP="003770E2">
      <w:pPr>
        <w:pStyle w:val="Corpotesto"/>
        <w:rPr>
          <w:i/>
          <w:iCs/>
          <w:sz w:val="20"/>
        </w:rPr>
      </w:pPr>
      <w:r w:rsidRPr="00577899">
        <w:rPr>
          <w:i/>
          <w:iCs/>
          <w:sz w:val="20"/>
        </w:rPr>
        <w:t xml:space="preserve">Il turbante di bisso, gli ornamenti dei berretti di bisso e i calzoni di lino di bisso ritorto (Es 39, 28). Il sacerdote, indossata la tunica di lino e vestiti i calzoni di lino, toglierà la cenere, in cui il fuoco avrà ridotto l'olocausto sull'altare, e la deporrà al fianco dell'altare (Lv 6, 3). Quando apparirà una macchia di lebbra su una veste, di lana o di lino (Lv 13, 47). Nel tessuto o nel manufatto di lino o di lana, su una pelliccia o qualunque altra cosa di cuoio (Lv 13, 48). </w:t>
      </w:r>
    </w:p>
    <w:p w14:paraId="6984E7FD" w14:textId="77777777" w:rsidR="00F768E4" w:rsidRPr="00577899" w:rsidRDefault="00F768E4" w:rsidP="003770E2">
      <w:pPr>
        <w:pStyle w:val="Corpotesto"/>
        <w:rPr>
          <w:i/>
          <w:iCs/>
          <w:sz w:val="20"/>
        </w:rPr>
      </w:pPr>
      <w:r w:rsidRPr="00577899">
        <w:rPr>
          <w:i/>
          <w:iCs/>
          <w:sz w:val="20"/>
        </w:rPr>
        <w:t xml:space="preserve">Egli brucerà quella veste o il tessuto o il manufatto di lana o di lino o qualunque oggetto fatto di pelle, sul quale è la macchia; perché è lebbra maligna, saranno bruciati nel fuoco (Lv 13, 52). Questa è la legge relativa alla macchia di lebbra sopra una veste di lana o di lino, sul tessuto o sul manufatto o su qualunque oggetto di pelle, per dichiararli mondi o immondi" (Lv 13, 59). Si metterà la tunica sacra di lino, indosserà sul corpo i calzoni di lino, si cingerà della cintura di lino e si metterà in capo il turbante di lino. Sono queste le vesti sacre che indosserà dopo essersi lavato la persona con l'acqua (Lv 16, 4). </w:t>
      </w:r>
    </w:p>
    <w:p w14:paraId="2AC4C947" w14:textId="77777777" w:rsidR="00F768E4" w:rsidRPr="00577899" w:rsidRDefault="00F768E4" w:rsidP="003770E2">
      <w:pPr>
        <w:pStyle w:val="Corpotesto"/>
        <w:rPr>
          <w:i/>
          <w:iCs/>
          <w:sz w:val="20"/>
        </w:rPr>
      </w:pPr>
      <w:r w:rsidRPr="00577899">
        <w:rPr>
          <w:i/>
          <w:iCs/>
          <w:sz w:val="20"/>
        </w:rPr>
        <w:t xml:space="preserve">Poi Aronne entrerà nella tenda del convegno, si toglierà le vesti di lino che aveva indossate per entrare nel santuario e le deporrà in quel luogo (Lv 16, 23). Il sacerdote che ha ricevuto l'unzione ed è rivestito del sacerdozio al posto di suo padre, compirà il rito espiatorio; si vestirà delle vesti di lino, delle vesti sacre (Lv 16, 32). Non ti vestirai con un tessuto misto, fatto di lana e di lino insieme (Dt 22, 11). Essa invece li aveva fatti salire sulla terrazza e li aveva nascosti fra gli steli di lino che vi aveva accatastato (Gs 2, 6). </w:t>
      </w:r>
    </w:p>
    <w:p w14:paraId="5A6A5FA4" w14:textId="77777777" w:rsidR="00F768E4" w:rsidRPr="00577899" w:rsidRDefault="00F768E4" w:rsidP="003770E2">
      <w:pPr>
        <w:pStyle w:val="Corpotesto"/>
        <w:rPr>
          <w:i/>
          <w:iCs/>
          <w:sz w:val="20"/>
        </w:rPr>
      </w:pPr>
      <w:r w:rsidRPr="00577899">
        <w:rPr>
          <w:i/>
          <w:iCs/>
          <w:sz w:val="20"/>
        </w:rPr>
        <w:t xml:space="preserve">Mentre giungeva a Lechi e i Filistei gli venivano incontro con grida di gioia, lo spirito del Signore lo investì; le funi che aveva alle braccia divennero come fili di lino bruciacchiati dal fuoco e i legami gli caddero disfatti dalle mani (Gdc 15, 14). Samuele prestava servizio davanti al Signore per quanto lo poteva un fanciullo e andava cinto di efod di lino (1Sam 2, 18). </w:t>
      </w:r>
    </w:p>
    <w:p w14:paraId="3DE3EEEB" w14:textId="77777777" w:rsidR="00F768E4" w:rsidRPr="00577899" w:rsidRDefault="00F768E4" w:rsidP="003770E2">
      <w:pPr>
        <w:pStyle w:val="Corpotesto"/>
        <w:rPr>
          <w:i/>
          <w:iCs/>
          <w:sz w:val="20"/>
        </w:rPr>
      </w:pPr>
      <w:r w:rsidRPr="00577899">
        <w:rPr>
          <w:i/>
          <w:iCs/>
          <w:sz w:val="20"/>
        </w:rPr>
        <w:t xml:space="preserve">Allora il re disse a Doeg: "Accostati tu e colpisci i sacerdoti". Doeg l'Idumeo si fece avanti e colpì di sua mano i sacerdoti e uccise in quel giorno ottantacinque uomini che portavano l' efod di lino (1Sam 22, 18). Davide danzava con tutte le forze davanti al Signore. Davide era cinto di un efod di lino (2Sam 6, 14). </w:t>
      </w:r>
    </w:p>
    <w:p w14:paraId="6C518D21" w14:textId="77777777" w:rsidR="00F768E4" w:rsidRPr="00577899" w:rsidRDefault="00F768E4" w:rsidP="003770E2">
      <w:pPr>
        <w:pStyle w:val="Corpotesto"/>
        <w:rPr>
          <w:i/>
          <w:iCs/>
          <w:sz w:val="20"/>
        </w:rPr>
      </w:pPr>
      <w:r w:rsidRPr="00577899">
        <w:rPr>
          <w:i/>
          <w:iCs/>
          <w:sz w:val="20"/>
        </w:rPr>
        <w:t xml:space="preserve">Davide indossava un manto di bisso, come pure tutti i leviti che portavano l'arca, i cantori e Chenania che dirigeva l'esecuzione. Davide aveva inoltre un efod di lino (1Cr 15, 27).  Cinse del diadema i capelli, indossò una veste di lino per sedurlo (Gdt 16, 8). </w:t>
      </w:r>
    </w:p>
    <w:p w14:paraId="0FA00A13" w14:textId="77777777" w:rsidR="00F768E4" w:rsidRPr="00577899" w:rsidRDefault="00F768E4" w:rsidP="003770E2">
      <w:pPr>
        <w:pStyle w:val="Corpotesto"/>
        <w:rPr>
          <w:i/>
          <w:iCs/>
          <w:sz w:val="20"/>
        </w:rPr>
      </w:pPr>
      <w:r w:rsidRPr="00577899">
        <w:rPr>
          <w:i/>
          <w:iCs/>
          <w:sz w:val="20"/>
        </w:rPr>
        <w:t xml:space="preserve">Vi erano cortine di lino fine e di porpora viola, sospese con cordoni di bisso e di porpora rossa ad anelli d'argento e a colonne di marmo bianco; divani d'oro e d'argento sopra un pavimento di marmo verde, bianco e di madreperla e di pietre a colori (Est 1, 6). Mardocheo si allontanò dal re con una veste reale di porpora viola e di lino bianco, con una grande corona d'oro e un manto di bisso e di porpora rossa; la città di Susa gridava di gioia ed era in festa (Est 8, 15). </w:t>
      </w:r>
    </w:p>
    <w:p w14:paraId="09AF41B7" w14:textId="77777777" w:rsidR="00F768E4" w:rsidRPr="00577899" w:rsidRDefault="00F768E4" w:rsidP="003770E2">
      <w:pPr>
        <w:pStyle w:val="Corpotesto"/>
        <w:rPr>
          <w:i/>
          <w:iCs/>
          <w:sz w:val="20"/>
        </w:rPr>
      </w:pPr>
      <w:r w:rsidRPr="00577899">
        <w:rPr>
          <w:i/>
          <w:iCs/>
          <w:sz w:val="20"/>
        </w:rPr>
        <w:t xml:space="preserve">Si procura lana e lino e li lavora volentieri con le mani (Pr 31, 13). Si fa delle coperte, di lino e di porpora sono le sue vesti (Pr 31, 22). Confeziona tele di lino e le vende e fornisce cinture al mercante (Pr 31, 24). L'ornò con una veste sacra, d'oro, violetto e porpora, capolavoro di ricamo; con il pettorale del giudizio, con i segni della verità, e con tessuto di lino scarlatto, capolavoro di artista (Sir 45, 10). </w:t>
      </w:r>
    </w:p>
    <w:p w14:paraId="2378AF8C" w14:textId="77777777" w:rsidR="00F768E4" w:rsidRPr="00577899" w:rsidRDefault="00F768E4" w:rsidP="003770E2">
      <w:pPr>
        <w:pStyle w:val="Corpotesto"/>
        <w:rPr>
          <w:i/>
          <w:iCs/>
          <w:sz w:val="20"/>
        </w:rPr>
      </w:pPr>
      <w:r w:rsidRPr="00577899">
        <w:rPr>
          <w:i/>
          <w:iCs/>
          <w:sz w:val="20"/>
        </w:rPr>
        <w:t>Saranno delusi i lavoratori del lino, le cardatrici e i tessitori impallidiranno (Is 19, 9). Il Signore mi parlò così: "</w:t>
      </w:r>
      <w:proofErr w:type="spellStart"/>
      <w:r w:rsidRPr="00577899">
        <w:rPr>
          <w:i/>
          <w:iCs/>
          <w:sz w:val="20"/>
        </w:rPr>
        <w:t>Và</w:t>
      </w:r>
      <w:proofErr w:type="spellEnd"/>
      <w:r w:rsidRPr="00577899">
        <w:rPr>
          <w:i/>
          <w:iCs/>
          <w:sz w:val="20"/>
        </w:rPr>
        <w:t xml:space="preserve"> a comprarti una cintura di lino e mettitela ai fianchi senza immergerla nell'acqua" (Ger 13, 1). Ecco sei uomini giungere dalla direzione della porta superiore che guarda a settentrione, ciascuno con lo strumento di sterminio in mano. In mezzo a loro c'era un altro uomo, vestito di lino, con una borsa da scriba al fianco. Appena giunti, si fermarono accanto all'altare di bronzo (Ez 9, 2). </w:t>
      </w:r>
    </w:p>
    <w:p w14:paraId="67F34BD3" w14:textId="77777777" w:rsidR="00F768E4" w:rsidRPr="00577899" w:rsidRDefault="00F768E4" w:rsidP="003770E2">
      <w:pPr>
        <w:pStyle w:val="Corpotesto"/>
        <w:rPr>
          <w:i/>
          <w:iCs/>
          <w:sz w:val="20"/>
        </w:rPr>
      </w:pPr>
      <w:r w:rsidRPr="00577899">
        <w:rPr>
          <w:i/>
          <w:iCs/>
          <w:sz w:val="20"/>
        </w:rPr>
        <w:t>La gloria del Dio di Israele, dal cherubino sul quale si posava si alzò verso la soglia del tempio e chiamò l'uomo vestito di lino che aveva al fianco la borsa da scriba (Ez 9, 3). Ed ecco l'uomo vestito di lino, che aveva la borsa al fianco, fece questo rapporto: "Ho fatto come tu mi hai comandato" (Ez 9, 11). Disse all'uomo vestito di lino: "</w:t>
      </w:r>
      <w:proofErr w:type="spellStart"/>
      <w:r w:rsidRPr="00577899">
        <w:rPr>
          <w:i/>
          <w:iCs/>
          <w:sz w:val="20"/>
        </w:rPr>
        <w:t>Và</w:t>
      </w:r>
      <w:proofErr w:type="spellEnd"/>
      <w:r w:rsidRPr="00577899">
        <w:rPr>
          <w:i/>
          <w:iCs/>
          <w:sz w:val="20"/>
        </w:rPr>
        <w:t xml:space="preserve"> fra le ruote che sono sotto il cherubino e riempi il cavo delle mani dei carboni accesi che sono fra i cherubini e spargili sulla città". Egli vi andò mentre io lo seguivo con lo sguardo (Ez 10, 2). </w:t>
      </w:r>
    </w:p>
    <w:p w14:paraId="7BB0BFCE" w14:textId="77777777" w:rsidR="00F768E4" w:rsidRPr="00577899" w:rsidRDefault="00F768E4" w:rsidP="003770E2">
      <w:pPr>
        <w:pStyle w:val="Corpotesto"/>
        <w:rPr>
          <w:i/>
          <w:iCs/>
          <w:sz w:val="20"/>
        </w:rPr>
      </w:pPr>
      <w:r w:rsidRPr="00577899">
        <w:rPr>
          <w:i/>
          <w:iCs/>
          <w:sz w:val="20"/>
        </w:rPr>
        <w:t xml:space="preserve">Appena ebbe dato all'uomo vestito di lino l'ordine di prendere il fuoco fra le ruote in mezzo ai cherubini, egli avanzò e si fermò vicino alla ruota (Ez 10, 6). Il cherubino tese la mano per prendere il fuoco che era fra i cherubini; ne prese e lo mise nel cavo delle mani dell'uomo vestito di lino, il quale lo prese e uscì (Ez 10, 7). Di lino ricamato d'Egitto era la tua vela che ti servisse d'insegna; di giacinto scarlatto delle isole di Elisà era il tuo padiglione (Ez 27, 7). </w:t>
      </w:r>
    </w:p>
    <w:p w14:paraId="46BB4017" w14:textId="77777777" w:rsidR="00F768E4" w:rsidRPr="00577899" w:rsidRDefault="00F768E4" w:rsidP="003770E2">
      <w:pPr>
        <w:pStyle w:val="Corpotesto"/>
        <w:rPr>
          <w:i/>
          <w:iCs/>
          <w:sz w:val="20"/>
        </w:rPr>
      </w:pPr>
      <w:r w:rsidRPr="00577899">
        <w:rPr>
          <w:i/>
          <w:iCs/>
          <w:sz w:val="20"/>
        </w:rPr>
        <w:t xml:space="preserve">Egli mi condusse là: ed ecco un uomo, il cui aspetto era come di bronzo, in piedi sulla porta, con una cordicella di lino in mano e una canna per misurare (Ez 40, 3). Quando entreranno dalle porte dell'atrio interno, indosseranno vesti di lino; non porteranno alcun indumento di lana, quando essi eserciteranno il ministero alle porte dell'atrio interno e nel tempio (Ez 44, 17). </w:t>
      </w:r>
    </w:p>
    <w:p w14:paraId="18968EBF" w14:textId="77777777" w:rsidR="00F768E4" w:rsidRPr="00577899" w:rsidRDefault="00F768E4" w:rsidP="003770E2">
      <w:pPr>
        <w:pStyle w:val="Corpotesto"/>
        <w:rPr>
          <w:i/>
          <w:iCs/>
          <w:sz w:val="20"/>
        </w:rPr>
      </w:pPr>
      <w:r w:rsidRPr="00577899">
        <w:rPr>
          <w:i/>
          <w:iCs/>
          <w:sz w:val="20"/>
        </w:rPr>
        <w:t xml:space="preserve">Porteranno in capo turbanti di lino e avranno mutande ai fianchi: non si cingeranno di quanto provochi il sudore (Ez 44, 18). Alzai gli occhi e guardai ed ecco un uomo vestito di lino, con ai fianchi una cintura d'oro di </w:t>
      </w:r>
      <w:proofErr w:type="spellStart"/>
      <w:r w:rsidRPr="00577899">
        <w:rPr>
          <w:i/>
          <w:iCs/>
          <w:sz w:val="20"/>
        </w:rPr>
        <w:t>Ufàz</w:t>
      </w:r>
      <w:proofErr w:type="spellEnd"/>
      <w:r w:rsidRPr="00577899">
        <w:rPr>
          <w:i/>
          <w:iCs/>
          <w:sz w:val="20"/>
        </w:rPr>
        <w:t xml:space="preserve"> (Dn 10, 5). Uno disse all'uomo vestito di lino, che era sulle acque del fiume: "Quando si compiranno queste cose meravigliose?" (Dn 12, 6). </w:t>
      </w:r>
    </w:p>
    <w:p w14:paraId="62EEE770" w14:textId="77777777" w:rsidR="00F768E4" w:rsidRPr="00577899" w:rsidRDefault="00F768E4" w:rsidP="003770E2">
      <w:pPr>
        <w:pStyle w:val="Corpotesto"/>
        <w:rPr>
          <w:i/>
          <w:iCs/>
          <w:sz w:val="20"/>
        </w:rPr>
      </w:pPr>
      <w:r w:rsidRPr="00577899">
        <w:rPr>
          <w:i/>
          <w:iCs/>
          <w:sz w:val="20"/>
        </w:rPr>
        <w:t xml:space="preserve">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La loro madre si è prostituita, la loro genitrice si è coperta di vergogna. Essa ha detto: "Seguirò i miei amanti, che mi danno il mio pane e la mia acqua, la mia lana, il mio lino, il mio olio e le mie bevande" (Os 2, 7). Perciò anch'io tornerò a riprendere il mio grano, a suo tempo, il mio vino nuovo nella sua stagione; ritirerò la lana e il lino che dovevan coprire le sue nudità (Os 2, 11). </w:t>
      </w:r>
    </w:p>
    <w:p w14:paraId="02319A6B" w14:textId="77777777" w:rsidR="00F768E4" w:rsidRPr="00577899" w:rsidRDefault="00F768E4" w:rsidP="003770E2">
      <w:pPr>
        <w:pStyle w:val="Corpotesto"/>
        <w:rPr>
          <w:i/>
          <w:iCs/>
          <w:sz w:val="20"/>
        </w:rPr>
      </w:pPr>
      <w:r w:rsidRPr="00577899">
        <w:rPr>
          <w:i/>
          <w:iCs/>
          <w:sz w:val="20"/>
        </w:rPr>
        <w:t xml:space="preserve">Dal tempio uscirono i sette angeli che avevano i sette flagelli, vestiti di lino puro, splendente, e cinti al petto di cinture d'oro (Ap 15, 6). Carichi d'oro, d'argento e di pietre preziose, di perle, di lino, di porpora, di seta e di scarlatto; legni profumati di ogni specie, oggetti d'avorio, di legno, di bronzo, di ferro, di marmo (Ap 18, 12). Le hanno dato una veste di lino puro splendente". La veste di lino sono le opere giuste dei santi. (Ap 19, 8). Gli eserciti del cielo lo seguono su cavalli bianchi, vestiti di lino bianco e puro (Ap 19, 14). </w:t>
      </w:r>
    </w:p>
    <w:p w14:paraId="43FDAF79" w14:textId="77777777" w:rsidR="00F768E4" w:rsidRDefault="00F768E4" w:rsidP="003770E2">
      <w:pPr>
        <w:pStyle w:val="Corpotesto"/>
      </w:pPr>
      <w:r>
        <w:t>Il sacerdote, indossando abiti di lino, è come se si vestisse della stessa nobiltà di Dio. Lui deve essere non solo ministro del Signore. Questo non basta.</w:t>
      </w:r>
    </w:p>
    <w:p w14:paraId="76417C10" w14:textId="77777777" w:rsidR="00F768E4" w:rsidRDefault="00F768E4" w:rsidP="003770E2">
      <w:pPr>
        <w:pStyle w:val="Corpotesto"/>
      </w:pPr>
      <w:r>
        <w:t>Deve essere la persona che lo rende visibile sulla terra, manifestando ogni virtù di Lui: santità, fedeltà, verità, nobiltà, giustizia, carità, misericordia.</w:t>
      </w:r>
    </w:p>
    <w:p w14:paraId="4941711E" w14:textId="77777777" w:rsidR="00F768E4" w:rsidRDefault="00F768E4" w:rsidP="003770E2">
      <w:pPr>
        <w:pStyle w:val="Corpotesto"/>
      </w:pPr>
      <w:r>
        <w:t>Anche il vestito deve esprimere la nobiltà del Signore. Gesù mostrava sempre nobiltà, signorilità, ricchezza divina. Anche la sua povertà era nobile.</w:t>
      </w:r>
    </w:p>
    <w:p w14:paraId="6E9D56C0" w14:textId="77777777" w:rsidR="00F768E4" w:rsidRDefault="00F768E4" w:rsidP="00773851">
      <w:pPr>
        <w:pStyle w:val="Corpodeltesto2"/>
        <w:rPr>
          <w:color w:val="000000"/>
        </w:rPr>
      </w:pPr>
      <w:r w:rsidRPr="00CF1FD6">
        <w:rPr>
          <w:color w:val="000000"/>
          <w:position w:val="6"/>
          <w:vertAlign w:val="superscript"/>
        </w:rPr>
        <w:t>18</w:t>
      </w:r>
      <w:r w:rsidRPr="00CF1FD6">
        <w:rPr>
          <w:color w:val="000000"/>
        </w:rPr>
        <w:t>Porteranno in capo turbanti di lino e avranno calzoni di lino sui fianchi: non si cingeranno con indumenti che fanno sudare.</w:t>
      </w:r>
    </w:p>
    <w:p w14:paraId="2515EF33" w14:textId="77777777" w:rsidR="00F768E4" w:rsidRDefault="00F768E4" w:rsidP="003770E2">
      <w:pPr>
        <w:pStyle w:val="Corpotesto"/>
      </w:pPr>
      <w:r>
        <w:t>Nel tempio il sacerdote dovrà essere interamente dedito al servizio del Signore. Neanche il sudore da asciugare dovrà distrarlo dal servizio.</w:t>
      </w:r>
    </w:p>
    <w:p w14:paraId="55863D49" w14:textId="77777777" w:rsidR="00F768E4" w:rsidRDefault="00F768E4" w:rsidP="003770E2">
      <w:pPr>
        <w:pStyle w:val="Corpotesto"/>
      </w:pPr>
      <w:r w:rsidRPr="00CF1FD6">
        <w:t>Porteranno in capo turbanti di lino e avranno calzoni di lino sui fianchi: non si cingeranno con indumenti che fanno sudare.</w:t>
      </w:r>
    </w:p>
    <w:p w14:paraId="19E9F77B" w14:textId="77777777" w:rsidR="00F768E4" w:rsidRDefault="00F768E4" w:rsidP="003770E2">
      <w:pPr>
        <w:pStyle w:val="Corpotesto"/>
      </w:pPr>
      <w:r>
        <w:t xml:space="preserve">È questo uno dei motivi per cui essi dovranno rigorosamente vestire di lino. Ma non è solo questo il motivo. Il lino manifesta ed esprime grande nobiltà. </w:t>
      </w:r>
    </w:p>
    <w:p w14:paraId="3FC7FAFB" w14:textId="77777777" w:rsidR="00F768E4" w:rsidRDefault="00F768E4" w:rsidP="003770E2">
      <w:pPr>
        <w:pStyle w:val="Corpotesto"/>
      </w:pPr>
      <w:r>
        <w:t>Il Sacerdote è l’uomo più nobile nel popolo di Dio. Lui è rivestito della stessa nobiltà del suo Signore. Questa nobiltà è sempre tenuto a manifestare.</w:t>
      </w:r>
    </w:p>
    <w:p w14:paraId="75F44C17" w14:textId="77777777" w:rsidR="00F768E4" w:rsidRDefault="00F768E4" w:rsidP="00773851">
      <w:pPr>
        <w:pStyle w:val="Corpodeltesto2"/>
        <w:rPr>
          <w:color w:val="000000"/>
        </w:rPr>
      </w:pPr>
      <w:r w:rsidRPr="00CF1FD6">
        <w:rPr>
          <w:color w:val="000000"/>
          <w:position w:val="6"/>
          <w:vertAlign w:val="superscript"/>
        </w:rPr>
        <w:t>19</w:t>
      </w:r>
      <w:r w:rsidRPr="00CF1FD6">
        <w:rPr>
          <w:color w:val="000000"/>
        </w:rPr>
        <w:t>Quando usciranno nel cortile esterno verso il popolo, si toglieranno le vesti con le quali hanno officiato e le deporranno nelle stanze del santuario: indosseranno altre vesti per non comunicare con esse la consacrazione al popolo.</w:t>
      </w:r>
    </w:p>
    <w:p w14:paraId="3818178D" w14:textId="77777777" w:rsidR="00F768E4" w:rsidRDefault="00F768E4" w:rsidP="003770E2">
      <w:pPr>
        <w:pStyle w:val="Corpotesto"/>
      </w:pPr>
      <w:r>
        <w:t>Indossando le vesti di lino, il sacerdote indossa tutta la sacralità del suo Dio. Se uscisse con gli stessi abiti, comunicherebbe la consacrazione a</w:t>
      </w:r>
      <w:r w:rsidR="001000A8">
        <w:t>l</w:t>
      </w:r>
      <w:r>
        <w:t xml:space="preserve"> popolo.</w:t>
      </w:r>
    </w:p>
    <w:p w14:paraId="0F4C462E" w14:textId="77777777" w:rsidR="00F768E4" w:rsidRDefault="00F768E4" w:rsidP="003770E2">
      <w:pPr>
        <w:pStyle w:val="Corpotesto"/>
      </w:pPr>
      <w:r w:rsidRPr="00CF1FD6">
        <w:t>Quando usciranno nel cortile esterno verso il popolo, si toglieranno le vesti con le quali hanno officiato e le deporranno nelle stanze del santuario: indosseranno altre vesti per non comunicare con esse la consacrazione al popolo.</w:t>
      </w:r>
    </w:p>
    <w:p w14:paraId="7C2D10E6" w14:textId="77777777" w:rsidR="00F768E4" w:rsidRDefault="00F768E4" w:rsidP="003770E2">
      <w:pPr>
        <w:pStyle w:val="Corpotesto"/>
      </w:pPr>
      <w:r>
        <w:t>Il popolo deve rimanere nella sua profanità di popolo. Non può essere carità di sacralità. Apparterrebbe interamente al Signore. Sarebbe tutto di Dio.</w:t>
      </w:r>
    </w:p>
    <w:p w14:paraId="67EE3E9D" w14:textId="77777777" w:rsidR="00F768E4" w:rsidRDefault="00F768E4" w:rsidP="003770E2">
      <w:pPr>
        <w:pStyle w:val="Corpotesto"/>
      </w:pPr>
      <w:r>
        <w:t>Per questo motivo è cosa assai giusta che il sacerdote distingua i due momenti: indossa le vesti sacre quando serve il Signore. Poi dovrà indossarne altre.</w:t>
      </w:r>
    </w:p>
    <w:p w14:paraId="39E4FF00" w14:textId="77777777" w:rsidR="00F768E4" w:rsidRDefault="00F768E4" w:rsidP="003770E2">
      <w:pPr>
        <w:pStyle w:val="Corpotesto"/>
      </w:pPr>
      <w:r>
        <w:t>Ciò che toccava le cose sacre, diventava esso stesso sacro. Tutto ciò che diveniva sacro, apparteneva per sempre al Signore.</w:t>
      </w:r>
    </w:p>
    <w:p w14:paraId="21178768" w14:textId="77777777" w:rsidR="00F768E4" w:rsidRDefault="00F768E4" w:rsidP="00773851">
      <w:pPr>
        <w:pStyle w:val="Corpodeltesto2"/>
        <w:rPr>
          <w:color w:val="000000"/>
        </w:rPr>
      </w:pPr>
      <w:r w:rsidRPr="00CF1FD6">
        <w:rPr>
          <w:color w:val="000000"/>
          <w:position w:val="6"/>
          <w:vertAlign w:val="superscript"/>
        </w:rPr>
        <w:t>20</w:t>
      </w:r>
      <w:r w:rsidRPr="00CF1FD6">
        <w:rPr>
          <w:color w:val="000000"/>
        </w:rPr>
        <w:t>Non si raderanno il capo né si lasceranno crescere la chioma, ma avranno i capelli normalmente tagliati.</w:t>
      </w:r>
    </w:p>
    <w:p w14:paraId="1EB2638B" w14:textId="77777777" w:rsidR="00F768E4" w:rsidRDefault="00F768E4" w:rsidP="003770E2">
      <w:pPr>
        <w:pStyle w:val="Corpotesto"/>
      </w:pPr>
      <w:r>
        <w:t xml:space="preserve">Il sacerdote dovrà avere sempre </w:t>
      </w:r>
      <w:r w:rsidR="001000A8">
        <w:t>u</w:t>
      </w:r>
      <w:r>
        <w:t>n portamento dignitos</w:t>
      </w:r>
      <w:r w:rsidR="001000A8">
        <w:t>o</w:t>
      </w:r>
      <w:r>
        <w:t xml:space="preserve"> in ogni parte del suo corpo. Anche il suo capo deve esprimere dignità ed elevatezza spirituale.</w:t>
      </w:r>
    </w:p>
    <w:p w14:paraId="3CA19F44" w14:textId="77777777" w:rsidR="00F768E4" w:rsidRDefault="00F768E4" w:rsidP="003770E2">
      <w:pPr>
        <w:pStyle w:val="Corpotesto"/>
      </w:pPr>
      <w:r w:rsidRPr="00CF1FD6">
        <w:t>Non si raderanno il capo né si lasceranno crescere la chioma, ma avranno i capelli normalmente tagliati.</w:t>
      </w:r>
      <w:r>
        <w:t xml:space="preserve"> Il Levitico così parla del Sacerdote.</w:t>
      </w:r>
    </w:p>
    <w:p w14:paraId="1F67D064" w14:textId="77777777" w:rsidR="00F768E4" w:rsidRPr="003F083A" w:rsidRDefault="00F768E4" w:rsidP="003770E2">
      <w:pPr>
        <w:pStyle w:val="Corpotesto"/>
        <w:rPr>
          <w:i/>
          <w:iCs/>
          <w:sz w:val="20"/>
        </w:rPr>
      </w:pPr>
      <w:r w:rsidRPr="003F083A">
        <w:rPr>
          <w:i/>
          <w:iCs/>
          <w:sz w:val="20"/>
        </w:rPr>
        <w:t>Il Signore disse a Mosè: «Parla ai sacerdoti, figli di Aronne, dicendo loro: “Un sacerdote non dovrà rendersi impuro per il contatto con un morto della sua parentela, se non per un suo parente stretto, cioè per sua madre, suo padre, suo figlio, sua figlia, suo fratello e sua sorella ancora vergine, che viva con lui e non sia ancora maritata; per questa può esporsi all’impurità. Come marito, non si renda impuro per la sua parentela, profanando se stesso.</w:t>
      </w:r>
    </w:p>
    <w:p w14:paraId="6CB25A40" w14:textId="77777777" w:rsidR="00F768E4" w:rsidRPr="003F083A" w:rsidRDefault="00F768E4" w:rsidP="003770E2">
      <w:pPr>
        <w:pStyle w:val="Corpotesto"/>
        <w:rPr>
          <w:i/>
          <w:iCs/>
          <w:sz w:val="20"/>
        </w:rPr>
      </w:pPr>
      <w:r w:rsidRPr="003F083A">
        <w:rPr>
          <w:i/>
          <w:iCs/>
          <w:sz w:val="20"/>
        </w:rPr>
        <w:t>I sacerdoti non si faranno tonsure sul capo, né si raderanno ai margini la barba né si faranno incisioni sul corpo. Saranno santi per il loro Dio e non profaneranno il nome del loro Dio, perché sono loro che presentano al Signore sacrifici consumati dal fuoco, pane del loro Dio; perciò saranno santi.</w:t>
      </w:r>
    </w:p>
    <w:p w14:paraId="113D45DC" w14:textId="77777777" w:rsidR="00F768E4" w:rsidRPr="003F083A" w:rsidRDefault="00F768E4" w:rsidP="003770E2">
      <w:pPr>
        <w:pStyle w:val="Corpotesto"/>
        <w:rPr>
          <w:i/>
          <w:iCs/>
          <w:sz w:val="20"/>
        </w:rPr>
      </w:pPr>
      <w:r w:rsidRPr="003F083A">
        <w:rPr>
          <w:i/>
          <w:iCs/>
          <w:sz w:val="20"/>
        </w:rPr>
        <w:t>Non prenderanno in moglie una prostituta o una già disonorata, né una donna ripudiata dal marito. Infatti il sacerdote è santo per il suo Dio. Tu considererai dunque il sacerdote come santo, perché egli offre il pane del tuo Dio: sarà per te santo, perché io, il Signore, che vi santifico, sono santo.</w:t>
      </w:r>
    </w:p>
    <w:p w14:paraId="76ADBF18" w14:textId="77777777" w:rsidR="00F768E4" w:rsidRPr="003F083A" w:rsidRDefault="00F768E4" w:rsidP="003770E2">
      <w:pPr>
        <w:pStyle w:val="Corpotesto"/>
        <w:rPr>
          <w:i/>
          <w:iCs/>
          <w:sz w:val="20"/>
        </w:rPr>
      </w:pPr>
      <w:r w:rsidRPr="003F083A">
        <w:rPr>
          <w:i/>
          <w:iCs/>
          <w:sz w:val="20"/>
        </w:rPr>
        <w:t>Se la figlia di un sacerdote si disonora prostituendosi, disonora suo padre; sarà arsa con il fuoco.</w:t>
      </w:r>
    </w:p>
    <w:p w14:paraId="0288E213" w14:textId="77777777" w:rsidR="00F768E4" w:rsidRPr="003F083A" w:rsidRDefault="00F768E4" w:rsidP="003770E2">
      <w:pPr>
        <w:pStyle w:val="Corpotesto"/>
        <w:rPr>
          <w:i/>
          <w:iCs/>
          <w:sz w:val="20"/>
        </w:rPr>
      </w:pPr>
      <w:r w:rsidRPr="003F083A">
        <w:rPr>
          <w:i/>
          <w:iCs/>
          <w:sz w:val="20"/>
        </w:rPr>
        <w:t>Il sacerdote, quello che è il sommo tra i suoi fratelli, sul capo del quale è stato versato l’olio dell’unzione e ha ricevuto l’investitura, indossando le vesti sacre, non dovrà scarmigliarsi i capelli né stracciarsi le vesti. Non si avvicinerà ad alcun cadavere; non potrà rendersi impuro neppure per suo padre e per sua madre. Non uscirà dal santuario e non profanerà il santuario del suo Dio, perché la consacrazione è su di lui mediante l’olio dell’unzione del suo Dio. Io sono il Signore.</w:t>
      </w:r>
    </w:p>
    <w:p w14:paraId="5855AB2C" w14:textId="77777777" w:rsidR="00F768E4" w:rsidRPr="003F083A" w:rsidRDefault="00F768E4" w:rsidP="003770E2">
      <w:pPr>
        <w:pStyle w:val="Corpotesto"/>
        <w:rPr>
          <w:i/>
          <w:iCs/>
          <w:sz w:val="20"/>
        </w:rPr>
      </w:pPr>
      <w:r w:rsidRPr="003F083A">
        <w:rPr>
          <w:i/>
          <w:iCs/>
          <w:sz w:val="20"/>
        </w:rPr>
        <w:t>Sposerà una vergine. Non potrà sposare né una vedova né una divorziata né una disonorata né una prostituta, ma prenderà in moglie una vergine della sua parentela. Così non disonorerà la sua discendenza tra la sua parentela; poiché io sono il Signore che lo santifico”».</w:t>
      </w:r>
    </w:p>
    <w:p w14:paraId="6994A0A2" w14:textId="77777777" w:rsidR="00F768E4" w:rsidRPr="003F083A" w:rsidRDefault="00F768E4" w:rsidP="003770E2">
      <w:pPr>
        <w:pStyle w:val="Corpotesto"/>
        <w:rPr>
          <w:i/>
          <w:iCs/>
          <w:sz w:val="20"/>
        </w:rPr>
      </w:pPr>
      <w:r w:rsidRPr="003F083A">
        <w:rPr>
          <w:i/>
          <w:iCs/>
          <w:sz w:val="20"/>
        </w:rPr>
        <w:t>Il Signore parlò a Mosè e disse: «Parla ad Aronne dicendo: “Nelle generazioni future nessun uomo della tua stirpe che abbia qualche deformità potrà accostarsi ad offrire il pane del suo Dio; perché nessun uomo che abbia qualche deformità potrà accostarsi: né un cieco né uno zoppo né uno sfregiato né un deforme, né chi abbia una frattura al piede o alla mano, né un gobbo né un nano né chi abbia una macchia nell’occhio o la scabbia o piaghe purulente o i testicoli schiacciati. Nessun uomo della stirpe del sacerdote Aronne con qualche deformità si accosterà per presentare i sacrifici consumati dal fuoco in onore del Signore. Ha un difetto: non si accosti quindi per offrire il pane del suo Dio. Potrà mangiare il pane del suo Dio, le cose sacrosante e le cose sante; ma non potrà avvicinarsi al velo né accostarsi all’altare, perché ha una deformità. Non dovrà profanare i miei luoghi santi, perché io sono il Signore che li santifico”».</w:t>
      </w:r>
    </w:p>
    <w:p w14:paraId="05E35C0B" w14:textId="77777777" w:rsidR="00F768E4" w:rsidRPr="003F083A" w:rsidRDefault="00F768E4" w:rsidP="003770E2">
      <w:pPr>
        <w:pStyle w:val="Corpotesto"/>
        <w:rPr>
          <w:i/>
          <w:iCs/>
          <w:sz w:val="20"/>
        </w:rPr>
      </w:pPr>
      <w:r w:rsidRPr="003F083A">
        <w:rPr>
          <w:i/>
          <w:iCs/>
          <w:sz w:val="20"/>
        </w:rPr>
        <w:t xml:space="preserve">Così Mosè parlò ad Aronne, ai suoi figli e a tutti gli Israeliti (Lev 21,1-24). </w:t>
      </w:r>
    </w:p>
    <w:p w14:paraId="7E4EC8C4" w14:textId="77777777" w:rsidR="00F768E4" w:rsidRDefault="00F768E4" w:rsidP="003770E2">
      <w:pPr>
        <w:pStyle w:val="Corpotesto"/>
      </w:pPr>
      <w:r>
        <w:t>Il Sacerdote è l’uomo che appartiene tutto al Signore. In ogni momento della sua vita e in ogni relazione dovrà distinguersi da ogni altro uomo.</w:t>
      </w:r>
    </w:p>
    <w:p w14:paraId="2F78FEF1" w14:textId="77777777" w:rsidR="00F768E4" w:rsidRDefault="00F768E4" w:rsidP="003770E2">
      <w:pPr>
        <w:pStyle w:val="Corpotesto"/>
      </w:pPr>
      <w:r>
        <w:t>Se lui è l’uomo di Dio, sempre deve essere l’uomo di Dio. Sempre dovrà fare questa distinzione, anche nelle più piccole cose del quotidiano.</w:t>
      </w:r>
    </w:p>
    <w:p w14:paraId="4FD92137" w14:textId="77777777" w:rsidR="00F768E4" w:rsidRDefault="00F768E4" w:rsidP="00773851">
      <w:pPr>
        <w:pStyle w:val="Corpodeltesto2"/>
        <w:rPr>
          <w:color w:val="000000"/>
        </w:rPr>
      </w:pPr>
      <w:r w:rsidRPr="00CF1FD6">
        <w:rPr>
          <w:color w:val="000000"/>
          <w:position w:val="6"/>
          <w:vertAlign w:val="superscript"/>
        </w:rPr>
        <w:t>21</w:t>
      </w:r>
      <w:r w:rsidRPr="00CF1FD6">
        <w:rPr>
          <w:color w:val="000000"/>
        </w:rPr>
        <w:t xml:space="preserve">Nessun sacerdote berrà vino quando dovrà entrare nel cortile interno. </w:t>
      </w:r>
    </w:p>
    <w:p w14:paraId="57DC27A0" w14:textId="77777777" w:rsidR="00F768E4" w:rsidRDefault="00F768E4" w:rsidP="003770E2">
      <w:pPr>
        <w:pStyle w:val="Corpotesto"/>
      </w:pPr>
      <w:r>
        <w:t xml:space="preserve">Il vino viene proibito perché altera le facoltà conoscitive, volitive, decisionali, operative dell’uomo. Si può dire o fare una cosa per un’altra. </w:t>
      </w:r>
    </w:p>
    <w:p w14:paraId="33E90D80" w14:textId="77777777" w:rsidR="00F768E4" w:rsidRPr="003F083A" w:rsidRDefault="00F768E4" w:rsidP="003770E2">
      <w:pPr>
        <w:pStyle w:val="Corpotesto"/>
        <w:rPr>
          <w:i/>
          <w:iCs/>
          <w:sz w:val="20"/>
        </w:rPr>
      </w:pPr>
      <w:r w:rsidRPr="003F083A">
        <w:rPr>
          <w:i/>
          <w:iCs/>
          <w:sz w:val="20"/>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 8-11). </w:t>
      </w:r>
    </w:p>
    <w:p w14:paraId="0EB7C251" w14:textId="77777777" w:rsidR="00F768E4" w:rsidRDefault="00F768E4" w:rsidP="003770E2">
      <w:pPr>
        <w:pStyle w:val="Corpotesto"/>
      </w:pPr>
      <w:r>
        <w:t xml:space="preserve">Sarebbe sommamente deleterio offrire un sacrificio per un altro, oppure insegnare la falsità al posto della verità o dichiarare profano ciò che è sacro. </w:t>
      </w:r>
    </w:p>
    <w:p w14:paraId="3AA65699" w14:textId="77777777" w:rsidR="00F768E4" w:rsidRDefault="00F768E4" w:rsidP="00773851">
      <w:pPr>
        <w:pStyle w:val="Corpodeltesto2"/>
        <w:rPr>
          <w:color w:val="000000"/>
        </w:rPr>
      </w:pPr>
      <w:r w:rsidRPr="00CF1FD6">
        <w:rPr>
          <w:color w:val="000000"/>
          <w:position w:val="6"/>
          <w:vertAlign w:val="superscript"/>
        </w:rPr>
        <w:t>22</w:t>
      </w:r>
      <w:r w:rsidRPr="00CF1FD6">
        <w:rPr>
          <w:color w:val="000000"/>
        </w:rPr>
        <w:t>Non prenderanno in sposa una vedova né una ripudiata, ma solo una vergine della stirpe d’Israele: potranno sposare però una vedova, se è la vedova di un sacerdote.</w:t>
      </w:r>
    </w:p>
    <w:p w14:paraId="1A54F5C3" w14:textId="77777777" w:rsidR="00F768E4" w:rsidRDefault="00F768E4" w:rsidP="003770E2">
      <w:pPr>
        <w:pStyle w:val="Corpotesto"/>
      </w:pPr>
      <w:r>
        <w:t>Come si potrà constatare mentre ne</w:t>
      </w:r>
      <w:r w:rsidR="001000A8">
        <w:t>l</w:t>
      </w:r>
      <w:r>
        <w:t xml:space="preserve"> Levitico si fa la distinzione tra Colui che è il Sommo Sacerdote e i Sacerdoti, in Ezechiele le norme sono uguali per tutti. </w:t>
      </w:r>
    </w:p>
    <w:p w14:paraId="48650CEF" w14:textId="77777777" w:rsidR="00F768E4" w:rsidRDefault="00F768E4" w:rsidP="003770E2">
      <w:pPr>
        <w:pStyle w:val="Corpotesto"/>
      </w:pPr>
      <w:r>
        <w:t>Non si fa alcuna differenza tra colui che esercita il ministro di Sommo Sacerdote e quanti sono sacerdoti. Si dona a tutti la medesima dignità e onore.</w:t>
      </w:r>
    </w:p>
    <w:p w14:paraId="67AE1785" w14:textId="77777777" w:rsidR="00F768E4" w:rsidRPr="00080D27" w:rsidRDefault="00F768E4" w:rsidP="003770E2">
      <w:pPr>
        <w:pStyle w:val="Corpotesto"/>
        <w:rPr>
          <w:i/>
          <w:iCs/>
          <w:sz w:val="20"/>
        </w:rPr>
      </w:pPr>
      <w:r w:rsidRPr="00080D27">
        <w:rPr>
          <w:i/>
          <w:iCs/>
          <w:sz w:val="20"/>
        </w:rPr>
        <w:t>Sposerà una vergine. Non potrà sposare né una vedova né una divorziata né una disonorata né una prostituta, ma prenderà in moglie una vergine della sua parentela. Così non disonorerà la sua discendenza tra la sua parentela; poiché io sono il Signore che lo santifico”» (Lv 21,13-15).</w:t>
      </w:r>
    </w:p>
    <w:p w14:paraId="1CC93C55" w14:textId="77777777" w:rsidR="00F768E4" w:rsidRDefault="00F768E4" w:rsidP="003770E2">
      <w:pPr>
        <w:pStyle w:val="Corpotesto"/>
      </w:pPr>
      <w:r w:rsidRPr="00CF1FD6">
        <w:t>Non prenderanno in sposa una vedova né una ripudiata, ma solo una vergine della stirpe d’Israele: potranno sposare però una vedova, se è la vedova di un sacerdote.</w:t>
      </w:r>
      <w:r>
        <w:t xml:space="preserve"> Ignoriamo il motivo dell’assenza del sommo sacerdote.</w:t>
      </w:r>
    </w:p>
    <w:p w14:paraId="6F1C5BBF" w14:textId="77777777" w:rsidR="00F768E4" w:rsidRDefault="00F768E4" w:rsidP="003770E2">
      <w:pPr>
        <w:pStyle w:val="Corpotesto"/>
      </w:pPr>
      <w:r>
        <w:t>Mettendo in evidenza tutti i passi in cui vengono citati i sacerdoti in Ezechiele, in nessuno di essi si parla del sommo sacerdote o di sommo sacerdote.</w:t>
      </w:r>
    </w:p>
    <w:p w14:paraId="2DF8AA8B" w14:textId="77777777" w:rsidR="00F768E4" w:rsidRPr="00080D27" w:rsidRDefault="00F768E4" w:rsidP="003770E2">
      <w:pPr>
        <w:pStyle w:val="Corpotesto"/>
        <w:rPr>
          <w:i/>
          <w:iCs/>
          <w:sz w:val="20"/>
        </w:rPr>
      </w:pPr>
      <w:r w:rsidRPr="00080D27">
        <w:rPr>
          <w:i/>
          <w:iCs/>
          <w:sz w:val="20"/>
        </w:rPr>
        <w:t xml:space="preserve">La parola del Signore fu rivolta al sacerdote Ezechiele figlio di Buzì, nel paese dei Caldei, lungo il canale Chebàr. Qui fu sopra di lui la mano del Signore (Ez 1, 3). Sventura seguirà a sventura, allarme seguirà ad allarme: ai profeti chiederanno responsi, ai sacerdoti verrà meno la dottrina, agli anziani il consiglio (Ez 7, 26). I suoi sacerdoti violano la mia legge, profanano le cose sante. Non fanno distinzione fra il sacro e il profano, non insegnano a distinguere fra puro e impuro, non osservano i miei sabati e io sono disonorato in mezzo a loro (Ez 22, 26). </w:t>
      </w:r>
    </w:p>
    <w:p w14:paraId="37B36F96" w14:textId="77777777" w:rsidR="00F768E4" w:rsidRPr="00080D27" w:rsidRDefault="00F768E4" w:rsidP="003770E2">
      <w:pPr>
        <w:pStyle w:val="Corpotesto"/>
        <w:rPr>
          <w:i/>
          <w:iCs/>
          <w:sz w:val="20"/>
        </w:rPr>
      </w:pPr>
      <w:r w:rsidRPr="00080D27">
        <w:rPr>
          <w:i/>
          <w:iCs/>
          <w:sz w:val="20"/>
        </w:rPr>
        <w:t xml:space="preserve">Egli mi disse: "La stanza che guarda a mezzogiorno è per i sacerdoti che hanno cura del tempio (Ez 40, 45). Mentre la stanza che guarda a settentrione è per i sacerdoti che hanno cura dell'altare: sono essi i figli di Zadòk che, tra i figli di Levi, si avvicinano al Signore per il suo servizio" (Ez 40, 46).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w:t>
      </w:r>
    </w:p>
    <w:p w14:paraId="79CCA634" w14:textId="77777777" w:rsidR="00F768E4" w:rsidRPr="00080D27" w:rsidRDefault="00F768E4" w:rsidP="003770E2">
      <w:pPr>
        <w:pStyle w:val="Corpotesto"/>
        <w:rPr>
          <w:i/>
          <w:iCs/>
          <w:sz w:val="20"/>
        </w:rPr>
      </w:pPr>
      <w:r w:rsidRPr="00080D27">
        <w:rPr>
          <w:i/>
          <w:iCs/>
          <w:sz w:val="20"/>
        </w:rPr>
        <w:t xml:space="preserve">Quando i sacerdoti vi saranno entrati, non usciranno dal luogo santo verso l'atrio esterno, ma deporranno là le loro vesti con le quali hanno prestato servizio, perché esse sono sante: indosseranno altre vesti e così si avvicineranno al luogo destinato al popolo" (Ez 42, 14). Ai sacerdoti leviti della stirpe di Zadòk, che si avvicineranno a me per servirmi, tu darai - parola del Signore Dio - un giovenco per l'espiazione (Ez 43, 19). Tu li presenterai al Signore e i sacerdoti getteranno il sale su di loro, poi li offriranno in olocausto al Signore (Ez 43, 24). </w:t>
      </w:r>
    </w:p>
    <w:p w14:paraId="3B111B7E" w14:textId="77777777" w:rsidR="00F768E4" w:rsidRPr="00080D27" w:rsidRDefault="00F768E4" w:rsidP="003770E2">
      <w:pPr>
        <w:pStyle w:val="Corpotesto"/>
        <w:rPr>
          <w:i/>
          <w:iCs/>
          <w:sz w:val="20"/>
        </w:rPr>
      </w:pPr>
      <w:r w:rsidRPr="00080D27">
        <w:rPr>
          <w:i/>
          <w:iCs/>
          <w:sz w:val="20"/>
        </w:rPr>
        <w:t xml:space="preserve">Finiti questi giorni, dall'ottavo in poi, i sacerdoti immoleranno sopra l'altare i vostri olocausti, i vostri sacrifici di comunione e io vi sarò propizio". Oracolo del Signore Dio (Ez 43, 27). Non si avvicineranno più a me per servirmi come sacerdoti e toccare tutte le mie cose sante e santissime, ma sconteranno la vergogna degli abomini che hanno compiuti (Ez 44, 13). I sacerdoti leviti figli di Zadòk, che hanno osservato le prescrizioni del mio santuario quando gli Israeliti si erano allontanati da me, si avvicineranno a me per servirmi e staranno davanti a me per offrirmi il grasso e il sangue. Parola del Signore Dio (Ez 44, 15). </w:t>
      </w:r>
    </w:p>
    <w:p w14:paraId="1A587B54" w14:textId="77777777" w:rsidR="00F768E4" w:rsidRPr="00080D27" w:rsidRDefault="00F768E4" w:rsidP="003770E2">
      <w:pPr>
        <w:pStyle w:val="Corpotesto"/>
        <w:rPr>
          <w:i/>
          <w:iCs/>
          <w:sz w:val="20"/>
        </w:rPr>
      </w:pPr>
      <w:r w:rsidRPr="00080D27">
        <w:rPr>
          <w:i/>
          <w:iCs/>
          <w:sz w:val="20"/>
        </w:rPr>
        <w:t xml:space="preserve">Nessun sacerdote berrà vino quando dovrà entrare nell'atrio interno (Ez 44, 21). Non prenderanno in sposa una vedova, né una ripudiata, ma solo una vergine della stirpe d'Israele: potranno sposare però una vedova, se è la vedova di un sacerdote (Ez 44, 22). La parte migliore di tutte le vostre primizie e ogni specie di offerta apparterranno ai sacerdoti: così darete al sacerdote le primizie dei vostri macinati, per far posare la benedizione sulla vostra casa (Ez 44, 30). I sacerdoti non mangeranno la carne di alcun animale morto di morte naturale o sbranato, di uccelli o di altri animali" (Ez 44, 31). </w:t>
      </w:r>
    </w:p>
    <w:p w14:paraId="4F801517" w14:textId="77777777" w:rsidR="00F768E4" w:rsidRPr="00080D27" w:rsidRDefault="00F768E4" w:rsidP="003770E2">
      <w:pPr>
        <w:pStyle w:val="Corpotesto"/>
        <w:rPr>
          <w:i/>
          <w:iCs/>
          <w:sz w:val="20"/>
        </w:rPr>
      </w:pPr>
      <w:r w:rsidRPr="00080D27">
        <w:rPr>
          <w:i/>
          <w:iCs/>
          <w:sz w:val="20"/>
        </w:rPr>
        <w:t xml:space="preserve">Esso sarà la parte sacra del paese, sarà per i sacerdoti ministri del santuario, che si avvicinano per servire il Signore: questo luogo servirà per le loro case e come luogo sacro per il santuario (Ez 45, 4). Il sacerdote prenderà il sangue della vittima per il peccato e lo metterà sugli stipiti del tempio e sui quattro angoli dello zoccolo dell'altare e sugli stipiti delle porte dell'atrio interno (Ez 45, 19). Il principe entrerà dal di fuori passando dal vestibolo del portico esterno e si fermerà presso lo stipite del portico, mentre i sacerdoti offriranno il suo olocausto e il suo sacrificio di comunione. Egli si prostrerà sulla soglia del portico, poi uscirà e il portico non sarà chiuso fino al tramonto (Ez 46, 2). </w:t>
      </w:r>
    </w:p>
    <w:p w14:paraId="7FB5E972" w14:textId="77777777" w:rsidR="00F768E4" w:rsidRPr="00080D27" w:rsidRDefault="00F768E4" w:rsidP="003770E2">
      <w:pPr>
        <w:pStyle w:val="Corpotesto"/>
        <w:rPr>
          <w:i/>
          <w:iCs/>
          <w:sz w:val="20"/>
        </w:rPr>
      </w:pPr>
      <w:r w:rsidRPr="00080D27">
        <w:rPr>
          <w:i/>
          <w:iCs/>
          <w:sz w:val="20"/>
        </w:rPr>
        <w:t xml:space="preserve">Poi egli mi condusse, per il corridoio che sta sul fianco del portico, alle stanze del santuario destinate ai sacerdoti, dalla parte di settentrione: ed ecco alla estremità di occidente un posto riservato (Ez 46, 19). Mi disse: "Questo è il luogo dove i sacerdoti cuoceranno le carni dei sacrifici di riparazione e di espiazione e dove cuoceranno le oblazioni, senza portarle fuori nell'atrio esterno e correre il rischio di comunicare la consacrazione al popolo" (Ez 46, 20).  </w:t>
      </w:r>
    </w:p>
    <w:p w14:paraId="00C9AF4E" w14:textId="77777777" w:rsidR="00F768E4" w:rsidRPr="00080D27" w:rsidRDefault="00F768E4" w:rsidP="003770E2">
      <w:pPr>
        <w:pStyle w:val="Corpotesto"/>
        <w:rPr>
          <w:i/>
          <w:iCs/>
          <w:sz w:val="20"/>
        </w:rPr>
      </w:pPr>
      <w:r w:rsidRPr="00080D27">
        <w:rPr>
          <w:i/>
          <w:iCs/>
          <w:sz w:val="20"/>
        </w:rPr>
        <w:t xml:space="preserve">Ai sacerdoti apparterrà la parte sacra del territorio, venticinquemila cubiti a settentrione e diecimila di larghezza a ponente, diecimila cubiti di larghezza a oriente e venticinquemila cubiti di lunghezza a mezzogiorno. In mezzo sorgerà il santuario del Signore (Ez 48, 10). </w:t>
      </w:r>
    </w:p>
    <w:p w14:paraId="54570499" w14:textId="77777777" w:rsidR="00F768E4" w:rsidRDefault="00F768E4" w:rsidP="003770E2">
      <w:pPr>
        <w:pStyle w:val="Corpotesto"/>
        <w:rPr>
          <w:i/>
          <w:iCs/>
          <w:sz w:val="20"/>
        </w:rPr>
      </w:pPr>
      <w:r w:rsidRPr="00080D27">
        <w:rPr>
          <w:i/>
          <w:iCs/>
          <w:sz w:val="20"/>
        </w:rPr>
        <w:t xml:space="preserve">Essa apparterrà ai sacerdoti consacrati, ai figli di Zadòk, che furono fedeli alla mia osservanza e non si traviarono nel traviamento degli Israeliti come traviarono i leviti (Ez 48, 11). I leviti, lungo il territorio dei sacerdoti, avranno venticinquemila cubiti di lunghezza per diecimila di larghezza: tutta la lunghezza sarà di venticinquemila cubiti e tutta la larghezza di diecimila (Ez 48, 13). </w:t>
      </w:r>
    </w:p>
    <w:p w14:paraId="29584371" w14:textId="77777777" w:rsidR="00F768E4" w:rsidRDefault="00F768E4" w:rsidP="003770E2">
      <w:pPr>
        <w:pStyle w:val="Corpotesto"/>
      </w:pPr>
      <w:r>
        <w:t>Sommo Sacerdote compare in tutti i libri storici fino al Secondo Libro dei Maccabei. Una sola volta nei Libri Sapienziali, in Siracide Capitolo 50,1.</w:t>
      </w:r>
    </w:p>
    <w:p w14:paraId="3A200D88" w14:textId="77777777" w:rsidR="00F768E4" w:rsidRDefault="00F768E4" w:rsidP="003770E2">
      <w:pPr>
        <w:pStyle w:val="Corpotesto"/>
      </w:pPr>
      <w:r>
        <w:t>Sommo Sacerdote negli altri Scritti Profetici si trova solo in Aggeo e Zaccaria. Nei Vangeli si parla di Sommo Sacerdote e di Sommi Sacerdoti.</w:t>
      </w:r>
    </w:p>
    <w:p w14:paraId="7AB3FF2E" w14:textId="77777777" w:rsidR="00F768E4" w:rsidRDefault="00F768E4" w:rsidP="003770E2">
      <w:pPr>
        <w:pStyle w:val="Corpotesto"/>
      </w:pPr>
      <w:r>
        <w:t xml:space="preserve">Si parla di Sommo Sacerdote negli Atti e nella Lettera agli Ebrei. In quest’ultima Cristo Signore è proclamato il vero sommo sacerdote eterno. </w:t>
      </w:r>
    </w:p>
    <w:p w14:paraId="665193AD" w14:textId="77777777" w:rsidR="00F768E4" w:rsidRPr="00C2275C" w:rsidRDefault="00F768E4" w:rsidP="003770E2">
      <w:pPr>
        <w:pStyle w:val="Corpotesto"/>
        <w:rPr>
          <w:i/>
          <w:iCs/>
          <w:sz w:val="20"/>
        </w:rPr>
      </w:pPr>
      <w:r w:rsidRPr="00C2275C">
        <w:rPr>
          <w:i/>
          <w:iCs/>
          <w:sz w:val="20"/>
        </w:rPr>
        <w:t xml:space="preserve">Il sacerdote, quello che è il sommo tra i suoi fratelli, sul capo del quale è stato sparso l'olio dell'unzione e ha ricevuto l'investitura, indossando le vesti sacre, non dovrà scarmigliarsi i capelli né stracciarsi le vesti (Lv 21, 10). La comunità libererà l'omicida dalle mani del vendicatore del sangue e lo farà tornare alla città di asilo dove era fuggito. Lì dovrà abitare fino alla morte del sommo sacerdote che fu unto con l'olio santo (Nm 35, 25). Perché l'omicida deve stare nella sua città di asilo fino alla morte del sommo sacerdote; dopo la morte del sommo sacerdote, l'omicida potrà tornare nella terra di sua proprietà (Nm 35, 28). </w:t>
      </w:r>
    </w:p>
    <w:p w14:paraId="629B3960" w14:textId="77777777" w:rsidR="00F768E4" w:rsidRPr="00C2275C" w:rsidRDefault="00F768E4" w:rsidP="003770E2">
      <w:pPr>
        <w:pStyle w:val="Corpotesto"/>
        <w:rPr>
          <w:i/>
          <w:iCs/>
          <w:sz w:val="20"/>
        </w:rPr>
      </w:pPr>
      <w:r w:rsidRPr="00C2275C">
        <w:rPr>
          <w:i/>
          <w:iCs/>
          <w:sz w:val="20"/>
        </w:rPr>
        <w:t>L'omicida rimarrà in quella città finché, alla morte del sommo sacerdote, che sarà in funzione in quei giorni, comparirà in giudizio davanti all'assemblea. Allora l'omicida potrà tornarsene e rientrare nella sua città e nella sua casa, nella città da dove era fuggito" (Gs 20, 6). Quando vedevano che nella cassa c'era molto denaro, veniva il segretario del re, insieme con il sommo sacerdote, che riducevano in verghe e contavano il denaro trovato nel tempio (2Re 12, 11). "</w:t>
      </w:r>
      <w:proofErr w:type="spellStart"/>
      <w:r w:rsidRPr="00C2275C">
        <w:rPr>
          <w:i/>
          <w:iCs/>
          <w:sz w:val="20"/>
        </w:rPr>
        <w:t>Và</w:t>
      </w:r>
      <w:proofErr w:type="spellEnd"/>
      <w:r w:rsidRPr="00C2275C">
        <w:rPr>
          <w:i/>
          <w:iCs/>
          <w:sz w:val="20"/>
        </w:rPr>
        <w:t xml:space="preserve"> da Chelkia sommo sacerdote; egli raccolga il denaro portato nel tempio, che i custodi della soglia hanno raccolto dal popolo (2Re 22, 4). </w:t>
      </w:r>
    </w:p>
    <w:p w14:paraId="77F4F66E" w14:textId="77777777" w:rsidR="00F768E4" w:rsidRPr="00C2275C" w:rsidRDefault="00F768E4" w:rsidP="003770E2">
      <w:pPr>
        <w:pStyle w:val="Corpotesto"/>
        <w:rPr>
          <w:i/>
          <w:iCs/>
          <w:sz w:val="20"/>
        </w:rPr>
      </w:pPr>
      <w:r w:rsidRPr="00C2275C">
        <w:rPr>
          <w:i/>
          <w:iCs/>
          <w:sz w:val="20"/>
        </w:rPr>
        <w:t xml:space="preserve">Il sommo sacerdote Chelkia disse allo scriba Safan: "Ho trovato nel tempio il libro della legge". Chelkia diede il libro a Safan, che lo lesse (2Re 22, 8). Il re comandò al sommo sacerdote Chelkia, ai sacerdoti del secondo ordine e ai custodi della soglia di condurre fuori del tempio tutti gli oggetti fatti in onore di Baal, di Asera e di tutta la milizia del cielo; li bruciò fuori di Gerusalemme, nei campi del Cedron, e ne portò la cenere a Betel (2Re 23, 4). </w:t>
      </w:r>
    </w:p>
    <w:p w14:paraId="0B9EE302" w14:textId="77777777" w:rsidR="00F768E4" w:rsidRPr="00C2275C" w:rsidRDefault="00F768E4" w:rsidP="003770E2">
      <w:pPr>
        <w:pStyle w:val="Corpotesto"/>
        <w:rPr>
          <w:i/>
          <w:iCs/>
          <w:sz w:val="20"/>
        </w:rPr>
      </w:pPr>
      <w:r w:rsidRPr="00C2275C">
        <w:rPr>
          <w:i/>
          <w:iCs/>
          <w:sz w:val="20"/>
        </w:rPr>
        <w:t xml:space="preserve">Al terzo gruppo, per il terzo mese, presiedeva Benaià figlio di Ioiadà, sommo sacerdote; la sua classe era di ventiquattromila (1Cr 27, 5). Ecco Amaria sommo sacerdote vi guiderà in ogni questione religiosa, mentre Zebadia figlio di Ismaele, capo della casa di Giuda, vi guiderà in ogni questione che riguarda il re; in qualità di scribi sono a vostra disposizioni i leviti. Coraggio, mettetevi al lavoro. Il Signore sarà con il buono" (2Cr 19, 11). Quando la cassa veniva portata per l'ispezione reale affidata ai leviti ed essi vedevano che c'era molto denaro, allora veniva lo scriba del re e l'ispettore nominato dal sommo sacerdote, vuotavano la cassa, quindi la prendevano e la ricollocavano al suo posto. Facevano così ogni giorno e così misero insieme molto denaro (2Cr 24, 11). </w:t>
      </w:r>
    </w:p>
    <w:p w14:paraId="69777FBE" w14:textId="77777777" w:rsidR="00F768E4" w:rsidRPr="00C2275C" w:rsidRDefault="00F768E4" w:rsidP="003770E2">
      <w:pPr>
        <w:pStyle w:val="Corpotesto"/>
        <w:rPr>
          <w:i/>
          <w:iCs/>
          <w:sz w:val="20"/>
        </w:rPr>
      </w:pPr>
      <w:r w:rsidRPr="00C2275C">
        <w:rPr>
          <w:i/>
          <w:iCs/>
          <w:sz w:val="20"/>
        </w:rPr>
        <w:t xml:space="preserve">Azaria sommo sacerdote, e tutti i sacerdoti si voltarono verso di lui, che apparve con la lebbra sulla fronte. Lo fecero uscire in fretta di lì; anch'egli si precipitò per uscire, poiché il Signore l'aveva colpito (2Cr 26, 20). E il sommo sacerdote Azaria della casa di Zadòk gli rispose: "Da quando si è cominciato a portare l'offerta nel tempio, noi abbiamo mangiato e ci siamo saziati, ma ne è rimasto in abbondanza, perché il Signore ha benedetto il suo popolo; ne è rimasta questa grande quantità" (2Cr 31, 10). Costoro si presentarono al sommo sacerdote Chelkia e gli consegnarono il denaro depositato nel tempio; l'avevano raccolto i leviti custodi della soglia da Manàsse, da Efraim e da tutto il resto di Israele, da tutto Giuda, da Beniamino e dagli abitanti di Gerusalemme (2Cr 34, 9). </w:t>
      </w:r>
    </w:p>
    <w:p w14:paraId="286C88D2" w14:textId="77777777" w:rsidR="00F768E4" w:rsidRPr="00C2275C" w:rsidRDefault="00F768E4" w:rsidP="003770E2">
      <w:pPr>
        <w:pStyle w:val="Corpotesto"/>
        <w:rPr>
          <w:i/>
          <w:iCs/>
          <w:sz w:val="20"/>
        </w:rPr>
      </w:pPr>
      <w:r w:rsidRPr="00C2275C">
        <w:rPr>
          <w:i/>
          <w:iCs/>
          <w:sz w:val="20"/>
        </w:rPr>
        <w:t xml:space="preserve">Figlio di </w:t>
      </w:r>
      <w:proofErr w:type="spellStart"/>
      <w:r w:rsidRPr="00C2275C">
        <w:rPr>
          <w:i/>
          <w:iCs/>
          <w:sz w:val="20"/>
        </w:rPr>
        <w:t>Abisua</w:t>
      </w:r>
      <w:proofErr w:type="spellEnd"/>
      <w:r w:rsidRPr="00C2275C">
        <w:rPr>
          <w:i/>
          <w:iCs/>
          <w:sz w:val="20"/>
        </w:rPr>
        <w:t xml:space="preserve">, figlio di </w:t>
      </w:r>
      <w:proofErr w:type="spellStart"/>
      <w:r w:rsidRPr="00C2275C">
        <w:rPr>
          <w:i/>
          <w:iCs/>
          <w:sz w:val="20"/>
        </w:rPr>
        <w:t>Finees</w:t>
      </w:r>
      <w:proofErr w:type="spellEnd"/>
      <w:r w:rsidRPr="00C2275C">
        <w:rPr>
          <w:i/>
          <w:iCs/>
          <w:sz w:val="20"/>
        </w:rPr>
        <w:t xml:space="preserve">, figlio di Eleàzaro, figlio di Aronne sommo sacerdote (Esd 7, 5). Eliasìb, sommo sacerdote, con i suoi fratelli sacerdoti si misero a costruire la porta delle Pecore; la consacrarono e vi misero i battenti; continuarono a costruire fino alla torre di Mea, che poi consacrarono, e fino alla torre di Cananeel (Ne 3, 1). Dopo di lui Baruch figlio di </w:t>
      </w:r>
      <w:proofErr w:type="spellStart"/>
      <w:r w:rsidRPr="00C2275C">
        <w:rPr>
          <w:i/>
          <w:iCs/>
          <w:sz w:val="20"/>
        </w:rPr>
        <w:t>Zaccai</w:t>
      </w:r>
      <w:proofErr w:type="spellEnd"/>
      <w:r w:rsidRPr="00C2275C">
        <w:rPr>
          <w:i/>
          <w:iCs/>
          <w:sz w:val="20"/>
        </w:rPr>
        <w:t xml:space="preserve"> ne restaurava con impegno un'altra parte dall'angolo fino alla porta della casa di Eliasìb sommo sacerdote (Ne 3, 20). Uno dei figli di Ioiada figlio di Eliasib, il sommo sacerdote, era genero di </w:t>
      </w:r>
      <w:proofErr w:type="spellStart"/>
      <w:r w:rsidRPr="00C2275C">
        <w:rPr>
          <w:i/>
          <w:iCs/>
          <w:sz w:val="20"/>
        </w:rPr>
        <w:t>Sanballat</w:t>
      </w:r>
      <w:proofErr w:type="spellEnd"/>
      <w:r w:rsidRPr="00C2275C">
        <w:rPr>
          <w:i/>
          <w:iCs/>
          <w:sz w:val="20"/>
        </w:rPr>
        <w:t xml:space="preserve"> il Coronita; io lo cacciai via da me (Ne 13, 28). </w:t>
      </w:r>
    </w:p>
    <w:p w14:paraId="66C9B03C" w14:textId="77777777" w:rsidR="00F768E4" w:rsidRPr="00C2275C" w:rsidRDefault="00F768E4" w:rsidP="003770E2">
      <w:pPr>
        <w:pStyle w:val="Corpotesto"/>
        <w:rPr>
          <w:i/>
          <w:iCs/>
          <w:sz w:val="20"/>
        </w:rPr>
      </w:pPr>
      <w:r w:rsidRPr="00C2275C">
        <w:rPr>
          <w:i/>
          <w:iCs/>
          <w:sz w:val="20"/>
        </w:rPr>
        <w:t xml:space="preserve">Inoltre Ioakìm, sommo sacerdote in Gerusalemme in quel periodo di tempo, scrisse agli abitanti di Betulia e </w:t>
      </w:r>
      <w:proofErr w:type="spellStart"/>
      <w:r w:rsidRPr="00C2275C">
        <w:rPr>
          <w:i/>
          <w:iCs/>
          <w:sz w:val="20"/>
        </w:rPr>
        <w:t>Betomestaim</w:t>
      </w:r>
      <w:proofErr w:type="spellEnd"/>
      <w:r w:rsidRPr="00C2275C">
        <w:rPr>
          <w:i/>
          <w:iCs/>
          <w:sz w:val="20"/>
        </w:rPr>
        <w:t xml:space="preserve">, situata di fronte a </w:t>
      </w:r>
      <w:proofErr w:type="spellStart"/>
      <w:r w:rsidRPr="00C2275C">
        <w:rPr>
          <w:i/>
          <w:iCs/>
          <w:sz w:val="20"/>
        </w:rPr>
        <w:t>Esdrelon</w:t>
      </w:r>
      <w:proofErr w:type="spellEnd"/>
      <w:r w:rsidRPr="00C2275C">
        <w:rPr>
          <w:i/>
          <w:iCs/>
          <w:sz w:val="20"/>
        </w:rPr>
        <w:t xml:space="preserve"> all'imbocco della pianura che si stende vicino a Dotain (Gdt 4, 6). Gli Israeliti fecero come aveva loro ordinato il sommo sacerdote Ioakìm e il consiglio degli anziani di tutto il popolo d'Israele, che si trovava a Gerusalemme (Gdt 4, 8). Ioakìm sommo sacerdote e tutti gli altri sacerdoti che stavano davanti al Signore e tutti i ministri del culto divino, con i fianchi cinti di sacco, offrivano l'olocausto perenne, i sacrifici votivi e le offerte volontarie del popolo (Gdt 4, 14). </w:t>
      </w:r>
    </w:p>
    <w:p w14:paraId="627AE6BB" w14:textId="77777777" w:rsidR="00F768E4" w:rsidRPr="00C2275C" w:rsidRDefault="00F768E4" w:rsidP="003770E2">
      <w:pPr>
        <w:pStyle w:val="Corpotesto"/>
        <w:rPr>
          <w:i/>
          <w:iCs/>
          <w:sz w:val="20"/>
        </w:rPr>
      </w:pPr>
      <w:r w:rsidRPr="00C2275C">
        <w:rPr>
          <w:i/>
          <w:iCs/>
          <w:sz w:val="20"/>
        </w:rPr>
        <w:t xml:space="preserve">Allora il sommo sacerdote Ioakìm, e il consiglio degli anziani degli Israeliti, che abitavano in Gerusalemme, vennero a vedere i benefici che il Signore aveva operato per Israele e inoltre per vedere Giuditta e porgerle il loro omaggio (Gdt 15, 8). Allora andarono da lui tutti gli uomini perfidi ed empi d'Israele, guidati da Alcimo che aspirava al sommo sacerdozio (1Mac 7, 5). E lo inviò con l'empio Alcimo; attribuì a questi il sommo sacerdozio e gli diede ordine di far vendetta contro gli Israeliti (1Mac 7, 9). </w:t>
      </w:r>
    </w:p>
    <w:p w14:paraId="1FF27438" w14:textId="77777777" w:rsidR="00F768E4" w:rsidRPr="00C2275C" w:rsidRDefault="00F768E4" w:rsidP="003770E2">
      <w:pPr>
        <w:pStyle w:val="Corpotesto"/>
        <w:rPr>
          <w:i/>
          <w:iCs/>
          <w:sz w:val="20"/>
        </w:rPr>
      </w:pPr>
      <w:r w:rsidRPr="00C2275C">
        <w:rPr>
          <w:i/>
          <w:iCs/>
          <w:sz w:val="20"/>
        </w:rPr>
        <w:t>Alcimo rivendicava con le armi il sommo sacerdozio (1Mac 7, 21). Noi dunque ti nominiamo oggi sommo sacerdote del tuo popolo e amico del re - gli aveva inviato anche la porpora e la corona d'oro - perché tu favorisca la nostra causa e mantenga amicizia con noi" (1Mac 10, 20). Rinuncio anche al potere sull'Acra in Gerusalemme e la concedo al sommo sacerdote perché vi stabilisca uomini da lui scelti a presidiarla (1Mac 10, 32).</w:t>
      </w:r>
    </w:p>
    <w:p w14:paraId="33614B7B" w14:textId="77777777" w:rsidR="00F768E4" w:rsidRPr="00C2275C" w:rsidRDefault="00F768E4" w:rsidP="003770E2">
      <w:pPr>
        <w:pStyle w:val="Corpotesto"/>
        <w:rPr>
          <w:i/>
          <w:iCs/>
          <w:sz w:val="20"/>
        </w:rPr>
      </w:pPr>
      <w:r w:rsidRPr="00C2275C">
        <w:rPr>
          <w:i/>
          <w:iCs/>
          <w:sz w:val="20"/>
        </w:rPr>
        <w:t xml:space="preserve">I tre distretti assegnati alla Giudea, detraendoli dalla regione della Samaria, saranno riconosciuti dalla Giudea e considerati come sottoposti a uno solo e non dipendenti da </w:t>
      </w:r>
      <w:proofErr w:type="spellStart"/>
      <w:r w:rsidRPr="00C2275C">
        <w:rPr>
          <w:i/>
          <w:iCs/>
          <w:sz w:val="20"/>
        </w:rPr>
        <w:t>altra</w:t>
      </w:r>
      <w:proofErr w:type="spellEnd"/>
      <w:r w:rsidRPr="00C2275C">
        <w:rPr>
          <w:i/>
          <w:iCs/>
          <w:sz w:val="20"/>
        </w:rPr>
        <w:t xml:space="preserve"> autorità che non sia quella del sommo sacerdote (1Mac 10, 38). Demetrio affidò il governo della Celesiria ad Apollonio e questi raccolse un grande esercito, si accampò presso Iamnia e inviò al sommo sacerdote Giònata questo messaggio (1Mac 10, 69). lo confermò nella dignità di sommo sacerdote e in tutti gli onori che aveva prima e stabilì che fosse annoverato tra i primi suoi amici (1Mac 11, 27). Allora il giovinetto Antioco scrisse a Giònata: "Ti confermo il sommo sacerdozio, ti faccio capo dei quattro distretti e ti concedo di essere tra gli amici del re" (1Mac 11, 57). </w:t>
      </w:r>
    </w:p>
    <w:p w14:paraId="36997DEF" w14:textId="77777777" w:rsidR="00F768E4" w:rsidRPr="00C2275C" w:rsidRDefault="00F768E4" w:rsidP="003770E2">
      <w:pPr>
        <w:pStyle w:val="Corpotesto"/>
        <w:rPr>
          <w:i/>
          <w:iCs/>
          <w:sz w:val="20"/>
        </w:rPr>
      </w:pPr>
      <w:r w:rsidRPr="00C2275C">
        <w:rPr>
          <w:i/>
          <w:iCs/>
          <w:sz w:val="20"/>
        </w:rPr>
        <w:t xml:space="preserve">Partirono dunque per Roma e là entrarono nel consiglio e dissero: "Giònata sommo sacerdote e il popolo dei Giudei ci hanno inviati a rinnovare la comune amicizia e l'alleanza come la prima volta" (1Mac 12, 3). "Giònata sommo sacerdote e il consiglio degli anziani del popolo e i sacerdoti e tutto il resto del popolo giudaico, agli Spartani loro fratelli salute (1Mac 12, 6). Già in passato era stata spedita una lettera ad Onia sommo sacerdote da parte di Areo, che regnava fra di voi, con l'attestazione che siete nostri fratelli, come risulta dalla copia annessa (1Mac 12, 7). "Areo, re degli Spartani, a Onia sommo sacerdote salute (1Mac 12, 20). </w:t>
      </w:r>
    </w:p>
    <w:p w14:paraId="398101E8" w14:textId="77777777" w:rsidR="00F768E4" w:rsidRPr="00C2275C" w:rsidRDefault="00F768E4" w:rsidP="003770E2">
      <w:pPr>
        <w:pStyle w:val="Corpotesto"/>
        <w:rPr>
          <w:i/>
          <w:iCs/>
          <w:sz w:val="20"/>
        </w:rPr>
      </w:pPr>
      <w:r w:rsidRPr="00C2275C">
        <w:rPr>
          <w:i/>
          <w:iCs/>
          <w:sz w:val="20"/>
        </w:rPr>
        <w:t xml:space="preserve">"Il re Demetrio a Simone sommo sacerdote e amico del re, agli anziani e al popolo dei Giudei salute (1Mac 13, 36). E il popolo cominciò a scrivere negli atti pubblici e nei contratti: "Anno primo di Simone il grande, sommo sacerdote, stratega e capo dei Giudei" (1Mac 13, 42). Tuttavia, quando seppero che Simone suo fratello era divenuto sommo sacerdote al suo posto e continuava a mantenere il potere sulla regione e sulle città (1Mac 14, 17). </w:t>
      </w:r>
    </w:p>
    <w:p w14:paraId="2532F115" w14:textId="77777777" w:rsidR="00F768E4" w:rsidRPr="00C2275C" w:rsidRDefault="00F768E4" w:rsidP="003770E2">
      <w:pPr>
        <w:pStyle w:val="Corpotesto"/>
        <w:rPr>
          <w:i/>
          <w:iCs/>
          <w:sz w:val="20"/>
        </w:rPr>
      </w:pPr>
      <w:r w:rsidRPr="00C2275C">
        <w:rPr>
          <w:i/>
          <w:iCs/>
          <w:sz w:val="20"/>
        </w:rPr>
        <w:t xml:space="preserve">Questa è la copia della lettera che inviarono gli Spartani: "Le autorità e la cittadinanza degli Spartani a Simone sommo sacerdote, agli anziani, ai sacerdoti e al resto del popolo giudaico, loro fratelli, salute (1Mac 14, 20). Questo è il testo dell'iscrizione: "Il diciotto di </w:t>
      </w:r>
      <w:proofErr w:type="spellStart"/>
      <w:r w:rsidRPr="00C2275C">
        <w:rPr>
          <w:i/>
          <w:iCs/>
          <w:sz w:val="20"/>
        </w:rPr>
        <w:t>Elul</w:t>
      </w:r>
      <w:proofErr w:type="spellEnd"/>
      <w:r w:rsidRPr="00C2275C">
        <w:rPr>
          <w:i/>
          <w:iCs/>
          <w:sz w:val="20"/>
        </w:rPr>
        <w:t xml:space="preserve"> dell'anno </w:t>
      </w:r>
      <w:proofErr w:type="spellStart"/>
      <w:r w:rsidRPr="00C2275C">
        <w:rPr>
          <w:i/>
          <w:iCs/>
          <w:sz w:val="20"/>
        </w:rPr>
        <w:t>centosettantadue</w:t>
      </w:r>
      <w:proofErr w:type="spellEnd"/>
      <w:r w:rsidRPr="00C2275C">
        <w:rPr>
          <w:i/>
          <w:iCs/>
          <w:sz w:val="20"/>
        </w:rPr>
        <w:t xml:space="preserve">, che è il terzo anno di Simone sommo sacerdote, in </w:t>
      </w:r>
      <w:proofErr w:type="spellStart"/>
      <w:r w:rsidRPr="00C2275C">
        <w:rPr>
          <w:i/>
          <w:iCs/>
          <w:sz w:val="20"/>
        </w:rPr>
        <w:t>Asaramel</w:t>
      </w:r>
      <w:proofErr w:type="spellEnd"/>
      <w:r w:rsidRPr="00C2275C">
        <w:rPr>
          <w:i/>
          <w:iCs/>
          <w:sz w:val="20"/>
        </w:rPr>
        <w:t xml:space="preserve"> (1Mac 14, 27). </w:t>
      </w:r>
    </w:p>
    <w:p w14:paraId="2E577744" w14:textId="77777777" w:rsidR="00F768E4" w:rsidRPr="00C2275C" w:rsidRDefault="00F768E4" w:rsidP="003770E2">
      <w:pPr>
        <w:pStyle w:val="Corpotesto"/>
        <w:rPr>
          <w:i/>
          <w:iCs/>
          <w:sz w:val="20"/>
        </w:rPr>
      </w:pPr>
      <w:r w:rsidRPr="00C2275C">
        <w:rPr>
          <w:i/>
          <w:iCs/>
          <w:sz w:val="20"/>
        </w:rPr>
        <w:t xml:space="preserve">Giònata riunì la sua nazione e ne divenne il sommo sacerdote, poi andò a raggiungere i suoi antenati (1Mac 14, 30).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Il re Demetrio quindi gli confermò il sommo sacerdozio (1Mac 14, 38). Che i Giudei e i sacerdoti avevano approvato che Simone fosse sempre loro condottiero e sommo sacerdote finché sorgesse un profeta fedele (1Mac 14, 41). </w:t>
      </w:r>
    </w:p>
    <w:p w14:paraId="6C872DDD" w14:textId="77777777" w:rsidR="00F768E4" w:rsidRPr="00C2275C" w:rsidRDefault="00F768E4" w:rsidP="003770E2">
      <w:pPr>
        <w:pStyle w:val="Corpotesto"/>
        <w:rPr>
          <w:i/>
          <w:iCs/>
          <w:sz w:val="20"/>
        </w:rPr>
      </w:pPr>
      <w:r w:rsidRPr="00C2275C">
        <w:rPr>
          <w:i/>
          <w:iCs/>
          <w:sz w:val="20"/>
        </w:rPr>
        <w:t xml:space="preserve">Simone da parte sua accettò e gradì di esercitare il sommo sacerdozio, di essere anche stratega ed etnarca dei Giudei e dei sacerdoti e capo di tutti" (1Mac 14, 47). Antioco, figlio del re Demetrio, inviò lettere dalle isole del mare, a Simone sommo sacerdote ed etnarca dei Giudei e a tutto il popolo (1Mac 15, 1). Il cui contenuto era del seguente tenore: "Il re Antioco a Simone sommo sacerdote ed etnarca e al popolo dei Giudei salute (1Mac 15, 2). </w:t>
      </w:r>
    </w:p>
    <w:p w14:paraId="18F7600A" w14:textId="77777777" w:rsidR="00F768E4" w:rsidRPr="00C2275C" w:rsidRDefault="00F768E4" w:rsidP="003770E2">
      <w:pPr>
        <w:pStyle w:val="Corpotesto"/>
        <w:rPr>
          <w:i/>
          <w:iCs/>
          <w:sz w:val="20"/>
        </w:rPr>
      </w:pPr>
      <w:r w:rsidRPr="00C2275C">
        <w:rPr>
          <w:i/>
          <w:iCs/>
          <w:sz w:val="20"/>
        </w:rPr>
        <w:t xml:space="preserve">Gli anziani dei Giudei sono giunti a noi come amici nostri e alleati, a rinnovare l'antica amicizia e alleanza, inviati da Simone sommo sacerdote e dal popolo dei Giudei (1Mac 15, 17). Copia di queste lettere avevano trascritto per Simone sommo sacerdote (1Mac 15, 24). Poiché era il genero del sommo sacerdote (1Mac 16, 12). ecco stanno scritte negli annali del suo sommo sacerdozio, da quando divenne sommo sacerdote dopo la morte di suo padre (1Mac 16, 24). </w:t>
      </w:r>
    </w:p>
    <w:p w14:paraId="652C10B5" w14:textId="77777777" w:rsidR="00F768E4" w:rsidRPr="00C2275C" w:rsidRDefault="00F768E4" w:rsidP="003770E2">
      <w:pPr>
        <w:pStyle w:val="Corpotesto"/>
        <w:rPr>
          <w:i/>
          <w:iCs/>
          <w:sz w:val="20"/>
        </w:rPr>
      </w:pPr>
      <w:r w:rsidRPr="00C2275C">
        <w:rPr>
          <w:i/>
          <w:iCs/>
          <w:sz w:val="20"/>
        </w:rPr>
        <w:t xml:space="preserve">Nel periodo in cui la città santa godeva completa pace e le leggi erano osservate perfettamente per la pietà del sommo sacerdote Onia e la sua avversione al male (2Mac 3, 1). Ma un certo Simone della tribù di Bilga, nominato sovrintendente del tempio, venne a trovarsi in contrasto con il sommo sacerdote intorno all'amministrazione della città (2Mac 3, 4). Giunto a Gerusalemme e accolto con deferenza dal sommo sacerdote della città, espose le segnalazioni ricevute e disse chiaro il motivo per cui era venuto; domandava poi se le cose stavano realmente così (2Mac 3, 9). Il sommo sacerdote gli spiegò che quelli erano i depositi delle vedove e degli orfani (2Mac 3, 10). </w:t>
      </w:r>
    </w:p>
    <w:p w14:paraId="6689EEFB" w14:textId="77777777" w:rsidR="00F768E4" w:rsidRPr="00C2275C" w:rsidRDefault="00F768E4" w:rsidP="003770E2">
      <w:pPr>
        <w:pStyle w:val="Corpotesto"/>
        <w:rPr>
          <w:i/>
          <w:iCs/>
          <w:sz w:val="20"/>
        </w:rPr>
      </w:pPr>
      <w:r w:rsidRPr="00C2275C">
        <w:rPr>
          <w:i/>
          <w:iCs/>
          <w:sz w:val="20"/>
        </w:rPr>
        <w:t xml:space="preserve">Chi guardava l'aspetto del sommo sacerdote riportava uno strazio al cuore, poiché il volto e il cambiamento di colore ne mostravano l'intimo tormento (2Mac 3, 16). Muoveva a compassione il pianto confuso della moltitudine e l'ansia tormentosa del sommo sacerdote (2Mac 3, 21). Il sommo sacerdote, temendo che il re per avventura venisse a sospettare che i Giudei avessero teso un tranello a Eliodòro, offrì un sacrificio per la salute dell'uomo (2Mac 3, 32). Mentre il sommo sacerdote compiva il rito propiziatorio, apparvero a Eliodòro gli stessi giovani adorni delle stesse vesti, i quali in piedi dissero: "Ringrazia ampiamente il sommo sacerdote Onia, per merito del quale il Signore ti ridà la vita (2Mac 3, 33). </w:t>
      </w:r>
    </w:p>
    <w:p w14:paraId="54A1FD5B" w14:textId="77777777" w:rsidR="00F768E4" w:rsidRPr="00C2275C" w:rsidRDefault="00F768E4" w:rsidP="003770E2">
      <w:pPr>
        <w:pStyle w:val="Corpotesto"/>
        <w:rPr>
          <w:i/>
          <w:iCs/>
          <w:sz w:val="20"/>
        </w:rPr>
      </w:pPr>
      <w:r w:rsidRPr="00C2275C">
        <w:rPr>
          <w:i/>
          <w:iCs/>
          <w:sz w:val="20"/>
        </w:rPr>
        <w:t xml:space="preserve">Egli testimoniava a tutti le opere del sommo Dio, che aveva visto con i suoi occhi (2Mac 3, 36). Ma, Selèuco essendo passato all'altra vita e avendo preso le redini del governo Antioco chiamato anche Epìfane, Giasone, fratello di Onia, volle procurarsi con la corruzione il sommo sacerdozio (2Mac 4, 7). Così era raggiunto il colmo dell'ellenizzazione e la diserzione verso i costumi stranieri per l'eccessiva corruzione dell'empio e falso sommo sacerdote Giasone (2Mac 4, 13). Ma quello, fattosi presentare al re e avendolo ossequiato con un portamento da persona autorevole, si accaparrò il sommo sacerdozio, superando l'offerta di Giasone di trecento talenti d'argento (2Mac 4, 24). </w:t>
      </w:r>
    </w:p>
    <w:p w14:paraId="658174A8" w14:textId="77777777" w:rsidR="00F768E4" w:rsidRPr="00C2275C" w:rsidRDefault="00F768E4" w:rsidP="003770E2">
      <w:pPr>
        <w:pStyle w:val="Corpotesto"/>
        <w:rPr>
          <w:i/>
          <w:iCs/>
          <w:sz w:val="20"/>
        </w:rPr>
      </w:pPr>
      <w:r w:rsidRPr="00C2275C">
        <w:rPr>
          <w:i/>
          <w:iCs/>
          <w:sz w:val="20"/>
        </w:rPr>
        <w:t xml:space="preserve">Munito delle disposizioni del re, si presentò di ritorno, non avendo con sé nulla che fosse degno del sommo sacerdozio, ma avendo le manie di un tiranno unite alla ferocia di una belva (2Mac 4, 25). Menelao lasciò come sostituto nel sommo sacerdozio Lisìmaco suo fratello; Sòstrato lasciò </w:t>
      </w:r>
      <w:proofErr w:type="spellStart"/>
      <w:r w:rsidRPr="00C2275C">
        <w:rPr>
          <w:i/>
          <w:iCs/>
          <w:sz w:val="20"/>
        </w:rPr>
        <w:t>Cratète</w:t>
      </w:r>
      <w:proofErr w:type="spellEnd"/>
      <w:r w:rsidRPr="00C2275C">
        <w:rPr>
          <w:i/>
          <w:iCs/>
          <w:sz w:val="20"/>
        </w:rPr>
        <w:t xml:space="preserve">, comandante dei Ciprioti (2Mac 4, 29). Di imporre tasse al tempio come agli altri edifici di culto dei pagani e di mettere in vendita ogni anno il sommo sacerdozio (2Mac 11, 3). </w:t>
      </w:r>
    </w:p>
    <w:p w14:paraId="326540C0" w14:textId="77777777" w:rsidR="00F768E4" w:rsidRPr="00C2275C" w:rsidRDefault="00F768E4" w:rsidP="003770E2">
      <w:pPr>
        <w:pStyle w:val="Corpotesto"/>
        <w:rPr>
          <w:i/>
          <w:iCs/>
          <w:sz w:val="20"/>
        </w:rPr>
      </w:pPr>
      <w:r w:rsidRPr="00C2275C">
        <w:rPr>
          <w:i/>
          <w:iCs/>
          <w:sz w:val="20"/>
        </w:rPr>
        <w:t xml:space="preserve">Un certo Alcimo, che era stato prima sommo sacerdote, ma che si era volontariamente contaminato nei giorni della secessione, accorgendosi che per nessun verso si apriva a lui una via di salvezza né ulteriore accesso al sacro altare (2Mac 14, 3). Per questo anch'io, privato della dignità ereditaria, intendo dire del sommo sacerdozio, sono venuto qui (2Mac 14, 7). Con l'ordine di eliminare prima Giuda, di disperdere i suoi uomini e di costituire Alcimo sommo sacerdote del tempio massimo (2Mac 14, 13). </w:t>
      </w:r>
    </w:p>
    <w:p w14:paraId="7171D8EB" w14:textId="77777777" w:rsidR="00F768E4" w:rsidRPr="00C2275C" w:rsidRDefault="00F768E4" w:rsidP="003770E2">
      <w:pPr>
        <w:pStyle w:val="Corpotesto"/>
        <w:rPr>
          <w:i/>
          <w:iCs/>
          <w:sz w:val="20"/>
        </w:rPr>
      </w:pPr>
      <w:r w:rsidRPr="00C2275C">
        <w:rPr>
          <w:i/>
          <w:iCs/>
          <w:sz w:val="20"/>
        </w:rPr>
        <w:t xml:space="preserve">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Simone, figlio di Onia, sommo sacerdote, nella sua vita riparò il tempio, e nei suoi giorni fortificò il santuario (Sir 50, 1). L'anno secondo del re Dario, il primo giorno del sesto mese, questa parola del Signore fu rivolta per mezzo del profeta Aggeo a Zorobabele figlio di Sealtièl, governatore della Giudea, e a Giosuè figlio di Iozedàk, sommo sacerdote (Ag 1, 1). </w:t>
      </w:r>
    </w:p>
    <w:p w14:paraId="379BA10A" w14:textId="77777777" w:rsidR="00F768E4" w:rsidRPr="00C2275C" w:rsidRDefault="00F768E4" w:rsidP="003770E2">
      <w:pPr>
        <w:pStyle w:val="Corpotesto"/>
        <w:rPr>
          <w:i/>
          <w:iCs/>
          <w:sz w:val="20"/>
        </w:rPr>
      </w:pPr>
      <w:r w:rsidRPr="00C2275C">
        <w:rPr>
          <w:i/>
          <w:iCs/>
          <w:sz w:val="20"/>
        </w:rPr>
        <w:t xml:space="preserve">Zorobabele figlio di Sealtièl, e Giosuè figlio di Iozedàk, sommo sacerdote, e tutto il resto del popolo ascoltarono la parola del Signore loro Dio e le parole del profeta Aggeo, secondo la volontà del Signore che lo aveva loro inviato, e il popolo ebbe timore del Signore (Ag 1, 12). E il Signore destò lo spirito di Zorobabele figlio di Sealtièl governatore della Giudea e di Giosuè figlio di Iozedàk, sommo sacerdote, e di tutto il resto del popolo ed essi si mossero e intrapresero i lavori per la casa del Signore degli eserciti (Ag 1, 14). </w:t>
      </w:r>
    </w:p>
    <w:p w14:paraId="687DC53C" w14:textId="77777777" w:rsidR="00F768E4" w:rsidRPr="00C2275C" w:rsidRDefault="00F768E4" w:rsidP="003770E2">
      <w:pPr>
        <w:pStyle w:val="Corpotesto"/>
        <w:rPr>
          <w:i/>
          <w:iCs/>
          <w:sz w:val="20"/>
        </w:rPr>
      </w:pPr>
      <w:r w:rsidRPr="00C2275C">
        <w:rPr>
          <w:i/>
          <w:iCs/>
          <w:sz w:val="20"/>
        </w:rPr>
        <w:t xml:space="preserve">Su, parla a Zorobabele figlio di Sealtièl, governatore della Giudea, a Giosuè figlio di Iozedàk, sommo sacerdote, e a tutto il resto del popolo (Ag 2, 2). Ora, coraggio, Zorobabele - oracolo del Signore - coraggio, Giosuè figlio di Iozedàk, sommo sacerdote; coraggio, popolo tutto del paese, dice il Signore, e al lavoro, perché io sono con voi - oracolo del Signore degli eserciti – (Ag 2, 4). Poi mi fece vedere il sommo sacerdote Giosuè, ritto davanti all'angelo del Signore, e satana era alla sua destra per accusarlo (Zc 3, 1). </w:t>
      </w:r>
    </w:p>
    <w:p w14:paraId="3C048F60" w14:textId="77777777" w:rsidR="00F768E4" w:rsidRPr="00C2275C" w:rsidRDefault="00F768E4" w:rsidP="003770E2">
      <w:pPr>
        <w:pStyle w:val="Corpotesto"/>
        <w:rPr>
          <w:i/>
          <w:iCs/>
          <w:sz w:val="20"/>
        </w:rPr>
      </w:pPr>
      <w:r w:rsidRPr="00C2275C">
        <w:rPr>
          <w:i/>
          <w:iCs/>
          <w:sz w:val="20"/>
        </w:rPr>
        <w:t xml:space="preserve">Ascolta dunque, Giosuè sommo sacerdote, tu e i tuoi compagni che siedono davanti a te, poiché essi servono da presagio: ecco, io manderò il mio servo Germoglio (Zc 3, 8). Prendi quell'argento e quell'oro e ne farai una corona che porrai sul capo di Giosuè figlio di </w:t>
      </w:r>
      <w:proofErr w:type="spellStart"/>
      <w:r w:rsidRPr="00C2275C">
        <w:rPr>
          <w:i/>
          <w:iCs/>
          <w:sz w:val="20"/>
        </w:rPr>
        <w:t>Iozedak</w:t>
      </w:r>
      <w:proofErr w:type="spellEnd"/>
      <w:r w:rsidRPr="00C2275C">
        <w:rPr>
          <w:i/>
          <w:iCs/>
          <w:sz w:val="20"/>
        </w:rPr>
        <w:t xml:space="preserve">, sommo sacerdote (Zc 6, 11). </w:t>
      </w:r>
    </w:p>
    <w:p w14:paraId="15FD2407" w14:textId="77777777" w:rsidR="00F768E4" w:rsidRPr="00C2275C" w:rsidRDefault="00F768E4" w:rsidP="003770E2">
      <w:pPr>
        <w:pStyle w:val="Corpotesto"/>
        <w:rPr>
          <w:i/>
          <w:iCs/>
          <w:sz w:val="20"/>
        </w:rPr>
      </w:pPr>
      <w:r w:rsidRPr="00C2275C">
        <w:rPr>
          <w:i/>
          <w:iCs/>
          <w:sz w:val="20"/>
        </w:rPr>
        <w:t xml:space="preserve">Allora i sommi sacerdoti e gli anziani del popolo si riunirono nel palazzo del sommo sacerdote, che si chiamava Caifa (Mt 26, 3). Ed ecco, uno di quelli che erano con Gesù, messa mano alla spada, la estrasse e colpì il servo del sommo sacerdote staccandogli un orecchio (Mt 26, 51). Or quelli che avevano arrestato Gesù, lo condussero dal sommo sacerdote Caifa, presso il quale già si erano riuniti gli scribi e gli anziani (Mt 26, 57). Pietro intanto lo aveva seguito da lontano fino al palazzo del sommo sacerdote; ed entrato anche lui, si pose a sedere tra i servi, per vedere la conclusione (Mt 26, 58). </w:t>
      </w:r>
    </w:p>
    <w:p w14:paraId="2B5BE554" w14:textId="77777777" w:rsidR="00F768E4" w:rsidRPr="00C2275C" w:rsidRDefault="00F768E4" w:rsidP="003770E2">
      <w:pPr>
        <w:pStyle w:val="Corpotesto"/>
        <w:rPr>
          <w:i/>
          <w:iCs/>
          <w:sz w:val="20"/>
        </w:rPr>
      </w:pPr>
      <w:r w:rsidRPr="00C2275C">
        <w:rPr>
          <w:i/>
          <w:iCs/>
          <w:sz w:val="20"/>
        </w:rPr>
        <w:t xml:space="preserve">Alzatosi il sommo sacerdote gli disse: "Non rispondi nulla? Che cosa testimoniano costoro contro di te?" (Mt 26, 62). Ma Gesù taceva. Allora il sommo sacerdote gli disse: "Ti scongiuro, per il Dio vivente, perché ci dica se tu sei il Cristo, il Figlio di Dio" (Mt 26, 63). Allora il sommo sacerdote si stracciò le vesti dicendo: "Ha bestemmiato! Perché abbiamo ancora bisogno di testimoni? Ecco, ora avete udito la bestemmia (Mt 26, 65). </w:t>
      </w:r>
    </w:p>
    <w:p w14:paraId="7F79979C" w14:textId="77777777" w:rsidR="00F768E4" w:rsidRPr="00C2275C" w:rsidRDefault="00F768E4" w:rsidP="003770E2">
      <w:pPr>
        <w:pStyle w:val="Corpotesto"/>
        <w:rPr>
          <w:i/>
          <w:iCs/>
          <w:sz w:val="20"/>
        </w:rPr>
      </w:pPr>
      <w:r w:rsidRPr="00C2275C">
        <w:rPr>
          <w:i/>
          <w:iCs/>
          <w:sz w:val="20"/>
        </w:rPr>
        <w:t xml:space="preserve">Come entrò nella casa di Dio, sotto il sommo sacerdote Abiatàr, e mangiò i pani dell'offerta, che soltanto ai sacerdoti è lecito mangiare, e ne diede anche ai suoi compagni?" (Mc 2, 26). Uno dei presenti, estratta la spada, colpì il servo del sommo sacerdote e gli recise l'orecchio (Mc 14, 47). Allora condussero Gesù dal sommo sacerdote, e là si riunirono tutti i capi dei sacerdoti, gli anziani e gli scribi (Mc 14, 53). Pietro lo aveva seguito da lontano, fin dentro il cortile del sommo sacerdote; e se ne stava seduto tra i servi, scaldandosi al fuoco (Mc 14, 54). </w:t>
      </w:r>
    </w:p>
    <w:p w14:paraId="76BA428A" w14:textId="77777777" w:rsidR="00F768E4" w:rsidRPr="00C2275C" w:rsidRDefault="00F768E4" w:rsidP="003770E2">
      <w:pPr>
        <w:pStyle w:val="Corpotesto"/>
        <w:rPr>
          <w:i/>
          <w:iCs/>
          <w:sz w:val="20"/>
        </w:rPr>
      </w:pPr>
      <w:r w:rsidRPr="00C2275C">
        <w:rPr>
          <w:i/>
          <w:iCs/>
          <w:sz w:val="20"/>
        </w:rPr>
        <w:t xml:space="preserve">Allora il sommo sacerdote, levatosi in mezzo all'assemblea, interrogò Gesù dicendo: "Non rispondi nulla? Che cosa testimoniano costoro contro di te?" (Mc 14, 60). Ma egli taceva e non rispondeva nulla. Di nuovo il sommo sacerdote lo interrogò dicendogli: "Sei tu il Cristo, il Figlio di Dio benedetto?" (Mc 14, 61). Allora il sommo sacerdote, stracciandosi le vesti, disse: "Che bisogno abbiamo ancora di testimoni? (Mc 14, 63). Mentre Pietro era giù nel cortile, venne una serva del sommo sacerdote (Mc 14, 66). </w:t>
      </w:r>
    </w:p>
    <w:p w14:paraId="6297A689" w14:textId="77777777" w:rsidR="00F768E4" w:rsidRPr="00C2275C" w:rsidRDefault="00F768E4" w:rsidP="003770E2">
      <w:pPr>
        <w:pStyle w:val="Corpotesto"/>
        <w:rPr>
          <w:i/>
          <w:iCs/>
          <w:sz w:val="20"/>
        </w:rPr>
      </w:pPr>
      <w:r w:rsidRPr="00C2275C">
        <w:rPr>
          <w:i/>
          <w:iCs/>
          <w:sz w:val="20"/>
        </w:rPr>
        <w:t xml:space="preserve">E uno di loro colpì il servo del sommo sacerdote e gli staccò l'orecchio destro (Lc 22, 50). Dopo averlo preso, lo condussero via e lo fecero entrare nella casa del sommo sacerdote. Pietro lo seguiva da lontano (Lc 22, 54). Ma uno di loro, di nome Caifa, che era sommo sacerdote in quell'anno, disse loro: "Voi non capite nulla (Gv 11, 49). Questo però non lo disse da se stesso, ma essendo sommo sacerdote profetizzò che Gesù doveva morire per la nazione (Gv 11, 51). Allora Simon Pietro, che aveva una spada, la trasse fuori e colpì il servo del sommo sacerdote e gli tagliò l'orecchio destro. Quel servo si chiamava Malco (Gv 18, 10). </w:t>
      </w:r>
    </w:p>
    <w:p w14:paraId="6EDCC017" w14:textId="77777777" w:rsidR="00F768E4" w:rsidRPr="00C2275C" w:rsidRDefault="00F768E4" w:rsidP="003770E2">
      <w:pPr>
        <w:pStyle w:val="Corpotesto"/>
        <w:rPr>
          <w:i/>
          <w:iCs/>
          <w:sz w:val="20"/>
        </w:rPr>
      </w:pPr>
      <w:r w:rsidRPr="00C2275C">
        <w:rPr>
          <w:i/>
          <w:iCs/>
          <w:sz w:val="20"/>
        </w:rPr>
        <w:t xml:space="preserve">E lo condussero prima da Anna: egli era infatti suocero di Caifa, che era sommo sacerdote in quell'anno (Gv 18, 13). Intanto Simon Pietro seguiva Gesù insieme con un altro discepolo. Questo discepolo era conosciuto dal sommo sacerdote e perciò entrò con Gesù nel cortile del sommo sacerdote (Gv 18, 15). Pietro invece si fermò fuori, vicino alla porta. Allora quell'altro discepolo, noto al sommo sacerdote, tornò fuori, parlò alla portinaia e fece entrare anche Pietro (Gv 18, 16). Allora il sommo sacerdote interrogò Gesù riguardo ai suoi discepoli e alla sua dottrina (Gv 18, 19). Aveva appena detto questo, che una delle guardie presenti diede uno schiaffo a Gesù, dicendo: "Così rispondi al sommo sacerdote?" (Gv 18, 22). </w:t>
      </w:r>
    </w:p>
    <w:p w14:paraId="25C228E5" w14:textId="77777777" w:rsidR="00F768E4" w:rsidRPr="00C2275C" w:rsidRDefault="00F768E4" w:rsidP="003770E2">
      <w:pPr>
        <w:pStyle w:val="Corpotesto"/>
        <w:rPr>
          <w:i/>
          <w:iCs/>
          <w:sz w:val="20"/>
        </w:rPr>
      </w:pPr>
      <w:r w:rsidRPr="00C2275C">
        <w:rPr>
          <w:i/>
          <w:iCs/>
          <w:sz w:val="20"/>
        </w:rPr>
        <w:t xml:space="preserve">Allora Anna lo mandò legato a Caifa, sommo sacerdote (Gv 18, 24). Ma uno dei servi del sommo sacerdote, parente di quello a cui Pietro aveva tagliato l'orecchio, disse: "Non ti ho forse visto con lui nel giardino?" (Gv 18, 26). il sommo sacerdote Anna, Caifa, Giovanni, Alessandro e quanti appartenevano a famiglie di sommi sacerdoti (At 4, 6). Si alzò allora il sommo sacerdote con quelli della sua parte, cioè la setta dei sadducei; pieni di livore (At 5, 17). </w:t>
      </w:r>
    </w:p>
    <w:p w14:paraId="24A79A75" w14:textId="77777777" w:rsidR="00F768E4" w:rsidRPr="00C2275C" w:rsidRDefault="00F768E4" w:rsidP="003770E2">
      <w:pPr>
        <w:pStyle w:val="Corpotesto"/>
        <w:rPr>
          <w:i/>
          <w:iCs/>
          <w:sz w:val="20"/>
        </w:rPr>
      </w:pPr>
      <w:r w:rsidRPr="00C2275C">
        <w:rPr>
          <w:i/>
          <w:iCs/>
          <w:sz w:val="20"/>
        </w:rPr>
        <w:t xml:space="preserve">Udito questo, entrarono nel tempio sul far del giorno e si misero a insegnare. Quando arrivò il sommo sacerdote con quelli della sua parte, convocarono il sinedrio e tutti gli anziani dei figli d'Israele; mandarono quindi a prelevare gli apostoli nella prigione (At 5, 21). Li condussero e li presentarono nel sinedrio; il sommo sacerdote cominciò a interrogarli dicendo (At 5, 27). Gli disse allora il sommo sacerdote: "Queste cose stanno proprio così?" (At 7, 1). Saulo frattanto, sempre fremente minaccia e strage contro i discepoli del Signore, si presentò al sommo sacerdote (At 9, 1). Facevano questo sette figli di un certo Sceva, un sommo sacerdote giudeo (At 19, 14). Come può darmi testimonianza il sommo sacerdote e tutto il collegio degli anziani. Da loro ricevetti lettere per i nostri fratelli di Damasco e partii allo scopo di condurre anche quelli di là come prigionieri a Gerusalemme, per essere puniti (At 22, 5). </w:t>
      </w:r>
    </w:p>
    <w:p w14:paraId="4CDD35FF" w14:textId="77777777" w:rsidR="00F768E4" w:rsidRPr="00C2275C" w:rsidRDefault="00F768E4" w:rsidP="003770E2">
      <w:pPr>
        <w:pStyle w:val="Corpotesto"/>
        <w:rPr>
          <w:i/>
          <w:iCs/>
          <w:sz w:val="20"/>
        </w:rPr>
      </w:pPr>
      <w:r w:rsidRPr="00C2275C">
        <w:rPr>
          <w:i/>
          <w:iCs/>
          <w:sz w:val="20"/>
        </w:rPr>
        <w:t xml:space="preserve">Ma il sommo sacerdote Anania ordinò ai suoi assistenti di percuoterlo sulla bocca (At 23, 2). E i presenti dissero: "Osi insultare il sommo sacerdote di Dio?" (At 23, 4). Rispose Paolo: "Non sapevo, fratelli, che è il sommo sacerdote; sta scritto infatti: Non insulterai il capo del tuo popolo". (At 23, 5).  Cinque giorni dopo arrivò il sommo sacerdote Anania insieme con alcuni anziani e a un avvocato di nome Tertullo e si presentarono al governatore per accusare Paolo (At 24, 1). Perciò doveva rendersi in tutto simile ai fratelli, per diventare un sommo sacerdote misericordioso e fedele nelle cose che riguardano Dio, allo scopo di espiare i peccati del popolo (Eb 2, 17). Perciò, fratelli santi, partecipi di una vocazione celeste, fissate bene la mente in Gesù, l'apostolo e sommo sacerdote della fede che noi professiamo (Eb 3, 1). </w:t>
      </w:r>
    </w:p>
    <w:p w14:paraId="5D6D5A04" w14:textId="77777777" w:rsidR="00F768E4" w:rsidRPr="00C2275C" w:rsidRDefault="00F768E4" w:rsidP="003770E2">
      <w:pPr>
        <w:pStyle w:val="Corpotesto"/>
        <w:rPr>
          <w:i/>
          <w:iCs/>
          <w:sz w:val="20"/>
        </w:rPr>
      </w:pPr>
      <w:r w:rsidRPr="00C2275C">
        <w:rPr>
          <w:i/>
          <w:iCs/>
          <w:sz w:val="20"/>
        </w:rPr>
        <w:t xml:space="preserve">Poiché dunque abbiamo un grande sommo sacerdote, che ha attraversato i cieli, Gesù, Figlio di Dio, manteniamo ferma la professione della nostra fede (Eb 4, 14). Infatti non abbiamo un sommo sacerdote che non sappia compatire le nostre infermità, essendo stato lui stesso provato in ogni cosa, come a somiglianza di noi, escluso il peccato (Eb 4, 15). Ogni sommo sacerdote, scelto fra gli uomini, viene costituito per il bene degli uomini nelle cose che riguardano Dio, per offrire doni e sacrifici per i peccati (Eb 5, 1). </w:t>
      </w:r>
    </w:p>
    <w:p w14:paraId="47233840" w14:textId="77777777" w:rsidR="00F768E4" w:rsidRPr="00C2275C" w:rsidRDefault="00F768E4" w:rsidP="003770E2">
      <w:pPr>
        <w:pStyle w:val="Corpotesto"/>
        <w:rPr>
          <w:i/>
          <w:iCs/>
          <w:sz w:val="20"/>
        </w:rPr>
      </w:pPr>
      <w:r w:rsidRPr="00C2275C">
        <w:rPr>
          <w:i/>
          <w:iCs/>
          <w:sz w:val="20"/>
        </w:rPr>
        <w:t xml:space="preserve">Nello stesso modo Cristo non si attribuì la gloria di sommo sacerdote, ma gliela conferì colui che gli disse: Mio figlio sei tu, oggi ti ho generato (Eb 5, 5). Essendo stato proclamato da Dio sommo sacerdote alla maniera di Melchìsedek (Eb 5, 10). Dove Gesù è entrato per noi come precursore, essendo divenuto sommo sacerdote per sempre alla maniera di Melchìsedek (Eb 6, 20). Tale era infatti il sommo sacerdote che ci occorreva: santo, innocente, senza macchia, separato dai peccatori ed elevato sopra i cieli (Eb 7, 26). </w:t>
      </w:r>
    </w:p>
    <w:p w14:paraId="2D31BF33" w14:textId="77777777" w:rsidR="00F768E4" w:rsidRPr="00C2275C" w:rsidRDefault="00F768E4" w:rsidP="003770E2">
      <w:pPr>
        <w:pStyle w:val="Corpotesto"/>
        <w:rPr>
          <w:i/>
          <w:iCs/>
          <w:sz w:val="20"/>
        </w:rPr>
      </w:pPr>
      <w:r w:rsidRPr="00C2275C">
        <w:rPr>
          <w:i/>
          <w:iCs/>
          <w:sz w:val="20"/>
        </w:rPr>
        <w:t xml:space="preserve">Il punto capitale delle cose che stiamo dicendo è questo: noi abbiamo un sommo sacerdote così grande che si è assiso alla destra del trono della maestà nei cieli (Eb 8, 1). Ogni sommo sacerdote infatti viene costituito per offrire doni e sacrifici: di qui la necessità che anch'egli abbia qualcosa da offrire (Eb 8, 3). Nella seconda invece solamente il sommo sacerdote, una volta all'anno, e non senza portare del sangue, che egli offre per se stesso e per i peccati involontari del popolo (Eb 9, 7). Cristo invece, venuto come sommo sacerdote dei beni futuri, attraverso una tenda più grande e più perfetta, non costruita da mano di uomo, cioè non appartenente a questa creazione (Eb 9, 11). </w:t>
      </w:r>
    </w:p>
    <w:p w14:paraId="6880DA19" w14:textId="77777777" w:rsidR="00F768E4" w:rsidRPr="00C2275C" w:rsidRDefault="00F768E4" w:rsidP="003770E2">
      <w:pPr>
        <w:pStyle w:val="Corpotesto"/>
        <w:rPr>
          <w:i/>
          <w:iCs/>
          <w:sz w:val="20"/>
        </w:rPr>
      </w:pPr>
      <w:r w:rsidRPr="00C2275C">
        <w:rPr>
          <w:i/>
          <w:iCs/>
          <w:sz w:val="20"/>
        </w:rPr>
        <w:t xml:space="preserve">E non per offrire se stesso più volte, come il sommo sacerdote che entra nel santuario ogni anno con sangue altrui (Eb 9, 25). Infatti i corpi degli animali, il cui sangue per l'espiazione del peccato vien portato nel santuario dal sommo sacerdote, vengono bruciati fuori dell'accampamento (Eb 13, 11). </w:t>
      </w:r>
    </w:p>
    <w:p w14:paraId="323BD15E" w14:textId="77777777" w:rsidR="00F768E4" w:rsidRPr="00C2275C" w:rsidRDefault="00F768E4" w:rsidP="003770E2">
      <w:pPr>
        <w:pStyle w:val="Corpotesto"/>
        <w:rPr>
          <w:i/>
          <w:iCs/>
          <w:sz w:val="20"/>
        </w:rPr>
      </w:pPr>
      <w:r w:rsidRPr="00C2275C">
        <w:rPr>
          <w:i/>
          <w:iCs/>
          <w:sz w:val="20"/>
        </w:rPr>
        <w:t xml:space="preserve">Riuniti tutti i sommi sacerdoti e gli scribi del popolo, s'informava da loro sul luogo in cui doveva nascere il Messia (Mt 2, 4). Da allora Gesù cominciò a dire apertamente ai suoi discepoli che doveva andare a Gerusalemme e soffrire molto da parte degli anziani, dei sommi sacerdoti e degli scribi, e venire ucciso e risuscitare il terzo giorno (Mt 16, 21). "Ecco, noi stiamo salendo a Gerusalemme e il Figlio dell'uomo sarà consegnato ai sommi sacerdoti e agli scribi, che lo condanneranno a morte (Mt 20, 18). </w:t>
      </w:r>
    </w:p>
    <w:p w14:paraId="3BDBC649" w14:textId="77777777" w:rsidR="00F768E4" w:rsidRPr="00C2275C" w:rsidRDefault="00F768E4" w:rsidP="003770E2">
      <w:pPr>
        <w:pStyle w:val="Corpotesto"/>
        <w:rPr>
          <w:i/>
          <w:iCs/>
          <w:sz w:val="20"/>
        </w:rPr>
      </w:pPr>
      <w:r w:rsidRPr="00C2275C">
        <w:rPr>
          <w:i/>
          <w:iCs/>
          <w:sz w:val="20"/>
        </w:rPr>
        <w:t xml:space="preserve">Ma i sommi sacerdoti e gli scribi, vedendo le meraviglie che faceva e i fanciulli che acclamavano nel tempio: "Osanna al figlio di Davide", si sdegnarono (Mt 21, 15). Entrato nel tempio, mentre insegnava gli si avvicinarono i sommi sacerdoti e gli anziani del popolo e gli dissero: "Con quale autorità fai questo? Chi ti ha dato questa autorità?" (Mt 21, 23). Udite queste parabole, i sommi sacerdoti e i farisei capirono che parlava di loro e cercavano di catturarlo; ma avevano paura della folla che lo considerava un profeta (Mt 21, 45). </w:t>
      </w:r>
    </w:p>
    <w:p w14:paraId="7952AEC4" w14:textId="77777777" w:rsidR="00F768E4" w:rsidRPr="00C2275C" w:rsidRDefault="00F768E4" w:rsidP="003770E2">
      <w:pPr>
        <w:pStyle w:val="Corpotesto"/>
        <w:rPr>
          <w:i/>
          <w:iCs/>
          <w:sz w:val="20"/>
        </w:rPr>
      </w:pPr>
      <w:r w:rsidRPr="00C2275C">
        <w:rPr>
          <w:i/>
          <w:iCs/>
          <w:sz w:val="20"/>
        </w:rPr>
        <w:t xml:space="preserve">Allora i sommi sacerdoti e gli anziani del popolo si riunirono nel palazzo del sommo sacerdote, che si chiamava Caifa (Mt 26, 3). Allora uno dei Dodici, chiamato Giuda Iscariota, andò dai sommi sacerdoti (Mt 26, 14). Mentre parlava ancora, ecco arrivare Giuda, uno dei Dodici, e con lui una gran folla con spade e bastoni, mandata dai sommi sacerdoti e dagli anziani del popolo (Mt 26, 47). I sommi sacerdoti e tutto il sinedrio cercavano qualche falsa testimonianza contro Gesù, per condannarlo a morte (Mt 26, 59). </w:t>
      </w:r>
    </w:p>
    <w:p w14:paraId="740783A5" w14:textId="77777777" w:rsidR="00F768E4" w:rsidRPr="00C2275C" w:rsidRDefault="00F768E4" w:rsidP="003770E2">
      <w:pPr>
        <w:pStyle w:val="Corpotesto"/>
        <w:rPr>
          <w:i/>
          <w:iCs/>
          <w:sz w:val="20"/>
        </w:rPr>
      </w:pPr>
      <w:r w:rsidRPr="00C2275C">
        <w:rPr>
          <w:i/>
          <w:iCs/>
          <w:sz w:val="20"/>
        </w:rPr>
        <w:t xml:space="preserve">Venuto il mattino, tutti i sommi sacerdoti e gli anziani del popolo tennero consiglio contro Gesù, per farlo morire (Mt 27, 1). Allora Giuda, il traditore, vedendo che Gesù era stato condannato, si pentì e riportò le trenta monete d'argento ai sommi sacerdoti e agli anziani (Mt 27, 3). Ma i sommi sacerdoti, raccolto quel denaro, dissero: "Non è lecito metterlo nel tesoro, perché è prezzo di sangue" (Mt 27, 6). </w:t>
      </w:r>
    </w:p>
    <w:p w14:paraId="5F524740" w14:textId="77777777" w:rsidR="00F768E4" w:rsidRPr="00C2275C" w:rsidRDefault="00F768E4" w:rsidP="003770E2">
      <w:pPr>
        <w:pStyle w:val="Corpotesto"/>
        <w:rPr>
          <w:i/>
          <w:iCs/>
          <w:sz w:val="20"/>
        </w:rPr>
      </w:pPr>
      <w:r w:rsidRPr="00C2275C">
        <w:rPr>
          <w:i/>
          <w:iCs/>
          <w:sz w:val="20"/>
        </w:rPr>
        <w:t xml:space="preserve">E mentre lo accusavano i sommi sacerdoti e gli anziani, non rispondeva nulla (Mt 27, 12). Ma i sommi sacerdoti e gli anziani persuasero la folla a richiedere Barabba e a far morire Gesù (Mt 27, 20). Anche i sommi sacerdoti con gli scribi e gli anziani lo schernivano (Mt 27, 41). Il giorno seguente, quello dopo la Parasceve, si riunirono presso Pilato i sommi sacerdoti e i farisei, dicendo )Mt 27, 62). Mentre esse erano per via, alcuni della guardia giunsero in città e annunziarono ai sommi sacerdoti quanto era accaduto (Mt 28, 11). </w:t>
      </w:r>
    </w:p>
    <w:p w14:paraId="72845B42" w14:textId="77777777" w:rsidR="00F768E4" w:rsidRPr="00C2275C" w:rsidRDefault="00F768E4" w:rsidP="003770E2">
      <w:pPr>
        <w:pStyle w:val="Corpotesto"/>
        <w:rPr>
          <w:i/>
          <w:iCs/>
          <w:sz w:val="20"/>
        </w:rPr>
      </w:pPr>
      <w:r w:rsidRPr="00C2275C">
        <w:rPr>
          <w:i/>
          <w:iCs/>
          <w:sz w:val="20"/>
        </w:rPr>
        <w:t xml:space="preserve">E cominciò a insegnar loro che il Figlio dell'uomo doveva molto soffrire, ed essere riprovato dagli anziani, dai sommi sacerdoti e dagli scribi, poi venire ucciso e, dopo tre giorni, risuscitare (Mc 8, 31). "Ecco, noi saliamo a Gerusalemme e il Figlio dell'uomo sarà consegnato ai sommi sacerdoti e agli scribi: lo condanneranno a morte, lo consegneranno ai pagani (Mc 10, 33). L'udirono i sommi sacerdoti e gli scribi e cercavano il modo di farlo morire. Avevano infatti paura di lui, perché tutto il popolo era ammirato del suo insegnamento (Mc 11, 18). </w:t>
      </w:r>
    </w:p>
    <w:p w14:paraId="5AADDA3A" w14:textId="77777777" w:rsidR="00F768E4" w:rsidRPr="00C2275C" w:rsidRDefault="00F768E4" w:rsidP="003770E2">
      <w:pPr>
        <w:pStyle w:val="Corpotesto"/>
        <w:rPr>
          <w:i/>
          <w:iCs/>
          <w:sz w:val="20"/>
        </w:rPr>
      </w:pPr>
      <w:r w:rsidRPr="00C2275C">
        <w:rPr>
          <w:i/>
          <w:iCs/>
          <w:sz w:val="20"/>
        </w:rPr>
        <w:t xml:space="preserve">Andarono di nuovo a Gerusalemme. E mentre egli si aggirava per il tempio, gli si avvicinarono i sommi sacerdoti, gli scribi e gli anziani e gli dissero (Mc 11, 27). Mancavano intanto due giorni alla Pasqua e agli Azzimi e i sommi sacerdoti e gli scribi cercavano il modo di impadronirsi di lui con inganno, per ucciderlo (Mc 14, 1). Allora Giuda Iscariota, uno dei Dodici, si recò dai sommi sacerdoti, per consegnare loro Gesù (Mc 14, 10). E subito, mentre ancora parlava, arrivò Giuda, uno dei Dodici, e con lui una folla con spade e bastoni mandata dai sommi sacerdoti, dagli scribi e dagli anziani (Mc 14, 43). </w:t>
      </w:r>
    </w:p>
    <w:p w14:paraId="5A99C899" w14:textId="77777777" w:rsidR="00F768E4" w:rsidRPr="00C2275C" w:rsidRDefault="00F768E4" w:rsidP="003770E2">
      <w:pPr>
        <w:pStyle w:val="Corpotesto"/>
        <w:rPr>
          <w:i/>
          <w:iCs/>
          <w:sz w:val="20"/>
        </w:rPr>
      </w:pPr>
      <w:r w:rsidRPr="00C2275C">
        <w:rPr>
          <w:i/>
          <w:iCs/>
          <w:sz w:val="20"/>
        </w:rPr>
        <w:t xml:space="preserve">Al mattino i sommi sacerdoti, con gli anziani, gli scribi e tutto il sinedrio, dopo aver tenuto consiglio, misero in catene Gesù, lo condussero e lo consegnarono a Pilato (Mc 15, 1). I sommi sacerdoti frattanto gli muovevano molte accuse (Mc 15, 3). Sapeva infatti che i sommi sacerdoti glielo avevano consegnato per invidia (Mc 15, 10). Ma i sommi sacerdoti sobillarono la folla perché egli rilasciasse loro piuttosto Barabba (Mc 15, 11). </w:t>
      </w:r>
    </w:p>
    <w:p w14:paraId="58B17424" w14:textId="77777777" w:rsidR="00F768E4" w:rsidRPr="00C2275C" w:rsidRDefault="00F768E4" w:rsidP="003770E2">
      <w:pPr>
        <w:pStyle w:val="Corpotesto"/>
        <w:rPr>
          <w:i/>
          <w:iCs/>
          <w:sz w:val="20"/>
        </w:rPr>
      </w:pPr>
      <w:r w:rsidRPr="00C2275C">
        <w:rPr>
          <w:i/>
          <w:iCs/>
          <w:sz w:val="20"/>
        </w:rPr>
        <w:t xml:space="preserve">Ugualmente anche i sommi sacerdoti con gli scribi, facendosi beffe di lui, dicevano: "Ha salvato altri, non può salvare se stesso! (Mc 15, 31). Sotto i sommi sacerdoti Anna e Caifa, la parola di Dio scese su Giovanni, figlio di Zaccaria, nel deserto (Lc 3, 2). "Il Figlio dell'uomo, disse, deve soffrire molto, essere riprovato dagli anziani, dai sommi sacerdoti e dagli scribi, esser messo a morte e risorgere il terzo giorno" (Lc 9, 22). Ogni giorno insegnava nel tempio. I sommi sacerdoti e gli scribi cercavano di farlo perire e così anche i notabili del popolo (Lc 19, 47). </w:t>
      </w:r>
    </w:p>
    <w:p w14:paraId="2AC16BC3" w14:textId="77777777" w:rsidR="00F768E4" w:rsidRPr="00C2275C" w:rsidRDefault="00F768E4" w:rsidP="003770E2">
      <w:pPr>
        <w:pStyle w:val="Corpotesto"/>
        <w:rPr>
          <w:i/>
          <w:iCs/>
          <w:sz w:val="20"/>
        </w:rPr>
      </w:pPr>
      <w:r w:rsidRPr="00C2275C">
        <w:rPr>
          <w:i/>
          <w:iCs/>
          <w:sz w:val="20"/>
        </w:rPr>
        <w:t xml:space="preserve">Un giorno, mentre istruiva il popolo nel tempio e annunziava la parola di Dio, si avvicinarono i sommi sacerdoti e gli scribi con gli anziani e si rivolsero a lui dicendo (Lc 20, 1). Gli scribi e i sommi sacerdoti cercarono allora di mettergli addosso le mani, ma ebbero paura del popolo. Avevano capito che quella parabola l'aveva detta per loro (Lc 20, 19). E i sommi sacerdoti e gli scribi cercavano come toglierlo di mezzo, poiché temevano il popolo (Lc 22, 2). </w:t>
      </w:r>
    </w:p>
    <w:p w14:paraId="594FD3C8" w14:textId="77777777" w:rsidR="00F768E4" w:rsidRPr="00C2275C" w:rsidRDefault="00F768E4" w:rsidP="003770E2">
      <w:pPr>
        <w:pStyle w:val="Corpotesto"/>
        <w:rPr>
          <w:i/>
          <w:iCs/>
          <w:sz w:val="20"/>
        </w:rPr>
      </w:pPr>
      <w:r w:rsidRPr="00C2275C">
        <w:rPr>
          <w:i/>
          <w:iCs/>
          <w:sz w:val="20"/>
        </w:rPr>
        <w:t xml:space="preserve">Ed egli andò a discutere con i sommi sacerdoti e i capi delle guardie sul modo di consegnarlo nelle loro mani (Lc 22, 4). Poi Gesù disse a coloro che gli eran venuti contro, sommi sacerdoti, capi delle guardie del tempio e anziani: "Siete usciti con spade e bastoni come contro un brigante? (Lc 22, 52). Appena fu giorno, si riunì il consiglio degli anziani del popolo, con i sommi sacerdoti e gli scribi; lo condussero davanti al sinedrio e gli dissero (Lc 22, 66). </w:t>
      </w:r>
    </w:p>
    <w:p w14:paraId="667C857B" w14:textId="77777777" w:rsidR="00F768E4" w:rsidRPr="00C2275C" w:rsidRDefault="00F768E4" w:rsidP="003770E2">
      <w:pPr>
        <w:pStyle w:val="Corpotesto"/>
        <w:rPr>
          <w:i/>
          <w:iCs/>
          <w:sz w:val="20"/>
        </w:rPr>
      </w:pPr>
      <w:r w:rsidRPr="00C2275C">
        <w:rPr>
          <w:i/>
          <w:iCs/>
          <w:sz w:val="20"/>
        </w:rPr>
        <w:t xml:space="preserve">Pilato disse ai sommi sacerdoti e alla folla: "Non trovo nessuna colpa in quest'uomo" (Lc 23, 4). C'erano là anche i sommi sacerdoti e gli scribi, e lo accusavano con insistenza (Lc 23, 10). Pilato, riuniti i sommi sacerdoti, le autorità e il popolo (Lc 23, 13). Come i sommi sacerdoti e i nostri capi lo hanno consegnato per farlo condannare a morte e poi l'hanno crocifisso (Lc 24, 20). I farisei intanto udirono che la gente sussurrava queste cose di lui e perciò i sommi sacerdoti e i farisei mandarono delle guardie per arrestarlo (Gv 7, 32). </w:t>
      </w:r>
    </w:p>
    <w:p w14:paraId="5219BA1E" w14:textId="77777777" w:rsidR="00F768E4" w:rsidRPr="00C2275C" w:rsidRDefault="00F768E4" w:rsidP="003770E2">
      <w:pPr>
        <w:pStyle w:val="Corpotesto"/>
        <w:rPr>
          <w:i/>
          <w:iCs/>
          <w:sz w:val="20"/>
        </w:rPr>
      </w:pPr>
      <w:r w:rsidRPr="00C2275C">
        <w:rPr>
          <w:i/>
          <w:iCs/>
          <w:sz w:val="20"/>
        </w:rPr>
        <w:t xml:space="preserve">Le guardie tornarono quindi dai sommi sacerdoti e dai farisei e questi dissero loro: "Perché non lo avete condotto?" (Gv 7, 45). Allora i sommi sacerdoti e i farisei riunirono il sinedrio e dicevano: "Che facciamo? Quest'uomo compie molti segni (Gv 11, 47). Intanto i sommi sacerdoti e i farisei avevano dato ordine che chiunque sapesse dove si trovava lo denunziasse, perché essi potessero prenderlo (Gv 11, 57). </w:t>
      </w:r>
    </w:p>
    <w:p w14:paraId="4005E318" w14:textId="77777777" w:rsidR="00F768E4" w:rsidRPr="00C2275C" w:rsidRDefault="00F768E4" w:rsidP="003770E2">
      <w:pPr>
        <w:pStyle w:val="Corpotesto"/>
        <w:rPr>
          <w:i/>
          <w:iCs/>
          <w:sz w:val="20"/>
        </w:rPr>
      </w:pPr>
      <w:r w:rsidRPr="00C2275C">
        <w:rPr>
          <w:i/>
          <w:iCs/>
          <w:sz w:val="20"/>
        </w:rPr>
        <w:t xml:space="preserve">I sommi sacerdoti allora deliberarono di uccidere anche Lazzaro (Gv 12, 10). Giuda dunque, preso un distaccamento di soldati e delle guardie fornite dai sommi sacerdoti e dai farisei, si recò là con lanterne, torce e armi (Gv 18, 3). Pilato rispose: "Sono io forse Giudeo? La tua gente e i sommi sacerdoti ti hanno consegnato a me; che cosa hai fatto?" (Gv 18, 35). </w:t>
      </w:r>
    </w:p>
    <w:p w14:paraId="3CE5F386" w14:textId="77777777" w:rsidR="00F768E4" w:rsidRPr="00C2275C" w:rsidRDefault="00F768E4" w:rsidP="003770E2">
      <w:pPr>
        <w:pStyle w:val="Corpotesto"/>
        <w:rPr>
          <w:i/>
          <w:iCs/>
          <w:sz w:val="20"/>
        </w:rPr>
      </w:pPr>
      <w:r w:rsidRPr="00C2275C">
        <w:rPr>
          <w:i/>
          <w:iCs/>
          <w:sz w:val="20"/>
        </w:rPr>
        <w:t xml:space="preserve">Al vederlo i sommi sacerdoti e le guardie gridarono: "Crocifiggilo, crocifiggilo!". Disse loro Pilato: "Prendetelo voi e crocifiggetelo; io non trovo in lui nessuna colpa" (Gv 19, 6). Ma quelli gridarono: "Via, via, crocifiggilo!". Disse loro Pilato: "Metterò in croce il vostro re?". Risposero i sommi sacerdoti: "Non abbiamo altro re all'infuori di Cesare" (Gv 19, 15). I sommi sacerdoti dei Giudei dissero allora a Pilato: "Non scrivere: il re dei Giudei, ma che egli ha detto: Io sono il re dei Giudei" (Gv 19, 21). </w:t>
      </w:r>
    </w:p>
    <w:p w14:paraId="5CBC336B" w14:textId="77777777" w:rsidR="00F768E4" w:rsidRPr="00C2275C" w:rsidRDefault="00F768E4" w:rsidP="003770E2">
      <w:pPr>
        <w:pStyle w:val="Corpotesto"/>
        <w:rPr>
          <w:i/>
          <w:iCs/>
          <w:sz w:val="20"/>
        </w:rPr>
      </w:pPr>
      <w:r w:rsidRPr="00C2275C">
        <w:rPr>
          <w:i/>
          <w:iCs/>
          <w:sz w:val="20"/>
        </w:rPr>
        <w:t xml:space="preserve">il sommo sacerdote Anna, Caifa, Giovanni, Alessandro e quanti appartenevano a famiglie di sommi sacerdoti (At 4, 6). Appena rimessi in libertà, andarono dai loro fratelli e riferirono quanto avevano detto i sommi sacerdoti e gli anziani (At 4, 23). Udite queste parole, il capitano del tempio e i sommi sacerdoti si domandavano perplessi che cosa mai significasse tutto questo (At 5, 24). Inoltre ha l'autorizzazione dai sommi sacerdoti di arrestare tutti quelli che invocano il tuo nome" (At 9, 14). Tutti quelli che lo ascoltavano si meravigliavano e dicevano: "Ma costui non è quel tale che a Gerusalemme infieriva contro quelli che invocano questo nome ed era venuto qua precisamente per condurli in catene dai sommi sacerdoti?" (At 9, 21). </w:t>
      </w:r>
    </w:p>
    <w:p w14:paraId="3B0D849C" w14:textId="77777777" w:rsidR="00F768E4" w:rsidRPr="00C2275C" w:rsidRDefault="00F768E4" w:rsidP="003770E2">
      <w:pPr>
        <w:pStyle w:val="Corpotesto"/>
        <w:rPr>
          <w:i/>
          <w:iCs/>
          <w:sz w:val="20"/>
        </w:rPr>
      </w:pPr>
      <w:r w:rsidRPr="00C2275C">
        <w:rPr>
          <w:i/>
          <w:iCs/>
          <w:sz w:val="20"/>
        </w:rPr>
        <w:t xml:space="preserve">Il giorno seguente, volendo conoscere la realtà dei fatti, cioè il motivo per cui veniva accusato dai Giudei, gli fece togliere le catene e ordinò che si riunissero i sommi sacerdoti e tutto il sinedrio; vi fece condurre Paolo e lo presentò davanti a loro (At 22, 30). Si presentarono ai sommi sacerdoti e agli anziani e dissero: "Ci siamo obbligati con giuramento esecratorio di non assaggiare nulla sino a che non avremo ucciso Paolo (At 23, 14). </w:t>
      </w:r>
    </w:p>
    <w:p w14:paraId="10A52E5D" w14:textId="77777777" w:rsidR="00F768E4" w:rsidRPr="00C2275C" w:rsidRDefault="00F768E4" w:rsidP="003770E2">
      <w:pPr>
        <w:pStyle w:val="Corpotesto"/>
        <w:rPr>
          <w:i/>
          <w:iCs/>
          <w:sz w:val="20"/>
        </w:rPr>
      </w:pPr>
      <w:r w:rsidRPr="00C2275C">
        <w:rPr>
          <w:i/>
          <w:iCs/>
          <w:sz w:val="20"/>
        </w:rPr>
        <w:t xml:space="preserve">I sommi sacerdoti e i capi dei Giudei gli si presentarono per accusare Paolo e cercavano di persuaderlo (At 25, 2). Durante la mia visita a Gerusalemme, si presentarono con accuse i sommi sacerdoti e gli anziani dei Giudei per reclamarne la condanna (At 25, 15).  Come in realtà feci a Gerusalemme; molti dei fedeli li rinchiusi in prigione con l'autorizzazione avuta dai sommi sacerdoti e, quando venivano condannati a morte, anch'io ho votato contro di loro (At 26, 10). In tali circostanze, mentre stavo andando a Damasco con autorizzazione e pieni poteri da parte dei sommi sacerdoti, verso mezzogiorno (At 26, 12). </w:t>
      </w:r>
    </w:p>
    <w:p w14:paraId="2BF06986" w14:textId="77777777" w:rsidR="00F768E4" w:rsidRPr="00C2275C" w:rsidRDefault="00F768E4" w:rsidP="003770E2">
      <w:pPr>
        <w:pStyle w:val="Corpotesto"/>
        <w:rPr>
          <w:i/>
          <w:iCs/>
          <w:sz w:val="20"/>
        </w:rPr>
      </w:pPr>
      <w:r w:rsidRPr="00C2275C">
        <w:rPr>
          <w:i/>
          <w:iCs/>
          <w:sz w:val="20"/>
        </w:rPr>
        <w:t xml:space="preserve">Che non ha bisogno ogni giorno, come gli altri sommi sacerdoti, di offrire sacrifici prima per i propri peccati e poi per quelli del popolo, poiché egli ha fatto questo una volta per tutte, offrendo se stesso (Eb 7, 27). La legge infatti costituisce sommi sacerdoti uomini soggetti all'umana debolezza, ma la parola del giuramento, posteriore alla legge, costituisce il Figlio che è stato reso perfetto in eterno (Eb 7, 28). </w:t>
      </w:r>
    </w:p>
    <w:p w14:paraId="410CF4F3" w14:textId="77777777" w:rsidR="00F768E4" w:rsidRDefault="00F768E4" w:rsidP="003770E2">
      <w:pPr>
        <w:pStyle w:val="Corpotesto"/>
      </w:pPr>
      <w:r>
        <w:t xml:space="preserve">In tutto il testo sacro del profeta Ezechiele si parla solo di sacerdoti. Le norme sono per tutti uguali, senza alcuna differenza o distinzione. </w:t>
      </w:r>
    </w:p>
    <w:p w14:paraId="291DDBC1" w14:textId="77777777" w:rsidR="00F768E4" w:rsidRDefault="00F768E4" w:rsidP="003770E2">
      <w:pPr>
        <w:pStyle w:val="Corpotesto"/>
      </w:pPr>
      <w:r>
        <w:t>Perché vi sia questa uguaglianza, o perché vi è l’assenza del sommo sacerdote, lo ignoriamo. Le motivazion</w:t>
      </w:r>
      <w:r w:rsidR="001000A8">
        <w:t>i</w:t>
      </w:r>
      <w:r>
        <w:t xml:space="preserve"> di questa assenza non sono date. </w:t>
      </w:r>
    </w:p>
    <w:p w14:paraId="79844DE8" w14:textId="77777777" w:rsidR="00F768E4" w:rsidRDefault="00F768E4" w:rsidP="00773851">
      <w:pPr>
        <w:pStyle w:val="Corpodeltesto2"/>
        <w:rPr>
          <w:color w:val="000000"/>
        </w:rPr>
      </w:pPr>
      <w:r w:rsidRPr="00CF1FD6">
        <w:rPr>
          <w:color w:val="000000"/>
          <w:position w:val="6"/>
          <w:vertAlign w:val="superscript"/>
        </w:rPr>
        <w:t>23</w:t>
      </w:r>
      <w:r w:rsidRPr="00CF1FD6">
        <w:rPr>
          <w:color w:val="000000"/>
        </w:rPr>
        <w:t>Indicheranno al mio popolo ciò che è sacro e ciò che è profano, e gli insegneranno ciò che è impuro e ciò che è puro.</w:t>
      </w:r>
    </w:p>
    <w:p w14:paraId="63ADB278" w14:textId="77777777" w:rsidR="00F768E4" w:rsidRDefault="00F768E4" w:rsidP="003770E2">
      <w:pPr>
        <w:pStyle w:val="Corpotesto"/>
      </w:pPr>
      <w:r>
        <w:t>La missione del sacerdote è quella di fare luce perfetta nella coscienza di ogni figlio d’Israele. È il sacerdote la luce della coscienza. Nessun altro.</w:t>
      </w:r>
    </w:p>
    <w:p w14:paraId="19A482BB" w14:textId="77777777" w:rsidR="00F768E4" w:rsidRDefault="00F768E4" w:rsidP="003770E2">
      <w:pPr>
        <w:pStyle w:val="Corpotesto"/>
      </w:pPr>
      <w:r w:rsidRPr="00CF1FD6">
        <w:t>Indicheranno al mio popolo ciò che è sacro e ciò che è profano, e gli insegneranno ciò che è impuro e ciò che è puro.</w:t>
      </w:r>
    </w:p>
    <w:p w14:paraId="5738114E" w14:textId="77777777" w:rsidR="00F768E4" w:rsidRPr="00086D25" w:rsidRDefault="00F768E4" w:rsidP="003770E2">
      <w:pPr>
        <w:pStyle w:val="Corpotesto"/>
        <w:rPr>
          <w:i/>
          <w:iCs/>
          <w:sz w:val="20"/>
        </w:rPr>
      </w:pPr>
      <w:r w:rsidRPr="00086D25">
        <w:rPr>
          <w:i/>
          <w:iCs/>
          <w:sz w:val="20"/>
        </w:rPr>
        <w:t xml:space="preserve">Il Signore parlò ad Aronne dicendo: «Non bevete vino o bevanda inebriante, né tu né i tuoi figli, quando dovete entrare nella tenda del convegno, perché non moriate. Sarà una legge perenne, di generazione in generazione. </w:t>
      </w:r>
      <w:proofErr w:type="spellStart"/>
      <w:r w:rsidRPr="00086D25">
        <w:rPr>
          <w:i/>
          <w:iCs/>
          <w:sz w:val="20"/>
        </w:rPr>
        <w:t>0Questo</w:t>
      </w:r>
      <w:proofErr w:type="spellEnd"/>
      <w:r w:rsidRPr="00086D25">
        <w:rPr>
          <w:i/>
          <w:iCs/>
          <w:sz w:val="20"/>
        </w:rPr>
        <w:t xml:space="preserve"> perché possiate distinguere ciò che è santo da ciò che è profano e ciò che è impuro da ciò che è puro, e possiate insegnare agli Israeliti tutte le leggi che il Signore ha dato loro per mezzo di Mosè» (Lev 10,,8-11). </w:t>
      </w:r>
    </w:p>
    <w:p w14:paraId="1CFCC138" w14:textId="77777777" w:rsidR="00F768E4" w:rsidRDefault="00F768E4" w:rsidP="003770E2">
      <w:pPr>
        <w:pStyle w:val="Corpotesto"/>
      </w:pPr>
      <w:r>
        <w:t>Se il sacerdote spegne la sua luce, non illumina il popolo del Signore, tutto il popolo si immergerà nelle tenebre dell’idolatria e dell’immoralità.</w:t>
      </w:r>
    </w:p>
    <w:p w14:paraId="278D39B1" w14:textId="77777777" w:rsidR="00F768E4" w:rsidRDefault="00F768E4" w:rsidP="00773851">
      <w:pPr>
        <w:pStyle w:val="Corpodeltesto2"/>
        <w:rPr>
          <w:color w:val="000000"/>
        </w:rPr>
      </w:pPr>
      <w:r w:rsidRPr="00CF1FD6">
        <w:rPr>
          <w:color w:val="000000"/>
          <w:position w:val="6"/>
          <w:vertAlign w:val="superscript"/>
        </w:rPr>
        <w:t>24</w:t>
      </w:r>
      <w:r w:rsidRPr="00CF1FD6">
        <w:rPr>
          <w:color w:val="000000"/>
        </w:rPr>
        <w:t>Nelle liti essi saranno i giudici e decideranno secondo le mie norme. In tutte le mie feste osserveranno le mie leggi e i miei regolamenti e santificheranno i miei sabati.</w:t>
      </w:r>
    </w:p>
    <w:p w14:paraId="6FEB058D" w14:textId="77777777" w:rsidR="00F768E4" w:rsidRDefault="00F768E4" w:rsidP="003770E2">
      <w:pPr>
        <w:pStyle w:val="Corpotesto"/>
      </w:pPr>
      <w:r>
        <w:t>Il sacerdote è il vero costruttore della socialità del popolo del Signore. Lui dovrà dirimere ogni lite secondo la legge e le norme del Signore.</w:t>
      </w:r>
    </w:p>
    <w:p w14:paraId="2640F2A7" w14:textId="77777777" w:rsidR="00F768E4" w:rsidRDefault="00F768E4" w:rsidP="003770E2">
      <w:pPr>
        <w:pStyle w:val="Corpotesto"/>
      </w:pPr>
      <w:r>
        <w:t>Dovrà anche osservare tutte le norme circa le feste celebrate in onore del Signore. La prima festa è la celebrazione di ogni sabato in onore del Signore.</w:t>
      </w:r>
    </w:p>
    <w:p w14:paraId="24A9B109" w14:textId="77777777" w:rsidR="00F768E4" w:rsidRDefault="00F768E4" w:rsidP="003770E2">
      <w:pPr>
        <w:pStyle w:val="Corpotesto"/>
      </w:pPr>
      <w:r w:rsidRPr="00CF1FD6">
        <w:t xml:space="preserve">Nelle liti essi saranno i giudici e decideranno secondo le mie norme. </w:t>
      </w:r>
      <w:r>
        <w:t>Le liti si dirimono applicando per ogni caso la legge del Signore.</w:t>
      </w:r>
    </w:p>
    <w:p w14:paraId="1CF95ADF" w14:textId="77777777" w:rsidR="00F768E4" w:rsidRDefault="00F768E4" w:rsidP="003770E2">
      <w:pPr>
        <w:pStyle w:val="Corpotesto"/>
      </w:pPr>
      <w:r w:rsidRPr="00CF1FD6">
        <w:t>In tutte le mie feste osserveranno le mie leggi e i miei regolamenti e santificheranno i miei sabati.</w:t>
      </w:r>
      <w:r>
        <w:t xml:space="preserve"> La vita religiosa di Israele è scandita dalle feste. </w:t>
      </w:r>
    </w:p>
    <w:p w14:paraId="251FE41F" w14:textId="77777777" w:rsidR="00F768E4" w:rsidRPr="002366A9" w:rsidRDefault="00F768E4" w:rsidP="003770E2">
      <w:pPr>
        <w:pStyle w:val="Corpotesto"/>
        <w:rPr>
          <w:i/>
          <w:iCs/>
          <w:sz w:val="20"/>
        </w:rPr>
      </w:pPr>
      <w:r w:rsidRPr="002366A9">
        <w:rPr>
          <w:i/>
          <w:iCs/>
          <w:sz w:val="20"/>
        </w:rPr>
        <w:t xml:space="preserve">Perché sei fuggito di nascosto, mi hai ingannato e non mi hai avvertito? Io ti avrei congedato con festa e con canti, a suon di timpani e di cetre! (Gen 31, 27). Dopo, Mosè e Aronne vennero dal Faraone e gli annunziarono: "Dice il Signore, il Dio d'Israele: Lascia partire il mio popolo perché mi celebri una festa nel deserto!" (Es 5, 1) Mosè disse: "Andremo con i nostri giovani e i nostri vecchi, con i figli e le figlie, con il nostro bestiame e le nostre greggi perché per noi è una festa del Signore" (Es 10, 9). </w:t>
      </w:r>
    </w:p>
    <w:p w14:paraId="537F3B33" w14:textId="77777777" w:rsidR="00F768E4" w:rsidRPr="002366A9" w:rsidRDefault="00F768E4" w:rsidP="003770E2">
      <w:pPr>
        <w:pStyle w:val="Corpotesto"/>
        <w:rPr>
          <w:i/>
          <w:iCs/>
          <w:sz w:val="20"/>
        </w:rPr>
      </w:pPr>
      <w:r w:rsidRPr="002366A9">
        <w:rPr>
          <w:i/>
          <w:iCs/>
          <w:sz w:val="20"/>
        </w:rPr>
        <w:t xml:space="preserve">Questo giorno sarà per voi un memoriale; lo celebrerete come festa del Signore: di generazione in generazione, lo celebrerete come un rito perenne (Es 12, 14). Per sette giorni mangerai azzimi. Nel settimo vi sarà una festa in onore del Signore (Es 13, 6). Tre volte all'anno farai festa in mio onore (Es 23, 14). Osserverai la festa degli azzimi: mangerai azzimi durante sette giorni, come ti ho ordinato, nella ricorrenza del mese di Abib, perché in esso sei uscito dall'Egitto. Non si dovrà comparire davanti a me a mani vuote (Es 23, 15). </w:t>
      </w:r>
    </w:p>
    <w:p w14:paraId="530EE75F" w14:textId="77777777" w:rsidR="00F768E4" w:rsidRPr="002366A9" w:rsidRDefault="00F768E4" w:rsidP="003770E2">
      <w:pPr>
        <w:pStyle w:val="Corpotesto"/>
        <w:rPr>
          <w:i/>
          <w:iCs/>
          <w:sz w:val="20"/>
        </w:rPr>
      </w:pPr>
      <w:r w:rsidRPr="002366A9">
        <w:rPr>
          <w:i/>
          <w:iCs/>
          <w:sz w:val="20"/>
        </w:rPr>
        <w:t xml:space="preserve">Osserverai la festa della mietitura, delle primizie dei tuoi lavori, di ciò che semini nel campo; la festa del raccolto, al termine dell'anno, quando raccoglierai il frutto dei tuoi lavori nei campi (Es 23, 16). Non offrirai con pane lievitato il sangue del sacrificio in mio onore e il grasso della vittima per la mia festa non starà fino al mattino (Es 23, 18). Gli Israeliti osserveranno il sabato, festeggiando il sabato nelle loro generazioni come un'alleanza perenne (Es 31, 16). </w:t>
      </w:r>
    </w:p>
    <w:p w14:paraId="7DCF0B2A" w14:textId="77777777" w:rsidR="00F768E4" w:rsidRPr="002366A9" w:rsidRDefault="00F768E4" w:rsidP="003770E2">
      <w:pPr>
        <w:pStyle w:val="Corpotesto"/>
        <w:rPr>
          <w:i/>
          <w:iCs/>
          <w:sz w:val="20"/>
        </w:rPr>
      </w:pPr>
      <w:r w:rsidRPr="002366A9">
        <w:rPr>
          <w:i/>
          <w:iCs/>
          <w:sz w:val="20"/>
        </w:rPr>
        <w:t xml:space="preserve">Ciò vedendo, Aronne costruì un altare davanti al vitello e proclamò: "Domani sarà festa in onore del Signore" (Es 32, 5). Osserverai la festa degli azzimi. Per sette giorni mangerai pane azzimo, come ti ho comandato, nel tempo stabilito del mese di Abib; perché nel mese di Abib sei uscito dall'Egitto (Es 34, 18). Celebrerai anche la festa della settimana, la festa cioè delle primizie della mietitura del frumento e la festa del raccolto al volgere dell'anno (Es 34, 22). </w:t>
      </w:r>
    </w:p>
    <w:p w14:paraId="0AEC3A6E" w14:textId="77777777" w:rsidR="00F768E4" w:rsidRPr="002366A9" w:rsidRDefault="00F768E4" w:rsidP="003770E2">
      <w:pPr>
        <w:pStyle w:val="Corpotesto"/>
        <w:rPr>
          <w:i/>
          <w:iCs/>
          <w:sz w:val="20"/>
        </w:rPr>
      </w:pPr>
      <w:r w:rsidRPr="002366A9">
        <w:rPr>
          <w:i/>
          <w:iCs/>
          <w:sz w:val="20"/>
        </w:rPr>
        <w:t xml:space="preserve">Non sacrificherai con pane lievitato il sangue della mia vittima sacrificale; la vittima sacrificale della festa di pasqua non dovrà rimanere fino alla mattina (Es 34, 25). Ma nel quarto anno tutti i loro frutti saranno consacrati al Signore, come dono festivo (Lv 19, 24). Il quindici dello stesso mese sarà la festa degli azzimi in onore del Signore; per sette giorni mangerete pane senza lievito (Lv 23, 6). In quel medesimo giorno dovrete indire una festa e avrete la santa convocazione. Non farete alcun lavoro servile. E' una legge perenne, di generazione in generazione, in tutti i luoghi dove abiterete (Lv 23, 21). </w:t>
      </w:r>
    </w:p>
    <w:p w14:paraId="238A3E4B" w14:textId="77777777" w:rsidR="00F768E4" w:rsidRPr="002366A9" w:rsidRDefault="00F768E4" w:rsidP="003770E2">
      <w:pPr>
        <w:pStyle w:val="Corpotesto"/>
        <w:rPr>
          <w:i/>
          <w:iCs/>
          <w:sz w:val="20"/>
        </w:rPr>
      </w:pPr>
      <w:r w:rsidRPr="002366A9">
        <w:rPr>
          <w:i/>
          <w:iCs/>
          <w:sz w:val="20"/>
        </w:rPr>
        <w:t xml:space="preserve">Parla agli Israeliti e riferisci loro: Il quindici di questo settimo mese sarà la festa delle capanne per sette giorni, in onore del Signore (Lv 23, 34). Ora il quindici del settimo mese, quando avrete raccolto i frutti della terra, celebrerete una festa al Signore per sette giorni; il primo giorno sarà di assoluto riposo e così l'ottavo giorno (Lv 23, 39). Celebrerete questa festa in onore del Signore, per sette giorni, ogni anno. E' una legge perenne di generazione in generazione. La celebrerete il settimo mese (Lv 23, 41). </w:t>
      </w:r>
    </w:p>
    <w:p w14:paraId="09847CCB" w14:textId="77777777" w:rsidR="00F768E4" w:rsidRPr="002366A9" w:rsidRDefault="00F768E4" w:rsidP="003770E2">
      <w:pPr>
        <w:pStyle w:val="Corpotesto"/>
        <w:rPr>
          <w:i/>
          <w:iCs/>
          <w:sz w:val="20"/>
        </w:rPr>
      </w:pPr>
      <w:r w:rsidRPr="002366A9">
        <w:rPr>
          <w:i/>
          <w:iCs/>
          <w:sz w:val="20"/>
        </w:rPr>
        <w:t xml:space="preserve">Il quindici di quel mese sarà giorno di festa. Per sette giorni si mangerà pane azzimo (Nm 28, 17). Il giorno delle primizie, quando presenterete al Signore una oblazione nuova, alla vostra festa delle settimane, terrete una sacra adunanza; non farete alcun lavoro servile (Nm 28, 26). Il quindici del settimo mese terrete una sacra adunanza; non farete alcun lavoro servile e celebrerete una festa per il Signore per sette giorni (Nm 29, 12). </w:t>
      </w:r>
    </w:p>
    <w:p w14:paraId="3AB43E67" w14:textId="77777777" w:rsidR="00F768E4" w:rsidRPr="002366A9" w:rsidRDefault="00F768E4" w:rsidP="003770E2">
      <w:pPr>
        <w:pStyle w:val="Corpotesto"/>
        <w:rPr>
          <w:i/>
          <w:iCs/>
          <w:sz w:val="20"/>
        </w:rPr>
      </w:pPr>
      <w:r w:rsidRPr="002366A9">
        <w:rPr>
          <w:i/>
          <w:iCs/>
          <w:sz w:val="20"/>
        </w:rPr>
        <w:t xml:space="preserve">Poi celebrerai la festa delle settimane per il Signore tuo Dio, offrendo nella misura della tua generosità e in ragione di ciò in cui il Signore tuo Dio ti avrà benedetto (Dt 16, 10). Celebrerai la festa delle capanne per sette giorni, quando raccoglierai il prodotto della tua aia e del tuo torchio (Dt 16, 13). Gioirai in questa tua festa, tu, tuo figlio e tua figlia, il tuo schiavo e la tua schiava e il levita, il forestiero, l'orfano e la vedova che saranno entro le tue città (Dt 16, 14). </w:t>
      </w:r>
    </w:p>
    <w:p w14:paraId="2FCADA46" w14:textId="77777777" w:rsidR="00F768E4" w:rsidRPr="002366A9" w:rsidRDefault="00F768E4" w:rsidP="003770E2">
      <w:pPr>
        <w:pStyle w:val="Corpotesto"/>
        <w:rPr>
          <w:i/>
          <w:iCs/>
          <w:sz w:val="20"/>
        </w:rPr>
      </w:pPr>
      <w:r w:rsidRPr="002366A9">
        <w:rPr>
          <w:i/>
          <w:iCs/>
          <w:sz w:val="20"/>
        </w:rPr>
        <w:t xml:space="preserve">Celebrerai la festa per sette giorni per il Signore tuo Dio, nel luogo che avrà scelto il Signore, perché il Signore tuo Dio ti benedirà in tutto il tuo raccolto e in tutto il lavoro delle tue mani e tu sarai contento (Dt 16, 15). Tre volte all'anno ogni tuo maschio si presenterà davanti al Signore tuo Dio, nel luogo che Egli avrà scelto: nella festa degli azzimi, nella festa delle settimane e nella festa delle capanne; nessuno si presenterà davanti al Signore a mani vuote (Dt 16, 16). Mosè diede loro quest'ordine: "Alla fine di ogni sette anni, al tempo dell'anno del condono, alla festa delle capanne (Dt 31, 10). </w:t>
      </w:r>
    </w:p>
    <w:p w14:paraId="142475A4" w14:textId="77777777" w:rsidR="00F768E4" w:rsidRPr="002366A9" w:rsidRDefault="00F768E4" w:rsidP="003770E2">
      <w:pPr>
        <w:pStyle w:val="Corpotesto"/>
        <w:rPr>
          <w:i/>
          <w:iCs/>
          <w:sz w:val="20"/>
        </w:rPr>
      </w:pPr>
      <w:r w:rsidRPr="002366A9">
        <w:rPr>
          <w:i/>
          <w:iCs/>
          <w:sz w:val="20"/>
        </w:rPr>
        <w:t xml:space="preserve">Usciti nella campagna, vendemmiarono le loro vigne, pigiarono l'uva e fecero festa. Poi entrarono nella casa del loro Dio, mangiarono, bevvero e maledissero Abimelech (Gdc 9, 27). Ora i capi dei Filistei si radunarono per offrire un gran sacrificio a Dagon loro dio e per far festa. Dicevano: "Il nostro dio ci ha messo nelle mani Sansone nostro nemico" (Gdc 16, 23). Aggiunsero: "Ecco ogni anno si fa una festa per il Signore a Silo", che è a nord di Betel, a oriente della strada che va da Betel a Sichem e a mezzogiorno di </w:t>
      </w:r>
      <w:proofErr w:type="spellStart"/>
      <w:r w:rsidRPr="002366A9">
        <w:rPr>
          <w:i/>
          <w:iCs/>
          <w:sz w:val="20"/>
        </w:rPr>
        <w:t>Lebona</w:t>
      </w:r>
      <w:proofErr w:type="spellEnd"/>
      <w:r w:rsidRPr="002366A9">
        <w:rPr>
          <w:i/>
          <w:iCs/>
          <w:sz w:val="20"/>
        </w:rPr>
        <w:t xml:space="preserve"> (Gdc 21, 19). </w:t>
      </w:r>
    </w:p>
    <w:p w14:paraId="55C1CF9F" w14:textId="77777777" w:rsidR="00F768E4" w:rsidRPr="002366A9" w:rsidRDefault="00F768E4" w:rsidP="003770E2">
      <w:pPr>
        <w:pStyle w:val="Corpotesto"/>
        <w:rPr>
          <w:i/>
          <w:iCs/>
          <w:sz w:val="20"/>
        </w:rPr>
      </w:pPr>
      <w:r w:rsidRPr="002366A9">
        <w:rPr>
          <w:i/>
          <w:iCs/>
          <w:sz w:val="20"/>
        </w:rPr>
        <w:t xml:space="preserve">Tutto il popolo si portò a Gàlgala e là davanti al Signore in Gàlgala riconobbero Saul come re; qui ancora offrirono sacrifici di comunione davanti al Signore e qui fecero grande festa Saul e tutti gli Israeliti (1Sam 11, 15). Così fece da guida ed ecco, erano sparsi sulla distesa di quella regione a mangiare e a bere e a far festa con tutto l'ingente bottino che avevano preso dal paese dei Filistei e dal paese di Giuda (1Sam 30, 16). Non fatelo sapere in Gat, non l'annunziate per le vie di </w:t>
      </w:r>
      <w:proofErr w:type="spellStart"/>
      <w:r w:rsidRPr="002366A9">
        <w:rPr>
          <w:i/>
          <w:iCs/>
          <w:sz w:val="20"/>
        </w:rPr>
        <w:t>Ascalon</w:t>
      </w:r>
      <w:proofErr w:type="spellEnd"/>
      <w:r w:rsidRPr="002366A9">
        <w:rPr>
          <w:i/>
          <w:iCs/>
          <w:sz w:val="20"/>
        </w:rPr>
        <w:t xml:space="preserve">, non ne </w:t>
      </w:r>
      <w:proofErr w:type="spellStart"/>
      <w:r w:rsidRPr="002366A9">
        <w:rPr>
          <w:i/>
          <w:iCs/>
          <w:sz w:val="20"/>
        </w:rPr>
        <w:t>faccian</w:t>
      </w:r>
      <w:proofErr w:type="spellEnd"/>
      <w:r w:rsidRPr="002366A9">
        <w:rPr>
          <w:i/>
          <w:iCs/>
          <w:sz w:val="20"/>
        </w:rPr>
        <w:t xml:space="preserve"> festa le figlie dei Filistei, non ne esultino le figlie dei non circoncisi! (2Sam 1, 20). </w:t>
      </w:r>
    </w:p>
    <w:p w14:paraId="0746E5B3" w14:textId="77777777" w:rsidR="00F768E4" w:rsidRPr="002366A9" w:rsidRDefault="00F768E4" w:rsidP="003770E2">
      <w:pPr>
        <w:pStyle w:val="Corpotesto"/>
        <w:rPr>
          <w:i/>
          <w:iCs/>
          <w:sz w:val="20"/>
        </w:rPr>
      </w:pPr>
      <w:r w:rsidRPr="002366A9">
        <w:rPr>
          <w:i/>
          <w:iCs/>
          <w:sz w:val="20"/>
        </w:rPr>
        <w:t xml:space="preserve">Davide e tutta la casa d'Israele facevano festa davanti al Signore con tutte le forze, con canti e con cetre, arpe, timpani, sistri e cembali (2Sam 6, 5). Davide rispose a Mikal: "L'ho fatto dinanzi al Signore, che mi ha scelto invece di tuo padre e di tutta la sua casa per stabilirmi capo sul popolo del Signore, su Israele; ho fatto festa davanti al Signore (2Sam 6, 21). Sulle doghe che erano fra le traverse c'erano leoni, buoi e cherubini; le stesse figure erano sulle traverse. Sopra e sotto i leoni e i buoi c'erano ghirlande a forma di festoni (1Re 7, 29). </w:t>
      </w:r>
    </w:p>
    <w:p w14:paraId="45E6BCD3" w14:textId="77777777" w:rsidR="00F768E4" w:rsidRPr="002366A9" w:rsidRDefault="00F768E4" w:rsidP="003770E2">
      <w:pPr>
        <w:pStyle w:val="Corpotesto"/>
        <w:rPr>
          <w:i/>
          <w:iCs/>
          <w:sz w:val="20"/>
        </w:rPr>
      </w:pPr>
      <w:r w:rsidRPr="002366A9">
        <w:rPr>
          <w:i/>
          <w:iCs/>
          <w:sz w:val="20"/>
        </w:rPr>
        <w:t xml:space="preserve">Tutto Israele si radunò presso il re Salomone per la festa, nel mese di </w:t>
      </w:r>
      <w:proofErr w:type="spellStart"/>
      <w:r w:rsidRPr="002366A9">
        <w:rPr>
          <w:i/>
          <w:iCs/>
          <w:sz w:val="20"/>
        </w:rPr>
        <w:t>Etanim</w:t>
      </w:r>
      <w:proofErr w:type="spellEnd"/>
      <w:r w:rsidRPr="002366A9">
        <w:rPr>
          <w:i/>
          <w:iCs/>
          <w:sz w:val="20"/>
        </w:rPr>
        <w:t xml:space="preserve">, cioè il settimo mese (1Re 8, 2). In quell'occasione Salomone celebrò la festa davanti al Signore nostro Dio per sette giorni: tutto Israele, dall'ingresso di Camat al torrente d'Egitto, un'assemblea molto grande, era con lui (1Re 8, 65). Geroboamo istituì una festa nell'ottavo mese, il quindici del mese, simile alla festa che si celebrava in Giuda. Egli stesso salì sull'altare; così fece a Betel per sacrificare ai vitelli che aveva eretti; a Betel stabilì sacerdoti dei templi da lui eretti sulle alture (1Re 12, 32). </w:t>
      </w:r>
    </w:p>
    <w:p w14:paraId="3FE6B85A" w14:textId="77777777" w:rsidR="00F768E4" w:rsidRPr="002366A9" w:rsidRDefault="00F768E4" w:rsidP="003770E2">
      <w:pPr>
        <w:pStyle w:val="Corpotesto"/>
        <w:rPr>
          <w:i/>
          <w:iCs/>
          <w:sz w:val="20"/>
        </w:rPr>
      </w:pPr>
      <w:r w:rsidRPr="002366A9">
        <w:rPr>
          <w:i/>
          <w:iCs/>
          <w:sz w:val="20"/>
        </w:rPr>
        <w:t xml:space="preserve">Il quindici dell'ottavo mese salì sull'altare che aveva eretto a Betel; istituì una festa per gli Israeliti e salì sull'altare per offrire incenso (1Re 12, 33). Ieu disse: "Convocate una festa solenne per Baal". La convocarono (2Re 10, 20). Tutto il popolo del paese fu in festa; la città restò tranquilla. Atalia fu uccisa con la spada nella reggia (2Re 11, 20). </w:t>
      </w:r>
    </w:p>
    <w:p w14:paraId="113B3C66" w14:textId="77777777" w:rsidR="00F768E4" w:rsidRPr="002366A9" w:rsidRDefault="00F768E4" w:rsidP="003770E2">
      <w:pPr>
        <w:pStyle w:val="Corpotesto"/>
        <w:rPr>
          <w:i/>
          <w:iCs/>
          <w:sz w:val="20"/>
        </w:rPr>
      </w:pPr>
      <w:r w:rsidRPr="002366A9">
        <w:rPr>
          <w:i/>
          <w:iCs/>
          <w:sz w:val="20"/>
        </w:rPr>
        <w:t xml:space="preserve">Volgendo Giosia lo sguardo intorno vide i sepolcri che erano sul monte; egli mandò a prendere le ossa dai sepolcri e le bruciò sull'altare profanandolo secondo le parole del Signore pronunziate dall'uomo di Dio quando Geroboamo durante la festa stava presso l'altare. Quindi si voltò; alzato lo sguardo verso il sepolcro dell'uomo di Dio che aveva preannunziato queste cose (2Re 23, 16). Presiedevano a tutti gli olocausti da offrire al Signore nei sabati, nei noviluni, nelle feste fisse, secondo un numero preciso e secondo le loro regole, sempre davanti al Signore (1Cr 23, 31). Ecco ho deciso di costruire un tempio al nome del Signore mio Dio, per consacrarlo a lui sì che io possa bruciare profumi fragranti davanti a lui, esporre sempre i pani dell'offerta e presentare olocausti mattina e sera, nei sabati, nei noviluni e nelle feste del Signore nostro Dio. Per Israele questo è un obbligo perenne (2Cr 2, 3). </w:t>
      </w:r>
    </w:p>
    <w:p w14:paraId="2888D785" w14:textId="77777777" w:rsidR="00F768E4" w:rsidRPr="002366A9" w:rsidRDefault="00F768E4" w:rsidP="003770E2">
      <w:pPr>
        <w:pStyle w:val="Corpotesto"/>
        <w:rPr>
          <w:i/>
          <w:iCs/>
          <w:sz w:val="20"/>
        </w:rPr>
      </w:pPr>
      <w:r w:rsidRPr="002366A9">
        <w:rPr>
          <w:i/>
          <w:iCs/>
          <w:sz w:val="20"/>
        </w:rPr>
        <w:t xml:space="preserve">Si radunarono presso il re tutti gli Israeliti per la festa che cadeva nel settimo mese (2Cr 5, 3). In quel tempo Salomone celebrò la festa per sette giorni; tutto Israele, dall'ingresso di Amat al torrente di Egitto, un'assemblea grandissima, era con lui (2Cr 7, 8). Nel giorno ottavo ci fu una riunione solenne, essendo durata la dedicazione dell'altare sette giorni e sette giorni anche la festa (2Cr 7, 9). Ogni giorno offriva olocausti secondo il comando di Mosè, nei sabati, nei noviluni e nelle tre feste dell'anno, cioè nella festa degli azzimi, nella festa delle settimane e nella festa delle capanne (2Cr 8, 13). </w:t>
      </w:r>
    </w:p>
    <w:p w14:paraId="24C0C137" w14:textId="77777777" w:rsidR="00F768E4" w:rsidRPr="002366A9" w:rsidRDefault="00F768E4" w:rsidP="003770E2">
      <w:pPr>
        <w:pStyle w:val="Corpotesto"/>
        <w:rPr>
          <w:i/>
          <w:iCs/>
          <w:sz w:val="20"/>
        </w:rPr>
      </w:pPr>
      <w:r w:rsidRPr="002366A9">
        <w:rPr>
          <w:i/>
          <w:iCs/>
          <w:sz w:val="20"/>
        </w:rPr>
        <w:t xml:space="preserve">Tutto il popolo fu in festa e la città restò tranquilla benché Atalia fosse stata uccisa a fil di spada (2Cr 23, 21). Si riunì in Gerusalemme una grande folla per celebrare la festa degli azzimi nel secondo mese; fu un'assemblea molto numerosa (2Cr 30, 13). Così gli Israeliti che si trovavano in Gerusalemme celebrarono la festa degli azzimi per sette giorni con grande gioia, mentre i sacerdoti e i leviti lodavano ogni giorno il Signore con gli strumenti che risuonavano in suo onore (2Cr 30, 21). Tutta l'assemblea decise di festeggiare altri sette giorni; così passarono ancora sette giorni di gioia (2Cr 30, 23). </w:t>
      </w:r>
    </w:p>
    <w:p w14:paraId="11C121CA" w14:textId="77777777" w:rsidR="00F768E4" w:rsidRPr="002366A9" w:rsidRDefault="00F768E4" w:rsidP="003770E2">
      <w:pPr>
        <w:pStyle w:val="Corpotesto"/>
        <w:rPr>
          <w:i/>
          <w:iCs/>
          <w:sz w:val="20"/>
        </w:rPr>
      </w:pPr>
      <w:r w:rsidRPr="002366A9">
        <w:rPr>
          <w:i/>
          <w:iCs/>
          <w:sz w:val="20"/>
        </w:rPr>
        <w:t xml:space="preserve">Tutta l'assemblea di Giuda, i sacerdoti e i leviti, tutto il gruppo venuto da Israele, gli stranieri venuti dal paese di Israele e gli abitanti di Giuda furono in festa (2Cr 30, 25). Il re determinò quanto dei suoi beni dovesse essere destinato agli olocausti del mattino e della sera, agli olocausti dei sabati, dei noviluni e delle feste, come sta scritto nella legge del Signore (2Cr 31, 3). Gli Israeliti presenti celebrarono allora la pasqua e la festa degli azzimi per sette giorni (2Cr 35, 17). Celebrarono la festa delle capanne secondo il rituale e offrirono olocausti quotidiani nel numero stabilito dal regolamento per ogni giorno (Esd 3, 4). </w:t>
      </w:r>
    </w:p>
    <w:p w14:paraId="393A0ECF" w14:textId="77777777" w:rsidR="00F768E4" w:rsidRPr="002366A9" w:rsidRDefault="00F768E4" w:rsidP="003770E2">
      <w:pPr>
        <w:pStyle w:val="Corpotesto"/>
        <w:rPr>
          <w:i/>
          <w:iCs/>
          <w:sz w:val="20"/>
        </w:rPr>
      </w:pPr>
      <w:r w:rsidRPr="002366A9">
        <w:rPr>
          <w:i/>
          <w:iCs/>
          <w:sz w:val="20"/>
        </w:rPr>
        <w:t xml:space="preserve">Celebrarono con gioia la festa degli azzimi per sette giorni poiché il Signore li aveva colmati di gioia, avendo piegato a loro favore il cuore del re di Assiria, per rafforzare le loro mani nel lavoro per il tempio del Dio d'Israele (Esd 6, 22). Tutto il popolo andò a mangiare, a bere, a mandare porzioni ai poveri e a far festa, perché avevano compreso le parole che erano state loro proclamate (Ne 8, 12). Trovarono scritto nella legge data dal Signore per mezzo di Mosè, che gli Israeliti dovevano dimorare in capanne durante la festa del settimo mese (Ne 8, 14). </w:t>
      </w:r>
    </w:p>
    <w:p w14:paraId="0356FF88" w14:textId="77777777" w:rsidR="00F768E4" w:rsidRPr="002366A9" w:rsidRDefault="00F768E4" w:rsidP="003770E2">
      <w:pPr>
        <w:pStyle w:val="Corpotesto"/>
        <w:rPr>
          <w:i/>
          <w:iCs/>
          <w:sz w:val="20"/>
        </w:rPr>
      </w:pPr>
      <w:r w:rsidRPr="002366A9">
        <w:rPr>
          <w:i/>
          <w:iCs/>
          <w:sz w:val="20"/>
        </w:rPr>
        <w:t xml:space="preserve">Esdra fece la lettura del libro della legge di Dio ogni giorno, dal primo all'ultimo; la festa si celebrò durante sette giorni e l'ottavo vi fu una solenne assemblea secondo il rito (Ne 8, 18). Per i pani dell'offerta, per il sacrificio continuo, per l'olocausto perenne, per i sacrifici dei sabati, dei noviluni, delle feste, per le offerte sacre, per i sacrifici espiatori in favore di Israele e per ogni lavoro della casa del nostro Dio (Ne 10, 34). Io ero il solo che spesso mi recavo a Gerusalemme nelle feste, per obbedienza ad una legge perenne prescritta a tutto Israele. Correvo a Gerusalemme con le primizie dei frutti e degli animali, con le decime del bestiame e con la prima lana che tosavo alle mie pecore (Tb 1, 6). </w:t>
      </w:r>
    </w:p>
    <w:p w14:paraId="3B95C033" w14:textId="77777777" w:rsidR="00F768E4" w:rsidRPr="002366A9" w:rsidRDefault="00F768E4" w:rsidP="003770E2">
      <w:pPr>
        <w:pStyle w:val="Corpotesto"/>
        <w:rPr>
          <w:i/>
          <w:iCs/>
          <w:sz w:val="20"/>
        </w:rPr>
      </w:pPr>
      <w:r w:rsidRPr="002366A9">
        <w:rPr>
          <w:i/>
          <w:iCs/>
          <w:sz w:val="20"/>
        </w:rPr>
        <w:t xml:space="preserve">Sotto il regno di Assarhaddon ritornai dunque a casa mia e mi fu restituita la compagnia della moglie Anna e del figlio Tobia. Per la nostra festa di pentecoste, cioè la festa delle settimane, avevo fatto preparare un buon pranzo e mi posi a tavola (Tb 2, 1). Ricordando le parole del profeta Amos su Betel: "Si cambieranno le vostre feste in lutto, tutti i vostri canti in lamento" (Tb 2, 6). </w:t>
      </w:r>
      <w:proofErr w:type="spellStart"/>
      <w:r w:rsidRPr="002366A9">
        <w:rPr>
          <w:i/>
          <w:iCs/>
          <w:sz w:val="20"/>
        </w:rPr>
        <w:t>Va’</w:t>
      </w:r>
      <w:proofErr w:type="spellEnd"/>
      <w:r w:rsidRPr="002366A9">
        <w:rPr>
          <w:i/>
          <w:iCs/>
          <w:sz w:val="20"/>
        </w:rPr>
        <w:t xml:space="preserve"> da Gabael, consegnagli il documento, riporta il denaro e conduci anche lui con te alle feste nuziali (Tb 9, 3). </w:t>
      </w:r>
    </w:p>
    <w:p w14:paraId="7AFB3C6A" w14:textId="77777777" w:rsidR="00F768E4" w:rsidRPr="002366A9" w:rsidRDefault="00F768E4" w:rsidP="003770E2">
      <w:pPr>
        <w:pStyle w:val="Corpotesto"/>
        <w:rPr>
          <w:i/>
          <w:iCs/>
          <w:sz w:val="20"/>
        </w:rPr>
      </w:pPr>
      <w:r w:rsidRPr="002366A9">
        <w:rPr>
          <w:i/>
          <w:iCs/>
          <w:sz w:val="20"/>
        </w:rPr>
        <w:t xml:space="preserve">Compiutisi i quattordici giorni delle feste nuziali, che Raguele con giuramento aveva stabilito di fare per la propria figlia, Tobia andò da lui e gli disse: "Lasciami partire. Sono certo che mio padre e mia madre non hanno più speranza di rivedermi. Ti prego dunque, o padre, di volermi congedare: possa così tornare da mio padre. Già ti ho spiegato in quale condizione l'ho lasciato" (Tb 10, 8). In quel giorno ci fu una grande festa per tutti i Giudei di Ninive (Tb 11, 18). E si festeggiarono le nozze di Tobia con gioia per sette giorni (Tb 11, 20). </w:t>
      </w:r>
    </w:p>
    <w:p w14:paraId="1349B130" w14:textId="77777777" w:rsidR="00F768E4" w:rsidRPr="002366A9" w:rsidRDefault="00F768E4" w:rsidP="003770E2">
      <w:pPr>
        <w:pStyle w:val="Corpotesto"/>
        <w:rPr>
          <w:i/>
          <w:iCs/>
          <w:sz w:val="20"/>
        </w:rPr>
      </w:pPr>
      <w:r w:rsidRPr="002366A9">
        <w:rPr>
          <w:i/>
          <w:iCs/>
          <w:sz w:val="20"/>
        </w:rPr>
        <w:t xml:space="preserve">Quando </w:t>
      </w:r>
      <w:proofErr w:type="spellStart"/>
      <w:r w:rsidRPr="002366A9">
        <w:rPr>
          <w:i/>
          <w:iCs/>
          <w:sz w:val="20"/>
        </w:rPr>
        <w:t>furon</w:t>
      </w:r>
      <w:proofErr w:type="spellEnd"/>
      <w:r w:rsidRPr="002366A9">
        <w:rPr>
          <w:i/>
          <w:iCs/>
          <w:sz w:val="20"/>
        </w:rPr>
        <w:t xml:space="preserve"> terminate le feste nuziali, Tobi chiamò il figlio Tobia e gli disse: "Figlio mio, pensa a dare la ricompensa dovuta a colui che ti ha accompagnato e ad aggiungere qualcosa d'altro alla somma pattuita" (Tb 12, 1). Da quando era vedova digiunava tutti i giorni, eccetto le vigilie dei sabati e i sabati, le vigilie dei noviluni e i noviluni, le feste e i giorni di gioia per Israele (Gdt 8, 6). Si alzò dalla prostrazione, chiamò la sua ancella particolare e scese nella casa, dove usava passare i giorni dei sabati e le sue feste (Gdt 10, 2). Qui si tolse il sacco di cui era rivestita, depose le vesti di vedova, poi lavò con acqua il corpo e lo unse con profumo denso; spartì i capelli del capo e vi impose il diadema. Poi si mise gli abiti da festa, che aveva usati quando era vivo suo marito Manàsse (Gdt 10, 3). </w:t>
      </w:r>
    </w:p>
    <w:p w14:paraId="0D1F2986" w14:textId="77777777" w:rsidR="00F768E4" w:rsidRPr="002366A9" w:rsidRDefault="00F768E4" w:rsidP="003770E2">
      <w:pPr>
        <w:pStyle w:val="Corpotesto"/>
        <w:rPr>
          <w:i/>
          <w:iCs/>
          <w:sz w:val="20"/>
        </w:rPr>
      </w:pPr>
      <w:r w:rsidRPr="002366A9">
        <w:rPr>
          <w:i/>
          <w:iCs/>
          <w:sz w:val="20"/>
        </w:rPr>
        <w:t xml:space="preserve">Quando finì di parlare, il popolo scoppiò in alte grida di giubilo e riempì la città di voci festose (Gdt 14, 9). Il popolo continuò a far festa in Gerusalemme vicino al tempio per tre mesi e Giuditta rimase con loro (Gdt 16, 20). Anche la regina Ester cercò rifugio presso il Signore, presa da un'angoscia mortale. Si tolse le vesti di lusso e indossò gli abiti di miseria e di lutto; invece dei superbi profumi si riempì la testa di ceneri e di immondizie. Umiliò molto il suo corpo e con i capelli sconvolti si muoveva dove prima era abituata agli ornamenti festivi. Poi supplicò il Signore e disse (Est 4, </w:t>
      </w:r>
      <w:proofErr w:type="spellStart"/>
      <w:r w:rsidRPr="002366A9">
        <w:rPr>
          <w:i/>
          <w:iCs/>
          <w:sz w:val="20"/>
        </w:rPr>
        <w:t>17k</w:t>
      </w:r>
      <w:proofErr w:type="spellEnd"/>
      <w:r w:rsidRPr="002366A9">
        <w:rPr>
          <w:i/>
          <w:iCs/>
          <w:sz w:val="20"/>
        </w:rPr>
        <w:t xml:space="preserve">). </w:t>
      </w:r>
    </w:p>
    <w:p w14:paraId="7F88BE29" w14:textId="77777777" w:rsidR="00F768E4" w:rsidRPr="002366A9" w:rsidRDefault="00F768E4" w:rsidP="003770E2">
      <w:pPr>
        <w:pStyle w:val="Corpotesto"/>
        <w:rPr>
          <w:i/>
          <w:iCs/>
          <w:sz w:val="20"/>
        </w:rPr>
      </w:pPr>
      <w:r w:rsidRPr="002366A9">
        <w:rPr>
          <w:i/>
          <w:iCs/>
          <w:sz w:val="20"/>
        </w:rPr>
        <w:t xml:space="preserve">Quanto a voi, Giudei, tra le vostre feste commemorative celebrate questo giorno insigne con ogni sorta di banchetti, perché, e ora e in avvenire, sia ricordo di salvezza per noi e per i Persiani benevoli, per quelli invece che ci insidiano sia ricordo della loro perdizione (Est 8, </w:t>
      </w:r>
      <w:proofErr w:type="spellStart"/>
      <w:r w:rsidRPr="002366A9">
        <w:rPr>
          <w:i/>
          <w:iCs/>
          <w:sz w:val="20"/>
        </w:rPr>
        <w:t>12u</w:t>
      </w:r>
      <w:proofErr w:type="spellEnd"/>
      <w:r w:rsidRPr="002366A9">
        <w:rPr>
          <w:i/>
          <w:iCs/>
          <w:sz w:val="20"/>
        </w:rPr>
        <w:t xml:space="preserve">). Mardocheo si allontanò dal re con una veste reale di porpora viola e di lino bianco, con una grande corona d'oro e un manto di bisso e di porpora rossa; la città di Susa gridava di gioia ed era in festa (Est 8, 15). In ogni provincia, in ogni città, dovunque giungevano l'ordine del re e il suo decreto, vi era per i Giudei gioia ed esultanza, banchetti e feste. Molti appartenenti ai popoli del paese si fecero Giudei, perché il timore dei Giudei era piombato su di loro (Est 8, 17). </w:t>
      </w:r>
    </w:p>
    <w:p w14:paraId="3BF42BD9" w14:textId="77777777" w:rsidR="00F768E4" w:rsidRPr="002366A9" w:rsidRDefault="00F768E4" w:rsidP="003770E2">
      <w:pPr>
        <w:pStyle w:val="Corpotesto"/>
        <w:rPr>
          <w:i/>
          <w:iCs/>
          <w:sz w:val="20"/>
        </w:rPr>
      </w:pPr>
      <w:r w:rsidRPr="002366A9">
        <w:rPr>
          <w:i/>
          <w:iCs/>
          <w:sz w:val="20"/>
        </w:rPr>
        <w:t xml:space="preserve">Perciò i Giudei della campagna, che abitano in città non circondate da mura, fanno del quattordici del mese di Adàr un giorno di gioia, di banchetto e di festa, nel quale si mandano regali gli uni gli altri (Est 9, 19). Invece gli abitanti delle grandi città celebrano come giorno di allegra festività il quindici di Adàr, mandando regali ai vicini (Est 9, 19a).  perché giorni nei quali i Giudei ebbero tregua dagli attacchi dei nemici e il mese in cui il loro dolore era stato mutato in gioia, il loro lutto in festa, e perché facessero di questi giorni </w:t>
      </w:r>
      <w:proofErr w:type="spellStart"/>
      <w:r w:rsidRPr="002366A9">
        <w:rPr>
          <w:i/>
          <w:iCs/>
          <w:sz w:val="20"/>
        </w:rPr>
        <w:t>giorni</w:t>
      </w:r>
      <w:proofErr w:type="spellEnd"/>
      <w:r w:rsidRPr="002366A9">
        <w:rPr>
          <w:i/>
          <w:iCs/>
          <w:sz w:val="20"/>
        </w:rPr>
        <w:t xml:space="preserve"> di banchetto e di gioia, nei quali si mandassero regali scambievolmente e si facessero doni ai poveri (Est 9, 22). </w:t>
      </w:r>
    </w:p>
    <w:p w14:paraId="2142EE8A" w14:textId="77777777" w:rsidR="00F768E4" w:rsidRPr="002366A9" w:rsidRDefault="00F768E4" w:rsidP="003770E2">
      <w:pPr>
        <w:pStyle w:val="Corpotesto"/>
        <w:rPr>
          <w:i/>
          <w:iCs/>
          <w:sz w:val="20"/>
        </w:rPr>
      </w:pPr>
      <w:r w:rsidRPr="002366A9">
        <w:rPr>
          <w:i/>
          <w:iCs/>
          <w:sz w:val="20"/>
        </w:rPr>
        <w:t xml:space="preserve">Il suo santuario fu desolato come il deserto, le sue feste si mutarono in lutto, i suoi sabati in vergogna il suo onore in disprezzo (1Mac 1, 39). Di far cessare nel tempio gli olocausti, i sacrifici e le libazioni, di profanare i sabati e le feste (1Mac 1, 45). Il popolo fece gran festa e passò quel giorno come giornata di gioia straordinaria (1Mac 7, 48). </w:t>
      </w:r>
    </w:p>
    <w:p w14:paraId="1FC5DB48" w14:textId="77777777" w:rsidR="00F768E4" w:rsidRPr="002366A9" w:rsidRDefault="00F768E4" w:rsidP="003770E2">
      <w:pPr>
        <w:pStyle w:val="Corpotesto"/>
        <w:rPr>
          <w:i/>
          <w:iCs/>
          <w:sz w:val="20"/>
        </w:rPr>
      </w:pPr>
      <w:r w:rsidRPr="002366A9">
        <w:rPr>
          <w:i/>
          <w:iCs/>
          <w:sz w:val="20"/>
        </w:rPr>
        <w:t xml:space="preserve">Dopo questo fatto riferirono a Giònata e a Simone suo fratello: "I figli di Iambri hanno una grande festa di nozze e conducono a Nàdabat la sposa, figlia di uno dei grandi magnati di Canaan, con corteo solenne" (1Mac 9, 37). Ed ecco alzando gli occhi videro un corteo numeroso e festante e lo sposo con gli amici e fratelli, che avanzava incontro al corteo, con tamburi e strumenti musicali e grande apparato (1Mac 9, 39). </w:t>
      </w:r>
    </w:p>
    <w:p w14:paraId="047A2703" w14:textId="77777777" w:rsidR="00F768E4" w:rsidRPr="002366A9" w:rsidRDefault="00F768E4" w:rsidP="003770E2">
      <w:pPr>
        <w:pStyle w:val="Corpotesto"/>
        <w:rPr>
          <w:i/>
          <w:iCs/>
          <w:sz w:val="20"/>
        </w:rPr>
      </w:pPr>
      <w:r w:rsidRPr="002366A9">
        <w:rPr>
          <w:i/>
          <w:iCs/>
          <w:sz w:val="20"/>
        </w:rPr>
        <w:t xml:space="preserve">Giònata indossò le vesti sacre nel settimo mese dell'anno centosessanta nella festa delle Capanne e arruolò soldati e fece preparare molte armi (1Mac 10, 21). Tutte le feste e i sabati e i noviluni e il triduo prima e il triduo dopo la festa siano tutti giorni di esenzione e di immunità per tutti i Giudei che sono nel mio regno (1Mac 10, 34). Noi dunque fedelmente in tutte le feste e negli altri giorni prescritti ci ricordiamo di voi nei sacrifici che offriamo e nelle nostre invocazioni, com'è doveroso e conveniente ricordarsi dei fratelli (1Mac 12, 11). </w:t>
      </w:r>
    </w:p>
    <w:p w14:paraId="5D374700" w14:textId="77777777" w:rsidR="00F768E4" w:rsidRPr="002366A9" w:rsidRDefault="00F768E4" w:rsidP="003770E2">
      <w:pPr>
        <w:pStyle w:val="Corpotesto"/>
        <w:rPr>
          <w:i/>
          <w:iCs/>
          <w:sz w:val="20"/>
        </w:rPr>
      </w:pPr>
      <w:r w:rsidRPr="002366A9">
        <w:rPr>
          <w:i/>
          <w:iCs/>
          <w:sz w:val="20"/>
        </w:rPr>
        <w:t xml:space="preserve">Simone stabilì di celebrare ogni anno questo giorno di festa. Intanto completò la fortificazione del monte del tempio lungo l'Acra; qui abitò con i suoi (1Mac 13, 52). 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 (2Mac 1, 18). </w:t>
      </w:r>
    </w:p>
    <w:p w14:paraId="2CABAB96" w14:textId="77777777" w:rsidR="00F768E4" w:rsidRPr="002366A9" w:rsidRDefault="00F768E4" w:rsidP="003770E2">
      <w:pPr>
        <w:pStyle w:val="Corpotesto"/>
        <w:rPr>
          <w:i/>
          <w:iCs/>
          <w:sz w:val="20"/>
        </w:rPr>
      </w:pPr>
      <w:r w:rsidRPr="002366A9">
        <w:rPr>
          <w:i/>
          <w:iCs/>
          <w:sz w:val="20"/>
        </w:rPr>
        <w:t xml:space="preserve">E trucidò quanti uscivano per assistere alla festa; poi, scorrendo con gli armati per la città, mise a morte un gran numero di persone (2Mac 5, 26). Non era più possibile né osservare il sabato, né celebrare le feste tradizionali, né fare aperta professione di giudaismo (2Mac 6, 6). Si era trascinati con aspra violenza ogni mese nel giorno natalizio del re ad assistere al sacrificio; quando ricorrevano le feste dionisiache, si era costretti a sfilare coronati di edera in onore di Dioniso (2Mac 6, 7). Con gioia passarono otto giorni come nella festa delle Capanne, ricordando come poco tempo prima avevano passato la feste delle Capanne dispersi sui monti e nelle caverne come animali selvatici (2Mac 10, 6). </w:t>
      </w:r>
    </w:p>
    <w:p w14:paraId="50E25223" w14:textId="77777777" w:rsidR="00F768E4" w:rsidRPr="002366A9" w:rsidRDefault="00F768E4" w:rsidP="003770E2">
      <w:pPr>
        <w:pStyle w:val="Corpotesto"/>
        <w:rPr>
          <w:i/>
          <w:iCs/>
          <w:sz w:val="20"/>
        </w:rPr>
      </w:pPr>
      <w:r w:rsidRPr="002366A9">
        <w:rPr>
          <w:i/>
          <w:iCs/>
          <w:sz w:val="20"/>
        </w:rPr>
        <w:t xml:space="preserve">E questi li ringraziarono e li esortarono ad essere ben disposti anche in seguito verso il loro popolo. Poi si recarono a Gerusalemme nell'imminenza della festa delle settimane (2Mac 12, 31). Dopo questa festa, chiamata Pentecoste, mossero contro Gorgia, stratega dell'Idumea (2Mac 12, 32). Quindi decretarono unanimemente con voto pubblico di non lasciar passare inosservato quel giorno, ma di commemorarlo il tredici del decimosecondo mese - che in lingua siriaca si chiama Adar - il giorno precedente la festa di Mardocheo (2Mac 15, 36). </w:t>
      </w:r>
    </w:p>
    <w:p w14:paraId="1575EED8" w14:textId="77777777" w:rsidR="00F768E4" w:rsidRPr="002366A9" w:rsidRDefault="00F768E4" w:rsidP="003770E2">
      <w:pPr>
        <w:pStyle w:val="Corpotesto"/>
        <w:rPr>
          <w:i/>
          <w:iCs/>
          <w:sz w:val="20"/>
        </w:rPr>
      </w:pPr>
      <w:r w:rsidRPr="002366A9">
        <w:rPr>
          <w:i/>
          <w:iCs/>
          <w:sz w:val="20"/>
        </w:rPr>
        <w:t xml:space="preserve">Mandano fuori, come un gregge, i loro ragazzi e i loro figli saltano in festa (Gb 21, 11). L'ala dello struzzo batte festante, ma è forse penna e piuma di cicogna? (Gb 39, 13). Salmo. Canto per la festa della dedicazione del tempio. Di Davide (Sal 29, 1). </w:t>
      </w:r>
    </w:p>
    <w:p w14:paraId="68589E0C" w14:textId="77777777" w:rsidR="00F768E4" w:rsidRPr="002366A9" w:rsidRDefault="00F768E4" w:rsidP="003770E2">
      <w:pPr>
        <w:pStyle w:val="Corpotesto"/>
        <w:rPr>
          <w:i/>
          <w:iCs/>
          <w:sz w:val="20"/>
        </w:rPr>
      </w:pPr>
      <w:r w:rsidRPr="002366A9">
        <w:rPr>
          <w:i/>
          <w:iCs/>
          <w:sz w:val="20"/>
        </w:rPr>
        <w:t xml:space="preserve">Questo io ricordo, e il mio cuore si strugge: attraverso la folla avanzavo tra i primi fino alla casa di Dio, in mezzo ai canti di gioia di una moltitudine in festa (Sal 41, 5). Ci legava una dolce amicizia, verso la casa di Dio camminavamo in festa (Sal 54, 15). L'uomo colpito dal tuo furore ti </w:t>
      </w:r>
      <w:proofErr w:type="spellStart"/>
      <w:r w:rsidRPr="002366A9">
        <w:rPr>
          <w:i/>
          <w:iCs/>
          <w:sz w:val="20"/>
        </w:rPr>
        <w:t>dá</w:t>
      </w:r>
      <w:proofErr w:type="spellEnd"/>
      <w:r w:rsidRPr="002366A9">
        <w:rPr>
          <w:i/>
          <w:iCs/>
          <w:sz w:val="20"/>
        </w:rPr>
        <w:t xml:space="preserve"> gloria, gli scampati dall'ira ti fanno festa (Sal 75, 11). Suonate la tromba nel plenilunio, nostro giorno di festa (Sal 80, 4). </w:t>
      </w:r>
    </w:p>
    <w:p w14:paraId="2AB41A70" w14:textId="77777777" w:rsidR="00F768E4" w:rsidRPr="002366A9" w:rsidRDefault="00F768E4" w:rsidP="003770E2">
      <w:pPr>
        <w:pStyle w:val="Corpotesto"/>
        <w:rPr>
          <w:i/>
          <w:iCs/>
          <w:sz w:val="20"/>
        </w:rPr>
      </w:pPr>
      <w:r w:rsidRPr="002366A9">
        <w:rPr>
          <w:i/>
          <w:iCs/>
          <w:sz w:val="20"/>
        </w:rPr>
        <w:t xml:space="preserve">Della prosperità dei giusti la città si rallegra, per la scomparsa degli empi si fa festa (Pr 11, 10). Tutti i giorni son brutti per l'afflitto, per un cuore felice è sempre festa (Pr 15, 15). Un tozzo di pane secco con tranquillità è meglio di una casa piena di banchetti festosi e di discordia (Pr 17, 1). E' meglio andare in una casa in pianto che andare in una casa in festa; perché quella è la fine d'ogni uomo e chi vive ci rifletterà (Qo 7, 2). </w:t>
      </w:r>
    </w:p>
    <w:p w14:paraId="5A66F9A0" w14:textId="77777777" w:rsidR="00F768E4" w:rsidRPr="002366A9" w:rsidRDefault="00F768E4" w:rsidP="003770E2">
      <w:pPr>
        <w:pStyle w:val="Corpotesto"/>
        <w:rPr>
          <w:i/>
          <w:iCs/>
          <w:sz w:val="20"/>
        </w:rPr>
      </w:pPr>
      <w:r w:rsidRPr="002366A9">
        <w:rPr>
          <w:i/>
          <w:iCs/>
          <w:sz w:val="20"/>
        </w:rPr>
        <w:t xml:space="preserve">Il cuore dei saggi è in una casa in lutto e il cuore degli stolti in una casa in festa (Qo 7, 4). Ma quelli, dopo averli festosamente accolti, poi, quando già partecipavano ai loro diritti li oppressero con lavori durissimi (Sap 19, 16). Chi accumula a forza di privazioni accumula per altri, con i suoi beni </w:t>
      </w:r>
      <w:proofErr w:type="spellStart"/>
      <w:r w:rsidRPr="002366A9">
        <w:rPr>
          <w:i/>
          <w:iCs/>
          <w:sz w:val="20"/>
        </w:rPr>
        <w:t>faran</w:t>
      </w:r>
      <w:proofErr w:type="spellEnd"/>
      <w:r w:rsidRPr="002366A9">
        <w:rPr>
          <w:i/>
          <w:iCs/>
          <w:sz w:val="20"/>
        </w:rPr>
        <w:t xml:space="preserve"> festa gli estranei (Sir 14, 4). Essi sono distinti secondo il pensiero del Signore che ha variato le stagioni e le feste (Sir 33, 8). </w:t>
      </w:r>
    </w:p>
    <w:p w14:paraId="3B835F25" w14:textId="77777777" w:rsidR="00F768E4" w:rsidRPr="002366A9" w:rsidRDefault="00F768E4" w:rsidP="003770E2">
      <w:pPr>
        <w:pStyle w:val="Corpotesto"/>
        <w:rPr>
          <w:i/>
          <w:iCs/>
          <w:sz w:val="20"/>
        </w:rPr>
      </w:pPr>
      <w:r w:rsidRPr="002366A9">
        <w:rPr>
          <w:i/>
          <w:iCs/>
          <w:sz w:val="20"/>
        </w:rPr>
        <w:t xml:space="preserve">Dalla luna dipende l'indicazione delle feste, luminare che decresce fino alla sua scomparsa (Sir 43, 7). Conferì splendore alle feste, abbellì le solennità fino alla perfezione, facendo lodare il nome santo di Dio ed echeggiare fin dal mattino il santuario (Sir 47, 10). I vostri noviluni e le vostre feste io detesto, sono per me un peso; sono stanco di sopportarli (Is 1, 14). Guai ad Arièl, ad Arièl, città dove pose il campo Davide! Aggiungete anno ad anno, si avvicendino i cicli festivi (Is 29, 1). Voi innalzerete il vostro canto come nella notte in cui si celebra una festa; avrete la gioia nel cuore come chi parte al suono del flauto, per recarsi al monte del Signore, alla Roccia d'Israele (Is 30, 29). </w:t>
      </w:r>
    </w:p>
    <w:p w14:paraId="39E5D71F" w14:textId="77777777" w:rsidR="00F768E4" w:rsidRPr="002366A9" w:rsidRDefault="00F768E4" w:rsidP="003770E2">
      <w:pPr>
        <w:pStyle w:val="Corpotesto"/>
        <w:rPr>
          <w:i/>
          <w:iCs/>
          <w:sz w:val="20"/>
        </w:rPr>
      </w:pPr>
      <w:r w:rsidRPr="002366A9">
        <w:rPr>
          <w:i/>
          <w:iCs/>
          <w:sz w:val="20"/>
        </w:rPr>
        <w:t xml:space="preserve">Guarda Sion, la città delle nostre feste! I tuoi occhi vedranno Gerusalemme, dimora tranquilla, tenda che non sarà più rimossa, i suoi paletti non saranno divelti, nessuna delle sue cordicelle sarà strappata (Is 33, 20). Ne usciranno inni di lode, voci di gente festante. Li moltiplicherò e non diminuiranno, li onorerò e non saranno disprezzati (Ger 30, 19). Ti edificherò di nuovo e tu sarai riedificata, vergine di Israele. Di nuovo ti ornerai dei tuoi tamburi e uscirai fra la danza dei festanti (Ger 31, 4). Le strade di Sion sono in lutto, nessuno si reca più alle sue feste; tutte le sue porte sono deserte, i suoi sacerdoti sospirano, le sue vergini sono afflitte ed essa è nell'amarezza (Lam 1, 4). </w:t>
      </w:r>
    </w:p>
    <w:p w14:paraId="417AA172" w14:textId="77777777" w:rsidR="00F768E4" w:rsidRPr="002366A9" w:rsidRDefault="00F768E4" w:rsidP="003770E2">
      <w:pPr>
        <w:pStyle w:val="Corpotesto"/>
        <w:rPr>
          <w:i/>
          <w:iCs/>
          <w:sz w:val="20"/>
        </w:rPr>
      </w:pPr>
      <w:r w:rsidRPr="002366A9">
        <w:rPr>
          <w:i/>
          <w:iCs/>
          <w:sz w:val="20"/>
        </w:rPr>
        <w:t xml:space="preserve">Ha devastato come un giardino la sua dimora, ha demolito il luogo della riunione. Il Signore ha fatto dimenticare in Sion la festa e il sabato e ha rigettato nel furore della sua ira re e sacerdoti (Lam 2, 6). Il Signore ha abbandonato il suo altare, ha rigettato il suo santuario; ha consegnato in balìa del nemico le mura delle sue fortezze. Essi alzarono grida nel tempio del Signore quasi fosse un giorno di festa (Lam 2, 7). Come ad un giorno di festa hai convocato i miei terrori dall'intorno. Nel giorno dell'ira del Signore non vi fu né superstite né fuggiasco. Quelli che io avevo portati in braccio e allevati li ha sterminati il mio nemico" (Lam 2, 22). </w:t>
      </w:r>
    </w:p>
    <w:p w14:paraId="18905C72" w14:textId="77777777" w:rsidR="00F768E4" w:rsidRPr="002366A9" w:rsidRDefault="00F768E4" w:rsidP="003770E2">
      <w:pPr>
        <w:pStyle w:val="Corpotesto"/>
        <w:rPr>
          <w:i/>
          <w:iCs/>
          <w:sz w:val="20"/>
        </w:rPr>
      </w:pPr>
      <w:r w:rsidRPr="002366A9">
        <w:rPr>
          <w:i/>
          <w:iCs/>
          <w:sz w:val="20"/>
        </w:rPr>
        <w:t xml:space="preserve">Leggete perciò questo libro che vi abbiamo mandato per fare pubblica confessione nel tempio del Signore, in giorno di festa e nei giorni opportuni (Bar 1, 14). Si udiva lo strepito di una moltitudine festante di uomini venuti dal deserto, i quali avevano messo braccialetti ai polsi e una corona di gloria sul loro capo (Ez 23, 42). Nelle liti essi saranno i giudici e decideranno secondo le mie leggi. In tutte le mie feste osserveranno le mie leggi e i miei statuti e santificheranno i miei sabati (Ez 44, 24). 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w:t>
      </w:r>
    </w:p>
    <w:p w14:paraId="75374692" w14:textId="77777777" w:rsidR="00F768E4" w:rsidRPr="002366A9" w:rsidRDefault="00F768E4" w:rsidP="003770E2">
      <w:pPr>
        <w:pStyle w:val="Corpotesto"/>
        <w:rPr>
          <w:i/>
          <w:iCs/>
          <w:sz w:val="20"/>
        </w:rPr>
      </w:pPr>
      <w:r w:rsidRPr="002366A9">
        <w:rPr>
          <w:i/>
          <w:iCs/>
          <w:sz w:val="20"/>
        </w:rPr>
        <w:t xml:space="preserve">Il quattordici del primo mese sarà per voi la pasqua, festa d'una settimana di giorni: mangeranno pane azzimo (Ez 45, 21). Nei sette giorni della festa offrirà in olocausto al Signore sette giovenchi e sette montoni, senza difetti, in ognuno dei sette giorni, e un capro in sacrificio per il peccato, ogni giorno (Ez 45, 23). Il quindici del settimo mese farà per la festa come in quei sette giorni, per i sacrifici espiatori, per gli olocausti, le oblazioni e l'olio (Ez 45, 25). </w:t>
      </w:r>
    </w:p>
    <w:p w14:paraId="649B41FA" w14:textId="77777777" w:rsidR="00F768E4" w:rsidRPr="002366A9" w:rsidRDefault="00F768E4" w:rsidP="003770E2">
      <w:pPr>
        <w:pStyle w:val="Corpotesto"/>
        <w:rPr>
          <w:i/>
          <w:iCs/>
          <w:sz w:val="20"/>
        </w:rPr>
      </w:pPr>
      <w:r w:rsidRPr="002366A9">
        <w:rPr>
          <w:i/>
          <w:iCs/>
          <w:sz w:val="20"/>
        </w:rPr>
        <w:t xml:space="preserve">Nelle feste e nelle solennità l'oblazione sarà di un' efa per il giovenco e di un' efa per il montone; per gli agnelli quello che potrà dare; l'olio sarà di un hin per ogni efa (Ez 46, 11). Farò cessare tutte le sue gioie, le feste, i noviluni, i sabati, tutte le sue solennità (Os 2, 13). Non darti alla gioia, Israele, non far festa con gli altri popoli, perché hai praticato la prostituzione, abbandonando il tuo Dio, hai amato il prezzo della prostituzione su tutte le aie da grano (Os 9, 1). Che farete nei giorni delle solennità, nei giorni della festa del Signore? (Os 9, 5). </w:t>
      </w:r>
    </w:p>
    <w:p w14:paraId="333F063D" w14:textId="77777777" w:rsidR="00F768E4" w:rsidRPr="002366A9" w:rsidRDefault="00F768E4" w:rsidP="003770E2">
      <w:pPr>
        <w:pStyle w:val="Corpotesto"/>
        <w:rPr>
          <w:i/>
          <w:iCs/>
          <w:sz w:val="20"/>
        </w:rPr>
      </w:pPr>
      <w:r w:rsidRPr="002366A9">
        <w:rPr>
          <w:i/>
          <w:iCs/>
          <w:sz w:val="20"/>
        </w:rPr>
        <w:t xml:space="preserve">Io detesto, respingo le vostre feste e non gradisco le vostre riunioni (Am 5, 21). Cambierò le vostre feste in lutto e tutti i vostri canti in lamento: farò vestire ad ogni fianco il sacco, renderò calva ogni testa: ne farò come un lutto per un figlio unico e la sua fine sarà come un giorno d'amarezza (Am 8, 10). Ecco sui monti i passi d'un messaggero, un araldo di pace! Celebra le tue feste, Giuda, sciogli i tuoi voti, poiché non ti attraverserà più il malvagio: egli è del tutto annientato (Na 2, 1). Come nei giorni di festa". Ho allontanato da te il male, perché tu non abbia a subirne la vergogna (Sof 3, 18). </w:t>
      </w:r>
    </w:p>
    <w:p w14:paraId="13DF13A7" w14:textId="77777777" w:rsidR="00F768E4" w:rsidRPr="002366A9" w:rsidRDefault="00F768E4" w:rsidP="003770E2">
      <w:pPr>
        <w:pStyle w:val="Corpotesto"/>
        <w:rPr>
          <w:i/>
          <w:iCs/>
          <w:sz w:val="20"/>
        </w:rPr>
      </w:pPr>
      <w:r w:rsidRPr="002366A9">
        <w:rPr>
          <w:i/>
          <w:iCs/>
          <w:sz w:val="20"/>
        </w:rPr>
        <w:t xml:space="preserve">Il quale prese a dire a coloro che gli stavano intorno: "Toglietegli quelle vesti immonde". Poi disse a Giosuè: "Ecco, io ti tolgo di dosso il peccato; fatti rivestire di abiti da festa" (Zc 3, 4). "Così dice il Signore degli eserciti: Il digiuno del quarto, quinto, settimo e decimo mese si cambierà per la casa di Giuda in gioia, in giubilo e in giorni di festa, purché amiate la verità e la pace" (Zc 8, 19). Se la stirpe d'Egitto non salirà e non vorrà venire, sarà colpita dalla stessa pena che il Signore ha inflitta alle genti che non sono salite a celebrare la festa delle capanne (Zc 14, 18). Questo sarà il castigo per l'Egitto e per tutte le genti che non saliranno a celebrare la festa delle capanne (Zc 14, 19). </w:t>
      </w:r>
    </w:p>
    <w:p w14:paraId="700197B3" w14:textId="77777777" w:rsidR="00F768E4" w:rsidRPr="002366A9" w:rsidRDefault="00F768E4" w:rsidP="003770E2">
      <w:pPr>
        <w:pStyle w:val="Corpotesto"/>
        <w:rPr>
          <w:i/>
          <w:iCs/>
          <w:sz w:val="20"/>
        </w:rPr>
      </w:pPr>
      <w:r w:rsidRPr="002366A9">
        <w:rPr>
          <w:i/>
          <w:iCs/>
          <w:sz w:val="20"/>
        </w:rPr>
        <w:t xml:space="preserve">Ma dicevano: "Non durante la festa, perché non avvengano tumulti fra il popolo" (Mt 26, 5). Il governatore era solito, per ciascuna festa di Pasqua, rilasciare al popolo un prigioniero, a loro scelta (Mt 27, 15). Dicevano infatti: "Non durante la festa, perché non succeda un tumulto di popolo" (Mc 14, 2). Per la festa egli era solito rilasciare un carcerato a loro richiesta (Mc 15, 6). </w:t>
      </w:r>
    </w:p>
    <w:p w14:paraId="0825AA69" w14:textId="77777777" w:rsidR="00F768E4" w:rsidRPr="002366A9" w:rsidRDefault="00F768E4" w:rsidP="003770E2">
      <w:pPr>
        <w:pStyle w:val="Corpotesto"/>
        <w:rPr>
          <w:i/>
          <w:iCs/>
          <w:sz w:val="20"/>
        </w:rPr>
      </w:pPr>
      <w:r w:rsidRPr="002366A9">
        <w:rPr>
          <w:i/>
          <w:iCs/>
          <w:sz w:val="20"/>
        </w:rPr>
        <w:t xml:space="preserve">I suoi genitori si recavano tutti gli anni a Gerusalemme per la festa di Pasqua (Lc 2, 41). Ma trascorsi i giorni della festa, mentre riprendevano la via del ritorno, il fanciullo Gesù rimase a Gerusalemme, senza che i genitori se ne accorgessero (Lc 2, 43). Portate il vitello grasso, ammazzatelo, mangiamo e facciamo festa (Lc 15, 23). Perché questo mio figlio era morto ed è tornato in vita, era perduto ed è stato ritrovato. E cominciarono a far festa (Lc 15, 24). </w:t>
      </w:r>
    </w:p>
    <w:p w14:paraId="280745B4" w14:textId="77777777" w:rsidR="00F768E4" w:rsidRPr="002366A9" w:rsidRDefault="00F768E4" w:rsidP="003770E2">
      <w:pPr>
        <w:pStyle w:val="Corpotesto"/>
        <w:rPr>
          <w:i/>
          <w:iCs/>
          <w:sz w:val="20"/>
        </w:rPr>
      </w:pPr>
      <w:r w:rsidRPr="002366A9">
        <w:rPr>
          <w:i/>
          <w:iCs/>
          <w:sz w:val="20"/>
        </w:rPr>
        <w:t xml:space="preserve">Ma lui rispose a suo padre: Ecco, io ti servo da tanti anni e non ho mai trasgredito un tuo comando, e tu non mi hai dato mai un capretto per far festa con i miei amici (Lc 15, 29). Ma bisognava far festa e rallegrarsi, perché questo tuo fratello era morto ed è tornato in vita, era perduto ed è stato ritrovato" (Lc 15, 32). Si avvicinava la festa degli Azzimi, chiamata Pasqua (Lc 22, 1). Mentre era a Gerusalemme per la Pasqua, durante la festa molti, vedendo i segni che faceva, credettero nel suo nome (Gv 2, 23). </w:t>
      </w:r>
    </w:p>
    <w:p w14:paraId="3A09CFC6" w14:textId="77777777" w:rsidR="00F768E4" w:rsidRPr="002366A9" w:rsidRDefault="00F768E4" w:rsidP="003770E2">
      <w:pPr>
        <w:pStyle w:val="Corpotesto"/>
        <w:rPr>
          <w:i/>
          <w:iCs/>
          <w:sz w:val="20"/>
        </w:rPr>
      </w:pPr>
      <w:r w:rsidRPr="002366A9">
        <w:rPr>
          <w:i/>
          <w:iCs/>
          <w:sz w:val="20"/>
        </w:rPr>
        <w:t xml:space="preserve">Quando però giunse in Galilea, i Galilei lo accolsero con gioia, poiché avevano visto tutto quello che aveva fatto a Gerusalemme durante la festa; anch'essi infatti erano andati alla festa (Gv 4, 45). Vi fu poi una festa per i Giudei e Gesù salì a Gerusalemme (Gv 5, 1). Era vicina la Pasqua, la festa dei Giudei (Gv 6, 4). Si avvicinava intanto la festa dei Giudei, detta delle Capanne (Gv 7, 2). Andate voi a questa festa; io non ci vado, perché il mio tempo non è ancora compiuto" (Gv 7, 8). Ma andati i suoi fratelli alla festa, allora vi andò anche lui; non apertamente però: di nascosto (Gv 7, 10). </w:t>
      </w:r>
    </w:p>
    <w:p w14:paraId="2574C06A" w14:textId="77777777" w:rsidR="00F768E4" w:rsidRPr="002366A9" w:rsidRDefault="00F768E4" w:rsidP="003770E2">
      <w:pPr>
        <w:pStyle w:val="Corpotesto"/>
        <w:rPr>
          <w:i/>
          <w:iCs/>
          <w:sz w:val="20"/>
        </w:rPr>
      </w:pPr>
      <w:r w:rsidRPr="002366A9">
        <w:rPr>
          <w:i/>
          <w:iCs/>
          <w:sz w:val="20"/>
        </w:rPr>
        <w:t xml:space="preserve">I Giudei intanto lo cercavano durante la festa e dicevano: "Dov'è quel tale?" (Gv 7, 11). Quando ormai si era a metà della festa, Gesù salì al tempio e vi insegnava (Gv 7, 14). Nell'ultimo giorno, il grande giorno della festa, Gesù levatosi in piedi esclamò ad alta voce: "Chi ha sete venga a me e beva (Gv 7, 37). Ricorreva in quei giorni a Gerusalemme la festa della Dedicazione. Era d'inverno (Gv 10, 22). Essi cercavano Gesù e stando nel tempio dicevano tra di loro: "Che ve ne pare? Non verrà egli alla festa?" (Gv 11, 56). </w:t>
      </w:r>
    </w:p>
    <w:p w14:paraId="0B06620D" w14:textId="77777777" w:rsidR="00F768E4" w:rsidRPr="002366A9" w:rsidRDefault="00F768E4" w:rsidP="003770E2">
      <w:pPr>
        <w:pStyle w:val="Corpotesto"/>
        <w:rPr>
          <w:i/>
          <w:iCs/>
          <w:sz w:val="20"/>
        </w:rPr>
      </w:pPr>
      <w:r w:rsidRPr="002366A9">
        <w:rPr>
          <w:i/>
          <w:iCs/>
          <w:sz w:val="20"/>
        </w:rPr>
        <w:t xml:space="preserve">Il giorno seguente, la gran folla che era venuta per la festa, udito che Gesù veniva a Gerusalemme (Gv 12, 12). Tra quelli che erano saliti per il culto durante la festa, c'erano anche alcuni Greci (Gv 12, 20). Prima della festa di Pasqua Gesù, sapendo che era giunta la sua ora di passare da questo mondo al Padre, dopo aver amato i suoi che erano nel mondo, li amò sino alla fine (Gv 13, 1). </w:t>
      </w:r>
    </w:p>
    <w:p w14:paraId="0EEC4167" w14:textId="77777777" w:rsidR="00F768E4" w:rsidRPr="002366A9" w:rsidRDefault="00F768E4" w:rsidP="003770E2">
      <w:pPr>
        <w:pStyle w:val="Corpotesto"/>
        <w:rPr>
          <w:i/>
          <w:iCs/>
          <w:sz w:val="20"/>
        </w:rPr>
      </w:pPr>
      <w:r w:rsidRPr="002366A9">
        <w:rPr>
          <w:i/>
          <w:iCs/>
          <w:sz w:val="20"/>
        </w:rPr>
        <w:t xml:space="preserve">Alcuni infatti pensavano che, tenendo Giuda la cassa, Gesù gli avesse detto: "Compra quello che ci occorre per la festa", oppure che dovesse dare qualche cosa ai poveri (Gv 13, 29). Arrivati a Gerusalemme, i fratelli ci accolsero festosamente (At 21, 17). Essendo trascorso molto tempo ed essendo ormai pericolosa la navigazione poiché era già passata la festa dell'Espiazione, Paolo li ammoniva dicendo (At 27, 9). </w:t>
      </w:r>
    </w:p>
    <w:p w14:paraId="1895B422" w14:textId="77777777" w:rsidR="00F768E4" w:rsidRPr="002366A9" w:rsidRDefault="00F768E4" w:rsidP="003770E2">
      <w:pPr>
        <w:pStyle w:val="Corpotesto"/>
        <w:rPr>
          <w:i/>
          <w:iCs/>
          <w:sz w:val="20"/>
        </w:rPr>
      </w:pPr>
      <w:r w:rsidRPr="002366A9">
        <w:rPr>
          <w:i/>
          <w:iCs/>
          <w:sz w:val="20"/>
        </w:rPr>
        <w:t xml:space="preserve">Celebriamo dunque la festa non con il lievito vecchio, né con lievito di malizia e di perversità, ma con azzimi di sincerità e di verità (1Cor 5, 8). Nessuno dunque vi condanni più in fatto di cibo o di bevanda, o riguardo a feste, a noviluni e a sabati (Col 2, 16). Voi vi siete invece accostati al monte Sion e alla città del Dio vivente, alla Gerusalemme celeste e a miriadi di angeli, adunanza festosa (Eb 12, 22). </w:t>
      </w:r>
    </w:p>
    <w:p w14:paraId="422C3A2B" w14:textId="77777777" w:rsidR="00F768E4" w:rsidRPr="002366A9" w:rsidRDefault="00F768E4" w:rsidP="003770E2">
      <w:pPr>
        <w:pStyle w:val="Corpotesto"/>
        <w:rPr>
          <w:i/>
          <w:iCs/>
          <w:sz w:val="20"/>
        </w:rPr>
      </w:pPr>
      <w:r w:rsidRPr="002366A9">
        <w:rPr>
          <w:i/>
          <w:iCs/>
          <w:sz w:val="20"/>
        </w:rPr>
        <w:t xml:space="preserve"> Subendo il castigo come salario dell'iniquità. Essi stimano felicità il piacere d'un giorno; sono tutta sporcizia e vergogna; si dilettano dei loro inganni mentre fan festa con voi (2Pt 2, 13). Gli abitanti della terra faranno festa su di loro, si rallegreranno e si scambieranno doni, perché questi due profeti erano il tormento degli abitanti della terra (Ap 11, 10). </w:t>
      </w:r>
    </w:p>
    <w:p w14:paraId="35C057D7" w14:textId="77777777" w:rsidR="00F768E4" w:rsidRDefault="00F768E4" w:rsidP="003770E2">
      <w:pPr>
        <w:pStyle w:val="Corpotesto"/>
      </w:pPr>
      <w:r w:rsidRPr="002366A9">
        <w:t xml:space="preserve">Le feste </w:t>
      </w:r>
      <w:r>
        <w:t>in Israele si rivestivano di molteplici significati. Il primo e il più essenziale è vivere di anno in anno il mistero delle proprie origini.</w:t>
      </w:r>
    </w:p>
    <w:p w14:paraId="2EF6B33D" w14:textId="77777777" w:rsidR="00F768E4" w:rsidRDefault="00F768E4" w:rsidP="003770E2">
      <w:pPr>
        <w:pStyle w:val="Corpotesto"/>
      </w:pPr>
      <w:r>
        <w:t>Il popolo di Dio sempre doveva rinnovare, celebrandole, le origini che lo avevano generato, elevato, santificato, costituito popolo del Signore.</w:t>
      </w:r>
    </w:p>
    <w:p w14:paraId="494706B9" w14:textId="77777777" w:rsidR="00F768E4" w:rsidRDefault="00F768E4" w:rsidP="003770E2">
      <w:pPr>
        <w:pStyle w:val="Corpotesto"/>
      </w:pPr>
      <w:r>
        <w:t>Lui è dal Signore per Creazione, Liberazione, Redenzione, Benedizione, Legge. Lui è solo dal Signore. Non ha in sé le sorgenti della vita.</w:t>
      </w:r>
    </w:p>
    <w:p w14:paraId="44D9BFB3" w14:textId="77777777" w:rsidR="00F768E4" w:rsidRDefault="00F768E4" w:rsidP="003770E2">
      <w:pPr>
        <w:pStyle w:val="Corpotesto"/>
      </w:pPr>
      <w:r>
        <w:t>Un secondo significato è togliere l’uomo dalla schiavitù della profanità e inserirlo nella libertà della sacralità. L’uomo non è uno schiavo delle cose.</w:t>
      </w:r>
    </w:p>
    <w:p w14:paraId="709BFD5B" w14:textId="77777777" w:rsidR="00F768E4" w:rsidRDefault="00F768E4" w:rsidP="003770E2">
      <w:pPr>
        <w:pStyle w:val="Corpotesto"/>
      </w:pPr>
      <w:r>
        <w:t>Neanche è uno schiavo del suo lavoro. Deve lavorare per quanto è necessario. Sei giorni sono sufficienti. Il settimo deve essere vissuto in libertà.</w:t>
      </w:r>
    </w:p>
    <w:p w14:paraId="2B538944" w14:textId="77777777" w:rsidR="00F768E4" w:rsidRDefault="00F768E4" w:rsidP="003770E2">
      <w:pPr>
        <w:pStyle w:val="Corpotesto"/>
      </w:pPr>
      <w:r>
        <w:t xml:space="preserve">Un terzo altissimo significato è la comunione nella condivisione dei beni. Non si festeggia da soli, ma insieme a tutta la comunità. </w:t>
      </w:r>
    </w:p>
    <w:p w14:paraId="3EC5BD43" w14:textId="77777777" w:rsidR="00F768E4" w:rsidRDefault="00F768E4" w:rsidP="003770E2">
      <w:pPr>
        <w:pStyle w:val="Corpotesto"/>
      </w:pPr>
      <w:r>
        <w:t>Quanti non possono festeggiare devono essere messi in grado di gioire, esultare, rallegrarsi. La festa è per tutti e tutti devono gioire.</w:t>
      </w:r>
    </w:p>
    <w:p w14:paraId="42FA78B9" w14:textId="77777777" w:rsidR="00F768E4" w:rsidRDefault="00F768E4" w:rsidP="00773851">
      <w:pPr>
        <w:pStyle w:val="Corpodeltesto2"/>
        <w:rPr>
          <w:color w:val="000000"/>
        </w:rPr>
      </w:pPr>
      <w:r w:rsidRPr="00CF1FD6">
        <w:rPr>
          <w:color w:val="000000"/>
          <w:position w:val="6"/>
          <w:vertAlign w:val="superscript"/>
        </w:rPr>
        <w:t>25</w:t>
      </w:r>
      <w:r w:rsidRPr="00CF1FD6">
        <w:rPr>
          <w:color w:val="000000"/>
        </w:rPr>
        <w:t>Nessuno di essi si avvicinerà a un cadavere per non rendersi impuro, ma potrà rendersi impuro per il padre, la madre, un figlio, una figlia, un fratello o una sorella non maritata:</w:t>
      </w:r>
    </w:p>
    <w:p w14:paraId="1DF632B1" w14:textId="77777777" w:rsidR="00F768E4" w:rsidRDefault="00F768E4" w:rsidP="003770E2">
      <w:pPr>
        <w:pStyle w:val="Corpotesto"/>
      </w:pPr>
      <w:r>
        <w:t xml:space="preserve">Toccare un cadavere rendeva impura una persona. Dovendo il sacerdote conservarsi sempre puro per il culto, è obbligato a tenersi lontano. </w:t>
      </w:r>
    </w:p>
    <w:p w14:paraId="09036FD8" w14:textId="77777777" w:rsidR="00F768E4" w:rsidRDefault="00F768E4" w:rsidP="003770E2">
      <w:pPr>
        <w:pStyle w:val="Corpotesto"/>
      </w:pPr>
      <w:r>
        <w:t xml:space="preserve">Gli è concesso di rendersi impuro per le persone più intime e care. Padre, madre, figlio, figlia, fratello o sorella, purché quest’ultima non sia maritata. </w:t>
      </w:r>
    </w:p>
    <w:p w14:paraId="63E66624" w14:textId="77777777" w:rsidR="00F768E4" w:rsidRPr="00C012ED" w:rsidRDefault="00F768E4" w:rsidP="003770E2">
      <w:pPr>
        <w:pStyle w:val="Corpotesto"/>
        <w:rPr>
          <w:i/>
          <w:iCs/>
          <w:sz w:val="20"/>
        </w:rPr>
      </w:pPr>
      <w:r w:rsidRPr="00C012ED">
        <w:rPr>
          <w:i/>
          <w:iCs/>
          <w:sz w:val="20"/>
        </w:rPr>
        <w:t>Il sacerdote, quello che è il sommo tra i suoi fratelli, sul capo del quale è stato versato l’olio dell’unzione e ha ricevuto l’investitura, indossando le vesti sacre, non dovrà scarmigliarsi i capelli né stracciarsi le vesti. Non si avvicinerà ad alcun cadavere; non potrà rendersi impuro neppure per suo padre e per sua madre. Non uscirà dal santuario e non profanerà il santuario del suo Dio, perché la consacrazione è su di lui mediante l’olio dell’unzione del suo Dio. Io sono il Signore (Lev 21,10-12).</w:t>
      </w:r>
    </w:p>
    <w:p w14:paraId="18E96785" w14:textId="77777777" w:rsidR="00F768E4" w:rsidRDefault="00F768E4" w:rsidP="003770E2">
      <w:pPr>
        <w:pStyle w:val="Corpotesto"/>
      </w:pPr>
      <w:r>
        <w:t xml:space="preserve">Dinanzi all’onore da rendere alle persone più care, il Signore sospende per il sacerdote la legge sulla purità rituale. La santità di Dio vuole un sacerdote puro. </w:t>
      </w:r>
    </w:p>
    <w:p w14:paraId="4D351722" w14:textId="77777777" w:rsidR="00F768E4" w:rsidRDefault="00F768E4" w:rsidP="00773851">
      <w:pPr>
        <w:pStyle w:val="Corpodeltesto2"/>
        <w:rPr>
          <w:color w:val="000000"/>
        </w:rPr>
      </w:pPr>
      <w:r w:rsidRPr="00CF1FD6">
        <w:rPr>
          <w:color w:val="000000"/>
          <w:position w:val="6"/>
          <w:vertAlign w:val="superscript"/>
        </w:rPr>
        <w:t>26</w:t>
      </w:r>
      <w:r w:rsidRPr="00CF1FD6">
        <w:rPr>
          <w:color w:val="000000"/>
        </w:rPr>
        <w:t>dopo essersi purificato, gli si conteranno sette giorni</w:t>
      </w:r>
    </w:p>
    <w:p w14:paraId="08C54793" w14:textId="77777777" w:rsidR="00F768E4" w:rsidRDefault="00F768E4" w:rsidP="003770E2">
      <w:pPr>
        <w:pStyle w:val="Corpotesto"/>
      </w:pPr>
      <w:r>
        <w:t>Se si renderà impuro, dopo essersi purificato, gli si conteranno sette giorni. Potrà cioè ritornare nel tempio del Signore dopo sette giorni dalla purificazione.</w:t>
      </w:r>
    </w:p>
    <w:p w14:paraId="13578C2D" w14:textId="77777777" w:rsidR="00F768E4" w:rsidRDefault="00F768E4" w:rsidP="00773851">
      <w:pPr>
        <w:pStyle w:val="Corpodeltesto2"/>
        <w:rPr>
          <w:color w:val="000000"/>
        </w:rPr>
      </w:pPr>
      <w:r w:rsidRPr="00CF1FD6">
        <w:rPr>
          <w:color w:val="000000"/>
          <w:position w:val="6"/>
          <w:vertAlign w:val="superscript"/>
        </w:rPr>
        <w:t>27</w:t>
      </w:r>
      <w:r w:rsidRPr="00CF1FD6">
        <w:rPr>
          <w:color w:val="000000"/>
        </w:rPr>
        <w:t>e quando egli rientrerà nel luogo santo, nel cortile interno per servire nel santuario, offrirà il suo sacrificio per il peccato. Oracolo del Signore Dio.</w:t>
      </w:r>
    </w:p>
    <w:p w14:paraId="20A94F8D" w14:textId="77777777" w:rsidR="00F768E4" w:rsidRDefault="00F768E4" w:rsidP="003770E2">
      <w:pPr>
        <w:pStyle w:val="Corpotesto"/>
      </w:pPr>
      <w:r>
        <w:t>Quando entrerà nel santuario, cioè nel luogo santo, dovrà offrire il suo sacrificio per il peccato. Si è reso impuro. Offre il sacrificio e ritornerà nella sua purezza.</w:t>
      </w:r>
    </w:p>
    <w:p w14:paraId="1A5D865A" w14:textId="77777777" w:rsidR="00F768E4" w:rsidRDefault="00F768E4" w:rsidP="003770E2">
      <w:pPr>
        <w:pStyle w:val="Corpotesto"/>
      </w:pPr>
      <w:r w:rsidRPr="00CF1FD6">
        <w:t>E quando egli rientrerà nel luogo santo, nel cortile interno per servire nel santuario, offrirà il suo sacrificio per il peccato. Oracolo del Signore Dio.</w:t>
      </w:r>
    </w:p>
    <w:p w14:paraId="10F7F208" w14:textId="77777777" w:rsidR="00F768E4" w:rsidRDefault="00F768E4" w:rsidP="003770E2">
      <w:pPr>
        <w:pStyle w:val="Corpotesto"/>
      </w:pPr>
      <w:r>
        <w:t>La purificazione del sacerdote era stata regolata dal Signore con delle forme e modalità particolari. La sua purificazione era differente dalle altre.</w:t>
      </w:r>
    </w:p>
    <w:p w14:paraId="130CCD63" w14:textId="77777777" w:rsidR="00F768E4" w:rsidRPr="001E78C3" w:rsidRDefault="00F768E4" w:rsidP="003770E2">
      <w:pPr>
        <w:pStyle w:val="Corpotesto"/>
        <w:rPr>
          <w:i/>
          <w:iCs/>
          <w:sz w:val="20"/>
        </w:rPr>
      </w:pPr>
      <w:r w:rsidRPr="001E78C3">
        <w:rPr>
          <w:i/>
          <w:iCs/>
          <w:sz w:val="20"/>
        </w:rPr>
        <w:t xml:space="preserve">Il Signore parlò a Mosè e disse: «Parla agli Israeliti dicendo: “Nel caso che qualcuno trasgredisca inavvertitamente un qualsiasi divieto della legge del Signore, facendo una cosa proibita: </w:t>
      </w:r>
    </w:p>
    <w:p w14:paraId="6D301672" w14:textId="77777777" w:rsidR="00F768E4" w:rsidRPr="001E78C3" w:rsidRDefault="00F768E4" w:rsidP="003770E2">
      <w:pPr>
        <w:pStyle w:val="Corpotesto"/>
        <w:rPr>
          <w:i/>
          <w:iCs/>
          <w:sz w:val="20"/>
        </w:rPr>
      </w:pPr>
      <w:r w:rsidRPr="001E78C3">
        <w:rPr>
          <w:i/>
          <w:iCs/>
          <w:sz w:val="20"/>
        </w:rPr>
        <w:t xml:space="preserve">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 (Lev 4,1-12). </w:t>
      </w:r>
    </w:p>
    <w:p w14:paraId="68D9F831" w14:textId="77777777" w:rsidR="00F768E4" w:rsidRDefault="00F768E4" w:rsidP="003770E2">
      <w:pPr>
        <w:pStyle w:val="Corpotesto"/>
      </w:pPr>
      <w:r>
        <w:t>Il sacerdote è la purezza di Dio in mezzo al suo popolo. Solo per motivi gravissimi potrà rendersi impuro. Lui è obbligato ad una purità perenne.</w:t>
      </w:r>
    </w:p>
    <w:p w14:paraId="0D13557B" w14:textId="77777777" w:rsidR="00F768E4" w:rsidRDefault="00F768E4" w:rsidP="00773851">
      <w:pPr>
        <w:pStyle w:val="Corpodeltesto2"/>
        <w:rPr>
          <w:color w:val="000000"/>
        </w:rPr>
      </w:pPr>
      <w:r w:rsidRPr="00CF1FD6">
        <w:rPr>
          <w:color w:val="000000"/>
          <w:position w:val="6"/>
          <w:vertAlign w:val="superscript"/>
        </w:rPr>
        <w:t>28</w:t>
      </w:r>
      <w:r w:rsidRPr="00CF1FD6">
        <w:rPr>
          <w:color w:val="000000"/>
        </w:rPr>
        <w:t>Essi non avranno alcuna eredità: io sarò la loro eredità. Non sarà dato loro alcun possesso in Israele: io sono il loro possesso.</w:t>
      </w:r>
    </w:p>
    <w:p w14:paraId="39C315D1" w14:textId="77777777" w:rsidR="00F768E4" w:rsidRDefault="00F768E4" w:rsidP="003770E2">
      <w:pPr>
        <w:pStyle w:val="Corpotesto"/>
      </w:pPr>
      <w:r>
        <w:t>Nella prima divisione della terra, nessuna parte era stata loro assegnata.  Ai figli di Aronne e di Levi erano state assegnate delle città nelle quali abitare.</w:t>
      </w:r>
    </w:p>
    <w:p w14:paraId="0C28CD5E" w14:textId="77777777" w:rsidR="00F768E4" w:rsidRPr="0081781E" w:rsidRDefault="00F768E4" w:rsidP="003770E2">
      <w:pPr>
        <w:pStyle w:val="Corpotesto"/>
        <w:rPr>
          <w:i/>
          <w:iCs/>
          <w:sz w:val="20"/>
        </w:rPr>
      </w:pPr>
      <w:r w:rsidRPr="0081781E">
        <w:rPr>
          <w:i/>
          <w:iCs/>
          <w:sz w:val="20"/>
        </w:rPr>
        <w:t xml:space="preserve">Il Signore parlò a Mosè nelle steppe di Moab, presso il Giordano di Gerico, e disse: «Ordina agli Israeliti che dell'eredità che possederanno riservino ai leviti città da abitare; darete anche ai leviti il terreno che è intorno alle città. Essi avranno le città per abitarvi e il terreno intorno servirà per il loro bestiame, per i loro beni e per tutti i loro animali. Il terreno delle città che darete ai leviti si estenderà per lo spazio di mille cubiti fuori dalle mura della città tutt'intorno. Misurerete dunque, all'esterno della città, duemila cubiti dal lato orientale, duemila cubiti dal lato meridionale, duemila cubiti dal lato occidentale e duemila cubiti dal lato settentrionale; la città sarà in mezzo. Tali saranno i terreni di ciascuna delle loro città. </w:t>
      </w:r>
    </w:p>
    <w:p w14:paraId="145B4BD8" w14:textId="77777777" w:rsidR="00F768E4" w:rsidRPr="0081781E" w:rsidRDefault="00F768E4" w:rsidP="003770E2">
      <w:pPr>
        <w:pStyle w:val="Corpotesto"/>
        <w:rPr>
          <w:i/>
          <w:iCs/>
          <w:sz w:val="20"/>
        </w:rPr>
      </w:pPr>
      <w:r w:rsidRPr="0081781E">
        <w:rPr>
          <w:i/>
          <w:iCs/>
          <w:sz w:val="20"/>
        </w:rPr>
        <w:t>Fra le città che darete ai leviti, sei saranno città di asilo, che voi designerete perché vi si rifugi l'omicida: a queste aggiungerete altre quarantadue città. Tutte le città che darete ai leviti saranno dunque quarantotto, con i relativi terreni. Le città che darete ai leviti verranno prese dalla proprietà degli Israeliti: da chi ha molto prenderete molto, da chi ha meno prenderete meno; ognuno ai leviti darà delle sue città in proporzione della parte che avrà ereditato».</w:t>
      </w:r>
    </w:p>
    <w:p w14:paraId="0D7955E5" w14:textId="77777777" w:rsidR="00F768E4" w:rsidRPr="0081781E" w:rsidRDefault="00F768E4" w:rsidP="003770E2">
      <w:pPr>
        <w:pStyle w:val="Corpotesto"/>
        <w:rPr>
          <w:i/>
          <w:iCs/>
          <w:sz w:val="20"/>
        </w:rPr>
      </w:pPr>
      <w:r w:rsidRPr="0081781E">
        <w:rPr>
          <w:i/>
          <w:iCs/>
          <w:sz w:val="20"/>
        </w:rPr>
        <w:t>Il Signore parlò a Mosè e disse: «Parla agli Israeliti dicendo loro: “Quando avrete attraversato il Giordano verso la terra di Canaan, designerete città che siano per voi città di asilo, dove possa rifugiarsi l'omicida che avrà ucciso qualcuno involontariamente. Queste città vi serviranno di asilo contro il vendicatore del sangue, perché l'omicida non sia messo a morte prima di comparire in giudizio dinanzi alla comunità. Delle città che darete, sei saranno dunque per voi città di asilo. Darete tre città di qua dal Giordano e darete tre altre città nella terra di Canaan; saranno città di asilo. Queste sei città serviranno di asilo agli Israeliti, al forestiero e all'ospite che soggiornerà in mezzo a voi, perché vi si rifugi chiunque abbia ucciso qualcuno involontariamente.</w:t>
      </w:r>
    </w:p>
    <w:p w14:paraId="02E0DD0E" w14:textId="77777777" w:rsidR="00F768E4" w:rsidRPr="0081781E" w:rsidRDefault="00F768E4" w:rsidP="003770E2">
      <w:pPr>
        <w:pStyle w:val="Corpotesto"/>
        <w:rPr>
          <w:i/>
          <w:iCs/>
          <w:sz w:val="20"/>
        </w:rPr>
      </w:pPr>
      <w:r w:rsidRPr="0081781E">
        <w:rPr>
          <w:i/>
          <w:iCs/>
          <w:sz w:val="20"/>
        </w:rPr>
        <w:t xml:space="preserve">Ma se uno colpisce un altro con uno strumento di ferro e quello muore, quel tale è omicida; l'omicida dovrà essere messo a morte. Se lo colpisce con una pietra che aveva in mano, atta a causare la morte, e il colpito muore, quel tale è un omicida; l'omicida dovrà essere messo a morte. O se lo colpisce con uno strumento di legno che aveva in mano, atto a causare la morte, e il colpito muore, quel tale è un omicida; l'omicida dovrà essere messo a morte. Sarà il vendicatore del sangue quello che metterà a morte l'omicida; quando lo incontrerà, lo ucciderà. </w:t>
      </w:r>
    </w:p>
    <w:p w14:paraId="078D11AB" w14:textId="77777777" w:rsidR="00F768E4" w:rsidRPr="0081781E" w:rsidRDefault="00F768E4" w:rsidP="003770E2">
      <w:pPr>
        <w:pStyle w:val="Corpotesto"/>
        <w:rPr>
          <w:i/>
          <w:iCs/>
          <w:sz w:val="20"/>
        </w:rPr>
      </w:pPr>
      <w:r w:rsidRPr="0081781E">
        <w:rPr>
          <w:i/>
          <w:iCs/>
          <w:sz w:val="20"/>
        </w:rPr>
        <w:t>Se uno dà a un altro una spinta per odio o gli getta contro qualcosa con premeditazione, e quello muore, o lo colpisce per inimicizia con la mano, e quello muore, chi ha colpito dovrà essere messo a morte; egli è un omicida e il vendicatore del sangue ucciderà l'omicida quando lo incontrerà.</w:t>
      </w:r>
    </w:p>
    <w:p w14:paraId="49EB8DB6" w14:textId="77777777" w:rsidR="00F768E4" w:rsidRPr="0081781E" w:rsidRDefault="00F768E4" w:rsidP="003770E2">
      <w:pPr>
        <w:pStyle w:val="Corpotesto"/>
        <w:rPr>
          <w:i/>
          <w:iCs/>
          <w:sz w:val="20"/>
        </w:rPr>
      </w:pPr>
      <w:r w:rsidRPr="0081781E">
        <w:rPr>
          <w:i/>
          <w:iCs/>
          <w:sz w:val="20"/>
        </w:rPr>
        <w:t>Ma se gli dà una spinta per caso e non per inimicizia o gli getta contro qualcosa senza premeditazione o se, senza vederlo, gli fa cadere addosso una pietra che possa causare la morte e quello ne muore, senza che l'altro gli fosse nemico o gli volesse fare del male, allora ecco le regole secondo le quali la comunità giudicherà fra colui che ha colpito e il vendicatore del sangue. La comunità libererà l'omicida dalle mani del vendicatore del sangue e lo farà tornare alla città di asilo dove era fuggito. Lì dovrà abitare fino alla morte del sommo sacerdote che fu unto con l'olio santo. Ma se l'omicida esce dai confini della città di asilo dove si era rifugiato e se il vendicatore del sangue lo trova fuori dei confini della sua città di asilo e uccide l'omicida, il vendicatore del sangue non sarà reo del sangue versato. Perché l'omicida deve stare nella sua città di asilo fino alla morte del sommo sacerdote; dopo la morte del sommo sacerdote, l'omicida potrà tornare nella terra di sua proprietà.</w:t>
      </w:r>
    </w:p>
    <w:p w14:paraId="6CA85F9D" w14:textId="77777777" w:rsidR="00F768E4" w:rsidRPr="0081781E" w:rsidRDefault="00F768E4" w:rsidP="003770E2">
      <w:pPr>
        <w:pStyle w:val="Corpotesto"/>
        <w:rPr>
          <w:i/>
          <w:iCs/>
          <w:sz w:val="20"/>
        </w:rPr>
      </w:pPr>
      <w:r w:rsidRPr="0081781E">
        <w:rPr>
          <w:i/>
          <w:iCs/>
          <w:sz w:val="20"/>
        </w:rPr>
        <w:t xml:space="preserve">Queste saranno per voi le regole di giudizio, di generazione in generazione, in tutte le vostre residenze. </w:t>
      </w:r>
    </w:p>
    <w:p w14:paraId="1268F928" w14:textId="77777777" w:rsidR="00F768E4" w:rsidRPr="0081781E" w:rsidRDefault="00F768E4" w:rsidP="003770E2">
      <w:pPr>
        <w:pStyle w:val="Corpotesto"/>
        <w:rPr>
          <w:i/>
          <w:iCs/>
          <w:sz w:val="20"/>
        </w:rPr>
      </w:pPr>
      <w:r w:rsidRPr="0081781E">
        <w:rPr>
          <w:i/>
          <w:iCs/>
          <w:sz w:val="20"/>
        </w:rPr>
        <w:t xml:space="preserve">Se uno uccide un altro, l'omicida sarà messo a morte in seguito a deposizione di testimoni, ma un unico testimone non basterà per condannare a morte una persona. Non accetterete prezzo di riscatto per la vita di un omicida, reo di morte, perché dovrà essere messo a morte. Non accetterete prezzo di riscatto che permetta all'omicida di fuggire dalla sua città di asilo e di tornare ad abitare nella sua terra fino alla morte del sacerdote. Non contaminerete la terra dove sarete, perché il sangue contamina la terra e per la terra non vi è espiazione del sangue che vi è stato sparso, se non mediante il sangue di chi l'ha sparso. Non contaminerete dunque la terra che andate ad abitare e in mezzo alla quale io dimorerò; perché io sono il Signore che dimoro in mezzo agli Israeliti”» (Num 35,1-34). </w:t>
      </w:r>
    </w:p>
    <w:p w14:paraId="602B3564" w14:textId="77777777" w:rsidR="00F768E4" w:rsidRDefault="00F768E4" w:rsidP="003770E2">
      <w:pPr>
        <w:pStyle w:val="Corpotesto"/>
      </w:pPr>
      <w:r w:rsidRPr="00CF1FD6">
        <w:t>Essi non avranno alcuna eredità: io sarò la loro eredità. Non sarà dato loro alcun possesso in Israele: io sono il loro possesso.</w:t>
      </w:r>
    </w:p>
    <w:p w14:paraId="74AC3091" w14:textId="77777777" w:rsidR="00F768E4" w:rsidRDefault="00F768E4" w:rsidP="003770E2">
      <w:pPr>
        <w:pStyle w:val="Corpotesto"/>
      </w:pPr>
      <w:r>
        <w:t>È Dio l’eredità dei leviti. Dio è il loro possesso. Leviti e sacerdoti serviranno il Signore. Il Signore servirà sacerdoti e leviti. Nulla sarà loro negato.</w:t>
      </w:r>
    </w:p>
    <w:p w14:paraId="0CD01274" w14:textId="77777777" w:rsidR="00F768E4" w:rsidRPr="00F34EF4" w:rsidRDefault="00F768E4" w:rsidP="003770E2">
      <w:pPr>
        <w:pStyle w:val="Corpotesto"/>
        <w:rPr>
          <w:i/>
          <w:iCs/>
          <w:sz w:val="20"/>
        </w:rPr>
      </w:pPr>
      <w:r w:rsidRPr="00F34EF4">
        <w:rPr>
          <w:i/>
          <w:iCs/>
          <w:sz w:val="20"/>
        </w:rPr>
        <w:t xml:space="preserve">Il Signore parlò ancora ad Aronne: «Ecco, io ti do il diritto su tutto ciò che si preleva per me, cioè su tutte le cose consacrate dagli Israeliti; le do a te e ai tuoi figli, a motivo della tua unzione, per legge perenne. Questo ti apparterrà fra le cose santissime, fra le loro offerte destinate al fuoco: ogni oblazione, ogni sacrificio per il peccato e ogni sacrificio di riparazione che mi presenteranno; sono tutte cose santissime che apparterranno a te e ai tuoi figli. Le mangerai in luogo santissimo; ne mangerà ogni maschio. Le tratterai come cose sante. Questo ancora ti apparterrà: i doni che gli Israeliti presenteranno come tributo prelevato e tutte le loro offerte fatte con il rito di elevazione. Io le do a te, ai tuoi figli e alle tue figlie con te, per legge perenne. Chiunque sarà puro in casa tua ne potrà mangiare. Ti do anche tutte le primizie che offriranno al Signore: il meglio dell’olio nuovo, il meglio del mosto e del grano. Le primizie di quanto produrrà la loro terra, che essi porteranno al Signore, saranno tue. Chiunque sarà puro in casa tua ne potrà mangiare. Quanto in Israele sarà consacrato per voto di sterminio sarà tuo. Ogni essere che nasce per primo da ogni essere vivente, offerto al Signore, sia degli uomini sia degli animali, sarà tuo; però farai riscattare il primogenito dell’uomo e farai anche riscattare il primo nato dell’animale impuro. Il tuo riscatto, lo effettuerai dall’età di un mese, secondo la stima di cinque sicli d’argento, conformi al siclo del santuario, che è di venti ghera. Ma non farai riscattare il primo nato della mucca, né il primo nato della pecora, né il primo nato della capra: sono cosa sacra. Verserai il loro sangue sull’altare e farai bruciare le loro parti grasse come sacrificio consumato dal fuoco, profumo gradito al Signore. La loro carne sarà tua; sarà tua come il petto dell’offerta che si fa con il rito di elevazione e come la coscia destra. Io do a te, ai tuoi figli e alle tue figlie con te, per legge perenne, tutte le offerte di cose sante che gli Israeliti preleveranno per il Signore. È un’alleanza inviolabile, perenne, davanti al Signore, per te e per la tua discendenza con te» (Num 18,8-19). </w:t>
      </w:r>
    </w:p>
    <w:p w14:paraId="2560B5A6" w14:textId="77777777" w:rsidR="00F768E4" w:rsidRDefault="00F768E4" w:rsidP="003770E2">
      <w:pPr>
        <w:pStyle w:val="Corpotesto"/>
        <w:rPr>
          <w:i/>
          <w:iCs/>
          <w:sz w:val="20"/>
        </w:rPr>
      </w:pPr>
      <w:r w:rsidRPr="00F34EF4">
        <w:rPr>
          <w:i/>
          <w:iCs/>
          <w:sz w:val="20"/>
        </w:rPr>
        <w:t xml:space="preserve">I sacerdoti leviti, tutta la tribù di Levi, non avranno parte né eredità insieme con Israele; vivranno dei sacrifici consumati dal fuoco per il Signore e della sua eredità. Non avrà alcuna eredità tra i suoi fratelli: il Signore è la sua eredità, come gli ha promesso. Questo sarà il diritto dei sacerdoti sul popolo, su quelli che offriranno come sacrificio un capo di bestiame grosso o minuto: essi daranno al sacerdote la spalla, le due mascelle e lo stomaco. Gli darai le primizie del tuo frumento, del tuo mosto e del tuo olio, e le primizie della tosatura del tuo bestiame minuto, perché il Signore, tuo Dio, l’ha scelto fra tutte le tue tribù, affinché attenda al servizio del nome del Signore, lui e i suoi figli per sempre. Se un levita, abbandonando qualunque città dove dimora in Israele, verrà, seguendo pienamente il suo desiderio, al luogo che il Signore avrà scelto e farà il servizio nel nome del Signore, tuo Dio, come tutti i suoi fratelli leviti che stanno là davanti al Signore, egli riceverà per il suo mantenimento una parte uguale a quella degli altri, senza contare il ricavo dalla vendita della sua casa paterna (Dt 18,1-8). </w:t>
      </w:r>
    </w:p>
    <w:p w14:paraId="0A255C0D" w14:textId="77777777" w:rsidR="00F768E4" w:rsidRDefault="00F768E4" w:rsidP="003770E2">
      <w:pPr>
        <w:pStyle w:val="Corpotesto"/>
      </w:pPr>
      <w:r>
        <w:t xml:space="preserve">Il Signore non vuole che quanti si occupano del suo santuario siano con il cuore intento in altre cose. Il santuario deve essere la loro stessa vita. </w:t>
      </w:r>
    </w:p>
    <w:p w14:paraId="564921C8" w14:textId="77777777" w:rsidR="00F768E4" w:rsidRDefault="00F768E4" w:rsidP="00773851">
      <w:pPr>
        <w:pStyle w:val="Corpodeltesto2"/>
        <w:rPr>
          <w:color w:val="000000"/>
        </w:rPr>
      </w:pPr>
      <w:r w:rsidRPr="00CF1FD6">
        <w:rPr>
          <w:color w:val="000000"/>
          <w:position w:val="6"/>
          <w:vertAlign w:val="superscript"/>
        </w:rPr>
        <w:t>29</w:t>
      </w:r>
      <w:r w:rsidRPr="00CF1FD6">
        <w:rPr>
          <w:color w:val="000000"/>
        </w:rPr>
        <w:t xml:space="preserve">Saranno loro cibo le oblazioni, i sacrifici per il peccato, i sacrifici di riparazione; apparterrà loro quanto è stato votato allo sterminio in Israele. </w:t>
      </w:r>
    </w:p>
    <w:p w14:paraId="4EA1E54D" w14:textId="77777777" w:rsidR="00F768E4" w:rsidRDefault="00F768E4" w:rsidP="003770E2">
      <w:pPr>
        <w:pStyle w:val="Corpotesto"/>
      </w:pPr>
      <w:r>
        <w:t>Tutto ciò che è del Signore e che non viene bruciato con il fuoco, cioè gli olocausti, appartiene ai sacerdoti. Quanto è votato allo sterminio è loro.</w:t>
      </w:r>
    </w:p>
    <w:p w14:paraId="33E6872D" w14:textId="77777777" w:rsidR="00F768E4" w:rsidRDefault="00F768E4" w:rsidP="003770E2">
      <w:pPr>
        <w:pStyle w:val="Corpotesto"/>
      </w:pPr>
      <w:r w:rsidRPr="00CF1FD6">
        <w:t xml:space="preserve">Saranno loro cibo le oblazioni, i sacrifici per il peccato, i sacrifici di riparazione; apparterrà loro quanto è stato votato allo sterminio in Israele. </w:t>
      </w:r>
    </w:p>
    <w:p w14:paraId="2DDC98C6" w14:textId="77777777" w:rsidR="00F768E4" w:rsidRPr="00F34EF4" w:rsidRDefault="00F768E4" w:rsidP="003770E2">
      <w:pPr>
        <w:pStyle w:val="Corpotesto"/>
        <w:rPr>
          <w:i/>
          <w:iCs/>
          <w:sz w:val="20"/>
        </w:rPr>
      </w:pPr>
      <w:r w:rsidRPr="00F34EF4">
        <w:rPr>
          <w:i/>
          <w:iCs/>
          <w:sz w:val="20"/>
        </w:rPr>
        <w:t xml:space="preserve">Nondimeno, quanto uno avrà consacrato al Signore con voto di sterminio, fra le cose che gli appartengono, persona, animale o pezzo di terra del suo patrimonio, non potrà essere né venduto né riscattato; ogni cosa votata allo sterminio è cosa santissima, riservata al Signore. Nessuna persona votata allo sterminio potrà essere riscattata; dovrà essere messa a morte (Lev 27,28-29). </w:t>
      </w:r>
    </w:p>
    <w:p w14:paraId="02DDAC17" w14:textId="77777777" w:rsidR="00F768E4" w:rsidRDefault="00F768E4" w:rsidP="003770E2">
      <w:pPr>
        <w:pStyle w:val="Corpotesto"/>
      </w:pPr>
      <w:r>
        <w:t>Donando il Signore ai sacerdoti la sua parte, essi mai avrebbero avvertito la manca</w:t>
      </w:r>
      <w:r w:rsidR="001000A8">
        <w:t>nza</w:t>
      </w:r>
      <w:r>
        <w:t xml:space="preserve"> di una qualche cosa. Con il Signore tutto è in abbondanza.</w:t>
      </w:r>
    </w:p>
    <w:p w14:paraId="0D1F9EC3" w14:textId="77777777" w:rsidR="00F768E4" w:rsidRDefault="00F768E4" w:rsidP="00773851">
      <w:pPr>
        <w:pStyle w:val="Corpodeltesto2"/>
        <w:rPr>
          <w:color w:val="000000"/>
        </w:rPr>
      </w:pPr>
      <w:r w:rsidRPr="00CF1FD6">
        <w:rPr>
          <w:color w:val="000000"/>
          <w:position w:val="6"/>
          <w:vertAlign w:val="superscript"/>
        </w:rPr>
        <w:t>30</w:t>
      </w:r>
      <w:r w:rsidRPr="00CF1FD6">
        <w:rPr>
          <w:color w:val="000000"/>
        </w:rPr>
        <w:t>La parte migliore di tutte le vostre primizie e ogni specie di tributo da voi offerto apparterranno ai sacerdoti: così darete al sacerdote le primizie dei vostri macinati, per far scendere la benedizione sulla vostra casa.</w:t>
      </w:r>
    </w:p>
    <w:p w14:paraId="111A5F5C" w14:textId="77777777" w:rsidR="00F768E4" w:rsidRDefault="00F768E4" w:rsidP="003770E2">
      <w:pPr>
        <w:pStyle w:val="Corpotesto"/>
      </w:pPr>
      <w:r>
        <w:t>Non solo il Signore contribuisce al sostentamento dei sacerdoti cedendo la sua parte, anche il popolo vi deve partecipare con l’offerta delle primizie.</w:t>
      </w:r>
    </w:p>
    <w:p w14:paraId="3BC8FF97" w14:textId="77777777" w:rsidR="00F768E4" w:rsidRDefault="00F768E4" w:rsidP="003770E2">
      <w:pPr>
        <w:pStyle w:val="Corpotesto"/>
      </w:pPr>
      <w:r>
        <w:t>Di tutto ciò che produce la terra, le primizie sono per i suoi sacerdoti. Questo attesta quanto grande è l’amore del Signore per i suoi sacerdoti.</w:t>
      </w:r>
    </w:p>
    <w:p w14:paraId="290210C5" w14:textId="77777777" w:rsidR="00F768E4" w:rsidRPr="00C012ED" w:rsidRDefault="00F768E4" w:rsidP="003770E2">
      <w:pPr>
        <w:pStyle w:val="Corpotesto"/>
        <w:rPr>
          <w:i/>
          <w:iCs/>
          <w:sz w:val="20"/>
        </w:rPr>
      </w:pPr>
      <w:r w:rsidRPr="00C012ED">
        <w:rPr>
          <w:i/>
          <w:iCs/>
          <w:sz w:val="20"/>
        </w:rPr>
        <w:t xml:space="preserve">Ruben, tu sei il mio primogenito, il mio vigore e la primizia della mia virilità, esuberante in fierezza ed esuberante in forza! (Gen 49, 3). Osserverai la festa della mietitura, delle primizie dei tuoi lavori, di ciò che semini nel campo; la festa del raccolto, al termine dell'anno, quando raccoglierai il frutto dei tuoi lavori nei campi (Es 23, 16). Il meglio delle primizie del tuo suolo lo porterai alla casa del Signore, tuo Dio. Non farai cuocere un capretto nel latte di sua madre (Es 23, 19). Celebrerai anche la festa della settimana, la festa cioè delle primizie della mietitura del frumento e la festa del raccolto al volgere dell'anno (Es 34, 22). </w:t>
      </w:r>
    </w:p>
    <w:p w14:paraId="4F4A2DAE" w14:textId="77777777" w:rsidR="00F768E4" w:rsidRPr="00C012ED" w:rsidRDefault="00F768E4" w:rsidP="003770E2">
      <w:pPr>
        <w:pStyle w:val="Corpotesto"/>
        <w:rPr>
          <w:i/>
          <w:iCs/>
          <w:sz w:val="20"/>
        </w:rPr>
      </w:pPr>
      <w:r w:rsidRPr="00C012ED">
        <w:rPr>
          <w:i/>
          <w:iCs/>
          <w:sz w:val="20"/>
        </w:rPr>
        <w:t xml:space="preserve">Porterai alla casa del Signore, tuo Dio, la primizia dei primi prodotti della tua terra. Non cuocerai un capretto nel latte di sua madre" (Es 34, 26). Potrete offrire queste cose al Signore come offerta di primizie, ma non saliranno sull'altare a titolo di profumo soave (Lv 2, 12). Se offrirai al Signore una oblazione di primizie, offrirai come tua oblazione di primizie spighe di grano fresche abbrustolite sul fuoco e chicchi pestati di grano nuovo (Lv 2, 14). </w:t>
      </w:r>
    </w:p>
    <w:p w14:paraId="6BC75D6D" w14:textId="77777777" w:rsidR="00F768E4" w:rsidRPr="00C012ED" w:rsidRDefault="00F768E4" w:rsidP="003770E2">
      <w:pPr>
        <w:pStyle w:val="Corpotesto"/>
        <w:rPr>
          <w:i/>
          <w:iCs/>
          <w:sz w:val="20"/>
        </w:rPr>
      </w:pPr>
      <w:r w:rsidRPr="00C012ED">
        <w:rPr>
          <w:i/>
          <w:iCs/>
          <w:sz w:val="20"/>
        </w:rPr>
        <w:t xml:space="preserve">Parla agli Israeliti e ordina loro: Quando sarete entrati nel paese che io vi dò e ne mieterete la messe, porterete al sacerdote un covone, come primizia del vostro raccolto (Lv 23, 10). Porterete dai luoghi dove abiterete due pani per offerta con rito di agitazione, i quali saranno di due decimi di efa di fior di farina e li farete cuocere lievitati; sono le primizie in onore del Signore (Lv 23, 17). Il sacerdote agiterà ritualmente gli agnelli insieme con il pane delle primizie come offerta da agitare davanti al Signore; tanto i pani, quanto i due agnelli consacrati al Signore saranno riservati al sacerdote (Lv 23, 20). </w:t>
      </w:r>
    </w:p>
    <w:p w14:paraId="5A580A0B" w14:textId="77777777" w:rsidR="00F768E4" w:rsidRPr="00C012ED" w:rsidRDefault="00F768E4" w:rsidP="003770E2">
      <w:pPr>
        <w:pStyle w:val="Corpotesto"/>
        <w:rPr>
          <w:i/>
          <w:iCs/>
          <w:sz w:val="20"/>
        </w:rPr>
      </w:pPr>
      <w:r w:rsidRPr="00C012ED">
        <w:rPr>
          <w:i/>
          <w:iCs/>
          <w:sz w:val="20"/>
        </w:rPr>
        <w:t xml:space="preserve">Delle primizie della vostra madia, metterete da parte una focaccia come offerta da elevare secondo il rito, la preleverete come si preleva dall'aia l'offerta che si fa con il rito di elevazione (Nm 15, 20). Delle primizie della vostra madia darete al Signore una parte come offerta che si fa elevandola, di generazione in generazione (Nm 15, 21). Ti dò anche tutte le primizie che al Signore offriranno: il meglio dell'olio, il meglio del mosto e del grano (Nm 18, 12). </w:t>
      </w:r>
    </w:p>
    <w:p w14:paraId="7E86341D" w14:textId="77777777" w:rsidR="00F768E4" w:rsidRPr="00C012ED" w:rsidRDefault="00F768E4" w:rsidP="003770E2">
      <w:pPr>
        <w:pStyle w:val="Corpotesto"/>
        <w:rPr>
          <w:i/>
          <w:iCs/>
          <w:sz w:val="20"/>
        </w:rPr>
      </w:pPr>
      <w:r w:rsidRPr="00C012ED">
        <w:rPr>
          <w:i/>
          <w:iCs/>
          <w:sz w:val="20"/>
        </w:rPr>
        <w:t xml:space="preserve">Le primizie di quanto produrrà la loro terra che essi presenteranno al Signore saranno tue. Chiunque sarà mondo in casa tua ne potrà mangiare (Nm 18, 13). Il giorno delle primizie, quando presenterete al Signore una oblazione nuova, alla vostra festa delle settimane, terrete una sacra adunanza; non farete alcun lavoro servile (Nm 28, 26). Li darai le primizie del tuo frumento, del tuo mosto e del tuo olio e le primizie della tosatura delle tue pecore (Dt 18, 4). </w:t>
      </w:r>
    </w:p>
    <w:p w14:paraId="7D8A40DB" w14:textId="77777777" w:rsidR="00F768E4" w:rsidRPr="00C012ED" w:rsidRDefault="00F768E4" w:rsidP="003770E2">
      <w:pPr>
        <w:pStyle w:val="Corpotesto"/>
        <w:rPr>
          <w:i/>
          <w:iCs/>
          <w:sz w:val="20"/>
        </w:rPr>
      </w:pPr>
      <w:r w:rsidRPr="00C012ED">
        <w:rPr>
          <w:i/>
          <w:iCs/>
          <w:sz w:val="20"/>
        </w:rPr>
        <w:t xml:space="preserve">Ma riconoscerà come primogenito il figlio dell'odiosa, dandogli il doppio di quello che possiede; poiché egli è la primizia del suo vigore e a lui appartiene il diritto di primogenitura (Dt 21, 17). Prenderai le primizie di tutti i frutti del suolo da te raccolti nel paese che il Signore tuo Dio ti darà, le metterai in una cesta e andrai al luogo che il Signore tuo Dio avrà scelto come sede del suo nome (Dt 26, 2). Ora, ecco, io presento le primizie dei frutti del suolo che tu, Signore, mi hai dato. Le deporrai davanti al Signore tuo Dio e ti prostrerai davanti al Signore tuo Dio (Dt 26, 10). </w:t>
      </w:r>
    </w:p>
    <w:p w14:paraId="3BE7095F" w14:textId="77777777" w:rsidR="00F768E4" w:rsidRPr="00C012ED" w:rsidRDefault="00F768E4" w:rsidP="003770E2">
      <w:pPr>
        <w:pStyle w:val="Corpotesto"/>
        <w:rPr>
          <w:i/>
          <w:iCs/>
          <w:sz w:val="20"/>
        </w:rPr>
      </w:pPr>
      <w:r w:rsidRPr="00C012ED">
        <w:rPr>
          <w:i/>
          <w:iCs/>
          <w:sz w:val="20"/>
        </w:rPr>
        <w:t xml:space="preserve">La primizia dei monti antichi, il meglio dei colli eterni (Dt 33, 15). Poi si scelse le primizie, perché là era la parte riservata a un capo. Venne alla testa del popolo eseguì la giustizia del Signore e i suoi decreti riguardo a Israele" (Dt 33, 21). Perché dunque avete calpestato i miei sacrifici e le mie offerte che io ho ordinato per sempre e tu hai avuto maggior riguardo ai tuoi figli che a me e vi siete pasciuti in tal modo con le primizie di ogni offerta di Israele mio popolo? (1Sam 2, 29). </w:t>
      </w:r>
    </w:p>
    <w:p w14:paraId="295F4613" w14:textId="77777777" w:rsidR="00F768E4" w:rsidRPr="00C012ED" w:rsidRDefault="00F768E4" w:rsidP="003770E2">
      <w:pPr>
        <w:pStyle w:val="Corpotesto"/>
        <w:rPr>
          <w:i/>
          <w:iCs/>
          <w:sz w:val="20"/>
        </w:rPr>
      </w:pPr>
      <w:r w:rsidRPr="00C012ED">
        <w:rPr>
          <w:i/>
          <w:iCs/>
          <w:sz w:val="20"/>
        </w:rPr>
        <w:t xml:space="preserve">Il popolo poi ha preso dal bottino pecore e armenti, primizie di ciò che è votato allo sterminio per sacrificare al Signore tuo Dio in Gàlgala" (1Sam 15, 21). O monti di </w:t>
      </w:r>
      <w:proofErr w:type="spellStart"/>
      <w:r w:rsidRPr="00C012ED">
        <w:rPr>
          <w:i/>
          <w:iCs/>
          <w:sz w:val="20"/>
        </w:rPr>
        <w:t>Gelboe</w:t>
      </w:r>
      <w:proofErr w:type="spellEnd"/>
      <w:r w:rsidRPr="00C012ED">
        <w:rPr>
          <w:i/>
          <w:iCs/>
          <w:sz w:val="20"/>
        </w:rPr>
        <w:t>, non più rugiada né pioggia su di voi né campi di primizie, perché qui fu avvilito lo scudo degli eroi, lo scudo di Saul, unto non di olio (2Sam 1, 21). Da Baal-</w:t>
      </w:r>
      <w:proofErr w:type="spellStart"/>
      <w:r w:rsidRPr="00C012ED">
        <w:rPr>
          <w:i/>
          <w:iCs/>
          <w:sz w:val="20"/>
        </w:rPr>
        <w:t>Salisa</w:t>
      </w:r>
      <w:proofErr w:type="spellEnd"/>
      <w:r w:rsidRPr="00C012ED">
        <w:rPr>
          <w:i/>
          <w:iCs/>
          <w:sz w:val="20"/>
        </w:rPr>
        <w:t xml:space="preserve"> venne un individuo, che offrì primizie all'uomo di Dio, venti pani d'orzo e farro che aveva nella bisaccia. Eliseo disse: "Dallo da mangiare alla gente" (2Re 4, 42). Appena si diffuse quest'ordine, gli Israeliti offrirono in abbondanza le primizie del grano, del mosto, dell'olio, del miele e di ogni altro prodotto agricolo e la decima abbondante di ogni cosa (2Cr 31, 5). </w:t>
      </w:r>
    </w:p>
    <w:p w14:paraId="47100218" w14:textId="77777777" w:rsidR="00F768E4" w:rsidRPr="00C012ED" w:rsidRDefault="00F768E4" w:rsidP="003770E2">
      <w:pPr>
        <w:pStyle w:val="Corpotesto"/>
        <w:rPr>
          <w:i/>
          <w:iCs/>
          <w:sz w:val="20"/>
        </w:rPr>
      </w:pPr>
      <w:r w:rsidRPr="00C012ED">
        <w:rPr>
          <w:i/>
          <w:iCs/>
          <w:sz w:val="20"/>
        </w:rPr>
        <w:t xml:space="preserve">Ci siamo impegnati a portare ogni anno nel tempio le primizie del nostro suolo e le primizie di ogni frutto di qualunque pianta (Ne 10, 36). 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sacerdoti e i leviti ai loro posti (Ne 12, 44). </w:t>
      </w:r>
    </w:p>
    <w:p w14:paraId="4C2D3F97" w14:textId="77777777" w:rsidR="00F768E4" w:rsidRPr="00C012ED" w:rsidRDefault="00F768E4" w:rsidP="003770E2">
      <w:pPr>
        <w:pStyle w:val="Corpotesto"/>
        <w:rPr>
          <w:i/>
          <w:iCs/>
          <w:sz w:val="20"/>
        </w:rPr>
      </w:pPr>
      <w:r w:rsidRPr="00C012ED">
        <w:rPr>
          <w:i/>
          <w:iCs/>
          <w:sz w:val="20"/>
        </w:rPr>
        <w:t xml:space="preserve">Diedi anche disposizioni circa l'offerta della legna ai tempi stabiliti, e circa le primizie (Ne 13, 31). Io ero il solo che spesso mi recavo a Gerusalemme nelle feste, per obbedienza ad una legge perenne prescritta a tutto Israele. Correvo a Gerusalemme con le primizie dei frutti e degli animali, con le decime del bestiame e con la prima lana che tosavo alle mie pecore (Tb 1, 6). 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w:t>
      </w:r>
    </w:p>
    <w:p w14:paraId="7EED5AC5" w14:textId="77777777" w:rsidR="00F768E4" w:rsidRPr="00C012ED" w:rsidRDefault="00F768E4" w:rsidP="003770E2">
      <w:pPr>
        <w:pStyle w:val="Corpotesto"/>
        <w:rPr>
          <w:i/>
          <w:iCs/>
          <w:sz w:val="20"/>
        </w:rPr>
      </w:pPr>
      <w:r w:rsidRPr="00C012ED">
        <w:rPr>
          <w:i/>
          <w:iCs/>
          <w:sz w:val="20"/>
        </w:rPr>
        <w:t xml:space="preserve">Portarono le vesti sacerdotali, le primizie e le decime e fecero venire avanti i Nazirei, che avevano compiuto i giorni del loro voto (1Mac 3, 49). Colpì ogni primogenito in Egitto, nelle tende di Cam la primizia del loro vigore (Sal 77, 51). Colpì nel loro paese ogni primogenito, tutte le primizie del loro vigore (Sal 104, 36). Onora il Signore con i tuoi averi e con le primizie di tutti i tuoi raccolti (Pr 3, 9). Temi il Signore e onora il sacerdote, consegna la sua parte, come ti è stato comandato: primizie, sacrifici espiatori, offerta delle spalle, vittima di santificazione e primizie delle cose sante (Sir 7, 31). </w:t>
      </w:r>
    </w:p>
    <w:p w14:paraId="72C02C60" w14:textId="77777777" w:rsidR="00F768E4" w:rsidRPr="00C012ED" w:rsidRDefault="00F768E4" w:rsidP="003770E2">
      <w:pPr>
        <w:pStyle w:val="Corpotesto"/>
        <w:rPr>
          <w:i/>
          <w:iCs/>
          <w:sz w:val="20"/>
        </w:rPr>
      </w:pPr>
      <w:r w:rsidRPr="00C012ED">
        <w:rPr>
          <w:i/>
          <w:iCs/>
          <w:sz w:val="20"/>
        </w:rPr>
        <w:t xml:space="preserve">Glorifica il Signore con animo generoso, non essere avaro nelle primizie che offri (Sir 35, 7). E aumentò la gloria di Aronne, gli assegnò un patrimonio, gli riservò le primizie dei frutti, dandogli innanzi tutto pane in abbondanza (Sir 45, 20). Israele era cosa sacra al Signore la primizia del suo raccolto; quanti ne mangiavano dovevano pagarla, la sventura si abbatteva su di loro. Oracolo del Signore (Ger 2, 3).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517365F8" w14:textId="77777777" w:rsidR="00F768E4" w:rsidRPr="00C012ED" w:rsidRDefault="00F768E4" w:rsidP="003770E2">
      <w:pPr>
        <w:pStyle w:val="Corpotesto"/>
        <w:rPr>
          <w:i/>
          <w:iCs/>
          <w:sz w:val="20"/>
        </w:rPr>
      </w:pPr>
      <w:r w:rsidRPr="00C012ED">
        <w:rPr>
          <w:i/>
          <w:iCs/>
          <w:sz w:val="20"/>
        </w:rPr>
        <w:t xml:space="preserve">La parte migliore di tutte le vostre primizie e ogni specie di offerta apparterranno ai sacerdoti: così darete al sacerdote le primizie dei vostri macinati, per far posare la benedizione sulla vostra casa (Ez 44, 30). Ora non abbiamo più né principe, né capo, né profeta, né olocausto, né sacrificio, né oblazione, né incenso, né luogo per presentarti le primizie e trovar misericordia (Dn 3, 38). Può un uomo frodare Dio? Eppure voi mi frodate e andate dicendo: "Come ti abbiamo frodato?". Nelle decime e nelle primizie (Ml 3, 8). </w:t>
      </w:r>
    </w:p>
    <w:p w14:paraId="531BC81D" w14:textId="77777777" w:rsidR="00F768E4" w:rsidRPr="00C012ED" w:rsidRDefault="00F768E4" w:rsidP="003770E2">
      <w:pPr>
        <w:pStyle w:val="Corpotesto"/>
        <w:rPr>
          <w:i/>
          <w:iCs/>
          <w:sz w:val="20"/>
        </w:rPr>
      </w:pPr>
      <w:r w:rsidRPr="00C012ED">
        <w:rPr>
          <w:i/>
          <w:iCs/>
          <w:sz w:val="20"/>
        </w:rPr>
        <w:t xml:space="preserve">Essa non è la sola, ma anche noi, che possediamo le primizie dello Spirito, gemiamo interiormente aspettando l'adozione a figli, la redenzione del nostro corpo (Rm 8, 23). Se le primizie sono sante, lo sarà anche tutta la pasta; se è santa la radice, lo saranno anche i rami (Rm 11, 16). Salutate anche la comunità che si riunisce nella loro casa. Salutate il mio caro Epèneto, primizia dell'Asia per Cristo (Rm 16, 5). </w:t>
      </w:r>
    </w:p>
    <w:p w14:paraId="6BD8E563" w14:textId="77777777" w:rsidR="00F768E4" w:rsidRPr="00C012ED" w:rsidRDefault="00F768E4" w:rsidP="003770E2">
      <w:pPr>
        <w:pStyle w:val="Corpotesto"/>
        <w:rPr>
          <w:i/>
          <w:iCs/>
          <w:sz w:val="20"/>
        </w:rPr>
      </w:pPr>
      <w:r w:rsidRPr="00C012ED">
        <w:rPr>
          <w:i/>
          <w:iCs/>
          <w:sz w:val="20"/>
        </w:rPr>
        <w:t xml:space="preserve">Ora, invece, Cristo è risuscitato dai morti, primizia di coloro che sono morti (1Cor 15, 20). Ciascuno però nel suo ordine: prima Cristo, che è la primizia; poi, alla sua venuta, quelli che sono di Cristo (1Cor 15, 23). Una raccomandazione ancora, o fratelli: conoscete la famiglia di Stefana, che è primizia dell'Acaia; hanno dedicato se stessi a servizio dei fedeli (1Cor 16, 15). Noi però dobbiamo rendere sempre grazie a Dio per voi, fratelli amati dal Signore, perché Dio vi ha scelti come primizia per la salvezza, attraverso l'opera santificatrice dello Spirito e la fede nella verità (2Ts 2, 13). </w:t>
      </w:r>
    </w:p>
    <w:p w14:paraId="7AE4F388" w14:textId="77777777" w:rsidR="00F768E4" w:rsidRPr="00C012ED" w:rsidRDefault="00F768E4" w:rsidP="003770E2">
      <w:pPr>
        <w:pStyle w:val="Corpotesto"/>
        <w:rPr>
          <w:i/>
          <w:iCs/>
          <w:sz w:val="20"/>
        </w:rPr>
      </w:pPr>
      <w:r w:rsidRPr="00C012ED">
        <w:rPr>
          <w:i/>
          <w:iCs/>
          <w:sz w:val="20"/>
        </w:rPr>
        <w:t xml:space="preserve">Di sua volontà egli ci ha generati con una parola di verità, perché noi fossimo come una primizia delle sue creature (Gc 1, 18). Questi non si sono contaminati con donne, sono infatti vergini e seguono l'Agnello dovunque va. Essi sono stati redenti tra gli uomini come primizie per Dio e per l'Agnello (Ap 14, 4). </w:t>
      </w:r>
    </w:p>
    <w:p w14:paraId="3C5FB040" w14:textId="77777777" w:rsidR="00F768E4" w:rsidRDefault="00F768E4" w:rsidP="003770E2">
      <w:pPr>
        <w:pStyle w:val="Corpotesto"/>
      </w:pPr>
      <w:r w:rsidRPr="00CF1FD6">
        <w:t>La parte migliore di tutte le vostre primizie e ogni specie di tributo da voi offerto apparterranno ai sacerdoti: così darete al sacerdote le primizie dei vostri macinati, per far scendere la benedizione sulla vostra casa.</w:t>
      </w:r>
    </w:p>
    <w:p w14:paraId="3DF96D3A" w14:textId="77777777" w:rsidR="00F768E4" w:rsidRDefault="00F768E4" w:rsidP="003770E2">
      <w:pPr>
        <w:pStyle w:val="Corpotesto"/>
      </w:pPr>
      <w:r>
        <w:t>Il popolo offrirà le primizie ai suoi sacerdoti e il Signore farà scendere la sua benedizione sul suo popolo. Amore per amore, bontà per bontà.</w:t>
      </w:r>
    </w:p>
    <w:p w14:paraId="24E02C14" w14:textId="77777777" w:rsidR="00F768E4" w:rsidRDefault="00F768E4" w:rsidP="00773851">
      <w:pPr>
        <w:pStyle w:val="Corpodeltesto2"/>
        <w:rPr>
          <w:color w:val="000000"/>
        </w:rPr>
      </w:pPr>
      <w:r w:rsidRPr="00CF1FD6">
        <w:rPr>
          <w:color w:val="000000"/>
          <w:position w:val="6"/>
          <w:vertAlign w:val="superscript"/>
        </w:rPr>
        <w:t>31</w:t>
      </w:r>
      <w:r w:rsidRPr="00CF1FD6">
        <w:rPr>
          <w:color w:val="000000"/>
        </w:rPr>
        <w:t>I sacerdoti non mangeranno la carne di alcun animale morto di morte naturale o sbranato, di uccelli o di altri animali.</w:t>
      </w:r>
    </w:p>
    <w:p w14:paraId="4707C538" w14:textId="77777777" w:rsidR="00F768E4" w:rsidRDefault="00F768E4" w:rsidP="003770E2">
      <w:pPr>
        <w:pStyle w:val="Corpotesto"/>
      </w:pPr>
      <w:r>
        <w:t xml:space="preserve">La purità che il Signore chiede al sacerdote è alta, altissima. Gli è vietato anche di nutrirsi con carne di animale morto di morte naturale o sbranato. </w:t>
      </w:r>
    </w:p>
    <w:p w14:paraId="1025D9E7" w14:textId="77777777" w:rsidR="00F768E4" w:rsidRDefault="00F768E4" w:rsidP="003770E2">
      <w:pPr>
        <w:pStyle w:val="Corpotesto"/>
      </w:pPr>
      <w:r w:rsidRPr="00CF1FD6">
        <w:t>I sacerdoti non mangeranno la carne di alcun animale morto di morte naturale o sbranato, di uccelli o di altri animali.</w:t>
      </w:r>
      <w:r>
        <w:t xml:space="preserve"> Di nessun animale, neanche di uccelli.</w:t>
      </w:r>
    </w:p>
    <w:p w14:paraId="17251D41" w14:textId="77777777" w:rsidR="00F768E4" w:rsidRPr="00C012ED" w:rsidRDefault="00F768E4" w:rsidP="003770E2">
      <w:pPr>
        <w:pStyle w:val="Corpotesto"/>
        <w:rPr>
          <w:i/>
          <w:iCs/>
          <w:sz w:val="20"/>
        </w:rPr>
      </w:pPr>
      <w:r w:rsidRPr="00C012ED">
        <w:rPr>
          <w:i/>
          <w:iCs/>
          <w:sz w:val="20"/>
        </w:rPr>
        <w:t xml:space="preserve">Non mangerà carne di bestia morta naturalmente o sbranata, per non rendersi impuro. Io sono il Signore. Osserveranno dunque ciò che ho comandato, altrimenti porteranno la pena del loro peccato e moriranno per aver commesso profanazioni. Io sono il Signore che li santifico (Lv 22,8-9). </w:t>
      </w:r>
    </w:p>
    <w:p w14:paraId="05E01225" w14:textId="77777777" w:rsidR="00F768E4" w:rsidRDefault="00F768E4" w:rsidP="003770E2">
      <w:pPr>
        <w:pStyle w:val="Corpotesto"/>
      </w:pPr>
      <w:r>
        <w:t>La purità del sacerdote è manifestazione della purità di Dio. La purità di Dio è altissima, divina. Anche quella del sacerdote dovrà essere altissima.</w:t>
      </w:r>
    </w:p>
    <w:p w14:paraId="0024CC85" w14:textId="77777777" w:rsidR="00F768E4" w:rsidRPr="00C012ED" w:rsidRDefault="00F768E4" w:rsidP="003770E2">
      <w:pPr>
        <w:pStyle w:val="Corpotesto"/>
        <w:rPr>
          <w:i/>
          <w:iCs/>
          <w:sz w:val="20"/>
        </w:rPr>
      </w:pPr>
      <w:r w:rsidRPr="00C012ED">
        <w:rPr>
          <w:i/>
          <w:iCs/>
          <w:sz w:val="20"/>
        </w:rPr>
        <w:t>Il Signore parlò a Mosè e disse: «Parla ad Aronne e ai suoi figli: trattino con rispetto le offerte sante degli Israeliti e non profanino il mio santo nome, perché sono offerte consacrate a me. Io sono il Signore.</w:t>
      </w:r>
    </w:p>
    <w:p w14:paraId="1EC6AAD6" w14:textId="77777777" w:rsidR="00F768E4" w:rsidRPr="00C012ED" w:rsidRDefault="00F768E4" w:rsidP="003770E2">
      <w:pPr>
        <w:pStyle w:val="Corpotesto"/>
        <w:rPr>
          <w:i/>
          <w:iCs/>
          <w:sz w:val="20"/>
        </w:rPr>
      </w:pPr>
      <w:r w:rsidRPr="00C012ED">
        <w:rPr>
          <w:i/>
          <w:iCs/>
          <w:sz w:val="20"/>
        </w:rPr>
        <w:t>Di’ loro: “Nelle generazioni future ogni uomo della vostra discendenza che si accosterà in stato di impurità alle offerte sante, consacrate dagli Israeliti in onore del Signore, sarà eliminato dalla mia presenza. Io sono il Signore.</w:t>
      </w:r>
    </w:p>
    <w:p w14:paraId="4694A724" w14:textId="77777777" w:rsidR="00F768E4" w:rsidRPr="00C012ED" w:rsidRDefault="00F768E4" w:rsidP="003770E2">
      <w:pPr>
        <w:pStyle w:val="Corpotesto"/>
        <w:rPr>
          <w:i/>
          <w:iCs/>
          <w:sz w:val="20"/>
        </w:rPr>
      </w:pPr>
      <w:r w:rsidRPr="00C012ED">
        <w:rPr>
          <w:i/>
          <w:iCs/>
          <w:sz w:val="20"/>
        </w:rPr>
        <w:t>Nessun uomo della stirpe di Aronne affetto da lebbra o da gonorrea potrà mangiare le offerte sante, finché non sia puro. Così sarà per chi toccherà qualsiasi cosa impura a causa di un cadavere o per chi avrà perdite seminali, oppure per chi toccherà un rettile che lo rende impuro o una persona che lo rende impuro, qualunque sia la sua impurità. Colui che avrà avuto tali contatti resterà impuro fino alla sera e non mangerà le offerte sante prima di essersi lavato il corpo nell’acqua; dopo il tramonto del sole sarà puro e allora potrà mangiare le offerte sante, perché esse sono il suo cibo. Non mangerà carne di bestia morta naturalmente o sbranata, per non rendersi impuro. Io sono il Signore. Osserveranno dunque ciò che ho comandato, altrimenti porteranno la pena del loro peccato e moriranno per aver commesso profanazioni. Io sono il Signore che li santifico.</w:t>
      </w:r>
    </w:p>
    <w:p w14:paraId="4FDCD84F" w14:textId="77777777" w:rsidR="00F768E4" w:rsidRPr="00C012ED" w:rsidRDefault="00F768E4" w:rsidP="003770E2">
      <w:pPr>
        <w:pStyle w:val="Corpotesto"/>
        <w:rPr>
          <w:i/>
          <w:iCs/>
          <w:sz w:val="20"/>
        </w:rPr>
      </w:pPr>
      <w:r w:rsidRPr="00C012ED">
        <w:rPr>
          <w:i/>
          <w:iCs/>
          <w:sz w:val="20"/>
        </w:rPr>
        <w:t>Nessun profano mangerà le offerte sante; né l’ospite di un sacerdote né il salariato potrà mangiare le offerte sante. Ma una persona che il sacerdote avrà comprato con il proprio denaro ne potrà mangiare, e così anche lo schiavo che gli è nato in casa: costoro potranno mangiare il suo cibo. Se la figlia di un sacerdote è sposata con un profano, non potrà mangiare del contributo delle offerte sante. Se invece la figlia del sacerdote è rimasta vedova o è stata ripudiata e non ha figli, ed è tornata ad abitare da suo padre come quando era giovane, potrà mangiare il cibo del padre; ma nessun profano potrà mangiarne.</w:t>
      </w:r>
    </w:p>
    <w:p w14:paraId="66632C6F" w14:textId="77777777" w:rsidR="00F768E4" w:rsidRPr="00C012ED" w:rsidRDefault="00F768E4" w:rsidP="003770E2">
      <w:pPr>
        <w:pStyle w:val="Corpotesto"/>
        <w:rPr>
          <w:i/>
          <w:iCs/>
          <w:sz w:val="20"/>
        </w:rPr>
      </w:pPr>
      <w:r w:rsidRPr="00C012ED">
        <w:rPr>
          <w:i/>
          <w:iCs/>
          <w:sz w:val="20"/>
        </w:rPr>
        <w:t>Se uno mangia inavvertitamente di un'offerta santa, darà al sacerdote il valore dell'offerta santa, aggiungendovi un quinto. I sacerdoti non profaneranno dunque le offerte sante degli Israeliti, che essi prelevano per il Signore, e non faranno portare loro il peso della colpa di cui si renderebbero colpevoli, mangiando le loro offerte sante; poiché io sono il Signore che le santifico”».</w:t>
      </w:r>
    </w:p>
    <w:p w14:paraId="05AC8115" w14:textId="77777777" w:rsidR="00F768E4" w:rsidRPr="00C012ED" w:rsidRDefault="00F768E4" w:rsidP="003770E2">
      <w:pPr>
        <w:pStyle w:val="Corpotesto"/>
        <w:rPr>
          <w:i/>
          <w:iCs/>
          <w:sz w:val="20"/>
        </w:rPr>
      </w:pPr>
      <w:r w:rsidRPr="00C012ED">
        <w:rPr>
          <w:i/>
          <w:iCs/>
          <w:sz w:val="20"/>
        </w:rPr>
        <w:t>Il Signore parlò a Mosè e disse: «Parla ad Aronne, ai suoi figli, a tutti gli Israeliti dicendo loro: “Chiunque della casa d’Israele o dei forestieri dimoranti in Israele presenterà la sua offerta, per qualsiasi voto o dono spontaneo, da presentare come olocausto in onore del Signore, per essere gradito, dovrà offrire un maschio, senza difetto, di bovini, di pecore o di capre. Non offrirete nulla con qualche difetto, perché non sarebbe gradito. Se qualcuno presenterà al Signore, in sacrificio di comunione, un bovino o un ovino, sia per adempiere un voto sia come offerta spontanea, la vittima, perché sia gradita, dovrà essere perfetta e non avere alcun difetto. Non presenterete in onore del Signore nessuna vittima cieca o storpia o mutilata o con ulcere o con la scabbia o con piaghe purulente; non ne farete sull’altare un sacrificio consumato dal fuoco in onore del Signore. Un capo di bestiame grosso o minuto che sia deforme o atrofizzato, potrai offrirlo come dono spontaneo, ma non sarà gradito come sacrificio votivo. Non offrirete al Signore un animale con i testicoli ammaccati o contusi o strappati o tagliati. Tali cose non farete nella vostra terra né prenderete dalle mani dello straniero alcuna di queste vittime per offrirla come cibo in onore del vostro Dio; essendo mutilate, difettose, non sarebbero gradite a vostro favore”».</w:t>
      </w:r>
    </w:p>
    <w:p w14:paraId="45E0C58A" w14:textId="77777777" w:rsidR="00F768E4" w:rsidRPr="00C012ED" w:rsidRDefault="00F768E4" w:rsidP="003770E2">
      <w:pPr>
        <w:pStyle w:val="Corpotesto"/>
        <w:rPr>
          <w:i/>
          <w:iCs/>
          <w:sz w:val="20"/>
        </w:rPr>
      </w:pPr>
      <w:r w:rsidRPr="00C012ED">
        <w:rPr>
          <w:i/>
          <w:iCs/>
          <w:sz w:val="20"/>
        </w:rPr>
        <w:t xml:space="preserve">Il Signore parlò a Mosè e disse: «Quando nascerà un vitello o un agnello o un capretto, starà sette giorni presso la madre; dall’ottavo giorno in poi, sarà gradito come vittima da consumare con il fuoco per il Signore. Non scannerete mucca o pecora lo stesso giorno con il suo piccolo. </w:t>
      </w:r>
    </w:p>
    <w:p w14:paraId="5B0720D7" w14:textId="77777777" w:rsidR="00F768E4" w:rsidRPr="00C012ED" w:rsidRDefault="00F768E4" w:rsidP="003770E2">
      <w:pPr>
        <w:pStyle w:val="Corpotesto"/>
        <w:rPr>
          <w:i/>
          <w:iCs/>
          <w:sz w:val="20"/>
        </w:rPr>
      </w:pPr>
      <w:r w:rsidRPr="00C012ED">
        <w:rPr>
          <w:i/>
          <w:iCs/>
          <w:sz w:val="20"/>
        </w:rPr>
        <w:t>Quando offrirete al Signore un sacrificio di ringraziamento, offritelo in modo che sia gradito. La vittima sarà mangiata il giorno stesso; non ne farete avanzare nulla fino al mattino. Io sono il Signore.</w:t>
      </w:r>
    </w:p>
    <w:p w14:paraId="3B83AC8D" w14:textId="77777777" w:rsidR="00F768E4" w:rsidRDefault="00F768E4" w:rsidP="003770E2">
      <w:pPr>
        <w:pStyle w:val="Corpotesto"/>
        <w:rPr>
          <w:i/>
          <w:iCs/>
          <w:sz w:val="20"/>
        </w:rPr>
      </w:pPr>
      <w:r w:rsidRPr="00C012ED">
        <w:rPr>
          <w:i/>
          <w:iCs/>
          <w:sz w:val="20"/>
        </w:rPr>
        <w:t xml:space="preserve">Osserverete dunque i miei comandi e li metterete in pratica. Io sono il Signore. </w:t>
      </w:r>
      <w:proofErr w:type="spellStart"/>
      <w:r w:rsidRPr="00C012ED">
        <w:rPr>
          <w:i/>
          <w:iCs/>
          <w:sz w:val="20"/>
        </w:rPr>
        <w:t>32Non</w:t>
      </w:r>
      <w:proofErr w:type="spellEnd"/>
      <w:r w:rsidRPr="00C012ED">
        <w:rPr>
          <w:i/>
          <w:iCs/>
          <w:sz w:val="20"/>
        </w:rPr>
        <w:t xml:space="preserve"> profanerete il mio santo nome, affinché io sia santificato in mezzo agli Israeliti. Io sono il Signore che vi santifico, che vi ho fatto uscire dalla terra d’Egitto per essere vostro Dio. Io sono il Signore» (Lev 22,1-33). </w:t>
      </w:r>
    </w:p>
    <w:p w14:paraId="457F6BE6" w14:textId="77777777" w:rsidR="00F768E4" w:rsidRDefault="00F768E4" w:rsidP="003770E2">
      <w:pPr>
        <w:pStyle w:val="Corpotesto"/>
      </w:pPr>
      <w:r>
        <w:t>Leggendo quanto il Signore prescrive per i suoi sacerdoti, appare una sola verità. Il sacerdote nel corpo, nell’anima, nello spirito, nei pensieri è del Signore.</w:t>
      </w:r>
    </w:p>
    <w:p w14:paraId="445B25C1" w14:textId="77777777" w:rsidR="00F768E4" w:rsidRDefault="00F768E4" w:rsidP="003770E2">
      <w:pPr>
        <w:pStyle w:val="Corpotesto"/>
      </w:pPr>
      <w:r>
        <w:t>Non può essere delle cose di questo mondo. Non può occuparsi di esse. Tutto il suo tempo è del Signore e a lui va dato senza nulla tenere per sé.</w:t>
      </w:r>
    </w:p>
    <w:p w14:paraId="77C436B9" w14:textId="77777777" w:rsidR="00F768E4" w:rsidRDefault="00F768E4" w:rsidP="00C86881">
      <w:pPr>
        <w:pStyle w:val="Corpotesto"/>
        <w:jc w:val="right"/>
        <w:sectPr w:rsidR="00F768E4" w:rsidSect="004937F8">
          <w:headerReference w:type="default" r:id="rId55"/>
          <w:type w:val="oddPage"/>
          <w:pgSz w:w="11906" w:h="16838"/>
          <w:pgMar w:top="1701" w:right="1701" w:bottom="1701" w:left="1701" w:header="567" w:footer="567" w:gutter="0"/>
          <w:cols w:space="708"/>
          <w:titlePg/>
          <w:docGrid w:linePitch="360"/>
        </w:sectPr>
      </w:pPr>
    </w:p>
    <w:p w14:paraId="3D7460B3" w14:textId="77777777" w:rsidR="00F768E4" w:rsidRDefault="00F768E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10" w:name="_Toc62165137"/>
      <w:r w:rsidRPr="00A30629">
        <w:rPr>
          <w:rFonts w:ascii="Arial" w:hAnsi="Arial" w:cs="Arial"/>
          <w:color w:val="000000"/>
          <w:sz w:val="40"/>
          <w:szCs w:val="40"/>
        </w:rPr>
        <w:t xml:space="preserve">CAPITOLO </w:t>
      </w:r>
      <w:r>
        <w:rPr>
          <w:rFonts w:ascii="Arial" w:hAnsi="Arial" w:cs="Arial"/>
          <w:color w:val="000000"/>
          <w:sz w:val="40"/>
          <w:szCs w:val="40"/>
        </w:rPr>
        <w:t>XLV</w:t>
      </w:r>
      <w:bookmarkEnd w:id="510"/>
    </w:p>
    <w:p w14:paraId="34AE98DB" w14:textId="77777777" w:rsidR="00F768E4" w:rsidRDefault="00F768E4" w:rsidP="00C86881"/>
    <w:p w14:paraId="292ADDA1" w14:textId="77777777" w:rsidR="00F768E4" w:rsidRDefault="00F768E4" w:rsidP="00C86881"/>
    <w:p w14:paraId="6C853BAF" w14:textId="77777777" w:rsidR="00F768E4" w:rsidRDefault="00F768E4" w:rsidP="00C86881">
      <w:pPr>
        <w:pStyle w:val="Titolo4"/>
        <w:rPr>
          <w:rFonts w:ascii="Arial" w:hAnsi="Arial" w:cs="Arial"/>
        </w:rPr>
      </w:pPr>
      <w:bookmarkStart w:id="511" w:name="_Toc62165138"/>
      <w:r w:rsidRPr="00A30629">
        <w:rPr>
          <w:rFonts w:ascii="Arial" w:hAnsi="Arial" w:cs="Arial"/>
        </w:rPr>
        <w:t>LETTURA DEL TESTO</w:t>
      </w:r>
      <w:bookmarkEnd w:id="511"/>
    </w:p>
    <w:p w14:paraId="4E4F8C61" w14:textId="77777777" w:rsidR="00F768E4" w:rsidRDefault="00F768E4" w:rsidP="00CF1FD6"/>
    <w:p w14:paraId="5CC93CFA" w14:textId="77777777" w:rsidR="00F768E4" w:rsidRPr="00CF1FD6" w:rsidRDefault="00F768E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Quando voi spartirete a sorte la terra, in eredità, preleverete dal territorio, in offerta al Signore, una porzione sacra, lunga venticinquemila cubiti e larga ventimila: essa sarà santa per tutta la sua estensione</w:t>
      </w:r>
      <w:r w:rsidRPr="00CF1FD6">
        <w:rPr>
          <w:color w:val="000000"/>
          <w:sz w:val="18"/>
        </w:rPr>
        <w:t>.</w:t>
      </w:r>
      <w:r w:rsidRPr="00CF1FD6">
        <w:rPr>
          <w:color w:val="000000"/>
          <w:sz w:val="24"/>
        </w:rPr>
        <w:t xml:space="preserve"> </w:t>
      </w:r>
      <w:r w:rsidRPr="00CF1FD6">
        <w:rPr>
          <w:color w:val="000000"/>
          <w:position w:val="6"/>
          <w:vertAlign w:val="superscript"/>
        </w:rPr>
        <w:t>2</w:t>
      </w:r>
      <w:r w:rsidRPr="00CF1FD6">
        <w:rPr>
          <w:color w:val="000000"/>
          <w:sz w:val="24"/>
        </w:rPr>
        <w:t xml:space="preserve">Di essa sarà per il santuario un quadrato di cinquecento cubiti per cinquecento, con una zona libera all’intorno di cinquanta cubiti. </w:t>
      </w:r>
      <w:r w:rsidRPr="00CF1FD6">
        <w:rPr>
          <w:color w:val="000000"/>
          <w:position w:val="6"/>
          <w:vertAlign w:val="superscript"/>
        </w:rPr>
        <w:t>3</w:t>
      </w:r>
      <w:r w:rsidRPr="00CF1FD6">
        <w:rPr>
          <w:color w:val="000000"/>
          <w:sz w:val="24"/>
        </w:rPr>
        <w:t xml:space="preserve">In quella superficie misurerai un tratto di venticinquemila cubiti di lunghezza per diecimila di larghezza, dove sarà il santuario, il Santo dei Santi. </w:t>
      </w:r>
      <w:r w:rsidRPr="00CF1FD6">
        <w:rPr>
          <w:color w:val="000000"/>
          <w:position w:val="6"/>
          <w:vertAlign w:val="superscript"/>
        </w:rPr>
        <w:t>4</w:t>
      </w:r>
      <w:r w:rsidRPr="00CF1FD6">
        <w:rPr>
          <w:color w:val="000000"/>
          <w:sz w:val="24"/>
        </w:rPr>
        <w:t xml:space="preserve">Esso sarà la parte sacra del paese, sarà per i sacerdoti ministri del santuario, che si avvicinano per servire il Signore: questo luogo servirà per le loro case e come luogo sacro per il santuario. </w:t>
      </w:r>
      <w:r w:rsidRPr="00CF1FD6">
        <w:rPr>
          <w:color w:val="000000"/>
          <w:position w:val="6"/>
          <w:vertAlign w:val="superscript"/>
        </w:rPr>
        <w:t>5</w:t>
      </w:r>
      <w:r w:rsidRPr="00CF1FD6">
        <w:rPr>
          <w:color w:val="000000"/>
          <w:sz w:val="24"/>
        </w:rPr>
        <w:t xml:space="preserve">Uno spazio di venticinquemila cubiti di lunghezza per diecimila di larghezza sarà il possesso dei leviti che servono nel tempio, con città dove abitare. </w:t>
      </w:r>
      <w:r w:rsidRPr="00CF1FD6">
        <w:rPr>
          <w:color w:val="000000"/>
          <w:position w:val="6"/>
          <w:vertAlign w:val="superscript"/>
        </w:rPr>
        <w:t>6</w:t>
      </w:r>
      <w:r w:rsidRPr="00CF1FD6">
        <w:rPr>
          <w:color w:val="000000"/>
          <w:sz w:val="24"/>
        </w:rPr>
        <w:t>Come possesso poi della città assegnerete un tratto di cinquemila cubiti di larghezza per venticinquemila di lunghezza, parallelo alla parte assegnata al santuario: apparterrà a tutta la casa d’Israele.</w:t>
      </w:r>
    </w:p>
    <w:p w14:paraId="2F35378F"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7</w:t>
      </w:r>
      <w:r w:rsidRPr="00CF1FD6">
        <w:rPr>
          <w:color w:val="000000"/>
          <w:sz w:val="24"/>
        </w:rPr>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w:t>
      </w:r>
      <w:r w:rsidRPr="00CF1FD6">
        <w:rPr>
          <w:color w:val="000000"/>
          <w:position w:val="6"/>
          <w:sz w:val="24"/>
        </w:rPr>
        <w:t xml:space="preserve"> </w:t>
      </w:r>
      <w:r w:rsidRPr="00CF1FD6">
        <w:rPr>
          <w:color w:val="000000"/>
          <w:position w:val="6"/>
          <w:vertAlign w:val="superscript"/>
        </w:rPr>
        <w:t>8</w:t>
      </w:r>
      <w:r w:rsidRPr="00CF1FD6">
        <w:rPr>
          <w:color w:val="000000"/>
          <w:sz w:val="24"/>
        </w:rPr>
        <w:t>Questa sarà la sua terra, il suo possesso in Israele e così i miei prìncipi non opprimeranno il mio popolo, ma lasceranno la terra alla casa d’Israele, alle sue tribù.</w:t>
      </w:r>
    </w:p>
    <w:p w14:paraId="27A142A4"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9</w:t>
      </w:r>
      <w:r w:rsidRPr="00CF1FD6">
        <w:rPr>
          <w:color w:val="000000"/>
          <w:sz w:val="24"/>
        </w:rPr>
        <w:t xml:space="preserve">Così dice il Signore Dio: Basta, prìncipi d’Israele, basta con le violenze e le rapine! Agite secondo il diritto e la giustizia; eliminate le vostre estorsioni dal mio popolo. Oracolo del Signore Dio. </w:t>
      </w:r>
      <w:r w:rsidRPr="00CF1FD6">
        <w:rPr>
          <w:color w:val="000000"/>
          <w:position w:val="6"/>
          <w:vertAlign w:val="superscript"/>
        </w:rPr>
        <w:t>10</w:t>
      </w:r>
      <w:r w:rsidRPr="00CF1FD6">
        <w:rPr>
          <w:color w:val="000000"/>
          <w:sz w:val="24"/>
        </w:rPr>
        <w:t xml:space="preserve">Abbiate bilance giuste, </w:t>
      </w:r>
      <w:r w:rsidRPr="00CF1FD6">
        <w:rPr>
          <w:i/>
          <w:color w:val="000000"/>
          <w:sz w:val="24"/>
        </w:rPr>
        <w:t>efa</w:t>
      </w:r>
      <w:r w:rsidRPr="00CF1FD6">
        <w:rPr>
          <w:color w:val="000000"/>
          <w:sz w:val="24"/>
        </w:rPr>
        <w:t xml:space="preserve"> giusta, </w:t>
      </w:r>
      <w:r w:rsidRPr="00CF1FD6">
        <w:rPr>
          <w:i/>
          <w:color w:val="000000"/>
          <w:sz w:val="24"/>
        </w:rPr>
        <w:t>bat</w:t>
      </w:r>
      <w:r w:rsidRPr="00CF1FD6">
        <w:rPr>
          <w:color w:val="000000"/>
          <w:sz w:val="24"/>
        </w:rPr>
        <w:t xml:space="preserve"> giusto. </w:t>
      </w:r>
      <w:r w:rsidRPr="00CF1FD6">
        <w:rPr>
          <w:color w:val="000000"/>
          <w:position w:val="6"/>
          <w:vertAlign w:val="superscript"/>
        </w:rPr>
        <w:t>11</w:t>
      </w:r>
      <w:r w:rsidRPr="00CF1FD6">
        <w:rPr>
          <w:color w:val="000000"/>
          <w:sz w:val="24"/>
        </w:rPr>
        <w:t>L’</w:t>
      </w:r>
      <w:r w:rsidRPr="00CF1FD6">
        <w:rPr>
          <w:i/>
          <w:color w:val="000000"/>
          <w:sz w:val="24"/>
        </w:rPr>
        <w:t>efa</w:t>
      </w:r>
      <w:r w:rsidRPr="00CF1FD6">
        <w:rPr>
          <w:color w:val="000000"/>
          <w:sz w:val="24"/>
        </w:rPr>
        <w:t xml:space="preserve"> e il </w:t>
      </w:r>
      <w:r w:rsidRPr="00CF1FD6">
        <w:rPr>
          <w:i/>
          <w:color w:val="000000"/>
          <w:sz w:val="24"/>
        </w:rPr>
        <w:t>bat</w:t>
      </w:r>
      <w:r w:rsidRPr="00CF1FD6">
        <w:rPr>
          <w:color w:val="000000"/>
          <w:sz w:val="24"/>
        </w:rPr>
        <w:t xml:space="preserve"> saranno della medesima misura, in modo che il </w:t>
      </w:r>
      <w:r w:rsidRPr="00CF1FD6">
        <w:rPr>
          <w:i/>
          <w:color w:val="000000"/>
          <w:sz w:val="24"/>
        </w:rPr>
        <w:t xml:space="preserve">bat </w:t>
      </w:r>
      <w:r w:rsidRPr="00CF1FD6">
        <w:rPr>
          <w:color w:val="000000"/>
          <w:sz w:val="24"/>
        </w:rPr>
        <w:t>e l’</w:t>
      </w:r>
      <w:r w:rsidRPr="00CF1FD6">
        <w:rPr>
          <w:i/>
          <w:color w:val="000000"/>
          <w:sz w:val="24"/>
        </w:rPr>
        <w:t>efa</w:t>
      </w:r>
      <w:r w:rsidRPr="00CF1FD6">
        <w:rPr>
          <w:color w:val="000000"/>
          <w:sz w:val="24"/>
        </w:rPr>
        <w:t xml:space="preserve"> contengano un decimo di </w:t>
      </w:r>
      <w:r w:rsidRPr="00CF1FD6">
        <w:rPr>
          <w:i/>
          <w:color w:val="000000"/>
          <w:sz w:val="24"/>
        </w:rPr>
        <w:t>homer</w:t>
      </w:r>
      <w:r w:rsidRPr="00CF1FD6">
        <w:rPr>
          <w:color w:val="000000"/>
          <w:sz w:val="24"/>
        </w:rPr>
        <w:t>; la loro misura sarà in relazione all’</w:t>
      </w:r>
      <w:r w:rsidRPr="00CF1FD6">
        <w:rPr>
          <w:i/>
          <w:color w:val="000000"/>
          <w:sz w:val="24"/>
        </w:rPr>
        <w:t>homer</w:t>
      </w:r>
      <w:r w:rsidRPr="00CF1FD6">
        <w:rPr>
          <w:color w:val="000000"/>
          <w:sz w:val="24"/>
        </w:rPr>
        <w:t xml:space="preserve">. </w:t>
      </w:r>
      <w:r w:rsidRPr="00CF1FD6">
        <w:rPr>
          <w:color w:val="000000"/>
          <w:position w:val="6"/>
          <w:vertAlign w:val="superscript"/>
        </w:rPr>
        <w:t>12</w:t>
      </w:r>
      <w:r w:rsidRPr="00CF1FD6">
        <w:rPr>
          <w:color w:val="000000"/>
          <w:sz w:val="24"/>
        </w:rPr>
        <w:t xml:space="preserve">Il siclo sarà di venti </w:t>
      </w:r>
      <w:r w:rsidRPr="00CF1FD6">
        <w:rPr>
          <w:i/>
          <w:color w:val="000000"/>
          <w:sz w:val="24"/>
        </w:rPr>
        <w:t>ghera</w:t>
      </w:r>
      <w:r w:rsidRPr="00CF1FD6">
        <w:rPr>
          <w:color w:val="000000"/>
          <w:sz w:val="24"/>
        </w:rPr>
        <w:t>: venti sicli, venticinque sicli e quindici sicli saranno la vostra mina.</w:t>
      </w:r>
    </w:p>
    <w:p w14:paraId="70865150"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13</w:t>
      </w:r>
      <w:r w:rsidRPr="00CF1FD6">
        <w:rPr>
          <w:color w:val="000000"/>
          <w:sz w:val="24"/>
        </w:rPr>
        <w:t xml:space="preserve">Questa sarà l’offerta che voi preleverete: un sesto di </w:t>
      </w:r>
      <w:r w:rsidRPr="00CF1FD6">
        <w:rPr>
          <w:i/>
          <w:color w:val="000000"/>
          <w:sz w:val="24"/>
        </w:rPr>
        <w:t>efa</w:t>
      </w:r>
      <w:r w:rsidRPr="00CF1FD6">
        <w:rPr>
          <w:color w:val="000000"/>
          <w:sz w:val="24"/>
        </w:rPr>
        <w:t xml:space="preserve"> per ogni </w:t>
      </w:r>
      <w:r w:rsidRPr="00CF1FD6">
        <w:rPr>
          <w:i/>
          <w:color w:val="000000"/>
          <w:sz w:val="24"/>
        </w:rPr>
        <w:t>homer</w:t>
      </w:r>
      <w:r w:rsidRPr="00CF1FD6">
        <w:rPr>
          <w:color w:val="000000"/>
          <w:sz w:val="24"/>
        </w:rPr>
        <w:t xml:space="preserve"> di frumento e un sesto di </w:t>
      </w:r>
      <w:r w:rsidRPr="00CF1FD6">
        <w:rPr>
          <w:i/>
          <w:color w:val="000000"/>
          <w:sz w:val="24"/>
        </w:rPr>
        <w:t xml:space="preserve">efa </w:t>
      </w:r>
      <w:r w:rsidRPr="00CF1FD6">
        <w:rPr>
          <w:color w:val="000000"/>
          <w:sz w:val="24"/>
        </w:rPr>
        <w:t xml:space="preserve">per ogni </w:t>
      </w:r>
      <w:r w:rsidRPr="00CF1FD6">
        <w:rPr>
          <w:i/>
          <w:color w:val="000000"/>
          <w:sz w:val="24"/>
        </w:rPr>
        <w:t>homer</w:t>
      </w:r>
      <w:r w:rsidRPr="00CF1FD6">
        <w:rPr>
          <w:color w:val="000000"/>
          <w:sz w:val="24"/>
        </w:rPr>
        <w:t xml:space="preserve"> di orzo. </w:t>
      </w:r>
      <w:r w:rsidRPr="00CF1FD6">
        <w:rPr>
          <w:color w:val="000000"/>
          <w:position w:val="6"/>
          <w:vertAlign w:val="superscript"/>
        </w:rPr>
        <w:t>14</w:t>
      </w:r>
      <w:r w:rsidRPr="00CF1FD6">
        <w:rPr>
          <w:color w:val="000000"/>
          <w:sz w:val="24"/>
        </w:rPr>
        <w:t xml:space="preserve">Norma per l’olio – che si misura con il </w:t>
      </w:r>
      <w:r w:rsidRPr="00CF1FD6">
        <w:rPr>
          <w:i/>
          <w:color w:val="000000"/>
          <w:sz w:val="24"/>
        </w:rPr>
        <w:t>bat</w:t>
      </w:r>
      <w:r w:rsidRPr="00CF1FD6">
        <w:rPr>
          <w:color w:val="000000"/>
          <w:sz w:val="24"/>
        </w:rPr>
        <w:t xml:space="preserve"> – è un decimo di </w:t>
      </w:r>
      <w:r w:rsidRPr="00CF1FD6">
        <w:rPr>
          <w:i/>
          <w:color w:val="000000"/>
          <w:sz w:val="24"/>
        </w:rPr>
        <w:t>bat</w:t>
      </w:r>
      <w:r w:rsidRPr="00CF1FD6">
        <w:rPr>
          <w:color w:val="000000"/>
          <w:sz w:val="24"/>
        </w:rPr>
        <w:t xml:space="preserve"> per ogni </w:t>
      </w:r>
      <w:r w:rsidRPr="00CF1FD6">
        <w:rPr>
          <w:i/>
          <w:color w:val="000000"/>
          <w:sz w:val="24"/>
        </w:rPr>
        <w:t>kor</w:t>
      </w:r>
      <w:r w:rsidRPr="00CF1FD6">
        <w:rPr>
          <w:color w:val="000000"/>
          <w:sz w:val="24"/>
        </w:rPr>
        <w:t xml:space="preserve">. Dieci </w:t>
      </w:r>
      <w:r w:rsidRPr="00CF1FD6">
        <w:rPr>
          <w:i/>
          <w:color w:val="000000"/>
          <w:sz w:val="24"/>
        </w:rPr>
        <w:t>bat</w:t>
      </w:r>
      <w:r w:rsidRPr="00CF1FD6">
        <w:rPr>
          <w:color w:val="000000"/>
          <w:sz w:val="24"/>
        </w:rPr>
        <w:t xml:space="preserve"> corrispondono a un </w:t>
      </w:r>
      <w:r w:rsidRPr="00CF1FD6">
        <w:rPr>
          <w:i/>
          <w:color w:val="000000"/>
          <w:sz w:val="24"/>
        </w:rPr>
        <w:t>homer</w:t>
      </w:r>
      <w:r w:rsidRPr="00CF1FD6">
        <w:rPr>
          <w:color w:val="000000"/>
          <w:sz w:val="24"/>
        </w:rPr>
        <w:t xml:space="preserve">, perché dieci </w:t>
      </w:r>
      <w:r w:rsidRPr="00CF1FD6">
        <w:rPr>
          <w:i/>
          <w:color w:val="000000"/>
          <w:sz w:val="24"/>
        </w:rPr>
        <w:t>bat</w:t>
      </w:r>
      <w:r w:rsidRPr="00CF1FD6">
        <w:rPr>
          <w:color w:val="000000"/>
          <w:sz w:val="24"/>
        </w:rPr>
        <w:t xml:space="preserve"> formano un </w:t>
      </w:r>
      <w:r w:rsidRPr="00CF1FD6">
        <w:rPr>
          <w:i/>
          <w:color w:val="000000"/>
          <w:sz w:val="24"/>
        </w:rPr>
        <w:t>homer</w:t>
      </w:r>
      <w:r w:rsidRPr="00CF1FD6">
        <w:rPr>
          <w:color w:val="000000"/>
          <w:sz w:val="24"/>
        </w:rPr>
        <w:t xml:space="preserve">. </w:t>
      </w:r>
      <w:r w:rsidRPr="00CF1FD6">
        <w:rPr>
          <w:color w:val="000000"/>
          <w:position w:val="6"/>
          <w:vertAlign w:val="superscript"/>
        </w:rPr>
        <w:t>15</w:t>
      </w:r>
      <w:r w:rsidRPr="00CF1FD6">
        <w:rPr>
          <w:color w:val="000000"/>
          <w:sz w:val="24"/>
        </w:rPr>
        <w:t xml:space="preserve">Dal gregge, dai prati fertili d’Israele, una pecora ogni duecento. Questa sarà data per le oblazioni, per gli olocausti, per i sacrifici di comunione, in espiazione per loro. Oracolo del Signore Dio. </w:t>
      </w:r>
      <w:r w:rsidRPr="00CF1FD6">
        <w:rPr>
          <w:color w:val="000000"/>
          <w:position w:val="6"/>
          <w:vertAlign w:val="superscript"/>
        </w:rPr>
        <w:t>16</w:t>
      </w:r>
      <w:r w:rsidRPr="00CF1FD6">
        <w:rPr>
          <w:color w:val="000000"/>
          <w:sz w:val="24"/>
        </w:rPr>
        <w:t xml:space="preserve">Tutta la popolazione del paese dovrà prelevare quest’offerta per il principe d’Israele. </w:t>
      </w:r>
      <w:r w:rsidRPr="00CF1FD6">
        <w:rPr>
          <w:color w:val="000000"/>
          <w:position w:val="6"/>
          <w:vertAlign w:val="superscript"/>
        </w:rPr>
        <w:t>17</w:t>
      </w:r>
      <w:r w:rsidRPr="00CF1FD6">
        <w:rPr>
          <w:color w:val="000000"/>
          <w:sz w:val="24"/>
        </w:rPr>
        <w:t>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6BEA4BB1"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18</w:t>
      </w:r>
      <w:r w:rsidRPr="00CF1FD6">
        <w:rPr>
          <w:color w:val="000000"/>
          <w:sz w:val="24"/>
        </w:rPr>
        <w:t xml:space="preserve">Così dice il Signore Dio: Il primo giorno del primo mese, prenderai un giovenco senza difetti e purificherai il santuario. </w:t>
      </w:r>
      <w:r w:rsidRPr="00CF1FD6">
        <w:rPr>
          <w:color w:val="000000"/>
          <w:position w:val="6"/>
          <w:vertAlign w:val="superscript"/>
        </w:rPr>
        <w:t>19</w:t>
      </w:r>
      <w:r w:rsidRPr="00CF1FD6">
        <w:rPr>
          <w:color w:val="000000"/>
          <w:sz w:val="24"/>
        </w:rPr>
        <w:t xml:space="preserve">Il sacerdote prenderà il sangue della vittima del sacrificio per il peccato e lo metterà sugli stipiti del tempio e sui quattro angoli dello zoccolo dell’altare e sugli stipiti delle porte del cortile interno. </w:t>
      </w:r>
      <w:r w:rsidRPr="00CF1FD6">
        <w:rPr>
          <w:color w:val="000000"/>
          <w:position w:val="6"/>
          <w:vertAlign w:val="superscript"/>
        </w:rPr>
        <w:t>20</w:t>
      </w:r>
      <w:r w:rsidRPr="00CF1FD6">
        <w:rPr>
          <w:color w:val="000000"/>
          <w:sz w:val="24"/>
        </w:rPr>
        <w:t xml:space="preserve">Lo stesso farà il sette del mese per chi abbia peccato per errore o per ignoranza: così purificherete il tempio. </w:t>
      </w:r>
      <w:r w:rsidRPr="00CF1FD6">
        <w:rPr>
          <w:color w:val="000000"/>
          <w:position w:val="6"/>
          <w:vertAlign w:val="superscript"/>
        </w:rPr>
        <w:t>21</w:t>
      </w:r>
      <w:r w:rsidRPr="00CF1FD6">
        <w:rPr>
          <w:color w:val="000000"/>
          <w:sz w:val="24"/>
        </w:rPr>
        <w:t xml:space="preserve">Il quattordici del primo mese sarà per voi la Pasqua, festa d’una settimana di giorni: si mangerà pane azzimo. </w:t>
      </w:r>
      <w:r w:rsidRPr="00CF1FD6">
        <w:rPr>
          <w:color w:val="000000"/>
          <w:position w:val="6"/>
          <w:vertAlign w:val="superscript"/>
        </w:rPr>
        <w:t>22</w:t>
      </w:r>
      <w:r w:rsidRPr="00CF1FD6">
        <w:rPr>
          <w:color w:val="000000"/>
          <w:sz w:val="24"/>
        </w:rPr>
        <w:t xml:space="preserve">In quel giorno il principe offrirà, per sé e per tutta la popolazione del paese, un giovenco in sacrificio per il peccato; </w:t>
      </w:r>
      <w:r w:rsidRPr="00CF1FD6">
        <w:rPr>
          <w:color w:val="000000"/>
          <w:position w:val="6"/>
          <w:vertAlign w:val="superscript"/>
        </w:rPr>
        <w:t>23</w:t>
      </w:r>
      <w:r w:rsidRPr="00CF1FD6">
        <w:rPr>
          <w:color w:val="000000"/>
          <w:sz w:val="24"/>
        </w:rPr>
        <w:t xml:space="preserve">nei sette giorni della festa offrirà in olocausto al Signore sette giovenchi e sette montoni, senza difetti, in ognuno dei sette giorni, e un capro in sacrificio per il peccato, ogni giorno. </w:t>
      </w:r>
      <w:r w:rsidRPr="00CF1FD6">
        <w:rPr>
          <w:color w:val="000000"/>
          <w:position w:val="6"/>
          <w:vertAlign w:val="superscript"/>
        </w:rPr>
        <w:t>24</w:t>
      </w:r>
      <w:r w:rsidRPr="00CF1FD6">
        <w:rPr>
          <w:color w:val="000000"/>
          <w:sz w:val="24"/>
        </w:rPr>
        <w:t>In oblazione offrirà un’</w:t>
      </w:r>
      <w:r w:rsidRPr="00CF1FD6">
        <w:rPr>
          <w:i/>
          <w:color w:val="000000"/>
          <w:sz w:val="24"/>
        </w:rPr>
        <w:t>efa</w:t>
      </w:r>
      <w:r w:rsidRPr="00CF1FD6">
        <w:rPr>
          <w:color w:val="000000"/>
          <w:sz w:val="24"/>
        </w:rPr>
        <w:t xml:space="preserve"> per giovenco e un’</w:t>
      </w:r>
      <w:r w:rsidRPr="00CF1FD6">
        <w:rPr>
          <w:i/>
          <w:color w:val="000000"/>
          <w:sz w:val="24"/>
        </w:rPr>
        <w:t>efa</w:t>
      </w:r>
      <w:r w:rsidRPr="00CF1FD6">
        <w:rPr>
          <w:color w:val="000000"/>
          <w:sz w:val="24"/>
        </w:rPr>
        <w:t xml:space="preserve"> per montone, con un </w:t>
      </w:r>
      <w:r w:rsidRPr="00CF1FD6">
        <w:rPr>
          <w:i/>
          <w:color w:val="000000"/>
          <w:sz w:val="24"/>
        </w:rPr>
        <w:t>hin</w:t>
      </w:r>
      <w:r w:rsidRPr="00CF1FD6">
        <w:rPr>
          <w:color w:val="000000"/>
          <w:sz w:val="24"/>
        </w:rPr>
        <w:t xml:space="preserve"> di olio per ogni </w:t>
      </w:r>
      <w:r w:rsidRPr="00CF1FD6">
        <w:rPr>
          <w:i/>
          <w:color w:val="000000"/>
          <w:sz w:val="24"/>
        </w:rPr>
        <w:t>efa</w:t>
      </w:r>
      <w:r w:rsidRPr="00CF1FD6">
        <w:rPr>
          <w:color w:val="000000"/>
          <w:sz w:val="24"/>
        </w:rPr>
        <w:t>.</w:t>
      </w:r>
    </w:p>
    <w:p w14:paraId="1666B938"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25</w:t>
      </w:r>
      <w:r w:rsidRPr="00CF1FD6">
        <w:rPr>
          <w:color w:val="000000"/>
          <w:sz w:val="24"/>
        </w:rPr>
        <w:t>Il quindici del settimo mese, alla festa, farà altrettanto per sette giorni, per i sacrifici per il peccato, per gli olocausti, le oblazioni e l’olio.</w:t>
      </w:r>
    </w:p>
    <w:p w14:paraId="7DDC4CD1" w14:textId="77777777" w:rsidR="00F768E4" w:rsidRPr="00CF1FD6" w:rsidRDefault="00F768E4" w:rsidP="00CF1FD6">
      <w:pPr>
        <w:tabs>
          <w:tab w:val="left" w:pos="851"/>
          <w:tab w:val="left" w:pos="1134"/>
          <w:tab w:val="left" w:pos="2268"/>
        </w:tabs>
        <w:ind w:left="851" w:firstLine="567"/>
        <w:jc w:val="both"/>
        <w:rPr>
          <w:color w:val="000000"/>
          <w:sz w:val="24"/>
        </w:rPr>
      </w:pPr>
    </w:p>
    <w:p w14:paraId="077BE5F7" w14:textId="77777777" w:rsidR="00F768E4" w:rsidRPr="00CF1FD6" w:rsidRDefault="00F768E4" w:rsidP="00CF1FD6"/>
    <w:p w14:paraId="3731E7E8" w14:textId="77777777" w:rsidR="00F768E4" w:rsidRPr="00A30629" w:rsidRDefault="00F768E4" w:rsidP="00C86881">
      <w:pPr>
        <w:pStyle w:val="Titolo1"/>
        <w:jc w:val="center"/>
        <w:rPr>
          <w:rFonts w:ascii="Arial" w:hAnsi="Arial" w:cs="Arial"/>
          <w:bCs/>
          <w:sz w:val="40"/>
          <w:szCs w:val="40"/>
        </w:rPr>
      </w:pPr>
      <w:bookmarkStart w:id="512" w:name="_Toc62165139"/>
      <w:r w:rsidRPr="00A30629">
        <w:rPr>
          <w:rFonts w:ascii="Arial" w:hAnsi="Arial" w:cs="Arial"/>
          <w:bCs/>
          <w:sz w:val="40"/>
          <w:szCs w:val="40"/>
        </w:rPr>
        <w:t>COMMENTO TEOLOGICO DEL TESTO</w:t>
      </w:r>
      <w:bookmarkEnd w:id="512"/>
    </w:p>
    <w:p w14:paraId="109A8B72" w14:textId="77777777" w:rsidR="00F768E4" w:rsidRDefault="00F768E4" w:rsidP="00C86881">
      <w:pPr>
        <w:pStyle w:val="Titolo2"/>
        <w:rPr>
          <w:i w:val="0"/>
          <w:sz w:val="40"/>
          <w:szCs w:val="40"/>
        </w:rPr>
      </w:pPr>
      <w:bookmarkStart w:id="513" w:name="_Toc62165140"/>
      <w:r>
        <w:rPr>
          <w:i w:val="0"/>
          <w:sz w:val="40"/>
          <w:szCs w:val="40"/>
        </w:rPr>
        <w:t>Divisione del paese. Parte del Signore</w:t>
      </w:r>
      <w:bookmarkEnd w:id="513"/>
    </w:p>
    <w:p w14:paraId="13E457ED" w14:textId="77777777" w:rsidR="00F768E4" w:rsidRPr="00815D35" w:rsidRDefault="00F768E4" w:rsidP="003770E2"/>
    <w:p w14:paraId="3A0DEBD3" w14:textId="77777777" w:rsidR="00F768E4" w:rsidRDefault="00F768E4" w:rsidP="00835EC8">
      <w:pPr>
        <w:pStyle w:val="Corpodeltesto2"/>
        <w:rPr>
          <w:sz w:val="18"/>
        </w:rPr>
      </w:pPr>
      <w:r w:rsidRPr="00CF1FD6">
        <w:rPr>
          <w:position w:val="6"/>
          <w:vertAlign w:val="superscript"/>
        </w:rPr>
        <w:t>1</w:t>
      </w:r>
      <w:r w:rsidRPr="00CF1FD6">
        <w:t>Quando voi spartirete a sorte la terra, in eredità, preleverete dal territorio, in offerta al Signore, una porzione sacra, lunga venticinquemila cubiti e larga ventimila: essa sarà santa per tutta la sua estensione</w:t>
      </w:r>
      <w:r w:rsidRPr="00CF1FD6">
        <w:rPr>
          <w:sz w:val="18"/>
        </w:rPr>
        <w:t>.</w:t>
      </w:r>
    </w:p>
    <w:p w14:paraId="431CD77E" w14:textId="77777777" w:rsidR="00F768E4" w:rsidRDefault="00F768E4" w:rsidP="003770E2">
      <w:pPr>
        <w:pStyle w:val="Corpotesto"/>
      </w:pPr>
      <w:r>
        <w:t>Nuovo tempio, nuova terra, nuova spartizione. La prima spartizione avvenne con Mosè e con Giosuè, prima nella Transgiordania e poi in Canaan.</w:t>
      </w:r>
    </w:p>
    <w:p w14:paraId="4483CE72" w14:textId="77777777" w:rsidR="00F768E4" w:rsidRPr="006F62FC" w:rsidRDefault="00F768E4" w:rsidP="003770E2">
      <w:pPr>
        <w:pStyle w:val="Corpotesto"/>
        <w:rPr>
          <w:i/>
          <w:iCs/>
          <w:sz w:val="20"/>
        </w:rPr>
      </w:pPr>
      <w:r w:rsidRPr="006F62FC">
        <w:rPr>
          <w:i/>
          <w:iCs/>
          <w:sz w:val="20"/>
        </w:rPr>
        <w:t>I figli di Ruben e i figli di Gad avevano bestiame in numero molto grande; quando videro che la terra di Iazer e la terra di Gàlaad erano luoghi da bestiame, i figli di Gad e i figli di Ruben vennero a parlare a Mosè, al sacerdote Eleàzaro e ai prìncipi della comunità e dissero: «</w:t>
      </w:r>
      <w:proofErr w:type="spellStart"/>
      <w:r w:rsidRPr="006F62FC">
        <w:rPr>
          <w:i/>
          <w:iCs/>
          <w:sz w:val="20"/>
        </w:rPr>
        <w:t>Ataròt</w:t>
      </w:r>
      <w:proofErr w:type="spellEnd"/>
      <w:r w:rsidRPr="006F62FC">
        <w:rPr>
          <w:i/>
          <w:iCs/>
          <w:sz w:val="20"/>
        </w:rPr>
        <w:t xml:space="preserve">, Dibon, Iazer, </w:t>
      </w:r>
      <w:proofErr w:type="spellStart"/>
      <w:r w:rsidRPr="006F62FC">
        <w:rPr>
          <w:i/>
          <w:iCs/>
          <w:sz w:val="20"/>
        </w:rPr>
        <w:t>Nimra</w:t>
      </w:r>
      <w:proofErr w:type="spellEnd"/>
      <w:r w:rsidRPr="006F62FC">
        <w:rPr>
          <w:i/>
          <w:iCs/>
          <w:sz w:val="20"/>
        </w:rPr>
        <w:t xml:space="preserve">, Chesbon, Elalè, </w:t>
      </w:r>
      <w:proofErr w:type="spellStart"/>
      <w:r w:rsidRPr="006F62FC">
        <w:rPr>
          <w:i/>
          <w:iCs/>
          <w:sz w:val="20"/>
        </w:rPr>
        <w:t>Sebam</w:t>
      </w:r>
      <w:proofErr w:type="spellEnd"/>
      <w:r w:rsidRPr="006F62FC">
        <w:rPr>
          <w:i/>
          <w:iCs/>
          <w:sz w:val="20"/>
        </w:rPr>
        <w:t>, Nebo e Beon, terre che il Signore ha colpito alla presenza della comunità d'Israele, sono terre da bestiame e i tuoi servi hanno appunto il bestiame». Aggiunsero: «Se abbiamo trovato grazia ai tuoi occhi, sia concesso ai tuoi servi il possesso di questa regione: non farci passare il Giordano».</w:t>
      </w:r>
    </w:p>
    <w:p w14:paraId="0F93C4CF" w14:textId="77777777" w:rsidR="00F768E4" w:rsidRPr="006F62FC" w:rsidRDefault="00F768E4" w:rsidP="003770E2">
      <w:pPr>
        <w:pStyle w:val="Corpotesto"/>
        <w:rPr>
          <w:i/>
          <w:iCs/>
          <w:sz w:val="20"/>
        </w:rPr>
      </w:pPr>
      <w:r w:rsidRPr="006F62FC">
        <w:rPr>
          <w:i/>
          <w:iCs/>
          <w:sz w:val="20"/>
        </w:rPr>
        <w:t>Ma Mosè rispose ai figli di Gad e ai figli di Ruben: «Andrebbero dunque i vostri fratelli in guerra e voi ve ne stareste qui? Perché volete scoraggiare gli Israeliti dal passare nella terra che il Signore ha dato loro? Così fecero i vostri padri, quando li mandai da Kades</w:t>
      </w:r>
      <w:r w:rsidRPr="006F62FC">
        <w:rPr>
          <w:i/>
          <w:iCs/>
          <w:sz w:val="20"/>
        </w:rPr>
        <w:noBreakHyphen/>
        <w:t>Barnea per esplorare la terra. Salirono fino alla valle di Escol e, dopo aver esplorato la terra, scoraggiarono gli Israeliti dall'entrare nella terra che il Signore aveva loro dato. Così l'ira del Signore si accese in quel giorno ed egli giurò: “Gli uomini che sono usciti dall'Egitto, dai vent'anni in su, non vedranno mai la terra che ho promesso con giuramento ad Abramo, a Isacco e a Giacobbe, perché non mi hanno seguito pienamente, se non Caleb, figlio di Iefunnè, il Kenizzita, e Giosuè, figlio di Nun, che hanno seguito il Signore pienamente”. L'ira del Signore si accese dunque contro Israele; lo fece errare nel deserto per quarant'anni, finché non fosse finita tutta la generazione che aveva agito male agli occhi del Signore. Ed ecco, voi sorgete al posto dei vostri padri, razza di uomini peccatori, per aumentare ancora l'ardore dell'ira del Signore contro Israele. Perché, se voi vi ritraete dal seguirlo, il Signore continuerà a lasciarlo nel deserto e voi avrete causato la perdita di tutto questo popolo».</w:t>
      </w:r>
    </w:p>
    <w:p w14:paraId="32F1E110" w14:textId="77777777" w:rsidR="00F768E4" w:rsidRPr="006F62FC" w:rsidRDefault="00F768E4" w:rsidP="003770E2">
      <w:pPr>
        <w:pStyle w:val="Corpotesto"/>
        <w:rPr>
          <w:i/>
          <w:iCs/>
          <w:sz w:val="20"/>
        </w:rPr>
      </w:pPr>
      <w:r w:rsidRPr="006F62FC">
        <w:rPr>
          <w:i/>
          <w:iCs/>
          <w:sz w:val="20"/>
        </w:rPr>
        <w:t>Ma quelli si avvicinarono a lui e gli dissero: «Costruiremo qui recinti per il nostro bestiame e città per i nostri fanciulli; ma, quanto a noi, ci armeremo in fretta, per marciare davanti agli Israeliti, finché li avremo introdotti nel luogo destinato loro. Intanto, i nostri fanciulli dimoreranno nelle città fortificate per timore degli abitanti della regione. Non torneremo alle nostre case, finché ogni Israelita non abbia ereditato ciascuno la sua eredità; non prenderemo nulla in eredità con loro al di là del Giordano e più oltre, perché la nostra eredità ci è toccata da questa parte del Giordano, a oriente».</w:t>
      </w:r>
    </w:p>
    <w:p w14:paraId="0453EE92" w14:textId="77777777" w:rsidR="00F768E4" w:rsidRPr="006F62FC" w:rsidRDefault="00F768E4" w:rsidP="003770E2">
      <w:pPr>
        <w:pStyle w:val="Corpotesto"/>
        <w:rPr>
          <w:i/>
          <w:iCs/>
          <w:sz w:val="20"/>
        </w:rPr>
      </w:pPr>
      <w:r w:rsidRPr="006F62FC">
        <w:rPr>
          <w:i/>
          <w:iCs/>
          <w:sz w:val="20"/>
        </w:rPr>
        <w:t>Allora Mosè disse loro: «Se fate questo, se vi armerete davanti al Signore per andare a combattere, se tutti quelli di voi che si armeranno passeranno il Giordano davanti al Signore, finché egli abbia scacciato i suoi nemici dalla sua presenza, se non tornerete fin quando la terra sia stata sottomessa davanti al Signore, voi sarete innocenti di fronte al Signore e di fronte a Israele, e questa terra sarà vostra proprietà alla presenza del Signore. Ma se non fate così, voi peccherete contro il Signore; sappiate che il vostro peccato vi raggiungerà. Costruitevi pure città per i vostri fanciulli e recinti per le vostre greggi, ma fate quello che la vostra bocca ha promesso».</w:t>
      </w:r>
    </w:p>
    <w:p w14:paraId="22F3FCA8" w14:textId="77777777" w:rsidR="00F768E4" w:rsidRPr="006F62FC" w:rsidRDefault="00F768E4" w:rsidP="003770E2">
      <w:pPr>
        <w:pStyle w:val="Corpotesto"/>
        <w:rPr>
          <w:i/>
          <w:iCs/>
          <w:sz w:val="20"/>
        </w:rPr>
      </w:pPr>
      <w:r w:rsidRPr="006F62FC">
        <w:rPr>
          <w:i/>
          <w:iCs/>
          <w:sz w:val="20"/>
        </w:rPr>
        <w:t>I figli di Gad e i figli di Ruben dissero a Mosè: «I tuoi servi faranno quello che il mio signore comanda. I nostri fanciulli, le nostre donne, le nostre greggi e tutto il nostro bestiame rimarranno qui nelle città di Gàlaad; ma i tuoi servi, tutti armati per la guerra, andranno a combattere davanti al Signore, come dice il mio signore».</w:t>
      </w:r>
    </w:p>
    <w:p w14:paraId="0530738E" w14:textId="77777777" w:rsidR="00F768E4" w:rsidRPr="006F62FC" w:rsidRDefault="00F768E4" w:rsidP="003770E2">
      <w:pPr>
        <w:pStyle w:val="Corpotesto"/>
        <w:rPr>
          <w:i/>
          <w:iCs/>
          <w:sz w:val="20"/>
        </w:rPr>
      </w:pPr>
      <w:r w:rsidRPr="006F62FC">
        <w:rPr>
          <w:i/>
          <w:iCs/>
          <w:sz w:val="20"/>
        </w:rPr>
        <w:t>Allora Mosè diede per loro ordini al sacerdote Eleàzaro, a Giosuè, figlio di Nun, e ai capi delle famiglie delle tribù degli Israeliti. Mosè disse loro: «Se i figli di Gad e i figli di Ruben passeranno con voi il Giordano tutti armati per combattere davanti al Signore e se la terra sarà sottomessa davanti a voi, darete loro in possesso la terra di Gàlaad. Ma se non passeranno armati con voi, avranno la loro proprietà in mezzo a voi nella terra di Canaan». I figli di Gad e i figli di Ruben risposero: «Faremo come il Signore ha ordinato ai tuoi servi. Passeremo armati davanti al Signore nella terra di Canaan, ma, quanto a noi, il possesso della nostra eredità è di qua dal Giordano».</w:t>
      </w:r>
    </w:p>
    <w:p w14:paraId="2ECDBCBE" w14:textId="77777777" w:rsidR="00F768E4" w:rsidRPr="006F62FC" w:rsidRDefault="00F768E4" w:rsidP="003770E2">
      <w:pPr>
        <w:pStyle w:val="Corpotesto"/>
        <w:rPr>
          <w:i/>
          <w:iCs/>
          <w:sz w:val="20"/>
        </w:rPr>
      </w:pPr>
      <w:r w:rsidRPr="006F62FC">
        <w:rPr>
          <w:i/>
          <w:iCs/>
          <w:sz w:val="20"/>
        </w:rPr>
        <w:t xml:space="preserve">Mosè dunque diede ai figli di Gad e ai figli di Ruben e a metà della tribù di Manasse, figlio di Giuseppe, il regno di Sicon, re degli Amorrei, e il regno di Og, re di Basan: il territorio con le sue città comprese entro i confini, le città del territorio che si stendeva all’intorno. I figli di Gad ricostruirono Dibon, </w:t>
      </w:r>
      <w:proofErr w:type="spellStart"/>
      <w:r w:rsidRPr="006F62FC">
        <w:rPr>
          <w:i/>
          <w:iCs/>
          <w:sz w:val="20"/>
        </w:rPr>
        <w:t>Ataròt</w:t>
      </w:r>
      <w:proofErr w:type="spellEnd"/>
      <w:r w:rsidRPr="006F62FC">
        <w:rPr>
          <w:i/>
          <w:iCs/>
          <w:sz w:val="20"/>
        </w:rPr>
        <w:t xml:space="preserve">, Aroèr, </w:t>
      </w:r>
      <w:proofErr w:type="spellStart"/>
      <w:r w:rsidRPr="006F62FC">
        <w:rPr>
          <w:i/>
          <w:iCs/>
          <w:sz w:val="20"/>
        </w:rPr>
        <w:t>Atròt</w:t>
      </w:r>
      <w:r w:rsidRPr="006F62FC">
        <w:rPr>
          <w:i/>
          <w:iCs/>
          <w:sz w:val="20"/>
        </w:rPr>
        <w:noBreakHyphen/>
        <w:t>Sofan</w:t>
      </w:r>
      <w:proofErr w:type="spellEnd"/>
      <w:r w:rsidRPr="006F62FC">
        <w:rPr>
          <w:i/>
          <w:iCs/>
          <w:sz w:val="20"/>
        </w:rPr>
        <w:t xml:space="preserve">, Iazer, </w:t>
      </w:r>
      <w:proofErr w:type="spellStart"/>
      <w:r w:rsidRPr="006F62FC">
        <w:rPr>
          <w:i/>
          <w:iCs/>
          <w:sz w:val="20"/>
        </w:rPr>
        <w:t>Iogbea</w:t>
      </w:r>
      <w:proofErr w:type="spellEnd"/>
      <w:r w:rsidRPr="006F62FC">
        <w:rPr>
          <w:i/>
          <w:iCs/>
          <w:sz w:val="20"/>
        </w:rPr>
        <w:t>, Bet</w:t>
      </w:r>
      <w:r w:rsidRPr="006F62FC">
        <w:rPr>
          <w:i/>
          <w:iCs/>
          <w:sz w:val="20"/>
        </w:rPr>
        <w:noBreakHyphen/>
      </w:r>
      <w:proofErr w:type="spellStart"/>
      <w:r w:rsidRPr="006F62FC">
        <w:rPr>
          <w:i/>
          <w:iCs/>
          <w:sz w:val="20"/>
        </w:rPr>
        <w:t>Nimra</w:t>
      </w:r>
      <w:proofErr w:type="spellEnd"/>
      <w:r w:rsidRPr="006F62FC">
        <w:rPr>
          <w:i/>
          <w:iCs/>
          <w:sz w:val="20"/>
        </w:rPr>
        <w:t xml:space="preserve"> e Bet</w:t>
      </w:r>
      <w:r w:rsidRPr="006F62FC">
        <w:rPr>
          <w:i/>
          <w:iCs/>
          <w:sz w:val="20"/>
        </w:rPr>
        <w:noBreakHyphen/>
        <w:t>Aran, città fortificate, e fecero recinti per le greggi. I figli di Ruben ricostruirono Chesbon, Elalè, Kiriatàim, Nebo e Baal</w:t>
      </w:r>
      <w:r w:rsidRPr="006F62FC">
        <w:rPr>
          <w:i/>
          <w:iCs/>
          <w:sz w:val="20"/>
        </w:rPr>
        <w:noBreakHyphen/>
        <w:t xml:space="preserve">Meon, i cui nomi furono mutati, e Sibma, e diedero nomi alle città che avevano ricostruito. I figli di Machir, figlio di Manasse, andarono nella terra di Gàlaad, la presero e ne cacciarono gli Amorrei che vi abitavano. Mosè allora diede Gàlaad a Machir, figlio di Manasse, che vi si stabilì. Anche Iair, figlio di Manasse, andò e prese i loro villaggi e li chiamò villaggi di Iair. </w:t>
      </w:r>
      <w:proofErr w:type="spellStart"/>
      <w:r w:rsidRPr="006F62FC">
        <w:rPr>
          <w:i/>
          <w:iCs/>
          <w:sz w:val="20"/>
        </w:rPr>
        <w:t>Nobach</w:t>
      </w:r>
      <w:proofErr w:type="spellEnd"/>
      <w:r w:rsidRPr="006F62FC">
        <w:rPr>
          <w:i/>
          <w:iCs/>
          <w:sz w:val="20"/>
        </w:rPr>
        <w:t xml:space="preserve"> andò e prese </w:t>
      </w:r>
      <w:proofErr w:type="spellStart"/>
      <w:r w:rsidRPr="006F62FC">
        <w:rPr>
          <w:i/>
          <w:iCs/>
          <w:sz w:val="20"/>
        </w:rPr>
        <w:t>Kenat</w:t>
      </w:r>
      <w:proofErr w:type="spellEnd"/>
      <w:r w:rsidRPr="006F62FC">
        <w:rPr>
          <w:i/>
          <w:iCs/>
          <w:sz w:val="20"/>
        </w:rPr>
        <w:t xml:space="preserve"> con le dipendenze e la chiamò con il proprio nome, </w:t>
      </w:r>
      <w:proofErr w:type="spellStart"/>
      <w:r w:rsidRPr="006F62FC">
        <w:rPr>
          <w:i/>
          <w:iCs/>
          <w:sz w:val="20"/>
        </w:rPr>
        <w:t>Nobach</w:t>
      </w:r>
      <w:proofErr w:type="spellEnd"/>
      <w:r w:rsidRPr="006F62FC">
        <w:rPr>
          <w:i/>
          <w:iCs/>
          <w:sz w:val="20"/>
        </w:rPr>
        <w:t xml:space="preserve"> (Num 32,1-42). </w:t>
      </w:r>
    </w:p>
    <w:p w14:paraId="25CE9AAB" w14:textId="77777777" w:rsidR="00F768E4" w:rsidRPr="006F62FC" w:rsidRDefault="00F768E4" w:rsidP="003770E2">
      <w:pPr>
        <w:pStyle w:val="Corpotesto"/>
        <w:rPr>
          <w:i/>
          <w:iCs/>
          <w:sz w:val="20"/>
        </w:rPr>
      </w:pPr>
      <w:r w:rsidRPr="006F62FC">
        <w:rPr>
          <w:i/>
          <w:iCs/>
          <w:sz w:val="20"/>
        </w:rPr>
        <w:t>Il Signore parlò a Mosè e disse: «Ordina agli Israeliti e di’ loro: “Quando entrerete nella terra di Canaan, questa sarà la terra che vi toccherà in eredità: la terra di Canaan secondo i suoi confini.</w:t>
      </w:r>
    </w:p>
    <w:p w14:paraId="02105D34" w14:textId="77777777" w:rsidR="00F768E4" w:rsidRPr="006F62FC" w:rsidRDefault="00F768E4" w:rsidP="003770E2">
      <w:pPr>
        <w:pStyle w:val="Corpotesto"/>
        <w:rPr>
          <w:i/>
          <w:iCs/>
          <w:sz w:val="20"/>
        </w:rPr>
      </w:pPr>
      <w:r w:rsidRPr="006F62FC">
        <w:rPr>
          <w:i/>
          <w:iCs/>
          <w:sz w:val="20"/>
        </w:rPr>
        <w:t>Il vostro confine meridionale comincerà al deserto di Sin, a lato di Edom; così la vostra frontiera meridionale partirà dall'estremità del Mar Morto, a oriente; questa frontiera volgerà al sud della salita di Akrabbìm, passerà per Sin e si estenderà a mezzogiorno di Kades</w:t>
      </w:r>
      <w:r w:rsidRPr="006F62FC">
        <w:rPr>
          <w:i/>
          <w:iCs/>
          <w:sz w:val="20"/>
        </w:rPr>
        <w:noBreakHyphen/>
        <w:t xml:space="preserve">Barnea; poi continuerà verso </w:t>
      </w:r>
      <w:proofErr w:type="spellStart"/>
      <w:r w:rsidRPr="006F62FC">
        <w:rPr>
          <w:i/>
          <w:iCs/>
          <w:sz w:val="20"/>
        </w:rPr>
        <w:t>Casar</w:t>
      </w:r>
      <w:proofErr w:type="spellEnd"/>
      <w:r w:rsidRPr="006F62FC">
        <w:rPr>
          <w:i/>
          <w:iCs/>
          <w:sz w:val="20"/>
        </w:rPr>
        <w:noBreakHyphen/>
        <w:t xml:space="preserve">Addar e passerà per </w:t>
      </w:r>
      <w:proofErr w:type="spellStart"/>
      <w:r w:rsidRPr="006F62FC">
        <w:rPr>
          <w:i/>
          <w:iCs/>
          <w:sz w:val="20"/>
        </w:rPr>
        <w:t>Asmon</w:t>
      </w:r>
      <w:proofErr w:type="spellEnd"/>
      <w:r w:rsidRPr="006F62FC">
        <w:rPr>
          <w:i/>
          <w:iCs/>
          <w:sz w:val="20"/>
        </w:rPr>
        <w:t xml:space="preserve">. Da </w:t>
      </w:r>
      <w:proofErr w:type="spellStart"/>
      <w:r w:rsidRPr="006F62FC">
        <w:rPr>
          <w:i/>
          <w:iCs/>
          <w:sz w:val="20"/>
        </w:rPr>
        <w:t>Asmon</w:t>
      </w:r>
      <w:proofErr w:type="spellEnd"/>
      <w:r w:rsidRPr="006F62FC">
        <w:rPr>
          <w:i/>
          <w:iCs/>
          <w:sz w:val="20"/>
        </w:rPr>
        <w:t xml:space="preserve"> la frontiera girerà fino al torrente d'Egitto e finirà al mare. La vostra frontiera a occidente sarà il Mare Grande: quella sarà la vostra frontiera occidentale. Questa sarà la vostra frontiera settentrionale: partendo dal Mare Grande traccerete una linea fino al monte Or; dal monte Or la traccerete fino all'ingresso di Camat e l'estremità della frontiera sarà a Sedad; la frontiera continuerà fino a </w:t>
      </w:r>
      <w:proofErr w:type="spellStart"/>
      <w:r w:rsidRPr="006F62FC">
        <w:rPr>
          <w:i/>
          <w:iCs/>
          <w:sz w:val="20"/>
        </w:rPr>
        <w:t>Zifron</w:t>
      </w:r>
      <w:proofErr w:type="spellEnd"/>
      <w:r w:rsidRPr="006F62FC">
        <w:rPr>
          <w:i/>
          <w:iCs/>
          <w:sz w:val="20"/>
        </w:rPr>
        <w:t xml:space="preserve"> e finirà a Casar</w:t>
      </w:r>
      <w:r w:rsidRPr="006F62FC">
        <w:rPr>
          <w:i/>
          <w:iCs/>
          <w:sz w:val="20"/>
        </w:rPr>
        <w:noBreakHyphen/>
        <w:t xml:space="preserve">Enàn: questa sarà la vostra frontiera settentrionale. Traccerete la vostra frontiera orientale da </w:t>
      </w:r>
      <w:proofErr w:type="spellStart"/>
      <w:r w:rsidRPr="006F62FC">
        <w:rPr>
          <w:i/>
          <w:iCs/>
          <w:sz w:val="20"/>
        </w:rPr>
        <w:t>Casar</w:t>
      </w:r>
      <w:r w:rsidRPr="006F62FC">
        <w:rPr>
          <w:i/>
          <w:iCs/>
          <w:sz w:val="20"/>
        </w:rPr>
        <w:noBreakHyphen/>
        <w:t>Enan</w:t>
      </w:r>
      <w:proofErr w:type="spellEnd"/>
      <w:r w:rsidRPr="006F62FC">
        <w:rPr>
          <w:i/>
          <w:iCs/>
          <w:sz w:val="20"/>
        </w:rPr>
        <w:t xml:space="preserve"> a </w:t>
      </w:r>
      <w:proofErr w:type="spellStart"/>
      <w:r w:rsidRPr="006F62FC">
        <w:rPr>
          <w:i/>
          <w:iCs/>
          <w:sz w:val="20"/>
        </w:rPr>
        <w:t>Sefam</w:t>
      </w:r>
      <w:proofErr w:type="spellEnd"/>
      <w:r w:rsidRPr="006F62FC">
        <w:rPr>
          <w:i/>
          <w:iCs/>
          <w:sz w:val="20"/>
        </w:rPr>
        <w:t xml:space="preserve">; la frontiera scenderà da </w:t>
      </w:r>
      <w:proofErr w:type="spellStart"/>
      <w:r w:rsidRPr="006F62FC">
        <w:rPr>
          <w:i/>
          <w:iCs/>
          <w:sz w:val="20"/>
        </w:rPr>
        <w:t>Sefam</w:t>
      </w:r>
      <w:proofErr w:type="spellEnd"/>
      <w:r w:rsidRPr="006F62FC">
        <w:rPr>
          <w:i/>
          <w:iCs/>
          <w:sz w:val="20"/>
        </w:rPr>
        <w:t xml:space="preserve"> verso Ribla, a oriente di Ain; poi la frontiera scenderà e si estenderà lungo il mare di </w:t>
      </w:r>
      <w:proofErr w:type="spellStart"/>
      <w:r w:rsidRPr="006F62FC">
        <w:rPr>
          <w:i/>
          <w:iCs/>
          <w:sz w:val="20"/>
        </w:rPr>
        <w:t>Chinneret</w:t>
      </w:r>
      <w:proofErr w:type="spellEnd"/>
      <w:r w:rsidRPr="006F62FC">
        <w:rPr>
          <w:i/>
          <w:iCs/>
          <w:sz w:val="20"/>
        </w:rPr>
        <w:t>, a oriente; poi la frontiera scenderà lungo il Giordano e finirà al Mar Morto. Questa sarà la vostra terra con le sue frontiere tutt’intorno”».</w:t>
      </w:r>
    </w:p>
    <w:p w14:paraId="48D44784" w14:textId="77777777" w:rsidR="00F768E4" w:rsidRPr="006F62FC" w:rsidRDefault="00F768E4" w:rsidP="003770E2">
      <w:pPr>
        <w:pStyle w:val="Corpotesto"/>
        <w:rPr>
          <w:i/>
          <w:iCs/>
          <w:sz w:val="20"/>
        </w:rPr>
      </w:pPr>
      <w:r w:rsidRPr="006F62FC">
        <w:rPr>
          <w:i/>
          <w:iCs/>
          <w:sz w:val="20"/>
        </w:rPr>
        <w:t>Mosè diede quest'ordine agli Israeliti dicendo: «Questa è la terra che vi distribuirete a sorte e che il Signore ha ordinato di dare a nove tribù e mezza; poiché la tribù dei figli di Ruben, secondo i loro casati paterni, e la tribù dei figli di Gad, secondo i loro casati paterni, e metà della tribù di Manasse hanno ricevuto la loro porzione. Queste due tribù e mezza hanno ricevuto la loro porzione oltre il Giordano di Gerico, dal lato orientale».</w:t>
      </w:r>
    </w:p>
    <w:p w14:paraId="12C87291" w14:textId="77777777" w:rsidR="00F768E4" w:rsidRPr="006F62FC" w:rsidRDefault="00F768E4" w:rsidP="003770E2">
      <w:pPr>
        <w:pStyle w:val="Corpotesto"/>
        <w:rPr>
          <w:i/>
          <w:iCs/>
          <w:sz w:val="20"/>
        </w:rPr>
      </w:pPr>
      <w:r w:rsidRPr="006F62FC">
        <w:rPr>
          <w:i/>
          <w:iCs/>
          <w:sz w:val="20"/>
        </w:rPr>
        <w:t xml:space="preserve">Il Signore parlò a Mosè e disse: «Questi sono i nomi degli uomini che spartiranno la terra fra voi: il sacerdote Eleàzaro e Giosuè, figlio di Nun. Prenderete anche un principe, uno per ogni tribù, per fare la spartizione della terra. Ecco i nomi di questi uomini. Per la tribù di Giuda, Caleb, figlio di Iefunnè. Per la tribù dei figli di Simeone, Samuele, figlio di Ammiùd. Per la tribù di Beniamino, </w:t>
      </w:r>
      <w:proofErr w:type="spellStart"/>
      <w:r w:rsidRPr="006F62FC">
        <w:rPr>
          <w:i/>
          <w:iCs/>
          <w:sz w:val="20"/>
        </w:rPr>
        <w:t>Elidàd</w:t>
      </w:r>
      <w:proofErr w:type="spellEnd"/>
      <w:r w:rsidRPr="006F62FC">
        <w:rPr>
          <w:i/>
          <w:iCs/>
          <w:sz w:val="20"/>
        </w:rPr>
        <w:t xml:space="preserve">, figlio di </w:t>
      </w:r>
      <w:proofErr w:type="spellStart"/>
      <w:r w:rsidRPr="006F62FC">
        <w:rPr>
          <w:i/>
          <w:iCs/>
          <w:sz w:val="20"/>
        </w:rPr>
        <w:t>Chislon</w:t>
      </w:r>
      <w:proofErr w:type="spellEnd"/>
      <w:r w:rsidRPr="006F62FC">
        <w:rPr>
          <w:i/>
          <w:iCs/>
          <w:sz w:val="20"/>
        </w:rPr>
        <w:t xml:space="preserve">. Per la tribù dei figli di Dan, il principe </w:t>
      </w:r>
      <w:proofErr w:type="spellStart"/>
      <w:r w:rsidRPr="006F62FC">
        <w:rPr>
          <w:i/>
          <w:iCs/>
          <w:sz w:val="20"/>
        </w:rPr>
        <w:t>Bukkì</w:t>
      </w:r>
      <w:proofErr w:type="spellEnd"/>
      <w:r w:rsidRPr="006F62FC">
        <w:rPr>
          <w:i/>
          <w:iCs/>
          <w:sz w:val="20"/>
        </w:rPr>
        <w:t xml:space="preserve">, figlio di </w:t>
      </w:r>
      <w:proofErr w:type="spellStart"/>
      <w:r w:rsidRPr="006F62FC">
        <w:rPr>
          <w:i/>
          <w:iCs/>
          <w:sz w:val="20"/>
        </w:rPr>
        <w:t>Ioglì</w:t>
      </w:r>
      <w:proofErr w:type="spellEnd"/>
      <w:r w:rsidRPr="006F62FC">
        <w:rPr>
          <w:i/>
          <w:iCs/>
          <w:sz w:val="20"/>
        </w:rPr>
        <w:t xml:space="preserve">. Per i figli di Giuseppe, per la tribù dei figli di Manasse, il principe </w:t>
      </w:r>
      <w:proofErr w:type="spellStart"/>
      <w:r w:rsidRPr="006F62FC">
        <w:rPr>
          <w:i/>
          <w:iCs/>
          <w:sz w:val="20"/>
        </w:rPr>
        <w:t>Cannièl</w:t>
      </w:r>
      <w:proofErr w:type="spellEnd"/>
      <w:r w:rsidRPr="006F62FC">
        <w:rPr>
          <w:i/>
          <w:iCs/>
          <w:sz w:val="20"/>
        </w:rPr>
        <w:t xml:space="preserve">, figlio di Efod; per la tribù dei figli di Èfraim, il principe Kemuèl, figlio di </w:t>
      </w:r>
      <w:proofErr w:type="spellStart"/>
      <w:r w:rsidRPr="006F62FC">
        <w:rPr>
          <w:i/>
          <w:iCs/>
          <w:sz w:val="20"/>
        </w:rPr>
        <w:t>Siftan</w:t>
      </w:r>
      <w:proofErr w:type="spellEnd"/>
      <w:r w:rsidRPr="006F62FC">
        <w:rPr>
          <w:i/>
          <w:iCs/>
          <w:sz w:val="20"/>
        </w:rPr>
        <w:t xml:space="preserve">. Per la tribù dei figli di Zàbulon, il principe </w:t>
      </w:r>
      <w:proofErr w:type="spellStart"/>
      <w:r w:rsidRPr="006F62FC">
        <w:rPr>
          <w:i/>
          <w:iCs/>
          <w:sz w:val="20"/>
        </w:rPr>
        <w:t>Elisafàn</w:t>
      </w:r>
      <w:proofErr w:type="spellEnd"/>
      <w:r w:rsidRPr="006F62FC">
        <w:rPr>
          <w:i/>
          <w:iCs/>
          <w:sz w:val="20"/>
        </w:rPr>
        <w:t xml:space="preserve">, figlio di </w:t>
      </w:r>
      <w:proofErr w:type="spellStart"/>
      <w:r w:rsidRPr="006F62FC">
        <w:rPr>
          <w:i/>
          <w:iCs/>
          <w:sz w:val="20"/>
        </w:rPr>
        <w:t>Parnac</w:t>
      </w:r>
      <w:proofErr w:type="spellEnd"/>
      <w:r w:rsidRPr="006F62FC">
        <w:rPr>
          <w:i/>
          <w:iCs/>
          <w:sz w:val="20"/>
        </w:rPr>
        <w:t xml:space="preserve">. Per la tribù dei figli di Ìssacar, il principe Paltièl, figlio di </w:t>
      </w:r>
      <w:proofErr w:type="spellStart"/>
      <w:r w:rsidRPr="006F62FC">
        <w:rPr>
          <w:i/>
          <w:iCs/>
          <w:sz w:val="20"/>
        </w:rPr>
        <w:t>Azzan</w:t>
      </w:r>
      <w:proofErr w:type="spellEnd"/>
      <w:r w:rsidRPr="006F62FC">
        <w:rPr>
          <w:i/>
          <w:iCs/>
          <w:sz w:val="20"/>
        </w:rPr>
        <w:t xml:space="preserve">. Per la tribù dei figli di Aser, il principe </w:t>
      </w:r>
      <w:proofErr w:type="spellStart"/>
      <w:r w:rsidRPr="006F62FC">
        <w:rPr>
          <w:i/>
          <w:iCs/>
          <w:sz w:val="20"/>
        </w:rPr>
        <w:t>Achiùd</w:t>
      </w:r>
      <w:proofErr w:type="spellEnd"/>
      <w:r w:rsidRPr="006F62FC">
        <w:rPr>
          <w:i/>
          <w:iCs/>
          <w:sz w:val="20"/>
        </w:rPr>
        <w:t xml:space="preserve">, figlio di </w:t>
      </w:r>
      <w:proofErr w:type="spellStart"/>
      <w:r w:rsidRPr="006F62FC">
        <w:rPr>
          <w:i/>
          <w:iCs/>
          <w:sz w:val="20"/>
        </w:rPr>
        <w:t>Selomì</w:t>
      </w:r>
      <w:proofErr w:type="spellEnd"/>
      <w:r w:rsidRPr="006F62FC">
        <w:rPr>
          <w:i/>
          <w:iCs/>
          <w:sz w:val="20"/>
        </w:rPr>
        <w:t xml:space="preserve">. Per la tribù dei figli di Nèftali, il principe </w:t>
      </w:r>
      <w:proofErr w:type="spellStart"/>
      <w:r w:rsidRPr="006F62FC">
        <w:rPr>
          <w:i/>
          <w:iCs/>
          <w:sz w:val="20"/>
        </w:rPr>
        <w:t>Pedaèl</w:t>
      </w:r>
      <w:proofErr w:type="spellEnd"/>
      <w:r w:rsidRPr="006F62FC">
        <w:rPr>
          <w:i/>
          <w:iCs/>
          <w:sz w:val="20"/>
        </w:rPr>
        <w:t>, figlio di Ammiùd». Questi sono coloro ai quali il Signore ordinò di spartire il possesso della terra di Canaan tra gli Israeliti (Num 34,1-29).</w:t>
      </w:r>
    </w:p>
    <w:p w14:paraId="2EDFE677" w14:textId="77777777" w:rsidR="00F768E4" w:rsidRPr="006F62FC" w:rsidRDefault="00F768E4" w:rsidP="003770E2">
      <w:pPr>
        <w:pStyle w:val="Corpotesto"/>
        <w:rPr>
          <w:i/>
          <w:iCs/>
          <w:sz w:val="20"/>
        </w:rPr>
      </w:pPr>
      <w:r w:rsidRPr="006F62FC">
        <w:rPr>
          <w:i/>
          <w:iCs/>
          <w:sz w:val="20"/>
        </w:rPr>
        <w:t xml:space="preserve">Il Signore parlò a Mosè nelle steppe di Moab, presso il Giordano di Gerico, e disse: «Ordina agli Israeliti che dell'eredità che possederanno riservino ai leviti città da abitare; darete anche ai leviti il terreno che è intorno alle città. Essi avranno le città per abitarvi e il terreno intorno servirà per il loro bestiame, per i loro beni e per tutti i loro animali. Il terreno delle città che darete ai leviti si estenderà per lo spazio di mille cubiti fuori dalle mura della città tutt'intorno. Misurerete dunque, all'esterno della città, duemila cubiti dal lato orientale, duemila cubiti dal lato meridionale, duemila cubiti dal lato occidentale e duemila cubiti dal lato settentrionale; la città sarà in mezzo. Tali saranno i terreni di ciascuna delle loro città. </w:t>
      </w:r>
    </w:p>
    <w:p w14:paraId="5E992923" w14:textId="77777777" w:rsidR="00F768E4" w:rsidRPr="006F62FC" w:rsidRDefault="00F768E4" w:rsidP="003770E2">
      <w:pPr>
        <w:pStyle w:val="Corpotesto"/>
        <w:rPr>
          <w:i/>
          <w:iCs/>
          <w:sz w:val="20"/>
        </w:rPr>
      </w:pPr>
      <w:r w:rsidRPr="006F62FC">
        <w:rPr>
          <w:i/>
          <w:iCs/>
          <w:sz w:val="20"/>
        </w:rPr>
        <w:t>Fra le città che darete ai leviti, sei saranno città di asilo, che voi designerete perché vi si rifugi l'omicida: a queste aggiungerete altre quarantadue città. Tutte le città che darete ai leviti saranno dunque quarantotto, con i relativi terreni. Le città che darete ai leviti verranno prese dalla proprietà degli Israeliti: da chi ha molto prenderete molto, da chi ha meno prenderete meno; ognuno ai leviti darà delle sue città in proporzione della parte che avrà ereditato».</w:t>
      </w:r>
    </w:p>
    <w:p w14:paraId="34CC0F9D" w14:textId="77777777" w:rsidR="00F768E4" w:rsidRPr="006F62FC" w:rsidRDefault="00F768E4" w:rsidP="003770E2">
      <w:pPr>
        <w:pStyle w:val="Corpotesto"/>
        <w:rPr>
          <w:i/>
          <w:iCs/>
          <w:sz w:val="20"/>
        </w:rPr>
      </w:pPr>
      <w:r w:rsidRPr="006F62FC">
        <w:rPr>
          <w:i/>
          <w:iCs/>
          <w:sz w:val="20"/>
        </w:rPr>
        <w:t>Il Signore parlò a Mosè e disse: «Parla agli Israeliti dicendo loro: “Quando avrete attraversato il Giordano verso la terra di Canaan, designerete città che siano per voi città di asilo, dove possa rifugiarsi l'omicida che avrà ucciso qualcuno involontariamente. Queste città vi serviranno di asilo contro il vendicatore del sangue, perché l'omicida non sia messo a morte prima di comparire in giudizio dinanzi alla comunità. Delle città che darete, sei saranno dunque per voi città di asilo. Darete tre città di qua dal Giordano e darete tre altre città nella terra di Canaan; saranno città di asilo. Queste sei città serviranno di asilo agli Israeliti, al forestiero e all'ospite che soggiornerà in mezzo a voi, perché vi si rifugi chiunque abbia ucciso qualcuno involontariamente.</w:t>
      </w:r>
    </w:p>
    <w:p w14:paraId="137FC318" w14:textId="77777777" w:rsidR="00F768E4" w:rsidRPr="006F62FC" w:rsidRDefault="00F768E4" w:rsidP="003770E2">
      <w:pPr>
        <w:pStyle w:val="Corpotesto"/>
        <w:rPr>
          <w:i/>
          <w:iCs/>
          <w:sz w:val="20"/>
        </w:rPr>
      </w:pPr>
      <w:r w:rsidRPr="006F62FC">
        <w:rPr>
          <w:i/>
          <w:iCs/>
          <w:sz w:val="20"/>
        </w:rPr>
        <w:t xml:space="preserve">Ma se uno colpisce un altro con uno strumento di ferro e quello muore, quel tale è omicida; l'omicida dovrà essere messo a morte. Se lo colpisce con una pietra che aveva in mano, atta a causare la morte, e il colpito muore, quel tale è un omicida; l'omicida dovrà essere messo a morte. O se lo colpisce con uno strumento di legno che aveva in mano, atto a causare la morte, e il colpito muore, quel tale è un omicida; l'omicida dovrà essere messo a morte. Sarà il vendicatore del sangue quello che metterà a morte l'omicida; quando lo incontrerà, lo ucciderà. </w:t>
      </w:r>
    </w:p>
    <w:p w14:paraId="276C2705" w14:textId="77777777" w:rsidR="00F768E4" w:rsidRPr="006F62FC" w:rsidRDefault="00F768E4" w:rsidP="003770E2">
      <w:pPr>
        <w:pStyle w:val="Corpotesto"/>
        <w:rPr>
          <w:i/>
          <w:iCs/>
          <w:sz w:val="20"/>
        </w:rPr>
      </w:pPr>
      <w:r w:rsidRPr="006F62FC">
        <w:rPr>
          <w:i/>
          <w:iCs/>
          <w:sz w:val="20"/>
        </w:rPr>
        <w:t>Se uno dà a un altro una spinta per odio o gli getta contro qualcosa con premeditazione, e quello muore, o lo colpisce per inimicizia con la mano, e quello muore, chi ha colpito dovrà essere messo a morte; egli è un omicida e il vendicatore del sangue ucciderà l'omicida quando lo incontrerà.</w:t>
      </w:r>
    </w:p>
    <w:p w14:paraId="7B21A03D" w14:textId="77777777" w:rsidR="00F768E4" w:rsidRPr="006F62FC" w:rsidRDefault="00F768E4" w:rsidP="003770E2">
      <w:pPr>
        <w:pStyle w:val="Corpotesto"/>
        <w:rPr>
          <w:i/>
          <w:iCs/>
          <w:sz w:val="20"/>
        </w:rPr>
      </w:pPr>
      <w:r w:rsidRPr="006F62FC">
        <w:rPr>
          <w:i/>
          <w:iCs/>
          <w:sz w:val="20"/>
        </w:rPr>
        <w:t>Ma se gli dà una spinta per caso e non per inimicizia o gli getta contro qualcosa senza premeditazione o se, senza vederlo, gli fa cadere addosso una pietra che possa causare la morte e quello ne muore, senza che l'altro gli fosse nemico o gli volesse fare del male, allora ecco le regole secondo le quali la comunità giudicherà fra colui che ha colpito e il vendicatore del sangue. La comunità libererà l'omicida dalle mani del vendicatore del sangue e lo farà tornare alla città di asilo dove era fuggito. Lì dovrà abitare fino alla morte del sommo sacerdote che fu unto con l'olio santo. Ma se l'omicida esce dai confini della città di asilo dove si era rifugiato e se il vendicatore del sangue lo trova fuori dei confini della sua città di asilo e uccide l'omicida, il vendicatore del sangue non sarà reo del sangue versato. Perché l'omicida deve stare nella sua città di asilo fino alla morte del sommo sacerdote; dopo la morte del sommo sacerdote, l'omicida potrà tornare nella terra di sua proprietà.</w:t>
      </w:r>
    </w:p>
    <w:p w14:paraId="540D318E" w14:textId="77777777" w:rsidR="00F768E4" w:rsidRPr="006F62FC" w:rsidRDefault="00F768E4" w:rsidP="003770E2">
      <w:pPr>
        <w:pStyle w:val="Corpotesto"/>
        <w:rPr>
          <w:i/>
          <w:iCs/>
          <w:sz w:val="20"/>
        </w:rPr>
      </w:pPr>
      <w:r w:rsidRPr="006F62FC">
        <w:rPr>
          <w:i/>
          <w:iCs/>
          <w:sz w:val="20"/>
        </w:rPr>
        <w:t xml:space="preserve">Queste saranno per voi le regole di giudizio, di generazione in generazione, in tutte le vostre residenze. </w:t>
      </w:r>
    </w:p>
    <w:p w14:paraId="1932F5EC" w14:textId="77777777" w:rsidR="00F768E4" w:rsidRPr="006F62FC" w:rsidRDefault="00F768E4" w:rsidP="003770E2">
      <w:pPr>
        <w:pStyle w:val="Corpotesto"/>
        <w:rPr>
          <w:i/>
          <w:iCs/>
          <w:sz w:val="20"/>
        </w:rPr>
      </w:pPr>
      <w:r w:rsidRPr="006F62FC">
        <w:rPr>
          <w:i/>
          <w:iCs/>
          <w:sz w:val="20"/>
        </w:rPr>
        <w:t xml:space="preserve">Se uno uccide un altro, l'omicida sarà messo a morte in seguito a deposizione di testimoni, ma un unico testimone non basterà per condannare a morte una persona. Non accetterete prezzo di riscatto per la vita di un omicida, reo di morte, perché dovrà essere messo a morte. Non accetterete prezzo di riscatto che permetta all'omicida di fuggire dalla sua città di asilo e di tornare ad abitare nella sua terra fino alla morte del sacerdote. Non contaminerete la terra dove sarete, perché il sangue contamina la terra e per la terra non vi è espiazione del sangue che vi è stato sparso, se non mediante il sangue di chi l'ha sparso. Non contaminerete dunque la terra che andate ad abitare e in mezzo alla quale io dimorerò; perché io sono il Signore che dimoro in mezzo agli Israeliti”» (Num 35,1-34). </w:t>
      </w:r>
    </w:p>
    <w:p w14:paraId="53111056" w14:textId="77777777" w:rsidR="00F768E4" w:rsidRPr="006F62FC" w:rsidRDefault="00F768E4" w:rsidP="003770E2">
      <w:pPr>
        <w:pStyle w:val="Corpotesto"/>
        <w:rPr>
          <w:i/>
          <w:iCs/>
          <w:sz w:val="20"/>
        </w:rPr>
      </w:pPr>
      <w:r w:rsidRPr="006F62FC">
        <w:rPr>
          <w:i/>
          <w:iCs/>
          <w:sz w:val="20"/>
        </w:rPr>
        <w:t>I capi delle famiglie dei figli di Gàlaad, figlio di Machir, figlio di Manasse, tra le famiglie dei figli di Giuseppe, si fecero avanti a parlare in presenza di Mosè e dei prìncipi, capi delle famiglie degli Israeliti, e dissero: «Il Signore ha ordinato al mio signore di dare la terra in eredità agli Israeliti in base alla sorte; il mio signore ha anche ricevuto l'ordine dal Signore di dare l'eredità di Selofcàd, nostro fratello, alle figlie di lui. Se queste sposano qualche figlio delle altre tribù degli Israeliti, la loro eredità sarà detratta dall’eredità dei nostri padri e aggiunta all'eredità della tribù alla quale apparterranno; così sarà detratta dall'eredità che ci è toccata in sorte. Quando verrà il giubileo per gli Israeliti, la loro eredità sarà aggiunta a quella della tribù alla quale apparterranno e l’eredità loro sarà detratta dall’eredità della tribù dei nostri padri».</w:t>
      </w:r>
    </w:p>
    <w:p w14:paraId="50AC9685" w14:textId="77777777" w:rsidR="00F768E4" w:rsidRPr="006F62FC" w:rsidRDefault="00F768E4" w:rsidP="003770E2">
      <w:pPr>
        <w:pStyle w:val="Corpotesto"/>
        <w:rPr>
          <w:i/>
          <w:iCs/>
          <w:sz w:val="20"/>
        </w:rPr>
      </w:pPr>
      <w:r w:rsidRPr="006F62FC">
        <w:rPr>
          <w:i/>
          <w:iCs/>
          <w:sz w:val="20"/>
        </w:rPr>
        <w:t>Allora Mosè comandò agli Israeliti su ordine del Signore: «La tribù dei figli di Giuseppe dice bene. Questo il Signore ha ordinato riguardo alle figlie di Selofcàd: sposeranno chi vorranno, purché si sposino in una famiglia della tribù dei loro padri. Nessuna eredità tra gli Israeliti potrà passare da una tribù all’altra, ma ciascuno degli Israeliti si terrà vincolato all'eredità della tribù dei suoi padri. Ogni fanciulla che possiede un’eredità in una tribù degli Israeliti, sposerà uno che appartenga a una famiglia della tribù di suo padre, perché ognuno degli Israeliti rimanga nel possesso dell'eredità dei suoi padri e nessuna eredità passi da una tribù all’altra; ognuna delle tribù degli Israeliti si terrà vincolata alla propria eredità».</w:t>
      </w:r>
    </w:p>
    <w:p w14:paraId="08176002" w14:textId="77777777" w:rsidR="00F768E4" w:rsidRPr="006F62FC" w:rsidRDefault="00F768E4" w:rsidP="003770E2">
      <w:pPr>
        <w:pStyle w:val="Corpotesto"/>
        <w:rPr>
          <w:i/>
          <w:iCs/>
          <w:sz w:val="20"/>
        </w:rPr>
      </w:pPr>
      <w:r w:rsidRPr="006F62FC">
        <w:rPr>
          <w:i/>
          <w:iCs/>
          <w:sz w:val="20"/>
        </w:rPr>
        <w:t>Le figlie di Selofcàd fecero secondo l'ordine che il Signore aveva dato a Mosè. Macla, Tirsa, Cogla, Milca e Noa, le figlie di Selofcàd, sposarono i figli dei loro zii paterni; si sposarono nelle famiglie dei figli di Manasse, figlio di Giuseppe, e la loro eredità rimase nella tribù della famiglia del padre loro.</w:t>
      </w:r>
    </w:p>
    <w:p w14:paraId="03CAF197" w14:textId="77777777" w:rsidR="00F768E4" w:rsidRPr="006F62FC" w:rsidRDefault="00F768E4" w:rsidP="003770E2">
      <w:pPr>
        <w:pStyle w:val="Corpotesto"/>
        <w:rPr>
          <w:i/>
          <w:iCs/>
          <w:sz w:val="20"/>
        </w:rPr>
      </w:pPr>
      <w:r w:rsidRPr="006F62FC">
        <w:rPr>
          <w:i/>
          <w:iCs/>
          <w:sz w:val="20"/>
        </w:rPr>
        <w:t xml:space="preserve">Questi sono i comandi e le leggi che il Signore impose agli Israeliti per mezzo di Mosè, nelle steppe di Moab, presso il Giordano di Gerico (Num 36,1-13). </w:t>
      </w:r>
    </w:p>
    <w:p w14:paraId="1BA2DE90" w14:textId="77777777" w:rsidR="00F768E4" w:rsidRPr="006566C1" w:rsidRDefault="00F768E4" w:rsidP="003770E2">
      <w:pPr>
        <w:pStyle w:val="Corpotesto"/>
        <w:rPr>
          <w:i/>
          <w:iCs/>
          <w:noProof/>
          <w:sz w:val="20"/>
        </w:rPr>
      </w:pPr>
      <w:r w:rsidRPr="006566C1">
        <w:rPr>
          <w:i/>
          <w:iCs/>
          <w:noProof/>
          <w:sz w:val="20"/>
        </w:rPr>
        <w:t>Giosuè era ormai vecchio e avanti negli anni, e il Signore gli disse: «Tu sei vecchio e avanti negli anni, mentre rimane molto territorio da occupare. Queste sono le terre rimaste: tutti i distretti dei Filistei e tutto il territorio dei Ghesuriti, dal Sicor, di fronte all’Egitto, fino al territorio di Ekron, a settentrione, zona considerata cananea; i cinque principati dei Filistei – Gaza, Asdod, Àscalon, Gat ed Ekron – e gli Avviti nel meridione; tutto il territorio dei Cananei, da Ara, che è di quelli di Sidone, fino ad Afek, fino al confine degli Amorrei; il territorio di quelli di Biblo e tutto il Libano orientale, da Baal</w:t>
      </w:r>
      <w:r w:rsidRPr="006566C1">
        <w:rPr>
          <w:i/>
          <w:iCs/>
          <w:noProof/>
          <w:sz w:val="20"/>
        </w:rPr>
        <w:noBreakHyphen/>
        <w:t>Gad ai piedi del monte Ermon fino all’ingresso di Camat. Io stesso scaccerò davanti agli Israeliti tutti gli abitanti delle montagne dal Libano a Misrefot</w:t>
      </w:r>
      <w:r w:rsidRPr="006566C1">
        <w:rPr>
          <w:i/>
          <w:iCs/>
          <w:noProof/>
          <w:sz w:val="20"/>
        </w:rPr>
        <w:noBreakHyphen/>
        <w:t>Màim, e tutti quelli di Sidone. Tu dovrai solo tirare a sorte l’eredità per Israele, come ti ho comandato. Ora dunque, distribuisci questa terra in eredità alle nove tribù e a metà della tribù di Manasse».</w:t>
      </w:r>
    </w:p>
    <w:p w14:paraId="5240F056" w14:textId="77777777" w:rsidR="00F768E4" w:rsidRPr="006566C1" w:rsidRDefault="00F768E4" w:rsidP="003770E2">
      <w:pPr>
        <w:pStyle w:val="Corpotesto"/>
        <w:rPr>
          <w:i/>
          <w:iCs/>
          <w:noProof/>
          <w:sz w:val="20"/>
        </w:rPr>
      </w:pPr>
      <w:r w:rsidRPr="006566C1">
        <w:rPr>
          <w:i/>
          <w:iCs/>
          <w:noProof/>
          <w:sz w:val="20"/>
        </w:rPr>
        <w:t>Insieme con l’altra metà di Manasse, i Rubeniti e i Gaditi avevano ricevuto la loro parte di eredità, che Mosè aveva assegnato loro al di là del Giordano, a oriente, come aveva concesso loro Mosè, servo del Signore: da Aroèr, che è sulla riva del torrente Arnon, e dalla città in fondovalle, tutta la pianura di Màdaba fino a Dibon; tutte le città di Sicon, re degli Amorrei, che regnava a Chesbon, fino al confine degli Ammoniti; Gàlaad, il territorio dei Ghesuriti e dei Maacatiti, tutto il monte Ermon e tutto Basan fino a Salca; in Basan tutto il regno di Og, che regnava ad Astaròt e a Edrei, uno degli ultimi figli dei Refaìm, che Mosè aveva debellato e spodestato. Tuttavia gli Israeliti non avevano scacciato i Ghesuriti e i Maacatiti; infatti le popolazioni di Ghesur e Maacà vivono in mezzo a Israele ancora oggi.</w:t>
      </w:r>
    </w:p>
    <w:p w14:paraId="2050EBA9" w14:textId="77777777" w:rsidR="00F768E4" w:rsidRPr="006566C1" w:rsidRDefault="00F768E4" w:rsidP="003770E2">
      <w:pPr>
        <w:pStyle w:val="Corpotesto"/>
        <w:rPr>
          <w:i/>
          <w:iCs/>
          <w:noProof/>
          <w:sz w:val="20"/>
        </w:rPr>
      </w:pPr>
      <w:r w:rsidRPr="006566C1">
        <w:rPr>
          <w:i/>
          <w:iCs/>
          <w:noProof/>
          <w:sz w:val="20"/>
        </w:rPr>
        <w:t>Soltanto alla tribù di Levi non aveva assegnato un’eredità: i sacrifici consumati dal fuoco per il Signore, Dio d’Israele, sono la sua eredità, come aveva detto loro.</w:t>
      </w:r>
    </w:p>
    <w:p w14:paraId="5B6D72C2" w14:textId="77777777" w:rsidR="00F768E4" w:rsidRPr="006566C1" w:rsidRDefault="00F768E4" w:rsidP="003770E2">
      <w:pPr>
        <w:pStyle w:val="Corpotesto"/>
        <w:rPr>
          <w:i/>
          <w:iCs/>
          <w:noProof/>
          <w:sz w:val="20"/>
        </w:rPr>
      </w:pPr>
      <w:r w:rsidRPr="006566C1">
        <w:rPr>
          <w:i/>
          <w:iCs/>
          <w:noProof/>
          <w:sz w:val="20"/>
        </w:rPr>
        <w:t>Mosè aveva assegnato alla tribù dei figli di Ruben una parte secondo i loro casati, ed essi ebbero il territorio da Aroèr, che è sulla riva del torrente Arnon, e dalla città in fondovalle, tutta la pianura presso Màdaba, Chesbon e tutte le sue città che sono nella pianura, Dibon, Bamòt</w:t>
      </w:r>
      <w:r w:rsidRPr="006566C1">
        <w:rPr>
          <w:i/>
          <w:iCs/>
          <w:noProof/>
          <w:sz w:val="20"/>
        </w:rPr>
        <w:noBreakHyphen/>
        <w:t>Baal, Bet</w:t>
      </w:r>
      <w:r w:rsidRPr="006566C1">
        <w:rPr>
          <w:i/>
          <w:iCs/>
          <w:noProof/>
          <w:sz w:val="20"/>
        </w:rPr>
        <w:noBreakHyphen/>
        <w:t>Baal</w:t>
      </w:r>
      <w:r w:rsidRPr="006566C1">
        <w:rPr>
          <w:i/>
          <w:iCs/>
          <w:noProof/>
          <w:sz w:val="20"/>
        </w:rPr>
        <w:noBreakHyphen/>
        <w:t>Meon, Iaas, Kedemòt, Mefàat, Kiriatàim, Sibma e Seret</w:t>
      </w:r>
      <w:r w:rsidRPr="006566C1">
        <w:rPr>
          <w:i/>
          <w:iCs/>
          <w:noProof/>
          <w:sz w:val="20"/>
        </w:rPr>
        <w:noBreakHyphen/>
        <w:t>Hassacàr sulle montagne che dominano la valle, Bet</w:t>
      </w:r>
      <w:r w:rsidRPr="006566C1">
        <w:rPr>
          <w:i/>
          <w:iCs/>
          <w:noProof/>
          <w:sz w:val="20"/>
        </w:rPr>
        <w:noBreakHyphen/>
        <w:t>Peor, le pendici del Pisga, Bet</w:t>
      </w:r>
      <w:r w:rsidRPr="006566C1">
        <w:rPr>
          <w:i/>
          <w:iCs/>
          <w:noProof/>
          <w:sz w:val="20"/>
        </w:rPr>
        <w:noBreakHyphen/>
        <w:t>Iesimòt, tutte le città della pianura, tutto il regno di Sicon, re degli Amorrei, che regnava a Chesbon e che Mosè aveva sconfitto insieme con i capi dei Madianiti, vassalli di Sicon, che abitavano nella regione: Evì, Rekem, Sur, Cur e Reba. Quanto a Balaam, figlio di Beor, l’indovino, gli Israeliti lo uccisero di spada insieme a quelli che avevano trafitto. Il territorio dei Rubeniti comprende poi il Giordano e il territorio limitrofo. Questa è l’eredità dei Rubeniti secondo i loro casati: le città con i loro villaggi.</w:t>
      </w:r>
    </w:p>
    <w:p w14:paraId="10D85771" w14:textId="77777777" w:rsidR="00F768E4" w:rsidRPr="006566C1" w:rsidRDefault="00F768E4" w:rsidP="003770E2">
      <w:pPr>
        <w:pStyle w:val="Corpotesto"/>
        <w:rPr>
          <w:i/>
          <w:iCs/>
          <w:noProof/>
          <w:sz w:val="20"/>
        </w:rPr>
      </w:pPr>
      <w:r w:rsidRPr="006566C1">
        <w:rPr>
          <w:i/>
          <w:iCs/>
          <w:noProof/>
          <w:sz w:val="20"/>
        </w:rPr>
        <w:t>Mosè poi aveva dato una parte alla tribù di Gad, ai figli di Gad, secondo i loro casati, ed essi ebbero il territorio di Iazer e tutte le città di Gàlaad e metà del territorio degli Ammoniti fino ad Aroèr, che è di fronte a Rabbà, e da Chesbon fino a Ramat</w:t>
      </w:r>
      <w:r w:rsidRPr="006566C1">
        <w:rPr>
          <w:i/>
          <w:iCs/>
          <w:noProof/>
          <w:sz w:val="20"/>
        </w:rPr>
        <w:noBreakHyphen/>
        <w:t>Mispe e Betonìm e da Macanàim fino al territorio di Lodebàr; nella valle: Bet</w:t>
      </w:r>
      <w:r w:rsidRPr="006566C1">
        <w:rPr>
          <w:i/>
          <w:iCs/>
          <w:noProof/>
          <w:sz w:val="20"/>
        </w:rPr>
        <w:noBreakHyphen/>
        <w:t>Aram e Bet</w:t>
      </w:r>
      <w:r w:rsidRPr="006566C1">
        <w:rPr>
          <w:i/>
          <w:iCs/>
          <w:noProof/>
          <w:sz w:val="20"/>
        </w:rPr>
        <w:noBreakHyphen/>
        <w:t>Nimra, Succot e Safon, il resto del regno di Sicon, re di Chesbon. Il Giordano ne era il confine sino all’estremità del mare di Chinneret oltre il Giordano, a oriente. Questa è l’eredità dei figli di Gad secondo i loro casati: le città con i loro villaggi.</w:t>
      </w:r>
    </w:p>
    <w:p w14:paraId="569F5128" w14:textId="77777777" w:rsidR="00F768E4" w:rsidRPr="006566C1" w:rsidRDefault="00F768E4" w:rsidP="003770E2">
      <w:pPr>
        <w:pStyle w:val="Corpotesto"/>
        <w:rPr>
          <w:i/>
          <w:iCs/>
          <w:noProof/>
          <w:sz w:val="20"/>
        </w:rPr>
      </w:pPr>
      <w:r w:rsidRPr="006566C1">
        <w:rPr>
          <w:i/>
          <w:iCs/>
          <w:noProof/>
          <w:sz w:val="20"/>
        </w:rPr>
        <w:t>Mosè aveva assegnato a metà della tribù dei figli di Manasse, secondo i loro casati, il seguente territorio che appartenne a loro: da Macanàim, tutto il Basan, tutto il regno di Og, re di Basan, e tutti i villaggi di Iair, che sono in Basan: sessanta città. La metà di Gàlaad, Astaròt ed Edrei, città del regno di Og in Basan, furono date ai figli di Machir, figlio di Manasse, cioè alla metà dei figli di Machir, secondo i loro casati.</w:t>
      </w:r>
    </w:p>
    <w:p w14:paraId="38F953D5" w14:textId="77777777" w:rsidR="00F768E4" w:rsidRPr="006566C1" w:rsidRDefault="00F768E4" w:rsidP="003770E2">
      <w:pPr>
        <w:pStyle w:val="Corpotesto"/>
        <w:rPr>
          <w:i/>
          <w:iCs/>
          <w:noProof/>
          <w:sz w:val="20"/>
        </w:rPr>
      </w:pPr>
      <w:r w:rsidRPr="006566C1">
        <w:rPr>
          <w:i/>
          <w:iCs/>
          <w:noProof/>
          <w:sz w:val="20"/>
        </w:rPr>
        <w:t xml:space="preserve">Questo è quanto distribuì Mosè nelle steppe di Moab, oltre il Giordano di Gerico, a oriente. Alla tribù di Levi, però, Mosè non aveva assegnato alcuna eredità: il Signore, Dio d’Israele, è la loro eredità, come aveva detto loro (Gs  13,1-33). </w:t>
      </w:r>
    </w:p>
    <w:p w14:paraId="5011E639" w14:textId="77777777" w:rsidR="00F768E4" w:rsidRPr="006566C1" w:rsidRDefault="00F768E4" w:rsidP="003770E2">
      <w:pPr>
        <w:pStyle w:val="Corpotesto"/>
        <w:rPr>
          <w:i/>
          <w:iCs/>
          <w:noProof/>
          <w:sz w:val="20"/>
        </w:rPr>
      </w:pPr>
      <w:r w:rsidRPr="006566C1">
        <w:rPr>
          <w:i/>
          <w:iCs/>
          <w:noProof/>
          <w:sz w:val="20"/>
        </w:rPr>
        <w:t>Questo è invece quanto ebbero in eredità gli Israeliti nella terra di Canaan: lo assegnarono loro in eredità il sacerdote Eleàzaro e Giosuè, figlio di Nun, e i capifamiglia delle tribù degli Israeliti. L’eredità fu stabilita mediante sorteggio, come aveva comandato il Signore per mezzo di Mosè, per le nove tribù e per la mezza tribù; infatti Mosè aveva assegnato l’eredità delle due tribù e della mezza tribù a oriente del Giordano e ai leviti non aveva dato alcuna eredità in mezzo a loro. Poiché i figli di Giuseppe formano due tribù, Manasse ed Èfraim, non si diede parte alcuna ai leviti nella terra, tranne le città dove abitare e i loro pascoli per le loro greggi e gli armenti. Come aveva comandato il Signore a Mosè, così fecero gli Israeliti e si divisero la terra.</w:t>
      </w:r>
    </w:p>
    <w:p w14:paraId="59B9FC5C" w14:textId="77777777" w:rsidR="00F768E4" w:rsidRPr="006566C1" w:rsidRDefault="00F768E4" w:rsidP="003770E2">
      <w:pPr>
        <w:pStyle w:val="Corpotesto"/>
        <w:rPr>
          <w:i/>
          <w:iCs/>
          <w:noProof/>
          <w:sz w:val="20"/>
        </w:rPr>
      </w:pPr>
      <w:r w:rsidRPr="006566C1">
        <w:rPr>
          <w:i/>
          <w:iCs/>
          <w:noProof/>
          <w:sz w:val="20"/>
        </w:rPr>
        <w:t>Vennero allora da Giosuè a Gàlgala i figli di Giuda, e Caleb, figlio di Iefunnè, il Kenizzita, gli disse: «Tu conosci la parola che ha detto il Signore a Mosè, uomo di Dio, riguardo a me e a te a Kades</w:t>
      </w:r>
      <w:r w:rsidRPr="006566C1">
        <w:rPr>
          <w:i/>
          <w:iCs/>
          <w:noProof/>
          <w:sz w:val="20"/>
        </w:rPr>
        <w:noBreakHyphen/>
        <w:t>Barnea. Avevo quarant’anni quando Mosè, servo del Signore, mi inviò da Kades</w:t>
      </w:r>
      <w:r w:rsidRPr="006566C1">
        <w:rPr>
          <w:i/>
          <w:iCs/>
          <w:noProof/>
          <w:sz w:val="20"/>
        </w:rPr>
        <w:noBreakHyphen/>
        <w:t>Barnea a esplorare la terra e io gli riferii con sincerità di cuore. I compagni che vennero con me scoraggiarono il popolo, io invece seguii fedelmente il Signore, mio Dio. Mosè in quel giorno giurò: “La terra che il tuo piede ha calcato sarà in eredità a te e ai tuoi figli, per sempre, perché hai seguito fedelmente il Signore, mio Dio”. Ora ecco, il Signore mi ha conservato in vita, come aveva detto: sono cioè quarantacinque anni da quando disse questa parola a Mosè, mentre Israele camminava nel deserto, e oggi ecco che ho ottantacinque anni; io sono ancora oggi come quando Mosè mi inviò: come il mio vigore allora, così il mio vigore ora, sia per la battaglia sia per ogni altro lavoro. Ora concedimi questi monti, di cui il Signore ha parlato in quel giorno, poiché tu hai saputo allora che vi sono gli Anakiti e città grandi e fortificate; spero che il Signore sia con me e io le conquisterò secondo quanto ha detto il Signore!». Giosuè lo benedisse e assegnò Ebron in eredità a Caleb, figlio di Iefunnè. Per questo Caleb, figlio di Iefunnè, il Kenizzita, ebbe in eredità Ebron fino ad oggi, perché aveva seguito fedelmente il Signore, Dio d’Israele. Ebron si chiamava prima Kiriat</w:t>
      </w:r>
      <w:r w:rsidRPr="006566C1">
        <w:rPr>
          <w:i/>
          <w:iCs/>
          <w:noProof/>
          <w:sz w:val="20"/>
        </w:rPr>
        <w:noBreakHyphen/>
        <w:t xml:space="preserve">Arbà: costui era stato l’uomo più grande tra gli Anakiti. E la terra visse tranquilla, senza guerra (Gs 14,1-15). </w:t>
      </w:r>
    </w:p>
    <w:p w14:paraId="4F134597" w14:textId="77777777" w:rsidR="00F768E4" w:rsidRPr="006566C1" w:rsidRDefault="00F768E4" w:rsidP="003770E2">
      <w:pPr>
        <w:pStyle w:val="Corpotesto"/>
        <w:rPr>
          <w:i/>
          <w:iCs/>
          <w:noProof/>
          <w:sz w:val="20"/>
        </w:rPr>
      </w:pPr>
      <w:r w:rsidRPr="006566C1">
        <w:rPr>
          <w:i/>
          <w:iCs/>
          <w:noProof/>
          <w:sz w:val="20"/>
        </w:rPr>
        <w:t>Il territorio toccato in sorte alla tribù dei figli di Giuda, secondo i loro casati, si estendeva fino ai confini di Edom, dal deserto di Sin verso il Negheb, all’estremo meridione. Il loro confine a mezzogiorno cominciava dalla parte estrema del Mar Morto, dalla punta rivolta verso mezzogiorno, poi procedeva a meridione della salita di Akrabbìm, passava per Sin e risaliva a meridione di Kades</w:t>
      </w:r>
      <w:r w:rsidRPr="006566C1">
        <w:rPr>
          <w:i/>
          <w:iCs/>
          <w:noProof/>
          <w:sz w:val="20"/>
        </w:rPr>
        <w:noBreakHyphen/>
        <w:t>Barnea; passava poi da Chesron, saliva ad Addar e girava verso Karkà; passava poi da Asmon e raggiungeva il torrente d’Egitto e faceva capo al mare. Questo era il loro confine meridionale. A oriente il confine era costituito dal Mar Morto fino alla foce del Giordano. Dal lato settentrionale il confine partiva dalla lingua di mare presso la foce del Giordano, saliva a Bet</w:t>
      </w:r>
      <w:r w:rsidRPr="006566C1">
        <w:rPr>
          <w:i/>
          <w:iCs/>
          <w:noProof/>
          <w:sz w:val="20"/>
        </w:rPr>
        <w:noBreakHyphen/>
        <w:t>Cogla e passava a settentrione di Bet</w:t>
      </w:r>
      <w:r w:rsidRPr="006566C1">
        <w:rPr>
          <w:i/>
          <w:iCs/>
          <w:noProof/>
          <w:sz w:val="20"/>
        </w:rPr>
        <w:noBreakHyphen/>
        <w:t>Araba e saliva al sasso di Boan, figlio di Ruben. Poi il confine saliva a Debir, per la valle di Acor e, a settentrione, girava verso Gàlgala, che è di fronte alla salita di Adummìm, a mezzogiorno del torrente; passava poi alle acque di En</w:t>
      </w:r>
      <w:r w:rsidRPr="006566C1">
        <w:rPr>
          <w:i/>
          <w:iCs/>
          <w:noProof/>
          <w:sz w:val="20"/>
        </w:rPr>
        <w:noBreakHyphen/>
        <w:t>Semes e faceva capo a En</w:t>
      </w:r>
      <w:r w:rsidRPr="006566C1">
        <w:rPr>
          <w:i/>
          <w:iCs/>
          <w:noProof/>
          <w:sz w:val="20"/>
        </w:rPr>
        <w:noBreakHyphen/>
        <w:t>Roghel. Saliva poi la valle di Ben</w:t>
      </w:r>
      <w:r w:rsidRPr="006566C1">
        <w:rPr>
          <w:i/>
          <w:iCs/>
          <w:noProof/>
          <w:sz w:val="20"/>
        </w:rPr>
        <w:noBreakHyphen/>
        <w:t>Innòm sul versante meridionale dei Gebusei, cioè di Gerusalemme; poi il confine saliva sulla vetta della montagna che domina la valle di Innòm a occidente ed è all’estremità della valle dei Refaìm, a settentrione. Poi il confine piegava dalla vetta della montagna verso la fonte delle acque di Neftòach e usciva al monte Efron; piegava poi verso Baalà, che è Kiriat</w:t>
      </w:r>
      <w:r w:rsidRPr="006566C1">
        <w:rPr>
          <w:i/>
          <w:iCs/>
          <w:noProof/>
          <w:sz w:val="20"/>
        </w:rPr>
        <w:noBreakHyphen/>
        <w:t>Iearìm. Indi il confine girava da Baalà, a occidente, verso il monte Seir, passava sul pendio settentrionale del monte Iearìm, cioè Chesalòn, scendeva a Bet</w:t>
      </w:r>
      <w:r w:rsidRPr="006566C1">
        <w:rPr>
          <w:i/>
          <w:iCs/>
          <w:noProof/>
          <w:sz w:val="20"/>
        </w:rPr>
        <w:noBreakHyphen/>
        <w:t>Semes e passava per Timna. Poi il confine raggiungeva il pendio settentrionale di Ekron, quindi piegava verso Siccaròn, passava per il monte Baalà, raggiungeva Iabneèl e terminava al mare. Il confine occidentale era il Mare Grande. Questo era nel complesso il territorio dei figli di Giuda, secondo i loro casati.</w:t>
      </w:r>
    </w:p>
    <w:p w14:paraId="31618879" w14:textId="77777777" w:rsidR="00F768E4" w:rsidRPr="006566C1" w:rsidRDefault="00F768E4" w:rsidP="003770E2">
      <w:pPr>
        <w:pStyle w:val="Corpotesto"/>
        <w:rPr>
          <w:i/>
          <w:iCs/>
          <w:noProof/>
          <w:sz w:val="20"/>
        </w:rPr>
      </w:pPr>
      <w:r w:rsidRPr="006566C1">
        <w:rPr>
          <w:i/>
          <w:iCs/>
          <w:noProof/>
          <w:sz w:val="20"/>
        </w:rPr>
        <w:t>A Caleb, figlio di Iefunnè, fu data una parte in mezzo ai figli di Giuda, secondo l’ordine del Signore a Giosuè: fu data Kiriat</w:t>
      </w:r>
      <w:r w:rsidRPr="006566C1">
        <w:rPr>
          <w:i/>
          <w:iCs/>
          <w:noProof/>
          <w:sz w:val="20"/>
        </w:rPr>
        <w:noBreakHyphen/>
        <w:t>Arbà, padre di Anak, cioè Ebron. Caleb scacciò di là i tre figli di Anak: Sesài, Achimàn e Talmài, nati da Anak. Di là passò ad assalire gli abitanti di Debir, che prima si chiamava Kiriat</w:t>
      </w:r>
      <w:r w:rsidRPr="006566C1">
        <w:rPr>
          <w:i/>
          <w:iCs/>
          <w:noProof/>
          <w:sz w:val="20"/>
        </w:rPr>
        <w:noBreakHyphen/>
        <w:t>Sefer. Disse allora Caleb: «A chi colpirà Kiriat</w:t>
      </w:r>
      <w:r w:rsidRPr="006566C1">
        <w:rPr>
          <w:i/>
          <w:iCs/>
          <w:noProof/>
          <w:sz w:val="20"/>
        </w:rPr>
        <w:noBreakHyphen/>
        <w:t>Sefer e la prenderà, io darò in moglie mia figlia Acsa». La prese Otnièl, figlio di Kenaz, fratello di Caleb; a lui diede in moglie sua figlia Acsa. Ora, mentre andava dal marito, ella lo convinse a chiedere a suo padre un campo. Scese dall’asino e Caleb le disse: «Che hai?». Ella rispose: «Concedimi un favore; poiché tu mi hai dato una terra arida, dammi anche qualche fonte d’acqua». Egli le donò la sorgente superiore e la sorgente inferiore. Questa fu l’eredità della tribù dei figli di Giuda, secondo i loro casati.</w:t>
      </w:r>
    </w:p>
    <w:p w14:paraId="05BD62E7" w14:textId="77777777" w:rsidR="00F768E4" w:rsidRPr="006566C1" w:rsidRDefault="00F768E4" w:rsidP="003770E2">
      <w:pPr>
        <w:pStyle w:val="Corpotesto"/>
        <w:rPr>
          <w:i/>
          <w:iCs/>
          <w:noProof/>
          <w:sz w:val="20"/>
        </w:rPr>
      </w:pPr>
      <w:r w:rsidRPr="006566C1">
        <w:rPr>
          <w:i/>
          <w:iCs/>
          <w:noProof/>
          <w:sz w:val="20"/>
        </w:rPr>
        <w:t>Le città poste all’estremità della tribù dei figli di Giuda, lungo il confine di Edom, nel Negheb, erano: Kabseèl, Eder, Iagur, Kina, Dimonà, Adadà, Kedes, Asor</w:t>
      </w:r>
      <w:r w:rsidRPr="006566C1">
        <w:rPr>
          <w:i/>
          <w:iCs/>
          <w:noProof/>
          <w:sz w:val="20"/>
        </w:rPr>
        <w:noBreakHyphen/>
        <w:t>Itnàn, Zif, Telem, Bealòt, Asor-Adattà, Keriòt</w:t>
      </w:r>
      <w:r w:rsidRPr="006566C1">
        <w:rPr>
          <w:i/>
          <w:iCs/>
          <w:noProof/>
          <w:sz w:val="20"/>
        </w:rPr>
        <w:noBreakHyphen/>
        <w:t>Chesron, cioè Asor, Amam, Sema, Moladà, Casar</w:t>
      </w:r>
      <w:r w:rsidRPr="006566C1">
        <w:rPr>
          <w:i/>
          <w:iCs/>
          <w:noProof/>
          <w:sz w:val="20"/>
        </w:rPr>
        <w:noBreakHyphen/>
        <w:t>Gaddà, Chesmon, Bet</w:t>
      </w:r>
      <w:r w:rsidRPr="006566C1">
        <w:rPr>
          <w:i/>
          <w:iCs/>
          <w:noProof/>
          <w:sz w:val="20"/>
        </w:rPr>
        <w:noBreakHyphen/>
        <w:t>Pelet, Casar</w:t>
      </w:r>
      <w:r w:rsidRPr="006566C1">
        <w:rPr>
          <w:i/>
          <w:iCs/>
          <w:noProof/>
          <w:sz w:val="20"/>
        </w:rPr>
        <w:noBreakHyphen/>
        <w:t>Sual, Bersabea e le sue dipendenze, Baalà, Iim, Esem, Eltolàd, Chesil, Corma, Siklag, Madmannà, Sansannà, Lebaòt, Silchìm, En</w:t>
      </w:r>
      <w:r w:rsidRPr="006566C1">
        <w:rPr>
          <w:i/>
          <w:iCs/>
          <w:noProof/>
          <w:sz w:val="20"/>
        </w:rPr>
        <w:noBreakHyphen/>
        <w:t>Rimmon: in tutto ventinove città e i loro villaggi.</w:t>
      </w:r>
    </w:p>
    <w:p w14:paraId="4D87DC55" w14:textId="77777777" w:rsidR="00F768E4" w:rsidRPr="006566C1" w:rsidRDefault="00F768E4" w:rsidP="003770E2">
      <w:pPr>
        <w:pStyle w:val="Corpotesto"/>
        <w:rPr>
          <w:i/>
          <w:iCs/>
          <w:noProof/>
          <w:sz w:val="20"/>
        </w:rPr>
      </w:pPr>
      <w:r w:rsidRPr="006566C1">
        <w:rPr>
          <w:i/>
          <w:iCs/>
          <w:noProof/>
          <w:sz w:val="20"/>
        </w:rPr>
        <w:t>Nella Sefela: Estaòl, Sorea, Asna, Zanòach, En</w:t>
      </w:r>
      <w:r w:rsidRPr="006566C1">
        <w:rPr>
          <w:i/>
          <w:iCs/>
          <w:noProof/>
          <w:sz w:val="20"/>
        </w:rPr>
        <w:noBreakHyphen/>
        <w:t>Gannìm, Tappùach, Enam, Iarmut, Adullàm, Soco, Azekà, Saaràim, Aditàim, Ghederà e Ghederotàim: quattordici città e i loro villaggi; Senan, Adasà, Migdal</w:t>
      </w:r>
      <w:r w:rsidRPr="006566C1">
        <w:rPr>
          <w:i/>
          <w:iCs/>
          <w:noProof/>
          <w:sz w:val="20"/>
        </w:rPr>
        <w:noBreakHyphen/>
        <w:t>Gad, Dileàn, Mispa, Iokteèl, Lachis, Boskat, Eglon, Cabbon, Lacmas, Chitlis, Ghederòt, Bet</w:t>
      </w:r>
      <w:r w:rsidRPr="006566C1">
        <w:rPr>
          <w:i/>
          <w:iCs/>
          <w:noProof/>
          <w:sz w:val="20"/>
        </w:rPr>
        <w:noBreakHyphen/>
        <w:t>Dagon, Naamà e Makkedà: sedici città e i loro villaggi; Libna, Eter, Asan, Iftach, Asna, Nesib, Keila, Aczib e Maresà: nove città e i loro villaggi; Ekron, le città del suo distretto e i suoi villaggi; da Ekron fino al mare, tutte le città vicine ad Asdod e i loro villaggi; Asdod, le città del suo distretto e i suoi villaggi; Gaza, le città del suo distretto e i suoi villaggi fino al torrente d’Egitto e al Mare Grande, che serve da confine.</w:t>
      </w:r>
    </w:p>
    <w:p w14:paraId="701C8D5B" w14:textId="77777777" w:rsidR="00F768E4" w:rsidRPr="006566C1" w:rsidRDefault="00F768E4" w:rsidP="003770E2">
      <w:pPr>
        <w:pStyle w:val="Corpotesto"/>
        <w:rPr>
          <w:i/>
          <w:iCs/>
          <w:noProof/>
          <w:sz w:val="20"/>
        </w:rPr>
      </w:pPr>
      <w:r w:rsidRPr="006566C1">
        <w:rPr>
          <w:i/>
          <w:iCs/>
          <w:noProof/>
          <w:sz w:val="20"/>
        </w:rPr>
        <w:t>Sulle montagne: Samir, Iattir, Soco, Danna, Kiriat</w:t>
      </w:r>
      <w:r w:rsidRPr="006566C1">
        <w:rPr>
          <w:i/>
          <w:iCs/>
          <w:noProof/>
          <w:sz w:val="20"/>
        </w:rPr>
        <w:noBreakHyphen/>
        <w:t>Sannà, cioè Debir, Anab, Estemòa, Anìm, Gosen, Colòn e Ghilo: undici città e i loro villaggi. Arab, Duma, Esan, Ianum, Bet</w:t>
      </w:r>
      <w:r w:rsidRPr="006566C1">
        <w:rPr>
          <w:i/>
          <w:iCs/>
          <w:noProof/>
          <w:sz w:val="20"/>
        </w:rPr>
        <w:noBreakHyphen/>
        <w:t>Tappùach, Afekà, Cumta, Kiriat</w:t>
      </w:r>
      <w:r w:rsidRPr="006566C1">
        <w:rPr>
          <w:i/>
          <w:iCs/>
          <w:noProof/>
          <w:sz w:val="20"/>
        </w:rPr>
        <w:noBreakHyphen/>
        <w:t>Arbà, cioè Ebron, e Sior: nove città e i loro villaggi. Maon, Carmel, Zif, Iutta, Izreèl, Iokdeàm, Zanòach, Kain, Gàbaa e Timna: dieci città e i loro villaggi. Calcul, Bet</w:t>
      </w:r>
      <w:r w:rsidRPr="006566C1">
        <w:rPr>
          <w:i/>
          <w:iCs/>
          <w:noProof/>
          <w:sz w:val="20"/>
        </w:rPr>
        <w:noBreakHyphen/>
        <w:t>Sur, Ghedor, Maaràt, Bet</w:t>
      </w:r>
      <w:r w:rsidRPr="006566C1">
        <w:rPr>
          <w:i/>
          <w:iCs/>
          <w:noProof/>
          <w:sz w:val="20"/>
        </w:rPr>
        <w:noBreakHyphen/>
        <w:t>Anòt e Eltekòn: sei città e i loro villaggi. Tekòa, Èfrata, cioè Betlemme, Peor, Etam, Culon, Tatam, Sores, Carem, Gallìm, Beter, Manàcat: undici città e i loro villaggi. Kiriat</w:t>
      </w:r>
      <w:r w:rsidRPr="006566C1">
        <w:rPr>
          <w:i/>
          <w:iCs/>
          <w:noProof/>
          <w:sz w:val="20"/>
        </w:rPr>
        <w:noBreakHyphen/>
        <w:t>Baal, cioè Kiriat</w:t>
      </w:r>
      <w:r w:rsidRPr="006566C1">
        <w:rPr>
          <w:i/>
          <w:iCs/>
          <w:noProof/>
          <w:sz w:val="20"/>
        </w:rPr>
        <w:noBreakHyphen/>
        <w:t>Iearìm, e Rabbà: due città e i loro villaggi.</w:t>
      </w:r>
    </w:p>
    <w:p w14:paraId="1267CC28" w14:textId="77777777" w:rsidR="00F768E4" w:rsidRPr="006566C1" w:rsidRDefault="00F768E4" w:rsidP="003770E2">
      <w:pPr>
        <w:pStyle w:val="Corpotesto"/>
        <w:rPr>
          <w:i/>
          <w:iCs/>
          <w:noProof/>
          <w:sz w:val="20"/>
        </w:rPr>
      </w:pPr>
      <w:r w:rsidRPr="006566C1">
        <w:rPr>
          <w:i/>
          <w:iCs/>
          <w:noProof/>
          <w:sz w:val="20"/>
        </w:rPr>
        <w:t>Nel deserto: Bet</w:t>
      </w:r>
      <w:r w:rsidRPr="006566C1">
        <w:rPr>
          <w:i/>
          <w:iCs/>
          <w:noProof/>
          <w:sz w:val="20"/>
        </w:rPr>
        <w:noBreakHyphen/>
        <w:t>Araba, Middin, Secacà, Nibsan, la città del sale e Engaddi: sei città e i loro villaggi.</w:t>
      </w:r>
    </w:p>
    <w:p w14:paraId="330FC3D1" w14:textId="77777777" w:rsidR="00F768E4" w:rsidRPr="006566C1" w:rsidRDefault="00F768E4" w:rsidP="003770E2">
      <w:pPr>
        <w:pStyle w:val="Corpotesto"/>
        <w:rPr>
          <w:i/>
          <w:iCs/>
          <w:noProof/>
          <w:sz w:val="20"/>
        </w:rPr>
      </w:pPr>
      <w:r w:rsidRPr="006566C1">
        <w:rPr>
          <w:i/>
          <w:iCs/>
          <w:noProof/>
          <w:sz w:val="20"/>
        </w:rPr>
        <w:t xml:space="preserve">Quanto ai Gebusei che abitavano in Gerusalemme, i figli di Giuda non riuscirono a scacciarli; così i Gebusei abitano a Gerusalemme insieme con i figli di Giuda ancora oggi (Gs 15,1-63). </w:t>
      </w:r>
    </w:p>
    <w:p w14:paraId="7ED805FC" w14:textId="77777777" w:rsidR="00F768E4" w:rsidRPr="006566C1" w:rsidRDefault="00F768E4" w:rsidP="003770E2">
      <w:pPr>
        <w:pStyle w:val="Corpotesto"/>
        <w:rPr>
          <w:i/>
          <w:iCs/>
          <w:noProof/>
          <w:sz w:val="20"/>
        </w:rPr>
      </w:pPr>
      <w:r w:rsidRPr="006566C1">
        <w:rPr>
          <w:i/>
          <w:iCs/>
          <w:noProof/>
          <w:sz w:val="20"/>
        </w:rPr>
        <w:t>Il territorio toccato in sorte ai figli di Giuseppe si estendeva dal Giordano di Gerico verso le acque di Gerico a oriente, seguendo il deserto che per la montagna sale da Gerico a Betel. Il confine continuava poi da Betel a Luz e correva lungo il confine degli Architi ad Ataròt; scendeva a occidente verso il confine degli Iafletiti, fino al confine di Bet</w:t>
      </w:r>
      <w:r w:rsidRPr="006566C1">
        <w:rPr>
          <w:i/>
          <w:iCs/>
          <w:noProof/>
          <w:sz w:val="20"/>
        </w:rPr>
        <w:noBreakHyphen/>
        <w:t>Oron inferiore e fino a Ghezer, e faceva capo al mare. I figli di Giuseppe, Manasse ed Èfraim, ebbero così la loro eredità.</w:t>
      </w:r>
    </w:p>
    <w:p w14:paraId="406A8550" w14:textId="77777777" w:rsidR="00F768E4" w:rsidRPr="006566C1" w:rsidRDefault="00F768E4" w:rsidP="003770E2">
      <w:pPr>
        <w:pStyle w:val="Corpotesto"/>
        <w:rPr>
          <w:i/>
          <w:iCs/>
          <w:noProof/>
          <w:sz w:val="20"/>
        </w:rPr>
      </w:pPr>
      <w:r w:rsidRPr="006566C1">
        <w:rPr>
          <w:i/>
          <w:iCs/>
          <w:noProof/>
          <w:sz w:val="20"/>
        </w:rPr>
        <w:t>Questi erano i confini dei figli di Èfraim, secondo i loro casati. Il confine della loro eredità era a oriente Atròt</w:t>
      </w:r>
      <w:r w:rsidRPr="006566C1">
        <w:rPr>
          <w:i/>
          <w:iCs/>
          <w:noProof/>
          <w:sz w:val="20"/>
        </w:rPr>
        <w:noBreakHyphen/>
        <w:t>Addar, fino a Bet</w:t>
      </w:r>
      <w:r w:rsidRPr="006566C1">
        <w:rPr>
          <w:i/>
          <w:iCs/>
          <w:noProof/>
          <w:sz w:val="20"/>
        </w:rPr>
        <w:noBreakHyphen/>
        <w:t>Oron superiore; continuava fino al mare, dal lato occidentale, verso Micmetàt a settentrione, girava a oriente verso Taanat</w:t>
      </w:r>
      <w:r w:rsidRPr="006566C1">
        <w:rPr>
          <w:i/>
          <w:iCs/>
          <w:noProof/>
          <w:sz w:val="20"/>
        </w:rPr>
        <w:noBreakHyphen/>
        <w:t>Silo e le passava davanti a oriente di Ianòach. Poi da Ianòach scendeva ad Ataròt e a Naarà, toccava Gerico e faceva capo al Giordano. Da Tappùach il confine andava verso occidente fino al torrente Kana e terminava al mare. Tale era l’eredità della tribù dei figli di Èfraim, secondo i loro casati, incluse le città riservate ai figli di Èfraim in mezzo all’eredità dei figli di Manasse, tutte le città e i loro villaggi.</w:t>
      </w:r>
    </w:p>
    <w:p w14:paraId="51893623" w14:textId="77777777" w:rsidR="00F768E4" w:rsidRPr="006566C1" w:rsidRDefault="00F768E4" w:rsidP="003770E2">
      <w:pPr>
        <w:pStyle w:val="Corpotesto"/>
        <w:rPr>
          <w:i/>
          <w:iCs/>
          <w:noProof/>
          <w:sz w:val="20"/>
        </w:rPr>
      </w:pPr>
      <w:r w:rsidRPr="006566C1">
        <w:rPr>
          <w:i/>
          <w:iCs/>
          <w:noProof/>
          <w:sz w:val="20"/>
        </w:rPr>
        <w:t xml:space="preserve">Essi non scacciarono i Cananei che abitavano a Ghezer; i Cananei hanno abitato in mezzo ad Èfraim fino ad oggi, ma sono costretti al lavoro coatto da schiavi (Gs 16,1-10). </w:t>
      </w:r>
    </w:p>
    <w:p w14:paraId="17EEC205" w14:textId="77777777" w:rsidR="00F768E4" w:rsidRPr="006566C1" w:rsidRDefault="00F768E4" w:rsidP="003770E2">
      <w:pPr>
        <w:pStyle w:val="Corpotesto"/>
        <w:rPr>
          <w:i/>
          <w:iCs/>
          <w:noProof/>
          <w:sz w:val="20"/>
        </w:rPr>
      </w:pPr>
      <w:r w:rsidRPr="006566C1">
        <w:rPr>
          <w:i/>
          <w:iCs/>
          <w:noProof/>
          <w:sz w:val="20"/>
        </w:rPr>
        <w:t>Questo è il territorio toccato in sorte alla tribù di Manasse, perché egli era il primogenito di Giuseppe. Quanto a Machir, primogenito di Manasse e padre di Gàlaad, poiché era guerriero, aveva ottenuto Gàlaad e Basan.</w:t>
      </w:r>
    </w:p>
    <w:p w14:paraId="3D960379" w14:textId="77777777" w:rsidR="00F768E4" w:rsidRPr="006566C1" w:rsidRDefault="00F768E4" w:rsidP="003770E2">
      <w:pPr>
        <w:pStyle w:val="Corpotesto"/>
        <w:rPr>
          <w:i/>
          <w:iCs/>
          <w:noProof/>
          <w:sz w:val="20"/>
        </w:rPr>
      </w:pPr>
      <w:r w:rsidRPr="006566C1">
        <w:rPr>
          <w:i/>
          <w:iCs/>
          <w:noProof/>
          <w:sz w:val="20"/>
        </w:rPr>
        <w:t>Fu dunque assegnata una parte agli altri figli di Manasse secondo i loro casati: ai figli di Abièzer, di Chelek, di Asrièl, di Sichem, di Chefer, di Semidà. Questi erano i figli maschi di Manasse, figlio di Giuseppe, secondo i loro casati. Selofcàd, figlio di Chefer, figlio di Gàlaad, figlio di Machir, figlio di Manasse, non ebbe figli maschi, ma ebbe figlie, delle quali ecco i nomi: Macla, Noa, Cogla, Milca e Tirsa. Queste si presentarono al sacerdote Eleàzaro, a Giosuè, figlio di Nun, e ai capi dicendo: «Il Signore ha comandato a Mosè di darci un’eredità in mezzo ai nostri fratelli». Giosuè diede loro un’eredità in mezzo ai fratelli del padre loro, secondo l’ordine del Signore. Toccarono così dieci parti a Manasse, oltre il territorio di Gàlaad e di Basan che è a oriente del Giordano, poiché le figlie di Manasse ebbero un’eredità in mezzo ai figli di lui. La terra di Gàlaad fu per gli altri figli di Manasse.</w:t>
      </w:r>
    </w:p>
    <w:p w14:paraId="3F1001A3" w14:textId="77777777" w:rsidR="00F768E4" w:rsidRPr="006566C1" w:rsidRDefault="00F768E4" w:rsidP="003770E2">
      <w:pPr>
        <w:pStyle w:val="Corpotesto"/>
        <w:rPr>
          <w:i/>
          <w:iCs/>
          <w:noProof/>
          <w:sz w:val="20"/>
        </w:rPr>
      </w:pPr>
      <w:r w:rsidRPr="006566C1">
        <w:rPr>
          <w:i/>
          <w:iCs/>
          <w:noProof/>
          <w:sz w:val="20"/>
        </w:rPr>
        <w:t>Il confine di Manasse cominciava da Aser, Micmetàt, situata di fronte a Sichem, poi il confine girava a destra verso Iasib alla fonte di Tappùach. A Manasse apparteneva il territorio di Tappùach, mentre Tappùach, al confine di Manasse, era dei figli di Èfraim. Quindi il confine scendeva al torrente Kana. A meridione del torrente vi erano le città di Èfraim, oltre quelle città che erano in mezzo alle città di Manasse. Il territorio di Manasse era a settentrione del torrente e faceva capo al mare. Il territorio a meridione era di Èfraim, a settentrione era di Manasse e suo confine era il mare. Con Aser erano confinanti a settentrione e con Ìssacar a oriente. Inoltre in Ìssacar e in Aser appartenevano a Manasse: Bet-Sean e i suoi villaggi, Ibleàm e i suoi villaggi, gli abitanti di Dor e i suoi villaggi, gli abitanti di Endor e i suoi villaggi, gli abitanti di Taanac e i suoi villaggi, gli abitanti di Meghiddo e i suoi villaggi, un terzo della regione collinosa. Non poterono però i figli di Manasse impossessarsi di queste città e il Cananeo continuò ad abitare in questa regione. Poi, quando gli Israeliti divennero forti, costrinsero il Cananeo al lavoro coatto, ma non lo spodestarono del tutto.</w:t>
      </w:r>
    </w:p>
    <w:p w14:paraId="641BAB65" w14:textId="77777777" w:rsidR="00F768E4" w:rsidRPr="006566C1" w:rsidRDefault="00F768E4" w:rsidP="003770E2">
      <w:pPr>
        <w:pStyle w:val="Corpotesto"/>
        <w:rPr>
          <w:i/>
          <w:iCs/>
          <w:noProof/>
          <w:sz w:val="20"/>
        </w:rPr>
      </w:pPr>
      <w:r w:rsidRPr="006566C1">
        <w:rPr>
          <w:i/>
          <w:iCs/>
          <w:noProof/>
          <w:sz w:val="20"/>
        </w:rPr>
        <w:t xml:space="preserve">I figli di Giuseppe dissero a Giosuè: «Perché mi hai dato in eredità un solo lotto e una sola parte, mentre io sono un popolo numeroso, che il Signore ha così benedetto?». Rispose loro Giosuè: «Se sei un popolo numeroso, sali alla foresta e disboscala per te nel territorio dei Perizziti e dei Refaìm, dato che la zona montuosa di Èfraim è troppo stretta per voi». Replicarono allora i figli di Giuseppe: «La zona montuosa non ci basta; inoltre tutti i Cananei che abitano nel territorio pianeggiante hanno carri di ferro, tanto in Bet-Sean e nei suoi villaggi quanto nella pianura di Izreèl». Allora Giosuè disse alla casa di Giuseppe, cioè a Èfraim e a Manasse: «Tu sei un popolo numeroso e possiedi una grande forza; la tua non sarà una porzione soltanto, perché le montagne saranno tue. È una foresta, ma tu la disboscherai e sarà tua da un estremo all’altro; spodesterai infatti il Cananeo, benché abbia carri di ferro e sia forte»(Gs 17,1-18). </w:t>
      </w:r>
    </w:p>
    <w:p w14:paraId="148B3216" w14:textId="77777777" w:rsidR="00F768E4" w:rsidRPr="006566C1" w:rsidRDefault="00F768E4" w:rsidP="003770E2">
      <w:pPr>
        <w:pStyle w:val="Corpotesto"/>
        <w:rPr>
          <w:i/>
          <w:iCs/>
          <w:noProof/>
          <w:sz w:val="20"/>
        </w:rPr>
      </w:pPr>
      <w:r w:rsidRPr="006566C1">
        <w:rPr>
          <w:i/>
          <w:iCs/>
          <w:noProof/>
          <w:sz w:val="20"/>
        </w:rPr>
        <w:t>Tutta la comunità degli Israeliti si radunò a Silo, e qui eresse la tenda del convegno. La terra era stata sottomessa a loro. Rimanevano tra gli Israeliti sette tribù che non avevano avuto la loro parte. Disse allora Giosuè agli Israeliti: «Fino a quando trascurerete di andare a occupare la terra, che il Signore, Dio dei vostri padri, vi ha dato? Sceglietevi tre uomini per tribù e io li invierò. Essi andranno subito a ispezionare la terra, ne tracceranno un piano per la divisione in eredità e torneranno da me. Essi se la divideranno in sette parti: Giuda rimarrà sul suo territorio nel meridione e quelli della casa di Giuseppe rimarranno sul loro territorio al settentrione. Voi traccerete una mappa scritta della terra in sette parti e me la porterete qui e io getterò per voi la sorte qui, dinanzi al Signore, Dio nostro. Tuttavia non vi è parte per i leviti in mezzo a voi, perché il sacerdozio del Signore è la loro eredità, e Gad, Ruben e metà della tribù di Manasse hanno già ricevuto la loro eredità oltre il Giordano, a oriente, come ha concesso loro Mosè, servo del Signore».</w:t>
      </w:r>
    </w:p>
    <w:p w14:paraId="3B0D3B27" w14:textId="77777777" w:rsidR="00F768E4" w:rsidRPr="006566C1" w:rsidRDefault="00F768E4" w:rsidP="003770E2">
      <w:pPr>
        <w:pStyle w:val="Corpotesto"/>
        <w:rPr>
          <w:i/>
          <w:iCs/>
          <w:noProof/>
          <w:sz w:val="20"/>
        </w:rPr>
      </w:pPr>
      <w:r w:rsidRPr="006566C1">
        <w:rPr>
          <w:i/>
          <w:iCs/>
          <w:noProof/>
          <w:sz w:val="20"/>
        </w:rPr>
        <w:t>Quegli uomini si misero in cammino; Giosuè comandò a coloro che andarono a tracciare una mappa scritta della terra: «Andate a perlustrare la regione, tracciatene una mappa e tornate da me e qui io getterò per voi la sorte davanti al Signore, a Silo». Gli uomini andarono, ispezionarono la regione, ne tracciarono una mappa scritta secondo le città, dividendola in sette parti, e ritornarono da Giosuè all’accampamento, a Silo. Allora Giosuè gettò per loro la sorte a Silo, dinanzi al Signore, e lì Giosuè spartì la terra tra gli Israeliti, secondo le loro ripartizioni.</w:t>
      </w:r>
    </w:p>
    <w:p w14:paraId="05A313C0" w14:textId="77777777" w:rsidR="00F768E4" w:rsidRPr="006566C1" w:rsidRDefault="00F768E4" w:rsidP="003770E2">
      <w:pPr>
        <w:pStyle w:val="Corpotesto"/>
        <w:rPr>
          <w:i/>
          <w:iCs/>
          <w:noProof/>
          <w:sz w:val="20"/>
        </w:rPr>
      </w:pPr>
      <w:r w:rsidRPr="006566C1">
        <w:rPr>
          <w:i/>
          <w:iCs/>
          <w:noProof/>
          <w:sz w:val="20"/>
        </w:rPr>
        <w:t>Fu tirata a sorte la parte della tribù dei figli di Beniamino, secondo i loro casati; il territorio che toccò loro aveva i confini tra i figli di Giuda e i figli di Giuseppe. Dal lato settentrionale, il loro confine partiva dal Giordano, saliva il pendio settentrionale di Gerico, saliva per la montagna verso occidente e faceva capo al deserto di Bet</w:t>
      </w:r>
      <w:r w:rsidRPr="006566C1">
        <w:rPr>
          <w:i/>
          <w:iCs/>
          <w:noProof/>
          <w:sz w:val="20"/>
        </w:rPr>
        <w:noBreakHyphen/>
        <w:t>Aven. Di là passava per Luz, sul versante meridionale di Luz, cioè Betel, e scendeva ad Atròt</w:t>
      </w:r>
      <w:r w:rsidRPr="006566C1">
        <w:rPr>
          <w:i/>
          <w:iCs/>
          <w:noProof/>
          <w:sz w:val="20"/>
        </w:rPr>
        <w:noBreakHyphen/>
        <w:t>Addar, presso il monte che è a mezzogiorno di Bet</w:t>
      </w:r>
      <w:r w:rsidRPr="006566C1">
        <w:rPr>
          <w:i/>
          <w:iCs/>
          <w:noProof/>
          <w:sz w:val="20"/>
        </w:rPr>
        <w:noBreakHyphen/>
        <w:t>Oron inferiore. Poi il confine piegava e, al lato occidentale, girava a mezzogiorno, dal monte posto di fronte a Bet</w:t>
      </w:r>
      <w:r w:rsidRPr="006566C1">
        <w:rPr>
          <w:i/>
          <w:iCs/>
          <w:noProof/>
          <w:sz w:val="20"/>
        </w:rPr>
        <w:noBreakHyphen/>
        <w:t>Oron, a mezzogiorno, e faceva capo a Kiriat</w:t>
      </w:r>
      <w:r w:rsidRPr="006566C1">
        <w:rPr>
          <w:i/>
          <w:iCs/>
          <w:noProof/>
          <w:sz w:val="20"/>
        </w:rPr>
        <w:noBreakHyphen/>
        <w:t>Baal, cioè Kiriat</w:t>
      </w:r>
      <w:r w:rsidRPr="006566C1">
        <w:rPr>
          <w:i/>
          <w:iCs/>
          <w:noProof/>
          <w:sz w:val="20"/>
        </w:rPr>
        <w:noBreakHyphen/>
        <w:t>Iearìm, città dei figli di Giuda. Questo era il lato occidentale. Il lato meridionale cominciava all’estremità di Kiriat</w:t>
      </w:r>
      <w:r w:rsidRPr="006566C1">
        <w:rPr>
          <w:i/>
          <w:iCs/>
          <w:noProof/>
          <w:sz w:val="20"/>
        </w:rPr>
        <w:noBreakHyphen/>
        <w:t>Iearìm. Il confine piegava verso occidente, fino alla fonte delle acque di Neftòach, poi scendeva fino al crinale del monte di fronte alla valle di Ben</w:t>
      </w:r>
      <w:r w:rsidRPr="006566C1">
        <w:rPr>
          <w:i/>
          <w:iCs/>
          <w:noProof/>
          <w:sz w:val="20"/>
        </w:rPr>
        <w:noBreakHyphen/>
        <w:t>Innòm, nella valle dei Refaìm, a settentrione, e scendeva per la valle di Ben-Innòm, sul pendio meridionale dei Gebusei, fino a En</w:t>
      </w:r>
      <w:r w:rsidRPr="006566C1">
        <w:rPr>
          <w:i/>
          <w:iCs/>
          <w:noProof/>
          <w:sz w:val="20"/>
        </w:rPr>
        <w:noBreakHyphen/>
        <w:t>Roghel. Si estendeva quindi verso il settentrione e giungeva a En</w:t>
      </w:r>
      <w:r w:rsidRPr="006566C1">
        <w:rPr>
          <w:i/>
          <w:iCs/>
          <w:noProof/>
          <w:sz w:val="20"/>
        </w:rPr>
        <w:noBreakHyphen/>
        <w:t>Semes; di là si dirigeva verso Ghelilòt, che è di fronte alla salita di Adummìm, e scendeva al sasso di Boan, figlio di Ruben, poi passava per il pendio settentrionale di fronte all’Araba e scendeva all’Araba. Il confine passava quindi per il pendio settentrionale di Bet</w:t>
      </w:r>
      <w:r w:rsidRPr="006566C1">
        <w:rPr>
          <w:i/>
          <w:iCs/>
          <w:noProof/>
          <w:sz w:val="20"/>
        </w:rPr>
        <w:noBreakHyphen/>
        <w:t>Cogla e faceva capo al golfo settentrionale del Mar Morto, alla foce meridionale del Giordano. Questo era il confine meridionale. Il Giordano serviva di confine dal lato orientale. Questa era l’eredità dei figli di Beniamino, secondo i loro casati, con i suoi confini da tutti i lati.</w:t>
      </w:r>
    </w:p>
    <w:p w14:paraId="5C39524A" w14:textId="77777777" w:rsidR="00F768E4" w:rsidRPr="006566C1" w:rsidRDefault="00F768E4" w:rsidP="003770E2">
      <w:pPr>
        <w:pStyle w:val="Corpotesto"/>
        <w:rPr>
          <w:i/>
          <w:iCs/>
          <w:noProof/>
          <w:sz w:val="20"/>
        </w:rPr>
      </w:pPr>
      <w:r w:rsidRPr="006566C1">
        <w:rPr>
          <w:i/>
          <w:iCs/>
          <w:noProof/>
          <w:sz w:val="20"/>
        </w:rPr>
        <w:t>Le città della tribù dei figli di Beniamino, secondo i loro casati, erano: Gerico, Bet</w:t>
      </w:r>
      <w:r w:rsidRPr="006566C1">
        <w:rPr>
          <w:i/>
          <w:iCs/>
          <w:noProof/>
          <w:sz w:val="20"/>
        </w:rPr>
        <w:noBreakHyphen/>
        <w:t>Cogla, Emek</w:t>
      </w:r>
      <w:r w:rsidRPr="006566C1">
        <w:rPr>
          <w:i/>
          <w:iCs/>
          <w:noProof/>
          <w:sz w:val="20"/>
        </w:rPr>
        <w:noBreakHyphen/>
        <w:t>Kesis, Bet</w:t>
      </w:r>
      <w:r w:rsidRPr="006566C1">
        <w:rPr>
          <w:i/>
          <w:iCs/>
          <w:noProof/>
          <w:sz w:val="20"/>
        </w:rPr>
        <w:noBreakHyphen/>
        <w:t>Araba, Semaràim, Betel, Avvìm, Para, Ofra, Chefar</w:t>
      </w:r>
      <w:r w:rsidRPr="006566C1">
        <w:rPr>
          <w:i/>
          <w:iCs/>
          <w:noProof/>
          <w:sz w:val="20"/>
        </w:rPr>
        <w:noBreakHyphen/>
        <w:t>Ammonài, Ofni e Gheba: dodici città e i loro villaggi; Gàbaon, Rama, Beeròt, Mispa, Chefirà, Mosa, Rekem, Irpeèl, Taralà, Sela</w:t>
      </w:r>
      <w:r w:rsidRPr="006566C1">
        <w:rPr>
          <w:i/>
          <w:iCs/>
          <w:noProof/>
          <w:sz w:val="20"/>
        </w:rPr>
        <w:noBreakHyphen/>
        <w:t>Elef, la città gebusea, cioè Gerusalemme, Gàbaa, Kiriat</w:t>
      </w:r>
      <w:r w:rsidRPr="006566C1">
        <w:rPr>
          <w:i/>
          <w:iCs/>
          <w:noProof/>
          <w:sz w:val="20"/>
        </w:rPr>
        <w:noBreakHyphen/>
        <w:t xml:space="preserve">Iearìm: quattordici città e i loro villaggi. Questa era l’eredità dei figli di Beniamino, secondo i loro casati. (Gs 18,1-28). </w:t>
      </w:r>
    </w:p>
    <w:p w14:paraId="1E16BACD" w14:textId="77777777" w:rsidR="00F768E4" w:rsidRPr="006566C1" w:rsidRDefault="00F768E4" w:rsidP="003770E2">
      <w:pPr>
        <w:pStyle w:val="Corpotesto"/>
        <w:rPr>
          <w:i/>
          <w:iCs/>
          <w:noProof/>
          <w:sz w:val="20"/>
        </w:rPr>
      </w:pPr>
      <w:r w:rsidRPr="006566C1">
        <w:rPr>
          <w:i/>
          <w:iCs/>
          <w:noProof/>
          <w:sz w:val="20"/>
        </w:rPr>
        <w:t>La seconda parte sorteggiata toccò a Simeone, alla tribù dei figli di Simeone secondo i loro casati. La loro eredità è in mezzo a quella dei figli di Giuda. Ebbero nel loro territorio: Bersabea, Seba, Moladà, Casar</w:t>
      </w:r>
      <w:r w:rsidRPr="006566C1">
        <w:rPr>
          <w:i/>
          <w:iCs/>
          <w:noProof/>
          <w:sz w:val="20"/>
        </w:rPr>
        <w:noBreakHyphen/>
        <w:t>Sual, Bala, Esem, Eltolàd, Betul, Corma, Siklag, Bet</w:t>
      </w:r>
      <w:r w:rsidRPr="006566C1">
        <w:rPr>
          <w:i/>
          <w:iCs/>
          <w:noProof/>
          <w:sz w:val="20"/>
        </w:rPr>
        <w:noBreakHyphen/>
        <w:t>Marcabòt, Casar</w:t>
      </w:r>
      <w:r w:rsidRPr="006566C1">
        <w:rPr>
          <w:i/>
          <w:iCs/>
          <w:noProof/>
          <w:sz w:val="20"/>
        </w:rPr>
        <w:noBreakHyphen/>
        <w:t>Susa, Bet</w:t>
      </w:r>
      <w:r w:rsidRPr="006566C1">
        <w:rPr>
          <w:i/>
          <w:iCs/>
          <w:noProof/>
          <w:sz w:val="20"/>
        </w:rPr>
        <w:noBreakHyphen/>
        <w:t>Lebaòt e Saruchèn: tredici città e i loro villaggi; En, Rimmon, Eter e Asan: quattro città e i loro villaggi; tutti i villaggi che stanno intorno a queste città, fino a Baalàt</w:t>
      </w:r>
      <w:r w:rsidRPr="006566C1">
        <w:rPr>
          <w:i/>
          <w:iCs/>
          <w:noProof/>
          <w:sz w:val="20"/>
        </w:rPr>
        <w:noBreakHyphen/>
        <w:t>Beer, Ramat</w:t>
      </w:r>
      <w:r w:rsidRPr="006566C1">
        <w:rPr>
          <w:i/>
          <w:iCs/>
          <w:noProof/>
          <w:sz w:val="20"/>
        </w:rPr>
        <w:noBreakHyphen/>
        <w:t>Negheb. Questa è l’eredità della tribù dei figli di Simeone, secondo i loro casati. L’eredità dei figli di Simeone fu presa dalla parte dei figli di Giuda, perché la parte dei figli di Giuda era troppo grande per loro; perciò i figli di Simeone ebbero la loro eredità in mezzo all’eredità di quelli.</w:t>
      </w:r>
    </w:p>
    <w:p w14:paraId="6908FCBF" w14:textId="77777777" w:rsidR="00F768E4" w:rsidRPr="006566C1" w:rsidRDefault="00F768E4" w:rsidP="003770E2">
      <w:pPr>
        <w:pStyle w:val="Corpotesto"/>
        <w:rPr>
          <w:i/>
          <w:iCs/>
          <w:noProof/>
          <w:sz w:val="20"/>
        </w:rPr>
      </w:pPr>
      <w:r w:rsidRPr="006566C1">
        <w:rPr>
          <w:i/>
          <w:iCs/>
          <w:noProof/>
          <w:sz w:val="20"/>
        </w:rPr>
        <w:t>La terza parte sorteggiata toccò ai figli di Zàbulon, secondo i loro casati. Il confine del loro territorio si estendeva fino a Sarid. Questo confine saliva a occidente verso Maralà e giungeva a Dabbeset e poi toccava il torrente che è di fronte a Iokneàm. Da Sarid girava a oriente, dove sorge il sole, sino al confine di Chislot</w:t>
      </w:r>
      <w:r w:rsidRPr="006566C1">
        <w:rPr>
          <w:i/>
          <w:iCs/>
          <w:noProof/>
          <w:sz w:val="20"/>
        </w:rPr>
        <w:noBreakHyphen/>
        <w:t>Tabor; poi continuava verso Daberàt e saliva a Iafìa. Di là passava verso oriente, dove sorge il sole, per Gat</w:t>
      </w:r>
      <w:r w:rsidRPr="006566C1">
        <w:rPr>
          <w:i/>
          <w:iCs/>
          <w:noProof/>
          <w:sz w:val="20"/>
        </w:rPr>
        <w:noBreakHyphen/>
        <w:t>Chefer, per Et</w:t>
      </w:r>
      <w:r w:rsidRPr="006566C1">
        <w:rPr>
          <w:i/>
          <w:iCs/>
          <w:noProof/>
          <w:sz w:val="20"/>
        </w:rPr>
        <w:noBreakHyphen/>
        <w:t>Kasìn, usciva verso Rimmon, girando fino a Nea. Poi il confine piegava dal lato di settentrione verso Cannatòn e faceva capo alla valle d’Iftach</w:t>
      </w:r>
      <w:r w:rsidRPr="006566C1">
        <w:rPr>
          <w:i/>
          <w:iCs/>
          <w:noProof/>
          <w:sz w:val="20"/>
        </w:rPr>
        <w:noBreakHyphen/>
        <w:t>El. Esso includeva inoltre Kattat, Naalàl, Simron, Idalà e Betlemme: dodici città e i loro villaggi. Questa fu l’eredità dei figli di Zàbulon, secondo i loro casati: queste città e i loro villaggi.</w:t>
      </w:r>
    </w:p>
    <w:p w14:paraId="18D52705" w14:textId="77777777" w:rsidR="00F768E4" w:rsidRPr="006566C1" w:rsidRDefault="00F768E4" w:rsidP="003770E2">
      <w:pPr>
        <w:pStyle w:val="Corpotesto"/>
        <w:rPr>
          <w:i/>
          <w:iCs/>
          <w:noProof/>
          <w:sz w:val="20"/>
        </w:rPr>
      </w:pPr>
      <w:r w:rsidRPr="006566C1">
        <w:rPr>
          <w:i/>
          <w:iCs/>
          <w:noProof/>
          <w:sz w:val="20"/>
        </w:rPr>
        <w:t>La quarta parte sorteggiata toccò a Ìssacar, ai figli d’Ìssacar, secondo i loro casati. Il loro territorio comprendeva: Izreèl, Chesullòt, Sunem, Cafaràim, Sion, Anacaràt, Rabbit, Kisiòn, Abes, Remet, En</w:t>
      </w:r>
      <w:r w:rsidRPr="006566C1">
        <w:rPr>
          <w:i/>
          <w:iCs/>
          <w:noProof/>
          <w:sz w:val="20"/>
        </w:rPr>
        <w:noBreakHyphen/>
        <w:t>Gannìm, En</w:t>
      </w:r>
      <w:r w:rsidRPr="006566C1">
        <w:rPr>
          <w:i/>
          <w:iCs/>
          <w:noProof/>
          <w:sz w:val="20"/>
        </w:rPr>
        <w:noBreakHyphen/>
        <w:t>Caddà e Bet</w:t>
      </w:r>
      <w:r w:rsidRPr="006566C1">
        <w:rPr>
          <w:i/>
          <w:iCs/>
          <w:noProof/>
          <w:sz w:val="20"/>
        </w:rPr>
        <w:noBreakHyphen/>
        <w:t>Passes. Poi il confine giungeva a Tabor, Sacasìm, Bet</w:t>
      </w:r>
      <w:r w:rsidRPr="006566C1">
        <w:rPr>
          <w:i/>
          <w:iCs/>
          <w:noProof/>
          <w:sz w:val="20"/>
        </w:rPr>
        <w:noBreakHyphen/>
        <w:t>Semes e faceva capo al Giordano: sedici città e i loro villaggi. Questa fu l’eredità della tribù dei figli d’Ìssacar, secondo i loro casati: queste città e i loro villaggi.</w:t>
      </w:r>
    </w:p>
    <w:p w14:paraId="4446B96B" w14:textId="77777777" w:rsidR="00F768E4" w:rsidRPr="006566C1" w:rsidRDefault="00F768E4" w:rsidP="003770E2">
      <w:pPr>
        <w:pStyle w:val="Corpotesto"/>
        <w:rPr>
          <w:i/>
          <w:iCs/>
          <w:noProof/>
          <w:sz w:val="20"/>
        </w:rPr>
      </w:pPr>
      <w:r w:rsidRPr="006566C1">
        <w:rPr>
          <w:i/>
          <w:iCs/>
          <w:noProof/>
          <w:sz w:val="20"/>
        </w:rPr>
        <w:t>La quinta parte sorteggiata toccò ai figli di Aser, secondo i loro casati. Il loro territorio comprendeva: Chelkat, Calì, Beten, Acsaf, Alammèlec, Amad, Misal. Il loro confine giungeva, verso occidente, al Carmelo e a Sicor</w:t>
      </w:r>
      <w:r w:rsidRPr="006566C1">
        <w:rPr>
          <w:i/>
          <w:iCs/>
          <w:noProof/>
          <w:sz w:val="20"/>
        </w:rPr>
        <w:noBreakHyphen/>
        <w:t>Libnat. Poi piegava dal lato dove sorge il sole verso Bet</w:t>
      </w:r>
      <w:r w:rsidRPr="006566C1">
        <w:rPr>
          <w:i/>
          <w:iCs/>
          <w:noProof/>
          <w:sz w:val="20"/>
        </w:rPr>
        <w:noBreakHyphen/>
        <w:t>Dagon, toccava Zàbulon e la valle di Iftach</w:t>
      </w:r>
      <w:r w:rsidRPr="006566C1">
        <w:rPr>
          <w:i/>
          <w:iCs/>
          <w:noProof/>
          <w:sz w:val="20"/>
        </w:rPr>
        <w:noBreakHyphen/>
        <w:t>El a settentrione, Bet</w:t>
      </w:r>
      <w:r w:rsidRPr="006566C1">
        <w:rPr>
          <w:i/>
          <w:iCs/>
          <w:noProof/>
          <w:sz w:val="20"/>
        </w:rPr>
        <w:noBreakHyphen/>
        <w:t xml:space="preserve">Emek e Neièl, e si prolungava verso Cabul a sinistra e verso Ebron, Recob, Cammon e Kana fino a Sidone </w:t>
      </w:r>
      <w:smartTag w:uri="urn:schemas-microsoft-com:office:smarttags" w:element="PersonName">
        <w:smartTagPr>
          <w:attr w:name="ProductID" w:val="la Grande."/>
        </w:smartTagPr>
        <w:r w:rsidRPr="006566C1">
          <w:rPr>
            <w:i/>
            <w:iCs/>
            <w:noProof/>
            <w:sz w:val="20"/>
          </w:rPr>
          <w:t>la Grande.</w:t>
        </w:r>
      </w:smartTag>
      <w:r w:rsidRPr="006566C1">
        <w:rPr>
          <w:i/>
          <w:iCs/>
          <w:noProof/>
          <w:sz w:val="20"/>
        </w:rPr>
        <w:t xml:space="preserve"> Poi il confine piegava verso Rama fino alla fortezza di Tiro, girava verso Cosa e faceva capo al mare, incluse Mecallèb, Aczib, Acco, Afek e Recob: ventidue città e i loro villaggi. Questa fu l’eredità della tribù dei figli di Aser, secondo i loro casati: queste città e i loro villaggi.</w:t>
      </w:r>
    </w:p>
    <w:p w14:paraId="6844061A" w14:textId="77777777" w:rsidR="00F768E4" w:rsidRPr="006566C1" w:rsidRDefault="00F768E4" w:rsidP="003770E2">
      <w:pPr>
        <w:pStyle w:val="Corpotesto"/>
        <w:rPr>
          <w:i/>
          <w:iCs/>
          <w:noProof/>
          <w:sz w:val="20"/>
        </w:rPr>
      </w:pPr>
      <w:r w:rsidRPr="006566C1">
        <w:rPr>
          <w:i/>
          <w:iCs/>
          <w:noProof/>
          <w:sz w:val="20"/>
        </w:rPr>
        <w:t>La sesta parte sorteggiata toccò ai figli di Nèftali, secondo i loro casati. Il loro confine si estendeva da Chelef e dalla Quercia di Saanannìm ad Adamì</w:t>
      </w:r>
      <w:r w:rsidRPr="006566C1">
        <w:rPr>
          <w:i/>
          <w:iCs/>
          <w:noProof/>
          <w:sz w:val="20"/>
        </w:rPr>
        <w:noBreakHyphen/>
        <w:t>Nekeb e Iabneèl fino a Lakkum e faceva capo al Giordano; poi il confine piegava a occidente verso Aznot</w:t>
      </w:r>
      <w:r w:rsidRPr="006566C1">
        <w:rPr>
          <w:i/>
          <w:iCs/>
          <w:noProof/>
          <w:sz w:val="20"/>
        </w:rPr>
        <w:noBreakHyphen/>
        <w:t>Tabor e di là continuava verso Cukok, giungeva a Zàbulon dal lato di mezzogiorno, ad Aser dal lato di ponente e a Giuda del Giordano dal lato di levante. Le fortezze erano Siddìm, Ser, Cammat, Rakkat, Chinneret, Adamà, Rama, Asor, Kedes, Edrei, En</w:t>
      </w:r>
      <w:r w:rsidRPr="006566C1">
        <w:rPr>
          <w:i/>
          <w:iCs/>
          <w:noProof/>
          <w:sz w:val="20"/>
        </w:rPr>
        <w:noBreakHyphen/>
        <w:t>Asor, Iron, Migdal</w:t>
      </w:r>
      <w:r w:rsidRPr="006566C1">
        <w:rPr>
          <w:i/>
          <w:iCs/>
          <w:noProof/>
          <w:sz w:val="20"/>
        </w:rPr>
        <w:noBreakHyphen/>
        <w:t>El, Corem, Bet</w:t>
      </w:r>
      <w:r w:rsidRPr="006566C1">
        <w:rPr>
          <w:i/>
          <w:iCs/>
          <w:noProof/>
          <w:sz w:val="20"/>
        </w:rPr>
        <w:noBreakHyphen/>
        <w:t>Anat e Bet</w:t>
      </w:r>
      <w:r w:rsidRPr="006566C1">
        <w:rPr>
          <w:i/>
          <w:iCs/>
          <w:noProof/>
          <w:sz w:val="20"/>
        </w:rPr>
        <w:noBreakHyphen/>
        <w:t>Semes: diciannove città e i loro villaggi. Questa fu l’eredità della tribù dei figli di Nèftali, secondo i loro casati: queste città e i loro villaggi.</w:t>
      </w:r>
    </w:p>
    <w:p w14:paraId="14AAF12F" w14:textId="77777777" w:rsidR="00F768E4" w:rsidRPr="006566C1" w:rsidRDefault="00F768E4" w:rsidP="003770E2">
      <w:pPr>
        <w:pStyle w:val="Corpotesto"/>
        <w:rPr>
          <w:i/>
          <w:iCs/>
          <w:noProof/>
          <w:sz w:val="20"/>
        </w:rPr>
      </w:pPr>
      <w:r w:rsidRPr="006566C1">
        <w:rPr>
          <w:i/>
          <w:iCs/>
          <w:noProof/>
          <w:sz w:val="20"/>
        </w:rPr>
        <w:t>La settima parte sorteggiata toccò alla tribù dei figli di Dan, secondo i loro casati. Il confine della loro eredità comprendeva Sorea, Estaòl, Ir</w:t>
      </w:r>
      <w:r w:rsidRPr="006566C1">
        <w:rPr>
          <w:i/>
          <w:iCs/>
          <w:noProof/>
          <w:sz w:val="20"/>
        </w:rPr>
        <w:noBreakHyphen/>
        <w:t>Semes, Saalabbìn, Àialon, Itla, Elon, Timna, Ekron, Eltekè, Ghibbetòn, Baalàt, Ieud, Bene</w:t>
      </w:r>
      <w:r w:rsidRPr="006566C1">
        <w:rPr>
          <w:i/>
          <w:iCs/>
          <w:noProof/>
          <w:sz w:val="20"/>
        </w:rPr>
        <w:noBreakHyphen/>
        <w:t>Berak, Gat</w:t>
      </w:r>
      <w:r w:rsidRPr="006566C1">
        <w:rPr>
          <w:i/>
          <w:iCs/>
          <w:noProof/>
          <w:sz w:val="20"/>
        </w:rPr>
        <w:noBreakHyphen/>
        <w:t>Rimmon, Me</w:t>
      </w:r>
      <w:r w:rsidRPr="006566C1">
        <w:rPr>
          <w:i/>
          <w:iCs/>
          <w:noProof/>
          <w:sz w:val="20"/>
        </w:rPr>
        <w:noBreakHyphen/>
        <w:t>Iarkon e Rakkon con il territorio di fronte a Giaffa. Ma il territorio dei figli di Dan si estese più lontano, perché i figli di Dan andarono a combattere contro Lesem; la presero e la passarono a fil di spada, ne presero possesso, vi si stabilirono e la chiamarono Dan, dal nome di Dan loro capostipite. Questa fu l’eredità della tribù dei figli di Dan, secondo i loro casati: queste città e i loro villaggi.</w:t>
      </w:r>
    </w:p>
    <w:p w14:paraId="7CF35477" w14:textId="77777777" w:rsidR="00F768E4" w:rsidRPr="006566C1" w:rsidRDefault="00F768E4" w:rsidP="003770E2">
      <w:pPr>
        <w:pStyle w:val="Corpotesto"/>
        <w:rPr>
          <w:i/>
          <w:iCs/>
          <w:noProof/>
          <w:sz w:val="20"/>
        </w:rPr>
      </w:pPr>
      <w:r w:rsidRPr="006566C1">
        <w:rPr>
          <w:i/>
          <w:iCs/>
          <w:noProof/>
          <w:sz w:val="20"/>
        </w:rPr>
        <w:t>Quando gli Israeliti ebbero finito di distribuire in eredità la terra secondo i suoi confini, diedero a Giosuè, figlio di Nun, una proprietà in mezzo a loro. 0Secondo l’ordine del Signore, gli diedero la città che egli chiese: Timnat</w:t>
      </w:r>
      <w:r w:rsidRPr="006566C1">
        <w:rPr>
          <w:i/>
          <w:iCs/>
          <w:noProof/>
          <w:sz w:val="20"/>
        </w:rPr>
        <w:noBreakHyphen/>
        <w:t xml:space="preserve">Serach, sulle montagne di Èfraim. Egli costruì la città e vi stabilì la sua dimora. Tali sono le eredità che il sacerdote Eleàzaro, Giosuè, figlio di Nun, e i capifamiglia delle tribù degli Israeliti distribuirono a sorte a Silo, davanti al Signore, all’ingresso della tenda del convegno. Così portarono a termine la divisione della terra (Gs9,1-51). </w:t>
      </w:r>
    </w:p>
    <w:p w14:paraId="1DFC4282" w14:textId="77777777" w:rsidR="00F768E4" w:rsidRPr="006566C1" w:rsidRDefault="00F768E4" w:rsidP="003770E2">
      <w:pPr>
        <w:pStyle w:val="Corpotesto"/>
        <w:rPr>
          <w:i/>
          <w:iCs/>
          <w:noProof/>
          <w:sz w:val="20"/>
        </w:rPr>
      </w:pPr>
      <w:r w:rsidRPr="006566C1">
        <w:rPr>
          <w:i/>
          <w:iCs/>
          <w:noProof/>
          <w:sz w:val="20"/>
        </w:rPr>
        <w:t>Il Signore disse a Giosuè: «Di’ agli Israeliti: Sceglietevi le città di asilo, come vi avevo ordinato per mezzo di Mosè, perché l’omicida che avrà ucciso qualcuno per errore o per inavvertenza, vi si possa rifugiare. Vi serviranno di rifugio contro il vendicatore del sangue. Se qualcuno cerca asilo in una di queste città, fermatosi all’ingresso della porta della città, esporrà il suo caso agli anziani di quella città. Se costoro lo accoglieranno presso di sé dentro la città, gli assegneranno una dimora ed egli si stabilirà in mezzo a loro. Se il vendicatore del sangue lo insegue, essi non abbandoneranno nelle sue mani l’omicida, perché ha ucciso il prossimo per inavvertenza e senza averlo prima odiato. L’omicida abiterà in quella città finché comparirà in giudizio davanti alla comunità. Alla morte del sommo sacerdote in carica in quel tempo, l’omicida potrà tornarsene e rientrare nella sua città e nella sua casa, nella città da dove era fuggito».</w:t>
      </w:r>
    </w:p>
    <w:p w14:paraId="719030A4" w14:textId="77777777" w:rsidR="00F768E4" w:rsidRPr="006566C1" w:rsidRDefault="00F768E4" w:rsidP="003770E2">
      <w:pPr>
        <w:pStyle w:val="Corpotesto"/>
        <w:rPr>
          <w:i/>
          <w:iCs/>
          <w:noProof/>
          <w:sz w:val="20"/>
        </w:rPr>
      </w:pPr>
      <w:r w:rsidRPr="006566C1">
        <w:rPr>
          <w:i/>
          <w:iCs/>
          <w:noProof/>
          <w:sz w:val="20"/>
        </w:rPr>
        <w:t>Allora consacrarono Kedes in Galilea sulle montagne di Nèftali, Sichem sulle montagne di Èfraim e Kiriat</w:t>
      </w:r>
      <w:r w:rsidRPr="006566C1">
        <w:rPr>
          <w:i/>
          <w:iCs/>
          <w:noProof/>
          <w:sz w:val="20"/>
        </w:rPr>
        <w:noBreakHyphen/>
        <w:t xml:space="preserve">Arbà, ossia Ebron, sulle montagne di Giuda. Oltre il Giordano, a oriente di Gerico, stabilirono Beser, sull’altopiano desertico, nella tribù di Ruben, Ramot in Gàlaad, nella tribù di Gad, e Golan in Basan, nella tribù di Manasse. Queste furono le città stabilite per tutti gli Israeliti e per lo straniero dimorante in mezzo a loro, perché chiunque avesse ucciso qualcuno per errore potesse rifugiarvisi e non morisse per mano del vendicatore del sangue, prima d’essere comparso davanti alla comunità (Gs 20,1-9). </w:t>
      </w:r>
    </w:p>
    <w:p w14:paraId="43A7055B" w14:textId="77777777" w:rsidR="00F768E4" w:rsidRPr="006566C1" w:rsidRDefault="00F768E4" w:rsidP="003770E2">
      <w:pPr>
        <w:pStyle w:val="Corpotesto"/>
        <w:rPr>
          <w:i/>
          <w:iCs/>
          <w:noProof/>
          <w:sz w:val="20"/>
        </w:rPr>
      </w:pPr>
      <w:r w:rsidRPr="006566C1">
        <w:rPr>
          <w:i/>
          <w:iCs/>
          <w:noProof/>
          <w:sz w:val="20"/>
        </w:rPr>
        <w:t>I capifamiglia dei leviti si presentarono al sacerdote Eleàzaro, a Giosuè figlio di Nun e ai capifamiglia delle tribù degli Israeliti e dissero loro a Silo, nella terra di Canaan: «Il Signore ha comandato, per mezzo di Mosè, che ci fossero date città da abitare, con i loro pascoli per il nostro bestiame». Allora gli Israeliti, secondo il comando del Signore, diedero ai leviti le seguenti città, con i loro pascoli, prendendole dalla loro eredità.</w:t>
      </w:r>
    </w:p>
    <w:p w14:paraId="79853E9C" w14:textId="77777777" w:rsidR="00F768E4" w:rsidRPr="006566C1" w:rsidRDefault="00F768E4" w:rsidP="003770E2">
      <w:pPr>
        <w:pStyle w:val="Corpotesto"/>
        <w:rPr>
          <w:i/>
          <w:iCs/>
          <w:noProof/>
          <w:sz w:val="20"/>
        </w:rPr>
      </w:pPr>
      <w:r w:rsidRPr="006566C1">
        <w:rPr>
          <w:i/>
          <w:iCs/>
          <w:noProof/>
          <w:sz w:val="20"/>
        </w:rPr>
        <w:t>Si tirò a sorte per i casati dei Keatiti. Ai leviti, figli del sacerdote Aronne, toccarono in sorte tredici città della tribù di Giuda, della tribù di Simeone e della tribù di Beniamino. Al resto dei Keatiti toccarono in sorte dieci città dei casati della tribù di Èfraim, della tribù di Dan e di metà della tribù di Manasse. Ai figli di Gherson toccarono in sorte tredici città dei casati della tribù di Ìssacar, della tribù di Aser, della tribù di Nèftali e di metà della tribù di Manasse in Basan. Ai figli di Merarì, secondo i loro casati, toccarono dodici città della tribù di Ruben, della tribù di Gad e della tribù di Zàbulon.</w:t>
      </w:r>
    </w:p>
    <w:p w14:paraId="07BFDC9D" w14:textId="77777777" w:rsidR="00F768E4" w:rsidRPr="006566C1" w:rsidRDefault="00F768E4" w:rsidP="003770E2">
      <w:pPr>
        <w:pStyle w:val="Corpotesto"/>
        <w:rPr>
          <w:i/>
          <w:iCs/>
          <w:noProof/>
          <w:sz w:val="20"/>
        </w:rPr>
      </w:pPr>
      <w:r w:rsidRPr="006566C1">
        <w:rPr>
          <w:i/>
          <w:iCs/>
          <w:noProof/>
          <w:sz w:val="20"/>
        </w:rPr>
        <w:t>Gli Israeliti dunque assegnarono per sorteggio ai leviti queste città, con i loro pascoli, come il Signore aveva comandato per mezzo di Mosè.</w:t>
      </w:r>
    </w:p>
    <w:p w14:paraId="667F22EA" w14:textId="77777777" w:rsidR="00F768E4" w:rsidRPr="006566C1" w:rsidRDefault="00F768E4" w:rsidP="003770E2">
      <w:pPr>
        <w:pStyle w:val="Corpotesto"/>
        <w:rPr>
          <w:i/>
          <w:iCs/>
          <w:noProof/>
          <w:sz w:val="20"/>
        </w:rPr>
      </w:pPr>
      <w:r w:rsidRPr="006566C1">
        <w:rPr>
          <w:i/>
          <w:iCs/>
          <w:noProof/>
          <w:sz w:val="20"/>
        </w:rPr>
        <w:t>Della tribù dei figli di Giuda e della tribù dei figli di Simeone assegnarono le città qui nominate. Esse toccarono ai leviti, figli d’Aronne, dei casati dei Keatiti, perché il primo sorteggio fu per loro. Furono dunque date loro Kiriat</w:t>
      </w:r>
      <w:r w:rsidRPr="006566C1">
        <w:rPr>
          <w:i/>
          <w:iCs/>
          <w:noProof/>
          <w:sz w:val="20"/>
        </w:rPr>
        <w:noBreakHyphen/>
        <w:t>Arbà, padre di Anak, ossia Ebron, sulle montagne di Giuda, con i suoi pascoli tutt’intorno; ma diedero in possesso a Caleb, figlio di Iefunnè, i campi di questa città e i villaggi circostanti. Diedero dunque ai figli del sacerdote Aronne Ebron, città di asilo per l’omicida, con i suoi pascoli, Libna e i suoi pascoli, Iattir e i suoi pascoli, Estemòa e i suoi pascoli, Colon e i suoi pascoli, Debir e i suoi pascoli, Ain e i suoi pascoli, Iutta e i suoi pascoli, Bet</w:t>
      </w:r>
      <w:r w:rsidRPr="006566C1">
        <w:rPr>
          <w:i/>
          <w:iCs/>
          <w:noProof/>
          <w:sz w:val="20"/>
        </w:rPr>
        <w:noBreakHyphen/>
        <w:t>Semes e i suoi pascoli: nove città di queste tribù.</w:t>
      </w:r>
    </w:p>
    <w:p w14:paraId="366B4778" w14:textId="77777777" w:rsidR="00F768E4" w:rsidRPr="006566C1" w:rsidRDefault="00F768E4" w:rsidP="003770E2">
      <w:pPr>
        <w:pStyle w:val="Corpotesto"/>
        <w:rPr>
          <w:i/>
          <w:iCs/>
          <w:noProof/>
          <w:sz w:val="20"/>
        </w:rPr>
      </w:pPr>
      <w:r w:rsidRPr="006566C1">
        <w:rPr>
          <w:i/>
          <w:iCs/>
          <w:noProof/>
          <w:sz w:val="20"/>
        </w:rPr>
        <w:t>Della tribù di Beniamino, Gàbaon e i suoi pascoli, Gheba e i suoi pascoli, Anatòt e i suoi pascoli, Almon e i suoi pascoli: quattro città.</w:t>
      </w:r>
    </w:p>
    <w:p w14:paraId="4CA1A5FA" w14:textId="77777777" w:rsidR="00F768E4" w:rsidRPr="006566C1" w:rsidRDefault="00F768E4" w:rsidP="003770E2">
      <w:pPr>
        <w:pStyle w:val="Corpotesto"/>
        <w:rPr>
          <w:i/>
          <w:iCs/>
          <w:noProof/>
          <w:sz w:val="20"/>
        </w:rPr>
      </w:pPr>
      <w:r w:rsidRPr="006566C1">
        <w:rPr>
          <w:i/>
          <w:iCs/>
          <w:noProof/>
          <w:sz w:val="20"/>
        </w:rPr>
        <w:t>Totale delle città dei sacerdoti figli d’Aronne: tredici città e i loro pascoli.</w:t>
      </w:r>
    </w:p>
    <w:p w14:paraId="70694A6C" w14:textId="77777777" w:rsidR="00F768E4" w:rsidRPr="006566C1" w:rsidRDefault="00F768E4" w:rsidP="003770E2">
      <w:pPr>
        <w:pStyle w:val="Corpotesto"/>
        <w:rPr>
          <w:i/>
          <w:iCs/>
          <w:noProof/>
          <w:sz w:val="20"/>
        </w:rPr>
      </w:pPr>
      <w:r w:rsidRPr="006566C1">
        <w:rPr>
          <w:i/>
          <w:iCs/>
          <w:noProof/>
          <w:sz w:val="20"/>
        </w:rPr>
        <w:t>Ai casati dei Keatiti, cioè al resto dei leviti, figli di Keat, toccarono città della tribù di Èfraim. Fu loro data, come città di asilo per l’omicida, Sichem e i suoi pascoli sulle montagne di Èfraim; poi Ghezer e i suoi pascoli, Kibsàim e i suoi pascoli, Bet</w:t>
      </w:r>
      <w:r w:rsidRPr="006566C1">
        <w:rPr>
          <w:i/>
          <w:iCs/>
          <w:noProof/>
          <w:sz w:val="20"/>
        </w:rPr>
        <w:noBreakHyphen/>
        <w:t>Oron e i suoi pascoli: quattro città. Della tribù di Dan: Eltekè e i suoi pascoli, Ghibbetòn e i suoi pascoli, Àialon e i suoi pascoli, Gat</w:t>
      </w:r>
      <w:r w:rsidRPr="006566C1">
        <w:rPr>
          <w:i/>
          <w:iCs/>
          <w:noProof/>
          <w:sz w:val="20"/>
        </w:rPr>
        <w:noBreakHyphen/>
        <w:t>Rimmon e i suoi pascoli: quattro città. Di metà della tribù di Manasse: Taanac e i suoi pascoli, Ibleàm e i suoi pascoli: due città. Totale: dieci città con i loro pascoli, che toccarono ai casati degli altri figli di Keat.</w:t>
      </w:r>
    </w:p>
    <w:p w14:paraId="125912F0" w14:textId="77777777" w:rsidR="00F768E4" w:rsidRPr="006566C1" w:rsidRDefault="00F768E4" w:rsidP="003770E2">
      <w:pPr>
        <w:pStyle w:val="Corpotesto"/>
        <w:rPr>
          <w:i/>
          <w:iCs/>
          <w:noProof/>
          <w:sz w:val="20"/>
        </w:rPr>
      </w:pPr>
      <w:r w:rsidRPr="006566C1">
        <w:rPr>
          <w:i/>
          <w:iCs/>
          <w:noProof/>
          <w:sz w:val="20"/>
        </w:rPr>
        <w:t>Ai figli di Gherson, che erano tra i casati dei leviti, furono date, di metà della tribù di Manasse, come città di asilo per l’omicida, Golan in Basan e i suoi pascoli, Astaròt con i suoi pascoli: due città; della tribù d’Ìssacar, Kisiòn e i suoi pascoli, Daberàt e i suoi pascoli, Iarmut e i suoi pascoli, En</w:t>
      </w:r>
      <w:r w:rsidRPr="006566C1">
        <w:rPr>
          <w:i/>
          <w:iCs/>
          <w:noProof/>
          <w:sz w:val="20"/>
        </w:rPr>
        <w:noBreakHyphen/>
        <w:t>Gannìm e i suoi pascoli: quattro città; della tribù di Aser, Misal e i suoi pascoli, Abdon e i suoi pascoli, Chelkat e i suoi pascoli, Recob e i suoi pascoli: quattro città; della tribù di Nèftali, come città di asilo per l’omicida, Kedes in Galilea e i suoi pascoli, Cammòt</w:t>
      </w:r>
      <w:r w:rsidRPr="006566C1">
        <w:rPr>
          <w:i/>
          <w:iCs/>
          <w:noProof/>
          <w:sz w:val="20"/>
        </w:rPr>
        <w:noBreakHyphen/>
        <w:t>Dor e i suoi pascoli, Kartan con i suoi pascoli: tre città. Totale delle città dei Ghersoniti, secondo i loro casati: tredici città e i loro pascoli.</w:t>
      </w:r>
    </w:p>
    <w:p w14:paraId="7E3844D8" w14:textId="77777777" w:rsidR="00F768E4" w:rsidRPr="006566C1" w:rsidRDefault="00F768E4" w:rsidP="003770E2">
      <w:pPr>
        <w:pStyle w:val="Corpotesto"/>
        <w:rPr>
          <w:i/>
          <w:iCs/>
          <w:noProof/>
          <w:sz w:val="20"/>
        </w:rPr>
      </w:pPr>
      <w:r w:rsidRPr="006566C1">
        <w:rPr>
          <w:i/>
          <w:iCs/>
          <w:noProof/>
          <w:sz w:val="20"/>
        </w:rPr>
        <w:t>Ai casati dei figli di Merarì, cioè al resto dei leviti, furono date, della tribù di Zàbulon, Iokneàm e i suoi pascoli, Karta e i suoi pascoli, Dimna e i suoi pascoli, Naalàl e i suoi pascoli: quattro città; della tribù di Ruben, come città di asilo per l’omicida, Beser e i suoi pascoli, Iaas e i suoi pascoli, Kedemòt e i suoi pascoli, Mefàat e i suoi pascoli: quattro città; della tribù di Gad, come città di asilo per l’omicida, Ramot in Gàlaad e i suoi pascoli, Macanàim e i suoi pascoli, Chesbon e i suoi pascoli, Iazer e i suoi pascoli: in tutto quattro città. Totale delle città date in sorte ai figli di Merarì, secondo i loro casati, cioè il resto dei casati dei leviti: dodici città.</w:t>
      </w:r>
    </w:p>
    <w:p w14:paraId="4FB6137F" w14:textId="77777777" w:rsidR="00F768E4" w:rsidRPr="006566C1" w:rsidRDefault="00F768E4" w:rsidP="003770E2">
      <w:pPr>
        <w:pStyle w:val="Corpotesto"/>
        <w:rPr>
          <w:i/>
          <w:iCs/>
          <w:noProof/>
          <w:sz w:val="20"/>
        </w:rPr>
      </w:pPr>
      <w:r w:rsidRPr="006566C1">
        <w:rPr>
          <w:i/>
          <w:iCs/>
          <w:noProof/>
          <w:sz w:val="20"/>
        </w:rPr>
        <w:t>Totale delle città dei leviti in mezzo ai possessi degli Israeliti: quarantotto città e i loro pascoli. Ciascuna di queste città comprendeva la città e il suo pascolo intorno: così di tutte queste città.</w:t>
      </w:r>
    </w:p>
    <w:p w14:paraId="1716C0E3" w14:textId="77777777" w:rsidR="00F768E4" w:rsidRPr="006566C1" w:rsidRDefault="00F768E4" w:rsidP="003770E2">
      <w:pPr>
        <w:pStyle w:val="Corpotesto"/>
        <w:rPr>
          <w:i/>
          <w:iCs/>
          <w:noProof/>
          <w:sz w:val="20"/>
        </w:rPr>
      </w:pPr>
      <w:r w:rsidRPr="006566C1">
        <w:rPr>
          <w:i/>
          <w:iCs/>
          <w:noProof/>
          <w:sz w:val="20"/>
        </w:rPr>
        <w:t xml:space="preserve">Il Signore assegnò dunque a Israele tutta la terra che aveva giurato ai padri di dar loro, e gli Israeliti ne presero possesso e vi si stabilirono. Il Signore diede loro tranquillità all’intorno, come aveva giurato ai loro padri; nessuno tra tutti i loro nemici poté resistere loro: il Signore consegnò nelle loro mani tutti quei nemici. Non una parola cadde di tutte le promesse che il Signore aveva fatto alla casa d’Israele: tutto si è compiuto (Gs 21,1-45). </w:t>
      </w:r>
    </w:p>
    <w:p w14:paraId="5EF27E75" w14:textId="77777777" w:rsidR="00F768E4" w:rsidRPr="006566C1" w:rsidRDefault="00F768E4" w:rsidP="003770E2">
      <w:pPr>
        <w:pStyle w:val="Corpotesto"/>
        <w:rPr>
          <w:i/>
          <w:iCs/>
          <w:noProof/>
          <w:sz w:val="20"/>
        </w:rPr>
      </w:pPr>
      <w:r w:rsidRPr="006566C1">
        <w:rPr>
          <w:i/>
          <w:iCs/>
          <w:noProof/>
          <w:sz w:val="20"/>
        </w:rPr>
        <w:t>In quel tempo Giosuè convocò quelli di Ruben e di Gad e la metà della tribù di Manasse e disse loro: «Voi avete adempiuto quanto Mosè, servo del Signore, vi aveva ordinato e avete ascoltato la mia voce, in tutto quello che io vi ho comandato. Non avete abbandonato i vostri fratelli durante questo lungo tempo fino ad oggi e avete osservato scrupolosamente il comandamento del Signore, vostro Dio. Ora che il Signore, vostro Dio, ha dato tranquillità ai vostri fratelli, come aveva loro promesso, tornate e andatevene alle vostre tende, nella terra di vostra proprietà, che Mosè, servo del Signore, vi ha assegnato a oriente del Giordano.</w:t>
      </w:r>
    </w:p>
    <w:p w14:paraId="17EA3EF9" w14:textId="77777777" w:rsidR="00F768E4" w:rsidRPr="006566C1" w:rsidRDefault="00F768E4" w:rsidP="003770E2">
      <w:pPr>
        <w:pStyle w:val="Corpotesto"/>
        <w:rPr>
          <w:i/>
          <w:iCs/>
          <w:noProof/>
          <w:sz w:val="20"/>
        </w:rPr>
      </w:pPr>
      <w:r w:rsidRPr="006566C1">
        <w:rPr>
          <w:i/>
          <w:iCs/>
          <w:noProof/>
          <w:sz w:val="20"/>
        </w:rPr>
        <w:t>Tuttavia abbiate gran cura di eseguire il comandamento e la legge che Mosè, servo del Signore, vi ha dato: amare il Signore, vostro Dio, camminare in tutte le sue vie, osservare i suoi comandamenti, aderire a lui e servirlo con tutto il vostro cuore e con tutta la vostra anima». Poi Giosuè li benedisse e li congedò ed essi tornarono alle loro tende. Mosè aveva dato a metà della tribù di Manasse un possesso in Basan e Giosuè diede all’altra metà un possesso tra i loro fratelli, al di qua del Giordano, a occidente. Anche costoro Giosuè rimandò alle loro tende e li benedisse. Disse loro: «Tornate alle vostre tende con grandi ricchezze, con bestiame molto numeroso, con argento, oro, bronzo, ferro e una grande quantità di vesti; dividete con i vostri fratelli il bottino, tolto ai vostri nemici».</w:t>
      </w:r>
    </w:p>
    <w:p w14:paraId="107EA296" w14:textId="77777777" w:rsidR="00F768E4" w:rsidRPr="006566C1" w:rsidRDefault="00F768E4" w:rsidP="003770E2">
      <w:pPr>
        <w:pStyle w:val="Corpotesto"/>
        <w:rPr>
          <w:i/>
          <w:iCs/>
          <w:noProof/>
          <w:sz w:val="20"/>
        </w:rPr>
      </w:pPr>
      <w:r w:rsidRPr="006566C1">
        <w:rPr>
          <w:i/>
          <w:iCs/>
          <w:noProof/>
          <w:sz w:val="20"/>
        </w:rPr>
        <w:t xml:space="preserve">I figli di Ruben e di Gad e la metà della tribù di Manasse tornarono. Lasciarono gli Israeliti a Silo, nella terra di Canaan, per andare nel territorio di Gàlaad, la terra di loro proprietà, che avevano ricevuto in possesso, secondo il comando del Signore, per mezzo di Mosè. </w:t>
      </w:r>
    </w:p>
    <w:p w14:paraId="65301CF2" w14:textId="77777777" w:rsidR="00F768E4" w:rsidRPr="006566C1" w:rsidRDefault="00F768E4" w:rsidP="003770E2">
      <w:pPr>
        <w:pStyle w:val="Corpotesto"/>
        <w:rPr>
          <w:i/>
          <w:iCs/>
          <w:noProof/>
          <w:sz w:val="20"/>
        </w:rPr>
      </w:pPr>
      <w:r w:rsidRPr="006566C1">
        <w:rPr>
          <w:i/>
          <w:iCs/>
          <w:noProof/>
          <w:sz w:val="20"/>
        </w:rPr>
        <w:t>Giunti a Ghelilòt del Giordano, nella terra di Canaan, i Rubeniti e i Gaditi e la metà della tribù di Manasse vi costruirono un altare, presso il Giordano: un altare grande, ben visibile. Gli Israeliti udirono che si diceva: «Ecco, Rubeniti, Gaditi e metà della tribù di Manasse hanno costruito un altare di fronte alla terra di Canaan, a Ghelilòt del Giordano, dalla parte degli Israeliti». Quando gli Israeliti vennero a saperlo, riunirono tutta la loro comunità a Silo per muover loro guerra.</w:t>
      </w:r>
    </w:p>
    <w:p w14:paraId="01D3628F" w14:textId="77777777" w:rsidR="00F768E4" w:rsidRPr="006566C1" w:rsidRDefault="00F768E4" w:rsidP="003770E2">
      <w:pPr>
        <w:pStyle w:val="Corpotesto"/>
        <w:rPr>
          <w:i/>
          <w:iCs/>
          <w:noProof/>
          <w:sz w:val="20"/>
        </w:rPr>
      </w:pPr>
      <w:r w:rsidRPr="006566C1">
        <w:rPr>
          <w:i/>
          <w:iCs/>
          <w:noProof/>
          <w:sz w:val="20"/>
        </w:rPr>
        <w:t xml:space="preserve">Gli Israeliti inviarono Fineès, figlio del sacerdote Eleàzaro, nel territorio di Gàlaad, ai Rubeniti, ai Gaditi e alla metà della tribù di Manasse, e con lui dieci capi, un capo per ciascun casato di tutte le tribù d’Israele: tutti erano capi di un casato fra i gruppi di migliaia d’Israele. Quando giunsero da quelli di Ruben, di Gad e di metà della tribù di Manasse nel territorio di Gàlaad, dissero loro: «Così dice tutta la comunità del Signore: “Che cos’è questa infedeltà che avete commesso contro il Dio d’Israele, smettendo oggi di seguire il Signore, con la costruzione di un altare per ribellarvi oggi al Signore? Non ci basta forse la colpa di Peor, dalla quale non ci siamo ancora purificati oggi e che ha attirato quel flagello sulla comunità del Signore? Voi oggi avete smesso di seguire il Signore! Poiché oggi vi siete ribellati al Signore, domani egli si adirerà contro tutta la comunità d’Israele. Se la terra del vostro possesso è impura, ebbene, passate pure nella terra che è possesso del Signore, dove sta </w:t>
      </w:r>
      <w:smartTag w:uri="urn:schemas-microsoft-com:office:smarttags" w:element="PersonName">
        <w:smartTagPr>
          <w:attr w:name="ProductID" w:val="la Dimora"/>
        </w:smartTagPr>
        <w:r w:rsidRPr="006566C1">
          <w:rPr>
            <w:i/>
            <w:iCs/>
            <w:noProof/>
            <w:sz w:val="20"/>
          </w:rPr>
          <w:t>la Dimora</w:t>
        </w:r>
      </w:smartTag>
      <w:r w:rsidRPr="006566C1">
        <w:rPr>
          <w:i/>
          <w:iCs/>
          <w:noProof/>
          <w:sz w:val="20"/>
        </w:rPr>
        <w:t xml:space="preserve"> del Signore, e stabilitevi in mezzo a noi; ma non ribellatevi al Signore e non rendeteci complici di ribellione, costruendovi un altare oltre l’altare del Signore nostro Dio. Quando Acan figlio di Zerach commise un’infrazione contro lo sterminio, l’ira del Signore non venne forse su tutta la comunità d’Israele, sebbene fosse un individuo solo? Non morì forse per la sua colpa?”».</w:t>
      </w:r>
    </w:p>
    <w:p w14:paraId="2578B7FB" w14:textId="77777777" w:rsidR="00F768E4" w:rsidRPr="006566C1" w:rsidRDefault="00F768E4" w:rsidP="003770E2">
      <w:pPr>
        <w:pStyle w:val="Corpotesto"/>
        <w:rPr>
          <w:i/>
          <w:iCs/>
          <w:noProof/>
          <w:sz w:val="20"/>
        </w:rPr>
      </w:pPr>
      <w:r w:rsidRPr="006566C1">
        <w:rPr>
          <w:i/>
          <w:iCs/>
          <w:noProof/>
          <w:sz w:val="20"/>
        </w:rPr>
        <w:t>Allora quelli di Ruben, di Gad e la metà della tribù di Manasse risposero così ai capi delle migliaia d’Israele: «Dio degli dèi è il Signore! Dio degli dèi è il Signore! Egli lo sa, ma lo sappia anche Israele. Se abbiamo agito con ribellione o con infedeltà verso il Signore, egli non ci salvi oggi stesso! Se abbiamo costruito un altare per smettere di seguire il Signore, per offrirvi olocausti od oblazioni e per farvi sacrifici di comunione, il Signore stesso ce ne chieda conto! Non è così! L’abbiamo fatto perché siamo preoccupati che in avvenire i vostri figli potrebbero dire ai nostri: “Che avete in comune voi con il Signore, Dio d’Israele? Il Signore ha posto il Giordano come confine tra noi e voi, figli di Ruben e di Gad; voi non avete parte alcuna con il Signore!”. Così i vostri figli farebbero desistere i nostri figli dal temere il Signore. Perciò ci siamo detti: Costruiamo questo altare, non per olocausti o per sacrifici, ma perché sia testimonianza fra noi e voi e fra i nostri discendenti dopo di noi, che vogliamo compiere il nostro servizio al Signore davanti a lui, con i nostri olocausti, con le nostre vittime e con i nostri sacrifici di comunione. Così i vostri figli non potranno un domani dire ai nostri: “Voi non avete parte con il Signore”. Ci siamo detti: Se in avvenire essi diranno questo a noi o ai nostri discendenti, risponderemo: “Guardate la forma dell’altare del Signore, che i nostri padri hanno costruito, non per olocausti o per sacrifici, ma perché fosse testimonianza fra noi e voi”. Lontano da noi l’idea di ribellarci al Signore e di smettere oggi di seguirlo, costruendo un altare per olocausti, offerte e sacrifici, oltre l’altare del Signore, nostro Dio, che è davanti alla sua Dimora!».</w:t>
      </w:r>
    </w:p>
    <w:p w14:paraId="2336DC39" w14:textId="77777777" w:rsidR="00F768E4" w:rsidRPr="006566C1" w:rsidRDefault="00F768E4" w:rsidP="003770E2">
      <w:pPr>
        <w:pStyle w:val="Corpotesto"/>
        <w:rPr>
          <w:i/>
          <w:iCs/>
          <w:noProof/>
          <w:sz w:val="20"/>
        </w:rPr>
      </w:pPr>
      <w:r w:rsidRPr="006566C1">
        <w:rPr>
          <w:i/>
          <w:iCs/>
          <w:noProof/>
          <w:sz w:val="20"/>
        </w:rPr>
        <w:t>Quando il sacerdote Fineès, i capi della comunità e i comandanti delle migliaia d’Israele che l’accompagnavano, udirono le parole degli uomini di Ruben, di Gad e di Manasse, esse parvero buone ai loro occhi. Fineès, figlio del sacerdote Eleàzaro, disse a quelli di Ruben, di Gad e di Manasse: «Oggi sappiamo che il Signore è in mezzo a noi, poiché non avete commesso questa infedeltà verso il Signore. Avete così liberato gli Israeliti dalla mano del Signore».</w:t>
      </w:r>
    </w:p>
    <w:p w14:paraId="0AAB3E7E" w14:textId="77777777" w:rsidR="00F768E4" w:rsidRPr="006566C1" w:rsidRDefault="00F768E4" w:rsidP="003770E2">
      <w:pPr>
        <w:pStyle w:val="Corpotesto"/>
        <w:rPr>
          <w:i/>
          <w:iCs/>
          <w:noProof/>
          <w:sz w:val="20"/>
        </w:rPr>
      </w:pPr>
      <w:r w:rsidRPr="006566C1">
        <w:rPr>
          <w:i/>
          <w:iCs/>
          <w:noProof/>
          <w:sz w:val="20"/>
        </w:rPr>
        <w:t xml:space="preserve">Fineès, figlio del sacerdote Eleàzaro, e i capi lasciarono quelli di Ruben e di Gad e tornarono dal territorio di Gàlaad alla terra di Canaan presso gli Israeliti, ai quali riferirono l’accaduto. La cosa parve buona agli occhi degli Israeliti, i quali benedissero Dio e non parlarono più di muover guerra contro quelli di Ruben e di Gad, per devastare il territorio che essi abitavano. Quelli di Ruben e di Gad chiamarono quell’altare Testimonianza, perché dissero: «È una testimonianza fra noi che il Signore è Dio» (Gs 22,1-34). </w:t>
      </w:r>
    </w:p>
    <w:p w14:paraId="66891BB2" w14:textId="77777777" w:rsidR="00F768E4" w:rsidRDefault="00F768E4" w:rsidP="003770E2">
      <w:pPr>
        <w:pStyle w:val="Corpotesto"/>
        <w:rPr>
          <w:noProof/>
        </w:rPr>
      </w:pPr>
      <w:r>
        <w:rPr>
          <w:noProof/>
        </w:rPr>
        <w:t>Nella spartizione della nuova terra, il Signore chiede che una parte di essa venga riservata a sé, al suo tempio santo. È la parte del Signore.</w:t>
      </w:r>
    </w:p>
    <w:p w14:paraId="34F87726" w14:textId="77777777" w:rsidR="00F768E4" w:rsidRDefault="00F768E4" w:rsidP="003770E2">
      <w:pPr>
        <w:pStyle w:val="Corpotesto"/>
        <w:rPr>
          <w:sz w:val="18"/>
        </w:rPr>
      </w:pPr>
      <w:r w:rsidRPr="00CF1FD6">
        <w:t>Quando voi spartirete a sorte la terra, in eredità, preleverete dal territorio, in offerta al Signore, una porzione sacra, lunga venticinquemila cubiti e larga ventimila: essa sarà santa per tutta la sua estensione</w:t>
      </w:r>
      <w:r w:rsidRPr="00CF1FD6">
        <w:rPr>
          <w:sz w:val="18"/>
        </w:rPr>
        <w:t>.</w:t>
      </w:r>
    </w:p>
    <w:p w14:paraId="3AFFAD78" w14:textId="77777777" w:rsidR="00F768E4" w:rsidRDefault="00F768E4" w:rsidP="003770E2">
      <w:pPr>
        <w:pStyle w:val="Corpotesto"/>
      </w:pPr>
      <w:r w:rsidRPr="006566C1">
        <w:t>Nuov</w:t>
      </w:r>
      <w:r>
        <w:t>o tempio, nuova terra, nuova eredità. È come se le cose di ieri fossero passate. Ora il Signore vuole iniziare una nuova storia con un nuovo popolo.</w:t>
      </w:r>
    </w:p>
    <w:p w14:paraId="7DAEA510" w14:textId="77777777" w:rsidR="00F768E4" w:rsidRDefault="00F768E4" w:rsidP="003770E2">
      <w:pPr>
        <w:pStyle w:val="Corpotesto"/>
      </w:pPr>
      <w:r>
        <w:t>La terra da consacrare al Signore dovrà essere venticinquemila cubiti lunga e larga ventimila (circa metri 12.500 per metri 10.000). Essa sarà tutta santa.</w:t>
      </w:r>
    </w:p>
    <w:p w14:paraId="2FFF5A2A" w14:textId="77777777" w:rsidR="00F768E4" w:rsidRDefault="00F768E4" w:rsidP="003770E2">
      <w:pPr>
        <w:pStyle w:val="Corpotesto"/>
      </w:pPr>
      <w:r>
        <w:t>Se è tutta santa, non è per cose profane. Serve per la sacralità del tempio del Signore. È la porzione che va riservata al Dio di Israele.</w:t>
      </w:r>
    </w:p>
    <w:p w14:paraId="7232C0C4" w14:textId="77777777" w:rsidR="00F768E4" w:rsidRDefault="00F768E4" w:rsidP="00835EC8">
      <w:pPr>
        <w:pStyle w:val="Corpodeltesto2"/>
      </w:pPr>
      <w:r w:rsidRPr="00CF1FD6">
        <w:rPr>
          <w:position w:val="6"/>
          <w:vertAlign w:val="superscript"/>
        </w:rPr>
        <w:t>2</w:t>
      </w:r>
      <w:r w:rsidRPr="00CF1FD6">
        <w:t>Di essa sarà per il santuario un quadrato di cinquecento cubiti per cinquecento, con una zona libera all’intorno di cinquanta cubiti.</w:t>
      </w:r>
    </w:p>
    <w:p w14:paraId="201A124C" w14:textId="77777777" w:rsidR="00F768E4" w:rsidRDefault="00F768E4" w:rsidP="003770E2">
      <w:pPr>
        <w:pStyle w:val="Corpotesto"/>
      </w:pPr>
      <w:r>
        <w:t>Di questa terra una parte andrà al santuario, un’altra parte sarà zona libera. Ma rimane sempre e comunque terra santa riservata al Signore.</w:t>
      </w:r>
    </w:p>
    <w:p w14:paraId="233CA116" w14:textId="77777777" w:rsidR="00F768E4" w:rsidRDefault="00F768E4" w:rsidP="003770E2">
      <w:pPr>
        <w:pStyle w:val="Corpotesto"/>
      </w:pPr>
      <w:r w:rsidRPr="00CF1FD6">
        <w:t>Di essa sarà per il santuario un quadrato di cinquecento cubiti per cinquecento, con una zona libera all’intorno di cinquanta cubiti.</w:t>
      </w:r>
    </w:p>
    <w:p w14:paraId="67FC9AA9" w14:textId="77777777" w:rsidR="00F768E4" w:rsidRDefault="00F768E4" w:rsidP="003770E2">
      <w:pPr>
        <w:pStyle w:val="Corpotesto"/>
      </w:pPr>
      <w:r>
        <w:t>Al santuario di questa terra andrà un quadrato di circa 250 metri per 250 metri. A quest</w:t>
      </w:r>
      <w:r w:rsidR="007003BE">
        <w:t>i</w:t>
      </w:r>
      <w:r>
        <w:t xml:space="preserve"> 250 metri se ne dovranno aggiungere altri 250 di zona libera.</w:t>
      </w:r>
    </w:p>
    <w:p w14:paraId="60C64525" w14:textId="77777777" w:rsidR="00F768E4" w:rsidRDefault="00F768E4" w:rsidP="00835EC8">
      <w:pPr>
        <w:pStyle w:val="Corpodeltesto2"/>
      </w:pPr>
      <w:r w:rsidRPr="00CF1FD6">
        <w:rPr>
          <w:position w:val="6"/>
          <w:vertAlign w:val="superscript"/>
        </w:rPr>
        <w:t>3</w:t>
      </w:r>
      <w:r w:rsidRPr="00CF1FD6">
        <w:t>In quella superficie misurerai un tratto di venticinquemila cubiti di lunghezza per diecimila di larghezza, dove sarà il santuario, il Santo dei Santi.</w:t>
      </w:r>
    </w:p>
    <w:p w14:paraId="31579108" w14:textId="77777777" w:rsidR="00F768E4" w:rsidRDefault="00F768E4" w:rsidP="003770E2">
      <w:pPr>
        <w:pStyle w:val="Corpotesto"/>
      </w:pPr>
      <w:r>
        <w:t>Ora Ezechiele dovrà misura</w:t>
      </w:r>
      <w:r w:rsidR="007003BE">
        <w:t>re</w:t>
      </w:r>
      <w:r>
        <w:t xml:space="preserve"> sempre in quella superficie un tratto di 25.000 cubiti per 10.000 cubiti. In questa parte sarà il Santuario, il Santo dei Santi.</w:t>
      </w:r>
    </w:p>
    <w:p w14:paraId="0763ABAA" w14:textId="77777777" w:rsidR="00F768E4" w:rsidRDefault="00F768E4" w:rsidP="003770E2">
      <w:pPr>
        <w:pStyle w:val="Corpotesto"/>
      </w:pPr>
      <w:r w:rsidRPr="00CF1FD6">
        <w:t>In quella superficie misurerai un tratto di venticinquemila cubiti di lunghezza per diecimila di larghezza, dove sarà il santuario, il Santo dei Santi.</w:t>
      </w:r>
    </w:p>
    <w:p w14:paraId="15BD3E60" w14:textId="77777777" w:rsidR="00F768E4" w:rsidRDefault="00F768E4" w:rsidP="003770E2">
      <w:pPr>
        <w:pStyle w:val="Corpotesto"/>
      </w:pPr>
      <w:r>
        <w:t xml:space="preserve">Il santuario è già stato costruito. Questa parte è attorno al santuario, al santo dei santi. Il Santo dei santi è il luogo dove abita il Signore. </w:t>
      </w:r>
    </w:p>
    <w:p w14:paraId="180EA366" w14:textId="77777777" w:rsidR="00F768E4" w:rsidRDefault="00F768E4" w:rsidP="00835EC8">
      <w:pPr>
        <w:pStyle w:val="Corpodeltesto2"/>
      </w:pPr>
      <w:r w:rsidRPr="00CF1FD6">
        <w:rPr>
          <w:position w:val="6"/>
          <w:vertAlign w:val="superscript"/>
        </w:rPr>
        <w:t>4</w:t>
      </w:r>
      <w:r w:rsidRPr="00CF1FD6">
        <w:t>Esso sarà la parte sacra del paese, sarà per i sacerdoti ministri del santuario, che si avvicinano per servire il Signore: questo luogo servirà per le loro case e come luogo sacro per il santuario.</w:t>
      </w:r>
    </w:p>
    <w:p w14:paraId="049F2E37" w14:textId="77777777" w:rsidR="00F768E4" w:rsidRDefault="00F768E4" w:rsidP="003770E2">
      <w:pPr>
        <w:pStyle w:val="Corpotesto"/>
      </w:pPr>
      <w:r>
        <w:t>Questo secondo tratto di 25.000 cubiti per 10.000 cubiti sarà per i sacerdoti. Sarà per le c</w:t>
      </w:r>
      <w:r w:rsidR="007003BE">
        <w:t>a</w:t>
      </w:r>
      <w:r>
        <w:t>se dei sacerdoti e come luogo sacro per il santuario.</w:t>
      </w:r>
    </w:p>
    <w:p w14:paraId="69BCA342" w14:textId="77777777" w:rsidR="00F768E4" w:rsidRDefault="00F768E4" w:rsidP="003770E2">
      <w:pPr>
        <w:pStyle w:val="Corpotesto"/>
      </w:pPr>
      <w:r w:rsidRPr="00CF1FD6">
        <w:t>Esso sarà la parte sacra del paese, sarà per i sacerdoti ministri del santuario, che si avvicinano per servire il Signore</w:t>
      </w:r>
      <w:r>
        <w:t>. I sacerdoti occupano il posto più santo.</w:t>
      </w:r>
    </w:p>
    <w:p w14:paraId="04D00C6C" w14:textId="77777777" w:rsidR="00F768E4" w:rsidRDefault="00F768E4" w:rsidP="003770E2">
      <w:pPr>
        <w:pStyle w:val="Corpotesto"/>
      </w:pPr>
      <w:r w:rsidRPr="00CF1FD6">
        <w:t>Questo luogo servirà per le loro case e come luogo sacro per il santuario.</w:t>
      </w:r>
      <w:r>
        <w:t xml:space="preserve"> Prima viene Dio, il Santo dei santi, poi vengono i sacerdoti. </w:t>
      </w:r>
    </w:p>
    <w:p w14:paraId="3C793EDC" w14:textId="77777777" w:rsidR="00F768E4" w:rsidRDefault="00F768E4" w:rsidP="00835EC8">
      <w:pPr>
        <w:pStyle w:val="Corpodeltesto2"/>
      </w:pPr>
      <w:r w:rsidRPr="00CF1FD6">
        <w:rPr>
          <w:position w:val="6"/>
          <w:vertAlign w:val="superscript"/>
        </w:rPr>
        <w:t>5</w:t>
      </w:r>
      <w:r w:rsidRPr="00CF1FD6">
        <w:t>Uno spazio di venticinquemila cubiti di lunghezza per diecimila di larghezza sarà il possesso dei leviti che servono nel tempio, con città dove abitare.</w:t>
      </w:r>
    </w:p>
    <w:p w14:paraId="126D5D89" w14:textId="77777777" w:rsidR="00F768E4" w:rsidRDefault="00F768E4" w:rsidP="003770E2">
      <w:pPr>
        <w:pStyle w:val="Corpotesto"/>
      </w:pPr>
      <w:r>
        <w:t>Dopo i sacerdoti vengono i leviti. Anche per loro vi dovrà essere uno spazio uguale a quello riservato per i sacerdoti (</w:t>
      </w:r>
      <w:proofErr w:type="spellStart"/>
      <w:r>
        <w:t>25.000x10.000</w:t>
      </w:r>
      <w:proofErr w:type="spellEnd"/>
      <w:r>
        <w:t>).</w:t>
      </w:r>
    </w:p>
    <w:p w14:paraId="08A9FB8F" w14:textId="77777777" w:rsidR="00F768E4" w:rsidRDefault="00F768E4" w:rsidP="003770E2">
      <w:pPr>
        <w:pStyle w:val="Corpotesto"/>
      </w:pPr>
      <w:r w:rsidRPr="00CF1FD6">
        <w:t>Uno spazio di venticinquemila cubiti di lunghezza per diecimila di larghezza sarà il possesso dei leviti che servono nel tempio, con città dove abitare.</w:t>
      </w:r>
    </w:p>
    <w:p w14:paraId="7C24458F" w14:textId="77777777" w:rsidR="00F768E4" w:rsidRDefault="00F768E4" w:rsidP="003770E2">
      <w:pPr>
        <w:pStyle w:val="Corpotesto"/>
      </w:pPr>
      <w:r>
        <w:t>Questo spazio sarà per le abitazioni dei leviti che servono nel tempio del Signore. Sarà per loro una città dove abitare. Tutto è disposto dal Signore.</w:t>
      </w:r>
    </w:p>
    <w:p w14:paraId="168D6A06" w14:textId="77777777" w:rsidR="00F768E4" w:rsidRDefault="00F768E4" w:rsidP="003770E2">
      <w:pPr>
        <w:pStyle w:val="Corpotesto"/>
      </w:pPr>
      <w:r>
        <w:t>Il Signore si sta occupando del suo tempio e di quanti sono a servizio di esso: sacerdoti e leviti. Essi devono occuparsi solo del tempio.</w:t>
      </w:r>
    </w:p>
    <w:p w14:paraId="4A293162" w14:textId="77777777" w:rsidR="00F768E4" w:rsidRDefault="00F768E4" w:rsidP="00835EC8">
      <w:pPr>
        <w:pStyle w:val="Corpodeltesto2"/>
      </w:pPr>
      <w:r w:rsidRPr="00CF1FD6">
        <w:rPr>
          <w:position w:val="6"/>
          <w:vertAlign w:val="superscript"/>
        </w:rPr>
        <w:t>6</w:t>
      </w:r>
      <w:r w:rsidRPr="00CF1FD6">
        <w:t>Come possesso poi della città assegnerete un tratto di cinquemila cubiti di larghezza per venticinquemila di lunghezza, parallelo alla parte assegnata al santuario: apparterrà a tutta la casa d’Israele.</w:t>
      </w:r>
    </w:p>
    <w:p w14:paraId="29586833" w14:textId="77777777" w:rsidR="00F768E4" w:rsidRDefault="00F768E4" w:rsidP="003770E2">
      <w:pPr>
        <w:pStyle w:val="Corpotesto"/>
      </w:pPr>
      <w:r>
        <w:t>Vi è una parte anche assegnata a tutta la casa d’Israele. Non viene però specificato il motivo, o la destinazione d’uso di questa parte.</w:t>
      </w:r>
    </w:p>
    <w:p w14:paraId="3FA24013" w14:textId="77777777" w:rsidR="00F768E4" w:rsidRDefault="00F768E4" w:rsidP="003770E2">
      <w:pPr>
        <w:pStyle w:val="Corpotesto"/>
      </w:pPr>
      <w:r w:rsidRPr="00CF1FD6">
        <w:t>Come possesso poi della città assegnerete un tratto di cinquemila cubiti di larghezza per venticinquemila di lunghezza, parallelo alla parte assegnata al santuario: apparterrà a tutta la casa d’Israele.</w:t>
      </w:r>
    </w:p>
    <w:p w14:paraId="4E80E0AF" w14:textId="77777777" w:rsidR="00F768E4" w:rsidRDefault="00F768E4" w:rsidP="003770E2">
      <w:pPr>
        <w:pStyle w:val="Corpotesto"/>
      </w:pPr>
      <w:r>
        <w:t>È questa una notizia che non trova riscontro in nessun’altra parte della Scrittura Santa. Così è data così essa dovrà rimanere. Nulla si può aggiungere.</w:t>
      </w:r>
    </w:p>
    <w:p w14:paraId="413873DD" w14:textId="77777777" w:rsidR="00F768E4" w:rsidRDefault="00F768E4" w:rsidP="003770E2">
      <w:pPr>
        <w:pStyle w:val="Corpotesto"/>
      </w:pPr>
    </w:p>
    <w:p w14:paraId="2DC1BA68" w14:textId="77777777" w:rsidR="00F768E4" w:rsidRDefault="00F768E4" w:rsidP="00835EC8">
      <w:pPr>
        <w:pStyle w:val="Titolo2"/>
        <w:rPr>
          <w:i w:val="0"/>
          <w:sz w:val="40"/>
          <w:szCs w:val="40"/>
        </w:rPr>
      </w:pPr>
      <w:bookmarkStart w:id="514" w:name="_Toc62165141"/>
      <w:r>
        <w:rPr>
          <w:i w:val="0"/>
          <w:sz w:val="40"/>
          <w:szCs w:val="40"/>
        </w:rPr>
        <w:t>P</w:t>
      </w:r>
      <w:r w:rsidR="007003BE">
        <w:rPr>
          <w:i w:val="0"/>
          <w:sz w:val="40"/>
          <w:szCs w:val="40"/>
        </w:rPr>
        <w:t>a</w:t>
      </w:r>
      <w:r>
        <w:rPr>
          <w:i w:val="0"/>
          <w:sz w:val="40"/>
          <w:szCs w:val="40"/>
        </w:rPr>
        <w:t>rte del principe</w:t>
      </w:r>
      <w:bookmarkEnd w:id="514"/>
      <w:r>
        <w:rPr>
          <w:i w:val="0"/>
          <w:sz w:val="40"/>
          <w:szCs w:val="40"/>
        </w:rPr>
        <w:t xml:space="preserve"> </w:t>
      </w:r>
    </w:p>
    <w:p w14:paraId="7C18E871" w14:textId="77777777" w:rsidR="00F768E4" w:rsidRPr="00815D35" w:rsidRDefault="00F768E4" w:rsidP="003770E2"/>
    <w:p w14:paraId="629A2DE3" w14:textId="77777777" w:rsidR="00F768E4" w:rsidRDefault="00F768E4" w:rsidP="00835EC8">
      <w:pPr>
        <w:pStyle w:val="Corpodeltesto2"/>
      </w:pPr>
      <w:r w:rsidRPr="00CF1FD6">
        <w:rPr>
          <w:position w:val="6"/>
          <w:vertAlign w:val="superscript"/>
        </w:rPr>
        <w:t>7</w:t>
      </w:r>
      <w:r w:rsidRPr="00CF1FD6">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w:t>
      </w:r>
    </w:p>
    <w:p w14:paraId="4FDF3A9A" w14:textId="77777777" w:rsidR="00F768E4" w:rsidRDefault="00F768E4" w:rsidP="003770E2">
      <w:pPr>
        <w:pStyle w:val="Corpotesto"/>
      </w:pPr>
      <w:r>
        <w:t xml:space="preserve">Ora viene la parte assegnata al principe. Non sarà più il principe a prendere ciò che desidera. Anche per lui vi dovrà essere un limite. </w:t>
      </w:r>
    </w:p>
    <w:p w14:paraId="41D7F751" w14:textId="77777777" w:rsidR="00F768E4" w:rsidRDefault="00F768E4" w:rsidP="003770E2">
      <w:pPr>
        <w:pStyle w:val="Corpotesto"/>
      </w:pPr>
      <w:r w:rsidRPr="00CF1FD6">
        <w:t>Al principe sarà assegnato un possesso di qua e di là della parte sacr</w:t>
      </w:r>
      <w:r>
        <w:t>a e del territorio della città. Dopo i sacerdoti, i leviti, la città, viene la parte del principe.</w:t>
      </w:r>
    </w:p>
    <w:p w14:paraId="1537C24F" w14:textId="77777777" w:rsidR="00F768E4" w:rsidRDefault="00F768E4" w:rsidP="003770E2">
      <w:pPr>
        <w:pStyle w:val="Corpotesto"/>
      </w:pPr>
      <w:r>
        <w:t xml:space="preserve">Si situa </w:t>
      </w:r>
      <w:r w:rsidRPr="00CF1FD6">
        <w:t>al fianco della parte sacra offerta e al fianco del territorio della città, a occidente fino all’estremità occidentale e a oriente fino al confine orientale</w:t>
      </w:r>
      <w:r>
        <w:t>.</w:t>
      </w:r>
      <w:r w:rsidRPr="00CF1FD6">
        <w:t xml:space="preserve"> </w:t>
      </w:r>
    </w:p>
    <w:p w14:paraId="1726090C" w14:textId="77777777" w:rsidR="00F768E4" w:rsidRDefault="00F768E4" w:rsidP="003770E2">
      <w:pPr>
        <w:pStyle w:val="Corpotesto"/>
      </w:pPr>
      <w:r>
        <w:t xml:space="preserve">Si estende </w:t>
      </w:r>
      <w:r w:rsidRPr="00CF1FD6">
        <w:t>per una lunghezza uguale a ognuna delle parti, dal confine occidentale fino a quello orientale.</w:t>
      </w:r>
      <w:r>
        <w:t xml:space="preserve"> Questo è quanto viene riservato al principe.</w:t>
      </w:r>
    </w:p>
    <w:p w14:paraId="2935DB9D" w14:textId="77777777" w:rsidR="00F768E4" w:rsidRDefault="00F768E4" w:rsidP="00835EC8">
      <w:pPr>
        <w:pStyle w:val="Corpodeltesto2"/>
      </w:pPr>
      <w:r w:rsidRPr="00CF1FD6">
        <w:rPr>
          <w:position w:val="6"/>
          <w:vertAlign w:val="superscript"/>
        </w:rPr>
        <w:t>8</w:t>
      </w:r>
      <w:r w:rsidRPr="00CF1FD6">
        <w:t>Questa sarà la sua terra, il suo possesso in Israele e così i miei prìncipi non opprimeranno il mio popolo, ma lasceranno la terra alla casa d’Israele, alle sue tribù.</w:t>
      </w:r>
    </w:p>
    <w:p w14:paraId="1236F01A" w14:textId="77777777" w:rsidR="00F768E4" w:rsidRDefault="00F768E4" w:rsidP="003770E2">
      <w:pPr>
        <w:pStyle w:val="Corpotesto"/>
      </w:pPr>
      <w:r>
        <w:t>Questa terra dovrà bastare alla casa del principe. Altra terra non gli è dovuta. Anche per il principe il Signore pone un limite. Ma tutto deve avere un limite.</w:t>
      </w:r>
    </w:p>
    <w:p w14:paraId="60A5D5A8" w14:textId="77777777" w:rsidR="00F768E4" w:rsidRDefault="00F768E4" w:rsidP="003770E2">
      <w:pPr>
        <w:pStyle w:val="Corpotesto"/>
      </w:pPr>
      <w:r w:rsidRPr="00CF1FD6">
        <w:t>Questa sarà la sua terra, il suo possesso in Israele e così i miei prìncipi non opprimeranno il mio popolo, ma lasceranno la terra alla casa d’Israele, alle sue tribù.</w:t>
      </w:r>
      <w:r>
        <w:t xml:space="preserve"> Senza limiti non potrà mai esserci giustizia sulla terra.</w:t>
      </w:r>
    </w:p>
    <w:p w14:paraId="5502816B" w14:textId="77777777" w:rsidR="00F768E4" w:rsidRDefault="00F768E4" w:rsidP="003770E2">
      <w:pPr>
        <w:pStyle w:val="Corpotesto"/>
      </w:pPr>
      <w:r>
        <w:t>La giustizia esige che si pongano dei limiti e si rispettino. Dove non vi sono limiti, neanche vi potrà essere giustizia. Tutto nell’uomo deve essere limitato.</w:t>
      </w:r>
    </w:p>
    <w:p w14:paraId="5C2BDB95" w14:textId="77777777" w:rsidR="00F768E4" w:rsidRDefault="00F768E4" w:rsidP="003770E2">
      <w:pPr>
        <w:pStyle w:val="Corpotesto"/>
      </w:pPr>
      <w:r>
        <w:t xml:space="preserve">Quando un uomo non mette limiti alla sua superbia, alla sua concupiscenza, ai suoi vizi, mai vi potrà essere giustizia. Vi saranno soprusi, angherie, ingiustizie. </w:t>
      </w:r>
    </w:p>
    <w:p w14:paraId="1993CAAF" w14:textId="77777777" w:rsidR="00F768E4" w:rsidRDefault="00F768E4" w:rsidP="00835EC8">
      <w:pPr>
        <w:pStyle w:val="Corpodeltesto2"/>
      </w:pPr>
      <w:r w:rsidRPr="00CF1FD6">
        <w:rPr>
          <w:position w:val="6"/>
          <w:vertAlign w:val="superscript"/>
        </w:rPr>
        <w:t>9</w:t>
      </w:r>
      <w:r w:rsidRPr="00CF1FD6">
        <w:t>Così dice il Signore Dio: Basta, prìncipi d’Israele, basta con le violenze e le rapine! Agite secondo il diritto e la giustizia; eliminate le vostre estorsioni dal mio popolo. Oracolo del Signore Dio.</w:t>
      </w:r>
    </w:p>
    <w:p w14:paraId="55D35019" w14:textId="77777777" w:rsidR="00F768E4" w:rsidRDefault="00F768E4" w:rsidP="003770E2">
      <w:pPr>
        <w:pStyle w:val="Corpotesto"/>
      </w:pPr>
      <w:r>
        <w:t>Il Signore ribalta quanto ha detto nel momento in cui il popolo ha chiesto a Lui che gli concedesse un re. Quanto è avvenuto, mai più dovrà accadere.</w:t>
      </w:r>
    </w:p>
    <w:p w14:paraId="26B4B596" w14:textId="77777777" w:rsidR="00F768E4" w:rsidRPr="00CB1302" w:rsidRDefault="00F768E4" w:rsidP="003770E2">
      <w:pPr>
        <w:pStyle w:val="Corpotesto"/>
        <w:rPr>
          <w:i/>
          <w:iCs/>
          <w:sz w:val="20"/>
        </w:rPr>
      </w:pPr>
      <w:r w:rsidRPr="00CB1302">
        <w:rPr>
          <w:i/>
          <w:iCs/>
          <w:sz w:val="20"/>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7DA7018C" w14:textId="77777777" w:rsidR="00F768E4" w:rsidRPr="00CB1302" w:rsidRDefault="00F768E4" w:rsidP="003770E2">
      <w:pPr>
        <w:pStyle w:val="Corpotesto"/>
        <w:rPr>
          <w:i/>
          <w:iCs/>
          <w:sz w:val="20"/>
        </w:rPr>
      </w:pPr>
      <w:r w:rsidRPr="00CB1302">
        <w:rPr>
          <w:i/>
          <w:iCs/>
          <w:sz w:val="20"/>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0AF351B2" w14:textId="77777777" w:rsidR="00F768E4" w:rsidRPr="00CB1302" w:rsidRDefault="00F768E4" w:rsidP="003770E2">
      <w:pPr>
        <w:pStyle w:val="Corpotesto"/>
        <w:rPr>
          <w:i/>
          <w:iCs/>
          <w:sz w:val="20"/>
        </w:rPr>
      </w:pPr>
      <w:r w:rsidRPr="00CB1302">
        <w:rPr>
          <w:i/>
          <w:iCs/>
          <w:sz w:val="20"/>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3391DAA1" w14:textId="77777777" w:rsidR="00F768E4" w:rsidRDefault="00F768E4" w:rsidP="003770E2">
      <w:pPr>
        <w:pStyle w:val="Corpotesto"/>
      </w:pPr>
      <w:r>
        <w:t xml:space="preserve">Sappiamo anche che il grande regno di Davide si divise per sempre a causa delle angherie e dei soprusi del re. La corruzione si nutriva di sangue.  </w:t>
      </w:r>
    </w:p>
    <w:p w14:paraId="7D7D1878" w14:textId="77777777" w:rsidR="00F768E4" w:rsidRPr="0057414A" w:rsidRDefault="00F768E4" w:rsidP="003770E2">
      <w:pPr>
        <w:pStyle w:val="Corpotesto"/>
        <w:rPr>
          <w:i/>
          <w:iCs/>
          <w:sz w:val="20"/>
        </w:rPr>
      </w:pPr>
      <w:r w:rsidRPr="0057414A">
        <w:rPr>
          <w:i/>
          <w:iCs/>
          <w:sz w:val="20"/>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4320A675" w14:textId="77777777" w:rsidR="00F768E4" w:rsidRPr="0057414A" w:rsidRDefault="00F768E4" w:rsidP="003770E2">
      <w:pPr>
        <w:pStyle w:val="Corpotesto"/>
        <w:rPr>
          <w:i/>
          <w:iCs/>
          <w:sz w:val="20"/>
        </w:rPr>
      </w:pPr>
      <w:r w:rsidRPr="0057414A">
        <w:rPr>
          <w:i/>
          <w:iCs/>
          <w:sz w:val="20"/>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569EC1E0" w14:textId="77777777" w:rsidR="00F768E4" w:rsidRPr="0057414A" w:rsidRDefault="00F768E4" w:rsidP="003770E2">
      <w:pPr>
        <w:pStyle w:val="Corpotesto"/>
        <w:rPr>
          <w:i/>
          <w:iCs/>
          <w:sz w:val="20"/>
        </w:rPr>
      </w:pPr>
      <w:r w:rsidRPr="0057414A">
        <w:rPr>
          <w:i/>
          <w:iCs/>
          <w:sz w:val="20"/>
        </w:rPr>
        <w:t>“Il mio mignolo è più grosso dei fianchi di mio padre. Ora, mio padre vi caricò di un giogo pesante, io renderò ancora più grave il vostro giogo; mio padre vi castigò con fruste, io vi castigherò con flagelli”».</w:t>
      </w:r>
    </w:p>
    <w:p w14:paraId="23809361" w14:textId="77777777" w:rsidR="00F768E4" w:rsidRPr="0057414A" w:rsidRDefault="00F768E4" w:rsidP="003770E2">
      <w:pPr>
        <w:pStyle w:val="Corpotesto"/>
        <w:rPr>
          <w:i/>
          <w:iCs/>
          <w:sz w:val="20"/>
        </w:rPr>
      </w:pPr>
      <w:r w:rsidRPr="0057414A">
        <w:rPr>
          <w:i/>
          <w:iCs/>
          <w:sz w:val="20"/>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16A2C463" w14:textId="77777777" w:rsidR="00F768E4" w:rsidRPr="0057414A" w:rsidRDefault="00F768E4" w:rsidP="003770E2">
      <w:pPr>
        <w:pStyle w:val="Corpotesto"/>
        <w:rPr>
          <w:i/>
          <w:iCs/>
          <w:sz w:val="20"/>
        </w:rPr>
      </w:pPr>
      <w:r w:rsidRPr="0057414A">
        <w:rPr>
          <w:i/>
          <w:iCs/>
          <w:sz w:val="20"/>
        </w:rPr>
        <w:t>«Mio padre ha reso pesante il vostro giogo, io renderò ancora più grave il vostro giogo; mio padre vi castigò con fruste, io vi castigherò con flagelli».</w:t>
      </w:r>
    </w:p>
    <w:p w14:paraId="7D54BCC3" w14:textId="77777777" w:rsidR="00F768E4" w:rsidRPr="0057414A" w:rsidRDefault="00F768E4" w:rsidP="003770E2">
      <w:pPr>
        <w:pStyle w:val="Corpotesto"/>
        <w:rPr>
          <w:i/>
          <w:iCs/>
          <w:sz w:val="20"/>
        </w:rPr>
      </w:pPr>
      <w:r w:rsidRPr="0057414A">
        <w:rPr>
          <w:i/>
          <w:iCs/>
          <w:sz w:val="20"/>
        </w:rPr>
        <w:t>Il re non ascoltò il popolo, poiché era disposizione del Signore che si attuasse la parola che il Signore aveva rivolta a Geroboamo, figlio di Nebat, per mezzo di Achia di Silo. Tutto Israele, visto che il re non li ascoltava, diede al re questa risposta:</w:t>
      </w:r>
    </w:p>
    <w:p w14:paraId="36DA8AE3" w14:textId="77777777" w:rsidR="00F768E4" w:rsidRPr="0057414A" w:rsidRDefault="00F768E4" w:rsidP="003770E2">
      <w:pPr>
        <w:pStyle w:val="Corpotesto"/>
        <w:rPr>
          <w:i/>
          <w:iCs/>
          <w:sz w:val="20"/>
        </w:rPr>
      </w:pPr>
      <w:r w:rsidRPr="0057414A">
        <w:rPr>
          <w:i/>
          <w:iCs/>
          <w:sz w:val="20"/>
        </w:rPr>
        <w:t>«Che parte abbiamo con Davide? Noi non abbiamo eredità con il figlio di Iesse! Alle tue tende, Israele! Ora pensa alla tua casa, Davide!».</w:t>
      </w:r>
    </w:p>
    <w:p w14:paraId="790EFEA7" w14:textId="77777777" w:rsidR="00F768E4" w:rsidRPr="0057414A" w:rsidRDefault="00F768E4" w:rsidP="003770E2">
      <w:pPr>
        <w:pStyle w:val="Corpotesto"/>
        <w:rPr>
          <w:i/>
          <w:iCs/>
          <w:sz w:val="20"/>
        </w:rPr>
      </w:pPr>
      <w:r w:rsidRPr="0057414A">
        <w:rPr>
          <w:i/>
          <w:iCs/>
          <w:sz w:val="20"/>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4F4C44DA" w14:textId="77777777" w:rsidR="00F768E4" w:rsidRPr="0057414A" w:rsidRDefault="00F768E4" w:rsidP="003770E2">
      <w:pPr>
        <w:pStyle w:val="Corpotesto"/>
        <w:rPr>
          <w:i/>
          <w:iCs/>
          <w:sz w:val="20"/>
        </w:rPr>
      </w:pPr>
      <w:r w:rsidRPr="0057414A">
        <w:rPr>
          <w:i/>
          <w:iCs/>
          <w:sz w:val="20"/>
        </w:rPr>
        <w:t>Quando tutto Israele seppe che era tornato Geroboamo, lo mandò a chiamare perché partecipasse all’assemblea; lo proclamarono re di tutto Israele. Nessuno seguì la casa di Davide, se non la tribù di Giuda.</w:t>
      </w:r>
    </w:p>
    <w:p w14:paraId="3BFA4686" w14:textId="77777777" w:rsidR="00F768E4" w:rsidRPr="0057414A" w:rsidRDefault="00F768E4" w:rsidP="003770E2">
      <w:pPr>
        <w:pStyle w:val="Corpotesto"/>
        <w:rPr>
          <w:i/>
          <w:iCs/>
          <w:sz w:val="20"/>
        </w:rPr>
      </w:pPr>
      <w:r w:rsidRPr="0057414A">
        <w:rPr>
          <w:i/>
          <w:iCs/>
          <w:sz w:val="20"/>
        </w:rPr>
        <w:t>Roboamo, giunto a Gerusalemme, convocò tutta la casa di Giuda e la tribù di Beniamino, centoottantamila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0B7048AB" w14:textId="77777777" w:rsidR="00F768E4" w:rsidRPr="0057414A" w:rsidRDefault="00F768E4" w:rsidP="003770E2">
      <w:pPr>
        <w:pStyle w:val="Corpotesto"/>
        <w:rPr>
          <w:i/>
          <w:iCs/>
          <w:sz w:val="20"/>
        </w:rPr>
      </w:pPr>
      <w:r w:rsidRPr="0057414A">
        <w:rPr>
          <w:i/>
          <w:iCs/>
          <w:sz w:val="20"/>
        </w:rPr>
        <w:t>Geroboamo fortificò Sichem sulle montagne di Èfraim e vi pose la sua residenza. Uscito di lì, fortificò Penuèl.</w:t>
      </w:r>
    </w:p>
    <w:p w14:paraId="6DA06E42" w14:textId="77777777" w:rsidR="00F768E4" w:rsidRPr="0057414A" w:rsidRDefault="00F768E4" w:rsidP="003770E2">
      <w:pPr>
        <w:pStyle w:val="Corpotesto"/>
        <w:rPr>
          <w:i/>
          <w:iCs/>
          <w:sz w:val="20"/>
        </w:rPr>
      </w:pPr>
      <w:r w:rsidRPr="0057414A">
        <w:rPr>
          <w:i/>
          <w:iCs/>
          <w:sz w:val="20"/>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3EB2C546" w14:textId="77777777" w:rsidR="00F768E4" w:rsidRPr="0057414A" w:rsidRDefault="00F768E4" w:rsidP="003770E2">
      <w:pPr>
        <w:pStyle w:val="Corpotesto"/>
        <w:rPr>
          <w:i/>
          <w:iCs/>
          <w:sz w:val="20"/>
        </w:rPr>
      </w:pPr>
      <w:r w:rsidRPr="0057414A">
        <w:rPr>
          <w:i/>
          <w:iCs/>
          <w:sz w:val="20"/>
        </w:rPr>
        <w:t>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w:t>
      </w:r>
      <w:proofErr w:type="spellStart"/>
      <w:r w:rsidRPr="0057414A">
        <w:rPr>
          <w:i/>
          <w:iCs/>
          <w:sz w:val="20"/>
        </w:rPr>
        <w:t>1re</w:t>
      </w:r>
      <w:proofErr w:type="spellEnd"/>
      <w:r w:rsidRPr="0057414A">
        <w:rPr>
          <w:i/>
          <w:iCs/>
          <w:sz w:val="20"/>
        </w:rPr>
        <w:t xml:space="preserve"> 12,1-33). </w:t>
      </w:r>
    </w:p>
    <w:p w14:paraId="6B46EC76" w14:textId="77777777" w:rsidR="00F768E4" w:rsidRDefault="00F768E4" w:rsidP="003770E2">
      <w:pPr>
        <w:pStyle w:val="Corpotesto"/>
      </w:pPr>
      <w:r>
        <w:t>La storia d’Israele ci rivela che senza limiti prefissati, ogni principe aveva spadroneggiato sul popolo del Signore, creando gravi ingiustizie.</w:t>
      </w:r>
    </w:p>
    <w:p w14:paraId="1AEA6980" w14:textId="77777777" w:rsidR="00F768E4" w:rsidRDefault="00F768E4" w:rsidP="003770E2">
      <w:pPr>
        <w:pStyle w:val="Corpotesto"/>
      </w:pPr>
      <w:r w:rsidRPr="00CF1FD6">
        <w:t xml:space="preserve">Così dice il Signore Dio: Basta, prìncipi d’Israele, basta con le violenze e le rapine! </w:t>
      </w:r>
      <w:r>
        <w:t>Ora il Signore ha deciso di porre un limite. Niente più soprusi.</w:t>
      </w:r>
    </w:p>
    <w:p w14:paraId="2DDE0614" w14:textId="77777777" w:rsidR="00F768E4" w:rsidRDefault="00F768E4" w:rsidP="003770E2">
      <w:pPr>
        <w:pStyle w:val="Corpotesto"/>
      </w:pPr>
      <w:r w:rsidRPr="00CF1FD6">
        <w:t>Agite secondo il diritto e la giustizia; eliminate le vostre estorsioni dal mio popolo. Oracolo del Signore Dio.</w:t>
      </w:r>
      <w:r>
        <w:t xml:space="preserve"> Niente più estorsioni.</w:t>
      </w:r>
    </w:p>
    <w:p w14:paraId="399BF80B" w14:textId="77777777" w:rsidR="00F768E4" w:rsidRDefault="00F768E4" w:rsidP="003770E2">
      <w:pPr>
        <w:pStyle w:val="Corpotesto"/>
      </w:pPr>
      <w:r>
        <w:t>Le ingiustizi</w:t>
      </w:r>
      <w:r w:rsidR="007003BE">
        <w:t>e</w:t>
      </w:r>
      <w:r>
        <w:t xml:space="preserve"> spesso giungeva</w:t>
      </w:r>
      <w:r w:rsidR="007003BE">
        <w:t>no</w:t>
      </w:r>
      <w:r>
        <w:t xml:space="preserve"> anche all’omicidio. Tutti conoscono l’episodio della vigna di Nabot. Gezabele fece uccide</w:t>
      </w:r>
      <w:r w:rsidR="007003BE">
        <w:t>re</w:t>
      </w:r>
      <w:r>
        <w:t xml:space="preserve"> l’uomo per avere la sua vigna.</w:t>
      </w:r>
    </w:p>
    <w:p w14:paraId="2F87A27A" w14:textId="77777777" w:rsidR="00F768E4" w:rsidRPr="002F3D5C" w:rsidRDefault="00F768E4" w:rsidP="003770E2">
      <w:pPr>
        <w:pStyle w:val="Corpotesto"/>
        <w:rPr>
          <w:i/>
          <w:iCs/>
          <w:sz w:val="20"/>
        </w:rPr>
      </w:pPr>
      <w:r w:rsidRPr="002F3D5C">
        <w:rPr>
          <w:i/>
          <w:iCs/>
          <w:sz w:val="20"/>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0170EC0E" w14:textId="77777777" w:rsidR="00F768E4" w:rsidRPr="002F3D5C" w:rsidRDefault="00F768E4" w:rsidP="003770E2">
      <w:pPr>
        <w:pStyle w:val="Corpotesto"/>
        <w:rPr>
          <w:i/>
          <w:iCs/>
          <w:sz w:val="20"/>
        </w:rPr>
      </w:pPr>
      <w:r w:rsidRPr="002F3D5C">
        <w:rPr>
          <w:i/>
          <w:iCs/>
          <w:sz w:val="20"/>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641C7E5F" w14:textId="77777777" w:rsidR="00F768E4" w:rsidRPr="002F3D5C" w:rsidRDefault="00F768E4" w:rsidP="003770E2">
      <w:pPr>
        <w:pStyle w:val="Corpotesto"/>
        <w:rPr>
          <w:i/>
          <w:iCs/>
          <w:sz w:val="20"/>
        </w:rPr>
      </w:pPr>
      <w:r w:rsidRPr="002F3D5C">
        <w:rPr>
          <w:i/>
          <w:iCs/>
          <w:sz w:val="20"/>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3428DF93" w14:textId="77777777" w:rsidR="00F768E4" w:rsidRPr="002F3D5C" w:rsidRDefault="00F768E4" w:rsidP="003770E2">
      <w:pPr>
        <w:pStyle w:val="Corpotesto"/>
        <w:rPr>
          <w:i/>
          <w:iCs/>
          <w:sz w:val="20"/>
        </w:rPr>
      </w:pPr>
      <w:r w:rsidRPr="002F3D5C">
        <w:rPr>
          <w:i/>
          <w:iCs/>
          <w:sz w:val="20"/>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1F15E046" w14:textId="77777777" w:rsidR="00F768E4" w:rsidRPr="002F3D5C" w:rsidRDefault="00F768E4" w:rsidP="003770E2">
      <w:pPr>
        <w:pStyle w:val="Corpotesto"/>
        <w:rPr>
          <w:i/>
          <w:iCs/>
          <w:sz w:val="20"/>
        </w:rPr>
      </w:pPr>
      <w:r w:rsidRPr="002F3D5C">
        <w:rPr>
          <w:i/>
          <w:iCs/>
          <w:sz w:val="20"/>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2549970D" w14:textId="77777777" w:rsidR="00F768E4" w:rsidRPr="002F3D5C" w:rsidRDefault="00F768E4" w:rsidP="003770E2">
      <w:pPr>
        <w:pStyle w:val="Corpotesto"/>
        <w:rPr>
          <w:i/>
          <w:iCs/>
          <w:sz w:val="20"/>
        </w:rPr>
      </w:pPr>
      <w:r w:rsidRPr="002F3D5C">
        <w:rPr>
          <w:i/>
          <w:iCs/>
          <w:sz w:val="20"/>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13349B5A" w14:textId="77777777" w:rsidR="00F768E4" w:rsidRDefault="00F768E4" w:rsidP="003770E2">
      <w:pPr>
        <w:pStyle w:val="Corpotesto"/>
      </w:pPr>
      <w:r>
        <w:t>Ora il Signore ha deciso che queste cose non debbano più succedere nel suo popolo. Il re deve limitare i suoi desideri, i suoi vizi, le sue concupiscenze.</w:t>
      </w:r>
    </w:p>
    <w:p w14:paraId="64388610" w14:textId="77777777" w:rsidR="00F768E4" w:rsidRDefault="00F768E4" w:rsidP="00835EC8">
      <w:pPr>
        <w:pStyle w:val="Corpodeltesto2"/>
      </w:pPr>
      <w:r w:rsidRPr="00CF1FD6">
        <w:rPr>
          <w:position w:val="6"/>
          <w:vertAlign w:val="superscript"/>
        </w:rPr>
        <w:t>10</w:t>
      </w:r>
      <w:r w:rsidRPr="00CF1FD6">
        <w:t xml:space="preserve">Abbiate bilance giuste, </w:t>
      </w:r>
      <w:r w:rsidRPr="00CF1FD6">
        <w:rPr>
          <w:i/>
        </w:rPr>
        <w:t>efa</w:t>
      </w:r>
      <w:r w:rsidRPr="00CF1FD6">
        <w:t xml:space="preserve"> giusta, </w:t>
      </w:r>
      <w:r w:rsidRPr="00CF1FD6">
        <w:rPr>
          <w:i/>
        </w:rPr>
        <w:t>bat</w:t>
      </w:r>
      <w:r w:rsidRPr="00CF1FD6">
        <w:t xml:space="preserve"> giusto.</w:t>
      </w:r>
    </w:p>
    <w:p w14:paraId="677C00C2" w14:textId="77777777" w:rsidR="00F768E4" w:rsidRDefault="00F768E4" w:rsidP="003770E2">
      <w:pPr>
        <w:pStyle w:val="Corpotesto"/>
      </w:pPr>
      <w:r>
        <w:t>La giustizia in un popolo inizia dalle relazioni di commercio. Abbiate bilance giuste, efa  giusta, bat giusto. Senza giustizia in commercio, non c’è giustizia.</w:t>
      </w:r>
    </w:p>
    <w:p w14:paraId="1B35F05D" w14:textId="77777777" w:rsidR="00F768E4" w:rsidRDefault="00F768E4" w:rsidP="00835EC8">
      <w:pPr>
        <w:pStyle w:val="Corpodeltesto2"/>
      </w:pPr>
      <w:r w:rsidRPr="00CF1FD6">
        <w:rPr>
          <w:position w:val="6"/>
          <w:vertAlign w:val="superscript"/>
        </w:rPr>
        <w:t>11</w:t>
      </w:r>
      <w:r w:rsidRPr="00CF1FD6">
        <w:t>L’</w:t>
      </w:r>
      <w:r w:rsidRPr="00CF1FD6">
        <w:rPr>
          <w:i/>
        </w:rPr>
        <w:t>efa</w:t>
      </w:r>
      <w:r w:rsidRPr="00CF1FD6">
        <w:t xml:space="preserve"> e il </w:t>
      </w:r>
      <w:r w:rsidRPr="00CF1FD6">
        <w:rPr>
          <w:i/>
        </w:rPr>
        <w:t>bat</w:t>
      </w:r>
      <w:r w:rsidRPr="00CF1FD6">
        <w:t xml:space="preserve"> saranno della medesima misura, in modo che il </w:t>
      </w:r>
      <w:r w:rsidRPr="00CF1FD6">
        <w:rPr>
          <w:i/>
        </w:rPr>
        <w:t xml:space="preserve">bat </w:t>
      </w:r>
      <w:r w:rsidRPr="00CF1FD6">
        <w:t>e l’</w:t>
      </w:r>
      <w:r w:rsidRPr="00CF1FD6">
        <w:rPr>
          <w:i/>
        </w:rPr>
        <w:t>efa</w:t>
      </w:r>
      <w:r w:rsidRPr="00CF1FD6">
        <w:t xml:space="preserve"> contengano un decimo di </w:t>
      </w:r>
      <w:r w:rsidRPr="00CF1FD6">
        <w:rPr>
          <w:i/>
        </w:rPr>
        <w:t>homer</w:t>
      </w:r>
      <w:r w:rsidRPr="00CF1FD6">
        <w:t>; la loro misura sarà in relazione all’</w:t>
      </w:r>
      <w:r w:rsidRPr="00CF1FD6">
        <w:rPr>
          <w:i/>
        </w:rPr>
        <w:t>homer</w:t>
      </w:r>
      <w:r w:rsidRPr="00CF1FD6">
        <w:t>.</w:t>
      </w:r>
    </w:p>
    <w:p w14:paraId="7F52EA1C" w14:textId="77777777" w:rsidR="00F768E4" w:rsidRDefault="00F768E4" w:rsidP="003770E2">
      <w:pPr>
        <w:pStyle w:val="Corpotesto"/>
      </w:pPr>
      <w:r>
        <w:t>Il Signore indica quali dovranno essere le giuste misure in mezzo al suo popolo. Esse dovranno essere misure uguali per tutti. Tutte con le stesse misure.</w:t>
      </w:r>
    </w:p>
    <w:p w14:paraId="2AEC3B92" w14:textId="77777777" w:rsidR="00F768E4" w:rsidRDefault="00F768E4" w:rsidP="003770E2">
      <w:pPr>
        <w:pStyle w:val="Corpotesto"/>
      </w:pPr>
      <w:r w:rsidRPr="00CF1FD6">
        <w:t>L’</w:t>
      </w:r>
      <w:r w:rsidRPr="00CF1FD6">
        <w:rPr>
          <w:i/>
        </w:rPr>
        <w:t>efa</w:t>
      </w:r>
      <w:r w:rsidRPr="00CF1FD6">
        <w:t xml:space="preserve"> e il </w:t>
      </w:r>
      <w:r w:rsidRPr="00CF1FD6">
        <w:rPr>
          <w:i/>
        </w:rPr>
        <w:t>bat</w:t>
      </w:r>
      <w:r w:rsidRPr="00CF1FD6">
        <w:t xml:space="preserve"> saranno della medesima misura, in modo che il </w:t>
      </w:r>
      <w:r w:rsidRPr="00CF1FD6">
        <w:rPr>
          <w:i/>
        </w:rPr>
        <w:t xml:space="preserve">bat </w:t>
      </w:r>
      <w:r w:rsidRPr="00CF1FD6">
        <w:t>e l’</w:t>
      </w:r>
      <w:r w:rsidRPr="00CF1FD6">
        <w:rPr>
          <w:i/>
        </w:rPr>
        <w:t>efa</w:t>
      </w:r>
      <w:r w:rsidRPr="00CF1FD6">
        <w:t xml:space="preserve"> contengano un decimo di </w:t>
      </w:r>
      <w:r w:rsidRPr="00CF1FD6">
        <w:rPr>
          <w:i/>
        </w:rPr>
        <w:t>homer</w:t>
      </w:r>
      <w:r w:rsidRPr="00CF1FD6">
        <w:t>; la loro misura sarà in relazione all’</w:t>
      </w:r>
      <w:r w:rsidRPr="00CF1FD6">
        <w:rPr>
          <w:i/>
        </w:rPr>
        <w:t>homer</w:t>
      </w:r>
      <w:r w:rsidRPr="00CF1FD6">
        <w:t>.</w:t>
      </w:r>
    </w:p>
    <w:p w14:paraId="43B60C35" w14:textId="77777777" w:rsidR="00F768E4" w:rsidRDefault="00F768E4" w:rsidP="00835EC8">
      <w:pPr>
        <w:pStyle w:val="Corpodeltesto2"/>
      </w:pPr>
      <w:r w:rsidRPr="00CF1FD6">
        <w:rPr>
          <w:position w:val="6"/>
          <w:vertAlign w:val="superscript"/>
        </w:rPr>
        <w:t>12</w:t>
      </w:r>
      <w:r w:rsidRPr="00CF1FD6">
        <w:t xml:space="preserve">Il siclo sarà di venti </w:t>
      </w:r>
      <w:r w:rsidRPr="00CF1FD6">
        <w:rPr>
          <w:i/>
        </w:rPr>
        <w:t>ghera</w:t>
      </w:r>
      <w:r w:rsidRPr="00CF1FD6">
        <w:t>: venti sicli, venticinque sicli e quindici sicli saranno la vostra mina.</w:t>
      </w:r>
    </w:p>
    <w:p w14:paraId="39FF21A0" w14:textId="77777777" w:rsidR="00F768E4" w:rsidRDefault="00F768E4" w:rsidP="003770E2">
      <w:pPr>
        <w:pStyle w:val="Corpotesto"/>
      </w:pPr>
      <w:r>
        <w:t>Anche le monete dovranno essere uguali per tutti: Il siclo sarà di venti ghera: venti sicli, venticinque sicli e quindi</w:t>
      </w:r>
      <w:r w:rsidR="007003BE">
        <w:t xml:space="preserve">ci </w:t>
      </w:r>
      <w:r>
        <w:t xml:space="preserve">sicli </w:t>
      </w:r>
      <w:r w:rsidR="007003BE">
        <w:t>s</w:t>
      </w:r>
      <w:r>
        <w:t>aranno la vostra mina.</w:t>
      </w:r>
    </w:p>
    <w:p w14:paraId="0BB9BED6" w14:textId="77777777" w:rsidR="00F768E4" w:rsidRDefault="00F768E4" w:rsidP="003770E2">
      <w:pPr>
        <w:pStyle w:val="Corpotesto"/>
      </w:pPr>
      <w:r>
        <w:t>La giustizia nelle misure e nei pesi era già stata annunziata nel Levitico e faceva parte della legge della santità di Dio manifesta</w:t>
      </w:r>
      <w:r w:rsidR="007003BE">
        <w:t>ta</w:t>
      </w:r>
      <w:r>
        <w:t xml:space="preserve"> al suo popolo.</w:t>
      </w:r>
    </w:p>
    <w:p w14:paraId="6FDAC4B2" w14:textId="77777777" w:rsidR="00F768E4" w:rsidRPr="002F3D5C" w:rsidRDefault="00F768E4" w:rsidP="003770E2">
      <w:pPr>
        <w:pStyle w:val="Corpotesto"/>
        <w:rPr>
          <w:i/>
          <w:iCs/>
          <w:sz w:val="20"/>
        </w:rPr>
      </w:pPr>
      <w:r w:rsidRPr="002F3D5C">
        <w:rPr>
          <w:i/>
          <w:iCs/>
          <w:sz w:val="20"/>
        </w:rPr>
        <w:t xml:space="preserve">Non commetterete ingiustizia nei giudizi, nelle misure di lunghezza, nei pesi o nelle misure di capacità. Avrete bilance giuste, pesi giusti, efa giusta, hin giusto. Io sono il Signore, vostro Dio, che vi ho fatto uscire dalla terra d’Egitto (Lev 19,35-36). </w:t>
      </w:r>
    </w:p>
    <w:p w14:paraId="36B8E045" w14:textId="77777777" w:rsidR="00F768E4" w:rsidRDefault="00F768E4" w:rsidP="003770E2">
      <w:pPr>
        <w:pStyle w:val="Corpotesto"/>
      </w:pPr>
      <w:r>
        <w:t>Ogni relazione di commercio tra un uomo e un altro uomo dovrà essere impostata sulla più stretta giustizia di pesi, misure, denaro.</w:t>
      </w:r>
    </w:p>
    <w:p w14:paraId="6D80776D" w14:textId="77777777" w:rsidR="00F768E4" w:rsidRDefault="00F768E4" w:rsidP="003770E2">
      <w:pPr>
        <w:pStyle w:val="Corpotesto"/>
      </w:pPr>
      <w:r>
        <w:t>In questo mondo es</w:t>
      </w:r>
      <w:r w:rsidR="007003BE">
        <w:t>senziale, fondamentale, primario</w:t>
      </w:r>
      <w:r>
        <w:t xml:space="preserve"> di relazioni umane</w:t>
      </w:r>
      <w:r w:rsidR="007003BE">
        <w:t xml:space="preserve"> regnano corruzione, dolo, frode</w:t>
      </w:r>
      <w:r>
        <w:t>, sofisticazione, adescamento, inganno.</w:t>
      </w:r>
    </w:p>
    <w:p w14:paraId="747291EC" w14:textId="77777777" w:rsidR="00F768E4" w:rsidRDefault="00F768E4" w:rsidP="003770E2">
      <w:pPr>
        <w:pStyle w:val="Corpotesto"/>
      </w:pPr>
      <w:r>
        <w:t>Le ingiustizie nel mondo delle relazioni commerciali e finanziarie sono pressoché infinite. Esse non si possono contare. Non c’è alcuna giustizia.</w:t>
      </w:r>
    </w:p>
    <w:p w14:paraId="6A54F85A" w14:textId="77777777" w:rsidR="00F768E4" w:rsidRDefault="00F768E4" w:rsidP="003770E2">
      <w:pPr>
        <w:pStyle w:val="Corpotesto"/>
      </w:pPr>
      <w:r>
        <w:t>Ora il Signore comanda al suo popolo la giustizia in ogni relazione commerciale. Tra il dare e l’avere non si deve insinuare il peccato.</w:t>
      </w:r>
    </w:p>
    <w:p w14:paraId="58C88B02" w14:textId="77777777" w:rsidR="00F768E4" w:rsidRDefault="00F768E4" w:rsidP="00835EC8">
      <w:pPr>
        <w:pStyle w:val="Corpodeltesto2"/>
      </w:pPr>
    </w:p>
    <w:p w14:paraId="20899E4D" w14:textId="77777777" w:rsidR="00F768E4" w:rsidRDefault="00F768E4" w:rsidP="003B5BAB">
      <w:pPr>
        <w:pStyle w:val="Titolo2"/>
        <w:rPr>
          <w:i w:val="0"/>
          <w:sz w:val="40"/>
          <w:szCs w:val="40"/>
        </w:rPr>
      </w:pPr>
      <w:bookmarkStart w:id="515" w:name="_Toc62165142"/>
      <w:r>
        <w:rPr>
          <w:i w:val="0"/>
          <w:sz w:val="40"/>
          <w:szCs w:val="40"/>
        </w:rPr>
        <w:t>Offerte per il culto</w:t>
      </w:r>
      <w:bookmarkEnd w:id="515"/>
      <w:r>
        <w:rPr>
          <w:i w:val="0"/>
          <w:sz w:val="40"/>
          <w:szCs w:val="40"/>
        </w:rPr>
        <w:t xml:space="preserve"> </w:t>
      </w:r>
    </w:p>
    <w:p w14:paraId="5A8AA9E4" w14:textId="77777777" w:rsidR="00F768E4" w:rsidRPr="0097111B" w:rsidRDefault="00F768E4" w:rsidP="003770E2"/>
    <w:p w14:paraId="14A47955" w14:textId="77777777" w:rsidR="00F768E4" w:rsidRDefault="00F768E4" w:rsidP="00835EC8">
      <w:pPr>
        <w:pStyle w:val="Corpodeltesto2"/>
      </w:pPr>
      <w:r w:rsidRPr="00CF1FD6">
        <w:rPr>
          <w:position w:val="6"/>
          <w:vertAlign w:val="superscript"/>
        </w:rPr>
        <w:t>13</w:t>
      </w:r>
      <w:r w:rsidRPr="00CF1FD6">
        <w:t xml:space="preserve">Questa sarà l’offerta che voi preleverete: un sesto di </w:t>
      </w:r>
      <w:r w:rsidRPr="00CF1FD6">
        <w:rPr>
          <w:i/>
        </w:rPr>
        <w:t>efa</w:t>
      </w:r>
      <w:r w:rsidRPr="00CF1FD6">
        <w:t xml:space="preserve"> per ogni </w:t>
      </w:r>
      <w:r w:rsidRPr="00CF1FD6">
        <w:rPr>
          <w:i/>
        </w:rPr>
        <w:t>homer</w:t>
      </w:r>
      <w:r w:rsidRPr="00CF1FD6">
        <w:t xml:space="preserve"> di frumento e un sesto di </w:t>
      </w:r>
      <w:r w:rsidRPr="00CF1FD6">
        <w:rPr>
          <w:i/>
        </w:rPr>
        <w:t xml:space="preserve">efa </w:t>
      </w:r>
      <w:r w:rsidRPr="00CF1FD6">
        <w:t xml:space="preserve">per ogni </w:t>
      </w:r>
      <w:r w:rsidRPr="00CF1FD6">
        <w:rPr>
          <w:i/>
        </w:rPr>
        <w:t>homer</w:t>
      </w:r>
      <w:r w:rsidRPr="00CF1FD6">
        <w:t xml:space="preserve"> di orzo.</w:t>
      </w:r>
    </w:p>
    <w:p w14:paraId="04CF5BC5" w14:textId="77777777" w:rsidR="00F768E4" w:rsidRDefault="00F768E4" w:rsidP="003770E2">
      <w:pPr>
        <w:pStyle w:val="Corpotesto"/>
      </w:pPr>
      <w:r>
        <w:t>Anche per il culto il Signore dona regol</w:t>
      </w:r>
      <w:r w:rsidR="007003BE">
        <w:t>e</w:t>
      </w:r>
      <w:r>
        <w:t xml:space="preserve"> di più stretta giustizia. Anche sacerdoti e leviti devono vivere con dei limiti. Essi sono invalicabili.</w:t>
      </w:r>
    </w:p>
    <w:p w14:paraId="22003649" w14:textId="77777777" w:rsidR="00F768E4" w:rsidRDefault="00F768E4" w:rsidP="003770E2">
      <w:pPr>
        <w:pStyle w:val="Corpotesto"/>
      </w:pPr>
      <w:r w:rsidRPr="00CF1FD6">
        <w:t xml:space="preserve">Questa sarà l’offerta che voi preleverete: un sesto di </w:t>
      </w:r>
      <w:r w:rsidRPr="00CF1FD6">
        <w:rPr>
          <w:i/>
        </w:rPr>
        <w:t>efa</w:t>
      </w:r>
      <w:r w:rsidRPr="00CF1FD6">
        <w:t xml:space="preserve"> per ogni </w:t>
      </w:r>
      <w:r w:rsidRPr="00CF1FD6">
        <w:rPr>
          <w:i/>
        </w:rPr>
        <w:t>homer</w:t>
      </w:r>
      <w:r w:rsidRPr="00CF1FD6">
        <w:t xml:space="preserve"> di frumento e un sesto di </w:t>
      </w:r>
      <w:r w:rsidRPr="00CF1FD6">
        <w:rPr>
          <w:i/>
        </w:rPr>
        <w:t xml:space="preserve">efa </w:t>
      </w:r>
      <w:r w:rsidRPr="00CF1FD6">
        <w:t xml:space="preserve">per ogni </w:t>
      </w:r>
      <w:r w:rsidRPr="00CF1FD6">
        <w:rPr>
          <w:i/>
        </w:rPr>
        <w:t>homer</w:t>
      </w:r>
      <w:r w:rsidRPr="00CF1FD6">
        <w:t xml:space="preserve"> di orzo.</w:t>
      </w:r>
    </w:p>
    <w:p w14:paraId="7D2F5E51" w14:textId="77777777" w:rsidR="00F768E4" w:rsidRDefault="00F768E4" w:rsidP="003770E2">
      <w:pPr>
        <w:pStyle w:val="Corpotesto"/>
      </w:pPr>
      <w:r>
        <w:t>Un homer corrisponde a 450 litri. Un’efa a 45 litri. Un sesto corrisponde a litri 7,5. Su 450 litri 7,5 litri vanno al santuario, sono per il culto.</w:t>
      </w:r>
    </w:p>
    <w:p w14:paraId="1D42346D" w14:textId="77777777" w:rsidR="00F768E4" w:rsidRDefault="00F768E4" w:rsidP="00835EC8">
      <w:pPr>
        <w:pStyle w:val="Corpodeltesto2"/>
      </w:pPr>
      <w:r w:rsidRPr="00CF1FD6">
        <w:rPr>
          <w:position w:val="6"/>
          <w:vertAlign w:val="superscript"/>
        </w:rPr>
        <w:t>14</w:t>
      </w:r>
      <w:r w:rsidRPr="00CF1FD6">
        <w:t xml:space="preserve">Norma per l’olio – che si misura con il </w:t>
      </w:r>
      <w:r w:rsidRPr="00CF1FD6">
        <w:rPr>
          <w:i/>
        </w:rPr>
        <w:t>bat</w:t>
      </w:r>
      <w:r w:rsidRPr="00CF1FD6">
        <w:t xml:space="preserve"> – è un decimo di </w:t>
      </w:r>
      <w:r w:rsidRPr="00CF1FD6">
        <w:rPr>
          <w:i/>
        </w:rPr>
        <w:t>bat</w:t>
      </w:r>
      <w:r w:rsidRPr="00CF1FD6">
        <w:t xml:space="preserve"> per ogni </w:t>
      </w:r>
      <w:r w:rsidRPr="00CF1FD6">
        <w:rPr>
          <w:i/>
        </w:rPr>
        <w:t>kor</w:t>
      </w:r>
      <w:r w:rsidRPr="00CF1FD6">
        <w:t xml:space="preserve">. Dieci </w:t>
      </w:r>
      <w:r w:rsidRPr="00CF1FD6">
        <w:rPr>
          <w:i/>
        </w:rPr>
        <w:t>bat</w:t>
      </w:r>
      <w:r w:rsidRPr="00CF1FD6">
        <w:t xml:space="preserve"> corrispondono a un </w:t>
      </w:r>
      <w:r w:rsidRPr="00CF1FD6">
        <w:rPr>
          <w:i/>
        </w:rPr>
        <w:t>homer</w:t>
      </w:r>
      <w:r w:rsidRPr="00CF1FD6">
        <w:t xml:space="preserve">, perché dieci </w:t>
      </w:r>
      <w:r w:rsidRPr="00CF1FD6">
        <w:rPr>
          <w:i/>
        </w:rPr>
        <w:t>bat</w:t>
      </w:r>
      <w:r w:rsidRPr="00CF1FD6">
        <w:t xml:space="preserve"> formano un </w:t>
      </w:r>
      <w:r w:rsidRPr="00CF1FD6">
        <w:rPr>
          <w:i/>
        </w:rPr>
        <w:t>homer</w:t>
      </w:r>
      <w:r w:rsidRPr="00CF1FD6">
        <w:t>.</w:t>
      </w:r>
    </w:p>
    <w:p w14:paraId="0FE1FBC3" w14:textId="77777777" w:rsidR="00F768E4" w:rsidRDefault="00F768E4" w:rsidP="003770E2">
      <w:pPr>
        <w:pStyle w:val="Corpotesto"/>
      </w:pPr>
      <w:r>
        <w:t>Ora viene data la misura per l’olio. Esso veniva misurato in bat. Per l’olio si deve versare per il santuario o per il culto un decimo di bat per ogni kor.</w:t>
      </w:r>
    </w:p>
    <w:p w14:paraId="6B842A39" w14:textId="77777777" w:rsidR="00F768E4" w:rsidRDefault="00F768E4" w:rsidP="003770E2">
      <w:pPr>
        <w:pStyle w:val="Corpotesto"/>
      </w:pPr>
      <w:r w:rsidRPr="00CF1FD6">
        <w:t xml:space="preserve">Norma per l’olio – che si misura con il </w:t>
      </w:r>
      <w:r w:rsidRPr="00CF1FD6">
        <w:rPr>
          <w:i/>
        </w:rPr>
        <w:t>bat</w:t>
      </w:r>
      <w:r w:rsidRPr="00CF1FD6">
        <w:t xml:space="preserve"> – è un decimo di </w:t>
      </w:r>
      <w:r w:rsidRPr="00CF1FD6">
        <w:rPr>
          <w:i/>
        </w:rPr>
        <w:t>bat</w:t>
      </w:r>
      <w:r w:rsidRPr="00CF1FD6">
        <w:t xml:space="preserve"> per ogni </w:t>
      </w:r>
      <w:r w:rsidRPr="00CF1FD6">
        <w:rPr>
          <w:i/>
        </w:rPr>
        <w:t>kor</w:t>
      </w:r>
      <w:r w:rsidRPr="00CF1FD6">
        <w:t xml:space="preserve">. Dieci </w:t>
      </w:r>
      <w:r w:rsidRPr="00CF1FD6">
        <w:rPr>
          <w:i/>
        </w:rPr>
        <w:t>bat</w:t>
      </w:r>
      <w:r w:rsidRPr="00CF1FD6">
        <w:t xml:space="preserve"> corrispondono a un </w:t>
      </w:r>
      <w:r w:rsidRPr="00CF1FD6">
        <w:rPr>
          <w:i/>
        </w:rPr>
        <w:t>homer</w:t>
      </w:r>
      <w:r w:rsidRPr="00CF1FD6">
        <w:t xml:space="preserve">, perché dieci </w:t>
      </w:r>
      <w:r w:rsidRPr="00CF1FD6">
        <w:rPr>
          <w:i/>
        </w:rPr>
        <w:t>bat</w:t>
      </w:r>
      <w:r w:rsidRPr="00CF1FD6">
        <w:t xml:space="preserve"> formano un </w:t>
      </w:r>
      <w:r w:rsidRPr="00CF1FD6">
        <w:rPr>
          <w:i/>
        </w:rPr>
        <w:t>homer</w:t>
      </w:r>
      <w:r w:rsidRPr="00CF1FD6">
        <w:t>.</w:t>
      </w:r>
    </w:p>
    <w:p w14:paraId="4854CA5D" w14:textId="77777777" w:rsidR="00F768E4" w:rsidRDefault="00F768E4" w:rsidP="003770E2">
      <w:pPr>
        <w:pStyle w:val="Corpotesto"/>
      </w:pPr>
      <w:r>
        <w:t>Un Kor corrisponde a 450 litri. Un bat a litri 45. Un decimo di bat corrisponde a litri 4,5. La misura dell’olio è leggermente inferiore: 4,5 anziché 7,5.</w:t>
      </w:r>
    </w:p>
    <w:p w14:paraId="77E41CC9" w14:textId="77777777" w:rsidR="00F768E4" w:rsidRDefault="00F768E4" w:rsidP="00835EC8">
      <w:pPr>
        <w:pStyle w:val="Corpodeltesto2"/>
      </w:pPr>
      <w:r w:rsidRPr="00CF1FD6">
        <w:rPr>
          <w:position w:val="6"/>
          <w:vertAlign w:val="superscript"/>
        </w:rPr>
        <w:t>15</w:t>
      </w:r>
      <w:r w:rsidRPr="00CF1FD6">
        <w:t>Dal gregge, dai prati fertili d’Israele, una pecora ogni duecento. Questa sarà data per le oblazioni, per gli olocausti, per i sacrifici di comunione, in espiazione per loro. Oracolo del Signore Dio.</w:t>
      </w:r>
    </w:p>
    <w:p w14:paraId="05314468" w14:textId="77777777" w:rsidR="00F768E4" w:rsidRDefault="00F768E4" w:rsidP="003770E2">
      <w:pPr>
        <w:pStyle w:val="Corpotesto"/>
      </w:pPr>
      <w:r>
        <w:t xml:space="preserve">Ora si passa all’offerta da prelevare dal gregge: una pecora per ogni duecento. Come si può constatare sono misure sostenibili. Il Signore chiede pochissimo. </w:t>
      </w:r>
    </w:p>
    <w:p w14:paraId="4E1A0726" w14:textId="77777777" w:rsidR="00F768E4" w:rsidRDefault="00F768E4" w:rsidP="003770E2">
      <w:pPr>
        <w:pStyle w:val="Corpotesto"/>
      </w:pPr>
      <w:r w:rsidRPr="00CF1FD6">
        <w:t>Dal gregge, dai prati fertili d’Israele, una pecora ogni duecento. Questa sarà data per le oblazioni, per gli olocausti, per i sacrifici di comunione, in espiazione per loro. Oracolo del Signore Dio.</w:t>
      </w:r>
      <w:r>
        <w:t xml:space="preserve"> </w:t>
      </w:r>
    </w:p>
    <w:p w14:paraId="57910D94" w14:textId="77777777" w:rsidR="00F768E4" w:rsidRDefault="00F768E4" w:rsidP="003770E2">
      <w:pPr>
        <w:pStyle w:val="Corpotesto"/>
      </w:pPr>
      <w:r>
        <w:t>La pecora sarà data per le oblazioni, gli olocausti, i sacrifici di comunione. Sarà data però non a titolo gratuito, ma in espiazione per gli offerenti.</w:t>
      </w:r>
    </w:p>
    <w:p w14:paraId="72C2B942" w14:textId="77777777" w:rsidR="00F768E4" w:rsidRDefault="00F768E4" w:rsidP="003770E2">
      <w:pPr>
        <w:pStyle w:val="Corpotesto"/>
      </w:pPr>
      <w:r>
        <w:t>Si dona qualcosa al Signore. Il Signore espia i peccati, li cancella. Non solo. Don</w:t>
      </w:r>
      <w:r w:rsidR="007003BE">
        <w:t>a</w:t>
      </w:r>
      <w:r>
        <w:t xml:space="preserve"> anche la sua benedizione. La generosità dell’uomo è generosità di Dio.</w:t>
      </w:r>
    </w:p>
    <w:p w14:paraId="334A18A8" w14:textId="77777777" w:rsidR="00F768E4" w:rsidRDefault="00F768E4" w:rsidP="003770E2">
      <w:pPr>
        <w:pStyle w:val="Corpotesto"/>
      </w:pPr>
      <w:r>
        <w:t xml:space="preserve">Mai il Signore rimanda a mani vuote coloro che vengono per offrire a Lui, per il suo culto, il suo santuario, i suoi sacerdoti. Il Signore risponde con larghezza. </w:t>
      </w:r>
    </w:p>
    <w:p w14:paraId="3CA0AC4A" w14:textId="77777777" w:rsidR="00F768E4" w:rsidRDefault="00F768E4" w:rsidP="00835EC8">
      <w:pPr>
        <w:pStyle w:val="Corpodeltesto2"/>
      </w:pPr>
      <w:r w:rsidRPr="00CF1FD6">
        <w:rPr>
          <w:position w:val="6"/>
          <w:vertAlign w:val="superscript"/>
        </w:rPr>
        <w:t>16</w:t>
      </w:r>
      <w:r w:rsidRPr="00CF1FD6">
        <w:t>Tutta la popolazione del paese dovrà prelevare quest’offerta per il principe d’Israele.</w:t>
      </w:r>
    </w:p>
    <w:p w14:paraId="7AFE62C1" w14:textId="77777777" w:rsidR="00F768E4" w:rsidRDefault="00F768E4" w:rsidP="003770E2">
      <w:pPr>
        <w:pStyle w:val="Corpotesto"/>
      </w:pPr>
      <w:r>
        <w:t>Anche per il principe viene indicato cosa si dovrà donare. Anche lui presta un servizio al popolo e anche per lui vanno le offerte.</w:t>
      </w:r>
    </w:p>
    <w:p w14:paraId="0C1F7815" w14:textId="77777777" w:rsidR="00F768E4" w:rsidRDefault="00F768E4" w:rsidP="003770E2">
      <w:pPr>
        <w:pStyle w:val="Corpotesto"/>
      </w:pPr>
      <w:r w:rsidRPr="00CF1FD6">
        <w:t>Tutta la popolazione del paese dovrà prelevare quest’offerta per il principe d’Israele.</w:t>
      </w:r>
      <w:r>
        <w:t xml:space="preserve"> La norma si applica a tutta la popolazione, non a particolari persone. </w:t>
      </w:r>
    </w:p>
    <w:p w14:paraId="2E4E7BBF" w14:textId="77777777" w:rsidR="00F768E4" w:rsidRDefault="00F768E4" w:rsidP="00835EC8">
      <w:pPr>
        <w:pStyle w:val="Corpodeltesto2"/>
      </w:pPr>
      <w:r w:rsidRPr="00CF1FD6">
        <w:rPr>
          <w:position w:val="6"/>
          <w:vertAlign w:val="superscript"/>
        </w:rPr>
        <w:t>17</w:t>
      </w:r>
      <w:r w:rsidRPr="00CF1FD6">
        <w:t>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13EE181F" w14:textId="77777777" w:rsidR="00F768E4" w:rsidRDefault="00F768E4" w:rsidP="003770E2">
      <w:pPr>
        <w:pStyle w:val="Corpotesto"/>
      </w:pPr>
      <w:r>
        <w:t>Vengono distinti e separati i giorni ordinari da</w:t>
      </w:r>
      <w:r w:rsidR="007003BE">
        <w:t>i</w:t>
      </w:r>
      <w:r>
        <w:t xml:space="preserve"> giorni di festa o di solennità. Nei giorni di festa sarà il principe a dover offrire olocausti, sacrifici, oblazioni. </w:t>
      </w:r>
    </w:p>
    <w:p w14:paraId="3020068C" w14:textId="77777777" w:rsidR="00F768E4" w:rsidRDefault="00F768E4" w:rsidP="003770E2">
      <w:pPr>
        <w:pStyle w:val="Corpotesto"/>
      </w:pPr>
      <w:r w:rsidRPr="00CF1FD6">
        <w:t xml:space="preserve">A carico del principe saranno gli olocausti, le oblazioni e le libagioni nelle solennità, nei noviluni e nei sabati, in tutte le feste della casa d’Israele. </w:t>
      </w:r>
    </w:p>
    <w:p w14:paraId="57A805EB" w14:textId="77777777" w:rsidR="00F768E4" w:rsidRDefault="00F768E4" w:rsidP="003770E2">
      <w:pPr>
        <w:pStyle w:val="Corpotesto"/>
      </w:pPr>
      <w:r w:rsidRPr="00CF1FD6">
        <w:t>Egli provvederà per il sacrificio per il peccato, l’oblazione, l’olocausto e il sacrificio di comunione per l’espiazione della casa d’Israele.</w:t>
      </w:r>
    </w:p>
    <w:p w14:paraId="63F7F923" w14:textId="77777777" w:rsidR="00F768E4" w:rsidRDefault="00F768E4" w:rsidP="003770E2">
      <w:pPr>
        <w:pStyle w:val="Corpotesto"/>
      </w:pPr>
      <w:r>
        <w:t xml:space="preserve">Tutte le feste e solennità in Israele sono stabilite dal Signore. A quelle stabilite dal Signore nel tempo fu aggiunta quella della dedicazione del tempio. </w:t>
      </w:r>
    </w:p>
    <w:p w14:paraId="3B1D9BB7" w14:textId="77777777" w:rsidR="00F768E4" w:rsidRPr="001A286D" w:rsidRDefault="00F768E4" w:rsidP="003770E2">
      <w:pPr>
        <w:pStyle w:val="Corpotesto"/>
        <w:rPr>
          <w:i/>
          <w:iCs/>
          <w:sz w:val="20"/>
        </w:rPr>
      </w:pPr>
      <w:r w:rsidRPr="001A286D">
        <w:rPr>
          <w:i/>
          <w:iCs/>
          <w:sz w:val="20"/>
        </w:rPr>
        <w:t>Tre volte all’anno farai festa in mio onore.</w:t>
      </w:r>
      <w:r>
        <w:rPr>
          <w:i/>
          <w:iCs/>
          <w:sz w:val="20"/>
        </w:rPr>
        <w:t xml:space="preserve"> </w:t>
      </w:r>
      <w:r w:rsidRPr="001A286D">
        <w:rPr>
          <w:i/>
          <w:iCs/>
          <w:sz w:val="20"/>
        </w:rPr>
        <w:t>Osserverai la festa degli Azzimi: per sette giorni mangerai azzimi, come ti ho ordinato, nella ricorrenza del mese di Abìb, perché in esso sei uscito dall’Egitto.</w:t>
      </w:r>
      <w:r>
        <w:rPr>
          <w:i/>
          <w:iCs/>
          <w:sz w:val="20"/>
        </w:rPr>
        <w:t xml:space="preserve"> </w:t>
      </w:r>
      <w:r w:rsidRPr="001A286D">
        <w:rPr>
          <w:i/>
          <w:iCs/>
          <w:sz w:val="20"/>
        </w:rPr>
        <w:t>Non si dovrà comparire davanti a me a mani vuote.</w:t>
      </w:r>
    </w:p>
    <w:p w14:paraId="79EB99D0" w14:textId="77777777" w:rsidR="00F768E4" w:rsidRPr="001A286D" w:rsidRDefault="00F768E4" w:rsidP="003770E2">
      <w:pPr>
        <w:pStyle w:val="Corpotesto"/>
        <w:rPr>
          <w:i/>
          <w:iCs/>
          <w:sz w:val="20"/>
        </w:rPr>
      </w:pPr>
      <w:r w:rsidRPr="001A286D">
        <w:rPr>
          <w:i/>
          <w:iCs/>
          <w:sz w:val="20"/>
        </w:rPr>
        <w:t xml:space="preserve">Osserverai la festa della mietitura, cioè dei primi frutti dei tuoi lavori di semina nei campi, e poi, al termine dell’anno, la festa del raccolto, quando raccoglierai il frutto dei tuoi lavori nei campi (ES 23,14-16). </w:t>
      </w:r>
    </w:p>
    <w:p w14:paraId="5E78B4B3" w14:textId="77777777" w:rsidR="00F768E4" w:rsidRPr="001A286D" w:rsidRDefault="00F768E4" w:rsidP="003770E2">
      <w:pPr>
        <w:pStyle w:val="Corpotesto"/>
        <w:rPr>
          <w:i/>
          <w:iCs/>
          <w:sz w:val="20"/>
        </w:rPr>
      </w:pPr>
      <w:r w:rsidRPr="001A286D">
        <w:rPr>
          <w:i/>
          <w:iCs/>
          <w:sz w:val="20"/>
        </w:rPr>
        <w:t>Il Signore parlò a Mosè e disse: «Parla agli Israeliti dicendo loro: “Ecco le solennità del Signore, nelle quali convocherete riunioni sacre. Queste sono le mie solennità.</w:t>
      </w:r>
    </w:p>
    <w:p w14:paraId="57B925D8" w14:textId="77777777" w:rsidR="00F768E4" w:rsidRPr="001A286D" w:rsidRDefault="00F768E4" w:rsidP="003770E2">
      <w:pPr>
        <w:pStyle w:val="Corpotesto"/>
        <w:rPr>
          <w:i/>
          <w:iCs/>
          <w:sz w:val="20"/>
        </w:rPr>
      </w:pPr>
      <w:r w:rsidRPr="001A286D">
        <w:rPr>
          <w:i/>
          <w:iCs/>
          <w:sz w:val="20"/>
        </w:rPr>
        <w:t>Durante sei giorni si attenderà al lavoro; ma il settimo giorno è sabato, giorno di assoluto riposo e di riunione sacra. Non farete in esso lavoro alcuno; è un sabato in onore del Signore in tutti i luoghi dove abiterete.</w:t>
      </w:r>
    </w:p>
    <w:p w14:paraId="74EDC21B" w14:textId="77777777" w:rsidR="00F768E4" w:rsidRPr="001A286D" w:rsidRDefault="00F768E4" w:rsidP="003770E2">
      <w:pPr>
        <w:pStyle w:val="Corpotesto"/>
        <w:rPr>
          <w:i/>
          <w:iCs/>
          <w:sz w:val="20"/>
        </w:rPr>
      </w:pPr>
      <w:r w:rsidRPr="001A286D">
        <w:rPr>
          <w:i/>
          <w:iCs/>
          <w:sz w:val="20"/>
        </w:rPr>
        <w:t>Queste sono le solennità del Signore, le riunioni sacre che convocherete nei tempi stabiliti.</w:t>
      </w:r>
    </w:p>
    <w:p w14:paraId="603C8290" w14:textId="77777777" w:rsidR="00F768E4" w:rsidRPr="001A286D" w:rsidRDefault="00F768E4" w:rsidP="003770E2">
      <w:pPr>
        <w:pStyle w:val="Corpotesto"/>
        <w:rPr>
          <w:i/>
          <w:iCs/>
          <w:sz w:val="20"/>
        </w:rPr>
      </w:pPr>
      <w:r w:rsidRPr="001A286D">
        <w:rPr>
          <w:i/>
          <w:iCs/>
          <w:sz w:val="20"/>
        </w:rPr>
        <w:t xml:space="preserve">Il primo mese, al quattordicesimo giorno, al tramonto del sole sarà </w:t>
      </w:r>
      <w:smartTag w:uri="urn:schemas-microsoft-com:office:smarttags" w:element="PersonName">
        <w:smartTagPr>
          <w:attr w:name="ProductID" w:val="la Pasqua"/>
        </w:smartTagPr>
        <w:r w:rsidRPr="001A286D">
          <w:rPr>
            <w:i/>
            <w:iCs/>
            <w:sz w:val="20"/>
          </w:rPr>
          <w:t>la Pasqua</w:t>
        </w:r>
      </w:smartTag>
      <w:r w:rsidRPr="001A286D">
        <w:rPr>
          <w:i/>
          <w:iCs/>
          <w:sz w:val="20"/>
        </w:rPr>
        <w:t xml:space="preserve"> del Signore; il quindici dello stesso mese sarà la festa degli Azzimi in onore del Signore; per sette giorni mangerete pane senza lievito. Nel primo giorno avrete una riunione sacra: non farete alcun lavoro servile. Per sette giorni offrirete al Signore sacrifici consumati dal fuoco. Il settimo giorno vi sarà una riunione sacra: non farete alcun lavoro servile”».</w:t>
      </w:r>
    </w:p>
    <w:p w14:paraId="0C69B8CA" w14:textId="77777777" w:rsidR="00F768E4" w:rsidRPr="001A286D" w:rsidRDefault="00F768E4" w:rsidP="003770E2">
      <w:pPr>
        <w:pStyle w:val="Corpotesto"/>
        <w:rPr>
          <w:i/>
          <w:iCs/>
          <w:sz w:val="20"/>
        </w:rPr>
      </w:pPr>
      <w:r w:rsidRPr="001A286D">
        <w:rPr>
          <w:i/>
          <w:iCs/>
          <w:sz w:val="20"/>
        </w:rPr>
        <w:t>Il Signore parlò a Mosè e disse: «Parla agli Israeliti dicendo loro: “Quando sarete entrati nella terra che io vi do e ne mieterete la messe, porterete al sacerdote un covone, come primizia del vostro raccolto. Il sacerdote eleverà il covone davanti al Signore, perché sia gradito per il vostro bene; il sacerdote lo eleverà il giorno dopo il sabato. Quando farete il rito di elevazione del covone, offrirete un agnello di un anno, senza difetto, per l’olocausto in onore del Signore, insieme a un’oblazione di due decimi di efa di fior di farina impastata con olio: è un sacrificio consumato dal fuoco, profumo gradito in onore del Signore; la libagione sarà di un quarto di hin di vino. Non mangerete pane né grano abbrustolito né grano novello, prima di quel giorno, prima di aver portato l’offerta del vostro Dio. Sarà per voi una legge perenne, di generazione in generazione, in tutti i luoghi dove abiterete.</w:t>
      </w:r>
    </w:p>
    <w:p w14:paraId="4EE2D521" w14:textId="77777777" w:rsidR="00F768E4" w:rsidRPr="001A286D" w:rsidRDefault="00F768E4" w:rsidP="003770E2">
      <w:pPr>
        <w:pStyle w:val="Corpotesto"/>
        <w:rPr>
          <w:i/>
          <w:iCs/>
          <w:sz w:val="20"/>
        </w:rPr>
      </w:pPr>
      <w:r w:rsidRPr="001A286D">
        <w:rPr>
          <w:i/>
          <w:iCs/>
          <w:sz w:val="20"/>
        </w:rPr>
        <w:t xml:space="preserve">Dal giorno dopo il sabato, cioè dal giorno in cui avrete portato il covone per il rito di elevazione, conterete sette settimane complete. Conterete cinquanta giorni fino all’indomani del settimo sabato e offrirete al Signore una nuova oblazione. Porterete dai luoghi dove abiterete due pani, per offerta con rito di elevazione: saranno di due decimi di efa di fior di farina, e li farete cuocere lievitati; sono le primizie in onore del Signore. Oltre quei pani, offrirete sette agnelli dell’anno, senza difetto, un giovenco e due arieti: saranno un olocausto per il Signore, insieme con la loro oblazione e le loro libagioni; sarà un sacrificio di profumo gradito, consumato dal fuoco in onore del Signore. Offrirete un capro in sacrificio per il peccato e due agnelli dell’anno in sacrificio di comunione. Il sacerdote presenterà gli agnelli insieme al pane delle primizie con il rito di elevazione davanti al Signore; tanto i pani quanto i due agnelli consacrati al Signore saranno riservati al sacerdote. Proclamerete in quello stesso giorno una festa e convocherete una riunione sacra. Non farete alcun lavoro servile. Sarà per voi una legge perenne, di generazione in generazione, in tutti i luoghi dove abiterete. </w:t>
      </w:r>
    </w:p>
    <w:p w14:paraId="6F173238" w14:textId="77777777" w:rsidR="00F768E4" w:rsidRPr="001A286D" w:rsidRDefault="00F768E4" w:rsidP="003770E2">
      <w:pPr>
        <w:pStyle w:val="Corpotesto"/>
        <w:rPr>
          <w:i/>
          <w:iCs/>
          <w:sz w:val="20"/>
        </w:rPr>
      </w:pPr>
      <w:r w:rsidRPr="001A286D">
        <w:rPr>
          <w:i/>
          <w:iCs/>
          <w:sz w:val="20"/>
        </w:rPr>
        <w:t>Quando mieterai la messe della vostra terra, non mieterai fino al margine del campo e non raccoglierai ciò che resta da spigolare del tuo raccolto; lo lascerai per il povero e per il forestiero. Io sono il Signore, vostro Dio”».</w:t>
      </w:r>
    </w:p>
    <w:p w14:paraId="67EE8960" w14:textId="77777777" w:rsidR="00F768E4" w:rsidRPr="001A286D" w:rsidRDefault="00F768E4" w:rsidP="003770E2">
      <w:pPr>
        <w:pStyle w:val="Corpotesto"/>
        <w:rPr>
          <w:i/>
          <w:iCs/>
          <w:sz w:val="20"/>
        </w:rPr>
      </w:pPr>
      <w:r w:rsidRPr="001A286D">
        <w:rPr>
          <w:i/>
          <w:iCs/>
          <w:sz w:val="20"/>
        </w:rPr>
        <w:t>Il Signore parlò a Mosè e disse: «Parla agli Israeliti dicendo: “Nel settimo mese, il primo giorno del mese sarà per voi riposo assoluto, un memoriale celebrato a suon di tromba, una riunione sacra. Non farete alcun lavoro servile e offrirete sacrifici consumati dal fuoco in onore del Signore”».</w:t>
      </w:r>
    </w:p>
    <w:p w14:paraId="45190B9B" w14:textId="77777777" w:rsidR="00F768E4" w:rsidRPr="001A286D" w:rsidRDefault="00F768E4" w:rsidP="003770E2">
      <w:pPr>
        <w:pStyle w:val="Corpotesto"/>
        <w:rPr>
          <w:i/>
          <w:iCs/>
          <w:sz w:val="20"/>
        </w:rPr>
      </w:pPr>
      <w:r w:rsidRPr="001A286D">
        <w:rPr>
          <w:i/>
          <w:iCs/>
          <w:sz w:val="20"/>
        </w:rPr>
        <w:t>Il Signore parlò a Mosè e disse: «Il decimo giorno di questo settimo mese sarà il giorno dell’espiazione; terrete una riunione sacra, vi umilierete e offrirete sacrifici consumati dal fuoco in onore del Signore. In quel giorno non farete alcun lavoro, poiché è il giorno dell’espiazione, per compiere il rito espiatorio per voi davanti al Signore, vostro Dio. Ogni persona che non si umilierà in quel giorno sarà eliminata dalla sua parentela. Ogni persona che farà in quel giorno un qualunque lavoro io la farò perire in mezzo alla sua parentela. Non farete alcun lavoro. Sarà per voi una legge perenne, di generazione in generazione, in tutti i luoghi dove abiterete. Sarà per voi un sabato di assoluto riposo e dovrete umiliarvi: il nono giorno del mese, dalla sera alla sera seguente, farete il vostro riposo del sabato».</w:t>
      </w:r>
    </w:p>
    <w:p w14:paraId="6CDF0A14" w14:textId="77777777" w:rsidR="00F768E4" w:rsidRPr="001A286D" w:rsidRDefault="00F768E4" w:rsidP="003770E2">
      <w:pPr>
        <w:pStyle w:val="Corpotesto"/>
        <w:rPr>
          <w:i/>
          <w:iCs/>
          <w:sz w:val="20"/>
        </w:rPr>
      </w:pPr>
      <w:r w:rsidRPr="001A286D">
        <w:rPr>
          <w:i/>
          <w:iCs/>
          <w:sz w:val="20"/>
        </w:rPr>
        <w:t>Il Signore parlò a Mosè e disse: «Parla agli Israeliti dicendo: “Il giorno quindici di questo settimo mese sarà la festa delle Capanne per sette giorni in onore del Signore. Il primo giorno vi sarà una riunione sacra; non farete alcun lavoro servile. Per sette giorni offrirete vittime consumate dal fuoco in onore del Signore. L’ottavo giorno terrete la riunione sacra e offrirete al Signore sacrifici consumati con il fuoco. È giorno di riunione; non farete alcun lavoro servile.</w:t>
      </w:r>
    </w:p>
    <w:p w14:paraId="43929A20" w14:textId="77777777" w:rsidR="00F768E4" w:rsidRPr="001A286D" w:rsidRDefault="00F768E4" w:rsidP="003770E2">
      <w:pPr>
        <w:pStyle w:val="Corpotesto"/>
        <w:rPr>
          <w:i/>
          <w:iCs/>
          <w:sz w:val="20"/>
        </w:rPr>
      </w:pPr>
      <w:r w:rsidRPr="001A286D">
        <w:rPr>
          <w:i/>
          <w:iCs/>
          <w:sz w:val="20"/>
        </w:rPr>
        <w:t>Queste sono le solennità del Signore nelle quali convocherete riunioni sacre, per presentare al Signore sacrifici consumati dal fuoco, olocausti e oblazioni, vittime e libagioni, ogni cosa nel giorno stabilito, oltre i sabati del Signore, oltre i vostri doni, oltre tutti i vostri voti e tutte le offerte spontanee che presenterete al Signore.</w:t>
      </w:r>
    </w:p>
    <w:p w14:paraId="6A2F9703" w14:textId="77777777" w:rsidR="00F768E4" w:rsidRPr="001A286D" w:rsidRDefault="00F768E4" w:rsidP="003770E2">
      <w:pPr>
        <w:pStyle w:val="Corpotesto"/>
        <w:rPr>
          <w:i/>
          <w:iCs/>
          <w:sz w:val="20"/>
        </w:rPr>
      </w:pPr>
      <w:r w:rsidRPr="001A286D">
        <w:rPr>
          <w:i/>
          <w:iCs/>
          <w:sz w:val="20"/>
        </w:rPr>
        <w:t>Inoltre il giorno quindici del settimo mese, quando avrete raccolto i frutti della terra, celebrerete una festa del Signore per sette giorni; il primo giorno sarà di assoluto riposo e così l’ottavo giorno. Il primo giorno prenderete frutti degli alberi migliori, rami di palma, rami con dense foglie e salici di torrente, e gioirete davanti al Signore, vostro Dio, per sette giorni. Celebrerete questa festa in onore del Signore, per sette giorni, ogni anno. Sarà per voi una legge perenne, di generazione in generazione. La celebrerete il settimo mese. Dimorerete in capanne per sette giorni; tutti i cittadini d’Israele dimoreranno in capanne, perché le vostre generazioni sappiano che io ho fatto dimorare in capanne gli Israeliti, quando li ho condotti fuori dalla terra d’Egitto. Io sono il Signore, vostro Dio”».</w:t>
      </w:r>
    </w:p>
    <w:p w14:paraId="3EC142AE" w14:textId="77777777" w:rsidR="00F768E4" w:rsidRPr="001A286D" w:rsidRDefault="00F768E4" w:rsidP="003770E2">
      <w:pPr>
        <w:pStyle w:val="Corpotesto"/>
        <w:rPr>
          <w:i/>
          <w:iCs/>
          <w:sz w:val="20"/>
        </w:rPr>
      </w:pPr>
      <w:r w:rsidRPr="001A286D">
        <w:rPr>
          <w:i/>
          <w:iCs/>
          <w:sz w:val="20"/>
        </w:rPr>
        <w:t xml:space="preserve">E Mosè parlò così agli Israeliti delle solennità del Signore (Lev 23,1-44). </w:t>
      </w:r>
    </w:p>
    <w:p w14:paraId="1727D8F7" w14:textId="77777777" w:rsidR="00F768E4" w:rsidRDefault="00F768E4" w:rsidP="003770E2">
      <w:pPr>
        <w:pStyle w:val="Corpotesto"/>
      </w:pPr>
      <w:r>
        <w:t xml:space="preserve">In tutte queste prescrizioni notiamo alcune regole essenziali, fondamentali: la perfetta giustizia che deve regnare nelle relazioni di interscambio. </w:t>
      </w:r>
    </w:p>
    <w:p w14:paraId="6EBB47B5" w14:textId="77777777" w:rsidR="00F768E4" w:rsidRDefault="00F768E4" w:rsidP="003770E2">
      <w:pPr>
        <w:pStyle w:val="Corpotesto"/>
      </w:pPr>
      <w:r>
        <w:t xml:space="preserve">La quantità </w:t>
      </w:r>
      <w:r w:rsidR="007003BE">
        <w:t xml:space="preserve">chiesta dal Signore per il culto è </w:t>
      </w:r>
      <w:r>
        <w:t>veramente esigua. In più il Signore agli off</w:t>
      </w:r>
      <w:r w:rsidR="007003BE">
        <w:t>e</w:t>
      </w:r>
      <w:r>
        <w:t>renti dona l’espiazione dei peccati e la sua efficace benedizione.</w:t>
      </w:r>
    </w:p>
    <w:p w14:paraId="21BACBA3" w14:textId="77777777" w:rsidR="00F768E4" w:rsidRDefault="00F768E4" w:rsidP="003770E2">
      <w:pPr>
        <w:pStyle w:val="Corpotesto"/>
      </w:pPr>
      <w:r>
        <w:t>Ai Sacerdoti e al principe il Signore assegna ciò che è sufficiente per avere una vita dignitosa. Il cuore dovrà entrare nei limiti. Un cuore senza limite è ingiusto.</w:t>
      </w:r>
    </w:p>
    <w:p w14:paraId="162300D0" w14:textId="77777777" w:rsidR="00F768E4" w:rsidRDefault="00F768E4" w:rsidP="003770E2">
      <w:pPr>
        <w:pStyle w:val="Corpotesto"/>
      </w:pPr>
      <w:r>
        <w:t xml:space="preserve">Anche il principe deve partecipare con sue offerte al culto del tempio. Anche lui deve espiare i suoi peccati e per questo deve dare la sua parte al tempio. </w:t>
      </w:r>
    </w:p>
    <w:p w14:paraId="57E2E1CF" w14:textId="77777777" w:rsidR="00F768E4" w:rsidRDefault="00F768E4" w:rsidP="003770E2">
      <w:pPr>
        <w:pStyle w:val="Corpotesto"/>
      </w:pPr>
      <w:r>
        <w:t xml:space="preserve">Il Signore taglia dalla radice ogni possibile ingiustizia nel suo popolo. In esso dovranno regnare limite e giustizia. Senza limiti mai ci potrà essere giustizia. </w:t>
      </w:r>
    </w:p>
    <w:p w14:paraId="35FDAF85" w14:textId="77777777" w:rsidR="00F768E4" w:rsidRDefault="00F768E4" w:rsidP="003770E2">
      <w:pPr>
        <w:pStyle w:val="Corpotesto"/>
      </w:pPr>
    </w:p>
    <w:p w14:paraId="60435BAE" w14:textId="77777777" w:rsidR="00F768E4" w:rsidRDefault="00F768E4" w:rsidP="003B5BAB">
      <w:pPr>
        <w:pStyle w:val="Titolo2"/>
        <w:rPr>
          <w:i w:val="0"/>
          <w:sz w:val="40"/>
          <w:szCs w:val="40"/>
        </w:rPr>
      </w:pPr>
      <w:bookmarkStart w:id="516" w:name="_Toc62165143"/>
      <w:r>
        <w:rPr>
          <w:i w:val="0"/>
          <w:sz w:val="40"/>
          <w:szCs w:val="40"/>
        </w:rPr>
        <w:t>Festa della Pasqua</w:t>
      </w:r>
      <w:bookmarkEnd w:id="516"/>
    </w:p>
    <w:p w14:paraId="1320FE4D" w14:textId="77777777" w:rsidR="00F768E4" w:rsidRPr="0097111B" w:rsidRDefault="00F768E4" w:rsidP="003770E2"/>
    <w:p w14:paraId="73C88C83" w14:textId="77777777" w:rsidR="00F768E4" w:rsidRDefault="00F768E4" w:rsidP="00835EC8">
      <w:pPr>
        <w:pStyle w:val="Corpodeltesto2"/>
      </w:pPr>
      <w:r w:rsidRPr="00CF1FD6">
        <w:rPr>
          <w:position w:val="6"/>
          <w:vertAlign w:val="superscript"/>
        </w:rPr>
        <w:t>18</w:t>
      </w:r>
      <w:r w:rsidRPr="00CF1FD6">
        <w:t>Così dice il Signore Dio: Il primo giorno del primo mese, prenderai un giovenco senza difetti e purificherai il santuario.</w:t>
      </w:r>
    </w:p>
    <w:p w14:paraId="6FC374CC" w14:textId="77777777" w:rsidR="00F768E4" w:rsidRDefault="00F768E4" w:rsidP="003770E2">
      <w:pPr>
        <w:pStyle w:val="Corpotesto"/>
      </w:pPr>
      <w:r>
        <w:t>La festa della Pasqua è quella più antica nel popolo del Signore. Essa ricorda la liberazione dei figli d’Israele dalla schiavitù dell’Egitto.</w:t>
      </w:r>
    </w:p>
    <w:p w14:paraId="3864B603" w14:textId="77777777" w:rsidR="00F768E4" w:rsidRDefault="00F768E4" w:rsidP="003770E2">
      <w:pPr>
        <w:pStyle w:val="Corpotesto"/>
        <w:rPr>
          <w:i/>
          <w:iCs/>
          <w:sz w:val="20"/>
        </w:rPr>
      </w:pPr>
      <w:r w:rsidRPr="006C7273">
        <w:rPr>
          <w:i/>
          <w:iCs/>
          <w:sz w:val="20"/>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w:t>
      </w:r>
    </w:p>
    <w:p w14:paraId="0AA76D55" w14:textId="77777777" w:rsidR="00F768E4" w:rsidRDefault="00F768E4" w:rsidP="003770E2">
      <w:pPr>
        <w:pStyle w:val="Corpotesto"/>
        <w:rPr>
          <w:i/>
          <w:iCs/>
          <w:sz w:val="20"/>
        </w:rPr>
      </w:pPr>
      <w:r w:rsidRPr="006C7273">
        <w:rPr>
          <w:i/>
          <w:iCs/>
          <w:sz w:val="20"/>
        </w:rPr>
        <w:t xml:space="preserve">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w:t>
      </w:r>
    </w:p>
    <w:p w14:paraId="5419F9FE" w14:textId="77777777" w:rsidR="00F768E4" w:rsidRPr="006C7273" w:rsidRDefault="00F768E4" w:rsidP="003770E2">
      <w:pPr>
        <w:pStyle w:val="Corpotesto"/>
        <w:rPr>
          <w:i/>
          <w:iCs/>
          <w:sz w:val="20"/>
        </w:rPr>
      </w:pPr>
      <w:r w:rsidRPr="006C7273">
        <w:rPr>
          <w:i/>
          <w:iCs/>
          <w:sz w:val="20"/>
        </w:rPr>
        <w:t xml:space="preserve">È </w:t>
      </w:r>
      <w:smartTag w:uri="urn:schemas-microsoft-com:office:smarttags" w:element="PersonName">
        <w:smartTagPr>
          <w:attr w:name="ProductID" w:val="la Pasqua"/>
        </w:smartTagPr>
        <w:r w:rsidRPr="006C7273">
          <w:rPr>
            <w:i/>
            <w:iCs/>
            <w:sz w:val="20"/>
          </w:rPr>
          <w:t>la Pasqua</w:t>
        </w:r>
      </w:smartTag>
      <w:r w:rsidRPr="006C7273">
        <w:rPr>
          <w:i/>
          <w:iCs/>
          <w:sz w:val="20"/>
        </w:rPr>
        <w:t xml:space="preserve">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0398743F" w14:textId="77777777" w:rsidR="00F768E4" w:rsidRPr="006C7273" w:rsidRDefault="00F768E4" w:rsidP="003770E2">
      <w:pPr>
        <w:pStyle w:val="Corpotesto"/>
        <w:rPr>
          <w:i/>
          <w:iCs/>
          <w:sz w:val="20"/>
        </w:rPr>
      </w:pPr>
      <w:r w:rsidRPr="006C7273">
        <w:rPr>
          <w:i/>
          <w:iCs/>
          <w:sz w:val="20"/>
        </w:rPr>
        <w:t>Per sette giorni voi mangerete azzimi.</w:t>
      </w:r>
    </w:p>
    <w:p w14:paraId="0AB048BE" w14:textId="77777777" w:rsidR="00F768E4" w:rsidRPr="006C7273" w:rsidRDefault="00F768E4" w:rsidP="003770E2">
      <w:pPr>
        <w:pStyle w:val="Corpotesto"/>
        <w:rPr>
          <w:i/>
          <w:iCs/>
          <w:sz w:val="20"/>
        </w:rPr>
      </w:pPr>
      <w:r w:rsidRPr="006C7273">
        <w:rPr>
          <w:i/>
          <w:iCs/>
          <w:sz w:val="20"/>
        </w:rPr>
        <w:t>Fin dal primo giorno farete sparire il lievito dalle vostre case, perché chiunque mangerà del lievitato dal giorno primo al giorno settimo, quella persona sarà eliminata da Israele.</w:t>
      </w:r>
    </w:p>
    <w:p w14:paraId="27E348D0" w14:textId="77777777" w:rsidR="00F768E4" w:rsidRPr="006C7273" w:rsidRDefault="00F768E4" w:rsidP="003770E2">
      <w:pPr>
        <w:pStyle w:val="Corpotesto"/>
        <w:rPr>
          <w:i/>
          <w:iCs/>
          <w:sz w:val="20"/>
        </w:rPr>
      </w:pPr>
      <w:r w:rsidRPr="006C7273">
        <w:rPr>
          <w:i/>
          <w:iCs/>
          <w:sz w:val="20"/>
        </w:rPr>
        <w:t>Nel primo giorno avrete una riunione sacra e nel settimo giorno una riunione sacra: durante questi giorni non si farà alcun lavoro; si potrà preparare da mangiare per ogni persona: questo solo si farà presso di voi.</w:t>
      </w:r>
    </w:p>
    <w:p w14:paraId="556D1858" w14:textId="77777777" w:rsidR="00F768E4" w:rsidRPr="006C7273" w:rsidRDefault="00F768E4" w:rsidP="003770E2">
      <w:pPr>
        <w:pStyle w:val="Corpotesto"/>
        <w:rPr>
          <w:i/>
          <w:iCs/>
          <w:sz w:val="20"/>
        </w:rPr>
      </w:pPr>
      <w:r w:rsidRPr="006C7273">
        <w:rPr>
          <w:i/>
          <w:iCs/>
          <w:sz w:val="20"/>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554BDE6E" w14:textId="77777777" w:rsidR="00F768E4" w:rsidRPr="006C7273" w:rsidRDefault="00F768E4" w:rsidP="003770E2">
      <w:pPr>
        <w:pStyle w:val="Corpotesto"/>
        <w:rPr>
          <w:i/>
          <w:iCs/>
          <w:sz w:val="20"/>
        </w:rPr>
      </w:pPr>
      <w:r w:rsidRPr="006C7273">
        <w:rPr>
          <w:i/>
          <w:iCs/>
          <w:sz w:val="20"/>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5AA10278" w14:textId="77777777" w:rsidR="00F768E4" w:rsidRDefault="00F768E4" w:rsidP="003770E2">
      <w:pPr>
        <w:pStyle w:val="Corpotesto"/>
        <w:rPr>
          <w:i/>
          <w:iCs/>
          <w:sz w:val="20"/>
        </w:rPr>
      </w:pPr>
      <w:r w:rsidRPr="006C7273">
        <w:rPr>
          <w:i/>
          <w:iCs/>
          <w:sz w:val="20"/>
        </w:rPr>
        <w:t xml:space="preserve">Mosè convocò tutti gli anziani d’Israele e disse loro: «Andate a procurarvi un capo di bestiame minuto per ogni vostra famiglia e immolate </w:t>
      </w:r>
      <w:smartTag w:uri="urn:schemas-microsoft-com:office:smarttags" w:element="PersonName">
        <w:smartTagPr>
          <w:attr w:name="ProductID" w:val="la Pasqua."/>
        </w:smartTagPr>
        <w:r w:rsidRPr="006C7273">
          <w:rPr>
            <w:i/>
            <w:iCs/>
            <w:sz w:val="20"/>
          </w:rPr>
          <w:t>la Pasqua.</w:t>
        </w:r>
      </w:smartTag>
      <w:r w:rsidRPr="006C7273">
        <w:rPr>
          <w:i/>
          <w:iCs/>
          <w:sz w:val="20"/>
        </w:rPr>
        <w:t xml:space="preserve">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w:t>
      </w:r>
    </w:p>
    <w:p w14:paraId="6DE88DA2" w14:textId="77777777" w:rsidR="00F768E4" w:rsidRPr="006C7273" w:rsidRDefault="00F768E4" w:rsidP="003770E2">
      <w:pPr>
        <w:pStyle w:val="Corpotesto"/>
        <w:rPr>
          <w:i/>
          <w:iCs/>
          <w:sz w:val="20"/>
        </w:rPr>
      </w:pPr>
      <w:r w:rsidRPr="006C7273">
        <w:rPr>
          <w:i/>
          <w:iCs/>
          <w:sz w:val="20"/>
        </w:rPr>
        <w:t>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0D8E6A1A" w14:textId="77777777" w:rsidR="00F768E4" w:rsidRPr="006C7273" w:rsidRDefault="00F768E4" w:rsidP="003770E2">
      <w:pPr>
        <w:pStyle w:val="Corpotesto"/>
        <w:rPr>
          <w:i/>
          <w:iCs/>
          <w:sz w:val="20"/>
        </w:rPr>
      </w:pPr>
      <w:r w:rsidRPr="006C7273">
        <w:rPr>
          <w:i/>
          <w:iCs/>
          <w:sz w:val="20"/>
        </w:rPr>
        <w:t>Poi gli Israeliti se ne andarono ed eseguirono ciò che il Signore aveva ordinato a Mosè e ad Aronne; così fecero.</w:t>
      </w:r>
    </w:p>
    <w:p w14:paraId="2B8930CD" w14:textId="77777777" w:rsidR="00F768E4" w:rsidRPr="006C7273" w:rsidRDefault="00F768E4" w:rsidP="003770E2">
      <w:pPr>
        <w:pStyle w:val="Corpotesto"/>
        <w:rPr>
          <w:i/>
          <w:iCs/>
          <w:sz w:val="20"/>
        </w:rPr>
      </w:pPr>
      <w:r w:rsidRPr="006C7273">
        <w:rPr>
          <w:i/>
          <w:iCs/>
          <w:sz w:val="20"/>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4921FBA5" w14:textId="77777777" w:rsidR="00F768E4" w:rsidRPr="006C7273" w:rsidRDefault="00F768E4" w:rsidP="003770E2">
      <w:pPr>
        <w:pStyle w:val="Corpotesto"/>
        <w:rPr>
          <w:i/>
          <w:iCs/>
          <w:sz w:val="20"/>
        </w:rPr>
      </w:pPr>
      <w:r w:rsidRPr="006C7273">
        <w:rPr>
          <w:i/>
          <w:iCs/>
          <w:sz w:val="20"/>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37BFB43F" w14:textId="77777777" w:rsidR="00F768E4" w:rsidRPr="006C7273" w:rsidRDefault="00F768E4" w:rsidP="003770E2">
      <w:pPr>
        <w:pStyle w:val="Corpotesto"/>
        <w:rPr>
          <w:i/>
          <w:iCs/>
          <w:sz w:val="20"/>
        </w:rPr>
      </w:pPr>
      <w:r w:rsidRPr="006C7273">
        <w:rPr>
          <w:i/>
          <w:iCs/>
          <w:sz w:val="20"/>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50729D6B" w14:textId="77777777" w:rsidR="00F768E4" w:rsidRPr="006C7273" w:rsidRDefault="00F768E4" w:rsidP="003770E2">
      <w:pPr>
        <w:pStyle w:val="Corpotesto"/>
        <w:rPr>
          <w:i/>
          <w:iCs/>
          <w:sz w:val="20"/>
        </w:rPr>
      </w:pPr>
      <w:r w:rsidRPr="006C7273">
        <w:rPr>
          <w:i/>
          <w:iCs/>
          <w:sz w:val="20"/>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580DE51E" w14:textId="77777777" w:rsidR="00F768E4" w:rsidRPr="006C7273" w:rsidRDefault="00F768E4" w:rsidP="003770E2">
      <w:pPr>
        <w:pStyle w:val="Corpotesto"/>
        <w:rPr>
          <w:i/>
          <w:iCs/>
          <w:sz w:val="20"/>
        </w:rPr>
      </w:pPr>
      <w:r w:rsidRPr="006C7273">
        <w:rPr>
          <w:i/>
          <w:iCs/>
          <w:sz w:val="20"/>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281B822C" w14:textId="77777777" w:rsidR="00F768E4" w:rsidRPr="006C7273" w:rsidRDefault="00F768E4" w:rsidP="003770E2">
      <w:pPr>
        <w:pStyle w:val="Corpotesto"/>
        <w:rPr>
          <w:i/>
          <w:iCs/>
          <w:sz w:val="20"/>
        </w:rPr>
      </w:pPr>
      <w:r w:rsidRPr="006C7273">
        <w:rPr>
          <w:i/>
          <w:iCs/>
          <w:sz w:val="20"/>
        </w:rPr>
        <w:t>Il Signore disse a Mosè e ad Aronne: «Questo è il rito della Pasqua: nessuno straniero ne deve mangiare.</w:t>
      </w:r>
    </w:p>
    <w:p w14:paraId="425D9665" w14:textId="77777777" w:rsidR="00F768E4" w:rsidRPr="006C7273" w:rsidRDefault="00F768E4" w:rsidP="003770E2">
      <w:pPr>
        <w:pStyle w:val="Corpotesto"/>
        <w:rPr>
          <w:i/>
          <w:iCs/>
          <w:sz w:val="20"/>
        </w:rPr>
      </w:pPr>
      <w:r w:rsidRPr="006C7273">
        <w:rPr>
          <w:i/>
          <w:iCs/>
          <w:sz w:val="20"/>
        </w:rPr>
        <w:t xml:space="preserve">Quanto a ogni schiavo acquistato con denaro, lo circonciderai e allora ne potrà mangiare. </w:t>
      </w:r>
    </w:p>
    <w:p w14:paraId="1B5F7450" w14:textId="77777777" w:rsidR="00F768E4" w:rsidRPr="006C7273" w:rsidRDefault="00F768E4" w:rsidP="003770E2">
      <w:pPr>
        <w:pStyle w:val="Corpotesto"/>
        <w:rPr>
          <w:i/>
          <w:iCs/>
          <w:sz w:val="20"/>
        </w:rPr>
      </w:pPr>
      <w:r w:rsidRPr="006C7273">
        <w:rPr>
          <w:i/>
          <w:iCs/>
          <w:sz w:val="20"/>
        </w:rPr>
        <w:t>L’ospite e il mercenario non ne mangeranno.</w:t>
      </w:r>
    </w:p>
    <w:p w14:paraId="37FDEFD0" w14:textId="77777777" w:rsidR="00F768E4" w:rsidRPr="006C7273" w:rsidRDefault="00F768E4" w:rsidP="003770E2">
      <w:pPr>
        <w:pStyle w:val="Corpotesto"/>
        <w:rPr>
          <w:i/>
          <w:iCs/>
          <w:sz w:val="20"/>
        </w:rPr>
      </w:pPr>
      <w:r w:rsidRPr="006C7273">
        <w:rPr>
          <w:i/>
          <w:iCs/>
          <w:sz w:val="20"/>
        </w:rPr>
        <w:t>In una sola casa si mangerà: non ne porterai la carne fuori di casa; non ne spezzerete alcun osso.</w:t>
      </w:r>
    </w:p>
    <w:p w14:paraId="23E5D4BB" w14:textId="77777777" w:rsidR="00F768E4" w:rsidRPr="006C7273" w:rsidRDefault="00F768E4" w:rsidP="003770E2">
      <w:pPr>
        <w:pStyle w:val="Corpotesto"/>
        <w:rPr>
          <w:i/>
          <w:iCs/>
          <w:sz w:val="20"/>
        </w:rPr>
      </w:pPr>
      <w:r w:rsidRPr="006C7273">
        <w:rPr>
          <w:i/>
          <w:iCs/>
          <w:sz w:val="20"/>
        </w:rPr>
        <w:t xml:space="preserve">Tutta la comunità d’Israele la celebrerà. Se un forestiero soggiorna presso di te e vuol celebrare </w:t>
      </w:r>
      <w:smartTag w:uri="urn:schemas-microsoft-com:office:smarttags" w:element="PersonName">
        <w:smartTagPr>
          <w:attr w:name="ProductID" w:val="la Pasqua"/>
        </w:smartTagPr>
        <w:r w:rsidRPr="006C7273">
          <w:rPr>
            <w:i/>
            <w:iCs/>
            <w:sz w:val="20"/>
          </w:rPr>
          <w:t>la Pasqua</w:t>
        </w:r>
      </w:smartTag>
      <w:r w:rsidRPr="006C7273">
        <w:rPr>
          <w:i/>
          <w:iCs/>
          <w:sz w:val="20"/>
        </w:rPr>
        <w:t xml:space="preserve"> del Signore, sia circonciso ogni maschio della sua famiglia: allora potrà accostarsi per celebrarla e sarà come un nativo della terra. Ma non ne mangi nessuno che non sia circonciso.</w:t>
      </w:r>
    </w:p>
    <w:p w14:paraId="431EDF6D" w14:textId="77777777" w:rsidR="00F768E4" w:rsidRPr="006C7273" w:rsidRDefault="00F768E4" w:rsidP="003770E2">
      <w:pPr>
        <w:pStyle w:val="Corpotesto"/>
        <w:rPr>
          <w:i/>
          <w:iCs/>
          <w:sz w:val="20"/>
        </w:rPr>
      </w:pPr>
      <w:r w:rsidRPr="006C7273">
        <w:rPr>
          <w:i/>
          <w:iCs/>
          <w:sz w:val="20"/>
        </w:rPr>
        <w:t>Vi sarà una sola legge per il nativo e per il forestiero che soggiorna in mezzo a voi».</w:t>
      </w:r>
    </w:p>
    <w:p w14:paraId="126E3C1B" w14:textId="77777777" w:rsidR="00F768E4" w:rsidRPr="006C7273" w:rsidRDefault="00F768E4" w:rsidP="003770E2">
      <w:pPr>
        <w:pStyle w:val="Corpotesto"/>
        <w:rPr>
          <w:i/>
          <w:iCs/>
          <w:sz w:val="20"/>
        </w:rPr>
      </w:pPr>
      <w:r w:rsidRPr="006C7273">
        <w:rPr>
          <w:i/>
          <w:iCs/>
          <w:sz w:val="20"/>
        </w:rPr>
        <w:t>Tutti gli Israeliti fecero così; come il Signore aveva ordinato a Mosè e ad Aronne, in tal modo operarono.</w:t>
      </w:r>
    </w:p>
    <w:p w14:paraId="2A0493AE" w14:textId="77777777" w:rsidR="00F768E4" w:rsidRPr="006C7273" w:rsidRDefault="00F768E4" w:rsidP="003770E2">
      <w:pPr>
        <w:pStyle w:val="Corpotesto"/>
        <w:rPr>
          <w:i/>
          <w:iCs/>
          <w:sz w:val="20"/>
        </w:rPr>
      </w:pPr>
      <w:r w:rsidRPr="006C7273">
        <w:rPr>
          <w:i/>
          <w:iCs/>
          <w:sz w:val="20"/>
        </w:rPr>
        <w:t xml:space="preserve">Proprio in quel giorno il Signore fece uscire gli Israeliti dalla terra d’Egitto, ordinati secondo le loro schiere (Es 12,1-51). </w:t>
      </w:r>
    </w:p>
    <w:p w14:paraId="0CA232B6" w14:textId="77777777" w:rsidR="00F768E4" w:rsidRDefault="00F768E4" w:rsidP="003770E2">
      <w:pPr>
        <w:pStyle w:val="Corpotesto"/>
      </w:pPr>
      <w:r w:rsidRPr="00CF1FD6">
        <w:t>Così dice il Signore Dio: Il primo giorno del primo mese, prenderai un giovenco senza difetti e purificherai il santuario.</w:t>
      </w:r>
    </w:p>
    <w:p w14:paraId="458021F2" w14:textId="77777777" w:rsidR="00F768E4" w:rsidRDefault="00F768E4" w:rsidP="003770E2">
      <w:pPr>
        <w:pStyle w:val="Corpotesto"/>
      </w:pPr>
      <w:r>
        <w:t>La festa di Pasqua si celebra il giorno 14 del mese di Abib. Il primo giorno del mese si dovrà purificare il santuario con un giovenco senza difetti.</w:t>
      </w:r>
    </w:p>
    <w:p w14:paraId="5FA312BC" w14:textId="77777777" w:rsidR="00F768E4" w:rsidRDefault="00F768E4" w:rsidP="00835EC8">
      <w:pPr>
        <w:pStyle w:val="Corpodeltesto2"/>
      </w:pPr>
      <w:r w:rsidRPr="00CF1FD6">
        <w:rPr>
          <w:position w:val="6"/>
          <w:vertAlign w:val="superscript"/>
        </w:rPr>
        <w:t>19</w:t>
      </w:r>
      <w:r w:rsidRPr="00CF1FD6">
        <w:t>Il sacerdote prenderà il sangue della vittima del sacrificio per il peccato e lo metterà sugli stipiti del tempio e sui quattro angoli dello zoccolo dell’altare e sugli stipiti delle porte del cortile interno.</w:t>
      </w:r>
    </w:p>
    <w:p w14:paraId="0E129DA0" w14:textId="77777777" w:rsidR="00F768E4" w:rsidRDefault="00F768E4" w:rsidP="003770E2">
      <w:pPr>
        <w:pStyle w:val="Corpotesto"/>
      </w:pPr>
      <w:r>
        <w:t>Con il sangue del giovenco dovranno essere unti gli stipiti del tempio, i quattro angoli dello zoccolo dell’altare e gli st</w:t>
      </w:r>
      <w:r w:rsidR="007003BE">
        <w:t>i</w:t>
      </w:r>
      <w:r>
        <w:t xml:space="preserve">piti delle porte del cortile interno. </w:t>
      </w:r>
    </w:p>
    <w:p w14:paraId="7B35C91B" w14:textId="77777777" w:rsidR="00F768E4" w:rsidRDefault="00F768E4" w:rsidP="003770E2">
      <w:pPr>
        <w:pStyle w:val="Corpotesto"/>
      </w:pPr>
      <w:r w:rsidRPr="00CF1FD6">
        <w:t>Il sacerdote prenderà il sangue della vittima del sacrificio per il peccato e lo metterà sugli stipiti del tempio e sui quattro angoli dello zoccolo dell’altare e sugli stipiti delle porte del cortile interno.</w:t>
      </w:r>
    </w:p>
    <w:p w14:paraId="597103AC" w14:textId="77777777" w:rsidR="00F768E4" w:rsidRDefault="00F768E4" w:rsidP="003770E2">
      <w:pPr>
        <w:pStyle w:val="Corpotesto"/>
      </w:pPr>
      <w:r>
        <w:t>Non si tratta di un sacrificio di comunione, ma di sacrificio per il peccato. Ogni sacrificio va celebrato secondo regole speciali dettate dal Libro del Levitico.</w:t>
      </w:r>
    </w:p>
    <w:p w14:paraId="5FA6C8DB" w14:textId="77777777" w:rsidR="00F768E4" w:rsidRDefault="00F768E4" w:rsidP="00835EC8">
      <w:pPr>
        <w:pStyle w:val="Corpodeltesto2"/>
      </w:pPr>
      <w:r w:rsidRPr="00CF1FD6">
        <w:rPr>
          <w:position w:val="6"/>
          <w:vertAlign w:val="superscript"/>
        </w:rPr>
        <w:t>20</w:t>
      </w:r>
      <w:r w:rsidRPr="00CF1FD6">
        <w:t>Lo stesso farà il sette del mese per chi abbia peccato per errore o per ignoranza: così purificherete il tempio.</w:t>
      </w:r>
    </w:p>
    <w:p w14:paraId="1C745E90" w14:textId="77777777" w:rsidR="00F768E4" w:rsidRDefault="00F768E4" w:rsidP="003770E2">
      <w:pPr>
        <w:pStyle w:val="Corpotesto"/>
      </w:pPr>
      <w:r>
        <w:t>Lo stesso rituale va celebrato il sette del mese. Anche questo è un sacrificio per chi avrà peccato per errore o per ignoranza. Ora il tempio è purificato.</w:t>
      </w:r>
    </w:p>
    <w:p w14:paraId="375C8E75" w14:textId="77777777" w:rsidR="00F768E4" w:rsidRDefault="00F768E4" w:rsidP="003770E2">
      <w:pPr>
        <w:pStyle w:val="Corpotesto"/>
      </w:pPr>
      <w:r w:rsidRPr="00CF1FD6">
        <w:t>Lo stesso farà il sette del mese per chi abbia peccato per errore o per ignoranza: così purificherete il tempio.</w:t>
      </w:r>
    </w:p>
    <w:p w14:paraId="74D1F7AA" w14:textId="77777777" w:rsidR="00F768E4" w:rsidRDefault="00F768E4" w:rsidP="003770E2">
      <w:pPr>
        <w:pStyle w:val="Corpotesto"/>
      </w:pPr>
      <w:r>
        <w:t xml:space="preserve">È come se il tempio fosse inquinato dal peccato degli uomini. Per la celebrazione della Pasqua esso dovrà essere purificato, santo. </w:t>
      </w:r>
    </w:p>
    <w:p w14:paraId="36173ACE" w14:textId="77777777" w:rsidR="00F768E4" w:rsidRDefault="00F768E4" w:rsidP="00835EC8">
      <w:pPr>
        <w:pStyle w:val="Corpodeltesto2"/>
      </w:pPr>
      <w:r w:rsidRPr="00CF1FD6">
        <w:rPr>
          <w:position w:val="6"/>
          <w:vertAlign w:val="superscript"/>
        </w:rPr>
        <w:t>21</w:t>
      </w:r>
      <w:r w:rsidRPr="00CF1FD6">
        <w:t>Il quattordici del primo mese sarà per voi la Pasqua, festa d’una settimana di giorni: si mangerà pane azzimo.</w:t>
      </w:r>
    </w:p>
    <w:p w14:paraId="3437C907" w14:textId="77777777" w:rsidR="00F768E4" w:rsidRDefault="00F768E4" w:rsidP="003770E2">
      <w:pPr>
        <w:pStyle w:val="Corpotesto"/>
      </w:pPr>
      <w:r>
        <w:t>Il quattordici del primo mese è la Pasqua. Essa dura una settiman</w:t>
      </w:r>
      <w:r w:rsidR="007003BE">
        <w:t>a</w:t>
      </w:r>
      <w:r>
        <w:t>. In questa settimana si dovrà mangiare solo pane azzimo, cioè non fermentato.</w:t>
      </w:r>
    </w:p>
    <w:p w14:paraId="5B27E35D" w14:textId="77777777" w:rsidR="00F768E4" w:rsidRDefault="00F768E4" w:rsidP="003770E2">
      <w:pPr>
        <w:pStyle w:val="Corpotesto"/>
      </w:pPr>
      <w:r w:rsidRPr="00CF1FD6">
        <w:t>Il quattordici del primo mese sarà per voi la Pasqua, festa d’una settimana di giorni: si mangerà pane azzimo.</w:t>
      </w:r>
    </w:p>
    <w:p w14:paraId="244A4E1D" w14:textId="77777777" w:rsidR="00F768E4" w:rsidRDefault="00F768E4" w:rsidP="00835EC8">
      <w:pPr>
        <w:pStyle w:val="Corpodeltesto2"/>
      </w:pPr>
      <w:r w:rsidRPr="00CF1FD6">
        <w:rPr>
          <w:position w:val="6"/>
          <w:vertAlign w:val="superscript"/>
        </w:rPr>
        <w:t>22</w:t>
      </w:r>
      <w:r w:rsidRPr="00CF1FD6">
        <w:t>In quel giorno il principe offrirà, per sé e per tutta la popolazione del paese, un giovenco in sacrificio per il peccato;</w:t>
      </w:r>
    </w:p>
    <w:p w14:paraId="51A37484" w14:textId="77777777" w:rsidR="00F768E4" w:rsidRDefault="00F768E4" w:rsidP="003770E2">
      <w:pPr>
        <w:pStyle w:val="Corpotesto"/>
      </w:pPr>
      <w:r>
        <w:t>Il primo giorno della Pasqua il principe dovrà offrire per sé e per tutta la popolazione del paese un giovenco in sacrificio per il peccato.</w:t>
      </w:r>
    </w:p>
    <w:p w14:paraId="06B9DED2" w14:textId="77777777" w:rsidR="00F768E4" w:rsidRDefault="00F768E4" w:rsidP="003770E2">
      <w:pPr>
        <w:pStyle w:val="Corpotesto"/>
      </w:pPr>
      <w:r w:rsidRPr="00CF1FD6">
        <w:t>In quel giorno il principe offrirà, per sé e per tutta la popolazione del paese, un giovenco in sacrificio per il peccato</w:t>
      </w:r>
      <w:r>
        <w:t>.</w:t>
      </w:r>
    </w:p>
    <w:p w14:paraId="23A5E33A" w14:textId="77777777" w:rsidR="00F768E4" w:rsidRDefault="00F768E4" w:rsidP="003770E2">
      <w:pPr>
        <w:pStyle w:val="Corpotesto"/>
      </w:pPr>
      <w:r>
        <w:t>Il principe è responsabile della santità del suo popolo. A lui è chiesto di offrire non solo per sé ma anche per il suo popolo il sacrificio per il peccato.</w:t>
      </w:r>
    </w:p>
    <w:p w14:paraId="2E0ADFBE" w14:textId="77777777" w:rsidR="00F768E4" w:rsidRDefault="00F768E4" w:rsidP="003770E2">
      <w:pPr>
        <w:pStyle w:val="Corpotesto"/>
      </w:pPr>
      <w:r>
        <w:t>Il principe non è solo responsabile del bene materiale ma anche spirituale; non solo della giustizia per le cose terrene ma anche per le cose spirituali.</w:t>
      </w:r>
    </w:p>
    <w:p w14:paraId="72365449" w14:textId="77777777" w:rsidR="00F768E4" w:rsidRDefault="00F768E4" w:rsidP="003770E2">
      <w:pPr>
        <w:pStyle w:val="Corpotesto"/>
      </w:pPr>
      <w:r>
        <w:t xml:space="preserve">Lui deve avere questa altissima coscienza. Deve sentire sopra di sé ogni peccato commesso dal suo popolo e per esso offrire sacrifici di espiazione. </w:t>
      </w:r>
    </w:p>
    <w:p w14:paraId="294C73AD" w14:textId="77777777" w:rsidR="00F768E4" w:rsidRDefault="00F768E4" w:rsidP="003770E2">
      <w:pPr>
        <w:pStyle w:val="Corpotesto"/>
      </w:pPr>
      <w:r>
        <w:t>Non sono due cose separate il bene materiale e il bene spirituale, la giustizia materiale e la giustizia spirituale. Sono una cosa sola.</w:t>
      </w:r>
    </w:p>
    <w:p w14:paraId="74FE70C3" w14:textId="77777777" w:rsidR="00F768E4" w:rsidRDefault="00F768E4" w:rsidP="003770E2">
      <w:pPr>
        <w:pStyle w:val="Corpotesto"/>
      </w:pPr>
      <w:r>
        <w:t>L’uomo non è separabile in corpo e anima. L’anima per sé e il corpo per sé. Anima e corpo sono una cosa sola. Corpo e spirito una cosa sola.</w:t>
      </w:r>
    </w:p>
    <w:p w14:paraId="6038DC87" w14:textId="77777777" w:rsidR="00F768E4" w:rsidRDefault="00F768E4" w:rsidP="003770E2">
      <w:pPr>
        <w:pStyle w:val="Corpotesto"/>
      </w:pPr>
      <w:r>
        <w:t xml:space="preserve">Così dovrà essere per il principe una cosa sola: anima e corpo, materia e spirito, povertà spirituale e materiale, giustizia materiale e spirituale. </w:t>
      </w:r>
    </w:p>
    <w:p w14:paraId="00711245" w14:textId="77777777" w:rsidR="00F768E4" w:rsidRDefault="00F768E4" w:rsidP="00835EC8">
      <w:pPr>
        <w:pStyle w:val="Corpodeltesto2"/>
      </w:pPr>
      <w:r w:rsidRPr="00CF1FD6">
        <w:rPr>
          <w:position w:val="6"/>
          <w:vertAlign w:val="superscript"/>
        </w:rPr>
        <w:t>23</w:t>
      </w:r>
      <w:r w:rsidRPr="00CF1FD6">
        <w:t>nei sette giorni della festa offrirà in olocausto al Signore sette giovenchi e sette montoni, senza difetti, in ognuno dei sette giorni, e un capro in sacrificio per il peccato, ogni giorno.</w:t>
      </w:r>
    </w:p>
    <w:p w14:paraId="0CD691C6" w14:textId="77777777" w:rsidR="00F768E4" w:rsidRDefault="00F768E4" w:rsidP="003770E2">
      <w:pPr>
        <w:pStyle w:val="Corpotesto"/>
      </w:pPr>
      <w:r>
        <w:t>Il principe dovrà per sette giorni offrire i suoi olocausti. Sette giovenchi e sette montoni ogni giorno, un capro in sacrificio per il peccato ogni giorno.</w:t>
      </w:r>
    </w:p>
    <w:p w14:paraId="1EA30EF5" w14:textId="77777777" w:rsidR="00F768E4" w:rsidRDefault="00F768E4" w:rsidP="003770E2">
      <w:pPr>
        <w:pStyle w:val="Corpotesto"/>
      </w:pPr>
      <w:r w:rsidRPr="00CF1FD6">
        <w:t>Nei sette giorni della festa offrirà in olocausto al Signore sette giovenchi e sette montoni, senza difetti, in ognuno dei sette giorni, e un capro in sacrificio per il peccato, ogni giorno.</w:t>
      </w:r>
      <w:r>
        <w:t xml:space="preserve"> Così il principe santificherà se stesso e il popolo.</w:t>
      </w:r>
    </w:p>
    <w:p w14:paraId="70818A8E" w14:textId="77777777" w:rsidR="00F768E4" w:rsidRDefault="00F768E4" w:rsidP="00835EC8">
      <w:pPr>
        <w:pStyle w:val="Corpodeltesto2"/>
      </w:pPr>
      <w:r w:rsidRPr="00CF1FD6">
        <w:rPr>
          <w:position w:val="6"/>
          <w:vertAlign w:val="superscript"/>
        </w:rPr>
        <w:t>24</w:t>
      </w:r>
      <w:r w:rsidRPr="00CF1FD6">
        <w:t>In oblazione offrirà un’</w:t>
      </w:r>
      <w:r w:rsidRPr="00CF1FD6">
        <w:rPr>
          <w:i/>
        </w:rPr>
        <w:t>efa</w:t>
      </w:r>
      <w:r w:rsidRPr="00CF1FD6">
        <w:t xml:space="preserve"> per giovenco e un’</w:t>
      </w:r>
      <w:r w:rsidRPr="00CF1FD6">
        <w:rPr>
          <w:i/>
        </w:rPr>
        <w:t>efa</w:t>
      </w:r>
      <w:r w:rsidRPr="00CF1FD6">
        <w:t xml:space="preserve"> per montone, con un </w:t>
      </w:r>
      <w:r w:rsidRPr="00CF1FD6">
        <w:rPr>
          <w:i/>
        </w:rPr>
        <w:t>hin</w:t>
      </w:r>
      <w:r w:rsidRPr="00CF1FD6">
        <w:t xml:space="preserve"> di olio per ogni </w:t>
      </w:r>
      <w:r w:rsidRPr="00CF1FD6">
        <w:rPr>
          <w:i/>
        </w:rPr>
        <w:t>efa</w:t>
      </w:r>
      <w:r w:rsidRPr="00CF1FD6">
        <w:t>.</w:t>
      </w:r>
    </w:p>
    <w:p w14:paraId="34AD5EF6" w14:textId="77777777" w:rsidR="00F768E4" w:rsidRDefault="00F768E4" w:rsidP="003770E2">
      <w:pPr>
        <w:pStyle w:val="Corpotesto"/>
      </w:pPr>
      <w:r>
        <w:t>Ogni giorno il principe dovrà fare anche la sua oblazione. Dovrà offrire un’efa per giovenco, un’efa per montone e un hin di olio per ogni efa.</w:t>
      </w:r>
    </w:p>
    <w:p w14:paraId="7A20DEDA" w14:textId="77777777" w:rsidR="00F768E4" w:rsidRDefault="00F768E4" w:rsidP="003770E2">
      <w:pPr>
        <w:pStyle w:val="Corpotesto"/>
      </w:pPr>
      <w:r w:rsidRPr="00CF1FD6">
        <w:t>In oblazione offrirà un’</w:t>
      </w:r>
      <w:r w:rsidRPr="00CF1FD6">
        <w:rPr>
          <w:i/>
        </w:rPr>
        <w:t>efa</w:t>
      </w:r>
      <w:r w:rsidRPr="00CF1FD6">
        <w:t xml:space="preserve"> per giovenco e un’</w:t>
      </w:r>
      <w:r w:rsidRPr="00CF1FD6">
        <w:rPr>
          <w:i/>
        </w:rPr>
        <w:t>efa</w:t>
      </w:r>
      <w:r w:rsidRPr="00CF1FD6">
        <w:t xml:space="preserve"> per montone, con un </w:t>
      </w:r>
      <w:r w:rsidRPr="00CF1FD6">
        <w:rPr>
          <w:i/>
        </w:rPr>
        <w:t>hin</w:t>
      </w:r>
      <w:r w:rsidRPr="00CF1FD6">
        <w:t xml:space="preserve"> di olio per ogni </w:t>
      </w:r>
      <w:r w:rsidRPr="00CF1FD6">
        <w:rPr>
          <w:i/>
        </w:rPr>
        <w:t>efa</w:t>
      </w:r>
      <w:r w:rsidRPr="00CF1FD6">
        <w:t>.</w:t>
      </w:r>
      <w:r>
        <w:t xml:space="preserve"> L’efa è litri 45. L’hin è 7,5. Sono queste le quantità dell’oblazione. </w:t>
      </w:r>
    </w:p>
    <w:p w14:paraId="5A124914" w14:textId="77777777" w:rsidR="00F768E4" w:rsidRDefault="00F768E4" w:rsidP="003770E2">
      <w:pPr>
        <w:pStyle w:val="Corpotesto"/>
      </w:pPr>
    </w:p>
    <w:p w14:paraId="0A8A7616" w14:textId="77777777" w:rsidR="00F768E4" w:rsidRDefault="00F768E4" w:rsidP="003B5BAB">
      <w:pPr>
        <w:pStyle w:val="Titolo2"/>
        <w:rPr>
          <w:i w:val="0"/>
          <w:sz w:val="40"/>
          <w:szCs w:val="40"/>
        </w:rPr>
      </w:pPr>
      <w:bookmarkStart w:id="517" w:name="_Toc62165144"/>
      <w:r>
        <w:rPr>
          <w:i w:val="0"/>
          <w:sz w:val="40"/>
          <w:szCs w:val="40"/>
        </w:rPr>
        <w:t>Festa delle Capanne</w:t>
      </w:r>
      <w:bookmarkEnd w:id="517"/>
    </w:p>
    <w:p w14:paraId="7CE0DA18" w14:textId="77777777" w:rsidR="00F768E4" w:rsidRPr="0097111B" w:rsidRDefault="00F768E4" w:rsidP="003770E2"/>
    <w:p w14:paraId="591BBC16" w14:textId="77777777" w:rsidR="00F768E4" w:rsidRPr="00CF1FD6" w:rsidRDefault="00F768E4" w:rsidP="00835EC8">
      <w:pPr>
        <w:pStyle w:val="Corpodeltesto2"/>
      </w:pPr>
      <w:r w:rsidRPr="00CF1FD6">
        <w:rPr>
          <w:position w:val="6"/>
          <w:vertAlign w:val="superscript"/>
        </w:rPr>
        <w:t>25</w:t>
      </w:r>
      <w:r w:rsidRPr="00CF1FD6">
        <w:t>Il quindici del settimo mese, alla festa, farà altrettanto per sette giorni, per i sacrifici per il peccato, per gli olocausti, le oblazioni e l’olio.</w:t>
      </w:r>
    </w:p>
    <w:p w14:paraId="180B6B17" w14:textId="77777777" w:rsidR="00F768E4" w:rsidRDefault="00F768E4" w:rsidP="003770E2">
      <w:pPr>
        <w:pStyle w:val="Corpotesto"/>
      </w:pPr>
      <w:r>
        <w:t>Il principe dovrà ripetere tutte queste offerte anche per la Festa delle Capanne. Questa festa ricordava i quarant’anni di deserto del popolo di Dio.</w:t>
      </w:r>
    </w:p>
    <w:p w14:paraId="091815B2" w14:textId="77777777" w:rsidR="00F768E4" w:rsidRPr="00EA635D" w:rsidRDefault="00F768E4" w:rsidP="003770E2">
      <w:pPr>
        <w:pStyle w:val="Corpotesto"/>
        <w:rPr>
          <w:i/>
          <w:iCs/>
          <w:sz w:val="20"/>
        </w:rPr>
      </w:pPr>
      <w:r w:rsidRPr="00EA635D">
        <w:rPr>
          <w:i/>
          <w:iCs/>
          <w:sz w:val="20"/>
        </w:rPr>
        <w:t>Il settimo mese, il primo del mese, terrete una riunione sacra; non farete alcun lavoro servile. Sarà per voi il giorno dell’acclamazione con le trombe. Offrirete in olocausto di profumo gradito al Signore un giovenco, un ariete, sette agnelli dell'anno senza difetti. La loro oblazione sarà fior di farina impastata con olio: tre decimi per il giovenco, due decimi per l'ariete, un decimo per ciascuno dei sette agnelli. Offrirete inoltre un capro in sacrificio per il peccato, per compiere il rito espiatorio per voi, oltre l’olocausto del mese con la sua oblazione e l'olocausto perenne con la sua oblazione e le loro libagioni, secondo il loro rito. Sarà un sacrificio consumato dal fuoco, profumo gradito al Signore.</w:t>
      </w:r>
    </w:p>
    <w:p w14:paraId="7C04F3F3" w14:textId="77777777" w:rsidR="00F768E4" w:rsidRPr="00EA635D" w:rsidRDefault="00F768E4" w:rsidP="003770E2">
      <w:pPr>
        <w:pStyle w:val="Corpotesto"/>
        <w:rPr>
          <w:i/>
          <w:iCs/>
          <w:sz w:val="20"/>
        </w:rPr>
      </w:pPr>
      <w:r w:rsidRPr="00EA635D">
        <w:rPr>
          <w:i/>
          <w:iCs/>
          <w:sz w:val="20"/>
        </w:rPr>
        <w:t>Il dieci di questo settimo mese terrete una riunione sacra e vi umilierete; non farete alcun lavoro e offrirete in olocausto di profumo gradito al Signore un giovenco, un ariete, sette agnelli dell’anno senza difetti. La loro oblazione sarà fior di farina impastata con olio: tre decimi per il giovenco, due decimi per il solo ariete, un decimo ogni volta per ciascuno dei sette agnelli. Offrirete inoltre un capro in sacrificio per il peccato, oltre il sacrificio per il peccato del rito espiatorio e oltre l'olocausto perenne con la sua oblazione e le loro libagioni.</w:t>
      </w:r>
    </w:p>
    <w:p w14:paraId="650FAA82" w14:textId="77777777" w:rsidR="00F768E4" w:rsidRPr="00EA635D" w:rsidRDefault="00F768E4" w:rsidP="003770E2">
      <w:pPr>
        <w:pStyle w:val="Corpotesto"/>
        <w:rPr>
          <w:i/>
          <w:iCs/>
          <w:sz w:val="20"/>
        </w:rPr>
      </w:pPr>
      <w:r w:rsidRPr="00EA635D">
        <w:rPr>
          <w:i/>
          <w:iCs/>
          <w:sz w:val="20"/>
        </w:rPr>
        <w:t>Il quindicesimo giorno del settimo mese terrete una riunione sacra; non farete alcun lavoro servile e celebrerete una festa in onore del Signore per sette giorni. Offrirete in olocausto, come sacrificio consumato dal fuoco, profumo gradito al Signore, tredici giovenchi, due arieti, quattordici agnelli dell’anno senza difetti. La loro oblazione sarà fior di farina impastata con olio: tre decimi per ciascuno dei tredici giovenchi, due decimi per ciascuno dei due arieti, un decimo ogni volta per ciascuno dei quattordici agnelli. Offrirete inoltre un capro in sacrificio per il peccato, oltre l'olocausto perenne, con la sua oblazione e la sua libagione. Il secondo giorno offrirete dodici giovenchi, due arieti, quattordici agnelli dell'anno senza difetti, con le loro oblazioni e le libagioni per i giovenchi, gli arieti e gli agnelli secondo il numero e il rito, e un capro in sacrificio per il peccato, oltre l’olocausto perenne, la sua oblazione e le loro libagioni. Il terzo giorno offrirete undici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Il quarto giorno offrirete dieci giovenchi, due arieti, quattordici agnelli dell'anno senza difetti, con le loro offerte e le loro libagioni per i giovenchi, gli arieti e gli agnelli secondo il loro numero e il rito, e un capro in sacrificio per il peccato, oltre l’olocausto perenne, la sua oblazione e la sua libagione. Il quinto giorno offrirete nove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Il sesto giorno offrirete otto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Il settimo giorno offrirete sette giovenchi, due arieti, quattordici agnelli dell'anno senza difetti, con le loro oblazioni e le loro libagioni per i giovenchi, gli arieti e gli agnelli secondo il loro numero e il rito, e un capro in sacrificio per il peccato, oltre l'olocausto perenne, la sua oblazione e la sua libagione. L’ottavo giorno terrete una riunione sacra; non farete alcun lavoro servile; offrirete in olocausto, come sacrificio consumato dal fuoco, profumo gradito al Signore, un giovenco, un ariete, sette agnelli dell’anno senza difetti, con le loro oblazioni e le loro libagioni, per il giovenco, l’ariete e gli agnelli secondo il loro numero e il rito, e un capro in sacrificio per il peccato, oltre l’olocausto perenne, la sua oblazione e la sua libagione.</w:t>
      </w:r>
      <w:r>
        <w:rPr>
          <w:i/>
          <w:iCs/>
          <w:sz w:val="20"/>
        </w:rPr>
        <w:t xml:space="preserve"> </w:t>
      </w:r>
      <w:r w:rsidRPr="00EA635D">
        <w:rPr>
          <w:i/>
          <w:iCs/>
          <w:sz w:val="20"/>
        </w:rPr>
        <w:t xml:space="preserve">Questi sono i sacrifici che offrirete al Signore nelle vostre solennità, oltre i vostri voti e le vostre offerte spontanee, si tratti dei vostri olocausti o delle vostre oblazioni o delle vostre libagioni o dei vostri sacrifici di comunione”» (Num 29,1-39). </w:t>
      </w:r>
    </w:p>
    <w:p w14:paraId="250D3989" w14:textId="77777777" w:rsidR="00F768E4" w:rsidRPr="00EA635D" w:rsidRDefault="00F768E4" w:rsidP="003770E2">
      <w:pPr>
        <w:pStyle w:val="Corpotesto"/>
        <w:rPr>
          <w:i/>
          <w:iCs/>
          <w:sz w:val="20"/>
        </w:rPr>
      </w:pPr>
      <w:r w:rsidRPr="00EA635D">
        <w:rPr>
          <w:i/>
          <w:iCs/>
          <w:sz w:val="20"/>
        </w:rPr>
        <w:t>Il Signore parlò a Mosè e disse: «Parla agli Israeliti dicendo: “Il giorno quindici di questo settimo mese sarà la festa delle Capanne per sette giorni in onore del Signore. Il primo giorno vi sarà una riunione sacra; non farete alcun lavoro servile. Per sette giorni offrirete vittime consumate dal fuoco in onore del Signore. L’ottavo giorno terrete la riunione sacra e offrirete al Signore sacrifici consumati con il fuoco. È giorno di riunione; non farete alcun lavoro servile.</w:t>
      </w:r>
      <w:r>
        <w:rPr>
          <w:i/>
          <w:iCs/>
          <w:sz w:val="20"/>
        </w:rPr>
        <w:t xml:space="preserve"> </w:t>
      </w:r>
      <w:r w:rsidRPr="00EA635D">
        <w:rPr>
          <w:i/>
          <w:iCs/>
          <w:sz w:val="20"/>
        </w:rPr>
        <w:t>Queste sono le solennità del Signore nelle quali convocherete riunioni sacre, per presentare al Signore sacrifici consumati dal fuoco, olocausti e oblazioni, vittime e libagioni, ogni cosa nel giorno stabilito, oltre i sabati del Signore, oltre i vostri doni, oltre tutti i vostri voti e tutte le offerte spontanee che presenterete al Signore.</w:t>
      </w:r>
    </w:p>
    <w:p w14:paraId="0764FD5D" w14:textId="77777777" w:rsidR="00F768E4" w:rsidRPr="00EA635D" w:rsidRDefault="00F768E4" w:rsidP="003770E2">
      <w:pPr>
        <w:pStyle w:val="Corpotesto"/>
        <w:rPr>
          <w:i/>
          <w:iCs/>
          <w:sz w:val="20"/>
        </w:rPr>
      </w:pPr>
      <w:r w:rsidRPr="00EA635D">
        <w:rPr>
          <w:i/>
          <w:iCs/>
          <w:sz w:val="20"/>
        </w:rPr>
        <w:t xml:space="preserve">Inoltre il giorno quindici del settimo mese, quando avrete raccolto i frutti della terra, celebrerete una festa del Signore per sette giorni; il primo giorno sarà di assoluto riposo e così l’ottavo giorno. Il primo giorno prenderete frutti degli alberi migliori, rami di palma, rami con dense foglie e salici di torrente, e gioirete davanti al Signore, vostro Dio, per sette giorni. Celebrerete questa festa in onore del Signore, per sette giorni, ogni anno. Sarà per voi una legge perenne, di generazione in generazione. La celebrerete il settimo mese. Dimorerete in capanne per sette giorni; tutti i cittadini d’Israele dimoreranno in capanne, perché le vostre generazioni sappiano che io ho fatto dimorare in capanne gli Israeliti, quando li ho condotti fuori dalla terra d’Egitto. Io sono il Signore, vostro Dio”» (Lev 23,33-43). </w:t>
      </w:r>
    </w:p>
    <w:p w14:paraId="48587BED" w14:textId="77777777" w:rsidR="00F768E4" w:rsidRDefault="00F768E4" w:rsidP="003770E2">
      <w:pPr>
        <w:pStyle w:val="Corpotesto"/>
      </w:pPr>
      <w:r w:rsidRPr="00CF1FD6">
        <w:t>Il quindici del settimo mese, alla festa, farà altrettanto per sette giorni, per i sacrifici per il peccato, per gli olocausti, le oblazioni e l’olio.</w:t>
      </w:r>
    </w:p>
    <w:p w14:paraId="05971435" w14:textId="77777777" w:rsidR="00F768E4" w:rsidRDefault="00F768E4" w:rsidP="00C86881">
      <w:pPr>
        <w:pStyle w:val="Corpotesto"/>
        <w:jc w:val="right"/>
        <w:sectPr w:rsidR="00F768E4" w:rsidSect="004937F8">
          <w:headerReference w:type="default" r:id="rId56"/>
          <w:type w:val="oddPage"/>
          <w:pgSz w:w="11906" w:h="16838"/>
          <w:pgMar w:top="1701" w:right="1701" w:bottom="1701" w:left="1701" w:header="567" w:footer="567" w:gutter="0"/>
          <w:cols w:space="708"/>
          <w:titlePg/>
          <w:docGrid w:linePitch="360"/>
        </w:sectPr>
      </w:pPr>
    </w:p>
    <w:p w14:paraId="0FEEF851" w14:textId="77777777" w:rsidR="00F768E4" w:rsidRDefault="00F768E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18" w:name="_Toc62165145"/>
      <w:r w:rsidRPr="00A30629">
        <w:rPr>
          <w:rFonts w:ascii="Arial" w:hAnsi="Arial" w:cs="Arial"/>
          <w:color w:val="000000"/>
          <w:sz w:val="40"/>
          <w:szCs w:val="40"/>
        </w:rPr>
        <w:t xml:space="preserve">CAPITOLO </w:t>
      </w:r>
      <w:r>
        <w:rPr>
          <w:rFonts w:ascii="Arial" w:hAnsi="Arial" w:cs="Arial"/>
          <w:color w:val="000000"/>
          <w:sz w:val="40"/>
          <w:szCs w:val="40"/>
        </w:rPr>
        <w:t>XLVI</w:t>
      </w:r>
      <w:bookmarkEnd w:id="518"/>
    </w:p>
    <w:p w14:paraId="5DB904B4" w14:textId="77777777" w:rsidR="00F768E4" w:rsidRDefault="00F768E4" w:rsidP="00C86881"/>
    <w:p w14:paraId="1DF65FF5" w14:textId="77777777" w:rsidR="00F768E4" w:rsidRDefault="00F768E4" w:rsidP="00C86881"/>
    <w:p w14:paraId="0FCC096E" w14:textId="77777777" w:rsidR="00F768E4" w:rsidRDefault="00F768E4" w:rsidP="00C86881">
      <w:pPr>
        <w:pStyle w:val="Titolo4"/>
        <w:rPr>
          <w:rFonts w:ascii="Arial" w:hAnsi="Arial" w:cs="Arial"/>
        </w:rPr>
      </w:pPr>
      <w:bookmarkStart w:id="519" w:name="_Toc62165146"/>
      <w:r w:rsidRPr="00A30629">
        <w:rPr>
          <w:rFonts w:ascii="Arial" w:hAnsi="Arial" w:cs="Arial"/>
        </w:rPr>
        <w:t>LETTURA DEL TESTO</w:t>
      </w:r>
      <w:bookmarkEnd w:id="519"/>
    </w:p>
    <w:p w14:paraId="2192891E" w14:textId="77777777" w:rsidR="00F768E4" w:rsidRPr="0097111B" w:rsidRDefault="00F768E4" w:rsidP="003770E2"/>
    <w:p w14:paraId="0DA31AAB" w14:textId="77777777" w:rsidR="00F768E4" w:rsidRPr="00CF1FD6" w:rsidRDefault="00F768E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position w:val="6"/>
          <w:vertAlign w:val="superscript"/>
        </w:rPr>
        <w:t>1</w:t>
      </w:r>
      <w:r w:rsidRPr="00CF1FD6">
        <w:rPr>
          <w:color w:val="000000"/>
          <w:sz w:val="24"/>
        </w:rPr>
        <w:t xml:space="preserve">Così dice il Signore Dio: La porta del cortile interno rivolta a oriente rimarrà chiusa nei sei giorni di lavoro; sarà aperta il sabato e nei giorni del novilunio. </w:t>
      </w:r>
      <w:r w:rsidRPr="00CF1FD6">
        <w:rPr>
          <w:color w:val="000000"/>
          <w:position w:val="6"/>
          <w:vertAlign w:val="superscript"/>
        </w:rPr>
        <w:t>2</w:t>
      </w:r>
      <w:r w:rsidRPr="00CF1FD6">
        <w:rPr>
          <w:color w:val="000000"/>
          <w:sz w:val="24"/>
        </w:rPr>
        <w:t>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w:t>
      </w:r>
      <w:r w:rsidRPr="00CF1FD6">
        <w:rPr>
          <w:color w:val="000000"/>
          <w:sz w:val="22"/>
        </w:rPr>
        <w:t xml:space="preserve"> </w:t>
      </w:r>
      <w:r w:rsidRPr="00CF1FD6">
        <w:rPr>
          <w:color w:val="000000"/>
          <w:position w:val="6"/>
          <w:vertAlign w:val="superscript"/>
        </w:rPr>
        <w:t>3</w:t>
      </w:r>
      <w:r w:rsidRPr="00CF1FD6">
        <w:rPr>
          <w:color w:val="000000"/>
          <w:sz w:val="24"/>
        </w:rPr>
        <w:t>La popolazione del paese si prostrerà nei sabati e nei giorni del novilunio all’ingresso della porta, davanti al Signore.</w:t>
      </w:r>
    </w:p>
    <w:p w14:paraId="4542D2A2"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4</w:t>
      </w:r>
      <w:r w:rsidRPr="00CF1FD6">
        <w:rPr>
          <w:color w:val="000000"/>
          <w:sz w:val="24"/>
        </w:rPr>
        <w:t xml:space="preserve">L’olocausto che il principe offrirà al Signore nel giorno di sabato sarà di sei agnelli e un montone senza difetti. </w:t>
      </w:r>
      <w:r w:rsidRPr="00CF1FD6">
        <w:rPr>
          <w:color w:val="000000"/>
          <w:position w:val="6"/>
          <w:vertAlign w:val="superscript"/>
        </w:rPr>
        <w:t>5</w:t>
      </w:r>
      <w:r w:rsidRPr="00CF1FD6">
        <w:rPr>
          <w:color w:val="000000"/>
          <w:sz w:val="24"/>
        </w:rPr>
        <w:t>Come oblazione offrirà un’</w:t>
      </w:r>
      <w:r w:rsidRPr="00CF1FD6">
        <w:rPr>
          <w:i/>
          <w:color w:val="000000"/>
          <w:sz w:val="24"/>
        </w:rPr>
        <w:t>efa</w:t>
      </w:r>
      <w:r w:rsidRPr="00CF1FD6">
        <w:rPr>
          <w:color w:val="000000"/>
          <w:sz w:val="24"/>
        </w:rPr>
        <w:t xml:space="preserve"> per il montone, per gli agnelli quell’offerta che potrà dare; di olio un </w:t>
      </w:r>
      <w:r w:rsidRPr="00CF1FD6">
        <w:rPr>
          <w:i/>
          <w:color w:val="000000"/>
          <w:sz w:val="24"/>
        </w:rPr>
        <w:t>hin</w:t>
      </w:r>
      <w:r w:rsidRPr="00CF1FD6">
        <w:rPr>
          <w:color w:val="000000"/>
          <w:sz w:val="24"/>
        </w:rPr>
        <w:t xml:space="preserve"> per ogni </w:t>
      </w:r>
      <w:r w:rsidRPr="00CF1FD6">
        <w:rPr>
          <w:i/>
          <w:color w:val="000000"/>
          <w:sz w:val="24"/>
        </w:rPr>
        <w:t>efa</w:t>
      </w:r>
      <w:r w:rsidRPr="00CF1FD6">
        <w:rPr>
          <w:color w:val="000000"/>
          <w:sz w:val="24"/>
        </w:rPr>
        <w:t xml:space="preserve">. </w:t>
      </w:r>
      <w:r w:rsidRPr="00CF1FD6">
        <w:rPr>
          <w:color w:val="000000"/>
          <w:position w:val="6"/>
          <w:vertAlign w:val="superscript"/>
        </w:rPr>
        <w:t>6</w:t>
      </w:r>
      <w:r w:rsidRPr="00CF1FD6">
        <w:rPr>
          <w:color w:val="000000"/>
          <w:sz w:val="24"/>
        </w:rPr>
        <w:t xml:space="preserve">Nel giorno del novilunio offrirà un giovenco senza difetti, sei agnelli e un montone senza difetti; </w:t>
      </w:r>
      <w:r w:rsidRPr="00CF1FD6">
        <w:rPr>
          <w:color w:val="000000"/>
          <w:position w:val="6"/>
          <w:vertAlign w:val="superscript"/>
        </w:rPr>
        <w:t>7</w:t>
      </w:r>
      <w:r w:rsidRPr="00CF1FD6">
        <w:rPr>
          <w:color w:val="000000"/>
          <w:sz w:val="24"/>
        </w:rPr>
        <w:t>in oblazione, un’</w:t>
      </w:r>
      <w:r w:rsidRPr="00CF1FD6">
        <w:rPr>
          <w:i/>
          <w:color w:val="000000"/>
          <w:sz w:val="24"/>
        </w:rPr>
        <w:t>efa</w:t>
      </w:r>
      <w:r w:rsidRPr="00CF1FD6">
        <w:rPr>
          <w:color w:val="000000"/>
          <w:sz w:val="24"/>
        </w:rPr>
        <w:t xml:space="preserve"> per il giovenco e un’</w:t>
      </w:r>
      <w:r w:rsidRPr="00CF1FD6">
        <w:rPr>
          <w:i/>
          <w:color w:val="000000"/>
          <w:sz w:val="24"/>
        </w:rPr>
        <w:t>efa</w:t>
      </w:r>
      <w:r w:rsidRPr="00CF1FD6">
        <w:rPr>
          <w:color w:val="000000"/>
          <w:sz w:val="24"/>
        </w:rPr>
        <w:t xml:space="preserve"> per il montone e per gli agnelli quanto potrà dare; d’olio, un </w:t>
      </w:r>
      <w:r w:rsidRPr="00CF1FD6">
        <w:rPr>
          <w:i/>
          <w:color w:val="000000"/>
          <w:sz w:val="24"/>
        </w:rPr>
        <w:t>hin</w:t>
      </w:r>
      <w:r w:rsidRPr="00CF1FD6">
        <w:rPr>
          <w:color w:val="000000"/>
          <w:sz w:val="24"/>
        </w:rPr>
        <w:t xml:space="preserve"> per ogni </w:t>
      </w:r>
      <w:r w:rsidRPr="00CF1FD6">
        <w:rPr>
          <w:i/>
          <w:color w:val="000000"/>
          <w:sz w:val="24"/>
        </w:rPr>
        <w:t>efa</w:t>
      </w:r>
      <w:r w:rsidRPr="00CF1FD6">
        <w:rPr>
          <w:color w:val="000000"/>
          <w:sz w:val="24"/>
        </w:rPr>
        <w:t xml:space="preserve">. </w:t>
      </w:r>
      <w:r w:rsidRPr="00CF1FD6">
        <w:rPr>
          <w:color w:val="000000"/>
          <w:position w:val="6"/>
          <w:vertAlign w:val="superscript"/>
        </w:rPr>
        <w:t>8</w:t>
      </w:r>
      <w:r w:rsidRPr="00CF1FD6">
        <w:rPr>
          <w:color w:val="000000"/>
          <w:sz w:val="24"/>
        </w:rPr>
        <w:t xml:space="preserve">Quando il principe entrerà, dovrà entrare passando per il vestibolo della porta e da esso uscirà. </w:t>
      </w:r>
      <w:r w:rsidRPr="00CF1FD6">
        <w:rPr>
          <w:color w:val="000000"/>
          <w:position w:val="6"/>
          <w:vertAlign w:val="superscript"/>
        </w:rPr>
        <w:t>9</w:t>
      </w:r>
      <w:r w:rsidRPr="00CF1FD6">
        <w:rPr>
          <w:color w:val="000000"/>
          <w:sz w:val="24"/>
        </w:rPr>
        <w:t xml:space="preserve">Quando verrà la 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 </w:t>
      </w:r>
      <w:r w:rsidRPr="00CF1FD6">
        <w:rPr>
          <w:color w:val="000000"/>
          <w:position w:val="6"/>
          <w:vertAlign w:val="superscript"/>
        </w:rPr>
        <w:t>10</w:t>
      </w:r>
      <w:r w:rsidRPr="00CF1FD6">
        <w:rPr>
          <w:color w:val="000000"/>
          <w:sz w:val="24"/>
        </w:rPr>
        <w:t xml:space="preserve">Il principe sarà in mezzo a loro; entrerà come entrano loro e uscirà come escono loro. </w:t>
      </w:r>
      <w:r w:rsidRPr="00CF1FD6">
        <w:rPr>
          <w:color w:val="000000"/>
          <w:position w:val="6"/>
          <w:vertAlign w:val="superscript"/>
        </w:rPr>
        <w:t>11</w:t>
      </w:r>
      <w:r w:rsidRPr="00CF1FD6">
        <w:rPr>
          <w:color w:val="000000"/>
          <w:sz w:val="24"/>
        </w:rPr>
        <w:t>Nelle feste e nelle solennità l’oblazione sarà di un’</w:t>
      </w:r>
      <w:r w:rsidRPr="00CF1FD6">
        <w:rPr>
          <w:i/>
          <w:color w:val="000000"/>
          <w:sz w:val="24"/>
        </w:rPr>
        <w:t>efa</w:t>
      </w:r>
      <w:r w:rsidRPr="00CF1FD6">
        <w:rPr>
          <w:color w:val="000000"/>
          <w:sz w:val="24"/>
        </w:rPr>
        <w:t xml:space="preserve"> per il giovenco e di un’</w:t>
      </w:r>
      <w:r w:rsidRPr="00CF1FD6">
        <w:rPr>
          <w:i/>
          <w:color w:val="000000"/>
          <w:sz w:val="24"/>
        </w:rPr>
        <w:t>efa</w:t>
      </w:r>
      <w:r w:rsidRPr="00CF1FD6">
        <w:rPr>
          <w:color w:val="000000"/>
          <w:sz w:val="24"/>
        </w:rPr>
        <w:t xml:space="preserve"> per il montone; per gli agnelli quello che potrà dare; l’olio sarà di un </w:t>
      </w:r>
      <w:r w:rsidRPr="00CF1FD6">
        <w:rPr>
          <w:i/>
          <w:color w:val="000000"/>
          <w:sz w:val="24"/>
        </w:rPr>
        <w:t>hin</w:t>
      </w:r>
      <w:r w:rsidRPr="00CF1FD6">
        <w:rPr>
          <w:color w:val="000000"/>
          <w:sz w:val="24"/>
        </w:rPr>
        <w:t xml:space="preserve"> per ogni </w:t>
      </w:r>
      <w:r w:rsidRPr="00CF1FD6">
        <w:rPr>
          <w:i/>
          <w:color w:val="000000"/>
          <w:sz w:val="24"/>
        </w:rPr>
        <w:t>efa</w:t>
      </w:r>
      <w:r w:rsidRPr="00CF1FD6">
        <w:rPr>
          <w:color w:val="000000"/>
          <w:sz w:val="24"/>
        </w:rPr>
        <w:t>.</w:t>
      </w:r>
    </w:p>
    <w:p w14:paraId="2F9779C1"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12</w:t>
      </w:r>
      <w:r w:rsidRPr="00CF1FD6">
        <w:rPr>
          <w:color w:val="000000"/>
          <w:sz w:val="24"/>
        </w:rPr>
        <w:t>Quando il principe vorrà offrire spontaneamente al Signore un olocausto o sacrifici di comunione, gli sarà aperta la porta rivolta a oriente e offrirà l’olocausto e il sacrificio di comunione come li offre nei giorni di sabato; poi uscirà e la porta verrà chiusa appena sarà uscito.</w:t>
      </w:r>
    </w:p>
    <w:p w14:paraId="61269FFA"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13</w:t>
      </w:r>
      <w:r w:rsidRPr="00CF1FD6">
        <w:rPr>
          <w:color w:val="000000"/>
          <w:sz w:val="24"/>
        </w:rPr>
        <w:t xml:space="preserve">Ogni giorno tu offrirai in olocausto al Signore un agnello di un anno, senza difetti; l’offrirai ogni mattina. </w:t>
      </w:r>
      <w:r w:rsidRPr="00CF1FD6">
        <w:rPr>
          <w:color w:val="000000"/>
          <w:position w:val="6"/>
          <w:vertAlign w:val="superscript"/>
        </w:rPr>
        <w:t>14</w:t>
      </w:r>
      <w:r w:rsidRPr="00CF1FD6">
        <w:rPr>
          <w:color w:val="000000"/>
          <w:sz w:val="24"/>
        </w:rPr>
        <w:t xml:space="preserve">Su di esso farai ogni mattina un’oblazione di un sesto di </w:t>
      </w:r>
      <w:r w:rsidRPr="00CF1FD6">
        <w:rPr>
          <w:i/>
          <w:color w:val="000000"/>
          <w:sz w:val="24"/>
        </w:rPr>
        <w:t>efa</w:t>
      </w:r>
      <w:r w:rsidRPr="00CF1FD6">
        <w:rPr>
          <w:color w:val="000000"/>
          <w:sz w:val="24"/>
        </w:rPr>
        <w:t xml:space="preserve">; di olio offrirai un terzo di </w:t>
      </w:r>
      <w:r w:rsidRPr="00CF1FD6">
        <w:rPr>
          <w:i/>
          <w:color w:val="000000"/>
          <w:sz w:val="24"/>
        </w:rPr>
        <w:t>hin</w:t>
      </w:r>
      <w:r w:rsidRPr="00CF1FD6">
        <w:rPr>
          <w:color w:val="000000"/>
          <w:sz w:val="24"/>
        </w:rPr>
        <w:t xml:space="preserve"> per intridere il fior di farina: è un’oblazione al Signore, la legge dell’olocausto perenne. </w:t>
      </w:r>
      <w:r w:rsidRPr="00CF1FD6">
        <w:rPr>
          <w:color w:val="000000"/>
          <w:position w:val="6"/>
          <w:vertAlign w:val="superscript"/>
        </w:rPr>
        <w:t>15</w:t>
      </w:r>
      <w:r w:rsidRPr="00CF1FD6">
        <w:rPr>
          <w:color w:val="000000"/>
          <w:sz w:val="24"/>
        </w:rPr>
        <w:t>Si offrirà dunque l’agnello, l’oblazione e l’olio, ogni mattina: è l’olocausto perenne.</w:t>
      </w:r>
    </w:p>
    <w:p w14:paraId="21D422DF" w14:textId="77777777" w:rsidR="00F768E4" w:rsidRPr="00CF1FD6" w:rsidRDefault="00F768E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16</w:t>
      </w:r>
      <w:r w:rsidRPr="00CF1FD6">
        <w:rPr>
          <w:color w:val="000000"/>
          <w:sz w:val="24"/>
        </w:rPr>
        <w:t xml:space="preserve">Così dice il Signore Dio: Se il principe darà in dono a uno dei suoi figli qualcosa della sua eredità, il dono rimarrà ai suoi figli come eredità. </w:t>
      </w:r>
      <w:r w:rsidRPr="00CF1FD6">
        <w:rPr>
          <w:color w:val="000000"/>
          <w:position w:val="6"/>
          <w:vertAlign w:val="superscript"/>
        </w:rPr>
        <w:t>17</w:t>
      </w:r>
      <w:r w:rsidRPr="00CF1FD6">
        <w:rPr>
          <w:color w:val="000000"/>
          <w:sz w:val="24"/>
        </w:rPr>
        <w:t xml:space="preserve">Se invece egli farà sulla sua eredità un dono a uno dei suoi servi, il dono apparterrà al servo fino all’anno della liberazione, poi ritornerà al principe: ma la sua eredità resterà ai suoi figli. </w:t>
      </w:r>
      <w:r w:rsidRPr="00CF1FD6">
        <w:rPr>
          <w:color w:val="000000"/>
          <w:position w:val="6"/>
          <w:vertAlign w:val="superscript"/>
        </w:rPr>
        <w:t>18</w:t>
      </w:r>
      <w:r w:rsidRPr="00CF1FD6">
        <w:rPr>
          <w:color w:val="000000"/>
          <w:sz w:val="24"/>
        </w:rPr>
        <w:t>Il principe non prenderà niente dell’eredità del popolo, privandolo, con esazioni, del suo possesso; egli lascerà in eredità ai suoi figli parte di quanto possiede, perché nessuno del mio popolo sia scacciato dal suo possesso».</w:t>
      </w:r>
    </w:p>
    <w:p w14:paraId="624A91D0" w14:textId="77777777" w:rsidR="00F768E4" w:rsidRPr="00CF1FD6" w:rsidRDefault="00F768E4" w:rsidP="00CF1FD6">
      <w:pPr>
        <w:tabs>
          <w:tab w:val="left" w:pos="851"/>
          <w:tab w:val="left" w:pos="1134"/>
          <w:tab w:val="left" w:pos="2268"/>
        </w:tabs>
        <w:ind w:left="851" w:firstLine="567"/>
        <w:jc w:val="both"/>
        <w:rPr>
          <w:color w:val="000000"/>
          <w:sz w:val="22"/>
        </w:rPr>
      </w:pPr>
      <w:r w:rsidRPr="00CF1FD6">
        <w:rPr>
          <w:color w:val="000000"/>
          <w:position w:val="6"/>
          <w:vertAlign w:val="superscript"/>
        </w:rPr>
        <w:t>19</w:t>
      </w:r>
      <w:r w:rsidRPr="00CF1FD6">
        <w:rPr>
          <w:color w:val="000000"/>
          <w:sz w:val="24"/>
        </w:rPr>
        <w:t xml:space="preserve">Poi egli mi condusse, per il corridoio che sta sul fianco della porta, alle stanze del santuario destinate ai sacerdoti, le quali guardavano a settentrione: ed ecco, all’estremità occidentale un posto riservato. </w:t>
      </w:r>
      <w:r w:rsidRPr="00CF1FD6">
        <w:rPr>
          <w:color w:val="000000"/>
          <w:position w:val="6"/>
          <w:vertAlign w:val="superscript"/>
        </w:rPr>
        <w:t>20</w:t>
      </w:r>
      <w:r w:rsidRPr="00CF1FD6">
        <w:rPr>
          <w:color w:val="000000"/>
          <w:sz w:val="24"/>
        </w:rPr>
        <w:t xml:space="preserve">Mi disse: «Questo è il luogo dove i sacerdoti cuoceranno le carni dei sacrifici di riparazione e dei sacrifici per il peccato e dove cuoceranno le oblazioni, senza portarle fuori nel cortile esterno e correre il rischio di comunicare la consacrazione al popolo». </w:t>
      </w:r>
      <w:r w:rsidRPr="00CF1FD6">
        <w:rPr>
          <w:color w:val="000000"/>
          <w:position w:val="6"/>
          <w:vertAlign w:val="superscript"/>
        </w:rPr>
        <w:t>21</w:t>
      </w:r>
      <w:r w:rsidRPr="00CF1FD6">
        <w:rPr>
          <w:color w:val="000000"/>
          <w:sz w:val="24"/>
        </w:rPr>
        <w:t xml:space="preserve">Mi condusse nel cortile esterno e mi fece passare presso i quattro angoli del cortile e a ciascun angolo del cortile vi era un cortile; </w:t>
      </w:r>
      <w:r w:rsidRPr="00CF1FD6">
        <w:rPr>
          <w:color w:val="000000"/>
          <w:position w:val="6"/>
          <w:vertAlign w:val="superscript"/>
        </w:rPr>
        <w:t>22</w:t>
      </w:r>
      <w:r w:rsidRPr="00CF1FD6">
        <w:rPr>
          <w:color w:val="000000"/>
          <w:sz w:val="24"/>
        </w:rPr>
        <w:t xml:space="preserve">quindi ai quattro angoli del cortile vi erano quattro piccoli cortili lunghi quaranta cubiti e larghi trenta, tutti di una stessa misura. </w:t>
      </w:r>
      <w:r w:rsidRPr="00CF1FD6">
        <w:rPr>
          <w:color w:val="000000"/>
          <w:position w:val="6"/>
          <w:vertAlign w:val="superscript"/>
        </w:rPr>
        <w:t>23</w:t>
      </w:r>
      <w:r w:rsidRPr="00CF1FD6">
        <w:rPr>
          <w:color w:val="000000"/>
          <w:sz w:val="24"/>
        </w:rPr>
        <w:t xml:space="preserve">Un muro girava intorno a tutt’e quattro e dei fornelli erano costruiti in basso intorno al muro. </w:t>
      </w:r>
      <w:r w:rsidRPr="00CF1FD6">
        <w:rPr>
          <w:color w:val="000000"/>
          <w:position w:val="6"/>
          <w:vertAlign w:val="superscript"/>
        </w:rPr>
        <w:t>24</w:t>
      </w:r>
      <w:r w:rsidRPr="00CF1FD6">
        <w:rPr>
          <w:color w:val="000000"/>
          <w:sz w:val="24"/>
        </w:rPr>
        <w:t>Egli mi disse: «Queste sono le cucine dove i servi del tempio cuoceranno i sacrifici del popolo».</w:t>
      </w:r>
    </w:p>
    <w:p w14:paraId="61C8B95E" w14:textId="77777777" w:rsidR="00F768E4" w:rsidRPr="00CF1FD6" w:rsidRDefault="00F768E4" w:rsidP="00CF1FD6">
      <w:pPr>
        <w:tabs>
          <w:tab w:val="left" w:pos="851"/>
          <w:tab w:val="left" w:pos="1134"/>
          <w:tab w:val="left" w:pos="2268"/>
        </w:tabs>
        <w:ind w:left="851" w:firstLine="567"/>
        <w:jc w:val="both"/>
        <w:rPr>
          <w:color w:val="000000"/>
          <w:sz w:val="22"/>
        </w:rPr>
      </w:pPr>
    </w:p>
    <w:p w14:paraId="6C7C3F0F" w14:textId="77777777" w:rsidR="00F768E4" w:rsidRDefault="00F768E4" w:rsidP="00C86881"/>
    <w:p w14:paraId="758C2293" w14:textId="77777777" w:rsidR="00F768E4" w:rsidRDefault="00F768E4" w:rsidP="00C86881">
      <w:pPr>
        <w:pStyle w:val="Titolo1"/>
        <w:jc w:val="center"/>
        <w:rPr>
          <w:rFonts w:ascii="Arial" w:hAnsi="Arial" w:cs="Arial"/>
          <w:bCs/>
          <w:sz w:val="40"/>
          <w:szCs w:val="40"/>
        </w:rPr>
      </w:pPr>
      <w:bookmarkStart w:id="520" w:name="_Toc62165147"/>
      <w:r w:rsidRPr="00A30629">
        <w:rPr>
          <w:rFonts w:ascii="Arial" w:hAnsi="Arial" w:cs="Arial"/>
          <w:bCs/>
          <w:sz w:val="40"/>
          <w:szCs w:val="40"/>
        </w:rPr>
        <w:t>COMMENTO TEOLOGICO DEL TESTO</w:t>
      </w:r>
      <w:bookmarkEnd w:id="520"/>
    </w:p>
    <w:p w14:paraId="1C17529F" w14:textId="77777777" w:rsidR="00F768E4" w:rsidRDefault="00F768E4" w:rsidP="00C86881">
      <w:pPr>
        <w:pStyle w:val="Titolo2"/>
        <w:rPr>
          <w:i w:val="0"/>
          <w:sz w:val="40"/>
          <w:szCs w:val="40"/>
        </w:rPr>
      </w:pPr>
      <w:bookmarkStart w:id="521" w:name="_Toc62165148"/>
      <w:r>
        <w:rPr>
          <w:i w:val="0"/>
          <w:sz w:val="40"/>
          <w:szCs w:val="40"/>
        </w:rPr>
        <w:t>Regolamenti diversi</w:t>
      </w:r>
      <w:bookmarkEnd w:id="521"/>
      <w:r>
        <w:rPr>
          <w:i w:val="0"/>
          <w:sz w:val="40"/>
          <w:szCs w:val="40"/>
        </w:rPr>
        <w:t xml:space="preserve"> </w:t>
      </w:r>
    </w:p>
    <w:p w14:paraId="45C962EC" w14:textId="77777777" w:rsidR="00F768E4" w:rsidRPr="0097111B" w:rsidRDefault="00F768E4" w:rsidP="003770E2"/>
    <w:p w14:paraId="59E4C44F" w14:textId="77777777" w:rsidR="00F768E4" w:rsidRDefault="00F768E4" w:rsidP="003B5BAB">
      <w:pPr>
        <w:pStyle w:val="Corpodeltesto2"/>
        <w:rPr>
          <w:color w:val="000000"/>
        </w:rPr>
      </w:pPr>
      <w:r w:rsidRPr="00CF1FD6">
        <w:rPr>
          <w:color w:val="000000"/>
          <w:position w:val="6"/>
          <w:vertAlign w:val="superscript"/>
        </w:rPr>
        <w:t>1</w:t>
      </w:r>
      <w:r w:rsidRPr="00CF1FD6">
        <w:rPr>
          <w:color w:val="000000"/>
        </w:rPr>
        <w:t>Così dice il Signore Dio: La porta del cortile interno rivolta a oriente rimarrà chiusa nei sei giorni di lavoro; sarà aperta il sabato e nei giorni del novilunio.</w:t>
      </w:r>
    </w:p>
    <w:p w14:paraId="384BFCF7" w14:textId="77777777" w:rsidR="00F768E4" w:rsidRDefault="00F768E4" w:rsidP="003770E2">
      <w:pPr>
        <w:pStyle w:val="Corpotesto"/>
      </w:pPr>
      <w:r>
        <w:t>Ora vengono date dal Signore, sempre per mezzo del suo profeta, alcune norme da osservare. Esse riguardano tutte il tempio del Signore.</w:t>
      </w:r>
    </w:p>
    <w:p w14:paraId="563469A5" w14:textId="77777777" w:rsidR="00F768E4" w:rsidRDefault="00F768E4" w:rsidP="003770E2">
      <w:pPr>
        <w:pStyle w:val="Corpotesto"/>
      </w:pPr>
      <w:r w:rsidRPr="00CF1FD6">
        <w:t>Così dice il Signore Dio: La porta del cortile interno rivolta a oriente rimarrà chiusa nei sei giorni di lavoro; sarà aperta il sabato e nei giorni del novilunio.</w:t>
      </w:r>
    </w:p>
    <w:p w14:paraId="33C5B795" w14:textId="77777777" w:rsidR="00F768E4" w:rsidRDefault="00F768E4" w:rsidP="003770E2">
      <w:pPr>
        <w:pStyle w:val="Corpotesto"/>
      </w:pPr>
      <w:r>
        <w:t>La prima regola riguarda la porta rivolta a oriente. Essa dovrà rimanere chiusa nei sei giorni di lavoro. Si aprirà il sabato e il giorno della luna nuova.</w:t>
      </w:r>
    </w:p>
    <w:p w14:paraId="4320A466" w14:textId="77777777" w:rsidR="00F768E4" w:rsidRDefault="00F768E4" w:rsidP="003B5BAB">
      <w:pPr>
        <w:pStyle w:val="Corpodeltesto2"/>
        <w:rPr>
          <w:color w:val="000000"/>
          <w:sz w:val="22"/>
        </w:rPr>
      </w:pPr>
      <w:r w:rsidRPr="00CF1FD6">
        <w:rPr>
          <w:color w:val="000000"/>
          <w:position w:val="6"/>
          <w:vertAlign w:val="superscript"/>
        </w:rPr>
        <w:t>2</w:t>
      </w:r>
      <w:r w:rsidRPr="00CF1FD6">
        <w:rPr>
          <w:color w:val="000000"/>
        </w:rPr>
        <w:t>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w:t>
      </w:r>
      <w:r w:rsidRPr="00CF1FD6">
        <w:rPr>
          <w:color w:val="000000"/>
          <w:sz w:val="22"/>
        </w:rPr>
        <w:t xml:space="preserve"> </w:t>
      </w:r>
    </w:p>
    <w:p w14:paraId="564FABA7" w14:textId="77777777" w:rsidR="00F768E4" w:rsidRDefault="00F768E4" w:rsidP="003770E2">
      <w:pPr>
        <w:pStyle w:val="Corpotesto"/>
      </w:pPr>
      <w:r>
        <w:t>Questa è la porta attraverso la quale il principe si affaccia nel tempio. Si ferma presso lo stipite, senza entrare, per tutto il tempo dell’offerta.</w:t>
      </w:r>
    </w:p>
    <w:p w14:paraId="49791443" w14:textId="77777777" w:rsidR="00F768E4" w:rsidRDefault="00F768E4" w:rsidP="003770E2">
      <w:pPr>
        <w:pStyle w:val="Corpotesto"/>
      </w:pPr>
      <w:r w:rsidRPr="00CF1FD6">
        <w:t xml:space="preserve">Il principe entrerà dal di fuori passando dal vestibolo della porta esterna e si fermerà presso lo stipite della porta, mentre i sacerdoti offriranno il suo olocausto e il suo sacrificio di comunione. </w:t>
      </w:r>
    </w:p>
    <w:p w14:paraId="450B2C13" w14:textId="77777777" w:rsidR="00F768E4" w:rsidRDefault="00F768E4" w:rsidP="003770E2">
      <w:pPr>
        <w:pStyle w:val="Corpotesto"/>
      </w:pPr>
      <w:r w:rsidRPr="00BB502B">
        <w:t>Egli si prostrerà sulla soglia della porta, poi uscirà e la porta non sarà chiusa fino al tramonto. La porta resterà aperta</w:t>
      </w:r>
      <w:r>
        <w:t>. Al tramonto sarà chiusa.</w:t>
      </w:r>
    </w:p>
    <w:p w14:paraId="58A6B7A8" w14:textId="77777777" w:rsidR="00F768E4" w:rsidRDefault="00F768E4" w:rsidP="003770E2">
      <w:pPr>
        <w:pStyle w:val="Corpotesto"/>
      </w:pPr>
      <w:r>
        <w:t xml:space="preserve">Finito il turno del suo sacrificio, il principe dovrà uscire, perché poi è il tempo del popolo. Anch’esso si fermerà alla soglia, senza entrare. </w:t>
      </w:r>
    </w:p>
    <w:p w14:paraId="0EE0914F" w14:textId="77777777" w:rsidR="00F768E4" w:rsidRDefault="00F768E4" w:rsidP="003B5BAB">
      <w:pPr>
        <w:pStyle w:val="Corpodeltesto2"/>
        <w:rPr>
          <w:color w:val="000000"/>
        </w:rPr>
      </w:pPr>
      <w:r w:rsidRPr="00CF1FD6">
        <w:rPr>
          <w:color w:val="000000"/>
          <w:position w:val="6"/>
          <w:vertAlign w:val="superscript"/>
        </w:rPr>
        <w:t>3</w:t>
      </w:r>
      <w:r w:rsidRPr="00CF1FD6">
        <w:rPr>
          <w:color w:val="000000"/>
        </w:rPr>
        <w:t>La popolazione del paese si prostrerà nei sabati e nei giorni del novilunio all’ingresso della porta, davanti al Signore.</w:t>
      </w:r>
    </w:p>
    <w:p w14:paraId="58333F0B" w14:textId="77777777" w:rsidR="00F768E4" w:rsidRDefault="00F768E4" w:rsidP="003770E2">
      <w:pPr>
        <w:pStyle w:val="Corpotesto"/>
      </w:pPr>
      <w:r w:rsidRPr="00CF1FD6">
        <w:t>La popolazione del paese si prostrerà nei sabati e nei giorni del novilunio all’ingresso della porta, davanti al Signore.</w:t>
      </w:r>
    </w:p>
    <w:p w14:paraId="41065D71" w14:textId="77777777" w:rsidR="00F768E4" w:rsidRDefault="00F768E4" w:rsidP="003B5BAB">
      <w:pPr>
        <w:pStyle w:val="Corpodeltesto2"/>
        <w:rPr>
          <w:color w:val="000000"/>
        </w:rPr>
      </w:pPr>
      <w:r w:rsidRPr="00CF1FD6">
        <w:rPr>
          <w:color w:val="000000"/>
          <w:position w:val="6"/>
          <w:vertAlign w:val="superscript"/>
        </w:rPr>
        <w:t>4</w:t>
      </w:r>
      <w:r w:rsidRPr="00CF1FD6">
        <w:rPr>
          <w:color w:val="000000"/>
        </w:rPr>
        <w:t>L’olocausto che il principe offrirà al Signore nel giorno di sabato sarà di sei agnelli e un montone senza difetti.</w:t>
      </w:r>
    </w:p>
    <w:p w14:paraId="2C3B86BA" w14:textId="77777777" w:rsidR="00F768E4" w:rsidRDefault="00F768E4" w:rsidP="003770E2">
      <w:pPr>
        <w:pStyle w:val="Corpotesto"/>
      </w:pPr>
      <w:r w:rsidRPr="00CF1FD6">
        <w:t>L’olocausto che il principe offrirà al Signore nel giorno di sabato sarà di sei agnelli e un montone senza difetti.</w:t>
      </w:r>
      <w:r>
        <w:t xml:space="preserve"> Nelle feste è il principe che provvede. </w:t>
      </w:r>
    </w:p>
    <w:p w14:paraId="02AC5CC6" w14:textId="77777777" w:rsidR="00F768E4" w:rsidRDefault="00F768E4" w:rsidP="003B5BAB">
      <w:pPr>
        <w:pStyle w:val="Corpodeltesto2"/>
        <w:rPr>
          <w:color w:val="000000"/>
        </w:rPr>
      </w:pPr>
      <w:r w:rsidRPr="00CF1FD6">
        <w:rPr>
          <w:color w:val="000000"/>
          <w:position w:val="6"/>
          <w:vertAlign w:val="superscript"/>
        </w:rPr>
        <w:t>5</w:t>
      </w:r>
      <w:r w:rsidRPr="00CF1FD6">
        <w:rPr>
          <w:color w:val="000000"/>
        </w:rPr>
        <w:t>Come oblazione offrirà un’</w:t>
      </w:r>
      <w:r w:rsidRPr="00CF1FD6">
        <w:rPr>
          <w:i/>
          <w:color w:val="000000"/>
        </w:rPr>
        <w:t>efa</w:t>
      </w:r>
      <w:r w:rsidRPr="00CF1FD6">
        <w:rPr>
          <w:color w:val="000000"/>
        </w:rPr>
        <w:t xml:space="preserve"> per il montone, per gli agnelli quell’offerta che potrà dare; di olio un </w:t>
      </w:r>
      <w:r w:rsidRPr="00CF1FD6">
        <w:rPr>
          <w:i/>
          <w:color w:val="000000"/>
        </w:rPr>
        <w:t>hin</w:t>
      </w:r>
      <w:r w:rsidRPr="00CF1FD6">
        <w:rPr>
          <w:color w:val="000000"/>
        </w:rPr>
        <w:t xml:space="preserve"> per ogni </w:t>
      </w:r>
      <w:r w:rsidRPr="00CF1FD6">
        <w:rPr>
          <w:i/>
          <w:color w:val="000000"/>
        </w:rPr>
        <w:t>efa</w:t>
      </w:r>
      <w:r w:rsidRPr="00CF1FD6">
        <w:rPr>
          <w:color w:val="000000"/>
        </w:rPr>
        <w:t>.</w:t>
      </w:r>
    </w:p>
    <w:p w14:paraId="296FCB2F" w14:textId="77777777" w:rsidR="00F768E4" w:rsidRDefault="00F768E4" w:rsidP="003770E2">
      <w:pPr>
        <w:pStyle w:val="Corpotesto"/>
      </w:pPr>
      <w:r w:rsidRPr="00CF1FD6">
        <w:t>Come oblazione offrirà un’</w:t>
      </w:r>
      <w:r w:rsidRPr="00CF1FD6">
        <w:rPr>
          <w:i/>
        </w:rPr>
        <w:t>efa</w:t>
      </w:r>
      <w:r w:rsidRPr="00CF1FD6">
        <w:t xml:space="preserve"> per il montone, per gli agnelli quell’offerta che potrà dare; di olio un </w:t>
      </w:r>
      <w:r w:rsidRPr="00CF1FD6">
        <w:rPr>
          <w:i/>
        </w:rPr>
        <w:t>hin</w:t>
      </w:r>
      <w:r w:rsidRPr="00CF1FD6">
        <w:t xml:space="preserve"> per ogni </w:t>
      </w:r>
      <w:r w:rsidRPr="00CF1FD6">
        <w:rPr>
          <w:i/>
        </w:rPr>
        <w:t>efa</w:t>
      </w:r>
      <w:r w:rsidRPr="00CF1FD6">
        <w:t>.</w:t>
      </w:r>
      <w:r>
        <w:t xml:space="preserve"> Per gli agnelli l’offerta è libera.</w:t>
      </w:r>
    </w:p>
    <w:p w14:paraId="40D286D8" w14:textId="77777777" w:rsidR="00F768E4" w:rsidRDefault="00F768E4" w:rsidP="003B5BAB">
      <w:pPr>
        <w:pStyle w:val="Corpodeltesto2"/>
        <w:rPr>
          <w:color w:val="000000"/>
        </w:rPr>
      </w:pPr>
      <w:r w:rsidRPr="00CF1FD6">
        <w:rPr>
          <w:color w:val="000000"/>
          <w:position w:val="6"/>
          <w:vertAlign w:val="superscript"/>
        </w:rPr>
        <w:t>6</w:t>
      </w:r>
      <w:r w:rsidRPr="00CF1FD6">
        <w:rPr>
          <w:color w:val="000000"/>
        </w:rPr>
        <w:t>Nel giorno del novilunio offrirà un giovenco senza difetti, sei agnelli e un montone senza difetti;</w:t>
      </w:r>
    </w:p>
    <w:p w14:paraId="678BE2DC" w14:textId="77777777" w:rsidR="00F768E4" w:rsidRDefault="00F768E4" w:rsidP="003770E2">
      <w:pPr>
        <w:pStyle w:val="Corpotesto"/>
      </w:pPr>
      <w:r w:rsidRPr="00CF1FD6">
        <w:t>Nel giorno del novilunio offrirà un giovenco senza difetti, sei agn</w:t>
      </w:r>
      <w:r>
        <w:t xml:space="preserve">elli e un montone senza difetti. </w:t>
      </w:r>
    </w:p>
    <w:p w14:paraId="7C8AFC51" w14:textId="77777777" w:rsidR="00F768E4" w:rsidRDefault="00F768E4" w:rsidP="003B5BAB">
      <w:pPr>
        <w:pStyle w:val="Corpodeltesto2"/>
        <w:rPr>
          <w:color w:val="000000"/>
        </w:rPr>
      </w:pPr>
      <w:r w:rsidRPr="00CF1FD6">
        <w:rPr>
          <w:color w:val="000000"/>
          <w:position w:val="6"/>
          <w:vertAlign w:val="superscript"/>
        </w:rPr>
        <w:t>7</w:t>
      </w:r>
      <w:r w:rsidRPr="00CF1FD6">
        <w:rPr>
          <w:color w:val="000000"/>
        </w:rPr>
        <w:t>in oblazione, un’</w:t>
      </w:r>
      <w:r w:rsidRPr="00CF1FD6">
        <w:rPr>
          <w:i/>
          <w:color w:val="000000"/>
        </w:rPr>
        <w:t>efa</w:t>
      </w:r>
      <w:r w:rsidRPr="00CF1FD6">
        <w:rPr>
          <w:color w:val="000000"/>
        </w:rPr>
        <w:t xml:space="preserve"> per il giovenco e un’</w:t>
      </w:r>
      <w:r w:rsidRPr="00CF1FD6">
        <w:rPr>
          <w:i/>
          <w:color w:val="000000"/>
        </w:rPr>
        <w:t>efa</w:t>
      </w:r>
      <w:r w:rsidRPr="00CF1FD6">
        <w:rPr>
          <w:color w:val="000000"/>
        </w:rPr>
        <w:t xml:space="preserve"> per il montone e per gli agnelli quanto potrà dare; d’olio, un </w:t>
      </w:r>
      <w:r w:rsidRPr="00CF1FD6">
        <w:rPr>
          <w:i/>
          <w:color w:val="000000"/>
        </w:rPr>
        <w:t>hin</w:t>
      </w:r>
      <w:r w:rsidRPr="00CF1FD6">
        <w:rPr>
          <w:color w:val="000000"/>
        </w:rPr>
        <w:t xml:space="preserve"> per ogni </w:t>
      </w:r>
      <w:r w:rsidRPr="00CF1FD6">
        <w:rPr>
          <w:i/>
          <w:color w:val="000000"/>
        </w:rPr>
        <w:t>efa</w:t>
      </w:r>
      <w:r w:rsidRPr="00CF1FD6">
        <w:rPr>
          <w:color w:val="000000"/>
        </w:rPr>
        <w:t>.</w:t>
      </w:r>
    </w:p>
    <w:p w14:paraId="7AFEACED" w14:textId="77777777" w:rsidR="00F768E4" w:rsidRDefault="00F768E4" w:rsidP="003770E2">
      <w:pPr>
        <w:pStyle w:val="Corpotesto"/>
      </w:pPr>
      <w:r w:rsidRPr="00CF1FD6">
        <w:t>In oblazione, un’</w:t>
      </w:r>
      <w:r w:rsidRPr="00CF1FD6">
        <w:rPr>
          <w:i/>
        </w:rPr>
        <w:t>efa</w:t>
      </w:r>
      <w:r w:rsidRPr="00CF1FD6">
        <w:t xml:space="preserve"> per il giovenco e un’</w:t>
      </w:r>
      <w:r w:rsidRPr="00CF1FD6">
        <w:rPr>
          <w:i/>
        </w:rPr>
        <w:t>efa</w:t>
      </w:r>
      <w:r w:rsidRPr="00CF1FD6">
        <w:t xml:space="preserve"> per il montone e per gli agnelli quanto potrà dare; d’olio, un </w:t>
      </w:r>
      <w:r w:rsidRPr="00CF1FD6">
        <w:rPr>
          <w:i/>
        </w:rPr>
        <w:t>hin</w:t>
      </w:r>
      <w:r w:rsidRPr="00CF1FD6">
        <w:t xml:space="preserve"> per ogni </w:t>
      </w:r>
      <w:r w:rsidRPr="00CF1FD6">
        <w:rPr>
          <w:i/>
        </w:rPr>
        <w:t>efa</w:t>
      </w:r>
      <w:r w:rsidRPr="00CF1FD6">
        <w:t>.</w:t>
      </w:r>
      <w:r>
        <w:t xml:space="preserve"> Per gli agnelli l’offerta è libera.</w:t>
      </w:r>
    </w:p>
    <w:p w14:paraId="173D09E5" w14:textId="77777777" w:rsidR="00F768E4" w:rsidRDefault="00F768E4" w:rsidP="003B5BAB">
      <w:pPr>
        <w:pStyle w:val="Corpodeltesto2"/>
        <w:rPr>
          <w:color w:val="000000"/>
        </w:rPr>
      </w:pPr>
      <w:r w:rsidRPr="00CF1FD6">
        <w:rPr>
          <w:color w:val="000000"/>
          <w:position w:val="6"/>
          <w:vertAlign w:val="superscript"/>
        </w:rPr>
        <w:t>8</w:t>
      </w:r>
      <w:r w:rsidRPr="00CF1FD6">
        <w:rPr>
          <w:color w:val="000000"/>
        </w:rPr>
        <w:t>Quando il principe entrerà, dovrà entrare passando per il vestibolo della porta e da esso uscirà.</w:t>
      </w:r>
    </w:p>
    <w:p w14:paraId="1BB14B2B" w14:textId="77777777" w:rsidR="00F768E4" w:rsidRDefault="00F768E4" w:rsidP="003770E2">
      <w:pPr>
        <w:pStyle w:val="Corpotesto"/>
      </w:pPr>
      <w:r w:rsidRPr="00CF1FD6">
        <w:t>Quando il principe entrerà, dovrà entrare passando per il vestibolo della porta e da esso uscirà.</w:t>
      </w:r>
      <w:r>
        <w:t xml:space="preserve"> Queste norme vanno rigorosamente osservate.</w:t>
      </w:r>
    </w:p>
    <w:p w14:paraId="7B9D7434" w14:textId="77777777" w:rsidR="00F768E4" w:rsidRDefault="00F768E4" w:rsidP="003770E2">
      <w:pPr>
        <w:pStyle w:val="Corpotesto"/>
      </w:pPr>
      <w:r>
        <w:t>Nella Scrittura Santa non vi è spazio per l’autonomia nelle relazioni con Dio, con gli uomini, con le cose. Tutto è rigorosamente prescritto dal Signore.</w:t>
      </w:r>
    </w:p>
    <w:p w14:paraId="627FE8F2" w14:textId="77777777" w:rsidR="00F768E4" w:rsidRDefault="00F768E4" w:rsidP="003B5BAB">
      <w:pPr>
        <w:pStyle w:val="Corpodeltesto2"/>
        <w:rPr>
          <w:color w:val="000000"/>
        </w:rPr>
      </w:pPr>
      <w:r w:rsidRPr="00CF1FD6">
        <w:rPr>
          <w:color w:val="000000"/>
          <w:position w:val="6"/>
          <w:vertAlign w:val="superscript"/>
        </w:rPr>
        <w:t>9</w:t>
      </w:r>
      <w:r w:rsidRPr="00CF1FD6">
        <w:rPr>
          <w:color w:val="000000"/>
        </w:rPr>
        <w:t>Quando verrà la 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w:t>
      </w:r>
    </w:p>
    <w:p w14:paraId="60188812" w14:textId="77777777" w:rsidR="00F768E4" w:rsidRDefault="00F768E4" w:rsidP="003770E2">
      <w:pPr>
        <w:pStyle w:val="Corpotesto"/>
      </w:pPr>
      <w:r>
        <w:t>Nelle solennità la popolazione del Paese si riversa tutta in Gerusalemme. Anche per quanti vengono da lontano il Signore dona le sue norme.</w:t>
      </w:r>
    </w:p>
    <w:p w14:paraId="2828F38E" w14:textId="77777777" w:rsidR="00F768E4" w:rsidRDefault="00F768E4" w:rsidP="003770E2">
      <w:pPr>
        <w:pStyle w:val="Corpotesto"/>
      </w:pPr>
      <w:r w:rsidRPr="00CF1FD6">
        <w:t>Quando verrà la popolazione del paese davanti al Signore nelle solennità, coloro che saranno entrati dalla porta di settentrione per adorare, usciranno dalla porta di mezzogiorno</w:t>
      </w:r>
      <w:r>
        <w:t>.</w:t>
      </w:r>
    </w:p>
    <w:p w14:paraId="46146055" w14:textId="77777777" w:rsidR="00F768E4" w:rsidRDefault="00F768E4" w:rsidP="003770E2">
      <w:pPr>
        <w:pStyle w:val="Corpotesto"/>
      </w:pPr>
      <w:r w:rsidRPr="00CF1FD6">
        <w:t>Quelli che saranno entrati dalla porta di mezzogiorno usciranno dalla porta di settentrione. Nessuno uscirà dalla porta da cui è entrato, ma uscirà da quella opposta.</w:t>
      </w:r>
      <w:r>
        <w:t xml:space="preserve"> Così vi è molto più scorrimento. Il servizio è reso in forma ottimale.</w:t>
      </w:r>
    </w:p>
    <w:p w14:paraId="16C07D3D" w14:textId="77777777" w:rsidR="00F768E4" w:rsidRDefault="00F768E4" w:rsidP="003B5BAB">
      <w:pPr>
        <w:pStyle w:val="Corpodeltesto2"/>
        <w:rPr>
          <w:color w:val="000000"/>
        </w:rPr>
      </w:pPr>
      <w:r w:rsidRPr="00CF1FD6">
        <w:rPr>
          <w:color w:val="000000"/>
          <w:position w:val="6"/>
          <w:vertAlign w:val="superscript"/>
        </w:rPr>
        <w:t>10</w:t>
      </w:r>
      <w:r w:rsidRPr="00CF1FD6">
        <w:rPr>
          <w:color w:val="000000"/>
        </w:rPr>
        <w:t>Il principe sarà in mezzo a loro; entrerà come entrano loro e uscirà come escono loro.</w:t>
      </w:r>
    </w:p>
    <w:p w14:paraId="71915743" w14:textId="77777777" w:rsidR="00F768E4" w:rsidRDefault="00F768E4" w:rsidP="003770E2">
      <w:pPr>
        <w:pStyle w:val="Corpotesto"/>
      </w:pPr>
      <w:r w:rsidRPr="00CF1FD6">
        <w:t>Il principe sarà in mezzo a loro; entrerà come entrano loro e uscirà come escono loro.</w:t>
      </w:r>
      <w:r>
        <w:t xml:space="preserve"> In queste solennità vi è una sola  regola anche per il principe.</w:t>
      </w:r>
    </w:p>
    <w:p w14:paraId="6FCD97D4" w14:textId="77777777" w:rsidR="00F768E4" w:rsidRDefault="00F768E4" w:rsidP="003B5BAB">
      <w:pPr>
        <w:pStyle w:val="Corpodeltesto2"/>
        <w:rPr>
          <w:color w:val="000000"/>
        </w:rPr>
      </w:pPr>
      <w:r w:rsidRPr="00CF1FD6">
        <w:rPr>
          <w:color w:val="000000"/>
          <w:position w:val="6"/>
          <w:vertAlign w:val="superscript"/>
        </w:rPr>
        <w:t>11</w:t>
      </w:r>
      <w:r w:rsidRPr="00CF1FD6">
        <w:rPr>
          <w:color w:val="000000"/>
        </w:rPr>
        <w:t>Nelle feste e nelle solennità l’oblazione sarà di un’</w:t>
      </w:r>
      <w:r w:rsidRPr="00CF1FD6">
        <w:rPr>
          <w:i/>
          <w:color w:val="000000"/>
        </w:rPr>
        <w:t>efa</w:t>
      </w:r>
      <w:r w:rsidRPr="00CF1FD6">
        <w:rPr>
          <w:color w:val="000000"/>
        </w:rPr>
        <w:t xml:space="preserve"> per il giovenco e di un’</w:t>
      </w:r>
      <w:r w:rsidRPr="00CF1FD6">
        <w:rPr>
          <w:i/>
          <w:color w:val="000000"/>
        </w:rPr>
        <w:t>efa</w:t>
      </w:r>
      <w:r w:rsidRPr="00CF1FD6">
        <w:rPr>
          <w:color w:val="000000"/>
        </w:rPr>
        <w:t xml:space="preserve"> per il montone; per gli agnelli quello che potrà dare; l’olio sarà di un </w:t>
      </w:r>
      <w:r w:rsidRPr="00CF1FD6">
        <w:rPr>
          <w:i/>
          <w:color w:val="000000"/>
        </w:rPr>
        <w:t>hin</w:t>
      </w:r>
      <w:r w:rsidRPr="00CF1FD6">
        <w:rPr>
          <w:color w:val="000000"/>
        </w:rPr>
        <w:t xml:space="preserve"> per ogni </w:t>
      </w:r>
      <w:r w:rsidRPr="00CF1FD6">
        <w:rPr>
          <w:i/>
          <w:color w:val="000000"/>
        </w:rPr>
        <w:t>efa</w:t>
      </w:r>
      <w:r w:rsidRPr="00CF1FD6">
        <w:rPr>
          <w:color w:val="000000"/>
        </w:rPr>
        <w:t>.</w:t>
      </w:r>
    </w:p>
    <w:p w14:paraId="3D468ED6" w14:textId="77777777" w:rsidR="00F768E4" w:rsidRDefault="00F768E4" w:rsidP="003770E2">
      <w:pPr>
        <w:pStyle w:val="Corpotesto"/>
      </w:pPr>
      <w:r w:rsidRPr="00CF1FD6">
        <w:t>Nelle feste e nelle solennità l’oblazione sarà di un’</w:t>
      </w:r>
      <w:r w:rsidRPr="00CF1FD6">
        <w:rPr>
          <w:i/>
        </w:rPr>
        <w:t>efa</w:t>
      </w:r>
      <w:r w:rsidRPr="00CF1FD6">
        <w:t xml:space="preserve"> per il giovenco e di un’</w:t>
      </w:r>
      <w:r w:rsidRPr="00CF1FD6">
        <w:rPr>
          <w:i/>
        </w:rPr>
        <w:t>efa</w:t>
      </w:r>
      <w:r w:rsidRPr="00CF1FD6">
        <w:t xml:space="preserve"> per il montone; per gli agnelli quello che potrà dare; l’olio sarà di un </w:t>
      </w:r>
      <w:r w:rsidRPr="00CF1FD6">
        <w:rPr>
          <w:i/>
        </w:rPr>
        <w:t>hin</w:t>
      </w:r>
      <w:r w:rsidRPr="00CF1FD6">
        <w:t xml:space="preserve"> per ogni </w:t>
      </w:r>
      <w:r w:rsidRPr="00CF1FD6">
        <w:rPr>
          <w:i/>
        </w:rPr>
        <w:t>efa</w:t>
      </w:r>
      <w:r w:rsidRPr="00CF1FD6">
        <w:t>.</w:t>
      </w:r>
      <w:r w:rsidR="007003BE">
        <w:t xml:space="preserve"> Solo per gli agnelli</w:t>
      </w:r>
      <w:r>
        <w:t xml:space="preserve"> l’oblazione è libera. Ogni altra cosa è prescritta. </w:t>
      </w:r>
    </w:p>
    <w:p w14:paraId="56E27418" w14:textId="77777777" w:rsidR="00F768E4" w:rsidRDefault="00F768E4" w:rsidP="003B5BAB">
      <w:pPr>
        <w:pStyle w:val="Corpodeltesto2"/>
        <w:rPr>
          <w:color w:val="000000"/>
        </w:rPr>
      </w:pPr>
      <w:r w:rsidRPr="00CF1FD6">
        <w:rPr>
          <w:color w:val="000000"/>
          <w:position w:val="6"/>
          <w:vertAlign w:val="superscript"/>
        </w:rPr>
        <w:t>12</w:t>
      </w:r>
      <w:r w:rsidRPr="00CF1FD6">
        <w:rPr>
          <w:color w:val="000000"/>
        </w:rPr>
        <w:t>Quando il principe vorrà offrire spontaneamente al Signore un olocausto o sacrifici di comunione, gli sarà aperta la porta rivolta a oriente e offrirà l’olocausto e il sacrificio di comunione come li offre nei giorni di sabato; poi uscirà e la porta verrà chiusa appena sarà uscito.</w:t>
      </w:r>
    </w:p>
    <w:p w14:paraId="488C9A14" w14:textId="77777777" w:rsidR="00F768E4" w:rsidRDefault="00F768E4" w:rsidP="003770E2">
      <w:pPr>
        <w:pStyle w:val="Corpotesto"/>
      </w:pPr>
      <w:r>
        <w:t>Questa norma riguarda le offerte spontanee del principe. Per queste offerte si aprirà la porta d’oriente, ma poi subito sarà chiusa.</w:t>
      </w:r>
    </w:p>
    <w:p w14:paraId="54FFD78B" w14:textId="77777777" w:rsidR="00F768E4" w:rsidRDefault="00F768E4" w:rsidP="003770E2">
      <w:pPr>
        <w:pStyle w:val="Corpotesto"/>
      </w:pPr>
      <w:r w:rsidRPr="00CF1FD6">
        <w:t>Quando il principe vorrà offrire spontaneamente al Signore un olocausto o sacrifici di comunione, gli sarà aperta la porta rivolta a oriente</w:t>
      </w:r>
      <w:r>
        <w:t>.</w:t>
      </w:r>
    </w:p>
    <w:p w14:paraId="75FCC702" w14:textId="77777777" w:rsidR="00F768E4" w:rsidRDefault="00F768E4" w:rsidP="003770E2">
      <w:pPr>
        <w:pStyle w:val="Corpotesto"/>
      </w:pPr>
      <w:r w:rsidRPr="00CF1FD6">
        <w:t>E offrirà l’olocausto e il sacrificio di comunione come li offre nei giorni di sabato; poi uscirà e la porta verrà chiusa appena sarà uscito.</w:t>
      </w:r>
    </w:p>
    <w:p w14:paraId="7D6B9DEB" w14:textId="77777777" w:rsidR="00F768E4" w:rsidRDefault="00F768E4" w:rsidP="003B5BAB">
      <w:pPr>
        <w:pStyle w:val="Corpodeltesto2"/>
        <w:rPr>
          <w:color w:val="000000"/>
        </w:rPr>
      </w:pPr>
      <w:r w:rsidRPr="00CF1FD6">
        <w:rPr>
          <w:color w:val="000000"/>
          <w:position w:val="6"/>
          <w:vertAlign w:val="superscript"/>
        </w:rPr>
        <w:t>13</w:t>
      </w:r>
      <w:r w:rsidRPr="00CF1FD6">
        <w:rPr>
          <w:color w:val="000000"/>
        </w:rPr>
        <w:t>Ogni giorno tu offrirai in olocausto al Signore un agnello di un anno, senza difetti; l’offrirai ogni mattina.</w:t>
      </w:r>
    </w:p>
    <w:p w14:paraId="24964CDD" w14:textId="77777777" w:rsidR="00F768E4" w:rsidRDefault="00F768E4" w:rsidP="003770E2">
      <w:pPr>
        <w:pStyle w:val="Corpotesto"/>
      </w:pPr>
      <w:r>
        <w:t>È questo il sacrificio quotidiano da offrire al Signore:</w:t>
      </w:r>
      <w:r w:rsidRPr="000D6076">
        <w:t xml:space="preserve"> </w:t>
      </w:r>
      <w:r w:rsidRPr="00CF1FD6">
        <w:t>Ogni giorno tu offrirai in olocausto al Signore un agnello di un anno, senza difetti; l’offrirai ogni mattina.</w:t>
      </w:r>
    </w:p>
    <w:p w14:paraId="350F83F1" w14:textId="77777777" w:rsidR="00F768E4" w:rsidRDefault="00F768E4" w:rsidP="003B5BAB">
      <w:pPr>
        <w:pStyle w:val="Corpodeltesto2"/>
        <w:rPr>
          <w:color w:val="000000"/>
        </w:rPr>
      </w:pPr>
      <w:r w:rsidRPr="00CF1FD6">
        <w:rPr>
          <w:color w:val="000000"/>
          <w:position w:val="6"/>
          <w:vertAlign w:val="superscript"/>
        </w:rPr>
        <w:t>14</w:t>
      </w:r>
      <w:r w:rsidRPr="00CF1FD6">
        <w:rPr>
          <w:color w:val="000000"/>
        </w:rPr>
        <w:t xml:space="preserve">Su di esso farai ogni mattina un’oblazione di un sesto di </w:t>
      </w:r>
      <w:r w:rsidRPr="00CF1FD6">
        <w:rPr>
          <w:i/>
          <w:color w:val="000000"/>
        </w:rPr>
        <w:t>efa</w:t>
      </w:r>
      <w:r w:rsidRPr="00CF1FD6">
        <w:rPr>
          <w:color w:val="000000"/>
        </w:rPr>
        <w:t xml:space="preserve">; di olio offrirai un terzo di </w:t>
      </w:r>
      <w:r w:rsidRPr="00CF1FD6">
        <w:rPr>
          <w:i/>
          <w:color w:val="000000"/>
        </w:rPr>
        <w:t>hin</w:t>
      </w:r>
      <w:r w:rsidRPr="00CF1FD6">
        <w:rPr>
          <w:color w:val="000000"/>
        </w:rPr>
        <w:t xml:space="preserve"> per intridere il fior di farina: è un’oblazione al Signore, la legge dell’olocausto perenne.</w:t>
      </w:r>
    </w:p>
    <w:p w14:paraId="2F457D3C" w14:textId="77777777" w:rsidR="00F768E4" w:rsidRDefault="00F768E4" w:rsidP="003770E2">
      <w:pPr>
        <w:pStyle w:val="Corpotesto"/>
      </w:pPr>
      <w:r>
        <w:t xml:space="preserve">Anche questa oblazione va offerta al Signore ogni mattina. </w:t>
      </w:r>
      <w:r w:rsidRPr="00CF1FD6">
        <w:t xml:space="preserve">Su di esso farai ogni mattina un’oblazione di un sesto di </w:t>
      </w:r>
      <w:r w:rsidRPr="00CF1FD6">
        <w:rPr>
          <w:i/>
        </w:rPr>
        <w:t>efa</w:t>
      </w:r>
      <w:r>
        <w:rPr>
          <w:i/>
        </w:rPr>
        <w:t>.</w:t>
      </w:r>
      <w:r w:rsidRPr="00CF1FD6">
        <w:t xml:space="preserve"> </w:t>
      </w:r>
    </w:p>
    <w:p w14:paraId="17E2219E" w14:textId="77777777" w:rsidR="00F768E4" w:rsidRDefault="00F768E4" w:rsidP="003770E2">
      <w:pPr>
        <w:pStyle w:val="Corpotesto"/>
      </w:pPr>
      <w:r w:rsidRPr="00CF1FD6">
        <w:t xml:space="preserve">Di olio offrirai un terzo di </w:t>
      </w:r>
      <w:r w:rsidRPr="00CF1FD6">
        <w:rPr>
          <w:i/>
        </w:rPr>
        <w:t>hin</w:t>
      </w:r>
      <w:r w:rsidRPr="00CF1FD6">
        <w:t xml:space="preserve"> per intridere il fior di farina: è un’oblazione al Signore, la legge dell’olocausto perenne.</w:t>
      </w:r>
    </w:p>
    <w:p w14:paraId="5930746D" w14:textId="77777777" w:rsidR="00F768E4" w:rsidRDefault="00F768E4" w:rsidP="003770E2">
      <w:pPr>
        <w:pStyle w:val="Corpotesto"/>
      </w:pPr>
      <w:r>
        <w:t>Rispettare questa norma appartiene ai sacerdoti. Sono essi che curano il servizio del tempio e l’osservanza di tutte le prescrizioni del Signore.</w:t>
      </w:r>
    </w:p>
    <w:p w14:paraId="32EF651F" w14:textId="77777777" w:rsidR="00F768E4" w:rsidRDefault="00F768E4" w:rsidP="003B5BAB">
      <w:pPr>
        <w:pStyle w:val="Corpodeltesto2"/>
        <w:rPr>
          <w:color w:val="000000"/>
        </w:rPr>
      </w:pPr>
      <w:r w:rsidRPr="00CF1FD6">
        <w:rPr>
          <w:color w:val="000000"/>
          <w:position w:val="6"/>
          <w:vertAlign w:val="superscript"/>
        </w:rPr>
        <w:t>15</w:t>
      </w:r>
      <w:r w:rsidRPr="00CF1FD6">
        <w:rPr>
          <w:color w:val="000000"/>
        </w:rPr>
        <w:t>Si offrirà dunque l’agnello, l’oblazione e l’olio, ogni mattina: è l’olocausto perenne.</w:t>
      </w:r>
    </w:p>
    <w:p w14:paraId="250722D7" w14:textId="77777777" w:rsidR="00F768E4" w:rsidRDefault="00F768E4" w:rsidP="003770E2">
      <w:pPr>
        <w:pStyle w:val="Corpotesto"/>
      </w:pPr>
      <w:r w:rsidRPr="00CF1FD6">
        <w:t>Si offrirà dunque l’agnello, l’oblazione e l’olio, ogni mattina: è l’olocausto perenne.</w:t>
      </w:r>
      <w:r>
        <w:t xml:space="preserve"> Perenne significa senza alcuna interruzione. Ogni mattina.</w:t>
      </w:r>
    </w:p>
    <w:p w14:paraId="1DD05E03" w14:textId="77777777" w:rsidR="00F768E4" w:rsidRDefault="00F768E4" w:rsidP="003770E2">
      <w:pPr>
        <w:pStyle w:val="Corpotesto"/>
      </w:pPr>
      <w:r>
        <w:t>La perennità regola tutte le azioni di Dio con l’uomo. Deve regolare tutte le azioni dell’uomo con Dio. L’alleanza è perenne. Essa è anche eterna.</w:t>
      </w:r>
    </w:p>
    <w:p w14:paraId="5DB34CA4" w14:textId="77777777" w:rsidR="00F768E4" w:rsidRPr="001F692C" w:rsidRDefault="00F768E4" w:rsidP="003770E2">
      <w:pPr>
        <w:pStyle w:val="Corpotesto"/>
        <w:rPr>
          <w:i/>
          <w:iCs/>
          <w:sz w:val="20"/>
        </w:rPr>
      </w:pPr>
      <w:r w:rsidRPr="001F692C">
        <w:rPr>
          <w:i/>
          <w:iCs/>
          <w:sz w:val="20"/>
        </w:rPr>
        <w:t xml:space="preserve">Stabilirò la mia alleanza con te e con la tua discendenza dopo di te di generazione in generazione, come alleanza perenne, per essere il Dio tuo e della tua discendenza dopo di te (Gen 17, 7). Darò a te e alla tua discendenza dopo di te il paese dove sei straniero, tutto il paese di Canaan in possesso perenne; sarò il vostro Dio" (Gen 17, 8). Deve essere circonciso chi è nato in casa e chi viene comperato con denaro; così la mia alleanza sussisterà nella vostra carne come alleanza perenne (Gen 17, 13). </w:t>
      </w:r>
    </w:p>
    <w:p w14:paraId="42900838" w14:textId="77777777" w:rsidR="00F768E4" w:rsidRPr="001F692C" w:rsidRDefault="00F768E4" w:rsidP="003770E2">
      <w:pPr>
        <w:pStyle w:val="Corpotesto"/>
        <w:rPr>
          <w:i/>
          <w:iCs/>
          <w:sz w:val="20"/>
        </w:rPr>
      </w:pPr>
      <w:r w:rsidRPr="001F692C">
        <w:rPr>
          <w:i/>
          <w:iCs/>
          <w:sz w:val="20"/>
        </w:rPr>
        <w:t xml:space="preserve">E Dio disse: "No, Sara, tua moglie, ti partorirà un figlio e lo chiamerai Isacco. Io stabilirò la mia alleanza con lui come alleanza perenne, per essere il Dio suo e della sua discendenza dopo di lui (Gen 17, 19). Dicendomi: Ecco, io ti rendo fecondo: ti moltiplicherò e ti farò diventare un insieme di popoli e darò questo paese alla tua discendenza dopo di te in possesso perenne (Gen 48, 4). Questo giorno sarà per voi un memoriale; lo celebrerete come festa del Signore: di generazione in generazione, lo celebrerete come un rito perenne (Es 12, 14). </w:t>
      </w:r>
    </w:p>
    <w:p w14:paraId="2A98219D" w14:textId="77777777" w:rsidR="00F768E4" w:rsidRPr="001F692C" w:rsidRDefault="00F768E4" w:rsidP="003770E2">
      <w:pPr>
        <w:pStyle w:val="Corpotesto"/>
        <w:rPr>
          <w:i/>
          <w:iCs/>
          <w:sz w:val="20"/>
        </w:rPr>
      </w:pPr>
      <w:r w:rsidRPr="001F692C">
        <w:rPr>
          <w:i/>
          <w:iCs/>
          <w:sz w:val="20"/>
        </w:rPr>
        <w:t xml:space="preserve">Osservate gli azzimi, perché in questo stesso giorno io ho fatto uscire le vostre schiere dal paese d'Egitto; osserverete questo giorno di generazione in generazione come rito perenne (Es 12, 17). Nella tenda del convegno, al di fuori del velo che sta davanti alla Testimonianza, Aronne e i suoi figli la prepareranno, perché dalla sera alla mattina essa sia davanti al Signore: rito perenne presso gli Israeliti di generazione in generazione (Es 27, 21). Aronne e i suoi figli li indosseranno quando entreranno nella tenda del convegno o quando si avvicineranno all'altare per officiare nel santuario, perché non incorrano in una colpa che li farebbe morire. E' una prescrizione rituale perenne per lui e per i suoi discendenti (Es 28, 43). </w:t>
      </w:r>
    </w:p>
    <w:p w14:paraId="294E52A3" w14:textId="77777777" w:rsidR="00F768E4" w:rsidRPr="001F692C" w:rsidRDefault="00F768E4" w:rsidP="003770E2">
      <w:pPr>
        <w:pStyle w:val="Corpotesto"/>
        <w:rPr>
          <w:i/>
          <w:iCs/>
          <w:sz w:val="20"/>
        </w:rPr>
      </w:pPr>
      <w:r w:rsidRPr="001F692C">
        <w:rPr>
          <w:i/>
          <w:iCs/>
          <w:sz w:val="20"/>
        </w:rPr>
        <w:t xml:space="preserve">Li cingerai con la cintura e legherai loro i berretti. Il sacerdozio apparterrà loro per decreto perenne. Così darai l'investitura ad Aronne e ai suoi figli (Es 29, 9). Dovranno appartenere ad Aronne e ai suoi figli come porzione loro riservata dagli Israeliti in forza di legge perenne. Perché è un contributo, un prelevamento cioè che gli Israeliti dovranno operare in tutti i loro sacrifici di comunione, un prelevamento dovuto al Signore (Es 29, 28). Questo è l'olocausto perenne per le vostre generazioni, all'ingresso della tenda del convegno, alla presenza del Signore, dove io vi darò convegno per parlare con te (Es 29, 42). </w:t>
      </w:r>
    </w:p>
    <w:p w14:paraId="3CC4FF72" w14:textId="77777777" w:rsidR="00F768E4" w:rsidRPr="001F692C" w:rsidRDefault="00F768E4" w:rsidP="003770E2">
      <w:pPr>
        <w:pStyle w:val="Corpotesto"/>
        <w:rPr>
          <w:i/>
          <w:iCs/>
          <w:sz w:val="20"/>
        </w:rPr>
      </w:pPr>
      <w:r w:rsidRPr="001F692C">
        <w:rPr>
          <w:i/>
          <w:iCs/>
          <w:sz w:val="20"/>
        </w:rPr>
        <w:t xml:space="preserve">E lo brucerà anche al tramonto, quando Aronne riempirà le lampade: incenso perenne davanti al Signore per le vostre generazioni (Es 30, 8). Si laveranno le mani e i piedi e non moriranno. E' una prescrizione rituale perenne per lui e per i suoi discendenti, in tutte le loro generazioni" (Es 30, 21). Gli Israeliti osserveranno il sabato, festeggiando il sabato nelle loro generazioni come un'alleanza perenne (Es 31, 16). </w:t>
      </w:r>
    </w:p>
    <w:p w14:paraId="6C889626" w14:textId="77777777" w:rsidR="00F768E4" w:rsidRPr="001F692C" w:rsidRDefault="00F768E4" w:rsidP="003770E2">
      <w:pPr>
        <w:pStyle w:val="Corpotesto"/>
        <w:rPr>
          <w:i/>
          <w:iCs/>
          <w:sz w:val="20"/>
        </w:rPr>
      </w:pPr>
      <w:r w:rsidRPr="001F692C">
        <w:rPr>
          <w:i/>
          <w:iCs/>
          <w:sz w:val="20"/>
        </w:rPr>
        <w:t xml:space="preserve">Esso è un segno perenne fra me e gli Israeliti, perché il Signore in sei giorni ha fatto il cielo e la terra, ma nel settimo ha cessato e si è riposato" (Es 31, 17). Li ungerai, come il loro padre, e così eserciteranno il mio sacerdozio; in tal modo la loro unzione conferirà loro un sacerdozio perenne, per le loro generazioni" (Es 40, 15). E' una prescrizione rituale perenne per le vostre generazioni in ogni vostra dimora: non dovrete mangiare né grasso né sangue" (Lv 3, 17). </w:t>
      </w:r>
    </w:p>
    <w:p w14:paraId="4EF5128F" w14:textId="77777777" w:rsidR="00F768E4" w:rsidRPr="001F692C" w:rsidRDefault="00F768E4" w:rsidP="003770E2">
      <w:pPr>
        <w:pStyle w:val="Corpotesto"/>
        <w:rPr>
          <w:i/>
          <w:iCs/>
          <w:sz w:val="20"/>
        </w:rPr>
      </w:pPr>
      <w:r w:rsidRPr="001F692C">
        <w:rPr>
          <w:i/>
          <w:iCs/>
          <w:sz w:val="20"/>
        </w:rPr>
        <w:t xml:space="preserve">Ogni maschio tra i figli di Aronne potrà mangiarne. E' un diritto perenne delle vostre generazioni sui sacrifici consumati dal fuoco in onore del Signore. Tutto ciò che verrà a contatto con queste cose sarà sacro" (Lv 6, 11). Anche il sacerdote che, tra i figli di Aronne, sarà unto per succedergli, farà questa offerta; è una prescrizione perenne: sarà bruciata tutta in onore del Signore (Lv 6, 15). Poiché, dai sacrifici di comunione offerti dagli Israeliti, io mi riservo il petto della vittima offerta con l'agitazione di rito e la coscia della vittima offerta con l'elevazione di rito e li dò al sacerdote Aronne e ai suoi figli per legge perenne, che gli Israeliti osserveranno (Lv 7, 34). Non bevete vino o bevanda inebriante né tu né i tuoi figli, quando dovete entrare nella tenda del convegno, perché non moriate; sarà una legge perenne, di generazione in generazione (Lv 10, 9). </w:t>
      </w:r>
    </w:p>
    <w:p w14:paraId="2AD5E160" w14:textId="77777777" w:rsidR="00F768E4" w:rsidRPr="001F692C" w:rsidRDefault="00F768E4" w:rsidP="003770E2">
      <w:pPr>
        <w:pStyle w:val="Corpotesto"/>
        <w:rPr>
          <w:i/>
          <w:iCs/>
          <w:sz w:val="20"/>
        </w:rPr>
      </w:pPr>
      <w:r w:rsidRPr="001F692C">
        <w:rPr>
          <w:i/>
          <w:iCs/>
          <w:sz w:val="20"/>
        </w:rPr>
        <w:t xml:space="preserve">Essi presenteranno, insieme con le parti grasse da bruciare, la coscia della vittima da elevare secondo il rito e il petto da agitare secondo il rito, perché siano agitati davanti al Signore; questo spetterà a te e ai tuoi figli con te, per diritto perenne, come il Signore ha ordinato" (Lv 10, 15). Questa sarà per voi una legge perenne: nel settimo mese, nel decimo giorno del mese, vi umilierete, vi asterrete da qualsiasi lavoro, sia colui che è nativo del paese, sia il forestiero che soggiorna in mezzo a voi (Lv 16, 29). Sarà per voi un sabato di riposo assoluto e voi vi umilierete; è una legge perenne (Lv 16, 31). </w:t>
      </w:r>
    </w:p>
    <w:p w14:paraId="6A33E927" w14:textId="77777777" w:rsidR="00F768E4" w:rsidRPr="001F692C" w:rsidRDefault="00F768E4" w:rsidP="003770E2">
      <w:pPr>
        <w:pStyle w:val="Corpotesto"/>
        <w:rPr>
          <w:i/>
          <w:iCs/>
          <w:sz w:val="20"/>
        </w:rPr>
      </w:pPr>
      <w:r w:rsidRPr="001F692C">
        <w:rPr>
          <w:i/>
          <w:iCs/>
          <w:sz w:val="20"/>
        </w:rPr>
        <w:t xml:space="preserve">Questa sarà per voi legge perenne: una volta all'anno, per gli Israeliti, si farà l'espiazione di tutti i loro peccati". E si fece come il Signore aveva ordinato a Mosè (Lv 16, 34). Essi non offriranno più i loro sacrifici ai satiri, ai quali sogliono prostituirsi. Questa sarà per loro una legge perenne, di generazione in generazione (Lv 17, 7). Non mangerete pane, né grano abbrustolito, né spighe fresche, prima di quel giorno, prima di aver portato l'offerta al vostro Dio. E' una legge perenne di generazione in generazione, in tutti i luoghi dove abiterete (Lv 23, 14). </w:t>
      </w:r>
    </w:p>
    <w:p w14:paraId="64846FBB" w14:textId="77777777" w:rsidR="00F768E4" w:rsidRPr="001F692C" w:rsidRDefault="00F768E4" w:rsidP="003770E2">
      <w:pPr>
        <w:pStyle w:val="Corpotesto"/>
        <w:rPr>
          <w:i/>
          <w:iCs/>
          <w:sz w:val="20"/>
        </w:rPr>
      </w:pPr>
      <w:r w:rsidRPr="001F692C">
        <w:rPr>
          <w:i/>
          <w:iCs/>
          <w:sz w:val="20"/>
        </w:rPr>
        <w:t xml:space="preserve">In quel medesimo giorno dovrete indire una festa e avrete la santa convocazione. Non farete alcun lavoro servile. E' una legge perenne, di generazione in generazione, in tutti i luoghi dove abiterete (Lv 23, 21). Non farete alcun lavoro. E' una legge perenne di generazione in generazione, in tutti i luoghi dove abiterete (Lv 23, 31). Celebrerete questa festa in onore del Signore, per sette giorni, ogni anno. E' una legge perenne di generazione in generazione. La celebrerete il settimo mese (Lv 23, 41). </w:t>
      </w:r>
    </w:p>
    <w:p w14:paraId="47BF4EB9" w14:textId="77777777" w:rsidR="00F768E4" w:rsidRPr="001F692C" w:rsidRDefault="00F768E4" w:rsidP="003770E2">
      <w:pPr>
        <w:pStyle w:val="Corpotesto"/>
        <w:rPr>
          <w:i/>
          <w:iCs/>
          <w:sz w:val="20"/>
        </w:rPr>
      </w:pPr>
      <w:r w:rsidRPr="001F692C">
        <w:rPr>
          <w:i/>
          <w:iCs/>
          <w:sz w:val="20"/>
        </w:rPr>
        <w:t xml:space="preserve">Aronne lo preparerà nella tenda del convegno, fuori del velo che sta davanti alla testimonianza, perché le lampade ardano sempre, da sera a mattina, davanti al Signore. E' una legge perenne, di generazione in generazione (Lv 24, 3). I pani saranno riservati ad Aronne e ai suoi figli: essi li mangeranno in luogo santo; perché saranno per loro cosa santissima tra i sacrifici in onore del Signore. E' una legge perenne" (Lv 24, 9). Quanto alle città dei leviti e alle case che essi vi possederanno, i leviti avranno il diritto perenne di riscatto (Lv 25, 32). </w:t>
      </w:r>
    </w:p>
    <w:p w14:paraId="113BD75E" w14:textId="77777777" w:rsidR="00F768E4" w:rsidRPr="001F692C" w:rsidRDefault="00F768E4" w:rsidP="003770E2">
      <w:pPr>
        <w:pStyle w:val="Corpotesto"/>
        <w:rPr>
          <w:i/>
          <w:iCs/>
          <w:sz w:val="20"/>
        </w:rPr>
      </w:pPr>
      <w:r w:rsidRPr="001F692C">
        <w:rPr>
          <w:i/>
          <w:iCs/>
          <w:sz w:val="20"/>
        </w:rPr>
        <w:t xml:space="preserve">Neppure campi situati nei dintorni delle città levitiche si potranno vendere, perché sono loro proprietà perenne (Lv 25, 34). Poi stenderanno un drappo di porpora viola sulla tavola dell'offerta e vi metteranno sopra i piatti, le coppe, le anfore, le tazze per le libazioni; vi sarà sopra anche il pane perenne (Nm 4, 7). Eleazaro, figlio del sacerdote Aronne, avrà la sorveglianza dell'olio per il candelabro, del profumo aromatico dell'offerta perenne e dell'olio dell'unzione e la sorveglianza di tutta la Dimora e di quanto contiene, del santuario e dei suoi arredi" (Nm 4, 16). </w:t>
      </w:r>
    </w:p>
    <w:p w14:paraId="3FC1E18D" w14:textId="77777777" w:rsidR="00F768E4" w:rsidRPr="001F692C" w:rsidRDefault="00F768E4" w:rsidP="003770E2">
      <w:pPr>
        <w:pStyle w:val="Corpotesto"/>
        <w:rPr>
          <w:i/>
          <w:iCs/>
          <w:sz w:val="20"/>
        </w:rPr>
      </w:pPr>
      <w:r w:rsidRPr="001F692C">
        <w:rPr>
          <w:i/>
          <w:iCs/>
          <w:sz w:val="20"/>
        </w:rPr>
        <w:t xml:space="preserve">I sacerdoti figli di Aronne suoneranno le trombe; sarà una legge perenne per voi e per i vostri discendenti (Nm 10, 8). Vi sarà una sola legge per tutta la comunità, per voi e per lo straniero che soggiorna in mezzo a voi; sarà una legge perenne, di generazione in generazione; come siete voi, così sarà lo straniero davanti al Signore (Nm 15, 15). Il Signore disse ancora ad Aronne: "Ecco, io ti dò il diritto a tutte le cose consacrate dagli Israeliti, cioè a quelle che mi sono offerte per elevazione: io le dò a te e ai tuoi figli, come diritto della tua unzione, per legge perenne (Nm 18, 8). </w:t>
      </w:r>
    </w:p>
    <w:p w14:paraId="0BF6C51A" w14:textId="77777777" w:rsidR="00F768E4" w:rsidRPr="001F692C" w:rsidRDefault="00F768E4" w:rsidP="003770E2">
      <w:pPr>
        <w:pStyle w:val="Corpotesto"/>
        <w:rPr>
          <w:i/>
          <w:iCs/>
          <w:sz w:val="20"/>
        </w:rPr>
      </w:pPr>
      <w:r w:rsidRPr="001F692C">
        <w:rPr>
          <w:i/>
          <w:iCs/>
          <w:sz w:val="20"/>
        </w:rPr>
        <w:t xml:space="preserve">Questo ancora ti apparterrà: i doni che gli Israeliti presenteranno con l'elevazione e tutte le loro offerte fatte con il rito di agitazione; io le dò a te, ai tuoi figli e alle tue figlie con te per legge perenne. Chiunque sarà mondo in casa tua ne potrà mangiare (Nm 18, 11). Io dò a te, ai tuoi figli e alle tue figlie con te, per legge perenne, tutte le offerte di cose sante che gli Israeliti presenteranno al Signore con il rito dell'elevazione. E' un'alleanza inviolabile, perenne, davanti al Signore, per te e per la tua discendenza con te" (Nm 18, 19). </w:t>
      </w:r>
    </w:p>
    <w:p w14:paraId="14F438FC" w14:textId="77777777" w:rsidR="00F768E4" w:rsidRPr="001F692C" w:rsidRDefault="00F768E4" w:rsidP="003770E2">
      <w:pPr>
        <w:pStyle w:val="Corpotesto"/>
        <w:rPr>
          <w:i/>
          <w:iCs/>
          <w:sz w:val="20"/>
        </w:rPr>
      </w:pPr>
      <w:r w:rsidRPr="001F692C">
        <w:rPr>
          <w:i/>
          <w:iCs/>
          <w:sz w:val="20"/>
        </w:rPr>
        <w:t xml:space="preserve">Ma il servizio nella tenda del convegno lo faranno soltanto i leviti; essi porteranno il peso della loro responsabilità; sarà una legge perenne, di generazione in generazione; non possiederanno nulla tra gli Israeliti (Nm 18, 23). Colui che avrà raccolto le ceneri della giovenca si laverà le vesti e sarà immondo fino alla sera. Questa sarà una legge perenne per gli Israeliti e per lo straniero che soggiornerà presso di loro (Nm 19, 10). Sarà per loro una legge perenne. Colui che avrà spruzzato l'acqua di purificazione si laverà le vesti; chi avrà toccato l'acqua di purificazione sarà immondo fino alla sera (Nm 19, 21). </w:t>
      </w:r>
    </w:p>
    <w:p w14:paraId="783ADA69" w14:textId="77777777" w:rsidR="00F768E4" w:rsidRPr="001F692C" w:rsidRDefault="00F768E4" w:rsidP="003770E2">
      <w:pPr>
        <w:pStyle w:val="Corpotesto"/>
        <w:rPr>
          <w:i/>
          <w:iCs/>
          <w:sz w:val="20"/>
        </w:rPr>
      </w:pPr>
      <w:r w:rsidRPr="001F692C">
        <w:rPr>
          <w:i/>
          <w:iCs/>
          <w:sz w:val="20"/>
        </w:rPr>
        <w:t xml:space="preserve">Che sarà per lui e per la sua stirpe dopo di lui un'alleanza di un sacerdozio perenne, perché egli ha avuto zelo per il suo Dio e ha fatto il rito espiatorio per gli Israeliti" (Nm 25, 13). Dirai loro: Questo è il sacrificio consumato dal fuoco che offrirete al Signore; agnelli dell'anno, senza difetti, due al giorno, come olocausto perenne (Nm 28, 3). Tale è l'olocausto perenne, offerto presso il monte Sinai: sacrificio consumato dal fuoco, soave profumo per il Signore (Nm 28, 6). </w:t>
      </w:r>
    </w:p>
    <w:p w14:paraId="04D9D733" w14:textId="77777777" w:rsidR="00F768E4" w:rsidRPr="001F692C" w:rsidRDefault="00F768E4" w:rsidP="003770E2">
      <w:pPr>
        <w:pStyle w:val="Corpotesto"/>
        <w:rPr>
          <w:i/>
          <w:iCs/>
          <w:sz w:val="20"/>
        </w:rPr>
      </w:pPr>
      <w:r w:rsidRPr="001F692C">
        <w:rPr>
          <w:i/>
          <w:iCs/>
          <w:sz w:val="20"/>
        </w:rPr>
        <w:t xml:space="preserve">E' l'olocausto del sabato, per ogni sabato, oltre l'olocausto perenne e la sua libazione (Nm 28, 10). Si offrirà al Signore un capro in sacrificio espiatorio oltre l'olocausto perenne e la sua libazione (Nm 28, 15). Offrirete questi sacrifici oltre l'olocausto della mattina, che è un olocausto perenne (Nm 28, 23). </w:t>
      </w:r>
    </w:p>
    <w:p w14:paraId="3421661E" w14:textId="77777777" w:rsidR="00F768E4" w:rsidRPr="001F692C" w:rsidRDefault="00F768E4" w:rsidP="003770E2">
      <w:pPr>
        <w:pStyle w:val="Corpotesto"/>
        <w:rPr>
          <w:i/>
          <w:iCs/>
          <w:sz w:val="20"/>
        </w:rPr>
      </w:pPr>
      <w:r w:rsidRPr="001F692C">
        <w:rPr>
          <w:i/>
          <w:iCs/>
          <w:sz w:val="20"/>
        </w:rPr>
        <w:t xml:space="preserve">Li offrirete ogni giorno, per sette giorni; è un alimento sacrificale consumato dal fuoco, soave profumo per il Signore. Lo si offrirà oltre l'olocausto perenne con la sua libazione (Nm 28, 24). Oltre l'olocausto del mese con la sua oblazione e l'olocausto perenne con la sua oblazione e le loro libazioni, secondo il loro rito. Sarà un sacrificio consumato dal fuoco, soave profumo per il Signore (Nm 29, 6). E un capro in sacrificio espiatorio, oltre il sacrificio espiatorio proprio del rito dell'espiazione e oltre l'olocausto perenne con la sua oblazione e le loro libazioni (Nm 29, 11). </w:t>
      </w:r>
    </w:p>
    <w:p w14:paraId="00575549" w14:textId="77777777" w:rsidR="00F768E4" w:rsidRPr="001F692C" w:rsidRDefault="00F768E4" w:rsidP="003770E2">
      <w:pPr>
        <w:pStyle w:val="Corpotesto"/>
        <w:rPr>
          <w:i/>
          <w:iCs/>
          <w:sz w:val="20"/>
        </w:rPr>
      </w:pPr>
      <w:r w:rsidRPr="001F692C">
        <w:rPr>
          <w:i/>
          <w:iCs/>
          <w:sz w:val="20"/>
        </w:rPr>
        <w:t xml:space="preserve">E un capro in sacrificio espiatorio, oltre l'olocausto perenne, con la sua oblazione e la sua libazione (Nm 29, 16). E un capro in sacrificio espiatorio, oltre l'olocausto perenne, la sua oblazione e le loro libazioni (Nm 29, 19). E un capro in sacrificio espiatorio, oltre l'olocausto perenne, la sua oblazione e la sua libazione (Nm 29, 22). </w:t>
      </w:r>
    </w:p>
    <w:p w14:paraId="316F7077" w14:textId="77777777" w:rsidR="00F768E4" w:rsidRPr="001F692C" w:rsidRDefault="00F768E4" w:rsidP="003770E2">
      <w:pPr>
        <w:pStyle w:val="Corpotesto"/>
        <w:rPr>
          <w:i/>
          <w:iCs/>
          <w:sz w:val="20"/>
        </w:rPr>
      </w:pPr>
      <w:r w:rsidRPr="001F692C">
        <w:rPr>
          <w:i/>
          <w:iCs/>
          <w:sz w:val="20"/>
        </w:rPr>
        <w:t xml:space="preserve">E un capro in sacrificio espiatorio, oltre l'olocausto perenne, la sua oblazione e la sua libazione (Nm 29, 25). E un capro, in sacrificio espiatorio, oltre l'olocausto perenne, la sua oblazione e la sua libazione (Nm 29, 28). E un capro in sacrificio espiatorio, oltre l'olocausto perenne, la sua oblazione e la sua libazione (Nm 29, 31). E un capro, in sacrificio espiatorio, oltre l'olocausto perenne, la sua oblazione e la sua libazione (Nm 29, 34). </w:t>
      </w:r>
    </w:p>
    <w:p w14:paraId="1B3A5FBF" w14:textId="77777777" w:rsidR="00F768E4" w:rsidRPr="001F692C" w:rsidRDefault="00F768E4" w:rsidP="003770E2">
      <w:pPr>
        <w:pStyle w:val="Corpotesto"/>
        <w:rPr>
          <w:i/>
          <w:iCs/>
          <w:sz w:val="20"/>
        </w:rPr>
      </w:pPr>
      <w:r w:rsidRPr="001F692C">
        <w:rPr>
          <w:i/>
          <w:iCs/>
          <w:sz w:val="20"/>
        </w:rPr>
        <w:t xml:space="preserve">E un capro in sacrificio espiatorio oltre l'olocausto perenne, la sua oblazione e la sua libazione (Nm 29, 38). Davide entrò nella reggia a Gerusalemme. Il re prese le dieci concubine che aveva lasciate a custodia della reggia e le mise in un domicilio sorvegliato; egli somministrava loro gli alimenti, ma non si accostava loro; rimasero così recluse fino al giorno della loro morte, in stato di vedovanza perenne (2Sam 20, 3). Io ti ho costruito una casa potente, un luogo per la tua dimora perenne" (1Re 8, 13). </w:t>
      </w:r>
    </w:p>
    <w:p w14:paraId="2977F46F" w14:textId="77777777" w:rsidR="00F768E4" w:rsidRPr="001F692C" w:rsidRDefault="00F768E4" w:rsidP="003770E2">
      <w:pPr>
        <w:pStyle w:val="Corpotesto"/>
        <w:rPr>
          <w:i/>
          <w:iCs/>
          <w:sz w:val="20"/>
        </w:rPr>
      </w:pPr>
      <w:r w:rsidRPr="001F692C">
        <w:rPr>
          <w:i/>
          <w:iCs/>
          <w:sz w:val="20"/>
        </w:rPr>
        <w:t xml:space="preserve">Confermato a Giacobbe come statuto, a Israele come alleanza perenne (1Cr 16, 17). Ecco ho deciso di costruire un tempio al nome del Signore mio Dio, per consacrarlo a lui sì che io possa bruciare profumi fragranti davanti a lui, esporre sempre i pani dell'offerta e presentare olocausti mattina e sera, nei sabati, nei noviluni e nelle feste del Signore nostro Dio. Per Israele questo è un obbligo perenne (2Cr 2, 3). In seguito continuarono ad offrire l'olocausto perenne e i sacrifici dei giorni di novilunio e di tutte le solennità consacrate al Signore, più tutte le offerte volontarie al Signore (Esd 3, 5). </w:t>
      </w:r>
    </w:p>
    <w:p w14:paraId="79E91C30" w14:textId="77777777" w:rsidR="00F768E4" w:rsidRPr="001F692C" w:rsidRDefault="00F768E4" w:rsidP="003770E2">
      <w:pPr>
        <w:pStyle w:val="Corpotesto"/>
        <w:rPr>
          <w:i/>
          <w:iCs/>
          <w:sz w:val="20"/>
        </w:rPr>
      </w:pPr>
      <w:r w:rsidRPr="001F692C">
        <w:rPr>
          <w:i/>
          <w:iCs/>
          <w:sz w:val="20"/>
        </w:rPr>
        <w:t xml:space="preserve">Per i pani dell'offerta, per il sacrificio continuo, per l'olocausto perenne, per i sacrifici dei sabati, dei noviluni, delle feste, per le offerte sacre, per i sacrifici espiatori in favore di Israele e per ogni lavoro della casa del nostro Dio (Ne 10, 34). Io ero il solo che spesso mi recavo a Gerusalemme nelle feste, per obbedienza ad una legge perenne prescritta a tutto Israele. Correvo a Gerusalemme con le primizie dei frutti e degli animali, con le decime del bestiame e con la prima lana che tosavo alle mie pecore (Tb 1, 6). </w:t>
      </w:r>
    </w:p>
    <w:p w14:paraId="7EEB63C8" w14:textId="77777777" w:rsidR="00F768E4" w:rsidRPr="001F692C" w:rsidRDefault="00F768E4" w:rsidP="003770E2">
      <w:pPr>
        <w:pStyle w:val="Corpotesto"/>
        <w:rPr>
          <w:i/>
          <w:iCs/>
          <w:sz w:val="20"/>
        </w:rPr>
      </w:pPr>
      <w:r w:rsidRPr="001F692C">
        <w:rPr>
          <w:i/>
          <w:iCs/>
          <w:sz w:val="20"/>
        </w:rPr>
        <w:t xml:space="preserve">Ioakìm sommo sacerdote e tutti gli altri sacerdoti che stavano davanti al Signore e tutti i ministri del culto divino, con i fianchi cinti di sacco, offrivano l'olocausto perenne, i sacrifici votivi e le offerte volontarie del popolo (Gdt 4, 14).  Dio faccia riuscire questa impresa a tua perenne esaltazione, ricolmandoti di beni, in riconoscimento della prontezza con cui hai esposto la vita di fronte all'umiliazione della nostra stirpe, e hai sollevato il nostro abbattimento, comportandoti rettamente davanti al nostro Dio". E tutto il popolo esclamò: "Amen! Amen!" (Gdt 13, 20). </w:t>
      </w:r>
    </w:p>
    <w:p w14:paraId="275FE3B9" w14:textId="77777777" w:rsidR="00F768E4" w:rsidRPr="001F692C" w:rsidRDefault="00F768E4" w:rsidP="003770E2">
      <w:pPr>
        <w:pStyle w:val="Corpotesto"/>
        <w:rPr>
          <w:i/>
          <w:iCs/>
          <w:sz w:val="20"/>
        </w:rPr>
      </w:pPr>
      <w:r w:rsidRPr="001F692C">
        <w:rPr>
          <w:i/>
          <w:iCs/>
          <w:sz w:val="20"/>
        </w:rPr>
        <w:t xml:space="preserve">Pincas nostro padre per lo zelo dimostrato conseguì l'alleanza del sacerdozio perenne (1Mac 2, 54). Le completò con una struttura architettonica, ponendovi attorno grandi colonne; pose sulle colonne trofei di armi a perenne memoria e presso i trofei navi scolpite che si potessero osservare da quanti erano in navigazione sul mare (1Mac 13, 29). Fonti e torrenti tu hai fatto scaturire, hai inaridito fiumi perenni (Sal 73, 15). </w:t>
      </w:r>
    </w:p>
    <w:p w14:paraId="24AFF19F" w14:textId="77777777" w:rsidR="00F768E4" w:rsidRPr="001F692C" w:rsidRDefault="00F768E4" w:rsidP="003770E2">
      <w:pPr>
        <w:pStyle w:val="Corpotesto"/>
        <w:rPr>
          <w:i/>
          <w:iCs/>
          <w:sz w:val="20"/>
        </w:rPr>
      </w:pPr>
      <w:r w:rsidRPr="001F692C">
        <w:rPr>
          <w:i/>
          <w:iCs/>
          <w:sz w:val="20"/>
        </w:rPr>
        <w:t xml:space="preserve">Perché non sono perenni le ricchezze, né un tesoro si trasmette di generazione in generazione (Pr 27, 24). E' un riflesso della luce perenne, uno specchio senza macchia dell'attività di Dio e un'immagine della sua bontà (Sap 7, 26). Invece della corrente di un fiume perenne, sconvolto da putrido sangue (Sap 11, 6). </w:t>
      </w:r>
    </w:p>
    <w:p w14:paraId="0CD52A32" w14:textId="77777777" w:rsidR="00F768E4" w:rsidRPr="001F692C" w:rsidRDefault="00F768E4" w:rsidP="003770E2">
      <w:pPr>
        <w:pStyle w:val="Corpotesto"/>
        <w:rPr>
          <w:i/>
          <w:iCs/>
          <w:sz w:val="20"/>
        </w:rPr>
      </w:pPr>
      <w:r w:rsidRPr="001F692C">
        <w:rPr>
          <w:i/>
          <w:iCs/>
          <w:sz w:val="20"/>
        </w:rPr>
        <w:t xml:space="preserve">Tra gli uomini essa ha posto il nido, fondamento perenne; resterà fedelmente con i loro discendenti (Sir 1, 13). Egli troverà contentezza e una corona di gioia e otterrà fama perenne (Sir 15, 6). Stabilì con lui un'alleanza perenne e gli diede il sacerdozio tra il popolo. Lo onorò con splendidi ornamenti e gli fece indossare una veste di gloria (Sir 45, 7). </w:t>
      </w:r>
    </w:p>
    <w:p w14:paraId="68C073F0" w14:textId="77777777" w:rsidR="00F768E4" w:rsidRPr="001F692C" w:rsidRDefault="00F768E4" w:rsidP="003770E2">
      <w:pPr>
        <w:pStyle w:val="Corpotesto"/>
        <w:rPr>
          <w:i/>
          <w:iCs/>
          <w:sz w:val="20"/>
        </w:rPr>
      </w:pPr>
      <w:r w:rsidRPr="001F692C">
        <w:rPr>
          <w:i/>
          <w:iCs/>
          <w:sz w:val="20"/>
        </w:rPr>
        <w:t xml:space="preserve">Mosè lo consacrò e l'unse con l'olio santo. Costituì un'alleanza perenne per lui e per i suoi discendenti, finché dura il cielo: quella di presiedere al culto ed esercitare il sacerdozio e benedire il popolo nel nome del Signore (Sir 45, 15). Salomone regnò in tempo di pace, Dio dispose che tutto fosse tranquillo all'intorno perché costruisse una casa al suo nome e preparasse un santuario perenne (Sir 47, 13). Su, vieni, scrivi questo su una tavoletta davanti a loro, incidilo sopra un documento, perché resti per il futuro in testimonianza perenne (Is 30, 8). </w:t>
      </w:r>
    </w:p>
    <w:p w14:paraId="3A2CABBC" w14:textId="77777777" w:rsidR="00F768E4" w:rsidRPr="001F692C" w:rsidRDefault="00F768E4" w:rsidP="003770E2">
      <w:pPr>
        <w:pStyle w:val="Corpotesto"/>
        <w:rPr>
          <w:i/>
          <w:iCs/>
          <w:sz w:val="20"/>
        </w:rPr>
      </w:pPr>
      <w:r w:rsidRPr="001F692C">
        <w:rPr>
          <w:i/>
          <w:iCs/>
          <w:sz w:val="20"/>
        </w:rPr>
        <w:t xml:space="preserve">Effetto della giustizia sarà la pace, frutto del diritto una perenne sicurezza (Is 32, 17). Hanno paura in Sion i peccatori, lo spavento si è impadronito degli empi. "Chi di noi può abitare presso un fuoco divorante? Chi di noi può abitare tra fiamme perenni?" (Is 33, 14). Su di essa ritorneranno i riscattati dal Signore e verranno in Sion con giubilo; felicità perenne splenderà sul loro capo; gioia e felicità li seguiranno e fuggiranno tristezza e pianto (Is 35, 10). </w:t>
      </w:r>
    </w:p>
    <w:p w14:paraId="5EC51433" w14:textId="77777777" w:rsidR="00F768E4" w:rsidRPr="001F692C" w:rsidRDefault="00F768E4" w:rsidP="003770E2">
      <w:pPr>
        <w:pStyle w:val="Corpotesto"/>
        <w:rPr>
          <w:i/>
          <w:iCs/>
          <w:sz w:val="20"/>
        </w:rPr>
      </w:pPr>
      <w:r w:rsidRPr="001F692C">
        <w:rPr>
          <w:i/>
          <w:iCs/>
          <w:sz w:val="20"/>
        </w:rPr>
        <w:t xml:space="preserve">Israele sarà salvato dal Signore con salvezza perenne. Non patirete confusione o vergogna per i secoli eterni" (Is 45, 17). I riscattati dal Signore ritorneranno e verranno in Sion con esultanza; felicità perenne sarà sul loro capo; giubilo e felicità li seguiranno; svaniranno afflizioni e sospiri (Is 51, 11). In un impeto di collera ti ho nascosto per un poco il mio volto; ma con affetto perenne ho avuto pietà di te, dice il tuo redentore, il Signore (Is 54, 8). </w:t>
      </w:r>
    </w:p>
    <w:p w14:paraId="49A4DE9D" w14:textId="77777777" w:rsidR="00F768E4" w:rsidRPr="001F692C" w:rsidRDefault="00F768E4" w:rsidP="003770E2">
      <w:pPr>
        <w:pStyle w:val="Corpotesto"/>
        <w:rPr>
          <w:i/>
          <w:iCs/>
          <w:sz w:val="20"/>
        </w:rPr>
      </w:pPr>
      <w:r w:rsidRPr="001F692C">
        <w:rPr>
          <w:i/>
          <w:iCs/>
          <w:sz w:val="20"/>
        </w:rPr>
        <w:t xml:space="preserve">Perché il loro obbrobrio fu di doppia misura, vergogna e insulto furono la loro porzione; per questo possiederanno il doppio nel loro paese, avranno una letizia perenne (Is 61, 7). Poiché io sono il Signore che amo il diritto e odio la rapina e l'ingiustizia: io darò loro fedelmente il salario, concluderò con loro un'alleanza perenne (Is 61, 8). Voi non mi temerete? Oracolo del Signore. Non tremerete dinanzi a me, che ho posto la sabbia per confine al mare, come barriera perenne che esso non varcherà? Le sue onde si agitano ma non prevalgono, rumoreggiano ma non l'oltrepassano" (Ger 5, 22). </w:t>
      </w:r>
    </w:p>
    <w:p w14:paraId="54FD1110" w14:textId="77777777" w:rsidR="00F768E4" w:rsidRPr="001F692C" w:rsidRDefault="00F768E4" w:rsidP="003770E2">
      <w:pPr>
        <w:pStyle w:val="Corpotesto"/>
        <w:rPr>
          <w:i/>
          <w:iCs/>
          <w:sz w:val="20"/>
        </w:rPr>
      </w:pPr>
      <w:r w:rsidRPr="001F692C">
        <w:rPr>
          <w:i/>
          <w:iCs/>
          <w:sz w:val="20"/>
        </w:rPr>
        <w:t xml:space="preserve">Il loro paese è una desolazione, un oggetto di scherno perenne. Chiunque passa ne rimarrà stupito e scuoterà il capo (Ger 18, 16). Vi coprirò di obbrobrio perenne e di confusione perenne, che non sarà mai dimenticata" (Ger 23, 40). Ecco manderò a prendere tutte le tribù del settentrione, le manderò contro questo paese, contro i suoi abitanti e contro tutte le nazioni confinanti, voterò costoro allo sterminio e li ridurrò a oggetto di orrore, a scherno e a obbrobrio perenne (Ger 25, 9). </w:t>
      </w:r>
    </w:p>
    <w:p w14:paraId="0B847F76" w14:textId="77777777" w:rsidR="00F768E4" w:rsidRPr="001F692C" w:rsidRDefault="00F768E4" w:rsidP="003770E2">
      <w:pPr>
        <w:pStyle w:val="Corpotesto"/>
        <w:rPr>
          <w:i/>
          <w:iCs/>
          <w:sz w:val="20"/>
        </w:rPr>
      </w:pPr>
      <w:r w:rsidRPr="001F692C">
        <w:rPr>
          <w:i/>
          <w:iCs/>
          <w:sz w:val="20"/>
        </w:rPr>
        <w:t xml:space="preserve">Quando saranno compiuti i settanta anni, io punirò il re di Babilonia e quel popolo - dice il Signore - per i loro delitti, punirò il paese dei Caldei e lo ridurrò a una desolazione perenne (Ger 25, 12). Poiché io ho giurato per me stesso - dice il Signore - che Bozra diventerà un orrore, un obbrobrio, un deserto, una maledizione e tutte le sue città saranno ridotte a rovine perenni (Ger 49, 13). Con veleno preparerò loro una bevanda, li inebrierò perché si stordiscano e si addormentino in un sonno perenne, per non svegliarsi mai più. Parola del Signore (Ger 51, 39). </w:t>
      </w:r>
    </w:p>
    <w:p w14:paraId="751A93E0" w14:textId="77777777" w:rsidR="00F768E4" w:rsidRPr="001F692C" w:rsidRDefault="00F768E4" w:rsidP="003770E2">
      <w:pPr>
        <w:pStyle w:val="Corpotesto"/>
        <w:rPr>
          <w:i/>
          <w:iCs/>
          <w:sz w:val="20"/>
        </w:rPr>
      </w:pPr>
      <w:r w:rsidRPr="001F692C">
        <w:rPr>
          <w:i/>
          <w:iCs/>
          <w:sz w:val="20"/>
        </w:rPr>
        <w:t xml:space="preserve">Farò con loro un'alleanza perenne: io sarò Dio per loro ed essi saranno popolo per me, né scaccerò mai più il mio popolo Israele dal paese che gli ho dato" (Bar 2, 35). Poiché chi vi ha afflitti con tante calamità vi darà anche, con la salvezza, una gioia perenne (Bar 4, 29). In solitudine perenne ti ridurrò e le tue città non saranno più abitate: saprete che io sono il Signore (Ez 35, 9). Piuttosto scorra come acqua il diritto e la giustizia come un torrente perenne (Am 5, 24). Ascoltate, o monti, il processo del Signore e porgete l'orecchio, o perenni fondamenta della terra, perché il Signore è in lite con il suo popolo, intenta causa con Israele (Mi 6, 2). </w:t>
      </w:r>
    </w:p>
    <w:p w14:paraId="17A7F98E" w14:textId="77777777" w:rsidR="00F768E4" w:rsidRPr="001F692C" w:rsidRDefault="00F768E4" w:rsidP="003770E2">
      <w:pPr>
        <w:pStyle w:val="Corpotesto"/>
        <w:rPr>
          <w:i/>
          <w:iCs/>
          <w:sz w:val="20"/>
        </w:rPr>
      </w:pPr>
      <w:r w:rsidRPr="001F692C">
        <w:rPr>
          <w:i/>
          <w:iCs/>
          <w:sz w:val="20"/>
        </w:rPr>
        <w:t xml:space="preserve">Dio disse: Questo è il segno dell'alleanza, che io pongo tra me e voi e tra ogni essere vivente che è con voi per le generazioni eterne (Gen 9, 12). L'arco sarà sulle nubi e io lo guarderò per ricordare l'alleanza eterna tra Dio e ogni essere che vive in ogni carne che è sulla terra )Gen 9, 16). Le benedizioni di tuo padre sono superiori alle benedizioni dei monti antichi, alle attrattive dei colli eterni. Vengano sul capo di Giuseppe e sulla testa del principe tra i suoi fratelli! (Gen 49, 26). Il Signore regna in eterno e per sempre!" (Es 15, 18). Poi vide </w:t>
      </w:r>
      <w:proofErr w:type="spellStart"/>
      <w:r w:rsidRPr="001F692C">
        <w:rPr>
          <w:i/>
          <w:iCs/>
          <w:sz w:val="20"/>
        </w:rPr>
        <w:t>Amalek</w:t>
      </w:r>
      <w:proofErr w:type="spellEnd"/>
      <w:r w:rsidRPr="001F692C">
        <w:rPr>
          <w:i/>
          <w:iCs/>
          <w:sz w:val="20"/>
        </w:rPr>
        <w:t>, pronunziò il suo poema e disse: "</w:t>
      </w:r>
      <w:proofErr w:type="spellStart"/>
      <w:r w:rsidRPr="001F692C">
        <w:rPr>
          <w:i/>
          <w:iCs/>
          <w:sz w:val="20"/>
        </w:rPr>
        <w:t>Amalek</w:t>
      </w:r>
      <w:proofErr w:type="spellEnd"/>
      <w:r w:rsidRPr="001F692C">
        <w:rPr>
          <w:i/>
          <w:iCs/>
          <w:sz w:val="20"/>
        </w:rPr>
        <w:t xml:space="preserve"> è la prima delle nazioni, ma il suo avvenire sarà eterna rovina" (Nm 24, 20). La primizia dei monti antichi, il meglio dei colli eterni (Dt 33, 15). </w:t>
      </w:r>
    </w:p>
    <w:p w14:paraId="221D75C2" w14:textId="77777777" w:rsidR="00F768E4" w:rsidRPr="001F692C" w:rsidRDefault="00F768E4" w:rsidP="003770E2">
      <w:pPr>
        <w:pStyle w:val="Corpotesto"/>
        <w:rPr>
          <w:i/>
          <w:iCs/>
          <w:sz w:val="20"/>
        </w:rPr>
      </w:pPr>
      <w:r w:rsidRPr="001F692C">
        <w:rPr>
          <w:i/>
          <w:iCs/>
          <w:sz w:val="20"/>
        </w:rPr>
        <w:t xml:space="preserve">Rifugio è il Dio dei tempi antichi e quaggiù lo sono le sue braccia eterne. Ha scacciato davanti a te il nemico e ha intimato: Distruggi! (Dt 33, 27). Così è stabile la mia casa davanti a Dio, perché ha stabilito con me un'alleanza eterna, in tutto regolata e garantita. Non farà dunque germogliare quanto mi salva e quanto mi diletta? (2Sam 23, 5). Sia benedetto il Signore tuo Dio, che si è compiaciuto di te sì da collocarti sul trono di Israele. Nel suo amore eterno per Israele il Signore ti ha stabilito re perché tu eserciti il diritto e la giustizia" (1Re 10, 9). </w:t>
      </w:r>
    </w:p>
    <w:p w14:paraId="5F3B5DA7" w14:textId="77777777" w:rsidR="00F768E4" w:rsidRPr="001F692C" w:rsidRDefault="00F768E4" w:rsidP="003770E2">
      <w:pPr>
        <w:pStyle w:val="Corpotesto"/>
        <w:rPr>
          <w:i/>
          <w:iCs/>
          <w:sz w:val="20"/>
        </w:rPr>
      </w:pPr>
      <w:r w:rsidRPr="001F692C">
        <w:rPr>
          <w:i/>
          <w:iCs/>
          <w:sz w:val="20"/>
        </w:rPr>
        <w:t xml:space="preserve">"Benedetto Dio che vive in eterno il suo regno dura per tutti i secoli; Egli castiga e usa misericordia, fa scendere negli abissi della terra, fa risalire dalla Grande Perdizione e nulla sfugge alla sua mano (Tb 13, 2). 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Io ho sentito fin dalla mia nascita, in seno alla mia famiglia, che tu, Signore, hai scelto Israele da tutte le nazioni e i nostri padri da tutti i loro antenati come tua eterna eredità, e hai fatto loro secondo quanto avevi promesso (Est 4, </w:t>
      </w:r>
      <w:proofErr w:type="spellStart"/>
      <w:r w:rsidRPr="001F692C">
        <w:rPr>
          <w:i/>
          <w:iCs/>
          <w:sz w:val="20"/>
        </w:rPr>
        <w:t>17m</w:t>
      </w:r>
      <w:proofErr w:type="spellEnd"/>
      <w:r w:rsidRPr="001F692C">
        <w:rPr>
          <w:i/>
          <w:iCs/>
          <w:sz w:val="20"/>
        </w:rPr>
        <w:t xml:space="preserve">). </w:t>
      </w:r>
    </w:p>
    <w:p w14:paraId="0384C921" w14:textId="77777777" w:rsidR="00F768E4" w:rsidRPr="001F692C" w:rsidRDefault="00F768E4" w:rsidP="003770E2">
      <w:pPr>
        <w:pStyle w:val="Corpotesto"/>
        <w:rPr>
          <w:i/>
          <w:iCs/>
          <w:sz w:val="20"/>
        </w:rPr>
      </w:pPr>
      <w:r w:rsidRPr="001F692C">
        <w:rPr>
          <w:i/>
          <w:iCs/>
          <w:sz w:val="20"/>
        </w:rPr>
        <w:t xml:space="preserve">Ricordate le gesta compiute dai nostri padri ai loro tempi e ne trarrete gloria insigne e nome eterno (1Mac 2, 51). Volle allora sacrificarsi per la salvezza del suo popolo e procurarsi nome eterno (1Mac 6, 44). Tu solo generoso, tu solo giusto e onnipotente ed eterno, che salvi Israele da ogni male, che hai fatto i nostri padri oggetto di elezione e santificazione (2Mac 1, 25). </w:t>
      </w:r>
    </w:p>
    <w:p w14:paraId="1824BB53" w14:textId="77777777" w:rsidR="00F768E4" w:rsidRPr="001F692C" w:rsidRDefault="00F768E4" w:rsidP="003770E2">
      <w:pPr>
        <w:pStyle w:val="Corpotesto"/>
        <w:rPr>
          <w:i/>
          <w:iCs/>
          <w:sz w:val="20"/>
        </w:rPr>
      </w:pPr>
      <w:r w:rsidRPr="001F692C">
        <w:rPr>
          <w:i/>
          <w:iCs/>
          <w:sz w:val="20"/>
        </w:rPr>
        <w:t xml:space="preserve">Giunto all'ultimo respiro, disse: "Tu, o scellerato, ci elimini dalla vita presente, ma il re del mondo, dopo che saremo morti per le sue leggi, ci risusciterà a vita nuova ed eterna" (2Mac 7, 9). Già ora i nostri fratelli, che hanno sopportato breve tormento, hanno conseguito da Dio l'eredità della vita eterna. Tu invece subirai per giudizio di Dio il giusto castigo della tua superbia (2Mac 7, 36). Hai minacciato le nazioni, hai sterminato l'empio, il loro nome hai cancellato in eterno, per sempre (Sal 9, 6). </w:t>
      </w:r>
    </w:p>
    <w:p w14:paraId="54332BCE" w14:textId="77777777" w:rsidR="00F768E4" w:rsidRPr="001F692C" w:rsidRDefault="00F768E4" w:rsidP="003770E2">
      <w:pPr>
        <w:pStyle w:val="Corpotesto"/>
        <w:rPr>
          <w:i/>
          <w:iCs/>
          <w:sz w:val="20"/>
        </w:rPr>
      </w:pPr>
      <w:r w:rsidRPr="001F692C">
        <w:rPr>
          <w:i/>
          <w:iCs/>
          <w:sz w:val="20"/>
        </w:rPr>
        <w:t xml:space="preserve">Ma il Signore sta assiso in eterno; erige per il giudizio il suo trono (Sal 9, 8). Il Signore è re in eterno, per sempre: dalla sua terra sono scomparse le genti (Sal 9, 37). Vita ti ha chiesto, a lui l'hai concessa, lunghi giorni in eterno, senza fine (Sal 20, 5). Farò ricordare il tuo nome per tutte le generazioni, e i popoli ti loderanno in eterno, per sempre (Sal 44, 18). </w:t>
      </w:r>
    </w:p>
    <w:p w14:paraId="4A2450B5" w14:textId="77777777" w:rsidR="00F768E4" w:rsidRPr="001F692C" w:rsidRDefault="00F768E4" w:rsidP="003770E2">
      <w:pPr>
        <w:pStyle w:val="Corpotesto"/>
        <w:rPr>
          <w:i/>
          <w:iCs/>
          <w:sz w:val="20"/>
        </w:rPr>
      </w:pPr>
      <w:r w:rsidRPr="001F692C">
        <w:rPr>
          <w:i/>
          <w:iCs/>
          <w:sz w:val="20"/>
        </w:rPr>
        <w:t xml:space="preserve">Questo è il Signore, nostro Dio in eterno, sempre: egli è colui che ci guida (Sal 47, 15). Voglio renderti grazie in eterno per quanto hai operato; spero nel tuo nome, perché è buono, davanti ai tuoi fedeli (Sal 51, 11). Con la sua forza domina in eterno, il suo occhio scruta le nazioni; i ribelli non rialzino la fronte (Sal 65, 7). Egli nei cieli cavalca, nei cieli eterni, ecco, tuona con voce potente (Sal 67, 34). In te mi rifugio, Signore, ch'io non resti confuso in eterno (Sal 70, 1). </w:t>
      </w:r>
    </w:p>
    <w:p w14:paraId="6E39058B" w14:textId="77777777" w:rsidR="00F768E4" w:rsidRPr="001F692C" w:rsidRDefault="00F768E4" w:rsidP="003770E2">
      <w:pPr>
        <w:pStyle w:val="Corpotesto"/>
        <w:rPr>
          <w:i/>
          <w:iCs/>
          <w:sz w:val="20"/>
        </w:rPr>
      </w:pPr>
      <w:r w:rsidRPr="001F692C">
        <w:rPr>
          <w:i/>
          <w:iCs/>
          <w:sz w:val="20"/>
        </w:rPr>
        <w:t xml:space="preserve">Il suo nome duri in eterno, davanti al sole persista il suo nome. In lui saranno benedette tutte le stirpi della terra e tutti i popoli lo diranno beato (Sal 71, 17). Volgi i tuoi passi a queste rovine eterne: il nemico ha devastato tutto nel tuo santuario (Sal 73, 3). Colpì alle spalle i suoi nemici, inflisse loro una vergogna eterna (Sal 77, 66). </w:t>
      </w:r>
    </w:p>
    <w:p w14:paraId="1C96A4E0" w14:textId="77777777" w:rsidR="00F768E4" w:rsidRPr="001F692C" w:rsidRDefault="00F768E4" w:rsidP="003770E2">
      <w:pPr>
        <w:pStyle w:val="Corpotesto"/>
        <w:rPr>
          <w:i/>
          <w:iCs/>
          <w:sz w:val="20"/>
        </w:rPr>
      </w:pPr>
      <w:r w:rsidRPr="001F692C">
        <w:rPr>
          <w:i/>
          <w:iCs/>
          <w:sz w:val="20"/>
        </w:rPr>
        <w:t xml:space="preserve">In eterno durerà la sua discendenza, il suo trono davanti a me quanto il sole (Sal 88, 37). Benedetto il Signore in eterno. Amen, amen (Sal 88, 53). Se i peccatori germogliano come l'erba e fioriscono tutti i malfattori, li attende una rovina eterna (Sal 91, 8). Poiché buono è il Signore, eterna la sua misericordia, la sua fedeltà per ogni generazione (Sal 99, 5). </w:t>
      </w:r>
    </w:p>
    <w:p w14:paraId="5A3FF71F" w14:textId="77777777" w:rsidR="00F768E4" w:rsidRPr="001F692C" w:rsidRDefault="00F768E4" w:rsidP="003770E2">
      <w:pPr>
        <w:pStyle w:val="Corpotesto"/>
        <w:rPr>
          <w:i/>
          <w:iCs/>
          <w:sz w:val="20"/>
        </w:rPr>
      </w:pPr>
      <w:r w:rsidRPr="001F692C">
        <w:rPr>
          <w:i/>
          <w:iCs/>
          <w:sz w:val="20"/>
        </w:rPr>
        <w:t xml:space="preserve">Ma tu, Signore, rimani in eterno, il tuo ricordo per ogni generazione (Sal 101, 13). Ma la grazia del Signore è da sempre, dura in eterno per quanti lo temono; la sua giustizia per i figli dei figli (Sal 102, 17). La stabilì per Giacobbe come legge, come alleanza eterna per Israele (Sal 104, 10). Alleluia. Celebrate il Signore, perché è buono, perché eterna è la sua misericordia (Sal 105, 1). Alleluia. Celebrate il Signore perché è buono, perché eterna è la sua misericordia (Sal 106, 1). Egli non vacillerà in eterno: Il giusto sarà sempre ricordato (Sal 111, 6). </w:t>
      </w:r>
    </w:p>
    <w:p w14:paraId="62F8409E" w14:textId="77777777" w:rsidR="00F768E4" w:rsidRPr="001F692C" w:rsidRDefault="00F768E4" w:rsidP="003770E2">
      <w:pPr>
        <w:pStyle w:val="Corpotesto"/>
        <w:rPr>
          <w:i/>
          <w:iCs/>
          <w:sz w:val="20"/>
        </w:rPr>
      </w:pPr>
      <w:r w:rsidRPr="001F692C">
        <w:rPr>
          <w:i/>
          <w:iCs/>
          <w:sz w:val="20"/>
        </w:rPr>
        <w:t xml:space="preserve">Perché forte è il suo amore per noi e la fedeltà del Signore dura in eterno (Sal 116, 2). Alleluia. Celebrate il Signore, perché è buono; perché eterna è la sua misericordia (Sal 117, 1). Dica Israele che egli è buono: eterna è la sua misericordia (Sal 117, 2). Lo dica la casa di Aronne: eterna è la sua misericordia (Sal 117, 3). </w:t>
      </w:r>
    </w:p>
    <w:p w14:paraId="68D3DDDD" w14:textId="77777777" w:rsidR="00F768E4" w:rsidRPr="001F692C" w:rsidRDefault="00F768E4" w:rsidP="003770E2">
      <w:pPr>
        <w:pStyle w:val="Corpotesto"/>
        <w:rPr>
          <w:i/>
          <w:iCs/>
          <w:sz w:val="20"/>
        </w:rPr>
      </w:pPr>
      <w:r w:rsidRPr="001F692C">
        <w:rPr>
          <w:i/>
          <w:iCs/>
          <w:sz w:val="20"/>
        </w:rPr>
        <w:t xml:space="preserve">Lo dica chi teme Dio: eterna è la sua misericordia (Sal 117, 4). Celebrate il Signore, perché è buono: perché eterna è la sua misericordia (Sal 117, 29). Custodirò la tua legge per sempre, nei secoli, in eterno (Sal 118, 44). La tua giustizia è giustizia eterna e verità è la tua legge (Sal 118, 142). Alleluia. Lodate il Signore perché è buono: perché eterna è la sua misericordia (Sal 135, 1). Lodate il Dio degli dei: perché eterna è la sua misericordia (Sal 135, 2). </w:t>
      </w:r>
    </w:p>
    <w:p w14:paraId="22F359C7" w14:textId="77777777" w:rsidR="00F768E4" w:rsidRPr="001F692C" w:rsidRDefault="00F768E4" w:rsidP="003770E2">
      <w:pPr>
        <w:pStyle w:val="Corpotesto"/>
        <w:rPr>
          <w:i/>
          <w:iCs/>
          <w:sz w:val="20"/>
        </w:rPr>
      </w:pPr>
      <w:r w:rsidRPr="001F692C">
        <w:rPr>
          <w:i/>
          <w:iCs/>
          <w:sz w:val="20"/>
        </w:rPr>
        <w:t xml:space="preserve">Lodate il Signore dei signori: perché eterna è la sua misericordia (Sal 135, 3). Egli solo ha compiuto meraviglie: perché eterna è la sua misericordia (Sal 135, 4). Ha creato i cieli con sapienza: perché eterna è la sua misericordia (Sal 135, 5). Ha stabilito la terra sulle acque: perché eterna è la sua misericordia (Sal 135, 6). </w:t>
      </w:r>
    </w:p>
    <w:p w14:paraId="6CC7EFBF" w14:textId="77777777" w:rsidR="00F768E4" w:rsidRPr="001F692C" w:rsidRDefault="00F768E4" w:rsidP="003770E2">
      <w:pPr>
        <w:pStyle w:val="Corpotesto"/>
        <w:rPr>
          <w:i/>
          <w:iCs/>
          <w:sz w:val="20"/>
        </w:rPr>
      </w:pPr>
      <w:r w:rsidRPr="001F692C">
        <w:rPr>
          <w:i/>
          <w:iCs/>
          <w:sz w:val="20"/>
        </w:rPr>
        <w:t xml:space="preserve">Ha fatto i grandi luminari: perché eterna è la sua misericordia (Sal 135, 7). Il sole per regolare il giorno: perché eterna è la sua misericordia (Sal 135, 8). La luna e le stelle per regolare la notte: perché eterna è la sua misericordia (Sal 135, 9). Percosse l'Egitto nei suoi primogeniti: perché eterna è la sua misericordia (Sal 135, 10). </w:t>
      </w:r>
    </w:p>
    <w:p w14:paraId="4D456507" w14:textId="77777777" w:rsidR="00F768E4" w:rsidRPr="001F692C" w:rsidRDefault="00F768E4" w:rsidP="003770E2">
      <w:pPr>
        <w:pStyle w:val="Corpotesto"/>
        <w:rPr>
          <w:i/>
          <w:iCs/>
          <w:sz w:val="20"/>
        </w:rPr>
      </w:pPr>
      <w:r w:rsidRPr="001F692C">
        <w:rPr>
          <w:i/>
          <w:iCs/>
          <w:sz w:val="20"/>
        </w:rPr>
        <w:t xml:space="preserve">Da loro liberò Israele: perché eterna è la sua misericordia (Sal 135, 11). Con mano potente e braccio teso: perché eterna è la sua misericordia (Sal 135, 12). Divise il mar Rosso in due parti: perché eterna è la sua misericordia (Sal 135, 13). In mezzo fece passare Israele: perché eterna è la sua misericordia (Sal 135, 14). Travolse il faraone e il suo esercito nel mar Rosso: perché eterna è la sua misericordia (Sal 135, 15). </w:t>
      </w:r>
    </w:p>
    <w:p w14:paraId="7A419415" w14:textId="77777777" w:rsidR="00F768E4" w:rsidRPr="001F692C" w:rsidRDefault="00F768E4" w:rsidP="003770E2">
      <w:pPr>
        <w:pStyle w:val="Corpotesto"/>
        <w:rPr>
          <w:i/>
          <w:iCs/>
          <w:sz w:val="20"/>
        </w:rPr>
      </w:pPr>
      <w:r w:rsidRPr="001F692C">
        <w:rPr>
          <w:i/>
          <w:iCs/>
          <w:sz w:val="20"/>
        </w:rPr>
        <w:t xml:space="preserve">Guidò il suo popolo nel deserto: perché eterna è la sua misericordia (Sal 135, 16). Percosse grandi sovrani perché eterna è la sua misericordia (Sal 135, 17). Uccise re potenti: perché eterna è la sua misericordia (Sal 135, 18). Seon, re degli Amorrei: perché eterna è la sua misericordia (Sal 135, 19). Og, re di Basan: perché eterna è la sua misericordia (Sal 135, 20). </w:t>
      </w:r>
    </w:p>
    <w:p w14:paraId="40DAE1F7" w14:textId="77777777" w:rsidR="00F768E4" w:rsidRPr="001F692C" w:rsidRDefault="00F768E4" w:rsidP="003770E2">
      <w:pPr>
        <w:pStyle w:val="Corpotesto"/>
        <w:rPr>
          <w:i/>
          <w:iCs/>
          <w:sz w:val="20"/>
        </w:rPr>
      </w:pPr>
      <w:r w:rsidRPr="001F692C">
        <w:rPr>
          <w:i/>
          <w:iCs/>
          <w:sz w:val="20"/>
        </w:rPr>
        <w:t xml:space="preserve">Diede in eredità il loro paese; perché eterna è la sua misericordia (Sal 135, 21). In eredità a Israele suo servo: perché eterna è la sua misericordia (Sal 135, 22). Nella nostra umiliazione si è ricordato di noi: perché eterna è la sua misericordia (Sal 135, 23). Ci ha liberati dai nostri nemici: perché eterna è la sua misericordia (Sal 135, 24). </w:t>
      </w:r>
    </w:p>
    <w:p w14:paraId="281B8FC8" w14:textId="77777777" w:rsidR="00F768E4" w:rsidRPr="001F692C" w:rsidRDefault="00F768E4" w:rsidP="003770E2">
      <w:pPr>
        <w:pStyle w:val="Corpotesto"/>
        <w:rPr>
          <w:i/>
          <w:iCs/>
          <w:sz w:val="20"/>
        </w:rPr>
      </w:pPr>
      <w:r w:rsidRPr="001F692C">
        <w:rPr>
          <w:i/>
          <w:iCs/>
          <w:sz w:val="20"/>
        </w:rPr>
        <w:t xml:space="preserve">Egli </w:t>
      </w:r>
      <w:proofErr w:type="spellStart"/>
      <w:r w:rsidRPr="001F692C">
        <w:rPr>
          <w:i/>
          <w:iCs/>
          <w:sz w:val="20"/>
        </w:rPr>
        <w:t>dá</w:t>
      </w:r>
      <w:proofErr w:type="spellEnd"/>
      <w:r w:rsidRPr="001F692C">
        <w:rPr>
          <w:i/>
          <w:iCs/>
          <w:sz w:val="20"/>
        </w:rPr>
        <w:t xml:space="preserve"> il cibo ad ogni vivente: perché eterna è la sua misericordia (Sal 135, 25). Lodate il Dio del cielo: perché eterna è la sua misericordia (Sal 135, 26). Lodi. Di Davide. O Dio, mio re, voglio esaltarti e benedire il tuo nome in eterno e per sempre (Sal 144, 1). Ti voglio benedire ogni giorno, lodare il tuo nome in eterno e per sempre (Sal 144, 2). </w:t>
      </w:r>
    </w:p>
    <w:p w14:paraId="4467B755" w14:textId="77777777" w:rsidR="00F768E4" w:rsidRPr="001F692C" w:rsidRDefault="00F768E4" w:rsidP="003770E2">
      <w:pPr>
        <w:pStyle w:val="Corpotesto"/>
        <w:rPr>
          <w:i/>
          <w:iCs/>
          <w:sz w:val="20"/>
        </w:rPr>
      </w:pPr>
      <w:r w:rsidRPr="001F692C">
        <w:rPr>
          <w:i/>
          <w:iCs/>
          <w:sz w:val="20"/>
        </w:rPr>
        <w:t xml:space="preserve">Canti la mia bocca la lode del Signore e ogni vivente benedica il suo nome santo, in eterno e sempre (Sal 144, 21). quando si avrà paura delle alture e degli spauracchi della strada; quando fiorirà il mandorlo e la locusta si trascinerà a stento e il cappero non avrà più effetto, poiché l'uomo se ne va nella dimora eterna e i piagnoni si aggirano per la strada (Qo 12, 5). Per essa otterrò l'immortalità e lascerò un ricordo eterno ai miei successori (Sap 8, 13). </w:t>
      </w:r>
    </w:p>
    <w:p w14:paraId="59F12340" w14:textId="77777777" w:rsidR="00F768E4" w:rsidRPr="001F692C" w:rsidRDefault="00F768E4" w:rsidP="003770E2">
      <w:pPr>
        <w:pStyle w:val="Corpotesto"/>
        <w:rPr>
          <w:i/>
          <w:iCs/>
          <w:sz w:val="20"/>
        </w:rPr>
      </w:pPr>
      <w:r w:rsidRPr="001F692C">
        <w:rPr>
          <w:i/>
          <w:iCs/>
          <w:sz w:val="20"/>
        </w:rPr>
        <w:t xml:space="preserve">Scese con lui nella prigione, non lo abbandonò mentre era in catene, finché gli procurò uno scettro regale e potere sui propri avversari, smascherò come mendaci i suoi accusatori e gli diede una gloria eterna (Sap 10, 14). Gli iniqui credendo di dominare il popolo santo, incatenati nelle tenebre e prigionieri di una lunga notte, chiusi nelle case, giacevano esclusi dalla provvidenza eterna (Sap 17, 2). </w:t>
      </w:r>
    </w:p>
    <w:p w14:paraId="12E23342" w14:textId="77777777" w:rsidR="00F768E4" w:rsidRPr="001F692C" w:rsidRDefault="00F768E4" w:rsidP="003770E2">
      <w:pPr>
        <w:pStyle w:val="Corpotesto"/>
        <w:rPr>
          <w:i/>
          <w:iCs/>
          <w:sz w:val="20"/>
        </w:rPr>
      </w:pPr>
      <w:r w:rsidRPr="001F692C">
        <w:rPr>
          <w:i/>
          <w:iCs/>
          <w:sz w:val="20"/>
        </w:rPr>
        <w:t xml:space="preserve">Voi che temete il Signore, sperate i suoi benefici, la felicità eterna e la misericordia (Sir 2, 9). Stabilì con loro un'alleanza eterna e fece loro conoscere i suoi decreti (Sir 17, 10). Meglio la morte che una vita amara, il riposo eterno che una malattia cronica (Sir 30, 17). Alleanze eterne furono stabilite con lui, perché non fosse distrutto ogni vivente con il diluvio (Sir 44, 18). </w:t>
      </w:r>
    </w:p>
    <w:p w14:paraId="0AD518C3" w14:textId="77777777" w:rsidR="00F768E4" w:rsidRPr="001F692C" w:rsidRDefault="00F768E4" w:rsidP="003770E2">
      <w:pPr>
        <w:pStyle w:val="Corpotesto"/>
        <w:rPr>
          <w:i/>
          <w:iCs/>
          <w:sz w:val="20"/>
        </w:rPr>
      </w:pPr>
      <w:r w:rsidRPr="001F692C">
        <w:rPr>
          <w:i/>
          <w:iCs/>
          <w:sz w:val="20"/>
        </w:rPr>
        <w:t xml:space="preserve">Prima dell'ora del suo eterno sonno, così attestò davanti al Signore e al suo Messia: "Denari e neanche dei sandali, da alcun vivente ho accettato" e nessuno poté contraddirlo (Sir 46, 19). Così anche Giosuè figlio di Iozedèk; essi nei loro giorni riedificarono il tempio ed elevarono al Signore un tempio santo, destinato a una gloria eterna (Sir 49, 12). La terra è stata profanata dai suoi abitanti, perché hanno trasgredito le leggi, hanno disobbedito al decreto, hanno infranto l'alleanza eterna (Is 24, 5). </w:t>
      </w:r>
    </w:p>
    <w:p w14:paraId="2C23A3A5" w14:textId="77777777" w:rsidR="00F768E4" w:rsidRPr="001F692C" w:rsidRDefault="00F768E4" w:rsidP="003770E2">
      <w:pPr>
        <w:pStyle w:val="Corpotesto"/>
        <w:rPr>
          <w:i/>
          <w:iCs/>
          <w:sz w:val="20"/>
        </w:rPr>
      </w:pPr>
      <w:r w:rsidRPr="001F692C">
        <w:rPr>
          <w:i/>
          <w:iCs/>
          <w:sz w:val="20"/>
        </w:rPr>
        <w:t xml:space="preserve">Confidate nel Signore sempre, perché il Signore è una roccia eterna (Is 26, 4). Non lo sai forse? Non lo hai udito? Dio eterno è il Signore, creatore di tutta la terra. Egli non si affatica né si stanca, la sua intelligenza è inscrutabile (Is 40, 28). Israele sarà salvato dal Signore con salvezza perenne. Non patirete confusione o vergogna per i secoli eterni" (Is 45, 17). </w:t>
      </w:r>
    </w:p>
    <w:p w14:paraId="6E49AA42" w14:textId="77777777" w:rsidR="00F768E4" w:rsidRPr="001F692C" w:rsidRDefault="00F768E4" w:rsidP="003770E2">
      <w:pPr>
        <w:pStyle w:val="Corpotesto"/>
        <w:rPr>
          <w:i/>
          <w:iCs/>
          <w:sz w:val="20"/>
        </w:rPr>
      </w:pPr>
      <w:r w:rsidRPr="001F692C">
        <w:rPr>
          <w:i/>
          <w:iCs/>
          <w:sz w:val="20"/>
        </w:rPr>
        <w:t xml:space="preserve">Porgete l'orecchio e venite a me, ascoltate e voi vivrete. Io stabilirò per voi un'alleanza eterna, i favori assicurati a Davide (Is 55, 3). Invece di spine cresceranno cipressi, invece di ortiche cresceranno mirti; ciò sarà a gloria del Signore, un segno eterno che non scomparirà (Is 55, 13). Io concederò nella mia casa e dentro le mie mura un posto e un nome migliore che ai figli e alle figlie; darò loro un nome eterno che non sarà mai cancellato (Is 56, 5). </w:t>
      </w:r>
    </w:p>
    <w:p w14:paraId="1B15A475" w14:textId="77777777" w:rsidR="00F768E4" w:rsidRPr="001F692C" w:rsidRDefault="00F768E4" w:rsidP="003770E2">
      <w:pPr>
        <w:pStyle w:val="Corpotesto"/>
        <w:rPr>
          <w:i/>
          <w:iCs/>
          <w:sz w:val="20"/>
        </w:rPr>
      </w:pPr>
      <w:r w:rsidRPr="001F692C">
        <w:rPr>
          <w:i/>
          <w:iCs/>
          <w:sz w:val="20"/>
        </w:rPr>
        <w:t xml:space="preserve">Poiché così parla l'Alto e l'Eccelso, che ha una sede eterna e il cui nome è santo: In un luogo eccelso e santo io dimoro, ma sono anche con gli oppressi e gli umiliati, per ravvivare lo spirito degli umili e rianimare il cuore degli oppressi (Is 57, 15). Il sole non sarà più la tua luce di giorno, né ti illuminerà più il chiarore della luna. Ma il Signore sarà per te luce eterna, il tuo Dio sarà il tuo splendore (Is 60, 19). Il tuo sole non tramonterà più né la tua luna si dileguerà, perché il Signore sarà per te luce eterna; saranno finiti i giorni del tuo lutto (Is 60, 20). </w:t>
      </w:r>
    </w:p>
    <w:p w14:paraId="2852E75C" w14:textId="77777777" w:rsidR="00F768E4" w:rsidRPr="001F692C" w:rsidRDefault="00F768E4" w:rsidP="003770E2">
      <w:pPr>
        <w:pStyle w:val="Corpotesto"/>
        <w:rPr>
          <w:i/>
          <w:iCs/>
          <w:sz w:val="20"/>
        </w:rPr>
      </w:pPr>
      <w:r w:rsidRPr="001F692C">
        <w:rPr>
          <w:i/>
          <w:iCs/>
          <w:sz w:val="20"/>
        </w:rPr>
        <w:t xml:space="preserve">Colui che fece camminare alla destra di Mosè il suo braccio glorioso, che divise le acque davanti a loro facendosi un nome eterno (Is 63, 12). Serberà egli rancore per sempre? Conserverà in eterno la sua ira? Così parli, ma intanto ti ostini a commettere il male che puoi" (Ger 3, 5). Il Signore, invece, è il vero Dio, egli è Dio vivente e re eterno; al suo sdegno trema la terra, i popoli non resistono al suo furore (Ger 10, 10). Ma il Signore è al mio fianco come un prode valoroso, per questo i miei persecutori cadranno e non potranno prevalere; saranno molto confusi perché non riusciranno, la loro vergogna sarà eterna e incancellabile (Ger 20, 11). </w:t>
      </w:r>
    </w:p>
    <w:p w14:paraId="0F827982" w14:textId="77777777" w:rsidR="00F768E4" w:rsidRPr="001F692C" w:rsidRDefault="00F768E4" w:rsidP="003770E2">
      <w:pPr>
        <w:pStyle w:val="Corpotesto"/>
        <w:rPr>
          <w:i/>
          <w:iCs/>
          <w:sz w:val="20"/>
        </w:rPr>
      </w:pPr>
      <w:r w:rsidRPr="001F692C">
        <w:rPr>
          <w:i/>
          <w:iCs/>
          <w:sz w:val="20"/>
        </w:rPr>
        <w:t xml:space="preserve">Da lontano gli è apparso il Signore: "Ti ho amato di amore eterno, per questo ti conservo ancora pietà (Ger 31, 3). Concluderò con essi un'alleanza eterna e non mi allontanerò più da loro per beneficarli; metterò nei loro cuori il mio timore, perché non si distacchino da me (Ger 32, 40). Domanderanno di Sion, verso cui sono fissi i loro volti: Venite, uniamoci al Signore con un'alleanza eterna, che non sia mai dimenticata (Ger 50, 5). </w:t>
      </w:r>
    </w:p>
    <w:p w14:paraId="1B7C35D6" w14:textId="77777777" w:rsidR="00F768E4" w:rsidRPr="001F692C" w:rsidRDefault="00F768E4" w:rsidP="003770E2">
      <w:pPr>
        <w:pStyle w:val="Corpotesto"/>
        <w:rPr>
          <w:i/>
          <w:iCs/>
          <w:sz w:val="20"/>
        </w:rPr>
      </w:pPr>
      <w:r w:rsidRPr="001F692C">
        <w:rPr>
          <w:i/>
          <w:iCs/>
          <w:sz w:val="20"/>
        </w:rPr>
        <w:t xml:space="preserve">"Io ubriacherò i suoi capi e i suoi saggi, i suoi governatori, i suoi magistrati e i suoi guerrieri; essi dormiranno un sonno eterno e non potranno più svegliarsi" dice il re, il cui nome è Signore degli eserciti (Ger 51, 57). Avete dimenticato chi vi ha allevati, il Dio eterno, avete afflitto colei che vi ha nutriti, Gerusalemme (Bar 4, 8). Anch'io mi ricorderò dell'alleanza conclusa con te al tempo della tua giovinezza e stabilirò con te un'alleanza eterna (Ez 16, 60). </w:t>
      </w:r>
    </w:p>
    <w:p w14:paraId="072A22C5" w14:textId="77777777" w:rsidR="00F768E4" w:rsidRPr="001F692C" w:rsidRDefault="00F768E4" w:rsidP="003770E2">
      <w:pPr>
        <w:pStyle w:val="Corpotesto"/>
        <w:rPr>
          <w:i/>
          <w:iCs/>
          <w:sz w:val="20"/>
        </w:rPr>
      </w:pPr>
      <w:r w:rsidRPr="001F692C">
        <w:rPr>
          <w:i/>
          <w:iCs/>
          <w:sz w:val="20"/>
        </w:rPr>
        <w:t>Così dice il Signore Dio: Poiché il nemico ha detto di voi: Ah! Ah! I colli eterni son diventati il nostro possesso (Ez 36, 2). Farò con loro un'alleanza di pace, che sarà con loro un'alleanza eterna. Li stabilirò e li moltiplicherò e porrò il mio santuario in mezzo a loro per sempre (Ez 37, 26). Quanto sono grandi i suoi prodigi e quanto straordinarie le sue meraviglie! Il suo regno è un regno eterno e il suo dominio di generazione in generazione (Dn 3, 100).</w:t>
      </w:r>
    </w:p>
    <w:p w14:paraId="768492BD" w14:textId="77777777" w:rsidR="00F768E4" w:rsidRPr="001F692C" w:rsidRDefault="00F768E4" w:rsidP="003770E2">
      <w:pPr>
        <w:pStyle w:val="Corpotesto"/>
        <w:rPr>
          <w:i/>
          <w:iCs/>
          <w:sz w:val="20"/>
        </w:rPr>
      </w:pPr>
      <w:r w:rsidRPr="001F692C">
        <w:rPr>
          <w:i/>
          <w:iCs/>
          <w:sz w:val="20"/>
        </w:rPr>
        <w:t xml:space="preserve">"Ma finito quel tempo, io Nabucodònosor alzai gli occhi al cielo e la ragione tornò in me e benedissi l'Altissimo; lodai e glorificai colui che vive in eterno, la cui potenza è potenza eterna e il cui regno è di generazione in generazione (Dn 4, 31). Per mio comando viene promulgato questo decreto: In tutto l'impero a me soggetto si onori e si tema il Dio di Daniele, perché egli è il Dio vivente, che dura in eterno; il suo regno è tale che non sarà mai distrutto e il suo dominio non conosce fine (Dn 6, 27). </w:t>
      </w:r>
    </w:p>
    <w:p w14:paraId="56FE5F2F" w14:textId="77777777" w:rsidR="00F768E4" w:rsidRPr="001F692C" w:rsidRDefault="00F768E4" w:rsidP="003770E2">
      <w:pPr>
        <w:pStyle w:val="Corpotesto"/>
        <w:rPr>
          <w:i/>
          <w:iCs/>
          <w:sz w:val="20"/>
        </w:rPr>
      </w:pPr>
      <w:r w:rsidRPr="001F692C">
        <w:rPr>
          <w:i/>
          <w:iCs/>
          <w:sz w:val="20"/>
        </w:rPr>
        <w:t xml:space="preserve">Che gli diede potere, gloria e regno; tutti i popoli, nazioni e lingue lo servivano; il suo potere è un potere eterno, che non tramonta mai, e il suo regno è tale che non sarà mai distrutto (Dn 7, 14). Allora il regno, il potere e la grandezza di tutti i regni che sono sotto il cielo saranno dati al popolo dei santi dell'Altissimo, il cui regno sarà eterno e tutti gli imperi lo serviranno e obbediranno" (Dn 7, 27). Settanta settimane sono fissate per il tuo popolo e per la tua santa città per mettere fine all'empietà, mettere i sigilli ai peccati, espiare l'iniquità, portare una giustizia eterna, suggellare visione e profezia e ungere il Santo dei santi (Dn 9, 24). </w:t>
      </w:r>
    </w:p>
    <w:p w14:paraId="77967818" w14:textId="77777777" w:rsidR="00F768E4" w:rsidRPr="001F692C" w:rsidRDefault="00F768E4" w:rsidP="003770E2">
      <w:pPr>
        <w:pStyle w:val="Corpotesto"/>
        <w:rPr>
          <w:i/>
          <w:iCs/>
          <w:sz w:val="20"/>
        </w:rPr>
      </w:pPr>
      <w:r w:rsidRPr="001F692C">
        <w:rPr>
          <w:i/>
          <w:iCs/>
          <w:sz w:val="20"/>
        </w:rPr>
        <w:t xml:space="preserve">Molti di quelli che dormono nella polvere della terra si risveglieranno: gli uni alla vita eterna e gli altri alla vergogna e per l'infamia eterna (Dn 12, 2).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Allora Susanna ad alta voce esclamò: "Dio eterno, che conosci i segreti, che conosci le cose prima che accadano (Dn 13, 42). Tutti gli altri popoli camminino pure ognuno nel nome del suo dio, noi cammineremo nel nome del Signore Dio nostro, in eterno, sempre (Mi 4, 5). </w:t>
      </w:r>
    </w:p>
    <w:p w14:paraId="628A31BE" w14:textId="77777777" w:rsidR="00F768E4" w:rsidRPr="001F692C" w:rsidRDefault="00F768E4" w:rsidP="003770E2">
      <w:pPr>
        <w:pStyle w:val="Corpotesto"/>
        <w:rPr>
          <w:i/>
          <w:iCs/>
          <w:sz w:val="20"/>
        </w:rPr>
      </w:pPr>
      <w:r w:rsidRPr="001F692C">
        <w:rPr>
          <w:i/>
          <w:iCs/>
          <w:sz w:val="20"/>
        </w:rPr>
        <w:t xml:space="preserve">Si arresta e scuote la terra, guarda e fa tremare le genti; le montagne eterne s'infrangono, e i colli antichi si abbassano: i suoi sentieri nei secoli (Ab 3, 6). Se la tua mano o il tuo piede ti è occasione di scandalo, taglialo e gettalo via da te; è meglio per te entrare nella vita monco o zoppo, che avere due mani o due piedi ed essere gettato nel fuoco eterno (Mt 18, 8). </w:t>
      </w:r>
    </w:p>
    <w:p w14:paraId="6AA33E22" w14:textId="77777777" w:rsidR="00F768E4" w:rsidRPr="001F692C" w:rsidRDefault="00F768E4" w:rsidP="003770E2">
      <w:pPr>
        <w:pStyle w:val="Corpotesto"/>
        <w:rPr>
          <w:i/>
          <w:iCs/>
          <w:sz w:val="20"/>
        </w:rPr>
      </w:pPr>
      <w:r w:rsidRPr="001F692C">
        <w:rPr>
          <w:i/>
          <w:iCs/>
          <w:sz w:val="20"/>
        </w:rPr>
        <w:t xml:space="preserve">Ed ecco un tale gli si avvicinò e gli disse: "Maestro, che cosa devo fare di buono per ottenere la vita eterna?" (Mt 19, 16). Chiunque avrà lasciato case, o fratelli, o sorelle, o padre, o madre, o figli, o campi per il mio nome, riceverà cento volte tanto e avrà in eredità la vita eterna (Mt 19, 29). Poi dirà a quelli posti alla sua sinistra: Via, lontano da me, maledetti, nel fuoco eterno, preparato per il diavolo e per i suoi Angeli (Mt 25, 41). E se ne andranno, questi al supplizio eterno, e i giusti alla vita eterna" (Mt 25, 46). </w:t>
      </w:r>
    </w:p>
    <w:p w14:paraId="13937EB6" w14:textId="77777777" w:rsidR="00F768E4" w:rsidRPr="001F692C" w:rsidRDefault="00F768E4" w:rsidP="003770E2">
      <w:pPr>
        <w:pStyle w:val="Corpotesto"/>
        <w:rPr>
          <w:i/>
          <w:iCs/>
          <w:sz w:val="20"/>
        </w:rPr>
      </w:pPr>
      <w:r w:rsidRPr="001F692C">
        <w:rPr>
          <w:i/>
          <w:iCs/>
          <w:sz w:val="20"/>
        </w:rPr>
        <w:t xml:space="preserve">Ma chi avrà bestemmiato contro lo Spirito santo, non avrà perdono in eterno: sarà reo di colpa eterna" (Mc 3, 29). Mentre usciva per mettersi in viaggio, un tale gli corse incontro e, gettandosi in ginocchio davanti a lui, gli domandò: "Maestro buono, che cosa devo fare per avere la vita eterna?" (Mc 10, 17). Che non riceva già al presente cento volte tanto in case e fratelli e sorelle e madri e figli e campi, insieme a persecuzioni, e nel futuro la vita eterna (Mc 10, 30). </w:t>
      </w:r>
    </w:p>
    <w:p w14:paraId="1C70D639" w14:textId="77777777" w:rsidR="00F768E4" w:rsidRPr="001F692C" w:rsidRDefault="00F768E4" w:rsidP="003770E2">
      <w:pPr>
        <w:pStyle w:val="Corpotesto"/>
        <w:rPr>
          <w:i/>
          <w:iCs/>
          <w:sz w:val="20"/>
        </w:rPr>
      </w:pPr>
      <w:r w:rsidRPr="001F692C">
        <w:rPr>
          <w:i/>
          <w:iCs/>
          <w:sz w:val="20"/>
        </w:rPr>
        <w:t xml:space="preserve">Un dottore della legge si alzò per metterlo alla prova: "Maestro, che devo fare per ereditare la vita eterna?" (Lc 10, 25). Ebbene, io vi dico: Procuratevi amici con la iniqua ricchezza, perché, quand'essa verrà a mancare, vi accolgano nelle dimore eterne (Lc 16, 9). Un notabile lo interrogò: "Maestro buono, che devo fare per ottenere la vita eterna?" (Lc 18, 18). </w:t>
      </w:r>
    </w:p>
    <w:p w14:paraId="2FD714D6" w14:textId="77777777" w:rsidR="00F768E4" w:rsidRPr="001F692C" w:rsidRDefault="00F768E4" w:rsidP="003770E2">
      <w:pPr>
        <w:pStyle w:val="Corpotesto"/>
        <w:rPr>
          <w:i/>
          <w:iCs/>
          <w:sz w:val="20"/>
        </w:rPr>
      </w:pPr>
      <w:r w:rsidRPr="001F692C">
        <w:rPr>
          <w:i/>
          <w:iCs/>
          <w:sz w:val="20"/>
        </w:rPr>
        <w:t xml:space="preserve">Che non riceva molto di più nel tempo presente e la vita eterna nel tempo che verrà" (Lc 18, 30). Perché chiunque crede in lui abbia la vita eterna" (Gv 3, 15). Dio infatti ha tanto amato il mondo da dare il suo Figlio unigenito, perché chiunque crede in lui non muoia, ma abbia la vita eterna (Gv 3, 16). Chi crede nel Figlio ha la vita eterna; chi non obbedisce al Figlio non vedrà la vita, ma l'ira di Dio incombe su di lui" (Gv 3, 36). </w:t>
      </w:r>
    </w:p>
    <w:p w14:paraId="69471E32" w14:textId="77777777" w:rsidR="00F768E4" w:rsidRPr="001F692C" w:rsidRDefault="00F768E4" w:rsidP="003770E2">
      <w:pPr>
        <w:pStyle w:val="Corpotesto"/>
        <w:rPr>
          <w:i/>
          <w:iCs/>
          <w:sz w:val="20"/>
        </w:rPr>
      </w:pPr>
      <w:r w:rsidRPr="001F692C">
        <w:rPr>
          <w:i/>
          <w:iCs/>
          <w:sz w:val="20"/>
        </w:rPr>
        <w:t xml:space="preserve">Ma chi beve dell'acqua che io gli darò, non avrà mai più sete, anzi, l'acqua che io gli darò diventerà in lui sorgente di acqua che zampilla per la vita eterna" (Gv 4, 14). E chi miete riceve salario e raccoglie frutto per la vita eterna, perché ne goda insieme chi semina e chi miete (Gv 4, 36). In verità, in verità vi dico: chi ascolta la mia parola e crede a colui che mi ha mandato, ha la vita eterna e non va incontro al giudizio, ma è passato dalla morte alla vita (Gv 5, 24). </w:t>
      </w:r>
    </w:p>
    <w:p w14:paraId="685E56CD" w14:textId="77777777" w:rsidR="00F768E4" w:rsidRPr="001F692C" w:rsidRDefault="00F768E4" w:rsidP="003770E2">
      <w:pPr>
        <w:pStyle w:val="Corpotesto"/>
        <w:rPr>
          <w:i/>
          <w:iCs/>
          <w:sz w:val="20"/>
        </w:rPr>
      </w:pPr>
      <w:r w:rsidRPr="001F692C">
        <w:rPr>
          <w:i/>
          <w:iCs/>
          <w:sz w:val="20"/>
        </w:rPr>
        <w:t xml:space="preserve">Voi scrutate le Scritture credendo di avere in esse la vita eterna; ebbene, sono proprio esse che mi rendono testimonianza (Gv 5, 39). Procuratevi non il cibo che perisce, ma quello che dura per la vita eterna, e che il Figlio dell'uomo vi darà. Perché su di lui il Padre, Dio, ha messo il suo sigillo" (Gv 6, 27). Questa infatti è la volontà del Padre mio, che chiunque vede il Figlio e crede in lui abbia la vita eterna; io lo risusciterò nell'ultimo giorno" (Gv 6, 40). </w:t>
      </w:r>
    </w:p>
    <w:p w14:paraId="0634F33B" w14:textId="77777777" w:rsidR="00F768E4" w:rsidRPr="001F692C" w:rsidRDefault="00F768E4" w:rsidP="003770E2">
      <w:pPr>
        <w:pStyle w:val="Corpotesto"/>
        <w:rPr>
          <w:i/>
          <w:iCs/>
          <w:sz w:val="20"/>
        </w:rPr>
      </w:pPr>
      <w:r w:rsidRPr="001F692C">
        <w:rPr>
          <w:i/>
          <w:iCs/>
          <w:sz w:val="20"/>
        </w:rPr>
        <w:t xml:space="preserve">In verità, in verità vi dico: chi crede ha la vita eterna (Gv 6, 47). Io sono il pane vivo, disceso dal cielo. Se uno mangia di questo pane vivrà in eterno e il pane che io darò è la mia carne per la vita del mondo" (Gv 6, 51). Chi mangia la mia carne e beve il mio sangue ha la vita eterna e io lo risusciterò nell'ultimo giorno (Gv 6, 54). Questo è il pane disceso dal cielo, non come quello che mangiarono i padri vostri e morirono. Chi mangia questo pane vivrà in eterno" (Gv 6, 58). </w:t>
      </w:r>
    </w:p>
    <w:p w14:paraId="3863E278" w14:textId="77777777" w:rsidR="00F768E4" w:rsidRPr="001F692C" w:rsidRDefault="00F768E4" w:rsidP="003770E2">
      <w:pPr>
        <w:pStyle w:val="Corpotesto"/>
        <w:rPr>
          <w:i/>
          <w:iCs/>
          <w:sz w:val="20"/>
        </w:rPr>
      </w:pPr>
      <w:r w:rsidRPr="001F692C">
        <w:rPr>
          <w:i/>
          <w:iCs/>
          <w:sz w:val="20"/>
        </w:rPr>
        <w:t xml:space="preserve">Gli rispose Simon Pietro: "Signore, da chi andremo? Tu hai parole di vita eterna (Gv 6, 68). Io do loro la vita eterna e non andranno mai perdute e nessuno le rapirà dalla mia mano (Gv 10, 28). Chiunque vive e crede in me, non morrà in eterno. Credi tu questo?" (Gv 11, 26). Chi ama la sua vita la perde e chi odia la sua vita in questo mondo la conserverà per la vita eterna (Gv 12, 25). Allora la folla gli rispose: "Noi abbiamo appreso dalla Legge che il Cristo rimane in eterno; come dunque tu dici che il Figlio dell'uomo deve essere elevato? Chi è questo Figlio dell'uomo?" (Gv 12, 34). </w:t>
      </w:r>
    </w:p>
    <w:p w14:paraId="6AF3ECBC" w14:textId="77777777" w:rsidR="00F768E4" w:rsidRPr="001F692C" w:rsidRDefault="00F768E4" w:rsidP="003770E2">
      <w:pPr>
        <w:pStyle w:val="Corpotesto"/>
        <w:rPr>
          <w:i/>
          <w:iCs/>
          <w:sz w:val="20"/>
        </w:rPr>
      </w:pPr>
      <w:r w:rsidRPr="001F692C">
        <w:rPr>
          <w:i/>
          <w:iCs/>
          <w:sz w:val="20"/>
        </w:rPr>
        <w:t xml:space="preserve">E io so che il suo comandamento è vita eterna. Le cose dunque che io dico, le dico come il Padre le ha dette a me" (Gv 12, 50). Poiché tu gli hai dato potere sopra ogni essere umano, perché egli dia la vita eterna a tutti coloro che gli hai dato (Gv 17, 2). Questa è la vita eterna: che conoscano te, l'unico vero Dio, e colui che hai mandato, Gesù Cristo (Gv 17, 3). Allora Paolo e Barnaba dichiararono con franchezza: "Era necessario che fosse annunziata a voi per primi la parola di Dio, ma poiché la respingete e non vi giudicate degni della vita eterna, ecco noi ci rivolgiamo ai pagani (At 13, 46). </w:t>
      </w:r>
    </w:p>
    <w:p w14:paraId="2ACDCBA7" w14:textId="77777777" w:rsidR="00F768E4" w:rsidRPr="001F692C" w:rsidRDefault="00F768E4" w:rsidP="003770E2">
      <w:pPr>
        <w:pStyle w:val="Corpotesto"/>
        <w:rPr>
          <w:i/>
          <w:iCs/>
          <w:sz w:val="20"/>
        </w:rPr>
      </w:pPr>
      <w:r w:rsidRPr="001F692C">
        <w:rPr>
          <w:i/>
          <w:iCs/>
          <w:sz w:val="20"/>
        </w:rPr>
        <w:t xml:space="preserve">Nell'udir ciò, i pagani si rallegravano e glorificavano la parola di Dio e abbracciarono la fede tutti quelli che erano destinati alla vita eterna (At 13, 48). Infatti, dalla creazione del mondo in poi, le sue perfezioni invisibili possono essere contemplate con l'intelletto nelle opere da lui compiute, come la sua eterna potenza e divinità (Rm 1, 20). La vita eterna a coloro che perseverando nelle opere di bene cercano gloria, onore e incorruttibilità (Rm 2, 7). </w:t>
      </w:r>
    </w:p>
    <w:p w14:paraId="340A9A1D" w14:textId="77777777" w:rsidR="00F768E4" w:rsidRPr="001F692C" w:rsidRDefault="00F768E4" w:rsidP="003770E2">
      <w:pPr>
        <w:pStyle w:val="Corpotesto"/>
        <w:rPr>
          <w:i/>
          <w:iCs/>
          <w:sz w:val="20"/>
        </w:rPr>
      </w:pPr>
      <w:r w:rsidRPr="001F692C">
        <w:rPr>
          <w:i/>
          <w:iCs/>
          <w:sz w:val="20"/>
        </w:rPr>
        <w:t xml:space="preserve">Perché come il peccato aveva regnato con la morte, così regni anche la grazia con la giustizia per la vita eterna, per mezzo di Gesù Cristo nostro Signore (Rm 5, 21). Ora invece, liberati dal peccato e fatti servi di Dio, voi raccogliete il frutto che vi porta alla santificazione e come destino avete la vita eterna (Rm 6, 22). Perché il salario del peccato è la morte; ma il dono di Dio è la vita eterna in Cristo Gesù nostro Signore (Rm 6, 23). </w:t>
      </w:r>
    </w:p>
    <w:p w14:paraId="15C71936" w14:textId="77777777" w:rsidR="00F768E4" w:rsidRPr="001F692C" w:rsidRDefault="00F768E4" w:rsidP="003770E2">
      <w:pPr>
        <w:pStyle w:val="Corpotesto"/>
        <w:rPr>
          <w:i/>
          <w:iCs/>
          <w:sz w:val="20"/>
        </w:rPr>
      </w:pPr>
      <w:r w:rsidRPr="001F692C">
        <w:rPr>
          <w:i/>
          <w:iCs/>
          <w:sz w:val="20"/>
        </w:rPr>
        <w:t xml:space="preserve">A colui che ha il potere di confermarvi secondo il vangelo che io annunzio e il messaggio di Gesù Cristo, secondo la rivelazione del mistero taciuto per secoli eterni (Rm 16, 25). Infatti il momentaneo, leggero peso della nostra tribolazione, ci procura una quantità smisurata ed eterna di gloria (2Cor 4, 17). Perché noi non fissiamo lo sguardo sulle cose visibili, ma su quelle invisibili. Le cose visibili sono d'un momento, quelle invisibili sono eterne (2Cor 4, 18). Sappiamo infatti che quando verrà disfatto questo corpo, nostra abitazione sulla terra, riceveremo un'abitazione da Dio, una dimora eterna, non costruita da mani di uomo, nei cieli (2Cor 5, 1). Come sta scritto: ha largheggiato, ha dato ai poveri; la sua giustizia dura in eterno (2Cor 9, 9). Chi semina nella sua carne, dalla carne raccoglierà corruzione; chi semina nello Spirito, dallo Spirito raccoglierà vita eterna (Gal 6, 8). </w:t>
      </w:r>
    </w:p>
    <w:p w14:paraId="121EFBD2" w14:textId="77777777" w:rsidR="00F768E4" w:rsidRPr="001F692C" w:rsidRDefault="00F768E4" w:rsidP="003770E2">
      <w:pPr>
        <w:pStyle w:val="Corpotesto"/>
        <w:rPr>
          <w:i/>
          <w:iCs/>
          <w:sz w:val="20"/>
        </w:rPr>
      </w:pPr>
      <w:r w:rsidRPr="001F692C">
        <w:rPr>
          <w:i/>
          <w:iCs/>
          <w:sz w:val="20"/>
        </w:rPr>
        <w:t xml:space="preserve">Secondo il disegno eterno che ha attuato in Cristo Gesù nostro Signore (Ef 3, 11). Costoro saranno castigati con una rovina eterna, lontano dalla faccia del Signore e dalla gloria della sua potenza (2Ts 1, 9). E lo stesso Signore nostro Gesù Cristo e Dio, Padre nostro, che ci ha amati e ci ha dato, per sua grazia, una consolazione eterna e una buona speranza (2Ts 2, 16). Ma appunto per questo ho ottenuto misericordia, perché Gesù Cristo ha voluto dimostrare in me, per primo, tutta la sua longanimità, a esempio di quanti avrebbero creduto in lui per avere la vita eterna (1Tm 1, 16). Combatti la buona battaglia della fede, cerca di raggiungere la vita eterna alla quale sei stato chiamato e per la quale hai fatto la tua bella professione di fede davanti a molti testimoni (1Tm 6, 12). </w:t>
      </w:r>
    </w:p>
    <w:p w14:paraId="49AF5A8A" w14:textId="77777777" w:rsidR="00F768E4" w:rsidRPr="001F692C" w:rsidRDefault="00F768E4" w:rsidP="003770E2">
      <w:pPr>
        <w:pStyle w:val="Corpotesto"/>
        <w:rPr>
          <w:i/>
          <w:iCs/>
          <w:sz w:val="20"/>
        </w:rPr>
      </w:pPr>
      <w:r w:rsidRPr="001F692C">
        <w:rPr>
          <w:i/>
          <w:iCs/>
          <w:sz w:val="20"/>
        </w:rPr>
        <w:t xml:space="preserve">Perciò sopporto ogni cosa per gli eletti, perché anch'essi raggiungano la salvezza che è in Cristo Gesù, insieme alla gloria eterna (2Tm 2, 10). Il Signore mi libererà da ogni male e mi salverà per il suo regno eterno; a lui la gloria nei secoli dei secoli. Amen (2Tm 4, 18). Ed è fondata sulla speranza della vita eterna, promessa fin dai secoli eterni da quel Dio che non mentisce (Tt 1, 2). Perché giustificati dalla sua grazia diventassimo eredi, secondo la speranza, della vita eterna (Tt 3, 7). Del Figlio invece afferma: Il tuo trono, o Dio, sta in eterno e: Scettro d'equità è lo scettro del tuo regno (Eb 1, 8). </w:t>
      </w:r>
    </w:p>
    <w:p w14:paraId="67314343" w14:textId="77777777" w:rsidR="00F768E4" w:rsidRPr="001F692C" w:rsidRDefault="00F768E4" w:rsidP="003770E2">
      <w:pPr>
        <w:pStyle w:val="Corpotesto"/>
        <w:rPr>
          <w:i/>
          <w:iCs/>
          <w:sz w:val="20"/>
        </w:rPr>
      </w:pPr>
      <w:r w:rsidRPr="001F692C">
        <w:rPr>
          <w:i/>
          <w:iCs/>
          <w:sz w:val="20"/>
        </w:rPr>
        <w:t xml:space="preserve">E, reso perfetto, divenne causa di salvezza eterna per tutti coloro che gli obbediscono (Eb 5, 9). Della dottrina dei battesimi, dell'imposizione delle mani, della risurrezione dei morti e del giudizio eterno (Eb 6, 2). Egli è senza padre, senza madre, senza genealogia, senza principio di giorni né fine di vita, fatto simile al Figlio di Dio, rimane sacerdote in eterno (Eb 7, 3). Gli è resa infatti questa testimonianza: Tu sei sacerdote in eterno alla maniera di Melchìsedek (Eb 7, 17). </w:t>
      </w:r>
    </w:p>
    <w:p w14:paraId="67EE4717" w14:textId="77777777" w:rsidR="00F768E4" w:rsidRPr="001F692C" w:rsidRDefault="00F768E4" w:rsidP="003770E2">
      <w:pPr>
        <w:pStyle w:val="Corpotesto"/>
        <w:rPr>
          <w:i/>
          <w:iCs/>
          <w:sz w:val="20"/>
        </w:rPr>
      </w:pPr>
      <w:r w:rsidRPr="001F692C">
        <w:rPr>
          <w:i/>
          <w:iCs/>
          <w:sz w:val="20"/>
        </w:rPr>
        <w:t xml:space="preserve">La legge infatti costituisce sommi sacerdoti uomini soggetti all'umana debolezza, ma la parola del giuramento, posteriore alla legge, costituisce il Figlio che è stato reso perfetto in eterno (Eb 7, 28). Non con sangue di capri e di vitelli, ma con il proprio sangue entrò una volta per sempre nel santuario, dopo averci ottenuto una redenzione eterna (Eb 9, 12). Quanto più il sangue di Cristo, il quale con uno Spirito eterno offrì se stesso senza macchia a Dio, purificherà la nostra coscienza dalla opere morte, per servire il Dio vivente? (Eb 9, 14). </w:t>
      </w:r>
    </w:p>
    <w:p w14:paraId="3B2A30D2" w14:textId="77777777" w:rsidR="00F768E4" w:rsidRPr="001F692C" w:rsidRDefault="00F768E4" w:rsidP="003770E2">
      <w:pPr>
        <w:pStyle w:val="Corpotesto"/>
        <w:rPr>
          <w:i/>
          <w:iCs/>
          <w:sz w:val="20"/>
        </w:rPr>
      </w:pPr>
      <w:r w:rsidRPr="001F692C">
        <w:rPr>
          <w:i/>
          <w:iCs/>
          <w:sz w:val="20"/>
        </w:rPr>
        <w:t xml:space="preserve">Per questo egli è mediatore di una nuova alleanza, perché, essendo ormai intervenuta la sua morte per la redenzione delle colpe commesse sotto la prima alleanza, coloro che sono stati chiamati ricevano l'eredità eterna che è stata promessa (Eb 9, 15). Il Dio della pace che ha fatto tornare dai morti il Pastore grande delle pecore, in virtù del sangue di un'alleanza eterna, il Signore nostro Gesù (Eb 13, 20). Essendo stati rigenerati non da un seme corruttibile, ma immortale, cioè dalla parola di Dio viva ed eterna (1Pt 1, 23). </w:t>
      </w:r>
    </w:p>
    <w:p w14:paraId="5C9FBE9B" w14:textId="77777777" w:rsidR="00F768E4" w:rsidRPr="001F692C" w:rsidRDefault="00F768E4" w:rsidP="003770E2">
      <w:pPr>
        <w:pStyle w:val="Corpotesto"/>
        <w:rPr>
          <w:i/>
          <w:iCs/>
          <w:sz w:val="20"/>
        </w:rPr>
      </w:pPr>
      <w:r w:rsidRPr="001F692C">
        <w:rPr>
          <w:i/>
          <w:iCs/>
          <w:sz w:val="20"/>
        </w:rPr>
        <w:t xml:space="preserve">Ma la parola del Signore rimane in eterno. E questa è la parola del vangelo che vi è stato annunziato (1Pt 1, 25). E il Dio di ogni grazia, il quale vi ha chiamati alla sua gloria eterna in Cristo, egli stesso vi ristabilirà, dopo una breve sofferenza vi confermerà e vi renderà forti e saldi (1Pt 5, 10). Così infatti vi sarà ampiamente aperto l'ingresso nel regno eterno del Signore nostro e salvatore Gesù Cristo (2Pt 1, 11). </w:t>
      </w:r>
    </w:p>
    <w:p w14:paraId="776023BC" w14:textId="77777777" w:rsidR="00F768E4" w:rsidRPr="001F692C" w:rsidRDefault="00F768E4" w:rsidP="003770E2">
      <w:pPr>
        <w:pStyle w:val="Corpotesto"/>
        <w:rPr>
          <w:i/>
          <w:iCs/>
          <w:sz w:val="20"/>
        </w:rPr>
      </w:pPr>
      <w:r w:rsidRPr="001F692C">
        <w:rPr>
          <w:i/>
          <w:iCs/>
          <w:sz w:val="20"/>
        </w:rPr>
        <w:t xml:space="preserve">(Poiché la vita si è fatta visibile, noi l'abbiamo veduta e di ciò rendiamo testimonianza e vi annunziamo la vita eterna, che era presso il Padre e si è resa visibile a noi) (1Gv 1, 2). E il mondo passa con la sua concupiscenza; ma chi fa la volontà di Dio rimane in eterno! (1Gv 2, 17). E questa è la promessa che egli ci ha fatto: la vita eterna (1Gv 2, 25). </w:t>
      </w:r>
    </w:p>
    <w:p w14:paraId="3E47E4EC" w14:textId="77777777" w:rsidR="00F768E4" w:rsidRPr="001F692C" w:rsidRDefault="00F768E4" w:rsidP="003770E2">
      <w:pPr>
        <w:pStyle w:val="Corpotesto"/>
        <w:rPr>
          <w:i/>
          <w:iCs/>
          <w:sz w:val="20"/>
        </w:rPr>
      </w:pPr>
      <w:r w:rsidRPr="001F692C">
        <w:rPr>
          <w:i/>
          <w:iCs/>
          <w:sz w:val="20"/>
        </w:rPr>
        <w:t xml:space="preserve">Chiunque odia il proprio fratello è omicida, e voi sapete che nessun omicida possiede in se stesso la vita eterna (1Gv 3, 15). E la testimonianza è questa: Dio ci ha dato la vita eterna e questa vita è nel suo Figlio (1Gv 5, 11). Questo vi ho scritto perché sappiate che possedete la vita eterna, voi che credete nel nome del Figlio di Dio (1Gv 5, 13). </w:t>
      </w:r>
    </w:p>
    <w:p w14:paraId="672614DD" w14:textId="77777777" w:rsidR="00F768E4" w:rsidRPr="001F692C" w:rsidRDefault="00F768E4" w:rsidP="003770E2">
      <w:pPr>
        <w:pStyle w:val="Corpotesto"/>
        <w:rPr>
          <w:i/>
          <w:iCs/>
          <w:sz w:val="20"/>
        </w:rPr>
      </w:pPr>
      <w:r w:rsidRPr="001F692C">
        <w:rPr>
          <w:i/>
          <w:iCs/>
          <w:sz w:val="20"/>
        </w:rPr>
        <w:t xml:space="preserve">Sappiamo anche che il Figlio di Dio è venuto e ci ha dato l'intelligenza per conoscere il vero Dio. E noi siamo nel vero Dio e nel Figlio suo Gesù Cristo: egli è il vero Dio e la vita eterna (1Gv 5, 20). A causa della verità che dimora in noi e dimorerà con noi in eterno (2Gv 1, 2). E che gli angeli che non conservarono la loro dignità ma lasciarono la propria dimora, egli li tiene in catene eterne, nelle tenebre, per il giudizio del gran giorno (Gd 1, 6). Così Sòdoma e Gomorra e le città vicine, che si sono abbandonate all'impudicizia allo stesso modo e sono andate dietro a vizi contro natura, stanno come esempio subendo le pene di un fuoco eterno (Gd 1, 7). </w:t>
      </w:r>
    </w:p>
    <w:p w14:paraId="3AFB480A" w14:textId="77777777" w:rsidR="00F768E4" w:rsidRPr="001F692C" w:rsidRDefault="00F768E4" w:rsidP="003770E2">
      <w:pPr>
        <w:pStyle w:val="Corpotesto"/>
        <w:rPr>
          <w:i/>
          <w:iCs/>
          <w:sz w:val="20"/>
        </w:rPr>
      </w:pPr>
      <w:r w:rsidRPr="001F692C">
        <w:rPr>
          <w:i/>
          <w:iCs/>
          <w:sz w:val="20"/>
        </w:rPr>
        <w:t xml:space="preserve">Come onde selvagge del mare, che schiumano le loro brutture; come astri erranti, ai quali è riservata la caligine della tenebra in eterno (Gd 1, 13). Conservatevi nell'amore di Dio, attendendo la misericordia del Signore nostro Gesù Cristo per la vita eterna (Gd 1, 21). Poi vidi un altro angelo che volando in mezzo al cielo recava un vangelo eterno da annunziare agli abitanti della terra e ad ogni nazione, razza, lingua e popolo (Ap 14, 6). </w:t>
      </w:r>
    </w:p>
    <w:p w14:paraId="550774BC" w14:textId="77777777" w:rsidR="00F768E4" w:rsidRDefault="00F768E4" w:rsidP="003770E2">
      <w:pPr>
        <w:pStyle w:val="Corpotesto"/>
      </w:pPr>
      <w:r>
        <w:t>Anche il Paradiso e l’inferno sono eterni. Questa verità sull’eternità è inconcepibile per l’uomo. Eppure essa è la verità del suo futuro che è eterno.</w:t>
      </w:r>
    </w:p>
    <w:p w14:paraId="1A16269E" w14:textId="77777777" w:rsidR="00F768E4" w:rsidRDefault="00F768E4" w:rsidP="003770E2">
      <w:pPr>
        <w:pStyle w:val="Corpotesto"/>
      </w:pPr>
      <w:r>
        <w:t>L’amore di Dio è eterno. Ma anche l’odio dell’uomo può essere eterno per il suo Signore. L’eternità dell’odio viene sigillata al momento della morte.</w:t>
      </w:r>
    </w:p>
    <w:p w14:paraId="5ED43877" w14:textId="77777777" w:rsidR="00F768E4" w:rsidRDefault="00F768E4" w:rsidP="003770E2">
      <w:pPr>
        <w:pStyle w:val="Corpotesto"/>
      </w:pPr>
      <w:r>
        <w:t>La morte, togliendo l’uomo dal tempo e introducendolo nell’eternità, sigilla lo stato nel quale lui si trova. Nell’amore di Dio o nell’odio per l’eternità.</w:t>
      </w:r>
    </w:p>
    <w:p w14:paraId="0E87087F" w14:textId="77777777" w:rsidR="00F768E4" w:rsidRDefault="00F768E4" w:rsidP="003B5BAB">
      <w:pPr>
        <w:pStyle w:val="Corpodeltesto2"/>
        <w:rPr>
          <w:color w:val="000000"/>
        </w:rPr>
      </w:pPr>
      <w:r w:rsidRPr="00CF1FD6">
        <w:rPr>
          <w:color w:val="000000"/>
          <w:position w:val="6"/>
          <w:vertAlign w:val="superscript"/>
        </w:rPr>
        <w:t>16</w:t>
      </w:r>
      <w:r w:rsidRPr="00CF1FD6">
        <w:rPr>
          <w:color w:val="000000"/>
        </w:rPr>
        <w:t>Così dice il Signore Dio: Se il principe darà in dono a uno dei suoi figli qualcosa della sua eredità, il dono rimarrà ai suoi figli come eredità.</w:t>
      </w:r>
    </w:p>
    <w:p w14:paraId="6D5DACC0" w14:textId="77777777" w:rsidR="00F768E4" w:rsidRDefault="00F768E4" w:rsidP="003770E2">
      <w:pPr>
        <w:pStyle w:val="Corpotesto"/>
      </w:pPr>
      <w:r>
        <w:t>Il principe potrà donare ai suoi figli qualcosa della sua eredità. Questo dono fatto dal principe rimane ai figli come loro eredità. Non ritorna a lui.</w:t>
      </w:r>
    </w:p>
    <w:p w14:paraId="3DB93FEE" w14:textId="77777777" w:rsidR="00F768E4" w:rsidRDefault="00F768E4" w:rsidP="003770E2">
      <w:pPr>
        <w:pStyle w:val="Corpotesto"/>
      </w:pPr>
      <w:r w:rsidRPr="00CF1FD6">
        <w:t>Così dice il Signore Dio: Se il principe darà in dono a uno dei suoi figli qualcosa della sua eredità, il dono rimarrà ai suoi figli come eredità.</w:t>
      </w:r>
    </w:p>
    <w:p w14:paraId="06D662CF" w14:textId="77777777" w:rsidR="00F768E4" w:rsidRDefault="00F768E4" w:rsidP="003B5BAB">
      <w:pPr>
        <w:pStyle w:val="Corpodeltesto2"/>
        <w:rPr>
          <w:color w:val="000000"/>
        </w:rPr>
      </w:pPr>
      <w:r w:rsidRPr="00CF1FD6">
        <w:rPr>
          <w:color w:val="000000"/>
          <w:position w:val="6"/>
          <w:vertAlign w:val="superscript"/>
        </w:rPr>
        <w:t>17</w:t>
      </w:r>
      <w:r w:rsidRPr="00CF1FD6">
        <w:rPr>
          <w:color w:val="000000"/>
        </w:rPr>
        <w:t>Se invece egli farà sulla sua eredità un dono a uno dei suoi servi, il dono apparterrà al servo fino all’anno della liberazione, poi ritornerà al principe: ma la sua eredità resterà ai suoi figli.</w:t>
      </w:r>
    </w:p>
    <w:p w14:paraId="69994E67" w14:textId="77777777" w:rsidR="00F768E4" w:rsidRDefault="00F768E4" w:rsidP="003770E2">
      <w:pPr>
        <w:pStyle w:val="Corpotesto"/>
      </w:pPr>
      <w:r>
        <w:t>Diverso è il caso in cui il re dovesse fare un dono della sua eredità ad uno dei suoi servi. L’eredità rimarrà dei servi fino all’anno del grande giubileo.</w:t>
      </w:r>
    </w:p>
    <w:p w14:paraId="3961AFE4" w14:textId="77777777" w:rsidR="00F768E4" w:rsidRDefault="00F768E4" w:rsidP="003770E2">
      <w:pPr>
        <w:pStyle w:val="Corpotesto"/>
      </w:pPr>
      <w:r w:rsidRPr="00CF1FD6">
        <w:t>Se invece egli farà sulla sua eredità un dono a uno dei suoi servi, il dono apparterrà al servo fino all’anno della liberazione</w:t>
      </w:r>
      <w:r>
        <w:t>. È l’anno del giubileo.</w:t>
      </w:r>
    </w:p>
    <w:p w14:paraId="73A59BEF" w14:textId="77777777" w:rsidR="00F768E4" w:rsidRDefault="00F768E4" w:rsidP="003770E2">
      <w:pPr>
        <w:pStyle w:val="Corpotesto"/>
      </w:pPr>
      <w:r w:rsidRPr="00CF1FD6">
        <w:t>Poi ritornerà al principe: ma la sua eredità resterà ai suoi figli.</w:t>
      </w:r>
      <w:r>
        <w:t xml:space="preserve"> L’eredita del principe dovrà rimanere nella casa del principe. Non passa ad estranei.</w:t>
      </w:r>
    </w:p>
    <w:p w14:paraId="335C256C" w14:textId="77777777" w:rsidR="00F768E4" w:rsidRDefault="00F768E4" w:rsidP="003B5BAB">
      <w:pPr>
        <w:pStyle w:val="Corpodeltesto2"/>
        <w:rPr>
          <w:color w:val="000000"/>
        </w:rPr>
      </w:pPr>
      <w:r w:rsidRPr="00CF1FD6">
        <w:rPr>
          <w:color w:val="000000"/>
          <w:position w:val="6"/>
          <w:vertAlign w:val="superscript"/>
        </w:rPr>
        <w:t>18</w:t>
      </w:r>
      <w:r w:rsidRPr="00CF1FD6">
        <w:rPr>
          <w:color w:val="000000"/>
        </w:rPr>
        <w:t>Il principe non prenderà niente dell’eredità del popolo, privandolo, con esazioni, del suo possesso; egli lascerà in eredità ai suoi figli parte di quanto possiede, perché nessuno del mio popolo sia scacciato dal suo possesso».</w:t>
      </w:r>
    </w:p>
    <w:p w14:paraId="711474FA" w14:textId="77777777" w:rsidR="00F768E4" w:rsidRDefault="00F768E4" w:rsidP="003770E2">
      <w:pPr>
        <w:pStyle w:val="Corpotesto"/>
      </w:pPr>
      <w:r>
        <w:t xml:space="preserve">L’eredità del popolo deve rimanere del popolo. L’eredità del principe deve rimanere del principe. Nessuno si dovrà impoverire. </w:t>
      </w:r>
    </w:p>
    <w:p w14:paraId="38D8855E" w14:textId="77777777" w:rsidR="00F768E4" w:rsidRDefault="00F768E4" w:rsidP="003770E2">
      <w:pPr>
        <w:pStyle w:val="Corpotesto"/>
      </w:pPr>
      <w:r w:rsidRPr="00CF1FD6">
        <w:t>Il principe non prenderà niente dell’eredità del popolo, privandolo, con esazioni, del suo possesso</w:t>
      </w:r>
      <w:r>
        <w:t xml:space="preserve">. Anche il re deve sottostare ai limiti imposti dal Signore. </w:t>
      </w:r>
    </w:p>
    <w:p w14:paraId="65814C60" w14:textId="77777777" w:rsidR="00F768E4" w:rsidRDefault="00F768E4" w:rsidP="003770E2">
      <w:pPr>
        <w:pStyle w:val="Corpotesto"/>
      </w:pPr>
      <w:r w:rsidRPr="00CF1FD6">
        <w:t>Egli lascerà in eredità ai suoi figli parte di quanto possiede, perché nessuno del mio popolo sia scacciato dal suo possesso».</w:t>
      </w:r>
      <w:r>
        <w:t xml:space="preserve"> Il principe dovrà essere giusto.</w:t>
      </w:r>
    </w:p>
    <w:p w14:paraId="2C5BE7ED" w14:textId="77777777" w:rsidR="00F768E4" w:rsidRDefault="00F768E4" w:rsidP="003770E2">
      <w:pPr>
        <w:pStyle w:val="Corpotesto"/>
      </w:pPr>
      <w:r>
        <w:t>Non potrà preferire uno o l’altro dei figli. Dovrà lasciare parte della sua eredità a ciascuno dei suoi figli. Nessuno dovrà rimanere senza eredità.</w:t>
      </w:r>
    </w:p>
    <w:p w14:paraId="5CDD3BE6" w14:textId="77777777" w:rsidR="00F768E4" w:rsidRDefault="00F768E4" w:rsidP="003770E2">
      <w:pPr>
        <w:pStyle w:val="Corpotesto"/>
      </w:pPr>
      <w:r>
        <w:t>È questa una legge di giustizia che si potrà vivere solo nel rispetto del limite. Il limite è vera legge di giustizia, equità, amore. Vera legge di umanità.</w:t>
      </w:r>
    </w:p>
    <w:p w14:paraId="2E4FC75D" w14:textId="77777777" w:rsidR="00F768E4" w:rsidRDefault="00F768E4" w:rsidP="003770E2">
      <w:pPr>
        <w:pStyle w:val="Corpotesto"/>
      </w:pPr>
      <w:r>
        <w:t>Per ogni cosa il Signore ha posto un limite. La creazione di Dio, tutte le sue opere sono regolate dal limite. Senza limite nessuno potrà vivere.</w:t>
      </w:r>
    </w:p>
    <w:p w14:paraId="45A00856" w14:textId="77777777" w:rsidR="00F768E4" w:rsidRPr="003220B5" w:rsidRDefault="00F768E4" w:rsidP="003770E2">
      <w:pPr>
        <w:pStyle w:val="Corpotesto"/>
        <w:rPr>
          <w:i/>
          <w:iCs/>
          <w:sz w:val="20"/>
        </w:rPr>
      </w:pPr>
      <w:r w:rsidRPr="003220B5">
        <w:rPr>
          <w:i/>
          <w:iCs/>
          <w:sz w:val="20"/>
        </w:rPr>
        <w:t xml:space="preserve">Così il campo di Efron che si trovava in Macpela, di fronte a Mamre, il campo e la caverna che vi si trovava e tutti gli alberi che erano dentro il campo e intorno al suo limite (Gen 23, 17). Partirono da Succot e si accamparono a Etam, sul limite del deserto (Es 13, 20). Fisserai per il popolo un limite tutto attorno, dicendo: Guardatevi dal salire sul monte e dal toccare le falde. Chiunque toccherà il monte sarà messo a morte (Es 19, 12). </w:t>
      </w:r>
    </w:p>
    <w:p w14:paraId="276CA502" w14:textId="77777777" w:rsidR="00F768E4" w:rsidRPr="003220B5" w:rsidRDefault="00F768E4" w:rsidP="003770E2">
      <w:pPr>
        <w:pStyle w:val="Corpotesto"/>
        <w:rPr>
          <w:i/>
          <w:iCs/>
          <w:sz w:val="20"/>
        </w:rPr>
      </w:pPr>
      <w:r w:rsidRPr="003220B5">
        <w:rPr>
          <w:i/>
          <w:iCs/>
          <w:sz w:val="20"/>
        </w:rPr>
        <w:t xml:space="preserve">Mosè disse al Signore: "Il popolo non può salire al monte Sinai, perché tu stesso ci hai avvertiti dicendo: Fissa un limite verso il monte e dichiaralo sacro" (Es 19, 23). Appena i portatori dell'arca furono arrivati al Giordano e i piedi dei sacerdoti che portavano l'arca si immersero al limite delle acque - il Giordano infatti durante tutti i giorni della mietitura è gonfio fin sopra tutte le sponde – (Gs 3, 15). Si alzarono al crepuscolo per andare all'accampamento degli Aramei e giunsero fino al limite del loro campo. Ebbene, là non c'era nessuno (2Re 7, 5). </w:t>
      </w:r>
    </w:p>
    <w:p w14:paraId="0E03086F" w14:textId="77777777" w:rsidR="00F768E4" w:rsidRPr="003220B5" w:rsidRDefault="00F768E4" w:rsidP="003770E2">
      <w:pPr>
        <w:pStyle w:val="Corpotesto"/>
        <w:rPr>
          <w:i/>
          <w:iCs/>
          <w:sz w:val="20"/>
        </w:rPr>
      </w:pPr>
      <w:r w:rsidRPr="003220B5">
        <w:rPr>
          <w:i/>
          <w:iCs/>
          <w:sz w:val="20"/>
        </w:rPr>
        <w:t xml:space="preserve">Quei lebbrosi, giunti al limite del campo, entrarono in una tenda e, dopo aver mangiato e bevuto, portarono via argento, oro e vesti, che andarono a nascondere. Ritornati, entrarono in un'altra tenda; portarono via tutto e andarono a nasconderlo (2Re 7, 8). Allora Nabucodònosor si accese di sdegno terribile contro tutte queste regioni e giurò per il suo trono e per il suo regno che avrebbe fatto sicura vendetta, devastando con la spada i paesi della Cilicia, di Damasco e della Siria, tutte le popolazioni della terra di Moab, gli Ammoniti, tutta la Giudea e tutti gli abitanti dell'Egitto fino al limite dei due mari (Gdt 1, 12). O non piuttosto per la tua grande malvagità e per le tue iniquità senza limite? (Gb 22, 5). </w:t>
      </w:r>
    </w:p>
    <w:p w14:paraId="25674179" w14:textId="77777777" w:rsidR="00F768E4" w:rsidRPr="003220B5" w:rsidRDefault="00F768E4" w:rsidP="003770E2">
      <w:pPr>
        <w:pStyle w:val="Corpotesto"/>
        <w:rPr>
          <w:i/>
          <w:iCs/>
          <w:sz w:val="20"/>
        </w:rPr>
      </w:pPr>
      <w:r w:rsidRPr="003220B5">
        <w:rPr>
          <w:i/>
          <w:iCs/>
          <w:sz w:val="20"/>
        </w:rPr>
        <w:t xml:space="preserve">L'uomo pone un termine alle tenebre e fruga fino all'estremo limite le rocce nel buio più fondo (Gb 28, 3). Poi gli ho fissato un limite e gli ho messo chiavistello e porte (Gb 38, 10). Hai posto un limite alle acque: non lo passeranno, non torneranno a coprire la terra (Sal 103, 9). Di ogni cosa perfetta ho visto il limite, ma la tua legge non ha confini (Sal 118, 96). </w:t>
      </w:r>
    </w:p>
    <w:p w14:paraId="05478CD0" w14:textId="77777777" w:rsidR="00F768E4" w:rsidRPr="003220B5" w:rsidRDefault="00F768E4" w:rsidP="003770E2">
      <w:pPr>
        <w:pStyle w:val="Corpotesto"/>
        <w:rPr>
          <w:i/>
          <w:iCs/>
          <w:sz w:val="20"/>
        </w:rPr>
      </w:pPr>
      <w:r w:rsidRPr="003220B5">
        <w:rPr>
          <w:i/>
          <w:iCs/>
          <w:sz w:val="20"/>
        </w:rPr>
        <w:t xml:space="preserve">Quando stabiliva al mare i suoi limiti, sicché le acque non ne oltrepassassero la spiaggia; quando disponeva le fondamenta della terra (Pr 8, 29). Sono grassi e pingui, oltrepassano i limiti del male; non difendono la giustizia, non si curano della causa dell'orfano, non fanno giustizia ai poveri (Ger 5, 28). Venite ad essa dall'estremo limite, aprite i suoi granai; fatene dei mucchi come covoni, sterminatela, non ne rimanga neppure un resto (Ger 50, 26). </w:t>
      </w:r>
    </w:p>
    <w:p w14:paraId="24F1B07A" w14:textId="77777777" w:rsidR="00F768E4" w:rsidRPr="003220B5" w:rsidRDefault="00F768E4" w:rsidP="003770E2">
      <w:pPr>
        <w:pStyle w:val="Corpotesto"/>
        <w:rPr>
          <w:i/>
          <w:iCs/>
          <w:sz w:val="20"/>
        </w:rPr>
      </w:pPr>
      <w:r w:rsidRPr="003220B5">
        <w:rPr>
          <w:i/>
          <w:iCs/>
          <w:sz w:val="20"/>
        </w:rPr>
        <w:t xml:space="preserve">Poiché non ci hai rigettati per sempre, né senza limite sei sdegnato contro di noi (Lam 5, 22). Sulla frontiera di Dan, dal limite orientale al limite occidentale: Aser, una parte (Ez 48, 2). Sulla frontiera di Aser, dal limite orientale fino al limite occidentale: Nèftali, una parte (Ez 48, 3). Sulla frontiera di Nèftali, dal limite orientale fino al limite occidentale: Manàsse, una parte (Ez 48, 4). </w:t>
      </w:r>
    </w:p>
    <w:p w14:paraId="670BF28A" w14:textId="77777777" w:rsidR="00F768E4" w:rsidRPr="003220B5" w:rsidRDefault="00F768E4" w:rsidP="003770E2">
      <w:pPr>
        <w:pStyle w:val="Corpotesto"/>
        <w:rPr>
          <w:i/>
          <w:iCs/>
          <w:sz w:val="20"/>
        </w:rPr>
      </w:pPr>
      <w:r w:rsidRPr="003220B5">
        <w:rPr>
          <w:i/>
          <w:iCs/>
          <w:sz w:val="20"/>
        </w:rPr>
        <w:t xml:space="preserve">Sulla frontiera di Manàsse, dal limite orientale fino al limite occidentale: Efraim, una parte (Ez 48, 5). Sulla frontiera di Efraim, dal limite orientale fino al limite occidentale: Ruben, una parte (Ez 48, 6). Sulla frontiera di Ruben, dal limite orientale fino al limite occidentale: Giuda, una parte (Ez 48, 7). Sulla frontiera di Giuda, dal limite orientale fino al limite occidentale, starà la porzione che preleverete, larga venticinquemila cubiti e lunga come una delle parti dal limite orientale fino al limite occidentale: in mezzo sorgerà il santuario (Ez 48, 8). L'Etiopia e l'Egitto erano la sua forza che non aveva limiti. Put e i Libi erano i suoi alleati (Na 3, 9). </w:t>
      </w:r>
    </w:p>
    <w:p w14:paraId="50647724" w14:textId="77777777" w:rsidR="00F768E4" w:rsidRDefault="00F768E4" w:rsidP="003770E2">
      <w:pPr>
        <w:pStyle w:val="Corpotesto"/>
      </w:pPr>
      <w:r>
        <w:t>Anche al peccato il Signore ha posto un limite per il perdono. Oltrepassato il limite si cade nel peccato contro lo Spirito Santo ed è imperdonabile.</w:t>
      </w:r>
    </w:p>
    <w:p w14:paraId="393B8635" w14:textId="77777777" w:rsidR="00F768E4" w:rsidRPr="003220B5" w:rsidRDefault="00F768E4" w:rsidP="003770E2">
      <w:pPr>
        <w:pStyle w:val="Corpotesto"/>
        <w:rPr>
          <w:i/>
          <w:iCs/>
          <w:sz w:val="20"/>
        </w:rPr>
      </w:pPr>
      <w:r w:rsidRPr="003220B5">
        <w:rPr>
          <w:i/>
          <w:iCs/>
          <w:sz w:val="20"/>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3B9868D6" w14:textId="77777777" w:rsidR="00F768E4" w:rsidRPr="003220B5" w:rsidRDefault="00F768E4" w:rsidP="003770E2">
      <w:pPr>
        <w:pStyle w:val="Corpotesto"/>
        <w:rPr>
          <w:i/>
          <w:iCs/>
          <w:sz w:val="20"/>
        </w:rPr>
      </w:pPr>
      <w:r w:rsidRPr="003220B5">
        <w:rPr>
          <w:i/>
          <w:iCs/>
          <w:sz w:val="20"/>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60FA9B74" w14:textId="77777777" w:rsidR="00F768E4" w:rsidRPr="003220B5" w:rsidRDefault="00F768E4" w:rsidP="003770E2">
      <w:pPr>
        <w:pStyle w:val="Corpotesto"/>
        <w:rPr>
          <w:i/>
          <w:iCs/>
          <w:sz w:val="20"/>
        </w:rPr>
      </w:pPr>
      <w:r w:rsidRPr="003220B5">
        <w:rPr>
          <w:i/>
          <w:iCs/>
          <w:sz w:val="20"/>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092A9673" w14:textId="77777777" w:rsidR="00F768E4" w:rsidRPr="003220B5" w:rsidRDefault="00F768E4" w:rsidP="003770E2">
      <w:pPr>
        <w:pStyle w:val="Corpotesto"/>
        <w:rPr>
          <w:i/>
          <w:iCs/>
          <w:sz w:val="20"/>
        </w:rPr>
      </w:pPr>
      <w:r w:rsidRPr="003220B5">
        <w:rPr>
          <w:i/>
          <w:iCs/>
          <w:sz w:val="20"/>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 22-37). </w:t>
      </w:r>
    </w:p>
    <w:p w14:paraId="41DA5D12" w14:textId="77777777" w:rsidR="00F768E4" w:rsidRDefault="00F768E4" w:rsidP="003770E2">
      <w:pPr>
        <w:pStyle w:val="Corpotesto"/>
      </w:pPr>
      <w:r>
        <w:t>Questa verità oggi è cancellata dal cuore dell’uomo. Neanche più viene scritta. Nessuno più crede che anche al male il Signore ha imposto il suo limit</w:t>
      </w:r>
      <w:r w:rsidR="007003BE">
        <w:t>e</w:t>
      </w:r>
      <w:r>
        <w:t>.</w:t>
      </w:r>
    </w:p>
    <w:p w14:paraId="71314438" w14:textId="77777777" w:rsidR="00F768E4" w:rsidRDefault="00F768E4" w:rsidP="003B5BAB">
      <w:pPr>
        <w:pStyle w:val="Corpodeltesto2"/>
        <w:rPr>
          <w:color w:val="000000"/>
        </w:rPr>
      </w:pPr>
      <w:r w:rsidRPr="00CF1FD6">
        <w:rPr>
          <w:color w:val="000000"/>
          <w:position w:val="6"/>
          <w:vertAlign w:val="superscript"/>
        </w:rPr>
        <w:t>19</w:t>
      </w:r>
      <w:r w:rsidRPr="00CF1FD6">
        <w:rPr>
          <w:color w:val="000000"/>
        </w:rPr>
        <w:t>Poi egli mi condusse, per il corridoio che sta sul fianco della porta, alle stanze del santuario destinate ai sacerdoti, le quali guardavano a settentrione: ed ecco, all’estremità occidentale un posto riservato.</w:t>
      </w:r>
    </w:p>
    <w:p w14:paraId="0A12F988" w14:textId="77777777" w:rsidR="00F768E4" w:rsidRDefault="00F768E4" w:rsidP="003770E2">
      <w:pPr>
        <w:pStyle w:val="Corpotesto"/>
      </w:pPr>
      <w:r>
        <w:t xml:space="preserve">Il Signore conduce Ezechiele nelle stanze del santuario riservate ai sacerdoti. Qui gli mostra un posto riservato. Se è riservato è anche inaccessibile. </w:t>
      </w:r>
    </w:p>
    <w:p w14:paraId="14FB7A26" w14:textId="77777777" w:rsidR="00F768E4" w:rsidRDefault="00F768E4" w:rsidP="003770E2">
      <w:pPr>
        <w:pStyle w:val="Corpotesto"/>
      </w:pPr>
      <w:r w:rsidRPr="00CF1FD6">
        <w:t>Poi egli mi condusse, per il corridoio che sta sul fianco della porta, alle stanze del santuario destinate ai sacerdoti, le quali guardavano a settentrione: ed ecco, all’estremità occidentale un posto riservato.</w:t>
      </w:r>
    </w:p>
    <w:p w14:paraId="0E89CFEF" w14:textId="77777777" w:rsidR="00F768E4" w:rsidRDefault="00F768E4" w:rsidP="003770E2">
      <w:pPr>
        <w:pStyle w:val="Corpotesto"/>
      </w:pPr>
      <w:r>
        <w:t>I sacerdoti prestavano servizio nel tempio ed era ben giusto che vi fosse una parte riservata esclusivamente per essi. Era vietata ad ogni non sacerdote.</w:t>
      </w:r>
    </w:p>
    <w:p w14:paraId="57FACC47" w14:textId="77777777" w:rsidR="00F768E4" w:rsidRDefault="00F768E4" w:rsidP="003B5BAB">
      <w:pPr>
        <w:pStyle w:val="Corpodeltesto2"/>
        <w:rPr>
          <w:color w:val="000000"/>
        </w:rPr>
      </w:pPr>
      <w:r w:rsidRPr="00CF1FD6">
        <w:rPr>
          <w:color w:val="000000"/>
          <w:position w:val="6"/>
          <w:vertAlign w:val="superscript"/>
        </w:rPr>
        <w:t>20</w:t>
      </w:r>
      <w:r w:rsidRPr="00CF1FD6">
        <w:rPr>
          <w:color w:val="000000"/>
        </w:rPr>
        <w:t>Mi disse: «Questo è il luogo dove i sacerdoti cuoceranno le carni dei sacrifici di riparazione e dei sacrifici per il peccato e dove cuoceranno le oblazioni, senza portarle fuori nel cortile esterno e correre il rischio di comunicare la consacrazione al popolo».</w:t>
      </w:r>
    </w:p>
    <w:p w14:paraId="4B7BB26F" w14:textId="77777777" w:rsidR="00F768E4" w:rsidRDefault="00F768E4" w:rsidP="003770E2">
      <w:pPr>
        <w:pStyle w:val="Corpotesto"/>
      </w:pPr>
      <w:r>
        <w:t>In questo luogo riservato veniva cucinata la carne dei sacrifici di riparazion</w:t>
      </w:r>
      <w:r w:rsidR="007003BE">
        <w:t>e e per il peccato, assieme alle</w:t>
      </w:r>
      <w:r>
        <w:t xml:space="preserve"> oblazioni. Queste offerte era</w:t>
      </w:r>
      <w:r w:rsidR="007003BE">
        <w:t>no</w:t>
      </w:r>
      <w:r>
        <w:t xml:space="preserve"> cose sante.</w:t>
      </w:r>
    </w:p>
    <w:p w14:paraId="637922B7" w14:textId="77777777" w:rsidR="00F768E4" w:rsidRDefault="00F768E4" w:rsidP="003770E2">
      <w:pPr>
        <w:pStyle w:val="Corpotesto"/>
      </w:pPr>
      <w:r w:rsidRPr="00CF1FD6">
        <w:t>Mi disse: «Questo è il luogo dove i sacerdoti cuoceranno le carni dei sacrifici di riparazione e dei sacrifici per il peccato e dove cuoceranno le oblazioni, senza portarle fuori nel cortile esterno e correre il rischio di comunicare la consacrazione al popolo».</w:t>
      </w:r>
      <w:r>
        <w:t xml:space="preserve"> Le cose sante comunicavano consacrazione. </w:t>
      </w:r>
    </w:p>
    <w:p w14:paraId="3935B0E1" w14:textId="77777777" w:rsidR="00F768E4" w:rsidRDefault="00F768E4" w:rsidP="003770E2">
      <w:pPr>
        <w:pStyle w:val="Corpotesto"/>
      </w:pPr>
      <w:r>
        <w:t>Il popolo è profano. I sacerdoti sono consacrati. Le cose offerte a Dio sono sante. I sacerdoti possono toccare le cose sante. Sono santi.</w:t>
      </w:r>
    </w:p>
    <w:p w14:paraId="5BCF7EE1" w14:textId="77777777" w:rsidR="00F768E4" w:rsidRDefault="00F768E4" w:rsidP="003770E2">
      <w:pPr>
        <w:pStyle w:val="Corpotesto"/>
      </w:pPr>
      <w:r>
        <w:t>Il popolo non può toccare le cose sante. Diverrebbe esso stesso offerta per il Signore. Riservando questo luogo, nessuna comunicazione di santità.</w:t>
      </w:r>
    </w:p>
    <w:p w14:paraId="42436118" w14:textId="77777777" w:rsidR="00F768E4" w:rsidRDefault="00F768E4" w:rsidP="003770E2">
      <w:pPr>
        <w:pStyle w:val="Corpotesto"/>
      </w:pPr>
      <w:r>
        <w:t>Si deve osservare la somma prudenza e l’altissima giustizia in ogni norma dettata dal Signore per il suo popolo. Ognuno deve rispettare il suo limite.</w:t>
      </w:r>
    </w:p>
    <w:p w14:paraId="2DF0AA04" w14:textId="77777777" w:rsidR="00F768E4" w:rsidRDefault="00F768E4" w:rsidP="003770E2">
      <w:pPr>
        <w:pStyle w:val="Corpotesto"/>
      </w:pPr>
      <w:r>
        <w:t>Anche le cose sante hanno un limite nel quale sostare, rimanere, muoversi. Oltre il limite non devono essere portate. Ne verrebbe un danno per il popolo.</w:t>
      </w:r>
    </w:p>
    <w:p w14:paraId="04B71C32" w14:textId="77777777" w:rsidR="00F768E4" w:rsidRDefault="00F768E4" w:rsidP="003B5BAB">
      <w:pPr>
        <w:pStyle w:val="Corpodeltesto2"/>
        <w:rPr>
          <w:color w:val="000000"/>
        </w:rPr>
      </w:pPr>
      <w:r w:rsidRPr="00CF1FD6">
        <w:rPr>
          <w:color w:val="000000"/>
          <w:position w:val="6"/>
          <w:vertAlign w:val="superscript"/>
        </w:rPr>
        <w:t>21</w:t>
      </w:r>
      <w:r w:rsidRPr="00CF1FD6">
        <w:rPr>
          <w:color w:val="000000"/>
        </w:rPr>
        <w:t>Mi condusse nel cortile esterno e mi fece passare presso i quattro angoli del cortile e a ciascun angolo del cortile vi era un cortile;</w:t>
      </w:r>
    </w:p>
    <w:p w14:paraId="7FC15B3D" w14:textId="77777777" w:rsidR="00F768E4" w:rsidRDefault="00F768E4" w:rsidP="003770E2">
      <w:pPr>
        <w:pStyle w:val="Corpotesto"/>
      </w:pPr>
      <w:r>
        <w:t>Ora il Signore mostra al suo profeta parti del tempio nelle quali mai nessun occhio profano sarebbe potuto entrare. Sono luoghi riservati ai sacerdoti.</w:t>
      </w:r>
    </w:p>
    <w:p w14:paraId="37D63264" w14:textId="77777777" w:rsidR="00F768E4" w:rsidRDefault="00F768E4" w:rsidP="003770E2">
      <w:pPr>
        <w:pStyle w:val="Corpotesto"/>
      </w:pPr>
      <w:r w:rsidRPr="00CF1FD6">
        <w:t>Mi condusse nel cortile esterno e mi fece passare presso i quattro angoli del cortile e a ciascun angol</w:t>
      </w:r>
      <w:r>
        <w:t>o del cortile vi era un cortile.</w:t>
      </w:r>
    </w:p>
    <w:p w14:paraId="2F57EA4A" w14:textId="77777777" w:rsidR="00F768E4" w:rsidRDefault="00F768E4" w:rsidP="003B5BAB">
      <w:pPr>
        <w:pStyle w:val="Corpodeltesto2"/>
        <w:rPr>
          <w:color w:val="000000"/>
        </w:rPr>
      </w:pPr>
      <w:r w:rsidRPr="00CF1FD6">
        <w:rPr>
          <w:color w:val="000000"/>
          <w:position w:val="6"/>
          <w:vertAlign w:val="superscript"/>
        </w:rPr>
        <w:t>22</w:t>
      </w:r>
      <w:r w:rsidRPr="00CF1FD6">
        <w:rPr>
          <w:color w:val="000000"/>
        </w:rPr>
        <w:t>quindi ai quattro angoli del cortile vi erano quattro piccoli cortili lunghi quaranta cubiti e larghi trenta, tutti di una stessa misura.</w:t>
      </w:r>
    </w:p>
    <w:p w14:paraId="5AC3E90E" w14:textId="77777777" w:rsidR="00F768E4" w:rsidRDefault="00F768E4" w:rsidP="003770E2">
      <w:pPr>
        <w:pStyle w:val="Corpotesto"/>
      </w:pPr>
      <w:r w:rsidRPr="00CF1FD6">
        <w:t>Quindi ai quattro angoli del cortile vi erano quattro piccoli cortili lunghi quaranta cubiti e larghi trenta, tutti di una stessa misura.</w:t>
      </w:r>
    </w:p>
    <w:p w14:paraId="28D0A590" w14:textId="77777777" w:rsidR="00F768E4" w:rsidRDefault="00F768E4" w:rsidP="003B5BAB">
      <w:pPr>
        <w:pStyle w:val="Corpodeltesto2"/>
        <w:rPr>
          <w:color w:val="000000"/>
        </w:rPr>
      </w:pPr>
      <w:r w:rsidRPr="00CF1FD6">
        <w:rPr>
          <w:color w:val="000000"/>
          <w:position w:val="6"/>
          <w:vertAlign w:val="superscript"/>
        </w:rPr>
        <w:t>23</w:t>
      </w:r>
      <w:r w:rsidRPr="00CF1FD6">
        <w:rPr>
          <w:color w:val="000000"/>
        </w:rPr>
        <w:t>Un muro girava intorno a tutt’e quattro e dei fornelli erano costruiti in basso intorno al muro.</w:t>
      </w:r>
    </w:p>
    <w:p w14:paraId="676C593B" w14:textId="77777777" w:rsidR="00F768E4" w:rsidRDefault="00F768E4" w:rsidP="003770E2">
      <w:pPr>
        <w:pStyle w:val="Corpotesto"/>
      </w:pPr>
      <w:r>
        <w:t xml:space="preserve">Al profeta il Signore nostra i fornelli che servono per cucinare le cose sante, cioè le carni dei sacrifici e le oblazioni. </w:t>
      </w:r>
    </w:p>
    <w:p w14:paraId="42A8170F" w14:textId="77777777" w:rsidR="00F768E4" w:rsidRDefault="00F768E4" w:rsidP="003770E2">
      <w:pPr>
        <w:pStyle w:val="Corpotesto"/>
      </w:pPr>
      <w:r w:rsidRPr="00CF1FD6">
        <w:t>Un muro girava intorno a tutt’e quattro e dei fornelli erano costruiti in basso intorno al muro.</w:t>
      </w:r>
      <w:r>
        <w:t xml:space="preserve"> I fornelli sono più di uno. Molte sono le cose da cucinare.</w:t>
      </w:r>
    </w:p>
    <w:p w14:paraId="45896022" w14:textId="77777777" w:rsidR="00F768E4" w:rsidRPr="00CF1FD6" w:rsidRDefault="00F768E4" w:rsidP="003B5BAB">
      <w:pPr>
        <w:pStyle w:val="Corpodeltesto2"/>
        <w:rPr>
          <w:color w:val="000000"/>
          <w:sz w:val="22"/>
        </w:rPr>
      </w:pPr>
      <w:r w:rsidRPr="00CF1FD6">
        <w:rPr>
          <w:color w:val="000000"/>
          <w:position w:val="6"/>
          <w:vertAlign w:val="superscript"/>
        </w:rPr>
        <w:t>24</w:t>
      </w:r>
      <w:r w:rsidRPr="00CF1FD6">
        <w:rPr>
          <w:color w:val="000000"/>
        </w:rPr>
        <w:t>Egli mi disse: «Queste sono le cucine dove i servi del tempio cuoceranno i sacrifici del popolo».</w:t>
      </w:r>
    </w:p>
    <w:p w14:paraId="4239CF58" w14:textId="77777777" w:rsidR="00F768E4" w:rsidRDefault="00F768E4" w:rsidP="003770E2">
      <w:pPr>
        <w:pStyle w:val="Corpotesto"/>
      </w:pPr>
      <w:r>
        <w:t>Carne e oblazioni vanno cucinate. Il Primo Libro di Samuele ci mostra un momento della vita attorno al santuario in cui vi assenza di ogni riservatezza.</w:t>
      </w:r>
    </w:p>
    <w:p w14:paraId="3ED43863" w14:textId="77777777" w:rsidR="00F768E4" w:rsidRPr="00F02222" w:rsidRDefault="00F768E4" w:rsidP="003770E2">
      <w:pPr>
        <w:pStyle w:val="Corpotesto"/>
        <w:rPr>
          <w:i/>
          <w:iCs/>
          <w:sz w:val="20"/>
        </w:rPr>
      </w:pPr>
      <w:r w:rsidRPr="00F02222">
        <w:rPr>
          <w:i/>
          <w:iCs/>
          <w:sz w:val="20"/>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6E840A80" w14:textId="77777777" w:rsidR="00F768E4" w:rsidRPr="00F02222" w:rsidRDefault="00F768E4" w:rsidP="003770E2">
      <w:pPr>
        <w:pStyle w:val="Corpotesto"/>
        <w:rPr>
          <w:i/>
          <w:iCs/>
          <w:sz w:val="20"/>
        </w:rPr>
      </w:pPr>
      <w:r w:rsidRPr="00F02222">
        <w:rPr>
          <w:i/>
          <w:iCs/>
          <w:sz w:val="20"/>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5A93B6DA" w14:textId="77777777" w:rsidR="00F768E4" w:rsidRPr="00F02222" w:rsidRDefault="00F768E4" w:rsidP="003770E2">
      <w:pPr>
        <w:pStyle w:val="Corpotesto"/>
        <w:rPr>
          <w:i/>
          <w:iCs/>
          <w:sz w:val="20"/>
        </w:rPr>
      </w:pPr>
      <w:r w:rsidRPr="00F02222">
        <w:rPr>
          <w:i/>
          <w:iCs/>
          <w:sz w:val="20"/>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6FDAA7D4" w14:textId="77777777" w:rsidR="00F768E4" w:rsidRPr="00F02222" w:rsidRDefault="00F768E4" w:rsidP="003770E2">
      <w:pPr>
        <w:pStyle w:val="Corpotesto"/>
        <w:rPr>
          <w:i/>
          <w:iCs/>
          <w:sz w:val="20"/>
        </w:rPr>
      </w:pPr>
      <w:r w:rsidRPr="00F02222">
        <w:rPr>
          <w:i/>
          <w:iCs/>
          <w:sz w:val="20"/>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 </w:t>
      </w:r>
    </w:p>
    <w:p w14:paraId="326559AA" w14:textId="77777777" w:rsidR="00F768E4" w:rsidRDefault="00F768E4" w:rsidP="003770E2">
      <w:pPr>
        <w:pStyle w:val="Corpotesto"/>
      </w:pPr>
      <w:r w:rsidRPr="00CF1FD6">
        <w:t>Egli mi disse: «Queste sono le cucine dove i servi del tempio cuoceranno i sacrifici del popolo».</w:t>
      </w:r>
      <w:r>
        <w:t xml:space="preserve"> Ora nessuna profanazione potrà mai avvenire.</w:t>
      </w:r>
    </w:p>
    <w:p w14:paraId="752DAD17" w14:textId="77777777" w:rsidR="00F768E4" w:rsidRDefault="00F768E4" w:rsidP="003770E2">
      <w:pPr>
        <w:pStyle w:val="Corpotesto"/>
      </w:pPr>
      <w:r>
        <w:t>Tutte queste norme sono segno di divina, assoluta perfezione. Non vi è alcuna possibilità di errore, confusione, caos. Tutto è dalla volontà di Dio.</w:t>
      </w:r>
    </w:p>
    <w:p w14:paraId="74563F7E" w14:textId="77777777" w:rsidR="00F768E4" w:rsidRDefault="00F768E4" w:rsidP="003770E2">
      <w:pPr>
        <w:pStyle w:val="Corpotesto"/>
      </w:pPr>
      <w:r>
        <w:t>Regna in queste disposizioni un ordine perfettissimo. Sacro con il sacro, santo con il santo, profano con il profano. Nessuna confusione nelle cose.</w:t>
      </w:r>
    </w:p>
    <w:p w14:paraId="2BCEB398" w14:textId="77777777" w:rsidR="00F768E4" w:rsidRDefault="00F768E4" w:rsidP="003770E2">
      <w:pPr>
        <w:pStyle w:val="Corpotesto"/>
      </w:pPr>
      <w:r>
        <w:t>Niente più dovrà essere come per il passato. Nuovo Tempio, nuova vita, nuove disposizioni, nuove regola, nuove modalità. Tutto deve essere nuovo.</w:t>
      </w:r>
    </w:p>
    <w:p w14:paraId="33CC9A92" w14:textId="77777777" w:rsidR="00F768E4" w:rsidRDefault="00F768E4" w:rsidP="003770E2">
      <w:pPr>
        <w:pStyle w:val="Corpotesto"/>
      </w:pPr>
      <w:r>
        <w:t>Nuovo è anche il cuore dell’uomo. Il cuore di carne è capace di amare il suo Signore. Come ama il suo Dio? Rispettando il limite da lui imposto.</w:t>
      </w:r>
    </w:p>
    <w:p w14:paraId="4B52B066" w14:textId="77777777" w:rsidR="00F768E4" w:rsidRPr="00CF1FD6" w:rsidRDefault="00F768E4" w:rsidP="003770E2">
      <w:pPr>
        <w:pStyle w:val="Corpotesto"/>
        <w:rPr>
          <w:sz w:val="22"/>
        </w:rPr>
      </w:pPr>
    </w:p>
    <w:p w14:paraId="3E461F55" w14:textId="77777777" w:rsidR="00F768E4" w:rsidRDefault="00F768E4" w:rsidP="00C86881">
      <w:pPr>
        <w:pStyle w:val="Corpotesto"/>
        <w:sectPr w:rsidR="00F768E4" w:rsidSect="004937F8">
          <w:headerReference w:type="default" r:id="rId57"/>
          <w:type w:val="oddPage"/>
          <w:pgSz w:w="11906" w:h="16838"/>
          <w:pgMar w:top="1701" w:right="1701" w:bottom="1701" w:left="1701" w:header="567" w:footer="567" w:gutter="0"/>
          <w:cols w:space="708"/>
          <w:titlePg/>
          <w:docGrid w:linePitch="360"/>
        </w:sectPr>
      </w:pPr>
    </w:p>
    <w:p w14:paraId="232CD766" w14:textId="77777777" w:rsidR="00F768E4" w:rsidRDefault="00F768E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22" w:name="_Toc62165149"/>
      <w:r w:rsidRPr="00A30629">
        <w:rPr>
          <w:rFonts w:ascii="Arial" w:hAnsi="Arial" w:cs="Arial"/>
          <w:color w:val="000000"/>
          <w:sz w:val="40"/>
          <w:szCs w:val="40"/>
        </w:rPr>
        <w:t xml:space="preserve">CAPITOLO </w:t>
      </w:r>
      <w:r>
        <w:rPr>
          <w:rFonts w:ascii="Arial" w:hAnsi="Arial" w:cs="Arial"/>
          <w:color w:val="000000"/>
          <w:sz w:val="40"/>
          <w:szCs w:val="40"/>
        </w:rPr>
        <w:t>LXVII</w:t>
      </w:r>
      <w:bookmarkEnd w:id="522"/>
    </w:p>
    <w:p w14:paraId="0A501D87" w14:textId="77777777" w:rsidR="00F768E4" w:rsidRDefault="00F768E4" w:rsidP="00C86881"/>
    <w:p w14:paraId="3E8983BC" w14:textId="77777777" w:rsidR="00F768E4" w:rsidRDefault="00F768E4" w:rsidP="00C86881"/>
    <w:p w14:paraId="3C8F85E9" w14:textId="77777777" w:rsidR="00F768E4" w:rsidRDefault="00F768E4" w:rsidP="00C86881">
      <w:pPr>
        <w:pStyle w:val="Titolo4"/>
        <w:rPr>
          <w:rFonts w:ascii="Arial" w:hAnsi="Arial" w:cs="Arial"/>
        </w:rPr>
      </w:pPr>
      <w:bookmarkStart w:id="523" w:name="_Toc62165150"/>
      <w:r w:rsidRPr="00A30629">
        <w:rPr>
          <w:rFonts w:ascii="Arial" w:hAnsi="Arial" w:cs="Arial"/>
        </w:rPr>
        <w:t>LETTURA DEL TESTO</w:t>
      </w:r>
      <w:bookmarkEnd w:id="523"/>
    </w:p>
    <w:p w14:paraId="6911017A" w14:textId="77777777" w:rsidR="00F768E4" w:rsidRDefault="00F768E4" w:rsidP="00CF1FD6"/>
    <w:p w14:paraId="4C728A40" w14:textId="77777777" w:rsidR="00F768E4" w:rsidRPr="00F30922" w:rsidRDefault="00F768E4" w:rsidP="00F30922">
      <w:pPr>
        <w:tabs>
          <w:tab w:val="left" w:pos="851"/>
          <w:tab w:val="left" w:pos="1418"/>
          <w:tab w:val="left" w:pos="2268"/>
        </w:tabs>
        <w:ind w:left="851" w:hanging="851"/>
        <w:jc w:val="both"/>
        <w:rPr>
          <w:color w:val="000000"/>
          <w:sz w:val="24"/>
        </w:rPr>
      </w:pPr>
      <w:r w:rsidRPr="00F30922">
        <w:rPr>
          <w:color w:val="000000"/>
          <w:sz w:val="24"/>
        </w:rPr>
        <w:tab/>
      </w:r>
      <w:r w:rsidRPr="00F30922">
        <w:rPr>
          <w:color w:val="000000"/>
          <w:sz w:val="24"/>
        </w:rPr>
        <w:tab/>
      </w:r>
      <w:r w:rsidRPr="00F30922">
        <w:rPr>
          <w:color w:val="000000"/>
          <w:position w:val="6"/>
          <w:vertAlign w:val="superscript"/>
        </w:rPr>
        <w:t>1</w:t>
      </w:r>
      <w:r w:rsidRPr="00F30922">
        <w:rPr>
          <w:color w:val="000000"/>
          <w:sz w:val="24"/>
        </w:rPr>
        <w:t>Mi condusse poi all’ingresso del tempio e vidi che sotto la soglia del tempio usciva</w:t>
      </w:r>
      <w:r w:rsidRPr="00F30922">
        <w:rPr>
          <w:color w:val="000000"/>
          <w:sz w:val="22"/>
        </w:rPr>
        <w:t xml:space="preserve"> </w:t>
      </w:r>
      <w:r w:rsidRPr="00F30922">
        <w:rPr>
          <w:color w:val="000000"/>
          <w:sz w:val="24"/>
        </w:rPr>
        <w:t xml:space="preserve">acqua verso oriente, poiché la facciata del tempio era verso oriente. Quell’acqua scendeva sotto il lato destro del tempio, dalla parte meridionale dell’altare. </w:t>
      </w:r>
      <w:r w:rsidRPr="00F30922">
        <w:rPr>
          <w:color w:val="000000"/>
          <w:position w:val="6"/>
          <w:vertAlign w:val="superscript"/>
        </w:rPr>
        <w:t>2</w:t>
      </w:r>
      <w:r w:rsidRPr="00F30922">
        <w:rPr>
          <w:color w:val="000000"/>
          <w:sz w:val="24"/>
        </w:rPr>
        <w:t xml:space="preserve">Mi condusse fuori dalla porta settentrionale e mi fece girare all’esterno, fino alla porta esterna rivolta a oriente, e vidi che l’acqua scaturiva dal lato destro. </w:t>
      </w:r>
      <w:r w:rsidRPr="00F30922">
        <w:rPr>
          <w:color w:val="000000"/>
          <w:position w:val="6"/>
          <w:vertAlign w:val="superscript"/>
        </w:rPr>
        <w:t>3</w:t>
      </w:r>
      <w:r w:rsidRPr="00F30922">
        <w:rPr>
          <w:color w:val="000000"/>
          <w:sz w:val="24"/>
        </w:rPr>
        <w:t xml:space="preserve">Quell’uomo avanzò verso oriente e con una cordicella in mano misurò mille cubiti, poi mi fece attraversare quell’acqua: mi giungeva alla caviglia. </w:t>
      </w:r>
      <w:r w:rsidRPr="00F30922">
        <w:rPr>
          <w:color w:val="000000"/>
          <w:position w:val="6"/>
          <w:vertAlign w:val="superscript"/>
        </w:rPr>
        <w:t>4</w:t>
      </w:r>
      <w:r w:rsidRPr="00F30922">
        <w:rPr>
          <w:color w:val="000000"/>
          <w:sz w:val="24"/>
        </w:rPr>
        <w:t xml:space="preserve">Misurò altri mille cubiti, poi mi fece attraversare quell’acqua: mi giungeva al ginocchio. Misurò altri mille cubiti, poi mi fece attraversare l’acqua: mi giungeva ai fianchi. </w:t>
      </w:r>
      <w:r w:rsidRPr="00F30922">
        <w:rPr>
          <w:color w:val="000000"/>
          <w:position w:val="6"/>
          <w:vertAlign w:val="superscript"/>
        </w:rPr>
        <w:t>5</w:t>
      </w:r>
      <w:r w:rsidRPr="00F30922">
        <w:rPr>
          <w:color w:val="000000"/>
          <w:sz w:val="24"/>
        </w:rPr>
        <w:t xml:space="preserve">Ne misurò altri mille: era un torrente che non potevo attraversare, perché le acque erano cresciute; erano acque navigabili, un torrente che non si poteva passare a guado. </w:t>
      </w:r>
      <w:r w:rsidRPr="00F30922">
        <w:rPr>
          <w:color w:val="000000"/>
          <w:position w:val="6"/>
          <w:vertAlign w:val="superscript"/>
        </w:rPr>
        <w:t>6</w:t>
      </w:r>
      <w:r w:rsidRPr="00F30922">
        <w:rPr>
          <w:color w:val="000000"/>
          <w:sz w:val="24"/>
        </w:rPr>
        <w:t>Allora egli mi disse: «Hai visto, figlio dell’uomo?».</w:t>
      </w:r>
    </w:p>
    <w:p w14:paraId="612E866D" w14:textId="77777777" w:rsidR="00F768E4" w:rsidRPr="00F30922" w:rsidRDefault="00F768E4" w:rsidP="00F30922">
      <w:pPr>
        <w:tabs>
          <w:tab w:val="left" w:pos="851"/>
          <w:tab w:val="left" w:pos="1134"/>
          <w:tab w:val="left" w:pos="2268"/>
        </w:tabs>
        <w:ind w:left="851" w:firstLine="567"/>
        <w:jc w:val="both"/>
        <w:rPr>
          <w:color w:val="000000"/>
          <w:sz w:val="24"/>
        </w:rPr>
      </w:pPr>
      <w:r w:rsidRPr="00F30922">
        <w:rPr>
          <w:color w:val="000000"/>
          <w:sz w:val="24"/>
        </w:rPr>
        <w:t xml:space="preserve">Poi mi fece ritornare sulla sponda del torrente; </w:t>
      </w:r>
      <w:r w:rsidRPr="00F30922">
        <w:rPr>
          <w:color w:val="000000"/>
          <w:position w:val="6"/>
          <w:vertAlign w:val="superscript"/>
        </w:rPr>
        <w:t>7</w:t>
      </w:r>
      <w:r w:rsidRPr="00F30922">
        <w:rPr>
          <w:color w:val="000000"/>
          <w:sz w:val="24"/>
        </w:rPr>
        <w:t xml:space="preserve">voltandomi, vidi che sulla sponda del torrente vi era una grandissima quantità di alberi da una parte e dall’altra. </w:t>
      </w:r>
      <w:r w:rsidRPr="00F30922">
        <w:rPr>
          <w:color w:val="000000"/>
          <w:position w:val="6"/>
          <w:vertAlign w:val="superscript"/>
        </w:rPr>
        <w:t>8</w:t>
      </w:r>
      <w:r w:rsidRPr="00F30922">
        <w:rPr>
          <w:color w:val="000000"/>
          <w:sz w:val="24"/>
        </w:rPr>
        <w:t xml:space="preserve">Mi disse: «Queste acque scorrono verso la regione orientale, scendono nell’Araba ed entrano nel mare: sfociate nel mare, ne risanano le acque. </w:t>
      </w:r>
      <w:r w:rsidRPr="00F30922">
        <w:rPr>
          <w:color w:val="000000"/>
          <w:position w:val="6"/>
          <w:vertAlign w:val="superscript"/>
        </w:rPr>
        <w:t>9</w:t>
      </w:r>
      <w:r w:rsidRPr="00F30922">
        <w:rPr>
          <w:color w:val="000000"/>
          <w:sz w:val="24"/>
        </w:rPr>
        <w:t xml:space="preserve">Ogni essere vivente che si muove dovunque arriva il torrente, vivrà: il pesce vi sarà abbondantissimo, perché dove giungono quelle acque, risanano, e là dove giungerà il torrente tutto rivivrà. </w:t>
      </w:r>
      <w:r w:rsidRPr="00F30922">
        <w:rPr>
          <w:color w:val="000000"/>
          <w:position w:val="6"/>
          <w:vertAlign w:val="superscript"/>
        </w:rPr>
        <w:t>10</w:t>
      </w:r>
      <w:r w:rsidRPr="00F30922">
        <w:rPr>
          <w:color w:val="000000"/>
          <w:sz w:val="24"/>
        </w:rPr>
        <w:t xml:space="preserve">Sulle sue rive vi saranno pescatori: da Engàddi a En-Eglàim vi sarà una distesa di reti. I pesci, secondo le loro specie, saranno abbondanti come i pesci del Mare Grande. </w:t>
      </w:r>
      <w:r w:rsidRPr="00F30922">
        <w:rPr>
          <w:color w:val="000000"/>
          <w:position w:val="6"/>
          <w:vertAlign w:val="superscript"/>
        </w:rPr>
        <w:t>11</w:t>
      </w:r>
      <w:r w:rsidRPr="00F30922">
        <w:rPr>
          <w:color w:val="000000"/>
          <w:sz w:val="24"/>
        </w:rPr>
        <w:t xml:space="preserve">Però le sue paludi e le sue lagune non saranno risanate: saranno abbandonate al sale. </w:t>
      </w:r>
      <w:r w:rsidRPr="00F30922">
        <w:rPr>
          <w:color w:val="000000"/>
          <w:position w:val="6"/>
          <w:vertAlign w:val="superscript"/>
        </w:rPr>
        <w:t>12</w:t>
      </w:r>
      <w:r w:rsidRPr="00F30922">
        <w:rPr>
          <w:color w:val="000000"/>
          <w:sz w:val="24"/>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50E7E0E2" w14:textId="77777777" w:rsidR="00F768E4" w:rsidRPr="00F30922" w:rsidRDefault="00F768E4" w:rsidP="00F30922">
      <w:pPr>
        <w:tabs>
          <w:tab w:val="left" w:pos="851"/>
          <w:tab w:val="left" w:pos="1134"/>
          <w:tab w:val="left" w:pos="2268"/>
        </w:tabs>
        <w:ind w:left="851" w:firstLine="567"/>
        <w:jc w:val="both"/>
        <w:rPr>
          <w:color w:val="000000"/>
          <w:sz w:val="24"/>
        </w:rPr>
      </w:pPr>
      <w:r w:rsidRPr="00F30922">
        <w:rPr>
          <w:color w:val="000000"/>
          <w:position w:val="6"/>
          <w:vertAlign w:val="superscript"/>
        </w:rPr>
        <w:t>13</w:t>
      </w:r>
      <w:r w:rsidRPr="00F30922">
        <w:rPr>
          <w:color w:val="000000"/>
          <w:sz w:val="24"/>
        </w:rPr>
        <w:t xml:space="preserve">Così dice il Signore Dio: Questi saranno i confini della terra che spartirete in eredità fra le dodici tribù d’Israele, dando a Giuseppe due parti. </w:t>
      </w:r>
      <w:r w:rsidRPr="00F30922">
        <w:rPr>
          <w:color w:val="000000"/>
          <w:position w:val="6"/>
          <w:vertAlign w:val="superscript"/>
        </w:rPr>
        <w:t>14</w:t>
      </w:r>
      <w:r w:rsidRPr="00F30922">
        <w:rPr>
          <w:color w:val="000000"/>
          <w:sz w:val="24"/>
        </w:rPr>
        <w:t>Ognuno di voi possederà come l’altro la parte di territorio che io alzando la mano ho giurato di dare ai vostri padri: questa terra spetterà a voi in eredità.</w:t>
      </w:r>
    </w:p>
    <w:p w14:paraId="6AAB1D68" w14:textId="77777777" w:rsidR="00F768E4" w:rsidRPr="00F30922" w:rsidRDefault="00F768E4" w:rsidP="00F30922">
      <w:pPr>
        <w:tabs>
          <w:tab w:val="left" w:pos="851"/>
          <w:tab w:val="left" w:pos="1134"/>
          <w:tab w:val="left" w:pos="2268"/>
        </w:tabs>
        <w:ind w:left="851" w:firstLine="567"/>
        <w:jc w:val="both"/>
        <w:rPr>
          <w:color w:val="000000"/>
          <w:sz w:val="24"/>
        </w:rPr>
      </w:pPr>
      <w:r w:rsidRPr="00F30922">
        <w:rPr>
          <w:color w:val="000000"/>
          <w:position w:val="6"/>
          <w:vertAlign w:val="superscript"/>
        </w:rPr>
        <w:t>15</w:t>
      </w:r>
      <w:r w:rsidRPr="00F30922">
        <w:rPr>
          <w:color w:val="000000"/>
          <w:sz w:val="24"/>
        </w:rPr>
        <w:t xml:space="preserve">Ecco dunque quali saranno i confini della terra. Dal lato settentrionale, dal Mare Grande lungo la via di Chetlon fino a Sedad, </w:t>
      </w:r>
      <w:r w:rsidRPr="00F30922">
        <w:rPr>
          <w:color w:val="000000"/>
          <w:position w:val="6"/>
          <w:vertAlign w:val="superscript"/>
        </w:rPr>
        <w:t>16</w:t>
      </w:r>
      <w:r w:rsidRPr="00F30922">
        <w:rPr>
          <w:color w:val="000000"/>
          <w:sz w:val="24"/>
        </w:rPr>
        <w:t xml:space="preserve">il territorio di Camat, Berotà, Sibràim, che è fra il territorio di Damasco e quello di Camat, Caser-Ticòn, che è sulla frontiera dell’Hauràn. </w:t>
      </w:r>
      <w:r w:rsidRPr="00F30922">
        <w:rPr>
          <w:color w:val="000000"/>
          <w:position w:val="6"/>
          <w:vertAlign w:val="superscript"/>
        </w:rPr>
        <w:t>17</w:t>
      </w:r>
      <w:r w:rsidRPr="00F30922">
        <w:rPr>
          <w:color w:val="000000"/>
          <w:sz w:val="24"/>
        </w:rPr>
        <w:t xml:space="preserve">Quindi la frontiera si estenderà dal mare fino a Casar-Enàn, con il territorio di Damasco e quello di Camat a settentrione. Questo il lato settentrionale. </w:t>
      </w:r>
      <w:r w:rsidRPr="00F30922">
        <w:rPr>
          <w:color w:val="000000"/>
          <w:position w:val="6"/>
          <w:vertAlign w:val="superscript"/>
        </w:rPr>
        <w:t>18</w:t>
      </w:r>
      <w:r w:rsidRPr="00F30922">
        <w:rPr>
          <w:color w:val="000000"/>
          <w:sz w:val="24"/>
        </w:rPr>
        <w:t xml:space="preserve">Dal lato orientale, fra l’Hauràn e Damasco, fra il Gàlaad e il paese d’Israele, sarà di confine il Giordano, fino al mare orientale, e verso Tamar. Questo il lato orientale. </w:t>
      </w:r>
      <w:r w:rsidRPr="00F30922">
        <w:rPr>
          <w:color w:val="000000"/>
          <w:position w:val="6"/>
          <w:vertAlign w:val="superscript"/>
        </w:rPr>
        <w:t>19</w:t>
      </w:r>
      <w:r w:rsidRPr="00F30922">
        <w:rPr>
          <w:color w:val="000000"/>
          <w:sz w:val="24"/>
        </w:rPr>
        <w:t xml:space="preserve">Dal lato meridionale, verso Tamar fino alle acque di Merìba di Kades, fino al torrente verso il Mare Grande. Questo il lato meridionale verso il mezzogiorno. </w:t>
      </w:r>
      <w:r w:rsidRPr="00F30922">
        <w:rPr>
          <w:color w:val="000000"/>
          <w:position w:val="6"/>
          <w:vertAlign w:val="superscript"/>
        </w:rPr>
        <w:t>20</w:t>
      </w:r>
      <w:r w:rsidRPr="00F30922">
        <w:rPr>
          <w:color w:val="000000"/>
          <w:sz w:val="24"/>
        </w:rPr>
        <w:t>Dal lato occidentale, il Mare Grande, dal confine sino di fronte all’ingresso di Camat. Questo il lato occidentale.</w:t>
      </w:r>
    </w:p>
    <w:p w14:paraId="419420C8" w14:textId="77777777" w:rsidR="00F768E4" w:rsidRPr="00F30922" w:rsidRDefault="00F768E4" w:rsidP="00F30922">
      <w:pPr>
        <w:tabs>
          <w:tab w:val="left" w:pos="851"/>
          <w:tab w:val="left" w:pos="1134"/>
          <w:tab w:val="left" w:pos="2268"/>
        </w:tabs>
        <w:ind w:left="851" w:firstLine="567"/>
        <w:jc w:val="both"/>
        <w:rPr>
          <w:color w:val="000000"/>
          <w:sz w:val="24"/>
        </w:rPr>
      </w:pPr>
      <w:r w:rsidRPr="00F30922">
        <w:rPr>
          <w:color w:val="000000"/>
          <w:position w:val="6"/>
          <w:vertAlign w:val="superscript"/>
        </w:rPr>
        <w:t>21</w:t>
      </w:r>
      <w:r w:rsidRPr="00F30922">
        <w:rPr>
          <w:color w:val="000000"/>
          <w:sz w:val="24"/>
        </w:rPr>
        <w:t xml:space="preserve">Vi dividerete questo territorio secondo le tribù d’Israele. </w:t>
      </w:r>
      <w:r w:rsidRPr="00F30922">
        <w:rPr>
          <w:color w:val="000000"/>
          <w:position w:val="6"/>
          <w:vertAlign w:val="superscript"/>
        </w:rPr>
        <w:t>22</w:t>
      </w:r>
      <w:r w:rsidRPr="00F30922">
        <w:rPr>
          <w:color w:val="000000"/>
          <w:sz w:val="24"/>
        </w:rPr>
        <w:t xml:space="preserve">Lo distribuirete in eredità fra voi e i forestieri che abitano con voi, i quali hanno generato figli in mezzo a voi; questi saranno per voi come indigeni tra i figli d’Israele e riceveranno in sorte con voi la loro parte di eredità in mezzo alle tribù d’Israele. </w:t>
      </w:r>
      <w:r w:rsidRPr="00F30922">
        <w:rPr>
          <w:color w:val="000000"/>
          <w:position w:val="6"/>
          <w:vertAlign w:val="superscript"/>
        </w:rPr>
        <w:t>23</w:t>
      </w:r>
      <w:r w:rsidRPr="00F30922">
        <w:rPr>
          <w:color w:val="000000"/>
          <w:sz w:val="24"/>
        </w:rPr>
        <w:t>Nella tribù in cui lo straniero è stabilito, là gli darete la sua parte di eredità. Oracolo del Signore Dio.</w:t>
      </w:r>
    </w:p>
    <w:p w14:paraId="6ABA781D" w14:textId="77777777" w:rsidR="00F768E4" w:rsidRPr="00F30922" w:rsidRDefault="00F768E4" w:rsidP="00F30922">
      <w:pPr>
        <w:tabs>
          <w:tab w:val="left" w:pos="851"/>
          <w:tab w:val="left" w:pos="1134"/>
          <w:tab w:val="left" w:pos="2268"/>
        </w:tabs>
        <w:ind w:left="851" w:firstLine="567"/>
        <w:jc w:val="both"/>
        <w:rPr>
          <w:color w:val="000000"/>
          <w:sz w:val="24"/>
        </w:rPr>
      </w:pPr>
    </w:p>
    <w:p w14:paraId="0E9EDA1D" w14:textId="77777777" w:rsidR="00F768E4" w:rsidRPr="00CF1FD6" w:rsidRDefault="00F768E4" w:rsidP="00CF1FD6"/>
    <w:p w14:paraId="7F223B63" w14:textId="77777777" w:rsidR="00F768E4" w:rsidRPr="00A30629" w:rsidRDefault="00F768E4" w:rsidP="00C86881">
      <w:pPr>
        <w:pStyle w:val="Titolo1"/>
        <w:jc w:val="center"/>
        <w:rPr>
          <w:rFonts w:ascii="Arial" w:hAnsi="Arial" w:cs="Arial"/>
          <w:bCs/>
          <w:sz w:val="40"/>
          <w:szCs w:val="40"/>
        </w:rPr>
      </w:pPr>
      <w:bookmarkStart w:id="524" w:name="_Toc62165151"/>
      <w:r w:rsidRPr="00A30629">
        <w:rPr>
          <w:rFonts w:ascii="Arial" w:hAnsi="Arial" w:cs="Arial"/>
          <w:bCs/>
          <w:sz w:val="40"/>
          <w:szCs w:val="40"/>
        </w:rPr>
        <w:t>COMMENTO TEOLOGICO DEL TESTO</w:t>
      </w:r>
      <w:bookmarkEnd w:id="524"/>
    </w:p>
    <w:p w14:paraId="5F4D2F49" w14:textId="77777777" w:rsidR="00F768E4" w:rsidRDefault="00F768E4" w:rsidP="00C86881">
      <w:pPr>
        <w:pStyle w:val="Titolo2"/>
        <w:rPr>
          <w:i w:val="0"/>
          <w:sz w:val="40"/>
          <w:szCs w:val="40"/>
        </w:rPr>
      </w:pPr>
      <w:bookmarkStart w:id="525" w:name="_Toc62165152"/>
      <w:r>
        <w:rPr>
          <w:i w:val="0"/>
          <w:sz w:val="40"/>
          <w:szCs w:val="40"/>
        </w:rPr>
        <w:t>La sorgente del tempio</w:t>
      </w:r>
      <w:bookmarkEnd w:id="525"/>
    </w:p>
    <w:p w14:paraId="2F1BFA22" w14:textId="77777777" w:rsidR="00F768E4" w:rsidRPr="0097111B" w:rsidRDefault="00F768E4" w:rsidP="003770E2"/>
    <w:p w14:paraId="5F57B26E" w14:textId="77777777" w:rsidR="00F768E4" w:rsidRDefault="00F768E4" w:rsidP="003B5BAB">
      <w:pPr>
        <w:pStyle w:val="Corpodeltesto2"/>
        <w:rPr>
          <w:color w:val="000000"/>
        </w:rPr>
      </w:pPr>
      <w:r w:rsidRPr="00F30922">
        <w:rPr>
          <w:color w:val="000000"/>
          <w:position w:val="6"/>
          <w:vertAlign w:val="superscript"/>
        </w:rPr>
        <w:t>1</w:t>
      </w:r>
      <w:r w:rsidRPr="00F30922">
        <w:rPr>
          <w:color w:val="000000"/>
        </w:rPr>
        <w:t>Mi condusse poi all’ingresso del tempio e vidi che sotto la soglia del tempio usciva</w:t>
      </w:r>
      <w:r w:rsidRPr="00F30922">
        <w:rPr>
          <w:color w:val="000000"/>
          <w:sz w:val="22"/>
        </w:rPr>
        <w:t xml:space="preserve"> </w:t>
      </w:r>
      <w:r w:rsidRPr="00F30922">
        <w:rPr>
          <w:color w:val="000000"/>
        </w:rPr>
        <w:t>acqua verso oriente, poiché la facciata del tempio era verso oriente. Quell’acqua scendeva sotto il lato destro del tempio, dalla parte meridionale dell’altare.</w:t>
      </w:r>
    </w:p>
    <w:p w14:paraId="42651C1F" w14:textId="77777777" w:rsidR="00F768E4" w:rsidRDefault="00F768E4" w:rsidP="003770E2">
      <w:pPr>
        <w:pStyle w:val="Corpotesto"/>
      </w:pPr>
      <w:r>
        <w:t>Il tempio è la casa di Dio. Dal Nuovo Tempio di Dio, non fatto da mani d’uomo, sgorga l’acqua della vita. Essa viene fuori dal lato destro.</w:t>
      </w:r>
    </w:p>
    <w:p w14:paraId="3BF4BC43" w14:textId="77777777" w:rsidR="00F768E4" w:rsidRDefault="00F768E4" w:rsidP="003770E2">
      <w:pPr>
        <w:pStyle w:val="Corpotesto"/>
      </w:pPr>
      <w:r>
        <w:t>Il Guardino dell’Eden è irrorato da quattro fiumi. Ora ne basta uno solo per dare vita a tutta la terra. Uno solo è anche il fiume che irrora la Città Eterna.</w:t>
      </w:r>
    </w:p>
    <w:p w14:paraId="36E71881" w14:textId="77777777" w:rsidR="00F768E4" w:rsidRPr="0015758D" w:rsidRDefault="00F768E4" w:rsidP="003770E2">
      <w:pPr>
        <w:pStyle w:val="Corpotesto"/>
        <w:rPr>
          <w:i/>
          <w:iCs/>
          <w:sz w:val="20"/>
        </w:rPr>
      </w:pPr>
      <w:r w:rsidRPr="0015758D">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(Gen 2,8-14).</w:t>
      </w:r>
    </w:p>
    <w:p w14:paraId="5AA3CF40" w14:textId="77777777" w:rsidR="00F768E4" w:rsidRDefault="00F768E4" w:rsidP="003770E2">
      <w:pPr>
        <w:pStyle w:val="Corpotesto"/>
      </w:pPr>
      <w:r>
        <w:t xml:space="preserve">Nella Scrittura Santa i fiumi sono vere sorgenti di vita. Non solo di vita spirituale, ma anche fisica. Dove scorre l’acqua scorre la vita. Altrimenti è il deserto. </w:t>
      </w:r>
    </w:p>
    <w:p w14:paraId="5952A18A" w14:textId="77777777" w:rsidR="00F768E4" w:rsidRPr="0082178A" w:rsidRDefault="00F768E4" w:rsidP="003770E2">
      <w:pPr>
        <w:pStyle w:val="Corpotesto"/>
        <w:rPr>
          <w:i/>
          <w:iCs/>
          <w:sz w:val="20"/>
        </w:rPr>
      </w:pPr>
      <w:r w:rsidRPr="0082178A">
        <w:rPr>
          <w:i/>
          <w:iCs/>
          <w:sz w:val="20"/>
        </w:rPr>
        <w:t xml:space="preserve">Un fiume usciva da Eden per irrigare il giardino, poi di lì si divideva e formava quattro corsi (Gen 2, 10). Il primo fiume si chiama Pison: esso scorre intorno a tutto il paese di Avìla, dove c'è l'oro (Gen 2, 11). Il secondo fiume si chiama Ghicon: esso scorre intorno a tutto il paese d'Etiopia (Gen 2, 13). Il terzo fiume si chiama Tigri: esso scorre ad oriente di Assur. Il quarto fiume è l'Eufrate (Gen 2, 14). In quel giorno il Signore concluse questa alleanza con Abram: "Alla tua discendenza io do questo paese dal fiume d'Egitto al grande fiume, il fiume Eufrate (Gen 15, 18). Il servo prese dieci cammelli del suo padrone e, portando ogni sorta di cose preziose del suo padrone, si mise in viaggio e andò nel Paese dei due fiumi, alla città di Nacor (Gen 24, 10). </w:t>
      </w:r>
    </w:p>
    <w:p w14:paraId="520C1C6C" w14:textId="77777777" w:rsidR="00F768E4" w:rsidRPr="0082178A" w:rsidRDefault="00F768E4" w:rsidP="003770E2">
      <w:pPr>
        <w:pStyle w:val="Corpotesto"/>
        <w:rPr>
          <w:i/>
          <w:iCs/>
          <w:sz w:val="20"/>
        </w:rPr>
      </w:pPr>
      <w:r w:rsidRPr="0082178A">
        <w:rPr>
          <w:i/>
          <w:iCs/>
          <w:sz w:val="20"/>
        </w:rPr>
        <w:t xml:space="preserve">Così poté andarsene con tutti i suoi averi. Si alzò dunque, passò il fiume e si diresse verso le montagne di Gàlaad (Gen 31, 21). Il Signore disse a Mosè: "Comanda ad Aronne: Prendi il tuo bastone e stendi la mano sulle acque degli Egiziani, sui loro fiumi, canali, stagni, e su tutte le loro raccolte di acqua; diventino sangue, e ci sia sangue in tutto il paese d'Egitto, perfino nei recipienti di legno e di pietra!" (Es 7, 19). Il Signore disse a Mosè: "Comanda ad Aronne: Stendi la mano con il tuo bastone sui fiumi, sui canali e sugli stagni e fa’ uscire le rane sul paese d'Egitto!" (Es 8, 1). Stabilirò il tuo confine dal Mare Rosso fino al mare dei Filistei e dal deserto fino al fiume, perché ti consegnerò in mano gli abitanti del paese e li scaccerò dalla tua presenza (Es 23, 31). Questi sono gli animali che potrete mangiare fra tutti quelli acquatici. Potrete mangiare quanti hanno pinne e squame, sia nei mari, sia nei fiumi (Lv 11, 9). </w:t>
      </w:r>
    </w:p>
    <w:p w14:paraId="35AB4DA7" w14:textId="77777777" w:rsidR="00F768E4" w:rsidRPr="0082178A" w:rsidRDefault="00F768E4" w:rsidP="003770E2">
      <w:pPr>
        <w:pStyle w:val="Corpotesto"/>
        <w:rPr>
          <w:i/>
          <w:iCs/>
          <w:sz w:val="20"/>
        </w:rPr>
      </w:pPr>
      <w:r w:rsidRPr="0082178A">
        <w:rPr>
          <w:i/>
          <w:iCs/>
          <w:sz w:val="20"/>
        </w:rPr>
        <w:t xml:space="preserve">Ma di tutti gli animali, che si muovono o vivono nelle acque, nei mari e nei fiumi, quanti non hanno né pinne né squame, li terrete in abominio (Lv 11, 10). Egli mandò messaggeri a Balaam, figlio di Beor, a Petor che sta sul fiume, nel paese dei figli di Amau, per chiamarlo e dirgli: "Ecco un popolo è uscito dall'Egitto; ricopre la terra e si è stabilito di fronte a me (Nm 22, 5). Sono come torrenti che si diramano, come giardini lungo un fiume, come àloe, che il Signore ha piantati, come cedri lungo le acque (Nm 24, 6). </w:t>
      </w:r>
    </w:p>
    <w:p w14:paraId="07CEC129" w14:textId="77777777" w:rsidR="00F768E4" w:rsidRPr="0082178A" w:rsidRDefault="00F768E4" w:rsidP="003770E2">
      <w:pPr>
        <w:pStyle w:val="Corpotesto"/>
        <w:rPr>
          <w:i/>
          <w:iCs/>
          <w:sz w:val="20"/>
        </w:rPr>
      </w:pPr>
      <w:r w:rsidRPr="0082178A">
        <w:rPr>
          <w:i/>
          <w:iCs/>
          <w:sz w:val="20"/>
        </w:rPr>
        <w:t xml:space="preserve">Voltatevi, levate l'accampamento e andate verso le montagne degli Amorrei e in tutte le regioni vicine: la valle dell'Araba, le montagne, la Sefela, il Negheb, la costa del mare, nel paese dei Cananei e nel Libano, fino al grande fiume, il fiume Eufrate (Dt 1, 7). Ogni luogo che la pianta del vostro piede calcherà sarà vostro; i vostri confini si estenderanno dal deserto al Libano, dal fiume, il fiume Eufrate, al Mar Mediterraneo (Dt 11, 24). Non vi entreranno mai perché non vi vennero incontro con il pane e con l'acqua nel vostro cammino quando uscivate dall'Egitto e perché hanno prezzolato contro di te Balaam, figlio di Beor, da Petor nel paese dei due fiumi, perché ti maledicesse (Dt 23, 5). </w:t>
      </w:r>
    </w:p>
    <w:p w14:paraId="21D4EBEE" w14:textId="77777777" w:rsidR="00F768E4" w:rsidRPr="0082178A" w:rsidRDefault="00F768E4" w:rsidP="003770E2">
      <w:pPr>
        <w:pStyle w:val="Corpotesto"/>
        <w:rPr>
          <w:i/>
          <w:iCs/>
          <w:sz w:val="20"/>
        </w:rPr>
      </w:pPr>
      <w:r w:rsidRPr="0082178A">
        <w:rPr>
          <w:i/>
          <w:iCs/>
          <w:sz w:val="20"/>
        </w:rPr>
        <w:t xml:space="preserve">Dal deserto e dal Libano fino al fiume grande, il fiume Eufrate, tutto il paese degli Hittiti, fino al Mar Mediterraneo, dove tramonta il sole: tali saranno i vostri confini (Gs 1, 4). Questi sono i re del paese, che gli Israeliti sconfissero e del cui territorio entrarono in possesso, oltre il Giordano, ad oriente, dal fiume Arnon al monte Ermon, con tutta l'Araba orientale (Gs 12, 1). Da </w:t>
      </w:r>
      <w:proofErr w:type="spellStart"/>
      <w:r w:rsidRPr="0082178A">
        <w:rPr>
          <w:i/>
          <w:iCs/>
          <w:sz w:val="20"/>
        </w:rPr>
        <w:t>Aroer</w:t>
      </w:r>
      <w:proofErr w:type="spellEnd"/>
      <w:r w:rsidRPr="0082178A">
        <w:rPr>
          <w:i/>
          <w:iCs/>
          <w:sz w:val="20"/>
        </w:rPr>
        <w:t>, che</w:t>
      </w:r>
      <w:r>
        <w:rPr>
          <w:i/>
          <w:iCs/>
          <w:sz w:val="20"/>
        </w:rPr>
        <w:t xml:space="preserve"> </w:t>
      </w:r>
      <w:r w:rsidRPr="0082178A">
        <w:rPr>
          <w:i/>
          <w:iCs/>
          <w:sz w:val="20"/>
        </w:rPr>
        <w:t xml:space="preserve">è sulla riva del fiume Arnon, e dalla città, che è in mezzo alla valle, tutta la pianura di Madaba fino a Dibon (Gs 13, 9). Ed essi ebbero il territorio da </w:t>
      </w:r>
      <w:proofErr w:type="spellStart"/>
      <w:r w:rsidRPr="0082178A">
        <w:rPr>
          <w:i/>
          <w:iCs/>
          <w:sz w:val="20"/>
        </w:rPr>
        <w:t>Aroer</w:t>
      </w:r>
      <w:proofErr w:type="spellEnd"/>
      <w:r w:rsidRPr="0082178A">
        <w:rPr>
          <w:i/>
          <w:iCs/>
          <w:sz w:val="20"/>
        </w:rPr>
        <w:t xml:space="preserve">, che è sulla riva del fiume Arnon, e la città che è a metà della valle e tutta la pianura presso Madaba (Gs 13, 16). </w:t>
      </w:r>
    </w:p>
    <w:p w14:paraId="006BDF7C" w14:textId="77777777" w:rsidR="00F768E4" w:rsidRPr="0082178A" w:rsidRDefault="00F768E4" w:rsidP="003770E2">
      <w:pPr>
        <w:pStyle w:val="Corpotesto"/>
        <w:rPr>
          <w:i/>
          <w:iCs/>
          <w:sz w:val="20"/>
        </w:rPr>
      </w:pPr>
      <w:r w:rsidRPr="0082178A">
        <w:rPr>
          <w:i/>
          <w:iCs/>
          <w:sz w:val="20"/>
        </w:rPr>
        <w:t xml:space="preserve">Giosuè disse a tutto il popolo: "Dice il Signore, Dio d'Israele: I vostri padri, come Terach padre di Abramo e padre di Nacor, abitarono dai tempi antichi oltre il fiume e servirono altri dei (Gs 24, 2). Io presi il padre vostro Abramo da oltre il fiume e gli feci percorrere tutto il paese di Canaan; moltiplicai la sua discendenza e gli diedi Isacco (Gs 24, 3). Temete dunque il Signore e servitelo con integrità e fedeltà; eliminate gli dei che i vostri padri servirono oltre il fiume e in Egitto e servite il Signore (Gs 24, 14). Se vi dispiace di servire il Signore, scegliete oggi chi volete servire: se gli dei che i vostri padri servirono oltre il fiume oppure gli dei degli Amorrei, nel paese dei quali abitate. Quanto a me e alla mia casa, vogliamo servire il Signore" (Gs 24, 15). </w:t>
      </w:r>
    </w:p>
    <w:p w14:paraId="4569393D" w14:textId="77777777" w:rsidR="00F768E4" w:rsidRPr="0082178A" w:rsidRDefault="00F768E4" w:rsidP="003770E2">
      <w:pPr>
        <w:pStyle w:val="Corpotesto"/>
        <w:rPr>
          <w:i/>
          <w:iCs/>
          <w:sz w:val="20"/>
        </w:rPr>
      </w:pPr>
      <w:r w:rsidRPr="0082178A">
        <w:rPr>
          <w:i/>
          <w:iCs/>
          <w:sz w:val="20"/>
        </w:rPr>
        <w:t>Perciò l'ira del Signore si accese contro Israele e li mise nelle mani di Cusan-</w:t>
      </w:r>
      <w:proofErr w:type="spellStart"/>
      <w:r w:rsidRPr="0082178A">
        <w:rPr>
          <w:i/>
          <w:iCs/>
          <w:sz w:val="20"/>
        </w:rPr>
        <w:t>Risataim</w:t>
      </w:r>
      <w:proofErr w:type="spellEnd"/>
      <w:r w:rsidRPr="0082178A">
        <w:rPr>
          <w:i/>
          <w:iCs/>
          <w:sz w:val="20"/>
        </w:rPr>
        <w:t>, re del Paese dei due fiumi; gli Israeliti furono servi di Cusan-</w:t>
      </w:r>
      <w:proofErr w:type="spellStart"/>
      <w:r w:rsidRPr="0082178A">
        <w:rPr>
          <w:i/>
          <w:iCs/>
          <w:sz w:val="20"/>
        </w:rPr>
        <w:t>Risataim</w:t>
      </w:r>
      <w:proofErr w:type="spellEnd"/>
      <w:r w:rsidRPr="0082178A">
        <w:rPr>
          <w:i/>
          <w:iCs/>
          <w:sz w:val="20"/>
        </w:rPr>
        <w:t xml:space="preserve"> per otto anni (Gdc 3, 8). Ora gli uomini di Efraim si radunarono, passarono il fiume verso Zafon e dissero a Iefte: "Perché sei andato a combattere contro gli Ammoniti e non ci hai chiamati con te? Noi bruceremo te e la tua casa".(Gdc 12, 1). Davide sconfisse anche Adad-Ezer, figlio di Recob, re di Zoba, mentre egli andava ad estendere il dominio sul fiume Eufrate (2Sam 8, 3). Adad-Ezer mandò messaggeri e schierò in campo gli Aramei che abitavano oltre il fiume e quelli giunsero a </w:t>
      </w:r>
      <w:proofErr w:type="spellStart"/>
      <w:r w:rsidRPr="0082178A">
        <w:rPr>
          <w:i/>
          <w:iCs/>
          <w:sz w:val="20"/>
        </w:rPr>
        <w:t>Chelam</w:t>
      </w:r>
      <w:proofErr w:type="spellEnd"/>
      <w:r w:rsidRPr="0082178A">
        <w:rPr>
          <w:i/>
          <w:iCs/>
          <w:sz w:val="20"/>
        </w:rPr>
        <w:t xml:space="preserve"> con alla testa </w:t>
      </w:r>
      <w:proofErr w:type="spellStart"/>
      <w:r w:rsidRPr="0082178A">
        <w:rPr>
          <w:i/>
          <w:iCs/>
          <w:sz w:val="20"/>
        </w:rPr>
        <w:t>Sobak</w:t>
      </w:r>
      <w:proofErr w:type="spellEnd"/>
      <w:r w:rsidRPr="0082178A">
        <w:rPr>
          <w:i/>
          <w:iCs/>
          <w:sz w:val="20"/>
        </w:rPr>
        <w:t xml:space="preserve">, capo dell'esercito di Adad-Ezer (2Sam 10, 16). </w:t>
      </w:r>
    </w:p>
    <w:p w14:paraId="70C5C4E8" w14:textId="77777777" w:rsidR="00F768E4" w:rsidRPr="0082178A" w:rsidRDefault="00F768E4" w:rsidP="003770E2">
      <w:pPr>
        <w:pStyle w:val="Corpotesto"/>
        <w:rPr>
          <w:i/>
          <w:iCs/>
          <w:sz w:val="20"/>
        </w:rPr>
      </w:pPr>
      <w:r w:rsidRPr="0082178A">
        <w:rPr>
          <w:i/>
          <w:iCs/>
          <w:sz w:val="20"/>
        </w:rPr>
        <w:t xml:space="preserve">Salomone esercitava l'egemonia su tutti i regni, dal fiume alla regione dei Filistei e al confine con l'Egitto. Gli portavano tributi e servirono Salomone finché visse (1Re 5, 1). Egli, infatti, dominava su tutto l'Oltrefiume, da </w:t>
      </w:r>
      <w:proofErr w:type="spellStart"/>
      <w:r w:rsidRPr="0082178A">
        <w:rPr>
          <w:i/>
          <w:iCs/>
          <w:sz w:val="20"/>
        </w:rPr>
        <w:t>Titsach</w:t>
      </w:r>
      <w:proofErr w:type="spellEnd"/>
      <w:r w:rsidRPr="0082178A">
        <w:rPr>
          <w:i/>
          <w:iCs/>
          <w:sz w:val="20"/>
        </w:rPr>
        <w:t xml:space="preserve"> a Gaza su tutti i re dell'Oltrefiume, ed era in pace con tutti i confinanti all'intorno (1Re 5, 4). Inoltre il Signore percuoterà Israele, il cui agitarsi sarà simile all'agitarsi di una canna sull'acqua. Eliminerà Israele da questo ottimo paese da lui dato ai loro padri e li disperderà oltre il Fiume perché si sono eretti i loro pali sacri, provocando così il Signore (1Re 14, 15). Forse l'Abana e il Parpar, fiumi di Damasco, non sono migliori di tutte le acque di Israele? Non potrei bagnarmi in quelli per essere guarito?". Si voltò e se ne partì adirato (2Re 5, 12). Nell'anno nono di Osea il re d'Assiria occupò Samaria, deportò gli Israeliti in Assiria, destinandoli a Calach, alla zona intorno a Cabor, fiume del Gozan, e alle città della Media (2Re 17, 6). Il re d'Assiria deportò gli Israeliti in Assiria, destinandoli a Calach, al Cabor, fiume del Gozan, e alle città della Media (2Re 18, 11). </w:t>
      </w:r>
    </w:p>
    <w:p w14:paraId="6E1FE539" w14:textId="77777777" w:rsidR="00F768E4" w:rsidRPr="0082178A" w:rsidRDefault="00F768E4" w:rsidP="003770E2">
      <w:pPr>
        <w:pStyle w:val="Corpotesto"/>
        <w:rPr>
          <w:i/>
          <w:iCs/>
          <w:sz w:val="20"/>
        </w:rPr>
      </w:pPr>
      <w:r w:rsidRPr="0082178A">
        <w:rPr>
          <w:i/>
          <w:iCs/>
          <w:sz w:val="20"/>
        </w:rPr>
        <w:t xml:space="preserve">Durante il suo regno, il faraone Necao re di Egitto si mosse per soccorrere il re d'Assiria sul fiume Eufrate. Il re Giosia gli andò incontro, ma Necao l'uccise in Meghiddo al primo urto (2Re 23, 29). Il re d'Egitto non uscì più dal suo paese, perché il re di Babilonia, dal torrente di Egitto sino al fiume Eufrate, aveva conquistato quanto una volta apparteneva al re d'Egitto (2Re 24, 7). Morto </w:t>
      </w:r>
      <w:proofErr w:type="spellStart"/>
      <w:r w:rsidRPr="0082178A">
        <w:rPr>
          <w:i/>
          <w:iCs/>
          <w:sz w:val="20"/>
        </w:rPr>
        <w:t>Samlà</w:t>
      </w:r>
      <w:proofErr w:type="spellEnd"/>
      <w:r w:rsidRPr="0082178A">
        <w:rPr>
          <w:i/>
          <w:iCs/>
          <w:sz w:val="20"/>
        </w:rPr>
        <w:t xml:space="preserve">, divenne re al suo posto Saul di Recobòt, sul fiume (1Cr 1, 48). </w:t>
      </w:r>
    </w:p>
    <w:p w14:paraId="58A9C01B" w14:textId="77777777" w:rsidR="00F768E4" w:rsidRPr="0082178A" w:rsidRDefault="00F768E4" w:rsidP="003770E2">
      <w:pPr>
        <w:pStyle w:val="Corpotesto"/>
        <w:rPr>
          <w:i/>
          <w:iCs/>
          <w:sz w:val="20"/>
        </w:rPr>
      </w:pPr>
      <w:r w:rsidRPr="0082178A">
        <w:rPr>
          <w:i/>
          <w:iCs/>
          <w:sz w:val="20"/>
        </w:rPr>
        <w:t xml:space="preserve">A oriente si estendevano fra l'inizio del deserto che va dal fiume Eufrate in qua, perché i loro greggi erano numerosi nel paese di Gàlaad (1Cr 5, 9). Il Dio di Israele eccitò lo spirito di Pul re d'Assiria, cioè lo spirito di </w:t>
      </w:r>
      <w:proofErr w:type="spellStart"/>
      <w:r w:rsidRPr="0082178A">
        <w:rPr>
          <w:i/>
          <w:iCs/>
          <w:sz w:val="20"/>
        </w:rPr>
        <w:t>Tiglat-Pilezer</w:t>
      </w:r>
      <w:proofErr w:type="spellEnd"/>
      <w:r w:rsidRPr="0082178A">
        <w:rPr>
          <w:i/>
          <w:iCs/>
          <w:sz w:val="20"/>
        </w:rPr>
        <w:t xml:space="preserve"> re d'Assiria, che deportò i Rubeniti, i Gaditi e metà della tribù di Manàsse; li condusse in Chelàch, presso Cabòr, fiume del Gozan, ove rimangono ancora (1Cr 5, 26). Davide sconfisse anche Hadad-Ezer, re di Zoba, verso Amat, nella sua marcia verso il fiume Eufrate per stabilirvi il suo dominio (1Cr 18, 3). </w:t>
      </w:r>
    </w:p>
    <w:p w14:paraId="033BA427" w14:textId="77777777" w:rsidR="00F768E4" w:rsidRPr="0082178A" w:rsidRDefault="00F768E4" w:rsidP="003770E2">
      <w:pPr>
        <w:pStyle w:val="Corpotesto"/>
        <w:rPr>
          <w:i/>
          <w:iCs/>
          <w:sz w:val="20"/>
        </w:rPr>
      </w:pPr>
      <w:r w:rsidRPr="0082178A">
        <w:rPr>
          <w:i/>
          <w:iCs/>
          <w:sz w:val="20"/>
        </w:rPr>
        <w:t xml:space="preserve">Gli Ammoniti, accortisi di essersi inimicati Davide, mandarono, essi e Canun, mille talenti d'argento per assoldare carri e cavalieri nel paese dei due fiumi, in Aram Maaca e in Zoba (1Cr 19, 6). Gli Aramei, visto che erano stati battuti dagli Israeliti, mandarono messaggeri e fecero venire gli Aramei d'Oltrefiume; li comandava </w:t>
      </w:r>
      <w:proofErr w:type="spellStart"/>
      <w:r w:rsidRPr="0082178A">
        <w:rPr>
          <w:i/>
          <w:iCs/>
          <w:sz w:val="20"/>
        </w:rPr>
        <w:t>Sofach</w:t>
      </w:r>
      <w:proofErr w:type="spellEnd"/>
      <w:r w:rsidRPr="0082178A">
        <w:rPr>
          <w:i/>
          <w:iCs/>
          <w:sz w:val="20"/>
        </w:rPr>
        <w:t xml:space="preserve">, capo dell'esercito di Hadad-Ezer (1Cr 19, 16). Egli dominava su tutti i re, dal fiume fino alla regione dei Filistei e fino al confine dell'Egitto (2Cr 9, 26). E degli altri popoli che il grande e illustre </w:t>
      </w:r>
      <w:proofErr w:type="spellStart"/>
      <w:r w:rsidRPr="0082178A">
        <w:rPr>
          <w:i/>
          <w:iCs/>
          <w:sz w:val="20"/>
        </w:rPr>
        <w:t>Asnappàr</w:t>
      </w:r>
      <w:proofErr w:type="spellEnd"/>
      <w:r w:rsidRPr="0082178A">
        <w:rPr>
          <w:i/>
          <w:iCs/>
          <w:sz w:val="20"/>
        </w:rPr>
        <w:t xml:space="preserve"> deportò e stabilì nella città di Samaria e nel resto della regione d'Oltrefiume. (Esd 4, 10). </w:t>
      </w:r>
    </w:p>
    <w:p w14:paraId="22152591" w14:textId="77777777" w:rsidR="00F768E4" w:rsidRPr="0082178A" w:rsidRDefault="00F768E4" w:rsidP="003770E2">
      <w:pPr>
        <w:pStyle w:val="Corpotesto"/>
        <w:rPr>
          <w:i/>
          <w:iCs/>
          <w:sz w:val="20"/>
        </w:rPr>
      </w:pPr>
      <w:r w:rsidRPr="0082178A">
        <w:rPr>
          <w:i/>
          <w:iCs/>
          <w:sz w:val="20"/>
        </w:rPr>
        <w:t xml:space="preserve">Questa è la copia della lettera che gli mandarono. Al re Artaserse i tuoi servi, uomini della regione d'Oltrefiume (Esd 4, 11). Noi informiamo il re che, se questa città sarà ricostruita e saranno rialzate le sue mura, ben presto nella regione d'Oltrefiume non avrai più alcun possesso" (Esd 4, 16). Il re inviò questa risposta: "A Recum governatore e Simsai scriba e agli altri loro colleghi, che risiedono in Samaria e altrove nella regione d'Oltrefiume, salute! Ora (Esd 4, 17). A Gerusalemme vi sono stati re potenti che comandavano su tutto il territorio d'Oltrefiume; a loro si pagavano tributi, imposte e diritti di passaggio (Esd 4, 20). </w:t>
      </w:r>
    </w:p>
    <w:p w14:paraId="204EE467" w14:textId="77777777" w:rsidR="00F768E4" w:rsidRPr="0082178A" w:rsidRDefault="00F768E4" w:rsidP="003770E2">
      <w:pPr>
        <w:pStyle w:val="Corpotesto"/>
        <w:rPr>
          <w:i/>
          <w:iCs/>
          <w:sz w:val="20"/>
        </w:rPr>
      </w:pPr>
      <w:r w:rsidRPr="0082178A">
        <w:rPr>
          <w:i/>
          <w:iCs/>
          <w:sz w:val="20"/>
        </w:rPr>
        <w:t xml:space="preserve">In quel tempo </w:t>
      </w:r>
      <w:proofErr w:type="spellStart"/>
      <w:r w:rsidRPr="0082178A">
        <w:rPr>
          <w:i/>
          <w:iCs/>
          <w:sz w:val="20"/>
        </w:rPr>
        <w:t>Tattènai</w:t>
      </w:r>
      <w:proofErr w:type="spellEnd"/>
      <w:r w:rsidRPr="0082178A">
        <w:rPr>
          <w:i/>
          <w:iCs/>
          <w:sz w:val="20"/>
        </w:rPr>
        <w:t>, governatore della regione d'Oltrefiume, Setar-</w:t>
      </w:r>
      <w:proofErr w:type="spellStart"/>
      <w:r w:rsidRPr="0082178A">
        <w:rPr>
          <w:i/>
          <w:iCs/>
          <w:sz w:val="20"/>
        </w:rPr>
        <w:t>Boznai</w:t>
      </w:r>
      <w:proofErr w:type="spellEnd"/>
      <w:r w:rsidRPr="0082178A">
        <w:rPr>
          <w:i/>
          <w:iCs/>
          <w:sz w:val="20"/>
        </w:rPr>
        <w:t xml:space="preserve"> e i loro colleghi vennero da loro e dissero: "Chi vi ha dato ordine di ricostruire questa casa e di rialzare questa cinta di mura? (Esd 5, 3). Copia della lettera che </w:t>
      </w:r>
      <w:proofErr w:type="spellStart"/>
      <w:r w:rsidRPr="0082178A">
        <w:rPr>
          <w:i/>
          <w:iCs/>
          <w:sz w:val="20"/>
        </w:rPr>
        <w:t>Tattènai</w:t>
      </w:r>
      <w:proofErr w:type="spellEnd"/>
      <w:r w:rsidRPr="0082178A">
        <w:rPr>
          <w:i/>
          <w:iCs/>
          <w:sz w:val="20"/>
        </w:rPr>
        <w:t>, governatore dell'Oltrefiume, Setar-</w:t>
      </w:r>
      <w:proofErr w:type="spellStart"/>
      <w:r w:rsidRPr="0082178A">
        <w:rPr>
          <w:i/>
          <w:iCs/>
          <w:sz w:val="20"/>
        </w:rPr>
        <w:t>Boznai</w:t>
      </w:r>
      <w:proofErr w:type="spellEnd"/>
      <w:r w:rsidRPr="0082178A">
        <w:rPr>
          <w:i/>
          <w:iCs/>
          <w:sz w:val="20"/>
        </w:rPr>
        <w:t xml:space="preserve"> e i loro colleghi, funzionari dell'Oltrefiume, mandarono al re Dario (Esd 5, 6). "Quindi voi </w:t>
      </w:r>
      <w:proofErr w:type="spellStart"/>
      <w:r w:rsidRPr="0082178A">
        <w:rPr>
          <w:i/>
          <w:iCs/>
          <w:sz w:val="20"/>
        </w:rPr>
        <w:t>Tattènai</w:t>
      </w:r>
      <w:proofErr w:type="spellEnd"/>
      <w:r w:rsidRPr="0082178A">
        <w:rPr>
          <w:i/>
          <w:iCs/>
          <w:sz w:val="20"/>
        </w:rPr>
        <w:t>, governatore d'Oltrefiume e Setar-</w:t>
      </w:r>
      <w:proofErr w:type="spellStart"/>
      <w:r w:rsidRPr="0082178A">
        <w:rPr>
          <w:i/>
          <w:iCs/>
          <w:sz w:val="20"/>
        </w:rPr>
        <w:t>Boznai</w:t>
      </w:r>
      <w:proofErr w:type="spellEnd"/>
      <w:r w:rsidRPr="0082178A">
        <w:rPr>
          <w:i/>
          <w:iCs/>
          <w:sz w:val="20"/>
        </w:rPr>
        <w:t xml:space="preserve">, con i vostri colleghi funzionari residenti nell'Oltrefiume, tenetevi in disparte (Esd 6, 6). </w:t>
      </w:r>
    </w:p>
    <w:p w14:paraId="0D9CFACB" w14:textId="77777777" w:rsidR="00F768E4" w:rsidRPr="0082178A" w:rsidRDefault="00F768E4" w:rsidP="003770E2">
      <w:pPr>
        <w:pStyle w:val="Corpotesto"/>
        <w:rPr>
          <w:i/>
          <w:iCs/>
          <w:sz w:val="20"/>
        </w:rPr>
      </w:pPr>
      <w:r w:rsidRPr="0082178A">
        <w:rPr>
          <w:i/>
          <w:iCs/>
          <w:sz w:val="20"/>
        </w:rPr>
        <w:t xml:space="preserve">Ecco i miei ordini sull'atteggiamento che dovete tenere con questi anziani dei Giudei per la ricostruzione del tempio: dalle entrate del re, cioè dalla imposta dell'Oltrefiume, saranno rimborsate puntualmente le spese a quegli uomini, senza interruzione (Esd 6, 8). Allora </w:t>
      </w:r>
      <w:proofErr w:type="spellStart"/>
      <w:r w:rsidRPr="0082178A">
        <w:rPr>
          <w:i/>
          <w:iCs/>
          <w:sz w:val="20"/>
        </w:rPr>
        <w:t>Tattènai</w:t>
      </w:r>
      <w:proofErr w:type="spellEnd"/>
      <w:r w:rsidRPr="0082178A">
        <w:rPr>
          <w:i/>
          <w:iCs/>
          <w:sz w:val="20"/>
        </w:rPr>
        <w:t>, governatore dell'Oltrefiume, Setar-</w:t>
      </w:r>
      <w:proofErr w:type="spellStart"/>
      <w:r w:rsidRPr="0082178A">
        <w:rPr>
          <w:i/>
          <w:iCs/>
          <w:sz w:val="20"/>
        </w:rPr>
        <w:t>Boznai</w:t>
      </w:r>
      <w:proofErr w:type="spellEnd"/>
      <w:r w:rsidRPr="0082178A">
        <w:rPr>
          <w:i/>
          <w:iCs/>
          <w:sz w:val="20"/>
        </w:rPr>
        <w:t xml:space="preserve"> e i loro colleghi eseguirono alla lettera quel che aveva comandato il re Dario (Esd 6, 13). Io, il re Artaserse, ordino a tutti i tesorieri dell'Oltrefiume: Tutto ciò che Esdra, sacerdote e scriba della legge del Dio del cielo, vi domanderà, dateglielo puntualmente (Esd 7, 21). </w:t>
      </w:r>
    </w:p>
    <w:p w14:paraId="5A4DFA23" w14:textId="77777777" w:rsidR="00F768E4" w:rsidRPr="0082178A" w:rsidRDefault="00F768E4" w:rsidP="003770E2">
      <w:pPr>
        <w:pStyle w:val="Corpotesto"/>
        <w:rPr>
          <w:i/>
          <w:iCs/>
          <w:sz w:val="20"/>
        </w:rPr>
      </w:pPr>
      <w:r w:rsidRPr="0082178A">
        <w:rPr>
          <w:i/>
          <w:iCs/>
          <w:sz w:val="20"/>
        </w:rPr>
        <w:t xml:space="preserve">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Il dodici del primo mese siamo partiti dal fiume Aava per andare a Gerusalemme e la mano del nostro Dio era su di noi: egli ci ha liberati dagli assalti dei nemici e dei briganti lungo il cammino (Esd 8, 31). Hanno consegnato i decreti del re ai satrapi del re e al governatore dell'Oltrefiume, i quali sono venuti in aiuto al popolo e al tempio (Esd 8, 36). </w:t>
      </w:r>
    </w:p>
    <w:p w14:paraId="7C81F9FC" w14:textId="77777777" w:rsidR="00F768E4" w:rsidRPr="0082178A" w:rsidRDefault="00F768E4" w:rsidP="003770E2">
      <w:pPr>
        <w:pStyle w:val="Corpotesto"/>
        <w:rPr>
          <w:i/>
          <w:iCs/>
          <w:sz w:val="20"/>
        </w:rPr>
      </w:pPr>
      <w:r w:rsidRPr="0082178A">
        <w:rPr>
          <w:i/>
          <w:iCs/>
          <w:sz w:val="20"/>
        </w:rPr>
        <w:t xml:space="preserve">Poi dissi al re: "Se piace al re, mi si diano le lettere per i governatori dell'Oltrefiume, perché mi lascino passare ed entrare in Giudea (Ne 2, 7). Giunsi presso i governatori dell'Oltrefiume e diedi loro le lettere del re. Il re aveva mandato con me una scorta di capi dell'esercito e di cavalieri (Ne 2, 9). Accanto a loro lavoravano alle riparazioni </w:t>
      </w:r>
      <w:proofErr w:type="spellStart"/>
      <w:r w:rsidRPr="0082178A">
        <w:rPr>
          <w:i/>
          <w:iCs/>
          <w:sz w:val="20"/>
        </w:rPr>
        <w:t>Melatia</w:t>
      </w:r>
      <w:proofErr w:type="spellEnd"/>
      <w:r w:rsidRPr="0082178A">
        <w:rPr>
          <w:i/>
          <w:iCs/>
          <w:sz w:val="20"/>
        </w:rPr>
        <w:t xml:space="preserve"> il </w:t>
      </w:r>
      <w:proofErr w:type="spellStart"/>
      <w:r w:rsidRPr="0082178A">
        <w:rPr>
          <w:i/>
          <w:iCs/>
          <w:sz w:val="20"/>
        </w:rPr>
        <w:t>Gabaonita</w:t>
      </w:r>
      <w:proofErr w:type="spellEnd"/>
      <w:r w:rsidRPr="0082178A">
        <w:rPr>
          <w:i/>
          <w:iCs/>
          <w:sz w:val="20"/>
        </w:rPr>
        <w:t xml:space="preserve">, </w:t>
      </w:r>
      <w:proofErr w:type="spellStart"/>
      <w:r w:rsidRPr="0082178A">
        <w:rPr>
          <w:i/>
          <w:iCs/>
          <w:sz w:val="20"/>
        </w:rPr>
        <w:t>Iadon</w:t>
      </w:r>
      <w:proofErr w:type="spellEnd"/>
      <w:r w:rsidRPr="0082178A">
        <w:rPr>
          <w:i/>
          <w:iCs/>
          <w:sz w:val="20"/>
        </w:rPr>
        <w:t xml:space="preserve"> il </w:t>
      </w:r>
      <w:proofErr w:type="spellStart"/>
      <w:r w:rsidRPr="0082178A">
        <w:rPr>
          <w:i/>
          <w:iCs/>
          <w:sz w:val="20"/>
        </w:rPr>
        <w:t>Meronotita</w:t>
      </w:r>
      <w:proofErr w:type="spellEnd"/>
      <w:r w:rsidRPr="0082178A">
        <w:rPr>
          <w:i/>
          <w:iCs/>
          <w:sz w:val="20"/>
        </w:rPr>
        <w:t xml:space="preserve">, e gli uomini di </w:t>
      </w:r>
      <w:proofErr w:type="spellStart"/>
      <w:r w:rsidRPr="0082178A">
        <w:rPr>
          <w:i/>
          <w:iCs/>
          <w:sz w:val="20"/>
        </w:rPr>
        <w:t>Gabaon</w:t>
      </w:r>
      <w:proofErr w:type="spellEnd"/>
      <w:r w:rsidRPr="0082178A">
        <w:rPr>
          <w:i/>
          <w:iCs/>
          <w:sz w:val="20"/>
        </w:rPr>
        <w:t xml:space="preserve"> e di Mizpa, alle dipendenze della sede del governatore dell'Oltrefiume (Ne 3, 7). Il giovane partì insieme con l'angelo e anche il cane li seguì e s'avviò con loro. Camminarono insieme finché li sorprese la prima sera; allora si fermarono a passare la notte sul fiume Tigri (Tb 6, 1). </w:t>
      </w:r>
    </w:p>
    <w:p w14:paraId="2160409E" w14:textId="77777777" w:rsidR="00F768E4" w:rsidRPr="0082178A" w:rsidRDefault="00F768E4" w:rsidP="003770E2">
      <w:pPr>
        <w:pStyle w:val="Corpotesto"/>
        <w:rPr>
          <w:i/>
          <w:iCs/>
          <w:sz w:val="20"/>
        </w:rPr>
      </w:pPr>
      <w:r w:rsidRPr="0082178A">
        <w:rPr>
          <w:i/>
          <w:iCs/>
          <w:sz w:val="20"/>
        </w:rPr>
        <w:t xml:space="preserve">Il giovane scese nel fiume per lavarsi i piedi, quand'ecco un grosso pesce balzò dall'acqua e tentò di divorare il piede del ragazzo, che si mise a gridare (Tb 6, 2). Quelli di loro che cadranno colpiti riempiranno le loro valli e ogni torrente e fiume sarà pieno dei loro cadaveri fino a straripare (Gdt 2, 8). Ma dal loro grido sorse, come da una piccola fonte, un grande fiume, acque copiose (Est 1, </w:t>
      </w:r>
      <w:proofErr w:type="spellStart"/>
      <w:r w:rsidRPr="0082178A">
        <w:rPr>
          <w:i/>
          <w:iCs/>
          <w:sz w:val="20"/>
        </w:rPr>
        <w:t>1i</w:t>
      </w:r>
      <w:proofErr w:type="spellEnd"/>
      <w:r w:rsidRPr="0082178A">
        <w:rPr>
          <w:i/>
          <w:iCs/>
          <w:sz w:val="20"/>
        </w:rPr>
        <w:t xml:space="preserve">). La piccola sorgente che divenne un fiume, la luce che spuntò, il sole e l'acqua copiosa. Questo fiume è Ester che il re ha sposata e costituita regina (Est 10, </w:t>
      </w:r>
      <w:proofErr w:type="spellStart"/>
      <w:r w:rsidRPr="0082178A">
        <w:rPr>
          <w:i/>
          <w:iCs/>
          <w:sz w:val="20"/>
        </w:rPr>
        <w:t>3c</w:t>
      </w:r>
      <w:proofErr w:type="spellEnd"/>
      <w:r w:rsidRPr="0082178A">
        <w:rPr>
          <w:i/>
          <w:iCs/>
          <w:sz w:val="20"/>
        </w:rPr>
        <w:t xml:space="preserve">). </w:t>
      </w:r>
    </w:p>
    <w:p w14:paraId="049BC1D9" w14:textId="77777777" w:rsidR="00F768E4" w:rsidRPr="0082178A" w:rsidRDefault="00F768E4" w:rsidP="003770E2">
      <w:pPr>
        <w:pStyle w:val="Corpotesto"/>
        <w:rPr>
          <w:i/>
          <w:iCs/>
          <w:sz w:val="20"/>
        </w:rPr>
      </w:pPr>
      <w:r w:rsidRPr="0082178A">
        <w:rPr>
          <w:i/>
          <w:iCs/>
          <w:sz w:val="20"/>
        </w:rPr>
        <w:t xml:space="preserve">Se invece si mostrerà titubante e porrà il campo al di là del fiume, andremo noi contro di lui e avremo la meglio" (1Mac 5, 41). Il re designò Bàcchide, uno degli amici del re, preposto alla regione dell'Oltrefiume, potente nel regno e fedele al re (1Mac 7, 8). Giònata accompagnò poi il re fino al fiume chiamato </w:t>
      </w:r>
      <w:proofErr w:type="spellStart"/>
      <w:r w:rsidRPr="0082178A">
        <w:rPr>
          <w:i/>
          <w:iCs/>
          <w:sz w:val="20"/>
        </w:rPr>
        <w:t>Elèutero</w:t>
      </w:r>
      <w:proofErr w:type="spellEnd"/>
      <w:r w:rsidRPr="0082178A">
        <w:rPr>
          <w:i/>
          <w:iCs/>
          <w:sz w:val="20"/>
        </w:rPr>
        <w:t xml:space="preserve"> e fece ritorno in Gerusalemme (1Mac 11, 7). </w:t>
      </w:r>
    </w:p>
    <w:p w14:paraId="66684A24" w14:textId="77777777" w:rsidR="00F768E4" w:rsidRPr="0082178A" w:rsidRDefault="00F768E4" w:rsidP="003770E2">
      <w:pPr>
        <w:pStyle w:val="Corpotesto"/>
        <w:rPr>
          <w:i/>
          <w:iCs/>
          <w:sz w:val="20"/>
        </w:rPr>
      </w:pPr>
      <w:r w:rsidRPr="0082178A">
        <w:rPr>
          <w:i/>
          <w:iCs/>
          <w:sz w:val="20"/>
        </w:rPr>
        <w:t xml:space="preserve">Giònata si diede a percorrere la provincia dell'Oltrefiume e le varie città e accorse a lui, come alleato, tutto l'esercito della Siria. Andò ad Ascalòna e i cittadini gli uscirono incontro a rendergli omaggio (1Mac 11, 60). Allora si diede a inseguire le loro tracce, ma non poté raggiungerli, perché avevano passato il fiume </w:t>
      </w:r>
      <w:proofErr w:type="spellStart"/>
      <w:r w:rsidRPr="0082178A">
        <w:rPr>
          <w:i/>
          <w:iCs/>
          <w:sz w:val="20"/>
        </w:rPr>
        <w:t>Elèutero</w:t>
      </w:r>
      <w:proofErr w:type="spellEnd"/>
      <w:r w:rsidRPr="0082178A">
        <w:rPr>
          <w:i/>
          <w:iCs/>
          <w:sz w:val="20"/>
        </w:rPr>
        <w:t xml:space="preserve"> (1Mac 12, 30). Potranno sparire le acque del mare e i fiumi prosciugarsi e disseccarsi (Gb 14, 11). Non vedrà più ruscelli d'olio, fiumi di miele e fior di latte (Gb 20, 17). Che prima del tempo furono portati via, quando un fiume si era riversato sulle loro fondamenta? (Gb 22, 16). </w:t>
      </w:r>
    </w:p>
    <w:p w14:paraId="49F13CA4" w14:textId="77777777" w:rsidR="00F768E4" w:rsidRPr="0082178A" w:rsidRDefault="00F768E4" w:rsidP="003770E2">
      <w:pPr>
        <w:pStyle w:val="Corpotesto"/>
        <w:rPr>
          <w:i/>
          <w:iCs/>
          <w:sz w:val="20"/>
        </w:rPr>
      </w:pPr>
      <w:r w:rsidRPr="0082178A">
        <w:rPr>
          <w:i/>
          <w:iCs/>
          <w:sz w:val="20"/>
        </w:rPr>
        <w:t xml:space="preserve">Se stimerai come polvere l'oro e come ciottoli dei fiumi l'oro di Ofir (Gb 22, 24). Scandaglia il fondo dei fiumi e quel che vi è nascosto porta alla luce (Gb 28, 11). Ecco, si gonfi pure il fiume: egli non trema, è calmo, anche se il Giordano gli salisse fino alla bocca (Gb 40, 23). E' lui che l'ha fondata sui mari, e sui fiumi l'ha stabilita (Sal 23, 2). Un fiume e i suoi ruscelli rallegrano la città di Dio, la santa dimora dell'Altissimo (Sal 45, 5). Quando uscì contro gli Aramei della Valle dei due fiumi e contro gli Aramei di Soba, e quando </w:t>
      </w:r>
      <w:proofErr w:type="spellStart"/>
      <w:r w:rsidRPr="0082178A">
        <w:rPr>
          <w:i/>
          <w:iCs/>
          <w:sz w:val="20"/>
        </w:rPr>
        <w:t>Gioab</w:t>
      </w:r>
      <w:proofErr w:type="spellEnd"/>
      <w:r w:rsidRPr="0082178A">
        <w:rPr>
          <w:i/>
          <w:iCs/>
          <w:sz w:val="20"/>
        </w:rPr>
        <w:t xml:space="preserve">, nel ritorno, sconfisse gli Idumei nella Valle del sale: dodici mila uomini (Sal 59, 2). </w:t>
      </w:r>
    </w:p>
    <w:p w14:paraId="46B03931" w14:textId="77777777" w:rsidR="00F768E4" w:rsidRPr="0082178A" w:rsidRDefault="00F768E4" w:rsidP="003770E2">
      <w:pPr>
        <w:pStyle w:val="Corpotesto"/>
        <w:rPr>
          <w:i/>
          <w:iCs/>
          <w:sz w:val="20"/>
        </w:rPr>
      </w:pPr>
      <w:r w:rsidRPr="0082178A">
        <w:rPr>
          <w:i/>
          <w:iCs/>
          <w:sz w:val="20"/>
        </w:rPr>
        <w:t xml:space="preserve">Tu visiti la terra e la disseti: la ricolmi delle sue ricchezze. Il fiume di Dio è gonfio di acque; tu fai crescere il frumento per gli uomini. Così prepari la terra (Sal 64, 10). Egli cambiò il mare in terra ferma, passarono a piedi il fiume; per questo in lui esultiamo di gioia (Sal 65, 6). E dominerà da mare a mare, dal fiume sino ai confini della terra (Sal 71, 8). Fonti e torrenti tu hai fatto scaturire, hai inaridito fiumi perenni (Sal 73, 15). Egli mutò in sangue i loro fiumi e i loro ruscelli, perché non bevessero (Sal 77, 44). </w:t>
      </w:r>
    </w:p>
    <w:p w14:paraId="718EEFEE" w14:textId="77777777" w:rsidR="00F768E4" w:rsidRPr="0082178A" w:rsidRDefault="00F768E4" w:rsidP="003770E2">
      <w:pPr>
        <w:pStyle w:val="Corpotesto"/>
        <w:rPr>
          <w:i/>
          <w:iCs/>
          <w:sz w:val="20"/>
        </w:rPr>
      </w:pPr>
      <w:r w:rsidRPr="0082178A">
        <w:rPr>
          <w:i/>
          <w:iCs/>
          <w:sz w:val="20"/>
        </w:rPr>
        <w:t xml:space="preserve">Ha esteso i suoi tralci fino al mare e arrivavano al fiume i suoi germogli (Sal 79, 12). Stenderò sul mare la sua mano e sui fiumi la sua destra (Sal 88, 26). Alzano i fiumi, Signore, alzano i fiumi la loro voce, alzano i fiumi il loro fragore (Sal 92, 3). I fiumi battano le mani, esultino insieme le montagne (Sal 97, 8). Spaccò una rupe e ne sgorgarono acque, scorrevano come fiumi nel deserto (Sal 104, 41). </w:t>
      </w:r>
    </w:p>
    <w:p w14:paraId="13976337" w14:textId="77777777" w:rsidR="00F768E4" w:rsidRPr="0082178A" w:rsidRDefault="00F768E4" w:rsidP="003770E2">
      <w:pPr>
        <w:pStyle w:val="Corpotesto"/>
        <w:rPr>
          <w:i/>
          <w:iCs/>
          <w:sz w:val="20"/>
        </w:rPr>
      </w:pPr>
      <w:r w:rsidRPr="0082178A">
        <w:rPr>
          <w:i/>
          <w:iCs/>
          <w:sz w:val="20"/>
        </w:rPr>
        <w:t xml:space="preserve">Ridusse i fiumi a deserto, a luoghi aridi le fonti d'acqua (Sal 106, 33). Fiumi di lacrime mi scendono dagli occhi, perché non osservano la tua legge (Sal 118, 136). Sui fiumi di Babilonia, là sedevamo piangendo al ricordo di Sion (Sal 136, 1). Tutti i fiumi vanno al mare, eppure il mare non è mai pieno: raggiunta la loro mèta, i fiumi riprendono la loro marcia (Qo 1, 7). </w:t>
      </w:r>
    </w:p>
    <w:p w14:paraId="31C6023C" w14:textId="77777777" w:rsidR="00F768E4" w:rsidRPr="0082178A" w:rsidRDefault="00F768E4" w:rsidP="003770E2">
      <w:pPr>
        <w:pStyle w:val="Corpotesto"/>
        <w:rPr>
          <w:i/>
          <w:iCs/>
          <w:sz w:val="20"/>
        </w:rPr>
      </w:pPr>
      <w:r w:rsidRPr="0082178A">
        <w:rPr>
          <w:i/>
          <w:iCs/>
          <w:sz w:val="20"/>
        </w:rPr>
        <w:t xml:space="preserve">Le grandi acque non possono spegnere l'amore né i fiumi travolgerlo. Se uno desse tutte le ricchezze della sua casa in cambio dell'amore, non ne avrebbe che dispregio (Ct 8, 7). Dalla fionda saranno scagliati chicchi di grandine colmi di sdegno. Infurierà contro di loro l'acqua del mare e i fiumi li sommergeranno senza pietà (Sap 5, 22). Invece della corrente di un fiume perenne, sconvolto da putrido sangue (Sap 11, 6). Ricordavano ancora i fatti del loro esilio, come la terra, invece di bestiame, produsse zanzare, come il fiume, invece di pesci, riversò una massa di rane (Sap 19, 10). </w:t>
      </w:r>
    </w:p>
    <w:p w14:paraId="145075B1" w14:textId="77777777" w:rsidR="00F768E4" w:rsidRPr="0082178A" w:rsidRDefault="00F768E4" w:rsidP="003770E2">
      <w:pPr>
        <w:pStyle w:val="Corpotesto"/>
        <w:rPr>
          <w:i/>
          <w:iCs/>
          <w:sz w:val="20"/>
        </w:rPr>
      </w:pPr>
      <w:r w:rsidRPr="0082178A">
        <w:rPr>
          <w:i/>
          <w:iCs/>
          <w:sz w:val="20"/>
        </w:rPr>
        <w:t xml:space="preserve">Non arrossire di confessare i tuoi peccati, non opporti alla corrente di un fiume (Sir 4, 26). Io sono come un canale derivante da un fiume e come un corso d'acqua sono uscita verso un giardino (Sir 24, 28). Ho detto: "Innaffierò il mio giardino e irrigherò la mia aiuola". Ed ecco il mio canale è diventato un fiume, il mio fiume è diventato un mare (Sir 24, 29). </w:t>
      </w:r>
    </w:p>
    <w:p w14:paraId="6DBFBC1F" w14:textId="77777777" w:rsidR="00F768E4" w:rsidRPr="0082178A" w:rsidRDefault="00F768E4" w:rsidP="003770E2">
      <w:pPr>
        <w:pStyle w:val="Corpotesto"/>
        <w:rPr>
          <w:i/>
          <w:iCs/>
          <w:sz w:val="20"/>
        </w:rPr>
      </w:pPr>
      <w:r w:rsidRPr="0082178A">
        <w:rPr>
          <w:i/>
          <w:iCs/>
          <w:sz w:val="20"/>
        </w:rPr>
        <w:t xml:space="preserve">La sua benedizione si diffonde come un fiume e irriga come un'inondazione la terra (Sir 39, 22). Il giunco su ogni corso d'acqua e sugli argini di un fiume sarà tagliato prima di ogni altra erba (Sir 40, 16). Per questo Dio gli promise con giuramento di benedire i popoli nella sua discendenza, di moltiplicarlo come la polvere della terra, di innalzare la sua discendenza come gli astri e di dar loro un'eredità da uno all'altro mare, dal fiume fino all'estremità della terra (Sir 44, 21). Come fosti saggio nella giovinezza, versando copiosa intelligenza come acqua d'un fiume! (Sir 47, 14). In quel giorno il Signore raderà con rasoio preso in affitto oltre il fiume, cioè il re assiro, il capo e il pelo del corpo, anche la barba toglierà via (Is 7, 20). </w:t>
      </w:r>
    </w:p>
    <w:p w14:paraId="6FA0F3A2" w14:textId="77777777" w:rsidR="00F768E4" w:rsidRPr="0082178A" w:rsidRDefault="00F768E4" w:rsidP="003770E2">
      <w:pPr>
        <w:pStyle w:val="Corpotesto"/>
        <w:rPr>
          <w:i/>
          <w:iCs/>
          <w:sz w:val="20"/>
        </w:rPr>
      </w:pPr>
      <w:r w:rsidRPr="0082178A">
        <w:rPr>
          <w:i/>
          <w:iCs/>
          <w:sz w:val="20"/>
        </w:rPr>
        <w:t xml:space="preserve">Per questo, ecco, il Signore gonfierà contro di loro le acque del fiume, impetuose e abbondanti: cioè il re assiro con tutto il suo splendore, irromperà in tutti i suoi canali e strariperà da tutte le sue sponde (Is 8, 7). Il Signore prosciugherà il golfo del mare d'Egitto e stenderà la mano contro il fiume con la potenza del suo soffio, e lo dividerà in sette bracci così che si possa attraversare con i sandali (Is 11, 15). Ah! paese dagli insetti ronzanti, che ti trovi oltre i fiumi di Etiopia (Is 18, 1). Che mandi ambasciatori per mare, in canotti di papiro sulle acque: "Andate, messaggeri veloci, verso un popolo alto e abbronzato, verso un popolo temuto ora e sempre, un popolo potente e vittorioso, il cui paese è solcato da fiumi" (Is 18, 2). </w:t>
      </w:r>
    </w:p>
    <w:p w14:paraId="0CAF9028" w14:textId="77777777" w:rsidR="00F768E4" w:rsidRPr="0082178A" w:rsidRDefault="00F768E4" w:rsidP="003770E2">
      <w:pPr>
        <w:pStyle w:val="Corpotesto"/>
        <w:rPr>
          <w:i/>
          <w:iCs/>
          <w:sz w:val="20"/>
        </w:rPr>
      </w:pPr>
      <w:r w:rsidRPr="0082178A">
        <w:rPr>
          <w:i/>
          <w:iCs/>
          <w:sz w:val="20"/>
        </w:rPr>
        <w:t xml:space="preserve">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Si prosciugheranno le acque del mare, il fiume si inaridirà e seccherà (Is 19, 5). Grandi acque. Il frumento del Nilo, il raccolto del fiume era la sua ricchezza; era il mercato dei popoli (Is 23, 3). Poiché se là c'è un potente, noi abbiamo il Signore, al posto di fiumi e larghi canali; non ci passerà nave a remi né l'attraverserà naviglio più grosso (Is 33, 21). </w:t>
      </w:r>
    </w:p>
    <w:p w14:paraId="4639FD36" w14:textId="77777777" w:rsidR="00F768E4" w:rsidRPr="0082178A" w:rsidRDefault="00F768E4" w:rsidP="003770E2">
      <w:pPr>
        <w:pStyle w:val="Corpotesto"/>
        <w:rPr>
          <w:i/>
          <w:iCs/>
          <w:sz w:val="20"/>
        </w:rPr>
      </w:pPr>
      <w:r w:rsidRPr="0082178A">
        <w:rPr>
          <w:i/>
          <w:iCs/>
          <w:sz w:val="20"/>
        </w:rPr>
        <w:t xml:space="preserve">Farò scaturire fiumi su brulle colline, fontane in mezzo alle valli; cambierò il deserto in un lago d'acqua, la terra arida in sorgenti (Is 41, 18). Renderò aridi monti e colli, farò seccare tutta la loro erba; trasformerò i fiumi in stagni e gli stagni farò inaridire (Is 42, 15). Se dovrai attraversare le acque, sarò con te, i fiumi non ti sommergeranno; se dovrai passare in mezzo al fuoco, non ti scotterai, la fiamma non ti potrà bruciare (Is 43, 2). </w:t>
      </w:r>
    </w:p>
    <w:p w14:paraId="39B3E0AD" w14:textId="77777777" w:rsidR="00F768E4" w:rsidRPr="0082178A" w:rsidRDefault="00F768E4" w:rsidP="003770E2">
      <w:pPr>
        <w:pStyle w:val="Corpotesto"/>
        <w:rPr>
          <w:i/>
          <w:iCs/>
          <w:sz w:val="20"/>
        </w:rPr>
      </w:pPr>
      <w:r w:rsidRPr="0082178A">
        <w:rPr>
          <w:i/>
          <w:iCs/>
          <w:sz w:val="20"/>
        </w:rPr>
        <w:t xml:space="preserve">Ecco, faccio una cosa nuova: proprio ora germoglia, non ve ne accorgete? Aprirò anche nel deserto una strada, immetterò fiumi nella steppa (Is 43, 19). Mi glorificheranno le bestie selvatiche, sciacalli e struzzi, perché avrò fornito acqua al deserto, fiumi alla steppa, per dissetare il mio popolo, il mio eletto (Is 43, 20). Io dico all'oceano: Prosciugati! Faccio inaridire i tuoi fiumi (Is 44, 27). Prendi la mola e macina la farina, togliti il velo, solleva i lembi della veste, scopriti le gambe, attraversa i fiumi (Is 47, 2). </w:t>
      </w:r>
    </w:p>
    <w:p w14:paraId="44BF2171" w14:textId="77777777" w:rsidR="00F768E4" w:rsidRPr="0082178A" w:rsidRDefault="00F768E4" w:rsidP="003770E2">
      <w:pPr>
        <w:pStyle w:val="Corpotesto"/>
        <w:rPr>
          <w:i/>
          <w:iCs/>
          <w:sz w:val="20"/>
        </w:rPr>
      </w:pPr>
      <w:r w:rsidRPr="0082178A">
        <w:rPr>
          <w:i/>
          <w:iCs/>
          <w:sz w:val="20"/>
        </w:rPr>
        <w:t xml:space="preserve">Se avessi prestato attenzione ai miei comandi, il tuo benessere sarebbe come un fiume, la tua giustizia come le onde del mare (Is 48, 18). Per qual motivo non c'è nessuno, ora che io sono venuto? Perché, ora che chiamo, nessuno risponde? E' forse la mia mano troppo corta per riscattare oppure io non ho la forza per liberare? Ecco, con una minaccia prosciugo il mare, faccio dei fiumi un deserto. I loro pesci, per mancanza d'acqua, restano all'asciutto, muoiono di sete (Is 50, 2). In occidente vedranno il nome del Signore e in oriente la sua gloria, perché egli verrà come un fiume irruente, sospinto dal vento del Signore (Is 59, 19). </w:t>
      </w:r>
    </w:p>
    <w:p w14:paraId="7372C8A9" w14:textId="77777777" w:rsidR="00F768E4" w:rsidRPr="0082178A" w:rsidRDefault="00F768E4" w:rsidP="003770E2">
      <w:pPr>
        <w:pStyle w:val="Corpotesto"/>
        <w:rPr>
          <w:i/>
          <w:iCs/>
          <w:sz w:val="20"/>
        </w:rPr>
      </w:pPr>
      <w:r w:rsidRPr="0082178A">
        <w:rPr>
          <w:i/>
          <w:iCs/>
          <w:sz w:val="20"/>
        </w:rPr>
        <w:t xml:space="preserve">Poiché così dice il Signore: "Ecco io farò scorrere verso di essa, come un fiume, la prosperità; come un torrente in piena la ricchezza dei popoli; i suoi bimbi saranno portati in braccio, sulle ginocchia saranno accarezzati (Is 66, 12). Essi erano partiti nel pianto, io li riporterò tra le consolazioni; li condurrò a fiumi d'acqua per una strada dritta in cui non inciamperanno; perché io sono un padre per Israele, Efraim è il mio primogenito (Ger 31, 9). Per l'Egitto. Sull'esercito del faraone Necao re d'Egitto, a Càrchemis presso il fiume Eufrate, esercito che Nabucodònosor re di Babilonia vinse nel quarto anno di Ioiakim figlio di Giosia, re di Giuda (Ger 46, 2). 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Erano presenti i nobili, i figli del re, gli anziani, tutto il popolo dal più piccolo al più grande, quanti insomma abitavano in Babilonia presso il fiume Sud (Bar 1, 4). </w:t>
      </w:r>
    </w:p>
    <w:p w14:paraId="1588E8B8" w14:textId="77777777" w:rsidR="00F768E4" w:rsidRPr="0082178A" w:rsidRDefault="00F768E4" w:rsidP="003770E2">
      <w:pPr>
        <w:pStyle w:val="Corpotesto"/>
        <w:rPr>
          <w:i/>
          <w:iCs/>
          <w:sz w:val="20"/>
        </w:rPr>
      </w:pPr>
      <w:r w:rsidRPr="0082178A">
        <w:rPr>
          <w:i/>
          <w:iCs/>
          <w:sz w:val="20"/>
        </w:rPr>
        <w:t xml:space="preserve">Parla dunque dicendo: Così dice il Signore Dio: Eccomi contro di te, faraone re d'Egitto; grande coccodrillo, sdraiato in mezzo al fiume, hai detto: Il fiume è mio, è mia creatura (Ez 29, 3). Metterò ganci alle tue mascelle e farò sì che i pesci dei tuoi fiumi ti si attacchino alle squame e ti farò uscire dalle tue acque insieme con tutti i pesci dei tuoi fiumi attaccati alle squame (Ez 29, 4). Getterò nel deserto te e tutti i pesci dei tuoi fiumi e andrai a cadere in mezzo alla campagna e non sarai né raccolto né sepolto: ti darò in pasto alle bestie selvatiche e agli uccelli del cielo (Ez 29, 5). L'Egitto diventerà un luogo desolato e deserto e sapranno che io sono il Signore. Perché egli ha detto: Il fiume è mio, è mia creatura (Ez 29, 9). </w:t>
      </w:r>
    </w:p>
    <w:p w14:paraId="40548EEB" w14:textId="77777777" w:rsidR="00F768E4" w:rsidRPr="0082178A" w:rsidRDefault="00F768E4" w:rsidP="003770E2">
      <w:pPr>
        <w:pStyle w:val="Corpotesto"/>
        <w:rPr>
          <w:i/>
          <w:iCs/>
          <w:sz w:val="20"/>
        </w:rPr>
      </w:pPr>
      <w:r w:rsidRPr="0082178A">
        <w:rPr>
          <w:i/>
          <w:iCs/>
          <w:sz w:val="20"/>
        </w:rPr>
        <w:t xml:space="preserve">Ebbene eccomi contro di te e contro il tuo fiume. Io farò dell'Egitto, da Migdòl ad Assuan, fino alla frontiera d'Etiopia, una terra deserta e desolata (Ez 29, 10). Farò seccare i fiumi e darò il paese in mano a genti barbare, devasterò il territorio e ciò che contiene, per mezzo di stranieri: io, il Signore, l'ho detto" (Ez 30, 12). Le acque lo avevano nutrito, l'abisso lo aveva fatto innalzare inviando i suoi fiumi attorno al suolo dov'era piantato e mandando i suoi ruscelli anche a tutti gli alberi dei campi (Ez 31, 4). </w:t>
      </w:r>
    </w:p>
    <w:p w14:paraId="06FBB06E" w14:textId="77777777" w:rsidR="00F768E4" w:rsidRPr="0082178A" w:rsidRDefault="00F768E4" w:rsidP="003770E2">
      <w:pPr>
        <w:pStyle w:val="Corpotesto"/>
        <w:rPr>
          <w:i/>
          <w:iCs/>
          <w:sz w:val="20"/>
        </w:rPr>
      </w:pPr>
      <w:r w:rsidRPr="0082178A">
        <w:rPr>
          <w:i/>
          <w:iCs/>
          <w:sz w:val="20"/>
        </w:rPr>
        <w:t xml:space="preserve">Così dice il Signore Dio: "Quando scese negli inferi io feci far lutto: coprii per lui l'abisso, arrestai i suoi fiumi e le grandi acque si fermarono; per lui feci vestire il Libano a lutto e tutti gli alberi del campo si seccarono per lui (Ez 31, 15). "Figlio dell'uomo, intona un lamento sul faraone re d'Egitto dicendo: Leone fra le genti eri considerato; ma eri come un coccodrillo nelle acque, erompevi nei tuoi fiumi e agitavi le acque con le tue zampe, intorbidandone i corsi" (Ez 32, 2). Ne misurò altri mille: era un fiume che non potevo attraversare, perché le acque erano cresciute, erano acque navigabili, un fiume da non potersi passare a guado (Ez 47, 5). </w:t>
      </w:r>
    </w:p>
    <w:p w14:paraId="00AC2463" w14:textId="77777777" w:rsidR="00F768E4" w:rsidRPr="0082178A" w:rsidRDefault="00F768E4" w:rsidP="003770E2">
      <w:pPr>
        <w:pStyle w:val="Corpotesto"/>
        <w:rPr>
          <w:i/>
          <w:iCs/>
          <w:sz w:val="20"/>
        </w:rPr>
      </w:pPr>
      <w:r w:rsidRPr="0082178A">
        <w:rPr>
          <w:i/>
          <w:iCs/>
          <w:sz w:val="20"/>
        </w:rPr>
        <w:t xml:space="preserve">Allora egli mi disse: "Hai visto, figlio dell'uomo?". Poi mi fece ritornare sulla sponda del fiume (Ez 47, 6). Voltandomi, vidi che sulla sponda del fiume vi era un grandissima quantità di alberi da una parte e dall'altra (Ez 47, 7). Ogni essere vivente che si muove dovunque arriva il fiume, vivrà: il pesce vi sarà abbondantissimo, perché quelle acque dove giungono, risanano e là dove giungerà il torrente tutto rivivrà (Ez 47, 9). </w:t>
      </w:r>
    </w:p>
    <w:p w14:paraId="66FC94D2" w14:textId="77777777" w:rsidR="00F768E4" w:rsidRPr="0082178A" w:rsidRDefault="00F768E4" w:rsidP="003770E2">
      <w:pPr>
        <w:pStyle w:val="Corpotesto"/>
        <w:rPr>
          <w:i/>
          <w:iCs/>
          <w:sz w:val="20"/>
        </w:rPr>
      </w:pPr>
      <w:r w:rsidRPr="0082178A">
        <w:rPr>
          <w:i/>
          <w:iCs/>
          <w:sz w:val="20"/>
        </w:rPr>
        <w:t xml:space="preserve">Lungo il fiume, su una riva e sull'altra, crescerà ogni sorta di alberi da frutto, le cui fronde non appassiranno: i loro frutti non cesseranno e ogni mese matureranno, perché le loro acque sgorgano dal santuario. I loro frutti serviranno come cibo e le foglie come medicina" (Ez 47, 12). Benedite, mari e fiumi, il Signore, lodatelo ed esaltatelo nei secoli (Dn 3, 78). Un fiume di fuoco scendeva dinanzi a lui, mille migliaia lo servivano e diecimila miriadi lo assistevano. La corte sedette e i libri furono aperti (Dn 7, 10). Quand'ebbi questa visione, mi trovavo nella cittadella di Susa, che è nella provincia dell'Elam, e mi sembrava, in visione, di essere presso il fiume </w:t>
      </w:r>
      <w:proofErr w:type="spellStart"/>
      <w:r w:rsidRPr="0082178A">
        <w:rPr>
          <w:i/>
          <w:iCs/>
          <w:sz w:val="20"/>
        </w:rPr>
        <w:t>Ulai</w:t>
      </w:r>
      <w:proofErr w:type="spellEnd"/>
      <w:r w:rsidRPr="0082178A">
        <w:rPr>
          <w:i/>
          <w:iCs/>
          <w:sz w:val="20"/>
        </w:rPr>
        <w:t xml:space="preserve"> (Dn 8, 2). Alzai gli occhi e guardai; ecco un montone, in piedi, stava di fronte al fiume. Aveva due corna alte, ma un corno era più alto dell'altro, sebbene fosse spuntato dopo (Dn 8, 3). </w:t>
      </w:r>
    </w:p>
    <w:p w14:paraId="02E6389A" w14:textId="77777777" w:rsidR="00F768E4" w:rsidRPr="0082178A" w:rsidRDefault="00F768E4" w:rsidP="003770E2">
      <w:pPr>
        <w:pStyle w:val="Corpotesto"/>
        <w:rPr>
          <w:i/>
          <w:iCs/>
          <w:sz w:val="20"/>
        </w:rPr>
      </w:pPr>
      <w:r w:rsidRPr="0082178A">
        <w:rPr>
          <w:i/>
          <w:iCs/>
          <w:sz w:val="20"/>
        </w:rPr>
        <w:t xml:space="preserve">Si avvicinò al montone dalle due corna, che avevo visto in piedi di fronte al fiume, e gli si scagliò contro con tutta la forza (Dn 8, 6). Il giorno ventiquattro del primo mese, mentre stavo sulla sponda del gran fiume, cioè il Tigri (Dn 10, 4). Io, Daniele, stavo guardando ed ecco altri due che stavano in piedi, uno di qua sulla sponda del fiume, l'altro di là sull'altra sponda (Dn 12, 5). </w:t>
      </w:r>
    </w:p>
    <w:p w14:paraId="551611A2" w14:textId="77777777" w:rsidR="00F768E4" w:rsidRPr="0082178A" w:rsidRDefault="00F768E4" w:rsidP="003770E2">
      <w:pPr>
        <w:pStyle w:val="Corpotesto"/>
        <w:rPr>
          <w:i/>
          <w:iCs/>
          <w:sz w:val="20"/>
        </w:rPr>
      </w:pPr>
      <w:r w:rsidRPr="0082178A">
        <w:rPr>
          <w:i/>
          <w:iCs/>
          <w:sz w:val="20"/>
        </w:rPr>
        <w:t xml:space="preserve">Uno disse all'uomo vestito di lino, che era sulle acque del fiume: "Quando si compiranno queste cose meravigliose?" (Dn 12, 6).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Non forse per questo trema la terra, sono in lutto tutti i suoi abitanti, si solleva tutta come il Nilo, si agita e si riabbassa come il fiume d'Egitto? (Am 8, 8). </w:t>
      </w:r>
    </w:p>
    <w:p w14:paraId="4AAF5BB4" w14:textId="77777777" w:rsidR="00F768E4" w:rsidRPr="0082178A" w:rsidRDefault="00F768E4" w:rsidP="003770E2">
      <w:pPr>
        <w:pStyle w:val="Corpotesto"/>
        <w:rPr>
          <w:i/>
          <w:iCs/>
          <w:sz w:val="20"/>
        </w:rPr>
      </w:pPr>
      <w:r w:rsidRPr="0082178A">
        <w:rPr>
          <w:i/>
          <w:iCs/>
          <w:sz w:val="20"/>
        </w:rPr>
        <w:t xml:space="preserve">Il Signore, Dio degli eserciti, colpisce la terra ed essa si fonde e tutti i suoi abitanti prendono il lutto; essa si solleva tutta come il Nilo e si abbassa come il fiume d'Egitto (Am 9, 5). Le porte dei fiumi si aprono, la reggia è in preda allo spavento (Na 2, 7). Forse contro i fiumi, Signore, contro i fiumi si accende la tua ira o contro il mare è il tuo furore, quando tu monti sopra i tuoi cavalli, sopra i carri della tua vittoria? (Ab 3, 8). </w:t>
      </w:r>
    </w:p>
    <w:p w14:paraId="445DEFCB" w14:textId="77777777" w:rsidR="00F768E4" w:rsidRPr="0082178A" w:rsidRDefault="00F768E4" w:rsidP="003770E2">
      <w:pPr>
        <w:pStyle w:val="Corpotesto"/>
        <w:rPr>
          <w:i/>
          <w:iCs/>
          <w:sz w:val="20"/>
        </w:rPr>
      </w:pPr>
      <w:r w:rsidRPr="0082178A">
        <w:rPr>
          <w:i/>
          <w:iCs/>
          <w:sz w:val="20"/>
        </w:rPr>
        <w:t xml:space="preserve">Da oltre i fiumi di Etiopia fino all'estremo settentrione, i miei supplicanti mi porteranno offerte (Sof 3, 10). Farà sparire i carri da Efraim e i cavalli da Gerusalemme, l'arco di guerra sarà spezzato, annunzierà la pace alle genti, il suo dominio sarà da mare a mare e dal fiume ai confini della terra (Zc 9, 10). E, confessando i loro peccati, si facevano battezzare da lui nel fiume Giordano (Mt 3, 6). Cadde la pioggia, strariparono i fiumi, soffiarono i venti e si abbatterono su quella casa, ed essa non cadde, perché era fondata sopra la roccia (Mt 7, 25). </w:t>
      </w:r>
    </w:p>
    <w:p w14:paraId="62C50BB2" w14:textId="77777777" w:rsidR="00F768E4" w:rsidRPr="0082178A" w:rsidRDefault="00F768E4" w:rsidP="003770E2">
      <w:pPr>
        <w:pStyle w:val="Corpotesto"/>
        <w:rPr>
          <w:i/>
          <w:iCs/>
          <w:sz w:val="20"/>
        </w:rPr>
      </w:pPr>
      <w:r w:rsidRPr="0082178A">
        <w:rPr>
          <w:i/>
          <w:iCs/>
          <w:sz w:val="20"/>
        </w:rPr>
        <w:t xml:space="preserve">Cadde la pioggia, strariparono i fiumi, soffiarono i venti e si abbatterono su quella casa, ed essa cadde, e la sua rovina fu grande" (Mt 7, 27). Accorreva a lui tutta la regione della Giudea e tutti gli abitanti di Gerusalemme. E si facevano battezzare da lui nel fiume Giordano, confessando i loro peccati (Mc 1, 5). È simile a un uomo che, costruendo una casa, ha scavato molto profondo e ha posto le fondamenta sopra la roccia. Venuta la piena, il fiume irruppe contro quella casa, ma non riuscì a smuoverla perché era costruita bene (Lc 6, 48). </w:t>
      </w:r>
    </w:p>
    <w:p w14:paraId="3C5E9A69" w14:textId="77777777" w:rsidR="00F768E4" w:rsidRPr="0082178A" w:rsidRDefault="00F768E4" w:rsidP="003770E2">
      <w:pPr>
        <w:pStyle w:val="Corpotesto"/>
        <w:rPr>
          <w:i/>
          <w:iCs/>
          <w:sz w:val="20"/>
        </w:rPr>
      </w:pPr>
      <w:r w:rsidRPr="0082178A">
        <w:rPr>
          <w:i/>
          <w:iCs/>
          <w:sz w:val="20"/>
        </w:rPr>
        <w:t xml:space="preserve">Chi invece ascolta e non mette in pratica, è simile a un uomo che ha costruito una casa sulla terra, senza fondamenta. Il fiume la investì e subito crollò; e la rovina di quella casa fu grande" (Lc 6, 49). Chi crede in me. Come dice la Scrittura: fiumi di acqua viva sgorgheranno dal suo seno" (Gv 7, 38). il sabato uscimmo fuori della porta lungo il fiume, dove ritenevamo che si facesse la preghiera, e sedutici rivolgevamo la parola alle donne colà riunite (At 16, 13). </w:t>
      </w:r>
    </w:p>
    <w:p w14:paraId="14567375" w14:textId="77777777" w:rsidR="00F768E4" w:rsidRPr="0082178A" w:rsidRDefault="00F768E4" w:rsidP="003770E2">
      <w:pPr>
        <w:pStyle w:val="Corpotesto"/>
        <w:rPr>
          <w:i/>
          <w:iCs/>
          <w:sz w:val="20"/>
        </w:rPr>
      </w:pPr>
      <w:r w:rsidRPr="0082178A">
        <w:rPr>
          <w:i/>
          <w:iCs/>
          <w:sz w:val="20"/>
        </w:rPr>
        <w:t xml:space="preserve">Viaggi innumerevoli, pericoli di fiumi, pericoli di briganti, pericoli dai miei connazionali, pericoli dai pagani, pericoli nella città, pericoli nel deserto, pericoli sul mare, pericoli da parte di falsi fratelli (2Cor 11, 26). Il terzo angelo suonò la tromba e cadde dal cielo una grande stella, ardente come una torcia, e colpì un terzo dei fiumi e le sorgenti delle acque (Ap 8, 10). E diceva al sesto angelo che aveva la tromba: "Sciogli i quattro angeli incatenati sul gran fiume </w:t>
      </w:r>
      <w:proofErr w:type="spellStart"/>
      <w:r w:rsidRPr="0082178A">
        <w:rPr>
          <w:i/>
          <w:iCs/>
          <w:sz w:val="20"/>
        </w:rPr>
        <w:t>Eufràte</w:t>
      </w:r>
      <w:proofErr w:type="spellEnd"/>
      <w:r w:rsidRPr="0082178A">
        <w:rPr>
          <w:i/>
          <w:iCs/>
          <w:sz w:val="20"/>
        </w:rPr>
        <w:t xml:space="preserve">" (Ap 9, 14). Allora il serpente vomitò dalla sua bocca come un fiume d'acqua dietro alla donna, per farla travolgere dalle sue acque (Ap 12, 15). </w:t>
      </w:r>
    </w:p>
    <w:p w14:paraId="539803A7" w14:textId="77777777" w:rsidR="00F768E4" w:rsidRPr="0082178A" w:rsidRDefault="00F768E4" w:rsidP="003770E2">
      <w:pPr>
        <w:pStyle w:val="Corpotesto"/>
        <w:rPr>
          <w:i/>
          <w:iCs/>
          <w:sz w:val="20"/>
        </w:rPr>
      </w:pPr>
      <w:r w:rsidRPr="0082178A">
        <w:rPr>
          <w:i/>
          <w:iCs/>
          <w:sz w:val="20"/>
        </w:rPr>
        <w:t xml:space="preserve">Ma la terra venne in soccorso alla donna, aprendo una voragine e inghiottendo il fiume che il drago aveva vomitato dalla propria bocca (Ap 12, 16). Il terzo versò la sua coppa nei fiumi e nelle sorgenti delle acque, e diventarono sangue (Ap 16, 4). Il sesto versò la sua coppa sopra il gran fiume </w:t>
      </w:r>
      <w:proofErr w:type="spellStart"/>
      <w:r w:rsidRPr="0082178A">
        <w:rPr>
          <w:i/>
          <w:iCs/>
          <w:sz w:val="20"/>
        </w:rPr>
        <w:t>Eufràte</w:t>
      </w:r>
      <w:proofErr w:type="spellEnd"/>
      <w:r w:rsidRPr="0082178A">
        <w:rPr>
          <w:i/>
          <w:iCs/>
          <w:sz w:val="20"/>
        </w:rPr>
        <w:t xml:space="preserve"> e le sue acque furono prosciugate per preparare il passaggio ai re dell'oriente (Ap 16, 12). Mi mostrò poi un fiume d'acqua viva limpida come cristallo, che scaturiva dal trono di Dio e dell'Agnello (Ap 22, 1). In mezzo alla piazza della città e da una parte e dall'altra del fiume si trova un albero di vita che </w:t>
      </w:r>
      <w:proofErr w:type="spellStart"/>
      <w:r w:rsidRPr="0082178A">
        <w:rPr>
          <w:i/>
          <w:iCs/>
          <w:sz w:val="20"/>
        </w:rPr>
        <w:t>dá</w:t>
      </w:r>
      <w:proofErr w:type="spellEnd"/>
      <w:r w:rsidRPr="0082178A">
        <w:rPr>
          <w:i/>
          <w:iCs/>
          <w:sz w:val="20"/>
        </w:rPr>
        <w:t xml:space="preserve"> dodici raccolti e produce frutti ogni mese; le foglie dell'albero servono a guarire le nazioni (Ap 22, 2). </w:t>
      </w:r>
    </w:p>
    <w:p w14:paraId="09D107B2" w14:textId="77777777" w:rsidR="00F768E4" w:rsidRDefault="00F768E4" w:rsidP="003770E2">
      <w:pPr>
        <w:pStyle w:val="Corpotesto"/>
      </w:pPr>
      <w:r w:rsidRPr="00F30922">
        <w:t>Mi condusse poi all’ingresso del tempio e vidi che sotto la soglia del tempio usciva</w:t>
      </w:r>
      <w:r w:rsidRPr="00F30922">
        <w:rPr>
          <w:sz w:val="22"/>
        </w:rPr>
        <w:t xml:space="preserve"> </w:t>
      </w:r>
      <w:r w:rsidRPr="00F30922">
        <w:t xml:space="preserve">acqua verso oriente, poiché la facciata del tempio era verso oriente. </w:t>
      </w:r>
    </w:p>
    <w:p w14:paraId="3320EBF7" w14:textId="77777777" w:rsidR="00F768E4" w:rsidRDefault="00F768E4" w:rsidP="003770E2">
      <w:pPr>
        <w:pStyle w:val="Corpotesto"/>
      </w:pPr>
      <w:r w:rsidRPr="00F30922">
        <w:t>Quell’acqua scendeva sotto il lato destro del tempio, dalla parte meridionale dell’altare.</w:t>
      </w:r>
      <w:r>
        <w:t xml:space="preserve"> Dall’oriente Dio entra nel tempio. Dall’oriente esce l’acqua della vita.</w:t>
      </w:r>
    </w:p>
    <w:p w14:paraId="11093455" w14:textId="77777777" w:rsidR="00F768E4" w:rsidRDefault="00F768E4" w:rsidP="003770E2">
      <w:pPr>
        <w:pStyle w:val="Corpotesto"/>
      </w:pPr>
      <w:r>
        <w:t>La vita nasce rigorosamente da Dio. Non c’è vita se non da Lui, in Lui, per Lui, perché Lui è la vita eterna. Dalla vita eterna di Dio ogni vita per l’uomo.</w:t>
      </w:r>
    </w:p>
    <w:p w14:paraId="29294CF0" w14:textId="77777777" w:rsidR="00F768E4" w:rsidRDefault="00F768E4" w:rsidP="003B5BAB">
      <w:pPr>
        <w:pStyle w:val="Corpodeltesto2"/>
        <w:rPr>
          <w:color w:val="000000"/>
        </w:rPr>
      </w:pPr>
      <w:r w:rsidRPr="00F30922">
        <w:rPr>
          <w:color w:val="000000"/>
          <w:position w:val="6"/>
          <w:vertAlign w:val="superscript"/>
        </w:rPr>
        <w:t>2</w:t>
      </w:r>
      <w:r w:rsidRPr="00F30922">
        <w:rPr>
          <w:color w:val="000000"/>
        </w:rPr>
        <w:t>Mi condusse fuori dalla porta settentrionale e mi fece girare all’esterno, fino alla porta esterna rivolta a oriente, e vidi che l’acqua scaturiva dal lato destro.</w:t>
      </w:r>
    </w:p>
    <w:p w14:paraId="30796589" w14:textId="77777777" w:rsidR="00F768E4" w:rsidRDefault="00F768E4" w:rsidP="003770E2">
      <w:pPr>
        <w:pStyle w:val="Corpotesto"/>
      </w:pPr>
      <w:r>
        <w:t>Il lato destro, il lato di Dio, il lato dal quale sgorga la luce, i</w:t>
      </w:r>
      <w:r w:rsidR="007003BE">
        <w:t>l</w:t>
      </w:r>
      <w:r>
        <w:t xml:space="preserve"> lato dal quale viene l’acqua della vita. La luce genera la vita per mezzo dell’acqua.</w:t>
      </w:r>
    </w:p>
    <w:p w14:paraId="3C390426" w14:textId="77777777" w:rsidR="00F768E4" w:rsidRDefault="00F768E4" w:rsidP="003770E2">
      <w:pPr>
        <w:pStyle w:val="Corpotesto"/>
      </w:pPr>
      <w:r w:rsidRPr="00F30922">
        <w:t>Mi condusse fuori dalla porta settentrionale e mi fece girare all’esterno, fino alla porta esterna rivolta a oriente, e vidi che l’acqua scaturiva dal lato destro.</w:t>
      </w:r>
    </w:p>
    <w:p w14:paraId="7260F54D" w14:textId="77777777" w:rsidR="00F768E4" w:rsidRDefault="00F768E4" w:rsidP="003770E2">
      <w:pPr>
        <w:pStyle w:val="Corpotesto"/>
      </w:pPr>
      <w:r>
        <w:t>Sappiamo che tutto il Vangelo di Giovanni è racchiuso nel simbolismo dell’acqua. L’Apostolo vede il compimento di questa profezia in Cristo.</w:t>
      </w:r>
    </w:p>
    <w:p w14:paraId="0CAF8077" w14:textId="77777777" w:rsidR="00F768E4" w:rsidRDefault="00F768E4" w:rsidP="003770E2">
      <w:pPr>
        <w:pStyle w:val="Corpotesto"/>
      </w:pPr>
      <w:r>
        <w:t xml:space="preserve">Gesù è vita, luce, verità. Lui è anche il Signore della vita, della luce, della verità. Lui governa le acque. Lui è il Signore delle acque. </w:t>
      </w:r>
    </w:p>
    <w:p w14:paraId="43E00183" w14:textId="77777777" w:rsidR="00F768E4" w:rsidRDefault="00F768E4" w:rsidP="003770E2">
      <w:pPr>
        <w:pStyle w:val="Corpotesto"/>
      </w:pPr>
      <w:r>
        <w:t>Lui trasforma le acque in vino. Ma anche annunzia il grande mistero della nuova nascita da acqua e da Spirito Santo. Lui è il Datore dell’acqua della vita.</w:t>
      </w:r>
    </w:p>
    <w:p w14:paraId="03A6E5D8" w14:textId="77777777" w:rsidR="00F768E4" w:rsidRPr="0013054D" w:rsidRDefault="00F768E4" w:rsidP="003770E2">
      <w:pPr>
        <w:pStyle w:val="Corpotesto"/>
        <w:rPr>
          <w:i/>
          <w:iCs/>
          <w:sz w:val="20"/>
        </w:rPr>
      </w:pPr>
      <w:r w:rsidRPr="0013054D">
        <w:rPr>
          <w:i/>
          <w:iCs/>
          <w:sz w:val="20"/>
        </w:rPr>
        <w:t xml:space="preserve">In principio era il Verbo, e il Verbo era presso Dio e il Verbo era Dio. Egli era, in principio, presso Dio: tutto è stato fatto per mezzo di lui e senza di lui nulla è stato fatto di ciò che esiste. In lui era la vita e la vita era la luce degli uomini; </w:t>
      </w:r>
      <w:proofErr w:type="spellStart"/>
      <w:r w:rsidRPr="0013054D">
        <w:rPr>
          <w:i/>
          <w:iCs/>
          <w:sz w:val="20"/>
        </w:rPr>
        <w:t>5la</w:t>
      </w:r>
      <w:proofErr w:type="spellEnd"/>
      <w:r w:rsidRPr="0013054D">
        <w:rPr>
          <w:i/>
          <w:iCs/>
          <w:sz w:val="20"/>
        </w:rPr>
        <w:t xml:space="preserve"> luce splende nelle tenebre e le tenebre non l’hanno vinta.</w:t>
      </w:r>
    </w:p>
    <w:p w14:paraId="34CC4E7C" w14:textId="77777777" w:rsidR="00F768E4" w:rsidRPr="0013054D" w:rsidRDefault="00F768E4" w:rsidP="003770E2">
      <w:pPr>
        <w:pStyle w:val="Corpotesto"/>
        <w:rPr>
          <w:i/>
          <w:iCs/>
          <w:sz w:val="20"/>
        </w:rPr>
      </w:pPr>
      <w:r w:rsidRPr="0013054D">
        <w:rPr>
          <w:i/>
          <w:iCs/>
          <w:sz w:val="20"/>
        </w:rPr>
        <w:t>Venne un uomo mandato da Dio: il suo nome era Giovanni. Egli venne come testimone per dare testimonianza alla luce, perché tutti credessero per mezzo di lui. Non era lui la luce, ma doveva dare testimonianza alla luce.</w:t>
      </w:r>
    </w:p>
    <w:p w14:paraId="1CEBBBAC" w14:textId="77777777" w:rsidR="00F768E4" w:rsidRPr="0013054D" w:rsidRDefault="00F768E4" w:rsidP="003770E2">
      <w:pPr>
        <w:pStyle w:val="Corpotesto"/>
        <w:rPr>
          <w:i/>
          <w:iCs/>
          <w:sz w:val="20"/>
        </w:rPr>
      </w:pPr>
      <w:r w:rsidRPr="0013054D">
        <w:rPr>
          <w:i/>
          <w:iCs/>
          <w:sz w:val="20"/>
        </w:rPr>
        <w:t>Veniva nel mondo la luce vera, quella che illumina ogni uomo. Era nel mondo e il mondo è stato fatto per mezzo di lui; eppure il mondo non lo ha riconosciuto.</w:t>
      </w:r>
    </w:p>
    <w:p w14:paraId="1A8B7A0C" w14:textId="77777777" w:rsidR="00F768E4" w:rsidRPr="0013054D" w:rsidRDefault="00F768E4" w:rsidP="003770E2">
      <w:pPr>
        <w:pStyle w:val="Corpotesto"/>
        <w:rPr>
          <w:i/>
          <w:iCs/>
          <w:sz w:val="20"/>
        </w:rPr>
      </w:pPr>
      <w:r w:rsidRPr="0013054D">
        <w:rPr>
          <w:i/>
          <w:iCs/>
          <w:sz w:val="20"/>
        </w:rPr>
        <w:t>Venne fra i suoi, e i suoi non lo hanno accolto. A quanti però lo hanno accolto ha dato potere di diventare figli di Dio: a quelli che credono nel suo nome, i quali, non da sangue né da volere di carne né da volere di uomo, ma da Dio sono stati generati.</w:t>
      </w:r>
    </w:p>
    <w:p w14:paraId="73D5D98D" w14:textId="77777777" w:rsidR="00F768E4" w:rsidRPr="0013054D" w:rsidRDefault="00F768E4" w:rsidP="003770E2">
      <w:pPr>
        <w:pStyle w:val="Corpotesto"/>
        <w:rPr>
          <w:i/>
          <w:iCs/>
          <w:sz w:val="20"/>
        </w:rPr>
      </w:pPr>
      <w:r w:rsidRPr="0013054D">
        <w:rPr>
          <w:i/>
          <w:iCs/>
          <w:sz w:val="20"/>
        </w:rPr>
        <w:t>E il Verbo si fece carne e venne ad abitare in mezzo a noi; e noi abbiamo contemplato la sua gloria, gloria come del Figlio unigenito che viene dal Padre, pieno di grazia e di verità.</w:t>
      </w:r>
    </w:p>
    <w:p w14:paraId="6E07E317" w14:textId="77777777" w:rsidR="00F768E4" w:rsidRPr="0013054D" w:rsidRDefault="00F768E4" w:rsidP="003770E2">
      <w:pPr>
        <w:pStyle w:val="Corpotesto"/>
        <w:rPr>
          <w:i/>
          <w:iCs/>
          <w:sz w:val="20"/>
        </w:rPr>
      </w:pPr>
      <w:r w:rsidRPr="0013054D">
        <w:rPr>
          <w:i/>
          <w:iCs/>
          <w:sz w:val="20"/>
        </w:rPr>
        <w:t xml:space="preserve">Giovanni gli dà testimonianza e proclama: «Era di lui che io dissi: Colui che viene dopo di me è avanti a me, perché era prima di me». Dalla sua pienezza noi tutti abbiamo ricevuto: grazia su grazia. Perché </w:t>
      </w:r>
      <w:smartTag w:uri="urn:schemas-microsoft-com:office:smarttags" w:element="PersonName">
        <w:smartTagPr>
          <w:attr w:name="ProductID" w:val="la Legge"/>
        </w:smartTagPr>
        <w:r w:rsidRPr="0013054D">
          <w:rPr>
            <w:i/>
            <w:iCs/>
            <w:sz w:val="20"/>
          </w:rPr>
          <w:t>la Legge</w:t>
        </w:r>
      </w:smartTag>
      <w:r w:rsidRPr="0013054D">
        <w:rPr>
          <w:i/>
          <w:iCs/>
          <w:sz w:val="20"/>
        </w:rPr>
        <w:t xml:space="preserve"> fu data per mezzo di Mosè, la grazia e la verità vennero per mezzo di Gesù Cristo. Dio, nessuno lo ha mai visto: il Figlio unigenito, che è Dio ed è nel seno del Padre, è lui che lo ha rivelato (Gv 1,1-18). </w:t>
      </w:r>
    </w:p>
    <w:p w14:paraId="3F9FE6B6" w14:textId="77777777" w:rsidR="00F768E4" w:rsidRPr="0013054D" w:rsidRDefault="00F768E4" w:rsidP="003770E2">
      <w:pPr>
        <w:pStyle w:val="Corpotesto"/>
        <w:rPr>
          <w:i/>
          <w:iCs/>
          <w:sz w:val="20"/>
        </w:rPr>
      </w:pPr>
      <w:r w:rsidRPr="0013054D">
        <w:rPr>
          <w:i/>
          <w:iCs/>
          <w:sz w:val="20"/>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7462A99C" w14:textId="77777777" w:rsidR="00F768E4" w:rsidRPr="0013054D" w:rsidRDefault="00F768E4" w:rsidP="003770E2">
      <w:pPr>
        <w:pStyle w:val="Corpotesto"/>
        <w:rPr>
          <w:i/>
          <w:iCs/>
          <w:sz w:val="20"/>
        </w:rPr>
      </w:pPr>
      <w:r w:rsidRPr="0013054D">
        <w:rPr>
          <w:i/>
          <w:iCs/>
          <w:sz w:val="20"/>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0811A92E" w14:textId="77777777" w:rsidR="00F768E4" w:rsidRPr="0013054D" w:rsidRDefault="00F768E4" w:rsidP="003770E2">
      <w:pPr>
        <w:pStyle w:val="Corpotesto"/>
        <w:rPr>
          <w:i/>
          <w:iCs/>
          <w:sz w:val="20"/>
        </w:rPr>
      </w:pPr>
      <w:r w:rsidRPr="0013054D">
        <w:rPr>
          <w:i/>
          <w:iCs/>
          <w:sz w:val="20"/>
        </w:rPr>
        <w:t>Questo, a Cana di Galilea, fu l’inizio dei segni compiuti da Gesù; egli manifestò la sua gloria e i suoi discepoli credettero in lui (Gv 2,1-11).</w:t>
      </w:r>
    </w:p>
    <w:p w14:paraId="28940595" w14:textId="77777777" w:rsidR="00F768E4" w:rsidRPr="0013054D" w:rsidRDefault="00F768E4" w:rsidP="003770E2">
      <w:pPr>
        <w:pStyle w:val="Corpotesto"/>
        <w:rPr>
          <w:i/>
          <w:iCs/>
          <w:sz w:val="20"/>
        </w:rPr>
      </w:pPr>
      <w:r w:rsidRPr="0013054D">
        <w:rPr>
          <w:i/>
          <w:iCs/>
          <w:sz w:val="20"/>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51A6DDA0" w14:textId="77777777" w:rsidR="00F768E4" w:rsidRPr="0013054D" w:rsidRDefault="00F768E4" w:rsidP="003770E2">
      <w:pPr>
        <w:pStyle w:val="Corpotesto"/>
        <w:rPr>
          <w:i/>
          <w:iCs/>
          <w:sz w:val="20"/>
        </w:rPr>
      </w:pPr>
      <w:r w:rsidRPr="0013054D">
        <w:rPr>
          <w:i/>
          <w:iCs/>
          <w:sz w:val="20"/>
        </w:rPr>
        <w:t>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p>
    <w:p w14:paraId="09911B52" w14:textId="77777777" w:rsidR="00F768E4" w:rsidRPr="0013054D" w:rsidRDefault="00F768E4" w:rsidP="003770E2">
      <w:pPr>
        <w:pStyle w:val="Corpotesto"/>
        <w:rPr>
          <w:i/>
          <w:iCs/>
          <w:sz w:val="20"/>
        </w:rPr>
      </w:pPr>
      <w:r w:rsidRPr="0013054D">
        <w:rPr>
          <w:i/>
          <w:iCs/>
          <w:sz w:val="20"/>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w:t>
      </w:r>
    </w:p>
    <w:p w14:paraId="1ED1C440" w14:textId="77777777" w:rsidR="00F768E4" w:rsidRPr="0013054D" w:rsidRDefault="00F768E4" w:rsidP="003770E2">
      <w:pPr>
        <w:pStyle w:val="Corpotesto"/>
        <w:rPr>
          <w:i/>
          <w:iCs/>
          <w:sz w:val="20"/>
        </w:rPr>
      </w:pPr>
      <w:r w:rsidRPr="0013054D">
        <w:rPr>
          <w:i/>
          <w:iCs/>
          <w:sz w:val="20"/>
        </w:rPr>
        <w:t xml:space="preserve">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w:t>
      </w:r>
    </w:p>
    <w:p w14:paraId="70628C36" w14:textId="77777777" w:rsidR="00F768E4" w:rsidRPr="0013054D" w:rsidRDefault="00F768E4" w:rsidP="003770E2">
      <w:pPr>
        <w:pStyle w:val="Corpotesto"/>
        <w:rPr>
          <w:i/>
          <w:iCs/>
          <w:sz w:val="20"/>
        </w:rPr>
      </w:pPr>
      <w:r w:rsidRPr="0013054D">
        <w:rPr>
          <w:i/>
          <w:iCs/>
          <w:sz w:val="20"/>
        </w:rPr>
        <w:t xml:space="preserve">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w:t>
      </w:r>
    </w:p>
    <w:p w14:paraId="0FA9DFF7" w14:textId="77777777" w:rsidR="00F768E4" w:rsidRPr="0013054D" w:rsidRDefault="00F768E4" w:rsidP="003770E2">
      <w:pPr>
        <w:pStyle w:val="Corpotesto"/>
        <w:rPr>
          <w:i/>
          <w:iCs/>
          <w:sz w:val="20"/>
        </w:rPr>
      </w:pPr>
      <w:r w:rsidRPr="0013054D">
        <w:rPr>
          <w:i/>
          <w:iCs/>
          <w:sz w:val="20"/>
        </w:rPr>
        <w:t>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0301D363" w14:textId="77777777" w:rsidR="00F768E4" w:rsidRPr="0013054D" w:rsidRDefault="00F768E4" w:rsidP="003770E2">
      <w:pPr>
        <w:pStyle w:val="Corpotesto"/>
        <w:rPr>
          <w:i/>
          <w:iCs/>
          <w:sz w:val="20"/>
        </w:rPr>
      </w:pPr>
      <w:r w:rsidRPr="0013054D">
        <w:rPr>
          <w:i/>
          <w:iCs/>
          <w:sz w:val="20"/>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 (Gv 5,1-9). </w:t>
      </w:r>
    </w:p>
    <w:p w14:paraId="78172978" w14:textId="77777777" w:rsidR="00F768E4" w:rsidRPr="0013054D" w:rsidRDefault="00F768E4" w:rsidP="003770E2">
      <w:pPr>
        <w:pStyle w:val="Corpotesto"/>
        <w:rPr>
          <w:i/>
          <w:iCs/>
          <w:sz w:val="20"/>
        </w:rPr>
      </w:pPr>
      <w:r w:rsidRPr="0013054D">
        <w:rPr>
          <w:i/>
          <w:iCs/>
          <w:sz w:val="20"/>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(Gv 6,16-20). </w:t>
      </w:r>
    </w:p>
    <w:p w14:paraId="2B9EDCC1" w14:textId="77777777" w:rsidR="00F768E4" w:rsidRPr="0013054D" w:rsidRDefault="00F768E4" w:rsidP="003770E2">
      <w:pPr>
        <w:pStyle w:val="Corpotesto"/>
        <w:rPr>
          <w:i/>
          <w:iCs/>
          <w:sz w:val="20"/>
        </w:rPr>
      </w:pPr>
      <w:r w:rsidRPr="0013054D">
        <w:rPr>
          <w:i/>
          <w:iCs/>
          <w:sz w:val="20"/>
        </w:rPr>
        <w:t xml:space="preserve">Nell’ultimo giorno, il grande giorno della festa, Gesù, ritto in piedi, gridò: «Se qualcuno ha sete, venga a me, e beva chi crede in me. Come dice </w:t>
      </w:r>
      <w:smartTag w:uri="urn:schemas-microsoft-com:office:smarttags" w:element="PersonName">
        <w:smartTagPr>
          <w:attr w:name="ProductID" w:val="la Scrittura"/>
        </w:smartTagPr>
        <w:r w:rsidRPr="0013054D">
          <w:rPr>
            <w:i/>
            <w:iCs/>
            <w:sz w:val="20"/>
          </w:rPr>
          <w:t>la Scrittura</w:t>
        </w:r>
      </w:smartTag>
      <w:r w:rsidRPr="0013054D">
        <w:rPr>
          <w:i/>
          <w:iCs/>
          <w:sz w:val="20"/>
        </w:rPr>
        <w:t>: Dal suo grembo sgorgheranno fiumi di acqua viva». Questo egli disse dello Spirito che avrebbero ricevuto i credenti in lui: infatti non vi era ancora lo Spirito, perché Gesù non era ancora stato glorificato (Gv 7,37-39).</w:t>
      </w:r>
    </w:p>
    <w:p w14:paraId="0887A1C6" w14:textId="77777777" w:rsidR="00F768E4" w:rsidRPr="0013054D" w:rsidRDefault="00F768E4" w:rsidP="003770E2">
      <w:pPr>
        <w:pStyle w:val="Corpotesto"/>
        <w:rPr>
          <w:i/>
          <w:iCs/>
          <w:sz w:val="20"/>
        </w:rPr>
      </w:pPr>
      <w:r w:rsidRPr="0013054D">
        <w:rPr>
          <w:i/>
          <w:iCs/>
          <w:sz w:val="20"/>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(Gv 9,1-7).</w:t>
      </w:r>
    </w:p>
    <w:p w14:paraId="5655CB3F" w14:textId="77777777" w:rsidR="00F768E4" w:rsidRPr="0013054D" w:rsidRDefault="00F768E4" w:rsidP="003770E2">
      <w:pPr>
        <w:pStyle w:val="Corpotesto"/>
        <w:rPr>
          <w:i/>
          <w:iCs/>
          <w:sz w:val="20"/>
        </w:rPr>
      </w:pPr>
      <w:r w:rsidRPr="0013054D">
        <w:rPr>
          <w:i/>
          <w:iCs/>
          <w:sz w:val="20"/>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(Gv 13,1-11). </w:t>
      </w:r>
    </w:p>
    <w:p w14:paraId="34631112" w14:textId="77777777" w:rsidR="00F768E4" w:rsidRPr="0013054D" w:rsidRDefault="00F768E4" w:rsidP="003770E2">
      <w:pPr>
        <w:pStyle w:val="Corpotesto"/>
        <w:rPr>
          <w:i/>
          <w:iCs/>
          <w:sz w:val="20"/>
        </w:rPr>
      </w:pPr>
      <w:r w:rsidRPr="0013054D">
        <w:rPr>
          <w:i/>
          <w:iCs/>
          <w:sz w:val="20"/>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13054D">
          <w:rPr>
            <w:i/>
            <w:iCs/>
            <w:sz w:val="20"/>
          </w:rPr>
          <w:t>la Scrittura</w:t>
        </w:r>
      </w:smartTag>
      <w:r w:rsidRPr="0013054D">
        <w:rPr>
          <w:i/>
          <w:iCs/>
          <w:sz w:val="20"/>
        </w:rPr>
        <w:t>: Non gli sarà spezzato alcun osso. E un altro passo della Scrittura dice ancora: Volgeranno lo sguardo a colui che hanno trafitto (Gv 19,31-37).</w:t>
      </w:r>
    </w:p>
    <w:p w14:paraId="5792A991" w14:textId="77777777" w:rsidR="00F768E4" w:rsidRPr="0013054D" w:rsidRDefault="00F768E4" w:rsidP="003770E2">
      <w:pPr>
        <w:pStyle w:val="Corpotesto"/>
        <w:rPr>
          <w:i/>
          <w:iCs/>
          <w:sz w:val="20"/>
        </w:rPr>
      </w:pPr>
      <w:r w:rsidRPr="0013054D">
        <w:rPr>
          <w:i/>
          <w:iCs/>
          <w:sz w:val="20"/>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30800B33" w14:textId="77777777" w:rsidR="00F768E4" w:rsidRPr="0013054D" w:rsidRDefault="00F768E4" w:rsidP="003770E2">
      <w:pPr>
        <w:pStyle w:val="Corpotesto"/>
        <w:rPr>
          <w:i/>
          <w:iCs/>
          <w:sz w:val="20"/>
        </w:rPr>
      </w:pPr>
      <w:r w:rsidRPr="0013054D">
        <w:rPr>
          <w:i/>
          <w:iCs/>
          <w:sz w:val="20"/>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3B3A701B" w14:textId="77777777" w:rsidR="00F768E4" w:rsidRPr="0013054D" w:rsidRDefault="00F768E4" w:rsidP="003770E2">
      <w:pPr>
        <w:pStyle w:val="Corpotesto"/>
        <w:rPr>
          <w:i/>
          <w:iCs/>
          <w:sz w:val="20"/>
        </w:rPr>
      </w:pPr>
      <w:r w:rsidRPr="0013054D">
        <w:rPr>
          <w:i/>
          <w:iCs/>
          <w:sz w:val="20"/>
        </w:rPr>
        <w:t xml:space="preserve">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 (Gv 21,1-8). </w:t>
      </w:r>
    </w:p>
    <w:p w14:paraId="4BEB87B6" w14:textId="77777777" w:rsidR="00F768E4" w:rsidRDefault="00F768E4" w:rsidP="003770E2">
      <w:pPr>
        <w:pStyle w:val="Corpotesto"/>
      </w:pPr>
      <w:r>
        <w:t xml:space="preserve">L’acqua della vita è lo Spirito Santo, che è il frutto per l’umanità della sua perfetta obbedienza, ma anche dono del Padre ai credenti. </w:t>
      </w:r>
    </w:p>
    <w:p w14:paraId="25C22B08" w14:textId="77777777" w:rsidR="00F768E4" w:rsidRDefault="00F768E4" w:rsidP="003770E2">
      <w:pPr>
        <w:pStyle w:val="Corpotesto"/>
      </w:pPr>
      <w:r>
        <w:t>Lo Spirito viene dato come nuovo soffio di vita dell’uomo. Per il suo peccato l’uomo ha ucciso il suo antico alito di vita. Ora il Signore gli</w:t>
      </w:r>
      <w:r w:rsidR="007003BE">
        <w:t xml:space="preserve"> dona</w:t>
      </w:r>
      <w:r>
        <w:t xml:space="preserve"> il suo alito.</w:t>
      </w:r>
    </w:p>
    <w:p w14:paraId="24F9AA8C" w14:textId="77777777" w:rsidR="00F768E4" w:rsidRDefault="00F768E4" w:rsidP="003770E2">
      <w:pPr>
        <w:pStyle w:val="Corpotesto"/>
      </w:pPr>
      <w:r>
        <w:t>L’alito di Dio, la vita di Dio, in Dio, è lo Spirito Santo. L’uomo riceve l’alito che fa vivere Dio dall’eternità per l’eternità perché anche lui viva in eterno.</w:t>
      </w:r>
    </w:p>
    <w:p w14:paraId="19109221" w14:textId="77777777" w:rsidR="00F768E4" w:rsidRDefault="00F768E4" w:rsidP="003B5BAB">
      <w:pPr>
        <w:pStyle w:val="Corpodeltesto2"/>
        <w:rPr>
          <w:color w:val="000000"/>
        </w:rPr>
      </w:pPr>
      <w:r w:rsidRPr="00F30922">
        <w:rPr>
          <w:color w:val="000000"/>
          <w:position w:val="6"/>
          <w:vertAlign w:val="superscript"/>
        </w:rPr>
        <w:t>3</w:t>
      </w:r>
      <w:r w:rsidRPr="00F30922">
        <w:rPr>
          <w:color w:val="000000"/>
        </w:rPr>
        <w:t>Quell’uomo avanzò verso oriente e con una cordicella in mano misurò mille cubiti, poi mi fece attraversare quell’acqua: mi giungeva alla caviglia.</w:t>
      </w:r>
    </w:p>
    <w:p w14:paraId="2BC2CA97" w14:textId="77777777" w:rsidR="00F768E4" w:rsidRDefault="00F768E4" w:rsidP="003770E2">
      <w:pPr>
        <w:pStyle w:val="Corpotesto"/>
      </w:pPr>
      <w:r>
        <w:t>Il fiume che esce dal santuario è grande, enormemente grande. Esso dovrà irrigare tutta la terra. Dovrà far ritornare su di essa la vita.</w:t>
      </w:r>
    </w:p>
    <w:p w14:paraId="6AE2CB16" w14:textId="77777777" w:rsidR="00F768E4" w:rsidRDefault="00F768E4" w:rsidP="003770E2">
      <w:pPr>
        <w:pStyle w:val="Corpotesto"/>
      </w:pPr>
      <w:r w:rsidRPr="00F30922">
        <w:t>Quell’uomo avanzò verso oriente e con una cordicella in mano misurò mille cubiti, poi mi fece attraversare quell’acqua: mi giungeva alla caviglia.</w:t>
      </w:r>
    </w:p>
    <w:p w14:paraId="1995E8BB" w14:textId="77777777" w:rsidR="00F768E4" w:rsidRDefault="00F768E4" w:rsidP="003770E2">
      <w:pPr>
        <w:pStyle w:val="Corpotesto"/>
      </w:pPr>
      <w:r>
        <w:t>Un cubito è cm 45 x 1000 = 45.000 centimetri, cioè a metri 450. A quattrocento cinquanta metri dal santuario già le acque giungono alla caviglia.</w:t>
      </w:r>
    </w:p>
    <w:p w14:paraId="270E0A67" w14:textId="77777777" w:rsidR="00F768E4" w:rsidRDefault="00F768E4" w:rsidP="003770E2">
      <w:pPr>
        <w:pStyle w:val="Corpotesto"/>
      </w:pPr>
      <w:r>
        <w:t>È un piccolo fiume che man mano che scorre e avanza diviene sempre più grande per portata. È un fiume che più avanza e più cresce.</w:t>
      </w:r>
    </w:p>
    <w:p w14:paraId="60B1DB4C" w14:textId="77777777" w:rsidR="00F768E4" w:rsidRDefault="00F768E4" w:rsidP="003B5BAB">
      <w:pPr>
        <w:pStyle w:val="Corpodeltesto2"/>
        <w:rPr>
          <w:color w:val="000000"/>
        </w:rPr>
      </w:pPr>
      <w:r w:rsidRPr="00F30922">
        <w:rPr>
          <w:color w:val="000000"/>
          <w:position w:val="6"/>
          <w:vertAlign w:val="superscript"/>
        </w:rPr>
        <w:t>4</w:t>
      </w:r>
      <w:r w:rsidRPr="00F30922">
        <w:rPr>
          <w:color w:val="000000"/>
        </w:rPr>
        <w:t>Misurò altri mille cubiti, poi mi fece attraversare quell’acqua: mi giungeva al ginocchio. Misurò altri mille cubiti, poi mi fece attraversare l’acqua: mi giungeva ai fianchi.</w:t>
      </w:r>
    </w:p>
    <w:p w14:paraId="2236D032" w14:textId="77777777" w:rsidR="00F768E4" w:rsidRDefault="00F768E4" w:rsidP="003770E2">
      <w:pPr>
        <w:pStyle w:val="Corpotesto"/>
      </w:pPr>
      <w:r>
        <w:t>A 450 metri l’acqua giunge alla caviglia, a metri 900 già giunge al ginocchio. A metri 1350 già giungeva ai fianchi. Il fiume è enormemente ingrossato.</w:t>
      </w:r>
    </w:p>
    <w:p w14:paraId="2BDDE2FC" w14:textId="77777777" w:rsidR="00F768E4" w:rsidRDefault="00F768E4" w:rsidP="003770E2">
      <w:pPr>
        <w:pStyle w:val="Corpotesto"/>
      </w:pPr>
      <w:r w:rsidRPr="00F30922">
        <w:t>Misurò altri mille cubiti, poi mi fece attraversare quell’acqua: mi giungeva al ginocchio. Misurò altri mille cubiti, poi mi fece attraversare l’acqua: mi giungeva ai fianchi.</w:t>
      </w:r>
      <w:r>
        <w:t xml:space="preserve"> Sta divenendo non più attraversabile tanto  è divenuto grande.</w:t>
      </w:r>
    </w:p>
    <w:p w14:paraId="7A59A8B2" w14:textId="77777777" w:rsidR="00F768E4" w:rsidRDefault="00F768E4" w:rsidP="003B5BAB">
      <w:pPr>
        <w:pStyle w:val="Corpodeltesto2"/>
        <w:rPr>
          <w:color w:val="000000"/>
        </w:rPr>
      </w:pPr>
      <w:r w:rsidRPr="00F30922">
        <w:rPr>
          <w:color w:val="000000"/>
          <w:position w:val="6"/>
          <w:vertAlign w:val="superscript"/>
        </w:rPr>
        <w:t>5</w:t>
      </w:r>
      <w:r w:rsidRPr="00F30922">
        <w:rPr>
          <w:color w:val="000000"/>
        </w:rPr>
        <w:t>Ne misurò altri mille: era un torrente che non potevo attraversare, perché le acque erano cresciute; erano acque navigabili, un torrente che non si poteva passare a guado.</w:t>
      </w:r>
    </w:p>
    <w:p w14:paraId="5CA9BBFC" w14:textId="77777777" w:rsidR="00F768E4" w:rsidRDefault="00F768E4" w:rsidP="003770E2">
      <w:pPr>
        <w:pStyle w:val="Corpotesto"/>
      </w:pPr>
      <w:r>
        <w:t xml:space="preserve">Al km 1,800 il fiume non è più attraversabile. È divenuto navigabile. È una crescita che non ha riscontri in natura. Ma questo è il fiume di Dio. </w:t>
      </w:r>
    </w:p>
    <w:p w14:paraId="769D8E2E" w14:textId="77777777" w:rsidR="00F768E4" w:rsidRDefault="00F768E4" w:rsidP="003770E2">
      <w:pPr>
        <w:pStyle w:val="Corpotesto"/>
      </w:pPr>
      <w:r w:rsidRPr="00F30922">
        <w:t>Ne misurò altri mille: era un torrente che non potevo attraversare, perché le acque erano cresciute</w:t>
      </w:r>
      <w:r>
        <w:t>. Il profeta non misura più con il suo corpo il fiume.</w:t>
      </w:r>
    </w:p>
    <w:p w14:paraId="15648089" w14:textId="77777777" w:rsidR="00F768E4" w:rsidRDefault="00F768E4" w:rsidP="003770E2">
      <w:pPr>
        <w:pStyle w:val="Corpotesto"/>
      </w:pPr>
      <w:r w:rsidRPr="00F30922">
        <w:t>Erano acque navigabili, un torrente che non si poteva passare a guado.</w:t>
      </w:r>
      <w:r>
        <w:t xml:space="preserve"> Ora il fiume può essere solo attraversato con imbarcazioni. </w:t>
      </w:r>
    </w:p>
    <w:p w14:paraId="4BA3CB21" w14:textId="77777777" w:rsidR="00F768E4" w:rsidRDefault="00F768E4" w:rsidP="003B5BAB">
      <w:pPr>
        <w:pStyle w:val="Corpodeltesto2"/>
        <w:rPr>
          <w:color w:val="000000"/>
        </w:rPr>
      </w:pPr>
      <w:r w:rsidRPr="00F30922">
        <w:rPr>
          <w:color w:val="000000"/>
          <w:position w:val="6"/>
          <w:vertAlign w:val="superscript"/>
        </w:rPr>
        <w:t>6</w:t>
      </w:r>
      <w:r w:rsidRPr="00F30922">
        <w:rPr>
          <w:color w:val="000000"/>
        </w:rPr>
        <w:t>Allora egli mi disse: «Hai visto, figlio dell’uomo?».</w:t>
      </w:r>
      <w:r>
        <w:rPr>
          <w:color w:val="000000"/>
        </w:rPr>
        <w:t xml:space="preserve"> </w:t>
      </w:r>
      <w:r w:rsidRPr="00F30922">
        <w:rPr>
          <w:color w:val="000000"/>
        </w:rPr>
        <w:t>Poi mi fece ritornare sulla sponda del torrente;</w:t>
      </w:r>
    </w:p>
    <w:p w14:paraId="65B49624" w14:textId="77777777" w:rsidR="00F768E4" w:rsidRDefault="00F768E4" w:rsidP="003770E2">
      <w:pPr>
        <w:pStyle w:val="Corpotesto"/>
      </w:pPr>
      <w:r>
        <w:t>Ora il profeta è fatto ritornare nuovamente sulla sponda del fiume. Il Signore gli deve mostrare cosa avviene attorno al fiume.</w:t>
      </w:r>
    </w:p>
    <w:p w14:paraId="5BF0C528" w14:textId="77777777" w:rsidR="00F768E4" w:rsidRDefault="00F768E4" w:rsidP="003770E2">
      <w:pPr>
        <w:pStyle w:val="Corpotesto"/>
      </w:pPr>
      <w:r w:rsidRPr="00F30922">
        <w:t>Allora egli mi disse: «Hai visto, figlio dell’uomo?».</w:t>
      </w:r>
      <w:r>
        <w:t xml:space="preserve"> </w:t>
      </w:r>
      <w:r w:rsidRPr="00F30922">
        <w:t>Poi mi fece rito</w:t>
      </w:r>
      <w:r>
        <w:t>rnare sulla sponda del torrente. Il profeta non deve solo vedere, deve anche comprendere.</w:t>
      </w:r>
    </w:p>
    <w:p w14:paraId="3EC886D1" w14:textId="77777777" w:rsidR="00F768E4" w:rsidRDefault="00F768E4" w:rsidP="003770E2">
      <w:pPr>
        <w:pStyle w:val="Corpotesto"/>
      </w:pPr>
      <w:r>
        <w:t>Il Signore spesso spiega al profeta, perché il profeta spieg</w:t>
      </w:r>
      <w:r w:rsidR="007003BE">
        <w:t>hi</w:t>
      </w:r>
      <w:r>
        <w:t xml:space="preserve"> agli uomini ai quali la parola viene rivolta. La comprensione è necessaria nelle cose del Signore.</w:t>
      </w:r>
    </w:p>
    <w:p w14:paraId="2DE8E05C" w14:textId="77777777" w:rsidR="00F768E4" w:rsidRDefault="00F768E4" w:rsidP="003B5BAB">
      <w:pPr>
        <w:pStyle w:val="Corpodeltesto2"/>
        <w:rPr>
          <w:color w:val="000000"/>
        </w:rPr>
      </w:pPr>
      <w:r w:rsidRPr="00F30922">
        <w:rPr>
          <w:color w:val="000000"/>
          <w:position w:val="6"/>
          <w:vertAlign w:val="superscript"/>
        </w:rPr>
        <w:t>7</w:t>
      </w:r>
      <w:r w:rsidRPr="00F30922">
        <w:rPr>
          <w:color w:val="000000"/>
        </w:rPr>
        <w:t>voltandomi, vidi che sulla sponda del torrente vi era una grandissima quantità di alberi da una parte e dall’altra.</w:t>
      </w:r>
    </w:p>
    <w:p w14:paraId="59F3FA7E" w14:textId="77777777" w:rsidR="00F768E4" w:rsidRDefault="00F768E4" w:rsidP="003770E2">
      <w:pPr>
        <w:pStyle w:val="Corpotesto"/>
      </w:pPr>
      <w:r>
        <w:t>Ecco ciò che il fiume opera. Attorno alle sue sponde gli alberi hanno ripreso vita. Non è uno e non sono due, ma sono una grandissima quantità.</w:t>
      </w:r>
    </w:p>
    <w:p w14:paraId="7FDDA224" w14:textId="77777777" w:rsidR="00F768E4" w:rsidRDefault="00F768E4" w:rsidP="003770E2">
      <w:pPr>
        <w:pStyle w:val="Corpotesto"/>
      </w:pPr>
      <w:r w:rsidRPr="00F30922">
        <w:t>Voltandomi, vidi che sulla sponda del torrente vi era una grandissima quantità di alberi da una parte e dall’altra.</w:t>
      </w:r>
      <w:r>
        <w:t xml:space="preserve"> Il fiume è portatore di vita in abbondanza.</w:t>
      </w:r>
    </w:p>
    <w:p w14:paraId="74A22E45" w14:textId="77777777" w:rsidR="00F768E4" w:rsidRPr="00B45B10" w:rsidRDefault="00F768E4" w:rsidP="003770E2">
      <w:pPr>
        <w:pStyle w:val="Corpotesto"/>
        <w:rPr>
          <w:i/>
          <w:iCs/>
          <w:sz w:val="20"/>
        </w:rPr>
      </w:pPr>
      <w:r w:rsidRPr="00B45B10">
        <w:rPr>
          <w:i/>
          <w:iCs/>
          <w:sz w:val="20"/>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w:t>
      </w:r>
    </w:p>
    <w:p w14:paraId="0CD5FC30" w14:textId="77777777" w:rsidR="00F768E4" w:rsidRPr="00B45B10" w:rsidRDefault="00F768E4" w:rsidP="003770E2">
      <w:pPr>
        <w:pStyle w:val="Corpotesto"/>
        <w:rPr>
          <w:i/>
          <w:iCs/>
          <w:sz w:val="20"/>
        </w:rPr>
      </w:pPr>
      <w:r w:rsidRPr="00B45B10">
        <w:rPr>
          <w:i/>
          <w:iCs/>
          <w:sz w:val="20"/>
        </w:rPr>
        <w:t xml:space="preserve">Non così, non così i malvagi, ma come pula che il vento disperde; perciò non si alzeranno i malvagi nel giudizio né i peccatori nell’assemblea dei giusti, poiché il Signore veglia sul cammino dei giusti, mentre la via dei malvagi va in rovina (Sal 1,1-6). </w:t>
      </w:r>
    </w:p>
    <w:p w14:paraId="08387F4E" w14:textId="77777777" w:rsidR="00F768E4" w:rsidRDefault="00F768E4" w:rsidP="003770E2">
      <w:pPr>
        <w:pStyle w:val="Corpotesto"/>
      </w:pPr>
      <w:r>
        <w:t xml:space="preserve">Il fiume della vita è Dio. Viene il soffio dell’Onnipotente, il suo Santo Spirito, l’acqua della vita, e tutto ritorna a vivere. Ogni albero riprende vita. </w:t>
      </w:r>
    </w:p>
    <w:p w14:paraId="7A7879D9" w14:textId="77777777" w:rsidR="00F768E4" w:rsidRDefault="00F768E4" w:rsidP="003B5BAB">
      <w:pPr>
        <w:pStyle w:val="Corpodeltesto2"/>
        <w:rPr>
          <w:color w:val="000000"/>
        </w:rPr>
      </w:pPr>
      <w:r w:rsidRPr="00F30922">
        <w:rPr>
          <w:color w:val="000000"/>
          <w:position w:val="6"/>
          <w:vertAlign w:val="superscript"/>
        </w:rPr>
        <w:t>8</w:t>
      </w:r>
      <w:r w:rsidRPr="00F30922">
        <w:rPr>
          <w:color w:val="000000"/>
        </w:rPr>
        <w:t>Mi disse: «Queste acque scorrono verso la regione orientale, scendono nell’Araba ed entrano nel mare: sfociate nel mare, ne risanano le acque.</w:t>
      </w:r>
    </w:p>
    <w:p w14:paraId="7AE7619B" w14:textId="77777777" w:rsidR="00F768E4" w:rsidRDefault="00F768E4" w:rsidP="003770E2">
      <w:pPr>
        <w:pStyle w:val="Corpotesto"/>
      </w:pPr>
      <w:r>
        <w:t>Sappiamo che le acque del Mar Morto sono acque nelle quali non vi è alcun segno di vita. Per questo è detto Mar Morto. Ora inve</w:t>
      </w:r>
      <w:r w:rsidR="007003BE">
        <w:t>c</w:t>
      </w:r>
      <w:r>
        <w:t>e si compie il miracolo.</w:t>
      </w:r>
    </w:p>
    <w:p w14:paraId="1998672E" w14:textId="77777777" w:rsidR="00F768E4" w:rsidRDefault="00F768E4" w:rsidP="003770E2">
      <w:pPr>
        <w:pStyle w:val="Corpotesto"/>
      </w:pPr>
      <w:r w:rsidRPr="00F30922">
        <w:t>Mi disse: «Queste acque scorrono verso la regione orientale, scendono nell’Araba ed entrano nel mare: sfociate nel mare, ne risanano le acque.</w:t>
      </w:r>
    </w:p>
    <w:p w14:paraId="06BB0A89" w14:textId="77777777" w:rsidR="00F768E4" w:rsidRDefault="00F768E4" w:rsidP="003770E2">
      <w:pPr>
        <w:pStyle w:val="Corpotesto"/>
      </w:pPr>
      <w:r>
        <w:t>Dal tempio le acque attravers</w:t>
      </w:r>
      <w:r w:rsidR="007003BE">
        <w:t>ano</w:t>
      </w:r>
      <w:r>
        <w:t xml:space="preserve"> la terra e giungo</w:t>
      </w:r>
      <w:r w:rsidR="007003BE">
        <w:t>no</w:t>
      </w:r>
      <w:r>
        <w:t xml:space="preserve"> fino al Mar Morto. Entrate in esso trasformano le sue acque da acque di morte in acque di vita.</w:t>
      </w:r>
    </w:p>
    <w:p w14:paraId="508FCD6F" w14:textId="77777777" w:rsidR="00F768E4" w:rsidRDefault="00F768E4" w:rsidP="003770E2">
      <w:pPr>
        <w:pStyle w:val="Corpotesto"/>
      </w:pPr>
      <w:r>
        <w:t xml:space="preserve">Questo è il grande prodigio operato dalle acque che escono dal lato destro del tempio: aboliscono ogni segno di morte. Sono creatrici di ogni vita. </w:t>
      </w:r>
    </w:p>
    <w:p w14:paraId="37C906D9" w14:textId="77777777" w:rsidR="00F768E4" w:rsidRDefault="00F768E4" w:rsidP="003B5BAB">
      <w:pPr>
        <w:pStyle w:val="Corpodeltesto2"/>
        <w:rPr>
          <w:color w:val="000000"/>
        </w:rPr>
      </w:pPr>
      <w:r w:rsidRPr="00F30922">
        <w:rPr>
          <w:color w:val="000000"/>
          <w:position w:val="6"/>
          <w:vertAlign w:val="superscript"/>
        </w:rPr>
        <w:t>9</w:t>
      </w:r>
      <w:r w:rsidRPr="00F30922">
        <w:rPr>
          <w:color w:val="000000"/>
        </w:rPr>
        <w:t>Ogni essere vivente che si muove dovunque arriva il torrente, vivrà: il pesce vi sarà abbondantissimo, perché dove giungono quelle acque, risanano, e là dove giungerà il torrente tutto rivivrà.</w:t>
      </w:r>
    </w:p>
    <w:p w14:paraId="36187F69" w14:textId="77777777" w:rsidR="00F768E4" w:rsidRDefault="00F768E4" w:rsidP="003770E2">
      <w:pPr>
        <w:pStyle w:val="Corpotesto"/>
      </w:pPr>
      <w:r>
        <w:t>Queste acque aboliscono ogni segno di aridità, sterilità, morte. Esse giungono e anche il Mare della Morte diviene il Mare della vita. Tutto per esse rivive.</w:t>
      </w:r>
    </w:p>
    <w:p w14:paraId="64DCAB0C" w14:textId="77777777" w:rsidR="00F768E4" w:rsidRDefault="00F768E4" w:rsidP="003770E2">
      <w:pPr>
        <w:pStyle w:val="Corpotesto"/>
      </w:pPr>
      <w:r w:rsidRPr="00F30922">
        <w:t>Ogni essere vivente che si muove dovunque arriva il torrente, vivrà</w:t>
      </w:r>
      <w:r>
        <w:t xml:space="preserve">. Animali e piante, pesci e ogni altro essere vivente è rimesso in vita. </w:t>
      </w:r>
    </w:p>
    <w:p w14:paraId="009AC547" w14:textId="77777777" w:rsidR="00F768E4" w:rsidRDefault="00F768E4" w:rsidP="003770E2">
      <w:pPr>
        <w:pStyle w:val="Corpotesto"/>
      </w:pPr>
      <w:r w:rsidRPr="00F30922">
        <w:t>Il pesce vi sarà abbondantissimo, perché dove giungono quelle acque, risanano, e là dove giungerà il torrente tutto rivivrà.</w:t>
      </w:r>
    </w:p>
    <w:p w14:paraId="4C8EE712" w14:textId="77777777" w:rsidR="00F768E4" w:rsidRDefault="00F768E4" w:rsidP="003770E2">
      <w:pPr>
        <w:pStyle w:val="Corpotesto"/>
      </w:pPr>
      <w:r>
        <w:t>Non solo tutto è risanato e rimesso in vita. Tutto ritorna ad essere fonte di nuova vita. Il fiume don</w:t>
      </w:r>
      <w:r w:rsidR="007003BE">
        <w:t>a</w:t>
      </w:r>
      <w:r>
        <w:t xml:space="preserve"> vita e quanti ricevono vita diventano datori di vita. </w:t>
      </w:r>
    </w:p>
    <w:p w14:paraId="214372D0" w14:textId="77777777" w:rsidR="00F768E4" w:rsidRDefault="00F768E4" w:rsidP="003770E2">
      <w:pPr>
        <w:pStyle w:val="Corpotesto"/>
      </w:pPr>
      <w:r>
        <w:t>È questo il segno che le acque hanno rimesso in vita quanto prima era senza vita: se chi è stato rimesso in vita diventa lui stesso datore di vita.</w:t>
      </w:r>
    </w:p>
    <w:p w14:paraId="33984944" w14:textId="77777777" w:rsidR="00F768E4" w:rsidRDefault="00F768E4" w:rsidP="003B5BAB">
      <w:pPr>
        <w:pStyle w:val="Corpodeltesto2"/>
        <w:rPr>
          <w:color w:val="000000"/>
        </w:rPr>
      </w:pPr>
      <w:r w:rsidRPr="00F30922">
        <w:rPr>
          <w:color w:val="000000"/>
          <w:position w:val="6"/>
          <w:vertAlign w:val="superscript"/>
        </w:rPr>
        <w:t>10</w:t>
      </w:r>
      <w:r w:rsidRPr="00F30922">
        <w:rPr>
          <w:color w:val="000000"/>
        </w:rPr>
        <w:t>Sulle sue rive vi saranno pescatori: da Engàddi a En-Eglàim vi sarà una distesa di reti. I pesci, secondo le loro specie, saranno abbondanti come i pesci del Mare Grande.</w:t>
      </w:r>
    </w:p>
    <w:p w14:paraId="743F75EA" w14:textId="77777777" w:rsidR="00F768E4" w:rsidRDefault="00F768E4" w:rsidP="003770E2">
      <w:pPr>
        <w:pStyle w:val="Corpotesto"/>
      </w:pPr>
      <w:r>
        <w:t xml:space="preserve">Il Mare Grande è il Mediterraneo. Ebbene il Mar Morto divenuto ora Mare di vita è ricco di ogni genere di pesci. È ricco come il Mare Grande. </w:t>
      </w:r>
    </w:p>
    <w:p w14:paraId="419B8566" w14:textId="77777777" w:rsidR="00F768E4" w:rsidRDefault="00F768E4" w:rsidP="003770E2">
      <w:pPr>
        <w:pStyle w:val="Corpotesto"/>
      </w:pPr>
      <w:r w:rsidRPr="00F30922">
        <w:t xml:space="preserve">Sulle sue rive vi saranno pescatori: da Engàddi a En-Eglàim vi sarà una distesa di reti. </w:t>
      </w:r>
      <w:r>
        <w:t xml:space="preserve">La distesa di reti così ampia attesta il grande numero di pescatori. </w:t>
      </w:r>
    </w:p>
    <w:p w14:paraId="06596968" w14:textId="77777777" w:rsidR="00F768E4" w:rsidRDefault="00F768E4" w:rsidP="003770E2">
      <w:pPr>
        <w:pStyle w:val="Corpotesto"/>
      </w:pPr>
      <w:r w:rsidRPr="00F30922">
        <w:t>I pesci, secondo le loro specie, saranno abbondanti come i pesci del Mare Grande.</w:t>
      </w:r>
      <w:r>
        <w:t xml:space="preserve"> Ecco il frutto delle acque: nel Mare risanato vi è ogni specie di pesci.</w:t>
      </w:r>
    </w:p>
    <w:p w14:paraId="2F2D7BF8" w14:textId="77777777" w:rsidR="00F768E4" w:rsidRDefault="00F768E4" w:rsidP="003770E2">
      <w:pPr>
        <w:pStyle w:val="Corpotesto"/>
      </w:pPr>
      <w:r>
        <w:t>Tanto grande è il potere di risanamento delle acque. Esse creano, rigenerano, portano vita dove prima vi era solo morte. Viene cancellata la morte.</w:t>
      </w:r>
    </w:p>
    <w:p w14:paraId="7EF9B3FA" w14:textId="77777777" w:rsidR="00F768E4" w:rsidRDefault="00F768E4" w:rsidP="003B5BAB">
      <w:pPr>
        <w:pStyle w:val="Corpodeltesto2"/>
        <w:rPr>
          <w:color w:val="000000"/>
        </w:rPr>
      </w:pPr>
      <w:r w:rsidRPr="00F30922">
        <w:rPr>
          <w:color w:val="000000"/>
          <w:position w:val="6"/>
          <w:vertAlign w:val="superscript"/>
        </w:rPr>
        <w:t>11</w:t>
      </w:r>
      <w:r w:rsidRPr="00F30922">
        <w:rPr>
          <w:color w:val="000000"/>
        </w:rPr>
        <w:t>Però le sue paludi e le sue lagune non saranno risanate: saranno abbandonate al sale.</w:t>
      </w:r>
    </w:p>
    <w:p w14:paraId="4C7A8AAF" w14:textId="77777777" w:rsidR="00F768E4" w:rsidRDefault="00F768E4" w:rsidP="003770E2">
      <w:pPr>
        <w:pStyle w:val="Corpotesto"/>
      </w:pPr>
      <w:r>
        <w:t xml:space="preserve">Non tutte le acque vengono risanate. </w:t>
      </w:r>
      <w:r w:rsidRPr="00F30922">
        <w:t>Però le sue paludi e le sue lagune non saranno risanate: saranno abbandonate al sale.</w:t>
      </w:r>
      <w:r>
        <w:t xml:space="preserve"> Perché non saranno risanate?</w:t>
      </w:r>
    </w:p>
    <w:p w14:paraId="14274800" w14:textId="77777777" w:rsidR="00F768E4" w:rsidRDefault="00F768E4" w:rsidP="003770E2">
      <w:pPr>
        <w:pStyle w:val="Corpotesto"/>
      </w:pPr>
      <w:r>
        <w:t xml:space="preserve">Né il Signore né il profeta rivelano perché paludi e lagune non vengono risanate, ma saranno abbandonate al sale. È verità che avvolge la storia. </w:t>
      </w:r>
    </w:p>
    <w:p w14:paraId="4201D51B" w14:textId="77777777" w:rsidR="00F768E4" w:rsidRDefault="00F768E4" w:rsidP="003770E2">
      <w:pPr>
        <w:pStyle w:val="Corpotesto"/>
      </w:pPr>
      <w:r>
        <w:t>Usciamo dal simbolismo ed entriamo nella realtà. Se il testo sacro avesse detto che tutte le acque sono sanate, sulla terra non ci dovrebbe esser</w:t>
      </w:r>
      <w:r w:rsidR="007003BE">
        <w:t>e</w:t>
      </w:r>
      <w:r>
        <w:t xml:space="preserve"> più il male. </w:t>
      </w:r>
    </w:p>
    <w:p w14:paraId="5B5953FC" w14:textId="77777777" w:rsidR="00F768E4" w:rsidRDefault="00F768E4" w:rsidP="003770E2">
      <w:pPr>
        <w:pStyle w:val="Corpotesto"/>
      </w:pPr>
      <w:r>
        <w:t xml:space="preserve">Dalla terra dovrebbe scomparire male, morte, sterilità riguardo al bene. Invece paludi e lagune non saranno risanate, saranno abbandonate al sale. </w:t>
      </w:r>
    </w:p>
    <w:p w14:paraId="0CF7C8F6" w14:textId="77777777" w:rsidR="00F768E4" w:rsidRDefault="00F768E4" w:rsidP="003770E2">
      <w:pPr>
        <w:pStyle w:val="Corpotesto"/>
      </w:pPr>
      <w:r>
        <w:t>Quando l’uomo entra nella palude del vizio e nella laguna del peccato non ne esce più. Palude e laguna rivelano uno stato accidioso dell’essere.</w:t>
      </w:r>
    </w:p>
    <w:p w14:paraId="18E533C0" w14:textId="77777777" w:rsidR="00F768E4" w:rsidRDefault="00F768E4" w:rsidP="003770E2">
      <w:pPr>
        <w:pStyle w:val="Corpotesto"/>
      </w:pPr>
      <w:r>
        <w:t>Palude e laguna attestano che l’uomo si è spinto ben oltre i limiti del male. È divenuto esso stesso fonte e sorgente di male. Non c’è più salvezza.</w:t>
      </w:r>
    </w:p>
    <w:p w14:paraId="2BFF10F0" w14:textId="77777777" w:rsidR="00F768E4" w:rsidRDefault="00F768E4" w:rsidP="003770E2">
      <w:pPr>
        <w:pStyle w:val="Corpotesto"/>
      </w:pPr>
      <w:r>
        <w:t>Non perché il Signore non voglia dare la sua salvezza, ma perché l’uomo è incapace di riceverla. Il suo cuore è divenuto sale di morte per la morte.</w:t>
      </w:r>
    </w:p>
    <w:p w14:paraId="733985E6" w14:textId="77777777" w:rsidR="00F768E4" w:rsidRDefault="00F768E4" w:rsidP="003B5BAB">
      <w:pPr>
        <w:pStyle w:val="Corpodeltesto2"/>
        <w:rPr>
          <w:color w:val="000000"/>
        </w:rPr>
      </w:pPr>
      <w:r w:rsidRPr="00F30922">
        <w:rPr>
          <w:color w:val="000000"/>
          <w:position w:val="6"/>
          <w:vertAlign w:val="superscript"/>
        </w:rPr>
        <w:t>12</w:t>
      </w:r>
      <w:r w:rsidRPr="00F30922">
        <w:rPr>
          <w:color w:val="000000"/>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00D2CA09" w14:textId="77777777" w:rsidR="00F768E4" w:rsidRDefault="00F768E4" w:rsidP="003770E2">
      <w:pPr>
        <w:pStyle w:val="Corpotesto"/>
      </w:pPr>
      <w:r>
        <w:t>Ecco altri tre grand</w:t>
      </w:r>
      <w:r w:rsidR="007003BE">
        <w:t>i</w:t>
      </w:r>
      <w:r>
        <w:t xml:space="preserve"> prodigi operat</w:t>
      </w:r>
      <w:r w:rsidR="007003BE">
        <w:t>i</w:t>
      </w:r>
      <w:r>
        <w:t xml:space="preserve"> dalle acque. Non vi è più l’inverno per le piante, i frutti serviranno come cibo, le foglie come medicina.</w:t>
      </w:r>
    </w:p>
    <w:p w14:paraId="319D69F3" w14:textId="77777777" w:rsidR="00F768E4" w:rsidRDefault="00F768E4" w:rsidP="003770E2">
      <w:pPr>
        <w:pStyle w:val="Corpotesto"/>
      </w:pPr>
      <w:r w:rsidRPr="00F30922">
        <w:t xml:space="preserve">Lungo il torrente, su una riva e sull’altra, crescerà ogni sorta di alberi da frutto, </w:t>
      </w:r>
      <w:r>
        <w:t xml:space="preserve">le cui foglie non appassiranno. È sempre il tempo della fertilità degli alberi. </w:t>
      </w:r>
    </w:p>
    <w:p w14:paraId="7EF66F55" w14:textId="77777777" w:rsidR="00F768E4" w:rsidRDefault="00897DF3" w:rsidP="003770E2">
      <w:pPr>
        <w:pStyle w:val="Corpotesto"/>
      </w:pPr>
      <w:r w:rsidRPr="00F30922">
        <w:t xml:space="preserve">I </w:t>
      </w:r>
      <w:r w:rsidR="00F768E4" w:rsidRPr="00F30922">
        <w:t xml:space="preserve">loro frutti non cesseranno e ogni mese matureranno, perché le loro acque sgorgano dal santuario. </w:t>
      </w:r>
      <w:r w:rsidR="00F768E4">
        <w:t>Gli alberi non producono una sola volta all’anno.</w:t>
      </w:r>
    </w:p>
    <w:p w14:paraId="4F1A1656" w14:textId="77777777" w:rsidR="00F768E4" w:rsidRDefault="00F768E4" w:rsidP="003770E2">
      <w:pPr>
        <w:pStyle w:val="Corpotesto"/>
      </w:pPr>
      <w:r>
        <w:t xml:space="preserve">Tutti gli alberi producono i loro frutti una sola volta durante l’anno. Questi alberi producono i loro frutti ogni mese. Ogni mese è come se fosse un anno. </w:t>
      </w:r>
    </w:p>
    <w:p w14:paraId="36D7CC9E" w14:textId="77777777" w:rsidR="00F768E4" w:rsidRDefault="00F768E4" w:rsidP="003770E2">
      <w:pPr>
        <w:pStyle w:val="Corpotesto"/>
      </w:pPr>
      <w:r w:rsidRPr="00F30922">
        <w:t>I loro frutti serviranno come cibo e le foglie come medicina.</w:t>
      </w:r>
      <w:r>
        <w:t xml:space="preserve"> Tutto dell’albero dona vita. I frutti danno il nutrimento. Le foglie operano la guarigione.</w:t>
      </w:r>
    </w:p>
    <w:p w14:paraId="0FD1880B" w14:textId="77777777" w:rsidR="00F768E4" w:rsidRDefault="00F768E4" w:rsidP="003770E2">
      <w:pPr>
        <w:pStyle w:val="Corpotesto"/>
      </w:pPr>
      <w:r>
        <w:t>Tanta potenza di vita contengono le acque che sgorgano dal santuario. Il santuario è Cristo Gesù. L’acqua è lo Spirito Santo, la vita di Dio, il suo Soffio.</w:t>
      </w:r>
    </w:p>
    <w:p w14:paraId="745CBBC6" w14:textId="77777777" w:rsidR="00F768E4" w:rsidRDefault="00F768E4" w:rsidP="003770E2">
      <w:pPr>
        <w:pStyle w:val="Corpotesto"/>
      </w:pPr>
      <w:r>
        <w:t>Con questa profezia possiamo dire che l’iter della rivelazione che riguarda il Messia e lo Spirito Santo può essere dichiarato chiuso.</w:t>
      </w:r>
    </w:p>
    <w:p w14:paraId="249C9A76" w14:textId="77777777" w:rsidR="00F768E4" w:rsidRDefault="00F768E4" w:rsidP="003770E2">
      <w:pPr>
        <w:pStyle w:val="Corpotesto"/>
      </w:pPr>
      <w:r>
        <w:t>I profeti e i sapienti che seguiranno aggiungeranno molte altre verità, che sono di chiarificazione, illuminazione, specificazione, ma non vanno oltre.</w:t>
      </w:r>
    </w:p>
    <w:p w14:paraId="26DE5A57" w14:textId="77777777" w:rsidR="00F768E4" w:rsidRDefault="00F768E4" w:rsidP="003770E2">
      <w:pPr>
        <w:pStyle w:val="Corpotesto"/>
      </w:pPr>
      <w:r>
        <w:t>Non vi è un altro mistero di vita da aggiungere a quanto ci ha rivelato Ezechiele: cuore nuovo, risurrezione, rivivificazione, fruttificazione di vita eterna.</w:t>
      </w:r>
    </w:p>
    <w:p w14:paraId="3B3C7B4C" w14:textId="77777777" w:rsidR="00F768E4" w:rsidRDefault="00F768E4" w:rsidP="003770E2">
      <w:pPr>
        <w:pStyle w:val="Corpotesto"/>
      </w:pPr>
    </w:p>
    <w:p w14:paraId="1A52D539" w14:textId="77777777" w:rsidR="00F768E4" w:rsidRDefault="00F768E4" w:rsidP="003B5BAB">
      <w:pPr>
        <w:pStyle w:val="Titolo2"/>
        <w:rPr>
          <w:i w:val="0"/>
          <w:sz w:val="40"/>
          <w:szCs w:val="40"/>
        </w:rPr>
      </w:pPr>
      <w:bookmarkStart w:id="526" w:name="_Toc62165153"/>
      <w:r>
        <w:rPr>
          <w:i w:val="0"/>
          <w:sz w:val="40"/>
          <w:szCs w:val="40"/>
        </w:rPr>
        <w:t>I confini del paese</w:t>
      </w:r>
      <w:bookmarkEnd w:id="526"/>
    </w:p>
    <w:p w14:paraId="76CAB18A" w14:textId="77777777" w:rsidR="00F768E4" w:rsidRPr="0097111B" w:rsidRDefault="00F768E4" w:rsidP="003770E2"/>
    <w:p w14:paraId="5909E00F" w14:textId="77777777" w:rsidR="00F768E4" w:rsidRDefault="00F768E4" w:rsidP="003B5BAB">
      <w:pPr>
        <w:pStyle w:val="Corpodeltesto2"/>
        <w:rPr>
          <w:color w:val="000000"/>
        </w:rPr>
      </w:pPr>
      <w:r w:rsidRPr="00F30922">
        <w:rPr>
          <w:color w:val="000000"/>
          <w:position w:val="6"/>
          <w:vertAlign w:val="superscript"/>
        </w:rPr>
        <w:t>13</w:t>
      </w:r>
      <w:r w:rsidRPr="00F30922">
        <w:rPr>
          <w:color w:val="000000"/>
        </w:rPr>
        <w:t>Così dice il Signore Dio: Questi saranno i confini della terra che spartirete in eredità fra le dodici tribù d’Israele, dando a Giuseppe due parti.</w:t>
      </w:r>
    </w:p>
    <w:p w14:paraId="6AE59310" w14:textId="77777777" w:rsidR="00F768E4" w:rsidRDefault="00F768E4" w:rsidP="003770E2">
      <w:pPr>
        <w:pStyle w:val="Corpotesto"/>
      </w:pPr>
      <w:r>
        <w:t>A Giuseppe vanno date due parti perché due sono i suoi figli: Èfraim e Manasse. Vengono computate come fosse</w:t>
      </w:r>
      <w:r w:rsidR="00897DF3">
        <w:t>ro</w:t>
      </w:r>
      <w:r>
        <w:t xml:space="preserve"> due tribù. Sono una, ma in due.</w:t>
      </w:r>
    </w:p>
    <w:p w14:paraId="0447B112" w14:textId="77777777" w:rsidR="00F768E4" w:rsidRDefault="00F768E4" w:rsidP="003770E2">
      <w:pPr>
        <w:pStyle w:val="Corpotesto"/>
      </w:pPr>
      <w:r w:rsidRPr="00F30922">
        <w:t>Così dice il Signore Dio: Questi saranno i confini della terra che spartirete in eredità fra le dodici tribù d’Israele, dando a Giuseppe due parti.</w:t>
      </w:r>
    </w:p>
    <w:p w14:paraId="4D60B483" w14:textId="77777777" w:rsidR="00F768E4" w:rsidRDefault="00F768E4" w:rsidP="003770E2">
      <w:pPr>
        <w:pStyle w:val="Corpotesto"/>
      </w:pPr>
      <w:r>
        <w:t xml:space="preserve">Le antiche benedizioni di Giacobbe su Giuseppe e sui due suoi figli non vengono cancellate, anzi vengono rafforzate. La benedizione dura in eterno. </w:t>
      </w:r>
    </w:p>
    <w:p w14:paraId="11F9EF8B" w14:textId="77777777" w:rsidR="00F768E4" w:rsidRPr="00884747" w:rsidRDefault="00F768E4" w:rsidP="003770E2">
      <w:pPr>
        <w:pStyle w:val="Corpotesto"/>
        <w:rPr>
          <w:i/>
          <w:iCs/>
          <w:sz w:val="20"/>
        </w:rPr>
      </w:pPr>
      <w:r w:rsidRPr="00884747">
        <w:rPr>
          <w:i/>
          <w:iCs/>
          <w:sz w:val="20"/>
        </w:rPr>
        <w:t>Israele vide i figli di Giuseppe e disse: «Chi sono questi?». Giuseppe disse al padre: «Sono i figli che Dio mi ha dato qui». Riprese: «Portameli, perché io li benedica!». Gli occhi d’Israele erano offuscati dalla vecchiaia: non poteva più distinguere. Giuseppe li avvicinò a lui, che li baciò e li abbracciò. Israele disse a Giuseppe: «Io non pensavo più di vedere il tuo volto; ma ecco, Dio mi ha concesso di vedere anche la tua prole!». Allora Giuseppe li ritirò dalle sue ginocchia e si prostrò con la faccia a terra. Li prese tutti e due, Èfraim con la sua destra, alla sinistra d’Israele, e Manasse con la sua sinistra, alla destra d’Israele, e li avvicinò a lui. Ma Israele stese la mano destra e la pose sul capo di Èfraim, che pure era il più giovane, e la sua sinistra sul capo di Manasse, incrociando le braccia, benché Manasse fosse il primogenito. E così benedisse Giuseppe:</w:t>
      </w:r>
    </w:p>
    <w:p w14:paraId="3C6754D4" w14:textId="77777777" w:rsidR="00F768E4" w:rsidRPr="00884747" w:rsidRDefault="00F768E4" w:rsidP="003770E2">
      <w:pPr>
        <w:pStyle w:val="Corpotesto"/>
        <w:rPr>
          <w:i/>
          <w:iCs/>
          <w:sz w:val="20"/>
        </w:rPr>
      </w:pPr>
      <w:r w:rsidRPr="00884747">
        <w:rPr>
          <w:i/>
          <w:iCs/>
          <w:sz w:val="20"/>
        </w:rPr>
        <w:t>«Il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w:t>
      </w:r>
    </w:p>
    <w:p w14:paraId="632E1EBB" w14:textId="77777777" w:rsidR="00F768E4" w:rsidRPr="00884747" w:rsidRDefault="00F768E4" w:rsidP="003770E2">
      <w:pPr>
        <w:pStyle w:val="Corpotesto"/>
        <w:rPr>
          <w:i/>
          <w:iCs/>
          <w:sz w:val="20"/>
        </w:rPr>
      </w:pPr>
      <w:r w:rsidRPr="00884747">
        <w:rPr>
          <w:i/>
          <w:iCs/>
          <w:sz w:val="20"/>
        </w:rPr>
        <w:t>Giuseppe notò che il padre aveva posato la destra sul capo di Èfraim e ciò gli spiacque. Prese dunque la mano del padre per toglierla dal capo di Èfraim e porla sul capo di Manasse. Disse al padre: «Non così, padre mio: è questo il primogenito, posa la destra sul suo capo!». Ma il padre rifiutò e disse: «Lo so, figlio mio, lo so: anch’egli diventerà un popolo, anch’egli sarà grande, ma il suo fratello minore sarà più grande di lui, e la sua discendenza diventerà una moltitudine di nazioni». E li benedisse in quel giorno:</w:t>
      </w:r>
    </w:p>
    <w:p w14:paraId="7B5DE457" w14:textId="77777777" w:rsidR="00F768E4" w:rsidRPr="00884747" w:rsidRDefault="00F768E4" w:rsidP="003770E2">
      <w:pPr>
        <w:pStyle w:val="Corpotesto"/>
        <w:rPr>
          <w:i/>
          <w:iCs/>
          <w:sz w:val="20"/>
        </w:rPr>
      </w:pPr>
      <w:r w:rsidRPr="00884747">
        <w:rPr>
          <w:i/>
          <w:iCs/>
          <w:sz w:val="20"/>
        </w:rPr>
        <w:t>«Di te si servirà Israele per benedire, dicendo: “Dio ti renda come Èfraim e come Manasse!”».</w:t>
      </w:r>
    </w:p>
    <w:p w14:paraId="5C0DD9D6" w14:textId="77777777" w:rsidR="00F768E4" w:rsidRPr="00884747" w:rsidRDefault="00F768E4" w:rsidP="003770E2">
      <w:pPr>
        <w:pStyle w:val="Corpotesto"/>
        <w:rPr>
          <w:i/>
          <w:iCs/>
          <w:sz w:val="20"/>
        </w:rPr>
      </w:pPr>
      <w:r w:rsidRPr="00884747">
        <w:rPr>
          <w:i/>
          <w:iCs/>
          <w:sz w:val="20"/>
        </w:rPr>
        <w:t xml:space="preserve">Così pose Èfraim prima di Manasse (Gen 48,8-20). </w:t>
      </w:r>
    </w:p>
    <w:p w14:paraId="1A6AC6E1" w14:textId="77777777" w:rsidR="00F768E4" w:rsidRPr="00884747" w:rsidRDefault="00F768E4" w:rsidP="003770E2">
      <w:pPr>
        <w:pStyle w:val="Corpotesto"/>
        <w:rPr>
          <w:i/>
          <w:iCs/>
          <w:sz w:val="20"/>
        </w:rPr>
      </w:pPr>
      <w:r w:rsidRPr="00884747">
        <w:rPr>
          <w:i/>
          <w:iCs/>
          <w:sz w:val="20"/>
        </w:rPr>
        <w:t>Germoglio di ceppo fecondo è Giuseppe; germoglio di ceppo fecondo presso una fonte, i cui rami si stendono sul muro. Lo hanno esasperato e colpito, lo hanno perseguitato i tiratori di frecce. Ma fu spezzato il loro arco, furono snervate le loro braccia per le mani del Potente di Giacobbe, per il nome del Pastore, Pietra d’Israele.</w:t>
      </w:r>
    </w:p>
    <w:p w14:paraId="0D5C5AF1" w14:textId="77777777" w:rsidR="00F768E4" w:rsidRPr="00884747" w:rsidRDefault="00F768E4" w:rsidP="003770E2">
      <w:pPr>
        <w:pStyle w:val="Corpotesto"/>
        <w:rPr>
          <w:i/>
          <w:iCs/>
          <w:sz w:val="20"/>
        </w:rPr>
      </w:pPr>
      <w:r w:rsidRPr="00884747">
        <w:rPr>
          <w:i/>
          <w:iCs/>
          <w:sz w:val="20"/>
        </w:rPr>
        <w:t xml:space="preserve">Per il Dio di tuo padre: egli ti aiuti, e per il Dio l’Onnipotente: egli ti benedica! Con benedizioni del cielo dall’alto, benedizioni dell’abisso nel profondo, benedizioni delle mammelle e del grembo. Le benedizioni di tuo padre sono superiori alle benedizioni dei monti antichi, alle attrattive dei colli perenni. Vengano sul capo di Giuseppe e sulla testa del principe tra i suoi fratelli! (Gen 49,22-26). </w:t>
      </w:r>
    </w:p>
    <w:p w14:paraId="2B1981AE" w14:textId="77777777" w:rsidR="00F768E4" w:rsidRDefault="00F768E4" w:rsidP="003770E2">
      <w:pPr>
        <w:pStyle w:val="Corpotesto"/>
        <w:tabs>
          <w:tab w:val="left" w:pos="1418"/>
        </w:tabs>
      </w:pPr>
      <w:r>
        <w:t>Così la terra va divisa ugualmente in dodici part</w:t>
      </w:r>
      <w:r w:rsidR="00897DF3">
        <w:t>i</w:t>
      </w:r>
      <w:r>
        <w:t>. I Leviti hanno come loro parte, loro eredità il Signore. Ad essi vengono assegnate delle città.</w:t>
      </w:r>
    </w:p>
    <w:p w14:paraId="0C90B78C" w14:textId="77777777" w:rsidR="00F768E4" w:rsidRDefault="00F768E4" w:rsidP="003B5BAB">
      <w:pPr>
        <w:pStyle w:val="Corpodeltesto2"/>
        <w:rPr>
          <w:color w:val="000000"/>
        </w:rPr>
      </w:pPr>
      <w:r w:rsidRPr="00F30922">
        <w:rPr>
          <w:color w:val="000000"/>
          <w:position w:val="6"/>
          <w:vertAlign w:val="superscript"/>
        </w:rPr>
        <w:t>14</w:t>
      </w:r>
      <w:r w:rsidRPr="00F30922">
        <w:rPr>
          <w:color w:val="000000"/>
        </w:rPr>
        <w:t>Ognuno di voi possederà come l’altro la parte di territorio che io alzando la mano ho giurato di dare ai vostri padri: questa terra spetterà a voi in eredità.</w:t>
      </w:r>
    </w:p>
    <w:p w14:paraId="26DE2657" w14:textId="77777777" w:rsidR="00F768E4" w:rsidRDefault="00F768E4" w:rsidP="003770E2">
      <w:pPr>
        <w:pStyle w:val="Corpotesto"/>
      </w:pPr>
      <w:r>
        <w:t>Ognuno dovrà vedere la sua parte come un vero dono del Signore. Essa è vera eredità che Dio, il Padre, dona ai suoi figli per sempre. La dona per giuramento.</w:t>
      </w:r>
    </w:p>
    <w:p w14:paraId="33719F17" w14:textId="77777777" w:rsidR="00F768E4" w:rsidRDefault="00F768E4" w:rsidP="003770E2">
      <w:pPr>
        <w:pStyle w:val="Corpotesto"/>
      </w:pPr>
      <w:r w:rsidRPr="00F30922">
        <w:t>Ognuno di voi possederà come l’altro la parte di territorio che io alzando la mano ho giurato di dare ai vostri padri: questa terra spetterà a voi in eredità.</w:t>
      </w:r>
    </w:p>
    <w:p w14:paraId="28F0F3C6" w14:textId="77777777" w:rsidR="00F768E4" w:rsidRDefault="00F768E4" w:rsidP="003770E2">
      <w:pPr>
        <w:pStyle w:val="Corpotesto"/>
      </w:pPr>
      <w:r>
        <w:t>Dio non fa alcuna preferenza tra un figlio e l’altro. A ciascuno consegna la sua eredità. Nessuno dovrà pensarsi preferito o escluso o danneggiato.</w:t>
      </w:r>
    </w:p>
    <w:p w14:paraId="3EC4B22B" w14:textId="77777777" w:rsidR="00F768E4" w:rsidRDefault="00F768E4" w:rsidP="003B5BAB">
      <w:pPr>
        <w:pStyle w:val="Corpodeltesto2"/>
        <w:rPr>
          <w:color w:val="000000"/>
        </w:rPr>
      </w:pPr>
      <w:r w:rsidRPr="00F30922">
        <w:rPr>
          <w:color w:val="000000"/>
          <w:position w:val="6"/>
          <w:vertAlign w:val="superscript"/>
        </w:rPr>
        <w:t>15</w:t>
      </w:r>
      <w:r w:rsidRPr="00F30922">
        <w:rPr>
          <w:color w:val="000000"/>
        </w:rPr>
        <w:t>Ecco dunque quali saranno i confini della terra. Dal lato settentrionale, dal Mare Grande lungo la via di Chetlon fino a Sedad,</w:t>
      </w:r>
    </w:p>
    <w:p w14:paraId="1AF40127" w14:textId="77777777" w:rsidR="00F768E4" w:rsidRDefault="00F768E4" w:rsidP="003770E2">
      <w:pPr>
        <w:pStyle w:val="Corpotesto"/>
      </w:pPr>
      <w:r>
        <w:t>Ora vengono indicati i confini della terra che Israele dovrà occupare, o meglio che il Signore consegnerà al suo popolo. Viene indicato il perimetro.</w:t>
      </w:r>
    </w:p>
    <w:p w14:paraId="1DDCED5E" w14:textId="77777777" w:rsidR="00F768E4" w:rsidRDefault="00F768E4" w:rsidP="003770E2">
      <w:pPr>
        <w:pStyle w:val="Corpotesto"/>
      </w:pPr>
      <w:r w:rsidRPr="00F30922">
        <w:t>Ecco dunque quali saranno i confini della terra. Dal lato settentrionale, dal Mare Grande lungo la via di Chetlon fino a Sedad</w:t>
      </w:r>
      <w:r>
        <w:t>.</w:t>
      </w:r>
    </w:p>
    <w:p w14:paraId="3F8AEB77" w14:textId="77777777" w:rsidR="00F768E4" w:rsidRDefault="00F768E4" w:rsidP="003B5BAB">
      <w:pPr>
        <w:pStyle w:val="Corpodeltesto2"/>
        <w:rPr>
          <w:color w:val="000000"/>
        </w:rPr>
      </w:pPr>
      <w:r w:rsidRPr="00F30922">
        <w:rPr>
          <w:color w:val="000000"/>
          <w:position w:val="6"/>
          <w:vertAlign w:val="superscript"/>
        </w:rPr>
        <w:t>16</w:t>
      </w:r>
      <w:r w:rsidRPr="00F30922">
        <w:rPr>
          <w:color w:val="000000"/>
        </w:rPr>
        <w:t>il territorio di Camat, Berotà, Sibràim, che è fra il territorio di Damasco e quello di Camat, Caser-Ticòn, che è sulla frontiera dell’Hauràn.</w:t>
      </w:r>
    </w:p>
    <w:p w14:paraId="4F781689" w14:textId="77777777" w:rsidR="00F768E4" w:rsidRDefault="00897DF3" w:rsidP="003770E2">
      <w:pPr>
        <w:pStyle w:val="Corpotesto"/>
      </w:pPr>
      <w:r w:rsidRPr="00F30922">
        <w:t xml:space="preserve">Il </w:t>
      </w:r>
      <w:r w:rsidR="00F768E4" w:rsidRPr="00F30922">
        <w:t>territorio di Camat, Berotà, Sibràim, che è fra il territorio di Damasco e quello di Camat, Caser-Ticòn, che è sulla frontiera dell’Hauràn.</w:t>
      </w:r>
    </w:p>
    <w:p w14:paraId="4D056B99" w14:textId="77777777" w:rsidR="00F768E4" w:rsidRDefault="00F768E4" w:rsidP="003B5BAB">
      <w:pPr>
        <w:pStyle w:val="Corpodeltesto2"/>
        <w:rPr>
          <w:color w:val="000000"/>
        </w:rPr>
      </w:pPr>
      <w:r w:rsidRPr="00F30922">
        <w:rPr>
          <w:color w:val="000000"/>
          <w:position w:val="6"/>
          <w:vertAlign w:val="superscript"/>
        </w:rPr>
        <w:t>17</w:t>
      </w:r>
      <w:r w:rsidRPr="00F30922">
        <w:rPr>
          <w:color w:val="000000"/>
        </w:rPr>
        <w:t>Quindi la frontiera si estenderà dal mare fino a Casar-Enàn, con il territorio di Damasco e quello di Camat a settentrione. Questo il lato settentrionale.</w:t>
      </w:r>
    </w:p>
    <w:p w14:paraId="63FDA0A6" w14:textId="77777777" w:rsidR="00F768E4" w:rsidRDefault="00897DF3" w:rsidP="003770E2">
      <w:pPr>
        <w:pStyle w:val="Corpotesto"/>
      </w:pPr>
      <w:r w:rsidRPr="00F30922">
        <w:t xml:space="preserve">La </w:t>
      </w:r>
      <w:r w:rsidR="00F768E4" w:rsidRPr="00F30922">
        <w:t>frontiera si estenderà dal mare fino a Casar-Enàn, con il territorio di Damasco e quello di Camat a settentrione. Questo il lato settentrionale.</w:t>
      </w:r>
    </w:p>
    <w:p w14:paraId="1408F8DE" w14:textId="77777777" w:rsidR="00F768E4" w:rsidRDefault="00F768E4" w:rsidP="003B5BAB">
      <w:pPr>
        <w:pStyle w:val="Corpodeltesto2"/>
        <w:rPr>
          <w:color w:val="000000"/>
        </w:rPr>
      </w:pPr>
      <w:r w:rsidRPr="00F30922">
        <w:rPr>
          <w:color w:val="000000"/>
          <w:position w:val="6"/>
          <w:vertAlign w:val="superscript"/>
        </w:rPr>
        <w:t>18</w:t>
      </w:r>
      <w:r w:rsidRPr="00F30922">
        <w:rPr>
          <w:color w:val="000000"/>
        </w:rPr>
        <w:t>Dal lato orientale, fra l’Hauràn e Damasco, fra il Gàlaad e il paese d’Israele, sarà di confine il Giordano, fino al mare orientale, e verso Tamar. Questo il lato orientale.</w:t>
      </w:r>
    </w:p>
    <w:p w14:paraId="37401A17" w14:textId="77777777" w:rsidR="00F768E4" w:rsidRDefault="00F768E4" w:rsidP="003770E2">
      <w:pPr>
        <w:pStyle w:val="Corpotesto"/>
      </w:pPr>
      <w:r w:rsidRPr="00F30922">
        <w:t>Dal lato orientale, fra l’Hauràn e Damasco, fra il Gàlaad e il paese d’Israele, sarà di confine il Giordano, fino al mare orientale, e verso Tamar. Questo il lato orientale.</w:t>
      </w:r>
    </w:p>
    <w:p w14:paraId="3135BC19" w14:textId="77777777" w:rsidR="00F768E4" w:rsidRDefault="00F768E4" w:rsidP="003B5BAB">
      <w:pPr>
        <w:pStyle w:val="Corpodeltesto2"/>
        <w:rPr>
          <w:color w:val="000000"/>
        </w:rPr>
      </w:pPr>
      <w:r w:rsidRPr="00F30922">
        <w:rPr>
          <w:color w:val="000000"/>
          <w:position w:val="6"/>
          <w:vertAlign w:val="superscript"/>
        </w:rPr>
        <w:t>19</w:t>
      </w:r>
      <w:r w:rsidRPr="00F30922">
        <w:rPr>
          <w:color w:val="000000"/>
        </w:rPr>
        <w:t>Dal lato meridionale, verso Tamar fino alle acque di Merìba di Kades, fino al torrente verso il Mare Grande. Questo il lato meridionale verso il mezzogiorno.</w:t>
      </w:r>
    </w:p>
    <w:p w14:paraId="757DD974" w14:textId="77777777" w:rsidR="00F768E4" w:rsidRDefault="00F768E4" w:rsidP="003770E2">
      <w:pPr>
        <w:pStyle w:val="Corpotesto"/>
      </w:pPr>
      <w:r w:rsidRPr="00F30922">
        <w:t>Dal lato meridionale, verso Tamar fino alle acque di Merìba di Kades, fino al torrente verso il Mare Grande. Questo il lato meridionale verso il mezzogiorno.</w:t>
      </w:r>
    </w:p>
    <w:p w14:paraId="780C3731" w14:textId="77777777" w:rsidR="00F768E4" w:rsidRDefault="00F768E4" w:rsidP="003B5BAB">
      <w:pPr>
        <w:pStyle w:val="Corpodeltesto2"/>
        <w:rPr>
          <w:color w:val="000000"/>
        </w:rPr>
      </w:pPr>
      <w:r w:rsidRPr="00F30922">
        <w:rPr>
          <w:color w:val="000000"/>
          <w:position w:val="6"/>
          <w:vertAlign w:val="superscript"/>
        </w:rPr>
        <w:t>20</w:t>
      </w:r>
      <w:r w:rsidRPr="00F30922">
        <w:rPr>
          <w:color w:val="000000"/>
        </w:rPr>
        <w:t>Dal lato occidentale, il Mare Grande, dal confine sino di fronte all’ingresso di Camat. Questo il lato occidentale.</w:t>
      </w:r>
    </w:p>
    <w:p w14:paraId="07AE3CFA" w14:textId="77777777" w:rsidR="00F768E4" w:rsidRDefault="00F768E4" w:rsidP="003770E2">
      <w:pPr>
        <w:pStyle w:val="Corpotesto"/>
      </w:pPr>
      <w:r w:rsidRPr="00F30922">
        <w:t>Dal lato occidentale, il Mare Grande, dal confine sino di fronte all’ingresso di Camat. Questo il lato occidentale.</w:t>
      </w:r>
    </w:p>
    <w:p w14:paraId="42660522" w14:textId="77777777" w:rsidR="00F768E4" w:rsidRDefault="00F768E4" w:rsidP="003B5BAB">
      <w:pPr>
        <w:pStyle w:val="Corpodeltesto2"/>
        <w:rPr>
          <w:color w:val="000000"/>
        </w:rPr>
      </w:pPr>
      <w:r w:rsidRPr="00F30922">
        <w:rPr>
          <w:color w:val="000000"/>
          <w:position w:val="6"/>
          <w:vertAlign w:val="superscript"/>
        </w:rPr>
        <w:t>21</w:t>
      </w:r>
      <w:r w:rsidRPr="00F30922">
        <w:rPr>
          <w:color w:val="000000"/>
        </w:rPr>
        <w:t>Vi dividerete questo territorio secondo le tribù d’Israele.</w:t>
      </w:r>
    </w:p>
    <w:p w14:paraId="5EDFB9AC" w14:textId="77777777" w:rsidR="00F768E4" w:rsidRDefault="00F768E4" w:rsidP="003770E2">
      <w:pPr>
        <w:pStyle w:val="Corpotesto"/>
      </w:pPr>
      <w:r w:rsidRPr="00F30922">
        <w:t>Vi dividerete questo territorio secondo le tribù d’Israele.</w:t>
      </w:r>
      <w:r>
        <w:t xml:space="preserve"> Le tribù sono dodici. Viene esclusa la tribù di Lev</w:t>
      </w:r>
      <w:r w:rsidR="00897DF3">
        <w:t>i</w:t>
      </w:r>
      <w:r>
        <w:t>, ma vengono inclus</w:t>
      </w:r>
      <w:r w:rsidR="00897DF3">
        <w:t>e</w:t>
      </w:r>
      <w:r>
        <w:t xml:space="preserve"> le due tribù di Giuseppe.</w:t>
      </w:r>
    </w:p>
    <w:p w14:paraId="47E2F0E6" w14:textId="77777777" w:rsidR="00F768E4" w:rsidRDefault="00F768E4" w:rsidP="003B5BAB">
      <w:pPr>
        <w:pStyle w:val="Corpodeltesto2"/>
        <w:rPr>
          <w:color w:val="000000"/>
        </w:rPr>
      </w:pPr>
      <w:r w:rsidRPr="00F30922">
        <w:rPr>
          <w:color w:val="000000"/>
          <w:position w:val="6"/>
          <w:vertAlign w:val="superscript"/>
        </w:rPr>
        <w:t>22</w:t>
      </w:r>
      <w:r w:rsidRPr="00F30922">
        <w:rPr>
          <w:color w:val="000000"/>
        </w:rPr>
        <w:t>Lo distribuirete in eredità fra voi e i forestieri che abitano con voi, i quali hanno generato figli in mezzo a voi; questi saranno per voi come indigeni tra i figli d’Israele e riceveranno in sorte con voi la loro parte di eredità in mezzo alle tribù d’Israele.</w:t>
      </w:r>
    </w:p>
    <w:p w14:paraId="6840733B" w14:textId="77777777" w:rsidR="00F768E4" w:rsidRDefault="00F768E4" w:rsidP="003770E2">
      <w:pPr>
        <w:pStyle w:val="Corpotesto"/>
      </w:pPr>
      <w:r>
        <w:t>È questa la novità per rapporto alla prima suddivisione della terra. È cambiata la realtà storica. Deve cambiare anche la suddivisione della terra.</w:t>
      </w:r>
    </w:p>
    <w:p w14:paraId="0B9189CF" w14:textId="77777777" w:rsidR="00F768E4" w:rsidRDefault="00F768E4" w:rsidP="003770E2">
      <w:pPr>
        <w:pStyle w:val="Corpotesto"/>
      </w:pPr>
      <w:r w:rsidRPr="00F30922">
        <w:t>Lo distribuirete in eredità fra voi e i forestieri che abitano con voi, i quali hanno</w:t>
      </w:r>
      <w:r>
        <w:t xml:space="preserve"> generato figli in mezzo a voi. I forestieri non vanno esclusi dalla suddivisione. </w:t>
      </w:r>
    </w:p>
    <w:p w14:paraId="696088D6" w14:textId="77777777" w:rsidR="00F768E4" w:rsidRDefault="00F768E4" w:rsidP="003770E2">
      <w:pPr>
        <w:pStyle w:val="Corpotesto"/>
      </w:pPr>
      <w:r w:rsidRPr="00F30922">
        <w:t>Questi saranno per voi come indigeni tra i figli d’Israele e riceveranno in sorte con voi la loro parte di eredità in mezzo alle tribù d’Israele.</w:t>
      </w:r>
    </w:p>
    <w:p w14:paraId="376E7440" w14:textId="77777777" w:rsidR="00F768E4" w:rsidRDefault="00F768E4" w:rsidP="003770E2">
      <w:pPr>
        <w:pStyle w:val="Corpotesto"/>
      </w:pPr>
      <w:r>
        <w:t>Dio è sommamente giusto. Ormai molti forestieri si sono stabilizzati nella terra di Canaan, sono divenuti indigeni. Essi non possono essere tagliati fuori.</w:t>
      </w:r>
    </w:p>
    <w:p w14:paraId="236E946B" w14:textId="77777777" w:rsidR="00F768E4" w:rsidRDefault="00F768E4" w:rsidP="003770E2">
      <w:pPr>
        <w:pStyle w:val="Corpotesto"/>
      </w:pPr>
      <w:r>
        <w:t xml:space="preserve">Dio applica per il forestiero la sua legge di santità: </w:t>
      </w:r>
      <w:r w:rsidRPr="00FC4EF2">
        <w:rPr>
          <w:i/>
        </w:rPr>
        <w:t>“Amerai il forestiero come te stesso”.</w:t>
      </w:r>
      <w:r>
        <w:t xml:space="preserve"> La terra non potrà essere solo per i figli di Israele, ma per tutti.</w:t>
      </w:r>
    </w:p>
    <w:p w14:paraId="64408630" w14:textId="77777777" w:rsidR="00F768E4" w:rsidRDefault="00F768E4" w:rsidP="003770E2">
      <w:pPr>
        <w:pStyle w:val="Corpotesto"/>
      </w:pPr>
      <w:r>
        <w:t xml:space="preserve">Se leggiamo con attenzione tutte le disposizioni di amore date dal Signore per il forestiero, in quest’ultimo vi è qualcosa di impensabile. </w:t>
      </w:r>
    </w:p>
    <w:p w14:paraId="1A68DDEB" w14:textId="77777777" w:rsidR="00F768E4" w:rsidRDefault="00F768E4" w:rsidP="003770E2">
      <w:pPr>
        <w:pStyle w:val="Corpotesto"/>
      </w:pPr>
      <w:r>
        <w:t>Prima aveva diritto all’amore, al rispetto, al non disprezzo, al non sfruttamento. Ora ha il diritto al possesso della terra. È una novità inaudita.</w:t>
      </w:r>
    </w:p>
    <w:p w14:paraId="44164B39" w14:textId="77777777" w:rsidR="00F768E4" w:rsidRPr="00FC4EF2" w:rsidRDefault="00F768E4" w:rsidP="003770E2">
      <w:pPr>
        <w:pStyle w:val="Corpotesto"/>
        <w:rPr>
          <w:i/>
          <w:iCs/>
          <w:sz w:val="20"/>
        </w:rPr>
      </w:pPr>
      <w:r w:rsidRPr="00FC4EF2">
        <w:rPr>
          <w:i/>
          <w:iCs/>
          <w:sz w:val="20"/>
        </w:rPr>
        <w:t xml:space="preserve">Allora il Signore disse ad Abram: "Sappi che i tuoi discendenti saranno forestieri in un paese non loro; saranno fatti schiavi e saranno oppressi per quattrocento anni (Gen 15, 13). Ebbene, giurami qui per Dio che tu non ingannerai né me né i miei figli né i miei discendenti: come io ho agito amichevolmente con te, così tu agirai con me e con il paese nel quale sei forestiero" (Gen 21, 23). E fu forestiero nel paese dei Filistei per molto tempo (Gen 21, 34). </w:t>
      </w:r>
    </w:p>
    <w:p w14:paraId="2650B528" w14:textId="77777777" w:rsidR="00F768E4" w:rsidRPr="00FC4EF2" w:rsidRDefault="00F768E4" w:rsidP="003770E2">
      <w:pPr>
        <w:pStyle w:val="Corpotesto"/>
        <w:rPr>
          <w:i/>
          <w:iCs/>
          <w:sz w:val="20"/>
        </w:rPr>
      </w:pPr>
      <w:r w:rsidRPr="00FC4EF2">
        <w:rPr>
          <w:i/>
          <w:iCs/>
          <w:sz w:val="20"/>
        </w:rPr>
        <w:t xml:space="preserve">Io sono forestiero e di passaggio in mezzo a voi. Datemi la proprietà di un sepolcro in mezzo a voi, perché io possa portar via la salma e seppellirla" (Gen 23, 4). Conceda la benedizione di Abramo a te e alla tua discendenza con te, perché tu possieda il paese dove sei stato forestiero, che Dio ha dato ad Abramo" (Gen 28, 4). Diede loro questo comando: "Direte al mio signore Esaù: Dice il tuo servo Giacobbe: Sono stato forestiero presso Labano e vi sono restato fino ad ora (Gen 32, 5). </w:t>
      </w:r>
    </w:p>
    <w:p w14:paraId="01428525" w14:textId="77777777" w:rsidR="00F768E4" w:rsidRPr="00FC4EF2" w:rsidRDefault="00F768E4" w:rsidP="003770E2">
      <w:pPr>
        <w:pStyle w:val="Corpotesto"/>
        <w:rPr>
          <w:i/>
          <w:iCs/>
          <w:sz w:val="20"/>
        </w:rPr>
      </w:pPr>
      <w:r w:rsidRPr="00FC4EF2">
        <w:rPr>
          <w:i/>
          <w:iCs/>
          <w:sz w:val="20"/>
        </w:rPr>
        <w:t xml:space="preserve">Giacobbe venne da suo padre Isacco a Mamre, a Kiriat-Arba, cioè Ebron, dove Abramo e Isacco avevano soggiornato come forestieri (Gen 35, 27). Giacobbe si stabilì nel paese dove suo padre era stato forestiero, nel paese di Canaan (Gen 37, 1). E dissero al faraone: "Siamo venuti per soggiornare come forestieri nel paese perché non c'è più pascolo per il gregge dei tuoi servi; infatti è grave la carestia nel paese di Canaan. E ora lascia che i tuoi servi risiedano nel paese di Gosen!" (Gen 47, 4). </w:t>
      </w:r>
    </w:p>
    <w:p w14:paraId="6FFA8619" w14:textId="77777777" w:rsidR="00F768E4" w:rsidRPr="00FC4EF2" w:rsidRDefault="00F768E4" w:rsidP="003770E2">
      <w:pPr>
        <w:pStyle w:val="Corpotesto"/>
        <w:rPr>
          <w:i/>
          <w:iCs/>
          <w:sz w:val="20"/>
        </w:rPr>
      </w:pPr>
      <w:r w:rsidRPr="00FC4EF2">
        <w:rPr>
          <w:i/>
          <w:iCs/>
          <w:sz w:val="20"/>
        </w:rPr>
        <w:t xml:space="preserve">Ho anche stabilito la mia alleanza con loro, per dar loro il paese di Canaan, quel paese dov'essi soggiornarono come forestieri (Es 6, 4). Per sette giorni non si troverà lievito nelle vostre case, perché chiunque mangerà del lievito, sarà eliminato dalla comunità di Israele, forestiero o nativo del paese (Es 12, 19). Se un forestiero è domiciliato presso di te e vuol celebrare la pasqua del Signore, sia circonciso ogni suo maschio: allora si accosterà per celebrarla e sarà come un nativo del paese. Ma nessun non circonciso ne deve mangiare (Es 12, 48). </w:t>
      </w:r>
    </w:p>
    <w:p w14:paraId="78F76CFC" w14:textId="77777777" w:rsidR="00F768E4" w:rsidRPr="00FC4EF2" w:rsidRDefault="00F768E4" w:rsidP="003770E2">
      <w:pPr>
        <w:pStyle w:val="Corpotesto"/>
        <w:rPr>
          <w:i/>
          <w:iCs/>
          <w:sz w:val="20"/>
        </w:rPr>
      </w:pPr>
      <w:r w:rsidRPr="00FC4EF2">
        <w:rPr>
          <w:i/>
          <w:iCs/>
          <w:sz w:val="20"/>
        </w:rPr>
        <w:t xml:space="preserve">Vi sarà una sola legge per il nativo e per il forestiero, che è domiciliato in mezzo a voi" (Es 12, 49). Ma il settimo giorno è il sabato in onore del Signore, tuo Dio: tu non farai alcun lavoro, né tu, né tuo figlio, né tua figlia, né il tuo schiavo, né la tua schiava, né il tuo bestiame, né il forestiero che dimora presso di te (Es 20, 10). Non molesterai il forestiero né lo opprimerai, perché voi siete stati forestieri nel paese d'Egitto (Es 22, 20). </w:t>
      </w:r>
    </w:p>
    <w:p w14:paraId="471CE753" w14:textId="77777777" w:rsidR="00F768E4" w:rsidRPr="00FC4EF2" w:rsidRDefault="00F768E4" w:rsidP="003770E2">
      <w:pPr>
        <w:pStyle w:val="Corpotesto"/>
        <w:rPr>
          <w:i/>
          <w:iCs/>
          <w:sz w:val="20"/>
        </w:rPr>
      </w:pPr>
      <w:r w:rsidRPr="00FC4EF2">
        <w:rPr>
          <w:i/>
          <w:iCs/>
          <w:sz w:val="20"/>
        </w:rPr>
        <w:t xml:space="preserve">Non opprimerai il forestiero: anche voi conoscete la vita del forestiero, perché siete stati forestieri nel paese d'Egitto (Es 23, 9). Per sei giorni farai i tuoi lavori, ma nel settimo giorno farai riposo, perché possano goder quiete il tuo bue e il tuo asino e possano respirare i figli della tua schiava e il forestiero (Es 23, 12). Questa sarà per voi una legge perenne: nel settimo mese, nel decimo giorno del mese, vi umilierete, vi asterrete da qualsiasi lavoro, sia colui che è nativo del paese, sia il forestiero che soggiorna in mezzo a voi (Lv 16, 29). </w:t>
      </w:r>
    </w:p>
    <w:p w14:paraId="3AE324A8" w14:textId="77777777" w:rsidR="00F768E4" w:rsidRPr="00FC4EF2" w:rsidRDefault="00F768E4" w:rsidP="003770E2">
      <w:pPr>
        <w:pStyle w:val="Corpotesto"/>
        <w:rPr>
          <w:i/>
          <w:iCs/>
          <w:sz w:val="20"/>
        </w:rPr>
      </w:pPr>
      <w:r w:rsidRPr="00FC4EF2">
        <w:rPr>
          <w:i/>
          <w:iCs/>
          <w:sz w:val="20"/>
        </w:rPr>
        <w:t xml:space="preserve">Voi dunque osserverete le mie leggi e le mie prescrizioni e non commetterete nessuna di queste pratiche abominevoli: né colui che è nativo del paese, né il forestiero in mezzo a voi (Lv 18, 26). Quanto alla tua vigna, non coglierai i racimoli e non raccoglierai gli acini caduti; li lascerai per il povero e per il forestiero. Io sono il Signore, vostro Dio (Lv 19, 10). Quando un forestiero dimorerà presso di voi nel vostro paese, non gli farete torto (Lv 19, 33). </w:t>
      </w:r>
    </w:p>
    <w:p w14:paraId="37022224" w14:textId="77777777" w:rsidR="00F768E4" w:rsidRPr="00FC4EF2" w:rsidRDefault="00F768E4" w:rsidP="003770E2">
      <w:pPr>
        <w:pStyle w:val="Corpotesto"/>
        <w:rPr>
          <w:i/>
          <w:iCs/>
          <w:sz w:val="20"/>
        </w:rPr>
      </w:pPr>
      <w:r w:rsidRPr="00FC4EF2">
        <w:rPr>
          <w:i/>
          <w:iCs/>
          <w:sz w:val="20"/>
        </w:rPr>
        <w:t xml:space="preserve">Il forestiero dimorante fra di voi lo tratterete come colui che è nato fra di voi; tu l'amerai come tu stesso perché anche voi siete stati forestieri nel paese d'Egitto. Io sono il Signore, vostro Dio (Lv 19, 34). Dirai agli Israeliti: Chiunque tra gli Israeliti o tra i forestieri che soggiornano in Israele darà qualcuno dei suoi figli a Moloch, dovrà essere messo a morte; il popolo del paese lo lapiderà (Lv 20, 2). Parla ad Aronne, ai suoi figli, a tutti gli Israeliti e ordina loro: Chiunque della casa d'Israele o dei forestieri dimoranti in Israele presenta in olocausto al Signore un'offerta per qualsiasi voto o dono volontario (Lv 22, 18). </w:t>
      </w:r>
    </w:p>
    <w:p w14:paraId="67E48223" w14:textId="77777777" w:rsidR="00F768E4" w:rsidRPr="00FC4EF2" w:rsidRDefault="00F768E4" w:rsidP="003770E2">
      <w:pPr>
        <w:pStyle w:val="Corpotesto"/>
        <w:rPr>
          <w:i/>
          <w:iCs/>
          <w:sz w:val="20"/>
        </w:rPr>
      </w:pPr>
      <w:r w:rsidRPr="00FC4EF2">
        <w:rPr>
          <w:i/>
          <w:iCs/>
          <w:sz w:val="20"/>
        </w:rPr>
        <w:t xml:space="preserve">Quando mieterete la messe della vostra terra, non mieterete fino al margine del campo e non raccoglierai ciò che resta da spigolare del tuo raccolto; lo lascerai per il povero e per il forestiero. Io sono il Signore, il vostro Dio" (Lv 23, 22). Ci sarà per voi una sola legge per il forestiero e per il cittadino del paese; poiché io sono il Signore vostro Dio" (Lv 24, 22). Ciò che la terra produrrà durante il suo riposo servirà di nutrimento a te, al tuo schiavo, alla tua schiava, al tuo bracciante e al forestiero che è presso di te (Lv 25, 6). </w:t>
      </w:r>
    </w:p>
    <w:p w14:paraId="4461685C" w14:textId="77777777" w:rsidR="00F768E4" w:rsidRPr="00FC4EF2" w:rsidRDefault="00F768E4" w:rsidP="003770E2">
      <w:pPr>
        <w:pStyle w:val="Corpotesto"/>
        <w:rPr>
          <w:i/>
          <w:iCs/>
          <w:sz w:val="20"/>
        </w:rPr>
      </w:pPr>
      <w:r w:rsidRPr="00FC4EF2">
        <w:rPr>
          <w:i/>
          <w:iCs/>
          <w:sz w:val="20"/>
        </w:rPr>
        <w:t xml:space="preserve">Le terre non si potranno vendere per sempre, perché la terra è mia e voi siete presso di me come forestieri e inquilini (Lv 25, 23). Se il tuo fratello che è presso di te cade in miseria ed è privo di mezzi, aiutalo, come un forestiero e inquilino, perché possa vivere presso di te (Lv 25, 35). Se un forestiero stabilito presso di te diventa ricco e il tuo fratello si grava di debiti con lui e si vende al forestiero stabilito presso di te o a qualcuno della sua famiglia (Lv 25, 47). </w:t>
      </w:r>
    </w:p>
    <w:p w14:paraId="67ED5D9F" w14:textId="77777777" w:rsidR="00F768E4" w:rsidRPr="00FC4EF2" w:rsidRDefault="00F768E4" w:rsidP="003770E2">
      <w:pPr>
        <w:pStyle w:val="Corpotesto"/>
        <w:rPr>
          <w:i/>
          <w:iCs/>
          <w:sz w:val="20"/>
        </w:rPr>
      </w:pPr>
      <w:r w:rsidRPr="00FC4EF2">
        <w:rPr>
          <w:i/>
          <w:iCs/>
          <w:sz w:val="20"/>
        </w:rPr>
        <w:t xml:space="preserve">Queste sei città serviranno di rifugio agli Israeliti, al forestiero e all'ospite che soggiornerà in mezzo a voi, perché vi si rifugi chiunque abbia ucciso qualcuno involontariamente (Nm 35, 15).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 14). Rende giustizia all'orfano e alla vedova, ama il forestiero e gli </w:t>
      </w:r>
      <w:proofErr w:type="spellStart"/>
      <w:r w:rsidRPr="00FC4EF2">
        <w:rPr>
          <w:i/>
          <w:iCs/>
          <w:sz w:val="20"/>
        </w:rPr>
        <w:t>dá</w:t>
      </w:r>
      <w:proofErr w:type="spellEnd"/>
      <w:r w:rsidRPr="00FC4EF2">
        <w:rPr>
          <w:i/>
          <w:iCs/>
          <w:sz w:val="20"/>
        </w:rPr>
        <w:t xml:space="preserve"> pane e vestito (Dt 10, 18). </w:t>
      </w:r>
    </w:p>
    <w:p w14:paraId="182D928D" w14:textId="77777777" w:rsidR="00F768E4" w:rsidRPr="00FC4EF2" w:rsidRDefault="00F768E4" w:rsidP="003770E2">
      <w:pPr>
        <w:pStyle w:val="Corpotesto"/>
        <w:rPr>
          <w:i/>
          <w:iCs/>
          <w:sz w:val="20"/>
        </w:rPr>
      </w:pPr>
      <w:r w:rsidRPr="00FC4EF2">
        <w:rPr>
          <w:i/>
          <w:iCs/>
          <w:sz w:val="20"/>
        </w:rPr>
        <w:t xml:space="preserve">Amate dunque il forestiero, poiché anche voi foste forestieri nel paese d'Egitto (Dt 10, 19). Non mangerete alcuna bestia che sia morta di morte naturale; la darai al forestiero che risiede nelle tue città, perché la mangi, o la venderai a qualche straniero, perché tu sei un popolo consacrato al Signore tuo Dio. Non farai cuocere un capretto nel latte di sua madre (Dt 14, 21). gioirai in questa tua festa, tu, tuo figlio e tua figlia, il tuo schiavo e la tua schiava e il levita, il forestiero, l'orfano e la vedova che saranno entro le tue città (Dt 16, 14). </w:t>
      </w:r>
    </w:p>
    <w:p w14:paraId="275BF361" w14:textId="77777777" w:rsidR="00F768E4" w:rsidRPr="00FC4EF2" w:rsidRDefault="00F768E4" w:rsidP="003770E2">
      <w:pPr>
        <w:pStyle w:val="Corpotesto"/>
        <w:rPr>
          <w:i/>
          <w:iCs/>
          <w:sz w:val="20"/>
        </w:rPr>
      </w:pPr>
      <w:r w:rsidRPr="00FC4EF2">
        <w:rPr>
          <w:i/>
          <w:iCs/>
          <w:sz w:val="20"/>
        </w:rPr>
        <w:t xml:space="preserve">Non avrai in abominio l'Idumeo, perché è tuo fratello; non avrai in abominio l'Egiziano, perché sei stato forestiero nel suo paese (Dt 23, 8). Non defrauderai il salariato povero e bisognoso, sia egli uno dei tuoi fratelli o uno dei forestieri che stanno nel tuo paese, nelle tue città (Dt 24, 14). Quando, facendo la mietitura nel tuo campo, vi avrai dimenticato qualche mannello, non tornerai indietro a prenderlo; sarà per il forestiero, per l'orfano e per la vedova, perché il Signore tuo Dio ti benedica in ogni lavoro delle tue mani (Dt 24, 19). Quando bacchierai i tuoi ulivi, non tornerai indietro a ripassare i rami: saranno per il forestiero, per l'orfano e per la vedova (Dt 24, 20). Quando vendemmierai la tua vigna, non tornerai indietro a racimolare: sarà per il forestiero, per l'orfano e per la vedova (Dt 24, 21). </w:t>
      </w:r>
    </w:p>
    <w:p w14:paraId="0D94A702" w14:textId="77777777" w:rsidR="00F768E4" w:rsidRPr="00FC4EF2" w:rsidRDefault="00F768E4" w:rsidP="003770E2">
      <w:pPr>
        <w:pStyle w:val="Corpotesto"/>
        <w:rPr>
          <w:i/>
          <w:iCs/>
          <w:sz w:val="20"/>
        </w:rPr>
      </w:pPr>
      <w:r w:rsidRPr="00FC4EF2">
        <w:rPr>
          <w:i/>
          <w:iCs/>
          <w:sz w:val="20"/>
        </w:rPr>
        <w:t xml:space="preserve">Quando i fratelli abiteranno insieme e uno di loro morirà senza lasciare figli, la moglie del defunto non si mariterà fuori, con un forestiero; il suo cognato verrà da lei e se la prenderà in moglie, compiendo così verso di lei il dovere del cognato (Dt 25, 5). E tu pronuncerai queste parole davanti al Signore tuo Dio: Mio padre era un Arameo errante; scese in Egitto, vi stette come un forestiero con poca gente e vi diventò una nazione grande, forte e numerosa (Dt 26, 5). Gioirai, con il levita e con il forestiero che sarà in mezzo a te, di tutto il bene che il Signore tuo Dio avrà dato a te e alla tua famiglia (Dt 26, 11). </w:t>
      </w:r>
    </w:p>
    <w:p w14:paraId="1AD7B83E" w14:textId="77777777" w:rsidR="00F768E4" w:rsidRPr="00FC4EF2" w:rsidRDefault="00F768E4" w:rsidP="003770E2">
      <w:pPr>
        <w:pStyle w:val="Corpotesto"/>
        <w:rPr>
          <w:i/>
          <w:iCs/>
          <w:sz w:val="20"/>
        </w:rPr>
      </w:pPr>
      <w:r w:rsidRPr="00FC4EF2">
        <w:rPr>
          <w:i/>
          <w:iCs/>
          <w:sz w:val="20"/>
        </w:rPr>
        <w:t xml:space="preserve">Quando avrai finito di prelevare tutte le decime delle tue entrate, il terzo anno, l'anno delle decime, e le avrai date al levita, al forestiero, all'orfano e alla vedova perché ne mangino nelle tue città e ne siano sazi (Dt 26, 12). Dirai dinanzi al Signore tuo Dio: Ho tolto dalla mia casa ciò che era consacrato e l'ho dato al levita, al forestiero, all'orfano e alla vedova secondo quanto mi hai ordinato; non ho trasgredito, né dimenticato alcuno dei tuoi comandi (Dt 26, 13). </w:t>
      </w:r>
    </w:p>
    <w:p w14:paraId="60C3E50F" w14:textId="77777777" w:rsidR="00F768E4" w:rsidRPr="00FC4EF2" w:rsidRDefault="00F768E4" w:rsidP="003770E2">
      <w:pPr>
        <w:pStyle w:val="Corpotesto"/>
        <w:rPr>
          <w:i/>
          <w:iCs/>
          <w:sz w:val="20"/>
        </w:rPr>
      </w:pPr>
      <w:r w:rsidRPr="00FC4EF2">
        <w:rPr>
          <w:i/>
          <w:iCs/>
          <w:sz w:val="20"/>
        </w:rPr>
        <w:t xml:space="preserve">Maledetto chi lede il diritto del forestiero, dell'orfano e della vedova! Tutto il popolo dirà: Amen (Dt 27, 19). Il forestiero che sarà in mezzo a te si innalzerà sempre più sopra di te e tu scenderai sempre più in basso (Dt 28, 43). I vostri bambini, le vostre mogli, il forestiero che sta in mezzo al tuo accampamento, da chi ti spacca la legna a chi ti attinge l'acqua (Dt 29, 10). </w:t>
      </w:r>
    </w:p>
    <w:p w14:paraId="563755AD" w14:textId="77777777" w:rsidR="00F768E4" w:rsidRPr="00FC4EF2" w:rsidRDefault="00F768E4" w:rsidP="003770E2">
      <w:pPr>
        <w:pStyle w:val="Corpotesto"/>
        <w:rPr>
          <w:i/>
          <w:iCs/>
          <w:sz w:val="20"/>
        </w:rPr>
      </w:pPr>
      <w:r w:rsidRPr="00FC4EF2">
        <w:rPr>
          <w:i/>
          <w:iCs/>
          <w:sz w:val="20"/>
        </w:rPr>
        <w:t xml:space="preserve">Radunerai il popolo, uomini, donne, bambini e il forestiero che sarà nelle tue città, perché ascoltino, imparino a temere il Signore vostro Dio e si preoccupino di mettere in pratica tutte le parole di questa legge (Dt 31, 12). Tutto Israele, i suoi anziani, i suoi scribi, tutti i suoi giudici, forestieri e cittadini stavano in piedi da una parte e dall'altra dell'arca, di fronte ai sacerdoti leviti, che portavano l'arca dell'alleanza del Signore, una metà verso il monte </w:t>
      </w:r>
      <w:proofErr w:type="spellStart"/>
      <w:r w:rsidRPr="00FC4EF2">
        <w:rPr>
          <w:i/>
          <w:iCs/>
          <w:sz w:val="20"/>
        </w:rPr>
        <w:t>Garizim</w:t>
      </w:r>
      <w:proofErr w:type="spellEnd"/>
      <w:r w:rsidRPr="00FC4EF2">
        <w:rPr>
          <w:i/>
          <w:iCs/>
          <w:sz w:val="20"/>
        </w:rPr>
        <w:t xml:space="preserve"> e l'altra metà verso il monte Ebal, come aveva prima prescritto Mosè, servo del Signore, per benedire il popolo di Israele (Gs 8, 33). Non ci fu parola, di quante Mosè  aveva comandate, che Giosuè non leggesse davanti a tutta l'assemblea di Israele, comprese le donne, i fanciulli e i forestieri che soggiornavano in mezzo a loro (Gs 8, 35). </w:t>
      </w:r>
    </w:p>
    <w:p w14:paraId="23DEB6E6" w14:textId="77777777" w:rsidR="00F768E4" w:rsidRPr="00FC4EF2" w:rsidRDefault="00F768E4" w:rsidP="003770E2">
      <w:pPr>
        <w:pStyle w:val="Corpotesto"/>
        <w:rPr>
          <w:i/>
          <w:iCs/>
          <w:sz w:val="20"/>
        </w:rPr>
      </w:pPr>
      <w:r w:rsidRPr="00FC4EF2">
        <w:rPr>
          <w:i/>
          <w:iCs/>
          <w:sz w:val="20"/>
        </w:rPr>
        <w:t xml:space="preserve">Ora c'era un giovane di Betlemme di Giuda, della tribù di Giuda, il quale era un levita e abitava in quel luogo come forestiero (Gdc 17, 7). Quand'ecco un vecchio che tornava la sera dal lavoro nei campi; era un uomo delle montagne di Efraim, che abitava come forestiero in Gàbaa, mentre invece la gente del luogo era beniaminita (Gdc 19, 16). </w:t>
      </w:r>
    </w:p>
    <w:p w14:paraId="321B625B" w14:textId="77777777" w:rsidR="00F768E4" w:rsidRPr="00FC4EF2" w:rsidRDefault="00F768E4" w:rsidP="003770E2">
      <w:pPr>
        <w:pStyle w:val="Corpotesto"/>
        <w:rPr>
          <w:i/>
          <w:iCs/>
          <w:sz w:val="20"/>
        </w:rPr>
      </w:pPr>
      <w:r w:rsidRPr="00FC4EF2">
        <w:rPr>
          <w:i/>
          <w:iCs/>
          <w:sz w:val="20"/>
        </w:rPr>
        <w:t xml:space="preserve">Davide chiese poi al giovane che aveva portato la notizia: "Di dove sei tu?". Rispose: "Sono figlio di un forestiero amalecita" (2Sam 1, 13), I </w:t>
      </w:r>
      <w:proofErr w:type="spellStart"/>
      <w:r w:rsidRPr="00FC4EF2">
        <w:rPr>
          <w:i/>
          <w:iCs/>
          <w:sz w:val="20"/>
        </w:rPr>
        <w:t>Beerotiti</w:t>
      </w:r>
      <w:proofErr w:type="spellEnd"/>
      <w:r w:rsidRPr="00FC4EF2">
        <w:rPr>
          <w:i/>
          <w:iCs/>
          <w:sz w:val="20"/>
        </w:rPr>
        <w:t xml:space="preserve"> si erano rifugiati a </w:t>
      </w:r>
      <w:proofErr w:type="spellStart"/>
      <w:r w:rsidRPr="00FC4EF2">
        <w:rPr>
          <w:i/>
          <w:iCs/>
          <w:sz w:val="20"/>
        </w:rPr>
        <w:t>Ghittaim</w:t>
      </w:r>
      <w:proofErr w:type="spellEnd"/>
      <w:r w:rsidRPr="00FC4EF2">
        <w:rPr>
          <w:i/>
          <w:iCs/>
          <w:sz w:val="20"/>
        </w:rPr>
        <w:t xml:space="preserve"> e vi sono rimasti come forestieri fino ad oggi (2Sam 4, 3). Allora il re disse a Ittai di Gat: "Perché vuoi venire anche tu con noi? Torna indietro e resta con il re, perché sei un forestiero e per di più un esule dalla tua patria (2Sam 15, 19). </w:t>
      </w:r>
    </w:p>
    <w:p w14:paraId="5F991DDD" w14:textId="77777777" w:rsidR="00F768E4" w:rsidRPr="00FC4EF2" w:rsidRDefault="00F768E4" w:rsidP="003770E2">
      <w:pPr>
        <w:pStyle w:val="Corpotesto"/>
        <w:rPr>
          <w:i/>
          <w:iCs/>
          <w:sz w:val="20"/>
        </w:rPr>
      </w:pPr>
      <w:r w:rsidRPr="00FC4EF2">
        <w:rPr>
          <w:i/>
          <w:iCs/>
          <w:sz w:val="20"/>
        </w:rPr>
        <w:t xml:space="preserve">La terza decima poi era per gli orfani, le vedove e i forestieri che si trovavano con gli Israeliti. La portavo loro ogni tre anni e la si consumava insieme, come vuole la legge di Mosè e secondo le raccomandazioni di Debora moglie di </w:t>
      </w:r>
      <w:proofErr w:type="spellStart"/>
      <w:r w:rsidRPr="00FC4EF2">
        <w:rPr>
          <w:i/>
          <w:iCs/>
          <w:sz w:val="20"/>
        </w:rPr>
        <w:t>Anàniel</w:t>
      </w:r>
      <w:proofErr w:type="spellEnd"/>
      <w:r w:rsidRPr="00FC4EF2">
        <w:rPr>
          <w:i/>
          <w:iCs/>
          <w:sz w:val="20"/>
        </w:rPr>
        <w:t xml:space="preserve">, la madre di nostro padre, poiché mio padre, morendo, mi aveva lasciato orfano (Tb 1, 8). Da estraneo mi trattano le mie ancelle, un forestiero sono ai loro occhi (Gb 19, 15). Ascolta la mia preghiera, Signore, porgi l'orecchio al mio grido, non essere sordo alle mie lacrime, poiché io sono un forestiero, uno straniero come tutti i miei padri (Sal 38, 13). </w:t>
      </w:r>
    </w:p>
    <w:p w14:paraId="101B9B34" w14:textId="77777777" w:rsidR="00F768E4" w:rsidRPr="00FC4EF2" w:rsidRDefault="00F768E4" w:rsidP="003770E2">
      <w:pPr>
        <w:pStyle w:val="Corpotesto"/>
        <w:rPr>
          <w:i/>
          <w:iCs/>
          <w:sz w:val="20"/>
        </w:rPr>
      </w:pPr>
      <w:r w:rsidRPr="00FC4EF2">
        <w:rPr>
          <w:i/>
          <w:iCs/>
          <w:sz w:val="20"/>
        </w:rPr>
        <w:t xml:space="preserve">Sono un estraneo per i miei fratelli, un forestiero per i figli di mia madre (Sal 68, 9). Uccidono la vedova e il forestiero, danno la morte agli orfani (Sal 93, 6). Quando erano in piccolo numero, pochi e forestieri in quella terra (Sal 104, 12). Per salvarti dalla donna straniera, dalla forestiera che ha parole seducenti (Pr 2, 16). Perché non si sazino dei tuoi beni gli estranei, non finiscano le tue fatiche in casa di un forestiero (Pr 5, 10). </w:t>
      </w:r>
    </w:p>
    <w:p w14:paraId="0E1DCD4B" w14:textId="77777777" w:rsidR="00F768E4" w:rsidRPr="00FC4EF2" w:rsidRDefault="00F768E4" w:rsidP="003770E2">
      <w:pPr>
        <w:pStyle w:val="Corpotesto"/>
        <w:rPr>
          <w:i/>
          <w:iCs/>
          <w:sz w:val="20"/>
        </w:rPr>
      </w:pPr>
      <w:r w:rsidRPr="00FC4EF2">
        <w:rPr>
          <w:i/>
          <w:iCs/>
          <w:sz w:val="20"/>
        </w:rPr>
        <w:t xml:space="preserve">Perché ti preservi dalla donna forestiera, dalla straniera che ha parole di lusinga (Pr 7, 5). Non solo: ci sarà per i primi un giudizio, perché accolsero ostilmente dei forestieri (Sap 19, 15). "Su, forestiero, apparecchia la tavola, se hai qualche cosa sotto mano, dammi da mangiare" (Sir 29, 26). "Vattene, forestiero, cedi il posto a persona onorata; mio fratello sarà mio ospite, ho bisogno della casa" (Sir 29, 27). </w:t>
      </w:r>
    </w:p>
    <w:p w14:paraId="285980F4" w14:textId="77777777" w:rsidR="00F768E4" w:rsidRPr="00FC4EF2" w:rsidRDefault="00F768E4" w:rsidP="003770E2">
      <w:pPr>
        <w:pStyle w:val="Corpotesto"/>
        <w:rPr>
          <w:i/>
          <w:iCs/>
          <w:sz w:val="20"/>
        </w:rPr>
      </w:pPr>
      <w:r w:rsidRPr="00FC4EF2">
        <w:rPr>
          <w:i/>
          <w:iCs/>
          <w:sz w:val="20"/>
        </w:rPr>
        <w:t xml:space="preserve">O speranza di Israele, suo salvatore al tempo della sventura, perché vuoi essere come un forestiero nel paese e come un viandante che si ferma solo una notte? (Ger 14, 8). Dice il Signore: Praticate il diritto e la giustizia, liberate l'oppresso dalle mani dell'oppressore, non fate violenza e non opprimete il forestiero, l'orfano e la vedova, e non spargete sangue innocente in questo luogo (Ger 22, 3). Non costruirete case, non seminerete sementi, non pianterete vigne e non ne possederete alcuna, ma abiterete nelle tende tutti i vostri giorni, perché possiate vivere a lungo sulla terra, dove vivete come forestieri (Ger 35, 7). </w:t>
      </w:r>
    </w:p>
    <w:p w14:paraId="0CB4C7CB" w14:textId="77777777" w:rsidR="00F768E4" w:rsidRPr="00FC4EF2" w:rsidRDefault="00F768E4" w:rsidP="003770E2">
      <w:pPr>
        <w:pStyle w:val="Corpotesto"/>
        <w:rPr>
          <w:i/>
          <w:iCs/>
          <w:sz w:val="20"/>
        </w:rPr>
      </w:pPr>
      <w:r w:rsidRPr="00FC4EF2">
        <w:rPr>
          <w:i/>
          <w:iCs/>
          <w:sz w:val="20"/>
        </w:rPr>
        <w:t xml:space="preserve">In te si disprezza il padre e la madre, in te si maltratta il forestiero, in te si opprime l'orfano e la vedova (Ez 22, 7). Gli abitanti della campagna commettono violenze e si danno alla rapina, calpestano il povero e il bisognoso, maltrattano il forestiero, contro ogni diritto (Ez 22, 29). Lo dividerete in eredità fra voi e i forestieri che abitano con voi, i quali hanno generato figli in mezzo a voi; questi saranno per voi come indigeni fra gli Israeliti e tireranno a sorte con voi la loro parte in mezzo alle tribù d'Israele (Ez 47, 22). </w:t>
      </w:r>
    </w:p>
    <w:p w14:paraId="0E615E3D" w14:textId="77777777" w:rsidR="00F768E4" w:rsidRPr="00FC4EF2" w:rsidRDefault="00F768E4" w:rsidP="003770E2">
      <w:pPr>
        <w:pStyle w:val="Corpotesto"/>
        <w:rPr>
          <w:i/>
          <w:iCs/>
          <w:sz w:val="20"/>
        </w:rPr>
      </w:pPr>
      <w:r w:rsidRPr="00FC4EF2">
        <w:rPr>
          <w:i/>
          <w:iCs/>
          <w:sz w:val="20"/>
        </w:rPr>
        <w:t xml:space="preserve">Poiché tu eri presente quando gli stranieri ne deportavano le ricchezze, quando i forestieri entravano per le sue porte e gettavano le sorti su Gerusalemme, anzi ti sei comportato come uno di loro (Abd 1, 11).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w:t>
      </w:r>
    </w:p>
    <w:p w14:paraId="4868F312" w14:textId="77777777" w:rsidR="00F768E4" w:rsidRPr="00FC4EF2" w:rsidRDefault="00F768E4" w:rsidP="003770E2">
      <w:pPr>
        <w:pStyle w:val="Corpotesto"/>
        <w:rPr>
          <w:i/>
          <w:iCs/>
          <w:sz w:val="20"/>
        </w:rPr>
      </w:pPr>
      <w:r w:rsidRPr="00FC4EF2">
        <w:rPr>
          <w:i/>
          <w:iCs/>
          <w:sz w:val="20"/>
        </w:rPr>
        <w:t xml:space="preserve">Perché io ho avuto fame e mi avete dato da mangiare, ho avuto sete e mi avete dato da bere; ero forestiero e mi avete ospitato (Mt 25, 35). Quando ti abbiamo visto forestiero e ti abbiamo ospitato, o nudo e ti abbiamo vestito? (Mt 25, 38). Ero forestiero e non mi avete ospitato, nudo e non mi avete vestito, malato e in carcere e non mi avete visitato (Mt 25, 43). </w:t>
      </w:r>
    </w:p>
    <w:p w14:paraId="7D41DA1E" w14:textId="77777777" w:rsidR="00F768E4" w:rsidRPr="00FC4EF2" w:rsidRDefault="00F768E4" w:rsidP="003770E2">
      <w:pPr>
        <w:pStyle w:val="Corpotesto"/>
        <w:rPr>
          <w:i/>
          <w:iCs/>
          <w:sz w:val="20"/>
        </w:rPr>
      </w:pPr>
      <w:r w:rsidRPr="00FC4EF2">
        <w:rPr>
          <w:i/>
          <w:iCs/>
          <w:sz w:val="20"/>
        </w:rPr>
        <w:t xml:space="preserve">Anch'essi allora risponderanno: Signore, quando mai ti abbiamo visto affamato o assetato o forestiero o nudo o malato o in carcere e non ti abbiamo assistito? (Mt 25, 44). Uno di loro, di nome Clèopa, gli disse: "Tu solo sei così forestiero in Gerusalemme da non sapere ciò che vi è accaduto in questi giorni?" (Lc 24, 18). Carissimo, tu ti comporti fedelmente in tutto ciò che fai in favore dei fratelli, benché forestieri (3Gv 1, 5). </w:t>
      </w:r>
    </w:p>
    <w:p w14:paraId="6259B645" w14:textId="77777777" w:rsidR="00F768E4" w:rsidRPr="009D255E" w:rsidRDefault="00F768E4" w:rsidP="003770E2">
      <w:pPr>
        <w:pStyle w:val="Corpotesto"/>
      </w:pPr>
      <w:r>
        <w:t>La terra è di Dio. Cambia lo statuto della donazione. Essa va donata anche agli stranieri. Anche ad essi Dio la dona in eredità. Divino insegnamento!</w:t>
      </w:r>
    </w:p>
    <w:p w14:paraId="26B25B32" w14:textId="77777777" w:rsidR="00F768E4" w:rsidRDefault="00F768E4" w:rsidP="003B5BAB">
      <w:pPr>
        <w:pStyle w:val="Corpodeltesto2"/>
        <w:rPr>
          <w:color w:val="000000"/>
        </w:rPr>
      </w:pPr>
      <w:r w:rsidRPr="00F30922">
        <w:rPr>
          <w:color w:val="000000"/>
          <w:position w:val="6"/>
          <w:vertAlign w:val="superscript"/>
        </w:rPr>
        <w:t>23</w:t>
      </w:r>
      <w:r w:rsidRPr="00F30922">
        <w:rPr>
          <w:color w:val="000000"/>
        </w:rPr>
        <w:t>Nella tribù in cui lo straniero è stabilito, là gli darete la sua parte di eredità. Oracolo del Signore Dio.</w:t>
      </w:r>
    </w:p>
    <w:p w14:paraId="236156BF" w14:textId="77777777" w:rsidR="00F768E4" w:rsidRDefault="00F768E4" w:rsidP="003770E2">
      <w:pPr>
        <w:pStyle w:val="Corpotesto"/>
      </w:pPr>
      <w:r>
        <w:t>In quale luogo il forestiero dovrà ricevere la sua  eredità? Nella tribù nella quale si è stabilito. Non può essere sfrattato e mandato in altri luoghi o altre tribù.</w:t>
      </w:r>
    </w:p>
    <w:p w14:paraId="68499F19" w14:textId="77777777" w:rsidR="00F768E4" w:rsidRDefault="00F768E4" w:rsidP="003770E2">
      <w:pPr>
        <w:pStyle w:val="Corpotesto"/>
      </w:pPr>
      <w:r w:rsidRPr="00F30922">
        <w:t>Nella tribù in cui lo straniero è stabilito, là gli darete la sua parte di eredità. Oracolo del Signore Dio.</w:t>
      </w:r>
      <w:r>
        <w:t xml:space="preserve"> Sradicarlo sarebbe un grave atto di ingiustizia.</w:t>
      </w:r>
    </w:p>
    <w:p w14:paraId="6B696762" w14:textId="77777777" w:rsidR="00F768E4" w:rsidRDefault="00F768E4" w:rsidP="003770E2">
      <w:pPr>
        <w:pStyle w:val="Corpotesto"/>
      </w:pPr>
      <w:r>
        <w:t>Il Dio sommamente giusto insegna al suo popolo come vivere la sua giustizia. Le regole della giustizia sono dettate da Lui. Il forestiero eredita la terra.</w:t>
      </w:r>
    </w:p>
    <w:p w14:paraId="45B00A9F" w14:textId="77777777" w:rsidR="00F768E4" w:rsidRDefault="00F768E4" w:rsidP="003770E2">
      <w:pPr>
        <w:pStyle w:val="Corpotesto"/>
      </w:pPr>
      <w:r>
        <w:t>È messo sulla stessa dignità dei figli di Abramo. Ezechiele con questa disposizione apre le porte del Nuovo Testamento.</w:t>
      </w:r>
    </w:p>
    <w:p w14:paraId="0D943E85" w14:textId="77777777" w:rsidR="00F768E4" w:rsidRDefault="00F768E4" w:rsidP="003770E2">
      <w:pPr>
        <w:pStyle w:val="Corpotesto"/>
      </w:pPr>
    </w:p>
    <w:p w14:paraId="0B2F361B" w14:textId="77777777" w:rsidR="00F768E4" w:rsidRDefault="00F768E4" w:rsidP="00C86881">
      <w:pPr>
        <w:pStyle w:val="Corpotesto"/>
        <w:jc w:val="right"/>
        <w:sectPr w:rsidR="00F768E4" w:rsidSect="004937F8">
          <w:headerReference w:type="default" r:id="rId58"/>
          <w:type w:val="oddPage"/>
          <w:pgSz w:w="11906" w:h="16838"/>
          <w:pgMar w:top="1701" w:right="1701" w:bottom="1701" w:left="1701" w:header="567" w:footer="567" w:gutter="0"/>
          <w:cols w:space="708"/>
          <w:titlePg/>
          <w:docGrid w:linePitch="360"/>
        </w:sectPr>
      </w:pPr>
    </w:p>
    <w:p w14:paraId="2D3B6FB8" w14:textId="77777777" w:rsidR="00F768E4" w:rsidRDefault="00F768E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27" w:name="_Toc62165154"/>
      <w:r w:rsidRPr="00A30629">
        <w:rPr>
          <w:rFonts w:ascii="Arial" w:hAnsi="Arial" w:cs="Arial"/>
          <w:color w:val="000000"/>
          <w:sz w:val="40"/>
          <w:szCs w:val="40"/>
        </w:rPr>
        <w:t xml:space="preserve">CAPITOLO </w:t>
      </w:r>
      <w:r>
        <w:rPr>
          <w:rFonts w:ascii="Arial" w:hAnsi="Arial" w:cs="Arial"/>
          <w:color w:val="000000"/>
          <w:sz w:val="40"/>
          <w:szCs w:val="40"/>
        </w:rPr>
        <w:t>XLVIII</w:t>
      </w:r>
      <w:bookmarkEnd w:id="527"/>
    </w:p>
    <w:p w14:paraId="5C39AB60" w14:textId="77777777" w:rsidR="00F768E4" w:rsidRDefault="00F768E4" w:rsidP="00C86881"/>
    <w:p w14:paraId="2B70714C" w14:textId="77777777" w:rsidR="00F768E4" w:rsidRDefault="00F768E4" w:rsidP="00C86881"/>
    <w:p w14:paraId="13B727E9" w14:textId="77777777" w:rsidR="00F768E4" w:rsidRDefault="00F768E4" w:rsidP="00D75846">
      <w:pPr>
        <w:pStyle w:val="Titolo4"/>
        <w:rPr>
          <w:rFonts w:ascii="Arial" w:hAnsi="Arial" w:cs="Arial"/>
        </w:rPr>
      </w:pPr>
      <w:bookmarkStart w:id="528" w:name="_Toc62165155"/>
      <w:r w:rsidRPr="00A30629">
        <w:rPr>
          <w:rFonts w:ascii="Arial" w:hAnsi="Arial" w:cs="Arial"/>
        </w:rPr>
        <w:t>LETTURA DEL TESTO</w:t>
      </w:r>
      <w:bookmarkEnd w:id="528"/>
    </w:p>
    <w:p w14:paraId="7482CB11" w14:textId="77777777" w:rsidR="00F768E4" w:rsidRDefault="00F768E4" w:rsidP="00D75846"/>
    <w:p w14:paraId="58B53892" w14:textId="77777777" w:rsidR="00F768E4" w:rsidRPr="00F30922" w:rsidRDefault="00F768E4" w:rsidP="00D75846">
      <w:pPr>
        <w:tabs>
          <w:tab w:val="left" w:pos="851"/>
          <w:tab w:val="left" w:pos="1418"/>
          <w:tab w:val="left" w:pos="2268"/>
        </w:tabs>
        <w:ind w:hanging="851"/>
        <w:jc w:val="both"/>
        <w:rPr>
          <w:color w:val="000000"/>
          <w:sz w:val="24"/>
        </w:rPr>
      </w:pPr>
      <w:r w:rsidRPr="00F30922">
        <w:rPr>
          <w:color w:val="000000"/>
          <w:sz w:val="24"/>
        </w:rPr>
        <w:tab/>
      </w:r>
      <w:r w:rsidRPr="00F30922">
        <w:rPr>
          <w:color w:val="000000"/>
          <w:position w:val="6"/>
          <w:vertAlign w:val="superscript"/>
        </w:rPr>
        <w:t>1</w:t>
      </w:r>
      <w:r w:rsidRPr="00F30922">
        <w:rPr>
          <w:color w:val="000000"/>
          <w:sz w:val="24"/>
        </w:rPr>
        <w:t>Questi sono i nomi delle tribù: dal confine settentrionale, lungo la via di Chetlon, all’ingresso di Camat, fino a Casar-Enàn, con a settentrione il confine di Damasco e lungo il territorio di Camat, dal lato d’oriente fino al mare, sarà assegnata a Dan una parte.</w:t>
      </w:r>
    </w:p>
    <w:p w14:paraId="3B481A5F" w14:textId="77777777" w:rsidR="00F768E4" w:rsidRPr="00F30922" w:rsidRDefault="00F768E4" w:rsidP="00D75846">
      <w:pPr>
        <w:tabs>
          <w:tab w:val="left" w:pos="851"/>
          <w:tab w:val="left" w:pos="2268"/>
        </w:tabs>
        <w:ind w:firstLine="567"/>
        <w:jc w:val="both"/>
        <w:rPr>
          <w:color w:val="000000"/>
          <w:sz w:val="24"/>
        </w:rPr>
      </w:pPr>
      <w:r w:rsidRPr="00F30922">
        <w:rPr>
          <w:color w:val="000000"/>
          <w:position w:val="6"/>
          <w:vertAlign w:val="superscript"/>
        </w:rPr>
        <w:t>2</w:t>
      </w:r>
      <w:r w:rsidRPr="00F30922">
        <w:rPr>
          <w:color w:val="000000"/>
          <w:sz w:val="24"/>
        </w:rPr>
        <w:t>Sul confine di Dan, dal lato orientale al lato occidentale: Aser, una parte.</w:t>
      </w:r>
    </w:p>
    <w:p w14:paraId="5828867A" w14:textId="77777777" w:rsidR="00F768E4" w:rsidRPr="00F30922" w:rsidRDefault="00F768E4" w:rsidP="00D75846">
      <w:pPr>
        <w:tabs>
          <w:tab w:val="left" w:pos="851"/>
          <w:tab w:val="left" w:pos="2268"/>
        </w:tabs>
        <w:ind w:firstLine="567"/>
        <w:jc w:val="both"/>
        <w:rPr>
          <w:color w:val="000000"/>
          <w:sz w:val="24"/>
        </w:rPr>
      </w:pPr>
      <w:r w:rsidRPr="00F30922">
        <w:rPr>
          <w:color w:val="000000"/>
          <w:position w:val="6"/>
          <w:vertAlign w:val="superscript"/>
        </w:rPr>
        <w:t>3</w:t>
      </w:r>
      <w:r w:rsidRPr="00F30922">
        <w:rPr>
          <w:color w:val="000000"/>
          <w:sz w:val="24"/>
        </w:rPr>
        <w:t>Sul confine di Aser, dal lato orientale fino al lato occidentale: Nèftali, una parte.</w:t>
      </w:r>
    </w:p>
    <w:p w14:paraId="25BBD99A" w14:textId="77777777" w:rsidR="00F768E4" w:rsidRPr="00F30922" w:rsidRDefault="00F768E4" w:rsidP="00D75846">
      <w:pPr>
        <w:tabs>
          <w:tab w:val="left" w:pos="851"/>
          <w:tab w:val="left" w:pos="2268"/>
        </w:tabs>
        <w:ind w:firstLine="567"/>
        <w:jc w:val="both"/>
        <w:rPr>
          <w:color w:val="000000"/>
          <w:sz w:val="24"/>
        </w:rPr>
      </w:pPr>
      <w:r w:rsidRPr="00F30922">
        <w:rPr>
          <w:color w:val="000000"/>
          <w:position w:val="6"/>
          <w:vertAlign w:val="superscript"/>
        </w:rPr>
        <w:t>4</w:t>
      </w:r>
      <w:r w:rsidRPr="00F30922">
        <w:rPr>
          <w:color w:val="000000"/>
          <w:sz w:val="24"/>
        </w:rPr>
        <w:t>Sul confine di Nèftali, dal lato orientale fino al lato occidentale: Manasse, una parte.</w:t>
      </w:r>
    </w:p>
    <w:p w14:paraId="3297B646" w14:textId="77777777" w:rsidR="00F768E4" w:rsidRPr="00F30922" w:rsidRDefault="00F768E4" w:rsidP="00D75846">
      <w:pPr>
        <w:tabs>
          <w:tab w:val="left" w:pos="851"/>
          <w:tab w:val="left" w:pos="2268"/>
        </w:tabs>
        <w:ind w:firstLine="567"/>
        <w:jc w:val="both"/>
        <w:rPr>
          <w:color w:val="000000"/>
          <w:sz w:val="24"/>
        </w:rPr>
      </w:pPr>
      <w:r w:rsidRPr="00F30922">
        <w:rPr>
          <w:color w:val="000000"/>
          <w:position w:val="6"/>
          <w:vertAlign w:val="superscript"/>
        </w:rPr>
        <w:t>5</w:t>
      </w:r>
      <w:r w:rsidRPr="00F30922">
        <w:rPr>
          <w:color w:val="000000"/>
          <w:sz w:val="24"/>
        </w:rPr>
        <w:t>Sul confine di Manasse, dal lato orientale fino al lato occidentale: Èfraim, una parte.</w:t>
      </w:r>
    </w:p>
    <w:p w14:paraId="0138604B" w14:textId="77777777" w:rsidR="00F768E4" w:rsidRPr="00F30922" w:rsidRDefault="00F768E4" w:rsidP="00D75846">
      <w:pPr>
        <w:tabs>
          <w:tab w:val="left" w:pos="851"/>
          <w:tab w:val="left" w:pos="2268"/>
        </w:tabs>
        <w:ind w:firstLine="567"/>
        <w:jc w:val="both"/>
        <w:rPr>
          <w:color w:val="000000"/>
          <w:sz w:val="24"/>
        </w:rPr>
      </w:pPr>
      <w:r w:rsidRPr="00F30922">
        <w:rPr>
          <w:color w:val="000000"/>
          <w:position w:val="6"/>
          <w:vertAlign w:val="superscript"/>
        </w:rPr>
        <w:t>6</w:t>
      </w:r>
      <w:r w:rsidRPr="00F30922">
        <w:rPr>
          <w:color w:val="000000"/>
          <w:sz w:val="24"/>
        </w:rPr>
        <w:t>Sul confine di Èfraim, dal lato orientale fino al lato occidentale: Ruben, una parte.</w:t>
      </w:r>
    </w:p>
    <w:p w14:paraId="6AD2CDF2" w14:textId="77777777" w:rsidR="00F768E4" w:rsidRPr="00F30922" w:rsidRDefault="00F768E4" w:rsidP="00D75846">
      <w:pPr>
        <w:tabs>
          <w:tab w:val="left" w:pos="851"/>
          <w:tab w:val="left" w:pos="2268"/>
        </w:tabs>
        <w:ind w:firstLine="567"/>
        <w:jc w:val="both"/>
        <w:rPr>
          <w:color w:val="000000"/>
          <w:sz w:val="24"/>
        </w:rPr>
      </w:pPr>
      <w:r w:rsidRPr="00F30922">
        <w:rPr>
          <w:color w:val="000000"/>
          <w:position w:val="6"/>
          <w:vertAlign w:val="superscript"/>
        </w:rPr>
        <w:t>7</w:t>
      </w:r>
      <w:r w:rsidRPr="00F30922">
        <w:rPr>
          <w:color w:val="000000"/>
          <w:sz w:val="24"/>
        </w:rPr>
        <w:t>Sul confine di Ruben, dal lato orientale fino al lato occidentale: Giuda, una parte.</w:t>
      </w:r>
    </w:p>
    <w:p w14:paraId="3433BFAB" w14:textId="77777777" w:rsidR="00F768E4" w:rsidRPr="00F30922" w:rsidRDefault="00F768E4" w:rsidP="00D75846">
      <w:pPr>
        <w:tabs>
          <w:tab w:val="left" w:pos="851"/>
          <w:tab w:val="left" w:pos="2268"/>
        </w:tabs>
        <w:ind w:firstLine="567"/>
        <w:jc w:val="both"/>
        <w:rPr>
          <w:color w:val="000000"/>
          <w:sz w:val="24"/>
        </w:rPr>
      </w:pPr>
      <w:r w:rsidRPr="00F30922">
        <w:rPr>
          <w:color w:val="000000"/>
          <w:position w:val="6"/>
          <w:vertAlign w:val="superscript"/>
        </w:rPr>
        <w:t>8</w:t>
      </w:r>
      <w:r w:rsidRPr="00F30922">
        <w:rPr>
          <w:color w:val="000000"/>
          <w:sz w:val="24"/>
        </w:rPr>
        <w:t>Sul confine di Giuda, dal lato orientale fino al lato occidentale, starà la porzione che preleverete come tributo, larga venticinquemila cubiti e lunga come una delle parti dal lato orientale fino al lato occidentale: in mezzo sorgerà il santuario.</w:t>
      </w:r>
    </w:p>
    <w:p w14:paraId="404CC0CA" w14:textId="77777777" w:rsidR="00F768E4" w:rsidRPr="00F30922" w:rsidRDefault="00F768E4" w:rsidP="00D75846">
      <w:pPr>
        <w:tabs>
          <w:tab w:val="left" w:pos="851"/>
          <w:tab w:val="left" w:pos="1134"/>
          <w:tab w:val="left" w:pos="2268"/>
        </w:tabs>
        <w:ind w:firstLine="567"/>
        <w:jc w:val="both"/>
        <w:rPr>
          <w:color w:val="000000"/>
          <w:sz w:val="24"/>
        </w:rPr>
      </w:pPr>
      <w:r w:rsidRPr="00F30922">
        <w:rPr>
          <w:color w:val="000000"/>
          <w:position w:val="6"/>
          <w:vertAlign w:val="superscript"/>
        </w:rPr>
        <w:t>9</w:t>
      </w:r>
      <w:r w:rsidRPr="00F30922">
        <w:rPr>
          <w:color w:val="000000"/>
          <w:sz w:val="24"/>
        </w:rPr>
        <w:t xml:space="preserve">La parte che voi preleverete come tributo per il Signore avrà venticinquemila cubiti di lunghezza per ventimila di larghezza. </w:t>
      </w:r>
      <w:r w:rsidRPr="00F30922">
        <w:rPr>
          <w:color w:val="000000"/>
          <w:position w:val="6"/>
          <w:vertAlign w:val="superscript"/>
        </w:rPr>
        <w:t>10</w:t>
      </w:r>
      <w:r w:rsidRPr="00F30922">
        <w:rPr>
          <w:color w:val="000000"/>
          <w:sz w:val="24"/>
        </w:rPr>
        <w:t xml:space="preserve">Ai sacerdoti apparterrà la parte sacra del territorio, prelevata come tributo: venticinquemila cubiti a settentrione e diecimila di larghezza a occidente, diecimila cubiti di larghezza a oriente e venticinquemila cubiti di lunghezza a mezzogiorno. In mezzo sorgerà il santuario del Signore. </w:t>
      </w:r>
      <w:r w:rsidRPr="00F30922">
        <w:rPr>
          <w:color w:val="000000"/>
          <w:position w:val="6"/>
          <w:vertAlign w:val="superscript"/>
        </w:rPr>
        <w:t>11</w:t>
      </w:r>
      <w:r w:rsidRPr="00F30922">
        <w:rPr>
          <w:color w:val="000000"/>
          <w:sz w:val="24"/>
        </w:rPr>
        <w:t xml:space="preserve">Essa apparterrà ai sacerdoti consacrati, ai figli di Sadoc, che furono fedeli alla mia osservanza e non si traviarono nel traviamento dei figli d’Israele, come si traviarono i leviti. </w:t>
      </w:r>
      <w:r w:rsidRPr="00F30922">
        <w:rPr>
          <w:color w:val="000000"/>
          <w:position w:val="6"/>
          <w:vertAlign w:val="superscript"/>
        </w:rPr>
        <w:t>12</w:t>
      </w:r>
      <w:r w:rsidRPr="00F30922">
        <w:rPr>
          <w:color w:val="000000"/>
          <w:sz w:val="24"/>
        </w:rPr>
        <w:t>Sarà per loro come una parte sacra prelevata sulla parte consacrata del paese, cosa santissima, a fianco del territorio assegnato ai leviti.</w:t>
      </w:r>
    </w:p>
    <w:p w14:paraId="5B8CCBAA" w14:textId="77777777" w:rsidR="00F768E4" w:rsidRPr="00F30922" w:rsidRDefault="00F768E4" w:rsidP="00D75846">
      <w:pPr>
        <w:tabs>
          <w:tab w:val="left" w:pos="851"/>
          <w:tab w:val="left" w:pos="1134"/>
          <w:tab w:val="left" w:pos="2268"/>
        </w:tabs>
        <w:ind w:firstLine="567"/>
        <w:jc w:val="both"/>
        <w:rPr>
          <w:color w:val="000000"/>
          <w:sz w:val="24"/>
        </w:rPr>
      </w:pPr>
      <w:r w:rsidRPr="00F30922">
        <w:rPr>
          <w:color w:val="000000"/>
          <w:position w:val="6"/>
          <w:vertAlign w:val="superscript"/>
        </w:rPr>
        <w:t>13</w:t>
      </w:r>
      <w:r w:rsidRPr="00F30922">
        <w:rPr>
          <w:color w:val="000000"/>
          <w:sz w:val="24"/>
        </w:rPr>
        <w:t>I leviti, lungo il territorio dei sacerdoti, avranno una parte di venticinquemila cubiti di lunghezza per diecimila di larghezza: tutta la lunghezza sarà di venticinquemila cubiti e tutta la larghezza di diecimila.</w:t>
      </w:r>
    </w:p>
    <w:p w14:paraId="436E2122" w14:textId="77777777" w:rsidR="00F768E4" w:rsidRPr="00F30922" w:rsidRDefault="00F768E4" w:rsidP="00D75846">
      <w:pPr>
        <w:tabs>
          <w:tab w:val="left" w:pos="851"/>
          <w:tab w:val="left" w:pos="1134"/>
          <w:tab w:val="left" w:pos="2268"/>
        </w:tabs>
        <w:ind w:firstLine="567"/>
        <w:jc w:val="both"/>
        <w:rPr>
          <w:color w:val="000000"/>
          <w:sz w:val="24"/>
        </w:rPr>
      </w:pPr>
      <w:r w:rsidRPr="00F30922">
        <w:rPr>
          <w:color w:val="000000"/>
          <w:position w:val="6"/>
          <w:vertAlign w:val="superscript"/>
        </w:rPr>
        <w:t>14</w:t>
      </w:r>
      <w:r w:rsidRPr="00F30922">
        <w:rPr>
          <w:color w:val="000000"/>
          <w:sz w:val="24"/>
        </w:rPr>
        <w:t>Essi non ne potranno vendere né permutare, né potrà essere alienata questa parte migliore del paese, perché è sacra al Signore.</w:t>
      </w:r>
    </w:p>
    <w:p w14:paraId="72F9F029" w14:textId="77777777" w:rsidR="00F768E4" w:rsidRPr="00F30922" w:rsidRDefault="00F768E4" w:rsidP="00D75846">
      <w:pPr>
        <w:tabs>
          <w:tab w:val="left" w:pos="851"/>
          <w:tab w:val="left" w:pos="1134"/>
          <w:tab w:val="left" w:pos="2268"/>
        </w:tabs>
        <w:ind w:firstLine="567"/>
        <w:jc w:val="both"/>
        <w:rPr>
          <w:color w:val="000000"/>
          <w:sz w:val="24"/>
        </w:rPr>
      </w:pPr>
      <w:r w:rsidRPr="00F30922">
        <w:rPr>
          <w:color w:val="000000"/>
          <w:position w:val="6"/>
          <w:vertAlign w:val="superscript"/>
        </w:rPr>
        <w:t>15</w:t>
      </w:r>
      <w:r w:rsidRPr="00F30922">
        <w:rPr>
          <w:color w:val="000000"/>
          <w:sz w:val="24"/>
        </w:rPr>
        <w:t xml:space="preserve">I cinquemila cubiti di lunghezza che restano sui venticinquemila, saranno terreno profano per la città, per abitazioni e dintorni; in mezzo sorgerà la città. </w:t>
      </w:r>
      <w:r w:rsidRPr="00F30922">
        <w:rPr>
          <w:color w:val="000000"/>
          <w:position w:val="6"/>
          <w:vertAlign w:val="superscript"/>
        </w:rPr>
        <w:t>16</w:t>
      </w:r>
      <w:r w:rsidRPr="00F30922">
        <w:rPr>
          <w:color w:val="000000"/>
          <w:sz w:val="24"/>
        </w:rPr>
        <w:t xml:space="preserve">Le sue misure saranno le seguenti: il lato settentrionale avrà quattromilacinquecento cubiti, il lato meridionale quattromilacinquecento cubiti, il lato orientale quattromilacinquecento cubiti e il lato occidentale quattromilacinquecento cubiti. </w:t>
      </w:r>
      <w:r w:rsidRPr="00F30922">
        <w:rPr>
          <w:color w:val="000000"/>
          <w:position w:val="6"/>
          <w:vertAlign w:val="superscript"/>
        </w:rPr>
        <w:t>17</w:t>
      </w:r>
      <w:r w:rsidRPr="00F30922">
        <w:rPr>
          <w:color w:val="000000"/>
          <w:sz w:val="24"/>
        </w:rPr>
        <w:t xml:space="preserve">I dintorni della città saranno duecentocinquanta cubiti a settentrione, duecentocinquanta a mezzogiorno, duecentocinquanta a oriente e duecentocinquanta a occidente. </w:t>
      </w:r>
      <w:r w:rsidRPr="00F30922">
        <w:rPr>
          <w:color w:val="000000"/>
          <w:position w:val="6"/>
          <w:vertAlign w:val="superscript"/>
        </w:rPr>
        <w:t>18</w:t>
      </w:r>
      <w:r w:rsidRPr="00F30922">
        <w:rPr>
          <w:color w:val="000000"/>
          <w:sz w:val="24"/>
        </w:rPr>
        <w:t xml:space="preserve">Rimarrà accanto alla parte sacra un terreno lungo diecimila cubiti a oriente e diecimila a occidente, i cui prodotti saranno il cibo per coloro che prestano servizio nella città, </w:t>
      </w:r>
      <w:r w:rsidRPr="00F30922">
        <w:rPr>
          <w:color w:val="000000"/>
          <w:position w:val="6"/>
          <w:vertAlign w:val="superscript"/>
        </w:rPr>
        <w:t>19</w:t>
      </w:r>
      <w:r w:rsidRPr="00F30922">
        <w:rPr>
          <w:color w:val="000000"/>
          <w:sz w:val="24"/>
        </w:rPr>
        <w:t xml:space="preserve">i quali saranno presi da tutte le tribù d’Israele. </w:t>
      </w:r>
      <w:r w:rsidRPr="00F30922">
        <w:rPr>
          <w:color w:val="000000"/>
          <w:position w:val="6"/>
          <w:vertAlign w:val="superscript"/>
        </w:rPr>
        <w:t>20</w:t>
      </w:r>
      <w:r w:rsidRPr="00F30922">
        <w:rPr>
          <w:color w:val="000000"/>
          <w:sz w:val="24"/>
        </w:rPr>
        <w:t>Tutta la parte prelevata come tributo sarà di venticinquemila cubiti per venticinquemila. Preleverete, come possesso della città, un quarto della zona sacra.</w:t>
      </w:r>
    </w:p>
    <w:p w14:paraId="797F5ACA" w14:textId="77777777" w:rsidR="00F768E4" w:rsidRPr="00F30922" w:rsidRDefault="00F768E4" w:rsidP="00D75846">
      <w:pPr>
        <w:tabs>
          <w:tab w:val="left" w:pos="851"/>
          <w:tab w:val="left" w:pos="1134"/>
          <w:tab w:val="left" w:pos="2268"/>
        </w:tabs>
        <w:ind w:firstLine="567"/>
        <w:jc w:val="both"/>
        <w:rPr>
          <w:color w:val="000000"/>
          <w:sz w:val="24"/>
        </w:rPr>
      </w:pPr>
      <w:r w:rsidRPr="00F30922">
        <w:rPr>
          <w:color w:val="000000"/>
          <w:position w:val="6"/>
          <w:vertAlign w:val="superscript"/>
        </w:rPr>
        <w:t>21</w:t>
      </w:r>
      <w:r w:rsidRPr="00F30922">
        <w:rPr>
          <w:color w:val="000000"/>
          <w:sz w:val="24"/>
        </w:rPr>
        <w:t xml:space="preserve">Il resto sarà per il principe: da una parte e dall’altra della zona sacra e del possesso della città, su un fronte di venticinquemila cubiti della zona sacra a oriente, verso il confine orientale, e a occidente, su un fronte di venticinquemila cubiti verso il confine occidentale, parallelamente alle parti, sarà per il principe. La zona sacra e il santuario del tempio rimarranno in mezzo, </w:t>
      </w:r>
      <w:r w:rsidRPr="00F30922">
        <w:rPr>
          <w:color w:val="000000"/>
          <w:position w:val="6"/>
          <w:vertAlign w:val="superscript"/>
        </w:rPr>
        <w:t>22</w:t>
      </w:r>
      <w:r w:rsidRPr="00F30922">
        <w:rPr>
          <w:color w:val="000000"/>
          <w:sz w:val="24"/>
        </w:rPr>
        <w:t>fra il possesso dei leviti e il possesso della città, e in mezzo a ciò che spetta al principe; quel che si trova tra la frontiera di Giuda e quella di Beniamino sarà del principe.</w:t>
      </w:r>
    </w:p>
    <w:p w14:paraId="25CAE801" w14:textId="77777777" w:rsidR="00F768E4" w:rsidRPr="00F30922" w:rsidRDefault="00F768E4" w:rsidP="00D75846">
      <w:pPr>
        <w:tabs>
          <w:tab w:val="left" w:pos="851"/>
          <w:tab w:val="left" w:pos="1134"/>
          <w:tab w:val="left" w:pos="2268"/>
        </w:tabs>
        <w:ind w:firstLine="567"/>
        <w:jc w:val="both"/>
        <w:rPr>
          <w:color w:val="000000"/>
          <w:sz w:val="24"/>
        </w:rPr>
      </w:pPr>
      <w:r w:rsidRPr="00F30922">
        <w:rPr>
          <w:color w:val="000000"/>
          <w:position w:val="6"/>
          <w:vertAlign w:val="superscript"/>
        </w:rPr>
        <w:t>23</w:t>
      </w:r>
      <w:r w:rsidRPr="00F30922">
        <w:rPr>
          <w:color w:val="000000"/>
          <w:sz w:val="24"/>
        </w:rPr>
        <w:t>Per le altre tribù, dal lato orientale a quello occidentale: Beniamino, una parte.</w:t>
      </w:r>
    </w:p>
    <w:p w14:paraId="74332223" w14:textId="77777777" w:rsidR="00F768E4" w:rsidRPr="00F30922" w:rsidRDefault="00F768E4" w:rsidP="00D75846">
      <w:pPr>
        <w:tabs>
          <w:tab w:val="left" w:pos="851"/>
          <w:tab w:val="left" w:pos="1134"/>
          <w:tab w:val="left" w:pos="2268"/>
        </w:tabs>
        <w:ind w:firstLine="567"/>
        <w:jc w:val="both"/>
        <w:rPr>
          <w:color w:val="000000"/>
          <w:sz w:val="24"/>
        </w:rPr>
      </w:pPr>
      <w:r w:rsidRPr="00F30922">
        <w:rPr>
          <w:color w:val="000000"/>
          <w:position w:val="6"/>
          <w:vertAlign w:val="superscript"/>
        </w:rPr>
        <w:t>24</w:t>
      </w:r>
      <w:r w:rsidRPr="00F30922">
        <w:rPr>
          <w:color w:val="000000"/>
          <w:sz w:val="24"/>
        </w:rPr>
        <w:t>Al confine di Beniamino, dal lato orientale a quello occidentale: Simeone, una parte.</w:t>
      </w:r>
    </w:p>
    <w:p w14:paraId="68B18642" w14:textId="77777777" w:rsidR="00F768E4" w:rsidRPr="00F30922" w:rsidRDefault="00F768E4" w:rsidP="00D75846">
      <w:pPr>
        <w:tabs>
          <w:tab w:val="left" w:pos="851"/>
          <w:tab w:val="left" w:pos="1134"/>
          <w:tab w:val="left" w:pos="2268"/>
        </w:tabs>
        <w:ind w:firstLine="567"/>
        <w:jc w:val="both"/>
        <w:rPr>
          <w:color w:val="000000"/>
          <w:sz w:val="24"/>
        </w:rPr>
      </w:pPr>
      <w:r w:rsidRPr="00F30922">
        <w:rPr>
          <w:color w:val="000000"/>
          <w:position w:val="6"/>
          <w:vertAlign w:val="superscript"/>
        </w:rPr>
        <w:t>25</w:t>
      </w:r>
      <w:r w:rsidRPr="00F30922">
        <w:rPr>
          <w:color w:val="000000"/>
          <w:sz w:val="24"/>
        </w:rPr>
        <w:t>Al confine di Simeone, dal lato orientale a quello occidentale: Ìssacar, una parte.</w:t>
      </w:r>
    </w:p>
    <w:p w14:paraId="7D788164" w14:textId="77777777" w:rsidR="00F768E4" w:rsidRPr="00F30922" w:rsidRDefault="00F768E4" w:rsidP="00D75846">
      <w:pPr>
        <w:tabs>
          <w:tab w:val="left" w:pos="851"/>
          <w:tab w:val="left" w:pos="1134"/>
          <w:tab w:val="left" w:pos="2268"/>
        </w:tabs>
        <w:ind w:firstLine="567"/>
        <w:jc w:val="both"/>
        <w:rPr>
          <w:color w:val="000000"/>
          <w:sz w:val="24"/>
        </w:rPr>
      </w:pPr>
      <w:r w:rsidRPr="00F30922">
        <w:rPr>
          <w:color w:val="000000"/>
          <w:position w:val="6"/>
          <w:vertAlign w:val="superscript"/>
        </w:rPr>
        <w:t>26</w:t>
      </w:r>
      <w:r w:rsidRPr="00F30922">
        <w:rPr>
          <w:color w:val="000000"/>
          <w:sz w:val="24"/>
        </w:rPr>
        <w:t>Al confine di Ìssacar, dal lato orientale a quello occidentale: Zàbulon, una parte.</w:t>
      </w:r>
    </w:p>
    <w:p w14:paraId="1308DD5B" w14:textId="77777777" w:rsidR="00F768E4" w:rsidRPr="00F30922" w:rsidRDefault="00F768E4" w:rsidP="00D75846">
      <w:pPr>
        <w:tabs>
          <w:tab w:val="left" w:pos="851"/>
          <w:tab w:val="left" w:pos="1134"/>
          <w:tab w:val="left" w:pos="2268"/>
        </w:tabs>
        <w:ind w:firstLine="567"/>
        <w:jc w:val="both"/>
        <w:rPr>
          <w:color w:val="000000"/>
          <w:sz w:val="24"/>
        </w:rPr>
      </w:pPr>
      <w:r w:rsidRPr="00F30922">
        <w:rPr>
          <w:color w:val="000000"/>
          <w:position w:val="6"/>
          <w:vertAlign w:val="superscript"/>
        </w:rPr>
        <w:t>27</w:t>
      </w:r>
      <w:r w:rsidRPr="00F30922">
        <w:rPr>
          <w:color w:val="000000"/>
          <w:sz w:val="24"/>
        </w:rPr>
        <w:t>Al confine di Zàbulon, dal lato orientale a quello occidentale: Gad, una parte.</w:t>
      </w:r>
    </w:p>
    <w:p w14:paraId="5620A1A2" w14:textId="77777777" w:rsidR="00F768E4" w:rsidRPr="00F30922" w:rsidRDefault="00F768E4" w:rsidP="00D75846">
      <w:pPr>
        <w:tabs>
          <w:tab w:val="left" w:pos="851"/>
          <w:tab w:val="left" w:pos="1134"/>
          <w:tab w:val="left" w:pos="2268"/>
        </w:tabs>
        <w:ind w:firstLine="567"/>
        <w:jc w:val="both"/>
        <w:rPr>
          <w:color w:val="000000"/>
          <w:sz w:val="24"/>
        </w:rPr>
      </w:pPr>
      <w:r w:rsidRPr="00F30922">
        <w:rPr>
          <w:color w:val="000000"/>
          <w:position w:val="6"/>
          <w:vertAlign w:val="superscript"/>
        </w:rPr>
        <w:t>28</w:t>
      </w:r>
      <w:r w:rsidRPr="00F30922">
        <w:rPr>
          <w:color w:val="000000"/>
          <w:sz w:val="24"/>
        </w:rPr>
        <w:t>Al confine di Gad, dal lato meridionale verso mezzogiorno, il confine andrà da Tamar alle acque di Merìba di Kades e al torrente che va al Mare Grande.</w:t>
      </w:r>
    </w:p>
    <w:p w14:paraId="3CE598D2" w14:textId="77777777" w:rsidR="00F768E4" w:rsidRPr="00F30922" w:rsidRDefault="00F768E4" w:rsidP="00D75846">
      <w:pPr>
        <w:tabs>
          <w:tab w:val="left" w:pos="851"/>
          <w:tab w:val="left" w:pos="1134"/>
          <w:tab w:val="left" w:pos="2268"/>
        </w:tabs>
        <w:ind w:firstLine="567"/>
        <w:jc w:val="both"/>
        <w:rPr>
          <w:color w:val="000000"/>
          <w:sz w:val="24"/>
        </w:rPr>
      </w:pPr>
      <w:r w:rsidRPr="00F30922">
        <w:rPr>
          <w:color w:val="000000"/>
          <w:position w:val="6"/>
          <w:vertAlign w:val="superscript"/>
        </w:rPr>
        <w:t>29</w:t>
      </w:r>
      <w:r w:rsidRPr="00F30922">
        <w:rPr>
          <w:color w:val="000000"/>
          <w:sz w:val="24"/>
        </w:rPr>
        <w:t>Questo è il territorio che voi dividerete a sorte in eredità alle tribù d’Israele e queste le loro parti. Oracolo del Signore Dio.</w:t>
      </w:r>
    </w:p>
    <w:p w14:paraId="4F248961" w14:textId="77777777" w:rsidR="00F768E4" w:rsidRPr="00F30922" w:rsidRDefault="00F768E4" w:rsidP="00D75846">
      <w:pPr>
        <w:tabs>
          <w:tab w:val="left" w:pos="851"/>
          <w:tab w:val="left" w:pos="1134"/>
          <w:tab w:val="left" w:pos="2268"/>
        </w:tabs>
        <w:ind w:firstLine="567"/>
        <w:jc w:val="both"/>
        <w:rPr>
          <w:color w:val="000000"/>
          <w:sz w:val="24"/>
        </w:rPr>
      </w:pPr>
      <w:r w:rsidRPr="00F30922">
        <w:rPr>
          <w:color w:val="000000"/>
          <w:position w:val="6"/>
          <w:vertAlign w:val="superscript"/>
        </w:rPr>
        <w:t>30</w:t>
      </w:r>
      <w:r w:rsidRPr="00F30922">
        <w:rPr>
          <w:color w:val="000000"/>
          <w:sz w:val="24"/>
        </w:rPr>
        <w:t>Queste saranno le uscite della città.</w:t>
      </w:r>
    </w:p>
    <w:p w14:paraId="47B726F4" w14:textId="77777777" w:rsidR="00F768E4" w:rsidRPr="00F30922" w:rsidRDefault="00F768E4" w:rsidP="00D75846">
      <w:pPr>
        <w:tabs>
          <w:tab w:val="left" w:pos="851"/>
          <w:tab w:val="left" w:pos="1134"/>
          <w:tab w:val="left" w:pos="2268"/>
        </w:tabs>
        <w:ind w:firstLine="567"/>
        <w:jc w:val="both"/>
        <w:rPr>
          <w:color w:val="000000"/>
          <w:sz w:val="24"/>
        </w:rPr>
      </w:pPr>
      <w:r w:rsidRPr="00F30922">
        <w:rPr>
          <w:color w:val="000000"/>
          <w:sz w:val="24"/>
        </w:rPr>
        <w:t xml:space="preserve">Sul lato settentrionale: quattromilacinquecento cubiti. </w:t>
      </w:r>
      <w:r w:rsidRPr="00F30922">
        <w:rPr>
          <w:color w:val="000000"/>
          <w:position w:val="6"/>
          <w:vertAlign w:val="superscript"/>
        </w:rPr>
        <w:t>31</w:t>
      </w:r>
      <w:r w:rsidRPr="00F30922">
        <w:rPr>
          <w:color w:val="000000"/>
          <w:sz w:val="24"/>
        </w:rPr>
        <w:t>Le porte della città porteranno i nomi delle tribù d’Israele. Tre porte a settentrione: la porta di Ruben, una; la porta di Giuda, una; la porta di Levi, una.</w:t>
      </w:r>
    </w:p>
    <w:p w14:paraId="585E3AE0" w14:textId="77777777" w:rsidR="00F768E4" w:rsidRPr="00F30922" w:rsidRDefault="00F768E4" w:rsidP="00D75846">
      <w:pPr>
        <w:tabs>
          <w:tab w:val="left" w:pos="851"/>
          <w:tab w:val="left" w:pos="1134"/>
          <w:tab w:val="left" w:pos="2268"/>
        </w:tabs>
        <w:ind w:firstLine="567"/>
        <w:jc w:val="both"/>
        <w:rPr>
          <w:color w:val="000000"/>
          <w:sz w:val="24"/>
        </w:rPr>
      </w:pPr>
      <w:r w:rsidRPr="00F30922">
        <w:rPr>
          <w:color w:val="000000"/>
          <w:position w:val="6"/>
          <w:vertAlign w:val="superscript"/>
        </w:rPr>
        <w:t>32</w:t>
      </w:r>
      <w:r w:rsidRPr="00F30922">
        <w:rPr>
          <w:color w:val="000000"/>
          <w:sz w:val="24"/>
        </w:rPr>
        <w:t>Sul lato orientale: quattromilacinquecento cubiti e tre porte: la porta di Giuseppe, una; la porta di Beniamino, una; la porta di Dan, una.</w:t>
      </w:r>
    </w:p>
    <w:p w14:paraId="32059438" w14:textId="77777777" w:rsidR="00F768E4" w:rsidRPr="00F30922" w:rsidRDefault="00F768E4" w:rsidP="00D75846">
      <w:pPr>
        <w:tabs>
          <w:tab w:val="left" w:pos="851"/>
          <w:tab w:val="left" w:pos="1134"/>
          <w:tab w:val="left" w:pos="2268"/>
        </w:tabs>
        <w:ind w:firstLine="567"/>
        <w:jc w:val="both"/>
        <w:rPr>
          <w:color w:val="000000"/>
          <w:sz w:val="24"/>
        </w:rPr>
      </w:pPr>
      <w:r w:rsidRPr="00F30922">
        <w:rPr>
          <w:color w:val="000000"/>
          <w:position w:val="6"/>
          <w:vertAlign w:val="superscript"/>
        </w:rPr>
        <w:t>33</w:t>
      </w:r>
      <w:r w:rsidRPr="00F30922">
        <w:rPr>
          <w:color w:val="000000"/>
          <w:sz w:val="24"/>
        </w:rPr>
        <w:t>Sul lato meridionale: quattromilacinquecento cubiti e tre porte: la porta di Simeone, una; la porta di Ìssacar, una; la porta di Zàbulon, una.</w:t>
      </w:r>
    </w:p>
    <w:p w14:paraId="1B13F0F4" w14:textId="77777777" w:rsidR="00F768E4" w:rsidRPr="00F30922" w:rsidRDefault="00F768E4" w:rsidP="00D75846">
      <w:pPr>
        <w:tabs>
          <w:tab w:val="left" w:pos="851"/>
          <w:tab w:val="left" w:pos="1134"/>
          <w:tab w:val="left" w:pos="2268"/>
        </w:tabs>
        <w:ind w:firstLine="567"/>
        <w:jc w:val="both"/>
        <w:rPr>
          <w:color w:val="000000"/>
          <w:sz w:val="24"/>
        </w:rPr>
      </w:pPr>
      <w:r w:rsidRPr="00F30922">
        <w:rPr>
          <w:color w:val="000000"/>
          <w:position w:val="6"/>
          <w:vertAlign w:val="superscript"/>
        </w:rPr>
        <w:t>34</w:t>
      </w:r>
      <w:r w:rsidRPr="00F30922">
        <w:rPr>
          <w:color w:val="000000"/>
          <w:sz w:val="24"/>
        </w:rPr>
        <w:t>Sul lato occidentale: quattromilacinquecento cubiti e tre porte: la porta di Gad, una; la porta di Aser, una; la porta di Nèftali, una.</w:t>
      </w:r>
    </w:p>
    <w:p w14:paraId="670F747D" w14:textId="77777777" w:rsidR="00F768E4" w:rsidRDefault="00F768E4" w:rsidP="00D75846">
      <w:pPr>
        <w:tabs>
          <w:tab w:val="left" w:pos="851"/>
          <w:tab w:val="left" w:pos="1134"/>
          <w:tab w:val="left" w:pos="2268"/>
        </w:tabs>
        <w:ind w:firstLine="567"/>
        <w:jc w:val="both"/>
        <w:rPr>
          <w:color w:val="000000"/>
          <w:sz w:val="24"/>
        </w:rPr>
      </w:pPr>
      <w:r w:rsidRPr="00F30922">
        <w:rPr>
          <w:color w:val="000000"/>
          <w:position w:val="6"/>
          <w:vertAlign w:val="superscript"/>
        </w:rPr>
        <w:t>35</w:t>
      </w:r>
      <w:r w:rsidRPr="00F30922">
        <w:rPr>
          <w:color w:val="000000"/>
          <w:sz w:val="24"/>
        </w:rPr>
        <w:t>Perimetro totale: diciottomila cubiti. La città si chiamerà da quel giorno in poi: “Là è il Signore”».</w:t>
      </w:r>
    </w:p>
    <w:p w14:paraId="56F4D3EC" w14:textId="77777777" w:rsidR="00F768E4" w:rsidRPr="00F30922" w:rsidRDefault="00F768E4" w:rsidP="00D75846">
      <w:pPr>
        <w:tabs>
          <w:tab w:val="left" w:pos="851"/>
          <w:tab w:val="left" w:pos="1134"/>
          <w:tab w:val="left" w:pos="2268"/>
        </w:tabs>
        <w:ind w:firstLine="567"/>
        <w:jc w:val="both"/>
        <w:rPr>
          <w:color w:val="000000"/>
          <w:sz w:val="24"/>
        </w:rPr>
      </w:pPr>
    </w:p>
    <w:p w14:paraId="0972EFE3" w14:textId="77777777" w:rsidR="00F768E4" w:rsidRPr="00A30629" w:rsidRDefault="00F768E4" w:rsidP="00D75846">
      <w:pPr>
        <w:pStyle w:val="Titolo1"/>
        <w:ind w:left="0"/>
        <w:jc w:val="center"/>
        <w:rPr>
          <w:rFonts w:ascii="Arial" w:hAnsi="Arial" w:cs="Arial"/>
          <w:bCs/>
          <w:sz w:val="40"/>
          <w:szCs w:val="40"/>
        </w:rPr>
      </w:pPr>
      <w:bookmarkStart w:id="529" w:name="_Toc62165156"/>
      <w:r w:rsidRPr="00A30629">
        <w:rPr>
          <w:rFonts w:ascii="Arial" w:hAnsi="Arial" w:cs="Arial"/>
          <w:bCs/>
          <w:sz w:val="40"/>
          <w:szCs w:val="40"/>
        </w:rPr>
        <w:t>COMMENTO TEOLOGICO DEL TESTO</w:t>
      </w:r>
      <w:bookmarkEnd w:id="529"/>
    </w:p>
    <w:p w14:paraId="19698134" w14:textId="77777777" w:rsidR="00F768E4" w:rsidRDefault="00F768E4" w:rsidP="00D75846">
      <w:pPr>
        <w:pStyle w:val="Titolo2"/>
        <w:rPr>
          <w:i w:val="0"/>
          <w:sz w:val="40"/>
          <w:szCs w:val="40"/>
        </w:rPr>
      </w:pPr>
      <w:bookmarkStart w:id="530" w:name="_Toc62165157"/>
      <w:r>
        <w:rPr>
          <w:i w:val="0"/>
          <w:sz w:val="40"/>
          <w:szCs w:val="40"/>
        </w:rPr>
        <w:t>Divisione del paese</w:t>
      </w:r>
      <w:bookmarkEnd w:id="530"/>
    </w:p>
    <w:p w14:paraId="7F8E6208" w14:textId="77777777" w:rsidR="00F768E4" w:rsidRPr="0097111B" w:rsidRDefault="00F768E4" w:rsidP="00D75846"/>
    <w:p w14:paraId="1453CB50" w14:textId="77777777" w:rsidR="00F768E4" w:rsidRDefault="00F768E4" w:rsidP="00D75846">
      <w:pPr>
        <w:pStyle w:val="Corpodeltesto2"/>
      </w:pPr>
      <w:r w:rsidRPr="00F30922">
        <w:rPr>
          <w:position w:val="6"/>
          <w:vertAlign w:val="superscript"/>
        </w:rPr>
        <w:t>1</w:t>
      </w:r>
      <w:r w:rsidRPr="00F30922">
        <w:t>Questi sono i nomi delle tribù: dal confine settentrionale, lungo la via di Chetlon, all’ingresso di Camat, fino a Casar-Enàn, con a settentrione il confine di Damasco e lungo il territorio di Camat, dal lato d’oriente fino al mare, sarà assegnata a Dan una parte.</w:t>
      </w:r>
    </w:p>
    <w:p w14:paraId="6DAB8005" w14:textId="77777777" w:rsidR="00F768E4" w:rsidRDefault="00F768E4" w:rsidP="00D75846">
      <w:pPr>
        <w:pStyle w:val="Corpotesto"/>
      </w:pPr>
      <w:r>
        <w:t xml:space="preserve">Dan è il primo al quale viene assegnata la sua parte. Ogni parte è indicata in ogni suo confine. Sono indicazioni di massima. È impossibile dare dettagli. </w:t>
      </w:r>
    </w:p>
    <w:p w14:paraId="675B365A" w14:textId="77777777" w:rsidR="00F768E4" w:rsidRDefault="00F768E4" w:rsidP="00D75846">
      <w:pPr>
        <w:pStyle w:val="Corpotesto"/>
      </w:pPr>
      <w:r w:rsidRPr="00F30922">
        <w:t>Questi sono i nomi delle tribù: dal confine settentrionale, lungo la via di Chetlon, all’ingresso di Camat, fino a Casar-Enàn, con a settentrione il confine di Damasco e lungo il territorio di Camat, dal lato d’oriente fino al mare, sarà assegnata a Dan una parte.</w:t>
      </w:r>
      <w:r>
        <w:t xml:space="preserve"> Si tratta di indicazione del luogo, non certo di mappe catastali.</w:t>
      </w:r>
    </w:p>
    <w:p w14:paraId="31410253" w14:textId="77777777" w:rsidR="00F768E4" w:rsidRPr="00F30922" w:rsidRDefault="00F768E4" w:rsidP="00D75846">
      <w:pPr>
        <w:pStyle w:val="Corpotesto"/>
      </w:pPr>
      <w:r>
        <w:t xml:space="preserve">Quanto detto per Dan, vale per ogni altra tribù. Viene manifestata l’ubicazione nella terra di Canaan. Altro non si può pretendere né chiedere. </w:t>
      </w:r>
    </w:p>
    <w:p w14:paraId="2602E5A6" w14:textId="77777777" w:rsidR="00F768E4" w:rsidRDefault="00F768E4" w:rsidP="00D75846">
      <w:pPr>
        <w:pStyle w:val="Corpodeltesto2"/>
      </w:pPr>
      <w:r w:rsidRPr="00F30922">
        <w:rPr>
          <w:position w:val="6"/>
          <w:vertAlign w:val="superscript"/>
        </w:rPr>
        <w:t>2</w:t>
      </w:r>
      <w:r w:rsidRPr="00F30922">
        <w:t>Sul confine di Dan, dal lato orientale al lato occidentale: Aser, una parte.</w:t>
      </w:r>
    </w:p>
    <w:p w14:paraId="5830CD52" w14:textId="77777777" w:rsidR="00F768E4" w:rsidRDefault="00F768E4" w:rsidP="00D75846">
      <w:pPr>
        <w:pStyle w:val="Corpotesto"/>
      </w:pPr>
      <w:r w:rsidRPr="00F30922">
        <w:t>Sul confine di Dan, dal lato orientale al lato occidentale: Aser, una parte.</w:t>
      </w:r>
    </w:p>
    <w:p w14:paraId="6341AF95" w14:textId="77777777" w:rsidR="00F768E4" w:rsidRDefault="00F768E4" w:rsidP="00D75846">
      <w:pPr>
        <w:pStyle w:val="Corpodeltesto2"/>
      </w:pPr>
      <w:r w:rsidRPr="00F30922">
        <w:rPr>
          <w:position w:val="6"/>
          <w:vertAlign w:val="superscript"/>
        </w:rPr>
        <w:t>3</w:t>
      </w:r>
      <w:r w:rsidRPr="00F30922">
        <w:t>Sul confine di Aser, dal lato orientale fino al lato occidentale: Nèftali, una parte.</w:t>
      </w:r>
    </w:p>
    <w:p w14:paraId="69F9DD70" w14:textId="77777777" w:rsidR="00F768E4" w:rsidRDefault="00F768E4" w:rsidP="00D75846">
      <w:pPr>
        <w:pStyle w:val="Corpotesto"/>
      </w:pPr>
      <w:r w:rsidRPr="00F30922">
        <w:t>Sul confine di Aser, dal lato orientale fino al lato occidentale: Nèftali, una parte.</w:t>
      </w:r>
    </w:p>
    <w:p w14:paraId="31B10A9F" w14:textId="77777777" w:rsidR="00F768E4" w:rsidRDefault="00F768E4" w:rsidP="00D75846">
      <w:pPr>
        <w:pStyle w:val="Corpodeltesto2"/>
      </w:pPr>
      <w:r w:rsidRPr="00F30922">
        <w:rPr>
          <w:position w:val="6"/>
          <w:vertAlign w:val="superscript"/>
        </w:rPr>
        <w:t>4</w:t>
      </w:r>
      <w:r w:rsidRPr="00F30922">
        <w:t>Sul confine di Nèftali, dal lato orientale fino al lato occidentale: Manasse, una parte.</w:t>
      </w:r>
    </w:p>
    <w:p w14:paraId="6FF1560B" w14:textId="77777777" w:rsidR="00F768E4" w:rsidRDefault="00F768E4" w:rsidP="00D75846">
      <w:pPr>
        <w:pStyle w:val="Corpotesto"/>
      </w:pPr>
      <w:r w:rsidRPr="00F30922">
        <w:t>Sul confine di Nèftali, dal lato orientale fino al lato occidentale: Manasse, una parte.</w:t>
      </w:r>
    </w:p>
    <w:p w14:paraId="187ECD7F" w14:textId="77777777" w:rsidR="00F768E4" w:rsidRDefault="00F768E4" w:rsidP="00D75846">
      <w:pPr>
        <w:pStyle w:val="Corpodeltesto2"/>
      </w:pPr>
      <w:r w:rsidRPr="00F30922">
        <w:rPr>
          <w:position w:val="6"/>
          <w:vertAlign w:val="superscript"/>
        </w:rPr>
        <w:t>5</w:t>
      </w:r>
      <w:r w:rsidRPr="00F30922">
        <w:t>Sul confine di Manasse, dal lato orientale fino al lato occidentale: Èfraim, una parte.</w:t>
      </w:r>
    </w:p>
    <w:p w14:paraId="539E5162" w14:textId="77777777" w:rsidR="00F768E4" w:rsidRDefault="00F768E4" w:rsidP="00D75846">
      <w:pPr>
        <w:pStyle w:val="Corpotesto"/>
      </w:pPr>
      <w:r w:rsidRPr="00F30922">
        <w:t>Sul confine di Manasse, dal lato orientale fino al lato occidentale: Èfraim, una parte.</w:t>
      </w:r>
    </w:p>
    <w:p w14:paraId="7BA50B0B" w14:textId="77777777" w:rsidR="00F768E4" w:rsidRDefault="00F768E4" w:rsidP="00D75846">
      <w:pPr>
        <w:pStyle w:val="Corpodeltesto2"/>
      </w:pPr>
      <w:r w:rsidRPr="00F30922">
        <w:rPr>
          <w:position w:val="6"/>
          <w:vertAlign w:val="superscript"/>
        </w:rPr>
        <w:t>6</w:t>
      </w:r>
      <w:r w:rsidRPr="00F30922">
        <w:t>Sul confine di Èfraim, dal lato orientale fino al lato occidentale: Ruben, una parte.</w:t>
      </w:r>
    </w:p>
    <w:p w14:paraId="05A59B29" w14:textId="77777777" w:rsidR="00F768E4" w:rsidRDefault="00F768E4" w:rsidP="00D75846">
      <w:pPr>
        <w:pStyle w:val="Corpotesto"/>
      </w:pPr>
      <w:r w:rsidRPr="00F30922">
        <w:t>Sul confine di Èfraim, dal lato orientale fino al lato occidentale: Ruben, una parte.</w:t>
      </w:r>
    </w:p>
    <w:p w14:paraId="3D3E389B" w14:textId="77777777" w:rsidR="00F768E4" w:rsidRDefault="00F768E4" w:rsidP="00D75846">
      <w:pPr>
        <w:pStyle w:val="Corpodeltesto2"/>
      </w:pPr>
      <w:r w:rsidRPr="00F30922">
        <w:rPr>
          <w:position w:val="6"/>
          <w:vertAlign w:val="superscript"/>
        </w:rPr>
        <w:t>7</w:t>
      </w:r>
      <w:r w:rsidRPr="00F30922">
        <w:t>Sul confine di Ruben, dal lato orientale fino al lato occidentale: Giuda, una parte.</w:t>
      </w:r>
    </w:p>
    <w:p w14:paraId="170E5B71" w14:textId="77777777" w:rsidR="00F768E4" w:rsidRDefault="00F768E4" w:rsidP="00D75846">
      <w:pPr>
        <w:pStyle w:val="Corpotesto"/>
      </w:pPr>
      <w:r w:rsidRPr="00F30922">
        <w:t>Sul confine di Ruben, dal lato orientale fino al lato occidentale: Giuda, una parte.</w:t>
      </w:r>
    </w:p>
    <w:p w14:paraId="1CD6BC52" w14:textId="77777777" w:rsidR="00F768E4" w:rsidRDefault="00F768E4" w:rsidP="00D75846">
      <w:pPr>
        <w:pStyle w:val="Corpodeltesto2"/>
      </w:pPr>
      <w:r w:rsidRPr="00F30922">
        <w:rPr>
          <w:position w:val="6"/>
          <w:vertAlign w:val="superscript"/>
        </w:rPr>
        <w:t>8</w:t>
      </w:r>
      <w:r w:rsidRPr="00F30922">
        <w:t>Sul confine di Giuda, dal lato orientale fino al lato occidentale, starà la porzione che preleverete come tributo, larga venticinquemila cubiti e lunga come una delle parti dal lato orientale fino al lato occidentale: in mezzo sorgerà il santuario.</w:t>
      </w:r>
    </w:p>
    <w:p w14:paraId="75034717" w14:textId="77777777" w:rsidR="00F768E4" w:rsidRDefault="00F768E4" w:rsidP="00D75846">
      <w:pPr>
        <w:pStyle w:val="Corpotesto"/>
      </w:pPr>
      <w:r>
        <w:t>Sul Santuario, sulla parte per il principe, su quella da assegnare ai sacerdoti tutto già è stato stabilito quando si è presentato il Nuovo Tempio.</w:t>
      </w:r>
    </w:p>
    <w:p w14:paraId="19CB2B21" w14:textId="77777777" w:rsidR="00F768E4" w:rsidRPr="00B22271" w:rsidRDefault="00F768E4" w:rsidP="00D75846">
      <w:pPr>
        <w:pStyle w:val="Corpotesto"/>
        <w:rPr>
          <w:i/>
          <w:iCs/>
          <w:sz w:val="20"/>
        </w:rPr>
      </w:pPr>
      <w:r w:rsidRPr="00B22271">
        <w:rPr>
          <w:i/>
          <w:iCs/>
          <w:sz w:val="20"/>
        </w:rPr>
        <w:t>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possesso dei leviti che servono nel tempio, con città dove abitare. Come possesso poi della città assegnerete un tratto di cinquemila cubiti di larghezza per venticinquemila di lunghezza, parallelo alla parte assegnata al santuario: apparterrà a tutta la casa d’Israele.</w:t>
      </w:r>
    </w:p>
    <w:p w14:paraId="22424883" w14:textId="77777777" w:rsidR="00F768E4" w:rsidRPr="00B22271" w:rsidRDefault="00F768E4" w:rsidP="00D75846">
      <w:pPr>
        <w:pStyle w:val="Corpotesto"/>
        <w:rPr>
          <w:i/>
          <w:iCs/>
          <w:sz w:val="20"/>
        </w:rPr>
      </w:pPr>
      <w:r w:rsidRPr="00B22271">
        <w:rPr>
          <w:i/>
          <w:iCs/>
          <w:sz w:val="20"/>
        </w:rPr>
        <w:t xml:space="preserve">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 (Ez 45,1-8). </w:t>
      </w:r>
    </w:p>
    <w:p w14:paraId="63E493EB" w14:textId="77777777" w:rsidR="00F768E4" w:rsidRDefault="00F768E4" w:rsidP="00D75846">
      <w:pPr>
        <w:pStyle w:val="Corpotesto"/>
      </w:pPr>
      <w:r w:rsidRPr="00F30922">
        <w:t>Sul confine di Giuda, dal lato orientale fino al lato occidentale, starà la porzione che preleverete come tributo, larga venticinquemila cubiti e lunga come una delle parti dal lato orientale fino al lato occidentale: in mezzo sorgerà il santuario.</w:t>
      </w:r>
    </w:p>
    <w:p w14:paraId="530B7F67" w14:textId="77777777" w:rsidR="00F768E4" w:rsidRDefault="00F768E4" w:rsidP="00D75846">
      <w:pPr>
        <w:pStyle w:val="Corpotesto"/>
      </w:pPr>
      <w:r>
        <w:t xml:space="preserve">Questa porzione va presa sul confine di Giuda, dal lato orientale fino al lato occidentale. È un tributo da offrire al Signore. È dono per lui. </w:t>
      </w:r>
    </w:p>
    <w:p w14:paraId="7B2374DF" w14:textId="77777777" w:rsidR="00F768E4" w:rsidRPr="00F30922" w:rsidRDefault="00F768E4" w:rsidP="00D75846">
      <w:pPr>
        <w:pStyle w:val="Corpotesto"/>
      </w:pPr>
      <w:r>
        <w:t xml:space="preserve">Nel cuore di questa parte, nel centro dovrà sorgere il Santuario. Il Santuario diviene così il cuore di tutta la terra di Canaan. Questa porzione è terra santissima. </w:t>
      </w:r>
    </w:p>
    <w:p w14:paraId="1A4782C7" w14:textId="77777777" w:rsidR="00F768E4" w:rsidRDefault="00F768E4" w:rsidP="00D75846">
      <w:pPr>
        <w:pStyle w:val="Corpodeltesto2"/>
      </w:pPr>
      <w:r w:rsidRPr="00F30922">
        <w:rPr>
          <w:position w:val="6"/>
          <w:vertAlign w:val="superscript"/>
        </w:rPr>
        <w:t>9</w:t>
      </w:r>
      <w:r w:rsidRPr="00F30922">
        <w:t>La parte che voi preleverete come tributo per il Signore avrà venticinquemila cubiti di lunghezza per ventimila di larghezza.</w:t>
      </w:r>
    </w:p>
    <w:p w14:paraId="4470D832" w14:textId="77777777" w:rsidR="00F768E4" w:rsidRDefault="00F768E4" w:rsidP="00D75846">
      <w:pPr>
        <w:pStyle w:val="Corpotesto"/>
      </w:pPr>
      <w:r w:rsidRPr="00F30922">
        <w:t>La parte che voi preleverete come tributo per il Signore avrà venticinquemila cubiti di lunghezza per ventimila di larghezza.</w:t>
      </w:r>
    </w:p>
    <w:p w14:paraId="3822D014" w14:textId="77777777" w:rsidR="00F768E4" w:rsidRDefault="00F768E4" w:rsidP="00D75846">
      <w:pPr>
        <w:pStyle w:val="Corpotesto"/>
      </w:pPr>
      <w:r>
        <w:t xml:space="preserve">Ecco le dimensioni della terra in metri: 45 cm per 25.000 = cm </w:t>
      </w:r>
      <w:r w:rsidRPr="00B22271">
        <w:t>1125000</w:t>
      </w:r>
      <w:r>
        <w:t xml:space="preserve"> = metri 11250 = Km 11,25 di lunghezza. Cm 45 x 20000 = cm 900.000 = metri 9000 = Km 9.</w:t>
      </w:r>
    </w:p>
    <w:p w14:paraId="2A9567E8" w14:textId="77777777" w:rsidR="00F768E4" w:rsidRDefault="00F768E4" w:rsidP="00D75846">
      <w:pPr>
        <w:pStyle w:val="Corpotesto"/>
      </w:pPr>
      <w:r>
        <w:t>Km 11,25 x Km 9= 101,25 Kmq. È un territorio considerevole. Esso è sufficiente per il Santuario, per la casa del re e i suoi annessi, per le case dei sacerdoti.</w:t>
      </w:r>
    </w:p>
    <w:p w14:paraId="40C0048D" w14:textId="77777777" w:rsidR="00F768E4" w:rsidRDefault="00F768E4" w:rsidP="00D75846">
      <w:pPr>
        <w:pStyle w:val="Corpodeltesto2"/>
      </w:pPr>
      <w:r w:rsidRPr="00F30922">
        <w:rPr>
          <w:position w:val="6"/>
          <w:vertAlign w:val="superscript"/>
        </w:rPr>
        <w:t>10</w:t>
      </w:r>
      <w:r w:rsidRPr="00F30922">
        <w:t>Ai sacerdoti apparterrà la parte sacra del territorio, prelevata come tributo: venticinquemila cubiti a settentrione e diecimila di larghezza a occidente, diecimila cubiti di larghezza a oriente e venticinquemila cubiti di lunghezza a mezzogiorno. In mezzo sorgerà il santuario del Signore.</w:t>
      </w:r>
    </w:p>
    <w:p w14:paraId="217B63D3" w14:textId="77777777" w:rsidR="00F768E4" w:rsidRDefault="00F768E4" w:rsidP="00D75846">
      <w:pPr>
        <w:pStyle w:val="Corpotesto"/>
      </w:pPr>
      <w:r>
        <w:t>La lunghezza del territorio da riserva</w:t>
      </w:r>
      <w:r w:rsidR="00897DF3">
        <w:t>r</w:t>
      </w:r>
      <w:r>
        <w:t xml:space="preserve">e ai sacerdoti è uguale alla </w:t>
      </w:r>
      <w:r w:rsidR="00897DF3">
        <w:t>metà</w:t>
      </w:r>
      <w:r>
        <w:t>. La larghezza è invece di diecimila cubiti. La terra così viene dimezzata.</w:t>
      </w:r>
    </w:p>
    <w:p w14:paraId="15B15DE3" w14:textId="77777777" w:rsidR="00F768E4" w:rsidRDefault="00F768E4" w:rsidP="00D75846">
      <w:pPr>
        <w:pStyle w:val="Corpotesto"/>
      </w:pPr>
      <w:r w:rsidRPr="00F30922">
        <w:t>Ai sacerdoti apparterrà la parte sacra del territorio, prelevata come tributo: venticinquemila cubiti a settentrione e diecimila di larghezza a occidente, diecimila cubiti di larghezza a oriente e venticinquemila cubiti di lunghezza a mezzogiorno. In mezzo sorgerà il santuario del Signore.</w:t>
      </w:r>
    </w:p>
    <w:p w14:paraId="506B84D6" w14:textId="77777777" w:rsidR="00F768E4" w:rsidRDefault="00F768E4" w:rsidP="00D75846">
      <w:pPr>
        <w:pStyle w:val="Corpotesto"/>
      </w:pPr>
      <w:r>
        <w:t>Ecco in centimetri la parte riservata ai sacerdoti: Km 11,25 x Km 4,5. In Kmq uguale a 50,625. Ma essi sono però tutti numeri simboli</w:t>
      </w:r>
      <w:r w:rsidR="00897DF3">
        <w:t>ci</w:t>
      </w:r>
      <w:r>
        <w:t xml:space="preserve">. La realtà è altra cosa. </w:t>
      </w:r>
    </w:p>
    <w:p w14:paraId="47D3E87F" w14:textId="77777777" w:rsidR="00F768E4" w:rsidRDefault="00F768E4" w:rsidP="00D75846">
      <w:pPr>
        <w:pStyle w:val="Corpotesto"/>
      </w:pPr>
      <w:r>
        <w:t>È in mezzo al territorio riservato ai sacerdoti che sorgerà il Santuario. È come se il Signore lo collocasse nel cuore della santità, nel cuore dei Sacerdoti.</w:t>
      </w:r>
    </w:p>
    <w:p w14:paraId="278B396A" w14:textId="77777777" w:rsidR="00F768E4" w:rsidRDefault="00F768E4" w:rsidP="00D75846">
      <w:pPr>
        <w:pStyle w:val="Corpotesto"/>
      </w:pPr>
      <w:r>
        <w:t xml:space="preserve">Su questa decisione del Signore ci sarebbero tante cose da dire: Dio stabilisce la sede della sua dimora in mezzo ai suoi sacerdoti. Lui è circondato dai sacerdoti. </w:t>
      </w:r>
    </w:p>
    <w:p w14:paraId="232652DA" w14:textId="77777777" w:rsidR="00F768E4" w:rsidRDefault="00F768E4" w:rsidP="00D75846">
      <w:pPr>
        <w:pStyle w:val="Corpotesto"/>
      </w:pPr>
      <w:r>
        <w:t>È come se il Signore attorno alla sua altissima santità ponesse una barriera di santità invalicabile per il rispetto della sua santità divina, eterna, partecipata.</w:t>
      </w:r>
    </w:p>
    <w:p w14:paraId="104549A5" w14:textId="77777777" w:rsidR="00F768E4" w:rsidRDefault="00F768E4" w:rsidP="00D75846">
      <w:pPr>
        <w:pStyle w:val="Corpotesto"/>
      </w:pPr>
      <w:r>
        <w:t xml:space="preserve">È come se il Signore ci stesse dicendo che Lui non può abitare se non in mezzo ad un popolo santo. Il cuore del popolo santo sono i suoi sacerdoti. </w:t>
      </w:r>
    </w:p>
    <w:p w14:paraId="4D26E741" w14:textId="77777777" w:rsidR="00F768E4" w:rsidRDefault="00F768E4" w:rsidP="00D75846">
      <w:pPr>
        <w:pStyle w:val="Corpodeltesto2"/>
      </w:pPr>
      <w:r w:rsidRPr="00F30922">
        <w:rPr>
          <w:position w:val="6"/>
          <w:vertAlign w:val="superscript"/>
        </w:rPr>
        <w:t>11</w:t>
      </w:r>
      <w:r w:rsidRPr="00F30922">
        <w:t>Essa apparterrà ai sacerdoti consacrati, ai figli di Sadoc, che furono fedeli alla mia osservanza e non si traviarono nel traviamento dei figli d’Israele, come si traviarono i leviti.</w:t>
      </w:r>
    </w:p>
    <w:p w14:paraId="688277CF" w14:textId="77777777" w:rsidR="00F768E4" w:rsidRDefault="00F768E4" w:rsidP="00D75846">
      <w:pPr>
        <w:pStyle w:val="Corpotesto"/>
      </w:pPr>
      <w:r w:rsidRPr="00F30922">
        <w:t>Essa apparterrà ai sacerdoti consacrati, ai figli di Sadoc, che furono fedeli alla mia osservanza e non si traviarono nel traviamento dei figli d’Israele, come si traviarono i leviti.</w:t>
      </w:r>
      <w:r>
        <w:t xml:space="preserve"> Il Signore indica le motivazioni di questa donazione. </w:t>
      </w:r>
    </w:p>
    <w:p w14:paraId="703B402D" w14:textId="77777777" w:rsidR="00F768E4" w:rsidRDefault="00F768E4" w:rsidP="00D75846">
      <w:pPr>
        <w:pStyle w:val="Corpotesto"/>
      </w:pPr>
      <w:r>
        <w:t xml:space="preserve">I figli di Sadoc sono rimasti fedeli a lui e non si lasciarono trascinare nel traviamento del popolo. Cosa invece che non hanno fatto i leviti. </w:t>
      </w:r>
    </w:p>
    <w:p w14:paraId="2C19E17B" w14:textId="77777777" w:rsidR="00F768E4" w:rsidRDefault="00897DF3" w:rsidP="00D75846">
      <w:pPr>
        <w:pStyle w:val="Corpotesto"/>
      </w:pPr>
      <w:r>
        <w:t>N</w:t>
      </w:r>
      <w:r w:rsidR="00F768E4">
        <w:t xml:space="preserve">el traviamento del popolo i leviti si sono lasciate fuorviare dalla retta via e anche loro sono caduti nell’idolatria e nell’immoralità. Hanno tradito il Signore. </w:t>
      </w:r>
    </w:p>
    <w:p w14:paraId="77EBEB25" w14:textId="77777777" w:rsidR="00F768E4" w:rsidRDefault="00F768E4" w:rsidP="00D75846">
      <w:pPr>
        <w:pStyle w:val="Corpodeltesto2"/>
      </w:pPr>
      <w:r w:rsidRPr="00F30922">
        <w:rPr>
          <w:position w:val="6"/>
          <w:vertAlign w:val="superscript"/>
        </w:rPr>
        <w:t>12</w:t>
      </w:r>
      <w:r w:rsidRPr="00F30922">
        <w:t>Sarà per loro come una parte sacra prelevata sulla parte consacrata del paese, cosa santissima, a fianco del territorio assegnato ai leviti.</w:t>
      </w:r>
    </w:p>
    <w:p w14:paraId="30A8E4E0" w14:textId="77777777" w:rsidR="00F768E4" w:rsidRDefault="00F768E4" w:rsidP="00D75846">
      <w:pPr>
        <w:pStyle w:val="Corpotesto"/>
      </w:pPr>
      <w:r w:rsidRPr="00F30922">
        <w:t>Sarà per loro come una parte sacra prelevata sulla parte consacrata del paese, cosa santissima, a fianco del territorio assegnato ai leviti.</w:t>
      </w:r>
    </w:p>
    <w:p w14:paraId="5A6137B8" w14:textId="77777777" w:rsidR="00F768E4" w:rsidRDefault="00F768E4" w:rsidP="00D75846">
      <w:pPr>
        <w:pStyle w:val="Corpotesto"/>
      </w:pPr>
      <w:r>
        <w:t>Dal</w:t>
      </w:r>
      <w:r w:rsidR="00897DF3">
        <w:t>la</w:t>
      </w:r>
      <w:r>
        <w:t xml:space="preserve"> parte santa si preleverà la parte santissima, cioè la parte riservata alla costruzione del Nuovo Tempio del Signore. Le misure sono già state indicate.</w:t>
      </w:r>
    </w:p>
    <w:p w14:paraId="5EA37F95" w14:textId="77777777" w:rsidR="00F768E4" w:rsidRDefault="00F768E4" w:rsidP="00D75846">
      <w:pPr>
        <w:pStyle w:val="Corpodeltesto2"/>
      </w:pPr>
      <w:r w:rsidRPr="00F30922">
        <w:rPr>
          <w:position w:val="6"/>
          <w:vertAlign w:val="superscript"/>
        </w:rPr>
        <w:t>13</w:t>
      </w:r>
      <w:r w:rsidRPr="00F30922">
        <w:t>I leviti, lungo il territorio dei sacerdoti, avranno una parte di venticinquemila cubiti di lunghezza per diecimila di larghezza: tutta la lunghezza sarà di venticinquemila cubiti e tutta la larghezza di diecimila.</w:t>
      </w:r>
    </w:p>
    <w:p w14:paraId="41626CFE" w14:textId="77777777" w:rsidR="00F768E4" w:rsidRDefault="00F768E4" w:rsidP="00D75846">
      <w:pPr>
        <w:pStyle w:val="Corpotesto"/>
      </w:pPr>
      <w:r w:rsidRPr="00F30922">
        <w:t>I leviti, lungo il territorio dei sacerdoti, avranno una parte di venticinquemila cubiti di lunghezza per diecimila di larghezza: tutta la lunghezza sarà di venticinquemila cubiti e tutta la larghezza di diecimila.</w:t>
      </w:r>
    </w:p>
    <w:p w14:paraId="77FC1B65" w14:textId="77777777" w:rsidR="00F768E4" w:rsidRDefault="00F768E4" w:rsidP="00D75846">
      <w:pPr>
        <w:pStyle w:val="Corpotesto"/>
      </w:pPr>
      <w:r>
        <w:t>Subito dopo il territorio riservato ai sacerdoti vi sarà quello dei leviti che è in tutto uguale per estensione a quello dei sacerdoti. Anch’esso è a forma rettangolare.</w:t>
      </w:r>
    </w:p>
    <w:p w14:paraId="1DB3EAB4" w14:textId="77777777" w:rsidR="00F768E4" w:rsidRDefault="00F768E4" w:rsidP="00D75846">
      <w:pPr>
        <w:pStyle w:val="Corpotesto"/>
      </w:pPr>
      <w:r>
        <w:t>La parte riservata ai Leviti è di Km 11,25 x Km 4,5. In Kmq uguale a 50,625. Tra Sacerdoti e Leviti il Signore non ha alcuna disparità. Il territorio è uguale.</w:t>
      </w:r>
    </w:p>
    <w:p w14:paraId="1A3FBC5B" w14:textId="77777777" w:rsidR="00F768E4" w:rsidRDefault="00F768E4" w:rsidP="00D75846">
      <w:pPr>
        <w:pStyle w:val="Corpotesto"/>
      </w:pPr>
      <w:r>
        <w:t xml:space="preserve">La differenza sta nel numero dei Leviti. Essi sono più numerosi dei sacerdoti. Abbracciano </w:t>
      </w:r>
      <w:r w:rsidR="00897DF3">
        <w:t>l</w:t>
      </w:r>
      <w:r>
        <w:t>’intera tribù. Ma anche per essi vige la norma del limite.</w:t>
      </w:r>
    </w:p>
    <w:p w14:paraId="1A29B50B" w14:textId="77777777" w:rsidR="00F768E4" w:rsidRDefault="00F768E4" w:rsidP="00D75846">
      <w:pPr>
        <w:pStyle w:val="Corpodeltesto2"/>
      </w:pPr>
      <w:r w:rsidRPr="00F30922">
        <w:rPr>
          <w:position w:val="6"/>
          <w:vertAlign w:val="superscript"/>
        </w:rPr>
        <w:t>14</w:t>
      </w:r>
      <w:r w:rsidRPr="00F30922">
        <w:t>Essi non ne potranno vendere né permutare, né potrà essere alienata questa parte migliore del paese, perché è sacra al Signore.</w:t>
      </w:r>
    </w:p>
    <w:p w14:paraId="4D13337F" w14:textId="77777777" w:rsidR="00F768E4" w:rsidRDefault="00F768E4" w:rsidP="00D75846">
      <w:pPr>
        <w:pStyle w:val="Corpotesto"/>
      </w:pPr>
      <w:r w:rsidRPr="00F30922">
        <w:t>Essi non ne potranno vendere né permutare, né potrà essere alienata questa parte migliore del paese, perché è sacra al Signore.</w:t>
      </w:r>
    </w:p>
    <w:p w14:paraId="74AB7A6E" w14:textId="77777777" w:rsidR="00F768E4" w:rsidRDefault="00F768E4" w:rsidP="00D75846">
      <w:pPr>
        <w:pStyle w:val="Corpotesto"/>
      </w:pPr>
      <w:r>
        <w:t>Questa parte del territorio è sacra. Essa apparterrà in eterno al Signore. È a Lui consacrata. Nessuno la potrà vendere o alienare o permutare. È del Signore.</w:t>
      </w:r>
    </w:p>
    <w:p w14:paraId="7184D25B" w14:textId="77777777" w:rsidR="00F768E4" w:rsidRPr="00F30922" w:rsidRDefault="00F768E4" w:rsidP="00D75846">
      <w:pPr>
        <w:pStyle w:val="Corpotesto"/>
      </w:pPr>
      <w:r>
        <w:t xml:space="preserve">Anzi, è cosa sacra. Mai potrà essere usata a fini profani. Ciò </w:t>
      </w:r>
      <w:r w:rsidR="00897DF3">
        <w:t xml:space="preserve">è </w:t>
      </w:r>
      <w:r>
        <w:t xml:space="preserve">che sacro deve servire per le cose sacre. È legge perenne nel popolo del Signore. </w:t>
      </w:r>
    </w:p>
    <w:p w14:paraId="0F86EBC4" w14:textId="77777777" w:rsidR="00F768E4" w:rsidRDefault="00F768E4" w:rsidP="00D75846">
      <w:pPr>
        <w:pStyle w:val="Corpodeltesto2"/>
      </w:pPr>
      <w:r w:rsidRPr="00F30922">
        <w:rPr>
          <w:position w:val="6"/>
          <w:vertAlign w:val="superscript"/>
        </w:rPr>
        <w:t>15</w:t>
      </w:r>
      <w:r w:rsidRPr="00F30922">
        <w:t>I cinquemila cubiti di lunghezza che restano sui venticinquemila, saranno terreno profano per la città, per abitazioni e dintorni; in mezzo sorgerà la città.</w:t>
      </w:r>
    </w:p>
    <w:p w14:paraId="460F77AC" w14:textId="77777777" w:rsidR="00F768E4" w:rsidRDefault="00F768E4" w:rsidP="00D75846">
      <w:pPr>
        <w:pStyle w:val="Corpotesto"/>
      </w:pPr>
      <w:r w:rsidRPr="00F30922">
        <w:t>I cinquemila cubiti di lunghezza che restano sui venticinquemila, saranno terreno profano per la città, per abitazioni e dintorni; in mezzo sorgerà la città.</w:t>
      </w:r>
    </w:p>
    <w:p w14:paraId="5A6EE789" w14:textId="77777777" w:rsidR="00F768E4" w:rsidRPr="00863420" w:rsidRDefault="00F768E4" w:rsidP="00D75846">
      <w:pPr>
        <w:pStyle w:val="Corpotesto"/>
        <w:rPr>
          <w:i/>
          <w:iCs/>
          <w:sz w:val="20"/>
        </w:rPr>
      </w:pPr>
      <w:r w:rsidRPr="00863420">
        <w:rPr>
          <w:i/>
          <w:iCs/>
          <w:sz w:val="20"/>
        </w:rPr>
        <w:t>Sul confine di Giuda, dal lato orientale fino al lato occidentale, starà la porzione che preleverete come tributo, larga venticinquemila cubiti e lunga come una delle parti dal lato orientale fino al lato occidentale: in mezzo sorgerà il santuario. La parte che voi preleverete come tributo per il Signore avrà venticinquemila cubiti di lunghezza per ventimila di larghezza (Ez 48,8-9).</w:t>
      </w:r>
    </w:p>
    <w:p w14:paraId="6BB55BBE" w14:textId="77777777" w:rsidR="00F768E4" w:rsidRDefault="00F768E4" w:rsidP="00D75846">
      <w:pPr>
        <w:pStyle w:val="Corpotesto"/>
      </w:pPr>
      <w:r>
        <w:t>La parte prelevata come tributo è di un quadrato di 25.000 cubiti per 25.000. Ad essi è stato tolto un rettandolo di 25.000 x 20.000. Resta un rettangolo di 25.000 x 5.000.</w:t>
      </w:r>
    </w:p>
    <w:p w14:paraId="278D7439" w14:textId="77777777" w:rsidR="00F768E4" w:rsidRDefault="00F768E4" w:rsidP="00D75846">
      <w:pPr>
        <w:pStyle w:val="Corpotesto"/>
      </w:pPr>
      <w:r>
        <w:t>Mi</w:t>
      </w:r>
      <w:r w:rsidR="00897DF3">
        <w:t>su</w:t>
      </w:r>
      <w:r>
        <w:t xml:space="preserve">rando tutto in metri, abbiamo Km 11,25 x Km 2,25. In Kmq uguale a </w:t>
      </w:r>
      <w:r w:rsidRPr="00863420">
        <w:t>25,3125</w:t>
      </w:r>
      <w:r>
        <w:t>. Questo territorio ci circa 25 Kmq sarà per abitazioni e dintorni.</w:t>
      </w:r>
    </w:p>
    <w:p w14:paraId="78B06D45" w14:textId="77777777" w:rsidR="00F768E4" w:rsidRDefault="00F768E4" w:rsidP="00D75846">
      <w:pPr>
        <w:pStyle w:val="Corpotesto"/>
      </w:pPr>
      <w:r>
        <w:t xml:space="preserve">In mezzo a questo territorio sorgerà la città. Così abbiamo la parte dei sacerdoti, la parte dei </w:t>
      </w:r>
      <w:r w:rsidR="00897DF3">
        <w:t>Leviti</w:t>
      </w:r>
      <w:r>
        <w:t xml:space="preserve">, la parte destinata alla città. Tutto nel quadrato di 25.000 </w:t>
      </w:r>
      <w:proofErr w:type="spellStart"/>
      <w:r>
        <w:t>x25.000</w:t>
      </w:r>
      <w:proofErr w:type="spellEnd"/>
      <w:r>
        <w:t>.</w:t>
      </w:r>
    </w:p>
    <w:p w14:paraId="235CE39C" w14:textId="77777777" w:rsidR="00F768E4" w:rsidRDefault="00897DF3" w:rsidP="00D75846">
      <w:pPr>
        <w:pStyle w:val="Corpotesto"/>
      </w:pPr>
      <w:r>
        <w:t>U</w:t>
      </w:r>
      <w:r w:rsidR="00F768E4">
        <w:t xml:space="preserve">n quadrato in kmq risulta essere così composto: Km </w:t>
      </w:r>
      <w:r w:rsidR="00F768E4" w:rsidRPr="00861A6D">
        <w:t>11</w:t>
      </w:r>
      <w:r w:rsidR="00F768E4">
        <w:t>,</w:t>
      </w:r>
      <w:r w:rsidR="00F768E4" w:rsidRPr="00861A6D">
        <w:t>25</w:t>
      </w:r>
      <w:r w:rsidR="00F768E4">
        <w:t xml:space="preserve"> x Km 11,25 = a Kmq </w:t>
      </w:r>
      <w:r w:rsidR="00F768E4" w:rsidRPr="00861A6D">
        <w:t>126,5625</w:t>
      </w:r>
      <w:r w:rsidR="00F768E4">
        <w:t xml:space="preserve">. Questa parte è il contributo che si deve prelevare. </w:t>
      </w:r>
    </w:p>
    <w:p w14:paraId="3D948EBF" w14:textId="77777777" w:rsidR="00F768E4" w:rsidRDefault="00F768E4" w:rsidP="00D75846">
      <w:pPr>
        <w:pStyle w:val="Corpotesto"/>
      </w:pPr>
      <w:r>
        <w:t xml:space="preserve">Di questo contributo Kmq 50,625 va ai sacerdoti e al Santuario. Kmq 50,625 vanno ai Leviti. Il rimanente </w:t>
      </w:r>
      <w:r w:rsidRPr="00863420">
        <w:t>25,3125</w:t>
      </w:r>
      <w:r>
        <w:t xml:space="preserve"> va alla costruzione della città.</w:t>
      </w:r>
    </w:p>
    <w:p w14:paraId="0734FC46" w14:textId="77777777" w:rsidR="00F768E4" w:rsidRDefault="00F768E4" w:rsidP="00D75846">
      <w:pPr>
        <w:pStyle w:val="Corpotesto"/>
      </w:pPr>
      <w:r>
        <w:t>Come si può constatare alla costruzione della città è data la metà del territorio riservato ai sacerdoti (Kmq 50,625) e a quello riservato ai leviti (Kmq 50,625).</w:t>
      </w:r>
    </w:p>
    <w:p w14:paraId="16BEB677" w14:textId="77777777" w:rsidR="00F768E4" w:rsidRDefault="00F768E4" w:rsidP="00D75846">
      <w:pPr>
        <w:pStyle w:val="Corpodeltesto2"/>
      </w:pPr>
      <w:r w:rsidRPr="00F30922">
        <w:rPr>
          <w:position w:val="6"/>
          <w:vertAlign w:val="superscript"/>
        </w:rPr>
        <w:t>16</w:t>
      </w:r>
      <w:r w:rsidRPr="00F30922">
        <w:t>Le sue misure saranno le seguenti: il lato settentrionale avrà quattromilacinquecento cubiti, il lato meridionale quattromilacinquecento cubiti, il lato orientale quattromilacinquecento cubiti e il lato occidentale quattromilacinquecento cubiti.</w:t>
      </w:r>
    </w:p>
    <w:p w14:paraId="2D6AAD14" w14:textId="77777777" w:rsidR="00F768E4" w:rsidRDefault="00F768E4" w:rsidP="00D75846">
      <w:pPr>
        <w:pStyle w:val="Corpotesto"/>
      </w:pPr>
      <w:r w:rsidRPr="00F30922">
        <w:t>Le sue misure saranno le seguenti: il lato settentrionale avrà quattromilacinquecento cubiti, il lato meridionale quattromilacinquecento cubiti, il lato orientale quattromila</w:t>
      </w:r>
      <w:r>
        <w:t xml:space="preserve"> </w:t>
      </w:r>
      <w:r w:rsidRPr="00F30922">
        <w:t>cinquecento cubiti e il lato occidentale quattromilacinquecento cubiti.</w:t>
      </w:r>
    </w:p>
    <w:p w14:paraId="707E946E" w14:textId="77777777" w:rsidR="00F768E4" w:rsidRDefault="00F768E4" w:rsidP="00D75846">
      <w:pPr>
        <w:pStyle w:val="Corpotesto"/>
      </w:pPr>
      <w:r>
        <w:t xml:space="preserve">La città sarà costruita su un quadrato di cubiti </w:t>
      </w:r>
      <w:proofErr w:type="spellStart"/>
      <w:r>
        <w:t>4.500x4.500</w:t>
      </w:r>
      <w:proofErr w:type="spellEnd"/>
      <w:r>
        <w:t xml:space="preserve">. </w:t>
      </w:r>
      <w:r w:rsidR="00897DF3">
        <w:t>I</w:t>
      </w:r>
      <w:r>
        <w:t xml:space="preserve">n metri equivale ad un quadrato di </w:t>
      </w:r>
      <w:proofErr w:type="spellStart"/>
      <w:r>
        <w:t>cm</w:t>
      </w:r>
      <w:r w:rsidRPr="00B6150A">
        <w:rPr>
          <w:vertAlign w:val="superscript"/>
        </w:rPr>
        <w:t>2</w:t>
      </w:r>
      <w:proofErr w:type="spellEnd"/>
      <w:r>
        <w:t xml:space="preserve"> </w:t>
      </w:r>
      <w:r w:rsidRPr="003050DA">
        <w:t>20</w:t>
      </w:r>
      <w:r>
        <w:t>.</w:t>
      </w:r>
      <w:r w:rsidRPr="003050DA">
        <w:t>250</w:t>
      </w:r>
      <w:r>
        <w:t>.</w:t>
      </w:r>
      <w:r w:rsidRPr="003050DA">
        <w:t>000</w:t>
      </w:r>
      <w:r>
        <w:t xml:space="preserve">= a </w:t>
      </w:r>
      <w:proofErr w:type="spellStart"/>
      <w:r>
        <w:t>m</w:t>
      </w:r>
      <w:r>
        <w:rPr>
          <w:vertAlign w:val="superscript"/>
        </w:rPr>
        <w:t>2</w:t>
      </w:r>
      <w:proofErr w:type="spellEnd"/>
      <w:r>
        <w:t xml:space="preserve"> </w:t>
      </w:r>
      <w:r w:rsidRPr="003050DA">
        <w:t>202</w:t>
      </w:r>
      <w:r>
        <w:t>.</w:t>
      </w:r>
      <w:r w:rsidRPr="003050DA">
        <w:t>500</w:t>
      </w:r>
      <w:r>
        <w:t xml:space="preserve">= </w:t>
      </w:r>
      <w:proofErr w:type="spellStart"/>
      <w:r>
        <w:t>km</w:t>
      </w:r>
      <w:r w:rsidRPr="00B6150A">
        <w:rPr>
          <w:vertAlign w:val="superscript"/>
        </w:rPr>
        <w:t>2</w:t>
      </w:r>
      <w:proofErr w:type="spellEnd"/>
      <w:r>
        <w:rPr>
          <w:vertAlign w:val="superscript"/>
        </w:rPr>
        <w:t xml:space="preserve">  </w:t>
      </w:r>
      <w:r w:rsidRPr="003050DA">
        <w:t>20</w:t>
      </w:r>
      <w:r>
        <w:t>,</w:t>
      </w:r>
      <w:r w:rsidRPr="003050DA">
        <w:t>25</w:t>
      </w:r>
      <w:r>
        <w:t>.</w:t>
      </w:r>
    </w:p>
    <w:p w14:paraId="43113AB2" w14:textId="77777777" w:rsidR="00F768E4" w:rsidRDefault="00F768E4" w:rsidP="00D75846">
      <w:pPr>
        <w:pStyle w:val="Corpotesto"/>
      </w:pPr>
      <w:r>
        <w:t xml:space="preserve">La Nuova Gerusalemme avrà una estensione di circa 20 </w:t>
      </w:r>
      <w:proofErr w:type="spellStart"/>
      <w:r>
        <w:t>km</w:t>
      </w:r>
      <w:r w:rsidRPr="00116A08">
        <w:rPr>
          <w:vertAlign w:val="superscript"/>
        </w:rPr>
        <w:t>2</w:t>
      </w:r>
      <w:proofErr w:type="spellEnd"/>
      <w:r>
        <w:t xml:space="preserve">. Si estende su un quadrato di </w:t>
      </w:r>
      <w:proofErr w:type="spellStart"/>
      <w:r>
        <w:t>km</w:t>
      </w:r>
      <w:r w:rsidRPr="00116A08">
        <w:rPr>
          <w:vertAlign w:val="superscript"/>
        </w:rPr>
        <w:t>2</w:t>
      </w:r>
      <w:proofErr w:type="spellEnd"/>
      <w:r>
        <w:t xml:space="preserve"> </w:t>
      </w:r>
      <w:r w:rsidRPr="00116A08">
        <w:t>20</w:t>
      </w:r>
      <w:r>
        <w:t>,</w:t>
      </w:r>
      <w:r w:rsidRPr="00116A08">
        <w:t>2500</w:t>
      </w:r>
      <w:r>
        <w:t xml:space="preserve">. Rimangono </w:t>
      </w:r>
      <w:r w:rsidRPr="00863420">
        <w:t>25,3125</w:t>
      </w:r>
      <w:r>
        <w:t xml:space="preserve"> – </w:t>
      </w:r>
      <w:r w:rsidRPr="00116A08">
        <w:t>20</w:t>
      </w:r>
      <w:r>
        <w:t>,</w:t>
      </w:r>
      <w:r w:rsidRPr="00116A08">
        <w:t>2500</w:t>
      </w:r>
      <w:r>
        <w:t xml:space="preserve"> = </w:t>
      </w:r>
      <w:proofErr w:type="spellStart"/>
      <w:r>
        <w:t>hm</w:t>
      </w:r>
      <w:r w:rsidRPr="001D23C7">
        <w:rPr>
          <w:vertAlign w:val="superscript"/>
        </w:rPr>
        <w:t>2</w:t>
      </w:r>
      <w:proofErr w:type="spellEnd"/>
      <w:r>
        <w:t xml:space="preserve"> </w:t>
      </w:r>
      <w:r w:rsidRPr="001D23C7">
        <w:t>5,0625</w:t>
      </w:r>
      <w:r>
        <w:t>.</w:t>
      </w:r>
    </w:p>
    <w:p w14:paraId="07058686" w14:textId="77777777" w:rsidR="00F768E4" w:rsidRDefault="00F768E4" w:rsidP="00D75846">
      <w:pPr>
        <w:pStyle w:val="Corpotesto"/>
      </w:pPr>
      <w:r>
        <w:t xml:space="preserve">Centimetri, metri, </w:t>
      </w:r>
      <w:proofErr w:type="spellStart"/>
      <w:r>
        <w:t>kilometri</w:t>
      </w:r>
      <w:proofErr w:type="spellEnd"/>
      <w:r>
        <w:t xml:space="preserve"> non dicono nulla, perché tutti i numeri sono carichi si simbolismo. Essi indicano tutti perfezione anzi somma perfezione.</w:t>
      </w:r>
    </w:p>
    <w:p w14:paraId="7A067D92" w14:textId="77777777" w:rsidR="00F768E4" w:rsidRDefault="00F768E4" w:rsidP="00D75846">
      <w:pPr>
        <w:pStyle w:val="Corpodeltesto2"/>
      </w:pPr>
      <w:r w:rsidRPr="00F30922">
        <w:rPr>
          <w:position w:val="6"/>
          <w:vertAlign w:val="superscript"/>
        </w:rPr>
        <w:t>17</w:t>
      </w:r>
      <w:r w:rsidRPr="00F30922">
        <w:t>I dintorni della città saranno duecentocinquanta cubiti a settentrione, duecentocinquanta a mezzogiorno, duecentocinquanta a oriente e duecentocinquanta a occidente.</w:t>
      </w:r>
    </w:p>
    <w:p w14:paraId="660C4166" w14:textId="77777777" w:rsidR="00F768E4" w:rsidRDefault="00F768E4" w:rsidP="00D75846">
      <w:pPr>
        <w:pStyle w:val="Corpotesto"/>
      </w:pPr>
      <w:r w:rsidRPr="00F30922">
        <w:t>I dintorni della città saranno duecentocinquanta cubiti a settentrione, duecento</w:t>
      </w:r>
      <w:r>
        <w:t xml:space="preserve"> </w:t>
      </w:r>
      <w:r w:rsidRPr="00F30922">
        <w:t>cinquanta a mezzogiorno, duecentocinquanta a oriente e duecentocinquanta a occidente.</w:t>
      </w:r>
    </w:p>
    <w:p w14:paraId="7F35CD87" w14:textId="77777777" w:rsidR="00F768E4" w:rsidRDefault="00F768E4" w:rsidP="00D75846">
      <w:pPr>
        <w:pStyle w:val="Corpotesto"/>
      </w:pPr>
      <w:r>
        <w:t xml:space="preserve">Vengono ora date le misure dei dintorni della città. Anche queste misure sono un quadrato di 250 x 250 x cm 45 = </w:t>
      </w:r>
      <w:proofErr w:type="spellStart"/>
      <w:r>
        <w:t>km</w:t>
      </w:r>
      <w:r w:rsidRPr="00E8215F">
        <w:rPr>
          <w:vertAlign w:val="superscript"/>
        </w:rPr>
        <w:t>2</w:t>
      </w:r>
      <w:proofErr w:type="spellEnd"/>
      <w:r>
        <w:t xml:space="preserve"> </w:t>
      </w:r>
      <w:r w:rsidRPr="001D23C7">
        <w:t>2</w:t>
      </w:r>
      <w:r>
        <w:t>,</w:t>
      </w:r>
      <w:r w:rsidRPr="001D23C7">
        <w:t>8125</w:t>
      </w:r>
      <w:r>
        <w:t xml:space="preserve">. </w:t>
      </w:r>
    </w:p>
    <w:p w14:paraId="4E1AAE53" w14:textId="77777777" w:rsidR="00F768E4" w:rsidRDefault="00F768E4" w:rsidP="00D75846">
      <w:pPr>
        <w:pStyle w:val="Corpodeltesto2"/>
      </w:pPr>
      <w:r w:rsidRPr="00F30922">
        <w:rPr>
          <w:position w:val="6"/>
          <w:vertAlign w:val="superscript"/>
        </w:rPr>
        <w:t>18</w:t>
      </w:r>
      <w:r w:rsidRPr="00F30922">
        <w:t>Rimarrà accanto alla parte sacra un terreno lungo diecimila cubiti a oriente e diecimila a occidente, i cui prodotti saranno il cibo per coloro che prestano servizio nella città,</w:t>
      </w:r>
    </w:p>
    <w:p w14:paraId="709E90C6" w14:textId="77777777" w:rsidR="00F768E4" w:rsidRDefault="00F768E4" w:rsidP="00D75846">
      <w:pPr>
        <w:pStyle w:val="Corpotesto"/>
      </w:pPr>
      <w:r w:rsidRPr="00F30922">
        <w:t>Rimarrà accanto alla parte sacra un terreno lungo diecimila cubiti a oriente e diecimila a occidente, i cui prodotti saranno il cibo per coloro ch</w:t>
      </w:r>
      <w:r>
        <w:t xml:space="preserve">e prestano servizio nella città. </w:t>
      </w:r>
    </w:p>
    <w:p w14:paraId="0E24E7FB" w14:textId="77777777" w:rsidR="00F768E4" w:rsidRPr="00594096" w:rsidRDefault="00F768E4" w:rsidP="00D75846">
      <w:pPr>
        <w:pStyle w:val="Corpotesto"/>
        <w:rPr>
          <w:lang w:val="en-GB"/>
        </w:rPr>
      </w:pPr>
      <w:r w:rsidRPr="00594096">
        <w:rPr>
          <w:lang w:val="en-GB"/>
        </w:rPr>
        <w:t>10.000 x 45 = a cm 450.000 x cm 450.000 = cm</w:t>
      </w:r>
      <w:r w:rsidRPr="00594096">
        <w:rPr>
          <w:vertAlign w:val="superscript"/>
          <w:lang w:val="en-GB"/>
        </w:rPr>
        <w:t>2</w:t>
      </w:r>
      <w:r w:rsidRPr="00594096">
        <w:rPr>
          <w:lang w:val="en-GB"/>
        </w:rPr>
        <w:t xml:space="preserve"> 20250000000 = m</w:t>
      </w:r>
      <w:r w:rsidRPr="00594096">
        <w:rPr>
          <w:vertAlign w:val="superscript"/>
          <w:lang w:val="en-GB"/>
        </w:rPr>
        <w:t>2</w:t>
      </w:r>
      <w:r w:rsidRPr="00594096">
        <w:rPr>
          <w:lang w:val="en-GB"/>
        </w:rPr>
        <w:t xml:space="preserve"> 20250000 = Km</w:t>
      </w:r>
      <w:r w:rsidRPr="00594096">
        <w:rPr>
          <w:vertAlign w:val="superscript"/>
          <w:lang w:val="en-GB"/>
        </w:rPr>
        <w:t>2</w:t>
      </w:r>
      <w:r w:rsidRPr="00594096">
        <w:rPr>
          <w:lang w:val="en-GB"/>
        </w:rPr>
        <w:t xml:space="preserve"> 20,250 (Cm 450.000 = m 4,500 = km 4,5 x km 4,5 = Km</w:t>
      </w:r>
      <w:r w:rsidRPr="00594096">
        <w:rPr>
          <w:vertAlign w:val="superscript"/>
          <w:lang w:val="en-GB"/>
        </w:rPr>
        <w:t>2</w:t>
      </w:r>
      <w:r w:rsidRPr="00594096">
        <w:rPr>
          <w:lang w:val="en-GB"/>
        </w:rPr>
        <w:t xml:space="preserve">  20,25).</w:t>
      </w:r>
    </w:p>
    <w:p w14:paraId="38E438F6" w14:textId="77777777" w:rsidR="00F768E4" w:rsidRDefault="00F768E4" w:rsidP="00D75846">
      <w:pPr>
        <w:pStyle w:val="Corpotesto"/>
      </w:pPr>
      <w:r>
        <w:t>I frutti di questo territorio sono per quanti prestano servizio nella città. Non viene manifestato di che servizio di tratti, se religioso, politico, sociale.</w:t>
      </w:r>
    </w:p>
    <w:p w14:paraId="266A18B9" w14:textId="77777777" w:rsidR="00F768E4" w:rsidRDefault="00F768E4" w:rsidP="00D75846">
      <w:pPr>
        <w:pStyle w:val="Corpodeltesto2"/>
      </w:pPr>
      <w:r w:rsidRPr="00F30922">
        <w:rPr>
          <w:position w:val="6"/>
          <w:vertAlign w:val="superscript"/>
        </w:rPr>
        <w:t>19</w:t>
      </w:r>
      <w:r w:rsidRPr="00F30922">
        <w:t xml:space="preserve">i quali saranno presi da tutte le tribù d’Israele. </w:t>
      </w:r>
    </w:p>
    <w:p w14:paraId="4F434580" w14:textId="77777777" w:rsidR="00F768E4" w:rsidRDefault="00F768E4" w:rsidP="00D75846">
      <w:pPr>
        <w:pStyle w:val="Corpotesto"/>
      </w:pPr>
      <w:r w:rsidRPr="00F30922">
        <w:t xml:space="preserve">I quali saranno presi da tutte le tribù d’Israele. </w:t>
      </w:r>
      <w:r>
        <w:t xml:space="preserve"> Quanti prestano il servizio nella città saranno presi da tutte le tribù di Israele. Gerusalemme sarà la città del popolo di Dio.</w:t>
      </w:r>
    </w:p>
    <w:p w14:paraId="62CE2699" w14:textId="77777777" w:rsidR="00F768E4" w:rsidRDefault="00F768E4" w:rsidP="00D75846">
      <w:pPr>
        <w:pStyle w:val="Corpotesto"/>
      </w:pPr>
      <w:r>
        <w:t xml:space="preserve">Essendo la città di tutto il popolo di Dio, tutti in essa dovranno sentirsi come se fossero nella loro tribù o nella loro casa. La città dovrà essere servita da tutti. </w:t>
      </w:r>
    </w:p>
    <w:p w14:paraId="19ABB964" w14:textId="77777777" w:rsidR="00F768E4" w:rsidRDefault="00F768E4" w:rsidP="00D75846">
      <w:pPr>
        <w:pStyle w:val="Corpodeltesto2"/>
      </w:pPr>
    </w:p>
    <w:p w14:paraId="6BF3E3D4" w14:textId="77777777" w:rsidR="00F768E4" w:rsidRDefault="00F768E4" w:rsidP="00D75846">
      <w:pPr>
        <w:pStyle w:val="Corpodeltesto2"/>
      </w:pPr>
      <w:r w:rsidRPr="00F30922">
        <w:rPr>
          <w:position w:val="6"/>
          <w:vertAlign w:val="superscript"/>
        </w:rPr>
        <w:t>20</w:t>
      </w:r>
      <w:r w:rsidRPr="00F30922">
        <w:t>Tutta la parte prelevata come tributo sarà di venticinquemila cubiti per venticinquemila. Preleverete, come possesso della città, un quarto della zona sacra.</w:t>
      </w:r>
    </w:p>
    <w:p w14:paraId="06782631" w14:textId="77777777" w:rsidR="00F768E4" w:rsidRDefault="00F768E4" w:rsidP="00D75846">
      <w:pPr>
        <w:pStyle w:val="Corpotesto"/>
      </w:pPr>
      <w:r w:rsidRPr="00F30922">
        <w:t>Tutta la parte prelevata come tributo sarà di venticinquemila cubiti per venticinquemila. Preleverete, come possesso della città, un quarto della zona sacra.</w:t>
      </w:r>
    </w:p>
    <w:p w14:paraId="4A5DE81D" w14:textId="77777777" w:rsidR="00F768E4" w:rsidRDefault="00F768E4" w:rsidP="00D75846">
      <w:pPr>
        <w:pStyle w:val="Corpotesto"/>
      </w:pPr>
      <w:r>
        <w:t xml:space="preserve">La parte da prelevare è un quadrato di 25.000 x 25.000 cubiti. Un quarto della zona sacra  sarà prelevata come possesso della città. </w:t>
      </w:r>
    </w:p>
    <w:p w14:paraId="0F9E70DD" w14:textId="77777777" w:rsidR="00F768E4" w:rsidRDefault="00F768E4" w:rsidP="00D75846">
      <w:pPr>
        <w:pStyle w:val="Corpodeltesto2"/>
      </w:pPr>
      <w:r w:rsidRPr="00F30922">
        <w:rPr>
          <w:position w:val="6"/>
          <w:vertAlign w:val="superscript"/>
        </w:rPr>
        <w:t>21</w:t>
      </w:r>
      <w:r w:rsidRPr="00F30922">
        <w:t>Il resto sarà per il principe: da una parte e dall’altra della zona sacra e del possesso della città, su un fronte di venticinquemila cubiti della zona sacra a oriente, verso il confine orientale, e a occidente, su un fronte di venticinque</w:t>
      </w:r>
      <w:r>
        <w:t xml:space="preserve"> </w:t>
      </w:r>
      <w:r w:rsidRPr="00F30922">
        <w:t>mila cubiti verso il confine occidentale, parallelamente alle parti, sarà per il principe. La zona sacra e il santuario</w:t>
      </w:r>
      <w:r>
        <w:t xml:space="preserve"> del tempio rimarranno in mezzo.</w:t>
      </w:r>
    </w:p>
    <w:p w14:paraId="4C5C76F9" w14:textId="77777777" w:rsidR="00F768E4" w:rsidRDefault="00F768E4" w:rsidP="00D75846">
      <w:pPr>
        <w:pStyle w:val="Corpotesto"/>
      </w:pPr>
      <w:r w:rsidRPr="00F30922">
        <w:t>Il resto sarà per il principe: da una parte e dall’altra della zona sacra e del possesso della città, su un fronte di venticinquemila cubiti della zona sacra a oriente</w:t>
      </w:r>
      <w:r>
        <w:t>.</w:t>
      </w:r>
    </w:p>
    <w:p w14:paraId="124CFA23" w14:textId="77777777" w:rsidR="00F768E4" w:rsidRDefault="00F768E4" w:rsidP="00D75846">
      <w:pPr>
        <w:pStyle w:val="Corpotesto"/>
      </w:pPr>
      <w:r w:rsidRPr="00F30922">
        <w:t xml:space="preserve">Verso il confine orientale, e a occidente, su un fronte di venticinquemila cubiti verso il confine occidentale, parallelamente alle parti, sarà per il principe. </w:t>
      </w:r>
    </w:p>
    <w:p w14:paraId="2E24D5BA" w14:textId="77777777" w:rsidR="00F768E4" w:rsidRDefault="00F768E4" w:rsidP="00D75846">
      <w:pPr>
        <w:pStyle w:val="Corpotesto"/>
      </w:pPr>
      <w:r w:rsidRPr="00F30922">
        <w:t>La zona sacra e il santuario</w:t>
      </w:r>
      <w:r>
        <w:t xml:space="preserve"> del tempio rimarranno in mezzo. Sacerdote, Leviti, Principe ad ognuno viene data la sua parte. Anche alla città essa le è data.</w:t>
      </w:r>
    </w:p>
    <w:p w14:paraId="5627FF36" w14:textId="77777777" w:rsidR="00F768E4" w:rsidRPr="00B22271" w:rsidRDefault="00F768E4" w:rsidP="00D75846">
      <w:pPr>
        <w:pStyle w:val="Corpotesto"/>
        <w:rPr>
          <w:i/>
          <w:iCs/>
          <w:sz w:val="20"/>
        </w:rPr>
      </w:pPr>
      <w:r w:rsidRPr="00B22271">
        <w:rPr>
          <w:i/>
          <w:iCs/>
          <w:sz w:val="20"/>
        </w:rPr>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 (</w:t>
      </w:r>
      <w:r>
        <w:rPr>
          <w:i/>
          <w:iCs/>
          <w:sz w:val="20"/>
        </w:rPr>
        <w:t xml:space="preserve">Cfr. </w:t>
      </w:r>
      <w:r w:rsidRPr="00B22271">
        <w:rPr>
          <w:i/>
          <w:iCs/>
          <w:sz w:val="20"/>
        </w:rPr>
        <w:t xml:space="preserve">Ez 45,1-8). </w:t>
      </w:r>
    </w:p>
    <w:p w14:paraId="57768EC3" w14:textId="77777777" w:rsidR="00F768E4" w:rsidRDefault="00F768E4" w:rsidP="00D75846">
      <w:pPr>
        <w:pStyle w:val="Corpotesto"/>
      </w:pPr>
      <w:r>
        <w:t>Come si può notare tutto è ben definito dal Signore. Confini, misure, collocazioni, parti. Niente è dall’uomo. Tutto viene dalla volontà del Signore.</w:t>
      </w:r>
    </w:p>
    <w:p w14:paraId="7A4FA800" w14:textId="77777777" w:rsidR="00F768E4" w:rsidRDefault="00F768E4" w:rsidP="00D75846">
      <w:pPr>
        <w:pStyle w:val="Corpodeltesto2"/>
      </w:pPr>
      <w:r w:rsidRPr="00F30922">
        <w:rPr>
          <w:position w:val="6"/>
          <w:vertAlign w:val="superscript"/>
        </w:rPr>
        <w:t>22</w:t>
      </w:r>
      <w:r w:rsidRPr="00F30922">
        <w:t>fra il possesso dei leviti e il possesso della città, e in mezzo a ciò che spetta al principe; quel che si trova tra la frontiera di Giuda e quella di Beniamino sarà del principe.</w:t>
      </w:r>
    </w:p>
    <w:p w14:paraId="5CED0E0C" w14:textId="77777777" w:rsidR="00F768E4" w:rsidRDefault="00897DF3" w:rsidP="00D75846">
      <w:pPr>
        <w:pStyle w:val="Corpotesto"/>
      </w:pPr>
      <w:r w:rsidRPr="00F30922">
        <w:t xml:space="preserve">Fra </w:t>
      </w:r>
      <w:r w:rsidR="00F768E4" w:rsidRPr="00F30922">
        <w:t>il possesso dei leviti e il possesso della città, e in mezzo a ciò che spetta al principe</w:t>
      </w:r>
      <w:r w:rsidR="00F768E4">
        <w:t>. Il Signore vuole che ogni cosa sia chiara, senza alcun equivoco.</w:t>
      </w:r>
    </w:p>
    <w:p w14:paraId="0D40BA8E" w14:textId="77777777" w:rsidR="00F768E4" w:rsidRDefault="00F768E4" w:rsidP="00D75846">
      <w:pPr>
        <w:pStyle w:val="Corpotesto"/>
      </w:pPr>
      <w:r>
        <w:t xml:space="preserve">Ogni ulteriore chiarificazione a questo serve. Eliminare ogni dubbio. </w:t>
      </w:r>
      <w:r w:rsidRPr="00F30922">
        <w:t>Quel che si trova tra la frontiera di Giuda e quella di Beniamino sarà del principe.</w:t>
      </w:r>
    </w:p>
    <w:p w14:paraId="0741850C" w14:textId="77777777" w:rsidR="00F768E4" w:rsidRDefault="00F768E4" w:rsidP="00D75846">
      <w:pPr>
        <w:pStyle w:val="Corpodeltesto2"/>
      </w:pPr>
      <w:r w:rsidRPr="00F30922">
        <w:rPr>
          <w:position w:val="6"/>
          <w:vertAlign w:val="superscript"/>
        </w:rPr>
        <w:t>23</w:t>
      </w:r>
      <w:r w:rsidRPr="00F30922">
        <w:t>Per le altre tribù, dal lato orientale a quello occidentale: Beniamino, una parte.</w:t>
      </w:r>
    </w:p>
    <w:p w14:paraId="7799DE52" w14:textId="77777777" w:rsidR="00F768E4" w:rsidRDefault="00F768E4" w:rsidP="00D75846">
      <w:pPr>
        <w:pStyle w:val="Corpotesto"/>
      </w:pPr>
      <w:r w:rsidRPr="00F30922">
        <w:t>Per le altre tribù, dal lato orientale a quello occidentale: Beniamino, una parte.</w:t>
      </w:r>
    </w:p>
    <w:p w14:paraId="64F2DC22" w14:textId="77777777" w:rsidR="00F768E4" w:rsidRDefault="00F768E4" w:rsidP="00D75846">
      <w:pPr>
        <w:pStyle w:val="Corpodeltesto2"/>
      </w:pPr>
      <w:r w:rsidRPr="00F30922">
        <w:rPr>
          <w:position w:val="6"/>
          <w:vertAlign w:val="superscript"/>
        </w:rPr>
        <w:t>24</w:t>
      </w:r>
      <w:r w:rsidRPr="00F30922">
        <w:t>Al confine di Beniamino, dal lato orientale a quello occidentale: Simeone, una parte.</w:t>
      </w:r>
    </w:p>
    <w:p w14:paraId="53F3F75E" w14:textId="77777777" w:rsidR="00F768E4" w:rsidRDefault="00F768E4" w:rsidP="00D75846">
      <w:pPr>
        <w:pStyle w:val="Corpotesto"/>
      </w:pPr>
      <w:r w:rsidRPr="00F30922">
        <w:t>Al confine di Beniamino, dal lato orientale a quello occidentale: Simeone, una parte.</w:t>
      </w:r>
    </w:p>
    <w:p w14:paraId="5165A405" w14:textId="77777777" w:rsidR="00F768E4" w:rsidRDefault="00F768E4" w:rsidP="00D75846">
      <w:pPr>
        <w:pStyle w:val="Corpodeltesto2"/>
      </w:pPr>
      <w:r w:rsidRPr="00F30922">
        <w:rPr>
          <w:position w:val="6"/>
          <w:vertAlign w:val="superscript"/>
        </w:rPr>
        <w:t>25</w:t>
      </w:r>
      <w:r w:rsidRPr="00F30922">
        <w:t>Al confine di Simeone, dal lato orientale a quello occidentale: Ìssacar, una parte.</w:t>
      </w:r>
    </w:p>
    <w:p w14:paraId="4352299C" w14:textId="77777777" w:rsidR="00F768E4" w:rsidRDefault="00F768E4" w:rsidP="00D75846">
      <w:pPr>
        <w:pStyle w:val="Corpotesto"/>
      </w:pPr>
      <w:r w:rsidRPr="00F30922">
        <w:t>Al confine di Simeone, dal lato orientale a quello occidentale: Ìssacar, una parte.</w:t>
      </w:r>
    </w:p>
    <w:p w14:paraId="42131EB0" w14:textId="77777777" w:rsidR="00F768E4" w:rsidRDefault="00F768E4" w:rsidP="00D75846">
      <w:pPr>
        <w:pStyle w:val="Corpodeltesto2"/>
      </w:pPr>
      <w:r w:rsidRPr="00F30922">
        <w:rPr>
          <w:position w:val="6"/>
          <w:vertAlign w:val="superscript"/>
        </w:rPr>
        <w:t>26</w:t>
      </w:r>
      <w:r w:rsidRPr="00F30922">
        <w:t>Al confine di Ìssacar, dal lato orientale a quello occidentale: Zàbulon, una parte.</w:t>
      </w:r>
    </w:p>
    <w:p w14:paraId="728D17AE" w14:textId="77777777" w:rsidR="00F768E4" w:rsidRDefault="00F768E4" w:rsidP="00D75846">
      <w:pPr>
        <w:pStyle w:val="Corpotesto"/>
      </w:pPr>
      <w:r w:rsidRPr="00F30922">
        <w:t>Al confine di Ìssacar, dal lato orientale a quello occidentale: Zàbulon, una parte.</w:t>
      </w:r>
    </w:p>
    <w:p w14:paraId="29D274EF" w14:textId="77777777" w:rsidR="00F768E4" w:rsidRDefault="00F768E4" w:rsidP="00D75846">
      <w:pPr>
        <w:pStyle w:val="Corpodeltesto2"/>
      </w:pPr>
      <w:r w:rsidRPr="00F30922">
        <w:rPr>
          <w:position w:val="6"/>
          <w:vertAlign w:val="superscript"/>
        </w:rPr>
        <w:t>27</w:t>
      </w:r>
      <w:r w:rsidRPr="00F30922">
        <w:t>Al confine di Zàbulon, dal lato orientale a quello occidentale: Gad, una parte.</w:t>
      </w:r>
    </w:p>
    <w:p w14:paraId="09DCBF15" w14:textId="77777777" w:rsidR="00F768E4" w:rsidRDefault="00F768E4" w:rsidP="00D75846">
      <w:pPr>
        <w:pStyle w:val="Corpotesto"/>
      </w:pPr>
      <w:r w:rsidRPr="00F30922">
        <w:t>Al confine di Zàbulon, dal lato orientale a quello occidentale: Gad, una parte.</w:t>
      </w:r>
    </w:p>
    <w:p w14:paraId="749B3C54" w14:textId="77777777" w:rsidR="00F768E4" w:rsidRDefault="00F768E4" w:rsidP="00D75846">
      <w:pPr>
        <w:pStyle w:val="Corpodeltesto2"/>
      </w:pPr>
      <w:r w:rsidRPr="00F30922">
        <w:rPr>
          <w:position w:val="6"/>
          <w:vertAlign w:val="superscript"/>
        </w:rPr>
        <w:t>28</w:t>
      </w:r>
      <w:r w:rsidRPr="00F30922">
        <w:t>Al confine di Gad, dal lato meridionale verso mezzogiorno, il confine andrà da Tamar alle acque di Merìba di Kades e al torrente che va al Mare Grande.</w:t>
      </w:r>
    </w:p>
    <w:p w14:paraId="02664919" w14:textId="77777777" w:rsidR="00F768E4" w:rsidRDefault="00F768E4" w:rsidP="00D75846">
      <w:pPr>
        <w:pStyle w:val="Corpotesto"/>
      </w:pPr>
      <w:r w:rsidRPr="00F30922">
        <w:t>Al confine di Gad, dal lato meridionale verso mezzogiorno, il confine andrà da Tamar alle acque di Merìba di Kades e al torrente che va al Mare Grande.</w:t>
      </w:r>
    </w:p>
    <w:p w14:paraId="290EEAD2" w14:textId="77777777" w:rsidR="00F768E4" w:rsidRDefault="00F768E4" w:rsidP="00D75846">
      <w:pPr>
        <w:pStyle w:val="Corpodeltesto2"/>
      </w:pPr>
      <w:r w:rsidRPr="00F30922">
        <w:rPr>
          <w:position w:val="6"/>
          <w:vertAlign w:val="superscript"/>
        </w:rPr>
        <w:t>29</w:t>
      </w:r>
      <w:r w:rsidRPr="00F30922">
        <w:t>Questo è il territorio che voi dividerete a sorte in eredità alle tribù d’Israele e queste le loro parti. Oracolo del Signore Dio.</w:t>
      </w:r>
    </w:p>
    <w:p w14:paraId="3C53509C" w14:textId="77777777" w:rsidR="00F768E4" w:rsidRDefault="00F768E4" w:rsidP="00D75846">
      <w:pPr>
        <w:pStyle w:val="Corpotesto"/>
      </w:pPr>
      <w:r w:rsidRPr="00F30922">
        <w:t>Questo è il territorio che voi dividerete a sorte in eredità alle tribù d’Israele e queste le loro parti. Oracolo del Signore Dio.</w:t>
      </w:r>
    </w:p>
    <w:p w14:paraId="634844BD" w14:textId="77777777" w:rsidR="00F768E4" w:rsidRDefault="00F768E4" w:rsidP="00D75846">
      <w:pPr>
        <w:pStyle w:val="Corpotesto"/>
      </w:pPr>
      <w:r>
        <w:t xml:space="preserve">Quando tutto viene dalla volontà di Dio non ci sono più motivi di contesa fra il popolo. Nessuno può dire all’altro: </w:t>
      </w:r>
      <w:r w:rsidRPr="00EF25D9">
        <w:rPr>
          <w:i/>
        </w:rPr>
        <w:t>“Mi hai fatto un torto”</w:t>
      </w:r>
      <w:r>
        <w:t>. Tutto è un dono del Signore.</w:t>
      </w:r>
    </w:p>
    <w:p w14:paraId="6681FF38" w14:textId="77777777" w:rsidR="00F768E4" w:rsidRDefault="00F768E4" w:rsidP="00D75846">
      <w:pPr>
        <w:pStyle w:val="Corpotesto"/>
      </w:pPr>
      <w:r>
        <w:t>La sua volontà regna sovrana su tutti i figli del suo popolo. Nessuno agisce con furbizia, scaltrezza, intelligenza o sapienza sull’altro e neanche per bravura.</w:t>
      </w:r>
    </w:p>
    <w:p w14:paraId="2428EB26" w14:textId="77777777" w:rsidR="00F768E4" w:rsidRDefault="00F768E4" w:rsidP="00D75846">
      <w:pPr>
        <w:pStyle w:val="Corpotesto"/>
      </w:pPr>
      <w:r>
        <w:t>Tutto è stabilito, regolat</w:t>
      </w:r>
      <w:r w:rsidR="00897DF3">
        <w:t>o</w:t>
      </w:r>
      <w:r>
        <w:t>, voluto, deciso dal Signore. Ognuno al Signore deve obbedienza, ma soprattutto un grandissima fede. Dio è sommo amore e giustizia.</w:t>
      </w:r>
    </w:p>
    <w:p w14:paraId="50D1E88C" w14:textId="77777777" w:rsidR="00F768E4" w:rsidRDefault="00F768E4" w:rsidP="00D75846">
      <w:pPr>
        <w:pStyle w:val="Corpotesto"/>
      </w:pPr>
    </w:p>
    <w:p w14:paraId="1FD3113D" w14:textId="77777777" w:rsidR="00F768E4" w:rsidRDefault="00F768E4" w:rsidP="00D75846">
      <w:pPr>
        <w:pStyle w:val="Titolo2"/>
        <w:spacing w:before="0" w:after="120"/>
        <w:rPr>
          <w:i w:val="0"/>
          <w:sz w:val="40"/>
          <w:szCs w:val="40"/>
        </w:rPr>
      </w:pPr>
      <w:bookmarkStart w:id="531" w:name="_Toc62165158"/>
      <w:r>
        <w:rPr>
          <w:i w:val="0"/>
          <w:sz w:val="40"/>
          <w:szCs w:val="40"/>
        </w:rPr>
        <w:t>Le porte di Gerusalemme</w:t>
      </w:r>
      <w:bookmarkEnd w:id="531"/>
    </w:p>
    <w:p w14:paraId="7F49047C" w14:textId="77777777" w:rsidR="00F768E4" w:rsidRPr="000C141A" w:rsidRDefault="00F768E4" w:rsidP="00D75846">
      <w:pPr>
        <w:spacing w:after="120"/>
      </w:pPr>
    </w:p>
    <w:p w14:paraId="2F3DF326" w14:textId="77777777" w:rsidR="00F768E4" w:rsidRDefault="00F768E4" w:rsidP="00D75846">
      <w:pPr>
        <w:pStyle w:val="Corpodeltesto2"/>
      </w:pPr>
      <w:r w:rsidRPr="00F30922">
        <w:rPr>
          <w:position w:val="6"/>
          <w:vertAlign w:val="superscript"/>
        </w:rPr>
        <w:t>30</w:t>
      </w:r>
      <w:r w:rsidRPr="00F30922">
        <w:t>Queste saranno le uscite della città.</w:t>
      </w:r>
      <w:r>
        <w:t xml:space="preserve"> </w:t>
      </w:r>
    </w:p>
    <w:p w14:paraId="76A5B412" w14:textId="77777777" w:rsidR="00F768E4" w:rsidRDefault="00F768E4" w:rsidP="00D75846">
      <w:pPr>
        <w:pStyle w:val="Corpotesto"/>
      </w:pPr>
      <w:r w:rsidRPr="00F30922">
        <w:t>Queste saranno le uscite della città.</w:t>
      </w:r>
      <w:r>
        <w:t xml:space="preserve"> Le uscite della città sono le porte dalle qual</w:t>
      </w:r>
      <w:r w:rsidR="00897DF3">
        <w:t>i</w:t>
      </w:r>
      <w:r>
        <w:t xml:space="preserve"> si entra e si esce da essa. Gerusalemme è tutta circondata dalle mura di difesa. </w:t>
      </w:r>
    </w:p>
    <w:p w14:paraId="4DFA0A61" w14:textId="77777777" w:rsidR="00F768E4" w:rsidRDefault="00F768E4" w:rsidP="00D75846">
      <w:pPr>
        <w:pStyle w:val="Corpodeltesto2"/>
      </w:pPr>
      <w:r w:rsidRPr="00F30922">
        <w:t>Sul lato settentrionale: quattromilacinquecento cubiti.</w:t>
      </w:r>
    </w:p>
    <w:p w14:paraId="0C6CFE30" w14:textId="77777777" w:rsidR="00F768E4" w:rsidRDefault="00F768E4" w:rsidP="00D75846">
      <w:pPr>
        <w:pStyle w:val="Corpotesto"/>
      </w:pPr>
      <w:r w:rsidRPr="00F30922">
        <w:t>Sul lato settentrionale: quattromilacinquecento cubiti.</w:t>
      </w:r>
      <w:r>
        <w:t xml:space="preserve"> La città è costruita su un quadrato. Il lato settentrionale si estende per quattromilacinquecento cubiti.</w:t>
      </w:r>
    </w:p>
    <w:p w14:paraId="4C602DD6" w14:textId="77777777" w:rsidR="00F768E4" w:rsidRDefault="00F768E4" w:rsidP="00D75846">
      <w:pPr>
        <w:pStyle w:val="Corpotesto"/>
      </w:pPr>
      <w:r>
        <w:t>Ecco quanto è lungo il lato settentrionale. La stessa misura è pe</w:t>
      </w:r>
      <w:r w:rsidR="005A7661">
        <w:t>r</w:t>
      </w:r>
      <w:r>
        <w:t xml:space="preserve"> ogni altro lato della città. Esso è di cm </w:t>
      </w:r>
      <w:r w:rsidRPr="00EF25D9">
        <w:t>202500</w:t>
      </w:r>
      <w:r>
        <w:t xml:space="preserve"> = m 2025 </w:t>
      </w:r>
      <w:r w:rsidR="005A7661">
        <w:t>=</w:t>
      </w:r>
      <w:r>
        <w:t xml:space="preserve"> Km 2,025. </w:t>
      </w:r>
    </w:p>
    <w:p w14:paraId="20CB3FA3" w14:textId="77777777" w:rsidR="00F768E4" w:rsidRDefault="00F768E4" w:rsidP="00D75846">
      <w:pPr>
        <w:pStyle w:val="Corpodeltesto2"/>
      </w:pPr>
      <w:r w:rsidRPr="00F30922">
        <w:rPr>
          <w:position w:val="6"/>
          <w:vertAlign w:val="superscript"/>
        </w:rPr>
        <w:t>31</w:t>
      </w:r>
      <w:r w:rsidRPr="00F30922">
        <w:t>Le porte della città porteranno i nomi delle tribù d’Israele. Tre porte a settentrione: la porta di Ruben, una; la porta di Giuda, una; la porta di Levi, una.</w:t>
      </w:r>
    </w:p>
    <w:p w14:paraId="30552256" w14:textId="77777777" w:rsidR="00F768E4" w:rsidRDefault="00F768E4" w:rsidP="00D75846">
      <w:pPr>
        <w:pStyle w:val="Corpotesto"/>
      </w:pPr>
      <w:r w:rsidRPr="00F30922">
        <w:t>Le porte della città porteranno i nomi delle tribù d’Israele. Tre porte a settentrione: la porta di Ruben, una; la porta di Giuda, una; la porta di Levi, una.</w:t>
      </w:r>
    </w:p>
    <w:p w14:paraId="4D131A14" w14:textId="77777777" w:rsidR="00F768E4" w:rsidRDefault="00F768E4" w:rsidP="00D75846">
      <w:pPr>
        <w:pStyle w:val="Corpodeltesto2"/>
      </w:pPr>
      <w:r w:rsidRPr="00F30922">
        <w:rPr>
          <w:position w:val="6"/>
          <w:vertAlign w:val="superscript"/>
        </w:rPr>
        <w:t>32</w:t>
      </w:r>
      <w:r w:rsidRPr="00F30922">
        <w:t>Sul lato orientale: quattromilacinquecento cubiti e tre porte: la porta di Giuseppe, una; la porta di Beniamino, una; la porta di Dan, una.</w:t>
      </w:r>
    </w:p>
    <w:p w14:paraId="70DC4D20" w14:textId="77777777" w:rsidR="00F768E4" w:rsidRDefault="00F768E4" w:rsidP="00D75846">
      <w:pPr>
        <w:pStyle w:val="Corpotesto"/>
      </w:pPr>
      <w:r w:rsidRPr="00F30922">
        <w:t>Sul lato orientale: quattromilacinquecento cubiti e tre porte: la porta di Giuseppe, una; la porta di Beniamino, una; la porta di Dan, una.</w:t>
      </w:r>
    </w:p>
    <w:p w14:paraId="4E87B8FD" w14:textId="77777777" w:rsidR="00F768E4" w:rsidRDefault="00F768E4" w:rsidP="00D75846">
      <w:pPr>
        <w:pStyle w:val="Corpodeltesto2"/>
      </w:pPr>
      <w:r w:rsidRPr="00F30922">
        <w:rPr>
          <w:position w:val="6"/>
          <w:vertAlign w:val="superscript"/>
        </w:rPr>
        <w:t>33</w:t>
      </w:r>
      <w:r w:rsidRPr="00F30922">
        <w:t>Sul lato meridionale: quattromilacinquecento cubiti e tre porte: la porta di Simeone, una; la porta di Ìssacar, una; la porta di Zàbulon, una.</w:t>
      </w:r>
    </w:p>
    <w:p w14:paraId="47D09F32" w14:textId="77777777" w:rsidR="00F768E4" w:rsidRDefault="00F768E4" w:rsidP="00D75846">
      <w:pPr>
        <w:pStyle w:val="Corpotesto"/>
      </w:pPr>
      <w:r w:rsidRPr="00F30922">
        <w:t>Sul lato meridionale: quattromilacinquecento cubiti e tre porte: la porta di Simeone, una; la porta di Ìssacar, una; la porta di Zàbulon, una.</w:t>
      </w:r>
    </w:p>
    <w:p w14:paraId="29782079" w14:textId="77777777" w:rsidR="00F768E4" w:rsidRDefault="00F768E4" w:rsidP="00D75846">
      <w:pPr>
        <w:pStyle w:val="Corpodeltesto2"/>
      </w:pPr>
      <w:r w:rsidRPr="00F30922">
        <w:rPr>
          <w:position w:val="6"/>
          <w:vertAlign w:val="superscript"/>
        </w:rPr>
        <w:t>34</w:t>
      </w:r>
      <w:r w:rsidRPr="00F30922">
        <w:t>Sul lato occidentale: quattromilacinquecento cubiti e tre porte: la porta di Gad, una; la porta di Aser, una; la porta di Nèftali, una.</w:t>
      </w:r>
    </w:p>
    <w:p w14:paraId="00829D99" w14:textId="77777777" w:rsidR="00F768E4" w:rsidRDefault="00F768E4" w:rsidP="00D75846">
      <w:pPr>
        <w:pStyle w:val="Corpotesto"/>
      </w:pPr>
      <w:r w:rsidRPr="00F30922">
        <w:t>Sul lato occidentale: quattromilacinquecento cubiti e tre porte: la porta di Gad, una; la porta di Aser, una; la porta di Nèftali, una.</w:t>
      </w:r>
    </w:p>
    <w:p w14:paraId="2DE4AFAE" w14:textId="77777777" w:rsidR="00F768E4" w:rsidRDefault="00F768E4" w:rsidP="00D75846">
      <w:pPr>
        <w:pStyle w:val="Corpodeltesto2"/>
      </w:pPr>
      <w:r w:rsidRPr="00F30922">
        <w:rPr>
          <w:position w:val="6"/>
          <w:vertAlign w:val="superscript"/>
        </w:rPr>
        <w:t>35</w:t>
      </w:r>
      <w:r w:rsidRPr="00F30922">
        <w:t>Perimetro totale: diciottomila cubiti. La città si chiamerà da quel giorno in poi: “Là è il Signore”».</w:t>
      </w:r>
    </w:p>
    <w:p w14:paraId="3934696C" w14:textId="77777777" w:rsidR="00F768E4" w:rsidRDefault="00F768E4" w:rsidP="00D75846">
      <w:pPr>
        <w:pStyle w:val="Corpotesto"/>
      </w:pPr>
      <w:r w:rsidRPr="008F7CE5">
        <w:t>Perimetro totale: diciottomila cubiti. La città si chiamerà da quel giorno in poi: “Là è il Signore”».</w:t>
      </w:r>
      <w:r>
        <w:t xml:space="preserve"> I diciottomila cubiti del perimetro sono 4500+4500+4500+4500.</w:t>
      </w:r>
    </w:p>
    <w:p w14:paraId="2ABD36F4" w14:textId="77777777" w:rsidR="00F768E4" w:rsidRDefault="00F768E4" w:rsidP="00D75846">
      <w:pPr>
        <w:pStyle w:val="Corpotesto"/>
      </w:pPr>
      <w:r>
        <w:t xml:space="preserve">Cm </w:t>
      </w:r>
      <w:r w:rsidRPr="00785A8F">
        <w:t>202</w:t>
      </w:r>
      <w:r>
        <w:t>.</w:t>
      </w:r>
      <w:r w:rsidRPr="00785A8F">
        <w:t>500</w:t>
      </w:r>
      <w:r>
        <w:t xml:space="preserve"> = m. </w:t>
      </w:r>
      <w:r w:rsidRPr="00785A8F">
        <w:t>2</w:t>
      </w:r>
      <w:r>
        <w:t>.</w:t>
      </w:r>
      <w:r w:rsidRPr="00785A8F">
        <w:t>025</w:t>
      </w:r>
      <w:r>
        <w:t xml:space="preserve"> = Km 2,025. Km 2,025 x km 2,025 = </w:t>
      </w:r>
      <w:proofErr w:type="spellStart"/>
      <w:r>
        <w:t>Km</w:t>
      </w:r>
      <w:r w:rsidRPr="00785A8F">
        <w:rPr>
          <w:vertAlign w:val="superscript"/>
        </w:rPr>
        <w:t>2</w:t>
      </w:r>
      <w:proofErr w:type="spellEnd"/>
      <w:r>
        <w:t xml:space="preserve">  </w:t>
      </w:r>
      <w:r w:rsidRPr="00785A8F">
        <w:t>4,100625</w:t>
      </w:r>
      <w:r>
        <w:t>. È questa tutta l’area sulla quale sarà costruita Gerusalemme.</w:t>
      </w:r>
    </w:p>
    <w:p w14:paraId="37F20136" w14:textId="77777777" w:rsidR="00F768E4" w:rsidRDefault="00F768E4" w:rsidP="00D75846">
      <w:pPr>
        <w:pStyle w:val="Corpotesto"/>
      </w:pPr>
      <w:r>
        <w:t>San Giovanni Apostolo si ispira in molte cos</w:t>
      </w:r>
      <w:r w:rsidR="005A7661">
        <w:t>e</w:t>
      </w:r>
      <w:r>
        <w:t xml:space="preserve"> al profeta Ezechiele. Anche Lui dona le misure della Nuova Gerusalemme, descrivendone anche la bellezza.</w:t>
      </w:r>
    </w:p>
    <w:p w14:paraId="5A2554E6" w14:textId="77777777" w:rsidR="00F768E4" w:rsidRPr="007D050F" w:rsidRDefault="00F768E4" w:rsidP="00D75846">
      <w:pPr>
        <w:pStyle w:val="Corpotesto"/>
        <w:rPr>
          <w:i/>
          <w:iCs/>
          <w:sz w:val="20"/>
        </w:rPr>
      </w:pPr>
      <w:r w:rsidRPr="007D050F">
        <w:rPr>
          <w:i/>
          <w:iCs/>
          <w:sz w:val="20"/>
        </w:rPr>
        <w:t xml:space="preserve">E vidi un cielo nuovo e una terra nuova: il cielo e la terra di prima infatti erano scomparsi e il mare non c’era più. E vidi anche la città santa, </w:t>
      </w:r>
      <w:smartTag w:uri="urn:schemas-microsoft-com:office:smarttags" w:element="PersonName">
        <w:smartTagPr>
          <w:attr w:name="ProductID" w:val="la Gerusalemme"/>
        </w:smartTagPr>
        <w:r w:rsidRPr="007D050F">
          <w:rPr>
            <w:i/>
            <w:iCs/>
            <w:sz w:val="20"/>
          </w:rPr>
          <w:t>la Gerusalemme</w:t>
        </w:r>
      </w:smartTag>
      <w:r w:rsidRPr="007D050F">
        <w:rPr>
          <w:i/>
          <w:iCs/>
          <w:sz w:val="20"/>
        </w:rPr>
        <w:t xml:space="preserve"> nuova, scendere dal cielo, da Dio, pronta come una sposa adorna per il suo sposo. Udii allora una voce potente, che veniva dal trono e diceva:</w:t>
      </w:r>
    </w:p>
    <w:p w14:paraId="6536E50D" w14:textId="77777777" w:rsidR="00F768E4" w:rsidRPr="007D050F" w:rsidRDefault="00F768E4" w:rsidP="00D75846">
      <w:pPr>
        <w:pStyle w:val="Corpotesto"/>
        <w:rPr>
          <w:i/>
          <w:iCs/>
          <w:sz w:val="20"/>
        </w:rPr>
      </w:pPr>
      <w:r w:rsidRPr="007D050F">
        <w:rPr>
          <w:i/>
          <w:iCs/>
          <w:sz w:val="20"/>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5FE1A57" w14:textId="77777777" w:rsidR="00F768E4" w:rsidRPr="007D050F" w:rsidRDefault="00F768E4" w:rsidP="00D75846">
      <w:pPr>
        <w:pStyle w:val="Corpotesto"/>
        <w:rPr>
          <w:i/>
          <w:iCs/>
          <w:sz w:val="20"/>
        </w:rPr>
      </w:pPr>
      <w:r w:rsidRPr="007D050F">
        <w:rPr>
          <w:i/>
          <w:iCs/>
          <w:sz w:val="20"/>
        </w:rPr>
        <w:t>E Colui che sedeva sul trono disse: «Ecco, io faccio nuove tutte le cose». E soggiunse: «Scrivi, perché queste parole sono certe e vere». E mi disse:</w:t>
      </w:r>
    </w:p>
    <w:p w14:paraId="00451D54" w14:textId="77777777" w:rsidR="00F768E4" w:rsidRPr="007D050F" w:rsidRDefault="00F768E4" w:rsidP="00D75846">
      <w:pPr>
        <w:pStyle w:val="Corpotesto"/>
        <w:rPr>
          <w:i/>
          <w:iCs/>
          <w:sz w:val="20"/>
        </w:rPr>
      </w:pPr>
      <w:r w:rsidRPr="007D050F">
        <w:rPr>
          <w:i/>
          <w:iCs/>
          <w:sz w:val="20"/>
        </w:rPr>
        <w:t>«Ecco, sono compiute! Io sono l’Alfa e l’Omèga, il Principio e la Fine. A colui che ha sete  io darò gratuitamente da bere alla fonte dell’acqua della vita. Chi sarà vincitore erediterà questi beni; io sarò suo Dio ed egli sarà mio figlio.</w:t>
      </w:r>
    </w:p>
    <w:p w14:paraId="7682C8F3" w14:textId="77777777" w:rsidR="00F768E4" w:rsidRPr="007D050F" w:rsidRDefault="00F768E4" w:rsidP="00D75846">
      <w:pPr>
        <w:pStyle w:val="Corpotesto"/>
        <w:rPr>
          <w:i/>
          <w:iCs/>
          <w:sz w:val="20"/>
        </w:rPr>
      </w:pPr>
      <w:r w:rsidRPr="007D050F">
        <w:rPr>
          <w:i/>
          <w:iCs/>
          <w:sz w:val="20"/>
        </w:rPr>
        <w:t>Ma per i vili e gli increduli, gli abietti e gli omicidi, gli immorali, i maghi, gli idolatri e per tutti i mentitori è riservato lo stagno ardente di fuoco e di zolfo. Questa è la seconda morte».</w:t>
      </w:r>
    </w:p>
    <w:p w14:paraId="1263FD48" w14:textId="77777777" w:rsidR="00F768E4" w:rsidRPr="007D050F" w:rsidRDefault="00F768E4" w:rsidP="00D75846">
      <w:pPr>
        <w:pStyle w:val="Corpotesto"/>
        <w:rPr>
          <w:i/>
          <w:iCs/>
          <w:sz w:val="20"/>
        </w:rPr>
      </w:pPr>
      <w:r w:rsidRPr="007D050F">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20F85D58" w14:textId="77777777" w:rsidR="00F768E4" w:rsidRPr="007D050F" w:rsidRDefault="00F768E4" w:rsidP="00D75846">
      <w:pPr>
        <w:pStyle w:val="Corpotesto"/>
        <w:rPr>
          <w:i/>
          <w:iCs/>
          <w:sz w:val="20"/>
        </w:rPr>
      </w:pPr>
      <w:r w:rsidRPr="007D050F">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321B68F" w14:textId="77777777" w:rsidR="00F768E4" w:rsidRPr="007D050F" w:rsidRDefault="00F768E4" w:rsidP="00D75846">
      <w:pPr>
        <w:pStyle w:val="Corpotesto"/>
        <w:rPr>
          <w:i/>
          <w:iCs/>
          <w:sz w:val="20"/>
        </w:rPr>
      </w:pPr>
      <w:r w:rsidRPr="007D050F">
        <w:rPr>
          <w:i/>
          <w:iCs/>
          <w:sz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6F6571A0" w14:textId="77777777" w:rsidR="00F768E4" w:rsidRPr="007D050F" w:rsidRDefault="00F768E4" w:rsidP="00D75846">
      <w:pPr>
        <w:pStyle w:val="Corpotesto"/>
        <w:rPr>
          <w:i/>
          <w:iCs/>
          <w:sz w:val="20"/>
        </w:rPr>
      </w:pPr>
      <w:r w:rsidRPr="007D050F">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1C4F3B3" w14:textId="77777777" w:rsidR="00F768E4" w:rsidRPr="007D050F" w:rsidRDefault="00F768E4" w:rsidP="00D75846">
      <w:pPr>
        <w:pStyle w:val="Corpotesto"/>
        <w:rPr>
          <w:i/>
          <w:iCs/>
          <w:sz w:val="20"/>
        </w:rPr>
      </w:pPr>
      <w:r w:rsidRPr="007D050F">
        <w:rPr>
          <w:i/>
          <w:iCs/>
          <w:sz w:val="20"/>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1BC5D526" w14:textId="77777777" w:rsidR="00F768E4" w:rsidRPr="007D050F" w:rsidRDefault="00F768E4" w:rsidP="00D75846">
      <w:pPr>
        <w:pStyle w:val="Corpotesto"/>
        <w:rPr>
          <w:i/>
          <w:iCs/>
          <w:sz w:val="20"/>
        </w:rPr>
      </w:pPr>
      <w:r w:rsidRPr="007D050F">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F8ED259" w14:textId="77777777" w:rsidR="00F768E4" w:rsidRPr="007D050F" w:rsidRDefault="00F768E4" w:rsidP="00D75846">
      <w:pPr>
        <w:pStyle w:val="Corpotesto"/>
        <w:rPr>
          <w:i/>
          <w:iCs/>
          <w:sz w:val="20"/>
        </w:rPr>
      </w:pPr>
      <w:r w:rsidRPr="007D050F">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5285501" w14:textId="77777777" w:rsidR="00F768E4" w:rsidRPr="007D050F" w:rsidRDefault="00F768E4" w:rsidP="00D75846">
      <w:pPr>
        <w:pStyle w:val="Corpotesto"/>
        <w:rPr>
          <w:i/>
          <w:iCs/>
          <w:sz w:val="20"/>
        </w:rPr>
      </w:pPr>
      <w:r w:rsidRPr="007D050F">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751FBCE" w14:textId="77777777" w:rsidR="00F768E4" w:rsidRPr="007D050F" w:rsidRDefault="00F768E4" w:rsidP="00D75846">
      <w:pPr>
        <w:pStyle w:val="Corpotesto"/>
        <w:rPr>
          <w:i/>
          <w:iCs/>
          <w:sz w:val="20"/>
        </w:rPr>
      </w:pPr>
      <w:r w:rsidRPr="007D050F">
        <w:rPr>
          <w:i/>
          <w:iCs/>
          <w:sz w:val="20"/>
        </w:rPr>
        <w:t xml:space="preserve">Ecco, io vengo presto e ho con me il mio salario per rendere a ciascuno secondo le sue opere. Io sono l’Alfa e l’Omèga, il Primo e </w:t>
      </w:r>
      <w:proofErr w:type="spellStart"/>
      <w:r w:rsidRPr="007D050F">
        <w:rPr>
          <w:i/>
          <w:iCs/>
          <w:sz w:val="20"/>
        </w:rPr>
        <w:t>l’Ultimo</w:t>
      </w:r>
      <w:proofErr w:type="spellEnd"/>
      <w:r w:rsidRPr="007D050F">
        <w:rPr>
          <w:i/>
          <w:iCs/>
          <w:sz w:val="20"/>
        </w:rPr>
        <w:t xml:space="preserve">, il Principio e </w:t>
      </w:r>
      <w:smartTag w:uri="urn:schemas-microsoft-com:office:smarttags" w:element="PersonName">
        <w:smartTagPr>
          <w:attr w:name="ProductID" w:val="la Fine."/>
        </w:smartTagPr>
        <w:r w:rsidRPr="007D050F">
          <w:rPr>
            <w:i/>
            <w:iCs/>
            <w:sz w:val="20"/>
          </w:rPr>
          <w:t>la Fine.</w:t>
        </w:r>
      </w:smartTag>
      <w:r w:rsidRPr="007D050F">
        <w:rPr>
          <w:i/>
          <w:iCs/>
          <w:sz w:val="20"/>
        </w:rPr>
        <w:t xml:space="preserve"> Beati coloro che lavano le loro vesti per avere diritto all’albero della vita e, attraverso le porte, entrare nella città. Fuori i cani, i maghi, gli immorali, gli omicidi, gli idolatri e chiunque ama e pratica la menzogna!</w:t>
      </w:r>
    </w:p>
    <w:p w14:paraId="0F35CBCE" w14:textId="77777777" w:rsidR="00F768E4" w:rsidRPr="007D050F" w:rsidRDefault="00F768E4" w:rsidP="00D75846">
      <w:pPr>
        <w:pStyle w:val="Corpotesto"/>
        <w:rPr>
          <w:i/>
          <w:iCs/>
          <w:sz w:val="20"/>
        </w:rPr>
      </w:pPr>
      <w:r w:rsidRPr="007D050F">
        <w:rPr>
          <w:i/>
          <w:iCs/>
          <w:sz w:val="20"/>
        </w:rPr>
        <w:t>Io, Gesù, ho mandato il mio angelo per testimoniare a voi queste cose riguardo alle Chiese. Io sono la radice e la stirpe di Davide, la stella radiosa del mattino».</w:t>
      </w:r>
    </w:p>
    <w:p w14:paraId="1DD859A2" w14:textId="77777777" w:rsidR="00F768E4" w:rsidRPr="007D050F" w:rsidRDefault="00F768E4" w:rsidP="00D75846">
      <w:pPr>
        <w:pStyle w:val="Corpotesto"/>
        <w:rPr>
          <w:i/>
          <w:iCs/>
          <w:sz w:val="20"/>
        </w:rPr>
      </w:pPr>
      <w:r w:rsidRPr="007D050F">
        <w:rPr>
          <w:i/>
          <w:iCs/>
          <w:sz w:val="20"/>
        </w:rPr>
        <w:t>Lo Spirito e la sposa dicono: «Vieni!». E chi ascolta, ripeta: «Vieni!». Chi ha sete, venga; chi vuole, prenda gratuitamente l’acqua della vita.</w:t>
      </w:r>
    </w:p>
    <w:p w14:paraId="0FF34D62" w14:textId="77777777" w:rsidR="00F768E4" w:rsidRPr="007D050F" w:rsidRDefault="00F768E4" w:rsidP="00D75846">
      <w:pPr>
        <w:pStyle w:val="Corpotesto"/>
        <w:rPr>
          <w:i/>
          <w:iCs/>
          <w:sz w:val="20"/>
        </w:rPr>
      </w:pPr>
      <w:r w:rsidRPr="007D050F">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3EC5E8E" w14:textId="77777777" w:rsidR="00F768E4" w:rsidRPr="007D050F" w:rsidRDefault="00F768E4" w:rsidP="00D75846">
      <w:pPr>
        <w:pStyle w:val="Corpotesto"/>
        <w:rPr>
          <w:i/>
          <w:iCs/>
          <w:sz w:val="20"/>
        </w:rPr>
      </w:pPr>
      <w:r w:rsidRPr="007D050F">
        <w:rPr>
          <w:i/>
          <w:iCs/>
          <w:sz w:val="20"/>
        </w:rPr>
        <w:t>Colui che attesta queste cose dice: «Sì, vengo presto!». Amen. Vieni, Signore Gesù. La grazia del Signore Gesù sia con tutti (Ap 22,1-21).</w:t>
      </w:r>
    </w:p>
    <w:p w14:paraId="1DF418AC" w14:textId="77777777" w:rsidR="00F768E4" w:rsidRDefault="00F768E4" w:rsidP="00D75846">
      <w:pPr>
        <w:pStyle w:val="Corpotesto"/>
      </w:pPr>
      <w:r w:rsidRPr="00F30922">
        <w:t>Perimetro totale: diciottomila cubiti. La città si chiamerà da quel giorno in poi: “Là è il Signore”».</w:t>
      </w:r>
      <w:r>
        <w:t xml:space="preserve"> Gerusalemme riceve ora il suo nome nuovo: </w:t>
      </w:r>
      <w:r w:rsidRPr="007D050F">
        <w:rPr>
          <w:i/>
        </w:rPr>
        <w:t>“Là è il Signore”</w:t>
      </w:r>
      <w:r>
        <w:t>.</w:t>
      </w:r>
    </w:p>
    <w:p w14:paraId="386342F8" w14:textId="77777777" w:rsidR="00F768E4" w:rsidRDefault="00F768E4" w:rsidP="00D75846">
      <w:pPr>
        <w:pStyle w:val="Corpotesto"/>
      </w:pPr>
      <w:r>
        <w:t>Prima Gerusalemme era divenuta la città senza Dio, era la città idolatra, immorale. Era la città delle tenebre, dei demòni, della maledizione, della morte.</w:t>
      </w:r>
    </w:p>
    <w:p w14:paraId="530CFEAE" w14:textId="77777777" w:rsidR="00F768E4" w:rsidRDefault="00F768E4" w:rsidP="00D75846">
      <w:pPr>
        <w:pStyle w:val="Corpotesto"/>
      </w:pPr>
      <w:r>
        <w:t>Ora invece divenendo la città nella quale abita il Signore, sarà la città della vita, della luce, della benedizione, della grazia, della santità, della fedeltà, dell’obbedienza.</w:t>
      </w:r>
    </w:p>
    <w:p w14:paraId="34934A34" w14:textId="77777777" w:rsidR="00F768E4" w:rsidRDefault="00F768E4" w:rsidP="00D75846">
      <w:pPr>
        <w:pStyle w:val="Corpotesto"/>
      </w:pPr>
      <w:r>
        <w:t>Nella città del Signore, nella città nella quale abita il Signore, non vi potrà essere spazio per tutto ciò che non è santo, non è puro, non è mondo, non è luce.</w:t>
      </w:r>
    </w:p>
    <w:p w14:paraId="11928370" w14:textId="77777777" w:rsidR="00F768E4" w:rsidRDefault="00F768E4" w:rsidP="00D75846">
      <w:pPr>
        <w:pStyle w:val="Corpotesto"/>
      </w:pPr>
      <w:r>
        <w:t xml:space="preserve">Si compie la grande profezia di Isaia: nella città dove abita il Signore, non regneranno più gli idoli, saranno considerati cose immonde. Verranno gettati fuori. </w:t>
      </w:r>
    </w:p>
    <w:p w14:paraId="3CC90B4C" w14:textId="77777777" w:rsidR="00F768E4" w:rsidRPr="00A43AD5" w:rsidRDefault="00F768E4" w:rsidP="00D75846">
      <w:pPr>
        <w:pStyle w:val="Corpotesto"/>
        <w:rPr>
          <w:i/>
          <w:iCs/>
          <w:sz w:val="20"/>
        </w:rPr>
      </w:pPr>
      <w:r w:rsidRPr="00A43AD5">
        <w:rPr>
          <w:i/>
          <w:iCs/>
          <w:sz w:val="20"/>
        </w:rPr>
        <w:t>Guai a voi, figli ribelli – oracolo del Signore –  che fate progetti senza di me, vi legate con alleanze che io non ho ispirato, così da aggiungere peccato a peccato.</w:t>
      </w:r>
    </w:p>
    <w:p w14:paraId="07C33183" w14:textId="77777777" w:rsidR="00F768E4" w:rsidRPr="00A43AD5" w:rsidRDefault="00F768E4" w:rsidP="00D75846">
      <w:pPr>
        <w:pStyle w:val="Corpotesto"/>
        <w:rPr>
          <w:i/>
          <w:iCs/>
          <w:sz w:val="20"/>
        </w:rPr>
      </w:pPr>
      <w:r w:rsidRPr="00A43AD5">
        <w:rPr>
          <w:i/>
          <w:iCs/>
          <w:sz w:val="20"/>
        </w:rPr>
        <w:t>Siete partiti per scendere in Egitto senza consultarmi, per mettervi sotto la protezione del faraone e per ripararvi all’ombra dell’Egitto. La protezione del faraone sarà la vostra vergogna e il riparo all’ombra dell’Egitto la vostra confusione.</w:t>
      </w:r>
    </w:p>
    <w:p w14:paraId="664F2C54" w14:textId="77777777" w:rsidR="00F768E4" w:rsidRPr="00A43AD5" w:rsidRDefault="00F768E4" w:rsidP="00D75846">
      <w:pPr>
        <w:pStyle w:val="Corpotesto"/>
        <w:rPr>
          <w:i/>
          <w:iCs/>
          <w:sz w:val="20"/>
        </w:rPr>
      </w:pPr>
      <w:r w:rsidRPr="00A43AD5">
        <w:rPr>
          <w:i/>
          <w:iCs/>
          <w:sz w:val="20"/>
        </w:rPr>
        <w:t>Quando i suoi capi saranno giunti a Tanis e i messaggeri avranno raggiunto Canes, tutti saranno delusi di un popolo che è inutile, che non porterà loro né aiuto né vantaggio, ma solo confusione e ignominia.</w:t>
      </w:r>
    </w:p>
    <w:p w14:paraId="06648622" w14:textId="77777777" w:rsidR="00F768E4" w:rsidRPr="00A43AD5" w:rsidRDefault="00F768E4" w:rsidP="00D75846">
      <w:pPr>
        <w:pStyle w:val="Corpotesto"/>
        <w:rPr>
          <w:i/>
          <w:iCs/>
          <w:sz w:val="20"/>
        </w:rPr>
      </w:pPr>
      <w:r w:rsidRPr="00A43AD5">
        <w:rPr>
          <w:i/>
          <w:iCs/>
          <w:sz w:val="20"/>
        </w:rPr>
        <w:t>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w:t>
      </w:r>
    </w:p>
    <w:p w14:paraId="597A843E" w14:textId="77777777" w:rsidR="00F768E4" w:rsidRPr="00A43AD5" w:rsidRDefault="00F768E4" w:rsidP="00D75846">
      <w:pPr>
        <w:pStyle w:val="Corpotesto"/>
        <w:rPr>
          <w:i/>
          <w:iCs/>
          <w:sz w:val="20"/>
        </w:rPr>
      </w:pPr>
      <w:r w:rsidRPr="00A43AD5">
        <w:rPr>
          <w:i/>
          <w:iCs/>
          <w:sz w:val="20"/>
        </w:rPr>
        <w:t>Su, vieni, scrivi questo su una tavoletta davanti a loro, incidilo sopra un documento, perché resti per il futuro in testimonianza perenne.</w:t>
      </w:r>
    </w:p>
    <w:p w14:paraId="4C3019B6" w14:textId="77777777" w:rsidR="00F768E4" w:rsidRPr="00A43AD5" w:rsidRDefault="00F768E4" w:rsidP="00D75846">
      <w:pPr>
        <w:pStyle w:val="Corpotesto"/>
        <w:rPr>
          <w:i/>
          <w:iCs/>
          <w:sz w:val="20"/>
        </w:rPr>
      </w:pPr>
      <w:r w:rsidRPr="00A43AD5">
        <w:rPr>
          <w:i/>
          <w:iCs/>
          <w:sz w:val="20"/>
        </w:rPr>
        <w:t xml:space="preserve">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w:t>
      </w:r>
    </w:p>
    <w:p w14:paraId="6C573720" w14:textId="77777777" w:rsidR="00F768E4" w:rsidRPr="00A43AD5" w:rsidRDefault="00F768E4" w:rsidP="00D75846">
      <w:pPr>
        <w:pStyle w:val="Corpotesto"/>
        <w:rPr>
          <w:i/>
          <w:iCs/>
          <w:sz w:val="20"/>
        </w:rPr>
      </w:pPr>
      <w:r w:rsidRPr="00A43AD5">
        <w:rPr>
          <w:i/>
          <w:iCs/>
          <w:sz w:val="20"/>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68EAC8EC" w14:textId="77777777" w:rsidR="00F768E4" w:rsidRPr="00A43AD5" w:rsidRDefault="00F768E4" w:rsidP="00D75846">
      <w:pPr>
        <w:pStyle w:val="Corpotesto"/>
        <w:rPr>
          <w:i/>
          <w:iCs/>
          <w:sz w:val="20"/>
        </w:rPr>
      </w:pPr>
      <w:r w:rsidRPr="00A43AD5">
        <w:rPr>
          <w:i/>
          <w:iCs/>
          <w:sz w:val="20"/>
        </w:rPr>
        <w:t>Poiché così dice il Signore Dio, il Santo d’Israele: «Nella conversione e nella calma sta la vostra salvezza, nell’abbandono confidente sta la vostra forza».</w:t>
      </w:r>
    </w:p>
    <w:p w14:paraId="122B0125" w14:textId="77777777" w:rsidR="00F768E4" w:rsidRPr="00A43AD5" w:rsidRDefault="00F768E4" w:rsidP="00D75846">
      <w:pPr>
        <w:pStyle w:val="Corpotesto"/>
        <w:rPr>
          <w:i/>
          <w:iCs/>
          <w:sz w:val="20"/>
        </w:rPr>
      </w:pPr>
      <w:r w:rsidRPr="00A43AD5">
        <w:rPr>
          <w:i/>
          <w:iCs/>
          <w:sz w:val="20"/>
        </w:rPr>
        <w:t>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w:t>
      </w:r>
    </w:p>
    <w:p w14:paraId="16D7A224" w14:textId="77777777" w:rsidR="00F768E4" w:rsidRPr="00A43AD5" w:rsidRDefault="00F768E4" w:rsidP="00D75846">
      <w:pPr>
        <w:pStyle w:val="Corpotesto"/>
        <w:rPr>
          <w:i/>
          <w:iCs/>
          <w:sz w:val="20"/>
        </w:rPr>
      </w:pPr>
      <w:r w:rsidRPr="00A43AD5">
        <w:rPr>
          <w:i/>
          <w:iCs/>
          <w:sz w:val="20"/>
        </w:rPr>
        <w:t>Eppure il Signore aspetta con fiducia per farvi grazia,  per questo sorge per avere pietà di voi, perché un Dio giusto è il Signore; beati coloro che sperano in lui.</w:t>
      </w:r>
    </w:p>
    <w:p w14:paraId="6973ED4F" w14:textId="77777777" w:rsidR="00F768E4" w:rsidRPr="00A43AD5" w:rsidRDefault="00F768E4" w:rsidP="00D75846">
      <w:pPr>
        <w:pStyle w:val="Corpotesto"/>
        <w:rPr>
          <w:i/>
          <w:iCs/>
          <w:sz w:val="20"/>
        </w:rPr>
      </w:pPr>
      <w:r w:rsidRPr="00A43AD5">
        <w:rPr>
          <w:i/>
          <w:iCs/>
          <w:sz w:val="20"/>
        </w:rPr>
        <w:t xml:space="preserve">Popolo di Sion, che abiti a Gerusalemme,  tu non dovrai più piangere.  A un tuo grido di supplica ti farà grazia;  appena udrà, ti darà risposta. </w:t>
      </w:r>
    </w:p>
    <w:p w14:paraId="1F63CC50" w14:textId="77777777" w:rsidR="00F768E4" w:rsidRPr="00A43AD5" w:rsidRDefault="00F768E4" w:rsidP="00D75846">
      <w:pPr>
        <w:pStyle w:val="Corpotesto"/>
        <w:rPr>
          <w:i/>
          <w:iCs/>
          <w:sz w:val="20"/>
        </w:rPr>
      </w:pPr>
      <w:r w:rsidRPr="00A43AD5">
        <w:rPr>
          <w:i/>
          <w:iCs/>
          <w:sz w:val="20"/>
        </w:rPr>
        <w:t xml:space="preserve">Anche se il Signore ti darà il pane dell’afflizione  e l’acqua della tribolazione,  non si terrà più nascosto il tuo maestro;  i tuoi occhi vedranno il tuo maestro,  i tuoi orecchi sentiranno questa parola dietro di te: </w:t>
      </w:r>
    </w:p>
    <w:p w14:paraId="52A1E005" w14:textId="77777777" w:rsidR="00F768E4" w:rsidRPr="00A43AD5" w:rsidRDefault="00F768E4" w:rsidP="00D75846">
      <w:pPr>
        <w:pStyle w:val="Corpotesto"/>
        <w:rPr>
          <w:i/>
          <w:iCs/>
          <w:sz w:val="20"/>
        </w:rPr>
      </w:pPr>
      <w:r w:rsidRPr="00A43AD5">
        <w:rPr>
          <w:i/>
          <w:iCs/>
          <w:sz w:val="20"/>
        </w:rPr>
        <w:t xml:space="preserve">«Questa è la strada, percorretela»,  caso mai andiate a destra o a sinistra.  Considererai cose immonde le tue immagini ricoperte d’argento;  i tuoi idoli rivestiti d’oro getterai via come un oggetto immondo.  «Fuori!», tu dirai loro. </w:t>
      </w:r>
    </w:p>
    <w:p w14:paraId="271BFA2F" w14:textId="77777777" w:rsidR="00F768E4" w:rsidRPr="00A43AD5" w:rsidRDefault="00F768E4" w:rsidP="00D75846">
      <w:pPr>
        <w:pStyle w:val="Corpotesto"/>
        <w:rPr>
          <w:i/>
          <w:iCs/>
          <w:sz w:val="20"/>
        </w:rPr>
      </w:pPr>
      <w:r w:rsidRPr="00A43AD5">
        <w:rPr>
          <w:i/>
          <w:iCs/>
          <w:sz w:val="20"/>
        </w:rPr>
        <w:t>Allora egli concederà la pioggia per il seme  che avrai seminato nel terreno,  e anche il pane, prodotto della terra, sarà abbondante e sostanzioso;  in quel giorno il tuo bestiame pascolerà su un vasto prato.</w:t>
      </w:r>
    </w:p>
    <w:p w14:paraId="775992CB" w14:textId="77777777" w:rsidR="00F768E4" w:rsidRPr="00A43AD5" w:rsidRDefault="00F768E4" w:rsidP="00D75846">
      <w:pPr>
        <w:pStyle w:val="Corpotesto"/>
        <w:rPr>
          <w:i/>
          <w:iCs/>
          <w:sz w:val="20"/>
        </w:rPr>
      </w:pPr>
      <w:r w:rsidRPr="00A43AD5">
        <w:rPr>
          <w:i/>
          <w:iCs/>
          <w:sz w:val="20"/>
        </w:rPr>
        <w:t xml:space="preserve">I buoi e gli asini che lavorano la terra  mangeranno biada saporita,  ventilata con la pala e con il vaglio.  Su ogni monte e su ogni colle elevato  scorreranno canali e torrenti d’acqua  nel giorno della grande strage,  quando cadranno le torri. </w:t>
      </w:r>
    </w:p>
    <w:p w14:paraId="42617F04" w14:textId="77777777" w:rsidR="00F768E4" w:rsidRPr="00A43AD5" w:rsidRDefault="00F768E4" w:rsidP="00D75846">
      <w:pPr>
        <w:pStyle w:val="Corpotesto"/>
        <w:rPr>
          <w:i/>
          <w:iCs/>
          <w:sz w:val="20"/>
        </w:rPr>
      </w:pPr>
      <w:r w:rsidRPr="00A43AD5">
        <w:rPr>
          <w:i/>
          <w:iCs/>
          <w:sz w:val="20"/>
        </w:rPr>
        <w:t>La luce della luna sarà come la luce del sole  e la luce del sole sarà sette volte di più,  come la luce di sette giorni,  quando il Signore curerà la piaga del suo popolo  e guarirà le lividure prodotte dalle sue percosse.</w:t>
      </w:r>
    </w:p>
    <w:p w14:paraId="31528D4D" w14:textId="77777777" w:rsidR="00F768E4" w:rsidRPr="00A43AD5" w:rsidRDefault="00F768E4" w:rsidP="00D75846">
      <w:pPr>
        <w:pStyle w:val="Corpotesto"/>
        <w:rPr>
          <w:i/>
          <w:iCs/>
          <w:sz w:val="20"/>
        </w:rPr>
      </w:pPr>
      <w:r w:rsidRPr="00A43AD5">
        <w:rPr>
          <w:i/>
          <w:iCs/>
          <w:sz w:val="20"/>
        </w:rPr>
        <w:t>Ecco il nome del Signore venire da lontano, ardente è la sua ira e gravoso il suo divampare; le sue labbra traboccano sdegno, la sua lingua è come un fuoco divorante.</w:t>
      </w:r>
    </w:p>
    <w:p w14:paraId="47039C70" w14:textId="77777777" w:rsidR="00F768E4" w:rsidRPr="00A43AD5" w:rsidRDefault="00F768E4" w:rsidP="00D75846">
      <w:pPr>
        <w:pStyle w:val="Corpotesto"/>
        <w:rPr>
          <w:i/>
          <w:iCs/>
          <w:sz w:val="20"/>
        </w:rPr>
      </w:pPr>
      <w:r w:rsidRPr="00A43AD5">
        <w:rPr>
          <w:i/>
          <w:iCs/>
          <w:sz w:val="20"/>
        </w:rPr>
        <w:t>Il suo soffio è come un torrente che straripa, che giunge fino al collo, per vagliare i popoli con il vaglio distruttore e per mettere alle mascelle dei popoli una briglia che porta a rovina.</w:t>
      </w:r>
    </w:p>
    <w:p w14:paraId="709549E1" w14:textId="77777777" w:rsidR="00F768E4" w:rsidRPr="00A43AD5" w:rsidRDefault="00F768E4" w:rsidP="00D75846">
      <w:pPr>
        <w:pStyle w:val="Corpotesto"/>
        <w:rPr>
          <w:i/>
          <w:iCs/>
          <w:sz w:val="20"/>
        </w:rPr>
      </w:pPr>
      <w:r w:rsidRPr="00A43AD5">
        <w:rPr>
          <w:i/>
          <w:iCs/>
          <w:sz w:val="20"/>
        </w:rPr>
        <w:t>Voi innalzerete il vostro canto come nella notte in cui si celebra una festa; avrete la gioia nel cuore come chi parte al suono del flauto, per recarsi al monte del Signore, alla roccia d’Israele.</w:t>
      </w:r>
    </w:p>
    <w:p w14:paraId="2A402ABC" w14:textId="77777777" w:rsidR="00F768E4" w:rsidRPr="00A43AD5" w:rsidRDefault="00F768E4" w:rsidP="00D75846">
      <w:pPr>
        <w:pStyle w:val="Corpotesto"/>
        <w:rPr>
          <w:i/>
          <w:iCs/>
          <w:sz w:val="20"/>
        </w:rPr>
      </w:pPr>
      <w:r w:rsidRPr="00A43AD5">
        <w:rPr>
          <w:i/>
          <w:iCs/>
          <w:sz w:val="20"/>
        </w:rPr>
        <w:t>Il Signore farà udire la sua voce maestosa e mostrerà come colpisce il suo braccio con ira ardente, in mezzo a un fuoco divorante, tra nembi, tempesta e grandine furiosa.</w:t>
      </w:r>
    </w:p>
    <w:p w14:paraId="7AB43AA5" w14:textId="77777777" w:rsidR="00F768E4" w:rsidRPr="00A43AD5" w:rsidRDefault="00F768E4" w:rsidP="00D75846">
      <w:pPr>
        <w:pStyle w:val="Corpotesto"/>
        <w:rPr>
          <w:i/>
          <w:iCs/>
          <w:sz w:val="20"/>
        </w:rPr>
      </w:pPr>
      <w:r w:rsidRPr="00A43AD5">
        <w:rPr>
          <w:i/>
          <w:iCs/>
          <w:sz w:val="20"/>
        </w:rPr>
        <w:t>Poiché alla voce del Signore tremerà l’Assiria, quando il Signore percuoterà con la verga.  Ogni colpo del bastone punitivo, che il Signore le farà piombare addosso, sarà accompagnato con tamburelli e cetre. Egli combatterà contro di essa con battaglie tumultuose.</w:t>
      </w:r>
    </w:p>
    <w:p w14:paraId="6F3ACFAA" w14:textId="77777777" w:rsidR="00F768E4" w:rsidRPr="00A43AD5" w:rsidRDefault="00F768E4" w:rsidP="00D75846">
      <w:pPr>
        <w:pStyle w:val="Corpotesto"/>
        <w:rPr>
          <w:i/>
          <w:iCs/>
          <w:sz w:val="20"/>
        </w:rPr>
      </w:pPr>
      <w:r w:rsidRPr="00A43AD5">
        <w:rPr>
          <w:i/>
          <w:iCs/>
          <w:sz w:val="20"/>
        </w:rPr>
        <w:t xml:space="preserve">Il Tofet, infatti, è preparato da tempo: esso è pronto anche per il re. Profondo e largo è il rogo, fuoco e legna abbondano. Lo accenderà, come torrente di zolfo, il soffio del Signore (Is 30,1-22). </w:t>
      </w:r>
    </w:p>
    <w:p w14:paraId="3E3D932F" w14:textId="77777777" w:rsidR="00F768E4" w:rsidRDefault="00F768E4" w:rsidP="00D75846">
      <w:pPr>
        <w:pStyle w:val="Corpotesto"/>
      </w:pPr>
      <w:r>
        <w:t>“Là è il Signore”. Questa profezia si compie tutta in Cristo Gesù. È Lui il Nuovo Tempio del Signore. Si compie nella Chiesa. Essa è la Nuova Gerusalemme.</w:t>
      </w:r>
    </w:p>
    <w:p w14:paraId="5B44579A" w14:textId="77777777" w:rsidR="00F768E4" w:rsidRDefault="00F768E4" w:rsidP="00D75846">
      <w:pPr>
        <w:pStyle w:val="Corpotesto"/>
      </w:pPr>
      <w:r>
        <w:t>Il cristiano, poiché corpo di Cristo, dovrebbe essere presenza viva del Signore. Chi vede lui deve vedere il Signore, allo stesso modo che vedendo Cristo si vedeva Dio.</w:t>
      </w:r>
    </w:p>
    <w:p w14:paraId="67E18D81" w14:textId="77777777" w:rsidR="00F768E4" w:rsidRDefault="00F768E4" w:rsidP="00D75846">
      <w:pPr>
        <w:pStyle w:val="Corpotesto"/>
      </w:pPr>
      <w:r>
        <w:t xml:space="preserve">Chiudendo la sua profezia con questa rivelazione: </w:t>
      </w:r>
      <w:r w:rsidRPr="00A43AD5">
        <w:rPr>
          <w:i/>
        </w:rPr>
        <w:t>La città si chiamerà da quel giorno in poi: “Là è il Signore”</w:t>
      </w:r>
      <w:r>
        <w:t>, Ezechiele vuole manifestarci un grande mistero.</w:t>
      </w:r>
    </w:p>
    <w:p w14:paraId="52FE708B" w14:textId="77777777" w:rsidR="00F768E4" w:rsidRDefault="00F768E4" w:rsidP="00D75846">
      <w:pPr>
        <w:pStyle w:val="Corpotesto"/>
      </w:pPr>
      <w:r>
        <w:t>Dio ha un solo desiderio: abitare in mezzo ai figli dell’uomo. In mezzo ad essi vuole stabilire la sua casa, il suo trono. Ad essi vuole rivelare la sua presenza.</w:t>
      </w:r>
    </w:p>
    <w:p w14:paraId="063066CE" w14:textId="77777777" w:rsidR="00F768E4" w:rsidRDefault="00F768E4" w:rsidP="00D75846">
      <w:pPr>
        <w:pStyle w:val="Corpotesto"/>
      </w:pPr>
      <w:r>
        <w:t>Una cosa sola il Signore chiede all’uomo: non distruggere ciò che Lui costruisce, edifica, rinnova. Tutto ha fatto e farà il Signore.</w:t>
      </w:r>
    </w:p>
    <w:p w14:paraId="09E4AC4E" w14:textId="77777777" w:rsidR="00F768E4" w:rsidRDefault="00F768E4" w:rsidP="00D75846">
      <w:pPr>
        <w:pStyle w:val="Corpotesto"/>
      </w:pPr>
      <w:r>
        <w:t>I profeti e in modo del tutto speciale il profeta Ezechiele ci dicono che sempre il Signore consuma il suo tempo a riparare ciò che l’uomo rovina.</w:t>
      </w:r>
    </w:p>
    <w:p w14:paraId="24B2DA0B" w14:textId="77777777" w:rsidR="00F768E4" w:rsidRDefault="00F768E4" w:rsidP="00D75846">
      <w:pPr>
        <w:pStyle w:val="Corpotesto"/>
      </w:pPr>
      <w:r>
        <w:t>Ma anche tutto il tempo Dio lo impiega per preparare cose nuove, inaudite, impensabili, inimmaginabili per i suoi figli.</w:t>
      </w:r>
    </w:p>
    <w:p w14:paraId="7C63AA30" w14:textId="77777777" w:rsidR="00F768E4" w:rsidRDefault="00F768E4" w:rsidP="00D75846">
      <w:pPr>
        <w:pStyle w:val="Corpotesto"/>
      </w:pPr>
      <w:r>
        <w:t>Con Ezechiele il Signore vuole creare un nuovo popolo, una nuova città, un nuovo tempio, una nuova struttura sociale, un nuovo dono della terra.</w:t>
      </w:r>
    </w:p>
    <w:p w14:paraId="1684FD9C" w14:textId="77777777" w:rsidR="00F768E4" w:rsidRDefault="00F768E4" w:rsidP="00D75846">
      <w:pPr>
        <w:pStyle w:val="Corpotesto"/>
      </w:pPr>
      <w:r>
        <w:t>È come se il Signore volesse dimenticare il passato e iniziare tutto daccapo, come se fosse una nuova creazione. Questa nuova creazione inizia dalla nuova santità.</w:t>
      </w:r>
    </w:p>
    <w:p w14:paraId="0701FB0E" w14:textId="77777777" w:rsidR="00F768E4" w:rsidRDefault="00F768E4" w:rsidP="00D75846">
      <w:pPr>
        <w:pStyle w:val="Corpotesto"/>
      </w:pPr>
      <w:r>
        <w:t>Nuovo tempio, nuovo sacerdozio, nuovo servizio, nuova città, nuova santità, nuove regole, nuovi limiti. Tutto è nuovo e tutto viene dal cuore di Dio.</w:t>
      </w:r>
    </w:p>
    <w:p w14:paraId="7208F018" w14:textId="77777777" w:rsidR="00F768E4" w:rsidRDefault="00F768E4" w:rsidP="00D75846">
      <w:pPr>
        <w:pStyle w:val="Corpotesto"/>
      </w:pPr>
      <w:r>
        <w:t xml:space="preserve">Ma la vera novità è Dio che ritorna ad essere in mezzo al suo popolo. Quando </w:t>
      </w:r>
      <w:r w:rsidR="005A7661">
        <w:t xml:space="preserve">Dio </w:t>
      </w:r>
      <w:r>
        <w:t xml:space="preserve">abita con il popolo, è segno che il popolo è nella novità della sua santità. </w:t>
      </w:r>
    </w:p>
    <w:p w14:paraId="5BEFC8C5" w14:textId="77777777" w:rsidR="00F768E4" w:rsidRDefault="00F768E4" w:rsidP="00D75846">
      <w:pPr>
        <w:pStyle w:val="Corpotesto"/>
      </w:pPr>
      <w:r>
        <w:t>La verità più alta che il profeta Ezechiele ci rivela è questa contrapposizione tra Dio e il suo popolo. Il suo popolo tutto fa per allontanare Dio da sé.</w:t>
      </w:r>
    </w:p>
    <w:p w14:paraId="18F617BE" w14:textId="77777777" w:rsidR="00F768E4" w:rsidRDefault="00F768E4" w:rsidP="00D75846">
      <w:pPr>
        <w:pStyle w:val="Corpotesto"/>
      </w:pPr>
      <w:r>
        <w:t>Dio tutto fa per crearsi un popolo a Lui fedele. Nulla lascia e nulla tralascia perché Lui possa abitare oggi e sempre con i figli degli uomini.</w:t>
      </w:r>
    </w:p>
    <w:p w14:paraId="33F99643" w14:textId="77777777" w:rsidR="00F768E4" w:rsidRDefault="00F768E4" w:rsidP="00D75846">
      <w:pPr>
        <w:pStyle w:val="Corpotesto"/>
      </w:pPr>
      <w:r>
        <w:t>Ezechiele ci rivela tutto l’eterno amore profuso da Dio nella storia per ritornare a vivere in mezzo al suo popolo. Il popolo lo aveva scacciato dalla sua città.</w:t>
      </w:r>
    </w:p>
    <w:p w14:paraId="090651B3" w14:textId="77777777" w:rsidR="00F768E4" w:rsidRDefault="00F768E4" w:rsidP="00D75846">
      <w:pPr>
        <w:pStyle w:val="Corpotesto"/>
      </w:pPr>
      <w:r>
        <w:t>Lui viene, la costruisce tutta nuova, le dona un tempio nuovo, una struttura sacra e sociale nuova, tutto opera secondo novità. Può abitare in Gerusalemme.</w:t>
      </w:r>
    </w:p>
    <w:p w14:paraId="5278ECD5" w14:textId="77777777" w:rsidR="00F768E4" w:rsidRDefault="00F768E4" w:rsidP="00D75846">
      <w:pPr>
        <w:pStyle w:val="Corpotesto"/>
      </w:pPr>
      <w:r w:rsidRPr="007F05A6">
        <w:rPr>
          <w:i/>
        </w:rPr>
        <w:t>“Là è il Signore”,</w:t>
      </w:r>
      <w:r>
        <w:t xml:space="preserve"> non è l’opera dell’uomo. È solo ed unicamente impegno, opera, lavoro del Signore. Se fosse stato per l’uomo Dio mai avrebbe abitato nella città. </w:t>
      </w:r>
    </w:p>
    <w:p w14:paraId="0422990D" w14:textId="77777777" w:rsidR="00F768E4" w:rsidRDefault="00F768E4" w:rsidP="00D75846">
      <w:pPr>
        <w:pStyle w:val="Corpotesto"/>
      </w:pPr>
      <w:r>
        <w:t>Dio invece vuole abitare in essa, la città è sua, Lui la ricostruisce, la santifica, la rinnova, la purifica, nuovamente vi pone il suo trono: “Là è il Signore”.</w:t>
      </w:r>
    </w:p>
    <w:p w14:paraId="3E5629E4" w14:textId="77777777" w:rsidR="00F768E4" w:rsidRDefault="00F768E4" w:rsidP="003770E2">
      <w:pPr>
        <w:pStyle w:val="Corpotesto"/>
      </w:pPr>
    </w:p>
    <w:p w14:paraId="0A91E314" w14:textId="77777777" w:rsidR="004718C1" w:rsidRDefault="004718C1" w:rsidP="004718C1">
      <w:pPr>
        <w:pStyle w:val="Corpotesto"/>
        <w:sectPr w:rsidR="004718C1" w:rsidSect="004937F8">
          <w:headerReference w:type="default" r:id="rId59"/>
          <w:type w:val="oddPage"/>
          <w:pgSz w:w="11906" w:h="16838" w:code="9"/>
          <w:pgMar w:top="1701" w:right="1701" w:bottom="1701" w:left="1701" w:header="567" w:footer="567" w:gutter="0"/>
          <w:cols w:space="708"/>
          <w:titlePg/>
          <w:docGrid w:linePitch="360"/>
        </w:sectPr>
      </w:pPr>
    </w:p>
    <w:p w14:paraId="19C1222D" w14:textId="77777777" w:rsidR="00F768E4" w:rsidRPr="00F30922" w:rsidRDefault="00F768E4" w:rsidP="003770E2"/>
    <w:p w14:paraId="2148DCC2" w14:textId="77777777" w:rsidR="00F768E4" w:rsidRPr="00754276" w:rsidRDefault="00F768E4" w:rsidP="003770E2">
      <w:pPr>
        <w:pStyle w:val="Corpotesto"/>
      </w:pPr>
    </w:p>
    <w:p w14:paraId="0349D21A" w14:textId="77777777" w:rsidR="00F768E4" w:rsidRDefault="00F768E4" w:rsidP="003770E2">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32" w:name="_Toc62165159"/>
      <w:r w:rsidRPr="001A22F8">
        <w:rPr>
          <w:rFonts w:ascii="Arial" w:hAnsi="Arial" w:cs="Arial"/>
          <w:color w:val="000000"/>
          <w:sz w:val="40"/>
          <w:szCs w:val="40"/>
        </w:rPr>
        <w:t>CONCLUSIONE</w:t>
      </w:r>
      <w:bookmarkEnd w:id="532"/>
    </w:p>
    <w:p w14:paraId="420DD7D5" w14:textId="77777777" w:rsidR="00F768E4" w:rsidRDefault="00F768E4" w:rsidP="003770E2"/>
    <w:p w14:paraId="281DDC8D" w14:textId="77777777" w:rsidR="00F768E4" w:rsidRDefault="00F768E4" w:rsidP="003770E2"/>
    <w:p w14:paraId="1CA2D35C" w14:textId="77777777" w:rsidR="00F768E4" w:rsidRDefault="00F768E4" w:rsidP="003770E2">
      <w:pPr>
        <w:pStyle w:val="Corpotesto"/>
        <w:rPr>
          <w:sz w:val="22"/>
        </w:rPr>
      </w:pPr>
      <w:r>
        <w:rPr>
          <w:sz w:val="22"/>
        </w:rPr>
        <w:t xml:space="preserve">Vogliamo concludere questa nostra semplice e breve riflessione sul grande profeta Ezechiele con tre piccole osservazioni. Ezechiele è l’uomo di Dio nel quale traspare con sorprendente evidenza che mai una sola parola è uscita dal suo cuore, dal suo desiderio, dalla sua volontà, dalla sua intelligenza. Tutto in lui è Parola di Dio. Lo attesta la stessa lettera della sua profezia. Tutto rigorosamente viene a lui dal Signore. </w:t>
      </w:r>
    </w:p>
    <w:p w14:paraId="2D932480" w14:textId="77777777" w:rsidR="00F768E4" w:rsidRPr="0069485A" w:rsidRDefault="00F768E4" w:rsidP="003770E2">
      <w:pPr>
        <w:pStyle w:val="Corpotesto"/>
        <w:rPr>
          <w:i/>
          <w:iCs/>
          <w:sz w:val="20"/>
        </w:rPr>
      </w:pPr>
      <w:r w:rsidRPr="0069485A">
        <w:rPr>
          <w:i/>
          <w:iCs/>
          <w:sz w:val="20"/>
        </w:rPr>
        <w:t xml:space="preserve">La parola del Signore fu rivolta al sacerdote Ezechiele figlio di Buzì, nel paese dei Caldei, lungo il canale Chebàr. Qui fu sopra di lui la mano del Signore (Ez 1, 3). Ma tu, figlio dell'uomo non li temere, non aver paura delle loro parole; saranno per te come cardi e spine e ti troverai in mezzo a scorpioni; ma tu non temere le loro parole, non t'impressionino le loro facce, sono una genìa di ribelli (Ez 2, 6). </w:t>
      </w:r>
    </w:p>
    <w:p w14:paraId="00EBFF32" w14:textId="77777777" w:rsidR="00F768E4" w:rsidRPr="0069485A" w:rsidRDefault="00F768E4" w:rsidP="003770E2">
      <w:pPr>
        <w:pStyle w:val="Corpotesto"/>
        <w:rPr>
          <w:i/>
          <w:iCs/>
          <w:sz w:val="20"/>
        </w:rPr>
      </w:pPr>
      <w:r w:rsidRPr="0069485A">
        <w:rPr>
          <w:i/>
          <w:iCs/>
          <w:sz w:val="20"/>
        </w:rPr>
        <w:t xml:space="preserve">Tu riferirai loro le mie parole, ascoltino o no, perché sono una genìa di ribelli (Ez 2, 7). Poi egli mi disse: "Figlio dell'uomo, va’, recati dagli Israeliti e riferisci loro le mie parole (Ez 3, 4). Non a grandi popoli dal linguaggio astruso e di lingua barbara, dei quali tu non comprendi le parole: se a loro ti avessi inviato, ti avrebbero ascoltato (Ez 3, 6). </w:t>
      </w:r>
    </w:p>
    <w:p w14:paraId="78A9D995" w14:textId="77777777" w:rsidR="00F768E4" w:rsidRPr="0069485A" w:rsidRDefault="00F768E4" w:rsidP="003770E2">
      <w:pPr>
        <w:pStyle w:val="Corpotesto"/>
        <w:rPr>
          <w:i/>
          <w:iCs/>
          <w:sz w:val="20"/>
        </w:rPr>
      </w:pPr>
      <w:r w:rsidRPr="0069485A">
        <w:rPr>
          <w:i/>
          <w:iCs/>
          <w:sz w:val="20"/>
        </w:rPr>
        <w:t xml:space="preserve">Mi disse ancora: "Figlio dell'uomo, tutte le parole che ti dico accoglile nel cuore e ascoltale con gli orecchi (Ez 3, 10). Al termine di questi sette giorni mi fu rivolta questa parola del Signore: "Figlio dell'uomo, ti ho posto per sentinella alla casa d'Israele (Ez 3, 16). Quando sentirai dalla mia bocca una parola, tu dovrai avvertirli da parte mia (Ez 3, 17). </w:t>
      </w:r>
    </w:p>
    <w:p w14:paraId="270D20B8" w14:textId="77777777" w:rsidR="00F768E4" w:rsidRPr="0069485A" w:rsidRDefault="00F768E4" w:rsidP="003770E2">
      <w:pPr>
        <w:pStyle w:val="Corpotesto"/>
        <w:rPr>
          <w:i/>
          <w:iCs/>
          <w:sz w:val="20"/>
        </w:rPr>
      </w:pPr>
      <w:r w:rsidRPr="0069485A">
        <w:rPr>
          <w:i/>
          <w:iCs/>
          <w:sz w:val="20"/>
        </w:rPr>
        <w:t xml:space="preserve">Mi fu quindi rivolta questa parola del Signore (Ez 6, 1). Monti d'Israele, udite la parola del Signore Dio. Così dice il Signore Dio ai monti e alle colline, alle gole e alle valli: Ecco, manderò sopra di voi la spada e distruggerò le vostre alture (Ez 6, 3). Questa parola del Signore mi fu rivolta (Ez 7, 1). </w:t>
      </w:r>
    </w:p>
    <w:p w14:paraId="3DACEDF6" w14:textId="77777777" w:rsidR="00F768E4" w:rsidRPr="0069485A" w:rsidRDefault="00F768E4" w:rsidP="003770E2">
      <w:pPr>
        <w:pStyle w:val="Corpotesto"/>
        <w:rPr>
          <w:i/>
          <w:iCs/>
          <w:sz w:val="20"/>
        </w:rPr>
      </w:pPr>
      <w:r w:rsidRPr="0069485A">
        <w:rPr>
          <w:i/>
          <w:iCs/>
          <w:sz w:val="20"/>
        </w:rPr>
        <w:t xml:space="preserve">Allora mi fu rivolta questa parola del Signore (Ez 11, 14). Questa parola del Signore mi fu riferita (Ez 12, 1). Al mattino mi fu rivolta questa parola del Signore (Ez 12, 8). Mi fu rivolta ancora questa parola del Signore (Ez 12, 17). Mi fu ancora rivolta questa parola del Signore (Ez 12, 21).  Perché io, il Signore, parlerò e attuerò senza indugio la parola che ho detta. Anzi, ai vostri giorni, o genìa di ribelli, pronunzierò una parola e l'attuerò: parola del Signore Dio" (Ez 12, 25). </w:t>
      </w:r>
    </w:p>
    <w:p w14:paraId="2E31DC45" w14:textId="77777777" w:rsidR="00F768E4" w:rsidRPr="0069485A" w:rsidRDefault="00F768E4" w:rsidP="003770E2">
      <w:pPr>
        <w:pStyle w:val="Corpotesto"/>
        <w:rPr>
          <w:i/>
          <w:iCs/>
          <w:sz w:val="20"/>
        </w:rPr>
      </w:pPr>
      <w:r w:rsidRPr="0069485A">
        <w:rPr>
          <w:i/>
          <w:iCs/>
          <w:sz w:val="20"/>
        </w:rPr>
        <w:t xml:space="preserve">Mi fu rivolta ancora questa parola del Signore (Ez 12, 26). Ebbene, riferisci loro: Dice il Signore Dio: Non sarà ritardata più a lungo ogni mia parola: la parola che dirò l'eseguirò. Oracolo del Signore Dio" (Ez 12, 28). Mi fu rivolta ancora questa parola del Signore (Ez 13, 1). "Figlio dell'uomo, profetizza contro i profeti d'Israele, profetizza e dì a coloro che profetizzano secondo i propri desideri: Udite la parola del Signore (Ez 13, 2). </w:t>
      </w:r>
    </w:p>
    <w:p w14:paraId="49DC1E1B" w14:textId="77777777" w:rsidR="00F768E4" w:rsidRPr="0069485A" w:rsidRDefault="00F768E4" w:rsidP="003770E2">
      <w:pPr>
        <w:pStyle w:val="Corpotesto"/>
        <w:rPr>
          <w:i/>
          <w:iCs/>
          <w:sz w:val="20"/>
        </w:rPr>
      </w:pPr>
      <w:r w:rsidRPr="0069485A">
        <w:rPr>
          <w:i/>
          <w:iCs/>
          <w:sz w:val="20"/>
        </w:rPr>
        <w:t xml:space="preserve">Hanno avuto visioni false, vaticini menzogneri coloro che dicono: Oracolo del Signore, mentre il Signore non li ha inviati. Eppure confidano che si avveri la loro parola! (Ez 13, 6). Non avete forse avuto una falsa visione e preannunziato vaticini bugiardi, quando dite: Parola del Signore, mentre io non vi ho parlato? (Ez 13, 7). Mi fu rivolta allora questa parola del Signore (Ez 14, 2). </w:t>
      </w:r>
    </w:p>
    <w:p w14:paraId="1C7BBFE3" w14:textId="77777777" w:rsidR="00F768E4" w:rsidRPr="0069485A" w:rsidRDefault="00F768E4" w:rsidP="003770E2">
      <w:pPr>
        <w:pStyle w:val="Corpotesto"/>
        <w:rPr>
          <w:i/>
          <w:iCs/>
          <w:sz w:val="20"/>
        </w:rPr>
      </w:pPr>
      <w:r w:rsidRPr="0069485A">
        <w:rPr>
          <w:i/>
          <w:iCs/>
          <w:sz w:val="20"/>
        </w:rPr>
        <w:t xml:space="preserve">Perché gli Israeliti non vadano più errando lontano da me, né più si contaminino con tutte le loro prevaricazioni: essi saranno il mio popolo e io sarò il loro Dio. Parola del Signore" (Ez 14, 11). Mi fu rivolta questa parola del Signore (Ez 14, 12). Essi vi consoleranno quando vedrete la loro condotta e le loro opere e saprete che non invano ho fatto quello che ho fatto in mezzo a lei". Parola del Signore Dio (Ez 14, 23). Mi fu rivolta questa parola del Signore (Ez 15, 1). </w:t>
      </w:r>
    </w:p>
    <w:p w14:paraId="527D2548" w14:textId="77777777" w:rsidR="00F768E4" w:rsidRPr="0069485A" w:rsidRDefault="00F768E4" w:rsidP="003770E2">
      <w:pPr>
        <w:pStyle w:val="Corpotesto"/>
        <w:rPr>
          <w:i/>
          <w:iCs/>
          <w:sz w:val="20"/>
        </w:rPr>
      </w:pPr>
      <w:r w:rsidRPr="0069485A">
        <w:rPr>
          <w:i/>
          <w:iCs/>
          <w:sz w:val="20"/>
        </w:rPr>
        <w:t xml:space="preserve">Mi fu rivolta questa parola del Signore (Ez 16, 1). La tua fama si diffuse fra le genti per la tua bellezza, che era perfetta, per la gloria che io avevo posta in te, parola del Signore Dio (Ez 16, 14). Perciò, o prostituta, ascolta la parola del Signore (Ez 16, 35). </w:t>
      </w:r>
    </w:p>
    <w:p w14:paraId="260C0F61" w14:textId="77777777" w:rsidR="00F768E4" w:rsidRPr="0069485A" w:rsidRDefault="00F768E4" w:rsidP="003770E2">
      <w:pPr>
        <w:pStyle w:val="Corpotesto"/>
        <w:rPr>
          <w:i/>
          <w:iCs/>
          <w:sz w:val="20"/>
        </w:rPr>
      </w:pPr>
      <w:r w:rsidRPr="0069485A">
        <w:rPr>
          <w:i/>
          <w:iCs/>
          <w:sz w:val="20"/>
        </w:rPr>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(Ez 16, 43). Tu stai scontando la tua scelleratezza e i tuoi abomini. Parola del Signore (Ez 16, 58). Perché te ne ricordi e ti vergogni e, nella tua confusione, tu non apra più bocca, quando ti avrò perdonato quello che hai fatto. Parola del Signore Dio" (Ez 16, 63). </w:t>
      </w:r>
    </w:p>
    <w:p w14:paraId="37B6B602" w14:textId="77777777" w:rsidR="00F768E4" w:rsidRPr="0069485A" w:rsidRDefault="00F768E4" w:rsidP="003770E2">
      <w:pPr>
        <w:pStyle w:val="Corpotesto"/>
        <w:rPr>
          <w:i/>
          <w:iCs/>
          <w:sz w:val="20"/>
        </w:rPr>
      </w:pPr>
      <w:r w:rsidRPr="0069485A">
        <w:rPr>
          <w:i/>
          <w:iCs/>
          <w:sz w:val="20"/>
        </w:rPr>
        <w:t xml:space="preserve">Mi fu rivolta ancora questa parola del Signore (Ez 17, 1). Mi fu rivolta ancora questa parola del Signore (Ez 17, 11). Mi fu rivolta questa parola del Signore (Ez 18, 1). Se cammina nei miei decreti e osserva le mie leggi agendo con fedeltà, egli è giusto ed egli vivrà, parola del Signore Dio (Ez 18, 9). Io non </w:t>
      </w:r>
      <w:proofErr w:type="spellStart"/>
      <w:r w:rsidRPr="0069485A">
        <w:rPr>
          <w:i/>
          <w:iCs/>
          <w:sz w:val="20"/>
        </w:rPr>
        <w:t>godo</w:t>
      </w:r>
      <w:proofErr w:type="spellEnd"/>
      <w:r w:rsidRPr="0069485A">
        <w:rPr>
          <w:i/>
          <w:iCs/>
          <w:sz w:val="20"/>
        </w:rPr>
        <w:t xml:space="preserve"> della morte di chi muore. Parola del Signore Dio. Convertitevi e vivrete" (Ez 18, 32). Mi fu rivolta questa parola del Signore (Ez 20, 2). </w:t>
      </w:r>
    </w:p>
    <w:p w14:paraId="77714649" w14:textId="77777777" w:rsidR="00F768E4" w:rsidRPr="0069485A" w:rsidRDefault="00F768E4" w:rsidP="003770E2">
      <w:pPr>
        <w:pStyle w:val="Corpotesto"/>
        <w:rPr>
          <w:i/>
          <w:iCs/>
          <w:sz w:val="20"/>
        </w:rPr>
      </w:pPr>
      <w:r w:rsidRPr="0069485A">
        <w:rPr>
          <w:i/>
          <w:iCs/>
          <w:sz w:val="20"/>
        </w:rPr>
        <w:t xml:space="preserve">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Allora saprete che io sono il Signore, quando agirò con voi per l'onore del mio nome e non secondo la vostra malvagia condotta e i vostri costumi corrotti, uomini d'Israele". Parola del Signore Dio (Ez 20, 44). </w:t>
      </w:r>
    </w:p>
    <w:p w14:paraId="4FA25D5F" w14:textId="77777777" w:rsidR="00F768E4" w:rsidRPr="0069485A" w:rsidRDefault="00F768E4" w:rsidP="003770E2">
      <w:pPr>
        <w:pStyle w:val="Corpotesto"/>
        <w:rPr>
          <w:i/>
          <w:iCs/>
          <w:sz w:val="20"/>
        </w:rPr>
      </w:pPr>
      <w:r w:rsidRPr="0069485A">
        <w:rPr>
          <w:i/>
          <w:iCs/>
          <w:sz w:val="20"/>
        </w:rPr>
        <w:t xml:space="preserve">Mi fu rivolta questa parola del Signore (Ez 21, 1).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Mi fu rivolta questa parola del Signore (Ez 21, 6). Quando ti domanderanno: Perché piangi?, risponderai: Perché è giunta la notizia che il cuore verrà meno, le mani s'indeboliranno, lo spirito sarà costernato, le ginocchia vacilleranno. Ecco è giunta e si compie". Parola del Signore Dio (Ez 21, 12). </w:t>
      </w:r>
    </w:p>
    <w:p w14:paraId="22E4F349" w14:textId="77777777" w:rsidR="00F768E4" w:rsidRPr="0069485A" w:rsidRDefault="00F768E4" w:rsidP="003770E2">
      <w:pPr>
        <w:pStyle w:val="Corpotesto"/>
        <w:rPr>
          <w:i/>
          <w:iCs/>
          <w:sz w:val="20"/>
        </w:rPr>
      </w:pPr>
      <w:r w:rsidRPr="0069485A">
        <w:rPr>
          <w:i/>
          <w:iCs/>
          <w:sz w:val="20"/>
        </w:rPr>
        <w:t xml:space="preserve">Mi fu rivolta questa parola del Signore (Ez 21, 13). Perché è una prova: che cosa accadrebbe se nemmeno un bastone sprezzante ci fosse Parola del Signore Dio (Ez 21, 18). Mi fu rivolta questa parola del Signore (Ez 21, 23). Mi fu rivolta questa parola del Signore (Ez 22, 1). </w:t>
      </w:r>
    </w:p>
    <w:p w14:paraId="4455EEF7" w14:textId="77777777" w:rsidR="00F768E4" w:rsidRPr="0069485A" w:rsidRDefault="00F768E4" w:rsidP="003770E2">
      <w:pPr>
        <w:pStyle w:val="Corpotesto"/>
        <w:rPr>
          <w:i/>
          <w:iCs/>
          <w:sz w:val="20"/>
        </w:rPr>
      </w:pPr>
      <w:r w:rsidRPr="0069485A">
        <w:rPr>
          <w:i/>
          <w:iCs/>
          <w:sz w:val="20"/>
        </w:rPr>
        <w:t xml:space="preserve">Mi fu rivolta questa parola del Signore (Ez 22, 17). Mi fu rivolta questa parola del Signore (Ez 22, 23). Mi fu rivolta questa parola del Signore (Ez 23, 1). Anche tu la berrai, la vuoterai, ne succhierai i cocci, ti lacererai il seno, poiché io ho parlato". Parola del Signore (Ez 23, 34). Il dieci del decimo mese, dell'anno nono, mi fu rivolta questa parola del Signore (Ez 24, 1). </w:t>
      </w:r>
    </w:p>
    <w:p w14:paraId="2FBD6375" w14:textId="77777777" w:rsidR="00F768E4" w:rsidRPr="0069485A" w:rsidRDefault="00F768E4" w:rsidP="003770E2">
      <w:pPr>
        <w:pStyle w:val="Corpotesto"/>
        <w:rPr>
          <w:i/>
          <w:iCs/>
          <w:sz w:val="20"/>
        </w:rPr>
      </w:pPr>
      <w:r w:rsidRPr="0069485A">
        <w:rPr>
          <w:i/>
          <w:iCs/>
          <w:sz w:val="20"/>
        </w:rPr>
        <w:t xml:space="preserve">Mi fu rivolta questa parola del Signore (Ez 24, 15). Mi fu rivolta questa parola del Signore (Ez 25, 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Il primo giorno del mese, dell'anno undecimo, mi fu rivolta questa parola del Signore (Ez 26, 1). Mi fu rivolta questa parola del Signore (Ez 27, 1). </w:t>
      </w:r>
    </w:p>
    <w:p w14:paraId="0F9D3E4C" w14:textId="77777777" w:rsidR="00F768E4" w:rsidRPr="0069485A" w:rsidRDefault="00F768E4" w:rsidP="003770E2">
      <w:pPr>
        <w:pStyle w:val="Corpotesto"/>
        <w:rPr>
          <w:i/>
          <w:iCs/>
          <w:sz w:val="20"/>
        </w:rPr>
      </w:pPr>
      <w:r w:rsidRPr="0069485A">
        <w:rPr>
          <w:i/>
          <w:iCs/>
          <w:sz w:val="20"/>
        </w:rPr>
        <w:t xml:space="preserve">Mi fu rivolta questa parola del Signore (Ez 28, 1). Mi fu rivolta questa parola del Signore (Ez 28, 11). Mi fu rivolta questa parola del Signore (Ez 28, 20). Il dodici del decimo mese, anno decimo, mi fu rivolta questa parola del Signore (Ez 29, 1). Ora, il primo giorno del primo mese dell'anno ventisettesimo, mi fu rivolta questa parola del Signore (Ez 29, 17). </w:t>
      </w:r>
    </w:p>
    <w:p w14:paraId="1E6BA554" w14:textId="77777777" w:rsidR="00F768E4" w:rsidRPr="0069485A" w:rsidRDefault="00F768E4" w:rsidP="003770E2">
      <w:pPr>
        <w:pStyle w:val="Corpotesto"/>
        <w:rPr>
          <w:i/>
          <w:iCs/>
          <w:sz w:val="20"/>
        </w:rPr>
      </w:pPr>
      <w:r w:rsidRPr="0069485A">
        <w:rPr>
          <w:i/>
          <w:iCs/>
          <w:sz w:val="20"/>
        </w:rPr>
        <w:t xml:space="preserve">Mi fu 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Il primo giorno del terzo mese dell'undecimo anno, mi fu rivolta questa parola del Signore (Ez 31, 1). </w:t>
      </w:r>
    </w:p>
    <w:p w14:paraId="22B25871" w14:textId="77777777" w:rsidR="00F768E4" w:rsidRPr="0069485A" w:rsidRDefault="00F768E4" w:rsidP="003770E2">
      <w:pPr>
        <w:pStyle w:val="Corpotesto"/>
        <w:rPr>
          <w:i/>
          <w:iCs/>
          <w:sz w:val="20"/>
        </w:rPr>
      </w:pPr>
      <w:r w:rsidRPr="0069485A">
        <w:rPr>
          <w:i/>
          <w:iCs/>
          <w:sz w:val="20"/>
        </w:rPr>
        <w:t xml:space="preserve">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Il primo giorno del dodicesimo mese dell'anno decimosecondo, mi fu rivolta questa parola del Signore (Ez 32, 1). Oscurerò tutti gli astri del cielo su di te e stenderò sulla tua terra le tenebre. Parola del Signore Dio (Ez 32, 8). </w:t>
      </w:r>
    </w:p>
    <w:p w14:paraId="2EF7A11F" w14:textId="77777777" w:rsidR="00F768E4" w:rsidRPr="0069485A" w:rsidRDefault="00F768E4" w:rsidP="003770E2">
      <w:pPr>
        <w:pStyle w:val="Corpotesto"/>
        <w:rPr>
          <w:i/>
          <w:iCs/>
          <w:sz w:val="20"/>
        </w:rPr>
      </w:pPr>
      <w:r w:rsidRPr="0069485A">
        <w:rPr>
          <w:i/>
          <w:iCs/>
          <w:sz w:val="20"/>
        </w:rPr>
        <w:t xml:space="preserve">Allora farò ritornare tranquille le loro acque e farò scorrere i loro canali come olio. Parola del Signore Dio (Ez 32, 14). Ai quindici del primo mese, dell'anno decimosecondo, mi fu rivolta questa parola del Signore (Ez 32, 17). Perché aveva sparso il terrore nella terra dei viventi, ecco giace in mezzo ai non circoncisi, con i trafitti di spada, egli il faraone e tutta la sua moltitudine". Parola del Signore Dio (Ez 32, 32). </w:t>
      </w:r>
    </w:p>
    <w:p w14:paraId="6CECF355" w14:textId="77777777" w:rsidR="00F768E4" w:rsidRPr="0069485A" w:rsidRDefault="00F768E4" w:rsidP="003770E2">
      <w:pPr>
        <w:pStyle w:val="Corpotesto"/>
        <w:rPr>
          <w:i/>
          <w:iCs/>
          <w:sz w:val="20"/>
        </w:rPr>
      </w:pPr>
      <w:r w:rsidRPr="0069485A">
        <w:rPr>
          <w:i/>
          <w:iCs/>
          <w:sz w:val="20"/>
        </w:rPr>
        <w:t xml:space="preserve">Mi fu rivolta questa parola del Signore (Ez 33, 1). O figlio dell'uomo, io ti ho costituito sentinella per gli Israeliti; ascolterai una parola dalla mia bocca e tu li avvertirai da parte mia (Ez 33, 7). Mi fu rivolta questa parola del Signore (Ez 33, 23). Figlio dell'uomo, i figli del tuo popolo parlano di te lungo le mura e sulle porte delle case e si dicono l'un l'altro: Andiamo a sentire qual è la parola che viene dal Signore (Ez 33, 30). </w:t>
      </w:r>
    </w:p>
    <w:p w14:paraId="593FF23F" w14:textId="77777777" w:rsidR="00F768E4" w:rsidRPr="0069485A" w:rsidRDefault="00F768E4" w:rsidP="003770E2">
      <w:pPr>
        <w:pStyle w:val="Corpotesto"/>
        <w:rPr>
          <w:i/>
          <w:iCs/>
          <w:sz w:val="20"/>
        </w:rPr>
      </w:pPr>
      <w:r w:rsidRPr="0069485A">
        <w:rPr>
          <w:i/>
          <w:iCs/>
          <w:sz w:val="20"/>
        </w:rPr>
        <w:t xml:space="preserve">In folla vengono da te, si mettono a sedere davanti a te e ascoltano le tue parole, ma poi non le mettono in pratica, perché si compiacciono di parole, mentre il loro cuore va dietro al guadagno (Ez 33, 31). Ecco, tu sei per loro come una canzone d'amore: bella è la voce e piacevole l'accompagnamento musicale. Essi ascoltano le tue parole, ma non le mettono in pratica (Ez 33, 32). Mi fu rivolta questa parola del Signore (Ez 34, 1). </w:t>
      </w:r>
    </w:p>
    <w:p w14:paraId="053D4A29" w14:textId="77777777" w:rsidR="00F768E4" w:rsidRPr="0069485A" w:rsidRDefault="00F768E4" w:rsidP="003770E2">
      <w:pPr>
        <w:pStyle w:val="Corpotesto"/>
        <w:rPr>
          <w:i/>
          <w:iCs/>
          <w:sz w:val="20"/>
        </w:rPr>
      </w:pPr>
      <w:r w:rsidRPr="0069485A">
        <w:rPr>
          <w:i/>
          <w:iCs/>
          <w:sz w:val="20"/>
        </w:rPr>
        <w:t xml:space="preserve">Perciò, pastori, ascoltate la parola del Signore (Ez 34, 7). Udite quindi, pastori, la parola del Signore (Ez 34, 9). Sapranno che io, il Signore, sono il loro Dio e loro, la gente d'Israele, sono il mio popolo. Parola del Signore Dio (Ez 34, 30). Mi fu rivolta questa parola del Signore (Ez 35, 1). Contro di me avete fatto discorsi insolenti, contro di me avete moltiplicato le parole: ho udito tutto (Ez 35, 13). "Ora, figlio dell'uomo, profetizza ai monti d'Israele e dì: Monti d'Israele, udite la parola del Signore (Ez 36, 1). </w:t>
      </w:r>
    </w:p>
    <w:p w14:paraId="1B52B042" w14:textId="77777777" w:rsidR="00F768E4" w:rsidRPr="0069485A" w:rsidRDefault="00F768E4" w:rsidP="003770E2">
      <w:pPr>
        <w:pStyle w:val="Corpotesto"/>
        <w:rPr>
          <w:i/>
          <w:iCs/>
          <w:sz w:val="20"/>
        </w:rPr>
      </w:pPr>
      <w:r w:rsidRPr="0069485A">
        <w:rPr>
          <w:i/>
          <w:iCs/>
          <w:sz w:val="20"/>
        </w:rPr>
        <w:t xml:space="preserve">Ebbene, monti d'Israele, udite la parola del Signore Dio: Dice il Signore Dio ai monti, alle colline, alle pendici e alle valli, alle rovine desolate e alle città deserte che furono preda e scherno dei popoli vicini (Ez 36, 4). Non ti farò più sentire gli insulti delle nazioni e non ti farò più subire lo scherno dei popoli; non priverai più di figli la tua gente". Parola del Signore Dio (Ez 36, 15). Mi fu rivolta questa parola del Signore (Ez 36, 16). </w:t>
      </w:r>
    </w:p>
    <w:p w14:paraId="4E4091A4" w14:textId="77777777" w:rsidR="00F768E4" w:rsidRPr="0069485A" w:rsidRDefault="00F768E4" w:rsidP="003770E2">
      <w:pPr>
        <w:pStyle w:val="Corpotesto"/>
        <w:rPr>
          <w:i/>
          <w:iCs/>
          <w:sz w:val="20"/>
        </w:rPr>
      </w:pPr>
      <w:r w:rsidRPr="0069485A">
        <w:rPr>
          <w:i/>
          <w:iCs/>
          <w:sz w:val="20"/>
        </w:rPr>
        <w:t xml:space="preserve">Santificherò il mio nome grande, disonorato fra le genti, profanato da voi in mezzo a loro. Allora le genti sapranno che io sono il Signore - parola del Signore Dio - quando mostrerò la mia santità in voi davanti ai loro occhi (Ez 36, 23). Egli mi replicò: "Profetizza su queste ossa e annunzia loro: Ossa inaridite, udite la parola del Signore (Ez 37, 4). Mi fu rivolta questa parola del Signore (Ez 37, 15). Mi fu rivolta questa parola del Signore (Ez 38, 1). </w:t>
      </w:r>
    </w:p>
    <w:p w14:paraId="1E202D3A" w14:textId="77777777" w:rsidR="00F768E4" w:rsidRPr="0069485A" w:rsidRDefault="00F768E4" w:rsidP="003770E2">
      <w:pPr>
        <w:pStyle w:val="Corpotesto"/>
        <w:rPr>
          <w:i/>
          <w:iCs/>
          <w:sz w:val="20"/>
        </w:rPr>
      </w:pPr>
      <w:r w:rsidRPr="0069485A">
        <w:rPr>
          <w:i/>
          <w:iCs/>
          <w:sz w:val="20"/>
        </w:rPr>
        <w:t xml:space="preserve">Ma, quando Gog giungerà nel paese 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w:t>
      </w:r>
    </w:p>
    <w:p w14:paraId="5373CC15" w14:textId="77777777" w:rsidR="00F768E4" w:rsidRPr="0069485A" w:rsidRDefault="00F768E4" w:rsidP="003770E2">
      <w:pPr>
        <w:pStyle w:val="Corpotesto"/>
        <w:rPr>
          <w:i/>
          <w:iCs/>
          <w:sz w:val="20"/>
        </w:rPr>
      </w:pPr>
      <w:r w:rsidRPr="0069485A">
        <w:rPr>
          <w:i/>
          <w:iCs/>
          <w:sz w:val="20"/>
        </w:rPr>
        <w:t xml:space="preserve">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Parola del Signore Dio (Ez 39, 13). Alla mia tavola vi sazierete di cavalli e cavalieri, di eroi e di guerrieri d'ogni razza. Parola del Signore Dio (Ez 39, 20). Allora non nasconderò più loro il mio volto, perché diffonderò il mio spirito sulla casa d'Israele". Parola del Signore Dio (Ez 39, 29). </w:t>
      </w:r>
    </w:p>
    <w:p w14:paraId="1C691C72" w14:textId="77777777" w:rsidR="00F768E4" w:rsidRPr="0069485A" w:rsidRDefault="00F768E4" w:rsidP="003770E2">
      <w:pPr>
        <w:pStyle w:val="Corpotesto"/>
        <w:rPr>
          <w:i/>
          <w:iCs/>
          <w:sz w:val="20"/>
        </w:rPr>
      </w:pPr>
      <w:r w:rsidRPr="0069485A">
        <w:rPr>
          <w:i/>
          <w:iCs/>
          <w:sz w:val="20"/>
        </w:rPr>
        <w:t xml:space="preserve">Ai sacerdoti leviti della stirpe di Zadòk, che si avvicineranno a me per servirmi, tu darai - parola del Signore Dio - un giovenco per l'espiazione (Ez 43, 19).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w:t>
      </w:r>
    </w:p>
    <w:p w14:paraId="0774FA97" w14:textId="77777777" w:rsidR="00F768E4" w:rsidRPr="0069485A" w:rsidRDefault="00F768E4" w:rsidP="003770E2">
      <w:pPr>
        <w:pStyle w:val="Corpotesto"/>
        <w:rPr>
          <w:i/>
          <w:iCs/>
          <w:sz w:val="20"/>
        </w:rPr>
      </w:pPr>
      <w:r w:rsidRPr="0069485A">
        <w:rPr>
          <w:i/>
          <w:iCs/>
          <w:sz w:val="20"/>
        </w:rPr>
        <w:t xml:space="preserve">E quando egli rientrerà nel luogo santo, nell'atrio interno per servire nel santuario, offrirà il suo sacrificio espiatorio. Parola del Signore Dio (Ez 44, 27). 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per loro. Parola del Signore Dio (Ez 45, 15). Nella tribù in cui lo straniero è stabilito, là gli darete la sua parte". Parola del Signore Dio (Ez 47, 23). </w:t>
      </w:r>
    </w:p>
    <w:p w14:paraId="2DBE16AC" w14:textId="77777777" w:rsidR="00F768E4" w:rsidRPr="0069485A" w:rsidRDefault="00F768E4" w:rsidP="003770E2">
      <w:pPr>
        <w:pStyle w:val="Corpotesto"/>
        <w:rPr>
          <w:i/>
          <w:iCs/>
          <w:sz w:val="20"/>
        </w:rPr>
      </w:pPr>
      <w:r w:rsidRPr="0069485A">
        <w:rPr>
          <w:i/>
          <w:iCs/>
          <w:sz w:val="20"/>
        </w:rPr>
        <w:t xml:space="preserve">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w:t>
      </w:r>
    </w:p>
    <w:p w14:paraId="70789794" w14:textId="77777777" w:rsidR="00F768E4" w:rsidRPr="0069485A" w:rsidRDefault="00F768E4" w:rsidP="003770E2">
      <w:pPr>
        <w:pStyle w:val="Corpotesto"/>
        <w:rPr>
          <w:i/>
          <w:iCs/>
          <w:sz w:val="20"/>
        </w:rPr>
      </w:pPr>
      <w:r w:rsidRPr="0069485A">
        <w:rPr>
          <w:i/>
          <w:iCs/>
          <w:sz w:val="20"/>
        </w:rPr>
        <w:t xml:space="preserve">i profeti d'Israele che profetavano su Gerusalemme e vedevano per essa una visione di pace, mentre non vi era pace. Oracolo del Signore (Ez 13, 16). 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w:t>
      </w:r>
    </w:p>
    <w:p w14:paraId="5D5BF376" w14:textId="77777777" w:rsidR="00F768E4" w:rsidRPr="0069485A" w:rsidRDefault="00F768E4" w:rsidP="003770E2">
      <w:pPr>
        <w:pStyle w:val="Corpotesto"/>
        <w:rPr>
          <w:i/>
          <w:iCs/>
          <w:sz w:val="20"/>
        </w:rPr>
      </w:pPr>
      <w:r w:rsidRPr="0069485A">
        <w:rPr>
          <w:i/>
          <w:iCs/>
          <w:sz w:val="20"/>
        </w:rPr>
        <w:t xml:space="preserve">"Figlio dell'uomo, parla agli anziani d'Israele e dì loro: Dice il Signore Dio: Venite voi per consultarmi? Com'è vero ch'io vivo, non mi lascerò consultare da voi. Oracolo del Signore Dio (Ez 20, 3).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2B97E8E2" w14:textId="77777777" w:rsidR="00F768E4" w:rsidRPr="0069485A" w:rsidRDefault="00F768E4" w:rsidP="003770E2">
      <w:pPr>
        <w:pStyle w:val="Corpotesto"/>
        <w:rPr>
          <w:i/>
          <w:iCs/>
          <w:sz w:val="20"/>
        </w:rPr>
      </w:pPr>
      <w:r w:rsidRPr="0069485A">
        <w:rPr>
          <w:i/>
          <w:iCs/>
          <w:sz w:val="20"/>
        </w:rPr>
        <w:t xml:space="preserve">In te si ricevono doni per spargere il sangue, tu presti a interesse e a usura, spogli con la violenza il tuo prossimo e di me ti dimentichi. Oracolo del Signore Dio (Ez 22, 12). I suoi profeti hanno come intonacato tutti questi delitti con false visioni e oracoli fallaci e vanno dicendo: Così parla il Signore Dio, mentre invece il Signore non ha parlato (Ez 22, 28). Io rovescerò su di essi il mio sdegno: li consumerò con il fuoco della mia collera: la loro condotta farò ricadere sulle loro teste". Oracolo del Signore Dio (Ez 22, 31). </w:t>
      </w:r>
    </w:p>
    <w:p w14:paraId="7DCDF8F8" w14:textId="77777777" w:rsidR="00F768E4" w:rsidRPr="0069485A" w:rsidRDefault="00F768E4" w:rsidP="003770E2">
      <w:pPr>
        <w:pStyle w:val="Corpotesto"/>
        <w:rPr>
          <w:i/>
          <w:iCs/>
          <w:sz w:val="20"/>
        </w:rPr>
      </w:pPr>
      <w:r w:rsidRPr="0069485A">
        <w:rPr>
          <w:i/>
          <w:iCs/>
          <w:sz w:val="20"/>
        </w:rPr>
        <w:t xml:space="preserve">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Essa diverrà, in mezzo al mare, un luogo dove stendere le reti, poiché io ho parlato - oracolo del Signore. Essa sarà data in preda ai popoli (Ez 26, 5). </w:t>
      </w:r>
    </w:p>
    <w:p w14:paraId="61D53E40" w14:textId="77777777" w:rsidR="00F768E4" w:rsidRPr="0069485A" w:rsidRDefault="00F768E4" w:rsidP="003770E2">
      <w:pPr>
        <w:pStyle w:val="Corpotesto"/>
        <w:rPr>
          <w:i/>
          <w:iCs/>
          <w:sz w:val="20"/>
        </w:rPr>
      </w:pPr>
      <w:r w:rsidRPr="0069485A">
        <w:rPr>
          <w:i/>
          <w:iCs/>
          <w:sz w:val="20"/>
        </w:rPr>
        <w:t xml:space="preserve">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w:t>
      </w:r>
    </w:p>
    <w:p w14:paraId="4CC1F657" w14:textId="77777777" w:rsidR="00F768E4" w:rsidRPr="0069485A" w:rsidRDefault="00F768E4" w:rsidP="003770E2">
      <w:pPr>
        <w:pStyle w:val="Corpotesto"/>
        <w:rPr>
          <w:i/>
          <w:iCs/>
          <w:sz w:val="20"/>
        </w:rPr>
      </w:pPr>
      <w:r w:rsidRPr="0069485A">
        <w:rPr>
          <w:i/>
          <w:iCs/>
          <w:sz w:val="20"/>
        </w:rPr>
        <w:t xml:space="preserve">Per l'impresa compiuta contro Tiro io gli consegno l'Egitto, poiché l'ha compiuta per me. Oracolo del Signore Dio (Ez 29, 20). 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w:t>
      </w:r>
    </w:p>
    <w:p w14:paraId="48144052" w14:textId="77777777" w:rsidR="00F768E4" w:rsidRPr="0069485A" w:rsidRDefault="00F768E4" w:rsidP="003770E2">
      <w:pPr>
        <w:pStyle w:val="Corpotesto"/>
        <w:rPr>
          <w:i/>
          <w:iCs/>
          <w:sz w:val="20"/>
        </w:rPr>
      </w:pPr>
      <w:r w:rsidRPr="0069485A">
        <w:rPr>
          <w:i/>
          <w:iCs/>
          <w:sz w:val="20"/>
        </w:rPr>
        <w:t xml:space="preserve">Dì loro: Com'è vero ch'io vivo - oracolo del Signore Dio - io non </w:t>
      </w:r>
      <w:proofErr w:type="spellStart"/>
      <w:r w:rsidRPr="0069485A">
        <w:rPr>
          <w:i/>
          <w:iCs/>
          <w:sz w:val="20"/>
        </w:rPr>
        <w:t>godo</w:t>
      </w:r>
      <w:proofErr w:type="spellEnd"/>
      <w:r w:rsidRPr="0069485A">
        <w:rPr>
          <w:i/>
          <w:iCs/>
          <w:sz w:val="20"/>
        </w:rPr>
        <w:t xml:space="preserve">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w:t>
      </w:r>
    </w:p>
    <w:p w14:paraId="4BF46606" w14:textId="77777777" w:rsidR="00F768E4" w:rsidRPr="0069485A" w:rsidRDefault="00F768E4" w:rsidP="003770E2">
      <w:pPr>
        <w:pStyle w:val="Corpotesto"/>
        <w:rPr>
          <w:i/>
          <w:iCs/>
          <w:sz w:val="20"/>
        </w:rPr>
      </w:pPr>
      <w:r w:rsidRPr="0069485A">
        <w:rPr>
          <w:i/>
          <w:iCs/>
          <w:sz w:val="20"/>
        </w:rPr>
        <w:t xml:space="preserve">Per questo, com'è vero ch'io vivo - oracolo del Signore Dio - io agirò secondo quell'ira e quel furore che tu hai dimostrato nell'odio contro di loro e mi rivelerò in mezzo a loro quando farò giustizia di te (Ez 35, 11). ebbene, tu non divorerai più gli uomini, non priverai più di figli la nazione. Oracolo del Signore Dio (Ez 36, 14). Farò entrare in voi il mio spirito e rivivrete; vi farò riposare nel vostro paese; saprete che io sono il Signore. L'ho detto e lo farò". Oracolo del Signore Dio (Ez 37, 14). </w:t>
      </w:r>
    </w:p>
    <w:p w14:paraId="79FAE505" w14:textId="77777777" w:rsidR="00F768E4" w:rsidRPr="0069485A" w:rsidRDefault="00F768E4" w:rsidP="003770E2">
      <w:pPr>
        <w:pStyle w:val="Corpotesto"/>
        <w:rPr>
          <w:i/>
          <w:iCs/>
          <w:sz w:val="20"/>
        </w:rPr>
      </w:pPr>
      <w:r w:rsidRPr="0069485A">
        <w:rPr>
          <w:i/>
          <w:iCs/>
          <w:sz w:val="20"/>
        </w:rPr>
        <w:t xml:space="preserve">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2930DFC9" w14:textId="77777777" w:rsidR="00F768E4" w:rsidRDefault="00F768E4" w:rsidP="003770E2">
      <w:pPr>
        <w:pStyle w:val="Corpotesto"/>
        <w:rPr>
          <w:sz w:val="22"/>
        </w:rPr>
      </w:pPr>
      <w:r>
        <w:rPr>
          <w:sz w:val="22"/>
        </w:rPr>
        <w:t>In questa totale dipendenza di Ezechiele da Dio, egli è figura di Cristo Gesù. Nulla che è stato proferito da Gesù Signore è dal suo cuore, tutto invece viene dal cuore del Padre, anche forma e modalità del dire e del riferire sono dal cuore del Padre.</w:t>
      </w:r>
    </w:p>
    <w:p w14:paraId="5305FC4F" w14:textId="77777777" w:rsidR="00F768E4" w:rsidRPr="00A077FA" w:rsidRDefault="00F768E4" w:rsidP="003770E2">
      <w:pPr>
        <w:pStyle w:val="Corpotesto"/>
        <w:rPr>
          <w:i/>
          <w:iCs/>
          <w:sz w:val="20"/>
        </w:rPr>
      </w:pPr>
      <w:r w:rsidRPr="00A077FA">
        <w:rPr>
          <w:i/>
          <w:iCs/>
          <w:sz w:val="20"/>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27AD37D2" w14:textId="77777777" w:rsidR="00F768E4" w:rsidRPr="00A077FA" w:rsidRDefault="00F768E4" w:rsidP="003770E2">
      <w:pPr>
        <w:pStyle w:val="Corpotesto"/>
        <w:rPr>
          <w:i/>
          <w:iCs/>
          <w:sz w:val="20"/>
        </w:rPr>
      </w:pPr>
      <w:r w:rsidRPr="00A077FA">
        <w:rPr>
          <w:i/>
          <w:iCs/>
          <w:sz w:val="20"/>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3B4333F4" w14:textId="77777777" w:rsidR="00F768E4" w:rsidRPr="00A077FA" w:rsidRDefault="00F768E4" w:rsidP="003770E2">
      <w:pPr>
        <w:pStyle w:val="Corpotesto"/>
        <w:rPr>
          <w:i/>
          <w:iCs/>
          <w:sz w:val="20"/>
        </w:rPr>
      </w:pPr>
      <w:r w:rsidRPr="00A077FA">
        <w:rPr>
          <w:i/>
          <w:iCs/>
          <w:sz w:val="20"/>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1C2CE81E" w14:textId="77777777" w:rsidR="00F768E4" w:rsidRPr="00A077FA" w:rsidRDefault="00F768E4" w:rsidP="003770E2">
      <w:pPr>
        <w:pStyle w:val="Corpotesto"/>
        <w:rPr>
          <w:i/>
          <w:iCs/>
          <w:sz w:val="20"/>
        </w:rPr>
      </w:pPr>
      <w:r w:rsidRPr="00A077FA">
        <w:rPr>
          <w:i/>
          <w:iCs/>
          <w:sz w:val="20"/>
        </w:rPr>
        <w:t>Sebbene avesse compiuto segni così grandi davanti a loro, non credevano in lui, perché si compisse la parola detta dal profeta Isaia: Signore, chi ha creduto alla nostra parola? E la forza del Signore, a chi è stata rivelata?</w:t>
      </w:r>
    </w:p>
    <w:p w14:paraId="01D17D86" w14:textId="77777777" w:rsidR="00F768E4" w:rsidRPr="00A077FA" w:rsidRDefault="00F768E4" w:rsidP="003770E2">
      <w:pPr>
        <w:pStyle w:val="Corpotesto"/>
        <w:rPr>
          <w:i/>
          <w:iCs/>
          <w:sz w:val="20"/>
        </w:rPr>
      </w:pPr>
      <w:r w:rsidRPr="00A077FA">
        <w:rPr>
          <w:i/>
          <w:iCs/>
          <w:sz w:val="20"/>
        </w:rPr>
        <w:t>Per questo non potevano credere, poiché ancora Isaia disse: Ha reso ciechi i loro occhi e duro il loro cuore, perché non vedano con gli occhi e non comprendano con il cuore e non si convertano, e io li guarisca!</w:t>
      </w:r>
    </w:p>
    <w:p w14:paraId="5CC9411D" w14:textId="77777777" w:rsidR="00F768E4" w:rsidRPr="00A077FA" w:rsidRDefault="00F768E4" w:rsidP="003770E2">
      <w:pPr>
        <w:pStyle w:val="Corpotesto"/>
        <w:rPr>
          <w:i/>
          <w:iCs/>
          <w:sz w:val="20"/>
        </w:rPr>
      </w:pPr>
      <w:r w:rsidRPr="00A077FA">
        <w:rPr>
          <w:i/>
          <w:iCs/>
          <w:sz w:val="20"/>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2FD3E1A9" w14:textId="77777777" w:rsidR="00F768E4" w:rsidRPr="00A077FA" w:rsidRDefault="00F768E4" w:rsidP="003770E2">
      <w:pPr>
        <w:pStyle w:val="Corpotesto"/>
        <w:rPr>
          <w:i/>
          <w:iCs/>
          <w:sz w:val="20"/>
        </w:rPr>
      </w:pPr>
      <w:r w:rsidRPr="00A077FA">
        <w:rPr>
          <w:i/>
          <w:iCs/>
          <w:sz w:val="20"/>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 </w:t>
      </w:r>
    </w:p>
    <w:p w14:paraId="6E84DEFE" w14:textId="77777777" w:rsidR="00F768E4" w:rsidRDefault="00F768E4" w:rsidP="003770E2">
      <w:pPr>
        <w:pStyle w:val="Corpotesto"/>
        <w:rPr>
          <w:sz w:val="22"/>
        </w:rPr>
      </w:pPr>
      <w:r>
        <w:rPr>
          <w:sz w:val="22"/>
        </w:rPr>
        <w:t xml:space="preserve">Nulla in Ezechiele è da Ezechiele. Tutto è dal Signore Dio. Nulla che è in Gesù è da Gesù. Tutto viene dal Padre suo. Questa verità si deve sempre predicare della Chiesa, di ogni ministro della Parola di ogni discepolo di Gesù. Nulla deve essere dal cuore del discepolo, del ministro, della Chiesa. Tutto invece deve essere dal cuore di Cristo, nello Spirito Santo. Se si è dal cuore di Cristo si è anche dal cuore di Dio, si è Parola di Dio sulla nostra terra, in mezzo agli uomini. A nessun discepolo di Gesù è consentito parlare dal suo cuore. Lui sempre deve parlare dal cuore della Chiesa, la quale a sua volta parla dal cuore di Cristo, perché è chiamata, nello Spirito Santo, a parlare sempre dal cuore del Padre. Nessuna parola potrà mai essere di salvezza, se non </w:t>
      </w:r>
      <w:r w:rsidR="00142EC6">
        <w:rPr>
          <w:sz w:val="22"/>
        </w:rPr>
        <w:t>d</w:t>
      </w:r>
      <w:r>
        <w:rPr>
          <w:sz w:val="22"/>
        </w:rPr>
        <w:t>iscende dal cuore del Padre nel cuore della Chiesa e dal cuore della Chiesa, in Cristo, per lo Spirito Santo, nel cuore di ogni discepolo, in Cristo, per opera dello Spirito Santo.</w:t>
      </w:r>
    </w:p>
    <w:p w14:paraId="7A6BA4DD" w14:textId="77777777" w:rsidR="00F768E4" w:rsidRDefault="00F768E4" w:rsidP="003770E2">
      <w:pPr>
        <w:pStyle w:val="Corpotesto"/>
        <w:rPr>
          <w:sz w:val="22"/>
        </w:rPr>
      </w:pPr>
      <w:r>
        <w:rPr>
          <w:sz w:val="22"/>
        </w:rPr>
        <w:t>Ma Ezechiele è immagine di Cristo, figura di Lui, per una seconda vitale verità. Ezechiele è il primo profeta, il primo ministro della divina Parola, al quale è stata chiesta l’espiazione del peccato del popolo del Signore, non solo del popolo di Giuda, ma anche del popolo di Israele. A lui dal Signore è stata chiesta l’espiazione dei peccati sia di Gerusalemme che si Samaria.</w:t>
      </w:r>
    </w:p>
    <w:p w14:paraId="0EA0B663" w14:textId="77777777" w:rsidR="00F768E4" w:rsidRPr="001747D2" w:rsidRDefault="00F768E4" w:rsidP="003770E2">
      <w:pPr>
        <w:pStyle w:val="Corpotesto"/>
        <w:rPr>
          <w:i/>
          <w:iCs/>
          <w:sz w:val="20"/>
        </w:rPr>
      </w:pPr>
      <w:r w:rsidRPr="001747D2">
        <w:rPr>
          <w:i/>
          <w:iCs/>
          <w:sz w:val="20"/>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4681B06F" w14:textId="77777777" w:rsidR="00F768E4" w:rsidRPr="001747D2" w:rsidRDefault="00F768E4" w:rsidP="003770E2">
      <w:pPr>
        <w:pStyle w:val="Corpotesto"/>
        <w:rPr>
          <w:i/>
          <w:iCs/>
          <w:sz w:val="20"/>
        </w:rPr>
      </w:pPr>
      <w:r w:rsidRPr="001747D2">
        <w:rPr>
          <w:i/>
          <w:iCs/>
          <w:sz w:val="20"/>
        </w:rPr>
        <w:t>Mettiti poi a giacere sul fianco sinistro e io ti carico delle iniquità d’Israele. Per il numero di giorni in cui giacerai su di esso, espierai le sue iniquità: io ho computato per te gli anni della sua espiazione come un numero di giorni. Espierai le iniquità della casa d’Israele per trecentonovanta giorni.</w:t>
      </w:r>
    </w:p>
    <w:p w14:paraId="785A5C33" w14:textId="77777777" w:rsidR="00F768E4" w:rsidRPr="001747D2" w:rsidRDefault="00F768E4" w:rsidP="003770E2">
      <w:pPr>
        <w:pStyle w:val="Corpotesto"/>
        <w:rPr>
          <w:i/>
          <w:iCs/>
          <w:sz w:val="20"/>
        </w:rPr>
      </w:pPr>
      <w:r w:rsidRPr="001747D2">
        <w:rPr>
          <w:i/>
          <w:iCs/>
          <w:sz w:val="20"/>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3D90147A" w14:textId="77777777" w:rsidR="00F768E4" w:rsidRPr="001747D2" w:rsidRDefault="00F768E4" w:rsidP="003770E2">
      <w:pPr>
        <w:pStyle w:val="Corpotesto"/>
        <w:rPr>
          <w:i/>
          <w:iCs/>
          <w:sz w:val="20"/>
        </w:rPr>
      </w:pPr>
      <w:r w:rsidRPr="001747D2">
        <w:rPr>
          <w:i/>
          <w:iCs/>
          <w:sz w:val="20"/>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5B6E6136" w14:textId="77777777" w:rsidR="00F768E4" w:rsidRPr="001747D2" w:rsidRDefault="00F768E4" w:rsidP="003770E2">
      <w:pPr>
        <w:pStyle w:val="Corpotesto"/>
        <w:rPr>
          <w:i/>
          <w:iCs/>
          <w:sz w:val="20"/>
        </w:rPr>
      </w:pPr>
      <w:r w:rsidRPr="001747D2">
        <w:rPr>
          <w:i/>
          <w:iCs/>
          <w:sz w:val="20"/>
        </w:rPr>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34944D1A" w14:textId="77777777" w:rsidR="00F768E4" w:rsidRPr="001747D2" w:rsidRDefault="00F768E4" w:rsidP="003770E2">
      <w:pPr>
        <w:pStyle w:val="Corpotesto"/>
        <w:rPr>
          <w:i/>
          <w:iCs/>
          <w:sz w:val="20"/>
        </w:rPr>
      </w:pPr>
      <w:r w:rsidRPr="001747D2">
        <w:rPr>
          <w:i/>
          <w:iCs/>
          <w:sz w:val="20"/>
        </w:rPr>
        <w:t xml:space="preserve">Poi soggiunse: «Figlio dell’uomo, ecco io tolgo a Gerusalemme la riserva del pane; mangeranno con angoscia il pane razionato e berranno in preda all’affanno l’acqua misurata. Mancando pane e acqua, languiranno tutti insieme e si consumeranno nelle loro iniquità (Ez 4,1-17). </w:t>
      </w:r>
    </w:p>
    <w:p w14:paraId="385EBB48" w14:textId="77777777" w:rsidR="00F768E4" w:rsidRDefault="00F768E4" w:rsidP="003770E2">
      <w:pPr>
        <w:pStyle w:val="Corpotesto"/>
        <w:rPr>
          <w:sz w:val="22"/>
        </w:rPr>
      </w:pPr>
      <w:r>
        <w:rPr>
          <w:sz w:val="22"/>
        </w:rPr>
        <w:t xml:space="preserve">A Gesù, il vero Servo Soffrente del Signore, è stata chiesta l’espiazione dei peccati del mondo intero. È in Lui che si compie la profezia del Servo Sofferente di Isaia. Gesù è stato fatto vittima di espiazione per i peccati del mondo, di ogni uomo. </w:t>
      </w:r>
    </w:p>
    <w:p w14:paraId="25439505" w14:textId="77777777" w:rsidR="00F768E4" w:rsidRDefault="00F768E4" w:rsidP="003770E2">
      <w:pPr>
        <w:pStyle w:val="Corpotesto"/>
        <w:rPr>
          <w:sz w:val="22"/>
        </w:rPr>
      </w:pPr>
      <w:r>
        <w:rPr>
          <w:sz w:val="22"/>
        </w:rPr>
        <w:t>In questo anche la Chiesa, vero corpo di Cristo e in essa ogni suo figlio, deve in Cristo, divenire espiatr</w:t>
      </w:r>
      <w:r w:rsidR="00142EC6">
        <w:rPr>
          <w:sz w:val="22"/>
        </w:rPr>
        <w:t>ice</w:t>
      </w:r>
      <w:r>
        <w:rPr>
          <w:sz w:val="22"/>
        </w:rPr>
        <w:t xml:space="preserve"> dei peccati del mondo. Se il cristiano non diviene, non si lasc</w:t>
      </w:r>
      <w:r w:rsidR="00142EC6">
        <w:rPr>
          <w:sz w:val="22"/>
        </w:rPr>
        <w:t>erà</w:t>
      </w:r>
      <w:r>
        <w:rPr>
          <w:sz w:val="22"/>
        </w:rPr>
        <w:t xml:space="preserve"> fare da Dio espiatore dei peccati, nessuna redenzione mai si potrà compiere. La redenzione è solo nell’espiazione dei peccati del mondo. </w:t>
      </w:r>
    </w:p>
    <w:p w14:paraId="2CB8AED1" w14:textId="77777777" w:rsidR="00F768E4" w:rsidRDefault="00F768E4" w:rsidP="003770E2">
      <w:pPr>
        <w:pStyle w:val="Corpotesto"/>
        <w:rPr>
          <w:sz w:val="22"/>
        </w:rPr>
      </w:pPr>
      <w:r>
        <w:rPr>
          <w:sz w:val="22"/>
        </w:rPr>
        <w:t>Così Ezechiele non solo è figura di Cristo Gesù, diviene e si fa figura di ogni discepolo, di ogni figlio della Chiesa, di ogni membro del corpo di Cristo. O diveniamo in Cristo, per opera dello Spirito Santo, espiatori dei peccati del mondo, oppure la nostra opera di redenzione è nulla. In Cristo si è un solo corpo. In Cristo si diviene espiatori dei peccat</w:t>
      </w:r>
      <w:r w:rsidR="00142EC6">
        <w:rPr>
          <w:sz w:val="22"/>
        </w:rPr>
        <w:t>i</w:t>
      </w:r>
      <w:r>
        <w:rPr>
          <w:sz w:val="22"/>
        </w:rPr>
        <w:t xml:space="preserve">. In Cristo ci si offre al Padre come olocausti di amore, veri sacrifici di espiazione per il peccato dei fratelli. L’espiazione vicaria è essenza nella fede in Cristo. </w:t>
      </w:r>
    </w:p>
    <w:p w14:paraId="44176523" w14:textId="77777777" w:rsidR="00F768E4" w:rsidRDefault="00F768E4" w:rsidP="003770E2">
      <w:pPr>
        <w:pStyle w:val="Corpotesto"/>
        <w:rPr>
          <w:sz w:val="22"/>
        </w:rPr>
      </w:pPr>
      <w:r>
        <w:rPr>
          <w:sz w:val="22"/>
        </w:rPr>
        <w:t>Terza verità che fa ancora di Ezechiele vera immagine o figura di Cristo Gesù è la rivelazione del cuore del Signore Dio in tutta la potenza del suo perdono. Il Signore Dio non viene solo per giudicare, viene per invitare ogni uomo a conversione e a penitenza. Viene per fare a tutti i suoi la grande offerta del perdono.</w:t>
      </w:r>
    </w:p>
    <w:p w14:paraId="508FC80E" w14:textId="77777777" w:rsidR="00F768E4" w:rsidRDefault="00F768E4" w:rsidP="003770E2">
      <w:pPr>
        <w:pStyle w:val="Corpotesto"/>
        <w:rPr>
          <w:sz w:val="22"/>
        </w:rPr>
      </w:pPr>
      <w:r>
        <w:rPr>
          <w:sz w:val="22"/>
        </w:rPr>
        <w:t>Mentre per il passato – prima dei grandi profeti Natan, Osea, Amos, Geremia e altri – vi era come una sorta di non possibilità per alcuni peccati di essere perdonati, con Ezechiele il Signore dichiara che tutti i peccati sono perdonabili, a condizione che ci si converta e si ritorni nei cardini e nei limiti dell’alleanza giurata.</w:t>
      </w:r>
    </w:p>
    <w:p w14:paraId="36FAA0D8" w14:textId="77777777" w:rsidR="00F768E4" w:rsidRPr="001747D2" w:rsidRDefault="00F768E4" w:rsidP="003770E2">
      <w:pPr>
        <w:pStyle w:val="Corpotesto"/>
        <w:rPr>
          <w:i/>
          <w:iCs/>
          <w:sz w:val="20"/>
        </w:rPr>
      </w:pPr>
      <w:r w:rsidRPr="001747D2">
        <w:rPr>
          <w:i/>
          <w:iCs/>
          <w:sz w:val="20"/>
        </w:rPr>
        <w:t>Mi fu rivolta questa parola del Signore: «Perché andate ripetendo questo proverbio sulla terra d’Israele: “I padri hanno mangiato uva acerba e i denti dei figli si sono allegati”?</w:t>
      </w:r>
    </w:p>
    <w:p w14:paraId="47F95D8D" w14:textId="77777777" w:rsidR="00F768E4" w:rsidRPr="001747D2" w:rsidRDefault="00F768E4" w:rsidP="003770E2">
      <w:pPr>
        <w:pStyle w:val="Corpotesto"/>
        <w:rPr>
          <w:i/>
          <w:iCs/>
          <w:sz w:val="20"/>
        </w:rPr>
      </w:pPr>
      <w:r w:rsidRPr="001747D2">
        <w:rPr>
          <w:i/>
          <w:iCs/>
          <w:sz w:val="20"/>
        </w:rPr>
        <w:t>Com’è vero che io vivo, oracolo del Signore Dio, voi non ripeterete più questo proverbio in Israele. Ecco, tutte le vite sono mie: la vita del padre e quella del figlio è mia; chi pecca morirà.</w:t>
      </w:r>
    </w:p>
    <w:p w14:paraId="4486D751" w14:textId="77777777" w:rsidR="00F768E4" w:rsidRPr="001747D2" w:rsidRDefault="00F768E4" w:rsidP="003770E2">
      <w:pPr>
        <w:pStyle w:val="Corpotesto"/>
        <w:rPr>
          <w:i/>
          <w:iCs/>
          <w:sz w:val="20"/>
        </w:rPr>
      </w:pPr>
      <w:r w:rsidRPr="001747D2">
        <w:rPr>
          <w:i/>
          <w:iCs/>
          <w:sz w:val="20"/>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03FF2A40" w14:textId="77777777" w:rsidR="00F768E4" w:rsidRPr="001747D2" w:rsidRDefault="00F768E4" w:rsidP="003770E2">
      <w:pPr>
        <w:pStyle w:val="Corpotesto"/>
        <w:rPr>
          <w:i/>
          <w:iCs/>
          <w:sz w:val="20"/>
        </w:rPr>
      </w:pPr>
      <w:r w:rsidRPr="001747D2">
        <w:rPr>
          <w:i/>
          <w:iCs/>
          <w:sz w:val="20"/>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6F049B56" w14:textId="77777777" w:rsidR="00F768E4" w:rsidRPr="001747D2" w:rsidRDefault="00F768E4" w:rsidP="003770E2">
      <w:pPr>
        <w:pStyle w:val="Corpotesto"/>
        <w:rPr>
          <w:i/>
          <w:iCs/>
          <w:sz w:val="20"/>
        </w:rPr>
      </w:pPr>
      <w:r w:rsidRPr="001747D2">
        <w:rPr>
          <w:i/>
          <w:iCs/>
          <w:sz w:val="20"/>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1EC81407" w14:textId="77777777" w:rsidR="00F768E4" w:rsidRPr="001747D2" w:rsidRDefault="00F768E4" w:rsidP="003770E2">
      <w:pPr>
        <w:pStyle w:val="Corpotesto"/>
        <w:rPr>
          <w:i/>
          <w:iCs/>
          <w:sz w:val="20"/>
        </w:rPr>
      </w:pPr>
      <w:r w:rsidRPr="001747D2">
        <w:rPr>
          <w:i/>
          <w:iCs/>
          <w:sz w:val="20"/>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7CB505AA" w14:textId="77777777" w:rsidR="00F768E4" w:rsidRPr="001747D2" w:rsidRDefault="00F768E4" w:rsidP="003770E2">
      <w:pPr>
        <w:pStyle w:val="Corpotesto"/>
        <w:rPr>
          <w:i/>
          <w:iCs/>
          <w:sz w:val="20"/>
        </w:rPr>
      </w:pPr>
      <w:r w:rsidRPr="001747D2">
        <w:rPr>
          <w:i/>
          <w:iCs/>
          <w:sz w:val="20"/>
        </w:rPr>
        <w:t xml:space="preserve">Convertitevi e desistete da tutte le vostre iniquità, e l’iniquità non sarà più causa della vostra rovina. Liberatevi da tutte le iniquità commesse e formatevi un cuore nuovo e uno spirito nuovo. Perché volete morire, o casa d’Israele? Io non </w:t>
      </w:r>
      <w:proofErr w:type="spellStart"/>
      <w:r w:rsidRPr="001747D2">
        <w:rPr>
          <w:i/>
          <w:iCs/>
          <w:sz w:val="20"/>
        </w:rPr>
        <w:t>godo</w:t>
      </w:r>
      <w:proofErr w:type="spellEnd"/>
      <w:r w:rsidRPr="001747D2">
        <w:rPr>
          <w:i/>
          <w:iCs/>
          <w:sz w:val="20"/>
        </w:rPr>
        <w:t xml:space="preserve"> della morte di chi muore. Oracolo del Signore Dio. Convertitevi e vivrete (Ez 18,1-32).</w:t>
      </w:r>
    </w:p>
    <w:p w14:paraId="47A742A5" w14:textId="77777777" w:rsidR="00F768E4" w:rsidRPr="001747D2" w:rsidRDefault="00F768E4" w:rsidP="003770E2">
      <w:pPr>
        <w:pStyle w:val="Corpotesto"/>
        <w:rPr>
          <w:i/>
          <w:iCs/>
          <w:sz w:val="20"/>
        </w:rPr>
      </w:pPr>
      <w:r w:rsidRPr="001747D2">
        <w:rPr>
          <w:i/>
          <w:iCs/>
          <w:sz w:val="20"/>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76B47F64" w14:textId="77777777" w:rsidR="00F768E4" w:rsidRPr="001747D2" w:rsidRDefault="00F768E4" w:rsidP="003770E2">
      <w:pPr>
        <w:pStyle w:val="Corpotesto"/>
        <w:rPr>
          <w:i/>
          <w:iCs/>
          <w:sz w:val="20"/>
        </w:rPr>
      </w:pPr>
      <w:r w:rsidRPr="001747D2">
        <w:rPr>
          <w:i/>
          <w:iCs/>
          <w:sz w:val="20"/>
        </w:rPr>
        <w:t xml:space="preserve">Tu, figlio dell’uomo, annuncia alla casa d’Israele: Voi dite: “I nostri delitti e i nostri peccati sono sopra di noi e in essi noi ci consumiamo! In che modo potremo vivere?”. Di’ loro: Com’è vero che io vivo – oracolo del Signore Dio –, io non </w:t>
      </w:r>
      <w:proofErr w:type="spellStart"/>
      <w:r w:rsidRPr="001747D2">
        <w:rPr>
          <w:i/>
          <w:iCs/>
          <w:sz w:val="20"/>
        </w:rPr>
        <w:t>godo</w:t>
      </w:r>
      <w:proofErr w:type="spellEnd"/>
      <w:r w:rsidRPr="001747D2">
        <w:rPr>
          <w:i/>
          <w:iCs/>
          <w:sz w:val="20"/>
        </w:rPr>
        <w:t xml:space="preserve"> della morte del malvagio, ma che il malvagio si converta dalla sua malvagità e viva. Convertitevi dalla vostra condotta perversa! Perché volete perire, o casa d’Israele?</w:t>
      </w:r>
    </w:p>
    <w:p w14:paraId="05881C2A" w14:textId="77777777" w:rsidR="00F768E4" w:rsidRPr="001747D2" w:rsidRDefault="00F768E4" w:rsidP="003770E2">
      <w:pPr>
        <w:pStyle w:val="Corpotesto"/>
        <w:rPr>
          <w:i/>
          <w:iCs/>
          <w:sz w:val="20"/>
        </w:rPr>
      </w:pPr>
      <w:r w:rsidRPr="001747D2">
        <w:rPr>
          <w:i/>
          <w:iCs/>
          <w:sz w:val="20"/>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51AD1C0C" w14:textId="77777777" w:rsidR="00F768E4" w:rsidRPr="001747D2" w:rsidRDefault="00F768E4" w:rsidP="003770E2">
      <w:pPr>
        <w:pStyle w:val="Corpotesto"/>
        <w:rPr>
          <w:i/>
          <w:iCs/>
          <w:sz w:val="20"/>
        </w:rPr>
      </w:pPr>
      <w:r w:rsidRPr="001747D2">
        <w:rPr>
          <w:i/>
          <w:iCs/>
          <w:sz w:val="20"/>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7919D950" w14:textId="77777777" w:rsidR="00F768E4" w:rsidRPr="001747D2" w:rsidRDefault="00F768E4" w:rsidP="003770E2">
      <w:pPr>
        <w:pStyle w:val="Corpotesto"/>
        <w:rPr>
          <w:i/>
          <w:iCs/>
          <w:sz w:val="20"/>
        </w:rPr>
      </w:pPr>
      <w:r w:rsidRPr="001747D2">
        <w:rPr>
          <w:i/>
          <w:iCs/>
          <w:sz w:val="20"/>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FB2D3E9" w14:textId="77777777" w:rsidR="00F768E4" w:rsidRPr="001747D2" w:rsidRDefault="00F768E4" w:rsidP="003770E2">
      <w:pPr>
        <w:pStyle w:val="Corpotesto"/>
        <w:rPr>
          <w:i/>
          <w:iCs/>
          <w:sz w:val="20"/>
        </w:rPr>
      </w:pPr>
      <w:r w:rsidRPr="001747D2">
        <w:rPr>
          <w:i/>
          <w:iCs/>
          <w:sz w:val="20"/>
        </w:rPr>
        <w:t>Mi fu rivolta questa parola del Signore: «Figlio dell’uomo, gli abitanti di quelle rovine, nella terra d’Israele, vanno dicendo: “Abramo era uno solo ed ebbe in possesso la terra e noi siamo molti: a noi dunque è stata data in possesso la terra!”.</w:t>
      </w:r>
    </w:p>
    <w:p w14:paraId="3A78899B" w14:textId="77777777" w:rsidR="00F768E4" w:rsidRPr="001747D2" w:rsidRDefault="00F768E4" w:rsidP="003770E2">
      <w:pPr>
        <w:pStyle w:val="Corpotesto"/>
        <w:rPr>
          <w:i/>
          <w:iCs/>
          <w:sz w:val="20"/>
        </w:rPr>
      </w:pPr>
      <w:r w:rsidRPr="001747D2">
        <w:rPr>
          <w:i/>
          <w:iCs/>
          <w:sz w:val="20"/>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3D43D1CE" w14:textId="77777777" w:rsidR="00F768E4" w:rsidRDefault="00F768E4" w:rsidP="003770E2">
      <w:pPr>
        <w:pStyle w:val="Corpotesto"/>
        <w:rPr>
          <w:i/>
          <w:iCs/>
          <w:sz w:val="20"/>
        </w:rPr>
      </w:pPr>
      <w:r w:rsidRPr="001747D2">
        <w:rPr>
          <w:i/>
          <w:iCs/>
          <w:sz w:val="20"/>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(Ez 3,1-33). </w:t>
      </w:r>
    </w:p>
    <w:p w14:paraId="6DD4A526" w14:textId="77777777" w:rsidR="00F768E4" w:rsidRDefault="00F768E4" w:rsidP="003770E2">
      <w:pPr>
        <w:pStyle w:val="Corpotesto"/>
        <w:rPr>
          <w:sz w:val="22"/>
        </w:rPr>
      </w:pPr>
      <w:r>
        <w:rPr>
          <w:sz w:val="22"/>
        </w:rPr>
        <w:t xml:space="preserve">Dai Vangeli sappiamo che farisei, scribi, dottori della Legge vedevano il peccato degli altri non perdonabile e sempre insorgevano contro Gesù, venuto nel mondo per annunziare il grande anno di misericordia del Padre suo. Manca ancora nella Scrittura Antica il peccato contro lo Spirito Santo, dichiarato da Gesù non perdonabile. </w:t>
      </w:r>
    </w:p>
    <w:p w14:paraId="11D0906E" w14:textId="77777777" w:rsidR="00F768E4" w:rsidRPr="003563E5" w:rsidRDefault="00F768E4" w:rsidP="003770E2">
      <w:pPr>
        <w:pStyle w:val="Corpotesto"/>
        <w:rPr>
          <w:i/>
          <w:iCs/>
          <w:sz w:val="20"/>
        </w:rPr>
      </w:pPr>
      <w:r w:rsidRPr="003563E5">
        <w:rPr>
          <w:i/>
          <w:iCs/>
          <w:sz w:val="20"/>
        </w:rPr>
        <w:t>Venne a Nàzaret, dove era cresciuto, e secondo il suo solito, di sabato, entrò nella sinagoga e si alzò a leggere. Gli fu dato il rotolo del profeta Isaia; aprì il rotolo e trovò il passo dove era scritto:</w:t>
      </w:r>
    </w:p>
    <w:p w14:paraId="0941758D" w14:textId="77777777" w:rsidR="00F768E4" w:rsidRPr="003563E5" w:rsidRDefault="00F768E4" w:rsidP="003770E2">
      <w:pPr>
        <w:pStyle w:val="Corpotesto"/>
        <w:rPr>
          <w:i/>
          <w:iCs/>
          <w:sz w:val="20"/>
        </w:rPr>
      </w:pPr>
      <w:r w:rsidRPr="003563E5">
        <w:rPr>
          <w:i/>
          <w:iCs/>
          <w:sz w:val="20"/>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w:t>
      </w:r>
    </w:p>
    <w:p w14:paraId="2F474E6F" w14:textId="77777777" w:rsidR="00F768E4" w:rsidRPr="003563E5" w:rsidRDefault="00F768E4" w:rsidP="003770E2">
      <w:pPr>
        <w:pStyle w:val="Corpotesto"/>
        <w:rPr>
          <w:i/>
          <w:iCs/>
          <w:sz w:val="20"/>
        </w:rPr>
      </w:pPr>
      <w:r w:rsidRPr="003563E5">
        <w:rPr>
          <w:i/>
          <w:iCs/>
          <w:sz w:val="20"/>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5D98B23E" w14:textId="77777777" w:rsidR="00F768E4" w:rsidRPr="003563E5" w:rsidRDefault="00F768E4" w:rsidP="003770E2">
      <w:pPr>
        <w:pStyle w:val="Corpotesto"/>
        <w:rPr>
          <w:i/>
          <w:iCs/>
          <w:sz w:val="20"/>
        </w:rPr>
      </w:pPr>
      <w:r w:rsidRPr="003563E5">
        <w:rPr>
          <w:i/>
          <w:iCs/>
          <w:sz w:val="20"/>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45FADE06" w14:textId="77777777" w:rsidR="00F768E4" w:rsidRPr="003563E5" w:rsidRDefault="00F768E4" w:rsidP="003770E2">
      <w:pPr>
        <w:pStyle w:val="Corpotesto"/>
        <w:rPr>
          <w:i/>
          <w:iCs/>
          <w:sz w:val="20"/>
        </w:rPr>
      </w:pPr>
      <w:r w:rsidRPr="003563E5">
        <w:rPr>
          <w:i/>
          <w:iCs/>
          <w:sz w:val="20"/>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12,23-32). </w:t>
      </w:r>
    </w:p>
    <w:p w14:paraId="44245C6E" w14:textId="77777777" w:rsidR="00F768E4" w:rsidRDefault="00F768E4" w:rsidP="003770E2">
      <w:pPr>
        <w:pStyle w:val="Corpotesto"/>
        <w:rPr>
          <w:sz w:val="22"/>
        </w:rPr>
      </w:pPr>
      <w:r>
        <w:rPr>
          <w:sz w:val="22"/>
        </w:rPr>
        <w:t xml:space="preserve">Con i profeti conosciamo però che anche nel popolo del Signore vi era un peccato imperdonabile. È quel peccato che va oltre ogni limite consentito. Superare i limiti del male fa sì che non si possa più tornare indietro. </w:t>
      </w:r>
    </w:p>
    <w:p w14:paraId="41FAB00B" w14:textId="77777777" w:rsidR="00F768E4" w:rsidRPr="003563E5" w:rsidRDefault="00F768E4" w:rsidP="003770E2">
      <w:pPr>
        <w:pStyle w:val="Corpotesto"/>
        <w:rPr>
          <w:i/>
          <w:iCs/>
          <w:sz w:val="20"/>
        </w:rPr>
      </w:pPr>
      <w:r w:rsidRPr="003563E5">
        <w:rPr>
          <w:i/>
          <w:iCs/>
          <w:sz w:val="20"/>
        </w:rPr>
        <w:t xml:space="preserve">Annunciatelo nella casa di Giacobbe, fatelo udire in Giuda e dite: «Ascolta, popolo stolto e privo di senno, che ha occhi ma non vede, ha orecchi ma non ode. Non mi temerete?  Oracolo del Signore. </w:t>
      </w:r>
    </w:p>
    <w:p w14:paraId="494065CB" w14:textId="77777777" w:rsidR="00F768E4" w:rsidRPr="003563E5" w:rsidRDefault="00F768E4" w:rsidP="003770E2">
      <w:pPr>
        <w:pStyle w:val="Corpotesto"/>
        <w:rPr>
          <w:i/>
          <w:iCs/>
          <w:sz w:val="20"/>
        </w:rPr>
      </w:pPr>
      <w:r w:rsidRPr="003563E5">
        <w:rPr>
          <w:i/>
          <w:iCs/>
          <w:sz w:val="20"/>
        </w:rPr>
        <w:t>Non tremerete dinanzi a me, che ho posto la sabbia per confine al mare, limite perenne che non varcherà? Le sue onde si agitano ma non prevalgono, rumoreggiano ma non l’oltrepassano».</w:t>
      </w:r>
    </w:p>
    <w:p w14:paraId="468E07BE" w14:textId="77777777" w:rsidR="00F768E4" w:rsidRPr="003563E5" w:rsidRDefault="00F768E4" w:rsidP="003770E2">
      <w:pPr>
        <w:pStyle w:val="Corpotesto"/>
        <w:rPr>
          <w:i/>
          <w:iCs/>
          <w:sz w:val="20"/>
        </w:rPr>
      </w:pPr>
      <w:r w:rsidRPr="003563E5">
        <w:rPr>
          <w:i/>
          <w:iCs/>
          <w:sz w:val="20"/>
        </w:rPr>
        <w:t>Questo popolo ha un cuore indocile e ribelle; si voltano indietro e se ne vanno, e non dicono in cuor loro:  «Temiamo il Signore, nostro Dio, che dona la pioggia autunnale e quella primaverile a suo tempo, che custodisce per noi le settimane fissate per la messe».</w:t>
      </w:r>
    </w:p>
    <w:p w14:paraId="51CBEC8C" w14:textId="77777777" w:rsidR="00F768E4" w:rsidRPr="003563E5" w:rsidRDefault="00F768E4" w:rsidP="003770E2">
      <w:pPr>
        <w:pStyle w:val="Corpotesto"/>
        <w:rPr>
          <w:i/>
          <w:iCs/>
          <w:sz w:val="20"/>
        </w:rPr>
      </w:pPr>
      <w:r w:rsidRPr="003563E5">
        <w:rPr>
          <w:i/>
          <w:iCs/>
          <w:sz w:val="20"/>
        </w:rPr>
        <w:t>Le vostre iniquità hanno sconvolto quest’ordine e i vostri peccati tengono lontano da voi il benessere; poiché tra il mio popolo si trovano malvagi, che spiano come cacciatori in agguato, pongono trappole per prendere uomini.</w:t>
      </w:r>
    </w:p>
    <w:p w14:paraId="173E9F9D" w14:textId="77777777" w:rsidR="00F768E4" w:rsidRPr="003563E5" w:rsidRDefault="00F768E4" w:rsidP="003770E2">
      <w:pPr>
        <w:pStyle w:val="Corpotesto"/>
        <w:rPr>
          <w:i/>
          <w:iCs/>
          <w:sz w:val="20"/>
        </w:rPr>
      </w:pPr>
      <w:r w:rsidRPr="003563E5">
        <w:rPr>
          <w:i/>
          <w:iCs/>
          <w:sz w:val="20"/>
        </w:rPr>
        <w:t>Come una gabbia piena di uccelli, così le loro case sono piene di inganni; perciò diventano grandi e ricchi. Sono grassi e pingui, oltrepassano i limiti del male; non difendono la causa, non si curano della causa dell’orfano, non difendono i diritti dei poveri.</w:t>
      </w:r>
    </w:p>
    <w:p w14:paraId="587DFAF6" w14:textId="77777777" w:rsidR="00F768E4" w:rsidRPr="003563E5" w:rsidRDefault="00F768E4" w:rsidP="003770E2">
      <w:pPr>
        <w:pStyle w:val="Corpotesto"/>
        <w:rPr>
          <w:i/>
          <w:iCs/>
          <w:sz w:val="20"/>
        </w:rPr>
      </w:pPr>
      <w:r w:rsidRPr="003563E5">
        <w:rPr>
          <w:i/>
          <w:iCs/>
          <w:sz w:val="20"/>
        </w:rPr>
        <w:t xml:space="preserve">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 20-31). </w:t>
      </w:r>
    </w:p>
    <w:p w14:paraId="7411A0A8" w14:textId="77777777" w:rsidR="00F768E4" w:rsidRDefault="00F768E4" w:rsidP="003770E2">
      <w:pPr>
        <w:pStyle w:val="Corpotesto"/>
        <w:rPr>
          <w:sz w:val="22"/>
        </w:rPr>
      </w:pPr>
      <w:r>
        <w:rPr>
          <w:sz w:val="22"/>
        </w:rPr>
        <w:t>Ezechiele è il grande creatore della vera speranza. Il peccato può essere perdonato. Anche gli orrendi peccati sanzionati nel Pentateuco con la pena di morte, ora sono perdonabili. Il Padre dei cieli vuole dare ad ogni uomo la possibilità di pentirsi e la grazia di ritornare nel suo amore.</w:t>
      </w:r>
    </w:p>
    <w:p w14:paraId="634D3F72" w14:textId="77777777" w:rsidR="00F768E4" w:rsidRDefault="00F768E4" w:rsidP="003770E2">
      <w:pPr>
        <w:pStyle w:val="Corpotesto"/>
        <w:rPr>
          <w:sz w:val="22"/>
        </w:rPr>
      </w:pPr>
      <w:r>
        <w:rPr>
          <w:sz w:val="22"/>
        </w:rPr>
        <w:t>I</w:t>
      </w:r>
      <w:r w:rsidR="00142EC6">
        <w:rPr>
          <w:sz w:val="22"/>
        </w:rPr>
        <w:t>n</w:t>
      </w:r>
      <w:r>
        <w:rPr>
          <w:sz w:val="22"/>
        </w:rPr>
        <w:t xml:space="preserve"> Cristo Gesù che questa volontà di perdono, si fa anche espiazione. Dio, in Cristo, con Cristo, per Cristo, non solo perdona i peccati, li espia. Non attende che sia l’uomo a chiedergli perdono, è Lui stesso che manda il Figlio ad ogni uomo </w:t>
      </w:r>
      <w:r w:rsidR="00142EC6">
        <w:rPr>
          <w:sz w:val="22"/>
        </w:rPr>
        <w:t xml:space="preserve">per annunzi ad ogni il suo perdono, la sua volontà di riconciliazione. </w:t>
      </w:r>
    </w:p>
    <w:p w14:paraId="2587E057" w14:textId="77777777" w:rsidR="00F768E4" w:rsidRDefault="00F768E4" w:rsidP="003770E2">
      <w:pPr>
        <w:pStyle w:val="Corpotesto"/>
        <w:rPr>
          <w:sz w:val="22"/>
        </w:rPr>
      </w:pPr>
      <w:r>
        <w:rPr>
          <w:sz w:val="22"/>
        </w:rPr>
        <w:t xml:space="preserve">Cristo viene, espia, ottiene il perdono, manda i suoi discepoli nel mondo per annunziare la grande misericordia di Dio: Lui chiede ad ogni uomo di accogliere il suo invito a lasciarsi riconciliare con Lui. </w:t>
      </w:r>
    </w:p>
    <w:p w14:paraId="68B640F8" w14:textId="77777777" w:rsidR="00F768E4" w:rsidRPr="00E0552B" w:rsidRDefault="00F768E4" w:rsidP="003770E2">
      <w:pPr>
        <w:pStyle w:val="Corpotesto"/>
        <w:rPr>
          <w:i/>
          <w:iCs/>
          <w:sz w:val="20"/>
        </w:rPr>
      </w:pPr>
      <w:r w:rsidRPr="00E0552B">
        <w:rPr>
          <w:i/>
          <w:iCs/>
          <w:sz w:val="20"/>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Pr>
          <w:i/>
          <w:iCs/>
          <w:sz w:val="20"/>
        </w:rPr>
        <w:t xml:space="preserve"> </w:t>
      </w:r>
      <w:r w:rsidRPr="00E0552B">
        <w:rPr>
          <w:i/>
          <w:iCs/>
          <w:sz w:val="20"/>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32E7625B" w14:textId="77777777" w:rsidR="00F768E4" w:rsidRDefault="00F768E4" w:rsidP="003770E2">
      <w:pPr>
        <w:pStyle w:val="Corpotesto"/>
        <w:rPr>
          <w:i/>
          <w:iCs/>
          <w:sz w:val="20"/>
        </w:rPr>
      </w:pPr>
      <w:r w:rsidRPr="00E0552B">
        <w:rPr>
          <w:i/>
          <w:iCs/>
          <w:sz w:val="20"/>
        </w:rPr>
        <w:t>Poiché siamo suoi collaboratori, vi esortiamo a non accogliere invano la grazia di Dio. Egli dice infatti: Al momento favorevole ti ho esaudito e nel giorno della salvezza ti ho soccorso. Ecco ora il momento favorevole, ecco ora il giorno della salvezza!</w:t>
      </w:r>
      <w:r>
        <w:rPr>
          <w:i/>
          <w:iCs/>
          <w:sz w:val="20"/>
        </w:rPr>
        <w:t xml:space="preserve"> </w:t>
      </w:r>
      <w:r w:rsidRPr="00E0552B">
        <w:rPr>
          <w:i/>
          <w:iCs/>
          <w:sz w:val="20"/>
        </w:rPr>
        <w:t xml:space="preserve">La nostra bocca vi ha parlato francamente, Corinzi; il nostro cuore si è tutto aperto per voi. In noi certo non siete allo stretto; è nei vostri cuori che siete allo stretto. Io parlo come a figli: rendeteci il contraccambio, apritevi anche voi! </w:t>
      </w:r>
      <w:r>
        <w:rPr>
          <w:i/>
          <w:iCs/>
          <w:sz w:val="20"/>
        </w:rPr>
        <w:t xml:space="preserve"> </w:t>
      </w:r>
      <w:r w:rsidRPr="00E0552B">
        <w:rPr>
          <w:i/>
          <w:iCs/>
          <w:sz w:val="20"/>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w:t>
      </w:r>
      <w:r w:rsidR="00142EC6">
        <w:rPr>
          <w:i/>
          <w:iCs/>
          <w:sz w:val="20"/>
        </w:rPr>
        <w:t>ie, dice il Signore onnipotente (2Cor 6.1-18).</w:t>
      </w:r>
    </w:p>
    <w:p w14:paraId="71B504FD" w14:textId="77777777" w:rsidR="00F768E4" w:rsidRDefault="00F768E4" w:rsidP="003770E2">
      <w:pPr>
        <w:pStyle w:val="Corpotesto"/>
        <w:rPr>
          <w:sz w:val="22"/>
        </w:rPr>
      </w:pPr>
      <w:r>
        <w:rPr>
          <w:sz w:val="22"/>
        </w:rPr>
        <w:t xml:space="preserve">Ezechiele è costituito da Dio la grande porta che introduce nel mistero di Cristo Gesù. </w:t>
      </w:r>
    </w:p>
    <w:p w14:paraId="488D4623" w14:textId="77777777" w:rsidR="00F768E4" w:rsidRDefault="00F768E4" w:rsidP="003770E2">
      <w:pPr>
        <w:pStyle w:val="Corpotesto"/>
        <w:rPr>
          <w:sz w:val="22"/>
        </w:rPr>
      </w:pPr>
      <w:r>
        <w:rPr>
          <w:sz w:val="22"/>
        </w:rPr>
        <w:t>La Vergine Maria, Madre della Redenzione, ci aiuti a comprende</w:t>
      </w:r>
      <w:r w:rsidR="00142EC6">
        <w:rPr>
          <w:sz w:val="22"/>
        </w:rPr>
        <w:t>re</w:t>
      </w:r>
      <w:r>
        <w:rPr>
          <w:sz w:val="22"/>
        </w:rPr>
        <w:t xml:space="preserve"> il mistero del Figlio. È in Lui che il Padre ha racchiuso tutti i tesori della sua verità e della sua grazia.</w:t>
      </w:r>
    </w:p>
    <w:p w14:paraId="6EC879AA" w14:textId="77777777" w:rsidR="00F768E4" w:rsidRDefault="00F768E4" w:rsidP="003770E2">
      <w:pPr>
        <w:pStyle w:val="Corpotesto"/>
        <w:rPr>
          <w:sz w:val="22"/>
        </w:rPr>
      </w:pPr>
      <w:r>
        <w:rPr>
          <w:sz w:val="22"/>
        </w:rPr>
        <w:t xml:space="preserve">Angeli e Santi ci conducano al centro del cuore di Cristo, scrivendo nel nostro spirito la verità di ogni parola profetica contenuta nel Libro di Ezechiele. </w:t>
      </w:r>
    </w:p>
    <w:p w14:paraId="1BF05D81" w14:textId="77777777" w:rsidR="00F768E4" w:rsidRPr="00E0552B" w:rsidRDefault="00F768E4" w:rsidP="003770E2">
      <w:pPr>
        <w:pStyle w:val="Corpotesto"/>
        <w:rPr>
          <w:sz w:val="22"/>
        </w:rPr>
      </w:pPr>
    </w:p>
    <w:p w14:paraId="6F3FE352" w14:textId="77777777" w:rsidR="00F768E4" w:rsidRPr="008B4F55" w:rsidRDefault="00F768E4" w:rsidP="003770E2">
      <w:pPr>
        <w:pStyle w:val="Corpotesto"/>
        <w:spacing w:after="0"/>
        <w:jc w:val="right"/>
        <w:rPr>
          <w:i/>
          <w:sz w:val="20"/>
        </w:rPr>
      </w:pPr>
      <w:r w:rsidRPr="008B4F55">
        <w:rPr>
          <w:i/>
          <w:sz w:val="20"/>
        </w:rPr>
        <w:t xml:space="preserve">Catanzaro </w:t>
      </w:r>
      <w:r>
        <w:rPr>
          <w:i/>
          <w:sz w:val="20"/>
        </w:rPr>
        <w:t xml:space="preserve">22 Maggio </w:t>
      </w:r>
      <w:r w:rsidRPr="008B4F55">
        <w:rPr>
          <w:i/>
          <w:sz w:val="20"/>
        </w:rPr>
        <w:t>201</w:t>
      </w:r>
      <w:r>
        <w:rPr>
          <w:i/>
          <w:sz w:val="20"/>
        </w:rPr>
        <w:t>6</w:t>
      </w:r>
    </w:p>
    <w:p w14:paraId="0100A93E" w14:textId="77777777" w:rsidR="00F768E4" w:rsidRDefault="00F768E4" w:rsidP="003770E2">
      <w:pPr>
        <w:pStyle w:val="Corpotesto"/>
        <w:jc w:val="right"/>
        <w:rPr>
          <w:i/>
          <w:sz w:val="20"/>
        </w:rPr>
      </w:pPr>
      <w:r>
        <w:rPr>
          <w:i/>
          <w:sz w:val="20"/>
        </w:rPr>
        <w:t xml:space="preserve">Solennità della Santissima Trinità </w:t>
      </w:r>
    </w:p>
    <w:p w14:paraId="11696B18" w14:textId="77777777" w:rsidR="00F768E4" w:rsidRPr="001A22F8" w:rsidRDefault="00F768E4" w:rsidP="003770E2">
      <w:pPr>
        <w:pStyle w:val="Corpotesto"/>
        <w:jc w:val="right"/>
        <w:sectPr w:rsidR="00F768E4" w:rsidRPr="001A22F8" w:rsidSect="004937F8">
          <w:headerReference w:type="default" r:id="rId60"/>
          <w:type w:val="nextColumn"/>
          <w:pgSz w:w="11906" w:h="16838"/>
          <w:pgMar w:top="1701" w:right="1701" w:bottom="1701" w:left="1701" w:header="567" w:footer="567" w:gutter="0"/>
          <w:cols w:space="708"/>
          <w:titlePg/>
          <w:docGrid w:linePitch="360"/>
        </w:sectPr>
      </w:pPr>
    </w:p>
    <w:p w14:paraId="143E3AB5" w14:textId="77777777" w:rsidR="00F768E4" w:rsidRPr="00D60564" w:rsidRDefault="00F768E4" w:rsidP="007B4E6C">
      <w:pPr>
        <w:pStyle w:val="Titolo1"/>
        <w:jc w:val="center"/>
        <w:rPr>
          <w:rFonts w:ascii="Arial" w:hAnsi="Arial"/>
          <w:bCs/>
          <w:sz w:val="40"/>
        </w:rPr>
      </w:pPr>
      <w:bookmarkStart w:id="533" w:name="_Toc62165160"/>
      <w:r w:rsidRPr="00D60564">
        <w:rPr>
          <w:rFonts w:ascii="Arial" w:hAnsi="Arial"/>
          <w:bCs/>
          <w:sz w:val="40"/>
        </w:rPr>
        <w:t>Indice</w:t>
      </w:r>
      <w:bookmarkEnd w:id="533"/>
    </w:p>
    <w:p w14:paraId="325EFF91" w14:textId="77777777" w:rsidR="00F768E4" w:rsidRPr="00D60564" w:rsidRDefault="00F768E4" w:rsidP="007B4E6C"/>
    <w:p w14:paraId="017F3CA7" w14:textId="77777777" w:rsidR="00CE4E98" w:rsidRPr="00466934" w:rsidRDefault="00F768E4">
      <w:pPr>
        <w:pStyle w:val="Sommario1"/>
        <w:tabs>
          <w:tab w:val="right" w:leader="dot" w:pos="8494"/>
        </w:tabs>
        <w:rPr>
          <w:rFonts w:ascii="Calibri" w:hAnsi="Calibri"/>
          <w:noProof/>
          <w:sz w:val="22"/>
          <w:szCs w:val="22"/>
        </w:rPr>
      </w:pPr>
      <w:r w:rsidRPr="00D60564">
        <w:rPr>
          <w:rFonts w:ascii="Arial" w:hAnsi="Arial"/>
          <w:b/>
          <w:bCs/>
          <w:sz w:val="40"/>
        </w:rPr>
        <w:fldChar w:fldCharType="begin"/>
      </w:r>
      <w:r w:rsidRPr="00D60564">
        <w:rPr>
          <w:rFonts w:ascii="Arial" w:hAnsi="Arial"/>
          <w:b/>
          <w:bCs/>
          <w:sz w:val="40"/>
        </w:rPr>
        <w:instrText xml:space="preserve"> TOC \o "1-4" \h \z \u </w:instrText>
      </w:r>
      <w:r w:rsidRPr="00D60564">
        <w:rPr>
          <w:rFonts w:ascii="Arial" w:hAnsi="Arial"/>
          <w:b/>
          <w:bCs/>
          <w:sz w:val="40"/>
        </w:rPr>
        <w:fldChar w:fldCharType="separate"/>
      </w:r>
      <w:hyperlink w:anchor="_Toc62164902" w:history="1">
        <w:r w:rsidR="00CE4E98" w:rsidRPr="008C5B67">
          <w:rPr>
            <w:rStyle w:val="Collegamentoipertestuale"/>
            <w:rFonts w:ascii="Arial" w:hAnsi="Arial" w:cs="Arial"/>
            <w:noProof/>
          </w:rPr>
          <w:t>SACRA SCRITTURA</w:t>
        </w:r>
        <w:r w:rsidR="00CE4E98">
          <w:rPr>
            <w:noProof/>
            <w:webHidden/>
          </w:rPr>
          <w:tab/>
        </w:r>
        <w:r w:rsidR="00CE4E98">
          <w:rPr>
            <w:noProof/>
            <w:webHidden/>
          </w:rPr>
          <w:fldChar w:fldCharType="begin"/>
        </w:r>
        <w:r w:rsidR="00CE4E98">
          <w:rPr>
            <w:noProof/>
            <w:webHidden/>
          </w:rPr>
          <w:instrText xml:space="preserve"> PAGEREF _Toc62164902 \h </w:instrText>
        </w:r>
        <w:r w:rsidR="00CE4E98">
          <w:rPr>
            <w:noProof/>
            <w:webHidden/>
          </w:rPr>
        </w:r>
        <w:r w:rsidR="00CE4E98">
          <w:rPr>
            <w:noProof/>
            <w:webHidden/>
          </w:rPr>
          <w:fldChar w:fldCharType="separate"/>
        </w:r>
        <w:r w:rsidR="00CE4E98">
          <w:rPr>
            <w:noProof/>
            <w:webHidden/>
          </w:rPr>
          <w:t>1</w:t>
        </w:r>
        <w:r w:rsidR="00CE4E98">
          <w:rPr>
            <w:noProof/>
            <w:webHidden/>
          </w:rPr>
          <w:fldChar w:fldCharType="end"/>
        </w:r>
      </w:hyperlink>
    </w:p>
    <w:p w14:paraId="09467BC5" w14:textId="77777777" w:rsidR="00CE4E98" w:rsidRPr="00466934" w:rsidRDefault="00000000">
      <w:pPr>
        <w:pStyle w:val="Sommario1"/>
        <w:tabs>
          <w:tab w:val="right" w:leader="dot" w:pos="8494"/>
        </w:tabs>
        <w:rPr>
          <w:rFonts w:ascii="Calibri" w:hAnsi="Calibri"/>
          <w:noProof/>
          <w:sz w:val="22"/>
          <w:szCs w:val="22"/>
        </w:rPr>
      </w:pPr>
      <w:hyperlink w:anchor="_Toc62164903" w:history="1">
        <w:r w:rsidR="00CE4E98" w:rsidRPr="008C5B67">
          <w:rPr>
            <w:rStyle w:val="Collegamentoipertestuale"/>
            <w:rFonts w:ascii="Arial" w:hAnsi="Arial"/>
            <w:bCs/>
            <w:noProof/>
          </w:rPr>
          <w:t>CATECHESI</w:t>
        </w:r>
        <w:r w:rsidR="00CE4E98">
          <w:rPr>
            <w:noProof/>
            <w:webHidden/>
          </w:rPr>
          <w:tab/>
        </w:r>
        <w:r w:rsidR="00CE4E98">
          <w:rPr>
            <w:noProof/>
            <w:webHidden/>
          </w:rPr>
          <w:fldChar w:fldCharType="begin"/>
        </w:r>
        <w:r w:rsidR="00CE4E98">
          <w:rPr>
            <w:noProof/>
            <w:webHidden/>
          </w:rPr>
          <w:instrText xml:space="preserve"> PAGEREF _Toc62164903 \h </w:instrText>
        </w:r>
        <w:r w:rsidR="00CE4E98">
          <w:rPr>
            <w:noProof/>
            <w:webHidden/>
          </w:rPr>
        </w:r>
        <w:r w:rsidR="00CE4E98">
          <w:rPr>
            <w:noProof/>
            <w:webHidden/>
          </w:rPr>
          <w:fldChar w:fldCharType="separate"/>
        </w:r>
        <w:r w:rsidR="00CE4E98">
          <w:rPr>
            <w:noProof/>
            <w:webHidden/>
          </w:rPr>
          <w:t>1</w:t>
        </w:r>
        <w:r w:rsidR="00CE4E98">
          <w:rPr>
            <w:noProof/>
            <w:webHidden/>
          </w:rPr>
          <w:fldChar w:fldCharType="end"/>
        </w:r>
      </w:hyperlink>
    </w:p>
    <w:p w14:paraId="7006ED06" w14:textId="77777777" w:rsidR="00CE4E98" w:rsidRPr="00466934" w:rsidRDefault="00000000">
      <w:pPr>
        <w:pStyle w:val="Sommario1"/>
        <w:tabs>
          <w:tab w:val="right" w:leader="dot" w:pos="8494"/>
        </w:tabs>
        <w:rPr>
          <w:rFonts w:ascii="Calibri" w:hAnsi="Calibri"/>
          <w:noProof/>
          <w:sz w:val="22"/>
          <w:szCs w:val="22"/>
        </w:rPr>
      </w:pPr>
      <w:hyperlink w:anchor="_Toc62164904" w:history="1">
        <w:r w:rsidR="00CE4E98" w:rsidRPr="008C5B67">
          <w:rPr>
            <w:rStyle w:val="Collegamentoipertestuale"/>
            <w:rFonts w:ascii="Arial" w:hAnsi="Arial"/>
            <w:bCs/>
            <w:noProof/>
          </w:rPr>
          <w:t>LIBRO DEL PROFETA EZECHIELE</w:t>
        </w:r>
        <w:r w:rsidR="00CE4E98">
          <w:rPr>
            <w:noProof/>
            <w:webHidden/>
          </w:rPr>
          <w:tab/>
        </w:r>
        <w:r w:rsidR="00CE4E98">
          <w:rPr>
            <w:noProof/>
            <w:webHidden/>
          </w:rPr>
          <w:fldChar w:fldCharType="begin"/>
        </w:r>
        <w:r w:rsidR="00CE4E98">
          <w:rPr>
            <w:noProof/>
            <w:webHidden/>
          </w:rPr>
          <w:instrText xml:space="preserve"> PAGEREF _Toc62164904 \h </w:instrText>
        </w:r>
        <w:r w:rsidR="00CE4E98">
          <w:rPr>
            <w:noProof/>
            <w:webHidden/>
          </w:rPr>
        </w:r>
        <w:r w:rsidR="00CE4E98">
          <w:rPr>
            <w:noProof/>
            <w:webHidden/>
          </w:rPr>
          <w:fldChar w:fldCharType="separate"/>
        </w:r>
        <w:r w:rsidR="00CE4E98">
          <w:rPr>
            <w:noProof/>
            <w:webHidden/>
          </w:rPr>
          <w:t>1</w:t>
        </w:r>
        <w:r w:rsidR="00CE4E98">
          <w:rPr>
            <w:noProof/>
            <w:webHidden/>
          </w:rPr>
          <w:fldChar w:fldCharType="end"/>
        </w:r>
      </w:hyperlink>
    </w:p>
    <w:p w14:paraId="54BFF291" w14:textId="77777777" w:rsidR="00CE4E98" w:rsidRPr="00466934" w:rsidRDefault="00000000">
      <w:pPr>
        <w:pStyle w:val="Sommario1"/>
        <w:tabs>
          <w:tab w:val="right" w:leader="dot" w:pos="8494"/>
        </w:tabs>
        <w:rPr>
          <w:rFonts w:ascii="Calibri" w:hAnsi="Calibri"/>
          <w:noProof/>
          <w:sz w:val="22"/>
          <w:szCs w:val="22"/>
        </w:rPr>
      </w:pPr>
      <w:hyperlink w:anchor="_Toc62164905" w:history="1">
        <w:r w:rsidR="00CE4E98" w:rsidRPr="008C5B67">
          <w:rPr>
            <w:rStyle w:val="Collegamentoipertestuale"/>
            <w:rFonts w:ascii="Arial" w:hAnsi="Arial"/>
            <w:bCs/>
            <w:noProof/>
          </w:rPr>
          <w:t>Commento teologico</w:t>
        </w:r>
        <w:r w:rsidR="00CE4E98">
          <w:rPr>
            <w:noProof/>
            <w:webHidden/>
          </w:rPr>
          <w:tab/>
        </w:r>
        <w:r w:rsidR="00CE4E98">
          <w:rPr>
            <w:noProof/>
            <w:webHidden/>
          </w:rPr>
          <w:fldChar w:fldCharType="begin"/>
        </w:r>
        <w:r w:rsidR="00CE4E98">
          <w:rPr>
            <w:noProof/>
            <w:webHidden/>
          </w:rPr>
          <w:instrText xml:space="preserve"> PAGEREF _Toc62164905 \h </w:instrText>
        </w:r>
        <w:r w:rsidR="00CE4E98">
          <w:rPr>
            <w:noProof/>
            <w:webHidden/>
          </w:rPr>
        </w:r>
        <w:r w:rsidR="00CE4E98">
          <w:rPr>
            <w:noProof/>
            <w:webHidden/>
          </w:rPr>
          <w:fldChar w:fldCharType="separate"/>
        </w:r>
        <w:r w:rsidR="00CE4E98">
          <w:rPr>
            <w:noProof/>
            <w:webHidden/>
          </w:rPr>
          <w:t>1</w:t>
        </w:r>
        <w:r w:rsidR="00CE4E98">
          <w:rPr>
            <w:noProof/>
            <w:webHidden/>
          </w:rPr>
          <w:fldChar w:fldCharType="end"/>
        </w:r>
      </w:hyperlink>
    </w:p>
    <w:p w14:paraId="62C99A63" w14:textId="77777777" w:rsidR="00CE4E98" w:rsidRPr="00466934" w:rsidRDefault="00000000">
      <w:pPr>
        <w:pStyle w:val="Sommario1"/>
        <w:tabs>
          <w:tab w:val="right" w:leader="dot" w:pos="8494"/>
        </w:tabs>
        <w:rPr>
          <w:rFonts w:ascii="Calibri" w:hAnsi="Calibri"/>
          <w:noProof/>
          <w:sz w:val="22"/>
          <w:szCs w:val="22"/>
        </w:rPr>
      </w:pPr>
      <w:hyperlink w:anchor="_Toc62164906" w:history="1">
        <w:r w:rsidR="00CE4E98" w:rsidRPr="008C5B67">
          <w:rPr>
            <w:rStyle w:val="Collegamentoipertestuale"/>
            <w:rFonts w:ascii="Arial" w:hAnsi="Arial"/>
            <w:bCs/>
            <w:noProof/>
          </w:rPr>
          <w:t>CATANZARO 2016</w:t>
        </w:r>
        <w:r w:rsidR="00CE4E98">
          <w:rPr>
            <w:noProof/>
            <w:webHidden/>
          </w:rPr>
          <w:tab/>
        </w:r>
        <w:r w:rsidR="00CE4E98">
          <w:rPr>
            <w:noProof/>
            <w:webHidden/>
          </w:rPr>
          <w:fldChar w:fldCharType="begin"/>
        </w:r>
        <w:r w:rsidR="00CE4E98">
          <w:rPr>
            <w:noProof/>
            <w:webHidden/>
          </w:rPr>
          <w:instrText xml:space="preserve"> PAGEREF _Toc62164906 \h </w:instrText>
        </w:r>
        <w:r w:rsidR="00CE4E98">
          <w:rPr>
            <w:noProof/>
            <w:webHidden/>
          </w:rPr>
        </w:r>
        <w:r w:rsidR="00CE4E98">
          <w:rPr>
            <w:noProof/>
            <w:webHidden/>
          </w:rPr>
          <w:fldChar w:fldCharType="separate"/>
        </w:r>
        <w:r w:rsidR="00CE4E98">
          <w:rPr>
            <w:noProof/>
            <w:webHidden/>
          </w:rPr>
          <w:t>1</w:t>
        </w:r>
        <w:r w:rsidR="00CE4E98">
          <w:rPr>
            <w:noProof/>
            <w:webHidden/>
          </w:rPr>
          <w:fldChar w:fldCharType="end"/>
        </w:r>
      </w:hyperlink>
    </w:p>
    <w:p w14:paraId="6B34AF83" w14:textId="77777777" w:rsidR="00CE4E98" w:rsidRPr="00466934" w:rsidRDefault="00000000">
      <w:pPr>
        <w:pStyle w:val="Sommario1"/>
        <w:tabs>
          <w:tab w:val="right" w:leader="dot" w:pos="8494"/>
        </w:tabs>
        <w:rPr>
          <w:rFonts w:ascii="Calibri" w:hAnsi="Calibri"/>
          <w:noProof/>
          <w:sz w:val="22"/>
          <w:szCs w:val="22"/>
        </w:rPr>
      </w:pPr>
      <w:hyperlink w:anchor="_Toc62164907" w:history="1">
        <w:r w:rsidR="00CE4E98" w:rsidRPr="008C5B67">
          <w:rPr>
            <w:rStyle w:val="Collegamentoipertestuale"/>
            <w:rFonts w:ascii="Arial" w:hAnsi="Arial"/>
            <w:bCs/>
            <w:iCs/>
            <w:noProof/>
          </w:rPr>
          <w:t>PRESENTAZIONE</w:t>
        </w:r>
        <w:r w:rsidR="00CE4E98">
          <w:rPr>
            <w:noProof/>
            <w:webHidden/>
          </w:rPr>
          <w:tab/>
        </w:r>
        <w:r w:rsidR="00CE4E98">
          <w:rPr>
            <w:noProof/>
            <w:webHidden/>
          </w:rPr>
          <w:fldChar w:fldCharType="begin"/>
        </w:r>
        <w:r w:rsidR="00CE4E98">
          <w:rPr>
            <w:noProof/>
            <w:webHidden/>
          </w:rPr>
          <w:instrText xml:space="preserve"> PAGEREF _Toc62164907 \h </w:instrText>
        </w:r>
        <w:r w:rsidR="00CE4E98">
          <w:rPr>
            <w:noProof/>
            <w:webHidden/>
          </w:rPr>
        </w:r>
        <w:r w:rsidR="00CE4E98">
          <w:rPr>
            <w:noProof/>
            <w:webHidden/>
          </w:rPr>
          <w:fldChar w:fldCharType="separate"/>
        </w:r>
        <w:r w:rsidR="00CE4E98">
          <w:rPr>
            <w:noProof/>
            <w:webHidden/>
          </w:rPr>
          <w:t>3</w:t>
        </w:r>
        <w:r w:rsidR="00CE4E98">
          <w:rPr>
            <w:noProof/>
            <w:webHidden/>
          </w:rPr>
          <w:fldChar w:fldCharType="end"/>
        </w:r>
      </w:hyperlink>
    </w:p>
    <w:p w14:paraId="5F3E35D7" w14:textId="77777777" w:rsidR="00CE4E98" w:rsidRPr="00466934" w:rsidRDefault="00000000">
      <w:pPr>
        <w:pStyle w:val="Sommario2"/>
        <w:tabs>
          <w:tab w:val="right" w:leader="dot" w:pos="8494"/>
        </w:tabs>
        <w:rPr>
          <w:rFonts w:ascii="Calibri" w:hAnsi="Calibri"/>
          <w:noProof/>
          <w:sz w:val="22"/>
          <w:szCs w:val="22"/>
        </w:rPr>
      </w:pPr>
      <w:hyperlink w:anchor="_Toc62164908" w:history="1">
        <w:r w:rsidR="00CE4E98" w:rsidRPr="008C5B67">
          <w:rPr>
            <w:rStyle w:val="Collegamentoipertestuale"/>
            <w:noProof/>
          </w:rPr>
          <w:t>I dieci Comandamenti: il primo codice di giustizia</w:t>
        </w:r>
        <w:r w:rsidR="00CE4E98">
          <w:rPr>
            <w:noProof/>
            <w:webHidden/>
          </w:rPr>
          <w:tab/>
        </w:r>
        <w:r w:rsidR="00CE4E98">
          <w:rPr>
            <w:noProof/>
            <w:webHidden/>
          </w:rPr>
          <w:fldChar w:fldCharType="begin"/>
        </w:r>
        <w:r w:rsidR="00CE4E98">
          <w:rPr>
            <w:noProof/>
            <w:webHidden/>
          </w:rPr>
          <w:instrText xml:space="preserve"> PAGEREF _Toc62164908 \h </w:instrText>
        </w:r>
        <w:r w:rsidR="00CE4E98">
          <w:rPr>
            <w:noProof/>
            <w:webHidden/>
          </w:rPr>
        </w:r>
        <w:r w:rsidR="00CE4E98">
          <w:rPr>
            <w:noProof/>
            <w:webHidden/>
          </w:rPr>
          <w:fldChar w:fldCharType="separate"/>
        </w:r>
        <w:r w:rsidR="00CE4E98">
          <w:rPr>
            <w:noProof/>
            <w:webHidden/>
          </w:rPr>
          <w:t>13</w:t>
        </w:r>
        <w:r w:rsidR="00CE4E98">
          <w:rPr>
            <w:noProof/>
            <w:webHidden/>
          </w:rPr>
          <w:fldChar w:fldCharType="end"/>
        </w:r>
      </w:hyperlink>
    </w:p>
    <w:p w14:paraId="70A45FAE" w14:textId="77777777" w:rsidR="00CE4E98" w:rsidRPr="00466934" w:rsidRDefault="00000000">
      <w:pPr>
        <w:pStyle w:val="Sommario1"/>
        <w:tabs>
          <w:tab w:val="right" w:leader="dot" w:pos="8494"/>
        </w:tabs>
        <w:rPr>
          <w:rFonts w:ascii="Calibri" w:hAnsi="Calibri"/>
          <w:noProof/>
          <w:sz w:val="22"/>
          <w:szCs w:val="22"/>
        </w:rPr>
      </w:pPr>
      <w:hyperlink w:anchor="_Toc62164909" w:history="1">
        <w:r w:rsidR="00CE4E98" w:rsidRPr="008C5B67">
          <w:rPr>
            <w:rStyle w:val="Collegamentoipertestuale"/>
            <w:rFonts w:ascii="Arial" w:hAnsi="Arial"/>
            <w:bCs/>
            <w:noProof/>
          </w:rPr>
          <w:t>INTRODUZIONE</w:t>
        </w:r>
        <w:r w:rsidR="00CE4E98">
          <w:rPr>
            <w:noProof/>
            <w:webHidden/>
          </w:rPr>
          <w:tab/>
        </w:r>
        <w:r w:rsidR="00CE4E98">
          <w:rPr>
            <w:noProof/>
            <w:webHidden/>
          </w:rPr>
          <w:fldChar w:fldCharType="begin"/>
        </w:r>
        <w:r w:rsidR="00CE4E98">
          <w:rPr>
            <w:noProof/>
            <w:webHidden/>
          </w:rPr>
          <w:instrText xml:space="preserve"> PAGEREF _Toc62164909 \h </w:instrText>
        </w:r>
        <w:r w:rsidR="00CE4E98">
          <w:rPr>
            <w:noProof/>
            <w:webHidden/>
          </w:rPr>
        </w:r>
        <w:r w:rsidR="00CE4E98">
          <w:rPr>
            <w:noProof/>
            <w:webHidden/>
          </w:rPr>
          <w:fldChar w:fldCharType="separate"/>
        </w:r>
        <w:r w:rsidR="00CE4E98">
          <w:rPr>
            <w:noProof/>
            <w:webHidden/>
          </w:rPr>
          <w:t>25</w:t>
        </w:r>
        <w:r w:rsidR="00CE4E98">
          <w:rPr>
            <w:noProof/>
            <w:webHidden/>
          </w:rPr>
          <w:fldChar w:fldCharType="end"/>
        </w:r>
      </w:hyperlink>
    </w:p>
    <w:p w14:paraId="6CF78999" w14:textId="77777777" w:rsidR="00CE4E98" w:rsidRPr="00466934" w:rsidRDefault="00000000">
      <w:pPr>
        <w:pStyle w:val="Sommario1"/>
        <w:tabs>
          <w:tab w:val="right" w:leader="dot" w:pos="8494"/>
        </w:tabs>
        <w:rPr>
          <w:rFonts w:ascii="Calibri" w:hAnsi="Calibri"/>
          <w:noProof/>
          <w:sz w:val="22"/>
          <w:szCs w:val="22"/>
        </w:rPr>
      </w:pPr>
      <w:hyperlink w:anchor="_Toc62164910" w:history="1">
        <w:r w:rsidR="00CE4E98" w:rsidRPr="008C5B67">
          <w:rPr>
            <w:rStyle w:val="Collegamentoipertestuale"/>
            <w:rFonts w:ascii="Arial" w:hAnsi="Arial" w:cs="Arial"/>
            <w:noProof/>
          </w:rPr>
          <w:t>CAPITOLO I</w:t>
        </w:r>
        <w:r w:rsidR="00CE4E98">
          <w:rPr>
            <w:noProof/>
            <w:webHidden/>
          </w:rPr>
          <w:tab/>
        </w:r>
        <w:r w:rsidR="00CE4E98">
          <w:rPr>
            <w:noProof/>
            <w:webHidden/>
          </w:rPr>
          <w:fldChar w:fldCharType="begin"/>
        </w:r>
        <w:r w:rsidR="00CE4E98">
          <w:rPr>
            <w:noProof/>
            <w:webHidden/>
          </w:rPr>
          <w:instrText xml:space="preserve"> PAGEREF _Toc62164910 \h </w:instrText>
        </w:r>
        <w:r w:rsidR="00CE4E98">
          <w:rPr>
            <w:noProof/>
            <w:webHidden/>
          </w:rPr>
        </w:r>
        <w:r w:rsidR="00CE4E98">
          <w:rPr>
            <w:noProof/>
            <w:webHidden/>
          </w:rPr>
          <w:fldChar w:fldCharType="separate"/>
        </w:r>
        <w:r w:rsidR="00CE4E98">
          <w:rPr>
            <w:noProof/>
            <w:webHidden/>
          </w:rPr>
          <w:t>35</w:t>
        </w:r>
        <w:r w:rsidR="00CE4E98">
          <w:rPr>
            <w:noProof/>
            <w:webHidden/>
          </w:rPr>
          <w:fldChar w:fldCharType="end"/>
        </w:r>
      </w:hyperlink>
    </w:p>
    <w:p w14:paraId="6F66A84B" w14:textId="77777777" w:rsidR="00CE4E98" w:rsidRPr="00466934" w:rsidRDefault="00000000">
      <w:pPr>
        <w:pStyle w:val="Sommario4"/>
        <w:tabs>
          <w:tab w:val="right" w:leader="dot" w:pos="8494"/>
        </w:tabs>
        <w:rPr>
          <w:rFonts w:ascii="Calibri" w:hAnsi="Calibri"/>
          <w:noProof/>
          <w:sz w:val="22"/>
          <w:szCs w:val="22"/>
        </w:rPr>
      </w:pPr>
      <w:hyperlink w:anchor="_Toc62164911"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_Toc62164911 \h </w:instrText>
        </w:r>
        <w:r w:rsidR="00CE4E98">
          <w:rPr>
            <w:noProof/>
            <w:webHidden/>
          </w:rPr>
        </w:r>
        <w:r w:rsidR="00CE4E98">
          <w:rPr>
            <w:noProof/>
            <w:webHidden/>
          </w:rPr>
          <w:fldChar w:fldCharType="separate"/>
        </w:r>
        <w:r w:rsidR="00CE4E98">
          <w:rPr>
            <w:noProof/>
            <w:webHidden/>
          </w:rPr>
          <w:t>35</w:t>
        </w:r>
        <w:r w:rsidR="00CE4E98">
          <w:rPr>
            <w:noProof/>
            <w:webHidden/>
          </w:rPr>
          <w:fldChar w:fldCharType="end"/>
        </w:r>
      </w:hyperlink>
    </w:p>
    <w:p w14:paraId="50532CDF" w14:textId="77777777" w:rsidR="00CE4E98" w:rsidRPr="00466934" w:rsidRDefault="00000000">
      <w:pPr>
        <w:pStyle w:val="Sommario1"/>
        <w:tabs>
          <w:tab w:val="right" w:leader="dot" w:pos="8494"/>
        </w:tabs>
        <w:rPr>
          <w:rFonts w:ascii="Calibri" w:hAnsi="Calibri"/>
          <w:noProof/>
          <w:sz w:val="22"/>
          <w:szCs w:val="22"/>
        </w:rPr>
      </w:pPr>
      <w:hyperlink w:anchor="_Toc62164912"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_Toc62164912 \h </w:instrText>
        </w:r>
        <w:r w:rsidR="00CE4E98">
          <w:rPr>
            <w:noProof/>
            <w:webHidden/>
          </w:rPr>
        </w:r>
        <w:r w:rsidR="00CE4E98">
          <w:rPr>
            <w:noProof/>
            <w:webHidden/>
          </w:rPr>
          <w:fldChar w:fldCharType="separate"/>
        </w:r>
        <w:r w:rsidR="00CE4E98">
          <w:rPr>
            <w:noProof/>
            <w:webHidden/>
          </w:rPr>
          <w:t>36</w:t>
        </w:r>
        <w:r w:rsidR="00CE4E98">
          <w:rPr>
            <w:noProof/>
            <w:webHidden/>
          </w:rPr>
          <w:fldChar w:fldCharType="end"/>
        </w:r>
      </w:hyperlink>
    </w:p>
    <w:p w14:paraId="21ED48F2" w14:textId="77777777" w:rsidR="00CE4E98" w:rsidRPr="00466934" w:rsidRDefault="00000000">
      <w:pPr>
        <w:pStyle w:val="Sommario1"/>
        <w:tabs>
          <w:tab w:val="right" w:leader="dot" w:pos="8494"/>
        </w:tabs>
        <w:rPr>
          <w:rFonts w:ascii="Calibri" w:hAnsi="Calibri"/>
          <w:noProof/>
          <w:sz w:val="22"/>
          <w:szCs w:val="22"/>
        </w:rPr>
      </w:pPr>
      <w:hyperlink w:anchor="_Toc62164913" w:history="1">
        <w:r w:rsidR="00CE4E98" w:rsidRPr="008C5B67">
          <w:rPr>
            <w:rStyle w:val="Collegamentoipertestuale"/>
            <w:rFonts w:ascii="Arial" w:hAnsi="Arial" w:cs="Arial"/>
            <w:noProof/>
          </w:rPr>
          <w:t>INTRODUZIONE</w:t>
        </w:r>
        <w:r w:rsidR="00CE4E98">
          <w:rPr>
            <w:noProof/>
            <w:webHidden/>
          </w:rPr>
          <w:tab/>
        </w:r>
        <w:r w:rsidR="00CE4E98">
          <w:rPr>
            <w:noProof/>
            <w:webHidden/>
          </w:rPr>
          <w:fldChar w:fldCharType="begin"/>
        </w:r>
        <w:r w:rsidR="00CE4E98">
          <w:rPr>
            <w:noProof/>
            <w:webHidden/>
          </w:rPr>
          <w:instrText xml:space="preserve"> PAGEREF _Toc62164913 \h </w:instrText>
        </w:r>
        <w:r w:rsidR="00CE4E98">
          <w:rPr>
            <w:noProof/>
            <w:webHidden/>
          </w:rPr>
        </w:r>
        <w:r w:rsidR="00CE4E98">
          <w:rPr>
            <w:noProof/>
            <w:webHidden/>
          </w:rPr>
          <w:fldChar w:fldCharType="separate"/>
        </w:r>
        <w:r w:rsidR="00CE4E98">
          <w:rPr>
            <w:noProof/>
            <w:webHidden/>
          </w:rPr>
          <w:t>36</w:t>
        </w:r>
        <w:r w:rsidR="00CE4E98">
          <w:rPr>
            <w:noProof/>
            <w:webHidden/>
          </w:rPr>
          <w:fldChar w:fldCharType="end"/>
        </w:r>
      </w:hyperlink>
    </w:p>
    <w:p w14:paraId="27142EE7" w14:textId="77777777" w:rsidR="00CE4E98" w:rsidRPr="00466934" w:rsidRDefault="00000000">
      <w:pPr>
        <w:pStyle w:val="Sommario2"/>
        <w:tabs>
          <w:tab w:val="right" w:leader="dot" w:pos="8494"/>
        </w:tabs>
        <w:rPr>
          <w:rFonts w:ascii="Calibri" w:hAnsi="Calibri"/>
          <w:noProof/>
          <w:sz w:val="22"/>
          <w:szCs w:val="22"/>
        </w:rPr>
      </w:pPr>
      <w:hyperlink w:anchor="_Toc62164914" w:history="1">
        <w:r w:rsidR="00CE4E98" w:rsidRPr="008C5B67">
          <w:rPr>
            <w:rStyle w:val="Collegamentoipertestuale"/>
            <w:noProof/>
          </w:rPr>
          <w:t>Visione del “carro del Signore”</w:t>
        </w:r>
        <w:r w:rsidR="00CE4E98">
          <w:rPr>
            <w:noProof/>
            <w:webHidden/>
          </w:rPr>
          <w:tab/>
        </w:r>
        <w:r w:rsidR="00CE4E98">
          <w:rPr>
            <w:noProof/>
            <w:webHidden/>
          </w:rPr>
          <w:fldChar w:fldCharType="begin"/>
        </w:r>
        <w:r w:rsidR="00CE4E98">
          <w:rPr>
            <w:noProof/>
            <w:webHidden/>
          </w:rPr>
          <w:instrText xml:space="preserve"> PAGEREF _Toc62164914 \h </w:instrText>
        </w:r>
        <w:r w:rsidR="00CE4E98">
          <w:rPr>
            <w:noProof/>
            <w:webHidden/>
          </w:rPr>
        </w:r>
        <w:r w:rsidR="00CE4E98">
          <w:rPr>
            <w:noProof/>
            <w:webHidden/>
          </w:rPr>
          <w:fldChar w:fldCharType="separate"/>
        </w:r>
        <w:r w:rsidR="00CE4E98">
          <w:rPr>
            <w:noProof/>
            <w:webHidden/>
          </w:rPr>
          <w:t>42</w:t>
        </w:r>
        <w:r w:rsidR="00CE4E98">
          <w:rPr>
            <w:noProof/>
            <w:webHidden/>
          </w:rPr>
          <w:fldChar w:fldCharType="end"/>
        </w:r>
      </w:hyperlink>
    </w:p>
    <w:p w14:paraId="4C58163B" w14:textId="77777777" w:rsidR="00CE4E98" w:rsidRPr="00466934" w:rsidRDefault="00000000">
      <w:pPr>
        <w:pStyle w:val="Sommario1"/>
        <w:tabs>
          <w:tab w:val="right" w:leader="dot" w:pos="8494"/>
        </w:tabs>
        <w:rPr>
          <w:rFonts w:ascii="Calibri" w:hAnsi="Calibri"/>
          <w:noProof/>
          <w:sz w:val="22"/>
          <w:szCs w:val="22"/>
        </w:rPr>
      </w:pPr>
      <w:hyperlink w:anchor="_Toc62164915" w:history="1">
        <w:r w:rsidR="00CE4E98" w:rsidRPr="008C5B67">
          <w:rPr>
            <w:rStyle w:val="Collegamentoipertestuale"/>
            <w:rFonts w:ascii="Arial" w:hAnsi="Arial" w:cs="Arial"/>
            <w:noProof/>
          </w:rPr>
          <w:t>CAPITOLO II</w:t>
        </w:r>
        <w:r w:rsidR="00CE4E98">
          <w:rPr>
            <w:noProof/>
            <w:webHidden/>
          </w:rPr>
          <w:tab/>
        </w:r>
        <w:r w:rsidR="00CE4E98">
          <w:rPr>
            <w:noProof/>
            <w:webHidden/>
          </w:rPr>
          <w:fldChar w:fldCharType="begin"/>
        </w:r>
        <w:r w:rsidR="00CE4E98">
          <w:rPr>
            <w:noProof/>
            <w:webHidden/>
          </w:rPr>
          <w:instrText xml:space="preserve"> PAGEREF _Toc62164915 \h </w:instrText>
        </w:r>
        <w:r w:rsidR="00CE4E98">
          <w:rPr>
            <w:noProof/>
            <w:webHidden/>
          </w:rPr>
        </w:r>
        <w:r w:rsidR="00CE4E98">
          <w:rPr>
            <w:noProof/>
            <w:webHidden/>
          </w:rPr>
          <w:fldChar w:fldCharType="separate"/>
        </w:r>
        <w:r w:rsidR="00CE4E98">
          <w:rPr>
            <w:noProof/>
            <w:webHidden/>
          </w:rPr>
          <w:t>73</w:t>
        </w:r>
        <w:r w:rsidR="00CE4E98">
          <w:rPr>
            <w:noProof/>
            <w:webHidden/>
          </w:rPr>
          <w:fldChar w:fldCharType="end"/>
        </w:r>
      </w:hyperlink>
    </w:p>
    <w:p w14:paraId="6A59A5C1" w14:textId="77777777" w:rsidR="00CE4E98" w:rsidRPr="00466934" w:rsidRDefault="00000000">
      <w:pPr>
        <w:pStyle w:val="Sommario4"/>
        <w:tabs>
          <w:tab w:val="right" w:leader="dot" w:pos="8494"/>
        </w:tabs>
        <w:rPr>
          <w:rFonts w:ascii="Calibri" w:hAnsi="Calibri"/>
          <w:noProof/>
          <w:sz w:val="22"/>
          <w:szCs w:val="22"/>
        </w:rPr>
      </w:pPr>
      <w:hyperlink w:anchor="_Toc62164916"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_Toc62164916 \h </w:instrText>
        </w:r>
        <w:r w:rsidR="00CE4E98">
          <w:rPr>
            <w:noProof/>
            <w:webHidden/>
          </w:rPr>
        </w:r>
        <w:r w:rsidR="00CE4E98">
          <w:rPr>
            <w:noProof/>
            <w:webHidden/>
          </w:rPr>
          <w:fldChar w:fldCharType="separate"/>
        </w:r>
        <w:r w:rsidR="00CE4E98">
          <w:rPr>
            <w:noProof/>
            <w:webHidden/>
          </w:rPr>
          <w:t>73</w:t>
        </w:r>
        <w:r w:rsidR="00CE4E98">
          <w:rPr>
            <w:noProof/>
            <w:webHidden/>
          </w:rPr>
          <w:fldChar w:fldCharType="end"/>
        </w:r>
      </w:hyperlink>
    </w:p>
    <w:p w14:paraId="0C38D288" w14:textId="77777777" w:rsidR="00CE4E98" w:rsidRPr="00466934" w:rsidRDefault="00000000">
      <w:pPr>
        <w:pStyle w:val="Sommario1"/>
        <w:tabs>
          <w:tab w:val="right" w:leader="dot" w:pos="8494"/>
        </w:tabs>
        <w:rPr>
          <w:rFonts w:ascii="Calibri" w:hAnsi="Calibri"/>
          <w:noProof/>
          <w:sz w:val="22"/>
          <w:szCs w:val="22"/>
        </w:rPr>
      </w:pPr>
      <w:hyperlink w:anchor="_Toc62164917"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_Toc62164917 \h </w:instrText>
        </w:r>
        <w:r w:rsidR="00CE4E98">
          <w:rPr>
            <w:noProof/>
            <w:webHidden/>
          </w:rPr>
        </w:r>
        <w:r w:rsidR="00CE4E98">
          <w:rPr>
            <w:noProof/>
            <w:webHidden/>
          </w:rPr>
          <w:fldChar w:fldCharType="separate"/>
        </w:r>
        <w:r w:rsidR="00CE4E98">
          <w:rPr>
            <w:noProof/>
            <w:webHidden/>
          </w:rPr>
          <w:t>73</w:t>
        </w:r>
        <w:r w:rsidR="00CE4E98">
          <w:rPr>
            <w:noProof/>
            <w:webHidden/>
          </w:rPr>
          <w:fldChar w:fldCharType="end"/>
        </w:r>
      </w:hyperlink>
    </w:p>
    <w:p w14:paraId="7AF150B8" w14:textId="77777777" w:rsidR="00CE4E98" w:rsidRPr="00466934" w:rsidRDefault="00000000">
      <w:pPr>
        <w:pStyle w:val="Sommario2"/>
        <w:tabs>
          <w:tab w:val="right" w:leader="dot" w:pos="8494"/>
        </w:tabs>
        <w:rPr>
          <w:rFonts w:ascii="Calibri" w:hAnsi="Calibri"/>
          <w:noProof/>
          <w:sz w:val="22"/>
          <w:szCs w:val="22"/>
        </w:rPr>
      </w:pPr>
      <w:hyperlink w:anchor="_Toc62164918" w:history="1">
        <w:r w:rsidR="00CE4E98" w:rsidRPr="008C5B67">
          <w:rPr>
            <w:rStyle w:val="Collegamentoipertestuale"/>
            <w:noProof/>
          </w:rPr>
          <w:t>Visione del libro</w:t>
        </w:r>
        <w:r w:rsidR="00CE4E98">
          <w:rPr>
            <w:noProof/>
            <w:webHidden/>
          </w:rPr>
          <w:tab/>
        </w:r>
        <w:r w:rsidR="00CE4E98">
          <w:rPr>
            <w:noProof/>
            <w:webHidden/>
          </w:rPr>
          <w:fldChar w:fldCharType="begin"/>
        </w:r>
        <w:r w:rsidR="00CE4E98">
          <w:rPr>
            <w:noProof/>
            <w:webHidden/>
          </w:rPr>
          <w:instrText xml:space="preserve"> PAGEREF _Toc62164918 \h </w:instrText>
        </w:r>
        <w:r w:rsidR="00CE4E98">
          <w:rPr>
            <w:noProof/>
            <w:webHidden/>
          </w:rPr>
        </w:r>
        <w:r w:rsidR="00CE4E98">
          <w:rPr>
            <w:noProof/>
            <w:webHidden/>
          </w:rPr>
          <w:fldChar w:fldCharType="separate"/>
        </w:r>
        <w:r w:rsidR="00CE4E98">
          <w:rPr>
            <w:noProof/>
            <w:webHidden/>
          </w:rPr>
          <w:t>73</w:t>
        </w:r>
        <w:r w:rsidR="00CE4E98">
          <w:rPr>
            <w:noProof/>
            <w:webHidden/>
          </w:rPr>
          <w:fldChar w:fldCharType="end"/>
        </w:r>
      </w:hyperlink>
    </w:p>
    <w:p w14:paraId="16B28E38" w14:textId="77777777" w:rsidR="00CE4E98" w:rsidRPr="00466934" w:rsidRDefault="00000000">
      <w:pPr>
        <w:pStyle w:val="Sommario1"/>
        <w:tabs>
          <w:tab w:val="right" w:leader="dot" w:pos="8494"/>
        </w:tabs>
        <w:rPr>
          <w:rFonts w:ascii="Calibri" w:hAnsi="Calibri"/>
          <w:noProof/>
          <w:sz w:val="22"/>
          <w:szCs w:val="22"/>
        </w:rPr>
      </w:pPr>
      <w:hyperlink w:anchor="_Toc62164919" w:history="1">
        <w:r w:rsidR="00CE4E98" w:rsidRPr="008C5B67">
          <w:rPr>
            <w:rStyle w:val="Collegamentoipertestuale"/>
            <w:rFonts w:ascii="Arial" w:hAnsi="Arial" w:cs="Arial"/>
            <w:noProof/>
          </w:rPr>
          <w:t>CAPITOLO III</w:t>
        </w:r>
        <w:r w:rsidR="00CE4E98">
          <w:rPr>
            <w:noProof/>
            <w:webHidden/>
          </w:rPr>
          <w:tab/>
        </w:r>
        <w:r w:rsidR="00CE4E98">
          <w:rPr>
            <w:noProof/>
            <w:webHidden/>
          </w:rPr>
          <w:fldChar w:fldCharType="begin"/>
        </w:r>
        <w:r w:rsidR="00CE4E98">
          <w:rPr>
            <w:noProof/>
            <w:webHidden/>
          </w:rPr>
          <w:instrText xml:space="preserve"> PAGEREF _Toc62164919 \h </w:instrText>
        </w:r>
        <w:r w:rsidR="00CE4E98">
          <w:rPr>
            <w:noProof/>
            <w:webHidden/>
          </w:rPr>
        </w:r>
        <w:r w:rsidR="00CE4E98">
          <w:rPr>
            <w:noProof/>
            <w:webHidden/>
          </w:rPr>
          <w:fldChar w:fldCharType="separate"/>
        </w:r>
        <w:r w:rsidR="00CE4E98">
          <w:rPr>
            <w:noProof/>
            <w:webHidden/>
          </w:rPr>
          <w:t>113</w:t>
        </w:r>
        <w:r w:rsidR="00CE4E98">
          <w:rPr>
            <w:noProof/>
            <w:webHidden/>
          </w:rPr>
          <w:fldChar w:fldCharType="end"/>
        </w:r>
      </w:hyperlink>
    </w:p>
    <w:p w14:paraId="5B06B90F" w14:textId="77777777" w:rsidR="00CE4E98" w:rsidRPr="00466934" w:rsidRDefault="00000000">
      <w:pPr>
        <w:pStyle w:val="Sommario4"/>
        <w:tabs>
          <w:tab w:val="right" w:leader="dot" w:pos="8494"/>
        </w:tabs>
        <w:rPr>
          <w:rFonts w:ascii="Calibri" w:hAnsi="Calibri"/>
          <w:noProof/>
          <w:sz w:val="22"/>
          <w:szCs w:val="22"/>
        </w:rPr>
      </w:pPr>
      <w:hyperlink w:anchor="_Toc62164920"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_Toc62164920 \h </w:instrText>
        </w:r>
        <w:r w:rsidR="00CE4E98">
          <w:rPr>
            <w:noProof/>
            <w:webHidden/>
          </w:rPr>
        </w:r>
        <w:r w:rsidR="00CE4E98">
          <w:rPr>
            <w:noProof/>
            <w:webHidden/>
          </w:rPr>
          <w:fldChar w:fldCharType="separate"/>
        </w:r>
        <w:r w:rsidR="00CE4E98">
          <w:rPr>
            <w:noProof/>
            <w:webHidden/>
          </w:rPr>
          <w:t>113</w:t>
        </w:r>
        <w:r w:rsidR="00CE4E98">
          <w:rPr>
            <w:noProof/>
            <w:webHidden/>
          </w:rPr>
          <w:fldChar w:fldCharType="end"/>
        </w:r>
      </w:hyperlink>
    </w:p>
    <w:p w14:paraId="2BF64F90" w14:textId="77777777" w:rsidR="00CE4E98" w:rsidRPr="00466934" w:rsidRDefault="00000000">
      <w:pPr>
        <w:pStyle w:val="Sommario1"/>
        <w:tabs>
          <w:tab w:val="right" w:leader="dot" w:pos="8494"/>
        </w:tabs>
        <w:rPr>
          <w:rFonts w:ascii="Calibri" w:hAnsi="Calibri"/>
          <w:noProof/>
          <w:sz w:val="22"/>
          <w:szCs w:val="22"/>
        </w:rPr>
      </w:pPr>
      <w:hyperlink w:anchor="_Toc62164921"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_Toc62164921 \h </w:instrText>
        </w:r>
        <w:r w:rsidR="00CE4E98">
          <w:rPr>
            <w:noProof/>
            <w:webHidden/>
          </w:rPr>
        </w:r>
        <w:r w:rsidR="00CE4E98">
          <w:rPr>
            <w:noProof/>
            <w:webHidden/>
          </w:rPr>
          <w:fldChar w:fldCharType="separate"/>
        </w:r>
        <w:r w:rsidR="00CE4E98">
          <w:rPr>
            <w:noProof/>
            <w:webHidden/>
          </w:rPr>
          <w:t>114</w:t>
        </w:r>
        <w:r w:rsidR="00CE4E98">
          <w:rPr>
            <w:noProof/>
            <w:webHidden/>
          </w:rPr>
          <w:fldChar w:fldCharType="end"/>
        </w:r>
      </w:hyperlink>
    </w:p>
    <w:p w14:paraId="23571C5C" w14:textId="77777777" w:rsidR="00CE4E98" w:rsidRPr="00466934" w:rsidRDefault="00000000">
      <w:pPr>
        <w:pStyle w:val="Sommario2"/>
        <w:tabs>
          <w:tab w:val="right" w:leader="dot" w:pos="8494"/>
        </w:tabs>
        <w:rPr>
          <w:rFonts w:ascii="Calibri" w:hAnsi="Calibri"/>
          <w:noProof/>
          <w:sz w:val="22"/>
          <w:szCs w:val="22"/>
        </w:rPr>
      </w:pPr>
      <w:hyperlink w:anchor="_Toc62164922" w:history="1">
        <w:r w:rsidR="00CE4E98" w:rsidRPr="008C5B67">
          <w:rPr>
            <w:rStyle w:val="Collegamentoipertestuale"/>
            <w:noProof/>
          </w:rPr>
          <w:t>Il profeta come sentinella</w:t>
        </w:r>
        <w:r w:rsidR="00CE4E98">
          <w:rPr>
            <w:noProof/>
            <w:webHidden/>
          </w:rPr>
          <w:tab/>
        </w:r>
        <w:r w:rsidR="00CE4E98">
          <w:rPr>
            <w:noProof/>
            <w:webHidden/>
          </w:rPr>
          <w:fldChar w:fldCharType="begin"/>
        </w:r>
        <w:r w:rsidR="00CE4E98">
          <w:rPr>
            <w:noProof/>
            <w:webHidden/>
          </w:rPr>
          <w:instrText xml:space="preserve"> PAGEREF _Toc62164922 \h </w:instrText>
        </w:r>
        <w:r w:rsidR="00CE4E98">
          <w:rPr>
            <w:noProof/>
            <w:webHidden/>
          </w:rPr>
        </w:r>
        <w:r w:rsidR="00CE4E98">
          <w:rPr>
            <w:noProof/>
            <w:webHidden/>
          </w:rPr>
          <w:fldChar w:fldCharType="separate"/>
        </w:r>
        <w:r w:rsidR="00CE4E98">
          <w:rPr>
            <w:noProof/>
            <w:webHidden/>
          </w:rPr>
          <w:t>134</w:t>
        </w:r>
        <w:r w:rsidR="00CE4E98">
          <w:rPr>
            <w:noProof/>
            <w:webHidden/>
          </w:rPr>
          <w:fldChar w:fldCharType="end"/>
        </w:r>
      </w:hyperlink>
    </w:p>
    <w:p w14:paraId="5FE7AF1D" w14:textId="77777777" w:rsidR="00CE4E98" w:rsidRPr="00466934" w:rsidRDefault="00000000">
      <w:pPr>
        <w:pStyle w:val="Sommario1"/>
        <w:tabs>
          <w:tab w:val="left" w:pos="400"/>
          <w:tab w:val="right" w:leader="dot" w:pos="8494"/>
        </w:tabs>
        <w:rPr>
          <w:rFonts w:ascii="Calibri" w:hAnsi="Calibri"/>
          <w:noProof/>
          <w:sz w:val="22"/>
          <w:szCs w:val="22"/>
        </w:rPr>
      </w:pPr>
      <w:hyperlink w:anchor="_Toc62164923" w:history="1">
        <w:r w:rsidR="00CE4E98" w:rsidRPr="008C5B67">
          <w:rPr>
            <w:rStyle w:val="Collegamentoipertestuale"/>
            <w:bCs/>
            <w:noProof/>
          </w:rPr>
          <w:t>I.</w:t>
        </w:r>
        <w:r w:rsidR="00CE4E98" w:rsidRPr="00466934">
          <w:rPr>
            <w:rFonts w:ascii="Calibri" w:hAnsi="Calibri"/>
            <w:noProof/>
            <w:sz w:val="22"/>
            <w:szCs w:val="22"/>
          </w:rPr>
          <w:tab/>
        </w:r>
        <w:r w:rsidR="00CE4E98" w:rsidRPr="008C5B67">
          <w:rPr>
            <w:rStyle w:val="Collegamentoipertestuale"/>
            <w:bCs/>
            <w:noProof/>
          </w:rPr>
          <w:t>PRIMA DELL’ASSEDIO DI GERUSALEMME</w:t>
        </w:r>
        <w:r w:rsidR="00CE4E98">
          <w:rPr>
            <w:noProof/>
            <w:webHidden/>
          </w:rPr>
          <w:tab/>
        </w:r>
        <w:r w:rsidR="00CE4E98">
          <w:rPr>
            <w:noProof/>
            <w:webHidden/>
          </w:rPr>
          <w:fldChar w:fldCharType="begin"/>
        </w:r>
        <w:r w:rsidR="00CE4E98">
          <w:rPr>
            <w:noProof/>
            <w:webHidden/>
          </w:rPr>
          <w:instrText xml:space="preserve"> PAGEREF _Toc62164923 \h </w:instrText>
        </w:r>
        <w:r w:rsidR="00CE4E98">
          <w:rPr>
            <w:noProof/>
            <w:webHidden/>
          </w:rPr>
        </w:r>
        <w:r w:rsidR="00CE4E98">
          <w:rPr>
            <w:noProof/>
            <w:webHidden/>
          </w:rPr>
          <w:fldChar w:fldCharType="separate"/>
        </w:r>
        <w:r w:rsidR="00CE4E98">
          <w:rPr>
            <w:noProof/>
            <w:webHidden/>
          </w:rPr>
          <w:t>139</w:t>
        </w:r>
        <w:r w:rsidR="00CE4E98">
          <w:rPr>
            <w:noProof/>
            <w:webHidden/>
          </w:rPr>
          <w:fldChar w:fldCharType="end"/>
        </w:r>
      </w:hyperlink>
    </w:p>
    <w:p w14:paraId="5635E67E" w14:textId="77777777" w:rsidR="00CE4E98" w:rsidRPr="00466934" w:rsidRDefault="00000000">
      <w:pPr>
        <w:pStyle w:val="Sommario2"/>
        <w:tabs>
          <w:tab w:val="right" w:leader="dot" w:pos="8494"/>
        </w:tabs>
        <w:rPr>
          <w:rFonts w:ascii="Calibri" w:hAnsi="Calibri"/>
          <w:noProof/>
          <w:sz w:val="22"/>
          <w:szCs w:val="22"/>
        </w:rPr>
      </w:pPr>
      <w:hyperlink w:anchor="_Toc62164924" w:history="1">
        <w:r w:rsidR="00CE4E98" w:rsidRPr="008C5B67">
          <w:rPr>
            <w:rStyle w:val="Collegamentoipertestuale"/>
            <w:noProof/>
          </w:rPr>
          <w:t>Ezechiele privato della parola</w:t>
        </w:r>
        <w:r w:rsidR="00CE4E98">
          <w:rPr>
            <w:noProof/>
            <w:webHidden/>
          </w:rPr>
          <w:tab/>
        </w:r>
        <w:r w:rsidR="00CE4E98">
          <w:rPr>
            <w:noProof/>
            <w:webHidden/>
          </w:rPr>
          <w:fldChar w:fldCharType="begin"/>
        </w:r>
        <w:r w:rsidR="00CE4E98">
          <w:rPr>
            <w:noProof/>
            <w:webHidden/>
          </w:rPr>
          <w:instrText xml:space="preserve"> PAGEREF _Toc62164924 \h </w:instrText>
        </w:r>
        <w:r w:rsidR="00CE4E98">
          <w:rPr>
            <w:noProof/>
            <w:webHidden/>
          </w:rPr>
        </w:r>
        <w:r w:rsidR="00CE4E98">
          <w:rPr>
            <w:noProof/>
            <w:webHidden/>
          </w:rPr>
          <w:fldChar w:fldCharType="separate"/>
        </w:r>
        <w:r w:rsidR="00CE4E98">
          <w:rPr>
            <w:noProof/>
            <w:webHidden/>
          </w:rPr>
          <w:t>139</w:t>
        </w:r>
        <w:r w:rsidR="00CE4E98">
          <w:rPr>
            <w:noProof/>
            <w:webHidden/>
          </w:rPr>
          <w:fldChar w:fldCharType="end"/>
        </w:r>
      </w:hyperlink>
    </w:p>
    <w:p w14:paraId="6CD84C62" w14:textId="77777777" w:rsidR="00CE4E98" w:rsidRPr="00466934" w:rsidRDefault="00000000">
      <w:pPr>
        <w:pStyle w:val="Sommario1"/>
        <w:tabs>
          <w:tab w:val="right" w:leader="dot" w:pos="8494"/>
        </w:tabs>
        <w:rPr>
          <w:rFonts w:ascii="Calibri" w:hAnsi="Calibri"/>
          <w:noProof/>
          <w:sz w:val="22"/>
          <w:szCs w:val="22"/>
        </w:rPr>
      </w:pPr>
      <w:hyperlink w:anchor="_Toc62164925" w:history="1">
        <w:r w:rsidR="00CE4E98" w:rsidRPr="008C5B67">
          <w:rPr>
            <w:rStyle w:val="Collegamentoipertestuale"/>
            <w:rFonts w:ascii="Arial" w:hAnsi="Arial" w:cs="Arial"/>
            <w:noProof/>
          </w:rPr>
          <w:t>CAPITOLO IV</w:t>
        </w:r>
        <w:r w:rsidR="00CE4E98">
          <w:rPr>
            <w:noProof/>
            <w:webHidden/>
          </w:rPr>
          <w:tab/>
        </w:r>
        <w:r w:rsidR="00CE4E98">
          <w:rPr>
            <w:noProof/>
            <w:webHidden/>
          </w:rPr>
          <w:fldChar w:fldCharType="begin"/>
        </w:r>
        <w:r w:rsidR="00CE4E98">
          <w:rPr>
            <w:noProof/>
            <w:webHidden/>
          </w:rPr>
          <w:instrText xml:space="preserve"> PAGEREF _Toc62164925 \h </w:instrText>
        </w:r>
        <w:r w:rsidR="00CE4E98">
          <w:rPr>
            <w:noProof/>
            <w:webHidden/>
          </w:rPr>
        </w:r>
        <w:r w:rsidR="00CE4E98">
          <w:rPr>
            <w:noProof/>
            <w:webHidden/>
          </w:rPr>
          <w:fldChar w:fldCharType="separate"/>
        </w:r>
        <w:r w:rsidR="00CE4E98">
          <w:rPr>
            <w:noProof/>
            <w:webHidden/>
          </w:rPr>
          <w:t>145</w:t>
        </w:r>
        <w:r w:rsidR="00CE4E98">
          <w:rPr>
            <w:noProof/>
            <w:webHidden/>
          </w:rPr>
          <w:fldChar w:fldCharType="end"/>
        </w:r>
      </w:hyperlink>
    </w:p>
    <w:p w14:paraId="40F738EC" w14:textId="77777777" w:rsidR="00CE4E98" w:rsidRPr="00466934" w:rsidRDefault="00000000">
      <w:pPr>
        <w:pStyle w:val="Sommario4"/>
        <w:tabs>
          <w:tab w:val="right" w:leader="dot" w:pos="8494"/>
        </w:tabs>
        <w:rPr>
          <w:rFonts w:ascii="Calibri" w:hAnsi="Calibri"/>
          <w:noProof/>
          <w:sz w:val="22"/>
          <w:szCs w:val="22"/>
        </w:rPr>
      </w:pPr>
      <w:hyperlink w:anchor="_Toc62164926"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_Toc62164926 \h </w:instrText>
        </w:r>
        <w:r w:rsidR="00CE4E98">
          <w:rPr>
            <w:noProof/>
            <w:webHidden/>
          </w:rPr>
        </w:r>
        <w:r w:rsidR="00CE4E98">
          <w:rPr>
            <w:noProof/>
            <w:webHidden/>
          </w:rPr>
          <w:fldChar w:fldCharType="separate"/>
        </w:r>
        <w:r w:rsidR="00CE4E98">
          <w:rPr>
            <w:noProof/>
            <w:webHidden/>
          </w:rPr>
          <w:t>145</w:t>
        </w:r>
        <w:r w:rsidR="00CE4E98">
          <w:rPr>
            <w:noProof/>
            <w:webHidden/>
          </w:rPr>
          <w:fldChar w:fldCharType="end"/>
        </w:r>
      </w:hyperlink>
    </w:p>
    <w:p w14:paraId="674F902C" w14:textId="77777777" w:rsidR="00CE4E98" w:rsidRPr="00466934" w:rsidRDefault="00000000">
      <w:pPr>
        <w:pStyle w:val="Sommario1"/>
        <w:tabs>
          <w:tab w:val="right" w:leader="dot" w:pos="8494"/>
        </w:tabs>
        <w:rPr>
          <w:rFonts w:ascii="Calibri" w:hAnsi="Calibri"/>
          <w:noProof/>
          <w:sz w:val="22"/>
          <w:szCs w:val="22"/>
        </w:rPr>
      </w:pPr>
      <w:hyperlink w:anchor="_Toc62164927"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_Toc62164927 \h </w:instrText>
        </w:r>
        <w:r w:rsidR="00CE4E98">
          <w:rPr>
            <w:noProof/>
            <w:webHidden/>
          </w:rPr>
        </w:r>
        <w:r w:rsidR="00CE4E98">
          <w:rPr>
            <w:noProof/>
            <w:webHidden/>
          </w:rPr>
          <w:fldChar w:fldCharType="separate"/>
        </w:r>
        <w:r w:rsidR="00CE4E98">
          <w:rPr>
            <w:noProof/>
            <w:webHidden/>
          </w:rPr>
          <w:t>146</w:t>
        </w:r>
        <w:r w:rsidR="00CE4E98">
          <w:rPr>
            <w:noProof/>
            <w:webHidden/>
          </w:rPr>
          <w:fldChar w:fldCharType="end"/>
        </w:r>
      </w:hyperlink>
    </w:p>
    <w:p w14:paraId="725ACB09" w14:textId="77777777" w:rsidR="00CE4E98" w:rsidRPr="00466934" w:rsidRDefault="00000000">
      <w:pPr>
        <w:pStyle w:val="Sommario2"/>
        <w:tabs>
          <w:tab w:val="right" w:leader="dot" w:pos="8494"/>
        </w:tabs>
        <w:rPr>
          <w:rFonts w:ascii="Calibri" w:hAnsi="Calibri"/>
          <w:noProof/>
          <w:sz w:val="22"/>
          <w:szCs w:val="22"/>
        </w:rPr>
      </w:pPr>
      <w:hyperlink w:anchor="_Toc62164928" w:history="1">
        <w:r w:rsidR="00CE4E98" w:rsidRPr="008C5B67">
          <w:rPr>
            <w:rStyle w:val="Collegamentoipertestuale"/>
            <w:noProof/>
          </w:rPr>
          <w:t>Annuncio dell’assedio di Gerusalemme</w:t>
        </w:r>
        <w:r w:rsidR="00CE4E98">
          <w:rPr>
            <w:noProof/>
            <w:webHidden/>
          </w:rPr>
          <w:tab/>
        </w:r>
        <w:r w:rsidR="00CE4E98">
          <w:rPr>
            <w:noProof/>
            <w:webHidden/>
          </w:rPr>
          <w:fldChar w:fldCharType="begin"/>
        </w:r>
        <w:r w:rsidR="00CE4E98">
          <w:rPr>
            <w:noProof/>
            <w:webHidden/>
          </w:rPr>
          <w:instrText xml:space="preserve"> PAGEREF _Toc62164928 \h </w:instrText>
        </w:r>
        <w:r w:rsidR="00CE4E98">
          <w:rPr>
            <w:noProof/>
            <w:webHidden/>
          </w:rPr>
        </w:r>
        <w:r w:rsidR="00CE4E98">
          <w:rPr>
            <w:noProof/>
            <w:webHidden/>
          </w:rPr>
          <w:fldChar w:fldCharType="separate"/>
        </w:r>
        <w:r w:rsidR="00CE4E98">
          <w:rPr>
            <w:noProof/>
            <w:webHidden/>
          </w:rPr>
          <w:t>146</w:t>
        </w:r>
        <w:r w:rsidR="00CE4E98">
          <w:rPr>
            <w:noProof/>
            <w:webHidden/>
          </w:rPr>
          <w:fldChar w:fldCharType="end"/>
        </w:r>
      </w:hyperlink>
    </w:p>
    <w:p w14:paraId="202C1D6B" w14:textId="77777777" w:rsidR="00CE4E98" w:rsidRPr="00466934" w:rsidRDefault="00000000">
      <w:pPr>
        <w:pStyle w:val="Sommario1"/>
        <w:tabs>
          <w:tab w:val="right" w:leader="dot" w:pos="8494"/>
        </w:tabs>
        <w:rPr>
          <w:rFonts w:ascii="Calibri" w:hAnsi="Calibri"/>
          <w:noProof/>
          <w:sz w:val="22"/>
          <w:szCs w:val="22"/>
        </w:rPr>
      </w:pPr>
      <w:hyperlink w:anchor="_Toc62164929" w:history="1">
        <w:r w:rsidR="00CE4E98" w:rsidRPr="008C5B67">
          <w:rPr>
            <w:rStyle w:val="Collegamentoipertestuale"/>
            <w:rFonts w:ascii="Arial" w:hAnsi="Arial" w:cs="Arial"/>
            <w:noProof/>
          </w:rPr>
          <w:t>CAPITOLO V</w:t>
        </w:r>
        <w:r w:rsidR="00CE4E98">
          <w:rPr>
            <w:noProof/>
            <w:webHidden/>
          </w:rPr>
          <w:tab/>
        </w:r>
        <w:r w:rsidR="00CE4E98">
          <w:rPr>
            <w:noProof/>
            <w:webHidden/>
          </w:rPr>
          <w:fldChar w:fldCharType="begin"/>
        </w:r>
        <w:r w:rsidR="00CE4E98">
          <w:rPr>
            <w:noProof/>
            <w:webHidden/>
          </w:rPr>
          <w:instrText xml:space="preserve"> PAGEREF _Toc62164929 \h </w:instrText>
        </w:r>
        <w:r w:rsidR="00CE4E98">
          <w:rPr>
            <w:noProof/>
            <w:webHidden/>
          </w:rPr>
        </w:r>
        <w:r w:rsidR="00CE4E98">
          <w:rPr>
            <w:noProof/>
            <w:webHidden/>
          </w:rPr>
          <w:fldChar w:fldCharType="separate"/>
        </w:r>
        <w:r w:rsidR="00CE4E98">
          <w:rPr>
            <w:noProof/>
            <w:webHidden/>
          </w:rPr>
          <w:t>163</w:t>
        </w:r>
        <w:r w:rsidR="00CE4E98">
          <w:rPr>
            <w:noProof/>
            <w:webHidden/>
          </w:rPr>
          <w:fldChar w:fldCharType="end"/>
        </w:r>
      </w:hyperlink>
    </w:p>
    <w:p w14:paraId="5771632B" w14:textId="77777777" w:rsidR="00CE4E98" w:rsidRPr="00466934" w:rsidRDefault="00000000">
      <w:pPr>
        <w:pStyle w:val="Sommario4"/>
        <w:tabs>
          <w:tab w:val="right" w:leader="dot" w:pos="8494"/>
        </w:tabs>
        <w:rPr>
          <w:rFonts w:ascii="Calibri" w:hAnsi="Calibri"/>
          <w:noProof/>
          <w:sz w:val="22"/>
          <w:szCs w:val="22"/>
        </w:rPr>
      </w:pPr>
      <w:hyperlink w:anchor="_Toc62164930"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_Toc62164930 \h </w:instrText>
        </w:r>
        <w:r w:rsidR="00CE4E98">
          <w:rPr>
            <w:noProof/>
            <w:webHidden/>
          </w:rPr>
        </w:r>
        <w:r w:rsidR="00CE4E98">
          <w:rPr>
            <w:noProof/>
            <w:webHidden/>
          </w:rPr>
          <w:fldChar w:fldCharType="separate"/>
        </w:r>
        <w:r w:rsidR="00CE4E98">
          <w:rPr>
            <w:noProof/>
            <w:webHidden/>
          </w:rPr>
          <w:t>163</w:t>
        </w:r>
        <w:r w:rsidR="00CE4E98">
          <w:rPr>
            <w:noProof/>
            <w:webHidden/>
          </w:rPr>
          <w:fldChar w:fldCharType="end"/>
        </w:r>
      </w:hyperlink>
    </w:p>
    <w:p w14:paraId="33F64589" w14:textId="77777777" w:rsidR="00CE4E98" w:rsidRPr="00466934" w:rsidRDefault="00000000">
      <w:pPr>
        <w:pStyle w:val="Sommario1"/>
        <w:tabs>
          <w:tab w:val="right" w:leader="dot" w:pos="8494"/>
        </w:tabs>
        <w:rPr>
          <w:rFonts w:ascii="Calibri" w:hAnsi="Calibri"/>
          <w:noProof/>
          <w:sz w:val="22"/>
          <w:szCs w:val="22"/>
        </w:rPr>
      </w:pPr>
      <w:hyperlink w:anchor="_Toc62164931"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_Toc62164931 \h </w:instrText>
        </w:r>
        <w:r w:rsidR="00CE4E98">
          <w:rPr>
            <w:noProof/>
            <w:webHidden/>
          </w:rPr>
        </w:r>
        <w:r w:rsidR="00CE4E98">
          <w:rPr>
            <w:noProof/>
            <w:webHidden/>
          </w:rPr>
          <w:fldChar w:fldCharType="separate"/>
        </w:r>
        <w:r w:rsidR="00CE4E98">
          <w:rPr>
            <w:noProof/>
            <w:webHidden/>
          </w:rPr>
          <w:t>164</w:t>
        </w:r>
        <w:r w:rsidR="00CE4E98">
          <w:rPr>
            <w:noProof/>
            <w:webHidden/>
          </w:rPr>
          <w:fldChar w:fldCharType="end"/>
        </w:r>
      </w:hyperlink>
    </w:p>
    <w:p w14:paraId="09D6553E" w14:textId="77777777" w:rsidR="00CE4E98" w:rsidRPr="00466934" w:rsidRDefault="00000000">
      <w:pPr>
        <w:pStyle w:val="Sommario1"/>
        <w:tabs>
          <w:tab w:val="right" w:leader="dot" w:pos="8494"/>
        </w:tabs>
        <w:rPr>
          <w:rFonts w:ascii="Calibri" w:hAnsi="Calibri"/>
          <w:noProof/>
          <w:sz w:val="22"/>
          <w:szCs w:val="22"/>
        </w:rPr>
      </w:pPr>
      <w:hyperlink w:anchor="_Toc62164932" w:history="1">
        <w:r w:rsidR="00CE4E98" w:rsidRPr="008C5B67">
          <w:rPr>
            <w:rStyle w:val="Collegamentoipertestuale"/>
            <w:rFonts w:ascii="Arial" w:hAnsi="Arial" w:cs="Arial"/>
            <w:noProof/>
          </w:rPr>
          <w:t>CAPITOLO VI</w:t>
        </w:r>
        <w:r w:rsidR="00CE4E98">
          <w:rPr>
            <w:noProof/>
            <w:webHidden/>
          </w:rPr>
          <w:tab/>
        </w:r>
        <w:r w:rsidR="00CE4E98">
          <w:rPr>
            <w:noProof/>
            <w:webHidden/>
          </w:rPr>
          <w:fldChar w:fldCharType="begin"/>
        </w:r>
        <w:r w:rsidR="00CE4E98">
          <w:rPr>
            <w:noProof/>
            <w:webHidden/>
          </w:rPr>
          <w:instrText xml:space="preserve"> PAGEREF _Toc62164932 \h </w:instrText>
        </w:r>
        <w:r w:rsidR="00CE4E98">
          <w:rPr>
            <w:noProof/>
            <w:webHidden/>
          </w:rPr>
        </w:r>
        <w:r w:rsidR="00CE4E98">
          <w:rPr>
            <w:noProof/>
            <w:webHidden/>
          </w:rPr>
          <w:fldChar w:fldCharType="separate"/>
        </w:r>
        <w:r w:rsidR="00CE4E98">
          <w:rPr>
            <w:noProof/>
            <w:webHidden/>
          </w:rPr>
          <w:t>185</w:t>
        </w:r>
        <w:r w:rsidR="00CE4E98">
          <w:rPr>
            <w:noProof/>
            <w:webHidden/>
          </w:rPr>
          <w:fldChar w:fldCharType="end"/>
        </w:r>
      </w:hyperlink>
    </w:p>
    <w:p w14:paraId="7E90CF09" w14:textId="77777777" w:rsidR="00CE4E98" w:rsidRPr="00466934" w:rsidRDefault="00000000">
      <w:pPr>
        <w:pStyle w:val="Sommario4"/>
        <w:tabs>
          <w:tab w:val="right" w:leader="dot" w:pos="8494"/>
        </w:tabs>
        <w:rPr>
          <w:rFonts w:ascii="Calibri" w:hAnsi="Calibri"/>
          <w:noProof/>
          <w:sz w:val="22"/>
          <w:szCs w:val="22"/>
        </w:rPr>
      </w:pPr>
      <w:hyperlink w:anchor="_Toc62164933"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_Toc62164933 \h </w:instrText>
        </w:r>
        <w:r w:rsidR="00CE4E98">
          <w:rPr>
            <w:noProof/>
            <w:webHidden/>
          </w:rPr>
        </w:r>
        <w:r w:rsidR="00CE4E98">
          <w:rPr>
            <w:noProof/>
            <w:webHidden/>
          </w:rPr>
          <w:fldChar w:fldCharType="separate"/>
        </w:r>
        <w:r w:rsidR="00CE4E98">
          <w:rPr>
            <w:noProof/>
            <w:webHidden/>
          </w:rPr>
          <w:t>185</w:t>
        </w:r>
        <w:r w:rsidR="00CE4E98">
          <w:rPr>
            <w:noProof/>
            <w:webHidden/>
          </w:rPr>
          <w:fldChar w:fldCharType="end"/>
        </w:r>
      </w:hyperlink>
    </w:p>
    <w:p w14:paraId="14639039" w14:textId="77777777" w:rsidR="00CE4E98" w:rsidRPr="00466934" w:rsidRDefault="00000000">
      <w:pPr>
        <w:pStyle w:val="Sommario1"/>
        <w:tabs>
          <w:tab w:val="right" w:leader="dot" w:pos="8494"/>
        </w:tabs>
        <w:rPr>
          <w:rFonts w:ascii="Calibri" w:hAnsi="Calibri"/>
          <w:noProof/>
          <w:sz w:val="22"/>
          <w:szCs w:val="22"/>
        </w:rPr>
      </w:pPr>
      <w:hyperlink w:anchor="_Toc62164934"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_Toc62164934 \h </w:instrText>
        </w:r>
        <w:r w:rsidR="00CE4E98">
          <w:rPr>
            <w:noProof/>
            <w:webHidden/>
          </w:rPr>
        </w:r>
        <w:r w:rsidR="00CE4E98">
          <w:rPr>
            <w:noProof/>
            <w:webHidden/>
          </w:rPr>
          <w:fldChar w:fldCharType="separate"/>
        </w:r>
        <w:r w:rsidR="00CE4E98">
          <w:rPr>
            <w:noProof/>
            <w:webHidden/>
          </w:rPr>
          <w:t>185</w:t>
        </w:r>
        <w:r w:rsidR="00CE4E98">
          <w:rPr>
            <w:noProof/>
            <w:webHidden/>
          </w:rPr>
          <w:fldChar w:fldCharType="end"/>
        </w:r>
      </w:hyperlink>
    </w:p>
    <w:p w14:paraId="4AA0893D" w14:textId="77777777" w:rsidR="00CE4E98" w:rsidRPr="00466934" w:rsidRDefault="00000000">
      <w:pPr>
        <w:pStyle w:val="Sommario2"/>
        <w:tabs>
          <w:tab w:val="right" w:leader="dot" w:pos="8494"/>
        </w:tabs>
        <w:rPr>
          <w:rFonts w:ascii="Calibri" w:hAnsi="Calibri"/>
          <w:noProof/>
          <w:sz w:val="22"/>
          <w:szCs w:val="22"/>
        </w:rPr>
      </w:pPr>
      <w:hyperlink w:anchor="_Toc62164935" w:history="1">
        <w:r w:rsidR="00CE4E98" w:rsidRPr="008C5B67">
          <w:rPr>
            <w:rStyle w:val="Collegamentoipertestuale"/>
            <w:noProof/>
          </w:rPr>
          <w:t>Contro i monti d’Israele</w:t>
        </w:r>
        <w:r w:rsidR="00CE4E98">
          <w:rPr>
            <w:noProof/>
            <w:webHidden/>
          </w:rPr>
          <w:tab/>
        </w:r>
        <w:r w:rsidR="00CE4E98">
          <w:rPr>
            <w:noProof/>
            <w:webHidden/>
          </w:rPr>
          <w:fldChar w:fldCharType="begin"/>
        </w:r>
        <w:r w:rsidR="00CE4E98">
          <w:rPr>
            <w:noProof/>
            <w:webHidden/>
          </w:rPr>
          <w:instrText xml:space="preserve"> PAGEREF _Toc62164935 \h </w:instrText>
        </w:r>
        <w:r w:rsidR="00CE4E98">
          <w:rPr>
            <w:noProof/>
            <w:webHidden/>
          </w:rPr>
        </w:r>
        <w:r w:rsidR="00CE4E98">
          <w:rPr>
            <w:noProof/>
            <w:webHidden/>
          </w:rPr>
          <w:fldChar w:fldCharType="separate"/>
        </w:r>
        <w:r w:rsidR="00CE4E98">
          <w:rPr>
            <w:noProof/>
            <w:webHidden/>
          </w:rPr>
          <w:t>185</w:t>
        </w:r>
        <w:r w:rsidR="00CE4E98">
          <w:rPr>
            <w:noProof/>
            <w:webHidden/>
          </w:rPr>
          <w:fldChar w:fldCharType="end"/>
        </w:r>
      </w:hyperlink>
    </w:p>
    <w:p w14:paraId="0BBDBB49" w14:textId="77777777" w:rsidR="00CE4E98" w:rsidRPr="00466934" w:rsidRDefault="00000000">
      <w:pPr>
        <w:pStyle w:val="Sommario2"/>
        <w:tabs>
          <w:tab w:val="right" w:leader="dot" w:pos="8494"/>
        </w:tabs>
        <w:rPr>
          <w:rFonts w:ascii="Calibri" w:hAnsi="Calibri"/>
          <w:noProof/>
          <w:sz w:val="22"/>
          <w:szCs w:val="22"/>
        </w:rPr>
      </w:pPr>
      <w:hyperlink w:anchor="_Toc62164936" w:history="1">
        <w:r w:rsidR="00CE4E98" w:rsidRPr="008C5B67">
          <w:rPr>
            <w:rStyle w:val="Collegamentoipertestuale"/>
            <w:noProof/>
          </w:rPr>
          <w:t>I peccati d’Israele</w:t>
        </w:r>
        <w:r w:rsidR="00CE4E98">
          <w:rPr>
            <w:noProof/>
            <w:webHidden/>
          </w:rPr>
          <w:tab/>
        </w:r>
        <w:r w:rsidR="00CE4E98">
          <w:rPr>
            <w:noProof/>
            <w:webHidden/>
          </w:rPr>
          <w:fldChar w:fldCharType="begin"/>
        </w:r>
        <w:r w:rsidR="00CE4E98">
          <w:rPr>
            <w:noProof/>
            <w:webHidden/>
          </w:rPr>
          <w:instrText xml:space="preserve"> PAGEREF _Toc62164936 \h </w:instrText>
        </w:r>
        <w:r w:rsidR="00CE4E98">
          <w:rPr>
            <w:noProof/>
            <w:webHidden/>
          </w:rPr>
        </w:r>
        <w:r w:rsidR="00CE4E98">
          <w:rPr>
            <w:noProof/>
            <w:webHidden/>
          </w:rPr>
          <w:fldChar w:fldCharType="separate"/>
        </w:r>
        <w:r w:rsidR="00CE4E98">
          <w:rPr>
            <w:noProof/>
            <w:webHidden/>
          </w:rPr>
          <w:t>203</w:t>
        </w:r>
        <w:r w:rsidR="00CE4E98">
          <w:rPr>
            <w:noProof/>
            <w:webHidden/>
          </w:rPr>
          <w:fldChar w:fldCharType="end"/>
        </w:r>
      </w:hyperlink>
    </w:p>
    <w:p w14:paraId="08C695FF" w14:textId="77777777" w:rsidR="00CE4E98" w:rsidRPr="00466934" w:rsidRDefault="00000000">
      <w:pPr>
        <w:pStyle w:val="Sommario1"/>
        <w:tabs>
          <w:tab w:val="right" w:leader="dot" w:pos="8494"/>
        </w:tabs>
        <w:rPr>
          <w:rFonts w:ascii="Calibri" w:hAnsi="Calibri"/>
          <w:noProof/>
          <w:sz w:val="22"/>
          <w:szCs w:val="22"/>
        </w:rPr>
      </w:pPr>
      <w:hyperlink w:anchor="_Toc62164937" w:history="1">
        <w:r w:rsidR="00CE4E98" w:rsidRPr="008C5B67">
          <w:rPr>
            <w:rStyle w:val="Collegamentoipertestuale"/>
            <w:rFonts w:ascii="Arial" w:hAnsi="Arial" w:cs="Arial"/>
            <w:noProof/>
          </w:rPr>
          <w:t>CAPITOLO VII</w:t>
        </w:r>
        <w:r w:rsidR="00CE4E98">
          <w:rPr>
            <w:noProof/>
            <w:webHidden/>
          </w:rPr>
          <w:tab/>
        </w:r>
        <w:r w:rsidR="00CE4E98">
          <w:rPr>
            <w:noProof/>
            <w:webHidden/>
          </w:rPr>
          <w:fldChar w:fldCharType="begin"/>
        </w:r>
        <w:r w:rsidR="00CE4E98">
          <w:rPr>
            <w:noProof/>
            <w:webHidden/>
          </w:rPr>
          <w:instrText xml:space="preserve"> PAGEREF _Toc62164937 \h </w:instrText>
        </w:r>
        <w:r w:rsidR="00CE4E98">
          <w:rPr>
            <w:noProof/>
            <w:webHidden/>
          </w:rPr>
        </w:r>
        <w:r w:rsidR="00CE4E98">
          <w:rPr>
            <w:noProof/>
            <w:webHidden/>
          </w:rPr>
          <w:fldChar w:fldCharType="separate"/>
        </w:r>
        <w:r w:rsidR="00CE4E98">
          <w:rPr>
            <w:noProof/>
            <w:webHidden/>
          </w:rPr>
          <w:t>207</w:t>
        </w:r>
        <w:r w:rsidR="00CE4E98">
          <w:rPr>
            <w:noProof/>
            <w:webHidden/>
          </w:rPr>
          <w:fldChar w:fldCharType="end"/>
        </w:r>
      </w:hyperlink>
    </w:p>
    <w:p w14:paraId="45750D23" w14:textId="77777777" w:rsidR="00CE4E98" w:rsidRPr="00466934" w:rsidRDefault="00000000">
      <w:pPr>
        <w:pStyle w:val="Sommario4"/>
        <w:tabs>
          <w:tab w:val="right" w:leader="dot" w:pos="8494"/>
        </w:tabs>
        <w:rPr>
          <w:rFonts w:ascii="Calibri" w:hAnsi="Calibri"/>
          <w:noProof/>
          <w:sz w:val="22"/>
          <w:szCs w:val="22"/>
        </w:rPr>
      </w:pPr>
      <w:hyperlink w:anchor="_Toc62164938"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_Toc62164938 \h </w:instrText>
        </w:r>
        <w:r w:rsidR="00CE4E98">
          <w:rPr>
            <w:noProof/>
            <w:webHidden/>
          </w:rPr>
        </w:r>
        <w:r w:rsidR="00CE4E98">
          <w:rPr>
            <w:noProof/>
            <w:webHidden/>
          </w:rPr>
          <w:fldChar w:fldCharType="separate"/>
        </w:r>
        <w:r w:rsidR="00CE4E98">
          <w:rPr>
            <w:noProof/>
            <w:webHidden/>
          </w:rPr>
          <w:t>207</w:t>
        </w:r>
        <w:r w:rsidR="00CE4E98">
          <w:rPr>
            <w:noProof/>
            <w:webHidden/>
          </w:rPr>
          <w:fldChar w:fldCharType="end"/>
        </w:r>
      </w:hyperlink>
    </w:p>
    <w:p w14:paraId="3685C5B7" w14:textId="77777777" w:rsidR="00CE4E98" w:rsidRPr="00466934" w:rsidRDefault="00000000">
      <w:pPr>
        <w:pStyle w:val="Sommario1"/>
        <w:tabs>
          <w:tab w:val="right" w:leader="dot" w:pos="8494"/>
        </w:tabs>
        <w:rPr>
          <w:rFonts w:ascii="Calibri" w:hAnsi="Calibri"/>
          <w:noProof/>
          <w:sz w:val="22"/>
          <w:szCs w:val="22"/>
        </w:rPr>
      </w:pPr>
      <w:hyperlink w:anchor="_Toc62164939"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_Toc62164939 \h </w:instrText>
        </w:r>
        <w:r w:rsidR="00CE4E98">
          <w:rPr>
            <w:noProof/>
            <w:webHidden/>
          </w:rPr>
        </w:r>
        <w:r w:rsidR="00CE4E98">
          <w:rPr>
            <w:noProof/>
            <w:webHidden/>
          </w:rPr>
          <w:fldChar w:fldCharType="separate"/>
        </w:r>
        <w:r w:rsidR="00CE4E98">
          <w:rPr>
            <w:noProof/>
            <w:webHidden/>
          </w:rPr>
          <w:t>208</w:t>
        </w:r>
        <w:r w:rsidR="00CE4E98">
          <w:rPr>
            <w:noProof/>
            <w:webHidden/>
          </w:rPr>
          <w:fldChar w:fldCharType="end"/>
        </w:r>
      </w:hyperlink>
    </w:p>
    <w:p w14:paraId="44FEDAB1" w14:textId="77777777" w:rsidR="00CE4E98" w:rsidRPr="00466934" w:rsidRDefault="00000000">
      <w:pPr>
        <w:pStyle w:val="Sommario2"/>
        <w:tabs>
          <w:tab w:val="right" w:leader="dot" w:pos="8494"/>
        </w:tabs>
        <w:rPr>
          <w:rFonts w:ascii="Calibri" w:hAnsi="Calibri"/>
          <w:noProof/>
          <w:sz w:val="22"/>
          <w:szCs w:val="22"/>
        </w:rPr>
      </w:pPr>
      <w:hyperlink w:anchor="_Toc62164940" w:history="1">
        <w:r w:rsidR="00CE4E98" w:rsidRPr="008C5B67">
          <w:rPr>
            <w:rStyle w:val="Collegamentoipertestuale"/>
            <w:noProof/>
          </w:rPr>
          <w:t>La fine è prossima</w:t>
        </w:r>
        <w:r w:rsidR="00CE4E98">
          <w:rPr>
            <w:noProof/>
            <w:webHidden/>
          </w:rPr>
          <w:tab/>
        </w:r>
        <w:r w:rsidR="00CE4E98">
          <w:rPr>
            <w:noProof/>
            <w:webHidden/>
          </w:rPr>
          <w:fldChar w:fldCharType="begin"/>
        </w:r>
        <w:r w:rsidR="00CE4E98">
          <w:rPr>
            <w:noProof/>
            <w:webHidden/>
          </w:rPr>
          <w:instrText xml:space="preserve"> PAGEREF _Toc62164940 \h </w:instrText>
        </w:r>
        <w:r w:rsidR="00CE4E98">
          <w:rPr>
            <w:noProof/>
            <w:webHidden/>
          </w:rPr>
        </w:r>
        <w:r w:rsidR="00CE4E98">
          <w:rPr>
            <w:noProof/>
            <w:webHidden/>
          </w:rPr>
          <w:fldChar w:fldCharType="separate"/>
        </w:r>
        <w:r w:rsidR="00CE4E98">
          <w:rPr>
            <w:noProof/>
            <w:webHidden/>
          </w:rPr>
          <w:t>208</w:t>
        </w:r>
        <w:r w:rsidR="00CE4E98">
          <w:rPr>
            <w:noProof/>
            <w:webHidden/>
          </w:rPr>
          <w:fldChar w:fldCharType="end"/>
        </w:r>
      </w:hyperlink>
    </w:p>
    <w:p w14:paraId="001890A5" w14:textId="77777777" w:rsidR="00CE4E98" w:rsidRPr="00466934" w:rsidRDefault="00000000">
      <w:pPr>
        <w:pStyle w:val="Sommario2"/>
        <w:tabs>
          <w:tab w:val="right" w:leader="dot" w:pos="8494"/>
        </w:tabs>
        <w:rPr>
          <w:rFonts w:ascii="Calibri" w:hAnsi="Calibri"/>
          <w:noProof/>
          <w:sz w:val="22"/>
          <w:szCs w:val="22"/>
        </w:rPr>
      </w:pPr>
      <w:hyperlink w:anchor="_Toc62164941" w:history="1">
        <w:r w:rsidR="00CE4E98" w:rsidRPr="008C5B67">
          <w:rPr>
            <w:rStyle w:val="Collegamentoipertestuale"/>
            <w:noProof/>
          </w:rPr>
          <w:t>I peccati d’Israele</w:t>
        </w:r>
        <w:r w:rsidR="00CE4E98">
          <w:rPr>
            <w:noProof/>
            <w:webHidden/>
          </w:rPr>
          <w:tab/>
        </w:r>
        <w:r w:rsidR="00CE4E98">
          <w:rPr>
            <w:noProof/>
            <w:webHidden/>
          </w:rPr>
          <w:fldChar w:fldCharType="begin"/>
        </w:r>
        <w:r w:rsidR="00CE4E98">
          <w:rPr>
            <w:noProof/>
            <w:webHidden/>
          </w:rPr>
          <w:instrText xml:space="preserve"> PAGEREF _Toc62164941 \h </w:instrText>
        </w:r>
        <w:r w:rsidR="00CE4E98">
          <w:rPr>
            <w:noProof/>
            <w:webHidden/>
          </w:rPr>
        </w:r>
        <w:r w:rsidR="00CE4E98">
          <w:rPr>
            <w:noProof/>
            <w:webHidden/>
          </w:rPr>
          <w:fldChar w:fldCharType="separate"/>
        </w:r>
        <w:r w:rsidR="00CE4E98">
          <w:rPr>
            <w:noProof/>
            <w:webHidden/>
          </w:rPr>
          <w:t>220</w:t>
        </w:r>
        <w:r w:rsidR="00CE4E98">
          <w:rPr>
            <w:noProof/>
            <w:webHidden/>
          </w:rPr>
          <w:fldChar w:fldCharType="end"/>
        </w:r>
      </w:hyperlink>
    </w:p>
    <w:p w14:paraId="4971C356" w14:textId="77777777" w:rsidR="00CE4E98" w:rsidRPr="00466934" w:rsidRDefault="00000000">
      <w:pPr>
        <w:pStyle w:val="Sommario1"/>
        <w:tabs>
          <w:tab w:val="right" w:leader="dot" w:pos="8494"/>
        </w:tabs>
        <w:rPr>
          <w:rFonts w:ascii="Calibri" w:hAnsi="Calibri"/>
          <w:noProof/>
          <w:sz w:val="22"/>
          <w:szCs w:val="22"/>
        </w:rPr>
      </w:pPr>
      <w:hyperlink w:anchor="_Toc62164942" w:history="1">
        <w:r w:rsidR="00CE4E98" w:rsidRPr="008C5B67">
          <w:rPr>
            <w:rStyle w:val="Collegamentoipertestuale"/>
            <w:rFonts w:ascii="Arial" w:hAnsi="Arial" w:cs="Arial"/>
            <w:noProof/>
          </w:rPr>
          <w:t>CAPITOLO VIII</w:t>
        </w:r>
        <w:r w:rsidR="00CE4E98">
          <w:rPr>
            <w:noProof/>
            <w:webHidden/>
          </w:rPr>
          <w:tab/>
        </w:r>
        <w:r w:rsidR="00CE4E98">
          <w:rPr>
            <w:noProof/>
            <w:webHidden/>
          </w:rPr>
          <w:fldChar w:fldCharType="begin"/>
        </w:r>
        <w:r w:rsidR="00CE4E98">
          <w:rPr>
            <w:noProof/>
            <w:webHidden/>
          </w:rPr>
          <w:instrText xml:space="preserve"> PAGEREF _Toc62164942 \h </w:instrText>
        </w:r>
        <w:r w:rsidR="00CE4E98">
          <w:rPr>
            <w:noProof/>
            <w:webHidden/>
          </w:rPr>
        </w:r>
        <w:r w:rsidR="00CE4E98">
          <w:rPr>
            <w:noProof/>
            <w:webHidden/>
          </w:rPr>
          <w:fldChar w:fldCharType="separate"/>
        </w:r>
        <w:r w:rsidR="00CE4E98">
          <w:rPr>
            <w:noProof/>
            <w:webHidden/>
          </w:rPr>
          <w:t>233</w:t>
        </w:r>
        <w:r w:rsidR="00CE4E98">
          <w:rPr>
            <w:noProof/>
            <w:webHidden/>
          </w:rPr>
          <w:fldChar w:fldCharType="end"/>
        </w:r>
      </w:hyperlink>
    </w:p>
    <w:p w14:paraId="2C5F9954" w14:textId="77777777" w:rsidR="00CE4E98" w:rsidRPr="00466934" w:rsidRDefault="00000000">
      <w:pPr>
        <w:pStyle w:val="Sommario4"/>
        <w:tabs>
          <w:tab w:val="right" w:leader="dot" w:pos="8494"/>
        </w:tabs>
        <w:rPr>
          <w:rFonts w:ascii="Calibri" w:hAnsi="Calibri"/>
          <w:noProof/>
          <w:sz w:val="22"/>
          <w:szCs w:val="22"/>
        </w:rPr>
      </w:pPr>
      <w:hyperlink w:anchor="_Toc62164943"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_Toc62164943 \h </w:instrText>
        </w:r>
        <w:r w:rsidR="00CE4E98">
          <w:rPr>
            <w:noProof/>
            <w:webHidden/>
          </w:rPr>
        </w:r>
        <w:r w:rsidR="00CE4E98">
          <w:rPr>
            <w:noProof/>
            <w:webHidden/>
          </w:rPr>
          <w:fldChar w:fldCharType="separate"/>
        </w:r>
        <w:r w:rsidR="00CE4E98">
          <w:rPr>
            <w:noProof/>
            <w:webHidden/>
          </w:rPr>
          <w:t>233</w:t>
        </w:r>
        <w:r w:rsidR="00CE4E98">
          <w:rPr>
            <w:noProof/>
            <w:webHidden/>
          </w:rPr>
          <w:fldChar w:fldCharType="end"/>
        </w:r>
      </w:hyperlink>
    </w:p>
    <w:p w14:paraId="6A89FFE2" w14:textId="77777777" w:rsidR="00CE4E98" w:rsidRPr="00466934" w:rsidRDefault="00000000">
      <w:pPr>
        <w:pStyle w:val="Sommario1"/>
        <w:tabs>
          <w:tab w:val="right" w:leader="dot" w:pos="8494"/>
        </w:tabs>
        <w:rPr>
          <w:rFonts w:ascii="Calibri" w:hAnsi="Calibri"/>
          <w:noProof/>
          <w:sz w:val="22"/>
          <w:szCs w:val="22"/>
        </w:rPr>
      </w:pPr>
      <w:hyperlink w:anchor="_Toc62164944"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_Toc62164944 \h </w:instrText>
        </w:r>
        <w:r w:rsidR="00CE4E98">
          <w:rPr>
            <w:noProof/>
            <w:webHidden/>
          </w:rPr>
        </w:r>
        <w:r w:rsidR="00CE4E98">
          <w:rPr>
            <w:noProof/>
            <w:webHidden/>
          </w:rPr>
          <w:fldChar w:fldCharType="separate"/>
        </w:r>
        <w:r w:rsidR="00CE4E98">
          <w:rPr>
            <w:noProof/>
            <w:webHidden/>
          </w:rPr>
          <w:t>234</w:t>
        </w:r>
        <w:r w:rsidR="00CE4E98">
          <w:rPr>
            <w:noProof/>
            <w:webHidden/>
          </w:rPr>
          <w:fldChar w:fldCharType="end"/>
        </w:r>
      </w:hyperlink>
    </w:p>
    <w:p w14:paraId="4B2A6F2C" w14:textId="77777777" w:rsidR="00CE4E98" w:rsidRPr="00466934" w:rsidRDefault="00000000">
      <w:pPr>
        <w:pStyle w:val="Sommario2"/>
        <w:tabs>
          <w:tab w:val="right" w:leader="dot" w:pos="8494"/>
        </w:tabs>
        <w:rPr>
          <w:rFonts w:ascii="Calibri" w:hAnsi="Calibri"/>
          <w:noProof/>
          <w:sz w:val="22"/>
          <w:szCs w:val="22"/>
        </w:rPr>
      </w:pPr>
      <w:hyperlink w:anchor="_Toc62164945" w:history="1">
        <w:r w:rsidR="00CE4E98" w:rsidRPr="008C5B67">
          <w:rPr>
            <w:rStyle w:val="Collegamentoipertestuale"/>
            <w:noProof/>
          </w:rPr>
          <w:t>Visione dei peccati di Gerusalemme</w:t>
        </w:r>
        <w:r w:rsidR="00CE4E98">
          <w:rPr>
            <w:noProof/>
            <w:webHidden/>
          </w:rPr>
          <w:tab/>
        </w:r>
        <w:r w:rsidR="00CE4E98">
          <w:rPr>
            <w:noProof/>
            <w:webHidden/>
          </w:rPr>
          <w:fldChar w:fldCharType="begin"/>
        </w:r>
        <w:r w:rsidR="00CE4E98">
          <w:rPr>
            <w:noProof/>
            <w:webHidden/>
          </w:rPr>
          <w:instrText xml:space="preserve"> PAGEREF _Toc62164945 \h </w:instrText>
        </w:r>
        <w:r w:rsidR="00CE4E98">
          <w:rPr>
            <w:noProof/>
            <w:webHidden/>
          </w:rPr>
        </w:r>
        <w:r w:rsidR="00CE4E98">
          <w:rPr>
            <w:noProof/>
            <w:webHidden/>
          </w:rPr>
          <w:fldChar w:fldCharType="separate"/>
        </w:r>
        <w:r w:rsidR="00CE4E98">
          <w:rPr>
            <w:noProof/>
            <w:webHidden/>
          </w:rPr>
          <w:t>234</w:t>
        </w:r>
        <w:r w:rsidR="00CE4E98">
          <w:rPr>
            <w:noProof/>
            <w:webHidden/>
          </w:rPr>
          <w:fldChar w:fldCharType="end"/>
        </w:r>
      </w:hyperlink>
    </w:p>
    <w:p w14:paraId="35F7BE4E" w14:textId="77777777" w:rsidR="00CE4E98" w:rsidRPr="00466934" w:rsidRDefault="00000000">
      <w:pPr>
        <w:pStyle w:val="Sommario1"/>
        <w:tabs>
          <w:tab w:val="right" w:leader="dot" w:pos="8494"/>
        </w:tabs>
        <w:rPr>
          <w:rFonts w:ascii="Calibri" w:hAnsi="Calibri"/>
          <w:noProof/>
          <w:sz w:val="22"/>
          <w:szCs w:val="22"/>
        </w:rPr>
      </w:pPr>
      <w:hyperlink w:anchor="_Toc62164946" w:history="1">
        <w:r w:rsidR="00CE4E98" w:rsidRPr="008C5B67">
          <w:rPr>
            <w:rStyle w:val="Collegamentoipertestuale"/>
            <w:rFonts w:ascii="Arial" w:hAnsi="Arial" w:cs="Arial"/>
            <w:noProof/>
          </w:rPr>
          <w:t>CAPITOLO IX</w:t>
        </w:r>
        <w:r w:rsidR="00CE4E98">
          <w:rPr>
            <w:noProof/>
            <w:webHidden/>
          </w:rPr>
          <w:tab/>
        </w:r>
        <w:r w:rsidR="00CE4E98">
          <w:rPr>
            <w:noProof/>
            <w:webHidden/>
          </w:rPr>
          <w:fldChar w:fldCharType="begin"/>
        </w:r>
        <w:r w:rsidR="00CE4E98">
          <w:rPr>
            <w:noProof/>
            <w:webHidden/>
          </w:rPr>
          <w:instrText xml:space="preserve"> PAGEREF _Toc62164946 \h </w:instrText>
        </w:r>
        <w:r w:rsidR="00CE4E98">
          <w:rPr>
            <w:noProof/>
            <w:webHidden/>
          </w:rPr>
        </w:r>
        <w:r w:rsidR="00CE4E98">
          <w:rPr>
            <w:noProof/>
            <w:webHidden/>
          </w:rPr>
          <w:fldChar w:fldCharType="separate"/>
        </w:r>
        <w:r w:rsidR="00CE4E98">
          <w:rPr>
            <w:noProof/>
            <w:webHidden/>
          </w:rPr>
          <w:t>275</w:t>
        </w:r>
        <w:r w:rsidR="00CE4E98">
          <w:rPr>
            <w:noProof/>
            <w:webHidden/>
          </w:rPr>
          <w:fldChar w:fldCharType="end"/>
        </w:r>
      </w:hyperlink>
    </w:p>
    <w:p w14:paraId="7C4C8F92" w14:textId="77777777" w:rsidR="00CE4E98" w:rsidRPr="00466934" w:rsidRDefault="00000000">
      <w:pPr>
        <w:pStyle w:val="Sommario4"/>
        <w:tabs>
          <w:tab w:val="right" w:leader="dot" w:pos="8494"/>
        </w:tabs>
        <w:rPr>
          <w:rFonts w:ascii="Calibri" w:hAnsi="Calibri"/>
          <w:noProof/>
          <w:sz w:val="22"/>
          <w:szCs w:val="22"/>
        </w:rPr>
      </w:pPr>
      <w:hyperlink w:anchor="_Toc62164947"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_Toc62164947 \h </w:instrText>
        </w:r>
        <w:r w:rsidR="00CE4E98">
          <w:rPr>
            <w:noProof/>
            <w:webHidden/>
          </w:rPr>
        </w:r>
        <w:r w:rsidR="00CE4E98">
          <w:rPr>
            <w:noProof/>
            <w:webHidden/>
          </w:rPr>
          <w:fldChar w:fldCharType="separate"/>
        </w:r>
        <w:r w:rsidR="00CE4E98">
          <w:rPr>
            <w:noProof/>
            <w:webHidden/>
          </w:rPr>
          <w:t>275</w:t>
        </w:r>
        <w:r w:rsidR="00CE4E98">
          <w:rPr>
            <w:noProof/>
            <w:webHidden/>
          </w:rPr>
          <w:fldChar w:fldCharType="end"/>
        </w:r>
      </w:hyperlink>
    </w:p>
    <w:p w14:paraId="202CE10E" w14:textId="77777777" w:rsidR="00CE4E98" w:rsidRPr="00466934" w:rsidRDefault="00000000">
      <w:pPr>
        <w:pStyle w:val="Sommario1"/>
        <w:tabs>
          <w:tab w:val="right" w:leader="dot" w:pos="8494"/>
        </w:tabs>
        <w:rPr>
          <w:rFonts w:ascii="Calibri" w:hAnsi="Calibri"/>
          <w:noProof/>
          <w:sz w:val="22"/>
          <w:szCs w:val="22"/>
        </w:rPr>
      </w:pPr>
      <w:hyperlink w:anchor="_Toc62164948"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_Toc62164948 \h </w:instrText>
        </w:r>
        <w:r w:rsidR="00CE4E98">
          <w:rPr>
            <w:noProof/>
            <w:webHidden/>
          </w:rPr>
        </w:r>
        <w:r w:rsidR="00CE4E98">
          <w:rPr>
            <w:noProof/>
            <w:webHidden/>
          </w:rPr>
          <w:fldChar w:fldCharType="separate"/>
        </w:r>
        <w:r w:rsidR="00CE4E98">
          <w:rPr>
            <w:noProof/>
            <w:webHidden/>
          </w:rPr>
          <w:t>275</w:t>
        </w:r>
        <w:r w:rsidR="00CE4E98">
          <w:rPr>
            <w:noProof/>
            <w:webHidden/>
          </w:rPr>
          <w:fldChar w:fldCharType="end"/>
        </w:r>
      </w:hyperlink>
    </w:p>
    <w:p w14:paraId="74C2AA3A" w14:textId="77777777" w:rsidR="00CE4E98" w:rsidRPr="00466934" w:rsidRDefault="00000000">
      <w:pPr>
        <w:pStyle w:val="Sommario2"/>
        <w:tabs>
          <w:tab w:val="right" w:leader="dot" w:pos="8494"/>
        </w:tabs>
        <w:rPr>
          <w:rFonts w:ascii="Calibri" w:hAnsi="Calibri"/>
          <w:noProof/>
          <w:sz w:val="22"/>
          <w:szCs w:val="22"/>
        </w:rPr>
      </w:pPr>
      <w:hyperlink w:anchor="_Toc62164949" w:history="1">
        <w:r w:rsidR="00CE4E98" w:rsidRPr="008C5B67">
          <w:rPr>
            <w:rStyle w:val="Collegamentoipertestuale"/>
            <w:noProof/>
          </w:rPr>
          <w:t>Il castigo</w:t>
        </w:r>
        <w:r w:rsidR="00CE4E98">
          <w:rPr>
            <w:noProof/>
            <w:webHidden/>
          </w:rPr>
          <w:tab/>
        </w:r>
        <w:r w:rsidR="00CE4E98">
          <w:rPr>
            <w:noProof/>
            <w:webHidden/>
          </w:rPr>
          <w:fldChar w:fldCharType="begin"/>
        </w:r>
        <w:r w:rsidR="00CE4E98">
          <w:rPr>
            <w:noProof/>
            <w:webHidden/>
          </w:rPr>
          <w:instrText xml:space="preserve"> PAGEREF _Toc62164949 \h </w:instrText>
        </w:r>
        <w:r w:rsidR="00CE4E98">
          <w:rPr>
            <w:noProof/>
            <w:webHidden/>
          </w:rPr>
        </w:r>
        <w:r w:rsidR="00CE4E98">
          <w:rPr>
            <w:noProof/>
            <w:webHidden/>
          </w:rPr>
          <w:fldChar w:fldCharType="separate"/>
        </w:r>
        <w:r w:rsidR="00CE4E98">
          <w:rPr>
            <w:noProof/>
            <w:webHidden/>
          </w:rPr>
          <w:t>275</w:t>
        </w:r>
        <w:r w:rsidR="00CE4E98">
          <w:rPr>
            <w:noProof/>
            <w:webHidden/>
          </w:rPr>
          <w:fldChar w:fldCharType="end"/>
        </w:r>
      </w:hyperlink>
    </w:p>
    <w:p w14:paraId="6B097299" w14:textId="77777777" w:rsidR="00CE4E98" w:rsidRPr="00466934" w:rsidRDefault="00000000">
      <w:pPr>
        <w:pStyle w:val="Sommario1"/>
        <w:tabs>
          <w:tab w:val="right" w:leader="dot" w:pos="8494"/>
        </w:tabs>
        <w:rPr>
          <w:rFonts w:ascii="Calibri" w:hAnsi="Calibri"/>
          <w:noProof/>
          <w:sz w:val="22"/>
          <w:szCs w:val="22"/>
        </w:rPr>
      </w:pPr>
      <w:hyperlink w:anchor="_Toc62164950" w:history="1">
        <w:r w:rsidR="00CE4E98" w:rsidRPr="008C5B67">
          <w:rPr>
            <w:rStyle w:val="Collegamentoipertestuale"/>
            <w:rFonts w:ascii="Arial" w:hAnsi="Arial" w:cs="Arial"/>
            <w:noProof/>
          </w:rPr>
          <w:t>CAPITOLO X</w:t>
        </w:r>
        <w:r w:rsidR="00CE4E98">
          <w:rPr>
            <w:noProof/>
            <w:webHidden/>
          </w:rPr>
          <w:tab/>
        </w:r>
        <w:r w:rsidR="00CE4E98">
          <w:rPr>
            <w:noProof/>
            <w:webHidden/>
          </w:rPr>
          <w:fldChar w:fldCharType="begin"/>
        </w:r>
        <w:r w:rsidR="00CE4E98">
          <w:rPr>
            <w:noProof/>
            <w:webHidden/>
          </w:rPr>
          <w:instrText xml:space="preserve"> PAGEREF _Toc62164950 \h </w:instrText>
        </w:r>
        <w:r w:rsidR="00CE4E98">
          <w:rPr>
            <w:noProof/>
            <w:webHidden/>
          </w:rPr>
        </w:r>
        <w:r w:rsidR="00CE4E98">
          <w:rPr>
            <w:noProof/>
            <w:webHidden/>
          </w:rPr>
          <w:fldChar w:fldCharType="separate"/>
        </w:r>
        <w:r w:rsidR="00CE4E98">
          <w:rPr>
            <w:noProof/>
            <w:webHidden/>
          </w:rPr>
          <w:t>285</w:t>
        </w:r>
        <w:r w:rsidR="00CE4E98">
          <w:rPr>
            <w:noProof/>
            <w:webHidden/>
          </w:rPr>
          <w:fldChar w:fldCharType="end"/>
        </w:r>
      </w:hyperlink>
    </w:p>
    <w:p w14:paraId="647E376A" w14:textId="77777777" w:rsidR="00CE4E98" w:rsidRPr="00466934" w:rsidRDefault="00000000">
      <w:pPr>
        <w:pStyle w:val="Sommario4"/>
        <w:tabs>
          <w:tab w:val="right" w:leader="dot" w:pos="8494"/>
        </w:tabs>
        <w:rPr>
          <w:rFonts w:ascii="Calibri" w:hAnsi="Calibri"/>
          <w:noProof/>
          <w:sz w:val="22"/>
          <w:szCs w:val="22"/>
        </w:rPr>
      </w:pPr>
      <w:hyperlink w:anchor="_Toc62164951"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_Toc62164951 \h </w:instrText>
        </w:r>
        <w:r w:rsidR="00CE4E98">
          <w:rPr>
            <w:noProof/>
            <w:webHidden/>
          </w:rPr>
        </w:r>
        <w:r w:rsidR="00CE4E98">
          <w:rPr>
            <w:noProof/>
            <w:webHidden/>
          </w:rPr>
          <w:fldChar w:fldCharType="separate"/>
        </w:r>
        <w:r w:rsidR="00CE4E98">
          <w:rPr>
            <w:noProof/>
            <w:webHidden/>
          </w:rPr>
          <w:t>285</w:t>
        </w:r>
        <w:r w:rsidR="00CE4E98">
          <w:rPr>
            <w:noProof/>
            <w:webHidden/>
          </w:rPr>
          <w:fldChar w:fldCharType="end"/>
        </w:r>
      </w:hyperlink>
    </w:p>
    <w:p w14:paraId="5920C3A2" w14:textId="77777777" w:rsidR="00CE4E98" w:rsidRPr="00466934" w:rsidRDefault="00000000">
      <w:pPr>
        <w:pStyle w:val="Sommario1"/>
        <w:tabs>
          <w:tab w:val="right" w:leader="dot" w:pos="8494"/>
        </w:tabs>
        <w:rPr>
          <w:rFonts w:ascii="Calibri" w:hAnsi="Calibri"/>
          <w:noProof/>
          <w:sz w:val="22"/>
          <w:szCs w:val="22"/>
        </w:rPr>
      </w:pPr>
      <w:hyperlink w:anchor="_Toc62164952"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_Toc62164952 \h </w:instrText>
        </w:r>
        <w:r w:rsidR="00CE4E98">
          <w:rPr>
            <w:noProof/>
            <w:webHidden/>
          </w:rPr>
        </w:r>
        <w:r w:rsidR="00CE4E98">
          <w:rPr>
            <w:noProof/>
            <w:webHidden/>
          </w:rPr>
          <w:fldChar w:fldCharType="separate"/>
        </w:r>
        <w:r w:rsidR="00CE4E98">
          <w:rPr>
            <w:noProof/>
            <w:webHidden/>
          </w:rPr>
          <w:t>286</w:t>
        </w:r>
        <w:r w:rsidR="00CE4E98">
          <w:rPr>
            <w:noProof/>
            <w:webHidden/>
          </w:rPr>
          <w:fldChar w:fldCharType="end"/>
        </w:r>
      </w:hyperlink>
    </w:p>
    <w:p w14:paraId="58FE0DCB" w14:textId="77777777" w:rsidR="00CE4E98" w:rsidRPr="00466934" w:rsidRDefault="00000000">
      <w:pPr>
        <w:pStyle w:val="Sommario2"/>
        <w:tabs>
          <w:tab w:val="right" w:leader="dot" w:pos="8494"/>
        </w:tabs>
        <w:rPr>
          <w:rFonts w:ascii="Calibri" w:hAnsi="Calibri"/>
          <w:noProof/>
          <w:sz w:val="22"/>
          <w:szCs w:val="22"/>
        </w:rPr>
      </w:pPr>
      <w:hyperlink w:anchor="_Toc62164953" w:history="1">
        <w:r w:rsidR="00CE4E98" w:rsidRPr="008C5B67">
          <w:rPr>
            <w:rStyle w:val="Collegamentoipertestuale"/>
            <w:noProof/>
          </w:rPr>
          <w:t>La gloria del Signore abbandona il tempio</w:t>
        </w:r>
        <w:r w:rsidR="00CE4E98">
          <w:rPr>
            <w:noProof/>
            <w:webHidden/>
          </w:rPr>
          <w:tab/>
        </w:r>
        <w:r w:rsidR="00CE4E98">
          <w:rPr>
            <w:noProof/>
            <w:webHidden/>
          </w:rPr>
          <w:fldChar w:fldCharType="begin"/>
        </w:r>
        <w:r w:rsidR="00CE4E98">
          <w:rPr>
            <w:noProof/>
            <w:webHidden/>
          </w:rPr>
          <w:instrText xml:space="preserve"> PAGEREF _Toc62164953 \h </w:instrText>
        </w:r>
        <w:r w:rsidR="00CE4E98">
          <w:rPr>
            <w:noProof/>
            <w:webHidden/>
          </w:rPr>
        </w:r>
        <w:r w:rsidR="00CE4E98">
          <w:rPr>
            <w:noProof/>
            <w:webHidden/>
          </w:rPr>
          <w:fldChar w:fldCharType="separate"/>
        </w:r>
        <w:r w:rsidR="00CE4E98">
          <w:rPr>
            <w:noProof/>
            <w:webHidden/>
          </w:rPr>
          <w:t>303</w:t>
        </w:r>
        <w:r w:rsidR="00CE4E98">
          <w:rPr>
            <w:noProof/>
            <w:webHidden/>
          </w:rPr>
          <w:fldChar w:fldCharType="end"/>
        </w:r>
      </w:hyperlink>
    </w:p>
    <w:p w14:paraId="25640CD3" w14:textId="77777777" w:rsidR="00CE4E98" w:rsidRPr="00466934" w:rsidRDefault="00000000">
      <w:pPr>
        <w:pStyle w:val="Sommario1"/>
        <w:tabs>
          <w:tab w:val="right" w:leader="dot" w:pos="8494"/>
        </w:tabs>
        <w:rPr>
          <w:rFonts w:ascii="Calibri" w:hAnsi="Calibri"/>
          <w:noProof/>
          <w:sz w:val="22"/>
          <w:szCs w:val="22"/>
        </w:rPr>
      </w:pPr>
      <w:hyperlink w:anchor="_Toc62164954" w:history="1">
        <w:r w:rsidR="00CE4E98" w:rsidRPr="008C5B67">
          <w:rPr>
            <w:rStyle w:val="Collegamentoipertestuale"/>
            <w:rFonts w:ascii="Arial" w:hAnsi="Arial" w:cs="Arial"/>
            <w:noProof/>
          </w:rPr>
          <w:t>CAPITOLO XI</w:t>
        </w:r>
        <w:r w:rsidR="00CE4E98">
          <w:rPr>
            <w:noProof/>
            <w:webHidden/>
          </w:rPr>
          <w:tab/>
        </w:r>
        <w:r w:rsidR="00CE4E98">
          <w:rPr>
            <w:noProof/>
            <w:webHidden/>
          </w:rPr>
          <w:fldChar w:fldCharType="begin"/>
        </w:r>
        <w:r w:rsidR="00CE4E98">
          <w:rPr>
            <w:noProof/>
            <w:webHidden/>
          </w:rPr>
          <w:instrText xml:space="preserve"> PAGEREF _Toc62164954 \h </w:instrText>
        </w:r>
        <w:r w:rsidR="00CE4E98">
          <w:rPr>
            <w:noProof/>
            <w:webHidden/>
          </w:rPr>
        </w:r>
        <w:r w:rsidR="00CE4E98">
          <w:rPr>
            <w:noProof/>
            <w:webHidden/>
          </w:rPr>
          <w:fldChar w:fldCharType="separate"/>
        </w:r>
        <w:r w:rsidR="00CE4E98">
          <w:rPr>
            <w:noProof/>
            <w:webHidden/>
          </w:rPr>
          <w:t>307</w:t>
        </w:r>
        <w:r w:rsidR="00CE4E98">
          <w:rPr>
            <w:noProof/>
            <w:webHidden/>
          </w:rPr>
          <w:fldChar w:fldCharType="end"/>
        </w:r>
      </w:hyperlink>
    </w:p>
    <w:p w14:paraId="0A4CB999" w14:textId="77777777" w:rsidR="00CE4E98" w:rsidRPr="00466934" w:rsidRDefault="00000000">
      <w:pPr>
        <w:pStyle w:val="Sommario4"/>
        <w:tabs>
          <w:tab w:val="right" w:leader="dot" w:pos="8494"/>
        </w:tabs>
        <w:rPr>
          <w:rFonts w:ascii="Calibri" w:hAnsi="Calibri"/>
          <w:noProof/>
          <w:sz w:val="22"/>
          <w:szCs w:val="22"/>
        </w:rPr>
      </w:pPr>
      <w:hyperlink w:anchor="_Toc62164955"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_Toc62164955 \h </w:instrText>
        </w:r>
        <w:r w:rsidR="00CE4E98">
          <w:rPr>
            <w:noProof/>
            <w:webHidden/>
          </w:rPr>
        </w:r>
        <w:r w:rsidR="00CE4E98">
          <w:rPr>
            <w:noProof/>
            <w:webHidden/>
          </w:rPr>
          <w:fldChar w:fldCharType="separate"/>
        </w:r>
        <w:r w:rsidR="00CE4E98">
          <w:rPr>
            <w:noProof/>
            <w:webHidden/>
          </w:rPr>
          <w:t>307</w:t>
        </w:r>
        <w:r w:rsidR="00CE4E98">
          <w:rPr>
            <w:noProof/>
            <w:webHidden/>
          </w:rPr>
          <w:fldChar w:fldCharType="end"/>
        </w:r>
      </w:hyperlink>
    </w:p>
    <w:p w14:paraId="3C78C5E0" w14:textId="77777777" w:rsidR="00CE4E98" w:rsidRPr="00466934" w:rsidRDefault="00000000">
      <w:pPr>
        <w:pStyle w:val="Sommario1"/>
        <w:tabs>
          <w:tab w:val="right" w:leader="dot" w:pos="8494"/>
        </w:tabs>
        <w:rPr>
          <w:rFonts w:ascii="Calibri" w:hAnsi="Calibri"/>
          <w:noProof/>
          <w:sz w:val="22"/>
          <w:szCs w:val="22"/>
        </w:rPr>
      </w:pPr>
      <w:hyperlink w:anchor="_Toc62164956"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_Toc62164956 \h </w:instrText>
        </w:r>
        <w:r w:rsidR="00CE4E98">
          <w:rPr>
            <w:noProof/>
            <w:webHidden/>
          </w:rPr>
        </w:r>
        <w:r w:rsidR="00CE4E98">
          <w:rPr>
            <w:noProof/>
            <w:webHidden/>
          </w:rPr>
          <w:fldChar w:fldCharType="separate"/>
        </w:r>
        <w:r w:rsidR="00CE4E98">
          <w:rPr>
            <w:noProof/>
            <w:webHidden/>
          </w:rPr>
          <w:t>308</w:t>
        </w:r>
        <w:r w:rsidR="00CE4E98">
          <w:rPr>
            <w:noProof/>
            <w:webHidden/>
          </w:rPr>
          <w:fldChar w:fldCharType="end"/>
        </w:r>
      </w:hyperlink>
    </w:p>
    <w:p w14:paraId="004BEB0F" w14:textId="77777777" w:rsidR="00CE4E98" w:rsidRPr="00466934" w:rsidRDefault="00000000">
      <w:pPr>
        <w:pStyle w:val="Sommario2"/>
        <w:tabs>
          <w:tab w:val="right" w:leader="dot" w:pos="8494"/>
        </w:tabs>
        <w:rPr>
          <w:rFonts w:ascii="Calibri" w:hAnsi="Calibri"/>
          <w:noProof/>
          <w:sz w:val="22"/>
          <w:szCs w:val="22"/>
        </w:rPr>
      </w:pPr>
      <w:hyperlink w:anchor="_Toc62164957" w:history="1">
        <w:r w:rsidR="00CE4E98" w:rsidRPr="008C5B67">
          <w:rPr>
            <w:rStyle w:val="Collegamentoipertestuale"/>
            <w:noProof/>
          </w:rPr>
          <w:t>Seguito dei peccati di Gerusalemme</w:t>
        </w:r>
        <w:r w:rsidR="00CE4E98">
          <w:rPr>
            <w:noProof/>
            <w:webHidden/>
          </w:rPr>
          <w:tab/>
        </w:r>
        <w:r w:rsidR="00CE4E98">
          <w:rPr>
            <w:noProof/>
            <w:webHidden/>
          </w:rPr>
          <w:fldChar w:fldCharType="begin"/>
        </w:r>
        <w:r w:rsidR="00CE4E98">
          <w:rPr>
            <w:noProof/>
            <w:webHidden/>
          </w:rPr>
          <w:instrText xml:space="preserve"> PAGEREF _Toc62164957 \h </w:instrText>
        </w:r>
        <w:r w:rsidR="00CE4E98">
          <w:rPr>
            <w:noProof/>
            <w:webHidden/>
          </w:rPr>
        </w:r>
        <w:r w:rsidR="00CE4E98">
          <w:rPr>
            <w:noProof/>
            <w:webHidden/>
          </w:rPr>
          <w:fldChar w:fldCharType="separate"/>
        </w:r>
        <w:r w:rsidR="00CE4E98">
          <w:rPr>
            <w:noProof/>
            <w:webHidden/>
          </w:rPr>
          <w:t>308</w:t>
        </w:r>
        <w:r w:rsidR="00CE4E98">
          <w:rPr>
            <w:noProof/>
            <w:webHidden/>
          </w:rPr>
          <w:fldChar w:fldCharType="end"/>
        </w:r>
      </w:hyperlink>
    </w:p>
    <w:p w14:paraId="7B855944" w14:textId="77777777" w:rsidR="00CE4E98" w:rsidRPr="00466934" w:rsidRDefault="00000000">
      <w:pPr>
        <w:pStyle w:val="Sommario2"/>
        <w:tabs>
          <w:tab w:val="right" w:leader="dot" w:pos="8494"/>
        </w:tabs>
        <w:rPr>
          <w:rFonts w:ascii="Calibri" w:hAnsi="Calibri"/>
          <w:noProof/>
          <w:sz w:val="22"/>
          <w:szCs w:val="22"/>
        </w:rPr>
      </w:pPr>
      <w:hyperlink w:anchor="_Toc62164958" w:history="1">
        <w:r w:rsidR="00CE4E98" w:rsidRPr="008C5B67">
          <w:rPr>
            <w:rStyle w:val="Collegamentoipertestuale"/>
            <w:noProof/>
          </w:rPr>
          <w:t>La nuova alleanza promessa agli esiliati</w:t>
        </w:r>
        <w:r w:rsidR="00CE4E98">
          <w:rPr>
            <w:noProof/>
            <w:webHidden/>
          </w:rPr>
          <w:tab/>
        </w:r>
        <w:r w:rsidR="00CE4E98">
          <w:rPr>
            <w:noProof/>
            <w:webHidden/>
          </w:rPr>
          <w:fldChar w:fldCharType="begin"/>
        </w:r>
        <w:r w:rsidR="00CE4E98">
          <w:rPr>
            <w:noProof/>
            <w:webHidden/>
          </w:rPr>
          <w:instrText xml:space="preserve"> PAGEREF _Toc62164958 \h </w:instrText>
        </w:r>
        <w:r w:rsidR="00CE4E98">
          <w:rPr>
            <w:noProof/>
            <w:webHidden/>
          </w:rPr>
        </w:r>
        <w:r w:rsidR="00CE4E98">
          <w:rPr>
            <w:noProof/>
            <w:webHidden/>
          </w:rPr>
          <w:fldChar w:fldCharType="separate"/>
        </w:r>
        <w:r w:rsidR="00CE4E98">
          <w:rPr>
            <w:noProof/>
            <w:webHidden/>
          </w:rPr>
          <w:t>315</w:t>
        </w:r>
        <w:r w:rsidR="00CE4E98">
          <w:rPr>
            <w:noProof/>
            <w:webHidden/>
          </w:rPr>
          <w:fldChar w:fldCharType="end"/>
        </w:r>
      </w:hyperlink>
    </w:p>
    <w:p w14:paraId="45BE7619" w14:textId="77777777" w:rsidR="00CE4E98" w:rsidRPr="00466934" w:rsidRDefault="00000000">
      <w:pPr>
        <w:pStyle w:val="Sommario2"/>
        <w:tabs>
          <w:tab w:val="right" w:leader="dot" w:pos="8494"/>
        </w:tabs>
        <w:rPr>
          <w:rFonts w:ascii="Calibri" w:hAnsi="Calibri"/>
          <w:noProof/>
          <w:sz w:val="22"/>
          <w:szCs w:val="22"/>
        </w:rPr>
      </w:pPr>
      <w:hyperlink w:anchor="_Toc62164959" w:history="1">
        <w:r w:rsidR="00CE4E98" w:rsidRPr="008C5B67">
          <w:rPr>
            <w:rStyle w:val="Collegamentoipertestuale"/>
            <w:noProof/>
          </w:rPr>
          <w:t>La gloria del Signore abbandona Gerusalemme</w:t>
        </w:r>
        <w:r w:rsidR="00CE4E98">
          <w:rPr>
            <w:noProof/>
            <w:webHidden/>
          </w:rPr>
          <w:tab/>
        </w:r>
        <w:r w:rsidR="00CE4E98">
          <w:rPr>
            <w:noProof/>
            <w:webHidden/>
          </w:rPr>
          <w:fldChar w:fldCharType="begin"/>
        </w:r>
        <w:r w:rsidR="00CE4E98">
          <w:rPr>
            <w:noProof/>
            <w:webHidden/>
          </w:rPr>
          <w:instrText xml:space="preserve"> PAGEREF _Toc62164959 \h </w:instrText>
        </w:r>
        <w:r w:rsidR="00CE4E98">
          <w:rPr>
            <w:noProof/>
            <w:webHidden/>
          </w:rPr>
        </w:r>
        <w:r w:rsidR="00CE4E98">
          <w:rPr>
            <w:noProof/>
            <w:webHidden/>
          </w:rPr>
          <w:fldChar w:fldCharType="separate"/>
        </w:r>
        <w:r w:rsidR="00CE4E98">
          <w:rPr>
            <w:noProof/>
            <w:webHidden/>
          </w:rPr>
          <w:t>324</w:t>
        </w:r>
        <w:r w:rsidR="00CE4E98">
          <w:rPr>
            <w:noProof/>
            <w:webHidden/>
          </w:rPr>
          <w:fldChar w:fldCharType="end"/>
        </w:r>
      </w:hyperlink>
    </w:p>
    <w:p w14:paraId="36C570A1" w14:textId="77777777" w:rsidR="00CE4E98" w:rsidRPr="00466934" w:rsidRDefault="00000000">
      <w:pPr>
        <w:pStyle w:val="Sommario1"/>
        <w:tabs>
          <w:tab w:val="right" w:leader="dot" w:pos="8494"/>
        </w:tabs>
        <w:rPr>
          <w:rFonts w:ascii="Calibri" w:hAnsi="Calibri"/>
          <w:noProof/>
          <w:sz w:val="22"/>
          <w:szCs w:val="22"/>
        </w:rPr>
      </w:pPr>
      <w:hyperlink w:anchor="_Toc62164960" w:history="1">
        <w:r w:rsidR="00CE4E98" w:rsidRPr="008C5B67">
          <w:rPr>
            <w:rStyle w:val="Collegamentoipertestuale"/>
            <w:rFonts w:ascii="Arial" w:hAnsi="Arial" w:cs="Arial"/>
            <w:noProof/>
          </w:rPr>
          <w:t>CAPITOLO XII</w:t>
        </w:r>
        <w:r w:rsidR="00CE4E98">
          <w:rPr>
            <w:noProof/>
            <w:webHidden/>
          </w:rPr>
          <w:tab/>
        </w:r>
        <w:r w:rsidR="00CE4E98">
          <w:rPr>
            <w:noProof/>
            <w:webHidden/>
          </w:rPr>
          <w:fldChar w:fldCharType="begin"/>
        </w:r>
        <w:r w:rsidR="00CE4E98">
          <w:rPr>
            <w:noProof/>
            <w:webHidden/>
          </w:rPr>
          <w:instrText xml:space="preserve"> PAGEREF _Toc62164960 \h </w:instrText>
        </w:r>
        <w:r w:rsidR="00CE4E98">
          <w:rPr>
            <w:noProof/>
            <w:webHidden/>
          </w:rPr>
        </w:r>
        <w:r w:rsidR="00CE4E98">
          <w:rPr>
            <w:noProof/>
            <w:webHidden/>
          </w:rPr>
          <w:fldChar w:fldCharType="separate"/>
        </w:r>
        <w:r w:rsidR="00CE4E98">
          <w:rPr>
            <w:noProof/>
            <w:webHidden/>
          </w:rPr>
          <w:t>329</w:t>
        </w:r>
        <w:r w:rsidR="00CE4E98">
          <w:rPr>
            <w:noProof/>
            <w:webHidden/>
          </w:rPr>
          <w:fldChar w:fldCharType="end"/>
        </w:r>
      </w:hyperlink>
    </w:p>
    <w:p w14:paraId="4F7E9845" w14:textId="77777777" w:rsidR="00CE4E98" w:rsidRPr="00466934" w:rsidRDefault="00000000">
      <w:pPr>
        <w:pStyle w:val="Sommario4"/>
        <w:tabs>
          <w:tab w:val="right" w:leader="dot" w:pos="8494"/>
        </w:tabs>
        <w:rPr>
          <w:rFonts w:ascii="Calibri" w:hAnsi="Calibri"/>
          <w:noProof/>
          <w:sz w:val="22"/>
          <w:szCs w:val="22"/>
        </w:rPr>
      </w:pPr>
      <w:hyperlink w:anchor="_Toc62164961"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_Toc62164961 \h </w:instrText>
        </w:r>
        <w:r w:rsidR="00CE4E98">
          <w:rPr>
            <w:noProof/>
            <w:webHidden/>
          </w:rPr>
        </w:r>
        <w:r w:rsidR="00CE4E98">
          <w:rPr>
            <w:noProof/>
            <w:webHidden/>
          </w:rPr>
          <w:fldChar w:fldCharType="separate"/>
        </w:r>
        <w:r w:rsidR="00CE4E98">
          <w:rPr>
            <w:noProof/>
            <w:webHidden/>
          </w:rPr>
          <w:t>329</w:t>
        </w:r>
        <w:r w:rsidR="00CE4E98">
          <w:rPr>
            <w:noProof/>
            <w:webHidden/>
          </w:rPr>
          <w:fldChar w:fldCharType="end"/>
        </w:r>
      </w:hyperlink>
    </w:p>
    <w:p w14:paraId="46A4695B" w14:textId="77777777" w:rsidR="00CE4E98" w:rsidRPr="00466934" w:rsidRDefault="00000000">
      <w:pPr>
        <w:pStyle w:val="Sommario1"/>
        <w:tabs>
          <w:tab w:val="right" w:leader="dot" w:pos="8494"/>
        </w:tabs>
        <w:rPr>
          <w:rFonts w:ascii="Calibri" w:hAnsi="Calibri"/>
          <w:noProof/>
          <w:sz w:val="22"/>
          <w:szCs w:val="22"/>
        </w:rPr>
      </w:pPr>
      <w:hyperlink w:anchor="_Toc62164962"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_Toc62164962 \h </w:instrText>
        </w:r>
        <w:r w:rsidR="00CE4E98">
          <w:rPr>
            <w:noProof/>
            <w:webHidden/>
          </w:rPr>
        </w:r>
        <w:r w:rsidR="00CE4E98">
          <w:rPr>
            <w:noProof/>
            <w:webHidden/>
          </w:rPr>
          <w:fldChar w:fldCharType="separate"/>
        </w:r>
        <w:r w:rsidR="00CE4E98">
          <w:rPr>
            <w:noProof/>
            <w:webHidden/>
          </w:rPr>
          <w:t>330</w:t>
        </w:r>
        <w:r w:rsidR="00CE4E98">
          <w:rPr>
            <w:noProof/>
            <w:webHidden/>
          </w:rPr>
          <w:fldChar w:fldCharType="end"/>
        </w:r>
      </w:hyperlink>
    </w:p>
    <w:p w14:paraId="2C6A9D2E" w14:textId="77777777" w:rsidR="00CE4E98" w:rsidRPr="00466934" w:rsidRDefault="00000000">
      <w:pPr>
        <w:pStyle w:val="Sommario2"/>
        <w:tabs>
          <w:tab w:val="right" w:leader="dot" w:pos="8494"/>
        </w:tabs>
        <w:rPr>
          <w:rFonts w:ascii="Calibri" w:hAnsi="Calibri"/>
          <w:noProof/>
          <w:sz w:val="22"/>
          <w:szCs w:val="22"/>
        </w:rPr>
      </w:pPr>
      <w:hyperlink w:anchor="_Toc62164963" w:history="1">
        <w:r w:rsidR="00CE4E98" w:rsidRPr="008C5B67">
          <w:rPr>
            <w:rStyle w:val="Collegamentoipertestuale"/>
            <w:noProof/>
          </w:rPr>
          <w:t>L’imitazione dell’emigrante</w:t>
        </w:r>
        <w:r w:rsidR="00CE4E98">
          <w:rPr>
            <w:noProof/>
            <w:webHidden/>
          </w:rPr>
          <w:tab/>
        </w:r>
        <w:r w:rsidR="00CE4E98">
          <w:rPr>
            <w:noProof/>
            <w:webHidden/>
          </w:rPr>
          <w:fldChar w:fldCharType="begin"/>
        </w:r>
        <w:r w:rsidR="00CE4E98">
          <w:rPr>
            <w:noProof/>
            <w:webHidden/>
          </w:rPr>
          <w:instrText xml:space="preserve"> PAGEREF _Toc62164963 \h </w:instrText>
        </w:r>
        <w:r w:rsidR="00CE4E98">
          <w:rPr>
            <w:noProof/>
            <w:webHidden/>
          </w:rPr>
        </w:r>
        <w:r w:rsidR="00CE4E98">
          <w:rPr>
            <w:noProof/>
            <w:webHidden/>
          </w:rPr>
          <w:fldChar w:fldCharType="separate"/>
        </w:r>
        <w:r w:rsidR="00CE4E98">
          <w:rPr>
            <w:noProof/>
            <w:webHidden/>
          </w:rPr>
          <w:t>330</w:t>
        </w:r>
        <w:r w:rsidR="00CE4E98">
          <w:rPr>
            <w:noProof/>
            <w:webHidden/>
          </w:rPr>
          <w:fldChar w:fldCharType="end"/>
        </w:r>
      </w:hyperlink>
    </w:p>
    <w:p w14:paraId="111CAE61" w14:textId="77777777" w:rsidR="00CE4E98" w:rsidRPr="00466934" w:rsidRDefault="00000000">
      <w:pPr>
        <w:pStyle w:val="Sommario2"/>
        <w:tabs>
          <w:tab w:val="right" w:leader="dot" w:pos="8494"/>
        </w:tabs>
        <w:rPr>
          <w:rFonts w:ascii="Calibri" w:hAnsi="Calibri"/>
          <w:noProof/>
          <w:sz w:val="22"/>
          <w:szCs w:val="22"/>
        </w:rPr>
      </w:pPr>
      <w:hyperlink w:anchor="_Toc62164964" w:history="1">
        <w:r w:rsidR="00CE4E98" w:rsidRPr="008C5B67">
          <w:rPr>
            <w:rStyle w:val="Collegamentoipertestuale"/>
            <w:noProof/>
          </w:rPr>
          <w:t>Proverbi popolari</w:t>
        </w:r>
        <w:r w:rsidR="00CE4E98">
          <w:rPr>
            <w:noProof/>
            <w:webHidden/>
          </w:rPr>
          <w:tab/>
        </w:r>
        <w:r w:rsidR="00CE4E98">
          <w:rPr>
            <w:noProof/>
            <w:webHidden/>
          </w:rPr>
          <w:fldChar w:fldCharType="begin"/>
        </w:r>
        <w:r w:rsidR="00CE4E98">
          <w:rPr>
            <w:noProof/>
            <w:webHidden/>
          </w:rPr>
          <w:instrText xml:space="preserve"> PAGEREF _Toc62164964 \h </w:instrText>
        </w:r>
        <w:r w:rsidR="00CE4E98">
          <w:rPr>
            <w:noProof/>
            <w:webHidden/>
          </w:rPr>
        </w:r>
        <w:r w:rsidR="00CE4E98">
          <w:rPr>
            <w:noProof/>
            <w:webHidden/>
          </w:rPr>
          <w:fldChar w:fldCharType="separate"/>
        </w:r>
        <w:r w:rsidR="00CE4E98">
          <w:rPr>
            <w:noProof/>
            <w:webHidden/>
          </w:rPr>
          <w:t>345</w:t>
        </w:r>
        <w:r w:rsidR="00CE4E98">
          <w:rPr>
            <w:noProof/>
            <w:webHidden/>
          </w:rPr>
          <w:fldChar w:fldCharType="end"/>
        </w:r>
      </w:hyperlink>
    </w:p>
    <w:p w14:paraId="145A695A" w14:textId="77777777" w:rsidR="00CE4E98" w:rsidRPr="00466934" w:rsidRDefault="00000000">
      <w:pPr>
        <w:pStyle w:val="Sommario1"/>
        <w:tabs>
          <w:tab w:val="right" w:leader="dot" w:pos="8494"/>
        </w:tabs>
        <w:rPr>
          <w:rFonts w:ascii="Calibri" w:hAnsi="Calibri"/>
          <w:noProof/>
          <w:sz w:val="22"/>
          <w:szCs w:val="22"/>
        </w:rPr>
      </w:pPr>
      <w:hyperlink w:anchor="_Toc62164965" w:history="1">
        <w:r w:rsidR="00CE4E98" w:rsidRPr="008C5B67">
          <w:rPr>
            <w:rStyle w:val="Collegamentoipertestuale"/>
            <w:rFonts w:ascii="Arial" w:hAnsi="Arial" w:cs="Arial"/>
            <w:noProof/>
          </w:rPr>
          <w:t>CAPITOLO XIII</w:t>
        </w:r>
        <w:r w:rsidR="00CE4E98">
          <w:rPr>
            <w:noProof/>
            <w:webHidden/>
          </w:rPr>
          <w:tab/>
        </w:r>
        <w:r w:rsidR="00CE4E98">
          <w:rPr>
            <w:noProof/>
            <w:webHidden/>
          </w:rPr>
          <w:fldChar w:fldCharType="begin"/>
        </w:r>
        <w:r w:rsidR="00CE4E98">
          <w:rPr>
            <w:noProof/>
            <w:webHidden/>
          </w:rPr>
          <w:instrText xml:space="preserve"> PAGEREF _Toc62164965 \h </w:instrText>
        </w:r>
        <w:r w:rsidR="00CE4E98">
          <w:rPr>
            <w:noProof/>
            <w:webHidden/>
          </w:rPr>
        </w:r>
        <w:r w:rsidR="00CE4E98">
          <w:rPr>
            <w:noProof/>
            <w:webHidden/>
          </w:rPr>
          <w:fldChar w:fldCharType="separate"/>
        </w:r>
        <w:r w:rsidR="00CE4E98">
          <w:rPr>
            <w:noProof/>
            <w:webHidden/>
          </w:rPr>
          <w:t>351</w:t>
        </w:r>
        <w:r w:rsidR="00CE4E98">
          <w:rPr>
            <w:noProof/>
            <w:webHidden/>
          </w:rPr>
          <w:fldChar w:fldCharType="end"/>
        </w:r>
      </w:hyperlink>
    </w:p>
    <w:p w14:paraId="6B885851" w14:textId="77777777" w:rsidR="00CE4E98" w:rsidRPr="00466934" w:rsidRDefault="00000000">
      <w:pPr>
        <w:pStyle w:val="Sommario4"/>
        <w:tabs>
          <w:tab w:val="right" w:leader="dot" w:pos="8494"/>
        </w:tabs>
        <w:rPr>
          <w:rFonts w:ascii="Calibri" w:hAnsi="Calibri"/>
          <w:noProof/>
          <w:sz w:val="22"/>
          <w:szCs w:val="22"/>
        </w:rPr>
      </w:pPr>
      <w:hyperlink w:anchor="_Toc62164966"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_Toc62164966 \h </w:instrText>
        </w:r>
        <w:r w:rsidR="00CE4E98">
          <w:rPr>
            <w:noProof/>
            <w:webHidden/>
          </w:rPr>
        </w:r>
        <w:r w:rsidR="00CE4E98">
          <w:rPr>
            <w:noProof/>
            <w:webHidden/>
          </w:rPr>
          <w:fldChar w:fldCharType="separate"/>
        </w:r>
        <w:r w:rsidR="00CE4E98">
          <w:rPr>
            <w:noProof/>
            <w:webHidden/>
          </w:rPr>
          <w:t>351</w:t>
        </w:r>
        <w:r w:rsidR="00CE4E98">
          <w:rPr>
            <w:noProof/>
            <w:webHidden/>
          </w:rPr>
          <w:fldChar w:fldCharType="end"/>
        </w:r>
      </w:hyperlink>
    </w:p>
    <w:p w14:paraId="68B10539" w14:textId="77777777" w:rsidR="00CE4E98" w:rsidRPr="00466934" w:rsidRDefault="00000000">
      <w:pPr>
        <w:pStyle w:val="Sommario1"/>
        <w:tabs>
          <w:tab w:val="right" w:leader="dot" w:pos="8494"/>
        </w:tabs>
        <w:rPr>
          <w:rFonts w:ascii="Calibri" w:hAnsi="Calibri"/>
          <w:noProof/>
          <w:sz w:val="22"/>
          <w:szCs w:val="22"/>
        </w:rPr>
      </w:pPr>
      <w:hyperlink w:anchor="_Toc62164967"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_Toc62164967 \h </w:instrText>
        </w:r>
        <w:r w:rsidR="00CE4E98">
          <w:rPr>
            <w:noProof/>
            <w:webHidden/>
          </w:rPr>
        </w:r>
        <w:r w:rsidR="00CE4E98">
          <w:rPr>
            <w:noProof/>
            <w:webHidden/>
          </w:rPr>
          <w:fldChar w:fldCharType="separate"/>
        </w:r>
        <w:r w:rsidR="00CE4E98">
          <w:rPr>
            <w:noProof/>
            <w:webHidden/>
          </w:rPr>
          <w:t>352</w:t>
        </w:r>
        <w:r w:rsidR="00CE4E98">
          <w:rPr>
            <w:noProof/>
            <w:webHidden/>
          </w:rPr>
          <w:fldChar w:fldCharType="end"/>
        </w:r>
      </w:hyperlink>
    </w:p>
    <w:p w14:paraId="6A2247D4" w14:textId="77777777" w:rsidR="00CE4E98" w:rsidRPr="00466934" w:rsidRDefault="00000000">
      <w:pPr>
        <w:pStyle w:val="Sommario2"/>
        <w:tabs>
          <w:tab w:val="right" w:leader="dot" w:pos="8494"/>
        </w:tabs>
        <w:rPr>
          <w:rFonts w:ascii="Calibri" w:hAnsi="Calibri"/>
          <w:noProof/>
          <w:sz w:val="22"/>
          <w:szCs w:val="22"/>
        </w:rPr>
      </w:pPr>
      <w:hyperlink w:anchor="_Toc62164968" w:history="1">
        <w:r w:rsidR="00CE4E98" w:rsidRPr="008C5B67">
          <w:rPr>
            <w:rStyle w:val="Collegamentoipertestuale"/>
            <w:noProof/>
          </w:rPr>
          <w:t>Contro i falsi profeti</w:t>
        </w:r>
        <w:r w:rsidR="00CE4E98">
          <w:rPr>
            <w:noProof/>
            <w:webHidden/>
          </w:rPr>
          <w:tab/>
        </w:r>
        <w:r w:rsidR="00CE4E98">
          <w:rPr>
            <w:noProof/>
            <w:webHidden/>
          </w:rPr>
          <w:fldChar w:fldCharType="begin"/>
        </w:r>
        <w:r w:rsidR="00CE4E98">
          <w:rPr>
            <w:noProof/>
            <w:webHidden/>
          </w:rPr>
          <w:instrText xml:space="preserve"> PAGEREF _Toc62164968 \h </w:instrText>
        </w:r>
        <w:r w:rsidR="00CE4E98">
          <w:rPr>
            <w:noProof/>
            <w:webHidden/>
          </w:rPr>
        </w:r>
        <w:r w:rsidR="00CE4E98">
          <w:rPr>
            <w:noProof/>
            <w:webHidden/>
          </w:rPr>
          <w:fldChar w:fldCharType="separate"/>
        </w:r>
        <w:r w:rsidR="00CE4E98">
          <w:rPr>
            <w:noProof/>
            <w:webHidden/>
          </w:rPr>
          <w:t>352</w:t>
        </w:r>
        <w:r w:rsidR="00CE4E98">
          <w:rPr>
            <w:noProof/>
            <w:webHidden/>
          </w:rPr>
          <w:fldChar w:fldCharType="end"/>
        </w:r>
      </w:hyperlink>
    </w:p>
    <w:p w14:paraId="402A6DFA" w14:textId="77777777" w:rsidR="00CE4E98" w:rsidRPr="00466934" w:rsidRDefault="00000000">
      <w:pPr>
        <w:pStyle w:val="Sommario2"/>
        <w:tabs>
          <w:tab w:val="right" w:leader="dot" w:pos="8494"/>
        </w:tabs>
        <w:rPr>
          <w:rFonts w:ascii="Calibri" w:hAnsi="Calibri"/>
          <w:noProof/>
          <w:sz w:val="22"/>
          <w:szCs w:val="22"/>
        </w:rPr>
      </w:pPr>
      <w:hyperlink w:anchor="_Toc62164969" w:history="1">
        <w:r w:rsidR="00CE4E98" w:rsidRPr="008C5B67">
          <w:rPr>
            <w:rStyle w:val="Collegamentoipertestuale"/>
            <w:noProof/>
          </w:rPr>
          <w:t>Le false profetesse</w:t>
        </w:r>
        <w:r w:rsidR="00CE4E98">
          <w:rPr>
            <w:noProof/>
            <w:webHidden/>
          </w:rPr>
          <w:tab/>
        </w:r>
        <w:r w:rsidR="00CE4E98">
          <w:rPr>
            <w:noProof/>
            <w:webHidden/>
          </w:rPr>
          <w:fldChar w:fldCharType="begin"/>
        </w:r>
        <w:r w:rsidR="00CE4E98">
          <w:rPr>
            <w:noProof/>
            <w:webHidden/>
          </w:rPr>
          <w:instrText xml:space="preserve"> PAGEREF _Toc62164969 \h </w:instrText>
        </w:r>
        <w:r w:rsidR="00CE4E98">
          <w:rPr>
            <w:noProof/>
            <w:webHidden/>
          </w:rPr>
        </w:r>
        <w:r w:rsidR="00CE4E98">
          <w:rPr>
            <w:noProof/>
            <w:webHidden/>
          </w:rPr>
          <w:fldChar w:fldCharType="separate"/>
        </w:r>
        <w:r w:rsidR="00CE4E98">
          <w:rPr>
            <w:noProof/>
            <w:webHidden/>
          </w:rPr>
          <w:t>361</w:t>
        </w:r>
        <w:r w:rsidR="00CE4E98">
          <w:rPr>
            <w:noProof/>
            <w:webHidden/>
          </w:rPr>
          <w:fldChar w:fldCharType="end"/>
        </w:r>
      </w:hyperlink>
    </w:p>
    <w:p w14:paraId="36C9E11E" w14:textId="77777777" w:rsidR="00CE4E98" w:rsidRPr="00466934" w:rsidRDefault="00000000">
      <w:pPr>
        <w:pStyle w:val="Sommario1"/>
        <w:tabs>
          <w:tab w:val="right" w:leader="dot" w:pos="8494"/>
        </w:tabs>
        <w:rPr>
          <w:rFonts w:ascii="Calibri" w:hAnsi="Calibri"/>
          <w:noProof/>
          <w:sz w:val="22"/>
          <w:szCs w:val="22"/>
        </w:rPr>
      </w:pPr>
      <w:hyperlink w:anchor="_Toc62164970" w:history="1">
        <w:r w:rsidR="00CE4E98" w:rsidRPr="008C5B67">
          <w:rPr>
            <w:rStyle w:val="Collegamentoipertestuale"/>
            <w:rFonts w:ascii="Arial" w:hAnsi="Arial" w:cs="Arial"/>
            <w:noProof/>
          </w:rPr>
          <w:t>CAPITOLO XIV</w:t>
        </w:r>
        <w:r w:rsidR="00CE4E98">
          <w:rPr>
            <w:noProof/>
            <w:webHidden/>
          </w:rPr>
          <w:tab/>
        </w:r>
        <w:r w:rsidR="00CE4E98">
          <w:rPr>
            <w:noProof/>
            <w:webHidden/>
          </w:rPr>
          <w:fldChar w:fldCharType="begin"/>
        </w:r>
        <w:r w:rsidR="00CE4E98">
          <w:rPr>
            <w:noProof/>
            <w:webHidden/>
          </w:rPr>
          <w:instrText xml:space="preserve"> PAGEREF _Toc62164970 \h </w:instrText>
        </w:r>
        <w:r w:rsidR="00CE4E98">
          <w:rPr>
            <w:noProof/>
            <w:webHidden/>
          </w:rPr>
        </w:r>
        <w:r w:rsidR="00CE4E98">
          <w:rPr>
            <w:noProof/>
            <w:webHidden/>
          </w:rPr>
          <w:fldChar w:fldCharType="separate"/>
        </w:r>
        <w:r w:rsidR="00CE4E98">
          <w:rPr>
            <w:noProof/>
            <w:webHidden/>
          </w:rPr>
          <w:t>385</w:t>
        </w:r>
        <w:r w:rsidR="00CE4E98">
          <w:rPr>
            <w:noProof/>
            <w:webHidden/>
          </w:rPr>
          <w:fldChar w:fldCharType="end"/>
        </w:r>
      </w:hyperlink>
    </w:p>
    <w:p w14:paraId="79CE18CE" w14:textId="77777777" w:rsidR="00CE4E98" w:rsidRPr="00466934" w:rsidRDefault="00000000">
      <w:pPr>
        <w:pStyle w:val="Sommario4"/>
        <w:tabs>
          <w:tab w:val="right" w:leader="dot" w:pos="8494"/>
        </w:tabs>
        <w:rPr>
          <w:rFonts w:ascii="Calibri" w:hAnsi="Calibri"/>
          <w:noProof/>
          <w:sz w:val="22"/>
          <w:szCs w:val="22"/>
        </w:rPr>
      </w:pPr>
      <w:hyperlink w:anchor="_Toc62164971"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_Toc62164971 \h </w:instrText>
        </w:r>
        <w:r w:rsidR="00CE4E98">
          <w:rPr>
            <w:noProof/>
            <w:webHidden/>
          </w:rPr>
        </w:r>
        <w:r w:rsidR="00CE4E98">
          <w:rPr>
            <w:noProof/>
            <w:webHidden/>
          </w:rPr>
          <w:fldChar w:fldCharType="separate"/>
        </w:r>
        <w:r w:rsidR="00CE4E98">
          <w:rPr>
            <w:noProof/>
            <w:webHidden/>
          </w:rPr>
          <w:t>385</w:t>
        </w:r>
        <w:r w:rsidR="00CE4E98">
          <w:rPr>
            <w:noProof/>
            <w:webHidden/>
          </w:rPr>
          <w:fldChar w:fldCharType="end"/>
        </w:r>
      </w:hyperlink>
    </w:p>
    <w:p w14:paraId="729AA007" w14:textId="77777777" w:rsidR="00CE4E98" w:rsidRPr="00466934" w:rsidRDefault="00000000">
      <w:pPr>
        <w:pStyle w:val="Sommario1"/>
        <w:tabs>
          <w:tab w:val="right" w:leader="dot" w:pos="8494"/>
        </w:tabs>
        <w:rPr>
          <w:rFonts w:ascii="Calibri" w:hAnsi="Calibri"/>
          <w:noProof/>
          <w:sz w:val="22"/>
          <w:szCs w:val="22"/>
        </w:rPr>
      </w:pPr>
      <w:hyperlink w:anchor="_Toc62164972"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_Toc62164972 \h </w:instrText>
        </w:r>
        <w:r w:rsidR="00CE4E98">
          <w:rPr>
            <w:noProof/>
            <w:webHidden/>
          </w:rPr>
        </w:r>
        <w:r w:rsidR="00CE4E98">
          <w:rPr>
            <w:noProof/>
            <w:webHidden/>
          </w:rPr>
          <w:fldChar w:fldCharType="separate"/>
        </w:r>
        <w:r w:rsidR="00CE4E98">
          <w:rPr>
            <w:noProof/>
            <w:webHidden/>
          </w:rPr>
          <w:t>386</w:t>
        </w:r>
        <w:r w:rsidR="00CE4E98">
          <w:rPr>
            <w:noProof/>
            <w:webHidden/>
          </w:rPr>
          <w:fldChar w:fldCharType="end"/>
        </w:r>
      </w:hyperlink>
    </w:p>
    <w:p w14:paraId="30FA1CDD" w14:textId="77777777" w:rsidR="00CE4E98" w:rsidRPr="00466934" w:rsidRDefault="00000000">
      <w:pPr>
        <w:pStyle w:val="Sommario2"/>
        <w:tabs>
          <w:tab w:val="right" w:leader="dot" w:pos="8494"/>
        </w:tabs>
        <w:rPr>
          <w:rFonts w:ascii="Calibri" w:hAnsi="Calibri"/>
          <w:noProof/>
          <w:sz w:val="22"/>
          <w:szCs w:val="22"/>
        </w:rPr>
      </w:pPr>
      <w:hyperlink w:anchor="_Toc62164973" w:history="1">
        <w:r w:rsidR="00CE4E98" w:rsidRPr="008C5B67">
          <w:rPr>
            <w:rStyle w:val="Collegamentoipertestuale"/>
            <w:noProof/>
          </w:rPr>
          <w:t>Contro l’idolatria</w:t>
        </w:r>
        <w:r w:rsidR="00CE4E98">
          <w:rPr>
            <w:noProof/>
            <w:webHidden/>
          </w:rPr>
          <w:tab/>
        </w:r>
        <w:r w:rsidR="00CE4E98">
          <w:rPr>
            <w:noProof/>
            <w:webHidden/>
          </w:rPr>
          <w:fldChar w:fldCharType="begin"/>
        </w:r>
        <w:r w:rsidR="00CE4E98">
          <w:rPr>
            <w:noProof/>
            <w:webHidden/>
          </w:rPr>
          <w:instrText xml:space="preserve"> PAGEREF _Toc62164973 \h </w:instrText>
        </w:r>
        <w:r w:rsidR="00CE4E98">
          <w:rPr>
            <w:noProof/>
            <w:webHidden/>
          </w:rPr>
        </w:r>
        <w:r w:rsidR="00CE4E98">
          <w:rPr>
            <w:noProof/>
            <w:webHidden/>
          </w:rPr>
          <w:fldChar w:fldCharType="separate"/>
        </w:r>
        <w:r w:rsidR="00CE4E98">
          <w:rPr>
            <w:noProof/>
            <w:webHidden/>
          </w:rPr>
          <w:t>386</w:t>
        </w:r>
        <w:r w:rsidR="00CE4E98">
          <w:rPr>
            <w:noProof/>
            <w:webHidden/>
          </w:rPr>
          <w:fldChar w:fldCharType="end"/>
        </w:r>
      </w:hyperlink>
    </w:p>
    <w:p w14:paraId="0632088E" w14:textId="77777777" w:rsidR="00CE4E98" w:rsidRPr="00466934" w:rsidRDefault="00000000">
      <w:pPr>
        <w:pStyle w:val="Sommario2"/>
        <w:tabs>
          <w:tab w:val="right" w:leader="dot" w:pos="8494"/>
        </w:tabs>
        <w:rPr>
          <w:rFonts w:ascii="Calibri" w:hAnsi="Calibri"/>
          <w:noProof/>
          <w:sz w:val="22"/>
          <w:szCs w:val="22"/>
        </w:rPr>
      </w:pPr>
      <w:hyperlink w:anchor="_Toc62164974" w:history="1">
        <w:r w:rsidR="00CE4E98" w:rsidRPr="008C5B67">
          <w:rPr>
            <w:rStyle w:val="Collegamentoipertestuale"/>
            <w:noProof/>
          </w:rPr>
          <w:t>Responsabilità personale</w:t>
        </w:r>
        <w:r w:rsidR="00CE4E98">
          <w:rPr>
            <w:noProof/>
            <w:webHidden/>
          </w:rPr>
          <w:tab/>
        </w:r>
        <w:r w:rsidR="00CE4E98">
          <w:rPr>
            <w:noProof/>
            <w:webHidden/>
          </w:rPr>
          <w:fldChar w:fldCharType="begin"/>
        </w:r>
        <w:r w:rsidR="00CE4E98">
          <w:rPr>
            <w:noProof/>
            <w:webHidden/>
          </w:rPr>
          <w:instrText xml:space="preserve"> PAGEREF _Toc62164974 \h </w:instrText>
        </w:r>
        <w:r w:rsidR="00CE4E98">
          <w:rPr>
            <w:noProof/>
            <w:webHidden/>
          </w:rPr>
        </w:r>
        <w:r w:rsidR="00CE4E98">
          <w:rPr>
            <w:noProof/>
            <w:webHidden/>
          </w:rPr>
          <w:fldChar w:fldCharType="separate"/>
        </w:r>
        <w:r w:rsidR="00CE4E98">
          <w:rPr>
            <w:noProof/>
            <w:webHidden/>
          </w:rPr>
          <w:t>398</w:t>
        </w:r>
        <w:r w:rsidR="00CE4E98">
          <w:rPr>
            <w:noProof/>
            <w:webHidden/>
          </w:rPr>
          <w:fldChar w:fldCharType="end"/>
        </w:r>
      </w:hyperlink>
    </w:p>
    <w:p w14:paraId="487EE0E3" w14:textId="77777777" w:rsidR="00CE4E98" w:rsidRPr="00466934" w:rsidRDefault="00000000">
      <w:pPr>
        <w:pStyle w:val="Sommario1"/>
        <w:tabs>
          <w:tab w:val="right" w:leader="dot" w:pos="8494"/>
        </w:tabs>
        <w:rPr>
          <w:rFonts w:ascii="Calibri" w:hAnsi="Calibri"/>
          <w:noProof/>
          <w:sz w:val="22"/>
          <w:szCs w:val="22"/>
        </w:rPr>
      </w:pPr>
      <w:hyperlink w:anchor="_Toc62164975" w:history="1">
        <w:r w:rsidR="00CE4E98" w:rsidRPr="008C5B67">
          <w:rPr>
            <w:rStyle w:val="Collegamentoipertestuale"/>
            <w:rFonts w:ascii="Arial" w:hAnsi="Arial" w:cs="Arial"/>
            <w:noProof/>
          </w:rPr>
          <w:t>CAPITOLO XV</w:t>
        </w:r>
        <w:r w:rsidR="00CE4E98">
          <w:rPr>
            <w:noProof/>
            <w:webHidden/>
          </w:rPr>
          <w:tab/>
        </w:r>
        <w:r w:rsidR="00CE4E98">
          <w:rPr>
            <w:noProof/>
            <w:webHidden/>
          </w:rPr>
          <w:fldChar w:fldCharType="begin"/>
        </w:r>
        <w:r w:rsidR="00CE4E98">
          <w:rPr>
            <w:noProof/>
            <w:webHidden/>
          </w:rPr>
          <w:instrText xml:space="preserve"> PAGEREF _Toc62164975 \h </w:instrText>
        </w:r>
        <w:r w:rsidR="00CE4E98">
          <w:rPr>
            <w:noProof/>
            <w:webHidden/>
          </w:rPr>
        </w:r>
        <w:r w:rsidR="00CE4E98">
          <w:rPr>
            <w:noProof/>
            <w:webHidden/>
          </w:rPr>
          <w:fldChar w:fldCharType="separate"/>
        </w:r>
        <w:r w:rsidR="00CE4E98">
          <w:rPr>
            <w:noProof/>
            <w:webHidden/>
          </w:rPr>
          <w:t>417</w:t>
        </w:r>
        <w:r w:rsidR="00CE4E98">
          <w:rPr>
            <w:noProof/>
            <w:webHidden/>
          </w:rPr>
          <w:fldChar w:fldCharType="end"/>
        </w:r>
      </w:hyperlink>
    </w:p>
    <w:p w14:paraId="4686523C" w14:textId="77777777" w:rsidR="00CE4E98" w:rsidRPr="00466934" w:rsidRDefault="00000000">
      <w:pPr>
        <w:pStyle w:val="Sommario4"/>
        <w:tabs>
          <w:tab w:val="right" w:leader="dot" w:pos="8494"/>
        </w:tabs>
        <w:rPr>
          <w:rFonts w:ascii="Calibri" w:hAnsi="Calibri"/>
          <w:noProof/>
          <w:sz w:val="22"/>
          <w:szCs w:val="22"/>
        </w:rPr>
      </w:pPr>
      <w:hyperlink w:anchor="_Toc62164976"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_Toc62164976 \h </w:instrText>
        </w:r>
        <w:r w:rsidR="00CE4E98">
          <w:rPr>
            <w:noProof/>
            <w:webHidden/>
          </w:rPr>
        </w:r>
        <w:r w:rsidR="00CE4E98">
          <w:rPr>
            <w:noProof/>
            <w:webHidden/>
          </w:rPr>
          <w:fldChar w:fldCharType="separate"/>
        </w:r>
        <w:r w:rsidR="00CE4E98">
          <w:rPr>
            <w:noProof/>
            <w:webHidden/>
          </w:rPr>
          <w:t>417</w:t>
        </w:r>
        <w:r w:rsidR="00CE4E98">
          <w:rPr>
            <w:noProof/>
            <w:webHidden/>
          </w:rPr>
          <w:fldChar w:fldCharType="end"/>
        </w:r>
      </w:hyperlink>
    </w:p>
    <w:p w14:paraId="2A0DA59C" w14:textId="77777777" w:rsidR="00CE4E98" w:rsidRPr="00466934" w:rsidRDefault="00000000">
      <w:pPr>
        <w:pStyle w:val="Sommario1"/>
        <w:tabs>
          <w:tab w:val="right" w:leader="dot" w:pos="8494"/>
        </w:tabs>
        <w:rPr>
          <w:rFonts w:ascii="Calibri" w:hAnsi="Calibri"/>
          <w:noProof/>
          <w:sz w:val="22"/>
          <w:szCs w:val="22"/>
        </w:rPr>
      </w:pPr>
      <w:hyperlink w:anchor="_Toc62164977"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_Toc62164977 \h </w:instrText>
        </w:r>
        <w:r w:rsidR="00CE4E98">
          <w:rPr>
            <w:noProof/>
            <w:webHidden/>
          </w:rPr>
        </w:r>
        <w:r w:rsidR="00CE4E98">
          <w:rPr>
            <w:noProof/>
            <w:webHidden/>
          </w:rPr>
          <w:fldChar w:fldCharType="separate"/>
        </w:r>
        <w:r w:rsidR="00CE4E98">
          <w:rPr>
            <w:noProof/>
            <w:webHidden/>
          </w:rPr>
          <w:t>417</w:t>
        </w:r>
        <w:r w:rsidR="00CE4E98">
          <w:rPr>
            <w:noProof/>
            <w:webHidden/>
          </w:rPr>
          <w:fldChar w:fldCharType="end"/>
        </w:r>
      </w:hyperlink>
    </w:p>
    <w:p w14:paraId="68971508" w14:textId="77777777" w:rsidR="00CE4E98" w:rsidRPr="00466934" w:rsidRDefault="00000000">
      <w:pPr>
        <w:pStyle w:val="Sommario2"/>
        <w:tabs>
          <w:tab w:val="right" w:leader="dot" w:pos="8494"/>
        </w:tabs>
        <w:rPr>
          <w:rFonts w:ascii="Calibri" w:hAnsi="Calibri"/>
          <w:noProof/>
          <w:sz w:val="22"/>
          <w:szCs w:val="22"/>
        </w:rPr>
      </w:pPr>
      <w:hyperlink w:anchor="_Toc62164978" w:history="1">
        <w:r w:rsidR="00CE4E98" w:rsidRPr="008C5B67">
          <w:rPr>
            <w:rStyle w:val="Collegamentoipertestuale"/>
            <w:noProof/>
          </w:rPr>
          <w:t>Parabola della vigna</w:t>
        </w:r>
        <w:r w:rsidR="00CE4E98">
          <w:rPr>
            <w:noProof/>
            <w:webHidden/>
          </w:rPr>
          <w:tab/>
        </w:r>
        <w:r w:rsidR="00CE4E98">
          <w:rPr>
            <w:noProof/>
            <w:webHidden/>
          </w:rPr>
          <w:fldChar w:fldCharType="begin"/>
        </w:r>
        <w:r w:rsidR="00CE4E98">
          <w:rPr>
            <w:noProof/>
            <w:webHidden/>
          </w:rPr>
          <w:instrText xml:space="preserve"> PAGEREF _Toc62164978 \h </w:instrText>
        </w:r>
        <w:r w:rsidR="00CE4E98">
          <w:rPr>
            <w:noProof/>
            <w:webHidden/>
          </w:rPr>
        </w:r>
        <w:r w:rsidR="00CE4E98">
          <w:rPr>
            <w:noProof/>
            <w:webHidden/>
          </w:rPr>
          <w:fldChar w:fldCharType="separate"/>
        </w:r>
        <w:r w:rsidR="00CE4E98">
          <w:rPr>
            <w:noProof/>
            <w:webHidden/>
          </w:rPr>
          <w:t>417</w:t>
        </w:r>
        <w:r w:rsidR="00CE4E98">
          <w:rPr>
            <w:noProof/>
            <w:webHidden/>
          </w:rPr>
          <w:fldChar w:fldCharType="end"/>
        </w:r>
      </w:hyperlink>
    </w:p>
    <w:p w14:paraId="070EB910" w14:textId="77777777" w:rsidR="00CE4E98" w:rsidRPr="00466934" w:rsidRDefault="00000000">
      <w:pPr>
        <w:pStyle w:val="Sommario1"/>
        <w:tabs>
          <w:tab w:val="right" w:leader="dot" w:pos="8494"/>
        </w:tabs>
        <w:rPr>
          <w:rFonts w:ascii="Calibri" w:hAnsi="Calibri"/>
          <w:noProof/>
          <w:sz w:val="22"/>
          <w:szCs w:val="22"/>
        </w:rPr>
      </w:pPr>
      <w:hyperlink w:anchor="_Toc62164979" w:history="1">
        <w:r w:rsidR="00CE4E98" w:rsidRPr="008C5B67">
          <w:rPr>
            <w:rStyle w:val="Collegamentoipertestuale"/>
            <w:rFonts w:ascii="Arial" w:hAnsi="Arial" w:cs="Arial"/>
            <w:noProof/>
          </w:rPr>
          <w:t>CAPITOLO XVI</w:t>
        </w:r>
        <w:r w:rsidR="00CE4E98">
          <w:rPr>
            <w:noProof/>
            <w:webHidden/>
          </w:rPr>
          <w:tab/>
        </w:r>
        <w:r w:rsidR="00CE4E98">
          <w:rPr>
            <w:noProof/>
            <w:webHidden/>
          </w:rPr>
          <w:fldChar w:fldCharType="begin"/>
        </w:r>
        <w:r w:rsidR="00CE4E98">
          <w:rPr>
            <w:noProof/>
            <w:webHidden/>
          </w:rPr>
          <w:instrText xml:space="preserve"> PAGEREF _Toc62164979 \h </w:instrText>
        </w:r>
        <w:r w:rsidR="00CE4E98">
          <w:rPr>
            <w:noProof/>
            <w:webHidden/>
          </w:rPr>
        </w:r>
        <w:r w:rsidR="00CE4E98">
          <w:rPr>
            <w:noProof/>
            <w:webHidden/>
          </w:rPr>
          <w:fldChar w:fldCharType="separate"/>
        </w:r>
        <w:r w:rsidR="00CE4E98">
          <w:rPr>
            <w:noProof/>
            <w:webHidden/>
          </w:rPr>
          <w:t>445</w:t>
        </w:r>
        <w:r w:rsidR="00CE4E98">
          <w:rPr>
            <w:noProof/>
            <w:webHidden/>
          </w:rPr>
          <w:fldChar w:fldCharType="end"/>
        </w:r>
      </w:hyperlink>
    </w:p>
    <w:p w14:paraId="5ADE5687" w14:textId="77777777" w:rsidR="00CE4E98" w:rsidRPr="00466934" w:rsidRDefault="00000000">
      <w:pPr>
        <w:pStyle w:val="Sommario4"/>
        <w:tabs>
          <w:tab w:val="right" w:leader="dot" w:pos="8494"/>
        </w:tabs>
        <w:rPr>
          <w:rFonts w:ascii="Calibri" w:hAnsi="Calibri"/>
          <w:noProof/>
          <w:sz w:val="22"/>
          <w:szCs w:val="22"/>
        </w:rPr>
      </w:pPr>
      <w:hyperlink w:anchor="_Toc62164980"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_Toc62164980 \h </w:instrText>
        </w:r>
        <w:r w:rsidR="00CE4E98">
          <w:rPr>
            <w:noProof/>
            <w:webHidden/>
          </w:rPr>
        </w:r>
        <w:r w:rsidR="00CE4E98">
          <w:rPr>
            <w:noProof/>
            <w:webHidden/>
          </w:rPr>
          <w:fldChar w:fldCharType="separate"/>
        </w:r>
        <w:r w:rsidR="00CE4E98">
          <w:rPr>
            <w:noProof/>
            <w:webHidden/>
          </w:rPr>
          <w:t>445</w:t>
        </w:r>
        <w:r w:rsidR="00CE4E98">
          <w:rPr>
            <w:noProof/>
            <w:webHidden/>
          </w:rPr>
          <w:fldChar w:fldCharType="end"/>
        </w:r>
      </w:hyperlink>
    </w:p>
    <w:p w14:paraId="1EAA7055" w14:textId="77777777" w:rsidR="00CE4E98" w:rsidRPr="00466934" w:rsidRDefault="00000000">
      <w:pPr>
        <w:pStyle w:val="Sommario1"/>
        <w:tabs>
          <w:tab w:val="right" w:leader="dot" w:pos="8494"/>
        </w:tabs>
        <w:rPr>
          <w:rFonts w:ascii="Calibri" w:hAnsi="Calibri"/>
          <w:noProof/>
          <w:sz w:val="22"/>
          <w:szCs w:val="22"/>
        </w:rPr>
      </w:pPr>
      <w:hyperlink w:anchor="_Toc62164981"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_Toc62164981 \h </w:instrText>
        </w:r>
        <w:r w:rsidR="00CE4E98">
          <w:rPr>
            <w:noProof/>
            <w:webHidden/>
          </w:rPr>
        </w:r>
        <w:r w:rsidR="00CE4E98">
          <w:rPr>
            <w:noProof/>
            <w:webHidden/>
          </w:rPr>
          <w:fldChar w:fldCharType="separate"/>
        </w:r>
        <w:r w:rsidR="00CE4E98">
          <w:rPr>
            <w:noProof/>
            <w:webHidden/>
          </w:rPr>
          <w:t>447</w:t>
        </w:r>
        <w:r w:rsidR="00CE4E98">
          <w:rPr>
            <w:noProof/>
            <w:webHidden/>
          </w:rPr>
          <w:fldChar w:fldCharType="end"/>
        </w:r>
      </w:hyperlink>
    </w:p>
    <w:p w14:paraId="0BA426F4" w14:textId="77777777" w:rsidR="00CE4E98" w:rsidRPr="00466934" w:rsidRDefault="00000000">
      <w:pPr>
        <w:pStyle w:val="Sommario2"/>
        <w:tabs>
          <w:tab w:val="right" w:leader="dot" w:pos="8494"/>
        </w:tabs>
        <w:rPr>
          <w:rFonts w:ascii="Calibri" w:hAnsi="Calibri"/>
          <w:noProof/>
          <w:sz w:val="22"/>
          <w:szCs w:val="22"/>
        </w:rPr>
      </w:pPr>
      <w:hyperlink w:anchor="_Toc62164982" w:history="1">
        <w:r w:rsidR="00CE4E98" w:rsidRPr="008C5B67">
          <w:rPr>
            <w:rStyle w:val="Collegamentoipertestuale"/>
            <w:noProof/>
          </w:rPr>
          <w:t>Storia simbolica di Gerusalemme</w:t>
        </w:r>
        <w:r w:rsidR="00CE4E98">
          <w:rPr>
            <w:noProof/>
            <w:webHidden/>
          </w:rPr>
          <w:tab/>
        </w:r>
        <w:r w:rsidR="00CE4E98">
          <w:rPr>
            <w:noProof/>
            <w:webHidden/>
          </w:rPr>
          <w:fldChar w:fldCharType="begin"/>
        </w:r>
        <w:r w:rsidR="00CE4E98">
          <w:rPr>
            <w:noProof/>
            <w:webHidden/>
          </w:rPr>
          <w:instrText xml:space="preserve"> PAGEREF _Toc62164982 \h </w:instrText>
        </w:r>
        <w:r w:rsidR="00CE4E98">
          <w:rPr>
            <w:noProof/>
            <w:webHidden/>
          </w:rPr>
        </w:r>
        <w:r w:rsidR="00CE4E98">
          <w:rPr>
            <w:noProof/>
            <w:webHidden/>
          </w:rPr>
          <w:fldChar w:fldCharType="separate"/>
        </w:r>
        <w:r w:rsidR="00CE4E98">
          <w:rPr>
            <w:noProof/>
            <w:webHidden/>
          </w:rPr>
          <w:t>447</w:t>
        </w:r>
        <w:r w:rsidR="00CE4E98">
          <w:rPr>
            <w:noProof/>
            <w:webHidden/>
          </w:rPr>
          <w:fldChar w:fldCharType="end"/>
        </w:r>
      </w:hyperlink>
    </w:p>
    <w:p w14:paraId="3377095A" w14:textId="77777777" w:rsidR="00CE4E98" w:rsidRPr="00466934" w:rsidRDefault="00000000">
      <w:pPr>
        <w:pStyle w:val="Sommario1"/>
        <w:tabs>
          <w:tab w:val="right" w:leader="dot" w:pos="8494"/>
        </w:tabs>
        <w:rPr>
          <w:rFonts w:ascii="Calibri" w:hAnsi="Calibri"/>
          <w:noProof/>
          <w:sz w:val="22"/>
          <w:szCs w:val="22"/>
        </w:rPr>
      </w:pPr>
      <w:hyperlink w:anchor="_Toc62164983" w:history="1">
        <w:r w:rsidR="00CE4E98" w:rsidRPr="008C5B67">
          <w:rPr>
            <w:rStyle w:val="Collegamentoipertestuale"/>
            <w:rFonts w:ascii="Arial" w:hAnsi="Arial" w:cs="Arial"/>
            <w:noProof/>
          </w:rPr>
          <w:t>CAPITOLO XVII</w:t>
        </w:r>
        <w:r w:rsidR="00CE4E98">
          <w:rPr>
            <w:noProof/>
            <w:webHidden/>
          </w:rPr>
          <w:tab/>
        </w:r>
        <w:r w:rsidR="00CE4E98">
          <w:rPr>
            <w:noProof/>
            <w:webHidden/>
          </w:rPr>
          <w:fldChar w:fldCharType="begin"/>
        </w:r>
        <w:r w:rsidR="00CE4E98">
          <w:rPr>
            <w:noProof/>
            <w:webHidden/>
          </w:rPr>
          <w:instrText xml:space="preserve"> PAGEREF _Toc62164983 \h </w:instrText>
        </w:r>
        <w:r w:rsidR="00CE4E98">
          <w:rPr>
            <w:noProof/>
            <w:webHidden/>
          </w:rPr>
        </w:r>
        <w:r w:rsidR="00CE4E98">
          <w:rPr>
            <w:noProof/>
            <w:webHidden/>
          </w:rPr>
          <w:fldChar w:fldCharType="separate"/>
        </w:r>
        <w:r w:rsidR="00CE4E98">
          <w:rPr>
            <w:noProof/>
            <w:webHidden/>
          </w:rPr>
          <w:t>575</w:t>
        </w:r>
        <w:r w:rsidR="00CE4E98">
          <w:rPr>
            <w:noProof/>
            <w:webHidden/>
          </w:rPr>
          <w:fldChar w:fldCharType="end"/>
        </w:r>
      </w:hyperlink>
    </w:p>
    <w:p w14:paraId="78AE89B3" w14:textId="77777777" w:rsidR="00CE4E98" w:rsidRPr="00466934" w:rsidRDefault="00000000">
      <w:pPr>
        <w:pStyle w:val="Sommario4"/>
        <w:tabs>
          <w:tab w:val="right" w:leader="dot" w:pos="8494"/>
        </w:tabs>
        <w:rPr>
          <w:rFonts w:ascii="Calibri" w:hAnsi="Calibri"/>
          <w:noProof/>
          <w:sz w:val="22"/>
          <w:szCs w:val="22"/>
        </w:rPr>
      </w:pPr>
      <w:hyperlink w:anchor="_Toc62164984"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_Toc62164984 \h </w:instrText>
        </w:r>
        <w:r w:rsidR="00CE4E98">
          <w:rPr>
            <w:noProof/>
            <w:webHidden/>
          </w:rPr>
        </w:r>
        <w:r w:rsidR="00CE4E98">
          <w:rPr>
            <w:noProof/>
            <w:webHidden/>
          </w:rPr>
          <w:fldChar w:fldCharType="separate"/>
        </w:r>
        <w:r w:rsidR="00CE4E98">
          <w:rPr>
            <w:noProof/>
            <w:webHidden/>
          </w:rPr>
          <w:t>575</w:t>
        </w:r>
        <w:r w:rsidR="00CE4E98">
          <w:rPr>
            <w:noProof/>
            <w:webHidden/>
          </w:rPr>
          <w:fldChar w:fldCharType="end"/>
        </w:r>
      </w:hyperlink>
    </w:p>
    <w:p w14:paraId="5AE58738" w14:textId="77777777" w:rsidR="00CE4E98" w:rsidRPr="00466934" w:rsidRDefault="00000000">
      <w:pPr>
        <w:pStyle w:val="Sommario1"/>
        <w:tabs>
          <w:tab w:val="right" w:leader="dot" w:pos="8494"/>
        </w:tabs>
        <w:rPr>
          <w:rFonts w:ascii="Calibri" w:hAnsi="Calibri"/>
          <w:noProof/>
          <w:sz w:val="22"/>
          <w:szCs w:val="22"/>
        </w:rPr>
      </w:pPr>
      <w:hyperlink w:anchor="_Toc62164985"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_Toc62164985 \h </w:instrText>
        </w:r>
        <w:r w:rsidR="00CE4E98">
          <w:rPr>
            <w:noProof/>
            <w:webHidden/>
          </w:rPr>
        </w:r>
        <w:r w:rsidR="00CE4E98">
          <w:rPr>
            <w:noProof/>
            <w:webHidden/>
          </w:rPr>
          <w:fldChar w:fldCharType="separate"/>
        </w:r>
        <w:r w:rsidR="00CE4E98">
          <w:rPr>
            <w:noProof/>
            <w:webHidden/>
          </w:rPr>
          <w:t>577</w:t>
        </w:r>
        <w:r w:rsidR="00CE4E98">
          <w:rPr>
            <w:noProof/>
            <w:webHidden/>
          </w:rPr>
          <w:fldChar w:fldCharType="end"/>
        </w:r>
      </w:hyperlink>
    </w:p>
    <w:p w14:paraId="32815E77" w14:textId="77777777" w:rsidR="00CE4E98" w:rsidRPr="00466934" w:rsidRDefault="00000000">
      <w:pPr>
        <w:pStyle w:val="Sommario2"/>
        <w:tabs>
          <w:tab w:val="right" w:leader="dot" w:pos="8494"/>
        </w:tabs>
        <w:rPr>
          <w:rFonts w:ascii="Calibri" w:hAnsi="Calibri"/>
          <w:noProof/>
          <w:sz w:val="22"/>
          <w:szCs w:val="22"/>
        </w:rPr>
      </w:pPr>
      <w:hyperlink w:anchor="_Toc62164986" w:history="1">
        <w:r w:rsidR="00CE4E98" w:rsidRPr="008C5B67">
          <w:rPr>
            <w:rStyle w:val="Collegamentoipertestuale"/>
            <w:noProof/>
          </w:rPr>
          <w:t>Allegoria dell’aquila</w:t>
        </w:r>
        <w:r w:rsidR="00CE4E98">
          <w:rPr>
            <w:noProof/>
            <w:webHidden/>
          </w:rPr>
          <w:tab/>
        </w:r>
        <w:r w:rsidR="00CE4E98">
          <w:rPr>
            <w:noProof/>
            <w:webHidden/>
          </w:rPr>
          <w:fldChar w:fldCharType="begin"/>
        </w:r>
        <w:r w:rsidR="00CE4E98">
          <w:rPr>
            <w:noProof/>
            <w:webHidden/>
          </w:rPr>
          <w:instrText xml:space="preserve"> PAGEREF _Toc62164986 \h </w:instrText>
        </w:r>
        <w:r w:rsidR="00CE4E98">
          <w:rPr>
            <w:noProof/>
            <w:webHidden/>
          </w:rPr>
        </w:r>
        <w:r w:rsidR="00CE4E98">
          <w:rPr>
            <w:noProof/>
            <w:webHidden/>
          </w:rPr>
          <w:fldChar w:fldCharType="separate"/>
        </w:r>
        <w:r w:rsidR="00CE4E98">
          <w:rPr>
            <w:noProof/>
            <w:webHidden/>
          </w:rPr>
          <w:t>577</w:t>
        </w:r>
        <w:r w:rsidR="00CE4E98">
          <w:rPr>
            <w:noProof/>
            <w:webHidden/>
          </w:rPr>
          <w:fldChar w:fldCharType="end"/>
        </w:r>
      </w:hyperlink>
    </w:p>
    <w:p w14:paraId="2811BD05" w14:textId="77777777" w:rsidR="00CE4E98" w:rsidRPr="00466934" w:rsidRDefault="00000000">
      <w:pPr>
        <w:pStyle w:val="Sommario1"/>
        <w:tabs>
          <w:tab w:val="right" w:leader="dot" w:pos="8494"/>
        </w:tabs>
        <w:rPr>
          <w:rFonts w:ascii="Calibri" w:hAnsi="Calibri"/>
          <w:noProof/>
          <w:sz w:val="22"/>
          <w:szCs w:val="22"/>
        </w:rPr>
      </w:pPr>
      <w:hyperlink w:anchor="_Toc62164987" w:history="1">
        <w:r w:rsidR="00CE4E98" w:rsidRPr="008C5B67">
          <w:rPr>
            <w:rStyle w:val="Collegamentoipertestuale"/>
            <w:rFonts w:ascii="Arial" w:hAnsi="Arial" w:cs="Arial"/>
            <w:noProof/>
          </w:rPr>
          <w:t>CAPITOLO XVIII</w:t>
        </w:r>
        <w:r w:rsidR="00CE4E98">
          <w:rPr>
            <w:noProof/>
            <w:webHidden/>
          </w:rPr>
          <w:tab/>
        </w:r>
        <w:r w:rsidR="00CE4E98">
          <w:rPr>
            <w:noProof/>
            <w:webHidden/>
          </w:rPr>
          <w:fldChar w:fldCharType="begin"/>
        </w:r>
        <w:r w:rsidR="00CE4E98">
          <w:rPr>
            <w:noProof/>
            <w:webHidden/>
          </w:rPr>
          <w:instrText xml:space="preserve"> PAGEREF _Toc62164987 \h </w:instrText>
        </w:r>
        <w:r w:rsidR="00CE4E98">
          <w:rPr>
            <w:noProof/>
            <w:webHidden/>
          </w:rPr>
        </w:r>
        <w:r w:rsidR="00CE4E98">
          <w:rPr>
            <w:noProof/>
            <w:webHidden/>
          </w:rPr>
          <w:fldChar w:fldCharType="separate"/>
        </w:r>
        <w:r w:rsidR="00CE4E98">
          <w:rPr>
            <w:noProof/>
            <w:webHidden/>
          </w:rPr>
          <w:t>605</w:t>
        </w:r>
        <w:r w:rsidR="00CE4E98">
          <w:rPr>
            <w:noProof/>
            <w:webHidden/>
          </w:rPr>
          <w:fldChar w:fldCharType="end"/>
        </w:r>
      </w:hyperlink>
    </w:p>
    <w:p w14:paraId="4B8D2EB9" w14:textId="77777777" w:rsidR="00CE4E98" w:rsidRPr="00466934" w:rsidRDefault="00000000">
      <w:pPr>
        <w:pStyle w:val="Sommario4"/>
        <w:tabs>
          <w:tab w:val="right" w:leader="dot" w:pos="8494"/>
        </w:tabs>
        <w:rPr>
          <w:rFonts w:ascii="Calibri" w:hAnsi="Calibri"/>
          <w:noProof/>
          <w:sz w:val="22"/>
          <w:szCs w:val="22"/>
        </w:rPr>
      </w:pPr>
      <w:hyperlink w:anchor="_Toc62164988"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_Toc62164988 \h </w:instrText>
        </w:r>
        <w:r w:rsidR="00CE4E98">
          <w:rPr>
            <w:noProof/>
            <w:webHidden/>
          </w:rPr>
        </w:r>
        <w:r w:rsidR="00CE4E98">
          <w:rPr>
            <w:noProof/>
            <w:webHidden/>
          </w:rPr>
          <w:fldChar w:fldCharType="separate"/>
        </w:r>
        <w:r w:rsidR="00CE4E98">
          <w:rPr>
            <w:noProof/>
            <w:webHidden/>
          </w:rPr>
          <w:t>605</w:t>
        </w:r>
        <w:r w:rsidR="00CE4E98">
          <w:rPr>
            <w:noProof/>
            <w:webHidden/>
          </w:rPr>
          <w:fldChar w:fldCharType="end"/>
        </w:r>
      </w:hyperlink>
    </w:p>
    <w:p w14:paraId="02465B1C" w14:textId="77777777" w:rsidR="00CE4E98" w:rsidRPr="00466934" w:rsidRDefault="00000000">
      <w:pPr>
        <w:pStyle w:val="Sommario1"/>
        <w:tabs>
          <w:tab w:val="right" w:leader="dot" w:pos="8494"/>
        </w:tabs>
        <w:rPr>
          <w:rFonts w:ascii="Calibri" w:hAnsi="Calibri"/>
          <w:noProof/>
          <w:sz w:val="22"/>
          <w:szCs w:val="22"/>
        </w:rPr>
      </w:pPr>
      <w:hyperlink w:anchor="_Toc62164989"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_Toc62164989 \h </w:instrText>
        </w:r>
        <w:r w:rsidR="00CE4E98">
          <w:rPr>
            <w:noProof/>
            <w:webHidden/>
          </w:rPr>
        </w:r>
        <w:r w:rsidR="00CE4E98">
          <w:rPr>
            <w:noProof/>
            <w:webHidden/>
          </w:rPr>
          <w:fldChar w:fldCharType="separate"/>
        </w:r>
        <w:r w:rsidR="00CE4E98">
          <w:rPr>
            <w:noProof/>
            <w:webHidden/>
          </w:rPr>
          <w:t>606</w:t>
        </w:r>
        <w:r w:rsidR="00CE4E98">
          <w:rPr>
            <w:noProof/>
            <w:webHidden/>
          </w:rPr>
          <w:fldChar w:fldCharType="end"/>
        </w:r>
      </w:hyperlink>
    </w:p>
    <w:p w14:paraId="6021E3DD" w14:textId="77777777" w:rsidR="00CE4E98" w:rsidRPr="00466934" w:rsidRDefault="00000000">
      <w:pPr>
        <w:pStyle w:val="Sommario2"/>
        <w:tabs>
          <w:tab w:val="right" w:leader="dot" w:pos="8494"/>
        </w:tabs>
        <w:rPr>
          <w:rFonts w:ascii="Calibri" w:hAnsi="Calibri"/>
          <w:noProof/>
          <w:sz w:val="22"/>
          <w:szCs w:val="22"/>
        </w:rPr>
      </w:pPr>
      <w:hyperlink w:anchor="_Toc62164990" w:history="1">
        <w:r w:rsidR="00CE4E98" w:rsidRPr="008C5B67">
          <w:rPr>
            <w:rStyle w:val="Collegamentoipertestuale"/>
            <w:noProof/>
          </w:rPr>
          <w:t>La responsabilità personale</w:t>
        </w:r>
        <w:r w:rsidR="00CE4E98">
          <w:rPr>
            <w:noProof/>
            <w:webHidden/>
          </w:rPr>
          <w:tab/>
        </w:r>
        <w:r w:rsidR="00CE4E98">
          <w:rPr>
            <w:noProof/>
            <w:webHidden/>
          </w:rPr>
          <w:fldChar w:fldCharType="begin"/>
        </w:r>
        <w:r w:rsidR="00CE4E98">
          <w:rPr>
            <w:noProof/>
            <w:webHidden/>
          </w:rPr>
          <w:instrText xml:space="preserve"> PAGEREF _Toc62164990 \h </w:instrText>
        </w:r>
        <w:r w:rsidR="00CE4E98">
          <w:rPr>
            <w:noProof/>
            <w:webHidden/>
          </w:rPr>
        </w:r>
        <w:r w:rsidR="00CE4E98">
          <w:rPr>
            <w:noProof/>
            <w:webHidden/>
          </w:rPr>
          <w:fldChar w:fldCharType="separate"/>
        </w:r>
        <w:r w:rsidR="00CE4E98">
          <w:rPr>
            <w:noProof/>
            <w:webHidden/>
          </w:rPr>
          <w:t>606</w:t>
        </w:r>
        <w:r w:rsidR="00CE4E98">
          <w:rPr>
            <w:noProof/>
            <w:webHidden/>
          </w:rPr>
          <w:fldChar w:fldCharType="end"/>
        </w:r>
      </w:hyperlink>
    </w:p>
    <w:p w14:paraId="0F2F72F3" w14:textId="77777777" w:rsidR="00CE4E98" w:rsidRPr="00466934" w:rsidRDefault="00000000">
      <w:pPr>
        <w:pStyle w:val="Sommario1"/>
        <w:tabs>
          <w:tab w:val="right" w:leader="dot" w:pos="8494"/>
        </w:tabs>
        <w:rPr>
          <w:rFonts w:ascii="Calibri" w:hAnsi="Calibri"/>
          <w:noProof/>
          <w:sz w:val="22"/>
          <w:szCs w:val="22"/>
        </w:rPr>
      </w:pPr>
      <w:hyperlink w:anchor="_Toc62164991" w:history="1">
        <w:r w:rsidR="00CE4E98" w:rsidRPr="008C5B67">
          <w:rPr>
            <w:rStyle w:val="Collegamentoipertestuale"/>
            <w:rFonts w:ascii="Arial" w:hAnsi="Arial" w:cs="Arial"/>
            <w:noProof/>
          </w:rPr>
          <w:t>CAPITOLO XIX</w:t>
        </w:r>
        <w:r w:rsidR="00CE4E98">
          <w:rPr>
            <w:noProof/>
            <w:webHidden/>
          </w:rPr>
          <w:tab/>
        </w:r>
        <w:r w:rsidR="00CE4E98">
          <w:rPr>
            <w:noProof/>
            <w:webHidden/>
          </w:rPr>
          <w:fldChar w:fldCharType="begin"/>
        </w:r>
        <w:r w:rsidR="00CE4E98">
          <w:rPr>
            <w:noProof/>
            <w:webHidden/>
          </w:rPr>
          <w:instrText xml:space="preserve"> PAGEREF _Toc62164991 \h </w:instrText>
        </w:r>
        <w:r w:rsidR="00CE4E98">
          <w:rPr>
            <w:noProof/>
            <w:webHidden/>
          </w:rPr>
        </w:r>
        <w:r w:rsidR="00CE4E98">
          <w:rPr>
            <w:noProof/>
            <w:webHidden/>
          </w:rPr>
          <w:fldChar w:fldCharType="separate"/>
        </w:r>
        <w:r w:rsidR="00CE4E98">
          <w:rPr>
            <w:noProof/>
            <w:webHidden/>
          </w:rPr>
          <w:t>665</w:t>
        </w:r>
        <w:r w:rsidR="00CE4E98">
          <w:rPr>
            <w:noProof/>
            <w:webHidden/>
          </w:rPr>
          <w:fldChar w:fldCharType="end"/>
        </w:r>
      </w:hyperlink>
    </w:p>
    <w:p w14:paraId="2A59A0B5" w14:textId="77777777" w:rsidR="00CE4E98" w:rsidRPr="00466934" w:rsidRDefault="00000000">
      <w:pPr>
        <w:pStyle w:val="Sommario4"/>
        <w:tabs>
          <w:tab w:val="right" w:leader="dot" w:pos="8494"/>
        </w:tabs>
        <w:rPr>
          <w:rFonts w:ascii="Calibri" w:hAnsi="Calibri"/>
          <w:noProof/>
          <w:sz w:val="22"/>
          <w:szCs w:val="22"/>
        </w:rPr>
      </w:pPr>
      <w:hyperlink w:anchor="_Toc62164992"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_Toc62164992 \h </w:instrText>
        </w:r>
        <w:r w:rsidR="00CE4E98">
          <w:rPr>
            <w:noProof/>
            <w:webHidden/>
          </w:rPr>
        </w:r>
        <w:r w:rsidR="00CE4E98">
          <w:rPr>
            <w:noProof/>
            <w:webHidden/>
          </w:rPr>
          <w:fldChar w:fldCharType="separate"/>
        </w:r>
        <w:r w:rsidR="00CE4E98">
          <w:rPr>
            <w:noProof/>
            <w:webHidden/>
          </w:rPr>
          <w:t>665</w:t>
        </w:r>
        <w:r w:rsidR="00CE4E98">
          <w:rPr>
            <w:noProof/>
            <w:webHidden/>
          </w:rPr>
          <w:fldChar w:fldCharType="end"/>
        </w:r>
      </w:hyperlink>
    </w:p>
    <w:p w14:paraId="4B76FDB8" w14:textId="77777777" w:rsidR="00CE4E98" w:rsidRPr="00466934" w:rsidRDefault="00000000">
      <w:pPr>
        <w:pStyle w:val="Sommario1"/>
        <w:tabs>
          <w:tab w:val="right" w:leader="dot" w:pos="8494"/>
        </w:tabs>
        <w:rPr>
          <w:rFonts w:ascii="Calibri" w:hAnsi="Calibri"/>
          <w:noProof/>
          <w:sz w:val="22"/>
          <w:szCs w:val="22"/>
        </w:rPr>
      </w:pPr>
      <w:hyperlink w:anchor="_Toc62164993"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_Toc62164993 \h </w:instrText>
        </w:r>
        <w:r w:rsidR="00CE4E98">
          <w:rPr>
            <w:noProof/>
            <w:webHidden/>
          </w:rPr>
        </w:r>
        <w:r w:rsidR="00CE4E98">
          <w:rPr>
            <w:noProof/>
            <w:webHidden/>
          </w:rPr>
          <w:fldChar w:fldCharType="separate"/>
        </w:r>
        <w:r w:rsidR="00CE4E98">
          <w:rPr>
            <w:noProof/>
            <w:webHidden/>
          </w:rPr>
          <w:t>666</w:t>
        </w:r>
        <w:r w:rsidR="00CE4E98">
          <w:rPr>
            <w:noProof/>
            <w:webHidden/>
          </w:rPr>
          <w:fldChar w:fldCharType="end"/>
        </w:r>
      </w:hyperlink>
    </w:p>
    <w:p w14:paraId="2EF05E00" w14:textId="77777777" w:rsidR="00CE4E98" w:rsidRPr="00466934" w:rsidRDefault="00000000">
      <w:pPr>
        <w:pStyle w:val="Sommario2"/>
        <w:tabs>
          <w:tab w:val="right" w:leader="dot" w:pos="8494"/>
        </w:tabs>
        <w:rPr>
          <w:rFonts w:ascii="Calibri" w:hAnsi="Calibri"/>
          <w:noProof/>
          <w:sz w:val="22"/>
          <w:szCs w:val="22"/>
        </w:rPr>
      </w:pPr>
      <w:hyperlink w:anchor="_Toc62164994" w:history="1">
        <w:r w:rsidR="00CE4E98" w:rsidRPr="008C5B67">
          <w:rPr>
            <w:rStyle w:val="Collegamentoipertestuale"/>
            <w:noProof/>
          </w:rPr>
          <w:t>Lamento sui capi d’Israele</w:t>
        </w:r>
        <w:r w:rsidR="00CE4E98">
          <w:rPr>
            <w:noProof/>
            <w:webHidden/>
          </w:rPr>
          <w:tab/>
        </w:r>
        <w:r w:rsidR="00CE4E98">
          <w:rPr>
            <w:noProof/>
            <w:webHidden/>
          </w:rPr>
          <w:fldChar w:fldCharType="begin"/>
        </w:r>
        <w:r w:rsidR="00CE4E98">
          <w:rPr>
            <w:noProof/>
            <w:webHidden/>
          </w:rPr>
          <w:instrText xml:space="preserve"> PAGEREF _Toc62164994 \h </w:instrText>
        </w:r>
        <w:r w:rsidR="00CE4E98">
          <w:rPr>
            <w:noProof/>
            <w:webHidden/>
          </w:rPr>
        </w:r>
        <w:r w:rsidR="00CE4E98">
          <w:rPr>
            <w:noProof/>
            <w:webHidden/>
          </w:rPr>
          <w:fldChar w:fldCharType="separate"/>
        </w:r>
        <w:r w:rsidR="00CE4E98">
          <w:rPr>
            <w:noProof/>
            <w:webHidden/>
          </w:rPr>
          <w:t>666</w:t>
        </w:r>
        <w:r w:rsidR="00CE4E98">
          <w:rPr>
            <w:noProof/>
            <w:webHidden/>
          </w:rPr>
          <w:fldChar w:fldCharType="end"/>
        </w:r>
      </w:hyperlink>
    </w:p>
    <w:p w14:paraId="5652FDE4" w14:textId="77777777" w:rsidR="00CE4E98" w:rsidRPr="00466934" w:rsidRDefault="00000000">
      <w:pPr>
        <w:pStyle w:val="Sommario1"/>
        <w:tabs>
          <w:tab w:val="right" w:leader="dot" w:pos="8494"/>
        </w:tabs>
        <w:rPr>
          <w:rFonts w:ascii="Calibri" w:hAnsi="Calibri"/>
          <w:noProof/>
          <w:sz w:val="22"/>
          <w:szCs w:val="22"/>
        </w:rPr>
      </w:pPr>
      <w:hyperlink w:anchor="_Toc62164995" w:history="1">
        <w:r w:rsidR="00CE4E98" w:rsidRPr="008C5B67">
          <w:rPr>
            <w:rStyle w:val="Collegamentoipertestuale"/>
            <w:rFonts w:ascii="Arial" w:hAnsi="Arial" w:cs="Arial"/>
            <w:noProof/>
          </w:rPr>
          <w:t>CAPITOLO XX</w:t>
        </w:r>
        <w:r w:rsidR="00CE4E98">
          <w:rPr>
            <w:noProof/>
            <w:webHidden/>
          </w:rPr>
          <w:tab/>
        </w:r>
        <w:r w:rsidR="00CE4E98">
          <w:rPr>
            <w:noProof/>
            <w:webHidden/>
          </w:rPr>
          <w:fldChar w:fldCharType="begin"/>
        </w:r>
        <w:r w:rsidR="00CE4E98">
          <w:rPr>
            <w:noProof/>
            <w:webHidden/>
          </w:rPr>
          <w:instrText xml:space="preserve"> PAGEREF _Toc62164995 \h </w:instrText>
        </w:r>
        <w:r w:rsidR="00CE4E98">
          <w:rPr>
            <w:noProof/>
            <w:webHidden/>
          </w:rPr>
        </w:r>
        <w:r w:rsidR="00CE4E98">
          <w:rPr>
            <w:noProof/>
            <w:webHidden/>
          </w:rPr>
          <w:fldChar w:fldCharType="separate"/>
        </w:r>
        <w:r w:rsidR="00CE4E98">
          <w:rPr>
            <w:noProof/>
            <w:webHidden/>
          </w:rPr>
          <w:t>681</w:t>
        </w:r>
        <w:r w:rsidR="00CE4E98">
          <w:rPr>
            <w:noProof/>
            <w:webHidden/>
          </w:rPr>
          <w:fldChar w:fldCharType="end"/>
        </w:r>
      </w:hyperlink>
    </w:p>
    <w:p w14:paraId="48E2F024" w14:textId="77777777" w:rsidR="00CE4E98" w:rsidRPr="00466934" w:rsidRDefault="00000000">
      <w:pPr>
        <w:pStyle w:val="Sommario4"/>
        <w:tabs>
          <w:tab w:val="right" w:leader="dot" w:pos="8494"/>
        </w:tabs>
        <w:rPr>
          <w:rFonts w:ascii="Calibri" w:hAnsi="Calibri"/>
          <w:noProof/>
          <w:sz w:val="22"/>
          <w:szCs w:val="22"/>
        </w:rPr>
      </w:pPr>
      <w:hyperlink w:anchor="_Toc62164996"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_Toc62164996 \h </w:instrText>
        </w:r>
        <w:r w:rsidR="00CE4E98">
          <w:rPr>
            <w:noProof/>
            <w:webHidden/>
          </w:rPr>
        </w:r>
        <w:r w:rsidR="00CE4E98">
          <w:rPr>
            <w:noProof/>
            <w:webHidden/>
          </w:rPr>
          <w:fldChar w:fldCharType="separate"/>
        </w:r>
        <w:r w:rsidR="00CE4E98">
          <w:rPr>
            <w:noProof/>
            <w:webHidden/>
          </w:rPr>
          <w:t>681</w:t>
        </w:r>
        <w:r w:rsidR="00CE4E98">
          <w:rPr>
            <w:noProof/>
            <w:webHidden/>
          </w:rPr>
          <w:fldChar w:fldCharType="end"/>
        </w:r>
      </w:hyperlink>
    </w:p>
    <w:p w14:paraId="45236686" w14:textId="77777777" w:rsidR="00CE4E98" w:rsidRPr="00466934" w:rsidRDefault="00000000">
      <w:pPr>
        <w:pStyle w:val="Sommario1"/>
        <w:tabs>
          <w:tab w:val="right" w:leader="dot" w:pos="8494"/>
        </w:tabs>
        <w:rPr>
          <w:rFonts w:ascii="Calibri" w:hAnsi="Calibri"/>
          <w:noProof/>
          <w:sz w:val="22"/>
          <w:szCs w:val="22"/>
        </w:rPr>
      </w:pPr>
      <w:hyperlink w:anchor="_Toc62164997"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_Toc62164997 \h </w:instrText>
        </w:r>
        <w:r w:rsidR="00CE4E98">
          <w:rPr>
            <w:noProof/>
            <w:webHidden/>
          </w:rPr>
        </w:r>
        <w:r w:rsidR="00CE4E98">
          <w:rPr>
            <w:noProof/>
            <w:webHidden/>
          </w:rPr>
          <w:fldChar w:fldCharType="separate"/>
        </w:r>
        <w:r w:rsidR="00CE4E98">
          <w:rPr>
            <w:noProof/>
            <w:webHidden/>
          </w:rPr>
          <w:t>683</w:t>
        </w:r>
        <w:r w:rsidR="00CE4E98">
          <w:rPr>
            <w:noProof/>
            <w:webHidden/>
          </w:rPr>
          <w:fldChar w:fldCharType="end"/>
        </w:r>
      </w:hyperlink>
    </w:p>
    <w:p w14:paraId="7A210D86" w14:textId="77777777" w:rsidR="00CE4E98" w:rsidRPr="00466934" w:rsidRDefault="00000000">
      <w:pPr>
        <w:pStyle w:val="Sommario2"/>
        <w:tabs>
          <w:tab w:val="right" w:leader="dot" w:pos="8494"/>
        </w:tabs>
        <w:rPr>
          <w:rFonts w:ascii="Calibri" w:hAnsi="Calibri"/>
          <w:noProof/>
          <w:sz w:val="22"/>
          <w:szCs w:val="22"/>
        </w:rPr>
      </w:pPr>
      <w:hyperlink w:anchor="_Toc62164998" w:history="1">
        <w:r w:rsidR="00CE4E98" w:rsidRPr="008C5B67">
          <w:rPr>
            <w:rStyle w:val="Collegamentoipertestuale"/>
            <w:noProof/>
          </w:rPr>
          <w:t>Storia delle infedeltà d’Israele</w:t>
        </w:r>
        <w:r w:rsidR="00CE4E98">
          <w:rPr>
            <w:noProof/>
            <w:webHidden/>
          </w:rPr>
          <w:tab/>
        </w:r>
        <w:r w:rsidR="00CE4E98">
          <w:rPr>
            <w:noProof/>
            <w:webHidden/>
          </w:rPr>
          <w:fldChar w:fldCharType="begin"/>
        </w:r>
        <w:r w:rsidR="00CE4E98">
          <w:rPr>
            <w:noProof/>
            <w:webHidden/>
          </w:rPr>
          <w:instrText xml:space="preserve"> PAGEREF _Toc62164998 \h </w:instrText>
        </w:r>
        <w:r w:rsidR="00CE4E98">
          <w:rPr>
            <w:noProof/>
            <w:webHidden/>
          </w:rPr>
        </w:r>
        <w:r w:rsidR="00CE4E98">
          <w:rPr>
            <w:noProof/>
            <w:webHidden/>
          </w:rPr>
          <w:fldChar w:fldCharType="separate"/>
        </w:r>
        <w:r w:rsidR="00CE4E98">
          <w:rPr>
            <w:noProof/>
            <w:webHidden/>
          </w:rPr>
          <w:t>683</w:t>
        </w:r>
        <w:r w:rsidR="00CE4E98">
          <w:rPr>
            <w:noProof/>
            <w:webHidden/>
          </w:rPr>
          <w:fldChar w:fldCharType="end"/>
        </w:r>
      </w:hyperlink>
    </w:p>
    <w:p w14:paraId="6110CEA1" w14:textId="77777777" w:rsidR="00CE4E98" w:rsidRPr="00466934" w:rsidRDefault="00000000">
      <w:pPr>
        <w:pStyle w:val="Sommario1"/>
        <w:tabs>
          <w:tab w:val="right" w:leader="dot" w:pos="8494"/>
        </w:tabs>
        <w:rPr>
          <w:rFonts w:ascii="Calibri" w:hAnsi="Calibri"/>
          <w:noProof/>
          <w:sz w:val="22"/>
          <w:szCs w:val="22"/>
        </w:rPr>
      </w:pPr>
      <w:hyperlink w:anchor="_Toc62164999" w:history="1">
        <w:r w:rsidR="00CE4E98" w:rsidRPr="008C5B67">
          <w:rPr>
            <w:rStyle w:val="Collegamentoipertestuale"/>
            <w:rFonts w:ascii="Arial" w:hAnsi="Arial" w:cs="Arial"/>
            <w:noProof/>
          </w:rPr>
          <w:t>CAPITOLO XXI</w:t>
        </w:r>
        <w:r w:rsidR="00CE4E98">
          <w:rPr>
            <w:noProof/>
            <w:webHidden/>
          </w:rPr>
          <w:tab/>
        </w:r>
        <w:r w:rsidR="00CE4E98">
          <w:rPr>
            <w:noProof/>
            <w:webHidden/>
          </w:rPr>
          <w:fldChar w:fldCharType="begin"/>
        </w:r>
        <w:r w:rsidR="00CE4E98">
          <w:rPr>
            <w:noProof/>
            <w:webHidden/>
          </w:rPr>
          <w:instrText xml:space="preserve"> PAGEREF _Toc62164999 \h </w:instrText>
        </w:r>
        <w:r w:rsidR="00CE4E98">
          <w:rPr>
            <w:noProof/>
            <w:webHidden/>
          </w:rPr>
        </w:r>
        <w:r w:rsidR="00CE4E98">
          <w:rPr>
            <w:noProof/>
            <w:webHidden/>
          </w:rPr>
          <w:fldChar w:fldCharType="separate"/>
        </w:r>
        <w:r w:rsidR="00CE4E98">
          <w:rPr>
            <w:noProof/>
            <w:webHidden/>
          </w:rPr>
          <w:t>759</w:t>
        </w:r>
        <w:r w:rsidR="00CE4E98">
          <w:rPr>
            <w:noProof/>
            <w:webHidden/>
          </w:rPr>
          <w:fldChar w:fldCharType="end"/>
        </w:r>
      </w:hyperlink>
    </w:p>
    <w:p w14:paraId="5CD3E78E" w14:textId="77777777" w:rsidR="00CE4E98" w:rsidRPr="00466934" w:rsidRDefault="00000000">
      <w:pPr>
        <w:pStyle w:val="Sommario4"/>
        <w:tabs>
          <w:tab w:val="right" w:leader="dot" w:pos="8494"/>
        </w:tabs>
        <w:rPr>
          <w:rFonts w:ascii="Calibri" w:hAnsi="Calibri"/>
          <w:noProof/>
          <w:sz w:val="22"/>
          <w:szCs w:val="22"/>
        </w:rPr>
      </w:pPr>
      <w:hyperlink w:anchor="_Toc62165000"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_Toc62165000 \h </w:instrText>
        </w:r>
        <w:r w:rsidR="00CE4E98">
          <w:rPr>
            <w:noProof/>
            <w:webHidden/>
          </w:rPr>
        </w:r>
        <w:r w:rsidR="00CE4E98">
          <w:rPr>
            <w:noProof/>
            <w:webHidden/>
          </w:rPr>
          <w:fldChar w:fldCharType="separate"/>
        </w:r>
        <w:r w:rsidR="00CE4E98">
          <w:rPr>
            <w:noProof/>
            <w:webHidden/>
          </w:rPr>
          <w:t>759</w:t>
        </w:r>
        <w:r w:rsidR="00CE4E98">
          <w:rPr>
            <w:noProof/>
            <w:webHidden/>
          </w:rPr>
          <w:fldChar w:fldCharType="end"/>
        </w:r>
      </w:hyperlink>
    </w:p>
    <w:p w14:paraId="48671019" w14:textId="77777777" w:rsidR="00CE4E98" w:rsidRPr="00466934" w:rsidRDefault="00000000">
      <w:pPr>
        <w:pStyle w:val="Sommario1"/>
        <w:tabs>
          <w:tab w:val="right" w:leader="dot" w:pos="8494"/>
        </w:tabs>
        <w:rPr>
          <w:rFonts w:ascii="Calibri" w:hAnsi="Calibri"/>
          <w:noProof/>
          <w:sz w:val="22"/>
          <w:szCs w:val="22"/>
        </w:rPr>
      </w:pPr>
      <w:hyperlink w:anchor="_Toc62165001"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_Toc62165001 \h </w:instrText>
        </w:r>
        <w:r w:rsidR="00CE4E98">
          <w:rPr>
            <w:noProof/>
            <w:webHidden/>
          </w:rPr>
        </w:r>
        <w:r w:rsidR="00CE4E98">
          <w:rPr>
            <w:noProof/>
            <w:webHidden/>
          </w:rPr>
          <w:fldChar w:fldCharType="separate"/>
        </w:r>
        <w:r w:rsidR="00CE4E98">
          <w:rPr>
            <w:noProof/>
            <w:webHidden/>
          </w:rPr>
          <w:t>761</w:t>
        </w:r>
        <w:r w:rsidR="00CE4E98">
          <w:rPr>
            <w:noProof/>
            <w:webHidden/>
          </w:rPr>
          <w:fldChar w:fldCharType="end"/>
        </w:r>
      </w:hyperlink>
    </w:p>
    <w:p w14:paraId="34E15CEF" w14:textId="77777777" w:rsidR="00CE4E98" w:rsidRPr="00466934" w:rsidRDefault="00000000">
      <w:pPr>
        <w:pStyle w:val="Sommario2"/>
        <w:tabs>
          <w:tab w:val="right" w:leader="dot" w:pos="8494"/>
        </w:tabs>
        <w:rPr>
          <w:rFonts w:ascii="Calibri" w:hAnsi="Calibri"/>
          <w:noProof/>
          <w:sz w:val="22"/>
          <w:szCs w:val="22"/>
        </w:rPr>
      </w:pPr>
      <w:hyperlink w:anchor="_Toc62165002" w:history="1">
        <w:r w:rsidR="00CE4E98" w:rsidRPr="008C5B67">
          <w:rPr>
            <w:rStyle w:val="Collegamentoipertestuale"/>
            <w:noProof/>
          </w:rPr>
          <w:t>La spada del Signore</w:t>
        </w:r>
        <w:r w:rsidR="00CE4E98">
          <w:rPr>
            <w:noProof/>
            <w:webHidden/>
          </w:rPr>
          <w:tab/>
        </w:r>
        <w:r w:rsidR="00CE4E98">
          <w:rPr>
            <w:noProof/>
            <w:webHidden/>
          </w:rPr>
          <w:fldChar w:fldCharType="begin"/>
        </w:r>
        <w:r w:rsidR="00CE4E98">
          <w:rPr>
            <w:noProof/>
            <w:webHidden/>
          </w:rPr>
          <w:instrText xml:space="preserve"> PAGEREF _Toc62165002 \h </w:instrText>
        </w:r>
        <w:r w:rsidR="00CE4E98">
          <w:rPr>
            <w:noProof/>
            <w:webHidden/>
          </w:rPr>
        </w:r>
        <w:r w:rsidR="00CE4E98">
          <w:rPr>
            <w:noProof/>
            <w:webHidden/>
          </w:rPr>
          <w:fldChar w:fldCharType="separate"/>
        </w:r>
        <w:r w:rsidR="00CE4E98">
          <w:rPr>
            <w:noProof/>
            <w:webHidden/>
          </w:rPr>
          <w:t>761</w:t>
        </w:r>
        <w:r w:rsidR="00CE4E98">
          <w:rPr>
            <w:noProof/>
            <w:webHidden/>
          </w:rPr>
          <w:fldChar w:fldCharType="end"/>
        </w:r>
      </w:hyperlink>
    </w:p>
    <w:p w14:paraId="44B70C19" w14:textId="77777777" w:rsidR="00CE4E98" w:rsidRPr="00466934" w:rsidRDefault="00000000">
      <w:pPr>
        <w:pStyle w:val="Sommario2"/>
        <w:tabs>
          <w:tab w:val="right" w:leader="dot" w:pos="8494"/>
        </w:tabs>
        <w:rPr>
          <w:rFonts w:ascii="Calibri" w:hAnsi="Calibri"/>
          <w:noProof/>
          <w:sz w:val="22"/>
          <w:szCs w:val="22"/>
        </w:rPr>
      </w:pPr>
      <w:hyperlink w:anchor="_Toc62165003" w:history="1">
        <w:r w:rsidR="00CE4E98" w:rsidRPr="008C5B67">
          <w:rPr>
            <w:rStyle w:val="Collegamentoipertestuale"/>
            <w:noProof/>
          </w:rPr>
          <w:t>Il re di Babilonia all’incrocio delle strade</w:t>
        </w:r>
        <w:r w:rsidR="00CE4E98">
          <w:rPr>
            <w:noProof/>
            <w:webHidden/>
          </w:rPr>
          <w:tab/>
        </w:r>
        <w:r w:rsidR="00CE4E98">
          <w:rPr>
            <w:noProof/>
            <w:webHidden/>
          </w:rPr>
          <w:fldChar w:fldCharType="begin"/>
        </w:r>
        <w:r w:rsidR="00CE4E98">
          <w:rPr>
            <w:noProof/>
            <w:webHidden/>
          </w:rPr>
          <w:instrText xml:space="preserve"> PAGEREF _Toc62165003 \h </w:instrText>
        </w:r>
        <w:r w:rsidR="00CE4E98">
          <w:rPr>
            <w:noProof/>
            <w:webHidden/>
          </w:rPr>
        </w:r>
        <w:r w:rsidR="00CE4E98">
          <w:rPr>
            <w:noProof/>
            <w:webHidden/>
          </w:rPr>
          <w:fldChar w:fldCharType="separate"/>
        </w:r>
        <w:r w:rsidR="00CE4E98">
          <w:rPr>
            <w:noProof/>
            <w:webHidden/>
          </w:rPr>
          <w:t>775</w:t>
        </w:r>
        <w:r w:rsidR="00CE4E98">
          <w:rPr>
            <w:noProof/>
            <w:webHidden/>
          </w:rPr>
          <w:fldChar w:fldCharType="end"/>
        </w:r>
      </w:hyperlink>
    </w:p>
    <w:p w14:paraId="3D57FBAA" w14:textId="77777777" w:rsidR="00CE4E98" w:rsidRPr="00466934" w:rsidRDefault="00000000">
      <w:pPr>
        <w:pStyle w:val="Sommario2"/>
        <w:tabs>
          <w:tab w:val="right" w:leader="dot" w:pos="8494"/>
        </w:tabs>
        <w:rPr>
          <w:rFonts w:ascii="Calibri" w:hAnsi="Calibri"/>
          <w:noProof/>
          <w:sz w:val="22"/>
          <w:szCs w:val="22"/>
        </w:rPr>
      </w:pPr>
      <w:hyperlink w:anchor="_Toc62165004" w:history="1">
        <w:r w:rsidR="00CE4E98" w:rsidRPr="008C5B67">
          <w:rPr>
            <w:rStyle w:val="Collegamentoipertestuale"/>
            <w:noProof/>
          </w:rPr>
          <w:t>Castigo di Ammon</w:t>
        </w:r>
        <w:r w:rsidR="00CE4E98">
          <w:rPr>
            <w:noProof/>
            <w:webHidden/>
          </w:rPr>
          <w:tab/>
        </w:r>
        <w:r w:rsidR="00CE4E98">
          <w:rPr>
            <w:noProof/>
            <w:webHidden/>
          </w:rPr>
          <w:fldChar w:fldCharType="begin"/>
        </w:r>
        <w:r w:rsidR="00CE4E98">
          <w:rPr>
            <w:noProof/>
            <w:webHidden/>
          </w:rPr>
          <w:instrText xml:space="preserve"> PAGEREF _Toc62165004 \h </w:instrText>
        </w:r>
        <w:r w:rsidR="00CE4E98">
          <w:rPr>
            <w:noProof/>
            <w:webHidden/>
          </w:rPr>
        </w:r>
        <w:r w:rsidR="00CE4E98">
          <w:rPr>
            <w:noProof/>
            <w:webHidden/>
          </w:rPr>
          <w:fldChar w:fldCharType="separate"/>
        </w:r>
        <w:r w:rsidR="00CE4E98">
          <w:rPr>
            <w:noProof/>
            <w:webHidden/>
          </w:rPr>
          <w:t>784</w:t>
        </w:r>
        <w:r w:rsidR="00CE4E98">
          <w:rPr>
            <w:noProof/>
            <w:webHidden/>
          </w:rPr>
          <w:fldChar w:fldCharType="end"/>
        </w:r>
      </w:hyperlink>
    </w:p>
    <w:p w14:paraId="735E87C4" w14:textId="77777777" w:rsidR="00CE4E98" w:rsidRPr="00466934" w:rsidRDefault="00000000">
      <w:pPr>
        <w:pStyle w:val="Sommario1"/>
        <w:tabs>
          <w:tab w:val="right" w:leader="dot" w:pos="8494"/>
        </w:tabs>
        <w:rPr>
          <w:rFonts w:ascii="Calibri" w:hAnsi="Calibri"/>
          <w:noProof/>
          <w:sz w:val="22"/>
          <w:szCs w:val="22"/>
        </w:rPr>
      </w:pPr>
      <w:hyperlink w:anchor="_Toc62165005" w:history="1">
        <w:r w:rsidR="00CE4E98" w:rsidRPr="008C5B67">
          <w:rPr>
            <w:rStyle w:val="Collegamentoipertestuale"/>
            <w:rFonts w:ascii="Arial" w:hAnsi="Arial" w:cs="Arial"/>
            <w:noProof/>
          </w:rPr>
          <w:t>CAPITOLO XXII</w:t>
        </w:r>
        <w:r w:rsidR="00CE4E98">
          <w:rPr>
            <w:noProof/>
            <w:webHidden/>
          </w:rPr>
          <w:tab/>
        </w:r>
        <w:r w:rsidR="00CE4E98">
          <w:rPr>
            <w:noProof/>
            <w:webHidden/>
          </w:rPr>
          <w:fldChar w:fldCharType="begin"/>
        </w:r>
        <w:r w:rsidR="00CE4E98">
          <w:rPr>
            <w:noProof/>
            <w:webHidden/>
          </w:rPr>
          <w:instrText xml:space="preserve"> PAGEREF _Toc62165005 \h </w:instrText>
        </w:r>
        <w:r w:rsidR="00CE4E98">
          <w:rPr>
            <w:noProof/>
            <w:webHidden/>
          </w:rPr>
        </w:r>
        <w:r w:rsidR="00CE4E98">
          <w:rPr>
            <w:noProof/>
            <w:webHidden/>
          </w:rPr>
          <w:fldChar w:fldCharType="separate"/>
        </w:r>
        <w:r w:rsidR="00CE4E98">
          <w:rPr>
            <w:noProof/>
            <w:webHidden/>
          </w:rPr>
          <w:t>787</w:t>
        </w:r>
        <w:r w:rsidR="00CE4E98">
          <w:rPr>
            <w:noProof/>
            <w:webHidden/>
          </w:rPr>
          <w:fldChar w:fldCharType="end"/>
        </w:r>
      </w:hyperlink>
    </w:p>
    <w:p w14:paraId="0C8B5055" w14:textId="77777777" w:rsidR="00CE4E98" w:rsidRPr="00466934" w:rsidRDefault="00000000">
      <w:pPr>
        <w:pStyle w:val="Sommario4"/>
        <w:tabs>
          <w:tab w:val="right" w:leader="dot" w:pos="8494"/>
        </w:tabs>
        <w:rPr>
          <w:rFonts w:ascii="Calibri" w:hAnsi="Calibri"/>
          <w:noProof/>
          <w:sz w:val="22"/>
          <w:szCs w:val="22"/>
        </w:rPr>
      </w:pPr>
      <w:hyperlink w:anchor="_Toc62165006"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_Toc62165006 \h </w:instrText>
        </w:r>
        <w:r w:rsidR="00CE4E98">
          <w:rPr>
            <w:noProof/>
            <w:webHidden/>
          </w:rPr>
        </w:r>
        <w:r w:rsidR="00CE4E98">
          <w:rPr>
            <w:noProof/>
            <w:webHidden/>
          </w:rPr>
          <w:fldChar w:fldCharType="separate"/>
        </w:r>
        <w:r w:rsidR="00CE4E98">
          <w:rPr>
            <w:noProof/>
            <w:webHidden/>
          </w:rPr>
          <w:t>787</w:t>
        </w:r>
        <w:r w:rsidR="00CE4E98">
          <w:rPr>
            <w:noProof/>
            <w:webHidden/>
          </w:rPr>
          <w:fldChar w:fldCharType="end"/>
        </w:r>
      </w:hyperlink>
    </w:p>
    <w:p w14:paraId="57959688" w14:textId="77777777" w:rsidR="00CE4E98" w:rsidRPr="00466934" w:rsidRDefault="00000000">
      <w:pPr>
        <w:pStyle w:val="Sommario1"/>
        <w:tabs>
          <w:tab w:val="right" w:leader="dot" w:pos="8494"/>
        </w:tabs>
        <w:rPr>
          <w:rFonts w:ascii="Calibri" w:hAnsi="Calibri"/>
          <w:noProof/>
          <w:sz w:val="22"/>
          <w:szCs w:val="22"/>
        </w:rPr>
      </w:pPr>
      <w:hyperlink w:anchor="_Toc62165007"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_Toc62165007 \h </w:instrText>
        </w:r>
        <w:r w:rsidR="00CE4E98">
          <w:rPr>
            <w:noProof/>
            <w:webHidden/>
          </w:rPr>
        </w:r>
        <w:r w:rsidR="00CE4E98">
          <w:rPr>
            <w:noProof/>
            <w:webHidden/>
          </w:rPr>
          <w:fldChar w:fldCharType="separate"/>
        </w:r>
        <w:r w:rsidR="00CE4E98">
          <w:rPr>
            <w:noProof/>
            <w:webHidden/>
          </w:rPr>
          <w:t>788</w:t>
        </w:r>
        <w:r w:rsidR="00CE4E98">
          <w:rPr>
            <w:noProof/>
            <w:webHidden/>
          </w:rPr>
          <w:fldChar w:fldCharType="end"/>
        </w:r>
      </w:hyperlink>
    </w:p>
    <w:p w14:paraId="20BCCE74" w14:textId="77777777" w:rsidR="00CE4E98" w:rsidRPr="00466934" w:rsidRDefault="00000000">
      <w:pPr>
        <w:pStyle w:val="Sommario2"/>
        <w:tabs>
          <w:tab w:val="right" w:leader="dot" w:pos="8494"/>
        </w:tabs>
        <w:rPr>
          <w:rFonts w:ascii="Calibri" w:hAnsi="Calibri"/>
          <w:noProof/>
          <w:sz w:val="22"/>
          <w:szCs w:val="22"/>
        </w:rPr>
      </w:pPr>
      <w:hyperlink w:anchor="_Toc62165008" w:history="1">
        <w:r w:rsidR="00CE4E98" w:rsidRPr="008C5B67">
          <w:rPr>
            <w:rStyle w:val="Collegamentoipertestuale"/>
            <w:noProof/>
          </w:rPr>
          <w:t>I delitti di Gerusalemme</w:t>
        </w:r>
        <w:r w:rsidR="00CE4E98">
          <w:rPr>
            <w:noProof/>
            <w:webHidden/>
          </w:rPr>
          <w:tab/>
        </w:r>
        <w:r w:rsidR="00CE4E98">
          <w:rPr>
            <w:noProof/>
            <w:webHidden/>
          </w:rPr>
          <w:fldChar w:fldCharType="begin"/>
        </w:r>
        <w:r w:rsidR="00CE4E98">
          <w:rPr>
            <w:noProof/>
            <w:webHidden/>
          </w:rPr>
          <w:instrText xml:space="preserve"> PAGEREF _Toc62165008 \h </w:instrText>
        </w:r>
        <w:r w:rsidR="00CE4E98">
          <w:rPr>
            <w:noProof/>
            <w:webHidden/>
          </w:rPr>
        </w:r>
        <w:r w:rsidR="00CE4E98">
          <w:rPr>
            <w:noProof/>
            <w:webHidden/>
          </w:rPr>
          <w:fldChar w:fldCharType="separate"/>
        </w:r>
        <w:r w:rsidR="00CE4E98">
          <w:rPr>
            <w:noProof/>
            <w:webHidden/>
          </w:rPr>
          <w:t>788</w:t>
        </w:r>
        <w:r w:rsidR="00CE4E98">
          <w:rPr>
            <w:noProof/>
            <w:webHidden/>
          </w:rPr>
          <w:fldChar w:fldCharType="end"/>
        </w:r>
      </w:hyperlink>
    </w:p>
    <w:p w14:paraId="0648F2F7" w14:textId="77777777" w:rsidR="00CE4E98" w:rsidRPr="00466934" w:rsidRDefault="00000000">
      <w:pPr>
        <w:pStyle w:val="Sommario1"/>
        <w:tabs>
          <w:tab w:val="right" w:leader="dot" w:pos="8494"/>
        </w:tabs>
        <w:rPr>
          <w:rFonts w:ascii="Calibri" w:hAnsi="Calibri"/>
          <w:noProof/>
          <w:sz w:val="22"/>
          <w:szCs w:val="22"/>
        </w:rPr>
      </w:pPr>
      <w:hyperlink w:anchor="_Toc62165009" w:history="1">
        <w:r w:rsidR="00CE4E98" w:rsidRPr="008C5B67">
          <w:rPr>
            <w:rStyle w:val="Collegamentoipertestuale"/>
            <w:rFonts w:ascii="Arial" w:hAnsi="Arial" w:cs="Arial"/>
            <w:noProof/>
          </w:rPr>
          <w:t>CAPITOLO XXIII</w:t>
        </w:r>
        <w:r w:rsidR="00CE4E98">
          <w:rPr>
            <w:noProof/>
            <w:webHidden/>
          </w:rPr>
          <w:tab/>
        </w:r>
        <w:r w:rsidR="00CE4E98">
          <w:rPr>
            <w:noProof/>
            <w:webHidden/>
          </w:rPr>
          <w:fldChar w:fldCharType="begin"/>
        </w:r>
        <w:r w:rsidR="00CE4E98">
          <w:rPr>
            <w:noProof/>
            <w:webHidden/>
          </w:rPr>
          <w:instrText xml:space="preserve"> PAGEREF _Toc62165009 \h </w:instrText>
        </w:r>
        <w:r w:rsidR="00CE4E98">
          <w:rPr>
            <w:noProof/>
            <w:webHidden/>
          </w:rPr>
        </w:r>
        <w:r w:rsidR="00CE4E98">
          <w:rPr>
            <w:noProof/>
            <w:webHidden/>
          </w:rPr>
          <w:fldChar w:fldCharType="separate"/>
        </w:r>
        <w:r w:rsidR="00CE4E98">
          <w:rPr>
            <w:noProof/>
            <w:webHidden/>
          </w:rPr>
          <w:t>823</w:t>
        </w:r>
        <w:r w:rsidR="00CE4E98">
          <w:rPr>
            <w:noProof/>
            <w:webHidden/>
          </w:rPr>
          <w:fldChar w:fldCharType="end"/>
        </w:r>
      </w:hyperlink>
    </w:p>
    <w:p w14:paraId="379D9166" w14:textId="77777777" w:rsidR="00CE4E98" w:rsidRPr="00466934" w:rsidRDefault="00000000">
      <w:pPr>
        <w:pStyle w:val="Sommario4"/>
        <w:tabs>
          <w:tab w:val="right" w:leader="dot" w:pos="8494"/>
        </w:tabs>
        <w:rPr>
          <w:rFonts w:ascii="Calibri" w:hAnsi="Calibri"/>
          <w:noProof/>
          <w:sz w:val="22"/>
          <w:szCs w:val="22"/>
        </w:rPr>
      </w:pPr>
      <w:hyperlink w:anchor="_Toc62165010"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_Toc62165010 \h </w:instrText>
        </w:r>
        <w:r w:rsidR="00CE4E98">
          <w:rPr>
            <w:noProof/>
            <w:webHidden/>
          </w:rPr>
        </w:r>
        <w:r w:rsidR="00CE4E98">
          <w:rPr>
            <w:noProof/>
            <w:webHidden/>
          </w:rPr>
          <w:fldChar w:fldCharType="separate"/>
        </w:r>
        <w:r w:rsidR="00CE4E98">
          <w:rPr>
            <w:noProof/>
            <w:webHidden/>
          </w:rPr>
          <w:t>823</w:t>
        </w:r>
        <w:r w:rsidR="00CE4E98">
          <w:rPr>
            <w:noProof/>
            <w:webHidden/>
          </w:rPr>
          <w:fldChar w:fldCharType="end"/>
        </w:r>
      </w:hyperlink>
    </w:p>
    <w:p w14:paraId="32DFBB37" w14:textId="77777777" w:rsidR="00CE4E98" w:rsidRPr="00466934" w:rsidRDefault="00000000">
      <w:pPr>
        <w:pStyle w:val="Sommario1"/>
        <w:tabs>
          <w:tab w:val="right" w:leader="dot" w:pos="8494"/>
        </w:tabs>
        <w:rPr>
          <w:rFonts w:ascii="Calibri" w:hAnsi="Calibri"/>
          <w:noProof/>
          <w:sz w:val="22"/>
          <w:szCs w:val="22"/>
        </w:rPr>
      </w:pPr>
      <w:hyperlink w:anchor="_Toc62165011"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_Toc62165011 \h </w:instrText>
        </w:r>
        <w:r w:rsidR="00CE4E98">
          <w:rPr>
            <w:noProof/>
            <w:webHidden/>
          </w:rPr>
        </w:r>
        <w:r w:rsidR="00CE4E98">
          <w:rPr>
            <w:noProof/>
            <w:webHidden/>
          </w:rPr>
          <w:fldChar w:fldCharType="separate"/>
        </w:r>
        <w:r w:rsidR="00CE4E98">
          <w:rPr>
            <w:noProof/>
            <w:webHidden/>
          </w:rPr>
          <w:t>825</w:t>
        </w:r>
        <w:r w:rsidR="00CE4E98">
          <w:rPr>
            <w:noProof/>
            <w:webHidden/>
          </w:rPr>
          <w:fldChar w:fldCharType="end"/>
        </w:r>
      </w:hyperlink>
    </w:p>
    <w:p w14:paraId="4C1DF98F" w14:textId="77777777" w:rsidR="00CE4E98" w:rsidRPr="00466934" w:rsidRDefault="00000000">
      <w:pPr>
        <w:pStyle w:val="Sommario2"/>
        <w:tabs>
          <w:tab w:val="right" w:leader="dot" w:pos="8494"/>
        </w:tabs>
        <w:rPr>
          <w:rFonts w:ascii="Calibri" w:hAnsi="Calibri"/>
          <w:noProof/>
          <w:sz w:val="22"/>
          <w:szCs w:val="22"/>
        </w:rPr>
      </w:pPr>
      <w:hyperlink w:anchor="_Toc62165012" w:history="1">
        <w:r w:rsidR="00CE4E98" w:rsidRPr="008C5B67">
          <w:rPr>
            <w:rStyle w:val="Collegamentoipertestuale"/>
            <w:noProof/>
          </w:rPr>
          <w:t>Storia simbolica di Gerusalemme e di Samaria</w:t>
        </w:r>
        <w:r w:rsidR="00CE4E98">
          <w:rPr>
            <w:noProof/>
            <w:webHidden/>
          </w:rPr>
          <w:tab/>
        </w:r>
        <w:r w:rsidR="00CE4E98">
          <w:rPr>
            <w:noProof/>
            <w:webHidden/>
          </w:rPr>
          <w:fldChar w:fldCharType="begin"/>
        </w:r>
        <w:r w:rsidR="00CE4E98">
          <w:rPr>
            <w:noProof/>
            <w:webHidden/>
          </w:rPr>
          <w:instrText xml:space="preserve"> PAGEREF _Toc62165012 \h </w:instrText>
        </w:r>
        <w:r w:rsidR="00CE4E98">
          <w:rPr>
            <w:noProof/>
            <w:webHidden/>
          </w:rPr>
        </w:r>
        <w:r w:rsidR="00CE4E98">
          <w:rPr>
            <w:noProof/>
            <w:webHidden/>
          </w:rPr>
          <w:fldChar w:fldCharType="separate"/>
        </w:r>
        <w:r w:rsidR="00CE4E98">
          <w:rPr>
            <w:noProof/>
            <w:webHidden/>
          </w:rPr>
          <w:t>825</w:t>
        </w:r>
        <w:r w:rsidR="00CE4E98">
          <w:rPr>
            <w:noProof/>
            <w:webHidden/>
          </w:rPr>
          <w:fldChar w:fldCharType="end"/>
        </w:r>
      </w:hyperlink>
    </w:p>
    <w:p w14:paraId="34FBAEDA" w14:textId="77777777" w:rsidR="00CE4E98" w:rsidRPr="00466934" w:rsidRDefault="00000000">
      <w:pPr>
        <w:pStyle w:val="Sommario1"/>
        <w:tabs>
          <w:tab w:val="right" w:leader="dot" w:pos="8494"/>
        </w:tabs>
        <w:rPr>
          <w:rFonts w:ascii="Calibri" w:hAnsi="Calibri"/>
          <w:noProof/>
          <w:sz w:val="22"/>
          <w:szCs w:val="22"/>
        </w:rPr>
      </w:pPr>
      <w:hyperlink w:anchor="_Toc62165013" w:history="1">
        <w:r w:rsidR="00CE4E98" w:rsidRPr="008C5B67">
          <w:rPr>
            <w:rStyle w:val="Collegamentoipertestuale"/>
            <w:rFonts w:ascii="Arial" w:hAnsi="Arial" w:cs="Arial"/>
            <w:noProof/>
          </w:rPr>
          <w:t>CAPITOLO XXIV</w:t>
        </w:r>
        <w:r w:rsidR="00CE4E98">
          <w:rPr>
            <w:noProof/>
            <w:webHidden/>
          </w:rPr>
          <w:tab/>
        </w:r>
        <w:r w:rsidR="00CE4E98">
          <w:rPr>
            <w:noProof/>
            <w:webHidden/>
          </w:rPr>
          <w:fldChar w:fldCharType="begin"/>
        </w:r>
        <w:r w:rsidR="00CE4E98">
          <w:rPr>
            <w:noProof/>
            <w:webHidden/>
          </w:rPr>
          <w:instrText xml:space="preserve"> PAGEREF _Toc62165013 \h </w:instrText>
        </w:r>
        <w:r w:rsidR="00CE4E98">
          <w:rPr>
            <w:noProof/>
            <w:webHidden/>
          </w:rPr>
        </w:r>
        <w:r w:rsidR="00CE4E98">
          <w:rPr>
            <w:noProof/>
            <w:webHidden/>
          </w:rPr>
          <w:fldChar w:fldCharType="separate"/>
        </w:r>
        <w:r w:rsidR="00CE4E98">
          <w:rPr>
            <w:noProof/>
            <w:webHidden/>
          </w:rPr>
          <w:t>871</w:t>
        </w:r>
        <w:r w:rsidR="00CE4E98">
          <w:rPr>
            <w:noProof/>
            <w:webHidden/>
          </w:rPr>
          <w:fldChar w:fldCharType="end"/>
        </w:r>
      </w:hyperlink>
    </w:p>
    <w:p w14:paraId="366FBB1C" w14:textId="77777777" w:rsidR="00CE4E98" w:rsidRPr="00466934" w:rsidRDefault="00000000">
      <w:pPr>
        <w:pStyle w:val="Sommario4"/>
        <w:tabs>
          <w:tab w:val="right" w:leader="dot" w:pos="8494"/>
        </w:tabs>
        <w:rPr>
          <w:rFonts w:ascii="Calibri" w:hAnsi="Calibri"/>
          <w:noProof/>
          <w:sz w:val="22"/>
          <w:szCs w:val="22"/>
        </w:rPr>
      </w:pPr>
      <w:hyperlink w:anchor="_Toc62165014"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_Toc62165014 \h </w:instrText>
        </w:r>
        <w:r w:rsidR="00CE4E98">
          <w:rPr>
            <w:noProof/>
            <w:webHidden/>
          </w:rPr>
        </w:r>
        <w:r w:rsidR="00CE4E98">
          <w:rPr>
            <w:noProof/>
            <w:webHidden/>
          </w:rPr>
          <w:fldChar w:fldCharType="separate"/>
        </w:r>
        <w:r w:rsidR="00CE4E98">
          <w:rPr>
            <w:noProof/>
            <w:webHidden/>
          </w:rPr>
          <w:t>871</w:t>
        </w:r>
        <w:r w:rsidR="00CE4E98">
          <w:rPr>
            <w:noProof/>
            <w:webHidden/>
          </w:rPr>
          <w:fldChar w:fldCharType="end"/>
        </w:r>
      </w:hyperlink>
    </w:p>
    <w:p w14:paraId="7769F9CF" w14:textId="77777777" w:rsidR="00CE4E98" w:rsidRPr="00466934" w:rsidRDefault="00000000">
      <w:pPr>
        <w:pStyle w:val="Sommario1"/>
        <w:tabs>
          <w:tab w:val="right" w:leader="dot" w:pos="8494"/>
        </w:tabs>
        <w:rPr>
          <w:rFonts w:ascii="Calibri" w:hAnsi="Calibri"/>
          <w:noProof/>
          <w:sz w:val="22"/>
          <w:szCs w:val="22"/>
        </w:rPr>
      </w:pPr>
      <w:hyperlink w:anchor="_Toc62165015"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_Toc62165015 \h </w:instrText>
        </w:r>
        <w:r w:rsidR="00CE4E98">
          <w:rPr>
            <w:noProof/>
            <w:webHidden/>
          </w:rPr>
        </w:r>
        <w:r w:rsidR="00CE4E98">
          <w:rPr>
            <w:noProof/>
            <w:webHidden/>
          </w:rPr>
          <w:fldChar w:fldCharType="separate"/>
        </w:r>
        <w:r w:rsidR="00CE4E98">
          <w:rPr>
            <w:noProof/>
            <w:webHidden/>
          </w:rPr>
          <w:t>872</w:t>
        </w:r>
        <w:r w:rsidR="00CE4E98">
          <w:rPr>
            <w:noProof/>
            <w:webHidden/>
          </w:rPr>
          <w:fldChar w:fldCharType="end"/>
        </w:r>
      </w:hyperlink>
    </w:p>
    <w:p w14:paraId="37A175D5" w14:textId="77777777" w:rsidR="00CE4E98" w:rsidRPr="00466934" w:rsidRDefault="00000000">
      <w:pPr>
        <w:pStyle w:val="Sommario2"/>
        <w:tabs>
          <w:tab w:val="right" w:leader="dot" w:pos="8494"/>
        </w:tabs>
        <w:rPr>
          <w:rFonts w:ascii="Calibri" w:hAnsi="Calibri"/>
          <w:noProof/>
          <w:sz w:val="22"/>
          <w:szCs w:val="22"/>
        </w:rPr>
      </w:pPr>
      <w:hyperlink w:anchor="_Toc62165016" w:history="1">
        <w:r w:rsidR="00CE4E98" w:rsidRPr="008C5B67">
          <w:rPr>
            <w:rStyle w:val="Collegamentoipertestuale"/>
            <w:noProof/>
          </w:rPr>
          <w:t>Annuncio dell’assedio di Gerusalemme</w:t>
        </w:r>
        <w:r w:rsidR="00CE4E98">
          <w:rPr>
            <w:noProof/>
            <w:webHidden/>
          </w:rPr>
          <w:tab/>
        </w:r>
        <w:r w:rsidR="00CE4E98">
          <w:rPr>
            <w:noProof/>
            <w:webHidden/>
          </w:rPr>
          <w:fldChar w:fldCharType="begin"/>
        </w:r>
        <w:r w:rsidR="00CE4E98">
          <w:rPr>
            <w:noProof/>
            <w:webHidden/>
          </w:rPr>
          <w:instrText xml:space="preserve"> PAGEREF _Toc62165016 \h </w:instrText>
        </w:r>
        <w:r w:rsidR="00CE4E98">
          <w:rPr>
            <w:noProof/>
            <w:webHidden/>
          </w:rPr>
        </w:r>
        <w:r w:rsidR="00CE4E98">
          <w:rPr>
            <w:noProof/>
            <w:webHidden/>
          </w:rPr>
          <w:fldChar w:fldCharType="separate"/>
        </w:r>
        <w:r w:rsidR="00CE4E98">
          <w:rPr>
            <w:noProof/>
            <w:webHidden/>
          </w:rPr>
          <w:t>872</w:t>
        </w:r>
        <w:r w:rsidR="00CE4E98">
          <w:rPr>
            <w:noProof/>
            <w:webHidden/>
          </w:rPr>
          <w:fldChar w:fldCharType="end"/>
        </w:r>
      </w:hyperlink>
    </w:p>
    <w:p w14:paraId="48323B21" w14:textId="77777777" w:rsidR="00CE4E98" w:rsidRPr="00466934" w:rsidRDefault="00000000">
      <w:pPr>
        <w:pStyle w:val="Sommario2"/>
        <w:tabs>
          <w:tab w:val="right" w:leader="dot" w:pos="8494"/>
        </w:tabs>
        <w:rPr>
          <w:rFonts w:ascii="Calibri" w:hAnsi="Calibri"/>
          <w:noProof/>
          <w:sz w:val="22"/>
          <w:szCs w:val="22"/>
        </w:rPr>
      </w:pPr>
      <w:hyperlink w:anchor="_Toc62165017" w:history="1">
        <w:r w:rsidR="00CE4E98" w:rsidRPr="008C5B67">
          <w:rPr>
            <w:rStyle w:val="Collegamentoipertestuale"/>
            <w:noProof/>
          </w:rPr>
          <w:t>Prove personali del profeta</w:t>
        </w:r>
        <w:r w:rsidR="00CE4E98">
          <w:rPr>
            <w:noProof/>
            <w:webHidden/>
          </w:rPr>
          <w:tab/>
        </w:r>
        <w:r w:rsidR="00CE4E98">
          <w:rPr>
            <w:noProof/>
            <w:webHidden/>
          </w:rPr>
          <w:fldChar w:fldCharType="begin"/>
        </w:r>
        <w:r w:rsidR="00CE4E98">
          <w:rPr>
            <w:noProof/>
            <w:webHidden/>
          </w:rPr>
          <w:instrText xml:space="preserve"> PAGEREF _Toc62165017 \h </w:instrText>
        </w:r>
        <w:r w:rsidR="00CE4E98">
          <w:rPr>
            <w:noProof/>
            <w:webHidden/>
          </w:rPr>
        </w:r>
        <w:r w:rsidR="00CE4E98">
          <w:rPr>
            <w:noProof/>
            <w:webHidden/>
          </w:rPr>
          <w:fldChar w:fldCharType="separate"/>
        </w:r>
        <w:r w:rsidR="00CE4E98">
          <w:rPr>
            <w:noProof/>
            <w:webHidden/>
          </w:rPr>
          <w:t>879</w:t>
        </w:r>
        <w:r w:rsidR="00CE4E98">
          <w:rPr>
            <w:noProof/>
            <w:webHidden/>
          </w:rPr>
          <w:fldChar w:fldCharType="end"/>
        </w:r>
      </w:hyperlink>
    </w:p>
    <w:p w14:paraId="4A133728" w14:textId="77777777" w:rsidR="00CE4E98" w:rsidRPr="00466934" w:rsidRDefault="00000000">
      <w:pPr>
        <w:pStyle w:val="Sommario1"/>
        <w:tabs>
          <w:tab w:val="right" w:leader="dot" w:pos="8494"/>
        </w:tabs>
        <w:rPr>
          <w:rFonts w:ascii="Calibri" w:hAnsi="Calibri"/>
          <w:noProof/>
          <w:sz w:val="22"/>
          <w:szCs w:val="22"/>
        </w:rPr>
      </w:pPr>
      <w:hyperlink w:anchor="_Toc62165018" w:history="1">
        <w:r w:rsidR="00CE4E98" w:rsidRPr="008C5B67">
          <w:rPr>
            <w:rStyle w:val="Collegamentoipertestuale"/>
            <w:rFonts w:ascii="Arial" w:hAnsi="Arial" w:cs="Arial"/>
            <w:noProof/>
          </w:rPr>
          <w:t>CAPITOLO XXV</w:t>
        </w:r>
        <w:r w:rsidR="00CE4E98">
          <w:rPr>
            <w:noProof/>
            <w:webHidden/>
          </w:rPr>
          <w:tab/>
        </w:r>
        <w:r w:rsidR="00CE4E98">
          <w:rPr>
            <w:noProof/>
            <w:webHidden/>
          </w:rPr>
          <w:fldChar w:fldCharType="begin"/>
        </w:r>
        <w:r w:rsidR="00CE4E98">
          <w:rPr>
            <w:noProof/>
            <w:webHidden/>
          </w:rPr>
          <w:instrText xml:space="preserve"> PAGEREF _Toc62165018 \h </w:instrText>
        </w:r>
        <w:r w:rsidR="00CE4E98">
          <w:rPr>
            <w:noProof/>
            <w:webHidden/>
          </w:rPr>
        </w:r>
        <w:r w:rsidR="00CE4E98">
          <w:rPr>
            <w:noProof/>
            <w:webHidden/>
          </w:rPr>
          <w:fldChar w:fldCharType="separate"/>
        </w:r>
        <w:r w:rsidR="00CE4E98">
          <w:rPr>
            <w:noProof/>
            <w:webHidden/>
          </w:rPr>
          <w:t>889</w:t>
        </w:r>
        <w:r w:rsidR="00CE4E98">
          <w:rPr>
            <w:noProof/>
            <w:webHidden/>
          </w:rPr>
          <w:fldChar w:fldCharType="end"/>
        </w:r>
      </w:hyperlink>
    </w:p>
    <w:p w14:paraId="5E37CF06" w14:textId="77777777" w:rsidR="00CE4E98" w:rsidRPr="00466934" w:rsidRDefault="00000000">
      <w:pPr>
        <w:pStyle w:val="Sommario4"/>
        <w:tabs>
          <w:tab w:val="right" w:leader="dot" w:pos="8494"/>
        </w:tabs>
        <w:rPr>
          <w:rFonts w:ascii="Calibri" w:hAnsi="Calibri"/>
          <w:noProof/>
          <w:sz w:val="22"/>
          <w:szCs w:val="22"/>
        </w:rPr>
      </w:pPr>
      <w:hyperlink w:anchor="_Toc62165019"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_Toc62165019 \h </w:instrText>
        </w:r>
        <w:r w:rsidR="00CE4E98">
          <w:rPr>
            <w:noProof/>
            <w:webHidden/>
          </w:rPr>
        </w:r>
        <w:r w:rsidR="00CE4E98">
          <w:rPr>
            <w:noProof/>
            <w:webHidden/>
          </w:rPr>
          <w:fldChar w:fldCharType="separate"/>
        </w:r>
        <w:r w:rsidR="00CE4E98">
          <w:rPr>
            <w:noProof/>
            <w:webHidden/>
          </w:rPr>
          <w:t>889</w:t>
        </w:r>
        <w:r w:rsidR="00CE4E98">
          <w:rPr>
            <w:noProof/>
            <w:webHidden/>
          </w:rPr>
          <w:fldChar w:fldCharType="end"/>
        </w:r>
      </w:hyperlink>
    </w:p>
    <w:p w14:paraId="1E0DFCB0" w14:textId="77777777" w:rsidR="00CE4E98" w:rsidRPr="00466934" w:rsidRDefault="00000000">
      <w:pPr>
        <w:pStyle w:val="Sommario1"/>
        <w:tabs>
          <w:tab w:val="right" w:leader="dot" w:pos="8494"/>
        </w:tabs>
        <w:rPr>
          <w:rFonts w:ascii="Calibri" w:hAnsi="Calibri"/>
          <w:noProof/>
          <w:sz w:val="22"/>
          <w:szCs w:val="22"/>
        </w:rPr>
      </w:pPr>
      <w:hyperlink w:anchor="_Toc62165020"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_Toc62165020 \h </w:instrText>
        </w:r>
        <w:r w:rsidR="00CE4E98">
          <w:rPr>
            <w:noProof/>
            <w:webHidden/>
          </w:rPr>
        </w:r>
        <w:r w:rsidR="00CE4E98">
          <w:rPr>
            <w:noProof/>
            <w:webHidden/>
          </w:rPr>
          <w:fldChar w:fldCharType="separate"/>
        </w:r>
        <w:r w:rsidR="00CE4E98">
          <w:rPr>
            <w:noProof/>
            <w:webHidden/>
          </w:rPr>
          <w:t>890</w:t>
        </w:r>
        <w:r w:rsidR="00CE4E98">
          <w:rPr>
            <w:noProof/>
            <w:webHidden/>
          </w:rPr>
          <w:fldChar w:fldCharType="end"/>
        </w:r>
      </w:hyperlink>
    </w:p>
    <w:p w14:paraId="19A3A7CF" w14:textId="77777777" w:rsidR="00CE4E98" w:rsidRPr="00466934" w:rsidRDefault="00000000">
      <w:pPr>
        <w:pStyle w:val="Sommario1"/>
        <w:tabs>
          <w:tab w:val="right" w:leader="dot" w:pos="8494"/>
        </w:tabs>
        <w:rPr>
          <w:rFonts w:ascii="Calibri" w:hAnsi="Calibri"/>
          <w:noProof/>
          <w:sz w:val="22"/>
          <w:szCs w:val="22"/>
        </w:rPr>
      </w:pPr>
      <w:hyperlink w:anchor="_Toc62165021" w:history="1">
        <w:r w:rsidR="00CE4E98" w:rsidRPr="008C5B67">
          <w:rPr>
            <w:rStyle w:val="Collegamentoipertestuale"/>
            <w:bCs/>
            <w:noProof/>
          </w:rPr>
          <w:t>II. ORACOLI CONTRO LE NAZIONI</w:t>
        </w:r>
        <w:r w:rsidR="00CE4E98">
          <w:rPr>
            <w:noProof/>
            <w:webHidden/>
          </w:rPr>
          <w:tab/>
        </w:r>
        <w:r w:rsidR="00CE4E98">
          <w:rPr>
            <w:noProof/>
            <w:webHidden/>
          </w:rPr>
          <w:fldChar w:fldCharType="begin"/>
        </w:r>
        <w:r w:rsidR="00CE4E98">
          <w:rPr>
            <w:noProof/>
            <w:webHidden/>
          </w:rPr>
          <w:instrText xml:space="preserve"> PAGEREF _Toc62165021 \h </w:instrText>
        </w:r>
        <w:r w:rsidR="00CE4E98">
          <w:rPr>
            <w:noProof/>
            <w:webHidden/>
          </w:rPr>
        </w:r>
        <w:r w:rsidR="00CE4E98">
          <w:rPr>
            <w:noProof/>
            <w:webHidden/>
          </w:rPr>
          <w:fldChar w:fldCharType="separate"/>
        </w:r>
        <w:r w:rsidR="00CE4E98">
          <w:rPr>
            <w:noProof/>
            <w:webHidden/>
          </w:rPr>
          <w:t>890</w:t>
        </w:r>
        <w:r w:rsidR="00CE4E98">
          <w:rPr>
            <w:noProof/>
            <w:webHidden/>
          </w:rPr>
          <w:fldChar w:fldCharType="end"/>
        </w:r>
      </w:hyperlink>
    </w:p>
    <w:p w14:paraId="366968B2" w14:textId="77777777" w:rsidR="00CE4E98" w:rsidRPr="00466934" w:rsidRDefault="00000000">
      <w:pPr>
        <w:pStyle w:val="Sommario2"/>
        <w:tabs>
          <w:tab w:val="right" w:leader="dot" w:pos="8494"/>
        </w:tabs>
        <w:rPr>
          <w:rFonts w:ascii="Calibri" w:hAnsi="Calibri"/>
          <w:noProof/>
          <w:sz w:val="22"/>
          <w:szCs w:val="22"/>
        </w:rPr>
      </w:pPr>
      <w:hyperlink w:anchor="_Toc62165022" w:history="1">
        <w:r w:rsidR="00CE4E98" w:rsidRPr="008C5B67">
          <w:rPr>
            <w:rStyle w:val="Collegamentoipertestuale"/>
            <w:noProof/>
          </w:rPr>
          <w:t>Contro gli Ammoniti</w:t>
        </w:r>
        <w:r w:rsidR="00CE4E98">
          <w:rPr>
            <w:noProof/>
            <w:webHidden/>
          </w:rPr>
          <w:tab/>
        </w:r>
        <w:r w:rsidR="00CE4E98">
          <w:rPr>
            <w:noProof/>
            <w:webHidden/>
          </w:rPr>
          <w:fldChar w:fldCharType="begin"/>
        </w:r>
        <w:r w:rsidR="00CE4E98">
          <w:rPr>
            <w:noProof/>
            <w:webHidden/>
          </w:rPr>
          <w:instrText xml:space="preserve"> PAGEREF _Toc62165022 \h </w:instrText>
        </w:r>
        <w:r w:rsidR="00CE4E98">
          <w:rPr>
            <w:noProof/>
            <w:webHidden/>
          </w:rPr>
        </w:r>
        <w:r w:rsidR="00CE4E98">
          <w:rPr>
            <w:noProof/>
            <w:webHidden/>
          </w:rPr>
          <w:fldChar w:fldCharType="separate"/>
        </w:r>
        <w:r w:rsidR="00CE4E98">
          <w:rPr>
            <w:noProof/>
            <w:webHidden/>
          </w:rPr>
          <w:t>890</w:t>
        </w:r>
        <w:r w:rsidR="00CE4E98">
          <w:rPr>
            <w:noProof/>
            <w:webHidden/>
          </w:rPr>
          <w:fldChar w:fldCharType="end"/>
        </w:r>
      </w:hyperlink>
    </w:p>
    <w:p w14:paraId="04E24CDC" w14:textId="77777777" w:rsidR="00CE4E98" w:rsidRPr="00466934" w:rsidRDefault="00000000">
      <w:pPr>
        <w:pStyle w:val="Sommario2"/>
        <w:tabs>
          <w:tab w:val="right" w:leader="dot" w:pos="8494"/>
        </w:tabs>
        <w:rPr>
          <w:rFonts w:ascii="Calibri" w:hAnsi="Calibri"/>
          <w:noProof/>
          <w:sz w:val="22"/>
          <w:szCs w:val="22"/>
        </w:rPr>
      </w:pPr>
      <w:hyperlink w:anchor="_Toc62165023" w:history="1">
        <w:r w:rsidR="00CE4E98" w:rsidRPr="008C5B67">
          <w:rPr>
            <w:rStyle w:val="Collegamentoipertestuale"/>
            <w:noProof/>
          </w:rPr>
          <w:t>Contro Moab</w:t>
        </w:r>
        <w:r w:rsidR="00CE4E98">
          <w:rPr>
            <w:noProof/>
            <w:webHidden/>
          </w:rPr>
          <w:tab/>
        </w:r>
        <w:r w:rsidR="00CE4E98">
          <w:rPr>
            <w:noProof/>
            <w:webHidden/>
          </w:rPr>
          <w:fldChar w:fldCharType="begin"/>
        </w:r>
        <w:r w:rsidR="00CE4E98">
          <w:rPr>
            <w:noProof/>
            <w:webHidden/>
          </w:rPr>
          <w:instrText xml:space="preserve"> PAGEREF _Toc62165023 \h </w:instrText>
        </w:r>
        <w:r w:rsidR="00CE4E98">
          <w:rPr>
            <w:noProof/>
            <w:webHidden/>
          </w:rPr>
        </w:r>
        <w:r w:rsidR="00CE4E98">
          <w:rPr>
            <w:noProof/>
            <w:webHidden/>
          </w:rPr>
          <w:fldChar w:fldCharType="separate"/>
        </w:r>
        <w:r w:rsidR="00CE4E98">
          <w:rPr>
            <w:noProof/>
            <w:webHidden/>
          </w:rPr>
          <w:t>894</w:t>
        </w:r>
        <w:r w:rsidR="00CE4E98">
          <w:rPr>
            <w:noProof/>
            <w:webHidden/>
          </w:rPr>
          <w:fldChar w:fldCharType="end"/>
        </w:r>
      </w:hyperlink>
    </w:p>
    <w:p w14:paraId="78AB3F61" w14:textId="77777777" w:rsidR="00CE4E98" w:rsidRPr="00466934" w:rsidRDefault="00000000">
      <w:pPr>
        <w:pStyle w:val="Sommario2"/>
        <w:tabs>
          <w:tab w:val="right" w:leader="dot" w:pos="8494"/>
        </w:tabs>
        <w:rPr>
          <w:rFonts w:ascii="Calibri" w:hAnsi="Calibri"/>
          <w:noProof/>
          <w:sz w:val="22"/>
          <w:szCs w:val="22"/>
        </w:rPr>
      </w:pPr>
      <w:hyperlink w:anchor="_Toc62165024" w:history="1">
        <w:r w:rsidR="00CE4E98" w:rsidRPr="008C5B67">
          <w:rPr>
            <w:rStyle w:val="Collegamentoipertestuale"/>
            <w:noProof/>
          </w:rPr>
          <w:t>Contro Edom</w:t>
        </w:r>
        <w:r w:rsidR="00CE4E98">
          <w:rPr>
            <w:noProof/>
            <w:webHidden/>
          </w:rPr>
          <w:tab/>
        </w:r>
        <w:r w:rsidR="00CE4E98">
          <w:rPr>
            <w:noProof/>
            <w:webHidden/>
          </w:rPr>
          <w:fldChar w:fldCharType="begin"/>
        </w:r>
        <w:r w:rsidR="00CE4E98">
          <w:rPr>
            <w:noProof/>
            <w:webHidden/>
          </w:rPr>
          <w:instrText xml:space="preserve"> PAGEREF _Toc62165024 \h </w:instrText>
        </w:r>
        <w:r w:rsidR="00CE4E98">
          <w:rPr>
            <w:noProof/>
            <w:webHidden/>
          </w:rPr>
        </w:r>
        <w:r w:rsidR="00CE4E98">
          <w:rPr>
            <w:noProof/>
            <w:webHidden/>
          </w:rPr>
          <w:fldChar w:fldCharType="separate"/>
        </w:r>
        <w:r w:rsidR="00CE4E98">
          <w:rPr>
            <w:noProof/>
            <w:webHidden/>
          </w:rPr>
          <w:t>895</w:t>
        </w:r>
        <w:r w:rsidR="00CE4E98">
          <w:rPr>
            <w:noProof/>
            <w:webHidden/>
          </w:rPr>
          <w:fldChar w:fldCharType="end"/>
        </w:r>
      </w:hyperlink>
    </w:p>
    <w:p w14:paraId="5CAB5390" w14:textId="77777777" w:rsidR="00CE4E98" w:rsidRPr="00466934" w:rsidRDefault="00000000">
      <w:pPr>
        <w:pStyle w:val="Sommario2"/>
        <w:tabs>
          <w:tab w:val="right" w:leader="dot" w:pos="8494"/>
        </w:tabs>
        <w:rPr>
          <w:rFonts w:ascii="Calibri" w:hAnsi="Calibri"/>
          <w:noProof/>
          <w:sz w:val="22"/>
          <w:szCs w:val="22"/>
        </w:rPr>
      </w:pPr>
      <w:hyperlink w:anchor="_Toc62165025" w:history="1">
        <w:r w:rsidR="00CE4E98" w:rsidRPr="008C5B67">
          <w:rPr>
            <w:rStyle w:val="Collegamentoipertestuale"/>
            <w:noProof/>
          </w:rPr>
          <w:t>Contro i filistei</w:t>
        </w:r>
        <w:r w:rsidR="00CE4E98">
          <w:rPr>
            <w:noProof/>
            <w:webHidden/>
          </w:rPr>
          <w:tab/>
        </w:r>
        <w:r w:rsidR="00CE4E98">
          <w:rPr>
            <w:noProof/>
            <w:webHidden/>
          </w:rPr>
          <w:fldChar w:fldCharType="begin"/>
        </w:r>
        <w:r w:rsidR="00CE4E98">
          <w:rPr>
            <w:noProof/>
            <w:webHidden/>
          </w:rPr>
          <w:instrText xml:space="preserve"> PAGEREF _Toc62165025 \h </w:instrText>
        </w:r>
        <w:r w:rsidR="00CE4E98">
          <w:rPr>
            <w:noProof/>
            <w:webHidden/>
          </w:rPr>
        </w:r>
        <w:r w:rsidR="00CE4E98">
          <w:rPr>
            <w:noProof/>
            <w:webHidden/>
          </w:rPr>
          <w:fldChar w:fldCharType="separate"/>
        </w:r>
        <w:r w:rsidR="00CE4E98">
          <w:rPr>
            <w:noProof/>
            <w:webHidden/>
          </w:rPr>
          <w:t>899</w:t>
        </w:r>
        <w:r w:rsidR="00CE4E98">
          <w:rPr>
            <w:noProof/>
            <w:webHidden/>
          </w:rPr>
          <w:fldChar w:fldCharType="end"/>
        </w:r>
      </w:hyperlink>
    </w:p>
    <w:p w14:paraId="33B1A7BC" w14:textId="77777777" w:rsidR="00CE4E98" w:rsidRPr="00466934" w:rsidRDefault="00000000">
      <w:pPr>
        <w:pStyle w:val="Sommario1"/>
        <w:tabs>
          <w:tab w:val="right" w:leader="dot" w:pos="8494"/>
        </w:tabs>
        <w:rPr>
          <w:rFonts w:ascii="Calibri" w:hAnsi="Calibri"/>
          <w:noProof/>
          <w:sz w:val="22"/>
          <w:szCs w:val="22"/>
        </w:rPr>
      </w:pPr>
      <w:hyperlink w:anchor="_Toc62165026" w:history="1">
        <w:r w:rsidR="00CE4E98" w:rsidRPr="008C5B67">
          <w:rPr>
            <w:rStyle w:val="Collegamentoipertestuale"/>
            <w:rFonts w:ascii="Arial" w:hAnsi="Arial" w:cs="Arial"/>
            <w:noProof/>
          </w:rPr>
          <w:t>CAPITOLO XXVI</w:t>
        </w:r>
        <w:r w:rsidR="00CE4E98">
          <w:rPr>
            <w:noProof/>
            <w:webHidden/>
          </w:rPr>
          <w:tab/>
        </w:r>
        <w:r w:rsidR="00CE4E98">
          <w:rPr>
            <w:noProof/>
            <w:webHidden/>
          </w:rPr>
          <w:fldChar w:fldCharType="begin"/>
        </w:r>
        <w:r w:rsidR="00CE4E98">
          <w:rPr>
            <w:noProof/>
            <w:webHidden/>
          </w:rPr>
          <w:instrText xml:space="preserve"> PAGEREF _Toc62165026 \h </w:instrText>
        </w:r>
        <w:r w:rsidR="00CE4E98">
          <w:rPr>
            <w:noProof/>
            <w:webHidden/>
          </w:rPr>
        </w:r>
        <w:r w:rsidR="00CE4E98">
          <w:rPr>
            <w:noProof/>
            <w:webHidden/>
          </w:rPr>
          <w:fldChar w:fldCharType="separate"/>
        </w:r>
        <w:r w:rsidR="00CE4E98">
          <w:rPr>
            <w:noProof/>
            <w:webHidden/>
          </w:rPr>
          <w:t>903</w:t>
        </w:r>
        <w:r w:rsidR="00CE4E98">
          <w:rPr>
            <w:noProof/>
            <w:webHidden/>
          </w:rPr>
          <w:fldChar w:fldCharType="end"/>
        </w:r>
      </w:hyperlink>
    </w:p>
    <w:p w14:paraId="417CAAC4" w14:textId="77777777" w:rsidR="00CE4E98" w:rsidRPr="00466934" w:rsidRDefault="00000000">
      <w:pPr>
        <w:pStyle w:val="Sommario4"/>
        <w:tabs>
          <w:tab w:val="right" w:leader="dot" w:pos="8494"/>
        </w:tabs>
        <w:rPr>
          <w:rFonts w:ascii="Calibri" w:hAnsi="Calibri"/>
          <w:noProof/>
          <w:sz w:val="22"/>
          <w:szCs w:val="22"/>
        </w:rPr>
      </w:pPr>
      <w:hyperlink w:anchor="_Toc62165027"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_Toc62165027 \h </w:instrText>
        </w:r>
        <w:r w:rsidR="00CE4E98">
          <w:rPr>
            <w:noProof/>
            <w:webHidden/>
          </w:rPr>
        </w:r>
        <w:r w:rsidR="00CE4E98">
          <w:rPr>
            <w:noProof/>
            <w:webHidden/>
          </w:rPr>
          <w:fldChar w:fldCharType="separate"/>
        </w:r>
        <w:r w:rsidR="00CE4E98">
          <w:rPr>
            <w:noProof/>
            <w:webHidden/>
          </w:rPr>
          <w:t>903</w:t>
        </w:r>
        <w:r w:rsidR="00CE4E98">
          <w:rPr>
            <w:noProof/>
            <w:webHidden/>
          </w:rPr>
          <w:fldChar w:fldCharType="end"/>
        </w:r>
      </w:hyperlink>
    </w:p>
    <w:p w14:paraId="66B00861" w14:textId="77777777" w:rsidR="00CE4E98" w:rsidRPr="00466934" w:rsidRDefault="00000000">
      <w:pPr>
        <w:pStyle w:val="Sommario1"/>
        <w:tabs>
          <w:tab w:val="right" w:leader="dot" w:pos="8494"/>
        </w:tabs>
        <w:rPr>
          <w:rFonts w:ascii="Calibri" w:hAnsi="Calibri"/>
          <w:noProof/>
          <w:sz w:val="22"/>
          <w:szCs w:val="22"/>
        </w:rPr>
      </w:pPr>
      <w:hyperlink w:anchor="_Toc62165028"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_Toc62165028 \h </w:instrText>
        </w:r>
        <w:r w:rsidR="00CE4E98">
          <w:rPr>
            <w:noProof/>
            <w:webHidden/>
          </w:rPr>
        </w:r>
        <w:r w:rsidR="00CE4E98">
          <w:rPr>
            <w:noProof/>
            <w:webHidden/>
          </w:rPr>
          <w:fldChar w:fldCharType="separate"/>
        </w:r>
        <w:r w:rsidR="00CE4E98">
          <w:rPr>
            <w:noProof/>
            <w:webHidden/>
          </w:rPr>
          <w:t>904</w:t>
        </w:r>
        <w:r w:rsidR="00CE4E98">
          <w:rPr>
            <w:noProof/>
            <w:webHidden/>
          </w:rPr>
          <w:fldChar w:fldCharType="end"/>
        </w:r>
      </w:hyperlink>
    </w:p>
    <w:p w14:paraId="0A3E4FA7" w14:textId="77777777" w:rsidR="00CE4E98" w:rsidRPr="00466934" w:rsidRDefault="00000000">
      <w:pPr>
        <w:pStyle w:val="Sommario2"/>
        <w:tabs>
          <w:tab w:val="right" w:leader="dot" w:pos="8494"/>
        </w:tabs>
        <w:rPr>
          <w:rFonts w:ascii="Calibri" w:hAnsi="Calibri"/>
          <w:noProof/>
          <w:sz w:val="22"/>
          <w:szCs w:val="22"/>
        </w:rPr>
      </w:pPr>
      <w:hyperlink w:anchor="_Toc62165029" w:history="1">
        <w:r w:rsidR="00CE4E98" w:rsidRPr="008C5B67">
          <w:rPr>
            <w:rStyle w:val="Collegamentoipertestuale"/>
            <w:noProof/>
          </w:rPr>
          <w:t>Contro Tiro</w:t>
        </w:r>
        <w:r w:rsidR="00CE4E98">
          <w:rPr>
            <w:noProof/>
            <w:webHidden/>
          </w:rPr>
          <w:tab/>
        </w:r>
        <w:r w:rsidR="00CE4E98">
          <w:rPr>
            <w:noProof/>
            <w:webHidden/>
          </w:rPr>
          <w:fldChar w:fldCharType="begin"/>
        </w:r>
        <w:r w:rsidR="00CE4E98">
          <w:rPr>
            <w:noProof/>
            <w:webHidden/>
          </w:rPr>
          <w:instrText xml:space="preserve"> PAGEREF _Toc62165029 \h </w:instrText>
        </w:r>
        <w:r w:rsidR="00CE4E98">
          <w:rPr>
            <w:noProof/>
            <w:webHidden/>
          </w:rPr>
        </w:r>
        <w:r w:rsidR="00CE4E98">
          <w:rPr>
            <w:noProof/>
            <w:webHidden/>
          </w:rPr>
          <w:fldChar w:fldCharType="separate"/>
        </w:r>
        <w:r w:rsidR="00CE4E98">
          <w:rPr>
            <w:noProof/>
            <w:webHidden/>
          </w:rPr>
          <w:t>904</w:t>
        </w:r>
        <w:r w:rsidR="00CE4E98">
          <w:rPr>
            <w:noProof/>
            <w:webHidden/>
          </w:rPr>
          <w:fldChar w:fldCharType="end"/>
        </w:r>
      </w:hyperlink>
    </w:p>
    <w:p w14:paraId="1382680D" w14:textId="77777777" w:rsidR="00CE4E98" w:rsidRPr="00466934" w:rsidRDefault="00000000">
      <w:pPr>
        <w:pStyle w:val="Sommario2"/>
        <w:tabs>
          <w:tab w:val="right" w:leader="dot" w:pos="8494"/>
        </w:tabs>
        <w:rPr>
          <w:rFonts w:ascii="Calibri" w:hAnsi="Calibri"/>
          <w:noProof/>
          <w:sz w:val="22"/>
          <w:szCs w:val="22"/>
        </w:rPr>
      </w:pPr>
      <w:hyperlink w:anchor="_Toc62165030" w:history="1">
        <w:r w:rsidR="00CE4E98" w:rsidRPr="008C5B67">
          <w:rPr>
            <w:rStyle w:val="Collegamentoipertestuale"/>
            <w:noProof/>
          </w:rPr>
          <w:t>Lamento su Tiro</w:t>
        </w:r>
        <w:r w:rsidR="00CE4E98">
          <w:rPr>
            <w:noProof/>
            <w:webHidden/>
          </w:rPr>
          <w:tab/>
        </w:r>
        <w:r w:rsidR="00CE4E98">
          <w:rPr>
            <w:noProof/>
            <w:webHidden/>
          </w:rPr>
          <w:fldChar w:fldCharType="begin"/>
        </w:r>
        <w:r w:rsidR="00CE4E98">
          <w:rPr>
            <w:noProof/>
            <w:webHidden/>
          </w:rPr>
          <w:instrText xml:space="preserve"> PAGEREF _Toc62165030 \h </w:instrText>
        </w:r>
        <w:r w:rsidR="00CE4E98">
          <w:rPr>
            <w:noProof/>
            <w:webHidden/>
          </w:rPr>
        </w:r>
        <w:r w:rsidR="00CE4E98">
          <w:rPr>
            <w:noProof/>
            <w:webHidden/>
          </w:rPr>
          <w:fldChar w:fldCharType="separate"/>
        </w:r>
        <w:r w:rsidR="00CE4E98">
          <w:rPr>
            <w:noProof/>
            <w:webHidden/>
          </w:rPr>
          <w:t>920</w:t>
        </w:r>
        <w:r w:rsidR="00CE4E98">
          <w:rPr>
            <w:noProof/>
            <w:webHidden/>
          </w:rPr>
          <w:fldChar w:fldCharType="end"/>
        </w:r>
      </w:hyperlink>
    </w:p>
    <w:p w14:paraId="0CDE7EE9" w14:textId="77777777" w:rsidR="00CE4E98" w:rsidRPr="00466934" w:rsidRDefault="00000000">
      <w:pPr>
        <w:pStyle w:val="Sommario1"/>
        <w:tabs>
          <w:tab w:val="right" w:leader="dot" w:pos="8494"/>
        </w:tabs>
        <w:rPr>
          <w:rFonts w:ascii="Calibri" w:hAnsi="Calibri"/>
          <w:noProof/>
          <w:sz w:val="22"/>
          <w:szCs w:val="22"/>
        </w:rPr>
      </w:pPr>
      <w:hyperlink w:anchor="_Toc62165031" w:history="1">
        <w:r w:rsidR="00CE4E98" w:rsidRPr="008C5B67">
          <w:rPr>
            <w:rStyle w:val="Collegamentoipertestuale"/>
            <w:rFonts w:ascii="Arial" w:hAnsi="Arial" w:cs="Arial"/>
            <w:noProof/>
          </w:rPr>
          <w:t>CAPITOLO XXVII</w:t>
        </w:r>
        <w:r w:rsidR="00CE4E98">
          <w:rPr>
            <w:noProof/>
            <w:webHidden/>
          </w:rPr>
          <w:tab/>
        </w:r>
        <w:r w:rsidR="00CE4E98">
          <w:rPr>
            <w:noProof/>
            <w:webHidden/>
          </w:rPr>
          <w:fldChar w:fldCharType="begin"/>
        </w:r>
        <w:r w:rsidR="00CE4E98">
          <w:rPr>
            <w:noProof/>
            <w:webHidden/>
          </w:rPr>
          <w:instrText xml:space="preserve"> PAGEREF _Toc62165031 \h </w:instrText>
        </w:r>
        <w:r w:rsidR="00CE4E98">
          <w:rPr>
            <w:noProof/>
            <w:webHidden/>
          </w:rPr>
        </w:r>
        <w:r w:rsidR="00CE4E98">
          <w:rPr>
            <w:noProof/>
            <w:webHidden/>
          </w:rPr>
          <w:fldChar w:fldCharType="separate"/>
        </w:r>
        <w:r w:rsidR="00CE4E98">
          <w:rPr>
            <w:noProof/>
            <w:webHidden/>
          </w:rPr>
          <w:t>937</w:t>
        </w:r>
        <w:r w:rsidR="00CE4E98">
          <w:rPr>
            <w:noProof/>
            <w:webHidden/>
          </w:rPr>
          <w:fldChar w:fldCharType="end"/>
        </w:r>
      </w:hyperlink>
    </w:p>
    <w:p w14:paraId="4EB76F5C" w14:textId="77777777" w:rsidR="00CE4E98" w:rsidRPr="00466934" w:rsidRDefault="00000000">
      <w:pPr>
        <w:pStyle w:val="Sommario4"/>
        <w:tabs>
          <w:tab w:val="right" w:leader="dot" w:pos="8494"/>
        </w:tabs>
        <w:rPr>
          <w:rFonts w:ascii="Calibri" w:hAnsi="Calibri"/>
          <w:noProof/>
          <w:sz w:val="22"/>
          <w:szCs w:val="22"/>
        </w:rPr>
      </w:pPr>
      <w:hyperlink w:anchor="_Toc62165032"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_Toc62165032 \h </w:instrText>
        </w:r>
        <w:r w:rsidR="00CE4E98">
          <w:rPr>
            <w:noProof/>
            <w:webHidden/>
          </w:rPr>
        </w:r>
        <w:r w:rsidR="00CE4E98">
          <w:rPr>
            <w:noProof/>
            <w:webHidden/>
          </w:rPr>
          <w:fldChar w:fldCharType="separate"/>
        </w:r>
        <w:r w:rsidR="00CE4E98">
          <w:rPr>
            <w:noProof/>
            <w:webHidden/>
          </w:rPr>
          <w:t>937</w:t>
        </w:r>
        <w:r w:rsidR="00CE4E98">
          <w:rPr>
            <w:noProof/>
            <w:webHidden/>
          </w:rPr>
          <w:fldChar w:fldCharType="end"/>
        </w:r>
      </w:hyperlink>
    </w:p>
    <w:p w14:paraId="6E37F788" w14:textId="77777777" w:rsidR="00CE4E98" w:rsidRPr="00466934" w:rsidRDefault="00000000">
      <w:pPr>
        <w:pStyle w:val="Sommario1"/>
        <w:tabs>
          <w:tab w:val="right" w:leader="dot" w:pos="8494"/>
        </w:tabs>
        <w:rPr>
          <w:rFonts w:ascii="Calibri" w:hAnsi="Calibri"/>
          <w:noProof/>
          <w:sz w:val="22"/>
          <w:szCs w:val="22"/>
        </w:rPr>
      </w:pPr>
      <w:hyperlink w:anchor="_Toc62165033"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_Toc62165033 \h </w:instrText>
        </w:r>
        <w:r w:rsidR="00CE4E98">
          <w:rPr>
            <w:noProof/>
            <w:webHidden/>
          </w:rPr>
        </w:r>
        <w:r w:rsidR="00CE4E98">
          <w:rPr>
            <w:noProof/>
            <w:webHidden/>
          </w:rPr>
          <w:fldChar w:fldCharType="separate"/>
        </w:r>
        <w:r w:rsidR="00CE4E98">
          <w:rPr>
            <w:noProof/>
            <w:webHidden/>
          </w:rPr>
          <w:t>939</w:t>
        </w:r>
        <w:r w:rsidR="00CE4E98">
          <w:rPr>
            <w:noProof/>
            <w:webHidden/>
          </w:rPr>
          <w:fldChar w:fldCharType="end"/>
        </w:r>
      </w:hyperlink>
    </w:p>
    <w:p w14:paraId="742017CF" w14:textId="77777777" w:rsidR="00CE4E98" w:rsidRPr="00466934" w:rsidRDefault="00000000">
      <w:pPr>
        <w:pStyle w:val="Sommario2"/>
        <w:tabs>
          <w:tab w:val="right" w:leader="dot" w:pos="8494"/>
        </w:tabs>
        <w:rPr>
          <w:rFonts w:ascii="Calibri" w:hAnsi="Calibri"/>
          <w:noProof/>
          <w:sz w:val="22"/>
          <w:szCs w:val="22"/>
        </w:rPr>
      </w:pPr>
      <w:hyperlink w:anchor="_Toc62165034" w:history="1">
        <w:r w:rsidR="00CE4E98" w:rsidRPr="008C5B67">
          <w:rPr>
            <w:rStyle w:val="Collegamentoipertestuale"/>
            <w:noProof/>
          </w:rPr>
          <w:t>Secondo lamento sulla caduta di Tiro</w:t>
        </w:r>
        <w:r w:rsidR="00CE4E98">
          <w:rPr>
            <w:noProof/>
            <w:webHidden/>
          </w:rPr>
          <w:tab/>
        </w:r>
        <w:r w:rsidR="00CE4E98">
          <w:rPr>
            <w:noProof/>
            <w:webHidden/>
          </w:rPr>
          <w:fldChar w:fldCharType="begin"/>
        </w:r>
        <w:r w:rsidR="00CE4E98">
          <w:rPr>
            <w:noProof/>
            <w:webHidden/>
          </w:rPr>
          <w:instrText xml:space="preserve"> PAGEREF _Toc62165034 \h </w:instrText>
        </w:r>
        <w:r w:rsidR="00CE4E98">
          <w:rPr>
            <w:noProof/>
            <w:webHidden/>
          </w:rPr>
        </w:r>
        <w:r w:rsidR="00CE4E98">
          <w:rPr>
            <w:noProof/>
            <w:webHidden/>
          </w:rPr>
          <w:fldChar w:fldCharType="separate"/>
        </w:r>
        <w:r w:rsidR="00CE4E98">
          <w:rPr>
            <w:noProof/>
            <w:webHidden/>
          </w:rPr>
          <w:t>939</w:t>
        </w:r>
        <w:r w:rsidR="00CE4E98">
          <w:rPr>
            <w:noProof/>
            <w:webHidden/>
          </w:rPr>
          <w:fldChar w:fldCharType="end"/>
        </w:r>
      </w:hyperlink>
    </w:p>
    <w:p w14:paraId="0E3E66B3" w14:textId="77777777" w:rsidR="00CE4E98" w:rsidRPr="00466934" w:rsidRDefault="00000000">
      <w:pPr>
        <w:pStyle w:val="Sommario1"/>
        <w:tabs>
          <w:tab w:val="right" w:leader="dot" w:pos="8494"/>
        </w:tabs>
        <w:rPr>
          <w:rFonts w:ascii="Calibri" w:hAnsi="Calibri"/>
          <w:noProof/>
          <w:sz w:val="22"/>
          <w:szCs w:val="22"/>
        </w:rPr>
      </w:pPr>
      <w:hyperlink w:anchor="_Toc62165035" w:history="1">
        <w:r w:rsidR="00CE4E98" w:rsidRPr="008C5B67">
          <w:rPr>
            <w:rStyle w:val="Collegamentoipertestuale"/>
            <w:rFonts w:ascii="Arial" w:hAnsi="Arial" w:cs="Arial"/>
            <w:noProof/>
          </w:rPr>
          <w:t>CAPITOLO XXVIII</w:t>
        </w:r>
        <w:r w:rsidR="00CE4E98">
          <w:rPr>
            <w:noProof/>
            <w:webHidden/>
          </w:rPr>
          <w:tab/>
        </w:r>
        <w:r w:rsidR="00CE4E98">
          <w:rPr>
            <w:noProof/>
            <w:webHidden/>
          </w:rPr>
          <w:fldChar w:fldCharType="begin"/>
        </w:r>
        <w:r w:rsidR="00CE4E98">
          <w:rPr>
            <w:noProof/>
            <w:webHidden/>
          </w:rPr>
          <w:instrText xml:space="preserve"> PAGEREF _Toc62165035 \h </w:instrText>
        </w:r>
        <w:r w:rsidR="00CE4E98">
          <w:rPr>
            <w:noProof/>
            <w:webHidden/>
          </w:rPr>
        </w:r>
        <w:r w:rsidR="00CE4E98">
          <w:rPr>
            <w:noProof/>
            <w:webHidden/>
          </w:rPr>
          <w:fldChar w:fldCharType="separate"/>
        </w:r>
        <w:r w:rsidR="00CE4E98">
          <w:rPr>
            <w:noProof/>
            <w:webHidden/>
          </w:rPr>
          <w:t>973</w:t>
        </w:r>
        <w:r w:rsidR="00CE4E98">
          <w:rPr>
            <w:noProof/>
            <w:webHidden/>
          </w:rPr>
          <w:fldChar w:fldCharType="end"/>
        </w:r>
      </w:hyperlink>
    </w:p>
    <w:p w14:paraId="0AF6964E" w14:textId="77777777" w:rsidR="00CE4E98" w:rsidRPr="00466934" w:rsidRDefault="00000000">
      <w:pPr>
        <w:pStyle w:val="Sommario4"/>
        <w:tabs>
          <w:tab w:val="right" w:leader="dot" w:pos="8494"/>
        </w:tabs>
        <w:rPr>
          <w:rFonts w:ascii="Calibri" w:hAnsi="Calibri"/>
          <w:noProof/>
          <w:sz w:val="22"/>
          <w:szCs w:val="22"/>
        </w:rPr>
      </w:pPr>
      <w:hyperlink w:anchor="_Toc62165036"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_Toc62165036 \h </w:instrText>
        </w:r>
        <w:r w:rsidR="00CE4E98">
          <w:rPr>
            <w:noProof/>
            <w:webHidden/>
          </w:rPr>
        </w:r>
        <w:r w:rsidR="00CE4E98">
          <w:rPr>
            <w:noProof/>
            <w:webHidden/>
          </w:rPr>
          <w:fldChar w:fldCharType="separate"/>
        </w:r>
        <w:r w:rsidR="00CE4E98">
          <w:rPr>
            <w:noProof/>
            <w:webHidden/>
          </w:rPr>
          <w:t>973</w:t>
        </w:r>
        <w:r w:rsidR="00CE4E98">
          <w:rPr>
            <w:noProof/>
            <w:webHidden/>
          </w:rPr>
          <w:fldChar w:fldCharType="end"/>
        </w:r>
      </w:hyperlink>
    </w:p>
    <w:p w14:paraId="30F0E76F" w14:textId="77777777" w:rsidR="00CE4E98" w:rsidRPr="00466934" w:rsidRDefault="00000000">
      <w:pPr>
        <w:pStyle w:val="Sommario1"/>
        <w:tabs>
          <w:tab w:val="right" w:leader="dot" w:pos="8494"/>
        </w:tabs>
        <w:rPr>
          <w:rFonts w:ascii="Calibri" w:hAnsi="Calibri"/>
          <w:noProof/>
          <w:sz w:val="22"/>
          <w:szCs w:val="22"/>
        </w:rPr>
      </w:pPr>
      <w:hyperlink w:anchor="_Toc62165037"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_Toc62165037 \h </w:instrText>
        </w:r>
        <w:r w:rsidR="00CE4E98">
          <w:rPr>
            <w:noProof/>
            <w:webHidden/>
          </w:rPr>
        </w:r>
        <w:r w:rsidR="00CE4E98">
          <w:rPr>
            <w:noProof/>
            <w:webHidden/>
          </w:rPr>
          <w:fldChar w:fldCharType="separate"/>
        </w:r>
        <w:r w:rsidR="00CE4E98">
          <w:rPr>
            <w:noProof/>
            <w:webHidden/>
          </w:rPr>
          <w:t>975</w:t>
        </w:r>
        <w:r w:rsidR="00CE4E98">
          <w:rPr>
            <w:noProof/>
            <w:webHidden/>
          </w:rPr>
          <w:fldChar w:fldCharType="end"/>
        </w:r>
      </w:hyperlink>
    </w:p>
    <w:p w14:paraId="24EB5089" w14:textId="77777777" w:rsidR="00CE4E98" w:rsidRPr="00466934" w:rsidRDefault="00000000">
      <w:pPr>
        <w:pStyle w:val="Sommario2"/>
        <w:tabs>
          <w:tab w:val="right" w:leader="dot" w:pos="8494"/>
        </w:tabs>
        <w:rPr>
          <w:rFonts w:ascii="Calibri" w:hAnsi="Calibri"/>
          <w:noProof/>
          <w:sz w:val="22"/>
          <w:szCs w:val="22"/>
        </w:rPr>
      </w:pPr>
      <w:hyperlink w:anchor="_Toc62165038" w:history="1">
        <w:r w:rsidR="00CE4E98" w:rsidRPr="008C5B67">
          <w:rPr>
            <w:rStyle w:val="Collegamentoipertestuale"/>
            <w:noProof/>
          </w:rPr>
          <w:t>Contro il re di Tiro</w:t>
        </w:r>
        <w:r w:rsidR="00CE4E98">
          <w:rPr>
            <w:noProof/>
            <w:webHidden/>
          </w:rPr>
          <w:tab/>
        </w:r>
        <w:r w:rsidR="00CE4E98">
          <w:rPr>
            <w:noProof/>
            <w:webHidden/>
          </w:rPr>
          <w:fldChar w:fldCharType="begin"/>
        </w:r>
        <w:r w:rsidR="00CE4E98">
          <w:rPr>
            <w:noProof/>
            <w:webHidden/>
          </w:rPr>
          <w:instrText xml:space="preserve"> PAGEREF _Toc62165038 \h </w:instrText>
        </w:r>
        <w:r w:rsidR="00CE4E98">
          <w:rPr>
            <w:noProof/>
            <w:webHidden/>
          </w:rPr>
        </w:r>
        <w:r w:rsidR="00CE4E98">
          <w:rPr>
            <w:noProof/>
            <w:webHidden/>
          </w:rPr>
          <w:fldChar w:fldCharType="separate"/>
        </w:r>
        <w:r w:rsidR="00CE4E98">
          <w:rPr>
            <w:noProof/>
            <w:webHidden/>
          </w:rPr>
          <w:t>975</w:t>
        </w:r>
        <w:r w:rsidR="00CE4E98">
          <w:rPr>
            <w:noProof/>
            <w:webHidden/>
          </w:rPr>
          <w:fldChar w:fldCharType="end"/>
        </w:r>
      </w:hyperlink>
    </w:p>
    <w:p w14:paraId="727D6EFC" w14:textId="77777777" w:rsidR="00CE4E98" w:rsidRPr="00466934" w:rsidRDefault="00000000">
      <w:pPr>
        <w:pStyle w:val="Sommario2"/>
        <w:tabs>
          <w:tab w:val="right" w:leader="dot" w:pos="8494"/>
        </w:tabs>
        <w:rPr>
          <w:rFonts w:ascii="Calibri" w:hAnsi="Calibri"/>
          <w:noProof/>
          <w:sz w:val="22"/>
          <w:szCs w:val="22"/>
        </w:rPr>
      </w:pPr>
      <w:hyperlink w:anchor="_Toc62165039" w:history="1">
        <w:r w:rsidR="00CE4E98" w:rsidRPr="008C5B67">
          <w:rPr>
            <w:rStyle w:val="Collegamentoipertestuale"/>
            <w:noProof/>
          </w:rPr>
          <w:t>La caduta del re di Tiro</w:t>
        </w:r>
        <w:r w:rsidR="00CE4E98">
          <w:rPr>
            <w:noProof/>
            <w:webHidden/>
          </w:rPr>
          <w:tab/>
        </w:r>
        <w:r w:rsidR="00CE4E98">
          <w:rPr>
            <w:noProof/>
            <w:webHidden/>
          </w:rPr>
          <w:fldChar w:fldCharType="begin"/>
        </w:r>
        <w:r w:rsidR="00CE4E98">
          <w:rPr>
            <w:noProof/>
            <w:webHidden/>
          </w:rPr>
          <w:instrText xml:space="preserve"> PAGEREF _Toc62165039 \h </w:instrText>
        </w:r>
        <w:r w:rsidR="00CE4E98">
          <w:rPr>
            <w:noProof/>
            <w:webHidden/>
          </w:rPr>
        </w:r>
        <w:r w:rsidR="00CE4E98">
          <w:rPr>
            <w:noProof/>
            <w:webHidden/>
          </w:rPr>
          <w:fldChar w:fldCharType="separate"/>
        </w:r>
        <w:r w:rsidR="00CE4E98">
          <w:rPr>
            <w:noProof/>
            <w:webHidden/>
          </w:rPr>
          <w:t>993</w:t>
        </w:r>
        <w:r w:rsidR="00CE4E98">
          <w:rPr>
            <w:noProof/>
            <w:webHidden/>
          </w:rPr>
          <w:fldChar w:fldCharType="end"/>
        </w:r>
      </w:hyperlink>
    </w:p>
    <w:p w14:paraId="5117A3DF" w14:textId="77777777" w:rsidR="00CE4E98" w:rsidRPr="00466934" w:rsidRDefault="00000000">
      <w:pPr>
        <w:pStyle w:val="Sommario2"/>
        <w:tabs>
          <w:tab w:val="right" w:leader="dot" w:pos="8494"/>
        </w:tabs>
        <w:rPr>
          <w:rFonts w:ascii="Calibri" w:hAnsi="Calibri"/>
          <w:noProof/>
          <w:sz w:val="22"/>
          <w:szCs w:val="22"/>
        </w:rPr>
      </w:pPr>
      <w:hyperlink w:anchor="_Toc62165040" w:history="1">
        <w:r w:rsidR="00CE4E98" w:rsidRPr="008C5B67">
          <w:rPr>
            <w:rStyle w:val="Collegamentoipertestuale"/>
            <w:noProof/>
          </w:rPr>
          <w:t>Contro Sidone</w:t>
        </w:r>
        <w:r w:rsidR="00CE4E98">
          <w:rPr>
            <w:noProof/>
            <w:webHidden/>
          </w:rPr>
          <w:tab/>
        </w:r>
        <w:r w:rsidR="00CE4E98">
          <w:rPr>
            <w:noProof/>
            <w:webHidden/>
          </w:rPr>
          <w:fldChar w:fldCharType="begin"/>
        </w:r>
        <w:r w:rsidR="00CE4E98">
          <w:rPr>
            <w:noProof/>
            <w:webHidden/>
          </w:rPr>
          <w:instrText xml:space="preserve"> PAGEREF _Toc62165040 \h </w:instrText>
        </w:r>
        <w:r w:rsidR="00CE4E98">
          <w:rPr>
            <w:noProof/>
            <w:webHidden/>
          </w:rPr>
        </w:r>
        <w:r w:rsidR="00CE4E98">
          <w:rPr>
            <w:noProof/>
            <w:webHidden/>
          </w:rPr>
          <w:fldChar w:fldCharType="separate"/>
        </w:r>
        <w:r w:rsidR="00CE4E98">
          <w:rPr>
            <w:noProof/>
            <w:webHidden/>
          </w:rPr>
          <w:t>1003</w:t>
        </w:r>
        <w:r w:rsidR="00CE4E98">
          <w:rPr>
            <w:noProof/>
            <w:webHidden/>
          </w:rPr>
          <w:fldChar w:fldCharType="end"/>
        </w:r>
      </w:hyperlink>
    </w:p>
    <w:p w14:paraId="12F67243" w14:textId="77777777" w:rsidR="00CE4E98" w:rsidRPr="00466934" w:rsidRDefault="00000000">
      <w:pPr>
        <w:pStyle w:val="Sommario2"/>
        <w:tabs>
          <w:tab w:val="right" w:leader="dot" w:pos="8494"/>
        </w:tabs>
        <w:rPr>
          <w:rFonts w:ascii="Calibri" w:hAnsi="Calibri"/>
          <w:noProof/>
          <w:sz w:val="22"/>
          <w:szCs w:val="22"/>
        </w:rPr>
      </w:pPr>
      <w:hyperlink w:anchor="_Toc62165041" w:history="1">
        <w:r w:rsidR="00CE4E98" w:rsidRPr="008C5B67">
          <w:rPr>
            <w:rStyle w:val="Collegamentoipertestuale"/>
            <w:noProof/>
          </w:rPr>
          <w:t>Israele liberato dalle nazioni</w:t>
        </w:r>
        <w:r w:rsidR="00CE4E98">
          <w:rPr>
            <w:noProof/>
            <w:webHidden/>
          </w:rPr>
          <w:tab/>
        </w:r>
        <w:r w:rsidR="00CE4E98">
          <w:rPr>
            <w:noProof/>
            <w:webHidden/>
          </w:rPr>
          <w:fldChar w:fldCharType="begin"/>
        </w:r>
        <w:r w:rsidR="00CE4E98">
          <w:rPr>
            <w:noProof/>
            <w:webHidden/>
          </w:rPr>
          <w:instrText xml:space="preserve"> PAGEREF _Toc62165041 \h </w:instrText>
        </w:r>
        <w:r w:rsidR="00CE4E98">
          <w:rPr>
            <w:noProof/>
            <w:webHidden/>
          </w:rPr>
        </w:r>
        <w:r w:rsidR="00CE4E98">
          <w:rPr>
            <w:noProof/>
            <w:webHidden/>
          </w:rPr>
          <w:fldChar w:fldCharType="separate"/>
        </w:r>
        <w:r w:rsidR="00CE4E98">
          <w:rPr>
            <w:noProof/>
            <w:webHidden/>
          </w:rPr>
          <w:t>1005</w:t>
        </w:r>
        <w:r w:rsidR="00CE4E98">
          <w:rPr>
            <w:noProof/>
            <w:webHidden/>
          </w:rPr>
          <w:fldChar w:fldCharType="end"/>
        </w:r>
      </w:hyperlink>
    </w:p>
    <w:p w14:paraId="138A3C6D" w14:textId="77777777" w:rsidR="00CE4E98" w:rsidRPr="00466934" w:rsidRDefault="00000000">
      <w:pPr>
        <w:pStyle w:val="Sommario1"/>
        <w:tabs>
          <w:tab w:val="right" w:leader="dot" w:pos="8494"/>
        </w:tabs>
        <w:rPr>
          <w:rFonts w:ascii="Calibri" w:hAnsi="Calibri"/>
          <w:noProof/>
          <w:sz w:val="22"/>
          <w:szCs w:val="22"/>
        </w:rPr>
      </w:pPr>
      <w:hyperlink w:anchor="_Toc62165042" w:history="1">
        <w:r w:rsidR="00CE4E98" w:rsidRPr="008C5B67">
          <w:rPr>
            <w:rStyle w:val="Collegamentoipertestuale"/>
            <w:rFonts w:ascii="Arial" w:hAnsi="Arial" w:cs="Arial"/>
            <w:noProof/>
          </w:rPr>
          <w:t>CAPITOLO XXIX</w:t>
        </w:r>
        <w:r w:rsidR="00CE4E98">
          <w:rPr>
            <w:noProof/>
            <w:webHidden/>
          </w:rPr>
          <w:tab/>
        </w:r>
        <w:r w:rsidR="00CE4E98">
          <w:rPr>
            <w:noProof/>
            <w:webHidden/>
          </w:rPr>
          <w:fldChar w:fldCharType="begin"/>
        </w:r>
        <w:r w:rsidR="00CE4E98">
          <w:rPr>
            <w:noProof/>
            <w:webHidden/>
          </w:rPr>
          <w:instrText xml:space="preserve"> PAGEREF _Toc62165042 \h </w:instrText>
        </w:r>
        <w:r w:rsidR="00CE4E98">
          <w:rPr>
            <w:noProof/>
            <w:webHidden/>
          </w:rPr>
        </w:r>
        <w:r w:rsidR="00CE4E98">
          <w:rPr>
            <w:noProof/>
            <w:webHidden/>
          </w:rPr>
          <w:fldChar w:fldCharType="separate"/>
        </w:r>
        <w:r w:rsidR="00CE4E98">
          <w:rPr>
            <w:noProof/>
            <w:webHidden/>
          </w:rPr>
          <w:t>1007</w:t>
        </w:r>
        <w:r w:rsidR="00CE4E98">
          <w:rPr>
            <w:noProof/>
            <w:webHidden/>
          </w:rPr>
          <w:fldChar w:fldCharType="end"/>
        </w:r>
      </w:hyperlink>
    </w:p>
    <w:p w14:paraId="393CCB09" w14:textId="77777777" w:rsidR="00CE4E98" w:rsidRPr="00466934" w:rsidRDefault="00000000">
      <w:pPr>
        <w:pStyle w:val="Sommario4"/>
        <w:tabs>
          <w:tab w:val="right" w:leader="dot" w:pos="8494"/>
        </w:tabs>
        <w:rPr>
          <w:rFonts w:ascii="Calibri" w:hAnsi="Calibri"/>
          <w:noProof/>
          <w:sz w:val="22"/>
          <w:szCs w:val="22"/>
        </w:rPr>
      </w:pPr>
      <w:hyperlink w:anchor="_Toc62165043"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_Toc62165043 \h </w:instrText>
        </w:r>
        <w:r w:rsidR="00CE4E98">
          <w:rPr>
            <w:noProof/>
            <w:webHidden/>
          </w:rPr>
        </w:r>
        <w:r w:rsidR="00CE4E98">
          <w:rPr>
            <w:noProof/>
            <w:webHidden/>
          </w:rPr>
          <w:fldChar w:fldCharType="separate"/>
        </w:r>
        <w:r w:rsidR="00CE4E98">
          <w:rPr>
            <w:noProof/>
            <w:webHidden/>
          </w:rPr>
          <w:t>1007</w:t>
        </w:r>
        <w:r w:rsidR="00CE4E98">
          <w:rPr>
            <w:noProof/>
            <w:webHidden/>
          </w:rPr>
          <w:fldChar w:fldCharType="end"/>
        </w:r>
      </w:hyperlink>
    </w:p>
    <w:p w14:paraId="6C45DCE7" w14:textId="77777777" w:rsidR="00CE4E98" w:rsidRPr="00466934" w:rsidRDefault="00000000">
      <w:pPr>
        <w:pStyle w:val="Sommario1"/>
        <w:tabs>
          <w:tab w:val="right" w:leader="dot" w:pos="8494"/>
        </w:tabs>
        <w:rPr>
          <w:rFonts w:ascii="Calibri" w:hAnsi="Calibri"/>
          <w:noProof/>
          <w:sz w:val="22"/>
          <w:szCs w:val="22"/>
        </w:rPr>
      </w:pPr>
      <w:hyperlink w:anchor="_Toc62165044"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_Toc62165044 \h </w:instrText>
        </w:r>
        <w:r w:rsidR="00CE4E98">
          <w:rPr>
            <w:noProof/>
            <w:webHidden/>
          </w:rPr>
        </w:r>
        <w:r w:rsidR="00CE4E98">
          <w:rPr>
            <w:noProof/>
            <w:webHidden/>
          </w:rPr>
          <w:fldChar w:fldCharType="separate"/>
        </w:r>
        <w:r w:rsidR="00CE4E98">
          <w:rPr>
            <w:noProof/>
            <w:webHidden/>
          </w:rPr>
          <w:t>1008</w:t>
        </w:r>
        <w:r w:rsidR="00CE4E98">
          <w:rPr>
            <w:noProof/>
            <w:webHidden/>
          </w:rPr>
          <w:fldChar w:fldCharType="end"/>
        </w:r>
      </w:hyperlink>
    </w:p>
    <w:p w14:paraId="4F387271" w14:textId="77777777" w:rsidR="00CE4E98" w:rsidRPr="00466934" w:rsidRDefault="00000000">
      <w:pPr>
        <w:pStyle w:val="Sommario2"/>
        <w:tabs>
          <w:tab w:val="right" w:leader="dot" w:pos="8494"/>
        </w:tabs>
        <w:rPr>
          <w:rFonts w:ascii="Calibri" w:hAnsi="Calibri"/>
          <w:noProof/>
          <w:sz w:val="22"/>
          <w:szCs w:val="22"/>
        </w:rPr>
      </w:pPr>
      <w:hyperlink w:anchor="_Toc62165045" w:history="1">
        <w:r w:rsidR="00CE4E98" w:rsidRPr="008C5B67">
          <w:rPr>
            <w:rStyle w:val="Collegamentoipertestuale"/>
            <w:noProof/>
          </w:rPr>
          <w:t>Contro l’Egitto</w:t>
        </w:r>
        <w:r w:rsidR="00CE4E98">
          <w:rPr>
            <w:noProof/>
            <w:webHidden/>
          </w:rPr>
          <w:tab/>
        </w:r>
        <w:r w:rsidR="00CE4E98">
          <w:rPr>
            <w:noProof/>
            <w:webHidden/>
          </w:rPr>
          <w:fldChar w:fldCharType="begin"/>
        </w:r>
        <w:r w:rsidR="00CE4E98">
          <w:rPr>
            <w:noProof/>
            <w:webHidden/>
          </w:rPr>
          <w:instrText xml:space="preserve"> PAGEREF _Toc62165045 \h </w:instrText>
        </w:r>
        <w:r w:rsidR="00CE4E98">
          <w:rPr>
            <w:noProof/>
            <w:webHidden/>
          </w:rPr>
        </w:r>
        <w:r w:rsidR="00CE4E98">
          <w:rPr>
            <w:noProof/>
            <w:webHidden/>
          </w:rPr>
          <w:fldChar w:fldCharType="separate"/>
        </w:r>
        <w:r w:rsidR="00CE4E98">
          <w:rPr>
            <w:noProof/>
            <w:webHidden/>
          </w:rPr>
          <w:t>1008</w:t>
        </w:r>
        <w:r w:rsidR="00CE4E98">
          <w:rPr>
            <w:noProof/>
            <w:webHidden/>
          </w:rPr>
          <w:fldChar w:fldCharType="end"/>
        </w:r>
      </w:hyperlink>
    </w:p>
    <w:p w14:paraId="438B41E0" w14:textId="77777777" w:rsidR="00CE4E98" w:rsidRPr="00466934" w:rsidRDefault="00000000">
      <w:pPr>
        <w:pStyle w:val="Sommario1"/>
        <w:tabs>
          <w:tab w:val="right" w:leader="dot" w:pos="8494"/>
        </w:tabs>
        <w:rPr>
          <w:rFonts w:ascii="Calibri" w:hAnsi="Calibri"/>
          <w:noProof/>
          <w:sz w:val="22"/>
          <w:szCs w:val="22"/>
        </w:rPr>
      </w:pPr>
      <w:hyperlink w:anchor="_Toc62165046" w:history="1">
        <w:r w:rsidR="00CE4E98" w:rsidRPr="008C5B67">
          <w:rPr>
            <w:rStyle w:val="Collegamentoipertestuale"/>
            <w:rFonts w:ascii="Arial" w:hAnsi="Arial" w:cs="Arial"/>
            <w:noProof/>
          </w:rPr>
          <w:t>CAPITOLO XXX</w:t>
        </w:r>
        <w:r w:rsidR="00CE4E98">
          <w:rPr>
            <w:noProof/>
            <w:webHidden/>
          </w:rPr>
          <w:tab/>
        </w:r>
        <w:r w:rsidR="00CE4E98">
          <w:rPr>
            <w:noProof/>
            <w:webHidden/>
          </w:rPr>
          <w:fldChar w:fldCharType="begin"/>
        </w:r>
        <w:r w:rsidR="00CE4E98">
          <w:rPr>
            <w:noProof/>
            <w:webHidden/>
          </w:rPr>
          <w:instrText xml:space="preserve"> PAGEREF _Toc62165046 \h </w:instrText>
        </w:r>
        <w:r w:rsidR="00CE4E98">
          <w:rPr>
            <w:noProof/>
            <w:webHidden/>
          </w:rPr>
        </w:r>
        <w:r w:rsidR="00CE4E98">
          <w:rPr>
            <w:noProof/>
            <w:webHidden/>
          </w:rPr>
          <w:fldChar w:fldCharType="separate"/>
        </w:r>
        <w:r w:rsidR="00CE4E98">
          <w:rPr>
            <w:noProof/>
            <w:webHidden/>
          </w:rPr>
          <w:t>1061</w:t>
        </w:r>
        <w:r w:rsidR="00CE4E98">
          <w:rPr>
            <w:noProof/>
            <w:webHidden/>
          </w:rPr>
          <w:fldChar w:fldCharType="end"/>
        </w:r>
      </w:hyperlink>
    </w:p>
    <w:p w14:paraId="506B0CA2" w14:textId="77777777" w:rsidR="00CE4E98" w:rsidRPr="00466934" w:rsidRDefault="00000000">
      <w:pPr>
        <w:pStyle w:val="Sommario4"/>
        <w:tabs>
          <w:tab w:val="right" w:leader="dot" w:pos="8494"/>
        </w:tabs>
        <w:rPr>
          <w:rFonts w:ascii="Calibri" w:hAnsi="Calibri"/>
          <w:noProof/>
          <w:sz w:val="22"/>
          <w:szCs w:val="22"/>
        </w:rPr>
      </w:pPr>
      <w:hyperlink w:anchor="_Toc62165047"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_Toc62165047 \h </w:instrText>
        </w:r>
        <w:r w:rsidR="00CE4E98">
          <w:rPr>
            <w:noProof/>
            <w:webHidden/>
          </w:rPr>
        </w:r>
        <w:r w:rsidR="00CE4E98">
          <w:rPr>
            <w:noProof/>
            <w:webHidden/>
          </w:rPr>
          <w:fldChar w:fldCharType="separate"/>
        </w:r>
        <w:r w:rsidR="00CE4E98">
          <w:rPr>
            <w:noProof/>
            <w:webHidden/>
          </w:rPr>
          <w:t>1061</w:t>
        </w:r>
        <w:r w:rsidR="00CE4E98">
          <w:rPr>
            <w:noProof/>
            <w:webHidden/>
          </w:rPr>
          <w:fldChar w:fldCharType="end"/>
        </w:r>
      </w:hyperlink>
    </w:p>
    <w:p w14:paraId="35D09006" w14:textId="77777777" w:rsidR="00CE4E98" w:rsidRPr="00466934" w:rsidRDefault="00000000">
      <w:pPr>
        <w:pStyle w:val="Sommario1"/>
        <w:tabs>
          <w:tab w:val="right" w:leader="dot" w:pos="8494"/>
        </w:tabs>
        <w:rPr>
          <w:rFonts w:ascii="Calibri" w:hAnsi="Calibri"/>
          <w:noProof/>
          <w:sz w:val="22"/>
          <w:szCs w:val="22"/>
        </w:rPr>
      </w:pPr>
      <w:hyperlink w:anchor="_Toc62165048"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_Toc62165048 \h </w:instrText>
        </w:r>
        <w:r w:rsidR="00CE4E98">
          <w:rPr>
            <w:noProof/>
            <w:webHidden/>
          </w:rPr>
        </w:r>
        <w:r w:rsidR="00CE4E98">
          <w:rPr>
            <w:noProof/>
            <w:webHidden/>
          </w:rPr>
          <w:fldChar w:fldCharType="separate"/>
        </w:r>
        <w:r w:rsidR="00CE4E98">
          <w:rPr>
            <w:noProof/>
            <w:webHidden/>
          </w:rPr>
          <w:t>1062</w:t>
        </w:r>
        <w:r w:rsidR="00CE4E98">
          <w:rPr>
            <w:noProof/>
            <w:webHidden/>
          </w:rPr>
          <w:fldChar w:fldCharType="end"/>
        </w:r>
      </w:hyperlink>
    </w:p>
    <w:p w14:paraId="1D32029C" w14:textId="77777777" w:rsidR="00CE4E98" w:rsidRPr="00466934" w:rsidRDefault="00000000">
      <w:pPr>
        <w:pStyle w:val="Sommario2"/>
        <w:tabs>
          <w:tab w:val="right" w:leader="dot" w:pos="8494"/>
        </w:tabs>
        <w:rPr>
          <w:rFonts w:ascii="Calibri" w:hAnsi="Calibri"/>
          <w:noProof/>
          <w:sz w:val="22"/>
          <w:szCs w:val="22"/>
        </w:rPr>
      </w:pPr>
      <w:hyperlink w:anchor="_Toc62165049" w:history="1">
        <w:r w:rsidR="00CE4E98" w:rsidRPr="008C5B67">
          <w:rPr>
            <w:rStyle w:val="Collegamentoipertestuale"/>
            <w:noProof/>
          </w:rPr>
          <w:t>Il giorno del Signore contro l’Egitto</w:t>
        </w:r>
        <w:r w:rsidR="00CE4E98">
          <w:rPr>
            <w:noProof/>
            <w:webHidden/>
          </w:rPr>
          <w:tab/>
        </w:r>
        <w:r w:rsidR="00CE4E98">
          <w:rPr>
            <w:noProof/>
            <w:webHidden/>
          </w:rPr>
          <w:fldChar w:fldCharType="begin"/>
        </w:r>
        <w:r w:rsidR="00CE4E98">
          <w:rPr>
            <w:noProof/>
            <w:webHidden/>
          </w:rPr>
          <w:instrText xml:space="preserve"> PAGEREF _Toc62165049 \h </w:instrText>
        </w:r>
        <w:r w:rsidR="00CE4E98">
          <w:rPr>
            <w:noProof/>
            <w:webHidden/>
          </w:rPr>
        </w:r>
        <w:r w:rsidR="00CE4E98">
          <w:rPr>
            <w:noProof/>
            <w:webHidden/>
          </w:rPr>
          <w:fldChar w:fldCharType="separate"/>
        </w:r>
        <w:r w:rsidR="00CE4E98">
          <w:rPr>
            <w:noProof/>
            <w:webHidden/>
          </w:rPr>
          <w:t>1062</w:t>
        </w:r>
        <w:r w:rsidR="00CE4E98">
          <w:rPr>
            <w:noProof/>
            <w:webHidden/>
          </w:rPr>
          <w:fldChar w:fldCharType="end"/>
        </w:r>
      </w:hyperlink>
    </w:p>
    <w:p w14:paraId="229AD8A4" w14:textId="77777777" w:rsidR="00CE4E98" w:rsidRPr="00466934" w:rsidRDefault="00000000">
      <w:pPr>
        <w:pStyle w:val="Sommario1"/>
        <w:tabs>
          <w:tab w:val="right" w:leader="dot" w:pos="8494"/>
        </w:tabs>
        <w:rPr>
          <w:rFonts w:ascii="Calibri" w:hAnsi="Calibri"/>
          <w:noProof/>
          <w:sz w:val="22"/>
          <w:szCs w:val="22"/>
        </w:rPr>
      </w:pPr>
      <w:hyperlink w:anchor="_Toc62165050" w:history="1">
        <w:r w:rsidR="00CE4E98" w:rsidRPr="008C5B67">
          <w:rPr>
            <w:rStyle w:val="Collegamentoipertestuale"/>
            <w:rFonts w:ascii="Arial" w:hAnsi="Arial" w:cs="Arial"/>
            <w:noProof/>
          </w:rPr>
          <w:t>CAPITOLO XXXI</w:t>
        </w:r>
        <w:r w:rsidR="00CE4E98">
          <w:rPr>
            <w:noProof/>
            <w:webHidden/>
          </w:rPr>
          <w:tab/>
        </w:r>
        <w:r w:rsidR="00CE4E98">
          <w:rPr>
            <w:noProof/>
            <w:webHidden/>
          </w:rPr>
          <w:fldChar w:fldCharType="begin"/>
        </w:r>
        <w:r w:rsidR="00CE4E98">
          <w:rPr>
            <w:noProof/>
            <w:webHidden/>
          </w:rPr>
          <w:instrText xml:space="preserve"> PAGEREF _Toc62165050 \h </w:instrText>
        </w:r>
        <w:r w:rsidR="00CE4E98">
          <w:rPr>
            <w:noProof/>
            <w:webHidden/>
          </w:rPr>
        </w:r>
        <w:r w:rsidR="00CE4E98">
          <w:rPr>
            <w:noProof/>
            <w:webHidden/>
          </w:rPr>
          <w:fldChar w:fldCharType="separate"/>
        </w:r>
        <w:r w:rsidR="00CE4E98">
          <w:rPr>
            <w:noProof/>
            <w:webHidden/>
          </w:rPr>
          <w:t>1089</w:t>
        </w:r>
        <w:r w:rsidR="00CE4E98">
          <w:rPr>
            <w:noProof/>
            <w:webHidden/>
          </w:rPr>
          <w:fldChar w:fldCharType="end"/>
        </w:r>
      </w:hyperlink>
    </w:p>
    <w:p w14:paraId="2975C75F" w14:textId="77777777" w:rsidR="00CE4E98" w:rsidRPr="00466934" w:rsidRDefault="00000000">
      <w:pPr>
        <w:pStyle w:val="Sommario4"/>
        <w:tabs>
          <w:tab w:val="right" w:leader="dot" w:pos="8494"/>
        </w:tabs>
        <w:rPr>
          <w:rFonts w:ascii="Calibri" w:hAnsi="Calibri"/>
          <w:noProof/>
          <w:sz w:val="22"/>
          <w:szCs w:val="22"/>
        </w:rPr>
      </w:pPr>
      <w:hyperlink w:anchor="_Toc62165051"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_Toc62165051 \h </w:instrText>
        </w:r>
        <w:r w:rsidR="00CE4E98">
          <w:rPr>
            <w:noProof/>
            <w:webHidden/>
          </w:rPr>
        </w:r>
        <w:r w:rsidR="00CE4E98">
          <w:rPr>
            <w:noProof/>
            <w:webHidden/>
          </w:rPr>
          <w:fldChar w:fldCharType="separate"/>
        </w:r>
        <w:r w:rsidR="00CE4E98">
          <w:rPr>
            <w:noProof/>
            <w:webHidden/>
          </w:rPr>
          <w:t>1089</w:t>
        </w:r>
        <w:r w:rsidR="00CE4E98">
          <w:rPr>
            <w:noProof/>
            <w:webHidden/>
          </w:rPr>
          <w:fldChar w:fldCharType="end"/>
        </w:r>
      </w:hyperlink>
    </w:p>
    <w:p w14:paraId="266E5F68" w14:textId="77777777" w:rsidR="00CE4E98" w:rsidRPr="00466934" w:rsidRDefault="00000000">
      <w:pPr>
        <w:pStyle w:val="Sommario1"/>
        <w:tabs>
          <w:tab w:val="right" w:leader="dot" w:pos="8494"/>
        </w:tabs>
        <w:rPr>
          <w:rFonts w:ascii="Calibri" w:hAnsi="Calibri"/>
          <w:noProof/>
          <w:sz w:val="22"/>
          <w:szCs w:val="22"/>
        </w:rPr>
      </w:pPr>
      <w:hyperlink w:anchor="_Toc62165052"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_Toc62165052 \h </w:instrText>
        </w:r>
        <w:r w:rsidR="00CE4E98">
          <w:rPr>
            <w:noProof/>
            <w:webHidden/>
          </w:rPr>
        </w:r>
        <w:r w:rsidR="00CE4E98">
          <w:rPr>
            <w:noProof/>
            <w:webHidden/>
          </w:rPr>
          <w:fldChar w:fldCharType="separate"/>
        </w:r>
        <w:r w:rsidR="00CE4E98">
          <w:rPr>
            <w:noProof/>
            <w:webHidden/>
          </w:rPr>
          <w:t>1090</w:t>
        </w:r>
        <w:r w:rsidR="00CE4E98">
          <w:rPr>
            <w:noProof/>
            <w:webHidden/>
          </w:rPr>
          <w:fldChar w:fldCharType="end"/>
        </w:r>
      </w:hyperlink>
    </w:p>
    <w:p w14:paraId="734ECEBA" w14:textId="77777777" w:rsidR="00CE4E98" w:rsidRPr="00466934" w:rsidRDefault="00000000">
      <w:pPr>
        <w:pStyle w:val="Sommario2"/>
        <w:tabs>
          <w:tab w:val="right" w:leader="dot" w:pos="8494"/>
        </w:tabs>
        <w:rPr>
          <w:rFonts w:ascii="Calibri" w:hAnsi="Calibri"/>
          <w:noProof/>
          <w:sz w:val="22"/>
          <w:szCs w:val="22"/>
        </w:rPr>
      </w:pPr>
      <w:hyperlink w:anchor="_Toc62165053" w:history="1">
        <w:r w:rsidR="00CE4E98" w:rsidRPr="008C5B67">
          <w:rPr>
            <w:rStyle w:val="Collegamentoipertestuale"/>
            <w:noProof/>
          </w:rPr>
          <w:t>Il cedro</w:t>
        </w:r>
        <w:r w:rsidR="00CE4E98">
          <w:rPr>
            <w:noProof/>
            <w:webHidden/>
          </w:rPr>
          <w:tab/>
        </w:r>
        <w:r w:rsidR="00CE4E98">
          <w:rPr>
            <w:noProof/>
            <w:webHidden/>
          </w:rPr>
          <w:fldChar w:fldCharType="begin"/>
        </w:r>
        <w:r w:rsidR="00CE4E98">
          <w:rPr>
            <w:noProof/>
            <w:webHidden/>
          </w:rPr>
          <w:instrText xml:space="preserve"> PAGEREF _Toc62165053 \h </w:instrText>
        </w:r>
        <w:r w:rsidR="00CE4E98">
          <w:rPr>
            <w:noProof/>
            <w:webHidden/>
          </w:rPr>
        </w:r>
        <w:r w:rsidR="00CE4E98">
          <w:rPr>
            <w:noProof/>
            <w:webHidden/>
          </w:rPr>
          <w:fldChar w:fldCharType="separate"/>
        </w:r>
        <w:r w:rsidR="00CE4E98">
          <w:rPr>
            <w:noProof/>
            <w:webHidden/>
          </w:rPr>
          <w:t>1090</w:t>
        </w:r>
        <w:r w:rsidR="00CE4E98">
          <w:rPr>
            <w:noProof/>
            <w:webHidden/>
          </w:rPr>
          <w:fldChar w:fldCharType="end"/>
        </w:r>
      </w:hyperlink>
    </w:p>
    <w:p w14:paraId="315DAD62" w14:textId="77777777" w:rsidR="00CE4E98" w:rsidRPr="00466934" w:rsidRDefault="00000000">
      <w:pPr>
        <w:pStyle w:val="Sommario1"/>
        <w:tabs>
          <w:tab w:val="right" w:leader="dot" w:pos="8494"/>
        </w:tabs>
        <w:rPr>
          <w:rFonts w:ascii="Calibri" w:hAnsi="Calibri"/>
          <w:noProof/>
          <w:sz w:val="22"/>
          <w:szCs w:val="22"/>
        </w:rPr>
      </w:pPr>
      <w:hyperlink w:anchor="_Toc62165054" w:history="1">
        <w:r w:rsidR="00CE4E98" w:rsidRPr="008C5B67">
          <w:rPr>
            <w:rStyle w:val="Collegamentoipertestuale"/>
            <w:rFonts w:ascii="Arial" w:hAnsi="Arial" w:cs="Arial"/>
            <w:noProof/>
          </w:rPr>
          <w:t>CAPITOLO XXXII</w:t>
        </w:r>
        <w:r w:rsidR="00CE4E98">
          <w:rPr>
            <w:noProof/>
            <w:webHidden/>
          </w:rPr>
          <w:tab/>
        </w:r>
        <w:r w:rsidR="00CE4E98">
          <w:rPr>
            <w:noProof/>
            <w:webHidden/>
          </w:rPr>
          <w:fldChar w:fldCharType="begin"/>
        </w:r>
        <w:r w:rsidR="00CE4E98">
          <w:rPr>
            <w:noProof/>
            <w:webHidden/>
          </w:rPr>
          <w:instrText xml:space="preserve"> PAGEREF _Toc62165054 \h </w:instrText>
        </w:r>
        <w:r w:rsidR="00CE4E98">
          <w:rPr>
            <w:noProof/>
            <w:webHidden/>
          </w:rPr>
        </w:r>
        <w:r w:rsidR="00CE4E98">
          <w:rPr>
            <w:noProof/>
            <w:webHidden/>
          </w:rPr>
          <w:fldChar w:fldCharType="separate"/>
        </w:r>
        <w:r w:rsidR="00CE4E98">
          <w:rPr>
            <w:noProof/>
            <w:webHidden/>
          </w:rPr>
          <w:t>1113</w:t>
        </w:r>
        <w:r w:rsidR="00CE4E98">
          <w:rPr>
            <w:noProof/>
            <w:webHidden/>
          </w:rPr>
          <w:fldChar w:fldCharType="end"/>
        </w:r>
      </w:hyperlink>
    </w:p>
    <w:p w14:paraId="71D14D29" w14:textId="77777777" w:rsidR="00CE4E98" w:rsidRPr="00466934" w:rsidRDefault="00000000">
      <w:pPr>
        <w:pStyle w:val="Sommario4"/>
        <w:tabs>
          <w:tab w:val="right" w:leader="dot" w:pos="8494"/>
        </w:tabs>
        <w:rPr>
          <w:rFonts w:ascii="Calibri" w:hAnsi="Calibri"/>
          <w:noProof/>
          <w:sz w:val="22"/>
          <w:szCs w:val="22"/>
        </w:rPr>
      </w:pPr>
      <w:hyperlink w:anchor="_Toc62165055"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_Toc62165055 \h </w:instrText>
        </w:r>
        <w:r w:rsidR="00CE4E98">
          <w:rPr>
            <w:noProof/>
            <w:webHidden/>
          </w:rPr>
        </w:r>
        <w:r w:rsidR="00CE4E98">
          <w:rPr>
            <w:noProof/>
            <w:webHidden/>
          </w:rPr>
          <w:fldChar w:fldCharType="separate"/>
        </w:r>
        <w:r w:rsidR="00CE4E98">
          <w:rPr>
            <w:noProof/>
            <w:webHidden/>
          </w:rPr>
          <w:t>1113</w:t>
        </w:r>
        <w:r w:rsidR="00CE4E98">
          <w:rPr>
            <w:noProof/>
            <w:webHidden/>
          </w:rPr>
          <w:fldChar w:fldCharType="end"/>
        </w:r>
      </w:hyperlink>
    </w:p>
    <w:p w14:paraId="0589FF74" w14:textId="77777777" w:rsidR="00CE4E98" w:rsidRPr="00466934" w:rsidRDefault="00000000">
      <w:pPr>
        <w:pStyle w:val="Sommario1"/>
        <w:tabs>
          <w:tab w:val="right" w:leader="dot" w:pos="8494"/>
        </w:tabs>
        <w:rPr>
          <w:rFonts w:ascii="Calibri" w:hAnsi="Calibri"/>
          <w:noProof/>
          <w:sz w:val="22"/>
          <w:szCs w:val="22"/>
        </w:rPr>
      </w:pPr>
      <w:hyperlink w:anchor="_Toc62165056"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_Toc62165056 \h </w:instrText>
        </w:r>
        <w:r w:rsidR="00CE4E98">
          <w:rPr>
            <w:noProof/>
            <w:webHidden/>
          </w:rPr>
        </w:r>
        <w:r w:rsidR="00CE4E98">
          <w:rPr>
            <w:noProof/>
            <w:webHidden/>
          </w:rPr>
          <w:fldChar w:fldCharType="separate"/>
        </w:r>
        <w:r w:rsidR="00CE4E98">
          <w:rPr>
            <w:noProof/>
            <w:webHidden/>
          </w:rPr>
          <w:t>1115</w:t>
        </w:r>
        <w:r w:rsidR="00CE4E98">
          <w:rPr>
            <w:noProof/>
            <w:webHidden/>
          </w:rPr>
          <w:fldChar w:fldCharType="end"/>
        </w:r>
      </w:hyperlink>
    </w:p>
    <w:p w14:paraId="1A19CBCD" w14:textId="77777777" w:rsidR="00CE4E98" w:rsidRPr="00466934" w:rsidRDefault="00000000">
      <w:pPr>
        <w:pStyle w:val="Sommario2"/>
        <w:tabs>
          <w:tab w:val="right" w:leader="dot" w:pos="8494"/>
        </w:tabs>
        <w:rPr>
          <w:rFonts w:ascii="Calibri" w:hAnsi="Calibri"/>
          <w:noProof/>
          <w:sz w:val="22"/>
          <w:szCs w:val="22"/>
        </w:rPr>
      </w:pPr>
      <w:hyperlink w:anchor="_Toc62165057" w:history="1">
        <w:r w:rsidR="00CE4E98" w:rsidRPr="008C5B67">
          <w:rPr>
            <w:rStyle w:val="Collegamentoipertestuale"/>
            <w:noProof/>
          </w:rPr>
          <w:t>Il coccodrillo</w:t>
        </w:r>
        <w:r w:rsidR="00CE4E98">
          <w:rPr>
            <w:noProof/>
            <w:webHidden/>
          </w:rPr>
          <w:tab/>
        </w:r>
        <w:r w:rsidR="00CE4E98">
          <w:rPr>
            <w:noProof/>
            <w:webHidden/>
          </w:rPr>
          <w:fldChar w:fldCharType="begin"/>
        </w:r>
        <w:r w:rsidR="00CE4E98">
          <w:rPr>
            <w:noProof/>
            <w:webHidden/>
          </w:rPr>
          <w:instrText xml:space="preserve"> PAGEREF _Toc62165057 \h </w:instrText>
        </w:r>
        <w:r w:rsidR="00CE4E98">
          <w:rPr>
            <w:noProof/>
            <w:webHidden/>
          </w:rPr>
        </w:r>
        <w:r w:rsidR="00CE4E98">
          <w:rPr>
            <w:noProof/>
            <w:webHidden/>
          </w:rPr>
          <w:fldChar w:fldCharType="separate"/>
        </w:r>
        <w:r w:rsidR="00CE4E98">
          <w:rPr>
            <w:noProof/>
            <w:webHidden/>
          </w:rPr>
          <w:t>1115</w:t>
        </w:r>
        <w:r w:rsidR="00CE4E98">
          <w:rPr>
            <w:noProof/>
            <w:webHidden/>
          </w:rPr>
          <w:fldChar w:fldCharType="end"/>
        </w:r>
      </w:hyperlink>
    </w:p>
    <w:p w14:paraId="6AAC35F6" w14:textId="77777777" w:rsidR="00CE4E98" w:rsidRPr="00466934" w:rsidRDefault="00000000">
      <w:pPr>
        <w:pStyle w:val="Sommario2"/>
        <w:tabs>
          <w:tab w:val="right" w:leader="dot" w:pos="8494"/>
        </w:tabs>
        <w:rPr>
          <w:rFonts w:ascii="Calibri" w:hAnsi="Calibri"/>
          <w:noProof/>
          <w:sz w:val="22"/>
          <w:szCs w:val="22"/>
        </w:rPr>
      </w:pPr>
      <w:hyperlink w:anchor="_Toc62165058" w:history="1">
        <w:r w:rsidR="00CE4E98" w:rsidRPr="008C5B67">
          <w:rPr>
            <w:rStyle w:val="Collegamentoipertestuale"/>
            <w:noProof/>
          </w:rPr>
          <w:t>Discesa del faraone nello “sheol”</w:t>
        </w:r>
        <w:r w:rsidR="00CE4E98">
          <w:rPr>
            <w:noProof/>
            <w:webHidden/>
          </w:rPr>
          <w:tab/>
        </w:r>
        <w:r w:rsidR="00CE4E98">
          <w:rPr>
            <w:noProof/>
            <w:webHidden/>
          </w:rPr>
          <w:fldChar w:fldCharType="begin"/>
        </w:r>
        <w:r w:rsidR="00CE4E98">
          <w:rPr>
            <w:noProof/>
            <w:webHidden/>
          </w:rPr>
          <w:instrText xml:space="preserve"> PAGEREF _Toc62165058 \h </w:instrText>
        </w:r>
        <w:r w:rsidR="00CE4E98">
          <w:rPr>
            <w:noProof/>
            <w:webHidden/>
          </w:rPr>
        </w:r>
        <w:r w:rsidR="00CE4E98">
          <w:rPr>
            <w:noProof/>
            <w:webHidden/>
          </w:rPr>
          <w:fldChar w:fldCharType="separate"/>
        </w:r>
        <w:r w:rsidR="00CE4E98">
          <w:rPr>
            <w:noProof/>
            <w:webHidden/>
          </w:rPr>
          <w:t>1125</w:t>
        </w:r>
        <w:r w:rsidR="00CE4E98">
          <w:rPr>
            <w:noProof/>
            <w:webHidden/>
          </w:rPr>
          <w:fldChar w:fldCharType="end"/>
        </w:r>
      </w:hyperlink>
    </w:p>
    <w:p w14:paraId="6B9F0AF0" w14:textId="77777777" w:rsidR="00CE4E98" w:rsidRPr="00466934" w:rsidRDefault="00000000">
      <w:pPr>
        <w:pStyle w:val="Sommario1"/>
        <w:tabs>
          <w:tab w:val="right" w:leader="dot" w:pos="8494"/>
        </w:tabs>
        <w:rPr>
          <w:rFonts w:ascii="Calibri" w:hAnsi="Calibri"/>
          <w:noProof/>
          <w:sz w:val="22"/>
          <w:szCs w:val="22"/>
        </w:rPr>
      </w:pPr>
      <w:hyperlink w:anchor="_Toc62165059" w:history="1">
        <w:r w:rsidR="00CE4E98" w:rsidRPr="008C5B67">
          <w:rPr>
            <w:rStyle w:val="Collegamentoipertestuale"/>
            <w:rFonts w:ascii="Arial" w:hAnsi="Arial" w:cs="Arial"/>
            <w:noProof/>
          </w:rPr>
          <w:t>CAPITOLO XXXIII</w:t>
        </w:r>
        <w:r w:rsidR="00CE4E98">
          <w:rPr>
            <w:noProof/>
            <w:webHidden/>
          </w:rPr>
          <w:tab/>
        </w:r>
        <w:r w:rsidR="00CE4E98">
          <w:rPr>
            <w:noProof/>
            <w:webHidden/>
          </w:rPr>
          <w:fldChar w:fldCharType="begin"/>
        </w:r>
        <w:r w:rsidR="00CE4E98">
          <w:rPr>
            <w:noProof/>
            <w:webHidden/>
          </w:rPr>
          <w:instrText xml:space="preserve"> PAGEREF _Toc62165059 \h </w:instrText>
        </w:r>
        <w:r w:rsidR="00CE4E98">
          <w:rPr>
            <w:noProof/>
            <w:webHidden/>
          </w:rPr>
        </w:r>
        <w:r w:rsidR="00CE4E98">
          <w:rPr>
            <w:noProof/>
            <w:webHidden/>
          </w:rPr>
          <w:fldChar w:fldCharType="separate"/>
        </w:r>
        <w:r w:rsidR="00CE4E98">
          <w:rPr>
            <w:noProof/>
            <w:webHidden/>
          </w:rPr>
          <w:t>1145</w:t>
        </w:r>
        <w:r w:rsidR="00CE4E98">
          <w:rPr>
            <w:noProof/>
            <w:webHidden/>
          </w:rPr>
          <w:fldChar w:fldCharType="end"/>
        </w:r>
      </w:hyperlink>
    </w:p>
    <w:p w14:paraId="4F737A98" w14:textId="77777777" w:rsidR="00CE4E98" w:rsidRPr="00466934" w:rsidRDefault="00000000">
      <w:pPr>
        <w:pStyle w:val="Sommario4"/>
        <w:tabs>
          <w:tab w:val="right" w:leader="dot" w:pos="8494"/>
        </w:tabs>
        <w:rPr>
          <w:rFonts w:ascii="Calibri" w:hAnsi="Calibri"/>
          <w:noProof/>
          <w:sz w:val="22"/>
          <w:szCs w:val="22"/>
        </w:rPr>
      </w:pPr>
      <w:hyperlink w:anchor="_Toc62165060"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_Toc62165060 \h </w:instrText>
        </w:r>
        <w:r w:rsidR="00CE4E98">
          <w:rPr>
            <w:noProof/>
            <w:webHidden/>
          </w:rPr>
        </w:r>
        <w:r w:rsidR="00CE4E98">
          <w:rPr>
            <w:noProof/>
            <w:webHidden/>
          </w:rPr>
          <w:fldChar w:fldCharType="separate"/>
        </w:r>
        <w:r w:rsidR="00CE4E98">
          <w:rPr>
            <w:noProof/>
            <w:webHidden/>
          </w:rPr>
          <w:t>1145</w:t>
        </w:r>
        <w:r w:rsidR="00CE4E98">
          <w:rPr>
            <w:noProof/>
            <w:webHidden/>
          </w:rPr>
          <w:fldChar w:fldCharType="end"/>
        </w:r>
      </w:hyperlink>
    </w:p>
    <w:p w14:paraId="1C32F828" w14:textId="77777777" w:rsidR="00CE4E98" w:rsidRPr="00466934" w:rsidRDefault="00000000">
      <w:pPr>
        <w:pStyle w:val="Sommario1"/>
        <w:tabs>
          <w:tab w:val="right" w:leader="dot" w:pos="8494"/>
        </w:tabs>
        <w:rPr>
          <w:rFonts w:ascii="Calibri" w:hAnsi="Calibri"/>
          <w:noProof/>
          <w:sz w:val="22"/>
          <w:szCs w:val="22"/>
        </w:rPr>
      </w:pPr>
      <w:hyperlink w:anchor="_Toc62165061"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_Toc62165061 \h </w:instrText>
        </w:r>
        <w:r w:rsidR="00CE4E98">
          <w:rPr>
            <w:noProof/>
            <w:webHidden/>
          </w:rPr>
        </w:r>
        <w:r w:rsidR="00CE4E98">
          <w:rPr>
            <w:noProof/>
            <w:webHidden/>
          </w:rPr>
          <w:fldChar w:fldCharType="separate"/>
        </w:r>
        <w:r w:rsidR="00CE4E98">
          <w:rPr>
            <w:noProof/>
            <w:webHidden/>
          </w:rPr>
          <w:t>1146</w:t>
        </w:r>
        <w:r w:rsidR="00CE4E98">
          <w:rPr>
            <w:noProof/>
            <w:webHidden/>
          </w:rPr>
          <w:fldChar w:fldCharType="end"/>
        </w:r>
      </w:hyperlink>
    </w:p>
    <w:p w14:paraId="6A66CF53" w14:textId="77777777" w:rsidR="00CE4E98" w:rsidRPr="00466934" w:rsidRDefault="00000000">
      <w:pPr>
        <w:pStyle w:val="Sommario1"/>
        <w:tabs>
          <w:tab w:val="right" w:leader="dot" w:pos="8494"/>
        </w:tabs>
        <w:rPr>
          <w:rFonts w:ascii="Calibri" w:hAnsi="Calibri"/>
          <w:noProof/>
          <w:sz w:val="22"/>
          <w:szCs w:val="22"/>
        </w:rPr>
      </w:pPr>
      <w:hyperlink w:anchor="_Toc62165062" w:history="1">
        <w:r w:rsidR="00CE4E98" w:rsidRPr="008C5B67">
          <w:rPr>
            <w:rStyle w:val="Collegamentoipertestuale"/>
            <w:noProof/>
          </w:rPr>
          <w:t>III. DURANTE E DOPO L’ASSEDIO DI GERUSALEMME</w:t>
        </w:r>
        <w:r w:rsidR="00CE4E98">
          <w:rPr>
            <w:noProof/>
            <w:webHidden/>
          </w:rPr>
          <w:tab/>
        </w:r>
        <w:r w:rsidR="00CE4E98">
          <w:rPr>
            <w:noProof/>
            <w:webHidden/>
          </w:rPr>
          <w:fldChar w:fldCharType="begin"/>
        </w:r>
        <w:r w:rsidR="00CE4E98">
          <w:rPr>
            <w:noProof/>
            <w:webHidden/>
          </w:rPr>
          <w:instrText xml:space="preserve"> PAGEREF _Toc62165062 \h </w:instrText>
        </w:r>
        <w:r w:rsidR="00CE4E98">
          <w:rPr>
            <w:noProof/>
            <w:webHidden/>
          </w:rPr>
        </w:r>
        <w:r w:rsidR="00CE4E98">
          <w:rPr>
            <w:noProof/>
            <w:webHidden/>
          </w:rPr>
          <w:fldChar w:fldCharType="separate"/>
        </w:r>
        <w:r w:rsidR="00CE4E98">
          <w:rPr>
            <w:noProof/>
            <w:webHidden/>
          </w:rPr>
          <w:t>1146</w:t>
        </w:r>
        <w:r w:rsidR="00CE4E98">
          <w:rPr>
            <w:noProof/>
            <w:webHidden/>
          </w:rPr>
          <w:fldChar w:fldCharType="end"/>
        </w:r>
      </w:hyperlink>
    </w:p>
    <w:p w14:paraId="052C9738" w14:textId="77777777" w:rsidR="00CE4E98" w:rsidRPr="00466934" w:rsidRDefault="00000000">
      <w:pPr>
        <w:pStyle w:val="Sommario2"/>
        <w:tabs>
          <w:tab w:val="right" w:leader="dot" w:pos="8494"/>
        </w:tabs>
        <w:rPr>
          <w:rFonts w:ascii="Calibri" w:hAnsi="Calibri"/>
          <w:noProof/>
          <w:sz w:val="22"/>
          <w:szCs w:val="22"/>
        </w:rPr>
      </w:pPr>
      <w:hyperlink w:anchor="_Toc62165063" w:history="1">
        <w:r w:rsidR="00CE4E98" w:rsidRPr="008C5B67">
          <w:rPr>
            <w:rStyle w:val="Collegamentoipertestuale"/>
            <w:noProof/>
          </w:rPr>
          <w:t>Il profeta come sentinella</w:t>
        </w:r>
        <w:r w:rsidR="00CE4E98">
          <w:rPr>
            <w:noProof/>
            <w:webHidden/>
          </w:rPr>
          <w:tab/>
        </w:r>
        <w:r w:rsidR="00CE4E98">
          <w:rPr>
            <w:noProof/>
            <w:webHidden/>
          </w:rPr>
          <w:fldChar w:fldCharType="begin"/>
        </w:r>
        <w:r w:rsidR="00CE4E98">
          <w:rPr>
            <w:noProof/>
            <w:webHidden/>
          </w:rPr>
          <w:instrText xml:space="preserve"> PAGEREF _Toc62165063 \h </w:instrText>
        </w:r>
        <w:r w:rsidR="00CE4E98">
          <w:rPr>
            <w:noProof/>
            <w:webHidden/>
          </w:rPr>
        </w:r>
        <w:r w:rsidR="00CE4E98">
          <w:rPr>
            <w:noProof/>
            <w:webHidden/>
          </w:rPr>
          <w:fldChar w:fldCharType="separate"/>
        </w:r>
        <w:r w:rsidR="00CE4E98">
          <w:rPr>
            <w:noProof/>
            <w:webHidden/>
          </w:rPr>
          <w:t>1146</w:t>
        </w:r>
        <w:r w:rsidR="00CE4E98">
          <w:rPr>
            <w:noProof/>
            <w:webHidden/>
          </w:rPr>
          <w:fldChar w:fldCharType="end"/>
        </w:r>
      </w:hyperlink>
    </w:p>
    <w:p w14:paraId="1AB200AF" w14:textId="77777777" w:rsidR="00CE4E98" w:rsidRPr="00466934" w:rsidRDefault="00000000">
      <w:pPr>
        <w:pStyle w:val="Sommario2"/>
        <w:tabs>
          <w:tab w:val="right" w:leader="dot" w:pos="8494"/>
        </w:tabs>
        <w:rPr>
          <w:rFonts w:ascii="Calibri" w:hAnsi="Calibri"/>
          <w:noProof/>
          <w:sz w:val="22"/>
          <w:szCs w:val="22"/>
        </w:rPr>
      </w:pPr>
      <w:hyperlink w:anchor="_Toc62165064" w:history="1">
        <w:r w:rsidR="00CE4E98" w:rsidRPr="008C5B67">
          <w:rPr>
            <w:rStyle w:val="Collegamentoipertestuale"/>
            <w:noProof/>
          </w:rPr>
          <w:t>Conversione e perversione</w:t>
        </w:r>
        <w:r w:rsidR="00CE4E98">
          <w:rPr>
            <w:noProof/>
            <w:webHidden/>
          </w:rPr>
          <w:tab/>
        </w:r>
        <w:r w:rsidR="00CE4E98">
          <w:rPr>
            <w:noProof/>
            <w:webHidden/>
          </w:rPr>
          <w:fldChar w:fldCharType="begin"/>
        </w:r>
        <w:r w:rsidR="00CE4E98">
          <w:rPr>
            <w:noProof/>
            <w:webHidden/>
          </w:rPr>
          <w:instrText xml:space="preserve"> PAGEREF _Toc62165064 \h </w:instrText>
        </w:r>
        <w:r w:rsidR="00CE4E98">
          <w:rPr>
            <w:noProof/>
            <w:webHidden/>
          </w:rPr>
        </w:r>
        <w:r w:rsidR="00CE4E98">
          <w:rPr>
            <w:noProof/>
            <w:webHidden/>
          </w:rPr>
          <w:fldChar w:fldCharType="separate"/>
        </w:r>
        <w:r w:rsidR="00CE4E98">
          <w:rPr>
            <w:noProof/>
            <w:webHidden/>
          </w:rPr>
          <w:t>1172</w:t>
        </w:r>
        <w:r w:rsidR="00CE4E98">
          <w:rPr>
            <w:noProof/>
            <w:webHidden/>
          </w:rPr>
          <w:fldChar w:fldCharType="end"/>
        </w:r>
      </w:hyperlink>
    </w:p>
    <w:p w14:paraId="39D0FC09" w14:textId="77777777" w:rsidR="00CE4E98" w:rsidRPr="00466934" w:rsidRDefault="00000000">
      <w:pPr>
        <w:pStyle w:val="Sommario2"/>
        <w:tabs>
          <w:tab w:val="right" w:leader="dot" w:pos="8494"/>
        </w:tabs>
        <w:rPr>
          <w:rFonts w:ascii="Calibri" w:hAnsi="Calibri"/>
          <w:noProof/>
          <w:sz w:val="22"/>
          <w:szCs w:val="22"/>
        </w:rPr>
      </w:pPr>
      <w:hyperlink w:anchor="_Toc62165065" w:history="1">
        <w:r w:rsidR="00CE4E98" w:rsidRPr="008C5B67">
          <w:rPr>
            <w:rStyle w:val="Collegamentoipertestuale"/>
            <w:noProof/>
          </w:rPr>
          <w:t>La presa della città</w:t>
        </w:r>
        <w:r w:rsidR="00CE4E98">
          <w:rPr>
            <w:noProof/>
            <w:webHidden/>
          </w:rPr>
          <w:tab/>
        </w:r>
        <w:r w:rsidR="00CE4E98">
          <w:rPr>
            <w:noProof/>
            <w:webHidden/>
          </w:rPr>
          <w:fldChar w:fldCharType="begin"/>
        </w:r>
        <w:r w:rsidR="00CE4E98">
          <w:rPr>
            <w:noProof/>
            <w:webHidden/>
          </w:rPr>
          <w:instrText xml:space="preserve"> PAGEREF _Toc62165065 \h </w:instrText>
        </w:r>
        <w:r w:rsidR="00CE4E98">
          <w:rPr>
            <w:noProof/>
            <w:webHidden/>
          </w:rPr>
        </w:r>
        <w:r w:rsidR="00CE4E98">
          <w:rPr>
            <w:noProof/>
            <w:webHidden/>
          </w:rPr>
          <w:fldChar w:fldCharType="separate"/>
        </w:r>
        <w:r w:rsidR="00CE4E98">
          <w:rPr>
            <w:noProof/>
            <w:webHidden/>
          </w:rPr>
          <w:t>1184</w:t>
        </w:r>
        <w:r w:rsidR="00CE4E98">
          <w:rPr>
            <w:noProof/>
            <w:webHidden/>
          </w:rPr>
          <w:fldChar w:fldCharType="end"/>
        </w:r>
      </w:hyperlink>
    </w:p>
    <w:p w14:paraId="2161C388" w14:textId="77777777" w:rsidR="00CE4E98" w:rsidRPr="00466934" w:rsidRDefault="00000000">
      <w:pPr>
        <w:pStyle w:val="Sommario2"/>
        <w:tabs>
          <w:tab w:val="right" w:leader="dot" w:pos="8494"/>
        </w:tabs>
        <w:rPr>
          <w:rFonts w:ascii="Calibri" w:hAnsi="Calibri"/>
          <w:noProof/>
          <w:sz w:val="22"/>
          <w:szCs w:val="22"/>
        </w:rPr>
      </w:pPr>
      <w:hyperlink w:anchor="_Toc62165066" w:history="1">
        <w:r w:rsidR="00CE4E98" w:rsidRPr="008C5B67">
          <w:rPr>
            <w:rStyle w:val="Collegamentoipertestuale"/>
            <w:noProof/>
          </w:rPr>
          <w:t>La devastazione del paese</w:t>
        </w:r>
        <w:r w:rsidR="00CE4E98">
          <w:rPr>
            <w:noProof/>
            <w:webHidden/>
          </w:rPr>
          <w:tab/>
        </w:r>
        <w:r w:rsidR="00CE4E98">
          <w:rPr>
            <w:noProof/>
            <w:webHidden/>
          </w:rPr>
          <w:fldChar w:fldCharType="begin"/>
        </w:r>
        <w:r w:rsidR="00CE4E98">
          <w:rPr>
            <w:noProof/>
            <w:webHidden/>
          </w:rPr>
          <w:instrText xml:space="preserve"> PAGEREF _Toc62165066 \h </w:instrText>
        </w:r>
        <w:r w:rsidR="00CE4E98">
          <w:rPr>
            <w:noProof/>
            <w:webHidden/>
          </w:rPr>
        </w:r>
        <w:r w:rsidR="00CE4E98">
          <w:rPr>
            <w:noProof/>
            <w:webHidden/>
          </w:rPr>
          <w:fldChar w:fldCharType="separate"/>
        </w:r>
        <w:r w:rsidR="00CE4E98">
          <w:rPr>
            <w:noProof/>
            <w:webHidden/>
          </w:rPr>
          <w:t>1186</w:t>
        </w:r>
        <w:r w:rsidR="00CE4E98">
          <w:rPr>
            <w:noProof/>
            <w:webHidden/>
          </w:rPr>
          <w:fldChar w:fldCharType="end"/>
        </w:r>
      </w:hyperlink>
    </w:p>
    <w:p w14:paraId="3E96FF37" w14:textId="77777777" w:rsidR="00CE4E98" w:rsidRPr="00466934" w:rsidRDefault="00000000">
      <w:pPr>
        <w:pStyle w:val="Sommario2"/>
        <w:tabs>
          <w:tab w:val="right" w:leader="dot" w:pos="8494"/>
        </w:tabs>
        <w:rPr>
          <w:rFonts w:ascii="Calibri" w:hAnsi="Calibri"/>
          <w:noProof/>
          <w:sz w:val="22"/>
          <w:szCs w:val="22"/>
        </w:rPr>
      </w:pPr>
      <w:hyperlink w:anchor="_Toc62165067" w:history="1">
        <w:r w:rsidR="00CE4E98" w:rsidRPr="008C5B67">
          <w:rPr>
            <w:rStyle w:val="Collegamentoipertestuale"/>
            <w:noProof/>
          </w:rPr>
          <w:t>Risultati della predicazione</w:t>
        </w:r>
        <w:r w:rsidR="00CE4E98">
          <w:rPr>
            <w:noProof/>
            <w:webHidden/>
          </w:rPr>
          <w:tab/>
        </w:r>
        <w:r w:rsidR="00CE4E98">
          <w:rPr>
            <w:noProof/>
            <w:webHidden/>
          </w:rPr>
          <w:fldChar w:fldCharType="begin"/>
        </w:r>
        <w:r w:rsidR="00CE4E98">
          <w:rPr>
            <w:noProof/>
            <w:webHidden/>
          </w:rPr>
          <w:instrText xml:space="preserve"> PAGEREF _Toc62165067 \h </w:instrText>
        </w:r>
        <w:r w:rsidR="00CE4E98">
          <w:rPr>
            <w:noProof/>
            <w:webHidden/>
          </w:rPr>
        </w:r>
        <w:r w:rsidR="00CE4E98">
          <w:rPr>
            <w:noProof/>
            <w:webHidden/>
          </w:rPr>
          <w:fldChar w:fldCharType="separate"/>
        </w:r>
        <w:r w:rsidR="00CE4E98">
          <w:rPr>
            <w:noProof/>
            <w:webHidden/>
          </w:rPr>
          <w:t>1190</w:t>
        </w:r>
        <w:r w:rsidR="00CE4E98">
          <w:rPr>
            <w:noProof/>
            <w:webHidden/>
          </w:rPr>
          <w:fldChar w:fldCharType="end"/>
        </w:r>
      </w:hyperlink>
    </w:p>
    <w:p w14:paraId="41C9AD68" w14:textId="77777777" w:rsidR="00CE4E98" w:rsidRPr="00466934" w:rsidRDefault="00000000">
      <w:pPr>
        <w:pStyle w:val="Sommario1"/>
        <w:tabs>
          <w:tab w:val="right" w:leader="dot" w:pos="8494"/>
        </w:tabs>
        <w:rPr>
          <w:rFonts w:ascii="Calibri" w:hAnsi="Calibri"/>
          <w:noProof/>
          <w:sz w:val="22"/>
          <w:szCs w:val="22"/>
        </w:rPr>
      </w:pPr>
      <w:hyperlink w:anchor="_Toc62165068" w:history="1">
        <w:r w:rsidR="00CE4E98" w:rsidRPr="008C5B67">
          <w:rPr>
            <w:rStyle w:val="Collegamentoipertestuale"/>
            <w:rFonts w:ascii="Arial" w:hAnsi="Arial" w:cs="Arial"/>
            <w:noProof/>
          </w:rPr>
          <w:t>CAPITOLO XXXIV</w:t>
        </w:r>
        <w:r w:rsidR="00CE4E98">
          <w:rPr>
            <w:noProof/>
            <w:webHidden/>
          </w:rPr>
          <w:tab/>
        </w:r>
        <w:r w:rsidR="00CE4E98">
          <w:rPr>
            <w:noProof/>
            <w:webHidden/>
          </w:rPr>
          <w:fldChar w:fldCharType="begin"/>
        </w:r>
        <w:r w:rsidR="00CE4E98">
          <w:rPr>
            <w:noProof/>
            <w:webHidden/>
          </w:rPr>
          <w:instrText xml:space="preserve"> PAGEREF _Toc62165068 \h </w:instrText>
        </w:r>
        <w:r w:rsidR="00CE4E98">
          <w:rPr>
            <w:noProof/>
            <w:webHidden/>
          </w:rPr>
        </w:r>
        <w:r w:rsidR="00CE4E98">
          <w:rPr>
            <w:noProof/>
            <w:webHidden/>
          </w:rPr>
          <w:fldChar w:fldCharType="separate"/>
        </w:r>
        <w:r w:rsidR="00CE4E98">
          <w:rPr>
            <w:noProof/>
            <w:webHidden/>
          </w:rPr>
          <w:t>1195</w:t>
        </w:r>
        <w:r w:rsidR="00CE4E98">
          <w:rPr>
            <w:noProof/>
            <w:webHidden/>
          </w:rPr>
          <w:fldChar w:fldCharType="end"/>
        </w:r>
      </w:hyperlink>
    </w:p>
    <w:p w14:paraId="710E531C" w14:textId="77777777" w:rsidR="00CE4E98" w:rsidRPr="00466934" w:rsidRDefault="00000000">
      <w:pPr>
        <w:pStyle w:val="Sommario4"/>
        <w:tabs>
          <w:tab w:val="right" w:leader="dot" w:pos="8494"/>
        </w:tabs>
        <w:rPr>
          <w:rFonts w:ascii="Calibri" w:hAnsi="Calibri"/>
          <w:noProof/>
          <w:sz w:val="22"/>
          <w:szCs w:val="22"/>
        </w:rPr>
      </w:pPr>
      <w:hyperlink w:anchor="_Toc62165069"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_Toc62165069 \h </w:instrText>
        </w:r>
        <w:r w:rsidR="00CE4E98">
          <w:rPr>
            <w:noProof/>
            <w:webHidden/>
          </w:rPr>
        </w:r>
        <w:r w:rsidR="00CE4E98">
          <w:rPr>
            <w:noProof/>
            <w:webHidden/>
          </w:rPr>
          <w:fldChar w:fldCharType="separate"/>
        </w:r>
        <w:r w:rsidR="00CE4E98">
          <w:rPr>
            <w:noProof/>
            <w:webHidden/>
          </w:rPr>
          <w:t>1195</w:t>
        </w:r>
        <w:r w:rsidR="00CE4E98">
          <w:rPr>
            <w:noProof/>
            <w:webHidden/>
          </w:rPr>
          <w:fldChar w:fldCharType="end"/>
        </w:r>
      </w:hyperlink>
    </w:p>
    <w:p w14:paraId="4D973B54" w14:textId="77777777" w:rsidR="00CE4E98" w:rsidRPr="00466934" w:rsidRDefault="00000000">
      <w:pPr>
        <w:pStyle w:val="Sommario1"/>
        <w:tabs>
          <w:tab w:val="right" w:leader="dot" w:pos="8494"/>
        </w:tabs>
        <w:rPr>
          <w:rFonts w:ascii="Calibri" w:hAnsi="Calibri"/>
          <w:noProof/>
          <w:sz w:val="22"/>
          <w:szCs w:val="22"/>
        </w:rPr>
      </w:pPr>
      <w:hyperlink w:anchor="_Toc62165070"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_Toc62165070 \h </w:instrText>
        </w:r>
        <w:r w:rsidR="00CE4E98">
          <w:rPr>
            <w:noProof/>
            <w:webHidden/>
          </w:rPr>
        </w:r>
        <w:r w:rsidR="00CE4E98">
          <w:rPr>
            <w:noProof/>
            <w:webHidden/>
          </w:rPr>
          <w:fldChar w:fldCharType="separate"/>
        </w:r>
        <w:r w:rsidR="00CE4E98">
          <w:rPr>
            <w:noProof/>
            <w:webHidden/>
          </w:rPr>
          <w:t>1196</w:t>
        </w:r>
        <w:r w:rsidR="00CE4E98">
          <w:rPr>
            <w:noProof/>
            <w:webHidden/>
          </w:rPr>
          <w:fldChar w:fldCharType="end"/>
        </w:r>
      </w:hyperlink>
    </w:p>
    <w:p w14:paraId="3DCBDD8F" w14:textId="77777777" w:rsidR="00CE4E98" w:rsidRPr="00466934" w:rsidRDefault="00000000">
      <w:pPr>
        <w:pStyle w:val="Sommario2"/>
        <w:tabs>
          <w:tab w:val="right" w:leader="dot" w:pos="8494"/>
        </w:tabs>
        <w:rPr>
          <w:rFonts w:ascii="Calibri" w:hAnsi="Calibri"/>
          <w:noProof/>
          <w:sz w:val="22"/>
          <w:szCs w:val="22"/>
        </w:rPr>
      </w:pPr>
      <w:hyperlink w:anchor="_Toc62165071" w:history="1">
        <w:r w:rsidR="00CE4E98" w:rsidRPr="008C5B67">
          <w:rPr>
            <w:rStyle w:val="Collegamentoipertestuale"/>
            <w:noProof/>
          </w:rPr>
          <w:t>I pastori d’Israele</w:t>
        </w:r>
        <w:r w:rsidR="00CE4E98">
          <w:rPr>
            <w:noProof/>
            <w:webHidden/>
          </w:rPr>
          <w:tab/>
        </w:r>
        <w:r w:rsidR="00CE4E98">
          <w:rPr>
            <w:noProof/>
            <w:webHidden/>
          </w:rPr>
          <w:fldChar w:fldCharType="begin"/>
        </w:r>
        <w:r w:rsidR="00CE4E98">
          <w:rPr>
            <w:noProof/>
            <w:webHidden/>
          </w:rPr>
          <w:instrText xml:space="preserve"> PAGEREF _Toc62165071 \h </w:instrText>
        </w:r>
        <w:r w:rsidR="00CE4E98">
          <w:rPr>
            <w:noProof/>
            <w:webHidden/>
          </w:rPr>
        </w:r>
        <w:r w:rsidR="00CE4E98">
          <w:rPr>
            <w:noProof/>
            <w:webHidden/>
          </w:rPr>
          <w:fldChar w:fldCharType="separate"/>
        </w:r>
        <w:r w:rsidR="00CE4E98">
          <w:rPr>
            <w:noProof/>
            <w:webHidden/>
          </w:rPr>
          <w:t>1196</w:t>
        </w:r>
        <w:r w:rsidR="00CE4E98">
          <w:rPr>
            <w:noProof/>
            <w:webHidden/>
          </w:rPr>
          <w:fldChar w:fldCharType="end"/>
        </w:r>
      </w:hyperlink>
    </w:p>
    <w:p w14:paraId="50FF7AD5" w14:textId="77777777" w:rsidR="00CE4E98" w:rsidRPr="00466934" w:rsidRDefault="00000000">
      <w:pPr>
        <w:pStyle w:val="Sommario1"/>
        <w:tabs>
          <w:tab w:val="right" w:leader="dot" w:pos="8494"/>
        </w:tabs>
        <w:rPr>
          <w:rFonts w:ascii="Calibri" w:hAnsi="Calibri"/>
          <w:noProof/>
          <w:sz w:val="22"/>
          <w:szCs w:val="22"/>
        </w:rPr>
      </w:pPr>
      <w:hyperlink w:anchor="_Toc62165072" w:history="1">
        <w:r w:rsidR="00CE4E98" w:rsidRPr="008C5B67">
          <w:rPr>
            <w:rStyle w:val="Collegamentoipertestuale"/>
            <w:rFonts w:ascii="Arial" w:hAnsi="Arial" w:cs="Arial"/>
            <w:noProof/>
          </w:rPr>
          <w:t>CAPITOLO XXXV</w:t>
        </w:r>
        <w:r w:rsidR="00CE4E98">
          <w:rPr>
            <w:noProof/>
            <w:webHidden/>
          </w:rPr>
          <w:tab/>
        </w:r>
        <w:r w:rsidR="00CE4E98">
          <w:rPr>
            <w:noProof/>
            <w:webHidden/>
          </w:rPr>
          <w:fldChar w:fldCharType="begin"/>
        </w:r>
        <w:r w:rsidR="00CE4E98">
          <w:rPr>
            <w:noProof/>
            <w:webHidden/>
          </w:rPr>
          <w:instrText xml:space="preserve"> PAGEREF _Toc62165072 \h </w:instrText>
        </w:r>
        <w:r w:rsidR="00CE4E98">
          <w:rPr>
            <w:noProof/>
            <w:webHidden/>
          </w:rPr>
        </w:r>
        <w:r w:rsidR="00CE4E98">
          <w:rPr>
            <w:noProof/>
            <w:webHidden/>
          </w:rPr>
          <w:fldChar w:fldCharType="separate"/>
        </w:r>
        <w:r w:rsidR="00CE4E98">
          <w:rPr>
            <w:noProof/>
            <w:webHidden/>
          </w:rPr>
          <w:t>1305</w:t>
        </w:r>
        <w:r w:rsidR="00CE4E98">
          <w:rPr>
            <w:noProof/>
            <w:webHidden/>
          </w:rPr>
          <w:fldChar w:fldCharType="end"/>
        </w:r>
      </w:hyperlink>
    </w:p>
    <w:p w14:paraId="74182CF2" w14:textId="77777777" w:rsidR="00CE4E98" w:rsidRPr="00466934" w:rsidRDefault="00000000">
      <w:pPr>
        <w:pStyle w:val="Sommario4"/>
        <w:tabs>
          <w:tab w:val="right" w:leader="dot" w:pos="8494"/>
        </w:tabs>
        <w:rPr>
          <w:rFonts w:ascii="Calibri" w:hAnsi="Calibri"/>
          <w:noProof/>
          <w:sz w:val="22"/>
          <w:szCs w:val="22"/>
        </w:rPr>
      </w:pPr>
      <w:hyperlink w:anchor="_Toc62165073"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_Toc62165073 \h </w:instrText>
        </w:r>
        <w:r w:rsidR="00CE4E98">
          <w:rPr>
            <w:noProof/>
            <w:webHidden/>
          </w:rPr>
        </w:r>
        <w:r w:rsidR="00CE4E98">
          <w:rPr>
            <w:noProof/>
            <w:webHidden/>
          </w:rPr>
          <w:fldChar w:fldCharType="separate"/>
        </w:r>
        <w:r w:rsidR="00CE4E98">
          <w:rPr>
            <w:noProof/>
            <w:webHidden/>
          </w:rPr>
          <w:t>1305</w:t>
        </w:r>
        <w:r w:rsidR="00CE4E98">
          <w:rPr>
            <w:noProof/>
            <w:webHidden/>
          </w:rPr>
          <w:fldChar w:fldCharType="end"/>
        </w:r>
      </w:hyperlink>
    </w:p>
    <w:p w14:paraId="5E812B82" w14:textId="77777777" w:rsidR="00CE4E98" w:rsidRPr="00466934" w:rsidRDefault="00000000">
      <w:pPr>
        <w:pStyle w:val="Sommario1"/>
        <w:tabs>
          <w:tab w:val="right" w:leader="dot" w:pos="8494"/>
        </w:tabs>
        <w:rPr>
          <w:rFonts w:ascii="Calibri" w:hAnsi="Calibri"/>
          <w:noProof/>
          <w:sz w:val="22"/>
          <w:szCs w:val="22"/>
        </w:rPr>
      </w:pPr>
      <w:hyperlink w:anchor="_Toc62165074"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_Toc62165074 \h </w:instrText>
        </w:r>
        <w:r w:rsidR="00CE4E98">
          <w:rPr>
            <w:noProof/>
            <w:webHidden/>
          </w:rPr>
        </w:r>
        <w:r w:rsidR="00CE4E98">
          <w:rPr>
            <w:noProof/>
            <w:webHidden/>
          </w:rPr>
          <w:fldChar w:fldCharType="separate"/>
        </w:r>
        <w:r w:rsidR="00CE4E98">
          <w:rPr>
            <w:noProof/>
            <w:webHidden/>
          </w:rPr>
          <w:t>1305</w:t>
        </w:r>
        <w:r w:rsidR="00CE4E98">
          <w:rPr>
            <w:noProof/>
            <w:webHidden/>
          </w:rPr>
          <w:fldChar w:fldCharType="end"/>
        </w:r>
      </w:hyperlink>
    </w:p>
    <w:p w14:paraId="1C6F1423" w14:textId="77777777" w:rsidR="00CE4E98" w:rsidRPr="00466934" w:rsidRDefault="00000000">
      <w:pPr>
        <w:pStyle w:val="Sommario2"/>
        <w:tabs>
          <w:tab w:val="right" w:leader="dot" w:pos="8494"/>
        </w:tabs>
        <w:rPr>
          <w:rFonts w:ascii="Calibri" w:hAnsi="Calibri"/>
          <w:noProof/>
          <w:sz w:val="22"/>
          <w:szCs w:val="22"/>
        </w:rPr>
      </w:pPr>
      <w:hyperlink w:anchor="_Toc62165075" w:history="1">
        <w:r w:rsidR="00CE4E98" w:rsidRPr="008C5B67">
          <w:rPr>
            <w:rStyle w:val="Collegamentoipertestuale"/>
            <w:noProof/>
          </w:rPr>
          <w:t>Contro i monti di Edom</w:t>
        </w:r>
        <w:r w:rsidR="00CE4E98">
          <w:rPr>
            <w:noProof/>
            <w:webHidden/>
          </w:rPr>
          <w:tab/>
        </w:r>
        <w:r w:rsidR="00CE4E98">
          <w:rPr>
            <w:noProof/>
            <w:webHidden/>
          </w:rPr>
          <w:fldChar w:fldCharType="begin"/>
        </w:r>
        <w:r w:rsidR="00CE4E98">
          <w:rPr>
            <w:noProof/>
            <w:webHidden/>
          </w:rPr>
          <w:instrText xml:space="preserve"> PAGEREF _Toc62165075 \h </w:instrText>
        </w:r>
        <w:r w:rsidR="00CE4E98">
          <w:rPr>
            <w:noProof/>
            <w:webHidden/>
          </w:rPr>
        </w:r>
        <w:r w:rsidR="00CE4E98">
          <w:rPr>
            <w:noProof/>
            <w:webHidden/>
          </w:rPr>
          <w:fldChar w:fldCharType="separate"/>
        </w:r>
        <w:r w:rsidR="00CE4E98">
          <w:rPr>
            <w:noProof/>
            <w:webHidden/>
          </w:rPr>
          <w:t>1305</w:t>
        </w:r>
        <w:r w:rsidR="00CE4E98">
          <w:rPr>
            <w:noProof/>
            <w:webHidden/>
          </w:rPr>
          <w:fldChar w:fldCharType="end"/>
        </w:r>
      </w:hyperlink>
    </w:p>
    <w:p w14:paraId="6C644A7E" w14:textId="77777777" w:rsidR="00CE4E98" w:rsidRPr="00466934" w:rsidRDefault="00000000">
      <w:pPr>
        <w:pStyle w:val="Sommario1"/>
        <w:tabs>
          <w:tab w:val="right" w:leader="dot" w:pos="8494"/>
        </w:tabs>
        <w:rPr>
          <w:rFonts w:ascii="Calibri" w:hAnsi="Calibri"/>
          <w:noProof/>
          <w:sz w:val="22"/>
          <w:szCs w:val="22"/>
        </w:rPr>
      </w:pPr>
      <w:hyperlink w:anchor="_Toc62165076" w:history="1">
        <w:r w:rsidR="00CE4E98" w:rsidRPr="008C5B67">
          <w:rPr>
            <w:rStyle w:val="Collegamentoipertestuale"/>
            <w:rFonts w:ascii="Arial" w:hAnsi="Arial" w:cs="Arial"/>
            <w:noProof/>
          </w:rPr>
          <w:t>CAPITOLO XXXVI</w:t>
        </w:r>
        <w:r w:rsidR="00CE4E98">
          <w:rPr>
            <w:noProof/>
            <w:webHidden/>
          </w:rPr>
          <w:tab/>
        </w:r>
        <w:r w:rsidR="00CE4E98">
          <w:rPr>
            <w:noProof/>
            <w:webHidden/>
          </w:rPr>
          <w:fldChar w:fldCharType="begin"/>
        </w:r>
        <w:r w:rsidR="00CE4E98">
          <w:rPr>
            <w:noProof/>
            <w:webHidden/>
          </w:rPr>
          <w:instrText xml:space="preserve"> PAGEREF _Toc62165076 \h </w:instrText>
        </w:r>
        <w:r w:rsidR="00CE4E98">
          <w:rPr>
            <w:noProof/>
            <w:webHidden/>
          </w:rPr>
        </w:r>
        <w:r w:rsidR="00CE4E98">
          <w:rPr>
            <w:noProof/>
            <w:webHidden/>
          </w:rPr>
          <w:fldChar w:fldCharType="separate"/>
        </w:r>
        <w:r w:rsidR="00CE4E98">
          <w:rPr>
            <w:noProof/>
            <w:webHidden/>
          </w:rPr>
          <w:t>1331</w:t>
        </w:r>
        <w:r w:rsidR="00CE4E98">
          <w:rPr>
            <w:noProof/>
            <w:webHidden/>
          </w:rPr>
          <w:fldChar w:fldCharType="end"/>
        </w:r>
      </w:hyperlink>
    </w:p>
    <w:p w14:paraId="5E8AC46C" w14:textId="77777777" w:rsidR="00CE4E98" w:rsidRPr="00466934" w:rsidRDefault="00000000">
      <w:pPr>
        <w:pStyle w:val="Sommario4"/>
        <w:tabs>
          <w:tab w:val="right" w:leader="dot" w:pos="8494"/>
        </w:tabs>
        <w:rPr>
          <w:rFonts w:ascii="Calibri" w:hAnsi="Calibri"/>
          <w:noProof/>
          <w:sz w:val="22"/>
          <w:szCs w:val="22"/>
        </w:rPr>
      </w:pPr>
      <w:hyperlink w:anchor="_Toc62165077"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_Toc62165077 \h </w:instrText>
        </w:r>
        <w:r w:rsidR="00CE4E98">
          <w:rPr>
            <w:noProof/>
            <w:webHidden/>
          </w:rPr>
        </w:r>
        <w:r w:rsidR="00CE4E98">
          <w:rPr>
            <w:noProof/>
            <w:webHidden/>
          </w:rPr>
          <w:fldChar w:fldCharType="separate"/>
        </w:r>
        <w:r w:rsidR="00CE4E98">
          <w:rPr>
            <w:noProof/>
            <w:webHidden/>
          </w:rPr>
          <w:t>1331</w:t>
        </w:r>
        <w:r w:rsidR="00CE4E98">
          <w:rPr>
            <w:noProof/>
            <w:webHidden/>
          </w:rPr>
          <w:fldChar w:fldCharType="end"/>
        </w:r>
      </w:hyperlink>
    </w:p>
    <w:p w14:paraId="0C9E5ECB" w14:textId="77777777" w:rsidR="00CE4E98" w:rsidRPr="00466934" w:rsidRDefault="00000000">
      <w:pPr>
        <w:pStyle w:val="Sommario1"/>
        <w:tabs>
          <w:tab w:val="right" w:leader="dot" w:pos="8494"/>
        </w:tabs>
        <w:rPr>
          <w:rFonts w:ascii="Calibri" w:hAnsi="Calibri"/>
          <w:noProof/>
          <w:sz w:val="22"/>
          <w:szCs w:val="22"/>
        </w:rPr>
      </w:pPr>
      <w:hyperlink w:anchor="_Toc62165078"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_Toc62165078 \h </w:instrText>
        </w:r>
        <w:r w:rsidR="00CE4E98">
          <w:rPr>
            <w:noProof/>
            <w:webHidden/>
          </w:rPr>
        </w:r>
        <w:r w:rsidR="00CE4E98">
          <w:rPr>
            <w:noProof/>
            <w:webHidden/>
          </w:rPr>
          <w:fldChar w:fldCharType="separate"/>
        </w:r>
        <w:r w:rsidR="00CE4E98">
          <w:rPr>
            <w:noProof/>
            <w:webHidden/>
          </w:rPr>
          <w:t>1333</w:t>
        </w:r>
        <w:r w:rsidR="00CE4E98">
          <w:rPr>
            <w:noProof/>
            <w:webHidden/>
          </w:rPr>
          <w:fldChar w:fldCharType="end"/>
        </w:r>
      </w:hyperlink>
    </w:p>
    <w:p w14:paraId="32A75961" w14:textId="77777777" w:rsidR="00CE4E98" w:rsidRPr="00466934" w:rsidRDefault="00000000">
      <w:pPr>
        <w:pStyle w:val="Sommario2"/>
        <w:tabs>
          <w:tab w:val="right" w:leader="dot" w:pos="8494"/>
        </w:tabs>
        <w:rPr>
          <w:rFonts w:ascii="Calibri" w:hAnsi="Calibri"/>
          <w:noProof/>
          <w:sz w:val="22"/>
          <w:szCs w:val="22"/>
        </w:rPr>
      </w:pPr>
      <w:hyperlink w:anchor="_Toc62165079" w:history="1">
        <w:r w:rsidR="00CE4E98" w:rsidRPr="008C5B67">
          <w:rPr>
            <w:rStyle w:val="Collegamentoipertestuale"/>
            <w:noProof/>
          </w:rPr>
          <w:t>Oracolo sui monti d’Israele</w:t>
        </w:r>
        <w:r w:rsidR="00CE4E98">
          <w:rPr>
            <w:noProof/>
            <w:webHidden/>
          </w:rPr>
          <w:tab/>
        </w:r>
        <w:r w:rsidR="00CE4E98">
          <w:rPr>
            <w:noProof/>
            <w:webHidden/>
          </w:rPr>
          <w:fldChar w:fldCharType="begin"/>
        </w:r>
        <w:r w:rsidR="00CE4E98">
          <w:rPr>
            <w:noProof/>
            <w:webHidden/>
          </w:rPr>
          <w:instrText xml:space="preserve"> PAGEREF _Toc62165079 \h </w:instrText>
        </w:r>
        <w:r w:rsidR="00CE4E98">
          <w:rPr>
            <w:noProof/>
            <w:webHidden/>
          </w:rPr>
        </w:r>
        <w:r w:rsidR="00CE4E98">
          <w:rPr>
            <w:noProof/>
            <w:webHidden/>
          </w:rPr>
          <w:fldChar w:fldCharType="separate"/>
        </w:r>
        <w:r w:rsidR="00CE4E98">
          <w:rPr>
            <w:noProof/>
            <w:webHidden/>
          </w:rPr>
          <w:t>1333</w:t>
        </w:r>
        <w:r w:rsidR="00CE4E98">
          <w:rPr>
            <w:noProof/>
            <w:webHidden/>
          </w:rPr>
          <w:fldChar w:fldCharType="end"/>
        </w:r>
      </w:hyperlink>
    </w:p>
    <w:p w14:paraId="591CAA97" w14:textId="77777777" w:rsidR="00CE4E98" w:rsidRPr="00466934" w:rsidRDefault="00000000">
      <w:pPr>
        <w:pStyle w:val="Sommario1"/>
        <w:tabs>
          <w:tab w:val="right" w:leader="dot" w:pos="8494"/>
        </w:tabs>
        <w:rPr>
          <w:rFonts w:ascii="Calibri" w:hAnsi="Calibri"/>
          <w:noProof/>
          <w:sz w:val="22"/>
          <w:szCs w:val="22"/>
        </w:rPr>
      </w:pPr>
      <w:hyperlink w:anchor="_Toc62165080" w:history="1">
        <w:r w:rsidR="00CE4E98" w:rsidRPr="008C5B67">
          <w:rPr>
            <w:rStyle w:val="Collegamentoipertestuale"/>
            <w:rFonts w:ascii="Arial" w:hAnsi="Arial" w:cs="Arial"/>
            <w:noProof/>
          </w:rPr>
          <w:t>CAPITOLO XXXVII</w:t>
        </w:r>
        <w:r w:rsidR="00CE4E98">
          <w:rPr>
            <w:noProof/>
            <w:webHidden/>
          </w:rPr>
          <w:tab/>
        </w:r>
        <w:r w:rsidR="00CE4E98">
          <w:rPr>
            <w:noProof/>
            <w:webHidden/>
          </w:rPr>
          <w:fldChar w:fldCharType="begin"/>
        </w:r>
        <w:r w:rsidR="00CE4E98">
          <w:rPr>
            <w:noProof/>
            <w:webHidden/>
          </w:rPr>
          <w:instrText xml:space="preserve"> PAGEREF _Toc62165080 \h </w:instrText>
        </w:r>
        <w:r w:rsidR="00CE4E98">
          <w:rPr>
            <w:noProof/>
            <w:webHidden/>
          </w:rPr>
        </w:r>
        <w:r w:rsidR="00CE4E98">
          <w:rPr>
            <w:noProof/>
            <w:webHidden/>
          </w:rPr>
          <w:fldChar w:fldCharType="separate"/>
        </w:r>
        <w:r w:rsidR="00CE4E98">
          <w:rPr>
            <w:noProof/>
            <w:webHidden/>
          </w:rPr>
          <w:t>1397</w:t>
        </w:r>
        <w:r w:rsidR="00CE4E98">
          <w:rPr>
            <w:noProof/>
            <w:webHidden/>
          </w:rPr>
          <w:fldChar w:fldCharType="end"/>
        </w:r>
      </w:hyperlink>
    </w:p>
    <w:p w14:paraId="3BC94037" w14:textId="77777777" w:rsidR="00CE4E98" w:rsidRPr="00466934" w:rsidRDefault="00000000">
      <w:pPr>
        <w:pStyle w:val="Sommario4"/>
        <w:tabs>
          <w:tab w:val="right" w:leader="dot" w:pos="8494"/>
        </w:tabs>
        <w:rPr>
          <w:rFonts w:ascii="Calibri" w:hAnsi="Calibri"/>
          <w:noProof/>
          <w:sz w:val="22"/>
          <w:szCs w:val="22"/>
        </w:rPr>
      </w:pPr>
      <w:hyperlink w:anchor="_Toc62165081"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_Toc62165081 \h </w:instrText>
        </w:r>
        <w:r w:rsidR="00CE4E98">
          <w:rPr>
            <w:noProof/>
            <w:webHidden/>
          </w:rPr>
        </w:r>
        <w:r w:rsidR="00CE4E98">
          <w:rPr>
            <w:noProof/>
            <w:webHidden/>
          </w:rPr>
          <w:fldChar w:fldCharType="separate"/>
        </w:r>
        <w:r w:rsidR="00CE4E98">
          <w:rPr>
            <w:noProof/>
            <w:webHidden/>
          </w:rPr>
          <w:t>1397</w:t>
        </w:r>
        <w:r w:rsidR="00CE4E98">
          <w:rPr>
            <w:noProof/>
            <w:webHidden/>
          </w:rPr>
          <w:fldChar w:fldCharType="end"/>
        </w:r>
      </w:hyperlink>
    </w:p>
    <w:p w14:paraId="32B16442" w14:textId="77777777" w:rsidR="00CE4E98" w:rsidRPr="00466934" w:rsidRDefault="00000000">
      <w:pPr>
        <w:pStyle w:val="Sommario1"/>
        <w:tabs>
          <w:tab w:val="right" w:leader="dot" w:pos="8494"/>
        </w:tabs>
        <w:rPr>
          <w:rFonts w:ascii="Calibri" w:hAnsi="Calibri"/>
          <w:noProof/>
          <w:sz w:val="22"/>
          <w:szCs w:val="22"/>
        </w:rPr>
      </w:pPr>
      <w:hyperlink w:anchor="_Toc62165082"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_Toc62165082 \h </w:instrText>
        </w:r>
        <w:r w:rsidR="00CE4E98">
          <w:rPr>
            <w:noProof/>
            <w:webHidden/>
          </w:rPr>
        </w:r>
        <w:r w:rsidR="00CE4E98">
          <w:rPr>
            <w:noProof/>
            <w:webHidden/>
          </w:rPr>
          <w:fldChar w:fldCharType="separate"/>
        </w:r>
        <w:r w:rsidR="00CE4E98">
          <w:rPr>
            <w:noProof/>
            <w:webHidden/>
          </w:rPr>
          <w:t>1398</w:t>
        </w:r>
        <w:r w:rsidR="00CE4E98">
          <w:rPr>
            <w:noProof/>
            <w:webHidden/>
          </w:rPr>
          <w:fldChar w:fldCharType="end"/>
        </w:r>
      </w:hyperlink>
    </w:p>
    <w:p w14:paraId="5A600F7E" w14:textId="77777777" w:rsidR="00CE4E98" w:rsidRPr="00466934" w:rsidRDefault="00000000">
      <w:pPr>
        <w:pStyle w:val="Sommario2"/>
        <w:tabs>
          <w:tab w:val="right" w:leader="dot" w:pos="8494"/>
        </w:tabs>
        <w:rPr>
          <w:rFonts w:ascii="Calibri" w:hAnsi="Calibri"/>
          <w:noProof/>
          <w:sz w:val="22"/>
          <w:szCs w:val="22"/>
        </w:rPr>
      </w:pPr>
      <w:hyperlink w:anchor="_Toc62165083" w:history="1">
        <w:r w:rsidR="00CE4E98" w:rsidRPr="008C5B67">
          <w:rPr>
            <w:rStyle w:val="Collegamentoipertestuale"/>
            <w:noProof/>
          </w:rPr>
          <w:t>Le ossa inaridite</w:t>
        </w:r>
        <w:r w:rsidR="00CE4E98">
          <w:rPr>
            <w:noProof/>
            <w:webHidden/>
          </w:rPr>
          <w:tab/>
        </w:r>
        <w:r w:rsidR="00CE4E98">
          <w:rPr>
            <w:noProof/>
            <w:webHidden/>
          </w:rPr>
          <w:fldChar w:fldCharType="begin"/>
        </w:r>
        <w:r w:rsidR="00CE4E98">
          <w:rPr>
            <w:noProof/>
            <w:webHidden/>
          </w:rPr>
          <w:instrText xml:space="preserve"> PAGEREF _Toc62165083 \h </w:instrText>
        </w:r>
        <w:r w:rsidR="00CE4E98">
          <w:rPr>
            <w:noProof/>
            <w:webHidden/>
          </w:rPr>
        </w:r>
        <w:r w:rsidR="00CE4E98">
          <w:rPr>
            <w:noProof/>
            <w:webHidden/>
          </w:rPr>
          <w:fldChar w:fldCharType="separate"/>
        </w:r>
        <w:r w:rsidR="00CE4E98">
          <w:rPr>
            <w:noProof/>
            <w:webHidden/>
          </w:rPr>
          <w:t>1398</w:t>
        </w:r>
        <w:r w:rsidR="00CE4E98">
          <w:rPr>
            <w:noProof/>
            <w:webHidden/>
          </w:rPr>
          <w:fldChar w:fldCharType="end"/>
        </w:r>
      </w:hyperlink>
    </w:p>
    <w:p w14:paraId="323F349C" w14:textId="77777777" w:rsidR="00CE4E98" w:rsidRPr="00466934" w:rsidRDefault="00000000">
      <w:pPr>
        <w:pStyle w:val="Sommario2"/>
        <w:tabs>
          <w:tab w:val="right" w:leader="dot" w:pos="8494"/>
        </w:tabs>
        <w:rPr>
          <w:rFonts w:ascii="Calibri" w:hAnsi="Calibri"/>
          <w:noProof/>
          <w:sz w:val="22"/>
          <w:szCs w:val="22"/>
        </w:rPr>
      </w:pPr>
      <w:hyperlink w:anchor="_Toc62165084" w:history="1">
        <w:r w:rsidR="00CE4E98" w:rsidRPr="008C5B67">
          <w:rPr>
            <w:rStyle w:val="Collegamentoipertestuale"/>
            <w:noProof/>
          </w:rPr>
          <w:t>Giuda e Israele in un solo regno</w:t>
        </w:r>
        <w:r w:rsidR="00CE4E98">
          <w:rPr>
            <w:noProof/>
            <w:webHidden/>
          </w:rPr>
          <w:tab/>
        </w:r>
        <w:r w:rsidR="00CE4E98">
          <w:rPr>
            <w:noProof/>
            <w:webHidden/>
          </w:rPr>
          <w:fldChar w:fldCharType="begin"/>
        </w:r>
        <w:r w:rsidR="00CE4E98">
          <w:rPr>
            <w:noProof/>
            <w:webHidden/>
          </w:rPr>
          <w:instrText xml:space="preserve"> PAGEREF _Toc62165084 \h </w:instrText>
        </w:r>
        <w:r w:rsidR="00CE4E98">
          <w:rPr>
            <w:noProof/>
            <w:webHidden/>
          </w:rPr>
        </w:r>
        <w:r w:rsidR="00CE4E98">
          <w:rPr>
            <w:noProof/>
            <w:webHidden/>
          </w:rPr>
          <w:fldChar w:fldCharType="separate"/>
        </w:r>
        <w:r w:rsidR="00CE4E98">
          <w:rPr>
            <w:noProof/>
            <w:webHidden/>
          </w:rPr>
          <w:t>1410</w:t>
        </w:r>
        <w:r w:rsidR="00CE4E98">
          <w:rPr>
            <w:noProof/>
            <w:webHidden/>
          </w:rPr>
          <w:fldChar w:fldCharType="end"/>
        </w:r>
      </w:hyperlink>
    </w:p>
    <w:p w14:paraId="3DD2045D" w14:textId="77777777" w:rsidR="00CE4E98" w:rsidRPr="00466934" w:rsidRDefault="00000000">
      <w:pPr>
        <w:pStyle w:val="Sommario1"/>
        <w:tabs>
          <w:tab w:val="right" w:leader="dot" w:pos="8494"/>
        </w:tabs>
        <w:rPr>
          <w:rFonts w:ascii="Calibri" w:hAnsi="Calibri"/>
          <w:noProof/>
          <w:sz w:val="22"/>
          <w:szCs w:val="22"/>
        </w:rPr>
      </w:pPr>
      <w:hyperlink w:anchor="_Toc62165085" w:history="1">
        <w:r w:rsidR="00CE4E98" w:rsidRPr="008C5B67">
          <w:rPr>
            <w:rStyle w:val="Collegamentoipertestuale"/>
            <w:rFonts w:ascii="Arial" w:hAnsi="Arial" w:cs="Arial"/>
            <w:noProof/>
          </w:rPr>
          <w:t>CAPITOLO XXXVIII</w:t>
        </w:r>
        <w:r w:rsidR="00CE4E98">
          <w:rPr>
            <w:noProof/>
            <w:webHidden/>
          </w:rPr>
          <w:tab/>
        </w:r>
        <w:r w:rsidR="00CE4E98">
          <w:rPr>
            <w:noProof/>
            <w:webHidden/>
          </w:rPr>
          <w:fldChar w:fldCharType="begin"/>
        </w:r>
        <w:r w:rsidR="00CE4E98">
          <w:rPr>
            <w:noProof/>
            <w:webHidden/>
          </w:rPr>
          <w:instrText xml:space="preserve"> PAGEREF _Toc62165085 \h </w:instrText>
        </w:r>
        <w:r w:rsidR="00CE4E98">
          <w:rPr>
            <w:noProof/>
            <w:webHidden/>
          </w:rPr>
        </w:r>
        <w:r w:rsidR="00CE4E98">
          <w:rPr>
            <w:noProof/>
            <w:webHidden/>
          </w:rPr>
          <w:fldChar w:fldCharType="separate"/>
        </w:r>
        <w:r w:rsidR="00CE4E98">
          <w:rPr>
            <w:noProof/>
            <w:webHidden/>
          </w:rPr>
          <w:t>1433</w:t>
        </w:r>
        <w:r w:rsidR="00CE4E98">
          <w:rPr>
            <w:noProof/>
            <w:webHidden/>
          </w:rPr>
          <w:fldChar w:fldCharType="end"/>
        </w:r>
      </w:hyperlink>
    </w:p>
    <w:p w14:paraId="3CFE2666" w14:textId="77777777" w:rsidR="00CE4E98" w:rsidRPr="00466934" w:rsidRDefault="00000000">
      <w:pPr>
        <w:pStyle w:val="Sommario4"/>
        <w:tabs>
          <w:tab w:val="right" w:leader="dot" w:pos="8494"/>
        </w:tabs>
        <w:rPr>
          <w:rFonts w:ascii="Calibri" w:hAnsi="Calibri"/>
          <w:noProof/>
          <w:sz w:val="22"/>
          <w:szCs w:val="22"/>
        </w:rPr>
      </w:pPr>
      <w:hyperlink w:anchor="_Toc62165086"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_Toc62165086 \h </w:instrText>
        </w:r>
        <w:r w:rsidR="00CE4E98">
          <w:rPr>
            <w:noProof/>
            <w:webHidden/>
          </w:rPr>
        </w:r>
        <w:r w:rsidR="00CE4E98">
          <w:rPr>
            <w:noProof/>
            <w:webHidden/>
          </w:rPr>
          <w:fldChar w:fldCharType="separate"/>
        </w:r>
        <w:r w:rsidR="00CE4E98">
          <w:rPr>
            <w:noProof/>
            <w:webHidden/>
          </w:rPr>
          <w:t>1433</w:t>
        </w:r>
        <w:r w:rsidR="00CE4E98">
          <w:rPr>
            <w:noProof/>
            <w:webHidden/>
          </w:rPr>
          <w:fldChar w:fldCharType="end"/>
        </w:r>
      </w:hyperlink>
    </w:p>
    <w:p w14:paraId="7D13DCE2" w14:textId="77777777" w:rsidR="00CE4E98" w:rsidRPr="00466934" w:rsidRDefault="00000000">
      <w:pPr>
        <w:pStyle w:val="Sommario1"/>
        <w:tabs>
          <w:tab w:val="right" w:leader="dot" w:pos="8494"/>
        </w:tabs>
        <w:rPr>
          <w:rFonts w:ascii="Calibri" w:hAnsi="Calibri"/>
          <w:noProof/>
          <w:sz w:val="22"/>
          <w:szCs w:val="22"/>
        </w:rPr>
      </w:pPr>
      <w:hyperlink w:anchor="_Toc62165087"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_Toc62165087 \h </w:instrText>
        </w:r>
        <w:r w:rsidR="00CE4E98">
          <w:rPr>
            <w:noProof/>
            <w:webHidden/>
          </w:rPr>
        </w:r>
        <w:r w:rsidR="00CE4E98">
          <w:rPr>
            <w:noProof/>
            <w:webHidden/>
          </w:rPr>
          <w:fldChar w:fldCharType="separate"/>
        </w:r>
        <w:r w:rsidR="00CE4E98">
          <w:rPr>
            <w:noProof/>
            <w:webHidden/>
          </w:rPr>
          <w:t>1434</w:t>
        </w:r>
        <w:r w:rsidR="00CE4E98">
          <w:rPr>
            <w:noProof/>
            <w:webHidden/>
          </w:rPr>
          <w:fldChar w:fldCharType="end"/>
        </w:r>
      </w:hyperlink>
    </w:p>
    <w:p w14:paraId="7E0DD564" w14:textId="77777777" w:rsidR="00CE4E98" w:rsidRPr="00466934" w:rsidRDefault="00000000">
      <w:pPr>
        <w:pStyle w:val="Sommario2"/>
        <w:tabs>
          <w:tab w:val="right" w:leader="dot" w:pos="8494"/>
        </w:tabs>
        <w:rPr>
          <w:rFonts w:ascii="Calibri" w:hAnsi="Calibri"/>
          <w:noProof/>
          <w:sz w:val="22"/>
          <w:szCs w:val="22"/>
        </w:rPr>
      </w:pPr>
      <w:hyperlink w:anchor="_Toc62165088" w:history="1">
        <w:r w:rsidR="00CE4E98" w:rsidRPr="008C5B67">
          <w:rPr>
            <w:rStyle w:val="Collegamentoipertestuale"/>
            <w:noProof/>
          </w:rPr>
          <w:t>Contro Gog, re di Magòg</w:t>
        </w:r>
        <w:r w:rsidR="00CE4E98">
          <w:rPr>
            <w:noProof/>
            <w:webHidden/>
          </w:rPr>
          <w:tab/>
        </w:r>
        <w:r w:rsidR="00CE4E98">
          <w:rPr>
            <w:noProof/>
            <w:webHidden/>
          </w:rPr>
          <w:fldChar w:fldCharType="begin"/>
        </w:r>
        <w:r w:rsidR="00CE4E98">
          <w:rPr>
            <w:noProof/>
            <w:webHidden/>
          </w:rPr>
          <w:instrText xml:space="preserve"> PAGEREF _Toc62165088 \h </w:instrText>
        </w:r>
        <w:r w:rsidR="00CE4E98">
          <w:rPr>
            <w:noProof/>
            <w:webHidden/>
          </w:rPr>
        </w:r>
        <w:r w:rsidR="00CE4E98">
          <w:rPr>
            <w:noProof/>
            <w:webHidden/>
          </w:rPr>
          <w:fldChar w:fldCharType="separate"/>
        </w:r>
        <w:r w:rsidR="00CE4E98">
          <w:rPr>
            <w:noProof/>
            <w:webHidden/>
          </w:rPr>
          <w:t>1434</w:t>
        </w:r>
        <w:r w:rsidR="00CE4E98">
          <w:rPr>
            <w:noProof/>
            <w:webHidden/>
          </w:rPr>
          <w:fldChar w:fldCharType="end"/>
        </w:r>
      </w:hyperlink>
    </w:p>
    <w:p w14:paraId="73C050F1" w14:textId="77777777" w:rsidR="00CE4E98" w:rsidRPr="00466934" w:rsidRDefault="00000000">
      <w:pPr>
        <w:pStyle w:val="Sommario1"/>
        <w:tabs>
          <w:tab w:val="right" w:leader="dot" w:pos="8494"/>
        </w:tabs>
        <w:rPr>
          <w:rFonts w:ascii="Calibri" w:hAnsi="Calibri"/>
          <w:noProof/>
          <w:sz w:val="22"/>
          <w:szCs w:val="22"/>
        </w:rPr>
      </w:pPr>
      <w:hyperlink w:anchor="_Toc62165089" w:history="1">
        <w:r w:rsidR="00CE4E98" w:rsidRPr="008C5B67">
          <w:rPr>
            <w:rStyle w:val="Collegamentoipertestuale"/>
            <w:rFonts w:ascii="Arial" w:hAnsi="Arial" w:cs="Arial"/>
            <w:noProof/>
          </w:rPr>
          <w:t>CAPITOLO XXXIX</w:t>
        </w:r>
        <w:r w:rsidR="00CE4E98">
          <w:rPr>
            <w:noProof/>
            <w:webHidden/>
          </w:rPr>
          <w:tab/>
        </w:r>
        <w:r w:rsidR="00CE4E98">
          <w:rPr>
            <w:noProof/>
            <w:webHidden/>
          </w:rPr>
          <w:fldChar w:fldCharType="begin"/>
        </w:r>
        <w:r w:rsidR="00CE4E98">
          <w:rPr>
            <w:noProof/>
            <w:webHidden/>
          </w:rPr>
          <w:instrText xml:space="preserve"> PAGEREF _Toc62165089 \h </w:instrText>
        </w:r>
        <w:r w:rsidR="00CE4E98">
          <w:rPr>
            <w:noProof/>
            <w:webHidden/>
          </w:rPr>
        </w:r>
        <w:r w:rsidR="00CE4E98">
          <w:rPr>
            <w:noProof/>
            <w:webHidden/>
          </w:rPr>
          <w:fldChar w:fldCharType="separate"/>
        </w:r>
        <w:r w:rsidR="00CE4E98">
          <w:rPr>
            <w:noProof/>
            <w:webHidden/>
          </w:rPr>
          <w:t>1471</w:t>
        </w:r>
        <w:r w:rsidR="00CE4E98">
          <w:rPr>
            <w:noProof/>
            <w:webHidden/>
          </w:rPr>
          <w:fldChar w:fldCharType="end"/>
        </w:r>
      </w:hyperlink>
    </w:p>
    <w:p w14:paraId="33EE11E1" w14:textId="77777777" w:rsidR="00CE4E98" w:rsidRPr="00466934" w:rsidRDefault="00000000">
      <w:pPr>
        <w:pStyle w:val="Sommario4"/>
        <w:tabs>
          <w:tab w:val="right" w:leader="dot" w:pos="8494"/>
        </w:tabs>
        <w:rPr>
          <w:rFonts w:ascii="Calibri" w:hAnsi="Calibri"/>
          <w:noProof/>
          <w:sz w:val="22"/>
          <w:szCs w:val="22"/>
        </w:rPr>
      </w:pPr>
      <w:hyperlink w:anchor="_Toc62165090"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_Toc62165090 \h </w:instrText>
        </w:r>
        <w:r w:rsidR="00CE4E98">
          <w:rPr>
            <w:noProof/>
            <w:webHidden/>
          </w:rPr>
        </w:r>
        <w:r w:rsidR="00CE4E98">
          <w:rPr>
            <w:noProof/>
            <w:webHidden/>
          </w:rPr>
          <w:fldChar w:fldCharType="separate"/>
        </w:r>
        <w:r w:rsidR="00CE4E98">
          <w:rPr>
            <w:noProof/>
            <w:webHidden/>
          </w:rPr>
          <w:t>1471</w:t>
        </w:r>
        <w:r w:rsidR="00CE4E98">
          <w:rPr>
            <w:noProof/>
            <w:webHidden/>
          </w:rPr>
          <w:fldChar w:fldCharType="end"/>
        </w:r>
      </w:hyperlink>
    </w:p>
    <w:p w14:paraId="4F30C6F8" w14:textId="77777777" w:rsidR="00CE4E98" w:rsidRPr="00466934" w:rsidRDefault="00000000">
      <w:pPr>
        <w:pStyle w:val="Sommario1"/>
        <w:tabs>
          <w:tab w:val="right" w:leader="dot" w:pos="8494"/>
        </w:tabs>
        <w:rPr>
          <w:rFonts w:ascii="Calibri" w:hAnsi="Calibri"/>
          <w:noProof/>
          <w:sz w:val="22"/>
          <w:szCs w:val="22"/>
        </w:rPr>
      </w:pPr>
      <w:hyperlink w:anchor="_Toc62165091"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_Toc62165091 \h </w:instrText>
        </w:r>
        <w:r w:rsidR="00CE4E98">
          <w:rPr>
            <w:noProof/>
            <w:webHidden/>
          </w:rPr>
        </w:r>
        <w:r w:rsidR="00CE4E98">
          <w:rPr>
            <w:noProof/>
            <w:webHidden/>
          </w:rPr>
          <w:fldChar w:fldCharType="separate"/>
        </w:r>
        <w:r w:rsidR="00CE4E98">
          <w:rPr>
            <w:noProof/>
            <w:webHidden/>
          </w:rPr>
          <w:t>1472</w:t>
        </w:r>
        <w:r w:rsidR="00CE4E98">
          <w:rPr>
            <w:noProof/>
            <w:webHidden/>
          </w:rPr>
          <w:fldChar w:fldCharType="end"/>
        </w:r>
      </w:hyperlink>
    </w:p>
    <w:p w14:paraId="1D4DF6F5" w14:textId="77777777" w:rsidR="00CE4E98" w:rsidRPr="00466934" w:rsidRDefault="00000000">
      <w:pPr>
        <w:pStyle w:val="Sommario2"/>
        <w:tabs>
          <w:tab w:val="right" w:leader="dot" w:pos="8494"/>
        </w:tabs>
        <w:rPr>
          <w:rFonts w:ascii="Calibri" w:hAnsi="Calibri"/>
          <w:noProof/>
          <w:sz w:val="22"/>
          <w:szCs w:val="22"/>
        </w:rPr>
      </w:pPr>
      <w:hyperlink w:anchor="_Toc62165092" w:history="1">
        <w:r w:rsidR="00CE4E98" w:rsidRPr="008C5B67">
          <w:rPr>
            <w:rStyle w:val="Collegamentoipertestuale"/>
            <w:noProof/>
          </w:rPr>
          <w:t>Conclusione</w:t>
        </w:r>
        <w:r w:rsidR="00CE4E98">
          <w:rPr>
            <w:noProof/>
            <w:webHidden/>
          </w:rPr>
          <w:tab/>
        </w:r>
        <w:r w:rsidR="00CE4E98">
          <w:rPr>
            <w:noProof/>
            <w:webHidden/>
          </w:rPr>
          <w:fldChar w:fldCharType="begin"/>
        </w:r>
        <w:r w:rsidR="00CE4E98">
          <w:rPr>
            <w:noProof/>
            <w:webHidden/>
          </w:rPr>
          <w:instrText xml:space="preserve"> PAGEREF _Toc62165092 \h </w:instrText>
        </w:r>
        <w:r w:rsidR="00CE4E98">
          <w:rPr>
            <w:noProof/>
            <w:webHidden/>
          </w:rPr>
        </w:r>
        <w:r w:rsidR="00CE4E98">
          <w:rPr>
            <w:noProof/>
            <w:webHidden/>
          </w:rPr>
          <w:fldChar w:fldCharType="separate"/>
        </w:r>
        <w:r w:rsidR="00CE4E98">
          <w:rPr>
            <w:noProof/>
            <w:webHidden/>
          </w:rPr>
          <w:t>1494</w:t>
        </w:r>
        <w:r w:rsidR="00CE4E98">
          <w:rPr>
            <w:noProof/>
            <w:webHidden/>
          </w:rPr>
          <w:fldChar w:fldCharType="end"/>
        </w:r>
      </w:hyperlink>
    </w:p>
    <w:p w14:paraId="5307C6D5" w14:textId="77777777" w:rsidR="00CE4E98" w:rsidRPr="00466934" w:rsidRDefault="00000000">
      <w:pPr>
        <w:pStyle w:val="Sommario1"/>
        <w:tabs>
          <w:tab w:val="right" w:leader="dot" w:pos="8494"/>
        </w:tabs>
        <w:rPr>
          <w:rFonts w:ascii="Calibri" w:hAnsi="Calibri"/>
          <w:noProof/>
          <w:sz w:val="22"/>
          <w:szCs w:val="22"/>
        </w:rPr>
      </w:pPr>
      <w:hyperlink w:anchor="_Toc62165093" w:history="1">
        <w:r w:rsidR="00CE4E98" w:rsidRPr="008C5B67">
          <w:rPr>
            <w:rStyle w:val="Collegamentoipertestuale"/>
            <w:rFonts w:ascii="Arial" w:hAnsi="Arial" w:cs="Arial"/>
            <w:noProof/>
          </w:rPr>
          <w:t>CAPITOLO XL</w:t>
        </w:r>
        <w:r w:rsidR="00CE4E98">
          <w:rPr>
            <w:noProof/>
            <w:webHidden/>
          </w:rPr>
          <w:tab/>
        </w:r>
        <w:r w:rsidR="00CE4E98">
          <w:rPr>
            <w:noProof/>
            <w:webHidden/>
          </w:rPr>
          <w:fldChar w:fldCharType="begin"/>
        </w:r>
        <w:r w:rsidR="00CE4E98">
          <w:rPr>
            <w:noProof/>
            <w:webHidden/>
          </w:rPr>
          <w:instrText xml:space="preserve"> PAGEREF _Toc62165093 \h </w:instrText>
        </w:r>
        <w:r w:rsidR="00CE4E98">
          <w:rPr>
            <w:noProof/>
            <w:webHidden/>
          </w:rPr>
        </w:r>
        <w:r w:rsidR="00CE4E98">
          <w:rPr>
            <w:noProof/>
            <w:webHidden/>
          </w:rPr>
          <w:fldChar w:fldCharType="separate"/>
        </w:r>
        <w:r w:rsidR="00CE4E98">
          <w:rPr>
            <w:noProof/>
            <w:webHidden/>
          </w:rPr>
          <w:t>1509</w:t>
        </w:r>
        <w:r w:rsidR="00CE4E98">
          <w:rPr>
            <w:noProof/>
            <w:webHidden/>
          </w:rPr>
          <w:fldChar w:fldCharType="end"/>
        </w:r>
      </w:hyperlink>
    </w:p>
    <w:p w14:paraId="6C63AB33" w14:textId="77777777" w:rsidR="00CE4E98" w:rsidRPr="00466934" w:rsidRDefault="00000000">
      <w:pPr>
        <w:pStyle w:val="Sommario4"/>
        <w:tabs>
          <w:tab w:val="right" w:leader="dot" w:pos="8494"/>
        </w:tabs>
        <w:rPr>
          <w:rFonts w:ascii="Calibri" w:hAnsi="Calibri"/>
          <w:noProof/>
          <w:sz w:val="22"/>
          <w:szCs w:val="22"/>
        </w:rPr>
      </w:pPr>
      <w:hyperlink w:anchor="_Toc62165094"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_Toc62165094 \h </w:instrText>
        </w:r>
        <w:r w:rsidR="00CE4E98">
          <w:rPr>
            <w:noProof/>
            <w:webHidden/>
          </w:rPr>
        </w:r>
        <w:r w:rsidR="00CE4E98">
          <w:rPr>
            <w:noProof/>
            <w:webHidden/>
          </w:rPr>
          <w:fldChar w:fldCharType="separate"/>
        </w:r>
        <w:r w:rsidR="00CE4E98">
          <w:rPr>
            <w:noProof/>
            <w:webHidden/>
          </w:rPr>
          <w:t>1509</w:t>
        </w:r>
        <w:r w:rsidR="00CE4E98">
          <w:rPr>
            <w:noProof/>
            <w:webHidden/>
          </w:rPr>
          <w:fldChar w:fldCharType="end"/>
        </w:r>
      </w:hyperlink>
    </w:p>
    <w:p w14:paraId="46ABAADA" w14:textId="77777777" w:rsidR="00CE4E98" w:rsidRPr="00466934" w:rsidRDefault="00000000">
      <w:pPr>
        <w:pStyle w:val="Sommario1"/>
        <w:tabs>
          <w:tab w:val="right" w:leader="dot" w:pos="8494"/>
        </w:tabs>
        <w:rPr>
          <w:rFonts w:ascii="Calibri" w:hAnsi="Calibri"/>
          <w:noProof/>
          <w:sz w:val="22"/>
          <w:szCs w:val="22"/>
        </w:rPr>
      </w:pPr>
      <w:hyperlink w:anchor="_Toc62165095"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_Toc62165095 \h </w:instrText>
        </w:r>
        <w:r w:rsidR="00CE4E98">
          <w:rPr>
            <w:noProof/>
            <w:webHidden/>
          </w:rPr>
        </w:r>
        <w:r w:rsidR="00CE4E98">
          <w:rPr>
            <w:noProof/>
            <w:webHidden/>
          </w:rPr>
          <w:fldChar w:fldCharType="separate"/>
        </w:r>
        <w:r w:rsidR="00CE4E98">
          <w:rPr>
            <w:noProof/>
            <w:webHidden/>
          </w:rPr>
          <w:t>1511</w:t>
        </w:r>
        <w:r w:rsidR="00CE4E98">
          <w:rPr>
            <w:noProof/>
            <w:webHidden/>
          </w:rPr>
          <w:fldChar w:fldCharType="end"/>
        </w:r>
      </w:hyperlink>
    </w:p>
    <w:p w14:paraId="42C6599E" w14:textId="77777777" w:rsidR="00CE4E98" w:rsidRPr="00466934" w:rsidRDefault="00000000">
      <w:pPr>
        <w:pStyle w:val="Sommario1"/>
        <w:tabs>
          <w:tab w:val="left" w:pos="600"/>
          <w:tab w:val="right" w:leader="dot" w:pos="8494"/>
        </w:tabs>
        <w:rPr>
          <w:rFonts w:ascii="Calibri" w:hAnsi="Calibri"/>
          <w:noProof/>
          <w:sz w:val="22"/>
          <w:szCs w:val="22"/>
        </w:rPr>
      </w:pPr>
      <w:hyperlink w:anchor="_Toc62165096" w:history="1">
        <w:r w:rsidR="00CE4E98" w:rsidRPr="008C5B67">
          <w:rPr>
            <w:rStyle w:val="Collegamentoipertestuale"/>
            <w:noProof/>
          </w:rPr>
          <w:t>IV.</w:t>
        </w:r>
        <w:r w:rsidR="00CE4E98" w:rsidRPr="00466934">
          <w:rPr>
            <w:rFonts w:ascii="Calibri" w:hAnsi="Calibri"/>
            <w:noProof/>
            <w:sz w:val="22"/>
            <w:szCs w:val="22"/>
          </w:rPr>
          <w:tab/>
        </w:r>
        <w:r w:rsidR="00CE4E98" w:rsidRPr="008C5B67">
          <w:rPr>
            <w:rStyle w:val="Collegamentoipertestuale"/>
            <w:bCs/>
            <w:noProof/>
          </w:rPr>
          <w:t>LA “TORAH” DI EZECHIELE</w:t>
        </w:r>
        <w:r w:rsidR="00CE4E98">
          <w:rPr>
            <w:noProof/>
            <w:webHidden/>
          </w:rPr>
          <w:tab/>
        </w:r>
        <w:r w:rsidR="00CE4E98">
          <w:rPr>
            <w:noProof/>
            <w:webHidden/>
          </w:rPr>
          <w:fldChar w:fldCharType="begin"/>
        </w:r>
        <w:r w:rsidR="00CE4E98">
          <w:rPr>
            <w:noProof/>
            <w:webHidden/>
          </w:rPr>
          <w:instrText xml:space="preserve"> PAGEREF _Toc62165096 \h </w:instrText>
        </w:r>
        <w:r w:rsidR="00CE4E98">
          <w:rPr>
            <w:noProof/>
            <w:webHidden/>
          </w:rPr>
        </w:r>
        <w:r w:rsidR="00CE4E98">
          <w:rPr>
            <w:noProof/>
            <w:webHidden/>
          </w:rPr>
          <w:fldChar w:fldCharType="separate"/>
        </w:r>
        <w:r w:rsidR="00CE4E98">
          <w:rPr>
            <w:noProof/>
            <w:webHidden/>
          </w:rPr>
          <w:t>1511</w:t>
        </w:r>
        <w:r w:rsidR="00CE4E98">
          <w:rPr>
            <w:noProof/>
            <w:webHidden/>
          </w:rPr>
          <w:fldChar w:fldCharType="end"/>
        </w:r>
      </w:hyperlink>
    </w:p>
    <w:p w14:paraId="4E68D5DE" w14:textId="77777777" w:rsidR="00CE4E98" w:rsidRPr="00466934" w:rsidRDefault="00000000">
      <w:pPr>
        <w:pStyle w:val="Sommario2"/>
        <w:tabs>
          <w:tab w:val="right" w:leader="dot" w:pos="8494"/>
        </w:tabs>
        <w:rPr>
          <w:rFonts w:ascii="Calibri" w:hAnsi="Calibri"/>
          <w:noProof/>
          <w:sz w:val="22"/>
          <w:szCs w:val="22"/>
        </w:rPr>
      </w:pPr>
      <w:hyperlink w:anchor="_Toc62165097" w:history="1">
        <w:r w:rsidR="00CE4E98" w:rsidRPr="008C5B67">
          <w:rPr>
            <w:rStyle w:val="Collegamentoipertestuale"/>
            <w:noProof/>
          </w:rPr>
          <w:t>Il tempio futuro</w:t>
        </w:r>
        <w:r w:rsidR="00CE4E98">
          <w:rPr>
            <w:noProof/>
            <w:webHidden/>
          </w:rPr>
          <w:tab/>
        </w:r>
        <w:r w:rsidR="00CE4E98">
          <w:rPr>
            <w:noProof/>
            <w:webHidden/>
          </w:rPr>
          <w:fldChar w:fldCharType="begin"/>
        </w:r>
        <w:r w:rsidR="00CE4E98">
          <w:rPr>
            <w:noProof/>
            <w:webHidden/>
          </w:rPr>
          <w:instrText xml:space="preserve"> PAGEREF _Toc62165097 \h </w:instrText>
        </w:r>
        <w:r w:rsidR="00CE4E98">
          <w:rPr>
            <w:noProof/>
            <w:webHidden/>
          </w:rPr>
        </w:r>
        <w:r w:rsidR="00CE4E98">
          <w:rPr>
            <w:noProof/>
            <w:webHidden/>
          </w:rPr>
          <w:fldChar w:fldCharType="separate"/>
        </w:r>
        <w:r w:rsidR="00CE4E98">
          <w:rPr>
            <w:noProof/>
            <w:webHidden/>
          </w:rPr>
          <w:t>1511</w:t>
        </w:r>
        <w:r w:rsidR="00CE4E98">
          <w:rPr>
            <w:noProof/>
            <w:webHidden/>
          </w:rPr>
          <w:fldChar w:fldCharType="end"/>
        </w:r>
      </w:hyperlink>
    </w:p>
    <w:p w14:paraId="26E18CD4" w14:textId="77777777" w:rsidR="00CE4E98" w:rsidRPr="00466934" w:rsidRDefault="00000000">
      <w:pPr>
        <w:pStyle w:val="Sommario2"/>
        <w:tabs>
          <w:tab w:val="right" w:leader="dot" w:pos="8494"/>
        </w:tabs>
        <w:rPr>
          <w:rFonts w:ascii="Calibri" w:hAnsi="Calibri"/>
          <w:noProof/>
          <w:sz w:val="22"/>
          <w:szCs w:val="22"/>
        </w:rPr>
      </w:pPr>
      <w:hyperlink w:anchor="_Toc62165098" w:history="1">
        <w:r w:rsidR="00CE4E98" w:rsidRPr="008C5B67">
          <w:rPr>
            <w:rStyle w:val="Collegamentoipertestuale"/>
            <w:noProof/>
          </w:rPr>
          <w:t>Il muro esterno</w:t>
        </w:r>
        <w:r w:rsidR="00CE4E98">
          <w:rPr>
            <w:noProof/>
            <w:webHidden/>
          </w:rPr>
          <w:tab/>
        </w:r>
        <w:r w:rsidR="00CE4E98">
          <w:rPr>
            <w:noProof/>
            <w:webHidden/>
          </w:rPr>
          <w:fldChar w:fldCharType="begin"/>
        </w:r>
        <w:r w:rsidR="00CE4E98">
          <w:rPr>
            <w:noProof/>
            <w:webHidden/>
          </w:rPr>
          <w:instrText xml:space="preserve"> PAGEREF _Toc62165098 \h </w:instrText>
        </w:r>
        <w:r w:rsidR="00CE4E98">
          <w:rPr>
            <w:noProof/>
            <w:webHidden/>
          </w:rPr>
        </w:r>
        <w:r w:rsidR="00CE4E98">
          <w:rPr>
            <w:noProof/>
            <w:webHidden/>
          </w:rPr>
          <w:fldChar w:fldCharType="separate"/>
        </w:r>
        <w:r w:rsidR="00CE4E98">
          <w:rPr>
            <w:noProof/>
            <w:webHidden/>
          </w:rPr>
          <w:t>1520</w:t>
        </w:r>
        <w:r w:rsidR="00CE4E98">
          <w:rPr>
            <w:noProof/>
            <w:webHidden/>
          </w:rPr>
          <w:fldChar w:fldCharType="end"/>
        </w:r>
      </w:hyperlink>
    </w:p>
    <w:p w14:paraId="35E45910" w14:textId="77777777" w:rsidR="00CE4E98" w:rsidRPr="00466934" w:rsidRDefault="00000000">
      <w:pPr>
        <w:pStyle w:val="Sommario2"/>
        <w:tabs>
          <w:tab w:val="right" w:leader="dot" w:pos="8494"/>
        </w:tabs>
        <w:rPr>
          <w:rFonts w:ascii="Calibri" w:hAnsi="Calibri"/>
          <w:noProof/>
          <w:sz w:val="22"/>
          <w:szCs w:val="22"/>
        </w:rPr>
      </w:pPr>
      <w:hyperlink w:anchor="_Toc62165099" w:history="1">
        <w:r w:rsidR="00CE4E98" w:rsidRPr="008C5B67">
          <w:rPr>
            <w:rStyle w:val="Collegamentoipertestuale"/>
            <w:noProof/>
          </w:rPr>
          <w:t>La porta orientale</w:t>
        </w:r>
        <w:r w:rsidR="00CE4E98">
          <w:rPr>
            <w:noProof/>
            <w:webHidden/>
          </w:rPr>
          <w:tab/>
        </w:r>
        <w:r w:rsidR="00CE4E98">
          <w:rPr>
            <w:noProof/>
            <w:webHidden/>
          </w:rPr>
          <w:fldChar w:fldCharType="begin"/>
        </w:r>
        <w:r w:rsidR="00CE4E98">
          <w:rPr>
            <w:noProof/>
            <w:webHidden/>
          </w:rPr>
          <w:instrText xml:space="preserve"> PAGEREF _Toc62165099 \h </w:instrText>
        </w:r>
        <w:r w:rsidR="00CE4E98">
          <w:rPr>
            <w:noProof/>
            <w:webHidden/>
          </w:rPr>
        </w:r>
        <w:r w:rsidR="00CE4E98">
          <w:rPr>
            <w:noProof/>
            <w:webHidden/>
          </w:rPr>
          <w:fldChar w:fldCharType="separate"/>
        </w:r>
        <w:r w:rsidR="00CE4E98">
          <w:rPr>
            <w:noProof/>
            <w:webHidden/>
          </w:rPr>
          <w:t>1520</w:t>
        </w:r>
        <w:r w:rsidR="00CE4E98">
          <w:rPr>
            <w:noProof/>
            <w:webHidden/>
          </w:rPr>
          <w:fldChar w:fldCharType="end"/>
        </w:r>
      </w:hyperlink>
    </w:p>
    <w:p w14:paraId="14398F8F" w14:textId="77777777" w:rsidR="00CE4E98" w:rsidRPr="00466934" w:rsidRDefault="00000000">
      <w:pPr>
        <w:pStyle w:val="Sommario2"/>
        <w:tabs>
          <w:tab w:val="right" w:leader="dot" w:pos="8494"/>
        </w:tabs>
        <w:rPr>
          <w:rFonts w:ascii="Calibri" w:hAnsi="Calibri"/>
          <w:noProof/>
          <w:sz w:val="22"/>
          <w:szCs w:val="22"/>
        </w:rPr>
      </w:pPr>
      <w:hyperlink w:anchor="_Toc62165100" w:history="1">
        <w:r w:rsidR="00CE4E98" w:rsidRPr="008C5B67">
          <w:rPr>
            <w:rStyle w:val="Collegamentoipertestuale"/>
            <w:noProof/>
          </w:rPr>
          <w:t>Il cortile esterno</w:t>
        </w:r>
        <w:r w:rsidR="00CE4E98">
          <w:rPr>
            <w:noProof/>
            <w:webHidden/>
          </w:rPr>
          <w:tab/>
        </w:r>
        <w:r w:rsidR="00CE4E98">
          <w:rPr>
            <w:noProof/>
            <w:webHidden/>
          </w:rPr>
          <w:fldChar w:fldCharType="begin"/>
        </w:r>
        <w:r w:rsidR="00CE4E98">
          <w:rPr>
            <w:noProof/>
            <w:webHidden/>
          </w:rPr>
          <w:instrText xml:space="preserve"> PAGEREF _Toc62165100 \h </w:instrText>
        </w:r>
        <w:r w:rsidR="00CE4E98">
          <w:rPr>
            <w:noProof/>
            <w:webHidden/>
          </w:rPr>
        </w:r>
        <w:r w:rsidR="00CE4E98">
          <w:rPr>
            <w:noProof/>
            <w:webHidden/>
          </w:rPr>
          <w:fldChar w:fldCharType="separate"/>
        </w:r>
        <w:r w:rsidR="00CE4E98">
          <w:rPr>
            <w:noProof/>
            <w:webHidden/>
          </w:rPr>
          <w:t>1523</w:t>
        </w:r>
        <w:r w:rsidR="00CE4E98">
          <w:rPr>
            <w:noProof/>
            <w:webHidden/>
          </w:rPr>
          <w:fldChar w:fldCharType="end"/>
        </w:r>
      </w:hyperlink>
    </w:p>
    <w:p w14:paraId="7F452521" w14:textId="77777777" w:rsidR="00CE4E98" w:rsidRPr="00466934" w:rsidRDefault="00000000">
      <w:pPr>
        <w:pStyle w:val="Sommario2"/>
        <w:tabs>
          <w:tab w:val="right" w:leader="dot" w:pos="8494"/>
        </w:tabs>
        <w:rPr>
          <w:rFonts w:ascii="Calibri" w:hAnsi="Calibri"/>
          <w:noProof/>
          <w:sz w:val="22"/>
          <w:szCs w:val="22"/>
        </w:rPr>
      </w:pPr>
      <w:hyperlink w:anchor="_Toc62165101" w:history="1">
        <w:r w:rsidR="00CE4E98" w:rsidRPr="008C5B67">
          <w:rPr>
            <w:rStyle w:val="Collegamentoipertestuale"/>
            <w:noProof/>
          </w:rPr>
          <w:t>La porta settentrionale</w:t>
        </w:r>
        <w:r w:rsidR="00CE4E98">
          <w:rPr>
            <w:noProof/>
            <w:webHidden/>
          </w:rPr>
          <w:tab/>
        </w:r>
        <w:r w:rsidR="00CE4E98">
          <w:rPr>
            <w:noProof/>
            <w:webHidden/>
          </w:rPr>
          <w:fldChar w:fldCharType="begin"/>
        </w:r>
        <w:r w:rsidR="00CE4E98">
          <w:rPr>
            <w:noProof/>
            <w:webHidden/>
          </w:rPr>
          <w:instrText xml:space="preserve"> PAGEREF _Toc62165101 \h </w:instrText>
        </w:r>
        <w:r w:rsidR="00CE4E98">
          <w:rPr>
            <w:noProof/>
            <w:webHidden/>
          </w:rPr>
        </w:r>
        <w:r w:rsidR="00CE4E98">
          <w:rPr>
            <w:noProof/>
            <w:webHidden/>
          </w:rPr>
          <w:fldChar w:fldCharType="separate"/>
        </w:r>
        <w:r w:rsidR="00CE4E98">
          <w:rPr>
            <w:noProof/>
            <w:webHidden/>
          </w:rPr>
          <w:t>1523</w:t>
        </w:r>
        <w:r w:rsidR="00CE4E98">
          <w:rPr>
            <w:noProof/>
            <w:webHidden/>
          </w:rPr>
          <w:fldChar w:fldCharType="end"/>
        </w:r>
      </w:hyperlink>
    </w:p>
    <w:p w14:paraId="1AAE6E6F" w14:textId="77777777" w:rsidR="00CE4E98" w:rsidRPr="00466934" w:rsidRDefault="00000000">
      <w:pPr>
        <w:pStyle w:val="Sommario2"/>
        <w:tabs>
          <w:tab w:val="right" w:leader="dot" w:pos="8494"/>
        </w:tabs>
        <w:rPr>
          <w:rFonts w:ascii="Calibri" w:hAnsi="Calibri"/>
          <w:noProof/>
          <w:sz w:val="22"/>
          <w:szCs w:val="22"/>
        </w:rPr>
      </w:pPr>
      <w:hyperlink w:anchor="_Toc62165102" w:history="1">
        <w:r w:rsidR="00CE4E98" w:rsidRPr="008C5B67">
          <w:rPr>
            <w:rStyle w:val="Collegamentoipertestuale"/>
            <w:noProof/>
          </w:rPr>
          <w:t>La porta meridionale</w:t>
        </w:r>
        <w:r w:rsidR="00CE4E98">
          <w:rPr>
            <w:noProof/>
            <w:webHidden/>
          </w:rPr>
          <w:tab/>
        </w:r>
        <w:r w:rsidR="00CE4E98">
          <w:rPr>
            <w:noProof/>
            <w:webHidden/>
          </w:rPr>
          <w:fldChar w:fldCharType="begin"/>
        </w:r>
        <w:r w:rsidR="00CE4E98">
          <w:rPr>
            <w:noProof/>
            <w:webHidden/>
          </w:rPr>
          <w:instrText xml:space="preserve"> PAGEREF _Toc62165102 \h </w:instrText>
        </w:r>
        <w:r w:rsidR="00CE4E98">
          <w:rPr>
            <w:noProof/>
            <w:webHidden/>
          </w:rPr>
        </w:r>
        <w:r w:rsidR="00CE4E98">
          <w:rPr>
            <w:noProof/>
            <w:webHidden/>
          </w:rPr>
          <w:fldChar w:fldCharType="separate"/>
        </w:r>
        <w:r w:rsidR="00CE4E98">
          <w:rPr>
            <w:noProof/>
            <w:webHidden/>
          </w:rPr>
          <w:t>1524</w:t>
        </w:r>
        <w:r w:rsidR="00CE4E98">
          <w:rPr>
            <w:noProof/>
            <w:webHidden/>
          </w:rPr>
          <w:fldChar w:fldCharType="end"/>
        </w:r>
      </w:hyperlink>
    </w:p>
    <w:p w14:paraId="30CF4D26" w14:textId="77777777" w:rsidR="00CE4E98" w:rsidRPr="00466934" w:rsidRDefault="00000000">
      <w:pPr>
        <w:pStyle w:val="Sommario2"/>
        <w:tabs>
          <w:tab w:val="right" w:leader="dot" w:pos="8494"/>
        </w:tabs>
        <w:rPr>
          <w:rFonts w:ascii="Calibri" w:hAnsi="Calibri"/>
          <w:noProof/>
          <w:sz w:val="22"/>
          <w:szCs w:val="22"/>
        </w:rPr>
      </w:pPr>
      <w:hyperlink w:anchor="_Toc62165103" w:history="1">
        <w:r w:rsidR="00CE4E98" w:rsidRPr="008C5B67">
          <w:rPr>
            <w:rStyle w:val="Collegamentoipertestuale"/>
            <w:noProof/>
          </w:rPr>
          <w:t>Cortile interno. Porta meridionale</w:t>
        </w:r>
        <w:r w:rsidR="00CE4E98">
          <w:rPr>
            <w:noProof/>
            <w:webHidden/>
          </w:rPr>
          <w:tab/>
        </w:r>
        <w:r w:rsidR="00CE4E98">
          <w:rPr>
            <w:noProof/>
            <w:webHidden/>
          </w:rPr>
          <w:fldChar w:fldCharType="begin"/>
        </w:r>
        <w:r w:rsidR="00CE4E98">
          <w:rPr>
            <w:noProof/>
            <w:webHidden/>
          </w:rPr>
          <w:instrText xml:space="preserve"> PAGEREF _Toc62165103 \h </w:instrText>
        </w:r>
        <w:r w:rsidR="00CE4E98">
          <w:rPr>
            <w:noProof/>
            <w:webHidden/>
          </w:rPr>
        </w:r>
        <w:r w:rsidR="00CE4E98">
          <w:rPr>
            <w:noProof/>
            <w:webHidden/>
          </w:rPr>
          <w:fldChar w:fldCharType="separate"/>
        </w:r>
        <w:r w:rsidR="00CE4E98">
          <w:rPr>
            <w:noProof/>
            <w:webHidden/>
          </w:rPr>
          <w:t>1525</w:t>
        </w:r>
        <w:r w:rsidR="00CE4E98">
          <w:rPr>
            <w:noProof/>
            <w:webHidden/>
          </w:rPr>
          <w:fldChar w:fldCharType="end"/>
        </w:r>
      </w:hyperlink>
    </w:p>
    <w:p w14:paraId="1BCF86D2" w14:textId="77777777" w:rsidR="00CE4E98" w:rsidRPr="00466934" w:rsidRDefault="00000000">
      <w:pPr>
        <w:pStyle w:val="Sommario2"/>
        <w:tabs>
          <w:tab w:val="right" w:leader="dot" w:pos="8494"/>
        </w:tabs>
        <w:rPr>
          <w:rFonts w:ascii="Calibri" w:hAnsi="Calibri"/>
          <w:noProof/>
          <w:sz w:val="22"/>
          <w:szCs w:val="22"/>
        </w:rPr>
      </w:pPr>
      <w:hyperlink w:anchor="_Toc62165104" w:history="1">
        <w:r w:rsidR="00CE4E98" w:rsidRPr="008C5B67">
          <w:rPr>
            <w:rStyle w:val="Collegamentoipertestuale"/>
            <w:noProof/>
          </w:rPr>
          <w:t>Porta orientale</w:t>
        </w:r>
        <w:r w:rsidR="00CE4E98">
          <w:rPr>
            <w:noProof/>
            <w:webHidden/>
          </w:rPr>
          <w:tab/>
        </w:r>
        <w:r w:rsidR="00CE4E98">
          <w:rPr>
            <w:noProof/>
            <w:webHidden/>
          </w:rPr>
          <w:fldChar w:fldCharType="begin"/>
        </w:r>
        <w:r w:rsidR="00CE4E98">
          <w:rPr>
            <w:noProof/>
            <w:webHidden/>
          </w:rPr>
          <w:instrText xml:space="preserve"> PAGEREF _Toc62165104 \h </w:instrText>
        </w:r>
        <w:r w:rsidR="00CE4E98">
          <w:rPr>
            <w:noProof/>
            <w:webHidden/>
          </w:rPr>
        </w:r>
        <w:r w:rsidR="00CE4E98">
          <w:rPr>
            <w:noProof/>
            <w:webHidden/>
          </w:rPr>
          <w:fldChar w:fldCharType="separate"/>
        </w:r>
        <w:r w:rsidR="00CE4E98">
          <w:rPr>
            <w:noProof/>
            <w:webHidden/>
          </w:rPr>
          <w:t>1525</w:t>
        </w:r>
        <w:r w:rsidR="00CE4E98">
          <w:rPr>
            <w:noProof/>
            <w:webHidden/>
          </w:rPr>
          <w:fldChar w:fldCharType="end"/>
        </w:r>
      </w:hyperlink>
    </w:p>
    <w:p w14:paraId="0373DBDE" w14:textId="77777777" w:rsidR="00CE4E98" w:rsidRPr="00466934" w:rsidRDefault="00000000">
      <w:pPr>
        <w:pStyle w:val="Sommario2"/>
        <w:tabs>
          <w:tab w:val="right" w:leader="dot" w:pos="8494"/>
        </w:tabs>
        <w:rPr>
          <w:rFonts w:ascii="Calibri" w:hAnsi="Calibri"/>
          <w:noProof/>
          <w:sz w:val="22"/>
          <w:szCs w:val="22"/>
        </w:rPr>
      </w:pPr>
      <w:hyperlink w:anchor="_Toc62165105" w:history="1">
        <w:r w:rsidR="00CE4E98" w:rsidRPr="008C5B67">
          <w:rPr>
            <w:rStyle w:val="Collegamentoipertestuale"/>
            <w:noProof/>
          </w:rPr>
          <w:t>Porta settentrionale</w:t>
        </w:r>
        <w:r w:rsidR="00CE4E98">
          <w:rPr>
            <w:noProof/>
            <w:webHidden/>
          </w:rPr>
          <w:tab/>
        </w:r>
        <w:r w:rsidR="00CE4E98">
          <w:rPr>
            <w:noProof/>
            <w:webHidden/>
          </w:rPr>
          <w:fldChar w:fldCharType="begin"/>
        </w:r>
        <w:r w:rsidR="00CE4E98">
          <w:rPr>
            <w:noProof/>
            <w:webHidden/>
          </w:rPr>
          <w:instrText xml:space="preserve"> PAGEREF _Toc62165105 \h </w:instrText>
        </w:r>
        <w:r w:rsidR="00CE4E98">
          <w:rPr>
            <w:noProof/>
            <w:webHidden/>
          </w:rPr>
        </w:r>
        <w:r w:rsidR="00CE4E98">
          <w:rPr>
            <w:noProof/>
            <w:webHidden/>
          </w:rPr>
          <w:fldChar w:fldCharType="separate"/>
        </w:r>
        <w:r w:rsidR="00CE4E98">
          <w:rPr>
            <w:noProof/>
            <w:webHidden/>
          </w:rPr>
          <w:t>1526</w:t>
        </w:r>
        <w:r w:rsidR="00CE4E98">
          <w:rPr>
            <w:noProof/>
            <w:webHidden/>
          </w:rPr>
          <w:fldChar w:fldCharType="end"/>
        </w:r>
      </w:hyperlink>
    </w:p>
    <w:p w14:paraId="0EC68242" w14:textId="77777777" w:rsidR="00CE4E98" w:rsidRPr="00466934" w:rsidRDefault="00000000">
      <w:pPr>
        <w:pStyle w:val="Sommario2"/>
        <w:tabs>
          <w:tab w:val="right" w:leader="dot" w:pos="8494"/>
        </w:tabs>
        <w:rPr>
          <w:rFonts w:ascii="Calibri" w:hAnsi="Calibri"/>
          <w:noProof/>
          <w:sz w:val="22"/>
          <w:szCs w:val="22"/>
        </w:rPr>
      </w:pPr>
      <w:hyperlink w:anchor="_Toc62165106" w:history="1">
        <w:r w:rsidR="00CE4E98" w:rsidRPr="008C5B67">
          <w:rPr>
            <w:rStyle w:val="Collegamentoipertestuale"/>
            <w:noProof/>
          </w:rPr>
          <w:t>Annessi alle porte</w:t>
        </w:r>
        <w:r w:rsidR="00CE4E98">
          <w:rPr>
            <w:noProof/>
            <w:webHidden/>
          </w:rPr>
          <w:tab/>
        </w:r>
        <w:r w:rsidR="00CE4E98">
          <w:rPr>
            <w:noProof/>
            <w:webHidden/>
          </w:rPr>
          <w:fldChar w:fldCharType="begin"/>
        </w:r>
        <w:r w:rsidR="00CE4E98">
          <w:rPr>
            <w:noProof/>
            <w:webHidden/>
          </w:rPr>
          <w:instrText xml:space="preserve"> PAGEREF _Toc62165106 \h </w:instrText>
        </w:r>
        <w:r w:rsidR="00CE4E98">
          <w:rPr>
            <w:noProof/>
            <w:webHidden/>
          </w:rPr>
        </w:r>
        <w:r w:rsidR="00CE4E98">
          <w:rPr>
            <w:noProof/>
            <w:webHidden/>
          </w:rPr>
          <w:fldChar w:fldCharType="separate"/>
        </w:r>
        <w:r w:rsidR="00CE4E98">
          <w:rPr>
            <w:noProof/>
            <w:webHidden/>
          </w:rPr>
          <w:t>1527</w:t>
        </w:r>
        <w:r w:rsidR="00CE4E98">
          <w:rPr>
            <w:noProof/>
            <w:webHidden/>
          </w:rPr>
          <w:fldChar w:fldCharType="end"/>
        </w:r>
      </w:hyperlink>
    </w:p>
    <w:p w14:paraId="707FD0B3" w14:textId="77777777" w:rsidR="00CE4E98" w:rsidRPr="00466934" w:rsidRDefault="00000000">
      <w:pPr>
        <w:pStyle w:val="Sommario2"/>
        <w:tabs>
          <w:tab w:val="right" w:leader="dot" w:pos="8494"/>
        </w:tabs>
        <w:rPr>
          <w:rFonts w:ascii="Calibri" w:hAnsi="Calibri"/>
          <w:noProof/>
          <w:sz w:val="22"/>
          <w:szCs w:val="22"/>
        </w:rPr>
      </w:pPr>
      <w:hyperlink w:anchor="_Toc62165107" w:history="1">
        <w:r w:rsidR="00CE4E98" w:rsidRPr="008C5B67">
          <w:rPr>
            <w:rStyle w:val="Collegamentoipertestuale"/>
            <w:noProof/>
          </w:rPr>
          <w:t>Il cortile interno</w:t>
        </w:r>
        <w:r w:rsidR="00CE4E98">
          <w:rPr>
            <w:noProof/>
            <w:webHidden/>
          </w:rPr>
          <w:tab/>
        </w:r>
        <w:r w:rsidR="00CE4E98">
          <w:rPr>
            <w:noProof/>
            <w:webHidden/>
          </w:rPr>
          <w:fldChar w:fldCharType="begin"/>
        </w:r>
        <w:r w:rsidR="00CE4E98">
          <w:rPr>
            <w:noProof/>
            <w:webHidden/>
          </w:rPr>
          <w:instrText xml:space="preserve"> PAGEREF _Toc62165107 \h </w:instrText>
        </w:r>
        <w:r w:rsidR="00CE4E98">
          <w:rPr>
            <w:noProof/>
            <w:webHidden/>
          </w:rPr>
        </w:r>
        <w:r w:rsidR="00CE4E98">
          <w:rPr>
            <w:noProof/>
            <w:webHidden/>
          </w:rPr>
          <w:fldChar w:fldCharType="separate"/>
        </w:r>
        <w:r w:rsidR="00CE4E98">
          <w:rPr>
            <w:noProof/>
            <w:webHidden/>
          </w:rPr>
          <w:t>1537</w:t>
        </w:r>
        <w:r w:rsidR="00CE4E98">
          <w:rPr>
            <w:noProof/>
            <w:webHidden/>
          </w:rPr>
          <w:fldChar w:fldCharType="end"/>
        </w:r>
      </w:hyperlink>
    </w:p>
    <w:p w14:paraId="7276621A" w14:textId="77777777" w:rsidR="00CE4E98" w:rsidRPr="00466934" w:rsidRDefault="00000000">
      <w:pPr>
        <w:pStyle w:val="Sommario2"/>
        <w:tabs>
          <w:tab w:val="right" w:leader="dot" w:pos="8494"/>
        </w:tabs>
        <w:rPr>
          <w:rFonts w:ascii="Calibri" w:hAnsi="Calibri"/>
          <w:noProof/>
          <w:sz w:val="22"/>
          <w:szCs w:val="22"/>
        </w:rPr>
      </w:pPr>
      <w:hyperlink w:anchor="_Toc62165108" w:history="1">
        <w:r w:rsidR="00CE4E98" w:rsidRPr="008C5B67">
          <w:rPr>
            <w:rStyle w:val="Collegamentoipertestuale"/>
            <w:noProof/>
          </w:rPr>
          <w:t>Il vestibolo</w:t>
        </w:r>
        <w:r w:rsidR="00CE4E98">
          <w:rPr>
            <w:noProof/>
            <w:webHidden/>
          </w:rPr>
          <w:tab/>
        </w:r>
        <w:r w:rsidR="00CE4E98">
          <w:rPr>
            <w:noProof/>
            <w:webHidden/>
          </w:rPr>
          <w:fldChar w:fldCharType="begin"/>
        </w:r>
        <w:r w:rsidR="00CE4E98">
          <w:rPr>
            <w:noProof/>
            <w:webHidden/>
          </w:rPr>
          <w:instrText xml:space="preserve"> PAGEREF _Toc62165108 \h </w:instrText>
        </w:r>
        <w:r w:rsidR="00CE4E98">
          <w:rPr>
            <w:noProof/>
            <w:webHidden/>
          </w:rPr>
        </w:r>
        <w:r w:rsidR="00CE4E98">
          <w:rPr>
            <w:noProof/>
            <w:webHidden/>
          </w:rPr>
          <w:fldChar w:fldCharType="separate"/>
        </w:r>
        <w:r w:rsidR="00CE4E98">
          <w:rPr>
            <w:noProof/>
            <w:webHidden/>
          </w:rPr>
          <w:t>1537</w:t>
        </w:r>
        <w:r w:rsidR="00CE4E98">
          <w:rPr>
            <w:noProof/>
            <w:webHidden/>
          </w:rPr>
          <w:fldChar w:fldCharType="end"/>
        </w:r>
      </w:hyperlink>
    </w:p>
    <w:p w14:paraId="429E820C" w14:textId="77777777" w:rsidR="00CE4E98" w:rsidRPr="00466934" w:rsidRDefault="00000000">
      <w:pPr>
        <w:pStyle w:val="Sommario1"/>
        <w:tabs>
          <w:tab w:val="right" w:leader="dot" w:pos="8494"/>
        </w:tabs>
        <w:rPr>
          <w:rFonts w:ascii="Calibri" w:hAnsi="Calibri"/>
          <w:noProof/>
          <w:sz w:val="22"/>
          <w:szCs w:val="22"/>
        </w:rPr>
      </w:pPr>
      <w:hyperlink w:anchor="_Toc62165109" w:history="1">
        <w:r w:rsidR="00CE4E98" w:rsidRPr="008C5B67">
          <w:rPr>
            <w:rStyle w:val="Collegamentoipertestuale"/>
            <w:rFonts w:ascii="Arial" w:hAnsi="Arial" w:cs="Arial"/>
            <w:noProof/>
          </w:rPr>
          <w:t>CAPITOLO XLI</w:t>
        </w:r>
        <w:r w:rsidR="00CE4E98">
          <w:rPr>
            <w:noProof/>
            <w:webHidden/>
          </w:rPr>
          <w:tab/>
        </w:r>
        <w:r w:rsidR="00CE4E98">
          <w:rPr>
            <w:noProof/>
            <w:webHidden/>
          </w:rPr>
          <w:fldChar w:fldCharType="begin"/>
        </w:r>
        <w:r w:rsidR="00CE4E98">
          <w:rPr>
            <w:noProof/>
            <w:webHidden/>
          </w:rPr>
          <w:instrText xml:space="preserve"> PAGEREF _Toc62165109 \h </w:instrText>
        </w:r>
        <w:r w:rsidR="00CE4E98">
          <w:rPr>
            <w:noProof/>
            <w:webHidden/>
          </w:rPr>
        </w:r>
        <w:r w:rsidR="00CE4E98">
          <w:rPr>
            <w:noProof/>
            <w:webHidden/>
          </w:rPr>
          <w:fldChar w:fldCharType="separate"/>
        </w:r>
        <w:r w:rsidR="00CE4E98">
          <w:rPr>
            <w:noProof/>
            <w:webHidden/>
          </w:rPr>
          <w:t>1541</w:t>
        </w:r>
        <w:r w:rsidR="00CE4E98">
          <w:rPr>
            <w:noProof/>
            <w:webHidden/>
          </w:rPr>
          <w:fldChar w:fldCharType="end"/>
        </w:r>
      </w:hyperlink>
    </w:p>
    <w:p w14:paraId="55EFD0E9" w14:textId="77777777" w:rsidR="00CE4E98" w:rsidRPr="00466934" w:rsidRDefault="00000000">
      <w:pPr>
        <w:pStyle w:val="Sommario4"/>
        <w:tabs>
          <w:tab w:val="right" w:leader="dot" w:pos="8494"/>
        </w:tabs>
        <w:rPr>
          <w:rFonts w:ascii="Calibri" w:hAnsi="Calibri"/>
          <w:noProof/>
          <w:sz w:val="22"/>
          <w:szCs w:val="22"/>
        </w:rPr>
      </w:pPr>
      <w:hyperlink w:anchor="_Toc62165110"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_Toc62165110 \h </w:instrText>
        </w:r>
        <w:r w:rsidR="00CE4E98">
          <w:rPr>
            <w:noProof/>
            <w:webHidden/>
          </w:rPr>
        </w:r>
        <w:r w:rsidR="00CE4E98">
          <w:rPr>
            <w:noProof/>
            <w:webHidden/>
          </w:rPr>
          <w:fldChar w:fldCharType="separate"/>
        </w:r>
        <w:r w:rsidR="00CE4E98">
          <w:rPr>
            <w:noProof/>
            <w:webHidden/>
          </w:rPr>
          <w:t>1541</w:t>
        </w:r>
        <w:r w:rsidR="00CE4E98">
          <w:rPr>
            <w:noProof/>
            <w:webHidden/>
          </w:rPr>
          <w:fldChar w:fldCharType="end"/>
        </w:r>
      </w:hyperlink>
    </w:p>
    <w:p w14:paraId="6C2E7094" w14:textId="77777777" w:rsidR="00CE4E98" w:rsidRPr="00466934" w:rsidRDefault="00000000">
      <w:pPr>
        <w:pStyle w:val="Sommario1"/>
        <w:tabs>
          <w:tab w:val="right" w:leader="dot" w:pos="8494"/>
        </w:tabs>
        <w:rPr>
          <w:rFonts w:ascii="Calibri" w:hAnsi="Calibri"/>
          <w:noProof/>
          <w:sz w:val="22"/>
          <w:szCs w:val="22"/>
        </w:rPr>
      </w:pPr>
      <w:hyperlink w:anchor="_Toc62165111"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_Toc62165111 \h </w:instrText>
        </w:r>
        <w:r w:rsidR="00CE4E98">
          <w:rPr>
            <w:noProof/>
            <w:webHidden/>
          </w:rPr>
        </w:r>
        <w:r w:rsidR="00CE4E98">
          <w:rPr>
            <w:noProof/>
            <w:webHidden/>
          </w:rPr>
          <w:fldChar w:fldCharType="separate"/>
        </w:r>
        <w:r w:rsidR="00CE4E98">
          <w:rPr>
            <w:noProof/>
            <w:webHidden/>
          </w:rPr>
          <w:t>1542</w:t>
        </w:r>
        <w:r w:rsidR="00CE4E98">
          <w:rPr>
            <w:noProof/>
            <w:webHidden/>
          </w:rPr>
          <w:fldChar w:fldCharType="end"/>
        </w:r>
      </w:hyperlink>
    </w:p>
    <w:p w14:paraId="4CA1DA39" w14:textId="77777777" w:rsidR="00CE4E98" w:rsidRPr="00466934" w:rsidRDefault="00000000">
      <w:pPr>
        <w:pStyle w:val="Sommario2"/>
        <w:tabs>
          <w:tab w:val="right" w:leader="dot" w:pos="8494"/>
        </w:tabs>
        <w:rPr>
          <w:rFonts w:ascii="Calibri" w:hAnsi="Calibri"/>
          <w:noProof/>
          <w:sz w:val="22"/>
          <w:szCs w:val="22"/>
        </w:rPr>
      </w:pPr>
      <w:hyperlink w:anchor="_Toc62165112" w:history="1">
        <w:r w:rsidR="00CE4E98" w:rsidRPr="008C5B67">
          <w:rPr>
            <w:rStyle w:val="Collegamentoipertestuale"/>
            <w:noProof/>
          </w:rPr>
          <w:t>L’aula o il “santo”</w:t>
        </w:r>
        <w:r w:rsidR="00CE4E98">
          <w:rPr>
            <w:noProof/>
            <w:webHidden/>
          </w:rPr>
          <w:tab/>
        </w:r>
        <w:r w:rsidR="00CE4E98">
          <w:rPr>
            <w:noProof/>
            <w:webHidden/>
          </w:rPr>
          <w:fldChar w:fldCharType="begin"/>
        </w:r>
        <w:r w:rsidR="00CE4E98">
          <w:rPr>
            <w:noProof/>
            <w:webHidden/>
          </w:rPr>
          <w:instrText xml:space="preserve"> PAGEREF _Toc62165112 \h </w:instrText>
        </w:r>
        <w:r w:rsidR="00CE4E98">
          <w:rPr>
            <w:noProof/>
            <w:webHidden/>
          </w:rPr>
        </w:r>
        <w:r w:rsidR="00CE4E98">
          <w:rPr>
            <w:noProof/>
            <w:webHidden/>
          </w:rPr>
          <w:fldChar w:fldCharType="separate"/>
        </w:r>
        <w:r w:rsidR="00CE4E98">
          <w:rPr>
            <w:noProof/>
            <w:webHidden/>
          </w:rPr>
          <w:t>1542</w:t>
        </w:r>
        <w:r w:rsidR="00CE4E98">
          <w:rPr>
            <w:noProof/>
            <w:webHidden/>
          </w:rPr>
          <w:fldChar w:fldCharType="end"/>
        </w:r>
      </w:hyperlink>
    </w:p>
    <w:p w14:paraId="783D8B4E" w14:textId="77777777" w:rsidR="00CE4E98" w:rsidRPr="00466934" w:rsidRDefault="00000000">
      <w:pPr>
        <w:pStyle w:val="Sommario2"/>
        <w:tabs>
          <w:tab w:val="right" w:leader="dot" w:pos="8494"/>
        </w:tabs>
        <w:rPr>
          <w:rFonts w:ascii="Calibri" w:hAnsi="Calibri"/>
          <w:noProof/>
          <w:sz w:val="22"/>
          <w:szCs w:val="22"/>
        </w:rPr>
      </w:pPr>
      <w:hyperlink w:anchor="_Toc62165113" w:history="1">
        <w:r w:rsidR="00CE4E98" w:rsidRPr="008C5B67">
          <w:rPr>
            <w:rStyle w:val="Collegamentoipertestuale"/>
            <w:noProof/>
          </w:rPr>
          <w:t>Il “Santo dei Santi”</w:t>
        </w:r>
        <w:r w:rsidR="00CE4E98">
          <w:rPr>
            <w:noProof/>
            <w:webHidden/>
          </w:rPr>
          <w:tab/>
        </w:r>
        <w:r w:rsidR="00CE4E98">
          <w:rPr>
            <w:noProof/>
            <w:webHidden/>
          </w:rPr>
          <w:fldChar w:fldCharType="begin"/>
        </w:r>
        <w:r w:rsidR="00CE4E98">
          <w:rPr>
            <w:noProof/>
            <w:webHidden/>
          </w:rPr>
          <w:instrText xml:space="preserve"> PAGEREF _Toc62165113 \h </w:instrText>
        </w:r>
        <w:r w:rsidR="00CE4E98">
          <w:rPr>
            <w:noProof/>
            <w:webHidden/>
          </w:rPr>
        </w:r>
        <w:r w:rsidR="00CE4E98">
          <w:rPr>
            <w:noProof/>
            <w:webHidden/>
          </w:rPr>
          <w:fldChar w:fldCharType="separate"/>
        </w:r>
        <w:r w:rsidR="00CE4E98">
          <w:rPr>
            <w:noProof/>
            <w:webHidden/>
          </w:rPr>
          <w:t>1542</w:t>
        </w:r>
        <w:r w:rsidR="00CE4E98">
          <w:rPr>
            <w:noProof/>
            <w:webHidden/>
          </w:rPr>
          <w:fldChar w:fldCharType="end"/>
        </w:r>
      </w:hyperlink>
    </w:p>
    <w:p w14:paraId="6C161DED" w14:textId="77777777" w:rsidR="00CE4E98" w:rsidRPr="00466934" w:rsidRDefault="00000000">
      <w:pPr>
        <w:pStyle w:val="Sommario2"/>
        <w:tabs>
          <w:tab w:val="right" w:leader="dot" w:pos="8494"/>
        </w:tabs>
        <w:rPr>
          <w:rFonts w:ascii="Calibri" w:hAnsi="Calibri"/>
          <w:noProof/>
          <w:sz w:val="22"/>
          <w:szCs w:val="22"/>
        </w:rPr>
      </w:pPr>
      <w:hyperlink w:anchor="_Toc62165114" w:history="1">
        <w:r w:rsidR="00CE4E98" w:rsidRPr="008C5B67">
          <w:rPr>
            <w:rStyle w:val="Collegamentoipertestuale"/>
            <w:noProof/>
          </w:rPr>
          <w:t>Le celle laterali</w:t>
        </w:r>
        <w:r w:rsidR="00CE4E98">
          <w:rPr>
            <w:noProof/>
            <w:webHidden/>
          </w:rPr>
          <w:tab/>
        </w:r>
        <w:r w:rsidR="00CE4E98">
          <w:rPr>
            <w:noProof/>
            <w:webHidden/>
          </w:rPr>
          <w:fldChar w:fldCharType="begin"/>
        </w:r>
        <w:r w:rsidR="00CE4E98">
          <w:rPr>
            <w:noProof/>
            <w:webHidden/>
          </w:rPr>
          <w:instrText xml:space="preserve"> PAGEREF _Toc62165114 \h </w:instrText>
        </w:r>
        <w:r w:rsidR="00CE4E98">
          <w:rPr>
            <w:noProof/>
            <w:webHidden/>
          </w:rPr>
        </w:r>
        <w:r w:rsidR="00CE4E98">
          <w:rPr>
            <w:noProof/>
            <w:webHidden/>
          </w:rPr>
          <w:fldChar w:fldCharType="separate"/>
        </w:r>
        <w:r w:rsidR="00CE4E98">
          <w:rPr>
            <w:noProof/>
            <w:webHidden/>
          </w:rPr>
          <w:t>1550</w:t>
        </w:r>
        <w:r w:rsidR="00CE4E98">
          <w:rPr>
            <w:noProof/>
            <w:webHidden/>
          </w:rPr>
          <w:fldChar w:fldCharType="end"/>
        </w:r>
      </w:hyperlink>
    </w:p>
    <w:p w14:paraId="27871133" w14:textId="77777777" w:rsidR="00CE4E98" w:rsidRPr="00466934" w:rsidRDefault="00000000">
      <w:pPr>
        <w:pStyle w:val="Sommario2"/>
        <w:tabs>
          <w:tab w:val="right" w:leader="dot" w:pos="8494"/>
        </w:tabs>
        <w:rPr>
          <w:rFonts w:ascii="Calibri" w:hAnsi="Calibri"/>
          <w:noProof/>
          <w:sz w:val="22"/>
          <w:szCs w:val="22"/>
        </w:rPr>
      </w:pPr>
      <w:hyperlink w:anchor="_Toc62165115" w:history="1">
        <w:r w:rsidR="00CE4E98" w:rsidRPr="008C5B67">
          <w:rPr>
            <w:rStyle w:val="Collegamentoipertestuale"/>
            <w:noProof/>
          </w:rPr>
          <w:t>L’edificio occidentale</w:t>
        </w:r>
        <w:r w:rsidR="00CE4E98">
          <w:rPr>
            <w:noProof/>
            <w:webHidden/>
          </w:rPr>
          <w:tab/>
        </w:r>
        <w:r w:rsidR="00CE4E98">
          <w:rPr>
            <w:noProof/>
            <w:webHidden/>
          </w:rPr>
          <w:fldChar w:fldCharType="begin"/>
        </w:r>
        <w:r w:rsidR="00CE4E98">
          <w:rPr>
            <w:noProof/>
            <w:webHidden/>
          </w:rPr>
          <w:instrText xml:space="preserve"> PAGEREF _Toc62165115 \h </w:instrText>
        </w:r>
        <w:r w:rsidR="00CE4E98">
          <w:rPr>
            <w:noProof/>
            <w:webHidden/>
          </w:rPr>
        </w:r>
        <w:r w:rsidR="00CE4E98">
          <w:rPr>
            <w:noProof/>
            <w:webHidden/>
          </w:rPr>
          <w:fldChar w:fldCharType="separate"/>
        </w:r>
        <w:r w:rsidR="00CE4E98">
          <w:rPr>
            <w:noProof/>
            <w:webHidden/>
          </w:rPr>
          <w:t>1551</w:t>
        </w:r>
        <w:r w:rsidR="00CE4E98">
          <w:rPr>
            <w:noProof/>
            <w:webHidden/>
          </w:rPr>
          <w:fldChar w:fldCharType="end"/>
        </w:r>
      </w:hyperlink>
    </w:p>
    <w:p w14:paraId="03AB8E00" w14:textId="77777777" w:rsidR="00CE4E98" w:rsidRPr="00466934" w:rsidRDefault="00000000">
      <w:pPr>
        <w:pStyle w:val="Sommario2"/>
        <w:tabs>
          <w:tab w:val="right" w:leader="dot" w:pos="8494"/>
        </w:tabs>
        <w:rPr>
          <w:rFonts w:ascii="Calibri" w:hAnsi="Calibri"/>
          <w:noProof/>
          <w:sz w:val="22"/>
          <w:szCs w:val="22"/>
        </w:rPr>
      </w:pPr>
      <w:hyperlink w:anchor="_Toc62165116" w:history="1">
        <w:r w:rsidR="00CE4E98" w:rsidRPr="008C5B67">
          <w:rPr>
            <w:rStyle w:val="Collegamentoipertestuale"/>
            <w:noProof/>
          </w:rPr>
          <w:t>Ornamentazione interna</w:t>
        </w:r>
        <w:r w:rsidR="00CE4E98">
          <w:rPr>
            <w:noProof/>
            <w:webHidden/>
          </w:rPr>
          <w:tab/>
        </w:r>
        <w:r w:rsidR="00CE4E98">
          <w:rPr>
            <w:noProof/>
            <w:webHidden/>
          </w:rPr>
          <w:fldChar w:fldCharType="begin"/>
        </w:r>
        <w:r w:rsidR="00CE4E98">
          <w:rPr>
            <w:noProof/>
            <w:webHidden/>
          </w:rPr>
          <w:instrText xml:space="preserve"> PAGEREF _Toc62165116 \h </w:instrText>
        </w:r>
        <w:r w:rsidR="00CE4E98">
          <w:rPr>
            <w:noProof/>
            <w:webHidden/>
          </w:rPr>
        </w:r>
        <w:r w:rsidR="00CE4E98">
          <w:rPr>
            <w:noProof/>
            <w:webHidden/>
          </w:rPr>
          <w:fldChar w:fldCharType="separate"/>
        </w:r>
        <w:r w:rsidR="00CE4E98">
          <w:rPr>
            <w:noProof/>
            <w:webHidden/>
          </w:rPr>
          <w:t>1552</w:t>
        </w:r>
        <w:r w:rsidR="00CE4E98">
          <w:rPr>
            <w:noProof/>
            <w:webHidden/>
          </w:rPr>
          <w:fldChar w:fldCharType="end"/>
        </w:r>
      </w:hyperlink>
    </w:p>
    <w:p w14:paraId="67733984" w14:textId="77777777" w:rsidR="00CE4E98" w:rsidRPr="00466934" w:rsidRDefault="00000000">
      <w:pPr>
        <w:pStyle w:val="Sommario2"/>
        <w:tabs>
          <w:tab w:val="right" w:leader="dot" w:pos="8494"/>
        </w:tabs>
        <w:rPr>
          <w:rFonts w:ascii="Calibri" w:hAnsi="Calibri"/>
          <w:noProof/>
          <w:sz w:val="22"/>
          <w:szCs w:val="22"/>
        </w:rPr>
      </w:pPr>
      <w:hyperlink w:anchor="_Toc62165117" w:history="1">
        <w:r w:rsidR="00CE4E98" w:rsidRPr="008C5B67">
          <w:rPr>
            <w:rStyle w:val="Collegamentoipertestuale"/>
            <w:noProof/>
          </w:rPr>
          <w:t>L’altare di legno</w:t>
        </w:r>
        <w:r w:rsidR="00CE4E98">
          <w:rPr>
            <w:noProof/>
            <w:webHidden/>
          </w:rPr>
          <w:tab/>
        </w:r>
        <w:r w:rsidR="00CE4E98">
          <w:rPr>
            <w:noProof/>
            <w:webHidden/>
          </w:rPr>
          <w:fldChar w:fldCharType="begin"/>
        </w:r>
        <w:r w:rsidR="00CE4E98">
          <w:rPr>
            <w:noProof/>
            <w:webHidden/>
          </w:rPr>
          <w:instrText xml:space="preserve"> PAGEREF _Toc62165117 \h </w:instrText>
        </w:r>
        <w:r w:rsidR="00CE4E98">
          <w:rPr>
            <w:noProof/>
            <w:webHidden/>
          </w:rPr>
        </w:r>
        <w:r w:rsidR="00CE4E98">
          <w:rPr>
            <w:noProof/>
            <w:webHidden/>
          </w:rPr>
          <w:fldChar w:fldCharType="separate"/>
        </w:r>
        <w:r w:rsidR="00CE4E98">
          <w:rPr>
            <w:noProof/>
            <w:webHidden/>
          </w:rPr>
          <w:t>1553</w:t>
        </w:r>
        <w:r w:rsidR="00CE4E98">
          <w:rPr>
            <w:noProof/>
            <w:webHidden/>
          </w:rPr>
          <w:fldChar w:fldCharType="end"/>
        </w:r>
      </w:hyperlink>
    </w:p>
    <w:p w14:paraId="4A725A8A" w14:textId="77777777" w:rsidR="00CE4E98" w:rsidRPr="00466934" w:rsidRDefault="00000000">
      <w:pPr>
        <w:pStyle w:val="Sommario2"/>
        <w:tabs>
          <w:tab w:val="right" w:leader="dot" w:pos="8494"/>
        </w:tabs>
        <w:rPr>
          <w:rFonts w:ascii="Calibri" w:hAnsi="Calibri"/>
          <w:noProof/>
          <w:sz w:val="22"/>
          <w:szCs w:val="22"/>
        </w:rPr>
      </w:pPr>
      <w:hyperlink w:anchor="_Toc62165118" w:history="1">
        <w:r w:rsidR="00CE4E98" w:rsidRPr="008C5B67">
          <w:rPr>
            <w:rStyle w:val="Collegamentoipertestuale"/>
            <w:noProof/>
          </w:rPr>
          <w:t>Le porte</w:t>
        </w:r>
        <w:r w:rsidR="00CE4E98">
          <w:rPr>
            <w:noProof/>
            <w:webHidden/>
          </w:rPr>
          <w:tab/>
        </w:r>
        <w:r w:rsidR="00CE4E98">
          <w:rPr>
            <w:noProof/>
            <w:webHidden/>
          </w:rPr>
          <w:fldChar w:fldCharType="begin"/>
        </w:r>
        <w:r w:rsidR="00CE4E98">
          <w:rPr>
            <w:noProof/>
            <w:webHidden/>
          </w:rPr>
          <w:instrText xml:space="preserve"> PAGEREF _Toc62165118 \h </w:instrText>
        </w:r>
        <w:r w:rsidR="00CE4E98">
          <w:rPr>
            <w:noProof/>
            <w:webHidden/>
          </w:rPr>
        </w:r>
        <w:r w:rsidR="00CE4E98">
          <w:rPr>
            <w:noProof/>
            <w:webHidden/>
          </w:rPr>
          <w:fldChar w:fldCharType="separate"/>
        </w:r>
        <w:r w:rsidR="00CE4E98">
          <w:rPr>
            <w:noProof/>
            <w:webHidden/>
          </w:rPr>
          <w:t>1553</w:t>
        </w:r>
        <w:r w:rsidR="00CE4E98">
          <w:rPr>
            <w:noProof/>
            <w:webHidden/>
          </w:rPr>
          <w:fldChar w:fldCharType="end"/>
        </w:r>
      </w:hyperlink>
    </w:p>
    <w:p w14:paraId="200834F4" w14:textId="77777777" w:rsidR="00CE4E98" w:rsidRPr="00466934" w:rsidRDefault="00000000">
      <w:pPr>
        <w:pStyle w:val="Sommario1"/>
        <w:tabs>
          <w:tab w:val="right" w:leader="dot" w:pos="8494"/>
        </w:tabs>
        <w:rPr>
          <w:rFonts w:ascii="Calibri" w:hAnsi="Calibri"/>
          <w:noProof/>
          <w:sz w:val="22"/>
          <w:szCs w:val="22"/>
        </w:rPr>
      </w:pPr>
      <w:hyperlink w:anchor="_Toc62165119" w:history="1">
        <w:r w:rsidR="00CE4E98" w:rsidRPr="008C5B67">
          <w:rPr>
            <w:rStyle w:val="Collegamentoipertestuale"/>
            <w:rFonts w:ascii="Arial" w:hAnsi="Arial" w:cs="Arial"/>
            <w:noProof/>
          </w:rPr>
          <w:t>CAPITOLO XLII</w:t>
        </w:r>
        <w:r w:rsidR="00CE4E98">
          <w:rPr>
            <w:noProof/>
            <w:webHidden/>
          </w:rPr>
          <w:tab/>
        </w:r>
        <w:r w:rsidR="00CE4E98">
          <w:rPr>
            <w:noProof/>
            <w:webHidden/>
          </w:rPr>
          <w:fldChar w:fldCharType="begin"/>
        </w:r>
        <w:r w:rsidR="00CE4E98">
          <w:rPr>
            <w:noProof/>
            <w:webHidden/>
          </w:rPr>
          <w:instrText xml:space="preserve"> PAGEREF _Toc62165119 \h </w:instrText>
        </w:r>
        <w:r w:rsidR="00CE4E98">
          <w:rPr>
            <w:noProof/>
            <w:webHidden/>
          </w:rPr>
        </w:r>
        <w:r w:rsidR="00CE4E98">
          <w:rPr>
            <w:noProof/>
            <w:webHidden/>
          </w:rPr>
          <w:fldChar w:fldCharType="separate"/>
        </w:r>
        <w:r w:rsidR="00CE4E98">
          <w:rPr>
            <w:noProof/>
            <w:webHidden/>
          </w:rPr>
          <w:t>1555</w:t>
        </w:r>
        <w:r w:rsidR="00CE4E98">
          <w:rPr>
            <w:noProof/>
            <w:webHidden/>
          </w:rPr>
          <w:fldChar w:fldCharType="end"/>
        </w:r>
      </w:hyperlink>
    </w:p>
    <w:p w14:paraId="75E43FCA" w14:textId="77777777" w:rsidR="00CE4E98" w:rsidRPr="00466934" w:rsidRDefault="00000000">
      <w:pPr>
        <w:pStyle w:val="Sommario4"/>
        <w:tabs>
          <w:tab w:val="right" w:leader="dot" w:pos="8494"/>
        </w:tabs>
        <w:rPr>
          <w:rFonts w:ascii="Calibri" w:hAnsi="Calibri"/>
          <w:noProof/>
          <w:sz w:val="22"/>
          <w:szCs w:val="22"/>
        </w:rPr>
      </w:pPr>
      <w:hyperlink w:anchor="_Toc62165120"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_Toc62165120 \h </w:instrText>
        </w:r>
        <w:r w:rsidR="00CE4E98">
          <w:rPr>
            <w:noProof/>
            <w:webHidden/>
          </w:rPr>
        </w:r>
        <w:r w:rsidR="00CE4E98">
          <w:rPr>
            <w:noProof/>
            <w:webHidden/>
          </w:rPr>
          <w:fldChar w:fldCharType="separate"/>
        </w:r>
        <w:r w:rsidR="00CE4E98">
          <w:rPr>
            <w:noProof/>
            <w:webHidden/>
          </w:rPr>
          <w:t>1555</w:t>
        </w:r>
        <w:r w:rsidR="00CE4E98">
          <w:rPr>
            <w:noProof/>
            <w:webHidden/>
          </w:rPr>
          <w:fldChar w:fldCharType="end"/>
        </w:r>
      </w:hyperlink>
    </w:p>
    <w:p w14:paraId="50702FB4" w14:textId="77777777" w:rsidR="00CE4E98" w:rsidRPr="00466934" w:rsidRDefault="00000000">
      <w:pPr>
        <w:pStyle w:val="Sommario1"/>
        <w:tabs>
          <w:tab w:val="right" w:leader="dot" w:pos="8494"/>
        </w:tabs>
        <w:rPr>
          <w:rFonts w:ascii="Calibri" w:hAnsi="Calibri"/>
          <w:noProof/>
          <w:sz w:val="22"/>
          <w:szCs w:val="22"/>
        </w:rPr>
      </w:pPr>
      <w:hyperlink w:anchor="_Toc62165121"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_Toc62165121 \h </w:instrText>
        </w:r>
        <w:r w:rsidR="00CE4E98">
          <w:rPr>
            <w:noProof/>
            <w:webHidden/>
          </w:rPr>
        </w:r>
        <w:r w:rsidR="00CE4E98">
          <w:rPr>
            <w:noProof/>
            <w:webHidden/>
          </w:rPr>
          <w:fldChar w:fldCharType="separate"/>
        </w:r>
        <w:r w:rsidR="00CE4E98">
          <w:rPr>
            <w:noProof/>
            <w:webHidden/>
          </w:rPr>
          <w:t>1556</w:t>
        </w:r>
        <w:r w:rsidR="00CE4E98">
          <w:rPr>
            <w:noProof/>
            <w:webHidden/>
          </w:rPr>
          <w:fldChar w:fldCharType="end"/>
        </w:r>
      </w:hyperlink>
    </w:p>
    <w:p w14:paraId="7AE2E806" w14:textId="77777777" w:rsidR="00CE4E98" w:rsidRPr="00466934" w:rsidRDefault="00000000">
      <w:pPr>
        <w:pStyle w:val="Sommario2"/>
        <w:tabs>
          <w:tab w:val="right" w:leader="dot" w:pos="8494"/>
        </w:tabs>
        <w:rPr>
          <w:rFonts w:ascii="Calibri" w:hAnsi="Calibri"/>
          <w:noProof/>
          <w:sz w:val="22"/>
          <w:szCs w:val="22"/>
        </w:rPr>
      </w:pPr>
      <w:hyperlink w:anchor="_Toc62165122" w:history="1">
        <w:r w:rsidR="00CE4E98" w:rsidRPr="008C5B67">
          <w:rPr>
            <w:rStyle w:val="Collegamentoipertestuale"/>
            <w:noProof/>
          </w:rPr>
          <w:t>Adiacenze del tempio</w:t>
        </w:r>
        <w:r w:rsidR="00CE4E98">
          <w:rPr>
            <w:noProof/>
            <w:webHidden/>
          </w:rPr>
          <w:tab/>
        </w:r>
        <w:r w:rsidR="00CE4E98">
          <w:rPr>
            <w:noProof/>
            <w:webHidden/>
          </w:rPr>
          <w:fldChar w:fldCharType="begin"/>
        </w:r>
        <w:r w:rsidR="00CE4E98">
          <w:rPr>
            <w:noProof/>
            <w:webHidden/>
          </w:rPr>
          <w:instrText xml:space="preserve"> PAGEREF _Toc62165122 \h </w:instrText>
        </w:r>
        <w:r w:rsidR="00CE4E98">
          <w:rPr>
            <w:noProof/>
            <w:webHidden/>
          </w:rPr>
        </w:r>
        <w:r w:rsidR="00CE4E98">
          <w:rPr>
            <w:noProof/>
            <w:webHidden/>
          </w:rPr>
          <w:fldChar w:fldCharType="separate"/>
        </w:r>
        <w:r w:rsidR="00CE4E98">
          <w:rPr>
            <w:noProof/>
            <w:webHidden/>
          </w:rPr>
          <w:t>1556</w:t>
        </w:r>
        <w:r w:rsidR="00CE4E98">
          <w:rPr>
            <w:noProof/>
            <w:webHidden/>
          </w:rPr>
          <w:fldChar w:fldCharType="end"/>
        </w:r>
      </w:hyperlink>
    </w:p>
    <w:p w14:paraId="6DEC3400" w14:textId="77777777" w:rsidR="00CE4E98" w:rsidRPr="00466934" w:rsidRDefault="00000000">
      <w:pPr>
        <w:pStyle w:val="Sommario2"/>
        <w:tabs>
          <w:tab w:val="right" w:leader="dot" w:pos="8494"/>
        </w:tabs>
        <w:rPr>
          <w:rFonts w:ascii="Calibri" w:hAnsi="Calibri"/>
          <w:noProof/>
          <w:sz w:val="22"/>
          <w:szCs w:val="22"/>
        </w:rPr>
      </w:pPr>
      <w:hyperlink w:anchor="_Toc62165123" w:history="1">
        <w:r w:rsidR="00CE4E98" w:rsidRPr="008C5B67">
          <w:rPr>
            <w:rStyle w:val="Collegamentoipertestuale"/>
            <w:noProof/>
          </w:rPr>
          <w:t>Dimensioni della cinta muraria</w:t>
        </w:r>
        <w:r w:rsidR="00CE4E98">
          <w:rPr>
            <w:noProof/>
            <w:webHidden/>
          </w:rPr>
          <w:tab/>
        </w:r>
        <w:r w:rsidR="00CE4E98">
          <w:rPr>
            <w:noProof/>
            <w:webHidden/>
          </w:rPr>
          <w:fldChar w:fldCharType="begin"/>
        </w:r>
        <w:r w:rsidR="00CE4E98">
          <w:rPr>
            <w:noProof/>
            <w:webHidden/>
          </w:rPr>
          <w:instrText xml:space="preserve"> PAGEREF _Toc62165123 \h </w:instrText>
        </w:r>
        <w:r w:rsidR="00CE4E98">
          <w:rPr>
            <w:noProof/>
            <w:webHidden/>
          </w:rPr>
        </w:r>
        <w:r w:rsidR="00CE4E98">
          <w:rPr>
            <w:noProof/>
            <w:webHidden/>
          </w:rPr>
          <w:fldChar w:fldCharType="separate"/>
        </w:r>
        <w:r w:rsidR="00CE4E98">
          <w:rPr>
            <w:noProof/>
            <w:webHidden/>
          </w:rPr>
          <w:t>1559</w:t>
        </w:r>
        <w:r w:rsidR="00CE4E98">
          <w:rPr>
            <w:noProof/>
            <w:webHidden/>
          </w:rPr>
          <w:fldChar w:fldCharType="end"/>
        </w:r>
      </w:hyperlink>
    </w:p>
    <w:p w14:paraId="1993CDBA" w14:textId="77777777" w:rsidR="00CE4E98" w:rsidRPr="00466934" w:rsidRDefault="00000000">
      <w:pPr>
        <w:pStyle w:val="Sommario1"/>
        <w:tabs>
          <w:tab w:val="right" w:leader="dot" w:pos="8494"/>
        </w:tabs>
        <w:rPr>
          <w:rFonts w:ascii="Calibri" w:hAnsi="Calibri"/>
          <w:noProof/>
          <w:sz w:val="22"/>
          <w:szCs w:val="22"/>
        </w:rPr>
      </w:pPr>
      <w:hyperlink w:anchor="_Toc62165124" w:history="1">
        <w:r w:rsidR="00CE4E98" w:rsidRPr="008C5B67">
          <w:rPr>
            <w:rStyle w:val="Collegamentoipertestuale"/>
            <w:rFonts w:ascii="Arial" w:hAnsi="Arial" w:cs="Arial"/>
            <w:noProof/>
          </w:rPr>
          <w:t>CAPITOLO XLIII</w:t>
        </w:r>
        <w:r w:rsidR="00CE4E98">
          <w:rPr>
            <w:noProof/>
            <w:webHidden/>
          </w:rPr>
          <w:tab/>
        </w:r>
        <w:r w:rsidR="00CE4E98">
          <w:rPr>
            <w:noProof/>
            <w:webHidden/>
          </w:rPr>
          <w:fldChar w:fldCharType="begin"/>
        </w:r>
        <w:r w:rsidR="00CE4E98">
          <w:rPr>
            <w:noProof/>
            <w:webHidden/>
          </w:rPr>
          <w:instrText xml:space="preserve"> PAGEREF _Toc62165124 \h </w:instrText>
        </w:r>
        <w:r w:rsidR="00CE4E98">
          <w:rPr>
            <w:noProof/>
            <w:webHidden/>
          </w:rPr>
        </w:r>
        <w:r w:rsidR="00CE4E98">
          <w:rPr>
            <w:noProof/>
            <w:webHidden/>
          </w:rPr>
          <w:fldChar w:fldCharType="separate"/>
        </w:r>
        <w:r w:rsidR="00CE4E98">
          <w:rPr>
            <w:noProof/>
            <w:webHidden/>
          </w:rPr>
          <w:t>1563</w:t>
        </w:r>
        <w:r w:rsidR="00CE4E98">
          <w:rPr>
            <w:noProof/>
            <w:webHidden/>
          </w:rPr>
          <w:fldChar w:fldCharType="end"/>
        </w:r>
      </w:hyperlink>
    </w:p>
    <w:p w14:paraId="5648176F" w14:textId="77777777" w:rsidR="00CE4E98" w:rsidRPr="00466934" w:rsidRDefault="00000000">
      <w:pPr>
        <w:pStyle w:val="Sommario4"/>
        <w:tabs>
          <w:tab w:val="right" w:leader="dot" w:pos="8494"/>
        </w:tabs>
        <w:rPr>
          <w:rFonts w:ascii="Calibri" w:hAnsi="Calibri"/>
          <w:noProof/>
          <w:sz w:val="22"/>
          <w:szCs w:val="22"/>
        </w:rPr>
      </w:pPr>
      <w:hyperlink w:anchor="_Toc62165125"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_Toc62165125 \h </w:instrText>
        </w:r>
        <w:r w:rsidR="00CE4E98">
          <w:rPr>
            <w:noProof/>
            <w:webHidden/>
          </w:rPr>
        </w:r>
        <w:r w:rsidR="00CE4E98">
          <w:rPr>
            <w:noProof/>
            <w:webHidden/>
          </w:rPr>
          <w:fldChar w:fldCharType="separate"/>
        </w:r>
        <w:r w:rsidR="00CE4E98">
          <w:rPr>
            <w:noProof/>
            <w:webHidden/>
          </w:rPr>
          <w:t>1563</w:t>
        </w:r>
        <w:r w:rsidR="00CE4E98">
          <w:rPr>
            <w:noProof/>
            <w:webHidden/>
          </w:rPr>
          <w:fldChar w:fldCharType="end"/>
        </w:r>
      </w:hyperlink>
    </w:p>
    <w:p w14:paraId="26B7E660" w14:textId="77777777" w:rsidR="00CE4E98" w:rsidRPr="00466934" w:rsidRDefault="00000000">
      <w:pPr>
        <w:pStyle w:val="Sommario1"/>
        <w:tabs>
          <w:tab w:val="right" w:leader="dot" w:pos="8494"/>
        </w:tabs>
        <w:rPr>
          <w:rFonts w:ascii="Calibri" w:hAnsi="Calibri"/>
          <w:noProof/>
          <w:sz w:val="22"/>
          <w:szCs w:val="22"/>
        </w:rPr>
      </w:pPr>
      <w:hyperlink w:anchor="_Toc62165126"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_Toc62165126 \h </w:instrText>
        </w:r>
        <w:r w:rsidR="00CE4E98">
          <w:rPr>
            <w:noProof/>
            <w:webHidden/>
          </w:rPr>
        </w:r>
        <w:r w:rsidR="00CE4E98">
          <w:rPr>
            <w:noProof/>
            <w:webHidden/>
          </w:rPr>
          <w:fldChar w:fldCharType="separate"/>
        </w:r>
        <w:r w:rsidR="00CE4E98">
          <w:rPr>
            <w:noProof/>
            <w:webHidden/>
          </w:rPr>
          <w:t>1564</w:t>
        </w:r>
        <w:r w:rsidR="00CE4E98">
          <w:rPr>
            <w:noProof/>
            <w:webHidden/>
          </w:rPr>
          <w:fldChar w:fldCharType="end"/>
        </w:r>
      </w:hyperlink>
    </w:p>
    <w:p w14:paraId="780DBDAC" w14:textId="77777777" w:rsidR="00CE4E98" w:rsidRPr="00466934" w:rsidRDefault="00000000">
      <w:pPr>
        <w:pStyle w:val="Sommario2"/>
        <w:tabs>
          <w:tab w:val="right" w:leader="dot" w:pos="8494"/>
        </w:tabs>
        <w:rPr>
          <w:rFonts w:ascii="Calibri" w:hAnsi="Calibri"/>
          <w:noProof/>
          <w:sz w:val="22"/>
          <w:szCs w:val="22"/>
        </w:rPr>
      </w:pPr>
      <w:hyperlink w:anchor="_Toc62165127" w:history="1">
        <w:r w:rsidR="00CE4E98" w:rsidRPr="008C5B67">
          <w:rPr>
            <w:rStyle w:val="Collegamentoipertestuale"/>
            <w:noProof/>
          </w:rPr>
          <w:t>Ritorno del Signore</w:t>
        </w:r>
        <w:r w:rsidR="00CE4E98">
          <w:rPr>
            <w:noProof/>
            <w:webHidden/>
          </w:rPr>
          <w:tab/>
        </w:r>
        <w:r w:rsidR="00CE4E98">
          <w:rPr>
            <w:noProof/>
            <w:webHidden/>
          </w:rPr>
          <w:fldChar w:fldCharType="begin"/>
        </w:r>
        <w:r w:rsidR="00CE4E98">
          <w:rPr>
            <w:noProof/>
            <w:webHidden/>
          </w:rPr>
          <w:instrText xml:space="preserve"> PAGEREF _Toc62165127 \h </w:instrText>
        </w:r>
        <w:r w:rsidR="00CE4E98">
          <w:rPr>
            <w:noProof/>
            <w:webHidden/>
          </w:rPr>
        </w:r>
        <w:r w:rsidR="00CE4E98">
          <w:rPr>
            <w:noProof/>
            <w:webHidden/>
          </w:rPr>
          <w:fldChar w:fldCharType="separate"/>
        </w:r>
        <w:r w:rsidR="00CE4E98">
          <w:rPr>
            <w:noProof/>
            <w:webHidden/>
          </w:rPr>
          <w:t>1564</w:t>
        </w:r>
        <w:r w:rsidR="00CE4E98">
          <w:rPr>
            <w:noProof/>
            <w:webHidden/>
          </w:rPr>
          <w:fldChar w:fldCharType="end"/>
        </w:r>
      </w:hyperlink>
    </w:p>
    <w:p w14:paraId="423276A8" w14:textId="77777777" w:rsidR="00CE4E98" w:rsidRPr="00466934" w:rsidRDefault="00000000">
      <w:pPr>
        <w:pStyle w:val="Sommario2"/>
        <w:tabs>
          <w:tab w:val="right" w:leader="dot" w:pos="8494"/>
        </w:tabs>
        <w:rPr>
          <w:rFonts w:ascii="Calibri" w:hAnsi="Calibri"/>
          <w:noProof/>
          <w:sz w:val="22"/>
          <w:szCs w:val="22"/>
        </w:rPr>
      </w:pPr>
      <w:hyperlink w:anchor="_Toc62165128" w:history="1">
        <w:r w:rsidR="00CE4E98" w:rsidRPr="008C5B67">
          <w:rPr>
            <w:rStyle w:val="Collegamentoipertestuale"/>
            <w:noProof/>
          </w:rPr>
          <w:t>L’altare</w:t>
        </w:r>
        <w:r w:rsidR="00CE4E98">
          <w:rPr>
            <w:noProof/>
            <w:webHidden/>
          </w:rPr>
          <w:tab/>
        </w:r>
        <w:r w:rsidR="00CE4E98">
          <w:rPr>
            <w:noProof/>
            <w:webHidden/>
          </w:rPr>
          <w:fldChar w:fldCharType="begin"/>
        </w:r>
        <w:r w:rsidR="00CE4E98">
          <w:rPr>
            <w:noProof/>
            <w:webHidden/>
          </w:rPr>
          <w:instrText xml:space="preserve"> PAGEREF _Toc62165128 \h </w:instrText>
        </w:r>
        <w:r w:rsidR="00CE4E98">
          <w:rPr>
            <w:noProof/>
            <w:webHidden/>
          </w:rPr>
        </w:r>
        <w:r w:rsidR="00CE4E98">
          <w:rPr>
            <w:noProof/>
            <w:webHidden/>
          </w:rPr>
          <w:fldChar w:fldCharType="separate"/>
        </w:r>
        <w:r w:rsidR="00CE4E98">
          <w:rPr>
            <w:noProof/>
            <w:webHidden/>
          </w:rPr>
          <w:t>1570</w:t>
        </w:r>
        <w:r w:rsidR="00CE4E98">
          <w:rPr>
            <w:noProof/>
            <w:webHidden/>
          </w:rPr>
          <w:fldChar w:fldCharType="end"/>
        </w:r>
      </w:hyperlink>
    </w:p>
    <w:p w14:paraId="24FED896" w14:textId="77777777" w:rsidR="00CE4E98" w:rsidRPr="00466934" w:rsidRDefault="00000000">
      <w:pPr>
        <w:pStyle w:val="Sommario2"/>
        <w:tabs>
          <w:tab w:val="right" w:leader="dot" w:pos="8494"/>
        </w:tabs>
        <w:rPr>
          <w:rFonts w:ascii="Calibri" w:hAnsi="Calibri"/>
          <w:noProof/>
          <w:sz w:val="22"/>
          <w:szCs w:val="22"/>
        </w:rPr>
      </w:pPr>
      <w:hyperlink w:anchor="_Toc62165129" w:history="1">
        <w:r w:rsidR="00CE4E98" w:rsidRPr="008C5B67">
          <w:rPr>
            <w:rStyle w:val="Collegamentoipertestuale"/>
            <w:noProof/>
          </w:rPr>
          <w:t>Consacrazione dell’altare</w:t>
        </w:r>
        <w:r w:rsidR="00CE4E98">
          <w:rPr>
            <w:noProof/>
            <w:webHidden/>
          </w:rPr>
          <w:tab/>
        </w:r>
        <w:r w:rsidR="00CE4E98">
          <w:rPr>
            <w:noProof/>
            <w:webHidden/>
          </w:rPr>
          <w:fldChar w:fldCharType="begin"/>
        </w:r>
        <w:r w:rsidR="00CE4E98">
          <w:rPr>
            <w:noProof/>
            <w:webHidden/>
          </w:rPr>
          <w:instrText xml:space="preserve"> PAGEREF _Toc62165129 \h </w:instrText>
        </w:r>
        <w:r w:rsidR="00CE4E98">
          <w:rPr>
            <w:noProof/>
            <w:webHidden/>
          </w:rPr>
        </w:r>
        <w:r w:rsidR="00CE4E98">
          <w:rPr>
            <w:noProof/>
            <w:webHidden/>
          </w:rPr>
          <w:fldChar w:fldCharType="separate"/>
        </w:r>
        <w:r w:rsidR="00CE4E98">
          <w:rPr>
            <w:noProof/>
            <w:webHidden/>
          </w:rPr>
          <w:t>1572</w:t>
        </w:r>
        <w:r w:rsidR="00CE4E98">
          <w:rPr>
            <w:noProof/>
            <w:webHidden/>
          </w:rPr>
          <w:fldChar w:fldCharType="end"/>
        </w:r>
      </w:hyperlink>
    </w:p>
    <w:p w14:paraId="5FC7A5E4" w14:textId="77777777" w:rsidR="00CE4E98" w:rsidRPr="00466934" w:rsidRDefault="00000000">
      <w:pPr>
        <w:pStyle w:val="Sommario1"/>
        <w:tabs>
          <w:tab w:val="right" w:leader="dot" w:pos="8494"/>
        </w:tabs>
        <w:rPr>
          <w:rFonts w:ascii="Calibri" w:hAnsi="Calibri"/>
          <w:noProof/>
          <w:sz w:val="22"/>
          <w:szCs w:val="22"/>
        </w:rPr>
      </w:pPr>
      <w:hyperlink w:anchor="_Toc62165130" w:history="1">
        <w:r w:rsidR="00CE4E98" w:rsidRPr="008C5B67">
          <w:rPr>
            <w:rStyle w:val="Collegamentoipertestuale"/>
            <w:rFonts w:ascii="Arial" w:hAnsi="Arial" w:cs="Arial"/>
            <w:noProof/>
          </w:rPr>
          <w:t>CAPITOLO XLIV</w:t>
        </w:r>
        <w:r w:rsidR="00CE4E98">
          <w:rPr>
            <w:noProof/>
            <w:webHidden/>
          </w:rPr>
          <w:tab/>
        </w:r>
        <w:r w:rsidR="00CE4E98">
          <w:rPr>
            <w:noProof/>
            <w:webHidden/>
          </w:rPr>
          <w:fldChar w:fldCharType="begin"/>
        </w:r>
        <w:r w:rsidR="00CE4E98">
          <w:rPr>
            <w:noProof/>
            <w:webHidden/>
          </w:rPr>
          <w:instrText xml:space="preserve"> PAGEREF _Toc62165130 \h </w:instrText>
        </w:r>
        <w:r w:rsidR="00CE4E98">
          <w:rPr>
            <w:noProof/>
            <w:webHidden/>
          </w:rPr>
        </w:r>
        <w:r w:rsidR="00CE4E98">
          <w:rPr>
            <w:noProof/>
            <w:webHidden/>
          </w:rPr>
          <w:fldChar w:fldCharType="separate"/>
        </w:r>
        <w:r w:rsidR="00CE4E98">
          <w:rPr>
            <w:noProof/>
            <w:webHidden/>
          </w:rPr>
          <w:t>1579</w:t>
        </w:r>
        <w:r w:rsidR="00CE4E98">
          <w:rPr>
            <w:noProof/>
            <w:webHidden/>
          </w:rPr>
          <w:fldChar w:fldCharType="end"/>
        </w:r>
      </w:hyperlink>
    </w:p>
    <w:p w14:paraId="09340CE6" w14:textId="77777777" w:rsidR="00CE4E98" w:rsidRPr="00466934" w:rsidRDefault="00000000">
      <w:pPr>
        <w:pStyle w:val="Sommario4"/>
        <w:tabs>
          <w:tab w:val="right" w:leader="dot" w:pos="8494"/>
        </w:tabs>
        <w:rPr>
          <w:rFonts w:ascii="Calibri" w:hAnsi="Calibri"/>
          <w:noProof/>
          <w:sz w:val="22"/>
          <w:szCs w:val="22"/>
        </w:rPr>
      </w:pPr>
      <w:hyperlink w:anchor="_Toc62165131"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_Toc62165131 \h </w:instrText>
        </w:r>
        <w:r w:rsidR="00CE4E98">
          <w:rPr>
            <w:noProof/>
            <w:webHidden/>
          </w:rPr>
        </w:r>
        <w:r w:rsidR="00CE4E98">
          <w:rPr>
            <w:noProof/>
            <w:webHidden/>
          </w:rPr>
          <w:fldChar w:fldCharType="separate"/>
        </w:r>
        <w:r w:rsidR="00CE4E98">
          <w:rPr>
            <w:noProof/>
            <w:webHidden/>
          </w:rPr>
          <w:t>1579</w:t>
        </w:r>
        <w:r w:rsidR="00CE4E98">
          <w:rPr>
            <w:noProof/>
            <w:webHidden/>
          </w:rPr>
          <w:fldChar w:fldCharType="end"/>
        </w:r>
      </w:hyperlink>
    </w:p>
    <w:p w14:paraId="2CDF8AB4" w14:textId="77777777" w:rsidR="00CE4E98" w:rsidRPr="00466934" w:rsidRDefault="00000000">
      <w:pPr>
        <w:pStyle w:val="Sommario1"/>
        <w:tabs>
          <w:tab w:val="right" w:leader="dot" w:pos="8494"/>
        </w:tabs>
        <w:rPr>
          <w:rFonts w:ascii="Calibri" w:hAnsi="Calibri"/>
          <w:noProof/>
          <w:sz w:val="22"/>
          <w:szCs w:val="22"/>
        </w:rPr>
      </w:pPr>
      <w:hyperlink w:anchor="_Toc62165132"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_Toc62165132 \h </w:instrText>
        </w:r>
        <w:r w:rsidR="00CE4E98">
          <w:rPr>
            <w:noProof/>
            <w:webHidden/>
          </w:rPr>
        </w:r>
        <w:r w:rsidR="00CE4E98">
          <w:rPr>
            <w:noProof/>
            <w:webHidden/>
          </w:rPr>
          <w:fldChar w:fldCharType="separate"/>
        </w:r>
        <w:r w:rsidR="00CE4E98">
          <w:rPr>
            <w:noProof/>
            <w:webHidden/>
          </w:rPr>
          <w:t>1580</w:t>
        </w:r>
        <w:r w:rsidR="00CE4E98">
          <w:rPr>
            <w:noProof/>
            <w:webHidden/>
          </w:rPr>
          <w:fldChar w:fldCharType="end"/>
        </w:r>
      </w:hyperlink>
    </w:p>
    <w:p w14:paraId="16D8E93E" w14:textId="77777777" w:rsidR="00CE4E98" w:rsidRPr="00466934" w:rsidRDefault="00000000">
      <w:pPr>
        <w:pStyle w:val="Sommario2"/>
        <w:tabs>
          <w:tab w:val="right" w:leader="dot" w:pos="8494"/>
        </w:tabs>
        <w:rPr>
          <w:rFonts w:ascii="Calibri" w:hAnsi="Calibri"/>
          <w:noProof/>
          <w:sz w:val="22"/>
          <w:szCs w:val="22"/>
        </w:rPr>
      </w:pPr>
      <w:hyperlink w:anchor="_Toc62165133" w:history="1">
        <w:r w:rsidR="00CE4E98" w:rsidRPr="008C5B67">
          <w:rPr>
            <w:rStyle w:val="Collegamentoipertestuale"/>
            <w:noProof/>
          </w:rPr>
          <w:t>Uso della porta orientale</w:t>
        </w:r>
        <w:r w:rsidR="00CE4E98">
          <w:rPr>
            <w:noProof/>
            <w:webHidden/>
          </w:rPr>
          <w:tab/>
        </w:r>
        <w:r w:rsidR="00CE4E98">
          <w:rPr>
            <w:noProof/>
            <w:webHidden/>
          </w:rPr>
          <w:fldChar w:fldCharType="begin"/>
        </w:r>
        <w:r w:rsidR="00CE4E98">
          <w:rPr>
            <w:noProof/>
            <w:webHidden/>
          </w:rPr>
          <w:instrText xml:space="preserve"> PAGEREF _Toc62165133 \h </w:instrText>
        </w:r>
        <w:r w:rsidR="00CE4E98">
          <w:rPr>
            <w:noProof/>
            <w:webHidden/>
          </w:rPr>
        </w:r>
        <w:r w:rsidR="00CE4E98">
          <w:rPr>
            <w:noProof/>
            <w:webHidden/>
          </w:rPr>
          <w:fldChar w:fldCharType="separate"/>
        </w:r>
        <w:r w:rsidR="00CE4E98">
          <w:rPr>
            <w:noProof/>
            <w:webHidden/>
          </w:rPr>
          <w:t>1580</w:t>
        </w:r>
        <w:r w:rsidR="00CE4E98">
          <w:rPr>
            <w:noProof/>
            <w:webHidden/>
          </w:rPr>
          <w:fldChar w:fldCharType="end"/>
        </w:r>
      </w:hyperlink>
    </w:p>
    <w:p w14:paraId="1A78BECD" w14:textId="77777777" w:rsidR="00CE4E98" w:rsidRPr="00466934" w:rsidRDefault="00000000">
      <w:pPr>
        <w:pStyle w:val="Sommario2"/>
        <w:tabs>
          <w:tab w:val="right" w:leader="dot" w:pos="8494"/>
        </w:tabs>
        <w:rPr>
          <w:rFonts w:ascii="Calibri" w:hAnsi="Calibri"/>
          <w:noProof/>
          <w:sz w:val="22"/>
          <w:szCs w:val="22"/>
        </w:rPr>
      </w:pPr>
      <w:hyperlink w:anchor="_Toc62165134" w:history="1">
        <w:r w:rsidR="00CE4E98" w:rsidRPr="008C5B67">
          <w:rPr>
            <w:rStyle w:val="Collegamentoipertestuale"/>
            <w:noProof/>
          </w:rPr>
          <w:t>Regole di ammissione al tempio</w:t>
        </w:r>
        <w:r w:rsidR="00CE4E98">
          <w:rPr>
            <w:noProof/>
            <w:webHidden/>
          </w:rPr>
          <w:tab/>
        </w:r>
        <w:r w:rsidR="00CE4E98">
          <w:rPr>
            <w:noProof/>
            <w:webHidden/>
          </w:rPr>
          <w:fldChar w:fldCharType="begin"/>
        </w:r>
        <w:r w:rsidR="00CE4E98">
          <w:rPr>
            <w:noProof/>
            <w:webHidden/>
          </w:rPr>
          <w:instrText xml:space="preserve"> PAGEREF _Toc62165134 \h </w:instrText>
        </w:r>
        <w:r w:rsidR="00CE4E98">
          <w:rPr>
            <w:noProof/>
            <w:webHidden/>
          </w:rPr>
        </w:r>
        <w:r w:rsidR="00CE4E98">
          <w:rPr>
            <w:noProof/>
            <w:webHidden/>
          </w:rPr>
          <w:fldChar w:fldCharType="separate"/>
        </w:r>
        <w:r w:rsidR="00CE4E98">
          <w:rPr>
            <w:noProof/>
            <w:webHidden/>
          </w:rPr>
          <w:t>1581</w:t>
        </w:r>
        <w:r w:rsidR="00CE4E98">
          <w:rPr>
            <w:noProof/>
            <w:webHidden/>
          </w:rPr>
          <w:fldChar w:fldCharType="end"/>
        </w:r>
      </w:hyperlink>
    </w:p>
    <w:p w14:paraId="253C78B2" w14:textId="77777777" w:rsidR="00CE4E98" w:rsidRPr="00466934" w:rsidRDefault="00000000">
      <w:pPr>
        <w:pStyle w:val="Sommario2"/>
        <w:tabs>
          <w:tab w:val="right" w:leader="dot" w:pos="8494"/>
        </w:tabs>
        <w:rPr>
          <w:rFonts w:ascii="Calibri" w:hAnsi="Calibri"/>
          <w:noProof/>
          <w:sz w:val="22"/>
          <w:szCs w:val="22"/>
        </w:rPr>
      </w:pPr>
      <w:hyperlink w:anchor="_Toc62165135" w:history="1">
        <w:r w:rsidR="00CE4E98" w:rsidRPr="008C5B67">
          <w:rPr>
            <w:rStyle w:val="Collegamentoipertestuale"/>
            <w:noProof/>
          </w:rPr>
          <w:t>I leviti</w:t>
        </w:r>
        <w:r w:rsidR="00CE4E98">
          <w:rPr>
            <w:noProof/>
            <w:webHidden/>
          </w:rPr>
          <w:tab/>
        </w:r>
        <w:r w:rsidR="00CE4E98">
          <w:rPr>
            <w:noProof/>
            <w:webHidden/>
          </w:rPr>
          <w:fldChar w:fldCharType="begin"/>
        </w:r>
        <w:r w:rsidR="00CE4E98">
          <w:rPr>
            <w:noProof/>
            <w:webHidden/>
          </w:rPr>
          <w:instrText xml:space="preserve"> PAGEREF _Toc62165135 \h </w:instrText>
        </w:r>
        <w:r w:rsidR="00CE4E98">
          <w:rPr>
            <w:noProof/>
            <w:webHidden/>
          </w:rPr>
        </w:r>
        <w:r w:rsidR="00CE4E98">
          <w:rPr>
            <w:noProof/>
            <w:webHidden/>
          </w:rPr>
          <w:fldChar w:fldCharType="separate"/>
        </w:r>
        <w:r w:rsidR="00CE4E98">
          <w:rPr>
            <w:noProof/>
            <w:webHidden/>
          </w:rPr>
          <w:t>1584</w:t>
        </w:r>
        <w:r w:rsidR="00CE4E98">
          <w:rPr>
            <w:noProof/>
            <w:webHidden/>
          </w:rPr>
          <w:fldChar w:fldCharType="end"/>
        </w:r>
      </w:hyperlink>
    </w:p>
    <w:p w14:paraId="1BEEFD50" w14:textId="77777777" w:rsidR="00CE4E98" w:rsidRPr="00466934" w:rsidRDefault="00000000">
      <w:pPr>
        <w:pStyle w:val="Sommario2"/>
        <w:tabs>
          <w:tab w:val="right" w:leader="dot" w:pos="8494"/>
        </w:tabs>
        <w:rPr>
          <w:rFonts w:ascii="Calibri" w:hAnsi="Calibri"/>
          <w:noProof/>
          <w:sz w:val="22"/>
          <w:szCs w:val="22"/>
        </w:rPr>
      </w:pPr>
      <w:hyperlink w:anchor="_Toc62165136" w:history="1">
        <w:r w:rsidR="00CE4E98" w:rsidRPr="008C5B67">
          <w:rPr>
            <w:rStyle w:val="Collegamentoipertestuale"/>
            <w:noProof/>
          </w:rPr>
          <w:t>I sacerdoti</w:t>
        </w:r>
        <w:r w:rsidR="00CE4E98">
          <w:rPr>
            <w:noProof/>
            <w:webHidden/>
          </w:rPr>
          <w:tab/>
        </w:r>
        <w:r w:rsidR="00CE4E98">
          <w:rPr>
            <w:noProof/>
            <w:webHidden/>
          </w:rPr>
          <w:fldChar w:fldCharType="begin"/>
        </w:r>
        <w:r w:rsidR="00CE4E98">
          <w:rPr>
            <w:noProof/>
            <w:webHidden/>
          </w:rPr>
          <w:instrText xml:space="preserve"> PAGEREF _Toc62165136 \h </w:instrText>
        </w:r>
        <w:r w:rsidR="00CE4E98">
          <w:rPr>
            <w:noProof/>
            <w:webHidden/>
          </w:rPr>
        </w:r>
        <w:r w:rsidR="00CE4E98">
          <w:rPr>
            <w:noProof/>
            <w:webHidden/>
          </w:rPr>
          <w:fldChar w:fldCharType="separate"/>
        </w:r>
        <w:r w:rsidR="00CE4E98">
          <w:rPr>
            <w:noProof/>
            <w:webHidden/>
          </w:rPr>
          <w:t>1604</w:t>
        </w:r>
        <w:r w:rsidR="00CE4E98">
          <w:rPr>
            <w:noProof/>
            <w:webHidden/>
          </w:rPr>
          <w:fldChar w:fldCharType="end"/>
        </w:r>
      </w:hyperlink>
    </w:p>
    <w:p w14:paraId="3A78A5D4" w14:textId="77777777" w:rsidR="00CE4E98" w:rsidRPr="00466934" w:rsidRDefault="00000000">
      <w:pPr>
        <w:pStyle w:val="Sommario1"/>
        <w:tabs>
          <w:tab w:val="right" w:leader="dot" w:pos="8494"/>
        </w:tabs>
        <w:rPr>
          <w:rFonts w:ascii="Calibri" w:hAnsi="Calibri"/>
          <w:noProof/>
          <w:sz w:val="22"/>
          <w:szCs w:val="22"/>
        </w:rPr>
      </w:pPr>
      <w:hyperlink w:anchor="_Toc62165137" w:history="1">
        <w:r w:rsidR="00CE4E98" w:rsidRPr="008C5B67">
          <w:rPr>
            <w:rStyle w:val="Collegamentoipertestuale"/>
            <w:rFonts w:ascii="Arial" w:hAnsi="Arial" w:cs="Arial"/>
            <w:noProof/>
          </w:rPr>
          <w:t>CAPITOLO XLV</w:t>
        </w:r>
        <w:r w:rsidR="00CE4E98">
          <w:rPr>
            <w:noProof/>
            <w:webHidden/>
          </w:rPr>
          <w:tab/>
        </w:r>
        <w:r w:rsidR="00CE4E98">
          <w:rPr>
            <w:noProof/>
            <w:webHidden/>
          </w:rPr>
          <w:fldChar w:fldCharType="begin"/>
        </w:r>
        <w:r w:rsidR="00CE4E98">
          <w:rPr>
            <w:noProof/>
            <w:webHidden/>
          </w:rPr>
          <w:instrText xml:space="preserve"> PAGEREF _Toc62165137 \h </w:instrText>
        </w:r>
        <w:r w:rsidR="00CE4E98">
          <w:rPr>
            <w:noProof/>
            <w:webHidden/>
          </w:rPr>
        </w:r>
        <w:r w:rsidR="00CE4E98">
          <w:rPr>
            <w:noProof/>
            <w:webHidden/>
          </w:rPr>
          <w:fldChar w:fldCharType="separate"/>
        </w:r>
        <w:r w:rsidR="00CE4E98">
          <w:rPr>
            <w:noProof/>
            <w:webHidden/>
          </w:rPr>
          <w:t>1633</w:t>
        </w:r>
        <w:r w:rsidR="00CE4E98">
          <w:rPr>
            <w:noProof/>
            <w:webHidden/>
          </w:rPr>
          <w:fldChar w:fldCharType="end"/>
        </w:r>
      </w:hyperlink>
    </w:p>
    <w:p w14:paraId="417E7F98" w14:textId="77777777" w:rsidR="00CE4E98" w:rsidRPr="00466934" w:rsidRDefault="00000000">
      <w:pPr>
        <w:pStyle w:val="Sommario4"/>
        <w:tabs>
          <w:tab w:val="right" w:leader="dot" w:pos="8494"/>
        </w:tabs>
        <w:rPr>
          <w:rFonts w:ascii="Calibri" w:hAnsi="Calibri"/>
          <w:noProof/>
          <w:sz w:val="22"/>
          <w:szCs w:val="22"/>
        </w:rPr>
      </w:pPr>
      <w:hyperlink w:anchor="_Toc62165138"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_Toc62165138 \h </w:instrText>
        </w:r>
        <w:r w:rsidR="00CE4E98">
          <w:rPr>
            <w:noProof/>
            <w:webHidden/>
          </w:rPr>
        </w:r>
        <w:r w:rsidR="00CE4E98">
          <w:rPr>
            <w:noProof/>
            <w:webHidden/>
          </w:rPr>
          <w:fldChar w:fldCharType="separate"/>
        </w:r>
        <w:r w:rsidR="00CE4E98">
          <w:rPr>
            <w:noProof/>
            <w:webHidden/>
          </w:rPr>
          <w:t>1633</w:t>
        </w:r>
        <w:r w:rsidR="00CE4E98">
          <w:rPr>
            <w:noProof/>
            <w:webHidden/>
          </w:rPr>
          <w:fldChar w:fldCharType="end"/>
        </w:r>
      </w:hyperlink>
    </w:p>
    <w:p w14:paraId="2CF1D24C" w14:textId="77777777" w:rsidR="00CE4E98" w:rsidRPr="00466934" w:rsidRDefault="00000000">
      <w:pPr>
        <w:pStyle w:val="Sommario1"/>
        <w:tabs>
          <w:tab w:val="right" w:leader="dot" w:pos="8494"/>
        </w:tabs>
        <w:rPr>
          <w:rFonts w:ascii="Calibri" w:hAnsi="Calibri"/>
          <w:noProof/>
          <w:sz w:val="22"/>
          <w:szCs w:val="22"/>
        </w:rPr>
      </w:pPr>
      <w:hyperlink w:anchor="_Toc62165139"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_Toc62165139 \h </w:instrText>
        </w:r>
        <w:r w:rsidR="00CE4E98">
          <w:rPr>
            <w:noProof/>
            <w:webHidden/>
          </w:rPr>
        </w:r>
        <w:r w:rsidR="00CE4E98">
          <w:rPr>
            <w:noProof/>
            <w:webHidden/>
          </w:rPr>
          <w:fldChar w:fldCharType="separate"/>
        </w:r>
        <w:r w:rsidR="00CE4E98">
          <w:rPr>
            <w:noProof/>
            <w:webHidden/>
          </w:rPr>
          <w:t>1634</w:t>
        </w:r>
        <w:r w:rsidR="00CE4E98">
          <w:rPr>
            <w:noProof/>
            <w:webHidden/>
          </w:rPr>
          <w:fldChar w:fldCharType="end"/>
        </w:r>
      </w:hyperlink>
    </w:p>
    <w:p w14:paraId="541D6C8C" w14:textId="77777777" w:rsidR="00CE4E98" w:rsidRPr="00466934" w:rsidRDefault="00000000">
      <w:pPr>
        <w:pStyle w:val="Sommario2"/>
        <w:tabs>
          <w:tab w:val="right" w:leader="dot" w:pos="8494"/>
        </w:tabs>
        <w:rPr>
          <w:rFonts w:ascii="Calibri" w:hAnsi="Calibri"/>
          <w:noProof/>
          <w:sz w:val="22"/>
          <w:szCs w:val="22"/>
        </w:rPr>
      </w:pPr>
      <w:hyperlink w:anchor="_Toc62165140" w:history="1">
        <w:r w:rsidR="00CE4E98" w:rsidRPr="008C5B67">
          <w:rPr>
            <w:rStyle w:val="Collegamentoipertestuale"/>
            <w:noProof/>
          </w:rPr>
          <w:t>Divisione del paese. Parte del Signore</w:t>
        </w:r>
        <w:r w:rsidR="00CE4E98">
          <w:rPr>
            <w:noProof/>
            <w:webHidden/>
          </w:rPr>
          <w:tab/>
        </w:r>
        <w:r w:rsidR="00CE4E98">
          <w:rPr>
            <w:noProof/>
            <w:webHidden/>
          </w:rPr>
          <w:fldChar w:fldCharType="begin"/>
        </w:r>
        <w:r w:rsidR="00CE4E98">
          <w:rPr>
            <w:noProof/>
            <w:webHidden/>
          </w:rPr>
          <w:instrText xml:space="preserve"> PAGEREF _Toc62165140 \h </w:instrText>
        </w:r>
        <w:r w:rsidR="00CE4E98">
          <w:rPr>
            <w:noProof/>
            <w:webHidden/>
          </w:rPr>
        </w:r>
        <w:r w:rsidR="00CE4E98">
          <w:rPr>
            <w:noProof/>
            <w:webHidden/>
          </w:rPr>
          <w:fldChar w:fldCharType="separate"/>
        </w:r>
        <w:r w:rsidR="00CE4E98">
          <w:rPr>
            <w:noProof/>
            <w:webHidden/>
          </w:rPr>
          <w:t>1634</w:t>
        </w:r>
        <w:r w:rsidR="00CE4E98">
          <w:rPr>
            <w:noProof/>
            <w:webHidden/>
          </w:rPr>
          <w:fldChar w:fldCharType="end"/>
        </w:r>
      </w:hyperlink>
    </w:p>
    <w:p w14:paraId="07DA26E2" w14:textId="77777777" w:rsidR="00CE4E98" w:rsidRPr="00466934" w:rsidRDefault="00000000">
      <w:pPr>
        <w:pStyle w:val="Sommario2"/>
        <w:tabs>
          <w:tab w:val="right" w:leader="dot" w:pos="8494"/>
        </w:tabs>
        <w:rPr>
          <w:rFonts w:ascii="Calibri" w:hAnsi="Calibri"/>
          <w:noProof/>
          <w:sz w:val="22"/>
          <w:szCs w:val="22"/>
        </w:rPr>
      </w:pPr>
      <w:hyperlink w:anchor="_Toc62165141" w:history="1">
        <w:r w:rsidR="00CE4E98" w:rsidRPr="008C5B67">
          <w:rPr>
            <w:rStyle w:val="Collegamentoipertestuale"/>
            <w:noProof/>
          </w:rPr>
          <w:t>Parte del principe</w:t>
        </w:r>
        <w:r w:rsidR="00CE4E98">
          <w:rPr>
            <w:noProof/>
            <w:webHidden/>
          </w:rPr>
          <w:tab/>
        </w:r>
        <w:r w:rsidR="00CE4E98">
          <w:rPr>
            <w:noProof/>
            <w:webHidden/>
          </w:rPr>
          <w:fldChar w:fldCharType="begin"/>
        </w:r>
        <w:r w:rsidR="00CE4E98">
          <w:rPr>
            <w:noProof/>
            <w:webHidden/>
          </w:rPr>
          <w:instrText xml:space="preserve"> PAGEREF _Toc62165141 \h </w:instrText>
        </w:r>
        <w:r w:rsidR="00CE4E98">
          <w:rPr>
            <w:noProof/>
            <w:webHidden/>
          </w:rPr>
        </w:r>
        <w:r w:rsidR="00CE4E98">
          <w:rPr>
            <w:noProof/>
            <w:webHidden/>
          </w:rPr>
          <w:fldChar w:fldCharType="separate"/>
        </w:r>
        <w:r w:rsidR="00CE4E98">
          <w:rPr>
            <w:noProof/>
            <w:webHidden/>
          </w:rPr>
          <w:t>1646</w:t>
        </w:r>
        <w:r w:rsidR="00CE4E98">
          <w:rPr>
            <w:noProof/>
            <w:webHidden/>
          </w:rPr>
          <w:fldChar w:fldCharType="end"/>
        </w:r>
      </w:hyperlink>
    </w:p>
    <w:p w14:paraId="57124E6B" w14:textId="77777777" w:rsidR="00CE4E98" w:rsidRPr="00466934" w:rsidRDefault="00000000">
      <w:pPr>
        <w:pStyle w:val="Sommario2"/>
        <w:tabs>
          <w:tab w:val="right" w:leader="dot" w:pos="8494"/>
        </w:tabs>
        <w:rPr>
          <w:rFonts w:ascii="Calibri" w:hAnsi="Calibri"/>
          <w:noProof/>
          <w:sz w:val="22"/>
          <w:szCs w:val="22"/>
        </w:rPr>
      </w:pPr>
      <w:hyperlink w:anchor="_Toc62165142" w:history="1">
        <w:r w:rsidR="00CE4E98" w:rsidRPr="008C5B67">
          <w:rPr>
            <w:rStyle w:val="Collegamentoipertestuale"/>
            <w:noProof/>
          </w:rPr>
          <w:t>Offerte per il culto</w:t>
        </w:r>
        <w:r w:rsidR="00CE4E98">
          <w:rPr>
            <w:noProof/>
            <w:webHidden/>
          </w:rPr>
          <w:tab/>
        </w:r>
        <w:r w:rsidR="00CE4E98">
          <w:rPr>
            <w:noProof/>
            <w:webHidden/>
          </w:rPr>
          <w:fldChar w:fldCharType="begin"/>
        </w:r>
        <w:r w:rsidR="00CE4E98">
          <w:rPr>
            <w:noProof/>
            <w:webHidden/>
          </w:rPr>
          <w:instrText xml:space="preserve"> PAGEREF _Toc62165142 \h </w:instrText>
        </w:r>
        <w:r w:rsidR="00CE4E98">
          <w:rPr>
            <w:noProof/>
            <w:webHidden/>
          </w:rPr>
        </w:r>
        <w:r w:rsidR="00CE4E98">
          <w:rPr>
            <w:noProof/>
            <w:webHidden/>
          </w:rPr>
          <w:fldChar w:fldCharType="separate"/>
        </w:r>
        <w:r w:rsidR="00CE4E98">
          <w:rPr>
            <w:noProof/>
            <w:webHidden/>
          </w:rPr>
          <w:t>1651</w:t>
        </w:r>
        <w:r w:rsidR="00CE4E98">
          <w:rPr>
            <w:noProof/>
            <w:webHidden/>
          </w:rPr>
          <w:fldChar w:fldCharType="end"/>
        </w:r>
      </w:hyperlink>
    </w:p>
    <w:p w14:paraId="7457400D" w14:textId="77777777" w:rsidR="00CE4E98" w:rsidRPr="00466934" w:rsidRDefault="00000000">
      <w:pPr>
        <w:pStyle w:val="Sommario2"/>
        <w:tabs>
          <w:tab w:val="right" w:leader="dot" w:pos="8494"/>
        </w:tabs>
        <w:rPr>
          <w:rFonts w:ascii="Calibri" w:hAnsi="Calibri"/>
          <w:noProof/>
          <w:sz w:val="22"/>
          <w:szCs w:val="22"/>
        </w:rPr>
      </w:pPr>
      <w:hyperlink w:anchor="_Toc62165143" w:history="1">
        <w:r w:rsidR="00CE4E98" w:rsidRPr="008C5B67">
          <w:rPr>
            <w:rStyle w:val="Collegamentoipertestuale"/>
            <w:noProof/>
          </w:rPr>
          <w:t>Festa della Pasqua</w:t>
        </w:r>
        <w:r w:rsidR="00CE4E98">
          <w:rPr>
            <w:noProof/>
            <w:webHidden/>
          </w:rPr>
          <w:tab/>
        </w:r>
        <w:r w:rsidR="00CE4E98">
          <w:rPr>
            <w:noProof/>
            <w:webHidden/>
          </w:rPr>
          <w:fldChar w:fldCharType="begin"/>
        </w:r>
        <w:r w:rsidR="00CE4E98">
          <w:rPr>
            <w:noProof/>
            <w:webHidden/>
          </w:rPr>
          <w:instrText xml:space="preserve"> PAGEREF _Toc62165143 \h </w:instrText>
        </w:r>
        <w:r w:rsidR="00CE4E98">
          <w:rPr>
            <w:noProof/>
            <w:webHidden/>
          </w:rPr>
        </w:r>
        <w:r w:rsidR="00CE4E98">
          <w:rPr>
            <w:noProof/>
            <w:webHidden/>
          </w:rPr>
          <w:fldChar w:fldCharType="separate"/>
        </w:r>
        <w:r w:rsidR="00CE4E98">
          <w:rPr>
            <w:noProof/>
            <w:webHidden/>
          </w:rPr>
          <w:t>1654</w:t>
        </w:r>
        <w:r w:rsidR="00CE4E98">
          <w:rPr>
            <w:noProof/>
            <w:webHidden/>
          </w:rPr>
          <w:fldChar w:fldCharType="end"/>
        </w:r>
      </w:hyperlink>
    </w:p>
    <w:p w14:paraId="5241231D" w14:textId="77777777" w:rsidR="00CE4E98" w:rsidRPr="00466934" w:rsidRDefault="00000000">
      <w:pPr>
        <w:pStyle w:val="Sommario2"/>
        <w:tabs>
          <w:tab w:val="right" w:leader="dot" w:pos="8494"/>
        </w:tabs>
        <w:rPr>
          <w:rFonts w:ascii="Calibri" w:hAnsi="Calibri"/>
          <w:noProof/>
          <w:sz w:val="22"/>
          <w:szCs w:val="22"/>
        </w:rPr>
      </w:pPr>
      <w:hyperlink w:anchor="_Toc62165144" w:history="1">
        <w:r w:rsidR="00CE4E98" w:rsidRPr="008C5B67">
          <w:rPr>
            <w:rStyle w:val="Collegamentoipertestuale"/>
            <w:noProof/>
          </w:rPr>
          <w:t>Festa delle Capanne</w:t>
        </w:r>
        <w:r w:rsidR="00CE4E98">
          <w:rPr>
            <w:noProof/>
            <w:webHidden/>
          </w:rPr>
          <w:tab/>
        </w:r>
        <w:r w:rsidR="00CE4E98">
          <w:rPr>
            <w:noProof/>
            <w:webHidden/>
          </w:rPr>
          <w:fldChar w:fldCharType="begin"/>
        </w:r>
        <w:r w:rsidR="00CE4E98">
          <w:rPr>
            <w:noProof/>
            <w:webHidden/>
          </w:rPr>
          <w:instrText xml:space="preserve"> PAGEREF _Toc62165144 \h </w:instrText>
        </w:r>
        <w:r w:rsidR="00CE4E98">
          <w:rPr>
            <w:noProof/>
            <w:webHidden/>
          </w:rPr>
        </w:r>
        <w:r w:rsidR="00CE4E98">
          <w:rPr>
            <w:noProof/>
            <w:webHidden/>
          </w:rPr>
          <w:fldChar w:fldCharType="separate"/>
        </w:r>
        <w:r w:rsidR="00CE4E98">
          <w:rPr>
            <w:noProof/>
            <w:webHidden/>
          </w:rPr>
          <w:t>1657</w:t>
        </w:r>
        <w:r w:rsidR="00CE4E98">
          <w:rPr>
            <w:noProof/>
            <w:webHidden/>
          </w:rPr>
          <w:fldChar w:fldCharType="end"/>
        </w:r>
      </w:hyperlink>
    </w:p>
    <w:p w14:paraId="27ECFB0F" w14:textId="77777777" w:rsidR="00CE4E98" w:rsidRPr="00466934" w:rsidRDefault="00000000">
      <w:pPr>
        <w:pStyle w:val="Sommario1"/>
        <w:tabs>
          <w:tab w:val="right" w:leader="dot" w:pos="8494"/>
        </w:tabs>
        <w:rPr>
          <w:rFonts w:ascii="Calibri" w:hAnsi="Calibri"/>
          <w:noProof/>
          <w:sz w:val="22"/>
          <w:szCs w:val="22"/>
        </w:rPr>
      </w:pPr>
      <w:hyperlink w:anchor="_Toc62165145" w:history="1">
        <w:r w:rsidR="00CE4E98" w:rsidRPr="008C5B67">
          <w:rPr>
            <w:rStyle w:val="Collegamentoipertestuale"/>
            <w:rFonts w:ascii="Arial" w:hAnsi="Arial" w:cs="Arial"/>
            <w:noProof/>
          </w:rPr>
          <w:t>CAPITOLO XLVI</w:t>
        </w:r>
        <w:r w:rsidR="00CE4E98">
          <w:rPr>
            <w:noProof/>
            <w:webHidden/>
          </w:rPr>
          <w:tab/>
        </w:r>
        <w:r w:rsidR="00CE4E98">
          <w:rPr>
            <w:noProof/>
            <w:webHidden/>
          </w:rPr>
          <w:fldChar w:fldCharType="begin"/>
        </w:r>
        <w:r w:rsidR="00CE4E98">
          <w:rPr>
            <w:noProof/>
            <w:webHidden/>
          </w:rPr>
          <w:instrText xml:space="preserve"> PAGEREF _Toc62165145 \h </w:instrText>
        </w:r>
        <w:r w:rsidR="00CE4E98">
          <w:rPr>
            <w:noProof/>
            <w:webHidden/>
          </w:rPr>
        </w:r>
        <w:r w:rsidR="00CE4E98">
          <w:rPr>
            <w:noProof/>
            <w:webHidden/>
          </w:rPr>
          <w:fldChar w:fldCharType="separate"/>
        </w:r>
        <w:r w:rsidR="00CE4E98">
          <w:rPr>
            <w:noProof/>
            <w:webHidden/>
          </w:rPr>
          <w:t>1659</w:t>
        </w:r>
        <w:r w:rsidR="00CE4E98">
          <w:rPr>
            <w:noProof/>
            <w:webHidden/>
          </w:rPr>
          <w:fldChar w:fldCharType="end"/>
        </w:r>
      </w:hyperlink>
    </w:p>
    <w:p w14:paraId="49683B07" w14:textId="77777777" w:rsidR="00CE4E98" w:rsidRPr="00466934" w:rsidRDefault="00000000">
      <w:pPr>
        <w:pStyle w:val="Sommario4"/>
        <w:tabs>
          <w:tab w:val="right" w:leader="dot" w:pos="8494"/>
        </w:tabs>
        <w:rPr>
          <w:rFonts w:ascii="Calibri" w:hAnsi="Calibri"/>
          <w:noProof/>
          <w:sz w:val="22"/>
          <w:szCs w:val="22"/>
        </w:rPr>
      </w:pPr>
      <w:hyperlink w:anchor="_Toc62165146"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_Toc62165146 \h </w:instrText>
        </w:r>
        <w:r w:rsidR="00CE4E98">
          <w:rPr>
            <w:noProof/>
            <w:webHidden/>
          </w:rPr>
        </w:r>
        <w:r w:rsidR="00CE4E98">
          <w:rPr>
            <w:noProof/>
            <w:webHidden/>
          </w:rPr>
          <w:fldChar w:fldCharType="separate"/>
        </w:r>
        <w:r w:rsidR="00CE4E98">
          <w:rPr>
            <w:noProof/>
            <w:webHidden/>
          </w:rPr>
          <w:t>1659</w:t>
        </w:r>
        <w:r w:rsidR="00CE4E98">
          <w:rPr>
            <w:noProof/>
            <w:webHidden/>
          </w:rPr>
          <w:fldChar w:fldCharType="end"/>
        </w:r>
      </w:hyperlink>
    </w:p>
    <w:p w14:paraId="3EAD4772" w14:textId="77777777" w:rsidR="00CE4E98" w:rsidRPr="00466934" w:rsidRDefault="00000000">
      <w:pPr>
        <w:pStyle w:val="Sommario1"/>
        <w:tabs>
          <w:tab w:val="right" w:leader="dot" w:pos="8494"/>
        </w:tabs>
        <w:rPr>
          <w:rFonts w:ascii="Calibri" w:hAnsi="Calibri"/>
          <w:noProof/>
          <w:sz w:val="22"/>
          <w:szCs w:val="22"/>
        </w:rPr>
      </w:pPr>
      <w:hyperlink w:anchor="_Toc62165147"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_Toc62165147 \h </w:instrText>
        </w:r>
        <w:r w:rsidR="00CE4E98">
          <w:rPr>
            <w:noProof/>
            <w:webHidden/>
          </w:rPr>
        </w:r>
        <w:r w:rsidR="00CE4E98">
          <w:rPr>
            <w:noProof/>
            <w:webHidden/>
          </w:rPr>
          <w:fldChar w:fldCharType="separate"/>
        </w:r>
        <w:r w:rsidR="00CE4E98">
          <w:rPr>
            <w:noProof/>
            <w:webHidden/>
          </w:rPr>
          <w:t>1660</w:t>
        </w:r>
        <w:r w:rsidR="00CE4E98">
          <w:rPr>
            <w:noProof/>
            <w:webHidden/>
          </w:rPr>
          <w:fldChar w:fldCharType="end"/>
        </w:r>
      </w:hyperlink>
    </w:p>
    <w:p w14:paraId="189ABA55" w14:textId="77777777" w:rsidR="00CE4E98" w:rsidRPr="00466934" w:rsidRDefault="00000000">
      <w:pPr>
        <w:pStyle w:val="Sommario2"/>
        <w:tabs>
          <w:tab w:val="right" w:leader="dot" w:pos="8494"/>
        </w:tabs>
        <w:rPr>
          <w:rFonts w:ascii="Calibri" w:hAnsi="Calibri"/>
          <w:noProof/>
          <w:sz w:val="22"/>
          <w:szCs w:val="22"/>
        </w:rPr>
      </w:pPr>
      <w:hyperlink w:anchor="_Toc62165148" w:history="1">
        <w:r w:rsidR="00CE4E98" w:rsidRPr="008C5B67">
          <w:rPr>
            <w:rStyle w:val="Collegamentoipertestuale"/>
            <w:noProof/>
          </w:rPr>
          <w:t>Regolamenti diversi</w:t>
        </w:r>
        <w:r w:rsidR="00CE4E98">
          <w:rPr>
            <w:noProof/>
            <w:webHidden/>
          </w:rPr>
          <w:tab/>
        </w:r>
        <w:r w:rsidR="00CE4E98">
          <w:rPr>
            <w:noProof/>
            <w:webHidden/>
          </w:rPr>
          <w:fldChar w:fldCharType="begin"/>
        </w:r>
        <w:r w:rsidR="00CE4E98">
          <w:rPr>
            <w:noProof/>
            <w:webHidden/>
          </w:rPr>
          <w:instrText xml:space="preserve"> PAGEREF _Toc62165148 \h </w:instrText>
        </w:r>
        <w:r w:rsidR="00CE4E98">
          <w:rPr>
            <w:noProof/>
            <w:webHidden/>
          </w:rPr>
        </w:r>
        <w:r w:rsidR="00CE4E98">
          <w:rPr>
            <w:noProof/>
            <w:webHidden/>
          </w:rPr>
          <w:fldChar w:fldCharType="separate"/>
        </w:r>
        <w:r w:rsidR="00CE4E98">
          <w:rPr>
            <w:noProof/>
            <w:webHidden/>
          </w:rPr>
          <w:t>1660</w:t>
        </w:r>
        <w:r w:rsidR="00CE4E98">
          <w:rPr>
            <w:noProof/>
            <w:webHidden/>
          </w:rPr>
          <w:fldChar w:fldCharType="end"/>
        </w:r>
      </w:hyperlink>
    </w:p>
    <w:p w14:paraId="02EB0129" w14:textId="77777777" w:rsidR="00CE4E98" w:rsidRPr="00466934" w:rsidRDefault="00000000">
      <w:pPr>
        <w:pStyle w:val="Sommario1"/>
        <w:tabs>
          <w:tab w:val="right" w:leader="dot" w:pos="8494"/>
        </w:tabs>
        <w:rPr>
          <w:rFonts w:ascii="Calibri" w:hAnsi="Calibri"/>
          <w:noProof/>
          <w:sz w:val="22"/>
          <w:szCs w:val="22"/>
        </w:rPr>
      </w:pPr>
      <w:hyperlink w:anchor="_Toc62165149" w:history="1">
        <w:r w:rsidR="00CE4E98" w:rsidRPr="008C5B67">
          <w:rPr>
            <w:rStyle w:val="Collegamentoipertestuale"/>
            <w:rFonts w:ascii="Arial" w:hAnsi="Arial" w:cs="Arial"/>
            <w:noProof/>
          </w:rPr>
          <w:t>CAPITOLO LXVII</w:t>
        </w:r>
        <w:r w:rsidR="00CE4E98">
          <w:rPr>
            <w:noProof/>
            <w:webHidden/>
          </w:rPr>
          <w:tab/>
        </w:r>
        <w:r w:rsidR="00CE4E98">
          <w:rPr>
            <w:noProof/>
            <w:webHidden/>
          </w:rPr>
          <w:fldChar w:fldCharType="begin"/>
        </w:r>
        <w:r w:rsidR="00CE4E98">
          <w:rPr>
            <w:noProof/>
            <w:webHidden/>
          </w:rPr>
          <w:instrText xml:space="preserve"> PAGEREF _Toc62165149 \h </w:instrText>
        </w:r>
        <w:r w:rsidR="00CE4E98">
          <w:rPr>
            <w:noProof/>
            <w:webHidden/>
          </w:rPr>
        </w:r>
        <w:r w:rsidR="00CE4E98">
          <w:rPr>
            <w:noProof/>
            <w:webHidden/>
          </w:rPr>
          <w:fldChar w:fldCharType="separate"/>
        </w:r>
        <w:r w:rsidR="00CE4E98">
          <w:rPr>
            <w:noProof/>
            <w:webHidden/>
          </w:rPr>
          <w:t>1677</w:t>
        </w:r>
        <w:r w:rsidR="00CE4E98">
          <w:rPr>
            <w:noProof/>
            <w:webHidden/>
          </w:rPr>
          <w:fldChar w:fldCharType="end"/>
        </w:r>
      </w:hyperlink>
    </w:p>
    <w:p w14:paraId="0C9830CE" w14:textId="77777777" w:rsidR="00CE4E98" w:rsidRPr="00466934" w:rsidRDefault="00000000">
      <w:pPr>
        <w:pStyle w:val="Sommario4"/>
        <w:tabs>
          <w:tab w:val="right" w:leader="dot" w:pos="8494"/>
        </w:tabs>
        <w:rPr>
          <w:rFonts w:ascii="Calibri" w:hAnsi="Calibri"/>
          <w:noProof/>
          <w:sz w:val="22"/>
          <w:szCs w:val="22"/>
        </w:rPr>
      </w:pPr>
      <w:hyperlink w:anchor="_Toc62165150"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_Toc62165150 \h </w:instrText>
        </w:r>
        <w:r w:rsidR="00CE4E98">
          <w:rPr>
            <w:noProof/>
            <w:webHidden/>
          </w:rPr>
        </w:r>
        <w:r w:rsidR="00CE4E98">
          <w:rPr>
            <w:noProof/>
            <w:webHidden/>
          </w:rPr>
          <w:fldChar w:fldCharType="separate"/>
        </w:r>
        <w:r w:rsidR="00CE4E98">
          <w:rPr>
            <w:noProof/>
            <w:webHidden/>
          </w:rPr>
          <w:t>1677</w:t>
        </w:r>
        <w:r w:rsidR="00CE4E98">
          <w:rPr>
            <w:noProof/>
            <w:webHidden/>
          </w:rPr>
          <w:fldChar w:fldCharType="end"/>
        </w:r>
      </w:hyperlink>
    </w:p>
    <w:p w14:paraId="4594F713" w14:textId="77777777" w:rsidR="00CE4E98" w:rsidRPr="00466934" w:rsidRDefault="00000000">
      <w:pPr>
        <w:pStyle w:val="Sommario1"/>
        <w:tabs>
          <w:tab w:val="right" w:leader="dot" w:pos="8494"/>
        </w:tabs>
        <w:rPr>
          <w:rFonts w:ascii="Calibri" w:hAnsi="Calibri"/>
          <w:noProof/>
          <w:sz w:val="22"/>
          <w:szCs w:val="22"/>
        </w:rPr>
      </w:pPr>
      <w:hyperlink w:anchor="_Toc62165151"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_Toc62165151 \h </w:instrText>
        </w:r>
        <w:r w:rsidR="00CE4E98">
          <w:rPr>
            <w:noProof/>
            <w:webHidden/>
          </w:rPr>
        </w:r>
        <w:r w:rsidR="00CE4E98">
          <w:rPr>
            <w:noProof/>
            <w:webHidden/>
          </w:rPr>
          <w:fldChar w:fldCharType="separate"/>
        </w:r>
        <w:r w:rsidR="00CE4E98">
          <w:rPr>
            <w:noProof/>
            <w:webHidden/>
          </w:rPr>
          <w:t>1678</w:t>
        </w:r>
        <w:r w:rsidR="00CE4E98">
          <w:rPr>
            <w:noProof/>
            <w:webHidden/>
          </w:rPr>
          <w:fldChar w:fldCharType="end"/>
        </w:r>
      </w:hyperlink>
    </w:p>
    <w:p w14:paraId="7ED77320" w14:textId="77777777" w:rsidR="00CE4E98" w:rsidRPr="00466934" w:rsidRDefault="00000000">
      <w:pPr>
        <w:pStyle w:val="Sommario2"/>
        <w:tabs>
          <w:tab w:val="right" w:leader="dot" w:pos="8494"/>
        </w:tabs>
        <w:rPr>
          <w:rFonts w:ascii="Calibri" w:hAnsi="Calibri"/>
          <w:noProof/>
          <w:sz w:val="22"/>
          <w:szCs w:val="22"/>
        </w:rPr>
      </w:pPr>
      <w:hyperlink w:anchor="_Toc62165152" w:history="1">
        <w:r w:rsidR="00CE4E98" w:rsidRPr="008C5B67">
          <w:rPr>
            <w:rStyle w:val="Collegamentoipertestuale"/>
            <w:noProof/>
          </w:rPr>
          <w:t>La sorgente del tempio</w:t>
        </w:r>
        <w:r w:rsidR="00CE4E98">
          <w:rPr>
            <w:noProof/>
            <w:webHidden/>
          </w:rPr>
          <w:tab/>
        </w:r>
        <w:r w:rsidR="00CE4E98">
          <w:rPr>
            <w:noProof/>
            <w:webHidden/>
          </w:rPr>
          <w:fldChar w:fldCharType="begin"/>
        </w:r>
        <w:r w:rsidR="00CE4E98">
          <w:rPr>
            <w:noProof/>
            <w:webHidden/>
          </w:rPr>
          <w:instrText xml:space="preserve"> PAGEREF _Toc62165152 \h </w:instrText>
        </w:r>
        <w:r w:rsidR="00CE4E98">
          <w:rPr>
            <w:noProof/>
            <w:webHidden/>
          </w:rPr>
        </w:r>
        <w:r w:rsidR="00CE4E98">
          <w:rPr>
            <w:noProof/>
            <w:webHidden/>
          </w:rPr>
          <w:fldChar w:fldCharType="separate"/>
        </w:r>
        <w:r w:rsidR="00CE4E98">
          <w:rPr>
            <w:noProof/>
            <w:webHidden/>
          </w:rPr>
          <w:t>1678</w:t>
        </w:r>
        <w:r w:rsidR="00CE4E98">
          <w:rPr>
            <w:noProof/>
            <w:webHidden/>
          </w:rPr>
          <w:fldChar w:fldCharType="end"/>
        </w:r>
      </w:hyperlink>
    </w:p>
    <w:p w14:paraId="2A687E60" w14:textId="77777777" w:rsidR="00CE4E98" w:rsidRPr="00466934" w:rsidRDefault="00000000">
      <w:pPr>
        <w:pStyle w:val="Sommario2"/>
        <w:tabs>
          <w:tab w:val="right" w:leader="dot" w:pos="8494"/>
        </w:tabs>
        <w:rPr>
          <w:rFonts w:ascii="Calibri" w:hAnsi="Calibri"/>
          <w:noProof/>
          <w:sz w:val="22"/>
          <w:szCs w:val="22"/>
        </w:rPr>
      </w:pPr>
      <w:hyperlink w:anchor="_Toc62165153" w:history="1">
        <w:r w:rsidR="00CE4E98" w:rsidRPr="008C5B67">
          <w:rPr>
            <w:rStyle w:val="Collegamentoipertestuale"/>
            <w:noProof/>
          </w:rPr>
          <w:t>I confini del paese</w:t>
        </w:r>
        <w:r w:rsidR="00CE4E98">
          <w:rPr>
            <w:noProof/>
            <w:webHidden/>
          </w:rPr>
          <w:tab/>
        </w:r>
        <w:r w:rsidR="00CE4E98">
          <w:rPr>
            <w:noProof/>
            <w:webHidden/>
          </w:rPr>
          <w:fldChar w:fldCharType="begin"/>
        </w:r>
        <w:r w:rsidR="00CE4E98">
          <w:rPr>
            <w:noProof/>
            <w:webHidden/>
          </w:rPr>
          <w:instrText xml:space="preserve"> PAGEREF _Toc62165153 \h </w:instrText>
        </w:r>
        <w:r w:rsidR="00CE4E98">
          <w:rPr>
            <w:noProof/>
            <w:webHidden/>
          </w:rPr>
        </w:r>
        <w:r w:rsidR="00CE4E98">
          <w:rPr>
            <w:noProof/>
            <w:webHidden/>
          </w:rPr>
          <w:fldChar w:fldCharType="separate"/>
        </w:r>
        <w:r w:rsidR="00CE4E98">
          <w:rPr>
            <w:noProof/>
            <w:webHidden/>
          </w:rPr>
          <w:t>1690</w:t>
        </w:r>
        <w:r w:rsidR="00CE4E98">
          <w:rPr>
            <w:noProof/>
            <w:webHidden/>
          </w:rPr>
          <w:fldChar w:fldCharType="end"/>
        </w:r>
      </w:hyperlink>
    </w:p>
    <w:p w14:paraId="05C4E426" w14:textId="77777777" w:rsidR="00CE4E98" w:rsidRPr="00466934" w:rsidRDefault="00000000">
      <w:pPr>
        <w:pStyle w:val="Sommario1"/>
        <w:tabs>
          <w:tab w:val="right" w:leader="dot" w:pos="8494"/>
        </w:tabs>
        <w:rPr>
          <w:rFonts w:ascii="Calibri" w:hAnsi="Calibri"/>
          <w:noProof/>
          <w:sz w:val="22"/>
          <w:szCs w:val="22"/>
        </w:rPr>
      </w:pPr>
      <w:hyperlink w:anchor="_Toc62165154" w:history="1">
        <w:r w:rsidR="00CE4E98" w:rsidRPr="008C5B67">
          <w:rPr>
            <w:rStyle w:val="Collegamentoipertestuale"/>
            <w:rFonts w:ascii="Arial" w:hAnsi="Arial" w:cs="Arial"/>
            <w:noProof/>
          </w:rPr>
          <w:t>CAPITOLO XLVIII</w:t>
        </w:r>
        <w:r w:rsidR="00CE4E98">
          <w:rPr>
            <w:noProof/>
            <w:webHidden/>
          </w:rPr>
          <w:tab/>
        </w:r>
        <w:r w:rsidR="00CE4E98">
          <w:rPr>
            <w:noProof/>
            <w:webHidden/>
          </w:rPr>
          <w:fldChar w:fldCharType="begin"/>
        </w:r>
        <w:r w:rsidR="00CE4E98">
          <w:rPr>
            <w:noProof/>
            <w:webHidden/>
          </w:rPr>
          <w:instrText xml:space="preserve"> PAGEREF _Toc62165154 \h </w:instrText>
        </w:r>
        <w:r w:rsidR="00CE4E98">
          <w:rPr>
            <w:noProof/>
            <w:webHidden/>
          </w:rPr>
        </w:r>
        <w:r w:rsidR="00CE4E98">
          <w:rPr>
            <w:noProof/>
            <w:webHidden/>
          </w:rPr>
          <w:fldChar w:fldCharType="separate"/>
        </w:r>
        <w:r w:rsidR="00CE4E98">
          <w:rPr>
            <w:noProof/>
            <w:webHidden/>
          </w:rPr>
          <w:t>1697</w:t>
        </w:r>
        <w:r w:rsidR="00CE4E98">
          <w:rPr>
            <w:noProof/>
            <w:webHidden/>
          </w:rPr>
          <w:fldChar w:fldCharType="end"/>
        </w:r>
      </w:hyperlink>
    </w:p>
    <w:p w14:paraId="6D712CEA" w14:textId="77777777" w:rsidR="00CE4E98" w:rsidRPr="00466934" w:rsidRDefault="00000000">
      <w:pPr>
        <w:pStyle w:val="Sommario4"/>
        <w:tabs>
          <w:tab w:val="right" w:leader="dot" w:pos="8494"/>
        </w:tabs>
        <w:rPr>
          <w:rFonts w:ascii="Calibri" w:hAnsi="Calibri"/>
          <w:noProof/>
          <w:sz w:val="22"/>
          <w:szCs w:val="22"/>
        </w:rPr>
      </w:pPr>
      <w:hyperlink w:anchor="_Toc62165155" w:history="1">
        <w:r w:rsidR="00CE4E98" w:rsidRPr="008C5B67">
          <w:rPr>
            <w:rStyle w:val="Collegamentoipertestuale"/>
            <w:rFonts w:ascii="Arial" w:hAnsi="Arial" w:cs="Arial"/>
            <w:noProof/>
          </w:rPr>
          <w:t>LETTURA DEL TESTO</w:t>
        </w:r>
        <w:r w:rsidR="00CE4E98">
          <w:rPr>
            <w:noProof/>
            <w:webHidden/>
          </w:rPr>
          <w:tab/>
        </w:r>
        <w:r w:rsidR="00CE4E98">
          <w:rPr>
            <w:noProof/>
            <w:webHidden/>
          </w:rPr>
          <w:fldChar w:fldCharType="begin"/>
        </w:r>
        <w:r w:rsidR="00CE4E98">
          <w:rPr>
            <w:noProof/>
            <w:webHidden/>
          </w:rPr>
          <w:instrText xml:space="preserve"> PAGEREF _Toc62165155 \h </w:instrText>
        </w:r>
        <w:r w:rsidR="00CE4E98">
          <w:rPr>
            <w:noProof/>
            <w:webHidden/>
          </w:rPr>
        </w:r>
        <w:r w:rsidR="00CE4E98">
          <w:rPr>
            <w:noProof/>
            <w:webHidden/>
          </w:rPr>
          <w:fldChar w:fldCharType="separate"/>
        </w:r>
        <w:r w:rsidR="00CE4E98">
          <w:rPr>
            <w:noProof/>
            <w:webHidden/>
          </w:rPr>
          <w:t>1697</w:t>
        </w:r>
        <w:r w:rsidR="00CE4E98">
          <w:rPr>
            <w:noProof/>
            <w:webHidden/>
          </w:rPr>
          <w:fldChar w:fldCharType="end"/>
        </w:r>
      </w:hyperlink>
    </w:p>
    <w:p w14:paraId="29D5062B" w14:textId="77777777" w:rsidR="00CE4E98" w:rsidRPr="00466934" w:rsidRDefault="00000000">
      <w:pPr>
        <w:pStyle w:val="Sommario1"/>
        <w:tabs>
          <w:tab w:val="right" w:leader="dot" w:pos="8494"/>
        </w:tabs>
        <w:rPr>
          <w:rFonts w:ascii="Calibri" w:hAnsi="Calibri"/>
          <w:noProof/>
          <w:sz w:val="22"/>
          <w:szCs w:val="22"/>
        </w:rPr>
      </w:pPr>
      <w:hyperlink w:anchor="_Toc62165156" w:history="1">
        <w:r w:rsidR="00CE4E98" w:rsidRPr="008C5B67">
          <w:rPr>
            <w:rStyle w:val="Collegamentoipertestuale"/>
            <w:rFonts w:ascii="Arial" w:hAnsi="Arial" w:cs="Arial"/>
            <w:bCs/>
            <w:noProof/>
          </w:rPr>
          <w:t>COMMENTO TEOLOGICO DEL TESTO</w:t>
        </w:r>
        <w:r w:rsidR="00CE4E98">
          <w:rPr>
            <w:noProof/>
            <w:webHidden/>
          </w:rPr>
          <w:tab/>
        </w:r>
        <w:r w:rsidR="00CE4E98">
          <w:rPr>
            <w:noProof/>
            <w:webHidden/>
          </w:rPr>
          <w:fldChar w:fldCharType="begin"/>
        </w:r>
        <w:r w:rsidR="00CE4E98">
          <w:rPr>
            <w:noProof/>
            <w:webHidden/>
          </w:rPr>
          <w:instrText xml:space="preserve"> PAGEREF _Toc62165156 \h </w:instrText>
        </w:r>
        <w:r w:rsidR="00CE4E98">
          <w:rPr>
            <w:noProof/>
            <w:webHidden/>
          </w:rPr>
        </w:r>
        <w:r w:rsidR="00CE4E98">
          <w:rPr>
            <w:noProof/>
            <w:webHidden/>
          </w:rPr>
          <w:fldChar w:fldCharType="separate"/>
        </w:r>
        <w:r w:rsidR="00CE4E98">
          <w:rPr>
            <w:noProof/>
            <w:webHidden/>
          </w:rPr>
          <w:t>1698</w:t>
        </w:r>
        <w:r w:rsidR="00CE4E98">
          <w:rPr>
            <w:noProof/>
            <w:webHidden/>
          </w:rPr>
          <w:fldChar w:fldCharType="end"/>
        </w:r>
      </w:hyperlink>
    </w:p>
    <w:p w14:paraId="6C5A6E85" w14:textId="77777777" w:rsidR="00CE4E98" w:rsidRPr="00466934" w:rsidRDefault="00000000">
      <w:pPr>
        <w:pStyle w:val="Sommario2"/>
        <w:tabs>
          <w:tab w:val="right" w:leader="dot" w:pos="8494"/>
        </w:tabs>
        <w:rPr>
          <w:rFonts w:ascii="Calibri" w:hAnsi="Calibri"/>
          <w:noProof/>
          <w:sz w:val="22"/>
          <w:szCs w:val="22"/>
        </w:rPr>
      </w:pPr>
      <w:hyperlink w:anchor="_Toc62165157" w:history="1">
        <w:r w:rsidR="00CE4E98" w:rsidRPr="008C5B67">
          <w:rPr>
            <w:rStyle w:val="Collegamentoipertestuale"/>
            <w:noProof/>
          </w:rPr>
          <w:t>Divisione del paese</w:t>
        </w:r>
        <w:r w:rsidR="00CE4E98">
          <w:rPr>
            <w:noProof/>
            <w:webHidden/>
          </w:rPr>
          <w:tab/>
        </w:r>
        <w:r w:rsidR="00CE4E98">
          <w:rPr>
            <w:noProof/>
            <w:webHidden/>
          </w:rPr>
          <w:fldChar w:fldCharType="begin"/>
        </w:r>
        <w:r w:rsidR="00CE4E98">
          <w:rPr>
            <w:noProof/>
            <w:webHidden/>
          </w:rPr>
          <w:instrText xml:space="preserve"> PAGEREF _Toc62165157 \h </w:instrText>
        </w:r>
        <w:r w:rsidR="00CE4E98">
          <w:rPr>
            <w:noProof/>
            <w:webHidden/>
          </w:rPr>
        </w:r>
        <w:r w:rsidR="00CE4E98">
          <w:rPr>
            <w:noProof/>
            <w:webHidden/>
          </w:rPr>
          <w:fldChar w:fldCharType="separate"/>
        </w:r>
        <w:r w:rsidR="00CE4E98">
          <w:rPr>
            <w:noProof/>
            <w:webHidden/>
          </w:rPr>
          <w:t>1698</w:t>
        </w:r>
        <w:r w:rsidR="00CE4E98">
          <w:rPr>
            <w:noProof/>
            <w:webHidden/>
          </w:rPr>
          <w:fldChar w:fldCharType="end"/>
        </w:r>
      </w:hyperlink>
    </w:p>
    <w:p w14:paraId="644EC86B" w14:textId="77777777" w:rsidR="00CE4E98" w:rsidRPr="00466934" w:rsidRDefault="00000000">
      <w:pPr>
        <w:pStyle w:val="Sommario2"/>
        <w:tabs>
          <w:tab w:val="right" w:leader="dot" w:pos="8494"/>
        </w:tabs>
        <w:rPr>
          <w:rFonts w:ascii="Calibri" w:hAnsi="Calibri"/>
          <w:noProof/>
          <w:sz w:val="22"/>
          <w:szCs w:val="22"/>
        </w:rPr>
      </w:pPr>
      <w:hyperlink w:anchor="_Toc62165158" w:history="1">
        <w:r w:rsidR="00CE4E98" w:rsidRPr="008C5B67">
          <w:rPr>
            <w:rStyle w:val="Collegamentoipertestuale"/>
            <w:noProof/>
          </w:rPr>
          <w:t>Le porte di Gerusalemme</w:t>
        </w:r>
        <w:r w:rsidR="00CE4E98">
          <w:rPr>
            <w:noProof/>
            <w:webHidden/>
          </w:rPr>
          <w:tab/>
        </w:r>
        <w:r w:rsidR="00CE4E98">
          <w:rPr>
            <w:noProof/>
            <w:webHidden/>
          </w:rPr>
          <w:fldChar w:fldCharType="begin"/>
        </w:r>
        <w:r w:rsidR="00CE4E98">
          <w:rPr>
            <w:noProof/>
            <w:webHidden/>
          </w:rPr>
          <w:instrText xml:space="preserve"> PAGEREF _Toc62165158 \h </w:instrText>
        </w:r>
        <w:r w:rsidR="00CE4E98">
          <w:rPr>
            <w:noProof/>
            <w:webHidden/>
          </w:rPr>
        </w:r>
        <w:r w:rsidR="00CE4E98">
          <w:rPr>
            <w:noProof/>
            <w:webHidden/>
          </w:rPr>
          <w:fldChar w:fldCharType="separate"/>
        </w:r>
        <w:r w:rsidR="00CE4E98">
          <w:rPr>
            <w:noProof/>
            <w:webHidden/>
          </w:rPr>
          <w:t>1705</w:t>
        </w:r>
        <w:r w:rsidR="00CE4E98">
          <w:rPr>
            <w:noProof/>
            <w:webHidden/>
          </w:rPr>
          <w:fldChar w:fldCharType="end"/>
        </w:r>
      </w:hyperlink>
    </w:p>
    <w:p w14:paraId="3D6BA47C" w14:textId="77777777" w:rsidR="00CE4E98" w:rsidRPr="00466934" w:rsidRDefault="00000000">
      <w:pPr>
        <w:pStyle w:val="Sommario1"/>
        <w:tabs>
          <w:tab w:val="right" w:leader="dot" w:pos="8494"/>
        </w:tabs>
        <w:rPr>
          <w:rFonts w:ascii="Calibri" w:hAnsi="Calibri"/>
          <w:noProof/>
          <w:sz w:val="22"/>
          <w:szCs w:val="22"/>
        </w:rPr>
      </w:pPr>
      <w:hyperlink w:anchor="_Toc62165159" w:history="1">
        <w:r w:rsidR="00CE4E98" w:rsidRPr="008C5B67">
          <w:rPr>
            <w:rStyle w:val="Collegamentoipertestuale"/>
            <w:rFonts w:ascii="Arial" w:hAnsi="Arial" w:cs="Arial"/>
            <w:noProof/>
          </w:rPr>
          <w:t>CONCLUSIONE</w:t>
        </w:r>
        <w:r w:rsidR="00CE4E98">
          <w:rPr>
            <w:noProof/>
            <w:webHidden/>
          </w:rPr>
          <w:tab/>
        </w:r>
        <w:r w:rsidR="00CE4E98">
          <w:rPr>
            <w:noProof/>
            <w:webHidden/>
          </w:rPr>
          <w:fldChar w:fldCharType="begin"/>
        </w:r>
        <w:r w:rsidR="00CE4E98">
          <w:rPr>
            <w:noProof/>
            <w:webHidden/>
          </w:rPr>
          <w:instrText xml:space="preserve"> PAGEREF _Toc62165159 \h </w:instrText>
        </w:r>
        <w:r w:rsidR="00CE4E98">
          <w:rPr>
            <w:noProof/>
            <w:webHidden/>
          </w:rPr>
        </w:r>
        <w:r w:rsidR="00CE4E98">
          <w:rPr>
            <w:noProof/>
            <w:webHidden/>
          </w:rPr>
          <w:fldChar w:fldCharType="separate"/>
        </w:r>
        <w:r w:rsidR="00CE4E98">
          <w:rPr>
            <w:noProof/>
            <w:webHidden/>
          </w:rPr>
          <w:t>1711</w:t>
        </w:r>
        <w:r w:rsidR="00CE4E98">
          <w:rPr>
            <w:noProof/>
            <w:webHidden/>
          </w:rPr>
          <w:fldChar w:fldCharType="end"/>
        </w:r>
      </w:hyperlink>
    </w:p>
    <w:p w14:paraId="65920D4D" w14:textId="77777777" w:rsidR="00CE4E98" w:rsidRPr="00466934" w:rsidRDefault="00000000">
      <w:pPr>
        <w:pStyle w:val="Sommario1"/>
        <w:tabs>
          <w:tab w:val="right" w:leader="dot" w:pos="8494"/>
        </w:tabs>
        <w:rPr>
          <w:rFonts w:ascii="Calibri" w:hAnsi="Calibri"/>
          <w:noProof/>
          <w:sz w:val="22"/>
          <w:szCs w:val="22"/>
        </w:rPr>
      </w:pPr>
      <w:hyperlink w:anchor="_Toc62165160" w:history="1">
        <w:r w:rsidR="00CE4E98" w:rsidRPr="008C5B67">
          <w:rPr>
            <w:rStyle w:val="Collegamentoipertestuale"/>
            <w:rFonts w:ascii="Arial" w:hAnsi="Arial"/>
            <w:bCs/>
            <w:noProof/>
          </w:rPr>
          <w:t>Indice</w:t>
        </w:r>
        <w:r w:rsidR="00CE4E98">
          <w:rPr>
            <w:noProof/>
            <w:webHidden/>
          </w:rPr>
          <w:tab/>
        </w:r>
        <w:r w:rsidR="00CE4E98">
          <w:rPr>
            <w:noProof/>
            <w:webHidden/>
          </w:rPr>
          <w:fldChar w:fldCharType="begin"/>
        </w:r>
        <w:r w:rsidR="00CE4E98">
          <w:rPr>
            <w:noProof/>
            <w:webHidden/>
          </w:rPr>
          <w:instrText xml:space="preserve"> PAGEREF _Toc62165160 \h </w:instrText>
        </w:r>
        <w:r w:rsidR="00CE4E98">
          <w:rPr>
            <w:noProof/>
            <w:webHidden/>
          </w:rPr>
        </w:r>
        <w:r w:rsidR="00CE4E98">
          <w:rPr>
            <w:noProof/>
            <w:webHidden/>
          </w:rPr>
          <w:fldChar w:fldCharType="separate"/>
        </w:r>
        <w:r w:rsidR="00CE4E98">
          <w:rPr>
            <w:noProof/>
            <w:webHidden/>
          </w:rPr>
          <w:t>1721</w:t>
        </w:r>
        <w:r w:rsidR="00CE4E98">
          <w:rPr>
            <w:noProof/>
            <w:webHidden/>
          </w:rPr>
          <w:fldChar w:fldCharType="end"/>
        </w:r>
      </w:hyperlink>
    </w:p>
    <w:p w14:paraId="2F151E29" w14:textId="77777777" w:rsidR="00F768E4" w:rsidRDefault="00F768E4" w:rsidP="003770E2">
      <w:pPr>
        <w:pStyle w:val="Sommario1"/>
        <w:tabs>
          <w:tab w:val="right" w:leader="dot" w:pos="8494"/>
        </w:tabs>
      </w:pPr>
      <w:r w:rsidRPr="00D60564">
        <w:rPr>
          <w:rFonts w:ascii="Arial" w:hAnsi="Arial"/>
          <w:b/>
          <w:bCs/>
          <w:sz w:val="40"/>
        </w:rPr>
        <w:fldChar w:fldCharType="end"/>
      </w:r>
      <w:bookmarkEnd w:id="27"/>
    </w:p>
    <w:sectPr w:rsidR="00F768E4" w:rsidSect="004937F8">
      <w:headerReference w:type="default" r:id="rId61"/>
      <w:type w:val="oddPage"/>
      <w:pgSz w:w="11906" w:h="16838"/>
      <w:pgMar w:top="1701" w:right="1701" w:bottom="1701"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62F5BB" w14:textId="77777777" w:rsidR="008F2673" w:rsidRDefault="008F2673">
      <w:r>
        <w:separator/>
      </w:r>
    </w:p>
  </w:endnote>
  <w:endnote w:type="continuationSeparator" w:id="0">
    <w:p w14:paraId="2B268CCA" w14:textId="77777777" w:rsidR="008F2673" w:rsidRDefault="008F2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15BAA" w14:textId="77777777" w:rsidR="00C37407" w:rsidRDefault="00C37407">
    <w:pPr>
      <w:pStyle w:val="Pidipagina"/>
      <w:jc w:val="right"/>
    </w:pPr>
    <w:r>
      <w:fldChar w:fldCharType="begin"/>
    </w:r>
    <w:r>
      <w:instrText>PAGE   \* MERGEFORMAT</w:instrText>
    </w:r>
    <w:r>
      <w:fldChar w:fldCharType="separate"/>
    </w:r>
    <w:r w:rsidR="00CE4E98">
      <w:rPr>
        <w:noProof/>
      </w:rPr>
      <w:t>1725</w:t>
    </w:r>
    <w:r>
      <w:fldChar w:fldCharType="end"/>
    </w:r>
  </w:p>
  <w:p w14:paraId="0A0651BE" w14:textId="77777777" w:rsidR="00C37407" w:rsidRDefault="00C3740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DF0AFC" w14:textId="77777777" w:rsidR="008F2673" w:rsidRDefault="008F2673">
      <w:r>
        <w:separator/>
      </w:r>
    </w:p>
  </w:footnote>
  <w:footnote w:type="continuationSeparator" w:id="0">
    <w:p w14:paraId="680BF024" w14:textId="77777777" w:rsidR="008F2673" w:rsidRDefault="008F26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8112B" w14:textId="77777777" w:rsidR="00C37407" w:rsidRDefault="00C37407" w:rsidP="000F2B6B">
    <w:pPr>
      <w:pStyle w:val="Intestazione"/>
      <w:jc w:val="right"/>
      <w:rPr>
        <w:b/>
        <w:i/>
      </w:rPr>
    </w:pPr>
    <w:r>
      <w:rPr>
        <w:b/>
        <w:i/>
      </w:rPr>
      <w:t>Primo Samuele - Presentazione</w:t>
    </w:r>
  </w:p>
  <w:p w14:paraId="78276546" w14:textId="77777777" w:rsidR="00C37407" w:rsidRPr="00B11B72" w:rsidRDefault="00C37407" w:rsidP="000F2B6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5EAC6" w14:textId="77777777" w:rsidR="00C37407" w:rsidRPr="007D5CAB" w:rsidRDefault="00C37407" w:rsidP="00C47103">
    <w:pPr>
      <w:pStyle w:val="Intestazione"/>
      <w:jc w:val="right"/>
      <w:rPr>
        <w:b/>
        <w:i/>
      </w:rPr>
    </w:pPr>
    <w:r>
      <w:rPr>
        <w:b/>
        <w:i/>
      </w:rPr>
      <w:t>Libro del Profeta Ezechiele – Capitolo VII</w:t>
    </w:r>
  </w:p>
  <w:p w14:paraId="412C86F2" w14:textId="77777777" w:rsidR="00C37407" w:rsidRPr="00B11B72" w:rsidRDefault="00C37407" w:rsidP="000F2B6B">
    <w:pPr>
      <w:pStyle w:val="Intestazio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C0AC1" w14:textId="77777777" w:rsidR="00C37407" w:rsidRPr="007D5CAB" w:rsidRDefault="00C37407" w:rsidP="00C47103">
    <w:pPr>
      <w:pStyle w:val="Intestazione"/>
      <w:jc w:val="right"/>
      <w:rPr>
        <w:b/>
        <w:i/>
      </w:rPr>
    </w:pPr>
    <w:r>
      <w:rPr>
        <w:b/>
        <w:i/>
      </w:rPr>
      <w:t>Libro del Profeta Ezechiele – Capitolo VIII</w:t>
    </w:r>
  </w:p>
  <w:p w14:paraId="65355837" w14:textId="77777777" w:rsidR="00C37407" w:rsidRPr="00B11B72" w:rsidRDefault="00C37407" w:rsidP="000F2B6B">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B726A" w14:textId="77777777" w:rsidR="00C37407" w:rsidRPr="007D5CAB" w:rsidRDefault="00C37407" w:rsidP="00C47103">
    <w:pPr>
      <w:pStyle w:val="Intestazione"/>
      <w:jc w:val="right"/>
      <w:rPr>
        <w:b/>
        <w:i/>
      </w:rPr>
    </w:pPr>
    <w:r>
      <w:rPr>
        <w:b/>
        <w:i/>
      </w:rPr>
      <w:t>Libro del Profeta Ezechiele – Capitolo IX</w:t>
    </w:r>
  </w:p>
  <w:p w14:paraId="72F118C8" w14:textId="77777777" w:rsidR="00C37407" w:rsidRPr="00B11B72" w:rsidRDefault="00C37407" w:rsidP="000F2B6B">
    <w:pPr>
      <w:pStyle w:val="Intestazio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97F9F" w14:textId="77777777" w:rsidR="00C37407" w:rsidRPr="007D5CAB" w:rsidRDefault="00C37407" w:rsidP="00C47103">
    <w:pPr>
      <w:pStyle w:val="Intestazione"/>
      <w:jc w:val="right"/>
      <w:rPr>
        <w:b/>
        <w:i/>
      </w:rPr>
    </w:pPr>
    <w:r>
      <w:rPr>
        <w:b/>
        <w:i/>
      </w:rPr>
      <w:t>Libro del Profeta Ezechiele – Capitolo X</w:t>
    </w:r>
  </w:p>
  <w:p w14:paraId="6D41AE82" w14:textId="77777777" w:rsidR="00C37407" w:rsidRPr="00B11B72" w:rsidRDefault="00C37407" w:rsidP="000F2B6B">
    <w:pPr>
      <w:pStyle w:val="Intestazio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2E13F" w14:textId="77777777" w:rsidR="00C37407" w:rsidRPr="007D5CAB" w:rsidRDefault="00C37407" w:rsidP="00C47103">
    <w:pPr>
      <w:pStyle w:val="Intestazione"/>
      <w:jc w:val="right"/>
      <w:rPr>
        <w:b/>
        <w:i/>
      </w:rPr>
    </w:pPr>
    <w:r>
      <w:rPr>
        <w:b/>
        <w:i/>
      </w:rPr>
      <w:t>Libro del Profeta Ezechiele – Capitolo XI</w:t>
    </w:r>
  </w:p>
  <w:p w14:paraId="2FC81AAF" w14:textId="77777777" w:rsidR="00C37407" w:rsidRPr="00B11B72" w:rsidRDefault="00C37407" w:rsidP="000F2B6B">
    <w:pPr>
      <w:pStyle w:val="Intestazio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39640" w14:textId="77777777" w:rsidR="00C37407" w:rsidRPr="007D5CAB" w:rsidRDefault="00C37407" w:rsidP="00C47103">
    <w:pPr>
      <w:pStyle w:val="Intestazione"/>
      <w:jc w:val="right"/>
      <w:rPr>
        <w:b/>
        <w:i/>
      </w:rPr>
    </w:pPr>
    <w:r>
      <w:rPr>
        <w:b/>
        <w:i/>
      </w:rPr>
      <w:t>Libro del Profeta Ezechiele – Capitolo XII</w:t>
    </w:r>
  </w:p>
  <w:p w14:paraId="63D7F588" w14:textId="77777777" w:rsidR="00C37407" w:rsidRPr="00B11B72" w:rsidRDefault="00C37407" w:rsidP="000F2B6B">
    <w:pPr>
      <w:pStyle w:val="Intestazio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3D389" w14:textId="77777777" w:rsidR="00C37407" w:rsidRPr="007D5CAB" w:rsidRDefault="00C37407" w:rsidP="00C47103">
    <w:pPr>
      <w:pStyle w:val="Intestazione"/>
      <w:jc w:val="right"/>
      <w:rPr>
        <w:b/>
        <w:i/>
      </w:rPr>
    </w:pPr>
    <w:r>
      <w:rPr>
        <w:b/>
        <w:i/>
      </w:rPr>
      <w:t>Libro del Profeta Ezechiele – Capitolo XIII</w:t>
    </w:r>
  </w:p>
  <w:p w14:paraId="3BC6D090" w14:textId="77777777" w:rsidR="00C37407" w:rsidRPr="00B11B72" w:rsidRDefault="00C37407" w:rsidP="000F2B6B">
    <w:pPr>
      <w:pStyle w:val="Intestazio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C1524" w14:textId="77777777" w:rsidR="00C37407" w:rsidRPr="007D5CAB" w:rsidRDefault="00C37407" w:rsidP="00C47103">
    <w:pPr>
      <w:pStyle w:val="Intestazione"/>
      <w:jc w:val="right"/>
      <w:rPr>
        <w:b/>
        <w:i/>
      </w:rPr>
    </w:pPr>
    <w:r>
      <w:rPr>
        <w:b/>
        <w:i/>
      </w:rPr>
      <w:t>Libro del Profeta Ezechiele – Capitolo XIV</w:t>
    </w:r>
  </w:p>
  <w:p w14:paraId="4563EEFA" w14:textId="77777777" w:rsidR="00C37407" w:rsidRPr="00B11B72" w:rsidRDefault="00C37407" w:rsidP="000F2B6B">
    <w:pPr>
      <w:pStyle w:val="Intestazio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DFF69" w14:textId="77777777" w:rsidR="00C37407" w:rsidRPr="007D5CAB" w:rsidRDefault="00C37407" w:rsidP="00C47103">
    <w:pPr>
      <w:pStyle w:val="Intestazione"/>
      <w:jc w:val="right"/>
      <w:rPr>
        <w:b/>
        <w:i/>
      </w:rPr>
    </w:pPr>
    <w:r>
      <w:rPr>
        <w:b/>
        <w:i/>
      </w:rPr>
      <w:t>Libro del Profeta Ezechiele – Capitolo XV</w:t>
    </w:r>
  </w:p>
  <w:p w14:paraId="61AC2BF2" w14:textId="77777777" w:rsidR="00C37407" w:rsidRPr="00B11B72" w:rsidRDefault="00C37407" w:rsidP="000F2B6B">
    <w:pPr>
      <w:pStyle w:val="Intestazio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75DC2" w14:textId="77777777" w:rsidR="00C37407" w:rsidRPr="007D5CAB" w:rsidRDefault="00C37407" w:rsidP="002E4478">
    <w:pPr>
      <w:pStyle w:val="Intestazione"/>
      <w:jc w:val="right"/>
      <w:rPr>
        <w:b/>
        <w:i/>
      </w:rPr>
    </w:pPr>
    <w:r>
      <w:rPr>
        <w:b/>
        <w:i/>
      </w:rPr>
      <w:t>Libro del Profeta Ezechiele – Capitolo XVI</w:t>
    </w:r>
  </w:p>
  <w:p w14:paraId="54E4B53D" w14:textId="77777777" w:rsidR="00C37407" w:rsidRPr="00B11B72" w:rsidRDefault="00C37407" w:rsidP="000F2B6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6DA9B" w14:textId="77777777" w:rsidR="00C37407" w:rsidRDefault="00C37407" w:rsidP="000F2B6B">
    <w:pPr>
      <w:pStyle w:val="Intestazione"/>
      <w:jc w:val="right"/>
      <w:rPr>
        <w:b/>
        <w:i/>
      </w:rPr>
    </w:pPr>
    <w:r>
      <w:rPr>
        <w:b/>
        <w:i/>
      </w:rPr>
      <w:t>Libro del Profeta Ezechiele – Presentazione</w:t>
    </w:r>
  </w:p>
  <w:p w14:paraId="0F5D32F8" w14:textId="77777777" w:rsidR="00C37407" w:rsidRPr="00B11B72" w:rsidRDefault="00C37407" w:rsidP="000F2B6B">
    <w:pPr>
      <w:pStyle w:val="Intestazion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C4C95" w14:textId="77777777" w:rsidR="00C37407" w:rsidRPr="007D5CAB" w:rsidRDefault="00C37407" w:rsidP="002E4478">
    <w:pPr>
      <w:pStyle w:val="Intestazione"/>
      <w:jc w:val="right"/>
      <w:rPr>
        <w:b/>
        <w:i/>
      </w:rPr>
    </w:pPr>
    <w:r>
      <w:rPr>
        <w:b/>
        <w:i/>
      </w:rPr>
      <w:t>Libro del Profeta Ezechiele – Capitolo XVII</w:t>
    </w:r>
  </w:p>
  <w:p w14:paraId="66C2BDFA" w14:textId="77777777" w:rsidR="00C37407" w:rsidRPr="00B11B72" w:rsidRDefault="00C37407" w:rsidP="000F2B6B">
    <w:pPr>
      <w:pStyle w:val="Intestazio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70A15" w14:textId="77777777" w:rsidR="00C37407" w:rsidRPr="007D5CAB" w:rsidRDefault="00C37407" w:rsidP="002E4478">
    <w:pPr>
      <w:pStyle w:val="Intestazione"/>
      <w:jc w:val="right"/>
      <w:rPr>
        <w:b/>
        <w:i/>
      </w:rPr>
    </w:pPr>
    <w:r>
      <w:rPr>
        <w:b/>
        <w:i/>
      </w:rPr>
      <w:t>Libro del Profeta Ezechiele – Capitolo XVIII</w:t>
    </w:r>
  </w:p>
  <w:p w14:paraId="0D7ACD01" w14:textId="77777777" w:rsidR="00C37407" w:rsidRPr="00B11B72" w:rsidRDefault="00C37407" w:rsidP="000F2B6B">
    <w:pPr>
      <w:pStyle w:val="Intestazio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93E92" w14:textId="77777777" w:rsidR="00C37407" w:rsidRPr="007D5CAB" w:rsidRDefault="00C37407" w:rsidP="002E4478">
    <w:pPr>
      <w:pStyle w:val="Intestazione"/>
      <w:jc w:val="right"/>
      <w:rPr>
        <w:b/>
        <w:i/>
      </w:rPr>
    </w:pPr>
    <w:r>
      <w:rPr>
        <w:b/>
        <w:i/>
      </w:rPr>
      <w:t>Libro del Profeta Ezechiele – Capitolo XIX</w:t>
    </w:r>
  </w:p>
  <w:p w14:paraId="19D228C1" w14:textId="77777777" w:rsidR="00C37407" w:rsidRPr="00B11B72" w:rsidRDefault="00C37407" w:rsidP="000F2B6B">
    <w:pPr>
      <w:pStyle w:val="Intestazio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D69BD" w14:textId="77777777" w:rsidR="00C37407" w:rsidRPr="007D5CAB" w:rsidRDefault="00C37407" w:rsidP="002E4478">
    <w:pPr>
      <w:pStyle w:val="Intestazione"/>
      <w:jc w:val="right"/>
      <w:rPr>
        <w:b/>
        <w:i/>
      </w:rPr>
    </w:pPr>
    <w:r>
      <w:rPr>
        <w:b/>
        <w:i/>
      </w:rPr>
      <w:t>Libro del Profeta Ezechiele – Capitolo XX</w:t>
    </w:r>
  </w:p>
  <w:p w14:paraId="796E66B3" w14:textId="77777777" w:rsidR="00C37407" w:rsidRPr="00B11B72" w:rsidRDefault="00C37407" w:rsidP="000F2B6B">
    <w:pPr>
      <w:pStyle w:val="Intestazio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AD93F" w14:textId="77777777" w:rsidR="00C37407" w:rsidRPr="007D5CAB" w:rsidRDefault="00C37407" w:rsidP="00C47103">
    <w:pPr>
      <w:pStyle w:val="Intestazione"/>
      <w:jc w:val="right"/>
      <w:rPr>
        <w:b/>
        <w:i/>
      </w:rPr>
    </w:pPr>
    <w:r>
      <w:rPr>
        <w:b/>
        <w:i/>
      </w:rPr>
      <w:t>Libro del Profeta Ezechiele – Capitolo XXI</w:t>
    </w:r>
  </w:p>
  <w:p w14:paraId="136D3023" w14:textId="77777777" w:rsidR="00C37407" w:rsidRPr="00B11B72" w:rsidRDefault="00C37407" w:rsidP="000F2B6B">
    <w:pPr>
      <w:pStyle w:val="Intestazio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15DF8" w14:textId="77777777" w:rsidR="00C37407" w:rsidRPr="007D5CAB" w:rsidRDefault="00C37407" w:rsidP="00A80A77">
    <w:pPr>
      <w:pStyle w:val="Intestazione"/>
      <w:jc w:val="right"/>
      <w:rPr>
        <w:b/>
        <w:i/>
      </w:rPr>
    </w:pPr>
    <w:r>
      <w:rPr>
        <w:b/>
        <w:i/>
      </w:rPr>
      <w:t>Libro del Profeta Ezechiele – Capitolo XXII</w:t>
    </w:r>
  </w:p>
  <w:p w14:paraId="28AEC6A4" w14:textId="77777777" w:rsidR="00C37407" w:rsidRPr="00B11B72" w:rsidRDefault="00C37407" w:rsidP="000F2B6B">
    <w:pPr>
      <w:pStyle w:val="Intestazion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628B6" w14:textId="77777777" w:rsidR="00C37407" w:rsidRPr="007D5CAB" w:rsidRDefault="00C37407" w:rsidP="00A80A77">
    <w:pPr>
      <w:pStyle w:val="Intestazione"/>
      <w:jc w:val="right"/>
      <w:rPr>
        <w:b/>
        <w:i/>
      </w:rPr>
    </w:pPr>
    <w:r>
      <w:rPr>
        <w:b/>
        <w:i/>
      </w:rPr>
      <w:t>Libro del Profeta Ezechiele – Capitolo XXIII</w:t>
    </w:r>
  </w:p>
  <w:p w14:paraId="39A4A33D" w14:textId="77777777" w:rsidR="00C37407" w:rsidRPr="007D5CAB" w:rsidRDefault="00C37407" w:rsidP="00C47103">
    <w:pPr>
      <w:pStyle w:val="Intestazione"/>
      <w:jc w:val="right"/>
      <w:rPr>
        <w:b/>
        <w:i/>
      </w:rPr>
    </w:pPr>
  </w:p>
  <w:p w14:paraId="7C171BD2" w14:textId="77777777" w:rsidR="00C37407" w:rsidRPr="00B11B72" w:rsidRDefault="00C37407" w:rsidP="000F2B6B">
    <w:pPr>
      <w:pStyle w:val="Intestazion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32EC3" w14:textId="77777777" w:rsidR="00C37407" w:rsidRPr="007D5CAB" w:rsidRDefault="00C37407" w:rsidP="00A80A77">
    <w:pPr>
      <w:pStyle w:val="Intestazione"/>
      <w:jc w:val="right"/>
      <w:rPr>
        <w:b/>
        <w:i/>
      </w:rPr>
    </w:pPr>
    <w:r>
      <w:rPr>
        <w:b/>
        <w:i/>
      </w:rPr>
      <w:t>Libro del Profeta Ezechiele – Capitolo XXIV</w:t>
    </w:r>
  </w:p>
  <w:p w14:paraId="3EE5C036" w14:textId="77777777" w:rsidR="00C37407" w:rsidRPr="00B11B72" w:rsidRDefault="00C37407" w:rsidP="000F2B6B">
    <w:pPr>
      <w:pStyle w:val="Intestazion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4D5D8" w14:textId="77777777" w:rsidR="00C37407" w:rsidRPr="007D5CAB" w:rsidRDefault="00C37407" w:rsidP="00A80A77">
    <w:pPr>
      <w:pStyle w:val="Intestazione"/>
      <w:jc w:val="right"/>
      <w:rPr>
        <w:b/>
        <w:i/>
      </w:rPr>
    </w:pPr>
    <w:r>
      <w:rPr>
        <w:b/>
        <w:i/>
      </w:rPr>
      <w:t>Libro del Profeta Ezechiele – Capitolo XXV</w:t>
    </w:r>
  </w:p>
  <w:p w14:paraId="302CB016" w14:textId="77777777" w:rsidR="00C37407" w:rsidRPr="00B11B72" w:rsidRDefault="00C37407" w:rsidP="000F2B6B">
    <w:pPr>
      <w:pStyle w:val="Intestazion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6FDA9" w14:textId="77777777" w:rsidR="00C37407" w:rsidRPr="007D5CAB" w:rsidRDefault="00C37407" w:rsidP="00C47103">
    <w:pPr>
      <w:pStyle w:val="Intestazione"/>
      <w:jc w:val="right"/>
      <w:rPr>
        <w:b/>
        <w:i/>
      </w:rPr>
    </w:pPr>
    <w:r>
      <w:rPr>
        <w:b/>
        <w:i/>
      </w:rPr>
      <w:t>Libro del Profeta Ezechiele – Capitolo XXVI</w:t>
    </w:r>
  </w:p>
  <w:p w14:paraId="198E2FC9" w14:textId="77777777" w:rsidR="00C37407" w:rsidRPr="00B11B72" w:rsidRDefault="00C37407" w:rsidP="000F2B6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ACAB4" w14:textId="77777777" w:rsidR="00C37407" w:rsidRPr="007D5CAB" w:rsidRDefault="00C37407" w:rsidP="000F2B6B">
    <w:pPr>
      <w:pStyle w:val="Intestazione"/>
      <w:jc w:val="right"/>
      <w:rPr>
        <w:b/>
        <w:i/>
      </w:rPr>
    </w:pPr>
    <w:r>
      <w:rPr>
        <w:b/>
        <w:i/>
      </w:rPr>
      <w:t>Libro del Profeta Ezechiele –   Introduzione</w:t>
    </w:r>
  </w:p>
  <w:p w14:paraId="4ECF166F" w14:textId="77777777" w:rsidR="00C37407" w:rsidRPr="00B11B72" w:rsidRDefault="00C37407" w:rsidP="000F2B6B">
    <w:pPr>
      <w:pStyle w:val="Intestazion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D5AB2" w14:textId="77777777" w:rsidR="00C37407" w:rsidRPr="007D5CAB" w:rsidRDefault="00C37407" w:rsidP="00C47103">
    <w:pPr>
      <w:pStyle w:val="Intestazione"/>
      <w:jc w:val="right"/>
      <w:rPr>
        <w:b/>
        <w:i/>
      </w:rPr>
    </w:pPr>
    <w:r>
      <w:rPr>
        <w:b/>
        <w:i/>
      </w:rPr>
      <w:t>Libro del Profeta Ezechiele – Capitolo XXVII</w:t>
    </w:r>
  </w:p>
  <w:p w14:paraId="5F6D6010" w14:textId="77777777" w:rsidR="00C37407" w:rsidRPr="00B11B72" w:rsidRDefault="00C37407" w:rsidP="000F2B6B">
    <w:pPr>
      <w:pStyle w:val="Intestazion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96D4E" w14:textId="77777777" w:rsidR="00C37407" w:rsidRPr="00B11B72" w:rsidRDefault="00C37407" w:rsidP="00A80A77">
    <w:pPr>
      <w:pStyle w:val="Intestazione"/>
      <w:jc w:val="right"/>
    </w:pPr>
    <w:r>
      <w:rPr>
        <w:b/>
        <w:i/>
      </w:rPr>
      <w:t>Libro del Profeta Ezechiele – Capitolo XXVIII</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3F10B" w14:textId="77777777" w:rsidR="00C37407" w:rsidRPr="00B11B72" w:rsidRDefault="00C37407" w:rsidP="00A80A77">
    <w:pPr>
      <w:pStyle w:val="Intestazione"/>
      <w:jc w:val="right"/>
    </w:pPr>
    <w:r>
      <w:rPr>
        <w:b/>
        <w:i/>
      </w:rPr>
      <w:t>Libro del Profeta Ezechiele – Capitolo XXIX</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50C8D" w14:textId="77777777" w:rsidR="00C37407" w:rsidRPr="007D5CAB" w:rsidRDefault="00C37407" w:rsidP="00C47103">
    <w:pPr>
      <w:pStyle w:val="Intestazione"/>
      <w:jc w:val="right"/>
      <w:rPr>
        <w:b/>
        <w:i/>
      </w:rPr>
    </w:pPr>
    <w:r>
      <w:rPr>
        <w:b/>
        <w:i/>
      </w:rPr>
      <w:t>Libro del Profeta Ezechiele – Capitolo XXX</w:t>
    </w:r>
  </w:p>
  <w:p w14:paraId="11FF4322" w14:textId="77777777" w:rsidR="00C37407" w:rsidRPr="00B11B72" w:rsidRDefault="00C37407" w:rsidP="000F2B6B">
    <w:pPr>
      <w:pStyle w:val="Intestazion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CB186" w14:textId="77777777" w:rsidR="00C37407" w:rsidRPr="007D5CAB" w:rsidRDefault="00C37407" w:rsidP="00C47103">
    <w:pPr>
      <w:pStyle w:val="Intestazione"/>
      <w:jc w:val="right"/>
      <w:rPr>
        <w:b/>
        <w:i/>
      </w:rPr>
    </w:pPr>
    <w:r>
      <w:rPr>
        <w:b/>
        <w:i/>
      </w:rPr>
      <w:t>Libro del Profeta Ezechiele – Capitolo XXXI</w:t>
    </w:r>
  </w:p>
  <w:p w14:paraId="411318FA" w14:textId="77777777" w:rsidR="00C37407" w:rsidRPr="00B11B72" w:rsidRDefault="00C37407" w:rsidP="000F2B6B">
    <w:pPr>
      <w:pStyle w:val="Intestazion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DC9B5" w14:textId="77777777" w:rsidR="00C37407" w:rsidRPr="007D5CAB" w:rsidRDefault="00C37407" w:rsidP="00C47103">
    <w:pPr>
      <w:pStyle w:val="Intestazione"/>
      <w:jc w:val="right"/>
      <w:rPr>
        <w:b/>
        <w:i/>
      </w:rPr>
    </w:pPr>
    <w:r>
      <w:rPr>
        <w:b/>
        <w:i/>
      </w:rPr>
      <w:t>Libro del Profeta Ezechiele – Capitolo XXXII</w:t>
    </w:r>
  </w:p>
  <w:p w14:paraId="7C3FDFB8" w14:textId="77777777" w:rsidR="00C37407" w:rsidRPr="00B11B72" w:rsidRDefault="00C37407" w:rsidP="000F2B6B">
    <w:pPr>
      <w:pStyle w:val="Intestazion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F3F6B" w14:textId="77777777" w:rsidR="00C37407" w:rsidRPr="007D5CAB" w:rsidRDefault="00C37407" w:rsidP="00C47103">
    <w:pPr>
      <w:pStyle w:val="Intestazione"/>
      <w:jc w:val="right"/>
      <w:rPr>
        <w:b/>
        <w:i/>
      </w:rPr>
    </w:pPr>
    <w:r>
      <w:rPr>
        <w:b/>
        <w:i/>
      </w:rPr>
      <w:t>Libro del Profeta Ezechiele – Capitolo XXXIII</w:t>
    </w:r>
  </w:p>
  <w:p w14:paraId="6AD0A0C5" w14:textId="77777777" w:rsidR="00C37407" w:rsidRPr="00B11B72" w:rsidRDefault="00C37407" w:rsidP="000F2B6B">
    <w:pPr>
      <w:pStyle w:val="Intestazion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73AC1" w14:textId="77777777" w:rsidR="00C37407" w:rsidRPr="007D5CAB" w:rsidRDefault="00C37407" w:rsidP="00C47103">
    <w:pPr>
      <w:pStyle w:val="Intestazione"/>
      <w:jc w:val="right"/>
      <w:rPr>
        <w:b/>
        <w:i/>
      </w:rPr>
    </w:pPr>
    <w:r>
      <w:rPr>
        <w:b/>
        <w:i/>
      </w:rPr>
      <w:t>Libro del Profeta Ezechiele – Capitolo XXXIV</w:t>
    </w:r>
  </w:p>
  <w:p w14:paraId="29C5B410" w14:textId="77777777" w:rsidR="00C37407" w:rsidRPr="00B11B72" w:rsidRDefault="00C37407" w:rsidP="000F2B6B">
    <w:pPr>
      <w:pStyle w:val="Intestazion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61DD3" w14:textId="77777777" w:rsidR="00C37407" w:rsidRPr="007D5CAB" w:rsidRDefault="00C37407" w:rsidP="00C47103">
    <w:pPr>
      <w:pStyle w:val="Intestazione"/>
      <w:jc w:val="right"/>
      <w:rPr>
        <w:b/>
        <w:i/>
      </w:rPr>
    </w:pPr>
    <w:r>
      <w:rPr>
        <w:b/>
        <w:i/>
      </w:rPr>
      <w:t>Libro del Profeta Ezechiele – Capitolo XXXV</w:t>
    </w:r>
  </w:p>
  <w:p w14:paraId="7A13023D" w14:textId="77777777" w:rsidR="00C37407" w:rsidRPr="00B11B72" w:rsidRDefault="00C37407" w:rsidP="000F2B6B">
    <w:pPr>
      <w:pStyle w:val="Intestazion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CE1B6" w14:textId="77777777" w:rsidR="00C37407" w:rsidRPr="007D5CAB" w:rsidRDefault="00C37407" w:rsidP="00C47103">
    <w:pPr>
      <w:pStyle w:val="Intestazione"/>
      <w:jc w:val="right"/>
      <w:rPr>
        <w:b/>
        <w:i/>
      </w:rPr>
    </w:pPr>
    <w:r>
      <w:rPr>
        <w:b/>
        <w:i/>
      </w:rPr>
      <w:t>Libro del Profeta Ezechiele – Capitolo XXXVI</w:t>
    </w:r>
  </w:p>
  <w:p w14:paraId="558BD516" w14:textId="77777777" w:rsidR="00C37407" w:rsidRPr="00B11B72" w:rsidRDefault="00C37407" w:rsidP="000F2B6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AD116" w14:textId="77777777" w:rsidR="00C70D9A" w:rsidRPr="007D5CAB" w:rsidRDefault="00C70D9A" w:rsidP="00C47103">
    <w:pPr>
      <w:pStyle w:val="Intestazione"/>
      <w:jc w:val="right"/>
      <w:rPr>
        <w:b/>
        <w:i/>
      </w:rPr>
    </w:pPr>
    <w:r>
      <w:rPr>
        <w:b/>
        <w:i/>
      </w:rPr>
      <w:t>Libro del Profeta Ezechiele –  Capitolo I</w:t>
    </w:r>
  </w:p>
  <w:p w14:paraId="3EF43AC5" w14:textId="77777777" w:rsidR="00C70D9A" w:rsidRPr="00B11B72" w:rsidRDefault="00C70D9A" w:rsidP="000F2B6B">
    <w:pPr>
      <w:pStyle w:val="Intestazione"/>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F7BB8" w14:textId="77777777" w:rsidR="00C37407" w:rsidRPr="007D5CAB" w:rsidRDefault="00C37407" w:rsidP="00C47103">
    <w:pPr>
      <w:pStyle w:val="Intestazione"/>
      <w:jc w:val="right"/>
      <w:rPr>
        <w:b/>
        <w:i/>
      </w:rPr>
    </w:pPr>
    <w:r>
      <w:rPr>
        <w:b/>
        <w:i/>
      </w:rPr>
      <w:t>Libro del Profeta Ezechiele – Capitolo XXXVII</w:t>
    </w:r>
  </w:p>
  <w:p w14:paraId="062A0F19" w14:textId="77777777" w:rsidR="00C37407" w:rsidRPr="00B11B72" w:rsidRDefault="00C37407" w:rsidP="000F2B6B">
    <w:pPr>
      <w:pStyle w:val="Intestazion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FFEA4" w14:textId="77777777" w:rsidR="00C37407" w:rsidRPr="007D5CAB" w:rsidRDefault="00C37407" w:rsidP="00C47103">
    <w:pPr>
      <w:pStyle w:val="Intestazione"/>
      <w:jc w:val="right"/>
      <w:rPr>
        <w:b/>
        <w:i/>
      </w:rPr>
    </w:pPr>
    <w:r>
      <w:rPr>
        <w:b/>
        <w:i/>
      </w:rPr>
      <w:t>Libro del Profeta Ezechiele – Capitolo XXXVIII</w:t>
    </w:r>
  </w:p>
  <w:p w14:paraId="35C8DBF4" w14:textId="77777777" w:rsidR="00C37407" w:rsidRPr="00B11B72" w:rsidRDefault="00C37407" w:rsidP="000F2B6B">
    <w:pPr>
      <w:pStyle w:val="Intestazion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231BC" w14:textId="77777777" w:rsidR="00C37407" w:rsidRPr="007D5CAB" w:rsidRDefault="00C37407" w:rsidP="002E4478">
    <w:pPr>
      <w:pStyle w:val="Intestazione"/>
      <w:jc w:val="right"/>
      <w:rPr>
        <w:b/>
        <w:i/>
      </w:rPr>
    </w:pPr>
    <w:r>
      <w:rPr>
        <w:b/>
        <w:i/>
      </w:rPr>
      <w:t>Libro del Profeta Ezechiele – Capitolo XXXIX</w:t>
    </w:r>
  </w:p>
  <w:p w14:paraId="0CBAD28A" w14:textId="77777777" w:rsidR="00C37407" w:rsidRPr="00B11B72" w:rsidRDefault="00C37407" w:rsidP="000F2B6B">
    <w:pPr>
      <w:pStyle w:val="Intestazion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EDB3C" w14:textId="77777777" w:rsidR="00C37407" w:rsidRPr="007D5CAB" w:rsidRDefault="00C37407" w:rsidP="002E4478">
    <w:pPr>
      <w:pStyle w:val="Intestazione"/>
      <w:jc w:val="right"/>
      <w:rPr>
        <w:b/>
        <w:i/>
      </w:rPr>
    </w:pPr>
    <w:r>
      <w:rPr>
        <w:b/>
        <w:i/>
      </w:rPr>
      <w:t>Libro del Profeta Ezechiele – Capitolo XL</w:t>
    </w:r>
  </w:p>
  <w:p w14:paraId="1A3D31BD" w14:textId="77777777" w:rsidR="00C37407" w:rsidRPr="00B11B72" w:rsidRDefault="00C37407" w:rsidP="000F2B6B">
    <w:pPr>
      <w:pStyle w:val="Intestazion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D730B" w14:textId="77777777" w:rsidR="00C37407" w:rsidRPr="007D5CAB" w:rsidRDefault="00C37407" w:rsidP="00677B59">
    <w:pPr>
      <w:pStyle w:val="Intestazione"/>
      <w:jc w:val="right"/>
      <w:rPr>
        <w:b/>
        <w:i/>
      </w:rPr>
    </w:pPr>
    <w:r>
      <w:rPr>
        <w:b/>
        <w:i/>
      </w:rPr>
      <w:t>Libro del Profeta Ezechiele – Capitolo XLI</w:t>
    </w:r>
  </w:p>
  <w:p w14:paraId="757365A1" w14:textId="77777777" w:rsidR="00C37407" w:rsidRPr="007D5CAB" w:rsidRDefault="00C37407" w:rsidP="002E4478">
    <w:pPr>
      <w:pStyle w:val="Intestazione"/>
      <w:jc w:val="right"/>
      <w:rPr>
        <w:b/>
        <w:i/>
      </w:rPr>
    </w:pPr>
  </w:p>
  <w:p w14:paraId="670EBC42" w14:textId="77777777" w:rsidR="00C37407" w:rsidRPr="00B11B72" w:rsidRDefault="00C37407" w:rsidP="000F2B6B">
    <w:pPr>
      <w:pStyle w:val="Intestazion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E70FC" w14:textId="77777777" w:rsidR="00C37407" w:rsidRPr="007D5CAB" w:rsidRDefault="00C37407" w:rsidP="00677B59">
    <w:pPr>
      <w:pStyle w:val="Intestazione"/>
      <w:jc w:val="right"/>
      <w:rPr>
        <w:b/>
        <w:i/>
      </w:rPr>
    </w:pPr>
    <w:r>
      <w:rPr>
        <w:b/>
        <w:i/>
      </w:rPr>
      <w:t>Libro del Profeta Ezechiele – Capitolo XLII</w:t>
    </w:r>
  </w:p>
  <w:p w14:paraId="4D316BF5" w14:textId="77777777" w:rsidR="00C37407" w:rsidRPr="007D5CAB" w:rsidRDefault="00C37407" w:rsidP="002E4478">
    <w:pPr>
      <w:pStyle w:val="Intestazione"/>
      <w:jc w:val="right"/>
      <w:rPr>
        <w:b/>
        <w:i/>
      </w:rPr>
    </w:pPr>
  </w:p>
  <w:p w14:paraId="7C076BDE" w14:textId="77777777" w:rsidR="00C37407" w:rsidRPr="00B11B72" w:rsidRDefault="00C37407" w:rsidP="000F2B6B">
    <w:pPr>
      <w:pStyle w:val="Intestazion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1E957" w14:textId="77777777" w:rsidR="00C37407" w:rsidRPr="007D5CAB" w:rsidRDefault="00C37407" w:rsidP="00677B59">
    <w:pPr>
      <w:pStyle w:val="Intestazione"/>
      <w:jc w:val="right"/>
      <w:rPr>
        <w:b/>
        <w:i/>
      </w:rPr>
    </w:pPr>
    <w:r>
      <w:rPr>
        <w:b/>
        <w:i/>
      </w:rPr>
      <w:t>Libro del Profeta Ezechiele – Capitolo XLIII</w:t>
    </w:r>
  </w:p>
  <w:p w14:paraId="31F16FF2" w14:textId="77777777" w:rsidR="00C37407" w:rsidRPr="007D5CAB" w:rsidRDefault="00C37407" w:rsidP="002E4478">
    <w:pPr>
      <w:pStyle w:val="Intestazione"/>
      <w:jc w:val="right"/>
      <w:rPr>
        <w:b/>
        <w:i/>
      </w:rPr>
    </w:pPr>
  </w:p>
  <w:p w14:paraId="16605961" w14:textId="77777777" w:rsidR="00C37407" w:rsidRPr="00B11B72" w:rsidRDefault="00C37407" w:rsidP="000F2B6B">
    <w:pPr>
      <w:pStyle w:val="Intestazione"/>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98386" w14:textId="77777777" w:rsidR="00C37407" w:rsidRPr="007D5CAB" w:rsidRDefault="00C37407" w:rsidP="00677B59">
    <w:pPr>
      <w:pStyle w:val="Intestazione"/>
      <w:jc w:val="right"/>
      <w:rPr>
        <w:b/>
        <w:i/>
      </w:rPr>
    </w:pPr>
    <w:r>
      <w:rPr>
        <w:b/>
        <w:i/>
      </w:rPr>
      <w:t>Libro del Profeta Ezechiele – Capitolo XLIV</w:t>
    </w:r>
  </w:p>
  <w:p w14:paraId="1437781C" w14:textId="77777777" w:rsidR="00C37407" w:rsidRPr="007D5CAB" w:rsidRDefault="00C37407" w:rsidP="002E4478">
    <w:pPr>
      <w:pStyle w:val="Intestazione"/>
      <w:jc w:val="right"/>
      <w:rPr>
        <w:b/>
        <w:i/>
      </w:rPr>
    </w:pPr>
  </w:p>
  <w:p w14:paraId="2F078824" w14:textId="77777777" w:rsidR="00C37407" w:rsidRPr="00B11B72" w:rsidRDefault="00C37407" w:rsidP="000F2B6B">
    <w:pPr>
      <w:pStyle w:val="Intestazione"/>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5AAE8" w14:textId="77777777" w:rsidR="00C37407" w:rsidRPr="007D5CAB" w:rsidRDefault="00C37407" w:rsidP="00677B59">
    <w:pPr>
      <w:pStyle w:val="Intestazione"/>
      <w:jc w:val="right"/>
      <w:rPr>
        <w:b/>
        <w:i/>
      </w:rPr>
    </w:pPr>
    <w:r>
      <w:rPr>
        <w:b/>
        <w:i/>
      </w:rPr>
      <w:t>Libro del Profeta Ezechiele – Capitolo XLV</w:t>
    </w:r>
  </w:p>
  <w:p w14:paraId="410A3C3B" w14:textId="77777777" w:rsidR="00C37407" w:rsidRPr="007D5CAB" w:rsidRDefault="00C37407" w:rsidP="000F2B6B">
    <w:pPr>
      <w:pStyle w:val="Intestazione"/>
      <w:jc w:val="right"/>
      <w:rPr>
        <w:b/>
        <w:i/>
      </w:rPr>
    </w:pPr>
  </w:p>
  <w:p w14:paraId="40B574E2" w14:textId="77777777" w:rsidR="00C37407" w:rsidRPr="00B11B72" w:rsidRDefault="00C37407" w:rsidP="000F2B6B">
    <w:pPr>
      <w:pStyle w:val="Intestazione"/>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C4315" w14:textId="77777777" w:rsidR="00C37407" w:rsidRPr="007D5CAB" w:rsidRDefault="00C37407" w:rsidP="00677B59">
    <w:pPr>
      <w:pStyle w:val="Intestazione"/>
      <w:jc w:val="right"/>
      <w:rPr>
        <w:b/>
        <w:i/>
      </w:rPr>
    </w:pPr>
    <w:r>
      <w:rPr>
        <w:b/>
        <w:i/>
      </w:rPr>
      <w:t>Libro del Profeta Ezechiele – Capitolo XLVI</w:t>
    </w:r>
  </w:p>
  <w:p w14:paraId="7AE64741" w14:textId="77777777" w:rsidR="00C37407" w:rsidRPr="007D5CAB" w:rsidRDefault="00C37407" w:rsidP="00C47103">
    <w:pPr>
      <w:pStyle w:val="Intestazione"/>
      <w:jc w:val="right"/>
      <w:rPr>
        <w:b/>
        <w:i/>
      </w:rPr>
    </w:pPr>
  </w:p>
  <w:p w14:paraId="6F488584" w14:textId="77777777" w:rsidR="00C37407" w:rsidRPr="00B11B72" w:rsidRDefault="00C37407" w:rsidP="000F2B6B">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0F9DC" w14:textId="77777777" w:rsidR="00C37407" w:rsidRPr="007D5CAB" w:rsidRDefault="00C37407" w:rsidP="00C47103">
    <w:pPr>
      <w:pStyle w:val="Intestazione"/>
      <w:jc w:val="right"/>
      <w:rPr>
        <w:b/>
        <w:i/>
      </w:rPr>
    </w:pPr>
    <w:r>
      <w:rPr>
        <w:b/>
        <w:i/>
      </w:rPr>
      <w:t>Libro del Profeta Ezechiele – Capitolo II</w:t>
    </w:r>
  </w:p>
  <w:p w14:paraId="513E4C01" w14:textId="77777777" w:rsidR="00C37407" w:rsidRPr="00B11B72" w:rsidRDefault="00C37407" w:rsidP="000F2B6B">
    <w:pPr>
      <w:pStyle w:val="Intestazione"/>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1F2BA" w14:textId="77777777" w:rsidR="00C37407" w:rsidRPr="007D5CAB" w:rsidRDefault="00C37407" w:rsidP="00677B59">
    <w:pPr>
      <w:pStyle w:val="Intestazione"/>
      <w:jc w:val="right"/>
      <w:rPr>
        <w:b/>
        <w:i/>
      </w:rPr>
    </w:pPr>
    <w:r>
      <w:rPr>
        <w:b/>
        <w:i/>
      </w:rPr>
      <w:t>Libro del Profeta Ezechiele – Capitolo XLVII</w:t>
    </w:r>
  </w:p>
  <w:p w14:paraId="1AE9B086" w14:textId="77777777" w:rsidR="00C37407" w:rsidRPr="007D5CAB" w:rsidRDefault="00C37407" w:rsidP="00C47103">
    <w:pPr>
      <w:pStyle w:val="Intestazione"/>
      <w:jc w:val="right"/>
      <w:rPr>
        <w:b/>
        <w:i/>
      </w:rPr>
    </w:pPr>
  </w:p>
  <w:p w14:paraId="1225CE56" w14:textId="77777777" w:rsidR="00C37407" w:rsidRPr="00B11B72" w:rsidRDefault="00C37407" w:rsidP="000F2B6B">
    <w:pPr>
      <w:pStyle w:val="Intestazione"/>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A1BEB" w14:textId="77777777" w:rsidR="004718C1" w:rsidRPr="007D5CAB" w:rsidRDefault="004718C1" w:rsidP="00677B59">
    <w:pPr>
      <w:pStyle w:val="Intestazione"/>
      <w:jc w:val="right"/>
      <w:rPr>
        <w:b/>
        <w:i/>
      </w:rPr>
    </w:pPr>
    <w:r>
      <w:rPr>
        <w:b/>
        <w:i/>
      </w:rPr>
      <w:t>Libro del Profeta Ezechiele – Capitolo XLV</w:t>
    </w:r>
    <w:r w:rsidR="00BD3983">
      <w:rPr>
        <w:b/>
        <w:i/>
      </w:rPr>
      <w:t>II</w:t>
    </w:r>
    <w:r>
      <w:rPr>
        <w:b/>
        <w:i/>
      </w:rPr>
      <w:t>I</w:t>
    </w:r>
  </w:p>
  <w:p w14:paraId="21FDD067" w14:textId="77777777" w:rsidR="004718C1" w:rsidRPr="007D5CAB" w:rsidRDefault="004718C1" w:rsidP="00C47103">
    <w:pPr>
      <w:pStyle w:val="Intestazione"/>
      <w:jc w:val="right"/>
      <w:rPr>
        <w:b/>
        <w:i/>
      </w:rPr>
    </w:pPr>
  </w:p>
  <w:p w14:paraId="2130C494" w14:textId="77777777" w:rsidR="004718C1" w:rsidRPr="00B11B72" w:rsidRDefault="004718C1" w:rsidP="000F2B6B">
    <w:pPr>
      <w:pStyle w:val="Intestazione"/>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8B1DE" w14:textId="77777777" w:rsidR="00C37407" w:rsidRDefault="00C37407">
    <w:pPr>
      <w:pStyle w:val="Intestazione"/>
      <w:jc w:val="right"/>
      <w:rPr>
        <w:b/>
        <w:i/>
      </w:rPr>
    </w:pPr>
    <w:r>
      <w:rPr>
        <w:b/>
        <w:i/>
      </w:rPr>
      <w:t>Libro del Profeta Ezechiele – Conclusione</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709BD" w14:textId="77777777" w:rsidR="00C37407" w:rsidRDefault="00C37407">
    <w:pPr>
      <w:pStyle w:val="Intestazione"/>
      <w:jc w:val="right"/>
      <w:rPr>
        <w:b/>
        <w:i/>
        <w:sz w:val="18"/>
      </w:rPr>
    </w:pPr>
    <w:r>
      <w:rPr>
        <w:b/>
        <w:i/>
        <w:sz w:val="18"/>
      </w:rPr>
      <w:t xml:space="preserve">Libro del Profeta Ezechiele – Indice generale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60753" w14:textId="77777777" w:rsidR="00C37407" w:rsidRPr="007D5CAB" w:rsidRDefault="00C37407" w:rsidP="00C47103">
    <w:pPr>
      <w:pStyle w:val="Intestazione"/>
      <w:jc w:val="right"/>
      <w:rPr>
        <w:b/>
        <w:i/>
      </w:rPr>
    </w:pPr>
    <w:r>
      <w:rPr>
        <w:b/>
        <w:i/>
      </w:rPr>
      <w:t>Libro del Profeta Ezechiele – Capitolo III</w:t>
    </w:r>
  </w:p>
  <w:p w14:paraId="7143E39A" w14:textId="77777777" w:rsidR="00C37407" w:rsidRPr="00B11B72" w:rsidRDefault="00C37407" w:rsidP="000F2B6B">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AF70F" w14:textId="77777777" w:rsidR="00C37407" w:rsidRPr="007D5CAB" w:rsidRDefault="00C37407" w:rsidP="00C47103">
    <w:pPr>
      <w:pStyle w:val="Intestazione"/>
      <w:jc w:val="right"/>
      <w:rPr>
        <w:b/>
        <w:i/>
      </w:rPr>
    </w:pPr>
    <w:r>
      <w:rPr>
        <w:b/>
        <w:i/>
      </w:rPr>
      <w:t>Libro del Profeta Ezechiele – Capitolo IV</w:t>
    </w:r>
  </w:p>
  <w:p w14:paraId="0364CBFA" w14:textId="77777777" w:rsidR="00C37407" w:rsidRPr="00B11B72" w:rsidRDefault="00C37407" w:rsidP="000F2B6B">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7F31C" w14:textId="77777777" w:rsidR="00C37407" w:rsidRPr="007D5CAB" w:rsidRDefault="00C37407" w:rsidP="00C47103">
    <w:pPr>
      <w:pStyle w:val="Intestazione"/>
      <w:jc w:val="right"/>
      <w:rPr>
        <w:b/>
        <w:i/>
      </w:rPr>
    </w:pPr>
    <w:r>
      <w:rPr>
        <w:b/>
        <w:i/>
      </w:rPr>
      <w:t>Libro del Profeta Ezechiele – Capitolo V</w:t>
    </w:r>
  </w:p>
  <w:p w14:paraId="2FE66A8A" w14:textId="77777777" w:rsidR="00C37407" w:rsidRPr="00B11B72" w:rsidRDefault="00C37407" w:rsidP="000F2B6B">
    <w:pPr>
      <w:pStyle w:val="Intestazio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2B2C5" w14:textId="77777777" w:rsidR="00C37407" w:rsidRPr="007D5CAB" w:rsidRDefault="00C37407" w:rsidP="00C47103">
    <w:pPr>
      <w:pStyle w:val="Intestazione"/>
      <w:jc w:val="right"/>
      <w:rPr>
        <w:b/>
        <w:i/>
      </w:rPr>
    </w:pPr>
    <w:r>
      <w:rPr>
        <w:b/>
        <w:i/>
      </w:rPr>
      <w:t>Libro del Profeta Ezechiele – Capitolo VI</w:t>
    </w:r>
  </w:p>
  <w:p w14:paraId="3FE0FC38" w14:textId="77777777" w:rsidR="00C37407" w:rsidRPr="00B11B72" w:rsidRDefault="00C37407" w:rsidP="000F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E5F0D"/>
    <w:multiLevelType w:val="hybridMultilevel"/>
    <w:tmpl w:val="C0F633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8"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3555BF7"/>
    <w:multiLevelType w:val="hybridMultilevel"/>
    <w:tmpl w:val="A126BB0A"/>
    <w:lvl w:ilvl="0" w:tplc="0410000F">
      <w:start w:val="1"/>
      <w:numFmt w:val="decimal"/>
      <w:lvlText w:val="%1."/>
      <w:lvlJc w:val="left"/>
      <w:pPr>
        <w:ind w:left="1637"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1"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8C947D5"/>
    <w:multiLevelType w:val="hybridMultilevel"/>
    <w:tmpl w:val="D0AE4C4C"/>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BD506FB"/>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45428246">
    <w:abstractNumId w:val="5"/>
  </w:num>
  <w:num w:numId="2" w16cid:durableId="443037016">
    <w:abstractNumId w:val="4"/>
  </w:num>
  <w:num w:numId="3" w16cid:durableId="553273110">
    <w:abstractNumId w:val="14"/>
  </w:num>
  <w:num w:numId="4" w16cid:durableId="1607611632">
    <w:abstractNumId w:val="0"/>
  </w:num>
  <w:num w:numId="5" w16cid:durableId="188302413">
    <w:abstractNumId w:val="9"/>
  </w:num>
  <w:num w:numId="6" w16cid:durableId="84115356">
    <w:abstractNumId w:val="6"/>
  </w:num>
  <w:num w:numId="7" w16cid:durableId="1460607768">
    <w:abstractNumId w:val="8"/>
  </w:num>
  <w:num w:numId="8" w16cid:durableId="765462848">
    <w:abstractNumId w:val="11"/>
  </w:num>
  <w:num w:numId="9" w16cid:durableId="2082019067">
    <w:abstractNumId w:val="12"/>
  </w:num>
  <w:num w:numId="10" w16cid:durableId="1082294190">
    <w:abstractNumId w:val="3"/>
  </w:num>
  <w:num w:numId="11" w16cid:durableId="105472255">
    <w:abstractNumId w:val="7"/>
  </w:num>
  <w:num w:numId="12" w16cid:durableId="1431387582">
    <w:abstractNumId w:val="2"/>
  </w:num>
  <w:num w:numId="13" w16cid:durableId="1875921966">
    <w:abstractNumId w:val="16"/>
  </w:num>
  <w:num w:numId="14" w16cid:durableId="1115514857">
    <w:abstractNumId w:val="1"/>
  </w:num>
  <w:num w:numId="15" w16cid:durableId="573516481">
    <w:abstractNumId w:val="10"/>
  </w:num>
  <w:num w:numId="16" w16cid:durableId="1909730114">
    <w:abstractNumId w:val="13"/>
  </w:num>
  <w:num w:numId="17" w16cid:durableId="111740686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6B"/>
    <w:rsid w:val="00002AFE"/>
    <w:rsid w:val="0001143D"/>
    <w:rsid w:val="00011E29"/>
    <w:rsid w:val="00015F47"/>
    <w:rsid w:val="0001697A"/>
    <w:rsid w:val="00017250"/>
    <w:rsid w:val="000203E6"/>
    <w:rsid w:val="00020E27"/>
    <w:rsid w:val="000213B3"/>
    <w:rsid w:val="00021BC0"/>
    <w:rsid w:val="00021BF0"/>
    <w:rsid w:val="00021E83"/>
    <w:rsid w:val="0002639B"/>
    <w:rsid w:val="000304C1"/>
    <w:rsid w:val="00034D4A"/>
    <w:rsid w:val="0003781B"/>
    <w:rsid w:val="0004504D"/>
    <w:rsid w:val="00050B4C"/>
    <w:rsid w:val="000519F8"/>
    <w:rsid w:val="00053316"/>
    <w:rsid w:val="000533B6"/>
    <w:rsid w:val="0005527F"/>
    <w:rsid w:val="00055B83"/>
    <w:rsid w:val="00055F35"/>
    <w:rsid w:val="00057A32"/>
    <w:rsid w:val="00061DF8"/>
    <w:rsid w:val="00063548"/>
    <w:rsid w:val="000676E7"/>
    <w:rsid w:val="00080400"/>
    <w:rsid w:val="00082C31"/>
    <w:rsid w:val="00085832"/>
    <w:rsid w:val="0008656C"/>
    <w:rsid w:val="000911B4"/>
    <w:rsid w:val="00092828"/>
    <w:rsid w:val="0009352F"/>
    <w:rsid w:val="000936DF"/>
    <w:rsid w:val="000A0A99"/>
    <w:rsid w:val="000A3ED1"/>
    <w:rsid w:val="000A42F4"/>
    <w:rsid w:val="000A4AF9"/>
    <w:rsid w:val="000A587D"/>
    <w:rsid w:val="000B105C"/>
    <w:rsid w:val="000B15E5"/>
    <w:rsid w:val="000B75CD"/>
    <w:rsid w:val="000C0CCA"/>
    <w:rsid w:val="000C1AC7"/>
    <w:rsid w:val="000C2CCE"/>
    <w:rsid w:val="000C4B7E"/>
    <w:rsid w:val="000D2621"/>
    <w:rsid w:val="000D7B73"/>
    <w:rsid w:val="000E1AEF"/>
    <w:rsid w:val="000E1CBA"/>
    <w:rsid w:val="000E2BC8"/>
    <w:rsid w:val="000E6C9F"/>
    <w:rsid w:val="000F0C73"/>
    <w:rsid w:val="000F2B6B"/>
    <w:rsid w:val="000F5354"/>
    <w:rsid w:val="000F6550"/>
    <w:rsid w:val="001000A8"/>
    <w:rsid w:val="00103205"/>
    <w:rsid w:val="001045D3"/>
    <w:rsid w:val="0011171C"/>
    <w:rsid w:val="00115A15"/>
    <w:rsid w:val="001179F4"/>
    <w:rsid w:val="00117E1A"/>
    <w:rsid w:val="00120C1D"/>
    <w:rsid w:val="00121141"/>
    <w:rsid w:val="00123440"/>
    <w:rsid w:val="00123B6E"/>
    <w:rsid w:val="00124905"/>
    <w:rsid w:val="00124B30"/>
    <w:rsid w:val="00126760"/>
    <w:rsid w:val="0013040F"/>
    <w:rsid w:val="00133B7E"/>
    <w:rsid w:val="0014275B"/>
    <w:rsid w:val="00142EC6"/>
    <w:rsid w:val="001454B5"/>
    <w:rsid w:val="00146D66"/>
    <w:rsid w:val="00147B00"/>
    <w:rsid w:val="0015064A"/>
    <w:rsid w:val="00150677"/>
    <w:rsid w:val="00157919"/>
    <w:rsid w:val="00163667"/>
    <w:rsid w:val="0016423D"/>
    <w:rsid w:val="00170F12"/>
    <w:rsid w:val="001722CB"/>
    <w:rsid w:val="0017347D"/>
    <w:rsid w:val="00173D8C"/>
    <w:rsid w:val="00175162"/>
    <w:rsid w:val="00181E56"/>
    <w:rsid w:val="001826F3"/>
    <w:rsid w:val="0018309A"/>
    <w:rsid w:val="001871D9"/>
    <w:rsid w:val="00190F21"/>
    <w:rsid w:val="00190FE6"/>
    <w:rsid w:val="00196B69"/>
    <w:rsid w:val="00196F3A"/>
    <w:rsid w:val="001A01DC"/>
    <w:rsid w:val="001A29EA"/>
    <w:rsid w:val="001A6550"/>
    <w:rsid w:val="001A746C"/>
    <w:rsid w:val="001B07C4"/>
    <w:rsid w:val="001B082C"/>
    <w:rsid w:val="001B09E2"/>
    <w:rsid w:val="001B478F"/>
    <w:rsid w:val="001B7B09"/>
    <w:rsid w:val="001C066E"/>
    <w:rsid w:val="001C186A"/>
    <w:rsid w:val="001C461C"/>
    <w:rsid w:val="001C5D52"/>
    <w:rsid w:val="001D01B5"/>
    <w:rsid w:val="001D0D97"/>
    <w:rsid w:val="001D171E"/>
    <w:rsid w:val="001D7EDB"/>
    <w:rsid w:val="001E295B"/>
    <w:rsid w:val="001E31B6"/>
    <w:rsid w:val="001E6A19"/>
    <w:rsid w:val="001F03A0"/>
    <w:rsid w:val="001F225B"/>
    <w:rsid w:val="001F2DE6"/>
    <w:rsid w:val="001F58FB"/>
    <w:rsid w:val="00201E39"/>
    <w:rsid w:val="00203567"/>
    <w:rsid w:val="0020426F"/>
    <w:rsid w:val="002104E9"/>
    <w:rsid w:val="00212356"/>
    <w:rsid w:val="00213452"/>
    <w:rsid w:val="00222731"/>
    <w:rsid w:val="0022360C"/>
    <w:rsid w:val="00227429"/>
    <w:rsid w:val="00231093"/>
    <w:rsid w:val="002318A2"/>
    <w:rsid w:val="00233C4B"/>
    <w:rsid w:val="0023468C"/>
    <w:rsid w:val="002351F9"/>
    <w:rsid w:val="00240C6D"/>
    <w:rsid w:val="002415B7"/>
    <w:rsid w:val="002467DD"/>
    <w:rsid w:val="00246F56"/>
    <w:rsid w:val="0025213A"/>
    <w:rsid w:val="00252AAB"/>
    <w:rsid w:val="00254210"/>
    <w:rsid w:val="0025593E"/>
    <w:rsid w:val="00260031"/>
    <w:rsid w:val="002625F0"/>
    <w:rsid w:val="00272EDF"/>
    <w:rsid w:val="00273368"/>
    <w:rsid w:val="00276FA8"/>
    <w:rsid w:val="00280284"/>
    <w:rsid w:val="00283990"/>
    <w:rsid w:val="002839DA"/>
    <w:rsid w:val="00284272"/>
    <w:rsid w:val="00284DFA"/>
    <w:rsid w:val="002870B1"/>
    <w:rsid w:val="00287556"/>
    <w:rsid w:val="00291DB8"/>
    <w:rsid w:val="00292AC3"/>
    <w:rsid w:val="0029363B"/>
    <w:rsid w:val="0029797E"/>
    <w:rsid w:val="002A1548"/>
    <w:rsid w:val="002B3907"/>
    <w:rsid w:val="002C018A"/>
    <w:rsid w:val="002C3B67"/>
    <w:rsid w:val="002C3E56"/>
    <w:rsid w:val="002D35F4"/>
    <w:rsid w:val="002D557E"/>
    <w:rsid w:val="002D5775"/>
    <w:rsid w:val="002D616E"/>
    <w:rsid w:val="002D6393"/>
    <w:rsid w:val="002E22E7"/>
    <w:rsid w:val="002E4478"/>
    <w:rsid w:val="002E768C"/>
    <w:rsid w:val="002F0C26"/>
    <w:rsid w:val="002F544C"/>
    <w:rsid w:val="003019B1"/>
    <w:rsid w:val="00301A7F"/>
    <w:rsid w:val="003038CF"/>
    <w:rsid w:val="003040AE"/>
    <w:rsid w:val="0030451D"/>
    <w:rsid w:val="003102FF"/>
    <w:rsid w:val="00310B17"/>
    <w:rsid w:val="0031150C"/>
    <w:rsid w:val="003131E8"/>
    <w:rsid w:val="0031620C"/>
    <w:rsid w:val="003170B7"/>
    <w:rsid w:val="003224E5"/>
    <w:rsid w:val="003236FE"/>
    <w:rsid w:val="00332381"/>
    <w:rsid w:val="0033320E"/>
    <w:rsid w:val="003356CF"/>
    <w:rsid w:val="00342829"/>
    <w:rsid w:val="00343B3B"/>
    <w:rsid w:val="00347C13"/>
    <w:rsid w:val="00347D19"/>
    <w:rsid w:val="00350196"/>
    <w:rsid w:val="00350B04"/>
    <w:rsid w:val="003511CA"/>
    <w:rsid w:val="00353061"/>
    <w:rsid w:val="003550DA"/>
    <w:rsid w:val="003664E8"/>
    <w:rsid w:val="00374484"/>
    <w:rsid w:val="00374CB0"/>
    <w:rsid w:val="0037528C"/>
    <w:rsid w:val="003770E2"/>
    <w:rsid w:val="0038166F"/>
    <w:rsid w:val="00382A44"/>
    <w:rsid w:val="00386CA9"/>
    <w:rsid w:val="00393251"/>
    <w:rsid w:val="00394935"/>
    <w:rsid w:val="00396392"/>
    <w:rsid w:val="003A1533"/>
    <w:rsid w:val="003A2033"/>
    <w:rsid w:val="003A59F9"/>
    <w:rsid w:val="003A614F"/>
    <w:rsid w:val="003A7EA6"/>
    <w:rsid w:val="003B0D66"/>
    <w:rsid w:val="003B4BA7"/>
    <w:rsid w:val="003B5BAB"/>
    <w:rsid w:val="003B5DC1"/>
    <w:rsid w:val="003B69BF"/>
    <w:rsid w:val="003C31CC"/>
    <w:rsid w:val="003C3D9C"/>
    <w:rsid w:val="003D03BB"/>
    <w:rsid w:val="003D6384"/>
    <w:rsid w:val="003E5B41"/>
    <w:rsid w:val="003E62D1"/>
    <w:rsid w:val="003F026D"/>
    <w:rsid w:val="003F0EC2"/>
    <w:rsid w:val="003F15FE"/>
    <w:rsid w:val="003F2136"/>
    <w:rsid w:val="003F3C9A"/>
    <w:rsid w:val="003F3EA6"/>
    <w:rsid w:val="003F69CD"/>
    <w:rsid w:val="0040066E"/>
    <w:rsid w:val="0040346E"/>
    <w:rsid w:val="00404E57"/>
    <w:rsid w:val="00406143"/>
    <w:rsid w:val="00406CCE"/>
    <w:rsid w:val="00407423"/>
    <w:rsid w:val="0041034E"/>
    <w:rsid w:val="00415507"/>
    <w:rsid w:val="0041751B"/>
    <w:rsid w:val="00422DBE"/>
    <w:rsid w:val="00424794"/>
    <w:rsid w:val="00425953"/>
    <w:rsid w:val="00425A70"/>
    <w:rsid w:val="00426891"/>
    <w:rsid w:val="00432D5F"/>
    <w:rsid w:val="00437FCB"/>
    <w:rsid w:val="00437FE5"/>
    <w:rsid w:val="00440E55"/>
    <w:rsid w:val="00441F67"/>
    <w:rsid w:val="0044796F"/>
    <w:rsid w:val="00447A4E"/>
    <w:rsid w:val="00451E64"/>
    <w:rsid w:val="00453039"/>
    <w:rsid w:val="004537E1"/>
    <w:rsid w:val="0045537A"/>
    <w:rsid w:val="00455F22"/>
    <w:rsid w:val="00457E76"/>
    <w:rsid w:val="00460AED"/>
    <w:rsid w:val="00463C5E"/>
    <w:rsid w:val="00463E87"/>
    <w:rsid w:val="00465FD8"/>
    <w:rsid w:val="00466934"/>
    <w:rsid w:val="004718C1"/>
    <w:rsid w:val="004735A0"/>
    <w:rsid w:val="00473D4B"/>
    <w:rsid w:val="00473F19"/>
    <w:rsid w:val="00475B42"/>
    <w:rsid w:val="00476D57"/>
    <w:rsid w:val="004833F8"/>
    <w:rsid w:val="00483E61"/>
    <w:rsid w:val="00492405"/>
    <w:rsid w:val="004937F8"/>
    <w:rsid w:val="004A5803"/>
    <w:rsid w:val="004A7ADD"/>
    <w:rsid w:val="004B2ACE"/>
    <w:rsid w:val="004B3BCD"/>
    <w:rsid w:val="004B665E"/>
    <w:rsid w:val="004B7137"/>
    <w:rsid w:val="004C40FA"/>
    <w:rsid w:val="004C6D61"/>
    <w:rsid w:val="004C7BA1"/>
    <w:rsid w:val="004D2346"/>
    <w:rsid w:val="004D4EE4"/>
    <w:rsid w:val="004D5102"/>
    <w:rsid w:val="004F4855"/>
    <w:rsid w:val="004F7B3E"/>
    <w:rsid w:val="005001FC"/>
    <w:rsid w:val="005024EF"/>
    <w:rsid w:val="005034B7"/>
    <w:rsid w:val="00512E3E"/>
    <w:rsid w:val="00514FE3"/>
    <w:rsid w:val="00515FB0"/>
    <w:rsid w:val="00520B84"/>
    <w:rsid w:val="0052202D"/>
    <w:rsid w:val="00531233"/>
    <w:rsid w:val="00533B42"/>
    <w:rsid w:val="0053583D"/>
    <w:rsid w:val="0053633B"/>
    <w:rsid w:val="00540352"/>
    <w:rsid w:val="0054195C"/>
    <w:rsid w:val="00541D68"/>
    <w:rsid w:val="0054708E"/>
    <w:rsid w:val="00547FC2"/>
    <w:rsid w:val="00552798"/>
    <w:rsid w:val="0055590B"/>
    <w:rsid w:val="00557356"/>
    <w:rsid w:val="00563CB7"/>
    <w:rsid w:val="00566834"/>
    <w:rsid w:val="00571E9A"/>
    <w:rsid w:val="00572327"/>
    <w:rsid w:val="005725D5"/>
    <w:rsid w:val="00573BB9"/>
    <w:rsid w:val="00575971"/>
    <w:rsid w:val="00575C7E"/>
    <w:rsid w:val="005768D3"/>
    <w:rsid w:val="00576DFB"/>
    <w:rsid w:val="00580071"/>
    <w:rsid w:val="00580B84"/>
    <w:rsid w:val="0058263D"/>
    <w:rsid w:val="00583075"/>
    <w:rsid w:val="00583408"/>
    <w:rsid w:val="00583B7F"/>
    <w:rsid w:val="00590DAA"/>
    <w:rsid w:val="00591856"/>
    <w:rsid w:val="00593FBD"/>
    <w:rsid w:val="00594096"/>
    <w:rsid w:val="005957A8"/>
    <w:rsid w:val="00596508"/>
    <w:rsid w:val="005A0CD4"/>
    <w:rsid w:val="005A148E"/>
    <w:rsid w:val="005A7661"/>
    <w:rsid w:val="005B256F"/>
    <w:rsid w:val="005B3023"/>
    <w:rsid w:val="005B4AF2"/>
    <w:rsid w:val="005B5102"/>
    <w:rsid w:val="005C05B6"/>
    <w:rsid w:val="005C0EF4"/>
    <w:rsid w:val="005C1D56"/>
    <w:rsid w:val="005C21D5"/>
    <w:rsid w:val="005C4177"/>
    <w:rsid w:val="005D079C"/>
    <w:rsid w:val="005D10B3"/>
    <w:rsid w:val="005D57B7"/>
    <w:rsid w:val="005D5A42"/>
    <w:rsid w:val="005E1885"/>
    <w:rsid w:val="005E1A61"/>
    <w:rsid w:val="005E39B7"/>
    <w:rsid w:val="005E7D15"/>
    <w:rsid w:val="005F1D65"/>
    <w:rsid w:val="005F4295"/>
    <w:rsid w:val="006067F0"/>
    <w:rsid w:val="00606AB6"/>
    <w:rsid w:val="00610738"/>
    <w:rsid w:val="0062261B"/>
    <w:rsid w:val="0062320A"/>
    <w:rsid w:val="006243A1"/>
    <w:rsid w:val="006243D9"/>
    <w:rsid w:val="0063168E"/>
    <w:rsid w:val="00634B1E"/>
    <w:rsid w:val="00635585"/>
    <w:rsid w:val="00636D3E"/>
    <w:rsid w:val="00643A18"/>
    <w:rsid w:val="00644F24"/>
    <w:rsid w:val="006453C4"/>
    <w:rsid w:val="00646056"/>
    <w:rsid w:val="0064613D"/>
    <w:rsid w:val="00647253"/>
    <w:rsid w:val="00650500"/>
    <w:rsid w:val="00651395"/>
    <w:rsid w:val="00654B9B"/>
    <w:rsid w:val="00666485"/>
    <w:rsid w:val="0066725B"/>
    <w:rsid w:val="00671BAC"/>
    <w:rsid w:val="00671E53"/>
    <w:rsid w:val="00673931"/>
    <w:rsid w:val="00677B59"/>
    <w:rsid w:val="00677DA2"/>
    <w:rsid w:val="00685109"/>
    <w:rsid w:val="006868F7"/>
    <w:rsid w:val="00690685"/>
    <w:rsid w:val="006906B7"/>
    <w:rsid w:val="00691D22"/>
    <w:rsid w:val="00696D52"/>
    <w:rsid w:val="00696FA9"/>
    <w:rsid w:val="006A3722"/>
    <w:rsid w:val="006A37D4"/>
    <w:rsid w:val="006B190A"/>
    <w:rsid w:val="006B1F45"/>
    <w:rsid w:val="006B4A80"/>
    <w:rsid w:val="006B70B3"/>
    <w:rsid w:val="006B7EE7"/>
    <w:rsid w:val="006C1106"/>
    <w:rsid w:val="006C1935"/>
    <w:rsid w:val="006C3CEC"/>
    <w:rsid w:val="006C45BC"/>
    <w:rsid w:val="006C5FB4"/>
    <w:rsid w:val="006C63B6"/>
    <w:rsid w:val="006C678E"/>
    <w:rsid w:val="006C6FEC"/>
    <w:rsid w:val="006D0DEB"/>
    <w:rsid w:val="006D296B"/>
    <w:rsid w:val="006D3986"/>
    <w:rsid w:val="006E1EC8"/>
    <w:rsid w:val="006F0A01"/>
    <w:rsid w:val="006F20EA"/>
    <w:rsid w:val="006F28F9"/>
    <w:rsid w:val="006F5BF5"/>
    <w:rsid w:val="006F69B3"/>
    <w:rsid w:val="00700263"/>
    <w:rsid w:val="007003BE"/>
    <w:rsid w:val="00700443"/>
    <w:rsid w:val="0070245E"/>
    <w:rsid w:val="0070559B"/>
    <w:rsid w:val="00705927"/>
    <w:rsid w:val="00707158"/>
    <w:rsid w:val="007114B5"/>
    <w:rsid w:val="00711F69"/>
    <w:rsid w:val="0071252D"/>
    <w:rsid w:val="0071381D"/>
    <w:rsid w:val="00713C67"/>
    <w:rsid w:val="007204D9"/>
    <w:rsid w:val="00721D13"/>
    <w:rsid w:val="00723468"/>
    <w:rsid w:val="00723612"/>
    <w:rsid w:val="0072573A"/>
    <w:rsid w:val="0073428E"/>
    <w:rsid w:val="00735203"/>
    <w:rsid w:val="007363BC"/>
    <w:rsid w:val="00742985"/>
    <w:rsid w:val="00743DDC"/>
    <w:rsid w:val="00743EAE"/>
    <w:rsid w:val="007446EC"/>
    <w:rsid w:val="00744C34"/>
    <w:rsid w:val="00746F78"/>
    <w:rsid w:val="007470F2"/>
    <w:rsid w:val="00754276"/>
    <w:rsid w:val="00757BFE"/>
    <w:rsid w:val="00763506"/>
    <w:rsid w:val="007642B7"/>
    <w:rsid w:val="00764D7E"/>
    <w:rsid w:val="00766F64"/>
    <w:rsid w:val="00767ADD"/>
    <w:rsid w:val="00773851"/>
    <w:rsid w:val="00773F20"/>
    <w:rsid w:val="007810DF"/>
    <w:rsid w:val="0078480A"/>
    <w:rsid w:val="007904E3"/>
    <w:rsid w:val="0079052E"/>
    <w:rsid w:val="007936D3"/>
    <w:rsid w:val="00793CDE"/>
    <w:rsid w:val="00794C0B"/>
    <w:rsid w:val="007955C4"/>
    <w:rsid w:val="0079790E"/>
    <w:rsid w:val="00797C97"/>
    <w:rsid w:val="00797E10"/>
    <w:rsid w:val="007A58C0"/>
    <w:rsid w:val="007A700C"/>
    <w:rsid w:val="007B3918"/>
    <w:rsid w:val="007B4E6C"/>
    <w:rsid w:val="007B709B"/>
    <w:rsid w:val="007C3C24"/>
    <w:rsid w:val="007C5D00"/>
    <w:rsid w:val="007D004A"/>
    <w:rsid w:val="007D164C"/>
    <w:rsid w:val="007D1CE6"/>
    <w:rsid w:val="007D3FB6"/>
    <w:rsid w:val="007D40AF"/>
    <w:rsid w:val="007D5849"/>
    <w:rsid w:val="007D5CAB"/>
    <w:rsid w:val="007E12BC"/>
    <w:rsid w:val="007E219E"/>
    <w:rsid w:val="007E28A1"/>
    <w:rsid w:val="007F0601"/>
    <w:rsid w:val="007F0AB3"/>
    <w:rsid w:val="007F18D9"/>
    <w:rsid w:val="007F2AF5"/>
    <w:rsid w:val="00806125"/>
    <w:rsid w:val="0080671A"/>
    <w:rsid w:val="00806E6E"/>
    <w:rsid w:val="00813B16"/>
    <w:rsid w:val="00815FE5"/>
    <w:rsid w:val="00823C5D"/>
    <w:rsid w:val="00827636"/>
    <w:rsid w:val="008277B5"/>
    <w:rsid w:val="00827BFD"/>
    <w:rsid w:val="0083471C"/>
    <w:rsid w:val="00834B2E"/>
    <w:rsid w:val="00835611"/>
    <w:rsid w:val="00835EC8"/>
    <w:rsid w:val="008414C1"/>
    <w:rsid w:val="00844D7F"/>
    <w:rsid w:val="00845332"/>
    <w:rsid w:val="00852887"/>
    <w:rsid w:val="00856E66"/>
    <w:rsid w:val="00857179"/>
    <w:rsid w:val="008574E1"/>
    <w:rsid w:val="0085763C"/>
    <w:rsid w:val="00857C96"/>
    <w:rsid w:val="00861144"/>
    <w:rsid w:val="00862897"/>
    <w:rsid w:val="0086590E"/>
    <w:rsid w:val="008674FC"/>
    <w:rsid w:val="00870199"/>
    <w:rsid w:val="00872B5D"/>
    <w:rsid w:val="008762B5"/>
    <w:rsid w:val="00877BC2"/>
    <w:rsid w:val="00880293"/>
    <w:rsid w:val="00880F53"/>
    <w:rsid w:val="008832EC"/>
    <w:rsid w:val="008844EA"/>
    <w:rsid w:val="00885098"/>
    <w:rsid w:val="00892B9D"/>
    <w:rsid w:val="0089533E"/>
    <w:rsid w:val="00895930"/>
    <w:rsid w:val="00897412"/>
    <w:rsid w:val="00897422"/>
    <w:rsid w:val="008974E1"/>
    <w:rsid w:val="00897DF3"/>
    <w:rsid w:val="008A00EF"/>
    <w:rsid w:val="008A1887"/>
    <w:rsid w:val="008A20E3"/>
    <w:rsid w:val="008A5E1B"/>
    <w:rsid w:val="008B0232"/>
    <w:rsid w:val="008B08EC"/>
    <w:rsid w:val="008B0E29"/>
    <w:rsid w:val="008B222A"/>
    <w:rsid w:val="008B3D2A"/>
    <w:rsid w:val="008B5C2F"/>
    <w:rsid w:val="008B7D38"/>
    <w:rsid w:val="008C0015"/>
    <w:rsid w:val="008C490D"/>
    <w:rsid w:val="008C63F2"/>
    <w:rsid w:val="008C701F"/>
    <w:rsid w:val="008C7408"/>
    <w:rsid w:val="008D56AA"/>
    <w:rsid w:val="008E0755"/>
    <w:rsid w:val="008E2CFD"/>
    <w:rsid w:val="008E3476"/>
    <w:rsid w:val="008E68D2"/>
    <w:rsid w:val="008F092F"/>
    <w:rsid w:val="008F096E"/>
    <w:rsid w:val="008F1AD1"/>
    <w:rsid w:val="008F2673"/>
    <w:rsid w:val="008F4F54"/>
    <w:rsid w:val="00900E78"/>
    <w:rsid w:val="00906FF8"/>
    <w:rsid w:val="0090711D"/>
    <w:rsid w:val="009115F8"/>
    <w:rsid w:val="00920651"/>
    <w:rsid w:val="00923EA9"/>
    <w:rsid w:val="00924310"/>
    <w:rsid w:val="0092476B"/>
    <w:rsid w:val="00924876"/>
    <w:rsid w:val="00924DFB"/>
    <w:rsid w:val="00931277"/>
    <w:rsid w:val="009318F0"/>
    <w:rsid w:val="00934904"/>
    <w:rsid w:val="00935BA8"/>
    <w:rsid w:val="009366D1"/>
    <w:rsid w:val="0093799B"/>
    <w:rsid w:val="00942365"/>
    <w:rsid w:val="00943535"/>
    <w:rsid w:val="00946A3D"/>
    <w:rsid w:val="00950DFD"/>
    <w:rsid w:val="00951B6E"/>
    <w:rsid w:val="009526ED"/>
    <w:rsid w:val="00952D9C"/>
    <w:rsid w:val="0096221A"/>
    <w:rsid w:val="00970074"/>
    <w:rsid w:val="00973083"/>
    <w:rsid w:val="00973734"/>
    <w:rsid w:val="009752A9"/>
    <w:rsid w:val="009766C9"/>
    <w:rsid w:val="009769A1"/>
    <w:rsid w:val="0098127E"/>
    <w:rsid w:val="0098286D"/>
    <w:rsid w:val="00982E8E"/>
    <w:rsid w:val="0098394F"/>
    <w:rsid w:val="00985F16"/>
    <w:rsid w:val="00990DD9"/>
    <w:rsid w:val="00992B4D"/>
    <w:rsid w:val="00994FCE"/>
    <w:rsid w:val="0099548D"/>
    <w:rsid w:val="00996170"/>
    <w:rsid w:val="00997889"/>
    <w:rsid w:val="00997F59"/>
    <w:rsid w:val="009A09D6"/>
    <w:rsid w:val="009A1DE1"/>
    <w:rsid w:val="009A2DD5"/>
    <w:rsid w:val="009A4D62"/>
    <w:rsid w:val="009A775B"/>
    <w:rsid w:val="009A7C98"/>
    <w:rsid w:val="009A7CCD"/>
    <w:rsid w:val="009B0B12"/>
    <w:rsid w:val="009B1D6D"/>
    <w:rsid w:val="009C19C2"/>
    <w:rsid w:val="009C1B5F"/>
    <w:rsid w:val="009C7992"/>
    <w:rsid w:val="009D7840"/>
    <w:rsid w:val="009D7AF9"/>
    <w:rsid w:val="009E0665"/>
    <w:rsid w:val="009E1DBE"/>
    <w:rsid w:val="009E2CCD"/>
    <w:rsid w:val="009E2D56"/>
    <w:rsid w:val="009E4B04"/>
    <w:rsid w:val="009E632D"/>
    <w:rsid w:val="009E64AB"/>
    <w:rsid w:val="009F4FAC"/>
    <w:rsid w:val="009F594B"/>
    <w:rsid w:val="009F7497"/>
    <w:rsid w:val="00A00535"/>
    <w:rsid w:val="00A00A22"/>
    <w:rsid w:val="00A02CFF"/>
    <w:rsid w:val="00A03701"/>
    <w:rsid w:val="00A07634"/>
    <w:rsid w:val="00A07A84"/>
    <w:rsid w:val="00A10948"/>
    <w:rsid w:val="00A1415D"/>
    <w:rsid w:val="00A153DF"/>
    <w:rsid w:val="00A15997"/>
    <w:rsid w:val="00A17270"/>
    <w:rsid w:val="00A204EC"/>
    <w:rsid w:val="00A22F81"/>
    <w:rsid w:val="00A235FC"/>
    <w:rsid w:val="00A244D0"/>
    <w:rsid w:val="00A300E7"/>
    <w:rsid w:val="00A30316"/>
    <w:rsid w:val="00A30A45"/>
    <w:rsid w:val="00A314C9"/>
    <w:rsid w:val="00A3269B"/>
    <w:rsid w:val="00A34F76"/>
    <w:rsid w:val="00A3571F"/>
    <w:rsid w:val="00A414C9"/>
    <w:rsid w:val="00A430DF"/>
    <w:rsid w:val="00A43255"/>
    <w:rsid w:val="00A43988"/>
    <w:rsid w:val="00A44A85"/>
    <w:rsid w:val="00A462A1"/>
    <w:rsid w:val="00A4636F"/>
    <w:rsid w:val="00A50B60"/>
    <w:rsid w:val="00A50ECC"/>
    <w:rsid w:val="00A52A17"/>
    <w:rsid w:val="00A54D95"/>
    <w:rsid w:val="00A57680"/>
    <w:rsid w:val="00A60BF2"/>
    <w:rsid w:val="00A65344"/>
    <w:rsid w:val="00A716B6"/>
    <w:rsid w:val="00A71C2C"/>
    <w:rsid w:val="00A73365"/>
    <w:rsid w:val="00A76F34"/>
    <w:rsid w:val="00A80373"/>
    <w:rsid w:val="00A80A77"/>
    <w:rsid w:val="00A81372"/>
    <w:rsid w:val="00A81378"/>
    <w:rsid w:val="00A8199A"/>
    <w:rsid w:val="00A81F47"/>
    <w:rsid w:val="00A83D5D"/>
    <w:rsid w:val="00A90AC0"/>
    <w:rsid w:val="00A9124C"/>
    <w:rsid w:val="00AA2341"/>
    <w:rsid w:val="00AA2A89"/>
    <w:rsid w:val="00AA3AA4"/>
    <w:rsid w:val="00AA4B5B"/>
    <w:rsid w:val="00AA6468"/>
    <w:rsid w:val="00AB13DD"/>
    <w:rsid w:val="00AB338C"/>
    <w:rsid w:val="00AB47C2"/>
    <w:rsid w:val="00AB545F"/>
    <w:rsid w:val="00AC790C"/>
    <w:rsid w:val="00AD0FFF"/>
    <w:rsid w:val="00AD2CC8"/>
    <w:rsid w:val="00AD62B5"/>
    <w:rsid w:val="00AE1987"/>
    <w:rsid w:val="00AE4728"/>
    <w:rsid w:val="00AE759D"/>
    <w:rsid w:val="00AF0669"/>
    <w:rsid w:val="00AF344A"/>
    <w:rsid w:val="00AF7CD3"/>
    <w:rsid w:val="00B0194A"/>
    <w:rsid w:val="00B03CE2"/>
    <w:rsid w:val="00B13E39"/>
    <w:rsid w:val="00B15FC9"/>
    <w:rsid w:val="00B2245D"/>
    <w:rsid w:val="00B30C8C"/>
    <w:rsid w:val="00B311C1"/>
    <w:rsid w:val="00B324C6"/>
    <w:rsid w:val="00B33A55"/>
    <w:rsid w:val="00B34D37"/>
    <w:rsid w:val="00B350C5"/>
    <w:rsid w:val="00B41E5D"/>
    <w:rsid w:val="00B41E93"/>
    <w:rsid w:val="00B46BA5"/>
    <w:rsid w:val="00B519CA"/>
    <w:rsid w:val="00B618BA"/>
    <w:rsid w:val="00B64C84"/>
    <w:rsid w:val="00B703E5"/>
    <w:rsid w:val="00B70644"/>
    <w:rsid w:val="00B751E3"/>
    <w:rsid w:val="00B77964"/>
    <w:rsid w:val="00B81806"/>
    <w:rsid w:val="00B81C8E"/>
    <w:rsid w:val="00B83DCB"/>
    <w:rsid w:val="00B85A49"/>
    <w:rsid w:val="00B9148D"/>
    <w:rsid w:val="00B91742"/>
    <w:rsid w:val="00B92FF5"/>
    <w:rsid w:val="00B94993"/>
    <w:rsid w:val="00B95C2D"/>
    <w:rsid w:val="00B95C37"/>
    <w:rsid w:val="00BA34A5"/>
    <w:rsid w:val="00BA4074"/>
    <w:rsid w:val="00BA61D1"/>
    <w:rsid w:val="00BA6BFB"/>
    <w:rsid w:val="00BB04DB"/>
    <w:rsid w:val="00BB3FDD"/>
    <w:rsid w:val="00BB6770"/>
    <w:rsid w:val="00BC0244"/>
    <w:rsid w:val="00BC121F"/>
    <w:rsid w:val="00BC3B22"/>
    <w:rsid w:val="00BC426B"/>
    <w:rsid w:val="00BD2A4A"/>
    <w:rsid w:val="00BD3756"/>
    <w:rsid w:val="00BD3983"/>
    <w:rsid w:val="00BD51EF"/>
    <w:rsid w:val="00BD5CEE"/>
    <w:rsid w:val="00BE0B3D"/>
    <w:rsid w:val="00BE654D"/>
    <w:rsid w:val="00BE790B"/>
    <w:rsid w:val="00BF188E"/>
    <w:rsid w:val="00BF4807"/>
    <w:rsid w:val="00C030A7"/>
    <w:rsid w:val="00C03E98"/>
    <w:rsid w:val="00C0469F"/>
    <w:rsid w:val="00C11528"/>
    <w:rsid w:val="00C1198A"/>
    <w:rsid w:val="00C12312"/>
    <w:rsid w:val="00C1625C"/>
    <w:rsid w:val="00C16CAF"/>
    <w:rsid w:val="00C27B3B"/>
    <w:rsid w:val="00C27D4E"/>
    <w:rsid w:val="00C31DDF"/>
    <w:rsid w:val="00C35DCF"/>
    <w:rsid w:val="00C3649F"/>
    <w:rsid w:val="00C37407"/>
    <w:rsid w:val="00C37582"/>
    <w:rsid w:val="00C464A5"/>
    <w:rsid w:val="00C47103"/>
    <w:rsid w:val="00C47537"/>
    <w:rsid w:val="00C52F3A"/>
    <w:rsid w:val="00C5673D"/>
    <w:rsid w:val="00C65933"/>
    <w:rsid w:val="00C70D9A"/>
    <w:rsid w:val="00C71B57"/>
    <w:rsid w:val="00C7568E"/>
    <w:rsid w:val="00C80172"/>
    <w:rsid w:val="00C81CAD"/>
    <w:rsid w:val="00C81EF8"/>
    <w:rsid w:val="00C82D8A"/>
    <w:rsid w:val="00C8531A"/>
    <w:rsid w:val="00C858B9"/>
    <w:rsid w:val="00C86881"/>
    <w:rsid w:val="00C868F3"/>
    <w:rsid w:val="00C92BC2"/>
    <w:rsid w:val="00C9370C"/>
    <w:rsid w:val="00C972D4"/>
    <w:rsid w:val="00CA12FC"/>
    <w:rsid w:val="00CA142D"/>
    <w:rsid w:val="00CA7162"/>
    <w:rsid w:val="00CB0C1F"/>
    <w:rsid w:val="00CB26EC"/>
    <w:rsid w:val="00CB2BD7"/>
    <w:rsid w:val="00CB4F9E"/>
    <w:rsid w:val="00CB6B5A"/>
    <w:rsid w:val="00CC1449"/>
    <w:rsid w:val="00CC1B6A"/>
    <w:rsid w:val="00CC2DFA"/>
    <w:rsid w:val="00CD71DD"/>
    <w:rsid w:val="00CE3D2D"/>
    <w:rsid w:val="00CE4A8F"/>
    <w:rsid w:val="00CE4E98"/>
    <w:rsid w:val="00CF1FD6"/>
    <w:rsid w:val="00CF3045"/>
    <w:rsid w:val="00CF7680"/>
    <w:rsid w:val="00D00858"/>
    <w:rsid w:val="00D0295E"/>
    <w:rsid w:val="00D031D8"/>
    <w:rsid w:val="00D03D35"/>
    <w:rsid w:val="00D04EC6"/>
    <w:rsid w:val="00D0553B"/>
    <w:rsid w:val="00D06C0A"/>
    <w:rsid w:val="00D10E73"/>
    <w:rsid w:val="00D11965"/>
    <w:rsid w:val="00D159F8"/>
    <w:rsid w:val="00D16618"/>
    <w:rsid w:val="00D17F5E"/>
    <w:rsid w:val="00D2054B"/>
    <w:rsid w:val="00D24A2D"/>
    <w:rsid w:val="00D25E93"/>
    <w:rsid w:val="00D3088F"/>
    <w:rsid w:val="00D318FA"/>
    <w:rsid w:val="00D352B9"/>
    <w:rsid w:val="00D35D48"/>
    <w:rsid w:val="00D35F8C"/>
    <w:rsid w:val="00D438CD"/>
    <w:rsid w:val="00D50BD7"/>
    <w:rsid w:val="00D559B2"/>
    <w:rsid w:val="00D56AE3"/>
    <w:rsid w:val="00D6755C"/>
    <w:rsid w:val="00D75846"/>
    <w:rsid w:val="00D76F78"/>
    <w:rsid w:val="00D7785D"/>
    <w:rsid w:val="00D81128"/>
    <w:rsid w:val="00D848FB"/>
    <w:rsid w:val="00D8664C"/>
    <w:rsid w:val="00D90BF3"/>
    <w:rsid w:val="00DA54A5"/>
    <w:rsid w:val="00DB3884"/>
    <w:rsid w:val="00DB4935"/>
    <w:rsid w:val="00DB4ADB"/>
    <w:rsid w:val="00DC07BA"/>
    <w:rsid w:val="00DC1D4B"/>
    <w:rsid w:val="00DC20FC"/>
    <w:rsid w:val="00DC5F9F"/>
    <w:rsid w:val="00DD15EE"/>
    <w:rsid w:val="00DD1934"/>
    <w:rsid w:val="00DD2D9B"/>
    <w:rsid w:val="00DD6AF8"/>
    <w:rsid w:val="00DE125A"/>
    <w:rsid w:val="00DE44A5"/>
    <w:rsid w:val="00DE4B33"/>
    <w:rsid w:val="00DE5A7B"/>
    <w:rsid w:val="00DE61AB"/>
    <w:rsid w:val="00DF13C4"/>
    <w:rsid w:val="00DF2586"/>
    <w:rsid w:val="00DF3871"/>
    <w:rsid w:val="00E049E4"/>
    <w:rsid w:val="00E0608D"/>
    <w:rsid w:val="00E06329"/>
    <w:rsid w:val="00E105A1"/>
    <w:rsid w:val="00E10E86"/>
    <w:rsid w:val="00E13755"/>
    <w:rsid w:val="00E15C43"/>
    <w:rsid w:val="00E26710"/>
    <w:rsid w:val="00E32704"/>
    <w:rsid w:val="00E35F62"/>
    <w:rsid w:val="00E36B01"/>
    <w:rsid w:val="00E405C4"/>
    <w:rsid w:val="00E42288"/>
    <w:rsid w:val="00E43A5D"/>
    <w:rsid w:val="00E46163"/>
    <w:rsid w:val="00E52D62"/>
    <w:rsid w:val="00E52E4B"/>
    <w:rsid w:val="00E561FA"/>
    <w:rsid w:val="00E61920"/>
    <w:rsid w:val="00E61A8C"/>
    <w:rsid w:val="00E651D7"/>
    <w:rsid w:val="00E66ADF"/>
    <w:rsid w:val="00E709A4"/>
    <w:rsid w:val="00E74465"/>
    <w:rsid w:val="00E76B2D"/>
    <w:rsid w:val="00E77715"/>
    <w:rsid w:val="00E8169E"/>
    <w:rsid w:val="00E8308D"/>
    <w:rsid w:val="00E84DA7"/>
    <w:rsid w:val="00E90F38"/>
    <w:rsid w:val="00E9240F"/>
    <w:rsid w:val="00E945BE"/>
    <w:rsid w:val="00E9515C"/>
    <w:rsid w:val="00E9747D"/>
    <w:rsid w:val="00EA0BB7"/>
    <w:rsid w:val="00EA256B"/>
    <w:rsid w:val="00EB2E91"/>
    <w:rsid w:val="00EB3192"/>
    <w:rsid w:val="00EB3CE9"/>
    <w:rsid w:val="00EC01DC"/>
    <w:rsid w:val="00EC7B7D"/>
    <w:rsid w:val="00ED1E38"/>
    <w:rsid w:val="00EE0F33"/>
    <w:rsid w:val="00EE6639"/>
    <w:rsid w:val="00EF127A"/>
    <w:rsid w:val="00F00811"/>
    <w:rsid w:val="00F0219C"/>
    <w:rsid w:val="00F02B21"/>
    <w:rsid w:val="00F04647"/>
    <w:rsid w:val="00F04CD0"/>
    <w:rsid w:val="00F075F8"/>
    <w:rsid w:val="00F07B9D"/>
    <w:rsid w:val="00F10FF5"/>
    <w:rsid w:val="00F11EDC"/>
    <w:rsid w:val="00F15E3D"/>
    <w:rsid w:val="00F201AB"/>
    <w:rsid w:val="00F2171C"/>
    <w:rsid w:val="00F24F40"/>
    <w:rsid w:val="00F255CA"/>
    <w:rsid w:val="00F30922"/>
    <w:rsid w:val="00F30C5A"/>
    <w:rsid w:val="00F32327"/>
    <w:rsid w:val="00F351C6"/>
    <w:rsid w:val="00F45914"/>
    <w:rsid w:val="00F46431"/>
    <w:rsid w:val="00F50E69"/>
    <w:rsid w:val="00F5399C"/>
    <w:rsid w:val="00F53D82"/>
    <w:rsid w:val="00F57AA7"/>
    <w:rsid w:val="00F60301"/>
    <w:rsid w:val="00F62DBF"/>
    <w:rsid w:val="00F66571"/>
    <w:rsid w:val="00F70345"/>
    <w:rsid w:val="00F70FD0"/>
    <w:rsid w:val="00F721AA"/>
    <w:rsid w:val="00F74FEA"/>
    <w:rsid w:val="00F768E4"/>
    <w:rsid w:val="00F7709B"/>
    <w:rsid w:val="00F802D1"/>
    <w:rsid w:val="00F83705"/>
    <w:rsid w:val="00F837A4"/>
    <w:rsid w:val="00F84D80"/>
    <w:rsid w:val="00F85560"/>
    <w:rsid w:val="00F85B6F"/>
    <w:rsid w:val="00F90CF1"/>
    <w:rsid w:val="00F91CD5"/>
    <w:rsid w:val="00F947F4"/>
    <w:rsid w:val="00F95629"/>
    <w:rsid w:val="00F97902"/>
    <w:rsid w:val="00FA1200"/>
    <w:rsid w:val="00FA321F"/>
    <w:rsid w:val="00FA567C"/>
    <w:rsid w:val="00FA5E67"/>
    <w:rsid w:val="00FB2EEB"/>
    <w:rsid w:val="00FB5442"/>
    <w:rsid w:val="00FC43FF"/>
    <w:rsid w:val="00FC4E52"/>
    <w:rsid w:val="00FC6B3B"/>
    <w:rsid w:val="00FD17D2"/>
    <w:rsid w:val="00FD56FD"/>
    <w:rsid w:val="00FD6454"/>
    <w:rsid w:val="00FE0AF3"/>
    <w:rsid w:val="00FE2BFB"/>
    <w:rsid w:val="00FE3A7A"/>
    <w:rsid w:val="00FE6F5D"/>
    <w:rsid w:val="00FF1420"/>
    <w:rsid w:val="00FF64BA"/>
    <w:rsid w:val="00FF71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46DD56BB"/>
  <w15:chartTrackingRefBased/>
  <w15:docId w15:val="{201E9C36-9A29-4EDE-8508-7ED4CC5BC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F2B6B"/>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0F2B6B"/>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0F2B6B"/>
    <w:pPr>
      <w:ind w:left="200"/>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semiHidden/>
    <w:rsid w:val="000F2B6B"/>
  </w:style>
  <w:style w:type="paragraph" w:styleId="Testonotaapidipagina">
    <w:name w:val="footnote text"/>
    <w:basedOn w:val="Normale"/>
    <w:link w:val="TestonotaapidipaginaCarattere"/>
    <w:semiHidden/>
    <w:rsid w:val="000F2B6B"/>
  </w:style>
  <w:style w:type="character" w:customStyle="1" w:styleId="TestonotaapidipaginaCarattere">
    <w:name w:val="Testo nota a piè di pagina Carattere"/>
    <w:link w:val="Testonotaapidipagina"/>
    <w:semiHidden/>
    <w:rsid w:val="000F2B6B"/>
    <w:rPr>
      <w:lang w:val="it-IT" w:eastAsia="it-IT" w:bidi="ar-SA"/>
    </w:rPr>
  </w:style>
  <w:style w:type="paragraph" w:styleId="Mappadocumento">
    <w:name w:val="Document Map"/>
    <w:basedOn w:val="Normale"/>
    <w:link w:val="MappadocumentoCarattere"/>
    <w:semiHidden/>
    <w:rsid w:val="000F2B6B"/>
    <w:pPr>
      <w:shd w:val="clear" w:color="auto" w:fill="000080"/>
    </w:pPr>
    <w:rPr>
      <w:rFonts w:ascii="Tahoma" w:hAnsi="Tahoma" w:cs="Tahoma"/>
    </w:rPr>
  </w:style>
  <w:style w:type="character" w:customStyle="1" w:styleId="MappadocumentoCarattere">
    <w:name w:val="Mappa documento Carattere"/>
    <w:link w:val="Mappadocumento"/>
    <w:semiHidden/>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844D7F"/>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844D7F"/>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844D7F"/>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844D7F"/>
    <w:pPr>
      <w:spacing w:after="100" w:line="276" w:lineRule="auto"/>
      <w:ind w:left="1760"/>
    </w:pPr>
    <w:rPr>
      <w:rFonts w:ascii="Calibri" w:hAnsi="Calibri"/>
      <w:sz w:val="22"/>
      <w:szCs w:val="22"/>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Carattere Carattere"/>
    <w:rsid w:val="008C490D"/>
    <w:rPr>
      <w:rFonts w:ascii="Arial" w:hAnsi="Arial"/>
      <w:sz w:val="24"/>
      <w:lang w:val="it-IT" w:eastAsia="it-IT" w:bidi="ar-SA"/>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 w:type="character" w:customStyle="1" w:styleId="apple-converted-space">
    <w:name w:val="apple-converted-space"/>
    <w:rsid w:val="00F768E4"/>
  </w:style>
  <w:style w:type="character" w:styleId="Enfasicorsivo">
    <w:name w:val="Emphasis"/>
    <w:uiPriority w:val="20"/>
    <w:qFormat/>
    <w:rsid w:val="00F768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39" Type="http://schemas.openxmlformats.org/officeDocument/2006/relationships/header" Target="header31.xml"/><Relationship Id="rId21" Type="http://schemas.openxmlformats.org/officeDocument/2006/relationships/header" Target="header13.xml"/><Relationship Id="rId34" Type="http://schemas.openxmlformats.org/officeDocument/2006/relationships/header" Target="header26.xml"/><Relationship Id="rId42" Type="http://schemas.openxmlformats.org/officeDocument/2006/relationships/header" Target="header34.xml"/><Relationship Id="rId47" Type="http://schemas.openxmlformats.org/officeDocument/2006/relationships/header" Target="header39.xml"/><Relationship Id="rId50" Type="http://schemas.openxmlformats.org/officeDocument/2006/relationships/header" Target="header42.xml"/><Relationship Id="rId55" Type="http://schemas.openxmlformats.org/officeDocument/2006/relationships/header" Target="header47.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8.xml"/><Relationship Id="rId29" Type="http://schemas.openxmlformats.org/officeDocument/2006/relationships/header" Target="header21.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header" Target="header29.xml"/><Relationship Id="rId40" Type="http://schemas.openxmlformats.org/officeDocument/2006/relationships/header" Target="header32.xml"/><Relationship Id="rId45" Type="http://schemas.openxmlformats.org/officeDocument/2006/relationships/header" Target="header37.xml"/><Relationship Id="rId53" Type="http://schemas.openxmlformats.org/officeDocument/2006/relationships/header" Target="header45.xml"/><Relationship Id="rId58" Type="http://schemas.openxmlformats.org/officeDocument/2006/relationships/header" Target="header50.xml"/><Relationship Id="rId5" Type="http://schemas.openxmlformats.org/officeDocument/2006/relationships/webSettings" Target="webSettings.xml"/><Relationship Id="rId61" Type="http://schemas.openxmlformats.org/officeDocument/2006/relationships/header" Target="header53.xml"/><Relationship Id="rId19" Type="http://schemas.openxmlformats.org/officeDocument/2006/relationships/header" Target="header1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43" Type="http://schemas.openxmlformats.org/officeDocument/2006/relationships/header" Target="header35.xml"/><Relationship Id="rId48" Type="http://schemas.openxmlformats.org/officeDocument/2006/relationships/header" Target="header40.xml"/><Relationship Id="rId56" Type="http://schemas.openxmlformats.org/officeDocument/2006/relationships/header" Target="header48.xml"/><Relationship Id="rId8" Type="http://schemas.openxmlformats.org/officeDocument/2006/relationships/header" Target="header1.xml"/><Relationship Id="rId51" Type="http://schemas.openxmlformats.org/officeDocument/2006/relationships/header" Target="header43.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header" Target="header30.xml"/><Relationship Id="rId46" Type="http://schemas.openxmlformats.org/officeDocument/2006/relationships/header" Target="header38.xml"/><Relationship Id="rId59" Type="http://schemas.openxmlformats.org/officeDocument/2006/relationships/header" Target="header51.xml"/><Relationship Id="rId20" Type="http://schemas.openxmlformats.org/officeDocument/2006/relationships/header" Target="header12.xml"/><Relationship Id="rId41" Type="http://schemas.openxmlformats.org/officeDocument/2006/relationships/header" Target="header33.xml"/><Relationship Id="rId54" Type="http://schemas.openxmlformats.org/officeDocument/2006/relationships/header" Target="header46.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49" Type="http://schemas.openxmlformats.org/officeDocument/2006/relationships/header" Target="header41.xml"/><Relationship Id="rId57" Type="http://schemas.openxmlformats.org/officeDocument/2006/relationships/header" Target="header49.xml"/><Relationship Id="rId10" Type="http://schemas.openxmlformats.org/officeDocument/2006/relationships/header" Target="header2.xml"/><Relationship Id="rId31" Type="http://schemas.openxmlformats.org/officeDocument/2006/relationships/header" Target="header23.xml"/><Relationship Id="rId44" Type="http://schemas.openxmlformats.org/officeDocument/2006/relationships/header" Target="header36.xml"/><Relationship Id="rId52" Type="http://schemas.openxmlformats.org/officeDocument/2006/relationships/header" Target="header44.xml"/><Relationship Id="rId60" Type="http://schemas.openxmlformats.org/officeDocument/2006/relationships/header" Target="header5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DCC22-4936-4B7A-BB2B-2D58D9EEF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386</Pages>
  <Words>1045278</Words>
  <Characters>5958085</Characters>
  <Application>Microsoft Office Word</Application>
  <DocSecurity>0</DocSecurity>
  <Lines>49650</Lines>
  <Paragraphs>13978</Paragraphs>
  <ScaleCrop>false</ScaleCrop>
  <HeadingPairs>
    <vt:vector size="2" baseType="variant">
      <vt:variant>
        <vt:lpstr>Titolo</vt:lpstr>
      </vt:variant>
      <vt:variant>
        <vt:i4>1</vt:i4>
      </vt:variant>
    </vt:vector>
  </HeadingPairs>
  <TitlesOfParts>
    <vt:vector size="1" baseType="lpstr">
      <vt:lpstr>ISAIA</vt:lpstr>
    </vt:vector>
  </TitlesOfParts>
  <Company>irtI</Company>
  <LinksUpToDate>false</LinksUpToDate>
  <CharactersWithSpaces>6989385</CharactersWithSpaces>
  <SharedDoc>false</SharedDoc>
  <HLinks>
    <vt:vector size="1554" baseType="variant">
      <vt:variant>
        <vt:i4>1179700</vt:i4>
      </vt:variant>
      <vt:variant>
        <vt:i4>1550</vt:i4>
      </vt:variant>
      <vt:variant>
        <vt:i4>0</vt:i4>
      </vt:variant>
      <vt:variant>
        <vt:i4>5</vt:i4>
      </vt:variant>
      <vt:variant>
        <vt:lpwstr/>
      </vt:variant>
      <vt:variant>
        <vt:lpwstr>_Toc62165160</vt:lpwstr>
      </vt:variant>
      <vt:variant>
        <vt:i4>1769527</vt:i4>
      </vt:variant>
      <vt:variant>
        <vt:i4>1544</vt:i4>
      </vt:variant>
      <vt:variant>
        <vt:i4>0</vt:i4>
      </vt:variant>
      <vt:variant>
        <vt:i4>5</vt:i4>
      </vt:variant>
      <vt:variant>
        <vt:lpwstr/>
      </vt:variant>
      <vt:variant>
        <vt:lpwstr>_Toc62165159</vt:lpwstr>
      </vt:variant>
      <vt:variant>
        <vt:i4>1703991</vt:i4>
      </vt:variant>
      <vt:variant>
        <vt:i4>1538</vt:i4>
      </vt:variant>
      <vt:variant>
        <vt:i4>0</vt:i4>
      </vt:variant>
      <vt:variant>
        <vt:i4>5</vt:i4>
      </vt:variant>
      <vt:variant>
        <vt:lpwstr/>
      </vt:variant>
      <vt:variant>
        <vt:lpwstr>_Toc62165158</vt:lpwstr>
      </vt:variant>
      <vt:variant>
        <vt:i4>1376311</vt:i4>
      </vt:variant>
      <vt:variant>
        <vt:i4>1532</vt:i4>
      </vt:variant>
      <vt:variant>
        <vt:i4>0</vt:i4>
      </vt:variant>
      <vt:variant>
        <vt:i4>5</vt:i4>
      </vt:variant>
      <vt:variant>
        <vt:lpwstr/>
      </vt:variant>
      <vt:variant>
        <vt:lpwstr>_Toc62165157</vt:lpwstr>
      </vt:variant>
      <vt:variant>
        <vt:i4>1310775</vt:i4>
      </vt:variant>
      <vt:variant>
        <vt:i4>1526</vt:i4>
      </vt:variant>
      <vt:variant>
        <vt:i4>0</vt:i4>
      </vt:variant>
      <vt:variant>
        <vt:i4>5</vt:i4>
      </vt:variant>
      <vt:variant>
        <vt:lpwstr/>
      </vt:variant>
      <vt:variant>
        <vt:lpwstr>_Toc62165156</vt:lpwstr>
      </vt:variant>
      <vt:variant>
        <vt:i4>1507383</vt:i4>
      </vt:variant>
      <vt:variant>
        <vt:i4>1520</vt:i4>
      </vt:variant>
      <vt:variant>
        <vt:i4>0</vt:i4>
      </vt:variant>
      <vt:variant>
        <vt:i4>5</vt:i4>
      </vt:variant>
      <vt:variant>
        <vt:lpwstr/>
      </vt:variant>
      <vt:variant>
        <vt:lpwstr>_Toc62165155</vt:lpwstr>
      </vt:variant>
      <vt:variant>
        <vt:i4>1441847</vt:i4>
      </vt:variant>
      <vt:variant>
        <vt:i4>1514</vt:i4>
      </vt:variant>
      <vt:variant>
        <vt:i4>0</vt:i4>
      </vt:variant>
      <vt:variant>
        <vt:i4>5</vt:i4>
      </vt:variant>
      <vt:variant>
        <vt:lpwstr/>
      </vt:variant>
      <vt:variant>
        <vt:lpwstr>_Toc62165154</vt:lpwstr>
      </vt:variant>
      <vt:variant>
        <vt:i4>1114167</vt:i4>
      </vt:variant>
      <vt:variant>
        <vt:i4>1508</vt:i4>
      </vt:variant>
      <vt:variant>
        <vt:i4>0</vt:i4>
      </vt:variant>
      <vt:variant>
        <vt:i4>5</vt:i4>
      </vt:variant>
      <vt:variant>
        <vt:lpwstr/>
      </vt:variant>
      <vt:variant>
        <vt:lpwstr>_Toc62165153</vt:lpwstr>
      </vt:variant>
      <vt:variant>
        <vt:i4>1048631</vt:i4>
      </vt:variant>
      <vt:variant>
        <vt:i4>1502</vt:i4>
      </vt:variant>
      <vt:variant>
        <vt:i4>0</vt:i4>
      </vt:variant>
      <vt:variant>
        <vt:i4>5</vt:i4>
      </vt:variant>
      <vt:variant>
        <vt:lpwstr/>
      </vt:variant>
      <vt:variant>
        <vt:lpwstr>_Toc62165152</vt:lpwstr>
      </vt:variant>
      <vt:variant>
        <vt:i4>1245239</vt:i4>
      </vt:variant>
      <vt:variant>
        <vt:i4>1496</vt:i4>
      </vt:variant>
      <vt:variant>
        <vt:i4>0</vt:i4>
      </vt:variant>
      <vt:variant>
        <vt:i4>5</vt:i4>
      </vt:variant>
      <vt:variant>
        <vt:lpwstr/>
      </vt:variant>
      <vt:variant>
        <vt:lpwstr>_Toc62165151</vt:lpwstr>
      </vt:variant>
      <vt:variant>
        <vt:i4>1179703</vt:i4>
      </vt:variant>
      <vt:variant>
        <vt:i4>1490</vt:i4>
      </vt:variant>
      <vt:variant>
        <vt:i4>0</vt:i4>
      </vt:variant>
      <vt:variant>
        <vt:i4>5</vt:i4>
      </vt:variant>
      <vt:variant>
        <vt:lpwstr/>
      </vt:variant>
      <vt:variant>
        <vt:lpwstr>_Toc62165150</vt:lpwstr>
      </vt:variant>
      <vt:variant>
        <vt:i4>1769526</vt:i4>
      </vt:variant>
      <vt:variant>
        <vt:i4>1484</vt:i4>
      </vt:variant>
      <vt:variant>
        <vt:i4>0</vt:i4>
      </vt:variant>
      <vt:variant>
        <vt:i4>5</vt:i4>
      </vt:variant>
      <vt:variant>
        <vt:lpwstr/>
      </vt:variant>
      <vt:variant>
        <vt:lpwstr>_Toc62165149</vt:lpwstr>
      </vt:variant>
      <vt:variant>
        <vt:i4>1703990</vt:i4>
      </vt:variant>
      <vt:variant>
        <vt:i4>1478</vt:i4>
      </vt:variant>
      <vt:variant>
        <vt:i4>0</vt:i4>
      </vt:variant>
      <vt:variant>
        <vt:i4>5</vt:i4>
      </vt:variant>
      <vt:variant>
        <vt:lpwstr/>
      </vt:variant>
      <vt:variant>
        <vt:lpwstr>_Toc62165148</vt:lpwstr>
      </vt:variant>
      <vt:variant>
        <vt:i4>1376310</vt:i4>
      </vt:variant>
      <vt:variant>
        <vt:i4>1472</vt:i4>
      </vt:variant>
      <vt:variant>
        <vt:i4>0</vt:i4>
      </vt:variant>
      <vt:variant>
        <vt:i4>5</vt:i4>
      </vt:variant>
      <vt:variant>
        <vt:lpwstr/>
      </vt:variant>
      <vt:variant>
        <vt:lpwstr>_Toc62165147</vt:lpwstr>
      </vt:variant>
      <vt:variant>
        <vt:i4>1310774</vt:i4>
      </vt:variant>
      <vt:variant>
        <vt:i4>1466</vt:i4>
      </vt:variant>
      <vt:variant>
        <vt:i4>0</vt:i4>
      </vt:variant>
      <vt:variant>
        <vt:i4>5</vt:i4>
      </vt:variant>
      <vt:variant>
        <vt:lpwstr/>
      </vt:variant>
      <vt:variant>
        <vt:lpwstr>_Toc62165146</vt:lpwstr>
      </vt:variant>
      <vt:variant>
        <vt:i4>1507382</vt:i4>
      </vt:variant>
      <vt:variant>
        <vt:i4>1460</vt:i4>
      </vt:variant>
      <vt:variant>
        <vt:i4>0</vt:i4>
      </vt:variant>
      <vt:variant>
        <vt:i4>5</vt:i4>
      </vt:variant>
      <vt:variant>
        <vt:lpwstr/>
      </vt:variant>
      <vt:variant>
        <vt:lpwstr>_Toc62165145</vt:lpwstr>
      </vt:variant>
      <vt:variant>
        <vt:i4>1441846</vt:i4>
      </vt:variant>
      <vt:variant>
        <vt:i4>1454</vt:i4>
      </vt:variant>
      <vt:variant>
        <vt:i4>0</vt:i4>
      </vt:variant>
      <vt:variant>
        <vt:i4>5</vt:i4>
      </vt:variant>
      <vt:variant>
        <vt:lpwstr/>
      </vt:variant>
      <vt:variant>
        <vt:lpwstr>_Toc62165144</vt:lpwstr>
      </vt:variant>
      <vt:variant>
        <vt:i4>1114166</vt:i4>
      </vt:variant>
      <vt:variant>
        <vt:i4>1448</vt:i4>
      </vt:variant>
      <vt:variant>
        <vt:i4>0</vt:i4>
      </vt:variant>
      <vt:variant>
        <vt:i4>5</vt:i4>
      </vt:variant>
      <vt:variant>
        <vt:lpwstr/>
      </vt:variant>
      <vt:variant>
        <vt:lpwstr>_Toc62165143</vt:lpwstr>
      </vt:variant>
      <vt:variant>
        <vt:i4>1048630</vt:i4>
      </vt:variant>
      <vt:variant>
        <vt:i4>1442</vt:i4>
      </vt:variant>
      <vt:variant>
        <vt:i4>0</vt:i4>
      </vt:variant>
      <vt:variant>
        <vt:i4>5</vt:i4>
      </vt:variant>
      <vt:variant>
        <vt:lpwstr/>
      </vt:variant>
      <vt:variant>
        <vt:lpwstr>_Toc62165142</vt:lpwstr>
      </vt:variant>
      <vt:variant>
        <vt:i4>1245238</vt:i4>
      </vt:variant>
      <vt:variant>
        <vt:i4>1436</vt:i4>
      </vt:variant>
      <vt:variant>
        <vt:i4>0</vt:i4>
      </vt:variant>
      <vt:variant>
        <vt:i4>5</vt:i4>
      </vt:variant>
      <vt:variant>
        <vt:lpwstr/>
      </vt:variant>
      <vt:variant>
        <vt:lpwstr>_Toc62165141</vt:lpwstr>
      </vt:variant>
      <vt:variant>
        <vt:i4>1179702</vt:i4>
      </vt:variant>
      <vt:variant>
        <vt:i4>1430</vt:i4>
      </vt:variant>
      <vt:variant>
        <vt:i4>0</vt:i4>
      </vt:variant>
      <vt:variant>
        <vt:i4>5</vt:i4>
      </vt:variant>
      <vt:variant>
        <vt:lpwstr/>
      </vt:variant>
      <vt:variant>
        <vt:lpwstr>_Toc62165140</vt:lpwstr>
      </vt:variant>
      <vt:variant>
        <vt:i4>1769521</vt:i4>
      </vt:variant>
      <vt:variant>
        <vt:i4>1424</vt:i4>
      </vt:variant>
      <vt:variant>
        <vt:i4>0</vt:i4>
      </vt:variant>
      <vt:variant>
        <vt:i4>5</vt:i4>
      </vt:variant>
      <vt:variant>
        <vt:lpwstr/>
      </vt:variant>
      <vt:variant>
        <vt:lpwstr>_Toc62165139</vt:lpwstr>
      </vt:variant>
      <vt:variant>
        <vt:i4>1703985</vt:i4>
      </vt:variant>
      <vt:variant>
        <vt:i4>1418</vt:i4>
      </vt:variant>
      <vt:variant>
        <vt:i4>0</vt:i4>
      </vt:variant>
      <vt:variant>
        <vt:i4>5</vt:i4>
      </vt:variant>
      <vt:variant>
        <vt:lpwstr/>
      </vt:variant>
      <vt:variant>
        <vt:lpwstr>_Toc62165138</vt:lpwstr>
      </vt:variant>
      <vt:variant>
        <vt:i4>1376305</vt:i4>
      </vt:variant>
      <vt:variant>
        <vt:i4>1412</vt:i4>
      </vt:variant>
      <vt:variant>
        <vt:i4>0</vt:i4>
      </vt:variant>
      <vt:variant>
        <vt:i4>5</vt:i4>
      </vt:variant>
      <vt:variant>
        <vt:lpwstr/>
      </vt:variant>
      <vt:variant>
        <vt:lpwstr>_Toc62165137</vt:lpwstr>
      </vt:variant>
      <vt:variant>
        <vt:i4>1310769</vt:i4>
      </vt:variant>
      <vt:variant>
        <vt:i4>1406</vt:i4>
      </vt:variant>
      <vt:variant>
        <vt:i4>0</vt:i4>
      </vt:variant>
      <vt:variant>
        <vt:i4>5</vt:i4>
      </vt:variant>
      <vt:variant>
        <vt:lpwstr/>
      </vt:variant>
      <vt:variant>
        <vt:lpwstr>_Toc62165136</vt:lpwstr>
      </vt:variant>
      <vt:variant>
        <vt:i4>1507377</vt:i4>
      </vt:variant>
      <vt:variant>
        <vt:i4>1400</vt:i4>
      </vt:variant>
      <vt:variant>
        <vt:i4>0</vt:i4>
      </vt:variant>
      <vt:variant>
        <vt:i4>5</vt:i4>
      </vt:variant>
      <vt:variant>
        <vt:lpwstr/>
      </vt:variant>
      <vt:variant>
        <vt:lpwstr>_Toc62165135</vt:lpwstr>
      </vt:variant>
      <vt:variant>
        <vt:i4>1441841</vt:i4>
      </vt:variant>
      <vt:variant>
        <vt:i4>1394</vt:i4>
      </vt:variant>
      <vt:variant>
        <vt:i4>0</vt:i4>
      </vt:variant>
      <vt:variant>
        <vt:i4>5</vt:i4>
      </vt:variant>
      <vt:variant>
        <vt:lpwstr/>
      </vt:variant>
      <vt:variant>
        <vt:lpwstr>_Toc62165134</vt:lpwstr>
      </vt:variant>
      <vt:variant>
        <vt:i4>1114161</vt:i4>
      </vt:variant>
      <vt:variant>
        <vt:i4>1388</vt:i4>
      </vt:variant>
      <vt:variant>
        <vt:i4>0</vt:i4>
      </vt:variant>
      <vt:variant>
        <vt:i4>5</vt:i4>
      </vt:variant>
      <vt:variant>
        <vt:lpwstr/>
      </vt:variant>
      <vt:variant>
        <vt:lpwstr>_Toc62165133</vt:lpwstr>
      </vt:variant>
      <vt:variant>
        <vt:i4>1048625</vt:i4>
      </vt:variant>
      <vt:variant>
        <vt:i4>1382</vt:i4>
      </vt:variant>
      <vt:variant>
        <vt:i4>0</vt:i4>
      </vt:variant>
      <vt:variant>
        <vt:i4>5</vt:i4>
      </vt:variant>
      <vt:variant>
        <vt:lpwstr/>
      </vt:variant>
      <vt:variant>
        <vt:lpwstr>_Toc62165132</vt:lpwstr>
      </vt:variant>
      <vt:variant>
        <vt:i4>1245233</vt:i4>
      </vt:variant>
      <vt:variant>
        <vt:i4>1376</vt:i4>
      </vt:variant>
      <vt:variant>
        <vt:i4>0</vt:i4>
      </vt:variant>
      <vt:variant>
        <vt:i4>5</vt:i4>
      </vt:variant>
      <vt:variant>
        <vt:lpwstr/>
      </vt:variant>
      <vt:variant>
        <vt:lpwstr>_Toc62165131</vt:lpwstr>
      </vt:variant>
      <vt:variant>
        <vt:i4>1179697</vt:i4>
      </vt:variant>
      <vt:variant>
        <vt:i4>1370</vt:i4>
      </vt:variant>
      <vt:variant>
        <vt:i4>0</vt:i4>
      </vt:variant>
      <vt:variant>
        <vt:i4>5</vt:i4>
      </vt:variant>
      <vt:variant>
        <vt:lpwstr/>
      </vt:variant>
      <vt:variant>
        <vt:lpwstr>_Toc62165130</vt:lpwstr>
      </vt:variant>
      <vt:variant>
        <vt:i4>1769520</vt:i4>
      </vt:variant>
      <vt:variant>
        <vt:i4>1364</vt:i4>
      </vt:variant>
      <vt:variant>
        <vt:i4>0</vt:i4>
      </vt:variant>
      <vt:variant>
        <vt:i4>5</vt:i4>
      </vt:variant>
      <vt:variant>
        <vt:lpwstr/>
      </vt:variant>
      <vt:variant>
        <vt:lpwstr>_Toc62165129</vt:lpwstr>
      </vt:variant>
      <vt:variant>
        <vt:i4>1703984</vt:i4>
      </vt:variant>
      <vt:variant>
        <vt:i4>1358</vt:i4>
      </vt:variant>
      <vt:variant>
        <vt:i4>0</vt:i4>
      </vt:variant>
      <vt:variant>
        <vt:i4>5</vt:i4>
      </vt:variant>
      <vt:variant>
        <vt:lpwstr/>
      </vt:variant>
      <vt:variant>
        <vt:lpwstr>_Toc62165128</vt:lpwstr>
      </vt:variant>
      <vt:variant>
        <vt:i4>1376304</vt:i4>
      </vt:variant>
      <vt:variant>
        <vt:i4>1352</vt:i4>
      </vt:variant>
      <vt:variant>
        <vt:i4>0</vt:i4>
      </vt:variant>
      <vt:variant>
        <vt:i4>5</vt:i4>
      </vt:variant>
      <vt:variant>
        <vt:lpwstr/>
      </vt:variant>
      <vt:variant>
        <vt:lpwstr>_Toc62165127</vt:lpwstr>
      </vt:variant>
      <vt:variant>
        <vt:i4>1310768</vt:i4>
      </vt:variant>
      <vt:variant>
        <vt:i4>1346</vt:i4>
      </vt:variant>
      <vt:variant>
        <vt:i4>0</vt:i4>
      </vt:variant>
      <vt:variant>
        <vt:i4>5</vt:i4>
      </vt:variant>
      <vt:variant>
        <vt:lpwstr/>
      </vt:variant>
      <vt:variant>
        <vt:lpwstr>_Toc62165126</vt:lpwstr>
      </vt:variant>
      <vt:variant>
        <vt:i4>1507376</vt:i4>
      </vt:variant>
      <vt:variant>
        <vt:i4>1340</vt:i4>
      </vt:variant>
      <vt:variant>
        <vt:i4>0</vt:i4>
      </vt:variant>
      <vt:variant>
        <vt:i4>5</vt:i4>
      </vt:variant>
      <vt:variant>
        <vt:lpwstr/>
      </vt:variant>
      <vt:variant>
        <vt:lpwstr>_Toc62165125</vt:lpwstr>
      </vt:variant>
      <vt:variant>
        <vt:i4>1441840</vt:i4>
      </vt:variant>
      <vt:variant>
        <vt:i4>1334</vt:i4>
      </vt:variant>
      <vt:variant>
        <vt:i4>0</vt:i4>
      </vt:variant>
      <vt:variant>
        <vt:i4>5</vt:i4>
      </vt:variant>
      <vt:variant>
        <vt:lpwstr/>
      </vt:variant>
      <vt:variant>
        <vt:lpwstr>_Toc62165124</vt:lpwstr>
      </vt:variant>
      <vt:variant>
        <vt:i4>1114160</vt:i4>
      </vt:variant>
      <vt:variant>
        <vt:i4>1328</vt:i4>
      </vt:variant>
      <vt:variant>
        <vt:i4>0</vt:i4>
      </vt:variant>
      <vt:variant>
        <vt:i4>5</vt:i4>
      </vt:variant>
      <vt:variant>
        <vt:lpwstr/>
      </vt:variant>
      <vt:variant>
        <vt:lpwstr>_Toc62165123</vt:lpwstr>
      </vt:variant>
      <vt:variant>
        <vt:i4>1048624</vt:i4>
      </vt:variant>
      <vt:variant>
        <vt:i4>1322</vt:i4>
      </vt:variant>
      <vt:variant>
        <vt:i4>0</vt:i4>
      </vt:variant>
      <vt:variant>
        <vt:i4>5</vt:i4>
      </vt:variant>
      <vt:variant>
        <vt:lpwstr/>
      </vt:variant>
      <vt:variant>
        <vt:lpwstr>_Toc62165122</vt:lpwstr>
      </vt:variant>
      <vt:variant>
        <vt:i4>1245232</vt:i4>
      </vt:variant>
      <vt:variant>
        <vt:i4>1316</vt:i4>
      </vt:variant>
      <vt:variant>
        <vt:i4>0</vt:i4>
      </vt:variant>
      <vt:variant>
        <vt:i4>5</vt:i4>
      </vt:variant>
      <vt:variant>
        <vt:lpwstr/>
      </vt:variant>
      <vt:variant>
        <vt:lpwstr>_Toc62165121</vt:lpwstr>
      </vt:variant>
      <vt:variant>
        <vt:i4>1179696</vt:i4>
      </vt:variant>
      <vt:variant>
        <vt:i4>1310</vt:i4>
      </vt:variant>
      <vt:variant>
        <vt:i4>0</vt:i4>
      </vt:variant>
      <vt:variant>
        <vt:i4>5</vt:i4>
      </vt:variant>
      <vt:variant>
        <vt:lpwstr/>
      </vt:variant>
      <vt:variant>
        <vt:lpwstr>_Toc62165120</vt:lpwstr>
      </vt:variant>
      <vt:variant>
        <vt:i4>1769523</vt:i4>
      </vt:variant>
      <vt:variant>
        <vt:i4>1304</vt:i4>
      </vt:variant>
      <vt:variant>
        <vt:i4>0</vt:i4>
      </vt:variant>
      <vt:variant>
        <vt:i4>5</vt:i4>
      </vt:variant>
      <vt:variant>
        <vt:lpwstr/>
      </vt:variant>
      <vt:variant>
        <vt:lpwstr>_Toc62165119</vt:lpwstr>
      </vt:variant>
      <vt:variant>
        <vt:i4>1703987</vt:i4>
      </vt:variant>
      <vt:variant>
        <vt:i4>1298</vt:i4>
      </vt:variant>
      <vt:variant>
        <vt:i4>0</vt:i4>
      </vt:variant>
      <vt:variant>
        <vt:i4>5</vt:i4>
      </vt:variant>
      <vt:variant>
        <vt:lpwstr/>
      </vt:variant>
      <vt:variant>
        <vt:lpwstr>_Toc62165118</vt:lpwstr>
      </vt:variant>
      <vt:variant>
        <vt:i4>1376307</vt:i4>
      </vt:variant>
      <vt:variant>
        <vt:i4>1292</vt:i4>
      </vt:variant>
      <vt:variant>
        <vt:i4>0</vt:i4>
      </vt:variant>
      <vt:variant>
        <vt:i4>5</vt:i4>
      </vt:variant>
      <vt:variant>
        <vt:lpwstr/>
      </vt:variant>
      <vt:variant>
        <vt:lpwstr>_Toc62165117</vt:lpwstr>
      </vt:variant>
      <vt:variant>
        <vt:i4>1310771</vt:i4>
      </vt:variant>
      <vt:variant>
        <vt:i4>1286</vt:i4>
      </vt:variant>
      <vt:variant>
        <vt:i4>0</vt:i4>
      </vt:variant>
      <vt:variant>
        <vt:i4>5</vt:i4>
      </vt:variant>
      <vt:variant>
        <vt:lpwstr/>
      </vt:variant>
      <vt:variant>
        <vt:lpwstr>_Toc62165116</vt:lpwstr>
      </vt:variant>
      <vt:variant>
        <vt:i4>1507379</vt:i4>
      </vt:variant>
      <vt:variant>
        <vt:i4>1280</vt:i4>
      </vt:variant>
      <vt:variant>
        <vt:i4>0</vt:i4>
      </vt:variant>
      <vt:variant>
        <vt:i4>5</vt:i4>
      </vt:variant>
      <vt:variant>
        <vt:lpwstr/>
      </vt:variant>
      <vt:variant>
        <vt:lpwstr>_Toc62165115</vt:lpwstr>
      </vt:variant>
      <vt:variant>
        <vt:i4>1441843</vt:i4>
      </vt:variant>
      <vt:variant>
        <vt:i4>1274</vt:i4>
      </vt:variant>
      <vt:variant>
        <vt:i4>0</vt:i4>
      </vt:variant>
      <vt:variant>
        <vt:i4>5</vt:i4>
      </vt:variant>
      <vt:variant>
        <vt:lpwstr/>
      </vt:variant>
      <vt:variant>
        <vt:lpwstr>_Toc62165114</vt:lpwstr>
      </vt:variant>
      <vt:variant>
        <vt:i4>1114163</vt:i4>
      </vt:variant>
      <vt:variant>
        <vt:i4>1268</vt:i4>
      </vt:variant>
      <vt:variant>
        <vt:i4>0</vt:i4>
      </vt:variant>
      <vt:variant>
        <vt:i4>5</vt:i4>
      </vt:variant>
      <vt:variant>
        <vt:lpwstr/>
      </vt:variant>
      <vt:variant>
        <vt:lpwstr>_Toc62165113</vt:lpwstr>
      </vt:variant>
      <vt:variant>
        <vt:i4>1048627</vt:i4>
      </vt:variant>
      <vt:variant>
        <vt:i4>1262</vt:i4>
      </vt:variant>
      <vt:variant>
        <vt:i4>0</vt:i4>
      </vt:variant>
      <vt:variant>
        <vt:i4>5</vt:i4>
      </vt:variant>
      <vt:variant>
        <vt:lpwstr/>
      </vt:variant>
      <vt:variant>
        <vt:lpwstr>_Toc62165112</vt:lpwstr>
      </vt:variant>
      <vt:variant>
        <vt:i4>1245235</vt:i4>
      </vt:variant>
      <vt:variant>
        <vt:i4>1256</vt:i4>
      </vt:variant>
      <vt:variant>
        <vt:i4>0</vt:i4>
      </vt:variant>
      <vt:variant>
        <vt:i4>5</vt:i4>
      </vt:variant>
      <vt:variant>
        <vt:lpwstr/>
      </vt:variant>
      <vt:variant>
        <vt:lpwstr>_Toc62165111</vt:lpwstr>
      </vt:variant>
      <vt:variant>
        <vt:i4>1179699</vt:i4>
      </vt:variant>
      <vt:variant>
        <vt:i4>1250</vt:i4>
      </vt:variant>
      <vt:variant>
        <vt:i4>0</vt:i4>
      </vt:variant>
      <vt:variant>
        <vt:i4>5</vt:i4>
      </vt:variant>
      <vt:variant>
        <vt:lpwstr/>
      </vt:variant>
      <vt:variant>
        <vt:lpwstr>_Toc62165110</vt:lpwstr>
      </vt:variant>
      <vt:variant>
        <vt:i4>1769522</vt:i4>
      </vt:variant>
      <vt:variant>
        <vt:i4>1244</vt:i4>
      </vt:variant>
      <vt:variant>
        <vt:i4>0</vt:i4>
      </vt:variant>
      <vt:variant>
        <vt:i4>5</vt:i4>
      </vt:variant>
      <vt:variant>
        <vt:lpwstr/>
      </vt:variant>
      <vt:variant>
        <vt:lpwstr>_Toc62165109</vt:lpwstr>
      </vt:variant>
      <vt:variant>
        <vt:i4>1703986</vt:i4>
      </vt:variant>
      <vt:variant>
        <vt:i4>1238</vt:i4>
      </vt:variant>
      <vt:variant>
        <vt:i4>0</vt:i4>
      </vt:variant>
      <vt:variant>
        <vt:i4>5</vt:i4>
      </vt:variant>
      <vt:variant>
        <vt:lpwstr/>
      </vt:variant>
      <vt:variant>
        <vt:lpwstr>_Toc62165108</vt:lpwstr>
      </vt:variant>
      <vt:variant>
        <vt:i4>1376306</vt:i4>
      </vt:variant>
      <vt:variant>
        <vt:i4>1232</vt:i4>
      </vt:variant>
      <vt:variant>
        <vt:i4>0</vt:i4>
      </vt:variant>
      <vt:variant>
        <vt:i4>5</vt:i4>
      </vt:variant>
      <vt:variant>
        <vt:lpwstr/>
      </vt:variant>
      <vt:variant>
        <vt:lpwstr>_Toc62165107</vt:lpwstr>
      </vt:variant>
      <vt:variant>
        <vt:i4>1310770</vt:i4>
      </vt:variant>
      <vt:variant>
        <vt:i4>1226</vt:i4>
      </vt:variant>
      <vt:variant>
        <vt:i4>0</vt:i4>
      </vt:variant>
      <vt:variant>
        <vt:i4>5</vt:i4>
      </vt:variant>
      <vt:variant>
        <vt:lpwstr/>
      </vt:variant>
      <vt:variant>
        <vt:lpwstr>_Toc62165106</vt:lpwstr>
      </vt:variant>
      <vt:variant>
        <vt:i4>1507378</vt:i4>
      </vt:variant>
      <vt:variant>
        <vt:i4>1220</vt:i4>
      </vt:variant>
      <vt:variant>
        <vt:i4>0</vt:i4>
      </vt:variant>
      <vt:variant>
        <vt:i4>5</vt:i4>
      </vt:variant>
      <vt:variant>
        <vt:lpwstr/>
      </vt:variant>
      <vt:variant>
        <vt:lpwstr>_Toc62165105</vt:lpwstr>
      </vt:variant>
      <vt:variant>
        <vt:i4>1441842</vt:i4>
      </vt:variant>
      <vt:variant>
        <vt:i4>1214</vt:i4>
      </vt:variant>
      <vt:variant>
        <vt:i4>0</vt:i4>
      </vt:variant>
      <vt:variant>
        <vt:i4>5</vt:i4>
      </vt:variant>
      <vt:variant>
        <vt:lpwstr/>
      </vt:variant>
      <vt:variant>
        <vt:lpwstr>_Toc62165104</vt:lpwstr>
      </vt:variant>
      <vt:variant>
        <vt:i4>1114162</vt:i4>
      </vt:variant>
      <vt:variant>
        <vt:i4>1208</vt:i4>
      </vt:variant>
      <vt:variant>
        <vt:i4>0</vt:i4>
      </vt:variant>
      <vt:variant>
        <vt:i4>5</vt:i4>
      </vt:variant>
      <vt:variant>
        <vt:lpwstr/>
      </vt:variant>
      <vt:variant>
        <vt:lpwstr>_Toc62165103</vt:lpwstr>
      </vt:variant>
      <vt:variant>
        <vt:i4>1048626</vt:i4>
      </vt:variant>
      <vt:variant>
        <vt:i4>1202</vt:i4>
      </vt:variant>
      <vt:variant>
        <vt:i4>0</vt:i4>
      </vt:variant>
      <vt:variant>
        <vt:i4>5</vt:i4>
      </vt:variant>
      <vt:variant>
        <vt:lpwstr/>
      </vt:variant>
      <vt:variant>
        <vt:lpwstr>_Toc62165102</vt:lpwstr>
      </vt:variant>
      <vt:variant>
        <vt:i4>1245234</vt:i4>
      </vt:variant>
      <vt:variant>
        <vt:i4>1196</vt:i4>
      </vt:variant>
      <vt:variant>
        <vt:i4>0</vt:i4>
      </vt:variant>
      <vt:variant>
        <vt:i4>5</vt:i4>
      </vt:variant>
      <vt:variant>
        <vt:lpwstr/>
      </vt:variant>
      <vt:variant>
        <vt:lpwstr>_Toc62165101</vt:lpwstr>
      </vt:variant>
      <vt:variant>
        <vt:i4>1179698</vt:i4>
      </vt:variant>
      <vt:variant>
        <vt:i4>1190</vt:i4>
      </vt:variant>
      <vt:variant>
        <vt:i4>0</vt:i4>
      </vt:variant>
      <vt:variant>
        <vt:i4>5</vt:i4>
      </vt:variant>
      <vt:variant>
        <vt:lpwstr/>
      </vt:variant>
      <vt:variant>
        <vt:lpwstr>_Toc62165100</vt:lpwstr>
      </vt:variant>
      <vt:variant>
        <vt:i4>1703995</vt:i4>
      </vt:variant>
      <vt:variant>
        <vt:i4>1184</vt:i4>
      </vt:variant>
      <vt:variant>
        <vt:i4>0</vt:i4>
      </vt:variant>
      <vt:variant>
        <vt:i4>5</vt:i4>
      </vt:variant>
      <vt:variant>
        <vt:lpwstr/>
      </vt:variant>
      <vt:variant>
        <vt:lpwstr>_Toc62165099</vt:lpwstr>
      </vt:variant>
      <vt:variant>
        <vt:i4>1769531</vt:i4>
      </vt:variant>
      <vt:variant>
        <vt:i4>1178</vt:i4>
      </vt:variant>
      <vt:variant>
        <vt:i4>0</vt:i4>
      </vt:variant>
      <vt:variant>
        <vt:i4>5</vt:i4>
      </vt:variant>
      <vt:variant>
        <vt:lpwstr/>
      </vt:variant>
      <vt:variant>
        <vt:lpwstr>_Toc62165098</vt:lpwstr>
      </vt:variant>
      <vt:variant>
        <vt:i4>1310779</vt:i4>
      </vt:variant>
      <vt:variant>
        <vt:i4>1172</vt:i4>
      </vt:variant>
      <vt:variant>
        <vt:i4>0</vt:i4>
      </vt:variant>
      <vt:variant>
        <vt:i4>5</vt:i4>
      </vt:variant>
      <vt:variant>
        <vt:lpwstr/>
      </vt:variant>
      <vt:variant>
        <vt:lpwstr>_Toc62165097</vt:lpwstr>
      </vt:variant>
      <vt:variant>
        <vt:i4>1376315</vt:i4>
      </vt:variant>
      <vt:variant>
        <vt:i4>1166</vt:i4>
      </vt:variant>
      <vt:variant>
        <vt:i4>0</vt:i4>
      </vt:variant>
      <vt:variant>
        <vt:i4>5</vt:i4>
      </vt:variant>
      <vt:variant>
        <vt:lpwstr/>
      </vt:variant>
      <vt:variant>
        <vt:lpwstr>_Toc62165096</vt:lpwstr>
      </vt:variant>
      <vt:variant>
        <vt:i4>1441851</vt:i4>
      </vt:variant>
      <vt:variant>
        <vt:i4>1160</vt:i4>
      </vt:variant>
      <vt:variant>
        <vt:i4>0</vt:i4>
      </vt:variant>
      <vt:variant>
        <vt:i4>5</vt:i4>
      </vt:variant>
      <vt:variant>
        <vt:lpwstr/>
      </vt:variant>
      <vt:variant>
        <vt:lpwstr>_Toc62165095</vt:lpwstr>
      </vt:variant>
      <vt:variant>
        <vt:i4>1507387</vt:i4>
      </vt:variant>
      <vt:variant>
        <vt:i4>1154</vt:i4>
      </vt:variant>
      <vt:variant>
        <vt:i4>0</vt:i4>
      </vt:variant>
      <vt:variant>
        <vt:i4>5</vt:i4>
      </vt:variant>
      <vt:variant>
        <vt:lpwstr/>
      </vt:variant>
      <vt:variant>
        <vt:lpwstr>_Toc62165094</vt:lpwstr>
      </vt:variant>
      <vt:variant>
        <vt:i4>1048635</vt:i4>
      </vt:variant>
      <vt:variant>
        <vt:i4>1148</vt:i4>
      </vt:variant>
      <vt:variant>
        <vt:i4>0</vt:i4>
      </vt:variant>
      <vt:variant>
        <vt:i4>5</vt:i4>
      </vt:variant>
      <vt:variant>
        <vt:lpwstr/>
      </vt:variant>
      <vt:variant>
        <vt:lpwstr>_Toc62165093</vt:lpwstr>
      </vt:variant>
      <vt:variant>
        <vt:i4>1114171</vt:i4>
      </vt:variant>
      <vt:variant>
        <vt:i4>1142</vt:i4>
      </vt:variant>
      <vt:variant>
        <vt:i4>0</vt:i4>
      </vt:variant>
      <vt:variant>
        <vt:i4>5</vt:i4>
      </vt:variant>
      <vt:variant>
        <vt:lpwstr/>
      </vt:variant>
      <vt:variant>
        <vt:lpwstr>_Toc62165092</vt:lpwstr>
      </vt:variant>
      <vt:variant>
        <vt:i4>1179707</vt:i4>
      </vt:variant>
      <vt:variant>
        <vt:i4>1136</vt:i4>
      </vt:variant>
      <vt:variant>
        <vt:i4>0</vt:i4>
      </vt:variant>
      <vt:variant>
        <vt:i4>5</vt:i4>
      </vt:variant>
      <vt:variant>
        <vt:lpwstr/>
      </vt:variant>
      <vt:variant>
        <vt:lpwstr>_Toc62165091</vt:lpwstr>
      </vt:variant>
      <vt:variant>
        <vt:i4>1245243</vt:i4>
      </vt:variant>
      <vt:variant>
        <vt:i4>1130</vt:i4>
      </vt:variant>
      <vt:variant>
        <vt:i4>0</vt:i4>
      </vt:variant>
      <vt:variant>
        <vt:i4>5</vt:i4>
      </vt:variant>
      <vt:variant>
        <vt:lpwstr/>
      </vt:variant>
      <vt:variant>
        <vt:lpwstr>_Toc62165090</vt:lpwstr>
      </vt:variant>
      <vt:variant>
        <vt:i4>1703994</vt:i4>
      </vt:variant>
      <vt:variant>
        <vt:i4>1124</vt:i4>
      </vt:variant>
      <vt:variant>
        <vt:i4>0</vt:i4>
      </vt:variant>
      <vt:variant>
        <vt:i4>5</vt:i4>
      </vt:variant>
      <vt:variant>
        <vt:lpwstr/>
      </vt:variant>
      <vt:variant>
        <vt:lpwstr>_Toc62165089</vt:lpwstr>
      </vt:variant>
      <vt:variant>
        <vt:i4>1769530</vt:i4>
      </vt:variant>
      <vt:variant>
        <vt:i4>1118</vt:i4>
      </vt:variant>
      <vt:variant>
        <vt:i4>0</vt:i4>
      </vt:variant>
      <vt:variant>
        <vt:i4>5</vt:i4>
      </vt:variant>
      <vt:variant>
        <vt:lpwstr/>
      </vt:variant>
      <vt:variant>
        <vt:lpwstr>_Toc62165088</vt:lpwstr>
      </vt:variant>
      <vt:variant>
        <vt:i4>1310778</vt:i4>
      </vt:variant>
      <vt:variant>
        <vt:i4>1112</vt:i4>
      </vt:variant>
      <vt:variant>
        <vt:i4>0</vt:i4>
      </vt:variant>
      <vt:variant>
        <vt:i4>5</vt:i4>
      </vt:variant>
      <vt:variant>
        <vt:lpwstr/>
      </vt:variant>
      <vt:variant>
        <vt:lpwstr>_Toc62165087</vt:lpwstr>
      </vt:variant>
      <vt:variant>
        <vt:i4>1376314</vt:i4>
      </vt:variant>
      <vt:variant>
        <vt:i4>1106</vt:i4>
      </vt:variant>
      <vt:variant>
        <vt:i4>0</vt:i4>
      </vt:variant>
      <vt:variant>
        <vt:i4>5</vt:i4>
      </vt:variant>
      <vt:variant>
        <vt:lpwstr/>
      </vt:variant>
      <vt:variant>
        <vt:lpwstr>_Toc62165086</vt:lpwstr>
      </vt:variant>
      <vt:variant>
        <vt:i4>1441850</vt:i4>
      </vt:variant>
      <vt:variant>
        <vt:i4>1100</vt:i4>
      </vt:variant>
      <vt:variant>
        <vt:i4>0</vt:i4>
      </vt:variant>
      <vt:variant>
        <vt:i4>5</vt:i4>
      </vt:variant>
      <vt:variant>
        <vt:lpwstr/>
      </vt:variant>
      <vt:variant>
        <vt:lpwstr>_Toc62165085</vt:lpwstr>
      </vt:variant>
      <vt:variant>
        <vt:i4>1507386</vt:i4>
      </vt:variant>
      <vt:variant>
        <vt:i4>1094</vt:i4>
      </vt:variant>
      <vt:variant>
        <vt:i4>0</vt:i4>
      </vt:variant>
      <vt:variant>
        <vt:i4>5</vt:i4>
      </vt:variant>
      <vt:variant>
        <vt:lpwstr/>
      </vt:variant>
      <vt:variant>
        <vt:lpwstr>_Toc62165084</vt:lpwstr>
      </vt:variant>
      <vt:variant>
        <vt:i4>1048634</vt:i4>
      </vt:variant>
      <vt:variant>
        <vt:i4>1088</vt:i4>
      </vt:variant>
      <vt:variant>
        <vt:i4>0</vt:i4>
      </vt:variant>
      <vt:variant>
        <vt:i4>5</vt:i4>
      </vt:variant>
      <vt:variant>
        <vt:lpwstr/>
      </vt:variant>
      <vt:variant>
        <vt:lpwstr>_Toc62165083</vt:lpwstr>
      </vt:variant>
      <vt:variant>
        <vt:i4>1114170</vt:i4>
      </vt:variant>
      <vt:variant>
        <vt:i4>1082</vt:i4>
      </vt:variant>
      <vt:variant>
        <vt:i4>0</vt:i4>
      </vt:variant>
      <vt:variant>
        <vt:i4>5</vt:i4>
      </vt:variant>
      <vt:variant>
        <vt:lpwstr/>
      </vt:variant>
      <vt:variant>
        <vt:lpwstr>_Toc62165082</vt:lpwstr>
      </vt:variant>
      <vt:variant>
        <vt:i4>1179706</vt:i4>
      </vt:variant>
      <vt:variant>
        <vt:i4>1076</vt:i4>
      </vt:variant>
      <vt:variant>
        <vt:i4>0</vt:i4>
      </vt:variant>
      <vt:variant>
        <vt:i4>5</vt:i4>
      </vt:variant>
      <vt:variant>
        <vt:lpwstr/>
      </vt:variant>
      <vt:variant>
        <vt:lpwstr>_Toc62165081</vt:lpwstr>
      </vt:variant>
      <vt:variant>
        <vt:i4>1245242</vt:i4>
      </vt:variant>
      <vt:variant>
        <vt:i4>1070</vt:i4>
      </vt:variant>
      <vt:variant>
        <vt:i4>0</vt:i4>
      </vt:variant>
      <vt:variant>
        <vt:i4>5</vt:i4>
      </vt:variant>
      <vt:variant>
        <vt:lpwstr/>
      </vt:variant>
      <vt:variant>
        <vt:lpwstr>_Toc62165080</vt:lpwstr>
      </vt:variant>
      <vt:variant>
        <vt:i4>1703989</vt:i4>
      </vt:variant>
      <vt:variant>
        <vt:i4>1064</vt:i4>
      </vt:variant>
      <vt:variant>
        <vt:i4>0</vt:i4>
      </vt:variant>
      <vt:variant>
        <vt:i4>5</vt:i4>
      </vt:variant>
      <vt:variant>
        <vt:lpwstr/>
      </vt:variant>
      <vt:variant>
        <vt:lpwstr>_Toc62165079</vt:lpwstr>
      </vt:variant>
      <vt:variant>
        <vt:i4>1769525</vt:i4>
      </vt:variant>
      <vt:variant>
        <vt:i4>1058</vt:i4>
      </vt:variant>
      <vt:variant>
        <vt:i4>0</vt:i4>
      </vt:variant>
      <vt:variant>
        <vt:i4>5</vt:i4>
      </vt:variant>
      <vt:variant>
        <vt:lpwstr/>
      </vt:variant>
      <vt:variant>
        <vt:lpwstr>_Toc62165078</vt:lpwstr>
      </vt:variant>
      <vt:variant>
        <vt:i4>1310773</vt:i4>
      </vt:variant>
      <vt:variant>
        <vt:i4>1052</vt:i4>
      </vt:variant>
      <vt:variant>
        <vt:i4>0</vt:i4>
      </vt:variant>
      <vt:variant>
        <vt:i4>5</vt:i4>
      </vt:variant>
      <vt:variant>
        <vt:lpwstr/>
      </vt:variant>
      <vt:variant>
        <vt:lpwstr>_Toc62165077</vt:lpwstr>
      </vt:variant>
      <vt:variant>
        <vt:i4>1376309</vt:i4>
      </vt:variant>
      <vt:variant>
        <vt:i4>1046</vt:i4>
      </vt:variant>
      <vt:variant>
        <vt:i4>0</vt:i4>
      </vt:variant>
      <vt:variant>
        <vt:i4>5</vt:i4>
      </vt:variant>
      <vt:variant>
        <vt:lpwstr/>
      </vt:variant>
      <vt:variant>
        <vt:lpwstr>_Toc62165076</vt:lpwstr>
      </vt:variant>
      <vt:variant>
        <vt:i4>1441845</vt:i4>
      </vt:variant>
      <vt:variant>
        <vt:i4>1040</vt:i4>
      </vt:variant>
      <vt:variant>
        <vt:i4>0</vt:i4>
      </vt:variant>
      <vt:variant>
        <vt:i4>5</vt:i4>
      </vt:variant>
      <vt:variant>
        <vt:lpwstr/>
      </vt:variant>
      <vt:variant>
        <vt:lpwstr>_Toc62165075</vt:lpwstr>
      </vt:variant>
      <vt:variant>
        <vt:i4>1507381</vt:i4>
      </vt:variant>
      <vt:variant>
        <vt:i4>1034</vt:i4>
      </vt:variant>
      <vt:variant>
        <vt:i4>0</vt:i4>
      </vt:variant>
      <vt:variant>
        <vt:i4>5</vt:i4>
      </vt:variant>
      <vt:variant>
        <vt:lpwstr/>
      </vt:variant>
      <vt:variant>
        <vt:lpwstr>_Toc62165074</vt:lpwstr>
      </vt:variant>
      <vt:variant>
        <vt:i4>1048629</vt:i4>
      </vt:variant>
      <vt:variant>
        <vt:i4>1028</vt:i4>
      </vt:variant>
      <vt:variant>
        <vt:i4>0</vt:i4>
      </vt:variant>
      <vt:variant>
        <vt:i4>5</vt:i4>
      </vt:variant>
      <vt:variant>
        <vt:lpwstr/>
      </vt:variant>
      <vt:variant>
        <vt:lpwstr>_Toc62165073</vt:lpwstr>
      </vt:variant>
      <vt:variant>
        <vt:i4>1114165</vt:i4>
      </vt:variant>
      <vt:variant>
        <vt:i4>1022</vt:i4>
      </vt:variant>
      <vt:variant>
        <vt:i4>0</vt:i4>
      </vt:variant>
      <vt:variant>
        <vt:i4>5</vt:i4>
      </vt:variant>
      <vt:variant>
        <vt:lpwstr/>
      </vt:variant>
      <vt:variant>
        <vt:lpwstr>_Toc62165072</vt:lpwstr>
      </vt:variant>
      <vt:variant>
        <vt:i4>1179701</vt:i4>
      </vt:variant>
      <vt:variant>
        <vt:i4>1016</vt:i4>
      </vt:variant>
      <vt:variant>
        <vt:i4>0</vt:i4>
      </vt:variant>
      <vt:variant>
        <vt:i4>5</vt:i4>
      </vt:variant>
      <vt:variant>
        <vt:lpwstr/>
      </vt:variant>
      <vt:variant>
        <vt:lpwstr>_Toc62165071</vt:lpwstr>
      </vt:variant>
      <vt:variant>
        <vt:i4>1245237</vt:i4>
      </vt:variant>
      <vt:variant>
        <vt:i4>1010</vt:i4>
      </vt:variant>
      <vt:variant>
        <vt:i4>0</vt:i4>
      </vt:variant>
      <vt:variant>
        <vt:i4>5</vt:i4>
      </vt:variant>
      <vt:variant>
        <vt:lpwstr/>
      </vt:variant>
      <vt:variant>
        <vt:lpwstr>_Toc62165070</vt:lpwstr>
      </vt:variant>
      <vt:variant>
        <vt:i4>1703988</vt:i4>
      </vt:variant>
      <vt:variant>
        <vt:i4>1004</vt:i4>
      </vt:variant>
      <vt:variant>
        <vt:i4>0</vt:i4>
      </vt:variant>
      <vt:variant>
        <vt:i4>5</vt:i4>
      </vt:variant>
      <vt:variant>
        <vt:lpwstr/>
      </vt:variant>
      <vt:variant>
        <vt:lpwstr>_Toc62165069</vt:lpwstr>
      </vt:variant>
      <vt:variant>
        <vt:i4>1769524</vt:i4>
      </vt:variant>
      <vt:variant>
        <vt:i4>998</vt:i4>
      </vt:variant>
      <vt:variant>
        <vt:i4>0</vt:i4>
      </vt:variant>
      <vt:variant>
        <vt:i4>5</vt:i4>
      </vt:variant>
      <vt:variant>
        <vt:lpwstr/>
      </vt:variant>
      <vt:variant>
        <vt:lpwstr>_Toc62165068</vt:lpwstr>
      </vt:variant>
      <vt:variant>
        <vt:i4>1310772</vt:i4>
      </vt:variant>
      <vt:variant>
        <vt:i4>992</vt:i4>
      </vt:variant>
      <vt:variant>
        <vt:i4>0</vt:i4>
      </vt:variant>
      <vt:variant>
        <vt:i4>5</vt:i4>
      </vt:variant>
      <vt:variant>
        <vt:lpwstr/>
      </vt:variant>
      <vt:variant>
        <vt:lpwstr>_Toc62165067</vt:lpwstr>
      </vt:variant>
      <vt:variant>
        <vt:i4>1376308</vt:i4>
      </vt:variant>
      <vt:variant>
        <vt:i4>986</vt:i4>
      </vt:variant>
      <vt:variant>
        <vt:i4>0</vt:i4>
      </vt:variant>
      <vt:variant>
        <vt:i4>5</vt:i4>
      </vt:variant>
      <vt:variant>
        <vt:lpwstr/>
      </vt:variant>
      <vt:variant>
        <vt:lpwstr>_Toc62165066</vt:lpwstr>
      </vt:variant>
      <vt:variant>
        <vt:i4>1441844</vt:i4>
      </vt:variant>
      <vt:variant>
        <vt:i4>980</vt:i4>
      </vt:variant>
      <vt:variant>
        <vt:i4>0</vt:i4>
      </vt:variant>
      <vt:variant>
        <vt:i4>5</vt:i4>
      </vt:variant>
      <vt:variant>
        <vt:lpwstr/>
      </vt:variant>
      <vt:variant>
        <vt:lpwstr>_Toc62165065</vt:lpwstr>
      </vt:variant>
      <vt:variant>
        <vt:i4>1507380</vt:i4>
      </vt:variant>
      <vt:variant>
        <vt:i4>974</vt:i4>
      </vt:variant>
      <vt:variant>
        <vt:i4>0</vt:i4>
      </vt:variant>
      <vt:variant>
        <vt:i4>5</vt:i4>
      </vt:variant>
      <vt:variant>
        <vt:lpwstr/>
      </vt:variant>
      <vt:variant>
        <vt:lpwstr>_Toc62165064</vt:lpwstr>
      </vt:variant>
      <vt:variant>
        <vt:i4>1048628</vt:i4>
      </vt:variant>
      <vt:variant>
        <vt:i4>968</vt:i4>
      </vt:variant>
      <vt:variant>
        <vt:i4>0</vt:i4>
      </vt:variant>
      <vt:variant>
        <vt:i4>5</vt:i4>
      </vt:variant>
      <vt:variant>
        <vt:lpwstr/>
      </vt:variant>
      <vt:variant>
        <vt:lpwstr>_Toc62165063</vt:lpwstr>
      </vt:variant>
      <vt:variant>
        <vt:i4>1114164</vt:i4>
      </vt:variant>
      <vt:variant>
        <vt:i4>962</vt:i4>
      </vt:variant>
      <vt:variant>
        <vt:i4>0</vt:i4>
      </vt:variant>
      <vt:variant>
        <vt:i4>5</vt:i4>
      </vt:variant>
      <vt:variant>
        <vt:lpwstr/>
      </vt:variant>
      <vt:variant>
        <vt:lpwstr>_Toc62165062</vt:lpwstr>
      </vt:variant>
      <vt:variant>
        <vt:i4>1179700</vt:i4>
      </vt:variant>
      <vt:variant>
        <vt:i4>956</vt:i4>
      </vt:variant>
      <vt:variant>
        <vt:i4>0</vt:i4>
      </vt:variant>
      <vt:variant>
        <vt:i4>5</vt:i4>
      </vt:variant>
      <vt:variant>
        <vt:lpwstr/>
      </vt:variant>
      <vt:variant>
        <vt:lpwstr>_Toc62165061</vt:lpwstr>
      </vt:variant>
      <vt:variant>
        <vt:i4>1245236</vt:i4>
      </vt:variant>
      <vt:variant>
        <vt:i4>950</vt:i4>
      </vt:variant>
      <vt:variant>
        <vt:i4>0</vt:i4>
      </vt:variant>
      <vt:variant>
        <vt:i4>5</vt:i4>
      </vt:variant>
      <vt:variant>
        <vt:lpwstr/>
      </vt:variant>
      <vt:variant>
        <vt:lpwstr>_Toc62165060</vt:lpwstr>
      </vt:variant>
      <vt:variant>
        <vt:i4>1703991</vt:i4>
      </vt:variant>
      <vt:variant>
        <vt:i4>944</vt:i4>
      </vt:variant>
      <vt:variant>
        <vt:i4>0</vt:i4>
      </vt:variant>
      <vt:variant>
        <vt:i4>5</vt:i4>
      </vt:variant>
      <vt:variant>
        <vt:lpwstr/>
      </vt:variant>
      <vt:variant>
        <vt:lpwstr>_Toc62165059</vt:lpwstr>
      </vt:variant>
      <vt:variant>
        <vt:i4>1769527</vt:i4>
      </vt:variant>
      <vt:variant>
        <vt:i4>938</vt:i4>
      </vt:variant>
      <vt:variant>
        <vt:i4>0</vt:i4>
      </vt:variant>
      <vt:variant>
        <vt:i4>5</vt:i4>
      </vt:variant>
      <vt:variant>
        <vt:lpwstr/>
      </vt:variant>
      <vt:variant>
        <vt:lpwstr>_Toc62165058</vt:lpwstr>
      </vt:variant>
      <vt:variant>
        <vt:i4>1310775</vt:i4>
      </vt:variant>
      <vt:variant>
        <vt:i4>932</vt:i4>
      </vt:variant>
      <vt:variant>
        <vt:i4>0</vt:i4>
      </vt:variant>
      <vt:variant>
        <vt:i4>5</vt:i4>
      </vt:variant>
      <vt:variant>
        <vt:lpwstr/>
      </vt:variant>
      <vt:variant>
        <vt:lpwstr>_Toc62165057</vt:lpwstr>
      </vt:variant>
      <vt:variant>
        <vt:i4>1376311</vt:i4>
      </vt:variant>
      <vt:variant>
        <vt:i4>926</vt:i4>
      </vt:variant>
      <vt:variant>
        <vt:i4>0</vt:i4>
      </vt:variant>
      <vt:variant>
        <vt:i4>5</vt:i4>
      </vt:variant>
      <vt:variant>
        <vt:lpwstr/>
      </vt:variant>
      <vt:variant>
        <vt:lpwstr>_Toc62165056</vt:lpwstr>
      </vt:variant>
      <vt:variant>
        <vt:i4>1441847</vt:i4>
      </vt:variant>
      <vt:variant>
        <vt:i4>920</vt:i4>
      </vt:variant>
      <vt:variant>
        <vt:i4>0</vt:i4>
      </vt:variant>
      <vt:variant>
        <vt:i4>5</vt:i4>
      </vt:variant>
      <vt:variant>
        <vt:lpwstr/>
      </vt:variant>
      <vt:variant>
        <vt:lpwstr>_Toc62165055</vt:lpwstr>
      </vt:variant>
      <vt:variant>
        <vt:i4>1507383</vt:i4>
      </vt:variant>
      <vt:variant>
        <vt:i4>914</vt:i4>
      </vt:variant>
      <vt:variant>
        <vt:i4>0</vt:i4>
      </vt:variant>
      <vt:variant>
        <vt:i4>5</vt:i4>
      </vt:variant>
      <vt:variant>
        <vt:lpwstr/>
      </vt:variant>
      <vt:variant>
        <vt:lpwstr>_Toc62165054</vt:lpwstr>
      </vt:variant>
      <vt:variant>
        <vt:i4>1048631</vt:i4>
      </vt:variant>
      <vt:variant>
        <vt:i4>908</vt:i4>
      </vt:variant>
      <vt:variant>
        <vt:i4>0</vt:i4>
      </vt:variant>
      <vt:variant>
        <vt:i4>5</vt:i4>
      </vt:variant>
      <vt:variant>
        <vt:lpwstr/>
      </vt:variant>
      <vt:variant>
        <vt:lpwstr>_Toc62165053</vt:lpwstr>
      </vt:variant>
      <vt:variant>
        <vt:i4>1114167</vt:i4>
      </vt:variant>
      <vt:variant>
        <vt:i4>902</vt:i4>
      </vt:variant>
      <vt:variant>
        <vt:i4>0</vt:i4>
      </vt:variant>
      <vt:variant>
        <vt:i4>5</vt:i4>
      </vt:variant>
      <vt:variant>
        <vt:lpwstr/>
      </vt:variant>
      <vt:variant>
        <vt:lpwstr>_Toc62165052</vt:lpwstr>
      </vt:variant>
      <vt:variant>
        <vt:i4>1179703</vt:i4>
      </vt:variant>
      <vt:variant>
        <vt:i4>896</vt:i4>
      </vt:variant>
      <vt:variant>
        <vt:i4>0</vt:i4>
      </vt:variant>
      <vt:variant>
        <vt:i4>5</vt:i4>
      </vt:variant>
      <vt:variant>
        <vt:lpwstr/>
      </vt:variant>
      <vt:variant>
        <vt:lpwstr>_Toc62165051</vt:lpwstr>
      </vt:variant>
      <vt:variant>
        <vt:i4>1245239</vt:i4>
      </vt:variant>
      <vt:variant>
        <vt:i4>890</vt:i4>
      </vt:variant>
      <vt:variant>
        <vt:i4>0</vt:i4>
      </vt:variant>
      <vt:variant>
        <vt:i4>5</vt:i4>
      </vt:variant>
      <vt:variant>
        <vt:lpwstr/>
      </vt:variant>
      <vt:variant>
        <vt:lpwstr>_Toc62165050</vt:lpwstr>
      </vt:variant>
      <vt:variant>
        <vt:i4>1703990</vt:i4>
      </vt:variant>
      <vt:variant>
        <vt:i4>884</vt:i4>
      </vt:variant>
      <vt:variant>
        <vt:i4>0</vt:i4>
      </vt:variant>
      <vt:variant>
        <vt:i4>5</vt:i4>
      </vt:variant>
      <vt:variant>
        <vt:lpwstr/>
      </vt:variant>
      <vt:variant>
        <vt:lpwstr>_Toc62165049</vt:lpwstr>
      </vt:variant>
      <vt:variant>
        <vt:i4>1769526</vt:i4>
      </vt:variant>
      <vt:variant>
        <vt:i4>878</vt:i4>
      </vt:variant>
      <vt:variant>
        <vt:i4>0</vt:i4>
      </vt:variant>
      <vt:variant>
        <vt:i4>5</vt:i4>
      </vt:variant>
      <vt:variant>
        <vt:lpwstr/>
      </vt:variant>
      <vt:variant>
        <vt:lpwstr>_Toc62165048</vt:lpwstr>
      </vt:variant>
      <vt:variant>
        <vt:i4>1310774</vt:i4>
      </vt:variant>
      <vt:variant>
        <vt:i4>872</vt:i4>
      </vt:variant>
      <vt:variant>
        <vt:i4>0</vt:i4>
      </vt:variant>
      <vt:variant>
        <vt:i4>5</vt:i4>
      </vt:variant>
      <vt:variant>
        <vt:lpwstr/>
      </vt:variant>
      <vt:variant>
        <vt:lpwstr>_Toc62165047</vt:lpwstr>
      </vt:variant>
      <vt:variant>
        <vt:i4>1376310</vt:i4>
      </vt:variant>
      <vt:variant>
        <vt:i4>866</vt:i4>
      </vt:variant>
      <vt:variant>
        <vt:i4>0</vt:i4>
      </vt:variant>
      <vt:variant>
        <vt:i4>5</vt:i4>
      </vt:variant>
      <vt:variant>
        <vt:lpwstr/>
      </vt:variant>
      <vt:variant>
        <vt:lpwstr>_Toc62165046</vt:lpwstr>
      </vt:variant>
      <vt:variant>
        <vt:i4>1441846</vt:i4>
      </vt:variant>
      <vt:variant>
        <vt:i4>860</vt:i4>
      </vt:variant>
      <vt:variant>
        <vt:i4>0</vt:i4>
      </vt:variant>
      <vt:variant>
        <vt:i4>5</vt:i4>
      </vt:variant>
      <vt:variant>
        <vt:lpwstr/>
      </vt:variant>
      <vt:variant>
        <vt:lpwstr>_Toc62165045</vt:lpwstr>
      </vt:variant>
      <vt:variant>
        <vt:i4>1507382</vt:i4>
      </vt:variant>
      <vt:variant>
        <vt:i4>854</vt:i4>
      </vt:variant>
      <vt:variant>
        <vt:i4>0</vt:i4>
      </vt:variant>
      <vt:variant>
        <vt:i4>5</vt:i4>
      </vt:variant>
      <vt:variant>
        <vt:lpwstr/>
      </vt:variant>
      <vt:variant>
        <vt:lpwstr>_Toc62165044</vt:lpwstr>
      </vt:variant>
      <vt:variant>
        <vt:i4>1048630</vt:i4>
      </vt:variant>
      <vt:variant>
        <vt:i4>848</vt:i4>
      </vt:variant>
      <vt:variant>
        <vt:i4>0</vt:i4>
      </vt:variant>
      <vt:variant>
        <vt:i4>5</vt:i4>
      </vt:variant>
      <vt:variant>
        <vt:lpwstr/>
      </vt:variant>
      <vt:variant>
        <vt:lpwstr>_Toc62165043</vt:lpwstr>
      </vt:variant>
      <vt:variant>
        <vt:i4>1114166</vt:i4>
      </vt:variant>
      <vt:variant>
        <vt:i4>842</vt:i4>
      </vt:variant>
      <vt:variant>
        <vt:i4>0</vt:i4>
      </vt:variant>
      <vt:variant>
        <vt:i4>5</vt:i4>
      </vt:variant>
      <vt:variant>
        <vt:lpwstr/>
      </vt:variant>
      <vt:variant>
        <vt:lpwstr>_Toc62165042</vt:lpwstr>
      </vt:variant>
      <vt:variant>
        <vt:i4>1179702</vt:i4>
      </vt:variant>
      <vt:variant>
        <vt:i4>836</vt:i4>
      </vt:variant>
      <vt:variant>
        <vt:i4>0</vt:i4>
      </vt:variant>
      <vt:variant>
        <vt:i4>5</vt:i4>
      </vt:variant>
      <vt:variant>
        <vt:lpwstr/>
      </vt:variant>
      <vt:variant>
        <vt:lpwstr>_Toc62165041</vt:lpwstr>
      </vt:variant>
      <vt:variant>
        <vt:i4>1245238</vt:i4>
      </vt:variant>
      <vt:variant>
        <vt:i4>830</vt:i4>
      </vt:variant>
      <vt:variant>
        <vt:i4>0</vt:i4>
      </vt:variant>
      <vt:variant>
        <vt:i4>5</vt:i4>
      </vt:variant>
      <vt:variant>
        <vt:lpwstr/>
      </vt:variant>
      <vt:variant>
        <vt:lpwstr>_Toc62165040</vt:lpwstr>
      </vt:variant>
      <vt:variant>
        <vt:i4>1703985</vt:i4>
      </vt:variant>
      <vt:variant>
        <vt:i4>824</vt:i4>
      </vt:variant>
      <vt:variant>
        <vt:i4>0</vt:i4>
      </vt:variant>
      <vt:variant>
        <vt:i4>5</vt:i4>
      </vt:variant>
      <vt:variant>
        <vt:lpwstr/>
      </vt:variant>
      <vt:variant>
        <vt:lpwstr>_Toc62165039</vt:lpwstr>
      </vt:variant>
      <vt:variant>
        <vt:i4>1769521</vt:i4>
      </vt:variant>
      <vt:variant>
        <vt:i4>818</vt:i4>
      </vt:variant>
      <vt:variant>
        <vt:i4>0</vt:i4>
      </vt:variant>
      <vt:variant>
        <vt:i4>5</vt:i4>
      </vt:variant>
      <vt:variant>
        <vt:lpwstr/>
      </vt:variant>
      <vt:variant>
        <vt:lpwstr>_Toc62165038</vt:lpwstr>
      </vt:variant>
      <vt:variant>
        <vt:i4>1310769</vt:i4>
      </vt:variant>
      <vt:variant>
        <vt:i4>812</vt:i4>
      </vt:variant>
      <vt:variant>
        <vt:i4>0</vt:i4>
      </vt:variant>
      <vt:variant>
        <vt:i4>5</vt:i4>
      </vt:variant>
      <vt:variant>
        <vt:lpwstr/>
      </vt:variant>
      <vt:variant>
        <vt:lpwstr>_Toc62165037</vt:lpwstr>
      </vt:variant>
      <vt:variant>
        <vt:i4>1376305</vt:i4>
      </vt:variant>
      <vt:variant>
        <vt:i4>806</vt:i4>
      </vt:variant>
      <vt:variant>
        <vt:i4>0</vt:i4>
      </vt:variant>
      <vt:variant>
        <vt:i4>5</vt:i4>
      </vt:variant>
      <vt:variant>
        <vt:lpwstr/>
      </vt:variant>
      <vt:variant>
        <vt:lpwstr>_Toc62165036</vt:lpwstr>
      </vt:variant>
      <vt:variant>
        <vt:i4>1441841</vt:i4>
      </vt:variant>
      <vt:variant>
        <vt:i4>800</vt:i4>
      </vt:variant>
      <vt:variant>
        <vt:i4>0</vt:i4>
      </vt:variant>
      <vt:variant>
        <vt:i4>5</vt:i4>
      </vt:variant>
      <vt:variant>
        <vt:lpwstr/>
      </vt:variant>
      <vt:variant>
        <vt:lpwstr>_Toc62165035</vt:lpwstr>
      </vt:variant>
      <vt:variant>
        <vt:i4>1507377</vt:i4>
      </vt:variant>
      <vt:variant>
        <vt:i4>794</vt:i4>
      </vt:variant>
      <vt:variant>
        <vt:i4>0</vt:i4>
      </vt:variant>
      <vt:variant>
        <vt:i4>5</vt:i4>
      </vt:variant>
      <vt:variant>
        <vt:lpwstr/>
      </vt:variant>
      <vt:variant>
        <vt:lpwstr>_Toc62165034</vt:lpwstr>
      </vt:variant>
      <vt:variant>
        <vt:i4>1048625</vt:i4>
      </vt:variant>
      <vt:variant>
        <vt:i4>788</vt:i4>
      </vt:variant>
      <vt:variant>
        <vt:i4>0</vt:i4>
      </vt:variant>
      <vt:variant>
        <vt:i4>5</vt:i4>
      </vt:variant>
      <vt:variant>
        <vt:lpwstr/>
      </vt:variant>
      <vt:variant>
        <vt:lpwstr>_Toc62165033</vt:lpwstr>
      </vt:variant>
      <vt:variant>
        <vt:i4>1114161</vt:i4>
      </vt:variant>
      <vt:variant>
        <vt:i4>782</vt:i4>
      </vt:variant>
      <vt:variant>
        <vt:i4>0</vt:i4>
      </vt:variant>
      <vt:variant>
        <vt:i4>5</vt:i4>
      </vt:variant>
      <vt:variant>
        <vt:lpwstr/>
      </vt:variant>
      <vt:variant>
        <vt:lpwstr>_Toc62165032</vt:lpwstr>
      </vt:variant>
      <vt:variant>
        <vt:i4>1179697</vt:i4>
      </vt:variant>
      <vt:variant>
        <vt:i4>776</vt:i4>
      </vt:variant>
      <vt:variant>
        <vt:i4>0</vt:i4>
      </vt:variant>
      <vt:variant>
        <vt:i4>5</vt:i4>
      </vt:variant>
      <vt:variant>
        <vt:lpwstr/>
      </vt:variant>
      <vt:variant>
        <vt:lpwstr>_Toc62165031</vt:lpwstr>
      </vt:variant>
      <vt:variant>
        <vt:i4>1245233</vt:i4>
      </vt:variant>
      <vt:variant>
        <vt:i4>770</vt:i4>
      </vt:variant>
      <vt:variant>
        <vt:i4>0</vt:i4>
      </vt:variant>
      <vt:variant>
        <vt:i4>5</vt:i4>
      </vt:variant>
      <vt:variant>
        <vt:lpwstr/>
      </vt:variant>
      <vt:variant>
        <vt:lpwstr>_Toc62165030</vt:lpwstr>
      </vt:variant>
      <vt:variant>
        <vt:i4>1703984</vt:i4>
      </vt:variant>
      <vt:variant>
        <vt:i4>764</vt:i4>
      </vt:variant>
      <vt:variant>
        <vt:i4>0</vt:i4>
      </vt:variant>
      <vt:variant>
        <vt:i4>5</vt:i4>
      </vt:variant>
      <vt:variant>
        <vt:lpwstr/>
      </vt:variant>
      <vt:variant>
        <vt:lpwstr>_Toc62165029</vt:lpwstr>
      </vt:variant>
      <vt:variant>
        <vt:i4>1769520</vt:i4>
      </vt:variant>
      <vt:variant>
        <vt:i4>758</vt:i4>
      </vt:variant>
      <vt:variant>
        <vt:i4>0</vt:i4>
      </vt:variant>
      <vt:variant>
        <vt:i4>5</vt:i4>
      </vt:variant>
      <vt:variant>
        <vt:lpwstr/>
      </vt:variant>
      <vt:variant>
        <vt:lpwstr>_Toc62165028</vt:lpwstr>
      </vt:variant>
      <vt:variant>
        <vt:i4>1310768</vt:i4>
      </vt:variant>
      <vt:variant>
        <vt:i4>752</vt:i4>
      </vt:variant>
      <vt:variant>
        <vt:i4>0</vt:i4>
      </vt:variant>
      <vt:variant>
        <vt:i4>5</vt:i4>
      </vt:variant>
      <vt:variant>
        <vt:lpwstr/>
      </vt:variant>
      <vt:variant>
        <vt:lpwstr>_Toc62165027</vt:lpwstr>
      </vt:variant>
      <vt:variant>
        <vt:i4>1376304</vt:i4>
      </vt:variant>
      <vt:variant>
        <vt:i4>746</vt:i4>
      </vt:variant>
      <vt:variant>
        <vt:i4>0</vt:i4>
      </vt:variant>
      <vt:variant>
        <vt:i4>5</vt:i4>
      </vt:variant>
      <vt:variant>
        <vt:lpwstr/>
      </vt:variant>
      <vt:variant>
        <vt:lpwstr>_Toc62165026</vt:lpwstr>
      </vt:variant>
      <vt:variant>
        <vt:i4>1441840</vt:i4>
      </vt:variant>
      <vt:variant>
        <vt:i4>740</vt:i4>
      </vt:variant>
      <vt:variant>
        <vt:i4>0</vt:i4>
      </vt:variant>
      <vt:variant>
        <vt:i4>5</vt:i4>
      </vt:variant>
      <vt:variant>
        <vt:lpwstr/>
      </vt:variant>
      <vt:variant>
        <vt:lpwstr>_Toc62165025</vt:lpwstr>
      </vt:variant>
      <vt:variant>
        <vt:i4>1507376</vt:i4>
      </vt:variant>
      <vt:variant>
        <vt:i4>734</vt:i4>
      </vt:variant>
      <vt:variant>
        <vt:i4>0</vt:i4>
      </vt:variant>
      <vt:variant>
        <vt:i4>5</vt:i4>
      </vt:variant>
      <vt:variant>
        <vt:lpwstr/>
      </vt:variant>
      <vt:variant>
        <vt:lpwstr>_Toc62165024</vt:lpwstr>
      </vt:variant>
      <vt:variant>
        <vt:i4>1048624</vt:i4>
      </vt:variant>
      <vt:variant>
        <vt:i4>728</vt:i4>
      </vt:variant>
      <vt:variant>
        <vt:i4>0</vt:i4>
      </vt:variant>
      <vt:variant>
        <vt:i4>5</vt:i4>
      </vt:variant>
      <vt:variant>
        <vt:lpwstr/>
      </vt:variant>
      <vt:variant>
        <vt:lpwstr>_Toc62165023</vt:lpwstr>
      </vt:variant>
      <vt:variant>
        <vt:i4>1114160</vt:i4>
      </vt:variant>
      <vt:variant>
        <vt:i4>722</vt:i4>
      </vt:variant>
      <vt:variant>
        <vt:i4>0</vt:i4>
      </vt:variant>
      <vt:variant>
        <vt:i4>5</vt:i4>
      </vt:variant>
      <vt:variant>
        <vt:lpwstr/>
      </vt:variant>
      <vt:variant>
        <vt:lpwstr>_Toc62165022</vt:lpwstr>
      </vt:variant>
      <vt:variant>
        <vt:i4>1179696</vt:i4>
      </vt:variant>
      <vt:variant>
        <vt:i4>716</vt:i4>
      </vt:variant>
      <vt:variant>
        <vt:i4>0</vt:i4>
      </vt:variant>
      <vt:variant>
        <vt:i4>5</vt:i4>
      </vt:variant>
      <vt:variant>
        <vt:lpwstr/>
      </vt:variant>
      <vt:variant>
        <vt:lpwstr>_Toc62165021</vt:lpwstr>
      </vt:variant>
      <vt:variant>
        <vt:i4>1245232</vt:i4>
      </vt:variant>
      <vt:variant>
        <vt:i4>710</vt:i4>
      </vt:variant>
      <vt:variant>
        <vt:i4>0</vt:i4>
      </vt:variant>
      <vt:variant>
        <vt:i4>5</vt:i4>
      </vt:variant>
      <vt:variant>
        <vt:lpwstr/>
      </vt:variant>
      <vt:variant>
        <vt:lpwstr>_Toc62165020</vt:lpwstr>
      </vt:variant>
      <vt:variant>
        <vt:i4>1703987</vt:i4>
      </vt:variant>
      <vt:variant>
        <vt:i4>704</vt:i4>
      </vt:variant>
      <vt:variant>
        <vt:i4>0</vt:i4>
      </vt:variant>
      <vt:variant>
        <vt:i4>5</vt:i4>
      </vt:variant>
      <vt:variant>
        <vt:lpwstr/>
      </vt:variant>
      <vt:variant>
        <vt:lpwstr>_Toc62165019</vt:lpwstr>
      </vt:variant>
      <vt:variant>
        <vt:i4>1769523</vt:i4>
      </vt:variant>
      <vt:variant>
        <vt:i4>698</vt:i4>
      </vt:variant>
      <vt:variant>
        <vt:i4>0</vt:i4>
      </vt:variant>
      <vt:variant>
        <vt:i4>5</vt:i4>
      </vt:variant>
      <vt:variant>
        <vt:lpwstr/>
      </vt:variant>
      <vt:variant>
        <vt:lpwstr>_Toc62165018</vt:lpwstr>
      </vt:variant>
      <vt:variant>
        <vt:i4>1310771</vt:i4>
      </vt:variant>
      <vt:variant>
        <vt:i4>692</vt:i4>
      </vt:variant>
      <vt:variant>
        <vt:i4>0</vt:i4>
      </vt:variant>
      <vt:variant>
        <vt:i4>5</vt:i4>
      </vt:variant>
      <vt:variant>
        <vt:lpwstr/>
      </vt:variant>
      <vt:variant>
        <vt:lpwstr>_Toc62165017</vt:lpwstr>
      </vt:variant>
      <vt:variant>
        <vt:i4>1376307</vt:i4>
      </vt:variant>
      <vt:variant>
        <vt:i4>686</vt:i4>
      </vt:variant>
      <vt:variant>
        <vt:i4>0</vt:i4>
      </vt:variant>
      <vt:variant>
        <vt:i4>5</vt:i4>
      </vt:variant>
      <vt:variant>
        <vt:lpwstr/>
      </vt:variant>
      <vt:variant>
        <vt:lpwstr>_Toc62165016</vt:lpwstr>
      </vt:variant>
      <vt:variant>
        <vt:i4>1441843</vt:i4>
      </vt:variant>
      <vt:variant>
        <vt:i4>680</vt:i4>
      </vt:variant>
      <vt:variant>
        <vt:i4>0</vt:i4>
      </vt:variant>
      <vt:variant>
        <vt:i4>5</vt:i4>
      </vt:variant>
      <vt:variant>
        <vt:lpwstr/>
      </vt:variant>
      <vt:variant>
        <vt:lpwstr>_Toc62165015</vt:lpwstr>
      </vt:variant>
      <vt:variant>
        <vt:i4>1507379</vt:i4>
      </vt:variant>
      <vt:variant>
        <vt:i4>674</vt:i4>
      </vt:variant>
      <vt:variant>
        <vt:i4>0</vt:i4>
      </vt:variant>
      <vt:variant>
        <vt:i4>5</vt:i4>
      </vt:variant>
      <vt:variant>
        <vt:lpwstr/>
      </vt:variant>
      <vt:variant>
        <vt:lpwstr>_Toc62165014</vt:lpwstr>
      </vt:variant>
      <vt:variant>
        <vt:i4>1048627</vt:i4>
      </vt:variant>
      <vt:variant>
        <vt:i4>668</vt:i4>
      </vt:variant>
      <vt:variant>
        <vt:i4>0</vt:i4>
      </vt:variant>
      <vt:variant>
        <vt:i4>5</vt:i4>
      </vt:variant>
      <vt:variant>
        <vt:lpwstr/>
      </vt:variant>
      <vt:variant>
        <vt:lpwstr>_Toc62165013</vt:lpwstr>
      </vt:variant>
      <vt:variant>
        <vt:i4>1114163</vt:i4>
      </vt:variant>
      <vt:variant>
        <vt:i4>662</vt:i4>
      </vt:variant>
      <vt:variant>
        <vt:i4>0</vt:i4>
      </vt:variant>
      <vt:variant>
        <vt:i4>5</vt:i4>
      </vt:variant>
      <vt:variant>
        <vt:lpwstr/>
      </vt:variant>
      <vt:variant>
        <vt:lpwstr>_Toc62165012</vt:lpwstr>
      </vt:variant>
      <vt:variant>
        <vt:i4>1179699</vt:i4>
      </vt:variant>
      <vt:variant>
        <vt:i4>656</vt:i4>
      </vt:variant>
      <vt:variant>
        <vt:i4>0</vt:i4>
      </vt:variant>
      <vt:variant>
        <vt:i4>5</vt:i4>
      </vt:variant>
      <vt:variant>
        <vt:lpwstr/>
      </vt:variant>
      <vt:variant>
        <vt:lpwstr>_Toc62165011</vt:lpwstr>
      </vt:variant>
      <vt:variant>
        <vt:i4>1245235</vt:i4>
      </vt:variant>
      <vt:variant>
        <vt:i4>650</vt:i4>
      </vt:variant>
      <vt:variant>
        <vt:i4>0</vt:i4>
      </vt:variant>
      <vt:variant>
        <vt:i4>5</vt:i4>
      </vt:variant>
      <vt:variant>
        <vt:lpwstr/>
      </vt:variant>
      <vt:variant>
        <vt:lpwstr>_Toc62165010</vt:lpwstr>
      </vt:variant>
      <vt:variant>
        <vt:i4>1703986</vt:i4>
      </vt:variant>
      <vt:variant>
        <vt:i4>644</vt:i4>
      </vt:variant>
      <vt:variant>
        <vt:i4>0</vt:i4>
      </vt:variant>
      <vt:variant>
        <vt:i4>5</vt:i4>
      </vt:variant>
      <vt:variant>
        <vt:lpwstr/>
      </vt:variant>
      <vt:variant>
        <vt:lpwstr>_Toc62165009</vt:lpwstr>
      </vt:variant>
      <vt:variant>
        <vt:i4>1769522</vt:i4>
      </vt:variant>
      <vt:variant>
        <vt:i4>638</vt:i4>
      </vt:variant>
      <vt:variant>
        <vt:i4>0</vt:i4>
      </vt:variant>
      <vt:variant>
        <vt:i4>5</vt:i4>
      </vt:variant>
      <vt:variant>
        <vt:lpwstr/>
      </vt:variant>
      <vt:variant>
        <vt:lpwstr>_Toc62165008</vt:lpwstr>
      </vt:variant>
      <vt:variant>
        <vt:i4>1310770</vt:i4>
      </vt:variant>
      <vt:variant>
        <vt:i4>632</vt:i4>
      </vt:variant>
      <vt:variant>
        <vt:i4>0</vt:i4>
      </vt:variant>
      <vt:variant>
        <vt:i4>5</vt:i4>
      </vt:variant>
      <vt:variant>
        <vt:lpwstr/>
      </vt:variant>
      <vt:variant>
        <vt:lpwstr>_Toc62165007</vt:lpwstr>
      </vt:variant>
      <vt:variant>
        <vt:i4>1376306</vt:i4>
      </vt:variant>
      <vt:variant>
        <vt:i4>626</vt:i4>
      </vt:variant>
      <vt:variant>
        <vt:i4>0</vt:i4>
      </vt:variant>
      <vt:variant>
        <vt:i4>5</vt:i4>
      </vt:variant>
      <vt:variant>
        <vt:lpwstr/>
      </vt:variant>
      <vt:variant>
        <vt:lpwstr>_Toc62165006</vt:lpwstr>
      </vt:variant>
      <vt:variant>
        <vt:i4>1441842</vt:i4>
      </vt:variant>
      <vt:variant>
        <vt:i4>620</vt:i4>
      </vt:variant>
      <vt:variant>
        <vt:i4>0</vt:i4>
      </vt:variant>
      <vt:variant>
        <vt:i4>5</vt:i4>
      </vt:variant>
      <vt:variant>
        <vt:lpwstr/>
      </vt:variant>
      <vt:variant>
        <vt:lpwstr>_Toc62165005</vt:lpwstr>
      </vt:variant>
      <vt:variant>
        <vt:i4>1507378</vt:i4>
      </vt:variant>
      <vt:variant>
        <vt:i4>614</vt:i4>
      </vt:variant>
      <vt:variant>
        <vt:i4>0</vt:i4>
      </vt:variant>
      <vt:variant>
        <vt:i4>5</vt:i4>
      </vt:variant>
      <vt:variant>
        <vt:lpwstr/>
      </vt:variant>
      <vt:variant>
        <vt:lpwstr>_Toc62165004</vt:lpwstr>
      </vt:variant>
      <vt:variant>
        <vt:i4>1048626</vt:i4>
      </vt:variant>
      <vt:variant>
        <vt:i4>608</vt:i4>
      </vt:variant>
      <vt:variant>
        <vt:i4>0</vt:i4>
      </vt:variant>
      <vt:variant>
        <vt:i4>5</vt:i4>
      </vt:variant>
      <vt:variant>
        <vt:lpwstr/>
      </vt:variant>
      <vt:variant>
        <vt:lpwstr>_Toc62165003</vt:lpwstr>
      </vt:variant>
      <vt:variant>
        <vt:i4>1114162</vt:i4>
      </vt:variant>
      <vt:variant>
        <vt:i4>602</vt:i4>
      </vt:variant>
      <vt:variant>
        <vt:i4>0</vt:i4>
      </vt:variant>
      <vt:variant>
        <vt:i4>5</vt:i4>
      </vt:variant>
      <vt:variant>
        <vt:lpwstr/>
      </vt:variant>
      <vt:variant>
        <vt:lpwstr>_Toc62165002</vt:lpwstr>
      </vt:variant>
      <vt:variant>
        <vt:i4>1179698</vt:i4>
      </vt:variant>
      <vt:variant>
        <vt:i4>596</vt:i4>
      </vt:variant>
      <vt:variant>
        <vt:i4>0</vt:i4>
      </vt:variant>
      <vt:variant>
        <vt:i4>5</vt:i4>
      </vt:variant>
      <vt:variant>
        <vt:lpwstr/>
      </vt:variant>
      <vt:variant>
        <vt:lpwstr>_Toc62165001</vt:lpwstr>
      </vt:variant>
      <vt:variant>
        <vt:i4>1245234</vt:i4>
      </vt:variant>
      <vt:variant>
        <vt:i4>590</vt:i4>
      </vt:variant>
      <vt:variant>
        <vt:i4>0</vt:i4>
      </vt:variant>
      <vt:variant>
        <vt:i4>5</vt:i4>
      </vt:variant>
      <vt:variant>
        <vt:lpwstr/>
      </vt:variant>
      <vt:variant>
        <vt:lpwstr>_Toc62165000</vt:lpwstr>
      </vt:variant>
      <vt:variant>
        <vt:i4>1245242</vt:i4>
      </vt:variant>
      <vt:variant>
        <vt:i4>584</vt:i4>
      </vt:variant>
      <vt:variant>
        <vt:i4>0</vt:i4>
      </vt:variant>
      <vt:variant>
        <vt:i4>5</vt:i4>
      </vt:variant>
      <vt:variant>
        <vt:lpwstr/>
      </vt:variant>
      <vt:variant>
        <vt:lpwstr>_Toc62164999</vt:lpwstr>
      </vt:variant>
      <vt:variant>
        <vt:i4>1179706</vt:i4>
      </vt:variant>
      <vt:variant>
        <vt:i4>578</vt:i4>
      </vt:variant>
      <vt:variant>
        <vt:i4>0</vt:i4>
      </vt:variant>
      <vt:variant>
        <vt:i4>5</vt:i4>
      </vt:variant>
      <vt:variant>
        <vt:lpwstr/>
      </vt:variant>
      <vt:variant>
        <vt:lpwstr>_Toc62164998</vt:lpwstr>
      </vt:variant>
      <vt:variant>
        <vt:i4>1900602</vt:i4>
      </vt:variant>
      <vt:variant>
        <vt:i4>572</vt:i4>
      </vt:variant>
      <vt:variant>
        <vt:i4>0</vt:i4>
      </vt:variant>
      <vt:variant>
        <vt:i4>5</vt:i4>
      </vt:variant>
      <vt:variant>
        <vt:lpwstr/>
      </vt:variant>
      <vt:variant>
        <vt:lpwstr>_Toc62164997</vt:lpwstr>
      </vt:variant>
      <vt:variant>
        <vt:i4>1835066</vt:i4>
      </vt:variant>
      <vt:variant>
        <vt:i4>566</vt:i4>
      </vt:variant>
      <vt:variant>
        <vt:i4>0</vt:i4>
      </vt:variant>
      <vt:variant>
        <vt:i4>5</vt:i4>
      </vt:variant>
      <vt:variant>
        <vt:lpwstr/>
      </vt:variant>
      <vt:variant>
        <vt:lpwstr>_Toc62164996</vt:lpwstr>
      </vt:variant>
      <vt:variant>
        <vt:i4>2031674</vt:i4>
      </vt:variant>
      <vt:variant>
        <vt:i4>560</vt:i4>
      </vt:variant>
      <vt:variant>
        <vt:i4>0</vt:i4>
      </vt:variant>
      <vt:variant>
        <vt:i4>5</vt:i4>
      </vt:variant>
      <vt:variant>
        <vt:lpwstr/>
      </vt:variant>
      <vt:variant>
        <vt:lpwstr>_Toc62164995</vt:lpwstr>
      </vt:variant>
      <vt:variant>
        <vt:i4>1966138</vt:i4>
      </vt:variant>
      <vt:variant>
        <vt:i4>554</vt:i4>
      </vt:variant>
      <vt:variant>
        <vt:i4>0</vt:i4>
      </vt:variant>
      <vt:variant>
        <vt:i4>5</vt:i4>
      </vt:variant>
      <vt:variant>
        <vt:lpwstr/>
      </vt:variant>
      <vt:variant>
        <vt:lpwstr>_Toc62164994</vt:lpwstr>
      </vt:variant>
      <vt:variant>
        <vt:i4>1638458</vt:i4>
      </vt:variant>
      <vt:variant>
        <vt:i4>548</vt:i4>
      </vt:variant>
      <vt:variant>
        <vt:i4>0</vt:i4>
      </vt:variant>
      <vt:variant>
        <vt:i4>5</vt:i4>
      </vt:variant>
      <vt:variant>
        <vt:lpwstr/>
      </vt:variant>
      <vt:variant>
        <vt:lpwstr>_Toc62164993</vt:lpwstr>
      </vt:variant>
      <vt:variant>
        <vt:i4>1572922</vt:i4>
      </vt:variant>
      <vt:variant>
        <vt:i4>542</vt:i4>
      </vt:variant>
      <vt:variant>
        <vt:i4>0</vt:i4>
      </vt:variant>
      <vt:variant>
        <vt:i4>5</vt:i4>
      </vt:variant>
      <vt:variant>
        <vt:lpwstr/>
      </vt:variant>
      <vt:variant>
        <vt:lpwstr>_Toc62164992</vt:lpwstr>
      </vt:variant>
      <vt:variant>
        <vt:i4>1769530</vt:i4>
      </vt:variant>
      <vt:variant>
        <vt:i4>536</vt:i4>
      </vt:variant>
      <vt:variant>
        <vt:i4>0</vt:i4>
      </vt:variant>
      <vt:variant>
        <vt:i4>5</vt:i4>
      </vt:variant>
      <vt:variant>
        <vt:lpwstr/>
      </vt:variant>
      <vt:variant>
        <vt:lpwstr>_Toc62164991</vt:lpwstr>
      </vt:variant>
      <vt:variant>
        <vt:i4>1703994</vt:i4>
      </vt:variant>
      <vt:variant>
        <vt:i4>530</vt:i4>
      </vt:variant>
      <vt:variant>
        <vt:i4>0</vt:i4>
      </vt:variant>
      <vt:variant>
        <vt:i4>5</vt:i4>
      </vt:variant>
      <vt:variant>
        <vt:lpwstr/>
      </vt:variant>
      <vt:variant>
        <vt:lpwstr>_Toc62164990</vt:lpwstr>
      </vt:variant>
      <vt:variant>
        <vt:i4>1245243</vt:i4>
      </vt:variant>
      <vt:variant>
        <vt:i4>524</vt:i4>
      </vt:variant>
      <vt:variant>
        <vt:i4>0</vt:i4>
      </vt:variant>
      <vt:variant>
        <vt:i4>5</vt:i4>
      </vt:variant>
      <vt:variant>
        <vt:lpwstr/>
      </vt:variant>
      <vt:variant>
        <vt:lpwstr>_Toc62164989</vt:lpwstr>
      </vt:variant>
      <vt:variant>
        <vt:i4>1179707</vt:i4>
      </vt:variant>
      <vt:variant>
        <vt:i4>518</vt:i4>
      </vt:variant>
      <vt:variant>
        <vt:i4>0</vt:i4>
      </vt:variant>
      <vt:variant>
        <vt:i4>5</vt:i4>
      </vt:variant>
      <vt:variant>
        <vt:lpwstr/>
      </vt:variant>
      <vt:variant>
        <vt:lpwstr>_Toc62164988</vt:lpwstr>
      </vt:variant>
      <vt:variant>
        <vt:i4>1900603</vt:i4>
      </vt:variant>
      <vt:variant>
        <vt:i4>512</vt:i4>
      </vt:variant>
      <vt:variant>
        <vt:i4>0</vt:i4>
      </vt:variant>
      <vt:variant>
        <vt:i4>5</vt:i4>
      </vt:variant>
      <vt:variant>
        <vt:lpwstr/>
      </vt:variant>
      <vt:variant>
        <vt:lpwstr>_Toc62164987</vt:lpwstr>
      </vt:variant>
      <vt:variant>
        <vt:i4>1835067</vt:i4>
      </vt:variant>
      <vt:variant>
        <vt:i4>506</vt:i4>
      </vt:variant>
      <vt:variant>
        <vt:i4>0</vt:i4>
      </vt:variant>
      <vt:variant>
        <vt:i4>5</vt:i4>
      </vt:variant>
      <vt:variant>
        <vt:lpwstr/>
      </vt:variant>
      <vt:variant>
        <vt:lpwstr>_Toc62164986</vt:lpwstr>
      </vt:variant>
      <vt:variant>
        <vt:i4>2031675</vt:i4>
      </vt:variant>
      <vt:variant>
        <vt:i4>500</vt:i4>
      </vt:variant>
      <vt:variant>
        <vt:i4>0</vt:i4>
      </vt:variant>
      <vt:variant>
        <vt:i4>5</vt:i4>
      </vt:variant>
      <vt:variant>
        <vt:lpwstr/>
      </vt:variant>
      <vt:variant>
        <vt:lpwstr>_Toc62164985</vt:lpwstr>
      </vt:variant>
      <vt:variant>
        <vt:i4>1966139</vt:i4>
      </vt:variant>
      <vt:variant>
        <vt:i4>494</vt:i4>
      </vt:variant>
      <vt:variant>
        <vt:i4>0</vt:i4>
      </vt:variant>
      <vt:variant>
        <vt:i4>5</vt:i4>
      </vt:variant>
      <vt:variant>
        <vt:lpwstr/>
      </vt:variant>
      <vt:variant>
        <vt:lpwstr>_Toc62164984</vt:lpwstr>
      </vt:variant>
      <vt:variant>
        <vt:i4>1638459</vt:i4>
      </vt:variant>
      <vt:variant>
        <vt:i4>488</vt:i4>
      </vt:variant>
      <vt:variant>
        <vt:i4>0</vt:i4>
      </vt:variant>
      <vt:variant>
        <vt:i4>5</vt:i4>
      </vt:variant>
      <vt:variant>
        <vt:lpwstr/>
      </vt:variant>
      <vt:variant>
        <vt:lpwstr>_Toc62164983</vt:lpwstr>
      </vt:variant>
      <vt:variant>
        <vt:i4>1572923</vt:i4>
      </vt:variant>
      <vt:variant>
        <vt:i4>482</vt:i4>
      </vt:variant>
      <vt:variant>
        <vt:i4>0</vt:i4>
      </vt:variant>
      <vt:variant>
        <vt:i4>5</vt:i4>
      </vt:variant>
      <vt:variant>
        <vt:lpwstr/>
      </vt:variant>
      <vt:variant>
        <vt:lpwstr>_Toc62164982</vt:lpwstr>
      </vt:variant>
      <vt:variant>
        <vt:i4>1769531</vt:i4>
      </vt:variant>
      <vt:variant>
        <vt:i4>476</vt:i4>
      </vt:variant>
      <vt:variant>
        <vt:i4>0</vt:i4>
      </vt:variant>
      <vt:variant>
        <vt:i4>5</vt:i4>
      </vt:variant>
      <vt:variant>
        <vt:lpwstr/>
      </vt:variant>
      <vt:variant>
        <vt:lpwstr>_Toc62164981</vt:lpwstr>
      </vt:variant>
      <vt:variant>
        <vt:i4>1703995</vt:i4>
      </vt:variant>
      <vt:variant>
        <vt:i4>470</vt:i4>
      </vt:variant>
      <vt:variant>
        <vt:i4>0</vt:i4>
      </vt:variant>
      <vt:variant>
        <vt:i4>5</vt:i4>
      </vt:variant>
      <vt:variant>
        <vt:lpwstr/>
      </vt:variant>
      <vt:variant>
        <vt:lpwstr>_Toc62164980</vt:lpwstr>
      </vt:variant>
      <vt:variant>
        <vt:i4>1245236</vt:i4>
      </vt:variant>
      <vt:variant>
        <vt:i4>464</vt:i4>
      </vt:variant>
      <vt:variant>
        <vt:i4>0</vt:i4>
      </vt:variant>
      <vt:variant>
        <vt:i4>5</vt:i4>
      </vt:variant>
      <vt:variant>
        <vt:lpwstr/>
      </vt:variant>
      <vt:variant>
        <vt:lpwstr>_Toc62164979</vt:lpwstr>
      </vt:variant>
      <vt:variant>
        <vt:i4>1179700</vt:i4>
      </vt:variant>
      <vt:variant>
        <vt:i4>458</vt:i4>
      </vt:variant>
      <vt:variant>
        <vt:i4>0</vt:i4>
      </vt:variant>
      <vt:variant>
        <vt:i4>5</vt:i4>
      </vt:variant>
      <vt:variant>
        <vt:lpwstr/>
      </vt:variant>
      <vt:variant>
        <vt:lpwstr>_Toc62164978</vt:lpwstr>
      </vt:variant>
      <vt:variant>
        <vt:i4>1900596</vt:i4>
      </vt:variant>
      <vt:variant>
        <vt:i4>452</vt:i4>
      </vt:variant>
      <vt:variant>
        <vt:i4>0</vt:i4>
      </vt:variant>
      <vt:variant>
        <vt:i4>5</vt:i4>
      </vt:variant>
      <vt:variant>
        <vt:lpwstr/>
      </vt:variant>
      <vt:variant>
        <vt:lpwstr>_Toc62164977</vt:lpwstr>
      </vt:variant>
      <vt:variant>
        <vt:i4>1835060</vt:i4>
      </vt:variant>
      <vt:variant>
        <vt:i4>446</vt:i4>
      </vt:variant>
      <vt:variant>
        <vt:i4>0</vt:i4>
      </vt:variant>
      <vt:variant>
        <vt:i4>5</vt:i4>
      </vt:variant>
      <vt:variant>
        <vt:lpwstr/>
      </vt:variant>
      <vt:variant>
        <vt:lpwstr>_Toc62164976</vt:lpwstr>
      </vt:variant>
      <vt:variant>
        <vt:i4>2031668</vt:i4>
      </vt:variant>
      <vt:variant>
        <vt:i4>440</vt:i4>
      </vt:variant>
      <vt:variant>
        <vt:i4>0</vt:i4>
      </vt:variant>
      <vt:variant>
        <vt:i4>5</vt:i4>
      </vt:variant>
      <vt:variant>
        <vt:lpwstr/>
      </vt:variant>
      <vt:variant>
        <vt:lpwstr>_Toc62164975</vt:lpwstr>
      </vt:variant>
      <vt:variant>
        <vt:i4>1966132</vt:i4>
      </vt:variant>
      <vt:variant>
        <vt:i4>434</vt:i4>
      </vt:variant>
      <vt:variant>
        <vt:i4>0</vt:i4>
      </vt:variant>
      <vt:variant>
        <vt:i4>5</vt:i4>
      </vt:variant>
      <vt:variant>
        <vt:lpwstr/>
      </vt:variant>
      <vt:variant>
        <vt:lpwstr>_Toc62164974</vt:lpwstr>
      </vt:variant>
      <vt:variant>
        <vt:i4>1638452</vt:i4>
      </vt:variant>
      <vt:variant>
        <vt:i4>428</vt:i4>
      </vt:variant>
      <vt:variant>
        <vt:i4>0</vt:i4>
      </vt:variant>
      <vt:variant>
        <vt:i4>5</vt:i4>
      </vt:variant>
      <vt:variant>
        <vt:lpwstr/>
      </vt:variant>
      <vt:variant>
        <vt:lpwstr>_Toc62164973</vt:lpwstr>
      </vt:variant>
      <vt:variant>
        <vt:i4>1572916</vt:i4>
      </vt:variant>
      <vt:variant>
        <vt:i4>422</vt:i4>
      </vt:variant>
      <vt:variant>
        <vt:i4>0</vt:i4>
      </vt:variant>
      <vt:variant>
        <vt:i4>5</vt:i4>
      </vt:variant>
      <vt:variant>
        <vt:lpwstr/>
      </vt:variant>
      <vt:variant>
        <vt:lpwstr>_Toc62164972</vt:lpwstr>
      </vt:variant>
      <vt:variant>
        <vt:i4>1769524</vt:i4>
      </vt:variant>
      <vt:variant>
        <vt:i4>416</vt:i4>
      </vt:variant>
      <vt:variant>
        <vt:i4>0</vt:i4>
      </vt:variant>
      <vt:variant>
        <vt:i4>5</vt:i4>
      </vt:variant>
      <vt:variant>
        <vt:lpwstr/>
      </vt:variant>
      <vt:variant>
        <vt:lpwstr>_Toc62164971</vt:lpwstr>
      </vt:variant>
      <vt:variant>
        <vt:i4>1703988</vt:i4>
      </vt:variant>
      <vt:variant>
        <vt:i4>410</vt:i4>
      </vt:variant>
      <vt:variant>
        <vt:i4>0</vt:i4>
      </vt:variant>
      <vt:variant>
        <vt:i4>5</vt:i4>
      </vt:variant>
      <vt:variant>
        <vt:lpwstr/>
      </vt:variant>
      <vt:variant>
        <vt:lpwstr>_Toc62164970</vt:lpwstr>
      </vt:variant>
      <vt:variant>
        <vt:i4>1245237</vt:i4>
      </vt:variant>
      <vt:variant>
        <vt:i4>404</vt:i4>
      </vt:variant>
      <vt:variant>
        <vt:i4>0</vt:i4>
      </vt:variant>
      <vt:variant>
        <vt:i4>5</vt:i4>
      </vt:variant>
      <vt:variant>
        <vt:lpwstr/>
      </vt:variant>
      <vt:variant>
        <vt:lpwstr>_Toc62164969</vt:lpwstr>
      </vt:variant>
      <vt:variant>
        <vt:i4>1179701</vt:i4>
      </vt:variant>
      <vt:variant>
        <vt:i4>398</vt:i4>
      </vt:variant>
      <vt:variant>
        <vt:i4>0</vt:i4>
      </vt:variant>
      <vt:variant>
        <vt:i4>5</vt:i4>
      </vt:variant>
      <vt:variant>
        <vt:lpwstr/>
      </vt:variant>
      <vt:variant>
        <vt:lpwstr>_Toc62164968</vt:lpwstr>
      </vt:variant>
      <vt:variant>
        <vt:i4>1900597</vt:i4>
      </vt:variant>
      <vt:variant>
        <vt:i4>392</vt:i4>
      </vt:variant>
      <vt:variant>
        <vt:i4>0</vt:i4>
      </vt:variant>
      <vt:variant>
        <vt:i4>5</vt:i4>
      </vt:variant>
      <vt:variant>
        <vt:lpwstr/>
      </vt:variant>
      <vt:variant>
        <vt:lpwstr>_Toc62164967</vt:lpwstr>
      </vt:variant>
      <vt:variant>
        <vt:i4>1835061</vt:i4>
      </vt:variant>
      <vt:variant>
        <vt:i4>386</vt:i4>
      </vt:variant>
      <vt:variant>
        <vt:i4>0</vt:i4>
      </vt:variant>
      <vt:variant>
        <vt:i4>5</vt:i4>
      </vt:variant>
      <vt:variant>
        <vt:lpwstr/>
      </vt:variant>
      <vt:variant>
        <vt:lpwstr>_Toc62164966</vt:lpwstr>
      </vt:variant>
      <vt:variant>
        <vt:i4>2031669</vt:i4>
      </vt:variant>
      <vt:variant>
        <vt:i4>380</vt:i4>
      </vt:variant>
      <vt:variant>
        <vt:i4>0</vt:i4>
      </vt:variant>
      <vt:variant>
        <vt:i4>5</vt:i4>
      </vt:variant>
      <vt:variant>
        <vt:lpwstr/>
      </vt:variant>
      <vt:variant>
        <vt:lpwstr>_Toc62164965</vt:lpwstr>
      </vt:variant>
      <vt:variant>
        <vt:i4>1966133</vt:i4>
      </vt:variant>
      <vt:variant>
        <vt:i4>374</vt:i4>
      </vt:variant>
      <vt:variant>
        <vt:i4>0</vt:i4>
      </vt:variant>
      <vt:variant>
        <vt:i4>5</vt:i4>
      </vt:variant>
      <vt:variant>
        <vt:lpwstr/>
      </vt:variant>
      <vt:variant>
        <vt:lpwstr>_Toc62164964</vt:lpwstr>
      </vt:variant>
      <vt:variant>
        <vt:i4>1638453</vt:i4>
      </vt:variant>
      <vt:variant>
        <vt:i4>368</vt:i4>
      </vt:variant>
      <vt:variant>
        <vt:i4>0</vt:i4>
      </vt:variant>
      <vt:variant>
        <vt:i4>5</vt:i4>
      </vt:variant>
      <vt:variant>
        <vt:lpwstr/>
      </vt:variant>
      <vt:variant>
        <vt:lpwstr>_Toc62164963</vt:lpwstr>
      </vt:variant>
      <vt:variant>
        <vt:i4>1572917</vt:i4>
      </vt:variant>
      <vt:variant>
        <vt:i4>362</vt:i4>
      </vt:variant>
      <vt:variant>
        <vt:i4>0</vt:i4>
      </vt:variant>
      <vt:variant>
        <vt:i4>5</vt:i4>
      </vt:variant>
      <vt:variant>
        <vt:lpwstr/>
      </vt:variant>
      <vt:variant>
        <vt:lpwstr>_Toc62164962</vt:lpwstr>
      </vt:variant>
      <vt:variant>
        <vt:i4>1769525</vt:i4>
      </vt:variant>
      <vt:variant>
        <vt:i4>356</vt:i4>
      </vt:variant>
      <vt:variant>
        <vt:i4>0</vt:i4>
      </vt:variant>
      <vt:variant>
        <vt:i4>5</vt:i4>
      </vt:variant>
      <vt:variant>
        <vt:lpwstr/>
      </vt:variant>
      <vt:variant>
        <vt:lpwstr>_Toc62164961</vt:lpwstr>
      </vt:variant>
      <vt:variant>
        <vt:i4>1703989</vt:i4>
      </vt:variant>
      <vt:variant>
        <vt:i4>350</vt:i4>
      </vt:variant>
      <vt:variant>
        <vt:i4>0</vt:i4>
      </vt:variant>
      <vt:variant>
        <vt:i4>5</vt:i4>
      </vt:variant>
      <vt:variant>
        <vt:lpwstr/>
      </vt:variant>
      <vt:variant>
        <vt:lpwstr>_Toc62164960</vt:lpwstr>
      </vt:variant>
      <vt:variant>
        <vt:i4>1245238</vt:i4>
      </vt:variant>
      <vt:variant>
        <vt:i4>344</vt:i4>
      </vt:variant>
      <vt:variant>
        <vt:i4>0</vt:i4>
      </vt:variant>
      <vt:variant>
        <vt:i4>5</vt:i4>
      </vt:variant>
      <vt:variant>
        <vt:lpwstr/>
      </vt:variant>
      <vt:variant>
        <vt:lpwstr>_Toc62164959</vt:lpwstr>
      </vt:variant>
      <vt:variant>
        <vt:i4>1179702</vt:i4>
      </vt:variant>
      <vt:variant>
        <vt:i4>338</vt:i4>
      </vt:variant>
      <vt:variant>
        <vt:i4>0</vt:i4>
      </vt:variant>
      <vt:variant>
        <vt:i4>5</vt:i4>
      </vt:variant>
      <vt:variant>
        <vt:lpwstr/>
      </vt:variant>
      <vt:variant>
        <vt:lpwstr>_Toc62164958</vt:lpwstr>
      </vt:variant>
      <vt:variant>
        <vt:i4>1900598</vt:i4>
      </vt:variant>
      <vt:variant>
        <vt:i4>332</vt:i4>
      </vt:variant>
      <vt:variant>
        <vt:i4>0</vt:i4>
      </vt:variant>
      <vt:variant>
        <vt:i4>5</vt:i4>
      </vt:variant>
      <vt:variant>
        <vt:lpwstr/>
      </vt:variant>
      <vt:variant>
        <vt:lpwstr>_Toc62164957</vt:lpwstr>
      </vt:variant>
      <vt:variant>
        <vt:i4>1835062</vt:i4>
      </vt:variant>
      <vt:variant>
        <vt:i4>326</vt:i4>
      </vt:variant>
      <vt:variant>
        <vt:i4>0</vt:i4>
      </vt:variant>
      <vt:variant>
        <vt:i4>5</vt:i4>
      </vt:variant>
      <vt:variant>
        <vt:lpwstr/>
      </vt:variant>
      <vt:variant>
        <vt:lpwstr>_Toc62164956</vt:lpwstr>
      </vt:variant>
      <vt:variant>
        <vt:i4>2031670</vt:i4>
      </vt:variant>
      <vt:variant>
        <vt:i4>320</vt:i4>
      </vt:variant>
      <vt:variant>
        <vt:i4>0</vt:i4>
      </vt:variant>
      <vt:variant>
        <vt:i4>5</vt:i4>
      </vt:variant>
      <vt:variant>
        <vt:lpwstr/>
      </vt:variant>
      <vt:variant>
        <vt:lpwstr>_Toc62164955</vt:lpwstr>
      </vt:variant>
      <vt:variant>
        <vt:i4>1966134</vt:i4>
      </vt:variant>
      <vt:variant>
        <vt:i4>314</vt:i4>
      </vt:variant>
      <vt:variant>
        <vt:i4>0</vt:i4>
      </vt:variant>
      <vt:variant>
        <vt:i4>5</vt:i4>
      </vt:variant>
      <vt:variant>
        <vt:lpwstr/>
      </vt:variant>
      <vt:variant>
        <vt:lpwstr>_Toc62164954</vt:lpwstr>
      </vt:variant>
      <vt:variant>
        <vt:i4>1638454</vt:i4>
      </vt:variant>
      <vt:variant>
        <vt:i4>308</vt:i4>
      </vt:variant>
      <vt:variant>
        <vt:i4>0</vt:i4>
      </vt:variant>
      <vt:variant>
        <vt:i4>5</vt:i4>
      </vt:variant>
      <vt:variant>
        <vt:lpwstr/>
      </vt:variant>
      <vt:variant>
        <vt:lpwstr>_Toc62164953</vt:lpwstr>
      </vt:variant>
      <vt:variant>
        <vt:i4>1572918</vt:i4>
      </vt:variant>
      <vt:variant>
        <vt:i4>302</vt:i4>
      </vt:variant>
      <vt:variant>
        <vt:i4>0</vt:i4>
      </vt:variant>
      <vt:variant>
        <vt:i4>5</vt:i4>
      </vt:variant>
      <vt:variant>
        <vt:lpwstr/>
      </vt:variant>
      <vt:variant>
        <vt:lpwstr>_Toc62164952</vt:lpwstr>
      </vt:variant>
      <vt:variant>
        <vt:i4>1769526</vt:i4>
      </vt:variant>
      <vt:variant>
        <vt:i4>296</vt:i4>
      </vt:variant>
      <vt:variant>
        <vt:i4>0</vt:i4>
      </vt:variant>
      <vt:variant>
        <vt:i4>5</vt:i4>
      </vt:variant>
      <vt:variant>
        <vt:lpwstr/>
      </vt:variant>
      <vt:variant>
        <vt:lpwstr>_Toc62164951</vt:lpwstr>
      </vt:variant>
      <vt:variant>
        <vt:i4>1703990</vt:i4>
      </vt:variant>
      <vt:variant>
        <vt:i4>290</vt:i4>
      </vt:variant>
      <vt:variant>
        <vt:i4>0</vt:i4>
      </vt:variant>
      <vt:variant>
        <vt:i4>5</vt:i4>
      </vt:variant>
      <vt:variant>
        <vt:lpwstr/>
      </vt:variant>
      <vt:variant>
        <vt:lpwstr>_Toc62164950</vt:lpwstr>
      </vt:variant>
      <vt:variant>
        <vt:i4>1245239</vt:i4>
      </vt:variant>
      <vt:variant>
        <vt:i4>284</vt:i4>
      </vt:variant>
      <vt:variant>
        <vt:i4>0</vt:i4>
      </vt:variant>
      <vt:variant>
        <vt:i4>5</vt:i4>
      </vt:variant>
      <vt:variant>
        <vt:lpwstr/>
      </vt:variant>
      <vt:variant>
        <vt:lpwstr>_Toc62164949</vt:lpwstr>
      </vt:variant>
      <vt:variant>
        <vt:i4>1179703</vt:i4>
      </vt:variant>
      <vt:variant>
        <vt:i4>278</vt:i4>
      </vt:variant>
      <vt:variant>
        <vt:i4>0</vt:i4>
      </vt:variant>
      <vt:variant>
        <vt:i4>5</vt:i4>
      </vt:variant>
      <vt:variant>
        <vt:lpwstr/>
      </vt:variant>
      <vt:variant>
        <vt:lpwstr>_Toc62164948</vt:lpwstr>
      </vt:variant>
      <vt:variant>
        <vt:i4>1900599</vt:i4>
      </vt:variant>
      <vt:variant>
        <vt:i4>272</vt:i4>
      </vt:variant>
      <vt:variant>
        <vt:i4>0</vt:i4>
      </vt:variant>
      <vt:variant>
        <vt:i4>5</vt:i4>
      </vt:variant>
      <vt:variant>
        <vt:lpwstr/>
      </vt:variant>
      <vt:variant>
        <vt:lpwstr>_Toc62164947</vt:lpwstr>
      </vt:variant>
      <vt:variant>
        <vt:i4>1835063</vt:i4>
      </vt:variant>
      <vt:variant>
        <vt:i4>266</vt:i4>
      </vt:variant>
      <vt:variant>
        <vt:i4>0</vt:i4>
      </vt:variant>
      <vt:variant>
        <vt:i4>5</vt:i4>
      </vt:variant>
      <vt:variant>
        <vt:lpwstr/>
      </vt:variant>
      <vt:variant>
        <vt:lpwstr>_Toc62164946</vt:lpwstr>
      </vt:variant>
      <vt:variant>
        <vt:i4>2031671</vt:i4>
      </vt:variant>
      <vt:variant>
        <vt:i4>260</vt:i4>
      </vt:variant>
      <vt:variant>
        <vt:i4>0</vt:i4>
      </vt:variant>
      <vt:variant>
        <vt:i4>5</vt:i4>
      </vt:variant>
      <vt:variant>
        <vt:lpwstr/>
      </vt:variant>
      <vt:variant>
        <vt:lpwstr>_Toc62164945</vt:lpwstr>
      </vt:variant>
      <vt:variant>
        <vt:i4>1966135</vt:i4>
      </vt:variant>
      <vt:variant>
        <vt:i4>254</vt:i4>
      </vt:variant>
      <vt:variant>
        <vt:i4>0</vt:i4>
      </vt:variant>
      <vt:variant>
        <vt:i4>5</vt:i4>
      </vt:variant>
      <vt:variant>
        <vt:lpwstr/>
      </vt:variant>
      <vt:variant>
        <vt:lpwstr>_Toc62164944</vt:lpwstr>
      </vt:variant>
      <vt:variant>
        <vt:i4>1638455</vt:i4>
      </vt:variant>
      <vt:variant>
        <vt:i4>248</vt:i4>
      </vt:variant>
      <vt:variant>
        <vt:i4>0</vt:i4>
      </vt:variant>
      <vt:variant>
        <vt:i4>5</vt:i4>
      </vt:variant>
      <vt:variant>
        <vt:lpwstr/>
      </vt:variant>
      <vt:variant>
        <vt:lpwstr>_Toc62164943</vt:lpwstr>
      </vt:variant>
      <vt:variant>
        <vt:i4>1572919</vt:i4>
      </vt:variant>
      <vt:variant>
        <vt:i4>242</vt:i4>
      </vt:variant>
      <vt:variant>
        <vt:i4>0</vt:i4>
      </vt:variant>
      <vt:variant>
        <vt:i4>5</vt:i4>
      </vt:variant>
      <vt:variant>
        <vt:lpwstr/>
      </vt:variant>
      <vt:variant>
        <vt:lpwstr>_Toc62164942</vt:lpwstr>
      </vt:variant>
      <vt:variant>
        <vt:i4>1769527</vt:i4>
      </vt:variant>
      <vt:variant>
        <vt:i4>236</vt:i4>
      </vt:variant>
      <vt:variant>
        <vt:i4>0</vt:i4>
      </vt:variant>
      <vt:variant>
        <vt:i4>5</vt:i4>
      </vt:variant>
      <vt:variant>
        <vt:lpwstr/>
      </vt:variant>
      <vt:variant>
        <vt:lpwstr>_Toc62164941</vt:lpwstr>
      </vt:variant>
      <vt:variant>
        <vt:i4>1703991</vt:i4>
      </vt:variant>
      <vt:variant>
        <vt:i4>230</vt:i4>
      </vt:variant>
      <vt:variant>
        <vt:i4>0</vt:i4>
      </vt:variant>
      <vt:variant>
        <vt:i4>5</vt:i4>
      </vt:variant>
      <vt:variant>
        <vt:lpwstr/>
      </vt:variant>
      <vt:variant>
        <vt:lpwstr>_Toc62164940</vt:lpwstr>
      </vt:variant>
      <vt:variant>
        <vt:i4>1245232</vt:i4>
      </vt:variant>
      <vt:variant>
        <vt:i4>224</vt:i4>
      </vt:variant>
      <vt:variant>
        <vt:i4>0</vt:i4>
      </vt:variant>
      <vt:variant>
        <vt:i4>5</vt:i4>
      </vt:variant>
      <vt:variant>
        <vt:lpwstr/>
      </vt:variant>
      <vt:variant>
        <vt:lpwstr>_Toc62164939</vt:lpwstr>
      </vt:variant>
      <vt:variant>
        <vt:i4>1179696</vt:i4>
      </vt:variant>
      <vt:variant>
        <vt:i4>218</vt:i4>
      </vt:variant>
      <vt:variant>
        <vt:i4>0</vt:i4>
      </vt:variant>
      <vt:variant>
        <vt:i4>5</vt:i4>
      </vt:variant>
      <vt:variant>
        <vt:lpwstr/>
      </vt:variant>
      <vt:variant>
        <vt:lpwstr>_Toc62164938</vt:lpwstr>
      </vt:variant>
      <vt:variant>
        <vt:i4>1900592</vt:i4>
      </vt:variant>
      <vt:variant>
        <vt:i4>212</vt:i4>
      </vt:variant>
      <vt:variant>
        <vt:i4>0</vt:i4>
      </vt:variant>
      <vt:variant>
        <vt:i4>5</vt:i4>
      </vt:variant>
      <vt:variant>
        <vt:lpwstr/>
      </vt:variant>
      <vt:variant>
        <vt:lpwstr>_Toc62164937</vt:lpwstr>
      </vt:variant>
      <vt:variant>
        <vt:i4>1835056</vt:i4>
      </vt:variant>
      <vt:variant>
        <vt:i4>206</vt:i4>
      </vt:variant>
      <vt:variant>
        <vt:i4>0</vt:i4>
      </vt:variant>
      <vt:variant>
        <vt:i4>5</vt:i4>
      </vt:variant>
      <vt:variant>
        <vt:lpwstr/>
      </vt:variant>
      <vt:variant>
        <vt:lpwstr>_Toc62164936</vt:lpwstr>
      </vt:variant>
      <vt:variant>
        <vt:i4>2031664</vt:i4>
      </vt:variant>
      <vt:variant>
        <vt:i4>200</vt:i4>
      </vt:variant>
      <vt:variant>
        <vt:i4>0</vt:i4>
      </vt:variant>
      <vt:variant>
        <vt:i4>5</vt:i4>
      </vt:variant>
      <vt:variant>
        <vt:lpwstr/>
      </vt:variant>
      <vt:variant>
        <vt:lpwstr>_Toc62164935</vt:lpwstr>
      </vt:variant>
      <vt:variant>
        <vt:i4>1966128</vt:i4>
      </vt:variant>
      <vt:variant>
        <vt:i4>194</vt:i4>
      </vt:variant>
      <vt:variant>
        <vt:i4>0</vt:i4>
      </vt:variant>
      <vt:variant>
        <vt:i4>5</vt:i4>
      </vt:variant>
      <vt:variant>
        <vt:lpwstr/>
      </vt:variant>
      <vt:variant>
        <vt:lpwstr>_Toc62164934</vt:lpwstr>
      </vt:variant>
      <vt:variant>
        <vt:i4>1638448</vt:i4>
      </vt:variant>
      <vt:variant>
        <vt:i4>188</vt:i4>
      </vt:variant>
      <vt:variant>
        <vt:i4>0</vt:i4>
      </vt:variant>
      <vt:variant>
        <vt:i4>5</vt:i4>
      </vt:variant>
      <vt:variant>
        <vt:lpwstr/>
      </vt:variant>
      <vt:variant>
        <vt:lpwstr>_Toc62164933</vt:lpwstr>
      </vt:variant>
      <vt:variant>
        <vt:i4>1572912</vt:i4>
      </vt:variant>
      <vt:variant>
        <vt:i4>182</vt:i4>
      </vt:variant>
      <vt:variant>
        <vt:i4>0</vt:i4>
      </vt:variant>
      <vt:variant>
        <vt:i4>5</vt:i4>
      </vt:variant>
      <vt:variant>
        <vt:lpwstr/>
      </vt:variant>
      <vt:variant>
        <vt:lpwstr>_Toc62164932</vt:lpwstr>
      </vt:variant>
      <vt:variant>
        <vt:i4>1769520</vt:i4>
      </vt:variant>
      <vt:variant>
        <vt:i4>176</vt:i4>
      </vt:variant>
      <vt:variant>
        <vt:i4>0</vt:i4>
      </vt:variant>
      <vt:variant>
        <vt:i4>5</vt:i4>
      </vt:variant>
      <vt:variant>
        <vt:lpwstr/>
      </vt:variant>
      <vt:variant>
        <vt:lpwstr>_Toc62164931</vt:lpwstr>
      </vt:variant>
      <vt:variant>
        <vt:i4>1703984</vt:i4>
      </vt:variant>
      <vt:variant>
        <vt:i4>170</vt:i4>
      </vt:variant>
      <vt:variant>
        <vt:i4>0</vt:i4>
      </vt:variant>
      <vt:variant>
        <vt:i4>5</vt:i4>
      </vt:variant>
      <vt:variant>
        <vt:lpwstr/>
      </vt:variant>
      <vt:variant>
        <vt:lpwstr>_Toc62164930</vt:lpwstr>
      </vt:variant>
      <vt:variant>
        <vt:i4>1245233</vt:i4>
      </vt:variant>
      <vt:variant>
        <vt:i4>164</vt:i4>
      </vt:variant>
      <vt:variant>
        <vt:i4>0</vt:i4>
      </vt:variant>
      <vt:variant>
        <vt:i4>5</vt:i4>
      </vt:variant>
      <vt:variant>
        <vt:lpwstr/>
      </vt:variant>
      <vt:variant>
        <vt:lpwstr>_Toc62164929</vt:lpwstr>
      </vt:variant>
      <vt:variant>
        <vt:i4>1179697</vt:i4>
      </vt:variant>
      <vt:variant>
        <vt:i4>158</vt:i4>
      </vt:variant>
      <vt:variant>
        <vt:i4>0</vt:i4>
      </vt:variant>
      <vt:variant>
        <vt:i4>5</vt:i4>
      </vt:variant>
      <vt:variant>
        <vt:lpwstr/>
      </vt:variant>
      <vt:variant>
        <vt:lpwstr>_Toc62164928</vt:lpwstr>
      </vt:variant>
      <vt:variant>
        <vt:i4>1900593</vt:i4>
      </vt:variant>
      <vt:variant>
        <vt:i4>152</vt:i4>
      </vt:variant>
      <vt:variant>
        <vt:i4>0</vt:i4>
      </vt:variant>
      <vt:variant>
        <vt:i4>5</vt:i4>
      </vt:variant>
      <vt:variant>
        <vt:lpwstr/>
      </vt:variant>
      <vt:variant>
        <vt:lpwstr>_Toc62164927</vt:lpwstr>
      </vt:variant>
      <vt:variant>
        <vt:i4>1835057</vt:i4>
      </vt:variant>
      <vt:variant>
        <vt:i4>146</vt:i4>
      </vt:variant>
      <vt:variant>
        <vt:i4>0</vt:i4>
      </vt:variant>
      <vt:variant>
        <vt:i4>5</vt:i4>
      </vt:variant>
      <vt:variant>
        <vt:lpwstr/>
      </vt:variant>
      <vt:variant>
        <vt:lpwstr>_Toc62164926</vt:lpwstr>
      </vt:variant>
      <vt:variant>
        <vt:i4>2031665</vt:i4>
      </vt:variant>
      <vt:variant>
        <vt:i4>140</vt:i4>
      </vt:variant>
      <vt:variant>
        <vt:i4>0</vt:i4>
      </vt:variant>
      <vt:variant>
        <vt:i4>5</vt:i4>
      </vt:variant>
      <vt:variant>
        <vt:lpwstr/>
      </vt:variant>
      <vt:variant>
        <vt:lpwstr>_Toc62164925</vt:lpwstr>
      </vt:variant>
      <vt:variant>
        <vt:i4>1966129</vt:i4>
      </vt:variant>
      <vt:variant>
        <vt:i4>134</vt:i4>
      </vt:variant>
      <vt:variant>
        <vt:i4>0</vt:i4>
      </vt:variant>
      <vt:variant>
        <vt:i4>5</vt:i4>
      </vt:variant>
      <vt:variant>
        <vt:lpwstr/>
      </vt:variant>
      <vt:variant>
        <vt:lpwstr>_Toc62164924</vt:lpwstr>
      </vt:variant>
      <vt:variant>
        <vt:i4>1638449</vt:i4>
      </vt:variant>
      <vt:variant>
        <vt:i4>128</vt:i4>
      </vt:variant>
      <vt:variant>
        <vt:i4>0</vt:i4>
      </vt:variant>
      <vt:variant>
        <vt:i4>5</vt:i4>
      </vt:variant>
      <vt:variant>
        <vt:lpwstr/>
      </vt:variant>
      <vt:variant>
        <vt:lpwstr>_Toc62164923</vt:lpwstr>
      </vt:variant>
      <vt:variant>
        <vt:i4>1572913</vt:i4>
      </vt:variant>
      <vt:variant>
        <vt:i4>122</vt:i4>
      </vt:variant>
      <vt:variant>
        <vt:i4>0</vt:i4>
      </vt:variant>
      <vt:variant>
        <vt:i4>5</vt:i4>
      </vt:variant>
      <vt:variant>
        <vt:lpwstr/>
      </vt:variant>
      <vt:variant>
        <vt:lpwstr>_Toc62164922</vt:lpwstr>
      </vt:variant>
      <vt:variant>
        <vt:i4>1769521</vt:i4>
      </vt:variant>
      <vt:variant>
        <vt:i4>116</vt:i4>
      </vt:variant>
      <vt:variant>
        <vt:i4>0</vt:i4>
      </vt:variant>
      <vt:variant>
        <vt:i4>5</vt:i4>
      </vt:variant>
      <vt:variant>
        <vt:lpwstr/>
      </vt:variant>
      <vt:variant>
        <vt:lpwstr>_Toc62164921</vt:lpwstr>
      </vt:variant>
      <vt:variant>
        <vt:i4>1703985</vt:i4>
      </vt:variant>
      <vt:variant>
        <vt:i4>110</vt:i4>
      </vt:variant>
      <vt:variant>
        <vt:i4>0</vt:i4>
      </vt:variant>
      <vt:variant>
        <vt:i4>5</vt:i4>
      </vt:variant>
      <vt:variant>
        <vt:lpwstr/>
      </vt:variant>
      <vt:variant>
        <vt:lpwstr>_Toc62164920</vt:lpwstr>
      </vt:variant>
      <vt:variant>
        <vt:i4>1245234</vt:i4>
      </vt:variant>
      <vt:variant>
        <vt:i4>104</vt:i4>
      </vt:variant>
      <vt:variant>
        <vt:i4>0</vt:i4>
      </vt:variant>
      <vt:variant>
        <vt:i4>5</vt:i4>
      </vt:variant>
      <vt:variant>
        <vt:lpwstr/>
      </vt:variant>
      <vt:variant>
        <vt:lpwstr>_Toc62164919</vt:lpwstr>
      </vt:variant>
      <vt:variant>
        <vt:i4>1179698</vt:i4>
      </vt:variant>
      <vt:variant>
        <vt:i4>98</vt:i4>
      </vt:variant>
      <vt:variant>
        <vt:i4>0</vt:i4>
      </vt:variant>
      <vt:variant>
        <vt:i4>5</vt:i4>
      </vt:variant>
      <vt:variant>
        <vt:lpwstr/>
      </vt:variant>
      <vt:variant>
        <vt:lpwstr>_Toc62164918</vt:lpwstr>
      </vt:variant>
      <vt:variant>
        <vt:i4>1900594</vt:i4>
      </vt:variant>
      <vt:variant>
        <vt:i4>92</vt:i4>
      </vt:variant>
      <vt:variant>
        <vt:i4>0</vt:i4>
      </vt:variant>
      <vt:variant>
        <vt:i4>5</vt:i4>
      </vt:variant>
      <vt:variant>
        <vt:lpwstr/>
      </vt:variant>
      <vt:variant>
        <vt:lpwstr>_Toc62164917</vt:lpwstr>
      </vt:variant>
      <vt:variant>
        <vt:i4>1835058</vt:i4>
      </vt:variant>
      <vt:variant>
        <vt:i4>86</vt:i4>
      </vt:variant>
      <vt:variant>
        <vt:i4>0</vt:i4>
      </vt:variant>
      <vt:variant>
        <vt:i4>5</vt:i4>
      </vt:variant>
      <vt:variant>
        <vt:lpwstr/>
      </vt:variant>
      <vt:variant>
        <vt:lpwstr>_Toc62164916</vt:lpwstr>
      </vt:variant>
      <vt:variant>
        <vt:i4>2031666</vt:i4>
      </vt:variant>
      <vt:variant>
        <vt:i4>80</vt:i4>
      </vt:variant>
      <vt:variant>
        <vt:i4>0</vt:i4>
      </vt:variant>
      <vt:variant>
        <vt:i4>5</vt:i4>
      </vt:variant>
      <vt:variant>
        <vt:lpwstr/>
      </vt:variant>
      <vt:variant>
        <vt:lpwstr>_Toc62164915</vt:lpwstr>
      </vt:variant>
      <vt:variant>
        <vt:i4>1966130</vt:i4>
      </vt:variant>
      <vt:variant>
        <vt:i4>74</vt:i4>
      </vt:variant>
      <vt:variant>
        <vt:i4>0</vt:i4>
      </vt:variant>
      <vt:variant>
        <vt:i4>5</vt:i4>
      </vt:variant>
      <vt:variant>
        <vt:lpwstr/>
      </vt:variant>
      <vt:variant>
        <vt:lpwstr>_Toc62164914</vt:lpwstr>
      </vt:variant>
      <vt:variant>
        <vt:i4>1638450</vt:i4>
      </vt:variant>
      <vt:variant>
        <vt:i4>68</vt:i4>
      </vt:variant>
      <vt:variant>
        <vt:i4>0</vt:i4>
      </vt:variant>
      <vt:variant>
        <vt:i4>5</vt:i4>
      </vt:variant>
      <vt:variant>
        <vt:lpwstr/>
      </vt:variant>
      <vt:variant>
        <vt:lpwstr>_Toc62164913</vt:lpwstr>
      </vt:variant>
      <vt:variant>
        <vt:i4>1572914</vt:i4>
      </vt:variant>
      <vt:variant>
        <vt:i4>62</vt:i4>
      </vt:variant>
      <vt:variant>
        <vt:i4>0</vt:i4>
      </vt:variant>
      <vt:variant>
        <vt:i4>5</vt:i4>
      </vt:variant>
      <vt:variant>
        <vt:lpwstr/>
      </vt:variant>
      <vt:variant>
        <vt:lpwstr>_Toc62164912</vt:lpwstr>
      </vt:variant>
      <vt:variant>
        <vt:i4>1769522</vt:i4>
      </vt:variant>
      <vt:variant>
        <vt:i4>56</vt:i4>
      </vt:variant>
      <vt:variant>
        <vt:i4>0</vt:i4>
      </vt:variant>
      <vt:variant>
        <vt:i4>5</vt:i4>
      </vt:variant>
      <vt:variant>
        <vt:lpwstr/>
      </vt:variant>
      <vt:variant>
        <vt:lpwstr>_Toc62164911</vt:lpwstr>
      </vt:variant>
      <vt:variant>
        <vt:i4>1703986</vt:i4>
      </vt:variant>
      <vt:variant>
        <vt:i4>50</vt:i4>
      </vt:variant>
      <vt:variant>
        <vt:i4>0</vt:i4>
      </vt:variant>
      <vt:variant>
        <vt:i4>5</vt:i4>
      </vt:variant>
      <vt:variant>
        <vt:lpwstr/>
      </vt:variant>
      <vt:variant>
        <vt:lpwstr>_Toc62164910</vt:lpwstr>
      </vt:variant>
      <vt:variant>
        <vt:i4>1245235</vt:i4>
      </vt:variant>
      <vt:variant>
        <vt:i4>44</vt:i4>
      </vt:variant>
      <vt:variant>
        <vt:i4>0</vt:i4>
      </vt:variant>
      <vt:variant>
        <vt:i4>5</vt:i4>
      </vt:variant>
      <vt:variant>
        <vt:lpwstr/>
      </vt:variant>
      <vt:variant>
        <vt:lpwstr>_Toc62164909</vt:lpwstr>
      </vt:variant>
      <vt:variant>
        <vt:i4>1179699</vt:i4>
      </vt:variant>
      <vt:variant>
        <vt:i4>38</vt:i4>
      </vt:variant>
      <vt:variant>
        <vt:i4>0</vt:i4>
      </vt:variant>
      <vt:variant>
        <vt:i4>5</vt:i4>
      </vt:variant>
      <vt:variant>
        <vt:lpwstr/>
      </vt:variant>
      <vt:variant>
        <vt:lpwstr>_Toc62164908</vt:lpwstr>
      </vt:variant>
      <vt:variant>
        <vt:i4>1900595</vt:i4>
      </vt:variant>
      <vt:variant>
        <vt:i4>32</vt:i4>
      </vt:variant>
      <vt:variant>
        <vt:i4>0</vt:i4>
      </vt:variant>
      <vt:variant>
        <vt:i4>5</vt:i4>
      </vt:variant>
      <vt:variant>
        <vt:lpwstr/>
      </vt:variant>
      <vt:variant>
        <vt:lpwstr>_Toc62164907</vt:lpwstr>
      </vt:variant>
      <vt:variant>
        <vt:i4>1835059</vt:i4>
      </vt:variant>
      <vt:variant>
        <vt:i4>26</vt:i4>
      </vt:variant>
      <vt:variant>
        <vt:i4>0</vt:i4>
      </vt:variant>
      <vt:variant>
        <vt:i4>5</vt:i4>
      </vt:variant>
      <vt:variant>
        <vt:lpwstr/>
      </vt:variant>
      <vt:variant>
        <vt:lpwstr>_Toc62164906</vt:lpwstr>
      </vt:variant>
      <vt:variant>
        <vt:i4>2031667</vt:i4>
      </vt:variant>
      <vt:variant>
        <vt:i4>20</vt:i4>
      </vt:variant>
      <vt:variant>
        <vt:i4>0</vt:i4>
      </vt:variant>
      <vt:variant>
        <vt:i4>5</vt:i4>
      </vt:variant>
      <vt:variant>
        <vt:lpwstr/>
      </vt:variant>
      <vt:variant>
        <vt:lpwstr>_Toc62164905</vt:lpwstr>
      </vt:variant>
      <vt:variant>
        <vt:i4>1966131</vt:i4>
      </vt:variant>
      <vt:variant>
        <vt:i4>14</vt:i4>
      </vt:variant>
      <vt:variant>
        <vt:i4>0</vt:i4>
      </vt:variant>
      <vt:variant>
        <vt:i4>5</vt:i4>
      </vt:variant>
      <vt:variant>
        <vt:lpwstr/>
      </vt:variant>
      <vt:variant>
        <vt:lpwstr>_Toc62164904</vt:lpwstr>
      </vt:variant>
      <vt:variant>
        <vt:i4>1638451</vt:i4>
      </vt:variant>
      <vt:variant>
        <vt:i4>8</vt:i4>
      </vt:variant>
      <vt:variant>
        <vt:i4>0</vt:i4>
      </vt:variant>
      <vt:variant>
        <vt:i4>5</vt:i4>
      </vt:variant>
      <vt:variant>
        <vt:lpwstr/>
      </vt:variant>
      <vt:variant>
        <vt:lpwstr>_Toc62164903</vt:lpwstr>
      </vt:variant>
      <vt:variant>
        <vt:i4>1572915</vt:i4>
      </vt:variant>
      <vt:variant>
        <vt:i4>2</vt:i4>
      </vt:variant>
      <vt:variant>
        <vt:i4>0</vt:i4>
      </vt:variant>
      <vt:variant>
        <vt:i4>5</vt:i4>
      </vt:variant>
      <vt:variant>
        <vt:lpwstr/>
      </vt:variant>
      <vt:variant>
        <vt:lpwstr>_Toc62164902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ISAIA</dc:title>
  <dc:subject/>
  <dc:creator>Pc</dc:creator>
  <cp:keywords/>
  <cp:lastModifiedBy>Utente</cp:lastModifiedBy>
  <cp:revision>3</cp:revision>
  <cp:lastPrinted>2012-09-14T12:41:00Z</cp:lastPrinted>
  <dcterms:created xsi:type="dcterms:W3CDTF">2024-06-16T04:21:00Z</dcterms:created>
  <dcterms:modified xsi:type="dcterms:W3CDTF">2024-10-17T21:07:00Z</dcterms:modified>
</cp:coreProperties>
</file>